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E3811D" w14:textId="77777777" w:rsidR="00204289" w:rsidRPr="00266A05" w:rsidRDefault="00204289" w:rsidP="00204289">
      <w:pPr>
        <w:pStyle w:val="a3"/>
        <w:ind w:firstLine="851"/>
      </w:pPr>
      <w:bookmarkStart w:id="0" w:name="_Toc208417557"/>
      <w:bookmarkStart w:id="1" w:name="_Toc201230452"/>
      <w:bookmarkStart w:id="2" w:name="_Toc208935404"/>
      <w:r w:rsidRPr="00266A05">
        <w:rPr>
          <w:noProof/>
        </w:rPr>
        <w:drawing>
          <wp:anchor distT="0" distB="0" distL="114300" distR="114300" simplePos="0" relativeHeight="251659264" behindDoc="0" locked="0" layoutInCell="1" allowOverlap="1" wp14:anchorId="0A25C4B1" wp14:editId="65F772DF">
            <wp:simplePos x="0" y="0"/>
            <wp:positionH relativeFrom="column">
              <wp:posOffset>2736215</wp:posOffset>
            </wp:positionH>
            <wp:positionV relativeFrom="paragraph">
              <wp:posOffset>-478044</wp:posOffset>
            </wp:positionV>
            <wp:extent cx="491490" cy="708660"/>
            <wp:effectExtent l="19050" t="0" r="3810" b="0"/>
            <wp:wrapNone/>
            <wp:docPr id="2" name="Рисунок 2" descr="Герб new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new1"/>
                    <pic:cNvPicPr>
                      <a:picLocks noChangeAspect="1" noChangeArrowheads="1"/>
                    </pic:cNvPicPr>
                  </pic:nvPicPr>
                  <pic:blipFill>
                    <a:blip r:embed="rId8" cstate="print"/>
                    <a:srcRect/>
                    <a:stretch>
                      <a:fillRect/>
                    </a:stretch>
                  </pic:blipFill>
                  <pic:spPr bwMode="auto">
                    <a:xfrm>
                      <a:off x="0" y="0"/>
                      <a:ext cx="491490" cy="708660"/>
                    </a:xfrm>
                    <a:prstGeom prst="rect">
                      <a:avLst/>
                    </a:prstGeom>
                    <a:noFill/>
                  </pic:spPr>
                </pic:pic>
              </a:graphicData>
            </a:graphic>
          </wp:anchor>
        </w:drawing>
      </w:r>
    </w:p>
    <w:p w14:paraId="6BDCE483" w14:textId="77777777" w:rsidR="00204289" w:rsidRPr="004B1F20" w:rsidRDefault="00204289" w:rsidP="00204289">
      <w:pPr>
        <w:pStyle w:val="a3"/>
        <w:rPr>
          <w:szCs w:val="32"/>
        </w:rPr>
      </w:pPr>
      <w:r w:rsidRPr="004B1F20">
        <w:rPr>
          <w:szCs w:val="32"/>
        </w:rPr>
        <w:t>РЕШЕНИЕ</w:t>
      </w:r>
    </w:p>
    <w:p w14:paraId="14377186" w14:textId="77777777" w:rsidR="00204289" w:rsidRPr="004C00CD" w:rsidRDefault="00204289" w:rsidP="00204289">
      <w:pPr>
        <w:jc w:val="center"/>
        <w:rPr>
          <w:b/>
          <w:bCs/>
          <w:sz w:val="28"/>
          <w:szCs w:val="28"/>
        </w:rPr>
      </w:pPr>
    </w:p>
    <w:p w14:paraId="2E0AE5F1" w14:textId="77777777" w:rsidR="00204289" w:rsidRPr="004C00CD" w:rsidRDefault="00204289" w:rsidP="00204289">
      <w:pPr>
        <w:pStyle w:val="a5"/>
        <w:tabs>
          <w:tab w:val="left" w:pos="8789"/>
        </w:tabs>
        <w:rPr>
          <w:szCs w:val="28"/>
        </w:rPr>
      </w:pPr>
      <w:r w:rsidRPr="004C00CD">
        <w:rPr>
          <w:szCs w:val="28"/>
        </w:rPr>
        <w:t>ГОРОДСКОЙ ДУМЫ МУНИЦИПАЛЬНОГО ОБРАЗОВАНИЯ</w:t>
      </w:r>
    </w:p>
    <w:p w14:paraId="7324143B" w14:textId="77777777" w:rsidR="00204289" w:rsidRDefault="00204289" w:rsidP="00204289">
      <w:pPr>
        <w:pStyle w:val="a5"/>
        <w:rPr>
          <w:szCs w:val="28"/>
        </w:rPr>
      </w:pPr>
      <w:r>
        <w:rPr>
          <w:szCs w:val="28"/>
        </w:rPr>
        <w:t xml:space="preserve">ГОРОДСКОЙ ОКРУГ </w:t>
      </w:r>
      <w:r w:rsidRPr="004C00CD">
        <w:rPr>
          <w:szCs w:val="28"/>
        </w:rPr>
        <w:t>ГОРОД</w:t>
      </w:r>
      <w:r>
        <w:rPr>
          <w:szCs w:val="28"/>
        </w:rPr>
        <w:t xml:space="preserve">-ГЕРОЙ </w:t>
      </w:r>
      <w:r w:rsidRPr="004C00CD">
        <w:rPr>
          <w:szCs w:val="28"/>
        </w:rPr>
        <w:t>НОВОРОССИЙСК</w:t>
      </w:r>
    </w:p>
    <w:p w14:paraId="4A2918CA" w14:textId="77777777" w:rsidR="00204289" w:rsidRPr="004C00CD" w:rsidRDefault="00204289" w:rsidP="00204289">
      <w:pPr>
        <w:pStyle w:val="a5"/>
        <w:rPr>
          <w:szCs w:val="28"/>
        </w:rPr>
      </w:pPr>
      <w:r>
        <w:rPr>
          <w:szCs w:val="28"/>
        </w:rPr>
        <w:t>КРАСНОДАРСКОГО КРАЯ</w:t>
      </w:r>
    </w:p>
    <w:p w14:paraId="25A8D2E1" w14:textId="77777777" w:rsidR="00204289" w:rsidRDefault="00204289" w:rsidP="00204289">
      <w:pPr>
        <w:pStyle w:val="a5"/>
        <w:jc w:val="left"/>
        <w:rPr>
          <w:b w:val="0"/>
          <w:szCs w:val="28"/>
        </w:rPr>
      </w:pPr>
    </w:p>
    <w:p w14:paraId="58AEBEE1" w14:textId="77777777" w:rsidR="00204289" w:rsidRPr="006278E3" w:rsidRDefault="00204289" w:rsidP="00204289">
      <w:pPr>
        <w:pStyle w:val="a5"/>
        <w:jc w:val="left"/>
        <w:rPr>
          <w:b w:val="0"/>
          <w:szCs w:val="28"/>
        </w:rPr>
      </w:pPr>
      <w:r w:rsidRPr="006278E3">
        <w:rPr>
          <w:b w:val="0"/>
          <w:szCs w:val="28"/>
        </w:rPr>
        <w:t xml:space="preserve">от </w:t>
      </w:r>
      <w:r>
        <w:rPr>
          <w:b w:val="0"/>
          <w:szCs w:val="28"/>
        </w:rPr>
        <w:t>______________</w:t>
      </w:r>
      <w:r w:rsidRPr="006278E3">
        <w:rPr>
          <w:b w:val="0"/>
          <w:szCs w:val="28"/>
        </w:rPr>
        <w:tab/>
      </w:r>
      <w:r w:rsidRPr="006278E3">
        <w:rPr>
          <w:b w:val="0"/>
          <w:szCs w:val="28"/>
        </w:rPr>
        <w:tab/>
      </w:r>
      <w:r w:rsidRPr="006278E3">
        <w:rPr>
          <w:b w:val="0"/>
          <w:szCs w:val="28"/>
        </w:rPr>
        <w:tab/>
      </w:r>
      <w:r>
        <w:rPr>
          <w:b w:val="0"/>
          <w:szCs w:val="28"/>
        </w:rPr>
        <w:tab/>
      </w:r>
      <w:r w:rsidRPr="006278E3">
        <w:rPr>
          <w:b w:val="0"/>
          <w:szCs w:val="28"/>
        </w:rPr>
        <w:tab/>
        <w:t xml:space="preserve">         </w:t>
      </w:r>
      <w:r>
        <w:rPr>
          <w:b w:val="0"/>
          <w:szCs w:val="28"/>
        </w:rPr>
        <w:t xml:space="preserve">                            </w:t>
      </w:r>
      <w:r w:rsidRPr="006278E3">
        <w:rPr>
          <w:b w:val="0"/>
          <w:szCs w:val="28"/>
        </w:rPr>
        <w:t xml:space="preserve">№ </w:t>
      </w:r>
      <w:r>
        <w:rPr>
          <w:b w:val="0"/>
          <w:szCs w:val="28"/>
        </w:rPr>
        <w:t>_____</w:t>
      </w:r>
    </w:p>
    <w:p w14:paraId="42DD9FF8" w14:textId="77777777" w:rsidR="00204289" w:rsidRPr="004B1F20" w:rsidRDefault="00204289" w:rsidP="00204289">
      <w:pPr>
        <w:pStyle w:val="a5"/>
        <w:rPr>
          <w:b w:val="0"/>
          <w:bCs w:val="0"/>
          <w:sz w:val="22"/>
          <w:szCs w:val="22"/>
        </w:rPr>
      </w:pPr>
      <w:r w:rsidRPr="004B1F20">
        <w:rPr>
          <w:b w:val="0"/>
          <w:bCs w:val="0"/>
          <w:sz w:val="22"/>
          <w:szCs w:val="22"/>
        </w:rPr>
        <w:t>г. Новороссийск</w:t>
      </w:r>
    </w:p>
    <w:p w14:paraId="4B4ECBF4" w14:textId="77777777" w:rsidR="00204289" w:rsidRDefault="00204289" w:rsidP="00204289">
      <w:pPr>
        <w:pStyle w:val="a5"/>
        <w:ind w:firstLine="851"/>
        <w:jc w:val="left"/>
        <w:rPr>
          <w:b w:val="0"/>
          <w:bCs w:val="0"/>
          <w:sz w:val="22"/>
        </w:rPr>
      </w:pPr>
    </w:p>
    <w:p w14:paraId="28F327D5" w14:textId="77777777" w:rsidR="00204289" w:rsidRPr="00266A05" w:rsidRDefault="00204289" w:rsidP="00204289">
      <w:pPr>
        <w:pStyle w:val="a5"/>
        <w:ind w:firstLine="851"/>
        <w:jc w:val="left"/>
        <w:rPr>
          <w:b w:val="0"/>
          <w:bCs w:val="0"/>
          <w:sz w:val="22"/>
        </w:rPr>
      </w:pPr>
    </w:p>
    <w:p w14:paraId="134BE834" w14:textId="77777777" w:rsidR="00204289" w:rsidRPr="000F758E" w:rsidRDefault="00204289" w:rsidP="00204289">
      <w:pPr>
        <w:spacing w:line="288" w:lineRule="atLeast"/>
        <w:ind w:firstLine="851"/>
        <w:jc w:val="center"/>
        <w:rPr>
          <w:b/>
          <w:sz w:val="28"/>
          <w:szCs w:val="28"/>
        </w:rPr>
      </w:pPr>
      <w:r w:rsidRPr="000F758E">
        <w:rPr>
          <w:b/>
          <w:sz w:val="28"/>
          <w:szCs w:val="28"/>
        </w:rPr>
        <w:t xml:space="preserve">О внесении изменений в </w:t>
      </w:r>
      <w:r>
        <w:rPr>
          <w:b/>
          <w:sz w:val="28"/>
          <w:szCs w:val="28"/>
        </w:rPr>
        <w:t>р</w:t>
      </w:r>
      <w:r w:rsidRPr="00C72FFF">
        <w:rPr>
          <w:b/>
          <w:sz w:val="28"/>
          <w:szCs w:val="28"/>
        </w:rPr>
        <w:t xml:space="preserve">ешение </w:t>
      </w:r>
      <w:r>
        <w:rPr>
          <w:b/>
          <w:sz w:val="28"/>
          <w:szCs w:val="28"/>
        </w:rPr>
        <w:t>г</w:t>
      </w:r>
      <w:r w:rsidRPr="00C369B6">
        <w:rPr>
          <w:b/>
          <w:bCs/>
          <w:sz w:val="28"/>
          <w:szCs w:val="28"/>
        </w:rPr>
        <w:t xml:space="preserve">ородской Думы муниципального образования город Новороссийск </w:t>
      </w:r>
      <w:bookmarkStart w:id="3" w:name="_Hlk206663758"/>
      <w:r w:rsidRPr="00C369B6">
        <w:rPr>
          <w:b/>
          <w:bCs/>
          <w:sz w:val="28"/>
          <w:szCs w:val="28"/>
        </w:rPr>
        <w:t>от 23 декабря 2014 года № 439</w:t>
      </w:r>
      <w:bookmarkEnd w:id="3"/>
      <w:r w:rsidRPr="00C369B6">
        <w:rPr>
          <w:b/>
          <w:bCs/>
          <w:sz w:val="28"/>
          <w:szCs w:val="28"/>
        </w:rPr>
        <w:t xml:space="preserve"> «Об утверждении Правил землепользования и застройки городского округа муниципального образования город Новороссийск»</w:t>
      </w:r>
    </w:p>
    <w:p w14:paraId="6217D3DA" w14:textId="77777777" w:rsidR="00204289" w:rsidRDefault="00204289" w:rsidP="00204289"/>
    <w:p w14:paraId="47273E8B" w14:textId="77777777" w:rsidR="00204289" w:rsidRPr="000F758E" w:rsidRDefault="00204289" w:rsidP="00204289">
      <w:pPr>
        <w:ind w:firstLine="851"/>
        <w:jc w:val="both"/>
        <w:rPr>
          <w:rFonts w:eastAsia="Calibri"/>
          <w:sz w:val="28"/>
          <w:szCs w:val="28"/>
          <w:lang w:eastAsia="en-US"/>
        </w:rPr>
      </w:pPr>
      <w:r w:rsidRPr="000F758E">
        <w:rPr>
          <w:sz w:val="28"/>
          <w:szCs w:val="28"/>
        </w:rPr>
        <w:t xml:space="preserve">В соответствии </w:t>
      </w:r>
      <w:r>
        <w:rPr>
          <w:sz w:val="28"/>
          <w:szCs w:val="28"/>
        </w:rPr>
        <w:t>со</w:t>
      </w:r>
      <w:r w:rsidRPr="000F758E">
        <w:rPr>
          <w:sz w:val="28"/>
          <w:szCs w:val="28"/>
        </w:rPr>
        <w:t xml:space="preserve"> </w:t>
      </w:r>
      <w:r>
        <w:rPr>
          <w:sz w:val="28"/>
          <w:szCs w:val="28"/>
        </w:rPr>
        <w:t>статьей</w:t>
      </w:r>
      <w:r w:rsidRPr="004B7A77">
        <w:rPr>
          <w:sz w:val="28"/>
          <w:szCs w:val="28"/>
        </w:rPr>
        <w:t xml:space="preserve"> 33 Градостроительного кодекса Российской Федерации, Генеральным планом городского округа муниципального образования город Новороссийск</w:t>
      </w:r>
      <w:r>
        <w:rPr>
          <w:sz w:val="28"/>
          <w:szCs w:val="28"/>
        </w:rPr>
        <w:t>, утвержденным решением городской Думы муниципального образования город Новороссийск от 22 ноября 2011 года                  № 158 (в ред. от 13 ноября 2024 года № 568)</w:t>
      </w:r>
      <w:r w:rsidRPr="004B7A77">
        <w:rPr>
          <w:sz w:val="28"/>
          <w:szCs w:val="28"/>
        </w:rPr>
        <w:t xml:space="preserve">, </w:t>
      </w:r>
      <w:r w:rsidRPr="000F758E">
        <w:rPr>
          <w:rFonts w:eastAsia="Calibri"/>
          <w:sz w:val="28"/>
          <w:szCs w:val="28"/>
          <w:lang w:eastAsia="en-US"/>
        </w:rPr>
        <w:t xml:space="preserve">Уставом муниципального образования </w:t>
      </w:r>
      <w:r>
        <w:rPr>
          <w:rFonts w:eastAsia="Calibri"/>
          <w:sz w:val="28"/>
          <w:szCs w:val="28"/>
          <w:lang w:eastAsia="en-US"/>
        </w:rPr>
        <w:t xml:space="preserve">городской округ </w:t>
      </w:r>
      <w:r w:rsidRPr="000F758E">
        <w:rPr>
          <w:rFonts w:eastAsia="Calibri"/>
          <w:sz w:val="28"/>
          <w:szCs w:val="28"/>
          <w:lang w:eastAsia="en-US"/>
        </w:rPr>
        <w:t>город</w:t>
      </w:r>
      <w:r>
        <w:rPr>
          <w:rFonts w:eastAsia="Calibri"/>
          <w:sz w:val="28"/>
          <w:szCs w:val="28"/>
          <w:lang w:eastAsia="en-US"/>
        </w:rPr>
        <w:t xml:space="preserve">-герой </w:t>
      </w:r>
      <w:r w:rsidRPr="000F758E">
        <w:rPr>
          <w:rFonts w:eastAsia="Calibri"/>
          <w:sz w:val="28"/>
          <w:szCs w:val="28"/>
          <w:lang w:eastAsia="en-US"/>
        </w:rPr>
        <w:t>Новороссийск</w:t>
      </w:r>
      <w:r>
        <w:rPr>
          <w:rFonts w:eastAsia="Calibri"/>
          <w:sz w:val="28"/>
          <w:szCs w:val="28"/>
          <w:lang w:eastAsia="en-US"/>
        </w:rPr>
        <w:t xml:space="preserve"> Краснодарского края</w:t>
      </w:r>
      <w:r w:rsidRPr="000F758E">
        <w:rPr>
          <w:rFonts w:eastAsia="Calibri"/>
          <w:sz w:val="28"/>
          <w:szCs w:val="28"/>
          <w:lang w:eastAsia="en-US"/>
        </w:rPr>
        <w:t xml:space="preserve">, городская Дума муниципального образования </w:t>
      </w:r>
      <w:r w:rsidRPr="0090241F">
        <w:rPr>
          <w:rFonts w:eastAsia="Calibri"/>
          <w:sz w:val="28"/>
          <w:szCs w:val="28"/>
          <w:lang w:eastAsia="en-US"/>
        </w:rPr>
        <w:t xml:space="preserve">городской округ </w:t>
      </w:r>
      <w:r>
        <w:rPr>
          <w:rFonts w:eastAsia="Calibri"/>
          <w:sz w:val="28"/>
          <w:szCs w:val="28"/>
          <w:lang w:eastAsia="en-US"/>
        </w:rPr>
        <w:t xml:space="preserve">                          город-</w:t>
      </w:r>
      <w:r w:rsidRPr="0090241F">
        <w:rPr>
          <w:rFonts w:eastAsia="Calibri"/>
          <w:sz w:val="28"/>
          <w:szCs w:val="28"/>
          <w:lang w:eastAsia="en-US"/>
        </w:rPr>
        <w:t xml:space="preserve">герой Новороссийск Краснодарского края </w:t>
      </w:r>
      <w:r w:rsidRPr="000F758E">
        <w:rPr>
          <w:rFonts w:eastAsia="Calibri"/>
          <w:sz w:val="28"/>
          <w:szCs w:val="28"/>
          <w:lang w:eastAsia="en-US"/>
        </w:rPr>
        <w:t>решила:</w:t>
      </w:r>
    </w:p>
    <w:p w14:paraId="479726FF" w14:textId="77777777" w:rsidR="00204289" w:rsidRPr="000F758E" w:rsidRDefault="00204289" w:rsidP="00204289">
      <w:pPr>
        <w:jc w:val="both"/>
        <w:rPr>
          <w:rFonts w:eastAsia="Calibri"/>
          <w:lang w:eastAsia="en-US"/>
        </w:rPr>
      </w:pPr>
    </w:p>
    <w:p w14:paraId="0CBFEFF0" w14:textId="77777777" w:rsidR="00204289" w:rsidRDefault="00204289" w:rsidP="00204289">
      <w:pPr>
        <w:pStyle w:val="af1"/>
        <w:numPr>
          <w:ilvl w:val="0"/>
          <w:numId w:val="160"/>
        </w:numPr>
        <w:tabs>
          <w:tab w:val="left" w:pos="851"/>
        </w:tabs>
        <w:ind w:left="0" w:firstLine="851"/>
        <w:jc w:val="both"/>
        <w:rPr>
          <w:sz w:val="28"/>
          <w:szCs w:val="28"/>
        </w:rPr>
      </w:pPr>
      <w:r>
        <w:rPr>
          <w:sz w:val="28"/>
          <w:szCs w:val="28"/>
        </w:rPr>
        <w:t>Утвердить внесение изменений</w:t>
      </w:r>
      <w:r w:rsidRPr="006D54D3">
        <w:rPr>
          <w:sz w:val="28"/>
          <w:szCs w:val="28"/>
        </w:rPr>
        <w:t xml:space="preserve"> в </w:t>
      </w:r>
      <w:r w:rsidRPr="00C72FFF">
        <w:rPr>
          <w:sz w:val="28"/>
          <w:szCs w:val="28"/>
        </w:rPr>
        <w:t xml:space="preserve">решение городской Думы муниципального образования город Новороссийск от 23 декабря 2014 года </w:t>
      </w:r>
      <w:r>
        <w:rPr>
          <w:sz w:val="28"/>
          <w:szCs w:val="28"/>
        </w:rPr>
        <w:t xml:space="preserve">              </w:t>
      </w:r>
      <w:r w:rsidRPr="00C72FFF">
        <w:rPr>
          <w:sz w:val="28"/>
          <w:szCs w:val="28"/>
        </w:rPr>
        <w:t>№ 439 «Об утверждении Правил землепользования и застройки городского округа муниципального образования город Новороссийск»</w:t>
      </w:r>
      <w:r>
        <w:rPr>
          <w:sz w:val="28"/>
          <w:szCs w:val="28"/>
        </w:rPr>
        <w:t xml:space="preserve"> (прилагается).</w:t>
      </w:r>
    </w:p>
    <w:p w14:paraId="3A6481DC" w14:textId="77777777" w:rsidR="00204289" w:rsidRPr="000F758E" w:rsidRDefault="00204289" w:rsidP="00204289">
      <w:pPr>
        <w:tabs>
          <w:tab w:val="left" w:pos="1134"/>
        </w:tabs>
        <w:autoSpaceDE w:val="0"/>
        <w:autoSpaceDN w:val="0"/>
        <w:adjustRightInd w:val="0"/>
        <w:ind w:firstLine="851"/>
        <w:jc w:val="both"/>
        <w:rPr>
          <w:sz w:val="28"/>
          <w:szCs w:val="28"/>
        </w:rPr>
      </w:pPr>
      <w:r>
        <w:rPr>
          <w:sz w:val="28"/>
          <w:szCs w:val="28"/>
        </w:rPr>
        <w:t>2</w:t>
      </w:r>
      <w:r w:rsidRPr="000F758E">
        <w:rPr>
          <w:sz w:val="28"/>
          <w:szCs w:val="28"/>
        </w:rPr>
        <w:t>.</w:t>
      </w:r>
      <w:r w:rsidRPr="000F758E">
        <w:rPr>
          <w:sz w:val="28"/>
          <w:szCs w:val="28"/>
        </w:rPr>
        <w:tab/>
      </w:r>
      <w:hyperlink r:id="rId9">
        <w:r w:rsidRPr="00FF1337">
          <w:rPr>
            <w:sz w:val="28"/>
            <w:szCs w:val="28"/>
            <w:lang w:bidi="ru-RU"/>
          </w:rPr>
          <w:t xml:space="preserve"> </w:t>
        </w:r>
        <w:r>
          <w:rPr>
            <w:sz w:val="28"/>
            <w:szCs w:val="28"/>
            <w:lang w:bidi="ru-RU"/>
          </w:rPr>
          <w:t>Управлению</w:t>
        </w:r>
        <w:r w:rsidRPr="0054188E">
          <w:rPr>
            <w:sz w:val="28"/>
            <w:szCs w:val="28"/>
            <w:lang w:bidi="ru-RU"/>
          </w:rPr>
          <w:t xml:space="preserve"> информационной политики и средств массовой информации</w:t>
        </w:r>
        <w:r w:rsidRPr="000F758E">
          <w:rPr>
            <w:sz w:val="28"/>
            <w:szCs w:val="28"/>
          </w:rPr>
          <w:t xml:space="preserve"> администрации муниципального образования</w:t>
        </w:r>
        <w:r>
          <w:rPr>
            <w:sz w:val="28"/>
            <w:szCs w:val="28"/>
          </w:rPr>
          <w:t xml:space="preserve"> городской округ город-герой</w:t>
        </w:r>
        <w:r w:rsidRPr="003E6EE6">
          <w:rPr>
            <w:sz w:val="28"/>
            <w:szCs w:val="28"/>
          </w:rPr>
          <w:t xml:space="preserve"> </w:t>
        </w:r>
        <w:r w:rsidRPr="000F758E">
          <w:rPr>
            <w:sz w:val="28"/>
            <w:szCs w:val="28"/>
          </w:rPr>
          <w:t>Новороссийск обеспечить официальное опубликование настоящего решения в печатном средстве массовой информации и размещение (опубликование) настоящего решения на официальном сайте администрации и городской Думы муниципального образования город</w:t>
        </w:r>
        <w:r>
          <w:rPr>
            <w:sz w:val="28"/>
            <w:szCs w:val="28"/>
          </w:rPr>
          <w:t xml:space="preserve"> </w:t>
        </w:r>
        <w:r w:rsidRPr="000F758E">
          <w:rPr>
            <w:sz w:val="28"/>
            <w:szCs w:val="28"/>
          </w:rPr>
          <w:t>Новороссийск в информационно-телекоммуникационной сети «Интернет».</w:t>
        </w:r>
      </w:hyperlink>
    </w:p>
    <w:p w14:paraId="3CD6AD30" w14:textId="2C1E2410" w:rsidR="00204289" w:rsidRPr="000F758E" w:rsidRDefault="00204289" w:rsidP="00204289">
      <w:pPr>
        <w:tabs>
          <w:tab w:val="left" w:pos="1134"/>
        </w:tabs>
        <w:autoSpaceDE w:val="0"/>
        <w:autoSpaceDN w:val="0"/>
        <w:adjustRightInd w:val="0"/>
        <w:ind w:firstLine="851"/>
        <w:jc w:val="both"/>
        <w:rPr>
          <w:rFonts w:eastAsia="Calibri"/>
          <w:sz w:val="28"/>
          <w:szCs w:val="28"/>
          <w:lang w:eastAsia="en-US"/>
        </w:rPr>
      </w:pPr>
      <w:r>
        <w:rPr>
          <w:rFonts w:eastAsia="Calibri"/>
          <w:sz w:val="28"/>
          <w:szCs w:val="28"/>
          <w:lang w:eastAsia="en-US"/>
        </w:rPr>
        <w:t>3</w:t>
      </w:r>
      <w:r w:rsidRPr="000F758E">
        <w:rPr>
          <w:rFonts w:eastAsia="Calibri"/>
          <w:sz w:val="28"/>
          <w:szCs w:val="28"/>
          <w:lang w:eastAsia="en-US"/>
        </w:rPr>
        <w:t>.</w:t>
      </w:r>
      <w:r w:rsidRPr="000F758E">
        <w:rPr>
          <w:rFonts w:eastAsia="Calibri"/>
          <w:sz w:val="28"/>
          <w:szCs w:val="28"/>
          <w:lang w:eastAsia="en-US"/>
        </w:rPr>
        <w:tab/>
        <w:t xml:space="preserve">Контроль за выполнением настоящего решения возложить на председателя комитета городской Думы по вопросам жилищно-коммунального хозяйства и градостроительной политики И.Г. </w:t>
      </w:r>
      <w:proofErr w:type="spellStart"/>
      <w:r w:rsidRPr="000F758E">
        <w:rPr>
          <w:rFonts w:eastAsia="Calibri"/>
          <w:sz w:val="28"/>
          <w:szCs w:val="28"/>
          <w:lang w:eastAsia="en-US"/>
        </w:rPr>
        <w:t>Канакиди</w:t>
      </w:r>
      <w:proofErr w:type="spellEnd"/>
      <w:r w:rsidRPr="000F758E">
        <w:rPr>
          <w:rFonts w:eastAsia="Calibri"/>
          <w:sz w:val="28"/>
          <w:szCs w:val="28"/>
          <w:lang w:eastAsia="en-US"/>
        </w:rPr>
        <w:t xml:space="preserve"> и </w:t>
      </w:r>
      <w:r>
        <w:rPr>
          <w:rFonts w:eastAsia="Calibri"/>
          <w:sz w:val="28"/>
          <w:szCs w:val="28"/>
          <w:lang w:eastAsia="en-US"/>
        </w:rPr>
        <w:br/>
      </w:r>
      <w:bookmarkStart w:id="4" w:name="_GoBack"/>
      <w:bookmarkEnd w:id="4"/>
      <w:r w:rsidRPr="000F758E">
        <w:rPr>
          <w:rFonts w:eastAsia="Calibri"/>
          <w:sz w:val="28"/>
          <w:szCs w:val="28"/>
          <w:lang w:eastAsia="en-US"/>
        </w:rPr>
        <w:t xml:space="preserve">заместителя главы муниципального образования </w:t>
      </w:r>
      <w:r>
        <w:rPr>
          <w:rFonts w:eastAsia="Calibri"/>
          <w:sz w:val="28"/>
          <w:szCs w:val="28"/>
          <w:lang w:eastAsia="en-US"/>
        </w:rPr>
        <w:t xml:space="preserve">городской округ                             </w:t>
      </w:r>
      <w:r w:rsidRPr="000F758E">
        <w:rPr>
          <w:rFonts w:eastAsia="Calibri"/>
          <w:sz w:val="28"/>
          <w:szCs w:val="28"/>
          <w:lang w:eastAsia="en-US"/>
        </w:rPr>
        <w:t>город</w:t>
      </w:r>
      <w:r>
        <w:rPr>
          <w:rFonts w:eastAsia="Calibri"/>
          <w:sz w:val="28"/>
          <w:szCs w:val="28"/>
          <w:lang w:eastAsia="en-US"/>
        </w:rPr>
        <w:t xml:space="preserve"> – герой </w:t>
      </w:r>
      <w:r w:rsidRPr="000F758E">
        <w:rPr>
          <w:rFonts w:eastAsia="Calibri"/>
          <w:sz w:val="28"/>
          <w:szCs w:val="28"/>
          <w:lang w:eastAsia="en-US"/>
        </w:rPr>
        <w:t xml:space="preserve">Новороссийск </w:t>
      </w:r>
      <w:r>
        <w:rPr>
          <w:rFonts w:eastAsia="Calibri"/>
          <w:sz w:val="28"/>
          <w:szCs w:val="28"/>
          <w:lang w:eastAsia="en-US"/>
        </w:rPr>
        <w:t>Краснодарского края Н.Н. Ищенко</w:t>
      </w:r>
      <w:r w:rsidRPr="000F758E">
        <w:rPr>
          <w:rFonts w:eastAsia="Calibri"/>
          <w:sz w:val="28"/>
          <w:szCs w:val="28"/>
          <w:lang w:eastAsia="en-US"/>
        </w:rPr>
        <w:t>.</w:t>
      </w:r>
    </w:p>
    <w:p w14:paraId="12BEE33B" w14:textId="77777777" w:rsidR="00204289" w:rsidRPr="000F758E" w:rsidRDefault="00204289" w:rsidP="00204289">
      <w:pPr>
        <w:tabs>
          <w:tab w:val="left" w:pos="1134"/>
        </w:tabs>
        <w:autoSpaceDE w:val="0"/>
        <w:autoSpaceDN w:val="0"/>
        <w:adjustRightInd w:val="0"/>
        <w:ind w:firstLine="851"/>
        <w:jc w:val="both"/>
        <w:rPr>
          <w:rFonts w:eastAsia="Calibri"/>
          <w:lang w:eastAsia="en-US"/>
        </w:rPr>
      </w:pPr>
      <w:r w:rsidRPr="000F758E">
        <w:rPr>
          <w:rFonts w:eastAsia="Calibri"/>
          <w:sz w:val="28"/>
          <w:szCs w:val="28"/>
          <w:lang w:eastAsia="en-US"/>
        </w:rPr>
        <w:t>4.</w:t>
      </w:r>
      <w:r w:rsidRPr="000F758E">
        <w:rPr>
          <w:rFonts w:eastAsia="Calibri"/>
          <w:sz w:val="28"/>
          <w:szCs w:val="28"/>
          <w:lang w:eastAsia="en-US"/>
        </w:rPr>
        <w:tab/>
      </w:r>
      <w:r>
        <w:rPr>
          <w:rFonts w:eastAsia="Calibri"/>
          <w:sz w:val="28"/>
          <w:szCs w:val="28"/>
          <w:lang w:eastAsia="en-US"/>
        </w:rPr>
        <w:t>Р</w:t>
      </w:r>
      <w:r w:rsidRPr="000F758E">
        <w:rPr>
          <w:rFonts w:eastAsia="Calibri"/>
          <w:sz w:val="28"/>
          <w:szCs w:val="28"/>
          <w:lang w:eastAsia="en-US"/>
        </w:rPr>
        <w:t xml:space="preserve">ешение </w:t>
      </w:r>
      <w:r>
        <w:rPr>
          <w:rFonts w:eastAsia="Calibri"/>
          <w:sz w:val="28"/>
          <w:szCs w:val="28"/>
          <w:lang w:eastAsia="en-US"/>
        </w:rPr>
        <w:t>городской Думы муниципального образования городской округ город – герой Новороссийск Краснодарского края «</w:t>
      </w:r>
      <w:r w:rsidRPr="00C72FFF">
        <w:rPr>
          <w:rFonts w:eastAsia="Calibri"/>
          <w:sz w:val="28"/>
          <w:szCs w:val="28"/>
          <w:lang w:eastAsia="en-US"/>
        </w:rPr>
        <w:t>О внесении изменений в решение городской Думы муниципального образования город Ново</w:t>
      </w:r>
      <w:r>
        <w:rPr>
          <w:rFonts w:eastAsia="Calibri"/>
          <w:sz w:val="28"/>
          <w:szCs w:val="28"/>
          <w:lang w:eastAsia="en-US"/>
        </w:rPr>
        <w:t xml:space="preserve">российск от 23 декабря </w:t>
      </w:r>
      <w:r w:rsidRPr="00C72FFF">
        <w:rPr>
          <w:rFonts w:eastAsia="Calibri"/>
          <w:sz w:val="28"/>
          <w:szCs w:val="28"/>
          <w:lang w:eastAsia="en-US"/>
        </w:rPr>
        <w:t xml:space="preserve">2014 года № 439 «Об утверждении Правил </w:t>
      </w:r>
      <w:r w:rsidRPr="00C72FFF">
        <w:rPr>
          <w:rFonts w:eastAsia="Calibri"/>
          <w:sz w:val="28"/>
          <w:szCs w:val="28"/>
          <w:lang w:eastAsia="en-US"/>
        </w:rPr>
        <w:lastRenderedPageBreak/>
        <w:t>землепользования и застройки городского округа муниципального образования город Новороссийск»</w:t>
      </w:r>
      <w:r>
        <w:rPr>
          <w:rFonts w:eastAsia="Calibri"/>
          <w:sz w:val="28"/>
          <w:szCs w:val="28"/>
          <w:lang w:eastAsia="en-US"/>
        </w:rPr>
        <w:t xml:space="preserve"> </w:t>
      </w:r>
      <w:r w:rsidRPr="000F758E">
        <w:rPr>
          <w:rFonts w:eastAsia="Calibri"/>
          <w:sz w:val="28"/>
          <w:szCs w:val="28"/>
          <w:lang w:eastAsia="en-US"/>
        </w:rPr>
        <w:t xml:space="preserve">вступает в силу </w:t>
      </w:r>
      <w:r w:rsidRPr="00EE46F8">
        <w:rPr>
          <w:rFonts w:eastAsia="Calibri"/>
          <w:sz w:val="28"/>
          <w:szCs w:val="28"/>
          <w:lang w:eastAsia="en-US"/>
        </w:rPr>
        <w:t xml:space="preserve">с </w:t>
      </w:r>
      <w:r>
        <w:rPr>
          <w:rFonts w:eastAsia="Calibri"/>
          <w:sz w:val="28"/>
          <w:szCs w:val="28"/>
          <w:lang w:eastAsia="en-US"/>
        </w:rPr>
        <w:t xml:space="preserve">момента </w:t>
      </w:r>
      <w:r w:rsidRPr="007E28F6">
        <w:rPr>
          <w:rFonts w:eastAsia="Calibri"/>
          <w:sz w:val="28"/>
          <w:szCs w:val="28"/>
          <w:lang w:eastAsia="en-US"/>
        </w:rPr>
        <w:t>официального опубликования (обнародования) настоящего решения</w:t>
      </w:r>
      <w:r>
        <w:rPr>
          <w:rFonts w:eastAsia="Calibri"/>
          <w:sz w:val="28"/>
          <w:szCs w:val="28"/>
          <w:lang w:eastAsia="en-US"/>
        </w:rPr>
        <w:t>.</w:t>
      </w:r>
    </w:p>
    <w:p w14:paraId="40200B47" w14:textId="77777777" w:rsidR="00204289" w:rsidRDefault="00204289" w:rsidP="00204289">
      <w:pPr>
        <w:tabs>
          <w:tab w:val="left" w:pos="1134"/>
          <w:tab w:val="left" w:pos="1418"/>
        </w:tabs>
        <w:autoSpaceDE w:val="0"/>
        <w:autoSpaceDN w:val="0"/>
        <w:adjustRightInd w:val="0"/>
        <w:jc w:val="both"/>
        <w:rPr>
          <w:rFonts w:eastAsia="Calibri"/>
          <w:lang w:eastAsia="en-US"/>
        </w:rPr>
      </w:pPr>
    </w:p>
    <w:p w14:paraId="285D6927" w14:textId="77777777" w:rsidR="00204289" w:rsidRPr="000F758E" w:rsidRDefault="00204289" w:rsidP="00204289">
      <w:pPr>
        <w:tabs>
          <w:tab w:val="left" w:pos="1134"/>
          <w:tab w:val="left" w:pos="1418"/>
        </w:tabs>
        <w:autoSpaceDE w:val="0"/>
        <w:autoSpaceDN w:val="0"/>
        <w:adjustRightInd w:val="0"/>
        <w:jc w:val="both"/>
        <w:rPr>
          <w:rFonts w:eastAsia="Calibri"/>
          <w:lang w:eastAsia="en-US"/>
        </w:rPr>
      </w:pPr>
    </w:p>
    <w:p w14:paraId="2297C626" w14:textId="77777777" w:rsidR="00204289" w:rsidRPr="000F758E" w:rsidRDefault="00204289" w:rsidP="00204289">
      <w:pPr>
        <w:rPr>
          <w:sz w:val="28"/>
          <w:szCs w:val="28"/>
        </w:rPr>
      </w:pPr>
      <w:r w:rsidRPr="000F758E">
        <w:rPr>
          <w:sz w:val="28"/>
          <w:szCs w:val="28"/>
        </w:rPr>
        <w:t>Глава</w:t>
      </w:r>
      <w:r>
        <w:rPr>
          <w:sz w:val="28"/>
          <w:szCs w:val="28"/>
        </w:rPr>
        <w:tab/>
        <w:t xml:space="preserve">                                                                   </w:t>
      </w:r>
      <w:r w:rsidRPr="000F758E">
        <w:rPr>
          <w:sz w:val="28"/>
          <w:szCs w:val="28"/>
        </w:rPr>
        <w:t>Председатель городской Думы</w:t>
      </w:r>
    </w:p>
    <w:p w14:paraId="3399767F" w14:textId="77777777" w:rsidR="00204289" w:rsidRDefault="00204289" w:rsidP="00204289">
      <w:pPr>
        <w:rPr>
          <w:sz w:val="28"/>
          <w:szCs w:val="28"/>
        </w:rPr>
      </w:pPr>
      <w:r w:rsidRPr="002C371C">
        <w:rPr>
          <w:sz w:val="28"/>
          <w:szCs w:val="28"/>
        </w:rPr>
        <w:t xml:space="preserve">муниципального образования </w:t>
      </w:r>
      <w:r>
        <w:rPr>
          <w:sz w:val="28"/>
          <w:szCs w:val="28"/>
        </w:rPr>
        <w:t xml:space="preserve">                          муниципального образования </w:t>
      </w:r>
    </w:p>
    <w:p w14:paraId="2163C60C" w14:textId="77777777" w:rsidR="00204289" w:rsidRPr="000F758E" w:rsidRDefault="00204289" w:rsidP="00204289">
      <w:pPr>
        <w:rPr>
          <w:sz w:val="28"/>
          <w:szCs w:val="28"/>
        </w:rPr>
      </w:pPr>
      <w:r>
        <w:rPr>
          <w:sz w:val="28"/>
          <w:szCs w:val="28"/>
        </w:rPr>
        <w:t>городской округ город-герой                            городской округ город-герой</w:t>
      </w:r>
      <w:r w:rsidRPr="000F758E">
        <w:rPr>
          <w:sz w:val="28"/>
          <w:szCs w:val="28"/>
        </w:rPr>
        <w:t xml:space="preserve">     </w:t>
      </w:r>
    </w:p>
    <w:p w14:paraId="0BB18105" w14:textId="77777777" w:rsidR="00204289" w:rsidRDefault="00204289" w:rsidP="00204289">
      <w:pPr>
        <w:rPr>
          <w:rFonts w:eastAsia="Calibri"/>
          <w:sz w:val="28"/>
          <w:szCs w:val="28"/>
          <w:lang w:eastAsia="en-US"/>
        </w:rPr>
      </w:pPr>
      <w:r>
        <w:rPr>
          <w:rFonts w:eastAsia="Calibri"/>
          <w:sz w:val="28"/>
          <w:szCs w:val="28"/>
          <w:lang w:eastAsia="en-US"/>
        </w:rPr>
        <w:t>Новороссийск</w:t>
      </w:r>
      <w:r>
        <w:rPr>
          <w:rFonts w:eastAsia="Calibri"/>
          <w:sz w:val="28"/>
          <w:szCs w:val="28"/>
          <w:lang w:eastAsia="en-US"/>
        </w:rPr>
        <w:tab/>
      </w:r>
      <w:r>
        <w:rPr>
          <w:rFonts w:eastAsia="Calibri"/>
          <w:sz w:val="28"/>
          <w:szCs w:val="28"/>
          <w:lang w:eastAsia="en-US"/>
        </w:rPr>
        <w:tab/>
        <w:t xml:space="preserve">                                     </w:t>
      </w:r>
      <w:proofErr w:type="spellStart"/>
      <w:r w:rsidRPr="002C371C">
        <w:rPr>
          <w:rFonts w:eastAsia="Calibri"/>
          <w:sz w:val="28"/>
          <w:szCs w:val="28"/>
          <w:lang w:eastAsia="en-US"/>
        </w:rPr>
        <w:t>Новороссийск</w:t>
      </w:r>
      <w:proofErr w:type="spellEnd"/>
      <w:r w:rsidRPr="002C371C">
        <w:rPr>
          <w:rFonts w:eastAsia="Calibri"/>
          <w:sz w:val="28"/>
          <w:szCs w:val="28"/>
          <w:lang w:eastAsia="en-US"/>
        </w:rPr>
        <w:t xml:space="preserve">  </w:t>
      </w:r>
      <w:r>
        <w:rPr>
          <w:rFonts w:eastAsia="Calibri"/>
          <w:sz w:val="28"/>
          <w:szCs w:val="28"/>
          <w:lang w:eastAsia="en-US"/>
        </w:rPr>
        <w:t xml:space="preserve">     </w:t>
      </w:r>
    </w:p>
    <w:p w14:paraId="33AF5B4F" w14:textId="77777777" w:rsidR="00204289" w:rsidRDefault="00204289" w:rsidP="00204289">
      <w:pPr>
        <w:rPr>
          <w:rFonts w:eastAsia="Calibri"/>
          <w:sz w:val="28"/>
          <w:szCs w:val="28"/>
          <w:lang w:eastAsia="en-US"/>
        </w:rPr>
      </w:pPr>
      <w:r>
        <w:rPr>
          <w:rFonts w:eastAsia="Calibri"/>
          <w:sz w:val="28"/>
          <w:szCs w:val="28"/>
          <w:lang w:eastAsia="en-US"/>
        </w:rPr>
        <w:t xml:space="preserve">Краснодарского края                                          </w:t>
      </w:r>
      <w:r w:rsidRPr="002C371C">
        <w:rPr>
          <w:rFonts w:eastAsia="Calibri"/>
          <w:sz w:val="28"/>
          <w:szCs w:val="28"/>
          <w:lang w:eastAsia="en-US"/>
        </w:rPr>
        <w:t xml:space="preserve">Краснодарского края   </w:t>
      </w:r>
      <w:r>
        <w:rPr>
          <w:rFonts w:eastAsia="Calibri"/>
          <w:sz w:val="28"/>
          <w:szCs w:val="28"/>
          <w:lang w:eastAsia="en-US"/>
        </w:rPr>
        <w:t xml:space="preserve">                                   </w:t>
      </w:r>
    </w:p>
    <w:p w14:paraId="694EABE8" w14:textId="77777777" w:rsidR="00204289" w:rsidRDefault="00204289" w:rsidP="00204289">
      <w:pPr>
        <w:widowControl w:val="0"/>
        <w:autoSpaceDE w:val="0"/>
        <w:autoSpaceDN w:val="0"/>
        <w:adjustRightInd w:val="0"/>
        <w:rPr>
          <w:sz w:val="28"/>
          <w:szCs w:val="28"/>
        </w:rPr>
      </w:pPr>
      <w:r w:rsidRPr="000F758E">
        <w:rPr>
          <w:rFonts w:eastAsia="Calibri"/>
          <w:sz w:val="28"/>
          <w:szCs w:val="28"/>
          <w:lang w:eastAsia="en-US"/>
        </w:rPr>
        <w:t>________</w:t>
      </w:r>
      <w:r>
        <w:rPr>
          <w:rFonts w:eastAsia="Calibri"/>
          <w:sz w:val="28"/>
          <w:szCs w:val="28"/>
          <w:lang w:eastAsia="en-US"/>
        </w:rPr>
        <w:t>______ А.В. Кравченко</w:t>
      </w:r>
      <w:r w:rsidRPr="002C371C">
        <w:rPr>
          <w:sz w:val="28"/>
          <w:szCs w:val="28"/>
        </w:rPr>
        <w:t xml:space="preserve"> </w:t>
      </w:r>
      <w:r>
        <w:rPr>
          <w:sz w:val="28"/>
          <w:szCs w:val="28"/>
        </w:rPr>
        <w:t xml:space="preserve">                     </w:t>
      </w:r>
      <w:r w:rsidRPr="002C371C">
        <w:rPr>
          <w:sz w:val="28"/>
          <w:szCs w:val="28"/>
        </w:rPr>
        <w:t>______________ А.П. Антонов</w:t>
      </w:r>
    </w:p>
    <w:p w14:paraId="60FEB42B" w14:textId="77777777" w:rsidR="00204289" w:rsidRDefault="00204289" w:rsidP="009E10DC">
      <w:pPr>
        <w:rPr>
          <w:b/>
        </w:rPr>
      </w:pPr>
    </w:p>
    <w:p w14:paraId="2652C9B0" w14:textId="77777777" w:rsidR="00204289" w:rsidRDefault="00204289" w:rsidP="009E10DC">
      <w:pPr>
        <w:rPr>
          <w:b/>
        </w:rPr>
      </w:pPr>
    </w:p>
    <w:p w14:paraId="51102646" w14:textId="77777777" w:rsidR="00204289" w:rsidRDefault="00204289" w:rsidP="009E10DC">
      <w:pPr>
        <w:rPr>
          <w:b/>
        </w:rPr>
      </w:pPr>
    </w:p>
    <w:p w14:paraId="73993440" w14:textId="77777777" w:rsidR="00204289" w:rsidRDefault="00204289" w:rsidP="009E10DC">
      <w:pPr>
        <w:rPr>
          <w:b/>
        </w:rPr>
      </w:pPr>
    </w:p>
    <w:p w14:paraId="57767FDF" w14:textId="77777777" w:rsidR="00204289" w:rsidRDefault="00204289" w:rsidP="009E10DC">
      <w:pPr>
        <w:rPr>
          <w:b/>
        </w:rPr>
      </w:pPr>
    </w:p>
    <w:p w14:paraId="78147B54" w14:textId="77777777" w:rsidR="00204289" w:rsidRDefault="00204289" w:rsidP="009E10DC">
      <w:pPr>
        <w:rPr>
          <w:b/>
        </w:rPr>
      </w:pPr>
    </w:p>
    <w:p w14:paraId="44CC463E" w14:textId="77777777" w:rsidR="00204289" w:rsidRDefault="00204289" w:rsidP="009E10DC">
      <w:pPr>
        <w:rPr>
          <w:b/>
        </w:rPr>
      </w:pPr>
    </w:p>
    <w:p w14:paraId="6BAF94C2" w14:textId="77777777" w:rsidR="00204289" w:rsidRDefault="00204289" w:rsidP="009E10DC">
      <w:pPr>
        <w:rPr>
          <w:b/>
        </w:rPr>
      </w:pPr>
    </w:p>
    <w:p w14:paraId="49EAC751" w14:textId="77777777" w:rsidR="00204289" w:rsidRDefault="00204289" w:rsidP="009E10DC">
      <w:pPr>
        <w:rPr>
          <w:b/>
        </w:rPr>
      </w:pPr>
    </w:p>
    <w:p w14:paraId="4EED5D8B" w14:textId="77777777" w:rsidR="00204289" w:rsidRDefault="00204289" w:rsidP="009E10DC">
      <w:pPr>
        <w:rPr>
          <w:b/>
        </w:rPr>
      </w:pPr>
    </w:p>
    <w:p w14:paraId="032A85A7" w14:textId="77777777" w:rsidR="00204289" w:rsidRDefault="00204289" w:rsidP="009E10DC">
      <w:pPr>
        <w:rPr>
          <w:b/>
        </w:rPr>
      </w:pPr>
    </w:p>
    <w:p w14:paraId="1155F737" w14:textId="77777777" w:rsidR="00204289" w:rsidRDefault="00204289" w:rsidP="009E10DC">
      <w:pPr>
        <w:rPr>
          <w:b/>
        </w:rPr>
      </w:pPr>
    </w:p>
    <w:p w14:paraId="29F9BE85" w14:textId="77777777" w:rsidR="00204289" w:rsidRDefault="00204289" w:rsidP="009E10DC">
      <w:pPr>
        <w:rPr>
          <w:b/>
        </w:rPr>
      </w:pPr>
    </w:p>
    <w:p w14:paraId="6D0EAE02" w14:textId="77777777" w:rsidR="00204289" w:rsidRDefault="00204289" w:rsidP="009E10DC">
      <w:pPr>
        <w:rPr>
          <w:b/>
        </w:rPr>
      </w:pPr>
    </w:p>
    <w:p w14:paraId="67367DAF" w14:textId="77777777" w:rsidR="00204289" w:rsidRDefault="00204289" w:rsidP="009E10DC">
      <w:pPr>
        <w:rPr>
          <w:b/>
        </w:rPr>
      </w:pPr>
    </w:p>
    <w:p w14:paraId="30807F43" w14:textId="77777777" w:rsidR="00204289" w:rsidRDefault="00204289" w:rsidP="009E10DC">
      <w:pPr>
        <w:rPr>
          <w:b/>
        </w:rPr>
      </w:pPr>
    </w:p>
    <w:p w14:paraId="4C9EFB44" w14:textId="77777777" w:rsidR="00204289" w:rsidRDefault="00204289" w:rsidP="009E10DC">
      <w:pPr>
        <w:rPr>
          <w:b/>
        </w:rPr>
      </w:pPr>
    </w:p>
    <w:p w14:paraId="0A1A35F3" w14:textId="77777777" w:rsidR="00204289" w:rsidRDefault="00204289" w:rsidP="009E10DC">
      <w:pPr>
        <w:rPr>
          <w:b/>
        </w:rPr>
      </w:pPr>
    </w:p>
    <w:p w14:paraId="2A946161" w14:textId="77777777" w:rsidR="00204289" w:rsidRDefault="00204289" w:rsidP="009E10DC">
      <w:pPr>
        <w:rPr>
          <w:b/>
        </w:rPr>
      </w:pPr>
    </w:p>
    <w:p w14:paraId="19687F43" w14:textId="77777777" w:rsidR="00204289" w:rsidRDefault="00204289" w:rsidP="009E10DC">
      <w:pPr>
        <w:rPr>
          <w:b/>
        </w:rPr>
      </w:pPr>
    </w:p>
    <w:p w14:paraId="58E6E995" w14:textId="77777777" w:rsidR="00204289" w:rsidRDefault="00204289" w:rsidP="009E10DC">
      <w:pPr>
        <w:rPr>
          <w:b/>
        </w:rPr>
      </w:pPr>
    </w:p>
    <w:p w14:paraId="2D9BD478" w14:textId="77777777" w:rsidR="00204289" w:rsidRDefault="00204289" w:rsidP="009E10DC">
      <w:pPr>
        <w:rPr>
          <w:b/>
        </w:rPr>
      </w:pPr>
    </w:p>
    <w:p w14:paraId="4E32C32E" w14:textId="77777777" w:rsidR="00204289" w:rsidRDefault="00204289" w:rsidP="009E10DC">
      <w:pPr>
        <w:rPr>
          <w:b/>
        </w:rPr>
      </w:pPr>
    </w:p>
    <w:p w14:paraId="0C768F69" w14:textId="77777777" w:rsidR="00204289" w:rsidRDefault="00204289" w:rsidP="009E10DC">
      <w:pPr>
        <w:rPr>
          <w:b/>
        </w:rPr>
      </w:pPr>
    </w:p>
    <w:p w14:paraId="3B685E80" w14:textId="77777777" w:rsidR="00204289" w:rsidRDefault="00204289" w:rsidP="009E10DC">
      <w:pPr>
        <w:rPr>
          <w:b/>
        </w:rPr>
      </w:pPr>
    </w:p>
    <w:p w14:paraId="2DFE268C" w14:textId="77777777" w:rsidR="00204289" w:rsidRDefault="00204289" w:rsidP="009E10DC">
      <w:pPr>
        <w:rPr>
          <w:b/>
        </w:rPr>
      </w:pPr>
    </w:p>
    <w:p w14:paraId="0A199EBB" w14:textId="77777777" w:rsidR="00204289" w:rsidRDefault="00204289" w:rsidP="009E10DC">
      <w:pPr>
        <w:rPr>
          <w:b/>
        </w:rPr>
      </w:pPr>
    </w:p>
    <w:p w14:paraId="13EB258E" w14:textId="77777777" w:rsidR="00204289" w:rsidRDefault="00204289" w:rsidP="009E10DC">
      <w:pPr>
        <w:rPr>
          <w:b/>
        </w:rPr>
      </w:pPr>
    </w:p>
    <w:p w14:paraId="3F0C8636" w14:textId="77777777" w:rsidR="00204289" w:rsidRDefault="00204289" w:rsidP="009E10DC">
      <w:pPr>
        <w:rPr>
          <w:b/>
        </w:rPr>
      </w:pPr>
    </w:p>
    <w:p w14:paraId="5E85A659" w14:textId="77777777" w:rsidR="00204289" w:rsidRDefault="00204289" w:rsidP="009E10DC">
      <w:pPr>
        <w:rPr>
          <w:b/>
        </w:rPr>
      </w:pPr>
    </w:p>
    <w:p w14:paraId="484B9147" w14:textId="77777777" w:rsidR="00204289" w:rsidRDefault="00204289" w:rsidP="009E10DC">
      <w:pPr>
        <w:rPr>
          <w:b/>
        </w:rPr>
      </w:pPr>
    </w:p>
    <w:p w14:paraId="16112EAE" w14:textId="77777777" w:rsidR="00204289" w:rsidRDefault="00204289" w:rsidP="009E10DC">
      <w:pPr>
        <w:rPr>
          <w:b/>
        </w:rPr>
      </w:pPr>
    </w:p>
    <w:p w14:paraId="2C38938B" w14:textId="77777777" w:rsidR="00204289" w:rsidRDefault="00204289" w:rsidP="009E10DC">
      <w:pPr>
        <w:rPr>
          <w:b/>
        </w:rPr>
      </w:pPr>
    </w:p>
    <w:p w14:paraId="1180F62B" w14:textId="77777777" w:rsidR="00204289" w:rsidRDefault="00204289" w:rsidP="009E10DC">
      <w:pPr>
        <w:rPr>
          <w:b/>
        </w:rPr>
      </w:pPr>
    </w:p>
    <w:p w14:paraId="1B708BB7" w14:textId="77777777" w:rsidR="00204289" w:rsidRDefault="00204289" w:rsidP="009E10DC">
      <w:pPr>
        <w:rPr>
          <w:b/>
        </w:rPr>
      </w:pPr>
    </w:p>
    <w:p w14:paraId="47ACB8E2" w14:textId="77777777" w:rsidR="00204289" w:rsidRDefault="00204289" w:rsidP="009E10DC">
      <w:pPr>
        <w:rPr>
          <w:b/>
        </w:rPr>
      </w:pPr>
    </w:p>
    <w:p w14:paraId="483D81EE" w14:textId="77777777" w:rsidR="00204289" w:rsidRDefault="00204289" w:rsidP="009E10DC">
      <w:pPr>
        <w:rPr>
          <w:b/>
        </w:rPr>
      </w:pPr>
    </w:p>
    <w:p w14:paraId="7AAE5A67" w14:textId="77777777" w:rsidR="00204289" w:rsidRDefault="00204289" w:rsidP="009E10DC">
      <w:pPr>
        <w:rPr>
          <w:b/>
        </w:rPr>
      </w:pPr>
    </w:p>
    <w:p w14:paraId="0DCF248C" w14:textId="77777777" w:rsidR="00204289" w:rsidRDefault="00204289" w:rsidP="009E10DC">
      <w:pPr>
        <w:rPr>
          <w:b/>
        </w:rPr>
      </w:pPr>
    </w:p>
    <w:p w14:paraId="5EB9BD8A" w14:textId="77777777" w:rsidR="00204289" w:rsidRDefault="00204289" w:rsidP="009E10DC">
      <w:pPr>
        <w:rPr>
          <w:b/>
        </w:rPr>
      </w:pPr>
    </w:p>
    <w:p w14:paraId="16A93732" w14:textId="77777777" w:rsidR="00204289" w:rsidRDefault="00204289" w:rsidP="009E10DC">
      <w:pPr>
        <w:rPr>
          <w:b/>
        </w:rPr>
      </w:pPr>
    </w:p>
    <w:p w14:paraId="14A58E13" w14:textId="59BD5CFF" w:rsidR="00F67E59" w:rsidRPr="003A3444" w:rsidRDefault="000352F9" w:rsidP="009E10DC">
      <w:pPr>
        <w:rPr>
          <w:b/>
        </w:rPr>
      </w:pPr>
      <w:r>
        <w:rPr>
          <w:b/>
        </w:rPr>
        <w:t xml:space="preserve">     </w:t>
      </w:r>
    </w:p>
    <w:p w14:paraId="2E482AC5" w14:textId="77777777" w:rsidR="00F67E59" w:rsidRPr="003A3444" w:rsidRDefault="00F67E59" w:rsidP="009E10DC">
      <w:pPr>
        <w:jc w:val="center"/>
        <w:rPr>
          <w:b/>
        </w:rPr>
      </w:pPr>
    </w:p>
    <w:p w14:paraId="219DA66E" w14:textId="77777777" w:rsidR="00F67E59" w:rsidRPr="003A3444" w:rsidRDefault="00F67E59" w:rsidP="009E10DC">
      <w:pPr>
        <w:jc w:val="center"/>
        <w:rPr>
          <w:b/>
        </w:rPr>
      </w:pPr>
    </w:p>
    <w:p w14:paraId="38067BCA" w14:textId="77777777" w:rsidR="00F67E59" w:rsidRPr="003A3444" w:rsidRDefault="00F67E59" w:rsidP="009E10DC">
      <w:pPr>
        <w:jc w:val="center"/>
        <w:rPr>
          <w:b/>
        </w:rPr>
      </w:pPr>
    </w:p>
    <w:p w14:paraId="6BC7C634" w14:textId="77777777" w:rsidR="00F67E59" w:rsidRPr="003A3444" w:rsidRDefault="00F67E59" w:rsidP="009E10DC">
      <w:pPr>
        <w:jc w:val="center"/>
        <w:rPr>
          <w:b/>
        </w:rPr>
      </w:pPr>
    </w:p>
    <w:p w14:paraId="6A0BA037" w14:textId="77777777" w:rsidR="00F67E59" w:rsidRPr="003A3444" w:rsidRDefault="00F67E59" w:rsidP="009E10DC">
      <w:pPr>
        <w:jc w:val="center"/>
        <w:rPr>
          <w:b/>
        </w:rPr>
      </w:pPr>
    </w:p>
    <w:p w14:paraId="5B0E4A66" w14:textId="77777777" w:rsidR="00F67E59" w:rsidRPr="003A3444" w:rsidRDefault="00F67E59" w:rsidP="009E10DC">
      <w:pPr>
        <w:jc w:val="center"/>
        <w:rPr>
          <w:b/>
        </w:rPr>
      </w:pPr>
    </w:p>
    <w:p w14:paraId="4E4924E3" w14:textId="77777777" w:rsidR="00F67E59" w:rsidRPr="003A3444" w:rsidRDefault="00F67E59" w:rsidP="009E10DC">
      <w:pPr>
        <w:jc w:val="center"/>
        <w:rPr>
          <w:b/>
        </w:rPr>
      </w:pPr>
    </w:p>
    <w:p w14:paraId="6718FFA4" w14:textId="77777777" w:rsidR="00F67E59" w:rsidRPr="003A3444" w:rsidRDefault="00F67E59" w:rsidP="009E10DC">
      <w:pPr>
        <w:jc w:val="center"/>
        <w:rPr>
          <w:b/>
        </w:rPr>
      </w:pPr>
    </w:p>
    <w:p w14:paraId="451414FD" w14:textId="77777777" w:rsidR="00F67E59" w:rsidRPr="003A3444" w:rsidRDefault="00F67E59" w:rsidP="009E10DC">
      <w:pPr>
        <w:jc w:val="center"/>
        <w:rPr>
          <w:b/>
        </w:rPr>
      </w:pPr>
    </w:p>
    <w:p w14:paraId="2E7602A8" w14:textId="77777777" w:rsidR="00F67E59" w:rsidRPr="003A3444" w:rsidRDefault="00F67E59" w:rsidP="009E10DC">
      <w:pPr>
        <w:jc w:val="center"/>
        <w:rPr>
          <w:b/>
        </w:rPr>
      </w:pPr>
    </w:p>
    <w:p w14:paraId="0050AB38" w14:textId="77777777" w:rsidR="00F67E59" w:rsidRPr="003A3444" w:rsidRDefault="00F67E59" w:rsidP="009E10DC">
      <w:pPr>
        <w:jc w:val="center"/>
        <w:rPr>
          <w:b/>
        </w:rPr>
      </w:pPr>
    </w:p>
    <w:p w14:paraId="31C5420F" w14:textId="7ABC12D8" w:rsidR="00F67E59" w:rsidRDefault="00F67E59" w:rsidP="009E10DC">
      <w:pPr>
        <w:jc w:val="center"/>
        <w:rPr>
          <w:b/>
        </w:rPr>
      </w:pPr>
    </w:p>
    <w:p w14:paraId="1C2BE18E" w14:textId="5A78CC71" w:rsidR="0098227D" w:rsidRDefault="0098227D" w:rsidP="009E10DC">
      <w:pPr>
        <w:jc w:val="center"/>
        <w:rPr>
          <w:b/>
        </w:rPr>
      </w:pPr>
    </w:p>
    <w:p w14:paraId="6747EC4E" w14:textId="4D4163B2" w:rsidR="0098227D" w:rsidRDefault="0098227D" w:rsidP="009E10DC">
      <w:pPr>
        <w:jc w:val="center"/>
        <w:rPr>
          <w:b/>
        </w:rPr>
      </w:pPr>
    </w:p>
    <w:p w14:paraId="609A8B10" w14:textId="23D5D821" w:rsidR="0098227D" w:rsidRDefault="0098227D" w:rsidP="009E10DC">
      <w:pPr>
        <w:jc w:val="center"/>
        <w:rPr>
          <w:b/>
        </w:rPr>
      </w:pPr>
    </w:p>
    <w:p w14:paraId="5DD1325E" w14:textId="3D862BD2" w:rsidR="0098227D" w:rsidRDefault="0098227D" w:rsidP="009E10DC">
      <w:pPr>
        <w:jc w:val="center"/>
        <w:rPr>
          <w:b/>
        </w:rPr>
      </w:pPr>
    </w:p>
    <w:p w14:paraId="5F4BF1CD" w14:textId="7F882F7E" w:rsidR="0098227D" w:rsidRDefault="0098227D" w:rsidP="009E10DC">
      <w:pPr>
        <w:jc w:val="center"/>
        <w:rPr>
          <w:b/>
        </w:rPr>
      </w:pPr>
    </w:p>
    <w:p w14:paraId="2692F5CD" w14:textId="6EEC8B38" w:rsidR="0098227D" w:rsidRDefault="0098227D" w:rsidP="009E10DC">
      <w:pPr>
        <w:jc w:val="center"/>
        <w:rPr>
          <w:b/>
        </w:rPr>
      </w:pPr>
    </w:p>
    <w:p w14:paraId="03A5C3B5" w14:textId="09519AA6" w:rsidR="0098227D" w:rsidRDefault="0098227D" w:rsidP="009E10DC">
      <w:pPr>
        <w:jc w:val="center"/>
        <w:rPr>
          <w:b/>
        </w:rPr>
      </w:pPr>
    </w:p>
    <w:p w14:paraId="1AA68602" w14:textId="016FBAF2" w:rsidR="0098227D" w:rsidRDefault="0098227D" w:rsidP="009E10DC">
      <w:pPr>
        <w:jc w:val="center"/>
        <w:rPr>
          <w:b/>
        </w:rPr>
      </w:pPr>
    </w:p>
    <w:p w14:paraId="36637C94" w14:textId="21AF091E" w:rsidR="0098227D" w:rsidRDefault="0098227D" w:rsidP="009E10DC">
      <w:pPr>
        <w:jc w:val="center"/>
        <w:rPr>
          <w:b/>
        </w:rPr>
      </w:pPr>
    </w:p>
    <w:p w14:paraId="74B72764" w14:textId="77777777" w:rsidR="00204289" w:rsidRDefault="00204289" w:rsidP="009E10DC">
      <w:pPr>
        <w:jc w:val="center"/>
        <w:rPr>
          <w:b/>
        </w:rPr>
      </w:pPr>
    </w:p>
    <w:p w14:paraId="52FD908D" w14:textId="77777777" w:rsidR="0098227D" w:rsidRPr="003A3444" w:rsidRDefault="0098227D" w:rsidP="009E10DC">
      <w:pPr>
        <w:jc w:val="center"/>
        <w:rPr>
          <w:b/>
        </w:rPr>
      </w:pPr>
    </w:p>
    <w:p w14:paraId="559DCAAE" w14:textId="1A8C09C1" w:rsidR="00F67E59" w:rsidRPr="003A3444" w:rsidRDefault="00DE79E1" w:rsidP="00F67E59">
      <w:pPr>
        <w:jc w:val="center"/>
        <w:outlineLvl w:val="0"/>
        <w:rPr>
          <w:b/>
        </w:rPr>
      </w:pPr>
      <w:r w:rsidRPr="003A3444">
        <w:rPr>
          <w:b/>
        </w:rPr>
        <w:t xml:space="preserve">ПРОЕКТ </w:t>
      </w:r>
      <w:r w:rsidR="00F67E59" w:rsidRPr="003A3444">
        <w:rPr>
          <w:b/>
        </w:rPr>
        <w:t>ВНЕСЕНИЯ ИЗМЕНЕНИЙ В ПРАВИЛА ЗЕМЛЕПОЛЬЗОВАНИЯ И ЗАСТРОЙКИ МУНИЦИПАЛЬНОГО ОБРАЗОВАНИЯ ГОРОДСКОГОЙ ОКРУГ ГОРОД-ГЕРОЙ НОВОРОССИЙСК</w:t>
      </w:r>
      <w:bookmarkEnd w:id="0"/>
      <w:bookmarkEnd w:id="1"/>
      <w:bookmarkEnd w:id="2"/>
      <w:r w:rsidR="00F67E59" w:rsidRPr="003A3444">
        <w:rPr>
          <w:b/>
        </w:rPr>
        <w:t xml:space="preserve"> КРАСНОДАРСКОГО КРАЯ</w:t>
      </w:r>
    </w:p>
    <w:p w14:paraId="217546BC" w14:textId="77777777" w:rsidR="00F67E59" w:rsidRPr="003A3444" w:rsidRDefault="00F67E59" w:rsidP="00F67E59">
      <w:pPr>
        <w:sectPr w:rsidR="00F67E59" w:rsidRPr="003A3444" w:rsidSect="005C3839">
          <w:headerReference w:type="default" r:id="rId10"/>
          <w:footerReference w:type="default" r:id="rId11"/>
          <w:pgSz w:w="11906" w:h="16838"/>
          <w:pgMar w:top="1135" w:right="851" w:bottom="1276" w:left="1701" w:header="567" w:footer="709" w:gutter="0"/>
          <w:cols w:space="720"/>
          <w:formProt w:val="0"/>
          <w:titlePg/>
          <w:docGrid w:linePitch="360"/>
        </w:sectPr>
      </w:pPr>
    </w:p>
    <w:sdt>
      <w:sdtPr>
        <w:rPr>
          <w:rFonts w:ascii="Times New Roman" w:eastAsia="Liberation Sans" w:hAnsi="Times New Roman" w:cs="Times New Roman"/>
          <w:sz w:val="20"/>
          <w:szCs w:val="20"/>
        </w:rPr>
        <w:id w:val="2051261553"/>
        <w:docPartObj>
          <w:docPartGallery w:val="Table of Contents"/>
          <w:docPartUnique/>
        </w:docPartObj>
      </w:sdtPr>
      <w:sdtEndPr>
        <w:rPr>
          <w:rFonts w:cs="Liberation Sans"/>
          <w:b/>
          <w:bCs/>
        </w:rPr>
      </w:sdtEndPr>
      <w:sdtContent>
        <w:p w14:paraId="2B2765C0" w14:textId="77777777" w:rsidR="00F67E59" w:rsidRPr="009D4026" w:rsidRDefault="00F67E59" w:rsidP="00F67E59">
          <w:pPr>
            <w:pStyle w:val="afff0"/>
            <w:spacing w:after="0" w:line="240" w:lineRule="auto"/>
            <w:rPr>
              <w:rFonts w:ascii="Times New Roman" w:hAnsi="Times New Roman" w:cs="Times New Roman"/>
              <w:b/>
              <w:sz w:val="20"/>
              <w:szCs w:val="20"/>
            </w:rPr>
          </w:pPr>
          <w:r w:rsidRPr="009D4026">
            <w:rPr>
              <w:rFonts w:ascii="Times New Roman" w:hAnsi="Times New Roman" w:cs="Times New Roman"/>
              <w:b/>
              <w:sz w:val="20"/>
              <w:szCs w:val="20"/>
            </w:rPr>
            <w:t>ОГЛАВЛЕНИЕ</w:t>
          </w:r>
        </w:p>
        <w:p w14:paraId="21774D38" w14:textId="66FC5F30" w:rsidR="00F67E59" w:rsidRPr="009D4026" w:rsidRDefault="00F67E59" w:rsidP="00F67E59">
          <w:pPr>
            <w:pStyle w:val="16"/>
            <w:tabs>
              <w:tab w:val="right" w:leader="dot" w:pos="9355"/>
            </w:tabs>
            <w:spacing w:line="240" w:lineRule="auto"/>
            <w:rPr>
              <w:rFonts w:ascii="Times New Roman" w:eastAsiaTheme="minorEastAsia" w:hAnsi="Times New Roman" w:cs="Times New Roman"/>
              <w:noProof/>
              <w:lang w:eastAsia="ru-RU"/>
            </w:rPr>
          </w:pPr>
          <w:r w:rsidRPr="009D4026">
            <w:rPr>
              <w:rFonts w:ascii="Times New Roman" w:hAnsi="Times New Roman" w:cs="Times New Roman"/>
            </w:rPr>
            <w:fldChar w:fldCharType="begin"/>
          </w:r>
          <w:r w:rsidRPr="009D4026">
            <w:rPr>
              <w:rFonts w:ascii="Times New Roman" w:hAnsi="Times New Roman" w:cs="Times New Roman"/>
            </w:rPr>
            <w:instrText xml:space="preserve"> TOC \o "1-4" \h \z \u </w:instrText>
          </w:r>
          <w:r w:rsidRPr="009D4026">
            <w:rPr>
              <w:rFonts w:ascii="Times New Roman" w:hAnsi="Times New Roman" w:cs="Times New Roman"/>
            </w:rPr>
            <w:fldChar w:fldCharType="separate"/>
          </w:r>
          <w:hyperlink w:anchor="_Toc208935404" w:history="1">
            <w:r w:rsidRPr="009D4026">
              <w:rPr>
                <w:rStyle w:val="af9"/>
                <w:rFonts w:ascii="Times New Roman" w:hAnsi="Times New Roman" w:cs="Times New Roman"/>
                <w:b/>
                <w:noProof/>
                <w:color w:val="auto"/>
              </w:rPr>
              <w:t>ПРОЕКТ ВНЕСЕНИЯ ИЗМЕНЕНИЙ В ПРАВИЛА ЗЕМЛЕПОЛЬЗОВАНИЯ И ЗАСТРОЙКИ НА ТЕРРИТОРИИ МУНИЦИПАЛЬНОГО ОБРАЗОВАНИЯ ГОРОД НОВОРОССИЙСК</w:t>
            </w:r>
            <w:r w:rsidRPr="009D4026">
              <w:rPr>
                <w:rFonts w:ascii="Times New Roman" w:hAnsi="Times New Roman" w:cs="Times New Roman"/>
                <w:noProof/>
                <w:webHidden/>
              </w:rPr>
              <w:tab/>
            </w:r>
            <w:r w:rsidRPr="009D4026">
              <w:rPr>
                <w:rFonts w:ascii="Times New Roman" w:hAnsi="Times New Roman" w:cs="Times New Roman"/>
                <w:noProof/>
                <w:webHidden/>
              </w:rPr>
              <w:fldChar w:fldCharType="begin"/>
            </w:r>
            <w:r w:rsidRPr="009D4026">
              <w:rPr>
                <w:rFonts w:ascii="Times New Roman" w:hAnsi="Times New Roman" w:cs="Times New Roman"/>
                <w:noProof/>
                <w:webHidden/>
              </w:rPr>
              <w:instrText xml:space="preserve"> PAGEREF _Toc208935404 \h </w:instrText>
            </w:r>
            <w:r w:rsidRPr="009D4026">
              <w:rPr>
                <w:rFonts w:ascii="Times New Roman" w:hAnsi="Times New Roman" w:cs="Times New Roman"/>
                <w:noProof/>
                <w:webHidden/>
              </w:rPr>
            </w:r>
            <w:r w:rsidRPr="009D4026">
              <w:rPr>
                <w:rFonts w:ascii="Times New Roman" w:hAnsi="Times New Roman" w:cs="Times New Roman"/>
                <w:noProof/>
                <w:webHidden/>
              </w:rPr>
              <w:fldChar w:fldCharType="separate"/>
            </w:r>
            <w:r w:rsidR="003B1BC1">
              <w:rPr>
                <w:rFonts w:ascii="Times New Roman" w:hAnsi="Times New Roman" w:cs="Times New Roman"/>
                <w:noProof/>
                <w:webHidden/>
              </w:rPr>
              <w:t>1</w:t>
            </w:r>
            <w:r w:rsidRPr="009D4026">
              <w:rPr>
                <w:rFonts w:ascii="Times New Roman" w:hAnsi="Times New Roman" w:cs="Times New Roman"/>
                <w:noProof/>
                <w:webHidden/>
              </w:rPr>
              <w:fldChar w:fldCharType="end"/>
            </w:r>
          </w:hyperlink>
        </w:p>
        <w:p w14:paraId="78DA2858" w14:textId="4045320E" w:rsidR="00F67E59" w:rsidRPr="009D4026" w:rsidRDefault="00B90EB7" w:rsidP="00F67E59">
          <w:pPr>
            <w:pStyle w:val="16"/>
            <w:tabs>
              <w:tab w:val="right" w:leader="dot" w:pos="9355"/>
            </w:tabs>
            <w:spacing w:line="240" w:lineRule="auto"/>
            <w:rPr>
              <w:rFonts w:ascii="Times New Roman" w:eastAsiaTheme="minorEastAsia" w:hAnsi="Times New Roman" w:cs="Times New Roman"/>
              <w:noProof/>
              <w:lang w:eastAsia="ru-RU"/>
            </w:rPr>
          </w:pPr>
          <w:hyperlink w:anchor="_Toc208935405" w:history="1">
            <w:r w:rsidR="00F67E59" w:rsidRPr="009D4026">
              <w:rPr>
                <w:rStyle w:val="af9"/>
                <w:rFonts w:ascii="Times New Roman" w:eastAsia="Times New Roman" w:hAnsi="Times New Roman" w:cs="Times New Roman"/>
                <w:b/>
                <w:bCs/>
                <w:noProof/>
                <w:color w:val="auto"/>
              </w:rPr>
              <w:t>Часть I. ПОРЯДОК ПРИМЕНЕНИЯ ПРАВИЛ ЗЕМЛЕПОЛЬЗОВАНИЯ И ЗАСТРОЙКИ И ВНЕСЕНИЯ В НИХ ИЗМЕНЕНИЙ</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_Toc208935405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11</w:t>
            </w:r>
            <w:r w:rsidR="00F67E59" w:rsidRPr="009D4026">
              <w:rPr>
                <w:rFonts w:ascii="Times New Roman" w:hAnsi="Times New Roman" w:cs="Times New Roman"/>
                <w:noProof/>
                <w:webHidden/>
              </w:rPr>
              <w:fldChar w:fldCharType="end"/>
            </w:r>
          </w:hyperlink>
        </w:p>
        <w:p w14:paraId="644AB15A" w14:textId="019D63B7" w:rsidR="00F67E59" w:rsidRPr="009D4026" w:rsidRDefault="00B90EB7" w:rsidP="00F67E59">
          <w:pPr>
            <w:pStyle w:val="24"/>
            <w:tabs>
              <w:tab w:val="right" w:leader="dot" w:pos="9355"/>
            </w:tabs>
            <w:spacing w:line="240" w:lineRule="auto"/>
            <w:ind w:left="142"/>
            <w:rPr>
              <w:rFonts w:ascii="Times New Roman" w:eastAsiaTheme="minorEastAsia" w:hAnsi="Times New Roman" w:cs="Times New Roman"/>
              <w:noProof/>
              <w:lang w:eastAsia="ru-RU"/>
            </w:rPr>
          </w:pPr>
          <w:hyperlink w:anchor="_Toc208935406" w:history="1">
            <w:r w:rsidR="00F67E59" w:rsidRPr="009D4026">
              <w:rPr>
                <w:rStyle w:val="af9"/>
                <w:rFonts w:ascii="Times New Roman" w:eastAsia="Times New Roman" w:hAnsi="Times New Roman" w:cs="Times New Roman"/>
                <w:b/>
                <w:noProof/>
                <w:color w:val="auto"/>
              </w:rPr>
              <w:t>ГЛАВА 1. ОБЩИЕ ПОЛОЖЕНИЯ</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_Toc208935406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11</w:t>
            </w:r>
            <w:r w:rsidR="00F67E59" w:rsidRPr="009D4026">
              <w:rPr>
                <w:rFonts w:ascii="Times New Roman" w:hAnsi="Times New Roman" w:cs="Times New Roman"/>
                <w:noProof/>
                <w:webHidden/>
              </w:rPr>
              <w:fldChar w:fldCharType="end"/>
            </w:r>
          </w:hyperlink>
        </w:p>
        <w:p w14:paraId="2082AD6D" w14:textId="3EBB4130"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07" w:history="1">
            <w:r w:rsidR="00F67E59" w:rsidRPr="009D4026">
              <w:rPr>
                <w:rStyle w:val="af9"/>
                <w:rFonts w:ascii="Times New Roman" w:eastAsia="Times New Roman" w:hAnsi="Times New Roman" w:cs="Times New Roman"/>
                <w:b/>
                <w:noProof/>
                <w:color w:val="auto"/>
              </w:rPr>
              <w:t>Статья 1. Общие положения</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_Toc208935407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11</w:t>
            </w:r>
            <w:r w:rsidR="00F67E59" w:rsidRPr="009D4026">
              <w:rPr>
                <w:rFonts w:ascii="Times New Roman" w:hAnsi="Times New Roman" w:cs="Times New Roman"/>
                <w:noProof/>
                <w:webHidden/>
              </w:rPr>
              <w:fldChar w:fldCharType="end"/>
            </w:r>
          </w:hyperlink>
        </w:p>
        <w:p w14:paraId="5043FF5F" w14:textId="6BCC18ED"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08" w:history="1">
            <w:r w:rsidR="00F67E59" w:rsidRPr="009D4026">
              <w:rPr>
                <w:rStyle w:val="af9"/>
                <w:rFonts w:ascii="Times New Roman" w:eastAsia="Times New Roman" w:hAnsi="Times New Roman" w:cs="Times New Roman"/>
                <w:b/>
                <w:noProof/>
                <w:color w:val="auto"/>
              </w:rPr>
              <w:t>Статья 2. Назначение и содержание Правил</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_Toc208935408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12</w:t>
            </w:r>
            <w:r w:rsidR="00F67E59" w:rsidRPr="009D4026">
              <w:rPr>
                <w:rFonts w:ascii="Times New Roman" w:hAnsi="Times New Roman" w:cs="Times New Roman"/>
                <w:noProof/>
                <w:webHidden/>
              </w:rPr>
              <w:fldChar w:fldCharType="end"/>
            </w:r>
          </w:hyperlink>
        </w:p>
        <w:p w14:paraId="5BA8B202" w14:textId="67897041"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09" w:history="1">
            <w:r w:rsidR="00F67E59" w:rsidRPr="009D4026">
              <w:rPr>
                <w:rStyle w:val="af9"/>
                <w:rFonts w:ascii="Times New Roman" w:eastAsia="Times New Roman" w:hAnsi="Times New Roman" w:cs="Times New Roman"/>
                <w:b/>
                <w:noProof/>
                <w:color w:val="auto"/>
              </w:rPr>
              <w:t>Статья 3. Действие правил землепользования и застройки по отношению к генеральному плану городского округа Новороссийск, иным документам территориального планирования и документации по планировке территории</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_Toc208935409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12</w:t>
            </w:r>
            <w:r w:rsidR="00F67E59" w:rsidRPr="009D4026">
              <w:rPr>
                <w:rFonts w:ascii="Times New Roman" w:hAnsi="Times New Roman" w:cs="Times New Roman"/>
                <w:noProof/>
                <w:webHidden/>
              </w:rPr>
              <w:fldChar w:fldCharType="end"/>
            </w:r>
          </w:hyperlink>
        </w:p>
        <w:p w14:paraId="71C1D00A" w14:textId="20D44D9D"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10" w:history="1">
            <w:r w:rsidR="00F67E59" w:rsidRPr="009D4026">
              <w:rPr>
                <w:rStyle w:val="af9"/>
                <w:rFonts w:ascii="Times New Roman" w:eastAsia="Times New Roman" w:hAnsi="Times New Roman" w:cs="Times New Roman"/>
                <w:b/>
                <w:noProof/>
                <w:color w:val="auto"/>
              </w:rPr>
              <w:t>Статья 4. Основные понятия, используемые в Правилах</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_Toc208935410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13</w:t>
            </w:r>
            <w:r w:rsidR="00F67E59" w:rsidRPr="009D4026">
              <w:rPr>
                <w:rFonts w:ascii="Times New Roman" w:hAnsi="Times New Roman" w:cs="Times New Roman"/>
                <w:noProof/>
                <w:webHidden/>
              </w:rPr>
              <w:fldChar w:fldCharType="end"/>
            </w:r>
          </w:hyperlink>
        </w:p>
        <w:p w14:paraId="3356FD41" w14:textId="5276EBD5" w:rsidR="00F67E59" w:rsidRPr="009D4026" w:rsidRDefault="00B90EB7" w:rsidP="00F67E59">
          <w:pPr>
            <w:pStyle w:val="24"/>
            <w:tabs>
              <w:tab w:val="right" w:leader="dot" w:pos="9355"/>
            </w:tabs>
            <w:spacing w:line="240" w:lineRule="auto"/>
            <w:ind w:left="0"/>
            <w:rPr>
              <w:rFonts w:ascii="Times New Roman" w:eastAsiaTheme="minorEastAsia" w:hAnsi="Times New Roman" w:cs="Times New Roman"/>
              <w:noProof/>
              <w:lang w:eastAsia="ru-RU"/>
            </w:rPr>
          </w:pPr>
          <w:hyperlink w:anchor="_Toc208935411" w:history="1">
            <w:r w:rsidR="00F67E59" w:rsidRPr="009D4026">
              <w:rPr>
                <w:rStyle w:val="af9"/>
                <w:rFonts w:ascii="Times New Roman" w:eastAsia="Times New Roman" w:hAnsi="Times New Roman" w:cs="Times New Roman"/>
                <w:b/>
                <w:noProof/>
                <w:color w:val="auto"/>
              </w:rPr>
              <w:t>ГЛАВА 2. ПОЛОЖЕНИЕ О РЕГУЛИРОВАНИИ ЗЕМЛЕПОЛЬЗОВАНИЯ И ЗАСТРОЙКИ ОРГАНАМИ МЕСТНОГО САМОУПРАВЛЕНИЯ</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_Toc208935411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13</w:t>
            </w:r>
            <w:r w:rsidR="00F67E59" w:rsidRPr="009D4026">
              <w:rPr>
                <w:rFonts w:ascii="Times New Roman" w:hAnsi="Times New Roman" w:cs="Times New Roman"/>
                <w:noProof/>
                <w:webHidden/>
              </w:rPr>
              <w:fldChar w:fldCharType="end"/>
            </w:r>
          </w:hyperlink>
        </w:p>
        <w:p w14:paraId="2B3E7690" w14:textId="01E40DF5"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12" w:history="1">
            <w:r w:rsidR="00F67E59" w:rsidRPr="009D4026">
              <w:rPr>
                <w:rStyle w:val="af9"/>
                <w:rFonts w:ascii="Times New Roman" w:eastAsia="Times New Roman" w:hAnsi="Times New Roman" w:cs="Times New Roman"/>
                <w:b/>
                <w:noProof/>
                <w:color w:val="auto"/>
              </w:rPr>
              <w:t>Статья 5. Полномочия органов местного самоуправления в сфере землепользования и застройки территории муниципального образования город Новороссийск</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_Toc208935412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13</w:t>
            </w:r>
            <w:r w:rsidR="00F67E59" w:rsidRPr="009D4026">
              <w:rPr>
                <w:rFonts w:ascii="Times New Roman" w:hAnsi="Times New Roman" w:cs="Times New Roman"/>
                <w:noProof/>
                <w:webHidden/>
              </w:rPr>
              <w:fldChar w:fldCharType="end"/>
            </w:r>
          </w:hyperlink>
        </w:p>
        <w:p w14:paraId="165744E3" w14:textId="5C9BACB2"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13" w:history="1">
            <w:r w:rsidR="00F67E59" w:rsidRPr="009D4026">
              <w:rPr>
                <w:rStyle w:val="af9"/>
                <w:rFonts w:ascii="Times New Roman" w:eastAsia="Times New Roman" w:hAnsi="Times New Roman" w:cs="Times New Roman"/>
                <w:b/>
                <w:noProof/>
                <w:color w:val="auto"/>
              </w:rPr>
              <w:t>Статья 6. Полномочия городской Думы муниципального образования город Новороссийск в области землепользования и застройки</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_Toc208935413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14</w:t>
            </w:r>
            <w:r w:rsidR="00F67E59" w:rsidRPr="009D4026">
              <w:rPr>
                <w:rFonts w:ascii="Times New Roman" w:hAnsi="Times New Roman" w:cs="Times New Roman"/>
                <w:noProof/>
                <w:webHidden/>
              </w:rPr>
              <w:fldChar w:fldCharType="end"/>
            </w:r>
          </w:hyperlink>
        </w:p>
        <w:p w14:paraId="2CFA7263" w14:textId="5061CBD8"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14" w:history="1">
            <w:r w:rsidR="00F67E59" w:rsidRPr="009D4026">
              <w:rPr>
                <w:rStyle w:val="af9"/>
                <w:rFonts w:ascii="Times New Roman" w:eastAsia="Times New Roman" w:hAnsi="Times New Roman" w:cs="Times New Roman"/>
                <w:b/>
                <w:noProof/>
                <w:color w:val="auto"/>
              </w:rPr>
              <w:t>Статья 7. Полномочия главы муниципального образования город Новороссийск в области землепользования и застройки</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_Toc208935414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14</w:t>
            </w:r>
            <w:r w:rsidR="00F67E59" w:rsidRPr="009D4026">
              <w:rPr>
                <w:rFonts w:ascii="Times New Roman" w:hAnsi="Times New Roman" w:cs="Times New Roman"/>
                <w:noProof/>
                <w:webHidden/>
              </w:rPr>
              <w:fldChar w:fldCharType="end"/>
            </w:r>
          </w:hyperlink>
        </w:p>
        <w:p w14:paraId="1F03031A" w14:textId="7458308F"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15" w:history="1">
            <w:r w:rsidR="00F67E59" w:rsidRPr="009D4026">
              <w:rPr>
                <w:rStyle w:val="af9"/>
                <w:rFonts w:ascii="Times New Roman" w:eastAsia="Times New Roman" w:hAnsi="Times New Roman" w:cs="Times New Roman"/>
                <w:b/>
                <w:noProof/>
                <w:color w:val="auto"/>
              </w:rPr>
              <w:t>Статья 8. Полномочия администрации муниципального образования город Новороссийск в области землепользования и застройки</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_Toc208935415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14</w:t>
            </w:r>
            <w:r w:rsidR="00F67E59" w:rsidRPr="009D4026">
              <w:rPr>
                <w:rFonts w:ascii="Times New Roman" w:hAnsi="Times New Roman" w:cs="Times New Roman"/>
                <w:noProof/>
                <w:webHidden/>
              </w:rPr>
              <w:fldChar w:fldCharType="end"/>
            </w:r>
          </w:hyperlink>
        </w:p>
        <w:p w14:paraId="519ACCB1" w14:textId="5745D389"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16" w:history="1">
            <w:r w:rsidR="00F67E59" w:rsidRPr="009D4026">
              <w:rPr>
                <w:rStyle w:val="af9"/>
                <w:rFonts w:ascii="Times New Roman" w:eastAsia="Times New Roman" w:hAnsi="Times New Roman" w:cs="Times New Roman"/>
                <w:b/>
                <w:noProof/>
                <w:color w:val="auto"/>
              </w:rPr>
              <w:t>Статья 9. Комиссия по подготовке проекта Правил землепользования и застройки городского округа муниципального образования город Новороссийск</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_Toc208935416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15</w:t>
            </w:r>
            <w:r w:rsidR="00F67E59" w:rsidRPr="009D4026">
              <w:rPr>
                <w:rFonts w:ascii="Times New Roman" w:hAnsi="Times New Roman" w:cs="Times New Roman"/>
                <w:noProof/>
                <w:webHidden/>
              </w:rPr>
              <w:fldChar w:fldCharType="end"/>
            </w:r>
          </w:hyperlink>
        </w:p>
        <w:p w14:paraId="3AAB90BF" w14:textId="6B4C8E72" w:rsidR="00F67E59" w:rsidRPr="009D4026" w:rsidRDefault="00B90EB7" w:rsidP="00F67E59">
          <w:pPr>
            <w:pStyle w:val="24"/>
            <w:tabs>
              <w:tab w:val="right" w:leader="dot" w:pos="9355"/>
            </w:tabs>
            <w:spacing w:line="240" w:lineRule="auto"/>
            <w:ind w:left="0"/>
            <w:rPr>
              <w:rFonts w:ascii="Times New Roman" w:eastAsiaTheme="minorEastAsia" w:hAnsi="Times New Roman" w:cs="Times New Roman"/>
              <w:noProof/>
              <w:lang w:eastAsia="ru-RU"/>
            </w:rPr>
          </w:pPr>
          <w:hyperlink w:anchor="_Toc208935417" w:history="1">
            <w:r w:rsidR="00F67E59" w:rsidRPr="009D4026">
              <w:rPr>
                <w:rStyle w:val="af9"/>
                <w:rFonts w:ascii="Times New Roman" w:eastAsia="Times New Roman" w:hAnsi="Times New Roman" w:cs="Times New Roman"/>
                <w:b/>
                <w:noProof/>
                <w:color w:val="auto"/>
              </w:rPr>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_Toc208935417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15</w:t>
            </w:r>
            <w:r w:rsidR="00F67E59" w:rsidRPr="009D4026">
              <w:rPr>
                <w:rFonts w:ascii="Times New Roman" w:hAnsi="Times New Roman" w:cs="Times New Roman"/>
                <w:noProof/>
                <w:webHidden/>
              </w:rPr>
              <w:fldChar w:fldCharType="end"/>
            </w:r>
          </w:hyperlink>
        </w:p>
        <w:p w14:paraId="62DCBF2F" w14:textId="1CFD1961"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18" w:history="1">
            <w:r w:rsidR="00F67E59" w:rsidRPr="009D4026">
              <w:rPr>
                <w:rStyle w:val="af9"/>
                <w:rFonts w:ascii="Times New Roman" w:eastAsia="Times New Roman" w:hAnsi="Times New Roman" w:cs="Times New Roman"/>
                <w:b/>
                <w:noProof/>
                <w:color w:val="auto"/>
              </w:rPr>
              <w:t>Статья 10. Общие положения о градостроительном регламенте</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_Toc208935418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15</w:t>
            </w:r>
            <w:r w:rsidR="00F67E59" w:rsidRPr="009D4026">
              <w:rPr>
                <w:rFonts w:ascii="Times New Roman" w:hAnsi="Times New Roman" w:cs="Times New Roman"/>
                <w:noProof/>
                <w:webHidden/>
              </w:rPr>
              <w:fldChar w:fldCharType="end"/>
            </w:r>
          </w:hyperlink>
        </w:p>
        <w:p w14:paraId="499F5912" w14:textId="4644D295"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19" w:history="1">
            <w:r w:rsidR="00F67E59" w:rsidRPr="009D4026">
              <w:rPr>
                <w:rStyle w:val="af9"/>
                <w:rFonts w:ascii="Times New Roman" w:eastAsia="Times New Roman" w:hAnsi="Times New Roman" w:cs="Times New Roman"/>
                <w:b/>
                <w:noProof/>
                <w:color w:val="auto"/>
              </w:rPr>
              <w:t>Статья 11. Использование земельных участков и объектов капитального строительства, не соответствующих градостроительным регламентам</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_Toc208935419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17</w:t>
            </w:r>
            <w:r w:rsidR="00F67E59" w:rsidRPr="009D4026">
              <w:rPr>
                <w:rFonts w:ascii="Times New Roman" w:hAnsi="Times New Roman" w:cs="Times New Roman"/>
                <w:noProof/>
                <w:webHidden/>
              </w:rPr>
              <w:fldChar w:fldCharType="end"/>
            </w:r>
          </w:hyperlink>
        </w:p>
        <w:p w14:paraId="0128F011" w14:textId="564D52B3"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20" w:history="1">
            <w:r w:rsidR="00F67E59" w:rsidRPr="009D4026">
              <w:rPr>
                <w:rStyle w:val="af9"/>
                <w:rFonts w:ascii="Times New Roman" w:eastAsia="Times New Roman" w:hAnsi="Times New Roman" w:cs="Times New Roman"/>
                <w:b/>
                <w:noProof/>
                <w:color w:val="auto"/>
              </w:rPr>
              <w:t>Статья 12. Изменение видов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_Toc208935420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17</w:t>
            </w:r>
            <w:r w:rsidR="00F67E59" w:rsidRPr="009D4026">
              <w:rPr>
                <w:rFonts w:ascii="Times New Roman" w:hAnsi="Times New Roman" w:cs="Times New Roman"/>
                <w:noProof/>
                <w:webHidden/>
              </w:rPr>
              <w:fldChar w:fldCharType="end"/>
            </w:r>
          </w:hyperlink>
        </w:p>
        <w:p w14:paraId="1A8E7E91" w14:textId="5D3EFD4B"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21" w:history="1">
            <w:r w:rsidR="00F67E59" w:rsidRPr="009D4026">
              <w:rPr>
                <w:rStyle w:val="af9"/>
                <w:rFonts w:ascii="Times New Roman" w:eastAsia="Times New Roman" w:hAnsi="Times New Roman" w:cs="Times New Roman"/>
                <w:b/>
                <w:noProof/>
                <w:color w:val="auto"/>
              </w:rPr>
              <w:t>Статья 13. Предоставление разрешения на условно разрешенный вид использования земельного участка или объекта капитального строительства</w:t>
            </w:r>
            <w:r w:rsidR="00F67E59" w:rsidRPr="009D4026">
              <w:rPr>
                <w:rFonts w:ascii="Times New Roman" w:hAnsi="Times New Roman" w:cs="Times New Roman"/>
                <w:noProof/>
                <w:webHidden/>
              </w:rPr>
              <w:tab/>
            </w:r>
          </w:hyperlink>
          <w:r w:rsidR="005B2A50" w:rsidRPr="009D4026">
            <w:rPr>
              <w:rFonts w:ascii="Times New Roman" w:hAnsi="Times New Roman" w:cs="Times New Roman"/>
              <w:noProof/>
            </w:rPr>
            <w:t>20</w:t>
          </w:r>
        </w:p>
        <w:p w14:paraId="679A319A" w14:textId="54880D92"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22" w:history="1">
            <w:r w:rsidR="00F67E59" w:rsidRPr="009D4026">
              <w:rPr>
                <w:rStyle w:val="af9"/>
                <w:rFonts w:ascii="Times New Roman" w:eastAsia="Times New Roman" w:hAnsi="Times New Roman" w:cs="Times New Roman"/>
                <w:b/>
                <w:noProof/>
                <w:color w:val="auto"/>
              </w:rPr>
              <w:t>Статья 14. Предоставление разрешения на отклонение от предельных параметров разрешённого строительства, реконструкции объектов капитального строительства</w:t>
            </w:r>
            <w:r w:rsidR="00F67E59" w:rsidRPr="009D4026">
              <w:rPr>
                <w:rFonts w:ascii="Times New Roman" w:hAnsi="Times New Roman" w:cs="Times New Roman"/>
                <w:noProof/>
                <w:webHidden/>
              </w:rPr>
              <w:tab/>
            </w:r>
          </w:hyperlink>
          <w:r w:rsidR="005B2A50" w:rsidRPr="009D4026">
            <w:rPr>
              <w:rFonts w:ascii="Times New Roman" w:hAnsi="Times New Roman" w:cs="Times New Roman"/>
              <w:noProof/>
            </w:rPr>
            <w:t>20</w:t>
          </w:r>
        </w:p>
        <w:p w14:paraId="216DDDBE" w14:textId="6378A7A5" w:rsidR="00F67E59" w:rsidRPr="009D4026" w:rsidRDefault="00B90EB7" w:rsidP="00F67E59">
          <w:pPr>
            <w:pStyle w:val="24"/>
            <w:tabs>
              <w:tab w:val="right" w:leader="dot" w:pos="9355"/>
            </w:tabs>
            <w:spacing w:line="240" w:lineRule="auto"/>
            <w:ind w:left="0"/>
            <w:rPr>
              <w:rFonts w:ascii="Times New Roman" w:eastAsiaTheme="minorEastAsia" w:hAnsi="Times New Roman" w:cs="Times New Roman"/>
              <w:noProof/>
              <w:lang w:eastAsia="ru-RU"/>
            </w:rPr>
          </w:pPr>
          <w:hyperlink w:anchor="_Toc208935423" w:history="1">
            <w:r w:rsidR="00F67E59" w:rsidRPr="009D4026">
              <w:rPr>
                <w:rStyle w:val="af9"/>
                <w:rFonts w:ascii="Times New Roman" w:eastAsia="Times New Roman" w:hAnsi="Times New Roman" w:cs="Times New Roman"/>
                <w:b/>
                <w:noProof/>
                <w:color w:val="auto"/>
              </w:rPr>
              <w:t>ГЛАВА 4. ПОЛОЖЕНИЕ О ПОДГОТОВКЕ ДОКУМЕНТАЦИИ ПО ПЛАНИРОВКЕ ТЕРРИТОРИИ ОРГАНАМИ МЕСТНОГО САМОУПРАВЛЕНИЯ</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_Toc208935423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19</w:t>
            </w:r>
            <w:r w:rsidR="00F67E59" w:rsidRPr="009D4026">
              <w:rPr>
                <w:rFonts w:ascii="Times New Roman" w:hAnsi="Times New Roman" w:cs="Times New Roman"/>
                <w:noProof/>
                <w:webHidden/>
              </w:rPr>
              <w:fldChar w:fldCharType="end"/>
            </w:r>
          </w:hyperlink>
        </w:p>
        <w:p w14:paraId="0EE07654" w14:textId="544FB1CE"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24" w:history="1">
            <w:r w:rsidR="00F67E59" w:rsidRPr="009D4026">
              <w:rPr>
                <w:rStyle w:val="af9"/>
                <w:rFonts w:ascii="Times New Roman" w:eastAsia="Times New Roman" w:hAnsi="Times New Roman" w:cs="Times New Roman"/>
                <w:b/>
                <w:noProof/>
                <w:color w:val="auto"/>
              </w:rPr>
              <w:t>Статья 15. Общие положения о планировке территории</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_Toc208935424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19</w:t>
            </w:r>
            <w:r w:rsidR="00F67E59" w:rsidRPr="009D4026">
              <w:rPr>
                <w:rFonts w:ascii="Times New Roman" w:hAnsi="Times New Roman" w:cs="Times New Roman"/>
                <w:noProof/>
                <w:webHidden/>
              </w:rPr>
              <w:fldChar w:fldCharType="end"/>
            </w:r>
          </w:hyperlink>
        </w:p>
        <w:p w14:paraId="54281FC0" w14:textId="1240A55D" w:rsidR="00F67E59" w:rsidRPr="009D4026" w:rsidRDefault="00B90EB7" w:rsidP="00F67E59">
          <w:pPr>
            <w:pStyle w:val="24"/>
            <w:tabs>
              <w:tab w:val="right" w:leader="dot" w:pos="9355"/>
            </w:tabs>
            <w:spacing w:line="240" w:lineRule="auto"/>
            <w:ind w:left="0"/>
            <w:rPr>
              <w:rFonts w:ascii="Times New Roman" w:eastAsiaTheme="minorEastAsia" w:hAnsi="Times New Roman" w:cs="Times New Roman"/>
              <w:noProof/>
              <w:lang w:eastAsia="ru-RU"/>
            </w:rPr>
          </w:pPr>
          <w:hyperlink w:anchor="_Toc208935425" w:history="1">
            <w:r w:rsidR="00F67E59" w:rsidRPr="009D4026">
              <w:rPr>
                <w:rStyle w:val="af9"/>
                <w:rFonts w:ascii="Times New Roman" w:eastAsia="Times New Roman" w:hAnsi="Times New Roman" w:cs="Times New Roman"/>
                <w:b/>
                <w:noProof/>
                <w:color w:val="auto"/>
              </w:rPr>
              <w:t>ГЛАВА 5. ПОЛОЖЕНИЕ О ПРОВЕДЕНИИ ОБЩЕСТВЕННЫХ ОБСУЖДЕНИЙ ИЛИ ПУБЛИЧНЫХ СЛУШАНИЙ ПО ВОПРОСАМ ЗЕМЛЕПОЛЬЗОВАНИЯ И ЗАСТРОЙКИ</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_Toc208935425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19</w:t>
            </w:r>
            <w:r w:rsidR="00F67E59" w:rsidRPr="009D4026">
              <w:rPr>
                <w:rFonts w:ascii="Times New Roman" w:hAnsi="Times New Roman" w:cs="Times New Roman"/>
                <w:noProof/>
                <w:webHidden/>
              </w:rPr>
              <w:fldChar w:fldCharType="end"/>
            </w:r>
          </w:hyperlink>
        </w:p>
        <w:p w14:paraId="2256DB2C" w14:textId="115AA216"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26" w:history="1">
            <w:r w:rsidR="00F67E59" w:rsidRPr="009D4026">
              <w:rPr>
                <w:rStyle w:val="af9"/>
                <w:rFonts w:ascii="Times New Roman" w:eastAsia="Times New Roman" w:hAnsi="Times New Roman" w:cs="Times New Roman"/>
                <w:b/>
                <w:noProof/>
                <w:color w:val="auto"/>
              </w:rPr>
              <w:t>Статья 16. Общественные обсуждения или публичные слушания по вопросам землепользования и застройки</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_Toc208935426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19</w:t>
            </w:r>
            <w:r w:rsidR="00F67E59" w:rsidRPr="009D4026">
              <w:rPr>
                <w:rFonts w:ascii="Times New Roman" w:hAnsi="Times New Roman" w:cs="Times New Roman"/>
                <w:noProof/>
                <w:webHidden/>
              </w:rPr>
              <w:fldChar w:fldCharType="end"/>
            </w:r>
          </w:hyperlink>
        </w:p>
        <w:p w14:paraId="7922F954" w14:textId="35DC75AA" w:rsidR="00F67E59" w:rsidRPr="009D4026" w:rsidRDefault="00B90EB7" w:rsidP="00F67E59">
          <w:pPr>
            <w:pStyle w:val="24"/>
            <w:tabs>
              <w:tab w:val="right" w:leader="dot" w:pos="9355"/>
            </w:tabs>
            <w:spacing w:line="240" w:lineRule="auto"/>
            <w:ind w:left="0"/>
            <w:rPr>
              <w:rFonts w:ascii="Times New Roman" w:eastAsiaTheme="minorEastAsia" w:hAnsi="Times New Roman" w:cs="Times New Roman"/>
              <w:noProof/>
              <w:lang w:eastAsia="ru-RU"/>
            </w:rPr>
          </w:pPr>
          <w:hyperlink w:anchor="_Toc208935427" w:history="1">
            <w:r w:rsidR="00F67E59" w:rsidRPr="009D4026">
              <w:rPr>
                <w:rStyle w:val="af9"/>
                <w:rFonts w:ascii="Times New Roman" w:eastAsia="Times New Roman" w:hAnsi="Times New Roman" w:cs="Times New Roman"/>
                <w:b/>
                <w:noProof/>
                <w:color w:val="auto"/>
              </w:rPr>
              <w:t>ГЛАВА 6. ПОЛОЖЕНИЕ О ВНЕСЕНИИ ИЗМЕНЕНИЙ В ПРАВИЛА ЗЕМЛЕПОЛЬЗОВАНИЯ И ЗАСТРОЙКИ</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_Toc208935427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21</w:t>
            </w:r>
            <w:r w:rsidR="00F67E59" w:rsidRPr="009D4026">
              <w:rPr>
                <w:rFonts w:ascii="Times New Roman" w:hAnsi="Times New Roman" w:cs="Times New Roman"/>
                <w:noProof/>
                <w:webHidden/>
              </w:rPr>
              <w:fldChar w:fldCharType="end"/>
            </w:r>
          </w:hyperlink>
        </w:p>
        <w:p w14:paraId="4DC3FD42" w14:textId="00703C88"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28" w:history="1">
            <w:r w:rsidR="00F67E59" w:rsidRPr="009D4026">
              <w:rPr>
                <w:rStyle w:val="af9"/>
                <w:rFonts w:ascii="Times New Roman" w:eastAsia="Times New Roman" w:hAnsi="Times New Roman" w:cs="Times New Roman"/>
                <w:b/>
                <w:noProof/>
                <w:color w:val="auto"/>
              </w:rPr>
              <w:t>Статья 17. Порядок и основания для внесения изменений в правила землепользования и застройки</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_Toc208935428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21</w:t>
            </w:r>
            <w:r w:rsidR="00F67E59" w:rsidRPr="009D4026">
              <w:rPr>
                <w:rFonts w:ascii="Times New Roman" w:hAnsi="Times New Roman" w:cs="Times New Roman"/>
                <w:noProof/>
                <w:webHidden/>
              </w:rPr>
              <w:fldChar w:fldCharType="end"/>
            </w:r>
          </w:hyperlink>
        </w:p>
        <w:p w14:paraId="72D79C9F" w14:textId="59E63522" w:rsidR="00F67E59" w:rsidRPr="009D4026" w:rsidRDefault="00B90EB7" w:rsidP="00F67E59">
          <w:pPr>
            <w:pStyle w:val="24"/>
            <w:tabs>
              <w:tab w:val="right" w:leader="dot" w:pos="9355"/>
            </w:tabs>
            <w:spacing w:line="240" w:lineRule="auto"/>
            <w:ind w:left="0"/>
            <w:rPr>
              <w:rFonts w:ascii="Times New Roman" w:eastAsiaTheme="minorEastAsia" w:hAnsi="Times New Roman" w:cs="Times New Roman"/>
              <w:noProof/>
              <w:lang w:eastAsia="ru-RU"/>
            </w:rPr>
          </w:pPr>
          <w:hyperlink w:anchor="_Toc208935429" w:history="1">
            <w:r w:rsidR="00F67E59" w:rsidRPr="009D4026">
              <w:rPr>
                <w:rStyle w:val="af9"/>
                <w:rFonts w:ascii="Times New Roman" w:eastAsia="Times New Roman" w:hAnsi="Times New Roman" w:cs="Times New Roman"/>
                <w:b/>
                <w:noProof/>
                <w:color w:val="auto"/>
              </w:rPr>
              <w:t>ГЛАВА 7. ПОЛОЖЕНИЕ О РЕГУЛИРОВАНИИ ИНЫХ ВОПРОСОВ ЗЕМЛЕПОЛЬЗОВАНИЯ И ЗАСТРОЙКИ</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_Toc208935429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21</w:t>
            </w:r>
            <w:r w:rsidR="00F67E59" w:rsidRPr="009D4026">
              <w:rPr>
                <w:rFonts w:ascii="Times New Roman" w:hAnsi="Times New Roman" w:cs="Times New Roman"/>
                <w:noProof/>
                <w:webHidden/>
              </w:rPr>
              <w:fldChar w:fldCharType="end"/>
            </w:r>
          </w:hyperlink>
        </w:p>
        <w:p w14:paraId="54A0832F" w14:textId="315165DE"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30" w:history="1">
            <w:r w:rsidR="00F67E59" w:rsidRPr="009D4026">
              <w:rPr>
                <w:rStyle w:val="af9"/>
                <w:rFonts w:ascii="Times New Roman" w:eastAsia="Times New Roman" w:hAnsi="Times New Roman" w:cs="Times New Roman"/>
                <w:b/>
                <w:noProof/>
                <w:color w:val="auto"/>
              </w:rPr>
              <w:t>Статья 18. Комплексное развитие территории</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_Toc208935430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21</w:t>
            </w:r>
            <w:r w:rsidR="00F67E59" w:rsidRPr="009D4026">
              <w:rPr>
                <w:rFonts w:ascii="Times New Roman" w:hAnsi="Times New Roman" w:cs="Times New Roman"/>
                <w:noProof/>
                <w:webHidden/>
              </w:rPr>
              <w:fldChar w:fldCharType="end"/>
            </w:r>
          </w:hyperlink>
        </w:p>
        <w:p w14:paraId="2CD592FE" w14:textId="7FD6342E"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31" w:history="1">
            <w:r w:rsidR="00F67E59" w:rsidRPr="009D4026">
              <w:rPr>
                <w:rStyle w:val="af9"/>
                <w:rFonts w:ascii="Times New Roman" w:eastAsia="Times New Roman" w:hAnsi="Times New Roman" w:cs="Times New Roman"/>
                <w:b/>
                <w:noProof/>
                <w:color w:val="auto"/>
              </w:rPr>
              <w:t>Статья 19. Иные вопросы землепользования и застройки</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_Toc208935431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22</w:t>
            </w:r>
            <w:r w:rsidR="00F67E59" w:rsidRPr="009D4026">
              <w:rPr>
                <w:rFonts w:ascii="Times New Roman" w:hAnsi="Times New Roman" w:cs="Times New Roman"/>
                <w:noProof/>
                <w:webHidden/>
              </w:rPr>
              <w:fldChar w:fldCharType="end"/>
            </w:r>
          </w:hyperlink>
        </w:p>
        <w:p w14:paraId="1874E9DA" w14:textId="356FC3C6"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32" w:history="1">
            <w:r w:rsidR="00F67E59" w:rsidRPr="009D4026">
              <w:rPr>
                <w:rStyle w:val="af9"/>
                <w:rFonts w:ascii="Times New Roman" w:eastAsia="Times New Roman" w:hAnsi="Times New Roman" w:cs="Times New Roman"/>
                <w:b/>
                <w:noProof/>
                <w:color w:val="auto"/>
              </w:rPr>
              <w:t>Статья 20. Ответственность за нарушения правил землепользования и застройки</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_Toc208935432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25</w:t>
            </w:r>
            <w:r w:rsidR="00F67E59" w:rsidRPr="009D4026">
              <w:rPr>
                <w:rFonts w:ascii="Times New Roman" w:hAnsi="Times New Roman" w:cs="Times New Roman"/>
                <w:noProof/>
                <w:webHidden/>
              </w:rPr>
              <w:fldChar w:fldCharType="end"/>
            </w:r>
          </w:hyperlink>
        </w:p>
        <w:p w14:paraId="583BFFEC" w14:textId="3A714D03" w:rsidR="00F67E59" w:rsidRPr="009D4026" w:rsidRDefault="00B90EB7" w:rsidP="00F67E59">
          <w:pPr>
            <w:pStyle w:val="24"/>
            <w:tabs>
              <w:tab w:val="right" w:leader="dot" w:pos="9355"/>
            </w:tabs>
            <w:spacing w:line="240" w:lineRule="auto"/>
            <w:ind w:left="0"/>
            <w:rPr>
              <w:rFonts w:ascii="Times New Roman" w:eastAsiaTheme="minorEastAsia" w:hAnsi="Times New Roman" w:cs="Times New Roman"/>
              <w:noProof/>
              <w:lang w:eastAsia="ru-RU"/>
            </w:rPr>
          </w:pPr>
          <w:hyperlink w:anchor="_Toc208935433" w:history="1">
            <w:r w:rsidR="00F67E59" w:rsidRPr="009D4026">
              <w:rPr>
                <w:rStyle w:val="af9"/>
                <w:rFonts w:ascii="Times New Roman" w:eastAsia="Times New Roman" w:hAnsi="Times New Roman" w:cs="Times New Roman"/>
                <w:b/>
                <w:noProof/>
                <w:color w:val="auto"/>
              </w:rPr>
              <w:t>ГЛАВА 8. КАРТА ГРАДОСТРОИТЕЛЬНОГО ЗОНИРОВАНИЯ</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_Toc208935433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25</w:t>
            </w:r>
            <w:r w:rsidR="00F67E59" w:rsidRPr="009D4026">
              <w:rPr>
                <w:rFonts w:ascii="Times New Roman" w:hAnsi="Times New Roman" w:cs="Times New Roman"/>
                <w:noProof/>
                <w:webHidden/>
              </w:rPr>
              <w:fldChar w:fldCharType="end"/>
            </w:r>
          </w:hyperlink>
        </w:p>
        <w:p w14:paraId="10D5F5A0" w14:textId="624CC1F4"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34" w:history="1">
            <w:r w:rsidR="00F67E59" w:rsidRPr="009D4026">
              <w:rPr>
                <w:rStyle w:val="af9"/>
                <w:rFonts w:ascii="Times New Roman" w:eastAsia="Times New Roman" w:hAnsi="Times New Roman" w:cs="Times New Roman"/>
                <w:b/>
                <w:noProof/>
                <w:color w:val="auto"/>
              </w:rPr>
              <w:t>Статья 21. Порядок установления территориальных зон</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_Toc208935434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25</w:t>
            </w:r>
            <w:r w:rsidR="00F67E59" w:rsidRPr="009D4026">
              <w:rPr>
                <w:rFonts w:ascii="Times New Roman" w:hAnsi="Times New Roman" w:cs="Times New Roman"/>
                <w:noProof/>
                <w:webHidden/>
              </w:rPr>
              <w:fldChar w:fldCharType="end"/>
            </w:r>
          </w:hyperlink>
        </w:p>
        <w:p w14:paraId="7B3CBC62" w14:textId="57380F21"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35" w:history="1">
            <w:r w:rsidR="00F67E59" w:rsidRPr="009D4026">
              <w:rPr>
                <w:rStyle w:val="af9"/>
                <w:rFonts w:ascii="Times New Roman" w:eastAsia="Times New Roman" w:hAnsi="Times New Roman" w:cs="Times New Roman"/>
                <w:b/>
                <w:noProof/>
                <w:color w:val="auto"/>
              </w:rPr>
              <w:t>Статья 22. Карта границ зон с особыми условиями использования территории</w:t>
            </w:r>
            <w:r w:rsidR="00F67E59" w:rsidRPr="009D4026">
              <w:rPr>
                <w:rFonts w:ascii="Times New Roman" w:hAnsi="Times New Roman" w:cs="Times New Roman"/>
                <w:noProof/>
                <w:webHidden/>
              </w:rPr>
              <w:tab/>
            </w:r>
            <w:r w:rsidR="005B2A50" w:rsidRPr="009D4026">
              <w:rPr>
                <w:rFonts w:ascii="Times New Roman" w:hAnsi="Times New Roman" w:cs="Times New Roman"/>
                <w:noProof/>
                <w:webHidden/>
              </w:rPr>
              <w:t>30</w:t>
            </w:r>
          </w:hyperlink>
        </w:p>
        <w:p w14:paraId="641403D2" w14:textId="2B30189B" w:rsidR="00F67E59" w:rsidRPr="009D4026" w:rsidRDefault="00B90EB7" w:rsidP="00F67E59">
          <w:pPr>
            <w:pStyle w:val="24"/>
            <w:tabs>
              <w:tab w:val="right" w:leader="dot" w:pos="8647"/>
              <w:tab w:val="right" w:leader="dot" w:pos="9355"/>
            </w:tabs>
            <w:spacing w:line="240" w:lineRule="auto"/>
            <w:ind w:left="0"/>
            <w:rPr>
              <w:rFonts w:ascii="Times New Roman" w:eastAsiaTheme="minorEastAsia" w:hAnsi="Times New Roman" w:cs="Times New Roman"/>
              <w:noProof/>
              <w:lang w:eastAsia="ru-RU"/>
            </w:rPr>
          </w:pPr>
          <w:hyperlink w:anchor="_Toc208935436" w:history="1">
            <w:r w:rsidR="00F67E59" w:rsidRPr="009D4026">
              <w:rPr>
                <w:rStyle w:val="af9"/>
                <w:rFonts w:ascii="Times New Roman" w:eastAsia="Times New Roman" w:hAnsi="Times New Roman" w:cs="Times New Roman"/>
                <w:b/>
                <w:noProof/>
                <w:color w:val="auto"/>
              </w:rPr>
              <w:t>ГЛАВА 9. ГРАДОСТРОИТЕЛЬНЫЕ РЕГЛАМЕНТЫ В ЧАСТИ ВИДОВ РАЗРЕШЕННОГО ИСПОЛЬЗОВАНИЯ ЗЕМЕЛЬНЫХ УЧАСТКОВ И ОБЪЕКТОВ КАПИТАЛЬНОГО СТРОИТЕЛЬСТВА,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_Toc208935436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31</w:t>
            </w:r>
            <w:r w:rsidR="00F67E59" w:rsidRPr="009D4026">
              <w:rPr>
                <w:rFonts w:ascii="Times New Roman" w:hAnsi="Times New Roman" w:cs="Times New Roman"/>
                <w:noProof/>
                <w:webHidden/>
              </w:rPr>
              <w:fldChar w:fldCharType="end"/>
            </w:r>
          </w:hyperlink>
        </w:p>
        <w:p w14:paraId="6EE371D1" w14:textId="213F6668"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37" w:history="1">
            <w:r w:rsidR="00F67E59" w:rsidRPr="009D4026">
              <w:rPr>
                <w:rStyle w:val="af9"/>
                <w:rFonts w:ascii="Times New Roman" w:eastAsia="Times New Roman" w:hAnsi="Times New Roman" w:cs="Times New Roman"/>
                <w:b/>
                <w:noProof/>
                <w:color w:val="auto"/>
              </w:rPr>
              <w:t>Статья 23. Особые условия содержания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_Toc208935437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31</w:t>
            </w:r>
            <w:r w:rsidR="00F67E59" w:rsidRPr="009D4026">
              <w:rPr>
                <w:rFonts w:ascii="Times New Roman" w:hAnsi="Times New Roman" w:cs="Times New Roman"/>
                <w:noProof/>
                <w:webHidden/>
              </w:rPr>
              <w:fldChar w:fldCharType="end"/>
            </w:r>
          </w:hyperlink>
        </w:p>
        <w:p w14:paraId="269259A9" w14:textId="2C257B2F"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38" w:history="1">
            <w:r w:rsidR="00F67E59" w:rsidRPr="009D4026">
              <w:rPr>
                <w:rStyle w:val="af9"/>
                <w:rFonts w:ascii="Times New Roman" w:eastAsia="Times New Roman" w:hAnsi="Times New Roman" w:cs="Times New Roman"/>
                <w:b/>
                <w:noProof/>
                <w:color w:val="auto"/>
              </w:rPr>
              <w:t>Статья 24. Ж1. Зона застройки индивидуальными жилыми домами</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_Toc208935438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36</w:t>
            </w:r>
            <w:r w:rsidR="00F67E59" w:rsidRPr="009D4026">
              <w:rPr>
                <w:rFonts w:ascii="Times New Roman" w:hAnsi="Times New Roman" w:cs="Times New Roman"/>
                <w:noProof/>
                <w:webHidden/>
              </w:rPr>
              <w:fldChar w:fldCharType="end"/>
            </w:r>
          </w:hyperlink>
        </w:p>
        <w:p w14:paraId="57867040" w14:textId="7AA4818C"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39"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_Toc208935439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36</w:t>
            </w:r>
            <w:r w:rsidR="00F67E59" w:rsidRPr="009D4026">
              <w:rPr>
                <w:rFonts w:ascii="Times New Roman" w:hAnsi="Times New Roman" w:cs="Times New Roman"/>
                <w:noProof/>
                <w:webHidden/>
              </w:rPr>
              <w:fldChar w:fldCharType="end"/>
            </w:r>
          </w:hyperlink>
        </w:p>
        <w:p w14:paraId="5B8D2881" w14:textId="7B9497A6"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40"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_Toc208935440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40</w:t>
            </w:r>
            <w:r w:rsidR="00F67E59" w:rsidRPr="009D4026">
              <w:rPr>
                <w:rFonts w:ascii="Times New Roman" w:hAnsi="Times New Roman" w:cs="Times New Roman"/>
                <w:noProof/>
                <w:webHidden/>
              </w:rPr>
              <w:fldChar w:fldCharType="end"/>
            </w:r>
          </w:hyperlink>
        </w:p>
        <w:p w14:paraId="5157D439" w14:textId="783D3EF1"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41"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_Toc208935441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40</w:t>
            </w:r>
            <w:r w:rsidR="00F67E59" w:rsidRPr="009D4026">
              <w:rPr>
                <w:rFonts w:ascii="Times New Roman" w:hAnsi="Times New Roman" w:cs="Times New Roman"/>
                <w:noProof/>
                <w:webHidden/>
              </w:rPr>
              <w:fldChar w:fldCharType="end"/>
            </w:r>
          </w:hyperlink>
        </w:p>
        <w:p w14:paraId="3175761C" w14:textId="27BD8E57"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42"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_Toc208935442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47</w:t>
            </w:r>
            <w:r w:rsidR="00F67E59" w:rsidRPr="009D4026">
              <w:rPr>
                <w:rFonts w:ascii="Times New Roman" w:hAnsi="Times New Roman" w:cs="Times New Roman"/>
                <w:noProof/>
                <w:webHidden/>
              </w:rPr>
              <w:fldChar w:fldCharType="end"/>
            </w:r>
          </w:hyperlink>
        </w:p>
        <w:p w14:paraId="0240DD21" w14:textId="6227047E"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43"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_Toc208935443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50</w:t>
            </w:r>
            <w:r w:rsidR="00F67E59" w:rsidRPr="009D4026">
              <w:rPr>
                <w:rFonts w:ascii="Times New Roman" w:hAnsi="Times New Roman" w:cs="Times New Roman"/>
                <w:noProof/>
                <w:webHidden/>
              </w:rPr>
              <w:fldChar w:fldCharType="end"/>
            </w:r>
          </w:hyperlink>
        </w:p>
        <w:p w14:paraId="0D6FDD02" w14:textId="05D84DA7" w:rsidR="00F67E59" w:rsidRPr="009D4026" w:rsidRDefault="00B90EB7" w:rsidP="00F67E59">
          <w:pPr>
            <w:pStyle w:val="31"/>
            <w:tabs>
              <w:tab w:val="right" w:leader="dot" w:pos="8647"/>
              <w:tab w:val="right" w:leader="dot" w:pos="9355"/>
            </w:tabs>
            <w:spacing w:line="240" w:lineRule="auto"/>
            <w:ind w:left="284"/>
            <w:rPr>
              <w:rFonts w:ascii="Times New Roman" w:eastAsiaTheme="minorEastAsia" w:hAnsi="Times New Roman" w:cs="Times New Roman"/>
              <w:noProof/>
              <w:lang w:eastAsia="ru-RU"/>
            </w:rPr>
          </w:pPr>
          <w:hyperlink w:anchor="_Toc208935444" w:history="1">
            <w:r w:rsidR="00F67E59" w:rsidRPr="009D4026">
              <w:rPr>
                <w:rStyle w:val="af9"/>
                <w:rFonts w:ascii="Times New Roman" w:eastAsia="Times New Roman" w:hAnsi="Times New Roman" w:cs="Times New Roman"/>
                <w:b/>
                <w:noProof/>
                <w:color w:val="auto"/>
              </w:rPr>
              <w:t>Статья 25. Ж1.1. Зона застройки индивидуальными жилыми домами в сельской местности</w:t>
            </w:r>
            <w:r w:rsidR="00F67E59" w:rsidRPr="009D4026">
              <w:rPr>
                <w:rFonts w:ascii="Times New Roman" w:hAnsi="Times New Roman" w:cs="Times New Roman"/>
                <w:noProof/>
                <w:webHidden/>
              </w:rPr>
              <w:tab/>
            </w:r>
            <w:r w:rsidR="00A2306B" w:rsidRPr="009D4026">
              <w:rPr>
                <w:rFonts w:ascii="Times New Roman" w:hAnsi="Times New Roman" w:cs="Times New Roman"/>
                <w:noProof/>
                <w:webHidden/>
              </w:rPr>
              <w:t>………</w:t>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_Toc208935444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50</w:t>
            </w:r>
            <w:r w:rsidR="00F67E59" w:rsidRPr="009D4026">
              <w:rPr>
                <w:rFonts w:ascii="Times New Roman" w:hAnsi="Times New Roman" w:cs="Times New Roman"/>
                <w:noProof/>
                <w:webHidden/>
              </w:rPr>
              <w:fldChar w:fldCharType="end"/>
            </w:r>
          </w:hyperlink>
        </w:p>
        <w:p w14:paraId="177E5B0A" w14:textId="49C31EA0"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45"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_Toc208935445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51</w:t>
            </w:r>
            <w:r w:rsidR="00F67E59" w:rsidRPr="009D4026">
              <w:rPr>
                <w:rFonts w:ascii="Times New Roman" w:hAnsi="Times New Roman" w:cs="Times New Roman"/>
                <w:noProof/>
                <w:webHidden/>
              </w:rPr>
              <w:fldChar w:fldCharType="end"/>
            </w:r>
          </w:hyperlink>
        </w:p>
        <w:p w14:paraId="657759C9" w14:textId="484B69C1"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46"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_Toc208935446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56</w:t>
            </w:r>
            <w:r w:rsidR="00F67E59" w:rsidRPr="009D4026">
              <w:rPr>
                <w:rFonts w:ascii="Times New Roman" w:hAnsi="Times New Roman" w:cs="Times New Roman"/>
                <w:noProof/>
                <w:webHidden/>
              </w:rPr>
              <w:fldChar w:fldCharType="end"/>
            </w:r>
          </w:hyperlink>
        </w:p>
        <w:p w14:paraId="2EBC54FA" w14:textId="75EE666F"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47"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_Toc208935447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56</w:t>
            </w:r>
            <w:r w:rsidR="00F67E59" w:rsidRPr="009D4026">
              <w:rPr>
                <w:rFonts w:ascii="Times New Roman" w:hAnsi="Times New Roman" w:cs="Times New Roman"/>
                <w:noProof/>
                <w:webHidden/>
              </w:rPr>
              <w:fldChar w:fldCharType="end"/>
            </w:r>
          </w:hyperlink>
        </w:p>
        <w:p w14:paraId="0A14D650" w14:textId="0F6CD135"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48"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_Toc208935448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62</w:t>
            </w:r>
            <w:r w:rsidR="00F67E59" w:rsidRPr="009D4026">
              <w:rPr>
                <w:rFonts w:ascii="Times New Roman" w:hAnsi="Times New Roman" w:cs="Times New Roman"/>
                <w:noProof/>
                <w:webHidden/>
              </w:rPr>
              <w:fldChar w:fldCharType="end"/>
            </w:r>
          </w:hyperlink>
        </w:p>
        <w:p w14:paraId="5C6E6638" w14:textId="66330848"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49"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_Toc208935449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63</w:t>
            </w:r>
            <w:r w:rsidR="00F67E59" w:rsidRPr="009D4026">
              <w:rPr>
                <w:rFonts w:ascii="Times New Roman" w:hAnsi="Times New Roman" w:cs="Times New Roman"/>
                <w:noProof/>
                <w:webHidden/>
              </w:rPr>
              <w:fldChar w:fldCharType="end"/>
            </w:r>
          </w:hyperlink>
        </w:p>
        <w:p w14:paraId="1254642A" w14:textId="5A9DC8A8"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50" w:history="1">
            <w:r w:rsidR="00F67E59" w:rsidRPr="009D4026">
              <w:rPr>
                <w:rStyle w:val="af9"/>
                <w:rFonts w:ascii="Times New Roman" w:eastAsia="Times New Roman" w:hAnsi="Times New Roman" w:cs="Times New Roman"/>
                <w:b/>
                <w:noProof/>
                <w:color w:val="auto"/>
              </w:rPr>
              <w:t>Статья 26. Ж1.2. Зона застройки индивидуальными жилыми домами в сельской местности курортного назначения</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_Toc208935450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66</w:t>
            </w:r>
            <w:r w:rsidR="00F67E59" w:rsidRPr="009D4026">
              <w:rPr>
                <w:rFonts w:ascii="Times New Roman" w:hAnsi="Times New Roman" w:cs="Times New Roman"/>
                <w:noProof/>
                <w:webHidden/>
              </w:rPr>
              <w:fldChar w:fldCharType="end"/>
            </w:r>
          </w:hyperlink>
        </w:p>
        <w:p w14:paraId="4A934F5D" w14:textId="7A776FA2"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51"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_Toc208935451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66</w:t>
            </w:r>
            <w:r w:rsidR="00F67E59" w:rsidRPr="009D4026">
              <w:rPr>
                <w:rFonts w:ascii="Times New Roman" w:hAnsi="Times New Roman" w:cs="Times New Roman"/>
                <w:noProof/>
                <w:webHidden/>
              </w:rPr>
              <w:fldChar w:fldCharType="end"/>
            </w:r>
          </w:hyperlink>
        </w:p>
        <w:p w14:paraId="10586DCB" w14:textId="252AA4DA"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52"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_Toc208935452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72</w:t>
            </w:r>
            <w:r w:rsidR="00F67E59" w:rsidRPr="009D4026">
              <w:rPr>
                <w:rFonts w:ascii="Times New Roman" w:hAnsi="Times New Roman" w:cs="Times New Roman"/>
                <w:noProof/>
                <w:webHidden/>
              </w:rPr>
              <w:fldChar w:fldCharType="end"/>
            </w:r>
          </w:hyperlink>
        </w:p>
        <w:p w14:paraId="2B78B168" w14:textId="40EA2B31"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53"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_Toc208935453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72</w:t>
            </w:r>
            <w:r w:rsidR="00F67E59" w:rsidRPr="009D4026">
              <w:rPr>
                <w:rFonts w:ascii="Times New Roman" w:hAnsi="Times New Roman" w:cs="Times New Roman"/>
                <w:noProof/>
                <w:webHidden/>
              </w:rPr>
              <w:fldChar w:fldCharType="end"/>
            </w:r>
          </w:hyperlink>
        </w:p>
        <w:p w14:paraId="503AA026" w14:textId="614A5F01"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54"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_Toc208935454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79</w:t>
            </w:r>
            <w:r w:rsidR="00F67E59" w:rsidRPr="009D4026">
              <w:rPr>
                <w:rFonts w:ascii="Times New Roman" w:hAnsi="Times New Roman" w:cs="Times New Roman"/>
                <w:noProof/>
                <w:webHidden/>
              </w:rPr>
              <w:fldChar w:fldCharType="end"/>
            </w:r>
          </w:hyperlink>
        </w:p>
        <w:p w14:paraId="741EA293" w14:textId="0C4C116D"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55"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_Toc208935455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80</w:t>
            </w:r>
            <w:r w:rsidR="00F67E59" w:rsidRPr="009D4026">
              <w:rPr>
                <w:rFonts w:ascii="Times New Roman" w:hAnsi="Times New Roman" w:cs="Times New Roman"/>
                <w:noProof/>
                <w:webHidden/>
              </w:rPr>
              <w:fldChar w:fldCharType="end"/>
            </w:r>
          </w:hyperlink>
        </w:p>
        <w:p w14:paraId="564FDA43" w14:textId="411BE0E3"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56" w:history="1">
            <w:r w:rsidR="00F67E59" w:rsidRPr="009D4026">
              <w:rPr>
                <w:rStyle w:val="af9"/>
                <w:rFonts w:ascii="Times New Roman" w:eastAsia="Times New Roman" w:hAnsi="Times New Roman" w:cs="Times New Roman"/>
                <w:b/>
                <w:noProof/>
                <w:color w:val="auto"/>
              </w:rPr>
              <w:t>Статья 27. Ж2. Зона застройки малоэтажными жилыми домами</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_Toc208935456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83</w:t>
            </w:r>
            <w:r w:rsidR="00F67E59" w:rsidRPr="009D4026">
              <w:rPr>
                <w:rFonts w:ascii="Times New Roman" w:hAnsi="Times New Roman" w:cs="Times New Roman"/>
                <w:noProof/>
                <w:webHidden/>
              </w:rPr>
              <w:fldChar w:fldCharType="end"/>
            </w:r>
          </w:hyperlink>
        </w:p>
        <w:p w14:paraId="507515BB" w14:textId="44643BDA"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57"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_Toc208935457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83</w:t>
            </w:r>
            <w:r w:rsidR="00F67E59" w:rsidRPr="009D4026">
              <w:rPr>
                <w:rFonts w:ascii="Times New Roman" w:hAnsi="Times New Roman" w:cs="Times New Roman"/>
                <w:noProof/>
                <w:webHidden/>
              </w:rPr>
              <w:fldChar w:fldCharType="end"/>
            </w:r>
          </w:hyperlink>
        </w:p>
        <w:p w14:paraId="36CF7529" w14:textId="72F5D62E"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58"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_Toc208935458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88</w:t>
            </w:r>
            <w:r w:rsidR="00F67E59" w:rsidRPr="009D4026">
              <w:rPr>
                <w:rFonts w:ascii="Times New Roman" w:hAnsi="Times New Roman" w:cs="Times New Roman"/>
                <w:noProof/>
                <w:webHidden/>
              </w:rPr>
              <w:fldChar w:fldCharType="end"/>
            </w:r>
          </w:hyperlink>
        </w:p>
        <w:p w14:paraId="4FCE71A5" w14:textId="514A7C7F"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59"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_Toc208935459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88</w:t>
            </w:r>
            <w:r w:rsidR="00F67E59" w:rsidRPr="009D4026">
              <w:rPr>
                <w:rFonts w:ascii="Times New Roman" w:hAnsi="Times New Roman" w:cs="Times New Roman"/>
                <w:noProof/>
                <w:webHidden/>
              </w:rPr>
              <w:fldChar w:fldCharType="end"/>
            </w:r>
          </w:hyperlink>
        </w:p>
        <w:p w14:paraId="3DEAB948" w14:textId="05F24478"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60"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_Toc208935460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94</w:t>
            </w:r>
            <w:r w:rsidR="00F67E59" w:rsidRPr="009D4026">
              <w:rPr>
                <w:rFonts w:ascii="Times New Roman" w:hAnsi="Times New Roman" w:cs="Times New Roman"/>
                <w:noProof/>
                <w:webHidden/>
              </w:rPr>
              <w:fldChar w:fldCharType="end"/>
            </w:r>
          </w:hyperlink>
        </w:p>
        <w:p w14:paraId="70D2E009" w14:textId="493DFCD2"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61"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_Toc208935461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97</w:t>
            </w:r>
            <w:r w:rsidR="00F67E59" w:rsidRPr="009D4026">
              <w:rPr>
                <w:rFonts w:ascii="Times New Roman" w:hAnsi="Times New Roman" w:cs="Times New Roman"/>
                <w:noProof/>
                <w:webHidden/>
              </w:rPr>
              <w:fldChar w:fldCharType="end"/>
            </w:r>
          </w:hyperlink>
        </w:p>
        <w:p w14:paraId="64E9B426" w14:textId="5994BD6C" w:rsidR="00F67E59" w:rsidRPr="009D4026" w:rsidRDefault="00B90EB7" w:rsidP="00F67E59">
          <w:pPr>
            <w:pStyle w:val="31"/>
            <w:tabs>
              <w:tab w:val="right" w:leader="dot" w:pos="8647"/>
              <w:tab w:val="right" w:leader="dot" w:pos="9355"/>
            </w:tabs>
            <w:spacing w:line="240" w:lineRule="auto"/>
            <w:ind w:left="284"/>
            <w:rPr>
              <w:rFonts w:ascii="Times New Roman" w:eastAsiaTheme="minorEastAsia" w:hAnsi="Times New Roman" w:cs="Times New Roman"/>
              <w:noProof/>
              <w:lang w:eastAsia="ru-RU"/>
            </w:rPr>
          </w:pPr>
          <w:hyperlink w:anchor="_Toc208935462" w:history="1">
            <w:r w:rsidR="00F67E59" w:rsidRPr="009D4026">
              <w:rPr>
                <w:rStyle w:val="af9"/>
                <w:rFonts w:ascii="Times New Roman" w:eastAsia="Times New Roman" w:hAnsi="Times New Roman" w:cs="Times New Roman"/>
                <w:b/>
                <w:noProof/>
                <w:color w:val="auto"/>
              </w:rPr>
              <w:t>Статья 28. Ж2.1. Зона застройки малоэтажными жилыми домами социального назначения</w:t>
            </w:r>
            <w:r w:rsidR="00F67E59" w:rsidRPr="009D4026">
              <w:rPr>
                <w:rFonts w:ascii="Times New Roman" w:hAnsi="Times New Roman" w:cs="Times New Roman"/>
                <w:noProof/>
                <w:webHidden/>
              </w:rPr>
              <w:tab/>
            </w:r>
            <w:r w:rsidR="00A2306B" w:rsidRPr="009D4026">
              <w:rPr>
                <w:rFonts w:ascii="Times New Roman" w:hAnsi="Times New Roman" w:cs="Times New Roman"/>
                <w:noProof/>
                <w:webHidden/>
              </w:rPr>
              <w:t>……..</w:t>
            </w:r>
          </w:hyperlink>
          <w:r w:rsidR="00A2306B" w:rsidRPr="009D4026">
            <w:rPr>
              <w:rFonts w:ascii="Times New Roman" w:hAnsi="Times New Roman" w:cs="Times New Roman"/>
              <w:noProof/>
            </w:rPr>
            <w:t>..99</w:t>
          </w:r>
        </w:p>
        <w:p w14:paraId="74B111CF" w14:textId="3A33BF1D"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63"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A2306B" w:rsidRPr="009D4026">
              <w:rPr>
                <w:rFonts w:ascii="Times New Roman" w:hAnsi="Times New Roman" w:cs="Times New Roman"/>
                <w:noProof/>
                <w:webHidden/>
              </w:rPr>
              <w:t>.99</w:t>
            </w:r>
          </w:hyperlink>
        </w:p>
        <w:p w14:paraId="480523A4" w14:textId="5595DA9A"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64"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_Toc208935464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103</w:t>
            </w:r>
            <w:r w:rsidR="00F67E59" w:rsidRPr="009D4026">
              <w:rPr>
                <w:rFonts w:ascii="Times New Roman" w:hAnsi="Times New Roman" w:cs="Times New Roman"/>
                <w:noProof/>
                <w:webHidden/>
              </w:rPr>
              <w:fldChar w:fldCharType="end"/>
            </w:r>
          </w:hyperlink>
        </w:p>
        <w:p w14:paraId="083524B8" w14:textId="47594FAF"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65"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_Toc208935465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103</w:t>
            </w:r>
            <w:r w:rsidR="00F67E59" w:rsidRPr="009D4026">
              <w:rPr>
                <w:rFonts w:ascii="Times New Roman" w:hAnsi="Times New Roman" w:cs="Times New Roman"/>
                <w:noProof/>
                <w:webHidden/>
              </w:rPr>
              <w:fldChar w:fldCharType="end"/>
            </w:r>
          </w:hyperlink>
        </w:p>
        <w:p w14:paraId="79CE6E06" w14:textId="289E78AF"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66"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_Toc208935466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107</w:t>
            </w:r>
            <w:r w:rsidR="00F67E59" w:rsidRPr="009D4026">
              <w:rPr>
                <w:rFonts w:ascii="Times New Roman" w:hAnsi="Times New Roman" w:cs="Times New Roman"/>
                <w:noProof/>
                <w:webHidden/>
              </w:rPr>
              <w:fldChar w:fldCharType="end"/>
            </w:r>
          </w:hyperlink>
        </w:p>
        <w:p w14:paraId="7F5FCB72" w14:textId="2E4D6864"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67"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_Toc208935467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110</w:t>
            </w:r>
            <w:r w:rsidR="00F67E59" w:rsidRPr="009D4026">
              <w:rPr>
                <w:rFonts w:ascii="Times New Roman" w:hAnsi="Times New Roman" w:cs="Times New Roman"/>
                <w:noProof/>
                <w:webHidden/>
              </w:rPr>
              <w:fldChar w:fldCharType="end"/>
            </w:r>
          </w:hyperlink>
        </w:p>
        <w:p w14:paraId="190CCA94" w14:textId="2C3E036B"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68" w:history="1">
            <w:r w:rsidR="00F67E59" w:rsidRPr="009D4026">
              <w:rPr>
                <w:rStyle w:val="af9"/>
                <w:rFonts w:ascii="Times New Roman" w:eastAsia="Times New Roman" w:hAnsi="Times New Roman" w:cs="Times New Roman"/>
                <w:b/>
                <w:noProof/>
                <w:color w:val="auto"/>
              </w:rPr>
              <w:t>Статья 29. Ж3. Зона застройки среднеэтажными жилыми домами</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_Toc208935468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110</w:t>
            </w:r>
            <w:r w:rsidR="00F67E59" w:rsidRPr="009D4026">
              <w:rPr>
                <w:rFonts w:ascii="Times New Roman" w:hAnsi="Times New Roman" w:cs="Times New Roman"/>
                <w:noProof/>
                <w:webHidden/>
              </w:rPr>
              <w:fldChar w:fldCharType="end"/>
            </w:r>
          </w:hyperlink>
        </w:p>
        <w:p w14:paraId="1AC4547A" w14:textId="7E4DA17A"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69"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_Toc208935469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111</w:t>
            </w:r>
            <w:r w:rsidR="00F67E59" w:rsidRPr="009D4026">
              <w:rPr>
                <w:rFonts w:ascii="Times New Roman" w:hAnsi="Times New Roman" w:cs="Times New Roman"/>
                <w:noProof/>
                <w:webHidden/>
              </w:rPr>
              <w:fldChar w:fldCharType="end"/>
            </w:r>
          </w:hyperlink>
        </w:p>
        <w:p w14:paraId="78E99572" w14:textId="35012BCA"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70"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_Toc208935470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117</w:t>
            </w:r>
            <w:r w:rsidR="00F67E59" w:rsidRPr="009D4026">
              <w:rPr>
                <w:rFonts w:ascii="Times New Roman" w:hAnsi="Times New Roman" w:cs="Times New Roman"/>
                <w:noProof/>
                <w:webHidden/>
              </w:rPr>
              <w:fldChar w:fldCharType="end"/>
            </w:r>
          </w:hyperlink>
        </w:p>
        <w:p w14:paraId="34174168" w14:textId="6D267A5C"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71"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_Toc208935471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117</w:t>
            </w:r>
            <w:r w:rsidR="00F67E59" w:rsidRPr="009D4026">
              <w:rPr>
                <w:rFonts w:ascii="Times New Roman" w:hAnsi="Times New Roman" w:cs="Times New Roman"/>
                <w:noProof/>
                <w:webHidden/>
              </w:rPr>
              <w:fldChar w:fldCharType="end"/>
            </w:r>
          </w:hyperlink>
        </w:p>
        <w:p w14:paraId="7B350A85" w14:textId="0A129385"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72"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_Toc208935472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123</w:t>
            </w:r>
            <w:r w:rsidR="00F67E59" w:rsidRPr="009D4026">
              <w:rPr>
                <w:rFonts w:ascii="Times New Roman" w:hAnsi="Times New Roman" w:cs="Times New Roman"/>
                <w:noProof/>
                <w:webHidden/>
              </w:rPr>
              <w:fldChar w:fldCharType="end"/>
            </w:r>
          </w:hyperlink>
        </w:p>
        <w:p w14:paraId="3CE1850E" w14:textId="1B4FD6AD"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73"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_Toc208935473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124</w:t>
            </w:r>
            <w:r w:rsidR="00F67E59" w:rsidRPr="009D4026">
              <w:rPr>
                <w:rFonts w:ascii="Times New Roman" w:hAnsi="Times New Roman" w:cs="Times New Roman"/>
                <w:noProof/>
                <w:webHidden/>
              </w:rPr>
              <w:fldChar w:fldCharType="end"/>
            </w:r>
          </w:hyperlink>
        </w:p>
        <w:p w14:paraId="32BA43ED" w14:textId="44D2B6AE"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74" w:history="1">
            <w:r w:rsidR="00F67E59" w:rsidRPr="009D4026">
              <w:rPr>
                <w:rStyle w:val="af9"/>
                <w:rFonts w:ascii="Times New Roman" w:eastAsia="Times New Roman" w:hAnsi="Times New Roman" w:cs="Times New Roman"/>
                <w:b/>
                <w:noProof/>
                <w:color w:val="auto"/>
              </w:rPr>
              <w:t>Статья 30. Ж4. Зона застройки многоэтажными жилыми домами</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_Toc208935474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124</w:t>
            </w:r>
            <w:r w:rsidR="00F67E59" w:rsidRPr="009D4026">
              <w:rPr>
                <w:rFonts w:ascii="Times New Roman" w:hAnsi="Times New Roman" w:cs="Times New Roman"/>
                <w:noProof/>
                <w:webHidden/>
              </w:rPr>
              <w:fldChar w:fldCharType="end"/>
            </w:r>
          </w:hyperlink>
        </w:p>
        <w:p w14:paraId="2ECCACC5" w14:textId="2426F846"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75"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_Toc208935475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124</w:t>
            </w:r>
            <w:r w:rsidR="00F67E59" w:rsidRPr="009D4026">
              <w:rPr>
                <w:rFonts w:ascii="Times New Roman" w:hAnsi="Times New Roman" w:cs="Times New Roman"/>
                <w:noProof/>
                <w:webHidden/>
              </w:rPr>
              <w:fldChar w:fldCharType="end"/>
            </w:r>
          </w:hyperlink>
        </w:p>
        <w:p w14:paraId="7D0CDAF4" w14:textId="17BC8C4B"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76"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_Toc208935476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132</w:t>
            </w:r>
            <w:r w:rsidR="00F67E59" w:rsidRPr="009D4026">
              <w:rPr>
                <w:rFonts w:ascii="Times New Roman" w:hAnsi="Times New Roman" w:cs="Times New Roman"/>
                <w:noProof/>
                <w:webHidden/>
              </w:rPr>
              <w:fldChar w:fldCharType="end"/>
            </w:r>
          </w:hyperlink>
        </w:p>
        <w:p w14:paraId="7138B73A" w14:textId="4F1F35FE"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77"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_Toc208935477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133</w:t>
            </w:r>
            <w:r w:rsidR="00F67E59" w:rsidRPr="009D4026">
              <w:rPr>
                <w:rFonts w:ascii="Times New Roman" w:hAnsi="Times New Roman" w:cs="Times New Roman"/>
                <w:noProof/>
                <w:webHidden/>
              </w:rPr>
              <w:fldChar w:fldCharType="end"/>
            </w:r>
          </w:hyperlink>
        </w:p>
        <w:p w14:paraId="27DA1E30" w14:textId="42212FDC"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78"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_Toc208935478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139</w:t>
            </w:r>
            <w:r w:rsidR="00F67E59" w:rsidRPr="009D4026">
              <w:rPr>
                <w:rFonts w:ascii="Times New Roman" w:hAnsi="Times New Roman" w:cs="Times New Roman"/>
                <w:noProof/>
                <w:webHidden/>
              </w:rPr>
              <w:fldChar w:fldCharType="end"/>
            </w:r>
          </w:hyperlink>
        </w:p>
        <w:p w14:paraId="75C4E37D" w14:textId="4439E2A6"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79"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_Toc208935479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140</w:t>
            </w:r>
            <w:r w:rsidR="00F67E59" w:rsidRPr="009D4026">
              <w:rPr>
                <w:rFonts w:ascii="Times New Roman" w:hAnsi="Times New Roman" w:cs="Times New Roman"/>
                <w:noProof/>
                <w:webHidden/>
              </w:rPr>
              <w:fldChar w:fldCharType="end"/>
            </w:r>
          </w:hyperlink>
        </w:p>
        <w:p w14:paraId="1D581A43" w14:textId="7F2204EB"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80" w:history="1">
            <w:r w:rsidR="00F67E59" w:rsidRPr="009D4026">
              <w:rPr>
                <w:rStyle w:val="af9"/>
                <w:rFonts w:ascii="Times New Roman" w:eastAsia="Times New Roman" w:hAnsi="Times New Roman" w:cs="Times New Roman"/>
                <w:b/>
                <w:noProof/>
                <w:color w:val="auto"/>
              </w:rPr>
              <w:t>Статья 31. ОД2. Многофункциональная общественно-деловая зона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_Toc208935480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141</w:t>
            </w:r>
            <w:r w:rsidR="00F67E59" w:rsidRPr="009D4026">
              <w:rPr>
                <w:rFonts w:ascii="Times New Roman" w:hAnsi="Times New Roman" w:cs="Times New Roman"/>
                <w:noProof/>
                <w:webHidden/>
              </w:rPr>
              <w:fldChar w:fldCharType="end"/>
            </w:r>
          </w:hyperlink>
        </w:p>
        <w:p w14:paraId="57F44CE3" w14:textId="0C01949B"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81"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_Toc208935481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141</w:t>
            </w:r>
            <w:r w:rsidR="00F67E59" w:rsidRPr="009D4026">
              <w:rPr>
                <w:rFonts w:ascii="Times New Roman" w:hAnsi="Times New Roman" w:cs="Times New Roman"/>
                <w:noProof/>
                <w:webHidden/>
              </w:rPr>
              <w:fldChar w:fldCharType="end"/>
            </w:r>
          </w:hyperlink>
        </w:p>
        <w:p w14:paraId="5236846B" w14:textId="4EC4EAC1"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82"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_Toc208935482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153</w:t>
            </w:r>
            <w:r w:rsidR="00F67E59" w:rsidRPr="009D4026">
              <w:rPr>
                <w:rFonts w:ascii="Times New Roman" w:hAnsi="Times New Roman" w:cs="Times New Roman"/>
                <w:noProof/>
                <w:webHidden/>
              </w:rPr>
              <w:fldChar w:fldCharType="end"/>
            </w:r>
          </w:hyperlink>
        </w:p>
        <w:p w14:paraId="1082E28D" w14:textId="7B0B180B"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83"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_Toc208935483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153</w:t>
            </w:r>
            <w:r w:rsidR="00F67E59" w:rsidRPr="009D4026">
              <w:rPr>
                <w:rFonts w:ascii="Times New Roman" w:hAnsi="Times New Roman" w:cs="Times New Roman"/>
                <w:noProof/>
                <w:webHidden/>
              </w:rPr>
              <w:fldChar w:fldCharType="end"/>
            </w:r>
          </w:hyperlink>
        </w:p>
        <w:p w14:paraId="083A015C" w14:textId="4FEEA27B"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84"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_Toc208935484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160</w:t>
            </w:r>
            <w:r w:rsidR="00F67E59" w:rsidRPr="009D4026">
              <w:rPr>
                <w:rFonts w:ascii="Times New Roman" w:hAnsi="Times New Roman" w:cs="Times New Roman"/>
                <w:noProof/>
                <w:webHidden/>
              </w:rPr>
              <w:fldChar w:fldCharType="end"/>
            </w:r>
          </w:hyperlink>
        </w:p>
        <w:p w14:paraId="3452DA80" w14:textId="6A082A9F" w:rsidR="00F67E59" w:rsidRPr="009D4026" w:rsidRDefault="00B90EB7" w:rsidP="00F67E59">
          <w:pPr>
            <w:pStyle w:val="41"/>
            <w:tabs>
              <w:tab w:val="right" w:leader="dot" w:pos="9355"/>
            </w:tabs>
            <w:spacing w:line="240" w:lineRule="auto"/>
            <w:ind w:left="426"/>
            <w:rPr>
              <w:rFonts w:ascii="Times New Roman" w:hAnsi="Times New Roman" w:cs="Times New Roman"/>
              <w:noProof/>
            </w:rPr>
          </w:pPr>
          <w:hyperlink w:anchor="_Toc208935485"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_Toc208935485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160</w:t>
            </w:r>
            <w:r w:rsidR="00F67E59" w:rsidRPr="009D4026">
              <w:rPr>
                <w:rFonts w:ascii="Times New Roman" w:hAnsi="Times New Roman" w:cs="Times New Roman"/>
                <w:noProof/>
                <w:webHidden/>
              </w:rPr>
              <w:fldChar w:fldCharType="end"/>
            </w:r>
          </w:hyperlink>
        </w:p>
        <w:p w14:paraId="1FA604E2" w14:textId="19AC455E" w:rsidR="00836D70" w:rsidRPr="009D4026" w:rsidRDefault="00836D70" w:rsidP="00836D70">
          <w:pPr>
            <w:ind w:left="284"/>
            <w:rPr>
              <w:rFonts w:eastAsiaTheme="minorEastAsia"/>
              <w:noProof/>
              <w:webHidden/>
              <w:sz w:val="20"/>
              <w:szCs w:val="20"/>
              <w:lang w:eastAsia="en-US"/>
            </w:rPr>
          </w:pPr>
          <w:r w:rsidRPr="009D4026">
            <w:rPr>
              <w:rFonts w:eastAsiaTheme="minorEastAsia"/>
              <w:b/>
              <w:noProof/>
              <w:sz w:val="20"/>
              <w:szCs w:val="20"/>
              <w:lang w:eastAsia="en-US"/>
            </w:rPr>
            <w:t>Статья 32. ОД2.1. Многофункциональная общественно-деловая зона (распределительных центров)</w:t>
          </w:r>
          <w:r w:rsidRPr="009D4026">
            <w:rPr>
              <w:rFonts w:eastAsiaTheme="minorEastAsia"/>
              <w:noProof/>
              <w:sz w:val="20"/>
              <w:szCs w:val="20"/>
              <w:lang w:eastAsia="en-US"/>
            </w:rPr>
            <w:t>………………………………………………………………………………………………………….</w:t>
          </w:r>
          <w:r w:rsidRPr="009D4026">
            <w:rPr>
              <w:rFonts w:eastAsiaTheme="minorEastAsia"/>
              <w:noProof/>
              <w:webHidden/>
              <w:sz w:val="20"/>
              <w:szCs w:val="20"/>
              <w:lang w:eastAsia="en-US"/>
            </w:rPr>
            <w:t>163</w:t>
          </w:r>
        </w:p>
        <w:p w14:paraId="3F160B92" w14:textId="071D1AD6" w:rsidR="00836D70" w:rsidRPr="009D4026" w:rsidRDefault="00836D70" w:rsidP="00836D70">
          <w:pPr>
            <w:ind w:left="426"/>
            <w:rPr>
              <w:rFonts w:eastAsiaTheme="minorEastAsia"/>
              <w:noProof/>
              <w:sz w:val="20"/>
              <w:szCs w:val="20"/>
              <w:lang w:eastAsia="en-US"/>
            </w:rPr>
          </w:pPr>
          <w:r w:rsidRPr="009D4026">
            <w:rPr>
              <w:rFonts w:eastAsiaTheme="minorEastAsia"/>
              <w:b/>
              <w:noProof/>
              <w:sz w:val="20"/>
              <w:szCs w:val="20"/>
              <w:lang w:eastAsia="en-US"/>
            </w:rPr>
            <w:t>Основные виды разрешенного использования земельных участков и объектов капитального строительства</w:t>
          </w:r>
          <w:r w:rsidRPr="009D4026">
            <w:rPr>
              <w:rFonts w:eastAsiaTheme="minorEastAsia"/>
              <w:noProof/>
              <w:sz w:val="20"/>
              <w:szCs w:val="20"/>
              <w:lang w:eastAsia="en-US"/>
            </w:rPr>
            <w:t>…………………………………..............................................................................................163</w:t>
          </w:r>
        </w:p>
        <w:p w14:paraId="7B01977A" w14:textId="4FFBF1E1" w:rsidR="00836D70" w:rsidRPr="009D4026" w:rsidRDefault="00836D70" w:rsidP="00836D70">
          <w:pPr>
            <w:ind w:left="426"/>
            <w:rPr>
              <w:rFonts w:eastAsiaTheme="minorEastAsia"/>
              <w:b/>
              <w:noProof/>
              <w:sz w:val="20"/>
              <w:szCs w:val="20"/>
              <w:lang w:eastAsia="en-US"/>
            </w:rPr>
          </w:pPr>
          <w:r w:rsidRPr="009D4026">
            <w:rPr>
              <w:rFonts w:eastAsiaTheme="minorEastAsia"/>
              <w:b/>
              <w:noProof/>
              <w:sz w:val="20"/>
              <w:szCs w:val="20"/>
              <w:lang w:eastAsia="en-US"/>
            </w:rPr>
            <w:t>Вспомогательные виды разрешенного использования земельных участков и объектов капитального строительства не установлены</w:t>
          </w:r>
          <w:r w:rsidR="00F51BDF" w:rsidRPr="009D4026">
            <w:rPr>
              <w:rFonts w:eastAsiaTheme="minorEastAsia"/>
              <w:noProof/>
              <w:sz w:val="20"/>
              <w:szCs w:val="20"/>
              <w:lang w:eastAsia="en-US"/>
            </w:rPr>
            <w:t>…………………………………………………………..177</w:t>
          </w:r>
        </w:p>
        <w:p w14:paraId="029B2C6F" w14:textId="69AC4062" w:rsidR="00836D70" w:rsidRPr="009D4026" w:rsidRDefault="00836D70" w:rsidP="00836D70">
          <w:pPr>
            <w:ind w:left="426"/>
            <w:rPr>
              <w:rFonts w:eastAsiaTheme="minorEastAsia"/>
              <w:b/>
              <w:noProof/>
              <w:webHidden/>
              <w:sz w:val="20"/>
              <w:szCs w:val="20"/>
              <w:lang w:eastAsia="en-US"/>
            </w:rPr>
          </w:pPr>
          <w:r w:rsidRPr="009D4026">
            <w:rPr>
              <w:rFonts w:eastAsiaTheme="minorEastAsia"/>
              <w:b/>
              <w:noProof/>
              <w:sz w:val="20"/>
              <w:szCs w:val="20"/>
              <w:lang w:eastAsia="en-US"/>
            </w:rPr>
            <w:t>Условно разрешенные виды использования земельных участков и объектов капитального строительства</w:t>
          </w:r>
          <w:r w:rsidR="00F51BDF" w:rsidRPr="009D4026">
            <w:rPr>
              <w:rFonts w:eastAsiaTheme="minorEastAsia"/>
              <w:noProof/>
              <w:sz w:val="20"/>
              <w:szCs w:val="20"/>
              <w:lang w:eastAsia="en-US"/>
            </w:rPr>
            <w:t>………………………………………………………………………………………………..177</w:t>
          </w:r>
        </w:p>
        <w:p w14:paraId="1CADED21" w14:textId="656A55B3" w:rsidR="00836D70" w:rsidRPr="009D4026" w:rsidRDefault="00836D70" w:rsidP="00836D70">
          <w:pPr>
            <w:ind w:left="426"/>
            <w:rPr>
              <w:rFonts w:eastAsiaTheme="minorEastAsia"/>
              <w:b/>
              <w:noProof/>
              <w:webHidden/>
              <w:sz w:val="20"/>
              <w:szCs w:val="20"/>
              <w:lang w:eastAsia="en-US"/>
            </w:rPr>
          </w:pPr>
          <w:r w:rsidRPr="009D4026">
            <w:rPr>
              <w:rFonts w:eastAsiaTheme="minorEastAsia"/>
              <w:b/>
              <w:noProof/>
              <w:sz w:val="20"/>
              <w:szCs w:val="20"/>
              <w:lang w:eastAsia="en-US"/>
            </w:rPr>
            <w:t>Особенности применения градостроительного регламента</w:t>
          </w:r>
          <w:r w:rsidR="00F51BDF" w:rsidRPr="009D4026">
            <w:rPr>
              <w:rFonts w:eastAsiaTheme="minorEastAsia"/>
              <w:noProof/>
              <w:sz w:val="20"/>
              <w:szCs w:val="20"/>
              <w:lang w:eastAsia="en-US"/>
            </w:rPr>
            <w:t>…………………………………………..184</w:t>
          </w:r>
        </w:p>
        <w:p w14:paraId="2C226106" w14:textId="0E07A56B" w:rsidR="00836D70" w:rsidRPr="009D4026" w:rsidRDefault="00836D70" w:rsidP="00836D70">
          <w:pPr>
            <w:ind w:left="426"/>
            <w:rPr>
              <w:rFonts w:eastAsiaTheme="minorEastAsia"/>
              <w:b/>
              <w:noProof/>
              <w:sz w:val="20"/>
              <w:szCs w:val="20"/>
              <w:lang w:eastAsia="en-US"/>
            </w:rPr>
          </w:pPr>
          <w:r w:rsidRPr="009D4026">
            <w:rPr>
              <w:rFonts w:eastAsiaTheme="minorEastAsia"/>
              <w:b/>
              <w:noProof/>
              <w:sz w:val="20"/>
              <w:szCs w:val="20"/>
              <w:lang w:eastAsia="en-US"/>
            </w:rPr>
            <w:t>Требования к архитектурно-градостроительному облику объектов капитального строительства</w:t>
          </w:r>
          <w:r w:rsidR="00F51BDF" w:rsidRPr="009D4026">
            <w:rPr>
              <w:rFonts w:eastAsiaTheme="minorEastAsia"/>
              <w:noProof/>
              <w:sz w:val="20"/>
              <w:szCs w:val="20"/>
              <w:lang w:eastAsia="en-US"/>
            </w:rPr>
            <w:t>..................................................................................................................................................</w:t>
          </w:r>
          <w:r w:rsidR="00F51BDF" w:rsidRPr="009D4026">
            <w:rPr>
              <w:rFonts w:eastAsiaTheme="minorEastAsia"/>
              <w:noProof/>
              <w:webHidden/>
              <w:sz w:val="20"/>
              <w:szCs w:val="20"/>
              <w:lang w:eastAsia="en-US"/>
            </w:rPr>
            <w:t>184</w:t>
          </w:r>
        </w:p>
        <w:p w14:paraId="69951D31" w14:textId="7AFFB231"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86" w:history="1">
            <w:r w:rsidR="00F67E59" w:rsidRPr="009D4026">
              <w:rPr>
                <w:rStyle w:val="af9"/>
                <w:rFonts w:ascii="Times New Roman" w:eastAsia="Times New Roman" w:hAnsi="Times New Roman" w:cs="Times New Roman"/>
                <w:b/>
                <w:noProof/>
                <w:color w:val="auto"/>
              </w:rPr>
              <w:t>Статья 3</w:t>
            </w:r>
            <w:r w:rsidR="00330585" w:rsidRPr="009D4026">
              <w:rPr>
                <w:rStyle w:val="af9"/>
                <w:rFonts w:ascii="Times New Roman" w:eastAsia="Times New Roman" w:hAnsi="Times New Roman" w:cs="Times New Roman"/>
                <w:b/>
                <w:noProof/>
                <w:color w:val="auto"/>
              </w:rPr>
              <w:t>3</w:t>
            </w:r>
            <w:r w:rsidR="00F67E59" w:rsidRPr="009D4026">
              <w:rPr>
                <w:rStyle w:val="af9"/>
                <w:rFonts w:ascii="Times New Roman" w:eastAsia="Times New Roman" w:hAnsi="Times New Roman" w:cs="Times New Roman"/>
                <w:b/>
                <w:noProof/>
                <w:color w:val="auto"/>
              </w:rPr>
              <w:t>. ОД3. Зона специализированной общественной застройки</w:t>
            </w:r>
            <w:r w:rsidR="00F67E59" w:rsidRPr="009D4026">
              <w:rPr>
                <w:rFonts w:ascii="Times New Roman" w:hAnsi="Times New Roman" w:cs="Times New Roman"/>
                <w:noProof/>
                <w:webHidden/>
              </w:rPr>
              <w:tab/>
            </w:r>
            <w:r w:rsidR="00330585" w:rsidRPr="009D4026">
              <w:rPr>
                <w:rFonts w:ascii="Times New Roman" w:hAnsi="Times New Roman" w:cs="Times New Roman"/>
                <w:noProof/>
                <w:webHidden/>
              </w:rPr>
              <w:t>184</w:t>
            </w:r>
          </w:hyperlink>
        </w:p>
        <w:p w14:paraId="188DBF96" w14:textId="0BF93A49"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87"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_Toc208935487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181</w:t>
            </w:r>
            <w:r w:rsidR="00F67E59" w:rsidRPr="009D4026">
              <w:rPr>
                <w:rFonts w:ascii="Times New Roman" w:hAnsi="Times New Roman" w:cs="Times New Roman"/>
                <w:noProof/>
                <w:webHidden/>
              </w:rPr>
              <w:fldChar w:fldCharType="end"/>
            </w:r>
          </w:hyperlink>
        </w:p>
        <w:p w14:paraId="10FBAEB8" w14:textId="22B23B58"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88"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_Toc208935488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192</w:t>
            </w:r>
            <w:r w:rsidR="00F67E59" w:rsidRPr="009D4026">
              <w:rPr>
                <w:rFonts w:ascii="Times New Roman" w:hAnsi="Times New Roman" w:cs="Times New Roman"/>
                <w:noProof/>
                <w:webHidden/>
              </w:rPr>
              <w:fldChar w:fldCharType="end"/>
            </w:r>
          </w:hyperlink>
        </w:p>
        <w:p w14:paraId="226A786D" w14:textId="25F59739"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89"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_Toc208935489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192</w:t>
            </w:r>
            <w:r w:rsidR="00F67E59" w:rsidRPr="009D4026">
              <w:rPr>
                <w:rFonts w:ascii="Times New Roman" w:hAnsi="Times New Roman" w:cs="Times New Roman"/>
                <w:noProof/>
                <w:webHidden/>
              </w:rPr>
              <w:fldChar w:fldCharType="end"/>
            </w:r>
          </w:hyperlink>
        </w:p>
        <w:p w14:paraId="699AAE2F" w14:textId="64A8C5D3"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90"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A2306B" w:rsidRPr="009D4026">
              <w:rPr>
                <w:rFonts w:ascii="Times New Roman" w:hAnsi="Times New Roman" w:cs="Times New Roman"/>
                <w:noProof/>
                <w:webHidden/>
              </w:rPr>
              <w:t>199</w:t>
            </w:r>
          </w:hyperlink>
        </w:p>
        <w:p w14:paraId="6E1930F1" w14:textId="39BA14CE"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91"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A2306B" w:rsidRPr="009D4026">
              <w:rPr>
                <w:rFonts w:ascii="Times New Roman" w:hAnsi="Times New Roman" w:cs="Times New Roman"/>
                <w:noProof/>
                <w:webHidden/>
              </w:rPr>
              <w:t>199</w:t>
            </w:r>
          </w:hyperlink>
        </w:p>
        <w:p w14:paraId="57776EA8" w14:textId="32BD04EB"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92" w:history="1">
            <w:r w:rsidR="00F67E59" w:rsidRPr="009D4026">
              <w:rPr>
                <w:rStyle w:val="af9"/>
                <w:rFonts w:ascii="Times New Roman" w:eastAsia="Times New Roman" w:hAnsi="Times New Roman" w:cs="Times New Roman"/>
                <w:b/>
                <w:noProof/>
                <w:color w:val="auto"/>
              </w:rPr>
              <w:t>Статья 3</w:t>
            </w:r>
            <w:r w:rsidR="00330585" w:rsidRPr="009D4026">
              <w:rPr>
                <w:rStyle w:val="af9"/>
                <w:rFonts w:ascii="Times New Roman" w:eastAsia="Times New Roman" w:hAnsi="Times New Roman" w:cs="Times New Roman"/>
                <w:b/>
                <w:noProof/>
                <w:color w:val="auto"/>
              </w:rPr>
              <w:t>4</w:t>
            </w:r>
            <w:r w:rsidR="00F67E59" w:rsidRPr="009D4026">
              <w:rPr>
                <w:rStyle w:val="af9"/>
                <w:rFonts w:ascii="Times New Roman" w:eastAsia="Times New Roman" w:hAnsi="Times New Roman" w:cs="Times New Roman"/>
                <w:b/>
                <w:noProof/>
                <w:color w:val="auto"/>
              </w:rPr>
              <w:t>. СЗ1. Зона смешанной, общественно-деловой и курортной застройки</w:t>
            </w:r>
            <w:r w:rsidR="00F67E59" w:rsidRPr="009D4026">
              <w:rPr>
                <w:rFonts w:ascii="Times New Roman" w:hAnsi="Times New Roman" w:cs="Times New Roman"/>
                <w:noProof/>
                <w:webHidden/>
              </w:rPr>
              <w:tab/>
            </w:r>
            <w:r w:rsidR="00A2306B" w:rsidRPr="009D4026">
              <w:rPr>
                <w:rFonts w:ascii="Times New Roman" w:hAnsi="Times New Roman" w:cs="Times New Roman"/>
                <w:noProof/>
                <w:webHidden/>
              </w:rPr>
              <w:t>199</w:t>
            </w:r>
          </w:hyperlink>
        </w:p>
        <w:p w14:paraId="1BDD0C75" w14:textId="63339061"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93"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_Toc208935493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197</w:t>
            </w:r>
            <w:r w:rsidR="00F67E59" w:rsidRPr="009D4026">
              <w:rPr>
                <w:rFonts w:ascii="Times New Roman" w:hAnsi="Times New Roman" w:cs="Times New Roman"/>
                <w:noProof/>
                <w:webHidden/>
              </w:rPr>
              <w:fldChar w:fldCharType="end"/>
            </w:r>
          </w:hyperlink>
        </w:p>
        <w:p w14:paraId="0A33ADCA" w14:textId="0D534FB2"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94"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_Toc208935494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207</w:t>
            </w:r>
            <w:r w:rsidR="00F67E59" w:rsidRPr="009D4026">
              <w:rPr>
                <w:rFonts w:ascii="Times New Roman" w:hAnsi="Times New Roman" w:cs="Times New Roman"/>
                <w:noProof/>
                <w:webHidden/>
              </w:rPr>
              <w:fldChar w:fldCharType="end"/>
            </w:r>
          </w:hyperlink>
        </w:p>
        <w:p w14:paraId="7B9EC438" w14:textId="665E3773"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95"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_Toc208935495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207</w:t>
            </w:r>
            <w:r w:rsidR="00F67E59" w:rsidRPr="009D4026">
              <w:rPr>
                <w:rFonts w:ascii="Times New Roman" w:hAnsi="Times New Roman" w:cs="Times New Roman"/>
                <w:noProof/>
                <w:webHidden/>
              </w:rPr>
              <w:fldChar w:fldCharType="end"/>
            </w:r>
          </w:hyperlink>
        </w:p>
        <w:p w14:paraId="14DA8E22" w14:textId="0FF0E3C8"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96"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A2306B" w:rsidRPr="009D4026">
              <w:rPr>
                <w:rFonts w:ascii="Times New Roman" w:hAnsi="Times New Roman" w:cs="Times New Roman"/>
                <w:noProof/>
                <w:webHidden/>
              </w:rPr>
              <w:t>214</w:t>
            </w:r>
          </w:hyperlink>
        </w:p>
        <w:p w14:paraId="1F8B7683" w14:textId="275F2A1A"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97"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A2306B" w:rsidRPr="009D4026">
              <w:rPr>
                <w:rFonts w:ascii="Times New Roman" w:hAnsi="Times New Roman" w:cs="Times New Roman"/>
                <w:noProof/>
                <w:webHidden/>
              </w:rPr>
              <w:t>215</w:t>
            </w:r>
          </w:hyperlink>
        </w:p>
        <w:p w14:paraId="444E2FFE" w14:textId="08DEF500"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498" w:history="1">
            <w:r w:rsidR="00F67E59" w:rsidRPr="009D4026">
              <w:rPr>
                <w:rStyle w:val="af9"/>
                <w:rFonts w:ascii="Times New Roman" w:eastAsia="Times New Roman" w:hAnsi="Times New Roman" w:cs="Times New Roman"/>
                <w:b/>
                <w:noProof/>
                <w:color w:val="auto"/>
              </w:rPr>
              <w:t>Статья 3</w:t>
            </w:r>
            <w:r w:rsidR="00CF77E5" w:rsidRPr="009D4026">
              <w:rPr>
                <w:rStyle w:val="af9"/>
                <w:rFonts w:ascii="Times New Roman" w:eastAsia="Times New Roman" w:hAnsi="Times New Roman" w:cs="Times New Roman"/>
                <w:b/>
                <w:noProof/>
                <w:color w:val="auto"/>
              </w:rPr>
              <w:t>5</w:t>
            </w:r>
            <w:r w:rsidR="00F67E59" w:rsidRPr="009D4026">
              <w:rPr>
                <w:rStyle w:val="af9"/>
                <w:rFonts w:ascii="Times New Roman" w:eastAsia="Times New Roman" w:hAnsi="Times New Roman" w:cs="Times New Roman"/>
                <w:b/>
                <w:noProof/>
                <w:color w:val="auto"/>
              </w:rPr>
              <w:t>. П1. Производственная зона</w:t>
            </w:r>
            <w:r w:rsidR="00F67E59" w:rsidRPr="009D4026">
              <w:rPr>
                <w:rFonts w:ascii="Times New Roman" w:hAnsi="Times New Roman" w:cs="Times New Roman"/>
                <w:noProof/>
                <w:webHidden/>
              </w:rPr>
              <w:tab/>
            </w:r>
            <w:r w:rsidR="00A2306B" w:rsidRPr="009D4026">
              <w:rPr>
                <w:rFonts w:ascii="Times New Roman" w:hAnsi="Times New Roman" w:cs="Times New Roman"/>
                <w:noProof/>
                <w:webHidden/>
              </w:rPr>
              <w:t>216</w:t>
            </w:r>
          </w:hyperlink>
        </w:p>
        <w:p w14:paraId="06940A27" w14:textId="6C69B466"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499"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A2306B" w:rsidRPr="009D4026">
              <w:rPr>
                <w:rFonts w:ascii="Times New Roman" w:hAnsi="Times New Roman" w:cs="Times New Roman"/>
                <w:noProof/>
                <w:webHidden/>
              </w:rPr>
              <w:t>216</w:t>
            </w:r>
          </w:hyperlink>
        </w:p>
        <w:p w14:paraId="78563CB4" w14:textId="2E3A9E1F"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00"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A2306B" w:rsidRPr="009D4026">
              <w:rPr>
                <w:rFonts w:ascii="Times New Roman" w:hAnsi="Times New Roman" w:cs="Times New Roman"/>
                <w:noProof/>
                <w:webHidden/>
              </w:rPr>
              <w:t>227</w:t>
            </w:r>
          </w:hyperlink>
        </w:p>
        <w:p w14:paraId="1F63AA9F" w14:textId="19D0E8DA"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01"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A2306B" w:rsidRPr="009D4026">
              <w:rPr>
                <w:rFonts w:ascii="Times New Roman" w:hAnsi="Times New Roman" w:cs="Times New Roman"/>
                <w:noProof/>
                <w:webHidden/>
              </w:rPr>
              <w:t>227</w:t>
            </w:r>
          </w:hyperlink>
        </w:p>
        <w:p w14:paraId="4D955886" w14:textId="7E81A1A6"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02"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A2306B" w:rsidRPr="009D4026">
              <w:rPr>
                <w:rFonts w:ascii="Times New Roman" w:hAnsi="Times New Roman" w:cs="Times New Roman"/>
                <w:noProof/>
                <w:webHidden/>
              </w:rPr>
              <w:t>232</w:t>
            </w:r>
          </w:hyperlink>
        </w:p>
        <w:p w14:paraId="7571E072" w14:textId="4E234ED2"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03"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A2306B" w:rsidRPr="009D4026">
              <w:rPr>
                <w:rFonts w:ascii="Times New Roman" w:hAnsi="Times New Roman" w:cs="Times New Roman"/>
                <w:noProof/>
                <w:webHidden/>
              </w:rPr>
              <w:t>232</w:t>
            </w:r>
          </w:hyperlink>
        </w:p>
        <w:p w14:paraId="2CBC7877" w14:textId="3B93AF52"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504" w:history="1">
            <w:r w:rsidR="00F67E59" w:rsidRPr="009D4026">
              <w:rPr>
                <w:rStyle w:val="af9"/>
                <w:rFonts w:ascii="Times New Roman" w:eastAsia="Times New Roman" w:hAnsi="Times New Roman" w:cs="Times New Roman"/>
                <w:b/>
                <w:noProof/>
                <w:color w:val="auto"/>
              </w:rPr>
              <w:t>Статья 3</w:t>
            </w:r>
            <w:r w:rsidR="00CF77E5" w:rsidRPr="009D4026">
              <w:rPr>
                <w:rStyle w:val="af9"/>
                <w:rFonts w:ascii="Times New Roman" w:eastAsia="Times New Roman" w:hAnsi="Times New Roman" w:cs="Times New Roman"/>
                <w:b/>
                <w:noProof/>
                <w:color w:val="auto"/>
              </w:rPr>
              <w:t>6</w:t>
            </w:r>
            <w:r w:rsidR="00F67E59" w:rsidRPr="009D4026">
              <w:rPr>
                <w:rStyle w:val="af9"/>
                <w:rFonts w:ascii="Times New Roman" w:eastAsia="Times New Roman" w:hAnsi="Times New Roman" w:cs="Times New Roman"/>
                <w:b/>
                <w:noProof/>
                <w:color w:val="auto"/>
              </w:rPr>
              <w:t>. КС1. Коммунально-складская зона</w:t>
            </w:r>
            <w:r w:rsidR="00F67E59" w:rsidRPr="009D4026">
              <w:rPr>
                <w:rFonts w:ascii="Times New Roman" w:hAnsi="Times New Roman" w:cs="Times New Roman"/>
                <w:noProof/>
                <w:webHidden/>
              </w:rPr>
              <w:tab/>
            </w:r>
            <w:r w:rsidR="00A2306B" w:rsidRPr="009D4026">
              <w:rPr>
                <w:rFonts w:ascii="Times New Roman" w:hAnsi="Times New Roman" w:cs="Times New Roman"/>
                <w:noProof/>
                <w:webHidden/>
              </w:rPr>
              <w:t>232</w:t>
            </w:r>
          </w:hyperlink>
        </w:p>
        <w:p w14:paraId="55663B3B" w14:textId="2BB9BF3F"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05"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A2306B" w:rsidRPr="009D4026">
              <w:rPr>
                <w:rFonts w:ascii="Times New Roman" w:hAnsi="Times New Roman" w:cs="Times New Roman"/>
                <w:noProof/>
                <w:webHidden/>
              </w:rPr>
              <w:t>232</w:t>
            </w:r>
          </w:hyperlink>
        </w:p>
        <w:p w14:paraId="4DFB23A5" w14:textId="0FEAA14A"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06"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A2306B" w:rsidRPr="009D4026">
              <w:rPr>
                <w:rFonts w:ascii="Times New Roman" w:hAnsi="Times New Roman" w:cs="Times New Roman"/>
                <w:noProof/>
                <w:webHidden/>
              </w:rPr>
              <w:t>241</w:t>
            </w:r>
          </w:hyperlink>
        </w:p>
        <w:p w14:paraId="36934948" w14:textId="373A5FB6"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07"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A2306B" w:rsidRPr="009D4026">
              <w:rPr>
                <w:rFonts w:ascii="Times New Roman" w:hAnsi="Times New Roman" w:cs="Times New Roman"/>
                <w:noProof/>
                <w:webHidden/>
              </w:rPr>
              <w:t>241</w:t>
            </w:r>
          </w:hyperlink>
        </w:p>
        <w:p w14:paraId="4B6F2EEA" w14:textId="55769C10"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08"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A2306B" w:rsidRPr="009D4026">
              <w:rPr>
                <w:rFonts w:ascii="Times New Roman" w:hAnsi="Times New Roman" w:cs="Times New Roman"/>
                <w:noProof/>
                <w:webHidden/>
              </w:rPr>
              <w:t>244</w:t>
            </w:r>
          </w:hyperlink>
        </w:p>
        <w:p w14:paraId="0367A619" w14:textId="694D6F4F"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09"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_Toc208935509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243</w:t>
            </w:r>
            <w:r w:rsidR="00F67E59" w:rsidRPr="009D4026">
              <w:rPr>
                <w:rFonts w:ascii="Times New Roman" w:hAnsi="Times New Roman" w:cs="Times New Roman"/>
                <w:noProof/>
                <w:webHidden/>
              </w:rPr>
              <w:fldChar w:fldCharType="end"/>
            </w:r>
          </w:hyperlink>
        </w:p>
        <w:p w14:paraId="3A5BAD74" w14:textId="4CE372A6"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510" w:history="1">
            <w:r w:rsidR="00F67E59" w:rsidRPr="009D4026">
              <w:rPr>
                <w:rStyle w:val="af9"/>
                <w:rFonts w:ascii="Times New Roman" w:eastAsia="Times New Roman" w:hAnsi="Times New Roman" w:cs="Times New Roman"/>
                <w:b/>
                <w:noProof/>
                <w:color w:val="auto"/>
              </w:rPr>
              <w:t>Статья 3</w:t>
            </w:r>
            <w:r w:rsidR="00815C09" w:rsidRPr="009D4026">
              <w:rPr>
                <w:rStyle w:val="af9"/>
                <w:rFonts w:ascii="Times New Roman" w:eastAsia="Times New Roman" w:hAnsi="Times New Roman" w:cs="Times New Roman"/>
                <w:b/>
                <w:noProof/>
                <w:color w:val="auto"/>
              </w:rPr>
              <w:t>7</w:t>
            </w:r>
            <w:r w:rsidR="00F67E59" w:rsidRPr="009D4026">
              <w:rPr>
                <w:rStyle w:val="af9"/>
                <w:rFonts w:ascii="Times New Roman" w:eastAsia="Times New Roman" w:hAnsi="Times New Roman" w:cs="Times New Roman"/>
                <w:b/>
                <w:noProof/>
                <w:color w:val="auto"/>
              </w:rPr>
              <w:t>. И1. Зона инженерной инфраструктуры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_Toc208935510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243</w:t>
            </w:r>
            <w:r w:rsidR="00F67E59" w:rsidRPr="009D4026">
              <w:rPr>
                <w:rFonts w:ascii="Times New Roman" w:hAnsi="Times New Roman" w:cs="Times New Roman"/>
                <w:noProof/>
                <w:webHidden/>
              </w:rPr>
              <w:fldChar w:fldCharType="end"/>
            </w:r>
          </w:hyperlink>
        </w:p>
        <w:p w14:paraId="6A1A0099" w14:textId="6B4C3827"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11"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_Toc208935511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243</w:t>
            </w:r>
            <w:r w:rsidR="00F67E59" w:rsidRPr="009D4026">
              <w:rPr>
                <w:rFonts w:ascii="Times New Roman" w:hAnsi="Times New Roman" w:cs="Times New Roman"/>
                <w:noProof/>
                <w:webHidden/>
              </w:rPr>
              <w:fldChar w:fldCharType="end"/>
            </w:r>
          </w:hyperlink>
        </w:p>
        <w:p w14:paraId="0295D609" w14:textId="04EC4F9C"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12"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_Toc208935512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249</w:t>
            </w:r>
            <w:r w:rsidR="00F67E59" w:rsidRPr="009D4026">
              <w:rPr>
                <w:rFonts w:ascii="Times New Roman" w:hAnsi="Times New Roman" w:cs="Times New Roman"/>
                <w:noProof/>
                <w:webHidden/>
              </w:rPr>
              <w:fldChar w:fldCharType="end"/>
            </w:r>
          </w:hyperlink>
        </w:p>
        <w:p w14:paraId="4940D2B0" w14:textId="189DDBFC"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13"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_Toc208935513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249</w:t>
            </w:r>
            <w:r w:rsidR="00F67E59" w:rsidRPr="009D4026">
              <w:rPr>
                <w:rFonts w:ascii="Times New Roman" w:hAnsi="Times New Roman" w:cs="Times New Roman"/>
                <w:noProof/>
                <w:webHidden/>
              </w:rPr>
              <w:fldChar w:fldCharType="end"/>
            </w:r>
          </w:hyperlink>
        </w:p>
        <w:p w14:paraId="56DF855A" w14:textId="414A7C35"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14"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_Toc208935514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251</w:t>
            </w:r>
            <w:r w:rsidR="00F67E59" w:rsidRPr="009D4026">
              <w:rPr>
                <w:rFonts w:ascii="Times New Roman" w:hAnsi="Times New Roman" w:cs="Times New Roman"/>
                <w:noProof/>
                <w:webHidden/>
              </w:rPr>
              <w:fldChar w:fldCharType="end"/>
            </w:r>
          </w:hyperlink>
        </w:p>
        <w:p w14:paraId="580BAF40" w14:textId="4F11EB02"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15"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_Toc208935515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252</w:t>
            </w:r>
            <w:r w:rsidR="00F67E59" w:rsidRPr="009D4026">
              <w:rPr>
                <w:rFonts w:ascii="Times New Roman" w:hAnsi="Times New Roman" w:cs="Times New Roman"/>
                <w:noProof/>
                <w:webHidden/>
              </w:rPr>
              <w:fldChar w:fldCharType="end"/>
            </w:r>
          </w:hyperlink>
        </w:p>
        <w:p w14:paraId="534F171F" w14:textId="078B1870"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516" w:history="1">
            <w:r w:rsidR="00F67E59" w:rsidRPr="009D4026">
              <w:rPr>
                <w:rStyle w:val="af9"/>
                <w:rFonts w:ascii="Times New Roman" w:eastAsia="Times New Roman" w:hAnsi="Times New Roman" w:cs="Times New Roman"/>
                <w:b/>
                <w:noProof/>
                <w:color w:val="auto"/>
              </w:rPr>
              <w:t>Статья 3</w:t>
            </w:r>
            <w:r w:rsidR="00815C09" w:rsidRPr="009D4026">
              <w:rPr>
                <w:rStyle w:val="af9"/>
                <w:rFonts w:ascii="Times New Roman" w:eastAsia="Times New Roman" w:hAnsi="Times New Roman" w:cs="Times New Roman"/>
                <w:b/>
                <w:noProof/>
                <w:color w:val="auto"/>
              </w:rPr>
              <w:t>8</w:t>
            </w:r>
            <w:r w:rsidR="00F67E59" w:rsidRPr="009D4026">
              <w:rPr>
                <w:rStyle w:val="af9"/>
                <w:rFonts w:ascii="Times New Roman" w:eastAsia="Times New Roman" w:hAnsi="Times New Roman" w:cs="Times New Roman"/>
                <w:b/>
                <w:noProof/>
                <w:color w:val="auto"/>
              </w:rPr>
              <w:t>. Т1.1. Зона транспортной инфраструктуры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_Toc208935516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252</w:t>
            </w:r>
            <w:r w:rsidR="00F67E59" w:rsidRPr="009D4026">
              <w:rPr>
                <w:rFonts w:ascii="Times New Roman" w:hAnsi="Times New Roman" w:cs="Times New Roman"/>
                <w:noProof/>
                <w:webHidden/>
              </w:rPr>
              <w:fldChar w:fldCharType="end"/>
            </w:r>
          </w:hyperlink>
        </w:p>
        <w:p w14:paraId="1C36D72E" w14:textId="59950723"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17"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_Toc208935517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252</w:t>
            </w:r>
            <w:r w:rsidR="00F67E59" w:rsidRPr="009D4026">
              <w:rPr>
                <w:rFonts w:ascii="Times New Roman" w:hAnsi="Times New Roman" w:cs="Times New Roman"/>
                <w:noProof/>
                <w:webHidden/>
              </w:rPr>
              <w:fldChar w:fldCharType="end"/>
            </w:r>
          </w:hyperlink>
        </w:p>
        <w:p w14:paraId="7EE9CE28" w14:textId="364CC66E"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18"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_Toc208935518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264</w:t>
            </w:r>
            <w:r w:rsidR="00F67E59" w:rsidRPr="009D4026">
              <w:rPr>
                <w:rFonts w:ascii="Times New Roman" w:hAnsi="Times New Roman" w:cs="Times New Roman"/>
                <w:noProof/>
                <w:webHidden/>
              </w:rPr>
              <w:fldChar w:fldCharType="end"/>
            </w:r>
          </w:hyperlink>
        </w:p>
        <w:p w14:paraId="6A96DB8D" w14:textId="58E42CC8"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19"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_Toc208935519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264</w:t>
            </w:r>
            <w:r w:rsidR="00F67E59" w:rsidRPr="009D4026">
              <w:rPr>
                <w:rFonts w:ascii="Times New Roman" w:hAnsi="Times New Roman" w:cs="Times New Roman"/>
                <w:noProof/>
                <w:webHidden/>
              </w:rPr>
              <w:fldChar w:fldCharType="end"/>
            </w:r>
          </w:hyperlink>
        </w:p>
        <w:p w14:paraId="3871965A" w14:textId="6C42845A"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20"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_Toc208935520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267</w:t>
            </w:r>
            <w:r w:rsidR="00F67E59" w:rsidRPr="009D4026">
              <w:rPr>
                <w:rFonts w:ascii="Times New Roman" w:hAnsi="Times New Roman" w:cs="Times New Roman"/>
                <w:noProof/>
                <w:webHidden/>
              </w:rPr>
              <w:fldChar w:fldCharType="end"/>
            </w:r>
          </w:hyperlink>
        </w:p>
        <w:p w14:paraId="78A1C446" w14:textId="7948C048"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21"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_Toc208935521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268</w:t>
            </w:r>
            <w:r w:rsidR="00F67E59" w:rsidRPr="009D4026">
              <w:rPr>
                <w:rFonts w:ascii="Times New Roman" w:hAnsi="Times New Roman" w:cs="Times New Roman"/>
                <w:noProof/>
                <w:webHidden/>
              </w:rPr>
              <w:fldChar w:fldCharType="end"/>
            </w:r>
          </w:hyperlink>
        </w:p>
        <w:p w14:paraId="70F39981" w14:textId="2A6E9F09"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522" w:history="1">
            <w:r w:rsidR="00F67E59" w:rsidRPr="009D4026">
              <w:rPr>
                <w:rStyle w:val="af9"/>
                <w:rFonts w:ascii="Times New Roman" w:eastAsia="Times New Roman" w:hAnsi="Times New Roman" w:cs="Times New Roman"/>
                <w:b/>
                <w:noProof/>
                <w:color w:val="auto"/>
              </w:rPr>
              <w:t>Статья 3</w:t>
            </w:r>
            <w:r w:rsidR="00815C09" w:rsidRPr="009D4026">
              <w:rPr>
                <w:rStyle w:val="af9"/>
                <w:rFonts w:ascii="Times New Roman" w:eastAsia="Times New Roman" w:hAnsi="Times New Roman" w:cs="Times New Roman"/>
                <w:b/>
                <w:noProof/>
                <w:color w:val="auto"/>
              </w:rPr>
              <w:t>9</w:t>
            </w:r>
            <w:r w:rsidR="00F67E59" w:rsidRPr="009D4026">
              <w:rPr>
                <w:rStyle w:val="af9"/>
                <w:rFonts w:ascii="Times New Roman" w:eastAsia="Times New Roman" w:hAnsi="Times New Roman" w:cs="Times New Roman"/>
                <w:b/>
                <w:noProof/>
                <w:color w:val="auto"/>
              </w:rPr>
              <w:t>. Т1.2. Зона транспортной инфраструктуры. Размещение гаражно-строительных кооперативов (ГСК)</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_Toc208935522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268</w:t>
            </w:r>
            <w:r w:rsidR="00F67E59" w:rsidRPr="009D4026">
              <w:rPr>
                <w:rFonts w:ascii="Times New Roman" w:hAnsi="Times New Roman" w:cs="Times New Roman"/>
                <w:noProof/>
                <w:webHidden/>
              </w:rPr>
              <w:fldChar w:fldCharType="end"/>
            </w:r>
          </w:hyperlink>
        </w:p>
        <w:p w14:paraId="4C54CF3E" w14:textId="25BEFC3A"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23"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_Toc208935523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268</w:t>
            </w:r>
            <w:r w:rsidR="00F67E59" w:rsidRPr="009D4026">
              <w:rPr>
                <w:rFonts w:ascii="Times New Roman" w:hAnsi="Times New Roman" w:cs="Times New Roman"/>
                <w:noProof/>
                <w:webHidden/>
              </w:rPr>
              <w:fldChar w:fldCharType="end"/>
            </w:r>
          </w:hyperlink>
        </w:p>
        <w:p w14:paraId="6C9F4E38" w14:textId="4AF4C086"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24"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_Toc208935524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272</w:t>
            </w:r>
            <w:r w:rsidR="00F67E59" w:rsidRPr="009D4026">
              <w:rPr>
                <w:rFonts w:ascii="Times New Roman" w:hAnsi="Times New Roman" w:cs="Times New Roman"/>
                <w:noProof/>
                <w:webHidden/>
              </w:rPr>
              <w:fldChar w:fldCharType="end"/>
            </w:r>
          </w:hyperlink>
        </w:p>
        <w:p w14:paraId="3688AC3C" w14:textId="262AAC6C"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25"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_Toc208935525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272</w:t>
            </w:r>
            <w:r w:rsidR="00F67E59" w:rsidRPr="009D4026">
              <w:rPr>
                <w:rFonts w:ascii="Times New Roman" w:hAnsi="Times New Roman" w:cs="Times New Roman"/>
                <w:noProof/>
                <w:webHidden/>
              </w:rPr>
              <w:fldChar w:fldCharType="end"/>
            </w:r>
          </w:hyperlink>
        </w:p>
        <w:p w14:paraId="3444573C" w14:textId="0AE8BB35"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26"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_Toc208935526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274</w:t>
            </w:r>
            <w:r w:rsidR="00F67E59" w:rsidRPr="009D4026">
              <w:rPr>
                <w:rFonts w:ascii="Times New Roman" w:hAnsi="Times New Roman" w:cs="Times New Roman"/>
                <w:noProof/>
                <w:webHidden/>
              </w:rPr>
              <w:fldChar w:fldCharType="end"/>
            </w:r>
          </w:hyperlink>
        </w:p>
        <w:p w14:paraId="3CD35FAE" w14:textId="68DE8935" w:rsidR="00F67E59" w:rsidRPr="009D4026" w:rsidRDefault="00B90EB7" w:rsidP="009D4026">
          <w:pPr>
            <w:pStyle w:val="41"/>
            <w:tabs>
              <w:tab w:val="right" w:leader="dot" w:pos="9355"/>
            </w:tabs>
            <w:spacing w:line="240" w:lineRule="auto"/>
            <w:ind w:left="426"/>
            <w:jc w:val="both"/>
            <w:rPr>
              <w:rFonts w:ascii="Times New Roman" w:eastAsiaTheme="minorEastAsia" w:hAnsi="Times New Roman" w:cs="Times New Roman"/>
              <w:noProof/>
              <w:lang w:eastAsia="ru-RU"/>
            </w:rPr>
          </w:pPr>
          <w:hyperlink w:anchor="_Toc208935527"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_Toc208935527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275</w:t>
            </w:r>
            <w:r w:rsidR="00F67E59" w:rsidRPr="009D4026">
              <w:rPr>
                <w:rFonts w:ascii="Times New Roman" w:hAnsi="Times New Roman" w:cs="Times New Roman"/>
                <w:noProof/>
                <w:webHidden/>
              </w:rPr>
              <w:fldChar w:fldCharType="end"/>
            </w:r>
          </w:hyperlink>
        </w:p>
        <w:p w14:paraId="140A699C" w14:textId="653385A0"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528" w:history="1">
            <w:r w:rsidR="00815C09" w:rsidRPr="009D4026">
              <w:rPr>
                <w:rStyle w:val="af9"/>
                <w:rFonts w:ascii="Times New Roman" w:eastAsia="Times New Roman" w:hAnsi="Times New Roman" w:cs="Times New Roman"/>
                <w:b/>
                <w:noProof/>
                <w:color w:val="auto"/>
              </w:rPr>
              <w:t>Статья 40</w:t>
            </w:r>
            <w:r w:rsidR="00F67E59" w:rsidRPr="009D4026">
              <w:rPr>
                <w:rStyle w:val="af9"/>
                <w:rFonts w:ascii="Times New Roman" w:eastAsia="Times New Roman" w:hAnsi="Times New Roman" w:cs="Times New Roman"/>
                <w:b/>
                <w:noProof/>
                <w:color w:val="auto"/>
              </w:rPr>
              <w:t>. Т1.3. Зона транспортной инфраструктуры. Размещение автостоянок, парковок</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_Toc208935528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275</w:t>
            </w:r>
            <w:r w:rsidR="00F67E59" w:rsidRPr="009D4026">
              <w:rPr>
                <w:rFonts w:ascii="Times New Roman" w:hAnsi="Times New Roman" w:cs="Times New Roman"/>
                <w:noProof/>
                <w:webHidden/>
              </w:rPr>
              <w:fldChar w:fldCharType="end"/>
            </w:r>
          </w:hyperlink>
        </w:p>
        <w:p w14:paraId="6E823F84" w14:textId="29749ECD"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29"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_Toc208935529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275</w:t>
            </w:r>
            <w:r w:rsidR="00F67E59" w:rsidRPr="009D4026">
              <w:rPr>
                <w:rFonts w:ascii="Times New Roman" w:hAnsi="Times New Roman" w:cs="Times New Roman"/>
                <w:noProof/>
                <w:webHidden/>
              </w:rPr>
              <w:fldChar w:fldCharType="end"/>
            </w:r>
          </w:hyperlink>
        </w:p>
        <w:p w14:paraId="15CB8D7D" w14:textId="74179D0C"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30"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_Toc208935530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278</w:t>
            </w:r>
            <w:r w:rsidR="00F67E59" w:rsidRPr="009D4026">
              <w:rPr>
                <w:rFonts w:ascii="Times New Roman" w:hAnsi="Times New Roman" w:cs="Times New Roman"/>
                <w:noProof/>
                <w:webHidden/>
              </w:rPr>
              <w:fldChar w:fldCharType="end"/>
            </w:r>
          </w:hyperlink>
        </w:p>
        <w:p w14:paraId="3CFFA27E" w14:textId="5ADEBFD1"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31"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_Toc208935531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278</w:t>
            </w:r>
            <w:r w:rsidR="00F67E59" w:rsidRPr="009D4026">
              <w:rPr>
                <w:rFonts w:ascii="Times New Roman" w:hAnsi="Times New Roman" w:cs="Times New Roman"/>
                <w:noProof/>
                <w:webHidden/>
              </w:rPr>
              <w:fldChar w:fldCharType="end"/>
            </w:r>
          </w:hyperlink>
        </w:p>
        <w:p w14:paraId="36098A73" w14:textId="5661DCA8"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32"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_Toc208935532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283</w:t>
            </w:r>
            <w:r w:rsidR="00F67E59" w:rsidRPr="009D4026">
              <w:rPr>
                <w:rFonts w:ascii="Times New Roman" w:hAnsi="Times New Roman" w:cs="Times New Roman"/>
                <w:noProof/>
                <w:webHidden/>
              </w:rPr>
              <w:fldChar w:fldCharType="end"/>
            </w:r>
          </w:hyperlink>
        </w:p>
        <w:p w14:paraId="27112CFA" w14:textId="5606E572"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33"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_Toc208935533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283</w:t>
            </w:r>
            <w:r w:rsidR="00F67E59" w:rsidRPr="009D4026">
              <w:rPr>
                <w:rFonts w:ascii="Times New Roman" w:hAnsi="Times New Roman" w:cs="Times New Roman"/>
                <w:noProof/>
                <w:webHidden/>
              </w:rPr>
              <w:fldChar w:fldCharType="end"/>
            </w:r>
          </w:hyperlink>
        </w:p>
        <w:p w14:paraId="58F74C6F" w14:textId="661BB611"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534" w:history="1">
            <w:r w:rsidR="00F67E59" w:rsidRPr="009D4026">
              <w:rPr>
                <w:rStyle w:val="af9"/>
                <w:rFonts w:ascii="Times New Roman" w:eastAsia="Times New Roman" w:hAnsi="Times New Roman" w:cs="Times New Roman"/>
                <w:b/>
                <w:noProof/>
                <w:color w:val="auto"/>
              </w:rPr>
              <w:t>Статья 4</w:t>
            </w:r>
            <w:r w:rsidR="00815C09" w:rsidRPr="009D4026">
              <w:rPr>
                <w:rStyle w:val="af9"/>
                <w:rFonts w:ascii="Times New Roman" w:eastAsia="Times New Roman" w:hAnsi="Times New Roman" w:cs="Times New Roman"/>
                <w:b/>
                <w:noProof/>
                <w:color w:val="auto"/>
              </w:rPr>
              <w:t>1</w:t>
            </w:r>
            <w:r w:rsidR="00F67E59" w:rsidRPr="009D4026">
              <w:rPr>
                <w:rStyle w:val="af9"/>
                <w:rFonts w:ascii="Times New Roman" w:eastAsia="Times New Roman" w:hAnsi="Times New Roman" w:cs="Times New Roman"/>
                <w:b/>
                <w:noProof/>
                <w:color w:val="auto"/>
              </w:rPr>
              <w:t>. Т1.4. Зона транспортной инфраструктуры. Зона размещения автомобильных дорог</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_Toc208935534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283</w:t>
            </w:r>
            <w:r w:rsidR="00F67E59" w:rsidRPr="009D4026">
              <w:rPr>
                <w:rFonts w:ascii="Times New Roman" w:hAnsi="Times New Roman" w:cs="Times New Roman"/>
                <w:noProof/>
                <w:webHidden/>
              </w:rPr>
              <w:fldChar w:fldCharType="end"/>
            </w:r>
          </w:hyperlink>
        </w:p>
        <w:p w14:paraId="223C2175" w14:textId="2425BC69"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35"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_Toc208935535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284</w:t>
            </w:r>
            <w:r w:rsidR="00F67E59" w:rsidRPr="009D4026">
              <w:rPr>
                <w:rFonts w:ascii="Times New Roman" w:hAnsi="Times New Roman" w:cs="Times New Roman"/>
                <w:noProof/>
                <w:webHidden/>
              </w:rPr>
              <w:fldChar w:fldCharType="end"/>
            </w:r>
          </w:hyperlink>
        </w:p>
        <w:p w14:paraId="77DC44E4" w14:textId="329583F0"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36"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_Toc208935536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287</w:t>
            </w:r>
            <w:r w:rsidR="00F67E59" w:rsidRPr="009D4026">
              <w:rPr>
                <w:rFonts w:ascii="Times New Roman" w:hAnsi="Times New Roman" w:cs="Times New Roman"/>
                <w:noProof/>
                <w:webHidden/>
              </w:rPr>
              <w:fldChar w:fldCharType="end"/>
            </w:r>
          </w:hyperlink>
        </w:p>
        <w:p w14:paraId="584BD24B" w14:textId="0F3899BF"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37"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_Toc208935537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287</w:t>
            </w:r>
            <w:r w:rsidR="00F67E59" w:rsidRPr="009D4026">
              <w:rPr>
                <w:rFonts w:ascii="Times New Roman" w:hAnsi="Times New Roman" w:cs="Times New Roman"/>
                <w:noProof/>
                <w:webHidden/>
              </w:rPr>
              <w:fldChar w:fldCharType="end"/>
            </w:r>
          </w:hyperlink>
        </w:p>
        <w:p w14:paraId="6FCF5DA3" w14:textId="7FF56D1E"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38"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_Toc208935538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289</w:t>
            </w:r>
            <w:r w:rsidR="00F67E59" w:rsidRPr="009D4026">
              <w:rPr>
                <w:rFonts w:ascii="Times New Roman" w:hAnsi="Times New Roman" w:cs="Times New Roman"/>
                <w:noProof/>
                <w:webHidden/>
              </w:rPr>
              <w:fldChar w:fldCharType="end"/>
            </w:r>
          </w:hyperlink>
        </w:p>
        <w:p w14:paraId="0148209E" w14:textId="0288F09E"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39"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_Toc208935539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290</w:t>
            </w:r>
            <w:r w:rsidR="00F67E59" w:rsidRPr="009D4026">
              <w:rPr>
                <w:rFonts w:ascii="Times New Roman" w:hAnsi="Times New Roman" w:cs="Times New Roman"/>
                <w:noProof/>
                <w:webHidden/>
              </w:rPr>
              <w:fldChar w:fldCharType="end"/>
            </w:r>
          </w:hyperlink>
        </w:p>
        <w:p w14:paraId="4717FE2D" w14:textId="0342DF99"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540" w:history="1">
            <w:r w:rsidR="00F67E59" w:rsidRPr="009D4026">
              <w:rPr>
                <w:rStyle w:val="af9"/>
                <w:rFonts w:ascii="Times New Roman" w:eastAsia="Times New Roman" w:hAnsi="Times New Roman" w:cs="Times New Roman"/>
                <w:b/>
                <w:noProof/>
                <w:color w:val="auto"/>
              </w:rPr>
              <w:t>Статья 4</w:t>
            </w:r>
            <w:r w:rsidR="00815C09" w:rsidRPr="009D4026">
              <w:rPr>
                <w:rStyle w:val="af9"/>
                <w:rFonts w:ascii="Times New Roman" w:eastAsia="Times New Roman" w:hAnsi="Times New Roman" w:cs="Times New Roman"/>
                <w:b/>
                <w:noProof/>
                <w:color w:val="auto"/>
              </w:rPr>
              <w:t>2</w:t>
            </w:r>
            <w:r w:rsidR="00F67E59" w:rsidRPr="009D4026">
              <w:rPr>
                <w:rStyle w:val="af9"/>
                <w:rFonts w:ascii="Times New Roman" w:eastAsia="Times New Roman" w:hAnsi="Times New Roman" w:cs="Times New Roman"/>
                <w:b/>
                <w:noProof/>
                <w:color w:val="auto"/>
              </w:rPr>
              <w:t>. Т1.5. Зона транспортной инфраструктуры. Размещение автозаправочных станций, станций техобслуживания автомобилей (АЗС, СТО), объектов дорожного сервиса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_Toc208935540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290</w:t>
            </w:r>
            <w:r w:rsidR="00F67E59" w:rsidRPr="009D4026">
              <w:rPr>
                <w:rFonts w:ascii="Times New Roman" w:hAnsi="Times New Roman" w:cs="Times New Roman"/>
                <w:noProof/>
                <w:webHidden/>
              </w:rPr>
              <w:fldChar w:fldCharType="end"/>
            </w:r>
          </w:hyperlink>
        </w:p>
        <w:p w14:paraId="7E7EE7B3" w14:textId="1016249C"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41"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_Toc208935541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290</w:t>
            </w:r>
            <w:r w:rsidR="00F67E59" w:rsidRPr="009D4026">
              <w:rPr>
                <w:rFonts w:ascii="Times New Roman" w:hAnsi="Times New Roman" w:cs="Times New Roman"/>
                <w:noProof/>
                <w:webHidden/>
              </w:rPr>
              <w:fldChar w:fldCharType="end"/>
            </w:r>
          </w:hyperlink>
        </w:p>
        <w:p w14:paraId="658BC426" w14:textId="2904E101"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42"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_Toc208935542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294</w:t>
            </w:r>
            <w:r w:rsidR="00F67E59" w:rsidRPr="009D4026">
              <w:rPr>
                <w:rFonts w:ascii="Times New Roman" w:hAnsi="Times New Roman" w:cs="Times New Roman"/>
                <w:noProof/>
                <w:webHidden/>
              </w:rPr>
              <w:fldChar w:fldCharType="end"/>
            </w:r>
          </w:hyperlink>
        </w:p>
        <w:p w14:paraId="3DF0C50A" w14:textId="06A614C5"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43"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_Toc208935543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295</w:t>
            </w:r>
            <w:r w:rsidR="00F67E59" w:rsidRPr="009D4026">
              <w:rPr>
                <w:rFonts w:ascii="Times New Roman" w:hAnsi="Times New Roman" w:cs="Times New Roman"/>
                <w:noProof/>
                <w:webHidden/>
              </w:rPr>
              <w:fldChar w:fldCharType="end"/>
            </w:r>
          </w:hyperlink>
        </w:p>
        <w:p w14:paraId="58C3E54D" w14:textId="0BFAFE96"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44"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C6476" w:rsidRPr="009D4026">
              <w:rPr>
                <w:rFonts w:ascii="Times New Roman" w:hAnsi="Times New Roman" w:cs="Times New Roman"/>
                <w:noProof/>
                <w:webHidden/>
              </w:rPr>
              <w:t>302</w:t>
            </w:r>
          </w:hyperlink>
        </w:p>
        <w:p w14:paraId="6E409E8D" w14:textId="37058713"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45"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C6476" w:rsidRPr="009D4026">
              <w:rPr>
                <w:rFonts w:ascii="Times New Roman" w:hAnsi="Times New Roman" w:cs="Times New Roman"/>
                <w:noProof/>
                <w:webHidden/>
              </w:rPr>
              <w:t>302</w:t>
            </w:r>
          </w:hyperlink>
        </w:p>
        <w:p w14:paraId="400F706C" w14:textId="6A1BC1C9"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546" w:history="1">
            <w:r w:rsidR="00F67E59" w:rsidRPr="009D4026">
              <w:rPr>
                <w:rStyle w:val="af9"/>
                <w:rFonts w:ascii="Times New Roman" w:eastAsia="Times New Roman" w:hAnsi="Times New Roman" w:cs="Times New Roman"/>
                <w:b/>
                <w:noProof/>
                <w:color w:val="auto"/>
              </w:rPr>
              <w:t>Статья 4</w:t>
            </w:r>
            <w:r w:rsidR="00815C09" w:rsidRPr="009D4026">
              <w:rPr>
                <w:rStyle w:val="af9"/>
                <w:rFonts w:ascii="Times New Roman" w:eastAsia="Times New Roman" w:hAnsi="Times New Roman" w:cs="Times New Roman"/>
                <w:b/>
                <w:noProof/>
                <w:color w:val="auto"/>
              </w:rPr>
              <w:t>3</w:t>
            </w:r>
            <w:r w:rsidR="00F67E59" w:rsidRPr="009D4026">
              <w:rPr>
                <w:rStyle w:val="af9"/>
                <w:rFonts w:ascii="Times New Roman" w:eastAsia="Times New Roman" w:hAnsi="Times New Roman" w:cs="Times New Roman"/>
                <w:b/>
                <w:noProof/>
                <w:color w:val="auto"/>
              </w:rPr>
              <w:t>. УДС1. Зона улично-дорожной сети</w:t>
            </w:r>
            <w:r w:rsidR="00F67E59" w:rsidRPr="009D4026">
              <w:rPr>
                <w:rFonts w:ascii="Times New Roman" w:hAnsi="Times New Roman" w:cs="Times New Roman"/>
                <w:noProof/>
                <w:webHidden/>
              </w:rPr>
              <w:tab/>
            </w:r>
            <w:r w:rsidR="00303693" w:rsidRPr="009D4026">
              <w:rPr>
                <w:rFonts w:ascii="Times New Roman" w:hAnsi="Times New Roman" w:cs="Times New Roman"/>
                <w:noProof/>
                <w:webHidden/>
              </w:rPr>
              <w:t>303</w:t>
            </w:r>
          </w:hyperlink>
        </w:p>
        <w:p w14:paraId="2B58B9F9" w14:textId="45E62CB6"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47"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303693" w:rsidRPr="009D4026">
              <w:rPr>
                <w:rFonts w:ascii="Times New Roman" w:hAnsi="Times New Roman" w:cs="Times New Roman"/>
                <w:noProof/>
                <w:webHidden/>
              </w:rPr>
              <w:t>303</w:t>
            </w:r>
          </w:hyperlink>
        </w:p>
        <w:p w14:paraId="05E35E07" w14:textId="2A4E2327"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48"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303693" w:rsidRPr="009D4026">
              <w:rPr>
                <w:rFonts w:ascii="Times New Roman" w:hAnsi="Times New Roman" w:cs="Times New Roman"/>
                <w:noProof/>
                <w:webHidden/>
              </w:rPr>
              <w:t>306</w:t>
            </w:r>
          </w:hyperlink>
        </w:p>
        <w:p w14:paraId="7E9ADA7A" w14:textId="12A74B43"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49"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303693" w:rsidRPr="009D4026">
              <w:rPr>
                <w:rFonts w:ascii="Times New Roman" w:hAnsi="Times New Roman" w:cs="Times New Roman"/>
                <w:noProof/>
                <w:webHidden/>
              </w:rPr>
              <w:t>306</w:t>
            </w:r>
          </w:hyperlink>
        </w:p>
        <w:p w14:paraId="15BC7368" w14:textId="36FF16BE"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50"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303693" w:rsidRPr="009D4026">
              <w:rPr>
                <w:rFonts w:ascii="Times New Roman" w:hAnsi="Times New Roman" w:cs="Times New Roman"/>
                <w:noProof/>
                <w:webHidden/>
              </w:rPr>
              <w:t>306</w:t>
            </w:r>
          </w:hyperlink>
        </w:p>
        <w:p w14:paraId="79A424A2" w14:textId="731842D9"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51"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303693" w:rsidRPr="009D4026">
              <w:rPr>
                <w:rFonts w:ascii="Times New Roman" w:hAnsi="Times New Roman" w:cs="Times New Roman"/>
                <w:noProof/>
                <w:webHidden/>
              </w:rPr>
              <w:t>306</w:t>
            </w:r>
          </w:hyperlink>
        </w:p>
        <w:p w14:paraId="291E6279" w14:textId="04C97825"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552" w:history="1">
            <w:r w:rsidR="00F67E59" w:rsidRPr="009D4026">
              <w:rPr>
                <w:rStyle w:val="af9"/>
                <w:rFonts w:ascii="Times New Roman" w:eastAsia="Times New Roman" w:hAnsi="Times New Roman" w:cs="Times New Roman"/>
                <w:b/>
                <w:noProof/>
                <w:color w:val="auto"/>
              </w:rPr>
              <w:t>Статья 4</w:t>
            </w:r>
            <w:r w:rsidR="00815C09" w:rsidRPr="009D4026">
              <w:rPr>
                <w:rStyle w:val="af9"/>
                <w:rFonts w:ascii="Times New Roman" w:eastAsia="Times New Roman" w:hAnsi="Times New Roman" w:cs="Times New Roman"/>
                <w:b/>
                <w:noProof/>
                <w:color w:val="auto"/>
              </w:rPr>
              <w:t>4</w:t>
            </w:r>
            <w:r w:rsidR="00F67E59" w:rsidRPr="009D4026">
              <w:rPr>
                <w:rStyle w:val="af9"/>
                <w:rFonts w:ascii="Times New Roman" w:eastAsia="Times New Roman" w:hAnsi="Times New Roman" w:cs="Times New Roman"/>
                <w:b/>
                <w:noProof/>
                <w:color w:val="auto"/>
              </w:rPr>
              <w:t>. СХ1. Зона сельскохозяйственных угодий в составе земель сельскохозяйственного назначения. Зона сельскохозяйственного назначения</w:t>
            </w:r>
            <w:r w:rsidR="00F67E59" w:rsidRPr="009D4026">
              <w:rPr>
                <w:rFonts w:ascii="Times New Roman" w:hAnsi="Times New Roman" w:cs="Times New Roman"/>
                <w:noProof/>
                <w:webHidden/>
              </w:rPr>
              <w:tab/>
            </w:r>
            <w:r w:rsidR="00303693" w:rsidRPr="009D4026">
              <w:rPr>
                <w:rFonts w:ascii="Times New Roman" w:hAnsi="Times New Roman" w:cs="Times New Roman"/>
                <w:noProof/>
                <w:webHidden/>
              </w:rPr>
              <w:t>307</w:t>
            </w:r>
          </w:hyperlink>
        </w:p>
        <w:p w14:paraId="0DB48D1C" w14:textId="4012D9EA"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53"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303693" w:rsidRPr="009D4026">
              <w:rPr>
                <w:rFonts w:ascii="Times New Roman" w:hAnsi="Times New Roman" w:cs="Times New Roman"/>
                <w:noProof/>
                <w:webHidden/>
              </w:rPr>
              <w:t>307</w:t>
            </w:r>
          </w:hyperlink>
        </w:p>
        <w:p w14:paraId="629613C8" w14:textId="2E3EC1DF"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54"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303693" w:rsidRPr="009D4026">
              <w:rPr>
                <w:rFonts w:ascii="Times New Roman" w:hAnsi="Times New Roman" w:cs="Times New Roman"/>
                <w:noProof/>
                <w:webHidden/>
              </w:rPr>
              <w:t>312</w:t>
            </w:r>
          </w:hyperlink>
        </w:p>
        <w:p w14:paraId="3281CABB" w14:textId="38A05603"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55"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303693" w:rsidRPr="009D4026">
              <w:rPr>
                <w:rFonts w:ascii="Times New Roman" w:hAnsi="Times New Roman" w:cs="Times New Roman"/>
                <w:noProof/>
                <w:webHidden/>
              </w:rPr>
              <w:t>312</w:t>
            </w:r>
          </w:hyperlink>
        </w:p>
        <w:p w14:paraId="384B3110" w14:textId="7A108E4C"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56"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303693" w:rsidRPr="009D4026">
              <w:rPr>
                <w:rFonts w:ascii="Times New Roman" w:hAnsi="Times New Roman" w:cs="Times New Roman"/>
                <w:noProof/>
                <w:webHidden/>
              </w:rPr>
              <w:t>315</w:t>
            </w:r>
          </w:hyperlink>
        </w:p>
        <w:p w14:paraId="37A61771" w14:textId="682FF850"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57"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303693" w:rsidRPr="009D4026">
              <w:rPr>
                <w:rFonts w:ascii="Times New Roman" w:hAnsi="Times New Roman" w:cs="Times New Roman"/>
                <w:noProof/>
                <w:webHidden/>
              </w:rPr>
              <w:t>315</w:t>
            </w:r>
          </w:hyperlink>
        </w:p>
        <w:p w14:paraId="79DE21B7" w14:textId="1355F4E6"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558" w:history="1">
            <w:r w:rsidR="00F67E59" w:rsidRPr="009D4026">
              <w:rPr>
                <w:rStyle w:val="af9"/>
                <w:rFonts w:ascii="Times New Roman" w:eastAsia="Times New Roman" w:hAnsi="Times New Roman" w:cs="Times New Roman"/>
                <w:b/>
                <w:noProof/>
                <w:color w:val="auto"/>
              </w:rPr>
              <w:t>Статья 4</w:t>
            </w:r>
            <w:r w:rsidR="00815C09" w:rsidRPr="009D4026">
              <w:rPr>
                <w:rStyle w:val="af9"/>
                <w:rFonts w:ascii="Times New Roman" w:eastAsia="Times New Roman" w:hAnsi="Times New Roman" w:cs="Times New Roman"/>
                <w:b/>
                <w:noProof/>
                <w:color w:val="auto"/>
              </w:rPr>
              <w:t>5</w:t>
            </w:r>
            <w:r w:rsidR="00F67E59" w:rsidRPr="009D4026">
              <w:rPr>
                <w:rStyle w:val="af9"/>
                <w:rFonts w:ascii="Times New Roman" w:eastAsia="Times New Roman" w:hAnsi="Times New Roman" w:cs="Times New Roman"/>
                <w:b/>
                <w:noProof/>
                <w:color w:val="auto"/>
              </w:rPr>
              <w:t>. СХ2. Зона сельскохозяйственных предприятий</w:t>
            </w:r>
            <w:r w:rsidR="00F67E59" w:rsidRPr="009D4026">
              <w:rPr>
                <w:rFonts w:ascii="Times New Roman" w:hAnsi="Times New Roman" w:cs="Times New Roman"/>
                <w:noProof/>
                <w:webHidden/>
              </w:rPr>
              <w:tab/>
            </w:r>
            <w:r w:rsidR="00303693" w:rsidRPr="009D4026">
              <w:rPr>
                <w:rFonts w:ascii="Times New Roman" w:hAnsi="Times New Roman" w:cs="Times New Roman"/>
                <w:noProof/>
                <w:webHidden/>
              </w:rPr>
              <w:t>315</w:t>
            </w:r>
          </w:hyperlink>
        </w:p>
        <w:p w14:paraId="59C05740" w14:textId="63A0DB3E" w:rsidR="00F67E59" w:rsidRPr="009D4026" w:rsidRDefault="00B90EB7" w:rsidP="009D4026">
          <w:pPr>
            <w:pStyle w:val="41"/>
            <w:tabs>
              <w:tab w:val="right" w:leader="dot" w:pos="9355"/>
            </w:tabs>
            <w:spacing w:line="240" w:lineRule="auto"/>
            <w:ind w:left="426"/>
            <w:jc w:val="both"/>
            <w:rPr>
              <w:rFonts w:ascii="Times New Roman" w:eastAsiaTheme="minorEastAsia" w:hAnsi="Times New Roman" w:cs="Times New Roman"/>
              <w:noProof/>
              <w:lang w:eastAsia="ru-RU"/>
            </w:rPr>
          </w:pPr>
          <w:hyperlink w:anchor="_Toc208935559"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303693" w:rsidRPr="009D4026">
              <w:rPr>
                <w:rFonts w:ascii="Times New Roman" w:hAnsi="Times New Roman" w:cs="Times New Roman"/>
                <w:noProof/>
                <w:webHidden/>
              </w:rPr>
              <w:t>315</w:t>
            </w:r>
          </w:hyperlink>
        </w:p>
        <w:p w14:paraId="42E01023" w14:textId="2D07C280"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60"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303693" w:rsidRPr="009D4026">
              <w:rPr>
                <w:rFonts w:ascii="Times New Roman" w:hAnsi="Times New Roman" w:cs="Times New Roman"/>
                <w:noProof/>
                <w:webHidden/>
              </w:rPr>
              <w:t>324</w:t>
            </w:r>
          </w:hyperlink>
        </w:p>
        <w:p w14:paraId="28D7D90C" w14:textId="0027339C"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61"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_Toc208935561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322</w:t>
            </w:r>
            <w:r w:rsidR="00F67E59" w:rsidRPr="009D4026">
              <w:rPr>
                <w:rFonts w:ascii="Times New Roman" w:hAnsi="Times New Roman" w:cs="Times New Roman"/>
                <w:noProof/>
                <w:webHidden/>
              </w:rPr>
              <w:fldChar w:fldCharType="end"/>
            </w:r>
          </w:hyperlink>
        </w:p>
        <w:p w14:paraId="7BAE5C06" w14:textId="09D2192A"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62"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303693" w:rsidRPr="009D4026">
              <w:rPr>
                <w:rFonts w:ascii="Times New Roman" w:hAnsi="Times New Roman" w:cs="Times New Roman"/>
                <w:noProof/>
                <w:webHidden/>
              </w:rPr>
              <w:t>328</w:t>
            </w:r>
          </w:hyperlink>
        </w:p>
        <w:p w14:paraId="6B0D5AFF" w14:textId="6F5FE94B"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63"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_Toc208935563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326</w:t>
            </w:r>
            <w:r w:rsidR="00F67E59" w:rsidRPr="009D4026">
              <w:rPr>
                <w:rFonts w:ascii="Times New Roman" w:hAnsi="Times New Roman" w:cs="Times New Roman"/>
                <w:noProof/>
                <w:webHidden/>
              </w:rPr>
              <w:fldChar w:fldCharType="end"/>
            </w:r>
          </w:hyperlink>
        </w:p>
        <w:p w14:paraId="7A68DC8C" w14:textId="16DB5D14"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564" w:history="1">
            <w:r w:rsidR="00F67E59" w:rsidRPr="009D4026">
              <w:rPr>
                <w:rStyle w:val="af9"/>
                <w:rFonts w:ascii="Times New Roman" w:eastAsia="Times New Roman" w:hAnsi="Times New Roman" w:cs="Times New Roman"/>
                <w:b/>
                <w:noProof/>
                <w:color w:val="auto"/>
              </w:rPr>
              <w:t>Статья 4</w:t>
            </w:r>
            <w:r w:rsidR="00815C09" w:rsidRPr="009D4026">
              <w:rPr>
                <w:rStyle w:val="af9"/>
                <w:rFonts w:ascii="Times New Roman" w:eastAsia="Times New Roman" w:hAnsi="Times New Roman" w:cs="Times New Roman"/>
                <w:b/>
                <w:noProof/>
                <w:color w:val="auto"/>
              </w:rPr>
              <w:t>6</w:t>
            </w:r>
            <w:r w:rsidR="00F67E59" w:rsidRPr="009D4026">
              <w:rPr>
                <w:rStyle w:val="af9"/>
                <w:rFonts w:ascii="Times New Roman" w:eastAsia="Times New Roman" w:hAnsi="Times New Roman" w:cs="Times New Roman"/>
                <w:b/>
                <w:noProof/>
                <w:color w:val="auto"/>
              </w:rPr>
              <w:t>. СХ3. Зона ведения садоводства</w:t>
            </w:r>
            <w:r w:rsidR="00F67E59" w:rsidRPr="009D4026">
              <w:rPr>
                <w:rFonts w:ascii="Times New Roman" w:hAnsi="Times New Roman" w:cs="Times New Roman"/>
                <w:noProof/>
                <w:webHidden/>
              </w:rPr>
              <w:tab/>
            </w:r>
            <w:r w:rsidR="00303693" w:rsidRPr="009D4026">
              <w:rPr>
                <w:rFonts w:ascii="Times New Roman" w:hAnsi="Times New Roman" w:cs="Times New Roman"/>
                <w:noProof/>
                <w:webHidden/>
              </w:rPr>
              <w:t>329</w:t>
            </w:r>
          </w:hyperlink>
        </w:p>
        <w:p w14:paraId="23E1E710" w14:textId="22CBF8DB"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65"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_Toc208935565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327</w:t>
            </w:r>
            <w:r w:rsidR="00F67E59" w:rsidRPr="009D4026">
              <w:rPr>
                <w:rFonts w:ascii="Times New Roman" w:hAnsi="Times New Roman" w:cs="Times New Roman"/>
                <w:noProof/>
                <w:webHidden/>
              </w:rPr>
              <w:fldChar w:fldCharType="end"/>
            </w:r>
          </w:hyperlink>
        </w:p>
        <w:p w14:paraId="2C6A2290" w14:textId="2FD1EE91"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66"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_Toc208935566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329</w:t>
            </w:r>
            <w:r w:rsidR="00F67E59" w:rsidRPr="009D4026">
              <w:rPr>
                <w:rFonts w:ascii="Times New Roman" w:hAnsi="Times New Roman" w:cs="Times New Roman"/>
                <w:noProof/>
                <w:webHidden/>
              </w:rPr>
              <w:fldChar w:fldCharType="end"/>
            </w:r>
          </w:hyperlink>
        </w:p>
        <w:p w14:paraId="7EBCA84E" w14:textId="32DEDF60"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67"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_Toc208935567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329</w:t>
            </w:r>
            <w:r w:rsidR="00F67E59" w:rsidRPr="009D4026">
              <w:rPr>
                <w:rFonts w:ascii="Times New Roman" w:hAnsi="Times New Roman" w:cs="Times New Roman"/>
                <w:noProof/>
                <w:webHidden/>
              </w:rPr>
              <w:fldChar w:fldCharType="end"/>
            </w:r>
          </w:hyperlink>
        </w:p>
        <w:p w14:paraId="2691A8CE" w14:textId="7D772040"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68"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303693" w:rsidRPr="009D4026">
              <w:rPr>
                <w:rFonts w:ascii="Times New Roman" w:hAnsi="Times New Roman" w:cs="Times New Roman"/>
                <w:noProof/>
                <w:webHidden/>
              </w:rPr>
              <w:t>332</w:t>
            </w:r>
          </w:hyperlink>
        </w:p>
        <w:p w14:paraId="3D05B30A" w14:textId="5E1D22FF"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69"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303693" w:rsidRPr="009D4026">
              <w:rPr>
                <w:rFonts w:ascii="Times New Roman" w:hAnsi="Times New Roman" w:cs="Times New Roman"/>
                <w:noProof/>
                <w:webHidden/>
              </w:rPr>
              <w:t>336</w:t>
            </w:r>
          </w:hyperlink>
        </w:p>
        <w:p w14:paraId="1EB2560F" w14:textId="5C2D7A4C"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570" w:history="1">
            <w:r w:rsidR="00F67E59" w:rsidRPr="009D4026">
              <w:rPr>
                <w:rStyle w:val="af9"/>
                <w:rFonts w:ascii="Times New Roman" w:eastAsia="Times New Roman" w:hAnsi="Times New Roman" w:cs="Times New Roman"/>
                <w:b/>
                <w:noProof/>
                <w:color w:val="auto"/>
              </w:rPr>
              <w:t>Статья 4</w:t>
            </w:r>
            <w:r w:rsidR="00815C09" w:rsidRPr="009D4026">
              <w:rPr>
                <w:rStyle w:val="af9"/>
                <w:rFonts w:ascii="Times New Roman" w:eastAsia="Times New Roman" w:hAnsi="Times New Roman" w:cs="Times New Roman"/>
                <w:b/>
                <w:noProof/>
                <w:color w:val="auto"/>
              </w:rPr>
              <w:t>7</w:t>
            </w:r>
            <w:r w:rsidR="00F67E59" w:rsidRPr="009D4026">
              <w:rPr>
                <w:rStyle w:val="af9"/>
                <w:rFonts w:ascii="Times New Roman" w:eastAsia="Times New Roman" w:hAnsi="Times New Roman" w:cs="Times New Roman"/>
                <w:b/>
                <w:noProof/>
                <w:color w:val="auto"/>
              </w:rPr>
              <w:t>. СХ5. Зона ведения личного подсобного хозяйства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_Toc208935570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334</w:t>
            </w:r>
            <w:r w:rsidR="00F67E59" w:rsidRPr="009D4026">
              <w:rPr>
                <w:rFonts w:ascii="Times New Roman" w:hAnsi="Times New Roman" w:cs="Times New Roman"/>
                <w:noProof/>
                <w:webHidden/>
              </w:rPr>
              <w:fldChar w:fldCharType="end"/>
            </w:r>
          </w:hyperlink>
        </w:p>
        <w:p w14:paraId="3A9C459B" w14:textId="06730CED"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71"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_Toc208935571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334</w:t>
            </w:r>
            <w:r w:rsidR="00F67E59" w:rsidRPr="009D4026">
              <w:rPr>
                <w:rFonts w:ascii="Times New Roman" w:hAnsi="Times New Roman" w:cs="Times New Roman"/>
                <w:noProof/>
                <w:webHidden/>
              </w:rPr>
              <w:fldChar w:fldCharType="end"/>
            </w:r>
          </w:hyperlink>
        </w:p>
        <w:p w14:paraId="18272214" w14:textId="16AB2F78"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72"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_Toc208935572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336</w:t>
            </w:r>
            <w:r w:rsidR="00F67E59" w:rsidRPr="009D4026">
              <w:rPr>
                <w:rFonts w:ascii="Times New Roman" w:hAnsi="Times New Roman" w:cs="Times New Roman"/>
                <w:noProof/>
                <w:webHidden/>
              </w:rPr>
              <w:fldChar w:fldCharType="end"/>
            </w:r>
          </w:hyperlink>
        </w:p>
        <w:p w14:paraId="305319C8" w14:textId="40F9AD58"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73"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_Toc208935573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336</w:t>
            </w:r>
            <w:r w:rsidR="00F67E59" w:rsidRPr="009D4026">
              <w:rPr>
                <w:rFonts w:ascii="Times New Roman" w:hAnsi="Times New Roman" w:cs="Times New Roman"/>
                <w:noProof/>
                <w:webHidden/>
              </w:rPr>
              <w:fldChar w:fldCharType="end"/>
            </w:r>
          </w:hyperlink>
        </w:p>
        <w:p w14:paraId="7F10D030" w14:textId="3A2C6E3B"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74"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_Toc208935574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337</w:t>
            </w:r>
            <w:r w:rsidR="00F67E59" w:rsidRPr="009D4026">
              <w:rPr>
                <w:rFonts w:ascii="Times New Roman" w:hAnsi="Times New Roman" w:cs="Times New Roman"/>
                <w:noProof/>
                <w:webHidden/>
              </w:rPr>
              <w:fldChar w:fldCharType="end"/>
            </w:r>
          </w:hyperlink>
        </w:p>
        <w:p w14:paraId="430FCD07" w14:textId="32BC439E"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75"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_Toc208935575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340</w:t>
            </w:r>
            <w:r w:rsidR="00F67E59" w:rsidRPr="009D4026">
              <w:rPr>
                <w:rFonts w:ascii="Times New Roman" w:hAnsi="Times New Roman" w:cs="Times New Roman"/>
                <w:noProof/>
                <w:webHidden/>
              </w:rPr>
              <w:fldChar w:fldCharType="end"/>
            </w:r>
          </w:hyperlink>
        </w:p>
        <w:p w14:paraId="50396EAB" w14:textId="30A19EE1"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576" w:history="1">
            <w:r w:rsidR="00F67E59" w:rsidRPr="009D4026">
              <w:rPr>
                <w:rStyle w:val="af9"/>
                <w:rFonts w:ascii="Times New Roman" w:eastAsia="Times New Roman" w:hAnsi="Times New Roman" w:cs="Times New Roman"/>
                <w:b/>
                <w:noProof/>
                <w:color w:val="auto"/>
              </w:rPr>
              <w:t>Статья 4</w:t>
            </w:r>
            <w:r w:rsidR="00815C09" w:rsidRPr="009D4026">
              <w:rPr>
                <w:rStyle w:val="af9"/>
                <w:rFonts w:ascii="Times New Roman" w:eastAsia="Times New Roman" w:hAnsi="Times New Roman" w:cs="Times New Roman"/>
                <w:b/>
                <w:noProof/>
                <w:color w:val="auto"/>
              </w:rPr>
              <w:t>8</w:t>
            </w:r>
            <w:r w:rsidR="00F67E59" w:rsidRPr="009D4026">
              <w:rPr>
                <w:rStyle w:val="af9"/>
                <w:rFonts w:ascii="Times New Roman" w:eastAsia="Times New Roman" w:hAnsi="Times New Roman" w:cs="Times New Roman"/>
                <w:b/>
                <w:noProof/>
                <w:color w:val="auto"/>
              </w:rPr>
              <w:t>. СХ5.1. Зона ведения личного подсобного хозяйства вне границ населенного пункта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_Toc208935576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340</w:t>
            </w:r>
            <w:r w:rsidR="00F67E59" w:rsidRPr="009D4026">
              <w:rPr>
                <w:rFonts w:ascii="Times New Roman" w:hAnsi="Times New Roman" w:cs="Times New Roman"/>
                <w:noProof/>
                <w:webHidden/>
              </w:rPr>
              <w:fldChar w:fldCharType="end"/>
            </w:r>
          </w:hyperlink>
        </w:p>
        <w:p w14:paraId="465769E4" w14:textId="47B433B6"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77"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_Toc208935577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340</w:t>
            </w:r>
            <w:r w:rsidR="00F67E59" w:rsidRPr="009D4026">
              <w:rPr>
                <w:rFonts w:ascii="Times New Roman" w:hAnsi="Times New Roman" w:cs="Times New Roman"/>
                <w:noProof/>
                <w:webHidden/>
              </w:rPr>
              <w:fldChar w:fldCharType="end"/>
            </w:r>
          </w:hyperlink>
        </w:p>
        <w:p w14:paraId="22862C84" w14:textId="52D1FC09"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78"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_Toc208935578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341</w:t>
            </w:r>
            <w:r w:rsidR="00F67E59" w:rsidRPr="009D4026">
              <w:rPr>
                <w:rFonts w:ascii="Times New Roman" w:hAnsi="Times New Roman" w:cs="Times New Roman"/>
                <w:noProof/>
                <w:webHidden/>
              </w:rPr>
              <w:fldChar w:fldCharType="end"/>
            </w:r>
          </w:hyperlink>
        </w:p>
        <w:p w14:paraId="106691E2" w14:textId="1BE77028"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79"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_Toc208935579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341</w:t>
            </w:r>
            <w:r w:rsidR="00F67E59" w:rsidRPr="009D4026">
              <w:rPr>
                <w:rFonts w:ascii="Times New Roman" w:hAnsi="Times New Roman" w:cs="Times New Roman"/>
                <w:noProof/>
                <w:webHidden/>
              </w:rPr>
              <w:fldChar w:fldCharType="end"/>
            </w:r>
          </w:hyperlink>
        </w:p>
        <w:p w14:paraId="49F73AFB" w14:textId="11D2488D"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80"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_Toc208935580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342</w:t>
            </w:r>
            <w:r w:rsidR="00F67E59" w:rsidRPr="009D4026">
              <w:rPr>
                <w:rFonts w:ascii="Times New Roman" w:hAnsi="Times New Roman" w:cs="Times New Roman"/>
                <w:noProof/>
                <w:webHidden/>
              </w:rPr>
              <w:fldChar w:fldCharType="end"/>
            </w:r>
          </w:hyperlink>
        </w:p>
        <w:p w14:paraId="2C9E8BA6" w14:textId="7290A0A9"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81"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_Toc208935581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343</w:t>
            </w:r>
            <w:r w:rsidR="00F67E59" w:rsidRPr="009D4026">
              <w:rPr>
                <w:rFonts w:ascii="Times New Roman" w:hAnsi="Times New Roman" w:cs="Times New Roman"/>
                <w:noProof/>
                <w:webHidden/>
              </w:rPr>
              <w:fldChar w:fldCharType="end"/>
            </w:r>
          </w:hyperlink>
        </w:p>
        <w:p w14:paraId="59601853" w14:textId="114EEA91"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582" w:history="1">
            <w:r w:rsidR="00F67E59" w:rsidRPr="009D4026">
              <w:rPr>
                <w:rStyle w:val="af9"/>
                <w:rFonts w:ascii="Times New Roman" w:eastAsia="Times New Roman" w:hAnsi="Times New Roman" w:cs="Times New Roman"/>
                <w:b/>
                <w:noProof/>
                <w:color w:val="auto"/>
              </w:rPr>
              <w:t>Статья 4</w:t>
            </w:r>
            <w:r w:rsidR="00815C09" w:rsidRPr="009D4026">
              <w:rPr>
                <w:rStyle w:val="af9"/>
                <w:rFonts w:ascii="Times New Roman" w:eastAsia="Times New Roman" w:hAnsi="Times New Roman" w:cs="Times New Roman"/>
                <w:b/>
                <w:noProof/>
                <w:color w:val="auto"/>
              </w:rPr>
              <w:t>9</w:t>
            </w:r>
            <w:r w:rsidR="00F67E59" w:rsidRPr="009D4026">
              <w:rPr>
                <w:rStyle w:val="af9"/>
                <w:rFonts w:ascii="Times New Roman" w:eastAsia="Times New Roman" w:hAnsi="Times New Roman" w:cs="Times New Roman"/>
                <w:b/>
                <w:noProof/>
                <w:color w:val="auto"/>
              </w:rPr>
              <w:t>. СХ6. Зона ведения крестьянско-фермерского хозяйства</w:t>
            </w:r>
            <w:r w:rsidR="00F67E59" w:rsidRPr="009D4026">
              <w:rPr>
                <w:rFonts w:ascii="Times New Roman" w:hAnsi="Times New Roman" w:cs="Times New Roman"/>
                <w:noProof/>
                <w:webHidden/>
              </w:rPr>
              <w:tab/>
            </w:r>
            <w:r w:rsidR="00D12FD6" w:rsidRPr="009D4026">
              <w:rPr>
                <w:rFonts w:ascii="Times New Roman" w:hAnsi="Times New Roman" w:cs="Times New Roman"/>
                <w:noProof/>
                <w:webHidden/>
              </w:rPr>
              <w:t>345</w:t>
            </w:r>
          </w:hyperlink>
        </w:p>
        <w:p w14:paraId="56920AC2" w14:textId="4026DC51"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83"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_Toc208935583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343</w:t>
            </w:r>
            <w:r w:rsidR="00F67E59" w:rsidRPr="009D4026">
              <w:rPr>
                <w:rFonts w:ascii="Times New Roman" w:hAnsi="Times New Roman" w:cs="Times New Roman"/>
                <w:noProof/>
                <w:webHidden/>
              </w:rPr>
              <w:fldChar w:fldCharType="end"/>
            </w:r>
          </w:hyperlink>
        </w:p>
        <w:p w14:paraId="3BB38FD1" w14:textId="58632D02"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84"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_Toc208935584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352</w:t>
            </w:r>
            <w:r w:rsidR="00F67E59" w:rsidRPr="009D4026">
              <w:rPr>
                <w:rFonts w:ascii="Times New Roman" w:hAnsi="Times New Roman" w:cs="Times New Roman"/>
                <w:noProof/>
                <w:webHidden/>
              </w:rPr>
              <w:fldChar w:fldCharType="end"/>
            </w:r>
          </w:hyperlink>
        </w:p>
        <w:p w14:paraId="72A10882" w14:textId="1511BEED"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85"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_Toc208935585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352</w:t>
            </w:r>
            <w:r w:rsidR="00F67E59" w:rsidRPr="009D4026">
              <w:rPr>
                <w:rFonts w:ascii="Times New Roman" w:hAnsi="Times New Roman" w:cs="Times New Roman"/>
                <w:noProof/>
                <w:webHidden/>
              </w:rPr>
              <w:fldChar w:fldCharType="end"/>
            </w:r>
          </w:hyperlink>
        </w:p>
        <w:p w14:paraId="26D05D49" w14:textId="0C04AB0F"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86"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_Toc208935586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353</w:t>
            </w:r>
            <w:r w:rsidR="00F67E59" w:rsidRPr="009D4026">
              <w:rPr>
                <w:rFonts w:ascii="Times New Roman" w:hAnsi="Times New Roman" w:cs="Times New Roman"/>
                <w:noProof/>
                <w:webHidden/>
              </w:rPr>
              <w:fldChar w:fldCharType="end"/>
            </w:r>
          </w:hyperlink>
        </w:p>
        <w:p w14:paraId="22978F51" w14:textId="1DB00B91"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87"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_Toc208935587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354</w:t>
            </w:r>
            <w:r w:rsidR="00F67E59" w:rsidRPr="009D4026">
              <w:rPr>
                <w:rFonts w:ascii="Times New Roman" w:hAnsi="Times New Roman" w:cs="Times New Roman"/>
                <w:noProof/>
                <w:webHidden/>
              </w:rPr>
              <w:fldChar w:fldCharType="end"/>
            </w:r>
          </w:hyperlink>
        </w:p>
        <w:p w14:paraId="2B61C914" w14:textId="10EF6F72"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588" w:history="1">
            <w:r w:rsidR="00F67E59" w:rsidRPr="009D4026">
              <w:rPr>
                <w:rStyle w:val="af9"/>
                <w:rFonts w:ascii="Times New Roman" w:eastAsia="Times New Roman" w:hAnsi="Times New Roman" w:cs="Times New Roman"/>
                <w:b/>
                <w:noProof/>
                <w:color w:val="auto"/>
              </w:rPr>
              <w:t xml:space="preserve">Статья </w:t>
            </w:r>
            <w:r w:rsidR="00815C09" w:rsidRPr="009D4026">
              <w:rPr>
                <w:rStyle w:val="af9"/>
                <w:rFonts w:ascii="Times New Roman" w:eastAsia="Times New Roman" w:hAnsi="Times New Roman" w:cs="Times New Roman"/>
                <w:b/>
                <w:noProof/>
                <w:color w:val="auto"/>
              </w:rPr>
              <w:t>50</w:t>
            </w:r>
            <w:r w:rsidR="00F67E59" w:rsidRPr="009D4026">
              <w:rPr>
                <w:rStyle w:val="af9"/>
                <w:rFonts w:ascii="Times New Roman" w:eastAsia="Times New Roman" w:hAnsi="Times New Roman" w:cs="Times New Roman"/>
                <w:b/>
                <w:noProof/>
                <w:color w:val="auto"/>
              </w:rPr>
              <w:t>. СХ6.1. Зона ведения крестьянско-фермерского хозяйства вне границ населенного пункта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_Toc208935588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354</w:t>
            </w:r>
            <w:r w:rsidR="00F67E59" w:rsidRPr="009D4026">
              <w:rPr>
                <w:rFonts w:ascii="Times New Roman" w:hAnsi="Times New Roman" w:cs="Times New Roman"/>
                <w:noProof/>
                <w:webHidden/>
              </w:rPr>
              <w:fldChar w:fldCharType="end"/>
            </w:r>
          </w:hyperlink>
        </w:p>
        <w:p w14:paraId="616BD603" w14:textId="41E9D3C7"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89"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_Toc208935589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354</w:t>
            </w:r>
            <w:r w:rsidR="00F67E59" w:rsidRPr="009D4026">
              <w:rPr>
                <w:rFonts w:ascii="Times New Roman" w:hAnsi="Times New Roman" w:cs="Times New Roman"/>
                <w:noProof/>
                <w:webHidden/>
              </w:rPr>
              <w:fldChar w:fldCharType="end"/>
            </w:r>
          </w:hyperlink>
        </w:p>
        <w:p w14:paraId="00FE1174" w14:textId="1CAEDA14"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90"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_Toc208935590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362</w:t>
            </w:r>
            <w:r w:rsidR="00F67E59" w:rsidRPr="009D4026">
              <w:rPr>
                <w:rFonts w:ascii="Times New Roman" w:hAnsi="Times New Roman" w:cs="Times New Roman"/>
                <w:noProof/>
                <w:webHidden/>
              </w:rPr>
              <w:fldChar w:fldCharType="end"/>
            </w:r>
          </w:hyperlink>
        </w:p>
        <w:p w14:paraId="2DF032E2" w14:textId="096F7D13" w:rsidR="00F67E59" w:rsidRPr="009D4026" w:rsidRDefault="00B90EB7" w:rsidP="009D4026">
          <w:pPr>
            <w:pStyle w:val="41"/>
            <w:tabs>
              <w:tab w:val="right" w:leader="dot" w:pos="9355"/>
            </w:tabs>
            <w:spacing w:line="240" w:lineRule="auto"/>
            <w:ind w:left="426"/>
            <w:jc w:val="both"/>
            <w:rPr>
              <w:rFonts w:ascii="Times New Roman" w:eastAsiaTheme="minorEastAsia" w:hAnsi="Times New Roman" w:cs="Times New Roman"/>
              <w:noProof/>
              <w:lang w:eastAsia="ru-RU"/>
            </w:rPr>
          </w:pPr>
          <w:hyperlink w:anchor="_Toc208935591"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_Toc208935591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362</w:t>
            </w:r>
            <w:r w:rsidR="00F67E59" w:rsidRPr="009D4026">
              <w:rPr>
                <w:rFonts w:ascii="Times New Roman" w:hAnsi="Times New Roman" w:cs="Times New Roman"/>
                <w:noProof/>
                <w:webHidden/>
              </w:rPr>
              <w:fldChar w:fldCharType="end"/>
            </w:r>
          </w:hyperlink>
        </w:p>
        <w:p w14:paraId="72DCD43A" w14:textId="39B757C6"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92"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_Toc208935592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364</w:t>
            </w:r>
            <w:r w:rsidR="00F67E59" w:rsidRPr="009D4026">
              <w:rPr>
                <w:rFonts w:ascii="Times New Roman" w:hAnsi="Times New Roman" w:cs="Times New Roman"/>
                <w:noProof/>
                <w:webHidden/>
              </w:rPr>
              <w:fldChar w:fldCharType="end"/>
            </w:r>
          </w:hyperlink>
        </w:p>
        <w:p w14:paraId="1CC6AF65" w14:textId="5BF3D4FB"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93"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_Toc208935593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364</w:t>
            </w:r>
            <w:r w:rsidR="00F67E59" w:rsidRPr="009D4026">
              <w:rPr>
                <w:rFonts w:ascii="Times New Roman" w:hAnsi="Times New Roman" w:cs="Times New Roman"/>
                <w:noProof/>
                <w:webHidden/>
              </w:rPr>
              <w:fldChar w:fldCharType="end"/>
            </w:r>
          </w:hyperlink>
        </w:p>
        <w:p w14:paraId="0D436A5F" w14:textId="6001B8CF"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594" w:history="1">
            <w:r w:rsidR="00F67E59" w:rsidRPr="009D4026">
              <w:rPr>
                <w:rStyle w:val="af9"/>
                <w:rFonts w:ascii="Times New Roman" w:eastAsia="Times New Roman" w:hAnsi="Times New Roman" w:cs="Times New Roman"/>
                <w:b/>
                <w:noProof/>
                <w:color w:val="auto"/>
              </w:rPr>
              <w:t>Статья 5</w:t>
            </w:r>
            <w:r w:rsidR="00815C09" w:rsidRPr="009D4026">
              <w:rPr>
                <w:rStyle w:val="af9"/>
                <w:rFonts w:ascii="Times New Roman" w:eastAsia="Times New Roman" w:hAnsi="Times New Roman" w:cs="Times New Roman"/>
                <w:b/>
                <w:noProof/>
                <w:color w:val="auto"/>
              </w:rPr>
              <w:t>1</w:t>
            </w:r>
            <w:r w:rsidR="00F67E59" w:rsidRPr="009D4026">
              <w:rPr>
                <w:rStyle w:val="af9"/>
                <w:rFonts w:ascii="Times New Roman" w:eastAsia="Times New Roman" w:hAnsi="Times New Roman" w:cs="Times New Roman"/>
                <w:b/>
                <w:noProof/>
                <w:color w:val="auto"/>
              </w:rPr>
              <w:t>. ОП1. Зона озелененных территорий общего пользования (парки, сады, скверы, бульвары)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_Toc208935594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364</w:t>
            </w:r>
            <w:r w:rsidR="00F67E59" w:rsidRPr="009D4026">
              <w:rPr>
                <w:rFonts w:ascii="Times New Roman" w:hAnsi="Times New Roman" w:cs="Times New Roman"/>
                <w:noProof/>
                <w:webHidden/>
              </w:rPr>
              <w:fldChar w:fldCharType="end"/>
            </w:r>
          </w:hyperlink>
        </w:p>
        <w:p w14:paraId="6E546639" w14:textId="6F93DAE6"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95"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_Toc208935595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364</w:t>
            </w:r>
            <w:r w:rsidR="00F67E59" w:rsidRPr="009D4026">
              <w:rPr>
                <w:rFonts w:ascii="Times New Roman" w:hAnsi="Times New Roman" w:cs="Times New Roman"/>
                <w:noProof/>
                <w:webHidden/>
              </w:rPr>
              <w:fldChar w:fldCharType="end"/>
            </w:r>
          </w:hyperlink>
        </w:p>
        <w:p w14:paraId="36E27CE3" w14:textId="6FD54C53"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96"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_Toc208935596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369</w:t>
            </w:r>
            <w:r w:rsidR="00F67E59" w:rsidRPr="009D4026">
              <w:rPr>
                <w:rFonts w:ascii="Times New Roman" w:hAnsi="Times New Roman" w:cs="Times New Roman"/>
                <w:noProof/>
                <w:webHidden/>
              </w:rPr>
              <w:fldChar w:fldCharType="end"/>
            </w:r>
          </w:hyperlink>
        </w:p>
        <w:p w14:paraId="29DDE4C3" w14:textId="341A0190"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97"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_Toc208935597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369</w:t>
            </w:r>
            <w:r w:rsidR="00F67E59" w:rsidRPr="009D4026">
              <w:rPr>
                <w:rFonts w:ascii="Times New Roman" w:hAnsi="Times New Roman" w:cs="Times New Roman"/>
                <w:noProof/>
                <w:webHidden/>
              </w:rPr>
              <w:fldChar w:fldCharType="end"/>
            </w:r>
          </w:hyperlink>
        </w:p>
        <w:p w14:paraId="409DCD94" w14:textId="6E43FB00"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98"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_Toc208935598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373</w:t>
            </w:r>
            <w:r w:rsidR="00F67E59" w:rsidRPr="009D4026">
              <w:rPr>
                <w:rFonts w:ascii="Times New Roman" w:hAnsi="Times New Roman" w:cs="Times New Roman"/>
                <w:noProof/>
                <w:webHidden/>
              </w:rPr>
              <w:fldChar w:fldCharType="end"/>
            </w:r>
          </w:hyperlink>
        </w:p>
        <w:p w14:paraId="00E47E36" w14:textId="6294310E"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599"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_Toc208935599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373</w:t>
            </w:r>
            <w:r w:rsidR="00F67E59" w:rsidRPr="009D4026">
              <w:rPr>
                <w:rFonts w:ascii="Times New Roman" w:hAnsi="Times New Roman" w:cs="Times New Roman"/>
                <w:noProof/>
                <w:webHidden/>
              </w:rPr>
              <w:fldChar w:fldCharType="end"/>
            </w:r>
          </w:hyperlink>
        </w:p>
        <w:p w14:paraId="58CA901E" w14:textId="09BAA31A"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600" w:history="1">
            <w:r w:rsidR="00F67E59" w:rsidRPr="009D4026">
              <w:rPr>
                <w:rStyle w:val="af9"/>
                <w:rFonts w:ascii="Times New Roman" w:eastAsia="Times New Roman" w:hAnsi="Times New Roman" w:cs="Times New Roman"/>
                <w:b/>
                <w:noProof/>
                <w:color w:val="auto"/>
              </w:rPr>
              <w:t xml:space="preserve">Статья </w:t>
            </w:r>
            <w:r w:rsidR="00815C09" w:rsidRPr="009D4026">
              <w:rPr>
                <w:rStyle w:val="af9"/>
                <w:rFonts w:ascii="Times New Roman" w:eastAsia="Times New Roman" w:hAnsi="Times New Roman" w:cs="Times New Roman"/>
                <w:b/>
                <w:noProof/>
                <w:color w:val="auto"/>
              </w:rPr>
              <w:t>52</w:t>
            </w:r>
            <w:r w:rsidR="00F67E59" w:rsidRPr="009D4026">
              <w:rPr>
                <w:rStyle w:val="af9"/>
                <w:rFonts w:ascii="Times New Roman" w:eastAsia="Times New Roman" w:hAnsi="Times New Roman" w:cs="Times New Roman"/>
                <w:b/>
                <w:noProof/>
                <w:color w:val="auto"/>
              </w:rPr>
              <w:t>. ОП1.1. Зона озелененных территорий общего пользования (парки, сады, скверы, бульвары). Лесопарковая зона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_Toc208935600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374</w:t>
            </w:r>
            <w:r w:rsidR="00F67E59" w:rsidRPr="009D4026">
              <w:rPr>
                <w:rFonts w:ascii="Times New Roman" w:hAnsi="Times New Roman" w:cs="Times New Roman"/>
                <w:noProof/>
                <w:webHidden/>
              </w:rPr>
              <w:fldChar w:fldCharType="end"/>
            </w:r>
          </w:hyperlink>
        </w:p>
        <w:p w14:paraId="6E07B912" w14:textId="74012760"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01"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_Toc208935601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374</w:t>
            </w:r>
            <w:r w:rsidR="00F67E59" w:rsidRPr="009D4026">
              <w:rPr>
                <w:rFonts w:ascii="Times New Roman" w:hAnsi="Times New Roman" w:cs="Times New Roman"/>
                <w:noProof/>
                <w:webHidden/>
              </w:rPr>
              <w:fldChar w:fldCharType="end"/>
            </w:r>
          </w:hyperlink>
        </w:p>
        <w:p w14:paraId="3953DB9B" w14:textId="09BE25BE"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02" w:history="1">
            <w:r w:rsidR="00F67E59" w:rsidRPr="009D4026">
              <w:rPr>
                <w:rStyle w:val="af9"/>
                <w:rFonts w:ascii="Times New Roman" w:hAnsi="Times New Roman" w:cs="Times New Roman"/>
                <w:b/>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_Toc208935602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375</w:t>
            </w:r>
            <w:r w:rsidR="00F67E59" w:rsidRPr="009D4026">
              <w:rPr>
                <w:rFonts w:ascii="Times New Roman" w:hAnsi="Times New Roman" w:cs="Times New Roman"/>
                <w:noProof/>
                <w:webHidden/>
              </w:rPr>
              <w:fldChar w:fldCharType="end"/>
            </w:r>
          </w:hyperlink>
        </w:p>
        <w:p w14:paraId="611C8AB8" w14:textId="37251597"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03"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_Toc208935603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375</w:t>
            </w:r>
            <w:r w:rsidR="00F67E59" w:rsidRPr="009D4026">
              <w:rPr>
                <w:rFonts w:ascii="Times New Roman" w:hAnsi="Times New Roman" w:cs="Times New Roman"/>
                <w:noProof/>
                <w:webHidden/>
              </w:rPr>
              <w:fldChar w:fldCharType="end"/>
            </w:r>
          </w:hyperlink>
        </w:p>
        <w:p w14:paraId="1F02A4A4" w14:textId="0EC03BA3"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04"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_Toc208935604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377</w:t>
            </w:r>
            <w:r w:rsidR="00F67E59" w:rsidRPr="009D4026">
              <w:rPr>
                <w:rFonts w:ascii="Times New Roman" w:hAnsi="Times New Roman" w:cs="Times New Roman"/>
                <w:noProof/>
                <w:webHidden/>
              </w:rPr>
              <w:fldChar w:fldCharType="end"/>
            </w:r>
          </w:hyperlink>
        </w:p>
        <w:p w14:paraId="4372DB5B" w14:textId="0270AD7E"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05"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_Toc208935605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377</w:t>
            </w:r>
            <w:r w:rsidR="00F67E59" w:rsidRPr="009D4026">
              <w:rPr>
                <w:rFonts w:ascii="Times New Roman" w:hAnsi="Times New Roman" w:cs="Times New Roman"/>
                <w:noProof/>
                <w:webHidden/>
              </w:rPr>
              <w:fldChar w:fldCharType="end"/>
            </w:r>
          </w:hyperlink>
        </w:p>
        <w:p w14:paraId="2855F93E" w14:textId="4FFE8008"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606" w:history="1">
            <w:r w:rsidR="00F67E59" w:rsidRPr="009D4026">
              <w:rPr>
                <w:rStyle w:val="af9"/>
                <w:rFonts w:ascii="Times New Roman" w:eastAsia="Times New Roman" w:hAnsi="Times New Roman" w:cs="Times New Roman"/>
                <w:b/>
                <w:noProof/>
                <w:color w:val="auto"/>
              </w:rPr>
              <w:t>Статья 5</w:t>
            </w:r>
            <w:r w:rsidR="00815C09" w:rsidRPr="009D4026">
              <w:rPr>
                <w:rStyle w:val="af9"/>
                <w:rFonts w:ascii="Times New Roman" w:eastAsia="Times New Roman" w:hAnsi="Times New Roman" w:cs="Times New Roman"/>
                <w:b/>
                <w:noProof/>
                <w:color w:val="auto"/>
              </w:rPr>
              <w:t>3</w:t>
            </w:r>
            <w:r w:rsidR="00F67E59" w:rsidRPr="009D4026">
              <w:rPr>
                <w:rStyle w:val="af9"/>
                <w:rFonts w:ascii="Times New Roman" w:eastAsia="Times New Roman" w:hAnsi="Times New Roman" w:cs="Times New Roman"/>
                <w:b/>
                <w:noProof/>
                <w:color w:val="auto"/>
              </w:rPr>
              <w:t>. Р1. Зона рекреационного назначения</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_Toc208935606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377</w:t>
            </w:r>
            <w:r w:rsidR="00F67E59" w:rsidRPr="009D4026">
              <w:rPr>
                <w:rFonts w:ascii="Times New Roman" w:hAnsi="Times New Roman" w:cs="Times New Roman"/>
                <w:noProof/>
                <w:webHidden/>
              </w:rPr>
              <w:fldChar w:fldCharType="end"/>
            </w:r>
          </w:hyperlink>
        </w:p>
        <w:p w14:paraId="0547886F" w14:textId="38DFA73D"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07"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_Toc208935607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377</w:t>
            </w:r>
            <w:r w:rsidR="00F67E59" w:rsidRPr="009D4026">
              <w:rPr>
                <w:rFonts w:ascii="Times New Roman" w:hAnsi="Times New Roman" w:cs="Times New Roman"/>
                <w:noProof/>
                <w:webHidden/>
              </w:rPr>
              <w:fldChar w:fldCharType="end"/>
            </w:r>
          </w:hyperlink>
        </w:p>
        <w:p w14:paraId="2449B3B0" w14:textId="15892C54"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08"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_Toc208935608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380</w:t>
            </w:r>
            <w:r w:rsidR="00F67E59" w:rsidRPr="009D4026">
              <w:rPr>
                <w:rFonts w:ascii="Times New Roman" w:hAnsi="Times New Roman" w:cs="Times New Roman"/>
                <w:noProof/>
                <w:webHidden/>
              </w:rPr>
              <w:fldChar w:fldCharType="end"/>
            </w:r>
          </w:hyperlink>
        </w:p>
        <w:p w14:paraId="3A7F249B" w14:textId="38B25890"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09"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_Toc208935609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380</w:t>
            </w:r>
            <w:r w:rsidR="00F67E59" w:rsidRPr="009D4026">
              <w:rPr>
                <w:rFonts w:ascii="Times New Roman" w:hAnsi="Times New Roman" w:cs="Times New Roman"/>
                <w:noProof/>
                <w:webHidden/>
              </w:rPr>
              <w:fldChar w:fldCharType="end"/>
            </w:r>
          </w:hyperlink>
        </w:p>
        <w:p w14:paraId="3AAC1498" w14:textId="6A54F2EC"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10"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_Toc208935610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383</w:t>
            </w:r>
            <w:r w:rsidR="00F67E59" w:rsidRPr="009D4026">
              <w:rPr>
                <w:rFonts w:ascii="Times New Roman" w:hAnsi="Times New Roman" w:cs="Times New Roman"/>
                <w:noProof/>
                <w:webHidden/>
              </w:rPr>
              <w:fldChar w:fldCharType="end"/>
            </w:r>
          </w:hyperlink>
        </w:p>
        <w:p w14:paraId="769ECD3A" w14:textId="6A629A11"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11"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_Toc208935611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382</w:t>
            </w:r>
            <w:r w:rsidR="00F67E59" w:rsidRPr="009D4026">
              <w:rPr>
                <w:rFonts w:ascii="Times New Roman" w:hAnsi="Times New Roman" w:cs="Times New Roman"/>
                <w:noProof/>
                <w:webHidden/>
              </w:rPr>
              <w:fldChar w:fldCharType="end"/>
            </w:r>
          </w:hyperlink>
        </w:p>
        <w:p w14:paraId="45342B3F" w14:textId="72BB198D"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612" w:history="1">
            <w:r w:rsidR="00F67E59" w:rsidRPr="009D4026">
              <w:rPr>
                <w:rStyle w:val="af9"/>
                <w:rFonts w:ascii="Times New Roman" w:eastAsia="Times New Roman" w:hAnsi="Times New Roman" w:cs="Times New Roman"/>
                <w:b/>
                <w:noProof/>
                <w:color w:val="auto"/>
              </w:rPr>
              <w:t>Статья 5</w:t>
            </w:r>
            <w:r w:rsidR="00815C09" w:rsidRPr="009D4026">
              <w:rPr>
                <w:rStyle w:val="af9"/>
                <w:rFonts w:ascii="Times New Roman" w:eastAsia="Times New Roman" w:hAnsi="Times New Roman" w:cs="Times New Roman"/>
                <w:b/>
                <w:noProof/>
                <w:color w:val="auto"/>
              </w:rPr>
              <w:t>4</w:t>
            </w:r>
            <w:r w:rsidR="00F67E59" w:rsidRPr="009D4026">
              <w:rPr>
                <w:rStyle w:val="af9"/>
                <w:rFonts w:ascii="Times New Roman" w:eastAsia="Times New Roman" w:hAnsi="Times New Roman" w:cs="Times New Roman"/>
                <w:b/>
                <w:noProof/>
                <w:color w:val="auto"/>
              </w:rPr>
              <w:t>. Р2.1. Зона тематических парков (Парк «ПаркХоум»)</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_Toc208935612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383</w:t>
            </w:r>
            <w:r w:rsidR="00F67E59" w:rsidRPr="009D4026">
              <w:rPr>
                <w:rFonts w:ascii="Times New Roman" w:hAnsi="Times New Roman" w:cs="Times New Roman"/>
                <w:noProof/>
                <w:webHidden/>
              </w:rPr>
              <w:fldChar w:fldCharType="end"/>
            </w:r>
          </w:hyperlink>
        </w:p>
        <w:p w14:paraId="7D6BEF6B" w14:textId="64FE42C2"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13"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_Toc208935613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383</w:t>
            </w:r>
            <w:r w:rsidR="00F67E59" w:rsidRPr="009D4026">
              <w:rPr>
                <w:rFonts w:ascii="Times New Roman" w:hAnsi="Times New Roman" w:cs="Times New Roman"/>
                <w:noProof/>
                <w:webHidden/>
              </w:rPr>
              <w:fldChar w:fldCharType="end"/>
            </w:r>
          </w:hyperlink>
        </w:p>
        <w:p w14:paraId="30CCCC6A" w14:textId="72D721AC"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14"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_Toc208935614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397</w:t>
            </w:r>
            <w:r w:rsidR="00F67E59" w:rsidRPr="009D4026">
              <w:rPr>
                <w:rFonts w:ascii="Times New Roman" w:hAnsi="Times New Roman" w:cs="Times New Roman"/>
                <w:noProof/>
                <w:webHidden/>
              </w:rPr>
              <w:fldChar w:fldCharType="end"/>
            </w:r>
          </w:hyperlink>
        </w:p>
        <w:p w14:paraId="3BCAD1C1" w14:textId="55CA7569"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15"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_Toc208935615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397</w:t>
            </w:r>
            <w:r w:rsidR="00F67E59" w:rsidRPr="009D4026">
              <w:rPr>
                <w:rFonts w:ascii="Times New Roman" w:hAnsi="Times New Roman" w:cs="Times New Roman"/>
                <w:noProof/>
                <w:webHidden/>
              </w:rPr>
              <w:fldChar w:fldCharType="end"/>
            </w:r>
          </w:hyperlink>
        </w:p>
        <w:p w14:paraId="6EDDAB62" w14:textId="6536E20B"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16"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7B7F40" w:rsidRPr="009D4026">
              <w:rPr>
                <w:rFonts w:ascii="Times New Roman" w:hAnsi="Times New Roman" w:cs="Times New Roman"/>
                <w:noProof/>
                <w:webHidden/>
              </w:rPr>
              <w:t>403</w:t>
            </w:r>
          </w:hyperlink>
        </w:p>
        <w:p w14:paraId="4904B960" w14:textId="058ABFE7"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17" w:history="1">
            <w:r w:rsidR="00F67E59" w:rsidRPr="009D4026">
              <w:rPr>
                <w:rStyle w:val="af9"/>
                <w:rFonts w:ascii="Times New Roman" w:eastAsia="Tahoma" w:hAnsi="Times New Roman" w:cs="Times New Roman"/>
                <w:b/>
                <w:bCs/>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7B7F40" w:rsidRPr="009D4026">
              <w:rPr>
                <w:rFonts w:ascii="Times New Roman" w:hAnsi="Times New Roman" w:cs="Times New Roman"/>
                <w:noProof/>
                <w:webHidden/>
              </w:rPr>
              <w:t>404</w:t>
            </w:r>
          </w:hyperlink>
        </w:p>
        <w:p w14:paraId="55486B92" w14:textId="36F0B6B8"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618" w:history="1">
            <w:r w:rsidR="00F67E59" w:rsidRPr="009D4026">
              <w:rPr>
                <w:rStyle w:val="af9"/>
                <w:rFonts w:ascii="Times New Roman" w:eastAsia="Times New Roman" w:hAnsi="Times New Roman" w:cs="Times New Roman"/>
                <w:b/>
                <w:noProof/>
                <w:color w:val="auto"/>
              </w:rPr>
              <w:t>Статья 5</w:t>
            </w:r>
            <w:r w:rsidR="00815C09" w:rsidRPr="009D4026">
              <w:rPr>
                <w:rStyle w:val="af9"/>
                <w:rFonts w:ascii="Times New Roman" w:eastAsia="Times New Roman" w:hAnsi="Times New Roman" w:cs="Times New Roman"/>
                <w:b/>
                <w:noProof/>
                <w:color w:val="auto"/>
              </w:rPr>
              <w:t>5</w:t>
            </w:r>
            <w:r w:rsidR="00F67E59" w:rsidRPr="009D4026">
              <w:rPr>
                <w:rStyle w:val="af9"/>
                <w:rFonts w:ascii="Times New Roman" w:eastAsia="Times New Roman" w:hAnsi="Times New Roman" w:cs="Times New Roman"/>
                <w:b/>
                <w:noProof/>
                <w:color w:val="auto"/>
              </w:rPr>
              <w:t>. Р2.2. Зона тематических парков (Парк «До-До»)</w:t>
            </w:r>
            <w:r w:rsidR="00F67E59" w:rsidRPr="009D4026">
              <w:rPr>
                <w:rFonts w:ascii="Times New Roman" w:hAnsi="Times New Roman" w:cs="Times New Roman"/>
                <w:noProof/>
                <w:webHidden/>
              </w:rPr>
              <w:tab/>
            </w:r>
            <w:r w:rsidR="007B7F40" w:rsidRPr="009D4026">
              <w:rPr>
                <w:rFonts w:ascii="Times New Roman" w:hAnsi="Times New Roman" w:cs="Times New Roman"/>
                <w:noProof/>
                <w:webHidden/>
              </w:rPr>
              <w:t>404</w:t>
            </w:r>
          </w:hyperlink>
        </w:p>
        <w:p w14:paraId="565395C2" w14:textId="559E89F6"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19"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_Toc208935619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403</w:t>
            </w:r>
            <w:r w:rsidR="00F67E59" w:rsidRPr="009D4026">
              <w:rPr>
                <w:rFonts w:ascii="Times New Roman" w:hAnsi="Times New Roman" w:cs="Times New Roman"/>
                <w:noProof/>
                <w:webHidden/>
              </w:rPr>
              <w:fldChar w:fldCharType="end"/>
            </w:r>
          </w:hyperlink>
        </w:p>
        <w:p w14:paraId="5FA50585" w14:textId="58064C98"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20"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7B7F40" w:rsidRPr="009D4026">
              <w:rPr>
                <w:rFonts w:ascii="Times New Roman" w:hAnsi="Times New Roman" w:cs="Times New Roman"/>
                <w:noProof/>
                <w:webHidden/>
              </w:rPr>
              <w:t>407</w:t>
            </w:r>
          </w:hyperlink>
        </w:p>
        <w:p w14:paraId="58D1BB8C" w14:textId="04B53C9D"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21"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7B7F40" w:rsidRPr="009D4026">
              <w:rPr>
                <w:rFonts w:ascii="Times New Roman" w:hAnsi="Times New Roman" w:cs="Times New Roman"/>
                <w:noProof/>
                <w:webHidden/>
              </w:rPr>
              <w:t>407</w:t>
            </w:r>
          </w:hyperlink>
        </w:p>
        <w:p w14:paraId="0114C9D9" w14:textId="37E2FAE6"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22"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7B7F40" w:rsidRPr="009D4026">
              <w:rPr>
                <w:rFonts w:ascii="Times New Roman" w:hAnsi="Times New Roman" w:cs="Times New Roman"/>
                <w:noProof/>
                <w:webHidden/>
              </w:rPr>
              <w:t>409</w:t>
            </w:r>
          </w:hyperlink>
        </w:p>
        <w:p w14:paraId="15903119" w14:textId="19C0154F" w:rsidR="00F67E59" w:rsidRPr="009D4026" w:rsidRDefault="00B90EB7" w:rsidP="009D4026">
          <w:pPr>
            <w:pStyle w:val="41"/>
            <w:tabs>
              <w:tab w:val="right" w:leader="dot" w:pos="9355"/>
            </w:tabs>
            <w:spacing w:line="240" w:lineRule="auto"/>
            <w:ind w:left="426"/>
            <w:jc w:val="both"/>
            <w:rPr>
              <w:rFonts w:ascii="Times New Roman" w:eastAsiaTheme="minorEastAsia" w:hAnsi="Times New Roman" w:cs="Times New Roman"/>
              <w:noProof/>
              <w:lang w:eastAsia="ru-RU"/>
            </w:rPr>
          </w:pPr>
          <w:hyperlink w:anchor="_Toc208935623"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7B7F40" w:rsidRPr="009D4026">
              <w:rPr>
                <w:rFonts w:ascii="Times New Roman" w:hAnsi="Times New Roman" w:cs="Times New Roman"/>
                <w:noProof/>
                <w:webHidden/>
              </w:rPr>
              <w:t>410</w:t>
            </w:r>
          </w:hyperlink>
        </w:p>
        <w:p w14:paraId="57B84674" w14:textId="78FE43AC"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624" w:history="1">
            <w:r w:rsidR="00F67E59" w:rsidRPr="009D4026">
              <w:rPr>
                <w:rStyle w:val="af9"/>
                <w:rFonts w:ascii="Times New Roman" w:eastAsia="Times New Roman" w:hAnsi="Times New Roman" w:cs="Times New Roman"/>
                <w:b/>
                <w:noProof/>
                <w:color w:val="auto"/>
              </w:rPr>
              <w:t>Статья 5</w:t>
            </w:r>
            <w:r w:rsidR="00815C09" w:rsidRPr="009D4026">
              <w:rPr>
                <w:rStyle w:val="af9"/>
                <w:rFonts w:ascii="Times New Roman" w:eastAsia="Times New Roman" w:hAnsi="Times New Roman" w:cs="Times New Roman"/>
                <w:b/>
                <w:noProof/>
                <w:color w:val="auto"/>
              </w:rPr>
              <w:t>6</w:t>
            </w:r>
            <w:r w:rsidR="00F67E59" w:rsidRPr="009D4026">
              <w:rPr>
                <w:rStyle w:val="af9"/>
                <w:rFonts w:ascii="Times New Roman" w:eastAsia="Times New Roman" w:hAnsi="Times New Roman" w:cs="Times New Roman"/>
                <w:b/>
                <w:noProof/>
                <w:color w:val="auto"/>
              </w:rPr>
              <w:t>. Р2.3. Зона тематических парков (Парк «Форт Раевский»)</w:t>
            </w:r>
            <w:r w:rsidR="00F67E59" w:rsidRPr="009D4026">
              <w:rPr>
                <w:rFonts w:ascii="Times New Roman" w:hAnsi="Times New Roman" w:cs="Times New Roman"/>
                <w:noProof/>
                <w:webHidden/>
              </w:rPr>
              <w:tab/>
            </w:r>
            <w:r w:rsidR="007B7F40" w:rsidRPr="009D4026">
              <w:rPr>
                <w:rFonts w:ascii="Times New Roman" w:hAnsi="Times New Roman" w:cs="Times New Roman"/>
                <w:noProof/>
                <w:webHidden/>
              </w:rPr>
              <w:t>410</w:t>
            </w:r>
          </w:hyperlink>
        </w:p>
        <w:p w14:paraId="5373A239" w14:textId="4D7724BB"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25"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7B7F40" w:rsidRPr="009D4026">
              <w:rPr>
                <w:rFonts w:ascii="Times New Roman" w:hAnsi="Times New Roman" w:cs="Times New Roman"/>
                <w:noProof/>
                <w:webHidden/>
              </w:rPr>
              <w:t>410</w:t>
            </w:r>
          </w:hyperlink>
        </w:p>
        <w:p w14:paraId="16235135" w14:textId="6EC8EE86"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26"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7B7F40" w:rsidRPr="009D4026">
              <w:rPr>
                <w:rFonts w:ascii="Times New Roman" w:hAnsi="Times New Roman" w:cs="Times New Roman"/>
                <w:noProof/>
                <w:webHidden/>
              </w:rPr>
              <w:t>416</w:t>
            </w:r>
          </w:hyperlink>
        </w:p>
        <w:p w14:paraId="63EF1254" w14:textId="2D738DA8"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27"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7B7F40" w:rsidRPr="009D4026">
              <w:rPr>
                <w:rFonts w:ascii="Times New Roman" w:hAnsi="Times New Roman" w:cs="Times New Roman"/>
                <w:noProof/>
                <w:webHidden/>
              </w:rPr>
              <w:t>416</w:t>
            </w:r>
          </w:hyperlink>
        </w:p>
        <w:p w14:paraId="659F0392" w14:textId="5D117F34"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28"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_Toc208935628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417</w:t>
            </w:r>
            <w:r w:rsidR="00F67E59" w:rsidRPr="009D4026">
              <w:rPr>
                <w:rFonts w:ascii="Times New Roman" w:hAnsi="Times New Roman" w:cs="Times New Roman"/>
                <w:noProof/>
                <w:webHidden/>
              </w:rPr>
              <w:fldChar w:fldCharType="end"/>
            </w:r>
          </w:hyperlink>
        </w:p>
        <w:p w14:paraId="2058D6D3" w14:textId="2B08BFDC"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29"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7B7F40" w:rsidRPr="009D4026">
              <w:rPr>
                <w:rFonts w:ascii="Times New Roman" w:hAnsi="Times New Roman" w:cs="Times New Roman"/>
                <w:noProof/>
                <w:webHidden/>
              </w:rPr>
              <w:t>419</w:t>
            </w:r>
          </w:hyperlink>
        </w:p>
        <w:p w14:paraId="0B362DE1" w14:textId="4282AB75"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630" w:history="1">
            <w:r w:rsidR="00F67E59" w:rsidRPr="009D4026">
              <w:rPr>
                <w:rStyle w:val="af9"/>
                <w:rFonts w:ascii="Times New Roman" w:eastAsia="Times New Roman" w:hAnsi="Times New Roman" w:cs="Times New Roman"/>
                <w:b/>
                <w:noProof/>
                <w:color w:val="auto"/>
              </w:rPr>
              <w:t>Статья 5</w:t>
            </w:r>
            <w:r w:rsidR="00815C09" w:rsidRPr="009D4026">
              <w:rPr>
                <w:rStyle w:val="af9"/>
                <w:rFonts w:ascii="Times New Roman" w:eastAsia="Times New Roman" w:hAnsi="Times New Roman" w:cs="Times New Roman"/>
                <w:b/>
                <w:noProof/>
                <w:color w:val="auto"/>
              </w:rPr>
              <w:t>7</w:t>
            </w:r>
            <w:r w:rsidR="00F67E59" w:rsidRPr="009D4026">
              <w:rPr>
                <w:rStyle w:val="af9"/>
                <w:rFonts w:ascii="Times New Roman" w:eastAsia="Times New Roman" w:hAnsi="Times New Roman" w:cs="Times New Roman"/>
                <w:b/>
                <w:noProof/>
                <w:color w:val="auto"/>
              </w:rPr>
              <w:t>. ЗЛ1. Зона лесов, не относящихся к землям лесного фонда. Зона городских лесов</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_Toc208935630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417</w:t>
            </w:r>
            <w:r w:rsidR="00F67E59" w:rsidRPr="009D4026">
              <w:rPr>
                <w:rFonts w:ascii="Times New Roman" w:hAnsi="Times New Roman" w:cs="Times New Roman"/>
                <w:noProof/>
                <w:webHidden/>
              </w:rPr>
              <w:fldChar w:fldCharType="end"/>
            </w:r>
          </w:hyperlink>
        </w:p>
        <w:p w14:paraId="388AC052" w14:textId="3C25658D"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31"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_Toc208935631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418</w:t>
            </w:r>
            <w:r w:rsidR="00F67E59" w:rsidRPr="009D4026">
              <w:rPr>
                <w:rFonts w:ascii="Times New Roman" w:hAnsi="Times New Roman" w:cs="Times New Roman"/>
                <w:noProof/>
                <w:webHidden/>
              </w:rPr>
              <w:fldChar w:fldCharType="end"/>
            </w:r>
          </w:hyperlink>
        </w:p>
        <w:p w14:paraId="3E00CA61" w14:textId="3162F5D0"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32" w:history="1">
            <w:r w:rsidR="00F67E59" w:rsidRPr="009D4026">
              <w:rPr>
                <w:rStyle w:val="af9"/>
                <w:rFonts w:ascii="Times New Roman" w:hAnsi="Times New Roman" w:cs="Times New Roman"/>
                <w:b/>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_Toc208935632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419</w:t>
            </w:r>
            <w:r w:rsidR="00F67E59" w:rsidRPr="009D4026">
              <w:rPr>
                <w:rFonts w:ascii="Times New Roman" w:hAnsi="Times New Roman" w:cs="Times New Roman"/>
                <w:noProof/>
                <w:webHidden/>
              </w:rPr>
              <w:fldChar w:fldCharType="end"/>
            </w:r>
          </w:hyperlink>
        </w:p>
        <w:p w14:paraId="3F60B4BE" w14:textId="22F88B45"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33"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_Toc208935633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420</w:t>
            </w:r>
            <w:r w:rsidR="00F67E59" w:rsidRPr="009D4026">
              <w:rPr>
                <w:rFonts w:ascii="Times New Roman" w:hAnsi="Times New Roman" w:cs="Times New Roman"/>
                <w:noProof/>
                <w:webHidden/>
              </w:rPr>
              <w:fldChar w:fldCharType="end"/>
            </w:r>
          </w:hyperlink>
        </w:p>
        <w:p w14:paraId="7C02BE21" w14:textId="070847F0"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34"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_Toc208935634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422</w:t>
            </w:r>
            <w:r w:rsidR="00F67E59" w:rsidRPr="009D4026">
              <w:rPr>
                <w:rFonts w:ascii="Times New Roman" w:hAnsi="Times New Roman" w:cs="Times New Roman"/>
                <w:noProof/>
                <w:webHidden/>
              </w:rPr>
              <w:fldChar w:fldCharType="end"/>
            </w:r>
          </w:hyperlink>
        </w:p>
        <w:p w14:paraId="1044E16A" w14:textId="51B85862"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35"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_Toc208935635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422</w:t>
            </w:r>
            <w:r w:rsidR="00F67E59" w:rsidRPr="009D4026">
              <w:rPr>
                <w:rFonts w:ascii="Times New Roman" w:hAnsi="Times New Roman" w:cs="Times New Roman"/>
                <w:noProof/>
                <w:webHidden/>
              </w:rPr>
              <w:fldChar w:fldCharType="end"/>
            </w:r>
          </w:hyperlink>
        </w:p>
        <w:p w14:paraId="3D8868DD" w14:textId="16E0B559"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636" w:history="1">
            <w:r w:rsidR="00F67E59" w:rsidRPr="009D4026">
              <w:rPr>
                <w:rStyle w:val="af9"/>
                <w:rFonts w:ascii="Times New Roman" w:eastAsia="Times New Roman" w:hAnsi="Times New Roman" w:cs="Times New Roman"/>
                <w:b/>
                <w:noProof/>
                <w:color w:val="auto"/>
              </w:rPr>
              <w:t>Статья 5</w:t>
            </w:r>
            <w:r w:rsidR="00815C09" w:rsidRPr="009D4026">
              <w:rPr>
                <w:rStyle w:val="af9"/>
                <w:rFonts w:ascii="Times New Roman" w:eastAsia="Times New Roman" w:hAnsi="Times New Roman" w:cs="Times New Roman"/>
                <w:b/>
                <w:noProof/>
                <w:color w:val="auto"/>
              </w:rPr>
              <w:t>8</w:t>
            </w:r>
            <w:r w:rsidR="00F67E59" w:rsidRPr="009D4026">
              <w:rPr>
                <w:rStyle w:val="af9"/>
                <w:rFonts w:ascii="Times New Roman" w:eastAsia="Times New Roman" w:hAnsi="Times New Roman" w:cs="Times New Roman"/>
                <w:b/>
                <w:noProof/>
                <w:color w:val="auto"/>
              </w:rPr>
              <w:t>. ЗО1. Зона отдыха</w:t>
            </w:r>
            <w:r w:rsidR="00F67E59" w:rsidRPr="009D4026">
              <w:rPr>
                <w:rFonts w:ascii="Times New Roman" w:hAnsi="Times New Roman" w:cs="Times New Roman"/>
                <w:noProof/>
                <w:webHidden/>
              </w:rPr>
              <w:tab/>
            </w:r>
            <w:r w:rsidR="00085A15" w:rsidRPr="009D4026">
              <w:rPr>
                <w:rFonts w:ascii="Times New Roman" w:hAnsi="Times New Roman" w:cs="Times New Roman"/>
                <w:noProof/>
                <w:webHidden/>
              </w:rPr>
              <w:t>423</w:t>
            </w:r>
          </w:hyperlink>
        </w:p>
        <w:p w14:paraId="352BB975" w14:textId="4599E40F"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37"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085A15" w:rsidRPr="009D4026">
              <w:rPr>
                <w:rFonts w:ascii="Times New Roman" w:hAnsi="Times New Roman" w:cs="Times New Roman"/>
                <w:noProof/>
                <w:webHidden/>
              </w:rPr>
              <w:t>424</w:t>
            </w:r>
          </w:hyperlink>
        </w:p>
        <w:p w14:paraId="697688CE" w14:textId="771AE759"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38"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_Toc208935638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431</w:t>
            </w:r>
            <w:r w:rsidR="00F67E59" w:rsidRPr="009D4026">
              <w:rPr>
                <w:rFonts w:ascii="Times New Roman" w:hAnsi="Times New Roman" w:cs="Times New Roman"/>
                <w:noProof/>
                <w:webHidden/>
              </w:rPr>
              <w:fldChar w:fldCharType="end"/>
            </w:r>
          </w:hyperlink>
        </w:p>
        <w:p w14:paraId="036B35BC" w14:textId="12B43E0A"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39"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_Toc208935639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431</w:t>
            </w:r>
            <w:r w:rsidR="00F67E59" w:rsidRPr="009D4026">
              <w:rPr>
                <w:rFonts w:ascii="Times New Roman" w:hAnsi="Times New Roman" w:cs="Times New Roman"/>
                <w:noProof/>
                <w:webHidden/>
              </w:rPr>
              <w:fldChar w:fldCharType="end"/>
            </w:r>
          </w:hyperlink>
        </w:p>
        <w:p w14:paraId="42F91A2E" w14:textId="6346549F"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40"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CF20D9" w:rsidRPr="009D4026">
              <w:rPr>
                <w:rFonts w:ascii="Times New Roman" w:hAnsi="Times New Roman" w:cs="Times New Roman"/>
                <w:noProof/>
                <w:webHidden/>
              </w:rPr>
              <w:t>437</w:t>
            </w:r>
          </w:hyperlink>
        </w:p>
        <w:p w14:paraId="696E28FB" w14:textId="0EBFD138"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41"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_Toc208935641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436</w:t>
            </w:r>
            <w:r w:rsidR="00F67E59" w:rsidRPr="009D4026">
              <w:rPr>
                <w:rFonts w:ascii="Times New Roman" w:hAnsi="Times New Roman" w:cs="Times New Roman"/>
                <w:noProof/>
                <w:webHidden/>
              </w:rPr>
              <w:fldChar w:fldCharType="end"/>
            </w:r>
          </w:hyperlink>
        </w:p>
        <w:p w14:paraId="42270FF5" w14:textId="3225351D"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642" w:history="1">
            <w:r w:rsidR="00F67E59" w:rsidRPr="009D4026">
              <w:rPr>
                <w:rStyle w:val="af9"/>
                <w:rFonts w:ascii="Times New Roman" w:eastAsia="Times New Roman" w:hAnsi="Times New Roman" w:cs="Times New Roman"/>
                <w:b/>
                <w:noProof/>
                <w:color w:val="auto"/>
              </w:rPr>
              <w:t>Статья 5</w:t>
            </w:r>
            <w:r w:rsidR="00815C09" w:rsidRPr="009D4026">
              <w:rPr>
                <w:rStyle w:val="af9"/>
                <w:rFonts w:ascii="Times New Roman" w:eastAsia="Times New Roman" w:hAnsi="Times New Roman" w:cs="Times New Roman"/>
                <w:b/>
                <w:noProof/>
                <w:color w:val="auto"/>
              </w:rPr>
              <w:t>9</w:t>
            </w:r>
            <w:r w:rsidR="00F67E59" w:rsidRPr="009D4026">
              <w:rPr>
                <w:rStyle w:val="af9"/>
                <w:rFonts w:ascii="Times New Roman" w:eastAsia="Times New Roman" w:hAnsi="Times New Roman" w:cs="Times New Roman"/>
                <w:b/>
                <w:noProof/>
                <w:color w:val="auto"/>
              </w:rPr>
              <w:t>. ЗО1.1. Зона отдыха (пляжи)</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_Toc208935642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436</w:t>
            </w:r>
            <w:r w:rsidR="00F67E59" w:rsidRPr="009D4026">
              <w:rPr>
                <w:rFonts w:ascii="Times New Roman" w:hAnsi="Times New Roman" w:cs="Times New Roman"/>
                <w:noProof/>
                <w:webHidden/>
              </w:rPr>
              <w:fldChar w:fldCharType="end"/>
            </w:r>
          </w:hyperlink>
        </w:p>
        <w:p w14:paraId="6F9BFD9F" w14:textId="5BA02F47"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43"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_Toc208935643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436</w:t>
            </w:r>
            <w:r w:rsidR="00F67E59" w:rsidRPr="009D4026">
              <w:rPr>
                <w:rFonts w:ascii="Times New Roman" w:hAnsi="Times New Roman" w:cs="Times New Roman"/>
                <w:noProof/>
                <w:webHidden/>
              </w:rPr>
              <w:fldChar w:fldCharType="end"/>
            </w:r>
          </w:hyperlink>
        </w:p>
        <w:p w14:paraId="4E5DB1E0" w14:textId="33742B5F"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44"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_Toc208935644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440</w:t>
            </w:r>
            <w:r w:rsidR="00F67E59" w:rsidRPr="009D4026">
              <w:rPr>
                <w:rFonts w:ascii="Times New Roman" w:hAnsi="Times New Roman" w:cs="Times New Roman"/>
                <w:noProof/>
                <w:webHidden/>
              </w:rPr>
              <w:fldChar w:fldCharType="end"/>
            </w:r>
          </w:hyperlink>
        </w:p>
        <w:p w14:paraId="7B7DB49D" w14:textId="212FBC7B"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45"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B1562E" w:rsidRPr="009D4026">
              <w:rPr>
                <w:rFonts w:ascii="Times New Roman" w:hAnsi="Times New Roman" w:cs="Times New Roman"/>
                <w:noProof/>
                <w:webHidden/>
              </w:rPr>
              <w:t>441</w:t>
            </w:r>
          </w:hyperlink>
        </w:p>
        <w:p w14:paraId="2086EDDD" w14:textId="346FBA4E"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46"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_Toc208935646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443</w:t>
            </w:r>
            <w:r w:rsidR="00F67E59" w:rsidRPr="009D4026">
              <w:rPr>
                <w:rFonts w:ascii="Times New Roman" w:hAnsi="Times New Roman" w:cs="Times New Roman"/>
                <w:noProof/>
                <w:webHidden/>
              </w:rPr>
              <w:fldChar w:fldCharType="end"/>
            </w:r>
          </w:hyperlink>
        </w:p>
        <w:p w14:paraId="735FF074" w14:textId="0385130B"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47"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_Toc208935647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443</w:t>
            </w:r>
            <w:r w:rsidR="00F67E59" w:rsidRPr="009D4026">
              <w:rPr>
                <w:rFonts w:ascii="Times New Roman" w:hAnsi="Times New Roman" w:cs="Times New Roman"/>
                <w:noProof/>
                <w:webHidden/>
              </w:rPr>
              <w:fldChar w:fldCharType="end"/>
            </w:r>
          </w:hyperlink>
        </w:p>
        <w:p w14:paraId="429882AF" w14:textId="40AF2C63"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648" w:history="1">
            <w:r w:rsidR="00F67E59" w:rsidRPr="009D4026">
              <w:rPr>
                <w:rStyle w:val="af9"/>
                <w:rFonts w:ascii="Times New Roman" w:eastAsia="Times New Roman" w:hAnsi="Times New Roman" w:cs="Times New Roman"/>
                <w:b/>
                <w:noProof/>
                <w:color w:val="auto"/>
              </w:rPr>
              <w:t xml:space="preserve">Статья </w:t>
            </w:r>
            <w:r w:rsidR="00815C09" w:rsidRPr="009D4026">
              <w:rPr>
                <w:rStyle w:val="af9"/>
                <w:rFonts w:ascii="Times New Roman" w:eastAsia="Times New Roman" w:hAnsi="Times New Roman" w:cs="Times New Roman"/>
                <w:b/>
                <w:noProof/>
                <w:color w:val="auto"/>
              </w:rPr>
              <w:t>60</w:t>
            </w:r>
            <w:r w:rsidR="00F67E59" w:rsidRPr="009D4026">
              <w:rPr>
                <w:rStyle w:val="af9"/>
                <w:rFonts w:ascii="Times New Roman" w:eastAsia="Times New Roman" w:hAnsi="Times New Roman" w:cs="Times New Roman"/>
                <w:b/>
                <w:noProof/>
                <w:color w:val="auto"/>
              </w:rPr>
              <w:t>. ЗО2. Зона размещения организаций отдыха детей и их оздоровления</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_Toc208935648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443</w:t>
            </w:r>
            <w:r w:rsidR="00F67E59" w:rsidRPr="009D4026">
              <w:rPr>
                <w:rFonts w:ascii="Times New Roman" w:hAnsi="Times New Roman" w:cs="Times New Roman"/>
                <w:noProof/>
                <w:webHidden/>
              </w:rPr>
              <w:fldChar w:fldCharType="end"/>
            </w:r>
          </w:hyperlink>
        </w:p>
        <w:p w14:paraId="6FDA46D1" w14:textId="01119153"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49"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_Toc208935649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443</w:t>
            </w:r>
            <w:r w:rsidR="00F67E59" w:rsidRPr="009D4026">
              <w:rPr>
                <w:rFonts w:ascii="Times New Roman" w:hAnsi="Times New Roman" w:cs="Times New Roman"/>
                <w:noProof/>
                <w:webHidden/>
              </w:rPr>
              <w:fldChar w:fldCharType="end"/>
            </w:r>
          </w:hyperlink>
        </w:p>
        <w:p w14:paraId="23DBB890" w14:textId="296523CA"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50"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_Toc208935650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448</w:t>
            </w:r>
            <w:r w:rsidR="00F67E59" w:rsidRPr="009D4026">
              <w:rPr>
                <w:rFonts w:ascii="Times New Roman" w:hAnsi="Times New Roman" w:cs="Times New Roman"/>
                <w:noProof/>
                <w:webHidden/>
              </w:rPr>
              <w:fldChar w:fldCharType="end"/>
            </w:r>
          </w:hyperlink>
        </w:p>
        <w:p w14:paraId="3F4430DF" w14:textId="2419DE2D"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51"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_Toc208935651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448</w:t>
            </w:r>
            <w:r w:rsidR="00F67E59" w:rsidRPr="009D4026">
              <w:rPr>
                <w:rFonts w:ascii="Times New Roman" w:hAnsi="Times New Roman" w:cs="Times New Roman"/>
                <w:noProof/>
                <w:webHidden/>
              </w:rPr>
              <w:fldChar w:fldCharType="end"/>
            </w:r>
          </w:hyperlink>
        </w:p>
        <w:p w14:paraId="3613BC92" w14:textId="6A277981"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52"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_Toc208935652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452</w:t>
            </w:r>
            <w:r w:rsidR="00F67E59" w:rsidRPr="009D4026">
              <w:rPr>
                <w:rFonts w:ascii="Times New Roman" w:hAnsi="Times New Roman" w:cs="Times New Roman"/>
                <w:noProof/>
                <w:webHidden/>
              </w:rPr>
              <w:fldChar w:fldCharType="end"/>
            </w:r>
          </w:hyperlink>
        </w:p>
        <w:p w14:paraId="2E35F38C" w14:textId="034877C9"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53"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_Toc208935653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452</w:t>
            </w:r>
            <w:r w:rsidR="00F67E59" w:rsidRPr="009D4026">
              <w:rPr>
                <w:rFonts w:ascii="Times New Roman" w:hAnsi="Times New Roman" w:cs="Times New Roman"/>
                <w:noProof/>
                <w:webHidden/>
              </w:rPr>
              <w:fldChar w:fldCharType="end"/>
            </w:r>
          </w:hyperlink>
        </w:p>
        <w:p w14:paraId="66CD18C6" w14:textId="32DC8454"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654" w:history="1">
            <w:r w:rsidR="00F67E59" w:rsidRPr="009D4026">
              <w:rPr>
                <w:rStyle w:val="af9"/>
                <w:rFonts w:ascii="Times New Roman" w:eastAsia="Times New Roman" w:hAnsi="Times New Roman" w:cs="Times New Roman"/>
                <w:b/>
                <w:noProof/>
                <w:color w:val="auto"/>
              </w:rPr>
              <w:t>Статья 6</w:t>
            </w:r>
            <w:r w:rsidR="00815C09" w:rsidRPr="009D4026">
              <w:rPr>
                <w:rStyle w:val="af9"/>
                <w:rFonts w:ascii="Times New Roman" w:eastAsia="Times New Roman" w:hAnsi="Times New Roman" w:cs="Times New Roman"/>
                <w:b/>
                <w:noProof/>
                <w:color w:val="auto"/>
              </w:rPr>
              <w:t>1</w:t>
            </w:r>
            <w:r w:rsidR="00F67E59" w:rsidRPr="009D4026">
              <w:rPr>
                <w:rStyle w:val="af9"/>
                <w:rFonts w:ascii="Times New Roman" w:eastAsia="Times New Roman" w:hAnsi="Times New Roman" w:cs="Times New Roman"/>
                <w:b/>
                <w:noProof/>
                <w:color w:val="auto"/>
              </w:rPr>
              <w:t>. СК1. Санаторно-курортная зона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_Toc208935654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452</w:t>
            </w:r>
            <w:r w:rsidR="00F67E59" w:rsidRPr="009D4026">
              <w:rPr>
                <w:rFonts w:ascii="Times New Roman" w:hAnsi="Times New Roman" w:cs="Times New Roman"/>
                <w:noProof/>
                <w:webHidden/>
              </w:rPr>
              <w:fldChar w:fldCharType="end"/>
            </w:r>
          </w:hyperlink>
        </w:p>
        <w:p w14:paraId="653C58BE" w14:textId="70034616"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55"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_Toc208935655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453</w:t>
            </w:r>
            <w:r w:rsidR="00F67E59" w:rsidRPr="009D4026">
              <w:rPr>
                <w:rFonts w:ascii="Times New Roman" w:hAnsi="Times New Roman" w:cs="Times New Roman"/>
                <w:noProof/>
                <w:webHidden/>
              </w:rPr>
              <w:fldChar w:fldCharType="end"/>
            </w:r>
          </w:hyperlink>
        </w:p>
        <w:p w14:paraId="572551AE" w14:textId="6EED2B7F"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56" w:history="1">
            <w:r w:rsidR="00F67E59" w:rsidRPr="009D4026">
              <w:rPr>
                <w:rStyle w:val="af9"/>
                <w:rFonts w:ascii="Times New Roman" w:hAnsi="Times New Roman" w:cs="Times New Roman"/>
                <w:b/>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_Toc208935656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456</w:t>
            </w:r>
            <w:r w:rsidR="00F67E59" w:rsidRPr="009D4026">
              <w:rPr>
                <w:rFonts w:ascii="Times New Roman" w:hAnsi="Times New Roman" w:cs="Times New Roman"/>
                <w:noProof/>
                <w:webHidden/>
              </w:rPr>
              <w:fldChar w:fldCharType="end"/>
            </w:r>
          </w:hyperlink>
        </w:p>
        <w:p w14:paraId="4DBB6630" w14:textId="7BEE316B" w:rsidR="00F67E59" w:rsidRPr="009D4026" w:rsidRDefault="00B90EB7" w:rsidP="009D4026">
          <w:pPr>
            <w:pStyle w:val="41"/>
            <w:tabs>
              <w:tab w:val="right" w:leader="dot" w:pos="9355"/>
            </w:tabs>
            <w:spacing w:line="240" w:lineRule="auto"/>
            <w:ind w:left="426"/>
            <w:jc w:val="both"/>
            <w:rPr>
              <w:rFonts w:ascii="Times New Roman" w:eastAsiaTheme="minorEastAsia" w:hAnsi="Times New Roman" w:cs="Times New Roman"/>
              <w:noProof/>
              <w:lang w:eastAsia="ru-RU"/>
            </w:rPr>
          </w:pPr>
          <w:hyperlink w:anchor="_Toc208935657"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_Toc208935657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456</w:t>
            </w:r>
            <w:r w:rsidR="00F67E59" w:rsidRPr="009D4026">
              <w:rPr>
                <w:rFonts w:ascii="Times New Roman" w:hAnsi="Times New Roman" w:cs="Times New Roman"/>
                <w:noProof/>
                <w:webHidden/>
              </w:rPr>
              <w:fldChar w:fldCharType="end"/>
            </w:r>
          </w:hyperlink>
        </w:p>
        <w:p w14:paraId="294C2172" w14:textId="7829AAFE"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58"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_Toc208935658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462</w:t>
            </w:r>
            <w:r w:rsidR="00F67E59" w:rsidRPr="009D4026">
              <w:rPr>
                <w:rFonts w:ascii="Times New Roman" w:hAnsi="Times New Roman" w:cs="Times New Roman"/>
                <w:noProof/>
                <w:webHidden/>
              </w:rPr>
              <w:fldChar w:fldCharType="end"/>
            </w:r>
          </w:hyperlink>
        </w:p>
        <w:p w14:paraId="68ABDC5E" w14:textId="013BEFF8"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59"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_Toc208935659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462</w:t>
            </w:r>
            <w:r w:rsidR="00F67E59" w:rsidRPr="009D4026">
              <w:rPr>
                <w:rFonts w:ascii="Times New Roman" w:hAnsi="Times New Roman" w:cs="Times New Roman"/>
                <w:noProof/>
                <w:webHidden/>
              </w:rPr>
              <w:fldChar w:fldCharType="end"/>
            </w:r>
          </w:hyperlink>
        </w:p>
        <w:p w14:paraId="2431E6B4" w14:textId="6BE01F17"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660" w:history="1">
            <w:r w:rsidR="00F67E59" w:rsidRPr="009D4026">
              <w:rPr>
                <w:rStyle w:val="af9"/>
                <w:rFonts w:ascii="Times New Roman" w:eastAsia="Times New Roman" w:hAnsi="Times New Roman" w:cs="Times New Roman"/>
                <w:b/>
                <w:noProof/>
                <w:color w:val="auto"/>
              </w:rPr>
              <w:t>Статья 6</w:t>
            </w:r>
            <w:r w:rsidR="00815C09" w:rsidRPr="009D4026">
              <w:rPr>
                <w:rStyle w:val="af9"/>
                <w:rFonts w:ascii="Times New Roman" w:eastAsia="Times New Roman" w:hAnsi="Times New Roman" w:cs="Times New Roman"/>
                <w:b/>
                <w:noProof/>
                <w:color w:val="auto"/>
              </w:rPr>
              <w:t>2</w:t>
            </w:r>
            <w:r w:rsidR="00F67E59" w:rsidRPr="009D4026">
              <w:rPr>
                <w:rStyle w:val="af9"/>
                <w:rFonts w:ascii="Times New Roman" w:eastAsia="Times New Roman" w:hAnsi="Times New Roman" w:cs="Times New Roman"/>
                <w:b/>
                <w:noProof/>
                <w:color w:val="auto"/>
              </w:rPr>
              <w:t>. К1. Зона кладбищ</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_Toc208935660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463</w:t>
            </w:r>
            <w:r w:rsidR="00F67E59" w:rsidRPr="009D4026">
              <w:rPr>
                <w:rFonts w:ascii="Times New Roman" w:hAnsi="Times New Roman" w:cs="Times New Roman"/>
                <w:noProof/>
                <w:webHidden/>
              </w:rPr>
              <w:fldChar w:fldCharType="end"/>
            </w:r>
          </w:hyperlink>
        </w:p>
        <w:p w14:paraId="296C5817" w14:textId="27C1304A"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61"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_Toc208935661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463</w:t>
            </w:r>
            <w:r w:rsidR="00F67E59" w:rsidRPr="009D4026">
              <w:rPr>
                <w:rFonts w:ascii="Times New Roman" w:hAnsi="Times New Roman" w:cs="Times New Roman"/>
                <w:noProof/>
                <w:webHidden/>
              </w:rPr>
              <w:fldChar w:fldCharType="end"/>
            </w:r>
          </w:hyperlink>
        </w:p>
        <w:p w14:paraId="3C7C35E2" w14:textId="25E19EAB"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62"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_Toc208935662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465</w:t>
            </w:r>
            <w:r w:rsidR="00F67E59" w:rsidRPr="009D4026">
              <w:rPr>
                <w:rFonts w:ascii="Times New Roman" w:hAnsi="Times New Roman" w:cs="Times New Roman"/>
                <w:noProof/>
                <w:webHidden/>
              </w:rPr>
              <w:fldChar w:fldCharType="end"/>
            </w:r>
          </w:hyperlink>
        </w:p>
        <w:p w14:paraId="042BFC8B" w14:textId="5C9CB830"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63"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_Toc208935663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465</w:t>
            </w:r>
            <w:r w:rsidR="00F67E59" w:rsidRPr="009D4026">
              <w:rPr>
                <w:rFonts w:ascii="Times New Roman" w:hAnsi="Times New Roman" w:cs="Times New Roman"/>
                <w:noProof/>
                <w:webHidden/>
              </w:rPr>
              <w:fldChar w:fldCharType="end"/>
            </w:r>
          </w:hyperlink>
        </w:p>
        <w:p w14:paraId="26840104" w14:textId="21CB5F97"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64"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_Toc208935664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467</w:t>
            </w:r>
            <w:r w:rsidR="00F67E59" w:rsidRPr="009D4026">
              <w:rPr>
                <w:rFonts w:ascii="Times New Roman" w:hAnsi="Times New Roman" w:cs="Times New Roman"/>
                <w:noProof/>
                <w:webHidden/>
              </w:rPr>
              <w:fldChar w:fldCharType="end"/>
            </w:r>
          </w:hyperlink>
        </w:p>
        <w:p w14:paraId="3127C9D9" w14:textId="4850F159"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65"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_Toc208935665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469</w:t>
            </w:r>
            <w:r w:rsidR="00F67E59" w:rsidRPr="009D4026">
              <w:rPr>
                <w:rFonts w:ascii="Times New Roman" w:hAnsi="Times New Roman" w:cs="Times New Roman"/>
                <w:noProof/>
                <w:webHidden/>
              </w:rPr>
              <w:fldChar w:fldCharType="end"/>
            </w:r>
          </w:hyperlink>
        </w:p>
        <w:p w14:paraId="5E776A0A" w14:textId="32502EB4"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666" w:history="1">
            <w:r w:rsidR="00F67E59" w:rsidRPr="009D4026">
              <w:rPr>
                <w:rStyle w:val="af9"/>
                <w:rFonts w:ascii="Times New Roman" w:eastAsia="Times New Roman" w:hAnsi="Times New Roman" w:cs="Times New Roman"/>
                <w:b/>
                <w:noProof/>
                <w:color w:val="auto"/>
              </w:rPr>
              <w:t>Статья 6</w:t>
            </w:r>
            <w:r w:rsidR="00815C09" w:rsidRPr="009D4026">
              <w:rPr>
                <w:rStyle w:val="af9"/>
                <w:rFonts w:ascii="Times New Roman" w:eastAsia="Times New Roman" w:hAnsi="Times New Roman" w:cs="Times New Roman"/>
                <w:b/>
                <w:noProof/>
                <w:color w:val="auto"/>
              </w:rPr>
              <w:t>3</w:t>
            </w:r>
            <w:r w:rsidR="00F67E59" w:rsidRPr="009D4026">
              <w:rPr>
                <w:rStyle w:val="af9"/>
                <w:rFonts w:ascii="Times New Roman" w:eastAsia="Times New Roman" w:hAnsi="Times New Roman" w:cs="Times New Roman"/>
                <w:b/>
                <w:noProof/>
                <w:color w:val="auto"/>
              </w:rPr>
              <w:t>. ОТ1. Зона размещения объектов обращения с отходами</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_Toc208935666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469</w:t>
            </w:r>
            <w:r w:rsidR="00F67E59" w:rsidRPr="009D4026">
              <w:rPr>
                <w:rFonts w:ascii="Times New Roman" w:hAnsi="Times New Roman" w:cs="Times New Roman"/>
                <w:noProof/>
                <w:webHidden/>
              </w:rPr>
              <w:fldChar w:fldCharType="end"/>
            </w:r>
          </w:hyperlink>
        </w:p>
        <w:p w14:paraId="262BE42A" w14:textId="678165D4"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67"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_Toc208935667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469</w:t>
            </w:r>
            <w:r w:rsidR="00F67E59" w:rsidRPr="009D4026">
              <w:rPr>
                <w:rFonts w:ascii="Times New Roman" w:hAnsi="Times New Roman" w:cs="Times New Roman"/>
                <w:noProof/>
                <w:webHidden/>
              </w:rPr>
              <w:fldChar w:fldCharType="end"/>
            </w:r>
          </w:hyperlink>
        </w:p>
        <w:p w14:paraId="7CDCF3A0" w14:textId="41A70EBB"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68" w:history="1">
            <w:r w:rsidR="00F67E59" w:rsidRPr="009D4026">
              <w:rPr>
                <w:rStyle w:val="af9"/>
                <w:rFonts w:ascii="Times New Roman" w:eastAsia="Tahoma" w:hAnsi="Times New Roman" w:cs="Times New Roman"/>
                <w:b/>
                <w:bCs/>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_Toc208935668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471</w:t>
            </w:r>
            <w:r w:rsidR="00F67E59" w:rsidRPr="009D4026">
              <w:rPr>
                <w:rFonts w:ascii="Times New Roman" w:hAnsi="Times New Roman" w:cs="Times New Roman"/>
                <w:noProof/>
                <w:webHidden/>
              </w:rPr>
              <w:fldChar w:fldCharType="end"/>
            </w:r>
          </w:hyperlink>
        </w:p>
        <w:p w14:paraId="437B2F32" w14:textId="5C390EA3"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69"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_Toc208935669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471</w:t>
            </w:r>
            <w:r w:rsidR="00F67E59" w:rsidRPr="009D4026">
              <w:rPr>
                <w:rFonts w:ascii="Times New Roman" w:hAnsi="Times New Roman" w:cs="Times New Roman"/>
                <w:noProof/>
                <w:webHidden/>
              </w:rPr>
              <w:fldChar w:fldCharType="end"/>
            </w:r>
          </w:hyperlink>
        </w:p>
        <w:p w14:paraId="67CE648F" w14:textId="7C0BDF52"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70"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_Toc208935670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472</w:t>
            </w:r>
            <w:r w:rsidR="00F67E59" w:rsidRPr="009D4026">
              <w:rPr>
                <w:rFonts w:ascii="Times New Roman" w:hAnsi="Times New Roman" w:cs="Times New Roman"/>
                <w:noProof/>
                <w:webHidden/>
              </w:rPr>
              <w:fldChar w:fldCharType="end"/>
            </w:r>
          </w:hyperlink>
        </w:p>
        <w:p w14:paraId="73F4A228" w14:textId="3E447CFC"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71"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_Toc208935671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472</w:t>
            </w:r>
            <w:r w:rsidR="00F67E59" w:rsidRPr="009D4026">
              <w:rPr>
                <w:rFonts w:ascii="Times New Roman" w:hAnsi="Times New Roman" w:cs="Times New Roman"/>
                <w:noProof/>
                <w:webHidden/>
              </w:rPr>
              <w:fldChar w:fldCharType="end"/>
            </w:r>
          </w:hyperlink>
        </w:p>
        <w:p w14:paraId="0AFDBB11" w14:textId="78E9F7F1"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672" w:history="1">
            <w:r w:rsidR="00F67E59" w:rsidRPr="009D4026">
              <w:rPr>
                <w:rStyle w:val="af9"/>
                <w:rFonts w:ascii="Times New Roman" w:eastAsia="Times New Roman" w:hAnsi="Times New Roman" w:cs="Times New Roman"/>
                <w:b/>
                <w:noProof/>
                <w:color w:val="auto"/>
              </w:rPr>
              <w:t>Статья 6</w:t>
            </w:r>
            <w:r w:rsidR="00815C09" w:rsidRPr="009D4026">
              <w:rPr>
                <w:rStyle w:val="af9"/>
                <w:rFonts w:ascii="Times New Roman" w:eastAsia="Times New Roman" w:hAnsi="Times New Roman" w:cs="Times New Roman"/>
                <w:b/>
                <w:noProof/>
                <w:color w:val="auto"/>
              </w:rPr>
              <w:t>4</w:t>
            </w:r>
            <w:r w:rsidR="00F67E59" w:rsidRPr="009D4026">
              <w:rPr>
                <w:rStyle w:val="af9"/>
                <w:rFonts w:ascii="Times New Roman" w:eastAsia="Times New Roman" w:hAnsi="Times New Roman" w:cs="Times New Roman"/>
                <w:b/>
                <w:noProof/>
                <w:color w:val="auto"/>
              </w:rPr>
              <w:t>. ОС1. Зона озелененных территорий специального назначения</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_Toc208935672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472</w:t>
            </w:r>
            <w:r w:rsidR="00F67E59" w:rsidRPr="009D4026">
              <w:rPr>
                <w:rFonts w:ascii="Times New Roman" w:hAnsi="Times New Roman" w:cs="Times New Roman"/>
                <w:noProof/>
                <w:webHidden/>
              </w:rPr>
              <w:fldChar w:fldCharType="end"/>
            </w:r>
          </w:hyperlink>
        </w:p>
        <w:p w14:paraId="42FE2942" w14:textId="3938030D"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73"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_Toc208935673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472</w:t>
            </w:r>
            <w:r w:rsidR="00F67E59" w:rsidRPr="009D4026">
              <w:rPr>
                <w:rFonts w:ascii="Times New Roman" w:hAnsi="Times New Roman" w:cs="Times New Roman"/>
                <w:noProof/>
                <w:webHidden/>
              </w:rPr>
              <w:fldChar w:fldCharType="end"/>
            </w:r>
          </w:hyperlink>
        </w:p>
        <w:p w14:paraId="2B8197A7" w14:textId="26B6B494"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74" w:history="1">
            <w:r w:rsidR="00F67E59" w:rsidRPr="009D4026">
              <w:rPr>
                <w:rStyle w:val="af9"/>
                <w:rFonts w:ascii="Times New Roman" w:hAnsi="Times New Roman" w:cs="Times New Roman"/>
                <w:b/>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_Toc208935674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474</w:t>
            </w:r>
            <w:r w:rsidR="00F67E59" w:rsidRPr="009D4026">
              <w:rPr>
                <w:rFonts w:ascii="Times New Roman" w:hAnsi="Times New Roman" w:cs="Times New Roman"/>
                <w:noProof/>
                <w:webHidden/>
              </w:rPr>
              <w:fldChar w:fldCharType="end"/>
            </w:r>
          </w:hyperlink>
        </w:p>
        <w:p w14:paraId="25A3B0DE" w14:textId="3E478A98"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75"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_Toc208935675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474</w:t>
            </w:r>
            <w:r w:rsidR="00F67E59" w:rsidRPr="009D4026">
              <w:rPr>
                <w:rFonts w:ascii="Times New Roman" w:hAnsi="Times New Roman" w:cs="Times New Roman"/>
                <w:noProof/>
                <w:webHidden/>
              </w:rPr>
              <w:fldChar w:fldCharType="end"/>
            </w:r>
          </w:hyperlink>
        </w:p>
        <w:p w14:paraId="13C50E44" w14:textId="6C085E3C"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76"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_Toc208935676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476</w:t>
            </w:r>
            <w:r w:rsidR="00F67E59" w:rsidRPr="009D4026">
              <w:rPr>
                <w:rFonts w:ascii="Times New Roman" w:hAnsi="Times New Roman" w:cs="Times New Roman"/>
                <w:noProof/>
                <w:webHidden/>
              </w:rPr>
              <w:fldChar w:fldCharType="end"/>
            </w:r>
          </w:hyperlink>
        </w:p>
        <w:p w14:paraId="09C10379" w14:textId="5404305E"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77"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_Toc208935677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477</w:t>
            </w:r>
            <w:r w:rsidR="00F67E59" w:rsidRPr="009D4026">
              <w:rPr>
                <w:rFonts w:ascii="Times New Roman" w:hAnsi="Times New Roman" w:cs="Times New Roman"/>
                <w:noProof/>
                <w:webHidden/>
              </w:rPr>
              <w:fldChar w:fldCharType="end"/>
            </w:r>
          </w:hyperlink>
        </w:p>
        <w:p w14:paraId="4CAEF859" w14:textId="562BB0AC" w:rsidR="00F67E59" w:rsidRPr="009D4026" w:rsidRDefault="00B90EB7" w:rsidP="009D4026">
          <w:pPr>
            <w:pStyle w:val="31"/>
            <w:tabs>
              <w:tab w:val="right" w:leader="dot" w:pos="9355"/>
            </w:tabs>
            <w:spacing w:line="240" w:lineRule="auto"/>
            <w:ind w:left="284"/>
            <w:jc w:val="both"/>
            <w:rPr>
              <w:rFonts w:ascii="Times New Roman" w:eastAsiaTheme="minorEastAsia" w:hAnsi="Times New Roman" w:cs="Times New Roman"/>
              <w:noProof/>
              <w:lang w:eastAsia="ru-RU"/>
            </w:rPr>
          </w:pPr>
          <w:hyperlink w:anchor="_Toc208935678" w:history="1">
            <w:r w:rsidR="00F67E59" w:rsidRPr="009D4026">
              <w:rPr>
                <w:rStyle w:val="af9"/>
                <w:rFonts w:ascii="Times New Roman" w:eastAsia="Times New Roman" w:hAnsi="Times New Roman" w:cs="Times New Roman"/>
                <w:b/>
                <w:noProof/>
                <w:color w:val="auto"/>
              </w:rPr>
              <w:t>Статья 6</w:t>
            </w:r>
            <w:r w:rsidR="00815C09" w:rsidRPr="009D4026">
              <w:rPr>
                <w:rStyle w:val="af9"/>
                <w:rFonts w:ascii="Times New Roman" w:eastAsia="Times New Roman" w:hAnsi="Times New Roman" w:cs="Times New Roman"/>
                <w:b/>
                <w:noProof/>
                <w:color w:val="auto"/>
              </w:rPr>
              <w:t>5</w:t>
            </w:r>
            <w:r w:rsidR="00F67E59" w:rsidRPr="009D4026">
              <w:rPr>
                <w:rStyle w:val="af9"/>
                <w:rFonts w:ascii="Times New Roman" w:eastAsia="Times New Roman" w:hAnsi="Times New Roman" w:cs="Times New Roman"/>
                <w:b/>
                <w:noProof/>
                <w:color w:val="auto"/>
              </w:rPr>
              <w:t>. РТ1. Зона режимных территорий</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_Toc208935678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477</w:t>
            </w:r>
            <w:r w:rsidR="00F67E59" w:rsidRPr="009D4026">
              <w:rPr>
                <w:rFonts w:ascii="Times New Roman" w:hAnsi="Times New Roman" w:cs="Times New Roman"/>
                <w:noProof/>
                <w:webHidden/>
              </w:rPr>
              <w:fldChar w:fldCharType="end"/>
            </w:r>
          </w:hyperlink>
        </w:p>
        <w:p w14:paraId="6F7A3B6E" w14:textId="6C46FB85"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79" w:history="1">
            <w:r w:rsidR="00F67E59" w:rsidRPr="009D4026">
              <w:rPr>
                <w:rStyle w:val="af9"/>
                <w:rFonts w:ascii="Times New Roman" w:hAnsi="Times New Roman" w:cs="Times New Roman"/>
                <w:b/>
                <w:noProof/>
                <w:color w:val="auto"/>
              </w:rPr>
              <w:t>Основные виды разрешенного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_Toc208935679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477</w:t>
            </w:r>
            <w:r w:rsidR="00F67E59" w:rsidRPr="009D4026">
              <w:rPr>
                <w:rFonts w:ascii="Times New Roman" w:hAnsi="Times New Roman" w:cs="Times New Roman"/>
                <w:noProof/>
                <w:webHidden/>
              </w:rPr>
              <w:fldChar w:fldCharType="end"/>
            </w:r>
          </w:hyperlink>
        </w:p>
        <w:p w14:paraId="3F46E7A4" w14:textId="09B7662B"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80" w:history="1">
            <w:r w:rsidR="00F67E59" w:rsidRPr="009D4026">
              <w:rPr>
                <w:rStyle w:val="af9"/>
                <w:rFonts w:ascii="Times New Roman" w:hAnsi="Times New Roman" w:cs="Times New Roman"/>
                <w:b/>
                <w:noProof/>
                <w:color w:val="auto"/>
              </w:rPr>
              <w:t>Вспомогательные виды разрешенного использования земельных участков и объектов капитального строительства не установлены</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_Toc208935680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482</w:t>
            </w:r>
            <w:r w:rsidR="00F67E59" w:rsidRPr="009D4026">
              <w:rPr>
                <w:rFonts w:ascii="Times New Roman" w:hAnsi="Times New Roman" w:cs="Times New Roman"/>
                <w:noProof/>
                <w:webHidden/>
              </w:rPr>
              <w:fldChar w:fldCharType="end"/>
            </w:r>
          </w:hyperlink>
        </w:p>
        <w:p w14:paraId="1E316203" w14:textId="69239F83"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81" w:history="1">
            <w:r w:rsidR="00F67E59" w:rsidRPr="009D4026">
              <w:rPr>
                <w:rStyle w:val="af9"/>
                <w:rFonts w:ascii="Times New Roman" w:hAnsi="Times New Roman" w:cs="Times New Roman"/>
                <w:b/>
                <w:noProof/>
                <w:color w:val="auto"/>
              </w:rPr>
              <w:t>Условно разрешенные виды использования земельных участков и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_Toc208935681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482</w:t>
            </w:r>
            <w:r w:rsidR="00F67E59" w:rsidRPr="009D4026">
              <w:rPr>
                <w:rFonts w:ascii="Times New Roman" w:hAnsi="Times New Roman" w:cs="Times New Roman"/>
                <w:noProof/>
                <w:webHidden/>
              </w:rPr>
              <w:fldChar w:fldCharType="end"/>
            </w:r>
          </w:hyperlink>
        </w:p>
        <w:p w14:paraId="6789C1FD" w14:textId="4504F6EC"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82" w:history="1">
            <w:r w:rsidR="00F67E59" w:rsidRPr="009D4026">
              <w:rPr>
                <w:rStyle w:val="af9"/>
                <w:rFonts w:ascii="Times New Roman" w:hAnsi="Times New Roman" w:cs="Times New Roman"/>
                <w:b/>
                <w:noProof/>
                <w:color w:val="auto"/>
              </w:rPr>
              <w:t>Особенности применения градостроительного регламента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_Toc208935682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483</w:t>
            </w:r>
            <w:r w:rsidR="00F67E59" w:rsidRPr="009D4026">
              <w:rPr>
                <w:rFonts w:ascii="Times New Roman" w:hAnsi="Times New Roman" w:cs="Times New Roman"/>
                <w:noProof/>
                <w:webHidden/>
              </w:rPr>
              <w:fldChar w:fldCharType="end"/>
            </w:r>
          </w:hyperlink>
        </w:p>
        <w:p w14:paraId="2AE3E9E4" w14:textId="0922F0C4" w:rsidR="00F67E59" w:rsidRPr="009D4026" w:rsidRDefault="00B90EB7" w:rsidP="00F67E59">
          <w:pPr>
            <w:pStyle w:val="41"/>
            <w:tabs>
              <w:tab w:val="right" w:leader="dot" w:pos="9355"/>
            </w:tabs>
            <w:spacing w:line="240" w:lineRule="auto"/>
            <w:ind w:left="426"/>
            <w:rPr>
              <w:rFonts w:ascii="Times New Roman" w:eastAsiaTheme="minorEastAsia" w:hAnsi="Times New Roman" w:cs="Times New Roman"/>
              <w:noProof/>
              <w:lang w:eastAsia="ru-RU"/>
            </w:rPr>
          </w:pPr>
          <w:hyperlink w:anchor="_Toc208935683" w:history="1">
            <w:r w:rsidR="00F67E59" w:rsidRPr="009D4026">
              <w:rPr>
                <w:rStyle w:val="af9"/>
                <w:rFonts w:ascii="Times New Roman" w:hAnsi="Times New Roman" w:cs="Times New Roman"/>
                <w:b/>
                <w:noProof/>
                <w:color w:val="auto"/>
              </w:rPr>
              <w:t>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_Toc208935683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484</w:t>
            </w:r>
            <w:r w:rsidR="00F67E59" w:rsidRPr="009D4026">
              <w:rPr>
                <w:rFonts w:ascii="Times New Roman" w:hAnsi="Times New Roman" w:cs="Times New Roman"/>
                <w:noProof/>
                <w:webHidden/>
              </w:rPr>
              <w:fldChar w:fldCharType="end"/>
            </w:r>
          </w:hyperlink>
        </w:p>
        <w:p w14:paraId="0490A7A6" w14:textId="412F8E12" w:rsidR="00F67E59" w:rsidRPr="009D4026" w:rsidRDefault="00B90EB7" w:rsidP="00F67E59">
          <w:pPr>
            <w:pStyle w:val="24"/>
            <w:tabs>
              <w:tab w:val="right" w:leader="dot" w:pos="9355"/>
            </w:tabs>
            <w:spacing w:line="240" w:lineRule="auto"/>
            <w:ind w:left="0"/>
            <w:rPr>
              <w:rFonts w:ascii="Times New Roman" w:eastAsiaTheme="minorEastAsia" w:hAnsi="Times New Roman" w:cs="Times New Roman"/>
              <w:noProof/>
              <w:lang w:eastAsia="ru-RU"/>
            </w:rPr>
          </w:pPr>
          <w:hyperlink w:anchor="_Toc208935684" w:history="1">
            <w:r w:rsidR="00F67E59" w:rsidRPr="009D4026">
              <w:rPr>
                <w:rStyle w:val="af9"/>
                <w:rFonts w:ascii="Times New Roman" w:eastAsia="Times New Roman" w:hAnsi="Times New Roman" w:cs="Times New Roman"/>
                <w:b/>
                <w:noProof/>
                <w:color w:val="auto"/>
              </w:rPr>
              <w:t>ГЛАВА 10. ТРЕБОВАНИЯ К АРХИТЕКТУРНО-ГРАДОСТРОИТЕЛЬНОМУ ОБЛИКУ ОБЪЕКТОВ КАПИТАЛЬНОГО СТРОИТЕЛЬСТВА</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_Toc208935684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485</w:t>
            </w:r>
            <w:r w:rsidR="00F67E59" w:rsidRPr="009D4026">
              <w:rPr>
                <w:rFonts w:ascii="Times New Roman" w:hAnsi="Times New Roman" w:cs="Times New Roman"/>
                <w:noProof/>
                <w:webHidden/>
              </w:rPr>
              <w:fldChar w:fldCharType="end"/>
            </w:r>
          </w:hyperlink>
        </w:p>
        <w:p w14:paraId="3C7C3A49" w14:textId="7AD8335B" w:rsidR="00F67E59" w:rsidRPr="009D4026" w:rsidRDefault="00B90EB7" w:rsidP="009D4026">
          <w:pPr>
            <w:pStyle w:val="24"/>
            <w:tabs>
              <w:tab w:val="right" w:leader="dot" w:pos="9355"/>
            </w:tabs>
            <w:spacing w:line="240" w:lineRule="auto"/>
            <w:ind w:left="0"/>
            <w:jc w:val="both"/>
            <w:rPr>
              <w:rFonts w:ascii="Times New Roman" w:eastAsiaTheme="minorEastAsia" w:hAnsi="Times New Roman" w:cs="Times New Roman"/>
              <w:noProof/>
              <w:lang w:eastAsia="ru-RU"/>
            </w:rPr>
          </w:pPr>
          <w:hyperlink w:anchor="_Toc208935685" w:history="1">
            <w:r w:rsidR="00F67E59" w:rsidRPr="009D4026">
              <w:rPr>
                <w:rStyle w:val="af9"/>
                <w:rFonts w:ascii="Times New Roman" w:eastAsia="Times New Roman" w:hAnsi="Times New Roman" w:cs="Times New Roman"/>
                <w:b/>
                <w:noProof/>
                <w:color w:val="auto"/>
              </w:rPr>
              <w:t>ГЛАВА 11. ГРАДОСТРОИТЕЛЬНЫЕ РЕГЛАМЕНТЫ В ЧАСТИ ОГРАНИЧЕНИЙ ИСПОЛЬЗОВАНИЯ ЗЕМЕЛЬНЫХ УЧАСТКОВ И ОБЪЕКТОВ КАПИТАЛЬНОГО СТРОИТЕЛЬСТВА, УСТАНАВЛИВАЕМЫХ В СООТВЕТСТВИИ С ЗАКОНОДАТЕЛЬСТВОМ РОССИЙСКОЙ ФЕДЕРАЦИИ</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_Toc208935685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528</w:t>
            </w:r>
            <w:r w:rsidR="00F67E59" w:rsidRPr="009D4026">
              <w:rPr>
                <w:rFonts w:ascii="Times New Roman" w:hAnsi="Times New Roman" w:cs="Times New Roman"/>
                <w:noProof/>
                <w:webHidden/>
              </w:rPr>
              <w:fldChar w:fldCharType="end"/>
            </w:r>
          </w:hyperlink>
        </w:p>
        <w:p w14:paraId="04D4D817" w14:textId="04A27202" w:rsidR="00F67E59" w:rsidRPr="009D4026" w:rsidRDefault="00B90EB7" w:rsidP="00F67E59">
          <w:pPr>
            <w:pStyle w:val="31"/>
            <w:tabs>
              <w:tab w:val="right" w:leader="dot" w:pos="9355"/>
            </w:tabs>
            <w:spacing w:line="240" w:lineRule="auto"/>
            <w:ind w:left="284"/>
            <w:rPr>
              <w:rFonts w:ascii="Times New Roman" w:eastAsiaTheme="minorEastAsia" w:hAnsi="Times New Roman" w:cs="Times New Roman"/>
              <w:noProof/>
              <w:lang w:eastAsia="ru-RU"/>
            </w:rPr>
          </w:pPr>
          <w:hyperlink w:anchor="_Toc208935686" w:history="1">
            <w:r w:rsidR="00F67E59" w:rsidRPr="009D4026">
              <w:rPr>
                <w:rStyle w:val="af9"/>
                <w:rFonts w:ascii="Times New Roman" w:eastAsia="Times New Roman" w:hAnsi="Times New Roman" w:cs="Times New Roman"/>
                <w:b/>
                <w:noProof/>
                <w:color w:val="auto"/>
              </w:rPr>
              <w:t>Статья 6</w:t>
            </w:r>
            <w:r w:rsidR="00815C09" w:rsidRPr="009D4026">
              <w:rPr>
                <w:rStyle w:val="af9"/>
                <w:rFonts w:ascii="Times New Roman" w:eastAsia="Times New Roman" w:hAnsi="Times New Roman" w:cs="Times New Roman"/>
                <w:b/>
                <w:noProof/>
                <w:color w:val="auto"/>
              </w:rPr>
              <w:t>6</w:t>
            </w:r>
            <w:r w:rsidR="00F67E59" w:rsidRPr="009D4026">
              <w:rPr>
                <w:rStyle w:val="af9"/>
                <w:rFonts w:ascii="Times New Roman" w:eastAsia="Times New Roman" w:hAnsi="Times New Roman" w:cs="Times New Roman"/>
                <w:b/>
                <w:noProof/>
                <w:color w:val="auto"/>
              </w:rPr>
              <w:t>. Ограничения использования земельных участков и объектов капитального строительства, устанавливаемые зонами с особыми условиями использования территории</w:t>
            </w:r>
            <w:r w:rsidR="00F67E59" w:rsidRPr="009D4026">
              <w:rPr>
                <w:rFonts w:ascii="Times New Roman" w:hAnsi="Times New Roman" w:cs="Times New Roman"/>
                <w:noProof/>
                <w:webHidden/>
              </w:rPr>
              <w:tab/>
            </w:r>
            <w:r w:rsidR="00F67E59" w:rsidRPr="009D4026">
              <w:rPr>
                <w:rFonts w:ascii="Times New Roman" w:hAnsi="Times New Roman" w:cs="Times New Roman"/>
                <w:noProof/>
                <w:webHidden/>
              </w:rPr>
              <w:fldChar w:fldCharType="begin"/>
            </w:r>
            <w:r w:rsidR="00F67E59" w:rsidRPr="009D4026">
              <w:rPr>
                <w:rFonts w:ascii="Times New Roman" w:hAnsi="Times New Roman" w:cs="Times New Roman"/>
                <w:noProof/>
                <w:webHidden/>
              </w:rPr>
              <w:instrText xml:space="preserve"> PAGEREF _Toc208935686 \h </w:instrText>
            </w:r>
            <w:r w:rsidR="00F67E59" w:rsidRPr="009D4026">
              <w:rPr>
                <w:rFonts w:ascii="Times New Roman" w:hAnsi="Times New Roman" w:cs="Times New Roman"/>
                <w:noProof/>
                <w:webHidden/>
              </w:rPr>
            </w:r>
            <w:r w:rsidR="00F67E59" w:rsidRPr="009D4026">
              <w:rPr>
                <w:rFonts w:ascii="Times New Roman" w:hAnsi="Times New Roman" w:cs="Times New Roman"/>
                <w:noProof/>
                <w:webHidden/>
              </w:rPr>
              <w:fldChar w:fldCharType="separate"/>
            </w:r>
            <w:r w:rsidR="003B1BC1">
              <w:rPr>
                <w:rFonts w:ascii="Times New Roman" w:hAnsi="Times New Roman" w:cs="Times New Roman"/>
                <w:noProof/>
                <w:webHidden/>
              </w:rPr>
              <w:t>528</w:t>
            </w:r>
            <w:r w:rsidR="00F67E59" w:rsidRPr="009D4026">
              <w:rPr>
                <w:rFonts w:ascii="Times New Roman" w:hAnsi="Times New Roman" w:cs="Times New Roman"/>
                <w:noProof/>
                <w:webHidden/>
              </w:rPr>
              <w:fldChar w:fldCharType="end"/>
            </w:r>
          </w:hyperlink>
        </w:p>
        <w:p w14:paraId="7472AE76" w14:textId="77777777" w:rsidR="00F67E59" w:rsidRPr="003A3444" w:rsidRDefault="00F67E59" w:rsidP="00F67E59">
          <w:pPr>
            <w:pStyle w:val="31"/>
            <w:tabs>
              <w:tab w:val="right" w:leader="dot" w:pos="10054"/>
            </w:tabs>
            <w:spacing w:after="0" w:line="240" w:lineRule="auto"/>
          </w:pPr>
          <w:r w:rsidRPr="009D4026">
            <w:rPr>
              <w:rFonts w:ascii="Times New Roman" w:hAnsi="Times New Roman" w:cs="Times New Roman"/>
            </w:rPr>
            <w:fldChar w:fldCharType="end"/>
          </w:r>
        </w:p>
      </w:sdtContent>
    </w:sdt>
    <w:p w14:paraId="6E9BE956" w14:textId="77777777" w:rsidR="00F67E59" w:rsidRPr="003A3444" w:rsidRDefault="00F67E59" w:rsidP="00F67E59">
      <w:pPr>
        <w:spacing w:before="200"/>
        <w:jc w:val="center"/>
        <w:outlineLvl w:val="0"/>
        <w:rPr>
          <w:b/>
          <w:bCs/>
          <w:sz w:val="28"/>
          <w:szCs w:val="28"/>
        </w:rPr>
      </w:pPr>
      <w:r w:rsidRPr="003A3444">
        <w:br w:type="page"/>
      </w:r>
      <w:bookmarkStart w:id="5" w:name="_Toc208417558"/>
      <w:bookmarkStart w:id="6" w:name="_Toc201230453"/>
      <w:bookmarkStart w:id="7" w:name="_Toc208935405"/>
      <w:r w:rsidRPr="003A3444">
        <w:rPr>
          <w:b/>
          <w:bCs/>
          <w:sz w:val="28"/>
          <w:szCs w:val="28"/>
        </w:rPr>
        <w:t>Часть I. ПОРЯДОК ПРИМЕНЕНИЯ ПРАВИЛ ЗЕМЛЕПОЛЬЗОВАНИЯ И ЗАСТРОЙКИ И ВНЕСЕНИЯ В НИХ ИЗМЕНЕНИЙ</w:t>
      </w:r>
      <w:bookmarkEnd w:id="5"/>
      <w:bookmarkEnd w:id="6"/>
      <w:bookmarkEnd w:id="7"/>
    </w:p>
    <w:p w14:paraId="6E538DD6" w14:textId="77777777" w:rsidR="00F67E59" w:rsidRPr="003A3444" w:rsidRDefault="00F67E59" w:rsidP="00F67E59">
      <w:pPr>
        <w:spacing w:before="200"/>
        <w:jc w:val="center"/>
        <w:outlineLvl w:val="1"/>
      </w:pPr>
      <w:bookmarkStart w:id="8" w:name="_Toc208417559"/>
      <w:bookmarkStart w:id="9" w:name="_Toc208935406"/>
      <w:r w:rsidRPr="003A3444">
        <w:rPr>
          <w:b/>
        </w:rPr>
        <w:t>ГЛАВА 1. ОБЩИЕ ПОЛОЖЕНИЯ</w:t>
      </w:r>
      <w:bookmarkEnd w:id="8"/>
      <w:bookmarkEnd w:id="9"/>
    </w:p>
    <w:p w14:paraId="167545DA" w14:textId="77777777" w:rsidR="00F67E59" w:rsidRPr="003A3444" w:rsidRDefault="00F67E59" w:rsidP="00F67E59">
      <w:pPr>
        <w:spacing w:before="200"/>
        <w:jc w:val="center"/>
        <w:outlineLvl w:val="2"/>
      </w:pPr>
      <w:bookmarkStart w:id="10" w:name="_Toc208417560"/>
      <w:bookmarkStart w:id="11" w:name="_Toc208935407"/>
      <w:r w:rsidRPr="003A3444">
        <w:rPr>
          <w:b/>
        </w:rPr>
        <w:t>Статья 1. Общие положения</w:t>
      </w:r>
      <w:bookmarkEnd w:id="10"/>
      <w:bookmarkEnd w:id="11"/>
    </w:p>
    <w:p w14:paraId="6ABB6C06" w14:textId="11D59672" w:rsidR="0072585F" w:rsidRPr="003A3444" w:rsidRDefault="0072585F" w:rsidP="0072585F">
      <w:pPr>
        <w:pStyle w:val="af1"/>
        <w:numPr>
          <w:ilvl w:val="0"/>
          <w:numId w:val="85"/>
        </w:numPr>
        <w:suppressAutoHyphens/>
        <w:ind w:left="0" w:firstLine="709"/>
        <w:contextualSpacing w:val="0"/>
        <w:jc w:val="both"/>
      </w:pPr>
      <w:r w:rsidRPr="003A3444">
        <w:t xml:space="preserve">Правила землепользования и застройки муниципального образования городской округ город-герой Новороссийск Краснодарского края </w:t>
      </w:r>
      <w:r w:rsidR="000F61F6">
        <w:t>(далее соответственно - Правила</w:t>
      </w:r>
      <w:r w:rsidRPr="003A3444">
        <w:t>) являются документом градостроительного зонирования, подготовленным и утверждаемым в соответствии с Градостроительным кодексом Российской Федерации, Земельным кодексом Российской Федерации, Федеральным законом от 6 октября 2003 г. № 131-ФЗ «Об общих принципах организации местного самоуправления в Российской Федерации», Федерал</w:t>
      </w:r>
      <w:r w:rsidR="000F61F6">
        <w:t>ьным законом от 20 марта 2025 года</w:t>
      </w:r>
      <w:r w:rsidRPr="003A3444">
        <w:t xml:space="preserve"> № 33-ФЗ «Об общих принципах организации местного самоуправления в единой системе публичной власти», иными федеральными законами и принимаемыми в соответствии с ними нормативными правовыми актами Российской Федерации, Законом Красно</w:t>
      </w:r>
      <w:r w:rsidR="000F61F6">
        <w:t>дарского края от 21 июля 2008 года</w:t>
      </w:r>
      <w:r w:rsidRPr="003A3444">
        <w:t xml:space="preserve"> № 1540-КЗ «Градостроительный кодекс Краснодарского края», иными нормативными правовыми актами Краснодарского края, Уставом муниципального образования, генеральным планом муниципального образования, а также с учетом документов стратегического и социально-экономического развития, документов территориального планирования, материалов государственных информационных систем обеспечения градостроительной деятельности, сведений Единого государственного реестра недвижимости и результатов общественных обсуждений или публичных слушаний.</w:t>
      </w:r>
    </w:p>
    <w:p w14:paraId="6A1DCE2F" w14:textId="3979EDAA" w:rsidR="00F67E59" w:rsidRPr="003A3444" w:rsidRDefault="00F67E59" w:rsidP="0072585F">
      <w:pPr>
        <w:pStyle w:val="af1"/>
        <w:numPr>
          <w:ilvl w:val="0"/>
          <w:numId w:val="85"/>
        </w:numPr>
        <w:suppressAutoHyphens/>
        <w:ind w:left="0" w:firstLine="709"/>
        <w:contextualSpacing w:val="0"/>
        <w:jc w:val="both"/>
      </w:pPr>
      <w:r w:rsidRPr="003A3444">
        <w:t>Настоящие Правила определяют систему регулирования землепользования и застройки, которая основана на градостроительном зонировании - делении всей территории в границах муниципального образования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 территориальных зон, для защиты прав граждан и обеспечения равенства прав физических и юридических лиц в процессе реализации отношений, возникающих по поводу землепользования и застройки; обеспечения открытости информации о правилах и условиях использования земельных участков, осуществления на них строительства и реконструкции; подготовки документов для передачи прав на земельные участки, находящиеся в государственной и муниципальной собственности, физическим и</w:t>
      </w:r>
      <w:r w:rsidR="00675B03">
        <w:t xml:space="preserve"> </w:t>
      </w:r>
      <w:r w:rsidRPr="003A3444">
        <w:t>юридическим лицам для осуществления строительства, реконструкции объектов капитального строительства; контроля соответствия градостроительным регламентам проектной документации завершенных строительством объектов и их последующего использования.</w:t>
      </w:r>
    </w:p>
    <w:p w14:paraId="147BDE6F" w14:textId="77777777" w:rsidR="00F67E59" w:rsidRPr="003A3444" w:rsidRDefault="00F67E59" w:rsidP="00596C2D">
      <w:pPr>
        <w:pStyle w:val="af1"/>
        <w:numPr>
          <w:ilvl w:val="0"/>
          <w:numId w:val="85"/>
        </w:numPr>
        <w:suppressAutoHyphens/>
        <w:ind w:left="0" w:firstLine="567"/>
        <w:contextualSpacing w:val="0"/>
        <w:jc w:val="both"/>
      </w:pPr>
      <w:r w:rsidRPr="003A3444">
        <w:t>Правила подготовлены применительно ко всей территории муниципального образования с учетом положений о территориальном планировании, содержащихся в документах территориального планирования, с учетом требований технических регламентов, сведений Единого государственного реестра недвижимости, сведений, документов, материалов, содержащихся в государственных информационных системах обеспечения градостроительной деятельности, заключения о результатах общественных обсуждений или публичных слушаний и предложений заинтересованных лиц.</w:t>
      </w:r>
    </w:p>
    <w:p w14:paraId="202BC833" w14:textId="77777777" w:rsidR="0072585F" w:rsidRPr="003A3444" w:rsidRDefault="0072585F" w:rsidP="0072585F">
      <w:pPr>
        <w:pStyle w:val="af1"/>
        <w:numPr>
          <w:ilvl w:val="0"/>
          <w:numId w:val="85"/>
        </w:numPr>
        <w:suppressAutoHyphens/>
        <w:ind w:left="0" w:firstLine="851"/>
        <w:contextualSpacing w:val="0"/>
        <w:jc w:val="both"/>
      </w:pPr>
      <w:r w:rsidRPr="003A3444">
        <w:t>Правила обязательны для исполнения органами государственной власти, органами местного самоуправления, физическими и юридическими лицами, правообладателями земельных участков и объектов капитального строительства, а также иными субъектами градостроительных и земельных отношений, осуществляющими деятельность на территории муниципального образования.</w:t>
      </w:r>
    </w:p>
    <w:p w14:paraId="78EF20C6" w14:textId="502114E7" w:rsidR="00F67E59" w:rsidRPr="003A3444" w:rsidRDefault="00F67E59" w:rsidP="0072585F">
      <w:pPr>
        <w:pStyle w:val="af1"/>
        <w:numPr>
          <w:ilvl w:val="0"/>
          <w:numId w:val="85"/>
        </w:numPr>
        <w:suppressAutoHyphens/>
        <w:ind w:left="0" w:firstLine="851"/>
        <w:contextualSpacing w:val="0"/>
        <w:jc w:val="both"/>
      </w:pPr>
      <w:r w:rsidRPr="003A3444">
        <w:t>Правила подлежат опубликованию в порядке, установленном для официального опубликования муниципальных правовых актов, иной официальной информации (далее – официальное опубликование), и размещению на официальном сайте городского округа в информационно-телекоммуникационной сети Интернет (далее – официальный сайт муниципального образования).</w:t>
      </w:r>
    </w:p>
    <w:p w14:paraId="5AABE80A" w14:textId="77777777" w:rsidR="0072585F" w:rsidRPr="003A3444" w:rsidRDefault="0072585F" w:rsidP="0072585F">
      <w:pPr>
        <w:pStyle w:val="af1"/>
        <w:numPr>
          <w:ilvl w:val="0"/>
          <w:numId w:val="85"/>
        </w:numPr>
        <w:suppressAutoHyphens/>
        <w:ind w:left="0" w:firstLine="567"/>
        <w:contextualSpacing w:val="0"/>
        <w:jc w:val="both"/>
      </w:pPr>
      <w:r w:rsidRPr="003A3444">
        <w:t>Муниципальные правовые акты по вопросам землепользования и застройки, принятые до вступления в силу настоящих Правил, применяются в части, не противоречащей настоящим Правилам и законодательству Российской Федерации и Краснодарского края.</w:t>
      </w:r>
    </w:p>
    <w:p w14:paraId="299DB297" w14:textId="33518D71" w:rsidR="00F67E59" w:rsidRPr="003A3444" w:rsidRDefault="00F67E59" w:rsidP="0072585F">
      <w:pPr>
        <w:pStyle w:val="af1"/>
        <w:numPr>
          <w:ilvl w:val="0"/>
          <w:numId w:val="85"/>
        </w:numPr>
        <w:suppressAutoHyphens/>
        <w:ind w:left="0" w:firstLine="567"/>
        <w:contextualSpacing w:val="0"/>
        <w:jc w:val="both"/>
      </w:pPr>
      <w:r w:rsidRPr="003A3444">
        <w:t>Документация по планировке территории, разработанная в рамках заключенного соглашения о комплексном развитии территории (КРТ) и утвержденная до вступления в силу настоящих Правил, является действительной. Условия договоров Комплексного развития территории, подписанных до вступления в силу настоящих Правил, являются действительными.</w:t>
      </w:r>
    </w:p>
    <w:p w14:paraId="21D9030E" w14:textId="1E8C2CF9" w:rsidR="00F67E59" w:rsidRPr="003A3444" w:rsidRDefault="00F67E59" w:rsidP="00F67E59">
      <w:pPr>
        <w:ind w:firstLine="567"/>
        <w:jc w:val="both"/>
      </w:pPr>
      <w:r w:rsidRPr="003A3444">
        <w:t>Виды разрешенного использования объектов капитального строительства и</w:t>
      </w:r>
      <w:r w:rsidR="00675B03">
        <w:t xml:space="preserve"> </w:t>
      </w:r>
      <w:r w:rsidRPr="003A3444">
        <w:t>земельных участков, а также предельные параметры разрешенного строительства, реконструкции объектов капитального строительства, установленные в документации по планировке территории, утвержденной до вступления в силу Правил, являются действительными.</w:t>
      </w:r>
    </w:p>
    <w:p w14:paraId="632ABB5C" w14:textId="57384D18" w:rsidR="0072585F" w:rsidRPr="003A3444" w:rsidRDefault="00F67E59" w:rsidP="0072585F">
      <w:pPr>
        <w:spacing w:before="200"/>
        <w:jc w:val="center"/>
        <w:outlineLvl w:val="2"/>
        <w:rPr>
          <w:b/>
        </w:rPr>
      </w:pPr>
      <w:bookmarkStart w:id="12" w:name="_Toc208417561"/>
      <w:bookmarkStart w:id="13" w:name="_Toc208935408"/>
      <w:r w:rsidRPr="003A3444">
        <w:rPr>
          <w:b/>
        </w:rPr>
        <w:t>Статья 2. Назначение</w:t>
      </w:r>
      <w:r w:rsidR="0072585F" w:rsidRPr="003A3444">
        <w:rPr>
          <w:b/>
        </w:rPr>
        <w:t>, состав</w:t>
      </w:r>
      <w:r w:rsidRPr="003A3444">
        <w:rPr>
          <w:b/>
        </w:rPr>
        <w:t xml:space="preserve"> и содержание Правил</w:t>
      </w:r>
      <w:bookmarkEnd w:id="12"/>
      <w:bookmarkEnd w:id="13"/>
    </w:p>
    <w:p w14:paraId="2AB80DBA" w14:textId="043876C5" w:rsidR="00F67E59" w:rsidRPr="003A3444" w:rsidRDefault="00F67E59" w:rsidP="00596C2D">
      <w:pPr>
        <w:pStyle w:val="af1"/>
        <w:numPr>
          <w:ilvl w:val="0"/>
          <w:numId w:val="86"/>
        </w:numPr>
        <w:suppressAutoHyphens/>
        <w:ind w:left="0" w:firstLine="567"/>
        <w:contextualSpacing w:val="0"/>
        <w:jc w:val="both"/>
      </w:pPr>
      <w:r w:rsidRPr="003A3444">
        <w:t>Настоящие Правила в соответствии с Градостроительным кодексом Российской Федерации разработаны в целях:</w:t>
      </w:r>
    </w:p>
    <w:p w14:paraId="67FA1710" w14:textId="77777777" w:rsidR="00483363" w:rsidRPr="003A3444" w:rsidRDefault="00483363" w:rsidP="00483363">
      <w:pPr>
        <w:pStyle w:val="af1"/>
        <w:suppressAutoHyphens/>
        <w:ind w:left="0" w:firstLine="567"/>
        <w:jc w:val="both"/>
      </w:pPr>
      <w:r w:rsidRPr="003A3444">
        <w:t>– регулирования использования территории муниципального образования на основе градостроительного зонирования;</w:t>
      </w:r>
    </w:p>
    <w:p w14:paraId="0531115A" w14:textId="0053B10F" w:rsidR="00483363" w:rsidRPr="003A3444" w:rsidRDefault="00483363" w:rsidP="00483363">
      <w:pPr>
        <w:pStyle w:val="af1"/>
        <w:suppressAutoHyphens/>
        <w:ind w:left="0" w:firstLine="567"/>
        <w:contextualSpacing w:val="0"/>
        <w:jc w:val="both"/>
      </w:pPr>
      <w:r w:rsidRPr="003A3444">
        <w:t>– установления обязательных градостроительных регламентов в отношении земельных участков и объектов капитального строительства;</w:t>
      </w:r>
    </w:p>
    <w:p w14:paraId="71F35808" w14:textId="77777777" w:rsidR="00F67E59" w:rsidRPr="003A3444" w:rsidRDefault="00F67E59" w:rsidP="00F67E59">
      <w:pPr>
        <w:ind w:firstLine="567"/>
        <w:jc w:val="both"/>
      </w:pPr>
      <w:r w:rsidRPr="003A3444">
        <w:t>– создания условий для устойчивого развития территорий муниципального образования, сохранения окружающей среды и объектов культурного наследия;</w:t>
      </w:r>
    </w:p>
    <w:p w14:paraId="1F852557" w14:textId="77777777" w:rsidR="00F67E59" w:rsidRPr="003A3444" w:rsidRDefault="00F67E59" w:rsidP="00F67E59">
      <w:pPr>
        <w:ind w:firstLine="567"/>
        <w:jc w:val="both"/>
      </w:pPr>
      <w:r w:rsidRPr="003A3444">
        <w:t>– создания условий для планировки территорий муниципального образования;</w:t>
      </w:r>
    </w:p>
    <w:p w14:paraId="51F64CF3" w14:textId="77777777" w:rsidR="00F67E59" w:rsidRPr="003A3444" w:rsidRDefault="00F67E59" w:rsidP="00F67E59">
      <w:pPr>
        <w:ind w:firstLine="567"/>
        <w:jc w:val="both"/>
      </w:pPr>
      <w:r w:rsidRPr="003A3444">
        <w:t>–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70F2F804" w14:textId="7D30D3B4" w:rsidR="00F67E59" w:rsidRPr="003A3444" w:rsidRDefault="00F67E59" w:rsidP="00F67E59">
      <w:pPr>
        <w:ind w:firstLine="567"/>
        <w:jc w:val="both"/>
      </w:pPr>
      <w:r w:rsidRPr="003A3444">
        <w:t>–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r w:rsidR="00483363" w:rsidRPr="003A3444">
        <w:t>;</w:t>
      </w:r>
    </w:p>
    <w:p w14:paraId="615DFBE3" w14:textId="77777777" w:rsidR="00483363" w:rsidRPr="003A3444" w:rsidRDefault="00483363" w:rsidP="00483363">
      <w:pPr>
        <w:ind w:firstLine="567"/>
        <w:jc w:val="both"/>
      </w:pPr>
      <w:r w:rsidRPr="003A3444">
        <w:t xml:space="preserve">– </w:t>
      </w:r>
      <w:r w:rsidRPr="003A3444">
        <w:rPr>
          <w:bCs/>
        </w:rPr>
        <w:t>обеспечения баланса публичных интересов муниципального образования и частных интересов правообладателей земельных участков и объектов капитального строительства;</w:t>
      </w:r>
    </w:p>
    <w:p w14:paraId="6D950D60" w14:textId="77777777" w:rsidR="00483363" w:rsidRPr="003A3444" w:rsidRDefault="00483363" w:rsidP="00483363">
      <w:pPr>
        <w:ind w:firstLine="567"/>
        <w:jc w:val="both"/>
        <w:rPr>
          <w:bCs/>
        </w:rPr>
      </w:pPr>
      <w:r w:rsidRPr="003A3444">
        <w:t xml:space="preserve">– </w:t>
      </w:r>
      <w:r w:rsidRPr="003A3444">
        <w:rPr>
          <w:bCs/>
        </w:rPr>
        <w:t>создания предсказуемых и прозрачных условий осуществления градостроительной деятельности на территории муниципального образования;</w:t>
      </w:r>
    </w:p>
    <w:p w14:paraId="5536A949" w14:textId="4B3CADA3" w:rsidR="00483363" w:rsidRPr="003A3444" w:rsidRDefault="00483363" w:rsidP="00483363">
      <w:pPr>
        <w:ind w:firstLine="567"/>
        <w:jc w:val="both"/>
      </w:pPr>
      <w:r w:rsidRPr="003A3444">
        <w:t xml:space="preserve">– </w:t>
      </w:r>
      <w:r w:rsidRPr="003A3444">
        <w:rPr>
          <w:bCs/>
        </w:rPr>
        <w:t>обеспечения реализации механизмов комплексного развития территорий.</w:t>
      </w:r>
    </w:p>
    <w:p w14:paraId="3421A751" w14:textId="77777777" w:rsidR="00F67E59" w:rsidRPr="003A3444" w:rsidRDefault="00F67E59" w:rsidP="00596C2D">
      <w:pPr>
        <w:pStyle w:val="af1"/>
        <w:numPr>
          <w:ilvl w:val="0"/>
          <w:numId w:val="86"/>
        </w:numPr>
        <w:suppressAutoHyphens/>
        <w:ind w:left="0" w:firstLine="567"/>
        <w:contextualSpacing w:val="0"/>
        <w:jc w:val="both"/>
      </w:pPr>
      <w:r w:rsidRPr="003A3444">
        <w:t>Содержание и состав Правил приняты в соответствии со статьей 30 Градостроительного кодекса Российской Федерации.</w:t>
      </w:r>
    </w:p>
    <w:p w14:paraId="68632915" w14:textId="77777777" w:rsidR="00250B71" w:rsidRDefault="00F67E59" w:rsidP="00250B71">
      <w:pPr>
        <w:pStyle w:val="af1"/>
        <w:numPr>
          <w:ilvl w:val="0"/>
          <w:numId w:val="86"/>
        </w:numPr>
        <w:suppressAutoHyphens/>
        <w:ind w:left="0" w:firstLine="567"/>
        <w:contextualSpacing w:val="0"/>
        <w:jc w:val="both"/>
      </w:pPr>
      <w:r w:rsidRPr="003A3444">
        <w:t xml:space="preserve">Настоящие Правила применяются </w:t>
      </w:r>
      <w:r w:rsidR="00483363" w:rsidRPr="003A3444">
        <w:t xml:space="preserve">в совокупности </w:t>
      </w:r>
      <w:r w:rsidRPr="003A3444">
        <w:t xml:space="preserve">с техническими регламентами и иными обязательными требованиями, установленными в соответствии с законодательством в целях обеспечения безопасности жизни и здоровья людей, надежности и безопасности </w:t>
      </w:r>
      <w:r w:rsidRPr="008976ED">
        <w:t>зданий, строений и сооружений, сохранения окружающей природной среды и объектов культурного наследия; нормативными правовыми актами муниципального образования город Новороссийск по вопросам регулирования землепользования и застройки. Указанные акты применяются в части, не противоречащей настоящим Правилам.</w:t>
      </w:r>
    </w:p>
    <w:p w14:paraId="2BC497E4" w14:textId="3F2C0A9B" w:rsidR="008976ED" w:rsidRPr="00250B71" w:rsidRDefault="00250B71" w:rsidP="00250B71">
      <w:pPr>
        <w:pStyle w:val="af1"/>
        <w:numPr>
          <w:ilvl w:val="0"/>
          <w:numId w:val="86"/>
        </w:numPr>
        <w:suppressAutoHyphens/>
        <w:ind w:left="0" w:firstLine="567"/>
        <w:contextualSpacing w:val="0"/>
        <w:jc w:val="both"/>
      </w:pPr>
      <w:r w:rsidRPr="00250B71">
        <w:t>Настоящие Правила обязательны для исполнения всеми расположенными на территории муниципального образования город Новороссийск юридическими и физическими лицами, осуществляющими и контролирующими градостроительную деятельность на территории муниципального образования город Новороссийск, включая органы государственной власти, органы местного самоуправления и правообладателей объектов недвижимости.</w:t>
      </w:r>
    </w:p>
    <w:p w14:paraId="06D7DCBE" w14:textId="6E3F8A4C" w:rsidR="00F67E59" w:rsidRPr="008976ED" w:rsidRDefault="00F67E59" w:rsidP="008976ED">
      <w:pPr>
        <w:pStyle w:val="af1"/>
        <w:tabs>
          <w:tab w:val="num" w:pos="0"/>
        </w:tabs>
        <w:suppressAutoHyphens/>
        <w:ind w:left="567" w:firstLine="567"/>
        <w:contextualSpacing w:val="0"/>
        <w:jc w:val="both"/>
      </w:pPr>
    </w:p>
    <w:p w14:paraId="223C21CB" w14:textId="77777777" w:rsidR="00F67E59" w:rsidRPr="003A3444" w:rsidRDefault="00F67E59" w:rsidP="00F67E59">
      <w:pPr>
        <w:spacing w:before="200"/>
        <w:jc w:val="center"/>
        <w:outlineLvl w:val="2"/>
      </w:pPr>
      <w:bookmarkStart w:id="14" w:name="_Toc208417562"/>
      <w:bookmarkStart w:id="15" w:name="_Toc208935409"/>
      <w:r w:rsidRPr="003A3444">
        <w:rPr>
          <w:b/>
        </w:rPr>
        <w:t>Статья 3. Действие правил землепользования и застройки по отношению к генеральному плану городского округа Новороссийск, иным документам территориального планирования и документации по планировке территории</w:t>
      </w:r>
      <w:bookmarkEnd w:id="14"/>
      <w:bookmarkEnd w:id="15"/>
    </w:p>
    <w:p w14:paraId="77E92822" w14:textId="411BAB07" w:rsidR="00F67E59" w:rsidRPr="003A3444" w:rsidRDefault="00F67E59" w:rsidP="00596C2D">
      <w:pPr>
        <w:pStyle w:val="af1"/>
        <w:numPr>
          <w:ilvl w:val="0"/>
          <w:numId w:val="88"/>
        </w:numPr>
        <w:suppressAutoHyphens/>
        <w:ind w:left="0" w:firstLine="567"/>
        <w:jc w:val="both"/>
      </w:pPr>
      <w:r w:rsidRPr="003A3444">
        <w:t>Подготовка проекта Правил осуществляется с учетом положений о</w:t>
      </w:r>
      <w:r w:rsidR="00675B03">
        <w:t xml:space="preserve"> </w:t>
      </w:r>
      <w:r w:rsidRPr="003A3444">
        <w:t>территориальном планировании, содержащихся в документах территориального планирования городского округа Новороссийск, с учетом требований технических регламентов, результатов публичных слушаний и предложений заинтересованных лиц.</w:t>
      </w:r>
    </w:p>
    <w:p w14:paraId="46B593D1" w14:textId="201DE0F6" w:rsidR="00F67E59" w:rsidRPr="003A3444" w:rsidRDefault="009D4026" w:rsidP="00596C2D">
      <w:pPr>
        <w:pStyle w:val="af1"/>
        <w:numPr>
          <w:ilvl w:val="0"/>
          <w:numId w:val="88"/>
        </w:numPr>
        <w:suppressAutoHyphens/>
        <w:ind w:left="0" w:firstLine="567"/>
        <w:jc w:val="both"/>
      </w:pPr>
      <w:r w:rsidRPr="003A3444">
        <w:t>Несоответствие правил</w:t>
      </w:r>
      <w:r w:rsidR="00F67E59" w:rsidRPr="003A3444">
        <w:t xml:space="preserve"> генеральному плану городского округа, возникшее в результате внесения в такой генеральный план изменений, является основанием для рассмотрения вопроса о внесении изменений в правила землепользования и застройки.</w:t>
      </w:r>
    </w:p>
    <w:p w14:paraId="3EF48F52" w14:textId="7DB605AB" w:rsidR="00F67E59" w:rsidRPr="003A3444" w:rsidRDefault="00F67E59" w:rsidP="00596C2D">
      <w:pPr>
        <w:pStyle w:val="af1"/>
        <w:numPr>
          <w:ilvl w:val="0"/>
          <w:numId w:val="88"/>
        </w:numPr>
        <w:suppressAutoHyphens/>
        <w:ind w:left="0" w:firstLine="567"/>
        <w:jc w:val="both"/>
      </w:pPr>
      <w:r w:rsidRPr="003A3444">
        <w:t>Подготовка документации по планировке территории осуществляется на</w:t>
      </w:r>
      <w:r w:rsidR="00675B03">
        <w:t xml:space="preserve"> </w:t>
      </w:r>
      <w:r w:rsidRPr="003A3444">
        <w:t>основании генерального плана города Новороссийск, настоящих Правил в</w:t>
      </w:r>
      <w:r w:rsidR="00675B03">
        <w:t xml:space="preserve"> </w:t>
      </w:r>
      <w:r w:rsidRPr="003A3444">
        <w:t>соответствии с</w:t>
      </w:r>
      <w:r w:rsidR="00675B03">
        <w:t xml:space="preserve"> </w:t>
      </w:r>
      <w:r w:rsidRPr="003A3444">
        <w:t>требованиями технических регламентов, нормативов градостроительного проектирования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w:t>
      </w:r>
      <w:r w:rsidR="00675B03">
        <w:t xml:space="preserve"> </w:t>
      </w:r>
      <w:r w:rsidRPr="003A3444">
        <w:t>культуры) народов Российской Федерации, границ территорий вновь выявленных объектов культурного наследия, границ зон с особыми условиями использования территорий.</w:t>
      </w:r>
    </w:p>
    <w:p w14:paraId="5D7803C8" w14:textId="1F0AF261" w:rsidR="00483363" w:rsidRPr="003A3444" w:rsidRDefault="00483363" w:rsidP="00483363">
      <w:pPr>
        <w:pStyle w:val="af1"/>
        <w:numPr>
          <w:ilvl w:val="0"/>
          <w:numId w:val="88"/>
        </w:numPr>
        <w:suppressAutoHyphens/>
        <w:ind w:left="0" w:firstLine="567"/>
        <w:jc w:val="both"/>
      </w:pPr>
      <w:r w:rsidRPr="003A3444">
        <w:t>Документация по планировке территории не может противоречить настоящим Правилам, за исключением случаев, прямо предусмотренных Градостроительным кодексом Российской Федерации.</w:t>
      </w:r>
    </w:p>
    <w:p w14:paraId="472B00D3" w14:textId="77777777" w:rsidR="00F67E59" w:rsidRPr="003A3444" w:rsidRDefault="00F67E59" w:rsidP="00F67E59">
      <w:pPr>
        <w:spacing w:before="200"/>
        <w:jc w:val="center"/>
        <w:outlineLvl w:val="2"/>
      </w:pPr>
      <w:bookmarkStart w:id="16" w:name="_Toc208417563"/>
      <w:bookmarkStart w:id="17" w:name="_Toc208935410"/>
      <w:r w:rsidRPr="003A3444">
        <w:rPr>
          <w:b/>
        </w:rPr>
        <w:t>Статья 4. Основные понятия, используемые в Правилах</w:t>
      </w:r>
      <w:bookmarkEnd w:id="16"/>
      <w:bookmarkEnd w:id="17"/>
    </w:p>
    <w:p w14:paraId="6D297616" w14:textId="77777777" w:rsidR="00BE67D4" w:rsidRPr="003A3444" w:rsidRDefault="00BE67D4" w:rsidP="0098227D">
      <w:pPr>
        <w:spacing w:before="200"/>
        <w:ind w:firstLine="709"/>
        <w:jc w:val="both"/>
      </w:pPr>
      <w:bookmarkStart w:id="18" w:name="_Toc208417564"/>
      <w:bookmarkStart w:id="19" w:name="_Toc208935411"/>
      <w:r w:rsidRPr="003A3444">
        <w:t>В Правилах используются понятия, значения которых установлены Градостроительным кодексом Российской Федерации, Земельным кодексом Российской Федерации, федеральными законами, иными нормативными правовыми актами Российской Федерации и нормативными правовыми актами Краснодарского края. Понятия, определенные федеральным законодательством, применяются в значениях, установленных федеральным законодательством, если настоящими Правилами в пределах полномочий органов местного самоуправления не установлены уточняющие положения, необходимые для применения градостроительных регламентов.</w:t>
      </w:r>
    </w:p>
    <w:p w14:paraId="3372D01A" w14:textId="6ACD9DBE" w:rsidR="00F67E59" w:rsidRPr="003A3444" w:rsidRDefault="00F67E59" w:rsidP="00F67E59">
      <w:pPr>
        <w:spacing w:before="200"/>
        <w:jc w:val="center"/>
        <w:outlineLvl w:val="1"/>
        <w:rPr>
          <w:b/>
        </w:rPr>
      </w:pPr>
      <w:r w:rsidRPr="003A3444">
        <w:rPr>
          <w:b/>
        </w:rPr>
        <w:t>ГЛАВА 2. ПОЛОЖЕНИЕ О РЕГУЛИРОВАНИИ ЗЕМЛЕПОЛЬЗОВАНИЯ И ЗАСТРОЙКИ ОРГАНАМИ МЕСТНОГО САМОУПРАВЛЕНИЯ</w:t>
      </w:r>
      <w:bookmarkEnd w:id="18"/>
      <w:bookmarkEnd w:id="19"/>
    </w:p>
    <w:p w14:paraId="56A649BD" w14:textId="77777777" w:rsidR="00F67E59" w:rsidRPr="003A3444" w:rsidRDefault="00F67E59" w:rsidP="00F67E59">
      <w:pPr>
        <w:spacing w:before="200"/>
        <w:jc w:val="center"/>
        <w:outlineLvl w:val="2"/>
      </w:pPr>
      <w:bookmarkStart w:id="20" w:name="_Toc208417565"/>
      <w:bookmarkStart w:id="21" w:name="_Toc208935412"/>
      <w:r w:rsidRPr="003A3444">
        <w:rPr>
          <w:b/>
        </w:rPr>
        <w:t>Статья 5. Полномочия органов местного самоуправления в сфере землепользования и застройки территории муниципального образования город Новороссийск</w:t>
      </w:r>
      <w:bookmarkEnd w:id="20"/>
      <w:bookmarkEnd w:id="21"/>
    </w:p>
    <w:p w14:paraId="4467BEC3" w14:textId="77777777" w:rsidR="00F67E59" w:rsidRPr="003A3444" w:rsidRDefault="00F67E59" w:rsidP="00596C2D">
      <w:pPr>
        <w:pStyle w:val="af1"/>
        <w:numPr>
          <w:ilvl w:val="0"/>
          <w:numId w:val="89"/>
        </w:numPr>
        <w:suppressAutoHyphens/>
        <w:ind w:left="0" w:firstLine="567"/>
        <w:contextualSpacing w:val="0"/>
        <w:jc w:val="both"/>
      </w:pPr>
      <w:r w:rsidRPr="003A3444">
        <w:t xml:space="preserve">Органы местного самоуправления муниципального образования город Новороссийск осуществляют свои полномочия в соответствии с Конституцией Российской Федерации, Федеральным законом от 20.03.2025 № 33-ФЗ «Об общих принципах организации местного самоуправления в единой системе публичной власти», Законом Краснодарского края от 07.06.2004 № 717-КЗ «О местном самоуправлении в Краснодарском крае», Уставом муниципального образования, и иными федеральными законами, законами Краснодарского края. </w:t>
      </w:r>
    </w:p>
    <w:p w14:paraId="5B0E1648" w14:textId="77777777" w:rsidR="00F67E59" w:rsidRPr="003A3444" w:rsidRDefault="00F67E59" w:rsidP="00596C2D">
      <w:pPr>
        <w:pStyle w:val="af1"/>
        <w:numPr>
          <w:ilvl w:val="0"/>
          <w:numId w:val="89"/>
        </w:numPr>
        <w:suppressAutoHyphens/>
        <w:ind w:left="0" w:firstLine="567"/>
        <w:contextualSpacing w:val="0"/>
        <w:jc w:val="both"/>
      </w:pPr>
      <w:r w:rsidRPr="003A3444">
        <w:t xml:space="preserve">На территории муниципального образования регулирование землепользования и застройки осуществляется следующими органами: </w:t>
      </w:r>
    </w:p>
    <w:p w14:paraId="4679A105" w14:textId="77777777" w:rsidR="00F67E59" w:rsidRPr="003A3444" w:rsidRDefault="00F67E59" w:rsidP="00F67E59">
      <w:pPr>
        <w:ind w:firstLine="567"/>
        <w:jc w:val="both"/>
      </w:pPr>
      <w:r w:rsidRPr="003A3444">
        <w:t>- городской Думой муниципального образования город-герой Новороссийск (далее – городская Дума);</w:t>
      </w:r>
    </w:p>
    <w:p w14:paraId="432326FD" w14:textId="77777777" w:rsidR="00F67E59" w:rsidRPr="003A3444" w:rsidRDefault="00F67E59" w:rsidP="00F67E59">
      <w:pPr>
        <w:ind w:firstLine="567"/>
        <w:jc w:val="both"/>
      </w:pPr>
      <w:r w:rsidRPr="003A3444">
        <w:t>- главой муниципального образования город-герой Новороссийск;</w:t>
      </w:r>
    </w:p>
    <w:p w14:paraId="369BA083" w14:textId="77777777" w:rsidR="00F67E59" w:rsidRPr="003A3444" w:rsidRDefault="00F67E59" w:rsidP="00F67E59">
      <w:pPr>
        <w:ind w:firstLine="567"/>
        <w:jc w:val="both"/>
      </w:pPr>
      <w:r w:rsidRPr="003A3444">
        <w:t>- администрацией муниципального образования город-герой Новороссийск, ее структурными подразделениями, уполномоченными в сфере градостроительной деятельности и земельных отношений;</w:t>
      </w:r>
    </w:p>
    <w:p w14:paraId="0B698AF3" w14:textId="77777777" w:rsidR="00F67E59" w:rsidRPr="003A3444" w:rsidRDefault="00F67E59" w:rsidP="00F67E59">
      <w:pPr>
        <w:ind w:firstLine="567"/>
        <w:jc w:val="both"/>
      </w:pPr>
      <w:r w:rsidRPr="003A3444">
        <w:t>- </w:t>
      </w:r>
      <w:proofErr w:type="spellStart"/>
      <w:r w:rsidRPr="003A3444">
        <w:t>контрольно</w:t>
      </w:r>
      <w:proofErr w:type="spellEnd"/>
      <w:r w:rsidRPr="003A3444">
        <w:t>–счетной палатой муниципального образования город-герой Новороссийск (далее – КСП);</w:t>
      </w:r>
    </w:p>
    <w:p w14:paraId="6B043915" w14:textId="77777777" w:rsidR="00F67E59" w:rsidRPr="003A3444" w:rsidRDefault="00F67E59" w:rsidP="00F67E59">
      <w:pPr>
        <w:ind w:firstLine="567"/>
        <w:jc w:val="both"/>
      </w:pPr>
      <w:r w:rsidRPr="003A3444">
        <w:t>- Комиссией по подготовке проекта Правил землепользования и застройки муниципального образования город Новороссийск.</w:t>
      </w:r>
    </w:p>
    <w:p w14:paraId="1C0ECC4C" w14:textId="77777777" w:rsidR="00F67E59" w:rsidRPr="003A3444" w:rsidRDefault="00F67E59" w:rsidP="00596C2D">
      <w:pPr>
        <w:pStyle w:val="af1"/>
        <w:numPr>
          <w:ilvl w:val="0"/>
          <w:numId w:val="89"/>
        </w:numPr>
        <w:suppressAutoHyphens/>
        <w:ind w:left="0" w:firstLine="567"/>
        <w:contextualSpacing w:val="0"/>
        <w:jc w:val="both"/>
      </w:pPr>
      <w:r w:rsidRPr="003A3444">
        <w:t>Полномочия структурных подразделений администрации муниципального образования город-герой Новороссийск в сфере регулирования землепользования и застройки устанавливаются в Положениях о соответствующих структурных подразделениях, утверждаемых главой муниципального образования город Новороссийск.</w:t>
      </w:r>
    </w:p>
    <w:p w14:paraId="7EC04836" w14:textId="77777777" w:rsidR="00F67E59" w:rsidRPr="003A3444" w:rsidRDefault="00F67E59" w:rsidP="00596C2D">
      <w:pPr>
        <w:pStyle w:val="af1"/>
        <w:numPr>
          <w:ilvl w:val="0"/>
          <w:numId w:val="89"/>
        </w:numPr>
        <w:suppressAutoHyphens/>
        <w:ind w:left="0" w:firstLine="567"/>
        <w:contextualSpacing w:val="0"/>
        <w:jc w:val="both"/>
      </w:pPr>
      <w:r w:rsidRPr="003A3444">
        <w:t>Срок наделения органов местного самоуправления государственными полномочиями в области градостроительной деятельности и земельных отношений определяется Законом Краснодарского края.</w:t>
      </w:r>
    </w:p>
    <w:p w14:paraId="319F4032" w14:textId="77777777" w:rsidR="00F67E59" w:rsidRPr="003A3444" w:rsidRDefault="00F67E59" w:rsidP="00596C2D">
      <w:pPr>
        <w:pStyle w:val="af1"/>
        <w:numPr>
          <w:ilvl w:val="0"/>
          <w:numId w:val="89"/>
        </w:numPr>
        <w:suppressAutoHyphens/>
        <w:ind w:left="0" w:firstLine="567"/>
        <w:contextualSpacing w:val="0"/>
        <w:jc w:val="both"/>
      </w:pPr>
      <w:r w:rsidRPr="003A3444">
        <w:t>Полномочия органов местного самоуправления муниципального образования город Новороссийск и органов исполнительной власти Краснодарского края в области градостроительной деятельности и земельных отношений могут быть перераспределены в порядке, предусмотренном Федеральным законом от 20.03.2025 № 33-ФЗ «Об общих принципах организации местного самоуправления в единой системе публичной власти».</w:t>
      </w:r>
    </w:p>
    <w:p w14:paraId="456E8C50" w14:textId="77777777" w:rsidR="00F67E59" w:rsidRPr="003A3444" w:rsidRDefault="00F67E59" w:rsidP="00F67E59">
      <w:pPr>
        <w:spacing w:before="200"/>
        <w:jc w:val="center"/>
        <w:outlineLvl w:val="2"/>
      </w:pPr>
      <w:bookmarkStart w:id="22" w:name="_Toc208417566"/>
      <w:bookmarkStart w:id="23" w:name="_Toc208935413"/>
      <w:r w:rsidRPr="003A3444">
        <w:rPr>
          <w:b/>
        </w:rPr>
        <w:t>Статья 6. Полномочия городской Думы муниципального образования город Новороссийск в области землепользования и застройки</w:t>
      </w:r>
      <w:bookmarkEnd w:id="22"/>
      <w:bookmarkEnd w:id="23"/>
    </w:p>
    <w:p w14:paraId="3D09C436" w14:textId="77777777" w:rsidR="00F67E59" w:rsidRPr="003A3444" w:rsidRDefault="00F67E59" w:rsidP="00F67E59">
      <w:pPr>
        <w:ind w:firstLine="567"/>
        <w:jc w:val="both"/>
      </w:pPr>
      <w:r w:rsidRPr="003A3444">
        <w:t>К полномочиям городской Думы в области землепользования и застройки относятся утверждение генерального плана муниципального образования город Новороссийск, правил землепользования и застройки, утверждение местных нормативов градостроительного проектирования муниципального образования город Новороссийск, а также иные полномочия, установленные федеральным законодательством, законодательством Краснодарского края и местными нормативными правовыми актами.</w:t>
      </w:r>
    </w:p>
    <w:p w14:paraId="3AB91BB7" w14:textId="77777777" w:rsidR="00F67E59" w:rsidRPr="003A3444" w:rsidRDefault="00F67E59" w:rsidP="00F67E59">
      <w:pPr>
        <w:spacing w:before="200"/>
        <w:jc w:val="center"/>
        <w:outlineLvl w:val="2"/>
      </w:pPr>
      <w:bookmarkStart w:id="24" w:name="_Toc208417567"/>
      <w:bookmarkStart w:id="25" w:name="_Toc208935414"/>
      <w:r w:rsidRPr="003A3444">
        <w:rPr>
          <w:b/>
        </w:rPr>
        <w:t>Статья 7. Полномочия главы муниципального образования город Новороссийск в области землепользования и застройки</w:t>
      </w:r>
      <w:bookmarkEnd w:id="24"/>
      <w:bookmarkEnd w:id="25"/>
    </w:p>
    <w:p w14:paraId="6A691BFC" w14:textId="77777777" w:rsidR="00F67E59" w:rsidRPr="003A3444" w:rsidRDefault="00F67E59" w:rsidP="00596C2D">
      <w:pPr>
        <w:pStyle w:val="af1"/>
        <w:numPr>
          <w:ilvl w:val="0"/>
          <w:numId w:val="90"/>
        </w:numPr>
        <w:suppressAutoHyphens/>
        <w:ind w:left="0" w:firstLine="567"/>
        <w:jc w:val="both"/>
      </w:pPr>
      <w:r w:rsidRPr="003A3444">
        <w:t>К полномочиям главы муниципального образования город Новороссийск в области землепользования и застройки относятся:</w:t>
      </w:r>
    </w:p>
    <w:p w14:paraId="5D6390F3" w14:textId="77777777" w:rsidR="00F67E59" w:rsidRPr="003A3444" w:rsidRDefault="00F67E59" w:rsidP="00596C2D">
      <w:pPr>
        <w:pStyle w:val="af1"/>
        <w:numPr>
          <w:ilvl w:val="1"/>
          <w:numId w:val="90"/>
        </w:numPr>
        <w:suppressAutoHyphens/>
        <w:ind w:left="0" w:firstLine="567"/>
        <w:jc w:val="both"/>
      </w:pPr>
      <w:r w:rsidRPr="003A3444">
        <w:t>принятие решения о подготовке проекта генерального плана, а также решения о подготовке предложений о внесении изменений в генеральный план;</w:t>
      </w:r>
    </w:p>
    <w:p w14:paraId="4FBCA486" w14:textId="611436A8" w:rsidR="00F67E59" w:rsidRPr="003A3444" w:rsidRDefault="00F67E59" w:rsidP="00596C2D">
      <w:pPr>
        <w:pStyle w:val="af1"/>
        <w:numPr>
          <w:ilvl w:val="1"/>
          <w:numId w:val="90"/>
        </w:numPr>
        <w:suppressAutoHyphens/>
        <w:ind w:left="0" w:firstLine="567"/>
        <w:jc w:val="both"/>
      </w:pPr>
      <w:r w:rsidRPr="003A3444">
        <w:t>с учетом заключения о результатах публичных слушаний принятие решения о направлении на утверждение городской Думы согласованного или не согласованного в определенной части проекта генерального плана;</w:t>
      </w:r>
    </w:p>
    <w:p w14:paraId="5F81A565" w14:textId="0A9A554F" w:rsidR="000A3AFC" w:rsidRPr="003A3444" w:rsidRDefault="000A3AFC" w:rsidP="000A3AFC">
      <w:pPr>
        <w:pStyle w:val="af1"/>
        <w:numPr>
          <w:ilvl w:val="1"/>
          <w:numId w:val="90"/>
        </w:numPr>
        <w:suppressAutoHyphens/>
        <w:ind w:left="0" w:firstLine="567"/>
        <w:jc w:val="both"/>
      </w:pPr>
      <w:r w:rsidRPr="003A3444">
        <w:t>принятие решения о подготовке проекта правил землепользования и застройки, а также решения о подготовке предложений о внесении изменений в правила землепользования и застройки;</w:t>
      </w:r>
    </w:p>
    <w:p w14:paraId="13009840" w14:textId="77777777" w:rsidR="00F67E59" w:rsidRPr="003A3444" w:rsidRDefault="00F67E59" w:rsidP="00596C2D">
      <w:pPr>
        <w:pStyle w:val="af1"/>
        <w:numPr>
          <w:ilvl w:val="1"/>
          <w:numId w:val="90"/>
        </w:numPr>
        <w:suppressAutoHyphens/>
        <w:ind w:left="0" w:firstLine="567"/>
        <w:jc w:val="both"/>
      </w:pPr>
      <w:r w:rsidRPr="003A3444">
        <w:t xml:space="preserve">принятие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w:t>
      </w:r>
    </w:p>
    <w:p w14:paraId="18DD947D" w14:textId="77777777" w:rsidR="00F67E59" w:rsidRPr="003A3444" w:rsidRDefault="00F67E59" w:rsidP="00596C2D">
      <w:pPr>
        <w:pStyle w:val="af1"/>
        <w:numPr>
          <w:ilvl w:val="1"/>
          <w:numId w:val="90"/>
        </w:numPr>
        <w:suppressAutoHyphens/>
        <w:ind w:left="0" w:firstLine="567"/>
        <w:jc w:val="both"/>
      </w:pPr>
      <w:r w:rsidRPr="003A3444">
        <w:t>принятие решения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p>
    <w:p w14:paraId="07962C98" w14:textId="77777777" w:rsidR="00F67E59" w:rsidRPr="003A3444" w:rsidRDefault="00F67E59" w:rsidP="00596C2D">
      <w:pPr>
        <w:pStyle w:val="af1"/>
        <w:numPr>
          <w:ilvl w:val="1"/>
          <w:numId w:val="90"/>
        </w:numPr>
        <w:suppressAutoHyphens/>
        <w:ind w:left="0" w:firstLine="567"/>
        <w:jc w:val="both"/>
      </w:pPr>
      <w:r w:rsidRPr="003A3444">
        <w:t xml:space="preserve">принятие решения об утверждении документации по планировке территории или об отклонении такой документации и о направлении ее в орган местного самоуправления на доработку с учетом положений, установленных Градостроительным кодексом Российской Федерации; </w:t>
      </w:r>
    </w:p>
    <w:p w14:paraId="27398B00" w14:textId="77777777" w:rsidR="00F67E59" w:rsidRPr="003A3444" w:rsidRDefault="00F67E59" w:rsidP="00596C2D">
      <w:pPr>
        <w:pStyle w:val="af1"/>
        <w:numPr>
          <w:ilvl w:val="1"/>
          <w:numId w:val="90"/>
        </w:numPr>
        <w:suppressAutoHyphens/>
        <w:ind w:left="0" w:firstLine="567"/>
        <w:jc w:val="both"/>
      </w:pPr>
      <w:r w:rsidRPr="003A3444">
        <w:t>принятие решения об изменении одного вида разрешенного использования земельных участков или объектов капитального строительства на другой вид такого использования в соответствии с законодательством;</w:t>
      </w:r>
    </w:p>
    <w:p w14:paraId="65965949" w14:textId="77777777" w:rsidR="00F67E59" w:rsidRPr="003A3444" w:rsidRDefault="00F67E59" w:rsidP="00596C2D">
      <w:pPr>
        <w:pStyle w:val="af1"/>
        <w:numPr>
          <w:ilvl w:val="1"/>
          <w:numId w:val="90"/>
        </w:numPr>
        <w:suppressAutoHyphens/>
        <w:ind w:left="0" w:firstLine="567"/>
        <w:jc w:val="both"/>
      </w:pPr>
      <w:r w:rsidRPr="003A3444">
        <w:t>иные полномочия, установленные федеральным законодательством, законодательством Краснодарского края и местными нормативными правовыми актами.</w:t>
      </w:r>
    </w:p>
    <w:p w14:paraId="53EC4100" w14:textId="37B0A7AB" w:rsidR="00F67E59" w:rsidRPr="003A3444" w:rsidRDefault="00F67E59" w:rsidP="00596C2D">
      <w:pPr>
        <w:pStyle w:val="af1"/>
        <w:numPr>
          <w:ilvl w:val="0"/>
          <w:numId w:val="90"/>
        </w:numPr>
        <w:suppressAutoHyphens/>
        <w:ind w:left="0" w:firstLine="567"/>
        <w:jc w:val="both"/>
      </w:pPr>
      <w:r w:rsidRPr="003A3444">
        <w:t>В целях реализации полномочий главой муниципального образования издаются муниципальные правовые акты в соответствии с предоставленными Уставом муниципального образования полномочиями.</w:t>
      </w:r>
    </w:p>
    <w:p w14:paraId="29868407" w14:textId="04E0EA74" w:rsidR="00F67E59" w:rsidRPr="003A3444" w:rsidRDefault="00F67E59" w:rsidP="00F67E59">
      <w:pPr>
        <w:spacing w:before="200"/>
        <w:jc w:val="center"/>
        <w:outlineLvl w:val="2"/>
      </w:pPr>
      <w:bookmarkStart w:id="26" w:name="_Toc208417568"/>
      <w:bookmarkStart w:id="27" w:name="_Toc208935415"/>
      <w:r w:rsidRPr="003A3444">
        <w:rPr>
          <w:b/>
        </w:rPr>
        <w:t>Статья 8. Полномочия администрации муниципального образования город Новороссийск в</w:t>
      </w:r>
      <w:r w:rsidR="00675B03">
        <w:rPr>
          <w:b/>
        </w:rPr>
        <w:t xml:space="preserve"> </w:t>
      </w:r>
      <w:r w:rsidRPr="003A3444">
        <w:rPr>
          <w:b/>
        </w:rPr>
        <w:t>области землепользования и застройки</w:t>
      </w:r>
      <w:bookmarkEnd w:id="26"/>
      <w:bookmarkEnd w:id="27"/>
    </w:p>
    <w:p w14:paraId="2883D105" w14:textId="77777777" w:rsidR="00F67E59" w:rsidRPr="003A3444" w:rsidRDefault="00F67E59" w:rsidP="00596C2D">
      <w:pPr>
        <w:pStyle w:val="af1"/>
        <w:numPr>
          <w:ilvl w:val="0"/>
          <w:numId w:val="91"/>
        </w:numPr>
        <w:suppressAutoHyphens/>
        <w:ind w:left="0" w:firstLine="567"/>
        <w:jc w:val="both"/>
      </w:pPr>
      <w:r w:rsidRPr="003A3444">
        <w:t>К полномочиям администрации муниципального образования город Новороссийск в области градостроительной деятельности, транспорта, связи относятся:</w:t>
      </w:r>
    </w:p>
    <w:p w14:paraId="63F66370" w14:textId="77777777" w:rsidR="00F67E59" w:rsidRPr="003A3444" w:rsidRDefault="00F67E59" w:rsidP="00596C2D">
      <w:pPr>
        <w:pStyle w:val="af1"/>
        <w:numPr>
          <w:ilvl w:val="0"/>
          <w:numId w:val="92"/>
        </w:numPr>
        <w:suppressAutoHyphens/>
        <w:ind w:left="0" w:firstLine="567"/>
        <w:jc w:val="both"/>
      </w:pPr>
      <w:r w:rsidRPr="003A3444">
        <w:t>разработка генерального плана муниципального образования город Новороссийск;</w:t>
      </w:r>
    </w:p>
    <w:p w14:paraId="7E51A97C" w14:textId="77777777" w:rsidR="00F67E59" w:rsidRPr="003A3444" w:rsidRDefault="00F67E59" w:rsidP="00596C2D">
      <w:pPr>
        <w:pStyle w:val="af1"/>
        <w:numPr>
          <w:ilvl w:val="0"/>
          <w:numId w:val="92"/>
        </w:numPr>
        <w:suppressAutoHyphens/>
        <w:ind w:left="0" w:firstLine="567"/>
        <w:jc w:val="both"/>
      </w:pPr>
      <w:r w:rsidRPr="003A3444">
        <w:t>подготовка документов территориального планирования муниципального образования город Новороссийск;</w:t>
      </w:r>
    </w:p>
    <w:p w14:paraId="1DDFE62C" w14:textId="77777777" w:rsidR="00F67E59" w:rsidRPr="003A3444" w:rsidRDefault="00F67E59" w:rsidP="00596C2D">
      <w:pPr>
        <w:pStyle w:val="af1"/>
        <w:numPr>
          <w:ilvl w:val="0"/>
          <w:numId w:val="92"/>
        </w:numPr>
        <w:suppressAutoHyphens/>
        <w:ind w:left="0" w:firstLine="567"/>
        <w:jc w:val="both"/>
      </w:pPr>
      <w:r w:rsidRPr="003A3444">
        <w:t>выдача разрешения на строительство (за исключением случаев, предусмотренных Градостроительным кодексом Российской Федерации, иными федеральными законами), разрешения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город Новороссийск, в соответствии с законодательством;</w:t>
      </w:r>
    </w:p>
    <w:p w14:paraId="318DDDA8" w14:textId="77777777" w:rsidR="00F67E59" w:rsidRPr="003A3444" w:rsidRDefault="00F67E59" w:rsidP="00596C2D">
      <w:pPr>
        <w:pStyle w:val="af1"/>
        <w:numPr>
          <w:ilvl w:val="0"/>
          <w:numId w:val="92"/>
        </w:numPr>
        <w:suppressAutoHyphens/>
        <w:ind w:left="0" w:firstLine="567"/>
        <w:jc w:val="both"/>
      </w:pPr>
      <w:r w:rsidRPr="003A3444">
        <w:t>ведение информационных систем обеспечения градостроительной деятельности, осуществляемой на территории муниципального образования город Новороссийск;</w:t>
      </w:r>
    </w:p>
    <w:p w14:paraId="2A7D4E4C" w14:textId="77777777" w:rsidR="00F67E59" w:rsidRPr="003A3444" w:rsidRDefault="00F67E59" w:rsidP="00596C2D">
      <w:pPr>
        <w:pStyle w:val="af1"/>
        <w:numPr>
          <w:ilvl w:val="0"/>
          <w:numId w:val="92"/>
        </w:numPr>
        <w:suppressAutoHyphens/>
        <w:ind w:left="0" w:firstLine="567"/>
        <w:jc w:val="both"/>
      </w:pPr>
      <w:r w:rsidRPr="003A3444">
        <w:t>разработка проекта Правил землепользования и застройки;</w:t>
      </w:r>
    </w:p>
    <w:p w14:paraId="24319267" w14:textId="77777777" w:rsidR="00F67E59" w:rsidRPr="003A3444" w:rsidRDefault="00F67E59" w:rsidP="00596C2D">
      <w:pPr>
        <w:pStyle w:val="af1"/>
        <w:numPr>
          <w:ilvl w:val="0"/>
          <w:numId w:val="92"/>
        </w:numPr>
        <w:suppressAutoHyphens/>
        <w:ind w:left="0" w:firstLine="567"/>
        <w:jc w:val="both"/>
      </w:pPr>
      <w:r w:rsidRPr="003A3444">
        <w:t>иные полномочия, установленные федеральным законодательством, законодательством Краснодарского края и местными нормативными правовыми актами.</w:t>
      </w:r>
    </w:p>
    <w:p w14:paraId="1CCA3643" w14:textId="77777777" w:rsidR="00F67E59" w:rsidRPr="003A3444" w:rsidRDefault="00F67E59" w:rsidP="00596C2D">
      <w:pPr>
        <w:pStyle w:val="af1"/>
        <w:numPr>
          <w:ilvl w:val="0"/>
          <w:numId w:val="91"/>
        </w:numPr>
        <w:suppressAutoHyphens/>
        <w:ind w:left="0" w:firstLine="567"/>
        <w:jc w:val="both"/>
      </w:pPr>
      <w:r w:rsidRPr="003A3444">
        <w:t>К полномочиям администрации муниципального образования город Новороссийск в сфере регулирования земельных отношений и недропользования относится:</w:t>
      </w:r>
    </w:p>
    <w:p w14:paraId="14906EB3" w14:textId="77777777" w:rsidR="00F67E59" w:rsidRPr="003A3444" w:rsidRDefault="00F67E59" w:rsidP="00596C2D">
      <w:pPr>
        <w:pStyle w:val="af1"/>
        <w:numPr>
          <w:ilvl w:val="0"/>
          <w:numId w:val="93"/>
        </w:numPr>
        <w:suppressAutoHyphens/>
        <w:ind w:left="0" w:firstLine="567"/>
        <w:jc w:val="both"/>
      </w:pPr>
      <w:r w:rsidRPr="003A3444">
        <w:t>управление и распоряжение земельными участками, находящимися в муниципальной собственности;</w:t>
      </w:r>
    </w:p>
    <w:p w14:paraId="03F39203" w14:textId="77777777" w:rsidR="00F67E59" w:rsidRPr="003A3444" w:rsidRDefault="00F67E59" w:rsidP="00596C2D">
      <w:pPr>
        <w:pStyle w:val="af1"/>
        <w:numPr>
          <w:ilvl w:val="0"/>
          <w:numId w:val="93"/>
        </w:numPr>
        <w:suppressAutoHyphens/>
        <w:ind w:left="0" w:firstLine="567"/>
        <w:jc w:val="both"/>
      </w:pPr>
      <w:r w:rsidRPr="003A3444">
        <w:t>перевод земель, находящихся в муниципальной и частной собственности, из одной категории в другую, за исключением земель сельскохозяйственного назначения, в установленном порядке;</w:t>
      </w:r>
    </w:p>
    <w:p w14:paraId="32352D6B" w14:textId="77777777" w:rsidR="00F67E59" w:rsidRPr="003A3444" w:rsidRDefault="00F67E59" w:rsidP="00596C2D">
      <w:pPr>
        <w:pStyle w:val="af1"/>
        <w:numPr>
          <w:ilvl w:val="0"/>
          <w:numId w:val="93"/>
        </w:numPr>
        <w:suppressAutoHyphens/>
        <w:ind w:left="0" w:firstLine="567"/>
        <w:jc w:val="both"/>
      </w:pPr>
      <w:r w:rsidRPr="003A3444">
        <w:t>резервирование и изъятие, в том числе путем выкупа, земельных участков в границах муниципального образования для муниципальных нужд;</w:t>
      </w:r>
    </w:p>
    <w:p w14:paraId="3D1C41C8" w14:textId="77777777" w:rsidR="00F67E59" w:rsidRPr="003A3444" w:rsidRDefault="00F67E59" w:rsidP="00596C2D">
      <w:pPr>
        <w:pStyle w:val="af1"/>
        <w:numPr>
          <w:ilvl w:val="0"/>
          <w:numId w:val="93"/>
        </w:numPr>
        <w:suppressAutoHyphens/>
        <w:ind w:left="0" w:firstLine="567"/>
        <w:jc w:val="both"/>
      </w:pPr>
      <w:r w:rsidRPr="003A3444">
        <w:t>осуществление муниципального земельного контроля;</w:t>
      </w:r>
    </w:p>
    <w:p w14:paraId="00145C51" w14:textId="77777777" w:rsidR="00F67E59" w:rsidRPr="003A3444" w:rsidRDefault="00F67E59" w:rsidP="00596C2D">
      <w:pPr>
        <w:pStyle w:val="af1"/>
        <w:numPr>
          <w:ilvl w:val="0"/>
          <w:numId w:val="93"/>
        </w:numPr>
        <w:suppressAutoHyphens/>
        <w:ind w:left="0" w:firstLine="567"/>
        <w:jc w:val="both"/>
      </w:pPr>
      <w:r w:rsidRPr="003A3444">
        <w:t>иные полномочия, установленные федеральным законодательством, законодательством Краснодарского края и местными нормативными правовыми актами.</w:t>
      </w:r>
    </w:p>
    <w:p w14:paraId="28264DEB" w14:textId="77777777" w:rsidR="00F67E59" w:rsidRPr="003A3444" w:rsidRDefault="00F67E59" w:rsidP="00F67E59">
      <w:pPr>
        <w:spacing w:before="200"/>
        <w:jc w:val="center"/>
        <w:outlineLvl w:val="2"/>
        <w:rPr>
          <w:b/>
          <w:bCs/>
        </w:rPr>
      </w:pPr>
      <w:bookmarkStart w:id="28" w:name="_Toc208417569"/>
      <w:bookmarkStart w:id="29" w:name="_Toc208935416"/>
      <w:r w:rsidRPr="003A3444">
        <w:rPr>
          <w:b/>
        </w:rPr>
        <w:t>Статья 9. Комиссия по подготовке проекта Правил землепользования и застройки городского округа муниципального образования город Новороссийск</w:t>
      </w:r>
      <w:bookmarkEnd w:id="28"/>
      <w:bookmarkEnd w:id="29"/>
      <w:r w:rsidRPr="003A3444">
        <w:rPr>
          <w:b/>
          <w:sz w:val="28"/>
        </w:rPr>
        <w:t xml:space="preserve"> </w:t>
      </w:r>
    </w:p>
    <w:p w14:paraId="6087F694" w14:textId="77777777" w:rsidR="00F67E59" w:rsidRPr="003A3444" w:rsidRDefault="00F67E59" w:rsidP="00596C2D">
      <w:pPr>
        <w:pStyle w:val="af1"/>
        <w:numPr>
          <w:ilvl w:val="0"/>
          <w:numId w:val="87"/>
        </w:numPr>
        <w:suppressAutoHyphens/>
        <w:ind w:left="0" w:firstLine="567"/>
        <w:jc w:val="both"/>
      </w:pPr>
      <w:r w:rsidRPr="003A3444">
        <w:t xml:space="preserve">Комиссия по подготовке проекта Правил землепользования и застройки городского округа муниципального образования город Новороссийск (далее – Комиссия) является постоянно действующим консультативным органом при главе администрации муниципального образования город Новороссийск. </w:t>
      </w:r>
    </w:p>
    <w:p w14:paraId="5B0B7ACF" w14:textId="77777777" w:rsidR="00F67E59" w:rsidRPr="003A3444" w:rsidRDefault="00F67E59" w:rsidP="00596C2D">
      <w:pPr>
        <w:pStyle w:val="af1"/>
        <w:numPr>
          <w:ilvl w:val="0"/>
          <w:numId w:val="87"/>
        </w:numPr>
        <w:suppressAutoHyphens/>
        <w:ind w:left="0" w:firstLine="567"/>
        <w:jc w:val="both"/>
      </w:pPr>
      <w:r w:rsidRPr="003A3444">
        <w:t>Комиссия осуществляет свою деятельность в соответствии с законодательством Российской Федерации, настоящими Правилами, Положением о Комиссии, утвержденным постановлением администрации муниципального образования город Новороссийск от 28.08.2012 № 5022 и иными муниципальными правовыми актами.</w:t>
      </w:r>
    </w:p>
    <w:p w14:paraId="62733861" w14:textId="77777777" w:rsidR="00F67E59" w:rsidRPr="003A3444" w:rsidRDefault="00F67E59" w:rsidP="00F67E59">
      <w:pPr>
        <w:spacing w:before="200"/>
        <w:jc w:val="center"/>
        <w:outlineLvl w:val="1"/>
        <w:rPr>
          <w:b/>
        </w:rPr>
      </w:pPr>
      <w:bookmarkStart w:id="30" w:name="_Toc208417570"/>
      <w:bookmarkStart w:id="31" w:name="_Toc208935417"/>
      <w:r w:rsidRPr="003A3444">
        <w:rPr>
          <w:b/>
        </w:rPr>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30"/>
      <w:bookmarkEnd w:id="31"/>
    </w:p>
    <w:p w14:paraId="7946D1A1" w14:textId="77777777" w:rsidR="00F67E59" w:rsidRPr="003A3444" w:rsidRDefault="00F67E59" w:rsidP="00F67E59">
      <w:pPr>
        <w:spacing w:before="200"/>
        <w:jc w:val="center"/>
        <w:outlineLvl w:val="2"/>
      </w:pPr>
      <w:bookmarkStart w:id="32" w:name="_Toc208417571"/>
      <w:bookmarkStart w:id="33" w:name="_Toc208935418"/>
      <w:r w:rsidRPr="003A3444">
        <w:rPr>
          <w:b/>
        </w:rPr>
        <w:t>Статья 10. Общие положения о градостроительном регламенте</w:t>
      </w:r>
      <w:bookmarkEnd w:id="32"/>
      <w:bookmarkEnd w:id="33"/>
    </w:p>
    <w:p w14:paraId="2CE4F903" w14:textId="77777777" w:rsidR="00F67E59" w:rsidRPr="003A3444" w:rsidRDefault="00F67E59" w:rsidP="00596C2D">
      <w:pPr>
        <w:pStyle w:val="af1"/>
        <w:numPr>
          <w:ilvl w:val="0"/>
          <w:numId w:val="94"/>
        </w:numPr>
        <w:suppressAutoHyphens/>
        <w:ind w:left="0" w:firstLine="567"/>
        <w:jc w:val="both"/>
      </w:pPr>
      <w:r w:rsidRPr="003A3444">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6731B4BD" w14:textId="77777777" w:rsidR="00F67E59" w:rsidRPr="003A3444" w:rsidRDefault="00F67E59" w:rsidP="00596C2D">
      <w:pPr>
        <w:pStyle w:val="af1"/>
        <w:numPr>
          <w:ilvl w:val="0"/>
          <w:numId w:val="94"/>
        </w:numPr>
        <w:suppressAutoHyphens/>
        <w:ind w:left="0" w:firstLine="567"/>
        <w:jc w:val="both"/>
      </w:pPr>
      <w:r w:rsidRPr="003A3444">
        <w:t>Градостроительные регламенты в настоящих Правилах установлены и действуют в соответствии со статьей 36 Градостроительного кодекса Российской Федерации.</w:t>
      </w:r>
    </w:p>
    <w:p w14:paraId="78EFAFE4" w14:textId="77777777" w:rsidR="00F67E59" w:rsidRPr="003A3444" w:rsidRDefault="00F67E59" w:rsidP="00596C2D">
      <w:pPr>
        <w:pStyle w:val="af1"/>
        <w:numPr>
          <w:ilvl w:val="0"/>
          <w:numId w:val="94"/>
        </w:numPr>
        <w:suppressAutoHyphens/>
        <w:ind w:left="0" w:firstLine="567"/>
        <w:jc w:val="both"/>
      </w:pPr>
      <w:r w:rsidRPr="003A3444">
        <w:t>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14:paraId="1E3BB9FD" w14:textId="77777777" w:rsidR="00F67E59" w:rsidRPr="003A3444" w:rsidRDefault="00F67E59" w:rsidP="00596C2D">
      <w:pPr>
        <w:pStyle w:val="af1"/>
        <w:numPr>
          <w:ilvl w:val="1"/>
          <w:numId w:val="95"/>
        </w:numPr>
        <w:suppressAutoHyphens/>
        <w:ind w:left="0" w:firstLine="567"/>
        <w:jc w:val="both"/>
      </w:pPr>
      <w:r w:rsidRPr="003A3444">
        <w:t>виды разрешенного использования земельных участков и объектов капитального строительства;</w:t>
      </w:r>
    </w:p>
    <w:p w14:paraId="745AD1A2" w14:textId="77777777" w:rsidR="00F67E59" w:rsidRPr="003A3444" w:rsidRDefault="00F67E59" w:rsidP="00596C2D">
      <w:pPr>
        <w:pStyle w:val="af1"/>
        <w:numPr>
          <w:ilvl w:val="1"/>
          <w:numId w:val="95"/>
        </w:numPr>
        <w:suppressAutoHyphens/>
        <w:ind w:left="0" w:firstLine="567"/>
        <w:jc w:val="both"/>
      </w:pPr>
      <w:r w:rsidRPr="003A3444">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B2932EE" w14:textId="77777777" w:rsidR="00F67E59" w:rsidRPr="003A3444" w:rsidRDefault="00F67E59" w:rsidP="00596C2D">
      <w:pPr>
        <w:pStyle w:val="af1"/>
        <w:numPr>
          <w:ilvl w:val="1"/>
          <w:numId w:val="95"/>
        </w:numPr>
        <w:suppressAutoHyphens/>
        <w:ind w:left="0" w:firstLine="567"/>
        <w:jc w:val="both"/>
      </w:pPr>
      <w:r w:rsidRPr="003A3444">
        <w:t>требования к архитектурно-градостроительному облику объектов капитального строительства;</w:t>
      </w:r>
    </w:p>
    <w:p w14:paraId="5693B0B2" w14:textId="77777777" w:rsidR="00F67E59" w:rsidRPr="003A3444" w:rsidRDefault="00F67E59" w:rsidP="00596C2D">
      <w:pPr>
        <w:pStyle w:val="af1"/>
        <w:numPr>
          <w:ilvl w:val="1"/>
          <w:numId w:val="95"/>
        </w:numPr>
        <w:suppressAutoHyphens/>
        <w:ind w:left="0" w:firstLine="567"/>
        <w:jc w:val="both"/>
      </w:pPr>
      <w:r w:rsidRPr="003A3444">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7AEE8D81" w14:textId="77777777" w:rsidR="00F67E59" w:rsidRPr="003A3444" w:rsidRDefault="00F67E59" w:rsidP="00596C2D">
      <w:pPr>
        <w:pStyle w:val="af1"/>
        <w:numPr>
          <w:ilvl w:val="1"/>
          <w:numId w:val="95"/>
        </w:numPr>
        <w:suppressAutoHyphens/>
        <w:ind w:left="0" w:firstLine="567"/>
        <w:jc w:val="both"/>
      </w:pPr>
      <w:r w:rsidRPr="003A3444">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14:paraId="2CB77CD5" w14:textId="77777777" w:rsidR="00F67E59" w:rsidRPr="003A3444" w:rsidRDefault="00F67E59" w:rsidP="00596C2D">
      <w:pPr>
        <w:pStyle w:val="af1"/>
        <w:numPr>
          <w:ilvl w:val="0"/>
          <w:numId w:val="94"/>
        </w:numPr>
        <w:suppressAutoHyphens/>
        <w:ind w:left="0" w:firstLine="567"/>
        <w:jc w:val="both"/>
      </w:pPr>
      <w:r w:rsidRPr="003A3444">
        <w:t>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14:paraId="163CD1AC" w14:textId="77777777" w:rsidR="00F67E59" w:rsidRPr="003A3444" w:rsidRDefault="00F67E59" w:rsidP="00596C2D">
      <w:pPr>
        <w:pStyle w:val="af1"/>
        <w:numPr>
          <w:ilvl w:val="0"/>
          <w:numId w:val="94"/>
        </w:numPr>
        <w:suppressAutoHyphens/>
        <w:ind w:left="0" w:firstLine="567"/>
        <w:jc w:val="both"/>
      </w:pPr>
      <w:r w:rsidRPr="003A3444">
        <w:t>Разрешенное использование земельных участков и объектов капитального строительства может быть следующих видов:</w:t>
      </w:r>
    </w:p>
    <w:p w14:paraId="3644623E" w14:textId="77777777" w:rsidR="00F67E59" w:rsidRPr="003A3444" w:rsidRDefault="00F67E59" w:rsidP="00596C2D">
      <w:pPr>
        <w:pStyle w:val="af1"/>
        <w:numPr>
          <w:ilvl w:val="1"/>
          <w:numId w:val="96"/>
        </w:numPr>
        <w:suppressAutoHyphens/>
        <w:ind w:left="0" w:firstLine="567"/>
        <w:jc w:val="both"/>
      </w:pPr>
      <w:r w:rsidRPr="003A3444">
        <w:t>основные виды разрешенного использования, которые не могут быть запрещены при условии соблюдения особых градостроительных требований к формированию земельных участков и объектов капитального строительства и технических требований по подготовке проектной документации и строительству.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14:paraId="7879A52F" w14:textId="77777777" w:rsidR="00F67E59" w:rsidRPr="003A3444" w:rsidRDefault="00F67E59" w:rsidP="00596C2D">
      <w:pPr>
        <w:pStyle w:val="af1"/>
        <w:numPr>
          <w:ilvl w:val="1"/>
          <w:numId w:val="96"/>
        </w:numPr>
        <w:suppressAutoHyphens/>
        <w:ind w:left="0" w:firstLine="567"/>
        <w:jc w:val="both"/>
      </w:pPr>
      <w:r w:rsidRPr="003A3444">
        <w:t>условно разрешенные виды использования, размещение условно разрешенных видов использования на территории земельного участка может быть ограничено по объемам разрешенного строительства и реконструкции объектов капитального строительства. Ограничение устанавливается в составе отдельно оформляемого разрешения на условно разрешенный вид использования с учетом возможности обеспечения указанного вида использования системами социального (только для объектов жилой застройки), транспортного обслуживания и инженерно-технического обеспечения, обеспечения условий для соблюдения прав и интересов владельцев смежных объектов недвижимости иных физических и юридических лиц;</w:t>
      </w:r>
    </w:p>
    <w:p w14:paraId="6DC2F2E8" w14:textId="77777777" w:rsidR="00F67E59" w:rsidRPr="003A3444" w:rsidRDefault="00F67E59" w:rsidP="00596C2D">
      <w:pPr>
        <w:pStyle w:val="af1"/>
        <w:numPr>
          <w:ilvl w:val="1"/>
          <w:numId w:val="96"/>
        </w:numPr>
        <w:suppressAutoHyphens/>
        <w:ind w:left="0" w:firstLine="567"/>
        <w:jc w:val="both"/>
      </w:pPr>
      <w:r w:rsidRPr="003A3444">
        <w:t>вспомогательные виды разрешенного использования, допустимы только в качестве дополнительных по отношению к основным видам разрешенного использования и условно разрешенным видам использования земельных участков и объектов капитального строительства и осуществляются совместно с ними.</w:t>
      </w:r>
    </w:p>
    <w:p w14:paraId="6AEDB1C7" w14:textId="61311519" w:rsidR="00F67E59" w:rsidRPr="003A3444" w:rsidRDefault="00F67E59" w:rsidP="00596C2D">
      <w:pPr>
        <w:pStyle w:val="af1"/>
        <w:numPr>
          <w:ilvl w:val="0"/>
          <w:numId w:val="94"/>
        </w:numPr>
        <w:suppressAutoHyphens/>
        <w:ind w:left="0" w:firstLine="567"/>
        <w:jc w:val="both"/>
      </w:pPr>
      <w:r w:rsidRPr="003A3444">
        <w:t>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w:t>
      </w:r>
      <w:r w:rsidR="00675B03">
        <w:t xml:space="preserve"> </w:t>
      </w:r>
      <w:r w:rsidRPr="003A3444">
        <w:t>муниципальных унитарных предприятий, выбираются самостоятельно без дополнительных разрешений и согласования.</w:t>
      </w:r>
    </w:p>
    <w:p w14:paraId="3BCA171B" w14:textId="77777777" w:rsidR="00F67E59" w:rsidRPr="003A3444" w:rsidRDefault="00F67E59" w:rsidP="00596C2D">
      <w:pPr>
        <w:pStyle w:val="af1"/>
        <w:numPr>
          <w:ilvl w:val="0"/>
          <w:numId w:val="94"/>
        </w:numPr>
        <w:suppressAutoHyphens/>
        <w:ind w:left="0" w:firstLine="567"/>
        <w:jc w:val="both"/>
      </w:pPr>
      <w:r w:rsidRPr="003A3444">
        <w:t>Изменение одного вида разрешенного использования земельных участков и объектов капитального строительства на другой вид использования осуществляется в соответствии с градостроительным регламентом при условии соблюдения требований технических регламентов в порядке, установленном настоящими Правилами.</w:t>
      </w:r>
    </w:p>
    <w:p w14:paraId="52E52B5E" w14:textId="2058A74F" w:rsidR="00F67E59" w:rsidRPr="003A3444" w:rsidRDefault="00F67E59" w:rsidP="00596C2D">
      <w:pPr>
        <w:pStyle w:val="af1"/>
        <w:numPr>
          <w:ilvl w:val="0"/>
          <w:numId w:val="94"/>
        </w:numPr>
        <w:suppressAutoHyphens/>
        <w:ind w:left="0" w:firstLine="567"/>
        <w:jc w:val="both"/>
      </w:pPr>
      <w:r w:rsidRPr="003A3444">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w:t>
      </w:r>
      <w:r w:rsidR="00675B03">
        <w:t xml:space="preserve"> </w:t>
      </w:r>
      <w:r w:rsidRPr="003A3444">
        <w:t>границах такой территории, не допускается.</w:t>
      </w:r>
    </w:p>
    <w:p w14:paraId="3CBD96B5" w14:textId="77777777" w:rsidR="00F67E59" w:rsidRPr="003A3444" w:rsidRDefault="00F67E59" w:rsidP="00596C2D">
      <w:pPr>
        <w:pStyle w:val="af1"/>
        <w:numPr>
          <w:ilvl w:val="0"/>
          <w:numId w:val="94"/>
        </w:numPr>
        <w:suppressAutoHyphens/>
        <w:ind w:left="0" w:firstLine="567"/>
        <w:jc w:val="both"/>
      </w:pPr>
      <w:r w:rsidRPr="003A3444">
        <w:t>Виды разрешенного использования земельных участков приняты в соответствии с классификатором видов разрешенного использования земельных участков, утвержденным приказом Федеральной службы государственной регистрации, кадастра и картографии от 10.11.2020 № П/0412 «Об утверждении классификатора видов разрешенного использования земельных участков».</w:t>
      </w:r>
    </w:p>
    <w:p w14:paraId="504B6443" w14:textId="0E143AD6" w:rsidR="00F67E59" w:rsidRPr="003A3444" w:rsidRDefault="00F67E59" w:rsidP="00596C2D">
      <w:pPr>
        <w:pStyle w:val="af1"/>
        <w:numPr>
          <w:ilvl w:val="0"/>
          <w:numId w:val="94"/>
        </w:numPr>
        <w:suppressAutoHyphens/>
        <w:ind w:left="0" w:firstLine="567"/>
        <w:jc w:val="both"/>
      </w:pPr>
      <w:r w:rsidRPr="003A3444">
        <w:t>Виды разрешенного использования объектов капитального строительства содержатся в</w:t>
      </w:r>
      <w:r w:rsidR="00675B03">
        <w:t xml:space="preserve"> </w:t>
      </w:r>
      <w:r w:rsidRPr="003A3444">
        <w:t>описании видов разрешенного использования земельных участков указанного классификатора и отдельно не устанавливаются.</w:t>
      </w:r>
    </w:p>
    <w:p w14:paraId="77523541" w14:textId="77777777" w:rsidR="00F67E59" w:rsidRPr="003A3444" w:rsidRDefault="00F67E59" w:rsidP="00596C2D">
      <w:pPr>
        <w:pStyle w:val="af1"/>
        <w:numPr>
          <w:ilvl w:val="0"/>
          <w:numId w:val="94"/>
        </w:numPr>
        <w:suppressAutoHyphens/>
        <w:ind w:left="0" w:firstLine="567"/>
        <w:jc w:val="both"/>
      </w:pPr>
      <w:r w:rsidRPr="003A3444">
        <w:t>В таблицах видов разрешенного использования земельных участков и объектов капитального строительства (основных, вспомогательных, условно разрешенных) территориальных зон для сокращения словосочетания «виды разрешенного использования» используется аббревиатура ВРИ.</w:t>
      </w:r>
    </w:p>
    <w:p w14:paraId="27D1F36E" w14:textId="77777777" w:rsidR="00F67E59" w:rsidRPr="003A3444" w:rsidRDefault="00F67E59" w:rsidP="00596C2D">
      <w:pPr>
        <w:pStyle w:val="af1"/>
        <w:numPr>
          <w:ilvl w:val="0"/>
          <w:numId w:val="94"/>
        </w:numPr>
        <w:suppressAutoHyphens/>
        <w:ind w:left="0" w:firstLine="567"/>
        <w:jc w:val="both"/>
      </w:pPr>
      <w:r w:rsidRPr="003A3444">
        <w:t>Применительно к каждой территориальной зоне устанавливаются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их сочетания.</w:t>
      </w:r>
    </w:p>
    <w:p w14:paraId="3C747D55" w14:textId="77777777" w:rsidR="00F67E59" w:rsidRPr="003A3444" w:rsidRDefault="00F67E59" w:rsidP="00596C2D">
      <w:pPr>
        <w:pStyle w:val="af1"/>
        <w:numPr>
          <w:ilvl w:val="0"/>
          <w:numId w:val="94"/>
        </w:numPr>
        <w:suppressAutoHyphens/>
        <w:ind w:left="0" w:firstLine="567"/>
        <w:jc w:val="both"/>
      </w:pPr>
      <w:r w:rsidRPr="003A3444">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14:paraId="5BF8EC76" w14:textId="77777777" w:rsidR="00F67E59" w:rsidRPr="003A3444" w:rsidRDefault="00F67E59" w:rsidP="00596C2D">
      <w:pPr>
        <w:pStyle w:val="af1"/>
        <w:numPr>
          <w:ilvl w:val="1"/>
          <w:numId w:val="97"/>
        </w:numPr>
        <w:suppressAutoHyphens/>
        <w:ind w:left="0" w:firstLine="567"/>
        <w:jc w:val="both"/>
      </w:pPr>
      <w:r w:rsidRPr="003A3444">
        <w:t>предельные (минимальные и (или) максимальные) размеры земельных участков, в том числе их площадь;</w:t>
      </w:r>
    </w:p>
    <w:p w14:paraId="779448C0" w14:textId="77777777" w:rsidR="00F67E59" w:rsidRPr="003A3444" w:rsidRDefault="00F67E59" w:rsidP="00596C2D">
      <w:pPr>
        <w:pStyle w:val="af1"/>
        <w:numPr>
          <w:ilvl w:val="1"/>
          <w:numId w:val="97"/>
        </w:numPr>
        <w:suppressAutoHyphens/>
        <w:ind w:left="0" w:firstLine="567"/>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0EB7DE72" w14:textId="77777777" w:rsidR="00F67E59" w:rsidRPr="003A3444" w:rsidRDefault="00F67E59" w:rsidP="00596C2D">
      <w:pPr>
        <w:pStyle w:val="af1"/>
        <w:numPr>
          <w:ilvl w:val="1"/>
          <w:numId w:val="97"/>
        </w:numPr>
        <w:suppressAutoHyphens/>
        <w:ind w:left="0" w:firstLine="567"/>
        <w:jc w:val="both"/>
      </w:pPr>
      <w:r w:rsidRPr="003A3444">
        <w:t>предельное количество этажей или предельную высоту зданий, строений, сооружений;</w:t>
      </w:r>
    </w:p>
    <w:p w14:paraId="3EDD7615" w14:textId="77777777" w:rsidR="00F67E59" w:rsidRPr="003A3444" w:rsidRDefault="00F67E59" w:rsidP="00596C2D">
      <w:pPr>
        <w:pStyle w:val="af1"/>
        <w:numPr>
          <w:ilvl w:val="1"/>
          <w:numId w:val="97"/>
        </w:numPr>
        <w:suppressAutoHyphens/>
        <w:ind w:left="0" w:firstLine="567"/>
        <w:jc w:val="both"/>
      </w:pPr>
      <w:r w:rsidRPr="003A3444">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5107E615" w14:textId="77777777" w:rsidR="00F67E59" w:rsidRPr="003A3444" w:rsidRDefault="00F67E59" w:rsidP="00596C2D">
      <w:pPr>
        <w:pStyle w:val="af1"/>
        <w:numPr>
          <w:ilvl w:val="0"/>
          <w:numId w:val="94"/>
        </w:numPr>
        <w:suppressAutoHyphens/>
        <w:ind w:left="0" w:firstLine="567"/>
        <w:jc w:val="both"/>
      </w:pPr>
      <w:r w:rsidRPr="003A3444">
        <w:t>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пунктами 2–4 части 13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14:paraId="3712A765" w14:textId="77777777" w:rsidR="00F67E59" w:rsidRPr="003A3444" w:rsidRDefault="00F67E59" w:rsidP="00596C2D">
      <w:pPr>
        <w:pStyle w:val="af1"/>
        <w:numPr>
          <w:ilvl w:val="0"/>
          <w:numId w:val="94"/>
        </w:numPr>
        <w:suppressAutoHyphens/>
        <w:ind w:left="0" w:firstLine="567"/>
        <w:jc w:val="both"/>
      </w:pPr>
      <w:r w:rsidRPr="003A3444">
        <w:t>Градостроительные регламенты содержат также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14:paraId="61AC9984" w14:textId="77777777" w:rsidR="00F67E59" w:rsidRPr="003A3444" w:rsidRDefault="00F67E59" w:rsidP="00596C2D">
      <w:pPr>
        <w:pStyle w:val="af1"/>
        <w:numPr>
          <w:ilvl w:val="0"/>
          <w:numId w:val="94"/>
        </w:numPr>
        <w:suppressAutoHyphens/>
        <w:ind w:left="0" w:firstLine="567"/>
        <w:jc w:val="both"/>
      </w:pPr>
      <w:r w:rsidRPr="003A3444">
        <w:t>В градостроительном регламенте отражаются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358A5643" w14:textId="77777777" w:rsidR="00F67E59" w:rsidRPr="003A3444" w:rsidRDefault="00F67E59" w:rsidP="00F67E59">
      <w:pPr>
        <w:spacing w:before="200"/>
        <w:jc w:val="center"/>
        <w:outlineLvl w:val="2"/>
      </w:pPr>
      <w:bookmarkStart w:id="34" w:name="_Toc208417572"/>
      <w:bookmarkStart w:id="35" w:name="_Toc208935419"/>
      <w:r w:rsidRPr="003A3444">
        <w:rPr>
          <w:b/>
        </w:rPr>
        <w:t>Статья 11. Использование земельных участков и объектов капитального строительства, не соответствующих градостроительным регламентам</w:t>
      </w:r>
      <w:bookmarkEnd w:id="34"/>
      <w:bookmarkEnd w:id="35"/>
    </w:p>
    <w:p w14:paraId="56F5F6AC" w14:textId="77777777" w:rsidR="007C09C9" w:rsidRPr="003A3444" w:rsidRDefault="007C09C9" w:rsidP="007C09C9">
      <w:pPr>
        <w:pStyle w:val="af1"/>
        <w:numPr>
          <w:ilvl w:val="2"/>
          <w:numId w:val="97"/>
        </w:numPr>
        <w:ind w:left="0" w:firstLine="567"/>
        <w:jc w:val="both"/>
      </w:pPr>
      <w:r w:rsidRPr="003A3444">
        <w:t>Земельные участки, здания или сооружения (за исключением здания или сооружения, в отношении которых принято решение о сносе самовольной постройки), установленные виды разрешенного использования (назначение) которых не соответствуют видам разрешенного использования, установленным регламентами использования земель, документацией по планировке территории, могут использоваться без установления срока приведения их в соответствие с указанными регламентами, документацией, если иное не предусмотрено федеральными законами.</w:t>
      </w:r>
    </w:p>
    <w:p w14:paraId="2DC82B57" w14:textId="77777777" w:rsidR="00F67E59" w:rsidRPr="003A3444" w:rsidRDefault="00F67E59" w:rsidP="00596C2D">
      <w:pPr>
        <w:pStyle w:val="af1"/>
        <w:numPr>
          <w:ilvl w:val="2"/>
          <w:numId w:val="97"/>
        </w:numPr>
        <w:suppressAutoHyphens/>
        <w:ind w:left="0" w:firstLine="567"/>
        <w:jc w:val="both"/>
      </w:pPr>
      <w:r w:rsidRPr="003A3444">
        <w:t>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14:paraId="73337AB9" w14:textId="77777777" w:rsidR="00F67E59" w:rsidRPr="003A3444" w:rsidRDefault="00F67E59" w:rsidP="00596C2D">
      <w:pPr>
        <w:pStyle w:val="af1"/>
        <w:numPr>
          <w:ilvl w:val="2"/>
          <w:numId w:val="97"/>
        </w:numPr>
        <w:suppressAutoHyphens/>
        <w:ind w:left="0" w:firstLine="567"/>
        <w:jc w:val="both"/>
      </w:pPr>
      <w:r w:rsidRPr="003A3444">
        <w:t>Изменение видов разрешенного использования не соответствующих установленным настоящими Правилами градостроительным регламентам земельных участков и объектов капитального строительства может осуществляться только путем приведения видов их использования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18F80E69" w14:textId="77777777" w:rsidR="00F67E59" w:rsidRPr="003A3444" w:rsidRDefault="00F67E59" w:rsidP="00F67E59">
      <w:pPr>
        <w:spacing w:before="200"/>
        <w:jc w:val="center"/>
        <w:outlineLvl w:val="2"/>
        <w:rPr>
          <w:b/>
        </w:rPr>
      </w:pPr>
      <w:bookmarkStart w:id="36" w:name="_Toc208417573"/>
      <w:bookmarkStart w:id="37" w:name="_Toc208935420"/>
      <w:r w:rsidRPr="003A3444">
        <w:rPr>
          <w:b/>
        </w:rPr>
        <w:t>Статья 12. Изменение видов разрешенного использования земельных участков и объектов капитального строительства</w:t>
      </w:r>
      <w:bookmarkEnd w:id="36"/>
      <w:bookmarkEnd w:id="37"/>
    </w:p>
    <w:p w14:paraId="7F4D87B7" w14:textId="77777777" w:rsidR="00F67E59" w:rsidRPr="003A3444" w:rsidRDefault="00F67E59" w:rsidP="00596C2D">
      <w:pPr>
        <w:pStyle w:val="af1"/>
        <w:numPr>
          <w:ilvl w:val="0"/>
          <w:numId w:val="98"/>
        </w:numPr>
        <w:suppressAutoHyphens/>
        <w:ind w:left="0" w:firstLine="567"/>
        <w:jc w:val="both"/>
      </w:pPr>
      <w:r w:rsidRPr="003A3444">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градостроительными регламентами при условии соблюдения требований технических регламентов.</w:t>
      </w:r>
    </w:p>
    <w:p w14:paraId="5C5C72D0" w14:textId="77777777" w:rsidR="00F67E59" w:rsidRPr="003A3444" w:rsidRDefault="00F67E59" w:rsidP="00596C2D">
      <w:pPr>
        <w:pStyle w:val="af1"/>
        <w:numPr>
          <w:ilvl w:val="0"/>
          <w:numId w:val="98"/>
        </w:numPr>
        <w:suppressAutoHyphens/>
        <w:ind w:left="0" w:firstLine="567"/>
        <w:jc w:val="both"/>
      </w:pPr>
      <w:r w:rsidRPr="003A3444">
        <w:t>Правообладатель земельного участка или объекта капитального строительства обеспечивает внесение соответствующих изменений в документы учета недвижимости и документы о регистрации прав на недвижимость.</w:t>
      </w:r>
    </w:p>
    <w:p w14:paraId="61AD6ECD" w14:textId="6D922C5C" w:rsidR="00F67E59" w:rsidRPr="003A3444" w:rsidRDefault="00F67E59" w:rsidP="007C09C9">
      <w:pPr>
        <w:pStyle w:val="af1"/>
        <w:numPr>
          <w:ilvl w:val="0"/>
          <w:numId w:val="98"/>
        </w:numPr>
        <w:suppressAutoHyphens/>
        <w:ind w:left="0" w:firstLine="567"/>
        <w:jc w:val="both"/>
      </w:pPr>
      <w:r w:rsidRPr="003A3444">
        <w:t>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r w:rsidR="007C09C9" w:rsidRPr="003A3444">
        <w:t>, если иное не предусмотрено Земельным кодексом Российской Федерации, Градостроительным кодексом Российской Федерации или иными федеральными законами.</w:t>
      </w:r>
    </w:p>
    <w:p w14:paraId="55809520" w14:textId="33D9408B" w:rsidR="00F67E59" w:rsidRPr="003A3444" w:rsidRDefault="00F67E59" w:rsidP="00596C2D">
      <w:pPr>
        <w:pStyle w:val="af1"/>
        <w:numPr>
          <w:ilvl w:val="0"/>
          <w:numId w:val="98"/>
        </w:numPr>
        <w:suppressAutoHyphens/>
        <w:ind w:left="0" w:firstLine="567"/>
        <w:jc w:val="both"/>
      </w:pPr>
      <w:r w:rsidRPr="003A3444">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307A9900" w14:textId="77777777" w:rsidR="007C09C9" w:rsidRPr="003A3444" w:rsidRDefault="007C09C9" w:rsidP="007C09C9">
      <w:pPr>
        <w:pStyle w:val="af1"/>
        <w:numPr>
          <w:ilvl w:val="0"/>
          <w:numId w:val="98"/>
        </w:numPr>
        <w:tabs>
          <w:tab w:val="clear" w:pos="208"/>
          <w:tab w:val="num" w:pos="0"/>
        </w:tabs>
        <w:suppressAutoHyphens/>
        <w:ind w:left="0" w:firstLine="567"/>
        <w:jc w:val="both"/>
      </w:pPr>
      <w:r w:rsidRPr="003A3444">
        <w:t>Виды разрешенного использования устанавливаются в отношении земельных участков из состава земель всех категорий.</w:t>
      </w:r>
    </w:p>
    <w:p w14:paraId="6A4C50DE" w14:textId="77777777" w:rsidR="007C09C9" w:rsidRPr="003A3444" w:rsidRDefault="007C09C9" w:rsidP="007C09C9">
      <w:pPr>
        <w:pStyle w:val="af1"/>
        <w:numPr>
          <w:ilvl w:val="0"/>
          <w:numId w:val="98"/>
        </w:numPr>
        <w:tabs>
          <w:tab w:val="clear" w:pos="208"/>
          <w:tab w:val="num" w:pos="0"/>
        </w:tabs>
        <w:suppressAutoHyphens/>
        <w:ind w:left="0" w:firstLine="567"/>
        <w:jc w:val="both"/>
      </w:pPr>
      <w:r w:rsidRPr="003A3444">
        <w:t> В отношении земельного участка могут быть установлены один или несколько основных видов разрешенного использования земельных участков, а также один или несколько вспомогательных видов разрешенного использования. Вспомогательные виды разрешенного использования земельных участков могут устанавливаться только дополнительно к основному виду разрешенного использования земельного участка.</w:t>
      </w:r>
    </w:p>
    <w:p w14:paraId="0CC73383" w14:textId="77777777" w:rsidR="007C09C9" w:rsidRPr="003A3444" w:rsidRDefault="007C09C9" w:rsidP="007C09C9">
      <w:pPr>
        <w:pStyle w:val="af1"/>
        <w:numPr>
          <w:ilvl w:val="0"/>
          <w:numId w:val="98"/>
        </w:numPr>
        <w:tabs>
          <w:tab w:val="clear" w:pos="208"/>
          <w:tab w:val="num" w:pos="0"/>
        </w:tabs>
        <w:suppressAutoHyphens/>
        <w:ind w:left="0" w:firstLine="567"/>
        <w:jc w:val="both"/>
      </w:pPr>
      <w:r w:rsidRPr="003A3444">
        <w:t>Основной вид разрешенного использования земельного участка считается выбранным в отношении земельного участка со дня внесения сведений о соответствующем виде разрешенного использования в Единый государственный реестр недвижимости. Внесение в Единый государственный реестр недвижимости сведений о вспомогательных видах разрешенного использования земельного участка не требуется.</w:t>
      </w:r>
    </w:p>
    <w:p w14:paraId="510FDA6B" w14:textId="77777777" w:rsidR="007C09C9" w:rsidRPr="003A3444" w:rsidRDefault="007C09C9" w:rsidP="007C09C9">
      <w:pPr>
        <w:pStyle w:val="af1"/>
        <w:numPr>
          <w:ilvl w:val="0"/>
          <w:numId w:val="98"/>
        </w:numPr>
        <w:tabs>
          <w:tab w:val="clear" w:pos="208"/>
          <w:tab w:val="num" w:pos="0"/>
        </w:tabs>
        <w:suppressAutoHyphens/>
        <w:ind w:left="0" w:firstLine="567"/>
        <w:jc w:val="both"/>
      </w:pPr>
      <w:r w:rsidRPr="003A3444">
        <w:t>Разрешенное использование (назначение) зданий или сооружений должно соответствовать видам разрешенного использования земельного участка, на котором они расположены, за исключением случаев, предусмотренных </w:t>
      </w:r>
      <w:hyperlink r:id="rId12" w:anchor="dst2911" w:history="1">
        <w:r w:rsidRPr="003A3444">
          <w:rPr>
            <w:rStyle w:val="af9"/>
            <w:color w:val="auto"/>
            <w:u w:val="none"/>
          </w:rPr>
          <w:t>пунктом 4 статьи 14.3</w:t>
        </w:r>
      </w:hyperlink>
      <w:r w:rsidRPr="003A3444">
        <w:t> Земельного Кодекса.</w:t>
      </w:r>
    </w:p>
    <w:p w14:paraId="308DEA24" w14:textId="12FF2B90" w:rsidR="007C09C9" w:rsidRPr="003A3444" w:rsidRDefault="007C09C9" w:rsidP="007C09C9">
      <w:pPr>
        <w:pStyle w:val="af1"/>
        <w:numPr>
          <w:ilvl w:val="0"/>
          <w:numId w:val="98"/>
        </w:numPr>
        <w:tabs>
          <w:tab w:val="clear" w:pos="208"/>
          <w:tab w:val="num" w:pos="0"/>
        </w:tabs>
        <w:suppressAutoHyphens/>
        <w:ind w:left="0" w:firstLine="567"/>
        <w:jc w:val="both"/>
      </w:pPr>
      <w:r w:rsidRPr="003A3444">
        <w:t>Независимо от категории земель и регламентов использования земель виды разрешенного использования земельных участков в целях их использования для обеспечения обороны страны и безопасности государства могут устанавливаться решением федеральных органов исполнительной власти, уполномоченных в области обороны страны и безопасности государства, в области мобилизационной подготовки и мобилизации. Такое решение не может предусматривать строительство жилых и многоквартирных домов, объектов социально-культурного, коммунально-бытового назначения, иных объектов, непосредственно не предназначенных для обеспечения осуществления указанными федеральными органами государственной власти полномочий в области обороны страны и безопасности государства, в области мобилизационной подготовки и мобилизации, обустройства Государственной границы Российской Федерации. Такое решение является основанием для внесения изменений в сведения Единого государственного реестра недвижимости о виде разрешенного использования земельного участка.</w:t>
      </w:r>
    </w:p>
    <w:p w14:paraId="40E5C09F" w14:textId="77777777" w:rsidR="00F67E59" w:rsidRPr="003A3444" w:rsidRDefault="00F67E59" w:rsidP="00F67E59">
      <w:pPr>
        <w:spacing w:before="200"/>
        <w:jc w:val="center"/>
        <w:outlineLvl w:val="2"/>
        <w:rPr>
          <w:b/>
        </w:rPr>
      </w:pPr>
      <w:bookmarkStart w:id="38" w:name="_Toc208417574"/>
      <w:bookmarkStart w:id="39" w:name="_Toc208935421"/>
      <w:r w:rsidRPr="003A3444">
        <w:rPr>
          <w:b/>
        </w:rPr>
        <w:t>Статья 13. Предоставление разрешения на условно разрешенный вид использования земельного участка или объекта капитального строительства</w:t>
      </w:r>
      <w:bookmarkEnd w:id="38"/>
      <w:bookmarkEnd w:id="39"/>
    </w:p>
    <w:p w14:paraId="22B07834" w14:textId="69DAC97C" w:rsidR="007C09C9" w:rsidRPr="003A3444" w:rsidRDefault="007C09C9" w:rsidP="007C09C9">
      <w:pPr>
        <w:pStyle w:val="af1"/>
        <w:numPr>
          <w:ilvl w:val="0"/>
          <w:numId w:val="99"/>
        </w:numPr>
        <w:suppressAutoHyphens/>
        <w:ind w:left="0" w:firstLine="567"/>
        <w:jc w:val="both"/>
      </w:pPr>
      <w:r w:rsidRPr="003A3444">
        <w:t>Наряду с основными видами разрешенного использования и вспомогательными видами разрешенного использования в отношении земельного участка могут быть установлены условно разрешенные виды использования земельных участков. Использование земельного участка в соответствии с условно разрешенным видом разрешенного использования земельного участка допускается только после предоставления разрешения в порядке, предусмотренном федеральным законом, и внесения сведений об условно разрешенном виде разрешенного использования земельного участка в Единый государственный реестр недвижимости.</w:t>
      </w:r>
    </w:p>
    <w:p w14:paraId="491B5EFD" w14:textId="1FE4AC3E" w:rsidR="00F67E59" w:rsidRPr="003A3444" w:rsidRDefault="00F67E59" w:rsidP="00596C2D">
      <w:pPr>
        <w:pStyle w:val="af1"/>
        <w:numPr>
          <w:ilvl w:val="0"/>
          <w:numId w:val="99"/>
        </w:numPr>
        <w:suppressAutoHyphens/>
        <w:ind w:left="0" w:firstLine="567"/>
        <w:jc w:val="both"/>
      </w:pPr>
      <w:r w:rsidRPr="003A3444">
        <w:t>Разрешение на условно разрешенный вид использования земельного участка или объекта капитального строительства требуется в случаях, когда правообладатели земельного участка или объекта капитального строительства планируют использовать принадлежащие им земельные участки или объекты капитального строительства в соответствии с видом (видами) использования, которые определены настоящими Правилами как условно разрешенные виды использования земельных участков и объектов капитального строительства применительно к соответствующей территориальной зоне, обозначенной на Карте градостроительного зонирования.</w:t>
      </w:r>
    </w:p>
    <w:p w14:paraId="3A17F7D6" w14:textId="77777777" w:rsidR="00F67E59" w:rsidRPr="003A3444" w:rsidRDefault="00B90EB7" w:rsidP="00596C2D">
      <w:pPr>
        <w:pStyle w:val="af1"/>
        <w:numPr>
          <w:ilvl w:val="0"/>
          <w:numId w:val="99"/>
        </w:numPr>
        <w:suppressAutoHyphens/>
        <w:ind w:left="0" w:firstLine="567"/>
        <w:jc w:val="both"/>
      </w:pPr>
      <w:hyperlink r:id="rId13" w:tooltip="http://www.consultant.ru/document/cons_doc_LAW_51040/d43ae8ece00bbaa3bc825d04067c64adebeae28c/">
        <w:r w:rsidR="00F67E59" w:rsidRPr="003A3444">
          <w:rPr>
            <w:rStyle w:val="af9"/>
            <w:color w:val="auto"/>
          </w:rPr>
          <w:t>Предоставление разрешения на условно разрешенный вид использования земельного участка или объекта капитального строительства</w:t>
        </w:r>
      </w:hyperlink>
      <w:r w:rsidR="00F67E59" w:rsidRPr="003A3444">
        <w:t xml:space="preserve"> осуществляется в соответствии со статьей 39 Градостроительного кодекса Российской Федерации.</w:t>
      </w:r>
    </w:p>
    <w:p w14:paraId="448BA41C" w14:textId="77777777" w:rsidR="00F67E59" w:rsidRPr="003A3444" w:rsidRDefault="00F67E59" w:rsidP="00F67E59">
      <w:pPr>
        <w:spacing w:before="200"/>
        <w:jc w:val="center"/>
        <w:outlineLvl w:val="2"/>
        <w:rPr>
          <w:b/>
        </w:rPr>
      </w:pPr>
      <w:bookmarkStart w:id="40" w:name="_Toc208417575"/>
      <w:bookmarkStart w:id="41" w:name="_Toc208935422"/>
      <w:r w:rsidRPr="003A3444">
        <w:rPr>
          <w:b/>
        </w:rPr>
        <w:t>Статья 14. Предоставление разрешения на отклонение от предельных параметров разрешённого строительства, реконструкции объектов капитального строительства</w:t>
      </w:r>
      <w:bookmarkEnd w:id="40"/>
      <w:bookmarkEnd w:id="41"/>
    </w:p>
    <w:p w14:paraId="3C239812" w14:textId="77777777" w:rsidR="00F67E59" w:rsidRPr="003A3444" w:rsidRDefault="00F67E59" w:rsidP="00596C2D">
      <w:pPr>
        <w:pStyle w:val="af1"/>
        <w:numPr>
          <w:ilvl w:val="2"/>
          <w:numId w:val="96"/>
        </w:numPr>
        <w:suppressAutoHyphens/>
        <w:ind w:left="0" w:firstLine="567"/>
        <w:jc w:val="both"/>
      </w:pPr>
      <w:r w:rsidRPr="003A3444">
        <w:t>Правообладатели земельных участков, имеющих размеры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14:paraId="3C8DB279" w14:textId="77777777" w:rsidR="00F67E59" w:rsidRPr="003A3444" w:rsidRDefault="00F67E59" w:rsidP="00596C2D">
      <w:pPr>
        <w:pStyle w:val="af1"/>
        <w:numPr>
          <w:ilvl w:val="2"/>
          <w:numId w:val="96"/>
        </w:numPr>
        <w:suppressAutoHyphens/>
        <w:ind w:left="0" w:firstLine="567"/>
        <w:jc w:val="both"/>
      </w:pPr>
      <w:r w:rsidRPr="003A3444">
        <w:t>Предоставление разрешения на отклонение от предельных параметров разрешенного строительства, реконструкции объектов капитального строительства осуществляется в соответствии со статьей 40 Градостроительного кодекса Российской Федерации.</w:t>
      </w:r>
    </w:p>
    <w:p w14:paraId="23048DD2" w14:textId="77777777" w:rsidR="00F67E59" w:rsidRPr="003A3444" w:rsidRDefault="00F67E59" w:rsidP="00F67E59">
      <w:pPr>
        <w:spacing w:before="200"/>
        <w:jc w:val="center"/>
        <w:outlineLvl w:val="1"/>
        <w:rPr>
          <w:b/>
        </w:rPr>
      </w:pPr>
      <w:bookmarkStart w:id="42" w:name="_Toc208417576"/>
      <w:bookmarkStart w:id="43" w:name="_Toc208935423"/>
      <w:r w:rsidRPr="003A3444">
        <w:rPr>
          <w:b/>
        </w:rPr>
        <w:t>ГЛАВА 4. ПОЛОЖЕНИЕ О ПОДГОТОВКЕ ДОКУМЕНТАЦИИ ПО ПЛАНИРОВКЕ ТЕРРИТОРИИ ОРГАНАМИ МЕСТНОГО САМОУПРАВЛЕНИЯ</w:t>
      </w:r>
      <w:bookmarkEnd w:id="42"/>
      <w:bookmarkEnd w:id="43"/>
    </w:p>
    <w:p w14:paraId="00C17E2B" w14:textId="77777777" w:rsidR="00F67E59" w:rsidRPr="003A3444" w:rsidRDefault="00F67E59" w:rsidP="00F67E59">
      <w:pPr>
        <w:spacing w:before="200"/>
        <w:jc w:val="center"/>
        <w:outlineLvl w:val="2"/>
        <w:rPr>
          <w:b/>
        </w:rPr>
      </w:pPr>
      <w:bookmarkStart w:id="44" w:name="_Toc208417577"/>
      <w:bookmarkStart w:id="45" w:name="_Toc208935424"/>
      <w:r w:rsidRPr="003A3444">
        <w:rPr>
          <w:b/>
        </w:rPr>
        <w:t>Статья 15. Общие положения о планировке территории</w:t>
      </w:r>
      <w:bookmarkEnd w:id="44"/>
      <w:bookmarkEnd w:id="45"/>
    </w:p>
    <w:p w14:paraId="1A11F909" w14:textId="77777777" w:rsidR="00F67E59" w:rsidRPr="003A3444" w:rsidRDefault="00F67E59" w:rsidP="00596C2D">
      <w:pPr>
        <w:pStyle w:val="af1"/>
        <w:numPr>
          <w:ilvl w:val="0"/>
          <w:numId w:val="100"/>
        </w:numPr>
        <w:suppressAutoHyphens/>
        <w:ind w:left="0" w:firstLine="567"/>
        <w:jc w:val="both"/>
      </w:pPr>
      <w:r w:rsidRPr="003A3444">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3E8B97B3" w14:textId="77777777" w:rsidR="00F67E59" w:rsidRPr="003A3444" w:rsidRDefault="00F67E59" w:rsidP="00596C2D">
      <w:pPr>
        <w:pStyle w:val="af1"/>
        <w:numPr>
          <w:ilvl w:val="0"/>
          <w:numId w:val="100"/>
        </w:numPr>
        <w:suppressAutoHyphens/>
        <w:ind w:left="0" w:firstLine="567"/>
        <w:jc w:val="both"/>
      </w:pPr>
      <w:r w:rsidRPr="003A3444">
        <w:t>Подготовка документации по планировке территории осуществляется в соответствии с главой 5 Градостроительного кодекса Российской Федерации с учётом Приказа департамента по архитектуре и градостроительству Краснодарского края от 16.04.2015 № 78 «Об утверждении нормативов градостроительного проектирования Краснодарского края» (с изменениями и дополнениями) и решения городской Думы муниципального образования город Новороссийск от 31.01.2025 № 609 «Об утверждении местных нормативов градостроительного проектирования городского округа муниципального образования город Новороссийск и признании утратившим силу некоторых решений городской Думы муниципального образования город Новороссийск».</w:t>
      </w:r>
    </w:p>
    <w:p w14:paraId="0C4793AC" w14:textId="77777777" w:rsidR="00F67E59" w:rsidRPr="003A3444" w:rsidRDefault="00F67E59" w:rsidP="00596C2D">
      <w:pPr>
        <w:pStyle w:val="af1"/>
        <w:numPr>
          <w:ilvl w:val="0"/>
          <w:numId w:val="100"/>
        </w:numPr>
        <w:suppressAutoHyphens/>
        <w:ind w:left="0" w:firstLine="567"/>
        <w:jc w:val="both"/>
      </w:pPr>
      <w:r w:rsidRPr="003A3444">
        <w:t>Разработка документации по планировке территории жилых зон осуществляется до выдачи разрешений на строительство жилых объектов.</w:t>
      </w:r>
    </w:p>
    <w:p w14:paraId="30F8DCFD" w14:textId="77777777" w:rsidR="00F67E59" w:rsidRPr="003A3444" w:rsidRDefault="00F67E59" w:rsidP="00F67E59">
      <w:pPr>
        <w:spacing w:before="200"/>
        <w:jc w:val="center"/>
        <w:outlineLvl w:val="1"/>
        <w:rPr>
          <w:b/>
        </w:rPr>
      </w:pPr>
      <w:bookmarkStart w:id="46" w:name="_Toc208417578"/>
      <w:bookmarkStart w:id="47" w:name="_Toc208935425"/>
      <w:r w:rsidRPr="003A3444">
        <w:rPr>
          <w:b/>
        </w:rPr>
        <w:t>ГЛАВА 5. ПОЛОЖЕНИЕ О ПРОВЕДЕНИИ ОБЩЕСТВЕННЫХ ОБСУЖДЕНИЙ ИЛИ ПУБЛИЧНЫХ СЛУШАНИЙ ПО ВОПРОСАМ ЗЕМЛЕПОЛЬЗОВАНИЯ И ЗАСТРОЙКИ</w:t>
      </w:r>
      <w:bookmarkEnd w:id="46"/>
      <w:bookmarkEnd w:id="47"/>
    </w:p>
    <w:p w14:paraId="5642B5E4" w14:textId="77777777" w:rsidR="00F67E59" w:rsidRPr="003A3444" w:rsidRDefault="00F67E59" w:rsidP="00F67E59">
      <w:pPr>
        <w:spacing w:before="200"/>
        <w:jc w:val="center"/>
        <w:outlineLvl w:val="2"/>
        <w:rPr>
          <w:b/>
        </w:rPr>
      </w:pPr>
      <w:bookmarkStart w:id="48" w:name="_Toc208417579"/>
      <w:bookmarkStart w:id="49" w:name="_Toc208935426"/>
      <w:r w:rsidRPr="003A3444">
        <w:rPr>
          <w:b/>
        </w:rPr>
        <w:t>Статья 16. Общественные обсуждения или публичные слушания по вопросам землепользования и застройки</w:t>
      </w:r>
      <w:bookmarkEnd w:id="48"/>
      <w:bookmarkEnd w:id="49"/>
    </w:p>
    <w:p w14:paraId="5848DFD1" w14:textId="77777777" w:rsidR="00F67E59" w:rsidRPr="003A3444" w:rsidRDefault="00F67E59" w:rsidP="00596C2D">
      <w:pPr>
        <w:pStyle w:val="af1"/>
        <w:numPr>
          <w:ilvl w:val="2"/>
          <w:numId w:val="95"/>
        </w:numPr>
        <w:suppressAutoHyphens/>
        <w:ind w:left="0" w:firstLine="567"/>
        <w:jc w:val="both"/>
      </w:pPr>
      <w:r w:rsidRPr="003A3444">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проекту генерального плана, проекту Правил, проектам планировки территории, проектам межевания территории, проектам, предусматривающим внесение изменений в один из указанных утверждённых документов, проектам решений о предоставлении разрешения на условно разрешённый вид использования, проектам решений о предоставлении разрешения на отклонение от предельных параметров разрешённого строительства проводятся общественные обсуждения или публичные слушания, за исключением случаев, предусмотренных Градостроительным кодексом Российской Федерации и другими федеральными законами.</w:t>
      </w:r>
    </w:p>
    <w:p w14:paraId="7EBF35A8" w14:textId="4BC1E539" w:rsidR="00F67E59" w:rsidRDefault="00F67E59" w:rsidP="00596C2D">
      <w:pPr>
        <w:pStyle w:val="af1"/>
        <w:numPr>
          <w:ilvl w:val="2"/>
          <w:numId w:val="95"/>
        </w:numPr>
        <w:suppressAutoHyphens/>
        <w:ind w:left="0" w:firstLine="567"/>
        <w:jc w:val="both"/>
      </w:pPr>
      <w:r w:rsidRPr="003A3444">
        <w:t xml:space="preserve">Порядок и сроки проведения общественных обсуждений или публичных слушаний на территории муниципального образования регламентируется </w:t>
      </w:r>
      <w:hyperlink r:id="rId14" w:tooltip="http://internet.garant.ru/document/redirect/12138258/0">
        <w:r w:rsidRPr="003A3444">
          <w:rPr>
            <w:rStyle w:val="af9"/>
            <w:color w:val="auto"/>
          </w:rPr>
          <w:t>Градостроительным кодексом</w:t>
        </w:r>
      </w:hyperlink>
      <w:r w:rsidRPr="003A3444">
        <w:t xml:space="preserve"> Российской Федерации,</w:t>
      </w:r>
      <w:hyperlink r:id="rId15" w:tooltip="http://internet.garant.ru/document/redirect/12124624/0">
        <w:r w:rsidRPr="003A3444">
          <w:rPr>
            <w:rStyle w:val="af9"/>
            <w:color w:val="auto"/>
          </w:rPr>
          <w:t xml:space="preserve"> Земельным кодексом</w:t>
        </w:r>
      </w:hyperlink>
      <w:r w:rsidRPr="003A3444">
        <w:t xml:space="preserve"> Российской Федерации, </w:t>
      </w:r>
      <w:hyperlink r:id="rId16" w:tooltip="http://internet.garant.ru/document/redirect/186367/0">
        <w:r w:rsidRPr="003A3444">
          <w:rPr>
            <w:rStyle w:val="af9"/>
            <w:color w:val="auto"/>
          </w:rPr>
          <w:t>Федеральным законом</w:t>
        </w:r>
      </w:hyperlink>
      <w:r w:rsidRPr="003A3444">
        <w:t xml:space="preserve"> Федеральный закон от 20.03.2025 № 33-ФЗ «Об общих принципах организации местного самоуправления в единой системе публичной власти»,</w:t>
      </w:r>
      <w:hyperlink r:id="rId17" w:tooltip="http://internet.garant.ru/document/redirect/43709898/1000">
        <w:r w:rsidRPr="003A3444">
          <w:rPr>
            <w:rStyle w:val="af9"/>
            <w:color w:val="auto"/>
          </w:rPr>
          <w:t xml:space="preserve"> Уставом</w:t>
        </w:r>
      </w:hyperlink>
      <w:r w:rsidRPr="003A3444">
        <w:t xml:space="preserve"> муниципального образования, Решением городской Думы муниципального образования город Новороссийск от 19.06.2018 № 300 «Об утверждении Положения о порядке организации и проведения публичных слушаний, общественных обсуждений в муниципальном образовании город Новороссийск», настоящими Правилами, иными нормативными актами.</w:t>
      </w:r>
    </w:p>
    <w:p w14:paraId="191FD37E" w14:textId="4CEE86DB" w:rsidR="003D2550" w:rsidRPr="003A3444" w:rsidRDefault="003D2550" w:rsidP="003D2550">
      <w:r>
        <w:br w:type="page"/>
      </w:r>
    </w:p>
    <w:p w14:paraId="087A5AFB" w14:textId="77777777" w:rsidR="00F67E59" w:rsidRPr="003A3444" w:rsidRDefault="00F67E59" w:rsidP="00F67E59">
      <w:pPr>
        <w:spacing w:before="200"/>
        <w:jc w:val="center"/>
        <w:outlineLvl w:val="1"/>
        <w:rPr>
          <w:b/>
        </w:rPr>
      </w:pPr>
      <w:bookmarkStart w:id="50" w:name="_Toc208417580"/>
      <w:bookmarkStart w:id="51" w:name="_Toc208935427"/>
      <w:r w:rsidRPr="003A3444">
        <w:rPr>
          <w:b/>
        </w:rPr>
        <w:t>ГЛАВА 6. ПОЛОЖЕНИЕ О ВНЕСЕНИИ ИЗМЕНЕНИЙ В ПРАВИЛА ЗЕМЛЕПОЛЬЗОВАНИЯ И ЗАСТРОЙКИ</w:t>
      </w:r>
      <w:bookmarkEnd w:id="50"/>
      <w:bookmarkEnd w:id="51"/>
    </w:p>
    <w:p w14:paraId="590106DB" w14:textId="77777777" w:rsidR="00F67E59" w:rsidRPr="003A3444" w:rsidRDefault="00F67E59" w:rsidP="00F67E59">
      <w:pPr>
        <w:spacing w:before="200"/>
        <w:jc w:val="center"/>
        <w:outlineLvl w:val="2"/>
        <w:rPr>
          <w:b/>
        </w:rPr>
      </w:pPr>
      <w:bookmarkStart w:id="52" w:name="_Toc208417581"/>
      <w:bookmarkStart w:id="53" w:name="_Toc208935428"/>
      <w:r w:rsidRPr="003A3444">
        <w:rPr>
          <w:b/>
        </w:rPr>
        <w:t>Статья 17. Порядок и основания для внесения изменений в правила землепользования и застройки</w:t>
      </w:r>
      <w:bookmarkEnd w:id="52"/>
      <w:bookmarkEnd w:id="53"/>
    </w:p>
    <w:p w14:paraId="1770D7D4" w14:textId="77777777" w:rsidR="00F67E59" w:rsidRPr="003A3444" w:rsidRDefault="00F67E59" w:rsidP="00596C2D">
      <w:pPr>
        <w:pStyle w:val="af1"/>
        <w:numPr>
          <w:ilvl w:val="1"/>
          <w:numId w:val="93"/>
        </w:numPr>
        <w:suppressAutoHyphens/>
        <w:ind w:left="0" w:firstLine="567"/>
        <w:jc w:val="both"/>
      </w:pPr>
      <w:r w:rsidRPr="003A3444">
        <w:t>Внесение изменений в Правила осуществляется в порядке, предусмотренном статьями 31 и 32, с учетом статьи 33 Градостроительного кодекса Российской Федерации.</w:t>
      </w:r>
    </w:p>
    <w:p w14:paraId="5F149271" w14:textId="77777777" w:rsidR="00F67E59" w:rsidRPr="003A3444" w:rsidRDefault="00F67E59" w:rsidP="00596C2D">
      <w:pPr>
        <w:pStyle w:val="af1"/>
        <w:numPr>
          <w:ilvl w:val="1"/>
          <w:numId w:val="93"/>
        </w:numPr>
        <w:suppressAutoHyphens/>
        <w:ind w:left="0" w:firstLine="567"/>
        <w:jc w:val="both"/>
      </w:pPr>
      <w:r w:rsidRPr="003A3444">
        <w:t>Основаниями для внесения изменений в Правила являются:</w:t>
      </w:r>
    </w:p>
    <w:p w14:paraId="3342DC42" w14:textId="77777777" w:rsidR="00F67E59" w:rsidRPr="003A3444" w:rsidRDefault="00F67E59" w:rsidP="00596C2D">
      <w:pPr>
        <w:pStyle w:val="af1"/>
        <w:numPr>
          <w:ilvl w:val="1"/>
          <w:numId w:val="101"/>
        </w:numPr>
        <w:suppressAutoHyphens/>
        <w:ind w:left="0" w:firstLine="567"/>
        <w:jc w:val="both"/>
      </w:pPr>
      <w:r w:rsidRPr="003A3444">
        <w:t>несоответствие правил землепользования и застройки генеральному плану городского округа, возникшее в результате внесения изменений в такой генеральный план;</w:t>
      </w:r>
    </w:p>
    <w:p w14:paraId="27089656" w14:textId="77777777" w:rsidR="00F67E59" w:rsidRPr="003A3444" w:rsidRDefault="00F67E59" w:rsidP="00596C2D">
      <w:pPr>
        <w:pStyle w:val="af1"/>
        <w:numPr>
          <w:ilvl w:val="1"/>
          <w:numId w:val="101"/>
        </w:numPr>
        <w:suppressAutoHyphens/>
        <w:ind w:left="0" w:firstLine="567"/>
        <w:jc w:val="both"/>
      </w:pPr>
      <w:r w:rsidRPr="003A3444">
        <w:t xml:space="preserve">поступление предложений об изменении границ </w:t>
      </w:r>
      <w:hyperlink r:id="rId18" w:tooltip="https://internet.garant.ru/#/document/12138258/entry/107&quot; l &quot;/document/12138258/entry/107">
        <w:r w:rsidRPr="003A3444">
          <w:rPr>
            <w:rStyle w:val="af9"/>
            <w:color w:val="auto"/>
          </w:rPr>
          <w:t>территориальных зон</w:t>
        </w:r>
      </w:hyperlink>
      <w:r w:rsidRPr="003A3444">
        <w:t>, изменении градостроительных регламентов;</w:t>
      </w:r>
    </w:p>
    <w:p w14:paraId="0F7C2A3A" w14:textId="77777777" w:rsidR="00F67E59" w:rsidRPr="003A3444" w:rsidRDefault="00F67E59" w:rsidP="00596C2D">
      <w:pPr>
        <w:pStyle w:val="af1"/>
        <w:numPr>
          <w:ilvl w:val="1"/>
          <w:numId w:val="101"/>
        </w:numPr>
        <w:suppressAutoHyphens/>
        <w:ind w:left="0" w:firstLine="567"/>
        <w:jc w:val="both"/>
      </w:pPr>
      <w:r w:rsidRPr="003A3444">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296CA367" w14:textId="77777777" w:rsidR="00F67E59" w:rsidRPr="003A3444" w:rsidRDefault="00F67E59" w:rsidP="00596C2D">
      <w:pPr>
        <w:pStyle w:val="af1"/>
        <w:numPr>
          <w:ilvl w:val="1"/>
          <w:numId w:val="101"/>
        </w:numPr>
        <w:suppressAutoHyphens/>
        <w:ind w:left="0" w:firstLine="567"/>
        <w:jc w:val="both"/>
      </w:pPr>
      <w:r w:rsidRPr="003A3444">
        <w:t>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14:paraId="47C55FF6" w14:textId="77777777" w:rsidR="00F67E59" w:rsidRPr="003A3444" w:rsidRDefault="00F67E59" w:rsidP="00596C2D">
      <w:pPr>
        <w:pStyle w:val="af1"/>
        <w:numPr>
          <w:ilvl w:val="1"/>
          <w:numId w:val="101"/>
        </w:numPr>
        <w:suppressAutoHyphens/>
        <w:ind w:left="0" w:firstLine="567"/>
        <w:jc w:val="both"/>
      </w:pPr>
      <w:r w:rsidRPr="003A3444">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79FF4D62" w14:textId="77777777" w:rsidR="00F67E59" w:rsidRPr="003A3444" w:rsidRDefault="00F67E59" w:rsidP="00596C2D">
      <w:pPr>
        <w:pStyle w:val="af1"/>
        <w:numPr>
          <w:ilvl w:val="1"/>
          <w:numId w:val="101"/>
        </w:numPr>
        <w:suppressAutoHyphens/>
        <w:ind w:left="0" w:firstLine="567"/>
        <w:jc w:val="both"/>
      </w:pPr>
      <w:r w:rsidRPr="003A3444">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14:paraId="5248B3D1" w14:textId="77777777" w:rsidR="00F67E59" w:rsidRPr="003A3444" w:rsidRDefault="00F67E59" w:rsidP="00596C2D">
      <w:pPr>
        <w:pStyle w:val="af1"/>
        <w:numPr>
          <w:ilvl w:val="1"/>
          <w:numId w:val="101"/>
        </w:numPr>
        <w:suppressAutoHyphens/>
        <w:ind w:left="0" w:firstLine="567"/>
        <w:jc w:val="both"/>
      </w:pPr>
      <w:r w:rsidRPr="003A3444">
        <w:t>принятие решения о комплексном развитии территории или заключение в соответствии со статьей 70 Градостроительного Кодекса Российской Федерации договора о комплексном развитии территории;</w:t>
      </w:r>
    </w:p>
    <w:p w14:paraId="4A2745A5" w14:textId="77777777" w:rsidR="00F67E59" w:rsidRPr="003A3444" w:rsidRDefault="00F67E59" w:rsidP="00596C2D">
      <w:pPr>
        <w:pStyle w:val="af1"/>
        <w:numPr>
          <w:ilvl w:val="1"/>
          <w:numId w:val="101"/>
        </w:numPr>
        <w:suppressAutoHyphens/>
        <w:ind w:left="0" w:firstLine="567"/>
        <w:jc w:val="both"/>
      </w:pPr>
      <w:r w:rsidRPr="003A3444">
        <w:t>обнаружение мест захоронений, погибших при защите Отечества, расположенных в границах муниципальных образований;</w:t>
      </w:r>
    </w:p>
    <w:p w14:paraId="5FA7BA49" w14:textId="77777777" w:rsidR="00F67E59" w:rsidRPr="003A3444" w:rsidRDefault="00F67E59" w:rsidP="00596C2D">
      <w:pPr>
        <w:pStyle w:val="af1"/>
        <w:numPr>
          <w:ilvl w:val="1"/>
          <w:numId w:val="101"/>
        </w:numPr>
        <w:suppressAutoHyphens/>
        <w:ind w:left="0" w:firstLine="567"/>
        <w:jc w:val="both"/>
      </w:pPr>
      <w:r w:rsidRPr="003A3444">
        <w:t>несоответствие сведений о границах территориальных зон, содержащихся в Правилах,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14:paraId="40A25936" w14:textId="77777777" w:rsidR="00F67E59" w:rsidRPr="003A3444" w:rsidRDefault="00F67E59" w:rsidP="00F67E59">
      <w:pPr>
        <w:spacing w:before="200"/>
        <w:jc w:val="center"/>
        <w:outlineLvl w:val="1"/>
        <w:rPr>
          <w:b/>
        </w:rPr>
      </w:pPr>
      <w:bookmarkStart w:id="54" w:name="_Toc208417582"/>
      <w:bookmarkStart w:id="55" w:name="_Toc208935429"/>
      <w:r w:rsidRPr="003A3444">
        <w:rPr>
          <w:b/>
        </w:rPr>
        <w:t>ГЛАВА 7. ПОЛОЖЕНИЕ О РЕГУЛИРОВАНИИ ИНЫХ ВОПРОСОВ ЗЕМЛЕПОЛЬЗОВАНИЯ И ЗАСТРОЙКИ</w:t>
      </w:r>
      <w:bookmarkEnd w:id="54"/>
      <w:bookmarkEnd w:id="55"/>
    </w:p>
    <w:p w14:paraId="2F454C87" w14:textId="77777777" w:rsidR="00F67E59" w:rsidRPr="003A3444" w:rsidRDefault="00F67E59" w:rsidP="00F67E59">
      <w:pPr>
        <w:spacing w:before="200"/>
        <w:jc w:val="center"/>
        <w:outlineLvl w:val="2"/>
        <w:rPr>
          <w:b/>
        </w:rPr>
      </w:pPr>
      <w:bookmarkStart w:id="56" w:name="_Toc208417583"/>
      <w:bookmarkStart w:id="57" w:name="_Toc208935430"/>
      <w:r w:rsidRPr="003A3444">
        <w:rPr>
          <w:b/>
        </w:rPr>
        <w:t>Статья 18. Комплексное развитие территории</w:t>
      </w:r>
      <w:bookmarkEnd w:id="56"/>
      <w:bookmarkEnd w:id="57"/>
    </w:p>
    <w:p w14:paraId="10959DB4" w14:textId="77777777" w:rsidR="00F67E59" w:rsidRPr="003A3444" w:rsidRDefault="00F67E59" w:rsidP="00596C2D">
      <w:pPr>
        <w:pStyle w:val="af1"/>
        <w:numPr>
          <w:ilvl w:val="1"/>
          <w:numId w:val="92"/>
        </w:numPr>
        <w:suppressAutoHyphens/>
        <w:ind w:left="0" w:firstLine="567"/>
        <w:jc w:val="both"/>
      </w:pPr>
      <w:r w:rsidRPr="003A3444">
        <w:t>Комплексное развитие территорий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городского округа.</w:t>
      </w:r>
    </w:p>
    <w:p w14:paraId="56CFC0E1" w14:textId="77777777" w:rsidR="00F67E59" w:rsidRPr="003A3444" w:rsidRDefault="00F67E59" w:rsidP="00596C2D">
      <w:pPr>
        <w:pStyle w:val="af1"/>
        <w:numPr>
          <w:ilvl w:val="1"/>
          <w:numId w:val="92"/>
        </w:numPr>
        <w:suppressAutoHyphens/>
        <w:ind w:left="0" w:firstLine="567"/>
        <w:jc w:val="both"/>
      </w:pPr>
      <w:r w:rsidRPr="003A3444">
        <w:t>Вопросы, связанные с комплексным развитием территории, регулируются главой 10 Градостроительного кодекса Российской Федерации, иными законами и нормативно-правовыми актами Российской Федерации и Краснодарского края.</w:t>
      </w:r>
    </w:p>
    <w:p w14:paraId="7B27644E" w14:textId="77777777" w:rsidR="00F67E59" w:rsidRPr="003A3444" w:rsidRDefault="00F67E59" w:rsidP="00596C2D">
      <w:pPr>
        <w:pStyle w:val="af1"/>
        <w:numPr>
          <w:ilvl w:val="1"/>
          <w:numId w:val="92"/>
        </w:numPr>
        <w:suppressAutoHyphens/>
        <w:ind w:left="0" w:firstLine="567"/>
        <w:jc w:val="both"/>
      </w:pPr>
      <w:r w:rsidRPr="003A3444">
        <w:t>Порядок заключения органами местного самоуправления муниципальных образований Краснодарского края договоров о комплексном развитии территории по инициативе правообладателей земельных участков и (или) расположенных на них объектов недвижимости регулируется приказом департамента по архитектуре и градостроительству Краснодарского края от 01.12.2021 № 315 «Об утверждении Порядка заключения органами местного самоуправления муниципальных образований Краснодарского края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14:paraId="31400C1B" w14:textId="77777777" w:rsidR="00F67E59" w:rsidRPr="003A3444" w:rsidRDefault="00F67E59" w:rsidP="00596C2D">
      <w:pPr>
        <w:pStyle w:val="af1"/>
        <w:numPr>
          <w:ilvl w:val="1"/>
          <w:numId w:val="92"/>
        </w:numPr>
        <w:suppressAutoHyphens/>
        <w:ind w:left="0" w:firstLine="567"/>
        <w:jc w:val="both"/>
      </w:pPr>
      <w:r w:rsidRPr="003A3444">
        <w:t>Для проектов комплексного развития территорий коэффициент минимального отношения мест общего пользования к общей площади зданий и сооружений комплекса рассчитывается в границах проекта планировки территории, подготовленного в рамках процедуры договора о комплексном развитии территории.</w:t>
      </w:r>
    </w:p>
    <w:p w14:paraId="011D46BF" w14:textId="77777777" w:rsidR="00F67E59" w:rsidRPr="003A3444" w:rsidRDefault="00F67E59" w:rsidP="00596C2D">
      <w:pPr>
        <w:pStyle w:val="af1"/>
        <w:numPr>
          <w:ilvl w:val="1"/>
          <w:numId w:val="92"/>
        </w:numPr>
        <w:suppressAutoHyphens/>
        <w:ind w:left="0" w:firstLine="567"/>
        <w:jc w:val="both"/>
      </w:pPr>
      <w:r w:rsidRPr="003A3444">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принимаются согласно нормативам градостроительного проектирования и требованиям действующего законодательства.</w:t>
      </w:r>
    </w:p>
    <w:p w14:paraId="5B2FC62E" w14:textId="77777777" w:rsidR="00F67E59" w:rsidRPr="003A3444" w:rsidRDefault="00F67E59" w:rsidP="00F67E59">
      <w:pPr>
        <w:spacing w:before="200"/>
        <w:jc w:val="center"/>
        <w:outlineLvl w:val="2"/>
        <w:rPr>
          <w:b/>
        </w:rPr>
      </w:pPr>
      <w:bookmarkStart w:id="58" w:name="_Toc208417584"/>
      <w:bookmarkStart w:id="59" w:name="_Toc208935431"/>
      <w:r w:rsidRPr="003A3444">
        <w:rPr>
          <w:b/>
        </w:rPr>
        <w:t>Статья 19. Иные вопросы землепользования и застройки</w:t>
      </w:r>
      <w:bookmarkEnd w:id="58"/>
      <w:bookmarkEnd w:id="59"/>
    </w:p>
    <w:p w14:paraId="52D2C6C6" w14:textId="77777777" w:rsidR="00F67E59" w:rsidRPr="003A3444" w:rsidRDefault="00F67E59" w:rsidP="00596C2D">
      <w:pPr>
        <w:pStyle w:val="af1"/>
        <w:numPr>
          <w:ilvl w:val="0"/>
          <w:numId w:val="102"/>
        </w:numPr>
        <w:suppressAutoHyphens/>
        <w:ind w:left="0" w:firstLine="567"/>
        <w:jc w:val="both"/>
      </w:pPr>
      <w:r w:rsidRPr="003A3444">
        <w:t>Не допускается ограничение общего доступа к территориям, сформированным в соответствии с перечнем видов объектов, утвержденным постановлением Правительства Российской Федерации от 03.12.2014 № 1300,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14:paraId="7B208D17" w14:textId="77777777" w:rsidR="00F67E59" w:rsidRPr="003A3444" w:rsidRDefault="00F67E59" w:rsidP="00596C2D">
      <w:pPr>
        <w:pStyle w:val="af1"/>
        <w:numPr>
          <w:ilvl w:val="0"/>
          <w:numId w:val="102"/>
        </w:numPr>
        <w:suppressAutoHyphens/>
        <w:ind w:left="0" w:firstLine="567"/>
        <w:jc w:val="both"/>
      </w:pPr>
      <w:r w:rsidRPr="003A3444">
        <w:t>При выдаче разрешения на строительство объектов капитального строительства не допускается размещение нормативных площадок благоустройства многоквартирных домов, а также парковок на территории, предусмотренной для размещения объектов, указанных в перечне объектов, размещение которых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14:paraId="2AD1B287" w14:textId="77777777" w:rsidR="00F67E59" w:rsidRPr="003A3444" w:rsidRDefault="00F67E59" w:rsidP="00596C2D">
      <w:pPr>
        <w:pStyle w:val="af1"/>
        <w:numPr>
          <w:ilvl w:val="0"/>
          <w:numId w:val="102"/>
        </w:numPr>
        <w:suppressAutoHyphens/>
        <w:ind w:left="0" w:firstLine="567"/>
        <w:jc w:val="both"/>
      </w:pPr>
      <w:r w:rsidRPr="003A3444">
        <w:t>В целях устойчивого развития (пункт 3 статьи 1 Градостроительного кодекса Российской Федерации) и обеспечения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 на территории муниципального образования город Новороссийск в качестве общеобязательных требований устанавливаются следующие ограничения:</w:t>
      </w:r>
    </w:p>
    <w:p w14:paraId="49BAB298" w14:textId="77777777" w:rsidR="00F67E59" w:rsidRPr="003A3444" w:rsidRDefault="00F67E59" w:rsidP="00596C2D">
      <w:pPr>
        <w:pStyle w:val="af1"/>
        <w:numPr>
          <w:ilvl w:val="1"/>
          <w:numId w:val="103"/>
        </w:numPr>
        <w:suppressAutoHyphens/>
        <w:ind w:left="0" w:firstLine="567"/>
        <w:jc w:val="both"/>
      </w:pPr>
      <w:r w:rsidRPr="003A3444">
        <w:t>запрещается освоение незастроенных территорий (элементов планировочной структуры) под жилищное строительство без обеспечения размещаемых объектов объектами социальной, транспортной и инженерной инфраструктур, определенной документацией по планировке территории;</w:t>
      </w:r>
    </w:p>
    <w:p w14:paraId="1A624AFC" w14:textId="06DF13EE" w:rsidR="00F67E59" w:rsidRPr="003A3444" w:rsidRDefault="00F67E59" w:rsidP="00596C2D">
      <w:pPr>
        <w:pStyle w:val="af1"/>
        <w:numPr>
          <w:ilvl w:val="1"/>
          <w:numId w:val="103"/>
        </w:numPr>
        <w:suppressAutoHyphens/>
        <w:ind w:left="0" w:firstLine="567"/>
        <w:jc w:val="both"/>
      </w:pPr>
      <w:r w:rsidRPr="003A3444">
        <w:t>застройка многоквартирными жилыми домами возможна на основании решений о комплексном развитии территории, договоров о комплексном развитии территории и утвержденной документации по планировке территории согласно части 1 статьи 42 Градостроительного кодекса Российской Федерации.</w:t>
      </w:r>
    </w:p>
    <w:p w14:paraId="47E37040" w14:textId="77777777" w:rsidR="00F67E59" w:rsidRPr="003A3444" w:rsidRDefault="00F67E59" w:rsidP="00596C2D">
      <w:pPr>
        <w:pStyle w:val="af1"/>
        <w:numPr>
          <w:ilvl w:val="0"/>
          <w:numId w:val="102"/>
        </w:numPr>
        <w:suppressAutoHyphens/>
        <w:ind w:left="0" w:firstLine="567"/>
        <w:jc w:val="both"/>
      </w:pPr>
      <w:r w:rsidRPr="003A3444">
        <w:t>Наземные стоянки и паркинги для обеспечения планируемых к строительству или реконструкции объектов капитального строительства не допускается размещать вдоль улиц, ограничивающих жилые комплексы, кварталы, микрорайоны, за счёт сужения проезжей части этих улиц, пешеходных проходов, тротуаров.</w:t>
      </w:r>
    </w:p>
    <w:p w14:paraId="7B5624C2" w14:textId="77777777" w:rsidR="00F67E59" w:rsidRPr="003A3444" w:rsidRDefault="00F67E59" w:rsidP="00596C2D">
      <w:pPr>
        <w:pStyle w:val="af1"/>
        <w:numPr>
          <w:ilvl w:val="0"/>
          <w:numId w:val="102"/>
        </w:numPr>
        <w:suppressAutoHyphens/>
        <w:ind w:left="0" w:firstLine="567"/>
        <w:jc w:val="both"/>
      </w:pPr>
      <w:r w:rsidRPr="003A3444">
        <w:t>При проектировании многоквартирных жилых зданий не допускается сокращать расчётную площадь спортивных и игровых площадок для детей за счет физкультурно-оздоровительных комплексов, а также спортивных зон общеобразовательных школ, объектов среднего и высшего профессионального образования.</w:t>
      </w:r>
    </w:p>
    <w:p w14:paraId="32CD1AB1" w14:textId="77777777" w:rsidR="00F67E59" w:rsidRPr="003A3444" w:rsidRDefault="00F67E59" w:rsidP="00596C2D">
      <w:pPr>
        <w:pStyle w:val="af1"/>
        <w:numPr>
          <w:ilvl w:val="0"/>
          <w:numId w:val="102"/>
        </w:numPr>
        <w:suppressAutoHyphens/>
        <w:ind w:left="0" w:firstLine="567"/>
        <w:jc w:val="both"/>
      </w:pPr>
      <w:r w:rsidRPr="003A3444">
        <w:t>На территории муниципального образования город Новороссийск раздел земельных участков площадью более 5000 кв. м для целей образования земельных участков с видами разрешенного использования 2.1 «Для индивидуального жилищного строительства», 2.2 «Для ведения личного подсобного хозяйства (приусадебный земельный участок)» возможно только в соответствии с документацией по планировке территории.</w:t>
      </w:r>
    </w:p>
    <w:p w14:paraId="0185C7A7" w14:textId="77777777" w:rsidR="00F67E59" w:rsidRPr="003A3444" w:rsidRDefault="00F67E59" w:rsidP="00596C2D">
      <w:pPr>
        <w:pStyle w:val="af1"/>
        <w:numPr>
          <w:ilvl w:val="0"/>
          <w:numId w:val="102"/>
        </w:numPr>
        <w:suppressAutoHyphens/>
        <w:ind w:left="0" w:firstLine="567"/>
        <w:jc w:val="both"/>
      </w:pPr>
      <w:r w:rsidRPr="003A3444">
        <w:t>Не допускается перевод зданий, строений, сооружений, помещений, используемых или запланированных к использованию для парковки автотранспорта жителей многоквартирной жилой застройки - паркингов под коммерческие объекты (помещения) и (или) объектов (помещений) иного назначения в ущерб интересам жителей.</w:t>
      </w:r>
    </w:p>
    <w:p w14:paraId="044912DC" w14:textId="77777777" w:rsidR="00F67E59" w:rsidRPr="003A3444" w:rsidRDefault="00F67E59" w:rsidP="00596C2D">
      <w:pPr>
        <w:pStyle w:val="af1"/>
        <w:numPr>
          <w:ilvl w:val="0"/>
          <w:numId w:val="102"/>
        </w:numPr>
        <w:suppressAutoHyphens/>
        <w:ind w:left="0" w:firstLine="567"/>
        <w:jc w:val="both"/>
      </w:pPr>
      <w:r w:rsidRPr="003A3444">
        <w:t xml:space="preserve">Не допускается изменение назначения объекта капитального строительства из жилого в нежилое, в случае если переводимый объект будет относиться к объектам массового пребывания граждан, либо для получения разрешения на строительство объекта подобной категории требуется проведение экспертизы проектной документации и результатов инженерных изысканий. </w:t>
      </w:r>
    </w:p>
    <w:p w14:paraId="02653674" w14:textId="77777777" w:rsidR="00F67E59" w:rsidRPr="003A3444" w:rsidRDefault="00F67E59" w:rsidP="00596C2D">
      <w:pPr>
        <w:pStyle w:val="af1"/>
        <w:numPr>
          <w:ilvl w:val="0"/>
          <w:numId w:val="102"/>
        </w:numPr>
        <w:suppressAutoHyphens/>
        <w:ind w:left="0" w:firstLine="567"/>
        <w:jc w:val="both"/>
      </w:pPr>
      <w:r w:rsidRPr="003A3444">
        <w:t>Выдача разрешения на строительство осуществляется в соответствии со статьей 51 Градостроительного кодекса Российской Федерации.</w:t>
      </w:r>
    </w:p>
    <w:p w14:paraId="7FE6A569" w14:textId="77777777" w:rsidR="00F67E59" w:rsidRPr="003A3444" w:rsidRDefault="00F67E59" w:rsidP="00F67E59">
      <w:pPr>
        <w:ind w:firstLine="567"/>
        <w:jc w:val="both"/>
      </w:pPr>
      <w:r w:rsidRPr="003A3444">
        <w:t xml:space="preserve">Разрешение на </w:t>
      </w:r>
      <w:hyperlink r:id="rId19" w:tooltip="https://pzxaedu5n6vz7qah_sas_810_3893865e84ac1b7df14ddaa9c1b1497f.onlyoffice.disk.yandex.net/2024.1.1-375/web-apps/apps/documenteditor/main/index.html?_dc=2024.1.1-375&amp;lang=ru&amp;customer=%D0%A07-%D0%9E%D1%84%D0%B8%D1%81&amp;headerlogo=https%3A%2F%2Fyastatic.net%2Fs3">
        <w:r w:rsidRPr="003A3444">
          <w:rPr>
            <w:rStyle w:val="af9"/>
            <w:color w:val="auto"/>
          </w:rPr>
          <w:t>строительство</w:t>
        </w:r>
      </w:hyperlink>
      <w:r w:rsidRPr="003A3444">
        <w:t xml:space="preserve"> на территории муниципального образования город Новороссийск выдается уполномоченным органом администрации муниципального образования город Новороссийск за исключением случаев, предусмотренных федеральными законами, законами Краснодарского края, иными правовыми актами.</w:t>
      </w:r>
    </w:p>
    <w:p w14:paraId="4E64A096" w14:textId="77777777" w:rsidR="00F67E59" w:rsidRPr="003A3444" w:rsidRDefault="00F67E59" w:rsidP="00F67E59">
      <w:pPr>
        <w:ind w:firstLine="567"/>
        <w:jc w:val="both"/>
      </w:pPr>
      <w:r w:rsidRPr="003A3444">
        <w:t>Разработка документации по планировке территории жилых зон осуществляется до выдачи разрешений на строительство жилых объектов.</w:t>
      </w:r>
    </w:p>
    <w:p w14:paraId="0571881E" w14:textId="11C920BE" w:rsidR="00F67E59" w:rsidRPr="003A3444" w:rsidRDefault="00967157" w:rsidP="00967157">
      <w:pPr>
        <w:pStyle w:val="af1"/>
        <w:numPr>
          <w:ilvl w:val="0"/>
          <w:numId w:val="102"/>
        </w:numPr>
        <w:suppressAutoHyphens/>
        <w:ind w:left="0" w:firstLine="567"/>
        <w:jc w:val="both"/>
      </w:pPr>
      <w:r w:rsidRPr="003A3444">
        <w:t>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или садового дома застройщик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уведомление о планируемых строительстве или реконструкции объекта индивидуального жилищного строительства или садового дома, сведения</w:t>
      </w:r>
      <w:r w:rsidR="00F67E59" w:rsidRPr="003A3444">
        <w:t xml:space="preserve">, </w:t>
      </w:r>
      <w:r w:rsidRPr="003A3444">
        <w:t>установленные в</w:t>
      </w:r>
      <w:r w:rsidR="00F67E59" w:rsidRPr="003A3444">
        <w:t xml:space="preserve"> статье 51.1. Градостроительного кодекса Российской Федерации.</w:t>
      </w:r>
    </w:p>
    <w:p w14:paraId="6F7F9068" w14:textId="3AD1DC0E" w:rsidR="00F67E59" w:rsidRDefault="00F67E59" w:rsidP="00596C2D">
      <w:pPr>
        <w:pStyle w:val="af1"/>
        <w:numPr>
          <w:ilvl w:val="0"/>
          <w:numId w:val="102"/>
        </w:numPr>
        <w:suppressAutoHyphens/>
        <w:ind w:left="0" w:firstLine="567"/>
        <w:jc w:val="both"/>
      </w:pPr>
      <w:r w:rsidRPr="003A3444">
        <w:t>Выдача разрешения на ввод объекта в эксплуатацию, в том числе уведомление об окончании строительства объекта индивидуального жилищного строительства или садового дома, осуществляется в</w:t>
      </w:r>
      <w:r w:rsidR="00D961D0">
        <w:t xml:space="preserve"> соответствии со статьями </w:t>
      </w:r>
      <w:r w:rsidRPr="003A3444">
        <w:t xml:space="preserve">55 </w:t>
      </w:r>
      <w:r w:rsidR="00D961D0">
        <w:t xml:space="preserve">и 55.1 </w:t>
      </w:r>
      <w:r w:rsidRPr="003A3444">
        <w:t>Градостроительного кодекса Российской Федерации.</w:t>
      </w:r>
    </w:p>
    <w:p w14:paraId="7276664D" w14:textId="6BE7B714" w:rsidR="00A15DCD" w:rsidRPr="00791179" w:rsidRDefault="003C557D" w:rsidP="00A15DCD">
      <w:pPr>
        <w:pStyle w:val="af1"/>
        <w:numPr>
          <w:ilvl w:val="0"/>
          <w:numId w:val="102"/>
        </w:numPr>
        <w:suppressAutoHyphens/>
        <w:ind w:left="0" w:firstLine="567"/>
        <w:jc w:val="both"/>
      </w:pPr>
      <w:r w:rsidRPr="00791179">
        <w:t xml:space="preserve"> </w:t>
      </w:r>
      <w:r w:rsidR="00791179" w:rsidRPr="00791179">
        <w:t>В</w:t>
      </w:r>
      <w:r w:rsidRPr="00791179">
        <w:t>ид разрешенного использования образуемого земельного участка, на котором расположены здание, сооружение (за исключением объекта капитального строительства, в отношении которого принято решение о сносе самовольной постройки), устанавливается независимо от регламента использования земель в соответствии с видом разрешенного использования, назначением и (или) наименованием этих здания, сооружения, сведения о которых внесены в Единый государственный реестр недвижимости.</w:t>
      </w:r>
    </w:p>
    <w:p w14:paraId="099FECCA" w14:textId="77777777" w:rsidR="00A15DCD" w:rsidRPr="00791179" w:rsidRDefault="00A15DCD" w:rsidP="00A15DCD">
      <w:pPr>
        <w:pStyle w:val="af1"/>
        <w:numPr>
          <w:ilvl w:val="0"/>
          <w:numId w:val="102"/>
        </w:numPr>
        <w:suppressAutoHyphens/>
        <w:ind w:left="0" w:firstLine="567"/>
        <w:jc w:val="both"/>
      </w:pPr>
      <w:r w:rsidRPr="00791179">
        <w:t xml:space="preserve">Для вида разрешенного использования земельных участков с кодом 4.7 «Гостиничное обслуживание», 5.2.1 «Туристическое обслуживание» строительство </w:t>
      </w:r>
      <w:proofErr w:type="spellStart"/>
      <w:r w:rsidRPr="00791179">
        <w:t>апарт</w:t>
      </w:r>
      <w:proofErr w:type="spellEnd"/>
      <w:r w:rsidRPr="00791179">
        <w:t>-отелей и комплексов апартаментов запрещено.</w:t>
      </w:r>
    </w:p>
    <w:p w14:paraId="5B4CAB16" w14:textId="20AC63E6" w:rsidR="00A15DCD" w:rsidRPr="00A94A4F" w:rsidRDefault="00A15DCD" w:rsidP="00A15DCD">
      <w:pPr>
        <w:pStyle w:val="af1"/>
        <w:numPr>
          <w:ilvl w:val="0"/>
          <w:numId w:val="102"/>
        </w:numPr>
        <w:suppressAutoHyphens/>
        <w:ind w:left="0" w:firstLine="567"/>
        <w:jc w:val="both"/>
      </w:pPr>
      <w:r w:rsidRPr="00791179">
        <w:t xml:space="preserve">При разделе земельного участка на два и более необходимо обеспечить примыкание улично-дорожной сети к каждому образуемому земельному участку согласно расчетным параметрам улиц и </w:t>
      </w:r>
      <w:r w:rsidRPr="00A94A4F">
        <w:t xml:space="preserve">дорог местного значения, установленными требованиям </w:t>
      </w:r>
      <w:r w:rsidR="00C0568A" w:rsidRPr="00C0568A">
        <w:t>СП 42.13330.2026 «Градостроительство. Планировка и застройка территорий» (СНиП 2.07.01-89* Градостроительство. Планировка и застройка городских и сельских поселений)</w:t>
      </w:r>
      <w:r w:rsidRPr="00A94A4F">
        <w:t xml:space="preserve">, но не менее 6 метров. </w:t>
      </w:r>
    </w:p>
    <w:p w14:paraId="5C0833A0" w14:textId="3E7FB8FF" w:rsidR="00DE4C0F" w:rsidRPr="00791179" w:rsidRDefault="00DE4C0F" w:rsidP="00DE4C0F">
      <w:pPr>
        <w:pStyle w:val="af1"/>
        <w:numPr>
          <w:ilvl w:val="0"/>
          <w:numId w:val="102"/>
        </w:numPr>
        <w:suppressAutoHyphens/>
        <w:ind w:left="0" w:firstLine="567"/>
        <w:jc w:val="both"/>
      </w:pPr>
      <w:r w:rsidRPr="00791179">
        <w:t>При перераспределении смежных земельных участков с видами разрешенного использования «Для индивидуального жилищного строительства», «Для ведения личного подсобного хозяйства (приусадебный земельный участок)», «</w:t>
      </w:r>
      <w:r w:rsidR="006A7609">
        <w:t>В</w:t>
      </w:r>
      <w:r w:rsidRPr="00791179">
        <w:t>едени</w:t>
      </w:r>
      <w:r w:rsidR="006A7609">
        <w:t>е</w:t>
      </w:r>
      <w:r w:rsidRPr="00791179">
        <w:t xml:space="preserve"> садоводства» возможно образование земельных участков, размеры и параметры которых будет менее установленных градостроительным регламентом, при условии:</w:t>
      </w:r>
    </w:p>
    <w:p w14:paraId="41B17A22" w14:textId="77777777" w:rsidR="00DE4C0F" w:rsidRPr="00791179" w:rsidRDefault="00DE4C0F" w:rsidP="00DE4C0F">
      <w:pPr>
        <w:suppressAutoHyphens/>
        <w:ind w:left="567"/>
        <w:jc w:val="both"/>
      </w:pPr>
      <w:r w:rsidRPr="00791179">
        <w:t>- количество образуемых участков по отношению к количеству перераспределяемых участков не увеличивается;</w:t>
      </w:r>
    </w:p>
    <w:p w14:paraId="2E3A8C8D" w14:textId="6499F0A2" w:rsidR="00A15DCD" w:rsidRPr="00791179" w:rsidRDefault="00DE4C0F" w:rsidP="00F83F4E">
      <w:pPr>
        <w:suppressAutoHyphens/>
        <w:ind w:left="567"/>
        <w:jc w:val="both"/>
      </w:pPr>
      <w:r w:rsidRPr="00791179">
        <w:t xml:space="preserve">- площадь уменьшаемых земельных участков не может быть менее 600 </w:t>
      </w:r>
      <w:proofErr w:type="spellStart"/>
      <w:r w:rsidRPr="00791179">
        <w:t>кв</w:t>
      </w:r>
      <w:proofErr w:type="spellEnd"/>
      <w:r w:rsidRPr="00791179">
        <w:t xml:space="preserve"> м.</w:t>
      </w:r>
    </w:p>
    <w:p w14:paraId="0BD3D7C0" w14:textId="1384913B" w:rsidR="00F67E59" w:rsidRPr="00791179" w:rsidRDefault="00F67E59" w:rsidP="00596C2D">
      <w:pPr>
        <w:pStyle w:val="af1"/>
        <w:numPr>
          <w:ilvl w:val="0"/>
          <w:numId w:val="102"/>
        </w:numPr>
        <w:suppressAutoHyphens/>
        <w:ind w:left="0" w:firstLine="567"/>
        <w:jc w:val="both"/>
      </w:pPr>
      <w:r w:rsidRPr="00791179">
        <w:t>Местоположение границ территории садоводства или огородничества определяется проектом межевания территории. Разработка проекта планировки территории садоводства или огородничества не требуется, но может быть осуществлена по решению общего собрания членов товарищества. Проект межевания территории и проект планировки территории, подготовленные в отношении территории садоводства или огородничества, до их утверждения должны быть одобрены решением общего собрания членов товарищества.</w:t>
      </w:r>
    </w:p>
    <w:p w14:paraId="3D165034" w14:textId="77777777" w:rsidR="00F83F4E" w:rsidRPr="00791179" w:rsidRDefault="00F83F4E" w:rsidP="00D961D0">
      <w:pPr>
        <w:pStyle w:val="af1"/>
        <w:numPr>
          <w:ilvl w:val="0"/>
          <w:numId w:val="102"/>
        </w:numPr>
        <w:suppressAutoHyphens/>
        <w:ind w:left="0" w:firstLine="567"/>
        <w:jc w:val="both"/>
      </w:pPr>
      <w:r w:rsidRPr="00791179">
        <w:t>Предельная минимальная и максимальная площадь земельных участков не применяются:</w:t>
      </w:r>
    </w:p>
    <w:p w14:paraId="1C0FBE19" w14:textId="70470A03" w:rsidR="00F83F4E" w:rsidRPr="00791179" w:rsidRDefault="00F83F4E" w:rsidP="00D961D0">
      <w:pPr>
        <w:suppressAutoHyphens/>
        <w:ind w:firstLine="567"/>
        <w:jc w:val="both"/>
      </w:pPr>
      <w:r w:rsidRPr="00791179">
        <w:t>в отношении земельных участков, образованных из земельного участка, предоставленного некоммерческим организациям, созданным до 1 января 2019 года для ведения садоводства, огородничества или дачного хозяйства (далее по тексту в данном пункте – некоммерческая организация), на которые члены таких некоммерческих организаций и члены садоводческих или огороднических некоммерческих товариществ, созданных путем реорганизации таких некоммерческих организаций имеют право независимо от даты вступления в члены указанных некоммерческих организаций приобрести земельный участок, предназначенный для ведения садоводства, огородничества или дачного хозяйства, в соответствии с п. 2.7 ст. 3 Федерального закона от 25.10.2001 года № 137-ФЗ «О введении в действие Земельного кодекса Российской Федерации», если такой земельный участок соответствует в совокупности следующим условиям:</w:t>
      </w:r>
    </w:p>
    <w:p w14:paraId="22FC8B71" w14:textId="787E10C6" w:rsidR="00F83F4E" w:rsidRPr="00791179" w:rsidRDefault="00F83F4E" w:rsidP="00D961D0">
      <w:pPr>
        <w:suppressAutoHyphens/>
        <w:ind w:firstLine="567"/>
        <w:jc w:val="both"/>
      </w:pPr>
      <w:r w:rsidRPr="00791179">
        <w:t>земельный участок образовывается из земельного участка, предоставленного до дня вступления в силу Федерального закона от 25.10.2001 года № 137-ФЗ «О введении в действие Земельного кодекса Российской Федерации» для ведения садоводства, огородничества или дачного хозяйства некоммерческой организации, либо иной организации, при которой была создана или организована такая некоммерческая организация;</w:t>
      </w:r>
    </w:p>
    <w:p w14:paraId="4D7E3708" w14:textId="40B5D25B" w:rsidR="00F83F4E" w:rsidRPr="00791179" w:rsidRDefault="00F83F4E" w:rsidP="00D961D0">
      <w:pPr>
        <w:suppressAutoHyphens/>
        <w:ind w:firstLine="567"/>
        <w:jc w:val="both"/>
      </w:pPr>
      <w:r w:rsidRPr="00791179">
        <w:t>по решению общего собрания членов указанной некоммерческой организации о распределении земельных участков между членами указанной некоммерческой организации либо на основании другого документа, устанавливающего распределение земельных участков в указанной некоммерческой организации, земельный участок распределен данному члену указанной некоммерческой организации;</w:t>
      </w:r>
    </w:p>
    <w:p w14:paraId="5FC43223" w14:textId="12D5CB28" w:rsidR="00F83F4E" w:rsidRDefault="00F83F4E" w:rsidP="00D961D0">
      <w:pPr>
        <w:suppressAutoHyphens/>
        <w:ind w:firstLine="567"/>
        <w:jc w:val="both"/>
      </w:pPr>
      <w:r w:rsidRPr="00791179">
        <w:t>земельный участок не является изъятым из оборота, ограниченным в обороте и в отношении земельного участка не принято решение о резервировании для государственных или муниципальных нужд.</w:t>
      </w:r>
      <w:r w:rsidR="000028BE">
        <w:t xml:space="preserve"> </w:t>
      </w:r>
    </w:p>
    <w:p w14:paraId="2EDF86D0" w14:textId="53C94B3B" w:rsidR="00A36478" w:rsidRDefault="00A36478">
      <w:r>
        <w:br w:type="page"/>
      </w:r>
    </w:p>
    <w:p w14:paraId="6C57FBCF" w14:textId="77777777" w:rsidR="00A36478" w:rsidRPr="003A3444" w:rsidRDefault="00A36478" w:rsidP="00D961D0">
      <w:pPr>
        <w:suppressAutoHyphens/>
        <w:ind w:firstLine="567"/>
        <w:jc w:val="both"/>
      </w:pPr>
    </w:p>
    <w:p w14:paraId="59089EDD" w14:textId="77777777" w:rsidR="00F67E59" w:rsidRPr="003A3444" w:rsidRDefault="00F67E59" w:rsidP="00F67E59">
      <w:pPr>
        <w:spacing w:before="200"/>
        <w:jc w:val="center"/>
        <w:outlineLvl w:val="2"/>
        <w:rPr>
          <w:b/>
        </w:rPr>
      </w:pPr>
      <w:bookmarkStart w:id="60" w:name="_Toc208417585"/>
      <w:bookmarkStart w:id="61" w:name="_Toc208935432"/>
      <w:r w:rsidRPr="003A3444">
        <w:rPr>
          <w:b/>
        </w:rPr>
        <w:t>Статья 20. Ответственность за нарушения правил землепользования и застройки</w:t>
      </w:r>
      <w:bookmarkEnd w:id="60"/>
      <w:bookmarkEnd w:id="61"/>
    </w:p>
    <w:p w14:paraId="3AC37461" w14:textId="370C55CC" w:rsidR="00F67E59" w:rsidRDefault="00F67E59" w:rsidP="00F67E59">
      <w:pPr>
        <w:ind w:firstLine="567"/>
        <w:jc w:val="both"/>
      </w:pPr>
      <w:r w:rsidRPr="003A3444">
        <w:t>За нарушение настоящих Правил физические и юридические лица, а также должностные лица несут ответственность, предусмотренную законодательством Российской Федерации.</w:t>
      </w:r>
    </w:p>
    <w:p w14:paraId="6F443FC2" w14:textId="77777777" w:rsidR="00A507D5" w:rsidRPr="003A3444" w:rsidRDefault="00A507D5" w:rsidP="00F67E59">
      <w:pPr>
        <w:ind w:firstLine="567"/>
        <w:jc w:val="both"/>
      </w:pPr>
    </w:p>
    <w:p w14:paraId="7F47ED86" w14:textId="77777777" w:rsidR="00F67E59" w:rsidRPr="003A3444" w:rsidRDefault="00F67E59" w:rsidP="00F67E59">
      <w:pPr>
        <w:jc w:val="center"/>
        <w:outlineLvl w:val="1"/>
        <w:rPr>
          <w:b/>
        </w:rPr>
      </w:pPr>
      <w:bookmarkStart w:id="62" w:name="_Toc208417586"/>
      <w:bookmarkStart w:id="63" w:name="_Toc208935433"/>
      <w:r w:rsidRPr="003A3444">
        <w:rPr>
          <w:b/>
        </w:rPr>
        <w:t>ГЛАВА 8. КАРТА ГРАДОСТРОИТЕЛЬНОГО ЗОНИРОВАНИЯ</w:t>
      </w:r>
      <w:bookmarkEnd w:id="62"/>
      <w:bookmarkEnd w:id="63"/>
    </w:p>
    <w:p w14:paraId="05701E9A" w14:textId="77777777" w:rsidR="00F67E59" w:rsidRPr="003A3444" w:rsidRDefault="00F67E59" w:rsidP="00F67E59">
      <w:pPr>
        <w:spacing w:before="200"/>
        <w:jc w:val="center"/>
        <w:outlineLvl w:val="2"/>
        <w:rPr>
          <w:b/>
        </w:rPr>
      </w:pPr>
      <w:bookmarkStart w:id="64" w:name="_Toc208417587"/>
      <w:bookmarkStart w:id="65" w:name="_Toc208935434"/>
      <w:r w:rsidRPr="003A3444">
        <w:rPr>
          <w:b/>
        </w:rPr>
        <w:t>Статья 21. Порядок установления территориальных зон</w:t>
      </w:r>
      <w:bookmarkEnd w:id="64"/>
      <w:bookmarkEnd w:id="65"/>
    </w:p>
    <w:p w14:paraId="3952A33B" w14:textId="77777777" w:rsidR="00F67E59" w:rsidRPr="003A3444" w:rsidRDefault="00F67E59" w:rsidP="00596C2D">
      <w:pPr>
        <w:pStyle w:val="af1"/>
        <w:numPr>
          <w:ilvl w:val="2"/>
          <w:numId w:val="103"/>
        </w:numPr>
        <w:suppressAutoHyphens/>
        <w:ind w:left="0" w:firstLine="567"/>
        <w:jc w:val="both"/>
      </w:pPr>
      <w:r w:rsidRPr="003A3444">
        <w:t>В результате градостроительного зонирования территории муниципального образования город Новороссийск установлены территориальные зоны, отображенные на Карте градостроительного зонирования.</w:t>
      </w:r>
    </w:p>
    <w:p w14:paraId="324CEB7F" w14:textId="77777777" w:rsidR="00F67E59" w:rsidRPr="003A3444" w:rsidRDefault="00F67E59" w:rsidP="00596C2D">
      <w:pPr>
        <w:pStyle w:val="af1"/>
        <w:numPr>
          <w:ilvl w:val="2"/>
          <w:numId w:val="103"/>
        </w:numPr>
        <w:suppressAutoHyphens/>
        <w:ind w:left="0" w:firstLine="567"/>
        <w:jc w:val="both"/>
      </w:pPr>
      <w:r w:rsidRPr="003A3444">
        <w:t>Границы территориальных зон установлены с учетом:</w:t>
      </w:r>
    </w:p>
    <w:p w14:paraId="4BF3318A" w14:textId="77777777" w:rsidR="00F67E59" w:rsidRPr="003A3444" w:rsidRDefault="00F67E59" w:rsidP="00596C2D">
      <w:pPr>
        <w:pStyle w:val="af1"/>
        <w:numPr>
          <w:ilvl w:val="1"/>
          <w:numId w:val="104"/>
        </w:numPr>
        <w:suppressAutoHyphens/>
        <w:ind w:left="0" w:firstLine="567"/>
        <w:jc w:val="both"/>
      </w:pPr>
      <w:r w:rsidRPr="003A3444">
        <w:t>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4BC06322" w14:textId="77777777" w:rsidR="00F67E59" w:rsidRPr="003A3444" w:rsidRDefault="00F67E59" w:rsidP="00596C2D">
      <w:pPr>
        <w:pStyle w:val="af1"/>
        <w:numPr>
          <w:ilvl w:val="1"/>
          <w:numId w:val="104"/>
        </w:numPr>
        <w:suppressAutoHyphens/>
        <w:ind w:left="0" w:firstLine="567"/>
        <w:jc w:val="both"/>
      </w:pPr>
      <w:r w:rsidRPr="003A3444">
        <w:t>функциональных зон и параметров их планируемого развития, определенных генеральным планом муниципального образования;</w:t>
      </w:r>
    </w:p>
    <w:p w14:paraId="2EA7EDB0" w14:textId="77777777" w:rsidR="00F67E59" w:rsidRPr="003A3444" w:rsidRDefault="00F67E59" w:rsidP="00596C2D">
      <w:pPr>
        <w:pStyle w:val="af1"/>
        <w:numPr>
          <w:ilvl w:val="1"/>
          <w:numId w:val="104"/>
        </w:numPr>
        <w:suppressAutoHyphens/>
        <w:ind w:left="0" w:firstLine="567"/>
        <w:jc w:val="both"/>
      </w:pPr>
      <w:r w:rsidRPr="003A3444">
        <w:t>определенных Градостроительным кодексом Российской Федерации территориальных зон;</w:t>
      </w:r>
    </w:p>
    <w:p w14:paraId="7B5646B6" w14:textId="77777777" w:rsidR="00F67E59" w:rsidRPr="003A3444" w:rsidRDefault="00F67E59" w:rsidP="00596C2D">
      <w:pPr>
        <w:pStyle w:val="af1"/>
        <w:numPr>
          <w:ilvl w:val="1"/>
          <w:numId w:val="104"/>
        </w:numPr>
        <w:suppressAutoHyphens/>
        <w:ind w:left="0" w:firstLine="567"/>
        <w:jc w:val="both"/>
      </w:pPr>
      <w:r w:rsidRPr="003A3444">
        <w:t>сложившейся планировки территории и существующего землепользования;</w:t>
      </w:r>
    </w:p>
    <w:p w14:paraId="37E3A2C9" w14:textId="77777777" w:rsidR="00F67E59" w:rsidRPr="003A3444" w:rsidRDefault="00F67E59" w:rsidP="00596C2D">
      <w:pPr>
        <w:pStyle w:val="af1"/>
        <w:numPr>
          <w:ilvl w:val="1"/>
          <w:numId w:val="104"/>
        </w:numPr>
        <w:suppressAutoHyphens/>
        <w:ind w:left="0" w:firstLine="567"/>
        <w:jc w:val="both"/>
      </w:pPr>
      <w:r w:rsidRPr="003A3444">
        <w:t>планируемых изменений границ земель различных категорий;</w:t>
      </w:r>
    </w:p>
    <w:p w14:paraId="32E8DDCD" w14:textId="77777777" w:rsidR="00F67E59" w:rsidRPr="003A3444" w:rsidRDefault="00F67E59" w:rsidP="00596C2D">
      <w:pPr>
        <w:pStyle w:val="af1"/>
        <w:numPr>
          <w:ilvl w:val="1"/>
          <w:numId w:val="104"/>
        </w:numPr>
        <w:suppressAutoHyphens/>
        <w:ind w:left="0" w:firstLine="567"/>
        <w:jc w:val="both"/>
      </w:pPr>
      <w:r w:rsidRPr="003A3444">
        <w:t>предотвращения возможности причинения вреда объектам капитального строительства, расположенным на смежных земельных участках;</w:t>
      </w:r>
    </w:p>
    <w:p w14:paraId="2A91C0B7" w14:textId="77777777" w:rsidR="00F67E59" w:rsidRPr="003A3444" w:rsidRDefault="00F67E59" w:rsidP="00596C2D">
      <w:pPr>
        <w:pStyle w:val="af1"/>
        <w:numPr>
          <w:ilvl w:val="2"/>
          <w:numId w:val="103"/>
        </w:numPr>
        <w:suppressAutoHyphens/>
        <w:ind w:left="0" w:firstLine="567"/>
        <w:jc w:val="both"/>
      </w:pPr>
      <w:r w:rsidRPr="003A3444">
        <w:t>Границы территориальных зон могут устанавливаться по:</w:t>
      </w:r>
    </w:p>
    <w:p w14:paraId="349AEBA5" w14:textId="77777777" w:rsidR="00F67E59" w:rsidRPr="003A3444" w:rsidRDefault="00F67E59" w:rsidP="00596C2D">
      <w:pPr>
        <w:pStyle w:val="af1"/>
        <w:numPr>
          <w:ilvl w:val="1"/>
          <w:numId w:val="105"/>
        </w:numPr>
        <w:suppressAutoHyphens/>
        <w:ind w:left="0" w:firstLine="567"/>
        <w:jc w:val="both"/>
      </w:pPr>
      <w:r w:rsidRPr="003A3444">
        <w:t>линиям магистралей, улиц, проездов, разделяющих транспортные потоки противоположных направлений;</w:t>
      </w:r>
    </w:p>
    <w:p w14:paraId="364EF780" w14:textId="77777777" w:rsidR="00F67E59" w:rsidRPr="003A3444" w:rsidRDefault="00F67E59" w:rsidP="00596C2D">
      <w:pPr>
        <w:pStyle w:val="af1"/>
        <w:numPr>
          <w:ilvl w:val="1"/>
          <w:numId w:val="105"/>
        </w:numPr>
        <w:suppressAutoHyphens/>
        <w:ind w:left="0" w:firstLine="567"/>
        <w:jc w:val="both"/>
      </w:pPr>
      <w:r w:rsidRPr="003A3444">
        <w:t>красным линиям;</w:t>
      </w:r>
    </w:p>
    <w:p w14:paraId="0E79CC2F" w14:textId="77777777" w:rsidR="00F67E59" w:rsidRPr="003A3444" w:rsidRDefault="00F67E59" w:rsidP="00596C2D">
      <w:pPr>
        <w:pStyle w:val="af1"/>
        <w:numPr>
          <w:ilvl w:val="1"/>
          <w:numId w:val="105"/>
        </w:numPr>
        <w:suppressAutoHyphens/>
        <w:ind w:left="0" w:firstLine="567"/>
        <w:jc w:val="both"/>
      </w:pPr>
      <w:r w:rsidRPr="003A3444">
        <w:t>границам земельных участков;</w:t>
      </w:r>
    </w:p>
    <w:p w14:paraId="719AE304" w14:textId="77777777" w:rsidR="00F67E59" w:rsidRPr="003A3444" w:rsidRDefault="00F67E59" w:rsidP="00596C2D">
      <w:pPr>
        <w:pStyle w:val="af1"/>
        <w:numPr>
          <w:ilvl w:val="1"/>
          <w:numId w:val="105"/>
        </w:numPr>
        <w:suppressAutoHyphens/>
        <w:ind w:left="0" w:firstLine="567"/>
        <w:jc w:val="both"/>
      </w:pPr>
      <w:r w:rsidRPr="003A3444">
        <w:t>границам населенных пунктов в пределах городского округа;</w:t>
      </w:r>
    </w:p>
    <w:p w14:paraId="5E03F647" w14:textId="77777777" w:rsidR="00F67E59" w:rsidRPr="003A3444" w:rsidRDefault="00F67E59" w:rsidP="00596C2D">
      <w:pPr>
        <w:pStyle w:val="af1"/>
        <w:numPr>
          <w:ilvl w:val="1"/>
          <w:numId w:val="105"/>
        </w:numPr>
        <w:suppressAutoHyphens/>
        <w:ind w:left="0" w:firstLine="567"/>
        <w:jc w:val="both"/>
      </w:pPr>
      <w:r w:rsidRPr="003A3444">
        <w:t>границам городского округа;</w:t>
      </w:r>
    </w:p>
    <w:p w14:paraId="590BFC4D" w14:textId="77777777" w:rsidR="00F67E59" w:rsidRPr="003A3444" w:rsidRDefault="00F67E59" w:rsidP="00596C2D">
      <w:pPr>
        <w:pStyle w:val="af1"/>
        <w:numPr>
          <w:ilvl w:val="1"/>
          <w:numId w:val="105"/>
        </w:numPr>
        <w:suppressAutoHyphens/>
        <w:ind w:left="0" w:firstLine="567"/>
        <w:jc w:val="both"/>
      </w:pPr>
      <w:r w:rsidRPr="003A3444">
        <w:t>естественным границам природных объектов;</w:t>
      </w:r>
    </w:p>
    <w:p w14:paraId="3BDAEF23" w14:textId="77777777" w:rsidR="00F67E59" w:rsidRPr="003A3444" w:rsidRDefault="00F67E59" w:rsidP="00596C2D">
      <w:pPr>
        <w:pStyle w:val="af1"/>
        <w:numPr>
          <w:ilvl w:val="1"/>
          <w:numId w:val="105"/>
        </w:numPr>
        <w:suppressAutoHyphens/>
        <w:ind w:left="0" w:firstLine="567"/>
        <w:jc w:val="both"/>
      </w:pPr>
      <w:r w:rsidRPr="003A3444">
        <w:t>иным границам.</w:t>
      </w:r>
    </w:p>
    <w:p w14:paraId="27669B19" w14:textId="77777777" w:rsidR="00113EA6" w:rsidRPr="003A3444" w:rsidRDefault="00113EA6" w:rsidP="00113EA6">
      <w:pPr>
        <w:pStyle w:val="af1"/>
        <w:numPr>
          <w:ilvl w:val="2"/>
          <w:numId w:val="103"/>
        </w:numPr>
        <w:ind w:left="0" w:firstLine="567"/>
        <w:jc w:val="both"/>
      </w:pPr>
      <w:r w:rsidRPr="003A3444">
        <w:t>Образование одного земельного участка из нескольких земельных участков, расположенных в различных территориальных зонах, не допускается, за исключением земельного участка, образуемого в целях осуществления пользования недрами, строительства, реконструкции, эксплуатации линейных объектов, их неотъемлемых технологических частей, гидротехнических сооружений, а также строительства водохранилищ, иных искусственных водных объектов.</w:t>
      </w:r>
    </w:p>
    <w:p w14:paraId="137DAE2C" w14:textId="77777777" w:rsidR="00F67E59" w:rsidRPr="003A3444" w:rsidRDefault="00F67E59" w:rsidP="00596C2D">
      <w:pPr>
        <w:pStyle w:val="af1"/>
        <w:numPr>
          <w:ilvl w:val="2"/>
          <w:numId w:val="103"/>
        </w:numPr>
        <w:suppressAutoHyphens/>
        <w:ind w:left="0" w:firstLine="567"/>
        <w:contextualSpacing w:val="0"/>
        <w:jc w:val="both"/>
      </w:pPr>
      <w:r w:rsidRPr="003A3444">
        <w:t>На Карте градостроительного зонирования в обязательном порядке отображаются границы населенных пунктов, входящих в состав городского округа,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отображаются на отдельных картах, которые являются приложением к Правилам.</w:t>
      </w:r>
    </w:p>
    <w:p w14:paraId="578F98D6" w14:textId="77777777" w:rsidR="00F67E59" w:rsidRPr="003A3444" w:rsidRDefault="00F67E59" w:rsidP="00596C2D">
      <w:pPr>
        <w:pStyle w:val="af1"/>
        <w:numPr>
          <w:ilvl w:val="2"/>
          <w:numId w:val="103"/>
        </w:numPr>
        <w:suppressAutoHyphens/>
        <w:ind w:left="0" w:firstLine="567"/>
        <w:contextualSpacing w:val="0"/>
        <w:jc w:val="both"/>
      </w:pPr>
      <w:r w:rsidRPr="003A3444">
        <w:t>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Границы таких территорий устанавливаются по границам одной или нескольких территориальных зон и отображаются на отдельной карте, являющейся приложением к Правилам. В отношении таких территорий заключается один или несколько договоров о комплексном развитии территории.</w:t>
      </w:r>
    </w:p>
    <w:p w14:paraId="3AE73531" w14:textId="77777777" w:rsidR="00F67E59" w:rsidRPr="003A3444" w:rsidRDefault="00F67E59" w:rsidP="00596C2D">
      <w:pPr>
        <w:pStyle w:val="af1"/>
        <w:numPr>
          <w:ilvl w:val="2"/>
          <w:numId w:val="103"/>
        </w:numPr>
        <w:suppressAutoHyphens/>
        <w:ind w:left="0" w:firstLine="567"/>
        <w:contextualSpacing w:val="0"/>
        <w:jc w:val="both"/>
      </w:pPr>
      <w:r w:rsidRPr="003A3444">
        <w:t>На Карте градостроительного зонирования отображаются территории, в границах которых предусматриваются требования к архитектурно-градостроительному облику объектов капитального строительства. Границы таких территорий могут не совпадать с границами территориальных зон и отображаются на отдельной карте, являющейся приложением к Правилам. Требования к архитектурно-градостроительному облику объекта капитального строительства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Градостроительным кодексом Российской Федерации.</w:t>
      </w:r>
    </w:p>
    <w:p w14:paraId="52F05E69" w14:textId="77777777" w:rsidR="00F67E59" w:rsidRPr="003A3444" w:rsidRDefault="00F67E59" w:rsidP="00596C2D">
      <w:pPr>
        <w:pStyle w:val="af1"/>
        <w:numPr>
          <w:ilvl w:val="2"/>
          <w:numId w:val="103"/>
        </w:numPr>
        <w:suppressAutoHyphens/>
        <w:ind w:left="0" w:firstLine="567"/>
        <w:contextualSpacing w:val="0"/>
        <w:jc w:val="both"/>
      </w:pPr>
      <w:r w:rsidRPr="003A3444">
        <w:t>Карта градостроительного зонирования применяется одновременно с картой (картами) с отображением границ зон с особыми условиями использования территорий, границ территорий объектов культурного наследия.</w:t>
      </w:r>
    </w:p>
    <w:p w14:paraId="6A62B22A" w14:textId="77777777" w:rsidR="00F67E59" w:rsidRPr="003A3444" w:rsidRDefault="00F67E59" w:rsidP="00596C2D">
      <w:pPr>
        <w:pStyle w:val="af1"/>
        <w:numPr>
          <w:ilvl w:val="2"/>
          <w:numId w:val="103"/>
        </w:numPr>
        <w:suppressAutoHyphens/>
        <w:ind w:left="0" w:firstLine="567"/>
        <w:contextualSpacing w:val="0"/>
        <w:jc w:val="both"/>
      </w:pPr>
      <w:r w:rsidRPr="003A3444">
        <w:t xml:space="preserve">Установление, изменение, прекращение существования зон с особыми условиями использования территорий регулируется в соответствии с законодательством Российской Федерации, в частности статьей 106 </w:t>
      </w:r>
      <w:hyperlink r:id="rId20" w:tooltip="https://www.consultant.ru/document/cons_doc_LAW_33773/">
        <w:r w:rsidRPr="003A3444">
          <w:rPr>
            <w:rStyle w:val="af9"/>
            <w:color w:val="auto"/>
          </w:rPr>
          <w:t>Земельного кодекса Российской Федерации</w:t>
        </w:r>
      </w:hyperlink>
      <w:r w:rsidRPr="003A3444">
        <w:t>.</w:t>
      </w:r>
    </w:p>
    <w:p w14:paraId="6759F529" w14:textId="77777777" w:rsidR="00F67E59" w:rsidRPr="003A3444" w:rsidRDefault="00F67E59" w:rsidP="00596C2D">
      <w:pPr>
        <w:pStyle w:val="af1"/>
        <w:numPr>
          <w:ilvl w:val="2"/>
          <w:numId w:val="103"/>
        </w:numPr>
        <w:suppressAutoHyphens/>
        <w:ind w:left="0" w:firstLine="567"/>
        <w:contextualSpacing w:val="0"/>
        <w:jc w:val="both"/>
      </w:pPr>
      <w:r w:rsidRPr="003A3444">
        <w:t>Зоны с особыми условиями использования территорий, в том числе возникающие в силу закона, ограничения использования земельных участков в таких зонах считаются установленными, измененными со дня внесения сведений о зоне с особыми условиями использования территории, соответствующих изменений в сведения о такой зоне в Единый государственный реестр недвижимости. Зоны с особыми условиями использования территорий считаются прекратившими существование, а ограничения использования земельных участков в таких зонах недействующими со дня исключения сведений о зоне с особыми условиями использования территории из Единого государственного реестра недвижимости, если иное не предусмотрено настоящей статьей, федеральным законом.</w:t>
      </w:r>
    </w:p>
    <w:p w14:paraId="1D9EBCF6" w14:textId="77777777" w:rsidR="00F67E59" w:rsidRPr="003A3444" w:rsidRDefault="00F67E59" w:rsidP="00596C2D">
      <w:pPr>
        <w:pStyle w:val="af1"/>
        <w:numPr>
          <w:ilvl w:val="2"/>
          <w:numId w:val="103"/>
        </w:numPr>
        <w:suppressAutoHyphens/>
        <w:ind w:left="0" w:firstLine="567"/>
        <w:contextualSpacing w:val="0"/>
        <w:jc w:val="both"/>
      </w:pPr>
      <w:r w:rsidRPr="003A3444">
        <w:t>Правилами для каждой территориальной зоны индивидуально, с учетом особенностей ее расположения и развития, а также возможности территориального сочетания различных видов использования земельных участков установлен градостроительный регламент. На Карте градостроительного зонирования земельные участки, расположенные в нескольких территориальных зонах (в соответствии с границами функциональных зон, утвержденных генеральным планом) отнесены к территориям, градостроительные регламенты для которых применяются только для проведения кадастровых работ по приведению границ земельных участков, сведения о которых внесены в Единый государственный реестр недвижимости, в соответствии с границами территориальных зон. После приведения земельных участков в соответствии с территориальными зонами, применяются градостроительные регламенты, установленные настоящими Правилами.</w:t>
      </w:r>
    </w:p>
    <w:p w14:paraId="6DC3F618" w14:textId="77777777" w:rsidR="00F67E59" w:rsidRPr="003A3444" w:rsidRDefault="00F67E59" w:rsidP="00596C2D">
      <w:pPr>
        <w:pStyle w:val="af1"/>
        <w:numPr>
          <w:ilvl w:val="2"/>
          <w:numId w:val="103"/>
        </w:numPr>
        <w:suppressAutoHyphens/>
        <w:ind w:left="0" w:firstLine="567"/>
        <w:contextualSpacing w:val="0"/>
        <w:jc w:val="both"/>
      </w:pPr>
      <w:r w:rsidRPr="003A3444">
        <w:t>Настоящие Правила включают в себя карты:</w:t>
      </w:r>
    </w:p>
    <w:p w14:paraId="11C4DC10" w14:textId="77777777" w:rsidR="00F67E59" w:rsidRPr="003A3444" w:rsidRDefault="00F67E59" w:rsidP="00596C2D">
      <w:pPr>
        <w:numPr>
          <w:ilvl w:val="0"/>
          <w:numId w:val="106"/>
        </w:numPr>
        <w:suppressAutoHyphens/>
        <w:ind w:left="0" w:firstLine="567"/>
        <w:jc w:val="both"/>
      </w:pPr>
      <w:r w:rsidRPr="003A3444">
        <w:t>Карта градостроительного зонирования. Муниципальное образование город Новороссийск;</w:t>
      </w:r>
    </w:p>
    <w:p w14:paraId="483B0BE2" w14:textId="77777777" w:rsidR="00F67E59" w:rsidRPr="003A3444" w:rsidRDefault="00F67E59" w:rsidP="00596C2D">
      <w:pPr>
        <w:numPr>
          <w:ilvl w:val="0"/>
          <w:numId w:val="106"/>
        </w:numPr>
        <w:suppressAutoHyphens/>
        <w:ind w:left="0" w:firstLine="567"/>
        <w:jc w:val="both"/>
      </w:pPr>
      <w:r w:rsidRPr="003A3444">
        <w:t>Карта градостроительного зонирования. Абрау-Дюрсо сельский округ: село Абрау-Дюрсо, хутор Дюрсо, хутор Камчатка, село Северная Озереевка, поселок Лесничество Абрау-Дюрсо, село Большие Хутора. Раевский сельский округ: станица Раевская, хутор Победа;</w:t>
      </w:r>
    </w:p>
    <w:p w14:paraId="1C43AE2D" w14:textId="77777777" w:rsidR="00F67E59" w:rsidRPr="003A3444" w:rsidRDefault="00F67E59" w:rsidP="00596C2D">
      <w:pPr>
        <w:numPr>
          <w:ilvl w:val="0"/>
          <w:numId w:val="106"/>
        </w:numPr>
        <w:suppressAutoHyphens/>
        <w:ind w:left="0" w:firstLine="567"/>
        <w:jc w:val="both"/>
      </w:pPr>
      <w:r w:rsidRPr="003A3444">
        <w:t>Карта градостроительного зонирования. Натухаевский сельский округ: станица Натухаевская, хутор Семигорский, хутор Ленинский Путь. Верхнебаканский сельский округ: поселок Верхнебаканский, хутор Горный;</w:t>
      </w:r>
    </w:p>
    <w:p w14:paraId="6B7DBC5A" w14:textId="77777777" w:rsidR="00F67E59" w:rsidRPr="003A3444" w:rsidRDefault="00F67E59" w:rsidP="00596C2D">
      <w:pPr>
        <w:numPr>
          <w:ilvl w:val="0"/>
          <w:numId w:val="106"/>
        </w:numPr>
        <w:suppressAutoHyphens/>
        <w:ind w:left="0" w:firstLine="567"/>
        <w:jc w:val="both"/>
      </w:pPr>
      <w:r w:rsidRPr="003A3444">
        <w:t xml:space="preserve">Карта градостроительного зонирования. Город Новороссийск, село Борисовка, село Васильевка, село Владимировка, село </w:t>
      </w:r>
      <w:proofErr w:type="spellStart"/>
      <w:r w:rsidRPr="003A3444">
        <w:t>Глебовское</w:t>
      </w:r>
      <w:proofErr w:type="spellEnd"/>
      <w:r w:rsidRPr="003A3444">
        <w:t xml:space="preserve">, село </w:t>
      </w:r>
      <w:proofErr w:type="spellStart"/>
      <w:r w:rsidRPr="003A3444">
        <w:t>Кирилловка</w:t>
      </w:r>
      <w:proofErr w:type="spellEnd"/>
      <w:r w:rsidRPr="003A3444">
        <w:t xml:space="preserve">, хутор </w:t>
      </w:r>
      <w:proofErr w:type="spellStart"/>
      <w:r w:rsidRPr="003A3444">
        <w:t>Убых</w:t>
      </w:r>
      <w:proofErr w:type="spellEnd"/>
      <w:r w:rsidRPr="003A3444">
        <w:t xml:space="preserve">, село Южная </w:t>
      </w:r>
      <w:proofErr w:type="spellStart"/>
      <w:r w:rsidRPr="003A3444">
        <w:t>Озереевка</w:t>
      </w:r>
      <w:proofErr w:type="spellEnd"/>
      <w:r w:rsidRPr="003A3444">
        <w:t xml:space="preserve">. </w:t>
      </w:r>
      <w:proofErr w:type="spellStart"/>
      <w:r w:rsidRPr="003A3444">
        <w:t>Гайдукский</w:t>
      </w:r>
      <w:proofErr w:type="spellEnd"/>
      <w:r w:rsidRPr="003A3444">
        <w:t xml:space="preserve"> сельский округ: село Гайдук. </w:t>
      </w:r>
      <w:proofErr w:type="spellStart"/>
      <w:r w:rsidRPr="003A3444">
        <w:t>Мысхакский</w:t>
      </w:r>
      <w:proofErr w:type="spellEnd"/>
      <w:r w:rsidRPr="003A3444">
        <w:t xml:space="preserve"> сельский округ: село Мысхако, село </w:t>
      </w:r>
      <w:proofErr w:type="spellStart"/>
      <w:r w:rsidRPr="003A3444">
        <w:t>Федотовка</w:t>
      </w:r>
      <w:proofErr w:type="spellEnd"/>
      <w:r w:rsidRPr="003A3444">
        <w:t>, село Широкая балка;</w:t>
      </w:r>
    </w:p>
    <w:p w14:paraId="51AFB7E3" w14:textId="77777777" w:rsidR="00F67E59" w:rsidRPr="003A3444" w:rsidRDefault="00F67E59" w:rsidP="00596C2D">
      <w:pPr>
        <w:numPr>
          <w:ilvl w:val="0"/>
          <w:numId w:val="106"/>
        </w:numPr>
        <w:suppressAutoHyphens/>
        <w:ind w:left="0" w:firstLine="567"/>
        <w:jc w:val="both"/>
      </w:pPr>
      <w:r w:rsidRPr="003A3444">
        <w:t>Карта границ зон с особыми условиями использования территории. Муниципальное образование город Новороссийск;</w:t>
      </w:r>
    </w:p>
    <w:p w14:paraId="5D2E6E95" w14:textId="77777777" w:rsidR="00F67E59" w:rsidRPr="003A3444" w:rsidRDefault="00F67E59" w:rsidP="00596C2D">
      <w:pPr>
        <w:numPr>
          <w:ilvl w:val="0"/>
          <w:numId w:val="106"/>
        </w:numPr>
        <w:suppressAutoHyphens/>
        <w:ind w:left="0" w:firstLine="567"/>
        <w:jc w:val="both"/>
      </w:pPr>
      <w:r w:rsidRPr="003A3444">
        <w:t>Карта границ зон с особыми условиями использования территории. Абрау-Дюрсо сельский округ: село Абрау-Дюрсо, хутор Дюрсо, хутор Камчатка, село Северная Озереевка, поселок Лесничество Абрау-Дюрсо, село Большие Хутора. Раевский сельский округ: станица Раевская, хутор Победа;</w:t>
      </w:r>
    </w:p>
    <w:p w14:paraId="59553247" w14:textId="77777777" w:rsidR="00F67E59" w:rsidRPr="003A3444" w:rsidRDefault="00F67E59" w:rsidP="00596C2D">
      <w:pPr>
        <w:numPr>
          <w:ilvl w:val="0"/>
          <w:numId w:val="106"/>
        </w:numPr>
        <w:suppressAutoHyphens/>
        <w:ind w:left="0" w:firstLine="567"/>
        <w:jc w:val="both"/>
      </w:pPr>
      <w:r w:rsidRPr="003A3444">
        <w:t>Карта границ зон с особыми условиями использования территории. Натухаевский сельский округ: станица Натухаевская, хутор Семигорский, хутор Ленинский Путь. Верхнебаканский сельский округ: поселок Верхнебаканский, хутор Горный;</w:t>
      </w:r>
    </w:p>
    <w:p w14:paraId="3476BA11" w14:textId="77777777" w:rsidR="00F67E59" w:rsidRPr="003A3444" w:rsidRDefault="00F67E59" w:rsidP="00596C2D">
      <w:pPr>
        <w:numPr>
          <w:ilvl w:val="0"/>
          <w:numId w:val="106"/>
        </w:numPr>
        <w:suppressAutoHyphens/>
        <w:ind w:left="0" w:firstLine="567"/>
        <w:jc w:val="both"/>
      </w:pPr>
      <w:r w:rsidRPr="003A3444">
        <w:t xml:space="preserve">Карта границ зон с особыми условиями использования территории. Город Новороссийск, село Борисовка, село Васильевка, село Владимировка, село </w:t>
      </w:r>
      <w:proofErr w:type="spellStart"/>
      <w:r w:rsidRPr="003A3444">
        <w:t>Глебовское</w:t>
      </w:r>
      <w:proofErr w:type="spellEnd"/>
      <w:r w:rsidRPr="003A3444">
        <w:t xml:space="preserve">, село </w:t>
      </w:r>
      <w:proofErr w:type="spellStart"/>
      <w:r w:rsidRPr="003A3444">
        <w:t>Кирилловка</w:t>
      </w:r>
      <w:proofErr w:type="spellEnd"/>
      <w:r w:rsidRPr="003A3444">
        <w:t xml:space="preserve">, хутор </w:t>
      </w:r>
      <w:proofErr w:type="spellStart"/>
      <w:r w:rsidRPr="003A3444">
        <w:t>Убых</w:t>
      </w:r>
      <w:proofErr w:type="spellEnd"/>
      <w:r w:rsidRPr="003A3444">
        <w:t xml:space="preserve">, село Южная </w:t>
      </w:r>
      <w:proofErr w:type="spellStart"/>
      <w:r w:rsidRPr="003A3444">
        <w:t>Озереевка</w:t>
      </w:r>
      <w:proofErr w:type="spellEnd"/>
      <w:r w:rsidRPr="003A3444">
        <w:t xml:space="preserve">. </w:t>
      </w:r>
      <w:proofErr w:type="spellStart"/>
      <w:r w:rsidRPr="003A3444">
        <w:t>Гайдукский</w:t>
      </w:r>
      <w:proofErr w:type="spellEnd"/>
      <w:r w:rsidRPr="003A3444">
        <w:t xml:space="preserve"> сельский округ: село Гайдук. </w:t>
      </w:r>
      <w:proofErr w:type="spellStart"/>
      <w:r w:rsidRPr="003A3444">
        <w:t>Мысхакский</w:t>
      </w:r>
      <w:proofErr w:type="spellEnd"/>
      <w:r w:rsidRPr="003A3444">
        <w:t xml:space="preserve"> сельский округ: село Мысхако, село </w:t>
      </w:r>
      <w:proofErr w:type="spellStart"/>
      <w:r w:rsidRPr="003A3444">
        <w:t>Федотовка</w:t>
      </w:r>
      <w:proofErr w:type="spellEnd"/>
      <w:r w:rsidRPr="003A3444">
        <w:t>, село Широкая балка;</w:t>
      </w:r>
    </w:p>
    <w:p w14:paraId="49CCE3B5" w14:textId="77777777" w:rsidR="00F67E59" w:rsidRPr="003A3444" w:rsidRDefault="00F67E59" w:rsidP="00596C2D">
      <w:pPr>
        <w:numPr>
          <w:ilvl w:val="0"/>
          <w:numId w:val="106"/>
        </w:numPr>
        <w:suppressAutoHyphens/>
        <w:ind w:left="0" w:firstLine="567"/>
        <w:jc w:val="both"/>
      </w:pPr>
      <w:r w:rsidRPr="003A3444">
        <w:t>Карта границ территории, в отношении которой устанавливаются требования к архитектурно-градостроительному облику объектов капитального строительства. Муниципальное образование город Новороссийск;</w:t>
      </w:r>
    </w:p>
    <w:p w14:paraId="5448862C" w14:textId="77777777" w:rsidR="00F67E59" w:rsidRPr="003A3444" w:rsidRDefault="00F67E59" w:rsidP="00596C2D">
      <w:pPr>
        <w:numPr>
          <w:ilvl w:val="0"/>
          <w:numId w:val="106"/>
        </w:numPr>
        <w:suppressAutoHyphens/>
        <w:ind w:left="0" w:firstLine="567"/>
        <w:jc w:val="both"/>
      </w:pPr>
      <w:r w:rsidRPr="003A3444">
        <w:t>Карта градостроительного зонирования с отображением объектов культурного наследия (объекты археологического наследия). Муниципальное образование город Новороссийск (ДСП отнесено к сведениям ограниченного доступа).</w:t>
      </w:r>
    </w:p>
    <w:p w14:paraId="7D5023A4" w14:textId="77777777" w:rsidR="00F67E59" w:rsidRPr="003A3444" w:rsidRDefault="00F67E59" w:rsidP="00596C2D">
      <w:pPr>
        <w:pStyle w:val="af1"/>
        <w:numPr>
          <w:ilvl w:val="2"/>
          <w:numId w:val="103"/>
        </w:numPr>
        <w:suppressAutoHyphens/>
        <w:spacing w:after="80"/>
        <w:ind w:left="0" w:firstLine="567"/>
        <w:contextualSpacing w:val="0"/>
        <w:jc w:val="both"/>
      </w:pPr>
      <w:r w:rsidRPr="003A3444">
        <w:t>На Карте градостроительного зонирования установлены территориальные зоны:</w:t>
      </w:r>
    </w:p>
    <w:tbl>
      <w:tblPr>
        <w:tblStyle w:val="a7"/>
        <w:tblW w:w="9356" w:type="dxa"/>
        <w:tblInd w:w="108" w:type="dxa"/>
        <w:tblLayout w:type="fixed"/>
        <w:tblLook w:val="04A0" w:firstRow="1" w:lastRow="0" w:firstColumn="1" w:lastColumn="0" w:noHBand="0" w:noVBand="1"/>
      </w:tblPr>
      <w:tblGrid>
        <w:gridCol w:w="1418"/>
        <w:gridCol w:w="7938"/>
      </w:tblGrid>
      <w:tr w:rsidR="003A3444" w:rsidRPr="003A3444" w14:paraId="28BA8CEF" w14:textId="77777777" w:rsidTr="00F67E59">
        <w:trPr>
          <w:trHeight w:val="20"/>
        </w:trPr>
        <w:tc>
          <w:tcPr>
            <w:tcW w:w="1418" w:type="dxa"/>
            <w:vAlign w:val="center"/>
          </w:tcPr>
          <w:p w14:paraId="06744CBB" w14:textId="77777777" w:rsidR="00F67E59" w:rsidRPr="003A3444" w:rsidRDefault="00F67E59" w:rsidP="00F67E59">
            <w:pPr>
              <w:jc w:val="center"/>
            </w:pPr>
            <w:r w:rsidRPr="003A3444">
              <w:t>Кодовые обозначения территориальных зон</w:t>
            </w:r>
          </w:p>
        </w:tc>
        <w:tc>
          <w:tcPr>
            <w:tcW w:w="7938" w:type="dxa"/>
            <w:vAlign w:val="center"/>
          </w:tcPr>
          <w:p w14:paraId="36B0690B" w14:textId="77777777" w:rsidR="00F67E59" w:rsidRPr="003A3444" w:rsidRDefault="00F67E59" w:rsidP="00F67E59">
            <w:pPr>
              <w:ind w:firstLine="284"/>
              <w:jc w:val="center"/>
            </w:pPr>
            <w:r w:rsidRPr="003A3444">
              <w:t>Наименование территориальных зон</w:t>
            </w:r>
          </w:p>
        </w:tc>
      </w:tr>
      <w:tr w:rsidR="003A3444" w:rsidRPr="003A3444" w14:paraId="3AE3B319" w14:textId="77777777" w:rsidTr="00F67E59">
        <w:trPr>
          <w:trHeight w:val="20"/>
        </w:trPr>
        <w:tc>
          <w:tcPr>
            <w:tcW w:w="1418" w:type="dxa"/>
          </w:tcPr>
          <w:p w14:paraId="17BD80AC" w14:textId="77777777" w:rsidR="00F67E59" w:rsidRPr="003A3444" w:rsidRDefault="00F67E59" w:rsidP="00F67E59">
            <w:pPr>
              <w:jc w:val="center"/>
            </w:pPr>
            <w:r w:rsidRPr="003A3444">
              <w:t>Ж1</w:t>
            </w:r>
          </w:p>
        </w:tc>
        <w:tc>
          <w:tcPr>
            <w:tcW w:w="7938" w:type="dxa"/>
          </w:tcPr>
          <w:p w14:paraId="5BFE03C6" w14:textId="77777777" w:rsidR="00F67E59" w:rsidRPr="003A3444" w:rsidRDefault="00F67E59" w:rsidP="00F67E59">
            <w:r w:rsidRPr="003A3444">
              <w:t xml:space="preserve">Зона застройки индивидуальными жилыми домами </w:t>
            </w:r>
          </w:p>
        </w:tc>
      </w:tr>
      <w:tr w:rsidR="003A3444" w:rsidRPr="003A3444" w14:paraId="184D8FE0" w14:textId="77777777" w:rsidTr="00F67E59">
        <w:trPr>
          <w:trHeight w:val="20"/>
        </w:trPr>
        <w:tc>
          <w:tcPr>
            <w:tcW w:w="1418" w:type="dxa"/>
          </w:tcPr>
          <w:p w14:paraId="4C5A9CB3" w14:textId="77777777" w:rsidR="00F67E59" w:rsidRPr="003A3444" w:rsidRDefault="00F67E59" w:rsidP="00F67E59">
            <w:pPr>
              <w:jc w:val="center"/>
            </w:pPr>
            <w:r w:rsidRPr="003A3444">
              <w:t>Ж1.1</w:t>
            </w:r>
          </w:p>
        </w:tc>
        <w:tc>
          <w:tcPr>
            <w:tcW w:w="7938" w:type="dxa"/>
          </w:tcPr>
          <w:p w14:paraId="4B3A57F8" w14:textId="77777777" w:rsidR="00F67E59" w:rsidRPr="003A3444" w:rsidRDefault="00F67E59" w:rsidP="00F67E59">
            <w:r w:rsidRPr="003A3444">
              <w:t>Зона застройки индивидуальными жилыми домами в сельской местности</w:t>
            </w:r>
          </w:p>
        </w:tc>
      </w:tr>
      <w:tr w:rsidR="003A3444" w:rsidRPr="003A3444" w14:paraId="0FEE1584" w14:textId="77777777" w:rsidTr="00F67E59">
        <w:trPr>
          <w:trHeight w:val="20"/>
        </w:trPr>
        <w:tc>
          <w:tcPr>
            <w:tcW w:w="1418" w:type="dxa"/>
            <w:vAlign w:val="center"/>
          </w:tcPr>
          <w:p w14:paraId="7295427D" w14:textId="77777777" w:rsidR="00F67E59" w:rsidRPr="003A3444" w:rsidRDefault="00F67E59" w:rsidP="00F67E59">
            <w:pPr>
              <w:jc w:val="center"/>
            </w:pPr>
            <w:r w:rsidRPr="003A3444">
              <w:t>Ж1.2</w:t>
            </w:r>
          </w:p>
        </w:tc>
        <w:tc>
          <w:tcPr>
            <w:tcW w:w="7938" w:type="dxa"/>
          </w:tcPr>
          <w:p w14:paraId="6324A580" w14:textId="77777777" w:rsidR="00F67E59" w:rsidRPr="003A3444" w:rsidRDefault="00F67E59" w:rsidP="00F67E59">
            <w:r w:rsidRPr="003A3444">
              <w:t>Зона застройки индивидуальными жилыми домами в сельской местности курортного назначения</w:t>
            </w:r>
          </w:p>
        </w:tc>
      </w:tr>
      <w:tr w:rsidR="003A3444" w:rsidRPr="003A3444" w14:paraId="7F69DE89" w14:textId="77777777" w:rsidTr="00F67E59">
        <w:trPr>
          <w:trHeight w:val="20"/>
        </w:trPr>
        <w:tc>
          <w:tcPr>
            <w:tcW w:w="1418" w:type="dxa"/>
          </w:tcPr>
          <w:p w14:paraId="3BBC1FA7" w14:textId="77777777" w:rsidR="00F67E59" w:rsidRPr="003A3444" w:rsidRDefault="00F67E59" w:rsidP="00F67E59">
            <w:pPr>
              <w:jc w:val="center"/>
            </w:pPr>
            <w:r w:rsidRPr="003A3444">
              <w:t>Ж2</w:t>
            </w:r>
          </w:p>
        </w:tc>
        <w:tc>
          <w:tcPr>
            <w:tcW w:w="7938" w:type="dxa"/>
          </w:tcPr>
          <w:p w14:paraId="3B171413" w14:textId="77777777" w:rsidR="00F67E59" w:rsidRPr="003A3444" w:rsidRDefault="00F67E59" w:rsidP="00F67E59">
            <w:r w:rsidRPr="003A3444">
              <w:t>Зона застройки малоэтажными жилыми домами</w:t>
            </w:r>
          </w:p>
        </w:tc>
      </w:tr>
      <w:tr w:rsidR="003A3444" w:rsidRPr="003A3444" w14:paraId="39572BB0" w14:textId="77777777" w:rsidTr="00F67E59">
        <w:trPr>
          <w:trHeight w:val="20"/>
        </w:trPr>
        <w:tc>
          <w:tcPr>
            <w:tcW w:w="1418" w:type="dxa"/>
          </w:tcPr>
          <w:p w14:paraId="1B8B3278" w14:textId="77777777" w:rsidR="00F67E59" w:rsidRPr="003A3444" w:rsidRDefault="00F67E59" w:rsidP="00F67E59">
            <w:pPr>
              <w:jc w:val="center"/>
            </w:pPr>
            <w:r w:rsidRPr="003A3444">
              <w:t>Ж2.1</w:t>
            </w:r>
          </w:p>
        </w:tc>
        <w:tc>
          <w:tcPr>
            <w:tcW w:w="7938" w:type="dxa"/>
          </w:tcPr>
          <w:p w14:paraId="461BF372" w14:textId="77777777" w:rsidR="00F67E59" w:rsidRPr="003A3444" w:rsidRDefault="00F67E59" w:rsidP="00F67E59">
            <w:r w:rsidRPr="003A3444">
              <w:t>Зона застройки малоэтажными жилыми домами социального назначения</w:t>
            </w:r>
          </w:p>
        </w:tc>
      </w:tr>
      <w:tr w:rsidR="003A3444" w:rsidRPr="003A3444" w14:paraId="09CEE649" w14:textId="77777777" w:rsidTr="00F67E59">
        <w:trPr>
          <w:trHeight w:val="20"/>
        </w:trPr>
        <w:tc>
          <w:tcPr>
            <w:tcW w:w="1418" w:type="dxa"/>
          </w:tcPr>
          <w:p w14:paraId="6033DF85" w14:textId="77777777" w:rsidR="00F67E59" w:rsidRPr="003A3444" w:rsidRDefault="00F67E59" w:rsidP="00F67E59">
            <w:pPr>
              <w:jc w:val="center"/>
            </w:pPr>
            <w:r w:rsidRPr="003A3444">
              <w:t>Ж3</w:t>
            </w:r>
          </w:p>
        </w:tc>
        <w:tc>
          <w:tcPr>
            <w:tcW w:w="7938" w:type="dxa"/>
          </w:tcPr>
          <w:p w14:paraId="4112D053" w14:textId="77777777" w:rsidR="00F67E59" w:rsidRPr="003A3444" w:rsidRDefault="00F67E59" w:rsidP="00F67E59">
            <w:r w:rsidRPr="003A3444">
              <w:t>Зона застройки среднеэтажными жилыми домами</w:t>
            </w:r>
          </w:p>
        </w:tc>
      </w:tr>
      <w:tr w:rsidR="003A3444" w:rsidRPr="003A3444" w14:paraId="52C34ED0" w14:textId="77777777" w:rsidTr="00F67E59">
        <w:trPr>
          <w:trHeight w:val="264"/>
        </w:trPr>
        <w:tc>
          <w:tcPr>
            <w:tcW w:w="1418" w:type="dxa"/>
          </w:tcPr>
          <w:p w14:paraId="616521BC" w14:textId="77777777" w:rsidR="00F67E59" w:rsidRPr="003A3444" w:rsidRDefault="00F67E59" w:rsidP="00F67E59">
            <w:pPr>
              <w:jc w:val="center"/>
            </w:pPr>
            <w:r w:rsidRPr="003A3444">
              <w:t>Ж4</w:t>
            </w:r>
          </w:p>
        </w:tc>
        <w:tc>
          <w:tcPr>
            <w:tcW w:w="7938" w:type="dxa"/>
          </w:tcPr>
          <w:p w14:paraId="7FCC115E" w14:textId="77777777" w:rsidR="00F67E59" w:rsidRPr="003A3444" w:rsidRDefault="00F67E59" w:rsidP="00F67E59">
            <w:r w:rsidRPr="003A3444">
              <w:t>Зона застройки многоэтажными жилыми домами</w:t>
            </w:r>
          </w:p>
        </w:tc>
      </w:tr>
      <w:tr w:rsidR="003A3444" w:rsidRPr="003A3444" w14:paraId="3465CB62" w14:textId="77777777" w:rsidTr="00F67E59">
        <w:trPr>
          <w:trHeight w:val="20"/>
        </w:trPr>
        <w:tc>
          <w:tcPr>
            <w:tcW w:w="1418" w:type="dxa"/>
          </w:tcPr>
          <w:p w14:paraId="29B37195" w14:textId="77777777" w:rsidR="00F67E59" w:rsidRPr="003A3444" w:rsidRDefault="00F67E59" w:rsidP="00F67E59">
            <w:pPr>
              <w:jc w:val="center"/>
            </w:pPr>
            <w:r w:rsidRPr="003A3444">
              <w:t>ОД2</w:t>
            </w:r>
          </w:p>
        </w:tc>
        <w:tc>
          <w:tcPr>
            <w:tcW w:w="7938" w:type="dxa"/>
          </w:tcPr>
          <w:p w14:paraId="641929CF" w14:textId="77777777" w:rsidR="00F67E59" w:rsidRPr="003A3444" w:rsidRDefault="00F67E59" w:rsidP="00F67E59">
            <w:r w:rsidRPr="003A3444">
              <w:t>Многофункциональная общественно-деловая зона</w:t>
            </w:r>
          </w:p>
        </w:tc>
      </w:tr>
      <w:tr w:rsidR="00A36478" w:rsidRPr="003A3444" w14:paraId="260404A1" w14:textId="77777777" w:rsidTr="00F67E59">
        <w:trPr>
          <w:trHeight w:val="20"/>
        </w:trPr>
        <w:tc>
          <w:tcPr>
            <w:tcW w:w="1418" w:type="dxa"/>
          </w:tcPr>
          <w:p w14:paraId="46EF9AC0" w14:textId="6EA620B0" w:rsidR="00A36478" w:rsidRPr="00AA2EC7" w:rsidRDefault="00A36478" w:rsidP="00F67E59">
            <w:pPr>
              <w:jc w:val="center"/>
            </w:pPr>
            <w:r w:rsidRPr="00AA2EC7">
              <w:t>ОД2.1</w:t>
            </w:r>
          </w:p>
        </w:tc>
        <w:tc>
          <w:tcPr>
            <w:tcW w:w="7938" w:type="dxa"/>
          </w:tcPr>
          <w:p w14:paraId="7110A12C" w14:textId="63AC614F" w:rsidR="00A36478" w:rsidRPr="00AA2EC7" w:rsidRDefault="00A36478" w:rsidP="00A36478">
            <w:r w:rsidRPr="00AA2EC7">
              <w:t>Многофункциональная общественно-деловая зона (распределительных центров)</w:t>
            </w:r>
          </w:p>
        </w:tc>
      </w:tr>
      <w:tr w:rsidR="003A3444" w:rsidRPr="003A3444" w14:paraId="2CC693AB" w14:textId="77777777" w:rsidTr="00F67E59">
        <w:trPr>
          <w:trHeight w:val="20"/>
        </w:trPr>
        <w:tc>
          <w:tcPr>
            <w:tcW w:w="1418" w:type="dxa"/>
          </w:tcPr>
          <w:p w14:paraId="403838A2" w14:textId="77777777" w:rsidR="00F67E59" w:rsidRPr="003A3444" w:rsidRDefault="00F67E59" w:rsidP="00F67E59">
            <w:pPr>
              <w:jc w:val="center"/>
            </w:pPr>
            <w:r w:rsidRPr="003A3444">
              <w:t>ОД3</w:t>
            </w:r>
          </w:p>
        </w:tc>
        <w:tc>
          <w:tcPr>
            <w:tcW w:w="7938" w:type="dxa"/>
          </w:tcPr>
          <w:p w14:paraId="47E16403" w14:textId="77777777" w:rsidR="00F67E59" w:rsidRPr="003A3444" w:rsidRDefault="00F67E59" w:rsidP="00F67E59">
            <w:r w:rsidRPr="003A3444">
              <w:t>Зона специализированной общественной застройки</w:t>
            </w:r>
          </w:p>
        </w:tc>
      </w:tr>
      <w:tr w:rsidR="003A3444" w:rsidRPr="003A3444" w14:paraId="682EDC5B" w14:textId="77777777" w:rsidTr="00F67E59">
        <w:trPr>
          <w:trHeight w:val="20"/>
        </w:trPr>
        <w:tc>
          <w:tcPr>
            <w:tcW w:w="1418" w:type="dxa"/>
          </w:tcPr>
          <w:p w14:paraId="591BD306" w14:textId="77777777" w:rsidR="00F67E59" w:rsidRPr="003A3444" w:rsidRDefault="00F67E59" w:rsidP="00F67E59">
            <w:pPr>
              <w:jc w:val="center"/>
            </w:pPr>
            <w:r w:rsidRPr="003A3444">
              <w:t>СЗ1</w:t>
            </w:r>
          </w:p>
        </w:tc>
        <w:tc>
          <w:tcPr>
            <w:tcW w:w="7938" w:type="dxa"/>
          </w:tcPr>
          <w:p w14:paraId="1B7B6719" w14:textId="77777777" w:rsidR="00F67E59" w:rsidRPr="003A3444" w:rsidRDefault="00F67E59" w:rsidP="00F67E59">
            <w:r w:rsidRPr="003A3444">
              <w:t>Зона смешанной общественно-деловой и курортной застройки</w:t>
            </w:r>
          </w:p>
        </w:tc>
      </w:tr>
      <w:tr w:rsidR="003A3444" w:rsidRPr="003A3444" w14:paraId="18474427" w14:textId="77777777" w:rsidTr="00F67E59">
        <w:trPr>
          <w:trHeight w:val="20"/>
        </w:trPr>
        <w:tc>
          <w:tcPr>
            <w:tcW w:w="1418" w:type="dxa"/>
          </w:tcPr>
          <w:p w14:paraId="68C88AB0" w14:textId="77777777" w:rsidR="00F67E59" w:rsidRPr="003A3444" w:rsidRDefault="00F67E59" w:rsidP="00F67E59">
            <w:pPr>
              <w:jc w:val="center"/>
            </w:pPr>
            <w:r w:rsidRPr="003A3444">
              <w:t>П1</w:t>
            </w:r>
          </w:p>
        </w:tc>
        <w:tc>
          <w:tcPr>
            <w:tcW w:w="7938" w:type="dxa"/>
          </w:tcPr>
          <w:p w14:paraId="707D76E6" w14:textId="77777777" w:rsidR="00F67E59" w:rsidRPr="003A3444" w:rsidRDefault="00F67E59" w:rsidP="00F67E59">
            <w:r w:rsidRPr="003A3444">
              <w:t>Производственная зона</w:t>
            </w:r>
          </w:p>
        </w:tc>
      </w:tr>
      <w:tr w:rsidR="003A3444" w:rsidRPr="003A3444" w14:paraId="4A69D8BD" w14:textId="77777777" w:rsidTr="00F67E59">
        <w:trPr>
          <w:trHeight w:val="20"/>
        </w:trPr>
        <w:tc>
          <w:tcPr>
            <w:tcW w:w="1418" w:type="dxa"/>
          </w:tcPr>
          <w:p w14:paraId="010E438B" w14:textId="77777777" w:rsidR="00F67E59" w:rsidRPr="003A3444" w:rsidRDefault="00F67E59" w:rsidP="00F67E59">
            <w:pPr>
              <w:jc w:val="center"/>
            </w:pPr>
            <w:r w:rsidRPr="003A3444">
              <w:t>КС1</w:t>
            </w:r>
          </w:p>
        </w:tc>
        <w:tc>
          <w:tcPr>
            <w:tcW w:w="7938" w:type="dxa"/>
          </w:tcPr>
          <w:p w14:paraId="1B41E7E4" w14:textId="77777777" w:rsidR="00F67E59" w:rsidRPr="003A3444" w:rsidRDefault="00F67E59" w:rsidP="00F67E59">
            <w:r w:rsidRPr="003A3444">
              <w:t>Коммунально-складская зона</w:t>
            </w:r>
          </w:p>
        </w:tc>
      </w:tr>
      <w:tr w:rsidR="003A3444" w:rsidRPr="003A3444" w14:paraId="496CB22D" w14:textId="77777777" w:rsidTr="00F67E59">
        <w:trPr>
          <w:trHeight w:val="20"/>
        </w:trPr>
        <w:tc>
          <w:tcPr>
            <w:tcW w:w="1418" w:type="dxa"/>
          </w:tcPr>
          <w:p w14:paraId="59ACB7DE" w14:textId="77777777" w:rsidR="00F67E59" w:rsidRPr="003A3444" w:rsidRDefault="00F67E59" w:rsidP="00F67E59">
            <w:pPr>
              <w:jc w:val="center"/>
            </w:pPr>
            <w:r w:rsidRPr="003A3444">
              <w:t>И1</w:t>
            </w:r>
          </w:p>
        </w:tc>
        <w:tc>
          <w:tcPr>
            <w:tcW w:w="7938" w:type="dxa"/>
          </w:tcPr>
          <w:p w14:paraId="5216A2B4" w14:textId="77777777" w:rsidR="00F67E59" w:rsidRPr="003A3444" w:rsidRDefault="00F67E59" w:rsidP="00F67E59">
            <w:r w:rsidRPr="003A3444">
              <w:t>Зона инженерной инфраструктуры</w:t>
            </w:r>
          </w:p>
        </w:tc>
      </w:tr>
      <w:tr w:rsidR="003A3444" w:rsidRPr="003A3444" w14:paraId="11F06323" w14:textId="77777777" w:rsidTr="00F67E59">
        <w:trPr>
          <w:trHeight w:val="20"/>
        </w:trPr>
        <w:tc>
          <w:tcPr>
            <w:tcW w:w="1418" w:type="dxa"/>
          </w:tcPr>
          <w:p w14:paraId="69FC3991" w14:textId="77777777" w:rsidR="00F67E59" w:rsidRPr="003A3444" w:rsidRDefault="00F67E59" w:rsidP="00F67E59">
            <w:pPr>
              <w:jc w:val="center"/>
            </w:pPr>
            <w:r w:rsidRPr="003A3444">
              <w:t>Т1.1</w:t>
            </w:r>
          </w:p>
        </w:tc>
        <w:tc>
          <w:tcPr>
            <w:tcW w:w="7938" w:type="dxa"/>
          </w:tcPr>
          <w:p w14:paraId="0C396BFC" w14:textId="77777777" w:rsidR="00F67E59" w:rsidRPr="003A3444" w:rsidRDefault="00F67E59" w:rsidP="00F67E59">
            <w:r w:rsidRPr="003A3444">
              <w:t>Зона транспортной инфраструктуры</w:t>
            </w:r>
          </w:p>
        </w:tc>
      </w:tr>
      <w:tr w:rsidR="003A3444" w:rsidRPr="003A3444" w14:paraId="63306D33" w14:textId="77777777" w:rsidTr="00F67E59">
        <w:trPr>
          <w:trHeight w:val="20"/>
        </w:trPr>
        <w:tc>
          <w:tcPr>
            <w:tcW w:w="1418" w:type="dxa"/>
          </w:tcPr>
          <w:p w14:paraId="4E17FF38" w14:textId="77777777" w:rsidR="00F67E59" w:rsidRPr="003A3444" w:rsidRDefault="00F67E59" w:rsidP="00F67E59">
            <w:pPr>
              <w:jc w:val="center"/>
            </w:pPr>
            <w:r w:rsidRPr="003A3444">
              <w:t>Т1.2</w:t>
            </w:r>
          </w:p>
        </w:tc>
        <w:tc>
          <w:tcPr>
            <w:tcW w:w="7938" w:type="dxa"/>
          </w:tcPr>
          <w:p w14:paraId="09A6E874" w14:textId="77777777" w:rsidR="00F67E59" w:rsidRPr="003A3444" w:rsidRDefault="00F67E59" w:rsidP="00F67E59">
            <w:r w:rsidRPr="003A3444">
              <w:t>Зона транспортной инфраструктуры. Размещение но-строительных кооперативов (ГСК).</w:t>
            </w:r>
          </w:p>
        </w:tc>
      </w:tr>
      <w:tr w:rsidR="003A3444" w:rsidRPr="003A3444" w14:paraId="4E7DA9DC" w14:textId="77777777" w:rsidTr="00F67E59">
        <w:trPr>
          <w:trHeight w:val="20"/>
        </w:trPr>
        <w:tc>
          <w:tcPr>
            <w:tcW w:w="1418" w:type="dxa"/>
          </w:tcPr>
          <w:p w14:paraId="53DA2D2B" w14:textId="77777777" w:rsidR="00F67E59" w:rsidRPr="003A3444" w:rsidRDefault="00F67E59" w:rsidP="00F67E59">
            <w:pPr>
              <w:jc w:val="center"/>
            </w:pPr>
            <w:r w:rsidRPr="003A3444">
              <w:t>Т1.3</w:t>
            </w:r>
          </w:p>
        </w:tc>
        <w:tc>
          <w:tcPr>
            <w:tcW w:w="7938" w:type="dxa"/>
          </w:tcPr>
          <w:p w14:paraId="7403BD2F" w14:textId="77777777" w:rsidR="00F67E59" w:rsidRPr="003A3444" w:rsidRDefault="00F67E59" w:rsidP="00F67E59">
            <w:r w:rsidRPr="003A3444">
              <w:t>Зона транспортной инфраструктуры. Размещение автостоянок, парковок.</w:t>
            </w:r>
          </w:p>
        </w:tc>
      </w:tr>
      <w:tr w:rsidR="003A3444" w:rsidRPr="003A3444" w14:paraId="338EACCE" w14:textId="77777777" w:rsidTr="00F67E59">
        <w:trPr>
          <w:trHeight w:val="20"/>
        </w:trPr>
        <w:tc>
          <w:tcPr>
            <w:tcW w:w="1418" w:type="dxa"/>
          </w:tcPr>
          <w:p w14:paraId="45EA4B71" w14:textId="77777777" w:rsidR="00F67E59" w:rsidRPr="003A3444" w:rsidRDefault="00F67E59" w:rsidP="00F67E59">
            <w:pPr>
              <w:jc w:val="center"/>
            </w:pPr>
            <w:r w:rsidRPr="003A3444">
              <w:t>Т1.4</w:t>
            </w:r>
          </w:p>
        </w:tc>
        <w:tc>
          <w:tcPr>
            <w:tcW w:w="7938" w:type="dxa"/>
          </w:tcPr>
          <w:p w14:paraId="485D04D1" w14:textId="77777777" w:rsidR="00F67E59" w:rsidRPr="003A3444" w:rsidRDefault="00F67E59" w:rsidP="00F67E59">
            <w:r w:rsidRPr="003A3444">
              <w:t>Зона транспортной инфраструктуры. Зона размещения автомобильных дорог.</w:t>
            </w:r>
          </w:p>
        </w:tc>
      </w:tr>
      <w:tr w:rsidR="003A3444" w:rsidRPr="003A3444" w14:paraId="6131FDB5" w14:textId="77777777" w:rsidTr="00F67E59">
        <w:trPr>
          <w:trHeight w:val="20"/>
        </w:trPr>
        <w:tc>
          <w:tcPr>
            <w:tcW w:w="1418" w:type="dxa"/>
            <w:vAlign w:val="center"/>
          </w:tcPr>
          <w:p w14:paraId="03881D60" w14:textId="77777777" w:rsidR="00F67E59" w:rsidRPr="003A3444" w:rsidRDefault="00F67E59" w:rsidP="00F67E59">
            <w:pPr>
              <w:jc w:val="center"/>
            </w:pPr>
            <w:r w:rsidRPr="003A3444">
              <w:t>Т1.5</w:t>
            </w:r>
          </w:p>
        </w:tc>
        <w:tc>
          <w:tcPr>
            <w:tcW w:w="7938" w:type="dxa"/>
          </w:tcPr>
          <w:p w14:paraId="17DBAABE" w14:textId="77777777" w:rsidR="00F67E59" w:rsidRPr="003A3444" w:rsidRDefault="00F67E59" w:rsidP="00F67E59">
            <w:r w:rsidRPr="003A3444">
              <w:t>Зона транспортной инфраструктуры. Размещение автозаправочных станций, станций техобслуживания автомобилей (АЗС, СТО), объектов дорожного сервиса.</w:t>
            </w:r>
          </w:p>
        </w:tc>
      </w:tr>
      <w:tr w:rsidR="003A3444" w:rsidRPr="003A3444" w14:paraId="6F7E7D42" w14:textId="77777777" w:rsidTr="00F67E59">
        <w:trPr>
          <w:trHeight w:val="20"/>
        </w:trPr>
        <w:tc>
          <w:tcPr>
            <w:tcW w:w="1418" w:type="dxa"/>
          </w:tcPr>
          <w:p w14:paraId="55DEFBEB" w14:textId="77777777" w:rsidR="00F67E59" w:rsidRPr="003A3444" w:rsidRDefault="00F67E59" w:rsidP="00F67E59">
            <w:pPr>
              <w:jc w:val="center"/>
            </w:pPr>
            <w:r w:rsidRPr="003A3444">
              <w:t>УДС1</w:t>
            </w:r>
          </w:p>
        </w:tc>
        <w:tc>
          <w:tcPr>
            <w:tcW w:w="7938" w:type="dxa"/>
          </w:tcPr>
          <w:p w14:paraId="6673472D" w14:textId="77777777" w:rsidR="00F67E59" w:rsidRPr="003A3444" w:rsidRDefault="00F67E59" w:rsidP="00F67E59">
            <w:r w:rsidRPr="003A3444">
              <w:t>Зона улично-дорожной сети</w:t>
            </w:r>
          </w:p>
        </w:tc>
      </w:tr>
      <w:tr w:rsidR="003A3444" w:rsidRPr="003A3444" w14:paraId="3D7571D8" w14:textId="77777777" w:rsidTr="00F67E59">
        <w:trPr>
          <w:trHeight w:val="20"/>
        </w:trPr>
        <w:tc>
          <w:tcPr>
            <w:tcW w:w="1418" w:type="dxa"/>
            <w:vAlign w:val="center"/>
          </w:tcPr>
          <w:p w14:paraId="62984D1A" w14:textId="77777777" w:rsidR="00F67E59" w:rsidRPr="003A3444" w:rsidRDefault="00F67E59" w:rsidP="00F67E59">
            <w:pPr>
              <w:jc w:val="center"/>
            </w:pPr>
            <w:r w:rsidRPr="003A3444">
              <w:t>СХ1</w:t>
            </w:r>
          </w:p>
        </w:tc>
        <w:tc>
          <w:tcPr>
            <w:tcW w:w="7938" w:type="dxa"/>
          </w:tcPr>
          <w:p w14:paraId="07D2CFAA" w14:textId="77777777" w:rsidR="00F67E59" w:rsidRPr="003A3444" w:rsidRDefault="00F67E59" w:rsidP="00F67E59">
            <w:r w:rsidRPr="003A3444">
              <w:t>Зона сельскохозяйственных угодий в составе земель сельскохозяйственного назначения. Зона сельскохозяйственного назначения</w:t>
            </w:r>
          </w:p>
        </w:tc>
      </w:tr>
      <w:tr w:rsidR="003A3444" w:rsidRPr="003A3444" w14:paraId="65289C6C" w14:textId="77777777" w:rsidTr="00F67E59">
        <w:trPr>
          <w:trHeight w:val="20"/>
        </w:trPr>
        <w:tc>
          <w:tcPr>
            <w:tcW w:w="1418" w:type="dxa"/>
          </w:tcPr>
          <w:p w14:paraId="5D9D3113" w14:textId="77777777" w:rsidR="00F67E59" w:rsidRPr="003A3444" w:rsidRDefault="00F67E59" w:rsidP="00F67E59">
            <w:pPr>
              <w:jc w:val="center"/>
            </w:pPr>
            <w:r w:rsidRPr="003A3444">
              <w:t>СХ2</w:t>
            </w:r>
          </w:p>
        </w:tc>
        <w:tc>
          <w:tcPr>
            <w:tcW w:w="7938" w:type="dxa"/>
          </w:tcPr>
          <w:p w14:paraId="72709C49" w14:textId="77777777" w:rsidR="00F67E59" w:rsidRPr="003A3444" w:rsidRDefault="00F67E59" w:rsidP="00F67E59">
            <w:r w:rsidRPr="003A3444">
              <w:t>Зона сельскохозяйственных предприятий</w:t>
            </w:r>
          </w:p>
        </w:tc>
      </w:tr>
      <w:tr w:rsidR="003A3444" w:rsidRPr="003A3444" w14:paraId="43F8FC4B" w14:textId="77777777" w:rsidTr="00F67E59">
        <w:trPr>
          <w:trHeight w:val="20"/>
        </w:trPr>
        <w:tc>
          <w:tcPr>
            <w:tcW w:w="1418" w:type="dxa"/>
          </w:tcPr>
          <w:p w14:paraId="6205B778" w14:textId="77777777" w:rsidR="00F67E59" w:rsidRPr="003A3444" w:rsidRDefault="00F67E59" w:rsidP="00F67E59">
            <w:pPr>
              <w:jc w:val="center"/>
            </w:pPr>
            <w:r w:rsidRPr="003A3444">
              <w:t>СХ3</w:t>
            </w:r>
          </w:p>
        </w:tc>
        <w:tc>
          <w:tcPr>
            <w:tcW w:w="7938" w:type="dxa"/>
          </w:tcPr>
          <w:p w14:paraId="105C6770" w14:textId="77777777" w:rsidR="00F67E59" w:rsidRPr="003A3444" w:rsidRDefault="00F67E59" w:rsidP="00F67E59">
            <w:r w:rsidRPr="003A3444">
              <w:t xml:space="preserve">Зона ведения садоводства </w:t>
            </w:r>
          </w:p>
        </w:tc>
      </w:tr>
      <w:tr w:rsidR="003A3444" w:rsidRPr="003A3444" w14:paraId="4050E89A" w14:textId="77777777" w:rsidTr="00F67E59">
        <w:trPr>
          <w:trHeight w:val="20"/>
        </w:trPr>
        <w:tc>
          <w:tcPr>
            <w:tcW w:w="1418" w:type="dxa"/>
          </w:tcPr>
          <w:p w14:paraId="41F3A376" w14:textId="77777777" w:rsidR="00F67E59" w:rsidRPr="003A3444" w:rsidRDefault="00F67E59" w:rsidP="00F67E59">
            <w:pPr>
              <w:jc w:val="center"/>
            </w:pPr>
            <w:r w:rsidRPr="003A3444">
              <w:t>СХ5</w:t>
            </w:r>
          </w:p>
        </w:tc>
        <w:tc>
          <w:tcPr>
            <w:tcW w:w="7938" w:type="dxa"/>
          </w:tcPr>
          <w:p w14:paraId="3AD2B405" w14:textId="77777777" w:rsidR="00F67E59" w:rsidRPr="003A3444" w:rsidRDefault="00F67E59" w:rsidP="00F67E59">
            <w:r w:rsidRPr="003A3444">
              <w:t>Зона ведения личного подсобного хозяйства</w:t>
            </w:r>
          </w:p>
        </w:tc>
      </w:tr>
      <w:tr w:rsidR="003A3444" w:rsidRPr="003A3444" w14:paraId="30A166E8" w14:textId="77777777" w:rsidTr="00F67E59">
        <w:trPr>
          <w:trHeight w:val="20"/>
        </w:trPr>
        <w:tc>
          <w:tcPr>
            <w:tcW w:w="1418" w:type="dxa"/>
          </w:tcPr>
          <w:p w14:paraId="7AF82C0A" w14:textId="77777777" w:rsidR="00F67E59" w:rsidRPr="003A3444" w:rsidRDefault="00F67E59" w:rsidP="00F67E59">
            <w:pPr>
              <w:jc w:val="center"/>
            </w:pPr>
            <w:r w:rsidRPr="003A3444">
              <w:t>СХ5.1</w:t>
            </w:r>
          </w:p>
        </w:tc>
        <w:tc>
          <w:tcPr>
            <w:tcW w:w="7938" w:type="dxa"/>
          </w:tcPr>
          <w:p w14:paraId="1DBE8282" w14:textId="77777777" w:rsidR="00F67E59" w:rsidRPr="003A3444" w:rsidRDefault="00F67E59" w:rsidP="00F67E59">
            <w:r w:rsidRPr="003A3444">
              <w:t>Зона ведения личного подсобного хозяйства вне границ населенного пункта</w:t>
            </w:r>
          </w:p>
        </w:tc>
      </w:tr>
      <w:tr w:rsidR="003A3444" w:rsidRPr="003A3444" w14:paraId="50556240" w14:textId="77777777" w:rsidTr="00F67E59">
        <w:trPr>
          <w:trHeight w:val="20"/>
        </w:trPr>
        <w:tc>
          <w:tcPr>
            <w:tcW w:w="1418" w:type="dxa"/>
          </w:tcPr>
          <w:p w14:paraId="3AF5962B" w14:textId="77777777" w:rsidR="00F67E59" w:rsidRPr="003A3444" w:rsidRDefault="00F67E59" w:rsidP="00F67E59">
            <w:pPr>
              <w:jc w:val="center"/>
            </w:pPr>
            <w:r w:rsidRPr="003A3444">
              <w:t>СХ6</w:t>
            </w:r>
          </w:p>
        </w:tc>
        <w:tc>
          <w:tcPr>
            <w:tcW w:w="7938" w:type="dxa"/>
          </w:tcPr>
          <w:p w14:paraId="7A8EB8D3" w14:textId="77777777" w:rsidR="00F67E59" w:rsidRPr="003A3444" w:rsidRDefault="00F67E59" w:rsidP="00F67E59">
            <w:r w:rsidRPr="003A3444">
              <w:t>Зона ведения крестьянско-фермерского хозяйства</w:t>
            </w:r>
          </w:p>
        </w:tc>
      </w:tr>
      <w:tr w:rsidR="003A3444" w:rsidRPr="003A3444" w14:paraId="5C3A7E44" w14:textId="77777777" w:rsidTr="00F67E59">
        <w:trPr>
          <w:trHeight w:val="20"/>
        </w:trPr>
        <w:tc>
          <w:tcPr>
            <w:tcW w:w="1418" w:type="dxa"/>
          </w:tcPr>
          <w:p w14:paraId="76A704CB" w14:textId="77777777" w:rsidR="00F67E59" w:rsidRPr="003A3444" w:rsidRDefault="00F67E59" w:rsidP="00F67E59">
            <w:pPr>
              <w:jc w:val="center"/>
            </w:pPr>
            <w:r w:rsidRPr="003A3444">
              <w:t>СХ6.1</w:t>
            </w:r>
          </w:p>
        </w:tc>
        <w:tc>
          <w:tcPr>
            <w:tcW w:w="7938" w:type="dxa"/>
          </w:tcPr>
          <w:p w14:paraId="006FCDE5" w14:textId="77777777" w:rsidR="00F67E59" w:rsidRPr="003A3444" w:rsidRDefault="00F67E59" w:rsidP="00F67E59">
            <w:r w:rsidRPr="003A3444">
              <w:t>Зона ведения крестьянско-фермерского хозяйства вне границ населенного пункта</w:t>
            </w:r>
          </w:p>
        </w:tc>
      </w:tr>
      <w:tr w:rsidR="003A3444" w:rsidRPr="003A3444" w14:paraId="098A95C7" w14:textId="77777777" w:rsidTr="00F67E59">
        <w:trPr>
          <w:trHeight w:val="20"/>
        </w:trPr>
        <w:tc>
          <w:tcPr>
            <w:tcW w:w="1418" w:type="dxa"/>
          </w:tcPr>
          <w:p w14:paraId="4B0AD9C2" w14:textId="77777777" w:rsidR="00F67E59" w:rsidRPr="003A3444" w:rsidRDefault="00F67E59" w:rsidP="00F67E59">
            <w:pPr>
              <w:jc w:val="center"/>
            </w:pPr>
            <w:r w:rsidRPr="003A3444">
              <w:t>ОП1</w:t>
            </w:r>
          </w:p>
        </w:tc>
        <w:tc>
          <w:tcPr>
            <w:tcW w:w="7938" w:type="dxa"/>
          </w:tcPr>
          <w:p w14:paraId="7A50D1B9" w14:textId="77777777" w:rsidR="00F67E59" w:rsidRPr="003A3444" w:rsidRDefault="00F67E59" w:rsidP="00F67E59">
            <w:r w:rsidRPr="003A3444">
              <w:t>Зона озелененных территорий общего пользования (парки, сады, скверы, бульвары)</w:t>
            </w:r>
          </w:p>
        </w:tc>
      </w:tr>
      <w:tr w:rsidR="003A3444" w:rsidRPr="003A3444" w14:paraId="7E886086" w14:textId="77777777" w:rsidTr="00F67E59">
        <w:trPr>
          <w:trHeight w:val="20"/>
        </w:trPr>
        <w:tc>
          <w:tcPr>
            <w:tcW w:w="1418" w:type="dxa"/>
            <w:vAlign w:val="center"/>
          </w:tcPr>
          <w:p w14:paraId="24A0B89B" w14:textId="77777777" w:rsidR="00F67E59" w:rsidRPr="003A3444" w:rsidRDefault="00F67E59" w:rsidP="00F67E59">
            <w:pPr>
              <w:jc w:val="center"/>
            </w:pPr>
            <w:r w:rsidRPr="003A3444">
              <w:t>ОП1.1</w:t>
            </w:r>
          </w:p>
        </w:tc>
        <w:tc>
          <w:tcPr>
            <w:tcW w:w="7938" w:type="dxa"/>
          </w:tcPr>
          <w:p w14:paraId="44D6C675" w14:textId="77777777" w:rsidR="00F67E59" w:rsidRPr="003A3444" w:rsidRDefault="00F67E59" w:rsidP="00F67E59">
            <w:r w:rsidRPr="003A3444">
              <w:t>Зона озелененных территорий общего пользования (парки, сады, скверы, бульвары). Лесопарковая зона</w:t>
            </w:r>
          </w:p>
        </w:tc>
      </w:tr>
      <w:tr w:rsidR="003A3444" w:rsidRPr="003A3444" w14:paraId="6E8CF8DB" w14:textId="77777777" w:rsidTr="00F67E59">
        <w:trPr>
          <w:trHeight w:val="20"/>
        </w:trPr>
        <w:tc>
          <w:tcPr>
            <w:tcW w:w="1418" w:type="dxa"/>
          </w:tcPr>
          <w:p w14:paraId="50EBF5B5" w14:textId="77777777" w:rsidR="00F67E59" w:rsidRPr="003A3444" w:rsidRDefault="00F67E59" w:rsidP="00F67E59">
            <w:pPr>
              <w:jc w:val="center"/>
            </w:pPr>
            <w:r w:rsidRPr="003A3444">
              <w:t>Р1</w:t>
            </w:r>
          </w:p>
        </w:tc>
        <w:tc>
          <w:tcPr>
            <w:tcW w:w="7938" w:type="dxa"/>
          </w:tcPr>
          <w:p w14:paraId="073DF281" w14:textId="77777777" w:rsidR="00F67E59" w:rsidRPr="003A3444" w:rsidRDefault="00F67E59" w:rsidP="00F67E59">
            <w:r w:rsidRPr="003A3444">
              <w:t>Зона рекреационного назначения</w:t>
            </w:r>
          </w:p>
        </w:tc>
      </w:tr>
      <w:tr w:rsidR="003A3444" w:rsidRPr="003A3444" w14:paraId="0CE910D0" w14:textId="77777777" w:rsidTr="00F67E59">
        <w:trPr>
          <w:trHeight w:val="20"/>
        </w:trPr>
        <w:tc>
          <w:tcPr>
            <w:tcW w:w="1418" w:type="dxa"/>
          </w:tcPr>
          <w:p w14:paraId="3133DA07" w14:textId="77777777" w:rsidR="00F67E59" w:rsidRPr="003A3444" w:rsidRDefault="00F67E59" w:rsidP="00F67E59">
            <w:pPr>
              <w:jc w:val="center"/>
            </w:pPr>
            <w:r w:rsidRPr="003A3444">
              <w:t>Р2.1</w:t>
            </w:r>
          </w:p>
        </w:tc>
        <w:tc>
          <w:tcPr>
            <w:tcW w:w="7938" w:type="dxa"/>
          </w:tcPr>
          <w:p w14:paraId="2D400ABF" w14:textId="77777777" w:rsidR="00F67E59" w:rsidRPr="003A3444" w:rsidRDefault="00F67E59" w:rsidP="00F67E59">
            <w:r w:rsidRPr="003A3444">
              <w:t>Зона тематических парков (Парк «</w:t>
            </w:r>
            <w:proofErr w:type="spellStart"/>
            <w:r w:rsidRPr="003A3444">
              <w:t>ПаркХоум</w:t>
            </w:r>
            <w:proofErr w:type="spellEnd"/>
            <w:r w:rsidRPr="003A3444">
              <w:t>»)</w:t>
            </w:r>
          </w:p>
        </w:tc>
      </w:tr>
      <w:tr w:rsidR="003A3444" w:rsidRPr="003A3444" w14:paraId="125E878D" w14:textId="77777777" w:rsidTr="00F67E59">
        <w:trPr>
          <w:trHeight w:val="20"/>
        </w:trPr>
        <w:tc>
          <w:tcPr>
            <w:tcW w:w="1418" w:type="dxa"/>
          </w:tcPr>
          <w:p w14:paraId="6436C3B7" w14:textId="77777777" w:rsidR="00F67E59" w:rsidRPr="003A3444" w:rsidRDefault="00F67E59" w:rsidP="00F67E59">
            <w:pPr>
              <w:jc w:val="center"/>
            </w:pPr>
            <w:r w:rsidRPr="003A3444">
              <w:t>Р2.2</w:t>
            </w:r>
          </w:p>
        </w:tc>
        <w:tc>
          <w:tcPr>
            <w:tcW w:w="7938" w:type="dxa"/>
          </w:tcPr>
          <w:p w14:paraId="23FF409D" w14:textId="77777777" w:rsidR="00F67E59" w:rsidRPr="003A3444" w:rsidRDefault="00F67E59" w:rsidP="00F67E59">
            <w:r w:rsidRPr="003A3444">
              <w:t xml:space="preserve">Зона тематических парков (Парк «До-До»); </w:t>
            </w:r>
          </w:p>
        </w:tc>
      </w:tr>
      <w:tr w:rsidR="003A3444" w:rsidRPr="003A3444" w14:paraId="5D937B70" w14:textId="77777777" w:rsidTr="00F67E59">
        <w:trPr>
          <w:trHeight w:val="20"/>
        </w:trPr>
        <w:tc>
          <w:tcPr>
            <w:tcW w:w="1418" w:type="dxa"/>
          </w:tcPr>
          <w:p w14:paraId="4F82EEC2" w14:textId="77777777" w:rsidR="00F67E59" w:rsidRPr="003A3444" w:rsidRDefault="00F67E59" w:rsidP="00F67E59">
            <w:pPr>
              <w:jc w:val="center"/>
            </w:pPr>
            <w:r w:rsidRPr="003A3444">
              <w:t>Р2.3</w:t>
            </w:r>
          </w:p>
        </w:tc>
        <w:tc>
          <w:tcPr>
            <w:tcW w:w="7938" w:type="dxa"/>
          </w:tcPr>
          <w:p w14:paraId="6D0E6DB4" w14:textId="77777777" w:rsidR="00F67E59" w:rsidRPr="003A3444" w:rsidRDefault="00F67E59" w:rsidP="00F67E59">
            <w:r w:rsidRPr="003A3444">
              <w:t>Зона тематических парков (Парк «Форт Раевский»)</w:t>
            </w:r>
          </w:p>
        </w:tc>
      </w:tr>
      <w:tr w:rsidR="003A3444" w:rsidRPr="003A3444" w14:paraId="494DDDD8" w14:textId="77777777" w:rsidTr="00F67E59">
        <w:trPr>
          <w:trHeight w:val="20"/>
        </w:trPr>
        <w:tc>
          <w:tcPr>
            <w:tcW w:w="1418" w:type="dxa"/>
          </w:tcPr>
          <w:p w14:paraId="7DF36B00" w14:textId="77777777" w:rsidR="00F67E59" w:rsidRPr="003A3444" w:rsidRDefault="00F67E59" w:rsidP="00F67E59">
            <w:pPr>
              <w:jc w:val="center"/>
            </w:pPr>
            <w:r w:rsidRPr="003A3444">
              <w:t>ЗЛ1</w:t>
            </w:r>
          </w:p>
        </w:tc>
        <w:tc>
          <w:tcPr>
            <w:tcW w:w="7938" w:type="dxa"/>
          </w:tcPr>
          <w:p w14:paraId="7E5CCDBE" w14:textId="77777777" w:rsidR="00F67E59" w:rsidRPr="003A3444" w:rsidRDefault="00F67E59" w:rsidP="00F67E59">
            <w:r w:rsidRPr="003A3444">
              <w:t>Зона лесов, не относящихся к землям лесного фонда. Зона городских лесов</w:t>
            </w:r>
          </w:p>
        </w:tc>
      </w:tr>
      <w:tr w:rsidR="003A3444" w:rsidRPr="003A3444" w14:paraId="74EF7978" w14:textId="77777777" w:rsidTr="00F67E59">
        <w:trPr>
          <w:trHeight w:val="20"/>
        </w:trPr>
        <w:tc>
          <w:tcPr>
            <w:tcW w:w="1418" w:type="dxa"/>
          </w:tcPr>
          <w:p w14:paraId="4B448FFE" w14:textId="77777777" w:rsidR="00F67E59" w:rsidRPr="003A3444" w:rsidRDefault="00F67E59" w:rsidP="00F67E59">
            <w:pPr>
              <w:jc w:val="center"/>
            </w:pPr>
            <w:r w:rsidRPr="003A3444">
              <w:t>ЗО1</w:t>
            </w:r>
          </w:p>
        </w:tc>
        <w:tc>
          <w:tcPr>
            <w:tcW w:w="7938" w:type="dxa"/>
          </w:tcPr>
          <w:p w14:paraId="2054EC07" w14:textId="77777777" w:rsidR="00F67E59" w:rsidRPr="003A3444" w:rsidRDefault="00F67E59" w:rsidP="00F67E59">
            <w:r w:rsidRPr="003A3444">
              <w:t xml:space="preserve">Зона отдыха </w:t>
            </w:r>
          </w:p>
        </w:tc>
      </w:tr>
      <w:tr w:rsidR="003A3444" w:rsidRPr="003A3444" w14:paraId="3BBAE8CE" w14:textId="77777777" w:rsidTr="00F67E59">
        <w:trPr>
          <w:trHeight w:val="20"/>
        </w:trPr>
        <w:tc>
          <w:tcPr>
            <w:tcW w:w="1418" w:type="dxa"/>
          </w:tcPr>
          <w:p w14:paraId="2213E1E3" w14:textId="77777777" w:rsidR="00F67E59" w:rsidRPr="003A3444" w:rsidRDefault="00F67E59" w:rsidP="00F67E59">
            <w:pPr>
              <w:jc w:val="center"/>
            </w:pPr>
            <w:r w:rsidRPr="003A3444">
              <w:t>ЗО1.1</w:t>
            </w:r>
          </w:p>
        </w:tc>
        <w:tc>
          <w:tcPr>
            <w:tcW w:w="7938" w:type="dxa"/>
          </w:tcPr>
          <w:p w14:paraId="6FCD8D84" w14:textId="77777777" w:rsidR="00F67E59" w:rsidRPr="003A3444" w:rsidRDefault="00F67E59" w:rsidP="00F67E59">
            <w:r w:rsidRPr="003A3444">
              <w:t xml:space="preserve">Зона отдыха (пляжи) </w:t>
            </w:r>
          </w:p>
        </w:tc>
      </w:tr>
      <w:tr w:rsidR="003A3444" w:rsidRPr="003A3444" w14:paraId="1A5E8344" w14:textId="77777777" w:rsidTr="00F67E59">
        <w:trPr>
          <w:trHeight w:val="20"/>
        </w:trPr>
        <w:tc>
          <w:tcPr>
            <w:tcW w:w="1418" w:type="dxa"/>
          </w:tcPr>
          <w:p w14:paraId="0C81F763" w14:textId="77777777" w:rsidR="00F67E59" w:rsidRPr="003A3444" w:rsidRDefault="00F67E59" w:rsidP="00F67E59">
            <w:pPr>
              <w:jc w:val="center"/>
            </w:pPr>
            <w:r w:rsidRPr="003A3444">
              <w:t>ЗО2</w:t>
            </w:r>
          </w:p>
        </w:tc>
        <w:tc>
          <w:tcPr>
            <w:tcW w:w="7938" w:type="dxa"/>
          </w:tcPr>
          <w:p w14:paraId="70FC4E8E" w14:textId="77777777" w:rsidR="00F67E59" w:rsidRPr="003A3444" w:rsidRDefault="00F67E59" w:rsidP="00F67E59">
            <w:r w:rsidRPr="003A3444">
              <w:t>Зона размещения организаций отдыха детей и их оздоровления</w:t>
            </w:r>
          </w:p>
        </w:tc>
      </w:tr>
      <w:tr w:rsidR="003A3444" w:rsidRPr="003A3444" w14:paraId="2989A2A9" w14:textId="77777777" w:rsidTr="00F67E59">
        <w:trPr>
          <w:trHeight w:val="20"/>
        </w:trPr>
        <w:tc>
          <w:tcPr>
            <w:tcW w:w="1418" w:type="dxa"/>
          </w:tcPr>
          <w:p w14:paraId="36DE8DE9" w14:textId="77777777" w:rsidR="00F67E59" w:rsidRPr="003A3444" w:rsidRDefault="00F67E59" w:rsidP="00F67E59">
            <w:pPr>
              <w:jc w:val="center"/>
            </w:pPr>
            <w:r w:rsidRPr="003A3444">
              <w:t>СК1</w:t>
            </w:r>
          </w:p>
        </w:tc>
        <w:tc>
          <w:tcPr>
            <w:tcW w:w="7938" w:type="dxa"/>
          </w:tcPr>
          <w:p w14:paraId="12F7050E" w14:textId="77777777" w:rsidR="00F67E59" w:rsidRPr="003A3444" w:rsidRDefault="00F67E59" w:rsidP="00F67E59">
            <w:r w:rsidRPr="003A3444">
              <w:t>Санаторно-курортная зона</w:t>
            </w:r>
          </w:p>
        </w:tc>
      </w:tr>
      <w:tr w:rsidR="003A3444" w:rsidRPr="003A3444" w14:paraId="26EB1D34" w14:textId="77777777" w:rsidTr="00F67E59">
        <w:trPr>
          <w:trHeight w:val="20"/>
        </w:trPr>
        <w:tc>
          <w:tcPr>
            <w:tcW w:w="1418" w:type="dxa"/>
          </w:tcPr>
          <w:p w14:paraId="2031E631" w14:textId="77777777" w:rsidR="00F67E59" w:rsidRPr="003A3444" w:rsidRDefault="00F67E59" w:rsidP="00F67E59">
            <w:pPr>
              <w:jc w:val="center"/>
            </w:pPr>
            <w:r w:rsidRPr="003A3444">
              <w:t>К1</w:t>
            </w:r>
          </w:p>
        </w:tc>
        <w:tc>
          <w:tcPr>
            <w:tcW w:w="7938" w:type="dxa"/>
          </w:tcPr>
          <w:p w14:paraId="3558B381" w14:textId="77777777" w:rsidR="00F67E59" w:rsidRPr="003A3444" w:rsidRDefault="00F67E59" w:rsidP="00F67E59">
            <w:pPr>
              <w:tabs>
                <w:tab w:val="left" w:pos="1911"/>
              </w:tabs>
            </w:pPr>
            <w:r w:rsidRPr="003A3444">
              <w:t>Зона кладбищ</w:t>
            </w:r>
          </w:p>
        </w:tc>
      </w:tr>
      <w:tr w:rsidR="003A3444" w:rsidRPr="003A3444" w14:paraId="579B75CF" w14:textId="77777777" w:rsidTr="00F67E59">
        <w:trPr>
          <w:trHeight w:val="20"/>
        </w:trPr>
        <w:tc>
          <w:tcPr>
            <w:tcW w:w="1418" w:type="dxa"/>
          </w:tcPr>
          <w:p w14:paraId="24CC165B" w14:textId="77777777" w:rsidR="00F67E59" w:rsidRPr="003A3444" w:rsidRDefault="00F67E59" w:rsidP="00F67E59">
            <w:pPr>
              <w:jc w:val="center"/>
            </w:pPr>
            <w:r w:rsidRPr="003A3444">
              <w:t>ОТ1</w:t>
            </w:r>
          </w:p>
        </w:tc>
        <w:tc>
          <w:tcPr>
            <w:tcW w:w="7938" w:type="dxa"/>
          </w:tcPr>
          <w:p w14:paraId="448258F5" w14:textId="77777777" w:rsidR="00F67E59" w:rsidRPr="003A3444" w:rsidRDefault="00F67E59" w:rsidP="00F67E59">
            <w:pPr>
              <w:tabs>
                <w:tab w:val="left" w:pos="1911"/>
              </w:tabs>
            </w:pPr>
            <w:r w:rsidRPr="003A3444">
              <w:t>Зона размещения объектов обращения с отходами</w:t>
            </w:r>
          </w:p>
        </w:tc>
      </w:tr>
      <w:tr w:rsidR="003A3444" w:rsidRPr="003A3444" w14:paraId="33701452" w14:textId="77777777" w:rsidTr="00F67E59">
        <w:trPr>
          <w:trHeight w:val="20"/>
        </w:trPr>
        <w:tc>
          <w:tcPr>
            <w:tcW w:w="1418" w:type="dxa"/>
          </w:tcPr>
          <w:p w14:paraId="020378FE" w14:textId="77777777" w:rsidR="00F67E59" w:rsidRPr="003A3444" w:rsidRDefault="00F67E59" w:rsidP="00F67E59">
            <w:pPr>
              <w:jc w:val="center"/>
            </w:pPr>
            <w:r w:rsidRPr="003A3444">
              <w:t>ОС1</w:t>
            </w:r>
          </w:p>
        </w:tc>
        <w:tc>
          <w:tcPr>
            <w:tcW w:w="7938" w:type="dxa"/>
          </w:tcPr>
          <w:p w14:paraId="5A45663D" w14:textId="77777777" w:rsidR="00F67E59" w:rsidRPr="003A3444" w:rsidRDefault="00F67E59" w:rsidP="00F67E59">
            <w:r w:rsidRPr="003A3444">
              <w:t>Зона озеленённых территорий специального назначения</w:t>
            </w:r>
          </w:p>
        </w:tc>
      </w:tr>
      <w:tr w:rsidR="003A3444" w:rsidRPr="003A3444" w14:paraId="71453A9D" w14:textId="77777777" w:rsidTr="00F67E59">
        <w:trPr>
          <w:trHeight w:val="20"/>
        </w:trPr>
        <w:tc>
          <w:tcPr>
            <w:tcW w:w="1418" w:type="dxa"/>
          </w:tcPr>
          <w:p w14:paraId="6DC85651" w14:textId="77777777" w:rsidR="00F67E59" w:rsidRPr="003A3444" w:rsidRDefault="00F67E59" w:rsidP="00F67E59">
            <w:pPr>
              <w:jc w:val="center"/>
            </w:pPr>
            <w:r w:rsidRPr="003A3444">
              <w:t>РТ1</w:t>
            </w:r>
          </w:p>
        </w:tc>
        <w:tc>
          <w:tcPr>
            <w:tcW w:w="7938" w:type="dxa"/>
          </w:tcPr>
          <w:p w14:paraId="39A45B09" w14:textId="77777777" w:rsidR="00F67E59" w:rsidRPr="003A3444" w:rsidRDefault="00F67E59" w:rsidP="00F67E59">
            <w:r w:rsidRPr="003A3444">
              <w:t>Зона режимных территорий</w:t>
            </w:r>
          </w:p>
        </w:tc>
      </w:tr>
    </w:tbl>
    <w:p w14:paraId="07E68AC8" w14:textId="77777777" w:rsidR="00F67E59" w:rsidRPr="003A3444" w:rsidRDefault="00F67E59" w:rsidP="00F67E59">
      <w:pPr>
        <w:spacing w:before="200"/>
        <w:jc w:val="center"/>
        <w:outlineLvl w:val="2"/>
        <w:rPr>
          <w:b/>
        </w:rPr>
      </w:pPr>
      <w:bookmarkStart w:id="66" w:name="_Toc208417588"/>
      <w:bookmarkStart w:id="67" w:name="_Toc208935435"/>
      <w:r w:rsidRPr="003A3444">
        <w:rPr>
          <w:b/>
        </w:rPr>
        <w:t>Статья 22. Карта границ зон с особыми условиями использования территории</w:t>
      </w:r>
      <w:bookmarkEnd w:id="66"/>
      <w:bookmarkEnd w:id="67"/>
      <w:r w:rsidRPr="003A3444">
        <w:rPr>
          <w:b/>
        </w:rPr>
        <w:t xml:space="preserve"> </w:t>
      </w:r>
    </w:p>
    <w:p w14:paraId="3266C3F1" w14:textId="77777777" w:rsidR="00F67E59" w:rsidRPr="003A3444" w:rsidRDefault="00F67E59" w:rsidP="00596C2D">
      <w:pPr>
        <w:pStyle w:val="af1"/>
        <w:numPr>
          <w:ilvl w:val="3"/>
          <w:numId w:val="106"/>
        </w:numPr>
        <w:suppressAutoHyphens/>
        <w:ind w:left="0" w:firstLine="567"/>
        <w:jc w:val="both"/>
      </w:pPr>
      <w:r w:rsidRPr="003A3444">
        <w:t>Зоны с особыми условиями использования территорий, в том числе возникающие в силу закона, ограничения использования земельных участков в таких зонах считаются установленными, измененными со дня внесения сведений о зоне с особыми условиями использования территорий, соответствующих изменений в сведения о такой зоне в Единый государственный реестр недвижимости.</w:t>
      </w:r>
    </w:p>
    <w:p w14:paraId="2B77D19D" w14:textId="77777777" w:rsidR="00F67E59" w:rsidRPr="003A3444" w:rsidRDefault="00F67E59" w:rsidP="00596C2D">
      <w:pPr>
        <w:pStyle w:val="af1"/>
        <w:numPr>
          <w:ilvl w:val="3"/>
          <w:numId w:val="106"/>
        </w:numPr>
        <w:suppressAutoHyphens/>
        <w:ind w:left="0" w:firstLine="567"/>
        <w:jc w:val="both"/>
      </w:pPr>
      <w:r w:rsidRPr="003A3444">
        <w:t>Зоны с особыми условиями использования территорий считаются прекратившими существование, а ограничения использования земельных участков в таких зонах недействующими со дня исключения сведений о зоне с особыми условиями использования территории из Единого государственного реестра недвижимости.</w:t>
      </w:r>
    </w:p>
    <w:p w14:paraId="2EB13E71" w14:textId="77777777" w:rsidR="00F67E59" w:rsidRPr="003A3444" w:rsidRDefault="00F67E59" w:rsidP="00596C2D">
      <w:pPr>
        <w:pStyle w:val="af1"/>
        <w:numPr>
          <w:ilvl w:val="3"/>
          <w:numId w:val="106"/>
        </w:numPr>
        <w:suppressAutoHyphens/>
        <w:ind w:left="0" w:firstLine="567"/>
        <w:jc w:val="both"/>
      </w:pPr>
      <w:r w:rsidRPr="003A3444">
        <w:t>В соответствии с Земельным кодексом Российской Федерации к зонам с особыми условиями использования территорий муниципального образования город Новороссийск отнесены зоны с особыми условиями использования территорий, сведения о которых внесены в Единый государственный реестр недвижимости, а также зоны с особыми условиями использования территорий, которые возникают в силу федерального закона (</w:t>
      </w:r>
      <w:proofErr w:type="spellStart"/>
      <w:r w:rsidRPr="003A3444">
        <w:t>водоохранные</w:t>
      </w:r>
      <w:proofErr w:type="spellEnd"/>
      <w:r w:rsidRPr="003A3444">
        <w:t xml:space="preserve"> (рыбоохранные) зоны, прибрежные защитные полосы, защитные зоны объектов культурного наследия).</w:t>
      </w:r>
    </w:p>
    <w:p w14:paraId="60B536B0" w14:textId="77777777" w:rsidR="00F67E59" w:rsidRPr="003A3444" w:rsidRDefault="00F67E59" w:rsidP="00596C2D">
      <w:pPr>
        <w:pStyle w:val="af1"/>
        <w:numPr>
          <w:ilvl w:val="3"/>
          <w:numId w:val="106"/>
        </w:numPr>
        <w:suppressAutoHyphens/>
        <w:ind w:left="0" w:firstLine="567"/>
        <w:jc w:val="both"/>
      </w:pPr>
      <w:r w:rsidRPr="003A3444">
        <w:t>На Карте границ зон с особыми условиями использования территорий (Приложения 1 к Правилам) отображены:</w:t>
      </w:r>
    </w:p>
    <w:p w14:paraId="22FFDC46" w14:textId="77777777" w:rsidR="00F67E59" w:rsidRPr="003A3444" w:rsidRDefault="00F67E59" w:rsidP="00596C2D">
      <w:pPr>
        <w:pStyle w:val="af1"/>
        <w:numPr>
          <w:ilvl w:val="1"/>
          <w:numId w:val="107"/>
        </w:numPr>
        <w:suppressAutoHyphens/>
        <w:ind w:left="0" w:firstLine="567"/>
        <w:contextualSpacing w:val="0"/>
        <w:jc w:val="both"/>
      </w:pPr>
      <w:r w:rsidRPr="003A3444">
        <w:t>зоны охраны объектов культурного наследия;</w:t>
      </w:r>
    </w:p>
    <w:p w14:paraId="4CB23734" w14:textId="77777777" w:rsidR="00F67E59" w:rsidRPr="003A3444" w:rsidRDefault="00F67E59" w:rsidP="00596C2D">
      <w:pPr>
        <w:pStyle w:val="af1"/>
        <w:numPr>
          <w:ilvl w:val="1"/>
          <w:numId w:val="107"/>
        </w:numPr>
        <w:suppressAutoHyphens/>
        <w:ind w:left="0" w:firstLine="567"/>
        <w:contextualSpacing w:val="0"/>
        <w:jc w:val="both"/>
      </w:pPr>
      <w:r w:rsidRPr="003A3444">
        <w:t>защитная зона объекта культурного наследия;</w:t>
      </w:r>
    </w:p>
    <w:p w14:paraId="6BFCB48F" w14:textId="77777777" w:rsidR="00F67E59" w:rsidRPr="003A3444" w:rsidRDefault="00F67E59" w:rsidP="00596C2D">
      <w:pPr>
        <w:pStyle w:val="af1"/>
        <w:numPr>
          <w:ilvl w:val="1"/>
          <w:numId w:val="107"/>
        </w:numPr>
        <w:suppressAutoHyphens/>
        <w:ind w:left="0" w:firstLine="567"/>
        <w:contextualSpacing w:val="0"/>
        <w:jc w:val="both"/>
      </w:pPr>
      <w:r w:rsidRPr="003A3444">
        <w:t>охранная зона объектов электроэнергетики (объектов электросетевого хозяйства и объектов по производству электрической энергии);</w:t>
      </w:r>
    </w:p>
    <w:p w14:paraId="58A7B6A7" w14:textId="77777777" w:rsidR="00F67E59" w:rsidRPr="003A3444" w:rsidRDefault="00F67E59" w:rsidP="00596C2D">
      <w:pPr>
        <w:pStyle w:val="af1"/>
        <w:numPr>
          <w:ilvl w:val="1"/>
          <w:numId w:val="107"/>
        </w:numPr>
        <w:suppressAutoHyphens/>
        <w:ind w:left="0" w:firstLine="567"/>
        <w:contextualSpacing w:val="0"/>
        <w:jc w:val="both"/>
      </w:pPr>
      <w:r w:rsidRPr="003A3444">
        <w:t>придорожные полосы автомобильных дорог;</w:t>
      </w:r>
    </w:p>
    <w:p w14:paraId="3517034E" w14:textId="77777777" w:rsidR="00F67E59" w:rsidRPr="003A3444" w:rsidRDefault="00F67E59" w:rsidP="00596C2D">
      <w:pPr>
        <w:pStyle w:val="af1"/>
        <w:numPr>
          <w:ilvl w:val="1"/>
          <w:numId w:val="107"/>
        </w:numPr>
        <w:suppressAutoHyphens/>
        <w:ind w:left="0" w:firstLine="567"/>
        <w:contextualSpacing w:val="0"/>
        <w:jc w:val="both"/>
      </w:pPr>
      <w:r w:rsidRPr="003A3444">
        <w:t xml:space="preserve">охранная зона трубопроводов (газопроводов, нефтепроводов и нефтепродуктопроводов, трубопроводов для продуктов переработки нефти и газа, </w:t>
      </w:r>
      <w:proofErr w:type="spellStart"/>
      <w:r w:rsidRPr="003A3444">
        <w:t>аммиакопроводов</w:t>
      </w:r>
      <w:proofErr w:type="spellEnd"/>
      <w:r w:rsidRPr="003A3444">
        <w:t>);</w:t>
      </w:r>
    </w:p>
    <w:p w14:paraId="4EE68A9F" w14:textId="77777777" w:rsidR="00F67E59" w:rsidRPr="003A3444" w:rsidRDefault="00F67E59" w:rsidP="00596C2D">
      <w:pPr>
        <w:pStyle w:val="af1"/>
        <w:numPr>
          <w:ilvl w:val="1"/>
          <w:numId w:val="107"/>
        </w:numPr>
        <w:suppressAutoHyphens/>
        <w:ind w:left="0" w:firstLine="567"/>
        <w:contextualSpacing w:val="0"/>
        <w:jc w:val="both"/>
      </w:pPr>
      <w:r w:rsidRPr="003A3444">
        <w:t>охранная зона линий и сооружений связи;</w:t>
      </w:r>
    </w:p>
    <w:p w14:paraId="7D60D3F1" w14:textId="77777777" w:rsidR="00F67E59" w:rsidRPr="003A3444" w:rsidRDefault="00F67E59" w:rsidP="00596C2D">
      <w:pPr>
        <w:pStyle w:val="af1"/>
        <w:numPr>
          <w:ilvl w:val="1"/>
          <w:numId w:val="107"/>
        </w:numPr>
        <w:suppressAutoHyphens/>
        <w:ind w:left="0" w:firstLine="567"/>
        <w:contextualSpacing w:val="0"/>
        <w:jc w:val="both"/>
      </w:pPr>
      <w:r w:rsidRPr="003A3444">
        <w:t>охранная зона стационарных пунктов наблюдений за состоянием окружающей среды, ее загрязнением;</w:t>
      </w:r>
    </w:p>
    <w:p w14:paraId="06AFD11F" w14:textId="77777777" w:rsidR="00F67E59" w:rsidRPr="003A3444" w:rsidRDefault="00F67E59" w:rsidP="00596C2D">
      <w:pPr>
        <w:pStyle w:val="af1"/>
        <w:numPr>
          <w:ilvl w:val="1"/>
          <w:numId w:val="107"/>
        </w:numPr>
        <w:suppressAutoHyphens/>
        <w:ind w:left="0" w:firstLine="567"/>
        <w:contextualSpacing w:val="0"/>
        <w:jc w:val="both"/>
      </w:pPr>
      <w:proofErr w:type="spellStart"/>
      <w:r w:rsidRPr="003A3444">
        <w:t>водоохранная</w:t>
      </w:r>
      <w:proofErr w:type="spellEnd"/>
      <w:r w:rsidRPr="003A3444">
        <w:t xml:space="preserve"> зона;</w:t>
      </w:r>
    </w:p>
    <w:p w14:paraId="21F63C73" w14:textId="77777777" w:rsidR="00F67E59" w:rsidRPr="003A3444" w:rsidRDefault="00F67E59" w:rsidP="00596C2D">
      <w:pPr>
        <w:pStyle w:val="af1"/>
        <w:numPr>
          <w:ilvl w:val="1"/>
          <w:numId w:val="107"/>
        </w:numPr>
        <w:suppressAutoHyphens/>
        <w:ind w:left="0" w:firstLine="567"/>
        <w:contextualSpacing w:val="0"/>
        <w:jc w:val="both"/>
      </w:pPr>
      <w:r w:rsidRPr="003A3444">
        <w:t>прибрежная защитная полоса;</w:t>
      </w:r>
    </w:p>
    <w:p w14:paraId="7E79C55D" w14:textId="77777777" w:rsidR="00F67E59" w:rsidRPr="003A3444" w:rsidRDefault="00F67E59" w:rsidP="00596C2D">
      <w:pPr>
        <w:pStyle w:val="af1"/>
        <w:numPr>
          <w:ilvl w:val="1"/>
          <w:numId w:val="107"/>
        </w:numPr>
        <w:suppressAutoHyphens/>
        <w:ind w:left="0" w:firstLine="567"/>
        <w:contextualSpacing w:val="0"/>
        <w:jc w:val="both"/>
      </w:pPr>
      <w:r w:rsidRPr="003A3444">
        <w:t>округ санитарной (горно-санитарной) охраны природных лечебных ресурсов;</w:t>
      </w:r>
    </w:p>
    <w:p w14:paraId="20958CD4" w14:textId="77777777" w:rsidR="00F67E59" w:rsidRPr="003A3444" w:rsidRDefault="00F67E59" w:rsidP="00596C2D">
      <w:pPr>
        <w:pStyle w:val="af1"/>
        <w:numPr>
          <w:ilvl w:val="1"/>
          <w:numId w:val="107"/>
        </w:numPr>
        <w:suppressAutoHyphens/>
        <w:ind w:left="0" w:firstLine="567"/>
        <w:contextualSpacing w:val="0"/>
        <w:jc w:val="both"/>
      </w:pPr>
      <w:r w:rsidRPr="003A3444">
        <w:t>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w:t>
      </w:r>
    </w:p>
    <w:p w14:paraId="2448673A" w14:textId="77777777" w:rsidR="00F67E59" w:rsidRPr="003A3444" w:rsidRDefault="00F67E59" w:rsidP="00596C2D">
      <w:pPr>
        <w:pStyle w:val="af1"/>
        <w:numPr>
          <w:ilvl w:val="1"/>
          <w:numId w:val="107"/>
        </w:numPr>
        <w:suppressAutoHyphens/>
        <w:ind w:left="0" w:firstLine="567"/>
        <w:contextualSpacing w:val="0"/>
        <w:jc w:val="both"/>
      </w:pPr>
      <w:r w:rsidRPr="003A3444">
        <w:t>зоны затопления и подтопления;</w:t>
      </w:r>
    </w:p>
    <w:p w14:paraId="08ACD71E" w14:textId="77777777" w:rsidR="00F67E59" w:rsidRPr="003A3444" w:rsidRDefault="00F67E59" w:rsidP="00596C2D">
      <w:pPr>
        <w:pStyle w:val="af1"/>
        <w:numPr>
          <w:ilvl w:val="1"/>
          <w:numId w:val="107"/>
        </w:numPr>
        <w:suppressAutoHyphens/>
        <w:ind w:left="0" w:firstLine="567"/>
        <w:contextualSpacing w:val="0"/>
        <w:jc w:val="both"/>
      </w:pPr>
      <w:r w:rsidRPr="003A3444">
        <w:t>санитарно-защитная зона;</w:t>
      </w:r>
    </w:p>
    <w:p w14:paraId="69C55278" w14:textId="77777777" w:rsidR="00F67E59" w:rsidRPr="003A3444" w:rsidRDefault="00F67E59" w:rsidP="00596C2D">
      <w:pPr>
        <w:pStyle w:val="af1"/>
        <w:numPr>
          <w:ilvl w:val="1"/>
          <w:numId w:val="107"/>
        </w:numPr>
        <w:suppressAutoHyphens/>
        <w:ind w:left="0" w:firstLine="567"/>
        <w:contextualSpacing w:val="0"/>
        <w:jc w:val="both"/>
      </w:pPr>
      <w:r w:rsidRPr="003A3444">
        <w:t>охранная зона геодезических пунктов государственной геодезической сети, нивелирных пунктов государственной нивелирной сети и гравиметрических пунктов государственной гравиметрической сети;</w:t>
      </w:r>
    </w:p>
    <w:p w14:paraId="51F9A4C0" w14:textId="77777777" w:rsidR="00F67E59" w:rsidRPr="003A3444" w:rsidRDefault="00F67E59" w:rsidP="00596C2D">
      <w:pPr>
        <w:pStyle w:val="af1"/>
        <w:numPr>
          <w:ilvl w:val="1"/>
          <w:numId w:val="107"/>
        </w:numPr>
        <w:suppressAutoHyphens/>
        <w:ind w:left="0" w:firstLine="567"/>
        <w:contextualSpacing w:val="0"/>
        <w:jc w:val="both"/>
      </w:pPr>
      <w:r w:rsidRPr="003A3444">
        <w:t>зона охраняемого военного объекта, охранная зона военного объекта, запретные и специальные зоны, устанавливаемые в связи с размещением указанных объектов;</w:t>
      </w:r>
    </w:p>
    <w:p w14:paraId="71324DD0" w14:textId="77777777" w:rsidR="00F67E59" w:rsidRPr="003A3444" w:rsidRDefault="00F67E59" w:rsidP="00596C2D">
      <w:pPr>
        <w:pStyle w:val="af1"/>
        <w:numPr>
          <w:ilvl w:val="1"/>
          <w:numId w:val="107"/>
        </w:numPr>
        <w:suppressAutoHyphens/>
        <w:ind w:left="0" w:firstLine="567"/>
        <w:contextualSpacing w:val="0"/>
        <w:jc w:val="both"/>
      </w:pPr>
      <w:r w:rsidRPr="003A3444">
        <w:t>зона ограничений передающего радиотехнического объекта, являющегося объектом капитального строительства;</w:t>
      </w:r>
    </w:p>
    <w:p w14:paraId="31E00C44" w14:textId="77777777" w:rsidR="00F67E59" w:rsidRPr="003A3444" w:rsidRDefault="00F67E59" w:rsidP="00596C2D">
      <w:pPr>
        <w:pStyle w:val="af1"/>
        <w:numPr>
          <w:ilvl w:val="1"/>
          <w:numId w:val="107"/>
        </w:numPr>
        <w:suppressAutoHyphens/>
        <w:ind w:left="0" w:firstLine="567"/>
        <w:contextualSpacing w:val="0"/>
        <w:jc w:val="both"/>
      </w:pPr>
      <w:proofErr w:type="spellStart"/>
      <w:r w:rsidRPr="003A3444">
        <w:t>приаэродромная</w:t>
      </w:r>
      <w:proofErr w:type="spellEnd"/>
      <w:r w:rsidRPr="003A3444">
        <w:t xml:space="preserve"> территория;</w:t>
      </w:r>
    </w:p>
    <w:p w14:paraId="7B434F29" w14:textId="77777777" w:rsidR="00F67E59" w:rsidRPr="003A3444" w:rsidRDefault="00F67E59" w:rsidP="00596C2D">
      <w:pPr>
        <w:pStyle w:val="af1"/>
        <w:numPr>
          <w:ilvl w:val="1"/>
          <w:numId w:val="107"/>
        </w:numPr>
        <w:suppressAutoHyphens/>
        <w:ind w:left="0" w:firstLine="567"/>
        <w:contextualSpacing w:val="0"/>
        <w:jc w:val="both"/>
      </w:pPr>
      <w:r w:rsidRPr="003A3444">
        <w:t xml:space="preserve">зона минимальных расстояний до магистральных или технологических трубопроводов (газопроводов, нефтепроводов и нефтепродуктопроводов, трубопроводов для продуктов переработки нефти и газа, </w:t>
      </w:r>
      <w:proofErr w:type="spellStart"/>
      <w:r w:rsidRPr="003A3444">
        <w:t>аммиакопроводов</w:t>
      </w:r>
      <w:proofErr w:type="spellEnd"/>
      <w:r w:rsidRPr="003A3444">
        <w:t>).</w:t>
      </w:r>
    </w:p>
    <w:p w14:paraId="6040DC84" w14:textId="77777777" w:rsidR="00F67E59" w:rsidRPr="003A3444" w:rsidRDefault="00F67E59" w:rsidP="00596C2D">
      <w:pPr>
        <w:pStyle w:val="af1"/>
        <w:numPr>
          <w:ilvl w:val="3"/>
          <w:numId w:val="106"/>
        </w:numPr>
        <w:suppressAutoHyphens/>
        <w:ind w:left="0" w:firstLine="567"/>
        <w:jc w:val="both"/>
      </w:pPr>
      <w:r w:rsidRPr="003A3444">
        <w:t>Указанные выше зоны с особыми условиями использования территорий устанавливаются в целях:</w:t>
      </w:r>
    </w:p>
    <w:p w14:paraId="3358A146" w14:textId="77777777" w:rsidR="00F67E59" w:rsidRPr="003A3444" w:rsidRDefault="00F67E59" w:rsidP="00596C2D">
      <w:pPr>
        <w:pStyle w:val="af1"/>
        <w:numPr>
          <w:ilvl w:val="1"/>
          <w:numId w:val="108"/>
        </w:numPr>
        <w:suppressAutoHyphens/>
        <w:ind w:left="0" w:firstLine="567"/>
        <w:jc w:val="both"/>
      </w:pPr>
      <w:r w:rsidRPr="003A3444">
        <w:t>защиты жизни и здоровья граждан;</w:t>
      </w:r>
    </w:p>
    <w:p w14:paraId="6A2FD4CA" w14:textId="77777777" w:rsidR="00F67E59" w:rsidRPr="003A3444" w:rsidRDefault="00F67E59" w:rsidP="00596C2D">
      <w:pPr>
        <w:pStyle w:val="af1"/>
        <w:numPr>
          <w:ilvl w:val="1"/>
          <w:numId w:val="108"/>
        </w:numPr>
        <w:suppressAutoHyphens/>
        <w:ind w:left="0" w:firstLine="567"/>
        <w:jc w:val="both"/>
      </w:pPr>
      <w:r w:rsidRPr="003A3444">
        <w:t>безопасной эксплуатации объектов транспорта, связи, энергетики, объектов обороны страны и безопасности государства;</w:t>
      </w:r>
    </w:p>
    <w:p w14:paraId="48034BD5" w14:textId="77777777" w:rsidR="00F67E59" w:rsidRPr="003A3444" w:rsidRDefault="00F67E59" w:rsidP="00596C2D">
      <w:pPr>
        <w:pStyle w:val="af1"/>
        <w:numPr>
          <w:ilvl w:val="1"/>
          <w:numId w:val="108"/>
        </w:numPr>
        <w:suppressAutoHyphens/>
        <w:ind w:left="0" w:firstLine="567"/>
        <w:jc w:val="both"/>
      </w:pPr>
      <w:r w:rsidRPr="003A3444">
        <w:t>обеспечения сохранности объектов культурного наследия;</w:t>
      </w:r>
    </w:p>
    <w:p w14:paraId="41810D49" w14:textId="77777777" w:rsidR="00F67E59" w:rsidRPr="003A3444" w:rsidRDefault="00F67E59" w:rsidP="00596C2D">
      <w:pPr>
        <w:pStyle w:val="af1"/>
        <w:numPr>
          <w:ilvl w:val="1"/>
          <w:numId w:val="108"/>
        </w:numPr>
        <w:suppressAutoHyphens/>
        <w:ind w:left="0" w:firstLine="567"/>
        <w:jc w:val="both"/>
      </w:pPr>
      <w:r w:rsidRPr="003A3444">
        <w:t>охраны окружающей среды, в том числе защиты и сохранения природных лечебных ресурсов, предотвращения загрязнения, засорения, заиления водных объектов и истощения их вод, сохранения среды обитания водных биологических ресурсов и других объектов животного и растительного мира;</w:t>
      </w:r>
    </w:p>
    <w:p w14:paraId="0EE77A5F" w14:textId="77777777" w:rsidR="00F67E59" w:rsidRPr="003A3444" w:rsidRDefault="00F67E59" w:rsidP="00596C2D">
      <w:pPr>
        <w:pStyle w:val="af1"/>
        <w:numPr>
          <w:ilvl w:val="1"/>
          <w:numId w:val="108"/>
        </w:numPr>
        <w:suppressAutoHyphens/>
        <w:ind w:left="0" w:firstLine="567"/>
        <w:jc w:val="both"/>
      </w:pPr>
      <w:r w:rsidRPr="003A3444">
        <w:t>обеспечения обороны страны и безопасности государства.</w:t>
      </w:r>
    </w:p>
    <w:p w14:paraId="614E419C" w14:textId="77777777" w:rsidR="00F67E59" w:rsidRPr="003A3444" w:rsidRDefault="00F67E59" w:rsidP="00596C2D">
      <w:pPr>
        <w:pStyle w:val="af1"/>
        <w:numPr>
          <w:ilvl w:val="3"/>
          <w:numId w:val="106"/>
        </w:numPr>
        <w:suppressAutoHyphens/>
        <w:ind w:left="0" w:firstLine="567"/>
        <w:contextualSpacing w:val="0"/>
        <w:jc w:val="both"/>
      </w:pPr>
      <w:r w:rsidRPr="003A3444">
        <w:t>В целях, предусмотренных</w:t>
      </w:r>
      <w:hyperlink r:id="rId21" w:tooltip="consultantplus://offline/ref=1FB7C80AAE84BB972246E40480AC2C2D430945F3F455AF14C03ED97E7412385205E0218A84BCCF4AE9C7E37ABB05B0E71C0FCA02C6A622B5V">
        <w:r w:rsidRPr="003A3444">
          <w:rPr>
            <w:rStyle w:val="af9"/>
            <w:color w:val="auto"/>
          </w:rPr>
          <w:t xml:space="preserve"> пунктом </w:t>
        </w:r>
      </w:hyperlink>
      <w:r w:rsidRPr="003A3444">
        <w:t>5 настоящей статьи, в границах зон с особыми условиями использования территорий устанавливаются ограничения использования земельных участков, которые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w:t>
      </w:r>
    </w:p>
    <w:p w14:paraId="1237F93B" w14:textId="77777777" w:rsidR="00F67E59" w:rsidRPr="003A3444" w:rsidRDefault="00F67E59" w:rsidP="00596C2D">
      <w:pPr>
        <w:pStyle w:val="af1"/>
        <w:numPr>
          <w:ilvl w:val="3"/>
          <w:numId w:val="106"/>
        </w:numPr>
        <w:suppressAutoHyphens/>
        <w:ind w:left="0" w:firstLine="567"/>
        <w:contextualSpacing w:val="0"/>
        <w:jc w:val="both"/>
      </w:pPr>
      <w:r w:rsidRPr="003A3444">
        <w:t xml:space="preserve">В случае если земельный участок и объект капитального строительства расположены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главе 9 настоящих Правил, и ограничений, указанных в </w:t>
      </w:r>
      <w:hyperlink r:id="rId22" w:tooltip="consultantplus://offline/ref=1453971B4E3BA9FA23F901552E46932C8E4B96B579E5CE4CF16CEF4973ED3BD94641F206168470C8B91EDE599D5697655B56C25385070CC96BB86C21k5x9S">
        <w:r w:rsidRPr="003A3444">
          <w:rPr>
            <w:rStyle w:val="af9"/>
            <w:color w:val="auto"/>
          </w:rPr>
          <w:t>главе 1</w:t>
        </w:r>
      </w:hyperlink>
      <w:r w:rsidRPr="003A3444">
        <w:t>1 настоящих Правил. При этом более строгие требования, относящиеся к одному и тому же параметру, поглощают более мягкие.</w:t>
      </w:r>
    </w:p>
    <w:p w14:paraId="08611412" w14:textId="77777777" w:rsidR="00F67E59" w:rsidRPr="003A3444" w:rsidRDefault="00F67E59" w:rsidP="00596C2D">
      <w:pPr>
        <w:pStyle w:val="af1"/>
        <w:numPr>
          <w:ilvl w:val="3"/>
          <w:numId w:val="106"/>
        </w:numPr>
        <w:suppressAutoHyphens/>
        <w:ind w:left="0" w:firstLine="567"/>
        <w:contextualSpacing w:val="0"/>
        <w:jc w:val="both"/>
      </w:pPr>
      <w:r w:rsidRPr="003A3444">
        <w:t>Земельные участки, включенные в границы зон с особыми условиями использования территорий, у собственников земельных участков, землепользователей, землевладельцев и арендаторов земельных участков не изымаются, если иное не предусмотрено федеральными законами.</w:t>
      </w:r>
    </w:p>
    <w:p w14:paraId="0F4B9C88" w14:textId="77777777" w:rsidR="00F67E59" w:rsidRPr="003A3444" w:rsidRDefault="00F67E59" w:rsidP="00596C2D">
      <w:pPr>
        <w:pStyle w:val="af1"/>
        <w:numPr>
          <w:ilvl w:val="3"/>
          <w:numId w:val="106"/>
        </w:numPr>
        <w:suppressAutoHyphens/>
        <w:ind w:left="0" w:firstLine="567"/>
        <w:contextualSpacing w:val="0"/>
        <w:jc w:val="both"/>
      </w:pPr>
      <w:r w:rsidRPr="003A3444">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14:paraId="62C0C467" w14:textId="77777777" w:rsidR="00F67E59" w:rsidRPr="003A3444" w:rsidRDefault="00F67E59" w:rsidP="00596C2D">
      <w:pPr>
        <w:pStyle w:val="af1"/>
        <w:numPr>
          <w:ilvl w:val="3"/>
          <w:numId w:val="106"/>
        </w:numPr>
        <w:suppressAutoHyphens/>
        <w:ind w:left="0" w:firstLine="567"/>
        <w:contextualSpacing w:val="0"/>
        <w:jc w:val="both"/>
      </w:pPr>
      <w:r w:rsidRPr="003A3444">
        <w:t>В соответствии с приказом Министерства культуры Российской Федерации от 01.09.2015 № 2328 «Об утверждении перечня отдельных сведений об объектах археологического наследия, которые не подлежат опубликованию», сведения о местонахождении объекта археологического наследия (адрес объекта или при его отсутствии описание местоположения объекта), фотографическое (иное графическое) изображение объекта археологического наследия, описание границ территории объекта археологического наследия с приложением текстового описания местоположения этих границ, перечень координат характерных точек этих границ в системе координат, установленной для ведения государственного кадастра объектов недвижимости, сведения о наличии или об отсутствии зон охраны объекта археологического наследия, сведения о расположении объекта археологического наследия, имеющего вид «памятник» или «ансамбль», в границах зон охраны иного объекта культурного наследия, а так же сведения о предмете охраны объекта археологического наследия не подлежат опубликованию.</w:t>
      </w:r>
    </w:p>
    <w:p w14:paraId="183B89B3" w14:textId="7E2D8AB3" w:rsidR="00F67E59" w:rsidRPr="003A3444" w:rsidRDefault="00F67E59" w:rsidP="00596C2D">
      <w:pPr>
        <w:pStyle w:val="af1"/>
        <w:numPr>
          <w:ilvl w:val="3"/>
          <w:numId w:val="106"/>
        </w:numPr>
        <w:suppressAutoHyphens/>
        <w:spacing w:line="235" w:lineRule="atLeast"/>
        <w:ind w:left="0" w:firstLine="567"/>
        <w:contextualSpacing w:val="0"/>
        <w:jc w:val="both"/>
      </w:pPr>
      <w:r w:rsidRPr="003A3444">
        <w:t>Границы территорий объектов культурного наследия (объектов археологического наследия) отображены на Карте границ территорий объектов культурного наследия (объектов археологического наследия) (Приложение 2 к Правилам), отнесенной к сведениям ограниченного доступа.</w:t>
      </w:r>
    </w:p>
    <w:p w14:paraId="342EDE9A" w14:textId="3C0E8A3F" w:rsidR="00113EA6" w:rsidRPr="003A3444" w:rsidRDefault="00113EA6" w:rsidP="00113EA6">
      <w:pPr>
        <w:pStyle w:val="af1"/>
        <w:numPr>
          <w:ilvl w:val="3"/>
          <w:numId w:val="106"/>
        </w:numPr>
        <w:suppressAutoHyphens/>
        <w:spacing w:line="235" w:lineRule="atLeast"/>
        <w:ind w:left="0" w:firstLine="709"/>
        <w:contextualSpacing w:val="0"/>
        <w:jc w:val="both"/>
      </w:pPr>
      <w:r w:rsidRPr="003A3444">
        <w:t>Установление, изменение, прекращение существования зон с особыми условиями использования территорий регулируется в соответствии с законодательством Российской Федерации, в частности статьей 106 Земельного кодекса Российской Федерации.</w:t>
      </w:r>
    </w:p>
    <w:p w14:paraId="3F1E492E" w14:textId="77777777" w:rsidR="00F67E59" w:rsidRPr="003A3444" w:rsidRDefault="00F67E59" w:rsidP="00F67E59">
      <w:r w:rsidRPr="003A3444">
        <w:br w:type="page"/>
      </w:r>
    </w:p>
    <w:p w14:paraId="07EA498C" w14:textId="77777777" w:rsidR="00F67E59" w:rsidRPr="003A3444" w:rsidRDefault="00F67E59" w:rsidP="00F67E59">
      <w:pPr>
        <w:pageBreakBefore/>
        <w:jc w:val="center"/>
        <w:outlineLvl w:val="0"/>
        <w:rPr>
          <w:b/>
          <w:bCs/>
        </w:rPr>
      </w:pPr>
      <w:bookmarkStart w:id="68" w:name="_Toc201230485"/>
      <w:bookmarkStart w:id="69" w:name="_Toc208417589"/>
      <w:bookmarkStart w:id="70" w:name="_Toc208935436"/>
      <w:r w:rsidRPr="003A3444">
        <w:rPr>
          <w:b/>
          <w:bCs/>
        </w:rPr>
        <w:t>Часть III. ГРАДОСТРОИТЕЛЬНЫЕ РЕГЛАМЕНТЫ</w:t>
      </w:r>
      <w:bookmarkEnd w:id="68"/>
    </w:p>
    <w:p w14:paraId="42143F8C" w14:textId="77777777" w:rsidR="00F67E59" w:rsidRPr="003A3444" w:rsidRDefault="00F67E59" w:rsidP="00F67E59">
      <w:pPr>
        <w:jc w:val="center"/>
        <w:outlineLvl w:val="1"/>
        <w:rPr>
          <w:b/>
        </w:rPr>
      </w:pPr>
      <w:r w:rsidRPr="003A3444">
        <w:rPr>
          <w:b/>
        </w:rPr>
        <w:t>ГЛАВА 9. ГРАДОСТРОИТЕЛЬНЫЕ РЕГЛАМЕНТЫ В ЧАСТИ ВИДОВ РАЗРЕШЕННОГО ИСПОЛЬЗОВАНИЯ ЗЕМЕЛЬНЫХ УЧАСТКОВ И ОБЪЕКТОВ КАПИТАЛЬНОГО СТРОИТЕЛЬСТВА,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w:t>
      </w:r>
      <w:bookmarkEnd w:id="69"/>
      <w:bookmarkEnd w:id="70"/>
    </w:p>
    <w:p w14:paraId="1DD6C6D6" w14:textId="77777777" w:rsidR="00F67E59" w:rsidRPr="003A3444" w:rsidRDefault="00F67E59" w:rsidP="00F67E59">
      <w:pPr>
        <w:spacing w:before="200"/>
        <w:jc w:val="center"/>
        <w:outlineLvl w:val="2"/>
        <w:rPr>
          <w:b/>
        </w:rPr>
      </w:pPr>
      <w:bookmarkStart w:id="71" w:name="_Toc208417590"/>
      <w:bookmarkStart w:id="72" w:name="_Toc208935437"/>
      <w:r w:rsidRPr="003A3444">
        <w:rPr>
          <w:b/>
        </w:rPr>
        <w:t>Статья 23. Особые условия содержания градостроительного регламента</w:t>
      </w:r>
      <w:bookmarkEnd w:id="71"/>
      <w:bookmarkEnd w:id="72"/>
    </w:p>
    <w:p w14:paraId="504E96BE" w14:textId="56AC0F37" w:rsidR="006867CD" w:rsidRPr="00B07308" w:rsidRDefault="00B16107" w:rsidP="00835493">
      <w:pPr>
        <w:pStyle w:val="af1"/>
        <w:numPr>
          <w:ilvl w:val="2"/>
          <w:numId w:val="108"/>
        </w:numPr>
        <w:suppressAutoHyphens/>
        <w:ind w:left="0" w:firstLine="426"/>
        <w:contextualSpacing w:val="0"/>
        <w:jc w:val="both"/>
      </w:pPr>
      <w:r w:rsidRPr="00B07308">
        <w:t>Строительство и реконструкция многоквартирных жилых домов не допускаются в случае отсутствия необходимой социальной, транспортной и инженерно-коммунальной инфраструктуры, а также обеспечения коммунальн</w:t>
      </w:r>
      <w:r w:rsidR="00B07308" w:rsidRPr="00B07308">
        <w:t xml:space="preserve">ыми и энергетическими ресурсами, что определяется </w:t>
      </w:r>
      <w:r w:rsidRPr="00B07308">
        <w:t>договором о комплексном развитии территории и утвержденным проектом планировки, которые разработаны в рамках договора о комплексном развитии территории для конкретной территории.</w:t>
      </w:r>
    </w:p>
    <w:p w14:paraId="5A267D54" w14:textId="7F2CBF3C" w:rsidR="00F67E59" w:rsidRPr="00B07308" w:rsidRDefault="00E63398" w:rsidP="00835493">
      <w:pPr>
        <w:pStyle w:val="af1"/>
        <w:numPr>
          <w:ilvl w:val="2"/>
          <w:numId w:val="108"/>
        </w:numPr>
        <w:suppressAutoHyphens/>
        <w:ind w:left="0" w:firstLine="426"/>
        <w:contextualSpacing w:val="0"/>
        <w:jc w:val="both"/>
      </w:pPr>
      <w:r w:rsidRPr="00B07308">
        <w:t>О</w:t>
      </w:r>
      <w:r w:rsidR="00F67E59" w:rsidRPr="00B07308">
        <w:t xml:space="preserve">бъекты вспомогательного использования </w:t>
      </w:r>
      <w:r w:rsidRPr="00B07308">
        <w:t>подлежат согласованию архитектурно-градостроительного облика с уполномоченным органом, а также включаются</w:t>
      </w:r>
      <w:r w:rsidR="00F67E59" w:rsidRPr="00B07308">
        <w:t xml:space="preserve"> в проце</w:t>
      </w:r>
      <w:r w:rsidRPr="00B07308">
        <w:t>нт застройки земельного участка.</w:t>
      </w:r>
    </w:p>
    <w:p w14:paraId="5AF21A24" w14:textId="309A255E" w:rsidR="00F641B2" w:rsidRPr="00B07308" w:rsidRDefault="00F641B2" w:rsidP="00835493">
      <w:pPr>
        <w:ind w:firstLine="426"/>
        <w:jc w:val="both"/>
      </w:pPr>
      <w:r w:rsidRPr="00B07308">
        <w:t xml:space="preserve">3. </w:t>
      </w:r>
      <w:r w:rsidR="00E63398" w:rsidRPr="00B07308">
        <w:rPr>
          <w:color w:val="000000"/>
        </w:rPr>
        <w:t>Без отдельного указания в градостроительных регламентах допускается в качестве вспомогательных видов использования размещение:</w:t>
      </w:r>
    </w:p>
    <w:p w14:paraId="177D7F1E" w14:textId="1D05EC55" w:rsidR="00F641B2" w:rsidRPr="00E63398" w:rsidRDefault="00F641B2" w:rsidP="00835493">
      <w:pPr>
        <w:pStyle w:val="af1"/>
        <w:numPr>
          <w:ilvl w:val="0"/>
          <w:numId w:val="109"/>
        </w:numPr>
        <w:suppressAutoHyphens/>
        <w:ind w:left="0" w:firstLine="426"/>
        <w:jc w:val="both"/>
        <w:rPr>
          <w:rStyle w:val="markdown-word"/>
        </w:rPr>
      </w:pPr>
      <w:r w:rsidRPr="00E63398">
        <w:rPr>
          <w:rStyle w:val="markdown-word"/>
        </w:rPr>
        <w:t>вспомогательных строений и сооружений</w:t>
      </w:r>
      <w:r w:rsidR="00A366AC">
        <w:rPr>
          <w:rStyle w:val="markdown-word"/>
        </w:rPr>
        <w:t xml:space="preserve"> </w:t>
      </w:r>
      <w:r w:rsidRPr="00E63398">
        <w:rPr>
          <w:rStyle w:val="markdown-word"/>
        </w:rPr>
        <w:t>—</w:t>
      </w:r>
      <w:r w:rsidR="00A366AC">
        <w:rPr>
          <w:rStyle w:val="markdown-word"/>
        </w:rPr>
        <w:t xml:space="preserve"> </w:t>
      </w:r>
      <w:r w:rsidRPr="00E63398">
        <w:rPr>
          <w:rStyle w:val="markdown-word"/>
        </w:rPr>
        <w:t>при условии, что они соответствуют критериям, утверждённым постановлением Правительства РФ от 4</w:t>
      </w:r>
      <w:r w:rsidR="00A366AC">
        <w:rPr>
          <w:rStyle w:val="markdown-word"/>
        </w:rPr>
        <w:t xml:space="preserve"> </w:t>
      </w:r>
      <w:r w:rsidRPr="00E63398">
        <w:rPr>
          <w:rStyle w:val="markdown-word"/>
        </w:rPr>
        <w:t>мая 2023</w:t>
      </w:r>
      <w:r w:rsidR="00A366AC">
        <w:rPr>
          <w:rStyle w:val="markdown-word"/>
        </w:rPr>
        <w:t xml:space="preserve"> </w:t>
      </w:r>
      <w:r w:rsidRPr="00E63398">
        <w:rPr>
          <w:rStyle w:val="markdown-word"/>
        </w:rPr>
        <w:t>года №</w:t>
      </w:r>
      <w:r w:rsidR="00A366AC">
        <w:rPr>
          <w:rStyle w:val="markdown-word"/>
        </w:rPr>
        <w:t xml:space="preserve"> </w:t>
      </w:r>
      <w:r w:rsidRPr="00E63398">
        <w:rPr>
          <w:rStyle w:val="markdown-word"/>
        </w:rPr>
        <w:t>703 «Об утверждении критериев отнесения строений и сооружений к строениям и сооружениям вспомогательного использования»;</w:t>
      </w:r>
    </w:p>
    <w:p w14:paraId="510231DF" w14:textId="39BC9A97" w:rsidR="00F641B2" w:rsidRPr="00E63398" w:rsidRDefault="00F641B2" w:rsidP="00835493">
      <w:pPr>
        <w:pStyle w:val="af1"/>
        <w:numPr>
          <w:ilvl w:val="0"/>
          <w:numId w:val="109"/>
        </w:numPr>
        <w:suppressAutoHyphens/>
        <w:ind w:left="0" w:firstLine="426"/>
        <w:jc w:val="both"/>
        <w:rPr>
          <w:rStyle w:val="markdown-word"/>
        </w:rPr>
      </w:pPr>
      <w:r w:rsidRPr="00E63398">
        <w:rPr>
          <w:rStyle w:val="markdown-word"/>
        </w:rPr>
        <w:t>линейных объектов (за исключением железных дорог общего пользования и автомобильных дорог общего пользования федерального и регионального значения);</w:t>
      </w:r>
    </w:p>
    <w:p w14:paraId="484D0585" w14:textId="63978C37" w:rsidR="00F641B2" w:rsidRPr="00E63398" w:rsidRDefault="00F641B2" w:rsidP="00835493">
      <w:pPr>
        <w:pStyle w:val="af1"/>
        <w:numPr>
          <w:ilvl w:val="0"/>
          <w:numId w:val="109"/>
        </w:numPr>
        <w:suppressAutoHyphens/>
        <w:ind w:left="0" w:firstLine="426"/>
        <w:jc w:val="both"/>
        <w:rPr>
          <w:rStyle w:val="markdown-word"/>
        </w:rPr>
      </w:pPr>
      <w:r w:rsidRPr="00E63398">
        <w:rPr>
          <w:rStyle w:val="markdown-word"/>
        </w:rPr>
        <w:t>защитных сооружений (в том числе защитных насаждений), объектов мелиорации, информационных и геодезических знаков, элементов благоустройства, а также проведение работ по рекультивации земель или земельных участков</w:t>
      </w:r>
      <w:r w:rsidR="00A366AC">
        <w:rPr>
          <w:rStyle w:val="markdown-word"/>
        </w:rPr>
        <w:t xml:space="preserve"> </w:t>
      </w:r>
      <w:r w:rsidRPr="00E63398">
        <w:rPr>
          <w:rStyle w:val="markdown-word"/>
        </w:rPr>
        <w:t>—</w:t>
      </w:r>
      <w:r w:rsidR="00A366AC">
        <w:rPr>
          <w:rStyle w:val="markdown-word"/>
        </w:rPr>
        <w:t xml:space="preserve"> </w:t>
      </w:r>
      <w:r w:rsidRPr="00E63398">
        <w:rPr>
          <w:rStyle w:val="markdown-word"/>
        </w:rPr>
        <w:t>если иное не предусмотрено федеральным законом;</w:t>
      </w:r>
    </w:p>
    <w:p w14:paraId="723812ED" w14:textId="77777777" w:rsidR="00E63398" w:rsidRDefault="00F641B2" w:rsidP="00835493">
      <w:pPr>
        <w:pStyle w:val="af1"/>
        <w:numPr>
          <w:ilvl w:val="0"/>
          <w:numId w:val="109"/>
        </w:numPr>
        <w:suppressAutoHyphens/>
        <w:ind w:left="0" w:firstLine="426"/>
        <w:jc w:val="both"/>
        <w:rPr>
          <w:rStyle w:val="markdown-word"/>
        </w:rPr>
      </w:pPr>
      <w:r w:rsidRPr="00E63398">
        <w:rPr>
          <w:rStyle w:val="markdown-word"/>
        </w:rPr>
        <w:t>инженерно</w:t>
      </w:r>
      <w:r w:rsidRPr="00E63398">
        <w:rPr>
          <w:rStyle w:val="markdown-word"/>
        </w:rPr>
        <w:noBreakHyphen/>
        <w:t>технических объектов, сооружений и коммуникаций, объектов связи, обеспечивающих реализацию разрешённого использования недвижимости в границах отдельных земельных участков (в том числе объектов электро-, водо-, газоснабжения, водоотведения, телефонизации и др.), — при соблюдении санитарных, строительных, противопожарных норм и правил, технологических стандартов безопасности, а также требований Федерального закона от 30 декабря 2009 года № 384</w:t>
      </w:r>
      <w:r w:rsidRPr="00E63398">
        <w:rPr>
          <w:rStyle w:val="markdown-word"/>
        </w:rPr>
        <w:noBreakHyphen/>
        <w:t>ФЗ «Технический регламент о безопасности зданий и сооружений».</w:t>
      </w:r>
    </w:p>
    <w:p w14:paraId="209BA72A" w14:textId="2CF43F08" w:rsidR="00F67E59" w:rsidRPr="00B07308" w:rsidRDefault="00E63398" w:rsidP="00835493">
      <w:pPr>
        <w:pStyle w:val="af1"/>
        <w:suppressAutoHyphens/>
        <w:ind w:left="0" w:firstLine="426"/>
        <w:jc w:val="both"/>
      </w:pPr>
      <w:r w:rsidRPr="00B07308">
        <w:t xml:space="preserve">4. </w:t>
      </w:r>
      <w:r w:rsidR="00F67E59" w:rsidRPr="00B07308">
        <w:t>Конструктивные элементы зданий и их проекция не должны выходить за границы места допустимого размещения объекта капитального строительства.</w:t>
      </w:r>
    </w:p>
    <w:p w14:paraId="03E09FEF" w14:textId="061B81F8" w:rsidR="00C04F81" w:rsidRPr="00B07308" w:rsidRDefault="00E63398" w:rsidP="00835493">
      <w:pPr>
        <w:pStyle w:val="af1"/>
        <w:suppressAutoHyphens/>
        <w:ind w:left="0" w:firstLine="426"/>
        <w:jc w:val="both"/>
      </w:pPr>
      <w:r w:rsidRPr="00B07308">
        <w:t xml:space="preserve">5. </w:t>
      </w:r>
      <w:r w:rsidR="00F67E59" w:rsidRPr="00B07308">
        <w:t>При определении максимального процента застройки в границах земельного участка площадь подземной части застройки и площадь стилобата до двух этажей не</w:t>
      </w:r>
      <w:r w:rsidR="009E10DC">
        <w:t xml:space="preserve"> </w:t>
      </w:r>
      <w:r w:rsidR="00F67E59" w:rsidRPr="00B07308">
        <w:t xml:space="preserve">учитывается. </w:t>
      </w:r>
    </w:p>
    <w:p w14:paraId="0E68A71D" w14:textId="3C47E02F" w:rsidR="00F67E59" w:rsidRPr="003A3444" w:rsidRDefault="00E63398" w:rsidP="00835493">
      <w:pPr>
        <w:pStyle w:val="af1"/>
        <w:suppressAutoHyphens/>
        <w:ind w:left="0" w:firstLine="426"/>
        <w:jc w:val="both"/>
      </w:pPr>
      <w:r>
        <w:t xml:space="preserve">6. </w:t>
      </w:r>
      <w:r w:rsidR="00F67E59" w:rsidRPr="003A3444">
        <w:t>Предельные параметры, которые в настоящих Правилах не подлежат установлению, принимаются согласно сводам правил, нормативам градостроительного проектирования, заданию на проектирование, требованиям технических регламентов и</w:t>
      </w:r>
      <w:r w:rsidR="009E10DC">
        <w:t xml:space="preserve"> </w:t>
      </w:r>
      <w:r w:rsidR="00F67E59" w:rsidRPr="003A3444">
        <w:t>иным обязательным требованиям, установленным в соответствии с законодательством в</w:t>
      </w:r>
      <w:r w:rsidR="009E10DC">
        <w:t xml:space="preserve"> </w:t>
      </w:r>
      <w:r w:rsidR="00F67E59" w:rsidRPr="003A3444">
        <w:t>целях обеспечения безопасности жизни и здоровья людей, надежности и безопасности зданий, строений и сооружений, сохранения окружающей природной среды и объектов культурного наследия.</w:t>
      </w:r>
    </w:p>
    <w:p w14:paraId="5FDFC77E" w14:textId="6B60E78C" w:rsidR="00F67E59" w:rsidRPr="003A3444" w:rsidRDefault="00E63398" w:rsidP="00FD02F6">
      <w:pPr>
        <w:pStyle w:val="af1"/>
        <w:suppressAutoHyphens/>
        <w:ind w:left="0" w:firstLine="426"/>
        <w:jc w:val="both"/>
      </w:pPr>
      <w:r>
        <w:t xml:space="preserve">7. </w:t>
      </w:r>
      <w:r w:rsidR="00F67E59" w:rsidRPr="003A3444">
        <w:t xml:space="preserve">Во всех территориальных зонах требуемое согласно нормативам градостроительного проектирования, количество </w:t>
      </w:r>
      <w:proofErr w:type="spellStart"/>
      <w:r w:rsidR="00F67E59" w:rsidRPr="003A3444">
        <w:t>машино</w:t>
      </w:r>
      <w:proofErr w:type="spellEnd"/>
      <w:r w:rsidR="00F67E59" w:rsidRPr="003A3444">
        <w:t>-мест для хранения, парковки транспортных средств должно быть обеспечено на территории земельного участка, в</w:t>
      </w:r>
      <w:r w:rsidR="009E10DC">
        <w:t xml:space="preserve"> </w:t>
      </w:r>
      <w:r w:rsidR="00F67E59" w:rsidRPr="003A3444">
        <w:t>границах которого планируется строительство (реконструкция) объектов капитального строительства.</w:t>
      </w:r>
    </w:p>
    <w:p w14:paraId="10B9C1AF" w14:textId="68A82E8B" w:rsidR="00C04F81" w:rsidRPr="003A3444" w:rsidRDefault="00E63398" w:rsidP="00FD02F6">
      <w:pPr>
        <w:pStyle w:val="af1"/>
        <w:suppressAutoHyphens/>
        <w:ind w:left="0" w:firstLine="426"/>
        <w:jc w:val="both"/>
      </w:pPr>
      <w:r>
        <w:t xml:space="preserve">8. </w:t>
      </w:r>
      <w:r w:rsidR="00F67E59" w:rsidRPr="003A3444">
        <w:t>В сложившейся застройке в любой территориальной зоне допускается образование земельного участка с видами разрешенного использования земельных участков «Малоэтажная многоквартирная жилая застройка» (код 2.1.1), «Среднеэтажная жилая застройка» (код 2.5), «Многоэтажная жилая застройка (высотная застройка)» (код 2.6), «Блокированная жилая застройка» (код 2.3</w:t>
      </w:r>
      <w:r w:rsidR="00F67E59" w:rsidRPr="00B07308">
        <w:t>),</w:t>
      </w:r>
      <w:r w:rsidR="003C557D" w:rsidRPr="00B07308">
        <w:t xml:space="preserve"> </w:t>
      </w:r>
      <w:r w:rsidR="00F83F4E" w:rsidRPr="00B07308">
        <w:t>«Для индивидуального жилищного строительства (код 2.1)», «Для ведения личного подсобного хозяйства (приусадебный земельный участок)» (код 2.2), «</w:t>
      </w:r>
      <w:r w:rsidR="006A7609">
        <w:t>В</w:t>
      </w:r>
      <w:r w:rsidR="00F83F4E" w:rsidRPr="00B07308">
        <w:t>едени</w:t>
      </w:r>
      <w:r w:rsidR="006A7609">
        <w:t>е</w:t>
      </w:r>
      <w:r w:rsidR="00F83F4E" w:rsidRPr="00B07308">
        <w:t xml:space="preserve"> садоводства» (код 13.2)</w:t>
      </w:r>
      <w:r w:rsidR="003C557D" w:rsidRPr="00B07308">
        <w:t>,</w:t>
      </w:r>
      <w:r w:rsidR="00F67E59" w:rsidRPr="003A3444">
        <w:t xml:space="preserve"> в том числе не соответствующего предельным параметрам для данной территориальной зоны под ранее учтенным объектом недвижимости (капитального строительства) – многоквартирным жилым д</w:t>
      </w:r>
      <w:r w:rsidR="00B07308">
        <w:t xml:space="preserve">омом, блокированным жилым домом, </w:t>
      </w:r>
      <w:r w:rsidR="003C557D" w:rsidRPr="00B07308">
        <w:rPr>
          <w:color w:val="000000"/>
        </w:rPr>
        <w:t>жилым</w:t>
      </w:r>
      <w:r w:rsidR="00B07308" w:rsidRPr="00B07308">
        <w:rPr>
          <w:color w:val="000000"/>
        </w:rPr>
        <w:t xml:space="preserve"> или садовым</w:t>
      </w:r>
      <w:r w:rsidR="003C557D" w:rsidRPr="00B07308">
        <w:rPr>
          <w:color w:val="000000"/>
        </w:rPr>
        <w:t xml:space="preserve"> домом</w:t>
      </w:r>
      <w:r w:rsidR="00B07308" w:rsidRPr="00B07308">
        <w:rPr>
          <w:color w:val="000000"/>
        </w:rPr>
        <w:t>.</w:t>
      </w:r>
    </w:p>
    <w:p w14:paraId="2558752D" w14:textId="324639E8" w:rsidR="00F67E59" w:rsidRPr="003A3444" w:rsidRDefault="003C557D" w:rsidP="00FD02F6">
      <w:pPr>
        <w:pStyle w:val="af1"/>
        <w:suppressAutoHyphens/>
        <w:ind w:left="0" w:firstLine="426"/>
        <w:jc w:val="both"/>
      </w:pPr>
      <w:r>
        <w:t>9.</w:t>
      </w:r>
      <w:r w:rsidR="00E63398">
        <w:t xml:space="preserve"> </w:t>
      </w:r>
      <w:r w:rsidR="00F67E59" w:rsidRPr="003A3444">
        <w:t>На Карте градостроительного зонирования настоящих Правил отображены границы зон высотного регулирования. Границы зон высотного регулирования установлены в соответствии с границей водоохранной зоны Черного моря (500 м), сведения о которой внесены в Единый государственный реестр недвижимости.</w:t>
      </w:r>
    </w:p>
    <w:p w14:paraId="4D941344" w14:textId="47C35DB8" w:rsidR="00F67E59" w:rsidRPr="003A3444" w:rsidRDefault="00A15DCD" w:rsidP="00FD02F6">
      <w:pPr>
        <w:pStyle w:val="af1"/>
        <w:suppressAutoHyphens/>
        <w:ind w:left="0" w:firstLine="426"/>
        <w:jc w:val="both"/>
      </w:pPr>
      <w:r>
        <w:t xml:space="preserve">10. </w:t>
      </w:r>
      <w:r w:rsidR="00F67E59" w:rsidRPr="003A3444">
        <w:t>В соответствии с частью 5 статьи 27 главы 4 Закона Краснодарского края от 21.07.2008 № 1540-КЗ на расстоянии 500 метров от береговой линии Черного моря считать приоритетным:</w:t>
      </w:r>
    </w:p>
    <w:p w14:paraId="44B40253" w14:textId="77777777" w:rsidR="00F67E59" w:rsidRPr="003A3444" w:rsidRDefault="00F67E59" w:rsidP="00FD02F6">
      <w:pPr>
        <w:ind w:firstLine="426"/>
        <w:jc w:val="both"/>
      </w:pPr>
      <w:r w:rsidRPr="003A3444">
        <w:t xml:space="preserve">- осуществление строительства объектов санаторно-курортного назначения (бальнеологические лечебницы, грязелечебницы, курортные поликлиники, санатории, детские санатории, в том числе для детей с родителями, санатории-профилактории и другие), гостиниц (за исключением </w:t>
      </w:r>
      <w:proofErr w:type="spellStart"/>
      <w:r w:rsidRPr="003A3444">
        <w:t>апарт</w:t>
      </w:r>
      <w:proofErr w:type="spellEnd"/>
      <w:r w:rsidRPr="003A3444">
        <w:t>-отелей и комплексов апартаментов), а также объектов их инфраструктуры, за исключением строительства в производственных зонах и зонах сельскохозяйственного использования;</w:t>
      </w:r>
    </w:p>
    <w:p w14:paraId="48CA1633" w14:textId="77777777" w:rsidR="00F67E59" w:rsidRPr="003A3444" w:rsidRDefault="00F67E59" w:rsidP="00FD02F6">
      <w:pPr>
        <w:ind w:firstLine="426"/>
        <w:jc w:val="both"/>
      </w:pPr>
      <w:r w:rsidRPr="003A3444">
        <w:t xml:space="preserve">- ограничение нового строительства объектов капитального строительства жилого назначения, </w:t>
      </w:r>
      <w:proofErr w:type="spellStart"/>
      <w:r w:rsidRPr="003A3444">
        <w:t>апарт</w:t>
      </w:r>
      <w:proofErr w:type="spellEnd"/>
      <w:r w:rsidRPr="003A3444">
        <w:t>-отелей и комплексов апартаментов (за исключением реконструкции указанных объектов без увеличения их этажности);</w:t>
      </w:r>
    </w:p>
    <w:p w14:paraId="0BC27986" w14:textId="77777777" w:rsidR="00F67E59" w:rsidRPr="003A3444" w:rsidRDefault="00F67E59" w:rsidP="00FD02F6">
      <w:pPr>
        <w:ind w:firstLine="426"/>
        <w:jc w:val="both"/>
      </w:pPr>
      <w:r w:rsidRPr="003A3444">
        <w:t>- ограничение предельной (максимальной) высоты вновь возводимых зданий, строений, сооружений не более 21 м на расстоянии 100 м, 25 м на расстоянии от 100 до 300 кв. м, 30 м на расстоянии от 300 до 500 м от береговой линии Черного моря.</w:t>
      </w:r>
    </w:p>
    <w:p w14:paraId="3EBCB8BC" w14:textId="70E055F6" w:rsidR="00F67E59" w:rsidRPr="003A3444" w:rsidRDefault="00A15DCD" w:rsidP="00FD02F6">
      <w:pPr>
        <w:suppressAutoHyphens/>
        <w:ind w:firstLine="426"/>
        <w:jc w:val="both"/>
      </w:pPr>
      <w:r>
        <w:t xml:space="preserve">11. </w:t>
      </w:r>
      <w:r w:rsidR="00F67E59" w:rsidRPr="003A3444">
        <w:t>На карте градостроительного зонирования настоящих Правил отображены границы зон высотного регулирования. Для объектов капитального строительства, расположенных в границах зон высотного регулирования, устанавливается предельная (максимальная) высота возводимых зданий, строений, сооружений:</w:t>
      </w:r>
    </w:p>
    <w:p w14:paraId="6907E0D5" w14:textId="77777777" w:rsidR="00F67E59" w:rsidRPr="003A3444" w:rsidRDefault="00F67E59" w:rsidP="00FD02F6">
      <w:pPr>
        <w:ind w:firstLine="426"/>
        <w:jc w:val="both"/>
      </w:pPr>
      <w:r w:rsidRPr="003A3444">
        <w:t>- для зоны А (устанавливается на расстоянии 100 м от береговой линии Черного моря) – 21 м;</w:t>
      </w:r>
    </w:p>
    <w:p w14:paraId="6E4931BA" w14:textId="77777777" w:rsidR="00F67E59" w:rsidRPr="003A3444" w:rsidRDefault="00F67E59" w:rsidP="00FD02F6">
      <w:pPr>
        <w:ind w:firstLine="426"/>
        <w:jc w:val="both"/>
      </w:pPr>
      <w:r w:rsidRPr="003A3444">
        <w:t>- для зоны Б (устанавливается на расстоянии 300 кв. м от береговой линии Черного моря) – 25 м;</w:t>
      </w:r>
    </w:p>
    <w:p w14:paraId="0905B16C" w14:textId="77777777" w:rsidR="00F67E59" w:rsidRPr="003A3444" w:rsidRDefault="00F67E59" w:rsidP="00FD02F6">
      <w:pPr>
        <w:ind w:firstLine="426"/>
        <w:jc w:val="both"/>
      </w:pPr>
      <w:r w:rsidRPr="003A3444">
        <w:t>- для зоны В (устанавливается на расстоянии 500 м от береговой линии Черного моря) – 30 м;</w:t>
      </w:r>
    </w:p>
    <w:p w14:paraId="3A7431A9" w14:textId="1FCA7F6E" w:rsidR="00F67E59" w:rsidRPr="003A3444" w:rsidRDefault="00A15DCD" w:rsidP="00FD02F6">
      <w:pPr>
        <w:suppressAutoHyphens/>
        <w:ind w:firstLine="426"/>
        <w:jc w:val="both"/>
      </w:pPr>
      <w:r>
        <w:t xml:space="preserve">12. </w:t>
      </w:r>
      <w:r w:rsidR="00F67E59" w:rsidRPr="003A3444">
        <w:t>В случаях, когда земельный участок попадает в несколько зон регулирования застройки, показатель предельной плотности застройки рассчитывается интерполяцией пропорционально тому, какую площадь занимает каждая из зон регулирования застройки.</w:t>
      </w:r>
    </w:p>
    <w:p w14:paraId="16A1E76E" w14:textId="1D4BA7D0" w:rsidR="00F67E59" w:rsidRPr="003A3444" w:rsidRDefault="00A15DCD" w:rsidP="00FD02F6">
      <w:pPr>
        <w:suppressAutoHyphens/>
        <w:ind w:firstLine="426"/>
        <w:jc w:val="both"/>
      </w:pPr>
      <w:r>
        <w:t xml:space="preserve">13. </w:t>
      </w:r>
      <w:r w:rsidR="00F67E59" w:rsidRPr="003A3444">
        <w:t>В случаях, когда земельный участок попадает в несколько зон регулирования застройки, показатель предельной высоты зданий и предельной этажности определяется в соответствии с размещением относительно каждой зоны регулирования застройки.</w:t>
      </w:r>
    </w:p>
    <w:p w14:paraId="5C3821EE" w14:textId="30F40C0C" w:rsidR="00F67E59" w:rsidRPr="003A3444" w:rsidRDefault="00A15DCD" w:rsidP="00FD02F6">
      <w:pPr>
        <w:suppressAutoHyphens/>
        <w:ind w:firstLine="426"/>
        <w:jc w:val="both"/>
      </w:pPr>
      <w:r>
        <w:t xml:space="preserve">14. </w:t>
      </w:r>
      <w:r w:rsidR="00F67E59" w:rsidRPr="003A3444">
        <w:t xml:space="preserve">При реализации масштабных инвестиционных проектов федерального значения, под которыми понимаются проекты, соответствующие критериям, установленным </w:t>
      </w:r>
      <w:r w:rsidR="00F67E59" w:rsidRPr="009E10DC">
        <w:t>Постановлением</w:t>
      </w:r>
      <w:r w:rsidR="00F67E59" w:rsidRPr="003A3444">
        <w:t xml:space="preserve"> Правительства Российской Федерации от 29.12.2014 № 1603 «Об утверждении критериев, которым должны соответствовать объекты социально-культурного назначения и масштабные инвестиционные проекты, для размещения (реализации) которых допускается предоставление земельного участка, находящегося в федеральной собственности, в аренду без проведения торгов» и признанные таковыми в соответствии с Распоряжение Правительства РФ, допускается увеличение предельной высоты зданий, находящихся в 1 и 2 зоне регулирования застройки, но не более чем в два раза. Предельное количество надземных этажей таких объектов не может превышать 10 этажей.</w:t>
      </w:r>
    </w:p>
    <w:p w14:paraId="4C0C9424" w14:textId="0EA91D22" w:rsidR="00F67E59" w:rsidRPr="003A3444" w:rsidRDefault="00A15DCD" w:rsidP="00FD02F6">
      <w:pPr>
        <w:suppressAutoHyphens/>
        <w:ind w:firstLine="426"/>
        <w:jc w:val="both"/>
      </w:pPr>
      <w:r>
        <w:t xml:space="preserve">15. </w:t>
      </w:r>
      <w:r w:rsidR="00F67E59" w:rsidRPr="003A3444">
        <w:t xml:space="preserve">При образовании земельного участка путем перераспределения с землями неразграниченной муниципальной собственности не допускается уменьшение параметров существующих улиц и дорог </w:t>
      </w:r>
      <w:r w:rsidR="00F67E59" w:rsidRPr="00D27916">
        <w:t>местного значения, в том числе несоответствующих требованиям СП 42.13330.20</w:t>
      </w:r>
      <w:r w:rsidR="00D27916" w:rsidRPr="00D27916">
        <w:t>2</w:t>
      </w:r>
      <w:r w:rsidR="00F67E59" w:rsidRPr="00D27916">
        <w:t>6</w:t>
      </w:r>
      <w:r w:rsidR="00DF082F">
        <w:t xml:space="preserve"> «</w:t>
      </w:r>
      <w:r w:rsidR="00F67E59" w:rsidRPr="003A3444">
        <w:t>Градостроительство. Планировка и</w:t>
      </w:r>
      <w:r w:rsidR="009E10DC">
        <w:t xml:space="preserve"> </w:t>
      </w:r>
      <w:r w:rsidR="00F67E59" w:rsidRPr="003A3444">
        <w:t xml:space="preserve">застройка </w:t>
      </w:r>
      <w:r w:rsidR="00D27916">
        <w:t>территорий</w:t>
      </w:r>
      <w:r w:rsidR="00DF082F">
        <w:t>» (</w:t>
      </w:r>
      <w:r w:rsidR="00F67E59" w:rsidRPr="003A3444">
        <w:t>СНиП 2.07.01-89</w:t>
      </w:r>
      <w:r w:rsidR="00D27916">
        <w:t>* Градостроительство. Планировка и застройка городских и сельских поселений</w:t>
      </w:r>
      <w:r w:rsidR="00DF082F">
        <w:t>)</w:t>
      </w:r>
      <w:r w:rsidR="00F67E59" w:rsidRPr="003A3444">
        <w:t>, примыкающих к образуемому земельному участку.</w:t>
      </w:r>
    </w:p>
    <w:p w14:paraId="199BF4E9" w14:textId="6D7B10E7" w:rsidR="00F67E59" w:rsidRPr="003A3444" w:rsidRDefault="00A15DCD" w:rsidP="00FD02F6">
      <w:pPr>
        <w:suppressAutoHyphens/>
        <w:ind w:firstLine="426"/>
        <w:jc w:val="both"/>
      </w:pPr>
      <w:r>
        <w:t xml:space="preserve">16. </w:t>
      </w:r>
      <w:r w:rsidR="00F67E59" w:rsidRPr="003A3444">
        <w:t>Земельные участки 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(или) объектов капитального строительства опасно для жизни или здоровья человека, для окружающей среды, объектов культурного наследия. В случае если использование указанных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14:paraId="0F0F3B3B" w14:textId="65F02F67" w:rsidR="00F67E59" w:rsidRPr="003A3444" w:rsidRDefault="00A15DCD" w:rsidP="00FD02F6">
      <w:pPr>
        <w:suppressAutoHyphens/>
        <w:ind w:firstLine="426"/>
        <w:jc w:val="both"/>
      </w:pPr>
      <w:r>
        <w:t xml:space="preserve">17. </w:t>
      </w:r>
      <w:r w:rsidR="00F67E59" w:rsidRPr="003A3444">
        <w:t>При строительстве и реконструкции объектов капитального строительства, за исключением объектов капитального строительства, расположенных на земельных участках с видом разрешенного использования «Для индивидуального жилищного строительства», «Для ведения личного подсобного хозяйства (приу</w:t>
      </w:r>
      <w:r w:rsidR="0028748C">
        <w:t>садебный земельный участок)», «Ведение</w:t>
      </w:r>
      <w:r w:rsidR="00F67E59" w:rsidRPr="003A3444">
        <w:t xml:space="preserve"> садоводства», требуется согласование архитектурно-градостроительного облика.</w:t>
      </w:r>
    </w:p>
    <w:p w14:paraId="565FFCD5" w14:textId="20030E98" w:rsidR="00F67E59" w:rsidRPr="003A3444" w:rsidRDefault="00A15DCD" w:rsidP="00FD02F6">
      <w:pPr>
        <w:suppressAutoHyphens/>
        <w:ind w:firstLine="426"/>
        <w:jc w:val="both"/>
      </w:pPr>
      <w:r>
        <w:t xml:space="preserve">18. </w:t>
      </w:r>
      <w:r w:rsidR="00F67E59" w:rsidRPr="003A3444">
        <w:t>При изменении назначения объекта капитального строительства из жилого в нежилое и установлении вида разрешенного использования объекта капитального строительства, предусматривающего коммерческую деятельность, необходимо согласование архитектурно-градостроительного облика объекта капитального строительства.</w:t>
      </w:r>
    </w:p>
    <w:p w14:paraId="3B734C46" w14:textId="177CCFFE" w:rsidR="00F67E59" w:rsidRPr="003A3444" w:rsidRDefault="00A15DCD" w:rsidP="00FD02F6">
      <w:pPr>
        <w:suppressAutoHyphens/>
        <w:ind w:firstLine="426"/>
        <w:jc w:val="both"/>
      </w:pPr>
      <w:r>
        <w:t xml:space="preserve">19. </w:t>
      </w:r>
      <w:r w:rsidR="00F67E59" w:rsidRPr="003A3444">
        <w:t>Проектные и строительные работы вести в соответствии с установленными параметрами разрешенного строительства (реконструкции), а также требованиями технических регламентов, строительных норм и правил, других нормативных документов, действующих на территории Российской Федерации.</w:t>
      </w:r>
    </w:p>
    <w:p w14:paraId="5141EB8D" w14:textId="546EE5E2" w:rsidR="00F67E59" w:rsidRPr="003A3444" w:rsidRDefault="00A15DCD" w:rsidP="00FD02F6">
      <w:pPr>
        <w:suppressAutoHyphens/>
        <w:ind w:firstLine="426"/>
        <w:jc w:val="both"/>
      </w:pPr>
      <w:r>
        <w:t xml:space="preserve">20. </w:t>
      </w:r>
      <w:r w:rsidR="00F67E59" w:rsidRPr="003A3444">
        <w:t>Допускается отклонение от предельных параметров разрешенного строительства объектов капитального строительства в установленном Градостроительным кодексом порядке при предоставлении соответствующего обоснования (предоставлении расчета, выполненного проектной организацией на основании требований технических регламентов, строительных норм и правил, других нормативных документов, действующих на территории Российской Федерации).</w:t>
      </w:r>
    </w:p>
    <w:p w14:paraId="58760606" w14:textId="7222118B" w:rsidR="00F67E59" w:rsidRPr="00303D6A" w:rsidRDefault="00A15DCD" w:rsidP="00FD02F6">
      <w:pPr>
        <w:suppressAutoHyphens/>
        <w:ind w:firstLine="426"/>
        <w:jc w:val="both"/>
      </w:pPr>
      <w:r>
        <w:t xml:space="preserve">21. </w:t>
      </w:r>
      <w:r w:rsidR="00F67E59" w:rsidRPr="003A3444">
        <w:t>Действие градостроительного регламента в части минимального отступа от</w:t>
      </w:r>
      <w:r w:rsidR="009E10DC">
        <w:t xml:space="preserve"> </w:t>
      </w:r>
      <w:r w:rsidR="00F67E59" w:rsidRPr="003A3444">
        <w:t>границ земельных участков не распространяется на случаи реконструкции существующих объектов капитального строительства</w:t>
      </w:r>
      <w:r w:rsidR="00DE4C0F">
        <w:t>,</w:t>
      </w:r>
      <w:r>
        <w:t xml:space="preserve"> </w:t>
      </w:r>
      <w:r w:rsidRPr="00B07308">
        <w:t xml:space="preserve">расположенных на земельных участках с видами разрешенного использования: </w:t>
      </w:r>
      <w:r w:rsidR="00DE4C0F" w:rsidRPr="00B07308">
        <w:t>«Для индивидуального жилищного строительства» (код 2.1), «Для ведения личного подсобного хозяйства (приусадебный земельный участок)» (код 2.2), «Ведение садоводства» (код 13.2)</w:t>
      </w:r>
      <w:r w:rsidR="00F67E59" w:rsidRPr="00B07308">
        <w:t>,</w:t>
      </w:r>
      <w:r w:rsidR="00F67E59" w:rsidRPr="003A3444">
        <w:t xml:space="preserve"> право собственности на которые возникло до введения в действие </w:t>
      </w:r>
      <w:r w:rsidR="007830F7">
        <w:t>(23.12.2014)</w:t>
      </w:r>
      <w:r w:rsidR="007830F7" w:rsidRPr="003A3444">
        <w:t xml:space="preserve"> </w:t>
      </w:r>
      <w:r w:rsidR="00F67E59" w:rsidRPr="003A3444">
        <w:t>Правил землепользования и застройки на территории муниципального образования город Новороссийск, утверждённых решением городской Думы муниципального обра</w:t>
      </w:r>
      <w:r w:rsidR="00770C5F">
        <w:t>зования город Новороссийск № 439 от 23.12.2014,</w:t>
      </w:r>
      <w:r w:rsidR="00F67E59" w:rsidRPr="003A3444">
        <w:t xml:space="preserve"> и расстояния до границ земельного участка от которых составляют менее минимальных отступов, установленных настоящими Правилами, год постройки которых подтверждается техническим паспортом, документами государственного учета, ситуационными планами, содержащимися в технических паспортах, расположенных на земельных участках объектов недвижимости, которые находятся в архивах организаций по государственному </w:t>
      </w:r>
      <w:r w:rsidR="00F67E59" w:rsidRPr="00303D6A">
        <w:t>техническому учету и (или) технической инвентаризации, сведениями Единого государ</w:t>
      </w:r>
      <w:r w:rsidR="0028748C" w:rsidRPr="00303D6A">
        <w:t xml:space="preserve">ственного реестра недвижимости при условии получения соответствующего разрешения </w:t>
      </w:r>
      <w:r w:rsidR="00660136" w:rsidRPr="00303D6A">
        <w:rPr>
          <w:shd w:val="clear" w:color="auto" w:fill="FFFFFF"/>
        </w:rPr>
        <w:t>с сохранением существующих отступов от границ земельного участка без увеличения длины фасадной стены (стен) дома.</w:t>
      </w:r>
    </w:p>
    <w:p w14:paraId="42D1EC85" w14:textId="31058ADE" w:rsidR="00F67E59" w:rsidRPr="003A3444" w:rsidRDefault="00DE4C0F" w:rsidP="00FD02F6">
      <w:pPr>
        <w:tabs>
          <w:tab w:val="left" w:pos="993"/>
        </w:tabs>
        <w:suppressAutoHyphens/>
        <w:ind w:firstLine="426"/>
        <w:jc w:val="both"/>
      </w:pPr>
      <w:r>
        <w:t xml:space="preserve">22. </w:t>
      </w:r>
      <w:r w:rsidR="00F67E59" w:rsidRPr="003A3444">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p w14:paraId="0A6B8A14" w14:textId="297B4C24" w:rsidR="00F67E59" w:rsidRPr="00303D6A" w:rsidRDefault="00DE4C0F" w:rsidP="00FD02F6">
      <w:pPr>
        <w:tabs>
          <w:tab w:val="left" w:pos="993"/>
        </w:tabs>
        <w:suppressAutoHyphens/>
        <w:ind w:firstLine="426"/>
        <w:jc w:val="both"/>
      </w:pPr>
      <w:r w:rsidRPr="000F61F6">
        <w:t xml:space="preserve">23. </w:t>
      </w:r>
      <w:r w:rsidR="00F67E59" w:rsidRPr="004D3D29">
        <w:t>Допускается размещение высотных доминант до 18 надземных этажей и предельной высотой не более 63 м на площади не более 35% от площади застройки надземной части зданий, строений, сооружений.</w:t>
      </w:r>
    </w:p>
    <w:p w14:paraId="75FA0EBD" w14:textId="0A27EA69" w:rsidR="00197A9A" w:rsidRPr="003A3444" w:rsidRDefault="00DE4C0F" w:rsidP="00FD02F6">
      <w:pPr>
        <w:tabs>
          <w:tab w:val="left" w:pos="993"/>
        </w:tabs>
        <w:suppressAutoHyphens/>
        <w:ind w:firstLine="426"/>
        <w:jc w:val="both"/>
      </w:pPr>
      <w:r>
        <w:t xml:space="preserve">24. </w:t>
      </w:r>
      <w:r w:rsidR="00F67E59" w:rsidRPr="003A3444">
        <w:t>С целью восстановления нарушенных прав участников долевого строительства</w:t>
      </w:r>
      <w:r w:rsidR="00197A9A" w:rsidRPr="003A3444">
        <w:t>:</w:t>
      </w:r>
      <w:r w:rsidR="00F67E59" w:rsidRPr="003A3444">
        <w:t xml:space="preserve"> </w:t>
      </w:r>
    </w:p>
    <w:p w14:paraId="5A9CD9FC" w14:textId="32013297" w:rsidR="00F67E59" w:rsidRPr="003A3444" w:rsidRDefault="00F67E59" w:rsidP="00FD02F6">
      <w:pPr>
        <w:ind w:firstLine="426"/>
        <w:jc w:val="both"/>
      </w:pPr>
      <w:r w:rsidRPr="003A3444">
        <w:t xml:space="preserve">допускается размещение высотных доминант до 18 надземных этажей и предельной высотой не более 63 м на площади более 35% в соответствии с заключенным договором о </w:t>
      </w:r>
      <w:r w:rsidR="00197A9A" w:rsidRPr="003A3444">
        <w:t>комплексном развитии территории;</w:t>
      </w:r>
    </w:p>
    <w:p w14:paraId="77EC54DB" w14:textId="47105C97" w:rsidR="00A922AC" w:rsidRPr="003A3444" w:rsidRDefault="00197A9A" w:rsidP="00FD02F6">
      <w:pPr>
        <w:ind w:firstLine="426"/>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регламентируются.</w:t>
      </w:r>
    </w:p>
    <w:p w14:paraId="4E6385A4" w14:textId="40F0305C" w:rsidR="00F67E59" w:rsidRPr="003A3444" w:rsidRDefault="00197A9A" w:rsidP="00FD02F6">
      <w:pPr>
        <w:ind w:firstLine="426"/>
        <w:jc w:val="both"/>
      </w:pPr>
      <w:r w:rsidRPr="003A3444">
        <w:t>П</w:t>
      </w:r>
      <w:r w:rsidR="00F67E59" w:rsidRPr="003A3444">
        <w:t>ри расчете площади застройки для устройства высотных доминант площадь застройки стилобата не учитывается</w:t>
      </w:r>
      <w:r w:rsidRPr="003A3444">
        <w:t>.</w:t>
      </w:r>
    </w:p>
    <w:p w14:paraId="5B0AD066" w14:textId="369AB7DB" w:rsidR="00F67E59" w:rsidRPr="003A3444" w:rsidRDefault="00197A9A" w:rsidP="00FD02F6">
      <w:pPr>
        <w:ind w:firstLine="426"/>
        <w:jc w:val="both"/>
      </w:pPr>
      <w:r w:rsidRPr="003A3444">
        <w:t>Н</w:t>
      </w:r>
      <w:r w:rsidR="00F67E59" w:rsidRPr="003A3444">
        <w:t>е допускается строительство высотных доминант в 50-метровой зоне от зон малоэтажной и индивидуальной жилой застройки.</w:t>
      </w:r>
    </w:p>
    <w:p w14:paraId="48E9C181" w14:textId="77777777" w:rsidR="00F67E59" w:rsidRPr="003A3444" w:rsidRDefault="00F67E59" w:rsidP="00FD02F6">
      <w:pPr>
        <w:ind w:firstLine="426"/>
        <w:jc w:val="both"/>
      </w:pPr>
      <w:r w:rsidRPr="003A3444">
        <w:t>При комплексной застройке расчет площади застройки для устройства высотных доминант осуществляется в границах всей территории, при этом высотные доминанты могут проектироваться обособленно на обособленных земельных участках.</w:t>
      </w:r>
    </w:p>
    <w:p w14:paraId="4AB153A5" w14:textId="77777777" w:rsidR="00F67E59" w:rsidRPr="003A3444" w:rsidRDefault="00F67E59" w:rsidP="00FD02F6">
      <w:pPr>
        <w:ind w:firstLine="426"/>
        <w:jc w:val="both"/>
      </w:pPr>
      <w:r w:rsidRPr="003A3444">
        <w:t>Минимальное расстояние между высотными доминантами должно составлять не менее 30 м.</w:t>
      </w:r>
    </w:p>
    <w:p w14:paraId="0FE2BC5B" w14:textId="5EBEB669" w:rsidR="00F67E59" w:rsidRPr="003A3444" w:rsidRDefault="00DE4C0F" w:rsidP="00FD02F6">
      <w:pPr>
        <w:tabs>
          <w:tab w:val="left" w:pos="993"/>
        </w:tabs>
        <w:suppressAutoHyphens/>
        <w:ind w:firstLine="426"/>
        <w:jc w:val="both"/>
      </w:pPr>
      <w:r>
        <w:t xml:space="preserve">25. </w:t>
      </w:r>
      <w:r w:rsidR="00F67E59" w:rsidRPr="003A3444">
        <w:t>При прохождении по территории городского округа город Новороссийск трубопроводного транспорта, построенного до введения Правил, вид разрешенного использования «трубопроводный транспорт» считается «условно разрешенным».</w:t>
      </w:r>
    </w:p>
    <w:p w14:paraId="649ABAA8" w14:textId="4DD7144F" w:rsidR="00E645C5" w:rsidRPr="00D41CAD" w:rsidRDefault="00DE4C0F" w:rsidP="00FD02F6">
      <w:pPr>
        <w:suppressAutoHyphens/>
        <w:ind w:firstLine="426"/>
        <w:jc w:val="both"/>
      </w:pPr>
      <w:r w:rsidRPr="00791179">
        <w:t xml:space="preserve">26. </w:t>
      </w:r>
      <w:r w:rsidR="0028748C" w:rsidRPr="00791179">
        <w:t xml:space="preserve">Объекты </w:t>
      </w:r>
      <w:r w:rsidR="00F67E59" w:rsidRPr="00791179">
        <w:t xml:space="preserve">некапитального строительства </w:t>
      </w:r>
      <w:r w:rsidR="0028748C" w:rsidRPr="00791179">
        <w:t>размещаются</w:t>
      </w:r>
      <w:r w:rsidR="00F67E59" w:rsidRPr="00791179">
        <w:t xml:space="preserve"> в соответствии с проектом благоустройства территории (земельного участка), схемой архитектурно-планировочной организации и благоустройства территории или архите</w:t>
      </w:r>
      <w:r w:rsidR="00791179" w:rsidRPr="00791179">
        <w:t>ктурно-планировочной</w:t>
      </w:r>
      <w:r w:rsidR="00062786">
        <w:t xml:space="preserve"> концепции</w:t>
      </w:r>
      <w:r w:rsidR="00791179" w:rsidRPr="00791179">
        <w:t xml:space="preserve">, </w:t>
      </w:r>
      <w:r w:rsidR="00791179" w:rsidRPr="00D41CAD">
        <w:t xml:space="preserve">согласованными уполномоченным органом местного самоуправления. </w:t>
      </w:r>
    </w:p>
    <w:p w14:paraId="372DF4D5" w14:textId="2C1707BE" w:rsidR="00DE4C0F" w:rsidRPr="00D41CAD" w:rsidRDefault="00DE4C0F" w:rsidP="00FD02F6">
      <w:pPr>
        <w:suppressAutoHyphens/>
        <w:ind w:firstLine="426"/>
        <w:jc w:val="both"/>
      </w:pPr>
      <w:r w:rsidRPr="00D41CAD">
        <w:t>27.</w:t>
      </w:r>
      <w:r w:rsidR="009E10DC">
        <w:t> </w:t>
      </w:r>
      <w:r w:rsidRPr="00D41CAD">
        <w:t>Градострои</w:t>
      </w:r>
      <w:r w:rsidR="00791179" w:rsidRPr="00D41CAD">
        <w:t>тельные регламенты</w:t>
      </w:r>
      <w:r w:rsidR="00062786">
        <w:t>,</w:t>
      </w:r>
      <w:r w:rsidR="00791179" w:rsidRPr="00D41CAD">
        <w:t xml:space="preserve"> установлен</w:t>
      </w:r>
      <w:r w:rsidR="00062786">
        <w:t>н</w:t>
      </w:r>
      <w:r w:rsidR="00791179" w:rsidRPr="00D41CAD">
        <w:t>ы</w:t>
      </w:r>
      <w:r w:rsidR="00062786">
        <w:t>е</w:t>
      </w:r>
      <w:r w:rsidR="00791179" w:rsidRPr="00D41CAD">
        <w:t xml:space="preserve"> настоящими Правилами</w:t>
      </w:r>
      <w:r w:rsidR="00062786">
        <w:t>,</w:t>
      </w:r>
      <w:r w:rsidR="00791179" w:rsidRPr="00D41CAD">
        <w:t xml:space="preserve"> распространяются на</w:t>
      </w:r>
      <w:r w:rsidRPr="00D41CAD">
        <w:t xml:space="preserve"> объекты</w:t>
      </w:r>
      <w:r w:rsidR="00791179" w:rsidRPr="00D41CAD">
        <w:t xml:space="preserve"> некапитально</w:t>
      </w:r>
      <w:r w:rsidR="00694B69">
        <w:t>го и капитального строительства.</w:t>
      </w:r>
    </w:p>
    <w:p w14:paraId="3E4711FB" w14:textId="0A90BD59" w:rsidR="00574623" w:rsidRPr="00791179" w:rsidRDefault="00DE4C0F" w:rsidP="00FD02F6">
      <w:pPr>
        <w:suppressAutoHyphens/>
        <w:ind w:firstLine="426"/>
        <w:jc w:val="both"/>
      </w:pPr>
      <w:r w:rsidRPr="00791179">
        <w:t xml:space="preserve">28. </w:t>
      </w:r>
      <w:r w:rsidR="00F67E59" w:rsidRPr="00791179">
        <w:t xml:space="preserve">Требования к параметрам </w:t>
      </w:r>
      <w:r w:rsidR="00574623" w:rsidRPr="00791179">
        <w:t>внешнего облика нестационарного торгового объекта устанавливаются постановлением администрации муниципального образования город-герой Новороссийск.</w:t>
      </w:r>
    </w:p>
    <w:p w14:paraId="5FA1B5C3" w14:textId="2C86FAB3" w:rsidR="00F67E59" w:rsidRPr="003A3444" w:rsidRDefault="00DE4C0F" w:rsidP="00FD02F6">
      <w:pPr>
        <w:suppressAutoHyphens/>
        <w:ind w:firstLine="426"/>
        <w:jc w:val="both"/>
      </w:pPr>
      <w:r>
        <w:t xml:space="preserve">29. </w:t>
      </w:r>
      <w:r w:rsidR="00F67E59" w:rsidRPr="003A3444">
        <w:t>Условный вид разрешенного использования по своим параметрам не может превышать основный вид.</w:t>
      </w:r>
    </w:p>
    <w:p w14:paraId="54E60435" w14:textId="3BCB4F8C" w:rsidR="00F67E59" w:rsidRPr="003A3444" w:rsidRDefault="00F83F4E" w:rsidP="00FD02F6">
      <w:pPr>
        <w:tabs>
          <w:tab w:val="left" w:pos="993"/>
        </w:tabs>
        <w:suppressAutoHyphens/>
        <w:ind w:firstLine="426"/>
        <w:jc w:val="both"/>
      </w:pPr>
      <w:r>
        <w:t xml:space="preserve">30. </w:t>
      </w:r>
      <w:r w:rsidR="00F67E59" w:rsidRPr="003A3444">
        <w:t>Предельные минимальные размеры и параметры земельных участков с видами разрешенного использования «Для индивидуального жилищного строительства», «Для ведения личного подсобного хозяйства (приусадебный земельный участок)», «</w:t>
      </w:r>
      <w:r w:rsidR="006A7609">
        <w:t>Ведение</w:t>
      </w:r>
      <w:r w:rsidR="00F67E59" w:rsidRPr="003A3444">
        <w:t xml:space="preserve"> садоводства», в том числе их площадь, не устанавливаются в случаях образования земельного участка для индивидуального жилищного строительства, ведения личного подсобного хозяйства, ведения садоводства, огородничества путём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w:t>
      </w:r>
      <w:r w:rsidR="00DE4C0F">
        <w:t xml:space="preserve"> </w:t>
      </w:r>
    </w:p>
    <w:p w14:paraId="32477178" w14:textId="13EF5F37" w:rsidR="00F67E59" w:rsidRPr="003A3444" w:rsidRDefault="00F83F4E" w:rsidP="00FD02F6">
      <w:pPr>
        <w:tabs>
          <w:tab w:val="left" w:pos="993"/>
        </w:tabs>
        <w:suppressAutoHyphens/>
        <w:ind w:firstLine="426"/>
        <w:jc w:val="both"/>
      </w:pPr>
      <w:r>
        <w:t xml:space="preserve">31. </w:t>
      </w:r>
      <w:r w:rsidR="00F67E59" w:rsidRPr="003A3444">
        <w:t>В случае, если в Едином государственном реестре недвижимости содержатся сведения о наличии у земельного участка двух и более видов разрешённого использования, 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 определяются для данного участка, исходя из наименьших значений предельных параметров, установленных для соответствующих видов основного разрешённого использования:</w:t>
      </w:r>
    </w:p>
    <w:p w14:paraId="79D8CF10" w14:textId="77777777" w:rsidR="00F67E59" w:rsidRPr="003A3444" w:rsidRDefault="00F67E59" w:rsidP="00FD02F6">
      <w:pPr>
        <w:pStyle w:val="af1"/>
        <w:numPr>
          <w:ilvl w:val="1"/>
          <w:numId w:val="110"/>
        </w:numPr>
        <w:tabs>
          <w:tab w:val="left" w:pos="993"/>
        </w:tabs>
        <w:suppressAutoHyphens/>
        <w:ind w:left="0" w:firstLine="426"/>
        <w:jc w:val="both"/>
      </w:pPr>
      <w:r w:rsidRPr="003A3444">
        <w:t>предельные (минимальные и (или) максимальные) размеры земельных участков, в том числе их площадь;</w:t>
      </w:r>
    </w:p>
    <w:p w14:paraId="0D8C7F6E" w14:textId="77777777" w:rsidR="00F67E59" w:rsidRPr="003A3444" w:rsidRDefault="00F67E59" w:rsidP="00FD02F6">
      <w:pPr>
        <w:pStyle w:val="af1"/>
        <w:numPr>
          <w:ilvl w:val="1"/>
          <w:numId w:val="110"/>
        </w:numPr>
        <w:tabs>
          <w:tab w:val="left" w:pos="993"/>
        </w:tabs>
        <w:suppressAutoHyphens/>
        <w:ind w:left="0" w:firstLine="426"/>
        <w:jc w:val="both"/>
      </w:pPr>
      <w:r w:rsidRPr="003A3444">
        <w:t>максимальное количество надземных этажей или предельную высоту зданий, строений, сооружений;</w:t>
      </w:r>
    </w:p>
    <w:p w14:paraId="62015C53" w14:textId="77777777" w:rsidR="00F67E59" w:rsidRPr="003A3444" w:rsidRDefault="00F67E59" w:rsidP="00FD02F6">
      <w:pPr>
        <w:pStyle w:val="af1"/>
        <w:numPr>
          <w:ilvl w:val="1"/>
          <w:numId w:val="110"/>
        </w:numPr>
        <w:tabs>
          <w:tab w:val="left" w:pos="993"/>
        </w:tabs>
        <w:suppressAutoHyphens/>
        <w:ind w:left="0" w:firstLine="426"/>
        <w:jc w:val="both"/>
      </w:pPr>
      <w:r w:rsidRPr="003A3444">
        <w:t>максимальный процент застройки в границах земельного участка;</w:t>
      </w:r>
    </w:p>
    <w:p w14:paraId="2E164FEF" w14:textId="77777777" w:rsidR="00F83F4E" w:rsidRDefault="00F67E59" w:rsidP="00FD02F6">
      <w:pPr>
        <w:pStyle w:val="af1"/>
        <w:numPr>
          <w:ilvl w:val="1"/>
          <w:numId w:val="110"/>
        </w:numPr>
        <w:tabs>
          <w:tab w:val="left" w:pos="993"/>
        </w:tabs>
        <w:suppressAutoHyphens/>
        <w:ind w:left="0" w:firstLine="426"/>
        <w:jc w:val="both"/>
      </w:pPr>
      <w:r w:rsidRPr="003A3444">
        <w:t xml:space="preserve">максимальное количество объектов индивидуального жилищного строительства на одном земельном участке </w:t>
      </w:r>
    </w:p>
    <w:p w14:paraId="693FD349" w14:textId="132D1EA2" w:rsidR="00F67E59" w:rsidRPr="003A3444" w:rsidRDefault="00F67E59" w:rsidP="00FD02F6">
      <w:pPr>
        <w:pStyle w:val="af1"/>
        <w:numPr>
          <w:ilvl w:val="1"/>
          <w:numId w:val="110"/>
        </w:numPr>
        <w:tabs>
          <w:tab w:val="left" w:pos="993"/>
        </w:tabs>
        <w:suppressAutoHyphens/>
        <w:ind w:left="0" w:firstLine="426"/>
        <w:jc w:val="both"/>
      </w:pPr>
      <w:r w:rsidRPr="003A3444">
        <w:t>наибольшего значения предельных параметров, установленных для основных видов разрешённого использования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50999061" w14:textId="2BBF8F02" w:rsidR="00F67E59" w:rsidRPr="003A3444" w:rsidRDefault="00F83F4E" w:rsidP="00AC159A">
      <w:pPr>
        <w:tabs>
          <w:tab w:val="left" w:pos="993"/>
        </w:tabs>
        <w:suppressAutoHyphens/>
        <w:ind w:firstLine="426"/>
        <w:jc w:val="both"/>
      </w:pPr>
      <w:r>
        <w:t xml:space="preserve">32. </w:t>
      </w:r>
      <w:r w:rsidR="00F67E59" w:rsidRPr="003A3444">
        <w:t>В случае если градостроительным регламентом территориальных зон, установленных главой 9 настоящих градостроительных регламентов, вид разрешённого использования земельных участков и объектов капитального строительства отнесён к условно разрешённым видам, в целях утверждения документации по планировке территории, предусматривающей использование земельного участка и объекта капитального строительства с указанным видом, вид разрешённого использования считается отнесённым к основным видам разрешённого использования.</w:t>
      </w:r>
    </w:p>
    <w:p w14:paraId="2E44B28E" w14:textId="3E8AD3DA" w:rsidR="00F67E59" w:rsidRPr="003A3444" w:rsidRDefault="00F67E59" w:rsidP="00204289">
      <w:pPr>
        <w:pStyle w:val="af1"/>
        <w:numPr>
          <w:ilvl w:val="0"/>
          <w:numId w:val="156"/>
        </w:numPr>
        <w:tabs>
          <w:tab w:val="left" w:pos="851"/>
        </w:tabs>
        <w:suppressAutoHyphens/>
        <w:ind w:left="0" w:firstLine="426"/>
        <w:jc w:val="both"/>
      </w:pPr>
      <w:r w:rsidRPr="003A3444">
        <w:t xml:space="preserve">На земельном участке с видом разрешенного использования «Для индивидуального жилищного строительства» (код 2.1), «Для ведения личного подсобного хозяйства (приусадебный земельный участок)» (код 2.2), «Ведение садоводства» (код 13.2) разрешается размещать не более одного садового дома, жилого дома, указанного в описании вида разрешенного использования с </w:t>
      </w:r>
      <w:r w:rsidRPr="009E10DC">
        <w:t>кодом 2.1</w:t>
      </w:r>
      <w:r w:rsidRPr="003A3444">
        <w:t>.</w:t>
      </w:r>
    </w:p>
    <w:p w14:paraId="7A2B1DF6" w14:textId="77777777" w:rsidR="00E27BA9" w:rsidRDefault="00D961D0" w:rsidP="00AC159A">
      <w:pPr>
        <w:tabs>
          <w:tab w:val="left" w:pos="993"/>
        </w:tabs>
        <w:ind w:firstLine="426"/>
        <w:jc w:val="both"/>
      </w:pPr>
      <w:r>
        <w:t>3</w:t>
      </w:r>
      <w:r w:rsidR="00AC159A">
        <w:t>4</w:t>
      </w:r>
      <w:r>
        <w:t xml:space="preserve">. </w:t>
      </w:r>
      <w:r w:rsidR="00365180" w:rsidRPr="003A3444">
        <w:t>Градостроительные регламенты не устанавливаются для земель и земельных участков, в отношении которых виды разрешенного использования устанавливаются иными видами регламентов использования земель.</w:t>
      </w:r>
    </w:p>
    <w:p w14:paraId="1B8FDA8A" w14:textId="13836BCB" w:rsidR="00E27BA9" w:rsidRDefault="00E27BA9" w:rsidP="00AC159A">
      <w:pPr>
        <w:tabs>
          <w:tab w:val="left" w:pos="993"/>
        </w:tabs>
        <w:ind w:firstLine="426"/>
        <w:jc w:val="both"/>
      </w:pPr>
      <w:r>
        <w:t>35. В границах з</w:t>
      </w:r>
      <w:r w:rsidRPr="00E27BA9">
        <w:t xml:space="preserve">оны затопления и подтопления </w:t>
      </w:r>
      <w:r w:rsidR="00243B0D" w:rsidRPr="00243B0D">
        <w:t>запрещаются следующие виды хозяйственной и иной деятельности:</w:t>
      </w:r>
    </w:p>
    <w:p w14:paraId="1A551B0C" w14:textId="77777777" w:rsidR="00243B0D" w:rsidRDefault="00243B0D" w:rsidP="00243B0D">
      <w:pPr>
        <w:tabs>
          <w:tab w:val="left" w:pos="993"/>
        </w:tabs>
        <w:ind w:firstLine="426"/>
        <w:jc w:val="both"/>
      </w:pPr>
      <w:r>
        <w:t xml:space="preserve">строительство объектов капитального строительства и комплексное освоение территорий в указанных целях, за исключением возведения (реконструкции) сооружений инженерной защиты территорий от подтопления и затопления (дамб, </w:t>
      </w:r>
      <w:proofErr w:type="spellStart"/>
      <w:r>
        <w:t>берегоукреплений</w:t>
      </w:r>
      <w:proofErr w:type="spellEnd"/>
      <w:r>
        <w:t>, водопропускных сооружений и т.п.);</w:t>
      </w:r>
    </w:p>
    <w:p w14:paraId="3D3FF716" w14:textId="77777777" w:rsidR="00243B0D" w:rsidRDefault="00243B0D" w:rsidP="00243B0D">
      <w:pPr>
        <w:tabs>
          <w:tab w:val="left" w:pos="993"/>
        </w:tabs>
        <w:ind w:firstLine="426"/>
        <w:jc w:val="both"/>
      </w:pPr>
      <w:r>
        <w:t xml:space="preserve">размещение кладбищ, скотомогильников, объектов размещения отходов производства и потребления, объектов обезвреживания биологических отходов, а также пунктов хранения и захоронения радиоактивных и иных токсичных, </w:t>
      </w:r>
      <w:proofErr w:type="spellStart"/>
      <w:r>
        <w:t>взрыво</w:t>
      </w:r>
      <w:proofErr w:type="spellEnd"/>
      <w:r>
        <w:t xml:space="preserve">-, </w:t>
      </w:r>
      <w:proofErr w:type="spellStart"/>
      <w:r>
        <w:t>пожаро</w:t>
      </w:r>
      <w:proofErr w:type="spellEnd"/>
      <w:r>
        <w:t xml:space="preserve">- и </w:t>
      </w:r>
      <w:proofErr w:type="gramStart"/>
      <w:r>
        <w:t>химически опасных отходов</w:t>
      </w:r>
      <w:proofErr w:type="gramEnd"/>
      <w:r>
        <w:t xml:space="preserve"> и веществ;</w:t>
      </w:r>
    </w:p>
    <w:p w14:paraId="33CB0112" w14:textId="1CE8C26A" w:rsidR="00243B0D" w:rsidRDefault="00243B0D" w:rsidP="00243B0D">
      <w:pPr>
        <w:tabs>
          <w:tab w:val="left" w:pos="993"/>
        </w:tabs>
        <w:ind w:firstLine="426"/>
        <w:jc w:val="both"/>
      </w:pPr>
      <w:r>
        <w:t>использование авиационных средств для химической и биологической борьбы с вредными организмами».</w:t>
      </w:r>
    </w:p>
    <w:p w14:paraId="023EC97E" w14:textId="77777777" w:rsidR="00E27BA9" w:rsidRDefault="00E27BA9" w:rsidP="00AC159A">
      <w:pPr>
        <w:tabs>
          <w:tab w:val="left" w:pos="993"/>
        </w:tabs>
        <w:ind w:firstLine="426"/>
        <w:jc w:val="both"/>
      </w:pPr>
    </w:p>
    <w:p w14:paraId="09684FBD" w14:textId="0DBB43B6" w:rsidR="00F67E59" w:rsidRPr="003A3444" w:rsidRDefault="00F67E59" w:rsidP="00243B0D">
      <w:pPr>
        <w:tabs>
          <w:tab w:val="left" w:pos="993"/>
        </w:tabs>
        <w:jc w:val="both"/>
        <w:sectPr w:rsidR="00F67E59" w:rsidRPr="003A3444" w:rsidSect="009D4026">
          <w:pgSz w:w="11906" w:h="16838"/>
          <w:pgMar w:top="1134" w:right="566" w:bottom="1134" w:left="851" w:header="567" w:footer="456" w:gutter="0"/>
          <w:cols w:space="720"/>
          <w:formProt w:val="0"/>
          <w:titlePg/>
          <w:docGrid w:linePitch="360"/>
        </w:sectPr>
      </w:pPr>
    </w:p>
    <w:p w14:paraId="01C7BB2A" w14:textId="77777777" w:rsidR="00F67E59" w:rsidRPr="003A3444" w:rsidRDefault="00F67E59" w:rsidP="00F67E59">
      <w:pPr>
        <w:spacing w:before="200"/>
        <w:jc w:val="center"/>
        <w:outlineLvl w:val="2"/>
        <w:rPr>
          <w:b/>
        </w:rPr>
      </w:pPr>
      <w:bookmarkStart w:id="73" w:name="_Toc208417591"/>
      <w:bookmarkStart w:id="74" w:name="_Toc208935438"/>
      <w:r w:rsidRPr="003A3444">
        <w:rPr>
          <w:b/>
        </w:rPr>
        <w:t>Статья 24. Ж1. Зона застройки индивидуальными жилыми домами</w:t>
      </w:r>
      <w:bookmarkEnd w:id="73"/>
      <w:bookmarkEnd w:id="74"/>
    </w:p>
    <w:p w14:paraId="6663E1E5" w14:textId="77777777" w:rsidR="00F67E59" w:rsidRPr="003A3444" w:rsidRDefault="00F67E59" w:rsidP="00204289">
      <w:pPr>
        <w:pStyle w:val="af1"/>
        <w:numPr>
          <w:ilvl w:val="0"/>
          <w:numId w:val="111"/>
        </w:numPr>
        <w:suppressAutoHyphens/>
        <w:ind w:left="0" w:firstLine="426"/>
        <w:jc w:val="both"/>
      </w:pPr>
      <w:r w:rsidRPr="003A3444">
        <w:t>Территориальная зона Ж1 предназначена для размещения индивидуальных жилых домов, блокированных жилых домов, объектов обслуживания жилой застройки, объектов дошкольного, начального и среднего общего образования, культурно-досуговой деятельности, спорта, территорий общего пользования. При размещении объектов капитального строительства в территориальной зоне Ж1 предельная высота зданий, строений, сооружений не более 12 м, для всех видов разрешенного использования территории.</w:t>
      </w:r>
    </w:p>
    <w:p w14:paraId="20DDEB68" w14:textId="77777777" w:rsidR="00F67E59" w:rsidRPr="003A3444" w:rsidRDefault="00F67E59" w:rsidP="00204289">
      <w:pPr>
        <w:pStyle w:val="af1"/>
        <w:numPr>
          <w:ilvl w:val="0"/>
          <w:numId w:val="111"/>
        </w:numPr>
        <w:suppressAutoHyphens/>
        <w:ind w:left="0" w:firstLine="426"/>
        <w:jc w:val="both"/>
      </w:pPr>
      <w:r w:rsidRPr="003A3444">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Ж1:</w:t>
      </w:r>
    </w:p>
    <w:p w14:paraId="7C9CBDC2" w14:textId="77777777" w:rsidR="00F67E59" w:rsidRPr="003A3444" w:rsidRDefault="00F67E59" w:rsidP="00F67E59">
      <w:pPr>
        <w:spacing w:before="200"/>
        <w:outlineLvl w:val="3"/>
        <w:rPr>
          <w:b/>
        </w:rPr>
      </w:pPr>
      <w:bookmarkStart w:id="75" w:name="_Toc208935439"/>
      <w:r w:rsidRPr="003A3444">
        <w:rPr>
          <w:b/>
        </w:rPr>
        <w:t>Основные виды разрешенного использования земельных участков и объектов капитального строительства</w:t>
      </w:r>
      <w:bookmarkEnd w:id="75"/>
    </w:p>
    <w:tbl>
      <w:tblPr>
        <w:tblStyle w:val="a7"/>
        <w:tblW w:w="15024" w:type="dxa"/>
        <w:tblInd w:w="-107" w:type="dxa"/>
        <w:tblLayout w:type="fixed"/>
        <w:tblLook w:val="04A0" w:firstRow="1" w:lastRow="0" w:firstColumn="1" w:lastColumn="0" w:noHBand="0" w:noVBand="1"/>
      </w:tblPr>
      <w:tblGrid>
        <w:gridCol w:w="567"/>
        <w:gridCol w:w="2267"/>
        <w:gridCol w:w="1701"/>
        <w:gridCol w:w="3969"/>
        <w:gridCol w:w="6520"/>
      </w:tblGrid>
      <w:tr w:rsidR="003A3444" w:rsidRPr="003A3444" w14:paraId="25035A64" w14:textId="77777777" w:rsidTr="00F67E59">
        <w:tc>
          <w:tcPr>
            <w:tcW w:w="567" w:type="dxa"/>
            <w:tcBorders>
              <w:top w:val="single" w:sz="4" w:space="0" w:color="auto"/>
              <w:left w:val="single" w:sz="4" w:space="0" w:color="auto"/>
              <w:bottom w:val="single" w:sz="4" w:space="0" w:color="auto"/>
              <w:right w:val="single" w:sz="4" w:space="0" w:color="auto"/>
            </w:tcBorders>
          </w:tcPr>
          <w:p w14:paraId="2428B889" w14:textId="77777777" w:rsidR="00F67E59" w:rsidRPr="003A3444" w:rsidRDefault="00F67E59" w:rsidP="00F67E59">
            <w:pPr>
              <w:jc w:val="center"/>
            </w:pPr>
            <w:r w:rsidRPr="003A3444">
              <w:t>№ п/п</w:t>
            </w:r>
          </w:p>
        </w:tc>
        <w:tc>
          <w:tcPr>
            <w:tcW w:w="2267" w:type="dxa"/>
            <w:tcBorders>
              <w:top w:val="single" w:sz="4" w:space="0" w:color="auto"/>
              <w:left w:val="single" w:sz="4" w:space="0" w:color="auto"/>
              <w:bottom w:val="single" w:sz="4" w:space="0" w:color="auto"/>
              <w:right w:val="single" w:sz="4" w:space="0" w:color="auto"/>
            </w:tcBorders>
          </w:tcPr>
          <w:p w14:paraId="493C1964"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4" w:space="0" w:color="auto"/>
              <w:left w:val="single" w:sz="4" w:space="0" w:color="auto"/>
              <w:bottom w:val="single" w:sz="4" w:space="0" w:color="auto"/>
              <w:right w:val="single" w:sz="4" w:space="0" w:color="auto"/>
            </w:tcBorders>
          </w:tcPr>
          <w:p w14:paraId="21A6DEF5" w14:textId="77777777" w:rsidR="00F67E59" w:rsidRPr="003A3444" w:rsidRDefault="00F67E59" w:rsidP="00F67E59">
            <w:pPr>
              <w:ind w:left="-106"/>
              <w:jc w:val="center"/>
            </w:pPr>
            <w:r w:rsidRPr="003A3444">
              <w:t>Код вида разрешенного использования</w:t>
            </w:r>
          </w:p>
        </w:tc>
        <w:tc>
          <w:tcPr>
            <w:tcW w:w="3969" w:type="dxa"/>
            <w:tcBorders>
              <w:top w:val="single" w:sz="4" w:space="0" w:color="auto"/>
              <w:left w:val="single" w:sz="4" w:space="0" w:color="auto"/>
              <w:bottom w:val="single" w:sz="4" w:space="0" w:color="auto"/>
              <w:right w:val="single" w:sz="4" w:space="0" w:color="auto"/>
            </w:tcBorders>
            <w:vAlign w:val="center"/>
          </w:tcPr>
          <w:p w14:paraId="19C41760"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4" w:space="0" w:color="auto"/>
              <w:left w:val="single" w:sz="4" w:space="0" w:color="auto"/>
              <w:bottom w:val="single" w:sz="4" w:space="0" w:color="auto"/>
              <w:right w:val="single" w:sz="4" w:space="0" w:color="auto"/>
            </w:tcBorders>
          </w:tcPr>
          <w:p w14:paraId="12C18476" w14:textId="77777777" w:rsidR="00F67E59" w:rsidRPr="003A3444" w:rsidRDefault="00F67E59" w:rsidP="00F67E59">
            <w:pPr>
              <w:ind w:right="30"/>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0429E47A"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0CAF78A9" w14:textId="77777777" w:rsidR="00F67E59" w:rsidRPr="003A3444" w:rsidRDefault="00F67E59" w:rsidP="00596C2D">
            <w:pPr>
              <w:pStyle w:val="af1"/>
              <w:numPr>
                <w:ilvl w:val="0"/>
                <w:numId w:val="9"/>
              </w:numPr>
              <w:suppressAutoHyphens/>
              <w:ind w:left="0" w:firstLine="0"/>
              <w:contextualSpacing w:val="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42B4A610" w14:textId="77777777" w:rsidR="00F67E59" w:rsidRPr="003A3444" w:rsidRDefault="00F67E59" w:rsidP="00F67E59">
            <w:r w:rsidRPr="003A3444">
              <w:t>Для индивидуального жилищного строительства</w:t>
            </w:r>
          </w:p>
        </w:tc>
        <w:tc>
          <w:tcPr>
            <w:tcW w:w="1701" w:type="dxa"/>
            <w:vMerge w:val="restart"/>
            <w:tcBorders>
              <w:top w:val="single" w:sz="4" w:space="0" w:color="auto"/>
              <w:left w:val="single" w:sz="4" w:space="0" w:color="auto"/>
              <w:bottom w:val="single" w:sz="4" w:space="0" w:color="auto"/>
              <w:right w:val="single" w:sz="4" w:space="0" w:color="auto"/>
            </w:tcBorders>
          </w:tcPr>
          <w:p w14:paraId="27539645" w14:textId="77777777" w:rsidR="00F67E59" w:rsidRPr="003A3444" w:rsidRDefault="00F67E59" w:rsidP="00F67E59">
            <w:r w:rsidRPr="003A3444">
              <w:t>2.1</w:t>
            </w:r>
          </w:p>
        </w:tc>
        <w:tc>
          <w:tcPr>
            <w:tcW w:w="3969" w:type="dxa"/>
            <w:vMerge w:val="restart"/>
            <w:tcBorders>
              <w:top w:val="single" w:sz="4" w:space="0" w:color="auto"/>
              <w:left w:val="single" w:sz="4" w:space="0" w:color="auto"/>
              <w:bottom w:val="single" w:sz="4" w:space="0" w:color="auto"/>
              <w:right w:val="single" w:sz="4" w:space="0" w:color="auto"/>
            </w:tcBorders>
          </w:tcPr>
          <w:p w14:paraId="4CB8A278" w14:textId="77777777" w:rsidR="00F67E59" w:rsidRPr="003A3444" w:rsidRDefault="00F67E59" w:rsidP="00F67E59">
            <w:pPr>
              <w:jc w:val="both"/>
            </w:pPr>
            <w:r w:rsidRPr="003A3444">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w:t>
            </w:r>
          </w:p>
        </w:tc>
        <w:tc>
          <w:tcPr>
            <w:tcW w:w="6520" w:type="dxa"/>
            <w:tcBorders>
              <w:top w:val="single" w:sz="4" w:space="0" w:color="auto"/>
              <w:left w:val="single" w:sz="4" w:space="0" w:color="auto"/>
              <w:bottom w:val="single" w:sz="4" w:space="0" w:color="auto"/>
              <w:right w:val="single" w:sz="4" w:space="0" w:color="auto"/>
            </w:tcBorders>
          </w:tcPr>
          <w:p w14:paraId="71667F2D" w14:textId="5A123669" w:rsidR="00F67E59" w:rsidRPr="003A3444" w:rsidRDefault="00F67E59" w:rsidP="004340A5">
            <w:pPr>
              <w:jc w:val="both"/>
            </w:pPr>
            <w:r w:rsidRPr="003A3444">
              <w:t>Минимальный размер земельного участк</w:t>
            </w:r>
            <w:r w:rsidR="00694B69">
              <w:t>а (площадь) – 600 кв. м</w:t>
            </w:r>
          </w:p>
        </w:tc>
      </w:tr>
      <w:tr w:rsidR="003A3444" w:rsidRPr="003A3444" w14:paraId="5F070948" w14:textId="77777777" w:rsidTr="00F67E59">
        <w:tc>
          <w:tcPr>
            <w:tcW w:w="567" w:type="dxa"/>
            <w:vMerge/>
            <w:tcBorders>
              <w:top w:val="single" w:sz="4" w:space="0" w:color="auto"/>
              <w:left w:val="single" w:sz="4" w:space="0" w:color="auto"/>
              <w:bottom w:val="single" w:sz="4" w:space="0" w:color="auto"/>
              <w:right w:val="single" w:sz="4" w:space="0" w:color="auto"/>
            </w:tcBorders>
          </w:tcPr>
          <w:p w14:paraId="562ECB00" w14:textId="77777777" w:rsidR="00F67E59" w:rsidRPr="003A3444" w:rsidRDefault="00F67E59" w:rsidP="00F67E59">
            <w:pPr>
              <w:pStyle w:val="af1"/>
              <w:ind w:left="0"/>
              <w:contextualSpacing w:val="0"/>
              <w:jc w:val="center"/>
            </w:pPr>
          </w:p>
        </w:tc>
        <w:tc>
          <w:tcPr>
            <w:tcW w:w="2267" w:type="dxa"/>
            <w:vMerge/>
            <w:tcBorders>
              <w:top w:val="single" w:sz="4" w:space="0" w:color="auto"/>
              <w:left w:val="single" w:sz="4" w:space="0" w:color="auto"/>
              <w:bottom w:val="single" w:sz="4" w:space="0" w:color="auto"/>
              <w:right w:val="single" w:sz="4" w:space="0" w:color="auto"/>
            </w:tcBorders>
          </w:tcPr>
          <w:p w14:paraId="5C2E9F0F"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398D70C"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97E9D9C"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6636AD9" w14:textId="07BE3436" w:rsidR="00F67E59" w:rsidRPr="003A3444" w:rsidRDefault="00F67E59" w:rsidP="00F67E59">
            <w:pPr>
              <w:jc w:val="both"/>
            </w:pPr>
            <w:r w:rsidRPr="003A3444">
              <w:t>Максимальный размер земельного участка (площадь) –</w:t>
            </w:r>
            <w:r w:rsidR="0098227D">
              <w:t xml:space="preserve"> </w:t>
            </w:r>
            <w:r w:rsidRPr="003A3444">
              <w:t>2500 кв. м</w:t>
            </w:r>
          </w:p>
        </w:tc>
      </w:tr>
      <w:tr w:rsidR="003A3444" w:rsidRPr="003A3444" w14:paraId="2002398F" w14:textId="77777777" w:rsidTr="00F67E59">
        <w:tc>
          <w:tcPr>
            <w:tcW w:w="567" w:type="dxa"/>
            <w:vMerge/>
            <w:tcBorders>
              <w:top w:val="single" w:sz="4" w:space="0" w:color="auto"/>
              <w:left w:val="single" w:sz="4" w:space="0" w:color="auto"/>
              <w:bottom w:val="single" w:sz="4" w:space="0" w:color="auto"/>
              <w:right w:val="single" w:sz="4" w:space="0" w:color="auto"/>
            </w:tcBorders>
          </w:tcPr>
          <w:p w14:paraId="2BFBF223" w14:textId="77777777" w:rsidR="00F67E59" w:rsidRPr="003A3444" w:rsidRDefault="00F67E59" w:rsidP="00F67E59">
            <w:pPr>
              <w:pStyle w:val="af1"/>
              <w:ind w:left="0"/>
              <w:contextualSpacing w:val="0"/>
              <w:jc w:val="center"/>
            </w:pPr>
          </w:p>
        </w:tc>
        <w:tc>
          <w:tcPr>
            <w:tcW w:w="2267" w:type="dxa"/>
            <w:vMerge/>
            <w:tcBorders>
              <w:top w:val="single" w:sz="4" w:space="0" w:color="auto"/>
              <w:left w:val="single" w:sz="4" w:space="0" w:color="auto"/>
              <w:bottom w:val="single" w:sz="4" w:space="0" w:color="auto"/>
              <w:right w:val="single" w:sz="4" w:space="0" w:color="auto"/>
            </w:tcBorders>
          </w:tcPr>
          <w:p w14:paraId="7B850087"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87236C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0AB3965"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3C5A2C6"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43E0A3B6" w14:textId="77777777" w:rsidTr="00F67E59">
        <w:tc>
          <w:tcPr>
            <w:tcW w:w="567" w:type="dxa"/>
            <w:vMerge/>
            <w:tcBorders>
              <w:top w:val="single" w:sz="4" w:space="0" w:color="auto"/>
              <w:left w:val="single" w:sz="4" w:space="0" w:color="auto"/>
              <w:bottom w:val="single" w:sz="4" w:space="0" w:color="auto"/>
              <w:right w:val="single" w:sz="4" w:space="0" w:color="auto"/>
            </w:tcBorders>
          </w:tcPr>
          <w:p w14:paraId="1066DC33" w14:textId="77777777" w:rsidR="00F67E59" w:rsidRPr="003A3444" w:rsidRDefault="00F67E59" w:rsidP="00F67E59">
            <w:pPr>
              <w:pStyle w:val="af1"/>
              <w:ind w:left="0"/>
              <w:contextualSpacing w:val="0"/>
              <w:jc w:val="center"/>
            </w:pPr>
          </w:p>
        </w:tc>
        <w:tc>
          <w:tcPr>
            <w:tcW w:w="2267" w:type="dxa"/>
            <w:vMerge/>
            <w:tcBorders>
              <w:top w:val="single" w:sz="4" w:space="0" w:color="auto"/>
              <w:left w:val="single" w:sz="4" w:space="0" w:color="auto"/>
              <w:bottom w:val="single" w:sz="4" w:space="0" w:color="auto"/>
              <w:right w:val="single" w:sz="4" w:space="0" w:color="auto"/>
            </w:tcBorders>
          </w:tcPr>
          <w:p w14:paraId="551A3B4F"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A623B09"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57FB357"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F10001A" w14:textId="7B6FCBCB" w:rsidR="00F67E59" w:rsidRPr="003A3444" w:rsidRDefault="00F67E59" w:rsidP="00085FC8">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085FC8">
              <w:t>8</w:t>
            </w:r>
            <w:r w:rsidRPr="003A3444">
              <w:t>)</w:t>
            </w:r>
          </w:p>
        </w:tc>
      </w:tr>
      <w:tr w:rsidR="003A3444" w:rsidRPr="003A3444" w14:paraId="0749CD8A" w14:textId="77777777" w:rsidTr="00F67E59">
        <w:tc>
          <w:tcPr>
            <w:tcW w:w="567" w:type="dxa"/>
            <w:vMerge/>
            <w:tcBorders>
              <w:top w:val="single" w:sz="4" w:space="0" w:color="auto"/>
              <w:left w:val="single" w:sz="4" w:space="0" w:color="auto"/>
              <w:bottom w:val="single" w:sz="4" w:space="0" w:color="auto"/>
              <w:right w:val="single" w:sz="4" w:space="0" w:color="auto"/>
            </w:tcBorders>
          </w:tcPr>
          <w:p w14:paraId="1BF554C9" w14:textId="77777777" w:rsidR="00F67E59" w:rsidRPr="003A3444" w:rsidRDefault="00F67E59" w:rsidP="00F67E59">
            <w:pPr>
              <w:pStyle w:val="af1"/>
              <w:ind w:left="0"/>
              <w:contextualSpacing w:val="0"/>
              <w:jc w:val="center"/>
            </w:pPr>
          </w:p>
        </w:tc>
        <w:tc>
          <w:tcPr>
            <w:tcW w:w="2267" w:type="dxa"/>
            <w:vMerge/>
            <w:tcBorders>
              <w:top w:val="single" w:sz="4" w:space="0" w:color="auto"/>
              <w:left w:val="single" w:sz="4" w:space="0" w:color="auto"/>
              <w:bottom w:val="single" w:sz="4" w:space="0" w:color="auto"/>
              <w:right w:val="single" w:sz="4" w:space="0" w:color="auto"/>
            </w:tcBorders>
          </w:tcPr>
          <w:p w14:paraId="2DC26A6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679B569"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6314081"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A847A04"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7935CD8F" w14:textId="77777777" w:rsidTr="00F67E59">
        <w:tc>
          <w:tcPr>
            <w:tcW w:w="567" w:type="dxa"/>
            <w:vMerge/>
            <w:tcBorders>
              <w:top w:val="single" w:sz="4" w:space="0" w:color="auto"/>
              <w:left w:val="single" w:sz="4" w:space="0" w:color="auto"/>
              <w:bottom w:val="single" w:sz="4" w:space="0" w:color="auto"/>
              <w:right w:val="single" w:sz="4" w:space="0" w:color="auto"/>
            </w:tcBorders>
          </w:tcPr>
          <w:p w14:paraId="355ED1B1" w14:textId="77777777" w:rsidR="00F67E59" w:rsidRPr="003A3444" w:rsidRDefault="00F67E59" w:rsidP="00F67E59">
            <w:pPr>
              <w:pStyle w:val="af1"/>
              <w:ind w:left="0"/>
              <w:contextualSpacing w:val="0"/>
              <w:jc w:val="center"/>
            </w:pPr>
          </w:p>
        </w:tc>
        <w:tc>
          <w:tcPr>
            <w:tcW w:w="2267" w:type="dxa"/>
            <w:vMerge/>
            <w:tcBorders>
              <w:top w:val="single" w:sz="4" w:space="0" w:color="auto"/>
              <w:left w:val="single" w:sz="4" w:space="0" w:color="auto"/>
              <w:bottom w:val="single" w:sz="4" w:space="0" w:color="auto"/>
              <w:right w:val="single" w:sz="4" w:space="0" w:color="auto"/>
            </w:tcBorders>
          </w:tcPr>
          <w:p w14:paraId="119F53B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85C245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1EC1884"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09756F26"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6166DF49" w14:textId="77777777" w:rsidTr="00F67E59">
        <w:trPr>
          <w:trHeight w:val="838"/>
        </w:trPr>
        <w:tc>
          <w:tcPr>
            <w:tcW w:w="567" w:type="dxa"/>
            <w:vMerge/>
            <w:tcBorders>
              <w:top w:val="single" w:sz="4" w:space="0" w:color="auto"/>
              <w:bottom w:val="single" w:sz="4" w:space="0" w:color="auto"/>
            </w:tcBorders>
          </w:tcPr>
          <w:p w14:paraId="201BCF1A" w14:textId="77777777" w:rsidR="00F67E59" w:rsidRPr="003A3444" w:rsidRDefault="00F67E59" w:rsidP="00F67E59">
            <w:pPr>
              <w:pStyle w:val="af1"/>
              <w:ind w:left="0"/>
              <w:contextualSpacing w:val="0"/>
              <w:jc w:val="center"/>
            </w:pPr>
          </w:p>
        </w:tc>
        <w:tc>
          <w:tcPr>
            <w:tcW w:w="2267" w:type="dxa"/>
            <w:vMerge/>
            <w:tcBorders>
              <w:top w:val="single" w:sz="4" w:space="0" w:color="auto"/>
              <w:bottom w:val="single" w:sz="4" w:space="0" w:color="auto"/>
            </w:tcBorders>
          </w:tcPr>
          <w:p w14:paraId="65E4DE80" w14:textId="77777777" w:rsidR="00F67E59" w:rsidRPr="003A3444" w:rsidRDefault="00F67E59" w:rsidP="00F67E59"/>
        </w:tc>
        <w:tc>
          <w:tcPr>
            <w:tcW w:w="1701" w:type="dxa"/>
            <w:vMerge/>
            <w:tcBorders>
              <w:top w:val="single" w:sz="4" w:space="0" w:color="auto"/>
              <w:bottom w:val="single" w:sz="4" w:space="0" w:color="auto"/>
            </w:tcBorders>
          </w:tcPr>
          <w:p w14:paraId="1838CE56" w14:textId="77777777" w:rsidR="00F67E59" w:rsidRPr="003A3444" w:rsidRDefault="00F67E59" w:rsidP="00F67E59"/>
        </w:tc>
        <w:tc>
          <w:tcPr>
            <w:tcW w:w="3969" w:type="dxa"/>
            <w:vMerge/>
            <w:tcBorders>
              <w:top w:val="single" w:sz="4" w:space="0" w:color="auto"/>
              <w:bottom w:val="single" w:sz="4" w:space="0" w:color="auto"/>
            </w:tcBorders>
          </w:tcPr>
          <w:p w14:paraId="56507A0E" w14:textId="77777777" w:rsidR="00F67E59" w:rsidRPr="003A3444" w:rsidRDefault="00F67E59" w:rsidP="00F67E59">
            <w:pPr>
              <w:jc w:val="both"/>
            </w:pPr>
          </w:p>
        </w:tc>
        <w:tc>
          <w:tcPr>
            <w:tcW w:w="6520" w:type="dxa"/>
            <w:tcBorders>
              <w:top w:val="single" w:sz="4" w:space="0" w:color="auto"/>
              <w:bottom w:val="single" w:sz="4" w:space="0" w:color="auto"/>
            </w:tcBorders>
          </w:tcPr>
          <w:p w14:paraId="6867497E" w14:textId="77777777" w:rsidR="00F67E59" w:rsidRPr="003A3444" w:rsidRDefault="00F67E59" w:rsidP="00F67E59">
            <w:pPr>
              <w:jc w:val="both"/>
            </w:pPr>
            <w:r w:rsidRPr="003A3444">
              <w:t>Иные параметры:</w:t>
            </w:r>
          </w:p>
          <w:p w14:paraId="5D7B61E1" w14:textId="77777777" w:rsidR="00F67E59" w:rsidRPr="003A3444" w:rsidRDefault="00F67E59" w:rsidP="00F67E59">
            <w:pPr>
              <w:jc w:val="both"/>
            </w:pPr>
            <w:r w:rsidRPr="003A3444">
              <w:t>Максимальное количество объектов индивидуального жилищного строительства на одном земельном участке – 1</w:t>
            </w:r>
          </w:p>
        </w:tc>
      </w:tr>
      <w:tr w:rsidR="003A3444" w:rsidRPr="003A3444" w14:paraId="167F2AAC" w14:textId="77777777" w:rsidTr="00F67E59">
        <w:trPr>
          <w:trHeight w:val="70"/>
        </w:trPr>
        <w:tc>
          <w:tcPr>
            <w:tcW w:w="567" w:type="dxa"/>
            <w:vMerge w:val="restart"/>
            <w:tcBorders>
              <w:top w:val="single" w:sz="4" w:space="0" w:color="auto"/>
              <w:left w:val="single" w:sz="4" w:space="0" w:color="auto"/>
              <w:bottom w:val="single" w:sz="4" w:space="0" w:color="auto"/>
              <w:right w:val="single" w:sz="4" w:space="0" w:color="auto"/>
            </w:tcBorders>
          </w:tcPr>
          <w:p w14:paraId="33814B5C" w14:textId="77777777" w:rsidR="00F67E59" w:rsidRPr="003A3444" w:rsidRDefault="00F67E59" w:rsidP="00596C2D">
            <w:pPr>
              <w:pStyle w:val="af1"/>
              <w:numPr>
                <w:ilvl w:val="0"/>
                <w:numId w:val="9"/>
              </w:numPr>
              <w:suppressAutoHyphens/>
              <w:ind w:left="0" w:firstLine="0"/>
              <w:contextualSpacing w:val="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0234D168" w14:textId="77777777" w:rsidR="00F67E59" w:rsidRPr="003A3444" w:rsidRDefault="00F67E59" w:rsidP="00F67E59">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3F52331C" w14:textId="77777777" w:rsidR="00F67E59" w:rsidRPr="003A3444" w:rsidRDefault="00F67E59" w:rsidP="00F67E59">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4F7F9915"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6D209849"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0BF3193D" w14:textId="77777777" w:rsidTr="00F67E59">
        <w:trPr>
          <w:trHeight w:val="70"/>
        </w:trPr>
        <w:tc>
          <w:tcPr>
            <w:tcW w:w="567" w:type="dxa"/>
            <w:vMerge/>
            <w:tcBorders>
              <w:top w:val="single" w:sz="4" w:space="0" w:color="auto"/>
              <w:left w:val="single" w:sz="4" w:space="0" w:color="auto"/>
              <w:bottom w:val="single" w:sz="4" w:space="0" w:color="auto"/>
              <w:right w:val="single" w:sz="4" w:space="0" w:color="auto"/>
            </w:tcBorders>
          </w:tcPr>
          <w:p w14:paraId="2794CF98" w14:textId="77777777" w:rsidR="00F67E59" w:rsidRPr="003A3444" w:rsidRDefault="00F67E59" w:rsidP="00F67E59">
            <w:pPr>
              <w:pStyle w:val="af1"/>
              <w:ind w:left="0"/>
              <w:contextualSpacing w:val="0"/>
              <w:jc w:val="center"/>
            </w:pPr>
          </w:p>
        </w:tc>
        <w:tc>
          <w:tcPr>
            <w:tcW w:w="2267" w:type="dxa"/>
            <w:vMerge/>
            <w:tcBorders>
              <w:top w:val="single" w:sz="4" w:space="0" w:color="auto"/>
              <w:left w:val="single" w:sz="4" w:space="0" w:color="auto"/>
              <w:bottom w:val="single" w:sz="4" w:space="0" w:color="auto"/>
              <w:right w:val="single" w:sz="4" w:space="0" w:color="auto"/>
            </w:tcBorders>
          </w:tcPr>
          <w:p w14:paraId="12ECBC29"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EFB1E61"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2C92C88"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ABE273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5FC9908" w14:textId="77777777" w:rsidTr="00F67E59">
        <w:trPr>
          <w:trHeight w:val="272"/>
        </w:trPr>
        <w:tc>
          <w:tcPr>
            <w:tcW w:w="567" w:type="dxa"/>
            <w:vMerge/>
            <w:tcBorders>
              <w:top w:val="single" w:sz="4" w:space="0" w:color="auto"/>
              <w:left w:val="single" w:sz="4" w:space="0" w:color="auto"/>
              <w:bottom w:val="single" w:sz="4" w:space="0" w:color="auto"/>
              <w:right w:val="single" w:sz="4" w:space="0" w:color="auto"/>
            </w:tcBorders>
          </w:tcPr>
          <w:p w14:paraId="081BEBBE" w14:textId="77777777" w:rsidR="00F67E59" w:rsidRPr="003A3444" w:rsidRDefault="00F67E59" w:rsidP="00F67E59">
            <w:pPr>
              <w:pStyle w:val="af1"/>
              <w:ind w:left="0"/>
              <w:contextualSpacing w:val="0"/>
              <w:jc w:val="center"/>
            </w:pPr>
          </w:p>
        </w:tc>
        <w:tc>
          <w:tcPr>
            <w:tcW w:w="2267" w:type="dxa"/>
            <w:vMerge/>
            <w:tcBorders>
              <w:top w:val="single" w:sz="4" w:space="0" w:color="auto"/>
              <w:left w:val="single" w:sz="4" w:space="0" w:color="auto"/>
              <w:bottom w:val="single" w:sz="4" w:space="0" w:color="auto"/>
              <w:right w:val="single" w:sz="4" w:space="0" w:color="auto"/>
            </w:tcBorders>
          </w:tcPr>
          <w:p w14:paraId="322F7C7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2C5B92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65D705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9ABFC58" w14:textId="77777777" w:rsidR="00F67E59" w:rsidRPr="003A3444" w:rsidRDefault="00F67E59" w:rsidP="00F67E59">
            <w:pPr>
              <w:jc w:val="both"/>
            </w:pPr>
            <w:r w:rsidRPr="003A3444">
              <w:t xml:space="preserve">Максимальный процент застройки в границах земельного участка – не подлежит установлению </w:t>
            </w:r>
          </w:p>
        </w:tc>
      </w:tr>
      <w:tr w:rsidR="003A3444" w:rsidRPr="003A3444" w14:paraId="2042DFEC" w14:textId="77777777" w:rsidTr="00F67E59">
        <w:trPr>
          <w:trHeight w:val="1112"/>
        </w:trPr>
        <w:tc>
          <w:tcPr>
            <w:tcW w:w="567" w:type="dxa"/>
            <w:vMerge/>
            <w:tcBorders>
              <w:top w:val="single" w:sz="4" w:space="0" w:color="auto"/>
              <w:left w:val="single" w:sz="4" w:space="0" w:color="auto"/>
              <w:bottom w:val="single" w:sz="4" w:space="0" w:color="auto"/>
              <w:right w:val="single" w:sz="4" w:space="0" w:color="auto"/>
            </w:tcBorders>
          </w:tcPr>
          <w:p w14:paraId="36879250" w14:textId="77777777" w:rsidR="00F67E59" w:rsidRPr="003A3444" w:rsidRDefault="00F67E59" w:rsidP="00F67E59">
            <w:pPr>
              <w:pStyle w:val="af1"/>
              <w:ind w:left="0"/>
              <w:contextualSpacing w:val="0"/>
              <w:jc w:val="center"/>
            </w:pPr>
          </w:p>
        </w:tc>
        <w:tc>
          <w:tcPr>
            <w:tcW w:w="2267" w:type="dxa"/>
            <w:vMerge/>
            <w:tcBorders>
              <w:top w:val="single" w:sz="4" w:space="0" w:color="auto"/>
              <w:left w:val="single" w:sz="4" w:space="0" w:color="auto"/>
              <w:bottom w:val="single" w:sz="4" w:space="0" w:color="auto"/>
              <w:right w:val="single" w:sz="4" w:space="0" w:color="auto"/>
            </w:tcBorders>
          </w:tcPr>
          <w:p w14:paraId="0A04C8B4"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494595C"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A35128F"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115E6C4"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FB47B78" w14:textId="77777777" w:rsidTr="00F67E59">
        <w:trPr>
          <w:trHeight w:val="609"/>
        </w:trPr>
        <w:tc>
          <w:tcPr>
            <w:tcW w:w="567" w:type="dxa"/>
            <w:vMerge/>
            <w:tcBorders>
              <w:top w:val="single" w:sz="4" w:space="0" w:color="auto"/>
              <w:left w:val="single" w:sz="4" w:space="0" w:color="auto"/>
              <w:bottom w:val="single" w:sz="4" w:space="0" w:color="auto"/>
              <w:right w:val="single" w:sz="4" w:space="0" w:color="auto"/>
            </w:tcBorders>
          </w:tcPr>
          <w:p w14:paraId="409517BB" w14:textId="77777777" w:rsidR="00F67E59" w:rsidRPr="003A3444" w:rsidRDefault="00F67E59" w:rsidP="00F67E59">
            <w:pPr>
              <w:pStyle w:val="af1"/>
              <w:ind w:left="0"/>
              <w:contextualSpacing w:val="0"/>
              <w:jc w:val="center"/>
            </w:pPr>
          </w:p>
        </w:tc>
        <w:tc>
          <w:tcPr>
            <w:tcW w:w="2267" w:type="dxa"/>
            <w:vMerge/>
            <w:tcBorders>
              <w:top w:val="single" w:sz="4" w:space="0" w:color="auto"/>
              <w:left w:val="single" w:sz="4" w:space="0" w:color="auto"/>
              <w:bottom w:val="single" w:sz="4" w:space="0" w:color="auto"/>
              <w:right w:val="single" w:sz="4" w:space="0" w:color="auto"/>
            </w:tcBorders>
          </w:tcPr>
          <w:p w14:paraId="32BC473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C04BA21"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C658A2F"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E731334"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D8CBBFD" w14:textId="77777777" w:rsidTr="00F67E59">
        <w:trPr>
          <w:trHeight w:val="625"/>
        </w:trPr>
        <w:tc>
          <w:tcPr>
            <w:tcW w:w="567" w:type="dxa"/>
            <w:vMerge/>
            <w:tcBorders>
              <w:top w:val="single" w:sz="4" w:space="0" w:color="auto"/>
              <w:left w:val="single" w:sz="4" w:space="0" w:color="auto"/>
              <w:bottom w:val="single" w:sz="4" w:space="0" w:color="auto"/>
              <w:right w:val="single" w:sz="4" w:space="0" w:color="auto"/>
            </w:tcBorders>
          </w:tcPr>
          <w:p w14:paraId="29F192AC" w14:textId="77777777" w:rsidR="00F67E59" w:rsidRPr="003A3444" w:rsidRDefault="00F67E59" w:rsidP="00F67E59">
            <w:pPr>
              <w:pStyle w:val="af1"/>
              <w:ind w:left="0"/>
              <w:contextualSpacing w:val="0"/>
              <w:jc w:val="center"/>
            </w:pPr>
          </w:p>
        </w:tc>
        <w:tc>
          <w:tcPr>
            <w:tcW w:w="2267" w:type="dxa"/>
            <w:vMerge/>
            <w:tcBorders>
              <w:top w:val="single" w:sz="4" w:space="0" w:color="auto"/>
              <w:left w:val="single" w:sz="4" w:space="0" w:color="auto"/>
              <w:bottom w:val="single" w:sz="4" w:space="0" w:color="auto"/>
              <w:right w:val="single" w:sz="4" w:space="0" w:color="auto"/>
            </w:tcBorders>
          </w:tcPr>
          <w:p w14:paraId="33948F6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54F124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57C104C"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389EE6E"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630F60C" w14:textId="77777777" w:rsidTr="00F67E59">
        <w:trPr>
          <w:trHeight w:val="77"/>
        </w:trPr>
        <w:tc>
          <w:tcPr>
            <w:tcW w:w="567" w:type="dxa"/>
            <w:vMerge w:val="restart"/>
            <w:tcBorders>
              <w:top w:val="single" w:sz="4" w:space="0" w:color="auto"/>
              <w:left w:val="single" w:sz="4" w:space="0" w:color="auto"/>
              <w:bottom w:val="single" w:sz="4" w:space="0" w:color="auto"/>
              <w:right w:val="single" w:sz="4" w:space="0" w:color="auto"/>
            </w:tcBorders>
          </w:tcPr>
          <w:p w14:paraId="1B14C46F" w14:textId="77777777" w:rsidR="00F67E59" w:rsidRPr="003A3444" w:rsidRDefault="00F67E59" w:rsidP="00596C2D">
            <w:pPr>
              <w:pStyle w:val="af1"/>
              <w:numPr>
                <w:ilvl w:val="0"/>
                <w:numId w:val="9"/>
              </w:numPr>
              <w:suppressAutoHyphens/>
              <w:ind w:left="0" w:firstLine="0"/>
              <w:contextualSpacing w:val="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06C0A2FB" w14:textId="77777777" w:rsidR="00F67E59" w:rsidRPr="003A3444" w:rsidRDefault="00F67E59" w:rsidP="00F67E59">
            <w:r w:rsidRPr="003A3444">
              <w:t>Дошкольное, начальное и среднее общее образование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273923B1" w14:textId="77777777" w:rsidR="00F67E59" w:rsidRPr="003A3444" w:rsidRDefault="00F67E59" w:rsidP="00F67E59">
            <w:r w:rsidRPr="003A3444">
              <w:t>3.5.1</w:t>
            </w:r>
          </w:p>
        </w:tc>
        <w:tc>
          <w:tcPr>
            <w:tcW w:w="3969" w:type="dxa"/>
            <w:vMerge w:val="restart"/>
            <w:tcBorders>
              <w:top w:val="single" w:sz="4" w:space="0" w:color="auto"/>
              <w:left w:val="single" w:sz="4" w:space="0" w:color="auto"/>
              <w:bottom w:val="single" w:sz="4" w:space="0" w:color="auto"/>
              <w:right w:val="single" w:sz="4" w:space="0" w:color="auto"/>
            </w:tcBorders>
          </w:tcPr>
          <w:p w14:paraId="561B1318" w14:textId="77777777" w:rsidR="00F67E59" w:rsidRPr="003A3444" w:rsidRDefault="00F67E59" w:rsidP="00F67E59">
            <w:pPr>
              <w:jc w:val="both"/>
            </w:pPr>
            <w:r w:rsidRPr="003A3444">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6520" w:type="dxa"/>
            <w:tcBorders>
              <w:top w:val="single" w:sz="4" w:space="0" w:color="auto"/>
              <w:left w:val="single" w:sz="4" w:space="0" w:color="auto"/>
              <w:bottom w:val="single" w:sz="4" w:space="0" w:color="auto"/>
              <w:right w:val="single" w:sz="4" w:space="0" w:color="auto"/>
            </w:tcBorders>
          </w:tcPr>
          <w:p w14:paraId="67B858BB" w14:textId="10213897" w:rsidR="00F67E59" w:rsidRPr="003A3444" w:rsidRDefault="00F67E59" w:rsidP="00F67E59">
            <w:pPr>
              <w:jc w:val="both"/>
            </w:pPr>
            <w:r w:rsidRPr="003A3444">
              <w:t xml:space="preserve">Минимальный размер </w:t>
            </w:r>
            <w:r w:rsidR="00BA1610" w:rsidRPr="003A3444">
              <w:t>земельного участка (площадь) – 3</w:t>
            </w:r>
            <w:r w:rsidRPr="003A3444">
              <w:t>00 кв. м</w:t>
            </w:r>
          </w:p>
        </w:tc>
      </w:tr>
      <w:tr w:rsidR="003A3444" w:rsidRPr="003A3444" w14:paraId="348638FC" w14:textId="77777777" w:rsidTr="00F67E59">
        <w:trPr>
          <w:trHeight w:val="74"/>
        </w:trPr>
        <w:tc>
          <w:tcPr>
            <w:tcW w:w="567" w:type="dxa"/>
            <w:vMerge/>
            <w:tcBorders>
              <w:top w:val="single" w:sz="4" w:space="0" w:color="auto"/>
              <w:left w:val="single" w:sz="4" w:space="0" w:color="auto"/>
              <w:bottom w:val="single" w:sz="4" w:space="0" w:color="auto"/>
              <w:right w:val="single" w:sz="4" w:space="0" w:color="auto"/>
            </w:tcBorders>
          </w:tcPr>
          <w:p w14:paraId="3F5BE45B" w14:textId="77777777" w:rsidR="00F67E59" w:rsidRPr="003A3444" w:rsidRDefault="00F67E59" w:rsidP="00F67E59">
            <w:pPr>
              <w:pStyle w:val="af1"/>
              <w:ind w:left="0"/>
              <w:contextualSpacing w:val="0"/>
              <w:jc w:val="center"/>
            </w:pPr>
          </w:p>
        </w:tc>
        <w:tc>
          <w:tcPr>
            <w:tcW w:w="2267" w:type="dxa"/>
            <w:vMerge/>
            <w:tcBorders>
              <w:top w:val="single" w:sz="4" w:space="0" w:color="auto"/>
              <w:left w:val="single" w:sz="4" w:space="0" w:color="auto"/>
              <w:bottom w:val="single" w:sz="4" w:space="0" w:color="auto"/>
              <w:right w:val="single" w:sz="4" w:space="0" w:color="auto"/>
            </w:tcBorders>
          </w:tcPr>
          <w:p w14:paraId="4354412A"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254B463"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699026B"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6FEB58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D73C7E2" w14:textId="77777777" w:rsidTr="00F67E59">
        <w:trPr>
          <w:trHeight w:val="74"/>
        </w:trPr>
        <w:tc>
          <w:tcPr>
            <w:tcW w:w="567" w:type="dxa"/>
            <w:vMerge/>
            <w:tcBorders>
              <w:top w:val="single" w:sz="4" w:space="0" w:color="auto"/>
              <w:left w:val="single" w:sz="4" w:space="0" w:color="auto"/>
              <w:bottom w:val="single" w:sz="4" w:space="0" w:color="auto"/>
              <w:right w:val="single" w:sz="4" w:space="0" w:color="auto"/>
            </w:tcBorders>
          </w:tcPr>
          <w:p w14:paraId="1C44DF96" w14:textId="77777777" w:rsidR="00F67E59" w:rsidRPr="003A3444" w:rsidRDefault="00F67E59" w:rsidP="00F67E59">
            <w:pPr>
              <w:pStyle w:val="af1"/>
              <w:ind w:left="0"/>
              <w:contextualSpacing w:val="0"/>
              <w:jc w:val="center"/>
            </w:pPr>
          </w:p>
        </w:tc>
        <w:tc>
          <w:tcPr>
            <w:tcW w:w="2267" w:type="dxa"/>
            <w:vMerge/>
            <w:tcBorders>
              <w:top w:val="single" w:sz="4" w:space="0" w:color="auto"/>
              <w:left w:val="single" w:sz="4" w:space="0" w:color="auto"/>
              <w:bottom w:val="single" w:sz="4" w:space="0" w:color="auto"/>
              <w:right w:val="single" w:sz="4" w:space="0" w:color="auto"/>
            </w:tcBorders>
          </w:tcPr>
          <w:p w14:paraId="19422E4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AF5F06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8153387"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066A926"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68989489" w14:textId="77777777" w:rsidTr="00F67E59">
        <w:trPr>
          <w:trHeight w:val="74"/>
        </w:trPr>
        <w:tc>
          <w:tcPr>
            <w:tcW w:w="567" w:type="dxa"/>
            <w:vMerge/>
            <w:tcBorders>
              <w:top w:val="single" w:sz="4" w:space="0" w:color="auto"/>
              <w:left w:val="single" w:sz="4" w:space="0" w:color="auto"/>
              <w:bottom w:val="single" w:sz="4" w:space="0" w:color="auto"/>
              <w:right w:val="single" w:sz="4" w:space="0" w:color="auto"/>
            </w:tcBorders>
          </w:tcPr>
          <w:p w14:paraId="6DC801F7" w14:textId="77777777" w:rsidR="00F67E59" w:rsidRPr="003A3444" w:rsidRDefault="00F67E59" w:rsidP="00F67E59">
            <w:pPr>
              <w:pStyle w:val="af1"/>
              <w:ind w:left="0"/>
              <w:contextualSpacing w:val="0"/>
              <w:jc w:val="center"/>
            </w:pPr>
          </w:p>
        </w:tc>
        <w:tc>
          <w:tcPr>
            <w:tcW w:w="2267" w:type="dxa"/>
            <w:vMerge/>
            <w:tcBorders>
              <w:top w:val="single" w:sz="4" w:space="0" w:color="auto"/>
              <w:left w:val="single" w:sz="4" w:space="0" w:color="auto"/>
              <w:bottom w:val="single" w:sz="4" w:space="0" w:color="auto"/>
              <w:right w:val="single" w:sz="4" w:space="0" w:color="auto"/>
            </w:tcBorders>
          </w:tcPr>
          <w:p w14:paraId="2D004AE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F46689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B275F8B"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089268C" w14:textId="15530DE5"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AE2568">
              <w:t>7</w:t>
            </w:r>
            <w:r w:rsidRPr="003A3444">
              <w:t>)</w:t>
            </w:r>
          </w:p>
        </w:tc>
      </w:tr>
      <w:tr w:rsidR="003A3444" w:rsidRPr="003A3444" w14:paraId="33997E89" w14:textId="77777777" w:rsidTr="00F67E59">
        <w:trPr>
          <w:trHeight w:val="74"/>
        </w:trPr>
        <w:tc>
          <w:tcPr>
            <w:tcW w:w="567" w:type="dxa"/>
            <w:vMerge/>
            <w:tcBorders>
              <w:top w:val="single" w:sz="4" w:space="0" w:color="auto"/>
              <w:left w:val="single" w:sz="4" w:space="0" w:color="auto"/>
              <w:bottom w:val="single" w:sz="4" w:space="0" w:color="auto"/>
              <w:right w:val="single" w:sz="4" w:space="0" w:color="auto"/>
            </w:tcBorders>
          </w:tcPr>
          <w:p w14:paraId="40873724" w14:textId="77777777" w:rsidR="00F67E59" w:rsidRPr="003A3444" w:rsidRDefault="00F67E59" w:rsidP="00F67E59">
            <w:pPr>
              <w:pStyle w:val="af1"/>
              <w:ind w:left="0"/>
              <w:contextualSpacing w:val="0"/>
              <w:jc w:val="center"/>
            </w:pPr>
          </w:p>
        </w:tc>
        <w:tc>
          <w:tcPr>
            <w:tcW w:w="2267" w:type="dxa"/>
            <w:vMerge/>
            <w:tcBorders>
              <w:top w:val="single" w:sz="4" w:space="0" w:color="auto"/>
              <w:left w:val="single" w:sz="4" w:space="0" w:color="auto"/>
              <w:bottom w:val="single" w:sz="4" w:space="0" w:color="auto"/>
              <w:right w:val="single" w:sz="4" w:space="0" w:color="auto"/>
            </w:tcBorders>
          </w:tcPr>
          <w:p w14:paraId="1E5B451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E760AC6"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188271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F50A367" w14:textId="77777777" w:rsidR="00F67E59" w:rsidRPr="003A3444" w:rsidRDefault="00F67E59" w:rsidP="00F67E59">
            <w:pPr>
              <w:jc w:val="both"/>
            </w:pPr>
            <w:r w:rsidRPr="003A3444">
              <w:t>Предельная высота зданий, строений, сооружений – в соответствии с заданием на проектирование</w:t>
            </w:r>
          </w:p>
        </w:tc>
      </w:tr>
      <w:tr w:rsidR="003A3444" w:rsidRPr="003A3444" w14:paraId="5E90E7D2" w14:textId="77777777" w:rsidTr="00F67E59">
        <w:trPr>
          <w:trHeight w:val="74"/>
        </w:trPr>
        <w:tc>
          <w:tcPr>
            <w:tcW w:w="567" w:type="dxa"/>
            <w:vMerge/>
            <w:tcBorders>
              <w:top w:val="single" w:sz="4" w:space="0" w:color="auto"/>
              <w:left w:val="single" w:sz="4" w:space="0" w:color="auto"/>
              <w:bottom w:val="single" w:sz="4" w:space="0" w:color="auto"/>
              <w:right w:val="single" w:sz="4" w:space="0" w:color="auto"/>
            </w:tcBorders>
          </w:tcPr>
          <w:p w14:paraId="22982417" w14:textId="77777777" w:rsidR="00F67E59" w:rsidRPr="003A3444" w:rsidRDefault="00F67E59" w:rsidP="00F67E59">
            <w:pPr>
              <w:pStyle w:val="af1"/>
              <w:ind w:left="0"/>
              <w:contextualSpacing w:val="0"/>
              <w:jc w:val="center"/>
            </w:pPr>
          </w:p>
        </w:tc>
        <w:tc>
          <w:tcPr>
            <w:tcW w:w="2267" w:type="dxa"/>
            <w:vMerge/>
            <w:tcBorders>
              <w:top w:val="single" w:sz="4" w:space="0" w:color="auto"/>
              <w:left w:val="single" w:sz="4" w:space="0" w:color="auto"/>
              <w:bottom w:val="single" w:sz="4" w:space="0" w:color="auto"/>
              <w:right w:val="single" w:sz="4" w:space="0" w:color="auto"/>
            </w:tcBorders>
          </w:tcPr>
          <w:p w14:paraId="41AD436C"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F00618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CA9281E"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074DEB7" w14:textId="77777777" w:rsidR="00F67E59" w:rsidRPr="003A3444" w:rsidRDefault="00F67E59" w:rsidP="00F67E59">
            <w:pPr>
              <w:jc w:val="both"/>
            </w:pPr>
            <w:r w:rsidRPr="003A3444">
              <w:t>Минимальный процент озеленения в границах земельного участка – 20%</w:t>
            </w:r>
          </w:p>
        </w:tc>
      </w:tr>
      <w:tr w:rsidR="003A3444" w:rsidRPr="003A3444" w14:paraId="71060343" w14:textId="77777777" w:rsidTr="00F67E59">
        <w:trPr>
          <w:trHeight w:val="74"/>
        </w:trPr>
        <w:tc>
          <w:tcPr>
            <w:tcW w:w="567" w:type="dxa"/>
            <w:vMerge w:val="restart"/>
            <w:tcBorders>
              <w:top w:val="single" w:sz="4" w:space="0" w:color="auto"/>
              <w:left w:val="single" w:sz="4" w:space="0" w:color="auto"/>
              <w:right w:val="single" w:sz="4" w:space="0" w:color="auto"/>
            </w:tcBorders>
          </w:tcPr>
          <w:p w14:paraId="781A5F38" w14:textId="77777777" w:rsidR="00F67E59" w:rsidRPr="003A3444" w:rsidRDefault="00F67E59" w:rsidP="00596C2D">
            <w:pPr>
              <w:pStyle w:val="af1"/>
              <w:numPr>
                <w:ilvl w:val="0"/>
                <w:numId w:val="9"/>
              </w:numPr>
              <w:suppressAutoHyphens/>
              <w:ind w:left="0" w:firstLine="0"/>
              <w:contextualSpacing w:val="0"/>
              <w:jc w:val="center"/>
            </w:pPr>
          </w:p>
        </w:tc>
        <w:tc>
          <w:tcPr>
            <w:tcW w:w="2267" w:type="dxa"/>
            <w:vMerge w:val="restart"/>
            <w:tcBorders>
              <w:top w:val="single" w:sz="4" w:space="0" w:color="auto"/>
              <w:left w:val="single" w:sz="4" w:space="0" w:color="auto"/>
              <w:right w:val="single" w:sz="4" w:space="0" w:color="auto"/>
            </w:tcBorders>
          </w:tcPr>
          <w:p w14:paraId="26C3D1D2" w14:textId="77777777" w:rsidR="00F67E59" w:rsidRPr="003A3444" w:rsidRDefault="00F67E59" w:rsidP="00F67E59">
            <w:pPr>
              <w:rPr>
                <w:b/>
              </w:rPr>
            </w:pPr>
            <w:r w:rsidRPr="003A3444">
              <w:t>Государственное управление</w:t>
            </w:r>
          </w:p>
        </w:tc>
        <w:tc>
          <w:tcPr>
            <w:tcW w:w="1701" w:type="dxa"/>
            <w:vMerge w:val="restart"/>
            <w:tcBorders>
              <w:top w:val="single" w:sz="4" w:space="0" w:color="auto"/>
              <w:left w:val="single" w:sz="4" w:space="0" w:color="auto"/>
              <w:right w:val="single" w:sz="4" w:space="0" w:color="auto"/>
            </w:tcBorders>
          </w:tcPr>
          <w:p w14:paraId="41551D1C" w14:textId="77777777" w:rsidR="00F67E59" w:rsidRPr="003A3444" w:rsidRDefault="00F67E59" w:rsidP="00F67E59">
            <w:r w:rsidRPr="003A3444">
              <w:t>3.8.1</w:t>
            </w:r>
          </w:p>
        </w:tc>
        <w:tc>
          <w:tcPr>
            <w:tcW w:w="3969" w:type="dxa"/>
            <w:vMerge w:val="restart"/>
            <w:tcBorders>
              <w:top w:val="single" w:sz="4" w:space="0" w:color="auto"/>
              <w:left w:val="single" w:sz="4" w:space="0" w:color="auto"/>
              <w:right w:val="single" w:sz="4" w:space="0" w:color="auto"/>
            </w:tcBorders>
          </w:tcPr>
          <w:p w14:paraId="794AA15F" w14:textId="77777777" w:rsidR="00F67E59" w:rsidRPr="003A3444" w:rsidRDefault="00F67E59" w:rsidP="00F67E59">
            <w:pPr>
              <w:jc w:val="both"/>
            </w:pPr>
            <w:r w:rsidRPr="003A3444">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6520" w:type="dxa"/>
            <w:tcBorders>
              <w:top w:val="single" w:sz="4" w:space="0" w:color="auto"/>
              <w:left w:val="single" w:sz="4" w:space="0" w:color="auto"/>
              <w:bottom w:val="single" w:sz="4" w:space="0" w:color="auto"/>
              <w:right w:val="single" w:sz="4" w:space="0" w:color="auto"/>
            </w:tcBorders>
          </w:tcPr>
          <w:p w14:paraId="3F1DB06C"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0AEE8ED9" w14:textId="77777777" w:rsidTr="00F67E59">
        <w:trPr>
          <w:trHeight w:val="74"/>
        </w:trPr>
        <w:tc>
          <w:tcPr>
            <w:tcW w:w="567" w:type="dxa"/>
            <w:vMerge/>
            <w:tcBorders>
              <w:left w:val="single" w:sz="4" w:space="0" w:color="auto"/>
              <w:right w:val="single" w:sz="4" w:space="0" w:color="auto"/>
            </w:tcBorders>
          </w:tcPr>
          <w:p w14:paraId="0EB80DFD" w14:textId="77777777" w:rsidR="00F67E59" w:rsidRPr="003A3444" w:rsidRDefault="00F67E59" w:rsidP="00F67E59">
            <w:pPr>
              <w:pStyle w:val="af1"/>
              <w:ind w:left="0"/>
              <w:contextualSpacing w:val="0"/>
              <w:jc w:val="center"/>
            </w:pPr>
          </w:p>
        </w:tc>
        <w:tc>
          <w:tcPr>
            <w:tcW w:w="2267" w:type="dxa"/>
            <w:vMerge/>
            <w:tcBorders>
              <w:left w:val="single" w:sz="4" w:space="0" w:color="auto"/>
              <w:right w:val="single" w:sz="4" w:space="0" w:color="auto"/>
            </w:tcBorders>
          </w:tcPr>
          <w:p w14:paraId="45FD6512" w14:textId="77777777" w:rsidR="00F67E59" w:rsidRPr="003A3444" w:rsidRDefault="00F67E59" w:rsidP="00F67E59"/>
        </w:tc>
        <w:tc>
          <w:tcPr>
            <w:tcW w:w="1701" w:type="dxa"/>
            <w:vMerge/>
            <w:tcBorders>
              <w:left w:val="single" w:sz="4" w:space="0" w:color="auto"/>
              <w:right w:val="single" w:sz="4" w:space="0" w:color="auto"/>
            </w:tcBorders>
          </w:tcPr>
          <w:p w14:paraId="251B4C4A" w14:textId="77777777" w:rsidR="00F67E59" w:rsidRPr="003A3444" w:rsidRDefault="00F67E59" w:rsidP="00F67E59"/>
        </w:tc>
        <w:tc>
          <w:tcPr>
            <w:tcW w:w="3969" w:type="dxa"/>
            <w:vMerge/>
            <w:tcBorders>
              <w:left w:val="single" w:sz="4" w:space="0" w:color="auto"/>
              <w:right w:val="single" w:sz="4" w:space="0" w:color="auto"/>
            </w:tcBorders>
          </w:tcPr>
          <w:p w14:paraId="234A8A2D"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DA3AB4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CA2BAF5" w14:textId="77777777" w:rsidTr="00F67E59">
        <w:trPr>
          <w:trHeight w:val="74"/>
        </w:trPr>
        <w:tc>
          <w:tcPr>
            <w:tcW w:w="567" w:type="dxa"/>
            <w:vMerge/>
            <w:tcBorders>
              <w:left w:val="single" w:sz="4" w:space="0" w:color="auto"/>
              <w:right w:val="single" w:sz="4" w:space="0" w:color="auto"/>
            </w:tcBorders>
          </w:tcPr>
          <w:p w14:paraId="7CEADC64" w14:textId="77777777" w:rsidR="00F67E59" w:rsidRPr="003A3444" w:rsidRDefault="00F67E59" w:rsidP="00F67E59">
            <w:pPr>
              <w:pStyle w:val="af1"/>
              <w:ind w:left="0"/>
              <w:contextualSpacing w:val="0"/>
              <w:jc w:val="center"/>
            </w:pPr>
          </w:p>
        </w:tc>
        <w:tc>
          <w:tcPr>
            <w:tcW w:w="2267" w:type="dxa"/>
            <w:vMerge/>
            <w:tcBorders>
              <w:left w:val="single" w:sz="4" w:space="0" w:color="auto"/>
              <w:right w:val="single" w:sz="4" w:space="0" w:color="auto"/>
            </w:tcBorders>
          </w:tcPr>
          <w:p w14:paraId="5915E60E" w14:textId="77777777" w:rsidR="00F67E59" w:rsidRPr="003A3444" w:rsidRDefault="00F67E59" w:rsidP="00F67E59"/>
        </w:tc>
        <w:tc>
          <w:tcPr>
            <w:tcW w:w="1701" w:type="dxa"/>
            <w:vMerge/>
            <w:tcBorders>
              <w:left w:val="single" w:sz="4" w:space="0" w:color="auto"/>
              <w:right w:val="single" w:sz="4" w:space="0" w:color="auto"/>
            </w:tcBorders>
          </w:tcPr>
          <w:p w14:paraId="38279F7F" w14:textId="77777777" w:rsidR="00F67E59" w:rsidRPr="003A3444" w:rsidRDefault="00F67E59" w:rsidP="00F67E59"/>
        </w:tc>
        <w:tc>
          <w:tcPr>
            <w:tcW w:w="3969" w:type="dxa"/>
            <w:vMerge/>
            <w:tcBorders>
              <w:left w:val="single" w:sz="4" w:space="0" w:color="auto"/>
              <w:right w:val="single" w:sz="4" w:space="0" w:color="auto"/>
            </w:tcBorders>
          </w:tcPr>
          <w:p w14:paraId="631EA101"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9138359"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3BD2B9BC" w14:textId="77777777" w:rsidTr="00F67E59">
        <w:trPr>
          <w:trHeight w:val="74"/>
        </w:trPr>
        <w:tc>
          <w:tcPr>
            <w:tcW w:w="567" w:type="dxa"/>
            <w:vMerge/>
            <w:tcBorders>
              <w:left w:val="single" w:sz="4" w:space="0" w:color="auto"/>
              <w:right w:val="single" w:sz="4" w:space="0" w:color="auto"/>
            </w:tcBorders>
          </w:tcPr>
          <w:p w14:paraId="39EB29BD" w14:textId="77777777" w:rsidR="00F67E59" w:rsidRPr="003A3444" w:rsidRDefault="00F67E59" w:rsidP="00F67E59">
            <w:pPr>
              <w:pStyle w:val="af1"/>
              <w:ind w:left="0"/>
              <w:contextualSpacing w:val="0"/>
              <w:jc w:val="center"/>
            </w:pPr>
          </w:p>
        </w:tc>
        <w:tc>
          <w:tcPr>
            <w:tcW w:w="2267" w:type="dxa"/>
            <w:vMerge/>
            <w:tcBorders>
              <w:left w:val="single" w:sz="4" w:space="0" w:color="auto"/>
              <w:right w:val="single" w:sz="4" w:space="0" w:color="auto"/>
            </w:tcBorders>
          </w:tcPr>
          <w:p w14:paraId="0DACFE52" w14:textId="77777777" w:rsidR="00F67E59" w:rsidRPr="003A3444" w:rsidRDefault="00F67E59" w:rsidP="00F67E59"/>
        </w:tc>
        <w:tc>
          <w:tcPr>
            <w:tcW w:w="1701" w:type="dxa"/>
            <w:vMerge/>
            <w:tcBorders>
              <w:left w:val="single" w:sz="4" w:space="0" w:color="auto"/>
              <w:right w:val="single" w:sz="4" w:space="0" w:color="auto"/>
            </w:tcBorders>
          </w:tcPr>
          <w:p w14:paraId="40A54E48" w14:textId="77777777" w:rsidR="00F67E59" w:rsidRPr="003A3444" w:rsidRDefault="00F67E59" w:rsidP="00F67E59"/>
        </w:tc>
        <w:tc>
          <w:tcPr>
            <w:tcW w:w="3969" w:type="dxa"/>
            <w:vMerge/>
            <w:tcBorders>
              <w:left w:val="single" w:sz="4" w:space="0" w:color="auto"/>
              <w:right w:val="single" w:sz="4" w:space="0" w:color="auto"/>
            </w:tcBorders>
          </w:tcPr>
          <w:p w14:paraId="20B8E65E"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06A5F30" w14:textId="7A699B6F"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AE2568">
              <w:t>7</w:t>
            </w:r>
            <w:r w:rsidRPr="003A3444">
              <w:t>)</w:t>
            </w:r>
          </w:p>
        </w:tc>
      </w:tr>
      <w:tr w:rsidR="003A3444" w:rsidRPr="003A3444" w14:paraId="3949480F" w14:textId="77777777" w:rsidTr="00F67E59">
        <w:trPr>
          <w:trHeight w:val="74"/>
        </w:trPr>
        <w:tc>
          <w:tcPr>
            <w:tcW w:w="567" w:type="dxa"/>
            <w:vMerge/>
            <w:tcBorders>
              <w:left w:val="single" w:sz="4" w:space="0" w:color="auto"/>
              <w:right w:val="single" w:sz="4" w:space="0" w:color="auto"/>
            </w:tcBorders>
          </w:tcPr>
          <w:p w14:paraId="1E2C4088" w14:textId="77777777" w:rsidR="00F67E59" w:rsidRPr="003A3444" w:rsidRDefault="00F67E59" w:rsidP="00F67E59">
            <w:pPr>
              <w:pStyle w:val="af1"/>
              <w:ind w:left="0"/>
              <w:contextualSpacing w:val="0"/>
              <w:jc w:val="center"/>
            </w:pPr>
          </w:p>
        </w:tc>
        <w:tc>
          <w:tcPr>
            <w:tcW w:w="2267" w:type="dxa"/>
            <w:vMerge/>
            <w:tcBorders>
              <w:left w:val="single" w:sz="4" w:space="0" w:color="auto"/>
              <w:right w:val="single" w:sz="4" w:space="0" w:color="auto"/>
            </w:tcBorders>
          </w:tcPr>
          <w:p w14:paraId="22B47614" w14:textId="77777777" w:rsidR="00F67E59" w:rsidRPr="003A3444" w:rsidRDefault="00F67E59" w:rsidP="00F67E59"/>
        </w:tc>
        <w:tc>
          <w:tcPr>
            <w:tcW w:w="1701" w:type="dxa"/>
            <w:vMerge/>
            <w:tcBorders>
              <w:left w:val="single" w:sz="4" w:space="0" w:color="auto"/>
              <w:right w:val="single" w:sz="4" w:space="0" w:color="auto"/>
            </w:tcBorders>
          </w:tcPr>
          <w:p w14:paraId="00229A7C" w14:textId="77777777" w:rsidR="00F67E59" w:rsidRPr="003A3444" w:rsidRDefault="00F67E59" w:rsidP="00F67E59"/>
        </w:tc>
        <w:tc>
          <w:tcPr>
            <w:tcW w:w="3969" w:type="dxa"/>
            <w:vMerge/>
            <w:tcBorders>
              <w:left w:val="single" w:sz="4" w:space="0" w:color="auto"/>
              <w:right w:val="single" w:sz="4" w:space="0" w:color="auto"/>
            </w:tcBorders>
          </w:tcPr>
          <w:p w14:paraId="4A8D49E2"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9583DD8"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4D0E2EF3" w14:textId="77777777" w:rsidTr="00F67E59">
        <w:trPr>
          <w:trHeight w:val="74"/>
        </w:trPr>
        <w:tc>
          <w:tcPr>
            <w:tcW w:w="567" w:type="dxa"/>
            <w:vMerge/>
            <w:tcBorders>
              <w:left w:val="single" w:sz="4" w:space="0" w:color="auto"/>
              <w:bottom w:val="single" w:sz="4" w:space="0" w:color="auto"/>
              <w:right w:val="single" w:sz="4" w:space="0" w:color="auto"/>
            </w:tcBorders>
          </w:tcPr>
          <w:p w14:paraId="4B5E30F4" w14:textId="77777777" w:rsidR="00F67E59" w:rsidRPr="003A3444" w:rsidRDefault="00F67E59" w:rsidP="00F67E59">
            <w:pPr>
              <w:pStyle w:val="af1"/>
              <w:ind w:left="0"/>
              <w:contextualSpacing w:val="0"/>
              <w:jc w:val="center"/>
            </w:pPr>
          </w:p>
        </w:tc>
        <w:tc>
          <w:tcPr>
            <w:tcW w:w="2267" w:type="dxa"/>
            <w:vMerge/>
            <w:tcBorders>
              <w:left w:val="single" w:sz="4" w:space="0" w:color="auto"/>
              <w:bottom w:val="single" w:sz="4" w:space="0" w:color="auto"/>
              <w:right w:val="single" w:sz="4" w:space="0" w:color="auto"/>
            </w:tcBorders>
          </w:tcPr>
          <w:p w14:paraId="7788E1BF" w14:textId="77777777" w:rsidR="00F67E59" w:rsidRPr="003A3444" w:rsidRDefault="00F67E59" w:rsidP="00F67E59"/>
        </w:tc>
        <w:tc>
          <w:tcPr>
            <w:tcW w:w="1701" w:type="dxa"/>
            <w:vMerge/>
            <w:tcBorders>
              <w:left w:val="single" w:sz="4" w:space="0" w:color="auto"/>
              <w:bottom w:val="single" w:sz="4" w:space="0" w:color="auto"/>
              <w:right w:val="single" w:sz="4" w:space="0" w:color="auto"/>
            </w:tcBorders>
          </w:tcPr>
          <w:p w14:paraId="594945CF" w14:textId="77777777" w:rsidR="00F67E59" w:rsidRPr="003A3444" w:rsidRDefault="00F67E59" w:rsidP="00F67E59"/>
        </w:tc>
        <w:tc>
          <w:tcPr>
            <w:tcW w:w="3969" w:type="dxa"/>
            <w:vMerge/>
            <w:tcBorders>
              <w:left w:val="single" w:sz="4" w:space="0" w:color="auto"/>
              <w:bottom w:val="single" w:sz="4" w:space="0" w:color="auto"/>
              <w:right w:val="single" w:sz="4" w:space="0" w:color="auto"/>
            </w:tcBorders>
          </w:tcPr>
          <w:p w14:paraId="6B0805EA"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DD7DB8B"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5A2AC7FD" w14:textId="77777777" w:rsidTr="00F67E59">
        <w:trPr>
          <w:trHeight w:val="384"/>
        </w:trPr>
        <w:tc>
          <w:tcPr>
            <w:tcW w:w="567" w:type="dxa"/>
            <w:vMerge w:val="restart"/>
            <w:tcBorders>
              <w:top w:val="single" w:sz="4" w:space="0" w:color="auto"/>
              <w:bottom w:val="single" w:sz="8" w:space="0" w:color="000000"/>
            </w:tcBorders>
          </w:tcPr>
          <w:p w14:paraId="342BF6BF" w14:textId="77777777" w:rsidR="00F67E59" w:rsidRPr="003A3444" w:rsidRDefault="00F67E59" w:rsidP="00596C2D">
            <w:pPr>
              <w:pStyle w:val="af1"/>
              <w:numPr>
                <w:ilvl w:val="0"/>
                <w:numId w:val="9"/>
              </w:numPr>
              <w:suppressAutoHyphens/>
              <w:ind w:left="0" w:firstLine="0"/>
              <w:contextualSpacing w:val="0"/>
              <w:jc w:val="center"/>
            </w:pPr>
          </w:p>
        </w:tc>
        <w:tc>
          <w:tcPr>
            <w:tcW w:w="2267" w:type="dxa"/>
            <w:vMerge w:val="restart"/>
            <w:tcBorders>
              <w:top w:val="single" w:sz="4" w:space="0" w:color="auto"/>
              <w:bottom w:val="single" w:sz="8" w:space="0" w:color="000000"/>
            </w:tcBorders>
          </w:tcPr>
          <w:p w14:paraId="15A5C865" w14:textId="77777777" w:rsidR="00F67E59" w:rsidRPr="003A3444" w:rsidRDefault="00F67E59" w:rsidP="00F67E59">
            <w:r w:rsidRPr="003A3444">
              <w:t>Площадки для занятий спортом</w:t>
            </w:r>
          </w:p>
        </w:tc>
        <w:tc>
          <w:tcPr>
            <w:tcW w:w="1701" w:type="dxa"/>
            <w:vMerge w:val="restart"/>
            <w:tcBorders>
              <w:top w:val="single" w:sz="4" w:space="0" w:color="auto"/>
              <w:bottom w:val="single" w:sz="8" w:space="0" w:color="000000"/>
              <w:right w:val="single" w:sz="4" w:space="0" w:color="auto"/>
            </w:tcBorders>
          </w:tcPr>
          <w:p w14:paraId="1405775A" w14:textId="77777777" w:rsidR="00F67E59" w:rsidRPr="003A3444" w:rsidRDefault="00F67E59" w:rsidP="00F67E59">
            <w:r w:rsidRPr="003A3444">
              <w:t>5.1.3</w:t>
            </w:r>
          </w:p>
        </w:tc>
        <w:tc>
          <w:tcPr>
            <w:tcW w:w="3969" w:type="dxa"/>
            <w:vMerge w:val="restart"/>
            <w:tcBorders>
              <w:top w:val="single" w:sz="4" w:space="0" w:color="auto"/>
              <w:left w:val="single" w:sz="4" w:space="0" w:color="auto"/>
              <w:bottom w:val="single" w:sz="4" w:space="0" w:color="auto"/>
              <w:right w:val="single" w:sz="4" w:space="0" w:color="auto"/>
            </w:tcBorders>
          </w:tcPr>
          <w:p w14:paraId="30C07510" w14:textId="77777777" w:rsidR="00F67E59" w:rsidRPr="003A3444" w:rsidRDefault="00F67E59" w:rsidP="00F67E59">
            <w:pPr>
              <w:jc w:val="both"/>
            </w:pPr>
            <w:r w:rsidRPr="003A3444">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520" w:type="dxa"/>
            <w:tcBorders>
              <w:top w:val="single" w:sz="4" w:space="0" w:color="auto"/>
              <w:left w:val="single" w:sz="4" w:space="0" w:color="auto"/>
              <w:bottom w:val="single" w:sz="4" w:space="0" w:color="auto"/>
              <w:right w:val="single" w:sz="4" w:space="0" w:color="auto"/>
            </w:tcBorders>
          </w:tcPr>
          <w:p w14:paraId="6257B795"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7ADC86A" w14:textId="77777777" w:rsidTr="00F67E59">
        <w:trPr>
          <w:trHeight w:val="380"/>
        </w:trPr>
        <w:tc>
          <w:tcPr>
            <w:tcW w:w="567" w:type="dxa"/>
            <w:vMerge/>
            <w:tcBorders>
              <w:left w:val="single" w:sz="8" w:space="0" w:color="000000"/>
              <w:bottom w:val="single" w:sz="8" w:space="0" w:color="000000"/>
              <w:right w:val="single" w:sz="8" w:space="0" w:color="000000"/>
            </w:tcBorders>
          </w:tcPr>
          <w:p w14:paraId="36470E3A" w14:textId="77777777" w:rsidR="00F67E59" w:rsidRPr="003A3444" w:rsidRDefault="00F67E59" w:rsidP="00F67E59">
            <w:pPr>
              <w:pStyle w:val="af1"/>
              <w:ind w:left="0"/>
              <w:contextualSpacing w:val="0"/>
              <w:jc w:val="center"/>
            </w:pPr>
          </w:p>
        </w:tc>
        <w:tc>
          <w:tcPr>
            <w:tcW w:w="2267" w:type="dxa"/>
            <w:vMerge/>
            <w:tcBorders>
              <w:left w:val="nil"/>
              <w:bottom w:val="single" w:sz="8" w:space="0" w:color="000000"/>
              <w:right w:val="single" w:sz="8" w:space="0" w:color="000000"/>
            </w:tcBorders>
          </w:tcPr>
          <w:p w14:paraId="5EF98E53" w14:textId="77777777" w:rsidR="00F67E59" w:rsidRPr="003A3444" w:rsidRDefault="00F67E59" w:rsidP="00F67E59"/>
        </w:tc>
        <w:tc>
          <w:tcPr>
            <w:tcW w:w="1701" w:type="dxa"/>
            <w:vMerge/>
            <w:tcBorders>
              <w:left w:val="nil"/>
              <w:bottom w:val="single" w:sz="8" w:space="0" w:color="000000"/>
              <w:right w:val="single" w:sz="4" w:space="0" w:color="auto"/>
            </w:tcBorders>
          </w:tcPr>
          <w:p w14:paraId="26D5FC64"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A4053ED"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0E0B5DE"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C728527" w14:textId="77777777" w:rsidTr="00F67E59">
        <w:trPr>
          <w:trHeight w:val="380"/>
        </w:trPr>
        <w:tc>
          <w:tcPr>
            <w:tcW w:w="567" w:type="dxa"/>
            <w:vMerge/>
            <w:tcBorders>
              <w:top w:val="nil"/>
              <w:left w:val="single" w:sz="8" w:space="0" w:color="000000"/>
              <w:bottom w:val="single" w:sz="4" w:space="0" w:color="auto"/>
              <w:right w:val="single" w:sz="8" w:space="0" w:color="000000"/>
            </w:tcBorders>
          </w:tcPr>
          <w:p w14:paraId="00EE37EB" w14:textId="77777777" w:rsidR="00F67E59" w:rsidRPr="003A3444" w:rsidRDefault="00F67E59" w:rsidP="00F67E59">
            <w:pPr>
              <w:pStyle w:val="af1"/>
              <w:ind w:left="0"/>
              <w:contextualSpacing w:val="0"/>
              <w:jc w:val="center"/>
            </w:pPr>
          </w:p>
        </w:tc>
        <w:tc>
          <w:tcPr>
            <w:tcW w:w="2267" w:type="dxa"/>
            <w:vMerge/>
            <w:tcBorders>
              <w:top w:val="nil"/>
              <w:left w:val="nil"/>
              <w:bottom w:val="single" w:sz="4" w:space="0" w:color="auto"/>
              <w:right w:val="single" w:sz="8" w:space="0" w:color="000000"/>
            </w:tcBorders>
          </w:tcPr>
          <w:p w14:paraId="4DE3E8B2" w14:textId="77777777" w:rsidR="00F67E59" w:rsidRPr="003A3444" w:rsidRDefault="00F67E59" w:rsidP="00F67E59"/>
        </w:tc>
        <w:tc>
          <w:tcPr>
            <w:tcW w:w="1701" w:type="dxa"/>
            <w:vMerge/>
            <w:tcBorders>
              <w:top w:val="nil"/>
              <w:left w:val="nil"/>
              <w:bottom w:val="single" w:sz="4" w:space="0" w:color="auto"/>
              <w:right w:val="single" w:sz="4" w:space="0" w:color="auto"/>
            </w:tcBorders>
          </w:tcPr>
          <w:p w14:paraId="3B62C29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6CFFC90"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0418F4C3"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EB89171" w14:textId="77777777" w:rsidTr="00F67E59">
        <w:trPr>
          <w:trHeight w:val="380"/>
        </w:trPr>
        <w:tc>
          <w:tcPr>
            <w:tcW w:w="567" w:type="dxa"/>
            <w:vMerge/>
            <w:tcBorders>
              <w:top w:val="single" w:sz="4" w:space="0" w:color="auto"/>
              <w:left w:val="single" w:sz="4" w:space="0" w:color="auto"/>
              <w:bottom w:val="single" w:sz="4" w:space="0" w:color="auto"/>
              <w:right w:val="single" w:sz="4" w:space="0" w:color="auto"/>
            </w:tcBorders>
          </w:tcPr>
          <w:p w14:paraId="606AF85E" w14:textId="77777777" w:rsidR="00F67E59" w:rsidRPr="003A3444" w:rsidRDefault="00F67E59" w:rsidP="00F67E59">
            <w:pPr>
              <w:pStyle w:val="af1"/>
              <w:ind w:left="0"/>
              <w:contextualSpacing w:val="0"/>
              <w:jc w:val="center"/>
            </w:pPr>
          </w:p>
        </w:tc>
        <w:tc>
          <w:tcPr>
            <w:tcW w:w="2267" w:type="dxa"/>
            <w:vMerge/>
            <w:tcBorders>
              <w:top w:val="single" w:sz="4" w:space="0" w:color="auto"/>
              <w:left w:val="single" w:sz="4" w:space="0" w:color="auto"/>
              <w:bottom w:val="single" w:sz="4" w:space="0" w:color="auto"/>
              <w:right w:val="single" w:sz="4" w:space="0" w:color="auto"/>
            </w:tcBorders>
          </w:tcPr>
          <w:p w14:paraId="02C707C4"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881A6F9"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0EF5DDA"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9F031F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4450CFC" w14:textId="77777777" w:rsidTr="00F67E59">
        <w:trPr>
          <w:trHeight w:val="380"/>
        </w:trPr>
        <w:tc>
          <w:tcPr>
            <w:tcW w:w="567" w:type="dxa"/>
            <w:vMerge/>
            <w:tcBorders>
              <w:top w:val="single" w:sz="4" w:space="0" w:color="auto"/>
              <w:left w:val="single" w:sz="8" w:space="0" w:color="000000"/>
              <w:bottom w:val="single" w:sz="4" w:space="0" w:color="auto"/>
              <w:right w:val="single" w:sz="8" w:space="0" w:color="000000"/>
            </w:tcBorders>
          </w:tcPr>
          <w:p w14:paraId="29B059F1" w14:textId="77777777" w:rsidR="00F67E59" w:rsidRPr="003A3444" w:rsidRDefault="00F67E59" w:rsidP="00F67E59">
            <w:pPr>
              <w:pStyle w:val="af1"/>
              <w:ind w:left="0"/>
              <w:contextualSpacing w:val="0"/>
              <w:jc w:val="center"/>
            </w:pPr>
          </w:p>
        </w:tc>
        <w:tc>
          <w:tcPr>
            <w:tcW w:w="2267" w:type="dxa"/>
            <w:vMerge/>
            <w:tcBorders>
              <w:top w:val="single" w:sz="4" w:space="0" w:color="auto"/>
              <w:left w:val="nil"/>
              <w:bottom w:val="single" w:sz="4" w:space="0" w:color="auto"/>
              <w:right w:val="single" w:sz="8" w:space="0" w:color="000000"/>
            </w:tcBorders>
          </w:tcPr>
          <w:p w14:paraId="6D774DBC" w14:textId="77777777" w:rsidR="00F67E59" w:rsidRPr="003A3444" w:rsidRDefault="00F67E59" w:rsidP="00F67E59"/>
        </w:tc>
        <w:tc>
          <w:tcPr>
            <w:tcW w:w="1701" w:type="dxa"/>
            <w:vMerge/>
            <w:tcBorders>
              <w:top w:val="single" w:sz="4" w:space="0" w:color="auto"/>
              <w:left w:val="nil"/>
              <w:bottom w:val="single" w:sz="4" w:space="0" w:color="auto"/>
              <w:right w:val="single" w:sz="4" w:space="0" w:color="auto"/>
            </w:tcBorders>
          </w:tcPr>
          <w:p w14:paraId="14EE27A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F74CD6D"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0EF97D35"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910CDF7" w14:textId="77777777" w:rsidTr="00F67E59">
        <w:trPr>
          <w:trHeight w:val="380"/>
        </w:trPr>
        <w:tc>
          <w:tcPr>
            <w:tcW w:w="567" w:type="dxa"/>
            <w:vMerge/>
            <w:tcBorders>
              <w:top w:val="single" w:sz="4" w:space="0" w:color="auto"/>
              <w:left w:val="single" w:sz="4" w:space="0" w:color="auto"/>
              <w:bottom w:val="single" w:sz="4" w:space="0" w:color="auto"/>
              <w:right w:val="single" w:sz="4" w:space="0" w:color="auto"/>
            </w:tcBorders>
          </w:tcPr>
          <w:p w14:paraId="380FD1E6" w14:textId="77777777" w:rsidR="00F67E59" w:rsidRPr="003A3444" w:rsidRDefault="00F67E59" w:rsidP="00F67E59">
            <w:pPr>
              <w:pStyle w:val="af1"/>
              <w:ind w:left="0"/>
              <w:contextualSpacing w:val="0"/>
              <w:jc w:val="center"/>
            </w:pPr>
          </w:p>
        </w:tc>
        <w:tc>
          <w:tcPr>
            <w:tcW w:w="2267" w:type="dxa"/>
            <w:vMerge/>
            <w:tcBorders>
              <w:top w:val="single" w:sz="4" w:space="0" w:color="auto"/>
              <w:left w:val="single" w:sz="4" w:space="0" w:color="auto"/>
              <w:bottom w:val="single" w:sz="4" w:space="0" w:color="auto"/>
              <w:right w:val="single" w:sz="4" w:space="0" w:color="auto"/>
            </w:tcBorders>
          </w:tcPr>
          <w:p w14:paraId="51F440CA"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266763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FD257AD"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37A620F"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66DE175" w14:textId="77777777" w:rsidTr="00F67E59">
        <w:trPr>
          <w:trHeight w:val="380"/>
        </w:trPr>
        <w:tc>
          <w:tcPr>
            <w:tcW w:w="567" w:type="dxa"/>
            <w:vMerge w:val="restart"/>
            <w:tcBorders>
              <w:top w:val="single" w:sz="4" w:space="0" w:color="auto"/>
              <w:left w:val="single" w:sz="8" w:space="0" w:color="000000"/>
              <w:bottom w:val="single" w:sz="8" w:space="0" w:color="000000"/>
              <w:right w:val="single" w:sz="8" w:space="0" w:color="000000"/>
            </w:tcBorders>
          </w:tcPr>
          <w:p w14:paraId="34BA4184" w14:textId="77777777" w:rsidR="00F67E59" w:rsidRPr="003A3444" w:rsidRDefault="00F67E59" w:rsidP="00596C2D">
            <w:pPr>
              <w:pStyle w:val="af1"/>
              <w:numPr>
                <w:ilvl w:val="0"/>
                <w:numId w:val="9"/>
              </w:numPr>
              <w:suppressAutoHyphens/>
              <w:ind w:left="0" w:firstLine="0"/>
              <w:contextualSpacing w:val="0"/>
              <w:jc w:val="center"/>
            </w:pPr>
          </w:p>
        </w:tc>
        <w:tc>
          <w:tcPr>
            <w:tcW w:w="2267" w:type="dxa"/>
            <w:vMerge w:val="restart"/>
            <w:tcBorders>
              <w:top w:val="single" w:sz="4" w:space="0" w:color="auto"/>
              <w:left w:val="nil"/>
              <w:bottom w:val="single" w:sz="8" w:space="0" w:color="000000"/>
              <w:right w:val="single" w:sz="8" w:space="0" w:color="000000"/>
            </w:tcBorders>
          </w:tcPr>
          <w:p w14:paraId="6870350D" w14:textId="77777777" w:rsidR="00F67E59" w:rsidRPr="003A3444" w:rsidRDefault="00F67E59" w:rsidP="00F67E59">
            <w:r w:rsidRPr="003A3444">
              <w:t>Обеспечение внутреннего правопорядка</w:t>
            </w:r>
          </w:p>
        </w:tc>
        <w:tc>
          <w:tcPr>
            <w:tcW w:w="1701" w:type="dxa"/>
            <w:vMerge w:val="restart"/>
            <w:tcBorders>
              <w:top w:val="single" w:sz="4" w:space="0" w:color="auto"/>
              <w:left w:val="nil"/>
              <w:bottom w:val="single" w:sz="8" w:space="0" w:color="000000"/>
              <w:right w:val="single" w:sz="8" w:space="0" w:color="000000"/>
            </w:tcBorders>
          </w:tcPr>
          <w:p w14:paraId="33B0143B" w14:textId="77777777" w:rsidR="00F67E59" w:rsidRPr="003A3444" w:rsidRDefault="00F67E59" w:rsidP="00F67E59">
            <w:r w:rsidRPr="003A3444">
              <w:t>8.3</w:t>
            </w:r>
          </w:p>
        </w:tc>
        <w:tc>
          <w:tcPr>
            <w:tcW w:w="3969" w:type="dxa"/>
            <w:vMerge w:val="restart"/>
            <w:tcBorders>
              <w:top w:val="single" w:sz="4" w:space="0" w:color="auto"/>
              <w:left w:val="nil"/>
              <w:bottom w:val="single" w:sz="8" w:space="0" w:color="000000"/>
              <w:right w:val="single" w:sz="8" w:space="0" w:color="000000"/>
            </w:tcBorders>
          </w:tcPr>
          <w:p w14:paraId="0504F37A" w14:textId="77777777" w:rsidR="00F67E59" w:rsidRPr="003A3444" w:rsidRDefault="00F67E59" w:rsidP="00F67E59">
            <w:pPr>
              <w:jc w:val="both"/>
            </w:pPr>
            <w:r w:rsidRPr="003A3444">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3A3444">
              <w:t>Росгвардии</w:t>
            </w:r>
            <w:proofErr w:type="spellEnd"/>
            <w:r w:rsidRPr="003A3444">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520" w:type="dxa"/>
            <w:tcBorders>
              <w:top w:val="single" w:sz="4" w:space="0" w:color="auto"/>
              <w:left w:val="nil"/>
              <w:bottom w:val="single" w:sz="8" w:space="0" w:color="000000"/>
              <w:right w:val="single" w:sz="8" w:space="0" w:color="000000"/>
            </w:tcBorders>
          </w:tcPr>
          <w:p w14:paraId="29FD5335"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D4F4465" w14:textId="77777777" w:rsidTr="00F67E59">
        <w:trPr>
          <w:trHeight w:val="380"/>
        </w:trPr>
        <w:tc>
          <w:tcPr>
            <w:tcW w:w="567" w:type="dxa"/>
            <w:vMerge/>
            <w:tcBorders>
              <w:top w:val="nil"/>
              <w:left w:val="single" w:sz="8" w:space="0" w:color="000000"/>
              <w:bottom w:val="nil"/>
              <w:right w:val="single" w:sz="8" w:space="0" w:color="000000"/>
            </w:tcBorders>
          </w:tcPr>
          <w:p w14:paraId="706F3119" w14:textId="77777777" w:rsidR="00F67E59" w:rsidRPr="003A3444" w:rsidRDefault="00F67E59" w:rsidP="00F67E59">
            <w:pPr>
              <w:jc w:val="center"/>
            </w:pPr>
          </w:p>
        </w:tc>
        <w:tc>
          <w:tcPr>
            <w:tcW w:w="2267" w:type="dxa"/>
            <w:vMerge/>
            <w:tcBorders>
              <w:top w:val="nil"/>
              <w:left w:val="nil"/>
              <w:bottom w:val="nil"/>
              <w:right w:val="single" w:sz="8" w:space="0" w:color="000000"/>
            </w:tcBorders>
          </w:tcPr>
          <w:p w14:paraId="74BB85FD" w14:textId="77777777" w:rsidR="00F67E59" w:rsidRPr="003A3444" w:rsidRDefault="00F67E59" w:rsidP="00F67E59"/>
        </w:tc>
        <w:tc>
          <w:tcPr>
            <w:tcW w:w="1701" w:type="dxa"/>
            <w:vMerge/>
            <w:tcBorders>
              <w:top w:val="nil"/>
              <w:left w:val="nil"/>
              <w:bottom w:val="nil"/>
              <w:right w:val="single" w:sz="8" w:space="0" w:color="000000"/>
            </w:tcBorders>
          </w:tcPr>
          <w:p w14:paraId="59102921" w14:textId="77777777" w:rsidR="00F67E59" w:rsidRPr="003A3444" w:rsidRDefault="00F67E59" w:rsidP="00F67E59"/>
        </w:tc>
        <w:tc>
          <w:tcPr>
            <w:tcW w:w="3969" w:type="dxa"/>
            <w:vMerge/>
            <w:tcBorders>
              <w:top w:val="nil"/>
              <w:left w:val="nil"/>
              <w:bottom w:val="nil"/>
              <w:right w:val="single" w:sz="8" w:space="0" w:color="000000"/>
            </w:tcBorders>
          </w:tcPr>
          <w:p w14:paraId="5C06B85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8D9F9C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9FD7177" w14:textId="77777777" w:rsidTr="00F67E59">
        <w:trPr>
          <w:trHeight w:val="380"/>
        </w:trPr>
        <w:tc>
          <w:tcPr>
            <w:tcW w:w="567" w:type="dxa"/>
            <w:vMerge/>
            <w:tcBorders>
              <w:top w:val="nil"/>
              <w:left w:val="single" w:sz="8" w:space="0" w:color="000000"/>
              <w:bottom w:val="nil"/>
              <w:right w:val="single" w:sz="8" w:space="0" w:color="000000"/>
            </w:tcBorders>
          </w:tcPr>
          <w:p w14:paraId="54FFA404" w14:textId="77777777" w:rsidR="00F67E59" w:rsidRPr="003A3444" w:rsidRDefault="00F67E59" w:rsidP="00F67E59">
            <w:pPr>
              <w:jc w:val="center"/>
            </w:pPr>
          </w:p>
        </w:tc>
        <w:tc>
          <w:tcPr>
            <w:tcW w:w="2267" w:type="dxa"/>
            <w:vMerge/>
            <w:tcBorders>
              <w:top w:val="nil"/>
              <w:left w:val="nil"/>
              <w:bottom w:val="nil"/>
              <w:right w:val="single" w:sz="8" w:space="0" w:color="000000"/>
            </w:tcBorders>
          </w:tcPr>
          <w:p w14:paraId="6E4418AC" w14:textId="77777777" w:rsidR="00F67E59" w:rsidRPr="003A3444" w:rsidRDefault="00F67E59" w:rsidP="00F67E59"/>
        </w:tc>
        <w:tc>
          <w:tcPr>
            <w:tcW w:w="1701" w:type="dxa"/>
            <w:vMerge/>
            <w:tcBorders>
              <w:top w:val="nil"/>
              <w:left w:val="nil"/>
              <w:bottom w:val="nil"/>
              <w:right w:val="single" w:sz="8" w:space="0" w:color="000000"/>
            </w:tcBorders>
          </w:tcPr>
          <w:p w14:paraId="45737BEA" w14:textId="77777777" w:rsidR="00F67E59" w:rsidRPr="003A3444" w:rsidRDefault="00F67E59" w:rsidP="00F67E59"/>
        </w:tc>
        <w:tc>
          <w:tcPr>
            <w:tcW w:w="3969" w:type="dxa"/>
            <w:vMerge/>
            <w:tcBorders>
              <w:top w:val="nil"/>
              <w:left w:val="nil"/>
              <w:bottom w:val="nil"/>
              <w:right w:val="single" w:sz="8" w:space="0" w:color="000000"/>
            </w:tcBorders>
          </w:tcPr>
          <w:p w14:paraId="7A659C8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73366DA" w14:textId="77777777" w:rsidR="00F67E59" w:rsidRPr="003A3444" w:rsidRDefault="00F67E59" w:rsidP="00F67E59">
            <w:pPr>
              <w:jc w:val="both"/>
            </w:pPr>
            <w:r w:rsidRPr="003A3444">
              <w:t>Максимальный процент застройки в границах земельного участка – 60%</w:t>
            </w:r>
          </w:p>
        </w:tc>
      </w:tr>
      <w:tr w:rsidR="003A3444" w:rsidRPr="003A3444" w14:paraId="55AC1DAA" w14:textId="77777777" w:rsidTr="00F67E59">
        <w:trPr>
          <w:trHeight w:val="380"/>
        </w:trPr>
        <w:tc>
          <w:tcPr>
            <w:tcW w:w="567" w:type="dxa"/>
            <w:vMerge/>
            <w:tcBorders>
              <w:top w:val="nil"/>
              <w:left w:val="single" w:sz="8" w:space="0" w:color="000000"/>
              <w:bottom w:val="nil"/>
              <w:right w:val="single" w:sz="8" w:space="0" w:color="000000"/>
            </w:tcBorders>
          </w:tcPr>
          <w:p w14:paraId="0AF6CBE2" w14:textId="77777777" w:rsidR="00F67E59" w:rsidRPr="003A3444" w:rsidRDefault="00F67E59" w:rsidP="00F67E59">
            <w:pPr>
              <w:jc w:val="center"/>
            </w:pPr>
          </w:p>
        </w:tc>
        <w:tc>
          <w:tcPr>
            <w:tcW w:w="2267" w:type="dxa"/>
            <w:vMerge/>
            <w:tcBorders>
              <w:top w:val="nil"/>
              <w:left w:val="nil"/>
              <w:bottom w:val="nil"/>
              <w:right w:val="single" w:sz="8" w:space="0" w:color="000000"/>
            </w:tcBorders>
          </w:tcPr>
          <w:p w14:paraId="38F85513" w14:textId="77777777" w:rsidR="00F67E59" w:rsidRPr="003A3444" w:rsidRDefault="00F67E59" w:rsidP="00F67E59"/>
        </w:tc>
        <w:tc>
          <w:tcPr>
            <w:tcW w:w="1701" w:type="dxa"/>
            <w:vMerge/>
            <w:tcBorders>
              <w:top w:val="nil"/>
              <w:left w:val="nil"/>
              <w:bottom w:val="nil"/>
              <w:right w:val="single" w:sz="8" w:space="0" w:color="000000"/>
            </w:tcBorders>
          </w:tcPr>
          <w:p w14:paraId="29E487AE" w14:textId="77777777" w:rsidR="00F67E59" w:rsidRPr="003A3444" w:rsidRDefault="00F67E59" w:rsidP="00F67E59"/>
        </w:tc>
        <w:tc>
          <w:tcPr>
            <w:tcW w:w="3969" w:type="dxa"/>
            <w:vMerge/>
            <w:tcBorders>
              <w:top w:val="nil"/>
              <w:left w:val="nil"/>
              <w:bottom w:val="nil"/>
              <w:right w:val="single" w:sz="8" w:space="0" w:color="000000"/>
            </w:tcBorders>
          </w:tcPr>
          <w:p w14:paraId="3F35E68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1D93AA9" w14:textId="268E1F25"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w:t>
            </w:r>
            <w:r w:rsidR="00AE2568">
              <w:t>7</w:t>
            </w:r>
            <w:r w:rsidRPr="003A3444">
              <w:t>)</w:t>
            </w:r>
          </w:p>
        </w:tc>
      </w:tr>
      <w:tr w:rsidR="003A3444" w:rsidRPr="003A3444" w14:paraId="42E1B00F" w14:textId="77777777" w:rsidTr="0098227D">
        <w:trPr>
          <w:trHeight w:val="311"/>
        </w:trPr>
        <w:tc>
          <w:tcPr>
            <w:tcW w:w="567" w:type="dxa"/>
            <w:vMerge/>
            <w:tcBorders>
              <w:top w:val="nil"/>
              <w:left w:val="single" w:sz="8" w:space="0" w:color="000000"/>
              <w:bottom w:val="nil"/>
              <w:right w:val="single" w:sz="8" w:space="0" w:color="000000"/>
            </w:tcBorders>
          </w:tcPr>
          <w:p w14:paraId="46FAEC68" w14:textId="77777777" w:rsidR="00F67E59" w:rsidRPr="003A3444" w:rsidRDefault="00F67E59" w:rsidP="00F67E59">
            <w:pPr>
              <w:jc w:val="center"/>
            </w:pPr>
          </w:p>
        </w:tc>
        <w:tc>
          <w:tcPr>
            <w:tcW w:w="2267" w:type="dxa"/>
            <w:vMerge/>
            <w:tcBorders>
              <w:top w:val="nil"/>
              <w:left w:val="nil"/>
              <w:bottom w:val="nil"/>
              <w:right w:val="single" w:sz="8" w:space="0" w:color="000000"/>
            </w:tcBorders>
          </w:tcPr>
          <w:p w14:paraId="234C2FF8" w14:textId="77777777" w:rsidR="00F67E59" w:rsidRPr="003A3444" w:rsidRDefault="00F67E59" w:rsidP="00F67E59"/>
        </w:tc>
        <w:tc>
          <w:tcPr>
            <w:tcW w:w="1701" w:type="dxa"/>
            <w:vMerge/>
            <w:tcBorders>
              <w:top w:val="nil"/>
              <w:left w:val="nil"/>
              <w:bottom w:val="nil"/>
              <w:right w:val="single" w:sz="8" w:space="0" w:color="000000"/>
            </w:tcBorders>
          </w:tcPr>
          <w:p w14:paraId="3CD8FCEF" w14:textId="77777777" w:rsidR="00F67E59" w:rsidRPr="003A3444" w:rsidRDefault="00F67E59" w:rsidP="00F67E59"/>
        </w:tc>
        <w:tc>
          <w:tcPr>
            <w:tcW w:w="3969" w:type="dxa"/>
            <w:vMerge/>
            <w:tcBorders>
              <w:top w:val="nil"/>
              <w:left w:val="nil"/>
              <w:bottom w:val="nil"/>
              <w:right w:val="single" w:sz="8" w:space="0" w:color="000000"/>
            </w:tcBorders>
          </w:tcPr>
          <w:p w14:paraId="6B6C2D5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0157978"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0B7CC6B8" w14:textId="77777777" w:rsidTr="00F67E59">
        <w:trPr>
          <w:trHeight w:val="380"/>
        </w:trPr>
        <w:tc>
          <w:tcPr>
            <w:tcW w:w="567" w:type="dxa"/>
            <w:vMerge/>
            <w:tcBorders>
              <w:top w:val="nil"/>
              <w:left w:val="single" w:sz="8" w:space="0" w:color="000000"/>
              <w:bottom w:val="single" w:sz="4" w:space="0" w:color="auto"/>
              <w:right w:val="single" w:sz="8" w:space="0" w:color="000000"/>
            </w:tcBorders>
          </w:tcPr>
          <w:p w14:paraId="672C0384" w14:textId="77777777" w:rsidR="00F67E59" w:rsidRPr="003A3444" w:rsidRDefault="00F67E59" w:rsidP="00F67E59">
            <w:pPr>
              <w:jc w:val="center"/>
            </w:pPr>
          </w:p>
        </w:tc>
        <w:tc>
          <w:tcPr>
            <w:tcW w:w="2267" w:type="dxa"/>
            <w:vMerge/>
            <w:tcBorders>
              <w:top w:val="nil"/>
              <w:left w:val="nil"/>
              <w:bottom w:val="single" w:sz="4" w:space="0" w:color="auto"/>
              <w:right w:val="single" w:sz="8" w:space="0" w:color="000000"/>
            </w:tcBorders>
          </w:tcPr>
          <w:p w14:paraId="1E8FD784"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F4BA06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3551A6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2E3E2B3"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6FC3539D" w14:textId="77777777" w:rsidTr="00F67E59">
        <w:trPr>
          <w:trHeight w:val="692"/>
        </w:trPr>
        <w:tc>
          <w:tcPr>
            <w:tcW w:w="567" w:type="dxa"/>
            <w:vMerge w:val="restart"/>
            <w:tcBorders>
              <w:top w:val="single" w:sz="4" w:space="0" w:color="auto"/>
              <w:left w:val="single" w:sz="4" w:space="0" w:color="auto"/>
              <w:bottom w:val="single" w:sz="4" w:space="0" w:color="auto"/>
              <w:right w:val="single" w:sz="4" w:space="0" w:color="auto"/>
            </w:tcBorders>
          </w:tcPr>
          <w:p w14:paraId="4CE04494" w14:textId="77777777" w:rsidR="00F67E59" w:rsidRPr="003A3444" w:rsidRDefault="00F67E59" w:rsidP="00596C2D">
            <w:pPr>
              <w:pStyle w:val="af1"/>
              <w:numPr>
                <w:ilvl w:val="0"/>
                <w:numId w:val="9"/>
              </w:numPr>
              <w:suppressAutoHyphens/>
              <w:ind w:left="0" w:firstLine="0"/>
              <w:contextualSpacing w:val="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52B3C365" w14:textId="77777777" w:rsidR="00F67E59" w:rsidRPr="003A3444" w:rsidRDefault="00F67E59" w:rsidP="00F67E59">
            <w:r w:rsidRPr="003A3444">
              <w:t>Историко-культурная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555BED88" w14:textId="77777777" w:rsidR="00F67E59" w:rsidRPr="003A3444" w:rsidRDefault="00F67E59" w:rsidP="00F67E59">
            <w:pPr>
              <w:rPr>
                <w:lang w:val="en-US"/>
              </w:rPr>
            </w:pPr>
            <w:r w:rsidRPr="003A3444">
              <w:t>9.3</w:t>
            </w:r>
          </w:p>
        </w:tc>
        <w:tc>
          <w:tcPr>
            <w:tcW w:w="3969" w:type="dxa"/>
            <w:vMerge w:val="restart"/>
            <w:tcBorders>
              <w:top w:val="single" w:sz="4" w:space="0" w:color="auto"/>
              <w:left w:val="single" w:sz="4" w:space="0" w:color="auto"/>
              <w:bottom w:val="single" w:sz="4" w:space="0" w:color="auto"/>
              <w:right w:val="single" w:sz="4" w:space="0" w:color="auto"/>
            </w:tcBorders>
          </w:tcPr>
          <w:p w14:paraId="42B44D34" w14:textId="77777777" w:rsidR="00F67E59" w:rsidRPr="003A3444" w:rsidRDefault="00F67E59" w:rsidP="00F67E59">
            <w:pPr>
              <w:jc w:val="both"/>
            </w:pPr>
            <w:r w:rsidRPr="003A3444">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6520" w:type="dxa"/>
            <w:tcBorders>
              <w:top w:val="single" w:sz="4" w:space="0" w:color="auto"/>
              <w:left w:val="single" w:sz="4" w:space="0" w:color="auto"/>
              <w:bottom w:val="single" w:sz="4" w:space="0" w:color="auto"/>
              <w:right w:val="single" w:sz="4" w:space="0" w:color="auto"/>
            </w:tcBorders>
          </w:tcPr>
          <w:p w14:paraId="1A0292B8"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0E9535CA" w14:textId="77777777" w:rsidTr="00F67E59">
        <w:trPr>
          <w:trHeight w:val="553"/>
        </w:trPr>
        <w:tc>
          <w:tcPr>
            <w:tcW w:w="567" w:type="dxa"/>
            <w:vMerge/>
            <w:tcBorders>
              <w:top w:val="single" w:sz="4" w:space="0" w:color="auto"/>
              <w:left w:val="single" w:sz="8" w:space="0" w:color="000000"/>
              <w:bottom w:val="single" w:sz="8" w:space="0" w:color="000000"/>
              <w:right w:val="single" w:sz="8" w:space="0" w:color="000000"/>
            </w:tcBorders>
          </w:tcPr>
          <w:p w14:paraId="336BA5C6" w14:textId="77777777" w:rsidR="00F67E59" w:rsidRPr="003A3444" w:rsidRDefault="00F67E59" w:rsidP="00F67E59">
            <w:pPr>
              <w:pStyle w:val="af1"/>
              <w:ind w:left="0"/>
              <w:contextualSpacing w:val="0"/>
              <w:jc w:val="center"/>
            </w:pPr>
          </w:p>
        </w:tc>
        <w:tc>
          <w:tcPr>
            <w:tcW w:w="2267" w:type="dxa"/>
            <w:vMerge/>
            <w:tcBorders>
              <w:top w:val="single" w:sz="4" w:space="0" w:color="auto"/>
              <w:left w:val="nil"/>
              <w:bottom w:val="single" w:sz="8" w:space="0" w:color="000000"/>
              <w:right w:val="single" w:sz="8" w:space="0" w:color="000000"/>
            </w:tcBorders>
          </w:tcPr>
          <w:p w14:paraId="43C35A99"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87765DE"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78BB7A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611A93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61C2632" w14:textId="77777777" w:rsidTr="00F67E59">
        <w:trPr>
          <w:trHeight w:val="151"/>
        </w:trPr>
        <w:tc>
          <w:tcPr>
            <w:tcW w:w="567" w:type="dxa"/>
            <w:vMerge/>
            <w:tcBorders>
              <w:top w:val="nil"/>
              <w:left w:val="single" w:sz="8" w:space="0" w:color="000000"/>
              <w:bottom w:val="single" w:sz="8" w:space="0" w:color="000000"/>
              <w:right w:val="single" w:sz="8" w:space="0" w:color="000000"/>
            </w:tcBorders>
          </w:tcPr>
          <w:p w14:paraId="0D3D5091" w14:textId="77777777" w:rsidR="00F67E59" w:rsidRPr="003A3444" w:rsidRDefault="00F67E59" w:rsidP="00F67E59">
            <w:pPr>
              <w:pStyle w:val="af1"/>
              <w:ind w:left="0"/>
              <w:contextualSpacing w:val="0"/>
              <w:jc w:val="center"/>
            </w:pPr>
          </w:p>
        </w:tc>
        <w:tc>
          <w:tcPr>
            <w:tcW w:w="2267" w:type="dxa"/>
            <w:vMerge/>
            <w:tcBorders>
              <w:top w:val="nil"/>
              <w:left w:val="nil"/>
              <w:bottom w:val="single" w:sz="8" w:space="0" w:color="000000"/>
              <w:right w:val="single" w:sz="8" w:space="0" w:color="000000"/>
            </w:tcBorders>
          </w:tcPr>
          <w:p w14:paraId="0448776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B19BB7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53A2A5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376F830"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FE94793" w14:textId="77777777" w:rsidTr="00F67E59">
        <w:trPr>
          <w:trHeight w:val="869"/>
        </w:trPr>
        <w:tc>
          <w:tcPr>
            <w:tcW w:w="567" w:type="dxa"/>
            <w:vMerge/>
            <w:tcBorders>
              <w:top w:val="nil"/>
              <w:left w:val="single" w:sz="8" w:space="0" w:color="000000"/>
              <w:bottom w:val="single" w:sz="8" w:space="0" w:color="000000"/>
              <w:right w:val="single" w:sz="8" w:space="0" w:color="000000"/>
            </w:tcBorders>
          </w:tcPr>
          <w:p w14:paraId="30F2476C" w14:textId="77777777" w:rsidR="00F67E59" w:rsidRPr="003A3444" w:rsidRDefault="00F67E59" w:rsidP="00F67E59">
            <w:pPr>
              <w:pStyle w:val="af1"/>
              <w:ind w:left="0"/>
              <w:contextualSpacing w:val="0"/>
              <w:jc w:val="center"/>
            </w:pPr>
          </w:p>
        </w:tc>
        <w:tc>
          <w:tcPr>
            <w:tcW w:w="2267" w:type="dxa"/>
            <w:vMerge/>
            <w:tcBorders>
              <w:top w:val="nil"/>
              <w:left w:val="nil"/>
              <w:bottom w:val="single" w:sz="8" w:space="0" w:color="000000"/>
              <w:right w:val="single" w:sz="8" w:space="0" w:color="000000"/>
            </w:tcBorders>
          </w:tcPr>
          <w:p w14:paraId="59AACC6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8717BC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4A5E5F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B73434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6F45818" w14:textId="77777777" w:rsidTr="00F67E59">
        <w:trPr>
          <w:trHeight w:val="70"/>
        </w:trPr>
        <w:tc>
          <w:tcPr>
            <w:tcW w:w="567" w:type="dxa"/>
            <w:vMerge/>
            <w:tcBorders>
              <w:top w:val="nil"/>
              <w:left w:val="single" w:sz="8" w:space="0" w:color="000000"/>
              <w:bottom w:val="single" w:sz="8" w:space="0" w:color="000000"/>
              <w:right w:val="single" w:sz="8" w:space="0" w:color="000000"/>
            </w:tcBorders>
          </w:tcPr>
          <w:p w14:paraId="736B9636" w14:textId="77777777" w:rsidR="00F67E59" w:rsidRPr="003A3444" w:rsidRDefault="00F67E59" w:rsidP="00F67E59">
            <w:pPr>
              <w:pStyle w:val="af1"/>
              <w:ind w:left="0"/>
              <w:contextualSpacing w:val="0"/>
              <w:jc w:val="center"/>
            </w:pPr>
          </w:p>
        </w:tc>
        <w:tc>
          <w:tcPr>
            <w:tcW w:w="2267" w:type="dxa"/>
            <w:vMerge/>
            <w:tcBorders>
              <w:top w:val="nil"/>
              <w:left w:val="nil"/>
              <w:bottom w:val="single" w:sz="8" w:space="0" w:color="000000"/>
              <w:right w:val="single" w:sz="8" w:space="0" w:color="000000"/>
            </w:tcBorders>
          </w:tcPr>
          <w:p w14:paraId="016E7E3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6ECF3B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B4DED3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7919456"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7C80D2C" w14:textId="77777777" w:rsidTr="00F67E59">
        <w:trPr>
          <w:trHeight w:val="710"/>
        </w:trPr>
        <w:tc>
          <w:tcPr>
            <w:tcW w:w="567" w:type="dxa"/>
            <w:vMerge/>
            <w:tcBorders>
              <w:top w:val="nil"/>
              <w:left w:val="single" w:sz="8" w:space="0" w:color="000000"/>
              <w:right w:val="single" w:sz="8" w:space="0" w:color="000000"/>
            </w:tcBorders>
          </w:tcPr>
          <w:p w14:paraId="16E47B0B" w14:textId="77777777" w:rsidR="00F67E59" w:rsidRPr="003A3444" w:rsidRDefault="00F67E59" w:rsidP="00F67E59">
            <w:pPr>
              <w:pStyle w:val="af1"/>
              <w:ind w:left="0"/>
              <w:contextualSpacing w:val="0"/>
              <w:jc w:val="center"/>
            </w:pPr>
          </w:p>
        </w:tc>
        <w:tc>
          <w:tcPr>
            <w:tcW w:w="2267" w:type="dxa"/>
            <w:vMerge/>
            <w:tcBorders>
              <w:top w:val="nil"/>
              <w:left w:val="nil"/>
              <w:right w:val="single" w:sz="8" w:space="0" w:color="000000"/>
            </w:tcBorders>
          </w:tcPr>
          <w:p w14:paraId="5651253E" w14:textId="77777777" w:rsidR="00F67E59" w:rsidRPr="003A3444" w:rsidRDefault="00F67E59" w:rsidP="00F67E59"/>
        </w:tc>
        <w:tc>
          <w:tcPr>
            <w:tcW w:w="1701" w:type="dxa"/>
            <w:vMerge/>
            <w:tcBorders>
              <w:top w:val="nil"/>
              <w:left w:val="nil"/>
              <w:right w:val="single" w:sz="8" w:space="0" w:color="000000"/>
            </w:tcBorders>
          </w:tcPr>
          <w:p w14:paraId="020EA9F9" w14:textId="77777777" w:rsidR="00F67E59" w:rsidRPr="003A3444" w:rsidRDefault="00F67E59" w:rsidP="00F67E59"/>
        </w:tc>
        <w:tc>
          <w:tcPr>
            <w:tcW w:w="3969" w:type="dxa"/>
            <w:vMerge/>
            <w:tcBorders>
              <w:top w:val="nil"/>
              <w:left w:val="nil"/>
              <w:right w:val="single" w:sz="8" w:space="0" w:color="000000"/>
            </w:tcBorders>
          </w:tcPr>
          <w:p w14:paraId="079B5EE5" w14:textId="77777777" w:rsidR="00F67E59" w:rsidRPr="003A3444" w:rsidRDefault="00F67E59" w:rsidP="00F67E59">
            <w:pPr>
              <w:jc w:val="both"/>
            </w:pPr>
          </w:p>
        </w:tc>
        <w:tc>
          <w:tcPr>
            <w:tcW w:w="6520" w:type="dxa"/>
            <w:tcBorders>
              <w:top w:val="nil"/>
              <w:left w:val="nil"/>
              <w:right w:val="single" w:sz="8" w:space="0" w:color="000000"/>
            </w:tcBorders>
          </w:tcPr>
          <w:p w14:paraId="6E943BD3"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653293D9" w14:textId="77777777" w:rsidTr="00F67E59">
        <w:trPr>
          <w:trHeight w:val="175"/>
        </w:trPr>
        <w:tc>
          <w:tcPr>
            <w:tcW w:w="567" w:type="dxa"/>
            <w:vMerge w:val="restart"/>
            <w:tcBorders>
              <w:bottom w:val="single" w:sz="8" w:space="0" w:color="000000"/>
            </w:tcBorders>
          </w:tcPr>
          <w:p w14:paraId="60AE2188" w14:textId="77777777" w:rsidR="00F67E59" w:rsidRPr="003A3444" w:rsidRDefault="00F67E59" w:rsidP="00596C2D">
            <w:pPr>
              <w:pStyle w:val="af1"/>
              <w:numPr>
                <w:ilvl w:val="0"/>
                <w:numId w:val="9"/>
              </w:numPr>
              <w:suppressAutoHyphens/>
              <w:ind w:left="0" w:firstLine="0"/>
              <w:contextualSpacing w:val="0"/>
              <w:jc w:val="center"/>
            </w:pPr>
          </w:p>
        </w:tc>
        <w:tc>
          <w:tcPr>
            <w:tcW w:w="2267" w:type="dxa"/>
            <w:vMerge w:val="restart"/>
            <w:tcBorders>
              <w:bottom w:val="single" w:sz="8" w:space="0" w:color="000000"/>
            </w:tcBorders>
          </w:tcPr>
          <w:p w14:paraId="1349425D" w14:textId="77777777" w:rsidR="00F67E59" w:rsidRPr="003A3444" w:rsidRDefault="00F67E59" w:rsidP="00F67E59">
            <w:r w:rsidRPr="003A3444">
              <w:t>Земельные участки (территории) общего пользования</w:t>
            </w:r>
          </w:p>
        </w:tc>
        <w:tc>
          <w:tcPr>
            <w:tcW w:w="1701" w:type="dxa"/>
            <w:vMerge w:val="restart"/>
            <w:tcBorders>
              <w:bottom w:val="single" w:sz="8" w:space="0" w:color="000000"/>
            </w:tcBorders>
          </w:tcPr>
          <w:p w14:paraId="7C83A919" w14:textId="77777777" w:rsidR="00F67E59" w:rsidRPr="003A3444" w:rsidRDefault="00F67E59" w:rsidP="00F67E59">
            <w:r w:rsidRPr="003A3444">
              <w:t>12.0</w:t>
            </w:r>
          </w:p>
        </w:tc>
        <w:tc>
          <w:tcPr>
            <w:tcW w:w="3969" w:type="dxa"/>
            <w:vMerge w:val="restart"/>
            <w:tcBorders>
              <w:bottom w:val="single" w:sz="8" w:space="0" w:color="000000"/>
            </w:tcBorders>
          </w:tcPr>
          <w:p w14:paraId="61FB1094" w14:textId="77777777" w:rsidR="00F67E59" w:rsidRPr="003A3444" w:rsidRDefault="00F67E59" w:rsidP="00F67E59">
            <w:pPr>
              <w:jc w:val="both"/>
            </w:pPr>
            <w:r w:rsidRPr="003A3444">
              <w:t>Земельные участки общего пользования.</w:t>
            </w:r>
          </w:p>
          <w:p w14:paraId="77B7D833" w14:textId="08C6509E" w:rsidR="00F67E59" w:rsidRPr="003A3444" w:rsidRDefault="00F67E59" w:rsidP="00F67E59">
            <w:pPr>
              <w:jc w:val="both"/>
            </w:pPr>
            <w:r w:rsidRPr="003A3444">
              <w:t xml:space="preserve">Содержание данного вида разрешенного использования включает в себя содержание видов разрешенного использования с </w:t>
            </w:r>
            <w:r w:rsidRPr="009A3A66">
              <w:t>кодами 12.0.1 - 12.0.2</w:t>
            </w:r>
          </w:p>
        </w:tc>
        <w:tc>
          <w:tcPr>
            <w:tcW w:w="6520" w:type="dxa"/>
          </w:tcPr>
          <w:p w14:paraId="62EE25F2"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987D399" w14:textId="77777777" w:rsidTr="00F67E59">
        <w:trPr>
          <w:trHeight w:val="175"/>
        </w:trPr>
        <w:tc>
          <w:tcPr>
            <w:tcW w:w="567" w:type="dxa"/>
            <w:vMerge/>
            <w:tcBorders>
              <w:left w:val="single" w:sz="8" w:space="0" w:color="000000"/>
              <w:bottom w:val="single" w:sz="8" w:space="0" w:color="000000"/>
              <w:right w:val="single" w:sz="8" w:space="0" w:color="000000"/>
            </w:tcBorders>
          </w:tcPr>
          <w:p w14:paraId="605ECAFD" w14:textId="77777777" w:rsidR="00F67E59" w:rsidRPr="003A3444" w:rsidRDefault="00F67E59" w:rsidP="00F67E59">
            <w:pPr>
              <w:pStyle w:val="af1"/>
              <w:ind w:left="0"/>
              <w:contextualSpacing w:val="0"/>
              <w:jc w:val="center"/>
            </w:pPr>
          </w:p>
        </w:tc>
        <w:tc>
          <w:tcPr>
            <w:tcW w:w="2267" w:type="dxa"/>
            <w:vMerge/>
            <w:tcBorders>
              <w:left w:val="nil"/>
              <w:bottom w:val="single" w:sz="8" w:space="0" w:color="000000"/>
              <w:right w:val="single" w:sz="8" w:space="0" w:color="000000"/>
            </w:tcBorders>
          </w:tcPr>
          <w:p w14:paraId="2F9E3FFA" w14:textId="77777777" w:rsidR="00F67E59" w:rsidRPr="003A3444" w:rsidRDefault="00F67E59" w:rsidP="00F67E59"/>
        </w:tc>
        <w:tc>
          <w:tcPr>
            <w:tcW w:w="1701" w:type="dxa"/>
            <w:vMerge/>
            <w:tcBorders>
              <w:left w:val="nil"/>
              <w:bottom w:val="single" w:sz="8" w:space="0" w:color="000000"/>
              <w:right w:val="single" w:sz="8" w:space="0" w:color="000000"/>
            </w:tcBorders>
          </w:tcPr>
          <w:p w14:paraId="65091B28" w14:textId="77777777" w:rsidR="00F67E59" w:rsidRPr="003A3444" w:rsidRDefault="00F67E59" w:rsidP="00F67E59"/>
        </w:tc>
        <w:tc>
          <w:tcPr>
            <w:tcW w:w="3969" w:type="dxa"/>
            <w:vMerge/>
            <w:tcBorders>
              <w:left w:val="nil"/>
              <w:bottom w:val="single" w:sz="8" w:space="0" w:color="000000"/>
              <w:right w:val="single" w:sz="8" w:space="0" w:color="000000"/>
            </w:tcBorders>
          </w:tcPr>
          <w:p w14:paraId="2963B65C" w14:textId="77777777" w:rsidR="00F67E59" w:rsidRPr="003A3444" w:rsidRDefault="00F67E59" w:rsidP="00F67E59">
            <w:pPr>
              <w:jc w:val="both"/>
            </w:pPr>
          </w:p>
        </w:tc>
        <w:tc>
          <w:tcPr>
            <w:tcW w:w="6520" w:type="dxa"/>
            <w:tcBorders>
              <w:left w:val="nil"/>
              <w:bottom w:val="single" w:sz="8" w:space="0" w:color="000000"/>
              <w:right w:val="single" w:sz="8" w:space="0" w:color="000000"/>
            </w:tcBorders>
          </w:tcPr>
          <w:p w14:paraId="71579F5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CEFF9A6" w14:textId="77777777" w:rsidTr="00F67E59">
        <w:trPr>
          <w:trHeight w:val="175"/>
        </w:trPr>
        <w:tc>
          <w:tcPr>
            <w:tcW w:w="567" w:type="dxa"/>
            <w:vMerge/>
            <w:tcBorders>
              <w:top w:val="nil"/>
              <w:left w:val="single" w:sz="8" w:space="0" w:color="000000"/>
              <w:bottom w:val="single" w:sz="8" w:space="0" w:color="000000"/>
              <w:right w:val="single" w:sz="8" w:space="0" w:color="000000"/>
            </w:tcBorders>
          </w:tcPr>
          <w:p w14:paraId="7ACD6115" w14:textId="77777777" w:rsidR="00F67E59" w:rsidRPr="003A3444" w:rsidRDefault="00F67E59" w:rsidP="00F67E59">
            <w:pPr>
              <w:pStyle w:val="af1"/>
              <w:ind w:left="0"/>
              <w:contextualSpacing w:val="0"/>
              <w:jc w:val="center"/>
            </w:pPr>
          </w:p>
        </w:tc>
        <w:tc>
          <w:tcPr>
            <w:tcW w:w="2267" w:type="dxa"/>
            <w:vMerge/>
            <w:tcBorders>
              <w:top w:val="nil"/>
              <w:left w:val="nil"/>
              <w:bottom w:val="single" w:sz="8" w:space="0" w:color="000000"/>
              <w:right w:val="single" w:sz="8" w:space="0" w:color="000000"/>
            </w:tcBorders>
          </w:tcPr>
          <w:p w14:paraId="34124DE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D445B2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268FF9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1232931"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A6E8EF8" w14:textId="77777777" w:rsidTr="00F67E59">
        <w:trPr>
          <w:trHeight w:val="175"/>
        </w:trPr>
        <w:tc>
          <w:tcPr>
            <w:tcW w:w="567" w:type="dxa"/>
            <w:vMerge/>
            <w:tcBorders>
              <w:top w:val="nil"/>
              <w:left w:val="single" w:sz="8" w:space="0" w:color="000000"/>
              <w:bottom w:val="single" w:sz="8" w:space="0" w:color="000000"/>
              <w:right w:val="single" w:sz="8" w:space="0" w:color="000000"/>
            </w:tcBorders>
          </w:tcPr>
          <w:p w14:paraId="6D490C4D" w14:textId="77777777" w:rsidR="00F67E59" w:rsidRPr="003A3444" w:rsidRDefault="00F67E59" w:rsidP="00F67E59">
            <w:pPr>
              <w:pStyle w:val="af1"/>
              <w:ind w:left="0"/>
              <w:contextualSpacing w:val="0"/>
              <w:jc w:val="center"/>
            </w:pPr>
          </w:p>
        </w:tc>
        <w:tc>
          <w:tcPr>
            <w:tcW w:w="2267" w:type="dxa"/>
            <w:vMerge/>
            <w:tcBorders>
              <w:top w:val="nil"/>
              <w:left w:val="nil"/>
              <w:bottom w:val="single" w:sz="8" w:space="0" w:color="000000"/>
              <w:right w:val="single" w:sz="8" w:space="0" w:color="000000"/>
            </w:tcBorders>
          </w:tcPr>
          <w:p w14:paraId="2669CC4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3CD8AD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F5440E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E4AE63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1BD01A6" w14:textId="77777777" w:rsidTr="00F67E59">
        <w:trPr>
          <w:trHeight w:val="175"/>
        </w:trPr>
        <w:tc>
          <w:tcPr>
            <w:tcW w:w="567" w:type="dxa"/>
            <w:vMerge/>
            <w:tcBorders>
              <w:top w:val="nil"/>
              <w:left w:val="single" w:sz="8" w:space="0" w:color="000000"/>
              <w:bottom w:val="single" w:sz="4" w:space="0" w:color="auto"/>
              <w:right w:val="single" w:sz="8" w:space="0" w:color="000000"/>
            </w:tcBorders>
          </w:tcPr>
          <w:p w14:paraId="3E6F8268" w14:textId="77777777" w:rsidR="00F67E59" w:rsidRPr="003A3444" w:rsidRDefault="00F67E59" w:rsidP="00F67E59">
            <w:pPr>
              <w:pStyle w:val="af1"/>
              <w:ind w:left="0"/>
              <w:contextualSpacing w:val="0"/>
              <w:jc w:val="center"/>
            </w:pPr>
          </w:p>
        </w:tc>
        <w:tc>
          <w:tcPr>
            <w:tcW w:w="2267" w:type="dxa"/>
            <w:vMerge/>
            <w:tcBorders>
              <w:top w:val="nil"/>
              <w:left w:val="nil"/>
              <w:bottom w:val="single" w:sz="4" w:space="0" w:color="auto"/>
              <w:right w:val="single" w:sz="8" w:space="0" w:color="000000"/>
            </w:tcBorders>
          </w:tcPr>
          <w:p w14:paraId="56EAA01A"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20CFADD"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7009599"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C77F9F4"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7B4F501" w14:textId="77777777" w:rsidTr="008E506E">
        <w:trPr>
          <w:trHeight w:val="175"/>
        </w:trPr>
        <w:tc>
          <w:tcPr>
            <w:tcW w:w="567" w:type="dxa"/>
            <w:vMerge/>
            <w:tcBorders>
              <w:top w:val="single" w:sz="4" w:space="0" w:color="auto"/>
              <w:left w:val="single" w:sz="4" w:space="0" w:color="auto"/>
              <w:bottom w:val="single" w:sz="4" w:space="0" w:color="auto"/>
              <w:right w:val="single" w:sz="4" w:space="0" w:color="auto"/>
            </w:tcBorders>
          </w:tcPr>
          <w:p w14:paraId="6AF50875" w14:textId="77777777" w:rsidR="00F67E59" w:rsidRPr="003A3444" w:rsidRDefault="00F67E59" w:rsidP="00F67E59">
            <w:pPr>
              <w:pStyle w:val="af1"/>
              <w:ind w:left="0"/>
              <w:contextualSpacing w:val="0"/>
              <w:jc w:val="center"/>
            </w:pPr>
          </w:p>
        </w:tc>
        <w:tc>
          <w:tcPr>
            <w:tcW w:w="2267" w:type="dxa"/>
            <w:vMerge/>
            <w:tcBorders>
              <w:top w:val="single" w:sz="4" w:space="0" w:color="auto"/>
              <w:left w:val="single" w:sz="4" w:space="0" w:color="auto"/>
              <w:bottom w:val="single" w:sz="4" w:space="0" w:color="auto"/>
              <w:right w:val="single" w:sz="4" w:space="0" w:color="auto"/>
            </w:tcBorders>
          </w:tcPr>
          <w:p w14:paraId="5552517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20BF781"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022EF53"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744065D"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7FAF177" w14:textId="77777777" w:rsidTr="008E506E">
        <w:trPr>
          <w:trHeight w:val="67"/>
        </w:trPr>
        <w:tc>
          <w:tcPr>
            <w:tcW w:w="567" w:type="dxa"/>
            <w:vMerge w:val="restart"/>
            <w:tcBorders>
              <w:top w:val="single" w:sz="4" w:space="0" w:color="auto"/>
              <w:left w:val="single" w:sz="4" w:space="0" w:color="auto"/>
              <w:bottom w:val="single" w:sz="4" w:space="0" w:color="auto"/>
              <w:right w:val="single" w:sz="4" w:space="0" w:color="auto"/>
            </w:tcBorders>
          </w:tcPr>
          <w:p w14:paraId="1427EB54" w14:textId="77777777" w:rsidR="00F67E59" w:rsidRPr="003A3444" w:rsidRDefault="00F67E59" w:rsidP="00596C2D">
            <w:pPr>
              <w:pStyle w:val="af1"/>
              <w:numPr>
                <w:ilvl w:val="0"/>
                <w:numId w:val="9"/>
              </w:numPr>
              <w:suppressAutoHyphens/>
              <w:ind w:left="0" w:firstLine="0"/>
              <w:contextualSpacing w:val="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5A7B9F53" w14:textId="77777777" w:rsidR="00F67E59" w:rsidRPr="003A3444" w:rsidRDefault="00F67E59" w:rsidP="00F67E59">
            <w:r w:rsidRPr="003A3444">
              <w:t>Улично-дорожная сеть</w:t>
            </w:r>
          </w:p>
        </w:tc>
        <w:tc>
          <w:tcPr>
            <w:tcW w:w="1701" w:type="dxa"/>
            <w:vMerge w:val="restart"/>
            <w:tcBorders>
              <w:top w:val="single" w:sz="4" w:space="0" w:color="auto"/>
              <w:left w:val="single" w:sz="4" w:space="0" w:color="auto"/>
              <w:bottom w:val="single" w:sz="4" w:space="0" w:color="auto"/>
              <w:right w:val="single" w:sz="4" w:space="0" w:color="auto"/>
            </w:tcBorders>
          </w:tcPr>
          <w:p w14:paraId="539C1AA1" w14:textId="77777777" w:rsidR="00F67E59" w:rsidRPr="003A3444" w:rsidRDefault="00F67E59" w:rsidP="00F67E59">
            <w:r w:rsidRPr="003A3444">
              <w:t>12.0.1</w:t>
            </w:r>
          </w:p>
        </w:tc>
        <w:tc>
          <w:tcPr>
            <w:tcW w:w="3969" w:type="dxa"/>
            <w:vMerge w:val="restart"/>
            <w:tcBorders>
              <w:top w:val="single" w:sz="4" w:space="0" w:color="auto"/>
              <w:left w:val="single" w:sz="4" w:space="0" w:color="auto"/>
              <w:bottom w:val="single" w:sz="4" w:space="0" w:color="auto"/>
              <w:right w:val="single" w:sz="4" w:space="0" w:color="auto"/>
            </w:tcBorders>
          </w:tcPr>
          <w:p w14:paraId="26B66669" w14:textId="77777777" w:rsidR="00F67E59" w:rsidRPr="003A3444" w:rsidRDefault="00F67E59" w:rsidP="00F67E59">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0" w:type="dxa"/>
            <w:tcBorders>
              <w:top w:val="single" w:sz="4" w:space="0" w:color="auto"/>
              <w:left w:val="single" w:sz="4" w:space="0" w:color="auto"/>
              <w:bottom w:val="single" w:sz="4" w:space="0" w:color="auto"/>
              <w:right w:val="single" w:sz="4" w:space="0" w:color="auto"/>
            </w:tcBorders>
          </w:tcPr>
          <w:p w14:paraId="3E838E68"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02B4DB3A" w14:textId="77777777" w:rsidTr="008E506E">
        <w:trPr>
          <w:trHeight w:val="64"/>
        </w:trPr>
        <w:tc>
          <w:tcPr>
            <w:tcW w:w="567" w:type="dxa"/>
            <w:vMerge/>
            <w:tcBorders>
              <w:top w:val="single" w:sz="4" w:space="0" w:color="auto"/>
              <w:left w:val="single" w:sz="4" w:space="0" w:color="auto"/>
              <w:bottom w:val="single" w:sz="4" w:space="0" w:color="auto"/>
              <w:right w:val="single" w:sz="4" w:space="0" w:color="auto"/>
            </w:tcBorders>
          </w:tcPr>
          <w:p w14:paraId="510E3939" w14:textId="77777777" w:rsidR="00F67E59" w:rsidRPr="003A3444" w:rsidRDefault="00F67E59" w:rsidP="00F67E59">
            <w:pPr>
              <w:pStyle w:val="af1"/>
              <w:ind w:left="0"/>
              <w:contextualSpacing w:val="0"/>
              <w:jc w:val="center"/>
            </w:pPr>
          </w:p>
        </w:tc>
        <w:tc>
          <w:tcPr>
            <w:tcW w:w="2267" w:type="dxa"/>
            <w:vMerge/>
            <w:tcBorders>
              <w:top w:val="single" w:sz="4" w:space="0" w:color="auto"/>
              <w:left w:val="single" w:sz="4" w:space="0" w:color="auto"/>
              <w:bottom w:val="single" w:sz="4" w:space="0" w:color="auto"/>
              <w:right w:val="single" w:sz="4" w:space="0" w:color="auto"/>
            </w:tcBorders>
          </w:tcPr>
          <w:p w14:paraId="29B6152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9554929"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7E4903F"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467E9F5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0AEA45A" w14:textId="77777777" w:rsidTr="008E506E">
        <w:trPr>
          <w:trHeight w:val="64"/>
        </w:trPr>
        <w:tc>
          <w:tcPr>
            <w:tcW w:w="567" w:type="dxa"/>
            <w:vMerge/>
            <w:tcBorders>
              <w:top w:val="single" w:sz="4" w:space="0" w:color="auto"/>
              <w:left w:val="single" w:sz="4" w:space="0" w:color="auto"/>
              <w:bottom w:val="single" w:sz="4" w:space="0" w:color="auto"/>
              <w:right w:val="single" w:sz="4" w:space="0" w:color="auto"/>
            </w:tcBorders>
          </w:tcPr>
          <w:p w14:paraId="6F4B0022" w14:textId="77777777" w:rsidR="00F67E59" w:rsidRPr="003A3444" w:rsidRDefault="00F67E59" w:rsidP="00F67E59">
            <w:pPr>
              <w:pStyle w:val="af1"/>
              <w:ind w:left="0"/>
              <w:contextualSpacing w:val="0"/>
              <w:jc w:val="center"/>
            </w:pPr>
          </w:p>
        </w:tc>
        <w:tc>
          <w:tcPr>
            <w:tcW w:w="2267" w:type="dxa"/>
            <w:vMerge/>
            <w:tcBorders>
              <w:top w:val="single" w:sz="4" w:space="0" w:color="auto"/>
              <w:left w:val="single" w:sz="4" w:space="0" w:color="auto"/>
              <w:bottom w:val="single" w:sz="4" w:space="0" w:color="auto"/>
              <w:right w:val="single" w:sz="4" w:space="0" w:color="auto"/>
            </w:tcBorders>
          </w:tcPr>
          <w:p w14:paraId="2B50FDCF"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D25B681"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AD75792"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02473450"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C9A0513" w14:textId="77777777" w:rsidTr="008E506E">
        <w:trPr>
          <w:trHeight w:val="64"/>
        </w:trPr>
        <w:tc>
          <w:tcPr>
            <w:tcW w:w="567" w:type="dxa"/>
            <w:vMerge/>
            <w:tcBorders>
              <w:top w:val="single" w:sz="4" w:space="0" w:color="auto"/>
              <w:left w:val="single" w:sz="4" w:space="0" w:color="auto"/>
              <w:bottom w:val="single" w:sz="4" w:space="0" w:color="auto"/>
              <w:right w:val="single" w:sz="4" w:space="0" w:color="auto"/>
            </w:tcBorders>
          </w:tcPr>
          <w:p w14:paraId="46E3C885" w14:textId="77777777" w:rsidR="00F67E59" w:rsidRPr="003A3444" w:rsidRDefault="00F67E59" w:rsidP="00F67E59">
            <w:pPr>
              <w:pStyle w:val="af1"/>
              <w:ind w:left="0"/>
              <w:contextualSpacing w:val="0"/>
              <w:jc w:val="center"/>
            </w:pPr>
          </w:p>
        </w:tc>
        <w:tc>
          <w:tcPr>
            <w:tcW w:w="2267" w:type="dxa"/>
            <w:vMerge/>
            <w:tcBorders>
              <w:top w:val="single" w:sz="4" w:space="0" w:color="auto"/>
              <w:left w:val="single" w:sz="4" w:space="0" w:color="auto"/>
              <w:bottom w:val="single" w:sz="4" w:space="0" w:color="auto"/>
              <w:right w:val="single" w:sz="4" w:space="0" w:color="auto"/>
            </w:tcBorders>
          </w:tcPr>
          <w:p w14:paraId="2B906D27"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EB84BE8"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F44DBD8"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6FB2E221"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C261A80" w14:textId="77777777" w:rsidTr="008E506E">
        <w:trPr>
          <w:trHeight w:val="64"/>
        </w:trPr>
        <w:tc>
          <w:tcPr>
            <w:tcW w:w="567" w:type="dxa"/>
            <w:vMerge/>
            <w:tcBorders>
              <w:top w:val="single" w:sz="4" w:space="0" w:color="auto"/>
              <w:left w:val="single" w:sz="4" w:space="0" w:color="auto"/>
              <w:bottom w:val="single" w:sz="4" w:space="0" w:color="auto"/>
              <w:right w:val="single" w:sz="4" w:space="0" w:color="auto"/>
            </w:tcBorders>
          </w:tcPr>
          <w:p w14:paraId="7BC171C1" w14:textId="77777777" w:rsidR="00F67E59" w:rsidRPr="003A3444" w:rsidRDefault="00F67E59" w:rsidP="00F67E59">
            <w:pPr>
              <w:pStyle w:val="af1"/>
              <w:ind w:left="0"/>
              <w:contextualSpacing w:val="0"/>
              <w:jc w:val="center"/>
            </w:pPr>
          </w:p>
        </w:tc>
        <w:tc>
          <w:tcPr>
            <w:tcW w:w="2267" w:type="dxa"/>
            <w:vMerge/>
            <w:tcBorders>
              <w:top w:val="single" w:sz="4" w:space="0" w:color="auto"/>
              <w:left w:val="single" w:sz="4" w:space="0" w:color="auto"/>
              <w:bottom w:val="single" w:sz="4" w:space="0" w:color="auto"/>
              <w:right w:val="single" w:sz="4" w:space="0" w:color="auto"/>
            </w:tcBorders>
          </w:tcPr>
          <w:p w14:paraId="473600BC"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DC6FD71"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5F5CD63"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51D53A30"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9D9A5D5" w14:textId="77777777" w:rsidTr="008E506E">
        <w:trPr>
          <w:trHeight w:val="64"/>
        </w:trPr>
        <w:tc>
          <w:tcPr>
            <w:tcW w:w="567" w:type="dxa"/>
            <w:vMerge/>
            <w:tcBorders>
              <w:top w:val="single" w:sz="4" w:space="0" w:color="auto"/>
              <w:left w:val="single" w:sz="4" w:space="0" w:color="auto"/>
              <w:bottom w:val="single" w:sz="4" w:space="0" w:color="auto"/>
              <w:right w:val="single" w:sz="4" w:space="0" w:color="auto"/>
            </w:tcBorders>
          </w:tcPr>
          <w:p w14:paraId="5CD3A340" w14:textId="77777777" w:rsidR="00F67E59" w:rsidRPr="003A3444" w:rsidRDefault="00F67E59" w:rsidP="00F67E59">
            <w:pPr>
              <w:pStyle w:val="af1"/>
              <w:ind w:left="0"/>
              <w:contextualSpacing w:val="0"/>
              <w:jc w:val="center"/>
            </w:pPr>
          </w:p>
        </w:tc>
        <w:tc>
          <w:tcPr>
            <w:tcW w:w="2267" w:type="dxa"/>
            <w:vMerge/>
            <w:tcBorders>
              <w:top w:val="single" w:sz="4" w:space="0" w:color="auto"/>
              <w:left w:val="single" w:sz="4" w:space="0" w:color="auto"/>
              <w:bottom w:val="single" w:sz="4" w:space="0" w:color="auto"/>
              <w:right w:val="single" w:sz="4" w:space="0" w:color="auto"/>
            </w:tcBorders>
          </w:tcPr>
          <w:p w14:paraId="3E2AA6B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54B8E5C"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EA10FE7"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43EBD866"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6BBCF29" w14:textId="77777777" w:rsidTr="008E506E">
        <w:trPr>
          <w:trHeight w:val="426"/>
        </w:trPr>
        <w:tc>
          <w:tcPr>
            <w:tcW w:w="567" w:type="dxa"/>
            <w:vMerge w:val="restart"/>
            <w:tcBorders>
              <w:top w:val="single" w:sz="4" w:space="0" w:color="auto"/>
              <w:left w:val="single" w:sz="4" w:space="0" w:color="auto"/>
              <w:bottom w:val="single" w:sz="4" w:space="0" w:color="auto"/>
              <w:right w:val="single" w:sz="4" w:space="0" w:color="auto"/>
            </w:tcBorders>
          </w:tcPr>
          <w:p w14:paraId="3DBBC1FB" w14:textId="62D7D202" w:rsidR="00F67E59" w:rsidRPr="003A3444" w:rsidRDefault="00F67E59" w:rsidP="008E506E">
            <w:pPr>
              <w:pStyle w:val="af1"/>
              <w:numPr>
                <w:ilvl w:val="0"/>
                <w:numId w:val="9"/>
              </w:numPr>
              <w:suppressAutoHyphens/>
              <w:ind w:left="0" w:firstLine="0"/>
              <w:contextualSpacing w:val="0"/>
            </w:pPr>
          </w:p>
        </w:tc>
        <w:tc>
          <w:tcPr>
            <w:tcW w:w="2267" w:type="dxa"/>
            <w:vMerge w:val="restart"/>
            <w:tcBorders>
              <w:top w:val="single" w:sz="4" w:space="0" w:color="auto"/>
              <w:left w:val="single" w:sz="4" w:space="0" w:color="auto"/>
              <w:bottom w:val="single" w:sz="4" w:space="0" w:color="auto"/>
              <w:right w:val="single" w:sz="4" w:space="0" w:color="auto"/>
            </w:tcBorders>
          </w:tcPr>
          <w:p w14:paraId="670D9FB6" w14:textId="77777777" w:rsidR="00F67E59" w:rsidRPr="003A3444" w:rsidRDefault="00F67E59" w:rsidP="00F67E59">
            <w:r w:rsidRPr="003A3444">
              <w:t>Благоустройство территории</w:t>
            </w:r>
          </w:p>
        </w:tc>
        <w:tc>
          <w:tcPr>
            <w:tcW w:w="1701" w:type="dxa"/>
            <w:vMerge w:val="restart"/>
            <w:tcBorders>
              <w:top w:val="single" w:sz="4" w:space="0" w:color="auto"/>
              <w:left w:val="single" w:sz="4" w:space="0" w:color="auto"/>
              <w:bottom w:val="single" w:sz="4" w:space="0" w:color="auto"/>
              <w:right w:val="single" w:sz="4" w:space="0" w:color="auto"/>
            </w:tcBorders>
          </w:tcPr>
          <w:p w14:paraId="10B4E7AE" w14:textId="77777777" w:rsidR="00F67E59" w:rsidRPr="003A3444" w:rsidRDefault="00F67E59" w:rsidP="00F67E59">
            <w:r w:rsidRPr="003A3444">
              <w:t>12.0.2</w:t>
            </w:r>
          </w:p>
        </w:tc>
        <w:tc>
          <w:tcPr>
            <w:tcW w:w="3969" w:type="dxa"/>
            <w:vMerge w:val="restart"/>
            <w:tcBorders>
              <w:top w:val="single" w:sz="4" w:space="0" w:color="auto"/>
              <w:left w:val="single" w:sz="4" w:space="0" w:color="auto"/>
              <w:bottom w:val="single" w:sz="4" w:space="0" w:color="auto"/>
              <w:right w:val="single" w:sz="4" w:space="0" w:color="auto"/>
            </w:tcBorders>
          </w:tcPr>
          <w:p w14:paraId="0728BA88" w14:textId="77777777" w:rsidR="00F67E59" w:rsidRPr="003A3444" w:rsidRDefault="00F67E59" w:rsidP="00F67E59">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single" w:sz="4" w:space="0" w:color="auto"/>
              <w:left w:val="single" w:sz="4" w:space="0" w:color="auto"/>
              <w:bottom w:val="single" w:sz="4" w:space="0" w:color="auto"/>
              <w:right w:val="single" w:sz="4" w:space="0" w:color="auto"/>
            </w:tcBorders>
          </w:tcPr>
          <w:p w14:paraId="4088AF59"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0723AA5A" w14:textId="77777777" w:rsidTr="00F67E59">
        <w:trPr>
          <w:trHeight w:val="555"/>
        </w:trPr>
        <w:tc>
          <w:tcPr>
            <w:tcW w:w="567" w:type="dxa"/>
            <w:vMerge/>
            <w:tcBorders>
              <w:top w:val="single" w:sz="4" w:space="0" w:color="auto"/>
              <w:left w:val="single" w:sz="4" w:space="0" w:color="auto"/>
              <w:bottom w:val="single" w:sz="4" w:space="0" w:color="auto"/>
              <w:right w:val="single" w:sz="4" w:space="0" w:color="auto"/>
            </w:tcBorders>
          </w:tcPr>
          <w:p w14:paraId="7E072BF6" w14:textId="77777777" w:rsidR="00F67E59" w:rsidRPr="003A3444" w:rsidRDefault="00F67E59" w:rsidP="00F67E59">
            <w:pPr>
              <w:pStyle w:val="af1"/>
              <w:ind w:left="0"/>
              <w:contextualSpacing w:val="0"/>
              <w:jc w:val="center"/>
            </w:pPr>
          </w:p>
        </w:tc>
        <w:tc>
          <w:tcPr>
            <w:tcW w:w="2267" w:type="dxa"/>
            <w:vMerge/>
            <w:tcBorders>
              <w:top w:val="single" w:sz="4" w:space="0" w:color="auto"/>
              <w:left w:val="single" w:sz="4" w:space="0" w:color="auto"/>
              <w:bottom w:val="single" w:sz="4" w:space="0" w:color="auto"/>
              <w:right w:val="single" w:sz="4" w:space="0" w:color="auto"/>
            </w:tcBorders>
          </w:tcPr>
          <w:p w14:paraId="742E74E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5488BF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B2ED49B"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8" w:space="0" w:color="000000"/>
            </w:tcBorders>
          </w:tcPr>
          <w:p w14:paraId="0E9F0F8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9B28492" w14:textId="77777777" w:rsidTr="00F67E59">
        <w:trPr>
          <w:trHeight w:val="563"/>
        </w:trPr>
        <w:tc>
          <w:tcPr>
            <w:tcW w:w="567" w:type="dxa"/>
            <w:vMerge/>
            <w:tcBorders>
              <w:top w:val="single" w:sz="4" w:space="0" w:color="auto"/>
              <w:left w:val="single" w:sz="4" w:space="0" w:color="auto"/>
              <w:bottom w:val="single" w:sz="4" w:space="0" w:color="auto"/>
              <w:right w:val="single" w:sz="4" w:space="0" w:color="auto"/>
            </w:tcBorders>
          </w:tcPr>
          <w:p w14:paraId="7E4AFF48" w14:textId="77777777" w:rsidR="00F67E59" w:rsidRPr="003A3444" w:rsidRDefault="00F67E59" w:rsidP="00F67E59">
            <w:pPr>
              <w:pStyle w:val="af1"/>
              <w:ind w:left="0"/>
              <w:contextualSpacing w:val="0"/>
              <w:jc w:val="center"/>
            </w:pPr>
          </w:p>
        </w:tc>
        <w:tc>
          <w:tcPr>
            <w:tcW w:w="2267" w:type="dxa"/>
            <w:vMerge/>
            <w:tcBorders>
              <w:top w:val="single" w:sz="4" w:space="0" w:color="auto"/>
              <w:left w:val="single" w:sz="4" w:space="0" w:color="auto"/>
              <w:bottom w:val="single" w:sz="4" w:space="0" w:color="auto"/>
              <w:right w:val="single" w:sz="4" w:space="0" w:color="auto"/>
            </w:tcBorders>
          </w:tcPr>
          <w:p w14:paraId="1E305D07"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06D905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64809D0"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4AD5C15"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B107AC9" w14:textId="77777777" w:rsidTr="00F67E59">
        <w:trPr>
          <w:trHeight w:val="967"/>
        </w:trPr>
        <w:tc>
          <w:tcPr>
            <w:tcW w:w="567" w:type="dxa"/>
            <w:vMerge/>
            <w:tcBorders>
              <w:top w:val="single" w:sz="4" w:space="0" w:color="auto"/>
              <w:left w:val="single" w:sz="4" w:space="0" w:color="auto"/>
              <w:bottom w:val="single" w:sz="4" w:space="0" w:color="auto"/>
              <w:right w:val="single" w:sz="4" w:space="0" w:color="auto"/>
            </w:tcBorders>
          </w:tcPr>
          <w:p w14:paraId="7094A0F0" w14:textId="77777777" w:rsidR="00F67E59" w:rsidRPr="003A3444" w:rsidRDefault="00F67E59" w:rsidP="00F67E59">
            <w:pPr>
              <w:pStyle w:val="af1"/>
              <w:ind w:left="0"/>
              <w:contextualSpacing w:val="0"/>
              <w:jc w:val="center"/>
            </w:pPr>
          </w:p>
        </w:tc>
        <w:tc>
          <w:tcPr>
            <w:tcW w:w="2267" w:type="dxa"/>
            <w:vMerge/>
            <w:tcBorders>
              <w:top w:val="single" w:sz="4" w:space="0" w:color="auto"/>
              <w:left w:val="single" w:sz="4" w:space="0" w:color="auto"/>
              <w:bottom w:val="single" w:sz="4" w:space="0" w:color="auto"/>
              <w:right w:val="single" w:sz="4" w:space="0" w:color="auto"/>
            </w:tcBorders>
          </w:tcPr>
          <w:p w14:paraId="10EF177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F6408D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BB52847"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6FD720C1"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BFBEAAA" w14:textId="77777777" w:rsidTr="00F67E59">
        <w:trPr>
          <w:trHeight w:val="592"/>
        </w:trPr>
        <w:tc>
          <w:tcPr>
            <w:tcW w:w="567" w:type="dxa"/>
            <w:vMerge/>
            <w:tcBorders>
              <w:top w:val="single" w:sz="4" w:space="0" w:color="auto"/>
              <w:left w:val="single" w:sz="4" w:space="0" w:color="auto"/>
              <w:bottom w:val="single" w:sz="4" w:space="0" w:color="auto"/>
              <w:right w:val="single" w:sz="4" w:space="0" w:color="auto"/>
            </w:tcBorders>
          </w:tcPr>
          <w:p w14:paraId="32432F70" w14:textId="77777777" w:rsidR="00F67E59" w:rsidRPr="003A3444" w:rsidRDefault="00F67E59" w:rsidP="00F67E59">
            <w:pPr>
              <w:pStyle w:val="af1"/>
              <w:ind w:left="0"/>
              <w:contextualSpacing w:val="0"/>
              <w:jc w:val="center"/>
            </w:pPr>
          </w:p>
        </w:tc>
        <w:tc>
          <w:tcPr>
            <w:tcW w:w="2267" w:type="dxa"/>
            <w:vMerge/>
            <w:tcBorders>
              <w:top w:val="single" w:sz="4" w:space="0" w:color="auto"/>
              <w:left w:val="single" w:sz="4" w:space="0" w:color="auto"/>
              <w:bottom w:val="single" w:sz="4" w:space="0" w:color="auto"/>
              <w:right w:val="single" w:sz="4" w:space="0" w:color="auto"/>
            </w:tcBorders>
          </w:tcPr>
          <w:p w14:paraId="567F9AE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8675B9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032E7B0"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2BEF0768"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366D0E0" w14:textId="77777777" w:rsidTr="00F67E59">
        <w:trPr>
          <w:trHeight w:val="108"/>
        </w:trPr>
        <w:tc>
          <w:tcPr>
            <w:tcW w:w="567" w:type="dxa"/>
            <w:vMerge/>
            <w:tcBorders>
              <w:top w:val="single" w:sz="4" w:space="0" w:color="auto"/>
              <w:left w:val="single" w:sz="4" w:space="0" w:color="auto"/>
              <w:bottom w:val="single" w:sz="4" w:space="0" w:color="auto"/>
              <w:right w:val="single" w:sz="4" w:space="0" w:color="auto"/>
            </w:tcBorders>
          </w:tcPr>
          <w:p w14:paraId="5A6632FB" w14:textId="77777777" w:rsidR="00F67E59" w:rsidRPr="003A3444" w:rsidRDefault="00F67E59" w:rsidP="00F67E59">
            <w:pPr>
              <w:pStyle w:val="af1"/>
              <w:ind w:left="0"/>
              <w:contextualSpacing w:val="0"/>
              <w:jc w:val="center"/>
            </w:pPr>
          </w:p>
        </w:tc>
        <w:tc>
          <w:tcPr>
            <w:tcW w:w="2267" w:type="dxa"/>
            <w:vMerge/>
            <w:tcBorders>
              <w:top w:val="single" w:sz="4" w:space="0" w:color="auto"/>
              <w:left w:val="single" w:sz="4" w:space="0" w:color="auto"/>
              <w:bottom w:val="single" w:sz="4" w:space="0" w:color="auto"/>
              <w:right w:val="single" w:sz="4" w:space="0" w:color="auto"/>
            </w:tcBorders>
          </w:tcPr>
          <w:p w14:paraId="1DBE9C0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4739D84"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26EB1E9"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7BAC1321"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6A67ECD3" w14:textId="3D80883D" w:rsidR="00F67E59" w:rsidRDefault="00F67E59" w:rsidP="00F67E59">
      <w:pPr>
        <w:keepNext/>
        <w:keepLines/>
        <w:spacing w:before="200"/>
        <w:jc w:val="both"/>
        <w:outlineLvl w:val="3"/>
        <w:rPr>
          <w:rFonts w:eastAsia="Tahoma"/>
          <w:b/>
          <w:bCs/>
        </w:rPr>
      </w:pPr>
      <w:bookmarkStart w:id="76" w:name="_Toc201230723"/>
      <w:bookmarkStart w:id="77" w:name="_Toc208935440"/>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76"/>
      <w:bookmarkEnd w:id="77"/>
    </w:p>
    <w:p w14:paraId="2FF5577C" w14:textId="77777777" w:rsidR="00F67E59" w:rsidRPr="003A3444" w:rsidRDefault="00F67E59" w:rsidP="00F67E59">
      <w:pPr>
        <w:spacing w:before="200"/>
        <w:outlineLvl w:val="3"/>
        <w:rPr>
          <w:b/>
        </w:rPr>
      </w:pPr>
      <w:bookmarkStart w:id="78" w:name="_Toc208935441"/>
      <w:r w:rsidRPr="003A3444">
        <w:rPr>
          <w:b/>
        </w:rPr>
        <w:t>Условно разрешенные виды использования земельных участков и объектов капитального строительства</w:t>
      </w:r>
      <w:bookmarkEnd w:id="78"/>
    </w:p>
    <w:tbl>
      <w:tblPr>
        <w:tblStyle w:val="a7"/>
        <w:tblW w:w="15025" w:type="dxa"/>
        <w:tblInd w:w="-152" w:type="dxa"/>
        <w:tblLayout w:type="fixed"/>
        <w:tblLook w:val="04A0" w:firstRow="1" w:lastRow="0" w:firstColumn="1" w:lastColumn="0" w:noHBand="0" w:noVBand="1"/>
      </w:tblPr>
      <w:tblGrid>
        <w:gridCol w:w="567"/>
        <w:gridCol w:w="2268"/>
        <w:gridCol w:w="1701"/>
        <w:gridCol w:w="3969"/>
        <w:gridCol w:w="6520"/>
      </w:tblGrid>
      <w:tr w:rsidR="003A3444" w:rsidRPr="003A3444" w14:paraId="49BC10AE" w14:textId="77777777" w:rsidTr="000464B0">
        <w:trPr>
          <w:trHeight w:val="801"/>
        </w:trPr>
        <w:tc>
          <w:tcPr>
            <w:tcW w:w="567" w:type="dxa"/>
            <w:tcBorders>
              <w:top w:val="single" w:sz="8" w:space="0" w:color="000000"/>
              <w:left w:val="single" w:sz="8" w:space="0" w:color="000000"/>
              <w:bottom w:val="single" w:sz="4" w:space="0" w:color="auto"/>
              <w:right w:val="single" w:sz="8" w:space="0" w:color="000000"/>
            </w:tcBorders>
          </w:tcPr>
          <w:p w14:paraId="7229FB0C" w14:textId="77777777" w:rsidR="00F67E59" w:rsidRPr="003A3444" w:rsidRDefault="00F67E59" w:rsidP="00F67E59">
            <w:pPr>
              <w:jc w:val="center"/>
            </w:pPr>
            <w:r w:rsidRPr="003A3444">
              <w:t>№ п/п</w:t>
            </w:r>
          </w:p>
        </w:tc>
        <w:tc>
          <w:tcPr>
            <w:tcW w:w="2268" w:type="dxa"/>
            <w:tcBorders>
              <w:top w:val="single" w:sz="8" w:space="0" w:color="000000"/>
              <w:left w:val="nil"/>
              <w:bottom w:val="single" w:sz="4" w:space="0" w:color="auto"/>
              <w:right w:val="single" w:sz="8" w:space="0" w:color="000000"/>
            </w:tcBorders>
          </w:tcPr>
          <w:p w14:paraId="4F90F4BE"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070A00C2" w14:textId="77777777" w:rsidR="00F67E59" w:rsidRPr="003A3444" w:rsidRDefault="00F67E59" w:rsidP="00F67E59">
            <w:pPr>
              <w:ind w:left="-106"/>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25CBBCE3"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141A22F7"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6A69EF3B" w14:textId="77777777" w:rsidTr="000464B0">
        <w:trPr>
          <w:trHeight w:val="40"/>
        </w:trPr>
        <w:tc>
          <w:tcPr>
            <w:tcW w:w="567" w:type="dxa"/>
            <w:vMerge w:val="restart"/>
            <w:tcBorders>
              <w:top w:val="single" w:sz="4" w:space="0" w:color="auto"/>
              <w:left w:val="single" w:sz="4" w:space="0" w:color="auto"/>
              <w:bottom w:val="single" w:sz="4" w:space="0" w:color="auto"/>
              <w:right w:val="single" w:sz="4" w:space="0" w:color="auto"/>
            </w:tcBorders>
          </w:tcPr>
          <w:p w14:paraId="4ED8D0D5" w14:textId="77777777" w:rsidR="00F67E59" w:rsidRPr="003A3444" w:rsidRDefault="00F67E59" w:rsidP="00596C2D">
            <w:pPr>
              <w:numPr>
                <w:ilvl w:val="0"/>
                <w:numId w:val="2"/>
              </w:numPr>
              <w:suppressAutoHyphens/>
              <w:ind w:left="0" w:firstLine="0"/>
            </w:pPr>
            <w:r w:rsidRPr="003A3444">
              <w:t> </w:t>
            </w:r>
          </w:p>
        </w:tc>
        <w:tc>
          <w:tcPr>
            <w:tcW w:w="2268" w:type="dxa"/>
            <w:vMerge w:val="restart"/>
            <w:tcBorders>
              <w:top w:val="single" w:sz="4" w:space="0" w:color="auto"/>
              <w:left w:val="single" w:sz="4" w:space="0" w:color="auto"/>
              <w:bottom w:val="single" w:sz="4" w:space="0" w:color="auto"/>
              <w:right w:val="single" w:sz="4" w:space="0" w:color="auto"/>
            </w:tcBorders>
          </w:tcPr>
          <w:p w14:paraId="6ED04B40" w14:textId="77777777" w:rsidR="00F67E59" w:rsidRPr="003A3444" w:rsidRDefault="00F67E59" w:rsidP="00F67E59">
            <w:r w:rsidRPr="003A3444">
              <w:t>Блокированная жилая застройка</w:t>
            </w:r>
          </w:p>
        </w:tc>
        <w:tc>
          <w:tcPr>
            <w:tcW w:w="1701" w:type="dxa"/>
            <w:vMerge w:val="restart"/>
            <w:tcBorders>
              <w:top w:val="single" w:sz="4" w:space="0" w:color="auto"/>
              <w:left w:val="single" w:sz="4" w:space="0" w:color="auto"/>
              <w:bottom w:val="single" w:sz="4" w:space="0" w:color="auto"/>
              <w:right w:val="single" w:sz="4" w:space="0" w:color="auto"/>
            </w:tcBorders>
          </w:tcPr>
          <w:p w14:paraId="47E3C837" w14:textId="77777777" w:rsidR="00F67E59" w:rsidRPr="003A3444" w:rsidRDefault="00F67E59" w:rsidP="00F67E59">
            <w:r w:rsidRPr="003A3444">
              <w:t>2.3</w:t>
            </w:r>
          </w:p>
        </w:tc>
        <w:tc>
          <w:tcPr>
            <w:tcW w:w="3969" w:type="dxa"/>
            <w:vMerge w:val="restart"/>
            <w:tcBorders>
              <w:top w:val="single" w:sz="4" w:space="0" w:color="auto"/>
              <w:left w:val="single" w:sz="4" w:space="0" w:color="auto"/>
              <w:bottom w:val="single" w:sz="4" w:space="0" w:color="auto"/>
              <w:right w:val="single" w:sz="4" w:space="0" w:color="auto"/>
            </w:tcBorders>
          </w:tcPr>
          <w:p w14:paraId="0884CA77" w14:textId="77777777" w:rsidR="00F67E59" w:rsidRPr="003A3444" w:rsidRDefault="00F67E59" w:rsidP="00F67E59">
            <w:pPr>
              <w:jc w:val="both"/>
            </w:pPr>
            <w:r w:rsidRPr="003A3444">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6520" w:type="dxa"/>
            <w:tcBorders>
              <w:top w:val="single" w:sz="4" w:space="0" w:color="auto"/>
              <w:left w:val="single" w:sz="4" w:space="0" w:color="auto"/>
              <w:bottom w:val="single" w:sz="4" w:space="0" w:color="auto"/>
              <w:right w:val="single" w:sz="4" w:space="0" w:color="auto"/>
            </w:tcBorders>
          </w:tcPr>
          <w:p w14:paraId="6957DA98" w14:textId="77777777" w:rsidR="00F67E59" w:rsidRPr="003A3444" w:rsidRDefault="00F67E59" w:rsidP="00F67E59">
            <w:pPr>
              <w:jc w:val="both"/>
            </w:pPr>
            <w:r w:rsidRPr="003A3444">
              <w:t>Минимальный размер земельного участка (площадь) – 200 кв. м под каждый блок</w:t>
            </w:r>
          </w:p>
        </w:tc>
      </w:tr>
      <w:tr w:rsidR="003A3444" w:rsidRPr="003A3444" w14:paraId="70365EFD" w14:textId="77777777" w:rsidTr="000464B0">
        <w:trPr>
          <w:trHeight w:val="40"/>
        </w:trPr>
        <w:tc>
          <w:tcPr>
            <w:tcW w:w="567" w:type="dxa"/>
            <w:vMerge/>
            <w:tcBorders>
              <w:top w:val="single" w:sz="4" w:space="0" w:color="auto"/>
              <w:left w:val="single" w:sz="8" w:space="0" w:color="000000"/>
              <w:bottom w:val="single" w:sz="8" w:space="0" w:color="000000"/>
              <w:right w:val="single" w:sz="8" w:space="0" w:color="000000"/>
            </w:tcBorders>
          </w:tcPr>
          <w:p w14:paraId="7D0B877E"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3E59DD8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894DF36"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243D98F"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FFE0C9B" w14:textId="77777777" w:rsidR="00F67E59" w:rsidRPr="003A3444" w:rsidRDefault="00F67E59" w:rsidP="00F67E59">
            <w:pPr>
              <w:jc w:val="both"/>
            </w:pPr>
            <w:r w:rsidRPr="003A3444">
              <w:t>Максимальный размер земельного участка (площадь) – 2000 кв. м</w:t>
            </w:r>
          </w:p>
        </w:tc>
      </w:tr>
      <w:tr w:rsidR="003A3444" w:rsidRPr="003A3444" w14:paraId="585E2028" w14:textId="77777777" w:rsidTr="000464B0">
        <w:trPr>
          <w:trHeight w:val="40"/>
        </w:trPr>
        <w:tc>
          <w:tcPr>
            <w:tcW w:w="567" w:type="dxa"/>
            <w:vMerge/>
            <w:tcBorders>
              <w:top w:val="nil"/>
              <w:left w:val="single" w:sz="8" w:space="0" w:color="000000"/>
              <w:bottom w:val="single" w:sz="8" w:space="0" w:color="000000"/>
              <w:right w:val="single" w:sz="8" w:space="0" w:color="000000"/>
            </w:tcBorders>
          </w:tcPr>
          <w:p w14:paraId="70E6F117"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6BBEFD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2EC3DD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C0DC9F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80A90B4" w14:textId="77777777" w:rsidR="00F67E59" w:rsidRPr="003A3444" w:rsidRDefault="00F67E59" w:rsidP="00F67E59">
            <w:pPr>
              <w:jc w:val="both"/>
            </w:pPr>
            <w:r w:rsidRPr="003A3444">
              <w:t>Максимальный процент застройки в границах земельного участка – 60%</w:t>
            </w:r>
          </w:p>
        </w:tc>
      </w:tr>
      <w:tr w:rsidR="003A3444" w:rsidRPr="003A3444" w14:paraId="533F0C90" w14:textId="77777777" w:rsidTr="000464B0">
        <w:trPr>
          <w:trHeight w:val="40"/>
        </w:trPr>
        <w:tc>
          <w:tcPr>
            <w:tcW w:w="567" w:type="dxa"/>
            <w:vMerge/>
            <w:tcBorders>
              <w:top w:val="nil"/>
              <w:left w:val="single" w:sz="8" w:space="0" w:color="000000"/>
              <w:bottom w:val="single" w:sz="8" w:space="0" w:color="000000"/>
              <w:right w:val="single" w:sz="8" w:space="0" w:color="000000"/>
            </w:tcBorders>
          </w:tcPr>
          <w:p w14:paraId="2E048569"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E7ECFA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1F22B7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27950D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31E0F56" w14:textId="059EC89B"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(в случаях если блокированные жилые дома располагаются по границе общей стеной (без проемов) с отступом 0 м) (прим.3.</w:t>
            </w:r>
            <w:r w:rsidR="00AE2568">
              <w:t>7</w:t>
            </w:r>
            <w:r w:rsidRPr="003A3444">
              <w:t>)</w:t>
            </w:r>
          </w:p>
        </w:tc>
      </w:tr>
      <w:tr w:rsidR="003A3444" w:rsidRPr="003A3444" w14:paraId="21080CFC" w14:textId="77777777" w:rsidTr="000464B0">
        <w:trPr>
          <w:trHeight w:val="40"/>
        </w:trPr>
        <w:tc>
          <w:tcPr>
            <w:tcW w:w="567" w:type="dxa"/>
            <w:vMerge/>
            <w:tcBorders>
              <w:top w:val="nil"/>
              <w:left w:val="single" w:sz="8" w:space="0" w:color="000000"/>
              <w:bottom w:val="single" w:sz="8" w:space="0" w:color="000000"/>
              <w:right w:val="single" w:sz="8" w:space="0" w:color="000000"/>
            </w:tcBorders>
          </w:tcPr>
          <w:p w14:paraId="34D1E49A"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33BBE2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5FC13E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2943E1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C1EC289" w14:textId="77777777" w:rsidR="00F67E59" w:rsidRPr="003A3444" w:rsidRDefault="00F67E59" w:rsidP="00F67E59">
            <w:pPr>
              <w:jc w:val="both"/>
            </w:pPr>
            <w:r w:rsidRPr="003A3444">
              <w:t>Предельная высота зданий - 12 метров;</w:t>
            </w:r>
          </w:p>
          <w:p w14:paraId="5319D4DD" w14:textId="77777777" w:rsidR="00F67E59" w:rsidRPr="003A3444" w:rsidRDefault="00F67E59" w:rsidP="00F67E59">
            <w:pPr>
              <w:jc w:val="both"/>
            </w:pPr>
            <w:r w:rsidRPr="003A3444">
              <w:t>Максимальное количество надземных этажей здания – 3 этажа</w:t>
            </w:r>
          </w:p>
        </w:tc>
      </w:tr>
      <w:tr w:rsidR="003A3444" w:rsidRPr="003A3444" w14:paraId="0C518A20" w14:textId="77777777" w:rsidTr="000464B0">
        <w:trPr>
          <w:trHeight w:val="40"/>
        </w:trPr>
        <w:tc>
          <w:tcPr>
            <w:tcW w:w="567" w:type="dxa"/>
            <w:vMerge/>
            <w:tcBorders>
              <w:top w:val="nil"/>
              <w:left w:val="single" w:sz="8" w:space="0" w:color="000000"/>
              <w:bottom w:val="single" w:sz="8" w:space="0" w:color="000000"/>
              <w:right w:val="single" w:sz="8" w:space="0" w:color="000000"/>
            </w:tcBorders>
          </w:tcPr>
          <w:p w14:paraId="4CE6EC33"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5200336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CC0A5D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5A74ED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E88AC94" w14:textId="77777777" w:rsidR="00F67E59" w:rsidRPr="003A3444" w:rsidRDefault="00F67E59" w:rsidP="00F67E59">
            <w:pPr>
              <w:jc w:val="both"/>
            </w:pPr>
            <w:r w:rsidRPr="003A3444">
              <w:t>Минимальный процент озеленения в границах земельного участка – 15%</w:t>
            </w:r>
          </w:p>
        </w:tc>
      </w:tr>
      <w:tr w:rsidR="008E506E" w:rsidRPr="003A3444" w14:paraId="57264914" w14:textId="77777777" w:rsidTr="00881255">
        <w:trPr>
          <w:trHeight w:val="40"/>
        </w:trPr>
        <w:tc>
          <w:tcPr>
            <w:tcW w:w="567" w:type="dxa"/>
            <w:vMerge w:val="restart"/>
            <w:tcBorders>
              <w:top w:val="nil"/>
              <w:left w:val="single" w:sz="8" w:space="0" w:color="000000"/>
              <w:right w:val="single" w:sz="8" w:space="0" w:color="000000"/>
            </w:tcBorders>
          </w:tcPr>
          <w:p w14:paraId="4B2AA32C" w14:textId="77777777" w:rsidR="008E506E" w:rsidRPr="003A3444" w:rsidRDefault="008E506E" w:rsidP="008E506E">
            <w:pPr>
              <w:numPr>
                <w:ilvl w:val="0"/>
                <w:numId w:val="2"/>
              </w:numPr>
              <w:suppressAutoHyphens/>
              <w:ind w:left="0" w:firstLine="0"/>
            </w:pPr>
          </w:p>
        </w:tc>
        <w:tc>
          <w:tcPr>
            <w:tcW w:w="2268" w:type="dxa"/>
            <w:vMerge w:val="restart"/>
            <w:tcBorders>
              <w:top w:val="nil"/>
              <w:left w:val="nil"/>
              <w:right w:val="single" w:sz="8" w:space="0" w:color="000000"/>
            </w:tcBorders>
          </w:tcPr>
          <w:p w14:paraId="3DC29C50" w14:textId="7ADC0C68" w:rsidR="008E506E" w:rsidRPr="003A3444" w:rsidRDefault="008E506E" w:rsidP="008E506E">
            <w:r w:rsidRPr="003A3444">
              <w:t>Размещение гаражей для собственных нужд</w:t>
            </w:r>
          </w:p>
        </w:tc>
        <w:tc>
          <w:tcPr>
            <w:tcW w:w="1701" w:type="dxa"/>
            <w:vMerge w:val="restart"/>
            <w:tcBorders>
              <w:top w:val="nil"/>
              <w:left w:val="nil"/>
              <w:right w:val="single" w:sz="8" w:space="0" w:color="000000"/>
            </w:tcBorders>
          </w:tcPr>
          <w:p w14:paraId="6DF36DEB" w14:textId="66D4F14F" w:rsidR="008E506E" w:rsidRPr="003A3444" w:rsidRDefault="008E506E" w:rsidP="008E506E">
            <w:r w:rsidRPr="003A3444">
              <w:t>2.7.2</w:t>
            </w:r>
          </w:p>
        </w:tc>
        <w:tc>
          <w:tcPr>
            <w:tcW w:w="3969" w:type="dxa"/>
            <w:vMerge w:val="restart"/>
            <w:tcBorders>
              <w:top w:val="nil"/>
              <w:left w:val="nil"/>
              <w:right w:val="single" w:sz="8" w:space="0" w:color="000000"/>
            </w:tcBorders>
          </w:tcPr>
          <w:p w14:paraId="2ECCCDCD" w14:textId="123A4389" w:rsidR="008E506E" w:rsidRPr="003A3444" w:rsidRDefault="008E506E" w:rsidP="008E506E">
            <w:pPr>
              <w:jc w:val="both"/>
            </w:pPr>
            <w:r w:rsidRPr="003A3444">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6520" w:type="dxa"/>
            <w:tcBorders>
              <w:top w:val="nil"/>
              <w:left w:val="nil"/>
              <w:bottom w:val="single" w:sz="8" w:space="0" w:color="000000"/>
              <w:right w:val="single" w:sz="8" w:space="0" w:color="000000"/>
            </w:tcBorders>
          </w:tcPr>
          <w:p w14:paraId="02000E03" w14:textId="603D9E75" w:rsidR="008E506E" w:rsidRPr="003A3444" w:rsidRDefault="008E506E" w:rsidP="008E506E">
            <w:pPr>
              <w:jc w:val="both"/>
            </w:pPr>
            <w:r w:rsidRPr="003A3444">
              <w:t>Минимальный размер земельного участка (площадь) – не подлежит установлению</w:t>
            </w:r>
          </w:p>
        </w:tc>
      </w:tr>
      <w:tr w:rsidR="008E506E" w:rsidRPr="003A3444" w14:paraId="121E78E3" w14:textId="77777777" w:rsidTr="00881255">
        <w:trPr>
          <w:trHeight w:val="40"/>
        </w:trPr>
        <w:tc>
          <w:tcPr>
            <w:tcW w:w="567" w:type="dxa"/>
            <w:vMerge/>
            <w:tcBorders>
              <w:left w:val="single" w:sz="8" w:space="0" w:color="000000"/>
              <w:right w:val="single" w:sz="8" w:space="0" w:color="000000"/>
            </w:tcBorders>
          </w:tcPr>
          <w:p w14:paraId="6353ED62" w14:textId="77777777" w:rsidR="008E506E" w:rsidRPr="003A3444" w:rsidRDefault="008E506E" w:rsidP="008E506E"/>
        </w:tc>
        <w:tc>
          <w:tcPr>
            <w:tcW w:w="2268" w:type="dxa"/>
            <w:vMerge/>
            <w:tcBorders>
              <w:left w:val="nil"/>
              <w:right w:val="single" w:sz="8" w:space="0" w:color="000000"/>
            </w:tcBorders>
          </w:tcPr>
          <w:p w14:paraId="25C6AE35" w14:textId="77777777" w:rsidR="008E506E" w:rsidRPr="003A3444" w:rsidRDefault="008E506E" w:rsidP="008E506E"/>
        </w:tc>
        <w:tc>
          <w:tcPr>
            <w:tcW w:w="1701" w:type="dxa"/>
            <w:vMerge/>
            <w:tcBorders>
              <w:left w:val="nil"/>
              <w:right w:val="single" w:sz="8" w:space="0" w:color="000000"/>
            </w:tcBorders>
          </w:tcPr>
          <w:p w14:paraId="5215E66B" w14:textId="77777777" w:rsidR="008E506E" w:rsidRPr="003A3444" w:rsidRDefault="008E506E" w:rsidP="008E506E"/>
        </w:tc>
        <w:tc>
          <w:tcPr>
            <w:tcW w:w="3969" w:type="dxa"/>
            <w:vMerge/>
            <w:tcBorders>
              <w:left w:val="nil"/>
              <w:right w:val="single" w:sz="8" w:space="0" w:color="000000"/>
            </w:tcBorders>
          </w:tcPr>
          <w:p w14:paraId="2D35756F"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76E6DFA3" w14:textId="36F4D77B" w:rsidR="008E506E" w:rsidRPr="003A3444" w:rsidRDefault="008E506E" w:rsidP="008E506E">
            <w:pPr>
              <w:jc w:val="both"/>
            </w:pPr>
            <w:r w:rsidRPr="003A3444">
              <w:t>Максимальный размер земельного участка (площадь) – не подлежит установлению</w:t>
            </w:r>
          </w:p>
        </w:tc>
      </w:tr>
      <w:tr w:rsidR="008E506E" w:rsidRPr="003A3444" w14:paraId="2B39FA24" w14:textId="77777777" w:rsidTr="00881255">
        <w:trPr>
          <w:trHeight w:val="40"/>
        </w:trPr>
        <w:tc>
          <w:tcPr>
            <w:tcW w:w="567" w:type="dxa"/>
            <w:vMerge/>
            <w:tcBorders>
              <w:left w:val="single" w:sz="8" w:space="0" w:color="000000"/>
              <w:right w:val="single" w:sz="8" w:space="0" w:color="000000"/>
            </w:tcBorders>
          </w:tcPr>
          <w:p w14:paraId="74BB91B2" w14:textId="77777777" w:rsidR="008E506E" w:rsidRPr="003A3444" w:rsidRDefault="008E506E" w:rsidP="008E506E"/>
        </w:tc>
        <w:tc>
          <w:tcPr>
            <w:tcW w:w="2268" w:type="dxa"/>
            <w:vMerge/>
            <w:tcBorders>
              <w:left w:val="nil"/>
              <w:right w:val="single" w:sz="8" w:space="0" w:color="000000"/>
            </w:tcBorders>
          </w:tcPr>
          <w:p w14:paraId="5AD16029" w14:textId="77777777" w:rsidR="008E506E" w:rsidRPr="003A3444" w:rsidRDefault="008E506E" w:rsidP="008E506E"/>
        </w:tc>
        <w:tc>
          <w:tcPr>
            <w:tcW w:w="1701" w:type="dxa"/>
            <w:vMerge/>
            <w:tcBorders>
              <w:left w:val="nil"/>
              <w:right w:val="single" w:sz="8" w:space="0" w:color="000000"/>
            </w:tcBorders>
          </w:tcPr>
          <w:p w14:paraId="2D62E089" w14:textId="77777777" w:rsidR="008E506E" w:rsidRPr="003A3444" w:rsidRDefault="008E506E" w:rsidP="008E506E"/>
        </w:tc>
        <w:tc>
          <w:tcPr>
            <w:tcW w:w="3969" w:type="dxa"/>
            <w:vMerge/>
            <w:tcBorders>
              <w:left w:val="nil"/>
              <w:right w:val="single" w:sz="8" w:space="0" w:color="000000"/>
            </w:tcBorders>
          </w:tcPr>
          <w:p w14:paraId="454CA0DD"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27C427DC" w14:textId="69FB4F84" w:rsidR="008E506E" w:rsidRPr="003A3444" w:rsidRDefault="008E506E" w:rsidP="008E506E">
            <w:pPr>
              <w:jc w:val="both"/>
            </w:pPr>
            <w:r w:rsidRPr="003A3444">
              <w:t>Максимальный процент застройки в границах земельного участка – не подлежит установлению</w:t>
            </w:r>
          </w:p>
        </w:tc>
      </w:tr>
      <w:tr w:rsidR="008E506E" w:rsidRPr="003A3444" w14:paraId="6CA63918" w14:textId="77777777" w:rsidTr="00881255">
        <w:trPr>
          <w:trHeight w:val="40"/>
        </w:trPr>
        <w:tc>
          <w:tcPr>
            <w:tcW w:w="567" w:type="dxa"/>
            <w:vMerge/>
            <w:tcBorders>
              <w:left w:val="single" w:sz="8" w:space="0" w:color="000000"/>
              <w:right w:val="single" w:sz="8" w:space="0" w:color="000000"/>
            </w:tcBorders>
          </w:tcPr>
          <w:p w14:paraId="0ED379AC" w14:textId="77777777" w:rsidR="008E506E" w:rsidRPr="003A3444" w:rsidRDefault="008E506E" w:rsidP="008E506E"/>
        </w:tc>
        <w:tc>
          <w:tcPr>
            <w:tcW w:w="2268" w:type="dxa"/>
            <w:vMerge/>
            <w:tcBorders>
              <w:left w:val="nil"/>
              <w:right w:val="single" w:sz="8" w:space="0" w:color="000000"/>
            </w:tcBorders>
          </w:tcPr>
          <w:p w14:paraId="61EF70AF" w14:textId="77777777" w:rsidR="008E506E" w:rsidRPr="003A3444" w:rsidRDefault="008E506E" w:rsidP="008E506E"/>
        </w:tc>
        <w:tc>
          <w:tcPr>
            <w:tcW w:w="1701" w:type="dxa"/>
            <w:vMerge/>
            <w:tcBorders>
              <w:left w:val="nil"/>
              <w:right w:val="single" w:sz="8" w:space="0" w:color="000000"/>
            </w:tcBorders>
          </w:tcPr>
          <w:p w14:paraId="39C2C211" w14:textId="77777777" w:rsidR="008E506E" w:rsidRPr="003A3444" w:rsidRDefault="008E506E" w:rsidP="008E506E"/>
        </w:tc>
        <w:tc>
          <w:tcPr>
            <w:tcW w:w="3969" w:type="dxa"/>
            <w:vMerge/>
            <w:tcBorders>
              <w:left w:val="nil"/>
              <w:right w:val="single" w:sz="8" w:space="0" w:color="000000"/>
            </w:tcBorders>
          </w:tcPr>
          <w:p w14:paraId="7F9BCD81"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1727CB12" w14:textId="69265FE1" w:rsidR="008E506E" w:rsidRPr="003A3444" w:rsidRDefault="008E506E" w:rsidP="008E506E">
            <w:pPr>
              <w:jc w:val="both"/>
            </w:pPr>
            <w:r w:rsidRPr="003A3444">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 (0 – для блокированных) </w:t>
            </w:r>
          </w:p>
        </w:tc>
      </w:tr>
      <w:tr w:rsidR="008E506E" w:rsidRPr="003A3444" w14:paraId="018FF831" w14:textId="77777777" w:rsidTr="00881255">
        <w:trPr>
          <w:trHeight w:val="40"/>
        </w:trPr>
        <w:tc>
          <w:tcPr>
            <w:tcW w:w="567" w:type="dxa"/>
            <w:vMerge/>
            <w:tcBorders>
              <w:left w:val="single" w:sz="8" w:space="0" w:color="000000"/>
              <w:right w:val="single" w:sz="8" w:space="0" w:color="000000"/>
            </w:tcBorders>
          </w:tcPr>
          <w:p w14:paraId="6C43D515" w14:textId="77777777" w:rsidR="008E506E" w:rsidRPr="003A3444" w:rsidRDefault="008E506E" w:rsidP="008E506E"/>
        </w:tc>
        <w:tc>
          <w:tcPr>
            <w:tcW w:w="2268" w:type="dxa"/>
            <w:vMerge/>
            <w:tcBorders>
              <w:left w:val="nil"/>
              <w:right w:val="single" w:sz="8" w:space="0" w:color="000000"/>
            </w:tcBorders>
          </w:tcPr>
          <w:p w14:paraId="01527501" w14:textId="77777777" w:rsidR="008E506E" w:rsidRPr="003A3444" w:rsidRDefault="008E506E" w:rsidP="008E506E"/>
        </w:tc>
        <w:tc>
          <w:tcPr>
            <w:tcW w:w="1701" w:type="dxa"/>
            <w:vMerge/>
            <w:tcBorders>
              <w:left w:val="nil"/>
              <w:right w:val="single" w:sz="8" w:space="0" w:color="000000"/>
            </w:tcBorders>
          </w:tcPr>
          <w:p w14:paraId="535F49E8" w14:textId="77777777" w:rsidR="008E506E" w:rsidRPr="003A3444" w:rsidRDefault="008E506E" w:rsidP="008E506E"/>
        </w:tc>
        <w:tc>
          <w:tcPr>
            <w:tcW w:w="3969" w:type="dxa"/>
            <w:vMerge/>
            <w:tcBorders>
              <w:left w:val="nil"/>
              <w:right w:val="single" w:sz="8" w:space="0" w:color="000000"/>
            </w:tcBorders>
          </w:tcPr>
          <w:p w14:paraId="09A31902"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51032ADB" w14:textId="00392E48" w:rsidR="008E506E" w:rsidRPr="003A3444" w:rsidRDefault="008E506E" w:rsidP="008E506E">
            <w:pPr>
              <w:jc w:val="both"/>
            </w:pPr>
            <w:r w:rsidRPr="003A3444">
              <w:t>Предельная высота зданий, строений, сооружений – 3 м</w:t>
            </w:r>
          </w:p>
        </w:tc>
      </w:tr>
      <w:tr w:rsidR="008E506E" w:rsidRPr="003A3444" w14:paraId="1BB516B8" w14:textId="77777777" w:rsidTr="00881255">
        <w:trPr>
          <w:trHeight w:val="40"/>
        </w:trPr>
        <w:tc>
          <w:tcPr>
            <w:tcW w:w="567" w:type="dxa"/>
            <w:vMerge/>
            <w:tcBorders>
              <w:left w:val="single" w:sz="8" w:space="0" w:color="000000"/>
              <w:right w:val="single" w:sz="8" w:space="0" w:color="000000"/>
            </w:tcBorders>
          </w:tcPr>
          <w:p w14:paraId="7ED8BF02" w14:textId="77777777" w:rsidR="008E506E" w:rsidRPr="003A3444" w:rsidRDefault="008E506E" w:rsidP="008E506E"/>
        </w:tc>
        <w:tc>
          <w:tcPr>
            <w:tcW w:w="2268" w:type="dxa"/>
            <w:vMerge/>
            <w:tcBorders>
              <w:left w:val="nil"/>
              <w:right w:val="single" w:sz="8" w:space="0" w:color="000000"/>
            </w:tcBorders>
          </w:tcPr>
          <w:p w14:paraId="5C249F38" w14:textId="77777777" w:rsidR="008E506E" w:rsidRPr="003A3444" w:rsidRDefault="008E506E" w:rsidP="008E506E"/>
        </w:tc>
        <w:tc>
          <w:tcPr>
            <w:tcW w:w="1701" w:type="dxa"/>
            <w:vMerge/>
            <w:tcBorders>
              <w:left w:val="nil"/>
              <w:right w:val="single" w:sz="8" w:space="0" w:color="000000"/>
            </w:tcBorders>
          </w:tcPr>
          <w:p w14:paraId="03FD0BFA" w14:textId="77777777" w:rsidR="008E506E" w:rsidRPr="003A3444" w:rsidRDefault="008E506E" w:rsidP="008E506E"/>
        </w:tc>
        <w:tc>
          <w:tcPr>
            <w:tcW w:w="3969" w:type="dxa"/>
            <w:vMerge/>
            <w:tcBorders>
              <w:left w:val="nil"/>
              <w:right w:val="single" w:sz="8" w:space="0" w:color="000000"/>
            </w:tcBorders>
          </w:tcPr>
          <w:p w14:paraId="1DC12720"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1606BE09" w14:textId="2CB13715" w:rsidR="008E506E" w:rsidRPr="003A3444" w:rsidRDefault="008E506E" w:rsidP="008E506E">
            <w:pPr>
              <w:jc w:val="both"/>
            </w:pPr>
            <w:r w:rsidRPr="003A3444">
              <w:t>Минимальный процент озеленения в границах земельного участка – 20 %</w:t>
            </w:r>
          </w:p>
        </w:tc>
      </w:tr>
      <w:tr w:rsidR="008E506E" w:rsidRPr="003A3444" w14:paraId="1D3A12BE" w14:textId="77777777" w:rsidTr="000464B0">
        <w:trPr>
          <w:trHeight w:val="45"/>
        </w:trPr>
        <w:tc>
          <w:tcPr>
            <w:tcW w:w="567" w:type="dxa"/>
            <w:vMerge w:val="restart"/>
            <w:tcBorders>
              <w:bottom w:val="single" w:sz="8" w:space="0" w:color="000000"/>
            </w:tcBorders>
          </w:tcPr>
          <w:p w14:paraId="2F2CB7E1" w14:textId="77777777" w:rsidR="008E506E" w:rsidRPr="003A3444" w:rsidRDefault="008E506E" w:rsidP="008E506E">
            <w:pPr>
              <w:numPr>
                <w:ilvl w:val="0"/>
                <w:numId w:val="2"/>
              </w:numPr>
              <w:suppressAutoHyphens/>
              <w:ind w:left="0" w:firstLine="0"/>
            </w:pPr>
            <w:r w:rsidRPr="003A3444">
              <w:t> </w:t>
            </w:r>
          </w:p>
        </w:tc>
        <w:tc>
          <w:tcPr>
            <w:tcW w:w="2268" w:type="dxa"/>
            <w:vMerge w:val="restart"/>
            <w:tcBorders>
              <w:bottom w:val="single" w:sz="8" w:space="0" w:color="000000"/>
            </w:tcBorders>
          </w:tcPr>
          <w:p w14:paraId="61970CCD" w14:textId="77777777" w:rsidR="008E506E" w:rsidRPr="003A3444" w:rsidRDefault="008E506E" w:rsidP="008E506E">
            <w:r w:rsidRPr="003A3444">
              <w:t>Оказание социальной помощи населению</w:t>
            </w:r>
          </w:p>
        </w:tc>
        <w:tc>
          <w:tcPr>
            <w:tcW w:w="1701" w:type="dxa"/>
            <w:vMerge w:val="restart"/>
            <w:tcBorders>
              <w:bottom w:val="single" w:sz="8" w:space="0" w:color="000000"/>
            </w:tcBorders>
          </w:tcPr>
          <w:p w14:paraId="7AD2FB0C" w14:textId="77777777" w:rsidR="008E506E" w:rsidRPr="003A3444" w:rsidRDefault="008E506E" w:rsidP="008E506E">
            <w:r w:rsidRPr="003A3444">
              <w:t xml:space="preserve">3.2.2 </w:t>
            </w:r>
          </w:p>
        </w:tc>
        <w:tc>
          <w:tcPr>
            <w:tcW w:w="3969" w:type="dxa"/>
            <w:vMerge w:val="restart"/>
          </w:tcPr>
          <w:p w14:paraId="0AF5EEC1" w14:textId="77777777" w:rsidR="008E506E" w:rsidRPr="003A3444" w:rsidRDefault="008E506E" w:rsidP="008E506E">
            <w:pPr>
              <w:jc w:val="both"/>
            </w:pPr>
            <w:r w:rsidRPr="003A3444">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17D50B1A" w14:textId="77777777" w:rsidR="008E506E" w:rsidRPr="003A3444" w:rsidRDefault="008E506E" w:rsidP="008E506E">
            <w:pPr>
              <w:jc w:val="both"/>
            </w:pPr>
            <w:r w:rsidRPr="003A3444">
              <w:t>некоммерческих фондов, благотворительных организаций, клубов по интересам</w:t>
            </w:r>
          </w:p>
        </w:tc>
        <w:tc>
          <w:tcPr>
            <w:tcW w:w="6520" w:type="dxa"/>
          </w:tcPr>
          <w:p w14:paraId="6317A5A2" w14:textId="77777777" w:rsidR="008E506E" w:rsidRPr="003A3444" w:rsidRDefault="008E506E" w:rsidP="008E506E">
            <w:pPr>
              <w:jc w:val="both"/>
            </w:pPr>
            <w:r w:rsidRPr="003A3444">
              <w:t>Минимальный размер земельного участка (площадь) – 300 кв. м</w:t>
            </w:r>
          </w:p>
        </w:tc>
      </w:tr>
      <w:tr w:rsidR="008E506E" w:rsidRPr="003A3444" w14:paraId="2CF614B2" w14:textId="77777777" w:rsidTr="000464B0">
        <w:trPr>
          <w:trHeight w:val="45"/>
        </w:trPr>
        <w:tc>
          <w:tcPr>
            <w:tcW w:w="567" w:type="dxa"/>
            <w:vMerge/>
            <w:tcBorders>
              <w:left w:val="single" w:sz="8" w:space="0" w:color="000000"/>
              <w:bottom w:val="single" w:sz="8" w:space="0" w:color="000000"/>
              <w:right w:val="single" w:sz="8" w:space="0" w:color="000000"/>
            </w:tcBorders>
          </w:tcPr>
          <w:p w14:paraId="57EDC329" w14:textId="77777777" w:rsidR="008E506E" w:rsidRPr="003A3444" w:rsidRDefault="008E506E" w:rsidP="008E506E"/>
        </w:tc>
        <w:tc>
          <w:tcPr>
            <w:tcW w:w="2268" w:type="dxa"/>
            <w:vMerge/>
            <w:tcBorders>
              <w:left w:val="nil"/>
              <w:bottom w:val="single" w:sz="8" w:space="0" w:color="000000"/>
              <w:right w:val="single" w:sz="8" w:space="0" w:color="000000"/>
            </w:tcBorders>
          </w:tcPr>
          <w:p w14:paraId="5764E851" w14:textId="77777777" w:rsidR="008E506E" w:rsidRPr="003A3444" w:rsidRDefault="008E506E" w:rsidP="008E506E"/>
        </w:tc>
        <w:tc>
          <w:tcPr>
            <w:tcW w:w="1701" w:type="dxa"/>
            <w:vMerge/>
            <w:tcBorders>
              <w:left w:val="nil"/>
              <w:bottom w:val="single" w:sz="8" w:space="0" w:color="000000"/>
            </w:tcBorders>
          </w:tcPr>
          <w:p w14:paraId="55313EE5" w14:textId="77777777" w:rsidR="008E506E" w:rsidRPr="003A3444" w:rsidRDefault="008E506E" w:rsidP="008E506E"/>
        </w:tc>
        <w:tc>
          <w:tcPr>
            <w:tcW w:w="3969" w:type="dxa"/>
            <w:vMerge/>
          </w:tcPr>
          <w:p w14:paraId="5D46BE5E" w14:textId="77777777" w:rsidR="008E506E" w:rsidRPr="003A3444" w:rsidRDefault="008E506E" w:rsidP="008E506E">
            <w:pPr>
              <w:jc w:val="both"/>
            </w:pPr>
          </w:p>
        </w:tc>
        <w:tc>
          <w:tcPr>
            <w:tcW w:w="6520" w:type="dxa"/>
          </w:tcPr>
          <w:p w14:paraId="7E01FA8E" w14:textId="77777777" w:rsidR="008E506E" w:rsidRPr="003A3444" w:rsidRDefault="008E506E" w:rsidP="008E506E">
            <w:pPr>
              <w:jc w:val="both"/>
            </w:pPr>
            <w:r w:rsidRPr="003A3444">
              <w:t>Максимальный размер земельного участка (площадь) – не подлежит установлению</w:t>
            </w:r>
          </w:p>
        </w:tc>
      </w:tr>
      <w:tr w:rsidR="008E506E" w:rsidRPr="003A3444" w14:paraId="003D85C9" w14:textId="77777777" w:rsidTr="000464B0">
        <w:trPr>
          <w:trHeight w:val="45"/>
        </w:trPr>
        <w:tc>
          <w:tcPr>
            <w:tcW w:w="567" w:type="dxa"/>
            <w:vMerge/>
            <w:tcBorders>
              <w:top w:val="nil"/>
              <w:left w:val="single" w:sz="8" w:space="0" w:color="000000"/>
              <w:bottom w:val="single" w:sz="8" w:space="0" w:color="000000"/>
              <w:right w:val="single" w:sz="8" w:space="0" w:color="000000"/>
            </w:tcBorders>
          </w:tcPr>
          <w:p w14:paraId="7784B4EC" w14:textId="77777777" w:rsidR="008E506E" w:rsidRPr="003A3444" w:rsidRDefault="008E506E" w:rsidP="008E506E"/>
        </w:tc>
        <w:tc>
          <w:tcPr>
            <w:tcW w:w="2268" w:type="dxa"/>
            <w:vMerge/>
            <w:tcBorders>
              <w:top w:val="nil"/>
              <w:left w:val="nil"/>
              <w:bottom w:val="single" w:sz="8" w:space="0" w:color="000000"/>
              <w:right w:val="single" w:sz="8" w:space="0" w:color="000000"/>
            </w:tcBorders>
          </w:tcPr>
          <w:p w14:paraId="391DADC8" w14:textId="77777777" w:rsidR="008E506E" w:rsidRPr="003A3444" w:rsidRDefault="008E506E" w:rsidP="008E506E"/>
        </w:tc>
        <w:tc>
          <w:tcPr>
            <w:tcW w:w="1701" w:type="dxa"/>
            <w:vMerge/>
            <w:tcBorders>
              <w:top w:val="nil"/>
              <w:left w:val="nil"/>
              <w:bottom w:val="single" w:sz="8" w:space="0" w:color="000000"/>
            </w:tcBorders>
          </w:tcPr>
          <w:p w14:paraId="42A0A8CC" w14:textId="77777777" w:rsidR="008E506E" w:rsidRPr="003A3444" w:rsidRDefault="008E506E" w:rsidP="008E506E"/>
        </w:tc>
        <w:tc>
          <w:tcPr>
            <w:tcW w:w="3969" w:type="dxa"/>
            <w:vMerge/>
          </w:tcPr>
          <w:p w14:paraId="28787D77" w14:textId="77777777" w:rsidR="008E506E" w:rsidRPr="003A3444" w:rsidRDefault="008E506E" w:rsidP="008E506E">
            <w:pPr>
              <w:jc w:val="both"/>
            </w:pPr>
          </w:p>
        </w:tc>
        <w:tc>
          <w:tcPr>
            <w:tcW w:w="6520" w:type="dxa"/>
          </w:tcPr>
          <w:p w14:paraId="31721287" w14:textId="77777777" w:rsidR="008E506E" w:rsidRPr="003A3444" w:rsidRDefault="008E506E" w:rsidP="008E506E">
            <w:pPr>
              <w:jc w:val="both"/>
            </w:pPr>
            <w:r w:rsidRPr="003A3444">
              <w:t>Максимальный процент застройки в границах земельного участка – 60 %</w:t>
            </w:r>
          </w:p>
        </w:tc>
      </w:tr>
      <w:tr w:rsidR="008E506E" w:rsidRPr="003A3444" w14:paraId="4F6DDF94" w14:textId="77777777" w:rsidTr="000464B0">
        <w:trPr>
          <w:trHeight w:val="45"/>
        </w:trPr>
        <w:tc>
          <w:tcPr>
            <w:tcW w:w="567" w:type="dxa"/>
            <w:vMerge/>
            <w:tcBorders>
              <w:top w:val="nil"/>
              <w:left w:val="single" w:sz="8" w:space="0" w:color="000000"/>
              <w:bottom w:val="single" w:sz="8" w:space="0" w:color="000000"/>
              <w:right w:val="single" w:sz="8" w:space="0" w:color="000000"/>
            </w:tcBorders>
          </w:tcPr>
          <w:p w14:paraId="53422119" w14:textId="77777777" w:rsidR="008E506E" w:rsidRPr="003A3444" w:rsidRDefault="008E506E" w:rsidP="008E506E"/>
        </w:tc>
        <w:tc>
          <w:tcPr>
            <w:tcW w:w="2268" w:type="dxa"/>
            <w:vMerge/>
            <w:tcBorders>
              <w:top w:val="nil"/>
              <w:left w:val="nil"/>
              <w:bottom w:val="single" w:sz="8" w:space="0" w:color="000000"/>
              <w:right w:val="single" w:sz="8" w:space="0" w:color="000000"/>
            </w:tcBorders>
          </w:tcPr>
          <w:p w14:paraId="2AFC94F3" w14:textId="77777777" w:rsidR="008E506E" w:rsidRPr="003A3444" w:rsidRDefault="008E506E" w:rsidP="008E506E"/>
        </w:tc>
        <w:tc>
          <w:tcPr>
            <w:tcW w:w="1701" w:type="dxa"/>
            <w:vMerge/>
            <w:tcBorders>
              <w:top w:val="nil"/>
              <w:left w:val="nil"/>
              <w:bottom w:val="single" w:sz="8" w:space="0" w:color="000000"/>
            </w:tcBorders>
          </w:tcPr>
          <w:p w14:paraId="36EB0079" w14:textId="77777777" w:rsidR="008E506E" w:rsidRPr="003A3444" w:rsidRDefault="008E506E" w:rsidP="008E506E"/>
        </w:tc>
        <w:tc>
          <w:tcPr>
            <w:tcW w:w="3969" w:type="dxa"/>
            <w:vMerge/>
          </w:tcPr>
          <w:p w14:paraId="707E05C2" w14:textId="77777777" w:rsidR="008E506E" w:rsidRPr="003A3444" w:rsidRDefault="008E506E" w:rsidP="008E506E">
            <w:pPr>
              <w:jc w:val="both"/>
            </w:pPr>
          </w:p>
        </w:tc>
        <w:tc>
          <w:tcPr>
            <w:tcW w:w="6520" w:type="dxa"/>
          </w:tcPr>
          <w:p w14:paraId="2DAFE195" w14:textId="085EE179" w:rsidR="008E506E" w:rsidRPr="003A3444" w:rsidRDefault="008E506E" w:rsidP="008E506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AE2568">
              <w:t>7</w:t>
            </w:r>
            <w:r w:rsidRPr="003A3444">
              <w:t>)</w:t>
            </w:r>
          </w:p>
        </w:tc>
      </w:tr>
      <w:tr w:rsidR="008E506E" w:rsidRPr="003A3444" w14:paraId="5AFE62FC" w14:textId="77777777" w:rsidTr="000464B0">
        <w:trPr>
          <w:trHeight w:val="45"/>
        </w:trPr>
        <w:tc>
          <w:tcPr>
            <w:tcW w:w="567" w:type="dxa"/>
            <w:vMerge/>
            <w:tcBorders>
              <w:top w:val="nil"/>
              <w:left w:val="single" w:sz="8" w:space="0" w:color="000000"/>
              <w:bottom w:val="single" w:sz="8" w:space="0" w:color="000000"/>
              <w:right w:val="single" w:sz="8" w:space="0" w:color="000000"/>
            </w:tcBorders>
          </w:tcPr>
          <w:p w14:paraId="4527116C" w14:textId="77777777" w:rsidR="008E506E" w:rsidRPr="003A3444" w:rsidRDefault="008E506E" w:rsidP="008E506E"/>
        </w:tc>
        <w:tc>
          <w:tcPr>
            <w:tcW w:w="2268" w:type="dxa"/>
            <w:vMerge/>
            <w:tcBorders>
              <w:top w:val="nil"/>
              <w:left w:val="nil"/>
              <w:bottom w:val="single" w:sz="8" w:space="0" w:color="000000"/>
              <w:right w:val="single" w:sz="8" w:space="0" w:color="000000"/>
            </w:tcBorders>
          </w:tcPr>
          <w:p w14:paraId="06D44237" w14:textId="77777777" w:rsidR="008E506E" w:rsidRPr="003A3444" w:rsidRDefault="008E506E" w:rsidP="008E506E"/>
        </w:tc>
        <w:tc>
          <w:tcPr>
            <w:tcW w:w="1701" w:type="dxa"/>
            <w:vMerge/>
            <w:tcBorders>
              <w:top w:val="nil"/>
              <w:left w:val="nil"/>
              <w:bottom w:val="single" w:sz="8" w:space="0" w:color="000000"/>
            </w:tcBorders>
          </w:tcPr>
          <w:p w14:paraId="17FCF3A0" w14:textId="77777777" w:rsidR="008E506E" w:rsidRPr="003A3444" w:rsidRDefault="008E506E" w:rsidP="008E506E"/>
        </w:tc>
        <w:tc>
          <w:tcPr>
            <w:tcW w:w="3969" w:type="dxa"/>
            <w:vMerge/>
          </w:tcPr>
          <w:p w14:paraId="5E1B0B14" w14:textId="77777777" w:rsidR="008E506E" w:rsidRPr="003A3444" w:rsidRDefault="008E506E" w:rsidP="008E506E">
            <w:pPr>
              <w:jc w:val="both"/>
            </w:pPr>
          </w:p>
        </w:tc>
        <w:tc>
          <w:tcPr>
            <w:tcW w:w="6520" w:type="dxa"/>
          </w:tcPr>
          <w:p w14:paraId="4E84E2D2" w14:textId="77777777" w:rsidR="008E506E" w:rsidRPr="003A3444" w:rsidRDefault="008E506E" w:rsidP="008E506E">
            <w:pPr>
              <w:jc w:val="both"/>
            </w:pPr>
            <w:r w:rsidRPr="003A3444">
              <w:t>Предельная высота зданий, строений, сооружений – 12 м</w:t>
            </w:r>
          </w:p>
        </w:tc>
      </w:tr>
      <w:tr w:rsidR="008E506E" w:rsidRPr="003A3444" w14:paraId="1B19E492" w14:textId="77777777" w:rsidTr="000464B0">
        <w:trPr>
          <w:trHeight w:val="45"/>
        </w:trPr>
        <w:tc>
          <w:tcPr>
            <w:tcW w:w="567" w:type="dxa"/>
            <w:vMerge/>
            <w:tcBorders>
              <w:top w:val="nil"/>
              <w:left w:val="single" w:sz="8" w:space="0" w:color="000000"/>
              <w:bottom w:val="single" w:sz="8" w:space="0" w:color="000000"/>
              <w:right w:val="single" w:sz="8" w:space="0" w:color="000000"/>
            </w:tcBorders>
          </w:tcPr>
          <w:p w14:paraId="6C284F6F" w14:textId="77777777" w:rsidR="008E506E" w:rsidRPr="003A3444" w:rsidRDefault="008E506E" w:rsidP="008E506E"/>
        </w:tc>
        <w:tc>
          <w:tcPr>
            <w:tcW w:w="2268" w:type="dxa"/>
            <w:vMerge/>
            <w:tcBorders>
              <w:top w:val="nil"/>
              <w:left w:val="nil"/>
              <w:bottom w:val="single" w:sz="8" w:space="0" w:color="000000"/>
              <w:right w:val="single" w:sz="8" w:space="0" w:color="000000"/>
            </w:tcBorders>
          </w:tcPr>
          <w:p w14:paraId="617C591F" w14:textId="77777777" w:rsidR="008E506E" w:rsidRPr="003A3444" w:rsidRDefault="008E506E" w:rsidP="008E506E"/>
        </w:tc>
        <w:tc>
          <w:tcPr>
            <w:tcW w:w="1701" w:type="dxa"/>
            <w:vMerge/>
            <w:tcBorders>
              <w:top w:val="nil"/>
              <w:left w:val="nil"/>
              <w:bottom w:val="single" w:sz="8" w:space="0" w:color="000000"/>
            </w:tcBorders>
          </w:tcPr>
          <w:p w14:paraId="7A73E794" w14:textId="77777777" w:rsidR="008E506E" w:rsidRPr="003A3444" w:rsidRDefault="008E506E" w:rsidP="008E506E"/>
        </w:tc>
        <w:tc>
          <w:tcPr>
            <w:tcW w:w="3969" w:type="dxa"/>
            <w:vMerge/>
          </w:tcPr>
          <w:p w14:paraId="4B88197E" w14:textId="77777777" w:rsidR="008E506E" w:rsidRPr="003A3444" w:rsidRDefault="008E506E" w:rsidP="008E506E">
            <w:pPr>
              <w:jc w:val="both"/>
            </w:pPr>
          </w:p>
        </w:tc>
        <w:tc>
          <w:tcPr>
            <w:tcW w:w="6520" w:type="dxa"/>
          </w:tcPr>
          <w:p w14:paraId="3F46D303" w14:textId="77777777" w:rsidR="008E506E" w:rsidRPr="003A3444" w:rsidRDefault="008E506E" w:rsidP="008E506E">
            <w:pPr>
              <w:jc w:val="both"/>
            </w:pPr>
            <w:r w:rsidRPr="003A3444">
              <w:t>Минимальный процент озеленения в границах земельного участка – 20 %</w:t>
            </w:r>
          </w:p>
        </w:tc>
      </w:tr>
      <w:tr w:rsidR="008E506E" w:rsidRPr="003A3444" w14:paraId="3A955AD3" w14:textId="77777777" w:rsidTr="000464B0">
        <w:trPr>
          <w:trHeight w:val="49"/>
        </w:trPr>
        <w:tc>
          <w:tcPr>
            <w:tcW w:w="567" w:type="dxa"/>
            <w:vMerge w:val="restart"/>
            <w:tcBorders>
              <w:top w:val="nil"/>
              <w:left w:val="single" w:sz="8" w:space="0" w:color="000000"/>
              <w:bottom w:val="single" w:sz="8" w:space="0" w:color="000000"/>
              <w:right w:val="single" w:sz="8" w:space="0" w:color="000000"/>
            </w:tcBorders>
          </w:tcPr>
          <w:p w14:paraId="4B627DA5" w14:textId="3E6EDEE0" w:rsidR="008E506E" w:rsidRPr="003A3444" w:rsidRDefault="008E506E" w:rsidP="008E506E">
            <w:pPr>
              <w:numPr>
                <w:ilvl w:val="0"/>
                <w:numId w:val="2"/>
              </w:numPr>
              <w:suppressAutoHyphens/>
              <w:ind w:left="0" w:firstLine="0"/>
              <w:jc w:val="center"/>
            </w:pPr>
          </w:p>
        </w:tc>
        <w:tc>
          <w:tcPr>
            <w:tcW w:w="2268" w:type="dxa"/>
            <w:vMerge w:val="restart"/>
            <w:tcBorders>
              <w:top w:val="nil"/>
              <w:left w:val="nil"/>
              <w:bottom w:val="single" w:sz="8" w:space="0" w:color="000000"/>
              <w:right w:val="single" w:sz="8" w:space="0" w:color="000000"/>
            </w:tcBorders>
          </w:tcPr>
          <w:p w14:paraId="1C7AFD28" w14:textId="77777777" w:rsidR="008E506E" w:rsidRPr="003A3444" w:rsidRDefault="008E506E" w:rsidP="008E506E">
            <w:r w:rsidRPr="003A3444">
              <w:t>Оказание услуг связи</w:t>
            </w:r>
          </w:p>
        </w:tc>
        <w:tc>
          <w:tcPr>
            <w:tcW w:w="1701" w:type="dxa"/>
            <w:vMerge w:val="restart"/>
            <w:tcBorders>
              <w:top w:val="nil"/>
              <w:left w:val="nil"/>
              <w:bottom w:val="single" w:sz="8" w:space="0" w:color="000000"/>
              <w:right w:val="single" w:sz="8" w:space="0" w:color="000000"/>
            </w:tcBorders>
          </w:tcPr>
          <w:p w14:paraId="354EB5AF" w14:textId="77777777" w:rsidR="008E506E" w:rsidRPr="003A3444" w:rsidRDefault="008E506E" w:rsidP="008E506E">
            <w:r w:rsidRPr="003A3444">
              <w:t>3.2.3</w:t>
            </w:r>
          </w:p>
        </w:tc>
        <w:tc>
          <w:tcPr>
            <w:tcW w:w="3969" w:type="dxa"/>
            <w:vMerge w:val="restart"/>
            <w:tcBorders>
              <w:left w:val="nil"/>
              <w:bottom w:val="single" w:sz="8" w:space="0" w:color="000000"/>
              <w:right w:val="single" w:sz="8" w:space="0" w:color="000000"/>
            </w:tcBorders>
          </w:tcPr>
          <w:p w14:paraId="279CBF5C" w14:textId="77777777" w:rsidR="008E506E" w:rsidRPr="003A3444" w:rsidRDefault="008E506E" w:rsidP="008E506E">
            <w:pPr>
              <w:jc w:val="both"/>
            </w:pPr>
            <w:r w:rsidRPr="003A3444">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6520" w:type="dxa"/>
            <w:tcBorders>
              <w:left w:val="nil"/>
              <w:bottom w:val="single" w:sz="8" w:space="0" w:color="000000"/>
              <w:right w:val="single" w:sz="8" w:space="0" w:color="000000"/>
            </w:tcBorders>
          </w:tcPr>
          <w:p w14:paraId="4365FC85" w14:textId="77777777" w:rsidR="008E506E" w:rsidRPr="003A3444" w:rsidRDefault="008E506E" w:rsidP="008E506E">
            <w:pPr>
              <w:jc w:val="both"/>
            </w:pPr>
            <w:r w:rsidRPr="003A3444">
              <w:t>Минимальный размер земельного участка (площадь) – 300 кв. м</w:t>
            </w:r>
          </w:p>
        </w:tc>
      </w:tr>
      <w:tr w:rsidR="008E506E" w:rsidRPr="003A3444" w14:paraId="0A0DF7CB" w14:textId="77777777" w:rsidTr="000464B0">
        <w:trPr>
          <w:trHeight w:val="45"/>
        </w:trPr>
        <w:tc>
          <w:tcPr>
            <w:tcW w:w="567" w:type="dxa"/>
            <w:vMerge/>
            <w:tcBorders>
              <w:top w:val="nil"/>
              <w:left w:val="single" w:sz="8" w:space="0" w:color="000000"/>
              <w:bottom w:val="single" w:sz="8" w:space="0" w:color="000000"/>
              <w:right w:val="single" w:sz="8" w:space="0" w:color="000000"/>
            </w:tcBorders>
          </w:tcPr>
          <w:p w14:paraId="0ECA28B2" w14:textId="77777777" w:rsidR="008E506E" w:rsidRPr="003A3444" w:rsidRDefault="008E506E" w:rsidP="008E506E"/>
        </w:tc>
        <w:tc>
          <w:tcPr>
            <w:tcW w:w="2268" w:type="dxa"/>
            <w:vMerge/>
            <w:tcBorders>
              <w:top w:val="nil"/>
              <w:left w:val="nil"/>
              <w:bottom w:val="single" w:sz="8" w:space="0" w:color="000000"/>
              <w:right w:val="single" w:sz="8" w:space="0" w:color="000000"/>
            </w:tcBorders>
          </w:tcPr>
          <w:p w14:paraId="7C87F88C" w14:textId="77777777" w:rsidR="008E506E" w:rsidRPr="003A3444" w:rsidRDefault="008E506E" w:rsidP="008E506E"/>
        </w:tc>
        <w:tc>
          <w:tcPr>
            <w:tcW w:w="1701" w:type="dxa"/>
            <w:vMerge/>
            <w:tcBorders>
              <w:top w:val="nil"/>
              <w:left w:val="nil"/>
              <w:bottom w:val="single" w:sz="8" w:space="0" w:color="000000"/>
              <w:right w:val="single" w:sz="8" w:space="0" w:color="000000"/>
            </w:tcBorders>
          </w:tcPr>
          <w:p w14:paraId="0757026E" w14:textId="77777777" w:rsidR="008E506E" w:rsidRPr="003A3444" w:rsidRDefault="008E506E" w:rsidP="008E506E"/>
        </w:tc>
        <w:tc>
          <w:tcPr>
            <w:tcW w:w="3969" w:type="dxa"/>
            <w:vMerge/>
            <w:tcBorders>
              <w:top w:val="nil"/>
              <w:left w:val="nil"/>
              <w:bottom w:val="single" w:sz="8" w:space="0" w:color="000000"/>
              <w:right w:val="single" w:sz="8" w:space="0" w:color="000000"/>
            </w:tcBorders>
          </w:tcPr>
          <w:p w14:paraId="3004FB45"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4A286094" w14:textId="77777777" w:rsidR="008E506E" w:rsidRPr="003A3444" w:rsidRDefault="008E506E" w:rsidP="008E506E">
            <w:pPr>
              <w:jc w:val="both"/>
            </w:pPr>
            <w:r w:rsidRPr="003A3444">
              <w:t>Максимальный размер земельного участка (площадь) – не подлежит установлению</w:t>
            </w:r>
          </w:p>
        </w:tc>
      </w:tr>
      <w:tr w:rsidR="008E506E" w:rsidRPr="003A3444" w14:paraId="2465B7BF" w14:textId="77777777" w:rsidTr="000464B0">
        <w:trPr>
          <w:trHeight w:val="45"/>
        </w:trPr>
        <w:tc>
          <w:tcPr>
            <w:tcW w:w="567" w:type="dxa"/>
            <w:vMerge/>
            <w:tcBorders>
              <w:top w:val="nil"/>
              <w:left w:val="single" w:sz="8" w:space="0" w:color="000000"/>
              <w:bottom w:val="single" w:sz="8" w:space="0" w:color="000000"/>
              <w:right w:val="single" w:sz="8" w:space="0" w:color="000000"/>
            </w:tcBorders>
          </w:tcPr>
          <w:p w14:paraId="54E7DB0C" w14:textId="77777777" w:rsidR="008E506E" w:rsidRPr="003A3444" w:rsidRDefault="008E506E" w:rsidP="008E506E"/>
        </w:tc>
        <w:tc>
          <w:tcPr>
            <w:tcW w:w="2268" w:type="dxa"/>
            <w:vMerge/>
            <w:tcBorders>
              <w:top w:val="nil"/>
              <w:left w:val="nil"/>
              <w:bottom w:val="single" w:sz="8" w:space="0" w:color="000000"/>
              <w:right w:val="single" w:sz="8" w:space="0" w:color="000000"/>
            </w:tcBorders>
          </w:tcPr>
          <w:p w14:paraId="5DCB2CF4" w14:textId="77777777" w:rsidR="008E506E" w:rsidRPr="003A3444" w:rsidRDefault="008E506E" w:rsidP="008E506E"/>
        </w:tc>
        <w:tc>
          <w:tcPr>
            <w:tcW w:w="1701" w:type="dxa"/>
            <w:vMerge/>
            <w:tcBorders>
              <w:top w:val="nil"/>
              <w:left w:val="nil"/>
              <w:bottom w:val="single" w:sz="8" w:space="0" w:color="000000"/>
              <w:right w:val="single" w:sz="8" w:space="0" w:color="000000"/>
            </w:tcBorders>
          </w:tcPr>
          <w:p w14:paraId="5688856D" w14:textId="77777777" w:rsidR="008E506E" w:rsidRPr="003A3444" w:rsidRDefault="008E506E" w:rsidP="008E506E"/>
        </w:tc>
        <w:tc>
          <w:tcPr>
            <w:tcW w:w="3969" w:type="dxa"/>
            <w:vMerge/>
            <w:tcBorders>
              <w:top w:val="nil"/>
              <w:left w:val="nil"/>
              <w:bottom w:val="single" w:sz="8" w:space="0" w:color="000000"/>
              <w:right w:val="single" w:sz="8" w:space="0" w:color="000000"/>
            </w:tcBorders>
          </w:tcPr>
          <w:p w14:paraId="4E7378F1"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3EF3A74B" w14:textId="77777777" w:rsidR="008E506E" w:rsidRPr="003A3444" w:rsidRDefault="008E506E" w:rsidP="008E506E">
            <w:pPr>
              <w:jc w:val="both"/>
            </w:pPr>
            <w:r w:rsidRPr="003A3444">
              <w:t>Максимальный процент застройки в границах земельного участка – 60 %</w:t>
            </w:r>
          </w:p>
        </w:tc>
      </w:tr>
      <w:tr w:rsidR="008E506E" w:rsidRPr="003A3444" w14:paraId="6EFF9747" w14:textId="77777777" w:rsidTr="000464B0">
        <w:trPr>
          <w:trHeight w:val="45"/>
        </w:trPr>
        <w:tc>
          <w:tcPr>
            <w:tcW w:w="567" w:type="dxa"/>
            <w:vMerge/>
            <w:tcBorders>
              <w:top w:val="nil"/>
              <w:left w:val="single" w:sz="8" w:space="0" w:color="000000"/>
              <w:bottom w:val="single" w:sz="8" w:space="0" w:color="000000"/>
              <w:right w:val="single" w:sz="8" w:space="0" w:color="000000"/>
            </w:tcBorders>
          </w:tcPr>
          <w:p w14:paraId="6D46E982" w14:textId="77777777" w:rsidR="008E506E" w:rsidRPr="003A3444" w:rsidRDefault="008E506E" w:rsidP="008E506E"/>
        </w:tc>
        <w:tc>
          <w:tcPr>
            <w:tcW w:w="2268" w:type="dxa"/>
            <w:vMerge/>
            <w:tcBorders>
              <w:top w:val="nil"/>
              <w:left w:val="nil"/>
              <w:bottom w:val="single" w:sz="8" w:space="0" w:color="000000"/>
              <w:right w:val="single" w:sz="8" w:space="0" w:color="000000"/>
            </w:tcBorders>
          </w:tcPr>
          <w:p w14:paraId="5479193C" w14:textId="77777777" w:rsidR="008E506E" w:rsidRPr="003A3444" w:rsidRDefault="008E506E" w:rsidP="008E506E"/>
        </w:tc>
        <w:tc>
          <w:tcPr>
            <w:tcW w:w="1701" w:type="dxa"/>
            <w:vMerge/>
            <w:tcBorders>
              <w:top w:val="nil"/>
              <w:left w:val="nil"/>
              <w:bottom w:val="single" w:sz="8" w:space="0" w:color="000000"/>
              <w:right w:val="single" w:sz="8" w:space="0" w:color="000000"/>
            </w:tcBorders>
          </w:tcPr>
          <w:p w14:paraId="44C9FA1F" w14:textId="77777777" w:rsidR="008E506E" w:rsidRPr="003A3444" w:rsidRDefault="008E506E" w:rsidP="008E506E"/>
        </w:tc>
        <w:tc>
          <w:tcPr>
            <w:tcW w:w="3969" w:type="dxa"/>
            <w:vMerge/>
            <w:tcBorders>
              <w:top w:val="nil"/>
              <w:left w:val="nil"/>
              <w:bottom w:val="single" w:sz="8" w:space="0" w:color="000000"/>
              <w:right w:val="single" w:sz="8" w:space="0" w:color="000000"/>
            </w:tcBorders>
          </w:tcPr>
          <w:p w14:paraId="138D639C"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3233242D" w14:textId="1D317290" w:rsidR="008E506E" w:rsidRPr="003A3444" w:rsidRDefault="008E506E" w:rsidP="008E506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AE2568">
              <w:t>7</w:t>
            </w:r>
            <w:r w:rsidRPr="003A3444">
              <w:t>)</w:t>
            </w:r>
          </w:p>
        </w:tc>
      </w:tr>
      <w:tr w:rsidR="008E506E" w:rsidRPr="003A3444" w14:paraId="33321924" w14:textId="77777777" w:rsidTr="000464B0">
        <w:trPr>
          <w:trHeight w:val="45"/>
        </w:trPr>
        <w:tc>
          <w:tcPr>
            <w:tcW w:w="567" w:type="dxa"/>
            <w:vMerge/>
            <w:tcBorders>
              <w:top w:val="nil"/>
              <w:left w:val="single" w:sz="8" w:space="0" w:color="000000"/>
              <w:bottom w:val="single" w:sz="8" w:space="0" w:color="000000"/>
              <w:right w:val="single" w:sz="8" w:space="0" w:color="000000"/>
            </w:tcBorders>
          </w:tcPr>
          <w:p w14:paraId="5E5B8331" w14:textId="77777777" w:rsidR="008E506E" w:rsidRPr="003A3444" w:rsidRDefault="008E506E" w:rsidP="008E506E"/>
        </w:tc>
        <w:tc>
          <w:tcPr>
            <w:tcW w:w="2268" w:type="dxa"/>
            <w:vMerge/>
            <w:tcBorders>
              <w:top w:val="nil"/>
              <w:left w:val="nil"/>
              <w:bottom w:val="single" w:sz="8" w:space="0" w:color="000000"/>
              <w:right w:val="single" w:sz="8" w:space="0" w:color="000000"/>
            </w:tcBorders>
          </w:tcPr>
          <w:p w14:paraId="77C4C723" w14:textId="77777777" w:rsidR="008E506E" w:rsidRPr="003A3444" w:rsidRDefault="008E506E" w:rsidP="008E506E"/>
        </w:tc>
        <w:tc>
          <w:tcPr>
            <w:tcW w:w="1701" w:type="dxa"/>
            <w:vMerge/>
            <w:tcBorders>
              <w:top w:val="nil"/>
              <w:left w:val="nil"/>
              <w:bottom w:val="single" w:sz="8" w:space="0" w:color="000000"/>
              <w:right w:val="single" w:sz="8" w:space="0" w:color="000000"/>
            </w:tcBorders>
          </w:tcPr>
          <w:p w14:paraId="53188FD6" w14:textId="77777777" w:rsidR="008E506E" w:rsidRPr="003A3444" w:rsidRDefault="008E506E" w:rsidP="008E506E"/>
        </w:tc>
        <w:tc>
          <w:tcPr>
            <w:tcW w:w="3969" w:type="dxa"/>
            <w:vMerge/>
            <w:tcBorders>
              <w:top w:val="nil"/>
              <w:left w:val="nil"/>
              <w:bottom w:val="single" w:sz="8" w:space="0" w:color="000000"/>
              <w:right w:val="single" w:sz="8" w:space="0" w:color="000000"/>
            </w:tcBorders>
          </w:tcPr>
          <w:p w14:paraId="7052E3F9"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3700C27D" w14:textId="77777777" w:rsidR="008E506E" w:rsidRPr="003A3444" w:rsidRDefault="008E506E" w:rsidP="008E506E">
            <w:pPr>
              <w:jc w:val="both"/>
            </w:pPr>
            <w:r w:rsidRPr="003A3444">
              <w:t>Предельная высота зданий, строений, сооружений – 12 м</w:t>
            </w:r>
          </w:p>
        </w:tc>
      </w:tr>
      <w:tr w:rsidR="008E506E" w:rsidRPr="003A3444" w14:paraId="3B0D99E3" w14:textId="77777777" w:rsidTr="000464B0">
        <w:trPr>
          <w:trHeight w:val="45"/>
        </w:trPr>
        <w:tc>
          <w:tcPr>
            <w:tcW w:w="567" w:type="dxa"/>
            <w:vMerge/>
            <w:tcBorders>
              <w:top w:val="nil"/>
              <w:left w:val="single" w:sz="8" w:space="0" w:color="000000"/>
              <w:bottom w:val="single" w:sz="4" w:space="0" w:color="auto"/>
              <w:right w:val="single" w:sz="8" w:space="0" w:color="000000"/>
            </w:tcBorders>
          </w:tcPr>
          <w:p w14:paraId="23FB4ADA" w14:textId="77777777" w:rsidR="008E506E" w:rsidRPr="003A3444" w:rsidRDefault="008E506E" w:rsidP="008E506E"/>
        </w:tc>
        <w:tc>
          <w:tcPr>
            <w:tcW w:w="2268" w:type="dxa"/>
            <w:vMerge/>
            <w:tcBorders>
              <w:top w:val="nil"/>
              <w:left w:val="nil"/>
              <w:bottom w:val="single" w:sz="4" w:space="0" w:color="auto"/>
              <w:right w:val="single" w:sz="8" w:space="0" w:color="000000"/>
            </w:tcBorders>
          </w:tcPr>
          <w:p w14:paraId="7A735FB0" w14:textId="77777777" w:rsidR="008E506E" w:rsidRPr="003A3444" w:rsidRDefault="008E506E" w:rsidP="008E506E"/>
        </w:tc>
        <w:tc>
          <w:tcPr>
            <w:tcW w:w="1701" w:type="dxa"/>
            <w:vMerge/>
            <w:tcBorders>
              <w:top w:val="nil"/>
              <w:left w:val="nil"/>
              <w:bottom w:val="single" w:sz="4" w:space="0" w:color="auto"/>
              <w:right w:val="single" w:sz="8" w:space="0" w:color="000000"/>
            </w:tcBorders>
          </w:tcPr>
          <w:p w14:paraId="372AE29E" w14:textId="77777777" w:rsidR="008E506E" w:rsidRPr="003A3444" w:rsidRDefault="008E506E" w:rsidP="008E506E"/>
        </w:tc>
        <w:tc>
          <w:tcPr>
            <w:tcW w:w="3969" w:type="dxa"/>
            <w:vMerge/>
            <w:tcBorders>
              <w:top w:val="nil"/>
              <w:left w:val="nil"/>
              <w:bottom w:val="single" w:sz="4" w:space="0" w:color="auto"/>
              <w:right w:val="single" w:sz="8" w:space="0" w:color="000000"/>
            </w:tcBorders>
          </w:tcPr>
          <w:p w14:paraId="03448EA9" w14:textId="77777777" w:rsidR="008E506E" w:rsidRPr="003A3444" w:rsidRDefault="008E506E" w:rsidP="008E506E">
            <w:pPr>
              <w:jc w:val="both"/>
            </w:pPr>
          </w:p>
        </w:tc>
        <w:tc>
          <w:tcPr>
            <w:tcW w:w="6520" w:type="dxa"/>
            <w:tcBorders>
              <w:top w:val="nil"/>
              <w:left w:val="nil"/>
              <w:bottom w:val="single" w:sz="4" w:space="0" w:color="auto"/>
              <w:right w:val="single" w:sz="8" w:space="0" w:color="000000"/>
            </w:tcBorders>
          </w:tcPr>
          <w:p w14:paraId="782192E7" w14:textId="77777777" w:rsidR="008E506E" w:rsidRPr="003A3444" w:rsidRDefault="008E506E" w:rsidP="008E506E">
            <w:pPr>
              <w:jc w:val="both"/>
            </w:pPr>
            <w:r w:rsidRPr="003A3444">
              <w:t>Минимальный процент озеленения в границах земельного участка – 20 %</w:t>
            </w:r>
          </w:p>
        </w:tc>
      </w:tr>
      <w:tr w:rsidR="008E506E" w:rsidRPr="003A3444" w14:paraId="7C618BF6" w14:textId="77777777" w:rsidTr="000464B0">
        <w:tc>
          <w:tcPr>
            <w:tcW w:w="567" w:type="dxa"/>
            <w:vMerge w:val="restart"/>
            <w:tcBorders>
              <w:top w:val="single" w:sz="4" w:space="0" w:color="auto"/>
              <w:left w:val="single" w:sz="4" w:space="0" w:color="auto"/>
              <w:bottom w:val="single" w:sz="4" w:space="0" w:color="auto"/>
              <w:right w:val="single" w:sz="4" w:space="0" w:color="auto"/>
            </w:tcBorders>
          </w:tcPr>
          <w:p w14:paraId="13D56E83" w14:textId="3E68FFE8" w:rsidR="008E506E" w:rsidRPr="003A3444" w:rsidRDefault="008E506E" w:rsidP="008E506E">
            <w:pPr>
              <w:numPr>
                <w:ilvl w:val="0"/>
                <w:numId w:val="2"/>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7DFD5148" w14:textId="77777777" w:rsidR="008E506E" w:rsidRPr="003A3444" w:rsidRDefault="008E506E" w:rsidP="008E506E">
            <w:r w:rsidRPr="003A3444">
              <w:t>Бытовое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7A24321C" w14:textId="77777777" w:rsidR="008E506E" w:rsidRPr="003A3444" w:rsidRDefault="008E506E" w:rsidP="008E506E">
            <w:r w:rsidRPr="003A3444">
              <w:t>3.3</w:t>
            </w:r>
          </w:p>
        </w:tc>
        <w:tc>
          <w:tcPr>
            <w:tcW w:w="3969" w:type="dxa"/>
            <w:vMerge w:val="restart"/>
            <w:tcBorders>
              <w:top w:val="single" w:sz="4" w:space="0" w:color="auto"/>
              <w:left w:val="single" w:sz="4" w:space="0" w:color="auto"/>
              <w:bottom w:val="single" w:sz="4" w:space="0" w:color="auto"/>
              <w:right w:val="single" w:sz="4" w:space="0" w:color="auto"/>
            </w:tcBorders>
          </w:tcPr>
          <w:p w14:paraId="59A35F38" w14:textId="77777777" w:rsidR="008E506E" w:rsidRPr="003A3444" w:rsidRDefault="008E506E" w:rsidP="008E506E">
            <w:pPr>
              <w:jc w:val="both"/>
            </w:pPr>
            <w:r w:rsidRPr="003A3444">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520" w:type="dxa"/>
            <w:tcBorders>
              <w:top w:val="single" w:sz="4" w:space="0" w:color="auto"/>
              <w:left w:val="single" w:sz="4" w:space="0" w:color="auto"/>
              <w:bottom w:val="single" w:sz="4" w:space="0" w:color="auto"/>
              <w:right w:val="single" w:sz="4" w:space="0" w:color="auto"/>
            </w:tcBorders>
          </w:tcPr>
          <w:p w14:paraId="6B88DBB4" w14:textId="77777777" w:rsidR="008E506E" w:rsidRPr="003A3444" w:rsidRDefault="008E506E" w:rsidP="008E506E">
            <w:pPr>
              <w:jc w:val="both"/>
            </w:pPr>
            <w:r w:rsidRPr="003A3444">
              <w:t>Минимальный размер земельного участка (площадь) – 300 кв. м</w:t>
            </w:r>
          </w:p>
        </w:tc>
      </w:tr>
      <w:tr w:rsidR="008E506E" w:rsidRPr="003A3444" w14:paraId="50937D68" w14:textId="77777777" w:rsidTr="000464B0">
        <w:tc>
          <w:tcPr>
            <w:tcW w:w="567" w:type="dxa"/>
            <w:vMerge/>
            <w:tcBorders>
              <w:top w:val="single" w:sz="4" w:space="0" w:color="auto"/>
              <w:left w:val="single" w:sz="8" w:space="0" w:color="000000"/>
              <w:bottom w:val="single" w:sz="8" w:space="0" w:color="000000"/>
              <w:right w:val="single" w:sz="8" w:space="0" w:color="000000"/>
            </w:tcBorders>
          </w:tcPr>
          <w:p w14:paraId="45435B12" w14:textId="77777777" w:rsidR="008E506E" w:rsidRPr="003A3444" w:rsidRDefault="008E506E" w:rsidP="008E506E"/>
        </w:tc>
        <w:tc>
          <w:tcPr>
            <w:tcW w:w="2268" w:type="dxa"/>
            <w:vMerge/>
            <w:tcBorders>
              <w:top w:val="single" w:sz="4" w:space="0" w:color="auto"/>
              <w:left w:val="nil"/>
              <w:bottom w:val="single" w:sz="8" w:space="0" w:color="000000"/>
              <w:right w:val="single" w:sz="8" w:space="0" w:color="000000"/>
            </w:tcBorders>
          </w:tcPr>
          <w:p w14:paraId="4409A15F" w14:textId="77777777" w:rsidR="008E506E" w:rsidRPr="003A3444" w:rsidRDefault="008E506E" w:rsidP="008E506E"/>
        </w:tc>
        <w:tc>
          <w:tcPr>
            <w:tcW w:w="1701" w:type="dxa"/>
            <w:vMerge/>
            <w:tcBorders>
              <w:top w:val="single" w:sz="4" w:space="0" w:color="auto"/>
              <w:left w:val="nil"/>
              <w:bottom w:val="single" w:sz="8" w:space="0" w:color="000000"/>
              <w:right w:val="single" w:sz="8" w:space="0" w:color="000000"/>
            </w:tcBorders>
          </w:tcPr>
          <w:p w14:paraId="40809F90" w14:textId="77777777" w:rsidR="008E506E" w:rsidRPr="003A3444" w:rsidRDefault="008E506E" w:rsidP="008E506E"/>
        </w:tc>
        <w:tc>
          <w:tcPr>
            <w:tcW w:w="3969" w:type="dxa"/>
            <w:vMerge/>
            <w:tcBorders>
              <w:top w:val="single" w:sz="4" w:space="0" w:color="auto"/>
              <w:left w:val="nil"/>
              <w:bottom w:val="single" w:sz="8" w:space="0" w:color="000000"/>
              <w:right w:val="single" w:sz="8" w:space="0" w:color="000000"/>
            </w:tcBorders>
          </w:tcPr>
          <w:p w14:paraId="2176404A" w14:textId="77777777" w:rsidR="008E506E" w:rsidRPr="003A3444" w:rsidRDefault="008E506E" w:rsidP="008E506E">
            <w:pPr>
              <w:jc w:val="both"/>
            </w:pPr>
          </w:p>
        </w:tc>
        <w:tc>
          <w:tcPr>
            <w:tcW w:w="6520" w:type="dxa"/>
            <w:tcBorders>
              <w:top w:val="single" w:sz="4" w:space="0" w:color="auto"/>
              <w:left w:val="nil"/>
              <w:bottom w:val="single" w:sz="8" w:space="0" w:color="000000"/>
              <w:right w:val="single" w:sz="8" w:space="0" w:color="000000"/>
            </w:tcBorders>
          </w:tcPr>
          <w:p w14:paraId="508D1CB7" w14:textId="77777777" w:rsidR="008E506E" w:rsidRPr="003A3444" w:rsidRDefault="008E506E" w:rsidP="008E506E">
            <w:pPr>
              <w:jc w:val="both"/>
            </w:pPr>
            <w:r w:rsidRPr="003A3444">
              <w:t>Максимальный размер земельного участка (площадь) – не подлежит установлению</w:t>
            </w:r>
          </w:p>
        </w:tc>
      </w:tr>
      <w:tr w:rsidR="008E506E" w:rsidRPr="003A3444" w14:paraId="3BB4E91D" w14:textId="77777777" w:rsidTr="000464B0">
        <w:tc>
          <w:tcPr>
            <w:tcW w:w="567" w:type="dxa"/>
            <w:vMerge/>
            <w:tcBorders>
              <w:top w:val="nil"/>
              <w:left w:val="single" w:sz="8" w:space="0" w:color="000000"/>
              <w:bottom w:val="single" w:sz="4" w:space="0" w:color="auto"/>
              <w:right w:val="single" w:sz="8" w:space="0" w:color="000000"/>
            </w:tcBorders>
          </w:tcPr>
          <w:p w14:paraId="453EF252" w14:textId="77777777" w:rsidR="008E506E" w:rsidRPr="003A3444" w:rsidRDefault="008E506E" w:rsidP="008E506E"/>
        </w:tc>
        <w:tc>
          <w:tcPr>
            <w:tcW w:w="2268" w:type="dxa"/>
            <w:vMerge/>
            <w:tcBorders>
              <w:top w:val="nil"/>
              <w:left w:val="nil"/>
              <w:bottom w:val="single" w:sz="4" w:space="0" w:color="auto"/>
              <w:right w:val="single" w:sz="8" w:space="0" w:color="000000"/>
            </w:tcBorders>
          </w:tcPr>
          <w:p w14:paraId="1AE31114" w14:textId="77777777" w:rsidR="008E506E" w:rsidRPr="003A3444" w:rsidRDefault="008E506E" w:rsidP="008E506E"/>
        </w:tc>
        <w:tc>
          <w:tcPr>
            <w:tcW w:w="1701" w:type="dxa"/>
            <w:vMerge/>
            <w:tcBorders>
              <w:top w:val="nil"/>
              <w:left w:val="nil"/>
              <w:bottom w:val="single" w:sz="4" w:space="0" w:color="auto"/>
              <w:right w:val="single" w:sz="8" w:space="0" w:color="000000"/>
            </w:tcBorders>
          </w:tcPr>
          <w:p w14:paraId="1412E537" w14:textId="77777777" w:rsidR="008E506E" w:rsidRPr="003A3444" w:rsidRDefault="008E506E" w:rsidP="008E506E"/>
        </w:tc>
        <w:tc>
          <w:tcPr>
            <w:tcW w:w="3969" w:type="dxa"/>
            <w:vMerge/>
            <w:tcBorders>
              <w:top w:val="nil"/>
              <w:left w:val="nil"/>
              <w:bottom w:val="single" w:sz="4" w:space="0" w:color="auto"/>
              <w:right w:val="single" w:sz="8" w:space="0" w:color="000000"/>
            </w:tcBorders>
          </w:tcPr>
          <w:p w14:paraId="33F02441" w14:textId="77777777" w:rsidR="008E506E" w:rsidRPr="003A3444" w:rsidRDefault="008E506E" w:rsidP="008E506E">
            <w:pPr>
              <w:jc w:val="both"/>
            </w:pPr>
          </w:p>
        </w:tc>
        <w:tc>
          <w:tcPr>
            <w:tcW w:w="6520" w:type="dxa"/>
            <w:tcBorders>
              <w:top w:val="nil"/>
              <w:left w:val="nil"/>
              <w:bottom w:val="single" w:sz="4" w:space="0" w:color="auto"/>
              <w:right w:val="single" w:sz="8" w:space="0" w:color="000000"/>
            </w:tcBorders>
          </w:tcPr>
          <w:p w14:paraId="1EABB113" w14:textId="77777777" w:rsidR="008E506E" w:rsidRPr="003A3444" w:rsidRDefault="008E506E" w:rsidP="008E506E">
            <w:pPr>
              <w:jc w:val="both"/>
            </w:pPr>
            <w:r w:rsidRPr="003A3444">
              <w:t>Максимальный процент застройки в границах земельного участка – 50 %</w:t>
            </w:r>
          </w:p>
        </w:tc>
      </w:tr>
      <w:tr w:rsidR="008E506E" w:rsidRPr="003A3444" w14:paraId="2385B328" w14:textId="77777777" w:rsidTr="000464B0">
        <w:tc>
          <w:tcPr>
            <w:tcW w:w="567" w:type="dxa"/>
            <w:vMerge/>
            <w:tcBorders>
              <w:top w:val="single" w:sz="4" w:space="0" w:color="auto"/>
              <w:left w:val="single" w:sz="4" w:space="0" w:color="auto"/>
              <w:bottom w:val="single" w:sz="4" w:space="0" w:color="auto"/>
              <w:right w:val="single" w:sz="4" w:space="0" w:color="auto"/>
            </w:tcBorders>
          </w:tcPr>
          <w:p w14:paraId="265FD4C1" w14:textId="77777777" w:rsidR="008E506E" w:rsidRPr="003A3444" w:rsidRDefault="008E506E" w:rsidP="008E506E"/>
        </w:tc>
        <w:tc>
          <w:tcPr>
            <w:tcW w:w="2268" w:type="dxa"/>
            <w:vMerge/>
            <w:tcBorders>
              <w:top w:val="single" w:sz="4" w:space="0" w:color="auto"/>
              <w:left w:val="single" w:sz="4" w:space="0" w:color="auto"/>
              <w:bottom w:val="single" w:sz="4" w:space="0" w:color="auto"/>
              <w:right w:val="single" w:sz="4" w:space="0" w:color="auto"/>
            </w:tcBorders>
          </w:tcPr>
          <w:p w14:paraId="4571B413" w14:textId="77777777" w:rsidR="008E506E" w:rsidRPr="003A3444" w:rsidRDefault="008E506E" w:rsidP="008E506E"/>
        </w:tc>
        <w:tc>
          <w:tcPr>
            <w:tcW w:w="1701" w:type="dxa"/>
            <w:vMerge/>
            <w:tcBorders>
              <w:top w:val="single" w:sz="4" w:space="0" w:color="auto"/>
              <w:left w:val="single" w:sz="4" w:space="0" w:color="auto"/>
              <w:bottom w:val="single" w:sz="4" w:space="0" w:color="auto"/>
              <w:right w:val="single" w:sz="4" w:space="0" w:color="auto"/>
            </w:tcBorders>
          </w:tcPr>
          <w:p w14:paraId="36160D14" w14:textId="77777777" w:rsidR="008E506E" w:rsidRPr="003A3444" w:rsidRDefault="008E506E" w:rsidP="008E506E"/>
        </w:tc>
        <w:tc>
          <w:tcPr>
            <w:tcW w:w="3969" w:type="dxa"/>
            <w:vMerge/>
            <w:tcBorders>
              <w:top w:val="single" w:sz="4" w:space="0" w:color="auto"/>
              <w:left w:val="single" w:sz="4" w:space="0" w:color="auto"/>
              <w:bottom w:val="single" w:sz="4" w:space="0" w:color="auto"/>
              <w:right w:val="single" w:sz="4" w:space="0" w:color="auto"/>
            </w:tcBorders>
          </w:tcPr>
          <w:p w14:paraId="07007962" w14:textId="77777777" w:rsidR="008E506E" w:rsidRPr="003A3444" w:rsidRDefault="008E506E" w:rsidP="008E506E">
            <w:pPr>
              <w:jc w:val="both"/>
            </w:pPr>
          </w:p>
        </w:tc>
        <w:tc>
          <w:tcPr>
            <w:tcW w:w="6520" w:type="dxa"/>
            <w:tcBorders>
              <w:top w:val="single" w:sz="4" w:space="0" w:color="auto"/>
              <w:left w:val="single" w:sz="4" w:space="0" w:color="auto"/>
              <w:bottom w:val="single" w:sz="4" w:space="0" w:color="auto"/>
              <w:right w:val="single" w:sz="4" w:space="0" w:color="auto"/>
            </w:tcBorders>
          </w:tcPr>
          <w:p w14:paraId="383D5229" w14:textId="6779978A" w:rsidR="008E506E" w:rsidRPr="003A3444" w:rsidRDefault="008E506E" w:rsidP="008E506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AE2568">
              <w:t>7</w:t>
            </w:r>
            <w:r w:rsidRPr="003A3444">
              <w:t>)</w:t>
            </w:r>
          </w:p>
        </w:tc>
      </w:tr>
      <w:tr w:rsidR="008E506E" w:rsidRPr="003A3444" w14:paraId="7950361E" w14:textId="77777777" w:rsidTr="000464B0">
        <w:tc>
          <w:tcPr>
            <w:tcW w:w="567" w:type="dxa"/>
            <w:vMerge/>
            <w:tcBorders>
              <w:top w:val="single" w:sz="4" w:space="0" w:color="auto"/>
              <w:left w:val="single" w:sz="8" w:space="0" w:color="000000"/>
              <w:bottom w:val="single" w:sz="4" w:space="0" w:color="auto"/>
              <w:right w:val="single" w:sz="8" w:space="0" w:color="000000"/>
            </w:tcBorders>
          </w:tcPr>
          <w:p w14:paraId="5B36CB37" w14:textId="77777777" w:rsidR="008E506E" w:rsidRPr="003A3444" w:rsidRDefault="008E506E" w:rsidP="008E506E"/>
        </w:tc>
        <w:tc>
          <w:tcPr>
            <w:tcW w:w="2268" w:type="dxa"/>
            <w:vMerge/>
            <w:tcBorders>
              <w:top w:val="single" w:sz="4" w:space="0" w:color="auto"/>
              <w:left w:val="nil"/>
              <w:bottom w:val="single" w:sz="4" w:space="0" w:color="auto"/>
              <w:right w:val="single" w:sz="8" w:space="0" w:color="000000"/>
            </w:tcBorders>
          </w:tcPr>
          <w:p w14:paraId="601ED3F8" w14:textId="77777777" w:rsidR="008E506E" w:rsidRPr="003A3444" w:rsidRDefault="008E506E" w:rsidP="008E506E"/>
        </w:tc>
        <w:tc>
          <w:tcPr>
            <w:tcW w:w="1701" w:type="dxa"/>
            <w:vMerge/>
            <w:tcBorders>
              <w:top w:val="single" w:sz="4" w:space="0" w:color="auto"/>
              <w:left w:val="nil"/>
              <w:bottom w:val="single" w:sz="4" w:space="0" w:color="auto"/>
              <w:right w:val="single" w:sz="8" w:space="0" w:color="000000"/>
            </w:tcBorders>
          </w:tcPr>
          <w:p w14:paraId="19B6CCE1" w14:textId="77777777" w:rsidR="008E506E" w:rsidRPr="003A3444" w:rsidRDefault="008E506E" w:rsidP="008E506E"/>
        </w:tc>
        <w:tc>
          <w:tcPr>
            <w:tcW w:w="3969" w:type="dxa"/>
            <w:vMerge/>
            <w:tcBorders>
              <w:top w:val="single" w:sz="4" w:space="0" w:color="auto"/>
              <w:left w:val="nil"/>
              <w:bottom w:val="single" w:sz="4" w:space="0" w:color="auto"/>
              <w:right w:val="single" w:sz="8" w:space="0" w:color="000000"/>
            </w:tcBorders>
          </w:tcPr>
          <w:p w14:paraId="14DE89EA" w14:textId="77777777" w:rsidR="008E506E" w:rsidRPr="003A3444" w:rsidRDefault="008E506E" w:rsidP="008E506E">
            <w:pPr>
              <w:jc w:val="both"/>
            </w:pPr>
          </w:p>
        </w:tc>
        <w:tc>
          <w:tcPr>
            <w:tcW w:w="6520" w:type="dxa"/>
            <w:tcBorders>
              <w:top w:val="single" w:sz="4" w:space="0" w:color="auto"/>
              <w:left w:val="nil"/>
              <w:bottom w:val="single" w:sz="4" w:space="0" w:color="auto"/>
              <w:right w:val="single" w:sz="8" w:space="0" w:color="000000"/>
            </w:tcBorders>
          </w:tcPr>
          <w:p w14:paraId="385D95FF" w14:textId="77777777" w:rsidR="008E506E" w:rsidRPr="003A3444" w:rsidRDefault="008E506E" w:rsidP="008E506E">
            <w:pPr>
              <w:jc w:val="both"/>
            </w:pPr>
            <w:r w:rsidRPr="003A3444">
              <w:t>Предельная высота зданий, строений, сооружений – 12 м</w:t>
            </w:r>
          </w:p>
        </w:tc>
      </w:tr>
      <w:tr w:rsidR="008E506E" w:rsidRPr="003A3444" w14:paraId="684386BC" w14:textId="77777777" w:rsidTr="000464B0">
        <w:tc>
          <w:tcPr>
            <w:tcW w:w="567" w:type="dxa"/>
            <w:vMerge/>
            <w:tcBorders>
              <w:top w:val="single" w:sz="4" w:space="0" w:color="auto"/>
              <w:left w:val="single" w:sz="4" w:space="0" w:color="auto"/>
              <w:bottom w:val="single" w:sz="4" w:space="0" w:color="auto"/>
              <w:right w:val="single" w:sz="4" w:space="0" w:color="auto"/>
            </w:tcBorders>
          </w:tcPr>
          <w:p w14:paraId="15391EFA" w14:textId="77777777" w:rsidR="008E506E" w:rsidRPr="003A3444" w:rsidRDefault="008E506E" w:rsidP="008E506E"/>
        </w:tc>
        <w:tc>
          <w:tcPr>
            <w:tcW w:w="2268" w:type="dxa"/>
            <w:vMerge/>
            <w:tcBorders>
              <w:top w:val="single" w:sz="4" w:space="0" w:color="auto"/>
              <w:left w:val="single" w:sz="4" w:space="0" w:color="auto"/>
              <w:bottom w:val="single" w:sz="4" w:space="0" w:color="auto"/>
              <w:right w:val="single" w:sz="4" w:space="0" w:color="auto"/>
            </w:tcBorders>
          </w:tcPr>
          <w:p w14:paraId="4B661CE2" w14:textId="77777777" w:rsidR="008E506E" w:rsidRPr="003A3444" w:rsidRDefault="008E506E" w:rsidP="008E506E"/>
        </w:tc>
        <w:tc>
          <w:tcPr>
            <w:tcW w:w="1701" w:type="dxa"/>
            <w:vMerge/>
            <w:tcBorders>
              <w:top w:val="single" w:sz="4" w:space="0" w:color="auto"/>
              <w:left w:val="single" w:sz="4" w:space="0" w:color="auto"/>
              <w:bottom w:val="single" w:sz="4" w:space="0" w:color="auto"/>
              <w:right w:val="single" w:sz="4" w:space="0" w:color="auto"/>
            </w:tcBorders>
          </w:tcPr>
          <w:p w14:paraId="276EEF8E" w14:textId="77777777" w:rsidR="008E506E" w:rsidRPr="003A3444" w:rsidRDefault="008E506E" w:rsidP="008E506E"/>
        </w:tc>
        <w:tc>
          <w:tcPr>
            <w:tcW w:w="3969" w:type="dxa"/>
            <w:vMerge/>
            <w:tcBorders>
              <w:top w:val="single" w:sz="4" w:space="0" w:color="auto"/>
              <w:left w:val="single" w:sz="4" w:space="0" w:color="auto"/>
              <w:bottom w:val="single" w:sz="4" w:space="0" w:color="auto"/>
              <w:right w:val="single" w:sz="4" w:space="0" w:color="auto"/>
            </w:tcBorders>
          </w:tcPr>
          <w:p w14:paraId="65E8F22D" w14:textId="77777777" w:rsidR="008E506E" w:rsidRPr="003A3444" w:rsidRDefault="008E506E" w:rsidP="008E506E">
            <w:pPr>
              <w:jc w:val="both"/>
            </w:pPr>
          </w:p>
        </w:tc>
        <w:tc>
          <w:tcPr>
            <w:tcW w:w="6520" w:type="dxa"/>
            <w:tcBorders>
              <w:top w:val="single" w:sz="4" w:space="0" w:color="auto"/>
              <w:left w:val="single" w:sz="4" w:space="0" w:color="auto"/>
              <w:bottom w:val="single" w:sz="4" w:space="0" w:color="auto"/>
              <w:right w:val="single" w:sz="4" w:space="0" w:color="auto"/>
            </w:tcBorders>
          </w:tcPr>
          <w:p w14:paraId="349F8F26" w14:textId="77777777" w:rsidR="008E506E" w:rsidRPr="003A3444" w:rsidRDefault="008E506E" w:rsidP="008E506E">
            <w:pPr>
              <w:jc w:val="both"/>
            </w:pPr>
            <w:r w:rsidRPr="003A3444">
              <w:t>Минимальный процент озеленения в границах земельного участка – 20 %</w:t>
            </w:r>
          </w:p>
        </w:tc>
      </w:tr>
      <w:tr w:rsidR="008E506E" w:rsidRPr="003A3444" w14:paraId="4DDFD050" w14:textId="77777777" w:rsidTr="000464B0">
        <w:trPr>
          <w:trHeight w:val="45"/>
        </w:trPr>
        <w:tc>
          <w:tcPr>
            <w:tcW w:w="567" w:type="dxa"/>
            <w:vMerge w:val="restart"/>
            <w:tcBorders>
              <w:top w:val="single" w:sz="4" w:space="0" w:color="auto"/>
              <w:bottom w:val="single" w:sz="8" w:space="0" w:color="000000"/>
            </w:tcBorders>
          </w:tcPr>
          <w:p w14:paraId="0194C3A6" w14:textId="77777777" w:rsidR="008E506E" w:rsidRPr="003A3444" w:rsidRDefault="008E506E" w:rsidP="008E506E">
            <w:pPr>
              <w:numPr>
                <w:ilvl w:val="0"/>
                <w:numId w:val="2"/>
              </w:numPr>
              <w:suppressAutoHyphens/>
              <w:ind w:left="0" w:firstLine="0"/>
            </w:pPr>
            <w:r w:rsidRPr="003A3444">
              <w:t> </w:t>
            </w:r>
          </w:p>
        </w:tc>
        <w:tc>
          <w:tcPr>
            <w:tcW w:w="2268" w:type="dxa"/>
            <w:vMerge w:val="restart"/>
            <w:tcBorders>
              <w:top w:val="single" w:sz="4" w:space="0" w:color="auto"/>
              <w:bottom w:val="single" w:sz="8" w:space="0" w:color="000000"/>
            </w:tcBorders>
          </w:tcPr>
          <w:p w14:paraId="4322799E" w14:textId="77777777" w:rsidR="008E506E" w:rsidRPr="003A3444" w:rsidRDefault="008E506E" w:rsidP="008E506E">
            <w:r w:rsidRPr="003A3444">
              <w:t>Амбулаторно-поликлиническое обслуживание</w:t>
            </w:r>
          </w:p>
        </w:tc>
        <w:tc>
          <w:tcPr>
            <w:tcW w:w="1701" w:type="dxa"/>
            <w:vMerge w:val="restart"/>
            <w:tcBorders>
              <w:top w:val="single" w:sz="4" w:space="0" w:color="auto"/>
              <w:bottom w:val="single" w:sz="8" w:space="0" w:color="000000"/>
            </w:tcBorders>
          </w:tcPr>
          <w:p w14:paraId="1CA072BA" w14:textId="77777777" w:rsidR="008E506E" w:rsidRPr="003A3444" w:rsidRDefault="008E506E" w:rsidP="008E506E">
            <w:r w:rsidRPr="003A3444">
              <w:t>3.4.1</w:t>
            </w:r>
          </w:p>
        </w:tc>
        <w:tc>
          <w:tcPr>
            <w:tcW w:w="3969" w:type="dxa"/>
            <w:vMerge w:val="restart"/>
            <w:tcBorders>
              <w:top w:val="single" w:sz="4" w:space="0" w:color="auto"/>
              <w:bottom w:val="single" w:sz="8" w:space="0" w:color="000000"/>
            </w:tcBorders>
          </w:tcPr>
          <w:p w14:paraId="525DFDB8" w14:textId="77777777" w:rsidR="008E506E" w:rsidRPr="003A3444" w:rsidRDefault="008E506E" w:rsidP="008E506E">
            <w:pPr>
              <w:jc w:val="both"/>
            </w:pPr>
            <w:r w:rsidRPr="003A3444">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520" w:type="dxa"/>
            <w:tcBorders>
              <w:top w:val="single" w:sz="4" w:space="0" w:color="auto"/>
            </w:tcBorders>
          </w:tcPr>
          <w:p w14:paraId="7ADB65DD" w14:textId="77777777" w:rsidR="008E506E" w:rsidRPr="003A3444" w:rsidRDefault="008E506E" w:rsidP="008E506E">
            <w:pPr>
              <w:jc w:val="both"/>
            </w:pPr>
            <w:r w:rsidRPr="003A3444">
              <w:t>Минимальный размер земельного участка (площадь) – 1000 кв. м</w:t>
            </w:r>
          </w:p>
        </w:tc>
      </w:tr>
      <w:tr w:rsidR="008E506E" w:rsidRPr="003A3444" w14:paraId="61E5A30A" w14:textId="77777777" w:rsidTr="000464B0">
        <w:trPr>
          <w:trHeight w:val="45"/>
        </w:trPr>
        <w:tc>
          <w:tcPr>
            <w:tcW w:w="567" w:type="dxa"/>
            <w:vMerge/>
            <w:tcBorders>
              <w:left w:val="single" w:sz="8" w:space="0" w:color="000000"/>
              <w:bottom w:val="single" w:sz="8" w:space="0" w:color="000000"/>
              <w:right w:val="single" w:sz="8" w:space="0" w:color="000000"/>
            </w:tcBorders>
          </w:tcPr>
          <w:p w14:paraId="1E475ED0" w14:textId="77777777" w:rsidR="008E506E" w:rsidRPr="003A3444" w:rsidRDefault="008E506E" w:rsidP="008E506E"/>
        </w:tc>
        <w:tc>
          <w:tcPr>
            <w:tcW w:w="2268" w:type="dxa"/>
            <w:vMerge/>
            <w:tcBorders>
              <w:left w:val="nil"/>
              <w:bottom w:val="single" w:sz="8" w:space="0" w:color="000000"/>
              <w:right w:val="single" w:sz="8" w:space="0" w:color="000000"/>
            </w:tcBorders>
          </w:tcPr>
          <w:p w14:paraId="330D0B8F" w14:textId="77777777" w:rsidR="008E506E" w:rsidRPr="003A3444" w:rsidRDefault="008E506E" w:rsidP="008E506E"/>
        </w:tc>
        <w:tc>
          <w:tcPr>
            <w:tcW w:w="1701" w:type="dxa"/>
            <w:vMerge/>
            <w:tcBorders>
              <w:left w:val="nil"/>
              <w:bottom w:val="single" w:sz="8" w:space="0" w:color="000000"/>
              <w:right w:val="single" w:sz="8" w:space="0" w:color="000000"/>
            </w:tcBorders>
          </w:tcPr>
          <w:p w14:paraId="1681370E" w14:textId="77777777" w:rsidR="008E506E" w:rsidRPr="003A3444" w:rsidRDefault="008E506E" w:rsidP="008E506E"/>
        </w:tc>
        <w:tc>
          <w:tcPr>
            <w:tcW w:w="3969" w:type="dxa"/>
            <w:vMerge/>
            <w:tcBorders>
              <w:left w:val="nil"/>
              <w:bottom w:val="single" w:sz="8" w:space="0" w:color="000000"/>
              <w:right w:val="single" w:sz="8" w:space="0" w:color="000000"/>
            </w:tcBorders>
          </w:tcPr>
          <w:p w14:paraId="7629E036" w14:textId="77777777" w:rsidR="008E506E" w:rsidRPr="003A3444" w:rsidRDefault="008E506E" w:rsidP="008E506E">
            <w:pPr>
              <w:jc w:val="both"/>
            </w:pPr>
          </w:p>
        </w:tc>
        <w:tc>
          <w:tcPr>
            <w:tcW w:w="6520" w:type="dxa"/>
            <w:tcBorders>
              <w:left w:val="nil"/>
              <w:bottom w:val="single" w:sz="8" w:space="0" w:color="000000"/>
              <w:right w:val="single" w:sz="8" w:space="0" w:color="000000"/>
            </w:tcBorders>
          </w:tcPr>
          <w:p w14:paraId="3F8B6670" w14:textId="77777777" w:rsidR="008E506E" w:rsidRPr="003A3444" w:rsidRDefault="008E506E" w:rsidP="008E506E">
            <w:pPr>
              <w:jc w:val="both"/>
            </w:pPr>
            <w:r w:rsidRPr="003A3444">
              <w:t>Максимальный размер земельного участка (площадь) – не подлежит установлению</w:t>
            </w:r>
          </w:p>
        </w:tc>
      </w:tr>
      <w:tr w:rsidR="008E506E" w:rsidRPr="003A3444" w14:paraId="1A3AD9A1" w14:textId="77777777" w:rsidTr="000464B0">
        <w:trPr>
          <w:trHeight w:val="45"/>
        </w:trPr>
        <w:tc>
          <w:tcPr>
            <w:tcW w:w="567" w:type="dxa"/>
            <w:vMerge/>
            <w:tcBorders>
              <w:top w:val="nil"/>
              <w:left w:val="single" w:sz="8" w:space="0" w:color="000000"/>
              <w:bottom w:val="single" w:sz="8" w:space="0" w:color="000000"/>
              <w:right w:val="single" w:sz="8" w:space="0" w:color="000000"/>
            </w:tcBorders>
          </w:tcPr>
          <w:p w14:paraId="41AC93FE" w14:textId="77777777" w:rsidR="008E506E" w:rsidRPr="003A3444" w:rsidRDefault="008E506E" w:rsidP="008E506E"/>
        </w:tc>
        <w:tc>
          <w:tcPr>
            <w:tcW w:w="2268" w:type="dxa"/>
            <w:vMerge/>
            <w:tcBorders>
              <w:top w:val="nil"/>
              <w:left w:val="nil"/>
              <w:bottom w:val="single" w:sz="8" w:space="0" w:color="000000"/>
              <w:right w:val="single" w:sz="8" w:space="0" w:color="000000"/>
            </w:tcBorders>
          </w:tcPr>
          <w:p w14:paraId="14B65D8E" w14:textId="77777777" w:rsidR="008E506E" w:rsidRPr="003A3444" w:rsidRDefault="008E506E" w:rsidP="008E506E"/>
        </w:tc>
        <w:tc>
          <w:tcPr>
            <w:tcW w:w="1701" w:type="dxa"/>
            <w:vMerge/>
            <w:tcBorders>
              <w:top w:val="nil"/>
              <w:left w:val="nil"/>
              <w:bottom w:val="single" w:sz="8" w:space="0" w:color="000000"/>
              <w:right w:val="single" w:sz="8" w:space="0" w:color="000000"/>
            </w:tcBorders>
          </w:tcPr>
          <w:p w14:paraId="332FC1BD" w14:textId="77777777" w:rsidR="008E506E" w:rsidRPr="003A3444" w:rsidRDefault="008E506E" w:rsidP="008E506E"/>
        </w:tc>
        <w:tc>
          <w:tcPr>
            <w:tcW w:w="3969" w:type="dxa"/>
            <w:vMerge/>
            <w:tcBorders>
              <w:top w:val="nil"/>
              <w:left w:val="nil"/>
              <w:bottom w:val="single" w:sz="8" w:space="0" w:color="000000"/>
              <w:right w:val="single" w:sz="8" w:space="0" w:color="000000"/>
            </w:tcBorders>
          </w:tcPr>
          <w:p w14:paraId="4A284F7E"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077E7AD4" w14:textId="77777777" w:rsidR="008E506E" w:rsidRPr="003A3444" w:rsidRDefault="008E506E" w:rsidP="008E506E">
            <w:pPr>
              <w:jc w:val="both"/>
            </w:pPr>
            <w:r w:rsidRPr="003A3444">
              <w:t>Максимальный процент застройки в границах земельного участка – 60 %</w:t>
            </w:r>
          </w:p>
        </w:tc>
      </w:tr>
      <w:tr w:rsidR="008E506E" w:rsidRPr="003A3444" w14:paraId="39ECCDC0" w14:textId="77777777" w:rsidTr="000464B0">
        <w:trPr>
          <w:trHeight w:val="45"/>
        </w:trPr>
        <w:tc>
          <w:tcPr>
            <w:tcW w:w="567" w:type="dxa"/>
            <w:vMerge/>
            <w:tcBorders>
              <w:top w:val="nil"/>
              <w:left w:val="single" w:sz="8" w:space="0" w:color="000000"/>
              <w:bottom w:val="single" w:sz="8" w:space="0" w:color="000000"/>
              <w:right w:val="single" w:sz="8" w:space="0" w:color="000000"/>
            </w:tcBorders>
          </w:tcPr>
          <w:p w14:paraId="5EBBBB52" w14:textId="77777777" w:rsidR="008E506E" w:rsidRPr="003A3444" w:rsidRDefault="008E506E" w:rsidP="008E506E"/>
        </w:tc>
        <w:tc>
          <w:tcPr>
            <w:tcW w:w="2268" w:type="dxa"/>
            <w:vMerge/>
            <w:tcBorders>
              <w:top w:val="nil"/>
              <w:left w:val="nil"/>
              <w:bottom w:val="single" w:sz="8" w:space="0" w:color="000000"/>
              <w:right w:val="single" w:sz="8" w:space="0" w:color="000000"/>
            </w:tcBorders>
          </w:tcPr>
          <w:p w14:paraId="630E1DB7" w14:textId="77777777" w:rsidR="008E506E" w:rsidRPr="003A3444" w:rsidRDefault="008E506E" w:rsidP="008E506E"/>
        </w:tc>
        <w:tc>
          <w:tcPr>
            <w:tcW w:w="1701" w:type="dxa"/>
            <w:vMerge/>
            <w:tcBorders>
              <w:top w:val="nil"/>
              <w:left w:val="nil"/>
              <w:bottom w:val="single" w:sz="8" w:space="0" w:color="000000"/>
              <w:right w:val="single" w:sz="8" w:space="0" w:color="000000"/>
            </w:tcBorders>
          </w:tcPr>
          <w:p w14:paraId="2F96E905" w14:textId="77777777" w:rsidR="008E506E" w:rsidRPr="003A3444" w:rsidRDefault="008E506E" w:rsidP="008E506E"/>
        </w:tc>
        <w:tc>
          <w:tcPr>
            <w:tcW w:w="3969" w:type="dxa"/>
            <w:vMerge/>
            <w:tcBorders>
              <w:top w:val="nil"/>
              <w:left w:val="nil"/>
              <w:bottom w:val="single" w:sz="8" w:space="0" w:color="000000"/>
              <w:right w:val="single" w:sz="8" w:space="0" w:color="000000"/>
            </w:tcBorders>
          </w:tcPr>
          <w:p w14:paraId="4B76421A"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12D2BEC2" w14:textId="09284D1F" w:rsidR="008E506E" w:rsidRPr="003A3444" w:rsidRDefault="008E506E" w:rsidP="008E506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w:t>
            </w:r>
            <w:r w:rsidR="00AE2568">
              <w:t>7</w:t>
            </w:r>
            <w:r w:rsidRPr="003A3444">
              <w:t>)</w:t>
            </w:r>
          </w:p>
        </w:tc>
      </w:tr>
      <w:tr w:rsidR="008E506E" w:rsidRPr="003A3444" w14:paraId="295F36C8" w14:textId="77777777" w:rsidTr="000464B0">
        <w:trPr>
          <w:trHeight w:val="45"/>
        </w:trPr>
        <w:tc>
          <w:tcPr>
            <w:tcW w:w="567" w:type="dxa"/>
            <w:vMerge/>
            <w:tcBorders>
              <w:top w:val="nil"/>
              <w:left w:val="single" w:sz="8" w:space="0" w:color="000000"/>
              <w:bottom w:val="single" w:sz="8" w:space="0" w:color="000000"/>
              <w:right w:val="single" w:sz="8" w:space="0" w:color="000000"/>
            </w:tcBorders>
          </w:tcPr>
          <w:p w14:paraId="4C9E1E35" w14:textId="77777777" w:rsidR="008E506E" w:rsidRPr="003A3444" w:rsidRDefault="008E506E" w:rsidP="008E506E"/>
        </w:tc>
        <w:tc>
          <w:tcPr>
            <w:tcW w:w="2268" w:type="dxa"/>
            <w:vMerge/>
            <w:tcBorders>
              <w:top w:val="nil"/>
              <w:left w:val="nil"/>
              <w:bottom w:val="single" w:sz="8" w:space="0" w:color="000000"/>
              <w:right w:val="single" w:sz="8" w:space="0" w:color="000000"/>
            </w:tcBorders>
          </w:tcPr>
          <w:p w14:paraId="68F9C0D3" w14:textId="77777777" w:rsidR="008E506E" w:rsidRPr="003A3444" w:rsidRDefault="008E506E" w:rsidP="008E506E"/>
        </w:tc>
        <w:tc>
          <w:tcPr>
            <w:tcW w:w="1701" w:type="dxa"/>
            <w:vMerge/>
            <w:tcBorders>
              <w:top w:val="nil"/>
              <w:left w:val="nil"/>
              <w:bottom w:val="single" w:sz="8" w:space="0" w:color="000000"/>
              <w:right w:val="single" w:sz="8" w:space="0" w:color="000000"/>
            </w:tcBorders>
          </w:tcPr>
          <w:p w14:paraId="50675C3B" w14:textId="77777777" w:rsidR="008E506E" w:rsidRPr="003A3444" w:rsidRDefault="008E506E" w:rsidP="008E506E"/>
        </w:tc>
        <w:tc>
          <w:tcPr>
            <w:tcW w:w="3969" w:type="dxa"/>
            <w:vMerge/>
            <w:tcBorders>
              <w:top w:val="nil"/>
              <w:left w:val="nil"/>
              <w:bottom w:val="single" w:sz="8" w:space="0" w:color="000000"/>
              <w:right w:val="single" w:sz="8" w:space="0" w:color="000000"/>
            </w:tcBorders>
          </w:tcPr>
          <w:p w14:paraId="284A2DC2"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40CA3BA6" w14:textId="77777777" w:rsidR="008E506E" w:rsidRPr="003A3444" w:rsidRDefault="008E506E" w:rsidP="008E506E">
            <w:pPr>
              <w:jc w:val="both"/>
            </w:pPr>
            <w:r w:rsidRPr="003A3444">
              <w:t>Предельная высота зданий, строений, сооружений – 12 м</w:t>
            </w:r>
          </w:p>
        </w:tc>
      </w:tr>
      <w:tr w:rsidR="008E506E" w:rsidRPr="003A3444" w14:paraId="648898D7" w14:textId="77777777" w:rsidTr="000464B0">
        <w:trPr>
          <w:trHeight w:val="45"/>
        </w:trPr>
        <w:tc>
          <w:tcPr>
            <w:tcW w:w="567" w:type="dxa"/>
            <w:vMerge/>
            <w:tcBorders>
              <w:top w:val="nil"/>
              <w:left w:val="single" w:sz="8" w:space="0" w:color="000000"/>
              <w:bottom w:val="single" w:sz="8" w:space="0" w:color="000000"/>
              <w:right w:val="single" w:sz="8" w:space="0" w:color="000000"/>
            </w:tcBorders>
          </w:tcPr>
          <w:p w14:paraId="44C56A93" w14:textId="77777777" w:rsidR="008E506E" w:rsidRPr="003A3444" w:rsidRDefault="008E506E" w:rsidP="008E506E"/>
        </w:tc>
        <w:tc>
          <w:tcPr>
            <w:tcW w:w="2268" w:type="dxa"/>
            <w:vMerge/>
            <w:tcBorders>
              <w:top w:val="nil"/>
              <w:left w:val="nil"/>
              <w:bottom w:val="single" w:sz="8" w:space="0" w:color="000000"/>
              <w:right w:val="single" w:sz="8" w:space="0" w:color="000000"/>
            </w:tcBorders>
          </w:tcPr>
          <w:p w14:paraId="64967406" w14:textId="77777777" w:rsidR="008E506E" w:rsidRPr="003A3444" w:rsidRDefault="008E506E" w:rsidP="008E506E"/>
        </w:tc>
        <w:tc>
          <w:tcPr>
            <w:tcW w:w="1701" w:type="dxa"/>
            <w:vMerge/>
            <w:tcBorders>
              <w:top w:val="nil"/>
              <w:left w:val="nil"/>
              <w:bottom w:val="single" w:sz="8" w:space="0" w:color="000000"/>
              <w:right w:val="single" w:sz="8" w:space="0" w:color="000000"/>
            </w:tcBorders>
          </w:tcPr>
          <w:p w14:paraId="7AEDF639" w14:textId="77777777" w:rsidR="008E506E" w:rsidRPr="003A3444" w:rsidRDefault="008E506E" w:rsidP="008E506E"/>
        </w:tc>
        <w:tc>
          <w:tcPr>
            <w:tcW w:w="3969" w:type="dxa"/>
            <w:vMerge/>
            <w:tcBorders>
              <w:top w:val="nil"/>
              <w:left w:val="nil"/>
              <w:bottom w:val="single" w:sz="8" w:space="0" w:color="000000"/>
              <w:right w:val="single" w:sz="8" w:space="0" w:color="000000"/>
            </w:tcBorders>
          </w:tcPr>
          <w:p w14:paraId="160BE611"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6185C94E" w14:textId="77777777" w:rsidR="008E506E" w:rsidRPr="003A3444" w:rsidRDefault="008E506E" w:rsidP="008E506E">
            <w:pPr>
              <w:jc w:val="both"/>
            </w:pPr>
            <w:r w:rsidRPr="003A3444">
              <w:t>Минимальный процент озеленения в границах земельного участка – 20%</w:t>
            </w:r>
          </w:p>
        </w:tc>
      </w:tr>
      <w:tr w:rsidR="008E506E" w:rsidRPr="003A3444" w14:paraId="35536791" w14:textId="77777777" w:rsidTr="000464B0">
        <w:trPr>
          <w:trHeight w:val="45"/>
        </w:trPr>
        <w:tc>
          <w:tcPr>
            <w:tcW w:w="567" w:type="dxa"/>
            <w:vMerge w:val="restart"/>
            <w:tcBorders>
              <w:top w:val="nil"/>
              <w:left w:val="single" w:sz="8" w:space="0" w:color="000000"/>
              <w:bottom w:val="single" w:sz="8" w:space="0" w:color="000000"/>
              <w:right w:val="single" w:sz="8" w:space="0" w:color="000000"/>
            </w:tcBorders>
          </w:tcPr>
          <w:p w14:paraId="675C5256" w14:textId="77777777" w:rsidR="008E506E" w:rsidRPr="003A3444" w:rsidRDefault="008E506E" w:rsidP="008E506E">
            <w:pPr>
              <w:numPr>
                <w:ilvl w:val="0"/>
                <w:numId w:val="2"/>
              </w:numPr>
              <w:suppressAutoHyphens/>
              <w:ind w:left="0" w:firstLine="0"/>
            </w:pPr>
            <w:r w:rsidRPr="003A3444">
              <w:t> </w:t>
            </w:r>
          </w:p>
        </w:tc>
        <w:tc>
          <w:tcPr>
            <w:tcW w:w="2268" w:type="dxa"/>
            <w:vMerge w:val="restart"/>
            <w:tcBorders>
              <w:top w:val="nil"/>
              <w:left w:val="nil"/>
              <w:bottom w:val="single" w:sz="8" w:space="0" w:color="000000"/>
              <w:right w:val="single" w:sz="8" w:space="0" w:color="000000"/>
            </w:tcBorders>
          </w:tcPr>
          <w:p w14:paraId="5BCF8C1A" w14:textId="77777777" w:rsidR="008E506E" w:rsidRPr="003A3444" w:rsidRDefault="008E506E" w:rsidP="008E506E">
            <w:r w:rsidRPr="003A3444">
              <w:t>Объекты культурно-досуговой деятельности</w:t>
            </w:r>
          </w:p>
        </w:tc>
        <w:tc>
          <w:tcPr>
            <w:tcW w:w="1701" w:type="dxa"/>
            <w:vMerge w:val="restart"/>
            <w:tcBorders>
              <w:top w:val="nil"/>
              <w:left w:val="nil"/>
              <w:bottom w:val="single" w:sz="8" w:space="0" w:color="000000"/>
              <w:right w:val="single" w:sz="8" w:space="0" w:color="000000"/>
            </w:tcBorders>
          </w:tcPr>
          <w:p w14:paraId="443E99A3" w14:textId="77777777" w:rsidR="008E506E" w:rsidRPr="003A3444" w:rsidRDefault="008E506E" w:rsidP="008E506E">
            <w:r w:rsidRPr="003A3444">
              <w:t>3.6.1</w:t>
            </w:r>
          </w:p>
        </w:tc>
        <w:tc>
          <w:tcPr>
            <w:tcW w:w="3969" w:type="dxa"/>
            <w:vMerge w:val="restart"/>
            <w:tcBorders>
              <w:top w:val="nil"/>
              <w:left w:val="nil"/>
              <w:bottom w:val="single" w:sz="8" w:space="0" w:color="000000"/>
              <w:right w:val="single" w:sz="8" w:space="0" w:color="000000"/>
            </w:tcBorders>
          </w:tcPr>
          <w:p w14:paraId="3098D40A" w14:textId="77777777" w:rsidR="008E506E" w:rsidRPr="003A3444" w:rsidRDefault="008E506E" w:rsidP="008E506E">
            <w:pPr>
              <w:jc w:val="both"/>
            </w:pPr>
            <w:r w:rsidRPr="003A3444">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6520" w:type="dxa"/>
            <w:tcBorders>
              <w:top w:val="nil"/>
              <w:left w:val="nil"/>
              <w:bottom w:val="single" w:sz="8" w:space="0" w:color="000000"/>
              <w:right w:val="single" w:sz="8" w:space="0" w:color="000000"/>
            </w:tcBorders>
          </w:tcPr>
          <w:p w14:paraId="720B4498" w14:textId="77777777" w:rsidR="008E506E" w:rsidRPr="003A3444" w:rsidRDefault="008E506E" w:rsidP="008E506E">
            <w:pPr>
              <w:jc w:val="both"/>
            </w:pPr>
            <w:r w:rsidRPr="003A3444">
              <w:t>Минимальный размер земельного участка (площадь) – 600 кв. м</w:t>
            </w:r>
          </w:p>
        </w:tc>
      </w:tr>
      <w:tr w:rsidR="008E506E" w:rsidRPr="003A3444" w14:paraId="0CAF72AD" w14:textId="77777777" w:rsidTr="000464B0">
        <w:trPr>
          <w:trHeight w:val="45"/>
        </w:trPr>
        <w:tc>
          <w:tcPr>
            <w:tcW w:w="567" w:type="dxa"/>
            <w:vMerge/>
            <w:tcBorders>
              <w:top w:val="nil"/>
              <w:left w:val="single" w:sz="8" w:space="0" w:color="000000"/>
              <w:bottom w:val="single" w:sz="8" w:space="0" w:color="000000"/>
              <w:right w:val="single" w:sz="8" w:space="0" w:color="000000"/>
            </w:tcBorders>
          </w:tcPr>
          <w:p w14:paraId="5BB8F253" w14:textId="77777777" w:rsidR="008E506E" w:rsidRPr="003A3444" w:rsidRDefault="008E506E" w:rsidP="008E506E"/>
        </w:tc>
        <w:tc>
          <w:tcPr>
            <w:tcW w:w="2268" w:type="dxa"/>
            <w:vMerge/>
            <w:tcBorders>
              <w:top w:val="nil"/>
              <w:left w:val="nil"/>
              <w:bottom w:val="single" w:sz="8" w:space="0" w:color="000000"/>
              <w:right w:val="single" w:sz="8" w:space="0" w:color="000000"/>
            </w:tcBorders>
          </w:tcPr>
          <w:p w14:paraId="61355362" w14:textId="77777777" w:rsidR="008E506E" w:rsidRPr="003A3444" w:rsidRDefault="008E506E" w:rsidP="008E506E"/>
        </w:tc>
        <w:tc>
          <w:tcPr>
            <w:tcW w:w="1701" w:type="dxa"/>
            <w:vMerge/>
            <w:tcBorders>
              <w:top w:val="nil"/>
              <w:left w:val="nil"/>
              <w:bottom w:val="single" w:sz="8" w:space="0" w:color="000000"/>
              <w:right w:val="single" w:sz="8" w:space="0" w:color="000000"/>
            </w:tcBorders>
          </w:tcPr>
          <w:p w14:paraId="55CCD2C2" w14:textId="77777777" w:rsidR="008E506E" w:rsidRPr="003A3444" w:rsidRDefault="008E506E" w:rsidP="008E506E"/>
        </w:tc>
        <w:tc>
          <w:tcPr>
            <w:tcW w:w="3969" w:type="dxa"/>
            <w:vMerge/>
            <w:tcBorders>
              <w:top w:val="nil"/>
              <w:left w:val="nil"/>
              <w:bottom w:val="single" w:sz="8" w:space="0" w:color="000000"/>
              <w:right w:val="single" w:sz="8" w:space="0" w:color="000000"/>
            </w:tcBorders>
          </w:tcPr>
          <w:p w14:paraId="2DBE357E"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7516F484" w14:textId="77777777" w:rsidR="008E506E" w:rsidRPr="003A3444" w:rsidRDefault="008E506E" w:rsidP="008E506E">
            <w:pPr>
              <w:jc w:val="both"/>
            </w:pPr>
            <w:r w:rsidRPr="003A3444">
              <w:t>Максимальный размер земельного участка (площадь) – не подлежит установлению</w:t>
            </w:r>
          </w:p>
        </w:tc>
      </w:tr>
      <w:tr w:rsidR="008E506E" w:rsidRPr="003A3444" w14:paraId="6676EB67" w14:textId="77777777" w:rsidTr="000464B0">
        <w:trPr>
          <w:trHeight w:val="45"/>
        </w:trPr>
        <w:tc>
          <w:tcPr>
            <w:tcW w:w="567" w:type="dxa"/>
            <w:vMerge/>
            <w:tcBorders>
              <w:top w:val="nil"/>
              <w:left w:val="single" w:sz="8" w:space="0" w:color="000000"/>
              <w:bottom w:val="single" w:sz="8" w:space="0" w:color="000000"/>
              <w:right w:val="single" w:sz="8" w:space="0" w:color="000000"/>
            </w:tcBorders>
          </w:tcPr>
          <w:p w14:paraId="41CF211A" w14:textId="77777777" w:rsidR="008E506E" w:rsidRPr="003A3444" w:rsidRDefault="008E506E" w:rsidP="008E506E"/>
        </w:tc>
        <w:tc>
          <w:tcPr>
            <w:tcW w:w="2268" w:type="dxa"/>
            <w:vMerge/>
            <w:tcBorders>
              <w:top w:val="nil"/>
              <w:left w:val="nil"/>
              <w:bottom w:val="single" w:sz="8" w:space="0" w:color="000000"/>
              <w:right w:val="single" w:sz="8" w:space="0" w:color="000000"/>
            </w:tcBorders>
          </w:tcPr>
          <w:p w14:paraId="4235BC82" w14:textId="77777777" w:rsidR="008E506E" w:rsidRPr="003A3444" w:rsidRDefault="008E506E" w:rsidP="008E506E"/>
        </w:tc>
        <w:tc>
          <w:tcPr>
            <w:tcW w:w="1701" w:type="dxa"/>
            <w:vMerge/>
            <w:tcBorders>
              <w:top w:val="nil"/>
              <w:left w:val="nil"/>
              <w:bottom w:val="single" w:sz="8" w:space="0" w:color="000000"/>
              <w:right w:val="single" w:sz="8" w:space="0" w:color="000000"/>
            </w:tcBorders>
          </w:tcPr>
          <w:p w14:paraId="228DADCE" w14:textId="77777777" w:rsidR="008E506E" w:rsidRPr="003A3444" w:rsidRDefault="008E506E" w:rsidP="008E506E"/>
        </w:tc>
        <w:tc>
          <w:tcPr>
            <w:tcW w:w="3969" w:type="dxa"/>
            <w:vMerge/>
            <w:tcBorders>
              <w:top w:val="nil"/>
              <w:left w:val="nil"/>
              <w:bottom w:val="single" w:sz="8" w:space="0" w:color="000000"/>
              <w:right w:val="single" w:sz="8" w:space="0" w:color="000000"/>
            </w:tcBorders>
          </w:tcPr>
          <w:p w14:paraId="305184DD"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4262E1A2" w14:textId="77777777" w:rsidR="008E506E" w:rsidRPr="003A3444" w:rsidRDefault="008E506E" w:rsidP="008E506E">
            <w:pPr>
              <w:jc w:val="both"/>
            </w:pPr>
            <w:r w:rsidRPr="003A3444">
              <w:t>Максимальный процент застройки в границах земельного участка – 50 %</w:t>
            </w:r>
          </w:p>
        </w:tc>
      </w:tr>
      <w:tr w:rsidR="008E506E" w:rsidRPr="003A3444" w14:paraId="7658DADE" w14:textId="77777777" w:rsidTr="000464B0">
        <w:trPr>
          <w:trHeight w:val="45"/>
        </w:trPr>
        <w:tc>
          <w:tcPr>
            <w:tcW w:w="567" w:type="dxa"/>
            <w:vMerge/>
            <w:tcBorders>
              <w:top w:val="nil"/>
              <w:left w:val="single" w:sz="8" w:space="0" w:color="000000"/>
              <w:bottom w:val="single" w:sz="8" w:space="0" w:color="000000"/>
              <w:right w:val="single" w:sz="8" w:space="0" w:color="000000"/>
            </w:tcBorders>
          </w:tcPr>
          <w:p w14:paraId="7B31A94D" w14:textId="77777777" w:rsidR="008E506E" w:rsidRPr="003A3444" w:rsidRDefault="008E506E" w:rsidP="008E506E"/>
        </w:tc>
        <w:tc>
          <w:tcPr>
            <w:tcW w:w="2268" w:type="dxa"/>
            <w:vMerge/>
            <w:tcBorders>
              <w:top w:val="nil"/>
              <w:left w:val="nil"/>
              <w:bottom w:val="single" w:sz="8" w:space="0" w:color="000000"/>
              <w:right w:val="single" w:sz="8" w:space="0" w:color="000000"/>
            </w:tcBorders>
          </w:tcPr>
          <w:p w14:paraId="3B38FBD7" w14:textId="77777777" w:rsidR="008E506E" w:rsidRPr="003A3444" w:rsidRDefault="008E506E" w:rsidP="008E506E"/>
        </w:tc>
        <w:tc>
          <w:tcPr>
            <w:tcW w:w="1701" w:type="dxa"/>
            <w:vMerge/>
            <w:tcBorders>
              <w:top w:val="nil"/>
              <w:left w:val="nil"/>
              <w:bottom w:val="single" w:sz="8" w:space="0" w:color="000000"/>
              <w:right w:val="single" w:sz="8" w:space="0" w:color="000000"/>
            </w:tcBorders>
          </w:tcPr>
          <w:p w14:paraId="14222D2B" w14:textId="77777777" w:rsidR="008E506E" w:rsidRPr="003A3444" w:rsidRDefault="008E506E" w:rsidP="008E506E"/>
        </w:tc>
        <w:tc>
          <w:tcPr>
            <w:tcW w:w="3969" w:type="dxa"/>
            <w:vMerge/>
            <w:tcBorders>
              <w:top w:val="nil"/>
              <w:left w:val="nil"/>
              <w:bottom w:val="single" w:sz="8" w:space="0" w:color="000000"/>
              <w:right w:val="single" w:sz="8" w:space="0" w:color="000000"/>
            </w:tcBorders>
          </w:tcPr>
          <w:p w14:paraId="7E2B77B9"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649D01BF" w14:textId="61B725B9" w:rsidR="008E506E" w:rsidRPr="003A3444" w:rsidRDefault="008E506E" w:rsidP="008E506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w:t>
            </w:r>
            <w:r w:rsidR="00AE2568">
              <w:t>7</w:t>
            </w:r>
            <w:r w:rsidRPr="003A3444">
              <w:t>)</w:t>
            </w:r>
          </w:p>
        </w:tc>
      </w:tr>
      <w:tr w:rsidR="008E506E" w:rsidRPr="003A3444" w14:paraId="3BB79D7D" w14:textId="77777777" w:rsidTr="000464B0">
        <w:trPr>
          <w:trHeight w:val="45"/>
        </w:trPr>
        <w:tc>
          <w:tcPr>
            <w:tcW w:w="567" w:type="dxa"/>
            <w:vMerge/>
            <w:tcBorders>
              <w:top w:val="nil"/>
              <w:left w:val="single" w:sz="8" w:space="0" w:color="000000"/>
              <w:bottom w:val="single" w:sz="8" w:space="0" w:color="000000"/>
              <w:right w:val="single" w:sz="8" w:space="0" w:color="000000"/>
            </w:tcBorders>
          </w:tcPr>
          <w:p w14:paraId="49D178B9" w14:textId="77777777" w:rsidR="008E506E" w:rsidRPr="003A3444" w:rsidRDefault="008E506E" w:rsidP="008E506E"/>
        </w:tc>
        <w:tc>
          <w:tcPr>
            <w:tcW w:w="2268" w:type="dxa"/>
            <w:vMerge/>
            <w:tcBorders>
              <w:top w:val="nil"/>
              <w:left w:val="nil"/>
              <w:bottom w:val="single" w:sz="8" w:space="0" w:color="000000"/>
              <w:right w:val="single" w:sz="8" w:space="0" w:color="000000"/>
            </w:tcBorders>
          </w:tcPr>
          <w:p w14:paraId="041137A3" w14:textId="77777777" w:rsidR="008E506E" w:rsidRPr="003A3444" w:rsidRDefault="008E506E" w:rsidP="008E506E"/>
        </w:tc>
        <w:tc>
          <w:tcPr>
            <w:tcW w:w="1701" w:type="dxa"/>
            <w:vMerge/>
            <w:tcBorders>
              <w:top w:val="nil"/>
              <w:left w:val="nil"/>
              <w:bottom w:val="single" w:sz="8" w:space="0" w:color="000000"/>
              <w:right w:val="single" w:sz="8" w:space="0" w:color="000000"/>
            </w:tcBorders>
          </w:tcPr>
          <w:p w14:paraId="2390274E" w14:textId="77777777" w:rsidR="008E506E" w:rsidRPr="003A3444" w:rsidRDefault="008E506E" w:rsidP="008E506E"/>
        </w:tc>
        <w:tc>
          <w:tcPr>
            <w:tcW w:w="3969" w:type="dxa"/>
            <w:vMerge/>
            <w:tcBorders>
              <w:top w:val="nil"/>
              <w:left w:val="nil"/>
              <w:bottom w:val="single" w:sz="8" w:space="0" w:color="000000"/>
              <w:right w:val="single" w:sz="8" w:space="0" w:color="000000"/>
            </w:tcBorders>
          </w:tcPr>
          <w:p w14:paraId="6C40B2ED"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091D14E7" w14:textId="77777777" w:rsidR="008E506E" w:rsidRPr="003A3444" w:rsidRDefault="008E506E" w:rsidP="008E506E">
            <w:pPr>
              <w:jc w:val="both"/>
            </w:pPr>
            <w:r w:rsidRPr="003A3444">
              <w:t>Предельная высота зданий, строений, сооружений – 12 м</w:t>
            </w:r>
          </w:p>
        </w:tc>
      </w:tr>
      <w:tr w:rsidR="008E506E" w:rsidRPr="003A3444" w14:paraId="305CBFCB" w14:textId="77777777" w:rsidTr="000464B0">
        <w:trPr>
          <w:trHeight w:val="45"/>
        </w:trPr>
        <w:tc>
          <w:tcPr>
            <w:tcW w:w="567" w:type="dxa"/>
            <w:vMerge/>
            <w:tcBorders>
              <w:top w:val="nil"/>
              <w:left w:val="single" w:sz="8" w:space="0" w:color="000000"/>
              <w:bottom w:val="single" w:sz="4" w:space="0" w:color="auto"/>
              <w:right w:val="single" w:sz="8" w:space="0" w:color="000000"/>
            </w:tcBorders>
          </w:tcPr>
          <w:p w14:paraId="0E218766" w14:textId="77777777" w:rsidR="008E506E" w:rsidRPr="003A3444" w:rsidRDefault="008E506E" w:rsidP="008E506E"/>
        </w:tc>
        <w:tc>
          <w:tcPr>
            <w:tcW w:w="2268" w:type="dxa"/>
            <w:vMerge/>
            <w:tcBorders>
              <w:top w:val="nil"/>
              <w:left w:val="nil"/>
              <w:bottom w:val="single" w:sz="4" w:space="0" w:color="auto"/>
              <w:right w:val="single" w:sz="8" w:space="0" w:color="000000"/>
            </w:tcBorders>
          </w:tcPr>
          <w:p w14:paraId="3754165E" w14:textId="77777777" w:rsidR="008E506E" w:rsidRPr="003A3444" w:rsidRDefault="008E506E" w:rsidP="008E506E"/>
        </w:tc>
        <w:tc>
          <w:tcPr>
            <w:tcW w:w="1701" w:type="dxa"/>
            <w:vMerge/>
            <w:tcBorders>
              <w:top w:val="nil"/>
              <w:left w:val="nil"/>
              <w:bottom w:val="single" w:sz="4" w:space="0" w:color="auto"/>
              <w:right w:val="single" w:sz="8" w:space="0" w:color="000000"/>
            </w:tcBorders>
          </w:tcPr>
          <w:p w14:paraId="2FEAE479" w14:textId="77777777" w:rsidR="008E506E" w:rsidRPr="003A3444" w:rsidRDefault="008E506E" w:rsidP="008E506E"/>
        </w:tc>
        <w:tc>
          <w:tcPr>
            <w:tcW w:w="3969" w:type="dxa"/>
            <w:vMerge/>
            <w:tcBorders>
              <w:top w:val="nil"/>
              <w:left w:val="nil"/>
              <w:bottom w:val="single" w:sz="4" w:space="0" w:color="auto"/>
              <w:right w:val="single" w:sz="8" w:space="0" w:color="000000"/>
            </w:tcBorders>
          </w:tcPr>
          <w:p w14:paraId="614BC501" w14:textId="77777777" w:rsidR="008E506E" w:rsidRPr="003A3444" w:rsidRDefault="008E506E" w:rsidP="008E506E">
            <w:pPr>
              <w:jc w:val="both"/>
            </w:pPr>
          </w:p>
        </w:tc>
        <w:tc>
          <w:tcPr>
            <w:tcW w:w="6520" w:type="dxa"/>
            <w:tcBorders>
              <w:top w:val="nil"/>
              <w:left w:val="nil"/>
              <w:bottom w:val="single" w:sz="4" w:space="0" w:color="auto"/>
              <w:right w:val="single" w:sz="8" w:space="0" w:color="000000"/>
            </w:tcBorders>
          </w:tcPr>
          <w:p w14:paraId="32D1A968" w14:textId="77777777" w:rsidR="008E506E" w:rsidRPr="003A3444" w:rsidRDefault="008E506E" w:rsidP="008E506E">
            <w:pPr>
              <w:jc w:val="both"/>
            </w:pPr>
            <w:r w:rsidRPr="003A3444">
              <w:t xml:space="preserve">Минимальный процент озеленения в границах земельного участка – 20 % </w:t>
            </w:r>
          </w:p>
        </w:tc>
      </w:tr>
      <w:tr w:rsidR="008E506E" w:rsidRPr="003A3444" w14:paraId="570960C7" w14:textId="77777777" w:rsidTr="000464B0">
        <w:trPr>
          <w:trHeight w:val="67"/>
        </w:trPr>
        <w:tc>
          <w:tcPr>
            <w:tcW w:w="567" w:type="dxa"/>
            <w:vMerge w:val="restart"/>
            <w:tcBorders>
              <w:top w:val="single" w:sz="4" w:space="0" w:color="auto"/>
              <w:left w:val="single" w:sz="4" w:space="0" w:color="auto"/>
              <w:bottom w:val="single" w:sz="4" w:space="0" w:color="auto"/>
              <w:right w:val="single" w:sz="4" w:space="0" w:color="auto"/>
            </w:tcBorders>
          </w:tcPr>
          <w:p w14:paraId="71368D62" w14:textId="77777777" w:rsidR="008E506E" w:rsidRPr="003A3444" w:rsidRDefault="008E506E" w:rsidP="008E506E">
            <w:pPr>
              <w:numPr>
                <w:ilvl w:val="0"/>
                <w:numId w:val="2"/>
              </w:numPr>
              <w:suppressAutoHyphens/>
              <w:ind w:left="0" w:firstLine="0"/>
              <w:jc w:val="center"/>
            </w:pPr>
            <w:r w:rsidRPr="003A3444">
              <w:t> </w:t>
            </w:r>
          </w:p>
        </w:tc>
        <w:tc>
          <w:tcPr>
            <w:tcW w:w="2268" w:type="dxa"/>
            <w:vMerge w:val="restart"/>
            <w:tcBorders>
              <w:top w:val="single" w:sz="4" w:space="0" w:color="auto"/>
              <w:left w:val="single" w:sz="4" w:space="0" w:color="auto"/>
              <w:bottom w:val="single" w:sz="4" w:space="0" w:color="auto"/>
              <w:right w:val="single" w:sz="4" w:space="0" w:color="auto"/>
            </w:tcBorders>
          </w:tcPr>
          <w:p w14:paraId="54DAE31C" w14:textId="77777777" w:rsidR="008E506E" w:rsidRPr="003A3444" w:rsidRDefault="008E506E" w:rsidP="008E506E">
            <w:r w:rsidRPr="003A3444">
              <w:t>Осуществление религиозных обрядов</w:t>
            </w:r>
          </w:p>
        </w:tc>
        <w:tc>
          <w:tcPr>
            <w:tcW w:w="1701" w:type="dxa"/>
            <w:vMerge w:val="restart"/>
            <w:tcBorders>
              <w:top w:val="single" w:sz="4" w:space="0" w:color="auto"/>
              <w:left w:val="single" w:sz="4" w:space="0" w:color="auto"/>
              <w:bottom w:val="single" w:sz="4" w:space="0" w:color="auto"/>
              <w:right w:val="single" w:sz="4" w:space="0" w:color="auto"/>
            </w:tcBorders>
          </w:tcPr>
          <w:p w14:paraId="6C478269" w14:textId="77777777" w:rsidR="008E506E" w:rsidRPr="003A3444" w:rsidRDefault="008E506E" w:rsidP="008E506E">
            <w:r w:rsidRPr="003A3444">
              <w:t>3.7.1</w:t>
            </w:r>
          </w:p>
        </w:tc>
        <w:tc>
          <w:tcPr>
            <w:tcW w:w="3969" w:type="dxa"/>
            <w:vMerge w:val="restart"/>
            <w:tcBorders>
              <w:top w:val="single" w:sz="4" w:space="0" w:color="auto"/>
              <w:left w:val="single" w:sz="4" w:space="0" w:color="auto"/>
              <w:bottom w:val="single" w:sz="4" w:space="0" w:color="auto"/>
              <w:right w:val="single" w:sz="4" w:space="0" w:color="auto"/>
            </w:tcBorders>
          </w:tcPr>
          <w:p w14:paraId="0E62DCCD" w14:textId="77777777" w:rsidR="008E506E" w:rsidRPr="003A3444" w:rsidRDefault="008E506E" w:rsidP="008E506E">
            <w:pPr>
              <w:jc w:val="both"/>
            </w:pPr>
            <w:r w:rsidRPr="003A3444">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6520" w:type="dxa"/>
            <w:tcBorders>
              <w:top w:val="single" w:sz="4" w:space="0" w:color="auto"/>
              <w:left w:val="single" w:sz="4" w:space="0" w:color="auto"/>
              <w:bottom w:val="single" w:sz="4" w:space="0" w:color="auto"/>
              <w:right w:val="single" w:sz="4" w:space="0" w:color="auto"/>
            </w:tcBorders>
          </w:tcPr>
          <w:p w14:paraId="01BD5242" w14:textId="77777777" w:rsidR="008E506E" w:rsidRPr="003A3444" w:rsidRDefault="008E506E" w:rsidP="008E506E">
            <w:pPr>
              <w:jc w:val="both"/>
            </w:pPr>
            <w:r w:rsidRPr="003A3444">
              <w:t>Минимальный размер земельного участка (площадь) – 1500 кв. м</w:t>
            </w:r>
          </w:p>
        </w:tc>
      </w:tr>
      <w:tr w:rsidR="008E506E" w:rsidRPr="003A3444" w14:paraId="7B575176" w14:textId="77777777" w:rsidTr="000464B0">
        <w:trPr>
          <w:trHeight w:val="64"/>
        </w:trPr>
        <w:tc>
          <w:tcPr>
            <w:tcW w:w="567" w:type="dxa"/>
            <w:vMerge/>
            <w:tcBorders>
              <w:top w:val="single" w:sz="4" w:space="0" w:color="auto"/>
              <w:left w:val="single" w:sz="8" w:space="0" w:color="000000"/>
              <w:bottom w:val="single" w:sz="8" w:space="0" w:color="000000"/>
              <w:right w:val="single" w:sz="8" w:space="0" w:color="000000"/>
            </w:tcBorders>
          </w:tcPr>
          <w:p w14:paraId="1DD291FB" w14:textId="77777777" w:rsidR="008E506E" w:rsidRPr="003A3444" w:rsidRDefault="008E506E" w:rsidP="008E506E"/>
        </w:tc>
        <w:tc>
          <w:tcPr>
            <w:tcW w:w="2268" w:type="dxa"/>
            <w:vMerge/>
            <w:tcBorders>
              <w:top w:val="single" w:sz="4" w:space="0" w:color="auto"/>
              <w:left w:val="nil"/>
              <w:bottom w:val="single" w:sz="8" w:space="0" w:color="000000"/>
              <w:right w:val="single" w:sz="8" w:space="0" w:color="000000"/>
            </w:tcBorders>
          </w:tcPr>
          <w:p w14:paraId="323712F1" w14:textId="77777777" w:rsidR="008E506E" w:rsidRPr="003A3444" w:rsidRDefault="008E506E" w:rsidP="008E506E"/>
        </w:tc>
        <w:tc>
          <w:tcPr>
            <w:tcW w:w="1701" w:type="dxa"/>
            <w:vMerge/>
            <w:tcBorders>
              <w:top w:val="single" w:sz="4" w:space="0" w:color="auto"/>
              <w:left w:val="nil"/>
              <w:bottom w:val="single" w:sz="8" w:space="0" w:color="000000"/>
              <w:right w:val="single" w:sz="8" w:space="0" w:color="000000"/>
            </w:tcBorders>
          </w:tcPr>
          <w:p w14:paraId="05DE6957" w14:textId="77777777" w:rsidR="008E506E" w:rsidRPr="003A3444" w:rsidRDefault="008E506E" w:rsidP="008E506E"/>
        </w:tc>
        <w:tc>
          <w:tcPr>
            <w:tcW w:w="3969" w:type="dxa"/>
            <w:vMerge/>
            <w:tcBorders>
              <w:top w:val="single" w:sz="4" w:space="0" w:color="auto"/>
              <w:left w:val="nil"/>
              <w:bottom w:val="single" w:sz="8" w:space="0" w:color="000000"/>
              <w:right w:val="single" w:sz="8" w:space="0" w:color="000000"/>
            </w:tcBorders>
          </w:tcPr>
          <w:p w14:paraId="407BF484" w14:textId="77777777" w:rsidR="008E506E" w:rsidRPr="003A3444" w:rsidRDefault="008E506E" w:rsidP="008E506E">
            <w:pPr>
              <w:jc w:val="both"/>
            </w:pPr>
          </w:p>
        </w:tc>
        <w:tc>
          <w:tcPr>
            <w:tcW w:w="6520" w:type="dxa"/>
            <w:tcBorders>
              <w:top w:val="single" w:sz="4" w:space="0" w:color="auto"/>
              <w:left w:val="nil"/>
              <w:bottom w:val="single" w:sz="8" w:space="0" w:color="000000"/>
              <w:right w:val="single" w:sz="8" w:space="0" w:color="000000"/>
            </w:tcBorders>
          </w:tcPr>
          <w:p w14:paraId="6E60317C" w14:textId="77777777" w:rsidR="008E506E" w:rsidRPr="003A3444" w:rsidRDefault="008E506E" w:rsidP="008E506E">
            <w:pPr>
              <w:jc w:val="both"/>
            </w:pPr>
            <w:r w:rsidRPr="003A3444">
              <w:t>Максимальный размер земельного участка (площадь) – не подлежит установлению</w:t>
            </w:r>
          </w:p>
        </w:tc>
      </w:tr>
      <w:tr w:rsidR="008E506E" w:rsidRPr="003A3444" w14:paraId="5F4E982C" w14:textId="77777777" w:rsidTr="000464B0">
        <w:trPr>
          <w:trHeight w:val="64"/>
        </w:trPr>
        <w:tc>
          <w:tcPr>
            <w:tcW w:w="567" w:type="dxa"/>
            <w:vMerge/>
            <w:tcBorders>
              <w:top w:val="nil"/>
              <w:left w:val="single" w:sz="8" w:space="0" w:color="000000"/>
              <w:bottom w:val="single" w:sz="4" w:space="0" w:color="auto"/>
              <w:right w:val="single" w:sz="8" w:space="0" w:color="000000"/>
            </w:tcBorders>
          </w:tcPr>
          <w:p w14:paraId="5FDD1FF7" w14:textId="77777777" w:rsidR="008E506E" w:rsidRPr="003A3444" w:rsidRDefault="008E506E" w:rsidP="008E506E"/>
        </w:tc>
        <w:tc>
          <w:tcPr>
            <w:tcW w:w="2268" w:type="dxa"/>
            <w:vMerge/>
            <w:tcBorders>
              <w:top w:val="nil"/>
              <w:left w:val="nil"/>
              <w:bottom w:val="single" w:sz="4" w:space="0" w:color="auto"/>
              <w:right w:val="single" w:sz="8" w:space="0" w:color="000000"/>
            </w:tcBorders>
          </w:tcPr>
          <w:p w14:paraId="41202990" w14:textId="77777777" w:rsidR="008E506E" w:rsidRPr="003A3444" w:rsidRDefault="008E506E" w:rsidP="008E506E"/>
        </w:tc>
        <w:tc>
          <w:tcPr>
            <w:tcW w:w="1701" w:type="dxa"/>
            <w:vMerge/>
            <w:tcBorders>
              <w:top w:val="nil"/>
              <w:left w:val="nil"/>
              <w:bottom w:val="single" w:sz="4" w:space="0" w:color="auto"/>
              <w:right w:val="single" w:sz="8" w:space="0" w:color="000000"/>
            </w:tcBorders>
          </w:tcPr>
          <w:p w14:paraId="09E74332" w14:textId="77777777" w:rsidR="008E506E" w:rsidRPr="003A3444" w:rsidRDefault="008E506E" w:rsidP="008E506E"/>
        </w:tc>
        <w:tc>
          <w:tcPr>
            <w:tcW w:w="3969" w:type="dxa"/>
            <w:vMerge/>
            <w:tcBorders>
              <w:top w:val="nil"/>
              <w:left w:val="nil"/>
              <w:bottom w:val="single" w:sz="4" w:space="0" w:color="auto"/>
              <w:right w:val="single" w:sz="8" w:space="0" w:color="000000"/>
            </w:tcBorders>
          </w:tcPr>
          <w:p w14:paraId="08098C64" w14:textId="77777777" w:rsidR="008E506E" w:rsidRPr="003A3444" w:rsidRDefault="008E506E" w:rsidP="008E506E">
            <w:pPr>
              <w:jc w:val="both"/>
            </w:pPr>
          </w:p>
        </w:tc>
        <w:tc>
          <w:tcPr>
            <w:tcW w:w="6520" w:type="dxa"/>
            <w:tcBorders>
              <w:top w:val="nil"/>
              <w:left w:val="nil"/>
              <w:bottom w:val="single" w:sz="4" w:space="0" w:color="auto"/>
              <w:right w:val="single" w:sz="8" w:space="0" w:color="000000"/>
            </w:tcBorders>
          </w:tcPr>
          <w:p w14:paraId="715B86C8" w14:textId="77777777" w:rsidR="008E506E" w:rsidRPr="003A3444" w:rsidRDefault="008E506E" w:rsidP="008E506E">
            <w:pPr>
              <w:jc w:val="both"/>
            </w:pPr>
            <w:r w:rsidRPr="003A3444">
              <w:t>Максимальный процент застройки в границах земельного участка – 50 %</w:t>
            </w:r>
          </w:p>
        </w:tc>
      </w:tr>
      <w:tr w:rsidR="008E506E" w:rsidRPr="003A3444" w14:paraId="6EE3386F" w14:textId="77777777" w:rsidTr="000464B0">
        <w:trPr>
          <w:trHeight w:val="64"/>
        </w:trPr>
        <w:tc>
          <w:tcPr>
            <w:tcW w:w="567" w:type="dxa"/>
            <w:vMerge/>
            <w:tcBorders>
              <w:top w:val="single" w:sz="4" w:space="0" w:color="auto"/>
              <w:left w:val="single" w:sz="4" w:space="0" w:color="auto"/>
              <w:bottom w:val="single" w:sz="4" w:space="0" w:color="auto"/>
              <w:right w:val="single" w:sz="4" w:space="0" w:color="auto"/>
            </w:tcBorders>
          </w:tcPr>
          <w:p w14:paraId="6530B104" w14:textId="77777777" w:rsidR="008E506E" w:rsidRPr="003A3444" w:rsidRDefault="008E506E" w:rsidP="008E506E"/>
        </w:tc>
        <w:tc>
          <w:tcPr>
            <w:tcW w:w="2268" w:type="dxa"/>
            <w:vMerge/>
            <w:tcBorders>
              <w:top w:val="single" w:sz="4" w:space="0" w:color="auto"/>
              <w:left w:val="single" w:sz="4" w:space="0" w:color="auto"/>
              <w:bottom w:val="single" w:sz="4" w:space="0" w:color="auto"/>
              <w:right w:val="single" w:sz="4" w:space="0" w:color="auto"/>
            </w:tcBorders>
          </w:tcPr>
          <w:p w14:paraId="1803C8E9" w14:textId="77777777" w:rsidR="008E506E" w:rsidRPr="003A3444" w:rsidRDefault="008E506E" w:rsidP="008E506E"/>
        </w:tc>
        <w:tc>
          <w:tcPr>
            <w:tcW w:w="1701" w:type="dxa"/>
            <w:vMerge/>
            <w:tcBorders>
              <w:top w:val="single" w:sz="4" w:space="0" w:color="auto"/>
              <w:left w:val="single" w:sz="4" w:space="0" w:color="auto"/>
              <w:bottom w:val="single" w:sz="4" w:space="0" w:color="auto"/>
              <w:right w:val="single" w:sz="4" w:space="0" w:color="auto"/>
            </w:tcBorders>
          </w:tcPr>
          <w:p w14:paraId="643F600B" w14:textId="77777777" w:rsidR="008E506E" w:rsidRPr="003A3444" w:rsidRDefault="008E506E" w:rsidP="008E506E"/>
        </w:tc>
        <w:tc>
          <w:tcPr>
            <w:tcW w:w="3969" w:type="dxa"/>
            <w:vMerge/>
            <w:tcBorders>
              <w:top w:val="single" w:sz="4" w:space="0" w:color="auto"/>
              <w:left w:val="single" w:sz="4" w:space="0" w:color="auto"/>
              <w:bottom w:val="single" w:sz="4" w:space="0" w:color="auto"/>
              <w:right w:val="single" w:sz="4" w:space="0" w:color="auto"/>
            </w:tcBorders>
          </w:tcPr>
          <w:p w14:paraId="6E54782F" w14:textId="77777777" w:rsidR="008E506E" w:rsidRPr="003A3444" w:rsidRDefault="008E506E" w:rsidP="008E506E">
            <w:pPr>
              <w:jc w:val="both"/>
            </w:pPr>
          </w:p>
        </w:tc>
        <w:tc>
          <w:tcPr>
            <w:tcW w:w="6520" w:type="dxa"/>
            <w:tcBorders>
              <w:top w:val="single" w:sz="4" w:space="0" w:color="auto"/>
              <w:left w:val="single" w:sz="4" w:space="0" w:color="auto"/>
              <w:bottom w:val="single" w:sz="4" w:space="0" w:color="auto"/>
              <w:right w:val="single" w:sz="4" w:space="0" w:color="auto"/>
            </w:tcBorders>
          </w:tcPr>
          <w:p w14:paraId="39939C62" w14:textId="1B19F0B5" w:rsidR="008E506E" w:rsidRPr="003A3444" w:rsidRDefault="008E506E" w:rsidP="008E506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AE2568">
              <w:t>7</w:t>
            </w:r>
            <w:r w:rsidRPr="003A3444">
              <w:t>)</w:t>
            </w:r>
          </w:p>
        </w:tc>
      </w:tr>
      <w:tr w:rsidR="008E506E" w:rsidRPr="003A3444" w14:paraId="10309922" w14:textId="77777777" w:rsidTr="000464B0">
        <w:trPr>
          <w:trHeight w:val="64"/>
        </w:trPr>
        <w:tc>
          <w:tcPr>
            <w:tcW w:w="567" w:type="dxa"/>
            <w:vMerge/>
            <w:tcBorders>
              <w:top w:val="single" w:sz="4" w:space="0" w:color="auto"/>
              <w:left w:val="single" w:sz="4" w:space="0" w:color="auto"/>
              <w:bottom w:val="single" w:sz="4" w:space="0" w:color="auto"/>
              <w:right w:val="single" w:sz="4" w:space="0" w:color="auto"/>
            </w:tcBorders>
          </w:tcPr>
          <w:p w14:paraId="1DF8FC8D" w14:textId="77777777" w:rsidR="008E506E" w:rsidRPr="003A3444" w:rsidRDefault="008E506E" w:rsidP="008E506E"/>
        </w:tc>
        <w:tc>
          <w:tcPr>
            <w:tcW w:w="2268" w:type="dxa"/>
            <w:vMerge/>
            <w:tcBorders>
              <w:top w:val="single" w:sz="4" w:space="0" w:color="auto"/>
              <w:left w:val="single" w:sz="4" w:space="0" w:color="auto"/>
              <w:bottom w:val="single" w:sz="4" w:space="0" w:color="auto"/>
              <w:right w:val="single" w:sz="4" w:space="0" w:color="auto"/>
            </w:tcBorders>
          </w:tcPr>
          <w:p w14:paraId="73FD7B5F" w14:textId="77777777" w:rsidR="008E506E" w:rsidRPr="003A3444" w:rsidRDefault="008E506E" w:rsidP="008E506E"/>
        </w:tc>
        <w:tc>
          <w:tcPr>
            <w:tcW w:w="1701" w:type="dxa"/>
            <w:vMerge/>
            <w:tcBorders>
              <w:top w:val="single" w:sz="4" w:space="0" w:color="auto"/>
              <w:left w:val="single" w:sz="4" w:space="0" w:color="auto"/>
              <w:bottom w:val="single" w:sz="4" w:space="0" w:color="auto"/>
              <w:right w:val="single" w:sz="4" w:space="0" w:color="auto"/>
            </w:tcBorders>
          </w:tcPr>
          <w:p w14:paraId="5E72D6A8" w14:textId="77777777" w:rsidR="008E506E" w:rsidRPr="003A3444" w:rsidRDefault="008E506E" w:rsidP="008E506E"/>
        </w:tc>
        <w:tc>
          <w:tcPr>
            <w:tcW w:w="3969" w:type="dxa"/>
            <w:vMerge/>
            <w:tcBorders>
              <w:top w:val="single" w:sz="4" w:space="0" w:color="auto"/>
              <w:left w:val="single" w:sz="4" w:space="0" w:color="auto"/>
              <w:bottom w:val="single" w:sz="4" w:space="0" w:color="auto"/>
              <w:right w:val="single" w:sz="4" w:space="0" w:color="auto"/>
            </w:tcBorders>
          </w:tcPr>
          <w:p w14:paraId="76A1E1A4" w14:textId="77777777" w:rsidR="008E506E" w:rsidRPr="003A3444" w:rsidRDefault="008E506E" w:rsidP="008E506E">
            <w:pPr>
              <w:jc w:val="both"/>
            </w:pPr>
          </w:p>
        </w:tc>
        <w:tc>
          <w:tcPr>
            <w:tcW w:w="6520" w:type="dxa"/>
            <w:tcBorders>
              <w:top w:val="single" w:sz="4" w:space="0" w:color="auto"/>
              <w:left w:val="single" w:sz="4" w:space="0" w:color="auto"/>
              <w:bottom w:val="single" w:sz="4" w:space="0" w:color="auto"/>
              <w:right w:val="single" w:sz="4" w:space="0" w:color="auto"/>
            </w:tcBorders>
          </w:tcPr>
          <w:p w14:paraId="3B5A3F06" w14:textId="77777777" w:rsidR="008E506E" w:rsidRPr="003A3444" w:rsidRDefault="008E506E" w:rsidP="008E506E">
            <w:pPr>
              <w:jc w:val="both"/>
            </w:pPr>
            <w:r w:rsidRPr="003A3444">
              <w:t>Предельная высота зданий, строений, сооружений – не подлежит установлению</w:t>
            </w:r>
          </w:p>
        </w:tc>
      </w:tr>
      <w:tr w:rsidR="008E506E" w:rsidRPr="003A3444" w14:paraId="7BECEF58" w14:textId="77777777" w:rsidTr="000464B0">
        <w:trPr>
          <w:trHeight w:val="64"/>
        </w:trPr>
        <w:tc>
          <w:tcPr>
            <w:tcW w:w="567" w:type="dxa"/>
            <w:vMerge/>
            <w:tcBorders>
              <w:top w:val="single" w:sz="4" w:space="0" w:color="auto"/>
              <w:left w:val="single" w:sz="8" w:space="0" w:color="000000"/>
              <w:bottom w:val="single" w:sz="4" w:space="0" w:color="auto"/>
              <w:right w:val="single" w:sz="8" w:space="0" w:color="000000"/>
            </w:tcBorders>
          </w:tcPr>
          <w:p w14:paraId="336F598F" w14:textId="77777777" w:rsidR="008E506E" w:rsidRPr="003A3444" w:rsidRDefault="008E506E" w:rsidP="008E506E"/>
        </w:tc>
        <w:tc>
          <w:tcPr>
            <w:tcW w:w="2268" w:type="dxa"/>
            <w:vMerge/>
            <w:tcBorders>
              <w:top w:val="single" w:sz="4" w:space="0" w:color="auto"/>
              <w:left w:val="nil"/>
              <w:bottom w:val="single" w:sz="4" w:space="0" w:color="auto"/>
              <w:right w:val="single" w:sz="8" w:space="0" w:color="000000"/>
            </w:tcBorders>
          </w:tcPr>
          <w:p w14:paraId="51CBA33B" w14:textId="77777777" w:rsidR="008E506E" w:rsidRPr="003A3444" w:rsidRDefault="008E506E" w:rsidP="008E506E"/>
        </w:tc>
        <w:tc>
          <w:tcPr>
            <w:tcW w:w="1701" w:type="dxa"/>
            <w:vMerge/>
            <w:tcBorders>
              <w:top w:val="single" w:sz="4" w:space="0" w:color="auto"/>
              <w:left w:val="nil"/>
              <w:bottom w:val="single" w:sz="4" w:space="0" w:color="auto"/>
              <w:right w:val="single" w:sz="8" w:space="0" w:color="000000"/>
            </w:tcBorders>
          </w:tcPr>
          <w:p w14:paraId="0C41F7F0" w14:textId="77777777" w:rsidR="008E506E" w:rsidRPr="003A3444" w:rsidRDefault="008E506E" w:rsidP="008E506E"/>
        </w:tc>
        <w:tc>
          <w:tcPr>
            <w:tcW w:w="3969" w:type="dxa"/>
            <w:vMerge/>
            <w:tcBorders>
              <w:top w:val="single" w:sz="4" w:space="0" w:color="auto"/>
              <w:left w:val="nil"/>
              <w:bottom w:val="single" w:sz="4" w:space="0" w:color="auto"/>
              <w:right w:val="single" w:sz="8" w:space="0" w:color="000000"/>
            </w:tcBorders>
          </w:tcPr>
          <w:p w14:paraId="59D15C12" w14:textId="77777777" w:rsidR="008E506E" w:rsidRPr="003A3444" w:rsidRDefault="008E506E" w:rsidP="008E506E">
            <w:pPr>
              <w:jc w:val="both"/>
            </w:pPr>
          </w:p>
        </w:tc>
        <w:tc>
          <w:tcPr>
            <w:tcW w:w="6520" w:type="dxa"/>
            <w:tcBorders>
              <w:top w:val="single" w:sz="4" w:space="0" w:color="auto"/>
              <w:left w:val="nil"/>
              <w:bottom w:val="single" w:sz="4" w:space="0" w:color="auto"/>
              <w:right w:val="single" w:sz="8" w:space="0" w:color="000000"/>
            </w:tcBorders>
          </w:tcPr>
          <w:p w14:paraId="4FC60CFC" w14:textId="77777777" w:rsidR="008E506E" w:rsidRPr="003A3444" w:rsidRDefault="008E506E" w:rsidP="008E506E">
            <w:pPr>
              <w:jc w:val="both"/>
            </w:pPr>
            <w:r w:rsidRPr="003A3444">
              <w:t>Минимальный процент озеленения в границах земельного участка – 20 %</w:t>
            </w:r>
          </w:p>
        </w:tc>
      </w:tr>
      <w:tr w:rsidR="008E506E" w:rsidRPr="003A3444" w14:paraId="582A3E37" w14:textId="77777777" w:rsidTr="000464B0">
        <w:trPr>
          <w:trHeight w:val="64"/>
        </w:trPr>
        <w:tc>
          <w:tcPr>
            <w:tcW w:w="567" w:type="dxa"/>
            <w:vMerge w:val="restart"/>
            <w:tcBorders>
              <w:top w:val="single" w:sz="4" w:space="0" w:color="auto"/>
              <w:left w:val="single" w:sz="4" w:space="0" w:color="auto"/>
              <w:bottom w:val="single" w:sz="4" w:space="0" w:color="auto"/>
              <w:right w:val="single" w:sz="4" w:space="0" w:color="auto"/>
            </w:tcBorders>
          </w:tcPr>
          <w:p w14:paraId="4BA6EDF7" w14:textId="77777777" w:rsidR="008E506E" w:rsidRPr="003A3444" w:rsidRDefault="008E506E" w:rsidP="008E506E">
            <w:pPr>
              <w:numPr>
                <w:ilvl w:val="0"/>
                <w:numId w:val="2"/>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5E040541" w14:textId="77777777" w:rsidR="008E506E" w:rsidRPr="003A3444" w:rsidRDefault="008E506E" w:rsidP="008E506E">
            <w:r w:rsidRPr="003A3444">
              <w:t>Обеспечение деятельности в области гидрометеорологии и смежных с ней областях</w:t>
            </w:r>
          </w:p>
        </w:tc>
        <w:tc>
          <w:tcPr>
            <w:tcW w:w="1701" w:type="dxa"/>
            <w:vMerge w:val="restart"/>
            <w:tcBorders>
              <w:top w:val="single" w:sz="4" w:space="0" w:color="auto"/>
              <w:left w:val="single" w:sz="4" w:space="0" w:color="auto"/>
              <w:bottom w:val="single" w:sz="4" w:space="0" w:color="auto"/>
              <w:right w:val="single" w:sz="4" w:space="0" w:color="auto"/>
            </w:tcBorders>
          </w:tcPr>
          <w:p w14:paraId="5B4A775D" w14:textId="77777777" w:rsidR="008E506E" w:rsidRPr="003A3444" w:rsidRDefault="008E506E" w:rsidP="008E506E">
            <w:r w:rsidRPr="003A3444">
              <w:t>3.9.1</w:t>
            </w:r>
          </w:p>
        </w:tc>
        <w:tc>
          <w:tcPr>
            <w:tcW w:w="3969" w:type="dxa"/>
            <w:vMerge w:val="restart"/>
            <w:tcBorders>
              <w:top w:val="single" w:sz="4" w:space="0" w:color="auto"/>
              <w:left w:val="single" w:sz="4" w:space="0" w:color="auto"/>
              <w:bottom w:val="single" w:sz="4" w:space="0" w:color="auto"/>
              <w:right w:val="single" w:sz="4" w:space="0" w:color="auto"/>
            </w:tcBorders>
          </w:tcPr>
          <w:p w14:paraId="52D20213" w14:textId="77777777" w:rsidR="008E506E" w:rsidRPr="003A3444" w:rsidRDefault="008E506E" w:rsidP="008E506E">
            <w:pPr>
              <w:jc w:val="both"/>
            </w:pPr>
            <w:r w:rsidRPr="003A3444">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single" w:sz="4" w:space="0" w:color="auto"/>
              <w:left w:val="single" w:sz="4" w:space="0" w:color="auto"/>
              <w:bottom w:val="single" w:sz="4" w:space="0" w:color="auto"/>
              <w:right w:val="single" w:sz="4" w:space="0" w:color="auto"/>
            </w:tcBorders>
          </w:tcPr>
          <w:p w14:paraId="5DA68431" w14:textId="77777777" w:rsidR="008E506E" w:rsidRPr="003A3444" w:rsidRDefault="008E506E" w:rsidP="008E506E">
            <w:pPr>
              <w:jc w:val="both"/>
            </w:pPr>
            <w:r w:rsidRPr="003A3444">
              <w:t>Минимальный размер земельного участка (площадь) – не подлежит установлению</w:t>
            </w:r>
          </w:p>
        </w:tc>
      </w:tr>
      <w:tr w:rsidR="008E506E" w:rsidRPr="003A3444" w14:paraId="775307DE" w14:textId="77777777" w:rsidTr="000464B0">
        <w:trPr>
          <w:trHeight w:val="64"/>
        </w:trPr>
        <w:tc>
          <w:tcPr>
            <w:tcW w:w="567" w:type="dxa"/>
            <w:vMerge/>
            <w:tcBorders>
              <w:top w:val="single" w:sz="4" w:space="0" w:color="auto"/>
              <w:left w:val="single" w:sz="8" w:space="0" w:color="000000"/>
              <w:bottom w:val="nil"/>
              <w:right w:val="single" w:sz="8" w:space="0" w:color="000000"/>
            </w:tcBorders>
          </w:tcPr>
          <w:p w14:paraId="67A1ABD4" w14:textId="77777777" w:rsidR="008E506E" w:rsidRPr="003A3444" w:rsidRDefault="008E506E" w:rsidP="008E506E"/>
        </w:tc>
        <w:tc>
          <w:tcPr>
            <w:tcW w:w="2268" w:type="dxa"/>
            <w:vMerge/>
            <w:tcBorders>
              <w:top w:val="single" w:sz="4" w:space="0" w:color="auto"/>
              <w:left w:val="nil"/>
              <w:bottom w:val="nil"/>
              <w:right w:val="single" w:sz="8" w:space="0" w:color="000000"/>
            </w:tcBorders>
          </w:tcPr>
          <w:p w14:paraId="4049DAC7" w14:textId="77777777" w:rsidR="008E506E" w:rsidRPr="003A3444" w:rsidRDefault="008E506E" w:rsidP="008E506E"/>
        </w:tc>
        <w:tc>
          <w:tcPr>
            <w:tcW w:w="1701" w:type="dxa"/>
            <w:vMerge/>
            <w:tcBorders>
              <w:top w:val="single" w:sz="4" w:space="0" w:color="auto"/>
              <w:left w:val="nil"/>
              <w:bottom w:val="nil"/>
              <w:right w:val="single" w:sz="8" w:space="0" w:color="000000"/>
            </w:tcBorders>
          </w:tcPr>
          <w:p w14:paraId="6C5ADA4F" w14:textId="77777777" w:rsidR="008E506E" w:rsidRPr="003A3444" w:rsidRDefault="008E506E" w:rsidP="008E506E"/>
        </w:tc>
        <w:tc>
          <w:tcPr>
            <w:tcW w:w="3969" w:type="dxa"/>
            <w:vMerge/>
            <w:tcBorders>
              <w:top w:val="single" w:sz="4" w:space="0" w:color="auto"/>
              <w:left w:val="nil"/>
              <w:bottom w:val="nil"/>
              <w:right w:val="single" w:sz="8" w:space="0" w:color="000000"/>
            </w:tcBorders>
          </w:tcPr>
          <w:p w14:paraId="7475F69E" w14:textId="77777777" w:rsidR="008E506E" w:rsidRPr="003A3444" w:rsidRDefault="008E506E" w:rsidP="008E506E">
            <w:pPr>
              <w:jc w:val="both"/>
            </w:pPr>
          </w:p>
        </w:tc>
        <w:tc>
          <w:tcPr>
            <w:tcW w:w="6520" w:type="dxa"/>
            <w:tcBorders>
              <w:top w:val="single" w:sz="4" w:space="0" w:color="auto"/>
              <w:left w:val="nil"/>
              <w:bottom w:val="single" w:sz="8" w:space="0" w:color="000000"/>
              <w:right w:val="single" w:sz="8" w:space="0" w:color="000000"/>
            </w:tcBorders>
          </w:tcPr>
          <w:p w14:paraId="6C82F738" w14:textId="77777777" w:rsidR="008E506E" w:rsidRPr="003A3444" w:rsidRDefault="008E506E" w:rsidP="008E506E">
            <w:pPr>
              <w:jc w:val="both"/>
            </w:pPr>
            <w:r w:rsidRPr="003A3444">
              <w:t>Максимальный размер земельного участка (площадь) – не подлежит установлению</w:t>
            </w:r>
          </w:p>
        </w:tc>
      </w:tr>
      <w:tr w:rsidR="008E506E" w:rsidRPr="003A3444" w14:paraId="31B8C663" w14:textId="77777777" w:rsidTr="000464B0">
        <w:trPr>
          <w:trHeight w:val="64"/>
        </w:trPr>
        <w:tc>
          <w:tcPr>
            <w:tcW w:w="567" w:type="dxa"/>
            <w:vMerge/>
            <w:tcBorders>
              <w:top w:val="nil"/>
              <w:left w:val="single" w:sz="8" w:space="0" w:color="000000"/>
              <w:bottom w:val="nil"/>
              <w:right w:val="single" w:sz="8" w:space="0" w:color="000000"/>
            </w:tcBorders>
          </w:tcPr>
          <w:p w14:paraId="4761B879" w14:textId="77777777" w:rsidR="008E506E" w:rsidRPr="003A3444" w:rsidRDefault="008E506E" w:rsidP="008E506E"/>
        </w:tc>
        <w:tc>
          <w:tcPr>
            <w:tcW w:w="2268" w:type="dxa"/>
            <w:vMerge/>
            <w:tcBorders>
              <w:top w:val="nil"/>
              <w:left w:val="nil"/>
              <w:bottom w:val="nil"/>
              <w:right w:val="single" w:sz="8" w:space="0" w:color="000000"/>
            </w:tcBorders>
          </w:tcPr>
          <w:p w14:paraId="0AEED84C" w14:textId="77777777" w:rsidR="008E506E" w:rsidRPr="003A3444" w:rsidRDefault="008E506E" w:rsidP="008E506E"/>
        </w:tc>
        <w:tc>
          <w:tcPr>
            <w:tcW w:w="1701" w:type="dxa"/>
            <w:vMerge/>
            <w:tcBorders>
              <w:top w:val="nil"/>
              <w:left w:val="nil"/>
              <w:bottom w:val="nil"/>
              <w:right w:val="single" w:sz="8" w:space="0" w:color="000000"/>
            </w:tcBorders>
          </w:tcPr>
          <w:p w14:paraId="07EC8307" w14:textId="77777777" w:rsidR="008E506E" w:rsidRPr="003A3444" w:rsidRDefault="008E506E" w:rsidP="008E506E"/>
        </w:tc>
        <w:tc>
          <w:tcPr>
            <w:tcW w:w="3969" w:type="dxa"/>
            <w:vMerge/>
            <w:tcBorders>
              <w:top w:val="nil"/>
              <w:left w:val="nil"/>
              <w:bottom w:val="nil"/>
              <w:right w:val="single" w:sz="8" w:space="0" w:color="000000"/>
            </w:tcBorders>
          </w:tcPr>
          <w:p w14:paraId="176B457D"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09558AC1" w14:textId="77777777" w:rsidR="008E506E" w:rsidRPr="003A3444" w:rsidRDefault="008E506E" w:rsidP="008E506E">
            <w:pPr>
              <w:jc w:val="both"/>
            </w:pPr>
            <w:r w:rsidRPr="003A3444">
              <w:t>Максимальный процент застройки в границах земельного участка – не подлежит установлению</w:t>
            </w:r>
          </w:p>
        </w:tc>
      </w:tr>
      <w:tr w:rsidR="008E506E" w:rsidRPr="003A3444" w14:paraId="50CBA9E0" w14:textId="77777777" w:rsidTr="000464B0">
        <w:trPr>
          <w:trHeight w:val="64"/>
        </w:trPr>
        <w:tc>
          <w:tcPr>
            <w:tcW w:w="567" w:type="dxa"/>
            <w:vMerge/>
            <w:tcBorders>
              <w:top w:val="nil"/>
              <w:left w:val="single" w:sz="8" w:space="0" w:color="000000"/>
              <w:bottom w:val="nil"/>
              <w:right w:val="single" w:sz="8" w:space="0" w:color="000000"/>
            </w:tcBorders>
          </w:tcPr>
          <w:p w14:paraId="189F8741" w14:textId="77777777" w:rsidR="008E506E" w:rsidRPr="003A3444" w:rsidRDefault="008E506E" w:rsidP="008E506E"/>
        </w:tc>
        <w:tc>
          <w:tcPr>
            <w:tcW w:w="2268" w:type="dxa"/>
            <w:vMerge/>
            <w:tcBorders>
              <w:top w:val="nil"/>
              <w:left w:val="nil"/>
              <w:bottom w:val="nil"/>
              <w:right w:val="single" w:sz="8" w:space="0" w:color="000000"/>
            </w:tcBorders>
          </w:tcPr>
          <w:p w14:paraId="3B14806F" w14:textId="77777777" w:rsidR="008E506E" w:rsidRPr="003A3444" w:rsidRDefault="008E506E" w:rsidP="008E506E"/>
        </w:tc>
        <w:tc>
          <w:tcPr>
            <w:tcW w:w="1701" w:type="dxa"/>
            <w:vMerge/>
            <w:tcBorders>
              <w:top w:val="nil"/>
              <w:left w:val="nil"/>
              <w:bottom w:val="nil"/>
              <w:right w:val="single" w:sz="8" w:space="0" w:color="000000"/>
            </w:tcBorders>
          </w:tcPr>
          <w:p w14:paraId="1C900887" w14:textId="77777777" w:rsidR="008E506E" w:rsidRPr="003A3444" w:rsidRDefault="008E506E" w:rsidP="008E506E"/>
        </w:tc>
        <w:tc>
          <w:tcPr>
            <w:tcW w:w="3969" w:type="dxa"/>
            <w:vMerge/>
            <w:tcBorders>
              <w:top w:val="nil"/>
              <w:left w:val="nil"/>
              <w:bottom w:val="nil"/>
              <w:right w:val="single" w:sz="8" w:space="0" w:color="000000"/>
            </w:tcBorders>
          </w:tcPr>
          <w:p w14:paraId="5CA3F397"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18C4CBD0" w14:textId="77777777" w:rsidR="008E506E" w:rsidRPr="003A3444" w:rsidRDefault="008E506E" w:rsidP="008E506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8E506E" w:rsidRPr="003A3444" w14:paraId="0A1E2FA1" w14:textId="77777777" w:rsidTr="000464B0">
        <w:trPr>
          <w:trHeight w:val="64"/>
        </w:trPr>
        <w:tc>
          <w:tcPr>
            <w:tcW w:w="567" w:type="dxa"/>
            <w:vMerge/>
            <w:tcBorders>
              <w:top w:val="nil"/>
              <w:left w:val="single" w:sz="8" w:space="0" w:color="000000"/>
              <w:bottom w:val="nil"/>
              <w:right w:val="single" w:sz="8" w:space="0" w:color="000000"/>
            </w:tcBorders>
          </w:tcPr>
          <w:p w14:paraId="3040E2DF" w14:textId="77777777" w:rsidR="008E506E" w:rsidRPr="003A3444" w:rsidRDefault="008E506E" w:rsidP="008E506E"/>
        </w:tc>
        <w:tc>
          <w:tcPr>
            <w:tcW w:w="2268" w:type="dxa"/>
            <w:vMerge/>
            <w:tcBorders>
              <w:top w:val="nil"/>
              <w:left w:val="nil"/>
              <w:bottom w:val="nil"/>
              <w:right w:val="single" w:sz="8" w:space="0" w:color="000000"/>
            </w:tcBorders>
          </w:tcPr>
          <w:p w14:paraId="444C5F73" w14:textId="77777777" w:rsidR="008E506E" w:rsidRPr="003A3444" w:rsidRDefault="008E506E" w:rsidP="008E506E"/>
        </w:tc>
        <w:tc>
          <w:tcPr>
            <w:tcW w:w="1701" w:type="dxa"/>
            <w:vMerge/>
            <w:tcBorders>
              <w:top w:val="nil"/>
              <w:left w:val="nil"/>
              <w:bottom w:val="nil"/>
              <w:right w:val="single" w:sz="8" w:space="0" w:color="000000"/>
            </w:tcBorders>
          </w:tcPr>
          <w:p w14:paraId="40F6A1D5" w14:textId="77777777" w:rsidR="008E506E" w:rsidRPr="003A3444" w:rsidRDefault="008E506E" w:rsidP="008E506E"/>
        </w:tc>
        <w:tc>
          <w:tcPr>
            <w:tcW w:w="3969" w:type="dxa"/>
            <w:vMerge/>
            <w:tcBorders>
              <w:top w:val="nil"/>
              <w:left w:val="nil"/>
              <w:bottom w:val="nil"/>
              <w:right w:val="single" w:sz="8" w:space="0" w:color="000000"/>
            </w:tcBorders>
          </w:tcPr>
          <w:p w14:paraId="50AB472A"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55D5E77B" w14:textId="77777777" w:rsidR="008E506E" w:rsidRPr="003A3444" w:rsidRDefault="008E506E" w:rsidP="008E506E">
            <w:pPr>
              <w:jc w:val="both"/>
            </w:pPr>
            <w:r w:rsidRPr="003A3444">
              <w:t>Предельная высота зданий, строений, сооружений – не подлежит установлению</w:t>
            </w:r>
          </w:p>
        </w:tc>
      </w:tr>
      <w:tr w:rsidR="008E506E" w:rsidRPr="003A3444" w14:paraId="3F09E873" w14:textId="77777777" w:rsidTr="000464B0">
        <w:trPr>
          <w:trHeight w:val="64"/>
        </w:trPr>
        <w:tc>
          <w:tcPr>
            <w:tcW w:w="567" w:type="dxa"/>
            <w:vMerge/>
            <w:tcBorders>
              <w:top w:val="nil"/>
              <w:left w:val="single" w:sz="8" w:space="0" w:color="000000"/>
              <w:right w:val="single" w:sz="8" w:space="0" w:color="000000"/>
            </w:tcBorders>
          </w:tcPr>
          <w:p w14:paraId="4315F414" w14:textId="77777777" w:rsidR="008E506E" w:rsidRPr="003A3444" w:rsidRDefault="008E506E" w:rsidP="008E506E"/>
        </w:tc>
        <w:tc>
          <w:tcPr>
            <w:tcW w:w="2268" w:type="dxa"/>
            <w:vMerge/>
            <w:tcBorders>
              <w:top w:val="nil"/>
              <w:left w:val="nil"/>
              <w:right w:val="single" w:sz="8" w:space="0" w:color="000000"/>
            </w:tcBorders>
          </w:tcPr>
          <w:p w14:paraId="3C416CC5" w14:textId="77777777" w:rsidR="008E506E" w:rsidRPr="003A3444" w:rsidRDefault="008E506E" w:rsidP="008E506E"/>
        </w:tc>
        <w:tc>
          <w:tcPr>
            <w:tcW w:w="1701" w:type="dxa"/>
            <w:vMerge/>
            <w:tcBorders>
              <w:top w:val="nil"/>
              <w:left w:val="nil"/>
              <w:right w:val="single" w:sz="8" w:space="0" w:color="000000"/>
            </w:tcBorders>
          </w:tcPr>
          <w:p w14:paraId="34F6A2AD" w14:textId="77777777" w:rsidR="008E506E" w:rsidRPr="003A3444" w:rsidRDefault="008E506E" w:rsidP="008E506E"/>
        </w:tc>
        <w:tc>
          <w:tcPr>
            <w:tcW w:w="3969" w:type="dxa"/>
            <w:vMerge/>
            <w:tcBorders>
              <w:top w:val="nil"/>
              <w:left w:val="nil"/>
              <w:right w:val="single" w:sz="8" w:space="0" w:color="000000"/>
            </w:tcBorders>
          </w:tcPr>
          <w:p w14:paraId="74CB89E8" w14:textId="77777777" w:rsidR="008E506E" w:rsidRPr="003A3444" w:rsidRDefault="008E506E" w:rsidP="008E506E">
            <w:pPr>
              <w:jc w:val="both"/>
            </w:pPr>
          </w:p>
        </w:tc>
        <w:tc>
          <w:tcPr>
            <w:tcW w:w="6520" w:type="dxa"/>
            <w:tcBorders>
              <w:top w:val="nil"/>
              <w:left w:val="nil"/>
              <w:right w:val="single" w:sz="8" w:space="0" w:color="000000"/>
            </w:tcBorders>
          </w:tcPr>
          <w:p w14:paraId="3F7678ED" w14:textId="77777777" w:rsidR="008E506E" w:rsidRPr="003A3444" w:rsidRDefault="008E506E" w:rsidP="008E506E">
            <w:pPr>
              <w:jc w:val="both"/>
            </w:pPr>
            <w:r w:rsidRPr="003A3444">
              <w:t>Минимальный процент озеленения в границах земельного участка – не подлежит установлению</w:t>
            </w:r>
          </w:p>
        </w:tc>
      </w:tr>
      <w:tr w:rsidR="008E506E" w:rsidRPr="003A3444" w14:paraId="6A044115" w14:textId="77777777" w:rsidTr="000464B0">
        <w:tc>
          <w:tcPr>
            <w:tcW w:w="567" w:type="dxa"/>
            <w:vMerge w:val="restart"/>
            <w:tcBorders>
              <w:bottom w:val="single" w:sz="8" w:space="0" w:color="000000"/>
            </w:tcBorders>
          </w:tcPr>
          <w:p w14:paraId="7A276123" w14:textId="77777777" w:rsidR="008E506E" w:rsidRPr="003A3444" w:rsidRDefault="008E506E" w:rsidP="008E506E">
            <w:pPr>
              <w:numPr>
                <w:ilvl w:val="0"/>
                <w:numId w:val="2"/>
              </w:numPr>
              <w:suppressAutoHyphens/>
              <w:ind w:left="0" w:firstLine="0"/>
              <w:jc w:val="center"/>
            </w:pPr>
            <w:r w:rsidRPr="003A3444">
              <w:t> </w:t>
            </w:r>
          </w:p>
        </w:tc>
        <w:tc>
          <w:tcPr>
            <w:tcW w:w="2268" w:type="dxa"/>
            <w:vMerge w:val="restart"/>
            <w:tcBorders>
              <w:bottom w:val="single" w:sz="8" w:space="0" w:color="000000"/>
            </w:tcBorders>
          </w:tcPr>
          <w:p w14:paraId="53C661FE" w14:textId="77777777" w:rsidR="008E506E" w:rsidRPr="003A3444" w:rsidRDefault="008E506E" w:rsidP="008E506E">
            <w:r w:rsidRPr="003A3444">
              <w:t>Амбулаторное ветеринарное обслуживание</w:t>
            </w:r>
          </w:p>
        </w:tc>
        <w:tc>
          <w:tcPr>
            <w:tcW w:w="1701" w:type="dxa"/>
            <w:vMerge w:val="restart"/>
            <w:tcBorders>
              <w:bottom w:val="single" w:sz="8" w:space="0" w:color="000000"/>
            </w:tcBorders>
          </w:tcPr>
          <w:p w14:paraId="7CAA24DC" w14:textId="77777777" w:rsidR="008E506E" w:rsidRPr="003A3444" w:rsidRDefault="008E506E" w:rsidP="008E506E">
            <w:r w:rsidRPr="003A3444">
              <w:t>3.10.1</w:t>
            </w:r>
          </w:p>
        </w:tc>
        <w:tc>
          <w:tcPr>
            <w:tcW w:w="3969" w:type="dxa"/>
            <w:vMerge w:val="restart"/>
            <w:tcBorders>
              <w:bottom w:val="single" w:sz="8" w:space="0" w:color="000000"/>
            </w:tcBorders>
          </w:tcPr>
          <w:p w14:paraId="26551917" w14:textId="77777777" w:rsidR="008E506E" w:rsidRPr="003A3444" w:rsidRDefault="008E506E" w:rsidP="008E506E">
            <w:pPr>
              <w:jc w:val="both"/>
            </w:pPr>
            <w:r w:rsidRPr="003A3444">
              <w:t>Размещение объектов капитального строительства, предназначенных для оказания ветеринарных услуг без содержания животных</w:t>
            </w:r>
          </w:p>
        </w:tc>
        <w:tc>
          <w:tcPr>
            <w:tcW w:w="6520" w:type="dxa"/>
          </w:tcPr>
          <w:p w14:paraId="29B042ED" w14:textId="77777777" w:rsidR="008E506E" w:rsidRPr="003A3444" w:rsidRDefault="008E506E" w:rsidP="008E506E">
            <w:pPr>
              <w:jc w:val="both"/>
            </w:pPr>
            <w:r w:rsidRPr="003A3444">
              <w:t>Минимальный размер земельного участка (площадь) – 300 кв. м</w:t>
            </w:r>
          </w:p>
        </w:tc>
      </w:tr>
      <w:tr w:rsidR="008E506E" w:rsidRPr="003A3444" w14:paraId="59A9AFA6" w14:textId="77777777" w:rsidTr="000464B0">
        <w:tc>
          <w:tcPr>
            <w:tcW w:w="567" w:type="dxa"/>
            <w:vMerge/>
            <w:tcBorders>
              <w:left w:val="single" w:sz="8" w:space="0" w:color="000000"/>
              <w:bottom w:val="single" w:sz="4" w:space="0" w:color="auto"/>
              <w:right w:val="single" w:sz="8" w:space="0" w:color="000000"/>
            </w:tcBorders>
          </w:tcPr>
          <w:p w14:paraId="4041AB4E" w14:textId="77777777" w:rsidR="008E506E" w:rsidRPr="003A3444" w:rsidRDefault="008E506E" w:rsidP="008E506E"/>
        </w:tc>
        <w:tc>
          <w:tcPr>
            <w:tcW w:w="2268" w:type="dxa"/>
            <w:vMerge/>
            <w:tcBorders>
              <w:left w:val="nil"/>
              <w:bottom w:val="single" w:sz="4" w:space="0" w:color="auto"/>
              <w:right w:val="single" w:sz="8" w:space="0" w:color="000000"/>
            </w:tcBorders>
          </w:tcPr>
          <w:p w14:paraId="32559FA9" w14:textId="77777777" w:rsidR="008E506E" w:rsidRPr="003A3444" w:rsidRDefault="008E506E" w:rsidP="008E506E"/>
        </w:tc>
        <w:tc>
          <w:tcPr>
            <w:tcW w:w="1701" w:type="dxa"/>
            <w:vMerge/>
            <w:tcBorders>
              <w:left w:val="nil"/>
              <w:bottom w:val="single" w:sz="4" w:space="0" w:color="auto"/>
              <w:right w:val="single" w:sz="8" w:space="0" w:color="000000"/>
            </w:tcBorders>
          </w:tcPr>
          <w:p w14:paraId="19DAE572" w14:textId="77777777" w:rsidR="008E506E" w:rsidRPr="003A3444" w:rsidRDefault="008E506E" w:rsidP="008E506E"/>
        </w:tc>
        <w:tc>
          <w:tcPr>
            <w:tcW w:w="3969" w:type="dxa"/>
            <w:vMerge/>
            <w:tcBorders>
              <w:left w:val="nil"/>
              <w:bottom w:val="single" w:sz="4" w:space="0" w:color="auto"/>
              <w:right w:val="single" w:sz="8" w:space="0" w:color="000000"/>
            </w:tcBorders>
          </w:tcPr>
          <w:p w14:paraId="7DA11217" w14:textId="77777777" w:rsidR="008E506E" w:rsidRPr="003A3444" w:rsidRDefault="008E506E" w:rsidP="008E506E">
            <w:pPr>
              <w:jc w:val="both"/>
            </w:pPr>
          </w:p>
        </w:tc>
        <w:tc>
          <w:tcPr>
            <w:tcW w:w="6520" w:type="dxa"/>
            <w:tcBorders>
              <w:left w:val="nil"/>
              <w:bottom w:val="single" w:sz="4" w:space="0" w:color="auto"/>
              <w:right w:val="single" w:sz="8" w:space="0" w:color="000000"/>
            </w:tcBorders>
          </w:tcPr>
          <w:p w14:paraId="273FE7BB" w14:textId="77777777" w:rsidR="008E506E" w:rsidRPr="003A3444" w:rsidRDefault="008E506E" w:rsidP="008E506E">
            <w:pPr>
              <w:jc w:val="both"/>
            </w:pPr>
            <w:r w:rsidRPr="003A3444">
              <w:t>Максимальный размер земельного участка (площадь) – не подлежит установлению</w:t>
            </w:r>
          </w:p>
        </w:tc>
      </w:tr>
      <w:tr w:rsidR="008E506E" w:rsidRPr="003A3444" w14:paraId="77B1DD89" w14:textId="77777777" w:rsidTr="000464B0">
        <w:tc>
          <w:tcPr>
            <w:tcW w:w="567" w:type="dxa"/>
            <w:vMerge/>
            <w:tcBorders>
              <w:top w:val="single" w:sz="4" w:space="0" w:color="auto"/>
              <w:left w:val="single" w:sz="4" w:space="0" w:color="auto"/>
              <w:bottom w:val="single" w:sz="4" w:space="0" w:color="auto"/>
              <w:right w:val="single" w:sz="4" w:space="0" w:color="auto"/>
            </w:tcBorders>
          </w:tcPr>
          <w:p w14:paraId="5DC44E6A" w14:textId="77777777" w:rsidR="008E506E" w:rsidRPr="003A3444" w:rsidRDefault="008E506E" w:rsidP="008E506E"/>
        </w:tc>
        <w:tc>
          <w:tcPr>
            <w:tcW w:w="2268" w:type="dxa"/>
            <w:vMerge/>
            <w:tcBorders>
              <w:top w:val="single" w:sz="4" w:space="0" w:color="auto"/>
              <w:left w:val="single" w:sz="4" w:space="0" w:color="auto"/>
              <w:bottom w:val="single" w:sz="4" w:space="0" w:color="auto"/>
              <w:right w:val="single" w:sz="4" w:space="0" w:color="auto"/>
            </w:tcBorders>
          </w:tcPr>
          <w:p w14:paraId="4F0133EA" w14:textId="77777777" w:rsidR="008E506E" w:rsidRPr="003A3444" w:rsidRDefault="008E506E" w:rsidP="008E506E"/>
        </w:tc>
        <w:tc>
          <w:tcPr>
            <w:tcW w:w="1701" w:type="dxa"/>
            <w:vMerge/>
            <w:tcBorders>
              <w:top w:val="single" w:sz="4" w:space="0" w:color="auto"/>
              <w:left w:val="single" w:sz="4" w:space="0" w:color="auto"/>
              <w:bottom w:val="single" w:sz="4" w:space="0" w:color="auto"/>
              <w:right w:val="single" w:sz="4" w:space="0" w:color="auto"/>
            </w:tcBorders>
          </w:tcPr>
          <w:p w14:paraId="7C317810" w14:textId="77777777" w:rsidR="008E506E" w:rsidRPr="003A3444" w:rsidRDefault="008E506E" w:rsidP="008E506E"/>
        </w:tc>
        <w:tc>
          <w:tcPr>
            <w:tcW w:w="3969" w:type="dxa"/>
            <w:vMerge/>
            <w:tcBorders>
              <w:top w:val="single" w:sz="4" w:space="0" w:color="auto"/>
              <w:left w:val="single" w:sz="4" w:space="0" w:color="auto"/>
              <w:bottom w:val="single" w:sz="4" w:space="0" w:color="auto"/>
              <w:right w:val="single" w:sz="4" w:space="0" w:color="auto"/>
            </w:tcBorders>
          </w:tcPr>
          <w:p w14:paraId="10D7F8C6" w14:textId="77777777" w:rsidR="008E506E" w:rsidRPr="003A3444" w:rsidRDefault="008E506E" w:rsidP="008E506E">
            <w:pPr>
              <w:jc w:val="both"/>
            </w:pPr>
          </w:p>
        </w:tc>
        <w:tc>
          <w:tcPr>
            <w:tcW w:w="6520" w:type="dxa"/>
            <w:tcBorders>
              <w:top w:val="single" w:sz="4" w:space="0" w:color="auto"/>
              <w:left w:val="single" w:sz="4" w:space="0" w:color="auto"/>
              <w:bottom w:val="single" w:sz="4" w:space="0" w:color="auto"/>
              <w:right w:val="single" w:sz="4" w:space="0" w:color="auto"/>
            </w:tcBorders>
          </w:tcPr>
          <w:p w14:paraId="486F7A41" w14:textId="77777777" w:rsidR="008E506E" w:rsidRPr="003A3444" w:rsidRDefault="008E506E" w:rsidP="008E506E">
            <w:pPr>
              <w:jc w:val="both"/>
            </w:pPr>
            <w:r w:rsidRPr="003A3444">
              <w:t>Максимальный процент застройки в границах земельного участка – 50 %</w:t>
            </w:r>
          </w:p>
        </w:tc>
      </w:tr>
      <w:tr w:rsidR="008E506E" w:rsidRPr="003A3444" w14:paraId="3B34A354" w14:textId="77777777" w:rsidTr="000464B0">
        <w:tc>
          <w:tcPr>
            <w:tcW w:w="567" w:type="dxa"/>
            <w:vMerge/>
            <w:tcBorders>
              <w:top w:val="single" w:sz="4" w:space="0" w:color="auto"/>
              <w:left w:val="single" w:sz="8" w:space="0" w:color="000000"/>
              <w:bottom w:val="single" w:sz="8" w:space="0" w:color="000000"/>
              <w:right w:val="single" w:sz="8" w:space="0" w:color="000000"/>
            </w:tcBorders>
          </w:tcPr>
          <w:p w14:paraId="7D8CCD5F" w14:textId="77777777" w:rsidR="008E506E" w:rsidRPr="003A3444" w:rsidRDefault="008E506E" w:rsidP="008E506E"/>
        </w:tc>
        <w:tc>
          <w:tcPr>
            <w:tcW w:w="2268" w:type="dxa"/>
            <w:vMerge/>
            <w:tcBorders>
              <w:top w:val="single" w:sz="4" w:space="0" w:color="auto"/>
              <w:left w:val="nil"/>
              <w:bottom w:val="single" w:sz="8" w:space="0" w:color="000000"/>
              <w:right w:val="single" w:sz="8" w:space="0" w:color="000000"/>
            </w:tcBorders>
          </w:tcPr>
          <w:p w14:paraId="1DAFB86A" w14:textId="77777777" w:rsidR="008E506E" w:rsidRPr="003A3444" w:rsidRDefault="008E506E" w:rsidP="008E506E"/>
        </w:tc>
        <w:tc>
          <w:tcPr>
            <w:tcW w:w="1701" w:type="dxa"/>
            <w:vMerge/>
            <w:tcBorders>
              <w:top w:val="single" w:sz="4" w:space="0" w:color="auto"/>
              <w:left w:val="nil"/>
              <w:bottom w:val="single" w:sz="8" w:space="0" w:color="000000"/>
              <w:right w:val="single" w:sz="8" w:space="0" w:color="000000"/>
            </w:tcBorders>
          </w:tcPr>
          <w:p w14:paraId="79427A91" w14:textId="77777777" w:rsidR="008E506E" w:rsidRPr="003A3444" w:rsidRDefault="008E506E" w:rsidP="008E506E"/>
        </w:tc>
        <w:tc>
          <w:tcPr>
            <w:tcW w:w="3969" w:type="dxa"/>
            <w:vMerge/>
            <w:tcBorders>
              <w:top w:val="single" w:sz="4" w:space="0" w:color="auto"/>
              <w:left w:val="nil"/>
              <w:bottom w:val="single" w:sz="8" w:space="0" w:color="000000"/>
              <w:right w:val="single" w:sz="8" w:space="0" w:color="000000"/>
            </w:tcBorders>
          </w:tcPr>
          <w:p w14:paraId="0665187F" w14:textId="77777777" w:rsidR="008E506E" w:rsidRPr="003A3444" w:rsidRDefault="008E506E" w:rsidP="008E506E">
            <w:pPr>
              <w:jc w:val="both"/>
            </w:pPr>
          </w:p>
        </w:tc>
        <w:tc>
          <w:tcPr>
            <w:tcW w:w="6520" w:type="dxa"/>
            <w:tcBorders>
              <w:top w:val="single" w:sz="4" w:space="0" w:color="auto"/>
              <w:left w:val="nil"/>
              <w:bottom w:val="single" w:sz="8" w:space="0" w:color="000000"/>
              <w:right w:val="single" w:sz="8" w:space="0" w:color="000000"/>
            </w:tcBorders>
          </w:tcPr>
          <w:p w14:paraId="6F697183" w14:textId="4093728C" w:rsidR="008E506E" w:rsidRPr="003A3444" w:rsidRDefault="008E506E" w:rsidP="008E506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AE2568">
              <w:t>7</w:t>
            </w:r>
            <w:r w:rsidRPr="003A3444">
              <w:t>)</w:t>
            </w:r>
          </w:p>
        </w:tc>
      </w:tr>
      <w:tr w:rsidR="008E506E" w:rsidRPr="003A3444" w14:paraId="5D7258A8" w14:textId="77777777" w:rsidTr="000464B0">
        <w:tc>
          <w:tcPr>
            <w:tcW w:w="567" w:type="dxa"/>
            <w:vMerge/>
            <w:tcBorders>
              <w:top w:val="nil"/>
              <w:left w:val="single" w:sz="8" w:space="0" w:color="000000"/>
              <w:bottom w:val="single" w:sz="4" w:space="0" w:color="auto"/>
              <w:right w:val="single" w:sz="8" w:space="0" w:color="000000"/>
            </w:tcBorders>
          </w:tcPr>
          <w:p w14:paraId="6D6AA75A" w14:textId="77777777" w:rsidR="008E506E" w:rsidRPr="003A3444" w:rsidRDefault="008E506E" w:rsidP="008E506E"/>
        </w:tc>
        <w:tc>
          <w:tcPr>
            <w:tcW w:w="2268" w:type="dxa"/>
            <w:vMerge/>
            <w:tcBorders>
              <w:top w:val="nil"/>
              <w:left w:val="nil"/>
              <w:bottom w:val="single" w:sz="4" w:space="0" w:color="auto"/>
              <w:right w:val="single" w:sz="8" w:space="0" w:color="000000"/>
            </w:tcBorders>
          </w:tcPr>
          <w:p w14:paraId="2FA31FBB" w14:textId="77777777" w:rsidR="008E506E" w:rsidRPr="003A3444" w:rsidRDefault="008E506E" w:rsidP="008E506E"/>
        </w:tc>
        <w:tc>
          <w:tcPr>
            <w:tcW w:w="1701" w:type="dxa"/>
            <w:vMerge/>
            <w:tcBorders>
              <w:top w:val="nil"/>
              <w:left w:val="nil"/>
              <w:bottom w:val="single" w:sz="4" w:space="0" w:color="auto"/>
              <w:right w:val="single" w:sz="8" w:space="0" w:color="000000"/>
            </w:tcBorders>
          </w:tcPr>
          <w:p w14:paraId="2005227A" w14:textId="77777777" w:rsidR="008E506E" w:rsidRPr="003A3444" w:rsidRDefault="008E506E" w:rsidP="008E506E"/>
        </w:tc>
        <w:tc>
          <w:tcPr>
            <w:tcW w:w="3969" w:type="dxa"/>
            <w:vMerge/>
            <w:tcBorders>
              <w:top w:val="nil"/>
              <w:left w:val="nil"/>
              <w:bottom w:val="single" w:sz="4" w:space="0" w:color="auto"/>
              <w:right w:val="single" w:sz="8" w:space="0" w:color="000000"/>
            </w:tcBorders>
          </w:tcPr>
          <w:p w14:paraId="00085820" w14:textId="77777777" w:rsidR="008E506E" w:rsidRPr="003A3444" w:rsidRDefault="008E506E" w:rsidP="008E506E">
            <w:pPr>
              <w:jc w:val="both"/>
            </w:pPr>
          </w:p>
        </w:tc>
        <w:tc>
          <w:tcPr>
            <w:tcW w:w="6520" w:type="dxa"/>
            <w:tcBorders>
              <w:top w:val="nil"/>
              <w:left w:val="nil"/>
              <w:bottom w:val="single" w:sz="4" w:space="0" w:color="auto"/>
              <w:right w:val="single" w:sz="8" w:space="0" w:color="000000"/>
            </w:tcBorders>
          </w:tcPr>
          <w:p w14:paraId="5B2960C5" w14:textId="77777777" w:rsidR="008E506E" w:rsidRPr="003A3444" w:rsidRDefault="008E506E" w:rsidP="008E506E">
            <w:pPr>
              <w:jc w:val="both"/>
            </w:pPr>
            <w:r w:rsidRPr="003A3444">
              <w:t>Предельная высота зданий, строений, сооружений – 12 м</w:t>
            </w:r>
          </w:p>
        </w:tc>
      </w:tr>
      <w:tr w:rsidR="008E506E" w:rsidRPr="003A3444" w14:paraId="6F8C3E6C" w14:textId="77777777" w:rsidTr="000464B0">
        <w:tc>
          <w:tcPr>
            <w:tcW w:w="567" w:type="dxa"/>
            <w:vMerge/>
            <w:tcBorders>
              <w:top w:val="single" w:sz="4" w:space="0" w:color="auto"/>
              <w:left w:val="single" w:sz="4" w:space="0" w:color="auto"/>
              <w:bottom w:val="single" w:sz="4" w:space="0" w:color="auto"/>
              <w:right w:val="single" w:sz="4" w:space="0" w:color="auto"/>
            </w:tcBorders>
          </w:tcPr>
          <w:p w14:paraId="06C00C83" w14:textId="77777777" w:rsidR="008E506E" w:rsidRPr="003A3444" w:rsidRDefault="008E506E" w:rsidP="008E506E"/>
        </w:tc>
        <w:tc>
          <w:tcPr>
            <w:tcW w:w="2268" w:type="dxa"/>
            <w:vMerge/>
            <w:tcBorders>
              <w:top w:val="single" w:sz="4" w:space="0" w:color="auto"/>
              <w:left w:val="single" w:sz="4" w:space="0" w:color="auto"/>
              <w:bottom w:val="single" w:sz="4" w:space="0" w:color="auto"/>
              <w:right w:val="single" w:sz="4" w:space="0" w:color="auto"/>
            </w:tcBorders>
          </w:tcPr>
          <w:p w14:paraId="10ACAB26" w14:textId="77777777" w:rsidR="008E506E" w:rsidRPr="003A3444" w:rsidRDefault="008E506E" w:rsidP="008E506E"/>
        </w:tc>
        <w:tc>
          <w:tcPr>
            <w:tcW w:w="1701" w:type="dxa"/>
            <w:vMerge/>
            <w:tcBorders>
              <w:top w:val="single" w:sz="4" w:space="0" w:color="auto"/>
              <w:left w:val="single" w:sz="4" w:space="0" w:color="auto"/>
              <w:bottom w:val="single" w:sz="4" w:space="0" w:color="auto"/>
              <w:right w:val="single" w:sz="4" w:space="0" w:color="auto"/>
            </w:tcBorders>
          </w:tcPr>
          <w:p w14:paraId="4B2E9510" w14:textId="77777777" w:rsidR="008E506E" w:rsidRPr="003A3444" w:rsidRDefault="008E506E" w:rsidP="008E506E"/>
        </w:tc>
        <w:tc>
          <w:tcPr>
            <w:tcW w:w="3969" w:type="dxa"/>
            <w:vMerge/>
            <w:tcBorders>
              <w:top w:val="single" w:sz="4" w:space="0" w:color="auto"/>
              <w:left w:val="single" w:sz="4" w:space="0" w:color="auto"/>
              <w:bottom w:val="single" w:sz="4" w:space="0" w:color="auto"/>
              <w:right w:val="single" w:sz="4" w:space="0" w:color="auto"/>
            </w:tcBorders>
          </w:tcPr>
          <w:p w14:paraId="551972DC" w14:textId="77777777" w:rsidR="008E506E" w:rsidRPr="003A3444" w:rsidRDefault="008E506E" w:rsidP="008E506E">
            <w:pPr>
              <w:jc w:val="both"/>
            </w:pPr>
          </w:p>
        </w:tc>
        <w:tc>
          <w:tcPr>
            <w:tcW w:w="6520" w:type="dxa"/>
            <w:tcBorders>
              <w:top w:val="single" w:sz="4" w:space="0" w:color="auto"/>
              <w:left w:val="single" w:sz="4" w:space="0" w:color="auto"/>
              <w:bottom w:val="single" w:sz="4" w:space="0" w:color="auto"/>
              <w:right w:val="single" w:sz="4" w:space="0" w:color="auto"/>
            </w:tcBorders>
          </w:tcPr>
          <w:p w14:paraId="4C5838EA" w14:textId="77777777" w:rsidR="008E506E" w:rsidRPr="003A3444" w:rsidRDefault="008E506E" w:rsidP="008E506E">
            <w:pPr>
              <w:jc w:val="both"/>
            </w:pPr>
            <w:r w:rsidRPr="003A3444">
              <w:t xml:space="preserve">Минимальный процент озеленения в границах земельного участка – 20 % </w:t>
            </w:r>
          </w:p>
        </w:tc>
      </w:tr>
      <w:tr w:rsidR="008E506E" w:rsidRPr="003A3444" w14:paraId="59B7BDE5" w14:textId="77777777" w:rsidTr="000464B0">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7243B822" w14:textId="77777777" w:rsidR="008E506E" w:rsidRPr="003A3444" w:rsidRDefault="008E506E" w:rsidP="008E506E">
            <w:pPr>
              <w:numPr>
                <w:ilvl w:val="0"/>
                <w:numId w:val="2"/>
              </w:numPr>
              <w:suppressAutoHyphens/>
              <w:ind w:left="0" w:firstLine="0"/>
            </w:pPr>
            <w:r w:rsidRPr="003A3444">
              <w:t> </w:t>
            </w:r>
          </w:p>
        </w:tc>
        <w:tc>
          <w:tcPr>
            <w:tcW w:w="2268" w:type="dxa"/>
            <w:vMerge w:val="restart"/>
            <w:tcBorders>
              <w:top w:val="single" w:sz="4" w:space="0" w:color="auto"/>
              <w:left w:val="single" w:sz="4" w:space="0" w:color="auto"/>
              <w:bottom w:val="single" w:sz="4" w:space="0" w:color="auto"/>
              <w:right w:val="single" w:sz="4" w:space="0" w:color="auto"/>
            </w:tcBorders>
          </w:tcPr>
          <w:p w14:paraId="2AFBD6C8" w14:textId="77777777" w:rsidR="008E506E" w:rsidRPr="003A3444" w:rsidRDefault="008E506E" w:rsidP="008E506E">
            <w:r w:rsidRPr="003A3444">
              <w:t>Магазины</w:t>
            </w:r>
          </w:p>
        </w:tc>
        <w:tc>
          <w:tcPr>
            <w:tcW w:w="1701" w:type="dxa"/>
            <w:vMerge w:val="restart"/>
            <w:tcBorders>
              <w:top w:val="single" w:sz="4" w:space="0" w:color="auto"/>
              <w:left w:val="single" w:sz="4" w:space="0" w:color="auto"/>
              <w:bottom w:val="single" w:sz="4" w:space="0" w:color="auto"/>
              <w:right w:val="single" w:sz="4" w:space="0" w:color="auto"/>
            </w:tcBorders>
          </w:tcPr>
          <w:p w14:paraId="1A6B75D3" w14:textId="77777777" w:rsidR="008E506E" w:rsidRPr="003A3444" w:rsidRDefault="008E506E" w:rsidP="008E506E">
            <w:r w:rsidRPr="003A3444">
              <w:t>4.4</w:t>
            </w:r>
          </w:p>
        </w:tc>
        <w:tc>
          <w:tcPr>
            <w:tcW w:w="3969" w:type="dxa"/>
            <w:vMerge w:val="restart"/>
            <w:tcBorders>
              <w:top w:val="single" w:sz="4" w:space="0" w:color="auto"/>
              <w:left w:val="single" w:sz="4" w:space="0" w:color="auto"/>
              <w:bottom w:val="single" w:sz="4" w:space="0" w:color="auto"/>
              <w:right w:val="single" w:sz="4" w:space="0" w:color="auto"/>
            </w:tcBorders>
          </w:tcPr>
          <w:p w14:paraId="2793D7DA" w14:textId="77777777" w:rsidR="008E506E" w:rsidRPr="003A3444" w:rsidRDefault="008E506E" w:rsidP="008E506E">
            <w:pPr>
              <w:jc w:val="both"/>
            </w:pPr>
            <w:r w:rsidRPr="003A3444">
              <w:t>Размещение объектов капитального строительства, предназначенных для продажи товаров, торговая площадь которых составляет до 5000 кв. м</w:t>
            </w:r>
          </w:p>
        </w:tc>
        <w:tc>
          <w:tcPr>
            <w:tcW w:w="6520" w:type="dxa"/>
            <w:tcBorders>
              <w:top w:val="single" w:sz="4" w:space="0" w:color="auto"/>
              <w:left w:val="single" w:sz="4" w:space="0" w:color="auto"/>
              <w:bottom w:val="single" w:sz="4" w:space="0" w:color="auto"/>
              <w:right w:val="single" w:sz="4" w:space="0" w:color="auto"/>
            </w:tcBorders>
          </w:tcPr>
          <w:p w14:paraId="6DCC8283" w14:textId="77777777" w:rsidR="008E506E" w:rsidRPr="003A3444" w:rsidRDefault="008E506E" w:rsidP="008E506E">
            <w:pPr>
              <w:jc w:val="both"/>
            </w:pPr>
            <w:r w:rsidRPr="003A3444">
              <w:t>Минимальный размер земельного участка (площадь) – 600 кв. м</w:t>
            </w:r>
          </w:p>
        </w:tc>
      </w:tr>
      <w:tr w:rsidR="008E506E" w:rsidRPr="003A3444" w14:paraId="771491EB" w14:textId="77777777" w:rsidTr="000464B0">
        <w:trPr>
          <w:trHeight w:val="45"/>
        </w:trPr>
        <w:tc>
          <w:tcPr>
            <w:tcW w:w="567" w:type="dxa"/>
            <w:vMerge/>
            <w:tcBorders>
              <w:top w:val="single" w:sz="4" w:space="0" w:color="auto"/>
              <w:left w:val="single" w:sz="8" w:space="0" w:color="000000"/>
              <w:bottom w:val="single" w:sz="4" w:space="0" w:color="auto"/>
              <w:right w:val="single" w:sz="8" w:space="0" w:color="000000"/>
            </w:tcBorders>
          </w:tcPr>
          <w:p w14:paraId="78FCE004" w14:textId="77777777" w:rsidR="008E506E" w:rsidRPr="003A3444" w:rsidRDefault="008E506E" w:rsidP="008E506E"/>
        </w:tc>
        <w:tc>
          <w:tcPr>
            <w:tcW w:w="2268" w:type="dxa"/>
            <w:vMerge/>
            <w:tcBorders>
              <w:top w:val="single" w:sz="4" w:space="0" w:color="auto"/>
              <w:left w:val="nil"/>
              <w:bottom w:val="single" w:sz="4" w:space="0" w:color="auto"/>
              <w:right w:val="single" w:sz="8" w:space="0" w:color="000000"/>
            </w:tcBorders>
          </w:tcPr>
          <w:p w14:paraId="182AF3E4" w14:textId="77777777" w:rsidR="008E506E" w:rsidRPr="003A3444" w:rsidRDefault="008E506E" w:rsidP="008E506E"/>
        </w:tc>
        <w:tc>
          <w:tcPr>
            <w:tcW w:w="1701" w:type="dxa"/>
            <w:vMerge/>
            <w:tcBorders>
              <w:top w:val="single" w:sz="4" w:space="0" w:color="auto"/>
              <w:left w:val="nil"/>
              <w:bottom w:val="single" w:sz="4" w:space="0" w:color="auto"/>
              <w:right w:val="single" w:sz="8" w:space="0" w:color="000000"/>
            </w:tcBorders>
          </w:tcPr>
          <w:p w14:paraId="42DB1DD0" w14:textId="77777777" w:rsidR="008E506E" w:rsidRPr="003A3444" w:rsidRDefault="008E506E" w:rsidP="008E506E"/>
        </w:tc>
        <w:tc>
          <w:tcPr>
            <w:tcW w:w="3969" w:type="dxa"/>
            <w:vMerge/>
            <w:tcBorders>
              <w:top w:val="single" w:sz="4" w:space="0" w:color="auto"/>
              <w:left w:val="nil"/>
              <w:bottom w:val="single" w:sz="4" w:space="0" w:color="auto"/>
              <w:right w:val="single" w:sz="8" w:space="0" w:color="000000"/>
            </w:tcBorders>
          </w:tcPr>
          <w:p w14:paraId="6B137FF0" w14:textId="77777777" w:rsidR="008E506E" w:rsidRPr="003A3444" w:rsidRDefault="008E506E" w:rsidP="008E506E">
            <w:pPr>
              <w:jc w:val="both"/>
            </w:pPr>
          </w:p>
        </w:tc>
        <w:tc>
          <w:tcPr>
            <w:tcW w:w="6520" w:type="dxa"/>
            <w:tcBorders>
              <w:top w:val="single" w:sz="4" w:space="0" w:color="auto"/>
              <w:left w:val="nil"/>
              <w:bottom w:val="single" w:sz="4" w:space="0" w:color="auto"/>
              <w:right w:val="single" w:sz="8" w:space="0" w:color="000000"/>
            </w:tcBorders>
          </w:tcPr>
          <w:p w14:paraId="6620100C" w14:textId="77777777" w:rsidR="008E506E" w:rsidRPr="003A3444" w:rsidRDefault="008E506E" w:rsidP="008E506E">
            <w:pPr>
              <w:jc w:val="both"/>
            </w:pPr>
            <w:r w:rsidRPr="003A3444">
              <w:t>Максимальный размер земельного участка (площадь) – не подлежит установлению</w:t>
            </w:r>
          </w:p>
        </w:tc>
      </w:tr>
      <w:tr w:rsidR="008E506E" w:rsidRPr="003A3444" w14:paraId="625CD8CA" w14:textId="77777777" w:rsidTr="000464B0">
        <w:trPr>
          <w:trHeight w:val="45"/>
        </w:trPr>
        <w:tc>
          <w:tcPr>
            <w:tcW w:w="567" w:type="dxa"/>
            <w:vMerge/>
            <w:tcBorders>
              <w:top w:val="single" w:sz="4" w:space="0" w:color="auto"/>
              <w:left w:val="single" w:sz="4" w:space="0" w:color="auto"/>
              <w:bottom w:val="single" w:sz="4" w:space="0" w:color="auto"/>
              <w:right w:val="single" w:sz="4" w:space="0" w:color="auto"/>
            </w:tcBorders>
          </w:tcPr>
          <w:p w14:paraId="6B2EE459" w14:textId="77777777" w:rsidR="008E506E" w:rsidRPr="003A3444" w:rsidRDefault="008E506E" w:rsidP="008E506E"/>
        </w:tc>
        <w:tc>
          <w:tcPr>
            <w:tcW w:w="2268" w:type="dxa"/>
            <w:vMerge/>
            <w:tcBorders>
              <w:top w:val="single" w:sz="4" w:space="0" w:color="auto"/>
              <w:left w:val="single" w:sz="4" w:space="0" w:color="auto"/>
              <w:bottom w:val="single" w:sz="4" w:space="0" w:color="auto"/>
              <w:right w:val="single" w:sz="4" w:space="0" w:color="auto"/>
            </w:tcBorders>
          </w:tcPr>
          <w:p w14:paraId="00FB0D77" w14:textId="77777777" w:rsidR="008E506E" w:rsidRPr="003A3444" w:rsidRDefault="008E506E" w:rsidP="008E506E"/>
        </w:tc>
        <w:tc>
          <w:tcPr>
            <w:tcW w:w="1701" w:type="dxa"/>
            <w:vMerge/>
            <w:tcBorders>
              <w:top w:val="single" w:sz="4" w:space="0" w:color="auto"/>
              <w:left w:val="single" w:sz="4" w:space="0" w:color="auto"/>
              <w:bottom w:val="single" w:sz="4" w:space="0" w:color="auto"/>
              <w:right w:val="single" w:sz="4" w:space="0" w:color="auto"/>
            </w:tcBorders>
          </w:tcPr>
          <w:p w14:paraId="3A404DB2" w14:textId="77777777" w:rsidR="008E506E" w:rsidRPr="003A3444" w:rsidRDefault="008E506E" w:rsidP="008E506E"/>
        </w:tc>
        <w:tc>
          <w:tcPr>
            <w:tcW w:w="3969" w:type="dxa"/>
            <w:vMerge/>
            <w:tcBorders>
              <w:top w:val="single" w:sz="4" w:space="0" w:color="auto"/>
              <w:left w:val="single" w:sz="4" w:space="0" w:color="auto"/>
              <w:bottom w:val="single" w:sz="4" w:space="0" w:color="auto"/>
              <w:right w:val="single" w:sz="4" w:space="0" w:color="auto"/>
            </w:tcBorders>
          </w:tcPr>
          <w:p w14:paraId="4FF179BC" w14:textId="77777777" w:rsidR="008E506E" w:rsidRPr="003A3444" w:rsidRDefault="008E506E" w:rsidP="008E506E">
            <w:pPr>
              <w:jc w:val="both"/>
            </w:pPr>
          </w:p>
        </w:tc>
        <w:tc>
          <w:tcPr>
            <w:tcW w:w="6520" w:type="dxa"/>
            <w:tcBorders>
              <w:top w:val="single" w:sz="4" w:space="0" w:color="auto"/>
              <w:left w:val="single" w:sz="4" w:space="0" w:color="auto"/>
              <w:bottom w:val="single" w:sz="4" w:space="0" w:color="auto"/>
              <w:right w:val="single" w:sz="4" w:space="0" w:color="auto"/>
            </w:tcBorders>
          </w:tcPr>
          <w:p w14:paraId="7DD7FEF4" w14:textId="77777777" w:rsidR="008E506E" w:rsidRPr="003A3444" w:rsidRDefault="008E506E" w:rsidP="008E506E">
            <w:pPr>
              <w:jc w:val="both"/>
            </w:pPr>
            <w:r w:rsidRPr="003A3444">
              <w:t>Максимальный процент застройки в границах земельного участка – 50 %</w:t>
            </w:r>
          </w:p>
        </w:tc>
      </w:tr>
      <w:tr w:rsidR="008E506E" w:rsidRPr="003A3444" w14:paraId="3C2D4A56" w14:textId="77777777" w:rsidTr="000464B0">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1EF5AADB" w14:textId="77777777" w:rsidR="008E506E" w:rsidRPr="003A3444" w:rsidRDefault="008E506E" w:rsidP="008E506E"/>
        </w:tc>
        <w:tc>
          <w:tcPr>
            <w:tcW w:w="2268" w:type="dxa"/>
            <w:vMerge/>
            <w:tcBorders>
              <w:top w:val="single" w:sz="4" w:space="0" w:color="auto"/>
              <w:left w:val="nil"/>
              <w:bottom w:val="single" w:sz="8" w:space="0" w:color="000000"/>
              <w:right w:val="single" w:sz="8" w:space="0" w:color="000000"/>
            </w:tcBorders>
          </w:tcPr>
          <w:p w14:paraId="51A8557F" w14:textId="77777777" w:rsidR="008E506E" w:rsidRPr="003A3444" w:rsidRDefault="008E506E" w:rsidP="008E506E"/>
        </w:tc>
        <w:tc>
          <w:tcPr>
            <w:tcW w:w="1701" w:type="dxa"/>
            <w:vMerge/>
            <w:tcBorders>
              <w:top w:val="single" w:sz="4" w:space="0" w:color="auto"/>
              <w:left w:val="nil"/>
              <w:bottom w:val="single" w:sz="8" w:space="0" w:color="000000"/>
              <w:right w:val="single" w:sz="8" w:space="0" w:color="000000"/>
            </w:tcBorders>
          </w:tcPr>
          <w:p w14:paraId="41E4BCFB" w14:textId="77777777" w:rsidR="008E506E" w:rsidRPr="003A3444" w:rsidRDefault="008E506E" w:rsidP="008E506E"/>
        </w:tc>
        <w:tc>
          <w:tcPr>
            <w:tcW w:w="3969" w:type="dxa"/>
            <w:vMerge/>
            <w:tcBorders>
              <w:top w:val="single" w:sz="4" w:space="0" w:color="auto"/>
              <w:left w:val="nil"/>
              <w:bottom w:val="single" w:sz="8" w:space="0" w:color="000000"/>
              <w:right w:val="single" w:sz="8" w:space="0" w:color="000000"/>
            </w:tcBorders>
          </w:tcPr>
          <w:p w14:paraId="7F32CCD6" w14:textId="77777777" w:rsidR="008E506E" w:rsidRPr="003A3444" w:rsidRDefault="008E506E" w:rsidP="008E506E">
            <w:pPr>
              <w:jc w:val="both"/>
            </w:pPr>
          </w:p>
        </w:tc>
        <w:tc>
          <w:tcPr>
            <w:tcW w:w="6520" w:type="dxa"/>
            <w:tcBorders>
              <w:top w:val="single" w:sz="4" w:space="0" w:color="auto"/>
              <w:left w:val="nil"/>
              <w:bottom w:val="single" w:sz="8" w:space="0" w:color="000000"/>
              <w:right w:val="single" w:sz="8" w:space="0" w:color="000000"/>
            </w:tcBorders>
          </w:tcPr>
          <w:p w14:paraId="5AE91DE9" w14:textId="61DDD6B7" w:rsidR="008E506E" w:rsidRPr="003A3444" w:rsidRDefault="008E506E" w:rsidP="008E506E">
            <w:pPr>
              <w:jc w:val="both"/>
            </w:pPr>
            <w:r w:rsidRPr="003A3444">
              <w:rPr>
                <w:rFonts w:eastAsia="Tahoma"/>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w:t>
            </w:r>
            <w:r w:rsidRPr="003A3444">
              <w:t>(прим.3.</w:t>
            </w:r>
            <w:r w:rsidR="00AE2568">
              <w:t>7</w:t>
            </w:r>
            <w:r w:rsidRPr="003A3444">
              <w:t>)</w:t>
            </w:r>
          </w:p>
        </w:tc>
      </w:tr>
      <w:tr w:rsidR="008E506E" w:rsidRPr="003A3444" w14:paraId="3B38D2DE" w14:textId="77777777" w:rsidTr="000464B0">
        <w:trPr>
          <w:trHeight w:val="284"/>
        </w:trPr>
        <w:tc>
          <w:tcPr>
            <w:tcW w:w="567" w:type="dxa"/>
            <w:vMerge/>
            <w:tcBorders>
              <w:top w:val="nil"/>
              <w:left w:val="single" w:sz="8" w:space="0" w:color="000000"/>
              <w:bottom w:val="single" w:sz="8" w:space="0" w:color="000000"/>
              <w:right w:val="single" w:sz="8" w:space="0" w:color="000000"/>
            </w:tcBorders>
          </w:tcPr>
          <w:p w14:paraId="3089A527" w14:textId="77777777" w:rsidR="008E506E" w:rsidRPr="003A3444" w:rsidRDefault="008E506E" w:rsidP="008E506E"/>
        </w:tc>
        <w:tc>
          <w:tcPr>
            <w:tcW w:w="2268" w:type="dxa"/>
            <w:vMerge/>
            <w:tcBorders>
              <w:top w:val="nil"/>
              <w:left w:val="nil"/>
              <w:bottom w:val="single" w:sz="8" w:space="0" w:color="000000"/>
              <w:right w:val="single" w:sz="8" w:space="0" w:color="000000"/>
            </w:tcBorders>
          </w:tcPr>
          <w:p w14:paraId="2B918FD4" w14:textId="77777777" w:rsidR="008E506E" w:rsidRPr="003A3444" w:rsidRDefault="008E506E" w:rsidP="008E506E"/>
        </w:tc>
        <w:tc>
          <w:tcPr>
            <w:tcW w:w="1701" w:type="dxa"/>
            <w:vMerge/>
            <w:tcBorders>
              <w:top w:val="nil"/>
              <w:left w:val="nil"/>
              <w:bottom w:val="single" w:sz="8" w:space="0" w:color="000000"/>
              <w:right w:val="single" w:sz="8" w:space="0" w:color="000000"/>
            </w:tcBorders>
          </w:tcPr>
          <w:p w14:paraId="0A477682" w14:textId="77777777" w:rsidR="008E506E" w:rsidRPr="003A3444" w:rsidRDefault="008E506E" w:rsidP="008E506E"/>
        </w:tc>
        <w:tc>
          <w:tcPr>
            <w:tcW w:w="3969" w:type="dxa"/>
            <w:vMerge/>
            <w:tcBorders>
              <w:top w:val="nil"/>
              <w:left w:val="nil"/>
              <w:bottom w:val="single" w:sz="8" w:space="0" w:color="000000"/>
              <w:right w:val="single" w:sz="8" w:space="0" w:color="000000"/>
            </w:tcBorders>
          </w:tcPr>
          <w:p w14:paraId="729A1F6E"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1DB4C6BC" w14:textId="77777777" w:rsidR="008E506E" w:rsidRPr="003A3444" w:rsidRDefault="008E506E" w:rsidP="008E506E">
            <w:pPr>
              <w:jc w:val="both"/>
            </w:pPr>
            <w:r w:rsidRPr="003A3444">
              <w:t>Предельная высота зданий, строений, сооружений – 12 м</w:t>
            </w:r>
          </w:p>
        </w:tc>
      </w:tr>
      <w:tr w:rsidR="008E506E" w:rsidRPr="003A3444" w14:paraId="7CF10B15" w14:textId="77777777" w:rsidTr="000464B0">
        <w:trPr>
          <w:trHeight w:val="533"/>
        </w:trPr>
        <w:tc>
          <w:tcPr>
            <w:tcW w:w="567" w:type="dxa"/>
            <w:vMerge/>
            <w:tcBorders>
              <w:top w:val="nil"/>
              <w:left w:val="single" w:sz="8" w:space="0" w:color="000000"/>
              <w:bottom w:val="single" w:sz="8" w:space="0" w:color="000000"/>
              <w:right w:val="single" w:sz="8" w:space="0" w:color="000000"/>
            </w:tcBorders>
          </w:tcPr>
          <w:p w14:paraId="0DFE6DD0" w14:textId="77777777" w:rsidR="008E506E" w:rsidRPr="003A3444" w:rsidRDefault="008E506E" w:rsidP="008E506E"/>
        </w:tc>
        <w:tc>
          <w:tcPr>
            <w:tcW w:w="2268" w:type="dxa"/>
            <w:vMerge/>
            <w:tcBorders>
              <w:top w:val="nil"/>
              <w:left w:val="nil"/>
              <w:bottom w:val="single" w:sz="8" w:space="0" w:color="000000"/>
              <w:right w:val="single" w:sz="8" w:space="0" w:color="000000"/>
            </w:tcBorders>
          </w:tcPr>
          <w:p w14:paraId="74C76BE6" w14:textId="77777777" w:rsidR="008E506E" w:rsidRPr="003A3444" w:rsidRDefault="008E506E" w:rsidP="008E506E"/>
        </w:tc>
        <w:tc>
          <w:tcPr>
            <w:tcW w:w="1701" w:type="dxa"/>
            <w:vMerge/>
            <w:tcBorders>
              <w:top w:val="nil"/>
              <w:left w:val="nil"/>
              <w:bottom w:val="single" w:sz="8" w:space="0" w:color="000000"/>
              <w:right w:val="single" w:sz="8" w:space="0" w:color="000000"/>
            </w:tcBorders>
          </w:tcPr>
          <w:p w14:paraId="21833E42" w14:textId="77777777" w:rsidR="008E506E" w:rsidRPr="003A3444" w:rsidRDefault="008E506E" w:rsidP="008E506E"/>
        </w:tc>
        <w:tc>
          <w:tcPr>
            <w:tcW w:w="3969" w:type="dxa"/>
            <w:vMerge/>
            <w:tcBorders>
              <w:top w:val="nil"/>
              <w:left w:val="nil"/>
              <w:bottom w:val="single" w:sz="8" w:space="0" w:color="000000"/>
              <w:right w:val="single" w:sz="8" w:space="0" w:color="000000"/>
            </w:tcBorders>
          </w:tcPr>
          <w:p w14:paraId="42F82C70"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45CDA2F2" w14:textId="77777777" w:rsidR="008E506E" w:rsidRPr="003A3444" w:rsidRDefault="008E506E" w:rsidP="008E506E">
            <w:pPr>
              <w:jc w:val="both"/>
            </w:pPr>
            <w:r w:rsidRPr="003A3444">
              <w:t>Минимальный процент озеленения в границах земельного участка – 20 %</w:t>
            </w:r>
          </w:p>
        </w:tc>
      </w:tr>
      <w:tr w:rsidR="008E506E" w:rsidRPr="003A3444" w14:paraId="36D6B1F2" w14:textId="77777777" w:rsidTr="000464B0">
        <w:trPr>
          <w:trHeight w:val="45"/>
        </w:trPr>
        <w:tc>
          <w:tcPr>
            <w:tcW w:w="567" w:type="dxa"/>
            <w:vMerge w:val="restart"/>
            <w:tcBorders>
              <w:top w:val="nil"/>
              <w:left w:val="single" w:sz="8" w:space="0" w:color="000000"/>
              <w:bottom w:val="single" w:sz="8" w:space="0" w:color="000000"/>
              <w:right w:val="single" w:sz="8" w:space="0" w:color="000000"/>
            </w:tcBorders>
          </w:tcPr>
          <w:p w14:paraId="4643176B" w14:textId="77777777" w:rsidR="008E506E" w:rsidRPr="003A3444" w:rsidRDefault="008E506E" w:rsidP="008E506E">
            <w:pPr>
              <w:numPr>
                <w:ilvl w:val="0"/>
                <w:numId w:val="2"/>
              </w:numPr>
              <w:suppressAutoHyphens/>
              <w:ind w:left="0" w:firstLine="0"/>
            </w:pPr>
            <w:r w:rsidRPr="003A3444">
              <w:t> </w:t>
            </w:r>
          </w:p>
        </w:tc>
        <w:tc>
          <w:tcPr>
            <w:tcW w:w="2268" w:type="dxa"/>
            <w:vMerge w:val="restart"/>
            <w:tcBorders>
              <w:top w:val="nil"/>
              <w:left w:val="nil"/>
              <w:bottom w:val="single" w:sz="8" w:space="0" w:color="000000"/>
              <w:right w:val="single" w:sz="8" w:space="0" w:color="000000"/>
            </w:tcBorders>
          </w:tcPr>
          <w:p w14:paraId="16E64834" w14:textId="77777777" w:rsidR="008E506E" w:rsidRPr="003A3444" w:rsidRDefault="008E506E" w:rsidP="008E506E">
            <w:r w:rsidRPr="003A3444">
              <w:t>Служебные гаражи</w:t>
            </w:r>
          </w:p>
        </w:tc>
        <w:tc>
          <w:tcPr>
            <w:tcW w:w="1701" w:type="dxa"/>
            <w:vMerge w:val="restart"/>
            <w:tcBorders>
              <w:top w:val="nil"/>
              <w:left w:val="nil"/>
              <w:bottom w:val="single" w:sz="8" w:space="0" w:color="000000"/>
              <w:right w:val="single" w:sz="8" w:space="0" w:color="000000"/>
            </w:tcBorders>
          </w:tcPr>
          <w:p w14:paraId="1B6CAEB0" w14:textId="77777777" w:rsidR="008E506E" w:rsidRPr="003A3444" w:rsidRDefault="008E506E" w:rsidP="008E506E">
            <w:r w:rsidRPr="003A3444">
              <w:t xml:space="preserve">4.9 </w:t>
            </w:r>
          </w:p>
        </w:tc>
        <w:tc>
          <w:tcPr>
            <w:tcW w:w="3969" w:type="dxa"/>
            <w:vMerge w:val="restart"/>
            <w:tcBorders>
              <w:top w:val="nil"/>
              <w:left w:val="nil"/>
              <w:bottom w:val="single" w:sz="8" w:space="0" w:color="000000"/>
              <w:right w:val="single" w:sz="8" w:space="0" w:color="000000"/>
            </w:tcBorders>
          </w:tcPr>
          <w:p w14:paraId="33764777" w14:textId="77777777" w:rsidR="008E506E" w:rsidRPr="003A3444" w:rsidRDefault="008E506E" w:rsidP="008E506E">
            <w:pPr>
              <w:jc w:val="both"/>
            </w:pPr>
            <w:r w:rsidRPr="003A3444">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520" w:type="dxa"/>
            <w:tcBorders>
              <w:top w:val="nil"/>
              <w:left w:val="nil"/>
              <w:bottom w:val="single" w:sz="8" w:space="0" w:color="000000"/>
              <w:right w:val="single" w:sz="8" w:space="0" w:color="000000"/>
            </w:tcBorders>
          </w:tcPr>
          <w:p w14:paraId="5BA07C8A" w14:textId="77777777" w:rsidR="008E506E" w:rsidRPr="003A3444" w:rsidRDefault="008E506E" w:rsidP="008E506E">
            <w:pPr>
              <w:jc w:val="both"/>
            </w:pPr>
            <w:r w:rsidRPr="003A3444">
              <w:t>Минимальный размер земельного участка (площадь) – 300 кв. м</w:t>
            </w:r>
          </w:p>
        </w:tc>
      </w:tr>
      <w:tr w:rsidR="008E506E" w:rsidRPr="003A3444" w14:paraId="7BCB0957" w14:textId="77777777" w:rsidTr="000464B0">
        <w:trPr>
          <w:trHeight w:val="45"/>
        </w:trPr>
        <w:tc>
          <w:tcPr>
            <w:tcW w:w="567" w:type="dxa"/>
            <w:vMerge/>
            <w:tcBorders>
              <w:top w:val="nil"/>
              <w:left w:val="single" w:sz="8" w:space="0" w:color="000000"/>
              <w:bottom w:val="single" w:sz="8" w:space="0" w:color="000000"/>
              <w:right w:val="single" w:sz="8" w:space="0" w:color="000000"/>
            </w:tcBorders>
          </w:tcPr>
          <w:p w14:paraId="65755566" w14:textId="77777777" w:rsidR="008E506E" w:rsidRPr="003A3444" w:rsidRDefault="008E506E" w:rsidP="008E506E"/>
        </w:tc>
        <w:tc>
          <w:tcPr>
            <w:tcW w:w="2268" w:type="dxa"/>
            <w:vMerge/>
            <w:tcBorders>
              <w:top w:val="nil"/>
              <w:left w:val="nil"/>
              <w:bottom w:val="single" w:sz="8" w:space="0" w:color="000000"/>
              <w:right w:val="single" w:sz="8" w:space="0" w:color="000000"/>
            </w:tcBorders>
          </w:tcPr>
          <w:p w14:paraId="615A04A4" w14:textId="77777777" w:rsidR="008E506E" w:rsidRPr="003A3444" w:rsidRDefault="008E506E" w:rsidP="008E506E"/>
        </w:tc>
        <w:tc>
          <w:tcPr>
            <w:tcW w:w="1701" w:type="dxa"/>
            <w:vMerge/>
            <w:tcBorders>
              <w:top w:val="nil"/>
              <w:left w:val="nil"/>
              <w:bottom w:val="single" w:sz="8" w:space="0" w:color="000000"/>
              <w:right w:val="single" w:sz="8" w:space="0" w:color="000000"/>
            </w:tcBorders>
          </w:tcPr>
          <w:p w14:paraId="5570F892" w14:textId="77777777" w:rsidR="008E506E" w:rsidRPr="003A3444" w:rsidRDefault="008E506E" w:rsidP="008E506E"/>
        </w:tc>
        <w:tc>
          <w:tcPr>
            <w:tcW w:w="3969" w:type="dxa"/>
            <w:vMerge/>
            <w:tcBorders>
              <w:top w:val="nil"/>
              <w:left w:val="nil"/>
              <w:bottom w:val="single" w:sz="8" w:space="0" w:color="000000"/>
              <w:right w:val="single" w:sz="8" w:space="0" w:color="000000"/>
            </w:tcBorders>
          </w:tcPr>
          <w:p w14:paraId="69FCCF94"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22B4591A" w14:textId="77777777" w:rsidR="008E506E" w:rsidRPr="003A3444" w:rsidRDefault="008E506E" w:rsidP="008E506E">
            <w:pPr>
              <w:jc w:val="both"/>
            </w:pPr>
            <w:r w:rsidRPr="003A3444">
              <w:t>Максимальный размер земельного участка (площадь) – не подлежит установлению</w:t>
            </w:r>
          </w:p>
        </w:tc>
      </w:tr>
      <w:tr w:rsidR="008E506E" w:rsidRPr="003A3444" w14:paraId="473ABCD3" w14:textId="77777777" w:rsidTr="000464B0">
        <w:trPr>
          <w:trHeight w:val="45"/>
        </w:trPr>
        <w:tc>
          <w:tcPr>
            <w:tcW w:w="567" w:type="dxa"/>
            <w:vMerge/>
            <w:tcBorders>
              <w:top w:val="nil"/>
              <w:left w:val="single" w:sz="8" w:space="0" w:color="000000"/>
              <w:bottom w:val="single" w:sz="8" w:space="0" w:color="000000"/>
              <w:right w:val="single" w:sz="8" w:space="0" w:color="000000"/>
            </w:tcBorders>
          </w:tcPr>
          <w:p w14:paraId="37325913" w14:textId="77777777" w:rsidR="008E506E" w:rsidRPr="003A3444" w:rsidRDefault="008E506E" w:rsidP="008E506E"/>
        </w:tc>
        <w:tc>
          <w:tcPr>
            <w:tcW w:w="2268" w:type="dxa"/>
            <w:vMerge/>
            <w:tcBorders>
              <w:top w:val="nil"/>
              <w:left w:val="nil"/>
              <w:bottom w:val="single" w:sz="8" w:space="0" w:color="000000"/>
              <w:right w:val="single" w:sz="8" w:space="0" w:color="000000"/>
            </w:tcBorders>
          </w:tcPr>
          <w:p w14:paraId="218FFB28" w14:textId="77777777" w:rsidR="008E506E" w:rsidRPr="003A3444" w:rsidRDefault="008E506E" w:rsidP="008E506E"/>
        </w:tc>
        <w:tc>
          <w:tcPr>
            <w:tcW w:w="1701" w:type="dxa"/>
            <w:vMerge/>
            <w:tcBorders>
              <w:top w:val="nil"/>
              <w:left w:val="nil"/>
              <w:bottom w:val="single" w:sz="8" w:space="0" w:color="000000"/>
              <w:right w:val="single" w:sz="8" w:space="0" w:color="000000"/>
            </w:tcBorders>
          </w:tcPr>
          <w:p w14:paraId="2BA2EB6C" w14:textId="77777777" w:rsidR="008E506E" w:rsidRPr="003A3444" w:rsidRDefault="008E506E" w:rsidP="008E506E"/>
        </w:tc>
        <w:tc>
          <w:tcPr>
            <w:tcW w:w="3969" w:type="dxa"/>
            <w:vMerge/>
            <w:tcBorders>
              <w:top w:val="nil"/>
              <w:left w:val="nil"/>
              <w:bottom w:val="single" w:sz="8" w:space="0" w:color="000000"/>
              <w:right w:val="single" w:sz="8" w:space="0" w:color="000000"/>
            </w:tcBorders>
          </w:tcPr>
          <w:p w14:paraId="242E696D"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238F3040" w14:textId="77777777" w:rsidR="008E506E" w:rsidRPr="003A3444" w:rsidRDefault="008E506E" w:rsidP="008E506E">
            <w:pPr>
              <w:jc w:val="both"/>
            </w:pPr>
            <w:r w:rsidRPr="003A3444">
              <w:t>Максимальный процент застройки в границах земельного участка – 70 %</w:t>
            </w:r>
          </w:p>
        </w:tc>
      </w:tr>
      <w:tr w:rsidR="008E506E" w:rsidRPr="003A3444" w14:paraId="092D68BD" w14:textId="77777777" w:rsidTr="000464B0">
        <w:trPr>
          <w:trHeight w:val="45"/>
        </w:trPr>
        <w:tc>
          <w:tcPr>
            <w:tcW w:w="567" w:type="dxa"/>
            <w:vMerge/>
            <w:tcBorders>
              <w:top w:val="nil"/>
              <w:left w:val="single" w:sz="8" w:space="0" w:color="000000"/>
              <w:bottom w:val="single" w:sz="8" w:space="0" w:color="000000"/>
              <w:right w:val="single" w:sz="8" w:space="0" w:color="000000"/>
            </w:tcBorders>
          </w:tcPr>
          <w:p w14:paraId="336ABF9F" w14:textId="77777777" w:rsidR="008E506E" w:rsidRPr="003A3444" w:rsidRDefault="008E506E" w:rsidP="008E506E"/>
        </w:tc>
        <w:tc>
          <w:tcPr>
            <w:tcW w:w="2268" w:type="dxa"/>
            <w:vMerge/>
            <w:tcBorders>
              <w:top w:val="nil"/>
              <w:left w:val="nil"/>
              <w:bottom w:val="single" w:sz="8" w:space="0" w:color="000000"/>
              <w:right w:val="single" w:sz="8" w:space="0" w:color="000000"/>
            </w:tcBorders>
          </w:tcPr>
          <w:p w14:paraId="21460FDB" w14:textId="77777777" w:rsidR="008E506E" w:rsidRPr="003A3444" w:rsidRDefault="008E506E" w:rsidP="008E506E"/>
        </w:tc>
        <w:tc>
          <w:tcPr>
            <w:tcW w:w="1701" w:type="dxa"/>
            <w:vMerge/>
            <w:tcBorders>
              <w:top w:val="nil"/>
              <w:left w:val="nil"/>
              <w:bottom w:val="single" w:sz="8" w:space="0" w:color="000000"/>
              <w:right w:val="single" w:sz="8" w:space="0" w:color="000000"/>
            </w:tcBorders>
          </w:tcPr>
          <w:p w14:paraId="17DAF6EA" w14:textId="77777777" w:rsidR="008E506E" w:rsidRPr="003A3444" w:rsidRDefault="008E506E" w:rsidP="008E506E"/>
        </w:tc>
        <w:tc>
          <w:tcPr>
            <w:tcW w:w="3969" w:type="dxa"/>
            <w:vMerge/>
            <w:tcBorders>
              <w:top w:val="nil"/>
              <w:left w:val="nil"/>
              <w:bottom w:val="single" w:sz="8" w:space="0" w:color="000000"/>
              <w:right w:val="single" w:sz="8" w:space="0" w:color="000000"/>
            </w:tcBorders>
          </w:tcPr>
          <w:p w14:paraId="463F24E2"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7F76BC94" w14:textId="04BC05C0" w:rsidR="008E506E" w:rsidRPr="003A3444" w:rsidRDefault="008E506E" w:rsidP="008E506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AE2568">
              <w:t>7</w:t>
            </w:r>
            <w:r w:rsidRPr="003A3444">
              <w:t>)</w:t>
            </w:r>
          </w:p>
        </w:tc>
      </w:tr>
      <w:tr w:rsidR="008E506E" w:rsidRPr="003A3444" w14:paraId="35F710EC" w14:textId="77777777" w:rsidTr="000464B0">
        <w:trPr>
          <w:trHeight w:val="45"/>
        </w:trPr>
        <w:tc>
          <w:tcPr>
            <w:tcW w:w="567" w:type="dxa"/>
            <w:vMerge/>
            <w:tcBorders>
              <w:top w:val="nil"/>
              <w:left w:val="single" w:sz="8" w:space="0" w:color="000000"/>
              <w:bottom w:val="single" w:sz="8" w:space="0" w:color="000000"/>
              <w:right w:val="single" w:sz="8" w:space="0" w:color="000000"/>
            </w:tcBorders>
          </w:tcPr>
          <w:p w14:paraId="2E17CE96" w14:textId="77777777" w:rsidR="008E506E" w:rsidRPr="003A3444" w:rsidRDefault="008E506E" w:rsidP="008E506E"/>
        </w:tc>
        <w:tc>
          <w:tcPr>
            <w:tcW w:w="2268" w:type="dxa"/>
            <w:vMerge/>
            <w:tcBorders>
              <w:top w:val="nil"/>
              <w:left w:val="nil"/>
              <w:bottom w:val="single" w:sz="8" w:space="0" w:color="000000"/>
              <w:right w:val="single" w:sz="8" w:space="0" w:color="000000"/>
            </w:tcBorders>
          </w:tcPr>
          <w:p w14:paraId="625D259C" w14:textId="77777777" w:rsidR="008E506E" w:rsidRPr="003A3444" w:rsidRDefault="008E506E" w:rsidP="008E506E"/>
        </w:tc>
        <w:tc>
          <w:tcPr>
            <w:tcW w:w="1701" w:type="dxa"/>
            <w:vMerge/>
            <w:tcBorders>
              <w:top w:val="nil"/>
              <w:left w:val="nil"/>
              <w:bottom w:val="single" w:sz="8" w:space="0" w:color="000000"/>
              <w:right w:val="single" w:sz="8" w:space="0" w:color="000000"/>
            </w:tcBorders>
          </w:tcPr>
          <w:p w14:paraId="2A78B8B3" w14:textId="77777777" w:rsidR="008E506E" w:rsidRPr="003A3444" w:rsidRDefault="008E506E" w:rsidP="008E506E"/>
        </w:tc>
        <w:tc>
          <w:tcPr>
            <w:tcW w:w="3969" w:type="dxa"/>
            <w:vMerge/>
            <w:tcBorders>
              <w:top w:val="nil"/>
              <w:left w:val="nil"/>
              <w:bottom w:val="single" w:sz="8" w:space="0" w:color="000000"/>
              <w:right w:val="single" w:sz="8" w:space="0" w:color="000000"/>
            </w:tcBorders>
          </w:tcPr>
          <w:p w14:paraId="74527B7F"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1B58BA7D" w14:textId="77777777" w:rsidR="008E506E" w:rsidRPr="003A3444" w:rsidRDefault="008E506E" w:rsidP="008E506E">
            <w:pPr>
              <w:jc w:val="both"/>
            </w:pPr>
            <w:r w:rsidRPr="003A3444">
              <w:t>Предельная высота зданий, строений, сооружений – 5 м</w:t>
            </w:r>
          </w:p>
        </w:tc>
      </w:tr>
      <w:tr w:rsidR="008E506E" w:rsidRPr="003A3444" w14:paraId="5EF50F69" w14:textId="77777777" w:rsidTr="000464B0">
        <w:trPr>
          <w:trHeight w:val="45"/>
        </w:trPr>
        <w:tc>
          <w:tcPr>
            <w:tcW w:w="567" w:type="dxa"/>
            <w:vMerge/>
            <w:tcBorders>
              <w:top w:val="nil"/>
              <w:left w:val="single" w:sz="8" w:space="0" w:color="000000"/>
              <w:bottom w:val="single" w:sz="4" w:space="0" w:color="auto"/>
              <w:right w:val="single" w:sz="8" w:space="0" w:color="000000"/>
            </w:tcBorders>
          </w:tcPr>
          <w:p w14:paraId="6250FA76" w14:textId="77777777" w:rsidR="008E506E" w:rsidRPr="003A3444" w:rsidRDefault="008E506E" w:rsidP="008E506E"/>
        </w:tc>
        <w:tc>
          <w:tcPr>
            <w:tcW w:w="2268" w:type="dxa"/>
            <w:vMerge/>
            <w:tcBorders>
              <w:top w:val="nil"/>
              <w:left w:val="nil"/>
              <w:bottom w:val="single" w:sz="4" w:space="0" w:color="auto"/>
              <w:right w:val="single" w:sz="8" w:space="0" w:color="000000"/>
            </w:tcBorders>
          </w:tcPr>
          <w:p w14:paraId="57A55AB5" w14:textId="77777777" w:rsidR="008E506E" w:rsidRPr="003A3444" w:rsidRDefault="008E506E" w:rsidP="008E506E"/>
        </w:tc>
        <w:tc>
          <w:tcPr>
            <w:tcW w:w="1701" w:type="dxa"/>
            <w:vMerge/>
            <w:tcBorders>
              <w:top w:val="nil"/>
              <w:left w:val="nil"/>
              <w:bottom w:val="single" w:sz="4" w:space="0" w:color="auto"/>
              <w:right w:val="single" w:sz="8" w:space="0" w:color="000000"/>
            </w:tcBorders>
          </w:tcPr>
          <w:p w14:paraId="7D95A36C" w14:textId="77777777" w:rsidR="008E506E" w:rsidRPr="003A3444" w:rsidRDefault="008E506E" w:rsidP="008E506E"/>
        </w:tc>
        <w:tc>
          <w:tcPr>
            <w:tcW w:w="3969" w:type="dxa"/>
            <w:vMerge/>
            <w:tcBorders>
              <w:top w:val="nil"/>
              <w:left w:val="nil"/>
              <w:bottom w:val="single" w:sz="4" w:space="0" w:color="auto"/>
              <w:right w:val="single" w:sz="8" w:space="0" w:color="000000"/>
            </w:tcBorders>
          </w:tcPr>
          <w:p w14:paraId="70AB65FC" w14:textId="77777777" w:rsidR="008E506E" w:rsidRPr="003A3444" w:rsidRDefault="008E506E" w:rsidP="008E506E">
            <w:pPr>
              <w:jc w:val="both"/>
            </w:pPr>
          </w:p>
        </w:tc>
        <w:tc>
          <w:tcPr>
            <w:tcW w:w="6520" w:type="dxa"/>
            <w:tcBorders>
              <w:top w:val="nil"/>
              <w:left w:val="nil"/>
              <w:bottom w:val="single" w:sz="4" w:space="0" w:color="auto"/>
              <w:right w:val="single" w:sz="8" w:space="0" w:color="000000"/>
            </w:tcBorders>
          </w:tcPr>
          <w:p w14:paraId="7A746935" w14:textId="77777777" w:rsidR="008E506E" w:rsidRPr="003A3444" w:rsidRDefault="008E506E" w:rsidP="008E506E">
            <w:pPr>
              <w:jc w:val="both"/>
            </w:pPr>
            <w:r w:rsidRPr="003A3444">
              <w:t>Минимальный процент озеленения в границах земельного участка – 20 %</w:t>
            </w:r>
          </w:p>
        </w:tc>
      </w:tr>
      <w:tr w:rsidR="008E506E" w:rsidRPr="003A3444" w14:paraId="1191FE10" w14:textId="77777777" w:rsidTr="000464B0">
        <w:trPr>
          <w:trHeight w:val="152"/>
        </w:trPr>
        <w:tc>
          <w:tcPr>
            <w:tcW w:w="567" w:type="dxa"/>
            <w:vMerge w:val="restart"/>
            <w:tcBorders>
              <w:top w:val="single" w:sz="4" w:space="0" w:color="auto"/>
              <w:left w:val="single" w:sz="4" w:space="0" w:color="auto"/>
              <w:bottom w:val="single" w:sz="4" w:space="0" w:color="auto"/>
              <w:right w:val="single" w:sz="4" w:space="0" w:color="auto"/>
            </w:tcBorders>
          </w:tcPr>
          <w:p w14:paraId="7A5D2467" w14:textId="77777777" w:rsidR="008E506E" w:rsidRPr="003A3444" w:rsidRDefault="008E506E" w:rsidP="008E506E">
            <w:pPr>
              <w:numPr>
                <w:ilvl w:val="0"/>
                <w:numId w:val="2"/>
              </w:numPr>
              <w:suppressAutoHyphens/>
              <w:ind w:left="0" w:firstLine="0"/>
              <w:jc w:val="center"/>
            </w:pPr>
            <w:r w:rsidRPr="003A3444">
              <w:t> </w:t>
            </w:r>
          </w:p>
        </w:tc>
        <w:tc>
          <w:tcPr>
            <w:tcW w:w="2268" w:type="dxa"/>
            <w:vMerge w:val="restart"/>
            <w:tcBorders>
              <w:top w:val="single" w:sz="4" w:space="0" w:color="auto"/>
              <w:left w:val="single" w:sz="4" w:space="0" w:color="auto"/>
              <w:bottom w:val="single" w:sz="4" w:space="0" w:color="auto"/>
              <w:right w:val="single" w:sz="4" w:space="0" w:color="auto"/>
            </w:tcBorders>
          </w:tcPr>
          <w:p w14:paraId="624A8DE2" w14:textId="77777777" w:rsidR="008E506E" w:rsidRPr="003A3444" w:rsidRDefault="008E506E" w:rsidP="008E506E">
            <w:r w:rsidRPr="003A3444">
              <w:t>Стоянка транспортных средств</w:t>
            </w:r>
          </w:p>
        </w:tc>
        <w:tc>
          <w:tcPr>
            <w:tcW w:w="1701" w:type="dxa"/>
            <w:vMerge w:val="restart"/>
            <w:tcBorders>
              <w:top w:val="single" w:sz="4" w:space="0" w:color="auto"/>
              <w:left w:val="single" w:sz="4" w:space="0" w:color="auto"/>
              <w:bottom w:val="single" w:sz="4" w:space="0" w:color="auto"/>
              <w:right w:val="single" w:sz="4" w:space="0" w:color="auto"/>
            </w:tcBorders>
          </w:tcPr>
          <w:p w14:paraId="61320AB7" w14:textId="77777777" w:rsidR="008E506E" w:rsidRPr="003A3444" w:rsidRDefault="008E506E" w:rsidP="008E506E">
            <w:r w:rsidRPr="003A3444">
              <w:t>4.9.2</w:t>
            </w:r>
          </w:p>
        </w:tc>
        <w:tc>
          <w:tcPr>
            <w:tcW w:w="3969" w:type="dxa"/>
            <w:vMerge w:val="restart"/>
            <w:tcBorders>
              <w:top w:val="single" w:sz="4" w:space="0" w:color="auto"/>
              <w:left w:val="single" w:sz="4" w:space="0" w:color="auto"/>
              <w:bottom w:val="single" w:sz="4" w:space="0" w:color="auto"/>
              <w:right w:val="single" w:sz="4" w:space="0" w:color="auto"/>
            </w:tcBorders>
          </w:tcPr>
          <w:p w14:paraId="57D1F2BC" w14:textId="77777777" w:rsidR="008E506E" w:rsidRPr="003A3444" w:rsidRDefault="008E506E" w:rsidP="008E506E">
            <w:pPr>
              <w:jc w:val="both"/>
            </w:pPr>
            <w:r w:rsidRPr="003A3444">
              <w:t xml:space="preserve">Размещение стоянок (парковок) легковых автомобилей и других </w:t>
            </w:r>
            <w:proofErr w:type="spellStart"/>
            <w:r w:rsidRPr="003A3444">
              <w:t>мототранспортных</w:t>
            </w:r>
            <w:proofErr w:type="spellEnd"/>
            <w:r w:rsidRPr="003A3444">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520" w:type="dxa"/>
            <w:tcBorders>
              <w:top w:val="single" w:sz="4" w:space="0" w:color="auto"/>
              <w:left w:val="single" w:sz="4" w:space="0" w:color="auto"/>
              <w:bottom w:val="single" w:sz="4" w:space="0" w:color="auto"/>
              <w:right w:val="single" w:sz="4" w:space="0" w:color="auto"/>
            </w:tcBorders>
          </w:tcPr>
          <w:p w14:paraId="2C59F17C" w14:textId="77777777" w:rsidR="008E506E" w:rsidRPr="003A3444" w:rsidRDefault="008E506E" w:rsidP="008E506E">
            <w:pPr>
              <w:jc w:val="both"/>
            </w:pPr>
            <w:r w:rsidRPr="003A3444">
              <w:t>Минимальный размер земельного участка (площадь) – не подлежит установлению</w:t>
            </w:r>
          </w:p>
        </w:tc>
      </w:tr>
      <w:tr w:rsidR="008E506E" w:rsidRPr="003A3444" w14:paraId="3205D5E5" w14:textId="77777777" w:rsidTr="000464B0">
        <w:trPr>
          <w:trHeight w:val="70"/>
        </w:trPr>
        <w:tc>
          <w:tcPr>
            <w:tcW w:w="567" w:type="dxa"/>
            <w:vMerge/>
            <w:tcBorders>
              <w:top w:val="single" w:sz="4" w:space="0" w:color="auto"/>
              <w:left w:val="single" w:sz="8" w:space="0" w:color="000000"/>
              <w:bottom w:val="single" w:sz="8" w:space="0" w:color="000000"/>
              <w:right w:val="single" w:sz="8" w:space="0" w:color="000000"/>
            </w:tcBorders>
          </w:tcPr>
          <w:p w14:paraId="28CC6163" w14:textId="77777777" w:rsidR="008E506E" w:rsidRPr="003A3444" w:rsidRDefault="008E506E" w:rsidP="008E506E"/>
        </w:tc>
        <w:tc>
          <w:tcPr>
            <w:tcW w:w="2268" w:type="dxa"/>
            <w:vMerge/>
            <w:tcBorders>
              <w:top w:val="single" w:sz="4" w:space="0" w:color="auto"/>
              <w:left w:val="nil"/>
              <w:bottom w:val="single" w:sz="8" w:space="0" w:color="000000"/>
              <w:right w:val="single" w:sz="8" w:space="0" w:color="000000"/>
            </w:tcBorders>
          </w:tcPr>
          <w:p w14:paraId="43C0E7EF" w14:textId="77777777" w:rsidR="008E506E" w:rsidRPr="003A3444" w:rsidRDefault="008E506E" w:rsidP="008E506E"/>
        </w:tc>
        <w:tc>
          <w:tcPr>
            <w:tcW w:w="1701" w:type="dxa"/>
            <w:vMerge/>
            <w:tcBorders>
              <w:top w:val="single" w:sz="4" w:space="0" w:color="auto"/>
              <w:left w:val="nil"/>
              <w:bottom w:val="single" w:sz="8" w:space="0" w:color="000000"/>
              <w:right w:val="single" w:sz="8" w:space="0" w:color="000000"/>
            </w:tcBorders>
          </w:tcPr>
          <w:p w14:paraId="5A8E94EA" w14:textId="77777777" w:rsidR="008E506E" w:rsidRPr="003A3444" w:rsidRDefault="008E506E" w:rsidP="008E506E"/>
        </w:tc>
        <w:tc>
          <w:tcPr>
            <w:tcW w:w="3969" w:type="dxa"/>
            <w:vMerge/>
            <w:tcBorders>
              <w:top w:val="single" w:sz="4" w:space="0" w:color="auto"/>
              <w:left w:val="nil"/>
              <w:bottom w:val="single" w:sz="8" w:space="0" w:color="000000"/>
              <w:right w:val="single" w:sz="8" w:space="0" w:color="000000"/>
            </w:tcBorders>
          </w:tcPr>
          <w:p w14:paraId="2AF3ADB9" w14:textId="77777777" w:rsidR="008E506E" w:rsidRPr="003A3444" w:rsidRDefault="008E506E" w:rsidP="008E506E">
            <w:pPr>
              <w:jc w:val="both"/>
            </w:pPr>
          </w:p>
        </w:tc>
        <w:tc>
          <w:tcPr>
            <w:tcW w:w="6520" w:type="dxa"/>
            <w:tcBorders>
              <w:top w:val="single" w:sz="4" w:space="0" w:color="auto"/>
              <w:left w:val="nil"/>
              <w:bottom w:val="single" w:sz="8" w:space="0" w:color="000000"/>
              <w:right w:val="single" w:sz="8" w:space="0" w:color="000000"/>
            </w:tcBorders>
          </w:tcPr>
          <w:p w14:paraId="615C6E71" w14:textId="77777777" w:rsidR="008E506E" w:rsidRPr="003A3444" w:rsidRDefault="008E506E" w:rsidP="008E506E">
            <w:pPr>
              <w:jc w:val="both"/>
            </w:pPr>
            <w:r w:rsidRPr="003A3444">
              <w:t>Максимальный размер земельного участка (площадь) – не подлежит установлению</w:t>
            </w:r>
          </w:p>
        </w:tc>
      </w:tr>
      <w:tr w:rsidR="008E506E" w:rsidRPr="003A3444" w14:paraId="1E18C5D3" w14:textId="77777777" w:rsidTr="000464B0">
        <w:trPr>
          <w:trHeight w:val="569"/>
        </w:trPr>
        <w:tc>
          <w:tcPr>
            <w:tcW w:w="567" w:type="dxa"/>
            <w:vMerge/>
            <w:tcBorders>
              <w:top w:val="nil"/>
              <w:left w:val="single" w:sz="8" w:space="0" w:color="000000"/>
              <w:bottom w:val="single" w:sz="8" w:space="0" w:color="000000"/>
              <w:right w:val="single" w:sz="8" w:space="0" w:color="000000"/>
            </w:tcBorders>
          </w:tcPr>
          <w:p w14:paraId="24EB7ACD" w14:textId="77777777" w:rsidR="008E506E" w:rsidRPr="003A3444" w:rsidRDefault="008E506E" w:rsidP="008E506E"/>
        </w:tc>
        <w:tc>
          <w:tcPr>
            <w:tcW w:w="2268" w:type="dxa"/>
            <w:vMerge/>
            <w:tcBorders>
              <w:top w:val="nil"/>
              <w:left w:val="nil"/>
              <w:bottom w:val="single" w:sz="8" w:space="0" w:color="000000"/>
              <w:right w:val="single" w:sz="8" w:space="0" w:color="000000"/>
            </w:tcBorders>
          </w:tcPr>
          <w:p w14:paraId="78D2BE52" w14:textId="77777777" w:rsidR="008E506E" w:rsidRPr="003A3444" w:rsidRDefault="008E506E" w:rsidP="008E506E"/>
        </w:tc>
        <w:tc>
          <w:tcPr>
            <w:tcW w:w="1701" w:type="dxa"/>
            <w:vMerge/>
            <w:tcBorders>
              <w:top w:val="nil"/>
              <w:left w:val="nil"/>
              <w:bottom w:val="single" w:sz="8" w:space="0" w:color="000000"/>
              <w:right w:val="single" w:sz="8" w:space="0" w:color="000000"/>
            </w:tcBorders>
          </w:tcPr>
          <w:p w14:paraId="47DC444D" w14:textId="77777777" w:rsidR="008E506E" w:rsidRPr="003A3444" w:rsidRDefault="008E506E" w:rsidP="008E506E"/>
        </w:tc>
        <w:tc>
          <w:tcPr>
            <w:tcW w:w="3969" w:type="dxa"/>
            <w:vMerge/>
            <w:tcBorders>
              <w:top w:val="nil"/>
              <w:left w:val="nil"/>
              <w:bottom w:val="single" w:sz="8" w:space="0" w:color="000000"/>
              <w:right w:val="single" w:sz="8" w:space="0" w:color="000000"/>
            </w:tcBorders>
          </w:tcPr>
          <w:p w14:paraId="68352931"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5A7A3A3B" w14:textId="77777777" w:rsidR="008E506E" w:rsidRPr="003A3444" w:rsidRDefault="008E506E" w:rsidP="008E506E">
            <w:pPr>
              <w:jc w:val="both"/>
            </w:pPr>
            <w:r w:rsidRPr="003A3444">
              <w:t>Максимальный процент застройки в границах земельного участка – не подлежит установлению</w:t>
            </w:r>
          </w:p>
        </w:tc>
      </w:tr>
      <w:tr w:rsidR="008E506E" w:rsidRPr="003A3444" w14:paraId="2B9632FD" w14:textId="77777777" w:rsidTr="000464B0">
        <w:trPr>
          <w:trHeight w:val="988"/>
        </w:trPr>
        <w:tc>
          <w:tcPr>
            <w:tcW w:w="567" w:type="dxa"/>
            <w:vMerge/>
            <w:tcBorders>
              <w:top w:val="nil"/>
              <w:left w:val="single" w:sz="8" w:space="0" w:color="000000"/>
              <w:bottom w:val="single" w:sz="4" w:space="0" w:color="auto"/>
              <w:right w:val="single" w:sz="8" w:space="0" w:color="000000"/>
            </w:tcBorders>
          </w:tcPr>
          <w:p w14:paraId="3769E1B5" w14:textId="77777777" w:rsidR="008E506E" w:rsidRPr="003A3444" w:rsidRDefault="008E506E" w:rsidP="008E506E"/>
        </w:tc>
        <w:tc>
          <w:tcPr>
            <w:tcW w:w="2268" w:type="dxa"/>
            <w:vMerge/>
            <w:tcBorders>
              <w:top w:val="nil"/>
              <w:left w:val="nil"/>
              <w:bottom w:val="single" w:sz="4" w:space="0" w:color="auto"/>
              <w:right w:val="single" w:sz="8" w:space="0" w:color="000000"/>
            </w:tcBorders>
          </w:tcPr>
          <w:p w14:paraId="74049D1D" w14:textId="77777777" w:rsidR="008E506E" w:rsidRPr="003A3444" w:rsidRDefault="008E506E" w:rsidP="008E506E"/>
        </w:tc>
        <w:tc>
          <w:tcPr>
            <w:tcW w:w="1701" w:type="dxa"/>
            <w:vMerge/>
            <w:tcBorders>
              <w:top w:val="nil"/>
              <w:left w:val="nil"/>
              <w:bottom w:val="single" w:sz="4" w:space="0" w:color="auto"/>
              <w:right w:val="single" w:sz="8" w:space="0" w:color="000000"/>
            </w:tcBorders>
          </w:tcPr>
          <w:p w14:paraId="700C62DC" w14:textId="77777777" w:rsidR="008E506E" w:rsidRPr="003A3444" w:rsidRDefault="008E506E" w:rsidP="008E506E"/>
        </w:tc>
        <w:tc>
          <w:tcPr>
            <w:tcW w:w="3969" w:type="dxa"/>
            <w:vMerge/>
            <w:tcBorders>
              <w:top w:val="nil"/>
              <w:left w:val="nil"/>
              <w:bottom w:val="single" w:sz="4" w:space="0" w:color="auto"/>
              <w:right w:val="single" w:sz="8" w:space="0" w:color="000000"/>
            </w:tcBorders>
          </w:tcPr>
          <w:p w14:paraId="26397F8B" w14:textId="77777777" w:rsidR="008E506E" w:rsidRPr="003A3444" w:rsidRDefault="008E506E" w:rsidP="008E506E">
            <w:pPr>
              <w:jc w:val="both"/>
            </w:pPr>
          </w:p>
        </w:tc>
        <w:tc>
          <w:tcPr>
            <w:tcW w:w="6520" w:type="dxa"/>
            <w:tcBorders>
              <w:top w:val="nil"/>
              <w:left w:val="nil"/>
              <w:bottom w:val="single" w:sz="4" w:space="0" w:color="auto"/>
              <w:right w:val="single" w:sz="8" w:space="0" w:color="000000"/>
            </w:tcBorders>
          </w:tcPr>
          <w:p w14:paraId="06DEC773" w14:textId="77777777" w:rsidR="008E506E" w:rsidRPr="003A3444" w:rsidRDefault="008E506E" w:rsidP="008E506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8E506E" w:rsidRPr="003A3444" w14:paraId="69BBB99C" w14:textId="77777777" w:rsidTr="000464B0">
        <w:trPr>
          <w:trHeight w:val="70"/>
        </w:trPr>
        <w:tc>
          <w:tcPr>
            <w:tcW w:w="567" w:type="dxa"/>
            <w:vMerge/>
            <w:tcBorders>
              <w:top w:val="single" w:sz="4" w:space="0" w:color="auto"/>
              <w:left w:val="single" w:sz="4" w:space="0" w:color="auto"/>
              <w:bottom w:val="single" w:sz="4" w:space="0" w:color="auto"/>
              <w:right w:val="single" w:sz="4" w:space="0" w:color="auto"/>
            </w:tcBorders>
          </w:tcPr>
          <w:p w14:paraId="3C2ECDD5" w14:textId="77777777" w:rsidR="008E506E" w:rsidRPr="003A3444" w:rsidRDefault="008E506E" w:rsidP="008E506E"/>
        </w:tc>
        <w:tc>
          <w:tcPr>
            <w:tcW w:w="2268" w:type="dxa"/>
            <w:vMerge/>
            <w:tcBorders>
              <w:top w:val="single" w:sz="4" w:space="0" w:color="auto"/>
              <w:left w:val="single" w:sz="4" w:space="0" w:color="auto"/>
              <w:bottom w:val="single" w:sz="4" w:space="0" w:color="auto"/>
              <w:right w:val="single" w:sz="4" w:space="0" w:color="auto"/>
            </w:tcBorders>
          </w:tcPr>
          <w:p w14:paraId="6A9B2783" w14:textId="77777777" w:rsidR="008E506E" w:rsidRPr="003A3444" w:rsidRDefault="008E506E" w:rsidP="008E506E"/>
        </w:tc>
        <w:tc>
          <w:tcPr>
            <w:tcW w:w="1701" w:type="dxa"/>
            <w:vMerge/>
            <w:tcBorders>
              <w:top w:val="single" w:sz="4" w:space="0" w:color="auto"/>
              <w:left w:val="single" w:sz="4" w:space="0" w:color="auto"/>
              <w:bottom w:val="single" w:sz="4" w:space="0" w:color="auto"/>
              <w:right w:val="single" w:sz="4" w:space="0" w:color="auto"/>
            </w:tcBorders>
          </w:tcPr>
          <w:p w14:paraId="5D47C333" w14:textId="77777777" w:rsidR="008E506E" w:rsidRPr="003A3444" w:rsidRDefault="008E506E" w:rsidP="008E506E"/>
        </w:tc>
        <w:tc>
          <w:tcPr>
            <w:tcW w:w="3969" w:type="dxa"/>
            <w:vMerge/>
            <w:tcBorders>
              <w:top w:val="single" w:sz="4" w:space="0" w:color="auto"/>
              <w:left w:val="single" w:sz="4" w:space="0" w:color="auto"/>
              <w:bottom w:val="single" w:sz="4" w:space="0" w:color="auto"/>
              <w:right w:val="single" w:sz="4" w:space="0" w:color="auto"/>
            </w:tcBorders>
          </w:tcPr>
          <w:p w14:paraId="251869F9" w14:textId="77777777" w:rsidR="008E506E" w:rsidRPr="003A3444" w:rsidRDefault="008E506E" w:rsidP="008E506E">
            <w:pPr>
              <w:jc w:val="both"/>
            </w:pPr>
          </w:p>
        </w:tc>
        <w:tc>
          <w:tcPr>
            <w:tcW w:w="6520" w:type="dxa"/>
            <w:tcBorders>
              <w:top w:val="single" w:sz="4" w:space="0" w:color="auto"/>
              <w:left w:val="single" w:sz="4" w:space="0" w:color="auto"/>
              <w:bottom w:val="single" w:sz="4" w:space="0" w:color="auto"/>
              <w:right w:val="single" w:sz="4" w:space="0" w:color="auto"/>
            </w:tcBorders>
          </w:tcPr>
          <w:p w14:paraId="34A64542" w14:textId="77777777" w:rsidR="008E506E" w:rsidRPr="003A3444" w:rsidRDefault="008E506E" w:rsidP="008E506E">
            <w:pPr>
              <w:jc w:val="both"/>
            </w:pPr>
            <w:r w:rsidRPr="003A3444">
              <w:t>Предельная высота зданий, строений, сооружений – не подлежит установлению</w:t>
            </w:r>
          </w:p>
        </w:tc>
      </w:tr>
      <w:tr w:rsidR="008E506E" w:rsidRPr="003A3444" w14:paraId="741F08D5" w14:textId="77777777" w:rsidTr="000464B0">
        <w:trPr>
          <w:trHeight w:val="169"/>
        </w:trPr>
        <w:tc>
          <w:tcPr>
            <w:tcW w:w="567" w:type="dxa"/>
            <w:vMerge/>
            <w:tcBorders>
              <w:top w:val="single" w:sz="4" w:space="0" w:color="auto"/>
              <w:left w:val="single" w:sz="8" w:space="0" w:color="000000"/>
              <w:bottom w:val="single" w:sz="8" w:space="0" w:color="000000"/>
              <w:right w:val="single" w:sz="8" w:space="0" w:color="000000"/>
            </w:tcBorders>
          </w:tcPr>
          <w:p w14:paraId="61CC7E32" w14:textId="77777777" w:rsidR="008E506E" w:rsidRPr="003A3444" w:rsidRDefault="008E506E" w:rsidP="008E506E"/>
        </w:tc>
        <w:tc>
          <w:tcPr>
            <w:tcW w:w="2268" w:type="dxa"/>
            <w:vMerge/>
            <w:tcBorders>
              <w:top w:val="single" w:sz="4" w:space="0" w:color="auto"/>
              <w:left w:val="nil"/>
              <w:bottom w:val="single" w:sz="8" w:space="0" w:color="000000"/>
              <w:right w:val="single" w:sz="8" w:space="0" w:color="000000"/>
            </w:tcBorders>
          </w:tcPr>
          <w:p w14:paraId="7D122CE9" w14:textId="77777777" w:rsidR="008E506E" w:rsidRPr="003A3444" w:rsidRDefault="008E506E" w:rsidP="008E506E"/>
        </w:tc>
        <w:tc>
          <w:tcPr>
            <w:tcW w:w="1701" w:type="dxa"/>
            <w:vMerge/>
            <w:tcBorders>
              <w:top w:val="single" w:sz="4" w:space="0" w:color="auto"/>
              <w:left w:val="nil"/>
              <w:bottom w:val="single" w:sz="8" w:space="0" w:color="000000"/>
              <w:right w:val="single" w:sz="8" w:space="0" w:color="000000"/>
            </w:tcBorders>
          </w:tcPr>
          <w:p w14:paraId="3D51E44D" w14:textId="77777777" w:rsidR="008E506E" w:rsidRPr="003A3444" w:rsidRDefault="008E506E" w:rsidP="008E506E"/>
        </w:tc>
        <w:tc>
          <w:tcPr>
            <w:tcW w:w="3969" w:type="dxa"/>
            <w:vMerge/>
            <w:tcBorders>
              <w:top w:val="single" w:sz="4" w:space="0" w:color="auto"/>
              <w:left w:val="nil"/>
              <w:bottom w:val="single" w:sz="8" w:space="0" w:color="000000"/>
              <w:right w:val="single" w:sz="8" w:space="0" w:color="000000"/>
            </w:tcBorders>
          </w:tcPr>
          <w:p w14:paraId="09B028FB" w14:textId="77777777" w:rsidR="008E506E" w:rsidRPr="003A3444" w:rsidRDefault="008E506E" w:rsidP="008E506E">
            <w:pPr>
              <w:jc w:val="both"/>
            </w:pPr>
          </w:p>
        </w:tc>
        <w:tc>
          <w:tcPr>
            <w:tcW w:w="6520" w:type="dxa"/>
            <w:tcBorders>
              <w:top w:val="single" w:sz="4" w:space="0" w:color="auto"/>
              <w:left w:val="nil"/>
              <w:bottom w:val="single" w:sz="8" w:space="0" w:color="000000"/>
              <w:right w:val="single" w:sz="8" w:space="0" w:color="000000"/>
            </w:tcBorders>
          </w:tcPr>
          <w:p w14:paraId="4620D1D7" w14:textId="77777777" w:rsidR="008E506E" w:rsidRPr="003A3444" w:rsidRDefault="008E506E" w:rsidP="008E506E">
            <w:pPr>
              <w:jc w:val="both"/>
            </w:pPr>
            <w:r w:rsidRPr="003A3444">
              <w:t>Минимальный процент озеленения в границах земельного участка – не подлежит установлению</w:t>
            </w:r>
          </w:p>
        </w:tc>
      </w:tr>
      <w:tr w:rsidR="008E506E" w:rsidRPr="003A3444" w14:paraId="01B030E1" w14:textId="77777777" w:rsidTr="000464B0">
        <w:trPr>
          <w:trHeight w:val="45"/>
        </w:trPr>
        <w:tc>
          <w:tcPr>
            <w:tcW w:w="567" w:type="dxa"/>
            <w:vMerge w:val="restart"/>
            <w:tcBorders>
              <w:top w:val="nil"/>
              <w:left w:val="single" w:sz="8" w:space="0" w:color="000000"/>
              <w:bottom w:val="single" w:sz="8" w:space="0" w:color="000000"/>
              <w:right w:val="single" w:sz="8" w:space="0" w:color="000000"/>
            </w:tcBorders>
          </w:tcPr>
          <w:p w14:paraId="65A2CA83" w14:textId="77777777" w:rsidR="008E506E" w:rsidRPr="003A3444" w:rsidRDefault="008E506E" w:rsidP="008E506E">
            <w:pPr>
              <w:numPr>
                <w:ilvl w:val="0"/>
                <w:numId w:val="2"/>
              </w:numPr>
              <w:suppressAutoHyphens/>
              <w:ind w:left="0" w:firstLine="0"/>
              <w:jc w:val="center"/>
            </w:pPr>
            <w:r w:rsidRPr="003A3444">
              <w:t> </w:t>
            </w:r>
          </w:p>
        </w:tc>
        <w:tc>
          <w:tcPr>
            <w:tcW w:w="2268" w:type="dxa"/>
            <w:vMerge w:val="restart"/>
            <w:tcBorders>
              <w:top w:val="nil"/>
              <w:left w:val="nil"/>
              <w:bottom w:val="single" w:sz="8" w:space="0" w:color="000000"/>
              <w:right w:val="single" w:sz="8" w:space="0" w:color="000000"/>
            </w:tcBorders>
          </w:tcPr>
          <w:p w14:paraId="313FFC9A" w14:textId="77777777" w:rsidR="008E506E" w:rsidRPr="003A3444" w:rsidRDefault="008E506E" w:rsidP="008E506E">
            <w:r w:rsidRPr="003A3444">
              <w:t>Обеспечение занятий спортом в помещениях</w:t>
            </w:r>
          </w:p>
        </w:tc>
        <w:tc>
          <w:tcPr>
            <w:tcW w:w="1701" w:type="dxa"/>
            <w:vMerge w:val="restart"/>
            <w:tcBorders>
              <w:top w:val="nil"/>
              <w:left w:val="nil"/>
              <w:bottom w:val="single" w:sz="8" w:space="0" w:color="000000"/>
              <w:right w:val="single" w:sz="8" w:space="0" w:color="000000"/>
            </w:tcBorders>
          </w:tcPr>
          <w:p w14:paraId="7ECA60D4" w14:textId="77777777" w:rsidR="008E506E" w:rsidRPr="003A3444" w:rsidRDefault="008E506E" w:rsidP="008E506E">
            <w:r w:rsidRPr="003A3444">
              <w:t>5.1.2</w:t>
            </w:r>
          </w:p>
        </w:tc>
        <w:tc>
          <w:tcPr>
            <w:tcW w:w="3969" w:type="dxa"/>
            <w:vMerge w:val="restart"/>
            <w:tcBorders>
              <w:top w:val="nil"/>
              <w:left w:val="nil"/>
              <w:bottom w:val="single" w:sz="8" w:space="0" w:color="000000"/>
              <w:right w:val="single" w:sz="8" w:space="0" w:color="000000"/>
            </w:tcBorders>
          </w:tcPr>
          <w:p w14:paraId="34F1B0C2" w14:textId="77777777" w:rsidR="008E506E" w:rsidRPr="003A3444" w:rsidRDefault="008E506E" w:rsidP="008E506E">
            <w:pPr>
              <w:jc w:val="both"/>
            </w:pPr>
            <w:r w:rsidRPr="003A3444">
              <w:t>Размещение спортивных клубов, спортивных залов, бассейнов, физкультурно-оздоровительных комплексов в зданиях и сооружениях</w:t>
            </w:r>
          </w:p>
        </w:tc>
        <w:tc>
          <w:tcPr>
            <w:tcW w:w="6520" w:type="dxa"/>
            <w:tcBorders>
              <w:top w:val="nil"/>
              <w:left w:val="nil"/>
              <w:bottom w:val="single" w:sz="8" w:space="0" w:color="000000"/>
              <w:right w:val="single" w:sz="8" w:space="0" w:color="000000"/>
            </w:tcBorders>
          </w:tcPr>
          <w:p w14:paraId="3716D32D" w14:textId="77777777" w:rsidR="008E506E" w:rsidRPr="003A3444" w:rsidRDefault="008E506E" w:rsidP="008E506E">
            <w:pPr>
              <w:jc w:val="both"/>
            </w:pPr>
            <w:r w:rsidRPr="003A3444">
              <w:t>Минимальный размер земельного участка (площадь) – 1000 кв. м</w:t>
            </w:r>
          </w:p>
        </w:tc>
      </w:tr>
      <w:tr w:rsidR="008E506E" w:rsidRPr="003A3444" w14:paraId="3D5BE4A1" w14:textId="77777777" w:rsidTr="000464B0">
        <w:trPr>
          <w:trHeight w:val="45"/>
        </w:trPr>
        <w:tc>
          <w:tcPr>
            <w:tcW w:w="567" w:type="dxa"/>
            <w:vMerge/>
            <w:tcBorders>
              <w:top w:val="nil"/>
              <w:left w:val="single" w:sz="8" w:space="0" w:color="000000"/>
              <w:bottom w:val="single" w:sz="8" w:space="0" w:color="000000"/>
              <w:right w:val="single" w:sz="8" w:space="0" w:color="000000"/>
            </w:tcBorders>
          </w:tcPr>
          <w:p w14:paraId="5F4FDECF" w14:textId="77777777" w:rsidR="008E506E" w:rsidRPr="003A3444" w:rsidRDefault="008E506E" w:rsidP="008E506E"/>
        </w:tc>
        <w:tc>
          <w:tcPr>
            <w:tcW w:w="2268" w:type="dxa"/>
            <w:vMerge/>
            <w:tcBorders>
              <w:top w:val="nil"/>
              <w:left w:val="nil"/>
              <w:bottom w:val="single" w:sz="8" w:space="0" w:color="000000"/>
              <w:right w:val="single" w:sz="8" w:space="0" w:color="000000"/>
            </w:tcBorders>
          </w:tcPr>
          <w:p w14:paraId="16239873" w14:textId="77777777" w:rsidR="008E506E" w:rsidRPr="003A3444" w:rsidRDefault="008E506E" w:rsidP="008E506E"/>
        </w:tc>
        <w:tc>
          <w:tcPr>
            <w:tcW w:w="1701" w:type="dxa"/>
            <w:vMerge/>
            <w:tcBorders>
              <w:top w:val="nil"/>
              <w:left w:val="nil"/>
              <w:bottom w:val="single" w:sz="8" w:space="0" w:color="000000"/>
              <w:right w:val="single" w:sz="8" w:space="0" w:color="000000"/>
            </w:tcBorders>
          </w:tcPr>
          <w:p w14:paraId="6E9C37CF" w14:textId="77777777" w:rsidR="008E506E" w:rsidRPr="003A3444" w:rsidRDefault="008E506E" w:rsidP="008E506E"/>
        </w:tc>
        <w:tc>
          <w:tcPr>
            <w:tcW w:w="3969" w:type="dxa"/>
            <w:vMerge/>
            <w:tcBorders>
              <w:top w:val="nil"/>
              <w:left w:val="nil"/>
              <w:bottom w:val="single" w:sz="8" w:space="0" w:color="000000"/>
              <w:right w:val="single" w:sz="8" w:space="0" w:color="000000"/>
            </w:tcBorders>
          </w:tcPr>
          <w:p w14:paraId="7A15FDB3"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38B2C5D2" w14:textId="77777777" w:rsidR="008E506E" w:rsidRPr="003A3444" w:rsidRDefault="008E506E" w:rsidP="008E506E">
            <w:pPr>
              <w:jc w:val="both"/>
            </w:pPr>
            <w:r w:rsidRPr="003A3444">
              <w:t>Максимальный размер земельного участка (площадь) – не подлежит установлению</w:t>
            </w:r>
          </w:p>
        </w:tc>
      </w:tr>
      <w:tr w:rsidR="008E506E" w:rsidRPr="003A3444" w14:paraId="3C1B098F" w14:textId="77777777" w:rsidTr="000464B0">
        <w:trPr>
          <w:trHeight w:val="45"/>
        </w:trPr>
        <w:tc>
          <w:tcPr>
            <w:tcW w:w="567" w:type="dxa"/>
            <w:vMerge/>
            <w:tcBorders>
              <w:top w:val="nil"/>
              <w:left w:val="single" w:sz="8" w:space="0" w:color="000000"/>
              <w:bottom w:val="single" w:sz="8" w:space="0" w:color="000000"/>
              <w:right w:val="single" w:sz="8" w:space="0" w:color="000000"/>
            </w:tcBorders>
          </w:tcPr>
          <w:p w14:paraId="095EB814" w14:textId="77777777" w:rsidR="008E506E" w:rsidRPr="003A3444" w:rsidRDefault="008E506E" w:rsidP="008E506E"/>
        </w:tc>
        <w:tc>
          <w:tcPr>
            <w:tcW w:w="2268" w:type="dxa"/>
            <w:vMerge/>
            <w:tcBorders>
              <w:top w:val="nil"/>
              <w:left w:val="nil"/>
              <w:bottom w:val="single" w:sz="8" w:space="0" w:color="000000"/>
              <w:right w:val="single" w:sz="8" w:space="0" w:color="000000"/>
            </w:tcBorders>
          </w:tcPr>
          <w:p w14:paraId="11C8849A" w14:textId="77777777" w:rsidR="008E506E" w:rsidRPr="003A3444" w:rsidRDefault="008E506E" w:rsidP="008E506E"/>
        </w:tc>
        <w:tc>
          <w:tcPr>
            <w:tcW w:w="1701" w:type="dxa"/>
            <w:vMerge/>
            <w:tcBorders>
              <w:top w:val="nil"/>
              <w:left w:val="nil"/>
              <w:bottom w:val="single" w:sz="8" w:space="0" w:color="000000"/>
              <w:right w:val="single" w:sz="8" w:space="0" w:color="000000"/>
            </w:tcBorders>
          </w:tcPr>
          <w:p w14:paraId="5493B74D" w14:textId="77777777" w:rsidR="008E506E" w:rsidRPr="003A3444" w:rsidRDefault="008E506E" w:rsidP="008E506E"/>
        </w:tc>
        <w:tc>
          <w:tcPr>
            <w:tcW w:w="3969" w:type="dxa"/>
            <w:vMerge/>
            <w:tcBorders>
              <w:top w:val="nil"/>
              <w:left w:val="nil"/>
              <w:bottom w:val="single" w:sz="8" w:space="0" w:color="000000"/>
              <w:right w:val="single" w:sz="8" w:space="0" w:color="000000"/>
            </w:tcBorders>
          </w:tcPr>
          <w:p w14:paraId="41EBD705"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0FA4B0B0" w14:textId="77777777" w:rsidR="008E506E" w:rsidRPr="003A3444" w:rsidRDefault="008E506E" w:rsidP="008E506E">
            <w:pPr>
              <w:jc w:val="both"/>
            </w:pPr>
            <w:r w:rsidRPr="003A3444">
              <w:t>Максимальный процент застройки в границах земельного участка – 60 %</w:t>
            </w:r>
          </w:p>
        </w:tc>
      </w:tr>
      <w:tr w:rsidR="008E506E" w:rsidRPr="003A3444" w14:paraId="2B461A35" w14:textId="77777777" w:rsidTr="000464B0">
        <w:trPr>
          <w:trHeight w:val="45"/>
        </w:trPr>
        <w:tc>
          <w:tcPr>
            <w:tcW w:w="567" w:type="dxa"/>
            <w:vMerge/>
            <w:tcBorders>
              <w:top w:val="nil"/>
              <w:left w:val="single" w:sz="8" w:space="0" w:color="000000"/>
              <w:bottom w:val="single" w:sz="8" w:space="0" w:color="000000"/>
              <w:right w:val="single" w:sz="8" w:space="0" w:color="000000"/>
            </w:tcBorders>
          </w:tcPr>
          <w:p w14:paraId="744A8092" w14:textId="77777777" w:rsidR="008E506E" w:rsidRPr="003A3444" w:rsidRDefault="008E506E" w:rsidP="008E506E"/>
        </w:tc>
        <w:tc>
          <w:tcPr>
            <w:tcW w:w="2268" w:type="dxa"/>
            <w:vMerge/>
            <w:tcBorders>
              <w:top w:val="nil"/>
              <w:left w:val="nil"/>
              <w:bottom w:val="single" w:sz="8" w:space="0" w:color="000000"/>
              <w:right w:val="single" w:sz="8" w:space="0" w:color="000000"/>
            </w:tcBorders>
          </w:tcPr>
          <w:p w14:paraId="69336822" w14:textId="77777777" w:rsidR="008E506E" w:rsidRPr="003A3444" w:rsidRDefault="008E506E" w:rsidP="008E506E"/>
        </w:tc>
        <w:tc>
          <w:tcPr>
            <w:tcW w:w="1701" w:type="dxa"/>
            <w:vMerge/>
            <w:tcBorders>
              <w:top w:val="nil"/>
              <w:left w:val="nil"/>
              <w:bottom w:val="single" w:sz="8" w:space="0" w:color="000000"/>
              <w:right w:val="single" w:sz="8" w:space="0" w:color="000000"/>
            </w:tcBorders>
          </w:tcPr>
          <w:p w14:paraId="742ECD5F" w14:textId="77777777" w:rsidR="008E506E" w:rsidRPr="003A3444" w:rsidRDefault="008E506E" w:rsidP="008E506E"/>
        </w:tc>
        <w:tc>
          <w:tcPr>
            <w:tcW w:w="3969" w:type="dxa"/>
            <w:vMerge/>
            <w:tcBorders>
              <w:top w:val="nil"/>
              <w:left w:val="nil"/>
              <w:bottom w:val="single" w:sz="8" w:space="0" w:color="000000"/>
              <w:right w:val="single" w:sz="8" w:space="0" w:color="000000"/>
            </w:tcBorders>
          </w:tcPr>
          <w:p w14:paraId="42899A5E"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33F3CE82" w14:textId="34B48CCB" w:rsidR="008E506E" w:rsidRPr="003A3444" w:rsidRDefault="008E506E" w:rsidP="008E506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w:t>
            </w:r>
            <w:r w:rsidR="00AE2568">
              <w:t>7</w:t>
            </w:r>
            <w:r w:rsidRPr="003A3444">
              <w:t>)</w:t>
            </w:r>
          </w:p>
        </w:tc>
      </w:tr>
      <w:tr w:rsidR="008E506E" w:rsidRPr="003A3444" w14:paraId="27432A28" w14:textId="77777777" w:rsidTr="000464B0">
        <w:trPr>
          <w:trHeight w:val="45"/>
        </w:trPr>
        <w:tc>
          <w:tcPr>
            <w:tcW w:w="567" w:type="dxa"/>
            <w:vMerge/>
            <w:tcBorders>
              <w:top w:val="nil"/>
              <w:left w:val="single" w:sz="8" w:space="0" w:color="000000"/>
              <w:bottom w:val="single" w:sz="8" w:space="0" w:color="000000"/>
              <w:right w:val="single" w:sz="8" w:space="0" w:color="000000"/>
            </w:tcBorders>
          </w:tcPr>
          <w:p w14:paraId="3B6839F2" w14:textId="77777777" w:rsidR="008E506E" w:rsidRPr="003A3444" w:rsidRDefault="008E506E" w:rsidP="008E506E"/>
        </w:tc>
        <w:tc>
          <w:tcPr>
            <w:tcW w:w="2268" w:type="dxa"/>
            <w:vMerge/>
            <w:tcBorders>
              <w:top w:val="nil"/>
              <w:left w:val="nil"/>
              <w:bottom w:val="single" w:sz="8" w:space="0" w:color="000000"/>
              <w:right w:val="single" w:sz="8" w:space="0" w:color="000000"/>
            </w:tcBorders>
          </w:tcPr>
          <w:p w14:paraId="2883D8D3" w14:textId="77777777" w:rsidR="008E506E" w:rsidRPr="003A3444" w:rsidRDefault="008E506E" w:rsidP="008E506E"/>
        </w:tc>
        <w:tc>
          <w:tcPr>
            <w:tcW w:w="1701" w:type="dxa"/>
            <w:vMerge/>
            <w:tcBorders>
              <w:top w:val="nil"/>
              <w:left w:val="nil"/>
              <w:bottom w:val="single" w:sz="8" w:space="0" w:color="000000"/>
              <w:right w:val="single" w:sz="8" w:space="0" w:color="000000"/>
            </w:tcBorders>
          </w:tcPr>
          <w:p w14:paraId="6521DD4F" w14:textId="77777777" w:rsidR="008E506E" w:rsidRPr="003A3444" w:rsidRDefault="008E506E" w:rsidP="008E506E"/>
        </w:tc>
        <w:tc>
          <w:tcPr>
            <w:tcW w:w="3969" w:type="dxa"/>
            <w:vMerge/>
            <w:tcBorders>
              <w:top w:val="nil"/>
              <w:left w:val="nil"/>
              <w:bottom w:val="single" w:sz="8" w:space="0" w:color="000000"/>
              <w:right w:val="single" w:sz="8" w:space="0" w:color="000000"/>
            </w:tcBorders>
          </w:tcPr>
          <w:p w14:paraId="5F34048D" w14:textId="77777777" w:rsidR="008E506E" w:rsidRPr="003A3444" w:rsidRDefault="008E506E" w:rsidP="008E506E">
            <w:pPr>
              <w:jc w:val="both"/>
            </w:pPr>
          </w:p>
        </w:tc>
        <w:tc>
          <w:tcPr>
            <w:tcW w:w="6520" w:type="dxa"/>
            <w:tcBorders>
              <w:top w:val="nil"/>
              <w:left w:val="nil"/>
              <w:bottom w:val="single" w:sz="8" w:space="0" w:color="000000"/>
              <w:right w:val="single" w:sz="8" w:space="0" w:color="000000"/>
            </w:tcBorders>
          </w:tcPr>
          <w:p w14:paraId="699F81CB" w14:textId="77777777" w:rsidR="008E506E" w:rsidRPr="003A3444" w:rsidRDefault="008E506E" w:rsidP="008E506E">
            <w:pPr>
              <w:jc w:val="both"/>
            </w:pPr>
            <w:r w:rsidRPr="003A3444">
              <w:t>Предельная высота зданий, строений, сооружений – 12 м</w:t>
            </w:r>
          </w:p>
        </w:tc>
      </w:tr>
      <w:tr w:rsidR="008E506E" w:rsidRPr="003A3444" w14:paraId="0ADF8263" w14:textId="77777777" w:rsidTr="000464B0">
        <w:trPr>
          <w:trHeight w:val="45"/>
        </w:trPr>
        <w:tc>
          <w:tcPr>
            <w:tcW w:w="567" w:type="dxa"/>
            <w:vMerge/>
            <w:tcBorders>
              <w:top w:val="nil"/>
              <w:left w:val="single" w:sz="8" w:space="0" w:color="000000"/>
              <w:bottom w:val="single" w:sz="4" w:space="0" w:color="auto"/>
              <w:right w:val="single" w:sz="8" w:space="0" w:color="000000"/>
            </w:tcBorders>
          </w:tcPr>
          <w:p w14:paraId="56B4F91A" w14:textId="77777777" w:rsidR="008E506E" w:rsidRPr="003A3444" w:rsidRDefault="008E506E" w:rsidP="008E506E"/>
        </w:tc>
        <w:tc>
          <w:tcPr>
            <w:tcW w:w="2268" w:type="dxa"/>
            <w:vMerge/>
            <w:tcBorders>
              <w:top w:val="nil"/>
              <w:left w:val="nil"/>
              <w:bottom w:val="single" w:sz="4" w:space="0" w:color="auto"/>
              <w:right w:val="single" w:sz="8" w:space="0" w:color="000000"/>
            </w:tcBorders>
          </w:tcPr>
          <w:p w14:paraId="77C5399A" w14:textId="77777777" w:rsidR="008E506E" w:rsidRPr="003A3444" w:rsidRDefault="008E506E" w:rsidP="008E506E"/>
        </w:tc>
        <w:tc>
          <w:tcPr>
            <w:tcW w:w="1701" w:type="dxa"/>
            <w:vMerge/>
            <w:tcBorders>
              <w:top w:val="nil"/>
              <w:left w:val="nil"/>
              <w:bottom w:val="single" w:sz="4" w:space="0" w:color="auto"/>
              <w:right w:val="single" w:sz="8" w:space="0" w:color="000000"/>
            </w:tcBorders>
          </w:tcPr>
          <w:p w14:paraId="643FBD02" w14:textId="77777777" w:rsidR="008E506E" w:rsidRPr="003A3444" w:rsidRDefault="008E506E" w:rsidP="008E506E"/>
        </w:tc>
        <w:tc>
          <w:tcPr>
            <w:tcW w:w="3969" w:type="dxa"/>
            <w:vMerge/>
            <w:tcBorders>
              <w:top w:val="nil"/>
              <w:left w:val="nil"/>
              <w:bottom w:val="single" w:sz="4" w:space="0" w:color="auto"/>
              <w:right w:val="single" w:sz="8" w:space="0" w:color="000000"/>
            </w:tcBorders>
          </w:tcPr>
          <w:p w14:paraId="7C42DD80" w14:textId="77777777" w:rsidR="008E506E" w:rsidRPr="003A3444" w:rsidRDefault="008E506E" w:rsidP="008E506E">
            <w:pPr>
              <w:jc w:val="both"/>
            </w:pPr>
          </w:p>
        </w:tc>
        <w:tc>
          <w:tcPr>
            <w:tcW w:w="6520" w:type="dxa"/>
            <w:tcBorders>
              <w:top w:val="nil"/>
              <w:left w:val="nil"/>
              <w:bottom w:val="single" w:sz="4" w:space="0" w:color="auto"/>
              <w:right w:val="single" w:sz="8" w:space="0" w:color="000000"/>
            </w:tcBorders>
          </w:tcPr>
          <w:p w14:paraId="2C38674B" w14:textId="77777777" w:rsidR="008E506E" w:rsidRPr="003A3444" w:rsidRDefault="008E506E" w:rsidP="008E506E">
            <w:pPr>
              <w:jc w:val="both"/>
            </w:pPr>
            <w:r w:rsidRPr="003A3444">
              <w:t>Минимальный процент озеленения в границах земельного участка – 20 %</w:t>
            </w:r>
          </w:p>
        </w:tc>
      </w:tr>
      <w:tr w:rsidR="008E506E" w:rsidRPr="003A3444" w14:paraId="22C40BA8" w14:textId="77777777" w:rsidTr="000464B0">
        <w:trPr>
          <w:trHeight w:val="42"/>
        </w:trPr>
        <w:tc>
          <w:tcPr>
            <w:tcW w:w="567" w:type="dxa"/>
            <w:vMerge w:val="restart"/>
            <w:tcBorders>
              <w:top w:val="single" w:sz="4" w:space="0" w:color="auto"/>
              <w:left w:val="single" w:sz="4" w:space="0" w:color="auto"/>
              <w:bottom w:val="single" w:sz="4" w:space="0" w:color="auto"/>
              <w:right w:val="single" w:sz="4" w:space="0" w:color="auto"/>
            </w:tcBorders>
          </w:tcPr>
          <w:p w14:paraId="3B99D726" w14:textId="09EF8B90" w:rsidR="008E506E" w:rsidRPr="003A3444" w:rsidRDefault="008E506E" w:rsidP="008E506E">
            <w:pPr>
              <w:numPr>
                <w:ilvl w:val="0"/>
                <w:numId w:val="2"/>
              </w:numPr>
              <w:suppressAutoHyphens/>
              <w:ind w:left="0" w:right="-113"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17DF95B6" w14:textId="77777777" w:rsidR="008E506E" w:rsidRPr="003A3444" w:rsidRDefault="008E506E" w:rsidP="008E506E">
            <w:r w:rsidRPr="003A3444">
              <w:t>Ведение садоводства</w:t>
            </w:r>
          </w:p>
        </w:tc>
        <w:tc>
          <w:tcPr>
            <w:tcW w:w="1701" w:type="dxa"/>
            <w:vMerge w:val="restart"/>
            <w:tcBorders>
              <w:top w:val="single" w:sz="4" w:space="0" w:color="auto"/>
              <w:left w:val="single" w:sz="4" w:space="0" w:color="auto"/>
              <w:bottom w:val="single" w:sz="4" w:space="0" w:color="auto"/>
              <w:right w:val="single" w:sz="4" w:space="0" w:color="auto"/>
            </w:tcBorders>
          </w:tcPr>
          <w:p w14:paraId="777F36D6" w14:textId="77777777" w:rsidR="008E506E" w:rsidRPr="003A3444" w:rsidRDefault="008E506E" w:rsidP="008E506E">
            <w:r w:rsidRPr="003A3444">
              <w:t>13.2</w:t>
            </w:r>
          </w:p>
        </w:tc>
        <w:tc>
          <w:tcPr>
            <w:tcW w:w="3969" w:type="dxa"/>
            <w:vMerge w:val="restart"/>
            <w:tcBorders>
              <w:top w:val="single" w:sz="4" w:space="0" w:color="auto"/>
              <w:left w:val="single" w:sz="4" w:space="0" w:color="auto"/>
              <w:bottom w:val="single" w:sz="4" w:space="0" w:color="auto"/>
              <w:right w:val="single" w:sz="4" w:space="0" w:color="auto"/>
            </w:tcBorders>
          </w:tcPr>
          <w:p w14:paraId="6667BA22" w14:textId="77777777" w:rsidR="008E506E" w:rsidRPr="003A3444" w:rsidRDefault="008E506E" w:rsidP="008E506E">
            <w:pPr>
              <w:jc w:val="both"/>
            </w:pPr>
            <w:r w:rsidRPr="003A3444">
              <w:t>Осуществление отдыха и (или) выращивания гражданами для собственных нужд сельскохозяйственных культур;</w:t>
            </w:r>
          </w:p>
          <w:p w14:paraId="345C9713" w14:textId="6AEFCD21" w:rsidR="008E506E" w:rsidRPr="003A3444" w:rsidRDefault="008E506E" w:rsidP="008E506E">
            <w:pPr>
              <w:jc w:val="both"/>
            </w:pPr>
            <w:r w:rsidRPr="003A3444">
              <w:t xml:space="preserve">размещение для собственных нужд садового дома, жилого дома, указанного в описании вида разрешенного использования с </w:t>
            </w:r>
            <w:r w:rsidRPr="00AE2568">
              <w:t>кодом 2.1</w:t>
            </w:r>
            <w:r w:rsidRPr="003A3444">
              <w:t>, хозяйственных построек и гаражей для собственных нужд</w:t>
            </w:r>
          </w:p>
        </w:tc>
        <w:tc>
          <w:tcPr>
            <w:tcW w:w="6520" w:type="dxa"/>
            <w:tcBorders>
              <w:top w:val="single" w:sz="4" w:space="0" w:color="auto"/>
              <w:left w:val="single" w:sz="4" w:space="0" w:color="auto"/>
              <w:bottom w:val="single" w:sz="4" w:space="0" w:color="auto"/>
              <w:right w:val="single" w:sz="4" w:space="0" w:color="auto"/>
            </w:tcBorders>
          </w:tcPr>
          <w:p w14:paraId="62EFC0CB" w14:textId="05B70A49" w:rsidR="008E506E" w:rsidRPr="003A3444" w:rsidRDefault="008E506E" w:rsidP="008E506E">
            <w:pPr>
              <w:jc w:val="both"/>
            </w:pPr>
            <w:r w:rsidRPr="003A3444">
              <w:t>Минимальный размер земельного участка (площадь) – 600 кв. м</w:t>
            </w:r>
          </w:p>
        </w:tc>
      </w:tr>
      <w:tr w:rsidR="008E506E" w:rsidRPr="003A3444" w14:paraId="36004068" w14:textId="77777777" w:rsidTr="000464B0">
        <w:trPr>
          <w:trHeight w:val="38"/>
        </w:trPr>
        <w:tc>
          <w:tcPr>
            <w:tcW w:w="567" w:type="dxa"/>
            <w:vMerge/>
            <w:tcBorders>
              <w:top w:val="single" w:sz="4" w:space="0" w:color="auto"/>
              <w:left w:val="single" w:sz="4" w:space="0" w:color="auto"/>
              <w:bottom w:val="single" w:sz="4" w:space="0" w:color="auto"/>
              <w:right w:val="single" w:sz="4" w:space="0" w:color="auto"/>
            </w:tcBorders>
          </w:tcPr>
          <w:p w14:paraId="55FFF2B0" w14:textId="77777777" w:rsidR="008E506E" w:rsidRPr="003A3444" w:rsidRDefault="008E506E" w:rsidP="008E506E"/>
        </w:tc>
        <w:tc>
          <w:tcPr>
            <w:tcW w:w="2268" w:type="dxa"/>
            <w:vMerge/>
            <w:tcBorders>
              <w:top w:val="single" w:sz="4" w:space="0" w:color="auto"/>
              <w:left w:val="single" w:sz="4" w:space="0" w:color="auto"/>
              <w:bottom w:val="single" w:sz="4" w:space="0" w:color="auto"/>
              <w:right w:val="single" w:sz="4" w:space="0" w:color="auto"/>
            </w:tcBorders>
          </w:tcPr>
          <w:p w14:paraId="570E2ECA" w14:textId="77777777" w:rsidR="008E506E" w:rsidRPr="003A3444" w:rsidRDefault="008E506E" w:rsidP="008E506E"/>
        </w:tc>
        <w:tc>
          <w:tcPr>
            <w:tcW w:w="1701" w:type="dxa"/>
            <w:vMerge/>
            <w:tcBorders>
              <w:top w:val="single" w:sz="4" w:space="0" w:color="auto"/>
              <w:left w:val="single" w:sz="4" w:space="0" w:color="auto"/>
              <w:bottom w:val="single" w:sz="4" w:space="0" w:color="auto"/>
              <w:right w:val="single" w:sz="4" w:space="0" w:color="auto"/>
            </w:tcBorders>
          </w:tcPr>
          <w:p w14:paraId="5625E7F4" w14:textId="77777777" w:rsidR="008E506E" w:rsidRPr="003A3444" w:rsidRDefault="008E506E" w:rsidP="008E506E"/>
        </w:tc>
        <w:tc>
          <w:tcPr>
            <w:tcW w:w="3969" w:type="dxa"/>
            <w:vMerge/>
            <w:tcBorders>
              <w:top w:val="single" w:sz="4" w:space="0" w:color="auto"/>
              <w:left w:val="single" w:sz="4" w:space="0" w:color="auto"/>
              <w:bottom w:val="single" w:sz="4" w:space="0" w:color="auto"/>
              <w:right w:val="single" w:sz="4" w:space="0" w:color="auto"/>
            </w:tcBorders>
          </w:tcPr>
          <w:p w14:paraId="07405D0D" w14:textId="77777777" w:rsidR="008E506E" w:rsidRPr="003A3444" w:rsidRDefault="008E506E" w:rsidP="008E506E">
            <w:pPr>
              <w:jc w:val="both"/>
            </w:pPr>
          </w:p>
        </w:tc>
        <w:tc>
          <w:tcPr>
            <w:tcW w:w="6520" w:type="dxa"/>
            <w:tcBorders>
              <w:top w:val="single" w:sz="4" w:space="0" w:color="auto"/>
              <w:left w:val="single" w:sz="4" w:space="0" w:color="auto"/>
              <w:bottom w:val="single" w:sz="4" w:space="0" w:color="auto"/>
              <w:right w:val="single" w:sz="8" w:space="0" w:color="000000"/>
            </w:tcBorders>
          </w:tcPr>
          <w:p w14:paraId="4B3E744B" w14:textId="77777777" w:rsidR="008E506E" w:rsidRPr="003A3444" w:rsidRDefault="008E506E" w:rsidP="008E506E">
            <w:pPr>
              <w:jc w:val="both"/>
            </w:pPr>
            <w:r w:rsidRPr="003A3444">
              <w:t>Максимальный размер земельного участка (площадь) – 3000 кв. м</w:t>
            </w:r>
          </w:p>
        </w:tc>
      </w:tr>
      <w:tr w:rsidR="008E506E" w:rsidRPr="003A3444" w14:paraId="00C1C494" w14:textId="77777777" w:rsidTr="000464B0">
        <w:trPr>
          <w:trHeight w:val="38"/>
        </w:trPr>
        <w:tc>
          <w:tcPr>
            <w:tcW w:w="567" w:type="dxa"/>
            <w:vMerge/>
            <w:tcBorders>
              <w:top w:val="single" w:sz="4" w:space="0" w:color="auto"/>
              <w:left w:val="single" w:sz="4" w:space="0" w:color="auto"/>
              <w:bottom w:val="single" w:sz="4" w:space="0" w:color="auto"/>
              <w:right w:val="single" w:sz="4" w:space="0" w:color="auto"/>
            </w:tcBorders>
          </w:tcPr>
          <w:p w14:paraId="42B3A37B" w14:textId="77777777" w:rsidR="008E506E" w:rsidRPr="003A3444" w:rsidRDefault="008E506E" w:rsidP="008E506E"/>
        </w:tc>
        <w:tc>
          <w:tcPr>
            <w:tcW w:w="2268" w:type="dxa"/>
            <w:vMerge/>
            <w:tcBorders>
              <w:top w:val="single" w:sz="4" w:space="0" w:color="auto"/>
              <w:left w:val="single" w:sz="4" w:space="0" w:color="auto"/>
              <w:bottom w:val="single" w:sz="4" w:space="0" w:color="auto"/>
              <w:right w:val="single" w:sz="4" w:space="0" w:color="auto"/>
            </w:tcBorders>
          </w:tcPr>
          <w:p w14:paraId="00938D63" w14:textId="77777777" w:rsidR="008E506E" w:rsidRPr="003A3444" w:rsidRDefault="008E506E" w:rsidP="008E506E"/>
        </w:tc>
        <w:tc>
          <w:tcPr>
            <w:tcW w:w="1701" w:type="dxa"/>
            <w:vMerge/>
            <w:tcBorders>
              <w:top w:val="single" w:sz="4" w:space="0" w:color="auto"/>
              <w:left w:val="single" w:sz="4" w:space="0" w:color="auto"/>
              <w:bottom w:val="single" w:sz="4" w:space="0" w:color="auto"/>
              <w:right w:val="single" w:sz="4" w:space="0" w:color="auto"/>
            </w:tcBorders>
          </w:tcPr>
          <w:p w14:paraId="37A3D16D" w14:textId="77777777" w:rsidR="008E506E" w:rsidRPr="003A3444" w:rsidRDefault="008E506E" w:rsidP="008E506E"/>
        </w:tc>
        <w:tc>
          <w:tcPr>
            <w:tcW w:w="3969" w:type="dxa"/>
            <w:vMerge/>
            <w:tcBorders>
              <w:top w:val="single" w:sz="4" w:space="0" w:color="auto"/>
              <w:left w:val="single" w:sz="4" w:space="0" w:color="auto"/>
              <w:bottom w:val="single" w:sz="4" w:space="0" w:color="auto"/>
              <w:right w:val="single" w:sz="4" w:space="0" w:color="auto"/>
            </w:tcBorders>
          </w:tcPr>
          <w:p w14:paraId="22A620DC" w14:textId="77777777" w:rsidR="008E506E" w:rsidRPr="003A3444" w:rsidRDefault="008E506E" w:rsidP="008E506E">
            <w:pPr>
              <w:jc w:val="both"/>
            </w:pPr>
          </w:p>
        </w:tc>
        <w:tc>
          <w:tcPr>
            <w:tcW w:w="6520" w:type="dxa"/>
            <w:tcBorders>
              <w:top w:val="single" w:sz="4" w:space="0" w:color="auto"/>
              <w:left w:val="single" w:sz="4" w:space="0" w:color="auto"/>
              <w:bottom w:val="single" w:sz="4" w:space="0" w:color="auto"/>
              <w:right w:val="single" w:sz="4" w:space="0" w:color="auto"/>
            </w:tcBorders>
          </w:tcPr>
          <w:p w14:paraId="5A476A31" w14:textId="77777777" w:rsidR="008E506E" w:rsidRPr="003A3444" w:rsidRDefault="008E506E" w:rsidP="008E506E">
            <w:pPr>
              <w:jc w:val="both"/>
            </w:pPr>
            <w:r w:rsidRPr="003A3444">
              <w:t>Максимальный процент застройки в границах земельного участка – 50%</w:t>
            </w:r>
          </w:p>
        </w:tc>
      </w:tr>
      <w:tr w:rsidR="008E506E" w:rsidRPr="003A3444" w14:paraId="077BFD3B" w14:textId="77777777" w:rsidTr="000464B0">
        <w:trPr>
          <w:trHeight w:val="38"/>
        </w:trPr>
        <w:tc>
          <w:tcPr>
            <w:tcW w:w="567" w:type="dxa"/>
            <w:vMerge/>
            <w:tcBorders>
              <w:top w:val="single" w:sz="4" w:space="0" w:color="auto"/>
              <w:left w:val="single" w:sz="4" w:space="0" w:color="auto"/>
              <w:bottom w:val="single" w:sz="4" w:space="0" w:color="auto"/>
              <w:right w:val="single" w:sz="4" w:space="0" w:color="auto"/>
            </w:tcBorders>
          </w:tcPr>
          <w:p w14:paraId="249F0F06" w14:textId="77777777" w:rsidR="008E506E" w:rsidRPr="003A3444" w:rsidRDefault="008E506E" w:rsidP="008E506E"/>
        </w:tc>
        <w:tc>
          <w:tcPr>
            <w:tcW w:w="2268" w:type="dxa"/>
            <w:vMerge/>
            <w:tcBorders>
              <w:top w:val="single" w:sz="4" w:space="0" w:color="auto"/>
              <w:left w:val="single" w:sz="4" w:space="0" w:color="auto"/>
              <w:bottom w:val="single" w:sz="4" w:space="0" w:color="auto"/>
              <w:right w:val="single" w:sz="4" w:space="0" w:color="auto"/>
            </w:tcBorders>
          </w:tcPr>
          <w:p w14:paraId="051027EF" w14:textId="77777777" w:rsidR="008E506E" w:rsidRPr="003A3444" w:rsidRDefault="008E506E" w:rsidP="008E506E"/>
        </w:tc>
        <w:tc>
          <w:tcPr>
            <w:tcW w:w="1701" w:type="dxa"/>
            <w:vMerge/>
            <w:tcBorders>
              <w:top w:val="single" w:sz="4" w:space="0" w:color="auto"/>
              <w:left w:val="single" w:sz="4" w:space="0" w:color="auto"/>
              <w:bottom w:val="single" w:sz="4" w:space="0" w:color="auto"/>
              <w:right w:val="single" w:sz="4" w:space="0" w:color="auto"/>
            </w:tcBorders>
          </w:tcPr>
          <w:p w14:paraId="57D8B721" w14:textId="77777777" w:rsidR="008E506E" w:rsidRPr="003A3444" w:rsidRDefault="008E506E" w:rsidP="008E506E"/>
        </w:tc>
        <w:tc>
          <w:tcPr>
            <w:tcW w:w="3969" w:type="dxa"/>
            <w:vMerge/>
            <w:tcBorders>
              <w:top w:val="single" w:sz="4" w:space="0" w:color="auto"/>
              <w:left w:val="single" w:sz="4" w:space="0" w:color="auto"/>
              <w:bottom w:val="single" w:sz="4" w:space="0" w:color="auto"/>
              <w:right w:val="single" w:sz="4" w:space="0" w:color="auto"/>
            </w:tcBorders>
          </w:tcPr>
          <w:p w14:paraId="2FF65122" w14:textId="77777777" w:rsidR="008E506E" w:rsidRPr="003A3444" w:rsidRDefault="008E506E" w:rsidP="008E506E">
            <w:pPr>
              <w:jc w:val="both"/>
            </w:pPr>
          </w:p>
        </w:tc>
        <w:tc>
          <w:tcPr>
            <w:tcW w:w="6520" w:type="dxa"/>
            <w:tcBorders>
              <w:top w:val="single" w:sz="4" w:space="0" w:color="auto"/>
              <w:left w:val="single" w:sz="4" w:space="0" w:color="auto"/>
              <w:bottom w:val="single" w:sz="4" w:space="0" w:color="auto"/>
              <w:right w:val="single" w:sz="8" w:space="0" w:color="000000"/>
            </w:tcBorders>
          </w:tcPr>
          <w:p w14:paraId="179342F2" w14:textId="72AC3FB9" w:rsidR="008E506E" w:rsidRPr="003A3444" w:rsidRDefault="008E506E" w:rsidP="008E506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AE2568">
              <w:t>7</w:t>
            </w:r>
            <w:r w:rsidRPr="003A3444">
              <w:t>)</w:t>
            </w:r>
          </w:p>
        </w:tc>
      </w:tr>
      <w:tr w:rsidR="008E506E" w:rsidRPr="003A3444" w14:paraId="2AD4535D" w14:textId="77777777" w:rsidTr="000464B0">
        <w:trPr>
          <w:trHeight w:val="38"/>
        </w:trPr>
        <w:tc>
          <w:tcPr>
            <w:tcW w:w="567" w:type="dxa"/>
            <w:vMerge/>
            <w:tcBorders>
              <w:top w:val="single" w:sz="4" w:space="0" w:color="auto"/>
              <w:left w:val="single" w:sz="4" w:space="0" w:color="auto"/>
              <w:bottom w:val="single" w:sz="4" w:space="0" w:color="auto"/>
              <w:right w:val="single" w:sz="4" w:space="0" w:color="auto"/>
            </w:tcBorders>
          </w:tcPr>
          <w:p w14:paraId="3AAE8691" w14:textId="77777777" w:rsidR="008E506E" w:rsidRPr="003A3444" w:rsidRDefault="008E506E" w:rsidP="008E506E"/>
        </w:tc>
        <w:tc>
          <w:tcPr>
            <w:tcW w:w="2268" w:type="dxa"/>
            <w:vMerge/>
            <w:tcBorders>
              <w:top w:val="single" w:sz="4" w:space="0" w:color="auto"/>
              <w:left w:val="single" w:sz="4" w:space="0" w:color="auto"/>
              <w:bottom w:val="single" w:sz="4" w:space="0" w:color="auto"/>
              <w:right w:val="single" w:sz="4" w:space="0" w:color="auto"/>
            </w:tcBorders>
          </w:tcPr>
          <w:p w14:paraId="546D431D" w14:textId="77777777" w:rsidR="008E506E" w:rsidRPr="003A3444" w:rsidRDefault="008E506E" w:rsidP="008E506E"/>
        </w:tc>
        <w:tc>
          <w:tcPr>
            <w:tcW w:w="1701" w:type="dxa"/>
            <w:vMerge/>
            <w:tcBorders>
              <w:top w:val="single" w:sz="4" w:space="0" w:color="auto"/>
              <w:left w:val="single" w:sz="4" w:space="0" w:color="auto"/>
              <w:bottom w:val="single" w:sz="4" w:space="0" w:color="auto"/>
              <w:right w:val="single" w:sz="4" w:space="0" w:color="auto"/>
            </w:tcBorders>
          </w:tcPr>
          <w:p w14:paraId="7EB49296" w14:textId="77777777" w:rsidR="008E506E" w:rsidRPr="003A3444" w:rsidRDefault="008E506E" w:rsidP="008E506E"/>
        </w:tc>
        <w:tc>
          <w:tcPr>
            <w:tcW w:w="3969" w:type="dxa"/>
            <w:vMerge/>
            <w:tcBorders>
              <w:top w:val="single" w:sz="4" w:space="0" w:color="auto"/>
              <w:left w:val="single" w:sz="4" w:space="0" w:color="auto"/>
              <w:bottom w:val="single" w:sz="4" w:space="0" w:color="auto"/>
              <w:right w:val="single" w:sz="4" w:space="0" w:color="auto"/>
            </w:tcBorders>
          </w:tcPr>
          <w:p w14:paraId="706889A3" w14:textId="77777777" w:rsidR="008E506E" w:rsidRPr="003A3444" w:rsidRDefault="008E506E" w:rsidP="008E506E">
            <w:pPr>
              <w:jc w:val="both"/>
            </w:pPr>
          </w:p>
        </w:tc>
        <w:tc>
          <w:tcPr>
            <w:tcW w:w="6520" w:type="dxa"/>
            <w:tcBorders>
              <w:top w:val="single" w:sz="4" w:space="0" w:color="auto"/>
              <w:left w:val="single" w:sz="4" w:space="0" w:color="auto"/>
              <w:bottom w:val="single" w:sz="4" w:space="0" w:color="auto"/>
              <w:right w:val="single" w:sz="4" w:space="0" w:color="auto"/>
            </w:tcBorders>
          </w:tcPr>
          <w:p w14:paraId="757529DF" w14:textId="77777777" w:rsidR="008E506E" w:rsidRPr="003A3444" w:rsidRDefault="008E506E" w:rsidP="008E506E">
            <w:pPr>
              <w:jc w:val="both"/>
            </w:pPr>
            <w:r w:rsidRPr="003A3444">
              <w:t>Предельная высота зданий, строений, сооружений – 12 м;</w:t>
            </w:r>
          </w:p>
        </w:tc>
      </w:tr>
      <w:tr w:rsidR="008E506E" w:rsidRPr="003A3444" w14:paraId="60C31246" w14:textId="77777777" w:rsidTr="000464B0">
        <w:trPr>
          <w:trHeight w:val="38"/>
        </w:trPr>
        <w:tc>
          <w:tcPr>
            <w:tcW w:w="567" w:type="dxa"/>
            <w:vMerge/>
            <w:tcBorders>
              <w:top w:val="single" w:sz="4" w:space="0" w:color="auto"/>
              <w:left w:val="single" w:sz="4" w:space="0" w:color="auto"/>
              <w:bottom w:val="single" w:sz="4" w:space="0" w:color="auto"/>
              <w:right w:val="single" w:sz="4" w:space="0" w:color="auto"/>
            </w:tcBorders>
          </w:tcPr>
          <w:p w14:paraId="1842D9D8" w14:textId="77777777" w:rsidR="008E506E" w:rsidRPr="003A3444" w:rsidRDefault="008E506E" w:rsidP="008E506E"/>
        </w:tc>
        <w:tc>
          <w:tcPr>
            <w:tcW w:w="2268" w:type="dxa"/>
            <w:vMerge/>
            <w:tcBorders>
              <w:top w:val="single" w:sz="4" w:space="0" w:color="auto"/>
              <w:left w:val="single" w:sz="4" w:space="0" w:color="auto"/>
              <w:bottom w:val="single" w:sz="4" w:space="0" w:color="auto"/>
              <w:right w:val="single" w:sz="4" w:space="0" w:color="auto"/>
            </w:tcBorders>
          </w:tcPr>
          <w:p w14:paraId="57ABFF72" w14:textId="77777777" w:rsidR="008E506E" w:rsidRPr="003A3444" w:rsidRDefault="008E506E" w:rsidP="008E506E"/>
        </w:tc>
        <w:tc>
          <w:tcPr>
            <w:tcW w:w="1701" w:type="dxa"/>
            <w:vMerge/>
            <w:tcBorders>
              <w:top w:val="single" w:sz="4" w:space="0" w:color="auto"/>
              <w:left w:val="single" w:sz="4" w:space="0" w:color="auto"/>
              <w:bottom w:val="single" w:sz="4" w:space="0" w:color="auto"/>
              <w:right w:val="single" w:sz="4" w:space="0" w:color="auto"/>
            </w:tcBorders>
          </w:tcPr>
          <w:p w14:paraId="7C73994B" w14:textId="77777777" w:rsidR="008E506E" w:rsidRPr="003A3444" w:rsidRDefault="008E506E" w:rsidP="008E506E"/>
        </w:tc>
        <w:tc>
          <w:tcPr>
            <w:tcW w:w="3969" w:type="dxa"/>
            <w:vMerge/>
            <w:tcBorders>
              <w:top w:val="single" w:sz="4" w:space="0" w:color="auto"/>
              <w:left w:val="single" w:sz="4" w:space="0" w:color="auto"/>
              <w:bottom w:val="single" w:sz="4" w:space="0" w:color="auto"/>
              <w:right w:val="single" w:sz="4" w:space="0" w:color="auto"/>
            </w:tcBorders>
          </w:tcPr>
          <w:p w14:paraId="79CCCD20" w14:textId="77777777" w:rsidR="008E506E" w:rsidRPr="003A3444" w:rsidRDefault="008E506E" w:rsidP="008E506E">
            <w:pPr>
              <w:jc w:val="both"/>
            </w:pPr>
          </w:p>
        </w:tc>
        <w:tc>
          <w:tcPr>
            <w:tcW w:w="6520" w:type="dxa"/>
            <w:tcBorders>
              <w:top w:val="single" w:sz="4" w:space="0" w:color="auto"/>
              <w:left w:val="single" w:sz="4" w:space="0" w:color="auto"/>
              <w:bottom w:val="single" w:sz="4" w:space="0" w:color="auto"/>
              <w:right w:val="single" w:sz="4" w:space="0" w:color="auto"/>
            </w:tcBorders>
          </w:tcPr>
          <w:p w14:paraId="40E640A2" w14:textId="77777777" w:rsidR="008E506E" w:rsidRPr="00A366AC" w:rsidRDefault="008E506E" w:rsidP="008E506E">
            <w:pPr>
              <w:jc w:val="both"/>
            </w:pPr>
            <w:r w:rsidRPr="00A366AC">
              <w:t>Иные параметры:</w:t>
            </w:r>
          </w:p>
          <w:p w14:paraId="2A38D152" w14:textId="14E34B74" w:rsidR="008E506E" w:rsidRPr="003A3444" w:rsidRDefault="008E506E" w:rsidP="008E506E">
            <w:pPr>
              <w:jc w:val="both"/>
            </w:pPr>
            <w:r w:rsidRPr="00A366AC">
              <w:t>Минимальная ширина земельных участков вдоль фронта улицы (проезда) для вновь образованных земельных участков – 12 м;</w:t>
            </w:r>
          </w:p>
        </w:tc>
      </w:tr>
    </w:tbl>
    <w:p w14:paraId="36A0FF51" w14:textId="071F5151" w:rsidR="00F67E59" w:rsidRPr="0039553A" w:rsidRDefault="00F67E59" w:rsidP="00F67E59">
      <w:pPr>
        <w:spacing w:before="200"/>
        <w:outlineLvl w:val="3"/>
      </w:pPr>
      <w:bookmarkStart w:id="79" w:name="_Toc208935442"/>
      <w:bookmarkStart w:id="80" w:name="_Hlk211358306"/>
      <w:r w:rsidRPr="003A3444">
        <w:rPr>
          <w:b/>
        </w:rPr>
        <w:t>Особенности применения градостроительного регламента</w:t>
      </w:r>
      <w:bookmarkEnd w:id="79"/>
    </w:p>
    <w:p w14:paraId="596F91E1" w14:textId="77777777" w:rsidR="00F67E59" w:rsidRPr="003A3444" w:rsidRDefault="00F67E59" w:rsidP="00204289">
      <w:pPr>
        <w:pStyle w:val="af1"/>
        <w:numPr>
          <w:ilvl w:val="0"/>
          <w:numId w:val="111"/>
        </w:numPr>
        <w:suppressAutoHyphens/>
        <w:ind w:left="0" w:firstLine="567"/>
        <w:jc w:val="both"/>
      </w:pPr>
      <w:r w:rsidRPr="003A3444">
        <w:t>Иные предельные параметры разрешенного строительства, реконструкции объектов капитального строительства.</w:t>
      </w:r>
    </w:p>
    <w:p w14:paraId="283C3B35" w14:textId="77777777" w:rsidR="00F67E59" w:rsidRPr="003A3444" w:rsidRDefault="00F67E59" w:rsidP="00596C2D">
      <w:pPr>
        <w:pStyle w:val="af1"/>
        <w:numPr>
          <w:ilvl w:val="1"/>
          <w:numId w:val="100"/>
        </w:numPr>
        <w:suppressAutoHyphens/>
        <w:ind w:left="0" w:firstLine="567"/>
        <w:jc w:val="both"/>
      </w:pPr>
      <w:r w:rsidRPr="003A3444">
        <w:t>Вспомогательные строения и сооружения, размещаемые на земельных участках с видом разрешенного использования 2.1 «Для индивидуального жилищного строительства»:</w:t>
      </w:r>
    </w:p>
    <w:tbl>
      <w:tblPr>
        <w:tblStyle w:val="a7"/>
        <w:tblW w:w="15095" w:type="dxa"/>
        <w:tblInd w:w="-222" w:type="dxa"/>
        <w:tblLayout w:type="fixed"/>
        <w:tblCellMar>
          <w:top w:w="57" w:type="dxa"/>
          <w:left w:w="62" w:type="dxa"/>
          <w:bottom w:w="57" w:type="dxa"/>
          <w:right w:w="62" w:type="dxa"/>
        </w:tblCellMar>
        <w:tblLook w:val="04A0" w:firstRow="1" w:lastRow="0" w:firstColumn="1" w:lastColumn="0" w:noHBand="0" w:noVBand="1"/>
      </w:tblPr>
      <w:tblGrid>
        <w:gridCol w:w="567"/>
        <w:gridCol w:w="3685"/>
        <w:gridCol w:w="2267"/>
        <w:gridCol w:w="2269"/>
        <w:gridCol w:w="6307"/>
      </w:tblGrid>
      <w:tr w:rsidR="003A3444" w:rsidRPr="003A3444" w14:paraId="5CCB9DBF" w14:textId="77777777" w:rsidTr="008E506E">
        <w:trPr>
          <w:trHeight w:val="1077"/>
        </w:trPr>
        <w:tc>
          <w:tcPr>
            <w:tcW w:w="567" w:type="dxa"/>
            <w:tcBorders>
              <w:top w:val="single" w:sz="8" w:space="0" w:color="000000"/>
              <w:left w:val="single" w:sz="8" w:space="0" w:color="000000"/>
              <w:bottom w:val="single" w:sz="4" w:space="0" w:color="auto"/>
              <w:right w:val="single" w:sz="8" w:space="0" w:color="000000"/>
            </w:tcBorders>
            <w:vAlign w:val="center"/>
          </w:tcPr>
          <w:p w14:paraId="29B82B42" w14:textId="77777777" w:rsidR="00F67E59" w:rsidRPr="003A3444" w:rsidRDefault="00F67E59" w:rsidP="00F67E59">
            <w:pPr>
              <w:spacing w:line="235" w:lineRule="atLeast"/>
              <w:jc w:val="center"/>
            </w:pPr>
            <w:r w:rsidRPr="003A3444">
              <w:t>№ п/п</w:t>
            </w:r>
          </w:p>
        </w:tc>
        <w:tc>
          <w:tcPr>
            <w:tcW w:w="3685" w:type="dxa"/>
            <w:tcBorders>
              <w:top w:val="single" w:sz="8" w:space="0" w:color="000000"/>
              <w:left w:val="nil"/>
              <w:bottom w:val="single" w:sz="4" w:space="0" w:color="auto"/>
              <w:right w:val="single" w:sz="8" w:space="0" w:color="000000"/>
            </w:tcBorders>
            <w:vAlign w:val="center"/>
          </w:tcPr>
          <w:p w14:paraId="19605600" w14:textId="77777777" w:rsidR="00F67E59" w:rsidRPr="003A3444" w:rsidRDefault="00F67E59" w:rsidP="00F67E59">
            <w:pPr>
              <w:jc w:val="center"/>
            </w:pPr>
            <w:r w:rsidRPr="003A3444">
              <w:t>Наименование объекта</w:t>
            </w:r>
          </w:p>
        </w:tc>
        <w:tc>
          <w:tcPr>
            <w:tcW w:w="2267" w:type="dxa"/>
            <w:tcBorders>
              <w:top w:val="single" w:sz="8" w:space="0" w:color="000000"/>
              <w:left w:val="nil"/>
              <w:bottom w:val="single" w:sz="4" w:space="0" w:color="auto"/>
              <w:right w:val="single" w:sz="8" w:space="0" w:color="000000"/>
            </w:tcBorders>
            <w:vAlign w:val="center"/>
          </w:tcPr>
          <w:p w14:paraId="1FCFFB5E" w14:textId="77777777" w:rsidR="00F67E59" w:rsidRPr="003A3444" w:rsidRDefault="00F67E59" w:rsidP="00F67E59">
            <w:pPr>
              <w:jc w:val="center"/>
            </w:pPr>
            <w:r w:rsidRPr="003A3444">
              <w:t>Минимальные отступы от границ земельного участка (м)</w:t>
            </w:r>
          </w:p>
        </w:tc>
        <w:tc>
          <w:tcPr>
            <w:tcW w:w="2269" w:type="dxa"/>
            <w:tcBorders>
              <w:top w:val="single" w:sz="8" w:space="0" w:color="000000"/>
              <w:left w:val="nil"/>
              <w:bottom w:val="single" w:sz="4" w:space="0" w:color="auto"/>
              <w:right w:val="single" w:sz="8" w:space="0" w:color="000000"/>
            </w:tcBorders>
            <w:vAlign w:val="center"/>
          </w:tcPr>
          <w:p w14:paraId="08EB15ED" w14:textId="77777777" w:rsidR="00F67E59" w:rsidRPr="003A3444" w:rsidRDefault="00F67E59" w:rsidP="00F67E59">
            <w:pPr>
              <w:jc w:val="center"/>
            </w:pPr>
            <w:r w:rsidRPr="003A3444">
              <w:t>Предельная высота зданий (м)</w:t>
            </w:r>
          </w:p>
        </w:tc>
        <w:tc>
          <w:tcPr>
            <w:tcW w:w="6307" w:type="dxa"/>
            <w:tcBorders>
              <w:top w:val="single" w:sz="8" w:space="0" w:color="000000"/>
              <w:left w:val="nil"/>
              <w:bottom w:val="single" w:sz="4" w:space="0" w:color="auto"/>
              <w:right w:val="single" w:sz="8" w:space="0" w:color="000000"/>
            </w:tcBorders>
            <w:vAlign w:val="center"/>
          </w:tcPr>
          <w:p w14:paraId="3DB4D13B" w14:textId="77777777" w:rsidR="00F67E59" w:rsidRPr="003A3444" w:rsidRDefault="00F67E59" w:rsidP="00F67E59">
            <w:pPr>
              <w:jc w:val="center"/>
            </w:pPr>
            <w:r w:rsidRPr="003A3444">
              <w:t>Примечание</w:t>
            </w:r>
          </w:p>
        </w:tc>
      </w:tr>
      <w:tr w:rsidR="003A3444" w:rsidRPr="003A3444" w14:paraId="4869D86F" w14:textId="77777777" w:rsidTr="008E506E">
        <w:trPr>
          <w:trHeight w:val="20"/>
        </w:trPr>
        <w:tc>
          <w:tcPr>
            <w:tcW w:w="567" w:type="dxa"/>
            <w:tcBorders>
              <w:top w:val="single" w:sz="4" w:space="0" w:color="auto"/>
              <w:left w:val="single" w:sz="4" w:space="0" w:color="auto"/>
              <w:bottom w:val="single" w:sz="4" w:space="0" w:color="auto"/>
              <w:right w:val="single" w:sz="4" w:space="0" w:color="auto"/>
            </w:tcBorders>
          </w:tcPr>
          <w:p w14:paraId="0A6F9603" w14:textId="77777777" w:rsidR="00F67E59" w:rsidRPr="003A3444" w:rsidRDefault="00F67E59" w:rsidP="00204289">
            <w:pPr>
              <w:pStyle w:val="af1"/>
              <w:numPr>
                <w:ilvl w:val="0"/>
                <w:numId w:val="112"/>
              </w:numPr>
              <w:suppressAutoHyphens/>
              <w:ind w:left="0" w:firstLine="0"/>
              <w:jc w:val="both"/>
            </w:pPr>
          </w:p>
        </w:tc>
        <w:tc>
          <w:tcPr>
            <w:tcW w:w="3685" w:type="dxa"/>
            <w:tcBorders>
              <w:top w:val="single" w:sz="4" w:space="0" w:color="auto"/>
              <w:left w:val="single" w:sz="4" w:space="0" w:color="auto"/>
              <w:bottom w:val="single" w:sz="4" w:space="0" w:color="auto"/>
              <w:right w:val="single" w:sz="4" w:space="0" w:color="auto"/>
            </w:tcBorders>
          </w:tcPr>
          <w:p w14:paraId="75DA9A99" w14:textId="77777777" w:rsidR="00F67E59" w:rsidRPr="003A3444" w:rsidRDefault="00F67E59" w:rsidP="00F67E59">
            <w:pPr>
              <w:jc w:val="both"/>
            </w:pPr>
            <w:r w:rsidRPr="003A3444">
              <w:t>Хозяйственные постройки: беседки, навесы, веранды, террасы</w:t>
            </w:r>
          </w:p>
        </w:tc>
        <w:tc>
          <w:tcPr>
            <w:tcW w:w="2267" w:type="dxa"/>
            <w:tcBorders>
              <w:top w:val="single" w:sz="4" w:space="0" w:color="auto"/>
              <w:left w:val="single" w:sz="4" w:space="0" w:color="auto"/>
              <w:bottom w:val="single" w:sz="4" w:space="0" w:color="auto"/>
              <w:right w:val="single" w:sz="4" w:space="0" w:color="auto"/>
            </w:tcBorders>
          </w:tcPr>
          <w:p w14:paraId="5E69D18C" w14:textId="77777777" w:rsidR="00F67E59" w:rsidRPr="003A3444" w:rsidRDefault="00F67E59" w:rsidP="00F67E59">
            <w:pPr>
              <w:jc w:val="center"/>
            </w:pPr>
            <w:r w:rsidRPr="003A3444">
              <w:t>1</w:t>
            </w:r>
          </w:p>
        </w:tc>
        <w:tc>
          <w:tcPr>
            <w:tcW w:w="2269" w:type="dxa"/>
            <w:tcBorders>
              <w:top w:val="single" w:sz="4" w:space="0" w:color="auto"/>
              <w:left w:val="single" w:sz="4" w:space="0" w:color="auto"/>
              <w:bottom w:val="single" w:sz="4" w:space="0" w:color="auto"/>
              <w:right w:val="single" w:sz="4" w:space="0" w:color="auto"/>
            </w:tcBorders>
          </w:tcPr>
          <w:p w14:paraId="1C98CC57" w14:textId="77777777" w:rsidR="00F67E59" w:rsidRPr="003A3444" w:rsidRDefault="00F67E59" w:rsidP="00F67E59">
            <w:pPr>
              <w:jc w:val="center"/>
            </w:pPr>
            <w:r w:rsidRPr="003A3444">
              <w:t>4</w:t>
            </w:r>
          </w:p>
        </w:tc>
        <w:tc>
          <w:tcPr>
            <w:tcW w:w="6307" w:type="dxa"/>
            <w:vMerge w:val="restart"/>
            <w:tcBorders>
              <w:top w:val="single" w:sz="4" w:space="0" w:color="auto"/>
              <w:left w:val="single" w:sz="4" w:space="0" w:color="auto"/>
              <w:bottom w:val="single" w:sz="4" w:space="0" w:color="auto"/>
              <w:right w:val="single" w:sz="4" w:space="0" w:color="auto"/>
            </w:tcBorders>
          </w:tcPr>
          <w:p w14:paraId="2CE3EF56" w14:textId="77777777" w:rsidR="00F67E59" w:rsidRPr="003A3444" w:rsidRDefault="00F67E59" w:rsidP="00F67E59">
            <w:pPr>
              <w:jc w:val="both"/>
            </w:pPr>
            <w:r w:rsidRPr="003A3444">
              <w:t>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w:t>
            </w:r>
          </w:p>
          <w:p w14:paraId="3F6185E4" w14:textId="77777777" w:rsidR="00F67E59" w:rsidRPr="003A3444" w:rsidRDefault="00F67E59" w:rsidP="00F67E59">
            <w:pPr>
              <w:jc w:val="both"/>
            </w:pPr>
            <w:r w:rsidRPr="003A3444">
              <w:t>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14:paraId="1B5A58E4" w14:textId="77777777" w:rsidR="00F67E59" w:rsidRPr="003A3444" w:rsidRDefault="00F67E59" w:rsidP="00F67E59">
            <w:pPr>
              <w:jc w:val="both"/>
            </w:pPr>
            <w:r w:rsidRPr="003A3444">
              <w:t>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Устройство навесов не должно ущемлять законных интересов соседних домовладельцев, в части водоотведения атмосферных осадков с кровли навесов.</w:t>
            </w:r>
          </w:p>
          <w:p w14:paraId="7410ED3B" w14:textId="77777777" w:rsidR="00F67E59" w:rsidRPr="003A3444" w:rsidRDefault="00F67E59" w:rsidP="00F67E59">
            <w:pPr>
              <w:jc w:val="both"/>
            </w:pPr>
            <w:r w:rsidRPr="003A3444">
              <w:t>Максимальная площадь строений и сооружений вспомогательного использования не может превышать площадь основного строения</w:t>
            </w:r>
          </w:p>
        </w:tc>
      </w:tr>
      <w:tr w:rsidR="003A3444" w:rsidRPr="003A3444" w14:paraId="5D76F02A" w14:textId="77777777" w:rsidTr="008E506E">
        <w:trPr>
          <w:trHeight w:val="20"/>
        </w:trPr>
        <w:tc>
          <w:tcPr>
            <w:tcW w:w="567" w:type="dxa"/>
            <w:tcBorders>
              <w:top w:val="single" w:sz="4" w:space="0" w:color="auto"/>
              <w:left w:val="single" w:sz="8" w:space="0" w:color="000000"/>
              <w:bottom w:val="single" w:sz="8" w:space="0" w:color="000000"/>
              <w:right w:val="single" w:sz="8" w:space="0" w:color="000000"/>
            </w:tcBorders>
          </w:tcPr>
          <w:p w14:paraId="1FA0F8A9" w14:textId="77777777" w:rsidR="00F67E59" w:rsidRPr="003A3444" w:rsidRDefault="00F67E59" w:rsidP="00204289">
            <w:pPr>
              <w:pStyle w:val="af1"/>
              <w:numPr>
                <w:ilvl w:val="0"/>
                <w:numId w:val="112"/>
              </w:numPr>
              <w:suppressAutoHyphens/>
              <w:ind w:left="0" w:firstLine="0"/>
              <w:jc w:val="both"/>
            </w:pPr>
          </w:p>
        </w:tc>
        <w:tc>
          <w:tcPr>
            <w:tcW w:w="3685" w:type="dxa"/>
            <w:tcBorders>
              <w:top w:val="single" w:sz="4" w:space="0" w:color="auto"/>
              <w:left w:val="nil"/>
              <w:bottom w:val="single" w:sz="8" w:space="0" w:color="000000"/>
              <w:right w:val="single" w:sz="8" w:space="0" w:color="000000"/>
            </w:tcBorders>
          </w:tcPr>
          <w:p w14:paraId="7D70392B" w14:textId="77777777" w:rsidR="00F67E59" w:rsidRPr="003A3444" w:rsidRDefault="00F67E59" w:rsidP="00F67E59">
            <w:pPr>
              <w:jc w:val="both"/>
            </w:pPr>
            <w:r w:rsidRPr="003A3444">
              <w:t>Бассейны, бани и сауны индивидуального использования</w:t>
            </w:r>
          </w:p>
        </w:tc>
        <w:tc>
          <w:tcPr>
            <w:tcW w:w="2267" w:type="dxa"/>
            <w:tcBorders>
              <w:top w:val="single" w:sz="4" w:space="0" w:color="auto"/>
              <w:left w:val="nil"/>
              <w:bottom w:val="single" w:sz="8" w:space="0" w:color="000000"/>
              <w:right w:val="single" w:sz="8" w:space="0" w:color="000000"/>
            </w:tcBorders>
          </w:tcPr>
          <w:p w14:paraId="554E154A" w14:textId="77777777" w:rsidR="00F67E59" w:rsidRPr="003A3444" w:rsidRDefault="00F67E59" w:rsidP="00F67E59">
            <w:pPr>
              <w:jc w:val="center"/>
            </w:pPr>
            <w:r w:rsidRPr="003A3444">
              <w:t>1</w:t>
            </w:r>
          </w:p>
        </w:tc>
        <w:tc>
          <w:tcPr>
            <w:tcW w:w="2269" w:type="dxa"/>
            <w:tcBorders>
              <w:top w:val="single" w:sz="4" w:space="0" w:color="auto"/>
              <w:left w:val="nil"/>
              <w:bottom w:val="single" w:sz="8" w:space="0" w:color="000000"/>
              <w:right w:val="single" w:sz="8" w:space="0" w:color="000000"/>
            </w:tcBorders>
          </w:tcPr>
          <w:p w14:paraId="2F939CAA" w14:textId="77777777" w:rsidR="00F67E59" w:rsidRPr="003A3444" w:rsidRDefault="00F67E59" w:rsidP="00F67E59">
            <w:pPr>
              <w:jc w:val="center"/>
            </w:pPr>
            <w:r w:rsidRPr="003A3444">
              <w:t>4</w:t>
            </w:r>
          </w:p>
        </w:tc>
        <w:tc>
          <w:tcPr>
            <w:tcW w:w="6307" w:type="dxa"/>
            <w:vMerge/>
            <w:tcBorders>
              <w:top w:val="single" w:sz="4" w:space="0" w:color="auto"/>
              <w:left w:val="nil"/>
              <w:bottom w:val="single" w:sz="8" w:space="0" w:color="000000"/>
              <w:right w:val="single" w:sz="8" w:space="0" w:color="000000"/>
            </w:tcBorders>
            <w:tcMar>
              <w:top w:w="0" w:type="dxa"/>
              <w:left w:w="108" w:type="dxa"/>
              <w:bottom w:w="0" w:type="dxa"/>
              <w:right w:w="108" w:type="dxa"/>
            </w:tcMar>
          </w:tcPr>
          <w:p w14:paraId="4CEDE4FF" w14:textId="77777777" w:rsidR="00F67E59" w:rsidRPr="003A3444" w:rsidRDefault="00F67E59" w:rsidP="00F67E59"/>
        </w:tc>
      </w:tr>
      <w:tr w:rsidR="003A3444" w:rsidRPr="003A3444" w14:paraId="39BFF16B" w14:textId="77777777" w:rsidTr="008E506E">
        <w:trPr>
          <w:trHeight w:val="20"/>
        </w:trPr>
        <w:tc>
          <w:tcPr>
            <w:tcW w:w="567" w:type="dxa"/>
            <w:tcBorders>
              <w:top w:val="nil"/>
              <w:left w:val="single" w:sz="8" w:space="0" w:color="000000"/>
              <w:bottom w:val="single" w:sz="8" w:space="0" w:color="000000"/>
              <w:right w:val="single" w:sz="8" w:space="0" w:color="000000"/>
            </w:tcBorders>
          </w:tcPr>
          <w:p w14:paraId="36E859D1" w14:textId="77777777" w:rsidR="00F67E59" w:rsidRPr="003A3444" w:rsidRDefault="00F67E59" w:rsidP="00204289">
            <w:pPr>
              <w:pStyle w:val="af1"/>
              <w:numPr>
                <w:ilvl w:val="0"/>
                <w:numId w:val="112"/>
              </w:numPr>
              <w:suppressAutoHyphens/>
              <w:ind w:left="0" w:firstLine="0"/>
              <w:jc w:val="both"/>
            </w:pPr>
          </w:p>
        </w:tc>
        <w:tc>
          <w:tcPr>
            <w:tcW w:w="3685" w:type="dxa"/>
            <w:tcBorders>
              <w:top w:val="nil"/>
              <w:left w:val="nil"/>
              <w:bottom w:val="single" w:sz="8" w:space="0" w:color="000000"/>
              <w:right w:val="single" w:sz="8" w:space="0" w:color="000000"/>
            </w:tcBorders>
          </w:tcPr>
          <w:p w14:paraId="0ACA899C" w14:textId="77777777" w:rsidR="00F67E59" w:rsidRPr="003A3444" w:rsidRDefault="00F67E59" w:rsidP="00F67E59">
            <w:pPr>
              <w:jc w:val="both"/>
            </w:pPr>
            <w:r w:rsidRPr="003A3444">
              <w:t>Отдельно стоящие, встроенные или пристроенные в жилые дома гаражи на одно-два машиноместа на индивидуальный участок</w:t>
            </w:r>
          </w:p>
        </w:tc>
        <w:tc>
          <w:tcPr>
            <w:tcW w:w="2267" w:type="dxa"/>
            <w:tcBorders>
              <w:top w:val="nil"/>
              <w:left w:val="nil"/>
              <w:bottom w:val="single" w:sz="8" w:space="0" w:color="000000"/>
              <w:right w:val="single" w:sz="8" w:space="0" w:color="000000"/>
            </w:tcBorders>
          </w:tcPr>
          <w:p w14:paraId="170DE19E" w14:textId="77777777" w:rsidR="00F67E59" w:rsidRPr="003A3444" w:rsidRDefault="00F67E59" w:rsidP="00F67E59">
            <w:pPr>
              <w:jc w:val="center"/>
            </w:pPr>
            <w:r w:rsidRPr="003A3444">
              <w:t>1</w:t>
            </w:r>
          </w:p>
          <w:p w14:paraId="0A9529DE" w14:textId="77777777" w:rsidR="00F67E59" w:rsidRPr="003A3444" w:rsidRDefault="00F67E59" w:rsidP="00F67E59">
            <w:pPr>
              <w:jc w:val="center"/>
            </w:pPr>
            <w:r w:rsidRPr="003A3444">
              <w:rPr>
                <w:lang w:eastAsia="zh-CN"/>
              </w:rPr>
              <w:t>(допускается размещать по красной линии без устройства распашных ворот)</w:t>
            </w:r>
          </w:p>
        </w:tc>
        <w:tc>
          <w:tcPr>
            <w:tcW w:w="2269" w:type="dxa"/>
            <w:tcBorders>
              <w:top w:val="nil"/>
              <w:left w:val="nil"/>
              <w:bottom w:val="single" w:sz="8" w:space="0" w:color="000000"/>
              <w:right w:val="single" w:sz="8" w:space="0" w:color="000000"/>
            </w:tcBorders>
          </w:tcPr>
          <w:p w14:paraId="1773D75C" w14:textId="77777777" w:rsidR="00F67E59" w:rsidRPr="003A3444" w:rsidRDefault="00F67E59" w:rsidP="00F67E59">
            <w:pPr>
              <w:jc w:val="center"/>
            </w:pPr>
            <w:r w:rsidRPr="003A3444">
              <w:t>4</w:t>
            </w:r>
          </w:p>
        </w:tc>
        <w:tc>
          <w:tcPr>
            <w:tcW w:w="6307" w:type="dxa"/>
            <w:vMerge/>
            <w:tcBorders>
              <w:top w:val="nil"/>
              <w:left w:val="nil"/>
              <w:bottom w:val="single" w:sz="8" w:space="0" w:color="000000"/>
              <w:right w:val="single" w:sz="8" w:space="0" w:color="000000"/>
            </w:tcBorders>
            <w:tcMar>
              <w:top w:w="0" w:type="dxa"/>
              <w:left w:w="108" w:type="dxa"/>
              <w:bottom w:w="0" w:type="dxa"/>
              <w:right w:w="108" w:type="dxa"/>
            </w:tcMar>
          </w:tcPr>
          <w:p w14:paraId="52199041" w14:textId="77777777" w:rsidR="00F67E59" w:rsidRPr="003A3444" w:rsidRDefault="00F67E59" w:rsidP="00F67E59"/>
        </w:tc>
      </w:tr>
      <w:tr w:rsidR="003A3444" w:rsidRPr="003A3444" w14:paraId="5CAAB731" w14:textId="77777777" w:rsidTr="008E506E">
        <w:trPr>
          <w:trHeight w:val="20"/>
        </w:trPr>
        <w:tc>
          <w:tcPr>
            <w:tcW w:w="567" w:type="dxa"/>
            <w:tcBorders>
              <w:top w:val="nil"/>
              <w:left w:val="single" w:sz="8" w:space="0" w:color="000000"/>
              <w:bottom w:val="single" w:sz="8" w:space="0" w:color="000000"/>
              <w:right w:val="single" w:sz="8" w:space="0" w:color="000000"/>
            </w:tcBorders>
          </w:tcPr>
          <w:p w14:paraId="139D6D9D" w14:textId="77777777" w:rsidR="00F67E59" w:rsidRPr="003A3444" w:rsidRDefault="00F67E59" w:rsidP="00204289">
            <w:pPr>
              <w:pStyle w:val="af1"/>
              <w:numPr>
                <w:ilvl w:val="0"/>
                <w:numId w:val="112"/>
              </w:numPr>
              <w:suppressAutoHyphens/>
              <w:ind w:left="0" w:firstLine="0"/>
              <w:jc w:val="both"/>
            </w:pPr>
          </w:p>
        </w:tc>
        <w:tc>
          <w:tcPr>
            <w:tcW w:w="3685" w:type="dxa"/>
            <w:tcBorders>
              <w:top w:val="nil"/>
              <w:left w:val="nil"/>
              <w:bottom w:val="single" w:sz="8" w:space="0" w:color="000000"/>
              <w:right w:val="single" w:sz="8" w:space="0" w:color="000000"/>
            </w:tcBorders>
          </w:tcPr>
          <w:p w14:paraId="1982EE6A" w14:textId="77777777" w:rsidR="00F67E59" w:rsidRPr="003A3444" w:rsidRDefault="00F67E59" w:rsidP="00F67E59">
            <w:pPr>
              <w:jc w:val="both"/>
            </w:pPr>
            <w:r w:rsidRPr="003A3444">
              <w:t>Хозяйственные постройки: летние кухни, кладовые</w:t>
            </w:r>
          </w:p>
        </w:tc>
        <w:tc>
          <w:tcPr>
            <w:tcW w:w="2267" w:type="dxa"/>
            <w:tcBorders>
              <w:top w:val="nil"/>
              <w:left w:val="nil"/>
              <w:bottom w:val="single" w:sz="8" w:space="0" w:color="000000"/>
              <w:right w:val="single" w:sz="8" w:space="0" w:color="000000"/>
            </w:tcBorders>
          </w:tcPr>
          <w:p w14:paraId="4F010BD5" w14:textId="77777777" w:rsidR="00F67E59" w:rsidRPr="003A3444" w:rsidRDefault="00F67E59" w:rsidP="00F67E59">
            <w:pPr>
              <w:jc w:val="center"/>
            </w:pPr>
            <w:r w:rsidRPr="003A3444">
              <w:t>1</w:t>
            </w:r>
          </w:p>
        </w:tc>
        <w:tc>
          <w:tcPr>
            <w:tcW w:w="2269" w:type="dxa"/>
            <w:tcBorders>
              <w:top w:val="nil"/>
              <w:left w:val="nil"/>
              <w:bottom w:val="single" w:sz="8" w:space="0" w:color="000000"/>
              <w:right w:val="single" w:sz="8" w:space="0" w:color="000000"/>
            </w:tcBorders>
          </w:tcPr>
          <w:p w14:paraId="762FD479" w14:textId="77777777" w:rsidR="00F67E59" w:rsidRPr="003A3444" w:rsidRDefault="00F67E59" w:rsidP="00F67E59">
            <w:pPr>
              <w:jc w:val="center"/>
            </w:pPr>
            <w:r w:rsidRPr="003A3444">
              <w:t>4</w:t>
            </w:r>
          </w:p>
        </w:tc>
        <w:tc>
          <w:tcPr>
            <w:tcW w:w="6307" w:type="dxa"/>
            <w:vMerge/>
            <w:tcBorders>
              <w:top w:val="nil"/>
              <w:left w:val="nil"/>
              <w:bottom w:val="single" w:sz="8" w:space="0" w:color="000000"/>
              <w:right w:val="single" w:sz="8" w:space="0" w:color="000000"/>
            </w:tcBorders>
            <w:tcMar>
              <w:top w:w="0" w:type="dxa"/>
              <w:left w:w="108" w:type="dxa"/>
              <w:bottom w:w="0" w:type="dxa"/>
              <w:right w:w="108" w:type="dxa"/>
            </w:tcMar>
          </w:tcPr>
          <w:p w14:paraId="23F72DF4" w14:textId="77777777" w:rsidR="00F67E59" w:rsidRPr="003A3444" w:rsidRDefault="00F67E59" w:rsidP="00F67E59"/>
        </w:tc>
      </w:tr>
      <w:tr w:rsidR="003A3444" w:rsidRPr="003A3444" w14:paraId="30EFF614" w14:textId="77777777" w:rsidTr="008E506E">
        <w:trPr>
          <w:trHeight w:val="20"/>
        </w:trPr>
        <w:tc>
          <w:tcPr>
            <w:tcW w:w="567" w:type="dxa"/>
            <w:tcBorders>
              <w:top w:val="nil"/>
              <w:left w:val="single" w:sz="8" w:space="0" w:color="000000"/>
              <w:bottom w:val="single" w:sz="8" w:space="0" w:color="000000"/>
              <w:right w:val="single" w:sz="8" w:space="0" w:color="000000"/>
            </w:tcBorders>
          </w:tcPr>
          <w:p w14:paraId="1C42AC91" w14:textId="77777777" w:rsidR="00F67E59" w:rsidRPr="003A3444" w:rsidRDefault="00F67E59" w:rsidP="00204289">
            <w:pPr>
              <w:pStyle w:val="af1"/>
              <w:numPr>
                <w:ilvl w:val="0"/>
                <w:numId w:val="112"/>
              </w:numPr>
              <w:suppressAutoHyphens/>
              <w:ind w:left="0" w:firstLine="0"/>
              <w:jc w:val="both"/>
            </w:pPr>
          </w:p>
        </w:tc>
        <w:tc>
          <w:tcPr>
            <w:tcW w:w="3685" w:type="dxa"/>
            <w:tcBorders>
              <w:top w:val="nil"/>
              <w:left w:val="nil"/>
              <w:bottom w:val="single" w:sz="8" w:space="0" w:color="000000"/>
              <w:right w:val="single" w:sz="8" w:space="0" w:color="000000"/>
            </w:tcBorders>
          </w:tcPr>
          <w:p w14:paraId="44E30161" w14:textId="77777777" w:rsidR="00F67E59" w:rsidRPr="003A3444" w:rsidRDefault="00F67E59" w:rsidP="00F67E59">
            <w:pPr>
              <w:jc w:val="both"/>
            </w:pPr>
            <w:r w:rsidRPr="003A3444">
              <w:t>Теплицы, оранжереи индивидуального пользования</w:t>
            </w:r>
          </w:p>
        </w:tc>
        <w:tc>
          <w:tcPr>
            <w:tcW w:w="2267" w:type="dxa"/>
            <w:tcBorders>
              <w:top w:val="nil"/>
              <w:left w:val="nil"/>
              <w:bottom w:val="single" w:sz="8" w:space="0" w:color="000000"/>
              <w:right w:val="single" w:sz="8" w:space="0" w:color="000000"/>
            </w:tcBorders>
          </w:tcPr>
          <w:p w14:paraId="53B8C3BF" w14:textId="77777777" w:rsidR="00F67E59" w:rsidRPr="003A3444" w:rsidRDefault="00F67E59" w:rsidP="00F67E59">
            <w:pPr>
              <w:jc w:val="center"/>
            </w:pPr>
            <w:r w:rsidRPr="003A3444">
              <w:t>1</w:t>
            </w:r>
          </w:p>
        </w:tc>
        <w:tc>
          <w:tcPr>
            <w:tcW w:w="2269" w:type="dxa"/>
            <w:tcBorders>
              <w:top w:val="nil"/>
              <w:left w:val="nil"/>
              <w:bottom w:val="single" w:sz="8" w:space="0" w:color="000000"/>
              <w:right w:val="single" w:sz="8" w:space="0" w:color="000000"/>
            </w:tcBorders>
          </w:tcPr>
          <w:p w14:paraId="723A6A99" w14:textId="77777777" w:rsidR="00F67E59" w:rsidRPr="003A3444" w:rsidRDefault="00F67E59" w:rsidP="00F67E59">
            <w:pPr>
              <w:jc w:val="center"/>
            </w:pPr>
            <w:r w:rsidRPr="003A3444">
              <w:t>4</w:t>
            </w:r>
          </w:p>
        </w:tc>
        <w:tc>
          <w:tcPr>
            <w:tcW w:w="6307" w:type="dxa"/>
            <w:vMerge/>
            <w:tcBorders>
              <w:top w:val="nil"/>
              <w:left w:val="nil"/>
              <w:bottom w:val="single" w:sz="8" w:space="0" w:color="000000"/>
              <w:right w:val="single" w:sz="8" w:space="0" w:color="000000"/>
            </w:tcBorders>
            <w:tcMar>
              <w:top w:w="0" w:type="dxa"/>
              <w:left w:w="108" w:type="dxa"/>
              <w:bottom w:w="0" w:type="dxa"/>
              <w:right w:w="108" w:type="dxa"/>
            </w:tcMar>
          </w:tcPr>
          <w:p w14:paraId="46186538" w14:textId="77777777" w:rsidR="00F67E59" w:rsidRPr="003A3444" w:rsidRDefault="00F67E59" w:rsidP="00F67E59"/>
        </w:tc>
      </w:tr>
    </w:tbl>
    <w:p w14:paraId="00C023DA" w14:textId="77777777" w:rsidR="00F67E59" w:rsidRDefault="00F67E59" w:rsidP="00596C2D">
      <w:pPr>
        <w:pStyle w:val="af1"/>
        <w:numPr>
          <w:ilvl w:val="1"/>
          <w:numId w:val="100"/>
        </w:numPr>
        <w:suppressAutoHyphens/>
        <w:ind w:left="0" w:firstLine="567"/>
        <w:contextualSpacing w:val="0"/>
        <w:jc w:val="both"/>
      </w:pPr>
      <w:r w:rsidRPr="003A3444">
        <w:t>Этажность вспомогательных строений не должна превышать одного этажа. Вспомогательные строения должны быть обеспечены нормативной инсоляцией на территории соседних приусадебных участков.</w:t>
      </w:r>
    </w:p>
    <w:p w14:paraId="05AAE49E" w14:textId="1D4545F9" w:rsidR="00D2509E" w:rsidRPr="003A3444" w:rsidRDefault="00D2509E" w:rsidP="00596C2D">
      <w:pPr>
        <w:pStyle w:val="af1"/>
        <w:numPr>
          <w:ilvl w:val="1"/>
          <w:numId w:val="100"/>
        </w:numPr>
        <w:suppressAutoHyphens/>
        <w:ind w:left="0" w:firstLine="567"/>
        <w:contextualSpacing w:val="0"/>
        <w:jc w:val="both"/>
      </w:pPr>
      <w:r w:rsidRPr="00D2509E">
        <w:t>Для земельных участков, сведения о которых внесены в Единый государственный реестр недвижимости (ЕГРН) до 25.06.2025 допускается изменение вида разрешенного использования на «Для индивидуального жилищного строительства», «Для ведения личного подсобного хозяйства (приусадебный земельный участок)», «</w:t>
      </w:r>
      <w:r>
        <w:t>В</w:t>
      </w:r>
      <w:r w:rsidRPr="00D2509E">
        <w:t>едени</w:t>
      </w:r>
      <w:r>
        <w:t>е</w:t>
      </w:r>
      <w:r w:rsidRPr="00D2509E">
        <w:t xml:space="preserve"> садоводства».</w:t>
      </w:r>
    </w:p>
    <w:p w14:paraId="44E3722C" w14:textId="77777777" w:rsidR="00F67E59" w:rsidRPr="003A3444" w:rsidRDefault="00F67E59" w:rsidP="00596C2D">
      <w:pPr>
        <w:pStyle w:val="af1"/>
        <w:numPr>
          <w:ilvl w:val="1"/>
          <w:numId w:val="100"/>
        </w:numPr>
        <w:suppressAutoHyphens/>
        <w:ind w:left="0" w:firstLine="567"/>
        <w:contextualSpacing w:val="0"/>
        <w:jc w:val="both"/>
      </w:pPr>
      <w:r w:rsidRPr="003A3444">
        <w:t xml:space="preserve">На земельном участке с видом разрешенного использования «Для индивидуального жилищного строительства» (код 2.1), «Для ведения личного подсобного хозяйства (приусадебный земельный участок)» (код 2.2), «Ведение садоводства» (код 13.2) разрешается размещать не более одного садового дома, жилого дома, при этом количество надземных этажей не должно превышать трех, указанного в описании вида разрешенного использования с </w:t>
      </w:r>
      <w:hyperlink r:id="rId23" w:tooltip="https://aejsm5aya6o5jwv4_klg_810_414702fc3d5abdab9bf1b4a97567e93d.onlyoffice.disk.yandex.net/2024.1.1-375/web-apps/apps/documenteditor/main/index.html?_dc=2024.1.1-375&amp;lang=ru&amp;customer=%D0%A07-%D0%9E%D1%84%D0%B8%D1%81&amp;headerlogo=https%3A%2F%2Fyastatic.net%2Fs3">
        <w:r w:rsidRPr="003A3444">
          <w:t>кодом 2.1</w:t>
        </w:r>
      </w:hyperlink>
      <w:r w:rsidRPr="003A3444">
        <w:t>.</w:t>
      </w:r>
    </w:p>
    <w:p w14:paraId="649FEE7B" w14:textId="77777777" w:rsidR="00F67E59" w:rsidRPr="003A3444" w:rsidRDefault="00F67E59" w:rsidP="00596C2D">
      <w:pPr>
        <w:pStyle w:val="af1"/>
        <w:numPr>
          <w:ilvl w:val="1"/>
          <w:numId w:val="100"/>
        </w:numPr>
        <w:suppressAutoHyphens/>
        <w:ind w:left="0" w:firstLine="567"/>
        <w:contextualSpacing w:val="0"/>
        <w:jc w:val="both"/>
      </w:pPr>
      <w:r w:rsidRPr="003A3444">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p w14:paraId="668CBF1F" w14:textId="77777777" w:rsidR="00F67E59" w:rsidRPr="003A3444" w:rsidRDefault="00F67E59" w:rsidP="00F67E59">
      <w:pPr>
        <w:ind w:firstLine="567"/>
        <w:jc w:val="both"/>
      </w:pPr>
      <w:r w:rsidRPr="003A3444">
        <w:t>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Кроме того, устройство навесов не должно ущемлять законных интересов соседних домовладельцев, в части водоотведения атмосферных осадков с кровли навесов.</w:t>
      </w:r>
    </w:p>
    <w:p w14:paraId="408CEB51" w14:textId="77777777" w:rsidR="00F67E59" w:rsidRPr="003A3444" w:rsidRDefault="00F67E59" w:rsidP="00F67E59">
      <w:pPr>
        <w:ind w:firstLine="567"/>
        <w:jc w:val="both"/>
      </w:pPr>
      <w:r w:rsidRPr="003A3444">
        <w:t>Все строения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14:paraId="792C6135" w14:textId="77777777" w:rsidR="00F67E59" w:rsidRPr="003A3444" w:rsidRDefault="00F67E59" w:rsidP="00596C2D">
      <w:pPr>
        <w:pStyle w:val="af1"/>
        <w:numPr>
          <w:ilvl w:val="1"/>
          <w:numId w:val="100"/>
        </w:numPr>
        <w:suppressAutoHyphens/>
        <w:ind w:left="0" w:firstLine="567"/>
        <w:contextualSpacing w:val="0"/>
        <w:jc w:val="both"/>
      </w:pPr>
      <w:r w:rsidRPr="003A3444">
        <w:t>На территории индивидуальной жилой застройки допускается блокировка вспомогательных (хозяйственных) строений, сооружений на смежных земельных участках по взаимному (удостоверенному) согласию домовладельцев при новом строительстве с учетом противопожарных требований.</w:t>
      </w:r>
    </w:p>
    <w:p w14:paraId="369A25D7" w14:textId="77777777" w:rsidR="00F67E59" w:rsidRPr="003A3444" w:rsidRDefault="00F67E59" w:rsidP="00596C2D">
      <w:pPr>
        <w:pStyle w:val="af1"/>
        <w:numPr>
          <w:ilvl w:val="1"/>
          <w:numId w:val="100"/>
        </w:numPr>
        <w:suppressAutoHyphens/>
        <w:ind w:left="0" w:firstLine="567"/>
        <w:contextualSpacing w:val="0"/>
        <w:jc w:val="both"/>
      </w:pPr>
      <w:r w:rsidRPr="003A3444">
        <w:t>Изменение общего рельефа приусадебного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14:paraId="52AA7F0C" w14:textId="711DFBCD" w:rsidR="00F67E59" w:rsidRPr="003A3444" w:rsidRDefault="00F67E59" w:rsidP="00F67E59">
      <w:pPr>
        <w:ind w:firstLine="567"/>
        <w:jc w:val="both"/>
      </w:pPr>
      <w:r w:rsidRPr="003A3444">
        <w:t xml:space="preserve">Изменение рельефа земельного участка допускается при наличии </w:t>
      </w:r>
      <w:r w:rsidR="00AE05A4" w:rsidRPr="003A3444">
        <w:t>нотариального</w:t>
      </w:r>
      <w:r w:rsidRPr="003A3444">
        <w:t xml:space="preserve"> согласия правообладателей соседних земельных участков.</w:t>
      </w:r>
    </w:p>
    <w:p w14:paraId="71D8D64F" w14:textId="77777777" w:rsidR="00F67E59" w:rsidRPr="003A3444" w:rsidRDefault="00F67E59" w:rsidP="00596C2D">
      <w:pPr>
        <w:pStyle w:val="af1"/>
        <w:numPr>
          <w:ilvl w:val="1"/>
          <w:numId w:val="100"/>
        </w:numPr>
        <w:suppressAutoHyphens/>
        <w:ind w:left="0" w:firstLine="567"/>
        <w:contextualSpacing w:val="0"/>
        <w:jc w:val="both"/>
      </w:pPr>
      <w:r w:rsidRPr="003A3444">
        <w:t>Минимальные отступы:</w:t>
      </w:r>
    </w:p>
    <w:p w14:paraId="26A28492"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43C48FDC"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66CFB4F3"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- 6 м;</w:t>
      </w:r>
    </w:p>
    <w:p w14:paraId="495DB9CD" w14:textId="77777777" w:rsidR="00F67E59" w:rsidRPr="003A3444" w:rsidRDefault="00F67E59" w:rsidP="00F67E59">
      <w:pPr>
        <w:ind w:firstLine="567"/>
        <w:jc w:val="both"/>
      </w:pPr>
      <w:r w:rsidRPr="003A3444">
        <w:t>– вспомогательные сооружения (за исключением гаражей при условии откатных ворот): от границ смежных земельных участков – 1 м; от границ земельных участков со стороны, примыкающей к улично-дорожной сети – 5 м;</w:t>
      </w:r>
    </w:p>
    <w:p w14:paraId="2BADBA0D" w14:textId="77777777" w:rsidR="00F67E59" w:rsidRPr="003A3444" w:rsidRDefault="00F67E59" w:rsidP="00F67E59">
      <w:pPr>
        <w:ind w:firstLine="567"/>
        <w:jc w:val="both"/>
      </w:pPr>
      <w:r w:rsidRPr="003A3444">
        <w:t>Расстояние между садовым или жилым домом, хозяйственными постройками и границей соседнего участка измеряется от цоколя или стены дома, постройки (при отсутствии цоколя), если элементы дома и постройки (эркер, крыльцо, навес, свес крыши и др.) выступают не более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w:t>
      </w:r>
    </w:p>
    <w:p w14:paraId="42C750A0" w14:textId="65FA6D8A" w:rsidR="00F67E59" w:rsidRPr="003A3444" w:rsidRDefault="00F67E59" w:rsidP="00596C2D">
      <w:pPr>
        <w:pStyle w:val="af1"/>
        <w:numPr>
          <w:ilvl w:val="1"/>
          <w:numId w:val="100"/>
        </w:numPr>
        <w:suppressAutoHyphens/>
        <w:ind w:left="0" w:firstLine="567"/>
        <w:contextualSpacing w:val="0"/>
        <w:jc w:val="both"/>
      </w:pPr>
      <w:r w:rsidRPr="003A3444">
        <w:t>Минимальная ширина земельных участков вдо</w:t>
      </w:r>
      <w:r w:rsidR="00543090" w:rsidRPr="003A3444">
        <w:t>ль фронта улицы (проезда) – 15 м.</w:t>
      </w:r>
    </w:p>
    <w:p w14:paraId="736CE409" w14:textId="77777777" w:rsidR="00F67E59" w:rsidRPr="003A3444" w:rsidRDefault="00F67E59" w:rsidP="00596C2D">
      <w:pPr>
        <w:pStyle w:val="af1"/>
        <w:numPr>
          <w:ilvl w:val="1"/>
          <w:numId w:val="100"/>
        </w:numPr>
        <w:suppressAutoHyphens/>
        <w:ind w:left="0" w:firstLine="567"/>
        <w:contextualSpacing w:val="0"/>
        <w:jc w:val="both"/>
      </w:pPr>
      <w:r w:rsidRPr="003A3444">
        <w:t>Минимальные отступы для вида разрешенного использования 2.3 «Блокированная жилая застройка» от улично-дорожной сети – 5 м.</w:t>
      </w:r>
    </w:p>
    <w:p w14:paraId="33752C46" w14:textId="7BBF85F6" w:rsidR="00F67E59" w:rsidRPr="003A3444" w:rsidRDefault="00F67E59" w:rsidP="00596C2D">
      <w:pPr>
        <w:pStyle w:val="af1"/>
        <w:numPr>
          <w:ilvl w:val="1"/>
          <w:numId w:val="100"/>
        </w:numPr>
        <w:suppressAutoHyphens/>
        <w:ind w:left="0" w:firstLine="567"/>
        <w:contextualSpacing w:val="0"/>
        <w:jc w:val="both"/>
      </w:pPr>
      <w:r w:rsidRPr="003A3444">
        <w:t xml:space="preserve">Действие градостроительного регламента в части минимального отступа от границ земельных участков не распространяется на случаи </w:t>
      </w:r>
      <w:r w:rsidRPr="00664B67">
        <w:t xml:space="preserve">реконструкции существующих объектов капитального строительства, право собственности на которые возникло до введения в действие (до </w:t>
      </w:r>
      <w:r w:rsidR="00664B67" w:rsidRPr="00664B67">
        <w:t>23.12.2014</w:t>
      </w:r>
      <w:r w:rsidRPr="00664B67">
        <w:t xml:space="preserve">) Правил землепользования и застройки на территории муниципального образования город Новороссийск, утверждённых решением </w:t>
      </w:r>
      <w:r w:rsidRPr="003A3444">
        <w:t xml:space="preserve">городской Думы муниципального образования город Новороссийск № </w:t>
      </w:r>
      <w:r w:rsidR="00664B67">
        <w:t>439</w:t>
      </w:r>
      <w:r w:rsidRPr="003A3444">
        <w:t xml:space="preserve"> от </w:t>
      </w:r>
      <w:r w:rsidR="00664B67" w:rsidRPr="00664B67">
        <w:t>23.12.2014</w:t>
      </w:r>
      <w:r w:rsidRPr="003A3444">
        <w:t>, и расстояния до границ земельного участка от которых составляют менее минимальных отступов, установленных настоящими Правилами.</w:t>
      </w:r>
    </w:p>
    <w:p w14:paraId="31304EC6" w14:textId="77777777" w:rsidR="00F67E59" w:rsidRPr="003A3444" w:rsidRDefault="00F67E59" w:rsidP="00596C2D">
      <w:pPr>
        <w:pStyle w:val="af1"/>
        <w:numPr>
          <w:ilvl w:val="1"/>
          <w:numId w:val="100"/>
        </w:numPr>
        <w:suppressAutoHyphens/>
        <w:ind w:left="0" w:firstLine="567"/>
        <w:contextualSpacing w:val="0"/>
        <w:jc w:val="both"/>
      </w:pPr>
      <w:r w:rsidRPr="003A3444">
        <w:t>Требования к ограждению земельных участков:</w:t>
      </w:r>
    </w:p>
    <w:p w14:paraId="254AD780" w14:textId="77777777" w:rsidR="00F67E59" w:rsidRPr="003A3444" w:rsidRDefault="00F67E59" w:rsidP="00F67E59">
      <w:pPr>
        <w:ind w:firstLine="567"/>
        <w:jc w:val="both"/>
      </w:pPr>
      <w:r w:rsidRPr="003A3444">
        <w:t xml:space="preserve">– ограждения земельных участков со стороны улицы должны выполняться в соответствии с требованиями, утвержденными органами местного самоуправления и согласованными органом, уполномоченным в области архитектуры и градостроительства; </w:t>
      </w:r>
    </w:p>
    <w:p w14:paraId="433A0D9C" w14:textId="77777777" w:rsidR="00F67E59" w:rsidRPr="003A3444" w:rsidRDefault="00F67E59" w:rsidP="00F67E59">
      <w:pPr>
        <w:ind w:firstLine="567"/>
        <w:jc w:val="both"/>
      </w:pPr>
      <w:r w:rsidRPr="003A3444">
        <w:t xml:space="preserve">– высота ограждения земельных участков должна быть не более 2 метров; </w:t>
      </w:r>
    </w:p>
    <w:p w14:paraId="2528F7C9" w14:textId="77777777" w:rsidR="00F67E59" w:rsidRPr="003A3444" w:rsidRDefault="00F67E59" w:rsidP="00F67E59">
      <w:pPr>
        <w:ind w:firstLine="567"/>
        <w:jc w:val="both"/>
      </w:pPr>
      <w:r w:rsidRPr="003A3444">
        <w:t>– ворота в заборе разрешается устанавливать только со стороны территорий общего пользования. На стороне забора, смежного с соседним участком, ворота устанавливать запрещается;</w:t>
      </w:r>
    </w:p>
    <w:p w14:paraId="2FB692E4" w14:textId="77777777" w:rsidR="00F67E59" w:rsidRPr="003A3444" w:rsidRDefault="00F67E59" w:rsidP="00F67E59">
      <w:pPr>
        <w:ind w:firstLine="567"/>
        <w:jc w:val="both"/>
      </w:pPr>
      <w:r w:rsidRPr="003A3444">
        <w:t>– на фронтальной линии участка, на заборе, стоящем со стороны улицы, приспособления, представляющие опасность для пользователей общественной территории (например, колючую проволоку), можно устанавливать на высоте не менее 1,9 м от уровня тротуара, с внутренней стороны забора;</w:t>
      </w:r>
    </w:p>
    <w:p w14:paraId="0A2E0980" w14:textId="77777777" w:rsidR="00F67E59" w:rsidRPr="003A3444" w:rsidRDefault="00F67E59" w:rsidP="00F67E59">
      <w:pPr>
        <w:ind w:firstLine="567"/>
        <w:jc w:val="both"/>
      </w:pPr>
      <w:r w:rsidRPr="003A3444">
        <w:t xml:space="preserve">– ограждения между смежными земельными участками должны быть проветриваемыми на высоту не менее 0,5 м от уровня земли; </w:t>
      </w:r>
    </w:p>
    <w:p w14:paraId="232F30B8" w14:textId="77777777" w:rsidR="00F67E59" w:rsidRPr="003A3444" w:rsidRDefault="00F67E59" w:rsidP="00F67E59">
      <w:pPr>
        <w:ind w:firstLine="567"/>
        <w:jc w:val="both"/>
      </w:pPr>
      <w:r w:rsidRPr="003A3444">
        <w:t>– 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пр.);</w:t>
      </w:r>
    </w:p>
    <w:p w14:paraId="646CC5AE" w14:textId="77777777" w:rsidR="00F67E59" w:rsidRPr="003A3444" w:rsidRDefault="00F67E59" w:rsidP="00F67E59">
      <w:pPr>
        <w:ind w:firstLine="567"/>
        <w:jc w:val="both"/>
      </w:pPr>
      <w:r w:rsidRPr="003A3444">
        <w:t>– по взаимному согласию смежных землепользователей допускается устройство сплошных ограждений из качественных и эстетически выполненных элементов. При общей толщине конструкции ограждения до 100 мм ограждение допускается устанавливать по центру межевой границы участка, при большей толщине конструкции - смещать в сторону участка инициатора ограждения на величину превышения указанной нормы;</w:t>
      </w:r>
    </w:p>
    <w:p w14:paraId="3BE87EF3" w14:textId="77777777" w:rsidR="00F67E59" w:rsidRPr="003A3444" w:rsidRDefault="00F67E59" w:rsidP="00F67E59">
      <w:pPr>
        <w:ind w:firstLine="567"/>
        <w:jc w:val="both"/>
      </w:pPr>
      <w:r w:rsidRPr="003A3444">
        <w:t>–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- 2,0 м.</w:t>
      </w:r>
    </w:p>
    <w:p w14:paraId="615B08D7" w14:textId="77777777" w:rsidR="00F67E59" w:rsidRPr="003A3444" w:rsidRDefault="00F67E59" w:rsidP="00596C2D">
      <w:pPr>
        <w:pStyle w:val="af1"/>
        <w:numPr>
          <w:ilvl w:val="1"/>
          <w:numId w:val="100"/>
        </w:numPr>
        <w:suppressAutoHyphens/>
        <w:ind w:left="0" w:firstLine="567"/>
        <w:contextualSpacing w:val="0"/>
        <w:jc w:val="both"/>
      </w:pPr>
      <w:r w:rsidRPr="003A3444">
        <w:t>Проектные и строительные работы вести в соответствии с установленными параметрами разрешенного строительства (реконструкции), а также требованиями технических регламентов, строительных норм и правил, других нормативных документов, действующих на территории Российской Федерации.</w:t>
      </w:r>
    </w:p>
    <w:p w14:paraId="7C6F14C4" w14:textId="5082F241" w:rsidR="00F67E59" w:rsidRPr="003A3444" w:rsidRDefault="00F67E59" w:rsidP="00596C2D">
      <w:pPr>
        <w:pStyle w:val="af1"/>
        <w:numPr>
          <w:ilvl w:val="1"/>
          <w:numId w:val="100"/>
        </w:numPr>
        <w:suppressAutoHyphens/>
        <w:ind w:left="0" w:firstLine="567"/>
        <w:contextualSpacing w:val="0"/>
        <w:jc w:val="both"/>
      </w:pPr>
      <w:r w:rsidRPr="003A3444">
        <w:t>Допускается отклонение от предельных параметров разрешенного строительства объектов капитального строительства в установленном Градостроительным кодексом порядке при предоставлении соответствующего обоснования (предоставлении расчета, выполненного проектной организацией на основании требований технических регламентов, строительных норм и правил, других нормативных документов, действующих на территории Российской Федерации).</w:t>
      </w:r>
    </w:p>
    <w:p w14:paraId="4C7C9C49" w14:textId="77777777" w:rsidR="00F67E59" w:rsidRPr="003A3444" w:rsidRDefault="00F67E59" w:rsidP="00596C2D">
      <w:pPr>
        <w:pStyle w:val="af1"/>
        <w:numPr>
          <w:ilvl w:val="1"/>
          <w:numId w:val="100"/>
        </w:numPr>
        <w:suppressAutoHyphens/>
        <w:ind w:left="0" w:firstLine="567"/>
        <w:contextualSpacing w:val="0"/>
        <w:jc w:val="both"/>
      </w:pPr>
      <w:r w:rsidRPr="003A3444">
        <w:t>Предельная минимальная и максимальная площадь земельных участков не применяются:</w:t>
      </w:r>
    </w:p>
    <w:p w14:paraId="63848ABD" w14:textId="77777777" w:rsidR="00F67E59" w:rsidRPr="003A3444" w:rsidRDefault="00F67E59" w:rsidP="00F67E59">
      <w:pPr>
        <w:tabs>
          <w:tab w:val="left" w:pos="993"/>
        </w:tabs>
        <w:ind w:firstLine="567"/>
        <w:jc w:val="both"/>
      </w:pPr>
      <w:r w:rsidRPr="003A3444">
        <w:t>- в отношении земельных участков, по которым принято решение органа местного самоуправления о предварительном согласовании предоставления земельного участка и (или) решение об утверждении схемы расположения земельного участка на кадастровом плане территории, при условии, если в границах образуемого земельного участка расположен объект (объекты) капитального строительства, на который (которые) право собственности зарегистрировано до введения в действие настоящих Правил, год постройки которых подтверждается техническим паспортом, документами государственного учета, ситуационными планами, содержащимися в технических паспортах, расположенных на земельных участках объектов недвижимости, которые находятся в архивах организаций по государственному техническому учету и (или) технической инвентаризации.</w:t>
      </w:r>
    </w:p>
    <w:p w14:paraId="6ECB55EA" w14:textId="77777777" w:rsidR="00F67E59" w:rsidRPr="003A3444" w:rsidRDefault="00F67E59" w:rsidP="00F67E59">
      <w:pPr>
        <w:tabs>
          <w:tab w:val="left" w:pos="993"/>
        </w:tabs>
        <w:ind w:firstLine="567"/>
        <w:jc w:val="both"/>
      </w:pPr>
      <w:r w:rsidRPr="003A3444">
        <w:t>- в отношении земельных участков, состоящих на государственном кадастровом учёте, с границами, уточнёнными в соответствии с законодательством Российской Федерации и на которых расположен объект (объекты) капитального строительства, на который (которые) право собственности зарегистрировано до введения в действие настоящих Правил, год постройки которых подтверждается техническим паспортом, документами государственного учета, ситуационными планами, содержащимися в технических паспортах, расположенных на земельных участках объектов недвижимости, которые находятся в архивах организаций по государственному техническому учету и (или) технической инвентаризации.</w:t>
      </w:r>
    </w:p>
    <w:p w14:paraId="09ABE95F" w14:textId="77777777" w:rsidR="00F67E59" w:rsidRPr="003A3444" w:rsidRDefault="00F67E59" w:rsidP="00204289">
      <w:pPr>
        <w:pStyle w:val="af1"/>
        <w:numPr>
          <w:ilvl w:val="0"/>
          <w:numId w:val="111"/>
        </w:numPr>
        <w:suppressAutoHyphens/>
        <w:ind w:left="0" w:firstLine="567"/>
        <w:contextualSpacing w:val="0"/>
        <w:jc w:val="both"/>
      </w:pPr>
      <w:r w:rsidRPr="003A3444">
        <w:t>На территории муниципального образования город Новороссийск раздел земельных участков площадью более 5000 кв. м для целей образования земельных участков с видами разрешенного использования 2.1 «Для индивидуального жилищного строительства», 2.2 «Для ведения личного подсобного хозяйства (приусадебный земельный участок)» возможно только в соответствии с документацией по планировке территории.</w:t>
      </w:r>
    </w:p>
    <w:p w14:paraId="2324A2A0" w14:textId="77777777" w:rsidR="00F67E59" w:rsidRPr="003A3444" w:rsidRDefault="00F67E59" w:rsidP="00204289">
      <w:pPr>
        <w:pStyle w:val="af1"/>
        <w:numPr>
          <w:ilvl w:val="0"/>
          <w:numId w:val="111"/>
        </w:numPr>
        <w:suppressAutoHyphens/>
        <w:ind w:left="0" w:firstLine="567"/>
        <w:contextualSpacing w:val="0"/>
        <w:jc w:val="both"/>
      </w:pPr>
      <w:r w:rsidRPr="003A3444">
        <w:t>Предельные параметры, не подлежащие установлению в настоящих Правилах, а также иные параметры застройки зоны регламентируются и устанавливаются сводами правил, техническими регламентами, нормативами градостроительного проектирования, санитарными правилами и иными нормативными правовыми актами Российской Федерации.</w:t>
      </w:r>
    </w:p>
    <w:p w14:paraId="4F7FA80B" w14:textId="77777777" w:rsidR="00F67E59" w:rsidRPr="003A3444" w:rsidRDefault="00F67E59" w:rsidP="00204289">
      <w:pPr>
        <w:pStyle w:val="af1"/>
        <w:numPr>
          <w:ilvl w:val="0"/>
          <w:numId w:val="111"/>
        </w:numPr>
        <w:suppressAutoHyphens/>
        <w:ind w:left="0" w:firstLine="567"/>
        <w:contextualSpacing w:val="0"/>
        <w:jc w:val="both"/>
      </w:pPr>
      <w:r w:rsidRPr="003A3444">
        <w:t>На территориях, подверженных затоплению, подтоплению, запрещается строительство капитальных зданий, строений, сооружений без проведения специальных защитных мероприятий по предотвращению негативного воздействия вод.</w:t>
      </w:r>
    </w:p>
    <w:p w14:paraId="6F5E989E" w14:textId="77777777" w:rsidR="00F67E59" w:rsidRPr="003A3444" w:rsidRDefault="00F67E59" w:rsidP="00204289">
      <w:pPr>
        <w:pStyle w:val="af1"/>
        <w:numPr>
          <w:ilvl w:val="0"/>
          <w:numId w:val="111"/>
        </w:numPr>
        <w:suppressAutoHyphens/>
        <w:ind w:left="0" w:firstLine="567"/>
        <w:contextualSpacing w:val="0"/>
        <w:jc w:val="both"/>
      </w:pPr>
      <w:r w:rsidRPr="003A3444">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1B11D173" w14:textId="77777777" w:rsidR="00F67E59" w:rsidRPr="003A3444" w:rsidRDefault="00F67E59" w:rsidP="00204289">
      <w:pPr>
        <w:pStyle w:val="af1"/>
        <w:numPr>
          <w:ilvl w:val="0"/>
          <w:numId w:val="111"/>
        </w:numPr>
        <w:suppressAutoHyphens/>
        <w:ind w:left="0" w:firstLine="567"/>
        <w:contextualSpacing w:val="0"/>
        <w:jc w:val="both"/>
      </w:pPr>
      <w:r w:rsidRPr="003A3444">
        <w:t>В границах территориальной зоны,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документации по планировке территории и требованиям действующего законодательства.</w:t>
      </w:r>
    </w:p>
    <w:p w14:paraId="159CD98F" w14:textId="77777777" w:rsidR="00F67E59" w:rsidRPr="003A3444" w:rsidRDefault="00F67E59" w:rsidP="00F67E59">
      <w:pPr>
        <w:spacing w:before="200"/>
        <w:outlineLvl w:val="3"/>
        <w:rPr>
          <w:b/>
        </w:rPr>
      </w:pPr>
      <w:bookmarkStart w:id="81" w:name="_Toc208935443"/>
      <w:bookmarkEnd w:id="80"/>
      <w:r w:rsidRPr="003A3444">
        <w:rPr>
          <w:b/>
        </w:rPr>
        <w:t>Требования к архитектурно-градостроительному облику объектов капитального строительства</w:t>
      </w:r>
      <w:bookmarkEnd w:id="81"/>
    </w:p>
    <w:p w14:paraId="3D52FFF1"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343194D9" w14:textId="77777777" w:rsidR="00F67E59" w:rsidRPr="003A3444" w:rsidRDefault="00F67E59" w:rsidP="00F67E59">
      <w:pPr>
        <w:spacing w:before="200"/>
        <w:jc w:val="center"/>
        <w:outlineLvl w:val="2"/>
        <w:rPr>
          <w:b/>
        </w:rPr>
      </w:pPr>
      <w:bookmarkStart w:id="82" w:name="_Toc208417592"/>
      <w:bookmarkStart w:id="83" w:name="_Toc208935444"/>
      <w:r w:rsidRPr="003A3444">
        <w:rPr>
          <w:b/>
        </w:rPr>
        <w:t>Статья 25. Ж1.1. Зона застройки индивидуальными жилыми домами в сельской местности</w:t>
      </w:r>
      <w:bookmarkEnd w:id="82"/>
      <w:bookmarkEnd w:id="83"/>
    </w:p>
    <w:p w14:paraId="6D280991" w14:textId="77777777" w:rsidR="00F67E59" w:rsidRPr="003A3444" w:rsidRDefault="00F67E59" w:rsidP="00204289">
      <w:pPr>
        <w:pStyle w:val="af1"/>
        <w:numPr>
          <w:ilvl w:val="0"/>
          <w:numId w:val="114"/>
        </w:numPr>
        <w:suppressAutoHyphens/>
        <w:ind w:left="0" w:firstLine="567"/>
        <w:jc w:val="both"/>
      </w:pPr>
      <w:r w:rsidRPr="003A3444">
        <w:t>Территориальная зона Ж1.1 предназначена для размещения индивидуальных жилых домов, блокированных жилых домов, ведения личного подсобного хозяйства, объектов обслуживания жилой застройки, объектов дошкольного, начального и среднего общего образования, культурно-досуговой деятельности, спорта, территорий общего пользования – на территории сельских населенных пунктов. При размещении объектов капитального строительства в территориальной зоне Ж1.1 предельная высота зданий, строений, сооружений не более 12 м, для всех видов разрешенного использования территории.</w:t>
      </w:r>
    </w:p>
    <w:p w14:paraId="3403FD7B" w14:textId="77777777" w:rsidR="00F67E59" w:rsidRPr="003A3444" w:rsidRDefault="00F67E59" w:rsidP="00204289">
      <w:pPr>
        <w:pStyle w:val="af1"/>
        <w:numPr>
          <w:ilvl w:val="0"/>
          <w:numId w:val="114"/>
        </w:numPr>
        <w:suppressAutoHyphens/>
        <w:ind w:left="0" w:firstLine="567"/>
        <w:jc w:val="both"/>
      </w:pPr>
      <w:r w:rsidRPr="003A3444">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Ж1.1:</w:t>
      </w:r>
    </w:p>
    <w:p w14:paraId="182030A0" w14:textId="77777777" w:rsidR="00F67E59" w:rsidRPr="003A3444" w:rsidRDefault="00F67E59" w:rsidP="00F67E59">
      <w:pPr>
        <w:spacing w:before="200"/>
        <w:outlineLvl w:val="3"/>
        <w:rPr>
          <w:b/>
        </w:rPr>
      </w:pPr>
      <w:bookmarkStart w:id="84" w:name="_Toc208935445"/>
      <w:r w:rsidRPr="003A3444">
        <w:rPr>
          <w:b/>
        </w:rPr>
        <w:t>Основные виды разрешенного использования земельных участков и объектов капитального строительства</w:t>
      </w:r>
      <w:bookmarkEnd w:id="84"/>
    </w:p>
    <w:tbl>
      <w:tblPr>
        <w:tblStyle w:val="a7"/>
        <w:tblW w:w="15026" w:type="dxa"/>
        <w:tblInd w:w="-152" w:type="dxa"/>
        <w:tblLayout w:type="fixed"/>
        <w:tblLook w:val="04A0" w:firstRow="1" w:lastRow="0" w:firstColumn="1" w:lastColumn="0" w:noHBand="0" w:noVBand="1"/>
      </w:tblPr>
      <w:tblGrid>
        <w:gridCol w:w="567"/>
        <w:gridCol w:w="2267"/>
        <w:gridCol w:w="1701"/>
        <w:gridCol w:w="3969"/>
        <w:gridCol w:w="6522"/>
      </w:tblGrid>
      <w:tr w:rsidR="003A3444" w:rsidRPr="003A3444" w14:paraId="6CD9BCA0" w14:textId="77777777" w:rsidTr="00F67E59">
        <w:tc>
          <w:tcPr>
            <w:tcW w:w="567" w:type="dxa"/>
            <w:tcBorders>
              <w:top w:val="single" w:sz="8" w:space="0" w:color="000000"/>
              <w:left w:val="single" w:sz="8" w:space="0" w:color="000000"/>
              <w:bottom w:val="single" w:sz="4" w:space="0" w:color="auto"/>
              <w:right w:val="single" w:sz="8" w:space="0" w:color="000000"/>
            </w:tcBorders>
          </w:tcPr>
          <w:p w14:paraId="25F634E8"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71586665"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675D20C8" w14:textId="77777777" w:rsidR="00F67E59" w:rsidRPr="003A3444" w:rsidRDefault="00F67E59" w:rsidP="00F67E59">
            <w:pPr>
              <w:ind w:left="-111"/>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7ABF8EAA" w14:textId="77777777" w:rsidR="00F67E59" w:rsidRPr="003A3444" w:rsidRDefault="00F67E59" w:rsidP="00F67E59">
            <w:pPr>
              <w:jc w:val="center"/>
            </w:pPr>
            <w:r w:rsidRPr="003A3444">
              <w:t>Описание вида разрешенного использования</w:t>
            </w:r>
          </w:p>
        </w:tc>
        <w:tc>
          <w:tcPr>
            <w:tcW w:w="6522" w:type="dxa"/>
            <w:tcBorders>
              <w:top w:val="single" w:sz="8" w:space="0" w:color="000000"/>
              <w:left w:val="nil"/>
              <w:bottom w:val="single" w:sz="4" w:space="0" w:color="auto"/>
              <w:right w:val="single" w:sz="8" w:space="0" w:color="000000"/>
            </w:tcBorders>
          </w:tcPr>
          <w:p w14:paraId="21D1132F" w14:textId="77777777" w:rsidR="00F67E59" w:rsidRPr="003A3444" w:rsidRDefault="00F67E59" w:rsidP="00F67E59">
            <w:pPr>
              <w:ind w:right="-144"/>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36F6FEAC"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78263C0F" w14:textId="77777777" w:rsidR="00F67E59" w:rsidRPr="003A3444" w:rsidRDefault="00F67E59" w:rsidP="00596C2D">
            <w:pPr>
              <w:numPr>
                <w:ilvl w:val="0"/>
                <w:numId w:val="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6DDB080D" w14:textId="77777777" w:rsidR="00F67E59" w:rsidRPr="003A3444" w:rsidRDefault="00F67E59" w:rsidP="00F67E59">
            <w:r w:rsidRPr="003A3444">
              <w:t>Для индивидуального жилищного строительства</w:t>
            </w:r>
          </w:p>
        </w:tc>
        <w:tc>
          <w:tcPr>
            <w:tcW w:w="1701" w:type="dxa"/>
            <w:vMerge w:val="restart"/>
            <w:tcBorders>
              <w:top w:val="single" w:sz="4" w:space="0" w:color="auto"/>
              <w:left w:val="single" w:sz="4" w:space="0" w:color="auto"/>
              <w:bottom w:val="single" w:sz="4" w:space="0" w:color="auto"/>
              <w:right w:val="single" w:sz="4" w:space="0" w:color="auto"/>
            </w:tcBorders>
          </w:tcPr>
          <w:p w14:paraId="06D0DDA0" w14:textId="77777777" w:rsidR="00F67E59" w:rsidRPr="003A3444" w:rsidRDefault="00F67E59" w:rsidP="00F67E59">
            <w:r w:rsidRPr="003A3444">
              <w:t>2.1</w:t>
            </w:r>
          </w:p>
        </w:tc>
        <w:tc>
          <w:tcPr>
            <w:tcW w:w="3969" w:type="dxa"/>
            <w:vMerge w:val="restart"/>
            <w:tcBorders>
              <w:top w:val="single" w:sz="4" w:space="0" w:color="auto"/>
              <w:left w:val="single" w:sz="4" w:space="0" w:color="auto"/>
              <w:bottom w:val="single" w:sz="4" w:space="0" w:color="auto"/>
              <w:right w:val="single" w:sz="4" w:space="0" w:color="auto"/>
            </w:tcBorders>
          </w:tcPr>
          <w:p w14:paraId="15D30331" w14:textId="77777777" w:rsidR="00F67E59" w:rsidRPr="003A3444" w:rsidRDefault="00F67E59" w:rsidP="00F67E59">
            <w:pPr>
              <w:jc w:val="both"/>
            </w:pPr>
            <w:r w:rsidRPr="003A3444">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w:t>
            </w:r>
          </w:p>
        </w:tc>
        <w:tc>
          <w:tcPr>
            <w:tcW w:w="6522" w:type="dxa"/>
            <w:tcBorders>
              <w:top w:val="single" w:sz="4" w:space="0" w:color="auto"/>
              <w:left w:val="single" w:sz="4" w:space="0" w:color="auto"/>
              <w:bottom w:val="single" w:sz="4" w:space="0" w:color="auto"/>
              <w:right w:val="single" w:sz="4" w:space="0" w:color="auto"/>
            </w:tcBorders>
          </w:tcPr>
          <w:p w14:paraId="15A35B6C" w14:textId="5663A767" w:rsidR="00F67E59" w:rsidRPr="003A3444" w:rsidRDefault="00F67E59" w:rsidP="003D0C69">
            <w:pPr>
              <w:jc w:val="both"/>
            </w:pPr>
            <w:r w:rsidRPr="003A3444">
              <w:t>Минимальный размер земельного участка (площадь</w:t>
            </w:r>
            <w:r w:rsidR="004340A5">
              <w:t>) – 600 кв. м</w:t>
            </w:r>
          </w:p>
        </w:tc>
      </w:tr>
      <w:tr w:rsidR="003A3444" w:rsidRPr="003A3444" w14:paraId="4B63E6E7"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3C94EE6B"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388B41DC"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16A573C"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7A1691E" w14:textId="77777777" w:rsidR="00F67E59" w:rsidRPr="003A3444" w:rsidRDefault="00F67E59" w:rsidP="00F67E59">
            <w:pPr>
              <w:jc w:val="both"/>
            </w:pPr>
          </w:p>
        </w:tc>
        <w:tc>
          <w:tcPr>
            <w:tcW w:w="6522" w:type="dxa"/>
            <w:tcBorders>
              <w:top w:val="single" w:sz="4" w:space="0" w:color="auto"/>
              <w:left w:val="nil"/>
              <w:bottom w:val="single" w:sz="8" w:space="0" w:color="000000"/>
              <w:right w:val="single" w:sz="8" w:space="0" w:color="000000"/>
            </w:tcBorders>
          </w:tcPr>
          <w:p w14:paraId="76E85DD0" w14:textId="481A1021" w:rsidR="00F67E59" w:rsidRPr="003A3444" w:rsidRDefault="00F67E59" w:rsidP="00F67E59">
            <w:pPr>
              <w:jc w:val="both"/>
            </w:pPr>
            <w:r w:rsidRPr="003A3444">
              <w:t>Максимальный размер земельного участка (площадь) –2500 кв. м</w:t>
            </w:r>
          </w:p>
        </w:tc>
      </w:tr>
      <w:tr w:rsidR="003A3444" w:rsidRPr="003A3444" w14:paraId="3816D8B3" w14:textId="77777777" w:rsidTr="00F67E59">
        <w:tc>
          <w:tcPr>
            <w:tcW w:w="567" w:type="dxa"/>
            <w:vMerge/>
            <w:tcBorders>
              <w:top w:val="nil"/>
              <w:left w:val="single" w:sz="8" w:space="0" w:color="000000"/>
              <w:bottom w:val="single" w:sz="8" w:space="0" w:color="000000"/>
              <w:right w:val="single" w:sz="8" w:space="0" w:color="000000"/>
            </w:tcBorders>
          </w:tcPr>
          <w:p w14:paraId="529E0CF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463A8B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E4D01B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B46FBDA"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6D38D380"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1C1ED9CD" w14:textId="77777777" w:rsidTr="00F67E59">
        <w:tc>
          <w:tcPr>
            <w:tcW w:w="567" w:type="dxa"/>
            <w:vMerge/>
            <w:tcBorders>
              <w:top w:val="nil"/>
              <w:left w:val="single" w:sz="8" w:space="0" w:color="000000"/>
              <w:bottom w:val="single" w:sz="8" w:space="0" w:color="000000"/>
              <w:right w:val="single" w:sz="8" w:space="0" w:color="000000"/>
            </w:tcBorders>
          </w:tcPr>
          <w:p w14:paraId="5F8426F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BD7A6B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B22FA1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7E229B1"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5A662824" w14:textId="4F005270" w:rsidR="00F67E59" w:rsidRPr="003A3444" w:rsidRDefault="00F67E59" w:rsidP="000872C8">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0872C8">
              <w:t>8</w:t>
            </w:r>
            <w:r w:rsidRPr="003A3444">
              <w:t>)</w:t>
            </w:r>
          </w:p>
        </w:tc>
      </w:tr>
      <w:tr w:rsidR="003A3444" w:rsidRPr="003A3444" w14:paraId="30F78C1F" w14:textId="77777777" w:rsidTr="00F67E59">
        <w:tc>
          <w:tcPr>
            <w:tcW w:w="567" w:type="dxa"/>
            <w:vMerge/>
            <w:tcBorders>
              <w:top w:val="nil"/>
              <w:left w:val="single" w:sz="8" w:space="0" w:color="000000"/>
              <w:bottom w:val="single" w:sz="8" w:space="0" w:color="000000"/>
              <w:right w:val="single" w:sz="8" w:space="0" w:color="000000"/>
            </w:tcBorders>
          </w:tcPr>
          <w:p w14:paraId="6696567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07F76D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4FEA94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8B1428A"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23528CFD"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2D50F987" w14:textId="77777777" w:rsidTr="00F67E59">
        <w:tc>
          <w:tcPr>
            <w:tcW w:w="567" w:type="dxa"/>
            <w:vMerge/>
            <w:tcBorders>
              <w:top w:val="nil"/>
              <w:left w:val="single" w:sz="8" w:space="0" w:color="000000"/>
              <w:bottom w:val="single" w:sz="4" w:space="0" w:color="auto"/>
              <w:right w:val="single" w:sz="8" w:space="0" w:color="000000"/>
            </w:tcBorders>
          </w:tcPr>
          <w:p w14:paraId="23C73C4F"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2D615B46"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AF7453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B278FC5" w14:textId="77777777" w:rsidR="00F67E59" w:rsidRPr="003A3444" w:rsidRDefault="00F67E59" w:rsidP="00F67E59">
            <w:pPr>
              <w:jc w:val="both"/>
            </w:pPr>
          </w:p>
        </w:tc>
        <w:tc>
          <w:tcPr>
            <w:tcW w:w="6522" w:type="dxa"/>
            <w:tcBorders>
              <w:top w:val="nil"/>
              <w:left w:val="nil"/>
              <w:bottom w:val="single" w:sz="4" w:space="0" w:color="auto"/>
              <w:right w:val="single" w:sz="8" w:space="0" w:color="000000"/>
            </w:tcBorders>
          </w:tcPr>
          <w:p w14:paraId="47C36044"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52744BC" w14:textId="77777777" w:rsidTr="00F67E59">
        <w:trPr>
          <w:trHeight w:val="583"/>
        </w:trPr>
        <w:tc>
          <w:tcPr>
            <w:tcW w:w="567" w:type="dxa"/>
            <w:vMerge/>
            <w:tcBorders>
              <w:top w:val="single" w:sz="4" w:space="0" w:color="auto"/>
              <w:left w:val="single" w:sz="4" w:space="0" w:color="auto"/>
              <w:bottom w:val="single" w:sz="4" w:space="0" w:color="auto"/>
              <w:right w:val="single" w:sz="4" w:space="0" w:color="auto"/>
            </w:tcBorders>
          </w:tcPr>
          <w:p w14:paraId="16818E4E"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033D0D2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82E10D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A49F8FA" w14:textId="77777777" w:rsidR="00F67E59" w:rsidRPr="003A3444" w:rsidRDefault="00F67E59" w:rsidP="00F67E59">
            <w:pPr>
              <w:jc w:val="both"/>
            </w:pPr>
          </w:p>
        </w:tc>
        <w:tc>
          <w:tcPr>
            <w:tcW w:w="6522" w:type="dxa"/>
            <w:tcBorders>
              <w:top w:val="single" w:sz="4" w:space="0" w:color="auto"/>
              <w:left w:val="single" w:sz="4" w:space="0" w:color="auto"/>
              <w:bottom w:val="single" w:sz="4" w:space="0" w:color="auto"/>
              <w:right w:val="single" w:sz="4" w:space="0" w:color="auto"/>
            </w:tcBorders>
          </w:tcPr>
          <w:p w14:paraId="02E187FC" w14:textId="77777777" w:rsidR="00F67E59" w:rsidRPr="003A3444" w:rsidRDefault="00F67E59" w:rsidP="00F67E59">
            <w:pPr>
              <w:jc w:val="both"/>
            </w:pPr>
            <w:r w:rsidRPr="003A3444">
              <w:t>Иные параметры:</w:t>
            </w:r>
          </w:p>
          <w:p w14:paraId="212A7716" w14:textId="77777777" w:rsidR="00F67E59" w:rsidRPr="003A3444" w:rsidRDefault="00F67E59" w:rsidP="00F67E59">
            <w:pPr>
              <w:jc w:val="both"/>
            </w:pPr>
            <w:r w:rsidRPr="003A3444">
              <w:t>Максимальное количество объектов индивидуального жилищного строительства на одном земельном участке – 1</w:t>
            </w:r>
          </w:p>
        </w:tc>
      </w:tr>
      <w:tr w:rsidR="003A3444" w:rsidRPr="003A3444" w14:paraId="61E65850" w14:textId="77777777" w:rsidTr="00F67E59">
        <w:trPr>
          <w:trHeight w:val="66"/>
        </w:trPr>
        <w:tc>
          <w:tcPr>
            <w:tcW w:w="567" w:type="dxa"/>
            <w:vMerge w:val="restart"/>
            <w:tcBorders>
              <w:top w:val="single" w:sz="4" w:space="0" w:color="auto"/>
              <w:left w:val="single" w:sz="4" w:space="0" w:color="auto"/>
              <w:bottom w:val="single" w:sz="4" w:space="0" w:color="auto"/>
              <w:right w:val="single" w:sz="4" w:space="0" w:color="auto"/>
            </w:tcBorders>
          </w:tcPr>
          <w:p w14:paraId="7E84C48C" w14:textId="77777777" w:rsidR="00F67E59" w:rsidRPr="003A3444" w:rsidRDefault="00F67E59" w:rsidP="00596C2D">
            <w:pPr>
              <w:numPr>
                <w:ilvl w:val="0"/>
                <w:numId w:val="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4675308F" w14:textId="77777777" w:rsidR="00F67E59" w:rsidRPr="003A3444" w:rsidRDefault="00F67E59" w:rsidP="00F67E59">
            <w:r w:rsidRPr="003A3444">
              <w:t>Для ведения личного подсобного хозяйства (приусадебный земельный участок)</w:t>
            </w:r>
          </w:p>
        </w:tc>
        <w:tc>
          <w:tcPr>
            <w:tcW w:w="1701" w:type="dxa"/>
            <w:vMerge w:val="restart"/>
            <w:tcBorders>
              <w:top w:val="single" w:sz="4" w:space="0" w:color="auto"/>
              <w:left w:val="single" w:sz="4" w:space="0" w:color="auto"/>
              <w:bottom w:val="single" w:sz="4" w:space="0" w:color="auto"/>
              <w:right w:val="single" w:sz="4" w:space="0" w:color="auto"/>
            </w:tcBorders>
          </w:tcPr>
          <w:p w14:paraId="18D4C7FA" w14:textId="77777777" w:rsidR="00F67E59" w:rsidRPr="003A3444" w:rsidRDefault="00F67E59" w:rsidP="00F67E59">
            <w:r w:rsidRPr="003A3444">
              <w:t>2.2</w:t>
            </w:r>
          </w:p>
        </w:tc>
        <w:tc>
          <w:tcPr>
            <w:tcW w:w="3969" w:type="dxa"/>
            <w:vMerge w:val="restart"/>
            <w:tcBorders>
              <w:top w:val="single" w:sz="4" w:space="0" w:color="auto"/>
              <w:left w:val="single" w:sz="4" w:space="0" w:color="auto"/>
              <w:bottom w:val="single" w:sz="4" w:space="0" w:color="auto"/>
              <w:right w:val="single" w:sz="4" w:space="0" w:color="auto"/>
            </w:tcBorders>
          </w:tcPr>
          <w:p w14:paraId="3608761F" w14:textId="77777777" w:rsidR="00F67E59" w:rsidRPr="003A3444" w:rsidRDefault="00F67E59" w:rsidP="00F67E59">
            <w:pPr>
              <w:jc w:val="both"/>
            </w:pPr>
            <w:r w:rsidRPr="003A3444">
              <w:t>Размещение жилого дома, указанного в описании вида разрешенного использования с кодом 2.1; производство сельскохозяйственной продукции; размещение гаража и иных вспомогательных сооружений; содержание сельскохозяйственных животных</w:t>
            </w:r>
          </w:p>
        </w:tc>
        <w:tc>
          <w:tcPr>
            <w:tcW w:w="6522" w:type="dxa"/>
            <w:tcBorders>
              <w:top w:val="single" w:sz="4" w:space="0" w:color="auto"/>
              <w:left w:val="single" w:sz="4" w:space="0" w:color="auto"/>
              <w:bottom w:val="single" w:sz="4" w:space="0" w:color="auto"/>
              <w:right w:val="single" w:sz="4" w:space="0" w:color="auto"/>
            </w:tcBorders>
          </w:tcPr>
          <w:p w14:paraId="3DCC4E58" w14:textId="3ACD1C52" w:rsidR="00F67E59" w:rsidRPr="003A3444" w:rsidRDefault="00F67E59" w:rsidP="003D0C69">
            <w:pPr>
              <w:jc w:val="both"/>
            </w:pPr>
            <w:r w:rsidRPr="003A3444">
              <w:t>Минимальный размер земельного участка (</w:t>
            </w:r>
            <w:r w:rsidR="004340A5">
              <w:t>площадь) – 600 кв. м</w:t>
            </w:r>
            <w:r w:rsidRPr="003A3444">
              <w:t xml:space="preserve"> </w:t>
            </w:r>
          </w:p>
        </w:tc>
      </w:tr>
      <w:tr w:rsidR="003A3444" w:rsidRPr="003A3444" w14:paraId="0F9A842B" w14:textId="77777777" w:rsidTr="00F67E59">
        <w:trPr>
          <w:trHeight w:val="65"/>
        </w:trPr>
        <w:tc>
          <w:tcPr>
            <w:tcW w:w="567" w:type="dxa"/>
            <w:vMerge/>
            <w:tcBorders>
              <w:top w:val="single" w:sz="4" w:space="0" w:color="auto"/>
              <w:left w:val="single" w:sz="8" w:space="0" w:color="000000"/>
              <w:bottom w:val="single" w:sz="8" w:space="0" w:color="000000"/>
              <w:right w:val="single" w:sz="8" w:space="0" w:color="000000"/>
            </w:tcBorders>
          </w:tcPr>
          <w:p w14:paraId="5CD6E6CD"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3B613C56"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C547E5E"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080AECB" w14:textId="77777777" w:rsidR="00F67E59" w:rsidRPr="003A3444" w:rsidRDefault="00F67E59" w:rsidP="00F67E59">
            <w:pPr>
              <w:jc w:val="both"/>
            </w:pPr>
          </w:p>
        </w:tc>
        <w:tc>
          <w:tcPr>
            <w:tcW w:w="6522" w:type="dxa"/>
            <w:tcBorders>
              <w:top w:val="single" w:sz="4" w:space="0" w:color="auto"/>
              <w:left w:val="nil"/>
              <w:bottom w:val="single" w:sz="8" w:space="0" w:color="000000"/>
              <w:right w:val="single" w:sz="8" w:space="0" w:color="000000"/>
            </w:tcBorders>
          </w:tcPr>
          <w:p w14:paraId="13BE8900" w14:textId="77777777" w:rsidR="00F67E59" w:rsidRPr="003A3444" w:rsidRDefault="00F67E59" w:rsidP="00F67E59">
            <w:pPr>
              <w:jc w:val="both"/>
            </w:pPr>
            <w:r w:rsidRPr="003A3444">
              <w:t>Максимальный размер земельного участка (площадь) – 3000 кв. м</w:t>
            </w:r>
          </w:p>
        </w:tc>
      </w:tr>
      <w:tr w:rsidR="003A3444" w:rsidRPr="003A3444" w14:paraId="03D30442" w14:textId="77777777" w:rsidTr="00F67E59">
        <w:trPr>
          <w:trHeight w:val="65"/>
        </w:trPr>
        <w:tc>
          <w:tcPr>
            <w:tcW w:w="567" w:type="dxa"/>
            <w:vMerge/>
            <w:tcBorders>
              <w:top w:val="nil"/>
              <w:left w:val="single" w:sz="8" w:space="0" w:color="000000"/>
              <w:bottom w:val="single" w:sz="4" w:space="0" w:color="auto"/>
              <w:right w:val="single" w:sz="8" w:space="0" w:color="000000"/>
            </w:tcBorders>
          </w:tcPr>
          <w:p w14:paraId="35CD1DD1"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18FDBD9C"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95FC59D"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A2CFDDD" w14:textId="77777777" w:rsidR="00F67E59" w:rsidRPr="003A3444" w:rsidRDefault="00F67E59" w:rsidP="00F67E59">
            <w:pPr>
              <w:jc w:val="both"/>
            </w:pPr>
          </w:p>
        </w:tc>
        <w:tc>
          <w:tcPr>
            <w:tcW w:w="6522" w:type="dxa"/>
            <w:tcBorders>
              <w:top w:val="nil"/>
              <w:left w:val="nil"/>
              <w:bottom w:val="single" w:sz="4" w:space="0" w:color="auto"/>
              <w:right w:val="single" w:sz="8" w:space="0" w:color="000000"/>
            </w:tcBorders>
          </w:tcPr>
          <w:p w14:paraId="3B13DB5B" w14:textId="77777777" w:rsidR="00F67E59" w:rsidRPr="003A3444" w:rsidRDefault="00F67E59" w:rsidP="00F67E59">
            <w:pPr>
              <w:jc w:val="both"/>
            </w:pPr>
            <w:r w:rsidRPr="003A3444">
              <w:t>Максимальный процент застройки в границах земельного участка – 50%</w:t>
            </w:r>
          </w:p>
        </w:tc>
      </w:tr>
      <w:tr w:rsidR="003A3444" w:rsidRPr="003A3444" w14:paraId="715381F3" w14:textId="77777777" w:rsidTr="00F67E59">
        <w:trPr>
          <w:trHeight w:val="65"/>
        </w:trPr>
        <w:tc>
          <w:tcPr>
            <w:tcW w:w="567" w:type="dxa"/>
            <w:vMerge/>
            <w:tcBorders>
              <w:top w:val="single" w:sz="4" w:space="0" w:color="auto"/>
              <w:left w:val="single" w:sz="4" w:space="0" w:color="auto"/>
              <w:bottom w:val="single" w:sz="4" w:space="0" w:color="auto"/>
              <w:right w:val="single" w:sz="4" w:space="0" w:color="auto"/>
            </w:tcBorders>
          </w:tcPr>
          <w:p w14:paraId="5157156B"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14DD819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0C2326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514BFD6" w14:textId="77777777" w:rsidR="00F67E59" w:rsidRPr="003A3444" w:rsidRDefault="00F67E59" w:rsidP="00F67E59">
            <w:pPr>
              <w:jc w:val="both"/>
            </w:pPr>
          </w:p>
        </w:tc>
        <w:tc>
          <w:tcPr>
            <w:tcW w:w="6522" w:type="dxa"/>
            <w:tcBorders>
              <w:top w:val="single" w:sz="4" w:space="0" w:color="auto"/>
              <w:left w:val="single" w:sz="4" w:space="0" w:color="auto"/>
              <w:bottom w:val="single" w:sz="4" w:space="0" w:color="auto"/>
              <w:right w:val="single" w:sz="4" w:space="0" w:color="auto"/>
            </w:tcBorders>
          </w:tcPr>
          <w:p w14:paraId="0810387B" w14:textId="5E41BB84" w:rsidR="00F67E59" w:rsidRPr="003A3444" w:rsidRDefault="00F67E59" w:rsidP="005258B1">
            <w:pPr>
              <w:jc w:val="both"/>
              <w:rPr>
                <w:strike/>
              </w:rPr>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5258B1">
              <w:t>8</w:t>
            </w:r>
            <w:r w:rsidRPr="003A3444">
              <w:t xml:space="preserve">). </w:t>
            </w:r>
          </w:p>
        </w:tc>
      </w:tr>
      <w:tr w:rsidR="003A3444" w:rsidRPr="003A3444" w14:paraId="4138050D" w14:textId="77777777" w:rsidTr="00F67E59">
        <w:trPr>
          <w:trHeight w:val="65"/>
        </w:trPr>
        <w:tc>
          <w:tcPr>
            <w:tcW w:w="567" w:type="dxa"/>
            <w:vMerge/>
            <w:tcBorders>
              <w:top w:val="single" w:sz="4" w:space="0" w:color="auto"/>
              <w:left w:val="single" w:sz="4" w:space="0" w:color="auto"/>
              <w:bottom w:val="single" w:sz="4" w:space="0" w:color="auto"/>
              <w:right w:val="single" w:sz="4" w:space="0" w:color="auto"/>
            </w:tcBorders>
          </w:tcPr>
          <w:p w14:paraId="2BAD3B1E"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2FC1C0D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70FFB3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B25DB53" w14:textId="77777777" w:rsidR="00F67E59" w:rsidRPr="003A3444" w:rsidRDefault="00F67E59" w:rsidP="00F67E59">
            <w:pPr>
              <w:jc w:val="both"/>
            </w:pPr>
          </w:p>
        </w:tc>
        <w:tc>
          <w:tcPr>
            <w:tcW w:w="6522" w:type="dxa"/>
            <w:tcBorders>
              <w:top w:val="single" w:sz="4" w:space="0" w:color="auto"/>
              <w:left w:val="single" w:sz="4" w:space="0" w:color="auto"/>
              <w:bottom w:val="single" w:sz="4" w:space="0" w:color="auto"/>
              <w:right w:val="single" w:sz="4" w:space="0" w:color="auto"/>
            </w:tcBorders>
          </w:tcPr>
          <w:p w14:paraId="765BF7A2" w14:textId="77777777" w:rsidR="00F67E59" w:rsidRPr="003A3444" w:rsidRDefault="00F67E59" w:rsidP="00F67E59">
            <w:pPr>
              <w:jc w:val="both"/>
            </w:pPr>
            <w:r w:rsidRPr="003A3444">
              <w:t>Предельная высота зданий, строений и сооружений (за исключением зданий, строений и сооружений вспомогательного использования) – 12 м</w:t>
            </w:r>
          </w:p>
        </w:tc>
      </w:tr>
      <w:tr w:rsidR="003A3444" w:rsidRPr="003A3444" w14:paraId="37274E97" w14:textId="77777777" w:rsidTr="00F67E59">
        <w:trPr>
          <w:trHeight w:val="65"/>
        </w:trPr>
        <w:tc>
          <w:tcPr>
            <w:tcW w:w="567" w:type="dxa"/>
            <w:vMerge/>
            <w:tcBorders>
              <w:top w:val="single" w:sz="4" w:space="0" w:color="auto"/>
              <w:left w:val="single" w:sz="8" w:space="0" w:color="000000"/>
              <w:bottom w:val="single" w:sz="8" w:space="0" w:color="000000"/>
              <w:right w:val="single" w:sz="8" w:space="0" w:color="000000"/>
            </w:tcBorders>
          </w:tcPr>
          <w:p w14:paraId="1D269FAA"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DC7EB5C"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99D27E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D0F952B" w14:textId="77777777" w:rsidR="00F67E59" w:rsidRPr="003A3444" w:rsidRDefault="00F67E59" w:rsidP="00F67E59">
            <w:pPr>
              <w:jc w:val="both"/>
            </w:pPr>
          </w:p>
        </w:tc>
        <w:tc>
          <w:tcPr>
            <w:tcW w:w="6522" w:type="dxa"/>
            <w:tcBorders>
              <w:top w:val="single" w:sz="4" w:space="0" w:color="auto"/>
              <w:left w:val="nil"/>
              <w:bottom w:val="single" w:sz="8" w:space="0" w:color="000000"/>
              <w:right w:val="single" w:sz="8" w:space="0" w:color="000000"/>
            </w:tcBorders>
          </w:tcPr>
          <w:p w14:paraId="29DA4F77"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096769E" w14:textId="77777777" w:rsidTr="00F67E59">
        <w:trPr>
          <w:trHeight w:val="313"/>
        </w:trPr>
        <w:tc>
          <w:tcPr>
            <w:tcW w:w="567" w:type="dxa"/>
            <w:vMerge/>
            <w:tcBorders>
              <w:top w:val="nil"/>
              <w:left w:val="single" w:sz="8" w:space="0" w:color="000000"/>
              <w:bottom w:val="single" w:sz="4" w:space="0" w:color="auto"/>
              <w:right w:val="single" w:sz="8" w:space="0" w:color="000000"/>
            </w:tcBorders>
          </w:tcPr>
          <w:p w14:paraId="79FEBFD5"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3D124B6F"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1E4C150"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FD8C153" w14:textId="77777777" w:rsidR="00F67E59" w:rsidRPr="003A3444" w:rsidRDefault="00F67E59" w:rsidP="00F67E59">
            <w:pPr>
              <w:jc w:val="both"/>
            </w:pPr>
          </w:p>
        </w:tc>
        <w:tc>
          <w:tcPr>
            <w:tcW w:w="6522" w:type="dxa"/>
            <w:tcBorders>
              <w:top w:val="nil"/>
              <w:left w:val="nil"/>
              <w:bottom w:val="single" w:sz="4" w:space="0" w:color="auto"/>
              <w:right w:val="single" w:sz="8" w:space="0" w:color="000000"/>
            </w:tcBorders>
          </w:tcPr>
          <w:p w14:paraId="797D6DE2" w14:textId="77777777" w:rsidR="00F67E59" w:rsidRPr="003A3444" w:rsidRDefault="00F67E59" w:rsidP="00F67E59">
            <w:pPr>
              <w:jc w:val="both"/>
            </w:pPr>
            <w:r w:rsidRPr="003A3444">
              <w:t>Иные параметры:</w:t>
            </w:r>
          </w:p>
          <w:p w14:paraId="5BED7B0D" w14:textId="77777777" w:rsidR="00F67E59" w:rsidRPr="003A3444" w:rsidRDefault="00F67E59" w:rsidP="00F67E59">
            <w:pPr>
              <w:jc w:val="both"/>
            </w:pPr>
            <w:r w:rsidRPr="003A3444">
              <w:t>Максимальное количество объектов индивидуального жилищного строительства на одном земельном участке – 1</w:t>
            </w:r>
          </w:p>
        </w:tc>
      </w:tr>
      <w:tr w:rsidR="003A3444" w:rsidRPr="003A3444" w14:paraId="3052785C" w14:textId="77777777" w:rsidTr="00F67E59">
        <w:trPr>
          <w:trHeight w:val="264"/>
        </w:trPr>
        <w:tc>
          <w:tcPr>
            <w:tcW w:w="567" w:type="dxa"/>
            <w:vMerge w:val="restart"/>
            <w:tcBorders>
              <w:top w:val="single" w:sz="4" w:space="0" w:color="auto"/>
              <w:left w:val="single" w:sz="4" w:space="0" w:color="auto"/>
              <w:bottom w:val="single" w:sz="4" w:space="0" w:color="auto"/>
              <w:right w:val="single" w:sz="4" w:space="0" w:color="auto"/>
            </w:tcBorders>
          </w:tcPr>
          <w:p w14:paraId="47E042DF" w14:textId="77777777" w:rsidR="00F67E59" w:rsidRPr="003A3444" w:rsidRDefault="00F67E59" w:rsidP="00596C2D">
            <w:pPr>
              <w:numPr>
                <w:ilvl w:val="0"/>
                <w:numId w:val="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01723DF5" w14:textId="77777777" w:rsidR="00F67E59" w:rsidRPr="003A3444" w:rsidRDefault="00F67E59" w:rsidP="00F67E59">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16BF846C" w14:textId="77777777" w:rsidR="00F67E59" w:rsidRPr="003A3444" w:rsidRDefault="00F67E59" w:rsidP="00F67E59">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4C47E15A"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2" w:type="dxa"/>
            <w:tcBorders>
              <w:top w:val="single" w:sz="4" w:space="0" w:color="auto"/>
              <w:left w:val="single" w:sz="4" w:space="0" w:color="auto"/>
              <w:bottom w:val="single" w:sz="4" w:space="0" w:color="auto"/>
              <w:right w:val="single" w:sz="4" w:space="0" w:color="auto"/>
            </w:tcBorders>
          </w:tcPr>
          <w:p w14:paraId="7C9D0EEC"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C58299C" w14:textId="77777777" w:rsidTr="00F67E59">
        <w:trPr>
          <w:trHeight w:val="70"/>
        </w:trPr>
        <w:tc>
          <w:tcPr>
            <w:tcW w:w="567" w:type="dxa"/>
            <w:vMerge/>
            <w:tcBorders>
              <w:top w:val="single" w:sz="4" w:space="0" w:color="auto"/>
              <w:left w:val="single" w:sz="8" w:space="0" w:color="000000"/>
              <w:bottom w:val="single" w:sz="8" w:space="0" w:color="000000"/>
              <w:right w:val="single" w:sz="8" w:space="0" w:color="000000"/>
            </w:tcBorders>
          </w:tcPr>
          <w:p w14:paraId="66E02860"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4079EB9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0504F09"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3F4C8D0" w14:textId="77777777" w:rsidR="00F67E59" w:rsidRPr="003A3444" w:rsidRDefault="00F67E59" w:rsidP="00F67E59">
            <w:pPr>
              <w:jc w:val="both"/>
            </w:pPr>
          </w:p>
        </w:tc>
        <w:tc>
          <w:tcPr>
            <w:tcW w:w="6522" w:type="dxa"/>
            <w:tcBorders>
              <w:top w:val="single" w:sz="4" w:space="0" w:color="auto"/>
              <w:left w:val="nil"/>
              <w:bottom w:val="single" w:sz="8" w:space="0" w:color="000000"/>
              <w:right w:val="single" w:sz="8" w:space="0" w:color="000000"/>
            </w:tcBorders>
          </w:tcPr>
          <w:p w14:paraId="20C8A46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9568AF9" w14:textId="77777777" w:rsidTr="00F67E59">
        <w:trPr>
          <w:trHeight w:val="272"/>
        </w:trPr>
        <w:tc>
          <w:tcPr>
            <w:tcW w:w="567" w:type="dxa"/>
            <w:vMerge/>
            <w:tcBorders>
              <w:top w:val="nil"/>
              <w:left w:val="single" w:sz="8" w:space="0" w:color="000000"/>
              <w:bottom w:val="single" w:sz="8" w:space="0" w:color="000000"/>
              <w:right w:val="single" w:sz="8" w:space="0" w:color="000000"/>
            </w:tcBorders>
          </w:tcPr>
          <w:p w14:paraId="6D411AD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5B07E4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EE95C8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98EC4AA"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651B74A3"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F997232" w14:textId="77777777" w:rsidTr="00F67E59">
        <w:trPr>
          <w:trHeight w:val="1295"/>
        </w:trPr>
        <w:tc>
          <w:tcPr>
            <w:tcW w:w="567" w:type="dxa"/>
            <w:vMerge/>
            <w:tcBorders>
              <w:top w:val="nil"/>
              <w:left w:val="single" w:sz="8" w:space="0" w:color="000000"/>
              <w:bottom w:val="single" w:sz="8" w:space="0" w:color="000000"/>
              <w:right w:val="single" w:sz="8" w:space="0" w:color="000000"/>
            </w:tcBorders>
          </w:tcPr>
          <w:p w14:paraId="381E52A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E56264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A07B94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55ABA79"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24B06ED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1E3C9E6" w14:textId="77777777" w:rsidTr="00F67E59">
        <w:trPr>
          <w:trHeight w:val="609"/>
        </w:trPr>
        <w:tc>
          <w:tcPr>
            <w:tcW w:w="567" w:type="dxa"/>
            <w:vMerge/>
            <w:tcBorders>
              <w:top w:val="nil"/>
              <w:left w:val="single" w:sz="8" w:space="0" w:color="000000"/>
              <w:bottom w:val="single" w:sz="8" w:space="0" w:color="000000"/>
              <w:right w:val="single" w:sz="8" w:space="0" w:color="000000"/>
            </w:tcBorders>
          </w:tcPr>
          <w:p w14:paraId="5CBEA93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96DFCD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B89B2D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C9F1A81"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5EC8A160"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B89FCA1" w14:textId="77777777" w:rsidTr="00F67E59">
        <w:trPr>
          <w:trHeight w:val="270"/>
        </w:trPr>
        <w:tc>
          <w:tcPr>
            <w:tcW w:w="567" w:type="dxa"/>
            <w:vMerge/>
            <w:tcBorders>
              <w:top w:val="nil"/>
              <w:left w:val="single" w:sz="8" w:space="0" w:color="000000"/>
              <w:bottom w:val="single" w:sz="4" w:space="0" w:color="auto"/>
              <w:right w:val="single" w:sz="8" w:space="0" w:color="000000"/>
            </w:tcBorders>
          </w:tcPr>
          <w:p w14:paraId="2AC55738"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6FAFD0F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6EF7FF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D0D45CD" w14:textId="77777777" w:rsidR="00F67E59" w:rsidRPr="003A3444" w:rsidRDefault="00F67E59" w:rsidP="00F67E59">
            <w:pPr>
              <w:jc w:val="both"/>
            </w:pPr>
          </w:p>
        </w:tc>
        <w:tc>
          <w:tcPr>
            <w:tcW w:w="6522" w:type="dxa"/>
            <w:tcBorders>
              <w:top w:val="nil"/>
              <w:left w:val="nil"/>
              <w:bottom w:val="single" w:sz="4" w:space="0" w:color="auto"/>
              <w:right w:val="single" w:sz="8" w:space="0" w:color="000000"/>
            </w:tcBorders>
          </w:tcPr>
          <w:p w14:paraId="313BBB37"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1EC3DBF" w14:textId="77777777" w:rsidTr="00F67E59">
        <w:trPr>
          <w:trHeight w:val="77"/>
        </w:trPr>
        <w:tc>
          <w:tcPr>
            <w:tcW w:w="567" w:type="dxa"/>
            <w:vMerge w:val="restart"/>
            <w:tcBorders>
              <w:top w:val="single" w:sz="4" w:space="0" w:color="auto"/>
              <w:left w:val="single" w:sz="4" w:space="0" w:color="auto"/>
              <w:bottom w:val="single" w:sz="4" w:space="0" w:color="auto"/>
              <w:right w:val="single" w:sz="4" w:space="0" w:color="auto"/>
            </w:tcBorders>
          </w:tcPr>
          <w:p w14:paraId="57AD898C" w14:textId="77777777" w:rsidR="00F67E59" w:rsidRPr="003A3444" w:rsidRDefault="00F67E59" w:rsidP="00596C2D">
            <w:pPr>
              <w:numPr>
                <w:ilvl w:val="0"/>
                <w:numId w:val="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3782B0A1" w14:textId="77777777" w:rsidR="00F67E59" w:rsidRPr="003A3444" w:rsidRDefault="00F67E59" w:rsidP="00F67E59">
            <w:r w:rsidRPr="003A3444">
              <w:t>Дошкольное, начальное и среднее общее образование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2BBED221" w14:textId="77777777" w:rsidR="00F67E59" w:rsidRPr="003A3444" w:rsidRDefault="00F67E59" w:rsidP="00F67E59">
            <w:r w:rsidRPr="003A3444">
              <w:t>3.5.1</w:t>
            </w:r>
          </w:p>
        </w:tc>
        <w:tc>
          <w:tcPr>
            <w:tcW w:w="3969" w:type="dxa"/>
            <w:vMerge w:val="restart"/>
            <w:tcBorders>
              <w:top w:val="single" w:sz="4" w:space="0" w:color="auto"/>
              <w:left w:val="single" w:sz="4" w:space="0" w:color="auto"/>
              <w:bottom w:val="single" w:sz="4" w:space="0" w:color="auto"/>
              <w:right w:val="single" w:sz="4" w:space="0" w:color="auto"/>
            </w:tcBorders>
          </w:tcPr>
          <w:p w14:paraId="528FF3F5" w14:textId="77777777" w:rsidR="00F67E59" w:rsidRPr="003A3444" w:rsidRDefault="00F67E59" w:rsidP="00F67E59">
            <w:pPr>
              <w:jc w:val="both"/>
            </w:pPr>
            <w:r w:rsidRPr="003A3444">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6522" w:type="dxa"/>
            <w:tcBorders>
              <w:top w:val="single" w:sz="4" w:space="0" w:color="auto"/>
              <w:left w:val="single" w:sz="4" w:space="0" w:color="auto"/>
              <w:bottom w:val="single" w:sz="4" w:space="0" w:color="auto"/>
              <w:right w:val="single" w:sz="4" w:space="0" w:color="auto"/>
            </w:tcBorders>
          </w:tcPr>
          <w:p w14:paraId="778EF224" w14:textId="711960ED" w:rsidR="00F67E59" w:rsidRPr="003A3444" w:rsidRDefault="00F67E59" w:rsidP="00F67E59">
            <w:pPr>
              <w:jc w:val="both"/>
            </w:pPr>
            <w:r w:rsidRPr="003A3444">
              <w:t>Минимальный размер земельного участка (площадь) –</w:t>
            </w:r>
            <w:r w:rsidR="00BA1610" w:rsidRPr="003A3444">
              <w:t>3</w:t>
            </w:r>
            <w:r w:rsidRPr="003A3444">
              <w:t>00 кв. м</w:t>
            </w:r>
          </w:p>
        </w:tc>
      </w:tr>
      <w:tr w:rsidR="003A3444" w:rsidRPr="003A3444" w14:paraId="7427E50A" w14:textId="77777777" w:rsidTr="00F67E59">
        <w:trPr>
          <w:trHeight w:val="74"/>
        </w:trPr>
        <w:tc>
          <w:tcPr>
            <w:tcW w:w="567" w:type="dxa"/>
            <w:vMerge/>
            <w:tcBorders>
              <w:top w:val="single" w:sz="4" w:space="0" w:color="auto"/>
              <w:left w:val="single" w:sz="8" w:space="0" w:color="000000"/>
              <w:bottom w:val="single" w:sz="8" w:space="0" w:color="000000"/>
              <w:right w:val="single" w:sz="8" w:space="0" w:color="000000"/>
            </w:tcBorders>
          </w:tcPr>
          <w:p w14:paraId="1F09AD2B"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514509DC"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0982273"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76E7456" w14:textId="77777777" w:rsidR="00F67E59" w:rsidRPr="003A3444" w:rsidRDefault="00F67E59" w:rsidP="00F67E59">
            <w:pPr>
              <w:jc w:val="both"/>
            </w:pPr>
          </w:p>
        </w:tc>
        <w:tc>
          <w:tcPr>
            <w:tcW w:w="6522" w:type="dxa"/>
            <w:tcBorders>
              <w:top w:val="single" w:sz="4" w:space="0" w:color="auto"/>
              <w:left w:val="nil"/>
              <w:bottom w:val="single" w:sz="8" w:space="0" w:color="000000"/>
              <w:right w:val="single" w:sz="8" w:space="0" w:color="000000"/>
            </w:tcBorders>
          </w:tcPr>
          <w:p w14:paraId="7371E9E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E17AB6C" w14:textId="77777777" w:rsidTr="00F67E59">
        <w:trPr>
          <w:trHeight w:val="74"/>
        </w:trPr>
        <w:tc>
          <w:tcPr>
            <w:tcW w:w="567" w:type="dxa"/>
            <w:vMerge/>
            <w:tcBorders>
              <w:top w:val="nil"/>
              <w:left w:val="single" w:sz="8" w:space="0" w:color="000000"/>
              <w:bottom w:val="single" w:sz="8" w:space="0" w:color="000000"/>
              <w:right w:val="single" w:sz="8" w:space="0" w:color="000000"/>
            </w:tcBorders>
          </w:tcPr>
          <w:p w14:paraId="398A967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4BB010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522A94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DC4024B"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6398F5B9"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307E6C8D" w14:textId="77777777" w:rsidTr="00F67E59">
        <w:trPr>
          <w:trHeight w:val="74"/>
        </w:trPr>
        <w:tc>
          <w:tcPr>
            <w:tcW w:w="567" w:type="dxa"/>
            <w:vMerge/>
            <w:tcBorders>
              <w:top w:val="nil"/>
              <w:left w:val="single" w:sz="8" w:space="0" w:color="000000"/>
              <w:bottom w:val="single" w:sz="8" w:space="0" w:color="000000"/>
              <w:right w:val="single" w:sz="8" w:space="0" w:color="000000"/>
            </w:tcBorders>
          </w:tcPr>
          <w:p w14:paraId="6D1839A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569B45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337FEE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63B2F46"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47916938" w14:textId="5EDB07C8" w:rsidR="00F67E59" w:rsidRPr="003A3444" w:rsidRDefault="00F67E59" w:rsidP="005258B1">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5258B1">
              <w:t>8</w:t>
            </w:r>
            <w:r w:rsidRPr="003A3444">
              <w:t>)</w:t>
            </w:r>
          </w:p>
        </w:tc>
      </w:tr>
      <w:tr w:rsidR="003A3444" w:rsidRPr="003A3444" w14:paraId="222CC571" w14:textId="77777777" w:rsidTr="00F67E59">
        <w:trPr>
          <w:trHeight w:val="74"/>
        </w:trPr>
        <w:tc>
          <w:tcPr>
            <w:tcW w:w="567" w:type="dxa"/>
            <w:vMerge/>
            <w:tcBorders>
              <w:top w:val="nil"/>
              <w:left w:val="single" w:sz="8" w:space="0" w:color="000000"/>
              <w:bottom w:val="single" w:sz="8" w:space="0" w:color="000000"/>
              <w:right w:val="single" w:sz="8" w:space="0" w:color="000000"/>
            </w:tcBorders>
          </w:tcPr>
          <w:p w14:paraId="7D17239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BBCD41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6220D0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35A1A03"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22A4AA7A" w14:textId="77777777" w:rsidR="00F67E59" w:rsidRPr="003A3444" w:rsidRDefault="00F67E59" w:rsidP="00F67E59">
            <w:pPr>
              <w:jc w:val="both"/>
            </w:pPr>
            <w:r w:rsidRPr="003A3444">
              <w:t>Предельная высота зданий, строений, сооружений – в соответствии с заданием на проектирование</w:t>
            </w:r>
          </w:p>
        </w:tc>
      </w:tr>
      <w:tr w:rsidR="003A3444" w:rsidRPr="003A3444" w14:paraId="11A7E0ED" w14:textId="77777777" w:rsidTr="00F67E59">
        <w:trPr>
          <w:trHeight w:val="74"/>
        </w:trPr>
        <w:tc>
          <w:tcPr>
            <w:tcW w:w="567" w:type="dxa"/>
            <w:vMerge/>
            <w:tcBorders>
              <w:top w:val="nil"/>
              <w:left w:val="single" w:sz="8" w:space="0" w:color="000000"/>
              <w:bottom w:val="single" w:sz="4" w:space="0" w:color="auto"/>
              <w:right w:val="single" w:sz="8" w:space="0" w:color="000000"/>
            </w:tcBorders>
          </w:tcPr>
          <w:p w14:paraId="2A9F3F97"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3A575EE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4E04544"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ACE25E1" w14:textId="77777777" w:rsidR="00F67E59" w:rsidRPr="003A3444" w:rsidRDefault="00F67E59" w:rsidP="00F67E59">
            <w:pPr>
              <w:jc w:val="both"/>
            </w:pPr>
          </w:p>
        </w:tc>
        <w:tc>
          <w:tcPr>
            <w:tcW w:w="6522" w:type="dxa"/>
            <w:tcBorders>
              <w:top w:val="nil"/>
              <w:left w:val="nil"/>
              <w:bottom w:val="single" w:sz="4" w:space="0" w:color="auto"/>
              <w:right w:val="single" w:sz="8" w:space="0" w:color="000000"/>
            </w:tcBorders>
          </w:tcPr>
          <w:p w14:paraId="01902353" w14:textId="77777777" w:rsidR="00F67E59" w:rsidRPr="003A3444" w:rsidRDefault="00F67E59" w:rsidP="00F67E59">
            <w:pPr>
              <w:jc w:val="both"/>
            </w:pPr>
            <w:r w:rsidRPr="003A3444">
              <w:t>Минимальный процент озеленения в границах земельного участка – 20%</w:t>
            </w:r>
          </w:p>
        </w:tc>
      </w:tr>
      <w:tr w:rsidR="003A3444" w:rsidRPr="003A3444" w14:paraId="49B1DA63" w14:textId="77777777" w:rsidTr="00F67E59">
        <w:trPr>
          <w:trHeight w:val="74"/>
        </w:trPr>
        <w:tc>
          <w:tcPr>
            <w:tcW w:w="567" w:type="dxa"/>
            <w:vMerge w:val="restart"/>
            <w:tcBorders>
              <w:top w:val="single" w:sz="4" w:space="0" w:color="auto"/>
              <w:left w:val="single" w:sz="4" w:space="0" w:color="auto"/>
              <w:bottom w:val="single" w:sz="4" w:space="0" w:color="auto"/>
              <w:right w:val="single" w:sz="4" w:space="0" w:color="auto"/>
            </w:tcBorders>
          </w:tcPr>
          <w:p w14:paraId="706C994C" w14:textId="77777777" w:rsidR="00F67E59" w:rsidRPr="003A3444" w:rsidRDefault="00F67E59" w:rsidP="00596C2D">
            <w:pPr>
              <w:numPr>
                <w:ilvl w:val="0"/>
                <w:numId w:val="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1141DC9B" w14:textId="77777777" w:rsidR="00F67E59" w:rsidRPr="003A3444" w:rsidRDefault="00F67E59" w:rsidP="00F67E59">
            <w:r w:rsidRPr="003A3444">
              <w:t>Государственное управление</w:t>
            </w:r>
          </w:p>
        </w:tc>
        <w:tc>
          <w:tcPr>
            <w:tcW w:w="1701" w:type="dxa"/>
            <w:vMerge w:val="restart"/>
            <w:tcBorders>
              <w:top w:val="single" w:sz="4" w:space="0" w:color="auto"/>
              <w:left w:val="single" w:sz="4" w:space="0" w:color="auto"/>
              <w:bottom w:val="single" w:sz="4" w:space="0" w:color="auto"/>
              <w:right w:val="single" w:sz="4" w:space="0" w:color="auto"/>
            </w:tcBorders>
          </w:tcPr>
          <w:p w14:paraId="26B8D60A" w14:textId="77777777" w:rsidR="00F67E59" w:rsidRPr="003A3444" w:rsidRDefault="00F67E59" w:rsidP="00F67E59">
            <w:r w:rsidRPr="003A3444">
              <w:t>3.8.1</w:t>
            </w:r>
          </w:p>
        </w:tc>
        <w:tc>
          <w:tcPr>
            <w:tcW w:w="3969" w:type="dxa"/>
            <w:vMerge w:val="restart"/>
            <w:tcBorders>
              <w:top w:val="single" w:sz="4" w:space="0" w:color="auto"/>
              <w:left w:val="single" w:sz="4" w:space="0" w:color="auto"/>
              <w:bottom w:val="single" w:sz="4" w:space="0" w:color="auto"/>
              <w:right w:val="single" w:sz="4" w:space="0" w:color="auto"/>
            </w:tcBorders>
          </w:tcPr>
          <w:p w14:paraId="1BF80C29" w14:textId="77777777" w:rsidR="00F67E59" w:rsidRPr="003A3444" w:rsidRDefault="00F67E59" w:rsidP="00F67E59">
            <w:pPr>
              <w:jc w:val="both"/>
            </w:pPr>
            <w:r w:rsidRPr="003A3444">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6522" w:type="dxa"/>
            <w:tcBorders>
              <w:top w:val="single" w:sz="4" w:space="0" w:color="auto"/>
              <w:left w:val="single" w:sz="4" w:space="0" w:color="auto"/>
              <w:bottom w:val="single" w:sz="4" w:space="0" w:color="auto"/>
              <w:right w:val="single" w:sz="4" w:space="0" w:color="auto"/>
            </w:tcBorders>
          </w:tcPr>
          <w:p w14:paraId="15F74229"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A2AD3DE" w14:textId="77777777" w:rsidTr="00F67E59">
        <w:trPr>
          <w:trHeight w:val="74"/>
        </w:trPr>
        <w:tc>
          <w:tcPr>
            <w:tcW w:w="567" w:type="dxa"/>
            <w:vMerge/>
            <w:tcBorders>
              <w:top w:val="single" w:sz="4" w:space="0" w:color="auto"/>
              <w:left w:val="single" w:sz="8" w:space="0" w:color="000000"/>
              <w:right w:val="single" w:sz="8" w:space="0" w:color="000000"/>
            </w:tcBorders>
          </w:tcPr>
          <w:p w14:paraId="4713EA58" w14:textId="77777777" w:rsidR="00F67E59" w:rsidRPr="003A3444" w:rsidRDefault="00F67E59" w:rsidP="00F67E59"/>
        </w:tc>
        <w:tc>
          <w:tcPr>
            <w:tcW w:w="2267" w:type="dxa"/>
            <w:vMerge/>
            <w:tcBorders>
              <w:top w:val="single" w:sz="4" w:space="0" w:color="auto"/>
              <w:left w:val="nil"/>
              <w:right w:val="single" w:sz="8" w:space="0" w:color="000000"/>
            </w:tcBorders>
          </w:tcPr>
          <w:p w14:paraId="62121EC3" w14:textId="77777777" w:rsidR="00F67E59" w:rsidRPr="003A3444" w:rsidRDefault="00F67E59" w:rsidP="00F67E59"/>
        </w:tc>
        <w:tc>
          <w:tcPr>
            <w:tcW w:w="1701" w:type="dxa"/>
            <w:vMerge/>
            <w:tcBorders>
              <w:top w:val="single" w:sz="4" w:space="0" w:color="auto"/>
              <w:left w:val="nil"/>
              <w:right w:val="single" w:sz="8" w:space="0" w:color="000000"/>
            </w:tcBorders>
          </w:tcPr>
          <w:p w14:paraId="6C331526" w14:textId="77777777" w:rsidR="00F67E59" w:rsidRPr="003A3444" w:rsidRDefault="00F67E59" w:rsidP="00F67E59"/>
        </w:tc>
        <w:tc>
          <w:tcPr>
            <w:tcW w:w="3969" w:type="dxa"/>
            <w:vMerge/>
            <w:tcBorders>
              <w:top w:val="single" w:sz="4" w:space="0" w:color="auto"/>
              <w:left w:val="nil"/>
              <w:right w:val="single" w:sz="8" w:space="0" w:color="000000"/>
            </w:tcBorders>
          </w:tcPr>
          <w:p w14:paraId="7EBF4BBC" w14:textId="77777777" w:rsidR="00F67E59" w:rsidRPr="003A3444" w:rsidRDefault="00F67E59" w:rsidP="00F67E59">
            <w:pPr>
              <w:jc w:val="both"/>
            </w:pPr>
          </w:p>
        </w:tc>
        <w:tc>
          <w:tcPr>
            <w:tcW w:w="6522" w:type="dxa"/>
            <w:tcBorders>
              <w:top w:val="single" w:sz="4" w:space="0" w:color="auto"/>
              <w:left w:val="nil"/>
              <w:bottom w:val="single" w:sz="8" w:space="0" w:color="000000"/>
              <w:right w:val="single" w:sz="8" w:space="0" w:color="000000"/>
            </w:tcBorders>
          </w:tcPr>
          <w:p w14:paraId="0BC9721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21AB04C" w14:textId="77777777" w:rsidTr="00F67E59">
        <w:trPr>
          <w:trHeight w:val="74"/>
        </w:trPr>
        <w:tc>
          <w:tcPr>
            <w:tcW w:w="567" w:type="dxa"/>
            <w:vMerge/>
            <w:tcBorders>
              <w:left w:val="single" w:sz="8" w:space="0" w:color="000000"/>
              <w:right w:val="single" w:sz="8" w:space="0" w:color="000000"/>
            </w:tcBorders>
          </w:tcPr>
          <w:p w14:paraId="680EBA9F" w14:textId="77777777" w:rsidR="00F67E59" w:rsidRPr="003A3444" w:rsidRDefault="00F67E59" w:rsidP="00F67E59"/>
        </w:tc>
        <w:tc>
          <w:tcPr>
            <w:tcW w:w="2267" w:type="dxa"/>
            <w:vMerge/>
            <w:tcBorders>
              <w:left w:val="nil"/>
              <w:right w:val="single" w:sz="8" w:space="0" w:color="000000"/>
            </w:tcBorders>
          </w:tcPr>
          <w:p w14:paraId="181A50D6" w14:textId="77777777" w:rsidR="00F67E59" w:rsidRPr="003A3444" w:rsidRDefault="00F67E59" w:rsidP="00F67E59"/>
        </w:tc>
        <w:tc>
          <w:tcPr>
            <w:tcW w:w="1701" w:type="dxa"/>
            <w:vMerge/>
            <w:tcBorders>
              <w:left w:val="nil"/>
              <w:right w:val="single" w:sz="8" w:space="0" w:color="000000"/>
            </w:tcBorders>
          </w:tcPr>
          <w:p w14:paraId="449BEADF" w14:textId="77777777" w:rsidR="00F67E59" w:rsidRPr="003A3444" w:rsidRDefault="00F67E59" w:rsidP="00F67E59"/>
        </w:tc>
        <w:tc>
          <w:tcPr>
            <w:tcW w:w="3969" w:type="dxa"/>
            <w:vMerge/>
            <w:tcBorders>
              <w:left w:val="nil"/>
              <w:right w:val="single" w:sz="8" w:space="0" w:color="000000"/>
            </w:tcBorders>
          </w:tcPr>
          <w:p w14:paraId="2C8E51A4"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6ADED83E"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7842F791" w14:textId="77777777" w:rsidTr="00F67E59">
        <w:trPr>
          <w:trHeight w:val="74"/>
        </w:trPr>
        <w:tc>
          <w:tcPr>
            <w:tcW w:w="567" w:type="dxa"/>
            <w:vMerge/>
            <w:tcBorders>
              <w:left w:val="single" w:sz="8" w:space="0" w:color="000000"/>
              <w:right w:val="single" w:sz="8" w:space="0" w:color="000000"/>
            </w:tcBorders>
          </w:tcPr>
          <w:p w14:paraId="54EA0B21" w14:textId="77777777" w:rsidR="00F67E59" w:rsidRPr="003A3444" w:rsidRDefault="00F67E59" w:rsidP="00F67E59"/>
        </w:tc>
        <w:tc>
          <w:tcPr>
            <w:tcW w:w="2267" w:type="dxa"/>
            <w:vMerge/>
            <w:tcBorders>
              <w:left w:val="nil"/>
              <w:right w:val="single" w:sz="8" w:space="0" w:color="000000"/>
            </w:tcBorders>
          </w:tcPr>
          <w:p w14:paraId="31B9E1AF" w14:textId="77777777" w:rsidR="00F67E59" w:rsidRPr="003A3444" w:rsidRDefault="00F67E59" w:rsidP="00F67E59"/>
        </w:tc>
        <w:tc>
          <w:tcPr>
            <w:tcW w:w="1701" w:type="dxa"/>
            <w:vMerge/>
            <w:tcBorders>
              <w:left w:val="nil"/>
              <w:right w:val="single" w:sz="8" w:space="0" w:color="000000"/>
            </w:tcBorders>
          </w:tcPr>
          <w:p w14:paraId="4313C83F" w14:textId="77777777" w:rsidR="00F67E59" w:rsidRPr="003A3444" w:rsidRDefault="00F67E59" w:rsidP="00F67E59"/>
        </w:tc>
        <w:tc>
          <w:tcPr>
            <w:tcW w:w="3969" w:type="dxa"/>
            <w:vMerge/>
            <w:tcBorders>
              <w:left w:val="nil"/>
              <w:right w:val="single" w:sz="8" w:space="0" w:color="000000"/>
            </w:tcBorders>
          </w:tcPr>
          <w:p w14:paraId="68F5F246"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3E5C5C05" w14:textId="402DD292" w:rsidR="00F67E59" w:rsidRPr="003A3444" w:rsidRDefault="00F67E59" w:rsidP="005258B1">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5258B1">
              <w:t>8</w:t>
            </w:r>
            <w:r w:rsidRPr="003A3444">
              <w:t>)</w:t>
            </w:r>
          </w:p>
        </w:tc>
      </w:tr>
      <w:tr w:rsidR="003A3444" w:rsidRPr="003A3444" w14:paraId="5943A75A" w14:textId="77777777" w:rsidTr="00F67E59">
        <w:trPr>
          <w:trHeight w:val="74"/>
        </w:trPr>
        <w:tc>
          <w:tcPr>
            <w:tcW w:w="567" w:type="dxa"/>
            <w:vMerge/>
            <w:tcBorders>
              <w:left w:val="single" w:sz="8" w:space="0" w:color="000000"/>
              <w:right w:val="single" w:sz="8" w:space="0" w:color="000000"/>
            </w:tcBorders>
          </w:tcPr>
          <w:p w14:paraId="3C206804" w14:textId="77777777" w:rsidR="00F67E59" w:rsidRPr="003A3444" w:rsidRDefault="00F67E59" w:rsidP="00F67E59"/>
        </w:tc>
        <w:tc>
          <w:tcPr>
            <w:tcW w:w="2267" w:type="dxa"/>
            <w:vMerge/>
            <w:tcBorders>
              <w:left w:val="nil"/>
              <w:right w:val="single" w:sz="8" w:space="0" w:color="000000"/>
            </w:tcBorders>
          </w:tcPr>
          <w:p w14:paraId="4243427C" w14:textId="77777777" w:rsidR="00F67E59" w:rsidRPr="003A3444" w:rsidRDefault="00F67E59" w:rsidP="00F67E59"/>
        </w:tc>
        <w:tc>
          <w:tcPr>
            <w:tcW w:w="1701" w:type="dxa"/>
            <w:vMerge/>
            <w:tcBorders>
              <w:left w:val="nil"/>
              <w:right w:val="single" w:sz="8" w:space="0" w:color="000000"/>
            </w:tcBorders>
          </w:tcPr>
          <w:p w14:paraId="295A7181" w14:textId="77777777" w:rsidR="00F67E59" w:rsidRPr="003A3444" w:rsidRDefault="00F67E59" w:rsidP="00F67E59"/>
        </w:tc>
        <w:tc>
          <w:tcPr>
            <w:tcW w:w="3969" w:type="dxa"/>
            <w:vMerge/>
            <w:tcBorders>
              <w:left w:val="nil"/>
              <w:right w:val="single" w:sz="8" w:space="0" w:color="000000"/>
            </w:tcBorders>
          </w:tcPr>
          <w:p w14:paraId="0DC12F45" w14:textId="77777777" w:rsidR="00F67E59" w:rsidRPr="003A3444" w:rsidRDefault="00F67E59" w:rsidP="00F67E59">
            <w:pPr>
              <w:jc w:val="both"/>
            </w:pPr>
          </w:p>
        </w:tc>
        <w:tc>
          <w:tcPr>
            <w:tcW w:w="6522" w:type="dxa"/>
            <w:tcBorders>
              <w:top w:val="nil"/>
              <w:left w:val="nil"/>
              <w:bottom w:val="single" w:sz="4" w:space="0" w:color="auto"/>
              <w:right w:val="single" w:sz="8" w:space="0" w:color="000000"/>
            </w:tcBorders>
          </w:tcPr>
          <w:p w14:paraId="473F0F88"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60482E30" w14:textId="77777777" w:rsidTr="00F67E59">
        <w:trPr>
          <w:trHeight w:val="74"/>
        </w:trPr>
        <w:tc>
          <w:tcPr>
            <w:tcW w:w="567" w:type="dxa"/>
            <w:vMerge/>
            <w:tcBorders>
              <w:left w:val="single" w:sz="8" w:space="0" w:color="000000"/>
              <w:bottom w:val="single" w:sz="8" w:space="0" w:color="000000"/>
              <w:right w:val="single" w:sz="8" w:space="0" w:color="000000"/>
            </w:tcBorders>
          </w:tcPr>
          <w:p w14:paraId="13780476" w14:textId="77777777" w:rsidR="00F67E59" w:rsidRPr="003A3444" w:rsidRDefault="00F67E59" w:rsidP="00F67E59"/>
        </w:tc>
        <w:tc>
          <w:tcPr>
            <w:tcW w:w="2267" w:type="dxa"/>
            <w:vMerge/>
            <w:tcBorders>
              <w:left w:val="nil"/>
              <w:bottom w:val="single" w:sz="8" w:space="0" w:color="000000"/>
              <w:right w:val="single" w:sz="8" w:space="0" w:color="000000"/>
            </w:tcBorders>
          </w:tcPr>
          <w:p w14:paraId="7E4FD165" w14:textId="77777777" w:rsidR="00F67E59" w:rsidRPr="003A3444" w:rsidRDefault="00F67E59" w:rsidP="00F67E59"/>
        </w:tc>
        <w:tc>
          <w:tcPr>
            <w:tcW w:w="1701" w:type="dxa"/>
            <w:vMerge/>
            <w:tcBorders>
              <w:left w:val="nil"/>
              <w:bottom w:val="single" w:sz="8" w:space="0" w:color="000000"/>
              <w:right w:val="single" w:sz="8" w:space="0" w:color="000000"/>
            </w:tcBorders>
          </w:tcPr>
          <w:p w14:paraId="5721082D" w14:textId="77777777" w:rsidR="00F67E59" w:rsidRPr="003A3444" w:rsidRDefault="00F67E59" w:rsidP="00F67E59"/>
        </w:tc>
        <w:tc>
          <w:tcPr>
            <w:tcW w:w="3969" w:type="dxa"/>
            <w:vMerge/>
            <w:tcBorders>
              <w:left w:val="nil"/>
              <w:bottom w:val="single" w:sz="8" w:space="0" w:color="000000"/>
              <w:right w:val="single" w:sz="4" w:space="0" w:color="auto"/>
            </w:tcBorders>
          </w:tcPr>
          <w:p w14:paraId="2943832F" w14:textId="77777777" w:rsidR="00F67E59" w:rsidRPr="003A3444" w:rsidRDefault="00F67E59" w:rsidP="00F67E59">
            <w:pPr>
              <w:jc w:val="both"/>
            </w:pPr>
          </w:p>
        </w:tc>
        <w:tc>
          <w:tcPr>
            <w:tcW w:w="6522" w:type="dxa"/>
            <w:tcBorders>
              <w:top w:val="single" w:sz="4" w:space="0" w:color="auto"/>
              <w:left w:val="single" w:sz="4" w:space="0" w:color="auto"/>
              <w:bottom w:val="single" w:sz="4" w:space="0" w:color="auto"/>
              <w:right w:val="single" w:sz="4" w:space="0" w:color="auto"/>
            </w:tcBorders>
          </w:tcPr>
          <w:p w14:paraId="1E0C7DF0"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4DACA87" w14:textId="77777777" w:rsidTr="00F67E59">
        <w:trPr>
          <w:trHeight w:val="384"/>
        </w:trPr>
        <w:tc>
          <w:tcPr>
            <w:tcW w:w="567" w:type="dxa"/>
            <w:vMerge w:val="restart"/>
            <w:tcBorders>
              <w:top w:val="nil"/>
              <w:left w:val="single" w:sz="8" w:space="0" w:color="000000"/>
              <w:bottom w:val="single" w:sz="8" w:space="0" w:color="000000"/>
              <w:right w:val="single" w:sz="8" w:space="0" w:color="000000"/>
            </w:tcBorders>
          </w:tcPr>
          <w:p w14:paraId="4C20C4A6" w14:textId="77777777" w:rsidR="00F67E59" w:rsidRPr="003A3444" w:rsidRDefault="00F67E59" w:rsidP="00596C2D">
            <w:pPr>
              <w:numPr>
                <w:ilvl w:val="0"/>
                <w:numId w:val="3"/>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2024ECA6" w14:textId="77777777" w:rsidR="00F67E59" w:rsidRPr="003A3444" w:rsidRDefault="00F67E59" w:rsidP="00F67E59">
            <w:r w:rsidRPr="003A3444">
              <w:t>Площадки для занятий спортом</w:t>
            </w:r>
          </w:p>
        </w:tc>
        <w:tc>
          <w:tcPr>
            <w:tcW w:w="1701" w:type="dxa"/>
            <w:vMerge w:val="restart"/>
            <w:tcBorders>
              <w:top w:val="nil"/>
              <w:left w:val="nil"/>
              <w:bottom w:val="single" w:sz="8" w:space="0" w:color="000000"/>
              <w:right w:val="single" w:sz="8" w:space="0" w:color="000000"/>
            </w:tcBorders>
          </w:tcPr>
          <w:p w14:paraId="439755B3" w14:textId="77777777" w:rsidR="00F67E59" w:rsidRPr="003A3444" w:rsidRDefault="00F67E59" w:rsidP="00F67E59">
            <w:r w:rsidRPr="003A3444">
              <w:t>5.1.3</w:t>
            </w:r>
          </w:p>
        </w:tc>
        <w:tc>
          <w:tcPr>
            <w:tcW w:w="3969" w:type="dxa"/>
            <w:vMerge w:val="restart"/>
            <w:tcBorders>
              <w:top w:val="nil"/>
              <w:left w:val="nil"/>
              <w:bottom w:val="single" w:sz="8" w:space="0" w:color="000000"/>
              <w:right w:val="single" w:sz="8" w:space="0" w:color="000000"/>
            </w:tcBorders>
          </w:tcPr>
          <w:p w14:paraId="1FBF931D" w14:textId="77777777" w:rsidR="00F67E59" w:rsidRPr="003A3444" w:rsidRDefault="00F67E59" w:rsidP="00F67E59">
            <w:pPr>
              <w:jc w:val="both"/>
            </w:pPr>
            <w:r w:rsidRPr="003A3444">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522" w:type="dxa"/>
            <w:tcBorders>
              <w:top w:val="single" w:sz="4" w:space="0" w:color="auto"/>
              <w:left w:val="nil"/>
              <w:bottom w:val="single" w:sz="8" w:space="0" w:color="000000"/>
              <w:right w:val="single" w:sz="8" w:space="0" w:color="000000"/>
            </w:tcBorders>
          </w:tcPr>
          <w:p w14:paraId="137B8645"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2CB22E3" w14:textId="77777777" w:rsidTr="00F67E59">
        <w:trPr>
          <w:trHeight w:val="380"/>
        </w:trPr>
        <w:tc>
          <w:tcPr>
            <w:tcW w:w="567" w:type="dxa"/>
            <w:vMerge/>
            <w:tcBorders>
              <w:top w:val="nil"/>
              <w:left w:val="single" w:sz="8" w:space="0" w:color="000000"/>
              <w:bottom w:val="single" w:sz="8" w:space="0" w:color="000000"/>
              <w:right w:val="single" w:sz="8" w:space="0" w:color="000000"/>
            </w:tcBorders>
          </w:tcPr>
          <w:p w14:paraId="58985F2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88656C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4BB9EF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CCECDBD"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14B79B3D"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DAFB671" w14:textId="77777777" w:rsidTr="00F67E59">
        <w:trPr>
          <w:trHeight w:val="380"/>
        </w:trPr>
        <w:tc>
          <w:tcPr>
            <w:tcW w:w="567" w:type="dxa"/>
            <w:vMerge/>
            <w:tcBorders>
              <w:top w:val="nil"/>
              <w:left w:val="single" w:sz="8" w:space="0" w:color="000000"/>
              <w:bottom w:val="single" w:sz="8" w:space="0" w:color="000000"/>
              <w:right w:val="single" w:sz="8" w:space="0" w:color="000000"/>
            </w:tcBorders>
          </w:tcPr>
          <w:p w14:paraId="2606535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BB88B5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1C5AAA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7305E53"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059F5C97"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FBAAC07" w14:textId="77777777" w:rsidTr="00F67E59">
        <w:trPr>
          <w:trHeight w:val="380"/>
        </w:trPr>
        <w:tc>
          <w:tcPr>
            <w:tcW w:w="567" w:type="dxa"/>
            <w:vMerge/>
            <w:tcBorders>
              <w:top w:val="nil"/>
              <w:left w:val="single" w:sz="8" w:space="0" w:color="000000"/>
              <w:bottom w:val="single" w:sz="4" w:space="0" w:color="auto"/>
              <w:right w:val="single" w:sz="8" w:space="0" w:color="000000"/>
            </w:tcBorders>
          </w:tcPr>
          <w:p w14:paraId="68F6DF9F"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61EDB70B"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7940A7E"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5637A64" w14:textId="77777777" w:rsidR="00F67E59" w:rsidRPr="003A3444" w:rsidRDefault="00F67E59" w:rsidP="00F67E59">
            <w:pPr>
              <w:jc w:val="both"/>
            </w:pPr>
          </w:p>
        </w:tc>
        <w:tc>
          <w:tcPr>
            <w:tcW w:w="6522" w:type="dxa"/>
            <w:tcBorders>
              <w:top w:val="nil"/>
              <w:left w:val="nil"/>
              <w:bottom w:val="single" w:sz="4" w:space="0" w:color="auto"/>
              <w:right w:val="single" w:sz="8" w:space="0" w:color="000000"/>
            </w:tcBorders>
          </w:tcPr>
          <w:p w14:paraId="545AF01F"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D883B32" w14:textId="77777777" w:rsidTr="00F67E59">
        <w:trPr>
          <w:trHeight w:val="380"/>
        </w:trPr>
        <w:tc>
          <w:tcPr>
            <w:tcW w:w="567" w:type="dxa"/>
            <w:vMerge/>
            <w:tcBorders>
              <w:top w:val="single" w:sz="4" w:space="0" w:color="auto"/>
              <w:left w:val="single" w:sz="4" w:space="0" w:color="auto"/>
              <w:bottom w:val="single" w:sz="4" w:space="0" w:color="auto"/>
              <w:right w:val="single" w:sz="4" w:space="0" w:color="auto"/>
            </w:tcBorders>
          </w:tcPr>
          <w:p w14:paraId="77666F6B"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2FCD44C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0D41EC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4AE3ACC" w14:textId="77777777" w:rsidR="00F67E59" w:rsidRPr="003A3444" w:rsidRDefault="00F67E59" w:rsidP="00F67E59">
            <w:pPr>
              <w:jc w:val="both"/>
            </w:pPr>
          </w:p>
        </w:tc>
        <w:tc>
          <w:tcPr>
            <w:tcW w:w="6522" w:type="dxa"/>
            <w:tcBorders>
              <w:top w:val="single" w:sz="4" w:space="0" w:color="auto"/>
              <w:left w:val="single" w:sz="4" w:space="0" w:color="auto"/>
              <w:bottom w:val="single" w:sz="4" w:space="0" w:color="auto"/>
              <w:right w:val="single" w:sz="4" w:space="0" w:color="auto"/>
            </w:tcBorders>
          </w:tcPr>
          <w:p w14:paraId="7B12710F"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E16D661" w14:textId="77777777" w:rsidTr="00F67E59">
        <w:trPr>
          <w:trHeight w:val="380"/>
        </w:trPr>
        <w:tc>
          <w:tcPr>
            <w:tcW w:w="567" w:type="dxa"/>
            <w:vMerge/>
            <w:tcBorders>
              <w:top w:val="single" w:sz="4" w:space="0" w:color="auto"/>
              <w:left w:val="single" w:sz="8" w:space="0" w:color="000000"/>
              <w:bottom w:val="single" w:sz="4" w:space="0" w:color="auto"/>
              <w:right w:val="single" w:sz="8" w:space="0" w:color="000000"/>
            </w:tcBorders>
          </w:tcPr>
          <w:p w14:paraId="3E53B29F" w14:textId="77777777" w:rsidR="00F67E59" w:rsidRPr="003A3444" w:rsidRDefault="00F67E59" w:rsidP="00F67E59"/>
        </w:tc>
        <w:tc>
          <w:tcPr>
            <w:tcW w:w="2267" w:type="dxa"/>
            <w:vMerge/>
            <w:tcBorders>
              <w:top w:val="single" w:sz="4" w:space="0" w:color="auto"/>
              <w:left w:val="nil"/>
              <w:bottom w:val="single" w:sz="4" w:space="0" w:color="auto"/>
              <w:right w:val="single" w:sz="8" w:space="0" w:color="000000"/>
            </w:tcBorders>
          </w:tcPr>
          <w:p w14:paraId="2BF86637"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73760765"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1206AF78" w14:textId="77777777" w:rsidR="00F67E59" w:rsidRPr="003A3444" w:rsidRDefault="00F67E59" w:rsidP="00F67E59">
            <w:pPr>
              <w:jc w:val="both"/>
            </w:pPr>
          </w:p>
        </w:tc>
        <w:tc>
          <w:tcPr>
            <w:tcW w:w="6522" w:type="dxa"/>
            <w:tcBorders>
              <w:top w:val="single" w:sz="4" w:space="0" w:color="auto"/>
              <w:left w:val="nil"/>
              <w:bottom w:val="single" w:sz="4" w:space="0" w:color="auto"/>
              <w:right w:val="single" w:sz="8" w:space="0" w:color="000000"/>
            </w:tcBorders>
          </w:tcPr>
          <w:p w14:paraId="25865926"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6333333" w14:textId="77777777" w:rsidTr="00F67E59">
        <w:trPr>
          <w:trHeight w:val="380"/>
        </w:trPr>
        <w:tc>
          <w:tcPr>
            <w:tcW w:w="567" w:type="dxa"/>
            <w:vMerge w:val="restart"/>
            <w:tcBorders>
              <w:top w:val="single" w:sz="4" w:space="0" w:color="auto"/>
              <w:left w:val="single" w:sz="4" w:space="0" w:color="auto"/>
              <w:bottom w:val="single" w:sz="4" w:space="0" w:color="auto"/>
              <w:right w:val="single" w:sz="4" w:space="0" w:color="auto"/>
            </w:tcBorders>
          </w:tcPr>
          <w:p w14:paraId="3D2B1D55" w14:textId="77777777" w:rsidR="00F67E59" w:rsidRPr="003A3444" w:rsidRDefault="00F67E59" w:rsidP="00596C2D">
            <w:pPr>
              <w:numPr>
                <w:ilvl w:val="0"/>
                <w:numId w:val="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3A111468" w14:textId="77777777" w:rsidR="00F67E59" w:rsidRPr="003A3444" w:rsidRDefault="00F67E59" w:rsidP="00F67E59">
            <w:r w:rsidRPr="003A3444">
              <w:t>Обеспечение внутреннего правопорядка</w:t>
            </w:r>
          </w:p>
        </w:tc>
        <w:tc>
          <w:tcPr>
            <w:tcW w:w="1701" w:type="dxa"/>
            <w:vMerge w:val="restart"/>
            <w:tcBorders>
              <w:top w:val="single" w:sz="4" w:space="0" w:color="auto"/>
              <w:left w:val="single" w:sz="4" w:space="0" w:color="auto"/>
              <w:bottom w:val="single" w:sz="4" w:space="0" w:color="auto"/>
              <w:right w:val="single" w:sz="4" w:space="0" w:color="auto"/>
            </w:tcBorders>
          </w:tcPr>
          <w:p w14:paraId="3C489B0B" w14:textId="77777777" w:rsidR="00F67E59" w:rsidRPr="003A3444" w:rsidRDefault="00F67E59" w:rsidP="00F67E59">
            <w:r w:rsidRPr="003A3444">
              <w:t>8.3</w:t>
            </w:r>
          </w:p>
        </w:tc>
        <w:tc>
          <w:tcPr>
            <w:tcW w:w="3969" w:type="dxa"/>
            <w:vMerge w:val="restart"/>
            <w:tcBorders>
              <w:top w:val="single" w:sz="4" w:space="0" w:color="auto"/>
              <w:left w:val="single" w:sz="4" w:space="0" w:color="auto"/>
              <w:bottom w:val="single" w:sz="4" w:space="0" w:color="auto"/>
              <w:right w:val="single" w:sz="4" w:space="0" w:color="auto"/>
            </w:tcBorders>
          </w:tcPr>
          <w:p w14:paraId="4870D6DA" w14:textId="77777777" w:rsidR="00F67E59" w:rsidRPr="003A3444" w:rsidRDefault="00F67E59" w:rsidP="00F67E59">
            <w:pPr>
              <w:jc w:val="both"/>
            </w:pPr>
            <w:r w:rsidRPr="003A3444">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3A3444">
              <w:t>Росгвардии</w:t>
            </w:r>
            <w:proofErr w:type="spellEnd"/>
            <w:r w:rsidRPr="003A3444">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522" w:type="dxa"/>
            <w:tcBorders>
              <w:top w:val="single" w:sz="4" w:space="0" w:color="auto"/>
              <w:left w:val="single" w:sz="4" w:space="0" w:color="auto"/>
              <w:bottom w:val="single" w:sz="4" w:space="0" w:color="auto"/>
              <w:right w:val="single" w:sz="4" w:space="0" w:color="auto"/>
            </w:tcBorders>
          </w:tcPr>
          <w:p w14:paraId="2BEF4B94"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CBB7561" w14:textId="77777777" w:rsidTr="00F67E59">
        <w:trPr>
          <w:trHeight w:val="380"/>
        </w:trPr>
        <w:tc>
          <w:tcPr>
            <w:tcW w:w="567" w:type="dxa"/>
            <w:vMerge/>
            <w:tcBorders>
              <w:top w:val="single" w:sz="4" w:space="0" w:color="auto"/>
              <w:left w:val="single" w:sz="8" w:space="0" w:color="000000"/>
              <w:bottom w:val="nil"/>
              <w:right w:val="single" w:sz="8" w:space="0" w:color="000000"/>
            </w:tcBorders>
          </w:tcPr>
          <w:p w14:paraId="453FFB7A" w14:textId="77777777" w:rsidR="00F67E59" w:rsidRPr="003A3444" w:rsidRDefault="00F67E59" w:rsidP="00F67E59"/>
        </w:tc>
        <w:tc>
          <w:tcPr>
            <w:tcW w:w="2267" w:type="dxa"/>
            <w:vMerge/>
            <w:tcBorders>
              <w:top w:val="single" w:sz="4" w:space="0" w:color="auto"/>
              <w:left w:val="nil"/>
              <w:bottom w:val="nil"/>
              <w:right w:val="single" w:sz="8" w:space="0" w:color="000000"/>
            </w:tcBorders>
          </w:tcPr>
          <w:p w14:paraId="429F49E4" w14:textId="77777777" w:rsidR="00F67E59" w:rsidRPr="003A3444" w:rsidRDefault="00F67E59" w:rsidP="00F67E59"/>
        </w:tc>
        <w:tc>
          <w:tcPr>
            <w:tcW w:w="1701" w:type="dxa"/>
            <w:vMerge/>
            <w:tcBorders>
              <w:top w:val="single" w:sz="4" w:space="0" w:color="auto"/>
              <w:left w:val="nil"/>
              <w:bottom w:val="nil"/>
              <w:right w:val="single" w:sz="8" w:space="0" w:color="000000"/>
            </w:tcBorders>
          </w:tcPr>
          <w:p w14:paraId="73E2901C" w14:textId="77777777" w:rsidR="00F67E59" w:rsidRPr="003A3444" w:rsidRDefault="00F67E59" w:rsidP="00F67E59"/>
        </w:tc>
        <w:tc>
          <w:tcPr>
            <w:tcW w:w="3969" w:type="dxa"/>
            <w:vMerge/>
            <w:tcBorders>
              <w:top w:val="single" w:sz="4" w:space="0" w:color="auto"/>
              <w:left w:val="nil"/>
              <w:bottom w:val="nil"/>
              <w:right w:val="single" w:sz="8" w:space="0" w:color="000000"/>
            </w:tcBorders>
          </w:tcPr>
          <w:p w14:paraId="55BF6BAB" w14:textId="77777777" w:rsidR="00F67E59" w:rsidRPr="003A3444" w:rsidRDefault="00F67E59" w:rsidP="00F67E59">
            <w:pPr>
              <w:jc w:val="both"/>
            </w:pPr>
          </w:p>
        </w:tc>
        <w:tc>
          <w:tcPr>
            <w:tcW w:w="6522" w:type="dxa"/>
            <w:tcBorders>
              <w:top w:val="single" w:sz="4" w:space="0" w:color="auto"/>
              <w:left w:val="nil"/>
              <w:bottom w:val="single" w:sz="8" w:space="0" w:color="000000"/>
              <w:right w:val="single" w:sz="8" w:space="0" w:color="000000"/>
            </w:tcBorders>
          </w:tcPr>
          <w:p w14:paraId="2B9275B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EE8C60F" w14:textId="77777777" w:rsidTr="00F67E59">
        <w:trPr>
          <w:trHeight w:val="380"/>
        </w:trPr>
        <w:tc>
          <w:tcPr>
            <w:tcW w:w="567" w:type="dxa"/>
            <w:vMerge/>
            <w:tcBorders>
              <w:top w:val="nil"/>
              <w:left w:val="single" w:sz="8" w:space="0" w:color="000000"/>
              <w:bottom w:val="nil"/>
              <w:right w:val="single" w:sz="8" w:space="0" w:color="000000"/>
            </w:tcBorders>
          </w:tcPr>
          <w:p w14:paraId="2E92DA0A" w14:textId="77777777" w:rsidR="00F67E59" w:rsidRPr="003A3444" w:rsidRDefault="00F67E59" w:rsidP="00F67E59"/>
        </w:tc>
        <w:tc>
          <w:tcPr>
            <w:tcW w:w="2267" w:type="dxa"/>
            <w:vMerge/>
            <w:tcBorders>
              <w:top w:val="nil"/>
              <w:left w:val="nil"/>
              <w:bottom w:val="nil"/>
              <w:right w:val="single" w:sz="8" w:space="0" w:color="000000"/>
            </w:tcBorders>
          </w:tcPr>
          <w:p w14:paraId="52C37644" w14:textId="77777777" w:rsidR="00F67E59" w:rsidRPr="003A3444" w:rsidRDefault="00F67E59" w:rsidP="00F67E59"/>
        </w:tc>
        <w:tc>
          <w:tcPr>
            <w:tcW w:w="1701" w:type="dxa"/>
            <w:vMerge/>
            <w:tcBorders>
              <w:top w:val="nil"/>
              <w:left w:val="nil"/>
              <w:bottom w:val="nil"/>
              <w:right w:val="single" w:sz="8" w:space="0" w:color="000000"/>
            </w:tcBorders>
          </w:tcPr>
          <w:p w14:paraId="2F9CF73B" w14:textId="77777777" w:rsidR="00F67E59" w:rsidRPr="003A3444" w:rsidRDefault="00F67E59" w:rsidP="00F67E59"/>
        </w:tc>
        <w:tc>
          <w:tcPr>
            <w:tcW w:w="3969" w:type="dxa"/>
            <w:vMerge/>
            <w:tcBorders>
              <w:top w:val="nil"/>
              <w:left w:val="nil"/>
              <w:bottom w:val="nil"/>
              <w:right w:val="single" w:sz="8" w:space="0" w:color="000000"/>
            </w:tcBorders>
          </w:tcPr>
          <w:p w14:paraId="33C554D2"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3453D395"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53965F9E" w14:textId="77777777" w:rsidTr="00F67E59">
        <w:trPr>
          <w:trHeight w:val="380"/>
        </w:trPr>
        <w:tc>
          <w:tcPr>
            <w:tcW w:w="567" w:type="dxa"/>
            <w:vMerge/>
            <w:tcBorders>
              <w:top w:val="nil"/>
              <w:left w:val="single" w:sz="8" w:space="0" w:color="000000"/>
              <w:bottom w:val="single" w:sz="4" w:space="0" w:color="auto"/>
              <w:right w:val="single" w:sz="8" w:space="0" w:color="000000"/>
            </w:tcBorders>
          </w:tcPr>
          <w:p w14:paraId="1302F981"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742A8B59"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F30CC1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E128AD0" w14:textId="77777777" w:rsidR="00F67E59" w:rsidRPr="003A3444" w:rsidRDefault="00F67E59" w:rsidP="00F67E59">
            <w:pPr>
              <w:jc w:val="both"/>
            </w:pPr>
          </w:p>
        </w:tc>
        <w:tc>
          <w:tcPr>
            <w:tcW w:w="6522" w:type="dxa"/>
            <w:tcBorders>
              <w:top w:val="nil"/>
              <w:left w:val="nil"/>
              <w:bottom w:val="single" w:sz="4" w:space="0" w:color="auto"/>
              <w:right w:val="single" w:sz="8" w:space="0" w:color="000000"/>
            </w:tcBorders>
          </w:tcPr>
          <w:p w14:paraId="18641C17" w14:textId="03F622B7" w:rsidR="00F67E59" w:rsidRPr="003A3444" w:rsidRDefault="00F67E59" w:rsidP="005258B1">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w:t>
            </w:r>
            <w:r w:rsidR="005258B1">
              <w:t>8</w:t>
            </w:r>
            <w:r w:rsidRPr="003A3444">
              <w:t>)</w:t>
            </w:r>
          </w:p>
        </w:tc>
      </w:tr>
      <w:tr w:rsidR="003A3444" w:rsidRPr="003A3444" w14:paraId="2E913278" w14:textId="77777777" w:rsidTr="00F67E59">
        <w:trPr>
          <w:trHeight w:val="188"/>
        </w:trPr>
        <w:tc>
          <w:tcPr>
            <w:tcW w:w="567" w:type="dxa"/>
            <w:vMerge/>
            <w:tcBorders>
              <w:top w:val="single" w:sz="4" w:space="0" w:color="auto"/>
              <w:left w:val="single" w:sz="4" w:space="0" w:color="auto"/>
              <w:bottom w:val="single" w:sz="4" w:space="0" w:color="auto"/>
              <w:right w:val="single" w:sz="4" w:space="0" w:color="auto"/>
            </w:tcBorders>
          </w:tcPr>
          <w:p w14:paraId="4ADF1241"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6ACC29F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573E212"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9B49C7D" w14:textId="77777777" w:rsidR="00F67E59" w:rsidRPr="003A3444" w:rsidRDefault="00F67E59" w:rsidP="00F67E59">
            <w:pPr>
              <w:jc w:val="both"/>
            </w:pPr>
          </w:p>
        </w:tc>
        <w:tc>
          <w:tcPr>
            <w:tcW w:w="6522" w:type="dxa"/>
            <w:tcBorders>
              <w:top w:val="single" w:sz="4" w:space="0" w:color="auto"/>
              <w:left w:val="single" w:sz="4" w:space="0" w:color="auto"/>
              <w:bottom w:val="single" w:sz="4" w:space="0" w:color="auto"/>
              <w:right w:val="single" w:sz="4" w:space="0" w:color="auto"/>
            </w:tcBorders>
          </w:tcPr>
          <w:p w14:paraId="60E439FB"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2BDBC21E" w14:textId="77777777" w:rsidTr="00F67E59">
        <w:trPr>
          <w:trHeight w:val="380"/>
        </w:trPr>
        <w:tc>
          <w:tcPr>
            <w:tcW w:w="567" w:type="dxa"/>
            <w:vMerge/>
            <w:tcBorders>
              <w:top w:val="single" w:sz="4" w:space="0" w:color="auto"/>
              <w:left w:val="single" w:sz="8" w:space="0" w:color="000000"/>
              <w:bottom w:val="single" w:sz="4" w:space="0" w:color="auto"/>
              <w:right w:val="single" w:sz="8" w:space="0" w:color="000000"/>
            </w:tcBorders>
          </w:tcPr>
          <w:p w14:paraId="1349E8BC" w14:textId="77777777" w:rsidR="00F67E59" w:rsidRPr="003A3444" w:rsidRDefault="00F67E59" w:rsidP="00F67E59"/>
        </w:tc>
        <w:tc>
          <w:tcPr>
            <w:tcW w:w="2267" w:type="dxa"/>
            <w:vMerge/>
            <w:tcBorders>
              <w:top w:val="single" w:sz="4" w:space="0" w:color="auto"/>
              <w:left w:val="nil"/>
              <w:bottom w:val="single" w:sz="4" w:space="0" w:color="auto"/>
              <w:right w:val="single" w:sz="8" w:space="0" w:color="000000"/>
            </w:tcBorders>
          </w:tcPr>
          <w:p w14:paraId="15721E2F"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55FCB927"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5B580354" w14:textId="77777777" w:rsidR="00F67E59" w:rsidRPr="003A3444" w:rsidRDefault="00F67E59" w:rsidP="00F67E59">
            <w:pPr>
              <w:jc w:val="both"/>
            </w:pPr>
          </w:p>
        </w:tc>
        <w:tc>
          <w:tcPr>
            <w:tcW w:w="6522" w:type="dxa"/>
            <w:tcBorders>
              <w:top w:val="single" w:sz="4" w:space="0" w:color="auto"/>
              <w:left w:val="nil"/>
              <w:bottom w:val="single" w:sz="4" w:space="0" w:color="auto"/>
              <w:right w:val="single" w:sz="8" w:space="0" w:color="000000"/>
            </w:tcBorders>
          </w:tcPr>
          <w:p w14:paraId="5A849883"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21A0C44" w14:textId="77777777" w:rsidTr="00F67E59">
        <w:trPr>
          <w:trHeight w:val="558"/>
        </w:trPr>
        <w:tc>
          <w:tcPr>
            <w:tcW w:w="567" w:type="dxa"/>
            <w:vMerge w:val="restart"/>
            <w:tcBorders>
              <w:top w:val="single" w:sz="4" w:space="0" w:color="auto"/>
              <w:left w:val="single" w:sz="4" w:space="0" w:color="auto"/>
              <w:bottom w:val="single" w:sz="4" w:space="0" w:color="auto"/>
              <w:right w:val="single" w:sz="4" w:space="0" w:color="auto"/>
            </w:tcBorders>
          </w:tcPr>
          <w:p w14:paraId="28B2BB49" w14:textId="77777777" w:rsidR="00F67E59" w:rsidRPr="003A3444" w:rsidRDefault="00F67E59" w:rsidP="00596C2D">
            <w:pPr>
              <w:numPr>
                <w:ilvl w:val="0"/>
                <w:numId w:val="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6BC7B6CF" w14:textId="77777777" w:rsidR="00F67E59" w:rsidRPr="003A3444" w:rsidRDefault="00F67E59" w:rsidP="00F67E59">
            <w:r w:rsidRPr="003A3444">
              <w:t>Историко-культурная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67BD147D" w14:textId="77777777" w:rsidR="00F67E59" w:rsidRPr="003A3444" w:rsidRDefault="00F67E59" w:rsidP="00F67E59">
            <w:r w:rsidRPr="003A3444">
              <w:t>9.3</w:t>
            </w:r>
          </w:p>
        </w:tc>
        <w:tc>
          <w:tcPr>
            <w:tcW w:w="3969" w:type="dxa"/>
            <w:vMerge w:val="restart"/>
            <w:tcBorders>
              <w:top w:val="single" w:sz="4" w:space="0" w:color="auto"/>
              <w:left w:val="single" w:sz="4" w:space="0" w:color="auto"/>
              <w:bottom w:val="single" w:sz="4" w:space="0" w:color="auto"/>
              <w:right w:val="single" w:sz="4" w:space="0" w:color="auto"/>
            </w:tcBorders>
          </w:tcPr>
          <w:p w14:paraId="5BC7F1D3" w14:textId="77777777" w:rsidR="00F67E59" w:rsidRPr="003A3444" w:rsidRDefault="00F67E59" w:rsidP="00F67E59">
            <w:pPr>
              <w:jc w:val="both"/>
            </w:pPr>
            <w:r w:rsidRPr="003A3444">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6522" w:type="dxa"/>
            <w:tcBorders>
              <w:top w:val="single" w:sz="4" w:space="0" w:color="auto"/>
              <w:left w:val="single" w:sz="4" w:space="0" w:color="auto"/>
              <w:bottom w:val="single" w:sz="4" w:space="0" w:color="auto"/>
              <w:right w:val="single" w:sz="4" w:space="0" w:color="auto"/>
            </w:tcBorders>
          </w:tcPr>
          <w:p w14:paraId="20951381"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44ED35D" w14:textId="77777777" w:rsidTr="00F67E59">
        <w:trPr>
          <w:trHeight w:val="553"/>
        </w:trPr>
        <w:tc>
          <w:tcPr>
            <w:tcW w:w="567" w:type="dxa"/>
            <w:vMerge/>
            <w:tcBorders>
              <w:top w:val="single" w:sz="4" w:space="0" w:color="auto"/>
              <w:left w:val="single" w:sz="8" w:space="0" w:color="000000"/>
              <w:bottom w:val="single" w:sz="8" w:space="0" w:color="000000"/>
              <w:right w:val="single" w:sz="8" w:space="0" w:color="000000"/>
            </w:tcBorders>
          </w:tcPr>
          <w:p w14:paraId="0C553C5C"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3CF95CFB"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570CE91"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3B17229" w14:textId="77777777" w:rsidR="00F67E59" w:rsidRPr="003A3444" w:rsidRDefault="00F67E59" w:rsidP="00F67E59">
            <w:pPr>
              <w:jc w:val="both"/>
            </w:pPr>
          </w:p>
        </w:tc>
        <w:tc>
          <w:tcPr>
            <w:tcW w:w="6522" w:type="dxa"/>
            <w:tcBorders>
              <w:top w:val="single" w:sz="4" w:space="0" w:color="auto"/>
              <w:left w:val="nil"/>
              <w:bottom w:val="single" w:sz="8" w:space="0" w:color="000000"/>
              <w:right w:val="single" w:sz="8" w:space="0" w:color="000000"/>
            </w:tcBorders>
          </w:tcPr>
          <w:p w14:paraId="19754E7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B65B0D2" w14:textId="77777777" w:rsidTr="00F67E59">
        <w:trPr>
          <w:trHeight w:val="151"/>
        </w:trPr>
        <w:tc>
          <w:tcPr>
            <w:tcW w:w="567" w:type="dxa"/>
            <w:vMerge/>
            <w:tcBorders>
              <w:top w:val="nil"/>
              <w:left w:val="single" w:sz="8" w:space="0" w:color="000000"/>
              <w:bottom w:val="single" w:sz="8" w:space="0" w:color="000000"/>
              <w:right w:val="single" w:sz="8" w:space="0" w:color="000000"/>
            </w:tcBorders>
          </w:tcPr>
          <w:p w14:paraId="1F0F64D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C9D301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54B29A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F8A3EE4"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059B8C65"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665DBAA" w14:textId="77777777" w:rsidTr="00F67E59">
        <w:trPr>
          <w:trHeight w:val="869"/>
        </w:trPr>
        <w:tc>
          <w:tcPr>
            <w:tcW w:w="567" w:type="dxa"/>
            <w:vMerge/>
            <w:tcBorders>
              <w:top w:val="nil"/>
              <w:left w:val="single" w:sz="8" w:space="0" w:color="000000"/>
              <w:bottom w:val="single" w:sz="8" w:space="0" w:color="000000"/>
              <w:right w:val="single" w:sz="8" w:space="0" w:color="000000"/>
            </w:tcBorders>
          </w:tcPr>
          <w:p w14:paraId="473D2F9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158BD9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46EAAC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49AEC29"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7662C67F"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2ACD2A9" w14:textId="77777777" w:rsidTr="00F67E59">
        <w:trPr>
          <w:trHeight w:val="70"/>
        </w:trPr>
        <w:tc>
          <w:tcPr>
            <w:tcW w:w="567" w:type="dxa"/>
            <w:vMerge/>
            <w:tcBorders>
              <w:top w:val="nil"/>
              <w:left w:val="single" w:sz="8" w:space="0" w:color="000000"/>
              <w:bottom w:val="single" w:sz="8" w:space="0" w:color="000000"/>
              <w:right w:val="single" w:sz="8" w:space="0" w:color="000000"/>
            </w:tcBorders>
          </w:tcPr>
          <w:p w14:paraId="4CA8E76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6C1D0F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47AE50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9B03D92"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4936B439"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A51B2C5" w14:textId="77777777" w:rsidTr="00F67E59">
        <w:trPr>
          <w:trHeight w:val="1052"/>
        </w:trPr>
        <w:tc>
          <w:tcPr>
            <w:tcW w:w="567" w:type="dxa"/>
            <w:vMerge/>
            <w:tcBorders>
              <w:top w:val="nil"/>
              <w:left w:val="single" w:sz="8" w:space="0" w:color="000000"/>
              <w:bottom w:val="single" w:sz="4" w:space="0" w:color="auto"/>
              <w:right w:val="single" w:sz="8" w:space="0" w:color="000000"/>
            </w:tcBorders>
          </w:tcPr>
          <w:p w14:paraId="4B1A8312"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53233609"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8DCD1B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A65EFD0" w14:textId="77777777" w:rsidR="00F67E59" w:rsidRPr="003A3444" w:rsidRDefault="00F67E59" w:rsidP="00F67E59">
            <w:pPr>
              <w:jc w:val="both"/>
            </w:pPr>
          </w:p>
        </w:tc>
        <w:tc>
          <w:tcPr>
            <w:tcW w:w="6522" w:type="dxa"/>
            <w:tcBorders>
              <w:top w:val="nil"/>
              <w:left w:val="nil"/>
              <w:bottom w:val="single" w:sz="4" w:space="0" w:color="auto"/>
              <w:right w:val="single" w:sz="8" w:space="0" w:color="000000"/>
            </w:tcBorders>
          </w:tcPr>
          <w:p w14:paraId="53ADB6FC"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FED6B5E" w14:textId="77777777" w:rsidTr="00F67E59">
        <w:trPr>
          <w:trHeight w:val="175"/>
        </w:trPr>
        <w:tc>
          <w:tcPr>
            <w:tcW w:w="567" w:type="dxa"/>
            <w:vMerge w:val="restart"/>
            <w:tcBorders>
              <w:top w:val="single" w:sz="4" w:space="0" w:color="auto"/>
              <w:left w:val="single" w:sz="4" w:space="0" w:color="auto"/>
              <w:bottom w:val="single" w:sz="4" w:space="0" w:color="auto"/>
              <w:right w:val="single" w:sz="4" w:space="0" w:color="auto"/>
            </w:tcBorders>
          </w:tcPr>
          <w:p w14:paraId="3B440583" w14:textId="77777777" w:rsidR="00F67E59" w:rsidRPr="003A3444" w:rsidRDefault="00F67E59" w:rsidP="00596C2D">
            <w:pPr>
              <w:numPr>
                <w:ilvl w:val="0"/>
                <w:numId w:val="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3B94332E" w14:textId="77777777" w:rsidR="00F67E59" w:rsidRPr="003A3444" w:rsidRDefault="00F67E59" w:rsidP="00F67E59">
            <w:r w:rsidRPr="003A3444">
              <w:t>Земельные участки (территории) общего пользования</w:t>
            </w:r>
          </w:p>
        </w:tc>
        <w:tc>
          <w:tcPr>
            <w:tcW w:w="1701" w:type="dxa"/>
            <w:vMerge w:val="restart"/>
            <w:tcBorders>
              <w:top w:val="single" w:sz="4" w:space="0" w:color="auto"/>
              <w:left w:val="single" w:sz="4" w:space="0" w:color="auto"/>
              <w:bottom w:val="single" w:sz="4" w:space="0" w:color="auto"/>
              <w:right w:val="single" w:sz="4" w:space="0" w:color="auto"/>
            </w:tcBorders>
          </w:tcPr>
          <w:p w14:paraId="3F7C3537" w14:textId="77777777" w:rsidR="00F67E59" w:rsidRPr="003A3444" w:rsidRDefault="00F67E59" w:rsidP="00F67E59">
            <w:r w:rsidRPr="003A3444">
              <w:t>12.0</w:t>
            </w:r>
          </w:p>
        </w:tc>
        <w:tc>
          <w:tcPr>
            <w:tcW w:w="3969" w:type="dxa"/>
            <w:vMerge w:val="restart"/>
            <w:tcBorders>
              <w:top w:val="single" w:sz="4" w:space="0" w:color="auto"/>
              <w:left w:val="single" w:sz="4" w:space="0" w:color="auto"/>
              <w:bottom w:val="single" w:sz="4" w:space="0" w:color="auto"/>
              <w:right w:val="single" w:sz="4" w:space="0" w:color="auto"/>
            </w:tcBorders>
          </w:tcPr>
          <w:p w14:paraId="1B126017" w14:textId="77777777" w:rsidR="00F67E59" w:rsidRPr="003A3444" w:rsidRDefault="00F67E59" w:rsidP="00F67E59">
            <w:pPr>
              <w:jc w:val="both"/>
            </w:pPr>
            <w:r w:rsidRPr="003A3444">
              <w:t>Земельные участки общего пользования.</w:t>
            </w:r>
          </w:p>
          <w:p w14:paraId="2AFD156B" w14:textId="58C665ED" w:rsidR="00F67E59" w:rsidRPr="003A3444" w:rsidRDefault="00F67E59" w:rsidP="00F67E59">
            <w:pPr>
              <w:jc w:val="both"/>
            </w:pPr>
            <w:r w:rsidRPr="003A3444">
              <w:t xml:space="preserve">Содержание данного вида разрешенного использования включает в себя содержание видов разрешенного использования с </w:t>
            </w:r>
            <w:r w:rsidRPr="009A3A66">
              <w:t>кодами 12.0.1 - 12.0.2</w:t>
            </w:r>
          </w:p>
        </w:tc>
        <w:tc>
          <w:tcPr>
            <w:tcW w:w="6522" w:type="dxa"/>
            <w:tcBorders>
              <w:top w:val="single" w:sz="4" w:space="0" w:color="auto"/>
              <w:left w:val="single" w:sz="4" w:space="0" w:color="auto"/>
              <w:bottom w:val="single" w:sz="4" w:space="0" w:color="auto"/>
              <w:right w:val="single" w:sz="4" w:space="0" w:color="auto"/>
            </w:tcBorders>
          </w:tcPr>
          <w:p w14:paraId="4A2B7327"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19EDD55" w14:textId="77777777" w:rsidTr="00F67E59">
        <w:trPr>
          <w:trHeight w:val="175"/>
        </w:trPr>
        <w:tc>
          <w:tcPr>
            <w:tcW w:w="567" w:type="dxa"/>
            <w:vMerge/>
            <w:tcBorders>
              <w:top w:val="single" w:sz="4" w:space="0" w:color="auto"/>
              <w:left w:val="single" w:sz="8" w:space="0" w:color="000000"/>
              <w:bottom w:val="single" w:sz="8" w:space="0" w:color="000000"/>
              <w:right w:val="single" w:sz="8" w:space="0" w:color="000000"/>
            </w:tcBorders>
          </w:tcPr>
          <w:p w14:paraId="523CEAEF"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060DC159"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8BF23BC"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7CACA2D" w14:textId="77777777" w:rsidR="00F67E59" w:rsidRPr="003A3444" w:rsidRDefault="00F67E59" w:rsidP="00F67E59">
            <w:pPr>
              <w:jc w:val="both"/>
            </w:pPr>
          </w:p>
        </w:tc>
        <w:tc>
          <w:tcPr>
            <w:tcW w:w="6522" w:type="dxa"/>
            <w:tcBorders>
              <w:top w:val="single" w:sz="4" w:space="0" w:color="auto"/>
              <w:left w:val="nil"/>
              <w:bottom w:val="single" w:sz="8" w:space="0" w:color="000000"/>
              <w:right w:val="single" w:sz="8" w:space="0" w:color="000000"/>
            </w:tcBorders>
          </w:tcPr>
          <w:p w14:paraId="79BAE2E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9D6B32A" w14:textId="77777777" w:rsidTr="00F67E59">
        <w:trPr>
          <w:trHeight w:val="175"/>
        </w:trPr>
        <w:tc>
          <w:tcPr>
            <w:tcW w:w="567" w:type="dxa"/>
            <w:vMerge/>
            <w:tcBorders>
              <w:top w:val="nil"/>
              <w:left w:val="single" w:sz="8" w:space="0" w:color="000000"/>
              <w:bottom w:val="single" w:sz="8" w:space="0" w:color="000000"/>
              <w:right w:val="single" w:sz="8" w:space="0" w:color="000000"/>
            </w:tcBorders>
          </w:tcPr>
          <w:p w14:paraId="169DC8A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E270F5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B84A60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AE1DBBE"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35B7DE44"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F8EE51E" w14:textId="77777777" w:rsidTr="00F67E59">
        <w:trPr>
          <w:trHeight w:val="175"/>
        </w:trPr>
        <w:tc>
          <w:tcPr>
            <w:tcW w:w="567" w:type="dxa"/>
            <w:vMerge/>
            <w:tcBorders>
              <w:top w:val="nil"/>
              <w:left w:val="single" w:sz="8" w:space="0" w:color="000000"/>
              <w:bottom w:val="single" w:sz="8" w:space="0" w:color="000000"/>
              <w:right w:val="single" w:sz="8" w:space="0" w:color="000000"/>
            </w:tcBorders>
          </w:tcPr>
          <w:p w14:paraId="6CA431A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211432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B4B3D6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07FCF2B"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323B7F4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F87451D" w14:textId="77777777" w:rsidTr="00F67E59">
        <w:trPr>
          <w:trHeight w:val="175"/>
        </w:trPr>
        <w:tc>
          <w:tcPr>
            <w:tcW w:w="567" w:type="dxa"/>
            <w:vMerge/>
            <w:tcBorders>
              <w:top w:val="nil"/>
              <w:left w:val="single" w:sz="8" w:space="0" w:color="000000"/>
              <w:bottom w:val="single" w:sz="8" w:space="0" w:color="000000"/>
              <w:right w:val="single" w:sz="8" w:space="0" w:color="000000"/>
            </w:tcBorders>
          </w:tcPr>
          <w:p w14:paraId="17F8825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3AC562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571481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5E79038"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6F94838A"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B670D96" w14:textId="77777777" w:rsidTr="00F67E59">
        <w:trPr>
          <w:trHeight w:val="175"/>
        </w:trPr>
        <w:tc>
          <w:tcPr>
            <w:tcW w:w="567" w:type="dxa"/>
            <w:vMerge/>
            <w:tcBorders>
              <w:top w:val="nil"/>
              <w:left w:val="single" w:sz="8" w:space="0" w:color="000000"/>
              <w:bottom w:val="single" w:sz="4" w:space="0" w:color="auto"/>
              <w:right w:val="single" w:sz="8" w:space="0" w:color="000000"/>
            </w:tcBorders>
          </w:tcPr>
          <w:p w14:paraId="7373264D"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23913DBA"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5F9D5D3"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C8CBD8B" w14:textId="77777777" w:rsidR="00F67E59" w:rsidRPr="003A3444" w:rsidRDefault="00F67E59" w:rsidP="00F67E59">
            <w:pPr>
              <w:jc w:val="both"/>
            </w:pPr>
          </w:p>
        </w:tc>
        <w:tc>
          <w:tcPr>
            <w:tcW w:w="6522" w:type="dxa"/>
            <w:tcBorders>
              <w:top w:val="nil"/>
              <w:left w:val="nil"/>
              <w:bottom w:val="single" w:sz="4" w:space="0" w:color="auto"/>
              <w:right w:val="single" w:sz="8" w:space="0" w:color="000000"/>
            </w:tcBorders>
          </w:tcPr>
          <w:p w14:paraId="2E5058AF"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9950A14" w14:textId="77777777" w:rsidTr="00F67E59">
        <w:trPr>
          <w:trHeight w:val="67"/>
        </w:trPr>
        <w:tc>
          <w:tcPr>
            <w:tcW w:w="567" w:type="dxa"/>
            <w:vMerge w:val="restart"/>
            <w:tcBorders>
              <w:top w:val="single" w:sz="4" w:space="0" w:color="auto"/>
              <w:left w:val="single" w:sz="4" w:space="0" w:color="auto"/>
              <w:bottom w:val="single" w:sz="4" w:space="0" w:color="auto"/>
              <w:right w:val="single" w:sz="4" w:space="0" w:color="auto"/>
            </w:tcBorders>
          </w:tcPr>
          <w:p w14:paraId="1B810F6F" w14:textId="77777777" w:rsidR="00F67E59" w:rsidRPr="003A3444" w:rsidRDefault="00F67E59" w:rsidP="00596C2D">
            <w:pPr>
              <w:numPr>
                <w:ilvl w:val="0"/>
                <w:numId w:val="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4139C3EE" w14:textId="77777777" w:rsidR="00F67E59" w:rsidRPr="003A3444" w:rsidRDefault="00F67E59" w:rsidP="00F67E59">
            <w:r w:rsidRPr="003A3444">
              <w:t>Улично-дорожная сеть</w:t>
            </w:r>
          </w:p>
        </w:tc>
        <w:tc>
          <w:tcPr>
            <w:tcW w:w="1701" w:type="dxa"/>
            <w:vMerge w:val="restart"/>
            <w:tcBorders>
              <w:top w:val="single" w:sz="4" w:space="0" w:color="auto"/>
              <w:left w:val="single" w:sz="4" w:space="0" w:color="auto"/>
              <w:bottom w:val="single" w:sz="4" w:space="0" w:color="auto"/>
              <w:right w:val="single" w:sz="4" w:space="0" w:color="auto"/>
            </w:tcBorders>
          </w:tcPr>
          <w:p w14:paraId="601E5A8D" w14:textId="77777777" w:rsidR="00F67E59" w:rsidRPr="003A3444" w:rsidRDefault="00F67E59" w:rsidP="00F67E59">
            <w:r w:rsidRPr="003A3444">
              <w:t>12.0.1</w:t>
            </w:r>
          </w:p>
        </w:tc>
        <w:tc>
          <w:tcPr>
            <w:tcW w:w="3969" w:type="dxa"/>
            <w:vMerge w:val="restart"/>
            <w:tcBorders>
              <w:top w:val="single" w:sz="4" w:space="0" w:color="auto"/>
              <w:left w:val="single" w:sz="4" w:space="0" w:color="auto"/>
              <w:bottom w:val="single" w:sz="4" w:space="0" w:color="auto"/>
              <w:right w:val="single" w:sz="4" w:space="0" w:color="auto"/>
            </w:tcBorders>
          </w:tcPr>
          <w:p w14:paraId="0784ABF1" w14:textId="77777777" w:rsidR="00F67E59" w:rsidRPr="003A3444" w:rsidRDefault="00F67E59" w:rsidP="00F67E59">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2" w:type="dxa"/>
            <w:tcBorders>
              <w:top w:val="single" w:sz="4" w:space="0" w:color="auto"/>
              <w:left w:val="single" w:sz="4" w:space="0" w:color="auto"/>
              <w:bottom w:val="single" w:sz="4" w:space="0" w:color="auto"/>
              <w:right w:val="single" w:sz="4" w:space="0" w:color="auto"/>
            </w:tcBorders>
          </w:tcPr>
          <w:p w14:paraId="07C4F26E"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5E60E69" w14:textId="77777777" w:rsidTr="00F67E59">
        <w:trPr>
          <w:trHeight w:val="64"/>
        </w:trPr>
        <w:tc>
          <w:tcPr>
            <w:tcW w:w="567" w:type="dxa"/>
            <w:vMerge/>
            <w:tcBorders>
              <w:top w:val="single" w:sz="4" w:space="0" w:color="auto"/>
              <w:left w:val="single" w:sz="8" w:space="0" w:color="000000"/>
              <w:bottom w:val="single" w:sz="8" w:space="0" w:color="000000"/>
              <w:right w:val="single" w:sz="8" w:space="0" w:color="000000"/>
            </w:tcBorders>
          </w:tcPr>
          <w:p w14:paraId="55B069DF"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BDA6A39"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52A0139"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77DAC91" w14:textId="77777777" w:rsidR="00F67E59" w:rsidRPr="003A3444" w:rsidRDefault="00F67E59" w:rsidP="00F67E59">
            <w:pPr>
              <w:jc w:val="both"/>
            </w:pPr>
          </w:p>
        </w:tc>
        <w:tc>
          <w:tcPr>
            <w:tcW w:w="6522" w:type="dxa"/>
            <w:tcBorders>
              <w:top w:val="single" w:sz="4" w:space="0" w:color="auto"/>
              <w:left w:val="nil"/>
              <w:bottom w:val="single" w:sz="8" w:space="0" w:color="000000"/>
              <w:right w:val="single" w:sz="8" w:space="0" w:color="000000"/>
            </w:tcBorders>
          </w:tcPr>
          <w:p w14:paraId="1B520DB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7804613" w14:textId="77777777" w:rsidTr="00F67E59">
        <w:trPr>
          <w:trHeight w:val="64"/>
        </w:trPr>
        <w:tc>
          <w:tcPr>
            <w:tcW w:w="567" w:type="dxa"/>
            <w:vMerge/>
            <w:tcBorders>
              <w:top w:val="nil"/>
              <w:left w:val="single" w:sz="8" w:space="0" w:color="000000"/>
              <w:bottom w:val="single" w:sz="8" w:space="0" w:color="000000"/>
              <w:right w:val="single" w:sz="8" w:space="0" w:color="000000"/>
            </w:tcBorders>
          </w:tcPr>
          <w:p w14:paraId="55C3AA8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E7316A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039C5D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36683AC"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7ED61F6B"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793F406" w14:textId="77777777" w:rsidTr="00F67E59">
        <w:trPr>
          <w:trHeight w:val="64"/>
        </w:trPr>
        <w:tc>
          <w:tcPr>
            <w:tcW w:w="567" w:type="dxa"/>
            <w:vMerge/>
            <w:tcBorders>
              <w:top w:val="nil"/>
              <w:left w:val="single" w:sz="8" w:space="0" w:color="000000"/>
              <w:bottom w:val="single" w:sz="8" w:space="0" w:color="000000"/>
              <w:right w:val="single" w:sz="8" w:space="0" w:color="000000"/>
            </w:tcBorders>
          </w:tcPr>
          <w:p w14:paraId="0F0D5100"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CE9177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536C98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1DD7BCA"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28E295A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315EE6A" w14:textId="77777777" w:rsidTr="00F67E59">
        <w:trPr>
          <w:trHeight w:val="64"/>
        </w:trPr>
        <w:tc>
          <w:tcPr>
            <w:tcW w:w="567" w:type="dxa"/>
            <w:vMerge/>
            <w:tcBorders>
              <w:top w:val="nil"/>
              <w:left w:val="single" w:sz="8" w:space="0" w:color="000000"/>
              <w:bottom w:val="single" w:sz="8" w:space="0" w:color="000000"/>
              <w:right w:val="single" w:sz="8" w:space="0" w:color="000000"/>
            </w:tcBorders>
          </w:tcPr>
          <w:p w14:paraId="2205582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214B9E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02D6B1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97197A9"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75D40D7A"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328A6F2" w14:textId="77777777" w:rsidTr="00F67E59">
        <w:trPr>
          <w:trHeight w:val="64"/>
        </w:trPr>
        <w:tc>
          <w:tcPr>
            <w:tcW w:w="567" w:type="dxa"/>
            <w:vMerge/>
            <w:tcBorders>
              <w:top w:val="nil"/>
              <w:left w:val="single" w:sz="8" w:space="0" w:color="000000"/>
              <w:bottom w:val="single" w:sz="8" w:space="0" w:color="000000"/>
              <w:right w:val="single" w:sz="8" w:space="0" w:color="000000"/>
            </w:tcBorders>
          </w:tcPr>
          <w:p w14:paraId="5B68445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A1232F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73A0F8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971F001"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331120EB"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5C12119" w14:textId="77777777" w:rsidTr="00F67E59">
        <w:trPr>
          <w:trHeight w:val="426"/>
        </w:trPr>
        <w:tc>
          <w:tcPr>
            <w:tcW w:w="567" w:type="dxa"/>
            <w:vMerge w:val="restart"/>
            <w:tcBorders>
              <w:top w:val="nil"/>
              <w:left w:val="single" w:sz="8" w:space="0" w:color="000000"/>
              <w:bottom w:val="single" w:sz="8" w:space="0" w:color="000000"/>
              <w:right w:val="single" w:sz="8" w:space="0" w:color="000000"/>
            </w:tcBorders>
          </w:tcPr>
          <w:p w14:paraId="39996802" w14:textId="77777777" w:rsidR="00F67E59" w:rsidRPr="003A3444" w:rsidRDefault="00F67E59" w:rsidP="00596C2D">
            <w:pPr>
              <w:numPr>
                <w:ilvl w:val="0"/>
                <w:numId w:val="3"/>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4D37E340" w14:textId="77777777" w:rsidR="00F67E59" w:rsidRPr="003A3444" w:rsidRDefault="00F67E59" w:rsidP="00F67E59">
            <w:r w:rsidRPr="003A3444">
              <w:t>Благоустройство территории</w:t>
            </w:r>
          </w:p>
        </w:tc>
        <w:tc>
          <w:tcPr>
            <w:tcW w:w="1701" w:type="dxa"/>
            <w:vMerge w:val="restart"/>
            <w:tcBorders>
              <w:top w:val="nil"/>
              <w:left w:val="nil"/>
              <w:bottom w:val="single" w:sz="8" w:space="0" w:color="000000"/>
              <w:right w:val="single" w:sz="8" w:space="0" w:color="000000"/>
            </w:tcBorders>
          </w:tcPr>
          <w:p w14:paraId="7415F5DF" w14:textId="77777777" w:rsidR="00F67E59" w:rsidRPr="003A3444" w:rsidRDefault="00F67E59" w:rsidP="00F67E59">
            <w:r w:rsidRPr="003A3444">
              <w:t>12.0.2</w:t>
            </w:r>
          </w:p>
        </w:tc>
        <w:tc>
          <w:tcPr>
            <w:tcW w:w="3969" w:type="dxa"/>
            <w:vMerge w:val="restart"/>
            <w:tcBorders>
              <w:top w:val="nil"/>
              <w:left w:val="nil"/>
              <w:bottom w:val="single" w:sz="8" w:space="0" w:color="000000"/>
              <w:right w:val="single" w:sz="8" w:space="0" w:color="000000"/>
            </w:tcBorders>
          </w:tcPr>
          <w:p w14:paraId="0986743C" w14:textId="77777777" w:rsidR="00F67E59" w:rsidRPr="003A3444" w:rsidRDefault="00F67E59" w:rsidP="00F67E59">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2" w:type="dxa"/>
            <w:tcBorders>
              <w:top w:val="nil"/>
              <w:left w:val="nil"/>
              <w:bottom w:val="single" w:sz="8" w:space="0" w:color="000000"/>
              <w:right w:val="single" w:sz="8" w:space="0" w:color="000000"/>
            </w:tcBorders>
          </w:tcPr>
          <w:p w14:paraId="0625DDF8"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A967898" w14:textId="77777777" w:rsidTr="00F67E59">
        <w:trPr>
          <w:trHeight w:val="555"/>
        </w:trPr>
        <w:tc>
          <w:tcPr>
            <w:tcW w:w="567" w:type="dxa"/>
            <w:vMerge/>
            <w:tcBorders>
              <w:top w:val="nil"/>
              <w:left w:val="single" w:sz="8" w:space="0" w:color="000000"/>
              <w:bottom w:val="single" w:sz="8" w:space="0" w:color="000000"/>
              <w:right w:val="single" w:sz="8" w:space="0" w:color="000000"/>
            </w:tcBorders>
          </w:tcPr>
          <w:p w14:paraId="0D1FAA2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2CF6D9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AAB0D8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F3289D9"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60DF1E3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2C7DF21" w14:textId="77777777" w:rsidTr="00F67E59">
        <w:trPr>
          <w:trHeight w:val="563"/>
        </w:trPr>
        <w:tc>
          <w:tcPr>
            <w:tcW w:w="567" w:type="dxa"/>
            <w:vMerge/>
            <w:tcBorders>
              <w:top w:val="nil"/>
              <w:left w:val="single" w:sz="8" w:space="0" w:color="000000"/>
              <w:bottom w:val="single" w:sz="8" w:space="0" w:color="000000"/>
              <w:right w:val="single" w:sz="8" w:space="0" w:color="000000"/>
            </w:tcBorders>
          </w:tcPr>
          <w:p w14:paraId="299D58E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4686F2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57D383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FE13712"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6E0A78C4"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589C256" w14:textId="77777777" w:rsidTr="00F67E59">
        <w:trPr>
          <w:trHeight w:val="967"/>
        </w:trPr>
        <w:tc>
          <w:tcPr>
            <w:tcW w:w="567" w:type="dxa"/>
            <w:vMerge/>
            <w:tcBorders>
              <w:top w:val="nil"/>
              <w:left w:val="single" w:sz="8" w:space="0" w:color="000000"/>
              <w:bottom w:val="single" w:sz="8" w:space="0" w:color="000000"/>
              <w:right w:val="single" w:sz="8" w:space="0" w:color="000000"/>
            </w:tcBorders>
          </w:tcPr>
          <w:p w14:paraId="68C7CC6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3FA70D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9C738D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ADBDF40"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601089F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FD7589A" w14:textId="77777777" w:rsidTr="00F67E59">
        <w:trPr>
          <w:trHeight w:val="156"/>
        </w:trPr>
        <w:tc>
          <w:tcPr>
            <w:tcW w:w="567" w:type="dxa"/>
            <w:vMerge/>
            <w:tcBorders>
              <w:top w:val="nil"/>
              <w:left w:val="single" w:sz="8" w:space="0" w:color="000000"/>
              <w:bottom w:val="single" w:sz="8" w:space="0" w:color="000000"/>
              <w:right w:val="single" w:sz="8" w:space="0" w:color="000000"/>
            </w:tcBorders>
          </w:tcPr>
          <w:p w14:paraId="40F155E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5785D4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5A00E2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84C4E22"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425E1EFB"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A162158" w14:textId="77777777" w:rsidTr="00F67E59">
        <w:trPr>
          <w:trHeight w:val="108"/>
        </w:trPr>
        <w:tc>
          <w:tcPr>
            <w:tcW w:w="567" w:type="dxa"/>
            <w:vMerge/>
            <w:tcBorders>
              <w:top w:val="nil"/>
              <w:left w:val="single" w:sz="8" w:space="0" w:color="000000"/>
              <w:bottom w:val="single" w:sz="8" w:space="0" w:color="000000"/>
              <w:right w:val="single" w:sz="8" w:space="0" w:color="000000"/>
            </w:tcBorders>
          </w:tcPr>
          <w:p w14:paraId="736EE87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0D99D0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76A40E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248C792" w14:textId="77777777" w:rsidR="00F67E59" w:rsidRPr="003A3444" w:rsidRDefault="00F67E59" w:rsidP="00F67E59">
            <w:pPr>
              <w:jc w:val="both"/>
            </w:pPr>
          </w:p>
        </w:tc>
        <w:tc>
          <w:tcPr>
            <w:tcW w:w="6522" w:type="dxa"/>
            <w:tcBorders>
              <w:top w:val="nil"/>
              <w:left w:val="nil"/>
              <w:bottom w:val="single" w:sz="8" w:space="0" w:color="000000"/>
              <w:right w:val="single" w:sz="8" w:space="0" w:color="000000"/>
            </w:tcBorders>
          </w:tcPr>
          <w:p w14:paraId="3D1CEF53"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5E09DD72" w14:textId="77777777" w:rsidR="00F67E59" w:rsidRPr="003A3444" w:rsidRDefault="00F67E59" w:rsidP="00F67E59">
      <w:pPr>
        <w:keepNext/>
        <w:keepLines/>
        <w:spacing w:before="200"/>
        <w:jc w:val="both"/>
        <w:outlineLvl w:val="3"/>
        <w:rPr>
          <w:rFonts w:eastAsiaTheme="majorEastAsia"/>
          <w:b/>
          <w:bCs/>
        </w:rPr>
      </w:pPr>
      <w:bookmarkStart w:id="85" w:name="_Toc208935446"/>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85"/>
    </w:p>
    <w:p w14:paraId="3B814C42" w14:textId="77777777" w:rsidR="00F67E59" w:rsidRPr="003A3444" w:rsidRDefault="00F67E59" w:rsidP="00F67E59">
      <w:pPr>
        <w:spacing w:before="200"/>
        <w:outlineLvl w:val="3"/>
        <w:rPr>
          <w:b/>
        </w:rPr>
      </w:pPr>
      <w:bookmarkStart w:id="86" w:name="_Toc208935447"/>
      <w:r w:rsidRPr="003A3444">
        <w:rPr>
          <w:b/>
        </w:rPr>
        <w:t>Условно разрешенные виды использования земельных участков и объектов капитального строительства</w:t>
      </w:r>
      <w:bookmarkEnd w:id="86"/>
    </w:p>
    <w:tbl>
      <w:tblPr>
        <w:tblStyle w:val="a7"/>
        <w:tblW w:w="14998" w:type="dxa"/>
        <w:tblInd w:w="-152" w:type="dxa"/>
        <w:tblLayout w:type="fixed"/>
        <w:tblLook w:val="04A0" w:firstRow="1" w:lastRow="0" w:firstColumn="1" w:lastColumn="0" w:noHBand="0" w:noVBand="1"/>
      </w:tblPr>
      <w:tblGrid>
        <w:gridCol w:w="539"/>
        <w:gridCol w:w="2269"/>
        <w:gridCol w:w="1701"/>
        <w:gridCol w:w="3969"/>
        <w:gridCol w:w="6520"/>
      </w:tblGrid>
      <w:tr w:rsidR="003A3444" w:rsidRPr="003A3444" w14:paraId="5D8FBFD5" w14:textId="77777777" w:rsidTr="000464B0">
        <w:tc>
          <w:tcPr>
            <w:tcW w:w="539" w:type="dxa"/>
            <w:tcBorders>
              <w:top w:val="single" w:sz="8" w:space="0" w:color="000000"/>
              <w:left w:val="single" w:sz="8" w:space="0" w:color="000000"/>
              <w:bottom w:val="single" w:sz="4" w:space="0" w:color="auto"/>
              <w:right w:val="single" w:sz="8" w:space="0" w:color="000000"/>
            </w:tcBorders>
          </w:tcPr>
          <w:p w14:paraId="6A5764C1" w14:textId="77777777" w:rsidR="00F67E59" w:rsidRPr="003A3444" w:rsidRDefault="00F67E59" w:rsidP="00F67E59">
            <w:pPr>
              <w:ind w:left="-134"/>
              <w:jc w:val="center"/>
            </w:pPr>
            <w:r w:rsidRPr="003A3444">
              <w:t>№ п/п</w:t>
            </w:r>
          </w:p>
        </w:tc>
        <w:tc>
          <w:tcPr>
            <w:tcW w:w="2269" w:type="dxa"/>
            <w:tcBorders>
              <w:top w:val="single" w:sz="8" w:space="0" w:color="000000"/>
              <w:left w:val="nil"/>
              <w:bottom w:val="single" w:sz="4" w:space="0" w:color="auto"/>
              <w:right w:val="single" w:sz="8" w:space="0" w:color="000000"/>
            </w:tcBorders>
          </w:tcPr>
          <w:p w14:paraId="35C125B8"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4DD0C302" w14:textId="77777777" w:rsidR="00F67E59" w:rsidRPr="003A3444" w:rsidRDefault="00F67E59" w:rsidP="00F67E59">
            <w:pPr>
              <w:ind w:left="-83"/>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5CD60249"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19228D34"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1A758207" w14:textId="77777777" w:rsidTr="000464B0">
        <w:trPr>
          <w:trHeight w:val="40"/>
        </w:trPr>
        <w:tc>
          <w:tcPr>
            <w:tcW w:w="539" w:type="dxa"/>
            <w:vMerge w:val="restart"/>
            <w:tcBorders>
              <w:top w:val="single" w:sz="4" w:space="0" w:color="auto"/>
              <w:left w:val="single" w:sz="4" w:space="0" w:color="auto"/>
              <w:bottom w:val="single" w:sz="4" w:space="0" w:color="auto"/>
              <w:right w:val="single" w:sz="4" w:space="0" w:color="auto"/>
            </w:tcBorders>
          </w:tcPr>
          <w:p w14:paraId="6EBF3434" w14:textId="77777777" w:rsidR="00F67E59" w:rsidRPr="003A3444" w:rsidRDefault="00F67E59" w:rsidP="00596C2D">
            <w:pPr>
              <w:numPr>
                <w:ilvl w:val="0"/>
                <w:numId w:val="4"/>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3842A953" w14:textId="77777777" w:rsidR="00F67E59" w:rsidRPr="003A3444" w:rsidRDefault="00F67E59" w:rsidP="00F67E59">
            <w:r w:rsidRPr="003A3444">
              <w:t>Блокированная жилая застройка</w:t>
            </w:r>
          </w:p>
        </w:tc>
        <w:tc>
          <w:tcPr>
            <w:tcW w:w="1701" w:type="dxa"/>
            <w:vMerge w:val="restart"/>
            <w:tcBorders>
              <w:top w:val="single" w:sz="4" w:space="0" w:color="auto"/>
              <w:left w:val="single" w:sz="4" w:space="0" w:color="auto"/>
              <w:bottom w:val="single" w:sz="4" w:space="0" w:color="auto"/>
              <w:right w:val="single" w:sz="4" w:space="0" w:color="auto"/>
            </w:tcBorders>
          </w:tcPr>
          <w:p w14:paraId="7066A77F" w14:textId="77777777" w:rsidR="00F67E59" w:rsidRPr="003A3444" w:rsidRDefault="00F67E59" w:rsidP="00F67E59">
            <w:r w:rsidRPr="003A3444">
              <w:t>2.3</w:t>
            </w:r>
          </w:p>
        </w:tc>
        <w:tc>
          <w:tcPr>
            <w:tcW w:w="3969" w:type="dxa"/>
            <w:vMerge w:val="restart"/>
            <w:tcBorders>
              <w:top w:val="single" w:sz="4" w:space="0" w:color="auto"/>
              <w:left w:val="single" w:sz="4" w:space="0" w:color="auto"/>
              <w:bottom w:val="single" w:sz="4" w:space="0" w:color="auto"/>
              <w:right w:val="single" w:sz="4" w:space="0" w:color="auto"/>
            </w:tcBorders>
          </w:tcPr>
          <w:p w14:paraId="2D34A4E1" w14:textId="77777777" w:rsidR="00F67E59" w:rsidRPr="003A3444" w:rsidRDefault="00F67E59" w:rsidP="00F67E59">
            <w:pPr>
              <w:jc w:val="both"/>
            </w:pPr>
            <w:r w:rsidRPr="003A3444">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6520" w:type="dxa"/>
            <w:tcBorders>
              <w:top w:val="single" w:sz="4" w:space="0" w:color="auto"/>
              <w:left w:val="single" w:sz="4" w:space="0" w:color="auto"/>
              <w:bottom w:val="single" w:sz="4" w:space="0" w:color="auto"/>
              <w:right w:val="single" w:sz="4" w:space="0" w:color="auto"/>
            </w:tcBorders>
          </w:tcPr>
          <w:p w14:paraId="57A61B63" w14:textId="0CB0202E" w:rsidR="00F67E59" w:rsidRPr="003A3444" w:rsidRDefault="00F67E59" w:rsidP="00F67E59">
            <w:pPr>
              <w:jc w:val="both"/>
            </w:pPr>
            <w:r w:rsidRPr="003A3444">
              <w:t>Минимальный размер земельного участка (площадь) – 200 кв. м</w:t>
            </w:r>
            <w:r w:rsidR="001E21FA" w:rsidRPr="003A3444">
              <w:t xml:space="preserve"> </w:t>
            </w:r>
            <w:r w:rsidR="001E21FA" w:rsidRPr="003A3444">
              <w:rPr>
                <w:rFonts w:eastAsia="Tahoma"/>
              </w:rPr>
              <w:t>под каждый блок</w:t>
            </w:r>
          </w:p>
        </w:tc>
      </w:tr>
      <w:tr w:rsidR="003A3444" w:rsidRPr="003A3444" w14:paraId="7148894C" w14:textId="77777777" w:rsidTr="000464B0">
        <w:trPr>
          <w:trHeight w:val="40"/>
        </w:trPr>
        <w:tc>
          <w:tcPr>
            <w:tcW w:w="539" w:type="dxa"/>
            <w:vMerge/>
            <w:tcBorders>
              <w:top w:val="single" w:sz="4" w:space="0" w:color="auto"/>
              <w:left w:val="single" w:sz="8" w:space="0" w:color="000000"/>
              <w:bottom w:val="single" w:sz="8" w:space="0" w:color="000000"/>
              <w:right w:val="single" w:sz="8" w:space="0" w:color="000000"/>
            </w:tcBorders>
          </w:tcPr>
          <w:p w14:paraId="290A10F3"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0238FBEB"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F251E57"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E09E3C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C72F5B2" w14:textId="77777777" w:rsidR="00F67E59" w:rsidRPr="003A3444" w:rsidRDefault="00F67E59" w:rsidP="00F67E59">
            <w:pPr>
              <w:jc w:val="both"/>
            </w:pPr>
            <w:r w:rsidRPr="003A3444">
              <w:t>Максимальный размер земельного участка (площадь) – 2000 кв. м</w:t>
            </w:r>
          </w:p>
        </w:tc>
      </w:tr>
      <w:tr w:rsidR="003A3444" w:rsidRPr="003A3444" w14:paraId="7339C649" w14:textId="77777777" w:rsidTr="000464B0">
        <w:trPr>
          <w:trHeight w:val="40"/>
        </w:trPr>
        <w:tc>
          <w:tcPr>
            <w:tcW w:w="539" w:type="dxa"/>
            <w:vMerge/>
            <w:tcBorders>
              <w:top w:val="nil"/>
              <w:left w:val="single" w:sz="8" w:space="0" w:color="000000"/>
              <w:bottom w:val="single" w:sz="8" w:space="0" w:color="000000"/>
              <w:right w:val="single" w:sz="8" w:space="0" w:color="000000"/>
            </w:tcBorders>
          </w:tcPr>
          <w:p w14:paraId="06C82E6F"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48AA1BA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0F4EDB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F50DAA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BE10998" w14:textId="77777777" w:rsidR="00F67E59" w:rsidRPr="003A3444" w:rsidRDefault="00F67E59" w:rsidP="00F67E59">
            <w:pPr>
              <w:jc w:val="both"/>
            </w:pPr>
            <w:r w:rsidRPr="003A3444">
              <w:t>Максимальный процент застройки в границах земельного участка – 60%</w:t>
            </w:r>
          </w:p>
        </w:tc>
      </w:tr>
      <w:tr w:rsidR="003A3444" w:rsidRPr="003A3444" w14:paraId="24151CF6" w14:textId="77777777" w:rsidTr="000464B0">
        <w:trPr>
          <w:trHeight w:val="40"/>
        </w:trPr>
        <w:tc>
          <w:tcPr>
            <w:tcW w:w="539" w:type="dxa"/>
            <w:vMerge/>
            <w:tcBorders>
              <w:top w:val="nil"/>
              <w:left w:val="single" w:sz="8" w:space="0" w:color="000000"/>
              <w:bottom w:val="single" w:sz="8" w:space="0" w:color="000000"/>
              <w:right w:val="single" w:sz="8" w:space="0" w:color="000000"/>
            </w:tcBorders>
          </w:tcPr>
          <w:p w14:paraId="0A78D5F5"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58B4E02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E085BA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1B1494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954C4F7" w14:textId="6088275B" w:rsidR="00F67E59" w:rsidRPr="003A3444" w:rsidRDefault="00F67E59" w:rsidP="00D91930">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(в случаях если блокированные жилые дома располагаются по границе общей стеной (без проемов) с отступом 0 м) (прим.3.</w:t>
            </w:r>
            <w:r w:rsidR="00D91930">
              <w:t>8</w:t>
            </w:r>
            <w:r w:rsidRPr="003A3444">
              <w:t xml:space="preserve">) </w:t>
            </w:r>
          </w:p>
        </w:tc>
      </w:tr>
      <w:tr w:rsidR="003A3444" w:rsidRPr="003A3444" w14:paraId="0C6558B3" w14:textId="77777777" w:rsidTr="000464B0">
        <w:trPr>
          <w:trHeight w:val="40"/>
        </w:trPr>
        <w:tc>
          <w:tcPr>
            <w:tcW w:w="539" w:type="dxa"/>
            <w:vMerge/>
            <w:tcBorders>
              <w:top w:val="nil"/>
              <w:left w:val="single" w:sz="8" w:space="0" w:color="000000"/>
              <w:bottom w:val="single" w:sz="8" w:space="0" w:color="000000"/>
              <w:right w:val="single" w:sz="8" w:space="0" w:color="000000"/>
            </w:tcBorders>
          </w:tcPr>
          <w:p w14:paraId="5904CC0D"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281501E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8F6424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A5944F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DB82AF3" w14:textId="77777777" w:rsidR="00F67E59" w:rsidRPr="003A3444" w:rsidRDefault="00F67E59" w:rsidP="00F67E59">
            <w:pPr>
              <w:jc w:val="both"/>
              <w:rPr>
                <w:rFonts w:eastAsia="Tahoma"/>
              </w:rPr>
            </w:pPr>
            <w:r w:rsidRPr="003A3444">
              <w:rPr>
                <w:rFonts w:eastAsia="Tahoma"/>
              </w:rPr>
              <w:t>Предельная высота зданий, строений, сооружений – 12 м;</w:t>
            </w:r>
          </w:p>
          <w:p w14:paraId="5D5476FB" w14:textId="77777777" w:rsidR="00F67E59" w:rsidRPr="003A3444" w:rsidRDefault="00F67E59" w:rsidP="00F67E59">
            <w:pPr>
              <w:jc w:val="both"/>
            </w:pPr>
            <w:r w:rsidRPr="003A3444">
              <w:t>Максимальное количество надземных этажей здания – 3 этажа</w:t>
            </w:r>
          </w:p>
        </w:tc>
      </w:tr>
      <w:tr w:rsidR="003A3444" w:rsidRPr="003A3444" w14:paraId="39E3FD7A" w14:textId="77777777" w:rsidTr="000464B0">
        <w:trPr>
          <w:trHeight w:val="417"/>
        </w:trPr>
        <w:tc>
          <w:tcPr>
            <w:tcW w:w="539" w:type="dxa"/>
            <w:vMerge/>
            <w:tcBorders>
              <w:top w:val="nil"/>
              <w:left w:val="single" w:sz="8" w:space="0" w:color="000000"/>
              <w:right w:val="single" w:sz="8" w:space="0" w:color="000000"/>
            </w:tcBorders>
          </w:tcPr>
          <w:p w14:paraId="27087284" w14:textId="77777777" w:rsidR="00F67E59" w:rsidRPr="003A3444" w:rsidRDefault="00F67E59" w:rsidP="00F67E59"/>
        </w:tc>
        <w:tc>
          <w:tcPr>
            <w:tcW w:w="2269" w:type="dxa"/>
            <w:vMerge/>
            <w:tcBorders>
              <w:top w:val="nil"/>
              <w:left w:val="nil"/>
              <w:right w:val="single" w:sz="8" w:space="0" w:color="000000"/>
            </w:tcBorders>
          </w:tcPr>
          <w:p w14:paraId="0A1E013B" w14:textId="77777777" w:rsidR="00F67E59" w:rsidRPr="003A3444" w:rsidRDefault="00F67E59" w:rsidP="00F67E59"/>
        </w:tc>
        <w:tc>
          <w:tcPr>
            <w:tcW w:w="1701" w:type="dxa"/>
            <w:vMerge/>
            <w:tcBorders>
              <w:top w:val="nil"/>
              <w:left w:val="nil"/>
              <w:right w:val="single" w:sz="8" w:space="0" w:color="000000"/>
            </w:tcBorders>
          </w:tcPr>
          <w:p w14:paraId="3C21EEA7" w14:textId="77777777" w:rsidR="00F67E59" w:rsidRPr="003A3444" w:rsidRDefault="00F67E59" w:rsidP="00F67E59"/>
        </w:tc>
        <w:tc>
          <w:tcPr>
            <w:tcW w:w="3969" w:type="dxa"/>
            <w:vMerge/>
            <w:tcBorders>
              <w:top w:val="nil"/>
              <w:left w:val="nil"/>
              <w:right w:val="single" w:sz="8" w:space="0" w:color="000000"/>
            </w:tcBorders>
          </w:tcPr>
          <w:p w14:paraId="7CCD5BAC" w14:textId="77777777" w:rsidR="00F67E59" w:rsidRPr="003A3444" w:rsidRDefault="00F67E59" w:rsidP="00F67E59">
            <w:pPr>
              <w:jc w:val="both"/>
            </w:pPr>
          </w:p>
        </w:tc>
        <w:tc>
          <w:tcPr>
            <w:tcW w:w="6520" w:type="dxa"/>
            <w:tcBorders>
              <w:top w:val="nil"/>
              <w:left w:val="nil"/>
              <w:right w:val="single" w:sz="8" w:space="0" w:color="000000"/>
            </w:tcBorders>
          </w:tcPr>
          <w:p w14:paraId="6D42E1F9" w14:textId="77777777" w:rsidR="00F67E59" w:rsidRPr="003A3444" w:rsidRDefault="00F67E59" w:rsidP="00F67E59">
            <w:pPr>
              <w:jc w:val="both"/>
            </w:pPr>
            <w:r w:rsidRPr="003A3444">
              <w:t>Минимальный процент озеленения в границах земельного участка – 15%</w:t>
            </w:r>
          </w:p>
        </w:tc>
      </w:tr>
      <w:tr w:rsidR="009A3A66" w:rsidRPr="003A3444" w14:paraId="6FD3B322" w14:textId="77777777" w:rsidTr="000464B0">
        <w:trPr>
          <w:trHeight w:val="417"/>
        </w:trPr>
        <w:tc>
          <w:tcPr>
            <w:tcW w:w="539" w:type="dxa"/>
            <w:vMerge w:val="restart"/>
            <w:tcBorders>
              <w:top w:val="nil"/>
              <w:left w:val="single" w:sz="8" w:space="0" w:color="000000"/>
              <w:right w:val="single" w:sz="8" w:space="0" w:color="000000"/>
            </w:tcBorders>
          </w:tcPr>
          <w:p w14:paraId="184B5F9F" w14:textId="77777777" w:rsidR="009A3A66" w:rsidRPr="003A3444" w:rsidRDefault="009A3A66" w:rsidP="009A3A66">
            <w:pPr>
              <w:numPr>
                <w:ilvl w:val="0"/>
                <w:numId w:val="4"/>
              </w:numPr>
              <w:suppressAutoHyphens/>
              <w:ind w:left="0" w:firstLine="0"/>
              <w:jc w:val="center"/>
            </w:pPr>
          </w:p>
        </w:tc>
        <w:tc>
          <w:tcPr>
            <w:tcW w:w="2269" w:type="dxa"/>
            <w:vMerge w:val="restart"/>
            <w:tcBorders>
              <w:top w:val="nil"/>
              <w:left w:val="nil"/>
              <w:right w:val="single" w:sz="8" w:space="0" w:color="000000"/>
            </w:tcBorders>
          </w:tcPr>
          <w:p w14:paraId="1EA003DF" w14:textId="3A5348DC" w:rsidR="009A3A66" w:rsidRPr="003A3444" w:rsidRDefault="009A3A66" w:rsidP="009A3A66">
            <w:r w:rsidRPr="003A3444">
              <w:t>Размещение гаражей для собственных нужд</w:t>
            </w:r>
          </w:p>
        </w:tc>
        <w:tc>
          <w:tcPr>
            <w:tcW w:w="1701" w:type="dxa"/>
            <w:vMerge w:val="restart"/>
            <w:tcBorders>
              <w:top w:val="nil"/>
              <w:left w:val="nil"/>
              <w:right w:val="single" w:sz="8" w:space="0" w:color="000000"/>
            </w:tcBorders>
          </w:tcPr>
          <w:p w14:paraId="7BC142D2" w14:textId="281EF844" w:rsidR="009A3A66" w:rsidRPr="003A3444" w:rsidRDefault="009A3A66" w:rsidP="009A3A66">
            <w:r w:rsidRPr="003A3444">
              <w:t>2.7.2</w:t>
            </w:r>
          </w:p>
        </w:tc>
        <w:tc>
          <w:tcPr>
            <w:tcW w:w="3969" w:type="dxa"/>
            <w:vMerge w:val="restart"/>
            <w:tcBorders>
              <w:top w:val="nil"/>
              <w:left w:val="nil"/>
              <w:right w:val="single" w:sz="8" w:space="0" w:color="000000"/>
            </w:tcBorders>
          </w:tcPr>
          <w:p w14:paraId="402D7710" w14:textId="47270219" w:rsidR="009A3A66" w:rsidRPr="003A3444" w:rsidRDefault="009A3A66" w:rsidP="009A3A66">
            <w:pPr>
              <w:jc w:val="both"/>
            </w:pPr>
            <w:r w:rsidRPr="003A3444">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6520" w:type="dxa"/>
            <w:tcBorders>
              <w:top w:val="nil"/>
              <w:left w:val="nil"/>
              <w:right w:val="single" w:sz="8" w:space="0" w:color="000000"/>
            </w:tcBorders>
          </w:tcPr>
          <w:p w14:paraId="2B3D758F" w14:textId="3E88582B" w:rsidR="009A3A66" w:rsidRPr="003A3444" w:rsidRDefault="009A3A66" w:rsidP="009A3A66">
            <w:pPr>
              <w:jc w:val="both"/>
            </w:pPr>
            <w:r w:rsidRPr="003A3444">
              <w:t>Минимальный размер земельного участка (площадь) – не подлежит установлению</w:t>
            </w:r>
          </w:p>
        </w:tc>
      </w:tr>
      <w:tr w:rsidR="009A3A66" w:rsidRPr="003A3444" w14:paraId="38E526DA" w14:textId="77777777" w:rsidTr="00881255">
        <w:trPr>
          <w:trHeight w:val="417"/>
        </w:trPr>
        <w:tc>
          <w:tcPr>
            <w:tcW w:w="539" w:type="dxa"/>
            <w:vMerge/>
            <w:tcBorders>
              <w:left w:val="single" w:sz="8" w:space="0" w:color="000000"/>
              <w:right w:val="single" w:sz="8" w:space="0" w:color="000000"/>
            </w:tcBorders>
          </w:tcPr>
          <w:p w14:paraId="3F4DFFF4" w14:textId="77777777" w:rsidR="009A3A66" w:rsidRPr="003A3444" w:rsidRDefault="009A3A66" w:rsidP="009A3A66"/>
        </w:tc>
        <w:tc>
          <w:tcPr>
            <w:tcW w:w="2269" w:type="dxa"/>
            <w:vMerge/>
            <w:tcBorders>
              <w:left w:val="nil"/>
              <w:right w:val="single" w:sz="8" w:space="0" w:color="000000"/>
            </w:tcBorders>
          </w:tcPr>
          <w:p w14:paraId="2E6113ED" w14:textId="77777777" w:rsidR="009A3A66" w:rsidRPr="003A3444" w:rsidRDefault="009A3A66" w:rsidP="009A3A66"/>
        </w:tc>
        <w:tc>
          <w:tcPr>
            <w:tcW w:w="1701" w:type="dxa"/>
            <w:vMerge/>
            <w:tcBorders>
              <w:left w:val="nil"/>
              <w:right w:val="single" w:sz="8" w:space="0" w:color="000000"/>
            </w:tcBorders>
          </w:tcPr>
          <w:p w14:paraId="5D462E3B" w14:textId="77777777" w:rsidR="009A3A66" w:rsidRPr="003A3444" w:rsidRDefault="009A3A66" w:rsidP="009A3A66"/>
        </w:tc>
        <w:tc>
          <w:tcPr>
            <w:tcW w:w="3969" w:type="dxa"/>
            <w:vMerge/>
            <w:tcBorders>
              <w:left w:val="nil"/>
              <w:right w:val="single" w:sz="8" w:space="0" w:color="000000"/>
            </w:tcBorders>
          </w:tcPr>
          <w:p w14:paraId="6868840B" w14:textId="77777777" w:rsidR="009A3A66" w:rsidRPr="003A3444" w:rsidRDefault="009A3A66" w:rsidP="009A3A66">
            <w:pPr>
              <w:jc w:val="both"/>
            </w:pPr>
          </w:p>
        </w:tc>
        <w:tc>
          <w:tcPr>
            <w:tcW w:w="6520" w:type="dxa"/>
            <w:tcBorders>
              <w:top w:val="nil"/>
              <w:left w:val="nil"/>
              <w:right w:val="single" w:sz="8" w:space="0" w:color="000000"/>
            </w:tcBorders>
          </w:tcPr>
          <w:p w14:paraId="0C9E8872" w14:textId="0FAB305B" w:rsidR="009A3A66" w:rsidRPr="003A3444" w:rsidRDefault="009A3A66" w:rsidP="009A3A66">
            <w:pPr>
              <w:jc w:val="both"/>
            </w:pPr>
            <w:r w:rsidRPr="003A3444">
              <w:t>Максимальный размер земельного участка (площадь) – не подлежит установлению</w:t>
            </w:r>
          </w:p>
        </w:tc>
      </w:tr>
      <w:tr w:rsidR="009A3A66" w:rsidRPr="003A3444" w14:paraId="77BD270E" w14:textId="77777777" w:rsidTr="00881255">
        <w:trPr>
          <w:trHeight w:val="417"/>
        </w:trPr>
        <w:tc>
          <w:tcPr>
            <w:tcW w:w="539" w:type="dxa"/>
            <w:vMerge/>
            <w:tcBorders>
              <w:left w:val="single" w:sz="8" w:space="0" w:color="000000"/>
              <w:right w:val="single" w:sz="8" w:space="0" w:color="000000"/>
            </w:tcBorders>
          </w:tcPr>
          <w:p w14:paraId="6420FCC5" w14:textId="77777777" w:rsidR="009A3A66" w:rsidRPr="003A3444" w:rsidRDefault="009A3A66" w:rsidP="009A3A66"/>
        </w:tc>
        <w:tc>
          <w:tcPr>
            <w:tcW w:w="2269" w:type="dxa"/>
            <w:vMerge/>
            <w:tcBorders>
              <w:left w:val="nil"/>
              <w:right w:val="single" w:sz="8" w:space="0" w:color="000000"/>
            </w:tcBorders>
          </w:tcPr>
          <w:p w14:paraId="608E0135" w14:textId="77777777" w:rsidR="009A3A66" w:rsidRPr="003A3444" w:rsidRDefault="009A3A66" w:rsidP="009A3A66"/>
        </w:tc>
        <w:tc>
          <w:tcPr>
            <w:tcW w:w="1701" w:type="dxa"/>
            <w:vMerge/>
            <w:tcBorders>
              <w:left w:val="nil"/>
              <w:right w:val="single" w:sz="8" w:space="0" w:color="000000"/>
            </w:tcBorders>
          </w:tcPr>
          <w:p w14:paraId="42D140D2" w14:textId="77777777" w:rsidR="009A3A66" w:rsidRPr="003A3444" w:rsidRDefault="009A3A66" w:rsidP="009A3A66"/>
        </w:tc>
        <w:tc>
          <w:tcPr>
            <w:tcW w:w="3969" w:type="dxa"/>
            <w:vMerge/>
            <w:tcBorders>
              <w:left w:val="nil"/>
              <w:right w:val="single" w:sz="8" w:space="0" w:color="000000"/>
            </w:tcBorders>
          </w:tcPr>
          <w:p w14:paraId="70B087B6" w14:textId="77777777" w:rsidR="009A3A66" w:rsidRPr="003A3444" w:rsidRDefault="009A3A66" w:rsidP="009A3A66">
            <w:pPr>
              <w:jc w:val="both"/>
            </w:pPr>
          </w:p>
        </w:tc>
        <w:tc>
          <w:tcPr>
            <w:tcW w:w="6520" w:type="dxa"/>
            <w:tcBorders>
              <w:top w:val="nil"/>
              <w:left w:val="nil"/>
              <w:right w:val="single" w:sz="8" w:space="0" w:color="000000"/>
            </w:tcBorders>
          </w:tcPr>
          <w:p w14:paraId="3F533FA3" w14:textId="356AD885" w:rsidR="009A3A66" w:rsidRPr="003A3444" w:rsidRDefault="009A3A66" w:rsidP="009A3A66">
            <w:pPr>
              <w:jc w:val="both"/>
            </w:pPr>
            <w:r w:rsidRPr="003A3444">
              <w:t>Максимальный процент застройки в границах земельного участка – не подлежит установлению</w:t>
            </w:r>
          </w:p>
        </w:tc>
      </w:tr>
      <w:tr w:rsidR="009A3A66" w:rsidRPr="003A3444" w14:paraId="28F55E0F" w14:textId="77777777" w:rsidTr="00881255">
        <w:trPr>
          <w:trHeight w:val="417"/>
        </w:trPr>
        <w:tc>
          <w:tcPr>
            <w:tcW w:w="539" w:type="dxa"/>
            <w:vMerge/>
            <w:tcBorders>
              <w:left w:val="single" w:sz="8" w:space="0" w:color="000000"/>
              <w:right w:val="single" w:sz="8" w:space="0" w:color="000000"/>
            </w:tcBorders>
          </w:tcPr>
          <w:p w14:paraId="7A5250D2" w14:textId="77777777" w:rsidR="009A3A66" w:rsidRPr="003A3444" w:rsidRDefault="009A3A66" w:rsidP="009A3A66"/>
        </w:tc>
        <w:tc>
          <w:tcPr>
            <w:tcW w:w="2269" w:type="dxa"/>
            <w:vMerge/>
            <w:tcBorders>
              <w:left w:val="nil"/>
              <w:right w:val="single" w:sz="8" w:space="0" w:color="000000"/>
            </w:tcBorders>
          </w:tcPr>
          <w:p w14:paraId="42F384E5" w14:textId="77777777" w:rsidR="009A3A66" w:rsidRPr="003A3444" w:rsidRDefault="009A3A66" w:rsidP="009A3A66"/>
        </w:tc>
        <w:tc>
          <w:tcPr>
            <w:tcW w:w="1701" w:type="dxa"/>
            <w:vMerge/>
            <w:tcBorders>
              <w:left w:val="nil"/>
              <w:right w:val="single" w:sz="8" w:space="0" w:color="000000"/>
            </w:tcBorders>
          </w:tcPr>
          <w:p w14:paraId="133E21BB" w14:textId="77777777" w:rsidR="009A3A66" w:rsidRPr="003A3444" w:rsidRDefault="009A3A66" w:rsidP="009A3A66"/>
        </w:tc>
        <w:tc>
          <w:tcPr>
            <w:tcW w:w="3969" w:type="dxa"/>
            <w:vMerge/>
            <w:tcBorders>
              <w:left w:val="nil"/>
              <w:right w:val="single" w:sz="8" w:space="0" w:color="000000"/>
            </w:tcBorders>
          </w:tcPr>
          <w:p w14:paraId="51A0C2EC" w14:textId="77777777" w:rsidR="009A3A66" w:rsidRPr="003A3444" w:rsidRDefault="009A3A66" w:rsidP="009A3A66">
            <w:pPr>
              <w:jc w:val="both"/>
            </w:pPr>
          </w:p>
        </w:tc>
        <w:tc>
          <w:tcPr>
            <w:tcW w:w="6520" w:type="dxa"/>
            <w:tcBorders>
              <w:top w:val="nil"/>
              <w:left w:val="nil"/>
              <w:right w:val="single" w:sz="8" w:space="0" w:color="000000"/>
            </w:tcBorders>
          </w:tcPr>
          <w:p w14:paraId="1F62B639" w14:textId="5F012867" w:rsidR="009A3A66" w:rsidRPr="003A3444" w:rsidRDefault="009A3A66" w:rsidP="009A3A66">
            <w:pPr>
              <w:jc w:val="both"/>
            </w:pPr>
            <w:r w:rsidRPr="003A3444">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 (0 – для блокированных) </w:t>
            </w:r>
          </w:p>
        </w:tc>
      </w:tr>
      <w:tr w:rsidR="009A3A66" w:rsidRPr="003A3444" w14:paraId="6520A569" w14:textId="77777777" w:rsidTr="009A3A66">
        <w:trPr>
          <w:trHeight w:val="349"/>
        </w:trPr>
        <w:tc>
          <w:tcPr>
            <w:tcW w:w="539" w:type="dxa"/>
            <w:vMerge/>
            <w:tcBorders>
              <w:left w:val="single" w:sz="8" w:space="0" w:color="000000"/>
              <w:right w:val="single" w:sz="8" w:space="0" w:color="000000"/>
            </w:tcBorders>
          </w:tcPr>
          <w:p w14:paraId="28CF4992" w14:textId="77777777" w:rsidR="009A3A66" w:rsidRPr="003A3444" w:rsidRDefault="009A3A66" w:rsidP="009A3A66"/>
        </w:tc>
        <w:tc>
          <w:tcPr>
            <w:tcW w:w="2269" w:type="dxa"/>
            <w:vMerge/>
            <w:tcBorders>
              <w:left w:val="nil"/>
              <w:right w:val="single" w:sz="8" w:space="0" w:color="000000"/>
            </w:tcBorders>
          </w:tcPr>
          <w:p w14:paraId="33462069" w14:textId="77777777" w:rsidR="009A3A66" w:rsidRPr="003A3444" w:rsidRDefault="009A3A66" w:rsidP="009A3A66"/>
        </w:tc>
        <w:tc>
          <w:tcPr>
            <w:tcW w:w="1701" w:type="dxa"/>
            <w:vMerge/>
            <w:tcBorders>
              <w:left w:val="nil"/>
              <w:right w:val="single" w:sz="8" w:space="0" w:color="000000"/>
            </w:tcBorders>
          </w:tcPr>
          <w:p w14:paraId="245622BB" w14:textId="77777777" w:rsidR="009A3A66" w:rsidRPr="003A3444" w:rsidRDefault="009A3A66" w:rsidP="009A3A66"/>
        </w:tc>
        <w:tc>
          <w:tcPr>
            <w:tcW w:w="3969" w:type="dxa"/>
            <w:vMerge/>
            <w:tcBorders>
              <w:left w:val="nil"/>
              <w:right w:val="single" w:sz="8" w:space="0" w:color="000000"/>
            </w:tcBorders>
          </w:tcPr>
          <w:p w14:paraId="177F1775" w14:textId="77777777" w:rsidR="009A3A66" w:rsidRPr="003A3444" w:rsidRDefault="009A3A66" w:rsidP="009A3A66">
            <w:pPr>
              <w:jc w:val="both"/>
            </w:pPr>
          </w:p>
        </w:tc>
        <w:tc>
          <w:tcPr>
            <w:tcW w:w="6520" w:type="dxa"/>
            <w:tcBorders>
              <w:top w:val="nil"/>
              <w:left w:val="nil"/>
              <w:right w:val="single" w:sz="8" w:space="0" w:color="000000"/>
            </w:tcBorders>
          </w:tcPr>
          <w:p w14:paraId="01B3ADD6" w14:textId="4A77D933" w:rsidR="009A3A66" w:rsidRPr="003A3444" w:rsidRDefault="009A3A66" w:rsidP="009A3A66">
            <w:pPr>
              <w:jc w:val="both"/>
            </w:pPr>
            <w:r w:rsidRPr="003A3444">
              <w:t>Предельная высота зданий, строений, сооружений – 3 м</w:t>
            </w:r>
          </w:p>
        </w:tc>
      </w:tr>
      <w:tr w:rsidR="009A3A66" w:rsidRPr="003A3444" w14:paraId="7D823C9C" w14:textId="77777777" w:rsidTr="00881255">
        <w:trPr>
          <w:trHeight w:val="417"/>
        </w:trPr>
        <w:tc>
          <w:tcPr>
            <w:tcW w:w="539" w:type="dxa"/>
            <w:vMerge/>
            <w:tcBorders>
              <w:left w:val="single" w:sz="8" w:space="0" w:color="000000"/>
              <w:right w:val="single" w:sz="8" w:space="0" w:color="000000"/>
            </w:tcBorders>
          </w:tcPr>
          <w:p w14:paraId="07CBAEB6" w14:textId="77777777" w:rsidR="009A3A66" w:rsidRPr="003A3444" w:rsidRDefault="009A3A66" w:rsidP="009A3A66"/>
        </w:tc>
        <w:tc>
          <w:tcPr>
            <w:tcW w:w="2269" w:type="dxa"/>
            <w:vMerge/>
            <w:tcBorders>
              <w:left w:val="nil"/>
              <w:right w:val="single" w:sz="8" w:space="0" w:color="000000"/>
            </w:tcBorders>
          </w:tcPr>
          <w:p w14:paraId="2BFA1F1C" w14:textId="77777777" w:rsidR="009A3A66" w:rsidRPr="003A3444" w:rsidRDefault="009A3A66" w:rsidP="009A3A66"/>
        </w:tc>
        <w:tc>
          <w:tcPr>
            <w:tcW w:w="1701" w:type="dxa"/>
            <w:vMerge/>
            <w:tcBorders>
              <w:left w:val="nil"/>
              <w:right w:val="single" w:sz="8" w:space="0" w:color="000000"/>
            </w:tcBorders>
          </w:tcPr>
          <w:p w14:paraId="35884858" w14:textId="77777777" w:rsidR="009A3A66" w:rsidRPr="003A3444" w:rsidRDefault="009A3A66" w:rsidP="009A3A66"/>
        </w:tc>
        <w:tc>
          <w:tcPr>
            <w:tcW w:w="3969" w:type="dxa"/>
            <w:vMerge/>
            <w:tcBorders>
              <w:left w:val="nil"/>
              <w:right w:val="single" w:sz="8" w:space="0" w:color="000000"/>
            </w:tcBorders>
          </w:tcPr>
          <w:p w14:paraId="484C2346" w14:textId="77777777" w:rsidR="009A3A66" w:rsidRPr="003A3444" w:rsidRDefault="009A3A66" w:rsidP="009A3A66">
            <w:pPr>
              <w:jc w:val="both"/>
            </w:pPr>
          </w:p>
        </w:tc>
        <w:tc>
          <w:tcPr>
            <w:tcW w:w="6520" w:type="dxa"/>
            <w:tcBorders>
              <w:top w:val="nil"/>
              <w:left w:val="nil"/>
              <w:right w:val="single" w:sz="8" w:space="0" w:color="000000"/>
            </w:tcBorders>
          </w:tcPr>
          <w:p w14:paraId="2BF1FCF6" w14:textId="72D454F0" w:rsidR="009A3A66" w:rsidRPr="003A3444" w:rsidRDefault="009A3A66" w:rsidP="009A3A66">
            <w:pPr>
              <w:jc w:val="both"/>
            </w:pPr>
            <w:r w:rsidRPr="003A3444">
              <w:t>Минимальный процент озеленения в границах земельного участка – 20 %</w:t>
            </w:r>
          </w:p>
        </w:tc>
      </w:tr>
      <w:tr w:rsidR="009A3A66" w:rsidRPr="003A3444" w14:paraId="6F08AE7F" w14:textId="77777777" w:rsidTr="000464B0">
        <w:trPr>
          <w:trHeight w:val="45"/>
        </w:trPr>
        <w:tc>
          <w:tcPr>
            <w:tcW w:w="539" w:type="dxa"/>
            <w:vMerge w:val="restart"/>
            <w:tcBorders>
              <w:top w:val="single" w:sz="4" w:space="0" w:color="auto"/>
              <w:left w:val="single" w:sz="4" w:space="0" w:color="auto"/>
              <w:bottom w:val="single" w:sz="4" w:space="0" w:color="auto"/>
              <w:right w:val="single" w:sz="4" w:space="0" w:color="auto"/>
            </w:tcBorders>
          </w:tcPr>
          <w:p w14:paraId="7A7FFA13" w14:textId="77777777" w:rsidR="009A3A66" w:rsidRPr="003A3444" w:rsidRDefault="009A3A66" w:rsidP="009A3A66">
            <w:pPr>
              <w:numPr>
                <w:ilvl w:val="0"/>
                <w:numId w:val="4"/>
              </w:numPr>
              <w:suppressAutoHyphens/>
              <w:ind w:left="0" w:firstLine="0"/>
            </w:pPr>
          </w:p>
        </w:tc>
        <w:tc>
          <w:tcPr>
            <w:tcW w:w="2269" w:type="dxa"/>
            <w:vMerge w:val="restart"/>
            <w:tcBorders>
              <w:top w:val="single" w:sz="4" w:space="0" w:color="auto"/>
              <w:left w:val="single" w:sz="4" w:space="0" w:color="auto"/>
              <w:bottom w:val="single" w:sz="4" w:space="0" w:color="auto"/>
              <w:right w:val="single" w:sz="4" w:space="0" w:color="auto"/>
            </w:tcBorders>
          </w:tcPr>
          <w:p w14:paraId="1AA9930E" w14:textId="77777777" w:rsidR="009A3A66" w:rsidRPr="003A3444" w:rsidRDefault="009A3A66" w:rsidP="009A3A66">
            <w:r w:rsidRPr="003A3444">
              <w:t>Оказание социальной помощи населению</w:t>
            </w:r>
          </w:p>
        </w:tc>
        <w:tc>
          <w:tcPr>
            <w:tcW w:w="1701" w:type="dxa"/>
            <w:vMerge w:val="restart"/>
            <w:tcBorders>
              <w:top w:val="single" w:sz="4" w:space="0" w:color="auto"/>
              <w:left w:val="single" w:sz="4" w:space="0" w:color="auto"/>
              <w:bottom w:val="single" w:sz="4" w:space="0" w:color="auto"/>
              <w:right w:val="single" w:sz="4" w:space="0" w:color="auto"/>
            </w:tcBorders>
          </w:tcPr>
          <w:p w14:paraId="767B4624" w14:textId="77777777" w:rsidR="009A3A66" w:rsidRPr="003A3444" w:rsidRDefault="009A3A66" w:rsidP="009A3A66">
            <w:r w:rsidRPr="003A3444">
              <w:t xml:space="preserve">3.2.2 </w:t>
            </w:r>
          </w:p>
        </w:tc>
        <w:tc>
          <w:tcPr>
            <w:tcW w:w="3969" w:type="dxa"/>
            <w:vMerge w:val="restart"/>
            <w:tcBorders>
              <w:top w:val="single" w:sz="4" w:space="0" w:color="auto"/>
              <w:left w:val="single" w:sz="4" w:space="0" w:color="auto"/>
              <w:bottom w:val="single" w:sz="4" w:space="0" w:color="auto"/>
              <w:right w:val="single" w:sz="4" w:space="0" w:color="auto"/>
            </w:tcBorders>
          </w:tcPr>
          <w:p w14:paraId="723ECCE9" w14:textId="77777777" w:rsidR="009A3A66" w:rsidRPr="003A3444" w:rsidRDefault="009A3A66" w:rsidP="009A3A66">
            <w:pPr>
              <w:jc w:val="both"/>
            </w:pPr>
            <w:r w:rsidRPr="003A3444">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6E47EDF8" w14:textId="77777777" w:rsidR="009A3A66" w:rsidRPr="003A3444" w:rsidRDefault="009A3A66" w:rsidP="009A3A66">
            <w:pPr>
              <w:jc w:val="both"/>
            </w:pPr>
            <w:r w:rsidRPr="003A3444">
              <w:t>некоммерческих фондов, благотворительных организаций, клубов по интересам</w:t>
            </w:r>
          </w:p>
        </w:tc>
        <w:tc>
          <w:tcPr>
            <w:tcW w:w="6520" w:type="dxa"/>
            <w:tcBorders>
              <w:top w:val="single" w:sz="4" w:space="0" w:color="auto"/>
              <w:left w:val="single" w:sz="4" w:space="0" w:color="auto"/>
              <w:bottom w:val="single" w:sz="4" w:space="0" w:color="auto"/>
              <w:right w:val="single" w:sz="4" w:space="0" w:color="auto"/>
            </w:tcBorders>
          </w:tcPr>
          <w:p w14:paraId="58812F84" w14:textId="77777777" w:rsidR="009A3A66" w:rsidRPr="003A3444" w:rsidRDefault="009A3A66" w:rsidP="009A3A66">
            <w:pPr>
              <w:jc w:val="both"/>
            </w:pPr>
            <w:r w:rsidRPr="003A3444">
              <w:t>Минимальный размер земельного участка (площадь) – 300 кв. м</w:t>
            </w:r>
          </w:p>
        </w:tc>
      </w:tr>
      <w:tr w:rsidR="009A3A66" w:rsidRPr="003A3444" w14:paraId="727B41D5" w14:textId="77777777" w:rsidTr="000464B0">
        <w:trPr>
          <w:trHeight w:val="45"/>
        </w:trPr>
        <w:tc>
          <w:tcPr>
            <w:tcW w:w="539" w:type="dxa"/>
            <w:vMerge/>
            <w:tcBorders>
              <w:top w:val="single" w:sz="4" w:space="0" w:color="auto"/>
              <w:left w:val="single" w:sz="8" w:space="0" w:color="000000"/>
              <w:bottom w:val="single" w:sz="8" w:space="0" w:color="000000"/>
              <w:right w:val="single" w:sz="8" w:space="0" w:color="000000"/>
            </w:tcBorders>
          </w:tcPr>
          <w:p w14:paraId="3B1B2C48" w14:textId="77777777" w:rsidR="009A3A66" w:rsidRPr="003A3444" w:rsidRDefault="009A3A66" w:rsidP="009A3A66"/>
        </w:tc>
        <w:tc>
          <w:tcPr>
            <w:tcW w:w="2269" w:type="dxa"/>
            <w:vMerge/>
            <w:tcBorders>
              <w:top w:val="single" w:sz="4" w:space="0" w:color="auto"/>
              <w:left w:val="nil"/>
              <w:bottom w:val="single" w:sz="8" w:space="0" w:color="000000"/>
              <w:right w:val="single" w:sz="8" w:space="0" w:color="000000"/>
            </w:tcBorders>
          </w:tcPr>
          <w:p w14:paraId="1C7EA099" w14:textId="77777777" w:rsidR="009A3A66" w:rsidRPr="003A3444" w:rsidRDefault="009A3A66" w:rsidP="009A3A66"/>
        </w:tc>
        <w:tc>
          <w:tcPr>
            <w:tcW w:w="1701" w:type="dxa"/>
            <w:vMerge/>
            <w:tcBorders>
              <w:top w:val="single" w:sz="4" w:space="0" w:color="auto"/>
              <w:left w:val="nil"/>
              <w:bottom w:val="single" w:sz="8" w:space="0" w:color="000000"/>
              <w:right w:val="single" w:sz="8" w:space="0" w:color="000000"/>
            </w:tcBorders>
          </w:tcPr>
          <w:p w14:paraId="40E3CA46" w14:textId="77777777" w:rsidR="009A3A66" w:rsidRPr="003A3444" w:rsidRDefault="009A3A66" w:rsidP="009A3A66"/>
        </w:tc>
        <w:tc>
          <w:tcPr>
            <w:tcW w:w="3969" w:type="dxa"/>
            <w:vMerge/>
            <w:tcBorders>
              <w:top w:val="single" w:sz="4" w:space="0" w:color="auto"/>
              <w:left w:val="nil"/>
              <w:bottom w:val="single" w:sz="8" w:space="0" w:color="000000"/>
              <w:right w:val="single" w:sz="8" w:space="0" w:color="000000"/>
            </w:tcBorders>
          </w:tcPr>
          <w:p w14:paraId="7DD3BE36" w14:textId="77777777" w:rsidR="009A3A66" w:rsidRPr="003A3444" w:rsidRDefault="009A3A66" w:rsidP="009A3A66">
            <w:pPr>
              <w:jc w:val="both"/>
            </w:pPr>
          </w:p>
        </w:tc>
        <w:tc>
          <w:tcPr>
            <w:tcW w:w="6520" w:type="dxa"/>
            <w:tcBorders>
              <w:top w:val="single" w:sz="4" w:space="0" w:color="auto"/>
              <w:left w:val="nil"/>
              <w:bottom w:val="single" w:sz="8" w:space="0" w:color="000000"/>
              <w:right w:val="single" w:sz="8" w:space="0" w:color="000000"/>
            </w:tcBorders>
          </w:tcPr>
          <w:p w14:paraId="3F351534" w14:textId="77777777" w:rsidR="009A3A66" w:rsidRPr="003A3444" w:rsidRDefault="009A3A66" w:rsidP="009A3A66">
            <w:pPr>
              <w:jc w:val="both"/>
            </w:pPr>
            <w:r w:rsidRPr="003A3444">
              <w:t>Максимальный размер земельного участка (площадь) – не подлежит установлению</w:t>
            </w:r>
          </w:p>
        </w:tc>
      </w:tr>
      <w:tr w:rsidR="009A3A66" w:rsidRPr="003A3444" w14:paraId="54781695" w14:textId="77777777" w:rsidTr="000464B0">
        <w:trPr>
          <w:trHeight w:val="45"/>
        </w:trPr>
        <w:tc>
          <w:tcPr>
            <w:tcW w:w="539" w:type="dxa"/>
            <w:vMerge/>
            <w:tcBorders>
              <w:top w:val="nil"/>
              <w:left w:val="single" w:sz="8" w:space="0" w:color="000000"/>
              <w:bottom w:val="single" w:sz="8" w:space="0" w:color="000000"/>
              <w:right w:val="single" w:sz="8" w:space="0" w:color="000000"/>
            </w:tcBorders>
          </w:tcPr>
          <w:p w14:paraId="7D996F54"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0250D98A"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72B62586"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50CA6DD5"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00E4615E" w14:textId="77777777" w:rsidR="009A3A66" w:rsidRPr="003A3444" w:rsidRDefault="009A3A66" w:rsidP="009A3A66">
            <w:pPr>
              <w:jc w:val="both"/>
            </w:pPr>
            <w:r w:rsidRPr="003A3444">
              <w:t>Максимальный процент застройки в границах земельного участка – 60 %</w:t>
            </w:r>
          </w:p>
        </w:tc>
      </w:tr>
      <w:tr w:rsidR="009A3A66" w:rsidRPr="003A3444" w14:paraId="4075262C" w14:textId="77777777" w:rsidTr="000464B0">
        <w:trPr>
          <w:trHeight w:val="45"/>
        </w:trPr>
        <w:tc>
          <w:tcPr>
            <w:tcW w:w="539" w:type="dxa"/>
            <w:vMerge/>
            <w:tcBorders>
              <w:top w:val="nil"/>
              <w:left w:val="single" w:sz="8" w:space="0" w:color="000000"/>
              <w:bottom w:val="single" w:sz="8" w:space="0" w:color="000000"/>
              <w:right w:val="single" w:sz="8" w:space="0" w:color="000000"/>
            </w:tcBorders>
          </w:tcPr>
          <w:p w14:paraId="1E073E41"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16EC06AD"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77C8E420"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70E49230"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0BC9314E" w14:textId="4D12BB44" w:rsidR="009A3A66" w:rsidRPr="003A3444" w:rsidRDefault="009A3A66" w:rsidP="00D91930">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D91930">
              <w:t>8</w:t>
            </w:r>
            <w:r w:rsidRPr="003A3444">
              <w:t>)</w:t>
            </w:r>
          </w:p>
        </w:tc>
      </w:tr>
      <w:tr w:rsidR="009A3A66" w:rsidRPr="003A3444" w14:paraId="057B36A1" w14:textId="77777777" w:rsidTr="000464B0">
        <w:trPr>
          <w:trHeight w:val="45"/>
        </w:trPr>
        <w:tc>
          <w:tcPr>
            <w:tcW w:w="539" w:type="dxa"/>
            <w:vMerge/>
            <w:tcBorders>
              <w:top w:val="nil"/>
              <w:left w:val="single" w:sz="8" w:space="0" w:color="000000"/>
              <w:bottom w:val="single" w:sz="8" w:space="0" w:color="000000"/>
              <w:right w:val="single" w:sz="8" w:space="0" w:color="000000"/>
            </w:tcBorders>
          </w:tcPr>
          <w:p w14:paraId="69463F99"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4702B3B6"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4DB532DF"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3B6D621D"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6E59C8DA" w14:textId="77777777" w:rsidR="009A3A66" w:rsidRPr="003A3444" w:rsidRDefault="009A3A66" w:rsidP="009A3A66">
            <w:pPr>
              <w:jc w:val="both"/>
            </w:pPr>
            <w:r w:rsidRPr="003A3444">
              <w:t>Предельная высота зданий, строений, сооружений – 12 м</w:t>
            </w:r>
          </w:p>
        </w:tc>
      </w:tr>
      <w:tr w:rsidR="009A3A66" w:rsidRPr="003A3444" w14:paraId="1C2B7EB2" w14:textId="77777777" w:rsidTr="000464B0">
        <w:trPr>
          <w:trHeight w:val="45"/>
        </w:trPr>
        <w:tc>
          <w:tcPr>
            <w:tcW w:w="539" w:type="dxa"/>
            <w:vMerge/>
            <w:tcBorders>
              <w:top w:val="nil"/>
              <w:left w:val="single" w:sz="8" w:space="0" w:color="000000"/>
              <w:bottom w:val="single" w:sz="4" w:space="0" w:color="auto"/>
              <w:right w:val="single" w:sz="8" w:space="0" w:color="000000"/>
            </w:tcBorders>
          </w:tcPr>
          <w:p w14:paraId="62EB7376" w14:textId="77777777" w:rsidR="009A3A66" w:rsidRPr="003A3444" w:rsidRDefault="009A3A66" w:rsidP="009A3A66"/>
        </w:tc>
        <w:tc>
          <w:tcPr>
            <w:tcW w:w="2269" w:type="dxa"/>
            <w:vMerge/>
            <w:tcBorders>
              <w:top w:val="nil"/>
              <w:left w:val="nil"/>
              <w:bottom w:val="single" w:sz="4" w:space="0" w:color="auto"/>
              <w:right w:val="single" w:sz="8" w:space="0" w:color="000000"/>
            </w:tcBorders>
          </w:tcPr>
          <w:p w14:paraId="7DB95FD0" w14:textId="77777777" w:rsidR="009A3A66" w:rsidRPr="003A3444" w:rsidRDefault="009A3A66" w:rsidP="009A3A66"/>
        </w:tc>
        <w:tc>
          <w:tcPr>
            <w:tcW w:w="1701" w:type="dxa"/>
            <w:vMerge/>
            <w:tcBorders>
              <w:top w:val="nil"/>
              <w:left w:val="nil"/>
              <w:bottom w:val="single" w:sz="4" w:space="0" w:color="auto"/>
              <w:right w:val="single" w:sz="8" w:space="0" w:color="000000"/>
            </w:tcBorders>
          </w:tcPr>
          <w:p w14:paraId="4B9DA89F" w14:textId="77777777" w:rsidR="009A3A66" w:rsidRPr="003A3444" w:rsidRDefault="009A3A66" w:rsidP="009A3A66"/>
        </w:tc>
        <w:tc>
          <w:tcPr>
            <w:tcW w:w="3969" w:type="dxa"/>
            <w:vMerge/>
            <w:tcBorders>
              <w:top w:val="nil"/>
              <w:left w:val="nil"/>
              <w:bottom w:val="single" w:sz="4" w:space="0" w:color="auto"/>
              <w:right w:val="single" w:sz="8" w:space="0" w:color="000000"/>
            </w:tcBorders>
          </w:tcPr>
          <w:p w14:paraId="7A5AB18D" w14:textId="77777777" w:rsidR="009A3A66" w:rsidRPr="003A3444" w:rsidRDefault="009A3A66" w:rsidP="009A3A66">
            <w:pPr>
              <w:jc w:val="both"/>
            </w:pPr>
          </w:p>
        </w:tc>
        <w:tc>
          <w:tcPr>
            <w:tcW w:w="6520" w:type="dxa"/>
            <w:tcBorders>
              <w:top w:val="nil"/>
              <w:left w:val="nil"/>
              <w:bottom w:val="single" w:sz="4" w:space="0" w:color="auto"/>
              <w:right w:val="single" w:sz="8" w:space="0" w:color="000000"/>
            </w:tcBorders>
          </w:tcPr>
          <w:p w14:paraId="045A6D9B" w14:textId="77777777" w:rsidR="009A3A66" w:rsidRPr="003A3444" w:rsidRDefault="009A3A66" w:rsidP="009A3A66">
            <w:pPr>
              <w:jc w:val="both"/>
            </w:pPr>
            <w:r w:rsidRPr="003A3444">
              <w:t>Минимальный процент озеленения в границах земельного участка – 20 %</w:t>
            </w:r>
          </w:p>
        </w:tc>
      </w:tr>
      <w:tr w:rsidR="009A3A66" w:rsidRPr="003A3444" w14:paraId="0F427159" w14:textId="77777777" w:rsidTr="000464B0">
        <w:trPr>
          <w:trHeight w:val="45"/>
        </w:trPr>
        <w:tc>
          <w:tcPr>
            <w:tcW w:w="539" w:type="dxa"/>
            <w:vMerge w:val="restart"/>
            <w:tcBorders>
              <w:top w:val="single" w:sz="4" w:space="0" w:color="auto"/>
              <w:left w:val="single" w:sz="4" w:space="0" w:color="auto"/>
              <w:bottom w:val="single" w:sz="4" w:space="0" w:color="auto"/>
              <w:right w:val="single" w:sz="4" w:space="0" w:color="auto"/>
            </w:tcBorders>
          </w:tcPr>
          <w:p w14:paraId="4BA82CA8" w14:textId="77777777" w:rsidR="009A3A66" w:rsidRPr="003A3444" w:rsidRDefault="009A3A66" w:rsidP="009A3A66">
            <w:pPr>
              <w:numPr>
                <w:ilvl w:val="0"/>
                <w:numId w:val="4"/>
              </w:numPr>
              <w:suppressAutoHyphens/>
              <w:ind w:left="0" w:firstLine="0"/>
            </w:pPr>
          </w:p>
        </w:tc>
        <w:tc>
          <w:tcPr>
            <w:tcW w:w="2269" w:type="dxa"/>
            <w:vMerge w:val="restart"/>
            <w:tcBorders>
              <w:top w:val="single" w:sz="4" w:space="0" w:color="auto"/>
              <w:left w:val="single" w:sz="4" w:space="0" w:color="auto"/>
              <w:bottom w:val="single" w:sz="4" w:space="0" w:color="auto"/>
              <w:right w:val="single" w:sz="4" w:space="0" w:color="auto"/>
            </w:tcBorders>
          </w:tcPr>
          <w:p w14:paraId="0DC61981" w14:textId="77777777" w:rsidR="009A3A66" w:rsidRPr="003A3444" w:rsidRDefault="009A3A66" w:rsidP="009A3A66">
            <w:r w:rsidRPr="003A3444">
              <w:t>Оказание услуг связи</w:t>
            </w:r>
          </w:p>
        </w:tc>
        <w:tc>
          <w:tcPr>
            <w:tcW w:w="1701" w:type="dxa"/>
            <w:vMerge w:val="restart"/>
            <w:tcBorders>
              <w:top w:val="single" w:sz="4" w:space="0" w:color="auto"/>
              <w:left w:val="single" w:sz="4" w:space="0" w:color="auto"/>
              <w:bottom w:val="single" w:sz="4" w:space="0" w:color="auto"/>
              <w:right w:val="single" w:sz="4" w:space="0" w:color="auto"/>
            </w:tcBorders>
          </w:tcPr>
          <w:p w14:paraId="03CD0FA2" w14:textId="77777777" w:rsidR="009A3A66" w:rsidRPr="003A3444" w:rsidRDefault="009A3A66" w:rsidP="009A3A66">
            <w:r w:rsidRPr="003A3444">
              <w:t>3.2.3</w:t>
            </w:r>
          </w:p>
        </w:tc>
        <w:tc>
          <w:tcPr>
            <w:tcW w:w="3969" w:type="dxa"/>
            <w:vMerge w:val="restart"/>
            <w:tcBorders>
              <w:top w:val="single" w:sz="4" w:space="0" w:color="auto"/>
              <w:left w:val="single" w:sz="4" w:space="0" w:color="auto"/>
              <w:bottom w:val="single" w:sz="4" w:space="0" w:color="auto"/>
              <w:right w:val="single" w:sz="4" w:space="0" w:color="auto"/>
            </w:tcBorders>
          </w:tcPr>
          <w:p w14:paraId="6CDD5BF1" w14:textId="77777777" w:rsidR="009A3A66" w:rsidRPr="003A3444" w:rsidRDefault="009A3A66" w:rsidP="009A3A66">
            <w:pPr>
              <w:jc w:val="both"/>
            </w:pPr>
            <w:r w:rsidRPr="003A3444">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6520" w:type="dxa"/>
            <w:tcBorders>
              <w:top w:val="single" w:sz="4" w:space="0" w:color="auto"/>
              <w:left w:val="single" w:sz="4" w:space="0" w:color="auto"/>
              <w:bottom w:val="single" w:sz="4" w:space="0" w:color="auto"/>
              <w:right w:val="single" w:sz="4" w:space="0" w:color="auto"/>
            </w:tcBorders>
          </w:tcPr>
          <w:p w14:paraId="031D1F32" w14:textId="77777777" w:rsidR="009A3A66" w:rsidRPr="003A3444" w:rsidRDefault="009A3A66" w:rsidP="009A3A66">
            <w:pPr>
              <w:jc w:val="both"/>
            </w:pPr>
            <w:r w:rsidRPr="003A3444">
              <w:t>Минимальный размер земельного участка (площадь) – 300 кв. м</w:t>
            </w:r>
          </w:p>
        </w:tc>
      </w:tr>
      <w:tr w:rsidR="009A3A66" w:rsidRPr="003A3444" w14:paraId="7B0BE82D" w14:textId="77777777" w:rsidTr="000464B0">
        <w:trPr>
          <w:trHeight w:val="45"/>
        </w:trPr>
        <w:tc>
          <w:tcPr>
            <w:tcW w:w="539" w:type="dxa"/>
            <w:vMerge/>
            <w:tcBorders>
              <w:top w:val="single" w:sz="4" w:space="0" w:color="auto"/>
              <w:left w:val="single" w:sz="8" w:space="0" w:color="000000"/>
              <w:bottom w:val="single" w:sz="8" w:space="0" w:color="000000"/>
              <w:right w:val="single" w:sz="8" w:space="0" w:color="000000"/>
            </w:tcBorders>
          </w:tcPr>
          <w:p w14:paraId="03030EF2" w14:textId="77777777" w:rsidR="009A3A66" w:rsidRPr="003A3444" w:rsidRDefault="009A3A66" w:rsidP="009A3A66"/>
        </w:tc>
        <w:tc>
          <w:tcPr>
            <w:tcW w:w="2269" w:type="dxa"/>
            <w:vMerge/>
            <w:tcBorders>
              <w:top w:val="single" w:sz="4" w:space="0" w:color="auto"/>
              <w:left w:val="nil"/>
              <w:bottom w:val="single" w:sz="8" w:space="0" w:color="000000"/>
              <w:right w:val="single" w:sz="8" w:space="0" w:color="000000"/>
            </w:tcBorders>
          </w:tcPr>
          <w:p w14:paraId="27611975" w14:textId="77777777" w:rsidR="009A3A66" w:rsidRPr="003A3444" w:rsidRDefault="009A3A66" w:rsidP="009A3A66"/>
        </w:tc>
        <w:tc>
          <w:tcPr>
            <w:tcW w:w="1701" w:type="dxa"/>
            <w:vMerge/>
            <w:tcBorders>
              <w:top w:val="single" w:sz="4" w:space="0" w:color="auto"/>
              <w:left w:val="nil"/>
              <w:bottom w:val="single" w:sz="8" w:space="0" w:color="000000"/>
              <w:right w:val="single" w:sz="8" w:space="0" w:color="000000"/>
            </w:tcBorders>
          </w:tcPr>
          <w:p w14:paraId="531A522E" w14:textId="77777777" w:rsidR="009A3A66" w:rsidRPr="003A3444" w:rsidRDefault="009A3A66" w:rsidP="009A3A66"/>
        </w:tc>
        <w:tc>
          <w:tcPr>
            <w:tcW w:w="3969" w:type="dxa"/>
            <w:vMerge/>
            <w:tcBorders>
              <w:top w:val="single" w:sz="4" w:space="0" w:color="auto"/>
              <w:left w:val="nil"/>
              <w:bottom w:val="single" w:sz="8" w:space="0" w:color="000000"/>
              <w:right w:val="single" w:sz="8" w:space="0" w:color="000000"/>
            </w:tcBorders>
          </w:tcPr>
          <w:p w14:paraId="33CF93CA" w14:textId="77777777" w:rsidR="009A3A66" w:rsidRPr="003A3444" w:rsidRDefault="009A3A66" w:rsidP="009A3A66">
            <w:pPr>
              <w:jc w:val="both"/>
            </w:pPr>
          </w:p>
        </w:tc>
        <w:tc>
          <w:tcPr>
            <w:tcW w:w="6520" w:type="dxa"/>
            <w:tcBorders>
              <w:top w:val="single" w:sz="4" w:space="0" w:color="auto"/>
              <w:left w:val="nil"/>
              <w:bottom w:val="single" w:sz="8" w:space="0" w:color="000000"/>
              <w:right w:val="single" w:sz="8" w:space="0" w:color="000000"/>
            </w:tcBorders>
          </w:tcPr>
          <w:p w14:paraId="3D65877F" w14:textId="77777777" w:rsidR="009A3A66" w:rsidRPr="003A3444" w:rsidRDefault="009A3A66" w:rsidP="009A3A66">
            <w:pPr>
              <w:jc w:val="both"/>
            </w:pPr>
            <w:r w:rsidRPr="003A3444">
              <w:t>Максимальный размер земельного участка (площадь) – не подлежит установлению</w:t>
            </w:r>
          </w:p>
        </w:tc>
      </w:tr>
      <w:tr w:rsidR="009A3A66" w:rsidRPr="003A3444" w14:paraId="7E7BF182" w14:textId="77777777" w:rsidTr="000464B0">
        <w:trPr>
          <w:trHeight w:val="45"/>
        </w:trPr>
        <w:tc>
          <w:tcPr>
            <w:tcW w:w="539" w:type="dxa"/>
            <w:vMerge/>
            <w:tcBorders>
              <w:top w:val="nil"/>
              <w:left w:val="single" w:sz="8" w:space="0" w:color="000000"/>
              <w:bottom w:val="single" w:sz="4" w:space="0" w:color="auto"/>
              <w:right w:val="single" w:sz="8" w:space="0" w:color="000000"/>
            </w:tcBorders>
          </w:tcPr>
          <w:p w14:paraId="12D70CC6" w14:textId="77777777" w:rsidR="009A3A66" w:rsidRPr="003A3444" w:rsidRDefault="009A3A66" w:rsidP="009A3A66"/>
        </w:tc>
        <w:tc>
          <w:tcPr>
            <w:tcW w:w="2269" w:type="dxa"/>
            <w:vMerge/>
            <w:tcBorders>
              <w:top w:val="nil"/>
              <w:left w:val="nil"/>
              <w:bottom w:val="single" w:sz="4" w:space="0" w:color="auto"/>
              <w:right w:val="single" w:sz="8" w:space="0" w:color="000000"/>
            </w:tcBorders>
          </w:tcPr>
          <w:p w14:paraId="5F11B64F" w14:textId="77777777" w:rsidR="009A3A66" w:rsidRPr="003A3444" w:rsidRDefault="009A3A66" w:rsidP="009A3A66"/>
        </w:tc>
        <w:tc>
          <w:tcPr>
            <w:tcW w:w="1701" w:type="dxa"/>
            <w:vMerge/>
            <w:tcBorders>
              <w:top w:val="nil"/>
              <w:left w:val="nil"/>
              <w:bottom w:val="single" w:sz="4" w:space="0" w:color="auto"/>
              <w:right w:val="single" w:sz="8" w:space="0" w:color="000000"/>
            </w:tcBorders>
          </w:tcPr>
          <w:p w14:paraId="458BDF3F" w14:textId="77777777" w:rsidR="009A3A66" w:rsidRPr="003A3444" w:rsidRDefault="009A3A66" w:rsidP="009A3A66"/>
        </w:tc>
        <w:tc>
          <w:tcPr>
            <w:tcW w:w="3969" w:type="dxa"/>
            <w:vMerge/>
            <w:tcBorders>
              <w:top w:val="nil"/>
              <w:left w:val="nil"/>
              <w:bottom w:val="single" w:sz="4" w:space="0" w:color="auto"/>
              <w:right w:val="single" w:sz="8" w:space="0" w:color="000000"/>
            </w:tcBorders>
          </w:tcPr>
          <w:p w14:paraId="220058F8" w14:textId="77777777" w:rsidR="009A3A66" w:rsidRPr="003A3444" w:rsidRDefault="009A3A66" w:rsidP="009A3A66">
            <w:pPr>
              <w:jc w:val="both"/>
            </w:pPr>
          </w:p>
        </w:tc>
        <w:tc>
          <w:tcPr>
            <w:tcW w:w="6520" w:type="dxa"/>
            <w:tcBorders>
              <w:top w:val="nil"/>
              <w:left w:val="nil"/>
              <w:bottom w:val="single" w:sz="4" w:space="0" w:color="auto"/>
              <w:right w:val="single" w:sz="8" w:space="0" w:color="000000"/>
            </w:tcBorders>
          </w:tcPr>
          <w:p w14:paraId="0261D6D9" w14:textId="77777777" w:rsidR="009A3A66" w:rsidRPr="003A3444" w:rsidRDefault="009A3A66" w:rsidP="009A3A66">
            <w:pPr>
              <w:jc w:val="both"/>
            </w:pPr>
            <w:r w:rsidRPr="003A3444">
              <w:t>Максимальный процент застройки в границах земельного участка – 60%</w:t>
            </w:r>
          </w:p>
        </w:tc>
      </w:tr>
      <w:tr w:rsidR="009A3A66" w:rsidRPr="003A3444" w14:paraId="60B8A9ED" w14:textId="77777777" w:rsidTr="000464B0">
        <w:trPr>
          <w:trHeight w:val="45"/>
        </w:trPr>
        <w:tc>
          <w:tcPr>
            <w:tcW w:w="539" w:type="dxa"/>
            <w:vMerge/>
            <w:tcBorders>
              <w:top w:val="single" w:sz="4" w:space="0" w:color="auto"/>
              <w:left w:val="single" w:sz="4" w:space="0" w:color="auto"/>
              <w:bottom w:val="single" w:sz="4" w:space="0" w:color="auto"/>
              <w:right w:val="single" w:sz="4" w:space="0" w:color="auto"/>
            </w:tcBorders>
          </w:tcPr>
          <w:p w14:paraId="73ED0EA6" w14:textId="77777777" w:rsidR="009A3A66" w:rsidRPr="003A3444" w:rsidRDefault="009A3A66" w:rsidP="009A3A66"/>
        </w:tc>
        <w:tc>
          <w:tcPr>
            <w:tcW w:w="2269" w:type="dxa"/>
            <w:vMerge/>
            <w:tcBorders>
              <w:top w:val="single" w:sz="4" w:space="0" w:color="auto"/>
              <w:left w:val="single" w:sz="4" w:space="0" w:color="auto"/>
              <w:bottom w:val="single" w:sz="4" w:space="0" w:color="auto"/>
              <w:right w:val="single" w:sz="4" w:space="0" w:color="auto"/>
            </w:tcBorders>
          </w:tcPr>
          <w:p w14:paraId="6857E1F9" w14:textId="77777777" w:rsidR="009A3A66" w:rsidRPr="003A3444" w:rsidRDefault="009A3A66" w:rsidP="009A3A66"/>
        </w:tc>
        <w:tc>
          <w:tcPr>
            <w:tcW w:w="1701" w:type="dxa"/>
            <w:vMerge/>
            <w:tcBorders>
              <w:top w:val="single" w:sz="4" w:space="0" w:color="auto"/>
              <w:left w:val="single" w:sz="4" w:space="0" w:color="auto"/>
              <w:bottom w:val="single" w:sz="4" w:space="0" w:color="auto"/>
              <w:right w:val="single" w:sz="4" w:space="0" w:color="auto"/>
            </w:tcBorders>
          </w:tcPr>
          <w:p w14:paraId="0E850E69" w14:textId="77777777" w:rsidR="009A3A66" w:rsidRPr="003A3444" w:rsidRDefault="009A3A66" w:rsidP="009A3A66"/>
        </w:tc>
        <w:tc>
          <w:tcPr>
            <w:tcW w:w="3969" w:type="dxa"/>
            <w:vMerge/>
            <w:tcBorders>
              <w:top w:val="single" w:sz="4" w:space="0" w:color="auto"/>
              <w:left w:val="single" w:sz="4" w:space="0" w:color="auto"/>
              <w:bottom w:val="single" w:sz="4" w:space="0" w:color="auto"/>
              <w:right w:val="single" w:sz="4" w:space="0" w:color="auto"/>
            </w:tcBorders>
          </w:tcPr>
          <w:p w14:paraId="21869CC6" w14:textId="77777777" w:rsidR="009A3A66" w:rsidRPr="003A3444" w:rsidRDefault="009A3A66" w:rsidP="009A3A66">
            <w:pPr>
              <w:jc w:val="both"/>
            </w:pPr>
          </w:p>
        </w:tc>
        <w:tc>
          <w:tcPr>
            <w:tcW w:w="6520" w:type="dxa"/>
            <w:tcBorders>
              <w:top w:val="single" w:sz="4" w:space="0" w:color="auto"/>
              <w:left w:val="single" w:sz="4" w:space="0" w:color="auto"/>
              <w:bottom w:val="single" w:sz="4" w:space="0" w:color="auto"/>
              <w:right w:val="single" w:sz="4" w:space="0" w:color="auto"/>
            </w:tcBorders>
          </w:tcPr>
          <w:p w14:paraId="44392E79" w14:textId="3C38AA3A" w:rsidR="009A3A66" w:rsidRPr="003A3444" w:rsidRDefault="009A3A66" w:rsidP="00D91930">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w:t>
            </w:r>
            <w:r w:rsidR="00D91930">
              <w:t>8</w:t>
            </w:r>
            <w:r w:rsidRPr="003A3444">
              <w:t>)</w:t>
            </w:r>
          </w:p>
        </w:tc>
      </w:tr>
      <w:tr w:rsidR="009A3A66" w:rsidRPr="003A3444" w14:paraId="21CB5507" w14:textId="77777777" w:rsidTr="000464B0">
        <w:trPr>
          <w:trHeight w:val="45"/>
        </w:trPr>
        <w:tc>
          <w:tcPr>
            <w:tcW w:w="539" w:type="dxa"/>
            <w:vMerge/>
            <w:tcBorders>
              <w:top w:val="single" w:sz="4" w:space="0" w:color="auto"/>
              <w:left w:val="single" w:sz="8" w:space="0" w:color="000000"/>
              <w:bottom w:val="single" w:sz="8" w:space="0" w:color="000000"/>
              <w:right w:val="single" w:sz="8" w:space="0" w:color="000000"/>
            </w:tcBorders>
          </w:tcPr>
          <w:p w14:paraId="275BDE5D" w14:textId="77777777" w:rsidR="009A3A66" w:rsidRPr="003A3444" w:rsidRDefault="009A3A66" w:rsidP="009A3A66"/>
        </w:tc>
        <w:tc>
          <w:tcPr>
            <w:tcW w:w="2269" w:type="dxa"/>
            <w:vMerge/>
            <w:tcBorders>
              <w:top w:val="single" w:sz="4" w:space="0" w:color="auto"/>
              <w:left w:val="nil"/>
              <w:bottom w:val="single" w:sz="8" w:space="0" w:color="000000"/>
              <w:right w:val="single" w:sz="8" w:space="0" w:color="000000"/>
            </w:tcBorders>
          </w:tcPr>
          <w:p w14:paraId="0A6E5388" w14:textId="77777777" w:rsidR="009A3A66" w:rsidRPr="003A3444" w:rsidRDefault="009A3A66" w:rsidP="009A3A66"/>
        </w:tc>
        <w:tc>
          <w:tcPr>
            <w:tcW w:w="1701" w:type="dxa"/>
            <w:vMerge/>
            <w:tcBorders>
              <w:top w:val="single" w:sz="4" w:space="0" w:color="auto"/>
              <w:left w:val="nil"/>
              <w:bottom w:val="single" w:sz="8" w:space="0" w:color="000000"/>
              <w:right w:val="single" w:sz="8" w:space="0" w:color="000000"/>
            </w:tcBorders>
          </w:tcPr>
          <w:p w14:paraId="45872F4B" w14:textId="77777777" w:rsidR="009A3A66" w:rsidRPr="003A3444" w:rsidRDefault="009A3A66" w:rsidP="009A3A66"/>
        </w:tc>
        <w:tc>
          <w:tcPr>
            <w:tcW w:w="3969" w:type="dxa"/>
            <w:vMerge/>
            <w:tcBorders>
              <w:top w:val="single" w:sz="4" w:space="0" w:color="auto"/>
              <w:left w:val="nil"/>
              <w:bottom w:val="single" w:sz="8" w:space="0" w:color="000000"/>
              <w:right w:val="single" w:sz="8" w:space="0" w:color="000000"/>
            </w:tcBorders>
          </w:tcPr>
          <w:p w14:paraId="6E2E347F" w14:textId="77777777" w:rsidR="009A3A66" w:rsidRPr="003A3444" w:rsidRDefault="009A3A66" w:rsidP="009A3A66">
            <w:pPr>
              <w:jc w:val="both"/>
            </w:pPr>
          </w:p>
        </w:tc>
        <w:tc>
          <w:tcPr>
            <w:tcW w:w="6520" w:type="dxa"/>
            <w:tcBorders>
              <w:top w:val="single" w:sz="4" w:space="0" w:color="auto"/>
              <w:left w:val="nil"/>
              <w:bottom w:val="single" w:sz="8" w:space="0" w:color="000000"/>
              <w:right w:val="single" w:sz="8" w:space="0" w:color="000000"/>
            </w:tcBorders>
          </w:tcPr>
          <w:p w14:paraId="7DA0EDAF" w14:textId="77777777" w:rsidR="009A3A66" w:rsidRPr="003A3444" w:rsidRDefault="009A3A66" w:rsidP="009A3A66">
            <w:pPr>
              <w:jc w:val="both"/>
            </w:pPr>
            <w:r w:rsidRPr="003A3444">
              <w:t>Предельная высота зданий, строений, сооружений – 12 м</w:t>
            </w:r>
          </w:p>
        </w:tc>
      </w:tr>
      <w:tr w:rsidR="009A3A66" w:rsidRPr="003A3444" w14:paraId="76279537" w14:textId="77777777" w:rsidTr="000464B0">
        <w:trPr>
          <w:trHeight w:val="45"/>
        </w:trPr>
        <w:tc>
          <w:tcPr>
            <w:tcW w:w="539" w:type="dxa"/>
            <w:vMerge/>
            <w:tcBorders>
              <w:top w:val="nil"/>
              <w:left w:val="single" w:sz="8" w:space="0" w:color="000000"/>
              <w:bottom w:val="single" w:sz="4" w:space="0" w:color="auto"/>
              <w:right w:val="single" w:sz="8" w:space="0" w:color="000000"/>
            </w:tcBorders>
          </w:tcPr>
          <w:p w14:paraId="1089AA2A" w14:textId="77777777" w:rsidR="009A3A66" w:rsidRPr="003A3444" w:rsidRDefault="009A3A66" w:rsidP="009A3A66"/>
        </w:tc>
        <w:tc>
          <w:tcPr>
            <w:tcW w:w="2269" w:type="dxa"/>
            <w:vMerge/>
            <w:tcBorders>
              <w:top w:val="nil"/>
              <w:left w:val="nil"/>
              <w:bottom w:val="single" w:sz="4" w:space="0" w:color="auto"/>
              <w:right w:val="single" w:sz="8" w:space="0" w:color="000000"/>
            </w:tcBorders>
          </w:tcPr>
          <w:p w14:paraId="0C51BEB7" w14:textId="77777777" w:rsidR="009A3A66" w:rsidRPr="003A3444" w:rsidRDefault="009A3A66" w:rsidP="009A3A66"/>
        </w:tc>
        <w:tc>
          <w:tcPr>
            <w:tcW w:w="1701" w:type="dxa"/>
            <w:vMerge/>
            <w:tcBorders>
              <w:top w:val="nil"/>
              <w:left w:val="nil"/>
              <w:bottom w:val="single" w:sz="4" w:space="0" w:color="auto"/>
              <w:right w:val="single" w:sz="8" w:space="0" w:color="000000"/>
            </w:tcBorders>
          </w:tcPr>
          <w:p w14:paraId="370E2176" w14:textId="77777777" w:rsidR="009A3A66" w:rsidRPr="003A3444" w:rsidRDefault="009A3A66" w:rsidP="009A3A66"/>
        </w:tc>
        <w:tc>
          <w:tcPr>
            <w:tcW w:w="3969" w:type="dxa"/>
            <w:vMerge/>
            <w:tcBorders>
              <w:top w:val="nil"/>
              <w:left w:val="nil"/>
              <w:bottom w:val="single" w:sz="4" w:space="0" w:color="auto"/>
              <w:right w:val="single" w:sz="8" w:space="0" w:color="000000"/>
            </w:tcBorders>
          </w:tcPr>
          <w:p w14:paraId="34268170" w14:textId="77777777" w:rsidR="009A3A66" w:rsidRPr="003A3444" w:rsidRDefault="009A3A66" w:rsidP="009A3A66">
            <w:pPr>
              <w:jc w:val="both"/>
            </w:pPr>
          </w:p>
        </w:tc>
        <w:tc>
          <w:tcPr>
            <w:tcW w:w="6520" w:type="dxa"/>
            <w:tcBorders>
              <w:top w:val="nil"/>
              <w:left w:val="nil"/>
              <w:bottom w:val="single" w:sz="4" w:space="0" w:color="auto"/>
              <w:right w:val="single" w:sz="8" w:space="0" w:color="000000"/>
            </w:tcBorders>
          </w:tcPr>
          <w:p w14:paraId="444069CC" w14:textId="77777777" w:rsidR="009A3A66" w:rsidRPr="003A3444" w:rsidRDefault="009A3A66" w:rsidP="009A3A66">
            <w:pPr>
              <w:jc w:val="both"/>
            </w:pPr>
            <w:r w:rsidRPr="003A3444">
              <w:t xml:space="preserve">Минимальный процент озеленения в границах земельного участка – 20 % </w:t>
            </w:r>
          </w:p>
        </w:tc>
      </w:tr>
      <w:tr w:rsidR="009A3A66" w:rsidRPr="003A3444" w14:paraId="3BF44026" w14:textId="77777777" w:rsidTr="000464B0">
        <w:tc>
          <w:tcPr>
            <w:tcW w:w="539" w:type="dxa"/>
            <w:vMerge w:val="restart"/>
            <w:tcBorders>
              <w:top w:val="single" w:sz="4" w:space="0" w:color="auto"/>
              <w:left w:val="single" w:sz="4" w:space="0" w:color="auto"/>
              <w:bottom w:val="single" w:sz="4" w:space="0" w:color="auto"/>
              <w:right w:val="single" w:sz="4" w:space="0" w:color="auto"/>
            </w:tcBorders>
          </w:tcPr>
          <w:p w14:paraId="67946493" w14:textId="77777777" w:rsidR="009A3A66" w:rsidRPr="003A3444" w:rsidRDefault="009A3A66" w:rsidP="009A3A66">
            <w:pPr>
              <w:numPr>
                <w:ilvl w:val="0"/>
                <w:numId w:val="4"/>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42E35682" w14:textId="77777777" w:rsidR="009A3A66" w:rsidRPr="003A3444" w:rsidRDefault="009A3A66" w:rsidP="009A3A66">
            <w:r w:rsidRPr="003A3444">
              <w:t>Бытовое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267AA3C7" w14:textId="77777777" w:rsidR="009A3A66" w:rsidRPr="003A3444" w:rsidRDefault="009A3A66" w:rsidP="009A3A66">
            <w:r w:rsidRPr="003A3444">
              <w:t>3.3</w:t>
            </w:r>
          </w:p>
        </w:tc>
        <w:tc>
          <w:tcPr>
            <w:tcW w:w="3969" w:type="dxa"/>
            <w:vMerge w:val="restart"/>
            <w:tcBorders>
              <w:top w:val="single" w:sz="4" w:space="0" w:color="auto"/>
              <w:left w:val="single" w:sz="4" w:space="0" w:color="auto"/>
              <w:bottom w:val="single" w:sz="4" w:space="0" w:color="auto"/>
              <w:right w:val="single" w:sz="4" w:space="0" w:color="auto"/>
            </w:tcBorders>
          </w:tcPr>
          <w:p w14:paraId="49E9C802" w14:textId="77777777" w:rsidR="009A3A66" w:rsidRPr="003A3444" w:rsidRDefault="009A3A66" w:rsidP="009A3A66">
            <w:pPr>
              <w:jc w:val="both"/>
            </w:pPr>
            <w:r w:rsidRPr="003A3444">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520" w:type="dxa"/>
            <w:tcBorders>
              <w:top w:val="single" w:sz="4" w:space="0" w:color="auto"/>
              <w:left w:val="single" w:sz="4" w:space="0" w:color="auto"/>
              <w:bottom w:val="single" w:sz="4" w:space="0" w:color="auto"/>
              <w:right w:val="single" w:sz="4" w:space="0" w:color="auto"/>
            </w:tcBorders>
          </w:tcPr>
          <w:p w14:paraId="28AACFD7" w14:textId="77777777" w:rsidR="009A3A66" w:rsidRPr="003A3444" w:rsidRDefault="009A3A66" w:rsidP="009A3A66">
            <w:pPr>
              <w:jc w:val="both"/>
            </w:pPr>
            <w:r w:rsidRPr="003A3444">
              <w:t>Минимальный размер земельного участка (площадь) – 300 кв. м</w:t>
            </w:r>
          </w:p>
        </w:tc>
      </w:tr>
      <w:tr w:rsidR="009A3A66" w:rsidRPr="003A3444" w14:paraId="633C5A24" w14:textId="77777777" w:rsidTr="000464B0">
        <w:tc>
          <w:tcPr>
            <w:tcW w:w="539" w:type="dxa"/>
            <w:vMerge/>
            <w:tcBorders>
              <w:top w:val="single" w:sz="4" w:space="0" w:color="auto"/>
              <w:left w:val="single" w:sz="8" w:space="0" w:color="000000"/>
              <w:bottom w:val="single" w:sz="8" w:space="0" w:color="000000"/>
              <w:right w:val="single" w:sz="8" w:space="0" w:color="000000"/>
            </w:tcBorders>
          </w:tcPr>
          <w:p w14:paraId="244DD1DD" w14:textId="77777777" w:rsidR="009A3A66" w:rsidRPr="003A3444" w:rsidRDefault="009A3A66" w:rsidP="009A3A66"/>
        </w:tc>
        <w:tc>
          <w:tcPr>
            <w:tcW w:w="2269" w:type="dxa"/>
            <w:vMerge/>
            <w:tcBorders>
              <w:top w:val="single" w:sz="4" w:space="0" w:color="auto"/>
              <w:left w:val="nil"/>
              <w:bottom w:val="single" w:sz="8" w:space="0" w:color="000000"/>
              <w:right w:val="single" w:sz="8" w:space="0" w:color="000000"/>
            </w:tcBorders>
          </w:tcPr>
          <w:p w14:paraId="5878DFE1" w14:textId="77777777" w:rsidR="009A3A66" w:rsidRPr="003A3444" w:rsidRDefault="009A3A66" w:rsidP="009A3A66"/>
        </w:tc>
        <w:tc>
          <w:tcPr>
            <w:tcW w:w="1701" w:type="dxa"/>
            <w:vMerge/>
            <w:tcBorders>
              <w:top w:val="single" w:sz="4" w:space="0" w:color="auto"/>
              <w:left w:val="nil"/>
              <w:bottom w:val="single" w:sz="8" w:space="0" w:color="000000"/>
              <w:right w:val="single" w:sz="8" w:space="0" w:color="000000"/>
            </w:tcBorders>
          </w:tcPr>
          <w:p w14:paraId="3031975A" w14:textId="77777777" w:rsidR="009A3A66" w:rsidRPr="003A3444" w:rsidRDefault="009A3A66" w:rsidP="009A3A66"/>
        </w:tc>
        <w:tc>
          <w:tcPr>
            <w:tcW w:w="3969" w:type="dxa"/>
            <w:vMerge/>
            <w:tcBorders>
              <w:top w:val="single" w:sz="4" w:space="0" w:color="auto"/>
              <w:left w:val="nil"/>
              <w:bottom w:val="single" w:sz="8" w:space="0" w:color="000000"/>
              <w:right w:val="single" w:sz="8" w:space="0" w:color="000000"/>
            </w:tcBorders>
          </w:tcPr>
          <w:p w14:paraId="79881EA6" w14:textId="77777777" w:rsidR="009A3A66" w:rsidRPr="003A3444" w:rsidRDefault="009A3A66" w:rsidP="009A3A66">
            <w:pPr>
              <w:jc w:val="both"/>
            </w:pPr>
          </w:p>
        </w:tc>
        <w:tc>
          <w:tcPr>
            <w:tcW w:w="6520" w:type="dxa"/>
            <w:tcBorders>
              <w:top w:val="single" w:sz="4" w:space="0" w:color="auto"/>
              <w:left w:val="nil"/>
              <w:bottom w:val="single" w:sz="8" w:space="0" w:color="000000"/>
              <w:right w:val="single" w:sz="8" w:space="0" w:color="000000"/>
            </w:tcBorders>
          </w:tcPr>
          <w:p w14:paraId="760CC707" w14:textId="77777777" w:rsidR="009A3A66" w:rsidRPr="003A3444" w:rsidRDefault="009A3A66" w:rsidP="009A3A66">
            <w:pPr>
              <w:jc w:val="both"/>
            </w:pPr>
            <w:r w:rsidRPr="003A3444">
              <w:t>Максимальный размер земельного участка (площадь) – не подлежит установлению</w:t>
            </w:r>
          </w:p>
        </w:tc>
      </w:tr>
      <w:tr w:rsidR="009A3A66" w:rsidRPr="003A3444" w14:paraId="593C11C0" w14:textId="77777777" w:rsidTr="000464B0">
        <w:tc>
          <w:tcPr>
            <w:tcW w:w="539" w:type="dxa"/>
            <w:vMerge/>
            <w:tcBorders>
              <w:top w:val="nil"/>
              <w:left w:val="single" w:sz="8" w:space="0" w:color="000000"/>
              <w:bottom w:val="single" w:sz="4" w:space="0" w:color="auto"/>
              <w:right w:val="single" w:sz="8" w:space="0" w:color="000000"/>
            </w:tcBorders>
          </w:tcPr>
          <w:p w14:paraId="1D5B07FF" w14:textId="77777777" w:rsidR="009A3A66" w:rsidRPr="003A3444" w:rsidRDefault="009A3A66" w:rsidP="009A3A66"/>
        </w:tc>
        <w:tc>
          <w:tcPr>
            <w:tcW w:w="2269" w:type="dxa"/>
            <w:vMerge/>
            <w:tcBorders>
              <w:top w:val="nil"/>
              <w:left w:val="nil"/>
              <w:bottom w:val="single" w:sz="4" w:space="0" w:color="auto"/>
              <w:right w:val="single" w:sz="8" w:space="0" w:color="000000"/>
            </w:tcBorders>
          </w:tcPr>
          <w:p w14:paraId="484E9136" w14:textId="77777777" w:rsidR="009A3A66" w:rsidRPr="003A3444" w:rsidRDefault="009A3A66" w:rsidP="009A3A66"/>
        </w:tc>
        <w:tc>
          <w:tcPr>
            <w:tcW w:w="1701" w:type="dxa"/>
            <w:vMerge/>
            <w:tcBorders>
              <w:top w:val="nil"/>
              <w:left w:val="nil"/>
              <w:bottom w:val="single" w:sz="4" w:space="0" w:color="auto"/>
              <w:right w:val="single" w:sz="8" w:space="0" w:color="000000"/>
            </w:tcBorders>
          </w:tcPr>
          <w:p w14:paraId="09259AB7" w14:textId="77777777" w:rsidR="009A3A66" w:rsidRPr="003A3444" w:rsidRDefault="009A3A66" w:rsidP="009A3A66"/>
        </w:tc>
        <w:tc>
          <w:tcPr>
            <w:tcW w:w="3969" w:type="dxa"/>
            <w:vMerge/>
            <w:tcBorders>
              <w:top w:val="nil"/>
              <w:left w:val="nil"/>
              <w:bottom w:val="single" w:sz="4" w:space="0" w:color="auto"/>
              <w:right w:val="single" w:sz="8" w:space="0" w:color="000000"/>
            </w:tcBorders>
          </w:tcPr>
          <w:p w14:paraId="02AD06A5" w14:textId="77777777" w:rsidR="009A3A66" w:rsidRPr="003A3444" w:rsidRDefault="009A3A66" w:rsidP="009A3A66">
            <w:pPr>
              <w:jc w:val="both"/>
            </w:pPr>
          </w:p>
        </w:tc>
        <w:tc>
          <w:tcPr>
            <w:tcW w:w="6520" w:type="dxa"/>
            <w:tcBorders>
              <w:top w:val="nil"/>
              <w:left w:val="nil"/>
              <w:bottom w:val="single" w:sz="4" w:space="0" w:color="auto"/>
              <w:right w:val="single" w:sz="8" w:space="0" w:color="000000"/>
            </w:tcBorders>
          </w:tcPr>
          <w:p w14:paraId="42E4A934" w14:textId="77777777" w:rsidR="009A3A66" w:rsidRPr="003A3444" w:rsidRDefault="009A3A66" w:rsidP="009A3A66">
            <w:pPr>
              <w:jc w:val="both"/>
            </w:pPr>
            <w:r w:rsidRPr="003A3444">
              <w:t>Максимальный процент застройки в границах земельного участка – 50 %</w:t>
            </w:r>
          </w:p>
        </w:tc>
      </w:tr>
      <w:tr w:rsidR="009A3A66" w:rsidRPr="003A3444" w14:paraId="0459C898" w14:textId="77777777" w:rsidTr="000464B0">
        <w:tc>
          <w:tcPr>
            <w:tcW w:w="539" w:type="dxa"/>
            <w:vMerge/>
            <w:tcBorders>
              <w:top w:val="single" w:sz="4" w:space="0" w:color="auto"/>
              <w:left w:val="single" w:sz="4" w:space="0" w:color="auto"/>
              <w:bottom w:val="single" w:sz="4" w:space="0" w:color="auto"/>
              <w:right w:val="single" w:sz="4" w:space="0" w:color="auto"/>
            </w:tcBorders>
          </w:tcPr>
          <w:p w14:paraId="7081C5C5" w14:textId="77777777" w:rsidR="009A3A66" w:rsidRPr="003A3444" w:rsidRDefault="009A3A66" w:rsidP="009A3A66"/>
        </w:tc>
        <w:tc>
          <w:tcPr>
            <w:tcW w:w="2269" w:type="dxa"/>
            <w:vMerge/>
            <w:tcBorders>
              <w:top w:val="single" w:sz="4" w:space="0" w:color="auto"/>
              <w:left w:val="single" w:sz="4" w:space="0" w:color="auto"/>
              <w:bottom w:val="single" w:sz="4" w:space="0" w:color="auto"/>
              <w:right w:val="single" w:sz="4" w:space="0" w:color="auto"/>
            </w:tcBorders>
          </w:tcPr>
          <w:p w14:paraId="3D8CFA4C" w14:textId="77777777" w:rsidR="009A3A66" w:rsidRPr="003A3444" w:rsidRDefault="009A3A66" w:rsidP="009A3A66"/>
        </w:tc>
        <w:tc>
          <w:tcPr>
            <w:tcW w:w="1701" w:type="dxa"/>
            <w:vMerge/>
            <w:tcBorders>
              <w:top w:val="single" w:sz="4" w:space="0" w:color="auto"/>
              <w:left w:val="single" w:sz="4" w:space="0" w:color="auto"/>
              <w:bottom w:val="single" w:sz="4" w:space="0" w:color="auto"/>
              <w:right w:val="single" w:sz="4" w:space="0" w:color="auto"/>
            </w:tcBorders>
          </w:tcPr>
          <w:p w14:paraId="646B0675" w14:textId="77777777" w:rsidR="009A3A66" w:rsidRPr="003A3444" w:rsidRDefault="009A3A66" w:rsidP="009A3A66"/>
        </w:tc>
        <w:tc>
          <w:tcPr>
            <w:tcW w:w="3969" w:type="dxa"/>
            <w:vMerge/>
            <w:tcBorders>
              <w:top w:val="single" w:sz="4" w:space="0" w:color="auto"/>
              <w:left w:val="single" w:sz="4" w:space="0" w:color="auto"/>
              <w:bottom w:val="single" w:sz="4" w:space="0" w:color="auto"/>
              <w:right w:val="single" w:sz="4" w:space="0" w:color="auto"/>
            </w:tcBorders>
          </w:tcPr>
          <w:p w14:paraId="78E38FF7" w14:textId="77777777" w:rsidR="009A3A66" w:rsidRPr="003A3444" w:rsidRDefault="009A3A66" w:rsidP="009A3A66">
            <w:pPr>
              <w:jc w:val="both"/>
            </w:pPr>
          </w:p>
        </w:tc>
        <w:tc>
          <w:tcPr>
            <w:tcW w:w="6520" w:type="dxa"/>
            <w:tcBorders>
              <w:top w:val="single" w:sz="4" w:space="0" w:color="auto"/>
              <w:left w:val="single" w:sz="4" w:space="0" w:color="auto"/>
              <w:bottom w:val="single" w:sz="4" w:space="0" w:color="auto"/>
              <w:right w:val="single" w:sz="4" w:space="0" w:color="auto"/>
            </w:tcBorders>
          </w:tcPr>
          <w:p w14:paraId="4D16F249" w14:textId="1802BDE1" w:rsidR="009A3A66" w:rsidRPr="003A3444" w:rsidRDefault="009A3A66" w:rsidP="00D91930">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D91930">
              <w:t>8</w:t>
            </w:r>
            <w:r w:rsidRPr="003A3444">
              <w:t>)</w:t>
            </w:r>
          </w:p>
        </w:tc>
      </w:tr>
      <w:tr w:rsidR="009A3A66" w:rsidRPr="003A3444" w14:paraId="4ED1EECE" w14:textId="77777777" w:rsidTr="000464B0">
        <w:tc>
          <w:tcPr>
            <w:tcW w:w="539" w:type="dxa"/>
            <w:vMerge/>
            <w:tcBorders>
              <w:top w:val="single" w:sz="4" w:space="0" w:color="auto"/>
              <w:left w:val="single" w:sz="8" w:space="0" w:color="000000"/>
              <w:bottom w:val="single" w:sz="8" w:space="0" w:color="000000"/>
              <w:right w:val="single" w:sz="8" w:space="0" w:color="000000"/>
            </w:tcBorders>
          </w:tcPr>
          <w:p w14:paraId="03711C2E" w14:textId="77777777" w:rsidR="009A3A66" w:rsidRPr="003A3444" w:rsidRDefault="009A3A66" w:rsidP="009A3A66"/>
        </w:tc>
        <w:tc>
          <w:tcPr>
            <w:tcW w:w="2269" w:type="dxa"/>
            <w:vMerge/>
            <w:tcBorders>
              <w:top w:val="single" w:sz="4" w:space="0" w:color="auto"/>
              <w:left w:val="nil"/>
              <w:bottom w:val="single" w:sz="8" w:space="0" w:color="000000"/>
              <w:right w:val="single" w:sz="8" w:space="0" w:color="000000"/>
            </w:tcBorders>
          </w:tcPr>
          <w:p w14:paraId="2552C397" w14:textId="77777777" w:rsidR="009A3A66" w:rsidRPr="003A3444" w:rsidRDefault="009A3A66" w:rsidP="009A3A66"/>
        </w:tc>
        <w:tc>
          <w:tcPr>
            <w:tcW w:w="1701" w:type="dxa"/>
            <w:vMerge/>
            <w:tcBorders>
              <w:top w:val="single" w:sz="4" w:space="0" w:color="auto"/>
              <w:left w:val="nil"/>
              <w:bottom w:val="single" w:sz="8" w:space="0" w:color="000000"/>
              <w:right w:val="single" w:sz="8" w:space="0" w:color="000000"/>
            </w:tcBorders>
          </w:tcPr>
          <w:p w14:paraId="73263824" w14:textId="77777777" w:rsidR="009A3A66" w:rsidRPr="003A3444" w:rsidRDefault="009A3A66" w:rsidP="009A3A66"/>
        </w:tc>
        <w:tc>
          <w:tcPr>
            <w:tcW w:w="3969" w:type="dxa"/>
            <w:vMerge/>
            <w:tcBorders>
              <w:top w:val="single" w:sz="4" w:space="0" w:color="auto"/>
              <w:left w:val="nil"/>
              <w:bottom w:val="single" w:sz="8" w:space="0" w:color="000000"/>
              <w:right w:val="single" w:sz="8" w:space="0" w:color="000000"/>
            </w:tcBorders>
          </w:tcPr>
          <w:p w14:paraId="1C44B770" w14:textId="77777777" w:rsidR="009A3A66" w:rsidRPr="003A3444" w:rsidRDefault="009A3A66" w:rsidP="009A3A66">
            <w:pPr>
              <w:jc w:val="both"/>
            </w:pPr>
          </w:p>
        </w:tc>
        <w:tc>
          <w:tcPr>
            <w:tcW w:w="6520" w:type="dxa"/>
            <w:tcBorders>
              <w:top w:val="single" w:sz="4" w:space="0" w:color="auto"/>
              <w:left w:val="nil"/>
              <w:bottom w:val="single" w:sz="8" w:space="0" w:color="000000"/>
              <w:right w:val="single" w:sz="8" w:space="0" w:color="000000"/>
            </w:tcBorders>
          </w:tcPr>
          <w:p w14:paraId="133E0EFE" w14:textId="77777777" w:rsidR="009A3A66" w:rsidRPr="003A3444" w:rsidRDefault="009A3A66" w:rsidP="009A3A66">
            <w:pPr>
              <w:jc w:val="both"/>
            </w:pPr>
            <w:r w:rsidRPr="003A3444">
              <w:t>Предельная высота зданий, строений, сооружений – 12 м</w:t>
            </w:r>
          </w:p>
        </w:tc>
      </w:tr>
      <w:tr w:rsidR="009A3A66" w:rsidRPr="003A3444" w14:paraId="19C43767" w14:textId="77777777" w:rsidTr="000464B0">
        <w:tc>
          <w:tcPr>
            <w:tcW w:w="539" w:type="dxa"/>
            <w:vMerge/>
            <w:tcBorders>
              <w:top w:val="nil"/>
              <w:left w:val="single" w:sz="8" w:space="0" w:color="000000"/>
              <w:bottom w:val="single" w:sz="4" w:space="0" w:color="auto"/>
              <w:right w:val="single" w:sz="8" w:space="0" w:color="000000"/>
            </w:tcBorders>
          </w:tcPr>
          <w:p w14:paraId="66C32814" w14:textId="77777777" w:rsidR="009A3A66" w:rsidRPr="003A3444" w:rsidRDefault="009A3A66" w:rsidP="009A3A66"/>
        </w:tc>
        <w:tc>
          <w:tcPr>
            <w:tcW w:w="2269" w:type="dxa"/>
            <w:vMerge/>
            <w:tcBorders>
              <w:top w:val="nil"/>
              <w:left w:val="nil"/>
              <w:bottom w:val="single" w:sz="4" w:space="0" w:color="auto"/>
              <w:right w:val="single" w:sz="8" w:space="0" w:color="000000"/>
            </w:tcBorders>
          </w:tcPr>
          <w:p w14:paraId="67E57FE6" w14:textId="77777777" w:rsidR="009A3A66" w:rsidRPr="003A3444" w:rsidRDefault="009A3A66" w:rsidP="009A3A66"/>
        </w:tc>
        <w:tc>
          <w:tcPr>
            <w:tcW w:w="1701" w:type="dxa"/>
            <w:vMerge/>
            <w:tcBorders>
              <w:top w:val="nil"/>
              <w:left w:val="nil"/>
              <w:bottom w:val="single" w:sz="4" w:space="0" w:color="auto"/>
              <w:right w:val="single" w:sz="8" w:space="0" w:color="000000"/>
            </w:tcBorders>
          </w:tcPr>
          <w:p w14:paraId="6A688553" w14:textId="77777777" w:rsidR="009A3A66" w:rsidRPr="003A3444" w:rsidRDefault="009A3A66" w:rsidP="009A3A66"/>
        </w:tc>
        <w:tc>
          <w:tcPr>
            <w:tcW w:w="3969" w:type="dxa"/>
            <w:vMerge/>
            <w:tcBorders>
              <w:top w:val="nil"/>
              <w:left w:val="nil"/>
              <w:bottom w:val="single" w:sz="4" w:space="0" w:color="auto"/>
              <w:right w:val="single" w:sz="8" w:space="0" w:color="000000"/>
            </w:tcBorders>
          </w:tcPr>
          <w:p w14:paraId="46CFBB23" w14:textId="77777777" w:rsidR="009A3A66" w:rsidRPr="003A3444" w:rsidRDefault="009A3A66" w:rsidP="009A3A66">
            <w:pPr>
              <w:jc w:val="both"/>
            </w:pPr>
          </w:p>
        </w:tc>
        <w:tc>
          <w:tcPr>
            <w:tcW w:w="6520" w:type="dxa"/>
            <w:tcBorders>
              <w:top w:val="nil"/>
              <w:left w:val="nil"/>
              <w:bottom w:val="single" w:sz="4" w:space="0" w:color="auto"/>
              <w:right w:val="single" w:sz="8" w:space="0" w:color="000000"/>
            </w:tcBorders>
          </w:tcPr>
          <w:p w14:paraId="2A4AFC77" w14:textId="77777777" w:rsidR="009A3A66" w:rsidRPr="003A3444" w:rsidRDefault="009A3A66" w:rsidP="009A3A66">
            <w:pPr>
              <w:jc w:val="both"/>
            </w:pPr>
            <w:r w:rsidRPr="003A3444">
              <w:t xml:space="preserve">Минимальный процент озеленения в границах земельного участка – 20 % </w:t>
            </w:r>
          </w:p>
        </w:tc>
      </w:tr>
      <w:tr w:rsidR="009A3A66" w:rsidRPr="003A3444" w14:paraId="195CA583" w14:textId="77777777" w:rsidTr="000464B0">
        <w:trPr>
          <w:trHeight w:val="45"/>
        </w:trPr>
        <w:tc>
          <w:tcPr>
            <w:tcW w:w="539" w:type="dxa"/>
            <w:vMerge w:val="restart"/>
            <w:tcBorders>
              <w:top w:val="single" w:sz="4" w:space="0" w:color="auto"/>
              <w:left w:val="single" w:sz="4" w:space="0" w:color="auto"/>
              <w:bottom w:val="single" w:sz="4" w:space="0" w:color="auto"/>
              <w:right w:val="single" w:sz="4" w:space="0" w:color="auto"/>
            </w:tcBorders>
          </w:tcPr>
          <w:p w14:paraId="178E198D" w14:textId="77777777" w:rsidR="009A3A66" w:rsidRPr="003A3444" w:rsidRDefault="009A3A66" w:rsidP="009A3A66">
            <w:pPr>
              <w:numPr>
                <w:ilvl w:val="0"/>
                <w:numId w:val="4"/>
              </w:numPr>
              <w:suppressAutoHyphens/>
              <w:ind w:left="0" w:firstLine="0"/>
            </w:pPr>
          </w:p>
        </w:tc>
        <w:tc>
          <w:tcPr>
            <w:tcW w:w="2269" w:type="dxa"/>
            <w:vMerge w:val="restart"/>
            <w:tcBorders>
              <w:top w:val="single" w:sz="4" w:space="0" w:color="auto"/>
              <w:left w:val="single" w:sz="4" w:space="0" w:color="auto"/>
              <w:bottom w:val="single" w:sz="4" w:space="0" w:color="auto"/>
              <w:right w:val="single" w:sz="4" w:space="0" w:color="auto"/>
            </w:tcBorders>
          </w:tcPr>
          <w:p w14:paraId="4176F35D" w14:textId="77777777" w:rsidR="009A3A66" w:rsidRPr="003A3444" w:rsidRDefault="009A3A66" w:rsidP="009A3A66">
            <w:r w:rsidRPr="003A3444">
              <w:t>Амбулаторно-поликлиническое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0B631905" w14:textId="77777777" w:rsidR="009A3A66" w:rsidRPr="003A3444" w:rsidRDefault="009A3A66" w:rsidP="009A3A66">
            <w:r w:rsidRPr="003A3444">
              <w:t>3.4.1</w:t>
            </w:r>
          </w:p>
        </w:tc>
        <w:tc>
          <w:tcPr>
            <w:tcW w:w="3969" w:type="dxa"/>
            <w:vMerge w:val="restart"/>
            <w:tcBorders>
              <w:top w:val="single" w:sz="4" w:space="0" w:color="auto"/>
              <w:left w:val="single" w:sz="4" w:space="0" w:color="auto"/>
              <w:bottom w:val="single" w:sz="4" w:space="0" w:color="auto"/>
              <w:right w:val="single" w:sz="4" w:space="0" w:color="auto"/>
            </w:tcBorders>
          </w:tcPr>
          <w:p w14:paraId="73C38D4F" w14:textId="77777777" w:rsidR="009A3A66" w:rsidRPr="003A3444" w:rsidRDefault="009A3A66" w:rsidP="009A3A66">
            <w:pPr>
              <w:jc w:val="both"/>
            </w:pPr>
            <w:r w:rsidRPr="003A3444">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520" w:type="dxa"/>
            <w:tcBorders>
              <w:top w:val="single" w:sz="4" w:space="0" w:color="auto"/>
              <w:left w:val="single" w:sz="4" w:space="0" w:color="auto"/>
              <w:bottom w:val="single" w:sz="4" w:space="0" w:color="auto"/>
              <w:right w:val="single" w:sz="4" w:space="0" w:color="auto"/>
            </w:tcBorders>
          </w:tcPr>
          <w:p w14:paraId="30110E41" w14:textId="77777777" w:rsidR="009A3A66" w:rsidRPr="003A3444" w:rsidRDefault="009A3A66" w:rsidP="009A3A66">
            <w:pPr>
              <w:jc w:val="both"/>
            </w:pPr>
            <w:r w:rsidRPr="003A3444">
              <w:t>Минимальный размер земельного участка (площадь) – 1000 кв. м</w:t>
            </w:r>
          </w:p>
        </w:tc>
      </w:tr>
      <w:tr w:rsidR="009A3A66" w:rsidRPr="003A3444" w14:paraId="097AA834" w14:textId="77777777" w:rsidTr="000464B0">
        <w:trPr>
          <w:trHeight w:val="45"/>
        </w:trPr>
        <w:tc>
          <w:tcPr>
            <w:tcW w:w="539" w:type="dxa"/>
            <w:vMerge/>
            <w:tcBorders>
              <w:top w:val="single" w:sz="4" w:space="0" w:color="auto"/>
              <w:left w:val="single" w:sz="8" w:space="0" w:color="000000"/>
              <w:bottom w:val="single" w:sz="8" w:space="0" w:color="000000"/>
              <w:right w:val="single" w:sz="8" w:space="0" w:color="000000"/>
            </w:tcBorders>
          </w:tcPr>
          <w:p w14:paraId="12465A86" w14:textId="77777777" w:rsidR="009A3A66" w:rsidRPr="003A3444" w:rsidRDefault="009A3A66" w:rsidP="009A3A66"/>
        </w:tc>
        <w:tc>
          <w:tcPr>
            <w:tcW w:w="2269" w:type="dxa"/>
            <w:vMerge/>
            <w:tcBorders>
              <w:top w:val="single" w:sz="4" w:space="0" w:color="auto"/>
              <w:left w:val="nil"/>
              <w:bottom w:val="single" w:sz="8" w:space="0" w:color="000000"/>
              <w:right w:val="single" w:sz="8" w:space="0" w:color="000000"/>
            </w:tcBorders>
          </w:tcPr>
          <w:p w14:paraId="300B888B" w14:textId="77777777" w:rsidR="009A3A66" w:rsidRPr="003A3444" w:rsidRDefault="009A3A66" w:rsidP="009A3A66"/>
        </w:tc>
        <w:tc>
          <w:tcPr>
            <w:tcW w:w="1701" w:type="dxa"/>
            <w:vMerge/>
            <w:tcBorders>
              <w:top w:val="single" w:sz="4" w:space="0" w:color="auto"/>
              <w:left w:val="nil"/>
              <w:bottom w:val="single" w:sz="8" w:space="0" w:color="000000"/>
              <w:right w:val="single" w:sz="8" w:space="0" w:color="000000"/>
            </w:tcBorders>
          </w:tcPr>
          <w:p w14:paraId="4582095F" w14:textId="77777777" w:rsidR="009A3A66" w:rsidRPr="003A3444" w:rsidRDefault="009A3A66" w:rsidP="009A3A66"/>
        </w:tc>
        <w:tc>
          <w:tcPr>
            <w:tcW w:w="3969" w:type="dxa"/>
            <w:vMerge/>
            <w:tcBorders>
              <w:top w:val="single" w:sz="4" w:space="0" w:color="auto"/>
              <w:left w:val="nil"/>
              <w:bottom w:val="single" w:sz="8" w:space="0" w:color="000000"/>
              <w:right w:val="single" w:sz="8" w:space="0" w:color="000000"/>
            </w:tcBorders>
          </w:tcPr>
          <w:p w14:paraId="28AE694A" w14:textId="77777777" w:rsidR="009A3A66" w:rsidRPr="003A3444" w:rsidRDefault="009A3A66" w:rsidP="009A3A66">
            <w:pPr>
              <w:jc w:val="both"/>
            </w:pPr>
          </w:p>
        </w:tc>
        <w:tc>
          <w:tcPr>
            <w:tcW w:w="6520" w:type="dxa"/>
            <w:tcBorders>
              <w:top w:val="single" w:sz="4" w:space="0" w:color="auto"/>
              <w:left w:val="nil"/>
              <w:bottom w:val="single" w:sz="8" w:space="0" w:color="000000"/>
              <w:right w:val="single" w:sz="8" w:space="0" w:color="000000"/>
            </w:tcBorders>
          </w:tcPr>
          <w:p w14:paraId="460A0550" w14:textId="77777777" w:rsidR="009A3A66" w:rsidRPr="003A3444" w:rsidRDefault="009A3A66" w:rsidP="009A3A66">
            <w:pPr>
              <w:jc w:val="both"/>
            </w:pPr>
            <w:r w:rsidRPr="003A3444">
              <w:t>Максимальный размер земельного участка (площадь) – не подлежит установлению</w:t>
            </w:r>
          </w:p>
        </w:tc>
      </w:tr>
      <w:tr w:rsidR="009A3A66" w:rsidRPr="003A3444" w14:paraId="7C8F1E6B" w14:textId="77777777" w:rsidTr="000464B0">
        <w:trPr>
          <w:trHeight w:val="45"/>
        </w:trPr>
        <w:tc>
          <w:tcPr>
            <w:tcW w:w="539" w:type="dxa"/>
            <w:vMerge/>
            <w:tcBorders>
              <w:top w:val="nil"/>
              <w:left w:val="single" w:sz="8" w:space="0" w:color="000000"/>
              <w:bottom w:val="single" w:sz="8" w:space="0" w:color="000000"/>
              <w:right w:val="single" w:sz="8" w:space="0" w:color="000000"/>
            </w:tcBorders>
          </w:tcPr>
          <w:p w14:paraId="41939A13"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568A93CE"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1D553BED"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69E8B0C3"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1ED2157D" w14:textId="77777777" w:rsidR="009A3A66" w:rsidRPr="003A3444" w:rsidRDefault="009A3A66" w:rsidP="009A3A66">
            <w:pPr>
              <w:jc w:val="both"/>
            </w:pPr>
            <w:r w:rsidRPr="003A3444">
              <w:t>Максимальный процент застройки в границах земельного участка – 60 %</w:t>
            </w:r>
          </w:p>
        </w:tc>
      </w:tr>
      <w:tr w:rsidR="009A3A66" w:rsidRPr="003A3444" w14:paraId="7D5CA360" w14:textId="77777777" w:rsidTr="000464B0">
        <w:trPr>
          <w:trHeight w:val="45"/>
        </w:trPr>
        <w:tc>
          <w:tcPr>
            <w:tcW w:w="539" w:type="dxa"/>
            <w:vMerge/>
            <w:tcBorders>
              <w:top w:val="nil"/>
              <w:left w:val="single" w:sz="8" w:space="0" w:color="000000"/>
              <w:bottom w:val="single" w:sz="8" w:space="0" w:color="000000"/>
              <w:right w:val="single" w:sz="8" w:space="0" w:color="000000"/>
            </w:tcBorders>
          </w:tcPr>
          <w:p w14:paraId="198EF00D"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1B9BDBE5"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454FAA5F"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1C47D19C"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0A411203" w14:textId="45014B6F" w:rsidR="009A3A66" w:rsidRPr="003A3444" w:rsidRDefault="009A3A66" w:rsidP="00D91930">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w:t>
            </w:r>
            <w:r w:rsidR="00D91930">
              <w:t>8</w:t>
            </w:r>
            <w:r w:rsidRPr="003A3444">
              <w:t>)</w:t>
            </w:r>
          </w:p>
        </w:tc>
      </w:tr>
      <w:tr w:rsidR="009A3A66" w:rsidRPr="003A3444" w14:paraId="4C357DBD" w14:textId="77777777" w:rsidTr="000464B0">
        <w:trPr>
          <w:trHeight w:val="45"/>
        </w:trPr>
        <w:tc>
          <w:tcPr>
            <w:tcW w:w="539" w:type="dxa"/>
            <w:vMerge/>
            <w:tcBorders>
              <w:top w:val="nil"/>
              <w:left w:val="single" w:sz="8" w:space="0" w:color="000000"/>
              <w:bottom w:val="single" w:sz="4" w:space="0" w:color="auto"/>
              <w:right w:val="single" w:sz="8" w:space="0" w:color="000000"/>
            </w:tcBorders>
          </w:tcPr>
          <w:p w14:paraId="65F4931B" w14:textId="77777777" w:rsidR="009A3A66" w:rsidRPr="003A3444" w:rsidRDefault="009A3A66" w:rsidP="009A3A66"/>
        </w:tc>
        <w:tc>
          <w:tcPr>
            <w:tcW w:w="2269" w:type="dxa"/>
            <w:vMerge/>
            <w:tcBorders>
              <w:top w:val="nil"/>
              <w:left w:val="nil"/>
              <w:bottom w:val="single" w:sz="4" w:space="0" w:color="auto"/>
              <w:right w:val="single" w:sz="8" w:space="0" w:color="000000"/>
            </w:tcBorders>
          </w:tcPr>
          <w:p w14:paraId="72BC6F1D" w14:textId="77777777" w:rsidR="009A3A66" w:rsidRPr="003A3444" w:rsidRDefault="009A3A66" w:rsidP="009A3A66"/>
        </w:tc>
        <w:tc>
          <w:tcPr>
            <w:tcW w:w="1701" w:type="dxa"/>
            <w:vMerge/>
            <w:tcBorders>
              <w:top w:val="nil"/>
              <w:left w:val="nil"/>
              <w:bottom w:val="single" w:sz="4" w:space="0" w:color="auto"/>
              <w:right w:val="single" w:sz="8" w:space="0" w:color="000000"/>
            </w:tcBorders>
          </w:tcPr>
          <w:p w14:paraId="41FF927D" w14:textId="77777777" w:rsidR="009A3A66" w:rsidRPr="003A3444" w:rsidRDefault="009A3A66" w:rsidP="009A3A66"/>
        </w:tc>
        <w:tc>
          <w:tcPr>
            <w:tcW w:w="3969" w:type="dxa"/>
            <w:vMerge/>
            <w:tcBorders>
              <w:top w:val="nil"/>
              <w:left w:val="nil"/>
              <w:bottom w:val="single" w:sz="4" w:space="0" w:color="auto"/>
              <w:right w:val="single" w:sz="8" w:space="0" w:color="000000"/>
            </w:tcBorders>
          </w:tcPr>
          <w:p w14:paraId="04A38F12" w14:textId="77777777" w:rsidR="009A3A66" w:rsidRPr="003A3444" w:rsidRDefault="009A3A66" w:rsidP="009A3A66">
            <w:pPr>
              <w:jc w:val="both"/>
            </w:pPr>
          </w:p>
        </w:tc>
        <w:tc>
          <w:tcPr>
            <w:tcW w:w="6520" w:type="dxa"/>
            <w:tcBorders>
              <w:top w:val="nil"/>
              <w:left w:val="nil"/>
              <w:bottom w:val="single" w:sz="4" w:space="0" w:color="auto"/>
              <w:right w:val="single" w:sz="8" w:space="0" w:color="000000"/>
            </w:tcBorders>
          </w:tcPr>
          <w:p w14:paraId="11B447DC" w14:textId="77777777" w:rsidR="009A3A66" w:rsidRPr="003A3444" w:rsidRDefault="009A3A66" w:rsidP="009A3A66">
            <w:pPr>
              <w:jc w:val="both"/>
            </w:pPr>
            <w:r w:rsidRPr="003A3444">
              <w:t>Предельная высота зданий, строений, сооружений – 12 м</w:t>
            </w:r>
          </w:p>
        </w:tc>
      </w:tr>
      <w:tr w:rsidR="009A3A66" w:rsidRPr="003A3444" w14:paraId="762E0757" w14:textId="77777777" w:rsidTr="000464B0">
        <w:trPr>
          <w:trHeight w:val="45"/>
        </w:trPr>
        <w:tc>
          <w:tcPr>
            <w:tcW w:w="539" w:type="dxa"/>
            <w:vMerge/>
            <w:tcBorders>
              <w:top w:val="single" w:sz="4" w:space="0" w:color="auto"/>
              <w:left w:val="single" w:sz="4" w:space="0" w:color="auto"/>
              <w:bottom w:val="single" w:sz="4" w:space="0" w:color="auto"/>
              <w:right w:val="single" w:sz="4" w:space="0" w:color="auto"/>
            </w:tcBorders>
          </w:tcPr>
          <w:p w14:paraId="3B25AC0E" w14:textId="77777777" w:rsidR="009A3A66" w:rsidRPr="003A3444" w:rsidRDefault="009A3A66" w:rsidP="009A3A66"/>
        </w:tc>
        <w:tc>
          <w:tcPr>
            <w:tcW w:w="2269" w:type="dxa"/>
            <w:vMerge/>
            <w:tcBorders>
              <w:top w:val="single" w:sz="4" w:space="0" w:color="auto"/>
              <w:left w:val="single" w:sz="4" w:space="0" w:color="auto"/>
              <w:bottom w:val="single" w:sz="4" w:space="0" w:color="auto"/>
              <w:right w:val="single" w:sz="4" w:space="0" w:color="auto"/>
            </w:tcBorders>
          </w:tcPr>
          <w:p w14:paraId="2F465A3F" w14:textId="77777777" w:rsidR="009A3A66" w:rsidRPr="003A3444" w:rsidRDefault="009A3A66" w:rsidP="009A3A66"/>
        </w:tc>
        <w:tc>
          <w:tcPr>
            <w:tcW w:w="1701" w:type="dxa"/>
            <w:vMerge/>
            <w:tcBorders>
              <w:top w:val="single" w:sz="4" w:space="0" w:color="auto"/>
              <w:left w:val="single" w:sz="4" w:space="0" w:color="auto"/>
              <w:bottom w:val="single" w:sz="4" w:space="0" w:color="auto"/>
              <w:right w:val="single" w:sz="4" w:space="0" w:color="auto"/>
            </w:tcBorders>
          </w:tcPr>
          <w:p w14:paraId="3900EF77" w14:textId="77777777" w:rsidR="009A3A66" w:rsidRPr="003A3444" w:rsidRDefault="009A3A66" w:rsidP="009A3A66"/>
        </w:tc>
        <w:tc>
          <w:tcPr>
            <w:tcW w:w="3969" w:type="dxa"/>
            <w:vMerge/>
            <w:tcBorders>
              <w:top w:val="single" w:sz="4" w:space="0" w:color="auto"/>
              <w:left w:val="single" w:sz="4" w:space="0" w:color="auto"/>
              <w:bottom w:val="single" w:sz="4" w:space="0" w:color="auto"/>
              <w:right w:val="single" w:sz="4" w:space="0" w:color="auto"/>
            </w:tcBorders>
          </w:tcPr>
          <w:p w14:paraId="73EF7421" w14:textId="77777777" w:rsidR="009A3A66" w:rsidRPr="003A3444" w:rsidRDefault="009A3A66" w:rsidP="009A3A66">
            <w:pPr>
              <w:jc w:val="both"/>
            </w:pPr>
          </w:p>
        </w:tc>
        <w:tc>
          <w:tcPr>
            <w:tcW w:w="6520" w:type="dxa"/>
            <w:tcBorders>
              <w:top w:val="single" w:sz="4" w:space="0" w:color="auto"/>
              <w:left w:val="single" w:sz="4" w:space="0" w:color="auto"/>
              <w:bottom w:val="single" w:sz="4" w:space="0" w:color="auto"/>
              <w:right w:val="single" w:sz="4" w:space="0" w:color="auto"/>
            </w:tcBorders>
          </w:tcPr>
          <w:p w14:paraId="44471644" w14:textId="77777777" w:rsidR="009A3A66" w:rsidRPr="003A3444" w:rsidRDefault="009A3A66" w:rsidP="009A3A66">
            <w:pPr>
              <w:jc w:val="both"/>
            </w:pPr>
            <w:r w:rsidRPr="003A3444">
              <w:t>Минимальный процент озеленения в границах земельного участка – 20%</w:t>
            </w:r>
          </w:p>
        </w:tc>
      </w:tr>
      <w:tr w:rsidR="009A3A66" w:rsidRPr="003A3444" w14:paraId="2D725A09" w14:textId="77777777" w:rsidTr="000464B0">
        <w:trPr>
          <w:trHeight w:val="45"/>
        </w:trPr>
        <w:tc>
          <w:tcPr>
            <w:tcW w:w="539" w:type="dxa"/>
            <w:vMerge w:val="restart"/>
            <w:tcBorders>
              <w:top w:val="single" w:sz="4" w:space="0" w:color="auto"/>
              <w:left w:val="single" w:sz="4" w:space="0" w:color="auto"/>
              <w:bottom w:val="single" w:sz="4" w:space="0" w:color="auto"/>
              <w:right w:val="single" w:sz="4" w:space="0" w:color="auto"/>
            </w:tcBorders>
          </w:tcPr>
          <w:p w14:paraId="5EDC903C" w14:textId="77777777" w:rsidR="009A3A66" w:rsidRPr="003A3444" w:rsidRDefault="009A3A66" w:rsidP="009A3A66">
            <w:pPr>
              <w:numPr>
                <w:ilvl w:val="0"/>
                <w:numId w:val="4"/>
              </w:numPr>
              <w:suppressAutoHyphens/>
              <w:ind w:left="0" w:firstLine="0"/>
            </w:pPr>
          </w:p>
        </w:tc>
        <w:tc>
          <w:tcPr>
            <w:tcW w:w="2269" w:type="dxa"/>
            <w:vMerge w:val="restart"/>
            <w:tcBorders>
              <w:top w:val="single" w:sz="4" w:space="0" w:color="auto"/>
              <w:left w:val="single" w:sz="4" w:space="0" w:color="auto"/>
              <w:bottom w:val="single" w:sz="4" w:space="0" w:color="auto"/>
              <w:right w:val="single" w:sz="4" w:space="0" w:color="auto"/>
            </w:tcBorders>
          </w:tcPr>
          <w:p w14:paraId="4E9642E9" w14:textId="77777777" w:rsidR="009A3A66" w:rsidRPr="003A3444" w:rsidRDefault="009A3A66" w:rsidP="009A3A66">
            <w:r w:rsidRPr="003A3444">
              <w:t>Объекты культурно-досуговой деятельности</w:t>
            </w:r>
          </w:p>
        </w:tc>
        <w:tc>
          <w:tcPr>
            <w:tcW w:w="1701" w:type="dxa"/>
            <w:vMerge w:val="restart"/>
            <w:tcBorders>
              <w:top w:val="single" w:sz="4" w:space="0" w:color="auto"/>
              <w:left w:val="single" w:sz="4" w:space="0" w:color="auto"/>
              <w:bottom w:val="single" w:sz="4" w:space="0" w:color="auto"/>
              <w:right w:val="single" w:sz="4" w:space="0" w:color="auto"/>
            </w:tcBorders>
          </w:tcPr>
          <w:p w14:paraId="7591BACF" w14:textId="77777777" w:rsidR="009A3A66" w:rsidRPr="003A3444" w:rsidRDefault="009A3A66" w:rsidP="009A3A66">
            <w:r w:rsidRPr="003A3444">
              <w:t>3.6.1</w:t>
            </w:r>
          </w:p>
        </w:tc>
        <w:tc>
          <w:tcPr>
            <w:tcW w:w="3969" w:type="dxa"/>
            <w:vMerge w:val="restart"/>
            <w:tcBorders>
              <w:top w:val="single" w:sz="4" w:space="0" w:color="auto"/>
              <w:left w:val="single" w:sz="4" w:space="0" w:color="auto"/>
              <w:bottom w:val="single" w:sz="4" w:space="0" w:color="auto"/>
              <w:right w:val="single" w:sz="4" w:space="0" w:color="auto"/>
            </w:tcBorders>
          </w:tcPr>
          <w:p w14:paraId="72B8930E" w14:textId="77777777" w:rsidR="009A3A66" w:rsidRPr="003A3444" w:rsidRDefault="009A3A66" w:rsidP="009A3A66">
            <w:pPr>
              <w:jc w:val="both"/>
            </w:pPr>
            <w:r w:rsidRPr="003A3444">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6520" w:type="dxa"/>
            <w:tcBorders>
              <w:top w:val="single" w:sz="4" w:space="0" w:color="auto"/>
              <w:left w:val="single" w:sz="4" w:space="0" w:color="auto"/>
              <w:bottom w:val="single" w:sz="4" w:space="0" w:color="auto"/>
              <w:right w:val="single" w:sz="4" w:space="0" w:color="auto"/>
            </w:tcBorders>
          </w:tcPr>
          <w:p w14:paraId="2DEE63AB" w14:textId="77777777" w:rsidR="009A3A66" w:rsidRPr="003A3444" w:rsidRDefault="009A3A66" w:rsidP="009A3A66">
            <w:pPr>
              <w:jc w:val="both"/>
            </w:pPr>
            <w:r w:rsidRPr="003A3444">
              <w:t>Минимальный размер земельного участка (площадь) – 600 кв. м</w:t>
            </w:r>
          </w:p>
        </w:tc>
      </w:tr>
      <w:tr w:rsidR="009A3A66" w:rsidRPr="003A3444" w14:paraId="30C84102" w14:textId="77777777" w:rsidTr="000464B0">
        <w:trPr>
          <w:trHeight w:val="45"/>
        </w:trPr>
        <w:tc>
          <w:tcPr>
            <w:tcW w:w="539" w:type="dxa"/>
            <w:vMerge/>
            <w:tcBorders>
              <w:top w:val="single" w:sz="4" w:space="0" w:color="auto"/>
              <w:left w:val="single" w:sz="8" w:space="0" w:color="000000"/>
              <w:bottom w:val="single" w:sz="8" w:space="0" w:color="000000"/>
              <w:right w:val="single" w:sz="8" w:space="0" w:color="000000"/>
            </w:tcBorders>
          </w:tcPr>
          <w:p w14:paraId="16F4C69E" w14:textId="77777777" w:rsidR="009A3A66" w:rsidRPr="003A3444" w:rsidRDefault="009A3A66" w:rsidP="009A3A66"/>
        </w:tc>
        <w:tc>
          <w:tcPr>
            <w:tcW w:w="2269" w:type="dxa"/>
            <w:vMerge/>
            <w:tcBorders>
              <w:top w:val="single" w:sz="4" w:space="0" w:color="auto"/>
              <w:left w:val="nil"/>
              <w:bottom w:val="single" w:sz="8" w:space="0" w:color="000000"/>
              <w:right w:val="single" w:sz="8" w:space="0" w:color="000000"/>
            </w:tcBorders>
          </w:tcPr>
          <w:p w14:paraId="4774497B" w14:textId="77777777" w:rsidR="009A3A66" w:rsidRPr="003A3444" w:rsidRDefault="009A3A66" w:rsidP="009A3A66"/>
        </w:tc>
        <w:tc>
          <w:tcPr>
            <w:tcW w:w="1701" w:type="dxa"/>
            <w:vMerge/>
            <w:tcBorders>
              <w:top w:val="single" w:sz="4" w:space="0" w:color="auto"/>
              <w:left w:val="nil"/>
              <w:bottom w:val="single" w:sz="8" w:space="0" w:color="000000"/>
              <w:right w:val="single" w:sz="8" w:space="0" w:color="000000"/>
            </w:tcBorders>
          </w:tcPr>
          <w:p w14:paraId="5333C25C" w14:textId="77777777" w:rsidR="009A3A66" w:rsidRPr="003A3444" w:rsidRDefault="009A3A66" w:rsidP="009A3A66"/>
        </w:tc>
        <w:tc>
          <w:tcPr>
            <w:tcW w:w="3969" w:type="dxa"/>
            <w:vMerge/>
            <w:tcBorders>
              <w:top w:val="single" w:sz="4" w:space="0" w:color="auto"/>
              <w:left w:val="nil"/>
              <w:bottom w:val="single" w:sz="8" w:space="0" w:color="000000"/>
              <w:right w:val="single" w:sz="8" w:space="0" w:color="000000"/>
            </w:tcBorders>
          </w:tcPr>
          <w:p w14:paraId="03B412A0" w14:textId="77777777" w:rsidR="009A3A66" w:rsidRPr="003A3444" w:rsidRDefault="009A3A66" w:rsidP="009A3A66">
            <w:pPr>
              <w:jc w:val="both"/>
            </w:pPr>
          </w:p>
        </w:tc>
        <w:tc>
          <w:tcPr>
            <w:tcW w:w="6520" w:type="dxa"/>
            <w:tcBorders>
              <w:top w:val="single" w:sz="4" w:space="0" w:color="auto"/>
              <w:left w:val="nil"/>
              <w:bottom w:val="single" w:sz="8" w:space="0" w:color="000000"/>
              <w:right w:val="single" w:sz="8" w:space="0" w:color="000000"/>
            </w:tcBorders>
          </w:tcPr>
          <w:p w14:paraId="2E3B3761" w14:textId="77777777" w:rsidR="009A3A66" w:rsidRPr="003A3444" w:rsidRDefault="009A3A66" w:rsidP="009A3A66">
            <w:pPr>
              <w:jc w:val="both"/>
            </w:pPr>
            <w:r w:rsidRPr="003A3444">
              <w:t>Максимальный размер земельного участка (площадь) – не подлежит установлению</w:t>
            </w:r>
          </w:p>
        </w:tc>
      </w:tr>
      <w:tr w:rsidR="009A3A66" w:rsidRPr="003A3444" w14:paraId="0437B492" w14:textId="77777777" w:rsidTr="000464B0">
        <w:trPr>
          <w:trHeight w:val="45"/>
        </w:trPr>
        <w:tc>
          <w:tcPr>
            <w:tcW w:w="539" w:type="dxa"/>
            <w:vMerge/>
            <w:tcBorders>
              <w:top w:val="nil"/>
              <w:left w:val="single" w:sz="8" w:space="0" w:color="000000"/>
              <w:bottom w:val="single" w:sz="8" w:space="0" w:color="000000"/>
              <w:right w:val="single" w:sz="8" w:space="0" w:color="000000"/>
            </w:tcBorders>
          </w:tcPr>
          <w:p w14:paraId="0D72A91F"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02CEB101"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4E692351"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327CBDDC"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768C6CD2" w14:textId="77777777" w:rsidR="009A3A66" w:rsidRPr="003A3444" w:rsidRDefault="009A3A66" w:rsidP="009A3A66">
            <w:pPr>
              <w:jc w:val="both"/>
            </w:pPr>
            <w:r w:rsidRPr="003A3444">
              <w:t>Максимальный процент застройки в границах земельного участка – 50 %</w:t>
            </w:r>
          </w:p>
        </w:tc>
      </w:tr>
      <w:tr w:rsidR="009A3A66" w:rsidRPr="003A3444" w14:paraId="0074C8B5" w14:textId="77777777" w:rsidTr="000464B0">
        <w:trPr>
          <w:trHeight w:val="45"/>
        </w:trPr>
        <w:tc>
          <w:tcPr>
            <w:tcW w:w="539" w:type="dxa"/>
            <w:vMerge/>
            <w:tcBorders>
              <w:top w:val="nil"/>
              <w:left w:val="single" w:sz="8" w:space="0" w:color="000000"/>
              <w:bottom w:val="single" w:sz="8" w:space="0" w:color="000000"/>
              <w:right w:val="single" w:sz="8" w:space="0" w:color="000000"/>
            </w:tcBorders>
          </w:tcPr>
          <w:p w14:paraId="6816F750"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541AB3B1"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1F6C8244"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20CE32F0"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2184D890" w14:textId="6A2A07BC" w:rsidR="009A3A66" w:rsidRPr="003A3444" w:rsidRDefault="009A3A66" w:rsidP="00D91930">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w:t>
            </w:r>
            <w:r w:rsidR="00D91930">
              <w:t>8</w:t>
            </w:r>
            <w:r w:rsidRPr="003A3444">
              <w:t>)</w:t>
            </w:r>
          </w:p>
        </w:tc>
      </w:tr>
      <w:tr w:rsidR="009A3A66" w:rsidRPr="003A3444" w14:paraId="1FE74C84" w14:textId="77777777" w:rsidTr="000464B0">
        <w:trPr>
          <w:trHeight w:val="45"/>
        </w:trPr>
        <w:tc>
          <w:tcPr>
            <w:tcW w:w="539" w:type="dxa"/>
            <w:vMerge/>
            <w:tcBorders>
              <w:top w:val="nil"/>
              <w:left w:val="single" w:sz="8" w:space="0" w:color="000000"/>
              <w:bottom w:val="single" w:sz="8" w:space="0" w:color="000000"/>
              <w:right w:val="single" w:sz="8" w:space="0" w:color="000000"/>
            </w:tcBorders>
          </w:tcPr>
          <w:p w14:paraId="1B448AAB"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2F887D78"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22421E2E"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5D8C81AB"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72577318" w14:textId="77777777" w:rsidR="009A3A66" w:rsidRPr="003A3444" w:rsidRDefault="009A3A66" w:rsidP="009A3A66">
            <w:pPr>
              <w:jc w:val="both"/>
            </w:pPr>
            <w:r w:rsidRPr="003A3444">
              <w:t xml:space="preserve">Предельная высота зданий, строений, сооружений – 12 м </w:t>
            </w:r>
          </w:p>
        </w:tc>
      </w:tr>
      <w:tr w:rsidR="009A3A66" w:rsidRPr="003A3444" w14:paraId="26F8D54B" w14:textId="77777777" w:rsidTr="000464B0">
        <w:trPr>
          <w:trHeight w:val="45"/>
        </w:trPr>
        <w:tc>
          <w:tcPr>
            <w:tcW w:w="539" w:type="dxa"/>
            <w:vMerge/>
            <w:tcBorders>
              <w:top w:val="nil"/>
              <w:left w:val="single" w:sz="8" w:space="0" w:color="000000"/>
              <w:bottom w:val="single" w:sz="4" w:space="0" w:color="auto"/>
              <w:right w:val="single" w:sz="8" w:space="0" w:color="000000"/>
            </w:tcBorders>
          </w:tcPr>
          <w:p w14:paraId="076F33E8" w14:textId="77777777" w:rsidR="009A3A66" w:rsidRPr="003A3444" w:rsidRDefault="009A3A66" w:rsidP="009A3A66"/>
        </w:tc>
        <w:tc>
          <w:tcPr>
            <w:tcW w:w="2269" w:type="dxa"/>
            <w:vMerge/>
            <w:tcBorders>
              <w:top w:val="nil"/>
              <w:left w:val="nil"/>
              <w:bottom w:val="single" w:sz="4" w:space="0" w:color="auto"/>
              <w:right w:val="single" w:sz="8" w:space="0" w:color="000000"/>
            </w:tcBorders>
          </w:tcPr>
          <w:p w14:paraId="5026F77D" w14:textId="77777777" w:rsidR="009A3A66" w:rsidRPr="003A3444" w:rsidRDefault="009A3A66" w:rsidP="009A3A66"/>
        </w:tc>
        <w:tc>
          <w:tcPr>
            <w:tcW w:w="1701" w:type="dxa"/>
            <w:vMerge/>
            <w:tcBorders>
              <w:top w:val="nil"/>
              <w:left w:val="nil"/>
              <w:bottom w:val="single" w:sz="4" w:space="0" w:color="auto"/>
              <w:right w:val="single" w:sz="8" w:space="0" w:color="000000"/>
            </w:tcBorders>
          </w:tcPr>
          <w:p w14:paraId="01F156B2" w14:textId="77777777" w:rsidR="009A3A66" w:rsidRPr="003A3444" w:rsidRDefault="009A3A66" w:rsidP="009A3A66"/>
        </w:tc>
        <w:tc>
          <w:tcPr>
            <w:tcW w:w="3969" w:type="dxa"/>
            <w:vMerge/>
            <w:tcBorders>
              <w:top w:val="nil"/>
              <w:left w:val="nil"/>
              <w:bottom w:val="single" w:sz="4" w:space="0" w:color="auto"/>
              <w:right w:val="single" w:sz="8" w:space="0" w:color="000000"/>
            </w:tcBorders>
          </w:tcPr>
          <w:p w14:paraId="2297ADCD" w14:textId="77777777" w:rsidR="009A3A66" w:rsidRPr="003A3444" w:rsidRDefault="009A3A66" w:rsidP="009A3A66">
            <w:pPr>
              <w:jc w:val="both"/>
            </w:pPr>
          </w:p>
        </w:tc>
        <w:tc>
          <w:tcPr>
            <w:tcW w:w="6520" w:type="dxa"/>
            <w:tcBorders>
              <w:top w:val="nil"/>
              <w:left w:val="nil"/>
              <w:bottom w:val="single" w:sz="4" w:space="0" w:color="auto"/>
              <w:right w:val="single" w:sz="8" w:space="0" w:color="000000"/>
            </w:tcBorders>
          </w:tcPr>
          <w:p w14:paraId="2FF361B9" w14:textId="77777777" w:rsidR="009A3A66" w:rsidRPr="003A3444" w:rsidRDefault="009A3A66" w:rsidP="009A3A66">
            <w:pPr>
              <w:jc w:val="both"/>
            </w:pPr>
            <w:r w:rsidRPr="003A3444">
              <w:t>Минимальный процент озеленения в границах земельного участка – 20 %</w:t>
            </w:r>
          </w:p>
        </w:tc>
      </w:tr>
      <w:tr w:rsidR="009A3A66" w:rsidRPr="003A3444" w14:paraId="71148419" w14:textId="77777777" w:rsidTr="000464B0">
        <w:trPr>
          <w:trHeight w:val="67"/>
        </w:trPr>
        <w:tc>
          <w:tcPr>
            <w:tcW w:w="539" w:type="dxa"/>
            <w:vMerge w:val="restart"/>
            <w:tcBorders>
              <w:top w:val="single" w:sz="4" w:space="0" w:color="auto"/>
              <w:left w:val="single" w:sz="4" w:space="0" w:color="auto"/>
              <w:bottom w:val="single" w:sz="4" w:space="0" w:color="auto"/>
              <w:right w:val="single" w:sz="4" w:space="0" w:color="auto"/>
            </w:tcBorders>
          </w:tcPr>
          <w:p w14:paraId="331B64FB" w14:textId="77777777" w:rsidR="009A3A66" w:rsidRPr="003A3444" w:rsidRDefault="009A3A66" w:rsidP="009A3A66">
            <w:pPr>
              <w:numPr>
                <w:ilvl w:val="0"/>
                <w:numId w:val="4"/>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3CFDB6A5" w14:textId="77777777" w:rsidR="009A3A66" w:rsidRPr="003A3444" w:rsidRDefault="009A3A66" w:rsidP="009A3A66">
            <w:r w:rsidRPr="003A3444">
              <w:t>Осуществление религиозных обрядов</w:t>
            </w:r>
          </w:p>
        </w:tc>
        <w:tc>
          <w:tcPr>
            <w:tcW w:w="1701" w:type="dxa"/>
            <w:vMerge w:val="restart"/>
            <w:tcBorders>
              <w:top w:val="single" w:sz="4" w:space="0" w:color="auto"/>
              <w:left w:val="single" w:sz="4" w:space="0" w:color="auto"/>
              <w:bottom w:val="single" w:sz="4" w:space="0" w:color="auto"/>
              <w:right w:val="single" w:sz="4" w:space="0" w:color="auto"/>
            </w:tcBorders>
          </w:tcPr>
          <w:p w14:paraId="6C549A07" w14:textId="77777777" w:rsidR="009A3A66" w:rsidRPr="003A3444" w:rsidRDefault="009A3A66" w:rsidP="009A3A66">
            <w:r w:rsidRPr="003A3444">
              <w:t>3.7.1</w:t>
            </w:r>
          </w:p>
        </w:tc>
        <w:tc>
          <w:tcPr>
            <w:tcW w:w="3969" w:type="dxa"/>
            <w:vMerge w:val="restart"/>
            <w:tcBorders>
              <w:top w:val="single" w:sz="4" w:space="0" w:color="auto"/>
              <w:left w:val="single" w:sz="4" w:space="0" w:color="auto"/>
              <w:bottom w:val="single" w:sz="4" w:space="0" w:color="auto"/>
              <w:right w:val="single" w:sz="4" w:space="0" w:color="auto"/>
            </w:tcBorders>
          </w:tcPr>
          <w:p w14:paraId="04A5E054" w14:textId="77777777" w:rsidR="009A3A66" w:rsidRPr="003A3444" w:rsidRDefault="009A3A66" w:rsidP="009A3A66">
            <w:pPr>
              <w:jc w:val="both"/>
            </w:pPr>
            <w:r w:rsidRPr="003A3444">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6520" w:type="dxa"/>
            <w:tcBorders>
              <w:top w:val="single" w:sz="4" w:space="0" w:color="auto"/>
              <w:left w:val="single" w:sz="4" w:space="0" w:color="auto"/>
              <w:bottom w:val="single" w:sz="4" w:space="0" w:color="auto"/>
              <w:right w:val="single" w:sz="4" w:space="0" w:color="auto"/>
            </w:tcBorders>
          </w:tcPr>
          <w:p w14:paraId="6A9BABA3" w14:textId="77777777" w:rsidR="009A3A66" w:rsidRPr="003A3444" w:rsidRDefault="009A3A66" w:rsidP="009A3A66">
            <w:pPr>
              <w:jc w:val="both"/>
            </w:pPr>
            <w:r w:rsidRPr="003A3444">
              <w:t>Минимальный размер земельного участка (площадь) – 1500 кв. м</w:t>
            </w:r>
          </w:p>
        </w:tc>
      </w:tr>
      <w:tr w:rsidR="009A3A66" w:rsidRPr="003A3444" w14:paraId="492714CA" w14:textId="77777777" w:rsidTr="000464B0">
        <w:trPr>
          <w:trHeight w:val="64"/>
        </w:trPr>
        <w:tc>
          <w:tcPr>
            <w:tcW w:w="539" w:type="dxa"/>
            <w:vMerge/>
            <w:tcBorders>
              <w:top w:val="single" w:sz="4" w:space="0" w:color="auto"/>
              <w:left w:val="single" w:sz="8" w:space="0" w:color="000000"/>
              <w:bottom w:val="single" w:sz="8" w:space="0" w:color="000000"/>
              <w:right w:val="single" w:sz="8" w:space="0" w:color="000000"/>
            </w:tcBorders>
          </w:tcPr>
          <w:p w14:paraId="3B1CA4E6" w14:textId="77777777" w:rsidR="009A3A66" w:rsidRPr="003A3444" w:rsidRDefault="009A3A66" w:rsidP="009A3A66"/>
        </w:tc>
        <w:tc>
          <w:tcPr>
            <w:tcW w:w="2269" w:type="dxa"/>
            <w:vMerge/>
            <w:tcBorders>
              <w:top w:val="single" w:sz="4" w:space="0" w:color="auto"/>
              <w:left w:val="nil"/>
              <w:bottom w:val="single" w:sz="8" w:space="0" w:color="000000"/>
              <w:right w:val="single" w:sz="8" w:space="0" w:color="000000"/>
            </w:tcBorders>
          </w:tcPr>
          <w:p w14:paraId="54EEE219" w14:textId="77777777" w:rsidR="009A3A66" w:rsidRPr="003A3444" w:rsidRDefault="009A3A66" w:rsidP="009A3A66"/>
        </w:tc>
        <w:tc>
          <w:tcPr>
            <w:tcW w:w="1701" w:type="dxa"/>
            <w:vMerge/>
            <w:tcBorders>
              <w:top w:val="single" w:sz="4" w:space="0" w:color="auto"/>
              <w:left w:val="nil"/>
              <w:bottom w:val="single" w:sz="8" w:space="0" w:color="000000"/>
              <w:right w:val="single" w:sz="8" w:space="0" w:color="000000"/>
            </w:tcBorders>
          </w:tcPr>
          <w:p w14:paraId="6B64AB0D" w14:textId="77777777" w:rsidR="009A3A66" w:rsidRPr="003A3444" w:rsidRDefault="009A3A66" w:rsidP="009A3A66"/>
        </w:tc>
        <w:tc>
          <w:tcPr>
            <w:tcW w:w="3969" w:type="dxa"/>
            <w:vMerge/>
            <w:tcBorders>
              <w:top w:val="single" w:sz="4" w:space="0" w:color="auto"/>
              <w:left w:val="nil"/>
              <w:bottom w:val="single" w:sz="8" w:space="0" w:color="000000"/>
              <w:right w:val="single" w:sz="8" w:space="0" w:color="000000"/>
            </w:tcBorders>
          </w:tcPr>
          <w:p w14:paraId="100306FD" w14:textId="77777777" w:rsidR="009A3A66" w:rsidRPr="003A3444" w:rsidRDefault="009A3A66" w:rsidP="009A3A66">
            <w:pPr>
              <w:jc w:val="both"/>
            </w:pPr>
          </w:p>
        </w:tc>
        <w:tc>
          <w:tcPr>
            <w:tcW w:w="6520" w:type="dxa"/>
            <w:tcBorders>
              <w:top w:val="single" w:sz="4" w:space="0" w:color="auto"/>
              <w:left w:val="nil"/>
              <w:bottom w:val="single" w:sz="8" w:space="0" w:color="000000"/>
              <w:right w:val="single" w:sz="8" w:space="0" w:color="000000"/>
            </w:tcBorders>
          </w:tcPr>
          <w:p w14:paraId="5F2FD5B9" w14:textId="77777777" w:rsidR="009A3A66" w:rsidRPr="003A3444" w:rsidRDefault="009A3A66" w:rsidP="009A3A66">
            <w:pPr>
              <w:jc w:val="both"/>
            </w:pPr>
            <w:r w:rsidRPr="003A3444">
              <w:t>Максимальный размер земельного участка (площадь) – не подлежит установлению</w:t>
            </w:r>
          </w:p>
        </w:tc>
      </w:tr>
      <w:tr w:rsidR="009A3A66" w:rsidRPr="003A3444" w14:paraId="722B4165" w14:textId="77777777" w:rsidTr="000464B0">
        <w:trPr>
          <w:trHeight w:val="64"/>
        </w:trPr>
        <w:tc>
          <w:tcPr>
            <w:tcW w:w="539" w:type="dxa"/>
            <w:vMerge/>
            <w:tcBorders>
              <w:top w:val="nil"/>
              <w:left w:val="single" w:sz="8" w:space="0" w:color="000000"/>
              <w:bottom w:val="single" w:sz="8" w:space="0" w:color="000000"/>
              <w:right w:val="single" w:sz="8" w:space="0" w:color="000000"/>
            </w:tcBorders>
          </w:tcPr>
          <w:p w14:paraId="7B556983"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16BDC885"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09C24899"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7D67C47C"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10E9BE03" w14:textId="77777777" w:rsidR="009A3A66" w:rsidRPr="003A3444" w:rsidRDefault="009A3A66" w:rsidP="009A3A66">
            <w:pPr>
              <w:jc w:val="both"/>
            </w:pPr>
            <w:r w:rsidRPr="003A3444">
              <w:t>Максимальный процент застройки в границах земельного участка – 50 %</w:t>
            </w:r>
          </w:p>
        </w:tc>
      </w:tr>
      <w:tr w:rsidR="009A3A66" w:rsidRPr="003A3444" w14:paraId="6157CB7F" w14:textId="77777777" w:rsidTr="000464B0">
        <w:trPr>
          <w:trHeight w:val="64"/>
        </w:trPr>
        <w:tc>
          <w:tcPr>
            <w:tcW w:w="539" w:type="dxa"/>
            <w:vMerge/>
            <w:tcBorders>
              <w:top w:val="nil"/>
              <w:left w:val="single" w:sz="8" w:space="0" w:color="000000"/>
              <w:bottom w:val="single" w:sz="8" w:space="0" w:color="000000"/>
              <w:right w:val="single" w:sz="8" w:space="0" w:color="000000"/>
            </w:tcBorders>
          </w:tcPr>
          <w:p w14:paraId="0078A466"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2F479554"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68387ACD"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59CBF428"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0062976C" w14:textId="2B8357D4" w:rsidR="009A3A66" w:rsidRPr="003A3444" w:rsidRDefault="009A3A66" w:rsidP="00D91930">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D91930">
              <w:t>8</w:t>
            </w:r>
            <w:r w:rsidRPr="003A3444">
              <w:t>)</w:t>
            </w:r>
          </w:p>
        </w:tc>
      </w:tr>
      <w:tr w:rsidR="009A3A66" w:rsidRPr="003A3444" w14:paraId="33717D4C" w14:textId="77777777" w:rsidTr="000464B0">
        <w:trPr>
          <w:trHeight w:val="64"/>
        </w:trPr>
        <w:tc>
          <w:tcPr>
            <w:tcW w:w="539" w:type="dxa"/>
            <w:vMerge/>
            <w:tcBorders>
              <w:top w:val="nil"/>
              <w:left w:val="single" w:sz="8" w:space="0" w:color="000000"/>
              <w:bottom w:val="single" w:sz="8" w:space="0" w:color="000000"/>
              <w:right w:val="single" w:sz="8" w:space="0" w:color="000000"/>
            </w:tcBorders>
          </w:tcPr>
          <w:p w14:paraId="0026A900"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662E090A"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0F1DACA3"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0074AF94"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17806363" w14:textId="77777777" w:rsidR="009A3A66" w:rsidRPr="003A3444" w:rsidRDefault="009A3A66" w:rsidP="009A3A66">
            <w:pPr>
              <w:jc w:val="both"/>
            </w:pPr>
            <w:r w:rsidRPr="003A3444">
              <w:t>Предельная высота зданий, строений, сооружений – не подлежит установлению</w:t>
            </w:r>
          </w:p>
        </w:tc>
      </w:tr>
      <w:tr w:rsidR="009A3A66" w:rsidRPr="003A3444" w14:paraId="20062FE1" w14:textId="77777777" w:rsidTr="000464B0">
        <w:trPr>
          <w:trHeight w:val="64"/>
        </w:trPr>
        <w:tc>
          <w:tcPr>
            <w:tcW w:w="539" w:type="dxa"/>
            <w:vMerge/>
            <w:tcBorders>
              <w:top w:val="nil"/>
              <w:left w:val="single" w:sz="8" w:space="0" w:color="000000"/>
              <w:bottom w:val="single" w:sz="4" w:space="0" w:color="auto"/>
              <w:right w:val="single" w:sz="8" w:space="0" w:color="000000"/>
            </w:tcBorders>
          </w:tcPr>
          <w:p w14:paraId="23E091A8" w14:textId="77777777" w:rsidR="009A3A66" w:rsidRPr="003A3444" w:rsidRDefault="009A3A66" w:rsidP="009A3A66"/>
        </w:tc>
        <w:tc>
          <w:tcPr>
            <w:tcW w:w="2269" w:type="dxa"/>
            <w:vMerge/>
            <w:tcBorders>
              <w:top w:val="nil"/>
              <w:left w:val="nil"/>
              <w:bottom w:val="single" w:sz="4" w:space="0" w:color="auto"/>
              <w:right w:val="single" w:sz="8" w:space="0" w:color="000000"/>
            </w:tcBorders>
          </w:tcPr>
          <w:p w14:paraId="7940AF55" w14:textId="77777777" w:rsidR="009A3A66" w:rsidRPr="003A3444" w:rsidRDefault="009A3A66" w:rsidP="009A3A66"/>
        </w:tc>
        <w:tc>
          <w:tcPr>
            <w:tcW w:w="1701" w:type="dxa"/>
            <w:vMerge/>
            <w:tcBorders>
              <w:top w:val="nil"/>
              <w:left w:val="nil"/>
              <w:bottom w:val="single" w:sz="4" w:space="0" w:color="auto"/>
              <w:right w:val="single" w:sz="8" w:space="0" w:color="000000"/>
            </w:tcBorders>
          </w:tcPr>
          <w:p w14:paraId="41935B82" w14:textId="77777777" w:rsidR="009A3A66" w:rsidRPr="003A3444" w:rsidRDefault="009A3A66" w:rsidP="009A3A66"/>
        </w:tc>
        <w:tc>
          <w:tcPr>
            <w:tcW w:w="3969" w:type="dxa"/>
            <w:vMerge/>
            <w:tcBorders>
              <w:top w:val="nil"/>
              <w:left w:val="nil"/>
              <w:bottom w:val="single" w:sz="4" w:space="0" w:color="auto"/>
              <w:right w:val="single" w:sz="8" w:space="0" w:color="000000"/>
            </w:tcBorders>
          </w:tcPr>
          <w:p w14:paraId="4D2A639E" w14:textId="77777777" w:rsidR="009A3A66" w:rsidRPr="003A3444" w:rsidRDefault="009A3A66" w:rsidP="009A3A66">
            <w:pPr>
              <w:jc w:val="both"/>
            </w:pPr>
          </w:p>
        </w:tc>
        <w:tc>
          <w:tcPr>
            <w:tcW w:w="6520" w:type="dxa"/>
            <w:tcBorders>
              <w:top w:val="nil"/>
              <w:left w:val="nil"/>
              <w:bottom w:val="single" w:sz="4" w:space="0" w:color="auto"/>
              <w:right w:val="single" w:sz="8" w:space="0" w:color="000000"/>
            </w:tcBorders>
          </w:tcPr>
          <w:p w14:paraId="6E3C729F" w14:textId="77777777" w:rsidR="009A3A66" w:rsidRPr="003A3444" w:rsidRDefault="009A3A66" w:rsidP="009A3A66">
            <w:pPr>
              <w:jc w:val="both"/>
            </w:pPr>
            <w:r w:rsidRPr="003A3444">
              <w:t>Минимальный процент озеленения в границах земельного участка – 20 %</w:t>
            </w:r>
          </w:p>
        </w:tc>
      </w:tr>
      <w:tr w:rsidR="009A3A66" w:rsidRPr="003A3444" w14:paraId="4943EB3C" w14:textId="77777777" w:rsidTr="000464B0">
        <w:tc>
          <w:tcPr>
            <w:tcW w:w="539" w:type="dxa"/>
            <w:vMerge w:val="restart"/>
            <w:tcBorders>
              <w:top w:val="single" w:sz="4" w:space="0" w:color="auto"/>
              <w:left w:val="single" w:sz="4" w:space="0" w:color="auto"/>
              <w:bottom w:val="single" w:sz="4" w:space="0" w:color="auto"/>
              <w:right w:val="single" w:sz="4" w:space="0" w:color="auto"/>
            </w:tcBorders>
          </w:tcPr>
          <w:p w14:paraId="286796CB" w14:textId="77777777" w:rsidR="009A3A66" w:rsidRPr="003A3444" w:rsidRDefault="009A3A66" w:rsidP="009A3A66">
            <w:pPr>
              <w:numPr>
                <w:ilvl w:val="0"/>
                <w:numId w:val="4"/>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2910AB3C" w14:textId="77777777" w:rsidR="009A3A66" w:rsidRPr="003A3444" w:rsidRDefault="009A3A66" w:rsidP="009A3A66">
            <w:r w:rsidRPr="003A3444">
              <w:t>Обеспечение деятельности в области гидрометеорологии и смежных с ней областях</w:t>
            </w:r>
          </w:p>
        </w:tc>
        <w:tc>
          <w:tcPr>
            <w:tcW w:w="1701" w:type="dxa"/>
            <w:vMerge w:val="restart"/>
            <w:tcBorders>
              <w:top w:val="single" w:sz="4" w:space="0" w:color="auto"/>
              <w:left w:val="single" w:sz="4" w:space="0" w:color="auto"/>
              <w:bottom w:val="single" w:sz="4" w:space="0" w:color="auto"/>
              <w:right w:val="single" w:sz="4" w:space="0" w:color="auto"/>
            </w:tcBorders>
          </w:tcPr>
          <w:p w14:paraId="7F85ED31" w14:textId="77777777" w:rsidR="009A3A66" w:rsidRPr="003A3444" w:rsidRDefault="009A3A66" w:rsidP="009A3A66">
            <w:r w:rsidRPr="003A3444">
              <w:t>3.9.1</w:t>
            </w:r>
          </w:p>
        </w:tc>
        <w:tc>
          <w:tcPr>
            <w:tcW w:w="3969" w:type="dxa"/>
            <w:vMerge w:val="restart"/>
            <w:tcBorders>
              <w:top w:val="single" w:sz="4" w:space="0" w:color="auto"/>
              <w:left w:val="single" w:sz="4" w:space="0" w:color="auto"/>
              <w:bottom w:val="single" w:sz="4" w:space="0" w:color="auto"/>
              <w:right w:val="single" w:sz="4" w:space="0" w:color="auto"/>
            </w:tcBorders>
          </w:tcPr>
          <w:p w14:paraId="4FE96D2E" w14:textId="77777777" w:rsidR="009A3A66" w:rsidRPr="003A3444" w:rsidRDefault="009A3A66" w:rsidP="009A3A66">
            <w:pPr>
              <w:jc w:val="both"/>
            </w:pPr>
            <w:r w:rsidRPr="003A3444">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single" w:sz="4" w:space="0" w:color="auto"/>
              <w:left w:val="single" w:sz="4" w:space="0" w:color="auto"/>
              <w:bottom w:val="single" w:sz="4" w:space="0" w:color="auto"/>
              <w:right w:val="single" w:sz="4" w:space="0" w:color="auto"/>
            </w:tcBorders>
          </w:tcPr>
          <w:p w14:paraId="490E6BA1" w14:textId="77777777" w:rsidR="009A3A66" w:rsidRPr="003A3444" w:rsidRDefault="009A3A66" w:rsidP="009A3A66">
            <w:pPr>
              <w:jc w:val="both"/>
            </w:pPr>
            <w:r w:rsidRPr="003A3444">
              <w:t>Минимальный размер земельного участка (площадь) – не подлежит установлению</w:t>
            </w:r>
          </w:p>
        </w:tc>
      </w:tr>
      <w:tr w:rsidR="009A3A66" w:rsidRPr="003A3444" w14:paraId="3510A61B" w14:textId="77777777" w:rsidTr="000464B0">
        <w:tc>
          <w:tcPr>
            <w:tcW w:w="539" w:type="dxa"/>
            <w:vMerge/>
            <w:tcBorders>
              <w:top w:val="single" w:sz="4" w:space="0" w:color="auto"/>
              <w:left w:val="single" w:sz="8" w:space="0" w:color="000000"/>
              <w:bottom w:val="single" w:sz="8" w:space="0" w:color="000000"/>
              <w:right w:val="single" w:sz="8" w:space="0" w:color="000000"/>
            </w:tcBorders>
          </w:tcPr>
          <w:p w14:paraId="4DA43E47" w14:textId="77777777" w:rsidR="009A3A66" w:rsidRPr="003A3444" w:rsidRDefault="009A3A66" w:rsidP="009A3A66"/>
        </w:tc>
        <w:tc>
          <w:tcPr>
            <w:tcW w:w="2269" w:type="dxa"/>
            <w:vMerge/>
            <w:tcBorders>
              <w:top w:val="single" w:sz="4" w:space="0" w:color="auto"/>
              <w:left w:val="nil"/>
              <w:bottom w:val="single" w:sz="8" w:space="0" w:color="000000"/>
              <w:right w:val="single" w:sz="8" w:space="0" w:color="000000"/>
            </w:tcBorders>
          </w:tcPr>
          <w:p w14:paraId="30F60FB2" w14:textId="77777777" w:rsidR="009A3A66" w:rsidRPr="003A3444" w:rsidRDefault="009A3A66" w:rsidP="009A3A66"/>
        </w:tc>
        <w:tc>
          <w:tcPr>
            <w:tcW w:w="1701" w:type="dxa"/>
            <w:vMerge/>
            <w:tcBorders>
              <w:top w:val="single" w:sz="4" w:space="0" w:color="auto"/>
              <w:left w:val="nil"/>
              <w:bottom w:val="single" w:sz="8" w:space="0" w:color="000000"/>
              <w:right w:val="single" w:sz="8" w:space="0" w:color="000000"/>
            </w:tcBorders>
          </w:tcPr>
          <w:p w14:paraId="6AC4FAB3" w14:textId="77777777" w:rsidR="009A3A66" w:rsidRPr="003A3444" w:rsidRDefault="009A3A66" w:rsidP="009A3A66"/>
        </w:tc>
        <w:tc>
          <w:tcPr>
            <w:tcW w:w="3969" w:type="dxa"/>
            <w:vMerge/>
            <w:tcBorders>
              <w:top w:val="single" w:sz="4" w:space="0" w:color="auto"/>
              <w:left w:val="nil"/>
              <w:bottom w:val="single" w:sz="8" w:space="0" w:color="000000"/>
              <w:right w:val="single" w:sz="8" w:space="0" w:color="000000"/>
            </w:tcBorders>
          </w:tcPr>
          <w:p w14:paraId="21D29978" w14:textId="77777777" w:rsidR="009A3A66" w:rsidRPr="003A3444" w:rsidRDefault="009A3A66" w:rsidP="009A3A66">
            <w:pPr>
              <w:jc w:val="both"/>
            </w:pPr>
          </w:p>
        </w:tc>
        <w:tc>
          <w:tcPr>
            <w:tcW w:w="6520" w:type="dxa"/>
            <w:tcBorders>
              <w:top w:val="single" w:sz="4" w:space="0" w:color="auto"/>
              <w:left w:val="nil"/>
              <w:bottom w:val="single" w:sz="8" w:space="0" w:color="000000"/>
              <w:right w:val="single" w:sz="8" w:space="0" w:color="000000"/>
            </w:tcBorders>
          </w:tcPr>
          <w:p w14:paraId="27564E90" w14:textId="77777777" w:rsidR="009A3A66" w:rsidRPr="003A3444" w:rsidRDefault="009A3A66" w:rsidP="009A3A66">
            <w:pPr>
              <w:jc w:val="both"/>
            </w:pPr>
            <w:r w:rsidRPr="003A3444">
              <w:t>Максимальный размер земельного участка (площадь) – не подлежит установлению</w:t>
            </w:r>
          </w:p>
        </w:tc>
      </w:tr>
      <w:tr w:rsidR="009A3A66" w:rsidRPr="003A3444" w14:paraId="2A97E21E" w14:textId="77777777" w:rsidTr="000464B0">
        <w:tc>
          <w:tcPr>
            <w:tcW w:w="539" w:type="dxa"/>
            <w:vMerge/>
            <w:tcBorders>
              <w:top w:val="nil"/>
              <w:left w:val="single" w:sz="8" w:space="0" w:color="000000"/>
              <w:bottom w:val="single" w:sz="8" w:space="0" w:color="000000"/>
              <w:right w:val="single" w:sz="8" w:space="0" w:color="000000"/>
            </w:tcBorders>
          </w:tcPr>
          <w:p w14:paraId="5AC131B3"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409C7C57"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4E5AE70D"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105EC893"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1F4163A1" w14:textId="77777777" w:rsidR="009A3A66" w:rsidRPr="003A3444" w:rsidRDefault="009A3A66" w:rsidP="009A3A66">
            <w:pPr>
              <w:jc w:val="both"/>
            </w:pPr>
            <w:r w:rsidRPr="003A3444">
              <w:t>Максимальный процент застройки в границах земельного участка – не подлежит установлению</w:t>
            </w:r>
          </w:p>
        </w:tc>
      </w:tr>
      <w:tr w:rsidR="009A3A66" w:rsidRPr="003A3444" w14:paraId="7FED7A2A" w14:textId="77777777" w:rsidTr="000464B0">
        <w:tc>
          <w:tcPr>
            <w:tcW w:w="539" w:type="dxa"/>
            <w:vMerge/>
            <w:tcBorders>
              <w:top w:val="nil"/>
              <w:left w:val="single" w:sz="8" w:space="0" w:color="000000"/>
              <w:bottom w:val="single" w:sz="8" w:space="0" w:color="000000"/>
              <w:right w:val="single" w:sz="8" w:space="0" w:color="000000"/>
            </w:tcBorders>
          </w:tcPr>
          <w:p w14:paraId="1FCA6F71"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34221406"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1A66F915"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7B6E585E"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534101C3" w14:textId="77777777" w:rsidR="009A3A66" w:rsidRPr="003A3444" w:rsidRDefault="009A3A66" w:rsidP="009A3A6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9A3A66" w:rsidRPr="003A3444" w14:paraId="1EC1149A" w14:textId="77777777" w:rsidTr="000464B0">
        <w:tc>
          <w:tcPr>
            <w:tcW w:w="539" w:type="dxa"/>
            <w:vMerge/>
            <w:tcBorders>
              <w:top w:val="nil"/>
              <w:left w:val="single" w:sz="8" w:space="0" w:color="000000"/>
              <w:bottom w:val="single" w:sz="8" w:space="0" w:color="000000"/>
              <w:right w:val="single" w:sz="8" w:space="0" w:color="000000"/>
            </w:tcBorders>
          </w:tcPr>
          <w:p w14:paraId="5474A5C7"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1A089B56"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573BF620"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325E1932"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5EF95865" w14:textId="77777777" w:rsidR="009A3A66" w:rsidRPr="003A3444" w:rsidRDefault="009A3A66" w:rsidP="009A3A66">
            <w:pPr>
              <w:jc w:val="both"/>
            </w:pPr>
            <w:r w:rsidRPr="003A3444">
              <w:t>Предельная высота зданий, строений, сооружений – не подлежит установлению</w:t>
            </w:r>
          </w:p>
        </w:tc>
      </w:tr>
      <w:tr w:rsidR="009A3A66" w:rsidRPr="003A3444" w14:paraId="27FEFBD7" w14:textId="77777777" w:rsidTr="000464B0">
        <w:tc>
          <w:tcPr>
            <w:tcW w:w="539" w:type="dxa"/>
            <w:vMerge/>
            <w:tcBorders>
              <w:top w:val="nil"/>
              <w:left w:val="single" w:sz="8" w:space="0" w:color="000000"/>
              <w:bottom w:val="single" w:sz="4" w:space="0" w:color="auto"/>
              <w:right w:val="single" w:sz="8" w:space="0" w:color="000000"/>
            </w:tcBorders>
          </w:tcPr>
          <w:p w14:paraId="70401FB9" w14:textId="77777777" w:rsidR="009A3A66" w:rsidRPr="003A3444" w:rsidRDefault="009A3A66" w:rsidP="009A3A66"/>
        </w:tc>
        <w:tc>
          <w:tcPr>
            <w:tcW w:w="2269" w:type="dxa"/>
            <w:vMerge/>
            <w:tcBorders>
              <w:top w:val="nil"/>
              <w:left w:val="nil"/>
              <w:bottom w:val="single" w:sz="4" w:space="0" w:color="auto"/>
              <w:right w:val="single" w:sz="8" w:space="0" w:color="000000"/>
            </w:tcBorders>
          </w:tcPr>
          <w:p w14:paraId="670DFCDB" w14:textId="77777777" w:rsidR="009A3A66" w:rsidRPr="003A3444" w:rsidRDefault="009A3A66" w:rsidP="009A3A66"/>
        </w:tc>
        <w:tc>
          <w:tcPr>
            <w:tcW w:w="1701" w:type="dxa"/>
            <w:vMerge/>
            <w:tcBorders>
              <w:top w:val="nil"/>
              <w:left w:val="nil"/>
              <w:bottom w:val="single" w:sz="4" w:space="0" w:color="auto"/>
              <w:right w:val="single" w:sz="8" w:space="0" w:color="000000"/>
            </w:tcBorders>
          </w:tcPr>
          <w:p w14:paraId="1EAA591E" w14:textId="77777777" w:rsidR="009A3A66" w:rsidRPr="003A3444" w:rsidRDefault="009A3A66" w:rsidP="009A3A66"/>
        </w:tc>
        <w:tc>
          <w:tcPr>
            <w:tcW w:w="3969" w:type="dxa"/>
            <w:vMerge/>
            <w:tcBorders>
              <w:top w:val="nil"/>
              <w:left w:val="nil"/>
              <w:bottom w:val="single" w:sz="4" w:space="0" w:color="auto"/>
              <w:right w:val="single" w:sz="8" w:space="0" w:color="000000"/>
            </w:tcBorders>
          </w:tcPr>
          <w:p w14:paraId="08299B89" w14:textId="77777777" w:rsidR="009A3A66" w:rsidRPr="003A3444" w:rsidRDefault="009A3A66" w:rsidP="009A3A66">
            <w:pPr>
              <w:jc w:val="both"/>
            </w:pPr>
          </w:p>
        </w:tc>
        <w:tc>
          <w:tcPr>
            <w:tcW w:w="6520" w:type="dxa"/>
            <w:tcBorders>
              <w:top w:val="nil"/>
              <w:left w:val="nil"/>
              <w:bottom w:val="single" w:sz="4" w:space="0" w:color="auto"/>
              <w:right w:val="single" w:sz="8" w:space="0" w:color="000000"/>
            </w:tcBorders>
          </w:tcPr>
          <w:p w14:paraId="3F407CC2" w14:textId="77777777" w:rsidR="009A3A66" w:rsidRPr="003A3444" w:rsidRDefault="009A3A66" w:rsidP="009A3A66">
            <w:pPr>
              <w:jc w:val="both"/>
            </w:pPr>
            <w:r w:rsidRPr="003A3444">
              <w:t>Минимальный процент озеленения в границах земельного участка – не подлежит установлению</w:t>
            </w:r>
          </w:p>
        </w:tc>
      </w:tr>
      <w:tr w:rsidR="009A3A66" w:rsidRPr="003A3444" w14:paraId="645F5F6A" w14:textId="77777777" w:rsidTr="000464B0">
        <w:tc>
          <w:tcPr>
            <w:tcW w:w="539" w:type="dxa"/>
            <w:vMerge w:val="restart"/>
            <w:tcBorders>
              <w:top w:val="single" w:sz="4" w:space="0" w:color="auto"/>
              <w:left w:val="single" w:sz="4" w:space="0" w:color="auto"/>
              <w:bottom w:val="single" w:sz="4" w:space="0" w:color="auto"/>
              <w:right w:val="single" w:sz="4" w:space="0" w:color="auto"/>
            </w:tcBorders>
          </w:tcPr>
          <w:p w14:paraId="7C102704" w14:textId="77777777" w:rsidR="009A3A66" w:rsidRPr="003A3444" w:rsidRDefault="009A3A66" w:rsidP="009A3A66">
            <w:pPr>
              <w:numPr>
                <w:ilvl w:val="0"/>
                <w:numId w:val="4"/>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12B5C256" w14:textId="77777777" w:rsidR="009A3A66" w:rsidRPr="003A3444" w:rsidRDefault="009A3A66" w:rsidP="009A3A66">
            <w:r w:rsidRPr="003A3444">
              <w:t>Амбулаторное ветеринарное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61ED16B6" w14:textId="77777777" w:rsidR="009A3A66" w:rsidRPr="003A3444" w:rsidRDefault="009A3A66" w:rsidP="009A3A66">
            <w:r w:rsidRPr="003A3444">
              <w:t>3.10.1</w:t>
            </w:r>
          </w:p>
        </w:tc>
        <w:tc>
          <w:tcPr>
            <w:tcW w:w="3969" w:type="dxa"/>
            <w:vMerge w:val="restart"/>
            <w:tcBorders>
              <w:top w:val="single" w:sz="4" w:space="0" w:color="auto"/>
              <w:left w:val="single" w:sz="4" w:space="0" w:color="auto"/>
              <w:bottom w:val="single" w:sz="4" w:space="0" w:color="auto"/>
              <w:right w:val="single" w:sz="4" w:space="0" w:color="auto"/>
            </w:tcBorders>
          </w:tcPr>
          <w:p w14:paraId="5F8D2A2B" w14:textId="77777777" w:rsidR="009A3A66" w:rsidRPr="003A3444" w:rsidRDefault="009A3A66" w:rsidP="009A3A66">
            <w:pPr>
              <w:jc w:val="both"/>
            </w:pPr>
            <w:r w:rsidRPr="003A3444">
              <w:t>Размещение объектов капитального строительства, предназначенных для оказания ветеринарных услуг без содержания животных</w:t>
            </w:r>
          </w:p>
        </w:tc>
        <w:tc>
          <w:tcPr>
            <w:tcW w:w="6520" w:type="dxa"/>
            <w:tcBorders>
              <w:top w:val="single" w:sz="4" w:space="0" w:color="auto"/>
              <w:left w:val="single" w:sz="4" w:space="0" w:color="auto"/>
              <w:bottom w:val="single" w:sz="4" w:space="0" w:color="auto"/>
              <w:right w:val="single" w:sz="4" w:space="0" w:color="auto"/>
            </w:tcBorders>
          </w:tcPr>
          <w:p w14:paraId="45979C98" w14:textId="77777777" w:rsidR="009A3A66" w:rsidRPr="003A3444" w:rsidRDefault="009A3A66" w:rsidP="009A3A66">
            <w:pPr>
              <w:jc w:val="both"/>
            </w:pPr>
            <w:r w:rsidRPr="003A3444">
              <w:t>Минимальный размер земельного участка (площадь) – 300 кв. м</w:t>
            </w:r>
          </w:p>
        </w:tc>
      </w:tr>
      <w:tr w:rsidR="009A3A66" w:rsidRPr="003A3444" w14:paraId="2F64A48E" w14:textId="77777777" w:rsidTr="000464B0">
        <w:tc>
          <w:tcPr>
            <w:tcW w:w="539" w:type="dxa"/>
            <w:vMerge/>
            <w:tcBorders>
              <w:top w:val="single" w:sz="4" w:space="0" w:color="auto"/>
              <w:left w:val="single" w:sz="8" w:space="0" w:color="000000"/>
              <w:bottom w:val="single" w:sz="4" w:space="0" w:color="auto"/>
              <w:right w:val="single" w:sz="8" w:space="0" w:color="000000"/>
            </w:tcBorders>
          </w:tcPr>
          <w:p w14:paraId="39DC4A70" w14:textId="77777777" w:rsidR="009A3A66" w:rsidRPr="003A3444" w:rsidRDefault="009A3A66" w:rsidP="009A3A66"/>
        </w:tc>
        <w:tc>
          <w:tcPr>
            <w:tcW w:w="2269" w:type="dxa"/>
            <w:vMerge/>
            <w:tcBorders>
              <w:top w:val="single" w:sz="4" w:space="0" w:color="auto"/>
              <w:left w:val="nil"/>
              <w:bottom w:val="single" w:sz="4" w:space="0" w:color="auto"/>
              <w:right w:val="single" w:sz="8" w:space="0" w:color="000000"/>
            </w:tcBorders>
          </w:tcPr>
          <w:p w14:paraId="532077DD" w14:textId="77777777" w:rsidR="009A3A66" w:rsidRPr="003A3444" w:rsidRDefault="009A3A66" w:rsidP="009A3A66"/>
        </w:tc>
        <w:tc>
          <w:tcPr>
            <w:tcW w:w="1701" w:type="dxa"/>
            <w:vMerge/>
            <w:tcBorders>
              <w:top w:val="single" w:sz="4" w:space="0" w:color="auto"/>
              <w:left w:val="nil"/>
              <w:bottom w:val="single" w:sz="4" w:space="0" w:color="auto"/>
              <w:right w:val="single" w:sz="8" w:space="0" w:color="000000"/>
            </w:tcBorders>
          </w:tcPr>
          <w:p w14:paraId="1FA33693" w14:textId="77777777" w:rsidR="009A3A66" w:rsidRPr="003A3444" w:rsidRDefault="009A3A66" w:rsidP="009A3A66"/>
        </w:tc>
        <w:tc>
          <w:tcPr>
            <w:tcW w:w="3969" w:type="dxa"/>
            <w:vMerge/>
            <w:tcBorders>
              <w:top w:val="single" w:sz="4" w:space="0" w:color="auto"/>
              <w:left w:val="nil"/>
              <w:bottom w:val="single" w:sz="4" w:space="0" w:color="auto"/>
              <w:right w:val="single" w:sz="8" w:space="0" w:color="000000"/>
            </w:tcBorders>
          </w:tcPr>
          <w:p w14:paraId="53715E59" w14:textId="77777777" w:rsidR="009A3A66" w:rsidRPr="003A3444" w:rsidRDefault="009A3A66" w:rsidP="009A3A66">
            <w:pPr>
              <w:jc w:val="both"/>
            </w:pPr>
          </w:p>
        </w:tc>
        <w:tc>
          <w:tcPr>
            <w:tcW w:w="6520" w:type="dxa"/>
            <w:tcBorders>
              <w:top w:val="single" w:sz="4" w:space="0" w:color="auto"/>
              <w:left w:val="nil"/>
              <w:bottom w:val="single" w:sz="4" w:space="0" w:color="auto"/>
              <w:right w:val="single" w:sz="8" w:space="0" w:color="000000"/>
            </w:tcBorders>
          </w:tcPr>
          <w:p w14:paraId="3F3D57F8" w14:textId="77777777" w:rsidR="009A3A66" w:rsidRPr="003A3444" w:rsidRDefault="009A3A66" w:rsidP="009A3A66">
            <w:pPr>
              <w:jc w:val="both"/>
            </w:pPr>
            <w:r w:rsidRPr="003A3444">
              <w:t>Максимальный размер земельного участка (площадь) – не подлежит установлению</w:t>
            </w:r>
          </w:p>
        </w:tc>
      </w:tr>
      <w:tr w:rsidR="009A3A66" w:rsidRPr="003A3444" w14:paraId="2308093F" w14:textId="77777777" w:rsidTr="000464B0">
        <w:tc>
          <w:tcPr>
            <w:tcW w:w="539" w:type="dxa"/>
            <w:vMerge/>
            <w:tcBorders>
              <w:top w:val="single" w:sz="4" w:space="0" w:color="auto"/>
              <w:left w:val="single" w:sz="4" w:space="0" w:color="auto"/>
              <w:bottom w:val="single" w:sz="4" w:space="0" w:color="auto"/>
              <w:right w:val="single" w:sz="4" w:space="0" w:color="auto"/>
            </w:tcBorders>
          </w:tcPr>
          <w:p w14:paraId="43099ECC" w14:textId="77777777" w:rsidR="009A3A66" w:rsidRPr="003A3444" w:rsidRDefault="009A3A66" w:rsidP="009A3A66"/>
        </w:tc>
        <w:tc>
          <w:tcPr>
            <w:tcW w:w="2269" w:type="dxa"/>
            <w:vMerge/>
            <w:tcBorders>
              <w:top w:val="single" w:sz="4" w:space="0" w:color="auto"/>
              <w:left w:val="single" w:sz="4" w:space="0" w:color="auto"/>
              <w:bottom w:val="single" w:sz="4" w:space="0" w:color="auto"/>
              <w:right w:val="single" w:sz="4" w:space="0" w:color="auto"/>
            </w:tcBorders>
          </w:tcPr>
          <w:p w14:paraId="631DCF53" w14:textId="77777777" w:rsidR="009A3A66" w:rsidRPr="003A3444" w:rsidRDefault="009A3A66" w:rsidP="009A3A66"/>
        </w:tc>
        <w:tc>
          <w:tcPr>
            <w:tcW w:w="1701" w:type="dxa"/>
            <w:vMerge/>
            <w:tcBorders>
              <w:top w:val="single" w:sz="4" w:space="0" w:color="auto"/>
              <w:left w:val="single" w:sz="4" w:space="0" w:color="auto"/>
              <w:bottom w:val="single" w:sz="4" w:space="0" w:color="auto"/>
              <w:right w:val="single" w:sz="4" w:space="0" w:color="auto"/>
            </w:tcBorders>
          </w:tcPr>
          <w:p w14:paraId="09A78D7B" w14:textId="77777777" w:rsidR="009A3A66" w:rsidRPr="003A3444" w:rsidRDefault="009A3A66" w:rsidP="009A3A66"/>
        </w:tc>
        <w:tc>
          <w:tcPr>
            <w:tcW w:w="3969" w:type="dxa"/>
            <w:vMerge/>
            <w:tcBorders>
              <w:top w:val="single" w:sz="4" w:space="0" w:color="auto"/>
              <w:left w:val="single" w:sz="4" w:space="0" w:color="auto"/>
              <w:bottom w:val="single" w:sz="4" w:space="0" w:color="auto"/>
              <w:right w:val="single" w:sz="4" w:space="0" w:color="auto"/>
            </w:tcBorders>
          </w:tcPr>
          <w:p w14:paraId="7BEB517E" w14:textId="77777777" w:rsidR="009A3A66" w:rsidRPr="003A3444" w:rsidRDefault="009A3A66" w:rsidP="009A3A66">
            <w:pPr>
              <w:jc w:val="both"/>
            </w:pPr>
          </w:p>
        </w:tc>
        <w:tc>
          <w:tcPr>
            <w:tcW w:w="6520" w:type="dxa"/>
            <w:tcBorders>
              <w:top w:val="single" w:sz="4" w:space="0" w:color="auto"/>
              <w:left w:val="single" w:sz="4" w:space="0" w:color="auto"/>
              <w:bottom w:val="single" w:sz="4" w:space="0" w:color="auto"/>
              <w:right w:val="single" w:sz="4" w:space="0" w:color="auto"/>
            </w:tcBorders>
          </w:tcPr>
          <w:p w14:paraId="0DA23641" w14:textId="77777777" w:rsidR="009A3A66" w:rsidRPr="003A3444" w:rsidRDefault="009A3A66" w:rsidP="009A3A66">
            <w:pPr>
              <w:jc w:val="both"/>
            </w:pPr>
            <w:r w:rsidRPr="003A3444">
              <w:t>Максимальный процент застройки в границах земельного участка – 50 %</w:t>
            </w:r>
          </w:p>
        </w:tc>
      </w:tr>
      <w:tr w:rsidR="009A3A66" w:rsidRPr="003A3444" w14:paraId="4E7FA572" w14:textId="77777777" w:rsidTr="000464B0">
        <w:tc>
          <w:tcPr>
            <w:tcW w:w="539" w:type="dxa"/>
            <w:vMerge/>
            <w:tcBorders>
              <w:top w:val="single" w:sz="4" w:space="0" w:color="auto"/>
              <w:left w:val="single" w:sz="8" w:space="0" w:color="000000"/>
              <w:bottom w:val="single" w:sz="8" w:space="0" w:color="000000"/>
              <w:right w:val="single" w:sz="8" w:space="0" w:color="000000"/>
            </w:tcBorders>
          </w:tcPr>
          <w:p w14:paraId="0657811E" w14:textId="77777777" w:rsidR="009A3A66" w:rsidRPr="003A3444" w:rsidRDefault="009A3A66" w:rsidP="009A3A66"/>
        </w:tc>
        <w:tc>
          <w:tcPr>
            <w:tcW w:w="2269" w:type="dxa"/>
            <w:vMerge/>
            <w:tcBorders>
              <w:top w:val="single" w:sz="4" w:space="0" w:color="auto"/>
              <w:left w:val="nil"/>
              <w:bottom w:val="single" w:sz="8" w:space="0" w:color="000000"/>
              <w:right w:val="single" w:sz="8" w:space="0" w:color="000000"/>
            </w:tcBorders>
          </w:tcPr>
          <w:p w14:paraId="66011D75" w14:textId="77777777" w:rsidR="009A3A66" w:rsidRPr="003A3444" w:rsidRDefault="009A3A66" w:rsidP="009A3A66"/>
        </w:tc>
        <w:tc>
          <w:tcPr>
            <w:tcW w:w="1701" w:type="dxa"/>
            <w:vMerge/>
            <w:tcBorders>
              <w:top w:val="single" w:sz="4" w:space="0" w:color="auto"/>
              <w:left w:val="nil"/>
              <w:bottom w:val="single" w:sz="8" w:space="0" w:color="000000"/>
              <w:right w:val="single" w:sz="8" w:space="0" w:color="000000"/>
            </w:tcBorders>
          </w:tcPr>
          <w:p w14:paraId="53D40F3C" w14:textId="77777777" w:rsidR="009A3A66" w:rsidRPr="003A3444" w:rsidRDefault="009A3A66" w:rsidP="009A3A66"/>
        </w:tc>
        <w:tc>
          <w:tcPr>
            <w:tcW w:w="3969" w:type="dxa"/>
            <w:vMerge/>
            <w:tcBorders>
              <w:top w:val="single" w:sz="4" w:space="0" w:color="auto"/>
              <w:left w:val="nil"/>
              <w:bottom w:val="single" w:sz="8" w:space="0" w:color="000000"/>
              <w:right w:val="single" w:sz="8" w:space="0" w:color="000000"/>
            </w:tcBorders>
          </w:tcPr>
          <w:p w14:paraId="095942B2" w14:textId="77777777" w:rsidR="009A3A66" w:rsidRPr="003A3444" w:rsidRDefault="009A3A66" w:rsidP="009A3A66">
            <w:pPr>
              <w:jc w:val="both"/>
            </w:pPr>
          </w:p>
        </w:tc>
        <w:tc>
          <w:tcPr>
            <w:tcW w:w="6520" w:type="dxa"/>
            <w:tcBorders>
              <w:top w:val="single" w:sz="4" w:space="0" w:color="auto"/>
              <w:left w:val="nil"/>
              <w:bottom w:val="single" w:sz="8" w:space="0" w:color="000000"/>
              <w:right w:val="single" w:sz="8" w:space="0" w:color="000000"/>
            </w:tcBorders>
          </w:tcPr>
          <w:p w14:paraId="40606E98" w14:textId="2090E201" w:rsidR="009A3A66" w:rsidRPr="003A3444" w:rsidRDefault="009A3A66" w:rsidP="00D91930">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D91930">
              <w:t>8</w:t>
            </w:r>
            <w:r w:rsidRPr="003A3444">
              <w:t>)</w:t>
            </w:r>
          </w:p>
        </w:tc>
      </w:tr>
      <w:tr w:rsidR="009A3A66" w:rsidRPr="003A3444" w14:paraId="3F60165E" w14:textId="77777777" w:rsidTr="000464B0">
        <w:tc>
          <w:tcPr>
            <w:tcW w:w="539" w:type="dxa"/>
            <w:vMerge/>
            <w:tcBorders>
              <w:top w:val="nil"/>
              <w:left w:val="single" w:sz="8" w:space="0" w:color="000000"/>
              <w:bottom w:val="single" w:sz="8" w:space="0" w:color="000000"/>
              <w:right w:val="single" w:sz="8" w:space="0" w:color="000000"/>
            </w:tcBorders>
          </w:tcPr>
          <w:p w14:paraId="11FAD34B"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5E88A5A8"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3B480DD3"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564731CA"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044DFFEF" w14:textId="77777777" w:rsidR="009A3A66" w:rsidRPr="003A3444" w:rsidRDefault="009A3A66" w:rsidP="009A3A66">
            <w:pPr>
              <w:jc w:val="both"/>
            </w:pPr>
            <w:r w:rsidRPr="003A3444">
              <w:t>Предельная высота зданий, строений, сооружений – 12 м</w:t>
            </w:r>
          </w:p>
        </w:tc>
      </w:tr>
      <w:tr w:rsidR="009A3A66" w:rsidRPr="003A3444" w14:paraId="1AD4CBDC" w14:textId="77777777" w:rsidTr="000464B0">
        <w:tc>
          <w:tcPr>
            <w:tcW w:w="539" w:type="dxa"/>
            <w:vMerge/>
            <w:tcBorders>
              <w:top w:val="nil"/>
              <w:left w:val="single" w:sz="8" w:space="0" w:color="000000"/>
              <w:bottom w:val="single" w:sz="8" w:space="0" w:color="000000"/>
              <w:right w:val="single" w:sz="8" w:space="0" w:color="000000"/>
            </w:tcBorders>
          </w:tcPr>
          <w:p w14:paraId="6446E3DF"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0EA0C60B"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48DA5A47"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7BC63E2A"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7F4BD26E" w14:textId="77777777" w:rsidR="009A3A66" w:rsidRPr="003A3444" w:rsidRDefault="009A3A66" w:rsidP="009A3A66">
            <w:pPr>
              <w:jc w:val="both"/>
            </w:pPr>
            <w:r w:rsidRPr="003A3444">
              <w:t>Минимальный процент озеленения в границах земельного участка – 20 %</w:t>
            </w:r>
          </w:p>
        </w:tc>
      </w:tr>
      <w:tr w:rsidR="009A3A66" w:rsidRPr="003A3444" w14:paraId="70967165" w14:textId="77777777" w:rsidTr="000464B0">
        <w:trPr>
          <w:trHeight w:val="45"/>
        </w:trPr>
        <w:tc>
          <w:tcPr>
            <w:tcW w:w="539" w:type="dxa"/>
            <w:vMerge w:val="restart"/>
            <w:tcBorders>
              <w:top w:val="nil"/>
              <w:left w:val="single" w:sz="8" w:space="0" w:color="000000"/>
              <w:bottom w:val="single" w:sz="8" w:space="0" w:color="000000"/>
              <w:right w:val="single" w:sz="8" w:space="0" w:color="000000"/>
            </w:tcBorders>
          </w:tcPr>
          <w:p w14:paraId="709D812C" w14:textId="77777777" w:rsidR="009A3A66" w:rsidRPr="003A3444" w:rsidRDefault="009A3A66" w:rsidP="009A3A66">
            <w:pPr>
              <w:numPr>
                <w:ilvl w:val="0"/>
                <w:numId w:val="4"/>
              </w:numPr>
              <w:suppressAutoHyphens/>
              <w:ind w:left="0" w:firstLine="0"/>
            </w:pPr>
          </w:p>
        </w:tc>
        <w:tc>
          <w:tcPr>
            <w:tcW w:w="2269" w:type="dxa"/>
            <w:vMerge w:val="restart"/>
            <w:tcBorders>
              <w:top w:val="nil"/>
              <w:left w:val="nil"/>
              <w:bottom w:val="single" w:sz="8" w:space="0" w:color="000000"/>
              <w:right w:val="single" w:sz="8" w:space="0" w:color="000000"/>
            </w:tcBorders>
          </w:tcPr>
          <w:p w14:paraId="65717569" w14:textId="77777777" w:rsidR="009A3A66" w:rsidRPr="003A3444" w:rsidRDefault="009A3A66" w:rsidP="009A3A66">
            <w:r w:rsidRPr="003A3444">
              <w:t>Магазины</w:t>
            </w:r>
          </w:p>
        </w:tc>
        <w:tc>
          <w:tcPr>
            <w:tcW w:w="1701" w:type="dxa"/>
            <w:vMerge w:val="restart"/>
            <w:tcBorders>
              <w:top w:val="nil"/>
              <w:left w:val="nil"/>
              <w:bottom w:val="single" w:sz="8" w:space="0" w:color="000000"/>
              <w:right w:val="single" w:sz="8" w:space="0" w:color="000000"/>
            </w:tcBorders>
          </w:tcPr>
          <w:p w14:paraId="4CB223DF" w14:textId="77777777" w:rsidR="009A3A66" w:rsidRPr="003A3444" w:rsidRDefault="009A3A66" w:rsidP="009A3A66">
            <w:r w:rsidRPr="003A3444">
              <w:t>4.4</w:t>
            </w:r>
          </w:p>
        </w:tc>
        <w:tc>
          <w:tcPr>
            <w:tcW w:w="3969" w:type="dxa"/>
            <w:vMerge w:val="restart"/>
            <w:tcBorders>
              <w:top w:val="nil"/>
              <w:left w:val="nil"/>
              <w:bottom w:val="single" w:sz="8" w:space="0" w:color="000000"/>
              <w:right w:val="single" w:sz="8" w:space="0" w:color="000000"/>
            </w:tcBorders>
          </w:tcPr>
          <w:p w14:paraId="6916FCF9" w14:textId="77777777" w:rsidR="009A3A66" w:rsidRPr="003A3444" w:rsidRDefault="009A3A66" w:rsidP="009A3A66">
            <w:pPr>
              <w:jc w:val="both"/>
            </w:pPr>
            <w:r w:rsidRPr="003A3444">
              <w:t>Размещение объектов капитального строительства, предназначенных для продажи товаров, торговая площадь которых составляет до 5000 кв. м</w:t>
            </w:r>
          </w:p>
        </w:tc>
        <w:tc>
          <w:tcPr>
            <w:tcW w:w="6520" w:type="dxa"/>
            <w:tcBorders>
              <w:top w:val="nil"/>
              <w:left w:val="nil"/>
              <w:bottom w:val="single" w:sz="8" w:space="0" w:color="000000"/>
              <w:right w:val="single" w:sz="8" w:space="0" w:color="000000"/>
            </w:tcBorders>
          </w:tcPr>
          <w:p w14:paraId="31F3C9EE" w14:textId="77777777" w:rsidR="009A3A66" w:rsidRPr="003A3444" w:rsidRDefault="009A3A66" w:rsidP="009A3A66">
            <w:pPr>
              <w:jc w:val="both"/>
            </w:pPr>
            <w:r w:rsidRPr="003A3444">
              <w:t>Минимальный размер земельного участка (площадь) – 600 кв. м</w:t>
            </w:r>
          </w:p>
        </w:tc>
      </w:tr>
      <w:tr w:rsidR="009A3A66" w:rsidRPr="003A3444" w14:paraId="52DB66DD" w14:textId="77777777" w:rsidTr="000464B0">
        <w:trPr>
          <w:trHeight w:val="45"/>
        </w:trPr>
        <w:tc>
          <w:tcPr>
            <w:tcW w:w="539" w:type="dxa"/>
            <w:vMerge/>
            <w:tcBorders>
              <w:top w:val="nil"/>
              <w:left w:val="single" w:sz="8" w:space="0" w:color="000000"/>
              <w:bottom w:val="single" w:sz="8" w:space="0" w:color="000000"/>
              <w:right w:val="single" w:sz="8" w:space="0" w:color="000000"/>
            </w:tcBorders>
          </w:tcPr>
          <w:p w14:paraId="568929E6"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67194048"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4EC4014B"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50726CBE"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50C28E56" w14:textId="77777777" w:rsidR="009A3A66" w:rsidRPr="003A3444" w:rsidRDefault="009A3A66" w:rsidP="009A3A66">
            <w:pPr>
              <w:jc w:val="both"/>
            </w:pPr>
            <w:r w:rsidRPr="003A3444">
              <w:t>Максимальный размер земельного участка (площадь) – не подлежит установлению</w:t>
            </w:r>
          </w:p>
        </w:tc>
      </w:tr>
      <w:tr w:rsidR="009A3A66" w:rsidRPr="003A3444" w14:paraId="4A0E5E13" w14:textId="77777777" w:rsidTr="000464B0">
        <w:trPr>
          <w:trHeight w:val="45"/>
        </w:trPr>
        <w:tc>
          <w:tcPr>
            <w:tcW w:w="539" w:type="dxa"/>
            <w:vMerge/>
            <w:tcBorders>
              <w:top w:val="nil"/>
              <w:left w:val="single" w:sz="8" w:space="0" w:color="000000"/>
              <w:bottom w:val="single" w:sz="8" w:space="0" w:color="000000"/>
              <w:right w:val="single" w:sz="8" w:space="0" w:color="000000"/>
            </w:tcBorders>
          </w:tcPr>
          <w:p w14:paraId="4605FC29"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6EA77C7F"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2A5FF88B"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3ECEAF42"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1A264AC0" w14:textId="77777777" w:rsidR="009A3A66" w:rsidRPr="003A3444" w:rsidRDefault="009A3A66" w:rsidP="009A3A66">
            <w:pPr>
              <w:jc w:val="both"/>
            </w:pPr>
            <w:r w:rsidRPr="003A3444">
              <w:t>Максимальный процент застройки в границах земельного участка – 50 %</w:t>
            </w:r>
          </w:p>
        </w:tc>
      </w:tr>
      <w:tr w:rsidR="009A3A66" w:rsidRPr="003A3444" w14:paraId="738F96C7" w14:textId="77777777" w:rsidTr="000464B0">
        <w:trPr>
          <w:trHeight w:val="45"/>
        </w:trPr>
        <w:tc>
          <w:tcPr>
            <w:tcW w:w="539" w:type="dxa"/>
            <w:vMerge/>
            <w:tcBorders>
              <w:top w:val="nil"/>
              <w:left w:val="single" w:sz="8" w:space="0" w:color="000000"/>
              <w:bottom w:val="single" w:sz="4" w:space="0" w:color="auto"/>
              <w:right w:val="single" w:sz="8" w:space="0" w:color="000000"/>
            </w:tcBorders>
          </w:tcPr>
          <w:p w14:paraId="243BCCD4" w14:textId="77777777" w:rsidR="009A3A66" w:rsidRPr="003A3444" w:rsidRDefault="009A3A66" w:rsidP="009A3A66"/>
        </w:tc>
        <w:tc>
          <w:tcPr>
            <w:tcW w:w="2269" w:type="dxa"/>
            <w:vMerge/>
            <w:tcBorders>
              <w:top w:val="nil"/>
              <w:left w:val="nil"/>
              <w:bottom w:val="single" w:sz="4" w:space="0" w:color="auto"/>
              <w:right w:val="single" w:sz="8" w:space="0" w:color="000000"/>
            </w:tcBorders>
          </w:tcPr>
          <w:p w14:paraId="252DB743" w14:textId="77777777" w:rsidR="009A3A66" w:rsidRPr="003A3444" w:rsidRDefault="009A3A66" w:rsidP="009A3A66"/>
        </w:tc>
        <w:tc>
          <w:tcPr>
            <w:tcW w:w="1701" w:type="dxa"/>
            <w:vMerge/>
            <w:tcBorders>
              <w:top w:val="nil"/>
              <w:left w:val="nil"/>
              <w:bottom w:val="single" w:sz="4" w:space="0" w:color="auto"/>
              <w:right w:val="single" w:sz="8" w:space="0" w:color="000000"/>
            </w:tcBorders>
          </w:tcPr>
          <w:p w14:paraId="65DC3B70" w14:textId="77777777" w:rsidR="009A3A66" w:rsidRPr="003A3444" w:rsidRDefault="009A3A66" w:rsidP="009A3A66"/>
        </w:tc>
        <w:tc>
          <w:tcPr>
            <w:tcW w:w="3969" w:type="dxa"/>
            <w:vMerge/>
            <w:tcBorders>
              <w:top w:val="nil"/>
              <w:left w:val="nil"/>
              <w:bottom w:val="single" w:sz="4" w:space="0" w:color="auto"/>
              <w:right w:val="single" w:sz="8" w:space="0" w:color="000000"/>
            </w:tcBorders>
          </w:tcPr>
          <w:p w14:paraId="4CE11712" w14:textId="77777777" w:rsidR="009A3A66" w:rsidRPr="003A3444" w:rsidRDefault="009A3A66" w:rsidP="009A3A66">
            <w:pPr>
              <w:jc w:val="both"/>
            </w:pPr>
          </w:p>
        </w:tc>
        <w:tc>
          <w:tcPr>
            <w:tcW w:w="6520" w:type="dxa"/>
            <w:tcBorders>
              <w:top w:val="nil"/>
              <w:left w:val="nil"/>
              <w:bottom w:val="single" w:sz="4" w:space="0" w:color="auto"/>
              <w:right w:val="single" w:sz="8" w:space="0" w:color="000000"/>
            </w:tcBorders>
          </w:tcPr>
          <w:p w14:paraId="723EF024" w14:textId="019A4363" w:rsidR="009A3A66" w:rsidRPr="003A3444" w:rsidRDefault="009A3A66" w:rsidP="00D91930">
            <w:pPr>
              <w:jc w:val="both"/>
            </w:pPr>
            <w:r w:rsidRPr="003A3444">
              <w:rPr>
                <w:rFonts w:eastAsia="Tahoma"/>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w:t>
            </w:r>
            <w:r w:rsidRPr="003A3444">
              <w:t>(прим. 3.</w:t>
            </w:r>
            <w:r w:rsidR="00D91930">
              <w:t>8</w:t>
            </w:r>
            <w:r w:rsidRPr="003A3444">
              <w:t>)</w:t>
            </w:r>
          </w:p>
        </w:tc>
      </w:tr>
      <w:tr w:rsidR="009A3A66" w:rsidRPr="003A3444" w14:paraId="55BE0D6C" w14:textId="77777777" w:rsidTr="000464B0">
        <w:trPr>
          <w:trHeight w:val="45"/>
        </w:trPr>
        <w:tc>
          <w:tcPr>
            <w:tcW w:w="539" w:type="dxa"/>
            <w:vMerge/>
            <w:tcBorders>
              <w:top w:val="single" w:sz="4" w:space="0" w:color="auto"/>
              <w:left w:val="single" w:sz="4" w:space="0" w:color="auto"/>
              <w:bottom w:val="single" w:sz="4" w:space="0" w:color="auto"/>
              <w:right w:val="single" w:sz="4" w:space="0" w:color="auto"/>
            </w:tcBorders>
          </w:tcPr>
          <w:p w14:paraId="66983A51" w14:textId="77777777" w:rsidR="009A3A66" w:rsidRPr="003A3444" w:rsidRDefault="009A3A66" w:rsidP="009A3A66"/>
        </w:tc>
        <w:tc>
          <w:tcPr>
            <w:tcW w:w="2269" w:type="dxa"/>
            <w:vMerge/>
            <w:tcBorders>
              <w:top w:val="single" w:sz="4" w:space="0" w:color="auto"/>
              <w:left w:val="single" w:sz="4" w:space="0" w:color="auto"/>
              <w:bottom w:val="single" w:sz="4" w:space="0" w:color="auto"/>
              <w:right w:val="single" w:sz="4" w:space="0" w:color="auto"/>
            </w:tcBorders>
          </w:tcPr>
          <w:p w14:paraId="79021029" w14:textId="77777777" w:rsidR="009A3A66" w:rsidRPr="003A3444" w:rsidRDefault="009A3A66" w:rsidP="009A3A66"/>
        </w:tc>
        <w:tc>
          <w:tcPr>
            <w:tcW w:w="1701" w:type="dxa"/>
            <w:vMerge/>
            <w:tcBorders>
              <w:top w:val="single" w:sz="4" w:space="0" w:color="auto"/>
              <w:left w:val="single" w:sz="4" w:space="0" w:color="auto"/>
              <w:bottom w:val="single" w:sz="4" w:space="0" w:color="auto"/>
              <w:right w:val="single" w:sz="4" w:space="0" w:color="auto"/>
            </w:tcBorders>
          </w:tcPr>
          <w:p w14:paraId="5F32F3D2" w14:textId="77777777" w:rsidR="009A3A66" w:rsidRPr="003A3444" w:rsidRDefault="009A3A66" w:rsidP="009A3A66"/>
        </w:tc>
        <w:tc>
          <w:tcPr>
            <w:tcW w:w="3969" w:type="dxa"/>
            <w:vMerge/>
            <w:tcBorders>
              <w:top w:val="single" w:sz="4" w:space="0" w:color="auto"/>
              <w:left w:val="single" w:sz="4" w:space="0" w:color="auto"/>
              <w:bottom w:val="single" w:sz="4" w:space="0" w:color="auto"/>
              <w:right w:val="single" w:sz="4" w:space="0" w:color="auto"/>
            </w:tcBorders>
          </w:tcPr>
          <w:p w14:paraId="40C0B41A" w14:textId="77777777" w:rsidR="009A3A66" w:rsidRPr="003A3444" w:rsidRDefault="009A3A66" w:rsidP="009A3A66">
            <w:pPr>
              <w:jc w:val="both"/>
            </w:pPr>
          </w:p>
        </w:tc>
        <w:tc>
          <w:tcPr>
            <w:tcW w:w="6520" w:type="dxa"/>
            <w:tcBorders>
              <w:top w:val="single" w:sz="4" w:space="0" w:color="auto"/>
              <w:left w:val="single" w:sz="4" w:space="0" w:color="auto"/>
              <w:bottom w:val="single" w:sz="4" w:space="0" w:color="auto"/>
              <w:right w:val="single" w:sz="4" w:space="0" w:color="auto"/>
            </w:tcBorders>
          </w:tcPr>
          <w:p w14:paraId="3BCA2A1A" w14:textId="77777777" w:rsidR="009A3A66" w:rsidRPr="003A3444" w:rsidRDefault="009A3A66" w:rsidP="009A3A66">
            <w:pPr>
              <w:jc w:val="both"/>
            </w:pPr>
            <w:r w:rsidRPr="003A3444">
              <w:t xml:space="preserve">Предельная высота зданий, строений, сооружений – 12 м </w:t>
            </w:r>
          </w:p>
        </w:tc>
      </w:tr>
      <w:tr w:rsidR="009A3A66" w:rsidRPr="003A3444" w14:paraId="29C7619A" w14:textId="77777777" w:rsidTr="000464B0">
        <w:trPr>
          <w:trHeight w:val="45"/>
        </w:trPr>
        <w:tc>
          <w:tcPr>
            <w:tcW w:w="539" w:type="dxa"/>
            <w:vMerge/>
            <w:tcBorders>
              <w:top w:val="single" w:sz="4" w:space="0" w:color="auto"/>
              <w:left w:val="single" w:sz="8" w:space="0" w:color="000000"/>
              <w:bottom w:val="single" w:sz="4" w:space="0" w:color="auto"/>
              <w:right w:val="single" w:sz="8" w:space="0" w:color="000000"/>
            </w:tcBorders>
          </w:tcPr>
          <w:p w14:paraId="7715CA3D" w14:textId="77777777" w:rsidR="009A3A66" w:rsidRPr="003A3444" w:rsidRDefault="009A3A66" w:rsidP="009A3A66"/>
        </w:tc>
        <w:tc>
          <w:tcPr>
            <w:tcW w:w="2269" w:type="dxa"/>
            <w:vMerge/>
            <w:tcBorders>
              <w:top w:val="single" w:sz="4" w:space="0" w:color="auto"/>
              <w:left w:val="nil"/>
              <w:bottom w:val="single" w:sz="4" w:space="0" w:color="auto"/>
              <w:right w:val="single" w:sz="8" w:space="0" w:color="000000"/>
            </w:tcBorders>
          </w:tcPr>
          <w:p w14:paraId="19FC767B" w14:textId="77777777" w:rsidR="009A3A66" w:rsidRPr="003A3444" w:rsidRDefault="009A3A66" w:rsidP="009A3A66"/>
        </w:tc>
        <w:tc>
          <w:tcPr>
            <w:tcW w:w="1701" w:type="dxa"/>
            <w:vMerge/>
            <w:tcBorders>
              <w:top w:val="single" w:sz="4" w:space="0" w:color="auto"/>
              <w:left w:val="nil"/>
              <w:bottom w:val="single" w:sz="4" w:space="0" w:color="auto"/>
              <w:right w:val="single" w:sz="8" w:space="0" w:color="000000"/>
            </w:tcBorders>
          </w:tcPr>
          <w:p w14:paraId="055A0AF4" w14:textId="77777777" w:rsidR="009A3A66" w:rsidRPr="003A3444" w:rsidRDefault="009A3A66" w:rsidP="009A3A66"/>
        </w:tc>
        <w:tc>
          <w:tcPr>
            <w:tcW w:w="3969" w:type="dxa"/>
            <w:vMerge/>
            <w:tcBorders>
              <w:top w:val="single" w:sz="4" w:space="0" w:color="auto"/>
              <w:left w:val="nil"/>
              <w:bottom w:val="single" w:sz="4" w:space="0" w:color="auto"/>
              <w:right w:val="single" w:sz="8" w:space="0" w:color="000000"/>
            </w:tcBorders>
          </w:tcPr>
          <w:p w14:paraId="6A62E3F1" w14:textId="77777777" w:rsidR="009A3A66" w:rsidRPr="003A3444" w:rsidRDefault="009A3A66" w:rsidP="009A3A66">
            <w:pPr>
              <w:jc w:val="both"/>
            </w:pPr>
          </w:p>
        </w:tc>
        <w:tc>
          <w:tcPr>
            <w:tcW w:w="6520" w:type="dxa"/>
            <w:tcBorders>
              <w:top w:val="single" w:sz="4" w:space="0" w:color="auto"/>
              <w:left w:val="nil"/>
              <w:bottom w:val="single" w:sz="4" w:space="0" w:color="auto"/>
              <w:right w:val="single" w:sz="8" w:space="0" w:color="000000"/>
            </w:tcBorders>
          </w:tcPr>
          <w:p w14:paraId="6ECF8251" w14:textId="77777777" w:rsidR="009A3A66" w:rsidRPr="003A3444" w:rsidRDefault="009A3A66" w:rsidP="009A3A66">
            <w:pPr>
              <w:jc w:val="both"/>
            </w:pPr>
            <w:r w:rsidRPr="003A3444">
              <w:t>Минимальный процент озеленения в границах земельного участка – 20 %</w:t>
            </w:r>
          </w:p>
        </w:tc>
      </w:tr>
      <w:tr w:rsidR="009A3A66" w:rsidRPr="003A3444" w14:paraId="284EC53B" w14:textId="77777777" w:rsidTr="000464B0">
        <w:trPr>
          <w:trHeight w:val="527"/>
        </w:trPr>
        <w:tc>
          <w:tcPr>
            <w:tcW w:w="539" w:type="dxa"/>
            <w:vMerge w:val="restart"/>
            <w:tcBorders>
              <w:top w:val="single" w:sz="4" w:space="0" w:color="auto"/>
              <w:left w:val="single" w:sz="4" w:space="0" w:color="auto"/>
              <w:bottom w:val="single" w:sz="4" w:space="0" w:color="auto"/>
              <w:right w:val="single" w:sz="4" w:space="0" w:color="auto"/>
            </w:tcBorders>
          </w:tcPr>
          <w:p w14:paraId="60F8144E" w14:textId="77777777" w:rsidR="009A3A66" w:rsidRPr="003A3444" w:rsidRDefault="009A3A66" w:rsidP="009A3A66">
            <w:pPr>
              <w:numPr>
                <w:ilvl w:val="0"/>
                <w:numId w:val="4"/>
              </w:numPr>
              <w:suppressAutoHyphens/>
              <w:ind w:left="0" w:firstLine="0"/>
            </w:pPr>
          </w:p>
        </w:tc>
        <w:tc>
          <w:tcPr>
            <w:tcW w:w="2269" w:type="dxa"/>
            <w:vMerge w:val="restart"/>
            <w:tcBorders>
              <w:top w:val="single" w:sz="4" w:space="0" w:color="auto"/>
              <w:left w:val="single" w:sz="4" w:space="0" w:color="auto"/>
              <w:bottom w:val="single" w:sz="4" w:space="0" w:color="auto"/>
              <w:right w:val="single" w:sz="4" w:space="0" w:color="auto"/>
            </w:tcBorders>
          </w:tcPr>
          <w:p w14:paraId="282FD97E" w14:textId="77777777" w:rsidR="009A3A66" w:rsidRPr="003A3444" w:rsidRDefault="009A3A66" w:rsidP="009A3A66">
            <w:r w:rsidRPr="003A3444">
              <w:t>Служебные гаражи</w:t>
            </w:r>
          </w:p>
        </w:tc>
        <w:tc>
          <w:tcPr>
            <w:tcW w:w="1701" w:type="dxa"/>
            <w:vMerge w:val="restart"/>
            <w:tcBorders>
              <w:top w:val="single" w:sz="4" w:space="0" w:color="auto"/>
              <w:left w:val="single" w:sz="4" w:space="0" w:color="auto"/>
              <w:bottom w:val="single" w:sz="4" w:space="0" w:color="auto"/>
              <w:right w:val="single" w:sz="4" w:space="0" w:color="auto"/>
            </w:tcBorders>
          </w:tcPr>
          <w:p w14:paraId="4EB7727E" w14:textId="77777777" w:rsidR="009A3A66" w:rsidRPr="003A3444" w:rsidRDefault="009A3A66" w:rsidP="009A3A66">
            <w:r w:rsidRPr="003A3444">
              <w:t xml:space="preserve">4.9 </w:t>
            </w:r>
          </w:p>
        </w:tc>
        <w:tc>
          <w:tcPr>
            <w:tcW w:w="3969" w:type="dxa"/>
            <w:vMerge w:val="restart"/>
            <w:tcBorders>
              <w:top w:val="single" w:sz="4" w:space="0" w:color="auto"/>
              <w:left w:val="single" w:sz="4" w:space="0" w:color="auto"/>
              <w:bottom w:val="single" w:sz="4" w:space="0" w:color="auto"/>
              <w:right w:val="single" w:sz="4" w:space="0" w:color="auto"/>
            </w:tcBorders>
          </w:tcPr>
          <w:p w14:paraId="6EB01CB2" w14:textId="77777777" w:rsidR="009A3A66" w:rsidRPr="003A3444" w:rsidRDefault="009A3A66" w:rsidP="009A3A66">
            <w:pPr>
              <w:jc w:val="both"/>
            </w:pPr>
            <w:r w:rsidRPr="003A3444">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520" w:type="dxa"/>
            <w:tcBorders>
              <w:top w:val="single" w:sz="4" w:space="0" w:color="auto"/>
              <w:left w:val="single" w:sz="4" w:space="0" w:color="auto"/>
              <w:bottom w:val="single" w:sz="4" w:space="0" w:color="auto"/>
              <w:right w:val="single" w:sz="4" w:space="0" w:color="auto"/>
            </w:tcBorders>
          </w:tcPr>
          <w:p w14:paraId="7549B918" w14:textId="77777777" w:rsidR="009A3A66" w:rsidRPr="003A3444" w:rsidRDefault="009A3A66" w:rsidP="009A3A66">
            <w:pPr>
              <w:jc w:val="both"/>
            </w:pPr>
            <w:r w:rsidRPr="003A3444">
              <w:t>Минимальный размер земельного участка (площадь) – 300 кв. м</w:t>
            </w:r>
          </w:p>
        </w:tc>
      </w:tr>
      <w:tr w:rsidR="009A3A66" w:rsidRPr="003A3444" w14:paraId="264F1F94" w14:textId="77777777" w:rsidTr="000464B0">
        <w:trPr>
          <w:trHeight w:val="45"/>
        </w:trPr>
        <w:tc>
          <w:tcPr>
            <w:tcW w:w="539" w:type="dxa"/>
            <w:vMerge/>
            <w:tcBorders>
              <w:top w:val="single" w:sz="4" w:space="0" w:color="auto"/>
              <w:left w:val="single" w:sz="4" w:space="0" w:color="auto"/>
              <w:bottom w:val="single" w:sz="4" w:space="0" w:color="auto"/>
              <w:right w:val="single" w:sz="4" w:space="0" w:color="auto"/>
            </w:tcBorders>
          </w:tcPr>
          <w:p w14:paraId="70F1377B" w14:textId="77777777" w:rsidR="009A3A66" w:rsidRPr="003A3444" w:rsidRDefault="009A3A66" w:rsidP="009A3A66"/>
        </w:tc>
        <w:tc>
          <w:tcPr>
            <w:tcW w:w="2269" w:type="dxa"/>
            <w:vMerge/>
            <w:tcBorders>
              <w:top w:val="single" w:sz="4" w:space="0" w:color="auto"/>
              <w:left w:val="single" w:sz="4" w:space="0" w:color="auto"/>
              <w:bottom w:val="single" w:sz="4" w:space="0" w:color="auto"/>
              <w:right w:val="single" w:sz="4" w:space="0" w:color="auto"/>
            </w:tcBorders>
          </w:tcPr>
          <w:p w14:paraId="70EA5BB9" w14:textId="77777777" w:rsidR="009A3A66" w:rsidRPr="003A3444" w:rsidRDefault="009A3A66" w:rsidP="009A3A66"/>
        </w:tc>
        <w:tc>
          <w:tcPr>
            <w:tcW w:w="1701" w:type="dxa"/>
            <w:vMerge/>
            <w:tcBorders>
              <w:top w:val="single" w:sz="4" w:space="0" w:color="auto"/>
              <w:left w:val="single" w:sz="4" w:space="0" w:color="auto"/>
              <w:bottom w:val="single" w:sz="4" w:space="0" w:color="auto"/>
              <w:right w:val="single" w:sz="4" w:space="0" w:color="auto"/>
            </w:tcBorders>
          </w:tcPr>
          <w:p w14:paraId="69CDB3BA" w14:textId="77777777" w:rsidR="009A3A66" w:rsidRPr="003A3444" w:rsidRDefault="009A3A66" w:rsidP="009A3A66"/>
        </w:tc>
        <w:tc>
          <w:tcPr>
            <w:tcW w:w="3969" w:type="dxa"/>
            <w:vMerge/>
            <w:tcBorders>
              <w:top w:val="single" w:sz="4" w:space="0" w:color="auto"/>
              <w:left w:val="single" w:sz="4" w:space="0" w:color="auto"/>
              <w:bottom w:val="single" w:sz="4" w:space="0" w:color="auto"/>
              <w:right w:val="single" w:sz="4" w:space="0" w:color="auto"/>
            </w:tcBorders>
          </w:tcPr>
          <w:p w14:paraId="1374D997" w14:textId="77777777" w:rsidR="009A3A66" w:rsidRPr="003A3444" w:rsidRDefault="009A3A66" w:rsidP="009A3A66">
            <w:pPr>
              <w:jc w:val="both"/>
            </w:pPr>
          </w:p>
        </w:tc>
        <w:tc>
          <w:tcPr>
            <w:tcW w:w="6520" w:type="dxa"/>
            <w:tcBorders>
              <w:top w:val="single" w:sz="4" w:space="0" w:color="auto"/>
              <w:left w:val="single" w:sz="4" w:space="0" w:color="auto"/>
              <w:bottom w:val="single" w:sz="8" w:space="0" w:color="000000"/>
              <w:right w:val="single" w:sz="8" w:space="0" w:color="000000"/>
            </w:tcBorders>
          </w:tcPr>
          <w:p w14:paraId="04CC225E" w14:textId="77777777" w:rsidR="009A3A66" w:rsidRPr="003A3444" w:rsidRDefault="009A3A66" w:rsidP="009A3A66">
            <w:pPr>
              <w:jc w:val="both"/>
            </w:pPr>
            <w:r w:rsidRPr="003A3444">
              <w:t>Максимальный размер земельного участка (площадь) – не подлежит установлению</w:t>
            </w:r>
          </w:p>
        </w:tc>
      </w:tr>
      <w:tr w:rsidR="009A3A66" w:rsidRPr="003A3444" w14:paraId="423EFA88" w14:textId="77777777" w:rsidTr="000464B0">
        <w:trPr>
          <w:trHeight w:val="45"/>
        </w:trPr>
        <w:tc>
          <w:tcPr>
            <w:tcW w:w="539" w:type="dxa"/>
            <w:vMerge/>
            <w:tcBorders>
              <w:top w:val="single" w:sz="4" w:space="0" w:color="auto"/>
              <w:left w:val="single" w:sz="4" w:space="0" w:color="auto"/>
              <w:bottom w:val="single" w:sz="4" w:space="0" w:color="auto"/>
              <w:right w:val="single" w:sz="4" w:space="0" w:color="auto"/>
            </w:tcBorders>
          </w:tcPr>
          <w:p w14:paraId="447B49C8" w14:textId="77777777" w:rsidR="009A3A66" w:rsidRPr="003A3444" w:rsidRDefault="009A3A66" w:rsidP="009A3A66"/>
        </w:tc>
        <w:tc>
          <w:tcPr>
            <w:tcW w:w="2269" w:type="dxa"/>
            <w:vMerge/>
            <w:tcBorders>
              <w:top w:val="single" w:sz="4" w:space="0" w:color="auto"/>
              <w:left w:val="single" w:sz="4" w:space="0" w:color="auto"/>
              <w:bottom w:val="single" w:sz="4" w:space="0" w:color="auto"/>
              <w:right w:val="single" w:sz="4" w:space="0" w:color="auto"/>
            </w:tcBorders>
          </w:tcPr>
          <w:p w14:paraId="48CA4F67" w14:textId="77777777" w:rsidR="009A3A66" w:rsidRPr="003A3444" w:rsidRDefault="009A3A66" w:rsidP="009A3A66"/>
        </w:tc>
        <w:tc>
          <w:tcPr>
            <w:tcW w:w="1701" w:type="dxa"/>
            <w:vMerge/>
            <w:tcBorders>
              <w:top w:val="single" w:sz="4" w:space="0" w:color="auto"/>
              <w:left w:val="single" w:sz="4" w:space="0" w:color="auto"/>
              <w:bottom w:val="single" w:sz="4" w:space="0" w:color="auto"/>
              <w:right w:val="single" w:sz="4" w:space="0" w:color="auto"/>
            </w:tcBorders>
          </w:tcPr>
          <w:p w14:paraId="145502C7" w14:textId="77777777" w:rsidR="009A3A66" w:rsidRPr="003A3444" w:rsidRDefault="009A3A66" w:rsidP="009A3A66"/>
        </w:tc>
        <w:tc>
          <w:tcPr>
            <w:tcW w:w="3969" w:type="dxa"/>
            <w:vMerge/>
            <w:tcBorders>
              <w:top w:val="single" w:sz="4" w:space="0" w:color="auto"/>
              <w:left w:val="single" w:sz="4" w:space="0" w:color="auto"/>
              <w:bottom w:val="single" w:sz="4" w:space="0" w:color="auto"/>
              <w:right w:val="single" w:sz="4" w:space="0" w:color="auto"/>
            </w:tcBorders>
          </w:tcPr>
          <w:p w14:paraId="1C585666" w14:textId="77777777" w:rsidR="009A3A66" w:rsidRPr="003A3444" w:rsidRDefault="009A3A66" w:rsidP="009A3A66">
            <w:pPr>
              <w:jc w:val="both"/>
            </w:pPr>
          </w:p>
        </w:tc>
        <w:tc>
          <w:tcPr>
            <w:tcW w:w="6520" w:type="dxa"/>
            <w:tcBorders>
              <w:top w:val="nil"/>
              <w:left w:val="single" w:sz="4" w:space="0" w:color="auto"/>
              <w:bottom w:val="single" w:sz="8" w:space="0" w:color="000000"/>
              <w:right w:val="single" w:sz="8" w:space="0" w:color="000000"/>
            </w:tcBorders>
          </w:tcPr>
          <w:p w14:paraId="03F75330" w14:textId="77777777" w:rsidR="009A3A66" w:rsidRPr="003A3444" w:rsidRDefault="009A3A66" w:rsidP="009A3A66">
            <w:pPr>
              <w:jc w:val="both"/>
            </w:pPr>
            <w:r w:rsidRPr="003A3444">
              <w:t>Максимальный процент застройки в границах земельного участка – 70 %</w:t>
            </w:r>
          </w:p>
        </w:tc>
      </w:tr>
      <w:tr w:rsidR="009A3A66" w:rsidRPr="003A3444" w14:paraId="7B6D2E69" w14:textId="77777777" w:rsidTr="000464B0">
        <w:trPr>
          <w:trHeight w:val="1127"/>
        </w:trPr>
        <w:tc>
          <w:tcPr>
            <w:tcW w:w="539" w:type="dxa"/>
            <w:vMerge/>
            <w:tcBorders>
              <w:top w:val="single" w:sz="4" w:space="0" w:color="auto"/>
              <w:left w:val="single" w:sz="4" w:space="0" w:color="auto"/>
              <w:bottom w:val="single" w:sz="4" w:space="0" w:color="auto"/>
              <w:right w:val="single" w:sz="4" w:space="0" w:color="auto"/>
            </w:tcBorders>
          </w:tcPr>
          <w:p w14:paraId="051DFFB0" w14:textId="77777777" w:rsidR="009A3A66" w:rsidRPr="003A3444" w:rsidRDefault="009A3A66" w:rsidP="009A3A66"/>
        </w:tc>
        <w:tc>
          <w:tcPr>
            <w:tcW w:w="2269" w:type="dxa"/>
            <w:vMerge/>
            <w:tcBorders>
              <w:top w:val="single" w:sz="4" w:space="0" w:color="auto"/>
              <w:left w:val="single" w:sz="4" w:space="0" w:color="auto"/>
              <w:bottom w:val="single" w:sz="4" w:space="0" w:color="auto"/>
              <w:right w:val="single" w:sz="4" w:space="0" w:color="auto"/>
            </w:tcBorders>
          </w:tcPr>
          <w:p w14:paraId="6AE6B2F7" w14:textId="77777777" w:rsidR="009A3A66" w:rsidRPr="003A3444" w:rsidRDefault="009A3A66" w:rsidP="009A3A66"/>
        </w:tc>
        <w:tc>
          <w:tcPr>
            <w:tcW w:w="1701" w:type="dxa"/>
            <w:vMerge/>
            <w:tcBorders>
              <w:top w:val="single" w:sz="4" w:space="0" w:color="auto"/>
              <w:left w:val="single" w:sz="4" w:space="0" w:color="auto"/>
              <w:bottom w:val="single" w:sz="4" w:space="0" w:color="auto"/>
              <w:right w:val="single" w:sz="4" w:space="0" w:color="auto"/>
            </w:tcBorders>
          </w:tcPr>
          <w:p w14:paraId="2F6C9821" w14:textId="77777777" w:rsidR="009A3A66" w:rsidRPr="003A3444" w:rsidRDefault="009A3A66" w:rsidP="009A3A66"/>
        </w:tc>
        <w:tc>
          <w:tcPr>
            <w:tcW w:w="3969" w:type="dxa"/>
            <w:vMerge/>
            <w:tcBorders>
              <w:top w:val="single" w:sz="4" w:space="0" w:color="auto"/>
              <w:left w:val="single" w:sz="4" w:space="0" w:color="auto"/>
              <w:bottom w:val="single" w:sz="4" w:space="0" w:color="auto"/>
              <w:right w:val="single" w:sz="4" w:space="0" w:color="auto"/>
            </w:tcBorders>
          </w:tcPr>
          <w:p w14:paraId="74150121" w14:textId="77777777" w:rsidR="009A3A66" w:rsidRPr="003A3444" w:rsidRDefault="009A3A66" w:rsidP="009A3A66">
            <w:pPr>
              <w:jc w:val="both"/>
            </w:pPr>
          </w:p>
        </w:tc>
        <w:tc>
          <w:tcPr>
            <w:tcW w:w="6520" w:type="dxa"/>
            <w:tcBorders>
              <w:top w:val="nil"/>
              <w:left w:val="single" w:sz="4" w:space="0" w:color="auto"/>
              <w:bottom w:val="single" w:sz="4" w:space="0" w:color="auto"/>
              <w:right w:val="single" w:sz="8" w:space="0" w:color="000000"/>
            </w:tcBorders>
          </w:tcPr>
          <w:p w14:paraId="64D93257" w14:textId="2EADCDD8" w:rsidR="009A3A66" w:rsidRPr="003A3444" w:rsidRDefault="009A3A66" w:rsidP="003D0C6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D91930">
              <w:t>8</w:t>
            </w:r>
            <w:r w:rsidRPr="003A3444">
              <w:t>)</w:t>
            </w:r>
          </w:p>
        </w:tc>
      </w:tr>
      <w:tr w:rsidR="009A3A66" w:rsidRPr="003A3444" w14:paraId="418BEB14" w14:textId="77777777" w:rsidTr="000464B0">
        <w:trPr>
          <w:trHeight w:val="45"/>
        </w:trPr>
        <w:tc>
          <w:tcPr>
            <w:tcW w:w="539" w:type="dxa"/>
            <w:vMerge/>
            <w:tcBorders>
              <w:top w:val="single" w:sz="4" w:space="0" w:color="auto"/>
              <w:left w:val="single" w:sz="4" w:space="0" w:color="auto"/>
              <w:bottom w:val="single" w:sz="4" w:space="0" w:color="auto"/>
              <w:right w:val="single" w:sz="4" w:space="0" w:color="auto"/>
            </w:tcBorders>
          </w:tcPr>
          <w:p w14:paraId="269A672F" w14:textId="77777777" w:rsidR="009A3A66" w:rsidRPr="003A3444" w:rsidRDefault="009A3A66" w:rsidP="009A3A66"/>
        </w:tc>
        <w:tc>
          <w:tcPr>
            <w:tcW w:w="2269" w:type="dxa"/>
            <w:vMerge/>
            <w:tcBorders>
              <w:top w:val="single" w:sz="4" w:space="0" w:color="auto"/>
              <w:left w:val="single" w:sz="4" w:space="0" w:color="auto"/>
              <w:bottom w:val="single" w:sz="4" w:space="0" w:color="auto"/>
              <w:right w:val="single" w:sz="4" w:space="0" w:color="auto"/>
            </w:tcBorders>
          </w:tcPr>
          <w:p w14:paraId="0C75456D" w14:textId="77777777" w:rsidR="009A3A66" w:rsidRPr="003A3444" w:rsidRDefault="009A3A66" w:rsidP="009A3A66"/>
        </w:tc>
        <w:tc>
          <w:tcPr>
            <w:tcW w:w="1701" w:type="dxa"/>
            <w:vMerge/>
            <w:tcBorders>
              <w:top w:val="single" w:sz="4" w:space="0" w:color="auto"/>
              <w:left w:val="single" w:sz="4" w:space="0" w:color="auto"/>
              <w:bottom w:val="single" w:sz="4" w:space="0" w:color="auto"/>
              <w:right w:val="single" w:sz="4" w:space="0" w:color="auto"/>
            </w:tcBorders>
          </w:tcPr>
          <w:p w14:paraId="09F527CA" w14:textId="77777777" w:rsidR="009A3A66" w:rsidRPr="003A3444" w:rsidRDefault="009A3A66" w:rsidP="009A3A66"/>
        </w:tc>
        <w:tc>
          <w:tcPr>
            <w:tcW w:w="3969" w:type="dxa"/>
            <w:vMerge/>
            <w:tcBorders>
              <w:top w:val="single" w:sz="4" w:space="0" w:color="auto"/>
              <w:left w:val="single" w:sz="4" w:space="0" w:color="auto"/>
              <w:bottom w:val="single" w:sz="4" w:space="0" w:color="auto"/>
              <w:right w:val="single" w:sz="4" w:space="0" w:color="auto"/>
            </w:tcBorders>
          </w:tcPr>
          <w:p w14:paraId="1D0424E9" w14:textId="77777777" w:rsidR="009A3A66" w:rsidRPr="003A3444" w:rsidRDefault="009A3A66" w:rsidP="009A3A66">
            <w:pPr>
              <w:jc w:val="both"/>
            </w:pPr>
          </w:p>
        </w:tc>
        <w:tc>
          <w:tcPr>
            <w:tcW w:w="6520" w:type="dxa"/>
            <w:tcBorders>
              <w:top w:val="single" w:sz="4" w:space="0" w:color="auto"/>
              <w:left w:val="single" w:sz="4" w:space="0" w:color="auto"/>
              <w:bottom w:val="single" w:sz="4" w:space="0" w:color="auto"/>
              <w:right w:val="single" w:sz="4" w:space="0" w:color="auto"/>
            </w:tcBorders>
          </w:tcPr>
          <w:p w14:paraId="4308BEC9" w14:textId="77777777" w:rsidR="009A3A66" w:rsidRPr="003A3444" w:rsidRDefault="009A3A66" w:rsidP="009A3A66">
            <w:pPr>
              <w:jc w:val="both"/>
            </w:pPr>
            <w:r w:rsidRPr="003A3444">
              <w:t>Предельная высота зданий, строений, сооружений – 5 м</w:t>
            </w:r>
          </w:p>
        </w:tc>
      </w:tr>
      <w:tr w:rsidR="009A3A66" w:rsidRPr="003A3444" w14:paraId="1C7A62D4" w14:textId="77777777" w:rsidTr="000464B0">
        <w:trPr>
          <w:trHeight w:val="45"/>
        </w:trPr>
        <w:tc>
          <w:tcPr>
            <w:tcW w:w="539" w:type="dxa"/>
            <w:vMerge/>
            <w:tcBorders>
              <w:top w:val="single" w:sz="4" w:space="0" w:color="auto"/>
              <w:left w:val="single" w:sz="4" w:space="0" w:color="auto"/>
              <w:bottom w:val="single" w:sz="4" w:space="0" w:color="auto"/>
              <w:right w:val="single" w:sz="4" w:space="0" w:color="auto"/>
            </w:tcBorders>
          </w:tcPr>
          <w:p w14:paraId="2FC631BD" w14:textId="77777777" w:rsidR="009A3A66" w:rsidRPr="003A3444" w:rsidRDefault="009A3A66" w:rsidP="009A3A66"/>
        </w:tc>
        <w:tc>
          <w:tcPr>
            <w:tcW w:w="2269" w:type="dxa"/>
            <w:vMerge/>
            <w:tcBorders>
              <w:top w:val="single" w:sz="4" w:space="0" w:color="auto"/>
              <w:left w:val="single" w:sz="4" w:space="0" w:color="auto"/>
              <w:bottom w:val="single" w:sz="4" w:space="0" w:color="auto"/>
              <w:right w:val="single" w:sz="4" w:space="0" w:color="auto"/>
            </w:tcBorders>
          </w:tcPr>
          <w:p w14:paraId="616EE079" w14:textId="77777777" w:rsidR="009A3A66" w:rsidRPr="003A3444" w:rsidRDefault="009A3A66" w:rsidP="009A3A66"/>
        </w:tc>
        <w:tc>
          <w:tcPr>
            <w:tcW w:w="1701" w:type="dxa"/>
            <w:vMerge/>
            <w:tcBorders>
              <w:top w:val="single" w:sz="4" w:space="0" w:color="auto"/>
              <w:left w:val="single" w:sz="4" w:space="0" w:color="auto"/>
              <w:bottom w:val="single" w:sz="4" w:space="0" w:color="auto"/>
              <w:right w:val="single" w:sz="4" w:space="0" w:color="auto"/>
            </w:tcBorders>
          </w:tcPr>
          <w:p w14:paraId="75A6605D" w14:textId="77777777" w:rsidR="009A3A66" w:rsidRPr="003A3444" w:rsidRDefault="009A3A66" w:rsidP="009A3A66"/>
        </w:tc>
        <w:tc>
          <w:tcPr>
            <w:tcW w:w="3969" w:type="dxa"/>
            <w:vMerge/>
            <w:tcBorders>
              <w:top w:val="single" w:sz="4" w:space="0" w:color="auto"/>
              <w:left w:val="single" w:sz="4" w:space="0" w:color="auto"/>
              <w:bottom w:val="single" w:sz="4" w:space="0" w:color="auto"/>
              <w:right w:val="single" w:sz="4" w:space="0" w:color="auto"/>
            </w:tcBorders>
          </w:tcPr>
          <w:p w14:paraId="0ACBCAE5" w14:textId="77777777" w:rsidR="009A3A66" w:rsidRPr="003A3444" w:rsidRDefault="009A3A66" w:rsidP="009A3A66">
            <w:pPr>
              <w:jc w:val="both"/>
            </w:pPr>
          </w:p>
        </w:tc>
        <w:tc>
          <w:tcPr>
            <w:tcW w:w="6520" w:type="dxa"/>
            <w:tcBorders>
              <w:top w:val="single" w:sz="4" w:space="0" w:color="auto"/>
              <w:left w:val="single" w:sz="4" w:space="0" w:color="auto"/>
              <w:bottom w:val="single" w:sz="4" w:space="0" w:color="auto"/>
              <w:right w:val="single" w:sz="4" w:space="0" w:color="auto"/>
            </w:tcBorders>
          </w:tcPr>
          <w:p w14:paraId="47337773" w14:textId="77777777" w:rsidR="009A3A66" w:rsidRPr="003A3444" w:rsidRDefault="009A3A66" w:rsidP="009A3A66">
            <w:pPr>
              <w:jc w:val="both"/>
            </w:pPr>
            <w:r w:rsidRPr="003A3444">
              <w:t>Минимальный процент озеленения в границах земельного участка – 20 %</w:t>
            </w:r>
          </w:p>
        </w:tc>
      </w:tr>
      <w:tr w:rsidR="009A3A66" w:rsidRPr="003A3444" w14:paraId="74136CF2" w14:textId="77777777" w:rsidTr="000464B0">
        <w:trPr>
          <w:trHeight w:val="152"/>
        </w:trPr>
        <w:tc>
          <w:tcPr>
            <w:tcW w:w="539" w:type="dxa"/>
            <w:vMerge w:val="restart"/>
            <w:tcBorders>
              <w:top w:val="single" w:sz="4" w:space="0" w:color="auto"/>
              <w:left w:val="single" w:sz="8" w:space="0" w:color="000000"/>
              <w:bottom w:val="single" w:sz="8" w:space="0" w:color="000000"/>
              <w:right w:val="single" w:sz="8" w:space="0" w:color="000000"/>
            </w:tcBorders>
          </w:tcPr>
          <w:p w14:paraId="1E2E0FA5" w14:textId="77777777" w:rsidR="009A3A66" w:rsidRPr="003A3444" w:rsidRDefault="009A3A66" w:rsidP="009A3A66">
            <w:pPr>
              <w:numPr>
                <w:ilvl w:val="0"/>
                <w:numId w:val="4"/>
              </w:numPr>
              <w:suppressAutoHyphens/>
              <w:ind w:left="0" w:firstLine="0"/>
              <w:jc w:val="center"/>
            </w:pPr>
          </w:p>
        </w:tc>
        <w:tc>
          <w:tcPr>
            <w:tcW w:w="2269" w:type="dxa"/>
            <w:vMerge w:val="restart"/>
            <w:tcBorders>
              <w:top w:val="single" w:sz="4" w:space="0" w:color="auto"/>
              <w:left w:val="nil"/>
              <w:bottom w:val="single" w:sz="8" w:space="0" w:color="000000"/>
              <w:right w:val="single" w:sz="8" w:space="0" w:color="000000"/>
            </w:tcBorders>
          </w:tcPr>
          <w:p w14:paraId="681B025C" w14:textId="77777777" w:rsidR="009A3A66" w:rsidRPr="003A3444" w:rsidRDefault="009A3A66" w:rsidP="009A3A66">
            <w:r w:rsidRPr="003A3444">
              <w:t>Стоянка транспортных средств</w:t>
            </w:r>
          </w:p>
        </w:tc>
        <w:tc>
          <w:tcPr>
            <w:tcW w:w="1701" w:type="dxa"/>
            <w:vMerge w:val="restart"/>
            <w:tcBorders>
              <w:top w:val="single" w:sz="4" w:space="0" w:color="auto"/>
              <w:left w:val="nil"/>
              <w:bottom w:val="single" w:sz="8" w:space="0" w:color="000000"/>
              <w:right w:val="single" w:sz="8" w:space="0" w:color="000000"/>
            </w:tcBorders>
          </w:tcPr>
          <w:p w14:paraId="6F365FF5" w14:textId="77777777" w:rsidR="009A3A66" w:rsidRPr="003A3444" w:rsidRDefault="009A3A66" w:rsidP="009A3A66">
            <w:r w:rsidRPr="003A3444">
              <w:t>4.9.2</w:t>
            </w:r>
          </w:p>
        </w:tc>
        <w:tc>
          <w:tcPr>
            <w:tcW w:w="3969" w:type="dxa"/>
            <w:vMerge w:val="restart"/>
            <w:tcBorders>
              <w:top w:val="single" w:sz="4" w:space="0" w:color="auto"/>
              <w:left w:val="nil"/>
              <w:bottom w:val="single" w:sz="8" w:space="0" w:color="000000"/>
              <w:right w:val="single" w:sz="8" w:space="0" w:color="000000"/>
            </w:tcBorders>
          </w:tcPr>
          <w:p w14:paraId="140C205C" w14:textId="77777777" w:rsidR="009A3A66" w:rsidRPr="003A3444" w:rsidRDefault="009A3A66" w:rsidP="009A3A66">
            <w:pPr>
              <w:jc w:val="both"/>
            </w:pPr>
            <w:r w:rsidRPr="003A3444">
              <w:t xml:space="preserve">Размещение стоянок (парковок) легковых автомобилей и других </w:t>
            </w:r>
            <w:proofErr w:type="spellStart"/>
            <w:r w:rsidRPr="003A3444">
              <w:t>мототранспортных</w:t>
            </w:r>
            <w:proofErr w:type="spellEnd"/>
            <w:r w:rsidRPr="003A3444">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520" w:type="dxa"/>
            <w:tcBorders>
              <w:top w:val="single" w:sz="4" w:space="0" w:color="auto"/>
              <w:left w:val="nil"/>
              <w:bottom w:val="single" w:sz="8" w:space="0" w:color="000000"/>
              <w:right w:val="single" w:sz="8" w:space="0" w:color="000000"/>
            </w:tcBorders>
          </w:tcPr>
          <w:p w14:paraId="304221B2" w14:textId="77777777" w:rsidR="009A3A66" w:rsidRPr="003A3444" w:rsidRDefault="009A3A66" w:rsidP="009A3A66">
            <w:pPr>
              <w:jc w:val="both"/>
            </w:pPr>
            <w:r w:rsidRPr="003A3444">
              <w:t>Минимальный размер земельного участка (площадь) – не подлежит установлению</w:t>
            </w:r>
          </w:p>
        </w:tc>
      </w:tr>
      <w:tr w:rsidR="009A3A66" w:rsidRPr="003A3444" w14:paraId="49D398B8" w14:textId="77777777" w:rsidTr="000464B0">
        <w:trPr>
          <w:trHeight w:val="70"/>
        </w:trPr>
        <w:tc>
          <w:tcPr>
            <w:tcW w:w="539" w:type="dxa"/>
            <w:vMerge/>
            <w:tcBorders>
              <w:top w:val="nil"/>
              <w:left w:val="single" w:sz="8" w:space="0" w:color="000000"/>
              <w:bottom w:val="single" w:sz="8" w:space="0" w:color="000000"/>
              <w:right w:val="single" w:sz="8" w:space="0" w:color="000000"/>
            </w:tcBorders>
          </w:tcPr>
          <w:p w14:paraId="28478477"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5AB18925"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67E727F5"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29F4C1D7"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2DBD14CC" w14:textId="77777777" w:rsidR="009A3A66" w:rsidRPr="003A3444" w:rsidRDefault="009A3A66" w:rsidP="009A3A66">
            <w:pPr>
              <w:jc w:val="both"/>
            </w:pPr>
            <w:r w:rsidRPr="003A3444">
              <w:t>Максимальный размер земельного участка (площадь) – не подлежит установлению</w:t>
            </w:r>
          </w:p>
        </w:tc>
      </w:tr>
      <w:tr w:rsidR="009A3A66" w:rsidRPr="003A3444" w14:paraId="6292F718" w14:textId="77777777" w:rsidTr="000464B0">
        <w:trPr>
          <w:trHeight w:val="569"/>
        </w:trPr>
        <w:tc>
          <w:tcPr>
            <w:tcW w:w="539" w:type="dxa"/>
            <w:vMerge/>
            <w:tcBorders>
              <w:top w:val="nil"/>
              <w:left w:val="single" w:sz="8" w:space="0" w:color="000000"/>
              <w:bottom w:val="single" w:sz="8" w:space="0" w:color="000000"/>
              <w:right w:val="single" w:sz="8" w:space="0" w:color="000000"/>
            </w:tcBorders>
          </w:tcPr>
          <w:p w14:paraId="5596B70A"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11F8DF90"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13A5647E"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4B0CECB2"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49E147F9" w14:textId="77777777" w:rsidR="009A3A66" w:rsidRPr="003A3444" w:rsidRDefault="009A3A66" w:rsidP="009A3A66">
            <w:pPr>
              <w:jc w:val="both"/>
            </w:pPr>
            <w:r w:rsidRPr="003A3444">
              <w:t>Максимальный процент застройки в границах земельного участка – не подлежит установлению</w:t>
            </w:r>
          </w:p>
        </w:tc>
      </w:tr>
      <w:tr w:rsidR="009A3A66" w:rsidRPr="003A3444" w14:paraId="3DE8C060" w14:textId="77777777" w:rsidTr="000464B0">
        <w:trPr>
          <w:trHeight w:val="988"/>
        </w:trPr>
        <w:tc>
          <w:tcPr>
            <w:tcW w:w="539" w:type="dxa"/>
            <w:vMerge/>
            <w:tcBorders>
              <w:top w:val="nil"/>
              <w:left w:val="single" w:sz="8" w:space="0" w:color="000000"/>
              <w:bottom w:val="single" w:sz="8" w:space="0" w:color="000000"/>
              <w:right w:val="single" w:sz="8" w:space="0" w:color="000000"/>
            </w:tcBorders>
          </w:tcPr>
          <w:p w14:paraId="3B1E332E"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109E2EED"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1F7AEAF4"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4994569A"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5ACB221E" w14:textId="77777777" w:rsidR="009A3A66" w:rsidRPr="003A3444" w:rsidRDefault="009A3A66" w:rsidP="009A3A6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9A3A66" w:rsidRPr="003A3444" w14:paraId="41B7A8D0" w14:textId="77777777" w:rsidTr="000464B0">
        <w:trPr>
          <w:trHeight w:val="70"/>
        </w:trPr>
        <w:tc>
          <w:tcPr>
            <w:tcW w:w="539" w:type="dxa"/>
            <w:vMerge/>
            <w:tcBorders>
              <w:top w:val="nil"/>
              <w:left w:val="single" w:sz="8" w:space="0" w:color="000000"/>
              <w:bottom w:val="single" w:sz="8" w:space="0" w:color="000000"/>
              <w:right w:val="single" w:sz="8" w:space="0" w:color="000000"/>
            </w:tcBorders>
          </w:tcPr>
          <w:p w14:paraId="2528F6CC"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2F90B45F"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5D646632"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6FB16327"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0335CAF4" w14:textId="77777777" w:rsidR="009A3A66" w:rsidRPr="003A3444" w:rsidRDefault="009A3A66" w:rsidP="009A3A66">
            <w:pPr>
              <w:jc w:val="both"/>
            </w:pPr>
            <w:r w:rsidRPr="003A3444">
              <w:t>Предельная высота зданий, строений, сооружений – не подлежит установлению</w:t>
            </w:r>
          </w:p>
        </w:tc>
      </w:tr>
      <w:tr w:rsidR="009A3A66" w:rsidRPr="003A3444" w14:paraId="451DED18" w14:textId="77777777" w:rsidTr="000464B0">
        <w:trPr>
          <w:trHeight w:val="169"/>
        </w:trPr>
        <w:tc>
          <w:tcPr>
            <w:tcW w:w="539" w:type="dxa"/>
            <w:vMerge/>
            <w:tcBorders>
              <w:top w:val="nil"/>
              <w:left w:val="single" w:sz="8" w:space="0" w:color="000000"/>
              <w:bottom w:val="single" w:sz="8" w:space="0" w:color="000000"/>
              <w:right w:val="single" w:sz="8" w:space="0" w:color="000000"/>
            </w:tcBorders>
          </w:tcPr>
          <w:p w14:paraId="3DD419EB"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0CF31B80"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6572A9C8"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7AE844E7"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3BA85DA9" w14:textId="77777777" w:rsidR="009A3A66" w:rsidRPr="003A3444" w:rsidRDefault="009A3A66" w:rsidP="009A3A66">
            <w:pPr>
              <w:jc w:val="both"/>
            </w:pPr>
            <w:r w:rsidRPr="003A3444">
              <w:t>Минимальный процент озеленения в границах земельного участка – не подлежит установлению</w:t>
            </w:r>
          </w:p>
        </w:tc>
      </w:tr>
      <w:tr w:rsidR="009A3A66" w:rsidRPr="003A3444" w14:paraId="59194143" w14:textId="77777777" w:rsidTr="000464B0">
        <w:trPr>
          <w:trHeight w:val="45"/>
        </w:trPr>
        <w:tc>
          <w:tcPr>
            <w:tcW w:w="539" w:type="dxa"/>
            <w:vMerge w:val="restart"/>
            <w:tcBorders>
              <w:top w:val="nil"/>
              <w:left w:val="single" w:sz="8" w:space="0" w:color="000000"/>
              <w:bottom w:val="single" w:sz="8" w:space="0" w:color="000000"/>
              <w:right w:val="single" w:sz="8" w:space="0" w:color="000000"/>
            </w:tcBorders>
          </w:tcPr>
          <w:p w14:paraId="281D7D40" w14:textId="77777777" w:rsidR="009A3A66" w:rsidRPr="003A3444" w:rsidRDefault="009A3A66" w:rsidP="009A3A66">
            <w:pPr>
              <w:numPr>
                <w:ilvl w:val="0"/>
                <w:numId w:val="4"/>
              </w:numPr>
              <w:suppressAutoHyphens/>
              <w:ind w:left="0" w:firstLine="0"/>
              <w:jc w:val="center"/>
            </w:pPr>
          </w:p>
        </w:tc>
        <w:tc>
          <w:tcPr>
            <w:tcW w:w="2269" w:type="dxa"/>
            <w:vMerge w:val="restart"/>
            <w:tcBorders>
              <w:top w:val="nil"/>
              <w:left w:val="nil"/>
              <w:bottom w:val="single" w:sz="8" w:space="0" w:color="000000"/>
              <w:right w:val="single" w:sz="8" w:space="0" w:color="000000"/>
            </w:tcBorders>
          </w:tcPr>
          <w:p w14:paraId="0E5AB753" w14:textId="77777777" w:rsidR="009A3A66" w:rsidRPr="003A3444" w:rsidRDefault="009A3A66" w:rsidP="009A3A66">
            <w:r w:rsidRPr="003A3444">
              <w:t>Обеспечение занятий спортом в помещениях</w:t>
            </w:r>
          </w:p>
        </w:tc>
        <w:tc>
          <w:tcPr>
            <w:tcW w:w="1701" w:type="dxa"/>
            <w:vMerge w:val="restart"/>
            <w:tcBorders>
              <w:top w:val="nil"/>
              <w:left w:val="nil"/>
              <w:bottom w:val="single" w:sz="8" w:space="0" w:color="000000"/>
              <w:right w:val="single" w:sz="8" w:space="0" w:color="000000"/>
            </w:tcBorders>
          </w:tcPr>
          <w:p w14:paraId="4937B209" w14:textId="77777777" w:rsidR="009A3A66" w:rsidRPr="003A3444" w:rsidRDefault="009A3A66" w:rsidP="009A3A66">
            <w:r w:rsidRPr="003A3444">
              <w:t>5.1.2</w:t>
            </w:r>
          </w:p>
        </w:tc>
        <w:tc>
          <w:tcPr>
            <w:tcW w:w="3969" w:type="dxa"/>
            <w:vMerge w:val="restart"/>
            <w:tcBorders>
              <w:top w:val="nil"/>
              <w:left w:val="nil"/>
              <w:bottom w:val="single" w:sz="8" w:space="0" w:color="000000"/>
              <w:right w:val="single" w:sz="8" w:space="0" w:color="000000"/>
            </w:tcBorders>
          </w:tcPr>
          <w:p w14:paraId="78B5D6A9" w14:textId="77777777" w:rsidR="009A3A66" w:rsidRPr="003A3444" w:rsidRDefault="009A3A66" w:rsidP="009A3A66">
            <w:pPr>
              <w:jc w:val="both"/>
            </w:pPr>
            <w:r w:rsidRPr="003A3444">
              <w:t>Размещение спортивных клубов, спортивных залов, бассейнов, физкультурно-оздоровительных комплексов в зданиях и сооружениях</w:t>
            </w:r>
          </w:p>
        </w:tc>
        <w:tc>
          <w:tcPr>
            <w:tcW w:w="6520" w:type="dxa"/>
            <w:tcBorders>
              <w:top w:val="nil"/>
              <w:left w:val="nil"/>
              <w:bottom w:val="single" w:sz="8" w:space="0" w:color="000000"/>
              <w:right w:val="single" w:sz="8" w:space="0" w:color="000000"/>
            </w:tcBorders>
          </w:tcPr>
          <w:p w14:paraId="72F917F7" w14:textId="77777777" w:rsidR="009A3A66" w:rsidRPr="003A3444" w:rsidRDefault="009A3A66" w:rsidP="009A3A66">
            <w:pPr>
              <w:jc w:val="both"/>
            </w:pPr>
            <w:r w:rsidRPr="003A3444">
              <w:t>Минимальный размер земельного участка (площадь) – 1000 кв. м</w:t>
            </w:r>
          </w:p>
        </w:tc>
      </w:tr>
      <w:tr w:rsidR="009A3A66" w:rsidRPr="003A3444" w14:paraId="152DED38" w14:textId="77777777" w:rsidTr="000464B0">
        <w:trPr>
          <w:trHeight w:val="45"/>
        </w:trPr>
        <w:tc>
          <w:tcPr>
            <w:tcW w:w="539" w:type="dxa"/>
            <w:vMerge/>
            <w:tcBorders>
              <w:top w:val="nil"/>
              <w:left w:val="single" w:sz="8" w:space="0" w:color="000000"/>
              <w:bottom w:val="single" w:sz="8" w:space="0" w:color="000000"/>
              <w:right w:val="single" w:sz="8" w:space="0" w:color="000000"/>
            </w:tcBorders>
          </w:tcPr>
          <w:p w14:paraId="38E97BC9"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703E9CB1"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2D0E27DD"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131C22FA"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3976948E" w14:textId="77777777" w:rsidR="009A3A66" w:rsidRPr="003A3444" w:rsidRDefault="009A3A66" w:rsidP="009A3A66">
            <w:pPr>
              <w:jc w:val="both"/>
            </w:pPr>
            <w:r w:rsidRPr="003A3444">
              <w:t>Максимальный размер земельного участка (площадь) – не подлежит установлению</w:t>
            </w:r>
          </w:p>
        </w:tc>
      </w:tr>
      <w:tr w:rsidR="009A3A66" w:rsidRPr="003A3444" w14:paraId="15C60FF5" w14:textId="77777777" w:rsidTr="000464B0">
        <w:trPr>
          <w:trHeight w:val="45"/>
        </w:trPr>
        <w:tc>
          <w:tcPr>
            <w:tcW w:w="539" w:type="dxa"/>
            <w:vMerge/>
            <w:tcBorders>
              <w:top w:val="nil"/>
              <w:left w:val="single" w:sz="8" w:space="0" w:color="000000"/>
              <w:bottom w:val="single" w:sz="8" w:space="0" w:color="000000"/>
              <w:right w:val="single" w:sz="8" w:space="0" w:color="000000"/>
            </w:tcBorders>
          </w:tcPr>
          <w:p w14:paraId="1DF24AD2"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732D2D15"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272773D2"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2F92F610"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33F69530" w14:textId="77777777" w:rsidR="009A3A66" w:rsidRPr="003A3444" w:rsidRDefault="009A3A66" w:rsidP="009A3A66">
            <w:pPr>
              <w:jc w:val="both"/>
            </w:pPr>
            <w:r w:rsidRPr="003A3444">
              <w:t>Максимальный процент застройки в границах земельного участка – 60 %</w:t>
            </w:r>
          </w:p>
        </w:tc>
      </w:tr>
      <w:tr w:rsidR="009A3A66" w:rsidRPr="003A3444" w14:paraId="286650CC" w14:textId="77777777" w:rsidTr="000464B0">
        <w:trPr>
          <w:trHeight w:val="45"/>
        </w:trPr>
        <w:tc>
          <w:tcPr>
            <w:tcW w:w="539" w:type="dxa"/>
            <w:vMerge/>
            <w:tcBorders>
              <w:top w:val="nil"/>
              <w:left w:val="single" w:sz="8" w:space="0" w:color="000000"/>
              <w:bottom w:val="single" w:sz="4" w:space="0" w:color="auto"/>
              <w:right w:val="single" w:sz="8" w:space="0" w:color="000000"/>
            </w:tcBorders>
          </w:tcPr>
          <w:p w14:paraId="6A5EE259" w14:textId="77777777" w:rsidR="009A3A66" w:rsidRPr="003A3444" w:rsidRDefault="009A3A66" w:rsidP="009A3A66"/>
        </w:tc>
        <w:tc>
          <w:tcPr>
            <w:tcW w:w="2269" w:type="dxa"/>
            <w:vMerge/>
            <w:tcBorders>
              <w:top w:val="nil"/>
              <w:left w:val="nil"/>
              <w:bottom w:val="single" w:sz="4" w:space="0" w:color="auto"/>
              <w:right w:val="single" w:sz="8" w:space="0" w:color="000000"/>
            </w:tcBorders>
          </w:tcPr>
          <w:p w14:paraId="551E60F3" w14:textId="77777777" w:rsidR="009A3A66" w:rsidRPr="003A3444" w:rsidRDefault="009A3A66" w:rsidP="009A3A66"/>
        </w:tc>
        <w:tc>
          <w:tcPr>
            <w:tcW w:w="1701" w:type="dxa"/>
            <w:vMerge/>
            <w:tcBorders>
              <w:top w:val="nil"/>
              <w:left w:val="nil"/>
              <w:bottom w:val="single" w:sz="4" w:space="0" w:color="auto"/>
              <w:right w:val="single" w:sz="8" w:space="0" w:color="000000"/>
            </w:tcBorders>
          </w:tcPr>
          <w:p w14:paraId="097A2458" w14:textId="77777777" w:rsidR="009A3A66" w:rsidRPr="003A3444" w:rsidRDefault="009A3A66" w:rsidP="009A3A66"/>
        </w:tc>
        <w:tc>
          <w:tcPr>
            <w:tcW w:w="3969" w:type="dxa"/>
            <w:vMerge/>
            <w:tcBorders>
              <w:top w:val="nil"/>
              <w:left w:val="nil"/>
              <w:bottom w:val="single" w:sz="4" w:space="0" w:color="auto"/>
              <w:right w:val="single" w:sz="8" w:space="0" w:color="000000"/>
            </w:tcBorders>
          </w:tcPr>
          <w:p w14:paraId="2DD1042F" w14:textId="77777777" w:rsidR="009A3A66" w:rsidRPr="003A3444" w:rsidRDefault="009A3A66" w:rsidP="009A3A66">
            <w:pPr>
              <w:jc w:val="both"/>
            </w:pPr>
          </w:p>
        </w:tc>
        <w:tc>
          <w:tcPr>
            <w:tcW w:w="6520" w:type="dxa"/>
            <w:tcBorders>
              <w:top w:val="nil"/>
              <w:left w:val="nil"/>
              <w:bottom w:val="single" w:sz="4" w:space="0" w:color="auto"/>
              <w:right w:val="single" w:sz="8" w:space="0" w:color="000000"/>
            </w:tcBorders>
          </w:tcPr>
          <w:p w14:paraId="469A4C1A" w14:textId="185EDF90" w:rsidR="009A3A66" w:rsidRPr="003A3444" w:rsidRDefault="009A3A66" w:rsidP="00D91930">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w:t>
            </w:r>
            <w:r w:rsidR="00D91930">
              <w:t>8</w:t>
            </w:r>
            <w:r w:rsidRPr="003A3444">
              <w:t>)</w:t>
            </w:r>
          </w:p>
        </w:tc>
      </w:tr>
      <w:tr w:rsidR="009A3A66" w:rsidRPr="003A3444" w14:paraId="14DD7CF5" w14:textId="77777777" w:rsidTr="000464B0">
        <w:trPr>
          <w:trHeight w:val="45"/>
        </w:trPr>
        <w:tc>
          <w:tcPr>
            <w:tcW w:w="539" w:type="dxa"/>
            <w:vMerge/>
            <w:tcBorders>
              <w:top w:val="single" w:sz="4" w:space="0" w:color="auto"/>
              <w:left w:val="single" w:sz="4" w:space="0" w:color="auto"/>
              <w:bottom w:val="single" w:sz="4" w:space="0" w:color="auto"/>
              <w:right w:val="single" w:sz="4" w:space="0" w:color="auto"/>
            </w:tcBorders>
          </w:tcPr>
          <w:p w14:paraId="7836634B" w14:textId="77777777" w:rsidR="009A3A66" w:rsidRPr="003A3444" w:rsidRDefault="009A3A66" w:rsidP="009A3A66"/>
        </w:tc>
        <w:tc>
          <w:tcPr>
            <w:tcW w:w="2269" w:type="dxa"/>
            <w:vMerge/>
            <w:tcBorders>
              <w:top w:val="single" w:sz="4" w:space="0" w:color="auto"/>
              <w:left w:val="single" w:sz="4" w:space="0" w:color="auto"/>
              <w:bottom w:val="single" w:sz="4" w:space="0" w:color="auto"/>
              <w:right w:val="single" w:sz="4" w:space="0" w:color="auto"/>
            </w:tcBorders>
          </w:tcPr>
          <w:p w14:paraId="598C357F" w14:textId="77777777" w:rsidR="009A3A66" w:rsidRPr="003A3444" w:rsidRDefault="009A3A66" w:rsidP="009A3A66"/>
        </w:tc>
        <w:tc>
          <w:tcPr>
            <w:tcW w:w="1701" w:type="dxa"/>
            <w:vMerge/>
            <w:tcBorders>
              <w:top w:val="single" w:sz="4" w:space="0" w:color="auto"/>
              <w:left w:val="single" w:sz="4" w:space="0" w:color="auto"/>
              <w:bottom w:val="single" w:sz="4" w:space="0" w:color="auto"/>
              <w:right w:val="single" w:sz="4" w:space="0" w:color="auto"/>
            </w:tcBorders>
          </w:tcPr>
          <w:p w14:paraId="72ED2FB6" w14:textId="77777777" w:rsidR="009A3A66" w:rsidRPr="003A3444" w:rsidRDefault="009A3A66" w:rsidP="009A3A66"/>
        </w:tc>
        <w:tc>
          <w:tcPr>
            <w:tcW w:w="3969" w:type="dxa"/>
            <w:vMerge/>
            <w:tcBorders>
              <w:top w:val="single" w:sz="4" w:space="0" w:color="auto"/>
              <w:left w:val="single" w:sz="4" w:space="0" w:color="auto"/>
              <w:bottom w:val="single" w:sz="4" w:space="0" w:color="auto"/>
              <w:right w:val="single" w:sz="4" w:space="0" w:color="auto"/>
            </w:tcBorders>
          </w:tcPr>
          <w:p w14:paraId="104C4C83" w14:textId="77777777" w:rsidR="009A3A66" w:rsidRPr="003A3444" w:rsidRDefault="009A3A66" w:rsidP="009A3A66">
            <w:pPr>
              <w:jc w:val="both"/>
            </w:pPr>
          </w:p>
        </w:tc>
        <w:tc>
          <w:tcPr>
            <w:tcW w:w="6520" w:type="dxa"/>
            <w:tcBorders>
              <w:top w:val="single" w:sz="4" w:space="0" w:color="auto"/>
              <w:left w:val="single" w:sz="4" w:space="0" w:color="auto"/>
              <w:bottom w:val="single" w:sz="4" w:space="0" w:color="auto"/>
              <w:right w:val="single" w:sz="4" w:space="0" w:color="auto"/>
            </w:tcBorders>
          </w:tcPr>
          <w:p w14:paraId="5A1FE693" w14:textId="77777777" w:rsidR="009A3A66" w:rsidRPr="003A3444" w:rsidRDefault="009A3A66" w:rsidP="009A3A66">
            <w:pPr>
              <w:jc w:val="both"/>
            </w:pPr>
            <w:r w:rsidRPr="003A3444">
              <w:t xml:space="preserve">Предельная высота зданий, строений, сооружений – 12 м </w:t>
            </w:r>
          </w:p>
        </w:tc>
      </w:tr>
      <w:tr w:rsidR="009A3A66" w:rsidRPr="003A3444" w14:paraId="4EE0A191" w14:textId="77777777" w:rsidTr="000464B0">
        <w:trPr>
          <w:trHeight w:val="45"/>
        </w:trPr>
        <w:tc>
          <w:tcPr>
            <w:tcW w:w="539" w:type="dxa"/>
            <w:vMerge/>
            <w:tcBorders>
              <w:top w:val="single" w:sz="4" w:space="0" w:color="auto"/>
              <w:left w:val="single" w:sz="8" w:space="0" w:color="000000"/>
              <w:bottom w:val="single" w:sz="4" w:space="0" w:color="auto"/>
              <w:right w:val="single" w:sz="8" w:space="0" w:color="000000"/>
            </w:tcBorders>
          </w:tcPr>
          <w:p w14:paraId="100F7788" w14:textId="77777777" w:rsidR="009A3A66" w:rsidRPr="003A3444" w:rsidRDefault="009A3A66" w:rsidP="009A3A66"/>
        </w:tc>
        <w:tc>
          <w:tcPr>
            <w:tcW w:w="2269" w:type="dxa"/>
            <w:vMerge/>
            <w:tcBorders>
              <w:top w:val="single" w:sz="4" w:space="0" w:color="auto"/>
              <w:left w:val="nil"/>
              <w:bottom w:val="single" w:sz="4" w:space="0" w:color="auto"/>
              <w:right w:val="single" w:sz="8" w:space="0" w:color="000000"/>
            </w:tcBorders>
          </w:tcPr>
          <w:p w14:paraId="3C695C8C" w14:textId="77777777" w:rsidR="009A3A66" w:rsidRPr="003A3444" w:rsidRDefault="009A3A66" w:rsidP="009A3A66"/>
        </w:tc>
        <w:tc>
          <w:tcPr>
            <w:tcW w:w="1701" w:type="dxa"/>
            <w:vMerge/>
            <w:tcBorders>
              <w:top w:val="single" w:sz="4" w:space="0" w:color="auto"/>
              <w:left w:val="nil"/>
              <w:bottom w:val="single" w:sz="4" w:space="0" w:color="auto"/>
              <w:right w:val="single" w:sz="8" w:space="0" w:color="000000"/>
            </w:tcBorders>
          </w:tcPr>
          <w:p w14:paraId="31102CEB" w14:textId="77777777" w:rsidR="009A3A66" w:rsidRPr="003A3444" w:rsidRDefault="009A3A66" w:rsidP="009A3A66"/>
        </w:tc>
        <w:tc>
          <w:tcPr>
            <w:tcW w:w="3969" w:type="dxa"/>
            <w:vMerge/>
            <w:tcBorders>
              <w:top w:val="single" w:sz="4" w:space="0" w:color="auto"/>
              <w:left w:val="nil"/>
              <w:bottom w:val="single" w:sz="4" w:space="0" w:color="auto"/>
              <w:right w:val="single" w:sz="8" w:space="0" w:color="000000"/>
            </w:tcBorders>
          </w:tcPr>
          <w:p w14:paraId="549806D7" w14:textId="77777777" w:rsidR="009A3A66" w:rsidRPr="003A3444" w:rsidRDefault="009A3A66" w:rsidP="009A3A66">
            <w:pPr>
              <w:jc w:val="both"/>
            </w:pPr>
          </w:p>
        </w:tc>
        <w:tc>
          <w:tcPr>
            <w:tcW w:w="6520" w:type="dxa"/>
            <w:tcBorders>
              <w:top w:val="single" w:sz="4" w:space="0" w:color="auto"/>
              <w:left w:val="nil"/>
              <w:bottom w:val="single" w:sz="4" w:space="0" w:color="auto"/>
              <w:right w:val="single" w:sz="8" w:space="0" w:color="000000"/>
            </w:tcBorders>
          </w:tcPr>
          <w:p w14:paraId="674B4D48" w14:textId="77777777" w:rsidR="009A3A66" w:rsidRPr="003A3444" w:rsidRDefault="009A3A66" w:rsidP="009A3A66">
            <w:pPr>
              <w:jc w:val="both"/>
            </w:pPr>
            <w:r w:rsidRPr="003A3444">
              <w:t>Минимальный процент озеленения в границах земельного участка – 20 %</w:t>
            </w:r>
          </w:p>
        </w:tc>
      </w:tr>
      <w:tr w:rsidR="009A3A66" w:rsidRPr="003A3444" w14:paraId="5D34CE38" w14:textId="77777777" w:rsidTr="000464B0">
        <w:trPr>
          <w:trHeight w:val="42"/>
        </w:trPr>
        <w:tc>
          <w:tcPr>
            <w:tcW w:w="539" w:type="dxa"/>
            <w:vMerge w:val="restart"/>
            <w:tcBorders>
              <w:top w:val="single" w:sz="4" w:space="0" w:color="auto"/>
              <w:left w:val="single" w:sz="4" w:space="0" w:color="auto"/>
              <w:bottom w:val="single" w:sz="4" w:space="0" w:color="auto"/>
              <w:right w:val="single" w:sz="4" w:space="0" w:color="auto"/>
            </w:tcBorders>
          </w:tcPr>
          <w:p w14:paraId="1AA30C6C" w14:textId="77777777" w:rsidR="009A3A66" w:rsidRPr="003A3444" w:rsidRDefault="009A3A66" w:rsidP="009A3A66">
            <w:pPr>
              <w:numPr>
                <w:ilvl w:val="0"/>
                <w:numId w:val="4"/>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7C204F6A" w14:textId="77777777" w:rsidR="009A3A66" w:rsidRPr="003A3444" w:rsidRDefault="009A3A66" w:rsidP="009A3A66">
            <w:r w:rsidRPr="003A3444">
              <w:t>Ведение садоводства</w:t>
            </w:r>
          </w:p>
        </w:tc>
        <w:tc>
          <w:tcPr>
            <w:tcW w:w="1701" w:type="dxa"/>
            <w:vMerge w:val="restart"/>
            <w:tcBorders>
              <w:top w:val="single" w:sz="4" w:space="0" w:color="auto"/>
              <w:left w:val="single" w:sz="4" w:space="0" w:color="auto"/>
              <w:bottom w:val="single" w:sz="4" w:space="0" w:color="auto"/>
              <w:right w:val="single" w:sz="4" w:space="0" w:color="auto"/>
            </w:tcBorders>
          </w:tcPr>
          <w:p w14:paraId="7E93A0F2" w14:textId="77777777" w:rsidR="009A3A66" w:rsidRPr="003A3444" w:rsidRDefault="009A3A66" w:rsidP="009A3A66">
            <w:r w:rsidRPr="003A3444">
              <w:t xml:space="preserve">13.2 </w:t>
            </w:r>
          </w:p>
        </w:tc>
        <w:tc>
          <w:tcPr>
            <w:tcW w:w="3969" w:type="dxa"/>
            <w:vMerge w:val="restart"/>
            <w:tcBorders>
              <w:top w:val="single" w:sz="4" w:space="0" w:color="auto"/>
              <w:left w:val="single" w:sz="4" w:space="0" w:color="auto"/>
              <w:bottom w:val="single" w:sz="4" w:space="0" w:color="auto"/>
              <w:right w:val="single" w:sz="4" w:space="0" w:color="auto"/>
            </w:tcBorders>
          </w:tcPr>
          <w:p w14:paraId="00926578" w14:textId="77777777" w:rsidR="009A3A66" w:rsidRPr="003A3444" w:rsidRDefault="009A3A66" w:rsidP="009A3A66">
            <w:pPr>
              <w:jc w:val="both"/>
            </w:pPr>
            <w:r w:rsidRPr="003A3444">
              <w:t>Осуществление отдыха и (или) выращивания гражданами для собственных нужд сельскохозяйственных культур;</w:t>
            </w:r>
          </w:p>
          <w:p w14:paraId="0B4B6252" w14:textId="44330BDE" w:rsidR="009A3A66" w:rsidRPr="003A3444" w:rsidRDefault="009A3A66" w:rsidP="009A3A66">
            <w:pPr>
              <w:jc w:val="both"/>
            </w:pPr>
            <w:r w:rsidRPr="003A3444">
              <w:t xml:space="preserve">размещение для собственных нужд садового дома, жилого дома, указанного в описании вида разрешенного использования с </w:t>
            </w:r>
            <w:r w:rsidRPr="00A366AC">
              <w:t>кодом 2.1</w:t>
            </w:r>
            <w:r w:rsidRPr="003A3444">
              <w:t>, хозяйственных построек и гаражей для собственных нужд</w:t>
            </w:r>
          </w:p>
        </w:tc>
        <w:tc>
          <w:tcPr>
            <w:tcW w:w="6520" w:type="dxa"/>
            <w:tcBorders>
              <w:top w:val="single" w:sz="4" w:space="0" w:color="auto"/>
              <w:left w:val="single" w:sz="4" w:space="0" w:color="auto"/>
              <w:bottom w:val="single" w:sz="4" w:space="0" w:color="auto"/>
              <w:right w:val="single" w:sz="4" w:space="0" w:color="auto"/>
            </w:tcBorders>
          </w:tcPr>
          <w:p w14:paraId="4D9EB93A" w14:textId="3B38E025" w:rsidR="009A3A66" w:rsidRPr="003A3444" w:rsidRDefault="009A3A66" w:rsidP="003D0C69">
            <w:pPr>
              <w:jc w:val="both"/>
            </w:pPr>
            <w:r w:rsidRPr="003A3444">
              <w:t>Минимальный размер земельног</w:t>
            </w:r>
            <w:r>
              <w:t>о участка (площадь) – 600 кв. м</w:t>
            </w:r>
            <w:r w:rsidRPr="003A3444">
              <w:t xml:space="preserve"> </w:t>
            </w:r>
          </w:p>
        </w:tc>
      </w:tr>
      <w:tr w:rsidR="009A3A66" w:rsidRPr="003A3444" w14:paraId="44B8BD43" w14:textId="77777777" w:rsidTr="000464B0">
        <w:trPr>
          <w:trHeight w:val="38"/>
        </w:trPr>
        <w:tc>
          <w:tcPr>
            <w:tcW w:w="539" w:type="dxa"/>
            <w:vMerge/>
            <w:tcBorders>
              <w:top w:val="single" w:sz="4" w:space="0" w:color="auto"/>
              <w:left w:val="single" w:sz="8" w:space="0" w:color="000000"/>
              <w:bottom w:val="single" w:sz="8" w:space="0" w:color="000000"/>
              <w:right w:val="single" w:sz="8" w:space="0" w:color="000000"/>
            </w:tcBorders>
          </w:tcPr>
          <w:p w14:paraId="4DD8269D" w14:textId="77777777" w:rsidR="009A3A66" w:rsidRPr="003A3444" w:rsidRDefault="009A3A66" w:rsidP="009A3A66"/>
        </w:tc>
        <w:tc>
          <w:tcPr>
            <w:tcW w:w="2269" w:type="dxa"/>
            <w:vMerge/>
            <w:tcBorders>
              <w:top w:val="single" w:sz="4" w:space="0" w:color="auto"/>
              <w:left w:val="nil"/>
              <w:bottom w:val="single" w:sz="8" w:space="0" w:color="000000"/>
              <w:right w:val="single" w:sz="8" w:space="0" w:color="000000"/>
            </w:tcBorders>
          </w:tcPr>
          <w:p w14:paraId="784E40EE" w14:textId="77777777" w:rsidR="009A3A66" w:rsidRPr="003A3444" w:rsidRDefault="009A3A66" w:rsidP="009A3A66"/>
        </w:tc>
        <w:tc>
          <w:tcPr>
            <w:tcW w:w="1701" w:type="dxa"/>
            <w:vMerge/>
            <w:tcBorders>
              <w:top w:val="single" w:sz="4" w:space="0" w:color="auto"/>
              <w:left w:val="nil"/>
              <w:bottom w:val="single" w:sz="8" w:space="0" w:color="000000"/>
              <w:right w:val="single" w:sz="8" w:space="0" w:color="000000"/>
            </w:tcBorders>
          </w:tcPr>
          <w:p w14:paraId="6D1DD9E0" w14:textId="77777777" w:rsidR="009A3A66" w:rsidRPr="003A3444" w:rsidRDefault="009A3A66" w:rsidP="009A3A66"/>
        </w:tc>
        <w:tc>
          <w:tcPr>
            <w:tcW w:w="3969" w:type="dxa"/>
            <w:vMerge/>
            <w:tcBorders>
              <w:top w:val="single" w:sz="4" w:space="0" w:color="auto"/>
              <w:left w:val="nil"/>
              <w:bottom w:val="single" w:sz="8" w:space="0" w:color="000000"/>
              <w:right w:val="single" w:sz="8" w:space="0" w:color="000000"/>
            </w:tcBorders>
          </w:tcPr>
          <w:p w14:paraId="2D3C6A7A" w14:textId="77777777" w:rsidR="009A3A66" w:rsidRPr="003A3444" w:rsidRDefault="009A3A66" w:rsidP="009A3A66">
            <w:pPr>
              <w:jc w:val="both"/>
            </w:pPr>
          </w:p>
        </w:tc>
        <w:tc>
          <w:tcPr>
            <w:tcW w:w="6520" w:type="dxa"/>
            <w:tcBorders>
              <w:top w:val="single" w:sz="4" w:space="0" w:color="auto"/>
              <w:left w:val="nil"/>
              <w:bottom w:val="single" w:sz="8" w:space="0" w:color="000000"/>
              <w:right w:val="single" w:sz="8" w:space="0" w:color="000000"/>
            </w:tcBorders>
          </w:tcPr>
          <w:p w14:paraId="01CD86CB" w14:textId="77777777" w:rsidR="009A3A66" w:rsidRPr="003A3444" w:rsidRDefault="009A3A66" w:rsidP="009A3A66">
            <w:pPr>
              <w:jc w:val="both"/>
            </w:pPr>
            <w:r w:rsidRPr="003A3444">
              <w:t>Максимальный размер земельного участка (площадь) – 3000 кв. м</w:t>
            </w:r>
          </w:p>
        </w:tc>
      </w:tr>
      <w:tr w:rsidR="009A3A66" w:rsidRPr="003A3444" w14:paraId="21251879" w14:textId="77777777" w:rsidTr="000464B0">
        <w:trPr>
          <w:trHeight w:val="38"/>
        </w:trPr>
        <w:tc>
          <w:tcPr>
            <w:tcW w:w="539" w:type="dxa"/>
            <w:vMerge/>
            <w:tcBorders>
              <w:top w:val="nil"/>
              <w:left w:val="single" w:sz="8" w:space="0" w:color="000000"/>
              <w:bottom w:val="single" w:sz="8" w:space="0" w:color="000000"/>
              <w:right w:val="single" w:sz="8" w:space="0" w:color="000000"/>
            </w:tcBorders>
          </w:tcPr>
          <w:p w14:paraId="7E4190ED"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3461BFEC"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250C82E6"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6C0673F0"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4E9ABBD7" w14:textId="77777777" w:rsidR="009A3A66" w:rsidRPr="003A3444" w:rsidRDefault="009A3A66" w:rsidP="009A3A66">
            <w:pPr>
              <w:jc w:val="both"/>
            </w:pPr>
            <w:r w:rsidRPr="003A3444">
              <w:t>Максимальный процент застройки в границах земельного участка – 50%</w:t>
            </w:r>
          </w:p>
        </w:tc>
      </w:tr>
      <w:tr w:rsidR="009A3A66" w:rsidRPr="003A3444" w14:paraId="46627061" w14:textId="77777777" w:rsidTr="000464B0">
        <w:trPr>
          <w:trHeight w:val="38"/>
        </w:trPr>
        <w:tc>
          <w:tcPr>
            <w:tcW w:w="539" w:type="dxa"/>
            <w:vMerge/>
            <w:tcBorders>
              <w:top w:val="nil"/>
              <w:left w:val="single" w:sz="8" w:space="0" w:color="000000"/>
              <w:bottom w:val="single" w:sz="8" w:space="0" w:color="000000"/>
              <w:right w:val="single" w:sz="8" w:space="0" w:color="000000"/>
            </w:tcBorders>
          </w:tcPr>
          <w:p w14:paraId="2728ACFB"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5E80D68C"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0FB3B000"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7B739C21"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1D399DAB" w14:textId="1CAA8926" w:rsidR="009A3A66" w:rsidRPr="003A3444" w:rsidRDefault="009A3A66" w:rsidP="00D91930">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D91930">
              <w:t>8</w:t>
            </w:r>
            <w:r w:rsidRPr="003A3444">
              <w:t>)</w:t>
            </w:r>
          </w:p>
        </w:tc>
      </w:tr>
      <w:tr w:rsidR="009A3A66" w:rsidRPr="003A3444" w14:paraId="6F000442" w14:textId="77777777" w:rsidTr="000464B0">
        <w:trPr>
          <w:trHeight w:val="38"/>
        </w:trPr>
        <w:tc>
          <w:tcPr>
            <w:tcW w:w="539" w:type="dxa"/>
            <w:vMerge/>
            <w:tcBorders>
              <w:top w:val="nil"/>
              <w:left w:val="single" w:sz="8" w:space="0" w:color="000000"/>
              <w:bottom w:val="single" w:sz="8" w:space="0" w:color="000000"/>
              <w:right w:val="single" w:sz="8" w:space="0" w:color="000000"/>
            </w:tcBorders>
          </w:tcPr>
          <w:p w14:paraId="497E091D"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03306924"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733E481E"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37619007"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34DF20F4" w14:textId="77777777" w:rsidR="009A3A66" w:rsidRPr="003A3444" w:rsidRDefault="009A3A66" w:rsidP="009A3A66">
            <w:pPr>
              <w:jc w:val="both"/>
            </w:pPr>
            <w:r w:rsidRPr="003A3444">
              <w:t>Предельная высота зданий, строений, сооружений – 12 м</w:t>
            </w:r>
          </w:p>
        </w:tc>
      </w:tr>
      <w:tr w:rsidR="009A3A66" w:rsidRPr="003A3444" w14:paraId="2841B0B8" w14:textId="77777777" w:rsidTr="000464B0">
        <w:trPr>
          <w:trHeight w:val="38"/>
        </w:trPr>
        <w:tc>
          <w:tcPr>
            <w:tcW w:w="539" w:type="dxa"/>
            <w:vMerge/>
            <w:tcBorders>
              <w:top w:val="nil"/>
              <w:left w:val="single" w:sz="8" w:space="0" w:color="000000"/>
              <w:bottom w:val="single" w:sz="8" w:space="0" w:color="000000"/>
              <w:right w:val="single" w:sz="8" w:space="0" w:color="000000"/>
            </w:tcBorders>
          </w:tcPr>
          <w:p w14:paraId="64EB586E" w14:textId="77777777" w:rsidR="009A3A66" w:rsidRPr="003A3444" w:rsidRDefault="009A3A66" w:rsidP="009A3A66"/>
        </w:tc>
        <w:tc>
          <w:tcPr>
            <w:tcW w:w="2269" w:type="dxa"/>
            <w:vMerge/>
            <w:tcBorders>
              <w:top w:val="nil"/>
              <w:left w:val="nil"/>
              <w:bottom w:val="single" w:sz="8" w:space="0" w:color="000000"/>
              <w:right w:val="single" w:sz="8" w:space="0" w:color="000000"/>
            </w:tcBorders>
          </w:tcPr>
          <w:p w14:paraId="33AC5CDD"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76734926"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3FCA1FDB"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4834E183" w14:textId="77777777" w:rsidR="009A3A66" w:rsidRPr="003A3444" w:rsidRDefault="009A3A66" w:rsidP="009A3A66">
            <w:pPr>
              <w:jc w:val="both"/>
            </w:pPr>
            <w:r w:rsidRPr="003A3444">
              <w:t>Иные параметры:</w:t>
            </w:r>
          </w:p>
          <w:p w14:paraId="602FE3C4" w14:textId="70600637" w:rsidR="009A3A66" w:rsidRPr="003A3444" w:rsidRDefault="009A3A66" w:rsidP="009A3A66">
            <w:pPr>
              <w:jc w:val="both"/>
            </w:pPr>
            <w:r w:rsidRPr="003A3444">
              <w:t>Минимальная ширина земельных участков вдоль фронта улицы (проезда) для вновь образованных земельных участков – 12 м;</w:t>
            </w:r>
          </w:p>
        </w:tc>
      </w:tr>
    </w:tbl>
    <w:p w14:paraId="7B254680" w14:textId="0BA9F356" w:rsidR="00F67E59" w:rsidRPr="003A3444" w:rsidRDefault="00F67E59" w:rsidP="00F67E59">
      <w:pPr>
        <w:spacing w:before="200"/>
        <w:outlineLvl w:val="3"/>
        <w:rPr>
          <w:b/>
        </w:rPr>
      </w:pPr>
      <w:bookmarkStart w:id="87" w:name="_Toc208935448"/>
      <w:r w:rsidRPr="003A3444">
        <w:rPr>
          <w:b/>
        </w:rPr>
        <w:t>Особенности применения градостроительного регламента</w:t>
      </w:r>
      <w:bookmarkEnd w:id="87"/>
    </w:p>
    <w:p w14:paraId="600E9D86" w14:textId="77777777" w:rsidR="00F67E59" w:rsidRPr="003A3444" w:rsidRDefault="00F67E59" w:rsidP="00204289">
      <w:pPr>
        <w:pStyle w:val="af1"/>
        <w:numPr>
          <w:ilvl w:val="0"/>
          <w:numId w:val="114"/>
        </w:numPr>
        <w:suppressAutoHyphens/>
        <w:ind w:left="0" w:firstLine="567"/>
        <w:jc w:val="both"/>
      </w:pPr>
      <w:r w:rsidRPr="003A3444">
        <w:t>Иные предельные параметры разрешенного строительства, реконструкции объектов капитального строительства.</w:t>
      </w:r>
    </w:p>
    <w:p w14:paraId="2BBE15CB" w14:textId="77777777" w:rsidR="00F67E59" w:rsidRPr="003A3444" w:rsidRDefault="00F67E59" w:rsidP="00204289">
      <w:pPr>
        <w:pStyle w:val="af1"/>
        <w:numPr>
          <w:ilvl w:val="1"/>
          <w:numId w:val="124"/>
        </w:numPr>
        <w:suppressAutoHyphens/>
        <w:ind w:left="0" w:firstLine="567"/>
        <w:jc w:val="both"/>
      </w:pPr>
      <w:r w:rsidRPr="003A3444">
        <w:t>Вспомогательные строения и сооружения, размещаемые на земельных участках с видом разрешенного использования 2.1 «Для индивидуального жилищного строительства», 2.2 «Для ведения личного подсобного хозяйства (приусадебный земельный участок)»:</w:t>
      </w:r>
    </w:p>
    <w:tbl>
      <w:tblPr>
        <w:tblStyle w:val="a7"/>
        <w:tblW w:w="15026" w:type="dxa"/>
        <w:tblInd w:w="-222" w:type="dxa"/>
        <w:tblLayout w:type="fixed"/>
        <w:tblCellMar>
          <w:top w:w="57" w:type="dxa"/>
          <w:left w:w="62" w:type="dxa"/>
          <w:bottom w:w="57" w:type="dxa"/>
          <w:right w:w="62" w:type="dxa"/>
        </w:tblCellMar>
        <w:tblLook w:val="04A0" w:firstRow="1" w:lastRow="0" w:firstColumn="1" w:lastColumn="0" w:noHBand="0" w:noVBand="1"/>
      </w:tblPr>
      <w:tblGrid>
        <w:gridCol w:w="568"/>
        <w:gridCol w:w="3685"/>
        <w:gridCol w:w="2267"/>
        <w:gridCol w:w="2269"/>
        <w:gridCol w:w="6237"/>
      </w:tblGrid>
      <w:tr w:rsidR="003A3444" w:rsidRPr="003A3444" w14:paraId="1B5482A3" w14:textId="77777777" w:rsidTr="00F67E59">
        <w:trPr>
          <w:trHeight w:val="641"/>
        </w:trPr>
        <w:tc>
          <w:tcPr>
            <w:tcW w:w="568" w:type="dxa"/>
            <w:tcBorders>
              <w:top w:val="single" w:sz="8" w:space="0" w:color="000000"/>
              <w:left w:val="single" w:sz="8" w:space="0" w:color="000000"/>
              <w:bottom w:val="single" w:sz="4" w:space="0" w:color="auto"/>
              <w:right w:val="single" w:sz="8" w:space="0" w:color="000000"/>
            </w:tcBorders>
            <w:vAlign w:val="center"/>
          </w:tcPr>
          <w:p w14:paraId="3656C6BE" w14:textId="77777777" w:rsidR="00F67E59" w:rsidRPr="003A3444" w:rsidRDefault="00F67E59" w:rsidP="00F67E59">
            <w:pPr>
              <w:jc w:val="center"/>
            </w:pPr>
            <w:r w:rsidRPr="003A3444">
              <w:t>№ п/п</w:t>
            </w:r>
          </w:p>
        </w:tc>
        <w:tc>
          <w:tcPr>
            <w:tcW w:w="3685" w:type="dxa"/>
            <w:tcBorders>
              <w:top w:val="single" w:sz="8" w:space="0" w:color="000000"/>
              <w:left w:val="nil"/>
              <w:bottom w:val="single" w:sz="4" w:space="0" w:color="auto"/>
              <w:right w:val="single" w:sz="8" w:space="0" w:color="000000"/>
            </w:tcBorders>
            <w:vAlign w:val="center"/>
          </w:tcPr>
          <w:p w14:paraId="3A133121" w14:textId="77777777" w:rsidR="00F67E59" w:rsidRPr="003A3444" w:rsidRDefault="00F67E59" w:rsidP="00F67E59">
            <w:pPr>
              <w:jc w:val="center"/>
            </w:pPr>
            <w:r w:rsidRPr="003A3444">
              <w:t>Наименование объекта</w:t>
            </w:r>
          </w:p>
        </w:tc>
        <w:tc>
          <w:tcPr>
            <w:tcW w:w="2267" w:type="dxa"/>
            <w:tcBorders>
              <w:top w:val="single" w:sz="8" w:space="0" w:color="000000"/>
              <w:left w:val="nil"/>
              <w:bottom w:val="single" w:sz="4" w:space="0" w:color="auto"/>
              <w:right w:val="single" w:sz="8" w:space="0" w:color="000000"/>
            </w:tcBorders>
            <w:vAlign w:val="center"/>
          </w:tcPr>
          <w:p w14:paraId="0D508B1E" w14:textId="77777777" w:rsidR="00F67E59" w:rsidRPr="003A3444" w:rsidRDefault="00F67E59" w:rsidP="00F67E59">
            <w:pPr>
              <w:jc w:val="center"/>
            </w:pPr>
            <w:r w:rsidRPr="003A3444">
              <w:t>Минимальные отступы от границ земельного участка (м)</w:t>
            </w:r>
          </w:p>
        </w:tc>
        <w:tc>
          <w:tcPr>
            <w:tcW w:w="2269" w:type="dxa"/>
            <w:tcBorders>
              <w:top w:val="single" w:sz="8" w:space="0" w:color="000000"/>
              <w:left w:val="nil"/>
              <w:bottom w:val="single" w:sz="4" w:space="0" w:color="auto"/>
              <w:right w:val="single" w:sz="8" w:space="0" w:color="000000"/>
            </w:tcBorders>
            <w:vAlign w:val="center"/>
          </w:tcPr>
          <w:p w14:paraId="65F5C65A" w14:textId="77777777" w:rsidR="00F67E59" w:rsidRPr="003A3444" w:rsidRDefault="00F67E59" w:rsidP="00F67E59">
            <w:pPr>
              <w:jc w:val="center"/>
            </w:pPr>
            <w:r w:rsidRPr="003A3444">
              <w:t>Предельная высота зданий (м)</w:t>
            </w:r>
          </w:p>
        </w:tc>
        <w:tc>
          <w:tcPr>
            <w:tcW w:w="6237" w:type="dxa"/>
            <w:tcBorders>
              <w:top w:val="single" w:sz="8" w:space="0" w:color="000000"/>
              <w:left w:val="nil"/>
              <w:bottom w:val="single" w:sz="4" w:space="0" w:color="auto"/>
              <w:right w:val="single" w:sz="8" w:space="0" w:color="000000"/>
            </w:tcBorders>
            <w:vAlign w:val="center"/>
          </w:tcPr>
          <w:p w14:paraId="20C75D56" w14:textId="77777777" w:rsidR="00F67E59" w:rsidRPr="003A3444" w:rsidRDefault="00F67E59" w:rsidP="00F67E59">
            <w:pPr>
              <w:jc w:val="center"/>
            </w:pPr>
            <w:r w:rsidRPr="003A3444">
              <w:t>Примечание</w:t>
            </w:r>
          </w:p>
        </w:tc>
      </w:tr>
      <w:tr w:rsidR="003A3444" w:rsidRPr="003A3444" w14:paraId="44288710" w14:textId="77777777" w:rsidTr="00F67E59">
        <w:trPr>
          <w:trHeight w:val="566"/>
        </w:trPr>
        <w:tc>
          <w:tcPr>
            <w:tcW w:w="568" w:type="dxa"/>
            <w:tcBorders>
              <w:top w:val="single" w:sz="4" w:space="0" w:color="auto"/>
              <w:left w:val="single" w:sz="4" w:space="0" w:color="auto"/>
              <w:bottom w:val="single" w:sz="4" w:space="0" w:color="auto"/>
              <w:right w:val="single" w:sz="4" w:space="0" w:color="auto"/>
            </w:tcBorders>
          </w:tcPr>
          <w:p w14:paraId="14246B41" w14:textId="77777777" w:rsidR="00F67E59" w:rsidRPr="003A3444" w:rsidRDefault="00F67E59" w:rsidP="00F67E59">
            <w:pPr>
              <w:jc w:val="both"/>
            </w:pPr>
            <w:r w:rsidRPr="003A3444">
              <w:t>1.</w:t>
            </w:r>
          </w:p>
        </w:tc>
        <w:tc>
          <w:tcPr>
            <w:tcW w:w="3685" w:type="dxa"/>
            <w:tcBorders>
              <w:top w:val="single" w:sz="4" w:space="0" w:color="auto"/>
              <w:left w:val="single" w:sz="4" w:space="0" w:color="auto"/>
              <w:bottom w:val="single" w:sz="4" w:space="0" w:color="auto"/>
              <w:right w:val="single" w:sz="4" w:space="0" w:color="auto"/>
            </w:tcBorders>
          </w:tcPr>
          <w:p w14:paraId="54334D64" w14:textId="77777777" w:rsidR="00F67E59" w:rsidRPr="003A3444" w:rsidRDefault="00F67E59" w:rsidP="00F67E59">
            <w:pPr>
              <w:jc w:val="both"/>
            </w:pPr>
            <w:r w:rsidRPr="003A3444">
              <w:t>Хозяйственные постройки: беседки, навесы, веранды, террасы</w:t>
            </w:r>
          </w:p>
        </w:tc>
        <w:tc>
          <w:tcPr>
            <w:tcW w:w="2267" w:type="dxa"/>
            <w:tcBorders>
              <w:top w:val="single" w:sz="4" w:space="0" w:color="auto"/>
              <w:left w:val="single" w:sz="4" w:space="0" w:color="auto"/>
              <w:bottom w:val="single" w:sz="4" w:space="0" w:color="auto"/>
              <w:right w:val="single" w:sz="4" w:space="0" w:color="auto"/>
            </w:tcBorders>
          </w:tcPr>
          <w:p w14:paraId="4F2CD8AF" w14:textId="77777777" w:rsidR="00F67E59" w:rsidRPr="003A3444" w:rsidRDefault="00F67E59" w:rsidP="00F67E59">
            <w:pPr>
              <w:jc w:val="center"/>
            </w:pPr>
            <w:r w:rsidRPr="003A3444">
              <w:t>1</w:t>
            </w:r>
          </w:p>
        </w:tc>
        <w:tc>
          <w:tcPr>
            <w:tcW w:w="2269" w:type="dxa"/>
            <w:tcBorders>
              <w:top w:val="single" w:sz="4" w:space="0" w:color="auto"/>
              <w:left w:val="single" w:sz="4" w:space="0" w:color="auto"/>
              <w:bottom w:val="single" w:sz="4" w:space="0" w:color="auto"/>
              <w:right w:val="single" w:sz="4" w:space="0" w:color="auto"/>
            </w:tcBorders>
          </w:tcPr>
          <w:p w14:paraId="068185DF" w14:textId="77777777" w:rsidR="00F67E59" w:rsidRPr="003A3444" w:rsidRDefault="00F67E59" w:rsidP="00F67E59">
            <w:pPr>
              <w:jc w:val="center"/>
            </w:pPr>
            <w:r w:rsidRPr="003A3444">
              <w:t>4</w:t>
            </w:r>
          </w:p>
        </w:tc>
        <w:tc>
          <w:tcPr>
            <w:tcW w:w="6237" w:type="dxa"/>
            <w:vMerge w:val="restart"/>
            <w:tcBorders>
              <w:top w:val="single" w:sz="4" w:space="0" w:color="auto"/>
              <w:left w:val="single" w:sz="4" w:space="0" w:color="auto"/>
              <w:bottom w:val="single" w:sz="4" w:space="0" w:color="auto"/>
              <w:right w:val="single" w:sz="4" w:space="0" w:color="auto"/>
            </w:tcBorders>
          </w:tcPr>
          <w:p w14:paraId="31F97CC0" w14:textId="77777777" w:rsidR="00F67E59" w:rsidRPr="003A3444" w:rsidRDefault="00F67E59" w:rsidP="00F67E59">
            <w:pPr>
              <w:jc w:val="both"/>
            </w:pPr>
            <w:r w:rsidRPr="003A3444">
              <w:t>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w:t>
            </w:r>
          </w:p>
          <w:p w14:paraId="4B33A931" w14:textId="77777777" w:rsidR="00F67E59" w:rsidRPr="003A3444" w:rsidRDefault="00F67E59" w:rsidP="00F67E59">
            <w:pPr>
              <w:jc w:val="both"/>
            </w:pPr>
            <w:r w:rsidRPr="003A3444">
              <w:t>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14:paraId="17EE95AB" w14:textId="77777777" w:rsidR="00F67E59" w:rsidRPr="003A3444" w:rsidRDefault="00F67E59" w:rsidP="00F67E59">
            <w:pPr>
              <w:jc w:val="both"/>
            </w:pPr>
            <w:r w:rsidRPr="003A3444">
              <w:t>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Устройство навесов не должно ущемлять законных интересов соседних домовладельцев, в части водоотведения атмосферных осадков с кровли навесов.</w:t>
            </w:r>
          </w:p>
          <w:p w14:paraId="36F084EF" w14:textId="77777777" w:rsidR="00F67E59" w:rsidRPr="003A3444" w:rsidRDefault="00F67E59" w:rsidP="00F67E59">
            <w:pPr>
              <w:jc w:val="both"/>
            </w:pPr>
            <w:r w:rsidRPr="003A3444">
              <w:t>Максимальная площадь строений и сооружений вспомогательного использования не может превышать площадь основного строения</w:t>
            </w:r>
          </w:p>
        </w:tc>
      </w:tr>
      <w:tr w:rsidR="003A3444" w:rsidRPr="003A3444" w14:paraId="487E3631" w14:textId="77777777" w:rsidTr="00F67E59">
        <w:trPr>
          <w:trHeight w:val="607"/>
        </w:trPr>
        <w:tc>
          <w:tcPr>
            <w:tcW w:w="568" w:type="dxa"/>
            <w:tcBorders>
              <w:top w:val="single" w:sz="4" w:space="0" w:color="auto"/>
              <w:left w:val="single" w:sz="8" w:space="0" w:color="000000"/>
              <w:bottom w:val="single" w:sz="8" w:space="0" w:color="000000"/>
              <w:right w:val="single" w:sz="8" w:space="0" w:color="000000"/>
            </w:tcBorders>
          </w:tcPr>
          <w:p w14:paraId="61D23A2A" w14:textId="77777777" w:rsidR="00F67E59" w:rsidRPr="003A3444" w:rsidRDefault="00F67E59" w:rsidP="00F67E59">
            <w:pPr>
              <w:jc w:val="both"/>
            </w:pPr>
            <w:r w:rsidRPr="003A3444">
              <w:t>2.</w:t>
            </w:r>
          </w:p>
        </w:tc>
        <w:tc>
          <w:tcPr>
            <w:tcW w:w="3685" w:type="dxa"/>
            <w:tcBorders>
              <w:top w:val="single" w:sz="4" w:space="0" w:color="auto"/>
              <w:left w:val="nil"/>
              <w:bottom w:val="single" w:sz="8" w:space="0" w:color="000000"/>
              <w:right w:val="single" w:sz="8" w:space="0" w:color="000000"/>
            </w:tcBorders>
          </w:tcPr>
          <w:p w14:paraId="590E56CA" w14:textId="77777777" w:rsidR="00F67E59" w:rsidRPr="003A3444" w:rsidRDefault="00F67E59" w:rsidP="00F67E59">
            <w:pPr>
              <w:jc w:val="both"/>
            </w:pPr>
            <w:r w:rsidRPr="003A3444">
              <w:t>Бассейны, бани и сауны индивидуального использования</w:t>
            </w:r>
          </w:p>
        </w:tc>
        <w:tc>
          <w:tcPr>
            <w:tcW w:w="2267" w:type="dxa"/>
            <w:tcBorders>
              <w:top w:val="single" w:sz="4" w:space="0" w:color="auto"/>
              <w:left w:val="nil"/>
              <w:bottom w:val="single" w:sz="8" w:space="0" w:color="000000"/>
              <w:right w:val="single" w:sz="8" w:space="0" w:color="000000"/>
            </w:tcBorders>
          </w:tcPr>
          <w:p w14:paraId="1624750D" w14:textId="77777777" w:rsidR="00F67E59" w:rsidRPr="003A3444" w:rsidRDefault="00F67E59" w:rsidP="00F67E59">
            <w:pPr>
              <w:jc w:val="center"/>
            </w:pPr>
            <w:r w:rsidRPr="003A3444">
              <w:t>1</w:t>
            </w:r>
          </w:p>
        </w:tc>
        <w:tc>
          <w:tcPr>
            <w:tcW w:w="2269" w:type="dxa"/>
            <w:tcBorders>
              <w:top w:val="single" w:sz="4" w:space="0" w:color="auto"/>
              <w:left w:val="nil"/>
              <w:bottom w:val="single" w:sz="8" w:space="0" w:color="000000"/>
              <w:right w:val="single" w:sz="8" w:space="0" w:color="000000"/>
            </w:tcBorders>
          </w:tcPr>
          <w:p w14:paraId="0FAB3C42" w14:textId="77777777" w:rsidR="00F67E59" w:rsidRPr="003A3444" w:rsidRDefault="00F67E59" w:rsidP="00F67E59">
            <w:pPr>
              <w:jc w:val="center"/>
            </w:pPr>
            <w:r w:rsidRPr="003A3444">
              <w:t>4</w:t>
            </w:r>
          </w:p>
        </w:tc>
        <w:tc>
          <w:tcPr>
            <w:tcW w:w="6237" w:type="dxa"/>
            <w:vMerge/>
            <w:tcBorders>
              <w:top w:val="single" w:sz="4" w:space="0" w:color="auto"/>
              <w:left w:val="nil"/>
              <w:bottom w:val="single" w:sz="8" w:space="0" w:color="000000"/>
              <w:right w:val="single" w:sz="8" w:space="0" w:color="000000"/>
            </w:tcBorders>
            <w:tcMar>
              <w:top w:w="0" w:type="dxa"/>
              <w:left w:w="108" w:type="dxa"/>
              <w:bottom w:w="0" w:type="dxa"/>
              <w:right w:w="108" w:type="dxa"/>
            </w:tcMar>
          </w:tcPr>
          <w:p w14:paraId="37335CDC" w14:textId="77777777" w:rsidR="00F67E59" w:rsidRPr="003A3444" w:rsidRDefault="00F67E59" w:rsidP="00F67E59"/>
        </w:tc>
      </w:tr>
      <w:tr w:rsidR="003A3444" w:rsidRPr="003A3444" w14:paraId="40AB322B" w14:textId="77777777" w:rsidTr="00F67E59">
        <w:trPr>
          <w:trHeight w:val="1230"/>
        </w:trPr>
        <w:tc>
          <w:tcPr>
            <w:tcW w:w="568" w:type="dxa"/>
            <w:tcBorders>
              <w:top w:val="nil"/>
              <w:left w:val="single" w:sz="8" w:space="0" w:color="000000"/>
              <w:bottom w:val="single" w:sz="8" w:space="0" w:color="000000"/>
              <w:right w:val="single" w:sz="8" w:space="0" w:color="000000"/>
            </w:tcBorders>
          </w:tcPr>
          <w:p w14:paraId="2CF1E093" w14:textId="77777777" w:rsidR="00F67E59" w:rsidRPr="003A3444" w:rsidRDefault="00F67E59" w:rsidP="00F67E59">
            <w:pPr>
              <w:jc w:val="both"/>
            </w:pPr>
            <w:r w:rsidRPr="003A3444">
              <w:t>3.</w:t>
            </w:r>
          </w:p>
        </w:tc>
        <w:tc>
          <w:tcPr>
            <w:tcW w:w="3685" w:type="dxa"/>
            <w:tcBorders>
              <w:top w:val="nil"/>
              <w:left w:val="nil"/>
              <w:bottom w:val="single" w:sz="8" w:space="0" w:color="000000"/>
              <w:right w:val="single" w:sz="8" w:space="0" w:color="000000"/>
            </w:tcBorders>
          </w:tcPr>
          <w:p w14:paraId="56413B05" w14:textId="77777777" w:rsidR="00F67E59" w:rsidRPr="003A3444" w:rsidRDefault="00F67E59" w:rsidP="00F67E59">
            <w:pPr>
              <w:jc w:val="both"/>
            </w:pPr>
            <w:r w:rsidRPr="003A3444">
              <w:t>Отдельно стоящие, встроенные или пристроенные в жилые дома гаражи на одно-два машиноместа на индивидуальный участок</w:t>
            </w:r>
          </w:p>
        </w:tc>
        <w:tc>
          <w:tcPr>
            <w:tcW w:w="2267" w:type="dxa"/>
            <w:tcBorders>
              <w:top w:val="nil"/>
              <w:left w:val="nil"/>
              <w:bottom w:val="single" w:sz="8" w:space="0" w:color="000000"/>
              <w:right w:val="single" w:sz="8" w:space="0" w:color="000000"/>
            </w:tcBorders>
          </w:tcPr>
          <w:p w14:paraId="1F8223EE" w14:textId="77777777" w:rsidR="00F67E59" w:rsidRPr="003A3444" w:rsidRDefault="00F67E59" w:rsidP="00F67E59">
            <w:pPr>
              <w:jc w:val="center"/>
            </w:pPr>
            <w:r w:rsidRPr="003A3444">
              <w:t>1</w:t>
            </w:r>
          </w:p>
          <w:p w14:paraId="5EA937A0" w14:textId="77777777" w:rsidR="00F67E59" w:rsidRPr="003A3444" w:rsidRDefault="00F67E59" w:rsidP="00F67E59">
            <w:pPr>
              <w:jc w:val="center"/>
            </w:pPr>
            <w:r w:rsidRPr="003A3444">
              <w:t>(допускается размещать по красной линии без устройства распашных ворот)</w:t>
            </w:r>
          </w:p>
        </w:tc>
        <w:tc>
          <w:tcPr>
            <w:tcW w:w="2269" w:type="dxa"/>
            <w:tcBorders>
              <w:top w:val="nil"/>
              <w:left w:val="nil"/>
              <w:bottom w:val="single" w:sz="8" w:space="0" w:color="000000"/>
              <w:right w:val="single" w:sz="8" w:space="0" w:color="000000"/>
            </w:tcBorders>
          </w:tcPr>
          <w:p w14:paraId="1CC7F0FC" w14:textId="77777777" w:rsidR="00F67E59" w:rsidRPr="003A3444" w:rsidRDefault="00F67E59" w:rsidP="00F67E59">
            <w:pPr>
              <w:jc w:val="center"/>
            </w:pPr>
            <w:r w:rsidRPr="003A3444">
              <w:t>4</w:t>
            </w:r>
          </w:p>
        </w:tc>
        <w:tc>
          <w:tcPr>
            <w:tcW w:w="6237" w:type="dxa"/>
            <w:vMerge/>
            <w:tcBorders>
              <w:top w:val="nil"/>
              <w:left w:val="nil"/>
              <w:bottom w:val="single" w:sz="8" w:space="0" w:color="000000"/>
              <w:right w:val="single" w:sz="8" w:space="0" w:color="000000"/>
            </w:tcBorders>
            <w:tcMar>
              <w:top w:w="0" w:type="dxa"/>
              <w:left w:w="108" w:type="dxa"/>
              <w:bottom w:w="0" w:type="dxa"/>
              <w:right w:w="108" w:type="dxa"/>
            </w:tcMar>
          </w:tcPr>
          <w:p w14:paraId="3D74B0B0" w14:textId="77777777" w:rsidR="00F67E59" w:rsidRPr="003A3444" w:rsidRDefault="00F67E59" w:rsidP="00F67E59"/>
        </w:tc>
      </w:tr>
      <w:tr w:rsidR="003A3444" w:rsidRPr="003A3444" w14:paraId="6E63DA7C" w14:textId="77777777" w:rsidTr="00F67E59">
        <w:trPr>
          <w:trHeight w:val="20"/>
        </w:trPr>
        <w:tc>
          <w:tcPr>
            <w:tcW w:w="568" w:type="dxa"/>
            <w:tcBorders>
              <w:top w:val="nil"/>
              <w:left w:val="single" w:sz="8" w:space="0" w:color="000000"/>
              <w:bottom w:val="single" w:sz="8" w:space="0" w:color="000000"/>
              <w:right w:val="single" w:sz="8" w:space="0" w:color="000000"/>
            </w:tcBorders>
          </w:tcPr>
          <w:p w14:paraId="02B07A7C" w14:textId="77777777" w:rsidR="00F67E59" w:rsidRPr="003A3444" w:rsidRDefault="00F67E59" w:rsidP="00F67E59">
            <w:pPr>
              <w:jc w:val="both"/>
            </w:pPr>
            <w:r w:rsidRPr="003A3444">
              <w:t>4.</w:t>
            </w:r>
          </w:p>
        </w:tc>
        <w:tc>
          <w:tcPr>
            <w:tcW w:w="3685" w:type="dxa"/>
            <w:tcBorders>
              <w:top w:val="nil"/>
              <w:left w:val="nil"/>
              <w:bottom w:val="single" w:sz="8" w:space="0" w:color="000000"/>
              <w:right w:val="single" w:sz="8" w:space="0" w:color="000000"/>
            </w:tcBorders>
          </w:tcPr>
          <w:p w14:paraId="475798E0" w14:textId="77777777" w:rsidR="00F67E59" w:rsidRPr="003A3444" w:rsidRDefault="00F67E59" w:rsidP="00F67E59">
            <w:pPr>
              <w:jc w:val="both"/>
            </w:pPr>
            <w:r w:rsidRPr="003A3444">
              <w:t>Хозяйственные постройки: летние кухни, кладовые</w:t>
            </w:r>
          </w:p>
        </w:tc>
        <w:tc>
          <w:tcPr>
            <w:tcW w:w="2267" w:type="dxa"/>
            <w:tcBorders>
              <w:top w:val="nil"/>
              <w:left w:val="nil"/>
              <w:bottom w:val="single" w:sz="8" w:space="0" w:color="000000"/>
              <w:right w:val="single" w:sz="8" w:space="0" w:color="000000"/>
            </w:tcBorders>
          </w:tcPr>
          <w:p w14:paraId="06909B34" w14:textId="77777777" w:rsidR="00F67E59" w:rsidRPr="003A3444" w:rsidRDefault="00F67E59" w:rsidP="00F67E59">
            <w:pPr>
              <w:jc w:val="center"/>
            </w:pPr>
            <w:r w:rsidRPr="003A3444">
              <w:t>1</w:t>
            </w:r>
          </w:p>
        </w:tc>
        <w:tc>
          <w:tcPr>
            <w:tcW w:w="2269" w:type="dxa"/>
            <w:tcBorders>
              <w:top w:val="nil"/>
              <w:left w:val="nil"/>
              <w:bottom w:val="single" w:sz="8" w:space="0" w:color="000000"/>
              <w:right w:val="single" w:sz="8" w:space="0" w:color="000000"/>
            </w:tcBorders>
          </w:tcPr>
          <w:p w14:paraId="749ECB7E" w14:textId="77777777" w:rsidR="00F67E59" w:rsidRPr="003A3444" w:rsidRDefault="00F67E59" w:rsidP="00F67E59">
            <w:pPr>
              <w:jc w:val="center"/>
            </w:pPr>
            <w:r w:rsidRPr="003A3444">
              <w:t>4</w:t>
            </w:r>
          </w:p>
        </w:tc>
        <w:tc>
          <w:tcPr>
            <w:tcW w:w="6237" w:type="dxa"/>
            <w:vMerge/>
            <w:tcBorders>
              <w:top w:val="nil"/>
              <w:left w:val="nil"/>
              <w:bottom w:val="single" w:sz="8" w:space="0" w:color="000000"/>
              <w:right w:val="single" w:sz="8" w:space="0" w:color="000000"/>
            </w:tcBorders>
            <w:tcMar>
              <w:top w:w="0" w:type="dxa"/>
              <w:left w:w="108" w:type="dxa"/>
              <w:bottom w:w="0" w:type="dxa"/>
              <w:right w:w="108" w:type="dxa"/>
            </w:tcMar>
          </w:tcPr>
          <w:p w14:paraId="0AF1840F" w14:textId="77777777" w:rsidR="00F67E59" w:rsidRPr="003A3444" w:rsidRDefault="00F67E59" w:rsidP="00F67E59"/>
        </w:tc>
      </w:tr>
      <w:tr w:rsidR="003A3444" w:rsidRPr="003A3444" w14:paraId="24E18BC1" w14:textId="77777777" w:rsidTr="00F67E59">
        <w:trPr>
          <w:trHeight w:val="486"/>
        </w:trPr>
        <w:tc>
          <w:tcPr>
            <w:tcW w:w="568" w:type="dxa"/>
            <w:tcBorders>
              <w:top w:val="nil"/>
              <w:left w:val="single" w:sz="8" w:space="0" w:color="000000"/>
              <w:bottom w:val="single" w:sz="8" w:space="0" w:color="000000"/>
              <w:right w:val="single" w:sz="8" w:space="0" w:color="000000"/>
            </w:tcBorders>
          </w:tcPr>
          <w:p w14:paraId="07C1B93E" w14:textId="77777777" w:rsidR="00F67E59" w:rsidRPr="003A3444" w:rsidRDefault="00F67E59" w:rsidP="00F67E59">
            <w:pPr>
              <w:jc w:val="both"/>
            </w:pPr>
            <w:r w:rsidRPr="003A3444">
              <w:t>5.</w:t>
            </w:r>
          </w:p>
        </w:tc>
        <w:tc>
          <w:tcPr>
            <w:tcW w:w="3685" w:type="dxa"/>
            <w:tcBorders>
              <w:top w:val="nil"/>
              <w:left w:val="nil"/>
              <w:bottom w:val="single" w:sz="8" w:space="0" w:color="000000"/>
              <w:right w:val="single" w:sz="8" w:space="0" w:color="000000"/>
            </w:tcBorders>
          </w:tcPr>
          <w:p w14:paraId="2DEC2C1B" w14:textId="77777777" w:rsidR="00F67E59" w:rsidRPr="003A3444" w:rsidRDefault="00F67E59" w:rsidP="00F67E59">
            <w:pPr>
              <w:jc w:val="both"/>
            </w:pPr>
            <w:r w:rsidRPr="003A3444">
              <w:t>Теплицы, оранжереи индивидуального пользования</w:t>
            </w:r>
          </w:p>
        </w:tc>
        <w:tc>
          <w:tcPr>
            <w:tcW w:w="2267" w:type="dxa"/>
            <w:tcBorders>
              <w:top w:val="nil"/>
              <w:left w:val="nil"/>
              <w:bottom w:val="single" w:sz="8" w:space="0" w:color="000000"/>
              <w:right w:val="single" w:sz="8" w:space="0" w:color="000000"/>
            </w:tcBorders>
          </w:tcPr>
          <w:p w14:paraId="5864E492" w14:textId="77777777" w:rsidR="00F67E59" w:rsidRPr="003A3444" w:rsidRDefault="00F67E59" w:rsidP="00F67E59">
            <w:pPr>
              <w:jc w:val="center"/>
            </w:pPr>
            <w:r w:rsidRPr="003A3444">
              <w:t>1</w:t>
            </w:r>
          </w:p>
        </w:tc>
        <w:tc>
          <w:tcPr>
            <w:tcW w:w="2269" w:type="dxa"/>
            <w:tcBorders>
              <w:top w:val="nil"/>
              <w:left w:val="nil"/>
              <w:bottom w:val="single" w:sz="8" w:space="0" w:color="000000"/>
              <w:right w:val="single" w:sz="8" w:space="0" w:color="000000"/>
            </w:tcBorders>
          </w:tcPr>
          <w:p w14:paraId="31A189EF" w14:textId="77777777" w:rsidR="00F67E59" w:rsidRPr="003A3444" w:rsidRDefault="00F67E59" w:rsidP="00F67E59">
            <w:pPr>
              <w:jc w:val="center"/>
            </w:pPr>
            <w:r w:rsidRPr="003A3444">
              <w:t>4</w:t>
            </w:r>
          </w:p>
        </w:tc>
        <w:tc>
          <w:tcPr>
            <w:tcW w:w="6237" w:type="dxa"/>
            <w:vMerge/>
            <w:tcBorders>
              <w:top w:val="nil"/>
              <w:left w:val="nil"/>
              <w:bottom w:val="single" w:sz="8" w:space="0" w:color="000000"/>
              <w:right w:val="single" w:sz="8" w:space="0" w:color="000000"/>
            </w:tcBorders>
            <w:tcMar>
              <w:top w:w="0" w:type="dxa"/>
              <w:left w:w="108" w:type="dxa"/>
              <w:bottom w:w="0" w:type="dxa"/>
              <w:right w:w="108" w:type="dxa"/>
            </w:tcMar>
          </w:tcPr>
          <w:p w14:paraId="1D3567F3" w14:textId="77777777" w:rsidR="00F67E59" w:rsidRPr="003A3444" w:rsidRDefault="00F67E59" w:rsidP="00F67E59"/>
        </w:tc>
      </w:tr>
    </w:tbl>
    <w:p w14:paraId="7BBB209C" w14:textId="77777777" w:rsidR="00F67E59" w:rsidRDefault="00F67E59" w:rsidP="00204289">
      <w:pPr>
        <w:pStyle w:val="af1"/>
        <w:numPr>
          <w:ilvl w:val="1"/>
          <w:numId w:val="124"/>
        </w:numPr>
        <w:suppressAutoHyphens/>
        <w:ind w:left="0" w:firstLine="567"/>
        <w:jc w:val="both"/>
      </w:pPr>
      <w:bookmarkStart w:id="88" w:name="_Toc208935449"/>
      <w:r w:rsidRPr="003A3444">
        <w:t>Этажность вспомогательных строений не должна превышать одного этажа. Вспомогательные строения должны быть обеспечены нормативной инсоляцией на территории соседних приусадебных участков.</w:t>
      </w:r>
    </w:p>
    <w:p w14:paraId="2321434F" w14:textId="4E1FFCAD" w:rsidR="00D2509E" w:rsidRPr="003A3444" w:rsidRDefault="00D2509E" w:rsidP="00204289">
      <w:pPr>
        <w:pStyle w:val="af1"/>
        <w:numPr>
          <w:ilvl w:val="1"/>
          <w:numId w:val="124"/>
        </w:numPr>
        <w:suppressAutoHyphens/>
        <w:ind w:left="0" w:firstLine="567"/>
        <w:jc w:val="both"/>
      </w:pPr>
      <w:r w:rsidRPr="00D2509E">
        <w:t>Для земельных участков, сведения о которых внесены в Единый государственный реестр недвижимости (ЕГРН) до 25.06.2025 допускается изменение вида разрешенного использования на «Для индивидуального жилищного строительства», «Для ведения личного подсобного хозяйства (приусадебный земельный участок)», «</w:t>
      </w:r>
      <w:r>
        <w:t>В</w:t>
      </w:r>
      <w:r w:rsidRPr="00D2509E">
        <w:t>едени</w:t>
      </w:r>
      <w:r>
        <w:t>е</w:t>
      </w:r>
      <w:r w:rsidRPr="00D2509E">
        <w:t xml:space="preserve"> садоводства».</w:t>
      </w:r>
    </w:p>
    <w:p w14:paraId="086B378F" w14:textId="77777777" w:rsidR="00F67E59" w:rsidRPr="003A3444" w:rsidRDefault="00F67E59" w:rsidP="00204289">
      <w:pPr>
        <w:pStyle w:val="af1"/>
        <w:numPr>
          <w:ilvl w:val="1"/>
          <w:numId w:val="124"/>
        </w:numPr>
        <w:suppressAutoHyphens/>
        <w:ind w:left="0" w:firstLine="567"/>
        <w:jc w:val="both"/>
      </w:pPr>
      <w:r w:rsidRPr="003A3444">
        <w:t xml:space="preserve">На земельном участке с видом разрешенного использования «Для индивидуального жилищного строительства» (код 2.1), «Для ведения личного подсобного хозяйства (приусадебный земельный участок)» (код 2.2), «Ведение садоводства» (код 13.2) разрешается размещать не более одного садового дома, жилого дома, при этом количество надземных этажей не должно превышать трех, указанного в описании вида разрешенного использования с </w:t>
      </w:r>
      <w:hyperlink r:id="rId24" w:tooltip="https://aejsm5aya6o5jwv4_klg_810_414702fc3d5abdab9bf1b4a97567e93d.onlyoffice.disk.yandex.net/2024.1.1-375/web-apps/apps/documenteditor/main/index.html?_dc=2024.1.1-375&amp;lang=ru&amp;customer=%D0%A07-%D0%9E%D1%84%D0%B8%D1%81&amp;headerlogo=https%3A%2F%2Fyastatic.net%2Fs3">
        <w:r w:rsidRPr="003A3444">
          <w:t>кодом 2.1</w:t>
        </w:r>
      </w:hyperlink>
      <w:r w:rsidRPr="003A3444">
        <w:t>.</w:t>
      </w:r>
    </w:p>
    <w:p w14:paraId="143F21E6" w14:textId="77777777" w:rsidR="00F67E59" w:rsidRPr="003A3444" w:rsidRDefault="00F67E59" w:rsidP="00204289">
      <w:pPr>
        <w:pStyle w:val="af1"/>
        <w:numPr>
          <w:ilvl w:val="1"/>
          <w:numId w:val="124"/>
        </w:numPr>
        <w:suppressAutoHyphens/>
        <w:ind w:left="0" w:firstLine="567"/>
        <w:jc w:val="both"/>
      </w:pPr>
      <w:r w:rsidRPr="003A3444">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p w14:paraId="550429D4" w14:textId="77777777" w:rsidR="00F67E59" w:rsidRPr="003A3444" w:rsidRDefault="00F67E59" w:rsidP="00F67E59">
      <w:pPr>
        <w:ind w:firstLine="567"/>
        <w:jc w:val="both"/>
      </w:pPr>
      <w:r w:rsidRPr="003A3444">
        <w:t>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Кроме того, устройство навесов не должно ущемлять законных интересов соседних домовладельцев, в части водоотведения атмосферных осадков с кровли навесов.</w:t>
      </w:r>
    </w:p>
    <w:p w14:paraId="1BC5897A" w14:textId="77777777" w:rsidR="00F67E59" w:rsidRPr="003A3444" w:rsidRDefault="00F67E59" w:rsidP="00F67E59">
      <w:pPr>
        <w:ind w:firstLine="567"/>
        <w:jc w:val="both"/>
      </w:pPr>
      <w:r w:rsidRPr="003A3444">
        <w:t>Все строения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14:paraId="0437D089" w14:textId="77777777" w:rsidR="00F67E59" w:rsidRPr="003A3444" w:rsidRDefault="00F67E59" w:rsidP="00204289">
      <w:pPr>
        <w:pStyle w:val="af1"/>
        <w:numPr>
          <w:ilvl w:val="1"/>
          <w:numId w:val="124"/>
        </w:numPr>
        <w:suppressAutoHyphens/>
        <w:ind w:left="0" w:firstLine="567"/>
        <w:jc w:val="both"/>
      </w:pPr>
      <w:r w:rsidRPr="003A3444">
        <w:t>На территории индивидуальной жилой застройки допускается блокировка вспомогательных (хозяйственных) строений, сооружений на смежных земельных участках по взаимному (удостоверенному) согласию домовладельцев при новом строительстве с учетом противопожарных требований.</w:t>
      </w:r>
    </w:p>
    <w:p w14:paraId="6C47C89F" w14:textId="77777777" w:rsidR="00F67E59" w:rsidRPr="003A3444" w:rsidRDefault="00F67E59" w:rsidP="00204289">
      <w:pPr>
        <w:pStyle w:val="af1"/>
        <w:numPr>
          <w:ilvl w:val="1"/>
          <w:numId w:val="124"/>
        </w:numPr>
        <w:suppressAutoHyphens/>
        <w:ind w:left="0" w:firstLine="567"/>
        <w:jc w:val="both"/>
      </w:pPr>
      <w:r w:rsidRPr="003A3444">
        <w:t>Изменение общего рельефа приусадебного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14:paraId="18E86616" w14:textId="766E8C2F" w:rsidR="00F67E59" w:rsidRPr="003A3444" w:rsidRDefault="00F67E59" w:rsidP="00F67E59">
      <w:pPr>
        <w:ind w:firstLine="567"/>
        <w:jc w:val="both"/>
      </w:pPr>
      <w:r w:rsidRPr="003A3444">
        <w:t>Изменение рельефа земельного участка допускается при наличии нотариального согласия правообладателей соседних земельных участков.</w:t>
      </w:r>
    </w:p>
    <w:p w14:paraId="26A12A3E" w14:textId="77777777" w:rsidR="00F67E59" w:rsidRPr="003A3444" w:rsidRDefault="00F67E59" w:rsidP="00204289">
      <w:pPr>
        <w:pStyle w:val="af1"/>
        <w:numPr>
          <w:ilvl w:val="1"/>
          <w:numId w:val="124"/>
        </w:numPr>
        <w:suppressAutoHyphens/>
        <w:ind w:left="0" w:firstLine="567"/>
        <w:jc w:val="both"/>
      </w:pPr>
      <w:r w:rsidRPr="003A3444">
        <w:t>Минимальные отступы:</w:t>
      </w:r>
    </w:p>
    <w:p w14:paraId="0FDE549C"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5F608E1B"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16388CCF"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- 6 м;</w:t>
      </w:r>
    </w:p>
    <w:p w14:paraId="127EA35D" w14:textId="77777777" w:rsidR="00F67E59" w:rsidRPr="003A3444" w:rsidRDefault="00F67E59" w:rsidP="00F67E59">
      <w:pPr>
        <w:ind w:firstLine="567"/>
        <w:jc w:val="both"/>
      </w:pPr>
      <w:r w:rsidRPr="003A3444">
        <w:t>– вспомогательные сооружения (за исключением гаражей при условии откатных ворот): от границ смежных земельных участков – 1 м; от границ земельных участков со стороны, примыкающей к улично-дорожной сети – 5 м;</w:t>
      </w:r>
    </w:p>
    <w:p w14:paraId="1F4DE92D" w14:textId="77777777" w:rsidR="00F67E59" w:rsidRPr="003A3444" w:rsidRDefault="00F67E59" w:rsidP="00F67E59">
      <w:pPr>
        <w:ind w:firstLine="567"/>
        <w:jc w:val="both"/>
      </w:pPr>
      <w:r w:rsidRPr="003A3444">
        <w:t>Расстояние между садовым или жилым домом, хозяйственными постройками и границей соседнего участка измеряется от цоколя или стены дома, постройки (при отсутствии цоколя), если элементы дома и постройки (эркер, крыльцо, навес, свес крыши и др.) выступают не более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w:t>
      </w:r>
    </w:p>
    <w:p w14:paraId="0AF71448" w14:textId="1AAE1143" w:rsidR="00F67E59" w:rsidRPr="003A3444" w:rsidRDefault="00F67E59" w:rsidP="00204289">
      <w:pPr>
        <w:pStyle w:val="af1"/>
        <w:numPr>
          <w:ilvl w:val="1"/>
          <w:numId w:val="124"/>
        </w:numPr>
        <w:suppressAutoHyphens/>
        <w:ind w:left="0" w:firstLine="567"/>
        <w:jc w:val="both"/>
      </w:pPr>
      <w:r w:rsidRPr="003A3444">
        <w:t>Минимальная ширина земельных участков вдоль</w:t>
      </w:r>
      <w:r w:rsidR="00B71116" w:rsidRPr="003A3444">
        <w:t xml:space="preserve"> фронта улицы (проезда) – 15 м.</w:t>
      </w:r>
    </w:p>
    <w:p w14:paraId="43D1B2B9" w14:textId="77777777" w:rsidR="00F67E59" w:rsidRPr="003A3444" w:rsidRDefault="00F67E59" w:rsidP="00204289">
      <w:pPr>
        <w:pStyle w:val="af1"/>
        <w:numPr>
          <w:ilvl w:val="1"/>
          <w:numId w:val="124"/>
        </w:numPr>
        <w:suppressAutoHyphens/>
        <w:ind w:left="0" w:firstLine="567"/>
        <w:jc w:val="both"/>
      </w:pPr>
      <w:r w:rsidRPr="003A3444">
        <w:t>Минимальные отступы для вида разрешенного использования 2.3 «Блокированная жилая застройка» от улично-дорожной сети – 5 м.</w:t>
      </w:r>
    </w:p>
    <w:p w14:paraId="5EC22F42" w14:textId="3CDBFE9D" w:rsidR="00F67E59" w:rsidRPr="003A3444" w:rsidRDefault="00F67E59" w:rsidP="00204289">
      <w:pPr>
        <w:pStyle w:val="af1"/>
        <w:numPr>
          <w:ilvl w:val="1"/>
          <w:numId w:val="124"/>
        </w:numPr>
        <w:suppressAutoHyphens/>
        <w:ind w:left="0" w:firstLine="567"/>
        <w:jc w:val="both"/>
      </w:pPr>
      <w:r w:rsidRPr="003A3444">
        <w:t xml:space="preserve">Действие градостроительного регламента в части минимального отступа от границ земельных участков не распространяется на случаи </w:t>
      </w:r>
      <w:r w:rsidRPr="00664B67">
        <w:t xml:space="preserve">реконструкции существующих объектов капитального строительства, право собственности на которые возникло до введения в действие (до </w:t>
      </w:r>
      <w:r w:rsidR="00664B67" w:rsidRPr="00664B67">
        <w:t>23.12.2014</w:t>
      </w:r>
      <w:r w:rsidRPr="00664B67">
        <w:t xml:space="preserve">) Правил землепользования и застройки на территории муниципального образования город Новороссийск, утверждённых решением </w:t>
      </w:r>
      <w:r w:rsidRPr="003A3444">
        <w:t>городской Думы муниципального об</w:t>
      </w:r>
      <w:r w:rsidR="00664B67">
        <w:t>разования город Новороссийск № 439</w:t>
      </w:r>
      <w:r w:rsidRPr="003A3444">
        <w:t xml:space="preserve"> от </w:t>
      </w:r>
      <w:r w:rsidR="00664B67" w:rsidRPr="00664B67">
        <w:t>23.12.2014</w:t>
      </w:r>
      <w:r w:rsidRPr="003A3444">
        <w:t>, и расстояния до границ земельного участка от которых составляют менее минимальных отступов, установленных настоящими Правилами.</w:t>
      </w:r>
    </w:p>
    <w:p w14:paraId="5A9BDED3" w14:textId="77777777" w:rsidR="00F67E59" w:rsidRPr="003A3444" w:rsidRDefault="00F67E59" w:rsidP="00204289">
      <w:pPr>
        <w:pStyle w:val="af1"/>
        <w:numPr>
          <w:ilvl w:val="1"/>
          <w:numId w:val="124"/>
        </w:numPr>
        <w:suppressAutoHyphens/>
        <w:ind w:left="0" w:firstLine="567"/>
        <w:jc w:val="both"/>
      </w:pPr>
      <w:r w:rsidRPr="003A3444">
        <w:t>Требования к ограждению земельных участков:</w:t>
      </w:r>
    </w:p>
    <w:p w14:paraId="28C03B6A" w14:textId="77777777" w:rsidR="00F67E59" w:rsidRPr="003A3444" w:rsidRDefault="00F67E59" w:rsidP="00F67E59">
      <w:pPr>
        <w:ind w:firstLine="567"/>
        <w:jc w:val="both"/>
      </w:pPr>
      <w:r w:rsidRPr="003A3444">
        <w:t xml:space="preserve">– ограждения земельных участков со стороны улицы должны выполняться в соответствии с требованиями, утвержденными органами местного самоуправления и согласованными органом, уполномоченным в области архитектуры и градостроительства; </w:t>
      </w:r>
    </w:p>
    <w:p w14:paraId="71B42786" w14:textId="77777777" w:rsidR="00F67E59" w:rsidRPr="003A3444" w:rsidRDefault="00F67E59" w:rsidP="00F67E59">
      <w:pPr>
        <w:ind w:firstLine="567"/>
        <w:jc w:val="both"/>
      </w:pPr>
      <w:r w:rsidRPr="003A3444">
        <w:t xml:space="preserve">– высота ограждения земельных участков должна быть не более 2 метров; </w:t>
      </w:r>
    </w:p>
    <w:p w14:paraId="275D2D9A" w14:textId="77777777" w:rsidR="00F67E59" w:rsidRPr="003A3444" w:rsidRDefault="00F67E59" w:rsidP="00F67E59">
      <w:pPr>
        <w:ind w:firstLine="567"/>
        <w:jc w:val="both"/>
      </w:pPr>
      <w:r w:rsidRPr="003A3444">
        <w:t>– ворота в заборе разрешается устанавливать только со стороны территорий общего пользования. На стороне забора, смежного с соседним участком, ворота устанавливать запрещается;</w:t>
      </w:r>
    </w:p>
    <w:p w14:paraId="3CAB3268" w14:textId="77777777" w:rsidR="00F67E59" w:rsidRPr="003A3444" w:rsidRDefault="00F67E59" w:rsidP="00F67E59">
      <w:pPr>
        <w:ind w:firstLine="567"/>
        <w:jc w:val="both"/>
      </w:pPr>
      <w:r w:rsidRPr="003A3444">
        <w:t>– на фронтальной линии участка, на заборе, стоящем со стороны улицы, приспособления, представляющие опасность для пользователей общественной территории (например, колючую проволоку), можно устанавливать на высоте не менее 1,9 м от уровня тротуара, с внутренней стороны забора;</w:t>
      </w:r>
    </w:p>
    <w:p w14:paraId="0EB981DF" w14:textId="77777777" w:rsidR="00F67E59" w:rsidRPr="003A3444" w:rsidRDefault="00F67E59" w:rsidP="00F67E59">
      <w:pPr>
        <w:ind w:firstLine="567"/>
        <w:jc w:val="both"/>
      </w:pPr>
      <w:r w:rsidRPr="003A3444">
        <w:t xml:space="preserve">– ограждения между смежными земельными участками должны быть проветриваемыми на высоту не менее 0,5 м от уровня земли; </w:t>
      </w:r>
    </w:p>
    <w:p w14:paraId="7DB8036D" w14:textId="77777777" w:rsidR="00F67E59" w:rsidRPr="003A3444" w:rsidRDefault="00F67E59" w:rsidP="00F67E59">
      <w:pPr>
        <w:ind w:firstLine="567"/>
        <w:jc w:val="both"/>
      </w:pPr>
      <w:r w:rsidRPr="003A3444">
        <w:t>– 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пр.);</w:t>
      </w:r>
    </w:p>
    <w:p w14:paraId="17686E60" w14:textId="77777777" w:rsidR="00F67E59" w:rsidRPr="003A3444" w:rsidRDefault="00F67E59" w:rsidP="00F67E59">
      <w:pPr>
        <w:ind w:firstLine="567"/>
        <w:jc w:val="both"/>
      </w:pPr>
      <w:r w:rsidRPr="003A3444">
        <w:t>– по взаимному согласию смежных землепользователей допускается устройство сплошных ограждений из качественных и эстетически выполненных элементов. При общей толщине конструкции ограждения до 100 мм ограждение допускается устанавливать по центру межевой границы участка, при большей толщине конструкции - смещать в сторону участка инициатора ограждения на величину превышения указанной нормы;</w:t>
      </w:r>
    </w:p>
    <w:p w14:paraId="1C5F236E" w14:textId="77777777" w:rsidR="00F67E59" w:rsidRPr="003A3444" w:rsidRDefault="00F67E59" w:rsidP="00F67E59">
      <w:pPr>
        <w:ind w:firstLine="567"/>
        <w:jc w:val="both"/>
      </w:pPr>
      <w:r w:rsidRPr="003A3444">
        <w:t>–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- 2,0 м.</w:t>
      </w:r>
    </w:p>
    <w:p w14:paraId="08DF028A" w14:textId="77777777" w:rsidR="00F67E59" w:rsidRPr="003A3444" w:rsidRDefault="00F67E59" w:rsidP="00204289">
      <w:pPr>
        <w:pStyle w:val="af1"/>
        <w:numPr>
          <w:ilvl w:val="1"/>
          <w:numId w:val="124"/>
        </w:numPr>
        <w:suppressAutoHyphens/>
        <w:ind w:left="0" w:firstLine="567"/>
        <w:jc w:val="both"/>
      </w:pPr>
      <w:r w:rsidRPr="003A3444">
        <w:t>Проектные и строительные работы вести в соответствии с установленными параметрами разрешенного строительства (реконструкции), а также требованиями технических регламентов, строительных норм и правил, других нормативных документов, действующих на территории Российской Федерации.</w:t>
      </w:r>
    </w:p>
    <w:p w14:paraId="6E7117DC" w14:textId="4A948772" w:rsidR="00F67E59" w:rsidRPr="003A3444" w:rsidRDefault="00F67E59" w:rsidP="00204289">
      <w:pPr>
        <w:pStyle w:val="af1"/>
        <w:numPr>
          <w:ilvl w:val="1"/>
          <w:numId w:val="124"/>
        </w:numPr>
        <w:suppressAutoHyphens/>
        <w:ind w:left="0" w:firstLine="567"/>
        <w:jc w:val="both"/>
      </w:pPr>
      <w:r w:rsidRPr="003A3444">
        <w:t>Допускается отклонение от предельных параметров разрешенного строительства объектов капитального строительства в установленном Градостроительным кодексом порядке при предоставлении соответствующего обоснования (предоставлении расчета, выполненного проектной организацией на основании требований технических регламентов, строительных норм и правил, других нормативных документов, действующих на территории Российской Федерации).</w:t>
      </w:r>
    </w:p>
    <w:p w14:paraId="03AD47D0" w14:textId="77777777" w:rsidR="00F67E59" w:rsidRPr="003A3444" w:rsidRDefault="00F67E59" w:rsidP="00204289">
      <w:pPr>
        <w:pStyle w:val="af1"/>
        <w:numPr>
          <w:ilvl w:val="1"/>
          <w:numId w:val="124"/>
        </w:numPr>
        <w:suppressAutoHyphens/>
        <w:ind w:left="0" w:firstLine="567"/>
        <w:jc w:val="both"/>
      </w:pPr>
      <w:r w:rsidRPr="003A3444">
        <w:t>Предельная минимальная и максимальная площадь земельных участков не применяются:</w:t>
      </w:r>
    </w:p>
    <w:p w14:paraId="29A8B7D4" w14:textId="77777777" w:rsidR="00F67E59" w:rsidRPr="003A3444" w:rsidRDefault="00F67E59" w:rsidP="00F67E59">
      <w:pPr>
        <w:tabs>
          <w:tab w:val="left" w:pos="993"/>
        </w:tabs>
        <w:ind w:firstLine="567"/>
        <w:jc w:val="both"/>
      </w:pPr>
      <w:r w:rsidRPr="003A3444">
        <w:t>- в отношении земельных участков, по которым принято решение органа местного самоуправления о предварительном согласовании предоставления земельного участка и (или) решение об утверждении схемы расположения земельного участка на кадастровом плане территории, при условии, если в границах образуемого земельного участка расположен объект (объекты) капитального строительства, на который (которые) право собственности зарегистрировано до введения в действие настоящих Правил, год постройки которых подтверждается техническим паспортом, документами государственного учета, ситуационными планами, содержащимися в технических паспортах, расположенных на земельных участках объектов недвижимости, которые находятся в архивах организаций по государственному техническому учету и (или) технической инвентаризации.</w:t>
      </w:r>
    </w:p>
    <w:p w14:paraId="48A0FB82" w14:textId="77777777" w:rsidR="00F67E59" w:rsidRPr="003A3444" w:rsidRDefault="00F67E59" w:rsidP="00F67E59">
      <w:pPr>
        <w:tabs>
          <w:tab w:val="left" w:pos="993"/>
        </w:tabs>
        <w:ind w:firstLine="567"/>
        <w:jc w:val="both"/>
      </w:pPr>
      <w:r w:rsidRPr="003A3444">
        <w:t>- в отношении земельных участков, состоящих на государственном кадастровом учёте, с границами, уточнёнными в соответствии с законодательством Российской Федерации и на которых расположен объект (объекты) капитального строительства, на который (которые) право собственности зарегистрировано до введения в действие настоящих Правил, год постройки которых подтверждается техническим паспортом, документами государственного учета, ситуационными планами, содержащимися в технических паспортах, расположенных на земельных участках объектов недвижимости, которые находятся в архивах организаций по государственному техническому учету и (или) технической инвентаризации.</w:t>
      </w:r>
    </w:p>
    <w:p w14:paraId="62DD8C9B" w14:textId="77777777" w:rsidR="00F67E59" w:rsidRPr="003A3444" w:rsidRDefault="00F67E59" w:rsidP="00204289">
      <w:pPr>
        <w:pStyle w:val="af1"/>
        <w:numPr>
          <w:ilvl w:val="0"/>
          <w:numId w:val="114"/>
        </w:numPr>
        <w:suppressAutoHyphens/>
        <w:ind w:left="0" w:firstLine="567"/>
        <w:jc w:val="both"/>
      </w:pPr>
      <w:r w:rsidRPr="003A3444">
        <w:t>На территории муниципального образования город Новороссийск раздел земельных участков площадью более 5000 кв. м для целей образования земельных участков с видами разрешенного использования 2.1 «Для индивидуального жилищного строительства», 2.2 «Для ведения личного подсобного хозяйства (приусадебный земельный участок)» возможно только в соответствии с документацией по планировке территории.</w:t>
      </w:r>
    </w:p>
    <w:p w14:paraId="6868031A" w14:textId="77777777" w:rsidR="00F67E59" w:rsidRPr="003A3444" w:rsidRDefault="00F67E59" w:rsidP="00204289">
      <w:pPr>
        <w:pStyle w:val="af1"/>
        <w:numPr>
          <w:ilvl w:val="0"/>
          <w:numId w:val="114"/>
        </w:numPr>
        <w:suppressAutoHyphens/>
        <w:ind w:left="0" w:firstLine="567"/>
        <w:jc w:val="both"/>
      </w:pPr>
      <w:r w:rsidRPr="003A3444">
        <w:t>Предельные параметры, не подлежащие установлению в настоящих Правилах, а также иные параметры застройки зоны регламентируются и устанавливаются сводами правил, техническими регламентами, нормативами градостроительного проектирования, санитарными правилами и иными нормативными правовыми актами Российской Федерации.</w:t>
      </w:r>
    </w:p>
    <w:p w14:paraId="794BF2C1" w14:textId="77777777" w:rsidR="00F67E59" w:rsidRPr="003A3444" w:rsidRDefault="00F67E59" w:rsidP="00204289">
      <w:pPr>
        <w:pStyle w:val="af1"/>
        <w:numPr>
          <w:ilvl w:val="0"/>
          <w:numId w:val="114"/>
        </w:numPr>
        <w:suppressAutoHyphens/>
        <w:ind w:left="0" w:firstLine="567"/>
        <w:jc w:val="both"/>
      </w:pPr>
      <w:r w:rsidRPr="003A3444">
        <w:t>На территориях, подверженных затоплению, подтоплению, запрещается строительство капитальных зданий, строений, сооружений без проведения специальных защитных мероприятий по предотвращению негативного воздействия вод.</w:t>
      </w:r>
    </w:p>
    <w:p w14:paraId="71ACCF0B" w14:textId="77777777" w:rsidR="00F67E59" w:rsidRPr="003A3444" w:rsidRDefault="00F67E59" w:rsidP="00204289">
      <w:pPr>
        <w:pStyle w:val="af1"/>
        <w:numPr>
          <w:ilvl w:val="0"/>
          <w:numId w:val="114"/>
        </w:numPr>
        <w:suppressAutoHyphens/>
        <w:ind w:left="0" w:firstLine="567"/>
        <w:jc w:val="both"/>
      </w:pPr>
      <w:r w:rsidRPr="003A3444">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0D8FDFCC" w14:textId="77777777" w:rsidR="00F67E59" w:rsidRPr="003A3444" w:rsidRDefault="00F67E59" w:rsidP="00204289">
      <w:pPr>
        <w:pStyle w:val="af1"/>
        <w:numPr>
          <w:ilvl w:val="0"/>
          <w:numId w:val="114"/>
        </w:numPr>
        <w:suppressAutoHyphens/>
        <w:ind w:left="0" w:firstLine="567"/>
        <w:jc w:val="both"/>
      </w:pPr>
      <w:r w:rsidRPr="003A3444">
        <w:t>В границах территориальной зоны,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документации по планировке территории и требованиям действующего законодательства.</w:t>
      </w:r>
    </w:p>
    <w:p w14:paraId="63893FE4" w14:textId="77777777" w:rsidR="00F67E59" w:rsidRPr="003A3444" w:rsidRDefault="00F67E59" w:rsidP="00F67E59">
      <w:pPr>
        <w:spacing w:before="200"/>
        <w:outlineLvl w:val="3"/>
        <w:rPr>
          <w:b/>
        </w:rPr>
      </w:pPr>
      <w:r w:rsidRPr="003A3444">
        <w:rPr>
          <w:b/>
        </w:rPr>
        <w:t>Требования к архитектурно-градостроительному облику объектов капитального строительства</w:t>
      </w:r>
      <w:bookmarkEnd w:id="88"/>
    </w:p>
    <w:p w14:paraId="2365032B" w14:textId="12DC3C41" w:rsidR="00F67E59"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26003F30" w14:textId="155DF3B7" w:rsidR="004340A5" w:rsidRDefault="004340A5" w:rsidP="00F67E59">
      <w:pPr>
        <w:ind w:firstLine="567"/>
        <w:jc w:val="both"/>
      </w:pPr>
    </w:p>
    <w:p w14:paraId="75374D54" w14:textId="128C1EAC" w:rsidR="00F67E59" w:rsidRPr="003A3444" w:rsidRDefault="00F67E59" w:rsidP="004340A5">
      <w:pPr>
        <w:spacing w:before="200"/>
        <w:jc w:val="center"/>
        <w:outlineLvl w:val="2"/>
        <w:rPr>
          <w:b/>
        </w:rPr>
      </w:pPr>
      <w:bookmarkStart w:id="89" w:name="_Toc208417593"/>
      <w:bookmarkStart w:id="90" w:name="_Toc208935450"/>
      <w:r w:rsidRPr="003A3444">
        <w:rPr>
          <w:b/>
        </w:rPr>
        <w:t>Статья 26. Ж1.2. Зона застройки индивидуальными жилыми домами в сельской местности курортного назначения</w:t>
      </w:r>
      <w:bookmarkEnd w:id="89"/>
      <w:bookmarkEnd w:id="90"/>
    </w:p>
    <w:p w14:paraId="659E7F02" w14:textId="77777777" w:rsidR="00F67E59" w:rsidRPr="003A3444" w:rsidRDefault="00F67E59" w:rsidP="00204289">
      <w:pPr>
        <w:pStyle w:val="af1"/>
        <w:numPr>
          <w:ilvl w:val="0"/>
          <w:numId w:val="113"/>
        </w:numPr>
        <w:suppressAutoHyphens/>
        <w:ind w:left="0" w:firstLine="567"/>
        <w:contextualSpacing w:val="0"/>
        <w:jc w:val="both"/>
      </w:pPr>
      <w:r w:rsidRPr="003A3444">
        <w:t>Территориальная зона Ж1.2 предназначена для размещения индивидуальных жилых домов, блокированных жилых домов, ведения личного подсобного хозяйства, объектов обслуживания жилой застройки, объектов дошкольного, начального и среднего общего образования, культурно-досуговой деятельности, спорта, гостиничного обслуживания, санаторной и курортной деятельности, территорий общего пользования. При размещении объектов капитального строительства в территориальной зоне Ж1.2 предельная высота зданий, строений, сооружений не более 12 м, для всех видов разрешенного использования территории.</w:t>
      </w:r>
    </w:p>
    <w:p w14:paraId="0C7B545C" w14:textId="77777777" w:rsidR="00F67E59" w:rsidRPr="003A3444" w:rsidRDefault="00F67E59" w:rsidP="00204289">
      <w:pPr>
        <w:pStyle w:val="af1"/>
        <w:numPr>
          <w:ilvl w:val="0"/>
          <w:numId w:val="113"/>
        </w:numPr>
        <w:suppressAutoHyphens/>
        <w:ind w:left="0" w:firstLine="567"/>
        <w:contextualSpacing w:val="0"/>
        <w:jc w:val="both"/>
      </w:pPr>
      <w:r w:rsidRPr="003A3444">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Ж1.2:</w:t>
      </w:r>
    </w:p>
    <w:p w14:paraId="725FFEB9" w14:textId="77777777" w:rsidR="00F67E59" w:rsidRPr="003A3444" w:rsidRDefault="00F67E59" w:rsidP="00F67E59">
      <w:pPr>
        <w:spacing w:before="200"/>
        <w:outlineLvl w:val="3"/>
        <w:rPr>
          <w:b/>
        </w:rPr>
      </w:pPr>
      <w:bookmarkStart w:id="91" w:name="_Toc208935451"/>
      <w:r w:rsidRPr="003A3444">
        <w:rPr>
          <w:b/>
        </w:rPr>
        <w:t>Основные виды разрешенного использования земельных участков и объектов капитального строительства</w:t>
      </w:r>
      <w:bookmarkEnd w:id="91"/>
    </w:p>
    <w:tbl>
      <w:tblPr>
        <w:tblStyle w:val="a7"/>
        <w:tblW w:w="15025" w:type="dxa"/>
        <w:tblLayout w:type="fixed"/>
        <w:tblLook w:val="04A0" w:firstRow="1" w:lastRow="0" w:firstColumn="1" w:lastColumn="0" w:noHBand="0" w:noVBand="1"/>
      </w:tblPr>
      <w:tblGrid>
        <w:gridCol w:w="567"/>
        <w:gridCol w:w="2268"/>
        <w:gridCol w:w="1701"/>
        <w:gridCol w:w="3969"/>
        <w:gridCol w:w="6520"/>
      </w:tblGrid>
      <w:tr w:rsidR="003A3444" w:rsidRPr="003A3444" w14:paraId="2CB311BF" w14:textId="77777777" w:rsidTr="00F67E59">
        <w:tc>
          <w:tcPr>
            <w:tcW w:w="567" w:type="dxa"/>
            <w:tcBorders>
              <w:top w:val="single" w:sz="8" w:space="0" w:color="000000"/>
              <w:left w:val="single" w:sz="8" w:space="0" w:color="000000"/>
              <w:bottom w:val="single" w:sz="4" w:space="0" w:color="auto"/>
              <w:right w:val="single" w:sz="8" w:space="0" w:color="000000"/>
            </w:tcBorders>
          </w:tcPr>
          <w:p w14:paraId="67BBECFA" w14:textId="77777777" w:rsidR="00F67E59" w:rsidRPr="003A3444" w:rsidRDefault="00F67E59" w:rsidP="00F67E59">
            <w:pPr>
              <w:jc w:val="center"/>
            </w:pPr>
            <w:r w:rsidRPr="003A3444">
              <w:t>№ п/п</w:t>
            </w:r>
          </w:p>
        </w:tc>
        <w:tc>
          <w:tcPr>
            <w:tcW w:w="2268" w:type="dxa"/>
            <w:tcBorders>
              <w:top w:val="single" w:sz="8" w:space="0" w:color="000000"/>
              <w:left w:val="nil"/>
              <w:bottom w:val="single" w:sz="4" w:space="0" w:color="auto"/>
              <w:right w:val="single" w:sz="8" w:space="0" w:color="000000"/>
            </w:tcBorders>
          </w:tcPr>
          <w:p w14:paraId="2F7F10B5"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38B0BA15"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6EDF98A9"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12F06DDA" w14:textId="77777777" w:rsidR="00F67E59" w:rsidRPr="003A3444" w:rsidRDefault="00F67E59" w:rsidP="00F67E59">
            <w:pPr>
              <w:ind w:right="-144"/>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30FC7B20"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6CBCA626" w14:textId="77777777" w:rsidR="00F67E59" w:rsidRPr="003A3444" w:rsidRDefault="00F67E59" w:rsidP="00596C2D">
            <w:pPr>
              <w:numPr>
                <w:ilvl w:val="0"/>
                <w:numId w:val="10"/>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1C3EF0E0" w14:textId="77777777" w:rsidR="00F67E59" w:rsidRPr="003A3444" w:rsidRDefault="00F67E59" w:rsidP="00F67E59">
            <w:r w:rsidRPr="003A3444">
              <w:t>Для индивидуального жилищного строительства</w:t>
            </w:r>
          </w:p>
        </w:tc>
        <w:tc>
          <w:tcPr>
            <w:tcW w:w="1701" w:type="dxa"/>
            <w:vMerge w:val="restart"/>
            <w:tcBorders>
              <w:top w:val="single" w:sz="4" w:space="0" w:color="auto"/>
              <w:left w:val="single" w:sz="4" w:space="0" w:color="auto"/>
              <w:bottom w:val="single" w:sz="4" w:space="0" w:color="auto"/>
              <w:right w:val="single" w:sz="4" w:space="0" w:color="auto"/>
            </w:tcBorders>
          </w:tcPr>
          <w:p w14:paraId="35AB7899" w14:textId="77777777" w:rsidR="00F67E59" w:rsidRPr="003A3444" w:rsidRDefault="00F67E59" w:rsidP="00F67E59">
            <w:r w:rsidRPr="003A3444">
              <w:t>2.1</w:t>
            </w:r>
          </w:p>
        </w:tc>
        <w:tc>
          <w:tcPr>
            <w:tcW w:w="3969" w:type="dxa"/>
            <w:vMerge w:val="restart"/>
            <w:tcBorders>
              <w:top w:val="single" w:sz="4" w:space="0" w:color="auto"/>
              <w:left w:val="single" w:sz="4" w:space="0" w:color="auto"/>
              <w:bottom w:val="single" w:sz="4" w:space="0" w:color="auto"/>
              <w:right w:val="single" w:sz="4" w:space="0" w:color="auto"/>
            </w:tcBorders>
          </w:tcPr>
          <w:p w14:paraId="0E3E5A67" w14:textId="77777777" w:rsidR="00F67E59" w:rsidRPr="003A3444" w:rsidRDefault="00F67E59" w:rsidP="00F67E59">
            <w:pPr>
              <w:jc w:val="both"/>
            </w:pPr>
            <w:r w:rsidRPr="003A3444">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 </w:t>
            </w:r>
          </w:p>
        </w:tc>
        <w:tc>
          <w:tcPr>
            <w:tcW w:w="6520" w:type="dxa"/>
            <w:tcBorders>
              <w:top w:val="single" w:sz="4" w:space="0" w:color="auto"/>
              <w:left w:val="single" w:sz="4" w:space="0" w:color="auto"/>
              <w:bottom w:val="single" w:sz="4" w:space="0" w:color="auto"/>
              <w:right w:val="single" w:sz="4" w:space="0" w:color="auto"/>
            </w:tcBorders>
          </w:tcPr>
          <w:p w14:paraId="02667E00" w14:textId="7C64274E" w:rsidR="00F67E59" w:rsidRPr="003A3444" w:rsidRDefault="00F67E59" w:rsidP="00291489">
            <w:pPr>
              <w:jc w:val="both"/>
            </w:pPr>
            <w:r w:rsidRPr="003A3444">
              <w:t>Минимальный размер земельног</w:t>
            </w:r>
            <w:r w:rsidR="004340A5">
              <w:t>о участка (площадь) – 600 кв. м</w:t>
            </w:r>
            <w:r w:rsidR="001F57CB">
              <w:t xml:space="preserve"> </w:t>
            </w:r>
          </w:p>
        </w:tc>
      </w:tr>
      <w:tr w:rsidR="003A3444" w:rsidRPr="003A3444" w14:paraId="551DE300"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610C4C26"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2FD2304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D9247BE"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FD70FD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23ACED6" w14:textId="4E8DB293" w:rsidR="00772DE3" w:rsidRPr="003A3444" w:rsidRDefault="00F67E59" w:rsidP="00F67E59">
            <w:pPr>
              <w:jc w:val="both"/>
            </w:pPr>
            <w:r w:rsidRPr="003A3444">
              <w:t>Максимальный размер земельного участка (площадь) –</w:t>
            </w:r>
            <w:r w:rsidR="00291489">
              <w:t xml:space="preserve"> </w:t>
            </w:r>
            <w:r w:rsidRPr="003A3444">
              <w:t>2500 кв. м</w:t>
            </w:r>
          </w:p>
        </w:tc>
      </w:tr>
      <w:tr w:rsidR="003A3444" w:rsidRPr="003A3444" w14:paraId="2DFFC755" w14:textId="77777777" w:rsidTr="00F67E59">
        <w:tc>
          <w:tcPr>
            <w:tcW w:w="567" w:type="dxa"/>
            <w:vMerge/>
            <w:tcBorders>
              <w:top w:val="nil"/>
              <w:left w:val="single" w:sz="8" w:space="0" w:color="000000"/>
              <w:bottom w:val="single" w:sz="8" w:space="0" w:color="000000"/>
              <w:right w:val="single" w:sz="8" w:space="0" w:color="000000"/>
            </w:tcBorders>
          </w:tcPr>
          <w:p w14:paraId="769A4931"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17F6E6F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6078FD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B25D31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520FFBE"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68107AFC" w14:textId="77777777" w:rsidTr="00F67E59">
        <w:tc>
          <w:tcPr>
            <w:tcW w:w="567" w:type="dxa"/>
            <w:vMerge/>
            <w:tcBorders>
              <w:top w:val="nil"/>
              <w:left w:val="single" w:sz="8" w:space="0" w:color="000000"/>
              <w:bottom w:val="single" w:sz="8" w:space="0" w:color="000000"/>
              <w:right w:val="single" w:sz="8" w:space="0" w:color="000000"/>
            </w:tcBorders>
          </w:tcPr>
          <w:p w14:paraId="488EE145"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C64E24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54A230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82D82F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50691B5" w14:textId="501C81C9" w:rsidR="00F67E59" w:rsidRPr="003A3444" w:rsidRDefault="00F67E59" w:rsidP="000872C8">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0872C8">
              <w:t>8</w:t>
            </w:r>
            <w:r w:rsidRPr="003A3444">
              <w:t>)</w:t>
            </w:r>
          </w:p>
        </w:tc>
      </w:tr>
      <w:tr w:rsidR="003A3444" w:rsidRPr="003A3444" w14:paraId="3899F332" w14:textId="77777777" w:rsidTr="00F67E59">
        <w:tc>
          <w:tcPr>
            <w:tcW w:w="567" w:type="dxa"/>
            <w:vMerge/>
            <w:tcBorders>
              <w:top w:val="nil"/>
              <w:left w:val="single" w:sz="8" w:space="0" w:color="000000"/>
              <w:bottom w:val="single" w:sz="8" w:space="0" w:color="000000"/>
              <w:right w:val="single" w:sz="8" w:space="0" w:color="000000"/>
            </w:tcBorders>
          </w:tcPr>
          <w:p w14:paraId="5B4AF228"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538D5D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070E68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649D80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9F1B42D" w14:textId="77777777" w:rsidR="00F67E59" w:rsidRPr="003A3444" w:rsidRDefault="00F67E59" w:rsidP="00F67E59">
            <w:pPr>
              <w:jc w:val="both"/>
            </w:pPr>
            <w:r w:rsidRPr="003A3444">
              <w:rPr>
                <w:rFonts w:eastAsia="Tahoma"/>
              </w:rPr>
              <w:t>Предельная высота зданий, строений, сооружений – 12 м</w:t>
            </w:r>
          </w:p>
        </w:tc>
      </w:tr>
      <w:tr w:rsidR="003A3444" w:rsidRPr="003A3444" w14:paraId="62F99665" w14:textId="77777777" w:rsidTr="00F67E59">
        <w:tc>
          <w:tcPr>
            <w:tcW w:w="567" w:type="dxa"/>
            <w:vMerge/>
            <w:tcBorders>
              <w:top w:val="nil"/>
              <w:left w:val="single" w:sz="8" w:space="0" w:color="000000"/>
              <w:bottom w:val="single" w:sz="4" w:space="0" w:color="auto"/>
              <w:right w:val="single" w:sz="8" w:space="0" w:color="000000"/>
            </w:tcBorders>
          </w:tcPr>
          <w:p w14:paraId="05139EA2"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5CB95BAE"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DFF1035"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D1D8D9B"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1CE50AC"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9C7C619" w14:textId="77777777" w:rsidTr="00F67E59">
        <w:trPr>
          <w:trHeight w:val="838"/>
        </w:trPr>
        <w:tc>
          <w:tcPr>
            <w:tcW w:w="567" w:type="dxa"/>
            <w:vMerge/>
            <w:tcBorders>
              <w:top w:val="single" w:sz="4" w:space="0" w:color="auto"/>
              <w:left w:val="single" w:sz="4" w:space="0" w:color="auto"/>
              <w:bottom w:val="single" w:sz="4" w:space="0" w:color="auto"/>
              <w:right w:val="single" w:sz="4" w:space="0" w:color="auto"/>
            </w:tcBorders>
          </w:tcPr>
          <w:p w14:paraId="1C0B9E93"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04CF3DE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D85975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90C8E3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1B8E677" w14:textId="77777777" w:rsidR="00F67E59" w:rsidRPr="003A3444" w:rsidRDefault="00F67E59" w:rsidP="00F67E59">
            <w:pPr>
              <w:jc w:val="both"/>
            </w:pPr>
            <w:r w:rsidRPr="003A3444">
              <w:t>Иные параметры:</w:t>
            </w:r>
          </w:p>
          <w:p w14:paraId="0D6E4132" w14:textId="77777777" w:rsidR="00F67E59" w:rsidRPr="003A3444" w:rsidRDefault="00F67E59" w:rsidP="00F67E59">
            <w:pPr>
              <w:jc w:val="both"/>
            </w:pPr>
            <w:r w:rsidRPr="003A3444">
              <w:t>Максимальное количество объектов индивидуального жилищного строительства на одном земельном участке – 1</w:t>
            </w:r>
          </w:p>
        </w:tc>
      </w:tr>
      <w:tr w:rsidR="003A3444" w:rsidRPr="003A3444" w14:paraId="091DBBA1" w14:textId="77777777" w:rsidTr="00F67E59">
        <w:trPr>
          <w:trHeight w:val="66"/>
        </w:trPr>
        <w:tc>
          <w:tcPr>
            <w:tcW w:w="567" w:type="dxa"/>
            <w:vMerge w:val="restart"/>
            <w:tcBorders>
              <w:top w:val="single" w:sz="4" w:space="0" w:color="auto"/>
              <w:left w:val="single" w:sz="8" w:space="0" w:color="000000"/>
              <w:bottom w:val="single" w:sz="8" w:space="0" w:color="000000"/>
              <w:right w:val="single" w:sz="8" w:space="0" w:color="000000"/>
            </w:tcBorders>
          </w:tcPr>
          <w:p w14:paraId="600789FE" w14:textId="77777777" w:rsidR="00F67E59" w:rsidRPr="003A3444" w:rsidRDefault="00F67E59" w:rsidP="00596C2D">
            <w:pPr>
              <w:numPr>
                <w:ilvl w:val="0"/>
                <w:numId w:val="10"/>
              </w:numPr>
              <w:suppressAutoHyphens/>
              <w:ind w:left="0" w:firstLine="0"/>
              <w:jc w:val="center"/>
            </w:pPr>
          </w:p>
        </w:tc>
        <w:tc>
          <w:tcPr>
            <w:tcW w:w="2268" w:type="dxa"/>
            <w:vMerge w:val="restart"/>
            <w:tcBorders>
              <w:top w:val="single" w:sz="4" w:space="0" w:color="auto"/>
              <w:left w:val="nil"/>
              <w:bottom w:val="single" w:sz="8" w:space="0" w:color="000000"/>
              <w:right w:val="single" w:sz="8" w:space="0" w:color="000000"/>
            </w:tcBorders>
          </w:tcPr>
          <w:p w14:paraId="1C45B81B" w14:textId="77777777" w:rsidR="00F67E59" w:rsidRPr="003A3444" w:rsidRDefault="00F67E59" w:rsidP="00F67E59">
            <w:r w:rsidRPr="003A3444">
              <w:t>Для ведения личного подсобного хозяйства (приусадебный земельный участок)</w:t>
            </w:r>
          </w:p>
        </w:tc>
        <w:tc>
          <w:tcPr>
            <w:tcW w:w="1701" w:type="dxa"/>
            <w:vMerge w:val="restart"/>
            <w:tcBorders>
              <w:top w:val="single" w:sz="4" w:space="0" w:color="auto"/>
              <w:left w:val="nil"/>
              <w:bottom w:val="single" w:sz="8" w:space="0" w:color="000000"/>
              <w:right w:val="single" w:sz="8" w:space="0" w:color="000000"/>
            </w:tcBorders>
          </w:tcPr>
          <w:p w14:paraId="39B4ADB0" w14:textId="77777777" w:rsidR="00F67E59" w:rsidRPr="003A3444" w:rsidRDefault="00F67E59" w:rsidP="00F67E59">
            <w:r w:rsidRPr="003A3444">
              <w:t>2.2</w:t>
            </w:r>
          </w:p>
        </w:tc>
        <w:tc>
          <w:tcPr>
            <w:tcW w:w="3969" w:type="dxa"/>
            <w:vMerge w:val="restart"/>
            <w:tcBorders>
              <w:top w:val="single" w:sz="4" w:space="0" w:color="auto"/>
              <w:left w:val="nil"/>
              <w:bottom w:val="single" w:sz="8" w:space="0" w:color="000000"/>
              <w:right w:val="single" w:sz="8" w:space="0" w:color="000000"/>
            </w:tcBorders>
          </w:tcPr>
          <w:p w14:paraId="63781685" w14:textId="77777777" w:rsidR="00F67E59" w:rsidRPr="003A3444" w:rsidRDefault="00F67E59" w:rsidP="00F67E59">
            <w:pPr>
              <w:jc w:val="both"/>
            </w:pPr>
            <w:r w:rsidRPr="003A3444">
              <w:t xml:space="preserve">Размещение жилого дома, указанного в описании вида разрешенного использования с кодом 2.1; производство сельскохозяйственной продукции; размещение гаража и иных вспомогательных сооружений; содержание сельскохозяйственных животных </w:t>
            </w:r>
          </w:p>
        </w:tc>
        <w:tc>
          <w:tcPr>
            <w:tcW w:w="6520" w:type="dxa"/>
            <w:tcBorders>
              <w:top w:val="single" w:sz="4" w:space="0" w:color="auto"/>
              <w:left w:val="nil"/>
              <w:bottom w:val="single" w:sz="8" w:space="0" w:color="000000"/>
              <w:right w:val="single" w:sz="8" w:space="0" w:color="000000"/>
            </w:tcBorders>
          </w:tcPr>
          <w:p w14:paraId="0431E4A8" w14:textId="52602641" w:rsidR="00F67E59" w:rsidRPr="003A3444" w:rsidRDefault="00F67E59" w:rsidP="0014492F">
            <w:pPr>
              <w:jc w:val="both"/>
            </w:pPr>
            <w:r w:rsidRPr="003A3444">
              <w:t>Минимальный размер земельног</w:t>
            </w:r>
            <w:r w:rsidR="004340A5">
              <w:t>о участка (площадь) – 600 кв. м</w:t>
            </w:r>
          </w:p>
        </w:tc>
      </w:tr>
      <w:tr w:rsidR="003A3444" w:rsidRPr="003A3444" w14:paraId="3EA097B1" w14:textId="77777777" w:rsidTr="00F67E59">
        <w:trPr>
          <w:trHeight w:val="65"/>
        </w:trPr>
        <w:tc>
          <w:tcPr>
            <w:tcW w:w="567" w:type="dxa"/>
            <w:vMerge/>
            <w:tcBorders>
              <w:top w:val="nil"/>
              <w:left w:val="single" w:sz="8" w:space="0" w:color="000000"/>
              <w:bottom w:val="single" w:sz="8" w:space="0" w:color="000000"/>
              <w:right w:val="single" w:sz="8" w:space="0" w:color="000000"/>
            </w:tcBorders>
          </w:tcPr>
          <w:p w14:paraId="54B3C49D"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F8A8C8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13F156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C24E6E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EBA5D78" w14:textId="77777777" w:rsidR="00F67E59" w:rsidRPr="003A3444" w:rsidRDefault="00F67E59" w:rsidP="00F67E59">
            <w:pPr>
              <w:jc w:val="both"/>
            </w:pPr>
            <w:r w:rsidRPr="003A3444">
              <w:t>Максимальный размер земельного участка (площадь) – 3000 кв. м</w:t>
            </w:r>
          </w:p>
        </w:tc>
      </w:tr>
      <w:tr w:rsidR="003A3444" w:rsidRPr="003A3444" w14:paraId="489C232F" w14:textId="77777777" w:rsidTr="00F67E59">
        <w:trPr>
          <w:trHeight w:val="65"/>
        </w:trPr>
        <w:tc>
          <w:tcPr>
            <w:tcW w:w="567" w:type="dxa"/>
            <w:vMerge/>
            <w:tcBorders>
              <w:top w:val="nil"/>
              <w:left w:val="single" w:sz="8" w:space="0" w:color="000000"/>
              <w:bottom w:val="single" w:sz="8" w:space="0" w:color="000000"/>
              <w:right w:val="single" w:sz="8" w:space="0" w:color="000000"/>
            </w:tcBorders>
          </w:tcPr>
          <w:p w14:paraId="31E825A3"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1F8AAD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BBFD98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A08991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6E6A030"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495EE17F" w14:textId="77777777" w:rsidTr="00F67E59">
        <w:trPr>
          <w:trHeight w:val="65"/>
        </w:trPr>
        <w:tc>
          <w:tcPr>
            <w:tcW w:w="567" w:type="dxa"/>
            <w:vMerge/>
            <w:tcBorders>
              <w:top w:val="nil"/>
              <w:left w:val="single" w:sz="8" w:space="0" w:color="000000"/>
              <w:bottom w:val="single" w:sz="4" w:space="0" w:color="auto"/>
              <w:right w:val="single" w:sz="8" w:space="0" w:color="000000"/>
            </w:tcBorders>
          </w:tcPr>
          <w:p w14:paraId="28FEA26F"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4BAA466E"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E5CB61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5C258D0"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BD5EFD7" w14:textId="20FB43AF" w:rsidR="00F67E59" w:rsidRPr="003A3444" w:rsidRDefault="00F67E59" w:rsidP="005258B1">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5258B1">
              <w:t>8</w:t>
            </w:r>
            <w:r w:rsidRPr="003A3444">
              <w:t>)</w:t>
            </w:r>
          </w:p>
        </w:tc>
      </w:tr>
      <w:tr w:rsidR="003A3444" w:rsidRPr="003A3444" w14:paraId="1C1B7CC7" w14:textId="77777777" w:rsidTr="00F67E59">
        <w:trPr>
          <w:trHeight w:val="65"/>
        </w:trPr>
        <w:tc>
          <w:tcPr>
            <w:tcW w:w="567" w:type="dxa"/>
            <w:vMerge/>
            <w:tcBorders>
              <w:top w:val="single" w:sz="4" w:space="0" w:color="auto"/>
              <w:left w:val="single" w:sz="4" w:space="0" w:color="auto"/>
              <w:bottom w:val="single" w:sz="4" w:space="0" w:color="auto"/>
              <w:right w:val="single" w:sz="4" w:space="0" w:color="auto"/>
            </w:tcBorders>
          </w:tcPr>
          <w:p w14:paraId="57FDAF89"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3A43F1E9"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BA45B0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B43E34B"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06739B5A" w14:textId="77777777" w:rsidR="00F67E59" w:rsidRPr="003A3444" w:rsidRDefault="00F67E59" w:rsidP="00F67E59">
            <w:pPr>
              <w:jc w:val="both"/>
            </w:pPr>
            <w:r w:rsidRPr="003A3444">
              <w:t>Предельная высота зданий, строений и сооружений (за исключением зданий, строений и сооружений вспомогательного использования) – 12 м</w:t>
            </w:r>
          </w:p>
        </w:tc>
      </w:tr>
      <w:tr w:rsidR="003A3444" w:rsidRPr="003A3444" w14:paraId="011A2E9B" w14:textId="77777777" w:rsidTr="00F67E59">
        <w:trPr>
          <w:trHeight w:val="65"/>
        </w:trPr>
        <w:tc>
          <w:tcPr>
            <w:tcW w:w="567" w:type="dxa"/>
            <w:vMerge/>
            <w:tcBorders>
              <w:top w:val="single" w:sz="4" w:space="0" w:color="auto"/>
              <w:left w:val="single" w:sz="8" w:space="0" w:color="000000"/>
              <w:bottom w:val="single" w:sz="8" w:space="0" w:color="000000"/>
              <w:right w:val="single" w:sz="8" w:space="0" w:color="000000"/>
            </w:tcBorders>
          </w:tcPr>
          <w:p w14:paraId="658E90CB"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2955A5EC"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5CB10F8"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A56E9CF"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354A3BC"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AB4AAA7" w14:textId="77777777" w:rsidTr="00F67E59">
        <w:trPr>
          <w:trHeight w:val="313"/>
        </w:trPr>
        <w:tc>
          <w:tcPr>
            <w:tcW w:w="567" w:type="dxa"/>
            <w:vMerge/>
            <w:tcBorders>
              <w:top w:val="nil"/>
              <w:left w:val="single" w:sz="8" w:space="0" w:color="000000"/>
              <w:bottom w:val="single" w:sz="4" w:space="0" w:color="auto"/>
              <w:right w:val="single" w:sz="8" w:space="0" w:color="000000"/>
            </w:tcBorders>
          </w:tcPr>
          <w:p w14:paraId="647A9279"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4D522591"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378096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F0DE3E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2ECD7D5" w14:textId="77777777" w:rsidR="00F67E59" w:rsidRPr="003A3444" w:rsidRDefault="00F67E59" w:rsidP="00F67E59">
            <w:pPr>
              <w:jc w:val="both"/>
            </w:pPr>
            <w:r w:rsidRPr="003A3444">
              <w:t>Иные параметры:</w:t>
            </w:r>
          </w:p>
          <w:p w14:paraId="7320C1B8" w14:textId="4DA860A8" w:rsidR="00F67E59" w:rsidRPr="003A3444" w:rsidRDefault="00F67E59" w:rsidP="00F67E59">
            <w:pPr>
              <w:jc w:val="both"/>
            </w:pPr>
            <w:r w:rsidRPr="003A3444">
              <w:t>Максимальное количество объектов индивидуального жилищного строительства на одном земельном участке – 1</w:t>
            </w:r>
          </w:p>
        </w:tc>
      </w:tr>
      <w:tr w:rsidR="003A3444" w:rsidRPr="003A3444" w14:paraId="7116B993" w14:textId="77777777" w:rsidTr="00F67E59">
        <w:trPr>
          <w:trHeight w:val="70"/>
        </w:trPr>
        <w:tc>
          <w:tcPr>
            <w:tcW w:w="567" w:type="dxa"/>
            <w:vMerge w:val="restart"/>
            <w:tcBorders>
              <w:top w:val="nil"/>
              <w:left w:val="single" w:sz="8" w:space="0" w:color="000000"/>
              <w:bottom w:val="single" w:sz="8" w:space="0" w:color="000000"/>
              <w:right w:val="single" w:sz="8" w:space="0" w:color="000000"/>
            </w:tcBorders>
          </w:tcPr>
          <w:p w14:paraId="0B437137" w14:textId="77777777" w:rsidR="00F67E59" w:rsidRPr="003A3444" w:rsidRDefault="00F67E59" w:rsidP="00596C2D">
            <w:pPr>
              <w:numPr>
                <w:ilvl w:val="0"/>
                <w:numId w:val="10"/>
              </w:numPr>
              <w:suppressAutoHyphens/>
              <w:ind w:left="0" w:firstLine="0"/>
              <w:jc w:val="center"/>
            </w:pPr>
          </w:p>
        </w:tc>
        <w:tc>
          <w:tcPr>
            <w:tcW w:w="2268" w:type="dxa"/>
            <w:vMerge w:val="restart"/>
            <w:tcBorders>
              <w:top w:val="nil"/>
              <w:left w:val="nil"/>
              <w:bottom w:val="single" w:sz="8" w:space="0" w:color="000000"/>
              <w:right w:val="single" w:sz="8" w:space="0" w:color="000000"/>
            </w:tcBorders>
          </w:tcPr>
          <w:p w14:paraId="355AEEF2" w14:textId="77777777" w:rsidR="00F67E59" w:rsidRPr="003A3444" w:rsidRDefault="00F67E59" w:rsidP="00F67E59">
            <w:r w:rsidRPr="003A3444">
              <w:t>Предоставление коммунальных услуг</w:t>
            </w:r>
          </w:p>
        </w:tc>
        <w:tc>
          <w:tcPr>
            <w:tcW w:w="1701" w:type="dxa"/>
            <w:vMerge w:val="restart"/>
            <w:tcBorders>
              <w:top w:val="nil"/>
              <w:left w:val="nil"/>
              <w:bottom w:val="single" w:sz="8" w:space="0" w:color="000000"/>
              <w:right w:val="single" w:sz="8" w:space="0" w:color="000000"/>
            </w:tcBorders>
          </w:tcPr>
          <w:p w14:paraId="7C8D9AF1" w14:textId="77777777" w:rsidR="00F67E59" w:rsidRPr="003A3444" w:rsidRDefault="00F67E59" w:rsidP="00F67E59">
            <w:r w:rsidRPr="003A3444">
              <w:t>3.1.1</w:t>
            </w:r>
          </w:p>
        </w:tc>
        <w:tc>
          <w:tcPr>
            <w:tcW w:w="3969" w:type="dxa"/>
            <w:vMerge w:val="restart"/>
            <w:tcBorders>
              <w:top w:val="nil"/>
              <w:left w:val="nil"/>
              <w:bottom w:val="single" w:sz="8" w:space="0" w:color="000000"/>
              <w:right w:val="single" w:sz="8" w:space="0" w:color="000000"/>
            </w:tcBorders>
          </w:tcPr>
          <w:p w14:paraId="5F7E185E"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nil"/>
              <w:bottom w:val="single" w:sz="8" w:space="0" w:color="000000"/>
              <w:right w:val="single" w:sz="8" w:space="0" w:color="000000"/>
            </w:tcBorders>
          </w:tcPr>
          <w:p w14:paraId="0379C211"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131F0C5" w14:textId="77777777" w:rsidTr="00F67E59">
        <w:trPr>
          <w:trHeight w:val="70"/>
        </w:trPr>
        <w:tc>
          <w:tcPr>
            <w:tcW w:w="567" w:type="dxa"/>
            <w:vMerge/>
            <w:tcBorders>
              <w:top w:val="nil"/>
              <w:left w:val="single" w:sz="8" w:space="0" w:color="000000"/>
              <w:bottom w:val="single" w:sz="8" w:space="0" w:color="000000"/>
              <w:right w:val="single" w:sz="8" w:space="0" w:color="000000"/>
            </w:tcBorders>
          </w:tcPr>
          <w:p w14:paraId="0FDA2D79"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00F322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204E38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099A39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12485E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EE2F58B" w14:textId="77777777" w:rsidTr="00F67E59">
        <w:trPr>
          <w:trHeight w:val="272"/>
        </w:trPr>
        <w:tc>
          <w:tcPr>
            <w:tcW w:w="567" w:type="dxa"/>
            <w:vMerge/>
            <w:tcBorders>
              <w:top w:val="nil"/>
              <w:left w:val="single" w:sz="8" w:space="0" w:color="000000"/>
              <w:bottom w:val="single" w:sz="8" w:space="0" w:color="000000"/>
              <w:right w:val="single" w:sz="8" w:space="0" w:color="000000"/>
            </w:tcBorders>
          </w:tcPr>
          <w:p w14:paraId="33EE8717"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0C148C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21303A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E80821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30CD8B9"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CD3B65E" w14:textId="77777777" w:rsidTr="00F67E59">
        <w:trPr>
          <w:trHeight w:val="1295"/>
        </w:trPr>
        <w:tc>
          <w:tcPr>
            <w:tcW w:w="567" w:type="dxa"/>
            <w:vMerge/>
            <w:tcBorders>
              <w:top w:val="nil"/>
              <w:left w:val="single" w:sz="8" w:space="0" w:color="000000"/>
              <w:bottom w:val="single" w:sz="8" w:space="0" w:color="000000"/>
              <w:right w:val="single" w:sz="8" w:space="0" w:color="000000"/>
            </w:tcBorders>
          </w:tcPr>
          <w:p w14:paraId="03F2A227"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E4375A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D0660F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8C1B10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9B12B3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35FCE1D" w14:textId="77777777" w:rsidTr="00F67E59">
        <w:trPr>
          <w:trHeight w:val="609"/>
        </w:trPr>
        <w:tc>
          <w:tcPr>
            <w:tcW w:w="567" w:type="dxa"/>
            <w:vMerge/>
            <w:tcBorders>
              <w:top w:val="nil"/>
              <w:left w:val="single" w:sz="8" w:space="0" w:color="000000"/>
              <w:bottom w:val="single" w:sz="8" w:space="0" w:color="000000"/>
              <w:right w:val="single" w:sz="8" w:space="0" w:color="000000"/>
            </w:tcBorders>
          </w:tcPr>
          <w:p w14:paraId="110828BD"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10FA66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06FFC7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33601E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9F4E771"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68DD27A" w14:textId="77777777" w:rsidTr="00F67E59">
        <w:trPr>
          <w:trHeight w:val="625"/>
        </w:trPr>
        <w:tc>
          <w:tcPr>
            <w:tcW w:w="567" w:type="dxa"/>
            <w:vMerge/>
            <w:tcBorders>
              <w:top w:val="nil"/>
              <w:left w:val="single" w:sz="8" w:space="0" w:color="000000"/>
              <w:bottom w:val="single" w:sz="4" w:space="0" w:color="auto"/>
              <w:right w:val="single" w:sz="8" w:space="0" w:color="000000"/>
            </w:tcBorders>
          </w:tcPr>
          <w:p w14:paraId="4D73164F"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532BC47E"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11DEFE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489AB32"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0793FB5"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C8E1E63" w14:textId="77777777" w:rsidTr="00F67E59">
        <w:trPr>
          <w:trHeight w:val="77"/>
        </w:trPr>
        <w:tc>
          <w:tcPr>
            <w:tcW w:w="567" w:type="dxa"/>
            <w:vMerge w:val="restart"/>
            <w:tcBorders>
              <w:top w:val="single" w:sz="4" w:space="0" w:color="auto"/>
              <w:left w:val="single" w:sz="4" w:space="0" w:color="auto"/>
              <w:bottom w:val="single" w:sz="4" w:space="0" w:color="auto"/>
              <w:right w:val="single" w:sz="4" w:space="0" w:color="auto"/>
            </w:tcBorders>
          </w:tcPr>
          <w:p w14:paraId="79D07659" w14:textId="77777777" w:rsidR="00F67E59" w:rsidRPr="003A3444" w:rsidRDefault="00F67E59" w:rsidP="00596C2D">
            <w:pPr>
              <w:numPr>
                <w:ilvl w:val="0"/>
                <w:numId w:val="10"/>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4D5920FA" w14:textId="77777777" w:rsidR="00F67E59" w:rsidRPr="003A3444" w:rsidRDefault="00F67E59" w:rsidP="00F67E59">
            <w:r w:rsidRPr="003A3444">
              <w:t>Дошкольное, начальное и среднее общее образование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6F52FF58" w14:textId="77777777" w:rsidR="00F67E59" w:rsidRPr="003A3444" w:rsidRDefault="00F67E59" w:rsidP="00F67E59">
            <w:r w:rsidRPr="003A3444">
              <w:t>3.5.1</w:t>
            </w:r>
          </w:p>
        </w:tc>
        <w:tc>
          <w:tcPr>
            <w:tcW w:w="3969" w:type="dxa"/>
            <w:vMerge w:val="restart"/>
            <w:tcBorders>
              <w:top w:val="single" w:sz="4" w:space="0" w:color="auto"/>
              <w:left w:val="single" w:sz="4" w:space="0" w:color="auto"/>
              <w:bottom w:val="single" w:sz="4" w:space="0" w:color="auto"/>
              <w:right w:val="single" w:sz="4" w:space="0" w:color="auto"/>
            </w:tcBorders>
          </w:tcPr>
          <w:p w14:paraId="5E1ABBB8" w14:textId="77777777" w:rsidR="00F67E59" w:rsidRPr="003A3444" w:rsidRDefault="00F67E59" w:rsidP="00F67E59">
            <w:pPr>
              <w:jc w:val="both"/>
            </w:pPr>
            <w:r w:rsidRPr="003A3444">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6520" w:type="dxa"/>
            <w:tcBorders>
              <w:top w:val="single" w:sz="4" w:space="0" w:color="auto"/>
              <w:left w:val="single" w:sz="4" w:space="0" w:color="auto"/>
              <w:bottom w:val="single" w:sz="4" w:space="0" w:color="auto"/>
              <w:right w:val="single" w:sz="4" w:space="0" w:color="auto"/>
            </w:tcBorders>
          </w:tcPr>
          <w:p w14:paraId="42A05949" w14:textId="60F71AC5" w:rsidR="00F67E59" w:rsidRPr="003A3444" w:rsidRDefault="00F67E59" w:rsidP="00F67E59">
            <w:pPr>
              <w:jc w:val="both"/>
            </w:pPr>
            <w:r w:rsidRPr="003A3444">
              <w:t xml:space="preserve">Минимальный размер земельного участка (площадь) – </w:t>
            </w:r>
            <w:r w:rsidR="00BA1610" w:rsidRPr="003A3444">
              <w:t>3</w:t>
            </w:r>
            <w:r w:rsidRPr="003A3444">
              <w:t>00 кв. м</w:t>
            </w:r>
          </w:p>
        </w:tc>
      </w:tr>
      <w:tr w:rsidR="003A3444" w:rsidRPr="003A3444" w14:paraId="49F2D5F7" w14:textId="77777777" w:rsidTr="00F67E59">
        <w:trPr>
          <w:trHeight w:val="74"/>
        </w:trPr>
        <w:tc>
          <w:tcPr>
            <w:tcW w:w="567" w:type="dxa"/>
            <w:vMerge/>
            <w:tcBorders>
              <w:top w:val="single" w:sz="4" w:space="0" w:color="auto"/>
              <w:left w:val="single" w:sz="8" w:space="0" w:color="000000"/>
              <w:bottom w:val="single" w:sz="8" w:space="0" w:color="000000"/>
              <w:right w:val="single" w:sz="8" w:space="0" w:color="000000"/>
            </w:tcBorders>
          </w:tcPr>
          <w:p w14:paraId="13307FC7"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46A2B78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B67A5C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24EFD0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B4D278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6CA96F8" w14:textId="77777777" w:rsidTr="00F67E59">
        <w:trPr>
          <w:trHeight w:val="74"/>
        </w:trPr>
        <w:tc>
          <w:tcPr>
            <w:tcW w:w="567" w:type="dxa"/>
            <w:vMerge/>
            <w:tcBorders>
              <w:top w:val="nil"/>
              <w:left w:val="single" w:sz="8" w:space="0" w:color="000000"/>
              <w:bottom w:val="single" w:sz="8" w:space="0" w:color="000000"/>
              <w:right w:val="single" w:sz="8" w:space="0" w:color="000000"/>
            </w:tcBorders>
          </w:tcPr>
          <w:p w14:paraId="040746BE"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6318A9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59F8D9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507AA8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226D51C"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2A83B6F1" w14:textId="77777777" w:rsidTr="00F67E59">
        <w:trPr>
          <w:trHeight w:val="74"/>
        </w:trPr>
        <w:tc>
          <w:tcPr>
            <w:tcW w:w="567" w:type="dxa"/>
            <w:vMerge/>
            <w:tcBorders>
              <w:top w:val="nil"/>
              <w:left w:val="single" w:sz="8" w:space="0" w:color="000000"/>
              <w:bottom w:val="single" w:sz="8" w:space="0" w:color="000000"/>
              <w:right w:val="single" w:sz="8" w:space="0" w:color="000000"/>
            </w:tcBorders>
          </w:tcPr>
          <w:p w14:paraId="350E956A"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B86DDE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FFA901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A76F1F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02E47C3" w14:textId="2466FE25" w:rsidR="00F67E59" w:rsidRPr="003A3444" w:rsidRDefault="00F67E59" w:rsidP="005258B1">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5258B1">
              <w:t>8</w:t>
            </w:r>
            <w:r w:rsidRPr="003A3444">
              <w:t>)</w:t>
            </w:r>
          </w:p>
        </w:tc>
      </w:tr>
      <w:tr w:rsidR="003A3444" w:rsidRPr="003A3444" w14:paraId="394EFE62" w14:textId="77777777" w:rsidTr="00F67E59">
        <w:trPr>
          <w:trHeight w:val="74"/>
        </w:trPr>
        <w:tc>
          <w:tcPr>
            <w:tcW w:w="567" w:type="dxa"/>
            <w:vMerge/>
            <w:tcBorders>
              <w:top w:val="nil"/>
              <w:left w:val="single" w:sz="8" w:space="0" w:color="000000"/>
              <w:bottom w:val="single" w:sz="8" w:space="0" w:color="000000"/>
              <w:right w:val="single" w:sz="8" w:space="0" w:color="000000"/>
            </w:tcBorders>
          </w:tcPr>
          <w:p w14:paraId="1A0E10BF"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8A5370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53C872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E1A59F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3FAD876" w14:textId="77777777" w:rsidR="00F67E59" w:rsidRPr="003A3444" w:rsidRDefault="00F67E59" w:rsidP="00F67E59">
            <w:pPr>
              <w:jc w:val="both"/>
            </w:pPr>
            <w:r w:rsidRPr="003A3444">
              <w:t>Предельная высота зданий, строений, сооружений – в соответствии с заданием на проектирование</w:t>
            </w:r>
          </w:p>
        </w:tc>
      </w:tr>
      <w:tr w:rsidR="003A3444" w:rsidRPr="003A3444" w14:paraId="27A2E523" w14:textId="77777777" w:rsidTr="00F67E59">
        <w:trPr>
          <w:trHeight w:val="74"/>
        </w:trPr>
        <w:tc>
          <w:tcPr>
            <w:tcW w:w="567" w:type="dxa"/>
            <w:vMerge/>
            <w:tcBorders>
              <w:top w:val="nil"/>
              <w:left w:val="single" w:sz="8" w:space="0" w:color="000000"/>
              <w:bottom w:val="single" w:sz="4" w:space="0" w:color="auto"/>
              <w:right w:val="single" w:sz="8" w:space="0" w:color="000000"/>
            </w:tcBorders>
          </w:tcPr>
          <w:p w14:paraId="2681D570"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5DE5E96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836F0D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EC2A10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BA86E79" w14:textId="77777777" w:rsidR="00F67E59" w:rsidRPr="003A3444" w:rsidRDefault="00F67E59" w:rsidP="00F67E59">
            <w:pPr>
              <w:jc w:val="both"/>
            </w:pPr>
            <w:r w:rsidRPr="003A3444">
              <w:t>Минимальный процент озеленения в границах земельного участка – 20%</w:t>
            </w:r>
          </w:p>
        </w:tc>
      </w:tr>
      <w:tr w:rsidR="003A3444" w:rsidRPr="003A3444" w14:paraId="5D7B8B23" w14:textId="77777777" w:rsidTr="00F67E59">
        <w:trPr>
          <w:trHeight w:val="74"/>
        </w:trPr>
        <w:tc>
          <w:tcPr>
            <w:tcW w:w="567" w:type="dxa"/>
            <w:vMerge w:val="restart"/>
            <w:tcBorders>
              <w:top w:val="single" w:sz="4" w:space="0" w:color="auto"/>
              <w:left w:val="single" w:sz="4" w:space="0" w:color="auto"/>
              <w:bottom w:val="single" w:sz="4" w:space="0" w:color="auto"/>
              <w:right w:val="single" w:sz="4" w:space="0" w:color="auto"/>
            </w:tcBorders>
          </w:tcPr>
          <w:p w14:paraId="2F3D26A3" w14:textId="77777777" w:rsidR="00F67E59" w:rsidRPr="003A3444" w:rsidRDefault="00F67E59" w:rsidP="00596C2D">
            <w:pPr>
              <w:numPr>
                <w:ilvl w:val="0"/>
                <w:numId w:val="10"/>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58001A86" w14:textId="77777777" w:rsidR="00F67E59" w:rsidRPr="003A3444" w:rsidRDefault="00F67E59" w:rsidP="00F67E59">
            <w:r w:rsidRPr="003A3444">
              <w:t>Государственное управление</w:t>
            </w:r>
          </w:p>
        </w:tc>
        <w:tc>
          <w:tcPr>
            <w:tcW w:w="1701" w:type="dxa"/>
            <w:vMerge w:val="restart"/>
            <w:tcBorders>
              <w:top w:val="single" w:sz="4" w:space="0" w:color="auto"/>
              <w:left w:val="single" w:sz="4" w:space="0" w:color="auto"/>
              <w:bottom w:val="single" w:sz="4" w:space="0" w:color="auto"/>
              <w:right w:val="single" w:sz="4" w:space="0" w:color="auto"/>
            </w:tcBorders>
          </w:tcPr>
          <w:p w14:paraId="17066252" w14:textId="77777777" w:rsidR="00F67E59" w:rsidRPr="003A3444" w:rsidRDefault="00F67E59" w:rsidP="00F67E59">
            <w:r w:rsidRPr="003A3444">
              <w:t>3.8.1</w:t>
            </w:r>
          </w:p>
        </w:tc>
        <w:tc>
          <w:tcPr>
            <w:tcW w:w="3969" w:type="dxa"/>
            <w:vMerge w:val="restart"/>
            <w:tcBorders>
              <w:top w:val="single" w:sz="4" w:space="0" w:color="auto"/>
              <w:left w:val="single" w:sz="4" w:space="0" w:color="auto"/>
              <w:bottom w:val="single" w:sz="4" w:space="0" w:color="auto"/>
              <w:right w:val="single" w:sz="4" w:space="0" w:color="auto"/>
            </w:tcBorders>
          </w:tcPr>
          <w:p w14:paraId="6AF69CE2" w14:textId="77777777" w:rsidR="00F67E59" w:rsidRPr="003A3444" w:rsidRDefault="00F67E59" w:rsidP="00F67E59">
            <w:pPr>
              <w:jc w:val="both"/>
            </w:pPr>
            <w:r w:rsidRPr="003A3444">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6520" w:type="dxa"/>
            <w:tcBorders>
              <w:top w:val="single" w:sz="4" w:space="0" w:color="auto"/>
              <w:left w:val="single" w:sz="4" w:space="0" w:color="auto"/>
              <w:bottom w:val="single" w:sz="4" w:space="0" w:color="auto"/>
              <w:right w:val="single" w:sz="4" w:space="0" w:color="auto"/>
            </w:tcBorders>
          </w:tcPr>
          <w:p w14:paraId="11ED73AE"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03E2CF7" w14:textId="77777777" w:rsidTr="00F67E59">
        <w:trPr>
          <w:trHeight w:val="74"/>
        </w:trPr>
        <w:tc>
          <w:tcPr>
            <w:tcW w:w="567" w:type="dxa"/>
            <w:vMerge/>
            <w:tcBorders>
              <w:top w:val="single" w:sz="4" w:space="0" w:color="auto"/>
              <w:left w:val="single" w:sz="8" w:space="0" w:color="000000"/>
              <w:right w:val="single" w:sz="8" w:space="0" w:color="000000"/>
            </w:tcBorders>
          </w:tcPr>
          <w:p w14:paraId="6795AF01" w14:textId="77777777" w:rsidR="00F67E59" w:rsidRPr="003A3444" w:rsidRDefault="00F67E59" w:rsidP="00F67E59"/>
        </w:tc>
        <w:tc>
          <w:tcPr>
            <w:tcW w:w="2268" w:type="dxa"/>
            <w:vMerge/>
            <w:tcBorders>
              <w:top w:val="single" w:sz="4" w:space="0" w:color="auto"/>
              <w:left w:val="nil"/>
              <w:right w:val="single" w:sz="8" w:space="0" w:color="000000"/>
            </w:tcBorders>
          </w:tcPr>
          <w:p w14:paraId="7467ABC7" w14:textId="77777777" w:rsidR="00F67E59" w:rsidRPr="003A3444" w:rsidRDefault="00F67E59" w:rsidP="00F67E59"/>
        </w:tc>
        <w:tc>
          <w:tcPr>
            <w:tcW w:w="1701" w:type="dxa"/>
            <w:vMerge/>
            <w:tcBorders>
              <w:top w:val="single" w:sz="4" w:space="0" w:color="auto"/>
              <w:left w:val="nil"/>
              <w:right w:val="single" w:sz="8" w:space="0" w:color="000000"/>
            </w:tcBorders>
          </w:tcPr>
          <w:p w14:paraId="4835D925" w14:textId="77777777" w:rsidR="00F67E59" w:rsidRPr="003A3444" w:rsidRDefault="00F67E59" w:rsidP="00F67E59"/>
        </w:tc>
        <w:tc>
          <w:tcPr>
            <w:tcW w:w="3969" w:type="dxa"/>
            <w:vMerge/>
            <w:tcBorders>
              <w:top w:val="single" w:sz="4" w:space="0" w:color="auto"/>
              <w:left w:val="nil"/>
              <w:right w:val="single" w:sz="8" w:space="0" w:color="000000"/>
            </w:tcBorders>
          </w:tcPr>
          <w:p w14:paraId="54D830FD"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4DC3DDE"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93CDCC6" w14:textId="77777777" w:rsidTr="00F67E59">
        <w:trPr>
          <w:trHeight w:val="74"/>
        </w:trPr>
        <w:tc>
          <w:tcPr>
            <w:tcW w:w="567" w:type="dxa"/>
            <w:vMerge/>
            <w:tcBorders>
              <w:left w:val="single" w:sz="8" w:space="0" w:color="000000"/>
              <w:right w:val="single" w:sz="8" w:space="0" w:color="000000"/>
            </w:tcBorders>
          </w:tcPr>
          <w:p w14:paraId="3C4FC5DD" w14:textId="77777777" w:rsidR="00F67E59" w:rsidRPr="003A3444" w:rsidRDefault="00F67E59" w:rsidP="00F67E59"/>
        </w:tc>
        <w:tc>
          <w:tcPr>
            <w:tcW w:w="2268" w:type="dxa"/>
            <w:vMerge/>
            <w:tcBorders>
              <w:left w:val="nil"/>
              <w:right w:val="single" w:sz="8" w:space="0" w:color="000000"/>
            </w:tcBorders>
          </w:tcPr>
          <w:p w14:paraId="5B6689B9" w14:textId="77777777" w:rsidR="00F67E59" w:rsidRPr="003A3444" w:rsidRDefault="00F67E59" w:rsidP="00F67E59"/>
        </w:tc>
        <w:tc>
          <w:tcPr>
            <w:tcW w:w="1701" w:type="dxa"/>
            <w:vMerge/>
            <w:tcBorders>
              <w:left w:val="nil"/>
              <w:right w:val="single" w:sz="8" w:space="0" w:color="000000"/>
            </w:tcBorders>
          </w:tcPr>
          <w:p w14:paraId="07BE6144" w14:textId="77777777" w:rsidR="00F67E59" w:rsidRPr="003A3444" w:rsidRDefault="00F67E59" w:rsidP="00F67E59"/>
        </w:tc>
        <w:tc>
          <w:tcPr>
            <w:tcW w:w="3969" w:type="dxa"/>
            <w:vMerge/>
            <w:tcBorders>
              <w:left w:val="nil"/>
              <w:right w:val="single" w:sz="8" w:space="0" w:color="000000"/>
            </w:tcBorders>
          </w:tcPr>
          <w:p w14:paraId="2DA6262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A116AD9"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3275B103" w14:textId="77777777" w:rsidTr="00F67E59">
        <w:trPr>
          <w:trHeight w:val="74"/>
        </w:trPr>
        <w:tc>
          <w:tcPr>
            <w:tcW w:w="567" w:type="dxa"/>
            <w:vMerge/>
            <w:tcBorders>
              <w:left w:val="single" w:sz="8" w:space="0" w:color="000000"/>
              <w:right w:val="single" w:sz="8" w:space="0" w:color="000000"/>
            </w:tcBorders>
          </w:tcPr>
          <w:p w14:paraId="5EEE7EE1" w14:textId="77777777" w:rsidR="00F67E59" w:rsidRPr="003A3444" w:rsidRDefault="00F67E59" w:rsidP="00F67E59"/>
        </w:tc>
        <w:tc>
          <w:tcPr>
            <w:tcW w:w="2268" w:type="dxa"/>
            <w:vMerge/>
            <w:tcBorders>
              <w:left w:val="nil"/>
              <w:right w:val="single" w:sz="8" w:space="0" w:color="000000"/>
            </w:tcBorders>
          </w:tcPr>
          <w:p w14:paraId="7E866D9A" w14:textId="77777777" w:rsidR="00F67E59" w:rsidRPr="003A3444" w:rsidRDefault="00F67E59" w:rsidP="00F67E59"/>
        </w:tc>
        <w:tc>
          <w:tcPr>
            <w:tcW w:w="1701" w:type="dxa"/>
            <w:vMerge/>
            <w:tcBorders>
              <w:left w:val="nil"/>
              <w:right w:val="single" w:sz="8" w:space="0" w:color="000000"/>
            </w:tcBorders>
          </w:tcPr>
          <w:p w14:paraId="0627B46B" w14:textId="77777777" w:rsidR="00F67E59" w:rsidRPr="003A3444" w:rsidRDefault="00F67E59" w:rsidP="00F67E59"/>
        </w:tc>
        <w:tc>
          <w:tcPr>
            <w:tcW w:w="3969" w:type="dxa"/>
            <w:vMerge/>
            <w:tcBorders>
              <w:left w:val="nil"/>
              <w:right w:val="single" w:sz="8" w:space="0" w:color="000000"/>
            </w:tcBorders>
          </w:tcPr>
          <w:p w14:paraId="3C412FE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BD8AD1B" w14:textId="47735104" w:rsidR="00F67E59" w:rsidRPr="003A3444" w:rsidRDefault="00F67E59" w:rsidP="005258B1">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5258B1">
              <w:t>8</w:t>
            </w:r>
            <w:r w:rsidRPr="003A3444">
              <w:t>)</w:t>
            </w:r>
          </w:p>
        </w:tc>
      </w:tr>
      <w:tr w:rsidR="003A3444" w:rsidRPr="003A3444" w14:paraId="7443BE20" w14:textId="77777777" w:rsidTr="00F67E59">
        <w:trPr>
          <w:trHeight w:val="74"/>
        </w:trPr>
        <w:tc>
          <w:tcPr>
            <w:tcW w:w="567" w:type="dxa"/>
            <w:vMerge/>
            <w:tcBorders>
              <w:left w:val="single" w:sz="8" w:space="0" w:color="000000"/>
              <w:right w:val="single" w:sz="8" w:space="0" w:color="000000"/>
            </w:tcBorders>
          </w:tcPr>
          <w:p w14:paraId="68148F83" w14:textId="77777777" w:rsidR="00F67E59" w:rsidRPr="003A3444" w:rsidRDefault="00F67E59" w:rsidP="00F67E59"/>
        </w:tc>
        <w:tc>
          <w:tcPr>
            <w:tcW w:w="2268" w:type="dxa"/>
            <w:vMerge/>
            <w:tcBorders>
              <w:left w:val="nil"/>
              <w:right w:val="single" w:sz="8" w:space="0" w:color="000000"/>
            </w:tcBorders>
          </w:tcPr>
          <w:p w14:paraId="77D2831B" w14:textId="77777777" w:rsidR="00F67E59" w:rsidRPr="003A3444" w:rsidRDefault="00F67E59" w:rsidP="00F67E59"/>
        </w:tc>
        <w:tc>
          <w:tcPr>
            <w:tcW w:w="1701" w:type="dxa"/>
            <w:vMerge/>
            <w:tcBorders>
              <w:left w:val="nil"/>
              <w:right w:val="single" w:sz="8" w:space="0" w:color="000000"/>
            </w:tcBorders>
          </w:tcPr>
          <w:p w14:paraId="61FC9FF0" w14:textId="77777777" w:rsidR="00F67E59" w:rsidRPr="003A3444" w:rsidRDefault="00F67E59" w:rsidP="00F67E59"/>
        </w:tc>
        <w:tc>
          <w:tcPr>
            <w:tcW w:w="3969" w:type="dxa"/>
            <w:vMerge/>
            <w:tcBorders>
              <w:left w:val="nil"/>
              <w:right w:val="single" w:sz="8" w:space="0" w:color="000000"/>
            </w:tcBorders>
          </w:tcPr>
          <w:p w14:paraId="3390A13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E858B74"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682DA11D" w14:textId="77777777" w:rsidTr="00F67E59">
        <w:trPr>
          <w:trHeight w:val="74"/>
        </w:trPr>
        <w:tc>
          <w:tcPr>
            <w:tcW w:w="567" w:type="dxa"/>
            <w:vMerge/>
            <w:tcBorders>
              <w:left w:val="single" w:sz="8" w:space="0" w:color="000000"/>
              <w:bottom w:val="single" w:sz="8" w:space="0" w:color="000000"/>
              <w:right w:val="single" w:sz="8" w:space="0" w:color="000000"/>
            </w:tcBorders>
          </w:tcPr>
          <w:p w14:paraId="65E1BB6C" w14:textId="77777777" w:rsidR="00F67E59" w:rsidRPr="003A3444" w:rsidRDefault="00F67E59" w:rsidP="00F67E59"/>
        </w:tc>
        <w:tc>
          <w:tcPr>
            <w:tcW w:w="2268" w:type="dxa"/>
            <w:vMerge/>
            <w:tcBorders>
              <w:left w:val="nil"/>
              <w:bottom w:val="single" w:sz="8" w:space="0" w:color="000000"/>
              <w:right w:val="single" w:sz="8" w:space="0" w:color="000000"/>
            </w:tcBorders>
          </w:tcPr>
          <w:p w14:paraId="1FE00A5C" w14:textId="77777777" w:rsidR="00F67E59" w:rsidRPr="003A3444" w:rsidRDefault="00F67E59" w:rsidP="00F67E59"/>
        </w:tc>
        <w:tc>
          <w:tcPr>
            <w:tcW w:w="1701" w:type="dxa"/>
            <w:vMerge/>
            <w:tcBorders>
              <w:left w:val="nil"/>
              <w:bottom w:val="single" w:sz="8" w:space="0" w:color="000000"/>
              <w:right w:val="single" w:sz="8" w:space="0" w:color="000000"/>
            </w:tcBorders>
          </w:tcPr>
          <w:p w14:paraId="70FA2304" w14:textId="77777777" w:rsidR="00F67E59" w:rsidRPr="003A3444" w:rsidRDefault="00F67E59" w:rsidP="00F67E59"/>
        </w:tc>
        <w:tc>
          <w:tcPr>
            <w:tcW w:w="3969" w:type="dxa"/>
            <w:vMerge/>
            <w:tcBorders>
              <w:left w:val="nil"/>
              <w:bottom w:val="single" w:sz="8" w:space="0" w:color="000000"/>
              <w:right w:val="single" w:sz="8" w:space="0" w:color="000000"/>
            </w:tcBorders>
          </w:tcPr>
          <w:p w14:paraId="471E481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FC15D85"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0429621" w14:textId="77777777" w:rsidTr="00F67E59">
        <w:trPr>
          <w:trHeight w:val="384"/>
        </w:trPr>
        <w:tc>
          <w:tcPr>
            <w:tcW w:w="567" w:type="dxa"/>
            <w:vMerge w:val="restart"/>
            <w:tcBorders>
              <w:top w:val="nil"/>
              <w:left w:val="single" w:sz="8" w:space="0" w:color="000000"/>
              <w:bottom w:val="single" w:sz="8" w:space="0" w:color="000000"/>
              <w:right w:val="single" w:sz="8" w:space="0" w:color="000000"/>
            </w:tcBorders>
          </w:tcPr>
          <w:p w14:paraId="398AC1A8" w14:textId="77777777" w:rsidR="00F67E59" w:rsidRPr="003A3444" w:rsidRDefault="00F67E59" w:rsidP="00596C2D">
            <w:pPr>
              <w:numPr>
                <w:ilvl w:val="0"/>
                <w:numId w:val="10"/>
              </w:numPr>
              <w:suppressAutoHyphens/>
              <w:ind w:left="0" w:firstLine="0"/>
              <w:jc w:val="center"/>
            </w:pPr>
          </w:p>
        </w:tc>
        <w:tc>
          <w:tcPr>
            <w:tcW w:w="2268" w:type="dxa"/>
            <w:vMerge w:val="restart"/>
            <w:tcBorders>
              <w:top w:val="nil"/>
              <w:left w:val="nil"/>
              <w:bottom w:val="single" w:sz="8" w:space="0" w:color="000000"/>
              <w:right w:val="single" w:sz="8" w:space="0" w:color="000000"/>
            </w:tcBorders>
          </w:tcPr>
          <w:p w14:paraId="1B3427FE" w14:textId="77777777" w:rsidR="00F67E59" w:rsidRPr="003A3444" w:rsidRDefault="00F67E59" w:rsidP="00F67E59">
            <w:r w:rsidRPr="003A3444">
              <w:t>Площадки для занятий спортом</w:t>
            </w:r>
          </w:p>
        </w:tc>
        <w:tc>
          <w:tcPr>
            <w:tcW w:w="1701" w:type="dxa"/>
            <w:vMerge w:val="restart"/>
            <w:tcBorders>
              <w:top w:val="nil"/>
              <w:left w:val="nil"/>
              <w:bottom w:val="single" w:sz="8" w:space="0" w:color="000000"/>
              <w:right w:val="single" w:sz="8" w:space="0" w:color="000000"/>
            </w:tcBorders>
          </w:tcPr>
          <w:p w14:paraId="3AEF0C92" w14:textId="77777777" w:rsidR="00F67E59" w:rsidRPr="003A3444" w:rsidRDefault="00F67E59" w:rsidP="00F67E59">
            <w:r w:rsidRPr="003A3444">
              <w:t>5.1.3</w:t>
            </w:r>
          </w:p>
        </w:tc>
        <w:tc>
          <w:tcPr>
            <w:tcW w:w="3969" w:type="dxa"/>
            <w:vMerge w:val="restart"/>
            <w:tcBorders>
              <w:top w:val="nil"/>
              <w:left w:val="nil"/>
              <w:bottom w:val="single" w:sz="8" w:space="0" w:color="000000"/>
              <w:right w:val="single" w:sz="8" w:space="0" w:color="000000"/>
            </w:tcBorders>
          </w:tcPr>
          <w:p w14:paraId="7FC219F2" w14:textId="77777777" w:rsidR="00F67E59" w:rsidRPr="003A3444" w:rsidRDefault="00F67E59" w:rsidP="00F67E59">
            <w:pPr>
              <w:jc w:val="both"/>
            </w:pPr>
            <w:r w:rsidRPr="003A3444">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520" w:type="dxa"/>
            <w:tcBorders>
              <w:top w:val="nil"/>
              <w:left w:val="nil"/>
              <w:bottom w:val="single" w:sz="8" w:space="0" w:color="000000"/>
              <w:right w:val="single" w:sz="8" w:space="0" w:color="000000"/>
            </w:tcBorders>
          </w:tcPr>
          <w:p w14:paraId="546A621B"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F9A6DAB" w14:textId="77777777" w:rsidTr="00F67E59">
        <w:trPr>
          <w:trHeight w:val="380"/>
        </w:trPr>
        <w:tc>
          <w:tcPr>
            <w:tcW w:w="567" w:type="dxa"/>
            <w:vMerge/>
            <w:tcBorders>
              <w:top w:val="nil"/>
              <w:left w:val="single" w:sz="8" w:space="0" w:color="000000"/>
              <w:bottom w:val="single" w:sz="8" w:space="0" w:color="000000"/>
              <w:right w:val="single" w:sz="8" w:space="0" w:color="000000"/>
            </w:tcBorders>
          </w:tcPr>
          <w:p w14:paraId="65862E2D"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7A66B6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67366A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436B1E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15471B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C991C8B" w14:textId="77777777" w:rsidTr="00F67E59">
        <w:trPr>
          <w:trHeight w:val="380"/>
        </w:trPr>
        <w:tc>
          <w:tcPr>
            <w:tcW w:w="567" w:type="dxa"/>
            <w:vMerge/>
            <w:tcBorders>
              <w:top w:val="nil"/>
              <w:left w:val="single" w:sz="8" w:space="0" w:color="000000"/>
              <w:bottom w:val="single" w:sz="4" w:space="0" w:color="auto"/>
              <w:right w:val="single" w:sz="8" w:space="0" w:color="000000"/>
            </w:tcBorders>
          </w:tcPr>
          <w:p w14:paraId="026DEEDA"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4E70C2E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6F0EADF"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36F5DD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270632B"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514979E" w14:textId="77777777" w:rsidTr="00F67E59">
        <w:trPr>
          <w:trHeight w:val="380"/>
        </w:trPr>
        <w:tc>
          <w:tcPr>
            <w:tcW w:w="567" w:type="dxa"/>
            <w:vMerge/>
            <w:tcBorders>
              <w:top w:val="single" w:sz="4" w:space="0" w:color="auto"/>
              <w:left w:val="single" w:sz="4" w:space="0" w:color="auto"/>
              <w:bottom w:val="single" w:sz="4" w:space="0" w:color="auto"/>
              <w:right w:val="single" w:sz="4" w:space="0" w:color="auto"/>
            </w:tcBorders>
          </w:tcPr>
          <w:p w14:paraId="18E8FBFB"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3D178CD9"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B83314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3075A53"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C20E59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ABB7F84" w14:textId="77777777" w:rsidTr="00F67E59">
        <w:trPr>
          <w:trHeight w:val="380"/>
        </w:trPr>
        <w:tc>
          <w:tcPr>
            <w:tcW w:w="567" w:type="dxa"/>
            <w:vMerge/>
            <w:tcBorders>
              <w:top w:val="single" w:sz="4" w:space="0" w:color="auto"/>
              <w:left w:val="single" w:sz="8" w:space="0" w:color="000000"/>
              <w:bottom w:val="single" w:sz="4" w:space="0" w:color="auto"/>
              <w:right w:val="single" w:sz="8" w:space="0" w:color="000000"/>
            </w:tcBorders>
          </w:tcPr>
          <w:p w14:paraId="22095700" w14:textId="77777777" w:rsidR="00F67E59" w:rsidRPr="003A3444" w:rsidRDefault="00F67E59" w:rsidP="00F67E59"/>
        </w:tc>
        <w:tc>
          <w:tcPr>
            <w:tcW w:w="2268" w:type="dxa"/>
            <w:vMerge/>
            <w:tcBorders>
              <w:top w:val="single" w:sz="4" w:space="0" w:color="auto"/>
              <w:left w:val="nil"/>
              <w:bottom w:val="single" w:sz="4" w:space="0" w:color="auto"/>
              <w:right w:val="single" w:sz="8" w:space="0" w:color="000000"/>
            </w:tcBorders>
          </w:tcPr>
          <w:p w14:paraId="5B5B633B"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5BFAAC2B"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3AABD061"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6C65DC26"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7DA0178" w14:textId="77777777" w:rsidTr="00F67E59">
        <w:trPr>
          <w:trHeight w:val="380"/>
        </w:trPr>
        <w:tc>
          <w:tcPr>
            <w:tcW w:w="567" w:type="dxa"/>
            <w:vMerge/>
            <w:tcBorders>
              <w:top w:val="single" w:sz="4" w:space="0" w:color="auto"/>
              <w:left w:val="single" w:sz="4" w:space="0" w:color="auto"/>
              <w:bottom w:val="single" w:sz="4" w:space="0" w:color="auto"/>
              <w:right w:val="single" w:sz="4" w:space="0" w:color="auto"/>
            </w:tcBorders>
          </w:tcPr>
          <w:p w14:paraId="26179909"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7256BCF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49B5F1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79CB53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1E135CF"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506D2B4" w14:textId="77777777" w:rsidTr="00F67E59">
        <w:trPr>
          <w:trHeight w:val="380"/>
        </w:trPr>
        <w:tc>
          <w:tcPr>
            <w:tcW w:w="567" w:type="dxa"/>
            <w:vMerge w:val="restart"/>
            <w:tcBorders>
              <w:top w:val="single" w:sz="4" w:space="0" w:color="auto"/>
              <w:left w:val="single" w:sz="4" w:space="0" w:color="auto"/>
              <w:bottom w:val="single" w:sz="4" w:space="0" w:color="auto"/>
              <w:right w:val="single" w:sz="4" w:space="0" w:color="auto"/>
            </w:tcBorders>
          </w:tcPr>
          <w:p w14:paraId="71772611" w14:textId="77777777" w:rsidR="00F67E59" w:rsidRPr="003A3444" w:rsidRDefault="00F67E59" w:rsidP="00596C2D">
            <w:pPr>
              <w:numPr>
                <w:ilvl w:val="0"/>
                <w:numId w:val="10"/>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02FC5357" w14:textId="77777777" w:rsidR="00F67E59" w:rsidRPr="003A3444" w:rsidRDefault="00F67E59" w:rsidP="00F67E59">
            <w:r w:rsidRPr="003A3444">
              <w:t>Обеспечение внутреннего правопорядка</w:t>
            </w:r>
          </w:p>
        </w:tc>
        <w:tc>
          <w:tcPr>
            <w:tcW w:w="1701" w:type="dxa"/>
            <w:vMerge w:val="restart"/>
            <w:tcBorders>
              <w:top w:val="single" w:sz="4" w:space="0" w:color="auto"/>
              <w:left w:val="single" w:sz="4" w:space="0" w:color="auto"/>
              <w:bottom w:val="single" w:sz="4" w:space="0" w:color="auto"/>
              <w:right w:val="single" w:sz="4" w:space="0" w:color="auto"/>
            </w:tcBorders>
          </w:tcPr>
          <w:p w14:paraId="2515D925" w14:textId="77777777" w:rsidR="00F67E59" w:rsidRPr="003A3444" w:rsidRDefault="00F67E59" w:rsidP="00F67E59">
            <w:r w:rsidRPr="003A3444">
              <w:t>8.3</w:t>
            </w:r>
          </w:p>
        </w:tc>
        <w:tc>
          <w:tcPr>
            <w:tcW w:w="3969" w:type="dxa"/>
            <w:vMerge w:val="restart"/>
            <w:tcBorders>
              <w:top w:val="single" w:sz="4" w:space="0" w:color="auto"/>
              <w:left w:val="single" w:sz="4" w:space="0" w:color="auto"/>
              <w:bottom w:val="single" w:sz="4" w:space="0" w:color="auto"/>
              <w:right w:val="single" w:sz="4" w:space="0" w:color="auto"/>
            </w:tcBorders>
          </w:tcPr>
          <w:p w14:paraId="52381E2F" w14:textId="77777777" w:rsidR="00F67E59" w:rsidRPr="003A3444" w:rsidRDefault="00F67E59" w:rsidP="00F67E59">
            <w:pPr>
              <w:jc w:val="both"/>
            </w:pPr>
            <w:r w:rsidRPr="003A3444">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3A3444">
              <w:t>Росгвардии</w:t>
            </w:r>
            <w:proofErr w:type="spellEnd"/>
            <w:r w:rsidRPr="003A3444">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520" w:type="dxa"/>
            <w:tcBorders>
              <w:top w:val="single" w:sz="4" w:space="0" w:color="auto"/>
              <w:left w:val="single" w:sz="4" w:space="0" w:color="auto"/>
              <w:bottom w:val="single" w:sz="4" w:space="0" w:color="auto"/>
              <w:right w:val="single" w:sz="4" w:space="0" w:color="auto"/>
            </w:tcBorders>
          </w:tcPr>
          <w:p w14:paraId="4DEAD554"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353ECE9" w14:textId="77777777" w:rsidTr="00F67E59">
        <w:trPr>
          <w:trHeight w:val="380"/>
        </w:trPr>
        <w:tc>
          <w:tcPr>
            <w:tcW w:w="567" w:type="dxa"/>
            <w:vMerge/>
            <w:tcBorders>
              <w:top w:val="single" w:sz="4" w:space="0" w:color="auto"/>
              <w:left w:val="single" w:sz="4" w:space="0" w:color="auto"/>
              <w:bottom w:val="single" w:sz="4" w:space="0" w:color="auto"/>
              <w:right w:val="single" w:sz="4" w:space="0" w:color="auto"/>
            </w:tcBorders>
          </w:tcPr>
          <w:p w14:paraId="31CE1F67"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4B978E5B"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03D0E08" w14:textId="77777777" w:rsidR="00F67E59" w:rsidRPr="003A3444" w:rsidRDefault="00F67E59" w:rsidP="00F67E59"/>
        </w:tc>
        <w:tc>
          <w:tcPr>
            <w:tcW w:w="3969" w:type="dxa"/>
            <w:vMerge/>
            <w:tcBorders>
              <w:top w:val="single" w:sz="4" w:space="0" w:color="auto"/>
              <w:left w:val="single" w:sz="4" w:space="0" w:color="auto"/>
              <w:bottom w:val="nil"/>
              <w:right w:val="single" w:sz="8" w:space="0" w:color="000000"/>
            </w:tcBorders>
          </w:tcPr>
          <w:p w14:paraId="114FFBA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4754E9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6BC3413" w14:textId="77777777" w:rsidTr="00F67E59">
        <w:trPr>
          <w:trHeight w:val="380"/>
        </w:trPr>
        <w:tc>
          <w:tcPr>
            <w:tcW w:w="567" w:type="dxa"/>
            <w:vMerge/>
            <w:tcBorders>
              <w:top w:val="single" w:sz="4" w:space="0" w:color="auto"/>
              <w:left w:val="single" w:sz="4" w:space="0" w:color="auto"/>
              <w:bottom w:val="single" w:sz="4" w:space="0" w:color="auto"/>
              <w:right w:val="single" w:sz="4" w:space="0" w:color="auto"/>
            </w:tcBorders>
          </w:tcPr>
          <w:p w14:paraId="25B4977D"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1C245F0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A5DF6AB" w14:textId="77777777" w:rsidR="00F67E59" w:rsidRPr="003A3444" w:rsidRDefault="00F67E59" w:rsidP="00F67E59"/>
        </w:tc>
        <w:tc>
          <w:tcPr>
            <w:tcW w:w="3969" w:type="dxa"/>
            <w:vMerge/>
            <w:tcBorders>
              <w:top w:val="nil"/>
              <w:left w:val="single" w:sz="4" w:space="0" w:color="auto"/>
              <w:bottom w:val="nil"/>
              <w:right w:val="single" w:sz="8" w:space="0" w:color="000000"/>
            </w:tcBorders>
          </w:tcPr>
          <w:p w14:paraId="41CCCC4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8C55E36"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2C001DAD" w14:textId="77777777" w:rsidTr="00F67E59">
        <w:trPr>
          <w:trHeight w:val="380"/>
        </w:trPr>
        <w:tc>
          <w:tcPr>
            <w:tcW w:w="567" w:type="dxa"/>
            <w:vMerge/>
            <w:tcBorders>
              <w:top w:val="single" w:sz="4" w:space="0" w:color="auto"/>
              <w:left w:val="single" w:sz="4" w:space="0" w:color="auto"/>
              <w:bottom w:val="single" w:sz="4" w:space="0" w:color="auto"/>
              <w:right w:val="single" w:sz="4" w:space="0" w:color="auto"/>
            </w:tcBorders>
          </w:tcPr>
          <w:p w14:paraId="2D26C3C6"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43315AF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77BC657" w14:textId="77777777" w:rsidR="00F67E59" w:rsidRPr="003A3444" w:rsidRDefault="00F67E59" w:rsidP="00F67E59"/>
        </w:tc>
        <w:tc>
          <w:tcPr>
            <w:tcW w:w="3969" w:type="dxa"/>
            <w:vMerge/>
            <w:tcBorders>
              <w:top w:val="nil"/>
              <w:left w:val="single" w:sz="4" w:space="0" w:color="auto"/>
              <w:bottom w:val="nil"/>
              <w:right w:val="single" w:sz="8" w:space="0" w:color="000000"/>
            </w:tcBorders>
          </w:tcPr>
          <w:p w14:paraId="4274E72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9D56E96" w14:textId="19618F0D" w:rsidR="00F67E59" w:rsidRPr="003A3444" w:rsidRDefault="00F67E59" w:rsidP="005258B1">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5258B1">
              <w:t>8</w:t>
            </w:r>
            <w:r w:rsidRPr="003A3444">
              <w:t>)</w:t>
            </w:r>
          </w:p>
        </w:tc>
      </w:tr>
      <w:tr w:rsidR="003A3444" w:rsidRPr="003A3444" w14:paraId="021BDE5D" w14:textId="77777777" w:rsidTr="00F67E59">
        <w:trPr>
          <w:trHeight w:val="380"/>
        </w:trPr>
        <w:tc>
          <w:tcPr>
            <w:tcW w:w="567" w:type="dxa"/>
            <w:vMerge/>
            <w:tcBorders>
              <w:top w:val="single" w:sz="4" w:space="0" w:color="auto"/>
              <w:left w:val="single" w:sz="4" w:space="0" w:color="auto"/>
              <w:bottom w:val="single" w:sz="4" w:space="0" w:color="auto"/>
              <w:right w:val="single" w:sz="4" w:space="0" w:color="auto"/>
            </w:tcBorders>
          </w:tcPr>
          <w:p w14:paraId="1B7F3DA2"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7B6C23C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EA55E68" w14:textId="77777777" w:rsidR="00F67E59" w:rsidRPr="003A3444" w:rsidRDefault="00F67E59" w:rsidP="00F67E59"/>
        </w:tc>
        <w:tc>
          <w:tcPr>
            <w:tcW w:w="3969" w:type="dxa"/>
            <w:vMerge/>
            <w:tcBorders>
              <w:top w:val="nil"/>
              <w:left w:val="single" w:sz="4" w:space="0" w:color="auto"/>
              <w:bottom w:val="nil"/>
              <w:right w:val="single" w:sz="8" w:space="0" w:color="000000"/>
            </w:tcBorders>
          </w:tcPr>
          <w:p w14:paraId="2923C92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CE96D88"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554C7CA1" w14:textId="77777777" w:rsidTr="00F67E59">
        <w:trPr>
          <w:trHeight w:val="380"/>
        </w:trPr>
        <w:tc>
          <w:tcPr>
            <w:tcW w:w="567" w:type="dxa"/>
            <w:vMerge/>
            <w:tcBorders>
              <w:top w:val="single" w:sz="4" w:space="0" w:color="auto"/>
              <w:left w:val="single" w:sz="4" w:space="0" w:color="auto"/>
              <w:bottom w:val="single" w:sz="4" w:space="0" w:color="auto"/>
              <w:right w:val="single" w:sz="4" w:space="0" w:color="auto"/>
            </w:tcBorders>
          </w:tcPr>
          <w:p w14:paraId="022E551B"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46838C9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FB4FB34" w14:textId="77777777" w:rsidR="00F67E59" w:rsidRPr="003A3444" w:rsidRDefault="00F67E59" w:rsidP="00F67E59"/>
        </w:tc>
        <w:tc>
          <w:tcPr>
            <w:tcW w:w="3969" w:type="dxa"/>
            <w:vMerge/>
            <w:tcBorders>
              <w:top w:val="nil"/>
              <w:left w:val="single" w:sz="4" w:space="0" w:color="auto"/>
              <w:bottom w:val="single" w:sz="4" w:space="0" w:color="auto"/>
              <w:right w:val="single" w:sz="8" w:space="0" w:color="000000"/>
            </w:tcBorders>
          </w:tcPr>
          <w:p w14:paraId="1D15CC3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8490B89"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51B98B36" w14:textId="77777777" w:rsidTr="00F67E59">
        <w:trPr>
          <w:trHeight w:val="65"/>
        </w:trPr>
        <w:tc>
          <w:tcPr>
            <w:tcW w:w="567" w:type="dxa"/>
            <w:vMerge w:val="restart"/>
            <w:tcBorders>
              <w:top w:val="single" w:sz="4" w:space="0" w:color="auto"/>
              <w:left w:val="single" w:sz="4" w:space="0" w:color="auto"/>
              <w:bottom w:val="single" w:sz="4" w:space="0" w:color="auto"/>
              <w:right w:val="single" w:sz="4" w:space="0" w:color="auto"/>
            </w:tcBorders>
          </w:tcPr>
          <w:p w14:paraId="725621F9" w14:textId="77777777" w:rsidR="00F67E59" w:rsidRPr="003A3444" w:rsidRDefault="00F67E59" w:rsidP="00596C2D">
            <w:pPr>
              <w:numPr>
                <w:ilvl w:val="0"/>
                <w:numId w:val="10"/>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6D624677" w14:textId="77777777" w:rsidR="00F67E59" w:rsidRPr="003A3444" w:rsidRDefault="00F67E59" w:rsidP="00F67E59">
            <w:r w:rsidRPr="003A3444">
              <w:t>Курортная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6E362A8E" w14:textId="77777777" w:rsidR="00F67E59" w:rsidRPr="003A3444" w:rsidRDefault="00F67E59" w:rsidP="00F67E59">
            <w:r w:rsidRPr="003A3444">
              <w:t xml:space="preserve">9.2 </w:t>
            </w:r>
          </w:p>
        </w:tc>
        <w:tc>
          <w:tcPr>
            <w:tcW w:w="3969" w:type="dxa"/>
            <w:vMerge w:val="restart"/>
            <w:tcBorders>
              <w:top w:val="single" w:sz="4" w:space="0" w:color="auto"/>
              <w:left w:val="single" w:sz="4" w:space="0" w:color="auto"/>
              <w:bottom w:val="single" w:sz="4" w:space="0" w:color="auto"/>
              <w:right w:val="single" w:sz="4" w:space="0" w:color="auto"/>
            </w:tcBorders>
          </w:tcPr>
          <w:p w14:paraId="2F0B7602" w14:textId="77777777" w:rsidR="00F67E59" w:rsidRPr="003A3444" w:rsidRDefault="00F67E59" w:rsidP="00F67E59">
            <w:pPr>
              <w:jc w:val="both"/>
            </w:pPr>
            <w:r w:rsidRPr="003A3444">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6520" w:type="dxa"/>
            <w:tcBorders>
              <w:top w:val="single" w:sz="4" w:space="0" w:color="auto"/>
              <w:left w:val="single" w:sz="4" w:space="0" w:color="auto"/>
              <w:bottom w:val="single" w:sz="4" w:space="0" w:color="auto"/>
              <w:right w:val="single" w:sz="4" w:space="0" w:color="auto"/>
            </w:tcBorders>
          </w:tcPr>
          <w:p w14:paraId="65BAFE45"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90B8EC2" w14:textId="77777777" w:rsidTr="00F67E59">
        <w:trPr>
          <w:trHeight w:val="62"/>
        </w:trPr>
        <w:tc>
          <w:tcPr>
            <w:tcW w:w="567" w:type="dxa"/>
            <w:vMerge/>
            <w:tcBorders>
              <w:top w:val="single" w:sz="4" w:space="0" w:color="auto"/>
              <w:left w:val="single" w:sz="8" w:space="0" w:color="000000"/>
              <w:bottom w:val="single" w:sz="8" w:space="0" w:color="000000"/>
              <w:right w:val="single" w:sz="8" w:space="0" w:color="000000"/>
            </w:tcBorders>
          </w:tcPr>
          <w:p w14:paraId="561E70E8"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68DE4966"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2B2B51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CD9B71B"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7523D6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9BDDB2A" w14:textId="77777777" w:rsidTr="00F67E59">
        <w:trPr>
          <w:trHeight w:val="62"/>
        </w:trPr>
        <w:tc>
          <w:tcPr>
            <w:tcW w:w="567" w:type="dxa"/>
            <w:vMerge/>
            <w:tcBorders>
              <w:top w:val="nil"/>
              <w:left w:val="single" w:sz="8" w:space="0" w:color="000000"/>
              <w:bottom w:val="single" w:sz="8" w:space="0" w:color="000000"/>
              <w:right w:val="single" w:sz="8" w:space="0" w:color="000000"/>
            </w:tcBorders>
          </w:tcPr>
          <w:p w14:paraId="5B709499"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9018F8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BEC98C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EAE80A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78A8FDC"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DC51D78" w14:textId="77777777" w:rsidTr="00F67E59">
        <w:trPr>
          <w:trHeight w:val="62"/>
        </w:trPr>
        <w:tc>
          <w:tcPr>
            <w:tcW w:w="567" w:type="dxa"/>
            <w:vMerge/>
            <w:tcBorders>
              <w:top w:val="nil"/>
              <w:left w:val="single" w:sz="8" w:space="0" w:color="000000"/>
              <w:bottom w:val="single" w:sz="8" w:space="0" w:color="000000"/>
              <w:right w:val="single" w:sz="8" w:space="0" w:color="000000"/>
            </w:tcBorders>
          </w:tcPr>
          <w:p w14:paraId="138DB7D9"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ED2AE4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375180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E27F23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D84768F"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55B5F32" w14:textId="77777777" w:rsidTr="00F67E59">
        <w:trPr>
          <w:trHeight w:val="62"/>
        </w:trPr>
        <w:tc>
          <w:tcPr>
            <w:tcW w:w="567" w:type="dxa"/>
            <w:vMerge/>
            <w:tcBorders>
              <w:top w:val="nil"/>
              <w:left w:val="single" w:sz="8" w:space="0" w:color="000000"/>
              <w:bottom w:val="single" w:sz="8" w:space="0" w:color="000000"/>
              <w:right w:val="single" w:sz="8" w:space="0" w:color="000000"/>
            </w:tcBorders>
          </w:tcPr>
          <w:p w14:paraId="3E087669"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5B370A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FF6E1E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D45768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CE19699"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F22C514" w14:textId="77777777" w:rsidTr="00F67E59">
        <w:trPr>
          <w:trHeight w:val="62"/>
        </w:trPr>
        <w:tc>
          <w:tcPr>
            <w:tcW w:w="567" w:type="dxa"/>
            <w:vMerge/>
            <w:tcBorders>
              <w:top w:val="nil"/>
              <w:left w:val="single" w:sz="8" w:space="0" w:color="000000"/>
              <w:bottom w:val="single" w:sz="4" w:space="0" w:color="auto"/>
              <w:right w:val="single" w:sz="8" w:space="0" w:color="000000"/>
            </w:tcBorders>
          </w:tcPr>
          <w:p w14:paraId="2D5FE56B"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52F1150F"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5C1BC7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467D6C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EA871CE"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D0FE4E8" w14:textId="77777777" w:rsidTr="00F67E59">
        <w:trPr>
          <w:trHeight w:val="558"/>
        </w:trPr>
        <w:tc>
          <w:tcPr>
            <w:tcW w:w="567" w:type="dxa"/>
            <w:vMerge w:val="restart"/>
            <w:tcBorders>
              <w:top w:val="single" w:sz="4" w:space="0" w:color="auto"/>
              <w:left w:val="single" w:sz="4" w:space="0" w:color="auto"/>
              <w:bottom w:val="single" w:sz="4" w:space="0" w:color="auto"/>
              <w:right w:val="single" w:sz="4" w:space="0" w:color="auto"/>
            </w:tcBorders>
          </w:tcPr>
          <w:p w14:paraId="63EF508D" w14:textId="77777777" w:rsidR="00F67E59" w:rsidRPr="003A3444" w:rsidRDefault="00F67E59" w:rsidP="00596C2D">
            <w:pPr>
              <w:numPr>
                <w:ilvl w:val="0"/>
                <w:numId w:val="10"/>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6EF22B94" w14:textId="77777777" w:rsidR="00F67E59" w:rsidRPr="003A3444" w:rsidRDefault="00F67E59" w:rsidP="00F67E59">
            <w:r w:rsidRPr="003A3444">
              <w:t>Историко-культурная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5B7EBE5B" w14:textId="77777777" w:rsidR="00F67E59" w:rsidRPr="003A3444" w:rsidRDefault="00F67E59" w:rsidP="00F67E59">
            <w:r w:rsidRPr="003A3444">
              <w:t>9.3</w:t>
            </w:r>
          </w:p>
        </w:tc>
        <w:tc>
          <w:tcPr>
            <w:tcW w:w="3969" w:type="dxa"/>
            <w:vMerge w:val="restart"/>
            <w:tcBorders>
              <w:top w:val="single" w:sz="4" w:space="0" w:color="auto"/>
              <w:left w:val="single" w:sz="4" w:space="0" w:color="auto"/>
              <w:bottom w:val="single" w:sz="4" w:space="0" w:color="auto"/>
              <w:right w:val="single" w:sz="4" w:space="0" w:color="auto"/>
            </w:tcBorders>
          </w:tcPr>
          <w:p w14:paraId="285990FC" w14:textId="77777777" w:rsidR="00F67E59" w:rsidRPr="003A3444" w:rsidRDefault="00F67E59" w:rsidP="00F67E59">
            <w:pPr>
              <w:jc w:val="both"/>
            </w:pPr>
            <w:r w:rsidRPr="003A3444">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 </w:t>
            </w:r>
          </w:p>
        </w:tc>
        <w:tc>
          <w:tcPr>
            <w:tcW w:w="6520" w:type="dxa"/>
            <w:tcBorders>
              <w:top w:val="single" w:sz="4" w:space="0" w:color="auto"/>
              <w:left w:val="single" w:sz="4" w:space="0" w:color="auto"/>
              <w:bottom w:val="single" w:sz="4" w:space="0" w:color="auto"/>
              <w:right w:val="single" w:sz="4" w:space="0" w:color="auto"/>
            </w:tcBorders>
          </w:tcPr>
          <w:p w14:paraId="0F1BEAEB"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4F9C8F0" w14:textId="77777777" w:rsidTr="00F67E59">
        <w:trPr>
          <w:trHeight w:val="553"/>
        </w:trPr>
        <w:tc>
          <w:tcPr>
            <w:tcW w:w="567" w:type="dxa"/>
            <w:vMerge/>
            <w:tcBorders>
              <w:top w:val="single" w:sz="4" w:space="0" w:color="auto"/>
              <w:left w:val="single" w:sz="8" w:space="0" w:color="000000"/>
              <w:bottom w:val="single" w:sz="8" w:space="0" w:color="000000"/>
              <w:right w:val="single" w:sz="8" w:space="0" w:color="000000"/>
            </w:tcBorders>
          </w:tcPr>
          <w:p w14:paraId="25CD6037"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52F0DFD7"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DC82E57"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3A6CDC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12FE1E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A45B0EE" w14:textId="77777777" w:rsidTr="00F67E59">
        <w:trPr>
          <w:trHeight w:val="151"/>
        </w:trPr>
        <w:tc>
          <w:tcPr>
            <w:tcW w:w="567" w:type="dxa"/>
            <w:vMerge/>
            <w:tcBorders>
              <w:top w:val="nil"/>
              <w:left w:val="single" w:sz="8" w:space="0" w:color="000000"/>
              <w:bottom w:val="single" w:sz="8" w:space="0" w:color="000000"/>
              <w:right w:val="single" w:sz="8" w:space="0" w:color="000000"/>
            </w:tcBorders>
          </w:tcPr>
          <w:p w14:paraId="4D9E623F"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502BFA8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236FF9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2F8D31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EC72E3D"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C9495A8" w14:textId="77777777" w:rsidTr="00F67E59">
        <w:trPr>
          <w:trHeight w:val="869"/>
        </w:trPr>
        <w:tc>
          <w:tcPr>
            <w:tcW w:w="567" w:type="dxa"/>
            <w:vMerge/>
            <w:tcBorders>
              <w:top w:val="nil"/>
              <w:left w:val="single" w:sz="8" w:space="0" w:color="000000"/>
              <w:bottom w:val="single" w:sz="8" w:space="0" w:color="000000"/>
              <w:right w:val="single" w:sz="8" w:space="0" w:color="000000"/>
            </w:tcBorders>
          </w:tcPr>
          <w:p w14:paraId="4EA15AF9"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1F2BEB5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2F0E74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EE5C49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FB2E1F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7198BE7" w14:textId="77777777" w:rsidTr="00F67E59">
        <w:trPr>
          <w:trHeight w:val="70"/>
        </w:trPr>
        <w:tc>
          <w:tcPr>
            <w:tcW w:w="567" w:type="dxa"/>
            <w:vMerge/>
            <w:tcBorders>
              <w:top w:val="nil"/>
              <w:left w:val="single" w:sz="8" w:space="0" w:color="000000"/>
              <w:bottom w:val="single" w:sz="8" w:space="0" w:color="000000"/>
              <w:right w:val="single" w:sz="8" w:space="0" w:color="000000"/>
            </w:tcBorders>
          </w:tcPr>
          <w:p w14:paraId="2B3E137E"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77E8AD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CA1FBB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D4203C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898C064"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FD8372D" w14:textId="77777777" w:rsidTr="00F67E59">
        <w:trPr>
          <w:trHeight w:val="791"/>
        </w:trPr>
        <w:tc>
          <w:tcPr>
            <w:tcW w:w="567" w:type="dxa"/>
            <w:vMerge/>
            <w:tcBorders>
              <w:top w:val="nil"/>
              <w:left w:val="single" w:sz="8" w:space="0" w:color="000000"/>
              <w:bottom w:val="single" w:sz="8" w:space="0" w:color="000000"/>
              <w:right w:val="single" w:sz="8" w:space="0" w:color="000000"/>
            </w:tcBorders>
          </w:tcPr>
          <w:p w14:paraId="0A18F304"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A2F889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C98D6A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E6FF35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7D6A081"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3BE1451" w14:textId="77777777" w:rsidTr="00F67E59">
        <w:trPr>
          <w:trHeight w:val="175"/>
        </w:trPr>
        <w:tc>
          <w:tcPr>
            <w:tcW w:w="567" w:type="dxa"/>
            <w:vMerge w:val="restart"/>
            <w:tcBorders>
              <w:top w:val="nil"/>
              <w:left w:val="single" w:sz="8" w:space="0" w:color="000000"/>
              <w:bottom w:val="single" w:sz="8" w:space="0" w:color="000000"/>
              <w:right w:val="single" w:sz="8" w:space="0" w:color="000000"/>
            </w:tcBorders>
          </w:tcPr>
          <w:p w14:paraId="34C989AC" w14:textId="77777777" w:rsidR="00F67E59" w:rsidRPr="003A3444" w:rsidRDefault="00F67E59" w:rsidP="00596C2D">
            <w:pPr>
              <w:numPr>
                <w:ilvl w:val="0"/>
                <w:numId w:val="10"/>
              </w:numPr>
              <w:suppressAutoHyphens/>
              <w:ind w:left="0" w:firstLine="0"/>
              <w:jc w:val="center"/>
            </w:pPr>
          </w:p>
        </w:tc>
        <w:tc>
          <w:tcPr>
            <w:tcW w:w="2268" w:type="dxa"/>
            <w:vMerge w:val="restart"/>
            <w:tcBorders>
              <w:top w:val="nil"/>
              <w:left w:val="nil"/>
              <w:bottom w:val="single" w:sz="8" w:space="0" w:color="000000"/>
              <w:right w:val="single" w:sz="8" w:space="0" w:color="000000"/>
            </w:tcBorders>
          </w:tcPr>
          <w:p w14:paraId="32B35A89" w14:textId="77777777" w:rsidR="00F67E59" w:rsidRPr="003A3444" w:rsidRDefault="00F67E59" w:rsidP="00F67E59">
            <w:r w:rsidRPr="003A3444">
              <w:t>Земельные участки (территории) общего пользования</w:t>
            </w:r>
          </w:p>
        </w:tc>
        <w:tc>
          <w:tcPr>
            <w:tcW w:w="1701" w:type="dxa"/>
            <w:vMerge w:val="restart"/>
            <w:tcBorders>
              <w:top w:val="nil"/>
              <w:left w:val="nil"/>
              <w:bottom w:val="single" w:sz="8" w:space="0" w:color="000000"/>
              <w:right w:val="single" w:sz="8" w:space="0" w:color="000000"/>
            </w:tcBorders>
          </w:tcPr>
          <w:p w14:paraId="25A50573" w14:textId="77777777" w:rsidR="00F67E59" w:rsidRPr="003A3444" w:rsidRDefault="00F67E59" w:rsidP="00F67E59">
            <w:r w:rsidRPr="003A3444">
              <w:t>12.0</w:t>
            </w:r>
          </w:p>
        </w:tc>
        <w:tc>
          <w:tcPr>
            <w:tcW w:w="3969" w:type="dxa"/>
            <w:vMerge w:val="restart"/>
            <w:tcBorders>
              <w:top w:val="nil"/>
              <w:left w:val="nil"/>
              <w:bottom w:val="single" w:sz="8" w:space="0" w:color="000000"/>
              <w:right w:val="single" w:sz="8" w:space="0" w:color="000000"/>
            </w:tcBorders>
          </w:tcPr>
          <w:p w14:paraId="46CED1C9" w14:textId="77777777" w:rsidR="00F67E59" w:rsidRPr="003A3444" w:rsidRDefault="00F67E59" w:rsidP="00F67E59">
            <w:pPr>
              <w:jc w:val="both"/>
            </w:pPr>
            <w:r w:rsidRPr="003A3444">
              <w:t>Земельные участки общего пользования.</w:t>
            </w:r>
          </w:p>
          <w:p w14:paraId="0752F107" w14:textId="4D9263A9" w:rsidR="00F67E59" w:rsidRPr="003A3444" w:rsidRDefault="00F67E59" w:rsidP="00F67E59">
            <w:pPr>
              <w:jc w:val="both"/>
            </w:pPr>
            <w:r w:rsidRPr="003A3444">
              <w:t xml:space="preserve">Содержание данного вида разрешенного использования включает в себя содержание видов разрешенного использования с </w:t>
            </w:r>
            <w:r w:rsidRPr="009A3A66">
              <w:t>кодами 12.0.1 - 12.0.2</w:t>
            </w:r>
          </w:p>
        </w:tc>
        <w:tc>
          <w:tcPr>
            <w:tcW w:w="6520" w:type="dxa"/>
            <w:tcBorders>
              <w:top w:val="nil"/>
              <w:left w:val="nil"/>
              <w:bottom w:val="single" w:sz="8" w:space="0" w:color="000000"/>
              <w:right w:val="single" w:sz="8" w:space="0" w:color="000000"/>
            </w:tcBorders>
          </w:tcPr>
          <w:p w14:paraId="13F54754"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6ACB3A9" w14:textId="77777777" w:rsidTr="00F67E59">
        <w:trPr>
          <w:trHeight w:val="175"/>
        </w:trPr>
        <w:tc>
          <w:tcPr>
            <w:tcW w:w="567" w:type="dxa"/>
            <w:vMerge/>
            <w:tcBorders>
              <w:top w:val="nil"/>
              <w:left w:val="single" w:sz="8" w:space="0" w:color="000000"/>
              <w:bottom w:val="single" w:sz="8" w:space="0" w:color="000000"/>
              <w:right w:val="single" w:sz="8" w:space="0" w:color="000000"/>
            </w:tcBorders>
          </w:tcPr>
          <w:p w14:paraId="6E1E471B"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1A9AD54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0F542B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C0E11B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2CB91FE"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96854EE" w14:textId="77777777" w:rsidTr="00F67E59">
        <w:trPr>
          <w:trHeight w:val="175"/>
        </w:trPr>
        <w:tc>
          <w:tcPr>
            <w:tcW w:w="567" w:type="dxa"/>
            <w:vMerge/>
            <w:tcBorders>
              <w:top w:val="nil"/>
              <w:left w:val="single" w:sz="8" w:space="0" w:color="000000"/>
              <w:bottom w:val="single" w:sz="4" w:space="0" w:color="auto"/>
              <w:right w:val="single" w:sz="8" w:space="0" w:color="000000"/>
            </w:tcBorders>
          </w:tcPr>
          <w:p w14:paraId="1A7533F0"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1D5633FD"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F15346D"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B88DFF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D04BA36"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6BAD6A7" w14:textId="77777777" w:rsidTr="00F67E59">
        <w:trPr>
          <w:trHeight w:val="175"/>
        </w:trPr>
        <w:tc>
          <w:tcPr>
            <w:tcW w:w="567" w:type="dxa"/>
            <w:vMerge/>
            <w:tcBorders>
              <w:top w:val="single" w:sz="4" w:space="0" w:color="auto"/>
              <w:left w:val="single" w:sz="4" w:space="0" w:color="auto"/>
              <w:bottom w:val="single" w:sz="4" w:space="0" w:color="auto"/>
              <w:right w:val="single" w:sz="4" w:space="0" w:color="auto"/>
            </w:tcBorders>
          </w:tcPr>
          <w:p w14:paraId="028EE17E"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3E6D46A3"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13BA6F9"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8815B12"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58FBFB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D444EB3" w14:textId="77777777" w:rsidTr="00F67E59">
        <w:trPr>
          <w:trHeight w:val="175"/>
        </w:trPr>
        <w:tc>
          <w:tcPr>
            <w:tcW w:w="567" w:type="dxa"/>
            <w:vMerge/>
            <w:tcBorders>
              <w:top w:val="single" w:sz="4" w:space="0" w:color="auto"/>
              <w:left w:val="single" w:sz="8" w:space="0" w:color="000000"/>
              <w:bottom w:val="single" w:sz="8" w:space="0" w:color="000000"/>
              <w:right w:val="single" w:sz="8" w:space="0" w:color="000000"/>
            </w:tcBorders>
          </w:tcPr>
          <w:p w14:paraId="38C99238"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27FB481C"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E0A24D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63582E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DEB0C51"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5ED387F" w14:textId="77777777" w:rsidTr="00F67E59">
        <w:trPr>
          <w:trHeight w:val="175"/>
        </w:trPr>
        <w:tc>
          <w:tcPr>
            <w:tcW w:w="567" w:type="dxa"/>
            <w:vMerge/>
            <w:tcBorders>
              <w:top w:val="nil"/>
              <w:left w:val="single" w:sz="8" w:space="0" w:color="000000"/>
              <w:bottom w:val="single" w:sz="4" w:space="0" w:color="auto"/>
              <w:right w:val="single" w:sz="8" w:space="0" w:color="000000"/>
            </w:tcBorders>
          </w:tcPr>
          <w:p w14:paraId="208C099D"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375984AF"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043ED58"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8F4EC2F"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715AF26"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F910BB9" w14:textId="77777777" w:rsidTr="00F67E59">
        <w:trPr>
          <w:trHeight w:val="67"/>
        </w:trPr>
        <w:tc>
          <w:tcPr>
            <w:tcW w:w="567" w:type="dxa"/>
            <w:vMerge w:val="restart"/>
            <w:tcBorders>
              <w:top w:val="single" w:sz="4" w:space="0" w:color="auto"/>
              <w:left w:val="single" w:sz="4" w:space="0" w:color="auto"/>
              <w:bottom w:val="single" w:sz="4" w:space="0" w:color="auto"/>
              <w:right w:val="single" w:sz="4" w:space="0" w:color="auto"/>
            </w:tcBorders>
          </w:tcPr>
          <w:p w14:paraId="489D24FF" w14:textId="77777777" w:rsidR="00F67E59" w:rsidRPr="003A3444" w:rsidRDefault="00F67E59" w:rsidP="00596C2D">
            <w:pPr>
              <w:numPr>
                <w:ilvl w:val="0"/>
                <w:numId w:val="10"/>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4FA121B4" w14:textId="77777777" w:rsidR="00F67E59" w:rsidRPr="003A3444" w:rsidRDefault="00F67E59" w:rsidP="00F67E59">
            <w:r w:rsidRPr="003A3444">
              <w:t>Улично-дорожная сеть</w:t>
            </w:r>
          </w:p>
        </w:tc>
        <w:tc>
          <w:tcPr>
            <w:tcW w:w="1701" w:type="dxa"/>
            <w:vMerge w:val="restart"/>
            <w:tcBorders>
              <w:top w:val="single" w:sz="4" w:space="0" w:color="auto"/>
              <w:left w:val="single" w:sz="4" w:space="0" w:color="auto"/>
              <w:bottom w:val="single" w:sz="4" w:space="0" w:color="auto"/>
              <w:right w:val="single" w:sz="4" w:space="0" w:color="auto"/>
            </w:tcBorders>
          </w:tcPr>
          <w:p w14:paraId="7396D2C6" w14:textId="77777777" w:rsidR="00F67E59" w:rsidRPr="003A3444" w:rsidRDefault="00F67E59" w:rsidP="00F67E59">
            <w:r w:rsidRPr="003A3444">
              <w:t>12.0.1</w:t>
            </w:r>
          </w:p>
        </w:tc>
        <w:tc>
          <w:tcPr>
            <w:tcW w:w="3969" w:type="dxa"/>
            <w:vMerge w:val="restart"/>
            <w:tcBorders>
              <w:top w:val="single" w:sz="4" w:space="0" w:color="auto"/>
              <w:left w:val="single" w:sz="4" w:space="0" w:color="auto"/>
              <w:bottom w:val="single" w:sz="4" w:space="0" w:color="auto"/>
              <w:right w:val="single" w:sz="4" w:space="0" w:color="auto"/>
            </w:tcBorders>
          </w:tcPr>
          <w:p w14:paraId="7C20F4B4" w14:textId="77777777" w:rsidR="00F67E59" w:rsidRPr="003A3444" w:rsidRDefault="00F67E59" w:rsidP="00F67E59">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0" w:type="dxa"/>
            <w:tcBorders>
              <w:top w:val="single" w:sz="4" w:space="0" w:color="auto"/>
              <w:left w:val="single" w:sz="4" w:space="0" w:color="auto"/>
              <w:bottom w:val="single" w:sz="4" w:space="0" w:color="auto"/>
              <w:right w:val="single" w:sz="4" w:space="0" w:color="auto"/>
            </w:tcBorders>
          </w:tcPr>
          <w:p w14:paraId="1758AA7C"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A73F1F4" w14:textId="77777777" w:rsidTr="00F67E59">
        <w:trPr>
          <w:trHeight w:val="64"/>
        </w:trPr>
        <w:tc>
          <w:tcPr>
            <w:tcW w:w="567" w:type="dxa"/>
            <w:vMerge/>
            <w:tcBorders>
              <w:top w:val="single" w:sz="4" w:space="0" w:color="auto"/>
              <w:left w:val="single" w:sz="8" w:space="0" w:color="000000"/>
              <w:bottom w:val="single" w:sz="8" w:space="0" w:color="000000"/>
              <w:right w:val="single" w:sz="8" w:space="0" w:color="000000"/>
            </w:tcBorders>
          </w:tcPr>
          <w:p w14:paraId="3A7B8648"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2FDB5C56"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D722377"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EC745FF"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DD5498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512B77E" w14:textId="77777777" w:rsidTr="00F67E59">
        <w:trPr>
          <w:trHeight w:val="64"/>
        </w:trPr>
        <w:tc>
          <w:tcPr>
            <w:tcW w:w="567" w:type="dxa"/>
            <w:vMerge/>
            <w:tcBorders>
              <w:top w:val="nil"/>
              <w:left w:val="single" w:sz="8" w:space="0" w:color="000000"/>
              <w:bottom w:val="single" w:sz="8" w:space="0" w:color="000000"/>
              <w:right w:val="single" w:sz="8" w:space="0" w:color="000000"/>
            </w:tcBorders>
          </w:tcPr>
          <w:p w14:paraId="3D15F2FC"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E17831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70DDA0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9715CD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D035CF9"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63BC9AA" w14:textId="77777777" w:rsidTr="00F67E59">
        <w:trPr>
          <w:trHeight w:val="64"/>
        </w:trPr>
        <w:tc>
          <w:tcPr>
            <w:tcW w:w="567" w:type="dxa"/>
            <w:vMerge/>
            <w:tcBorders>
              <w:top w:val="nil"/>
              <w:left w:val="single" w:sz="8" w:space="0" w:color="000000"/>
              <w:bottom w:val="single" w:sz="8" w:space="0" w:color="000000"/>
              <w:right w:val="single" w:sz="8" w:space="0" w:color="000000"/>
            </w:tcBorders>
          </w:tcPr>
          <w:p w14:paraId="3A161A24"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CF5A7D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73528B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D66E7B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FD33F9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9076D34" w14:textId="77777777" w:rsidTr="00F67E59">
        <w:trPr>
          <w:trHeight w:val="64"/>
        </w:trPr>
        <w:tc>
          <w:tcPr>
            <w:tcW w:w="567" w:type="dxa"/>
            <w:vMerge/>
            <w:tcBorders>
              <w:top w:val="nil"/>
              <w:left w:val="single" w:sz="8" w:space="0" w:color="000000"/>
              <w:bottom w:val="single" w:sz="8" w:space="0" w:color="000000"/>
              <w:right w:val="single" w:sz="8" w:space="0" w:color="000000"/>
            </w:tcBorders>
          </w:tcPr>
          <w:p w14:paraId="1EB46CFB"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AC5941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8CE944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81AB5B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3BB06FB"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861D2C3" w14:textId="77777777" w:rsidTr="00F67E59">
        <w:trPr>
          <w:trHeight w:val="64"/>
        </w:trPr>
        <w:tc>
          <w:tcPr>
            <w:tcW w:w="567" w:type="dxa"/>
            <w:vMerge/>
            <w:tcBorders>
              <w:top w:val="nil"/>
              <w:left w:val="single" w:sz="8" w:space="0" w:color="000000"/>
              <w:bottom w:val="single" w:sz="8" w:space="0" w:color="000000"/>
              <w:right w:val="single" w:sz="8" w:space="0" w:color="000000"/>
            </w:tcBorders>
          </w:tcPr>
          <w:p w14:paraId="6CF52932"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143A640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F1CBDA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CA4B0B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51B6E43"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C6571BF" w14:textId="77777777" w:rsidTr="00F67E59">
        <w:trPr>
          <w:trHeight w:val="426"/>
        </w:trPr>
        <w:tc>
          <w:tcPr>
            <w:tcW w:w="567" w:type="dxa"/>
            <w:vMerge w:val="restart"/>
            <w:tcBorders>
              <w:top w:val="nil"/>
              <w:left w:val="single" w:sz="8" w:space="0" w:color="000000"/>
              <w:bottom w:val="single" w:sz="8" w:space="0" w:color="000000"/>
              <w:right w:val="single" w:sz="8" w:space="0" w:color="000000"/>
            </w:tcBorders>
          </w:tcPr>
          <w:p w14:paraId="6BDF552F" w14:textId="77777777" w:rsidR="00F67E59" w:rsidRPr="003A3444" w:rsidRDefault="00F67E59" w:rsidP="00596C2D">
            <w:pPr>
              <w:numPr>
                <w:ilvl w:val="0"/>
                <w:numId w:val="10"/>
              </w:numPr>
              <w:suppressAutoHyphens/>
              <w:ind w:left="0" w:firstLine="0"/>
              <w:jc w:val="center"/>
            </w:pPr>
          </w:p>
        </w:tc>
        <w:tc>
          <w:tcPr>
            <w:tcW w:w="2268" w:type="dxa"/>
            <w:vMerge w:val="restart"/>
            <w:tcBorders>
              <w:top w:val="nil"/>
              <w:left w:val="nil"/>
              <w:bottom w:val="single" w:sz="8" w:space="0" w:color="000000"/>
              <w:right w:val="single" w:sz="8" w:space="0" w:color="000000"/>
            </w:tcBorders>
          </w:tcPr>
          <w:p w14:paraId="71D3DDD0" w14:textId="77777777" w:rsidR="00F67E59" w:rsidRPr="003A3444" w:rsidRDefault="00F67E59" w:rsidP="00F67E59">
            <w:r w:rsidRPr="003A3444">
              <w:t>Благоустройство территории</w:t>
            </w:r>
          </w:p>
        </w:tc>
        <w:tc>
          <w:tcPr>
            <w:tcW w:w="1701" w:type="dxa"/>
            <w:vMerge w:val="restart"/>
            <w:tcBorders>
              <w:top w:val="nil"/>
              <w:left w:val="nil"/>
              <w:bottom w:val="single" w:sz="8" w:space="0" w:color="000000"/>
              <w:right w:val="single" w:sz="8" w:space="0" w:color="000000"/>
            </w:tcBorders>
          </w:tcPr>
          <w:p w14:paraId="67F16A93" w14:textId="77777777" w:rsidR="00F67E59" w:rsidRPr="003A3444" w:rsidRDefault="00F67E59" w:rsidP="00F67E59">
            <w:r w:rsidRPr="003A3444">
              <w:t>12.0.2</w:t>
            </w:r>
          </w:p>
        </w:tc>
        <w:tc>
          <w:tcPr>
            <w:tcW w:w="3969" w:type="dxa"/>
            <w:vMerge w:val="restart"/>
            <w:tcBorders>
              <w:top w:val="nil"/>
              <w:left w:val="nil"/>
              <w:bottom w:val="single" w:sz="8" w:space="0" w:color="000000"/>
              <w:right w:val="single" w:sz="8" w:space="0" w:color="000000"/>
            </w:tcBorders>
          </w:tcPr>
          <w:p w14:paraId="3392668A" w14:textId="77777777" w:rsidR="00F67E59" w:rsidRPr="003A3444" w:rsidRDefault="00F67E59" w:rsidP="00F67E59">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nil"/>
              <w:left w:val="nil"/>
              <w:bottom w:val="single" w:sz="8" w:space="0" w:color="000000"/>
              <w:right w:val="single" w:sz="8" w:space="0" w:color="000000"/>
            </w:tcBorders>
          </w:tcPr>
          <w:p w14:paraId="12748D82"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6A94DBA" w14:textId="77777777" w:rsidTr="00F67E59">
        <w:trPr>
          <w:trHeight w:val="555"/>
        </w:trPr>
        <w:tc>
          <w:tcPr>
            <w:tcW w:w="567" w:type="dxa"/>
            <w:vMerge/>
            <w:tcBorders>
              <w:top w:val="nil"/>
              <w:left w:val="single" w:sz="8" w:space="0" w:color="000000"/>
              <w:bottom w:val="single" w:sz="8" w:space="0" w:color="000000"/>
              <w:right w:val="single" w:sz="8" w:space="0" w:color="000000"/>
            </w:tcBorders>
          </w:tcPr>
          <w:p w14:paraId="7AC964BB"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1B2A4A8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07ADD5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48AFFF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38A960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F1597CC" w14:textId="77777777" w:rsidTr="00F67E59">
        <w:trPr>
          <w:trHeight w:val="563"/>
        </w:trPr>
        <w:tc>
          <w:tcPr>
            <w:tcW w:w="567" w:type="dxa"/>
            <w:vMerge/>
            <w:tcBorders>
              <w:top w:val="nil"/>
              <w:left w:val="single" w:sz="8" w:space="0" w:color="000000"/>
              <w:bottom w:val="single" w:sz="8" w:space="0" w:color="000000"/>
              <w:right w:val="single" w:sz="8" w:space="0" w:color="000000"/>
            </w:tcBorders>
          </w:tcPr>
          <w:p w14:paraId="7817963C"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BEB687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1129F9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280B32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E65B676"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74B012F" w14:textId="77777777" w:rsidTr="00F67E59">
        <w:trPr>
          <w:trHeight w:val="967"/>
        </w:trPr>
        <w:tc>
          <w:tcPr>
            <w:tcW w:w="567" w:type="dxa"/>
            <w:vMerge/>
            <w:tcBorders>
              <w:top w:val="nil"/>
              <w:left w:val="single" w:sz="8" w:space="0" w:color="000000"/>
              <w:bottom w:val="single" w:sz="4" w:space="0" w:color="auto"/>
              <w:right w:val="single" w:sz="8" w:space="0" w:color="000000"/>
            </w:tcBorders>
          </w:tcPr>
          <w:p w14:paraId="4A6D3929"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5B36C1BE"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EB38CC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92CD10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75C3431"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0D07B2B" w14:textId="77777777" w:rsidTr="00F67E59">
        <w:trPr>
          <w:trHeight w:val="156"/>
        </w:trPr>
        <w:tc>
          <w:tcPr>
            <w:tcW w:w="567" w:type="dxa"/>
            <w:vMerge/>
            <w:tcBorders>
              <w:top w:val="single" w:sz="4" w:space="0" w:color="auto"/>
              <w:left w:val="single" w:sz="4" w:space="0" w:color="auto"/>
              <w:bottom w:val="single" w:sz="4" w:space="0" w:color="auto"/>
              <w:right w:val="single" w:sz="4" w:space="0" w:color="auto"/>
            </w:tcBorders>
          </w:tcPr>
          <w:p w14:paraId="4379498E"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1F07B27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5574074"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F5049D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62E1460"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7D7BEB0" w14:textId="77777777" w:rsidTr="00F67E59">
        <w:trPr>
          <w:trHeight w:val="108"/>
        </w:trPr>
        <w:tc>
          <w:tcPr>
            <w:tcW w:w="567" w:type="dxa"/>
            <w:vMerge/>
            <w:tcBorders>
              <w:top w:val="single" w:sz="4" w:space="0" w:color="auto"/>
              <w:left w:val="single" w:sz="8" w:space="0" w:color="000000"/>
              <w:bottom w:val="single" w:sz="8" w:space="0" w:color="000000"/>
              <w:right w:val="single" w:sz="8" w:space="0" w:color="000000"/>
            </w:tcBorders>
          </w:tcPr>
          <w:p w14:paraId="091207BA"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13BF1BA7"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594882C"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E38C3CB"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2BC2B58"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730A51C9" w14:textId="4A5F4FD8" w:rsidR="001F57CB" w:rsidRPr="001F57CB" w:rsidRDefault="00F67E59" w:rsidP="00F67E59">
      <w:pPr>
        <w:keepNext/>
        <w:keepLines/>
        <w:spacing w:before="200"/>
        <w:jc w:val="both"/>
        <w:outlineLvl w:val="3"/>
        <w:rPr>
          <w:rFonts w:eastAsia="Tahoma"/>
          <w:b/>
          <w:bCs/>
        </w:rPr>
      </w:pPr>
      <w:bookmarkStart w:id="92" w:name="_Toc208935452"/>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92"/>
    </w:p>
    <w:p w14:paraId="2B8D9259" w14:textId="5A87F4CB" w:rsidR="00F67E59" w:rsidRPr="003A3444" w:rsidRDefault="00F67E59" w:rsidP="00F67E59">
      <w:pPr>
        <w:spacing w:before="200"/>
        <w:outlineLvl w:val="3"/>
        <w:rPr>
          <w:b/>
        </w:rPr>
      </w:pPr>
      <w:bookmarkStart w:id="93" w:name="_Toc208935453"/>
      <w:r w:rsidRPr="003A3444">
        <w:rPr>
          <w:b/>
        </w:rPr>
        <w:t>Условно разрешенные виды использования земельных участков и объектов капитального строительства</w:t>
      </w:r>
      <w:bookmarkEnd w:id="93"/>
    </w:p>
    <w:tbl>
      <w:tblPr>
        <w:tblStyle w:val="a7"/>
        <w:tblW w:w="15020" w:type="dxa"/>
        <w:tblLayout w:type="fixed"/>
        <w:tblLook w:val="04A0" w:firstRow="1" w:lastRow="0" w:firstColumn="1" w:lastColumn="0" w:noHBand="0" w:noVBand="1"/>
      </w:tblPr>
      <w:tblGrid>
        <w:gridCol w:w="562"/>
        <w:gridCol w:w="2268"/>
        <w:gridCol w:w="1701"/>
        <w:gridCol w:w="3969"/>
        <w:gridCol w:w="6520"/>
      </w:tblGrid>
      <w:tr w:rsidR="003A3444" w:rsidRPr="003A3444" w14:paraId="475DCA63" w14:textId="77777777" w:rsidTr="003331E5">
        <w:tc>
          <w:tcPr>
            <w:tcW w:w="562" w:type="dxa"/>
            <w:tcBorders>
              <w:top w:val="single" w:sz="8" w:space="0" w:color="000000"/>
              <w:left w:val="single" w:sz="8" w:space="0" w:color="000000"/>
              <w:bottom w:val="single" w:sz="4" w:space="0" w:color="auto"/>
              <w:right w:val="single" w:sz="8" w:space="0" w:color="000000"/>
            </w:tcBorders>
          </w:tcPr>
          <w:p w14:paraId="713424BD" w14:textId="77777777" w:rsidR="00F67E59" w:rsidRPr="003A3444" w:rsidRDefault="00F67E59" w:rsidP="00F67E59">
            <w:pPr>
              <w:jc w:val="center"/>
            </w:pPr>
            <w:r w:rsidRPr="003A3444">
              <w:t>№ п/п</w:t>
            </w:r>
          </w:p>
        </w:tc>
        <w:tc>
          <w:tcPr>
            <w:tcW w:w="2268" w:type="dxa"/>
            <w:tcBorders>
              <w:top w:val="single" w:sz="8" w:space="0" w:color="000000"/>
              <w:left w:val="nil"/>
              <w:bottom w:val="single" w:sz="4" w:space="0" w:color="auto"/>
              <w:right w:val="single" w:sz="8" w:space="0" w:color="000000"/>
            </w:tcBorders>
          </w:tcPr>
          <w:p w14:paraId="787260A4"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56F268B1" w14:textId="77777777" w:rsidR="00F67E59" w:rsidRPr="003A3444" w:rsidRDefault="00F67E59" w:rsidP="00F67E59">
            <w:pPr>
              <w:ind w:left="-14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2CA7248B"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2331C4F6"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4F6E9CF9" w14:textId="77777777" w:rsidTr="003331E5">
        <w:trPr>
          <w:trHeight w:val="45"/>
        </w:trPr>
        <w:tc>
          <w:tcPr>
            <w:tcW w:w="562" w:type="dxa"/>
            <w:vMerge w:val="restart"/>
            <w:tcBorders>
              <w:top w:val="single" w:sz="4" w:space="0" w:color="auto"/>
              <w:left w:val="single" w:sz="4" w:space="0" w:color="auto"/>
              <w:bottom w:val="single" w:sz="4" w:space="0" w:color="auto"/>
              <w:right w:val="single" w:sz="4" w:space="0" w:color="auto"/>
            </w:tcBorders>
          </w:tcPr>
          <w:p w14:paraId="742A1A91" w14:textId="77777777" w:rsidR="00F67E59" w:rsidRPr="003A3444" w:rsidRDefault="00F67E59" w:rsidP="00596C2D">
            <w:pPr>
              <w:pStyle w:val="af1"/>
              <w:numPr>
                <w:ilvl w:val="0"/>
                <w:numId w:val="11"/>
              </w:numPr>
              <w:suppressAutoHyphens/>
              <w:ind w:left="0" w:firstLine="0"/>
              <w:contextualSpacing w:val="0"/>
            </w:pPr>
          </w:p>
        </w:tc>
        <w:tc>
          <w:tcPr>
            <w:tcW w:w="2268" w:type="dxa"/>
            <w:vMerge w:val="restart"/>
            <w:tcBorders>
              <w:top w:val="single" w:sz="4" w:space="0" w:color="auto"/>
              <w:left w:val="single" w:sz="4" w:space="0" w:color="auto"/>
              <w:bottom w:val="single" w:sz="4" w:space="0" w:color="auto"/>
              <w:right w:val="single" w:sz="4" w:space="0" w:color="auto"/>
            </w:tcBorders>
          </w:tcPr>
          <w:p w14:paraId="0E4A2E61" w14:textId="77777777" w:rsidR="00F67E59" w:rsidRPr="003A3444" w:rsidRDefault="00F67E59" w:rsidP="00F67E59">
            <w:r w:rsidRPr="003A3444">
              <w:t>Блокированная жилая застройка</w:t>
            </w:r>
          </w:p>
        </w:tc>
        <w:tc>
          <w:tcPr>
            <w:tcW w:w="1701" w:type="dxa"/>
            <w:vMerge w:val="restart"/>
            <w:tcBorders>
              <w:top w:val="single" w:sz="4" w:space="0" w:color="auto"/>
              <w:left w:val="single" w:sz="4" w:space="0" w:color="auto"/>
              <w:bottom w:val="single" w:sz="4" w:space="0" w:color="auto"/>
              <w:right w:val="single" w:sz="4" w:space="0" w:color="auto"/>
            </w:tcBorders>
          </w:tcPr>
          <w:p w14:paraId="4EE202E6" w14:textId="77777777" w:rsidR="00F67E59" w:rsidRPr="003A3444" w:rsidRDefault="00F67E59" w:rsidP="00F67E59">
            <w:r w:rsidRPr="003A3444">
              <w:t>2.3</w:t>
            </w:r>
          </w:p>
        </w:tc>
        <w:tc>
          <w:tcPr>
            <w:tcW w:w="3969" w:type="dxa"/>
            <w:vMerge w:val="restart"/>
            <w:tcBorders>
              <w:top w:val="single" w:sz="4" w:space="0" w:color="auto"/>
              <w:left w:val="single" w:sz="4" w:space="0" w:color="auto"/>
              <w:bottom w:val="single" w:sz="4" w:space="0" w:color="auto"/>
              <w:right w:val="single" w:sz="4" w:space="0" w:color="auto"/>
            </w:tcBorders>
          </w:tcPr>
          <w:p w14:paraId="4F960C38" w14:textId="77777777" w:rsidR="00F67E59" w:rsidRPr="003A3444" w:rsidRDefault="00F67E59" w:rsidP="00F67E59">
            <w:pPr>
              <w:jc w:val="both"/>
            </w:pPr>
            <w:r w:rsidRPr="003A3444">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6520" w:type="dxa"/>
            <w:tcBorders>
              <w:top w:val="single" w:sz="4" w:space="0" w:color="auto"/>
              <w:left w:val="single" w:sz="4" w:space="0" w:color="auto"/>
              <w:bottom w:val="single" w:sz="4" w:space="0" w:color="auto"/>
              <w:right w:val="single" w:sz="4" w:space="0" w:color="auto"/>
            </w:tcBorders>
          </w:tcPr>
          <w:p w14:paraId="4A5F91F1" w14:textId="77777777" w:rsidR="00F67E59" w:rsidRPr="003A3444" w:rsidRDefault="00F67E59" w:rsidP="00F67E59">
            <w:pPr>
              <w:jc w:val="both"/>
            </w:pPr>
            <w:r w:rsidRPr="003A3444">
              <w:rPr>
                <w:rFonts w:eastAsia="Tahoma"/>
              </w:rPr>
              <w:t>Минимальный размер земельного участка (площадь) – 200 кв. м под каждый блок</w:t>
            </w:r>
          </w:p>
        </w:tc>
      </w:tr>
      <w:tr w:rsidR="003A3444" w:rsidRPr="003A3444" w14:paraId="522006B8" w14:textId="77777777" w:rsidTr="003331E5">
        <w:trPr>
          <w:trHeight w:val="45"/>
        </w:trPr>
        <w:tc>
          <w:tcPr>
            <w:tcW w:w="562" w:type="dxa"/>
            <w:vMerge/>
            <w:tcBorders>
              <w:top w:val="single" w:sz="4" w:space="0" w:color="auto"/>
              <w:left w:val="single" w:sz="8" w:space="0" w:color="000000"/>
              <w:bottom w:val="single" w:sz="8" w:space="0" w:color="000000"/>
              <w:right w:val="single" w:sz="8" w:space="0" w:color="000000"/>
            </w:tcBorders>
          </w:tcPr>
          <w:p w14:paraId="6188CECD" w14:textId="77777777" w:rsidR="00F67E59" w:rsidRPr="003A3444" w:rsidRDefault="00F67E59" w:rsidP="00F67E59">
            <w:pPr>
              <w:pStyle w:val="af1"/>
              <w:ind w:left="0"/>
              <w:contextualSpacing w:val="0"/>
            </w:pPr>
          </w:p>
        </w:tc>
        <w:tc>
          <w:tcPr>
            <w:tcW w:w="2268" w:type="dxa"/>
            <w:vMerge/>
            <w:tcBorders>
              <w:top w:val="single" w:sz="4" w:space="0" w:color="auto"/>
              <w:left w:val="nil"/>
              <w:bottom w:val="single" w:sz="8" w:space="0" w:color="000000"/>
              <w:right w:val="single" w:sz="8" w:space="0" w:color="000000"/>
            </w:tcBorders>
          </w:tcPr>
          <w:p w14:paraId="58728036"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BAD8D7B"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C1976D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7EFB5D8" w14:textId="77777777" w:rsidR="00F67E59" w:rsidRPr="003A3444" w:rsidRDefault="00F67E59" w:rsidP="00F67E59">
            <w:pPr>
              <w:jc w:val="both"/>
            </w:pPr>
            <w:r w:rsidRPr="003A3444">
              <w:t>Максимальный размер земельного участка (площадь) – 2000 кв. м</w:t>
            </w:r>
          </w:p>
        </w:tc>
      </w:tr>
      <w:tr w:rsidR="003A3444" w:rsidRPr="003A3444" w14:paraId="350FEC9C" w14:textId="77777777" w:rsidTr="003331E5">
        <w:trPr>
          <w:trHeight w:val="45"/>
        </w:trPr>
        <w:tc>
          <w:tcPr>
            <w:tcW w:w="562" w:type="dxa"/>
            <w:vMerge/>
            <w:tcBorders>
              <w:top w:val="nil"/>
              <w:left w:val="single" w:sz="8" w:space="0" w:color="000000"/>
              <w:bottom w:val="single" w:sz="8" w:space="0" w:color="000000"/>
              <w:right w:val="single" w:sz="8" w:space="0" w:color="000000"/>
            </w:tcBorders>
          </w:tcPr>
          <w:p w14:paraId="31AEA639" w14:textId="77777777" w:rsidR="00F67E59" w:rsidRPr="003A3444" w:rsidRDefault="00F67E59" w:rsidP="00F67E59">
            <w:pPr>
              <w:pStyle w:val="af1"/>
              <w:ind w:left="0"/>
              <w:contextualSpacing w:val="0"/>
            </w:pPr>
          </w:p>
        </w:tc>
        <w:tc>
          <w:tcPr>
            <w:tcW w:w="2268" w:type="dxa"/>
            <w:vMerge/>
            <w:tcBorders>
              <w:top w:val="nil"/>
              <w:left w:val="nil"/>
              <w:bottom w:val="single" w:sz="8" w:space="0" w:color="000000"/>
              <w:right w:val="single" w:sz="8" w:space="0" w:color="000000"/>
            </w:tcBorders>
          </w:tcPr>
          <w:p w14:paraId="142BA95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A0BE67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594383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23E8F66" w14:textId="77777777" w:rsidR="00F67E59" w:rsidRPr="003A3444" w:rsidRDefault="00F67E59" w:rsidP="00F67E59">
            <w:pPr>
              <w:jc w:val="both"/>
            </w:pPr>
            <w:r w:rsidRPr="003A3444">
              <w:t>Максимальный процент застройки в границах земельного участка – 60%</w:t>
            </w:r>
          </w:p>
        </w:tc>
      </w:tr>
      <w:tr w:rsidR="003A3444" w:rsidRPr="003A3444" w14:paraId="5160ECC9" w14:textId="77777777" w:rsidTr="003331E5">
        <w:trPr>
          <w:trHeight w:val="45"/>
        </w:trPr>
        <w:tc>
          <w:tcPr>
            <w:tcW w:w="562" w:type="dxa"/>
            <w:vMerge/>
            <w:tcBorders>
              <w:top w:val="nil"/>
              <w:left w:val="single" w:sz="8" w:space="0" w:color="000000"/>
              <w:bottom w:val="single" w:sz="8" w:space="0" w:color="000000"/>
              <w:right w:val="single" w:sz="8" w:space="0" w:color="000000"/>
            </w:tcBorders>
          </w:tcPr>
          <w:p w14:paraId="3EF4EB20" w14:textId="77777777" w:rsidR="00F67E59" w:rsidRPr="003A3444" w:rsidRDefault="00F67E59" w:rsidP="00F67E59">
            <w:pPr>
              <w:pStyle w:val="af1"/>
              <w:ind w:left="0"/>
              <w:contextualSpacing w:val="0"/>
            </w:pPr>
          </w:p>
        </w:tc>
        <w:tc>
          <w:tcPr>
            <w:tcW w:w="2268" w:type="dxa"/>
            <w:vMerge/>
            <w:tcBorders>
              <w:top w:val="nil"/>
              <w:left w:val="nil"/>
              <w:bottom w:val="single" w:sz="8" w:space="0" w:color="000000"/>
              <w:right w:val="single" w:sz="8" w:space="0" w:color="000000"/>
            </w:tcBorders>
          </w:tcPr>
          <w:p w14:paraId="54ECFBE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28969A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CA6C1C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46492CE" w14:textId="41C3E4DD" w:rsidR="00F67E59" w:rsidRPr="003A3444" w:rsidRDefault="00F67E59" w:rsidP="005258B1">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(в случаях если блокированные жилые дома располагаются по границе общей стеной (без проемов) с отступом 0 м) (прим.3.</w:t>
            </w:r>
            <w:r w:rsidR="005258B1">
              <w:t>8</w:t>
            </w:r>
            <w:r w:rsidRPr="003A3444">
              <w:t xml:space="preserve">) </w:t>
            </w:r>
          </w:p>
        </w:tc>
      </w:tr>
      <w:tr w:rsidR="003A3444" w:rsidRPr="003A3444" w14:paraId="31F4C77C" w14:textId="77777777" w:rsidTr="003331E5">
        <w:trPr>
          <w:trHeight w:val="553"/>
        </w:trPr>
        <w:tc>
          <w:tcPr>
            <w:tcW w:w="562" w:type="dxa"/>
            <w:vMerge/>
            <w:tcBorders>
              <w:top w:val="nil"/>
              <w:left w:val="single" w:sz="8" w:space="0" w:color="000000"/>
              <w:bottom w:val="single" w:sz="8" w:space="0" w:color="000000"/>
              <w:right w:val="single" w:sz="8" w:space="0" w:color="000000"/>
            </w:tcBorders>
          </w:tcPr>
          <w:p w14:paraId="0E68AFEB" w14:textId="77777777" w:rsidR="00F67E59" w:rsidRPr="003A3444" w:rsidRDefault="00F67E59" w:rsidP="00F67E59">
            <w:pPr>
              <w:pStyle w:val="af1"/>
              <w:ind w:left="0"/>
              <w:contextualSpacing w:val="0"/>
            </w:pPr>
          </w:p>
        </w:tc>
        <w:tc>
          <w:tcPr>
            <w:tcW w:w="2268" w:type="dxa"/>
            <w:vMerge/>
            <w:tcBorders>
              <w:top w:val="nil"/>
              <w:left w:val="nil"/>
              <w:bottom w:val="single" w:sz="8" w:space="0" w:color="000000"/>
              <w:right w:val="single" w:sz="8" w:space="0" w:color="000000"/>
            </w:tcBorders>
          </w:tcPr>
          <w:p w14:paraId="6131762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18DACD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32BF683" w14:textId="77777777" w:rsidR="00F67E59" w:rsidRPr="003A3444" w:rsidRDefault="00F67E59" w:rsidP="00F67E59">
            <w:pPr>
              <w:jc w:val="both"/>
            </w:pPr>
          </w:p>
        </w:tc>
        <w:tc>
          <w:tcPr>
            <w:tcW w:w="6520" w:type="dxa"/>
            <w:tcBorders>
              <w:top w:val="nil"/>
              <w:left w:val="nil"/>
              <w:right w:val="single" w:sz="8" w:space="0" w:color="000000"/>
            </w:tcBorders>
          </w:tcPr>
          <w:p w14:paraId="789CF3F3" w14:textId="77777777" w:rsidR="00F67E59" w:rsidRPr="003A3444" w:rsidRDefault="00F67E59" w:rsidP="00F67E59">
            <w:pPr>
              <w:jc w:val="both"/>
              <w:rPr>
                <w:rFonts w:eastAsia="Tahoma"/>
              </w:rPr>
            </w:pPr>
            <w:r w:rsidRPr="003A3444">
              <w:rPr>
                <w:rFonts w:eastAsia="Tahoma"/>
              </w:rPr>
              <w:t>Предельная высота зданий, строений, сооружений – 12 м;</w:t>
            </w:r>
          </w:p>
          <w:p w14:paraId="3847B4ED" w14:textId="77777777" w:rsidR="00F67E59" w:rsidRPr="003A3444" w:rsidRDefault="00F67E59" w:rsidP="00F67E59">
            <w:pPr>
              <w:jc w:val="both"/>
            </w:pPr>
            <w:r w:rsidRPr="003A3444">
              <w:t>Максимальное количество надземных этажей здания – 3 этажа</w:t>
            </w:r>
          </w:p>
        </w:tc>
      </w:tr>
      <w:tr w:rsidR="003A3444" w:rsidRPr="003A3444" w14:paraId="7FFC841C" w14:textId="77777777" w:rsidTr="003331E5">
        <w:trPr>
          <w:trHeight w:val="601"/>
        </w:trPr>
        <w:tc>
          <w:tcPr>
            <w:tcW w:w="562" w:type="dxa"/>
            <w:vMerge/>
            <w:tcBorders>
              <w:top w:val="nil"/>
              <w:left w:val="single" w:sz="8" w:space="0" w:color="000000"/>
              <w:bottom w:val="single" w:sz="4" w:space="0" w:color="auto"/>
              <w:right w:val="single" w:sz="8" w:space="0" w:color="000000"/>
            </w:tcBorders>
          </w:tcPr>
          <w:p w14:paraId="16959C4B" w14:textId="77777777" w:rsidR="00F67E59" w:rsidRPr="003A3444" w:rsidRDefault="00F67E59" w:rsidP="00F67E59">
            <w:pPr>
              <w:pStyle w:val="af1"/>
              <w:ind w:left="0"/>
              <w:contextualSpacing w:val="0"/>
            </w:pPr>
          </w:p>
        </w:tc>
        <w:tc>
          <w:tcPr>
            <w:tcW w:w="2268" w:type="dxa"/>
            <w:vMerge/>
            <w:tcBorders>
              <w:top w:val="nil"/>
              <w:left w:val="nil"/>
              <w:bottom w:val="single" w:sz="4" w:space="0" w:color="auto"/>
              <w:right w:val="single" w:sz="8" w:space="0" w:color="000000"/>
            </w:tcBorders>
          </w:tcPr>
          <w:p w14:paraId="04999E39"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457B44C" w14:textId="77777777" w:rsidR="00F67E59" w:rsidRPr="003A3444" w:rsidRDefault="00F67E59" w:rsidP="00F67E59"/>
        </w:tc>
        <w:tc>
          <w:tcPr>
            <w:tcW w:w="3969" w:type="dxa"/>
            <w:vMerge/>
            <w:tcBorders>
              <w:top w:val="nil"/>
              <w:left w:val="nil"/>
              <w:bottom w:val="single" w:sz="4" w:space="0" w:color="auto"/>
            </w:tcBorders>
          </w:tcPr>
          <w:p w14:paraId="03AC74F2" w14:textId="77777777" w:rsidR="00F67E59" w:rsidRPr="003A3444" w:rsidRDefault="00F67E59" w:rsidP="00F67E59">
            <w:pPr>
              <w:jc w:val="both"/>
            </w:pPr>
          </w:p>
        </w:tc>
        <w:tc>
          <w:tcPr>
            <w:tcW w:w="6520" w:type="dxa"/>
            <w:tcBorders>
              <w:bottom w:val="single" w:sz="4" w:space="0" w:color="auto"/>
            </w:tcBorders>
          </w:tcPr>
          <w:p w14:paraId="0A0F1746" w14:textId="77777777" w:rsidR="00F67E59" w:rsidRPr="003A3444" w:rsidRDefault="00F67E59" w:rsidP="00F67E59">
            <w:pPr>
              <w:jc w:val="both"/>
            </w:pPr>
            <w:r w:rsidRPr="003A3444">
              <w:t>Минимальный процент озеленения в границах земельного участка – 15%</w:t>
            </w:r>
          </w:p>
        </w:tc>
      </w:tr>
      <w:tr w:rsidR="009A3A66" w:rsidRPr="003A3444" w14:paraId="5207A4CB" w14:textId="77777777" w:rsidTr="00881255">
        <w:trPr>
          <w:trHeight w:val="601"/>
        </w:trPr>
        <w:tc>
          <w:tcPr>
            <w:tcW w:w="562" w:type="dxa"/>
            <w:vMerge w:val="restart"/>
            <w:tcBorders>
              <w:top w:val="nil"/>
              <w:left w:val="single" w:sz="8" w:space="0" w:color="000000"/>
              <w:right w:val="single" w:sz="8" w:space="0" w:color="000000"/>
            </w:tcBorders>
          </w:tcPr>
          <w:p w14:paraId="790BE8B5" w14:textId="77777777" w:rsidR="009A3A66" w:rsidRPr="003A3444" w:rsidRDefault="009A3A66" w:rsidP="009A3A66">
            <w:pPr>
              <w:pStyle w:val="af1"/>
              <w:numPr>
                <w:ilvl w:val="0"/>
                <w:numId w:val="11"/>
              </w:numPr>
              <w:suppressAutoHyphens/>
              <w:ind w:left="0" w:firstLine="0"/>
              <w:contextualSpacing w:val="0"/>
            </w:pPr>
          </w:p>
        </w:tc>
        <w:tc>
          <w:tcPr>
            <w:tcW w:w="2268" w:type="dxa"/>
            <w:vMerge w:val="restart"/>
            <w:tcBorders>
              <w:top w:val="nil"/>
              <w:left w:val="nil"/>
              <w:right w:val="single" w:sz="8" w:space="0" w:color="000000"/>
            </w:tcBorders>
          </w:tcPr>
          <w:p w14:paraId="58EB71EC" w14:textId="17AF510D" w:rsidR="009A3A66" w:rsidRPr="003A3444" w:rsidRDefault="009A3A66" w:rsidP="009A3A66">
            <w:r w:rsidRPr="003A3444">
              <w:t>Размещение гаражей для собственных нужд</w:t>
            </w:r>
          </w:p>
        </w:tc>
        <w:tc>
          <w:tcPr>
            <w:tcW w:w="1701" w:type="dxa"/>
            <w:vMerge w:val="restart"/>
            <w:tcBorders>
              <w:top w:val="nil"/>
              <w:left w:val="nil"/>
              <w:right w:val="single" w:sz="8" w:space="0" w:color="000000"/>
            </w:tcBorders>
          </w:tcPr>
          <w:p w14:paraId="5B7E4279" w14:textId="3BC50B68" w:rsidR="009A3A66" w:rsidRPr="003A3444" w:rsidRDefault="009A3A66" w:rsidP="009A3A66">
            <w:r w:rsidRPr="003A3444">
              <w:t>2.7.2</w:t>
            </w:r>
          </w:p>
        </w:tc>
        <w:tc>
          <w:tcPr>
            <w:tcW w:w="3969" w:type="dxa"/>
            <w:vMerge w:val="restart"/>
            <w:tcBorders>
              <w:top w:val="nil"/>
              <w:left w:val="nil"/>
            </w:tcBorders>
          </w:tcPr>
          <w:p w14:paraId="15C910B3" w14:textId="11536AA7" w:rsidR="009A3A66" w:rsidRPr="003A3444" w:rsidRDefault="009A3A66" w:rsidP="009A3A66">
            <w:pPr>
              <w:jc w:val="both"/>
            </w:pPr>
            <w:r w:rsidRPr="003A3444">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6520" w:type="dxa"/>
            <w:tcBorders>
              <w:bottom w:val="single" w:sz="4" w:space="0" w:color="auto"/>
            </w:tcBorders>
          </w:tcPr>
          <w:p w14:paraId="5D92565A" w14:textId="482F424A" w:rsidR="009A3A66" w:rsidRPr="003A3444" w:rsidRDefault="009A3A66" w:rsidP="009A3A66">
            <w:pPr>
              <w:jc w:val="both"/>
            </w:pPr>
            <w:r w:rsidRPr="003A3444">
              <w:t>Минимальный размер земельного участка (площадь) – не подлежит установлению</w:t>
            </w:r>
          </w:p>
        </w:tc>
      </w:tr>
      <w:tr w:rsidR="009A3A66" w:rsidRPr="003A3444" w14:paraId="1B5B16E8" w14:textId="77777777" w:rsidTr="00881255">
        <w:trPr>
          <w:trHeight w:val="601"/>
        </w:trPr>
        <w:tc>
          <w:tcPr>
            <w:tcW w:w="562" w:type="dxa"/>
            <w:vMerge/>
            <w:tcBorders>
              <w:left w:val="single" w:sz="8" w:space="0" w:color="000000"/>
              <w:right w:val="single" w:sz="8" w:space="0" w:color="000000"/>
            </w:tcBorders>
          </w:tcPr>
          <w:p w14:paraId="4D7F69C2" w14:textId="77777777" w:rsidR="009A3A66" w:rsidRPr="003A3444" w:rsidRDefault="009A3A66" w:rsidP="009A3A66">
            <w:pPr>
              <w:pStyle w:val="af1"/>
              <w:ind w:left="0"/>
              <w:contextualSpacing w:val="0"/>
            </w:pPr>
          </w:p>
        </w:tc>
        <w:tc>
          <w:tcPr>
            <w:tcW w:w="2268" w:type="dxa"/>
            <w:vMerge/>
            <w:tcBorders>
              <w:left w:val="nil"/>
              <w:right w:val="single" w:sz="8" w:space="0" w:color="000000"/>
            </w:tcBorders>
          </w:tcPr>
          <w:p w14:paraId="2C092579" w14:textId="77777777" w:rsidR="009A3A66" w:rsidRPr="003A3444" w:rsidRDefault="009A3A66" w:rsidP="009A3A66"/>
        </w:tc>
        <w:tc>
          <w:tcPr>
            <w:tcW w:w="1701" w:type="dxa"/>
            <w:vMerge/>
            <w:tcBorders>
              <w:left w:val="nil"/>
              <w:right w:val="single" w:sz="8" w:space="0" w:color="000000"/>
            </w:tcBorders>
          </w:tcPr>
          <w:p w14:paraId="75EF5F4E" w14:textId="77777777" w:rsidR="009A3A66" w:rsidRPr="003A3444" w:rsidRDefault="009A3A66" w:rsidP="009A3A66"/>
        </w:tc>
        <w:tc>
          <w:tcPr>
            <w:tcW w:w="3969" w:type="dxa"/>
            <w:vMerge/>
            <w:tcBorders>
              <w:left w:val="nil"/>
            </w:tcBorders>
          </w:tcPr>
          <w:p w14:paraId="7B28370E" w14:textId="77777777" w:rsidR="009A3A66" w:rsidRPr="003A3444" w:rsidRDefault="009A3A66" w:rsidP="009A3A66">
            <w:pPr>
              <w:jc w:val="both"/>
            </w:pPr>
          </w:p>
        </w:tc>
        <w:tc>
          <w:tcPr>
            <w:tcW w:w="6520" w:type="dxa"/>
            <w:tcBorders>
              <w:bottom w:val="single" w:sz="4" w:space="0" w:color="auto"/>
            </w:tcBorders>
          </w:tcPr>
          <w:p w14:paraId="50D520E0" w14:textId="580EDE82" w:rsidR="009A3A66" w:rsidRPr="003A3444" w:rsidRDefault="009A3A66" w:rsidP="009A3A66">
            <w:pPr>
              <w:jc w:val="both"/>
            </w:pPr>
            <w:r w:rsidRPr="003A3444">
              <w:t>Максимальный размер земельного участка (площадь) – не подлежит установлению</w:t>
            </w:r>
          </w:p>
        </w:tc>
      </w:tr>
      <w:tr w:rsidR="009A3A66" w:rsidRPr="003A3444" w14:paraId="3285E62C" w14:textId="77777777" w:rsidTr="00881255">
        <w:trPr>
          <w:trHeight w:val="601"/>
        </w:trPr>
        <w:tc>
          <w:tcPr>
            <w:tcW w:w="562" w:type="dxa"/>
            <w:vMerge/>
            <w:tcBorders>
              <w:left w:val="single" w:sz="8" w:space="0" w:color="000000"/>
              <w:right w:val="single" w:sz="8" w:space="0" w:color="000000"/>
            </w:tcBorders>
          </w:tcPr>
          <w:p w14:paraId="7D095004" w14:textId="77777777" w:rsidR="009A3A66" w:rsidRPr="003A3444" w:rsidRDefault="009A3A66" w:rsidP="009A3A66">
            <w:pPr>
              <w:pStyle w:val="af1"/>
              <w:ind w:left="0"/>
              <w:contextualSpacing w:val="0"/>
            </w:pPr>
          </w:p>
        </w:tc>
        <w:tc>
          <w:tcPr>
            <w:tcW w:w="2268" w:type="dxa"/>
            <w:vMerge/>
            <w:tcBorders>
              <w:left w:val="nil"/>
              <w:right w:val="single" w:sz="8" w:space="0" w:color="000000"/>
            </w:tcBorders>
          </w:tcPr>
          <w:p w14:paraId="694FB198" w14:textId="77777777" w:rsidR="009A3A66" w:rsidRPr="003A3444" w:rsidRDefault="009A3A66" w:rsidP="009A3A66"/>
        </w:tc>
        <w:tc>
          <w:tcPr>
            <w:tcW w:w="1701" w:type="dxa"/>
            <w:vMerge/>
            <w:tcBorders>
              <w:left w:val="nil"/>
              <w:right w:val="single" w:sz="8" w:space="0" w:color="000000"/>
            </w:tcBorders>
          </w:tcPr>
          <w:p w14:paraId="315D1612" w14:textId="77777777" w:rsidR="009A3A66" w:rsidRPr="003A3444" w:rsidRDefault="009A3A66" w:rsidP="009A3A66"/>
        </w:tc>
        <w:tc>
          <w:tcPr>
            <w:tcW w:w="3969" w:type="dxa"/>
            <w:vMerge/>
            <w:tcBorders>
              <w:left w:val="nil"/>
            </w:tcBorders>
          </w:tcPr>
          <w:p w14:paraId="5B24820F" w14:textId="77777777" w:rsidR="009A3A66" w:rsidRPr="003A3444" w:rsidRDefault="009A3A66" w:rsidP="009A3A66">
            <w:pPr>
              <w:jc w:val="both"/>
            </w:pPr>
          </w:p>
        </w:tc>
        <w:tc>
          <w:tcPr>
            <w:tcW w:w="6520" w:type="dxa"/>
            <w:tcBorders>
              <w:bottom w:val="single" w:sz="4" w:space="0" w:color="auto"/>
            </w:tcBorders>
          </w:tcPr>
          <w:p w14:paraId="229E6B44" w14:textId="4D7B01F5" w:rsidR="009A3A66" w:rsidRPr="003A3444" w:rsidRDefault="009A3A66" w:rsidP="009A3A66">
            <w:pPr>
              <w:jc w:val="both"/>
            </w:pPr>
            <w:r w:rsidRPr="003A3444">
              <w:t>Максимальный процент застройки в границах земельного участка – не подлежит установлению</w:t>
            </w:r>
          </w:p>
        </w:tc>
      </w:tr>
      <w:tr w:rsidR="009A3A66" w:rsidRPr="003A3444" w14:paraId="1B04092B" w14:textId="77777777" w:rsidTr="00881255">
        <w:trPr>
          <w:trHeight w:val="601"/>
        </w:trPr>
        <w:tc>
          <w:tcPr>
            <w:tcW w:w="562" w:type="dxa"/>
            <w:vMerge/>
            <w:tcBorders>
              <w:left w:val="single" w:sz="8" w:space="0" w:color="000000"/>
              <w:right w:val="single" w:sz="8" w:space="0" w:color="000000"/>
            </w:tcBorders>
          </w:tcPr>
          <w:p w14:paraId="06E5F0FA" w14:textId="77777777" w:rsidR="009A3A66" w:rsidRPr="003A3444" w:rsidRDefault="009A3A66" w:rsidP="009A3A66">
            <w:pPr>
              <w:pStyle w:val="af1"/>
              <w:ind w:left="0"/>
              <w:contextualSpacing w:val="0"/>
            </w:pPr>
          </w:p>
        </w:tc>
        <w:tc>
          <w:tcPr>
            <w:tcW w:w="2268" w:type="dxa"/>
            <w:vMerge/>
            <w:tcBorders>
              <w:left w:val="nil"/>
              <w:right w:val="single" w:sz="8" w:space="0" w:color="000000"/>
            </w:tcBorders>
          </w:tcPr>
          <w:p w14:paraId="3E5A67C9" w14:textId="77777777" w:rsidR="009A3A66" w:rsidRPr="003A3444" w:rsidRDefault="009A3A66" w:rsidP="009A3A66"/>
        </w:tc>
        <w:tc>
          <w:tcPr>
            <w:tcW w:w="1701" w:type="dxa"/>
            <w:vMerge/>
            <w:tcBorders>
              <w:left w:val="nil"/>
              <w:right w:val="single" w:sz="8" w:space="0" w:color="000000"/>
            </w:tcBorders>
          </w:tcPr>
          <w:p w14:paraId="2D4C5001" w14:textId="77777777" w:rsidR="009A3A66" w:rsidRPr="003A3444" w:rsidRDefault="009A3A66" w:rsidP="009A3A66"/>
        </w:tc>
        <w:tc>
          <w:tcPr>
            <w:tcW w:w="3969" w:type="dxa"/>
            <w:vMerge/>
            <w:tcBorders>
              <w:left w:val="nil"/>
            </w:tcBorders>
          </w:tcPr>
          <w:p w14:paraId="63A602DD" w14:textId="77777777" w:rsidR="009A3A66" w:rsidRPr="003A3444" w:rsidRDefault="009A3A66" w:rsidP="009A3A66">
            <w:pPr>
              <w:jc w:val="both"/>
            </w:pPr>
          </w:p>
        </w:tc>
        <w:tc>
          <w:tcPr>
            <w:tcW w:w="6520" w:type="dxa"/>
            <w:tcBorders>
              <w:bottom w:val="single" w:sz="4" w:space="0" w:color="auto"/>
            </w:tcBorders>
          </w:tcPr>
          <w:p w14:paraId="72C8C394" w14:textId="030700F4" w:rsidR="009A3A66" w:rsidRPr="003A3444" w:rsidRDefault="009A3A66" w:rsidP="009A3A66">
            <w:pPr>
              <w:jc w:val="both"/>
            </w:pPr>
            <w:r w:rsidRPr="003A3444">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 (0 – для блокированных) </w:t>
            </w:r>
          </w:p>
        </w:tc>
      </w:tr>
      <w:tr w:rsidR="009A3A66" w:rsidRPr="003A3444" w14:paraId="6063D008" w14:textId="77777777" w:rsidTr="009A3A66">
        <w:trPr>
          <w:trHeight w:val="424"/>
        </w:trPr>
        <w:tc>
          <w:tcPr>
            <w:tcW w:w="562" w:type="dxa"/>
            <w:vMerge/>
            <w:tcBorders>
              <w:left w:val="single" w:sz="8" w:space="0" w:color="000000"/>
              <w:right w:val="single" w:sz="8" w:space="0" w:color="000000"/>
            </w:tcBorders>
          </w:tcPr>
          <w:p w14:paraId="439A9F2F" w14:textId="77777777" w:rsidR="009A3A66" w:rsidRPr="003A3444" w:rsidRDefault="009A3A66" w:rsidP="009A3A66">
            <w:pPr>
              <w:pStyle w:val="af1"/>
              <w:ind w:left="0"/>
              <w:contextualSpacing w:val="0"/>
            </w:pPr>
          </w:p>
        </w:tc>
        <w:tc>
          <w:tcPr>
            <w:tcW w:w="2268" w:type="dxa"/>
            <w:vMerge/>
            <w:tcBorders>
              <w:left w:val="nil"/>
              <w:right w:val="single" w:sz="8" w:space="0" w:color="000000"/>
            </w:tcBorders>
          </w:tcPr>
          <w:p w14:paraId="1DD9AC09" w14:textId="77777777" w:rsidR="009A3A66" w:rsidRPr="003A3444" w:rsidRDefault="009A3A66" w:rsidP="009A3A66"/>
        </w:tc>
        <w:tc>
          <w:tcPr>
            <w:tcW w:w="1701" w:type="dxa"/>
            <w:vMerge/>
            <w:tcBorders>
              <w:left w:val="nil"/>
              <w:right w:val="single" w:sz="8" w:space="0" w:color="000000"/>
            </w:tcBorders>
          </w:tcPr>
          <w:p w14:paraId="42A9A691" w14:textId="77777777" w:rsidR="009A3A66" w:rsidRPr="003A3444" w:rsidRDefault="009A3A66" w:rsidP="009A3A66"/>
        </w:tc>
        <w:tc>
          <w:tcPr>
            <w:tcW w:w="3969" w:type="dxa"/>
            <w:vMerge/>
            <w:tcBorders>
              <w:left w:val="nil"/>
            </w:tcBorders>
          </w:tcPr>
          <w:p w14:paraId="0167E597" w14:textId="77777777" w:rsidR="009A3A66" w:rsidRPr="003A3444" w:rsidRDefault="009A3A66" w:rsidP="009A3A66">
            <w:pPr>
              <w:jc w:val="both"/>
            </w:pPr>
          </w:p>
        </w:tc>
        <w:tc>
          <w:tcPr>
            <w:tcW w:w="6520" w:type="dxa"/>
            <w:tcBorders>
              <w:bottom w:val="single" w:sz="4" w:space="0" w:color="auto"/>
            </w:tcBorders>
          </w:tcPr>
          <w:p w14:paraId="09DF8E54" w14:textId="3EBC482A" w:rsidR="009A3A66" w:rsidRPr="003A3444" w:rsidRDefault="009A3A66" w:rsidP="009A3A66">
            <w:pPr>
              <w:jc w:val="both"/>
            </w:pPr>
            <w:r w:rsidRPr="003A3444">
              <w:t>Предельная высота зданий, строений, сооружений – 3 м</w:t>
            </w:r>
          </w:p>
        </w:tc>
      </w:tr>
      <w:tr w:rsidR="009A3A66" w:rsidRPr="003A3444" w14:paraId="4F3C2AEE" w14:textId="77777777" w:rsidTr="009A3A66">
        <w:trPr>
          <w:trHeight w:val="601"/>
        </w:trPr>
        <w:tc>
          <w:tcPr>
            <w:tcW w:w="562" w:type="dxa"/>
            <w:vMerge/>
            <w:tcBorders>
              <w:left w:val="single" w:sz="8" w:space="0" w:color="000000"/>
              <w:bottom w:val="single" w:sz="4" w:space="0" w:color="auto"/>
              <w:right w:val="single" w:sz="8" w:space="0" w:color="000000"/>
            </w:tcBorders>
          </w:tcPr>
          <w:p w14:paraId="5004AA92" w14:textId="77777777" w:rsidR="009A3A66" w:rsidRPr="003A3444" w:rsidRDefault="009A3A66" w:rsidP="009A3A66">
            <w:pPr>
              <w:pStyle w:val="af1"/>
              <w:ind w:left="0"/>
              <w:contextualSpacing w:val="0"/>
            </w:pPr>
          </w:p>
        </w:tc>
        <w:tc>
          <w:tcPr>
            <w:tcW w:w="2268" w:type="dxa"/>
            <w:vMerge/>
            <w:tcBorders>
              <w:left w:val="nil"/>
              <w:bottom w:val="single" w:sz="4" w:space="0" w:color="auto"/>
              <w:right w:val="single" w:sz="8" w:space="0" w:color="000000"/>
            </w:tcBorders>
          </w:tcPr>
          <w:p w14:paraId="5E107BC1" w14:textId="77777777" w:rsidR="009A3A66" w:rsidRPr="003A3444" w:rsidRDefault="009A3A66" w:rsidP="009A3A66"/>
        </w:tc>
        <w:tc>
          <w:tcPr>
            <w:tcW w:w="1701" w:type="dxa"/>
            <w:vMerge/>
            <w:tcBorders>
              <w:left w:val="nil"/>
              <w:bottom w:val="single" w:sz="4" w:space="0" w:color="auto"/>
              <w:right w:val="single" w:sz="8" w:space="0" w:color="000000"/>
            </w:tcBorders>
          </w:tcPr>
          <w:p w14:paraId="3968775A" w14:textId="77777777" w:rsidR="009A3A66" w:rsidRPr="003A3444" w:rsidRDefault="009A3A66" w:rsidP="009A3A66"/>
        </w:tc>
        <w:tc>
          <w:tcPr>
            <w:tcW w:w="3969" w:type="dxa"/>
            <w:vMerge/>
            <w:tcBorders>
              <w:left w:val="nil"/>
              <w:bottom w:val="single" w:sz="4" w:space="0" w:color="auto"/>
            </w:tcBorders>
          </w:tcPr>
          <w:p w14:paraId="77B7822C" w14:textId="77777777" w:rsidR="009A3A66" w:rsidRPr="003A3444" w:rsidRDefault="009A3A66" w:rsidP="009A3A66">
            <w:pPr>
              <w:jc w:val="both"/>
            </w:pPr>
          </w:p>
        </w:tc>
        <w:tc>
          <w:tcPr>
            <w:tcW w:w="6520" w:type="dxa"/>
            <w:tcBorders>
              <w:bottom w:val="single" w:sz="4" w:space="0" w:color="auto"/>
            </w:tcBorders>
          </w:tcPr>
          <w:p w14:paraId="5609C0F4" w14:textId="58293D96" w:rsidR="009A3A66" w:rsidRPr="003A3444" w:rsidRDefault="009A3A66" w:rsidP="009A3A66">
            <w:pPr>
              <w:jc w:val="both"/>
            </w:pPr>
            <w:r w:rsidRPr="003A3444">
              <w:t>Минимальный процент озеленения в границах земельного участка – 20 %</w:t>
            </w:r>
          </w:p>
        </w:tc>
      </w:tr>
      <w:tr w:rsidR="009A3A66" w:rsidRPr="003A3444" w14:paraId="6588EF23" w14:textId="77777777" w:rsidTr="009A3A66">
        <w:trPr>
          <w:trHeight w:val="45"/>
        </w:trPr>
        <w:tc>
          <w:tcPr>
            <w:tcW w:w="562" w:type="dxa"/>
            <w:vMerge w:val="restart"/>
            <w:tcBorders>
              <w:top w:val="single" w:sz="4" w:space="0" w:color="auto"/>
              <w:left w:val="single" w:sz="4" w:space="0" w:color="auto"/>
              <w:bottom w:val="single" w:sz="4" w:space="0" w:color="auto"/>
              <w:right w:val="single" w:sz="4" w:space="0" w:color="auto"/>
            </w:tcBorders>
          </w:tcPr>
          <w:p w14:paraId="15652268" w14:textId="77777777" w:rsidR="009A3A66" w:rsidRPr="003A3444" w:rsidRDefault="009A3A66" w:rsidP="009A3A66">
            <w:pPr>
              <w:pStyle w:val="af1"/>
              <w:numPr>
                <w:ilvl w:val="0"/>
                <w:numId w:val="11"/>
              </w:numPr>
              <w:suppressAutoHyphens/>
              <w:ind w:left="0" w:firstLine="0"/>
              <w:contextualSpacing w:val="0"/>
            </w:pPr>
          </w:p>
        </w:tc>
        <w:tc>
          <w:tcPr>
            <w:tcW w:w="2268" w:type="dxa"/>
            <w:vMerge w:val="restart"/>
            <w:tcBorders>
              <w:top w:val="single" w:sz="4" w:space="0" w:color="auto"/>
              <w:left w:val="single" w:sz="4" w:space="0" w:color="auto"/>
              <w:bottom w:val="single" w:sz="4" w:space="0" w:color="auto"/>
              <w:right w:val="single" w:sz="4" w:space="0" w:color="auto"/>
            </w:tcBorders>
          </w:tcPr>
          <w:p w14:paraId="63E5A98D" w14:textId="77777777" w:rsidR="009A3A66" w:rsidRPr="003A3444" w:rsidRDefault="009A3A66" w:rsidP="009A3A66">
            <w:r w:rsidRPr="003A3444">
              <w:t>Оказание социальной помощи населению</w:t>
            </w:r>
          </w:p>
        </w:tc>
        <w:tc>
          <w:tcPr>
            <w:tcW w:w="1701" w:type="dxa"/>
            <w:vMerge w:val="restart"/>
            <w:tcBorders>
              <w:top w:val="single" w:sz="4" w:space="0" w:color="auto"/>
              <w:left w:val="single" w:sz="4" w:space="0" w:color="auto"/>
              <w:bottom w:val="single" w:sz="4" w:space="0" w:color="auto"/>
              <w:right w:val="single" w:sz="4" w:space="0" w:color="auto"/>
            </w:tcBorders>
          </w:tcPr>
          <w:p w14:paraId="7CA661C8" w14:textId="77777777" w:rsidR="009A3A66" w:rsidRPr="003A3444" w:rsidRDefault="009A3A66" w:rsidP="009A3A66">
            <w:r w:rsidRPr="003A3444">
              <w:t>3.2.2</w:t>
            </w:r>
          </w:p>
        </w:tc>
        <w:tc>
          <w:tcPr>
            <w:tcW w:w="3969" w:type="dxa"/>
            <w:vMerge w:val="restart"/>
            <w:tcBorders>
              <w:top w:val="single" w:sz="4" w:space="0" w:color="auto"/>
              <w:left w:val="single" w:sz="4" w:space="0" w:color="auto"/>
              <w:bottom w:val="single" w:sz="4" w:space="0" w:color="auto"/>
              <w:right w:val="single" w:sz="4" w:space="0" w:color="auto"/>
            </w:tcBorders>
          </w:tcPr>
          <w:p w14:paraId="16023483" w14:textId="77777777" w:rsidR="009A3A66" w:rsidRPr="003A3444" w:rsidRDefault="009A3A66" w:rsidP="009A3A66">
            <w:pPr>
              <w:jc w:val="both"/>
            </w:pPr>
            <w:r w:rsidRPr="003A3444">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6DA54CFE" w14:textId="77777777" w:rsidR="009A3A66" w:rsidRPr="003A3444" w:rsidRDefault="009A3A66" w:rsidP="009A3A66">
            <w:pPr>
              <w:jc w:val="both"/>
            </w:pPr>
            <w:r w:rsidRPr="003A3444">
              <w:t>некоммерческих фондов, благотворительных организаций, клубов по интересам</w:t>
            </w:r>
          </w:p>
        </w:tc>
        <w:tc>
          <w:tcPr>
            <w:tcW w:w="6520" w:type="dxa"/>
            <w:tcBorders>
              <w:top w:val="nil"/>
              <w:left w:val="single" w:sz="4" w:space="0" w:color="auto"/>
              <w:bottom w:val="single" w:sz="8" w:space="0" w:color="000000"/>
              <w:right w:val="single" w:sz="8" w:space="0" w:color="000000"/>
            </w:tcBorders>
          </w:tcPr>
          <w:p w14:paraId="7987B072" w14:textId="77777777" w:rsidR="009A3A66" w:rsidRPr="003A3444" w:rsidRDefault="009A3A66" w:rsidP="009A3A66">
            <w:pPr>
              <w:jc w:val="both"/>
            </w:pPr>
            <w:r w:rsidRPr="003A3444">
              <w:t>Минимальный размер земельного участка (площадь) – 300 кв. м</w:t>
            </w:r>
          </w:p>
        </w:tc>
      </w:tr>
      <w:tr w:rsidR="009A3A66" w:rsidRPr="003A3444" w14:paraId="49F0093F" w14:textId="77777777" w:rsidTr="009A3A66">
        <w:trPr>
          <w:trHeight w:val="45"/>
        </w:trPr>
        <w:tc>
          <w:tcPr>
            <w:tcW w:w="562" w:type="dxa"/>
            <w:vMerge/>
            <w:tcBorders>
              <w:top w:val="single" w:sz="4" w:space="0" w:color="auto"/>
              <w:left w:val="single" w:sz="4" w:space="0" w:color="auto"/>
              <w:bottom w:val="single" w:sz="4" w:space="0" w:color="auto"/>
              <w:right w:val="single" w:sz="4" w:space="0" w:color="auto"/>
            </w:tcBorders>
          </w:tcPr>
          <w:p w14:paraId="514AF6F1" w14:textId="77777777" w:rsidR="009A3A66" w:rsidRPr="003A3444" w:rsidRDefault="009A3A66" w:rsidP="009A3A66">
            <w:pPr>
              <w:pStyle w:val="af1"/>
              <w:ind w:left="0"/>
              <w:contextualSpacing w:val="0"/>
            </w:pPr>
          </w:p>
        </w:tc>
        <w:tc>
          <w:tcPr>
            <w:tcW w:w="2268" w:type="dxa"/>
            <w:vMerge/>
            <w:tcBorders>
              <w:top w:val="single" w:sz="4" w:space="0" w:color="auto"/>
              <w:left w:val="single" w:sz="4" w:space="0" w:color="auto"/>
              <w:bottom w:val="single" w:sz="4" w:space="0" w:color="auto"/>
              <w:right w:val="single" w:sz="4" w:space="0" w:color="auto"/>
            </w:tcBorders>
          </w:tcPr>
          <w:p w14:paraId="43F0649A" w14:textId="77777777" w:rsidR="009A3A66" w:rsidRPr="003A3444" w:rsidRDefault="009A3A66" w:rsidP="009A3A66"/>
        </w:tc>
        <w:tc>
          <w:tcPr>
            <w:tcW w:w="1701" w:type="dxa"/>
            <w:vMerge/>
            <w:tcBorders>
              <w:top w:val="single" w:sz="4" w:space="0" w:color="auto"/>
              <w:left w:val="single" w:sz="4" w:space="0" w:color="auto"/>
              <w:bottom w:val="single" w:sz="4" w:space="0" w:color="auto"/>
              <w:right w:val="single" w:sz="4" w:space="0" w:color="auto"/>
            </w:tcBorders>
          </w:tcPr>
          <w:p w14:paraId="785034BE" w14:textId="77777777" w:rsidR="009A3A66" w:rsidRPr="003A3444" w:rsidRDefault="009A3A66" w:rsidP="009A3A66"/>
        </w:tc>
        <w:tc>
          <w:tcPr>
            <w:tcW w:w="3969" w:type="dxa"/>
            <w:vMerge/>
            <w:tcBorders>
              <w:top w:val="single" w:sz="4" w:space="0" w:color="auto"/>
              <w:left w:val="single" w:sz="4" w:space="0" w:color="auto"/>
              <w:bottom w:val="single" w:sz="4" w:space="0" w:color="auto"/>
              <w:right w:val="single" w:sz="4" w:space="0" w:color="auto"/>
            </w:tcBorders>
          </w:tcPr>
          <w:p w14:paraId="38046432" w14:textId="77777777" w:rsidR="009A3A66" w:rsidRPr="003A3444" w:rsidRDefault="009A3A66" w:rsidP="009A3A66">
            <w:pPr>
              <w:jc w:val="both"/>
            </w:pPr>
          </w:p>
        </w:tc>
        <w:tc>
          <w:tcPr>
            <w:tcW w:w="6520" w:type="dxa"/>
            <w:tcBorders>
              <w:top w:val="nil"/>
              <w:left w:val="single" w:sz="4" w:space="0" w:color="auto"/>
              <w:bottom w:val="single" w:sz="8" w:space="0" w:color="000000"/>
              <w:right w:val="single" w:sz="8" w:space="0" w:color="000000"/>
            </w:tcBorders>
          </w:tcPr>
          <w:p w14:paraId="1B849FB8" w14:textId="77777777" w:rsidR="009A3A66" w:rsidRPr="003A3444" w:rsidRDefault="009A3A66" w:rsidP="009A3A66">
            <w:pPr>
              <w:jc w:val="both"/>
            </w:pPr>
            <w:r w:rsidRPr="003A3444">
              <w:t>Максимальный размер земельного участка (площадь) – не подлежит установлению</w:t>
            </w:r>
          </w:p>
        </w:tc>
      </w:tr>
      <w:tr w:rsidR="009A3A66" w:rsidRPr="003A3444" w14:paraId="205BD11A" w14:textId="77777777" w:rsidTr="009A3A66">
        <w:trPr>
          <w:trHeight w:val="45"/>
        </w:trPr>
        <w:tc>
          <w:tcPr>
            <w:tcW w:w="562" w:type="dxa"/>
            <w:vMerge/>
            <w:tcBorders>
              <w:top w:val="single" w:sz="4" w:space="0" w:color="auto"/>
              <w:left w:val="single" w:sz="4" w:space="0" w:color="auto"/>
              <w:bottom w:val="single" w:sz="4" w:space="0" w:color="auto"/>
              <w:right w:val="single" w:sz="4" w:space="0" w:color="auto"/>
            </w:tcBorders>
          </w:tcPr>
          <w:p w14:paraId="189F8098" w14:textId="77777777" w:rsidR="009A3A66" w:rsidRPr="003A3444" w:rsidRDefault="009A3A66" w:rsidP="009A3A66">
            <w:pPr>
              <w:pStyle w:val="af1"/>
              <w:ind w:left="0"/>
              <w:contextualSpacing w:val="0"/>
            </w:pPr>
          </w:p>
        </w:tc>
        <w:tc>
          <w:tcPr>
            <w:tcW w:w="2268" w:type="dxa"/>
            <w:vMerge/>
            <w:tcBorders>
              <w:top w:val="single" w:sz="4" w:space="0" w:color="auto"/>
              <w:left w:val="single" w:sz="4" w:space="0" w:color="auto"/>
              <w:bottom w:val="single" w:sz="4" w:space="0" w:color="auto"/>
              <w:right w:val="single" w:sz="4" w:space="0" w:color="auto"/>
            </w:tcBorders>
          </w:tcPr>
          <w:p w14:paraId="3A14FE5E" w14:textId="77777777" w:rsidR="009A3A66" w:rsidRPr="003A3444" w:rsidRDefault="009A3A66" w:rsidP="009A3A66"/>
        </w:tc>
        <w:tc>
          <w:tcPr>
            <w:tcW w:w="1701" w:type="dxa"/>
            <w:vMerge/>
            <w:tcBorders>
              <w:top w:val="single" w:sz="4" w:space="0" w:color="auto"/>
              <w:left w:val="single" w:sz="4" w:space="0" w:color="auto"/>
              <w:bottom w:val="single" w:sz="4" w:space="0" w:color="auto"/>
              <w:right w:val="single" w:sz="4" w:space="0" w:color="auto"/>
            </w:tcBorders>
          </w:tcPr>
          <w:p w14:paraId="526F2A00" w14:textId="77777777" w:rsidR="009A3A66" w:rsidRPr="003A3444" w:rsidRDefault="009A3A66" w:rsidP="009A3A66"/>
        </w:tc>
        <w:tc>
          <w:tcPr>
            <w:tcW w:w="3969" w:type="dxa"/>
            <w:vMerge/>
            <w:tcBorders>
              <w:top w:val="single" w:sz="4" w:space="0" w:color="auto"/>
              <w:left w:val="single" w:sz="4" w:space="0" w:color="auto"/>
              <w:bottom w:val="single" w:sz="4" w:space="0" w:color="auto"/>
              <w:right w:val="single" w:sz="4" w:space="0" w:color="auto"/>
            </w:tcBorders>
          </w:tcPr>
          <w:p w14:paraId="0DAB1147" w14:textId="77777777" w:rsidR="009A3A66" w:rsidRPr="003A3444" w:rsidRDefault="009A3A66" w:rsidP="009A3A66">
            <w:pPr>
              <w:jc w:val="both"/>
            </w:pPr>
          </w:p>
        </w:tc>
        <w:tc>
          <w:tcPr>
            <w:tcW w:w="6520" w:type="dxa"/>
            <w:tcBorders>
              <w:top w:val="nil"/>
              <w:left w:val="single" w:sz="4" w:space="0" w:color="auto"/>
              <w:bottom w:val="single" w:sz="8" w:space="0" w:color="000000"/>
              <w:right w:val="single" w:sz="8" w:space="0" w:color="000000"/>
            </w:tcBorders>
          </w:tcPr>
          <w:p w14:paraId="76C28B02" w14:textId="77777777" w:rsidR="009A3A66" w:rsidRPr="003A3444" w:rsidRDefault="009A3A66" w:rsidP="009A3A66">
            <w:pPr>
              <w:jc w:val="both"/>
            </w:pPr>
            <w:r w:rsidRPr="003A3444">
              <w:t>Максимальный процент застройки в границах земельного участка – 60 %</w:t>
            </w:r>
          </w:p>
        </w:tc>
      </w:tr>
      <w:tr w:rsidR="009A3A66" w:rsidRPr="003A3444" w14:paraId="3851BD8D" w14:textId="77777777" w:rsidTr="009A3A66">
        <w:trPr>
          <w:trHeight w:val="45"/>
        </w:trPr>
        <w:tc>
          <w:tcPr>
            <w:tcW w:w="562" w:type="dxa"/>
            <w:vMerge/>
            <w:tcBorders>
              <w:top w:val="single" w:sz="4" w:space="0" w:color="auto"/>
              <w:left w:val="single" w:sz="4" w:space="0" w:color="auto"/>
              <w:bottom w:val="single" w:sz="4" w:space="0" w:color="auto"/>
              <w:right w:val="single" w:sz="4" w:space="0" w:color="auto"/>
            </w:tcBorders>
          </w:tcPr>
          <w:p w14:paraId="7D719235" w14:textId="77777777" w:rsidR="009A3A66" w:rsidRPr="003A3444" w:rsidRDefault="009A3A66" w:rsidP="009A3A66">
            <w:pPr>
              <w:pStyle w:val="af1"/>
              <w:ind w:left="0"/>
              <w:contextualSpacing w:val="0"/>
            </w:pPr>
          </w:p>
        </w:tc>
        <w:tc>
          <w:tcPr>
            <w:tcW w:w="2268" w:type="dxa"/>
            <w:vMerge/>
            <w:tcBorders>
              <w:top w:val="single" w:sz="4" w:space="0" w:color="auto"/>
              <w:left w:val="single" w:sz="4" w:space="0" w:color="auto"/>
              <w:bottom w:val="single" w:sz="4" w:space="0" w:color="auto"/>
              <w:right w:val="single" w:sz="4" w:space="0" w:color="auto"/>
            </w:tcBorders>
          </w:tcPr>
          <w:p w14:paraId="0902EB33" w14:textId="77777777" w:rsidR="009A3A66" w:rsidRPr="003A3444" w:rsidRDefault="009A3A66" w:rsidP="009A3A66"/>
        </w:tc>
        <w:tc>
          <w:tcPr>
            <w:tcW w:w="1701" w:type="dxa"/>
            <w:vMerge/>
            <w:tcBorders>
              <w:top w:val="single" w:sz="4" w:space="0" w:color="auto"/>
              <w:left w:val="single" w:sz="4" w:space="0" w:color="auto"/>
              <w:bottom w:val="single" w:sz="4" w:space="0" w:color="auto"/>
              <w:right w:val="single" w:sz="4" w:space="0" w:color="auto"/>
            </w:tcBorders>
          </w:tcPr>
          <w:p w14:paraId="5005C563" w14:textId="77777777" w:rsidR="009A3A66" w:rsidRPr="003A3444" w:rsidRDefault="009A3A66" w:rsidP="009A3A66"/>
        </w:tc>
        <w:tc>
          <w:tcPr>
            <w:tcW w:w="3969" w:type="dxa"/>
            <w:vMerge/>
            <w:tcBorders>
              <w:top w:val="single" w:sz="4" w:space="0" w:color="auto"/>
              <w:left w:val="single" w:sz="4" w:space="0" w:color="auto"/>
              <w:bottom w:val="single" w:sz="4" w:space="0" w:color="auto"/>
              <w:right w:val="single" w:sz="4" w:space="0" w:color="auto"/>
            </w:tcBorders>
          </w:tcPr>
          <w:p w14:paraId="08725A35" w14:textId="77777777" w:rsidR="009A3A66" w:rsidRPr="003A3444" w:rsidRDefault="009A3A66" w:rsidP="009A3A66">
            <w:pPr>
              <w:jc w:val="both"/>
            </w:pPr>
          </w:p>
        </w:tc>
        <w:tc>
          <w:tcPr>
            <w:tcW w:w="6520" w:type="dxa"/>
            <w:tcBorders>
              <w:top w:val="nil"/>
              <w:left w:val="single" w:sz="4" w:space="0" w:color="auto"/>
              <w:bottom w:val="single" w:sz="8" w:space="0" w:color="000000"/>
              <w:right w:val="single" w:sz="8" w:space="0" w:color="000000"/>
            </w:tcBorders>
          </w:tcPr>
          <w:p w14:paraId="25FB64AB" w14:textId="2A216B89" w:rsidR="009A3A66" w:rsidRPr="003A3444" w:rsidRDefault="009A3A66" w:rsidP="005258B1">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5258B1">
              <w:t>8</w:t>
            </w:r>
            <w:r w:rsidRPr="003A3444">
              <w:t>)</w:t>
            </w:r>
          </w:p>
        </w:tc>
      </w:tr>
      <w:tr w:rsidR="009A3A66" w:rsidRPr="003A3444" w14:paraId="6135A371" w14:textId="77777777" w:rsidTr="009A3A66">
        <w:trPr>
          <w:trHeight w:val="45"/>
        </w:trPr>
        <w:tc>
          <w:tcPr>
            <w:tcW w:w="562" w:type="dxa"/>
            <w:vMerge/>
            <w:tcBorders>
              <w:top w:val="single" w:sz="4" w:space="0" w:color="auto"/>
              <w:left w:val="single" w:sz="4" w:space="0" w:color="auto"/>
              <w:bottom w:val="single" w:sz="4" w:space="0" w:color="auto"/>
              <w:right w:val="single" w:sz="4" w:space="0" w:color="auto"/>
            </w:tcBorders>
          </w:tcPr>
          <w:p w14:paraId="32E1A45D" w14:textId="77777777" w:rsidR="009A3A66" w:rsidRPr="003A3444" w:rsidRDefault="009A3A66" w:rsidP="009A3A66">
            <w:pPr>
              <w:pStyle w:val="af1"/>
              <w:ind w:left="0"/>
              <w:contextualSpacing w:val="0"/>
            </w:pPr>
          </w:p>
        </w:tc>
        <w:tc>
          <w:tcPr>
            <w:tcW w:w="2268" w:type="dxa"/>
            <w:vMerge/>
            <w:tcBorders>
              <w:top w:val="single" w:sz="4" w:space="0" w:color="auto"/>
              <w:left w:val="single" w:sz="4" w:space="0" w:color="auto"/>
              <w:bottom w:val="single" w:sz="4" w:space="0" w:color="auto"/>
              <w:right w:val="single" w:sz="4" w:space="0" w:color="auto"/>
            </w:tcBorders>
          </w:tcPr>
          <w:p w14:paraId="156B4AF8" w14:textId="77777777" w:rsidR="009A3A66" w:rsidRPr="003A3444" w:rsidRDefault="009A3A66" w:rsidP="009A3A66"/>
        </w:tc>
        <w:tc>
          <w:tcPr>
            <w:tcW w:w="1701" w:type="dxa"/>
            <w:vMerge/>
            <w:tcBorders>
              <w:top w:val="single" w:sz="4" w:space="0" w:color="auto"/>
              <w:left w:val="single" w:sz="4" w:space="0" w:color="auto"/>
              <w:bottom w:val="single" w:sz="4" w:space="0" w:color="auto"/>
              <w:right w:val="single" w:sz="4" w:space="0" w:color="auto"/>
            </w:tcBorders>
          </w:tcPr>
          <w:p w14:paraId="5027D500" w14:textId="77777777" w:rsidR="009A3A66" w:rsidRPr="003A3444" w:rsidRDefault="009A3A66" w:rsidP="009A3A66"/>
        </w:tc>
        <w:tc>
          <w:tcPr>
            <w:tcW w:w="3969" w:type="dxa"/>
            <w:vMerge/>
            <w:tcBorders>
              <w:top w:val="single" w:sz="4" w:space="0" w:color="auto"/>
              <w:left w:val="single" w:sz="4" w:space="0" w:color="auto"/>
              <w:bottom w:val="single" w:sz="4" w:space="0" w:color="auto"/>
              <w:right w:val="single" w:sz="4" w:space="0" w:color="auto"/>
            </w:tcBorders>
          </w:tcPr>
          <w:p w14:paraId="232330BA" w14:textId="77777777" w:rsidR="009A3A66" w:rsidRPr="003A3444" w:rsidRDefault="009A3A66" w:rsidP="009A3A66">
            <w:pPr>
              <w:jc w:val="both"/>
            </w:pPr>
          </w:p>
        </w:tc>
        <w:tc>
          <w:tcPr>
            <w:tcW w:w="6520" w:type="dxa"/>
            <w:tcBorders>
              <w:top w:val="nil"/>
              <w:left w:val="single" w:sz="4" w:space="0" w:color="auto"/>
              <w:bottom w:val="single" w:sz="8" w:space="0" w:color="000000"/>
              <w:right w:val="single" w:sz="8" w:space="0" w:color="000000"/>
            </w:tcBorders>
          </w:tcPr>
          <w:p w14:paraId="18110D3D" w14:textId="77777777" w:rsidR="009A3A66" w:rsidRPr="003A3444" w:rsidRDefault="009A3A66" w:rsidP="009A3A66">
            <w:pPr>
              <w:jc w:val="both"/>
            </w:pPr>
            <w:r w:rsidRPr="003A3444">
              <w:t>Предельная высота зданий, строений, сооружений – 12 м</w:t>
            </w:r>
          </w:p>
        </w:tc>
      </w:tr>
      <w:tr w:rsidR="009A3A66" w:rsidRPr="003A3444" w14:paraId="53E068D2" w14:textId="77777777" w:rsidTr="009A3A66">
        <w:trPr>
          <w:trHeight w:val="45"/>
        </w:trPr>
        <w:tc>
          <w:tcPr>
            <w:tcW w:w="562" w:type="dxa"/>
            <w:vMerge/>
            <w:tcBorders>
              <w:top w:val="single" w:sz="4" w:space="0" w:color="auto"/>
              <w:left w:val="single" w:sz="4" w:space="0" w:color="auto"/>
              <w:bottom w:val="single" w:sz="4" w:space="0" w:color="auto"/>
              <w:right w:val="single" w:sz="4" w:space="0" w:color="auto"/>
            </w:tcBorders>
          </w:tcPr>
          <w:p w14:paraId="61CC0E6D" w14:textId="77777777" w:rsidR="009A3A66" w:rsidRPr="003A3444" w:rsidRDefault="009A3A66" w:rsidP="009A3A66">
            <w:pPr>
              <w:pStyle w:val="af1"/>
              <w:ind w:left="0"/>
              <w:contextualSpacing w:val="0"/>
            </w:pPr>
          </w:p>
        </w:tc>
        <w:tc>
          <w:tcPr>
            <w:tcW w:w="2268" w:type="dxa"/>
            <w:vMerge/>
            <w:tcBorders>
              <w:top w:val="single" w:sz="4" w:space="0" w:color="auto"/>
              <w:left w:val="single" w:sz="4" w:space="0" w:color="auto"/>
              <w:bottom w:val="single" w:sz="4" w:space="0" w:color="auto"/>
              <w:right w:val="single" w:sz="4" w:space="0" w:color="auto"/>
            </w:tcBorders>
          </w:tcPr>
          <w:p w14:paraId="6C524669" w14:textId="77777777" w:rsidR="009A3A66" w:rsidRPr="003A3444" w:rsidRDefault="009A3A66" w:rsidP="009A3A66"/>
        </w:tc>
        <w:tc>
          <w:tcPr>
            <w:tcW w:w="1701" w:type="dxa"/>
            <w:vMerge/>
            <w:tcBorders>
              <w:top w:val="single" w:sz="4" w:space="0" w:color="auto"/>
              <w:left w:val="single" w:sz="4" w:space="0" w:color="auto"/>
              <w:bottom w:val="single" w:sz="4" w:space="0" w:color="auto"/>
              <w:right w:val="single" w:sz="4" w:space="0" w:color="auto"/>
            </w:tcBorders>
          </w:tcPr>
          <w:p w14:paraId="2B6409AE" w14:textId="77777777" w:rsidR="009A3A66" w:rsidRPr="003A3444" w:rsidRDefault="009A3A66" w:rsidP="009A3A66"/>
        </w:tc>
        <w:tc>
          <w:tcPr>
            <w:tcW w:w="3969" w:type="dxa"/>
            <w:vMerge/>
            <w:tcBorders>
              <w:top w:val="single" w:sz="4" w:space="0" w:color="auto"/>
              <w:left w:val="single" w:sz="4" w:space="0" w:color="auto"/>
              <w:bottom w:val="single" w:sz="4" w:space="0" w:color="auto"/>
              <w:right w:val="single" w:sz="4" w:space="0" w:color="auto"/>
            </w:tcBorders>
          </w:tcPr>
          <w:p w14:paraId="37D42277" w14:textId="77777777" w:rsidR="009A3A66" w:rsidRPr="003A3444" w:rsidRDefault="009A3A66" w:rsidP="009A3A66">
            <w:pPr>
              <w:jc w:val="both"/>
            </w:pPr>
          </w:p>
        </w:tc>
        <w:tc>
          <w:tcPr>
            <w:tcW w:w="6520" w:type="dxa"/>
            <w:tcBorders>
              <w:top w:val="nil"/>
              <w:left w:val="single" w:sz="4" w:space="0" w:color="auto"/>
              <w:bottom w:val="single" w:sz="8" w:space="0" w:color="000000"/>
              <w:right w:val="single" w:sz="8" w:space="0" w:color="000000"/>
            </w:tcBorders>
          </w:tcPr>
          <w:p w14:paraId="603B094B" w14:textId="77777777" w:rsidR="009A3A66" w:rsidRPr="003A3444" w:rsidRDefault="009A3A66" w:rsidP="009A3A66">
            <w:pPr>
              <w:jc w:val="both"/>
            </w:pPr>
            <w:r w:rsidRPr="003A3444">
              <w:t>Минимальный процент озеленения в границах земельного участка – 20 %</w:t>
            </w:r>
          </w:p>
        </w:tc>
      </w:tr>
      <w:tr w:rsidR="009A3A66" w:rsidRPr="003A3444" w14:paraId="42C380A7" w14:textId="77777777" w:rsidTr="009A3A66">
        <w:trPr>
          <w:trHeight w:val="45"/>
        </w:trPr>
        <w:tc>
          <w:tcPr>
            <w:tcW w:w="562" w:type="dxa"/>
            <w:vMerge w:val="restart"/>
            <w:tcBorders>
              <w:top w:val="single" w:sz="4" w:space="0" w:color="auto"/>
              <w:left w:val="single" w:sz="8" w:space="0" w:color="000000"/>
              <w:bottom w:val="single" w:sz="8" w:space="0" w:color="000000"/>
              <w:right w:val="single" w:sz="8" w:space="0" w:color="000000"/>
            </w:tcBorders>
          </w:tcPr>
          <w:p w14:paraId="632233AD" w14:textId="77777777" w:rsidR="009A3A66" w:rsidRPr="003A3444" w:rsidRDefault="009A3A66" w:rsidP="009A3A66">
            <w:pPr>
              <w:pStyle w:val="af1"/>
              <w:numPr>
                <w:ilvl w:val="0"/>
                <w:numId w:val="11"/>
              </w:numPr>
              <w:suppressAutoHyphens/>
              <w:ind w:left="0" w:firstLine="0"/>
              <w:contextualSpacing w:val="0"/>
            </w:pPr>
          </w:p>
        </w:tc>
        <w:tc>
          <w:tcPr>
            <w:tcW w:w="2268" w:type="dxa"/>
            <w:vMerge w:val="restart"/>
            <w:tcBorders>
              <w:top w:val="single" w:sz="4" w:space="0" w:color="auto"/>
              <w:left w:val="nil"/>
              <w:bottom w:val="single" w:sz="8" w:space="0" w:color="000000"/>
              <w:right w:val="single" w:sz="8" w:space="0" w:color="000000"/>
            </w:tcBorders>
          </w:tcPr>
          <w:p w14:paraId="32256990" w14:textId="77777777" w:rsidR="009A3A66" w:rsidRPr="003A3444" w:rsidRDefault="009A3A66" w:rsidP="009A3A66">
            <w:r w:rsidRPr="003A3444">
              <w:t>Оказание услуг связи</w:t>
            </w:r>
          </w:p>
        </w:tc>
        <w:tc>
          <w:tcPr>
            <w:tcW w:w="1701" w:type="dxa"/>
            <w:vMerge w:val="restart"/>
            <w:tcBorders>
              <w:top w:val="single" w:sz="4" w:space="0" w:color="auto"/>
              <w:left w:val="nil"/>
              <w:bottom w:val="single" w:sz="8" w:space="0" w:color="000000"/>
              <w:right w:val="single" w:sz="8" w:space="0" w:color="000000"/>
            </w:tcBorders>
          </w:tcPr>
          <w:p w14:paraId="604F7A80" w14:textId="77777777" w:rsidR="009A3A66" w:rsidRPr="003A3444" w:rsidRDefault="009A3A66" w:rsidP="009A3A66">
            <w:r w:rsidRPr="003A3444">
              <w:t>3.2.3</w:t>
            </w:r>
          </w:p>
        </w:tc>
        <w:tc>
          <w:tcPr>
            <w:tcW w:w="3969" w:type="dxa"/>
            <w:vMerge w:val="restart"/>
            <w:tcBorders>
              <w:top w:val="single" w:sz="4" w:space="0" w:color="auto"/>
              <w:left w:val="nil"/>
              <w:bottom w:val="single" w:sz="8" w:space="0" w:color="000000"/>
              <w:right w:val="single" w:sz="8" w:space="0" w:color="000000"/>
            </w:tcBorders>
          </w:tcPr>
          <w:p w14:paraId="641B5B63" w14:textId="77777777" w:rsidR="009A3A66" w:rsidRPr="003A3444" w:rsidRDefault="009A3A66" w:rsidP="009A3A66">
            <w:pPr>
              <w:jc w:val="both"/>
            </w:pPr>
            <w:r w:rsidRPr="003A3444">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6520" w:type="dxa"/>
            <w:tcBorders>
              <w:top w:val="nil"/>
              <w:left w:val="nil"/>
              <w:bottom w:val="single" w:sz="8" w:space="0" w:color="000000"/>
              <w:right w:val="single" w:sz="8" w:space="0" w:color="000000"/>
            </w:tcBorders>
          </w:tcPr>
          <w:p w14:paraId="088DCB78" w14:textId="77777777" w:rsidR="009A3A66" w:rsidRPr="003A3444" w:rsidRDefault="009A3A66" w:rsidP="009A3A66">
            <w:pPr>
              <w:jc w:val="both"/>
            </w:pPr>
            <w:r w:rsidRPr="003A3444">
              <w:t>Минимальный размер земельного участка (площадь) – 300 кв. м</w:t>
            </w:r>
          </w:p>
        </w:tc>
      </w:tr>
      <w:tr w:rsidR="009A3A66" w:rsidRPr="003A3444" w14:paraId="3DCB8E4F" w14:textId="77777777" w:rsidTr="003331E5">
        <w:trPr>
          <w:trHeight w:val="45"/>
        </w:trPr>
        <w:tc>
          <w:tcPr>
            <w:tcW w:w="562" w:type="dxa"/>
            <w:vMerge/>
            <w:tcBorders>
              <w:top w:val="nil"/>
              <w:left w:val="single" w:sz="8" w:space="0" w:color="000000"/>
              <w:bottom w:val="single" w:sz="8" w:space="0" w:color="000000"/>
              <w:right w:val="single" w:sz="8" w:space="0" w:color="000000"/>
            </w:tcBorders>
          </w:tcPr>
          <w:p w14:paraId="612B5A23"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572DD7E4"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14C0243E"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2A3B0CE8"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366AE478" w14:textId="77777777" w:rsidR="009A3A66" w:rsidRPr="003A3444" w:rsidRDefault="009A3A66" w:rsidP="009A3A66">
            <w:pPr>
              <w:jc w:val="both"/>
            </w:pPr>
            <w:r w:rsidRPr="003A3444">
              <w:t>Максимальный размер земельного участка (площадь) – не подлежит установлению</w:t>
            </w:r>
          </w:p>
        </w:tc>
      </w:tr>
      <w:tr w:rsidR="009A3A66" w:rsidRPr="003A3444" w14:paraId="1DB40C2D" w14:textId="77777777" w:rsidTr="003331E5">
        <w:trPr>
          <w:trHeight w:val="45"/>
        </w:trPr>
        <w:tc>
          <w:tcPr>
            <w:tcW w:w="562" w:type="dxa"/>
            <w:vMerge/>
            <w:tcBorders>
              <w:top w:val="nil"/>
              <w:left w:val="single" w:sz="8" w:space="0" w:color="000000"/>
              <w:bottom w:val="single" w:sz="4" w:space="0" w:color="auto"/>
              <w:right w:val="single" w:sz="8" w:space="0" w:color="000000"/>
            </w:tcBorders>
          </w:tcPr>
          <w:p w14:paraId="451F47D0" w14:textId="77777777" w:rsidR="009A3A66" w:rsidRPr="003A3444" w:rsidRDefault="009A3A66" w:rsidP="009A3A66">
            <w:pPr>
              <w:pStyle w:val="af1"/>
              <w:ind w:left="0"/>
              <w:contextualSpacing w:val="0"/>
            </w:pPr>
          </w:p>
        </w:tc>
        <w:tc>
          <w:tcPr>
            <w:tcW w:w="2268" w:type="dxa"/>
            <w:vMerge/>
            <w:tcBorders>
              <w:top w:val="nil"/>
              <w:left w:val="nil"/>
              <w:bottom w:val="single" w:sz="4" w:space="0" w:color="auto"/>
              <w:right w:val="single" w:sz="8" w:space="0" w:color="000000"/>
            </w:tcBorders>
          </w:tcPr>
          <w:p w14:paraId="5C12CB9B" w14:textId="77777777" w:rsidR="009A3A66" w:rsidRPr="003A3444" w:rsidRDefault="009A3A66" w:rsidP="009A3A66"/>
        </w:tc>
        <w:tc>
          <w:tcPr>
            <w:tcW w:w="1701" w:type="dxa"/>
            <w:vMerge/>
            <w:tcBorders>
              <w:top w:val="nil"/>
              <w:left w:val="nil"/>
              <w:bottom w:val="single" w:sz="4" w:space="0" w:color="auto"/>
              <w:right w:val="single" w:sz="8" w:space="0" w:color="000000"/>
            </w:tcBorders>
          </w:tcPr>
          <w:p w14:paraId="5819D95E" w14:textId="77777777" w:rsidR="009A3A66" w:rsidRPr="003A3444" w:rsidRDefault="009A3A66" w:rsidP="009A3A66"/>
        </w:tc>
        <w:tc>
          <w:tcPr>
            <w:tcW w:w="3969" w:type="dxa"/>
            <w:vMerge/>
            <w:tcBorders>
              <w:top w:val="nil"/>
              <w:left w:val="nil"/>
              <w:bottom w:val="single" w:sz="4" w:space="0" w:color="auto"/>
              <w:right w:val="single" w:sz="8" w:space="0" w:color="000000"/>
            </w:tcBorders>
          </w:tcPr>
          <w:p w14:paraId="72B4BFBD" w14:textId="77777777" w:rsidR="009A3A66" w:rsidRPr="003A3444" w:rsidRDefault="009A3A66" w:rsidP="009A3A66">
            <w:pPr>
              <w:jc w:val="both"/>
            </w:pPr>
          </w:p>
        </w:tc>
        <w:tc>
          <w:tcPr>
            <w:tcW w:w="6520" w:type="dxa"/>
            <w:tcBorders>
              <w:top w:val="nil"/>
              <w:left w:val="nil"/>
              <w:bottom w:val="single" w:sz="4" w:space="0" w:color="auto"/>
              <w:right w:val="single" w:sz="8" w:space="0" w:color="000000"/>
            </w:tcBorders>
          </w:tcPr>
          <w:p w14:paraId="1B2CB8A3" w14:textId="77777777" w:rsidR="009A3A66" w:rsidRPr="003A3444" w:rsidRDefault="009A3A66" w:rsidP="009A3A66">
            <w:pPr>
              <w:jc w:val="both"/>
            </w:pPr>
            <w:r w:rsidRPr="003A3444">
              <w:t xml:space="preserve">Максимальный процент застройки в границах земельного участка – 60% </w:t>
            </w:r>
          </w:p>
        </w:tc>
      </w:tr>
      <w:tr w:rsidR="009A3A66" w:rsidRPr="003A3444" w14:paraId="0D7E49B1" w14:textId="77777777" w:rsidTr="003331E5">
        <w:trPr>
          <w:trHeight w:val="45"/>
        </w:trPr>
        <w:tc>
          <w:tcPr>
            <w:tcW w:w="562" w:type="dxa"/>
            <w:vMerge/>
            <w:tcBorders>
              <w:top w:val="single" w:sz="4" w:space="0" w:color="auto"/>
              <w:left w:val="single" w:sz="4" w:space="0" w:color="auto"/>
              <w:bottom w:val="single" w:sz="4" w:space="0" w:color="auto"/>
              <w:right w:val="single" w:sz="4" w:space="0" w:color="auto"/>
            </w:tcBorders>
          </w:tcPr>
          <w:p w14:paraId="1F43CE5A" w14:textId="77777777" w:rsidR="009A3A66" w:rsidRPr="003A3444" w:rsidRDefault="009A3A66" w:rsidP="009A3A66">
            <w:pPr>
              <w:pStyle w:val="af1"/>
              <w:ind w:left="0"/>
              <w:contextualSpacing w:val="0"/>
            </w:pPr>
          </w:p>
        </w:tc>
        <w:tc>
          <w:tcPr>
            <w:tcW w:w="2268" w:type="dxa"/>
            <w:vMerge/>
            <w:tcBorders>
              <w:top w:val="single" w:sz="4" w:space="0" w:color="auto"/>
              <w:left w:val="single" w:sz="4" w:space="0" w:color="auto"/>
              <w:bottom w:val="single" w:sz="4" w:space="0" w:color="auto"/>
              <w:right w:val="single" w:sz="4" w:space="0" w:color="auto"/>
            </w:tcBorders>
          </w:tcPr>
          <w:p w14:paraId="0750086C" w14:textId="77777777" w:rsidR="009A3A66" w:rsidRPr="003A3444" w:rsidRDefault="009A3A66" w:rsidP="009A3A66"/>
        </w:tc>
        <w:tc>
          <w:tcPr>
            <w:tcW w:w="1701" w:type="dxa"/>
            <w:vMerge/>
            <w:tcBorders>
              <w:top w:val="single" w:sz="4" w:space="0" w:color="auto"/>
              <w:left w:val="single" w:sz="4" w:space="0" w:color="auto"/>
              <w:bottom w:val="single" w:sz="4" w:space="0" w:color="auto"/>
              <w:right w:val="single" w:sz="4" w:space="0" w:color="auto"/>
            </w:tcBorders>
          </w:tcPr>
          <w:p w14:paraId="245FD3C7" w14:textId="77777777" w:rsidR="009A3A66" w:rsidRPr="003A3444" w:rsidRDefault="009A3A66" w:rsidP="009A3A66"/>
        </w:tc>
        <w:tc>
          <w:tcPr>
            <w:tcW w:w="3969" w:type="dxa"/>
            <w:vMerge/>
            <w:tcBorders>
              <w:top w:val="single" w:sz="4" w:space="0" w:color="auto"/>
              <w:left w:val="single" w:sz="4" w:space="0" w:color="auto"/>
              <w:bottom w:val="single" w:sz="4" w:space="0" w:color="auto"/>
              <w:right w:val="single" w:sz="4" w:space="0" w:color="auto"/>
            </w:tcBorders>
          </w:tcPr>
          <w:p w14:paraId="0B4C4A25" w14:textId="77777777" w:rsidR="009A3A66" w:rsidRPr="003A3444" w:rsidRDefault="009A3A66" w:rsidP="009A3A66">
            <w:pPr>
              <w:jc w:val="both"/>
            </w:pPr>
          </w:p>
        </w:tc>
        <w:tc>
          <w:tcPr>
            <w:tcW w:w="6520" w:type="dxa"/>
            <w:tcBorders>
              <w:top w:val="single" w:sz="4" w:space="0" w:color="auto"/>
              <w:left w:val="single" w:sz="4" w:space="0" w:color="auto"/>
              <w:bottom w:val="single" w:sz="4" w:space="0" w:color="auto"/>
              <w:right w:val="single" w:sz="4" w:space="0" w:color="auto"/>
            </w:tcBorders>
          </w:tcPr>
          <w:p w14:paraId="08C5208C" w14:textId="7AED0BA2" w:rsidR="009A3A66" w:rsidRPr="003A3444" w:rsidRDefault="009A3A66" w:rsidP="005258B1">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5258B1">
              <w:t>8</w:t>
            </w:r>
            <w:r w:rsidRPr="003A3444">
              <w:t>)</w:t>
            </w:r>
          </w:p>
        </w:tc>
      </w:tr>
      <w:tr w:rsidR="009A3A66" w:rsidRPr="003A3444" w14:paraId="08760512" w14:textId="77777777" w:rsidTr="003331E5">
        <w:trPr>
          <w:trHeight w:val="45"/>
        </w:trPr>
        <w:tc>
          <w:tcPr>
            <w:tcW w:w="562" w:type="dxa"/>
            <w:vMerge/>
            <w:tcBorders>
              <w:top w:val="single" w:sz="4" w:space="0" w:color="auto"/>
              <w:left w:val="single" w:sz="8" w:space="0" w:color="000000"/>
              <w:bottom w:val="single" w:sz="8" w:space="0" w:color="000000"/>
              <w:right w:val="single" w:sz="8" w:space="0" w:color="000000"/>
            </w:tcBorders>
          </w:tcPr>
          <w:p w14:paraId="40DDD2EF" w14:textId="77777777" w:rsidR="009A3A66" w:rsidRPr="003A3444" w:rsidRDefault="009A3A66" w:rsidP="009A3A66">
            <w:pPr>
              <w:pStyle w:val="af1"/>
              <w:ind w:left="0"/>
              <w:contextualSpacing w:val="0"/>
            </w:pPr>
          </w:p>
        </w:tc>
        <w:tc>
          <w:tcPr>
            <w:tcW w:w="2268" w:type="dxa"/>
            <w:vMerge/>
            <w:tcBorders>
              <w:top w:val="single" w:sz="4" w:space="0" w:color="auto"/>
              <w:left w:val="nil"/>
              <w:bottom w:val="single" w:sz="8" w:space="0" w:color="000000"/>
              <w:right w:val="single" w:sz="8" w:space="0" w:color="000000"/>
            </w:tcBorders>
          </w:tcPr>
          <w:p w14:paraId="18F1E72E" w14:textId="77777777" w:rsidR="009A3A66" w:rsidRPr="003A3444" w:rsidRDefault="009A3A66" w:rsidP="009A3A66"/>
        </w:tc>
        <w:tc>
          <w:tcPr>
            <w:tcW w:w="1701" w:type="dxa"/>
            <w:vMerge/>
            <w:tcBorders>
              <w:top w:val="single" w:sz="4" w:space="0" w:color="auto"/>
              <w:left w:val="nil"/>
              <w:bottom w:val="single" w:sz="8" w:space="0" w:color="000000"/>
              <w:right w:val="single" w:sz="8" w:space="0" w:color="000000"/>
            </w:tcBorders>
          </w:tcPr>
          <w:p w14:paraId="133E86B6" w14:textId="77777777" w:rsidR="009A3A66" w:rsidRPr="003A3444" w:rsidRDefault="009A3A66" w:rsidP="009A3A66"/>
        </w:tc>
        <w:tc>
          <w:tcPr>
            <w:tcW w:w="3969" w:type="dxa"/>
            <w:vMerge/>
            <w:tcBorders>
              <w:top w:val="single" w:sz="4" w:space="0" w:color="auto"/>
              <w:left w:val="nil"/>
              <w:bottom w:val="single" w:sz="8" w:space="0" w:color="000000"/>
              <w:right w:val="single" w:sz="8" w:space="0" w:color="000000"/>
            </w:tcBorders>
          </w:tcPr>
          <w:p w14:paraId="60C2B408" w14:textId="77777777" w:rsidR="009A3A66" w:rsidRPr="003A3444" w:rsidRDefault="009A3A66" w:rsidP="009A3A66">
            <w:pPr>
              <w:jc w:val="both"/>
            </w:pPr>
          </w:p>
        </w:tc>
        <w:tc>
          <w:tcPr>
            <w:tcW w:w="6520" w:type="dxa"/>
            <w:tcBorders>
              <w:top w:val="single" w:sz="4" w:space="0" w:color="auto"/>
              <w:left w:val="nil"/>
              <w:bottom w:val="single" w:sz="8" w:space="0" w:color="000000"/>
              <w:right w:val="single" w:sz="8" w:space="0" w:color="000000"/>
            </w:tcBorders>
          </w:tcPr>
          <w:p w14:paraId="28816E6D" w14:textId="77777777" w:rsidR="009A3A66" w:rsidRPr="003A3444" w:rsidRDefault="009A3A66" w:rsidP="009A3A66">
            <w:pPr>
              <w:jc w:val="both"/>
            </w:pPr>
            <w:r w:rsidRPr="003A3444">
              <w:t>Предельная высота зданий, строений, сооружений – 12 м</w:t>
            </w:r>
          </w:p>
        </w:tc>
      </w:tr>
      <w:tr w:rsidR="009A3A66" w:rsidRPr="003A3444" w14:paraId="7DF36D74" w14:textId="77777777" w:rsidTr="009A3A66">
        <w:trPr>
          <w:trHeight w:val="45"/>
        </w:trPr>
        <w:tc>
          <w:tcPr>
            <w:tcW w:w="562" w:type="dxa"/>
            <w:vMerge/>
            <w:tcBorders>
              <w:top w:val="nil"/>
              <w:left w:val="single" w:sz="8" w:space="0" w:color="000000"/>
              <w:bottom w:val="single" w:sz="4" w:space="0" w:color="auto"/>
              <w:right w:val="single" w:sz="8" w:space="0" w:color="000000"/>
            </w:tcBorders>
          </w:tcPr>
          <w:p w14:paraId="32AD433B" w14:textId="77777777" w:rsidR="009A3A66" w:rsidRPr="003A3444" w:rsidRDefault="009A3A66" w:rsidP="009A3A66">
            <w:pPr>
              <w:pStyle w:val="af1"/>
              <w:ind w:left="0"/>
              <w:contextualSpacing w:val="0"/>
            </w:pPr>
          </w:p>
        </w:tc>
        <w:tc>
          <w:tcPr>
            <w:tcW w:w="2268" w:type="dxa"/>
            <w:vMerge/>
            <w:tcBorders>
              <w:top w:val="nil"/>
              <w:left w:val="nil"/>
              <w:bottom w:val="single" w:sz="4" w:space="0" w:color="auto"/>
              <w:right w:val="single" w:sz="8" w:space="0" w:color="000000"/>
            </w:tcBorders>
          </w:tcPr>
          <w:p w14:paraId="3BF8F10C" w14:textId="77777777" w:rsidR="009A3A66" w:rsidRPr="003A3444" w:rsidRDefault="009A3A66" w:rsidP="009A3A66"/>
        </w:tc>
        <w:tc>
          <w:tcPr>
            <w:tcW w:w="1701" w:type="dxa"/>
            <w:vMerge/>
            <w:tcBorders>
              <w:top w:val="nil"/>
              <w:left w:val="nil"/>
              <w:bottom w:val="single" w:sz="4" w:space="0" w:color="auto"/>
              <w:right w:val="single" w:sz="8" w:space="0" w:color="000000"/>
            </w:tcBorders>
          </w:tcPr>
          <w:p w14:paraId="58441F31" w14:textId="77777777" w:rsidR="009A3A66" w:rsidRPr="003A3444" w:rsidRDefault="009A3A66" w:rsidP="009A3A66"/>
        </w:tc>
        <w:tc>
          <w:tcPr>
            <w:tcW w:w="3969" w:type="dxa"/>
            <w:vMerge/>
            <w:tcBorders>
              <w:top w:val="nil"/>
              <w:left w:val="nil"/>
              <w:bottom w:val="single" w:sz="4" w:space="0" w:color="auto"/>
              <w:right w:val="single" w:sz="8" w:space="0" w:color="000000"/>
            </w:tcBorders>
          </w:tcPr>
          <w:p w14:paraId="486D7FBB" w14:textId="77777777" w:rsidR="009A3A66" w:rsidRPr="003A3444" w:rsidRDefault="009A3A66" w:rsidP="009A3A66">
            <w:pPr>
              <w:jc w:val="both"/>
            </w:pPr>
          </w:p>
        </w:tc>
        <w:tc>
          <w:tcPr>
            <w:tcW w:w="6520" w:type="dxa"/>
            <w:tcBorders>
              <w:top w:val="nil"/>
              <w:left w:val="nil"/>
              <w:bottom w:val="single" w:sz="4" w:space="0" w:color="auto"/>
              <w:right w:val="single" w:sz="8" w:space="0" w:color="000000"/>
            </w:tcBorders>
          </w:tcPr>
          <w:p w14:paraId="2BC9F61C" w14:textId="77777777" w:rsidR="009A3A66" w:rsidRPr="003A3444" w:rsidRDefault="009A3A66" w:rsidP="009A3A66">
            <w:pPr>
              <w:jc w:val="both"/>
            </w:pPr>
            <w:r w:rsidRPr="003A3444">
              <w:t xml:space="preserve">Минимальный процент озеленения в границах земельного участка – 20 % </w:t>
            </w:r>
          </w:p>
        </w:tc>
      </w:tr>
      <w:tr w:rsidR="009A3A66" w:rsidRPr="003A3444" w14:paraId="5750A9D8" w14:textId="77777777" w:rsidTr="003331E5">
        <w:tc>
          <w:tcPr>
            <w:tcW w:w="562" w:type="dxa"/>
            <w:vMerge w:val="restart"/>
            <w:tcBorders>
              <w:top w:val="single" w:sz="4" w:space="0" w:color="auto"/>
              <w:left w:val="single" w:sz="4" w:space="0" w:color="auto"/>
              <w:bottom w:val="single" w:sz="4" w:space="0" w:color="auto"/>
              <w:right w:val="single" w:sz="4" w:space="0" w:color="auto"/>
            </w:tcBorders>
          </w:tcPr>
          <w:p w14:paraId="7EBB00CF" w14:textId="77777777" w:rsidR="009A3A66" w:rsidRPr="003A3444" w:rsidRDefault="009A3A66" w:rsidP="009A3A66">
            <w:pPr>
              <w:pStyle w:val="af1"/>
              <w:numPr>
                <w:ilvl w:val="0"/>
                <w:numId w:val="11"/>
              </w:numPr>
              <w:suppressAutoHyphens/>
              <w:ind w:left="0" w:firstLine="0"/>
              <w:contextualSpacing w:val="0"/>
            </w:pPr>
          </w:p>
        </w:tc>
        <w:tc>
          <w:tcPr>
            <w:tcW w:w="2268" w:type="dxa"/>
            <w:vMerge w:val="restart"/>
            <w:tcBorders>
              <w:top w:val="single" w:sz="4" w:space="0" w:color="auto"/>
              <w:left w:val="single" w:sz="4" w:space="0" w:color="auto"/>
              <w:bottom w:val="single" w:sz="4" w:space="0" w:color="auto"/>
              <w:right w:val="single" w:sz="4" w:space="0" w:color="auto"/>
            </w:tcBorders>
          </w:tcPr>
          <w:p w14:paraId="671B0733" w14:textId="77777777" w:rsidR="009A3A66" w:rsidRPr="003A3444" w:rsidRDefault="009A3A66" w:rsidP="009A3A66">
            <w:r w:rsidRPr="003A3444">
              <w:t>Бытовое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12F00F10" w14:textId="77777777" w:rsidR="009A3A66" w:rsidRPr="003A3444" w:rsidRDefault="009A3A66" w:rsidP="009A3A66">
            <w:r w:rsidRPr="003A3444">
              <w:t>3.3</w:t>
            </w:r>
          </w:p>
        </w:tc>
        <w:tc>
          <w:tcPr>
            <w:tcW w:w="3969" w:type="dxa"/>
            <w:vMerge w:val="restart"/>
            <w:tcBorders>
              <w:top w:val="single" w:sz="4" w:space="0" w:color="auto"/>
              <w:left w:val="single" w:sz="4" w:space="0" w:color="auto"/>
              <w:bottom w:val="single" w:sz="4" w:space="0" w:color="auto"/>
              <w:right w:val="single" w:sz="4" w:space="0" w:color="auto"/>
            </w:tcBorders>
          </w:tcPr>
          <w:p w14:paraId="1E7EA2FE" w14:textId="77777777" w:rsidR="009A3A66" w:rsidRPr="003A3444" w:rsidRDefault="009A3A66" w:rsidP="009A3A66">
            <w:pPr>
              <w:jc w:val="both"/>
            </w:pPr>
            <w:r w:rsidRPr="003A3444">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520" w:type="dxa"/>
            <w:tcBorders>
              <w:top w:val="single" w:sz="4" w:space="0" w:color="auto"/>
              <w:left w:val="single" w:sz="4" w:space="0" w:color="auto"/>
              <w:bottom w:val="single" w:sz="4" w:space="0" w:color="auto"/>
              <w:right w:val="single" w:sz="4" w:space="0" w:color="auto"/>
            </w:tcBorders>
          </w:tcPr>
          <w:p w14:paraId="7B3FBD5E" w14:textId="77777777" w:rsidR="009A3A66" w:rsidRPr="003A3444" w:rsidRDefault="009A3A66" w:rsidP="009A3A66">
            <w:pPr>
              <w:jc w:val="both"/>
            </w:pPr>
            <w:r w:rsidRPr="003A3444">
              <w:t>Минимальный размер земельного участка (площадь) – 300 кв. м</w:t>
            </w:r>
          </w:p>
        </w:tc>
      </w:tr>
      <w:tr w:rsidR="009A3A66" w:rsidRPr="003A3444" w14:paraId="73AD6BB4" w14:textId="77777777" w:rsidTr="009A3A66">
        <w:tc>
          <w:tcPr>
            <w:tcW w:w="562" w:type="dxa"/>
            <w:vMerge/>
            <w:tcBorders>
              <w:top w:val="single" w:sz="4" w:space="0" w:color="auto"/>
              <w:left w:val="single" w:sz="4" w:space="0" w:color="auto"/>
              <w:bottom w:val="single" w:sz="4" w:space="0" w:color="auto"/>
              <w:right w:val="single" w:sz="4" w:space="0" w:color="auto"/>
            </w:tcBorders>
          </w:tcPr>
          <w:p w14:paraId="4C90B67C" w14:textId="77777777" w:rsidR="009A3A66" w:rsidRPr="003A3444" w:rsidRDefault="009A3A66" w:rsidP="009A3A66">
            <w:pPr>
              <w:pStyle w:val="af1"/>
              <w:ind w:left="0"/>
              <w:contextualSpacing w:val="0"/>
            </w:pPr>
          </w:p>
        </w:tc>
        <w:tc>
          <w:tcPr>
            <w:tcW w:w="2268" w:type="dxa"/>
            <w:vMerge/>
            <w:tcBorders>
              <w:top w:val="single" w:sz="4" w:space="0" w:color="auto"/>
              <w:left w:val="single" w:sz="4" w:space="0" w:color="auto"/>
              <w:bottom w:val="single" w:sz="4" w:space="0" w:color="auto"/>
              <w:right w:val="single" w:sz="4" w:space="0" w:color="auto"/>
            </w:tcBorders>
          </w:tcPr>
          <w:p w14:paraId="66B585EA" w14:textId="77777777" w:rsidR="009A3A66" w:rsidRPr="003A3444" w:rsidRDefault="009A3A66" w:rsidP="009A3A66"/>
        </w:tc>
        <w:tc>
          <w:tcPr>
            <w:tcW w:w="1701" w:type="dxa"/>
            <w:vMerge/>
            <w:tcBorders>
              <w:top w:val="single" w:sz="4" w:space="0" w:color="auto"/>
              <w:left w:val="single" w:sz="4" w:space="0" w:color="auto"/>
              <w:bottom w:val="single" w:sz="4" w:space="0" w:color="auto"/>
              <w:right w:val="single" w:sz="4" w:space="0" w:color="auto"/>
            </w:tcBorders>
          </w:tcPr>
          <w:p w14:paraId="5CDF5E2A" w14:textId="77777777" w:rsidR="009A3A66" w:rsidRPr="003A3444" w:rsidRDefault="009A3A66" w:rsidP="009A3A66"/>
        </w:tc>
        <w:tc>
          <w:tcPr>
            <w:tcW w:w="3969" w:type="dxa"/>
            <w:vMerge/>
            <w:tcBorders>
              <w:top w:val="single" w:sz="4" w:space="0" w:color="auto"/>
              <w:left w:val="single" w:sz="4" w:space="0" w:color="auto"/>
              <w:bottom w:val="single" w:sz="4" w:space="0" w:color="auto"/>
              <w:right w:val="single" w:sz="4" w:space="0" w:color="auto"/>
            </w:tcBorders>
          </w:tcPr>
          <w:p w14:paraId="002C4A47" w14:textId="77777777" w:rsidR="009A3A66" w:rsidRPr="003A3444" w:rsidRDefault="009A3A66" w:rsidP="009A3A66">
            <w:pPr>
              <w:jc w:val="both"/>
            </w:pPr>
          </w:p>
        </w:tc>
        <w:tc>
          <w:tcPr>
            <w:tcW w:w="6520" w:type="dxa"/>
            <w:tcBorders>
              <w:top w:val="single" w:sz="4" w:space="0" w:color="auto"/>
              <w:left w:val="single" w:sz="4" w:space="0" w:color="auto"/>
              <w:bottom w:val="single" w:sz="4" w:space="0" w:color="auto"/>
              <w:right w:val="single" w:sz="4" w:space="0" w:color="auto"/>
            </w:tcBorders>
          </w:tcPr>
          <w:p w14:paraId="3E2A312D" w14:textId="77777777" w:rsidR="009A3A66" w:rsidRPr="003A3444" w:rsidRDefault="009A3A66" w:rsidP="009A3A66">
            <w:pPr>
              <w:jc w:val="both"/>
            </w:pPr>
            <w:r w:rsidRPr="003A3444">
              <w:t>Максимальный размер земельного участка (площадь) – не подлежит установлению</w:t>
            </w:r>
          </w:p>
        </w:tc>
      </w:tr>
      <w:tr w:rsidR="009A3A66" w:rsidRPr="003A3444" w14:paraId="53493CC7" w14:textId="77777777" w:rsidTr="009A3A66">
        <w:tc>
          <w:tcPr>
            <w:tcW w:w="562" w:type="dxa"/>
            <w:vMerge/>
            <w:tcBorders>
              <w:top w:val="single" w:sz="4" w:space="0" w:color="auto"/>
              <w:left w:val="single" w:sz="4" w:space="0" w:color="auto"/>
              <w:bottom w:val="single" w:sz="4" w:space="0" w:color="auto"/>
              <w:right w:val="single" w:sz="4" w:space="0" w:color="auto"/>
            </w:tcBorders>
          </w:tcPr>
          <w:p w14:paraId="5F09D73E" w14:textId="77777777" w:rsidR="009A3A66" w:rsidRPr="003A3444" w:rsidRDefault="009A3A66" w:rsidP="009A3A66">
            <w:pPr>
              <w:pStyle w:val="af1"/>
              <w:ind w:left="0"/>
              <w:contextualSpacing w:val="0"/>
            </w:pPr>
          </w:p>
        </w:tc>
        <w:tc>
          <w:tcPr>
            <w:tcW w:w="2268" w:type="dxa"/>
            <w:vMerge/>
            <w:tcBorders>
              <w:top w:val="single" w:sz="4" w:space="0" w:color="auto"/>
              <w:left w:val="single" w:sz="4" w:space="0" w:color="auto"/>
              <w:bottom w:val="single" w:sz="4" w:space="0" w:color="auto"/>
              <w:right w:val="single" w:sz="4" w:space="0" w:color="auto"/>
            </w:tcBorders>
          </w:tcPr>
          <w:p w14:paraId="1793534C" w14:textId="77777777" w:rsidR="009A3A66" w:rsidRPr="003A3444" w:rsidRDefault="009A3A66" w:rsidP="009A3A66"/>
        </w:tc>
        <w:tc>
          <w:tcPr>
            <w:tcW w:w="1701" w:type="dxa"/>
            <w:vMerge/>
            <w:tcBorders>
              <w:top w:val="single" w:sz="4" w:space="0" w:color="auto"/>
              <w:left w:val="single" w:sz="4" w:space="0" w:color="auto"/>
              <w:bottom w:val="single" w:sz="4" w:space="0" w:color="auto"/>
              <w:right w:val="single" w:sz="4" w:space="0" w:color="auto"/>
            </w:tcBorders>
          </w:tcPr>
          <w:p w14:paraId="09EF420F" w14:textId="77777777" w:rsidR="009A3A66" w:rsidRPr="003A3444" w:rsidRDefault="009A3A66" w:rsidP="009A3A66"/>
        </w:tc>
        <w:tc>
          <w:tcPr>
            <w:tcW w:w="3969" w:type="dxa"/>
            <w:vMerge/>
            <w:tcBorders>
              <w:top w:val="single" w:sz="4" w:space="0" w:color="auto"/>
              <w:left w:val="single" w:sz="4" w:space="0" w:color="auto"/>
              <w:bottom w:val="single" w:sz="4" w:space="0" w:color="auto"/>
              <w:right w:val="single" w:sz="4" w:space="0" w:color="auto"/>
            </w:tcBorders>
          </w:tcPr>
          <w:p w14:paraId="3AC5FCCF" w14:textId="77777777" w:rsidR="009A3A66" w:rsidRPr="003A3444" w:rsidRDefault="009A3A66" w:rsidP="009A3A66">
            <w:pPr>
              <w:jc w:val="both"/>
            </w:pPr>
          </w:p>
        </w:tc>
        <w:tc>
          <w:tcPr>
            <w:tcW w:w="6520" w:type="dxa"/>
            <w:tcBorders>
              <w:top w:val="single" w:sz="4" w:space="0" w:color="auto"/>
              <w:left w:val="single" w:sz="4" w:space="0" w:color="auto"/>
              <w:bottom w:val="single" w:sz="4" w:space="0" w:color="auto"/>
              <w:right w:val="single" w:sz="4" w:space="0" w:color="auto"/>
            </w:tcBorders>
          </w:tcPr>
          <w:p w14:paraId="5880765A" w14:textId="77777777" w:rsidR="009A3A66" w:rsidRPr="003A3444" w:rsidRDefault="009A3A66" w:rsidP="009A3A66">
            <w:pPr>
              <w:jc w:val="both"/>
            </w:pPr>
            <w:r w:rsidRPr="003A3444">
              <w:t>Максимальный процент застройки в границах земельного участка – 50 %</w:t>
            </w:r>
          </w:p>
        </w:tc>
      </w:tr>
      <w:tr w:rsidR="009A3A66" w:rsidRPr="003A3444" w14:paraId="22C00A9E" w14:textId="77777777" w:rsidTr="009A3A66">
        <w:tc>
          <w:tcPr>
            <w:tcW w:w="562" w:type="dxa"/>
            <w:vMerge/>
            <w:tcBorders>
              <w:top w:val="single" w:sz="4" w:space="0" w:color="auto"/>
              <w:left w:val="single" w:sz="4" w:space="0" w:color="auto"/>
              <w:bottom w:val="single" w:sz="4" w:space="0" w:color="auto"/>
              <w:right w:val="single" w:sz="4" w:space="0" w:color="auto"/>
            </w:tcBorders>
          </w:tcPr>
          <w:p w14:paraId="3BAD6F37" w14:textId="77777777" w:rsidR="009A3A66" w:rsidRPr="003A3444" w:rsidRDefault="009A3A66" w:rsidP="009A3A66">
            <w:pPr>
              <w:pStyle w:val="af1"/>
              <w:ind w:left="0"/>
              <w:contextualSpacing w:val="0"/>
            </w:pPr>
          </w:p>
        </w:tc>
        <w:tc>
          <w:tcPr>
            <w:tcW w:w="2268" w:type="dxa"/>
            <w:vMerge/>
            <w:tcBorders>
              <w:top w:val="single" w:sz="4" w:space="0" w:color="auto"/>
              <w:left w:val="single" w:sz="4" w:space="0" w:color="auto"/>
              <w:bottom w:val="single" w:sz="4" w:space="0" w:color="auto"/>
              <w:right w:val="single" w:sz="4" w:space="0" w:color="auto"/>
            </w:tcBorders>
          </w:tcPr>
          <w:p w14:paraId="0790716B" w14:textId="77777777" w:rsidR="009A3A66" w:rsidRPr="003A3444" w:rsidRDefault="009A3A66" w:rsidP="009A3A66"/>
        </w:tc>
        <w:tc>
          <w:tcPr>
            <w:tcW w:w="1701" w:type="dxa"/>
            <w:vMerge/>
            <w:tcBorders>
              <w:top w:val="single" w:sz="4" w:space="0" w:color="auto"/>
              <w:left w:val="single" w:sz="4" w:space="0" w:color="auto"/>
              <w:bottom w:val="single" w:sz="4" w:space="0" w:color="auto"/>
              <w:right w:val="single" w:sz="4" w:space="0" w:color="auto"/>
            </w:tcBorders>
          </w:tcPr>
          <w:p w14:paraId="4B5BC094" w14:textId="77777777" w:rsidR="009A3A66" w:rsidRPr="003A3444" w:rsidRDefault="009A3A66" w:rsidP="009A3A66"/>
        </w:tc>
        <w:tc>
          <w:tcPr>
            <w:tcW w:w="3969" w:type="dxa"/>
            <w:vMerge/>
            <w:tcBorders>
              <w:top w:val="single" w:sz="4" w:space="0" w:color="auto"/>
              <w:left w:val="single" w:sz="4" w:space="0" w:color="auto"/>
              <w:bottom w:val="single" w:sz="4" w:space="0" w:color="auto"/>
              <w:right w:val="single" w:sz="4" w:space="0" w:color="auto"/>
            </w:tcBorders>
          </w:tcPr>
          <w:p w14:paraId="19F7DC23" w14:textId="77777777" w:rsidR="009A3A66" w:rsidRPr="003A3444" w:rsidRDefault="009A3A66" w:rsidP="009A3A66">
            <w:pPr>
              <w:jc w:val="both"/>
            </w:pPr>
          </w:p>
        </w:tc>
        <w:tc>
          <w:tcPr>
            <w:tcW w:w="6520" w:type="dxa"/>
            <w:tcBorders>
              <w:top w:val="single" w:sz="4" w:space="0" w:color="auto"/>
              <w:left w:val="single" w:sz="4" w:space="0" w:color="auto"/>
              <w:bottom w:val="single" w:sz="4" w:space="0" w:color="auto"/>
              <w:right w:val="single" w:sz="4" w:space="0" w:color="auto"/>
            </w:tcBorders>
          </w:tcPr>
          <w:p w14:paraId="54C4F38B" w14:textId="37F094F9" w:rsidR="009A3A66" w:rsidRPr="003A3444" w:rsidRDefault="009A3A66" w:rsidP="005258B1">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5258B1">
              <w:t>8</w:t>
            </w:r>
            <w:r w:rsidRPr="003A3444">
              <w:t xml:space="preserve">) </w:t>
            </w:r>
          </w:p>
        </w:tc>
      </w:tr>
      <w:tr w:rsidR="009A3A66" w:rsidRPr="003A3444" w14:paraId="109B09AA" w14:textId="77777777" w:rsidTr="009A3A66">
        <w:tc>
          <w:tcPr>
            <w:tcW w:w="562" w:type="dxa"/>
            <w:vMerge/>
            <w:tcBorders>
              <w:top w:val="single" w:sz="4" w:space="0" w:color="auto"/>
              <w:left w:val="single" w:sz="4" w:space="0" w:color="auto"/>
              <w:bottom w:val="single" w:sz="4" w:space="0" w:color="auto"/>
              <w:right w:val="single" w:sz="4" w:space="0" w:color="auto"/>
            </w:tcBorders>
          </w:tcPr>
          <w:p w14:paraId="3C641130" w14:textId="77777777" w:rsidR="009A3A66" w:rsidRPr="003A3444" w:rsidRDefault="009A3A66" w:rsidP="009A3A66">
            <w:pPr>
              <w:pStyle w:val="af1"/>
              <w:ind w:left="0"/>
              <w:contextualSpacing w:val="0"/>
            </w:pPr>
          </w:p>
        </w:tc>
        <w:tc>
          <w:tcPr>
            <w:tcW w:w="2268" w:type="dxa"/>
            <w:vMerge/>
            <w:tcBorders>
              <w:top w:val="single" w:sz="4" w:space="0" w:color="auto"/>
              <w:left w:val="single" w:sz="4" w:space="0" w:color="auto"/>
              <w:bottom w:val="single" w:sz="4" w:space="0" w:color="auto"/>
              <w:right w:val="single" w:sz="4" w:space="0" w:color="auto"/>
            </w:tcBorders>
          </w:tcPr>
          <w:p w14:paraId="65F42458" w14:textId="77777777" w:rsidR="009A3A66" w:rsidRPr="003A3444" w:rsidRDefault="009A3A66" w:rsidP="009A3A66"/>
        </w:tc>
        <w:tc>
          <w:tcPr>
            <w:tcW w:w="1701" w:type="dxa"/>
            <w:vMerge/>
            <w:tcBorders>
              <w:top w:val="single" w:sz="4" w:space="0" w:color="auto"/>
              <w:left w:val="single" w:sz="4" w:space="0" w:color="auto"/>
              <w:bottom w:val="single" w:sz="4" w:space="0" w:color="auto"/>
              <w:right w:val="single" w:sz="4" w:space="0" w:color="auto"/>
            </w:tcBorders>
          </w:tcPr>
          <w:p w14:paraId="62232FDD" w14:textId="77777777" w:rsidR="009A3A66" w:rsidRPr="003A3444" w:rsidRDefault="009A3A66" w:rsidP="009A3A66"/>
        </w:tc>
        <w:tc>
          <w:tcPr>
            <w:tcW w:w="3969" w:type="dxa"/>
            <w:vMerge/>
            <w:tcBorders>
              <w:top w:val="single" w:sz="4" w:space="0" w:color="auto"/>
              <w:left w:val="single" w:sz="4" w:space="0" w:color="auto"/>
              <w:bottom w:val="single" w:sz="8" w:space="0" w:color="000000"/>
              <w:right w:val="single" w:sz="8" w:space="0" w:color="000000"/>
            </w:tcBorders>
          </w:tcPr>
          <w:p w14:paraId="7AF020B3" w14:textId="77777777" w:rsidR="009A3A66" w:rsidRPr="003A3444" w:rsidRDefault="009A3A66" w:rsidP="009A3A66">
            <w:pPr>
              <w:jc w:val="both"/>
            </w:pPr>
          </w:p>
        </w:tc>
        <w:tc>
          <w:tcPr>
            <w:tcW w:w="6520" w:type="dxa"/>
            <w:tcBorders>
              <w:top w:val="single" w:sz="4" w:space="0" w:color="auto"/>
              <w:left w:val="nil"/>
              <w:bottom w:val="single" w:sz="8" w:space="0" w:color="000000"/>
              <w:right w:val="single" w:sz="8" w:space="0" w:color="000000"/>
            </w:tcBorders>
          </w:tcPr>
          <w:p w14:paraId="6923770C" w14:textId="77777777" w:rsidR="009A3A66" w:rsidRPr="003A3444" w:rsidRDefault="009A3A66" w:rsidP="009A3A66">
            <w:pPr>
              <w:jc w:val="both"/>
            </w:pPr>
            <w:r w:rsidRPr="003A3444">
              <w:t>Предельная высота зданий, строений, сооружений – 12 м</w:t>
            </w:r>
          </w:p>
        </w:tc>
      </w:tr>
      <w:tr w:rsidR="009A3A66" w:rsidRPr="003A3444" w14:paraId="6530C9A2" w14:textId="77777777" w:rsidTr="009A3A66">
        <w:tc>
          <w:tcPr>
            <w:tcW w:w="562" w:type="dxa"/>
            <w:vMerge/>
            <w:tcBorders>
              <w:top w:val="single" w:sz="4" w:space="0" w:color="auto"/>
              <w:left w:val="single" w:sz="4" w:space="0" w:color="auto"/>
              <w:bottom w:val="single" w:sz="4" w:space="0" w:color="auto"/>
              <w:right w:val="single" w:sz="4" w:space="0" w:color="auto"/>
            </w:tcBorders>
          </w:tcPr>
          <w:p w14:paraId="26CE6D5D" w14:textId="77777777" w:rsidR="009A3A66" w:rsidRPr="003A3444" w:rsidRDefault="009A3A66" w:rsidP="009A3A66">
            <w:pPr>
              <w:pStyle w:val="af1"/>
              <w:ind w:left="0"/>
              <w:contextualSpacing w:val="0"/>
            </w:pPr>
          </w:p>
        </w:tc>
        <w:tc>
          <w:tcPr>
            <w:tcW w:w="2268" w:type="dxa"/>
            <w:vMerge/>
            <w:tcBorders>
              <w:top w:val="single" w:sz="4" w:space="0" w:color="auto"/>
              <w:left w:val="single" w:sz="4" w:space="0" w:color="auto"/>
              <w:bottom w:val="single" w:sz="4" w:space="0" w:color="auto"/>
              <w:right w:val="single" w:sz="4" w:space="0" w:color="auto"/>
            </w:tcBorders>
          </w:tcPr>
          <w:p w14:paraId="584661E0" w14:textId="77777777" w:rsidR="009A3A66" w:rsidRPr="003A3444" w:rsidRDefault="009A3A66" w:rsidP="009A3A66"/>
        </w:tc>
        <w:tc>
          <w:tcPr>
            <w:tcW w:w="1701" w:type="dxa"/>
            <w:vMerge/>
            <w:tcBorders>
              <w:top w:val="single" w:sz="4" w:space="0" w:color="auto"/>
              <w:left w:val="single" w:sz="4" w:space="0" w:color="auto"/>
              <w:bottom w:val="single" w:sz="4" w:space="0" w:color="auto"/>
              <w:right w:val="single" w:sz="4" w:space="0" w:color="auto"/>
            </w:tcBorders>
          </w:tcPr>
          <w:p w14:paraId="1F25A718" w14:textId="77777777" w:rsidR="009A3A66" w:rsidRPr="003A3444" w:rsidRDefault="009A3A66" w:rsidP="009A3A66"/>
        </w:tc>
        <w:tc>
          <w:tcPr>
            <w:tcW w:w="3969" w:type="dxa"/>
            <w:vMerge/>
            <w:tcBorders>
              <w:top w:val="nil"/>
              <w:left w:val="single" w:sz="4" w:space="0" w:color="auto"/>
              <w:bottom w:val="single" w:sz="8" w:space="0" w:color="000000"/>
              <w:right w:val="single" w:sz="8" w:space="0" w:color="000000"/>
            </w:tcBorders>
          </w:tcPr>
          <w:p w14:paraId="0287F999"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357F06B3" w14:textId="77777777" w:rsidR="009A3A66" w:rsidRPr="003A3444" w:rsidRDefault="009A3A66" w:rsidP="009A3A66">
            <w:pPr>
              <w:jc w:val="both"/>
            </w:pPr>
            <w:r w:rsidRPr="003A3444">
              <w:t xml:space="preserve">Минимальный процент озеленения в границах земельного участка – 20 % </w:t>
            </w:r>
          </w:p>
        </w:tc>
      </w:tr>
      <w:tr w:rsidR="009A3A66" w:rsidRPr="003A3444" w14:paraId="0906CA93" w14:textId="77777777" w:rsidTr="009A3A66">
        <w:trPr>
          <w:trHeight w:val="45"/>
        </w:trPr>
        <w:tc>
          <w:tcPr>
            <w:tcW w:w="562" w:type="dxa"/>
            <w:vMerge w:val="restart"/>
            <w:tcBorders>
              <w:top w:val="single" w:sz="4" w:space="0" w:color="auto"/>
              <w:left w:val="single" w:sz="8" w:space="0" w:color="000000"/>
              <w:bottom w:val="single" w:sz="8" w:space="0" w:color="000000"/>
              <w:right w:val="single" w:sz="8" w:space="0" w:color="000000"/>
            </w:tcBorders>
          </w:tcPr>
          <w:p w14:paraId="1BB43D12" w14:textId="77777777" w:rsidR="009A3A66" w:rsidRPr="003A3444" w:rsidRDefault="009A3A66" w:rsidP="009A3A66">
            <w:pPr>
              <w:pStyle w:val="af1"/>
              <w:numPr>
                <w:ilvl w:val="0"/>
                <w:numId w:val="11"/>
              </w:numPr>
              <w:suppressAutoHyphens/>
              <w:ind w:left="0" w:firstLine="0"/>
              <w:contextualSpacing w:val="0"/>
            </w:pPr>
          </w:p>
        </w:tc>
        <w:tc>
          <w:tcPr>
            <w:tcW w:w="2268" w:type="dxa"/>
            <w:vMerge w:val="restart"/>
            <w:tcBorders>
              <w:top w:val="single" w:sz="4" w:space="0" w:color="auto"/>
              <w:left w:val="nil"/>
              <w:bottom w:val="single" w:sz="8" w:space="0" w:color="000000"/>
              <w:right w:val="single" w:sz="8" w:space="0" w:color="000000"/>
            </w:tcBorders>
          </w:tcPr>
          <w:p w14:paraId="6C97A09F" w14:textId="77777777" w:rsidR="009A3A66" w:rsidRPr="003A3444" w:rsidRDefault="009A3A66" w:rsidP="009A3A66">
            <w:r w:rsidRPr="003A3444">
              <w:t>Амбулаторно-поликлиническое обслуживание</w:t>
            </w:r>
          </w:p>
        </w:tc>
        <w:tc>
          <w:tcPr>
            <w:tcW w:w="1701" w:type="dxa"/>
            <w:vMerge w:val="restart"/>
            <w:tcBorders>
              <w:top w:val="single" w:sz="4" w:space="0" w:color="auto"/>
              <w:left w:val="nil"/>
              <w:bottom w:val="single" w:sz="8" w:space="0" w:color="000000"/>
              <w:right w:val="single" w:sz="8" w:space="0" w:color="000000"/>
            </w:tcBorders>
          </w:tcPr>
          <w:p w14:paraId="0FF9DFBD" w14:textId="77777777" w:rsidR="009A3A66" w:rsidRPr="003A3444" w:rsidRDefault="009A3A66" w:rsidP="009A3A66">
            <w:r w:rsidRPr="003A3444">
              <w:t>3.4.1</w:t>
            </w:r>
          </w:p>
        </w:tc>
        <w:tc>
          <w:tcPr>
            <w:tcW w:w="3969" w:type="dxa"/>
            <w:vMerge w:val="restart"/>
            <w:tcBorders>
              <w:top w:val="nil"/>
              <w:left w:val="nil"/>
              <w:bottom w:val="single" w:sz="8" w:space="0" w:color="000000"/>
              <w:right w:val="single" w:sz="8" w:space="0" w:color="000000"/>
            </w:tcBorders>
          </w:tcPr>
          <w:p w14:paraId="0008FF66" w14:textId="77777777" w:rsidR="009A3A66" w:rsidRPr="003A3444" w:rsidRDefault="009A3A66" w:rsidP="009A3A66">
            <w:pPr>
              <w:jc w:val="both"/>
            </w:pPr>
            <w:r w:rsidRPr="003A3444">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520" w:type="dxa"/>
            <w:tcBorders>
              <w:top w:val="nil"/>
              <w:left w:val="nil"/>
              <w:bottom w:val="single" w:sz="8" w:space="0" w:color="000000"/>
              <w:right w:val="single" w:sz="8" w:space="0" w:color="000000"/>
            </w:tcBorders>
          </w:tcPr>
          <w:p w14:paraId="743AA632" w14:textId="77777777" w:rsidR="009A3A66" w:rsidRPr="003A3444" w:rsidRDefault="009A3A66" w:rsidP="009A3A66">
            <w:pPr>
              <w:jc w:val="both"/>
            </w:pPr>
            <w:r w:rsidRPr="003A3444">
              <w:t>Минимальный размер земельного участка (площадь) – 1000 кв. м</w:t>
            </w:r>
          </w:p>
        </w:tc>
      </w:tr>
      <w:tr w:rsidR="009A3A66" w:rsidRPr="003A3444" w14:paraId="4DCD977D" w14:textId="77777777" w:rsidTr="003331E5">
        <w:trPr>
          <w:trHeight w:val="45"/>
        </w:trPr>
        <w:tc>
          <w:tcPr>
            <w:tcW w:w="562" w:type="dxa"/>
            <w:vMerge/>
            <w:tcBorders>
              <w:top w:val="nil"/>
              <w:left w:val="single" w:sz="8" w:space="0" w:color="000000"/>
              <w:bottom w:val="single" w:sz="8" w:space="0" w:color="000000"/>
              <w:right w:val="single" w:sz="8" w:space="0" w:color="000000"/>
            </w:tcBorders>
          </w:tcPr>
          <w:p w14:paraId="649614A2"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6CA283A2"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31A0D690"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02541DC5"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7006BEAB" w14:textId="77777777" w:rsidR="009A3A66" w:rsidRPr="003A3444" w:rsidRDefault="009A3A66" w:rsidP="009A3A66">
            <w:pPr>
              <w:jc w:val="both"/>
            </w:pPr>
            <w:r w:rsidRPr="003A3444">
              <w:t>Максимальный размер земельного участка (площадь) – не подлежит установлению</w:t>
            </w:r>
          </w:p>
        </w:tc>
      </w:tr>
      <w:tr w:rsidR="009A3A66" w:rsidRPr="003A3444" w14:paraId="09C05420" w14:textId="77777777" w:rsidTr="003331E5">
        <w:trPr>
          <w:trHeight w:val="45"/>
        </w:trPr>
        <w:tc>
          <w:tcPr>
            <w:tcW w:w="562" w:type="dxa"/>
            <w:vMerge/>
            <w:tcBorders>
              <w:top w:val="nil"/>
              <w:left w:val="single" w:sz="8" w:space="0" w:color="000000"/>
              <w:bottom w:val="single" w:sz="8" w:space="0" w:color="000000"/>
              <w:right w:val="single" w:sz="8" w:space="0" w:color="000000"/>
            </w:tcBorders>
          </w:tcPr>
          <w:p w14:paraId="6339806F"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3000FCFD"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30F64782"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732218A5"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7E186AA6" w14:textId="77777777" w:rsidR="009A3A66" w:rsidRPr="003A3444" w:rsidRDefault="009A3A66" w:rsidP="009A3A66">
            <w:pPr>
              <w:jc w:val="both"/>
            </w:pPr>
            <w:r w:rsidRPr="003A3444">
              <w:t>Максимальный процент застройки в границах земельного участка – 60 %</w:t>
            </w:r>
          </w:p>
        </w:tc>
      </w:tr>
      <w:tr w:rsidR="009A3A66" w:rsidRPr="003A3444" w14:paraId="2E066C31" w14:textId="77777777" w:rsidTr="003331E5">
        <w:trPr>
          <w:trHeight w:val="45"/>
        </w:trPr>
        <w:tc>
          <w:tcPr>
            <w:tcW w:w="562" w:type="dxa"/>
            <w:vMerge/>
            <w:tcBorders>
              <w:top w:val="nil"/>
              <w:left w:val="single" w:sz="8" w:space="0" w:color="000000"/>
              <w:bottom w:val="single" w:sz="8" w:space="0" w:color="000000"/>
              <w:right w:val="single" w:sz="8" w:space="0" w:color="000000"/>
            </w:tcBorders>
          </w:tcPr>
          <w:p w14:paraId="3267FFCE"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5ACD53CE"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1214FB1A"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49F1D230"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5D1948B0" w14:textId="61C74186" w:rsidR="009A3A66" w:rsidRPr="003A3444" w:rsidRDefault="009A3A66" w:rsidP="005258B1">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5258B1">
              <w:t>8</w:t>
            </w:r>
            <w:r w:rsidRPr="003A3444">
              <w:t>)</w:t>
            </w:r>
          </w:p>
        </w:tc>
      </w:tr>
      <w:tr w:rsidR="009A3A66" w:rsidRPr="003A3444" w14:paraId="0E9159E5" w14:textId="77777777" w:rsidTr="003331E5">
        <w:trPr>
          <w:trHeight w:val="45"/>
        </w:trPr>
        <w:tc>
          <w:tcPr>
            <w:tcW w:w="562" w:type="dxa"/>
            <w:vMerge/>
            <w:tcBorders>
              <w:top w:val="nil"/>
              <w:left w:val="single" w:sz="8" w:space="0" w:color="000000"/>
              <w:bottom w:val="single" w:sz="8" w:space="0" w:color="000000"/>
              <w:right w:val="single" w:sz="8" w:space="0" w:color="000000"/>
            </w:tcBorders>
          </w:tcPr>
          <w:p w14:paraId="47716EFD"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65BBBBEC"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6E2528AB"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22962375"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74DAF261" w14:textId="77777777" w:rsidR="009A3A66" w:rsidRPr="003A3444" w:rsidRDefault="009A3A66" w:rsidP="009A3A66">
            <w:pPr>
              <w:jc w:val="both"/>
            </w:pPr>
            <w:r w:rsidRPr="003A3444">
              <w:t>Предельная высота зданий, строений, сооружений – 12 м</w:t>
            </w:r>
          </w:p>
        </w:tc>
      </w:tr>
      <w:tr w:rsidR="009A3A66" w:rsidRPr="003A3444" w14:paraId="70494FE7" w14:textId="77777777" w:rsidTr="003331E5">
        <w:trPr>
          <w:trHeight w:val="45"/>
        </w:trPr>
        <w:tc>
          <w:tcPr>
            <w:tcW w:w="562" w:type="dxa"/>
            <w:vMerge/>
            <w:tcBorders>
              <w:top w:val="nil"/>
              <w:left w:val="single" w:sz="8" w:space="0" w:color="000000"/>
              <w:bottom w:val="single" w:sz="4" w:space="0" w:color="auto"/>
              <w:right w:val="single" w:sz="8" w:space="0" w:color="000000"/>
            </w:tcBorders>
          </w:tcPr>
          <w:p w14:paraId="793253F8" w14:textId="77777777" w:rsidR="009A3A66" w:rsidRPr="003A3444" w:rsidRDefault="009A3A66" w:rsidP="009A3A66">
            <w:pPr>
              <w:pStyle w:val="af1"/>
              <w:ind w:left="0"/>
              <w:contextualSpacing w:val="0"/>
            </w:pPr>
          </w:p>
        </w:tc>
        <w:tc>
          <w:tcPr>
            <w:tcW w:w="2268" w:type="dxa"/>
            <w:vMerge/>
            <w:tcBorders>
              <w:top w:val="nil"/>
              <w:left w:val="nil"/>
              <w:bottom w:val="single" w:sz="4" w:space="0" w:color="auto"/>
              <w:right w:val="single" w:sz="8" w:space="0" w:color="000000"/>
            </w:tcBorders>
          </w:tcPr>
          <w:p w14:paraId="1ACC50A0" w14:textId="77777777" w:rsidR="009A3A66" w:rsidRPr="003A3444" w:rsidRDefault="009A3A66" w:rsidP="009A3A66"/>
        </w:tc>
        <w:tc>
          <w:tcPr>
            <w:tcW w:w="1701" w:type="dxa"/>
            <w:vMerge/>
            <w:tcBorders>
              <w:top w:val="nil"/>
              <w:left w:val="nil"/>
              <w:bottom w:val="single" w:sz="4" w:space="0" w:color="auto"/>
              <w:right w:val="single" w:sz="8" w:space="0" w:color="000000"/>
            </w:tcBorders>
          </w:tcPr>
          <w:p w14:paraId="2B3DC399" w14:textId="77777777" w:rsidR="009A3A66" w:rsidRPr="003A3444" w:rsidRDefault="009A3A66" w:rsidP="009A3A66"/>
        </w:tc>
        <w:tc>
          <w:tcPr>
            <w:tcW w:w="3969" w:type="dxa"/>
            <w:vMerge/>
            <w:tcBorders>
              <w:top w:val="nil"/>
              <w:left w:val="nil"/>
              <w:bottom w:val="single" w:sz="4" w:space="0" w:color="auto"/>
              <w:right w:val="single" w:sz="8" w:space="0" w:color="000000"/>
            </w:tcBorders>
          </w:tcPr>
          <w:p w14:paraId="7B858445" w14:textId="77777777" w:rsidR="009A3A66" w:rsidRPr="003A3444" w:rsidRDefault="009A3A66" w:rsidP="009A3A66">
            <w:pPr>
              <w:jc w:val="both"/>
            </w:pPr>
          </w:p>
        </w:tc>
        <w:tc>
          <w:tcPr>
            <w:tcW w:w="6520" w:type="dxa"/>
            <w:tcBorders>
              <w:top w:val="nil"/>
              <w:left w:val="nil"/>
              <w:bottom w:val="single" w:sz="4" w:space="0" w:color="auto"/>
              <w:right w:val="single" w:sz="8" w:space="0" w:color="000000"/>
            </w:tcBorders>
          </w:tcPr>
          <w:p w14:paraId="4C30340A" w14:textId="77777777" w:rsidR="009A3A66" w:rsidRPr="003A3444" w:rsidRDefault="009A3A66" w:rsidP="009A3A66">
            <w:pPr>
              <w:jc w:val="both"/>
            </w:pPr>
            <w:r w:rsidRPr="003A3444">
              <w:t>Минимальный процент озеленения в границах земельного участка – 20%</w:t>
            </w:r>
          </w:p>
        </w:tc>
      </w:tr>
      <w:tr w:rsidR="009A3A66" w:rsidRPr="003A3444" w14:paraId="46B9FF0F" w14:textId="77777777" w:rsidTr="003331E5">
        <w:trPr>
          <w:trHeight w:val="45"/>
        </w:trPr>
        <w:tc>
          <w:tcPr>
            <w:tcW w:w="562" w:type="dxa"/>
            <w:vMerge w:val="restart"/>
            <w:tcBorders>
              <w:top w:val="single" w:sz="4" w:space="0" w:color="auto"/>
              <w:left w:val="single" w:sz="4" w:space="0" w:color="auto"/>
              <w:bottom w:val="single" w:sz="4" w:space="0" w:color="auto"/>
              <w:right w:val="single" w:sz="4" w:space="0" w:color="auto"/>
            </w:tcBorders>
          </w:tcPr>
          <w:p w14:paraId="478B3CD1" w14:textId="77777777" w:rsidR="009A3A66" w:rsidRPr="003A3444" w:rsidRDefault="009A3A66" w:rsidP="009A3A66">
            <w:pPr>
              <w:pStyle w:val="af1"/>
              <w:numPr>
                <w:ilvl w:val="0"/>
                <w:numId w:val="11"/>
              </w:numPr>
              <w:suppressAutoHyphens/>
              <w:ind w:left="0" w:firstLine="0"/>
              <w:contextualSpacing w:val="0"/>
            </w:pPr>
          </w:p>
        </w:tc>
        <w:tc>
          <w:tcPr>
            <w:tcW w:w="2268" w:type="dxa"/>
            <w:vMerge w:val="restart"/>
            <w:tcBorders>
              <w:top w:val="single" w:sz="4" w:space="0" w:color="auto"/>
              <w:left w:val="single" w:sz="4" w:space="0" w:color="auto"/>
              <w:bottom w:val="single" w:sz="4" w:space="0" w:color="auto"/>
              <w:right w:val="single" w:sz="4" w:space="0" w:color="auto"/>
            </w:tcBorders>
          </w:tcPr>
          <w:p w14:paraId="43A8E6FB" w14:textId="77777777" w:rsidR="009A3A66" w:rsidRPr="003A3444" w:rsidRDefault="009A3A66" w:rsidP="009A3A66">
            <w:r w:rsidRPr="003A3444">
              <w:t>Объекты культурно-досуговой деятельности</w:t>
            </w:r>
          </w:p>
        </w:tc>
        <w:tc>
          <w:tcPr>
            <w:tcW w:w="1701" w:type="dxa"/>
            <w:vMerge w:val="restart"/>
            <w:tcBorders>
              <w:top w:val="single" w:sz="4" w:space="0" w:color="auto"/>
              <w:left w:val="single" w:sz="4" w:space="0" w:color="auto"/>
              <w:bottom w:val="single" w:sz="4" w:space="0" w:color="auto"/>
              <w:right w:val="single" w:sz="4" w:space="0" w:color="auto"/>
            </w:tcBorders>
          </w:tcPr>
          <w:p w14:paraId="41B208D8" w14:textId="77777777" w:rsidR="009A3A66" w:rsidRPr="003A3444" w:rsidRDefault="009A3A66" w:rsidP="009A3A66">
            <w:r w:rsidRPr="003A3444">
              <w:t>3.6.1</w:t>
            </w:r>
          </w:p>
        </w:tc>
        <w:tc>
          <w:tcPr>
            <w:tcW w:w="3969" w:type="dxa"/>
            <w:vMerge w:val="restart"/>
            <w:tcBorders>
              <w:top w:val="single" w:sz="4" w:space="0" w:color="auto"/>
              <w:left w:val="single" w:sz="4" w:space="0" w:color="auto"/>
              <w:bottom w:val="single" w:sz="4" w:space="0" w:color="auto"/>
              <w:right w:val="single" w:sz="4" w:space="0" w:color="auto"/>
            </w:tcBorders>
          </w:tcPr>
          <w:p w14:paraId="660A2241" w14:textId="77777777" w:rsidR="009A3A66" w:rsidRPr="003A3444" w:rsidRDefault="009A3A66" w:rsidP="009A3A66">
            <w:pPr>
              <w:jc w:val="both"/>
            </w:pPr>
            <w:r w:rsidRPr="003A3444">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6520" w:type="dxa"/>
            <w:tcBorders>
              <w:top w:val="single" w:sz="4" w:space="0" w:color="auto"/>
              <w:left w:val="single" w:sz="4" w:space="0" w:color="auto"/>
              <w:bottom w:val="single" w:sz="4" w:space="0" w:color="auto"/>
              <w:right w:val="single" w:sz="4" w:space="0" w:color="auto"/>
            </w:tcBorders>
          </w:tcPr>
          <w:p w14:paraId="2DD10503" w14:textId="77777777" w:rsidR="009A3A66" w:rsidRPr="003A3444" w:rsidRDefault="009A3A66" w:rsidP="009A3A66">
            <w:pPr>
              <w:jc w:val="both"/>
            </w:pPr>
            <w:r w:rsidRPr="003A3444">
              <w:t>Минимальный размер земельного участка (площадь) – 600 кв. м</w:t>
            </w:r>
          </w:p>
        </w:tc>
      </w:tr>
      <w:tr w:rsidR="009A3A66" w:rsidRPr="003A3444" w14:paraId="6B9214D9" w14:textId="77777777" w:rsidTr="003331E5">
        <w:trPr>
          <w:trHeight w:val="45"/>
        </w:trPr>
        <w:tc>
          <w:tcPr>
            <w:tcW w:w="562" w:type="dxa"/>
            <w:vMerge/>
            <w:tcBorders>
              <w:top w:val="single" w:sz="4" w:space="0" w:color="auto"/>
              <w:left w:val="single" w:sz="8" w:space="0" w:color="000000"/>
              <w:bottom w:val="single" w:sz="8" w:space="0" w:color="000000"/>
              <w:right w:val="single" w:sz="8" w:space="0" w:color="000000"/>
            </w:tcBorders>
          </w:tcPr>
          <w:p w14:paraId="687ABA6A" w14:textId="77777777" w:rsidR="009A3A66" w:rsidRPr="003A3444" w:rsidRDefault="009A3A66" w:rsidP="009A3A66">
            <w:pPr>
              <w:pStyle w:val="af1"/>
              <w:ind w:left="0"/>
              <w:contextualSpacing w:val="0"/>
            </w:pPr>
          </w:p>
        </w:tc>
        <w:tc>
          <w:tcPr>
            <w:tcW w:w="2268" w:type="dxa"/>
            <w:vMerge/>
            <w:tcBorders>
              <w:top w:val="single" w:sz="4" w:space="0" w:color="auto"/>
              <w:left w:val="nil"/>
              <w:bottom w:val="single" w:sz="8" w:space="0" w:color="000000"/>
              <w:right w:val="single" w:sz="8" w:space="0" w:color="000000"/>
            </w:tcBorders>
          </w:tcPr>
          <w:p w14:paraId="474E57CA" w14:textId="77777777" w:rsidR="009A3A66" w:rsidRPr="003A3444" w:rsidRDefault="009A3A66" w:rsidP="009A3A66"/>
        </w:tc>
        <w:tc>
          <w:tcPr>
            <w:tcW w:w="1701" w:type="dxa"/>
            <w:vMerge/>
            <w:tcBorders>
              <w:top w:val="single" w:sz="4" w:space="0" w:color="auto"/>
              <w:left w:val="nil"/>
              <w:bottom w:val="single" w:sz="8" w:space="0" w:color="000000"/>
              <w:right w:val="single" w:sz="8" w:space="0" w:color="000000"/>
            </w:tcBorders>
          </w:tcPr>
          <w:p w14:paraId="238AADB6" w14:textId="77777777" w:rsidR="009A3A66" w:rsidRPr="003A3444" w:rsidRDefault="009A3A66" w:rsidP="009A3A66"/>
        </w:tc>
        <w:tc>
          <w:tcPr>
            <w:tcW w:w="3969" w:type="dxa"/>
            <w:vMerge/>
            <w:tcBorders>
              <w:top w:val="single" w:sz="4" w:space="0" w:color="auto"/>
              <w:left w:val="nil"/>
              <w:bottom w:val="single" w:sz="8" w:space="0" w:color="000000"/>
              <w:right w:val="single" w:sz="8" w:space="0" w:color="000000"/>
            </w:tcBorders>
          </w:tcPr>
          <w:p w14:paraId="1A36E3FB" w14:textId="77777777" w:rsidR="009A3A66" w:rsidRPr="003A3444" w:rsidRDefault="009A3A66" w:rsidP="009A3A66">
            <w:pPr>
              <w:jc w:val="both"/>
            </w:pPr>
          </w:p>
        </w:tc>
        <w:tc>
          <w:tcPr>
            <w:tcW w:w="6520" w:type="dxa"/>
            <w:tcBorders>
              <w:top w:val="single" w:sz="4" w:space="0" w:color="auto"/>
              <w:left w:val="nil"/>
              <w:bottom w:val="single" w:sz="8" w:space="0" w:color="000000"/>
              <w:right w:val="single" w:sz="8" w:space="0" w:color="000000"/>
            </w:tcBorders>
          </w:tcPr>
          <w:p w14:paraId="46D4C4E3" w14:textId="77777777" w:rsidR="009A3A66" w:rsidRPr="003A3444" w:rsidRDefault="009A3A66" w:rsidP="009A3A66">
            <w:pPr>
              <w:jc w:val="both"/>
            </w:pPr>
            <w:r w:rsidRPr="003A3444">
              <w:t>Максимальный размер земельного участка (площадь) – не подлежит установлению</w:t>
            </w:r>
          </w:p>
        </w:tc>
      </w:tr>
      <w:tr w:rsidR="009A3A66" w:rsidRPr="003A3444" w14:paraId="3BCA8AE5" w14:textId="77777777" w:rsidTr="003331E5">
        <w:trPr>
          <w:trHeight w:val="45"/>
        </w:trPr>
        <w:tc>
          <w:tcPr>
            <w:tcW w:w="562" w:type="dxa"/>
            <w:vMerge/>
            <w:tcBorders>
              <w:top w:val="nil"/>
              <w:left w:val="single" w:sz="8" w:space="0" w:color="000000"/>
              <w:bottom w:val="single" w:sz="4" w:space="0" w:color="auto"/>
              <w:right w:val="single" w:sz="8" w:space="0" w:color="000000"/>
            </w:tcBorders>
          </w:tcPr>
          <w:p w14:paraId="5E36C79C" w14:textId="77777777" w:rsidR="009A3A66" w:rsidRPr="003A3444" w:rsidRDefault="009A3A66" w:rsidP="009A3A66">
            <w:pPr>
              <w:pStyle w:val="af1"/>
              <w:ind w:left="0"/>
              <w:contextualSpacing w:val="0"/>
            </w:pPr>
          </w:p>
        </w:tc>
        <w:tc>
          <w:tcPr>
            <w:tcW w:w="2268" w:type="dxa"/>
            <w:vMerge/>
            <w:tcBorders>
              <w:top w:val="nil"/>
              <w:left w:val="nil"/>
              <w:bottom w:val="single" w:sz="4" w:space="0" w:color="auto"/>
              <w:right w:val="single" w:sz="8" w:space="0" w:color="000000"/>
            </w:tcBorders>
          </w:tcPr>
          <w:p w14:paraId="76949265" w14:textId="77777777" w:rsidR="009A3A66" w:rsidRPr="003A3444" w:rsidRDefault="009A3A66" w:rsidP="009A3A66"/>
        </w:tc>
        <w:tc>
          <w:tcPr>
            <w:tcW w:w="1701" w:type="dxa"/>
            <w:vMerge/>
            <w:tcBorders>
              <w:top w:val="nil"/>
              <w:left w:val="nil"/>
              <w:bottom w:val="single" w:sz="4" w:space="0" w:color="auto"/>
              <w:right w:val="single" w:sz="8" w:space="0" w:color="000000"/>
            </w:tcBorders>
          </w:tcPr>
          <w:p w14:paraId="3CC12E05" w14:textId="77777777" w:rsidR="009A3A66" w:rsidRPr="003A3444" w:rsidRDefault="009A3A66" w:rsidP="009A3A66"/>
        </w:tc>
        <w:tc>
          <w:tcPr>
            <w:tcW w:w="3969" w:type="dxa"/>
            <w:vMerge/>
            <w:tcBorders>
              <w:top w:val="nil"/>
              <w:left w:val="nil"/>
              <w:bottom w:val="single" w:sz="4" w:space="0" w:color="auto"/>
              <w:right w:val="single" w:sz="8" w:space="0" w:color="000000"/>
            </w:tcBorders>
          </w:tcPr>
          <w:p w14:paraId="5A0F3D12" w14:textId="77777777" w:rsidR="009A3A66" w:rsidRPr="003A3444" w:rsidRDefault="009A3A66" w:rsidP="009A3A66">
            <w:pPr>
              <w:jc w:val="both"/>
            </w:pPr>
          </w:p>
        </w:tc>
        <w:tc>
          <w:tcPr>
            <w:tcW w:w="6520" w:type="dxa"/>
            <w:tcBorders>
              <w:top w:val="nil"/>
              <w:left w:val="nil"/>
              <w:bottom w:val="single" w:sz="4" w:space="0" w:color="auto"/>
              <w:right w:val="single" w:sz="8" w:space="0" w:color="000000"/>
            </w:tcBorders>
          </w:tcPr>
          <w:p w14:paraId="15A6D1C7" w14:textId="77777777" w:rsidR="009A3A66" w:rsidRPr="003A3444" w:rsidRDefault="009A3A66" w:rsidP="009A3A66">
            <w:pPr>
              <w:jc w:val="both"/>
            </w:pPr>
            <w:r w:rsidRPr="003A3444">
              <w:t>Максимальный процент застройки в границах земельного участка – 50 %</w:t>
            </w:r>
          </w:p>
        </w:tc>
      </w:tr>
      <w:tr w:rsidR="009A3A66" w:rsidRPr="003A3444" w14:paraId="48D7D326" w14:textId="77777777" w:rsidTr="003331E5">
        <w:trPr>
          <w:trHeight w:val="45"/>
        </w:trPr>
        <w:tc>
          <w:tcPr>
            <w:tcW w:w="562" w:type="dxa"/>
            <w:vMerge/>
            <w:tcBorders>
              <w:top w:val="single" w:sz="4" w:space="0" w:color="auto"/>
              <w:left w:val="single" w:sz="4" w:space="0" w:color="auto"/>
              <w:bottom w:val="single" w:sz="4" w:space="0" w:color="auto"/>
              <w:right w:val="single" w:sz="4" w:space="0" w:color="auto"/>
            </w:tcBorders>
          </w:tcPr>
          <w:p w14:paraId="643F5798" w14:textId="77777777" w:rsidR="009A3A66" w:rsidRPr="003A3444" w:rsidRDefault="009A3A66" w:rsidP="009A3A66">
            <w:pPr>
              <w:pStyle w:val="af1"/>
              <w:ind w:left="0"/>
              <w:contextualSpacing w:val="0"/>
            </w:pPr>
          </w:p>
        </w:tc>
        <w:tc>
          <w:tcPr>
            <w:tcW w:w="2268" w:type="dxa"/>
            <w:vMerge/>
            <w:tcBorders>
              <w:top w:val="single" w:sz="4" w:space="0" w:color="auto"/>
              <w:left w:val="single" w:sz="4" w:space="0" w:color="auto"/>
              <w:bottom w:val="single" w:sz="4" w:space="0" w:color="auto"/>
              <w:right w:val="single" w:sz="4" w:space="0" w:color="auto"/>
            </w:tcBorders>
          </w:tcPr>
          <w:p w14:paraId="6D104B57" w14:textId="77777777" w:rsidR="009A3A66" w:rsidRPr="003A3444" w:rsidRDefault="009A3A66" w:rsidP="009A3A66"/>
        </w:tc>
        <w:tc>
          <w:tcPr>
            <w:tcW w:w="1701" w:type="dxa"/>
            <w:vMerge/>
            <w:tcBorders>
              <w:top w:val="single" w:sz="4" w:space="0" w:color="auto"/>
              <w:left w:val="single" w:sz="4" w:space="0" w:color="auto"/>
              <w:bottom w:val="single" w:sz="4" w:space="0" w:color="auto"/>
              <w:right w:val="single" w:sz="4" w:space="0" w:color="auto"/>
            </w:tcBorders>
          </w:tcPr>
          <w:p w14:paraId="252742BE" w14:textId="77777777" w:rsidR="009A3A66" w:rsidRPr="003A3444" w:rsidRDefault="009A3A66" w:rsidP="009A3A66"/>
        </w:tc>
        <w:tc>
          <w:tcPr>
            <w:tcW w:w="3969" w:type="dxa"/>
            <w:vMerge/>
            <w:tcBorders>
              <w:top w:val="single" w:sz="4" w:space="0" w:color="auto"/>
              <w:left w:val="single" w:sz="4" w:space="0" w:color="auto"/>
              <w:bottom w:val="single" w:sz="4" w:space="0" w:color="auto"/>
              <w:right w:val="single" w:sz="4" w:space="0" w:color="auto"/>
            </w:tcBorders>
          </w:tcPr>
          <w:p w14:paraId="6E38297E" w14:textId="77777777" w:rsidR="009A3A66" w:rsidRPr="003A3444" w:rsidRDefault="009A3A66" w:rsidP="009A3A66">
            <w:pPr>
              <w:jc w:val="both"/>
            </w:pPr>
          </w:p>
        </w:tc>
        <w:tc>
          <w:tcPr>
            <w:tcW w:w="6520" w:type="dxa"/>
            <w:tcBorders>
              <w:top w:val="single" w:sz="4" w:space="0" w:color="auto"/>
              <w:left w:val="single" w:sz="4" w:space="0" w:color="auto"/>
              <w:bottom w:val="single" w:sz="4" w:space="0" w:color="auto"/>
              <w:right w:val="single" w:sz="4" w:space="0" w:color="auto"/>
            </w:tcBorders>
          </w:tcPr>
          <w:p w14:paraId="7B9CC8FF" w14:textId="3B866036" w:rsidR="009A3A66" w:rsidRPr="003A3444" w:rsidRDefault="009A3A66" w:rsidP="005258B1">
            <w:pPr>
              <w:spacing w:line="229" w:lineRule="atLeast"/>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w:t>
            </w:r>
            <w:r w:rsidR="005258B1">
              <w:t>8</w:t>
            </w:r>
            <w:r w:rsidRPr="003A3444">
              <w:t>)</w:t>
            </w:r>
          </w:p>
        </w:tc>
      </w:tr>
      <w:tr w:rsidR="009A3A66" w:rsidRPr="003A3444" w14:paraId="09712E32" w14:textId="77777777" w:rsidTr="009A3A66">
        <w:trPr>
          <w:trHeight w:val="287"/>
        </w:trPr>
        <w:tc>
          <w:tcPr>
            <w:tcW w:w="562" w:type="dxa"/>
            <w:vMerge/>
            <w:tcBorders>
              <w:top w:val="single" w:sz="4" w:space="0" w:color="auto"/>
              <w:left w:val="single" w:sz="8" w:space="0" w:color="000000"/>
              <w:bottom w:val="single" w:sz="8" w:space="0" w:color="000000"/>
              <w:right w:val="single" w:sz="8" w:space="0" w:color="000000"/>
            </w:tcBorders>
          </w:tcPr>
          <w:p w14:paraId="1ACC4408" w14:textId="77777777" w:rsidR="009A3A66" w:rsidRPr="003A3444" w:rsidRDefault="009A3A66" w:rsidP="009A3A66">
            <w:pPr>
              <w:pStyle w:val="af1"/>
              <w:ind w:left="0"/>
              <w:contextualSpacing w:val="0"/>
            </w:pPr>
          </w:p>
        </w:tc>
        <w:tc>
          <w:tcPr>
            <w:tcW w:w="2268" w:type="dxa"/>
            <w:vMerge/>
            <w:tcBorders>
              <w:top w:val="single" w:sz="4" w:space="0" w:color="auto"/>
              <w:left w:val="nil"/>
              <w:bottom w:val="single" w:sz="8" w:space="0" w:color="000000"/>
              <w:right w:val="single" w:sz="8" w:space="0" w:color="000000"/>
            </w:tcBorders>
          </w:tcPr>
          <w:p w14:paraId="295A979D" w14:textId="77777777" w:rsidR="009A3A66" w:rsidRPr="003A3444" w:rsidRDefault="009A3A66" w:rsidP="009A3A66"/>
        </w:tc>
        <w:tc>
          <w:tcPr>
            <w:tcW w:w="1701" w:type="dxa"/>
            <w:vMerge/>
            <w:tcBorders>
              <w:top w:val="single" w:sz="4" w:space="0" w:color="auto"/>
              <w:left w:val="nil"/>
              <w:bottom w:val="single" w:sz="8" w:space="0" w:color="000000"/>
              <w:right w:val="single" w:sz="8" w:space="0" w:color="000000"/>
            </w:tcBorders>
          </w:tcPr>
          <w:p w14:paraId="13771810" w14:textId="77777777" w:rsidR="009A3A66" w:rsidRPr="003A3444" w:rsidRDefault="009A3A66" w:rsidP="009A3A66"/>
        </w:tc>
        <w:tc>
          <w:tcPr>
            <w:tcW w:w="3969" w:type="dxa"/>
            <w:vMerge/>
            <w:tcBorders>
              <w:top w:val="single" w:sz="4" w:space="0" w:color="auto"/>
              <w:left w:val="nil"/>
              <w:bottom w:val="single" w:sz="8" w:space="0" w:color="000000"/>
              <w:right w:val="single" w:sz="8" w:space="0" w:color="000000"/>
            </w:tcBorders>
          </w:tcPr>
          <w:p w14:paraId="5AE2CFDD" w14:textId="77777777" w:rsidR="009A3A66" w:rsidRPr="003A3444" w:rsidRDefault="009A3A66" w:rsidP="009A3A66">
            <w:pPr>
              <w:jc w:val="both"/>
            </w:pPr>
          </w:p>
        </w:tc>
        <w:tc>
          <w:tcPr>
            <w:tcW w:w="6520" w:type="dxa"/>
            <w:tcBorders>
              <w:top w:val="single" w:sz="4" w:space="0" w:color="auto"/>
              <w:left w:val="nil"/>
              <w:bottom w:val="single" w:sz="8" w:space="0" w:color="000000"/>
              <w:right w:val="single" w:sz="8" w:space="0" w:color="000000"/>
            </w:tcBorders>
          </w:tcPr>
          <w:p w14:paraId="0F6AA60E" w14:textId="524FA42B" w:rsidR="009A3A66" w:rsidRPr="003A3444" w:rsidRDefault="009A3A66" w:rsidP="009A3A66">
            <w:pPr>
              <w:jc w:val="both"/>
            </w:pPr>
            <w:r w:rsidRPr="003A3444">
              <w:t>Предельная высота зданий, строений, сооружений – 12 м</w:t>
            </w:r>
          </w:p>
        </w:tc>
      </w:tr>
      <w:tr w:rsidR="009A3A66" w:rsidRPr="003A3444" w14:paraId="018048C8" w14:textId="77777777" w:rsidTr="003331E5">
        <w:trPr>
          <w:trHeight w:val="45"/>
        </w:trPr>
        <w:tc>
          <w:tcPr>
            <w:tcW w:w="562" w:type="dxa"/>
            <w:vMerge/>
            <w:tcBorders>
              <w:top w:val="nil"/>
              <w:left w:val="single" w:sz="8" w:space="0" w:color="000000"/>
              <w:bottom w:val="single" w:sz="8" w:space="0" w:color="000000"/>
              <w:right w:val="single" w:sz="8" w:space="0" w:color="000000"/>
            </w:tcBorders>
          </w:tcPr>
          <w:p w14:paraId="5605F61A"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3DBF174A"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66ED5589"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39F758F0"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611BC5CE" w14:textId="77777777" w:rsidR="009A3A66" w:rsidRPr="003A3444" w:rsidRDefault="009A3A66" w:rsidP="009A3A66">
            <w:pPr>
              <w:jc w:val="both"/>
            </w:pPr>
            <w:r w:rsidRPr="003A3444">
              <w:t xml:space="preserve">Минимальный процент озеленения в границах земельного участка – 20 % </w:t>
            </w:r>
          </w:p>
        </w:tc>
      </w:tr>
      <w:tr w:rsidR="009A3A66" w:rsidRPr="003A3444" w14:paraId="6E3DAA8A" w14:textId="77777777" w:rsidTr="003331E5">
        <w:trPr>
          <w:trHeight w:val="590"/>
        </w:trPr>
        <w:tc>
          <w:tcPr>
            <w:tcW w:w="562" w:type="dxa"/>
            <w:vMerge w:val="restart"/>
            <w:tcBorders>
              <w:top w:val="nil"/>
              <w:left w:val="single" w:sz="8" w:space="0" w:color="000000"/>
              <w:bottom w:val="single" w:sz="8" w:space="0" w:color="000000"/>
              <w:right w:val="single" w:sz="8" w:space="0" w:color="000000"/>
            </w:tcBorders>
          </w:tcPr>
          <w:p w14:paraId="3174C513" w14:textId="77777777" w:rsidR="009A3A66" w:rsidRPr="003A3444" w:rsidRDefault="009A3A66" w:rsidP="009A3A66">
            <w:pPr>
              <w:pStyle w:val="af1"/>
              <w:numPr>
                <w:ilvl w:val="0"/>
                <w:numId w:val="11"/>
              </w:numPr>
              <w:suppressAutoHyphens/>
              <w:ind w:left="0" w:firstLine="0"/>
              <w:contextualSpacing w:val="0"/>
            </w:pPr>
          </w:p>
        </w:tc>
        <w:tc>
          <w:tcPr>
            <w:tcW w:w="2268" w:type="dxa"/>
            <w:vMerge w:val="restart"/>
            <w:tcBorders>
              <w:top w:val="nil"/>
              <w:left w:val="nil"/>
              <w:bottom w:val="single" w:sz="8" w:space="0" w:color="000000"/>
              <w:right w:val="single" w:sz="8" w:space="0" w:color="000000"/>
            </w:tcBorders>
          </w:tcPr>
          <w:p w14:paraId="67B92804" w14:textId="77777777" w:rsidR="009A3A66" w:rsidRPr="003A3444" w:rsidRDefault="009A3A66" w:rsidP="009A3A66">
            <w:r w:rsidRPr="003A3444">
              <w:t>Осуществление религиозных обрядов</w:t>
            </w:r>
          </w:p>
        </w:tc>
        <w:tc>
          <w:tcPr>
            <w:tcW w:w="1701" w:type="dxa"/>
            <w:vMerge w:val="restart"/>
            <w:tcBorders>
              <w:top w:val="nil"/>
              <w:left w:val="nil"/>
              <w:bottom w:val="single" w:sz="8" w:space="0" w:color="000000"/>
              <w:right w:val="single" w:sz="8" w:space="0" w:color="000000"/>
            </w:tcBorders>
          </w:tcPr>
          <w:p w14:paraId="45411D0C" w14:textId="77777777" w:rsidR="009A3A66" w:rsidRPr="003A3444" w:rsidRDefault="009A3A66" w:rsidP="009A3A66">
            <w:r w:rsidRPr="003A3444">
              <w:t>3.7.1</w:t>
            </w:r>
          </w:p>
        </w:tc>
        <w:tc>
          <w:tcPr>
            <w:tcW w:w="3969" w:type="dxa"/>
            <w:vMerge w:val="restart"/>
            <w:tcBorders>
              <w:top w:val="nil"/>
              <w:left w:val="nil"/>
              <w:bottom w:val="single" w:sz="8" w:space="0" w:color="000000"/>
              <w:right w:val="single" w:sz="8" w:space="0" w:color="000000"/>
            </w:tcBorders>
          </w:tcPr>
          <w:p w14:paraId="6E04339E" w14:textId="77777777" w:rsidR="009A3A66" w:rsidRPr="003A3444" w:rsidRDefault="009A3A66" w:rsidP="009A3A66">
            <w:pPr>
              <w:jc w:val="both"/>
            </w:pPr>
            <w:r w:rsidRPr="003A3444">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6520" w:type="dxa"/>
            <w:tcBorders>
              <w:top w:val="nil"/>
              <w:left w:val="nil"/>
              <w:bottom w:val="single" w:sz="8" w:space="0" w:color="000000"/>
              <w:right w:val="single" w:sz="8" w:space="0" w:color="000000"/>
            </w:tcBorders>
          </w:tcPr>
          <w:p w14:paraId="323D2192" w14:textId="77777777" w:rsidR="009A3A66" w:rsidRPr="003A3444" w:rsidRDefault="009A3A66" w:rsidP="009A3A66">
            <w:pPr>
              <w:jc w:val="both"/>
            </w:pPr>
            <w:r w:rsidRPr="003A3444">
              <w:t>Минимальный размер земельного участка (площадь) – 1500 кв. м</w:t>
            </w:r>
          </w:p>
        </w:tc>
      </w:tr>
      <w:tr w:rsidR="009A3A66" w:rsidRPr="003A3444" w14:paraId="54B831B9" w14:textId="77777777" w:rsidTr="003331E5">
        <w:trPr>
          <w:trHeight w:val="64"/>
        </w:trPr>
        <w:tc>
          <w:tcPr>
            <w:tcW w:w="562" w:type="dxa"/>
            <w:vMerge/>
            <w:tcBorders>
              <w:top w:val="nil"/>
              <w:left w:val="single" w:sz="8" w:space="0" w:color="000000"/>
              <w:bottom w:val="single" w:sz="8" w:space="0" w:color="000000"/>
              <w:right w:val="single" w:sz="8" w:space="0" w:color="000000"/>
            </w:tcBorders>
          </w:tcPr>
          <w:p w14:paraId="4EC45B6E"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5DF468FF"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046CD6E8"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5E7D34B5"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045BE6F7" w14:textId="77777777" w:rsidR="009A3A66" w:rsidRPr="003A3444" w:rsidRDefault="009A3A66" w:rsidP="009A3A66">
            <w:pPr>
              <w:jc w:val="both"/>
            </w:pPr>
            <w:r w:rsidRPr="003A3444">
              <w:t>Максимальный размер земельного участка (площадь) – не подлежит установлению</w:t>
            </w:r>
          </w:p>
        </w:tc>
      </w:tr>
      <w:tr w:rsidR="009A3A66" w:rsidRPr="003A3444" w14:paraId="5982B269" w14:textId="77777777" w:rsidTr="003331E5">
        <w:trPr>
          <w:trHeight w:val="64"/>
        </w:trPr>
        <w:tc>
          <w:tcPr>
            <w:tcW w:w="562" w:type="dxa"/>
            <w:vMerge/>
            <w:tcBorders>
              <w:top w:val="nil"/>
              <w:left w:val="single" w:sz="8" w:space="0" w:color="000000"/>
              <w:bottom w:val="single" w:sz="8" w:space="0" w:color="000000"/>
              <w:right w:val="single" w:sz="8" w:space="0" w:color="000000"/>
            </w:tcBorders>
          </w:tcPr>
          <w:p w14:paraId="3958758D"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11A278EB"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210588EB"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6C626607"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15F0FF66" w14:textId="77777777" w:rsidR="009A3A66" w:rsidRPr="003A3444" w:rsidRDefault="009A3A66" w:rsidP="009A3A66">
            <w:pPr>
              <w:jc w:val="both"/>
            </w:pPr>
            <w:r w:rsidRPr="003A3444">
              <w:t>Максимальный процент застройки в границах земельного участка – 50 %</w:t>
            </w:r>
          </w:p>
        </w:tc>
      </w:tr>
      <w:tr w:rsidR="009A3A66" w:rsidRPr="003A3444" w14:paraId="75484372" w14:textId="77777777" w:rsidTr="003331E5">
        <w:trPr>
          <w:trHeight w:val="64"/>
        </w:trPr>
        <w:tc>
          <w:tcPr>
            <w:tcW w:w="562" w:type="dxa"/>
            <w:vMerge/>
            <w:tcBorders>
              <w:top w:val="nil"/>
              <w:left w:val="single" w:sz="8" w:space="0" w:color="000000"/>
              <w:bottom w:val="single" w:sz="8" w:space="0" w:color="000000"/>
              <w:right w:val="single" w:sz="8" w:space="0" w:color="000000"/>
            </w:tcBorders>
          </w:tcPr>
          <w:p w14:paraId="0603557E"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48F3731A"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3E938C5B"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3D7C45B7"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638B6255" w14:textId="1B8E6D75" w:rsidR="009A3A66" w:rsidRPr="003A3444" w:rsidRDefault="009A3A66" w:rsidP="005258B1">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5258B1">
              <w:t>8</w:t>
            </w:r>
            <w:r w:rsidRPr="003A3444">
              <w:t>)</w:t>
            </w:r>
          </w:p>
        </w:tc>
      </w:tr>
      <w:tr w:rsidR="009A3A66" w:rsidRPr="003A3444" w14:paraId="6C9D4107" w14:textId="77777777" w:rsidTr="003331E5">
        <w:trPr>
          <w:trHeight w:val="64"/>
        </w:trPr>
        <w:tc>
          <w:tcPr>
            <w:tcW w:w="562" w:type="dxa"/>
            <w:vMerge/>
            <w:tcBorders>
              <w:top w:val="nil"/>
              <w:left w:val="single" w:sz="8" w:space="0" w:color="000000"/>
              <w:bottom w:val="single" w:sz="8" w:space="0" w:color="000000"/>
              <w:right w:val="single" w:sz="8" w:space="0" w:color="000000"/>
            </w:tcBorders>
          </w:tcPr>
          <w:p w14:paraId="7050742E"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59860E02"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06D441F7"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17F34F0A"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6C2BEFD9" w14:textId="77777777" w:rsidR="009A3A66" w:rsidRPr="003A3444" w:rsidRDefault="009A3A66" w:rsidP="009A3A66">
            <w:pPr>
              <w:jc w:val="both"/>
            </w:pPr>
            <w:r w:rsidRPr="003A3444">
              <w:t>Предельная высота зданий, строений, сооружений – не подлежит установлению</w:t>
            </w:r>
          </w:p>
        </w:tc>
      </w:tr>
      <w:tr w:rsidR="009A3A66" w:rsidRPr="003A3444" w14:paraId="74235913" w14:textId="77777777" w:rsidTr="003331E5">
        <w:trPr>
          <w:trHeight w:val="64"/>
        </w:trPr>
        <w:tc>
          <w:tcPr>
            <w:tcW w:w="562" w:type="dxa"/>
            <w:vMerge/>
            <w:tcBorders>
              <w:top w:val="nil"/>
              <w:left w:val="single" w:sz="8" w:space="0" w:color="000000"/>
              <w:bottom w:val="single" w:sz="4" w:space="0" w:color="auto"/>
              <w:right w:val="single" w:sz="8" w:space="0" w:color="000000"/>
            </w:tcBorders>
          </w:tcPr>
          <w:p w14:paraId="67D4AAA4" w14:textId="77777777" w:rsidR="009A3A66" w:rsidRPr="003A3444" w:rsidRDefault="009A3A66" w:rsidP="009A3A66">
            <w:pPr>
              <w:pStyle w:val="af1"/>
              <w:ind w:left="0"/>
              <w:contextualSpacing w:val="0"/>
            </w:pPr>
          </w:p>
        </w:tc>
        <w:tc>
          <w:tcPr>
            <w:tcW w:w="2268" w:type="dxa"/>
            <w:vMerge/>
            <w:tcBorders>
              <w:top w:val="nil"/>
              <w:left w:val="nil"/>
              <w:bottom w:val="single" w:sz="4" w:space="0" w:color="auto"/>
              <w:right w:val="single" w:sz="8" w:space="0" w:color="000000"/>
            </w:tcBorders>
          </w:tcPr>
          <w:p w14:paraId="64A35494" w14:textId="77777777" w:rsidR="009A3A66" w:rsidRPr="003A3444" w:rsidRDefault="009A3A66" w:rsidP="009A3A66"/>
        </w:tc>
        <w:tc>
          <w:tcPr>
            <w:tcW w:w="1701" w:type="dxa"/>
            <w:vMerge/>
            <w:tcBorders>
              <w:top w:val="nil"/>
              <w:left w:val="nil"/>
              <w:bottom w:val="single" w:sz="4" w:space="0" w:color="auto"/>
              <w:right w:val="single" w:sz="8" w:space="0" w:color="000000"/>
            </w:tcBorders>
          </w:tcPr>
          <w:p w14:paraId="68F0AD65" w14:textId="77777777" w:rsidR="009A3A66" w:rsidRPr="003A3444" w:rsidRDefault="009A3A66" w:rsidP="009A3A66"/>
        </w:tc>
        <w:tc>
          <w:tcPr>
            <w:tcW w:w="3969" w:type="dxa"/>
            <w:vMerge/>
            <w:tcBorders>
              <w:top w:val="nil"/>
              <w:left w:val="nil"/>
              <w:bottom w:val="single" w:sz="4" w:space="0" w:color="auto"/>
              <w:right w:val="single" w:sz="8" w:space="0" w:color="000000"/>
            </w:tcBorders>
          </w:tcPr>
          <w:p w14:paraId="7438F0A7" w14:textId="77777777" w:rsidR="009A3A66" w:rsidRPr="003A3444" w:rsidRDefault="009A3A66" w:rsidP="009A3A66">
            <w:pPr>
              <w:jc w:val="both"/>
            </w:pPr>
          </w:p>
        </w:tc>
        <w:tc>
          <w:tcPr>
            <w:tcW w:w="6520" w:type="dxa"/>
            <w:tcBorders>
              <w:top w:val="nil"/>
              <w:left w:val="nil"/>
              <w:bottom w:val="single" w:sz="4" w:space="0" w:color="auto"/>
              <w:right w:val="single" w:sz="8" w:space="0" w:color="000000"/>
            </w:tcBorders>
          </w:tcPr>
          <w:p w14:paraId="47752543" w14:textId="77777777" w:rsidR="009A3A66" w:rsidRPr="003A3444" w:rsidRDefault="009A3A66" w:rsidP="009A3A66">
            <w:pPr>
              <w:jc w:val="both"/>
            </w:pPr>
            <w:r w:rsidRPr="003A3444">
              <w:t>Минимальный процент озеленения в границах земельного участка – 20 %</w:t>
            </w:r>
          </w:p>
        </w:tc>
      </w:tr>
      <w:tr w:rsidR="009A3A66" w:rsidRPr="003A3444" w14:paraId="0B67444B" w14:textId="77777777" w:rsidTr="003331E5">
        <w:tc>
          <w:tcPr>
            <w:tcW w:w="562" w:type="dxa"/>
            <w:vMerge w:val="restart"/>
            <w:tcBorders>
              <w:top w:val="single" w:sz="4" w:space="0" w:color="auto"/>
              <w:left w:val="single" w:sz="4" w:space="0" w:color="auto"/>
              <w:bottom w:val="single" w:sz="4" w:space="0" w:color="auto"/>
              <w:right w:val="single" w:sz="4" w:space="0" w:color="auto"/>
            </w:tcBorders>
          </w:tcPr>
          <w:p w14:paraId="0B1D10A9" w14:textId="77777777" w:rsidR="009A3A66" w:rsidRPr="003A3444" w:rsidRDefault="009A3A66" w:rsidP="009A3A66">
            <w:pPr>
              <w:pStyle w:val="af1"/>
              <w:numPr>
                <w:ilvl w:val="0"/>
                <w:numId w:val="11"/>
              </w:numPr>
              <w:suppressAutoHyphens/>
              <w:ind w:left="0" w:firstLine="0"/>
              <w:contextualSpacing w:val="0"/>
            </w:pPr>
          </w:p>
        </w:tc>
        <w:tc>
          <w:tcPr>
            <w:tcW w:w="2268" w:type="dxa"/>
            <w:vMerge w:val="restart"/>
            <w:tcBorders>
              <w:top w:val="single" w:sz="4" w:space="0" w:color="auto"/>
              <w:left w:val="single" w:sz="4" w:space="0" w:color="auto"/>
              <w:bottom w:val="single" w:sz="4" w:space="0" w:color="auto"/>
              <w:right w:val="single" w:sz="4" w:space="0" w:color="auto"/>
            </w:tcBorders>
          </w:tcPr>
          <w:p w14:paraId="7514E674" w14:textId="77777777" w:rsidR="009A3A66" w:rsidRPr="003A3444" w:rsidRDefault="009A3A66" w:rsidP="009A3A66">
            <w:r w:rsidRPr="003A3444">
              <w:t>Обеспечение деятельности в области гидрометеорологии и смежных с ней областях</w:t>
            </w:r>
          </w:p>
        </w:tc>
        <w:tc>
          <w:tcPr>
            <w:tcW w:w="1701" w:type="dxa"/>
            <w:vMerge w:val="restart"/>
            <w:tcBorders>
              <w:top w:val="single" w:sz="4" w:space="0" w:color="auto"/>
              <w:left w:val="single" w:sz="4" w:space="0" w:color="auto"/>
              <w:bottom w:val="single" w:sz="4" w:space="0" w:color="auto"/>
              <w:right w:val="single" w:sz="4" w:space="0" w:color="auto"/>
            </w:tcBorders>
          </w:tcPr>
          <w:p w14:paraId="3DD9DFC9" w14:textId="77777777" w:rsidR="009A3A66" w:rsidRPr="003A3444" w:rsidRDefault="009A3A66" w:rsidP="009A3A66">
            <w:r w:rsidRPr="003A3444">
              <w:t>3.9.1</w:t>
            </w:r>
          </w:p>
        </w:tc>
        <w:tc>
          <w:tcPr>
            <w:tcW w:w="3969" w:type="dxa"/>
            <w:vMerge w:val="restart"/>
            <w:tcBorders>
              <w:top w:val="single" w:sz="4" w:space="0" w:color="auto"/>
              <w:left w:val="single" w:sz="4" w:space="0" w:color="auto"/>
              <w:bottom w:val="single" w:sz="4" w:space="0" w:color="auto"/>
              <w:right w:val="single" w:sz="4" w:space="0" w:color="auto"/>
            </w:tcBorders>
          </w:tcPr>
          <w:p w14:paraId="6A6AEE5F" w14:textId="77777777" w:rsidR="009A3A66" w:rsidRPr="003A3444" w:rsidRDefault="009A3A66" w:rsidP="009A3A66">
            <w:pPr>
              <w:jc w:val="both"/>
            </w:pPr>
            <w:r w:rsidRPr="003A3444">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single" w:sz="4" w:space="0" w:color="auto"/>
              <w:left w:val="single" w:sz="4" w:space="0" w:color="auto"/>
              <w:bottom w:val="single" w:sz="4" w:space="0" w:color="auto"/>
              <w:right w:val="single" w:sz="4" w:space="0" w:color="auto"/>
            </w:tcBorders>
          </w:tcPr>
          <w:p w14:paraId="23478FE0" w14:textId="77777777" w:rsidR="009A3A66" w:rsidRPr="003A3444" w:rsidRDefault="009A3A66" w:rsidP="009A3A66">
            <w:pPr>
              <w:jc w:val="both"/>
            </w:pPr>
            <w:r w:rsidRPr="003A3444">
              <w:t>Минимальный размер земельного участка (площадь) – не подлежит установлению</w:t>
            </w:r>
          </w:p>
        </w:tc>
      </w:tr>
      <w:tr w:rsidR="009A3A66" w:rsidRPr="003A3444" w14:paraId="0E8C09F6" w14:textId="77777777" w:rsidTr="003331E5">
        <w:tc>
          <w:tcPr>
            <w:tcW w:w="562" w:type="dxa"/>
            <w:vMerge/>
            <w:tcBorders>
              <w:top w:val="single" w:sz="4" w:space="0" w:color="auto"/>
              <w:left w:val="single" w:sz="8" w:space="0" w:color="000000"/>
              <w:bottom w:val="single" w:sz="8" w:space="0" w:color="000000"/>
              <w:right w:val="single" w:sz="8" w:space="0" w:color="000000"/>
            </w:tcBorders>
          </w:tcPr>
          <w:p w14:paraId="13B3A267" w14:textId="77777777" w:rsidR="009A3A66" w:rsidRPr="003A3444" w:rsidRDefault="009A3A66" w:rsidP="009A3A66">
            <w:pPr>
              <w:pStyle w:val="af1"/>
              <w:ind w:left="0"/>
              <w:contextualSpacing w:val="0"/>
            </w:pPr>
          </w:p>
        </w:tc>
        <w:tc>
          <w:tcPr>
            <w:tcW w:w="2268" w:type="dxa"/>
            <w:vMerge/>
            <w:tcBorders>
              <w:top w:val="single" w:sz="4" w:space="0" w:color="auto"/>
              <w:left w:val="nil"/>
              <w:bottom w:val="single" w:sz="8" w:space="0" w:color="000000"/>
              <w:right w:val="single" w:sz="8" w:space="0" w:color="000000"/>
            </w:tcBorders>
          </w:tcPr>
          <w:p w14:paraId="6D6A02E3" w14:textId="77777777" w:rsidR="009A3A66" w:rsidRPr="003A3444" w:rsidRDefault="009A3A66" w:rsidP="009A3A66"/>
        </w:tc>
        <w:tc>
          <w:tcPr>
            <w:tcW w:w="1701" w:type="dxa"/>
            <w:vMerge/>
            <w:tcBorders>
              <w:top w:val="single" w:sz="4" w:space="0" w:color="auto"/>
              <w:left w:val="nil"/>
              <w:bottom w:val="single" w:sz="8" w:space="0" w:color="000000"/>
              <w:right w:val="single" w:sz="8" w:space="0" w:color="000000"/>
            </w:tcBorders>
          </w:tcPr>
          <w:p w14:paraId="16FDA485" w14:textId="77777777" w:rsidR="009A3A66" w:rsidRPr="003A3444" w:rsidRDefault="009A3A66" w:rsidP="009A3A66"/>
        </w:tc>
        <w:tc>
          <w:tcPr>
            <w:tcW w:w="3969" w:type="dxa"/>
            <w:vMerge/>
            <w:tcBorders>
              <w:top w:val="single" w:sz="4" w:space="0" w:color="auto"/>
              <w:left w:val="nil"/>
              <w:bottom w:val="single" w:sz="8" w:space="0" w:color="000000"/>
              <w:right w:val="single" w:sz="8" w:space="0" w:color="000000"/>
            </w:tcBorders>
          </w:tcPr>
          <w:p w14:paraId="1B9D4514" w14:textId="77777777" w:rsidR="009A3A66" w:rsidRPr="003A3444" w:rsidRDefault="009A3A66" w:rsidP="009A3A66">
            <w:pPr>
              <w:jc w:val="both"/>
            </w:pPr>
          </w:p>
        </w:tc>
        <w:tc>
          <w:tcPr>
            <w:tcW w:w="6520" w:type="dxa"/>
            <w:tcBorders>
              <w:top w:val="single" w:sz="4" w:space="0" w:color="auto"/>
              <w:left w:val="nil"/>
              <w:bottom w:val="single" w:sz="8" w:space="0" w:color="000000"/>
              <w:right w:val="single" w:sz="8" w:space="0" w:color="000000"/>
            </w:tcBorders>
          </w:tcPr>
          <w:p w14:paraId="7B6FE408" w14:textId="77777777" w:rsidR="009A3A66" w:rsidRPr="003A3444" w:rsidRDefault="009A3A66" w:rsidP="009A3A66">
            <w:pPr>
              <w:jc w:val="both"/>
            </w:pPr>
            <w:r w:rsidRPr="003A3444">
              <w:t>Максимальный размер земельного участка (площадь) – не подлежит установлению</w:t>
            </w:r>
          </w:p>
        </w:tc>
      </w:tr>
      <w:tr w:rsidR="009A3A66" w:rsidRPr="003A3444" w14:paraId="6C4D42C1" w14:textId="77777777" w:rsidTr="003331E5">
        <w:tc>
          <w:tcPr>
            <w:tcW w:w="562" w:type="dxa"/>
            <w:vMerge/>
            <w:tcBorders>
              <w:top w:val="nil"/>
              <w:left w:val="single" w:sz="8" w:space="0" w:color="000000"/>
              <w:bottom w:val="single" w:sz="8" w:space="0" w:color="000000"/>
              <w:right w:val="single" w:sz="8" w:space="0" w:color="000000"/>
            </w:tcBorders>
          </w:tcPr>
          <w:p w14:paraId="2D66CA01"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5B606593"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1C2590BF"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682EA8C8"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610DDFBD" w14:textId="77777777" w:rsidR="009A3A66" w:rsidRPr="003A3444" w:rsidRDefault="009A3A66" w:rsidP="009A3A66">
            <w:pPr>
              <w:jc w:val="both"/>
            </w:pPr>
            <w:r w:rsidRPr="003A3444">
              <w:t>Максимальный процент застройки в границах земельного участка – не подлежит установлению</w:t>
            </w:r>
          </w:p>
        </w:tc>
      </w:tr>
      <w:tr w:rsidR="009A3A66" w:rsidRPr="003A3444" w14:paraId="2B7D24E8" w14:textId="77777777" w:rsidTr="003331E5">
        <w:tc>
          <w:tcPr>
            <w:tcW w:w="562" w:type="dxa"/>
            <w:vMerge/>
            <w:tcBorders>
              <w:top w:val="nil"/>
              <w:left w:val="single" w:sz="8" w:space="0" w:color="000000"/>
              <w:bottom w:val="single" w:sz="8" w:space="0" w:color="000000"/>
              <w:right w:val="single" w:sz="8" w:space="0" w:color="000000"/>
            </w:tcBorders>
          </w:tcPr>
          <w:p w14:paraId="6B06D1EF"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7FB0A658"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36EA8D28"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5F3615DD"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38F1B36D" w14:textId="77777777" w:rsidR="009A3A66" w:rsidRPr="003A3444" w:rsidRDefault="009A3A66" w:rsidP="009A3A6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9A3A66" w:rsidRPr="003A3444" w14:paraId="20136F49" w14:textId="77777777" w:rsidTr="003331E5">
        <w:tc>
          <w:tcPr>
            <w:tcW w:w="562" w:type="dxa"/>
            <w:vMerge/>
            <w:tcBorders>
              <w:top w:val="nil"/>
              <w:left w:val="single" w:sz="8" w:space="0" w:color="000000"/>
              <w:bottom w:val="single" w:sz="8" w:space="0" w:color="000000"/>
              <w:right w:val="single" w:sz="8" w:space="0" w:color="000000"/>
            </w:tcBorders>
          </w:tcPr>
          <w:p w14:paraId="7AFD969E"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6D883065"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1CB57C6B"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7972D3BC"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4531BC59" w14:textId="77777777" w:rsidR="009A3A66" w:rsidRPr="003A3444" w:rsidRDefault="009A3A66" w:rsidP="009A3A66">
            <w:pPr>
              <w:jc w:val="both"/>
            </w:pPr>
            <w:r w:rsidRPr="003A3444">
              <w:t>Предельная высота зданий, строений, сооружений – не подлежит установлению</w:t>
            </w:r>
          </w:p>
        </w:tc>
      </w:tr>
      <w:tr w:rsidR="009A3A66" w:rsidRPr="003A3444" w14:paraId="0388CE21" w14:textId="77777777" w:rsidTr="003331E5">
        <w:tc>
          <w:tcPr>
            <w:tcW w:w="562" w:type="dxa"/>
            <w:vMerge/>
            <w:tcBorders>
              <w:top w:val="nil"/>
              <w:left w:val="single" w:sz="8" w:space="0" w:color="000000"/>
              <w:bottom w:val="single" w:sz="8" w:space="0" w:color="000000"/>
              <w:right w:val="single" w:sz="8" w:space="0" w:color="000000"/>
            </w:tcBorders>
          </w:tcPr>
          <w:p w14:paraId="24A10BE7"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5152623A"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608F2595"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6EA1AF26"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4BC945D5" w14:textId="77777777" w:rsidR="009A3A66" w:rsidRPr="003A3444" w:rsidRDefault="009A3A66" w:rsidP="009A3A66">
            <w:pPr>
              <w:jc w:val="both"/>
            </w:pPr>
            <w:r w:rsidRPr="003A3444">
              <w:t>Минимальный процент озеленения в границах земельного участка – не подлежит установлению</w:t>
            </w:r>
          </w:p>
        </w:tc>
      </w:tr>
      <w:tr w:rsidR="009A3A66" w:rsidRPr="003A3444" w14:paraId="30946309" w14:textId="77777777" w:rsidTr="003331E5">
        <w:tc>
          <w:tcPr>
            <w:tcW w:w="562" w:type="dxa"/>
            <w:vMerge w:val="restart"/>
            <w:tcBorders>
              <w:top w:val="nil"/>
              <w:left w:val="single" w:sz="8" w:space="0" w:color="000000"/>
              <w:right w:val="single" w:sz="8" w:space="0" w:color="000000"/>
            </w:tcBorders>
          </w:tcPr>
          <w:p w14:paraId="325881FC" w14:textId="77777777" w:rsidR="009A3A66" w:rsidRPr="003A3444" w:rsidRDefault="009A3A66" w:rsidP="009A3A66">
            <w:pPr>
              <w:pStyle w:val="af1"/>
              <w:numPr>
                <w:ilvl w:val="0"/>
                <w:numId w:val="11"/>
              </w:numPr>
              <w:suppressAutoHyphens/>
              <w:ind w:left="0" w:firstLine="0"/>
              <w:contextualSpacing w:val="0"/>
            </w:pPr>
          </w:p>
        </w:tc>
        <w:tc>
          <w:tcPr>
            <w:tcW w:w="2268" w:type="dxa"/>
            <w:vMerge w:val="restart"/>
            <w:tcBorders>
              <w:top w:val="nil"/>
              <w:left w:val="nil"/>
              <w:right w:val="single" w:sz="8" w:space="0" w:color="000000"/>
            </w:tcBorders>
          </w:tcPr>
          <w:p w14:paraId="087F6AA8" w14:textId="77777777" w:rsidR="009A3A66" w:rsidRPr="003A3444" w:rsidRDefault="009A3A66" w:rsidP="009A3A66">
            <w:r w:rsidRPr="003A3444">
              <w:t>Амбулаторное ветеринарное обслуживание</w:t>
            </w:r>
          </w:p>
        </w:tc>
        <w:tc>
          <w:tcPr>
            <w:tcW w:w="1701" w:type="dxa"/>
            <w:vMerge w:val="restart"/>
            <w:tcBorders>
              <w:top w:val="nil"/>
              <w:left w:val="nil"/>
              <w:right w:val="single" w:sz="8" w:space="0" w:color="000000"/>
            </w:tcBorders>
          </w:tcPr>
          <w:p w14:paraId="1B2B54CC" w14:textId="77777777" w:rsidR="009A3A66" w:rsidRPr="003A3444" w:rsidRDefault="009A3A66" w:rsidP="009A3A66">
            <w:r w:rsidRPr="003A3444">
              <w:t>3.10.1</w:t>
            </w:r>
          </w:p>
        </w:tc>
        <w:tc>
          <w:tcPr>
            <w:tcW w:w="3969" w:type="dxa"/>
            <w:vMerge w:val="restart"/>
            <w:tcBorders>
              <w:top w:val="nil"/>
              <w:left w:val="nil"/>
              <w:right w:val="single" w:sz="8" w:space="0" w:color="000000"/>
            </w:tcBorders>
          </w:tcPr>
          <w:p w14:paraId="6860DE90" w14:textId="77777777" w:rsidR="009A3A66" w:rsidRPr="003A3444" w:rsidRDefault="009A3A66" w:rsidP="009A3A66">
            <w:pPr>
              <w:jc w:val="both"/>
            </w:pPr>
            <w:r w:rsidRPr="003A3444">
              <w:t>Размещение объектов капитального строительства, предназначенных для оказания ветеринарных услуг без содержания животных</w:t>
            </w:r>
          </w:p>
        </w:tc>
        <w:tc>
          <w:tcPr>
            <w:tcW w:w="6520" w:type="dxa"/>
            <w:tcBorders>
              <w:top w:val="nil"/>
              <w:left w:val="nil"/>
              <w:bottom w:val="single" w:sz="8" w:space="0" w:color="000000"/>
              <w:right w:val="single" w:sz="8" w:space="0" w:color="000000"/>
            </w:tcBorders>
          </w:tcPr>
          <w:p w14:paraId="67472CF3" w14:textId="77777777" w:rsidR="009A3A66" w:rsidRPr="003A3444" w:rsidRDefault="009A3A66" w:rsidP="009A3A66">
            <w:pPr>
              <w:jc w:val="both"/>
            </w:pPr>
            <w:r w:rsidRPr="003A3444">
              <w:t>Минимальный размер земельного участка (площадь) – 300 кв. м</w:t>
            </w:r>
          </w:p>
        </w:tc>
      </w:tr>
      <w:tr w:rsidR="009A3A66" w:rsidRPr="003A3444" w14:paraId="21C17328" w14:textId="77777777" w:rsidTr="003331E5">
        <w:tc>
          <w:tcPr>
            <w:tcW w:w="562" w:type="dxa"/>
            <w:vMerge/>
            <w:tcBorders>
              <w:top w:val="nil"/>
              <w:left w:val="single" w:sz="8" w:space="0" w:color="000000"/>
              <w:bottom w:val="single" w:sz="8" w:space="0" w:color="000000"/>
              <w:right w:val="single" w:sz="8" w:space="0" w:color="000000"/>
            </w:tcBorders>
          </w:tcPr>
          <w:p w14:paraId="47A8144E"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161FCB7B"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5CCDEAAC"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62B0C324"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323B232E" w14:textId="77777777" w:rsidR="009A3A66" w:rsidRPr="003A3444" w:rsidRDefault="009A3A66" w:rsidP="009A3A66">
            <w:pPr>
              <w:jc w:val="both"/>
            </w:pPr>
            <w:r w:rsidRPr="003A3444">
              <w:t>Максимальный размер земельного участка (площадь) – не подлежит установлению</w:t>
            </w:r>
          </w:p>
        </w:tc>
      </w:tr>
      <w:tr w:rsidR="009A3A66" w:rsidRPr="003A3444" w14:paraId="32E30E13" w14:textId="77777777" w:rsidTr="003331E5">
        <w:tc>
          <w:tcPr>
            <w:tcW w:w="562" w:type="dxa"/>
            <w:vMerge/>
            <w:tcBorders>
              <w:top w:val="nil"/>
              <w:left w:val="single" w:sz="8" w:space="0" w:color="000000"/>
              <w:bottom w:val="single" w:sz="8" w:space="0" w:color="000000"/>
              <w:right w:val="single" w:sz="8" w:space="0" w:color="000000"/>
            </w:tcBorders>
          </w:tcPr>
          <w:p w14:paraId="156B7809"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56E8B514"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3877A8DE"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61961600"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55D6F788" w14:textId="77777777" w:rsidR="009A3A66" w:rsidRPr="003A3444" w:rsidRDefault="009A3A66" w:rsidP="009A3A66">
            <w:pPr>
              <w:jc w:val="both"/>
            </w:pPr>
            <w:r w:rsidRPr="003A3444">
              <w:t>Максимальный процент застройки в границах земельного участка – 50 %</w:t>
            </w:r>
          </w:p>
        </w:tc>
      </w:tr>
      <w:tr w:rsidR="009A3A66" w:rsidRPr="003A3444" w14:paraId="1291F585" w14:textId="77777777" w:rsidTr="003331E5">
        <w:tc>
          <w:tcPr>
            <w:tcW w:w="562" w:type="dxa"/>
            <w:vMerge/>
            <w:tcBorders>
              <w:top w:val="nil"/>
              <w:left w:val="single" w:sz="8" w:space="0" w:color="000000"/>
              <w:bottom w:val="single" w:sz="8" w:space="0" w:color="000000"/>
              <w:right w:val="single" w:sz="8" w:space="0" w:color="000000"/>
            </w:tcBorders>
          </w:tcPr>
          <w:p w14:paraId="4B9FB76F"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494CF092"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27B5E350"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07DE387A"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73294D93" w14:textId="12BFFEDF" w:rsidR="009A3A66" w:rsidRPr="003A3444" w:rsidRDefault="009A3A66" w:rsidP="005258B1">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5258B1">
              <w:t>8</w:t>
            </w:r>
            <w:r w:rsidRPr="003A3444">
              <w:t>)</w:t>
            </w:r>
          </w:p>
        </w:tc>
      </w:tr>
      <w:tr w:rsidR="009A3A66" w:rsidRPr="003A3444" w14:paraId="7FC79D51" w14:textId="77777777" w:rsidTr="003331E5">
        <w:tc>
          <w:tcPr>
            <w:tcW w:w="562" w:type="dxa"/>
            <w:vMerge/>
            <w:tcBorders>
              <w:top w:val="nil"/>
              <w:left w:val="single" w:sz="8" w:space="0" w:color="000000"/>
              <w:bottom w:val="single" w:sz="8" w:space="0" w:color="000000"/>
              <w:right w:val="single" w:sz="8" w:space="0" w:color="000000"/>
            </w:tcBorders>
          </w:tcPr>
          <w:p w14:paraId="04849F33"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6EDC1D9F"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0D696283"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1EF4F7E9"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36D76197" w14:textId="77777777" w:rsidR="009A3A66" w:rsidRPr="003A3444" w:rsidRDefault="009A3A66" w:rsidP="009A3A66">
            <w:pPr>
              <w:jc w:val="both"/>
            </w:pPr>
            <w:r w:rsidRPr="003A3444">
              <w:t>Предельная высота зданий, строений, сооружений – 12 м</w:t>
            </w:r>
          </w:p>
        </w:tc>
      </w:tr>
      <w:tr w:rsidR="009A3A66" w:rsidRPr="003A3444" w14:paraId="073A894C" w14:textId="77777777" w:rsidTr="003331E5">
        <w:tc>
          <w:tcPr>
            <w:tcW w:w="562" w:type="dxa"/>
            <w:vMerge/>
            <w:tcBorders>
              <w:top w:val="nil"/>
              <w:left w:val="single" w:sz="8" w:space="0" w:color="000000"/>
              <w:right w:val="single" w:sz="8" w:space="0" w:color="000000"/>
            </w:tcBorders>
          </w:tcPr>
          <w:p w14:paraId="27EB26DC" w14:textId="77777777" w:rsidR="009A3A66" w:rsidRPr="003A3444" w:rsidRDefault="009A3A66" w:rsidP="009A3A66">
            <w:pPr>
              <w:pStyle w:val="af1"/>
              <w:ind w:left="0"/>
              <w:contextualSpacing w:val="0"/>
            </w:pPr>
          </w:p>
        </w:tc>
        <w:tc>
          <w:tcPr>
            <w:tcW w:w="2268" w:type="dxa"/>
            <w:vMerge/>
            <w:tcBorders>
              <w:top w:val="nil"/>
              <w:left w:val="nil"/>
              <w:right w:val="single" w:sz="8" w:space="0" w:color="000000"/>
            </w:tcBorders>
          </w:tcPr>
          <w:p w14:paraId="033E9846" w14:textId="77777777" w:rsidR="009A3A66" w:rsidRPr="003A3444" w:rsidRDefault="009A3A66" w:rsidP="009A3A66"/>
        </w:tc>
        <w:tc>
          <w:tcPr>
            <w:tcW w:w="1701" w:type="dxa"/>
            <w:vMerge/>
            <w:tcBorders>
              <w:top w:val="nil"/>
              <w:left w:val="nil"/>
              <w:right w:val="single" w:sz="8" w:space="0" w:color="000000"/>
            </w:tcBorders>
          </w:tcPr>
          <w:p w14:paraId="13645A73" w14:textId="77777777" w:rsidR="009A3A66" w:rsidRPr="003A3444" w:rsidRDefault="009A3A66" w:rsidP="009A3A66"/>
        </w:tc>
        <w:tc>
          <w:tcPr>
            <w:tcW w:w="3969" w:type="dxa"/>
            <w:vMerge/>
            <w:tcBorders>
              <w:top w:val="nil"/>
              <w:left w:val="nil"/>
              <w:right w:val="single" w:sz="8" w:space="0" w:color="000000"/>
            </w:tcBorders>
          </w:tcPr>
          <w:p w14:paraId="0BEE96EB" w14:textId="77777777" w:rsidR="009A3A66" w:rsidRPr="003A3444" w:rsidRDefault="009A3A66" w:rsidP="009A3A66">
            <w:pPr>
              <w:jc w:val="both"/>
            </w:pPr>
          </w:p>
        </w:tc>
        <w:tc>
          <w:tcPr>
            <w:tcW w:w="6520" w:type="dxa"/>
            <w:tcBorders>
              <w:top w:val="nil"/>
              <w:left w:val="nil"/>
              <w:right w:val="single" w:sz="8" w:space="0" w:color="000000"/>
            </w:tcBorders>
          </w:tcPr>
          <w:p w14:paraId="5B207522" w14:textId="77777777" w:rsidR="009A3A66" w:rsidRPr="003A3444" w:rsidRDefault="009A3A66" w:rsidP="009A3A66">
            <w:pPr>
              <w:jc w:val="both"/>
            </w:pPr>
            <w:r w:rsidRPr="003A3444">
              <w:t xml:space="preserve">Минимальный процент озеленения в границах земельного участка – 20 % </w:t>
            </w:r>
          </w:p>
        </w:tc>
      </w:tr>
      <w:tr w:rsidR="009A3A66" w:rsidRPr="003A3444" w14:paraId="177E8599" w14:textId="77777777" w:rsidTr="003331E5">
        <w:trPr>
          <w:trHeight w:val="45"/>
        </w:trPr>
        <w:tc>
          <w:tcPr>
            <w:tcW w:w="562" w:type="dxa"/>
            <w:vMerge w:val="restart"/>
            <w:tcBorders>
              <w:bottom w:val="single" w:sz="8" w:space="0" w:color="000000"/>
            </w:tcBorders>
          </w:tcPr>
          <w:p w14:paraId="6BB1EA52" w14:textId="77777777" w:rsidR="009A3A66" w:rsidRPr="003A3444" w:rsidRDefault="009A3A66" w:rsidP="009A3A66">
            <w:pPr>
              <w:pStyle w:val="af1"/>
              <w:numPr>
                <w:ilvl w:val="0"/>
                <w:numId w:val="11"/>
              </w:numPr>
              <w:suppressAutoHyphens/>
              <w:ind w:left="0" w:firstLine="0"/>
              <w:contextualSpacing w:val="0"/>
            </w:pPr>
          </w:p>
        </w:tc>
        <w:tc>
          <w:tcPr>
            <w:tcW w:w="2268" w:type="dxa"/>
            <w:vMerge w:val="restart"/>
            <w:tcBorders>
              <w:bottom w:val="single" w:sz="8" w:space="0" w:color="000000"/>
            </w:tcBorders>
          </w:tcPr>
          <w:p w14:paraId="23773118" w14:textId="77777777" w:rsidR="009A3A66" w:rsidRPr="003A3444" w:rsidRDefault="009A3A66" w:rsidP="009A3A66">
            <w:r w:rsidRPr="003A3444">
              <w:t>Магазины</w:t>
            </w:r>
          </w:p>
        </w:tc>
        <w:tc>
          <w:tcPr>
            <w:tcW w:w="1701" w:type="dxa"/>
            <w:vMerge w:val="restart"/>
            <w:tcBorders>
              <w:bottom w:val="single" w:sz="8" w:space="0" w:color="000000"/>
            </w:tcBorders>
          </w:tcPr>
          <w:p w14:paraId="2EA32F60" w14:textId="77777777" w:rsidR="009A3A66" w:rsidRPr="003A3444" w:rsidRDefault="009A3A66" w:rsidP="009A3A66">
            <w:r w:rsidRPr="003A3444">
              <w:t>4.4</w:t>
            </w:r>
          </w:p>
        </w:tc>
        <w:tc>
          <w:tcPr>
            <w:tcW w:w="3969" w:type="dxa"/>
            <w:vMerge w:val="restart"/>
            <w:tcBorders>
              <w:bottom w:val="single" w:sz="8" w:space="0" w:color="000000"/>
            </w:tcBorders>
          </w:tcPr>
          <w:p w14:paraId="455D3E8E" w14:textId="77777777" w:rsidR="009A3A66" w:rsidRPr="003A3444" w:rsidRDefault="009A3A66" w:rsidP="009A3A66">
            <w:pPr>
              <w:jc w:val="both"/>
            </w:pPr>
            <w:r w:rsidRPr="003A3444">
              <w:t>Размещение объектов капитального строительства, предназначенных для продажи товаров, торговая площадь которых составляет до 5000 кв. м</w:t>
            </w:r>
          </w:p>
        </w:tc>
        <w:tc>
          <w:tcPr>
            <w:tcW w:w="6520" w:type="dxa"/>
          </w:tcPr>
          <w:p w14:paraId="2535AEC5" w14:textId="77777777" w:rsidR="009A3A66" w:rsidRPr="003A3444" w:rsidRDefault="009A3A66" w:rsidP="009A3A66">
            <w:pPr>
              <w:jc w:val="both"/>
            </w:pPr>
            <w:r w:rsidRPr="003A3444">
              <w:t>Минимальный размер земельного участка (площадь) – 600 кв. м</w:t>
            </w:r>
          </w:p>
        </w:tc>
      </w:tr>
      <w:tr w:rsidR="009A3A66" w:rsidRPr="003A3444" w14:paraId="64201EF5" w14:textId="77777777" w:rsidTr="003331E5">
        <w:trPr>
          <w:trHeight w:val="45"/>
        </w:trPr>
        <w:tc>
          <w:tcPr>
            <w:tcW w:w="562" w:type="dxa"/>
            <w:vMerge/>
            <w:tcBorders>
              <w:left w:val="single" w:sz="8" w:space="0" w:color="000000"/>
              <w:bottom w:val="single" w:sz="8" w:space="0" w:color="000000"/>
              <w:right w:val="single" w:sz="8" w:space="0" w:color="000000"/>
            </w:tcBorders>
          </w:tcPr>
          <w:p w14:paraId="6BD803BD" w14:textId="77777777" w:rsidR="009A3A66" w:rsidRPr="003A3444" w:rsidRDefault="009A3A66" w:rsidP="009A3A66">
            <w:pPr>
              <w:pStyle w:val="af1"/>
              <w:ind w:left="0"/>
              <w:contextualSpacing w:val="0"/>
            </w:pPr>
          </w:p>
        </w:tc>
        <w:tc>
          <w:tcPr>
            <w:tcW w:w="2268" w:type="dxa"/>
            <w:vMerge/>
            <w:tcBorders>
              <w:left w:val="nil"/>
              <w:bottom w:val="single" w:sz="8" w:space="0" w:color="000000"/>
              <w:right w:val="single" w:sz="8" w:space="0" w:color="000000"/>
            </w:tcBorders>
          </w:tcPr>
          <w:p w14:paraId="59145C99" w14:textId="77777777" w:rsidR="009A3A66" w:rsidRPr="003A3444" w:rsidRDefault="009A3A66" w:rsidP="009A3A66"/>
        </w:tc>
        <w:tc>
          <w:tcPr>
            <w:tcW w:w="1701" w:type="dxa"/>
            <w:vMerge/>
            <w:tcBorders>
              <w:left w:val="nil"/>
              <w:bottom w:val="single" w:sz="8" w:space="0" w:color="000000"/>
              <w:right w:val="single" w:sz="8" w:space="0" w:color="000000"/>
            </w:tcBorders>
          </w:tcPr>
          <w:p w14:paraId="7D314BFE" w14:textId="77777777" w:rsidR="009A3A66" w:rsidRPr="003A3444" w:rsidRDefault="009A3A66" w:rsidP="009A3A66"/>
        </w:tc>
        <w:tc>
          <w:tcPr>
            <w:tcW w:w="3969" w:type="dxa"/>
            <w:vMerge/>
            <w:tcBorders>
              <w:left w:val="nil"/>
              <w:bottom w:val="single" w:sz="8" w:space="0" w:color="000000"/>
              <w:right w:val="single" w:sz="8" w:space="0" w:color="000000"/>
            </w:tcBorders>
          </w:tcPr>
          <w:p w14:paraId="673D5D7C" w14:textId="77777777" w:rsidR="009A3A66" w:rsidRPr="003A3444" w:rsidRDefault="009A3A66" w:rsidP="009A3A66">
            <w:pPr>
              <w:jc w:val="both"/>
            </w:pPr>
          </w:p>
        </w:tc>
        <w:tc>
          <w:tcPr>
            <w:tcW w:w="6520" w:type="dxa"/>
            <w:tcBorders>
              <w:left w:val="nil"/>
              <w:bottom w:val="single" w:sz="8" w:space="0" w:color="000000"/>
              <w:right w:val="single" w:sz="8" w:space="0" w:color="000000"/>
            </w:tcBorders>
          </w:tcPr>
          <w:p w14:paraId="383854F5" w14:textId="77777777" w:rsidR="009A3A66" w:rsidRPr="003A3444" w:rsidRDefault="009A3A66" w:rsidP="009A3A66">
            <w:pPr>
              <w:jc w:val="both"/>
            </w:pPr>
            <w:r w:rsidRPr="003A3444">
              <w:t>Максимальный размер земельного участка (площадь) – не подлежит установлению</w:t>
            </w:r>
          </w:p>
        </w:tc>
      </w:tr>
      <w:tr w:rsidR="009A3A66" w:rsidRPr="003A3444" w14:paraId="600DE630" w14:textId="77777777" w:rsidTr="003331E5">
        <w:trPr>
          <w:trHeight w:val="45"/>
        </w:trPr>
        <w:tc>
          <w:tcPr>
            <w:tcW w:w="562" w:type="dxa"/>
            <w:vMerge/>
            <w:tcBorders>
              <w:top w:val="nil"/>
              <w:left w:val="single" w:sz="8" w:space="0" w:color="000000"/>
              <w:bottom w:val="single" w:sz="8" w:space="0" w:color="000000"/>
              <w:right w:val="single" w:sz="8" w:space="0" w:color="000000"/>
            </w:tcBorders>
          </w:tcPr>
          <w:p w14:paraId="3F5082AF"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0EB239B6"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665CAF31"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0CB9CDDC"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4F1B2958" w14:textId="77777777" w:rsidR="009A3A66" w:rsidRPr="003A3444" w:rsidRDefault="009A3A66" w:rsidP="009A3A66">
            <w:pPr>
              <w:jc w:val="both"/>
            </w:pPr>
            <w:r w:rsidRPr="003A3444">
              <w:t>Максимальный процент застройки в границах земельного участка – 50 %</w:t>
            </w:r>
          </w:p>
        </w:tc>
      </w:tr>
      <w:tr w:rsidR="009A3A66" w:rsidRPr="003A3444" w14:paraId="1A7038B3" w14:textId="77777777" w:rsidTr="003331E5">
        <w:trPr>
          <w:trHeight w:val="473"/>
        </w:trPr>
        <w:tc>
          <w:tcPr>
            <w:tcW w:w="562" w:type="dxa"/>
            <w:vMerge/>
            <w:tcBorders>
              <w:top w:val="nil"/>
              <w:left w:val="single" w:sz="8" w:space="0" w:color="000000"/>
              <w:bottom w:val="single" w:sz="8" w:space="0" w:color="000000"/>
              <w:right w:val="single" w:sz="8" w:space="0" w:color="000000"/>
            </w:tcBorders>
          </w:tcPr>
          <w:p w14:paraId="1044BBBF"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37E34EFA"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26599654"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55E8CF42"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5F640066" w14:textId="4B796E04" w:rsidR="009A3A66" w:rsidRPr="003A3444" w:rsidRDefault="009A3A66" w:rsidP="005258B1">
            <w:pPr>
              <w:jc w:val="both"/>
            </w:pPr>
            <w:r w:rsidRPr="003A3444">
              <w:rPr>
                <w:rFonts w:eastAsia="Tahoma"/>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w:t>
            </w:r>
            <w:r w:rsidR="005258B1">
              <w:rPr>
                <w:rFonts w:eastAsia="Tahoma"/>
              </w:rPr>
              <w:t>8</w:t>
            </w:r>
            <w:r w:rsidRPr="003A3444">
              <w:rPr>
                <w:rFonts w:eastAsia="Tahoma"/>
              </w:rPr>
              <w:t>)</w:t>
            </w:r>
          </w:p>
        </w:tc>
      </w:tr>
      <w:tr w:rsidR="009A3A66" w:rsidRPr="003A3444" w14:paraId="62AFED8E" w14:textId="77777777" w:rsidTr="003331E5">
        <w:trPr>
          <w:trHeight w:val="45"/>
        </w:trPr>
        <w:tc>
          <w:tcPr>
            <w:tcW w:w="562" w:type="dxa"/>
            <w:vMerge/>
            <w:tcBorders>
              <w:top w:val="nil"/>
              <w:left w:val="single" w:sz="8" w:space="0" w:color="000000"/>
              <w:bottom w:val="single" w:sz="8" w:space="0" w:color="000000"/>
              <w:right w:val="single" w:sz="8" w:space="0" w:color="000000"/>
            </w:tcBorders>
          </w:tcPr>
          <w:p w14:paraId="5E3BF73A"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3D8861DC"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341EFD14"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23DFBF09"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59B07CC8" w14:textId="77777777" w:rsidR="009A3A66" w:rsidRPr="003A3444" w:rsidRDefault="009A3A66" w:rsidP="009A3A66">
            <w:pPr>
              <w:jc w:val="both"/>
            </w:pPr>
            <w:r w:rsidRPr="003A3444">
              <w:t>Предельная высота зданий, строений, сооружений – 12 м</w:t>
            </w:r>
          </w:p>
        </w:tc>
      </w:tr>
      <w:tr w:rsidR="009A3A66" w:rsidRPr="003A3444" w14:paraId="230CD1B2" w14:textId="77777777" w:rsidTr="003331E5">
        <w:trPr>
          <w:trHeight w:val="45"/>
        </w:trPr>
        <w:tc>
          <w:tcPr>
            <w:tcW w:w="562" w:type="dxa"/>
            <w:vMerge/>
            <w:tcBorders>
              <w:top w:val="nil"/>
              <w:left w:val="single" w:sz="8" w:space="0" w:color="000000"/>
              <w:bottom w:val="single" w:sz="4" w:space="0" w:color="auto"/>
              <w:right w:val="single" w:sz="8" w:space="0" w:color="000000"/>
            </w:tcBorders>
          </w:tcPr>
          <w:p w14:paraId="123945D1" w14:textId="77777777" w:rsidR="009A3A66" w:rsidRPr="003A3444" w:rsidRDefault="009A3A66" w:rsidP="009A3A66">
            <w:pPr>
              <w:pStyle w:val="af1"/>
              <w:ind w:left="0"/>
              <w:contextualSpacing w:val="0"/>
            </w:pPr>
          </w:p>
        </w:tc>
        <w:tc>
          <w:tcPr>
            <w:tcW w:w="2268" w:type="dxa"/>
            <w:vMerge/>
            <w:tcBorders>
              <w:top w:val="nil"/>
              <w:left w:val="nil"/>
              <w:bottom w:val="single" w:sz="4" w:space="0" w:color="auto"/>
              <w:right w:val="single" w:sz="8" w:space="0" w:color="000000"/>
            </w:tcBorders>
          </w:tcPr>
          <w:p w14:paraId="3A38259D" w14:textId="77777777" w:rsidR="009A3A66" w:rsidRPr="003A3444" w:rsidRDefault="009A3A66" w:rsidP="009A3A66"/>
        </w:tc>
        <w:tc>
          <w:tcPr>
            <w:tcW w:w="1701" w:type="dxa"/>
            <w:vMerge/>
            <w:tcBorders>
              <w:top w:val="nil"/>
              <w:left w:val="nil"/>
              <w:bottom w:val="single" w:sz="4" w:space="0" w:color="auto"/>
              <w:right w:val="single" w:sz="8" w:space="0" w:color="000000"/>
            </w:tcBorders>
          </w:tcPr>
          <w:p w14:paraId="1707C4D7" w14:textId="77777777" w:rsidR="009A3A66" w:rsidRPr="003A3444" w:rsidRDefault="009A3A66" w:rsidP="009A3A66"/>
        </w:tc>
        <w:tc>
          <w:tcPr>
            <w:tcW w:w="3969" w:type="dxa"/>
            <w:vMerge/>
            <w:tcBorders>
              <w:top w:val="nil"/>
              <w:left w:val="nil"/>
              <w:bottom w:val="single" w:sz="4" w:space="0" w:color="auto"/>
              <w:right w:val="single" w:sz="8" w:space="0" w:color="000000"/>
            </w:tcBorders>
          </w:tcPr>
          <w:p w14:paraId="2017268D" w14:textId="77777777" w:rsidR="009A3A66" w:rsidRPr="003A3444" w:rsidRDefault="009A3A66" w:rsidP="009A3A66">
            <w:pPr>
              <w:jc w:val="both"/>
            </w:pPr>
          </w:p>
        </w:tc>
        <w:tc>
          <w:tcPr>
            <w:tcW w:w="6520" w:type="dxa"/>
            <w:tcBorders>
              <w:top w:val="nil"/>
              <w:left w:val="nil"/>
              <w:bottom w:val="single" w:sz="4" w:space="0" w:color="auto"/>
              <w:right w:val="single" w:sz="8" w:space="0" w:color="000000"/>
            </w:tcBorders>
          </w:tcPr>
          <w:p w14:paraId="332EBCC6" w14:textId="77777777" w:rsidR="009A3A66" w:rsidRPr="003A3444" w:rsidRDefault="009A3A66" w:rsidP="009A3A66">
            <w:pPr>
              <w:jc w:val="both"/>
            </w:pPr>
            <w:r w:rsidRPr="003A3444">
              <w:t>Минимальный процент озеленения в границах земельного участка – 20 %</w:t>
            </w:r>
          </w:p>
        </w:tc>
      </w:tr>
      <w:tr w:rsidR="009A3A66" w:rsidRPr="003A3444" w14:paraId="7EC7D467" w14:textId="77777777" w:rsidTr="003331E5">
        <w:trPr>
          <w:trHeight w:val="45"/>
        </w:trPr>
        <w:tc>
          <w:tcPr>
            <w:tcW w:w="562" w:type="dxa"/>
            <w:vMerge w:val="restart"/>
            <w:tcBorders>
              <w:top w:val="single" w:sz="4" w:space="0" w:color="auto"/>
              <w:left w:val="single" w:sz="4" w:space="0" w:color="auto"/>
              <w:bottom w:val="single" w:sz="4" w:space="0" w:color="auto"/>
              <w:right w:val="single" w:sz="4" w:space="0" w:color="auto"/>
            </w:tcBorders>
          </w:tcPr>
          <w:p w14:paraId="3DD5645E" w14:textId="77777777" w:rsidR="009A3A66" w:rsidRPr="003A3444" w:rsidRDefault="009A3A66" w:rsidP="009A3A66">
            <w:pPr>
              <w:pStyle w:val="af1"/>
              <w:numPr>
                <w:ilvl w:val="0"/>
                <w:numId w:val="11"/>
              </w:numPr>
              <w:suppressAutoHyphens/>
              <w:ind w:left="0" w:firstLine="0"/>
              <w:contextualSpacing w:val="0"/>
            </w:pPr>
          </w:p>
        </w:tc>
        <w:tc>
          <w:tcPr>
            <w:tcW w:w="2268" w:type="dxa"/>
            <w:vMerge w:val="restart"/>
            <w:tcBorders>
              <w:top w:val="single" w:sz="4" w:space="0" w:color="auto"/>
              <w:left w:val="single" w:sz="4" w:space="0" w:color="auto"/>
              <w:bottom w:val="single" w:sz="4" w:space="0" w:color="auto"/>
              <w:right w:val="single" w:sz="4" w:space="0" w:color="auto"/>
            </w:tcBorders>
          </w:tcPr>
          <w:p w14:paraId="3E7847A9" w14:textId="77777777" w:rsidR="009A3A66" w:rsidRPr="003A3444" w:rsidRDefault="009A3A66" w:rsidP="009A3A66">
            <w:r w:rsidRPr="003A3444">
              <w:t>Общественное питание</w:t>
            </w:r>
          </w:p>
        </w:tc>
        <w:tc>
          <w:tcPr>
            <w:tcW w:w="1701" w:type="dxa"/>
            <w:vMerge w:val="restart"/>
            <w:tcBorders>
              <w:top w:val="single" w:sz="4" w:space="0" w:color="auto"/>
              <w:left w:val="single" w:sz="4" w:space="0" w:color="auto"/>
              <w:bottom w:val="single" w:sz="4" w:space="0" w:color="auto"/>
              <w:right w:val="single" w:sz="4" w:space="0" w:color="auto"/>
            </w:tcBorders>
          </w:tcPr>
          <w:p w14:paraId="2761EC3F" w14:textId="77777777" w:rsidR="009A3A66" w:rsidRPr="003A3444" w:rsidRDefault="009A3A66" w:rsidP="009A3A66">
            <w:r w:rsidRPr="003A3444">
              <w:t>4.6</w:t>
            </w:r>
          </w:p>
        </w:tc>
        <w:tc>
          <w:tcPr>
            <w:tcW w:w="3969" w:type="dxa"/>
            <w:vMerge w:val="restart"/>
            <w:tcBorders>
              <w:top w:val="single" w:sz="4" w:space="0" w:color="auto"/>
              <w:left w:val="single" w:sz="4" w:space="0" w:color="auto"/>
              <w:bottom w:val="single" w:sz="4" w:space="0" w:color="auto"/>
              <w:right w:val="single" w:sz="4" w:space="0" w:color="auto"/>
            </w:tcBorders>
          </w:tcPr>
          <w:p w14:paraId="72B0FC28" w14:textId="77777777" w:rsidR="009A3A66" w:rsidRPr="003A3444" w:rsidRDefault="009A3A66" w:rsidP="009A3A66">
            <w:pPr>
              <w:jc w:val="both"/>
            </w:pPr>
            <w:r w:rsidRPr="003A3444">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6520" w:type="dxa"/>
            <w:tcBorders>
              <w:top w:val="single" w:sz="4" w:space="0" w:color="auto"/>
              <w:left w:val="single" w:sz="4" w:space="0" w:color="auto"/>
              <w:bottom w:val="single" w:sz="4" w:space="0" w:color="auto"/>
              <w:right w:val="single" w:sz="4" w:space="0" w:color="auto"/>
            </w:tcBorders>
          </w:tcPr>
          <w:p w14:paraId="0AC6917B" w14:textId="77777777" w:rsidR="009A3A66" w:rsidRPr="003A3444" w:rsidRDefault="009A3A66" w:rsidP="009A3A66">
            <w:pPr>
              <w:jc w:val="both"/>
            </w:pPr>
            <w:r w:rsidRPr="003A3444">
              <w:t>Минимальный размер земельного участка (площадь) – 300 кв. м</w:t>
            </w:r>
          </w:p>
        </w:tc>
      </w:tr>
      <w:tr w:rsidR="009A3A66" w:rsidRPr="003A3444" w14:paraId="59A3FDEE" w14:textId="77777777" w:rsidTr="003331E5">
        <w:trPr>
          <w:trHeight w:val="45"/>
        </w:trPr>
        <w:tc>
          <w:tcPr>
            <w:tcW w:w="562" w:type="dxa"/>
            <w:vMerge/>
            <w:tcBorders>
              <w:top w:val="single" w:sz="4" w:space="0" w:color="auto"/>
              <w:left w:val="single" w:sz="8" w:space="0" w:color="000000"/>
              <w:bottom w:val="single" w:sz="4" w:space="0" w:color="auto"/>
              <w:right w:val="single" w:sz="8" w:space="0" w:color="000000"/>
            </w:tcBorders>
          </w:tcPr>
          <w:p w14:paraId="532C6083" w14:textId="77777777" w:rsidR="009A3A66" w:rsidRPr="003A3444" w:rsidRDefault="009A3A66" w:rsidP="009A3A66">
            <w:pPr>
              <w:pStyle w:val="af1"/>
              <w:ind w:left="0"/>
              <w:contextualSpacing w:val="0"/>
            </w:pPr>
          </w:p>
        </w:tc>
        <w:tc>
          <w:tcPr>
            <w:tcW w:w="2268" w:type="dxa"/>
            <w:vMerge/>
            <w:tcBorders>
              <w:top w:val="single" w:sz="4" w:space="0" w:color="auto"/>
              <w:left w:val="nil"/>
              <w:bottom w:val="single" w:sz="4" w:space="0" w:color="auto"/>
              <w:right w:val="single" w:sz="8" w:space="0" w:color="000000"/>
            </w:tcBorders>
          </w:tcPr>
          <w:p w14:paraId="687F6D69" w14:textId="77777777" w:rsidR="009A3A66" w:rsidRPr="003A3444" w:rsidRDefault="009A3A66" w:rsidP="009A3A66"/>
        </w:tc>
        <w:tc>
          <w:tcPr>
            <w:tcW w:w="1701" w:type="dxa"/>
            <w:vMerge/>
            <w:tcBorders>
              <w:top w:val="single" w:sz="4" w:space="0" w:color="auto"/>
              <w:left w:val="nil"/>
              <w:bottom w:val="single" w:sz="4" w:space="0" w:color="auto"/>
              <w:right w:val="single" w:sz="8" w:space="0" w:color="000000"/>
            </w:tcBorders>
          </w:tcPr>
          <w:p w14:paraId="7B953D97" w14:textId="77777777" w:rsidR="009A3A66" w:rsidRPr="003A3444" w:rsidRDefault="009A3A66" w:rsidP="009A3A66"/>
        </w:tc>
        <w:tc>
          <w:tcPr>
            <w:tcW w:w="3969" w:type="dxa"/>
            <w:vMerge/>
            <w:tcBorders>
              <w:top w:val="single" w:sz="4" w:space="0" w:color="auto"/>
              <w:left w:val="nil"/>
              <w:bottom w:val="single" w:sz="4" w:space="0" w:color="auto"/>
              <w:right w:val="single" w:sz="8" w:space="0" w:color="000000"/>
            </w:tcBorders>
          </w:tcPr>
          <w:p w14:paraId="2768D201" w14:textId="77777777" w:rsidR="009A3A66" w:rsidRPr="003A3444" w:rsidRDefault="009A3A66" w:rsidP="009A3A66">
            <w:pPr>
              <w:jc w:val="both"/>
            </w:pPr>
          </w:p>
        </w:tc>
        <w:tc>
          <w:tcPr>
            <w:tcW w:w="6520" w:type="dxa"/>
            <w:tcBorders>
              <w:top w:val="single" w:sz="4" w:space="0" w:color="auto"/>
              <w:left w:val="nil"/>
              <w:bottom w:val="single" w:sz="4" w:space="0" w:color="auto"/>
              <w:right w:val="single" w:sz="8" w:space="0" w:color="000000"/>
            </w:tcBorders>
          </w:tcPr>
          <w:p w14:paraId="7B4D257C" w14:textId="77777777" w:rsidR="009A3A66" w:rsidRPr="003A3444" w:rsidRDefault="009A3A66" w:rsidP="009A3A66">
            <w:pPr>
              <w:jc w:val="both"/>
            </w:pPr>
            <w:r w:rsidRPr="003A3444">
              <w:t>Максимальный размер земельного участка (площадь) – не подлежит установлению</w:t>
            </w:r>
          </w:p>
        </w:tc>
      </w:tr>
      <w:tr w:rsidR="009A3A66" w:rsidRPr="003A3444" w14:paraId="51A02FA8" w14:textId="77777777" w:rsidTr="003331E5">
        <w:trPr>
          <w:trHeight w:val="45"/>
        </w:trPr>
        <w:tc>
          <w:tcPr>
            <w:tcW w:w="562" w:type="dxa"/>
            <w:vMerge/>
            <w:tcBorders>
              <w:top w:val="single" w:sz="4" w:space="0" w:color="auto"/>
              <w:left w:val="single" w:sz="4" w:space="0" w:color="auto"/>
              <w:bottom w:val="single" w:sz="4" w:space="0" w:color="auto"/>
              <w:right w:val="single" w:sz="4" w:space="0" w:color="auto"/>
            </w:tcBorders>
          </w:tcPr>
          <w:p w14:paraId="03518548" w14:textId="77777777" w:rsidR="009A3A66" w:rsidRPr="003A3444" w:rsidRDefault="009A3A66" w:rsidP="009A3A66">
            <w:pPr>
              <w:pStyle w:val="af1"/>
              <w:ind w:left="0"/>
              <w:contextualSpacing w:val="0"/>
            </w:pPr>
          </w:p>
        </w:tc>
        <w:tc>
          <w:tcPr>
            <w:tcW w:w="2268" w:type="dxa"/>
            <w:vMerge/>
            <w:tcBorders>
              <w:top w:val="single" w:sz="4" w:space="0" w:color="auto"/>
              <w:left w:val="single" w:sz="4" w:space="0" w:color="auto"/>
              <w:bottom w:val="single" w:sz="4" w:space="0" w:color="auto"/>
              <w:right w:val="single" w:sz="4" w:space="0" w:color="auto"/>
            </w:tcBorders>
          </w:tcPr>
          <w:p w14:paraId="6972CB42" w14:textId="77777777" w:rsidR="009A3A66" w:rsidRPr="003A3444" w:rsidRDefault="009A3A66" w:rsidP="009A3A66"/>
        </w:tc>
        <w:tc>
          <w:tcPr>
            <w:tcW w:w="1701" w:type="dxa"/>
            <w:vMerge/>
            <w:tcBorders>
              <w:top w:val="single" w:sz="4" w:space="0" w:color="auto"/>
              <w:left w:val="single" w:sz="4" w:space="0" w:color="auto"/>
              <w:bottom w:val="single" w:sz="4" w:space="0" w:color="auto"/>
              <w:right w:val="single" w:sz="4" w:space="0" w:color="auto"/>
            </w:tcBorders>
          </w:tcPr>
          <w:p w14:paraId="73EC9458" w14:textId="77777777" w:rsidR="009A3A66" w:rsidRPr="003A3444" w:rsidRDefault="009A3A66" w:rsidP="009A3A66"/>
        </w:tc>
        <w:tc>
          <w:tcPr>
            <w:tcW w:w="3969" w:type="dxa"/>
            <w:vMerge/>
            <w:tcBorders>
              <w:top w:val="single" w:sz="4" w:space="0" w:color="auto"/>
              <w:left w:val="single" w:sz="4" w:space="0" w:color="auto"/>
              <w:bottom w:val="single" w:sz="4" w:space="0" w:color="auto"/>
              <w:right w:val="single" w:sz="4" w:space="0" w:color="auto"/>
            </w:tcBorders>
          </w:tcPr>
          <w:p w14:paraId="5603DDFE" w14:textId="77777777" w:rsidR="009A3A66" w:rsidRPr="003A3444" w:rsidRDefault="009A3A66" w:rsidP="009A3A66">
            <w:pPr>
              <w:jc w:val="both"/>
            </w:pPr>
          </w:p>
        </w:tc>
        <w:tc>
          <w:tcPr>
            <w:tcW w:w="6520" w:type="dxa"/>
            <w:tcBorders>
              <w:top w:val="single" w:sz="4" w:space="0" w:color="auto"/>
              <w:left w:val="single" w:sz="4" w:space="0" w:color="auto"/>
              <w:bottom w:val="single" w:sz="4" w:space="0" w:color="auto"/>
              <w:right w:val="single" w:sz="4" w:space="0" w:color="auto"/>
            </w:tcBorders>
          </w:tcPr>
          <w:p w14:paraId="6D683402" w14:textId="77777777" w:rsidR="009A3A66" w:rsidRPr="003A3444" w:rsidRDefault="009A3A66" w:rsidP="009A3A66">
            <w:pPr>
              <w:jc w:val="both"/>
            </w:pPr>
            <w:r w:rsidRPr="003A3444">
              <w:t>Максимальный процент застройки в границах земельного участка – 50 %</w:t>
            </w:r>
          </w:p>
        </w:tc>
      </w:tr>
      <w:tr w:rsidR="009A3A66" w:rsidRPr="003A3444" w14:paraId="444AF2AD" w14:textId="77777777" w:rsidTr="003331E5">
        <w:trPr>
          <w:trHeight w:val="45"/>
        </w:trPr>
        <w:tc>
          <w:tcPr>
            <w:tcW w:w="562" w:type="dxa"/>
            <w:vMerge/>
            <w:tcBorders>
              <w:top w:val="single" w:sz="4" w:space="0" w:color="auto"/>
              <w:left w:val="single" w:sz="8" w:space="0" w:color="000000"/>
              <w:bottom w:val="single" w:sz="8" w:space="0" w:color="000000"/>
              <w:right w:val="single" w:sz="8" w:space="0" w:color="000000"/>
            </w:tcBorders>
          </w:tcPr>
          <w:p w14:paraId="09510E7C" w14:textId="77777777" w:rsidR="009A3A66" w:rsidRPr="003A3444" w:rsidRDefault="009A3A66" w:rsidP="009A3A66">
            <w:pPr>
              <w:pStyle w:val="af1"/>
              <w:ind w:left="0"/>
              <w:contextualSpacing w:val="0"/>
            </w:pPr>
          </w:p>
        </w:tc>
        <w:tc>
          <w:tcPr>
            <w:tcW w:w="2268" w:type="dxa"/>
            <w:vMerge/>
            <w:tcBorders>
              <w:top w:val="single" w:sz="4" w:space="0" w:color="auto"/>
              <w:left w:val="nil"/>
              <w:bottom w:val="single" w:sz="8" w:space="0" w:color="000000"/>
              <w:right w:val="single" w:sz="8" w:space="0" w:color="000000"/>
            </w:tcBorders>
          </w:tcPr>
          <w:p w14:paraId="05A56558" w14:textId="77777777" w:rsidR="009A3A66" w:rsidRPr="003A3444" w:rsidRDefault="009A3A66" w:rsidP="009A3A66"/>
        </w:tc>
        <w:tc>
          <w:tcPr>
            <w:tcW w:w="1701" w:type="dxa"/>
            <w:vMerge/>
            <w:tcBorders>
              <w:top w:val="single" w:sz="4" w:space="0" w:color="auto"/>
              <w:left w:val="nil"/>
              <w:bottom w:val="single" w:sz="8" w:space="0" w:color="000000"/>
              <w:right w:val="single" w:sz="8" w:space="0" w:color="000000"/>
            </w:tcBorders>
          </w:tcPr>
          <w:p w14:paraId="352DA095" w14:textId="77777777" w:rsidR="009A3A66" w:rsidRPr="003A3444" w:rsidRDefault="009A3A66" w:rsidP="009A3A66"/>
        </w:tc>
        <w:tc>
          <w:tcPr>
            <w:tcW w:w="3969" w:type="dxa"/>
            <w:vMerge/>
            <w:tcBorders>
              <w:top w:val="single" w:sz="4" w:space="0" w:color="auto"/>
              <w:left w:val="nil"/>
              <w:bottom w:val="single" w:sz="8" w:space="0" w:color="000000"/>
              <w:right w:val="single" w:sz="8" w:space="0" w:color="000000"/>
            </w:tcBorders>
          </w:tcPr>
          <w:p w14:paraId="32765623" w14:textId="77777777" w:rsidR="009A3A66" w:rsidRPr="003A3444" w:rsidRDefault="009A3A66" w:rsidP="009A3A66">
            <w:pPr>
              <w:jc w:val="both"/>
            </w:pPr>
          </w:p>
        </w:tc>
        <w:tc>
          <w:tcPr>
            <w:tcW w:w="6520" w:type="dxa"/>
            <w:tcBorders>
              <w:top w:val="single" w:sz="4" w:space="0" w:color="auto"/>
              <w:left w:val="nil"/>
              <w:bottom w:val="single" w:sz="8" w:space="0" w:color="000000"/>
              <w:right w:val="single" w:sz="8" w:space="0" w:color="000000"/>
            </w:tcBorders>
          </w:tcPr>
          <w:p w14:paraId="00D346AC" w14:textId="670D85C3" w:rsidR="009A3A66" w:rsidRPr="003A3444" w:rsidRDefault="009A3A66" w:rsidP="005258B1">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5258B1">
              <w:t>8</w:t>
            </w:r>
            <w:r w:rsidRPr="003A3444">
              <w:t>)</w:t>
            </w:r>
          </w:p>
        </w:tc>
      </w:tr>
      <w:tr w:rsidR="009A3A66" w:rsidRPr="003A3444" w14:paraId="75219CCF" w14:textId="77777777" w:rsidTr="009A3A66">
        <w:trPr>
          <w:trHeight w:val="45"/>
        </w:trPr>
        <w:tc>
          <w:tcPr>
            <w:tcW w:w="562" w:type="dxa"/>
            <w:vMerge/>
            <w:tcBorders>
              <w:top w:val="nil"/>
              <w:left w:val="single" w:sz="8" w:space="0" w:color="000000"/>
              <w:bottom w:val="single" w:sz="8" w:space="0" w:color="000000"/>
              <w:right w:val="single" w:sz="8" w:space="0" w:color="000000"/>
            </w:tcBorders>
          </w:tcPr>
          <w:p w14:paraId="0A4CA78D"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39C47CDA"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41F68C9D"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2A7D3F93" w14:textId="77777777" w:rsidR="009A3A66" w:rsidRPr="003A3444" w:rsidRDefault="009A3A66" w:rsidP="009A3A66">
            <w:pPr>
              <w:jc w:val="both"/>
            </w:pPr>
          </w:p>
        </w:tc>
        <w:tc>
          <w:tcPr>
            <w:tcW w:w="6520" w:type="dxa"/>
            <w:tcBorders>
              <w:top w:val="nil"/>
              <w:left w:val="nil"/>
              <w:bottom w:val="single" w:sz="4" w:space="0" w:color="auto"/>
              <w:right w:val="single" w:sz="8" w:space="0" w:color="000000"/>
            </w:tcBorders>
          </w:tcPr>
          <w:p w14:paraId="21FCAA65" w14:textId="77777777" w:rsidR="009A3A66" w:rsidRPr="003A3444" w:rsidRDefault="009A3A66" w:rsidP="009A3A66">
            <w:pPr>
              <w:jc w:val="both"/>
            </w:pPr>
            <w:r w:rsidRPr="003A3444">
              <w:t>Предельная высота зданий, строений, сооружений – 12 м</w:t>
            </w:r>
          </w:p>
        </w:tc>
      </w:tr>
      <w:tr w:rsidR="009A3A66" w:rsidRPr="003A3444" w14:paraId="091B5E07" w14:textId="77777777" w:rsidTr="009A3A66">
        <w:trPr>
          <w:trHeight w:val="45"/>
        </w:trPr>
        <w:tc>
          <w:tcPr>
            <w:tcW w:w="562" w:type="dxa"/>
            <w:vMerge/>
            <w:tcBorders>
              <w:top w:val="nil"/>
              <w:left w:val="single" w:sz="8" w:space="0" w:color="000000"/>
              <w:bottom w:val="single" w:sz="8" w:space="0" w:color="000000"/>
              <w:right w:val="single" w:sz="8" w:space="0" w:color="000000"/>
            </w:tcBorders>
          </w:tcPr>
          <w:p w14:paraId="2589B347"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2EAF6ADC"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1AA33904" w14:textId="77777777" w:rsidR="009A3A66" w:rsidRPr="003A3444" w:rsidRDefault="009A3A66" w:rsidP="009A3A66"/>
        </w:tc>
        <w:tc>
          <w:tcPr>
            <w:tcW w:w="3969" w:type="dxa"/>
            <w:vMerge/>
            <w:tcBorders>
              <w:top w:val="nil"/>
              <w:left w:val="nil"/>
              <w:bottom w:val="single" w:sz="8" w:space="0" w:color="000000"/>
              <w:right w:val="single" w:sz="4" w:space="0" w:color="auto"/>
            </w:tcBorders>
          </w:tcPr>
          <w:p w14:paraId="02CEFFAF" w14:textId="77777777" w:rsidR="009A3A66" w:rsidRPr="003A3444" w:rsidRDefault="009A3A66" w:rsidP="009A3A66">
            <w:pPr>
              <w:jc w:val="both"/>
            </w:pPr>
          </w:p>
        </w:tc>
        <w:tc>
          <w:tcPr>
            <w:tcW w:w="6520" w:type="dxa"/>
            <w:tcBorders>
              <w:top w:val="single" w:sz="4" w:space="0" w:color="auto"/>
              <w:left w:val="single" w:sz="4" w:space="0" w:color="auto"/>
              <w:bottom w:val="single" w:sz="4" w:space="0" w:color="auto"/>
              <w:right w:val="single" w:sz="4" w:space="0" w:color="auto"/>
            </w:tcBorders>
          </w:tcPr>
          <w:p w14:paraId="5A339D03" w14:textId="77777777" w:rsidR="009A3A66" w:rsidRPr="003A3444" w:rsidRDefault="009A3A66" w:rsidP="009A3A66">
            <w:pPr>
              <w:jc w:val="both"/>
            </w:pPr>
            <w:r w:rsidRPr="003A3444">
              <w:t>Минимальный процент озеленения в границах земельного участка – 20 %</w:t>
            </w:r>
          </w:p>
        </w:tc>
      </w:tr>
      <w:tr w:rsidR="009A3A66" w:rsidRPr="003A3444" w14:paraId="3FA26335" w14:textId="77777777" w:rsidTr="009A3A66">
        <w:trPr>
          <w:trHeight w:val="50"/>
        </w:trPr>
        <w:tc>
          <w:tcPr>
            <w:tcW w:w="562" w:type="dxa"/>
            <w:vMerge w:val="restart"/>
            <w:tcBorders>
              <w:top w:val="nil"/>
              <w:left w:val="single" w:sz="8" w:space="0" w:color="000000"/>
              <w:bottom w:val="single" w:sz="8" w:space="0" w:color="000000"/>
              <w:right w:val="single" w:sz="8" w:space="0" w:color="000000"/>
            </w:tcBorders>
          </w:tcPr>
          <w:p w14:paraId="79F2E62A" w14:textId="77777777" w:rsidR="009A3A66" w:rsidRPr="003A3444" w:rsidRDefault="009A3A66" w:rsidP="009A3A66">
            <w:pPr>
              <w:pStyle w:val="af1"/>
              <w:numPr>
                <w:ilvl w:val="0"/>
                <w:numId w:val="11"/>
              </w:numPr>
              <w:suppressAutoHyphens/>
              <w:ind w:left="0" w:firstLine="0"/>
              <w:contextualSpacing w:val="0"/>
            </w:pPr>
          </w:p>
        </w:tc>
        <w:tc>
          <w:tcPr>
            <w:tcW w:w="2268" w:type="dxa"/>
            <w:vMerge w:val="restart"/>
            <w:tcBorders>
              <w:top w:val="nil"/>
              <w:left w:val="nil"/>
              <w:bottom w:val="single" w:sz="8" w:space="0" w:color="000000"/>
              <w:right w:val="single" w:sz="8" w:space="0" w:color="000000"/>
            </w:tcBorders>
          </w:tcPr>
          <w:p w14:paraId="7674DF3A" w14:textId="77777777" w:rsidR="009A3A66" w:rsidRPr="003A3444" w:rsidRDefault="009A3A66" w:rsidP="009A3A66">
            <w:r w:rsidRPr="003A3444">
              <w:t>Гостиничное обслуживание</w:t>
            </w:r>
          </w:p>
        </w:tc>
        <w:tc>
          <w:tcPr>
            <w:tcW w:w="1701" w:type="dxa"/>
            <w:vMerge w:val="restart"/>
            <w:tcBorders>
              <w:top w:val="nil"/>
              <w:left w:val="nil"/>
              <w:bottom w:val="single" w:sz="8" w:space="0" w:color="000000"/>
              <w:right w:val="single" w:sz="8" w:space="0" w:color="000000"/>
            </w:tcBorders>
          </w:tcPr>
          <w:p w14:paraId="7CA4AB94" w14:textId="77777777" w:rsidR="009A3A66" w:rsidRPr="003A3444" w:rsidRDefault="009A3A66" w:rsidP="009A3A66">
            <w:r w:rsidRPr="003A3444">
              <w:t>4.7</w:t>
            </w:r>
          </w:p>
        </w:tc>
        <w:tc>
          <w:tcPr>
            <w:tcW w:w="3969" w:type="dxa"/>
            <w:vMerge w:val="restart"/>
            <w:tcBorders>
              <w:top w:val="nil"/>
              <w:left w:val="nil"/>
              <w:bottom w:val="single" w:sz="8" w:space="0" w:color="000000"/>
              <w:right w:val="single" w:sz="8" w:space="0" w:color="000000"/>
            </w:tcBorders>
          </w:tcPr>
          <w:p w14:paraId="5457422D" w14:textId="77777777" w:rsidR="009A3A66" w:rsidRPr="003A3444" w:rsidRDefault="009A3A66" w:rsidP="009A3A66">
            <w:pPr>
              <w:jc w:val="both"/>
            </w:pPr>
            <w:r w:rsidRPr="003A3444">
              <w:t>Размещение гостиниц</w:t>
            </w:r>
          </w:p>
        </w:tc>
        <w:tc>
          <w:tcPr>
            <w:tcW w:w="6520" w:type="dxa"/>
            <w:tcBorders>
              <w:top w:val="single" w:sz="4" w:space="0" w:color="auto"/>
              <w:left w:val="nil"/>
              <w:bottom w:val="single" w:sz="8" w:space="0" w:color="000000"/>
              <w:right w:val="single" w:sz="8" w:space="0" w:color="000000"/>
            </w:tcBorders>
          </w:tcPr>
          <w:p w14:paraId="3292AA77" w14:textId="77777777" w:rsidR="009A3A66" w:rsidRPr="003A3444" w:rsidRDefault="009A3A66" w:rsidP="009A3A66">
            <w:pPr>
              <w:jc w:val="both"/>
            </w:pPr>
            <w:r w:rsidRPr="003A3444">
              <w:t>Минимальный размер земельного участка (площадь) – 1000 кв. м</w:t>
            </w:r>
          </w:p>
        </w:tc>
      </w:tr>
      <w:tr w:rsidR="009A3A66" w:rsidRPr="003A3444" w14:paraId="02E9D66F" w14:textId="77777777" w:rsidTr="003331E5">
        <w:trPr>
          <w:trHeight w:val="46"/>
        </w:trPr>
        <w:tc>
          <w:tcPr>
            <w:tcW w:w="562" w:type="dxa"/>
            <w:vMerge/>
            <w:tcBorders>
              <w:top w:val="nil"/>
              <w:left w:val="single" w:sz="8" w:space="0" w:color="000000"/>
              <w:bottom w:val="single" w:sz="8" w:space="0" w:color="000000"/>
              <w:right w:val="single" w:sz="8" w:space="0" w:color="000000"/>
            </w:tcBorders>
          </w:tcPr>
          <w:p w14:paraId="53C4C923"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3F65183C"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245F8B71"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00753922"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2C1D80FB" w14:textId="77777777" w:rsidR="009A3A66" w:rsidRPr="003A3444" w:rsidRDefault="009A3A66" w:rsidP="009A3A66">
            <w:pPr>
              <w:jc w:val="both"/>
            </w:pPr>
            <w:r w:rsidRPr="003A3444">
              <w:t>Максимальный размер земельного участка (площадь) – не подлежит установлению</w:t>
            </w:r>
          </w:p>
        </w:tc>
      </w:tr>
      <w:tr w:rsidR="009A3A66" w:rsidRPr="003A3444" w14:paraId="236BA8EE" w14:textId="77777777" w:rsidTr="003331E5">
        <w:trPr>
          <w:trHeight w:val="46"/>
        </w:trPr>
        <w:tc>
          <w:tcPr>
            <w:tcW w:w="562" w:type="dxa"/>
            <w:vMerge/>
            <w:tcBorders>
              <w:top w:val="nil"/>
              <w:left w:val="single" w:sz="8" w:space="0" w:color="000000"/>
              <w:bottom w:val="single" w:sz="8" w:space="0" w:color="000000"/>
              <w:right w:val="single" w:sz="8" w:space="0" w:color="000000"/>
            </w:tcBorders>
          </w:tcPr>
          <w:p w14:paraId="5FD4169C"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66743C4C"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143A0BB3"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11DF8E93"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486D47E3" w14:textId="77777777" w:rsidR="009A3A66" w:rsidRPr="003A3444" w:rsidRDefault="009A3A66" w:rsidP="009A3A66">
            <w:pPr>
              <w:jc w:val="both"/>
            </w:pPr>
            <w:r w:rsidRPr="003A3444">
              <w:t>Максимальный процент застройки в границах земельного участка – 50 %</w:t>
            </w:r>
          </w:p>
        </w:tc>
      </w:tr>
      <w:tr w:rsidR="009A3A66" w:rsidRPr="003A3444" w14:paraId="51043017" w14:textId="77777777" w:rsidTr="003331E5">
        <w:trPr>
          <w:trHeight w:val="46"/>
        </w:trPr>
        <w:tc>
          <w:tcPr>
            <w:tcW w:w="562" w:type="dxa"/>
            <w:vMerge/>
            <w:tcBorders>
              <w:top w:val="nil"/>
              <w:left w:val="single" w:sz="8" w:space="0" w:color="000000"/>
              <w:bottom w:val="single" w:sz="8" w:space="0" w:color="000000"/>
              <w:right w:val="single" w:sz="8" w:space="0" w:color="000000"/>
            </w:tcBorders>
          </w:tcPr>
          <w:p w14:paraId="743C87A7"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512CFFA9"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4658E91C"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5BF3B488"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2F61ABAF" w14:textId="5C95A615" w:rsidR="009A3A66" w:rsidRPr="003A3444" w:rsidRDefault="009A3A66" w:rsidP="005258B1">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5258B1">
              <w:t>8</w:t>
            </w:r>
            <w:r w:rsidRPr="003A3444">
              <w:t>)</w:t>
            </w:r>
          </w:p>
        </w:tc>
      </w:tr>
      <w:tr w:rsidR="009A3A66" w:rsidRPr="003A3444" w14:paraId="3FC0CFCF" w14:textId="77777777" w:rsidTr="003331E5">
        <w:trPr>
          <w:trHeight w:val="46"/>
        </w:trPr>
        <w:tc>
          <w:tcPr>
            <w:tcW w:w="562" w:type="dxa"/>
            <w:vMerge/>
            <w:tcBorders>
              <w:top w:val="nil"/>
              <w:left w:val="single" w:sz="8" w:space="0" w:color="000000"/>
              <w:bottom w:val="single" w:sz="8" w:space="0" w:color="000000"/>
              <w:right w:val="single" w:sz="8" w:space="0" w:color="000000"/>
            </w:tcBorders>
          </w:tcPr>
          <w:p w14:paraId="28B5C231"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5FE7917D"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51C55162"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19D008CD"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5CEE5F09" w14:textId="77777777" w:rsidR="009A3A66" w:rsidRPr="003A3444" w:rsidRDefault="009A3A66" w:rsidP="009A3A66">
            <w:pPr>
              <w:jc w:val="both"/>
            </w:pPr>
            <w:r w:rsidRPr="003A3444">
              <w:t>Предельная высота зданий, строений, сооружений – 12 м</w:t>
            </w:r>
          </w:p>
        </w:tc>
      </w:tr>
      <w:tr w:rsidR="009A3A66" w:rsidRPr="003A3444" w14:paraId="4EFAC5B3" w14:textId="77777777" w:rsidTr="003331E5">
        <w:trPr>
          <w:trHeight w:val="46"/>
        </w:trPr>
        <w:tc>
          <w:tcPr>
            <w:tcW w:w="562" w:type="dxa"/>
            <w:vMerge/>
            <w:tcBorders>
              <w:top w:val="nil"/>
              <w:left w:val="single" w:sz="8" w:space="0" w:color="000000"/>
              <w:bottom w:val="single" w:sz="4" w:space="0" w:color="auto"/>
              <w:right w:val="single" w:sz="8" w:space="0" w:color="000000"/>
            </w:tcBorders>
          </w:tcPr>
          <w:p w14:paraId="62F1157C" w14:textId="77777777" w:rsidR="009A3A66" w:rsidRPr="003A3444" w:rsidRDefault="009A3A66" w:rsidP="009A3A66">
            <w:pPr>
              <w:pStyle w:val="af1"/>
              <w:ind w:left="0"/>
              <w:contextualSpacing w:val="0"/>
            </w:pPr>
          </w:p>
        </w:tc>
        <w:tc>
          <w:tcPr>
            <w:tcW w:w="2268" w:type="dxa"/>
            <w:vMerge/>
            <w:tcBorders>
              <w:top w:val="nil"/>
              <w:left w:val="nil"/>
              <w:bottom w:val="single" w:sz="4" w:space="0" w:color="auto"/>
              <w:right w:val="single" w:sz="8" w:space="0" w:color="000000"/>
            </w:tcBorders>
          </w:tcPr>
          <w:p w14:paraId="55D2155B" w14:textId="77777777" w:rsidR="009A3A66" w:rsidRPr="003A3444" w:rsidRDefault="009A3A66" w:rsidP="009A3A66"/>
        </w:tc>
        <w:tc>
          <w:tcPr>
            <w:tcW w:w="1701" w:type="dxa"/>
            <w:vMerge/>
            <w:tcBorders>
              <w:top w:val="nil"/>
              <w:left w:val="nil"/>
              <w:bottom w:val="single" w:sz="4" w:space="0" w:color="auto"/>
              <w:right w:val="single" w:sz="8" w:space="0" w:color="000000"/>
            </w:tcBorders>
          </w:tcPr>
          <w:p w14:paraId="778A1FB1" w14:textId="77777777" w:rsidR="009A3A66" w:rsidRPr="003A3444" w:rsidRDefault="009A3A66" w:rsidP="009A3A66"/>
        </w:tc>
        <w:tc>
          <w:tcPr>
            <w:tcW w:w="3969" w:type="dxa"/>
            <w:vMerge/>
            <w:tcBorders>
              <w:top w:val="nil"/>
              <w:left w:val="nil"/>
              <w:bottom w:val="single" w:sz="4" w:space="0" w:color="auto"/>
              <w:right w:val="single" w:sz="8" w:space="0" w:color="000000"/>
            </w:tcBorders>
          </w:tcPr>
          <w:p w14:paraId="08EECF20" w14:textId="77777777" w:rsidR="009A3A66" w:rsidRPr="003A3444" w:rsidRDefault="009A3A66" w:rsidP="009A3A66">
            <w:pPr>
              <w:jc w:val="both"/>
            </w:pPr>
          </w:p>
        </w:tc>
        <w:tc>
          <w:tcPr>
            <w:tcW w:w="6520" w:type="dxa"/>
            <w:tcBorders>
              <w:top w:val="nil"/>
              <w:left w:val="nil"/>
              <w:bottom w:val="single" w:sz="4" w:space="0" w:color="auto"/>
              <w:right w:val="single" w:sz="8" w:space="0" w:color="000000"/>
            </w:tcBorders>
          </w:tcPr>
          <w:p w14:paraId="4C8CC1FC" w14:textId="77777777" w:rsidR="009A3A66" w:rsidRPr="003A3444" w:rsidRDefault="009A3A66" w:rsidP="009A3A66">
            <w:pPr>
              <w:jc w:val="both"/>
            </w:pPr>
            <w:r w:rsidRPr="003A3444">
              <w:t xml:space="preserve">Минимальный процент озеленения в границах земельного участка – 20 % </w:t>
            </w:r>
          </w:p>
        </w:tc>
      </w:tr>
      <w:tr w:rsidR="009A3A66" w:rsidRPr="003A3444" w14:paraId="5AB54CFF" w14:textId="77777777" w:rsidTr="003331E5">
        <w:trPr>
          <w:trHeight w:val="152"/>
        </w:trPr>
        <w:tc>
          <w:tcPr>
            <w:tcW w:w="562" w:type="dxa"/>
            <w:vMerge w:val="restart"/>
            <w:tcBorders>
              <w:top w:val="single" w:sz="4" w:space="0" w:color="auto"/>
              <w:left w:val="single" w:sz="4" w:space="0" w:color="auto"/>
              <w:bottom w:val="single" w:sz="4" w:space="0" w:color="auto"/>
              <w:right w:val="single" w:sz="4" w:space="0" w:color="auto"/>
            </w:tcBorders>
          </w:tcPr>
          <w:p w14:paraId="057F461D" w14:textId="77777777" w:rsidR="009A3A66" w:rsidRPr="003A3444" w:rsidRDefault="009A3A66" w:rsidP="009A3A66">
            <w:pPr>
              <w:pStyle w:val="af1"/>
              <w:numPr>
                <w:ilvl w:val="0"/>
                <w:numId w:val="11"/>
              </w:numPr>
              <w:suppressAutoHyphens/>
              <w:ind w:left="0" w:firstLine="0"/>
              <w:contextualSpacing w:val="0"/>
            </w:pPr>
          </w:p>
        </w:tc>
        <w:tc>
          <w:tcPr>
            <w:tcW w:w="2268" w:type="dxa"/>
            <w:vMerge w:val="restart"/>
            <w:tcBorders>
              <w:top w:val="single" w:sz="4" w:space="0" w:color="auto"/>
              <w:left w:val="single" w:sz="4" w:space="0" w:color="auto"/>
              <w:bottom w:val="single" w:sz="4" w:space="0" w:color="auto"/>
              <w:right w:val="single" w:sz="4" w:space="0" w:color="auto"/>
            </w:tcBorders>
          </w:tcPr>
          <w:p w14:paraId="7EB17117" w14:textId="77777777" w:rsidR="009A3A66" w:rsidRPr="003A3444" w:rsidRDefault="009A3A66" w:rsidP="009A3A66">
            <w:r w:rsidRPr="003A3444">
              <w:t>Стоянка транспортных средств</w:t>
            </w:r>
          </w:p>
        </w:tc>
        <w:tc>
          <w:tcPr>
            <w:tcW w:w="1701" w:type="dxa"/>
            <w:vMerge w:val="restart"/>
            <w:tcBorders>
              <w:top w:val="single" w:sz="4" w:space="0" w:color="auto"/>
              <w:left w:val="single" w:sz="4" w:space="0" w:color="auto"/>
              <w:bottom w:val="single" w:sz="4" w:space="0" w:color="auto"/>
              <w:right w:val="single" w:sz="4" w:space="0" w:color="auto"/>
            </w:tcBorders>
          </w:tcPr>
          <w:p w14:paraId="784C8626" w14:textId="77777777" w:rsidR="009A3A66" w:rsidRPr="003A3444" w:rsidRDefault="009A3A66" w:rsidP="009A3A66">
            <w:r w:rsidRPr="003A3444">
              <w:t>4.9.2</w:t>
            </w:r>
          </w:p>
        </w:tc>
        <w:tc>
          <w:tcPr>
            <w:tcW w:w="3969" w:type="dxa"/>
            <w:vMerge w:val="restart"/>
            <w:tcBorders>
              <w:top w:val="single" w:sz="4" w:space="0" w:color="auto"/>
              <w:left w:val="single" w:sz="4" w:space="0" w:color="auto"/>
              <w:bottom w:val="single" w:sz="4" w:space="0" w:color="auto"/>
              <w:right w:val="single" w:sz="4" w:space="0" w:color="auto"/>
            </w:tcBorders>
          </w:tcPr>
          <w:p w14:paraId="2AC35751" w14:textId="77777777" w:rsidR="009A3A66" w:rsidRPr="003A3444" w:rsidRDefault="009A3A66" w:rsidP="009A3A66">
            <w:pPr>
              <w:jc w:val="both"/>
            </w:pPr>
            <w:r w:rsidRPr="003A3444">
              <w:t xml:space="preserve">Размещение стоянок (парковок) легковых автомобилей и других </w:t>
            </w:r>
            <w:proofErr w:type="spellStart"/>
            <w:r w:rsidRPr="003A3444">
              <w:t>мототранспортных</w:t>
            </w:r>
            <w:proofErr w:type="spellEnd"/>
            <w:r w:rsidRPr="003A3444">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520" w:type="dxa"/>
            <w:tcBorders>
              <w:top w:val="single" w:sz="4" w:space="0" w:color="auto"/>
              <w:left w:val="single" w:sz="4" w:space="0" w:color="auto"/>
              <w:bottom w:val="single" w:sz="4" w:space="0" w:color="auto"/>
              <w:right w:val="single" w:sz="4" w:space="0" w:color="auto"/>
            </w:tcBorders>
          </w:tcPr>
          <w:p w14:paraId="22F98D7A" w14:textId="77777777" w:rsidR="009A3A66" w:rsidRPr="003A3444" w:rsidRDefault="009A3A66" w:rsidP="009A3A66">
            <w:pPr>
              <w:jc w:val="both"/>
            </w:pPr>
            <w:r w:rsidRPr="003A3444">
              <w:t>Минимальный размер земельного участка (площадь) – не подлежит установлению</w:t>
            </w:r>
          </w:p>
        </w:tc>
      </w:tr>
      <w:tr w:rsidR="009A3A66" w:rsidRPr="003A3444" w14:paraId="0B956210" w14:textId="77777777" w:rsidTr="003331E5">
        <w:trPr>
          <w:trHeight w:val="70"/>
        </w:trPr>
        <w:tc>
          <w:tcPr>
            <w:tcW w:w="562" w:type="dxa"/>
            <w:vMerge/>
            <w:tcBorders>
              <w:top w:val="single" w:sz="4" w:space="0" w:color="auto"/>
              <w:left w:val="single" w:sz="8" w:space="0" w:color="000000"/>
              <w:bottom w:val="single" w:sz="8" w:space="0" w:color="000000"/>
              <w:right w:val="single" w:sz="8" w:space="0" w:color="000000"/>
            </w:tcBorders>
          </w:tcPr>
          <w:p w14:paraId="7857BE01" w14:textId="77777777" w:rsidR="009A3A66" w:rsidRPr="003A3444" w:rsidRDefault="009A3A66" w:rsidP="009A3A66">
            <w:pPr>
              <w:pStyle w:val="af1"/>
              <w:ind w:left="0"/>
              <w:contextualSpacing w:val="0"/>
            </w:pPr>
          </w:p>
        </w:tc>
        <w:tc>
          <w:tcPr>
            <w:tcW w:w="2268" w:type="dxa"/>
            <w:vMerge/>
            <w:tcBorders>
              <w:top w:val="single" w:sz="4" w:space="0" w:color="auto"/>
              <w:left w:val="nil"/>
              <w:bottom w:val="single" w:sz="8" w:space="0" w:color="000000"/>
              <w:right w:val="single" w:sz="8" w:space="0" w:color="000000"/>
            </w:tcBorders>
          </w:tcPr>
          <w:p w14:paraId="592137BB" w14:textId="77777777" w:rsidR="009A3A66" w:rsidRPr="003A3444" w:rsidRDefault="009A3A66" w:rsidP="009A3A66"/>
        </w:tc>
        <w:tc>
          <w:tcPr>
            <w:tcW w:w="1701" w:type="dxa"/>
            <w:vMerge/>
            <w:tcBorders>
              <w:top w:val="single" w:sz="4" w:space="0" w:color="auto"/>
              <w:left w:val="nil"/>
              <w:bottom w:val="single" w:sz="8" w:space="0" w:color="000000"/>
              <w:right w:val="single" w:sz="8" w:space="0" w:color="000000"/>
            </w:tcBorders>
          </w:tcPr>
          <w:p w14:paraId="6A63D513" w14:textId="77777777" w:rsidR="009A3A66" w:rsidRPr="003A3444" w:rsidRDefault="009A3A66" w:rsidP="009A3A66"/>
        </w:tc>
        <w:tc>
          <w:tcPr>
            <w:tcW w:w="3969" w:type="dxa"/>
            <w:vMerge/>
            <w:tcBorders>
              <w:top w:val="single" w:sz="4" w:space="0" w:color="auto"/>
              <w:left w:val="nil"/>
              <w:bottom w:val="single" w:sz="8" w:space="0" w:color="000000"/>
              <w:right w:val="single" w:sz="8" w:space="0" w:color="000000"/>
            </w:tcBorders>
          </w:tcPr>
          <w:p w14:paraId="12F2396F" w14:textId="77777777" w:rsidR="009A3A66" w:rsidRPr="003A3444" w:rsidRDefault="009A3A66" w:rsidP="009A3A66">
            <w:pPr>
              <w:jc w:val="both"/>
            </w:pPr>
          </w:p>
        </w:tc>
        <w:tc>
          <w:tcPr>
            <w:tcW w:w="6520" w:type="dxa"/>
            <w:tcBorders>
              <w:top w:val="single" w:sz="4" w:space="0" w:color="auto"/>
              <w:left w:val="nil"/>
              <w:bottom w:val="single" w:sz="8" w:space="0" w:color="000000"/>
              <w:right w:val="single" w:sz="8" w:space="0" w:color="000000"/>
            </w:tcBorders>
          </w:tcPr>
          <w:p w14:paraId="719210A4" w14:textId="77777777" w:rsidR="009A3A66" w:rsidRPr="003A3444" w:rsidRDefault="009A3A66" w:rsidP="009A3A66">
            <w:pPr>
              <w:jc w:val="both"/>
            </w:pPr>
            <w:r w:rsidRPr="003A3444">
              <w:t>Максимальный размер земельного участка (площадь) – не подлежит установлению</w:t>
            </w:r>
          </w:p>
        </w:tc>
      </w:tr>
      <w:tr w:rsidR="009A3A66" w:rsidRPr="003A3444" w14:paraId="5D1FA3A1" w14:textId="77777777" w:rsidTr="003331E5">
        <w:trPr>
          <w:trHeight w:val="569"/>
        </w:trPr>
        <w:tc>
          <w:tcPr>
            <w:tcW w:w="562" w:type="dxa"/>
            <w:vMerge/>
            <w:tcBorders>
              <w:top w:val="nil"/>
              <w:left w:val="single" w:sz="8" w:space="0" w:color="000000"/>
              <w:bottom w:val="single" w:sz="4" w:space="0" w:color="auto"/>
              <w:right w:val="single" w:sz="8" w:space="0" w:color="000000"/>
            </w:tcBorders>
          </w:tcPr>
          <w:p w14:paraId="7CDFA44D" w14:textId="77777777" w:rsidR="009A3A66" w:rsidRPr="003A3444" w:rsidRDefault="009A3A66" w:rsidP="009A3A66">
            <w:pPr>
              <w:pStyle w:val="af1"/>
              <w:ind w:left="0"/>
              <w:contextualSpacing w:val="0"/>
            </w:pPr>
          </w:p>
        </w:tc>
        <w:tc>
          <w:tcPr>
            <w:tcW w:w="2268" w:type="dxa"/>
            <w:vMerge/>
            <w:tcBorders>
              <w:top w:val="nil"/>
              <w:left w:val="nil"/>
              <w:bottom w:val="single" w:sz="4" w:space="0" w:color="auto"/>
              <w:right w:val="single" w:sz="8" w:space="0" w:color="000000"/>
            </w:tcBorders>
          </w:tcPr>
          <w:p w14:paraId="2AAF096C" w14:textId="77777777" w:rsidR="009A3A66" w:rsidRPr="003A3444" w:rsidRDefault="009A3A66" w:rsidP="009A3A66"/>
        </w:tc>
        <w:tc>
          <w:tcPr>
            <w:tcW w:w="1701" w:type="dxa"/>
            <w:vMerge/>
            <w:tcBorders>
              <w:top w:val="nil"/>
              <w:left w:val="nil"/>
              <w:bottom w:val="single" w:sz="4" w:space="0" w:color="auto"/>
              <w:right w:val="single" w:sz="8" w:space="0" w:color="000000"/>
            </w:tcBorders>
          </w:tcPr>
          <w:p w14:paraId="180939FF" w14:textId="77777777" w:rsidR="009A3A66" w:rsidRPr="003A3444" w:rsidRDefault="009A3A66" w:rsidP="009A3A66"/>
        </w:tc>
        <w:tc>
          <w:tcPr>
            <w:tcW w:w="3969" w:type="dxa"/>
            <w:vMerge/>
            <w:tcBorders>
              <w:top w:val="nil"/>
              <w:left w:val="nil"/>
              <w:bottom w:val="single" w:sz="4" w:space="0" w:color="auto"/>
              <w:right w:val="single" w:sz="8" w:space="0" w:color="000000"/>
            </w:tcBorders>
          </w:tcPr>
          <w:p w14:paraId="3502A33C" w14:textId="77777777" w:rsidR="009A3A66" w:rsidRPr="003A3444" w:rsidRDefault="009A3A66" w:rsidP="009A3A66">
            <w:pPr>
              <w:jc w:val="both"/>
            </w:pPr>
          </w:p>
        </w:tc>
        <w:tc>
          <w:tcPr>
            <w:tcW w:w="6520" w:type="dxa"/>
            <w:tcBorders>
              <w:top w:val="nil"/>
              <w:left w:val="nil"/>
              <w:bottom w:val="single" w:sz="4" w:space="0" w:color="auto"/>
              <w:right w:val="single" w:sz="8" w:space="0" w:color="000000"/>
            </w:tcBorders>
          </w:tcPr>
          <w:p w14:paraId="413D0618" w14:textId="77777777" w:rsidR="009A3A66" w:rsidRPr="003A3444" w:rsidRDefault="009A3A66" w:rsidP="009A3A66">
            <w:pPr>
              <w:jc w:val="both"/>
            </w:pPr>
            <w:r w:rsidRPr="003A3444">
              <w:t>Максимальный процент застройки в границах земельного участка – не подлежит установлению</w:t>
            </w:r>
          </w:p>
        </w:tc>
      </w:tr>
      <w:tr w:rsidR="009A3A66" w:rsidRPr="003A3444" w14:paraId="0AFBAC8C" w14:textId="77777777" w:rsidTr="003331E5">
        <w:trPr>
          <w:trHeight w:val="550"/>
        </w:trPr>
        <w:tc>
          <w:tcPr>
            <w:tcW w:w="562" w:type="dxa"/>
            <w:vMerge/>
            <w:tcBorders>
              <w:top w:val="single" w:sz="4" w:space="0" w:color="auto"/>
              <w:left w:val="single" w:sz="4" w:space="0" w:color="auto"/>
              <w:bottom w:val="single" w:sz="4" w:space="0" w:color="auto"/>
              <w:right w:val="single" w:sz="4" w:space="0" w:color="auto"/>
            </w:tcBorders>
          </w:tcPr>
          <w:p w14:paraId="21D53A52" w14:textId="77777777" w:rsidR="009A3A66" w:rsidRPr="003A3444" w:rsidRDefault="009A3A66" w:rsidP="009A3A66">
            <w:pPr>
              <w:pStyle w:val="af1"/>
              <w:ind w:left="0"/>
              <w:contextualSpacing w:val="0"/>
            </w:pPr>
          </w:p>
        </w:tc>
        <w:tc>
          <w:tcPr>
            <w:tcW w:w="2268" w:type="dxa"/>
            <w:vMerge/>
            <w:tcBorders>
              <w:top w:val="single" w:sz="4" w:space="0" w:color="auto"/>
              <w:left w:val="single" w:sz="4" w:space="0" w:color="auto"/>
              <w:bottom w:val="single" w:sz="4" w:space="0" w:color="auto"/>
              <w:right w:val="single" w:sz="4" w:space="0" w:color="auto"/>
            </w:tcBorders>
          </w:tcPr>
          <w:p w14:paraId="0C2B25AC" w14:textId="77777777" w:rsidR="009A3A66" w:rsidRPr="003A3444" w:rsidRDefault="009A3A66" w:rsidP="009A3A66"/>
        </w:tc>
        <w:tc>
          <w:tcPr>
            <w:tcW w:w="1701" w:type="dxa"/>
            <w:vMerge/>
            <w:tcBorders>
              <w:top w:val="single" w:sz="4" w:space="0" w:color="auto"/>
              <w:left w:val="single" w:sz="4" w:space="0" w:color="auto"/>
              <w:bottom w:val="single" w:sz="4" w:space="0" w:color="auto"/>
              <w:right w:val="single" w:sz="4" w:space="0" w:color="auto"/>
            </w:tcBorders>
          </w:tcPr>
          <w:p w14:paraId="6E50EEB4" w14:textId="77777777" w:rsidR="009A3A66" w:rsidRPr="003A3444" w:rsidRDefault="009A3A66" w:rsidP="009A3A66"/>
        </w:tc>
        <w:tc>
          <w:tcPr>
            <w:tcW w:w="3969" w:type="dxa"/>
            <w:vMerge/>
            <w:tcBorders>
              <w:top w:val="single" w:sz="4" w:space="0" w:color="auto"/>
              <w:left w:val="single" w:sz="4" w:space="0" w:color="auto"/>
              <w:bottom w:val="single" w:sz="4" w:space="0" w:color="auto"/>
              <w:right w:val="single" w:sz="4" w:space="0" w:color="auto"/>
            </w:tcBorders>
          </w:tcPr>
          <w:p w14:paraId="31E26A93" w14:textId="77777777" w:rsidR="009A3A66" w:rsidRPr="003A3444" w:rsidRDefault="009A3A66" w:rsidP="009A3A66">
            <w:pPr>
              <w:jc w:val="both"/>
            </w:pPr>
          </w:p>
        </w:tc>
        <w:tc>
          <w:tcPr>
            <w:tcW w:w="6520" w:type="dxa"/>
            <w:tcBorders>
              <w:top w:val="single" w:sz="4" w:space="0" w:color="auto"/>
              <w:left w:val="single" w:sz="4" w:space="0" w:color="auto"/>
              <w:bottom w:val="single" w:sz="4" w:space="0" w:color="auto"/>
              <w:right w:val="single" w:sz="4" w:space="0" w:color="auto"/>
            </w:tcBorders>
          </w:tcPr>
          <w:p w14:paraId="561F548E" w14:textId="77777777" w:rsidR="009A3A66" w:rsidRPr="003A3444" w:rsidRDefault="009A3A66" w:rsidP="009A3A6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9A3A66" w:rsidRPr="003A3444" w14:paraId="2F230E91" w14:textId="77777777" w:rsidTr="003331E5">
        <w:trPr>
          <w:trHeight w:val="70"/>
        </w:trPr>
        <w:tc>
          <w:tcPr>
            <w:tcW w:w="562" w:type="dxa"/>
            <w:vMerge/>
            <w:tcBorders>
              <w:top w:val="single" w:sz="4" w:space="0" w:color="auto"/>
              <w:left w:val="single" w:sz="4" w:space="0" w:color="auto"/>
              <w:bottom w:val="single" w:sz="4" w:space="0" w:color="auto"/>
              <w:right w:val="single" w:sz="4" w:space="0" w:color="auto"/>
            </w:tcBorders>
          </w:tcPr>
          <w:p w14:paraId="74172BFB" w14:textId="77777777" w:rsidR="009A3A66" w:rsidRPr="003A3444" w:rsidRDefault="009A3A66" w:rsidP="009A3A66">
            <w:pPr>
              <w:pStyle w:val="af1"/>
              <w:ind w:left="0"/>
              <w:contextualSpacing w:val="0"/>
            </w:pPr>
          </w:p>
        </w:tc>
        <w:tc>
          <w:tcPr>
            <w:tcW w:w="2268" w:type="dxa"/>
            <w:vMerge/>
            <w:tcBorders>
              <w:top w:val="single" w:sz="4" w:space="0" w:color="auto"/>
              <w:left w:val="single" w:sz="4" w:space="0" w:color="auto"/>
              <w:bottom w:val="single" w:sz="4" w:space="0" w:color="auto"/>
              <w:right w:val="single" w:sz="4" w:space="0" w:color="auto"/>
            </w:tcBorders>
          </w:tcPr>
          <w:p w14:paraId="37FF3412" w14:textId="77777777" w:rsidR="009A3A66" w:rsidRPr="003A3444" w:rsidRDefault="009A3A66" w:rsidP="009A3A66"/>
        </w:tc>
        <w:tc>
          <w:tcPr>
            <w:tcW w:w="1701" w:type="dxa"/>
            <w:vMerge/>
            <w:tcBorders>
              <w:top w:val="single" w:sz="4" w:space="0" w:color="auto"/>
              <w:left w:val="single" w:sz="4" w:space="0" w:color="auto"/>
              <w:bottom w:val="single" w:sz="4" w:space="0" w:color="auto"/>
              <w:right w:val="single" w:sz="4" w:space="0" w:color="auto"/>
            </w:tcBorders>
          </w:tcPr>
          <w:p w14:paraId="547D61FE" w14:textId="77777777" w:rsidR="009A3A66" w:rsidRPr="003A3444" w:rsidRDefault="009A3A66" w:rsidP="009A3A66"/>
        </w:tc>
        <w:tc>
          <w:tcPr>
            <w:tcW w:w="3969" w:type="dxa"/>
            <w:vMerge/>
            <w:tcBorders>
              <w:top w:val="single" w:sz="4" w:space="0" w:color="auto"/>
              <w:left w:val="single" w:sz="4" w:space="0" w:color="auto"/>
              <w:bottom w:val="single" w:sz="4" w:space="0" w:color="auto"/>
              <w:right w:val="single" w:sz="4" w:space="0" w:color="auto"/>
            </w:tcBorders>
          </w:tcPr>
          <w:p w14:paraId="692523BD" w14:textId="77777777" w:rsidR="009A3A66" w:rsidRPr="003A3444" w:rsidRDefault="009A3A66" w:rsidP="009A3A66">
            <w:pPr>
              <w:jc w:val="both"/>
            </w:pPr>
          </w:p>
        </w:tc>
        <w:tc>
          <w:tcPr>
            <w:tcW w:w="6520" w:type="dxa"/>
            <w:tcBorders>
              <w:top w:val="single" w:sz="4" w:space="0" w:color="auto"/>
              <w:left w:val="single" w:sz="4" w:space="0" w:color="auto"/>
              <w:bottom w:val="single" w:sz="4" w:space="0" w:color="auto"/>
              <w:right w:val="single" w:sz="4" w:space="0" w:color="auto"/>
            </w:tcBorders>
          </w:tcPr>
          <w:p w14:paraId="50D8FB07" w14:textId="77777777" w:rsidR="009A3A66" w:rsidRPr="003A3444" w:rsidRDefault="009A3A66" w:rsidP="009A3A66">
            <w:pPr>
              <w:jc w:val="both"/>
            </w:pPr>
            <w:r w:rsidRPr="003A3444">
              <w:t>Предельная высота зданий, строений, сооружений – не подлежит установлению</w:t>
            </w:r>
          </w:p>
        </w:tc>
      </w:tr>
      <w:tr w:rsidR="009A3A66" w:rsidRPr="003A3444" w14:paraId="41C2113E" w14:textId="77777777" w:rsidTr="003331E5">
        <w:trPr>
          <w:trHeight w:val="169"/>
        </w:trPr>
        <w:tc>
          <w:tcPr>
            <w:tcW w:w="562" w:type="dxa"/>
            <w:vMerge/>
            <w:tcBorders>
              <w:top w:val="single" w:sz="4" w:space="0" w:color="auto"/>
              <w:left w:val="single" w:sz="4" w:space="0" w:color="auto"/>
              <w:bottom w:val="single" w:sz="4" w:space="0" w:color="auto"/>
              <w:right w:val="single" w:sz="4" w:space="0" w:color="auto"/>
            </w:tcBorders>
          </w:tcPr>
          <w:p w14:paraId="6EF28E0A" w14:textId="77777777" w:rsidR="009A3A66" w:rsidRPr="003A3444" w:rsidRDefault="009A3A66" w:rsidP="009A3A66">
            <w:pPr>
              <w:pStyle w:val="af1"/>
              <w:ind w:left="0"/>
              <w:contextualSpacing w:val="0"/>
            </w:pPr>
          </w:p>
        </w:tc>
        <w:tc>
          <w:tcPr>
            <w:tcW w:w="2268" w:type="dxa"/>
            <w:vMerge/>
            <w:tcBorders>
              <w:top w:val="single" w:sz="4" w:space="0" w:color="auto"/>
              <w:left w:val="single" w:sz="4" w:space="0" w:color="auto"/>
              <w:bottom w:val="single" w:sz="4" w:space="0" w:color="auto"/>
              <w:right w:val="single" w:sz="4" w:space="0" w:color="auto"/>
            </w:tcBorders>
          </w:tcPr>
          <w:p w14:paraId="6A400CC4" w14:textId="77777777" w:rsidR="009A3A66" w:rsidRPr="003A3444" w:rsidRDefault="009A3A66" w:rsidP="009A3A66"/>
        </w:tc>
        <w:tc>
          <w:tcPr>
            <w:tcW w:w="1701" w:type="dxa"/>
            <w:vMerge/>
            <w:tcBorders>
              <w:top w:val="single" w:sz="4" w:space="0" w:color="auto"/>
              <w:left w:val="single" w:sz="4" w:space="0" w:color="auto"/>
              <w:bottom w:val="single" w:sz="4" w:space="0" w:color="auto"/>
              <w:right w:val="single" w:sz="4" w:space="0" w:color="auto"/>
            </w:tcBorders>
          </w:tcPr>
          <w:p w14:paraId="3636B437" w14:textId="77777777" w:rsidR="009A3A66" w:rsidRPr="003A3444" w:rsidRDefault="009A3A66" w:rsidP="009A3A66"/>
        </w:tc>
        <w:tc>
          <w:tcPr>
            <w:tcW w:w="3969" w:type="dxa"/>
            <w:vMerge/>
            <w:tcBorders>
              <w:top w:val="single" w:sz="4" w:space="0" w:color="auto"/>
              <w:left w:val="single" w:sz="4" w:space="0" w:color="auto"/>
              <w:bottom w:val="single" w:sz="4" w:space="0" w:color="auto"/>
              <w:right w:val="single" w:sz="4" w:space="0" w:color="auto"/>
            </w:tcBorders>
          </w:tcPr>
          <w:p w14:paraId="6BAC62DE" w14:textId="77777777" w:rsidR="009A3A66" w:rsidRPr="003A3444" w:rsidRDefault="009A3A66" w:rsidP="009A3A66">
            <w:pPr>
              <w:jc w:val="both"/>
            </w:pPr>
          </w:p>
        </w:tc>
        <w:tc>
          <w:tcPr>
            <w:tcW w:w="6520" w:type="dxa"/>
            <w:tcBorders>
              <w:top w:val="single" w:sz="4" w:space="0" w:color="auto"/>
              <w:left w:val="single" w:sz="4" w:space="0" w:color="auto"/>
              <w:bottom w:val="single" w:sz="4" w:space="0" w:color="auto"/>
              <w:right w:val="single" w:sz="4" w:space="0" w:color="auto"/>
            </w:tcBorders>
          </w:tcPr>
          <w:p w14:paraId="4F59C407" w14:textId="77777777" w:rsidR="009A3A66" w:rsidRPr="003A3444" w:rsidRDefault="009A3A66" w:rsidP="009A3A66">
            <w:pPr>
              <w:jc w:val="both"/>
            </w:pPr>
            <w:r w:rsidRPr="003A3444">
              <w:t>Минимальный процент озеленения в границах земельного участка – не подлежит установлению</w:t>
            </w:r>
          </w:p>
        </w:tc>
      </w:tr>
      <w:tr w:rsidR="009A3A66" w:rsidRPr="003A3444" w14:paraId="723DA8F8" w14:textId="77777777" w:rsidTr="003331E5">
        <w:trPr>
          <w:trHeight w:val="45"/>
        </w:trPr>
        <w:tc>
          <w:tcPr>
            <w:tcW w:w="562" w:type="dxa"/>
            <w:vMerge w:val="restart"/>
            <w:tcBorders>
              <w:top w:val="single" w:sz="4" w:space="0" w:color="auto"/>
              <w:left w:val="single" w:sz="8" w:space="0" w:color="000000"/>
              <w:bottom w:val="single" w:sz="8" w:space="0" w:color="000000"/>
              <w:right w:val="single" w:sz="8" w:space="0" w:color="000000"/>
            </w:tcBorders>
          </w:tcPr>
          <w:p w14:paraId="4D1C430D" w14:textId="77777777" w:rsidR="009A3A66" w:rsidRPr="003A3444" w:rsidRDefault="009A3A66" w:rsidP="009A3A66">
            <w:pPr>
              <w:pStyle w:val="af1"/>
              <w:numPr>
                <w:ilvl w:val="0"/>
                <w:numId w:val="11"/>
              </w:numPr>
              <w:suppressAutoHyphens/>
              <w:ind w:left="0" w:firstLine="0"/>
              <w:contextualSpacing w:val="0"/>
            </w:pPr>
          </w:p>
        </w:tc>
        <w:tc>
          <w:tcPr>
            <w:tcW w:w="2268" w:type="dxa"/>
            <w:vMerge w:val="restart"/>
            <w:tcBorders>
              <w:top w:val="single" w:sz="4" w:space="0" w:color="auto"/>
              <w:left w:val="nil"/>
              <w:bottom w:val="single" w:sz="8" w:space="0" w:color="000000"/>
              <w:right w:val="single" w:sz="8" w:space="0" w:color="000000"/>
            </w:tcBorders>
          </w:tcPr>
          <w:p w14:paraId="50452728" w14:textId="77777777" w:rsidR="009A3A66" w:rsidRPr="003A3444" w:rsidRDefault="009A3A66" w:rsidP="009A3A66">
            <w:r w:rsidRPr="003A3444">
              <w:t>Обеспечение занятий спортом в помещениях</w:t>
            </w:r>
          </w:p>
        </w:tc>
        <w:tc>
          <w:tcPr>
            <w:tcW w:w="1701" w:type="dxa"/>
            <w:vMerge w:val="restart"/>
            <w:tcBorders>
              <w:top w:val="single" w:sz="4" w:space="0" w:color="auto"/>
              <w:left w:val="nil"/>
              <w:bottom w:val="single" w:sz="8" w:space="0" w:color="000000"/>
              <w:right w:val="single" w:sz="8" w:space="0" w:color="000000"/>
            </w:tcBorders>
          </w:tcPr>
          <w:p w14:paraId="07FC16C8" w14:textId="77777777" w:rsidR="009A3A66" w:rsidRPr="003A3444" w:rsidRDefault="009A3A66" w:rsidP="009A3A66">
            <w:r w:rsidRPr="003A3444">
              <w:t>5.1.2</w:t>
            </w:r>
          </w:p>
        </w:tc>
        <w:tc>
          <w:tcPr>
            <w:tcW w:w="3969" w:type="dxa"/>
            <w:vMerge w:val="restart"/>
            <w:tcBorders>
              <w:top w:val="single" w:sz="4" w:space="0" w:color="auto"/>
              <w:left w:val="nil"/>
              <w:bottom w:val="single" w:sz="8" w:space="0" w:color="000000"/>
              <w:right w:val="single" w:sz="8" w:space="0" w:color="000000"/>
            </w:tcBorders>
          </w:tcPr>
          <w:p w14:paraId="6D02A3B0" w14:textId="77777777" w:rsidR="009A3A66" w:rsidRPr="003A3444" w:rsidRDefault="009A3A66" w:rsidP="009A3A66">
            <w:pPr>
              <w:jc w:val="both"/>
            </w:pPr>
            <w:r w:rsidRPr="003A3444">
              <w:t>Размещение спортивных клубов, спортивных залов, бассейнов, физкультурно-оздоровительных комплексов в зданиях и сооружениях</w:t>
            </w:r>
          </w:p>
        </w:tc>
        <w:tc>
          <w:tcPr>
            <w:tcW w:w="6520" w:type="dxa"/>
            <w:tcBorders>
              <w:top w:val="single" w:sz="4" w:space="0" w:color="auto"/>
              <w:left w:val="nil"/>
              <w:bottom w:val="single" w:sz="8" w:space="0" w:color="000000"/>
              <w:right w:val="single" w:sz="8" w:space="0" w:color="000000"/>
            </w:tcBorders>
          </w:tcPr>
          <w:p w14:paraId="194E7726" w14:textId="77777777" w:rsidR="009A3A66" w:rsidRPr="003A3444" w:rsidRDefault="009A3A66" w:rsidP="009A3A66">
            <w:pPr>
              <w:jc w:val="both"/>
            </w:pPr>
            <w:r w:rsidRPr="003A3444">
              <w:t>Минимальный размер земельного участка (площадь) – 1000 кв. м</w:t>
            </w:r>
          </w:p>
        </w:tc>
      </w:tr>
      <w:tr w:rsidR="009A3A66" w:rsidRPr="003A3444" w14:paraId="3AAFC3DD" w14:textId="77777777" w:rsidTr="003331E5">
        <w:trPr>
          <w:trHeight w:val="45"/>
        </w:trPr>
        <w:tc>
          <w:tcPr>
            <w:tcW w:w="562" w:type="dxa"/>
            <w:vMerge/>
            <w:tcBorders>
              <w:top w:val="nil"/>
              <w:left w:val="single" w:sz="8" w:space="0" w:color="000000"/>
              <w:bottom w:val="single" w:sz="8" w:space="0" w:color="000000"/>
              <w:right w:val="single" w:sz="8" w:space="0" w:color="000000"/>
            </w:tcBorders>
          </w:tcPr>
          <w:p w14:paraId="42882CD4"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7D2C88DE"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308BB445"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7A8F8C36"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7002E8F4" w14:textId="77777777" w:rsidR="009A3A66" w:rsidRPr="003A3444" w:rsidRDefault="009A3A66" w:rsidP="009A3A66">
            <w:pPr>
              <w:jc w:val="both"/>
            </w:pPr>
            <w:r w:rsidRPr="003A3444">
              <w:t>Максимальный размер земельного участка (площадь) – не подлежит установлению</w:t>
            </w:r>
          </w:p>
        </w:tc>
      </w:tr>
      <w:tr w:rsidR="009A3A66" w:rsidRPr="003A3444" w14:paraId="391ACD00" w14:textId="77777777" w:rsidTr="003331E5">
        <w:trPr>
          <w:trHeight w:val="45"/>
        </w:trPr>
        <w:tc>
          <w:tcPr>
            <w:tcW w:w="562" w:type="dxa"/>
            <w:vMerge/>
            <w:tcBorders>
              <w:top w:val="nil"/>
              <w:left w:val="single" w:sz="8" w:space="0" w:color="000000"/>
              <w:bottom w:val="single" w:sz="8" w:space="0" w:color="000000"/>
              <w:right w:val="single" w:sz="8" w:space="0" w:color="000000"/>
            </w:tcBorders>
          </w:tcPr>
          <w:p w14:paraId="03F9CC6E"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212454F4"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09DBE8F0"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5483FFED"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66FDFE89" w14:textId="77777777" w:rsidR="009A3A66" w:rsidRPr="003A3444" w:rsidRDefault="009A3A66" w:rsidP="009A3A66">
            <w:pPr>
              <w:jc w:val="both"/>
            </w:pPr>
            <w:r w:rsidRPr="003A3444">
              <w:t>Максимальный процент застройки в границах земельного участка – 60 %</w:t>
            </w:r>
          </w:p>
        </w:tc>
      </w:tr>
      <w:tr w:rsidR="009A3A66" w:rsidRPr="003A3444" w14:paraId="351AB38E" w14:textId="77777777" w:rsidTr="003331E5">
        <w:trPr>
          <w:trHeight w:val="45"/>
        </w:trPr>
        <w:tc>
          <w:tcPr>
            <w:tcW w:w="562" w:type="dxa"/>
            <w:vMerge/>
            <w:tcBorders>
              <w:top w:val="nil"/>
              <w:left w:val="single" w:sz="8" w:space="0" w:color="000000"/>
              <w:bottom w:val="single" w:sz="8" w:space="0" w:color="000000"/>
              <w:right w:val="single" w:sz="8" w:space="0" w:color="000000"/>
            </w:tcBorders>
          </w:tcPr>
          <w:p w14:paraId="54373CCF"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6624B9CC"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29F8B6D4"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458AB630"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757C1ABD" w14:textId="58907259" w:rsidR="009A3A66" w:rsidRPr="003A3444" w:rsidRDefault="009A3A66" w:rsidP="005258B1">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5258B1">
              <w:t>8</w:t>
            </w:r>
            <w:r w:rsidRPr="003A3444">
              <w:t>)</w:t>
            </w:r>
          </w:p>
        </w:tc>
      </w:tr>
      <w:tr w:rsidR="009A3A66" w:rsidRPr="003A3444" w14:paraId="5CC4B7E8" w14:textId="77777777" w:rsidTr="003331E5">
        <w:trPr>
          <w:trHeight w:val="45"/>
        </w:trPr>
        <w:tc>
          <w:tcPr>
            <w:tcW w:w="562" w:type="dxa"/>
            <w:vMerge/>
            <w:tcBorders>
              <w:top w:val="nil"/>
              <w:left w:val="single" w:sz="8" w:space="0" w:color="000000"/>
              <w:bottom w:val="single" w:sz="8" w:space="0" w:color="000000"/>
              <w:right w:val="single" w:sz="8" w:space="0" w:color="000000"/>
            </w:tcBorders>
          </w:tcPr>
          <w:p w14:paraId="5C6721D4"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7B89BAA6"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6DCA5D13"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07619BF7"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46A90229" w14:textId="77777777" w:rsidR="009A3A66" w:rsidRPr="003A3444" w:rsidRDefault="009A3A66" w:rsidP="009A3A66">
            <w:pPr>
              <w:jc w:val="both"/>
            </w:pPr>
            <w:r w:rsidRPr="003A3444">
              <w:t>Предельная высота зданий, строений, сооружений – 12 м</w:t>
            </w:r>
          </w:p>
        </w:tc>
      </w:tr>
      <w:tr w:rsidR="009A3A66" w:rsidRPr="003A3444" w14:paraId="4F5A8D57" w14:textId="77777777" w:rsidTr="003331E5">
        <w:trPr>
          <w:trHeight w:val="45"/>
        </w:trPr>
        <w:tc>
          <w:tcPr>
            <w:tcW w:w="562" w:type="dxa"/>
            <w:vMerge/>
            <w:tcBorders>
              <w:top w:val="nil"/>
              <w:left w:val="single" w:sz="8" w:space="0" w:color="000000"/>
              <w:bottom w:val="single" w:sz="8" w:space="0" w:color="000000"/>
              <w:right w:val="single" w:sz="8" w:space="0" w:color="000000"/>
            </w:tcBorders>
          </w:tcPr>
          <w:p w14:paraId="01D03765"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2BE9D7B0"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4504450B"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4FD99A20"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69FAA360" w14:textId="77777777" w:rsidR="009A3A66" w:rsidRPr="003A3444" w:rsidRDefault="009A3A66" w:rsidP="009A3A66">
            <w:pPr>
              <w:jc w:val="both"/>
            </w:pPr>
            <w:r w:rsidRPr="003A3444">
              <w:t>Минимальный процент озеленения в границах земельного участка – 20 %</w:t>
            </w:r>
          </w:p>
        </w:tc>
      </w:tr>
      <w:tr w:rsidR="009A3A66" w:rsidRPr="003A3444" w14:paraId="4978B9F1" w14:textId="77777777" w:rsidTr="003331E5">
        <w:trPr>
          <w:trHeight w:val="105"/>
        </w:trPr>
        <w:tc>
          <w:tcPr>
            <w:tcW w:w="562" w:type="dxa"/>
            <w:vMerge w:val="restart"/>
            <w:tcBorders>
              <w:top w:val="nil"/>
              <w:left w:val="single" w:sz="8" w:space="0" w:color="000000"/>
              <w:bottom w:val="single" w:sz="8" w:space="0" w:color="000000"/>
              <w:right w:val="single" w:sz="8" w:space="0" w:color="000000"/>
            </w:tcBorders>
          </w:tcPr>
          <w:p w14:paraId="5FED18EC" w14:textId="77777777" w:rsidR="009A3A66" w:rsidRPr="003A3444" w:rsidRDefault="009A3A66" w:rsidP="009A3A66">
            <w:pPr>
              <w:pStyle w:val="af1"/>
              <w:numPr>
                <w:ilvl w:val="0"/>
                <w:numId w:val="11"/>
              </w:numPr>
              <w:suppressAutoHyphens/>
              <w:ind w:left="0" w:firstLine="0"/>
              <w:contextualSpacing w:val="0"/>
            </w:pPr>
          </w:p>
        </w:tc>
        <w:tc>
          <w:tcPr>
            <w:tcW w:w="2268" w:type="dxa"/>
            <w:vMerge w:val="restart"/>
            <w:tcBorders>
              <w:top w:val="nil"/>
              <w:left w:val="nil"/>
              <w:bottom w:val="single" w:sz="8" w:space="0" w:color="000000"/>
              <w:right w:val="single" w:sz="8" w:space="0" w:color="000000"/>
            </w:tcBorders>
          </w:tcPr>
          <w:p w14:paraId="25E1F92B" w14:textId="77777777" w:rsidR="009A3A66" w:rsidRPr="003A3444" w:rsidRDefault="009A3A66" w:rsidP="009A3A66">
            <w:r w:rsidRPr="003A3444">
              <w:t>Санаторная деятельность</w:t>
            </w:r>
          </w:p>
        </w:tc>
        <w:tc>
          <w:tcPr>
            <w:tcW w:w="1701" w:type="dxa"/>
            <w:vMerge w:val="restart"/>
            <w:tcBorders>
              <w:top w:val="nil"/>
              <w:left w:val="nil"/>
              <w:bottom w:val="single" w:sz="8" w:space="0" w:color="000000"/>
              <w:right w:val="single" w:sz="8" w:space="0" w:color="000000"/>
            </w:tcBorders>
          </w:tcPr>
          <w:p w14:paraId="69209B85" w14:textId="77777777" w:rsidR="009A3A66" w:rsidRPr="003A3444" w:rsidRDefault="009A3A66" w:rsidP="009A3A66">
            <w:r w:rsidRPr="003A3444">
              <w:t>9.2.1</w:t>
            </w:r>
          </w:p>
        </w:tc>
        <w:tc>
          <w:tcPr>
            <w:tcW w:w="3969" w:type="dxa"/>
            <w:vMerge w:val="restart"/>
            <w:tcBorders>
              <w:top w:val="nil"/>
              <w:left w:val="nil"/>
              <w:bottom w:val="single" w:sz="8" w:space="0" w:color="000000"/>
              <w:right w:val="single" w:sz="8" w:space="0" w:color="000000"/>
            </w:tcBorders>
          </w:tcPr>
          <w:p w14:paraId="22FB204C" w14:textId="77777777" w:rsidR="009A3A66" w:rsidRPr="003A3444" w:rsidRDefault="009A3A66" w:rsidP="009A3A66">
            <w:pPr>
              <w:jc w:val="both"/>
            </w:pPr>
            <w:r w:rsidRPr="003A3444">
              <w:t>Размещение санаториев, профилакториев, бальнеологических лечебниц, грязелечебниц, обеспечивающих оказание услуги по лечению и оздоровлению населения; обустройство лечебно-оздоровительных местностей (пляжи, бюветы, места добычи целебной грязи); размещение лечебно-оздоровительных лагерей</w:t>
            </w:r>
          </w:p>
        </w:tc>
        <w:tc>
          <w:tcPr>
            <w:tcW w:w="6520" w:type="dxa"/>
            <w:tcBorders>
              <w:top w:val="nil"/>
              <w:left w:val="nil"/>
              <w:bottom w:val="single" w:sz="8" w:space="0" w:color="000000"/>
              <w:right w:val="single" w:sz="8" w:space="0" w:color="000000"/>
            </w:tcBorders>
          </w:tcPr>
          <w:p w14:paraId="1712DB6E" w14:textId="77777777" w:rsidR="009A3A66" w:rsidRPr="003A3444" w:rsidRDefault="009A3A66" w:rsidP="009A3A66">
            <w:pPr>
              <w:jc w:val="both"/>
            </w:pPr>
            <w:r w:rsidRPr="003A3444">
              <w:t>Минимальный размер земельного участка (площадь) – 5000 кв. м</w:t>
            </w:r>
          </w:p>
        </w:tc>
      </w:tr>
      <w:tr w:rsidR="009A3A66" w:rsidRPr="003A3444" w14:paraId="4AAB97EA" w14:textId="77777777" w:rsidTr="003331E5">
        <w:trPr>
          <w:trHeight w:val="102"/>
        </w:trPr>
        <w:tc>
          <w:tcPr>
            <w:tcW w:w="562" w:type="dxa"/>
            <w:vMerge/>
            <w:tcBorders>
              <w:top w:val="nil"/>
              <w:left w:val="single" w:sz="8" w:space="0" w:color="000000"/>
              <w:bottom w:val="single" w:sz="8" w:space="0" w:color="000000"/>
              <w:right w:val="single" w:sz="8" w:space="0" w:color="000000"/>
            </w:tcBorders>
          </w:tcPr>
          <w:p w14:paraId="3782281F"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1749F160"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0ABDA7A0"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28D45DFF"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7626D44D" w14:textId="77777777" w:rsidR="009A3A66" w:rsidRPr="003A3444" w:rsidRDefault="009A3A66" w:rsidP="009A3A66">
            <w:pPr>
              <w:jc w:val="both"/>
            </w:pPr>
            <w:r w:rsidRPr="003A3444">
              <w:t>Максимальный размер земельного участка (площадь) – не подлежит установлению</w:t>
            </w:r>
          </w:p>
        </w:tc>
      </w:tr>
      <w:tr w:rsidR="009A3A66" w:rsidRPr="003A3444" w14:paraId="5C6951A0" w14:textId="77777777" w:rsidTr="003331E5">
        <w:trPr>
          <w:trHeight w:val="102"/>
        </w:trPr>
        <w:tc>
          <w:tcPr>
            <w:tcW w:w="562" w:type="dxa"/>
            <w:vMerge/>
            <w:tcBorders>
              <w:top w:val="nil"/>
              <w:left w:val="single" w:sz="8" w:space="0" w:color="000000"/>
              <w:bottom w:val="single" w:sz="8" w:space="0" w:color="000000"/>
              <w:right w:val="single" w:sz="8" w:space="0" w:color="000000"/>
            </w:tcBorders>
          </w:tcPr>
          <w:p w14:paraId="33EFD548"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12D60CDE"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38B84EBB"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11B12A9D"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54BC71DF" w14:textId="77777777" w:rsidR="009A3A66" w:rsidRPr="003A3444" w:rsidRDefault="009A3A66" w:rsidP="009A3A66">
            <w:pPr>
              <w:jc w:val="both"/>
            </w:pPr>
            <w:r w:rsidRPr="003A3444">
              <w:t>Максимальный процент застройки в границах земельного участка – 40 %</w:t>
            </w:r>
          </w:p>
        </w:tc>
      </w:tr>
      <w:tr w:rsidR="009A3A66" w:rsidRPr="003A3444" w14:paraId="11A0E626" w14:textId="77777777" w:rsidTr="003331E5">
        <w:trPr>
          <w:trHeight w:val="102"/>
        </w:trPr>
        <w:tc>
          <w:tcPr>
            <w:tcW w:w="562" w:type="dxa"/>
            <w:vMerge/>
            <w:tcBorders>
              <w:top w:val="nil"/>
              <w:left w:val="single" w:sz="8" w:space="0" w:color="000000"/>
              <w:bottom w:val="single" w:sz="8" w:space="0" w:color="000000"/>
              <w:right w:val="single" w:sz="8" w:space="0" w:color="000000"/>
            </w:tcBorders>
          </w:tcPr>
          <w:p w14:paraId="4F6D4A41"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2EC6855E"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10F73441"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769C5190"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65F20B1B" w14:textId="14D9BE2C" w:rsidR="009A3A66" w:rsidRPr="003A3444" w:rsidRDefault="009A3A66" w:rsidP="005258B1">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(прим.3.</w:t>
            </w:r>
            <w:r w:rsidR="005258B1">
              <w:t>8</w:t>
            </w:r>
            <w:r w:rsidRPr="003A3444">
              <w:t>)</w:t>
            </w:r>
          </w:p>
        </w:tc>
      </w:tr>
      <w:tr w:rsidR="009A3A66" w:rsidRPr="003A3444" w14:paraId="4E2D3F8C" w14:textId="77777777" w:rsidTr="003331E5">
        <w:trPr>
          <w:trHeight w:val="102"/>
        </w:trPr>
        <w:tc>
          <w:tcPr>
            <w:tcW w:w="562" w:type="dxa"/>
            <w:vMerge/>
            <w:tcBorders>
              <w:top w:val="nil"/>
              <w:left w:val="single" w:sz="8" w:space="0" w:color="000000"/>
              <w:bottom w:val="single" w:sz="8" w:space="0" w:color="000000"/>
              <w:right w:val="single" w:sz="8" w:space="0" w:color="000000"/>
            </w:tcBorders>
          </w:tcPr>
          <w:p w14:paraId="64AA0363"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6950E705"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5FBBA6E5"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3CFE979A"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0E0AC4D1" w14:textId="77777777" w:rsidR="009A3A66" w:rsidRPr="003A3444" w:rsidRDefault="009A3A66" w:rsidP="009A3A66">
            <w:pPr>
              <w:jc w:val="both"/>
            </w:pPr>
            <w:r w:rsidRPr="003A3444">
              <w:t>Предельная высота зданий, строений, сооружений – 12 м</w:t>
            </w:r>
          </w:p>
        </w:tc>
      </w:tr>
      <w:tr w:rsidR="009A3A66" w:rsidRPr="003A3444" w14:paraId="6009DFF8" w14:textId="77777777" w:rsidTr="003331E5">
        <w:trPr>
          <w:trHeight w:val="102"/>
        </w:trPr>
        <w:tc>
          <w:tcPr>
            <w:tcW w:w="562" w:type="dxa"/>
            <w:vMerge/>
            <w:tcBorders>
              <w:top w:val="nil"/>
              <w:left w:val="single" w:sz="8" w:space="0" w:color="000000"/>
              <w:bottom w:val="single" w:sz="4" w:space="0" w:color="auto"/>
              <w:right w:val="single" w:sz="8" w:space="0" w:color="000000"/>
            </w:tcBorders>
          </w:tcPr>
          <w:p w14:paraId="38EBAB7C" w14:textId="77777777" w:rsidR="009A3A66" w:rsidRPr="003A3444" w:rsidRDefault="009A3A66" w:rsidP="009A3A66">
            <w:pPr>
              <w:pStyle w:val="af1"/>
              <w:ind w:left="0"/>
              <w:contextualSpacing w:val="0"/>
            </w:pPr>
          </w:p>
        </w:tc>
        <w:tc>
          <w:tcPr>
            <w:tcW w:w="2268" w:type="dxa"/>
            <w:vMerge/>
            <w:tcBorders>
              <w:top w:val="nil"/>
              <w:left w:val="nil"/>
              <w:bottom w:val="single" w:sz="4" w:space="0" w:color="auto"/>
              <w:right w:val="single" w:sz="8" w:space="0" w:color="000000"/>
            </w:tcBorders>
          </w:tcPr>
          <w:p w14:paraId="441E94C8" w14:textId="77777777" w:rsidR="009A3A66" w:rsidRPr="003A3444" w:rsidRDefault="009A3A66" w:rsidP="009A3A66"/>
        </w:tc>
        <w:tc>
          <w:tcPr>
            <w:tcW w:w="1701" w:type="dxa"/>
            <w:vMerge/>
            <w:tcBorders>
              <w:top w:val="nil"/>
              <w:left w:val="nil"/>
              <w:bottom w:val="single" w:sz="4" w:space="0" w:color="auto"/>
              <w:right w:val="single" w:sz="8" w:space="0" w:color="000000"/>
            </w:tcBorders>
          </w:tcPr>
          <w:p w14:paraId="643E833D" w14:textId="77777777" w:rsidR="009A3A66" w:rsidRPr="003A3444" w:rsidRDefault="009A3A66" w:rsidP="009A3A66"/>
        </w:tc>
        <w:tc>
          <w:tcPr>
            <w:tcW w:w="3969" w:type="dxa"/>
            <w:vMerge/>
            <w:tcBorders>
              <w:top w:val="nil"/>
              <w:left w:val="nil"/>
              <w:bottom w:val="single" w:sz="4" w:space="0" w:color="auto"/>
              <w:right w:val="single" w:sz="8" w:space="0" w:color="000000"/>
            </w:tcBorders>
          </w:tcPr>
          <w:p w14:paraId="4D3D990B" w14:textId="77777777" w:rsidR="009A3A66" w:rsidRPr="003A3444" w:rsidRDefault="009A3A66" w:rsidP="009A3A66">
            <w:pPr>
              <w:jc w:val="both"/>
            </w:pPr>
          </w:p>
        </w:tc>
        <w:tc>
          <w:tcPr>
            <w:tcW w:w="6520" w:type="dxa"/>
            <w:tcBorders>
              <w:top w:val="nil"/>
              <w:left w:val="nil"/>
              <w:bottom w:val="single" w:sz="4" w:space="0" w:color="auto"/>
              <w:right w:val="single" w:sz="8" w:space="0" w:color="000000"/>
            </w:tcBorders>
          </w:tcPr>
          <w:p w14:paraId="4F252BB0" w14:textId="77777777" w:rsidR="009A3A66" w:rsidRPr="003A3444" w:rsidRDefault="009A3A66" w:rsidP="009A3A66">
            <w:pPr>
              <w:jc w:val="both"/>
            </w:pPr>
            <w:r w:rsidRPr="003A3444">
              <w:t>Минимальный процент озеленения в границах земельного участка – 30%</w:t>
            </w:r>
          </w:p>
        </w:tc>
      </w:tr>
      <w:tr w:rsidR="009A3A66" w:rsidRPr="003A3444" w14:paraId="0B332851" w14:textId="77777777" w:rsidTr="003331E5">
        <w:trPr>
          <w:trHeight w:val="42"/>
        </w:trPr>
        <w:tc>
          <w:tcPr>
            <w:tcW w:w="562" w:type="dxa"/>
            <w:vMerge w:val="restart"/>
            <w:tcBorders>
              <w:top w:val="single" w:sz="4" w:space="0" w:color="auto"/>
              <w:left w:val="single" w:sz="4" w:space="0" w:color="auto"/>
              <w:bottom w:val="single" w:sz="4" w:space="0" w:color="auto"/>
              <w:right w:val="single" w:sz="4" w:space="0" w:color="auto"/>
            </w:tcBorders>
          </w:tcPr>
          <w:p w14:paraId="75E20F8C" w14:textId="77777777" w:rsidR="009A3A66" w:rsidRPr="003A3444" w:rsidRDefault="009A3A66" w:rsidP="009A3A66">
            <w:pPr>
              <w:pStyle w:val="af1"/>
              <w:numPr>
                <w:ilvl w:val="0"/>
                <w:numId w:val="11"/>
              </w:numPr>
              <w:suppressAutoHyphens/>
              <w:ind w:left="0" w:firstLine="0"/>
              <w:contextualSpacing w:val="0"/>
            </w:pPr>
          </w:p>
        </w:tc>
        <w:tc>
          <w:tcPr>
            <w:tcW w:w="2268" w:type="dxa"/>
            <w:vMerge w:val="restart"/>
            <w:tcBorders>
              <w:top w:val="single" w:sz="4" w:space="0" w:color="auto"/>
              <w:left w:val="single" w:sz="4" w:space="0" w:color="auto"/>
              <w:bottom w:val="single" w:sz="4" w:space="0" w:color="auto"/>
              <w:right w:val="single" w:sz="4" w:space="0" w:color="auto"/>
            </w:tcBorders>
          </w:tcPr>
          <w:p w14:paraId="7C7B619F" w14:textId="77777777" w:rsidR="009A3A66" w:rsidRPr="003A3444" w:rsidRDefault="009A3A66" w:rsidP="009A3A66">
            <w:r w:rsidRPr="003A3444">
              <w:t>Ведение садоводства</w:t>
            </w:r>
          </w:p>
        </w:tc>
        <w:tc>
          <w:tcPr>
            <w:tcW w:w="1701" w:type="dxa"/>
            <w:vMerge w:val="restart"/>
            <w:tcBorders>
              <w:top w:val="single" w:sz="4" w:space="0" w:color="auto"/>
              <w:left w:val="single" w:sz="4" w:space="0" w:color="auto"/>
              <w:bottom w:val="single" w:sz="4" w:space="0" w:color="auto"/>
              <w:right w:val="single" w:sz="4" w:space="0" w:color="auto"/>
            </w:tcBorders>
          </w:tcPr>
          <w:p w14:paraId="245D0308" w14:textId="77777777" w:rsidR="009A3A66" w:rsidRPr="003A3444" w:rsidRDefault="009A3A66" w:rsidP="009A3A66">
            <w:r w:rsidRPr="003A3444">
              <w:t>13.2</w:t>
            </w:r>
          </w:p>
        </w:tc>
        <w:tc>
          <w:tcPr>
            <w:tcW w:w="3969" w:type="dxa"/>
            <w:vMerge w:val="restart"/>
            <w:tcBorders>
              <w:top w:val="single" w:sz="4" w:space="0" w:color="auto"/>
              <w:left w:val="single" w:sz="4" w:space="0" w:color="auto"/>
              <w:bottom w:val="single" w:sz="4" w:space="0" w:color="auto"/>
              <w:right w:val="single" w:sz="4" w:space="0" w:color="auto"/>
            </w:tcBorders>
          </w:tcPr>
          <w:p w14:paraId="1F49FD89" w14:textId="77777777" w:rsidR="009A3A66" w:rsidRPr="003A3444" w:rsidRDefault="009A3A66" w:rsidP="009A3A66">
            <w:pPr>
              <w:jc w:val="both"/>
            </w:pPr>
            <w:r w:rsidRPr="003A3444">
              <w:t>Осуществление отдыха и (или) выращивания гражданами для собственных нужд сельскохозяйственных культур;</w:t>
            </w:r>
          </w:p>
          <w:p w14:paraId="74902A03" w14:textId="6EB4D9C2" w:rsidR="009A3A66" w:rsidRPr="003A3444" w:rsidRDefault="009A3A66" w:rsidP="009A3A66">
            <w:pPr>
              <w:jc w:val="both"/>
            </w:pPr>
            <w:r w:rsidRPr="003A3444">
              <w:t xml:space="preserve">размещение для собственных нужд садового дома, жилого дома, указанного в описании вида разрешенного использования с </w:t>
            </w:r>
            <w:r w:rsidRPr="009A3A66">
              <w:t>кодом 2.1</w:t>
            </w:r>
            <w:r w:rsidRPr="003A3444">
              <w:t>, хозяйственных построек и гаражей для собственных нужд</w:t>
            </w:r>
          </w:p>
        </w:tc>
        <w:tc>
          <w:tcPr>
            <w:tcW w:w="6520" w:type="dxa"/>
            <w:tcBorders>
              <w:top w:val="single" w:sz="4" w:space="0" w:color="auto"/>
              <w:left w:val="single" w:sz="4" w:space="0" w:color="auto"/>
              <w:bottom w:val="single" w:sz="4" w:space="0" w:color="auto"/>
              <w:right w:val="single" w:sz="4" w:space="0" w:color="auto"/>
            </w:tcBorders>
          </w:tcPr>
          <w:p w14:paraId="36F25EFF" w14:textId="5BD17175" w:rsidR="009A3A66" w:rsidRPr="003A3444" w:rsidRDefault="009A3A66" w:rsidP="00A97665">
            <w:pPr>
              <w:jc w:val="both"/>
            </w:pPr>
            <w:r w:rsidRPr="003A3444">
              <w:t>Минимальный размер земельног</w:t>
            </w:r>
            <w:r>
              <w:t xml:space="preserve">о участка (площадь) – 600 кв. м </w:t>
            </w:r>
          </w:p>
        </w:tc>
      </w:tr>
      <w:tr w:rsidR="009A3A66" w:rsidRPr="003A3444" w14:paraId="07269D0C" w14:textId="77777777" w:rsidTr="003331E5">
        <w:trPr>
          <w:trHeight w:val="38"/>
        </w:trPr>
        <w:tc>
          <w:tcPr>
            <w:tcW w:w="562" w:type="dxa"/>
            <w:vMerge/>
            <w:tcBorders>
              <w:top w:val="single" w:sz="4" w:space="0" w:color="auto"/>
              <w:left w:val="single" w:sz="8" w:space="0" w:color="000000"/>
              <w:bottom w:val="single" w:sz="8" w:space="0" w:color="000000"/>
              <w:right w:val="single" w:sz="8" w:space="0" w:color="000000"/>
            </w:tcBorders>
          </w:tcPr>
          <w:p w14:paraId="449E706F" w14:textId="77777777" w:rsidR="009A3A66" w:rsidRPr="003A3444" w:rsidRDefault="009A3A66" w:rsidP="009A3A66">
            <w:pPr>
              <w:pStyle w:val="af1"/>
              <w:ind w:left="0"/>
              <w:contextualSpacing w:val="0"/>
            </w:pPr>
          </w:p>
        </w:tc>
        <w:tc>
          <w:tcPr>
            <w:tcW w:w="2268" w:type="dxa"/>
            <w:vMerge/>
            <w:tcBorders>
              <w:top w:val="single" w:sz="4" w:space="0" w:color="auto"/>
              <w:left w:val="nil"/>
              <w:bottom w:val="single" w:sz="8" w:space="0" w:color="000000"/>
              <w:right w:val="single" w:sz="8" w:space="0" w:color="000000"/>
            </w:tcBorders>
          </w:tcPr>
          <w:p w14:paraId="0D4C3755" w14:textId="77777777" w:rsidR="009A3A66" w:rsidRPr="003A3444" w:rsidRDefault="009A3A66" w:rsidP="009A3A66"/>
        </w:tc>
        <w:tc>
          <w:tcPr>
            <w:tcW w:w="1701" w:type="dxa"/>
            <w:vMerge/>
            <w:tcBorders>
              <w:top w:val="single" w:sz="4" w:space="0" w:color="auto"/>
              <w:left w:val="nil"/>
              <w:bottom w:val="single" w:sz="8" w:space="0" w:color="000000"/>
              <w:right w:val="single" w:sz="8" w:space="0" w:color="000000"/>
            </w:tcBorders>
          </w:tcPr>
          <w:p w14:paraId="3FF365A9" w14:textId="77777777" w:rsidR="009A3A66" w:rsidRPr="003A3444" w:rsidRDefault="009A3A66" w:rsidP="009A3A66"/>
        </w:tc>
        <w:tc>
          <w:tcPr>
            <w:tcW w:w="3969" w:type="dxa"/>
            <w:vMerge/>
            <w:tcBorders>
              <w:top w:val="single" w:sz="4" w:space="0" w:color="auto"/>
              <w:left w:val="nil"/>
              <w:bottom w:val="single" w:sz="8" w:space="0" w:color="000000"/>
              <w:right w:val="single" w:sz="8" w:space="0" w:color="000000"/>
            </w:tcBorders>
          </w:tcPr>
          <w:p w14:paraId="778FDD8E" w14:textId="77777777" w:rsidR="009A3A66" w:rsidRPr="003A3444" w:rsidRDefault="009A3A66" w:rsidP="009A3A66">
            <w:pPr>
              <w:jc w:val="both"/>
            </w:pPr>
          </w:p>
        </w:tc>
        <w:tc>
          <w:tcPr>
            <w:tcW w:w="6520" w:type="dxa"/>
            <w:tcBorders>
              <w:top w:val="single" w:sz="4" w:space="0" w:color="auto"/>
              <w:left w:val="nil"/>
              <w:bottom w:val="single" w:sz="8" w:space="0" w:color="000000"/>
              <w:right w:val="single" w:sz="8" w:space="0" w:color="000000"/>
            </w:tcBorders>
          </w:tcPr>
          <w:p w14:paraId="653396A1" w14:textId="77777777" w:rsidR="009A3A66" w:rsidRPr="003A3444" w:rsidRDefault="009A3A66" w:rsidP="009A3A66">
            <w:pPr>
              <w:jc w:val="both"/>
            </w:pPr>
            <w:r w:rsidRPr="003A3444">
              <w:t>Максимальный размер земельного участка (площадь) – 3000 кв. м</w:t>
            </w:r>
            <w:r w:rsidRPr="003A3444">
              <w:rPr>
                <w:rFonts w:eastAsia="Calibri"/>
                <w:sz w:val="22"/>
              </w:rPr>
              <w:t> </w:t>
            </w:r>
          </w:p>
        </w:tc>
      </w:tr>
      <w:tr w:rsidR="009A3A66" w:rsidRPr="003A3444" w14:paraId="2D06E414" w14:textId="77777777" w:rsidTr="003331E5">
        <w:trPr>
          <w:trHeight w:val="38"/>
        </w:trPr>
        <w:tc>
          <w:tcPr>
            <w:tcW w:w="562" w:type="dxa"/>
            <w:vMerge/>
            <w:tcBorders>
              <w:top w:val="nil"/>
              <w:left w:val="single" w:sz="8" w:space="0" w:color="000000"/>
              <w:bottom w:val="single" w:sz="8" w:space="0" w:color="000000"/>
              <w:right w:val="single" w:sz="8" w:space="0" w:color="000000"/>
            </w:tcBorders>
          </w:tcPr>
          <w:p w14:paraId="6F6380D1"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5751B940"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753CB8AB"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358571F5"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5B7184F7" w14:textId="77777777" w:rsidR="009A3A66" w:rsidRPr="003A3444" w:rsidRDefault="009A3A66" w:rsidP="009A3A66">
            <w:pPr>
              <w:jc w:val="both"/>
            </w:pPr>
            <w:r w:rsidRPr="003A3444">
              <w:t>Максимальный процент застройки в границах земельного участка –50 %</w:t>
            </w:r>
          </w:p>
        </w:tc>
      </w:tr>
      <w:tr w:rsidR="009A3A66" w:rsidRPr="003A3444" w14:paraId="15A385A8" w14:textId="77777777" w:rsidTr="003331E5">
        <w:trPr>
          <w:trHeight w:val="38"/>
        </w:trPr>
        <w:tc>
          <w:tcPr>
            <w:tcW w:w="562" w:type="dxa"/>
            <w:vMerge/>
            <w:tcBorders>
              <w:top w:val="nil"/>
              <w:left w:val="single" w:sz="8" w:space="0" w:color="000000"/>
              <w:bottom w:val="single" w:sz="8" w:space="0" w:color="000000"/>
              <w:right w:val="single" w:sz="8" w:space="0" w:color="000000"/>
            </w:tcBorders>
          </w:tcPr>
          <w:p w14:paraId="7C689FC4"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54C60D80"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4D00C589"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31A6F109"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6C79BF0F" w14:textId="33590CB1" w:rsidR="009A3A66" w:rsidRPr="003A3444" w:rsidRDefault="009A3A66" w:rsidP="005258B1">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5258B1">
              <w:t>8</w:t>
            </w:r>
            <w:r w:rsidRPr="003A3444">
              <w:t>)</w:t>
            </w:r>
          </w:p>
        </w:tc>
      </w:tr>
      <w:tr w:rsidR="009A3A66" w:rsidRPr="003A3444" w14:paraId="415A2A65" w14:textId="77777777" w:rsidTr="003331E5">
        <w:trPr>
          <w:trHeight w:val="38"/>
        </w:trPr>
        <w:tc>
          <w:tcPr>
            <w:tcW w:w="562" w:type="dxa"/>
            <w:vMerge/>
            <w:tcBorders>
              <w:top w:val="nil"/>
              <w:left w:val="single" w:sz="8" w:space="0" w:color="000000"/>
              <w:bottom w:val="single" w:sz="8" w:space="0" w:color="000000"/>
              <w:right w:val="single" w:sz="8" w:space="0" w:color="000000"/>
            </w:tcBorders>
          </w:tcPr>
          <w:p w14:paraId="3D4B4464"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0B8B7950"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00B9A265"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6C97B63C"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133708D2" w14:textId="77777777" w:rsidR="009A3A66" w:rsidRPr="003A3444" w:rsidRDefault="009A3A66" w:rsidP="009A3A66">
            <w:pPr>
              <w:jc w:val="both"/>
            </w:pPr>
            <w:r w:rsidRPr="003A3444">
              <w:t>Предельная высота зданий, строений, сооружений – 12 м</w:t>
            </w:r>
          </w:p>
        </w:tc>
      </w:tr>
      <w:tr w:rsidR="009A3A66" w:rsidRPr="003A3444" w14:paraId="1C90F84F" w14:textId="77777777" w:rsidTr="003331E5">
        <w:trPr>
          <w:trHeight w:val="38"/>
        </w:trPr>
        <w:tc>
          <w:tcPr>
            <w:tcW w:w="562" w:type="dxa"/>
            <w:vMerge/>
            <w:tcBorders>
              <w:top w:val="nil"/>
              <w:left w:val="single" w:sz="8" w:space="0" w:color="000000"/>
              <w:bottom w:val="single" w:sz="8" w:space="0" w:color="000000"/>
              <w:right w:val="single" w:sz="8" w:space="0" w:color="000000"/>
            </w:tcBorders>
          </w:tcPr>
          <w:p w14:paraId="54EB4743" w14:textId="77777777" w:rsidR="009A3A66" w:rsidRPr="003A3444" w:rsidRDefault="009A3A66" w:rsidP="009A3A66">
            <w:pPr>
              <w:pStyle w:val="af1"/>
              <w:ind w:left="0"/>
              <w:contextualSpacing w:val="0"/>
            </w:pPr>
          </w:p>
        </w:tc>
        <w:tc>
          <w:tcPr>
            <w:tcW w:w="2268" w:type="dxa"/>
            <w:vMerge/>
            <w:tcBorders>
              <w:top w:val="nil"/>
              <w:left w:val="nil"/>
              <w:bottom w:val="single" w:sz="8" w:space="0" w:color="000000"/>
              <w:right w:val="single" w:sz="8" w:space="0" w:color="000000"/>
            </w:tcBorders>
          </w:tcPr>
          <w:p w14:paraId="6119A9A2" w14:textId="77777777" w:rsidR="009A3A66" w:rsidRPr="003A3444" w:rsidRDefault="009A3A66" w:rsidP="009A3A66"/>
        </w:tc>
        <w:tc>
          <w:tcPr>
            <w:tcW w:w="1701" w:type="dxa"/>
            <w:vMerge/>
            <w:tcBorders>
              <w:top w:val="nil"/>
              <w:left w:val="nil"/>
              <w:bottom w:val="single" w:sz="8" w:space="0" w:color="000000"/>
              <w:right w:val="single" w:sz="8" w:space="0" w:color="000000"/>
            </w:tcBorders>
          </w:tcPr>
          <w:p w14:paraId="308D92F4" w14:textId="77777777" w:rsidR="009A3A66" w:rsidRPr="003A3444" w:rsidRDefault="009A3A66" w:rsidP="009A3A66"/>
        </w:tc>
        <w:tc>
          <w:tcPr>
            <w:tcW w:w="3969" w:type="dxa"/>
            <w:vMerge/>
            <w:tcBorders>
              <w:top w:val="nil"/>
              <w:left w:val="nil"/>
              <w:bottom w:val="single" w:sz="8" w:space="0" w:color="000000"/>
              <w:right w:val="single" w:sz="8" w:space="0" w:color="000000"/>
            </w:tcBorders>
          </w:tcPr>
          <w:p w14:paraId="424B7215" w14:textId="77777777" w:rsidR="009A3A66" w:rsidRPr="003A3444" w:rsidRDefault="009A3A66" w:rsidP="009A3A66">
            <w:pPr>
              <w:jc w:val="both"/>
            </w:pPr>
          </w:p>
        </w:tc>
        <w:tc>
          <w:tcPr>
            <w:tcW w:w="6520" w:type="dxa"/>
            <w:tcBorders>
              <w:top w:val="nil"/>
              <w:left w:val="nil"/>
              <w:bottom w:val="single" w:sz="8" w:space="0" w:color="000000"/>
              <w:right w:val="single" w:sz="8" w:space="0" w:color="000000"/>
            </w:tcBorders>
          </w:tcPr>
          <w:p w14:paraId="6364687E" w14:textId="77777777" w:rsidR="009A3A66" w:rsidRPr="003A3444" w:rsidRDefault="009A3A66" w:rsidP="009A3A66">
            <w:pPr>
              <w:jc w:val="both"/>
            </w:pPr>
            <w:r w:rsidRPr="003A3444">
              <w:t>Иные параметры:</w:t>
            </w:r>
          </w:p>
          <w:p w14:paraId="707D9383" w14:textId="5F1DD9C9" w:rsidR="009A3A66" w:rsidRPr="003A3444" w:rsidRDefault="009A3A66" w:rsidP="009A3A66">
            <w:pPr>
              <w:jc w:val="both"/>
            </w:pPr>
            <w:r w:rsidRPr="003A3444">
              <w:t>Минимальная ширина земельных участков вдоль фронта улицы (проезда) для вновь образованных земельных участков – 12 м</w:t>
            </w:r>
          </w:p>
        </w:tc>
      </w:tr>
    </w:tbl>
    <w:p w14:paraId="0092C1F3" w14:textId="6BBB0928" w:rsidR="00F67E59" w:rsidRPr="003A3444" w:rsidRDefault="00F67E59" w:rsidP="00F67E59">
      <w:pPr>
        <w:spacing w:before="200"/>
        <w:outlineLvl w:val="3"/>
        <w:rPr>
          <w:b/>
        </w:rPr>
      </w:pPr>
      <w:bookmarkStart w:id="94" w:name="_Toc208935454"/>
      <w:r w:rsidRPr="003A3444">
        <w:rPr>
          <w:b/>
        </w:rPr>
        <w:t>Особенности применения градостроительного регламента</w:t>
      </w:r>
      <w:bookmarkEnd w:id="94"/>
    </w:p>
    <w:p w14:paraId="19273330" w14:textId="77777777" w:rsidR="00F67E59" w:rsidRPr="003A3444" w:rsidRDefault="00F67E59" w:rsidP="00204289">
      <w:pPr>
        <w:pStyle w:val="af1"/>
        <w:numPr>
          <w:ilvl w:val="0"/>
          <w:numId w:val="113"/>
        </w:numPr>
        <w:suppressAutoHyphens/>
        <w:ind w:left="0" w:firstLine="567"/>
        <w:contextualSpacing w:val="0"/>
        <w:jc w:val="both"/>
      </w:pPr>
      <w:r w:rsidRPr="003A3444">
        <w:t>Иные предельные параметры разрешенного строительства, реконструкции объектов капитального строительства.</w:t>
      </w:r>
    </w:p>
    <w:p w14:paraId="0FE37CDA" w14:textId="77777777" w:rsidR="00F67E59" w:rsidRPr="003A3444" w:rsidRDefault="00F67E59" w:rsidP="00204289">
      <w:pPr>
        <w:pStyle w:val="af1"/>
        <w:numPr>
          <w:ilvl w:val="1"/>
          <w:numId w:val="113"/>
        </w:numPr>
        <w:suppressAutoHyphens/>
        <w:ind w:left="0" w:firstLine="567"/>
        <w:contextualSpacing w:val="0"/>
        <w:jc w:val="both"/>
      </w:pPr>
      <w:r w:rsidRPr="003A3444">
        <w:t>Вспомогательные строения и сооружения, размещаемые на земельных участках с видом разрешенного использования 2.1 «Для индивидуального жилищного строительства», 2.2 «Для ведения личного подсобного хозяйства (приусадебный земельный участок)»:</w:t>
      </w:r>
    </w:p>
    <w:tbl>
      <w:tblPr>
        <w:tblStyle w:val="a7"/>
        <w:tblW w:w="15026" w:type="dxa"/>
        <w:tblInd w:w="-10" w:type="dxa"/>
        <w:tblLayout w:type="fixed"/>
        <w:tblCellMar>
          <w:top w:w="57" w:type="dxa"/>
          <w:left w:w="62" w:type="dxa"/>
          <w:bottom w:w="57" w:type="dxa"/>
          <w:right w:w="62" w:type="dxa"/>
        </w:tblCellMar>
        <w:tblLook w:val="04A0" w:firstRow="1" w:lastRow="0" w:firstColumn="1" w:lastColumn="0" w:noHBand="0" w:noVBand="1"/>
      </w:tblPr>
      <w:tblGrid>
        <w:gridCol w:w="567"/>
        <w:gridCol w:w="3402"/>
        <w:gridCol w:w="2267"/>
        <w:gridCol w:w="2269"/>
        <w:gridCol w:w="6521"/>
      </w:tblGrid>
      <w:tr w:rsidR="003A3444" w:rsidRPr="003A3444" w14:paraId="1AECE315" w14:textId="77777777" w:rsidTr="00F67E59">
        <w:trPr>
          <w:trHeight w:val="1077"/>
        </w:trPr>
        <w:tc>
          <w:tcPr>
            <w:tcW w:w="567" w:type="dxa"/>
            <w:tcBorders>
              <w:top w:val="single" w:sz="8" w:space="0" w:color="000000"/>
              <w:left w:val="single" w:sz="8" w:space="0" w:color="000000"/>
              <w:bottom w:val="single" w:sz="4" w:space="0" w:color="auto"/>
              <w:right w:val="single" w:sz="8" w:space="0" w:color="000000"/>
            </w:tcBorders>
            <w:vAlign w:val="center"/>
          </w:tcPr>
          <w:p w14:paraId="25396FF5" w14:textId="77777777" w:rsidR="00F67E59" w:rsidRPr="003A3444" w:rsidRDefault="00F67E59" w:rsidP="00F67E59">
            <w:pPr>
              <w:spacing w:line="235" w:lineRule="atLeast"/>
              <w:jc w:val="center"/>
            </w:pPr>
            <w:r w:rsidRPr="003A3444">
              <w:t>№ п/п</w:t>
            </w:r>
          </w:p>
        </w:tc>
        <w:tc>
          <w:tcPr>
            <w:tcW w:w="3402" w:type="dxa"/>
            <w:tcBorders>
              <w:top w:val="single" w:sz="8" w:space="0" w:color="000000"/>
              <w:left w:val="nil"/>
              <w:bottom w:val="single" w:sz="4" w:space="0" w:color="auto"/>
              <w:right w:val="single" w:sz="8" w:space="0" w:color="000000"/>
            </w:tcBorders>
            <w:vAlign w:val="center"/>
          </w:tcPr>
          <w:p w14:paraId="2788C10A" w14:textId="77777777" w:rsidR="00F67E59" w:rsidRPr="003A3444" w:rsidRDefault="00F67E59" w:rsidP="00F67E59">
            <w:pPr>
              <w:jc w:val="center"/>
            </w:pPr>
            <w:r w:rsidRPr="003A3444">
              <w:t>Наименование объекта</w:t>
            </w:r>
          </w:p>
        </w:tc>
        <w:tc>
          <w:tcPr>
            <w:tcW w:w="2267" w:type="dxa"/>
            <w:tcBorders>
              <w:top w:val="single" w:sz="8" w:space="0" w:color="000000"/>
              <w:left w:val="nil"/>
              <w:bottom w:val="single" w:sz="4" w:space="0" w:color="auto"/>
              <w:right w:val="single" w:sz="8" w:space="0" w:color="000000"/>
            </w:tcBorders>
            <w:vAlign w:val="center"/>
          </w:tcPr>
          <w:p w14:paraId="44627336" w14:textId="77777777" w:rsidR="00F67E59" w:rsidRPr="003A3444" w:rsidRDefault="00F67E59" w:rsidP="00F67E59">
            <w:pPr>
              <w:jc w:val="center"/>
            </w:pPr>
            <w:r w:rsidRPr="003A3444">
              <w:t>Минимальные отступы от границ земельного участка (м)</w:t>
            </w:r>
          </w:p>
        </w:tc>
        <w:tc>
          <w:tcPr>
            <w:tcW w:w="2269" w:type="dxa"/>
            <w:tcBorders>
              <w:top w:val="single" w:sz="8" w:space="0" w:color="000000"/>
              <w:left w:val="nil"/>
              <w:bottom w:val="single" w:sz="4" w:space="0" w:color="auto"/>
              <w:right w:val="single" w:sz="8" w:space="0" w:color="000000"/>
            </w:tcBorders>
            <w:vAlign w:val="center"/>
          </w:tcPr>
          <w:p w14:paraId="0FEAC742" w14:textId="77777777" w:rsidR="00F67E59" w:rsidRPr="003A3444" w:rsidRDefault="00F67E59" w:rsidP="00F67E59">
            <w:pPr>
              <w:jc w:val="center"/>
            </w:pPr>
            <w:r w:rsidRPr="003A3444">
              <w:t>Предельная высота зданий (м)</w:t>
            </w:r>
          </w:p>
        </w:tc>
        <w:tc>
          <w:tcPr>
            <w:tcW w:w="6521" w:type="dxa"/>
            <w:tcBorders>
              <w:top w:val="single" w:sz="8" w:space="0" w:color="000000"/>
              <w:left w:val="nil"/>
              <w:bottom w:val="single" w:sz="4" w:space="0" w:color="auto"/>
              <w:right w:val="single" w:sz="8" w:space="0" w:color="000000"/>
            </w:tcBorders>
            <w:vAlign w:val="center"/>
          </w:tcPr>
          <w:p w14:paraId="3CEAE8AC" w14:textId="77777777" w:rsidR="00F67E59" w:rsidRPr="003A3444" w:rsidRDefault="00F67E59" w:rsidP="00F67E59">
            <w:pPr>
              <w:jc w:val="center"/>
            </w:pPr>
            <w:r w:rsidRPr="003A3444">
              <w:t>Примечание</w:t>
            </w:r>
          </w:p>
        </w:tc>
      </w:tr>
      <w:tr w:rsidR="003A3444" w:rsidRPr="003A3444" w14:paraId="6B17DB29" w14:textId="77777777" w:rsidTr="00F67E59">
        <w:trPr>
          <w:trHeight w:val="20"/>
        </w:trPr>
        <w:tc>
          <w:tcPr>
            <w:tcW w:w="567" w:type="dxa"/>
            <w:tcBorders>
              <w:top w:val="single" w:sz="4" w:space="0" w:color="auto"/>
              <w:left w:val="single" w:sz="4" w:space="0" w:color="auto"/>
              <w:bottom w:val="single" w:sz="4" w:space="0" w:color="auto"/>
              <w:right w:val="single" w:sz="4" w:space="0" w:color="auto"/>
            </w:tcBorders>
          </w:tcPr>
          <w:p w14:paraId="0CD052E1" w14:textId="77777777" w:rsidR="00F67E59" w:rsidRPr="003A3444" w:rsidRDefault="00F67E59" w:rsidP="00F67E59">
            <w:pPr>
              <w:spacing w:line="235" w:lineRule="atLeast"/>
              <w:jc w:val="both"/>
            </w:pPr>
            <w:r w:rsidRPr="003A3444">
              <w:t>1.</w:t>
            </w:r>
          </w:p>
        </w:tc>
        <w:tc>
          <w:tcPr>
            <w:tcW w:w="3402" w:type="dxa"/>
            <w:tcBorders>
              <w:top w:val="single" w:sz="4" w:space="0" w:color="auto"/>
              <w:left w:val="single" w:sz="4" w:space="0" w:color="auto"/>
              <w:bottom w:val="single" w:sz="4" w:space="0" w:color="auto"/>
              <w:right w:val="single" w:sz="4" w:space="0" w:color="auto"/>
            </w:tcBorders>
          </w:tcPr>
          <w:p w14:paraId="2F0848B2" w14:textId="77777777" w:rsidR="00F67E59" w:rsidRPr="003A3444" w:rsidRDefault="00F67E59" w:rsidP="00F67E59">
            <w:pPr>
              <w:jc w:val="both"/>
            </w:pPr>
            <w:r w:rsidRPr="003A3444">
              <w:t>Хозяйственные постройки: беседки, навесы, веранды, террасы</w:t>
            </w:r>
          </w:p>
        </w:tc>
        <w:tc>
          <w:tcPr>
            <w:tcW w:w="2267" w:type="dxa"/>
            <w:tcBorders>
              <w:top w:val="single" w:sz="4" w:space="0" w:color="auto"/>
              <w:left w:val="single" w:sz="4" w:space="0" w:color="auto"/>
              <w:bottom w:val="single" w:sz="4" w:space="0" w:color="auto"/>
              <w:right w:val="single" w:sz="4" w:space="0" w:color="auto"/>
            </w:tcBorders>
          </w:tcPr>
          <w:p w14:paraId="6BD9AF06" w14:textId="77777777" w:rsidR="00F67E59" w:rsidRPr="003A3444" w:rsidRDefault="00F67E59" w:rsidP="00F67E59">
            <w:pPr>
              <w:jc w:val="center"/>
            </w:pPr>
            <w:r w:rsidRPr="003A3444">
              <w:t>1</w:t>
            </w:r>
          </w:p>
        </w:tc>
        <w:tc>
          <w:tcPr>
            <w:tcW w:w="2269" w:type="dxa"/>
            <w:tcBorders>
              <w:top w:val="single" w:sz="4" w:space="0" w:color="auto"/>
              <w:left w:val="single" w:sz="4" w:space="0" w:color="auto"/>
              <w:bottom w:val="single" w:sz="4" w:space="0" w:color="auto"/>
              <w:right w:val="single" w:sz="4" w:space="0" w:color="auto"/>
            </w:tcBorders>
          </w:tcPr>
          <w:p w14:paraId="191C7BA2" w14:textId="77777777" w:rsidR="00F67E59" w:rsidRPr="003A3444" w:rsidRDefault="00F67E59" w:rsidP="00F67E59">
            <w:pPr>
              <w:jc w:val="center"/>
            </w:pPr>
            <w:r w:rsidRPr="003A3444">
              <w:t>4</w:t>
            </w:r>
          </w:p>
        </w:tc>
        <w:tc>
          <w:tcPr>
            <w:tcW w:w="6521" w:type="dxa"/>
            <w:vMerge w:val="restart"/>
            <w:tcBorders>
              <w:top w:val="single" w:sz="4" w:space="0" w:color="auto"/>
              <w:left w:val="single" w:sz="4" w:space="0" w:color="auto"/>
              <w:bottom w:val="single" w:sz="4" w:space="0" w:color="auto"/>
              <w:right w:val="single" w:sz="4" w:space="0" w:color="auto"/>
            </w:tcBorders>
          </w:tcPr>
          <w:p w14:paraId="74BFB277" w14:textId="77777777" w:rsidR="00F67E59" w:rsidRPr="003A3444" w:rsidRDefault="00F67E59" w:rsidP="00F67E59">
            <w:pPr>
              <w:jc w:val="both"/>
            </w:pPr>
            <w:r w:rsidRPr="003A3444">
              <w:t>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w:t>
            </w:r>
          </w:p>
          <w:p w14:paraId="792E7D68" w14:textId="77777777" w:rsidR="00F67E59" w:rsidRPr="003A3444" w:rsidRDefault="00F67E59" w:rsidP="00F67E59">
            <w:pPr>
              <w:jc w:val="both"/>
            </w:pPr>
            <w:r w:rsidRPr="003A3444">
              <w:t>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14:paraId="078DFA7E" w14:textId="77777777" w:rsidR="00F67E59" w:rsidRPr="003A3444" w:rsidRDefault="00F67E59" w:rsidP="00F67E59">
            <w:pPr>
              <w:jc w:val="both"/>
            </w:pPr>
            <w:r w:rsidRPr="003A3444">
              <w:t>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Устройство навесов не должно ущемлять законных интересов соседних домовладельцев, в части водоотведения атмосферных осадков с кровли навесов.</w:t>
            </w:r>
          </w:p>
          <w:p w14:paraId="6CCF630D" w14:textId="77777777" w:rsidR="00F67E59" w:rsidRPr="003A3444" w:rsidRDefault="00F67E59" w:rsidP="00F67E59">
            <w:pPr>
              <w:jc w:val="both"/>
            </w:pPr>
            <w:r w:rsidRPr="003A3444">
              <w:t>Максимальная площадь строений и сооружений вспомогательного использования не может превышать площадь основного строения</w:t>
            </w:r>
          </w:p>
        </w:tc>
      </w:tr>
      <w:tr w:rsidR="003A3444" w:rsidRPr="003A3444" w14:paraId="53CFEF25" w14:textId="77777777" w:rsidTr="00F67E59">
        <w:trPr>
          <w:trHeight w:val="20"/>
        </w:trPr>
        <w:tc>
          <w:tcPr>
            <w:tcW w:w="567" w:type="dxa"/>
            <w:tcBorders>
              <w:top w:val="single" w:sz="4" w:space="0" w:color="auto"/>
              <w:left w:val="single" w:sz="8" w:space="0" w:color="000000"/>
              <w:bottom w:val="single" w:sz="4" w:space="0" w:color="auto"/>
              <w:right w:val="single" w:sz="8" w:space="0" w:color="000000"/>
            </w:tcBorders>
          </w:tcPr>
          <w:p w14:paraId="0D3FB466" w14:textId="77777777" w:rsidR="00F67E59" w:rsidRPr="003A3444" w:rsidRDefault="00F67E59" w:rsidP="00F67E59">
            <w:pPr>
              <w:spacing w:line="235" w:lineRule="atLeast"/>
              <w:jc w:val="both"/>
            </w:pPr>
            <w:r w:rsidRPr="003A3444">
              <w:t>2.</w:t>
            </w:r>
          </w:p>
        </w:tc>
        <w:tc>
          <w:tcPr>
            <w:tcW w:w="3402" w:type="dxa"/>
            <w:tcBorders>
              <w:top w:val="single" w:sz="4" w:space="0" w:color="auto"/>
              <w:left w:val="nil"/>
              <w:bottom w:val="single" w:sz="4" w:space="0" w:color="auto"/>
              <w:right w:val="single" w:sz="8" w:space="0" w:color="000000"/>
            </w:tcBorders>
          </w:tcPr>
          <w:p w14:paraId="5FF8744F" w14:textId="77777777" w:rsidR="00F67E59" w:rsidRPr="003A3444" w:rsidRDefault="00F67E59" w:rsidP="00F67E59">
            <w:pPr>
              <w:jc w:val="both"/>
            </w:pPr>
            <w:r w:rsidRPr="003A3444">
              <w:t>Бассейны, бани и сауны индивидуального использования</w:t>
            </w:r>
          </w:p>
        </w:tc>
        <w:tc>
          <w:tcPr>
            <w:tcW w:w="2267" w:type="dxa"/>
            <w:tcBorders>
              <w:top w:val="single" w:sz="4" w:space="0" w:color="auto"/>
              <w:left w:val="nil"/>
              <w:bottom w:val="single" w:sz="4" w:space="0" w:color="auto"/>
              <w:right w:val="single" w:sz="8" w:space="0" w:color="000000"/>
            </w:tcBorders>
          </w:tcPr>
          <w:p w14:paraId="5992F0EF" w14:textId="77777777" w:rsidR="00F67E59" w:rsidRPr="003A3444" w:rsidRDefault="00F67E59" w:rsidP="00F67E59">
            <w:pPr>
              <w:jc w:val="center"/>
            </w:pPr>
            <w:r w:rsidRPr="003A3444">
              <w:t>1</w:t>
            </w:r>
          </w:p>
        </w:tc>
        <w:tc>
          <w:tcPr>
            <w:tcW w:w="2269" w:type="dxa"/>
            <w:tcBorders>
              <w:top w:val="single" w:sz="4" w:space="0" w:color="auto"/>
              <w:left w:val="nil"/>
              <w:bottom w:val="single" w:sz="4" w:space="0" w:color="auto"/>
              <w:right w:val="single" w:sz="8" w:space="0" w:color="000000"/>
            </w:tcBorders>
          </w:tcPr>
          <w:p w14:paraId="7531F2CA" w14:textId="77777777" w:rsidR="00F67E59" w:rsidRPr="003A3444" w:rsidRDefault="00F67E59" w:rsidP="00F67E59">
            <w:pPr>
              <w:jc w:val="center"/>
            </w:pPr>
            <w:r w:rsidRPr="003A3444">
              <w:t>4</w:t>
            </w:r>
          </w:p>
        </w:tc>
        <w:tc>
          <w:tcPr>
            <w:tcW w:w="6521" w:type="dxa"/>
            <w:vMerge/>
            <w:tcBorders>
              <w:top w:val="single" w:sz="4" w:space="0" w:color="auto"/>
              <w:left w:val="nil"/>
              <w:bottom w:val="single" w:sz="4" w:space="0" w:color="auto"/>
              <w:right w:val="single" w:sz="8" w:space="0" w:color="000000"/>
            </w:tcBorders>
            <w:tcMar>
              <w:top w:w="0" w:type="dxa"/>
              <w:left w:w="108" w:type="dxa"/>
              <w:bottom w:w="0" w:type="dxa"/>
              <w:right w:w="108" w:type="dxa"/>
            </w:tcMar>
          </w:tcPr>
          <w:p w14:paraId="183C13CA" w14:textId="77777777" w:rsidR="00F67E59" w:rsidRPr="003A3444" w:rsidRDefault="00F67E59" w:rsidP="00F67E59"/>
        </w:tc>
      </w:tr>
      <w:tr w:rsidR="003A3444" w:rsidRPr="003A3444" w14:paraId="61312923" w14:textId="77777777" w:rsidTr="00F67E59">
        <w:trPr>
          <w:trHeight w:val="1494"/>
        </w:trPr>
        <w:tc>
          <w:tcPr>
            <w:tcW w:w="567" w:type="dxa"/>
            <w:tcBorders>
              <w:top w:val="single" w:sz="4" w:space="0" w:color="auto"/>
              <w:left w:val="single" w:sz="4" w:space="0" w:color="auto"/>
              <w:bottom w:val="single" w:sz="4" w:space="0" w:color="auto"/>
              <w:right w:val="single" w:sz="4" w:space="0" w:color="auto"/>
            </w:tcBorders>
          </w:tcPr>
          <w:p w14:paraId="6B163235" w14:textId="77777777" w:rsidR="00F67E59" w:rsidRPr="003A3444" w:rsidRDefault="00F67E59" w:rsidP="00F67E59">
            <w:pPr>
              <w:spacing w:line="235" w:lineRule="atLeast"/>
              <w:jc w:val="both"/>
            </w:pPr>
            <w:r w:rsidRPr="003A3444">
              <w:t>3.</w:t>
            </w:r>
          </w:p>
        </w:tc>
        <w:tc>
          <w:tcPr>
            <w:tcW w:w="3402" w:type="dxa"/>
            <w:tcBorders>
              <w:top w:val="single" w:sz="4" w:space="0" w:color="auto"/>
              <w:left w:val="single" w:sz="4" w:space="0" w:color="auto"/>
              <w:bottom w:val="single" w:sz="4" w:space="0" w:color="auto"/>
              <w:right w:val="single" w:sz="4" w:space="0" w:color="auto"/>
            </w:tcBorders>
          </w:tcPr>
          <w:p w14:paraId="4D911E4E" w14:textId="77777777" w:rsidR="00F67E59" w:rsidRPr="003A3444" w:rsidRDefault="00F67E59" w:rsidP="00F67E59">
            <w:pPr>
              <w:jc w:val="both"/>
            </w:pPr>
            <w:r w:rsidRPr="003A3444">
              <w:t>Отдельно стоящие, встроенные или пристроенные в жилые дома гаражи на одно-два машиноместа на индивидуальный участок</w:t>
            </w:r>
          </w:p>
        </w:tc>
        <w:tc>
          <w:tcPr>
            <w:tcW w:w="2267" w:type="dxa"/>
            <w:tcBorders>
              <w:top w:val="single" w:sz="4" w:space="0" w:color="auto"/>
              <w:left w:val="single" w:sz="4" w:space="0" w:color="auto"/>
              <w:bottom w:val="single" w:sz="4" w:space="0" w:color="auto"/>
              <w:right w:val="single" w:sz="4" w:space="0" w:color="auto"/>
            </w:tcBorders>
          </w:tcPr>
          <w:p w14:paraId="53446456" w14:textId="77777777" w:rsidR="00F67E59" w:rsidRPr="003A3444" w:rsidRDefault="00F67E59" w:rsidP="00F67E59">
            <w:pPr>
              <w:jc w:val="center"/>
            </w:pPr>
            <w:r w:rsidRPr="003A3444">
              <w:t>1</w:t>
            </w:r>
          </w:p>
          <w:p w14:paraId="01CA1475" w14:textId="77777777" w:rsidR="00F67E59" w:rsidRPr="003A3444" w:rsidRDefault="00F67E59" w:rsidP="00F67E59">
            <w:pPr>
              <w:jc w:val="center"/>
            </w:pPr>
            <w:r w:rsidRPr="003A3444">
              <w:t>(допускается размещать по красной линии без устройства распашных ворот)</w:t>
            </w:r>
          </w:p>
        </w:tc>
        <w:tc>
          <w:tcPr>
            <w:tcW w:w="2269" w:type="dxa"/>
            <w:tcBorders>
              <w:top w:val="single" w:sz="4" w:space="0" w:color="auto"/>
              <w:left w:val="single" w:sz="4" w:space="0" w:color="auto"/>
              <w:bottom w:val="single" w:sz="4" w:space="0" w:color="auto"/>
              <w:right w:val="single" w:sz="4" w:space="0" w:color="auto"/>
            </w:tcBorders>
          </w:tcPr>
          <w:p w14:paraId="407F7E7B" w14:textId="77777777" w:rsidR="00F67E59" w:rsidRPr="003A3444" w:rsidRDefault="00F67E59" w:rsidP="00F67E59">
            <w:pPr>
              <w:jc w:val="center"/>
            </w:pPr>
            <w:r w:rsidRPr="003A3444">
              <w:t>4</w:t>
            </w:r>
          </w:p>
        </w:tc>
        <w:tc>
          <w:tcPr>
            <w:tcW w:w="6521"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241471" w14:textId="77777777" w:rsidR="00F67E59" w:rsidRPr="003A3444" w:rsidRDefault="00F67E59" w:rsidP="00F67E59"/>
        </w:tc>
      </w:tr>
      <w:tr w:rsidR="003A3444" w:rsidRPr="003A3444" w14:paraId="281984BE" w14:textId="77777777" w:rsidTr="00F67E59">
        <w:trPr>
          <w:trHeight w:val="20"/>
        </w:trPr>
        <w:tc>
          <w:tcPr>
            <w:tcW w:w="567" w:type="dxa"/>
            <w:tcBorders>
              <w:top w:val="single" w:sz="4" w:space="0" w:color="auto"/>
              <w:left w:val="single" w:sz="8" w:space="0" w:color="000000"/>
              <w:bottom w:val="single" w:sz="8" w:space="0" w:color="000000"/>
              <w:right w:val="single" w:sz="8" w:space="0" w:color="000000"/>
            </w:tcBorders>
          </w:tcPr>
          <w:p w14:paraId="360407BF" w14:textId="77777777" w:rsidR="00F67E59" w:rsidRPr="003A3444" w:rsidRDefault="00F67E59" w:rsidP="00F67E59">
            <w:pPr>
              <w:spacing w:line="235" w:lineRule="atLeast"/>
              <w:jc w:val="both"/>
            </w:pPr>
            <w:r w:rsidRPr="003A3444">
              <w:t>4.</w:t>
            </w:r>
          </w:p>
        </w:tc>
        <w:tc>
          <w:tcPr>
            <w:tcW w:w="3402" w:type="dxa"/>
            <w:tcBorders>
              <w:top w:val="single" w:sz="4" w:space="0" w:color="auto"/>
              <w:left w:val="nil"/>
              <w:bottom w:val="single" w:sz="8" w:space="0" w:color="000000"/>
              <w:right w:val="single" w:sz="8" w:space="0" w:color="000000"/>
            </w:tcBorders>
          </w:tcPr>
          <w:p w14:paraId="53A9F0AB" w14:textId="77777777" w:rsidR="00F67E59" w:rsidRPr="003A3444" w:rsidRDefault="00F67E59" w:rsidP="00F67E59">
            <w:pPr>
              <w:jc w:val="both"/>
            </w:pPr>
            <w:r w:rsidRPr="003A3444">
              <w:t>Хозяйственные постройки: летние кухни, кладовые</w:t>
            </w:r>
          </w:p>
        </w:tc>
        <w:tc>
          <w:tcPr>
            <w:tcW w:w="2267" w:type="dxa"/>
            <w:tcBorders>
              <w:top w:val="single" w:sz="4" w:space="0" w:color="auto"/>
              <w:left w:val="nil"/>
              <w:bottom w:val="single" w:sz="8" w:space="0" w:color="000000"/>
              <w:right w:val="single" w:sz="8" w:space="0" w:color="000000"/>
            </w:tcBorders>
          </w:tcPr>
          <w:p w14:paraId="3982B87F" w14:textId="77777777" w:rsidR="00F67E59" w:rsidRPr="003A3444" w:rsidRDefault="00F67E59" w:rsidP="00F67E59">
            <w:pPr>
              <w:jc w:val="center"/>
            </w:pPr>
            <w:r w:rsidRPr="003A3444">
              <w:t>1</w:t>
            </w:r>
          </w:p>
        </w:tc>
        <w:tc>
          <w:tcPr>
            <w:tcW w:w="2269" w:type="dxa"/>
            <w:tcBorders>
              <w:top w:val="single" w:sz="4" w:space="0" w:color="auto"/>
              <w:left w:val="nil"/>
              <w:bottom w:val="single" w:sz="8" w:space="0" w:color="000000"/>
              <w:right w:val="single" w:sz="8" w:space="0" w:color="000000"/>
            </w:tcBorders>
          </w:tcPr>
          <w:p w14:paraId="66ECBAF3" w14:textId="77777777" w:rsidR="00F67E59" w:rsidRPr="003A3444" w:rsidRDefault="00F67E59" w:rsidP="00F67E59">
            <w:pPr>
              <w:jc w:val="center"/>
            </w:pPr>
            <w:r w:rsidRPr="003A3444">
              <w:t>4</w:t>
            </w:r>
          </w:p>
        </w:tc>
        <w:tc>
          <w:tcPr>
            <w:tcW w:w="6521" w:type="dxa"/>
            <w:vMerge/>
            <w:tcBorders>
              <w:top w:val="single" w:sz="4" w:space="0" w:color="auto"/>
              <w:left w:val="nil"/>
              <w:bottom w:val="single" w:sz="8" w:space="0" w:color="000000"/>
              <w:right w:val="single" w:sz="8" w:space="0" w:color="000000"/>
            </w:tcBorders>
            <w:tcMar>
              <w:top w:w="0" w:type="dxa"/>
              <w:left w:w="108" w:type="dxa"/>
              <w:bottom w:w="0" w:type="dxa"/>
              <w:right w:w="108" w:type="dxa"/>
            </w:tcMar>
          </w:tcPr>
          <w:p w14:paraId="22CCDBD0" w14:textId="77777777" w:rsidR="00F67E59" w:rsidRPr="003A3444" w:rsidRDefault="00F67E59" w:rsidP="00F67E59"/>
        </w:tc>
      </w:tr>
      <w:tr w:rsidR="003A3444" w:rsidRPr="003A3444" w14:paraId="10785607" w14:textId="77777777" w:rsidTr="00F67E59">
        <w:trPr>
          <w:trHeight w:val="20"/>
        </w:trPr>
        <w:tc>
          <w:tcPr>
            <w:tcW w:w="567" w:type="dxa"/>
            <w:tcBorders>
              <w:top w:val="nil"/>
              <w:left w:val="single" w:sz="8" w:space="0" w:color="000000"/>
              <w:bottom w:val="single" w:sz="8" w:space="0" w:color="000000"/>
              <w:right w:val="single" w:sz="8" w:space="0" w:color="000000"/>
            </w:tcBorders>
          </w:tcPr>
          <w:p w14:paraId="7606401E" w14:textId="77777777" w:rsidR="00F67E59" w:rsidRPr="003A3444" w:rsidRDefault="00F67E59" w:rsidP="00F67E59">
            <w:pPr>
              <w:spacing w:line="235" w:lineRule="atLeast"/>
              <w:jc w:val="both"/>
            </w:pPr>
            <w:r w:rsidRPr="003A3444">
              <w:t>5.</w:t>
            </w:r>
          </w:p>
        </w:tc>
        <w:tc>
          <w:tcPr>
            <w:tcW w:w="3402" w:type="dxa"/>
            <w:tcBorders>
              <w:top w:val="nil"/>
              <w:left w:val="nil"/>
              <w:bottom w:val="single" w:sz="8" w:space="0" w:color="000000"/>
              <w:right w:val="single" w:sz="8" w:space="0" w:color="000000"/>
            </w:tcBorders>
          </w:tcPr>
          <w:p w14:paraId="68D6A998" w14:textId="77777777" w:rsidR="00F67E59" w:rsidRPr="003A3444" w:rsidRDefault="00F67E59" w:rsidP="00F67E59">
            <w:pPr>
              <w:jc w:val="both"/>
            </w:pPr>
            <w:r w:rsidRPr="003A3444">
              <w:t>Теплицы, оранжереи индивидуального пользования</w:t>
            </w:r>
          </w:p>
        </w:tc>
        <w:tc>
          <w:tcPr>
            <w:tcW w:w="2267" w:type="dxa"/>
            <w:tcBorders>
              <w:top w:val="nil"/>
              <w:left w:val="nil"/>
              <w:bottom w:val="single" w:sz="8" w:space="0" w:color="000000"/>
              <w:right w:val="single" w:sz="8" w:space="0" w:color="000000"/>
            </w:tcBorders>
          </w:tcPr>
          <w:p w14:paraId="0E351F3D" w14:textId="77777777" w:rsidR="00F67E59" w:rsidRPr="003A3444" w:rsidRDefault="00F67E59" w:rsidP="00F67E59">
            <w:pPr>
              <w:jc w:val="center"/>
            </w:pPr>
            <w:r w:rsidRPr="003A3444">
              <w:t>1</w:t>
            </w:r>
          </w:p>
        </w:tc>
        <w:tc>
          <w:tcPr>
            <w:tcW w:w="2269" w:type="dxa"/>
            <w:tcBorders>
              <w:top w:val="nil"/>
              <w:left w:val="nil"/>
              <w:bottom w:val="single" w:sz="8" w:space="0" w:color="000000"/>
              <w:right w:val="single" w:sz="8" w:space="0" w:color="000000"/>
            </w:tcBorders>
          </w:tcPr>
          <w:p w14:paraId="26FC13AB" w14:textId="77777777" w:rsidR="00F67E59" w:rsidRPr="003A3444" w:rsidRDefault="00F67E59" w:rsidP="00F67E59">
            <w:pPr>
              <w:jc w:val="center"/>
            </w:pPr>
            <w:r w:rsidRPr="003A3444">
              <w:t>4</w:t>
            </w:r>
          </w:p>
        </w:tc>
        <w:tc>
          <w:tcPr>
            <w:tcW w:w="6521" w:type="dxa"/>
            <w:vMerge/>
            <w:tcBorders>
              <w:top w:val="nil"/>
              <w:left w:val="nil"/>
              <w:bottom w:val="single" w:sz="8" w:space="0" w:color="000000"/>
              <w:right w:val="single" w:sz="8" w:space="0" w:color="000000"/>
            </w:tcBorders>
            <w:tcMar>
              <w:top w:w="0" w:type="dxa"/>
              <w:left w:w="108" w:type="dxa"/>
              <w:bottom w:w="0" w:type="dxa"/>
              <w:right w:w="108" w:type="dxa"/>
            </w:tcMar>
          </w:tcPr>
          <w:p w14:paraId="2F8B5CEA" w14:textId="77777777" w:rsidR="00F67E59" w:rsidRPr="003A3444" w:rsidRDefault="00F67E59" w:rsidP="00F67E59"/>
        </w:tc>
      </w:tr>
    </w:tbl>
    <w:p w14:paraId="7388F5EC" w14:textId="327EAB70" w:rsidR="00F67E59" w:rsidRDefault="00F67E59" w:rsidP="00204289">
      <w:pPr>
        <w:pStyle w:val="af1"/>
        <w:numPr>
          <w:ilvl w:val="1"/>
          <w:numId w:val="113"/>
        </w:numPr>
        <w:suppressAutoHyphens/>
        <w:ind w:left="0" w:firstLine="567"/>
        <w:jc w:val="both"/>
      </w:pPr>
      <w:bookmarkStart w:id="95" w:name="_Hlk211344286"/>
      <w:bookmarkStart w:id="96" w:name="_Toc208935455"/>
      <w:r w:rsidRPr="003A3444">
        <w:t>Этажность вспомогательных строений не должна превышать одного этажа. Вспомогательные строения должны быть обеспечены нормативной инсоляцией на территории соседних приусадебных участков.</w:t>
      </w:r>
    </w:p>
    <w:p w14:paraId="51AA2A79" w14:textId="082C4930" w:rsidR="002C514E" w:rsidRPr="003A3444" w:rsidRDefault="002C514E" w:rsidP="00204289">
      <w:pPr>
        <w:pStyle w:val="af1"/>
        <w:numPr>
          <w:ilvl w:val="1"/>
          <w:numId w:val="113"/>
        </w:numPr>
        <w:suppressAutoHyphens/>
        <w:ind w:left="0" w:firstLine="567"/>
        <w:jc w:val="both"/>
      </w:pPr>
      <w:r w:rsidRPr="00D2509E">
        <w:t>Для земельных участков, сведения о которых внесены в Единый государственный реестр недвижимости (ЕГРН) до 25.06.2025 допускается изменение вида разрешенного использования на «Для индивидуального жилищного строительства», «Для ведения личного подсобного хозяйства (приусадебный земельный участок)», «</w:t>
      </w:r>
      <w:r>
        <w:t>В</w:t>
      </w:r>
      <w:r w:rsidRPr="00D2509E">
        <w:t>едени</w:t>
      </w:r>
      <w:r>
        <w:t>е</w:t>
      </w:r>
      <w:r w:rsidRPr="00D2509E">
        <w:t xml:space="preserve"> садоводства».</w:t>
      </w:r>
    </w:p>
    <w:p w14:paraId="48F403C2" w14:textId="77777777" w:rsidR="00F67E59" w:rsidRPr="003A3444" w:rsidRDefault="00F67E59" w:rsidP="00204289">
      <w:pPr>
        <w:pStyle w:val="af1"/>
        <w:numPr>
          <w:ilvl w:val="1"/>
          <w:numId w:val="113"/>
        </w:numPr>
        <w:suppressAutoHyphens/>
        <w:ind w:left="0" w:firstLine="567"/>
        <w:contextualSpacing w:val="0"/>
        <w:jc w:val="both"/>
      </w:pPr>
      <w:r w:rsidRPr="003A3444">
        <w:t xml:space="preserve">На земельном участке с видом разрешенного использования «Для индивидуального жилищного строительства» (код 2.1), «Для ведения личного подсобного хозяйства (приусадебный земельный участок)» (код 2.2), «Ведение садоводства» (код 13.2) разрешается размещать не более одного садового дома, жилого дома, при этом количество надземных этажей не должно превышать трех, указанного в описании вида разрешенного использования с </w:t>
      </w:r>
      <w:hyperlink r:id="rId25" w:tooltip="https://aejsm5aya6o5jwv4_klg_810_414702fc3d5abdab9bf1b4a97567e93d.onlyoffice.disk.yandex.net/2024.1.1-375/web-apps/apps/documenteditor/main/index.html?_dc=2024.1.1-375&amp;lang=ru&amp;customer=%D0%A07-%D0%9E%D1%84%D0%B8%D1%81&amp;headerlogo=https%3A%2F%2Fyastatic.net%2Fs3">
        <w:r w:rsidRPr="003A3444">
          <w:t>кодом 2.1</w:t>
        </w:r>
      </w:hyperlink>
      <w:r w:rsidRPr="003A3444">
        <w:t>.</w:t>
      </w:r>
    </w:p>
    <w:p w14:paraId="5441038A" w14:textId="77777777" w:rsidR="00F67E59" w:rsidRPr="003A3444" w:rsidRDefault="00F67E59" w:rsidP="00204289">
      <w:pPr>
        <w:pStyle w:val="af1"/>
        <w:numPr>
          <w:ilvl w:val="1"/>
          <w:numId w:val="113"/>
        </w:numPr>
        <w:suppressAutoHyphens/>
        <w:ind w:left="0" w:firstLine="567"/>
        <w:contextualSpacing w:val="0"/>
        <w:jc w:val="both"/>
      </w:pPr>
      <w:r w:rsidRPr="003A3444">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p w14:paraId="5D31ABB5" w14:textId="77777777" w:rsidR="00F67E59" w:rsidRPr="003A3444" w:rsidRDefault="00F67E59" w:rsidP="00F67E59">
      <w:pPr>
        <w:ind w:firstLine="567"/>
        <w:jc w:val="both"/>
      </w:pPr>
      <w:r w:rsidRPr="003A3444">
        <w:t>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Кроме того, устройство навесов не должно ущемлять законных интересов соседних домовладельцев, в части водоотведения атмосферных осадков с кровли навесов.</w:t>
      </w:r>
    </w:p>
    <w:p w14:paraId="55953224" w14:textId="77777777" w:rsidR="00F67E59" w:rsidRPr="003A3444" w:rsidRDefault="00F67E59" w:rsidP="00F67E59">
      <w:pPr>
        <w:ind w:firstLine="567"/>
        <w:jc w:val="both"/>
      </w:pPr>
      <w:r w:rsidRPr="003A3444">
        <w:t>Все строения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14:paraId="57B184CA" w14:textId="77777777" w:rsidR="00F67E59" w:rsidRPr="003A3444" w:rsidRDefault="00F67E59" w:rsidP="00204289">
      <w:pPr>
        <w:pStyle w:val="af1"/>
        <w:numPr>
          <w:ilvl w:val="1"/>
          <w:numId w:val="113"/>
        </w:numPr>
        <w:suppressAutoHyphens/>
        <w:ind w:left="0" w:firstLine="567"/>
        <w:contextualSpacing w:val="0"/>
        <w:jc w:val="both"/>
      </w:pPr>
      <w:r w:rsidRPr="003A3444">
        <w:t>На территории индивидуальной жилой застройки допускается блокировка вспомогательных (хозяйственных) строений, сооружений на смежных земельных участках по взаимному (удостоверенному) согласию домовладельцев при новом строительстве с учетом противопожарных требований.</w:t>
      </w:r>
    </w:p>
    <w:p w14:paraId="504020EF" w14:textId="77777777" w:rsidR="00F67E59" w:rsidRPr="003A3444" w:rsidRDefault="00F67E59" w:rsidP="00204289">
      <w:pPr>
        <w:pStyle w:val="af1"/>
        <w:numPr>
          <w:ilvl w:val="1"/>
          <w:numId w:val="113"/>
        </w:numPr>
        <w:suppressAutoHyphens/>
        <w:ind w:left="0" w:firstLine="567"/>
        <w:contextualSpacing w:val="0"/>
        <w:jc w:val="both"/>
      </w:pPr>
      <w:r w:rsidRPr="003A3444">
        <w:t>Изменение общего рельефа приусадебного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14:paraId="473C4BB6" w14:textId="424D7EBA" w:rsidR="00F67E59" w:rsidRPr="003A3444" w:rsidRDefault="00F67E59" w:rsidP="00F67E59">
      <w:pPr>
        <w:ind w:firstLine="567"/>
        <w:jc w:val="both"/>
      </w:pPr>
      <w:r w:rsidRPr="003A3444">
        <w:t>Изменение рельефа земельного участка допускается при наличии нотариального согласия правообладателей соседних земельных участков.</w:t>
      </w:r>
    </w:p>
    <w:p w14:paraId="6F316B9E" w14:textId="77777777" w:rsidR="00F67E59" w:rsidRPr="003A3444" w:rsidRDefault="00F67E59" w:rsidP="00204289">
      <w:pPr>
        <w:pStyle w:val="af1"/>
        <w:numPr>
          <w:ilvl w:val="1"/>
          <w:numId w:val="113"/>
        </w:numPr>
        <w:suppressAutoHyphens/>
        <w:ind w:left="0" w:firstLine="567"/>
        <w:contextualSpacing w:val="0"/>
        <w:jc w:val="both"/>
      </w:pPr>
      <w:r w:rsidRPr="003A3444">
        <w:t>Минимальные отступы:</w:t>
      </w:r>
    </w:p>
    <w:p w14:paraId="55FA78D2"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04F9E3D7"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01A65087"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- 6 м;</w:t>
      </w:r>
    </w:p>
    <w:p w14:paraId="646BFEF7" w14:textId="77777777" w:rsidR="00F67E59" w:rsidRPr="003A3444" w:rsidRDefault="00F67E59" w:rsidP="00F67E59">
      <w:pPr>
        <w:ind w:firstLine="567"/>
        <w:jc w:val="both"/>
      </w:pPr>
      <w:r w:rsidRPr="003A3444">
        <w:t>– вспомогательные сооружения (за исключением гаражей при условии откатных ворот): от границ смежных земельных участков – 1 м; от границ земельных участков со стороны, примыкающей к улично-дорожной сети – 5 м;</w:t>
      </w:r>
    </w:p>
    <w:p w14:paraId="1E214537" w14:textId="77777777" w:rsidR="00F67E59" w:rsidRPr="003A3444" w:rsidRDefault="00F67E59" w:rsidP="00F67E59">
      <w:pPr>
        <w:ind w:firstLine="567"/>
        <w:jc w:val="both"/>
      </w:pPr>
      <w:r w:rsidRPr="003A3444">
        <w:t>Расстояние между садовым или жилым домом, хозяйственными постройками и границей соседнего участка измеряется от цоколя или стены дома, постройки (при отсутствии цоколя), если элементы дома и постройки (эркер, крыльцо, навес, свес крыши и др.) выступают не более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w:t>
      </w:r>
    </w:p>
    <w:p w14:paraId="7D691B1B" w14:textId="7B1D97AF" w:rsidR="00F67E59" w:rsidRPr="003A3444" w:rsidRDefault="00F67E59" w:rsidP="00204289">
      <w:pPr>
        <w:pStyle w:val="af1"/>
        <w:numPr>
          <w:ilvl w:val="1"/>
          <w:numId w:val="113"/>
        </w:numPr>
        <w:suppressAutoHyphens/>
        <w:ind w:left="0" w:firstLine="567"/>
        <w:contextualSpacing w:val="0"/>
        <w:jc w:val="both"/>
      </w:pPr>
      <w:r w:rsidRPr="003A3444">
        <w:t>Минимальная ширина земельных участков вдоль</w:t>
      </w:r>
      <w:r w:rsidR="00B71116" w:rsidRPr="003A3444">
        <w:t xml:space="preserve"> фронта улицы (проезда) – 15 м</w:t>
      </w:r>
    </w:p>
    <w:p w14:paraId="4441C9A1" w14:textId="77777777" w:rsidR="00F67E59" w:rsidRPr="003A3444" w:rsidRDefault="00F67E59" w:rsidP="00204289">
      <w:pPr>
        <w:pStyle w:val="af1"/>
        <w:numPr>
          <w:ilvl w:val="1"/>
          <w:numId w:val="113"/>
        </w:numPr>
        <w:suppressAutoHyphens/>
        <w:ind w:left="0" w:firstLine="567"/>
        <w:contextualSpacing w:val="0"/>
        <w:jc w:val="both"/>
      </w:pPr>
      <w:r w:rsidRPr="003A3444">
        <w:t>Минимальные отступы для вида разрешенного использования 2.3 «Блокированная жилая застройка» от улично-дорожной сети – 5 м.</w:t>
      </w:r>
    </w:p>
    <w:p w14:paraId="2AE0F1D8" w14:textId="314D7090" w:rsidR="00F67E59" w:rsidRPr="003A3444" w:rsidRDefault="00F67E59" w:rsidP="00204289">
      <w:pPr>
        <w:pStyle w:val="af1"/>
        <w:numPr>
          <w:ilvl w:val="1"/>
          <w:numId w:val="113"/>
        </w:numPr>
        <w:suppressAutoHyphens/>
        <w:ind w:left="0" w:firstLine="567"/>
        <w:contextualSpacing w:val="0"/>
        <w:jc w:val="both"/>
      </w:pPr>
      <w:r w:rsidRPr="003A3444">
        <w:t xml:space="preserve">Действие градостроительного регламента в части минимального отступа от границ земельных участков не распространяется на случаи </w:t>
      </w:r>
      <w:r w:rsidRPr="00FC1F84">
        <w:t xml:space="preserve">реконструкции существующих объектов капитального строительства, право собственности на которые возникло до введения в действие (до </w:t>
      </w:r>
      <w:r w:rsidR="00FC1F84" w:rsidRPr="00FC1F84">
        <w:t>23.12.2014</w:t>
      </w:r>
      <w:r w:rsidRPr="00FC1F84">
        <w:t xml:space="preserve">) Правил землепользования и застройки на территории муниципального образования город Новороссийск, утверждённых решением </w:t>
      </w:r>
      <w:r w:rsidRPr="003A3444">
        <w:t xml:space="preserve">городской Думы муниципального образования город Новороссийск № </w:t>
      </w:r>
      <w:r w:rsidR="00FC1F84">
        <w:t>439</w:t>
      </w:r>
      <w:r w:rsidRPr="003A3444">
        <w:t xml:space="preserve"> от </w:t>
      </w:r>
      <w:r w:rsidR="00FC1F84" w:rsidRPr="00FC1F84">
        <w:t>23.12.2014</w:t>
      </w:r>
      <w:r w:rsidRPr="003A3444">
        <w:t>, и расстояния до границ земельного участка от которых составляют менее минимальных отступов, установленных настоящими Правилами.</w:t>
      </w:r>
    </w:p>
    <w:p w14:paraId="12AAA278" w14:textId="77777777" w:rsidR="00F67E59" w:rsidRPr="003A3444" w:rsidRDefault="00F67E59" w:rsidP="00204289">
      <w:pPr>
        <w:pStyle w:val="af1"/>
        <w:numPr>
          <w:ilvl w:val="1"/>
          <w:numId w:val="113"/>
        </w:numPr>
        <w:suppressAutoHyphens/>
        <w:ind w:left="0" w:firstLine="567"/>
        <w:contextualSpacing w:val="0"/>
        <w:jc w:val="both"/>
      </w:pPr>
      <w:r w:rsidRPr="003A3444">
        <w:t>Требования к ограждению земельных участков:</w:t>
      </w:r>
    </w:p>
    <w:p w14:paraId="37279582" w14:textId="77777777" w:rsidR="00F67E59" w:rsidRPr="003A3444" w:rsidRDefault="00F67E59" w:rsidP="00F67E59">
      <w:pPr>
        <w:ind w:firstLine="567"/>
        <w:jc w:val="both"/>
      </w:pPr>
      <w:r w:rsidRPr="003A3444">
        <w:t xml:space="preserve">– ограждения земельных участков со стороны улицы должны выполняться в соответствии с требованиями, утвержденными органами местного самоуправления и согласованными органом, уполномоченным в области архитектуры и градостроительства; </w:t>
      </w:r>
    </w:p>
    <w:p w14:paraId="049F73BF" w14:textId="77777777" w:rsidR="00F67E59" w:rsidRPr="003A3444" w:rsidRDefault="00F67E59" w:rsidP="00F67E59">
      <w:pPr>
        <w:ind w:firstLine="567"/>
        <w:jc w:val="both"/>
      </w:pPr>
      <w:r w:rsidRPr="003A3444">
        <w:t xml:space="preserve">– высота ограждения земельных участков должна быть не более 2 метров; </w:t>
      </w:r>
    </w:p>
    <w:p w14:paraId="74281FDB" w14:textId="77777777" w:rsidR="00F67E59" w:rsidRPr="003A3444" w:rsidRDefault="00F67E59" w:rsidP="00F67E59">
      <w:pPr>
        <w:ind w:firstLine="567"/>
        <w:jc w:val="both"/>
      </w:pPr>
      <w:r w:rsidRPr="003A3444">
        <w:t>– ворота в заборе разрешается устанавливать только со стороны территорий общего пользования. На стороне забора, смежного с соседним участком, ворота устанавливать запрещается;</w:t>
      </w:r>
    </w:p>
    <w:p w14:paraId="425AFA9C" w14:textId="77777777" w:rsidR="00F67E59" w:rsidRPr="003A3444" w:rsidRDefault="00F67E59" w:rsidP="00F67E59">
      <w:pPr>
        <w:ind w:firstLine="567"/>
        <w:jc w:val="both"/>
      </w:pPr>
      <w:r w:rsidRPr="003A3444">
        <w:t>– на фронтальной линии участка, на заборе, стоящем со стороны улицы, приспособления, представляющие опасность для пользователей общественной территории (например, колючую проволоку), можно устанавливать на высоте не менее 1,9 м от уровня тротуара, с внутренней стороны забора;</w:t>
      </w:r>
    </w:p>
    <w:p w14:paraId="374D1BCC" w14:textId="77777777" w:rsidR="00F67E59" w:rsidRPr="003A3444" w:rsidRDefault="00F67E59" w:rsidP="00F67E59">
      <w:pPr>
        <w:ind w:firstLine="567"/>
        <w:jc w:val="both"/>
      </w:pPr>
      <w:r w:rsidRPr="003A3444">
        <w:t xml:space="preserve">– ограждения между смежными земельными участками должны быть проветриваемыми на высоту не менее 0,5 м от уровня земли; </w:t>
      </w:r>
    </w:p>
    <w:p w14:paraId="243034E2" w14:textId="77777777" w:rsidR="00F67E59" w:rsidRPr="003A3444" w:rsidRDefault="00F67E59" w:rsidP="00F67E59">
      <w:pPr>
        <w:ind w:firstLine="567"/>
        <w:jc w:val="both"/>
      </w:pPr>
      <w:r w:rsidRPr="003A3444">
        <w:t>– 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пр.);</w:t>
      </w:r>
    </w:p>
    <w:p w14:paraId="6869786C" w14:textId="77777777" w:rsidR="00F67E59" w:rsidRPr="003A3444" w:rsidRDefault="00F67E59" w:rsidP="00F67E59">
      <w:pPr>
        <w:ind w:firstLine="567"/>
        <w:jc w:val="both"/>
      </w:pPr>
      <w:r w:rsidRPr="003A3444">
        <w:t>– по взаимному согласию смежных землепользователей допускается устройство сплошных ограждений из качественных и эстетически выполненных элементов. При общей толщине конструкции ограждения до 100 мм ограждение допускается устанавливать по центру межевой границы участка, при большей толщине конструкции - смещать в сторону участка инициатора ограждения на величину превышения указанной нормы;</w:t>
      </w:r>
    </w:p>
    <w:p w14:paraId="313DBB86" w14:textId="77777777" w:rsidR="00F67E59" w:rsidRPr="003A3444" w:rsidRDefault="00F67E59" w:rsidP="00F67E59">
      <w:pPr>
        <w:ind w:firstLine="567"/>
        <w:jc w:val="both"/>
      </w:pPr>
      <w:r w:rsidRPr="003A3444">
        <w:t>–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- 2,0 м.</w:t>
      </w:r>
    </w:p>
    <w:p w14:paraId="284FD9ED" w14:textId="77777777" w:rsidR="00F67E59" w:rsidRPr="003A3444" w:rsidRDefault="00F67E59" w:rsidP="00204289">
      <w:pPr>
        <w:pStyle w:val="af1"/>
        <w:numPr>
          <w:ilvl w:val="1"/>
          <w:numId w:val="113"/>
        </w:numPr>
        <w:suppressAutoHyphens/>
        <w:ind w:left="0" w:firstLine="567"/>
        <w:contextualSpacing w:val="0"/>
        <w:jc w:val="both"/>
      </w:pPr>
      <w:r w:rsidRPr="003A3444">
        <w:t>Проектные и строительные работы вести в соответствии с установленными параметрами разрешенного строительства (реконструкции), а также требованиями технических регламентов, строительных норм и правил, других нормативных документов, действующих на территории Российской Федерации.</w:t>
      </w:r>
    </w:p>
    <w:p w14:paraId="1A680F33" w14:textId="7AAB7315" w:rsidR="00F67E59" w:rsidRPr="003A3444" w:rsidRDefault="00F67E59" w:rsidP="00204289">
      <w:pPr>
        <w:pStyle w:val="af1"/>
        <w:numPr>
          <w:ilvl w:val="1"/>
          <w:numId w:val="113"/>
        </w:numPr>
        <w:suppressAutoHyphens/>
        <w:ind w:left="0" w:firstLine="567"/>
        <w:contextualSpacing w:val="0"/>
        <w:jc w:val="both"/>
      </w:pPr>
      <w:r w:rsidRPr="003A3444">
        <w:t>Допускается отклонение от предельных параметров разрешенного строительства объектов капитального строительства в установленном Градостроительным кодексом порядке при предоставлении соответствующего обоснования (предоставлении расчета, выполненного проектной организацией на основании требований технических регламентов, строительных норм и правил, других нормативных документов, действующих на территории Российской Федерации).</w:t>
      </w:r>
    </w:p>
    <w:p w14:paraId="251BD08D" w14:textId="77777777" w:rsidR="00F67E59" w:rsidRPr="003A3444" w:rsidRDefault="00F67E59" w:rsidP="00204289">
      <w:pPr>
        <w:pStyle w:val="af1"/>
        <w:numPr>
          <w:ilvl w:val="1"/>
          <w:numId w:val="113"/>
        </w:numPr>
        <w:suppressAutoHyphens/>
        <w:ind w:left="0" w:firstLine="567"/>
        <w:contextualSpacing w:val="0"/>
        <w:jc w:val="both"/>
      </w:pPr>
      <w:r w:rsidRPr="003A3444">
        <w:t>Предельная минимальная и максимальная площадь земельных участков не применяются:</w:t>
      </w:r>
    </w:p>
    <w:p w14:paraId="371C6D77" w14:textId="77777777" w:rsidR="00F67E59" w:rsidRPr="003A3444" w:rsidRDefault="00F67E59" w:rsidP="00F67E59">
      <w:pPr>
        <w:tabs>
          <w:tab w:val="left" w:pos="993"/>
        </w:tabs>
        <w:ind w:firstLine="567"/>
        <w:jc w:val="both"/>
      </w:pPr>
      <w:r w:rsidRPr="003A3444">
        <w:t>- в отношении земельных участков, по которым принято решение органа местного самоуправления о предварительном согласовании предоставления земельного участка и (или) решение об утверждении схемы расположения земельного участка на кадастровом плане территории, при условии, если в границах образуемого земельного участка расположен объект (объекты) капитального строительства, на который (которые) право собственности зарегистрировано до введения в действие настоящих Правил, год постройки которых подтверждается техническим паспортом, документами государственного учета, ситуационными планами, содержащимися в технических паспортах, расположенных на земельных участках объектов недвижимости, которые находятся в архивах организаций по государственному техническому учету и (или) технической инвентаризации.</w:t>
      </w:r>
    </w:p>
    <w:p w14:paraId="58A04991" w14:textId="77777777" w:rsidR="00F67E59" w:rsidRPr="003A3444" w:rsidRDefault="00F67E59" w:rsidP="00F67E59">
      <w:pPr>
        <w:tabs>
          <w:tab w:val="left" w:pos="993"/>
        </w:tabs>
        <w:ind w:firstLine="567"/>
        <w:jc w:val="both"/>
      </w:pPr>
      <w:r w:rsidRPr="003A3444">
        <w:t>- в отношении земельных участков, состоящих на государственном кадастровом учёте, с границами, уточнёнными в соответствии с законодательством Российской Федерации и на которых расположен объект (объекты) капитального строительства, на который (которые) право собственности зарегистрировано до введения в действие настоящих Правил, год постройки которых подтверждается техническим паспортом, документами государственного учета, ситуационными планами, содержащимися в технических паспортах, расположенных на земельных участках объектов недвижимости, которые находятся в архивах организаций по государственному техническому учету и (или) технической инвентаризации.</w:t>
      </w:r>
    </w:p>
    <w:p w14:paraId="183329A1" w14:textId="77777777" w:rsidR="00F67E59" w:rsidRPr="003A3444" w:rsidRDefault="00F67E59" w:rsidP="00204289">
      <w:pPr>
        <w:pStyle w:val="af1"/>
        <w:numPr>
          <w:ilvl w:val="0"/>
          <w:numId w:val="113"/>
        </w:numPr>
        <w:suppressAutoHyphens/>
        <w:ind w:left="0" w:firstLine="567"/>
        <w:contextualSpacing w:val="0"/>
        <w:jc w:val="both"/>
      </w:pPr>
      <w:r w:rsidRPr="003A3444">
        <w:t>На территории муниципального образования город Новороссийск раздел земельных участков площадью более 5000 кв. м для целей образования земельных участков с видами разрешенного использования 2.1 «Для индивидуального жилищного строительства», 2.2 «Для ведения личного подсобного хозяйства (приусадебный земельный участок)» возможно только в соответствии с документацией по планировке территории.</w:t>
      </w:r>
    </w:p>
    <w:p w14:paraId="7DD0B2D1" w14:textId="77777777" w:rsidR="00F67E59" w:rsidRPr="003A3444" w:rsidRDefault="00F67E59" w:rsidP="00204289">
      <w:pPr>
        <w:pStyle w:val="af1"/>
        <w:numPr>
          <w:ilvl w:val="0"/>
          <w:numId w:val="113"/>
        </w:numPr>
        <w:suppressAutoHyphens/>
        <w:ind w:left="0" w:firstLine="567"/>
        <w:contextualSpacing w:val="0"/>
        <w:jc w:val="both"/>
      </w:pPr>
      <w:r w:rsidRPr="003A3444">
        <w:t>Предельные параметры, не подлежащие установлению в настоящих Правилах, а также иные параметры застройки зоны регламентируются и устанавливаются сводами правил, техническими регламентами, нормативами градостроительного проектирования, санитарными правилами и иными нормативными правовыми актами Российской Федерации.</w:t>
      </w:r>
    </w:p>
    <w:p w14:paraId="4A68F802" w14:textId="77777777" w:rsidR="00F67E59" w:rsidRPr="003A3444" w:rsidRDefault="00F67E59" w:rsidP="00204289">
      <w:pPr>
        <w:pStyle w:val="af1"/>
        <w:numPr>
          <w:ilvl w:val="0"/>
          <w:numId w:val="113"/>
        </w:numPr>
        <w:suppressAutoHyphens/>
        <w:ind w:left="0" w:firstLine="567"/>
        <w:contextualSpacing w:val="0"/>
        <w:jc w:val="both"/>
      </w:pPr>
      <w:r w:rsidRPr="003A3444">
        <w:t xml:space="preserve">Для вида разрешенного использования земельных участков с кодом 4.7 «Гостиничное обслуживание» строительство </w:t>
      </w:r>
      <w:proofErr w:type="spellStart"/>
      <w:r w:rsidRPr="003A3444">
        <w:t>апарт</w:t>
      </w:r>
      <w:proofErr w:type="spellEnd"/>
      <w:r w:rsidRPr="003A3444">
        <w:t>-отелей и комплексов апартаментов запрещено.</w:t>
      </w:r>
    </w:p>
    <w:p w14:paraId="37FF36C6" w14:textId="77777777" w:rsidR="00F67E59" w:rsidRPr="003A3444" w:rsidRDefault="00F67E59" w:rsidP="00204289">
      <w:pPr>
        <w:pStyle w:val="af1"/>
        <w:numPr>
          <w:ilvl w:val="0"/>
          <w:numId w:val="113"/>
        </w:numPr>
        <w:suppressAutoHyphens/>
        <w:ind w:left="0" w:firstLine="567"/>
        <w:contextualSpacing w:val="0"/>
        <w:jc w:val="both"/>
      </w:pPr>
      <w:r w:rsidRPr="003A3444">
        <w:t>На территориях, подверженных затоплению, подтоплению, запрещается строительство капитальных зданий, строений, сооружений без проведения специальных защитных мероприятий по предотвращению негативного воздействия вод.</w:t>
      </w:r>
    </w:p>
    <w:p w14:paraId="54E51FCC" w14:textId="77777777" w:rsidR="00F67E59" w:rsidRPr="003A3444" w:rsidRDefault="00F67E59" w:rsidP="00204289">
      <w:pPr>
        <w:pStyle w:val="af1"/>
        <w:numPr>
          <w:ilvl w:val="0"/>
          <w:numId w:val="113"/>
        </w:numPr>
        <w:suppressAutoHyphens/>
        <w:ind w:left="0" w:firstLine="567"/>
        <w:contextualSpacing w:val="0"/>
        <w:jc w:val="both"/>
      </w:pPr>
      <w:r w:rsidRPr="003A3444">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7501B517" w14:textId="77777777" w:rsidR="00F67E59" w:rsidRPr="003A3444" w:rsidRDefault="00F67E59" w:rsidP="00204289">
      <w:pPr>
        <w:pStyle w:val="af1"/>
        <w:numPr>
          <w:ilvl w:val="0"/>
          <w:numId w:val="113"/>
        </w:numPr>
        <w:suppressAutoHyphens/>
        <w:ind w:left="0" w:firstLine="567"/>
        <w:contextualSpacing w:val="0"/>
        <w:jc w:val="both"/>
      </w:pPr>
      <w:r w:rsidRPr="003A3444">
        <w:t>В границах территориальной зоны,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документации по планировке территории и требованиям действующего законодательства.</w:t>
      </w:r>
    </w:p>
    <w:bookmarkEnd w:id="95"/>
    <w:p w14:paraId="5D8D2758" w14:textId="77777777" w:rsidR="00F67E59" w:rsidRPr="003A3444" w:rsidRDefault="00F67E59" w:rsidP="00F67E59">
      <w:pPr>
        <w:spacing w:before="200"/>
        <w:outlineLvl w:val="3"/>
        <w:rPr>
          <w:b/>
        </w:rPr>
      </w:pPr>
      <w:r w:rsidRPr="003A3444">
        <w:rPr>
          <w:b/>
        </w:rPr>
        <w:t>Требования к архитектурно-градостроительному облику объектов капитального строительства</w:t>
      </w:r>
      <w:bookmarkEnd w:id="96"/>
    </w:p>
    <w:p w14:paraId="0B2B3BB4"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149E2EFA" w14:textId="77777777" w:rsidR="00F67E59" w:rsidRPr="003A3444" w:rsidRDefault="00F67E59" w:rsidP="00F67E59">
      <w:pPr>
        <w:spacing w:before="200"/>
        <w:jc w:val="center"/>
        <w:outlineLvl w:val="2"/>
        <w:rPr>
          <w:b/>
        </w:rPr>
      </w:pPr>
      <w:bookmarkStart w:id="97" w:name="_Toc208417594"/>
      <w:bookmarkStart w:id="98" w:name="_Toc208935456"/>
      <w:r w:rsidRPr="003A3444">
        <w:rPr>
          <w:b/>
        </w:rPr>
        <w:t>Статья 27. Ж2. Зона застройки малоэтажными жилыми домами</w:t>
      </w:r>
      <w:bookmarkEnd w:id="97"/>
      <w:bookmarkEnd w:id="98"/>
    </w:p>
    <w:p w14:paraId="137CE458" w14:textId="77777777" w:rsidR="00F67E59" w:rsidRPr="003A3444" w:rsidRDefault="00F67E59" w:rsidP="00204289">
      <w:pPr>
        <w:pStyle w:val="af1"/>
        <w:numPr>
          <w:ilvl w:val="3"/>
          <w:numId w:val="115"/>
        </w:numPr>
        <w:suppressAutoHyphens/>
        <w:ind w:left="0" w:firstLine="567"/>
        <w:jc w:val="both"/>
      </w:pPr>
      <w:r w:rsidRPr="003A3444">
        <w:t>Территориальная зона Ж2 предназначена для размещения малоэтажных многоквартирных жилых домов, объектов обслуживания жилой застройки, объектов дошкольного, начального и среднего общего образования, культурно-досуговой деятельности, спорта, хранения автотранспорта, территорий общего пользования. При размещении объектов капитального строительства в территориальной зоне Ж2 предельная высота зданий, строений, сооружений не более 16 м, для всех видов разрешенного использования территории.</w:t>
      </w:r>
    </w:p>
    <w:p w14:paraId="3950CE4C" w14:textId="00C35C54" w:rsidR="00F67E59" w:rsidRPr="003A3444" w:rsidRDefault="00F67E59" w:rsidP="00204289">
      <w:pPr>
        <w:pStyle w:val="af1"/>
        <w:numPr>
          <w:ilvl w:val="3"/>
          <w:numId w:val="115"/>
        </w:numPr>
        <w:suppressAutoHyphens/>
        <w:ind w:left="0" w:firstLine="567"/>
        <w:jc w:val="both"/>
      </w:pPr>
      <w:r w:rsidRPr="003A3444">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Ж2:</w:t>
      </w:r>
    </w:p>
    <w:p w14:paraId="6C071AA4" w14:textId="77777777" w:rsidR="00F67E59" w:rsidRPr="003A3444" w:rsidRDefault="00F67E59" w:rsidP="00F67E59">
      <w:pPr>
        <w:spacing w:before="200"/>
        <w:outlineLvl w:val="3"/>
        <w:rPr>
          <w:b/>
        </w:rPr>
      </w:pPr>
      <w:bookmarkStart w:id="99" w:name="_Toc208935457"/>
      <w:r w:rsidRPr="003A3444">
        <w:rPr>
          <w:b/>
        </w:rPr>
        <w:t>Основные виды разрешенного использования земельных участков и объектов капитального строительства</w:t>
      </w:r>
      <w:bookmarkEnd w:id="99"/>
    </w:p>
    <w:tbl>
      <w:tblPr>
        <w:tblStyle w:val="a7"/>
        <w:tblW w:w="15022" w:type="dxa"/>
        <w:tblLayout w:type="fixed"/>
        <w:tblLook w:val="04A0" w:firstRow="1" w:lastRow="0" w:firstColumn="1" w:lastColumn="0" w:noHBand="0" w:noVBand="1"/>
      </w:tblPr>
      <w:tblGrid>
        <w:gridCol w:w="564"/>
        <w:gridCol w:w="2268"/>
        <w:gridCol w:w="1701"/>
        <w:gridCol w:w="3969"/>
        <w:gridCol w:w="6520"/>
      </w:tblGrid>
      <w:tr w:rsidR="003A3444" w:rsidRPr="003A3444" w14:paraId="48A6EFF9" w14:textId="77777777" w:rsidTr="00F67E59">
        <w:tc>
          <w:tcPr>
            <w:tcW w:w="564" w:type="dxa"/>
            <w:tcBorders>
              <w:top w:val="single" w:sz="8" w:space="0" w:color="000000"/>
              <w:left w:val="single" w:sz="8" w:space="0" w:color="000000"/>
              <w:bottom w:val="single" w:sz="4" w:space="0" w:color="auto"/>
              <w:right w:val="single" w:sz="8" w:space="0" w:color="000000"/>
            </w:tcBorders>
          </w:tcPr>
          <w:p w14:paraId="6795E808" w14:textId="77777777" w:rsidR="00F67E59" w:rsidRPr="003A3444" w:rsidRDefault="00F67E59" w:rsidP="00F67E59">
            <w:pPr>
              <w:jc w:val="center"/>
            </w:pPr>
            <w:r w:rsidRPr="003A3444">
              <w:t>№ п/п</w:t>
            </w:r>
          </w:p>
        </w:tc>
        <w:tc>
          <w:tcPr>
            <w:tcW w:w="2268" w:type="dxa"/>
            <w:tcBorders>
              <w:top w:val="single" w:sz="8" w:space="0" w:color="000000"/>
              <w:left w:val="nil"/>
              <w:bottom w:val="single" w:sz="4" w:space="0" w:color="auto"/>
              <w:right w:val="single" w:sz="8" w:space="0" w:color="000000"/>
            </w:tcBorders>
          </w:tcPr>
          <w:p w14:paraId="7CF36ED1"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21EF480E" w14:textId="77777777" w:rsidR="00F67E59" w:rsidRPr="003A3444" w:rsidRDefault="00F67E59" w:rsidP="00F67E59">
            <w:pPr>
              <w:ind w:left="-115"/>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73AC0BF0"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2A52E1A3"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60FAA437" w14:textId="77777777" w:rsidTr="00F67E59">
        <w:tc>
          <w:tcPr>
            <w:tcW w:w="564" w:type="dxa"/>
            <w:vMerge w:val="restart"/>
            <w:tcBorders>
              <w:top w:val="single" w:sz="4" w:space="0" w:color="auto"/>
              <w:left w:val="single" w:sz="4" w:space="0" w:color="auto"/>
              <w:bottom w:val="single" w:sz="4" w:space="0" w:color="auto"/>
              <w:right w:val="single" w:sz="4" w:space="0" w:color="auto"/>
            </w:tcBorders>
          </w:tcPr>
          <w:p w14:paraId="4751016B" w14:textId="77777777" w:rsidR="00F67E59" w:rsidRPr="003A3444" w:rsidRDefault="00F67E59" w:rsidP="00596C2D">
            <w:pPr>
              <w:numPr>
                <w:ilvl w:val="0"/>
                <w:numId w:val="5"/>
              </w:numPr>
              <w:suppressAutoHyphens/>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09B0372C" w14:textId="77777777" w:rsidR="00F67E59" w:rsidRPr="003A3444" w:rsidRDefault="00F67E59" w:rsidP="00F67E59">
            <w:r w:rsidRPr="003A3444">
              <w:t>Малоэтажная многоквартирная жилая застройка</w:t>
            </w:r>
          </w:p>
        </w:tc>
        <w:tc>
          <w:tcPr>
            <w:tcW w:w="1701" w:type="dxa"/>
            <w:vMerge w:val="restart"/>
            <w:tcBorders>
              <w:top w:val="single" w:sz="4" w:space="0" w:color="auto"/>
              <w:left w:val="single" w:sz="4" w:space="0" w:color="auto"/>
              <w:bottom w:val="single" w:sz="4" w:space="0" w:color="auto"/>
              <w:right w:val="single" w:sz="4" w:space="0" w:color="auto"/>
            </w:tcBorders>
          </w:tcPr>
          <w:p w14:paraId="48414988" w14:textId="77777777" w:rsidR="00F67E59" w:rsidRPr="003A3444" w:rsidRDefault="00F67E59" w:rsidP="00F67E59">
            <w:r w:rsidRPr="003A3444">
              <w:t>2.1.1</w:t>
            </w:r>
          </w:p>
        </w:tc>
        <w:tc>
          <w:tcPr>
            <w:tcW w:w="3969" w:type="dxa"/>
            <w:vMerge w:val="restart"/>
            <w:tcBorders>
              <w:top w:val="single" w:sz="4" w:space="0" w:color="auto"/>
              <w:left w:val="single" w:sz="4" w:space="0" w:color="auto"/>
              <w:bottom w:val="single" w:sz="4" w:space="0" w:color="auto"/>
              <w:right w:val="single" w:sz="4" w:space="0" w:color="auto"/>
            </w:tcBorders>
          </w:tcPr>
          <w:p w14:paraId="0BAEC93D" w14:textId="77777777" w:rsidR="00F67E59" w:rsidRPr="003A3444" w:rsidRDefault="00F67E59" w:rsidP="00F67E59">
            <w:pPr>
              <w:jc w:val="both"/>
            </w:pPr>
            <w:r w:rsidRPr="003A3444">
              <w:t>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6520" w:type="dxa"/>
            <w:tcBorders>
              <w:top w:val="single" w:sz="4" w:space="0" w:color="auto"/>
              <w:left w:val="single" w:sz="4" w:space="0" w:color="auto"/>
              <w:bottom w:val="single" w:sz="4" w:space="0" w:color="auto"/>
              <w:right w:val="single" w:sz="4" w:space="0" w:color="auto"/>
            </w:tcBorders>
          </w:tcPr>
          <w:p w14:paraId="4B6AF30A"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1B998BCA" w14:textId="77777777" w:rsidTr="00F67E59">
        <w:tc>
          <w:tcPr>
            <w:tcW w:w="564" w:type="dxa"/>
            <w:vMerge/>
            <w:tcBorders>
              <w:top w:val="single" w:sz="4" w:space="0" w:color="auto"/>
              <w:left w:val="single" w:sz="8" w:space="0" w:color="000000"/>
              <w:bottom w:val="single" w:sz="8" w:space="0" w:color="000000"/>
              <w:right w:val="single" w:sz="8" w:space="0" w:color="000000"/>
            </w:tcBorders>
            <w:tcMar>
              <w:left w:w="10" w:type="dxa"/>
              <w:right w:w="10" w:type="dxa"/>
            </w:tcMar>
          </w:tcPr>
          <w:p w14:paraId="0A7ACD2B"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Mar>
              <w:left w:w="10" w:type="dxa"/>
              <w:right w:w="10" w:type="dxa"/>
            </w:tcMar>
          </w:tcPr>
          <w:p w14:paraId="241D8F6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Mar>
              <w:left w:w="10" w:type="dxa"/>
              <w:right w:w="10" w:type="dxa"/>
            </w:tcMar>
          </w:tcPr>
          <w:p w14:paraId="1D13901B"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Mar>
              <w:left w:w="10" w:type="dxa"/>
              <w:right w:w="10" w:type="dxa"/>
            </w:tcMar>
          </w:tcPr>
          <w:p w14:paraId="128C10F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272725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7AF092B" w14:textId="77777777" w:rsidTr="00F67E59">
        <w:tc>
          <w:tcPr>
            <w:tcW w:w="564" w:type="dxa"/>
            <w:vMerge/>
            <w:tcBorders>
              <w:top w:val="nil"/>
              <w:left w:val="single" w:sz="8" w:space="0" w:color="000000"/>
              <w:bottom w:val="single" w:sz="8" w:space="0" w:color="000000"/>
              <w:right w:val="single" w:sz="8" w:space="0" w:color="000000"/>
            </w:tcBorders>
            <w:tcMar>
              <w:left w:w="10" w:type="dxa"/>
              <w:right w:w="10" w:type="dxa"/>
            </w:tcMar>
          </w:tcPr>
          <w:p w14:paraId="6C94747C"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1645AA6B"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09A7779B"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78A439A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F443B98" w14:textId="27701E55" w:rsidR="00F67E59" w:rsidRPr="003A3444" w:rsidRDefault="00F67E59" w:rsidP="00F67E59">
            <w:pPr>
              <w:jc w:val="both"/>
            </w:pPr>
            <w:r w:rsidRPr="003A3444">
              <w:t>Максимальный процент застройки в границах земельного участка – 10%, в соответствии с заключенным договором о комплексном развитии территории - 40 %</w:t>
            </w:r>
          </w:p>
        </w:tc>
      </w:tr>
      <w:tr w:rsidR="003A3444" w:rsidRPr="003A3444" w14:paraId="394DD281" w14:textId="77777777" w:rsidTr="00F67E59">
        <w:tc>
          <w:tcPr>
            <w:tcW w:w="564" w:type="dxa"/>
            <w:vMerge/>
            <w:tcBorders>
              <w:top w:val="nil"/>
              <w:left w:val="single" w:sz="8" w:space="0" w:color="000000"/>
              <w:bottom w:val="single" w:sz="8" w:space="0" w:color="000000"/>
              <w:right w:val="single" w:sz="8" w:space="0" w:color="000000"/>
            </w:tcBorders>
            <w:tcMar>
              <w:left w:w="10" w:type="dxa"/>
              <w:right w:w="10" w:type="dxa"/>
            </w:tcMar>
          </w:tcPr>
          <w:p w14:paraId="60FF6D04"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42062DB6"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0214713E"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65490DF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EAACB80" w14:textId="56245F89" w:rsidR="00F67E59" w:rsidRPr="003A3444" w:rsidRDefault="00F67E59" w:rsidP="00EA2DCF">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EA2DCF">
              <w:t>8</w:t>
            </w:r>
            <w:r w:rsidRPr="003A3444">
              <w:t>)</w:t>
            </w:r>
          </w:p>
        </w:tc>
      </w:tr>
      <w:tr w:rsidR="003A3444" w:rsidRPr="003A3444" w14:paraId="0441A72A" w14:textId="77777777" w:rsidTr="00F67E59">
        <w:tc>
          <w:tcPr>
            <w:tcW w:w="564" w:type="dxa"/>
            <w:vMerge/>
            <w:tcBorders>
              <w:top w:val="nil"/>
              <w:left w:val="single" w:sz="8" w:space="0" w:color="000000"/>
              <w:bottom w:val="single" w:sz="8" w:space="0" w:color="000000"/>
              <w:right w:val="single" w:sz="8" w:space="0" w:color="000000"/>
            </w:tcBorders>
            <w:tcMar>
              <w:left w:w="10" w:type="dxa"/>
              <w:right w:w="10" w:type="dxa"/>
            </w:tcMar>
          </w:tcPr>
          <w:p w14:paraId="79917301"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5BF5ECE4"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048DC6AA"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4E0B277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CF52964" w14:textId="77777777" w:rsidR="00F67E59" w:rsidRPr="003A3444" w:rsidRDefault="00F67E59" w:rsidP="00F67E59">
            <w:pPr>
              <w:jc w:val="both"/>
            </w:pPr>
            <w:r w:rsidRPr="003A3444">
              <w:t>Предельная высота зданий, строений, сооружений – 16 м</w:t>
            </w:r>
          </w:p>
        </w:tc>
      </w:tr>
      <w:tr w:rsidR="003A3444" w:rsidRPr="003A3444" w14:paraId="2103D635" w14:textId="77777777" w:rsidTr="00F67E59">
        <w:trPr>
          <w:trHeight w:val="523"/>
        </w:trPr>
        <w:tc>
          <w:tcPr>
            <w:tcW w:w="564" w:type="dxa"/>
            <w:vMerge/>
            <w:tcBorders>
              <w:top w:val="nil"/>
              <w:left w:val="single" w:sz="8" w:space="0" w:color="000000"/>
              <w:bottom w:val="single" w:sz="4" w:space="0" w:color="auto"/>
              <w:right w:val="single" w:sz="8" w:space="0" w:color="000000"/>
            </w:tcBorders>
            <w:tcMar>
              <w:left w:w="10" w:type="dxa"/>
              <w:right w:w="10" w:type="dxa"/>
            </w:tcMar>
          </w:tcPr>
          <w:p w14:paraId="65B6B4D2" w14:textId="77777777" w:rsidR="00F67E59" w:rsidRPr="003A3444" w:rsidRDefault="00F67E59" w:rsidP="00F67E59"/>
        </w:tc>
        <w:tc>
          <w:tcPr>
            <w:tcW w:w="2268" w:type="dxa"/>
            <w:vMerge/>
            <w:tcBorders>
              <w:top w:val="nil"/>
              <w:left w:val="nil"/>
              <w:bottom w:val="single" w:sz="4" w:space="0" w:color="auto"/>
              <w:right w:val="single" w:sz="8" w:space="0" w:color="000000"/>
            </w:tcBorders>
            <w:tcMar>
              <w:left w:w="10" w:type="dxa"/>
              <w:right w:w="10" w:type="dxa"/>
            </w:tcMar>
          </w:tcPr>
          <w:p w14:paraId="2D43CFD4" w14:textId="77777777" w:rsidR="00F67E59" w:rsidRPr="003A3444" w:rsidRDefault="00F67E59" w:rsidP="00F67E59"/>
        </w:tc>
        <w:tc>
          <w:tcPr>
            <w:tcW w:w="1701" w:type="dxa"/>
            <w:vMerge/>
            <w:tcBorders>
              <w:top w:val="nil"/>
              <w:left w:val="nil"/>
              <w:bottom w:val="single" w:sz="4" w:space="0" w:color="auto"/>
              <w:right w:val="single" w:sz="8" w:space="0" w:color="000000"/>
            </w:tcBorders>
            <w:tcMar>
              <w:left w:w="10" w:type="dxa"/>
              <w:right w:w="10" w:type="dxa"/>
            </w:tcMar>
          </w:tcPr>
          <w:p w14:paraId="1D88D54E" w14:textId="77777777" w:rsidR="00F67E59" w:rsidRPr="003A3444" w:rsidRDefault="00F67E59" w:rsidP="00F67E59"/>
        </w:tc>
        <w:tc>
          <w:tcPr>
            <w:tcW w:w="3969" w:type="dxa"/>
            <w:vMerge/>
            <w:tcBorders>
              <w:top w:val="nil"/>
              <w:left w:val="nil"/>
              <w:bottom w:val="single" w:sz="4" w:space="0" w:color="auto"/>
              <w:right w:val="single" w:sz="8" w:space="0" w:color="000000"/>
            </w:tcBorders>
            <w:tcMar>
              <w:left w:w="10" w:type="dxa"/>
              <w:right w:w="10" w:type="dxa"/>
            </w:tcMar>
          </w:tcPr>
          <w:p w14:paraId="256BCA49"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33C07CB" w14:textId="77777777" w:rsidR="00F67E59" w:rsidRPr="003A3444" w:rsidRDefault="00F67E59" w:rsidP="00F67E59">
            <w:pPr>
              <w:jc w:val="both"/>
            </w:pPr>
            <w:r w:rsidRPr="003A3444">
              <w:t>Минимальный процент озеленения в границах земельного участка – 15%</w:t>
            </w:r>
          </w:p>
        </w:tc>
      </w:tr>
      <w:tr w:rsidR="003A3444" w:rsidRPr="003A3444" w14:paraId="61F4FC84" w14:textId="77777777" w:rsidTr="00F67E59">
        <w:trPr>
          <w:trHeight w:val="50"/>
        </w:trPr>
        <w:tc>
          <w:tcPr>
            <w:tcW w:w="564" w:type="dxa"/>
            <w:vMerge w:val="restart"/>
            <w:tcBorders>
              <w:top w:val="single" w:sz="4" w:space="0" w:color="auto"/>
              <w:left w:val="single" w:sz="4" w:space="0" w:color="auto"/>
              <w:bottom w:val="single" w:sz="4" w:space="0" w:color="auto"/>
              <w:right w:val="single" w:sz="4" w:space="0" w:color="auto"/>
            </w:tcBorders>
          </w:tcPr>
          <w:p w14:paraId="2B3D7277" w14:textId="77777777" w:rsidR="00F67E59" w:rsidRPr="003A3444" w:rsidRDefault="00F67E59" w:rsidP="00596C2D">
            <w:pPr>
              <w:numPr>
                <w:ilvl w:val="0"/>
                <w:numId w:val="5"/>
              </w:numPr>
              <w:suppressAutoHyphens/>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6F5D1672" w14:textId="77777777" w:rsidR="00F67E59" w:rsidRPr="003A3444" w:rsidRDefault="00F67E59" w:rsidP="00F67E59">
            <w:r w:rsidRPr="003A3444">
              <w:t>Хранение автотранспорта</w:t>
            </w:r>
          </w:p>
        </w:tc>
        <w:tc>
          <w:tcPr>
            <w:tcW w:w="1701" w:type="dxa"/>
            <w:vMerge w:val="restart"/>
            <w:tcBorders>
              <w:top w:val="single" w:sz="4" w:space="0" w:color="auto"/>
              <w:left w:val="single" w:sz="4" w:space="0" w:color="auto"/>
              <w:bottom w:val="single" w:sz="4" w:space="0" w:color="auto"/>
              <w:right w:val="single" w:sz="4" w:space="0" w:color="auto"/>
            </w:tcBorders>
          </w:tcPr>
          <w:p w14:paraId="6132FDBC" w14:textId="77777777" w:rsidR="00F67E59" w:rsidRPr="003A3444" w:rsidRDefault="00F67E59" w:rsidP="00F67E59">
            <w:r w:rsidRPr="003A3444">
              <w:t>2.7.1</w:t>
            </w:r>
          </w:p>
        </w:tc>
        <w:tc>
          <w:tcPr>
            <w:tcW w:w="3969" w:type="dxa"/>
            <w:vMerge w:val="restart"/>
            <w:tcBorders>
              <w:top w:val="single" w:sz="4" w:space="0" w:color="auto"/>
              <w:left w:val="single" w:sz="4" w:space="0" w:color="auto"/>
              <w:bottom w:val="single" w:sz="4" w:space="0" w:color="auto"/>
              <w:right w:val="single" w:sz="4" w:space="0" w:color="auto"/>
            </w:tcBorders>
          </w:tcPr>
          <w:p w14:paraId="7C3D0BE8" w14:textId="77777777" w:rsidR="00F67E59" w:rsidRPr="003A3444" w:rsidRDefault="00F67E59" w:rsidP="00F67E59">
            <w:pPr>
              <w:jc w:val="both"/>
            </w:pPr>
            <w:r w:rsidRPr="003A3444">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3A3444">
              <w:t>машино</w:t>
            </w:r>
            <w:proofErr w:type="spellEnd"/>
            <w:r w:rsidRPr="003A3444">
              <w:t>-места, за исключением гаражей, размещение которых предусмотрено содержанием видов разрешенного использования с кодами 2.7.2, 4.9</w:t>
            </w:r>
          </w:p>
        </w:tc>
        <w:tc>
          <w:tcPr>
            <w:tcW w:w="6520" w:type="dxa"/>
            <w:tcBorders>
              <w:top w:val="single" w:sz="4" w:space="0" w:color="auto"/>
              <w:left w:val="single" w:sz="4" w:space="0" w:color="auto"/>
              <w:bottom w:val="single" w:sz="4" w:space="0" w:color="auto"/>
              <w:right w:val="single" w:sz="4" w:space="0" w:color="auto"/>
            </w:tcBorders>
          </w:tcPr>
          <w:p w14:paraId="4CFEB1BA" w14:textId="77777777" w:rsidR="00F67E59" w:rsidRPr="003A3444" w:rsidRDefault="00F67E59" w:rsidP="00F67E59">
            <w:pPr>
              <w:jc w:val="both"/>
            </w:pPr>
            <w:r w:rsidRPr="003A3444">
              <w:rPr>
                <w:rFonts w:eastAsia="Tahoma"/>
              </w:rPr>
              <w:t>Минимальный размер земельного участка (площадь) – 300 кв. м</w:t>
            </w:r>
          </w:p>
        </w:tc>
      </w:tr>
      <w:tr w:rsidR="003A3444" w:rsidRPr="003A3444" w14:paraId="5BCFE41C" w14:textId="77777777" w:rsidTr="00F67E59">
        <w:trPr>
          <w:trHeight w:val="46"/>
        </w:trPr>
        <w:tc>
          <w:tcPr>
            <w:tcW w:w="564" w:type="dxa"/>
            <w:vMerge/>
            <w:tcBorders>
              <w:top w:val="single" w:sz="4" w:space="0" w:color="auto"/>
              <w:left w:val="single" w:sz="8" w:space="0" w:color="000000"/>
              <w:bottom w:val="single" w:sz="8" w:space="0" w:color="000000"/>
              <w:right w:val="single" w:sz="8" w:space="0" w:color="000000"/>
            </w:tcBorders>
            <w:tcMar>
              <w:left w:w="10" w:type="dxa"/>
              <w:right w:w="10" w:type="dxa"/>
            </w:tcMar>
          </w:tcPr>
          <w:p w14:paraId="0E884CE4"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Mar>
              <w:left w:w="10" w:type="dxa"/>
              <w:right w:w="10" w:type="dxa"/>
            </w:tcMar>
          </w:tcPr>
          <w:p w14:paraId="1DFA80C0"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Mar>
              <w:left w:w="10" w:type="dxa"/>
              <w:right w:w="10" w:type="dxa"/>
            </w:tcMar>
          </w:tcPr>
          <w:p w14:paraId="2E2A08E3"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Mar>
              <w:left w:w="10" w:type="dxa"/>
              <w:right w:w="10" w:type="dxa"/>
            </w:tcMar>
          </w:tcPr>
          <w:p w14:paraId="1DA3BCB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D8B809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60A4539" w14:textId="77777777" w:rsidTr="00F67E59">
        <w:trPr>
          <w:trHeight w:val="46"/>
        </w:trPr>
        <w:tc>
          <w:tcPr>
            <w:tcW w:w="564" w:type="dxa"/>
            <w:vMerge/>
            <w:tcBorders>
              <w:top w:val="nil"/>
              <w:left w:val="single" w:sz="8" w:space="0" w:color="000000"/>
              <w:bottom w:val="single" w:sz="8" w:space="0" w:color="000000"/>
              <w:right w:val="single" w:sz="8" w:space="0" w:color="000000"/>
            </w:tcBorders>
            <w:tcMar>
              <w:left w:w="10" w:type="dxa"/>
              <w:right w:w="10" w:type="dxa"/>
            </w:tcMar>
          </w:tcPr>
          <w:p w14:paraId="516EF12B"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2826E726"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777E5F30"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4616B21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FBB0DB8" w14:textId="77777777" w:rsidR="00F67E59" w:rsidRPr="003A3444" w:rsidRDefault="00F67E59" w:rsidP="00F67E59">
            <w:pPr>
              <w:jc w:val="both"/>
            </w:pPr>
            <w:r w:rsidRPr="003A3444">
              <w:t>Максимальный процент застройки в границах земельного участка – 70 %;</w:t>
            </w:r>
          </w:p>
        </w:tc>
      </w:tr>
      <w:tr w:rsidR="003A3444" w:rsidRPr="003A3444" w14:paraId="278BBB2B" w14:textId="77777777" w:rsidTr="00F67E59">
        <w:trPr>
          <w:trHeight w:val="46"/>
        </w:trPr>
        <w:tc>
          <w:tcPr>
            <w:tcW w:w="564" w:type="dxa"/>
            <w:vMerge/>
            <w:tcBorders>
              <w:top w:val="nil"/>
              <w:left w:val="single" w:sz="8" w:space="0" w:color="000000"/>
              <w:bottom w:val="single" w:sz="8" w:space="0" w:color="000000"/>
              <w:right w:val="single" w:sz="8" w:space="0" w:color="000000"/>
            </w:tcBorders>
            <w:tcMar>
              <w:left w:w="10" w:type="dxa"/>
              <w:right w:w="10" w:type="dxa"/>
            </w:tcMar>
          </w:tcPr>
          <w:p w14:paraId="030EA5CE"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63FB7A52"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41907542"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5DEF2AC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B4A2C21" w14:textId="03D6FFCF" w:rsidR="00F67E59" w:rsidRPr="003A3444" w:rsidRDefault="00F67E59" w:rsidP="000B0D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0B0DC6">
              <w:t>8</w:t>
            </w:r>
            <w:r w:rsidRPr="003A3444">
              <w:t>)</w:t>
            </w:r>
          </w:p>
        </w:tc>
      </w:tr>
      <w:tr w:rsidR="003A3444" w:rsidRPr="003A3444" w14:paraId="1B46F1D9" w14:textId="77777777" w:rsidTr="00F67E59">
        <w:trPr>
          <w:trHeight w:val="46"/>
        </w:trPr>
        <w:tc>
          <w:tcPr>
            <w:tcW w:w="564" w:type="dxa"/>
            <w:vMerge/>
            <w:tcBorders>
              <w:top w:val="nil"/>
              <w:left w:val="single" w:sz="8" w:space="0" w:color="000000"/>
              <w:bottom w:val="single" w:sz="8" w:space="0" w:color="000000"/>
              <w:right w:val="single" w:sz="8" w:space="0" w:color="000000"/>
            </w:tcBorders>
            <w:tcMar>
              <w:left w:w="10" w:type="dxa"/>
              <w:right w:w="10" w:type="dxa"/>
            </w:tcMar>
          </w:tcPr>
          <w:p w14:paraId="3698178B"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03CC0ECF"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4660D079"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0B2A916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B197914" w14:textId="77777777" w:rsidR="00F67E59" w:rsidRPr="003A3444" w:rsidRDefault="00F67E59" w:rsidP="00F67E59">
            <w:pPr>
              <w:jc w:val="both"/>
            </w:pPr>
            <w:r w:rsidRPr="003A3444">
              <w:t>Предельная высота зданий, строений, сооружений – 16 м</w:t>
            </w:r>
          </w:p>
        </w:tc>
      </w:tr>
      <w:tr w:rsidR="003A3444" w:rsidRPr="003A3444" w14:paraId="4AE4228F" w14:textId="77777777" w:rsidTr="00F67E59">
        <w:trPr>
          <w:trHeight w:val="46"/>
        </w:trPr>
        <w:tc>
          <w:tcPr>
            <w:tcW w:w="564" w:type="dxa"/>
            <w:vMerge/>
            <w:tcBorders>
              <w:top w:val="nil"/>
              <w:left w:val="single" w:sz="8" w:space="0" w:color="000000"/>
              <w:bottom w:val="single" w:sz="4" w:space="0" w:color="auto"/>
              <w:right w:val="single" w:sz="8" w:space="0" w:color="000000"/>
            </w:tcBorders>
            <w:tcMar>
              <w:left w:w="10" w:type="dxa"/>
              <w:right w:w="10" w:type="dxa"/>
            </w:tcMar>
          </w:tcPr>
          <w:p w14:paraId="0BB8D5CC" w14:textId="77777777" w:rsidR="00F67E59" w:rsidRPr="003A3444" w:rsidRDefault="00F67E59" w:rsidP="00F67E59"/>
        </w:tc>
        <w:tc>
          <w:tcPr>
            <w:tcW w:w="2268" w:type="dxa"/>
            <w:vMerge/>
            <w:tcBorders>
              <w:top w:val="nil"/>
              <w:left w:val="nil"/>
              <w:bottom w:val="single" w:sz="4" w:space="0" w:color="auto"/>
              <w:right w:val="single" w:sz="8" w:space="0" w:color="000000"/>
            </w:tcBorders>
            <w:tcMar>
              <w:left w:w="10" w:type="dxa"/>
              <w:right w:w="10" w:type="dxa"/>
            </w:tcMar>
          </w:tcPr>
          <w:p w14:paraId="4CEE9CEB" w14:textId="77777777" w:rsidR="00F67E59" w:rsidRPr="003A3444" w:rsidRDefault="00F67E59" w:rsidP="00F67E59"/>
        </w:tc>
        <w:tc>
          <w:tcPr>
            <w:tcW w:w="1701" w:type="dxa"/>
            <w:vMerge/>
            <w:tcBorders>
              <w:top w:val="nil"/>
              <w:left w:val="nil"/>
              <w:bottom w:val="single" w:sz="4" w:space="0" w:color="auto"/>
              <w:right w:val="single" w:sz="8" w:space="0" w:color="000000"/>
            </w:tcBorders>
            <w:tcMar>
              <w:left w:w="10" w:type="dxa"/>
              <w:right w:w="10" w:type="dxa"/>
            </w:tcMar>
          </w:tcPr>
          <w:p w14:paraId="7906CAD8" w14:textId="77777777" w:rsidR="00F67E59" w:rsidRPr="003A3444" w:rsidRDefault="00F67E59" w:rsidP="00F67E59"/>
        </w:tc>
        <w:tc>
          <w:tcPr>
            <w:tcW w:w="3969" w:type="dxa"/>
            <w:vMerge/>
            <w:tcBorders>
              <w:top w:val="nil"/>
              <w:left w:val="nil"/>
              <w:bottom w:val="single" w:sz="4" w:space="0" w:color="auto"/>
              <w:right w:val="single" w:sz="8" w:space="0" w:color="000000"/>
            </w:tcBorders>
            <w:tcMar>
              <w:left w:w="10" w:type="dxa"/>
              <w:right w:w="10" w:type="dxa"/>
            </w:tcMar>
          </w:tcPr>
          <w:p w14:paraId="14A0BAC1"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529425F"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3F5F12CE" w14:textId="77777777" w:rsidTr="00F67E59">
        <w:tc>
          <w:tcPr>
            <w:tcW w:w="564" w:type="dxa"/>
            <w:vMerge w:val="restart"/>
            <w:tcBorders>
              <w:top w:val="single" w:sz="4" w:space="0" w:color="auto"/>
              <w:left w:val="single" w:sz="4" w:space="0" w:color="auto"/>
              <w:bottom w:val="single" w:sz="4" w:space="0" w:color="auto"/>
              <w:right w:val="single" w:sz="4" w:space="0" w:color="auto"/>
            </w:tcBorders>
          </w:tcPr>
          <w:p w14:paraId="204786BA" w14:textId="77777777" w:rsidR="00F67E59" w:rsidRPr="003A3444" w:rsidRDefault="00F67E59" w:rsidP="00596C2D">
            <w:pPr>
              <w:numPr>
                <w:ilvl w:val="0"/>
                <w:numId w:val="5"/>
              </w:numPr>
              <w:suppressAutoHyphens/>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730862D6" w14:textId="77777777" w:rsidR="00F67E59" w:rsidRPr="003A3444" w:rsidRDefault="00F67E59" w:rsidP="00F67E59">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23C4A0B5" w14:textId="77777777" w:rsidR="00F67E59" w:rsidRPr="003A3444" w:rsidRDefault="00F67E59" w:rsidP="00F67E59">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4956080F"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04800C28"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BB71054" w14:textId="77777777" w:rsidTr="00F67E59">
        <w:tc>
          <w:tcPr>
            <w:tcW w:w="564" w:type="dxa"/>
            <w:vMerge/>
            <w:tcBorders>
              <w:top w:val="single" w:sz="4" w:space="0" w:color="auto"/>
              <w:left w:val="single" w:sz="8" w:space="0" w:color="000000"/>
              <w:bottom w:val="single" w:sz="8" w:space="0" w:color="000000"/>
              <w:right w:val="single" w:sz="8" w:space="0" w:color="000000"/>
            </w:tcBorders>
            <w:tcMar>
              <w:left w:w="10" w:type="dxa"/>
              <w:right w:w="10" w:type="dxa"/>
            </w:tcMar>
          </w:tcPr>
          <w:p w14:paraId="3D612C1F"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Mar>
              <w:left w:w="10" w:type="dxa"/>
              <w:right w:w="10" w:type="dxa"/>
            </w:tcMar>
          </w:tcPr>
          <w:p w14:paraId="53E67F72"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Mar>
              <w:left w:w="10" w:type="dxa"/>
              <w:right w:w="10" w:type="dxa"/>
            </w:tcMar>
          </w:tcPr>
          <w:p w14:paraId="4CB41E9E"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Mar>
              <w:left w:w="10" w:type="dxa"/>
              <w:right w:w="10" w:type="dxa"/>
            </w:tcMar>
          </w:tcPr>
          <w:p w14:paraId="350763F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7921EDE"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47DFAC4" w14:textId="77777777" w:rsidTr="00F67E59">
        <w:tc>
          <w:tcPr>
            <w:tcW w:w="564" w:type="dxa"/>
            <w:vMerge/>
            <w:tcBorders>
              <w:top w:val="nil"/>
              <w:left w:val="single" w:sz="8" w:space="0" w:color="000000"/>
              <w:bottom w:val="single" w:sz="8" w:space="0" w:color="000000"/>
              <w:right w:val="single" w:sz="8" w:space="0" w:color="000000"/>
            </w:tcBorders>
            <w:tcMar>
              <w:left w:w="10" w:type="dxa"/>
              <w:right w:w="10" w:type="dxa"/>
            </w:tcMar>
          </w:tcPr>
          <w:p w14:paraId="78FA2CB8"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3092969D"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02A8E3F9"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243E804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CCB0B52"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ACCE7CB" w14:textId="77777777" w:rsidTr="00F67E59">
        <w:tc>
          <w:tcPr>
            <w:tcW w:w="564" w:type="dxa"/>
            <w:vMerge/>
            <w:tcBorders>
              <w:top w:val="nil"/>
              <w:left w:val="single" w:sz="8" w:space="0" w:color="000000"/>
              <w:bottom w:val="single" w:sz="8" w:space="0" w:color="000000"/>
              <w:right w:val="single" w:sz="8" w:space="0" w:color="000000"/>
            </w:tcBorders>
            <w:tcMar>
              <w:left w:w="10" w:type="dxa"/>
              <w:right w:w="10" w:type="dxa"/>
            </w:tcMar>
          </w:tcPr>
          <w:p w14:paraId="500A10F6"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2D398C74"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13CE04E0"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619DCAD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D7B35D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61C7F6E" w14:textId="77777777" w:rsidTr="00F67E59">
        <w:tc>
          <w:tcPr>
            <w:tcW w:w="564" w:type="dxa"/>
            <w:vMerge/>
            <w:tcBorders>
              <w:top w:val="nil"/>
              <w:left w:val="single" w:sz="8" w:space="0" w:color="000000"/>
              <w:bottom w:val="single" w:sz="8" w:space="0" w:color="000000"/>
              <w:right w:val="single" w:sz="8" w:space="0" w:color="000000"/>
            </w:tcBorders>
            <w:tcMar>
              <w:left w:w="10" w:type="dxa"/>
              <w:right w:w="10" w:type="dxa"/>
            </w:tcMar>
          </w:tcPr>
          <w:p w14:paraId="21E55899"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7684B72D"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5C743221"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70B414B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78AE268"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84EE3F7" w14:textId="77777777" w:rsidTr="00F67E59">
        <w:tc>
          <w:tcPr>
            <w:tcW w:w="564" w:type="dxa"/>
            <w:vMerge/>
            <w:tcBorders>
              <w:top w:val="nil"/>
              <w:left w:val="single" w:sz="8" w:space="0" w:color="000000"/>
              <w:bottom w:val="single" w:sz="8" w:space="0" w:color="000000"/>
              <w:right w:val="single" w:sz="8" w:space="0" w:color="000000"/>
            </w:tcBorders>
            <w:tcMar>
              <w:left w:w="10" w:type="dxa"/>
              <w:right w:w="10" w:type="dxa"/>
            </w:tcMar>
          </w:tcPr>
          <w:p w14:paraId="7E517C05"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170FBC96"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51C28834"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2EF0183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BDCFFD1"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5E9D379" w14:textId="77777777" w:rsidTr="00F67E59">
        <w:tc>
          <w:tcPr>
            <w:tcW w:w="564" w:type="dxa"/>
            <w:vMerge w:val="restart"/>
            <w:tcBorders>
              <w:top w:val="nil"/>
              <w:left w:val="single" w:sz="8" w:space="0" w:color="000000"/>
              <w:bottom w:val="single" w:sz="8" w:space="0" w:color="000000"/>
              <w:right w:val="single" w:sz="8" w:space="0" w:color="000000"/>
            </w:tcBorders>
          </w:tcPr>
          <w:p w14:paraId="058C8248" w14:textId="77777777" w:rsidR="00F67E59" w:rsidRPr="003A3444" w:rsidRDefault="00F67E59" w:rsidP="00596C2D">
            <w:pPr>
              <w:numPr>
                <w:ilvl w:val="0"/>
                <w:numId w:val="5"/>
              </w:numPr>
              <w:suppressAutoHyphens/>
              <w:jc w:val="center"/>
            </w:pPr>
          </w:p>
        </w:tc>
        <w:tc>
          <w:tcPr>
            <w:tcW w:w="2268" w:type="dxa"/>
            <w:vMerge w:val="restart"/>
            <w:tcBorders>
              <w:top w:val="nil"/>
              <w:left w:val="nil"/>
              <w:bottom w:val="single" w:sz="8" w:space="0" w:color="000000"/>
              <w:right w:val="single" w:sz="8" w:space="0" w:color="000000"/>
            </w:tcBorders>
          </w:tcPr>
          <w:p w14:paraId="7A6EA7E5" w14:textId="77777777" w:rsidR="00F67E59" w:rsidRPr="003A3444" w:rsidRDefault="00F67E59" w:rsidP="00F67E59">
            <w:r w:rsidRPr="003A3444">
              <w:t>Дошкольное, начальное и среднее общее образование</w:t>
            </w:r>
          </w:p>
        </w:tc>
        <w:tc>
          <w:tcPr>
            <w:tcW w:w="1701" w:type="dxa"/>
            <w:vMerge w:val="restart"/>
            <w:tcBorders>
              <w:top w:val="nil"/>
              <w:left w:val="nil"/>
              <w:bottom w:val="single" w:sz="8" w:space="0" w:color="000000"/>
              <w:right w:val="single" w:sz="8" w:space="0" w:color="000000"/>
            </w:tcBorders>
          </w:tcPr>
          <w:p w14:paraId="022BEEB0" w14:textId="77777777" w:rsidR="00F67E59" w:rsidRPr="003A3444" w:rsidRDefault="00F67E59" w:rsidP="00F67E59">
            <w:r w:rsidRPr="003A3444">
              <w:t>3.5.1</w:t>
            </w:r>
          </w:p>
        </w:tc>
        <w:tc>
          <w:tcPr>
            <w:tcW w:w="3969" w:type="dxa"/>
            <w:vMerge w:val="restart"/>
            <w:tcBorders>
              <w:top w:val="nil"/>
              <w:left w:val="nil"/>
              <w:bottom w:val="single" w:sz="8" w:space="0" w:color="000000"/>
              <w:right w:val="single" w:sz="8" w:space="0" w:color="000000"/>
            </w:tcBorders>
          </w:tcPr>
          <w:p w14:paraId="6A707807" w14:textId="77777777" w:rsidR="00F67E59" w:rsidRPr="003A3444" w:rsidRDefault="00F67E59" w:rsidP="00F67E59">
            <w:pPr>
              <w:jc w:val="both"/>
            </w:pPr>
            <w:r w:rsidRPr="003A3444">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6520" w:type="dxa"/>
            <w:tcBorders>
              <w:top w:val="nil"/>
              <w:left w:val="nil"/>
              <w:bottom w:val="single" w:sz="8" w:space="0" w:color="000000"/>
              <w:right w:val="single" w:sz="8" w:space="0" w:color="000000"/>
            </w:tcBorders>
          </w:tcPr>
          <w:p w14:paraId="77B9972F" w14:textId="7B428855" w:rsidR="00F67E59" w:rsidRPr="003A3444" w:rsidRDefault="00F67E59" w:rsidP="00F67E59">
            <w:pPr>
              <w:jc w:val="both"/>
            </w:pPr>
            <w:r w:rsidRPr="003A3444">
              <w:t xml:space="preserve">Минимальный размер земельного участка (площадь) – </w:t>
            </w:r>
            <w:r w:rsidR="00BA1610" w:rsidRPr="003A3444">
              <w:t>3</w:t>
            </w:r>
            <w:r w:rsidRPr="003A3444">
              <w:t>00 кв. м</w:t>
            </w:r>
          </w:p>
        </w:tc>
      </w:tr>
      <w:tr w:rsidR="003A3444" w:rsidRPr="003A3444" w14:paraId="744ECE68" w14:textId="77777777" w:rsidTr="00F67E59">
        <w:tc>
          <w:tcPr>
            <w:tcW w:w="564" w:type="dxa"/>
            <w:vMerge/>
            <w:tcBorders>
              <w:top w:val="nil"/>
              <w:left w:val="single" w:sz="8" w:space="0" w:color="000000"/>
              <w:bottom w:val="single" w:sz="8" w:space="0" w:color="000000"/>
              <w:right w:val="single" w:sz="8" w:space="0" w:color="000000"/>
            </w:tcBorders>
            <w:tcMar>
              <w:left w:w="10" w:type="dxa"/>
              <w:right w:w="10" w:type="dxa"/>
            </w:tcMar>
          </w:tcPr>
          <w:p w14:paraId="166283EE"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5C6BF310"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34589018"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449CB60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B00AF3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F87B77D" w14:textId="77777777" w:rsidTr="00F67E59">
        <w:tc>
          <w:tcPr>
            <w:tcW w:w="564" w:type="dxa"/>
            <w:vMerge/>
            <w:tcBorders>
              <w:top w:val="nil"/>
              <w:left w:val="single" w:sz="8" w:space="0" w:color="000000"/>
              <w:bottom w:val="single" w:sz="8" w:space="0" w:color="000000"/>
              <w:right w:val="single" w:sz="8" w:space="0" w:color="000000"/>
            </w:tcBorders>
            <w:tcMar>
              <w:left w:w="10" w:type="dxa"/>
              <w:right w:w="10" w:type="dxa"/>
            </w:tcMar>
          </w:tcPr>
          <w:p w14:paraId="0E516E89"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650A2FE5"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52DC51E3"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693E484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568C62F"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5BE8DC59" w14:textId="77777777" w:rsidTr="00F67E59">
        <w:tc>
          <w:tcPr>
            <w:tcW w:w="564" w:type="dxa"/>
            <w:vMerge/>
            <w:tcBorders>
              <w:top w:val="nil"/>
              <w:left w:val="single" w:sz="8" w:space="0" w:color="000000"/>
              <w:bottom w:val="single" w:sz="8" w:space="0" w:color="000000"/>
              <w:right w:val="single" w:sz="8" w:space="0" w:color="000000"/>
            </w:tcBorders>
            <w:tcMar>
              <w:left w:w="10" w:type="dxa"/>
              <w:right w:w="10" w:type="dxa"/>
            </w:tcMar>
          </w:tcPr>
          <w:p w14:paraId="44971C03"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741A849D"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385E7FF5"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1C5FBCD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FDC27A0" w14:textId="7904AF83" w:rsidR="00F67E59" w:rsidRPr="003A3444" w:rsidRDefault="00F67E59" w:rsidP="000B0D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0B0DC6">
              <w:t>8</w:t>
            </w:r>
            <w:r w:rsidRPr="003A3444">
              <w:t>)</w:t>
            </w:r>
          </w:p>
        </w:tc>
      </w:tr>
      <w:tr w:rsidR="003A3444" w:rsidRPr="003A3444" w14:paraId="1F9FB6F5" w14:textId="77777777" w:rsidTr="00F67E59">
        <w:tc>
          <w:tcPr>
            <w:tcW w:w="564" w:type="dxa"/>
            <w:vMerge/>
            <w:tcBorders>
              <w:top w:val="nil"/>
              <w:left w:val="single" w:sz="8" w:space="0" w:color="000000"/>
              <w:bottom w:val="single" w:sz="8" w:space="0" w:color="000000"/>
              <w:right w:val="single" w:sz="8" w:space="0" w:color="000000"/>
            </w:tcBorders>
            <w:tcMar>
              <w:left w:w="10" w:type="dxa"/>
              <w:right w:w="10" w:type="dxa"/>
            </w:tcMar>
          </w:tcPr>
          <w:p w14:paraId="0F5A1727"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0E36FE53"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6EC770BE"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743D2AD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9A2A4F8" w14:textId="77777777" w:rsidR="00F67E59" w:rsidRPr="003A3444" w:rsidRDefault="00F67E59" w:rsidP="00F67E59">
            <w:pPr>
              <w:jc w:val="both"/>
            </w:pPr>
            <w:r w:rsidRPr="003A3444">
              <w:t>Предельная высота зданий, строений, сооружений – в соответствии с заданием на проектирование</w:t>
            </w:r>
          </w:p>
        </w:tc>
      </w:tr>
      <w:tr w:rsidR="003A3444" w:rsidRPr="003A3444" w14:paraId="5C94CE87" w14:textId="77777777" w:rsidTr="00F67E59">
        <w:tc>
          <w:tcPr>
            <w:tcW w:w="564" w:type="dxa"/>
            <w:vMerge/>
            <w:tcBorders>
              <w:top w:val="nil"/>
              <w:left w:val="single" w:sz="8" w:space="0" w:color="000000"/>
              <w:bottom w:val="single" w:sz="4" w:space="0" w:color="auto"/>
              <w:right w:val="single" w:sz="8" w:space="0" w:color="000000"/>
            </w:tcBorders>
            <w:tcMar>
              <w:left w:w="10" w:type="dxa"/>
              <w:right w:w="10" w:type="dxa"/>
            </w:tcMar>
          </w:tcPr>
          <w:p w14:paraId="4D3A87F4" w14:textId="77777777" w:rsidR="00F67E59" w:rsidRPr="003A3444" w:rsidRDefault="00F67E59" w:rsidP="00F67E59"/>
        </w:tc>
        <w:tc>
          <w:tcPr>
            <w:tcW w:w="2268" w:type="dxa"/>
            <w:vMerge/>
            <w:tcBorders>
              <w:top w:val="nil"/>
              <w:left w:val="nil"/>
              <w:bottom w:val="single" w:sz="4" w:space="0" w:color="auto"/>
              <w:right w:val="single" w:sz="8" w:space="0" w:color="000000"/>
            </w:tcBorders>
            <w:tcMar>
              <w:left w:w="10" w:type="dxa"/>
              <w:right w:w="10" w:type="dxa"/>
            </w:tcMar>
          </w:tcPr>
          <w:p w14:paraId="597E8942" w14:textId="77777777" w:rsidR="00F67E59" w:rsidRPr="003A3444" w:rsidRDefault="00F67E59" w:rsidP="00F67E59"/>
        </w:tc>
        <w:tc>
          <w:tcPr>
            <w:tcW w:w="1701" w:type="dxa"/>
            <w:vMerge/>
            <w:tcBorders>
              <w:top w:val="nil"/>
              <w:left w:val="nil"/>
              <w:bottom w:val="single" w:sz="4" w:space="0" w:color="auto"/>
              <w:right w:val="single" w:sz="8" w:space="0" w:color="000000"/>
            </w:tcBorders>
            <w:tcMar>
              <w:left w:w="10" w:type="dxa"/>
              <w:right w:w="10" w:type="dxa"/>
            </w:tcMar>
          </w:tcPr>
          <w:p w14:paraId="66649F36" w14:textId="77777777" w:rsidR="00F67E59" w:rsidRPr="003A3444" w:rsidRDefault="00F67E59" w:rsidP="00F67E59"/>
        </w:tc>
        <w:tc>
          <w:tcPr>
            <w:tcW w:w="3969" w:type="dxa"/>
            <w:vMerge/>
            <w:tcBorders>
              <w:top w:val="nil"/>
              <w:left w:val="nil"/>
              <w:bottom w:val="single" w:sz="4" w:space="0" w:color="auto"/>
              <w:right w:val="single" w:sz="8" w:space="0" w:color="000000"/>
            </w:tcBorders>
            <w:tcMar>
              <w:left w:w="10" w:type="dxa"/>
              <w:right w:w="10" w:type="dxa"/>
            </w:tcMar>
          </w:tcPr>
          <w:p w14:paraId="3D3CCC9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0815488" w14:textId="77777777" w:rsidR="00F67E59" w:rsidRPr="003A3444" w:rsidRDefault="00F67E59" w:rsidP="00F67E59">
            <w:pPr>
              <w:jc w:val="both"/>
            </w:pPr>
            <w:r w:rsidRPr="003A3444">
              <w:t>Минимальный процент озеленения в границах земельного участка – 20%</w:t>
            </w:r>
          </w:p>
        </w:tc>
      </w:tr>
      <w:tr w:rsidR="003A3444" w:rsidRPr="003A3444" w14:paraId="360104E8" w14:textId="77777777" w:rsidTr="00F67E59">
        <w:trPr>
          <w:trHeight w:val="45"/>
        </w:trPr>
        <w:tc>
          <w:tcPr>
            <w:tcW w:w="564" w:type="dxa"/>
            <w:vMerge w:val="restart"/>
            <w:tcBorders>
              <w:top w:val="single" w:sz="4" w:space="0" w:color="auto"/>
              <w:left w:val="single" w:sz="4" w:space="0" w:color="auto"/>
              <w:bottom w:val="single" w:sz="4" w:space="0" w:color="auto"/>
              <w:right w:val="single" w:sz="4" w:space="0" w:color="auto"/>
            </w:tcBorders>
          </w:tcPr>
          <w:p w14:paraId="53C40B2D" w14:textId="77777777" w:rsidR="00F67E59" w:rsidRPr="003A3444" w:rsidRDefault="00F67E59" w:rsidP="00596C2D">
            <w:pPr>
              <w:numPr>
                <w:ilvl w:val="0"/>
                <w:numId w:val="5"/>
              </w:numPr>
              <w:suppressAutoHyphens/>
            </w:pPr>
          </w:p>
        </w:tc>
        <w:tc>
          <w:tcPr>
            <w:tcW w:w="2268" w:type="dxa"/>
            <w:vMerge w:val="restart"/>
            <w:tcBorders>
              <w:top w:val="single" w:sz="4" w:space="0" w:color="auto"/>
              <w:left w:val="single" w:sz="4" w:space="0" w:color="auto"/>
              <w:bottom w:val="single" w:sz="4" w:space="0" w:color="auto"/>
              <w:right w:val="single" w:sz="4" w:space="0" w:color="auto"/>
            </w:tcBorders>
          </w:tcPr>
          <w:p w14:paraId="22ED9A09" w14:textId="77777777" w:rsidR="00F67E59" w:rsidRPr="003A3444" w:rsidRDefault="00F67E59" w:rsidP="00F67E59">
            <w:r w:rsidRPr="003A3444">
              <w:t>Религиозное использование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103B1933" w14:textId="77777777" w:rsidR="00F67E59" w:rsidRPr="003A3444" w:rsidRDefault="00F67E59" w:rsidP="00F67E59">
            <w:r w:rsidRPr="003A3444">
              <w:t xml:space="preserve">3.7 </w:t>
            </w:r>
          </w:p>
        </w:tc>
        <w:tc>
          <w:tcPr>
            <w:tcW w:w="3969" w:type="dxa"/>
            <w:vMerge w:val="restart"/>
            <w:tcBorders>
              <w:top w:val="single" w:sz="4" w:space="0" w:color="auto"/>
              <w:left w:val="single" w:sz="4" w:space="0" w:color="auto"/>
              <w:bottom w:val="single" w:sz="4" w:space="0" w:color="auto"/>
              <w:right w:val="single" w:sz="4" w:space="0" w:color="auto"/>
            </w:tcBorders>
          </w:tcPr>
          <w:p w14:paraId="46426968" w14:textId="77777777" w:rsidR="00F67E59" w:rsidRPr="003A3444" w:rsidRDefault="00F67E59" w:rsidP="00F67E59">
            <w:pPr>
              <w:jc w:val="both"/>
            </w:pPr>
            <w:r w:rsidRPr="003A3444">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 – 3.7.2</w:t>
            </w:r>
          </w:p>
        </w:tc>
        <w:tc>
          <w:tcPr>
            <w:tcW w:w="6520" w:type="dxa"/>
            <w:tcBorders>
              <w:top w:val="single" w:sz="4" w:space="0" w:color="auto"/>
              <w:left w:val="single" w:sz="4" w:space="0" w:color="auto"/>
              <w:bottom w:val="single" w:sz="4" w:space="0" w:color="auto"/>
              <w:right w:val="single" w:sz="4" w:space="0" w:color="auto"/>
            </w:tcBorders>
          </w:tcPr>
          <w:p w14:paraId="7CD2973D" w14:textId="77777777" w:rsidR="00F67E59" w:rsidRPr="003A3444" w:rsidRDefault="00F67E59" w:rsidP="00F67E59">
            <w:pPr>
              <w:jc w:val="both"/>
            </w:pPr>
            <w:r w:rsidRPr="003A3444">
              <w:t>Минимальный размер земельного участка (площадь) –1500 кв. м</w:t>
            </w:r>
          </w:p>
        </w:tc>
      </w:tr>
      <w:tr w:rsidR="003A3444" w:rsidRPr="003A3444" w14:paraId="651E56A9" w14:textId="77777777" w:rsidTr="00F67E59">
        <w:trPr>
          <w:trHeight w:val="45"/>
        </w:trPr>
        <w:tc>
          <w:tcPr>
            <w:tcW w:w="564" w:type="dxa"/>
            <w:vMerge/>
            <w:tcBorders>
              <w:top w:val="single" w:sz="4" w:space="0" w:color="auto"/>
              <w:left w:val="single" w:sz="8" w:space="0" w:color="000000"/>
              <w:bottom w:val="single" w:sz="8" w:space="0" w:color="000000"/>
              <w:right w:val="single" w:sz="8" w:space="0" w:color="000000"/>
            </w:tcBorders>
            <w:tcMar>
              <w:left w:w="10" w:type="dxa"/>
              <w:right w:w="10" w:type="dxa"/>
            </w:tcMar>
          </w:tcPr>
          <w:p w14:paraId="60261AF6"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Mar>
              <w:left w:w="10" w:type="dxa"/>
              <w:right w:w="10" w:type="dxa"/>
            </w:tcMar>
          </w:tcPr>
          <w:p w14:paraId="30E531AD"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Mar>
              <w:left w:w="10" w:type="dxa"/>
              <w:right w:w="10" w:type="dxa"/>
            </w:tcMar>
          </w:tcPr>
          <w:p w14:paraId="63AF794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Mar>
              <w:left w:w="10" w:type="dxa"/>
              <w:right w:w="10" w:type="dxa"/>
            </w:tcMar>
          </w:tcPr>
          <w:p w14:paraId="5DCDC621"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A36D88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8E0CA46" w14:textId="77777777" w:rsidTr="00F67E59">
        <w:trPr>
          <w:trHeight w:val="45"/>
        </w:trPr>
        <w:tc>
          <w:tcPr>
            <w:tcW w:w="564" w:type="dxa"/>
            <w:vMerge/>
            <w:tcBorders>
              <w:top w:val="nil"/>
              <w:left w:val="single" w:sz="8" w:space="0" w:color="000000"/>
              <w:bottom w:val="single" w:sz="8" w:space="0" w:color="000000"/>
              <w:right w:val="single" w:sz="8" w:space="0" w:color="000000"/>
            </w:tcBorders>
            <w:tcMar>
              <w:left w:w="10" w:type="dxa"/>
              <w:right w:w="10" w:type="dxa"/>
            </w:tcMar>
          </w:tcPr>
          <w:p w14:paraId="57EF8F7F"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1C60EFE1"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4DDF3E10"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085CD5E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C872D46"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5D3346FA" w14:textId="77777777" w:rsidTr="00F67E59">
        <w:trPr>
          <w:trHeight w:val="45"/>
        </w:trPr>
        <w:tc>
          <w:tcPr>
            <w:tcW w:w="564" w:type="dxa"/>
            <w:vMerge/>
            <w:tcBorders>
              <w:top w:val="nil"/>
              <w:left w:val="single" w:sz="8" w:space="0" w:color="000000"/>
              <w:bottom w:val="single" w:sz="8" w:space="0" w:color="000000"/>
              <w:right w:val="single" w:sz="8" w:space="0" w:color="000000"/>
            </w:tcBorders>
            <w:tcMar>
              <w:left w:w="10" w:type="dxa"/>
              <w:right w:w="10" w:type="dxa"/>
            </w:tcMar>
          </w:tcPr>
          <w:p w14:paraId="02BC8C04"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16542BDB"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36231F18"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7C6C9E7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E08A873" w14:textId="592DDD18" w:rsidR="00F67E59" w:rsidRPr="003A3444" w:rsidRDefault="00F67E59" w:rsidP="000B0D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0B0DC6">
              <w:t>8</w:t>
            </w:r>
            <w:r w:rsidRPr="003A3444">
              <w:t>)</w:t>
            </w:r>
          </w:p>
        </w:tc>
      </w:tr>
      <w:tr w:rsidR="003A3444" w:rsidRPr="003A3444" w14:paraId="461BE4D8" w14:textId="77777777" w:rsidTr="00F67E59">
        <w:trPr>
          <w:trHeight w:val="45"/>
        </w:trPr>
        <w:tc>
          <w:tcPr>
            <w:tcW w:w="564" w:type="dxa"/>
            <w:vMerge/>
            <w:tcBorders>
              <w:top w:val="nil"/>
              <w:left w:val="single" w:sz="8" w:space="0" w:color="000000"/>
              <w:bottom w:val="single" w:sz="4" w:space="0" w:color="auto"/>
              <w:right w:val="single" w:sz="8" w:space="0" w:color="000000"/>
            </w:tcBorders>
            <w:tcMar>
              <w:left w:w="10" w:type="dxa"/>
              <w:right w:w="10" w:type="dxa"/>
            </w:tcMar>
          </w:tcPr>
          <w:p w14:paraId="1336C0C3" w14:textId="77777777" w:rsidR="00F67E59" w:rsidRPr="003A3444" w:rsidRDefault="00F67E59" w:rsidP="00F67E59"/>
        </w:tc>
        <w:tc>
          <w:tcPr>
            <w:tcW w:w="2268" w:type="dxa"/>
            <w:vMerge/>
            <w:tcBorders>
              <w:top w:val="nil"/>
              <w:left w:val="nil"/>
              <w:bottom w:val="single" w:sz="4" w:space="0" w:color="auto"/>
              <w:right w:val="single" w:sz="8" w:space="0" w:color="000000"/>
            </w:tcBorders>
            <w:tcMar>
              <w:left w:w="10" w:type="dxa"/>
              <w:right w:w="10" w:type="dxa"/>
            </w:tcMar>
          </w:tcPr>
          <w:p w14:paraId="368DA772" w14:textId="77777777" w:rsidR="00F67E59" w:rsidRPr="003A3444" w:rsidRDefault="00F67E59" w:rsidP="00F67E59"/>
        </w:tc>
        <w:tc>
          <w:tcPr>
            <w:tcW w:w="1701" w:type="dxa"/>
            <w:vMerge/>
            <w:tcBorders>
              <w:top w:val="nil"/>
              <w:left w:val="nil"/>
              <w:bottom w:val="single" w:sz="4" w:space="0" w:color="auto"/>
              <w:right w:val="single" w:sz="8" w:space="0" w:color="000000"/>
            </w:tcBorders>
            <w:tcMar>
              <w:left w:w="10" w:type="dxa"/>
              <w:right w:w="10" w:type="dxa"/>
            </w:tcMar>
          </w:tcPr>
          <w:p w14:paraId="735D9980" w14:textId="77777777" w:rsidR="00F67E59" w:rsidRPr="003A3444" w:rsidRDefault="00F67E59" w:rsidP="00F67E59"/>
        </w:tc>
        <w:tc>
          <w:tcPr>
            <w:tcW w:w="3969" w:type="dxa"/>
            <w:vMerge/>
            <w:tcBorders>
              <w:top w:val="nil"/>
              <w:left w:val="nil"/>
              <w:bottom w:val="single" w:sz="4" w:space="0" w:color="auto"/>
              <w:right w:val="single" w:sz="8" w:space="0" w:color="000000"/>
            </w:tcBorders>
            <w:tcMar>
              <w:left w:w="10" w:type="dxa"/>
              <w:right w:w="10" w:type="dxa"/>
            </w:tcMar>
          </w:tcPr>
          <w:p w14:paraId="68D6C294"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1F38401"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8A4AB8C" w14:textId="77777777" w:rsidTr="00F67E59">
        <w:trPr>
          <w:trHeight w:val="45"/>
        </w:trPr>
        <w:tc>
          <w:tcPr>
            <w:tcW w:w="564" w:type="dxa"/>
            <w:vMerge/>
            <w:tcBorders>
              <w:top w:val="single" w:sz="4" w:space="0" w:color="auto"/>
              <w:left w:val="single" w:sz="4" w:space="0" w:color="auto"/>
              <w:bottom w:val="single" w:sz="4" w:space="0" w:color="auto"/>
              <w:right w:val="single" w:sz="4" w:space="0" w:color="auto"/>
            </w:tcBorders>
            <w:tcMar>
              <w:left w:w="10" w:type="dxa"/>
              <w:right w:w="10" w:type="dxa"/>
            </w:tcMar>
          </w:tcPr>
          <w:p w14:paraId="3726FB13"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Mar>
              <w:left w:w="10" w:type="dxa"/>
              <w:right w:w="10" w:type="dxa"/>
            </w:tcMar>
          </w:tcPr>
          <w:p w14:paraId="6D7AE21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Mar>
              <w:left w:w="10" w:type="dxa"/>
              <w:right w:w="10" w:type="dxa"/>
            </w:tcMar>
          </w:tcPr>
          <w:p w14:paraId="1E41670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Mar>
              <w:left w:w="10" w:type="dxa"/>
              <w:right w:w="10" w:type="dxa"/>
            </w:tcMar>
          </w:tcPr>
          <w:p w14:paraId="4E1B2295"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020A8533"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26124E1" w14:textId="77777777" w:rsidTr="00E6771B">
        <w:trPr>
          <w:trHeight w:val="45"/>
        </w:trPr>
        <w:tc>
          <w:tcPr>
            <w:tcW w:w="564" w:type="dxa"/>
            <w:vMerge w:val="restart"/>
            <w:tcBorders>
              <w:top w:val="single" w:sz="4" w:space="0" w:color="auto"/>
              <w:left w:val="single" w:sz="4" w:space="0" w:color="auto"/>
              <w:bottom w:val="single" w:sz="4" w:space="0" w:color="auto"/>
              <w:right w:val="single" w:sz="4" w:space="0" w:color="auto"/>
            </w:tcBorders>
            <w:tcMar>
              <w:left w:w="10" w:type="dxa"/>
              <w:right w:w="10" w:type="dxa"/>
            </w:tcMar>
          </w:tcPr>
          <w:p w14:paraId="105618A5" w14:textId="77777777" w:rsidR="00F67E59" w:rsidRPr="003A3444" w:rsidRDefault="00F67E59" w:rsidP="00E6771B">
            <w:pPr>
              <w:numPr>
                <w:ilvl w:val="0"/>
                <w:numId w:val="5"/>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Mar>
              <w:left w:w="10" w:type="dxa"/>
              <w:right w:w="10" w:type="dxa"/>
            </w:tcMar>
          </w:tcPr>
          <w:p w14:paraId="51FC22F2" w14:textId="77777777" w:rsidR="00F67E59" w:rsidRPr="003A3444" w:rsidRDefault="00F67E59" w:rsidP="00F67E59">
            <w:r w:rsidRPr="003A3444">
              <w:t>Государственное управление</w:t>
            </w:r>
          </w:p>
        </w:tc>
        <w:tc>
          <w:tcPr>
            <w:tcW w:w="1701" w:type="dxa"/>
            <w:vMerge w:val="restart"/>
            <w:tcBorders>
              <w:top w:val="single" w:sz="4" w:space="0" w:color="auto"/>
              <w:left w:val="single" w:sz="4" w:space="0" w:color="auto"/>
              <w:bottom w:val="single" w:sz="4" w:space="0" w:color="auto"/>
              <w:right w:val="single" w:sz="4" w:space="0" w:color="auto"/>
            </w:tcBorders>
            <w:tcMar>
              <w:left w:w="10" w:type="dxa"/>
              <w:right w:w="10" w:type="dxa"/>
            </w:tcMar>
          </w:tcPr>
          <w:p w14:paraId="50D56FCF" w14:textId="77777777" w:rsidR="00F67E59" w:rsidRPr="003A3444" w:rsidRDefault="00F67E59" w:rsidP="00F67E59">
            <w:r w:rsidRPr="003A3444">
              <w:t>3.8.1</w:t>
            </w:r>
          </w:p>
        </w:tc>
        <w:tc>
          <w:tcPr>
            <w:tcW w:w="3969" w:type="dxa"/>
            <w:vMerge w:val="restart"/>
            <w:tcBorders>
              <w:top w:val="single" w:sz="4" w:space="0" w:color="auto"/>
              <w:left w:val="single" w:sz="4" w:space="0" w:color="auto"/>
              <w:bottom w:val="single" w:sz="4" w:space="0" w:color="auto"/>
              <w:right w:val="single" w:sz="4" w:space="0" w:color="auto"/>
            </w:tcBorders>
            <w:tcMar>
              <w:left w:w="10" w:type="dxa"/>
              <w:right w:w="10" w:type="dxa"/>
            </w:tcMar>
          </w:tcPr>
          <w:p w14:paraId="272F467F" w14:textId="77777777" w:rsidR="00F67E59" w:rsidRPr="003A3444" w:rsidRDefault="00F67E59" w:rsidP="00F67E59">
            <w:pPr>
              <w:ind w:right="138"/>
              <w:jc w:val="both"/>
            </w:pPr>
            <w:r w:rsidRPr="003A3444">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6520" w:type="dxa"/>
            <w:tcBorders>
              <w:top w:val="single" w:sz="4" w:space="0" w:color="auto"/>
              <w:left w:val="single" w:sz="4" w:space="0" w:color="auto"/>
              <w:bottom w:val="single" w:sz="4" w:space="0" w:color="auto"/>
              <w:right w:val="single" w:sz="4" w:space="0" w:color="auto"/>
            </w:tcBorders>
          </w:tcPr>
          <w:p w14:paraId="5BB037FF"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B7CBB84" w14:textId="77777777" w:rsidTr="00F67E59">
        <w:trPr>
          <w:trHeight w:val="45"/>
        </w:trPr>
        <w:tc>
          <w:tcPr>
            <w:tcW w:w="564" w:type="dxa"/>
            <w:vMerge/>
            <w:tcBorders>
              <w:top w:val="single" w:sz="4" w:space="0" w:color="auto"/>
              <w:left w:val="single" w:sz="8" w:space="0" w:color="000000"/>
              <w:right w:val="single" w:sz="8" w:space="0" w:color="000000"/>
            </w:tcBorders>
            <w:tcMar>
              <w:left w:w="10" w:type="dxa"/>
              <w:right w:w="10" w:type="dxa"/>
            </w:tcMar>
          </w:tcPr>
          <w:p w14:paraId="33D08D27" w14:textId="77777777" w:rsidR="00F67E59" w:rsidRPr="003A3444" w:rsidRDefault="00F67E59" w:rsidP="00F67E59"/>
        </w:tc>
        <w:tc>
          <w:tcPr>
            <w:tcW w:w="2268" w:type="dxa"/>
            <w:vMerge/>
            <w:tcBorders>
              <w:top w:val="single" w:sz="4" w:space="0" w:color="auto"/>
              <w:left w:val="nil"/>
              <w:right w:val="single" w:sz="8" w:space="0" w:color="000000"/>
            </w:tcBorders>
            <w:tcMar>
              <w:left w:w="10" w:type="dxa"/>
              <w:right w:w="10" w:type="dxa"/>
            </w:tcMar>
          </w:tcPr>
          <w:p w14:paraId="62C3DA99" w14:textId="77777777" w:rsidR="00F67E59" w:rsidRPr="003A3444" w:rsidRDefault="00F67E59" w:rsidP="00F67E59"/>
        </w:tc>
        <w:tc>
          <w:tcPr>
            <w:tcW w:w="1701" w:type="dxa"/>
            <w:vMerge/>
            <w:tcBorders>
              <w:top w:val="single" w:sz="4" w:space="0" w:color="auto"/>
              <w:left w:val="nil"/>
              <w:right w:val="single" w:sz="8" w:space="0" w:color="000000"/>
            </w:tcBorders>
            <w:tcMar>
              <w:left w:w="10" w:type="dxa"/>
              <w:right w:w="10" w:type="dxa"/>
            </w:tcMar>
          </w:tcPr>
          <w:p w14:paraId="0EA5F9B9" w14:textId="77777777" w:rsidR="00F67E59" w:rsidRPr="003A3444" w:rsidRDefault="00F67E59" w:rsidP="00F67E59"/>
        </w:tc>
        <w:tc>
          <w:tcPr>
            <w:tcW w:w="3969" w:type="dxa"/>
            <w:vMerge/>
            <w:tcBorders>
              <w:top w:val="single" w:sz="4" w:space="0" w:color="auto"/>
              <w:left w:val="nil"/>
              <w:right w:val="single" w:sz="8" w:space="0" w:color="000000"/>
            </w:tcBorders>
            <w:tcMar>
              <w:left w:w="10" w:type="dxa"/>
              <w:right w:w="10" w:type="dxa"/>
            </w:tcMar>
          </w:tcPr>
          <w:p w14:paraId="1069F564"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4BF7C63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F4197E2" w14:textId="77777777" w:rsidTr="00F67E59">
        <w:trPr>
          <w:trHeight w:val="45"/>
        </w:trPr>
        <w:tc>
          <w:tcPr>
            <w:tcW w:w="564" w:type="dxa"/>
            <w:vMerge/>
            <w:tcBorders>
              <w:left w:val="single" w:sz="8" w:space="0" w:color="000000"/>
              <w:right w:val="single" w:sz="8" w:space="0" w:color="000000"/>
            </w:tcBorders>
            <w:tcMar>
              <w:left w:w="10" w:type="dxa"/>
              <w:right w:w="10" w:type="dxa"/>
            </w:tcMar>
          </w:tcPr>
          <w:p w14:paraId="7B32C158" w14:textId="77777777" w:rsidR="00F67E59" w:rsidRPr="003A3444" w:rsidRDefault="00F67E59" w:rsidP="00F67E59"/>
        </w:tc>
        <w:tc>
          <w:tcPr>
            <w:tcW w:w="2268" w:type="dxa"/>
            <w:vMerge/>
            <w:tcBorders>
              <w:left w:val="nil"/>
              <w:right w:val="single" w:sz="8" w:space="0" w:color="000000"/>
            </w:tcBorders>
            <w:tcMar>
              <w:left w:w="10" w:type="dxa"/>
              <w:right w:w="10" w:type="dxa"/>
            </w:tcMar>
          </w:tcPr>
          <w:p w14:paraId="653039B0" w14:textId="77777777" w:rsidR="00F67E59" w:rsidRPr="003A3444" w:rsidRDefault="00F67E59" w:rsidP="00F67E59"/>
        </w:tc>
        <w:tc>
          <w:tcPr>
            <w:tcW w:w="1701" w:type="dxa"/>
            <w:vMerge/>
            <w:tcBorders>
              <w:left w:val="nil"/>
              <w:right w:val="single" w:sz="8" w:space="0" w:color="000000"/>
            </w:tcBorders>
            <w:tcMar>
              <w:left w:w="10" w:type="dxa"/>
              <w:right w:w="10" w:type="dxa"/>
            </w:tcMar>
          </w:tcPr>
          <w:p w14:paraId="0622045C" w14:textId="77777777" w:rsidR="00F67E59" w:rsidRPr="003A3444" w:rsidRDefault="00F67E59" w:rsidP="00F67E59"/>
        </w:tc>
        <w:tc>
          <w:tcPr>
            <w:tcW w:w="3969" w:type="dxa"/>
            <w:vMerge/>
            <w:tcBorders>
              <w:left w:val="nil"/>
              <w:right w:val="single" w:sz="8" w:space="0" w:color="000000"/>
            </w:tcBorders>
            <w:tcMar>
              <w:left w:w="10" w:type="dxa"/>
              <w:right w:w="10" w:type="dxa"/>
            </w:tcMar>
          </w:tcPr>
          <w:p w14:paraId="620DF4B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C7212A1"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50891CC3" w14:textId="77777777" w:rsidTr="00F67E59">
        <w:trPr>
          <w:trHeight w:val="45"/>
        </w:trPr>
        <w:tc>
          <w:tcPr>
            <w:tcW w:w="564" w:type="dxa"/>
            <w:vMerge/>
            <w:tcBorders>
              <w:left w:val="single" w:sz="8" w:space="0" w:color="000000"/>
              <w:right w:val="single" w:sz="8" w:space="0" w:color="000000"/>
            </w:tcBorders>
            <w:tcMar>
              <w:left w:w="10" w:type="dxa"/>
              <w:right w:w="10" w:type="dxa"/>
            </w:tcMar>
          </w:tcPr>
          <w:p w14:paraId="226C9A6F" w14:textId="77777777" w:rsidR="00F67E59" w:rsidRPr="003A3444" w:rsidRDefault="00F67E59" w:rsidP="00F67E59"/>
        </w:tc>
        <w:tc>
          <w:tcPr>
            <w:tcW w:w="2268" w:type="dxa"/>
            <w:vMerge/>
            <w:tcBorders>
              <w:left w:val="nil"/>
              <w:right w:val="single" w:sz="8" w:space="0" w:color="000000"/>
            </w:tcBorders>
            <w:tcMar>
              <w:left w:w="10" w:type="dxa"/>
              <w:right w:w="10" w:type="dxa"/>
            </w:tcMar>
          </w:tcPr>
          <w:p w14:paraId="3B6D6C4A" w14:textId="77777777" w:rsidR="00F67E59" w:rsidRPr="003A3444" w:rsidRDefault="00F67E59" w:rsidP="00F67E59"/>
        </w:tc>
        <w:tc>
          <w:tcPr>
            <w:tcW w:w="1701" w:type="dxa"/>
            <w:vMerge/>
            <w:tcBorders>
              <w:left w:val="nil"/>
              <w:right w:val="single" w:sz="8" w:space="0" w:color="000000"/>
            </w:tcBorders>
            <w:tcMar>
              <w:left w:w="10" w:type="dxa"/>
              <w:right w:w="10" w:type="dxa"/>
            </w:tcMar>
          </w:tcPr>
          <w:p w14:paraId="6FE03629" w14:textId="77777777" w:rsidR="00F67E59" w:rsidRPr="003A3444" w:rsidRDefault="00F67E59" w:rsidP="00F67E59"/>
        </w:tc>
        <w:tc>
          <w:tcPr>
            <w:tcW w:w="3969" w:type="dxa"/>
            <w:vMerge/>
            <w:tcBorders>
              <w:left w:val="nil"/>
              <w:right w:val="single" w:sz="4" w:space="0" w:color="auto"/>
            </w:tcBorders>
            <w:tcMar>
              <w:left w:w="10" w:type="dxa"/>
              <w:right w:w="10" w:type="dxa"/>
            </w:tcMar>
          </w:tcPr>
          <w:p w14:paraId="078AB696"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F8B5D59" w14:textId="282CEC5A" w:rsidR="00F67E59" w:rsidRPr="003A3444" w:rsidRDefault="00F67E59" w:rsidP="000B0D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0B0DC6">
              <w:t>8</w:t>
            </w:r>
            <w:r w:rsidRPr="003A3444">
              <w:t>)</w:t>
            </w:r>
          </w:p>
        </w:tc>
      </w:tr>
      <w:tr w:rsidR="003A3444" w:rsidRPr="003A3444" w14:paraId="47D02CB9" w14:textId="77777777" w:rsidTr="00F67E59">
        <w:trPr>
          <w:trHeight w:val="45"/>
        </w:trPr>
        <w:tc>
          <w:tcPr>
            <w:tcW w:w="564" w:type="dxa"/>
            <w:vMerge/>
            <w:tcBorders>
              <w:left w:val="single" w:sz="8" w:space="0" w:color="000000"/>
              <w:right w:val="single" w:sz="8" w:space="0" w:color="000000"/>
            </w:tcBorders>
            <w:tcMar>
              <w:left w:w="10" w:type="dxa"/>
              <w:right w:w="10" w:type="dxa"/>
            </w:tcMar>
          </w:tcPr>
          <w:p w14:paraId="37214161" w14:textId="77777777" w:rsidR="00F67E59" w:rsidRPr="003A3444" w:rsidRDefault="00F67E59" w:rsidP="00F67E59"/>
        </w:tc>
        <w:tc>
          <w:tcPr>
            <w:tcW w:w="2268" w:type="dxa"/>
            <w:vMerge/>
            <w:tcBorders>
              <w:left w:val="nil"/>
              <w:right w:val="single" w:sz="8" w:space="0" w:color="000000"/>
            </w:tcBorders>
            <w:tcMar>
              <w:left w:w="10" w:type="dxa"/>
              <w:right w:w="10" w:type="dxa"/>
            </w:tcMar>
          </w:tcPr>
          <w:p w14:paraId="11D5E63B" w14:textId="77777777" w:rsidR="00F67E59" w:rsidRPr="003A3444" w:rsidRDefault="00F67E59" w:rsidP="00F67E59"/>
        </w:tc>
        <w:tc>
          <w:tcPr>
            <w:tcW w:w="1701" w:type="dxa"/>
            <w:vMerge/>
            <w:tcBorders>
              <w:left w:val="nil"/>
              <w:right w:val="single" w:sz="8" w:space="0" w:color="000000"/>
            </w:tcBorders>
            <w:tcMar>
              <w:left w:w="10" w:type="dxa"/>
              <w:right w:w="10" w:type="dxa"/>
            </w:tcMar>
          </w:tcPr>
          <w:p w14:paraId="55EE1D8E" w14:textId="77777777" w:rsidR="00F67E59" w:rsidRPr="003A3444" w:rsidRDefault="00F67E59" w:rsidP="00F67E59"/>
        </w:tc>
        <w:tc>
          <w:tcPr>
            <w:tcW w:w="3969" w:type="dxa"/>
            <w:vMerge/>
            <w:tcBorders>
              <w:left w:val="nil"/>
              <w:right w:val="single" w:sz="8" w:space="0" w:color="000000"/>
            </w:tcBorders>
            <w:tcMar>
              <w:left w:w="10" w:type="dxa"/>
              <w:right w:w="10" w:type="dxa"/>
            </w:tcMar>
          </w:tcPr>
          <w:p w14:paraId="2AF0AC4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E0EC609" w14:textId="77777777" w:rsidR="00F67E59" w:rsidRPr="003A3444" w:rsidRDefault="00F67E59" w:rsidP="00F67E59">
            <w:pPr>
              <w:jc w:val="both"/>
            </w:pPr>
            <w:r w:rsidRPr="003A3444">
              <w:t>Предельная высота зданий, строений, сооружений – 16 м</w:t>
            </w:r>
          </w:p>
        </w:tc>
      </w:tr>
      <w:tr w:rsidR="003A3444" w:rsidRPr="003A3444" w14:paraId="63F5E1BB" w14:textId="77777777" w:rsidTr="00F67E59">
        <w:trPr>
          <w:trHeight w:val="45"/>
        </w:trPr>
        <w:tc>
          <w:tcPr>
            <w:tcW w:w="564" w:type="dxa"/>
            <w:vMerge/>
            <w:tcBorders>
              <w:left w:val="single" w:sz="8" w:space="0" w:color="000000"/>
              <w:bottom w:val="single" w:sz="4" w:space="0" w:color="auto"/>
              <w:right w:val="single" w:sz="8" w:space="0" w:color="000000"/>
            </w:tcBorders>
            <w:tcMar>
              <w:left w:w="10" w:type="dxa"/>
              <w:right w:w="10" w:type="dxa"/>
            </w:tcMar>
          </w:tcPr>
          <w:p w14:paraId="18508CF3" w14:textId="77777777" w:rsidR="00F67E59" w:rsidRPr="003A3444" w:rsidRDefault="00F67E59" w:rsidP="00F67E59"/>
        </w:tc>
        <w:tc>
          <w:tcPr>
            <w:tcW w:w="2268" w:type="dxa"/>
            <w:vMerge/>
            <w:tcBorders>
              <w:left w:val="nil"/>
              <w:bottom w:val="single" w:sz="4" w:space="0" w:color="auto"/>
              <w:right w:val="single" w:sz="8" w:space="0" w:color="000000"/>
            </w:tcBorders>
            <w:tcMar>
              <w:left w:w="10" w:type="dxa"/>
              <w:right w:w="10" w:type="dxa"/>
            </w:tcMar>
          </w:tcPr>
          <w:p w14:paraId="653C14A7" w14:textId="77777777" w:rsidR="00F67E59" w:rsidRPr="003A3444" w:rsidRDefault="00F67E59" w:rsidP="00F67E59"/>
        </w:tc>
        <w:tc>
          <w:tcPr>
            <w:tcW w:w="1701" w:type="dxa"/>
            <w:vMerge/>
            <w:tcBorders>
              <w:left w:val="nil"/>
              <w:bottom w:val="single" w:sz="4" w:space="0" w:color="auto"/>
              <w:right w:val="single" w:sz="8" w:space="0" w:color="000000"/>
            </w:tcBorders>
            <w:tcMar>
              <w:left w:w="10" w:type="dxa"/>
              <w:right w:w="10" w:type="dxa"/>
            </w:tcMar>
          </w:tcPr>
          <w:p w14:paraId="4CF1245B" w14:textId="77777777" w:rsidR="00F67E59" w:rsidRPr="003A3444" w:rsidRDefault="00F67E59" w:rsidP="00F67E59"/>
        </w:tc>
        <w:tc>
          <w:tcPr>
            <w:tcW w:w="3969" w:type="dxa"/>
            <w:vMerge/>
            <w:tcBorders>
              <w:left w:val="nil"/>
              <w:bottom w:val="single" w:sz="4" w:space="0" w:color="auto"/>
              <w:right w:val="single" w:sz="8" w:space="0" w:color="000000"/>
            </w:tcBorders>
            <w:tcMar>
              <w:left w:w="10" w:type="dxa"/>
              <w:right w:w="10" w:type="dxa"/>
            </w:tcMar>
          </w:tcPr>
          <w:p w14:paraId="5A0CA12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18F5D2A"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792F2917" w14:textId="77777777" w:rsidTr="00F67E59">
        <w:trPr>
          <w:trHeight w:val="50"/>
        </w:trPr>
        <w:tc>
          <w:tcPr>
            <w:tcW w:w="564" w:type="dxa"/>
            <w:vMerge w:val="restart"/>
            <w:tcBorders>
              <w:top w:val="single" w:sz="4" w:space="0" w:color="auto"/>
              <w:left w:val="single" w:sz="4" w:space="0" w:color="auto"/>
              <w:bottom w:val="single" w:sz="4" w:space="0" w:color="auto"/>
              <w:right w:val="single" w:sz="4" w:space="0" w:color="auto"/>
            </w:tcBorders>
          </w:tcPr>
          <w:p w14:paraId="6AE1BC17" w14:textId="77777777" w:rsidR="00F67E59" w:rsidRPr="003A3444" w:rsidRDefault="00F67E59" w:rsidP="00596C2D">
            <w:pPr>
              <w:numPr>
                <w:ilvl w:val="0"/>
                <w:numId w:val="5"/>
              </w:numPr>
              <w:suppressAutoHyphens/>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70F9B38A" w14:textId="77777777" w:rsidR="00F67E59" w:rsidRPr="003A3444" w:rsidRDefault="00F67E59" w:rsidP="00F67E59">
            <w:r w:rsidRPr="003A3444">
              <w:t>Площадки для занятий спортом</w:t>
            </w:r>
          </w:p>
        </w:tc>
        <w:tc>
          <w:tcPr>
            <w:tcW w:w="1701" w:type="dxa"/>
            <w:vMerge w:val="restart"/>
            <w:tcBorders>
              <w:top w:val="single" w:sz="4" w:space="0" w:color="auto"/>
              <w:left w:val="single" w:sz="4" w:space="0" w:color="auto"/>
              <w:bottom w:val="single" w:sz="4" w:space="0" w:color="auto"/>
              <w:right w:val="single" w:sz="4" w:space="0" w:color="auto"/>
            </w:tcBorders>
          </w:tcPr>
          <w:p w14:paraId="3669B8A2" w14:textId="77777777" w:rsidR="00F67E59" w:rsidRPr="003A3444" w:rsidRDefault="00F67E59" w:rsidP="00F67E59">
            <w:r w:rsidRPr="003A3444">
              <w:t>5.1.3</w:t>
            </w:r>
          </w:p>
        </w:tc>
        <w:tc>
          <w:tcPr>
            <w:tcW w:w="3969" w:type="dxa"/>
            <w:vMerge w:val="restart"/>
            <w:tcBorders>
              <w:top w:val="single" w:sz="4" w:space="0" w:color="auto"/>
              <w:left w:val="single" w:sz="4" w:space="0" w:color="auto"/>
              <w:bottom w:val="single" w:sz="4" w:space="0" w:color="auto"/>
              <w:right w:val="single" w:sz="4" w:space="0" w:color="auto"/>
            </w:tcBorders>
          </w:tcPr>
          <w:p w14:paraId="10DCF04D" w14:textId="77777777" w:rsidR="00F67E59" w:rsidRPr="003A3444" w:rsidRDefault="00F67E59" w:rsidP="00F67E59">
            <w:pPr>
              <w:jc w:val="both"/>
            </w:pPr>
            <w:r w:rsidRPr="003A3444">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520" w:type="dxa"/>
            <w:tcBorders>
              <w:top w:val="single" w:sz="4" w:space="0" w:color="auto"/>
              <w:left w:val="single" w:sz="4" w:space="0" w:color="auto"/>
              <w:bottom w:val="single" w:sz="4" w:space="0" w:color="auto"/>
              <w:right w:val="single" w:sz="4" w:space="0" w:color="auto"/>
            </w:tcBorders>
          </w:tcPr>
          <w:p w14:paraId="06FB7E76"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349CE2B" w14:textId="77777777" w:rsidTr="00F67E59">
        <w:trPr>
          <w:trHeight w:val="50"/>
        </w:trPr>
        <w:tc>
          <w:tcPr>
            <w:tcW w:w="564" w:type="dxa"/>
            <w:vMerge/>
            <w:tcBorders>
              <w:top w:val="single" w:sz="4" w:space="0" w:color="auto"/>
              <w:left w:val="single" w:sz="8" w:space="0" w:color="000000"/>
              <w:bottom w:val="single" w:sz="8" w:space="0" w:color="000000"/>
              <w:right w:val="single" w:sz="8" w:space="0" w:color="000000"/>
            </w:tcBorders>
            <w:tcMar>
              <w:left w:w="10" w:type="dxa"/>
              <w:right w:w="10" w:type="dxa"/>
            </w:tcMar>
          </w:tcPr>
          <w:p w14:paraId="21484859"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Mar>
              <w:left w:w="10" w:type="dxa"/>
              <w:right w:w="10" w:type="dxa"/>
            </w:tcMar>
          </w:tcPr>
          <w:p w14:paraId="6D0C54D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Mar>
              <w:left w:w="10" w:type="dxa"/>
              <w:right w:w="10" w:type="dxa"/>
            </w:tcMar>
          </w:tcPr>
          <w:p w14:paraId="0D20E75A"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Mar>
              <w:left w:w="10" w:type="dxa"/>
              <w:right w:w="10" w:type="dxa"/>
            </w:tcMar>
          </w:tcPr>
          <w:p w14:paraId="42581062"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7794B4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06BB836" w14:textId="77777777" w:rsidTr="00F67E59">
        <w:trPr>
          <w:trHeight w:val="50"/>
        </w:trPr>
        <w:tc>
          <w:tcPr>
            <w:tcW w:w="564" w:type="dxa"/>
            <w:vMerge/>
            <w:tcBorders>
              <w:top w:val="nil"/>
              <w:left w:val="single" w:sz="8" w:space="0" w:color="000000"/>
              <w:bottom w:val="single" w:sz="8" w:space="0" w:color="000000"/>
              <w:right w:val="single" w:sz="8" w:space="0" w:color="000000"/>
            </w:tcBorders>
            <w:tcMar>
              <w:left w:w="10" w:type="dxa"/>
              <w:right w:w="10" w:type="dxa"/>
            </w:tcMar>
          </w:tcPr>
          <w:p w14:paraId="11770644"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1E380C7D"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6743CA36"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2EB1594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4BBB716"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4F5FD3E" w14:textId="77777777" w:rsidTr="00F67E59">
        <w:trPr>
          <w:trHeight w:val="50"/>
        </w:trPr>
        <w:tc>
          <w:tcPr>
            <w:tcW w:w="564" w:type="dxa"/>
            <w:vMerge/>
            <w:tcBorders>
              <w:top w:val="nil"/>
              <w:left w:val="single" w:sz="8" w:space="0" w:color="000000"/>
              <w:bottom w:val="single" w:sz="4" w:space="0" w:color="auto"/>
              <w:right w:val="single" w:sz="8" w:space="0" w:color="000000"/>
            </w:tcBorders>
            <w:tcMar>
              <w:left w:w="10" w:type="dxa"/>
              <w:right w:w="10" w:type="dxa"/>
            </w:tcMar>
          </w:tcPr>
          <w:p w14:paraId="0F86B4B4" w14:textId="77777777" w:rsidR="00F67E59" w:rsidRPr="003A3444" w:rsidRDefault="00F67E59" w:rsidP="00F67E59"/>
        </w:tc>
        <w:tc>
          <w:tcPr>
            <w:tcW w:w="2268" w:type="dxa"/>
            <w:vMerge/>
            <w:tcBorders>
              <w:top w:val="nil"/>
              <w:left w:val="nil"/>
              <w:bottom w:val="single" w:sz="4" w:space="0" w:color="auto"/>
              <w:right w:val="single" w:sz="8" w:space="0" w:color="000000"/>
            </w:tcBorders>
            <w:tcMar>
              <w:left w:w="10" w:type="dxa"/>
              <w:right w:w="10" w:type="dxa"/>
            </w:tcMar>
          </w:tcPr>
          <w:p w14:paraId="3DCF2300" w14:textId="77777777" w:rsidR="00F67E59" w:rsidRPr="003A3444" w:rsidRDefault="00F67E59" w:rsidP="00F67E59"/>
        </w:tc>
        <w:tc>
          <w:tcPr>
            <w:tcW w:w="1701" w:type="dxa"/>
            <w:vMerge/>
            <w:tcBorders>
              <w:top w:val="nil"/>
              <w:left w:val="nil"/>
              <w:bottom w:val="single" w:sz="4" w:space="0" w:color="auto"/>
              <w:right w:val="single" w:sz="8" w:space="0" w:color="000000"/>
            </w:tcBorders>
            <w:tcMar>
              <w:left w:w="10" w:type="dxa"/>
              <w:right w:w="10" w:type="dxa"/>
            </w:tcMar>
          </w:tcPr>
          <w:p w14:paraId="4E7E8706" w14:textId="77777777" w:rsidR="00F67E59" w:rsidRPr="003A3444" w:rsidRDefault="00F67E59" w:rsidP="00F67E59"/>
        </w:tc>
        <w:tc>
          <w:tcPr>
            <w:tcW w:w="3969" w:type="dxa"/>
            <w:vMerge/>
            <w:tcBorders>
              <w:top w:val="nil"/>
              <w:left w:val="nil"/>
              <w:bottom w:val="single" w:sz="4" w:space="0" w:color="auto"/>
              <w:right w:val="single" w:sz="8" w:space="0" w:color="000000"/>
            </w:tcBorders>
            <w:tcMar>
              <w:left w:w="10" w:type="dxa"/>
              <w:right w:w="10" w:type="dxa"/>
            </w:tcMar>
          </w:tcPr>
          <w:p w14:paraId="670ECAB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D83D10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980CD78" w14:textId="77777777" w:rsidTr="00F67E59">
        <w:trPr>
          <w:trHeight w:val="50"/>
        </w:trPr>
        <w:tc>
          <w:tcPr>
            <w:tcW w:w="564" w:type="dxa"/>
            <w:vMerge/>
            <w:tcBorders>
              <w:top w:val="single" w:sz="4" w:space="0" w:color="auto"/>
              <w:left w:val="single" w:sz="4" w:space="0" w:color="auto"/>
              <w:bottom w:val="single" w:sz="4" w:space="0" w:color="auto"/>
              <w:right w:val="single" w:sz="4" w:space="0" w:color="auto"/>
            </w:tcBorders>
            <w:tcMar>
              <w:left w:w="10" w:type="dxa"/>
              <w:right w:w="10" w:type="dxa"/>
            </w:tcMar>
          </w:tcPr>
          <w:p w14:paraId="6C00D9E2"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Mar>
              <w:left w:w="10" w:type="dxa"/>
              <w:right w:w="10" w:type="dxa"/>
            </w:tcMar>
          </w:tcPr>
          <w:p w14:paraId="77B3B34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Mar>
              <w:left w:w="10" w:type="dxa"/>
              <w:right w:w="10" w:type="dxa"/>
            </w:tcMar>
          </w:tcPr>
          <w:p w14:paraId="43F28915"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Mar>
              <w:left w:w="10" w:type="dxa"/>
              <w:right w:w="10" w:type="dxa"/>
            </w:tcMar>
          </w:tcPr>
          <w:p w14:paraId="4A81CB10"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057F5E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C1D8C3F" w14:textId="77777777" w:rsidTr="00F67E59">
        <w:trPr>
          <w:trHeight w:val="50"/>
        </w:trPr>
        <w:tc>
          <w:tcPr>
            <w:tcW w:w="564" w:type="dxa"/>
            <w:vMerge/>
            <w:tcBorders>
              <w:top w:val="single" w:sz="4" w:space="0" w:color="auto"/>
              <w:left w:val="single" w:sz="8" w:space="0" w:color="000000"/>
              <w:bottom w:val="single" w:sz="4" w:space="0" w:color="auto"/>
              <w:right w:val="single" w:sz="8" w:space="0" w:color="000000"/>
            </w:tcBorders>
            <w:tcMar>
              <w:left w:w="10" w:type="dxa"/>
              <w:right w:w="10" w:type="dxa"/>
            </w:tcMar>
          </w:tcPr>
          <w:p w14:paraId="5D5763DC" w14:textId="77777777" w:rsidR="00F67E59" w:rsidRPr="003A3444" w:rsidRDefault="00F67E59" w:rsidP="00F67E59"/>
        </w:tc>
        <w:tc>
          <w:tcPr>
            <w:tcW w:w="2268" w:type="dxa"/>
            <w:vMerge/>
            <w:tcBorders>
              <w:top w:val="single" w:sz="4" w:space="0" w:color="auto"/>
              <w:left w:val="nil"/>
              <w:bottom w:val="single" w:sz="4" w:space="0" w:color="auto"/>
              <w:right w:val="single" w:sz="8" w:space="0" w:color="000000"/>
            </w:tcBorders>
            <w:tcMar>
              <w:left w:w="10" w:type="dxa"/>
              <w:right w:w="10" w:type="dxa"/>
            </w:tcMar>
          </w:tcPr>
          <w:p w14:paraId="7C9EE515"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Mar>
              <w:left w:w="10" w:type="dxa"/>
              <w:right w:w="10" w:type="dxa"/>
            </w:tcMar>
          </w:tcPr>
          <w:p w14:paraId="76C741A0"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Mar>
              <w:left w:w="10" w:type="dxa"/>
              <w:right w:w="10" w:type="dxa"/>
            </w:tcMar>
          </w:tcPr>
          <w:p w14:paraId="552D7FA6"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4D86EC21"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7FDD522" w14:textId="77777777" w:rsidTr="00F67E59">
        <w:trPr>
          <w:trHeight w:val="45"/>
        </w:trPr>
        <w:tc>
          <w:tcPr>
            <w:tcW w:w="564" w:type="dxa"/>
            <w:vMerge w:val="restart"/>
            <w:tcBorders>
              <w:top w:val="single" w:sz="4" w:space="0" w:color="auto"/>
              <w:left w:val="single" w:sz="4" w:space="0" w:color="auto"/>
              <w:bottom w:val="single" w:sz="4" w:space="0" w:color="auto"/>
              <w:right w:val="single" w:sz="4" w:space="0" w:color="auto"/>
            </w:tcBorders>
          </w:tcPr>
          <w:p w14:paraId="249A3A0F" w14:textId="77777777" w:rsidR="00F67E59" w:rsidRPr="003A3444" w:rsidRDefault="00F67E59" w:rsidP="00596C2D">
            <w:pPr>
              <w:numPr>
                <w:ilvl w:val="0"/>
                <w:numId w:val="5"/>
              </w:numPr>
              <w:suppressAutoHyphens/>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4BB21DE0" w14:textId="77777777" w:rsidR="00F67E59" w:rsidRPr="003A3444" w:rsidRDefault="00F67E59" w:rsidP="00F67E59">
            <w:r w:rsidRPr="003A3444">
              <w:t>Обеспечение внутреннего правопорядка</w:t>
            </w:r>
          </w:p>
        </w:tc>
        <w:tc>
          <w:tcPr>
            <w:tcW w:w="1701" w:type="dxa"/>
            <w:vMerge w:val="restart"/>
            <w:tcBorders>
              <w:top w:val="single" w:sz="4" w:space="0" w:color="auto"/>
              <w:left w:val="single" w:sz="4" w:space="0" w:color="auto"/>
              <w:bottom w:val="single" w:sz="4" w:space="0" w:color="auto"/>
              <w:right w:val="single" w:sz="4" w:space="0" w:color="auto"/>
            </w:tcBorders>
          </w:tcPr>
          <w:p w14:paraId="0B30FEB5" w14:textId="77777777" w:rsidR="00F67E59" w:rsidRPr="003A3444" w:rsidRDefault="00F67E59" w:rsidP="00F67E59">
            <w:r w:rsidRPr="003A3444">
              <w:t>8.3</w:t>
            </w:r>
          </w:p>
        </w:tc>
        <w:tc>
          <w:tcPr>
            <w:tcW w:w="3969" w:type="dxa"/>
            <w:vMerge w:val="restart"/>
            <w:tcBorders>
              <w:top w:val="single" w:sz="4" w:space="0" w:color="auto"/>
              <w:left w:val="single" w:sz="4" w:space="0" w:color="auto"/>
              <w:bottom w:val="single" w:sz="4" w:space="0" w:color="auto"/>
              <w:right w:val="single" w:sz="4" w:space="0" w:color="auto"/>
            </w:tcBorders>
          </w:tcPr>
          <w:p w14:paraId="71A8218B" w14:textId="77777777" w:rsidR="00F67E59" w:rsidRPr="003A3444" w:rsidRDefault="00F67E59" w:rsidP="00F67E59">
            <w:pPr>
              <w:jc w:val="both"/>
            </w:pPr>
            <w:r w:rsidRPr="003A3444">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3A3444">
              <w:t>Росгвардии</w:t>
            </w:r>
            <w:proofErr w:type="spellEnd"/>
            <w:r w:rsidRPr="003A3444">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520" w:type="dxa"/>
            <w:tcBorders>
              <w:top w:val="single" w:sz="4" w:space="0" w:color="auto"/>
              <w:left w:val="single" w:sz="4" w:space="0" w:color="auto"/>
              <w:bottom w:val="single" w:sz="4" w:space="0" w:color="auto"/>
              <w:right w:val="single" w:sz="4" w:space="0" w:color="auto"/>
            </w:tcBorders>
          </w:tcPr>
          <w:p w14:paraId="5A1BCFC0"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3EBCE3F" w14:textId="77777777" w:rsidTr="00F67E59">
        <w:trPr>
          <w:trHeight w:val="45"/>
        </w:trPr>
        <w:tc>
          <w:tcPr>
            <w:tcW w:w="564" w:type="dxa"/>
            <w:vMerge/>
            <w:tcBorders>
              <w:top w:val="single" w:sz="4" w:space="0" w:color="auto"/>
              <w:left w:val="single" w:sz="8" w:space="0" w:color="000000"/>
              <w:bottom w:val="single" w:sz="8" w:space="0" w:color="000000"/>
              <w:right w:val="single" w:sz="8" w:space="0" w:color="000000"/>
            </w:tcBorders>
            <w:tcMar>
              <w:left w:w="10" w:type="dxa"/>
              <w:right w:w="10" w:type="dxa"/>
            </w:tcMar>
          </w:tcPr>
          <w:p w14:paraId="5FE67821"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Mar>
              <w:left w:w="10" w:type="dxa"/>
              <w:right w:w="10" w:type="dxa"/>
            </w:tcMar>
          </w:tcPr>
          <w:p w14:paraId="279B70B7"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Mar>
              <w:left w:w="10" w:type="dxa"/>
              <w:right w:w="10" w:type="dxa"/>
            </w:tcMar>
          </w:tcPr>
          <w:p w14:paraId="113FF77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Mar>
              <w:left w:w="10" w:type="dxa"/>
              <w:right w:w="10" w:type="dxa"/>
            </w:tcMar>
          </w:tcPr>
          <w:p w14:paraId="5E049785"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135B19D"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2802929" w14:textId="77777777" w:rsidTr="00F67E59">
        <w:trPr>
          <w:trHeight w:val="45"/>
        </w:trPr>
        <w:tc>
          <w:tcPr>
            <w:tcW w:w="564" w:type="dxa"/>
            <w:vMerge/>
            <w:tcBorders>
              <w:top w:val="nil"/>
              <w:left w:val="single" w:sz="8" w:space="0" w:color="000000"/>
              <w:bottom w:val="single" w:sz="8" w:space="0" w:color="000000"/>
              <w:right w:val="single" w:sz="8" w:space="0" w:color="000000"/>
            </w:tcBorders>
            <w:tcMar>
              <w:left w:w="10" w:type="dxa"/>
              <w:right w:w="10" w:type="dxa"/>
            </w:tcMar>
          </w:tcPr>
          <w:p w14:paraId="78540440"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4A340263"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484C629C"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356FE1E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03B001D"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1A740A84" w14:textId="77777777" w:rsidTr="00F67E59">
        <w:trPr>
          <w:trHeight w:val="45"/>
        </w:trPr>
        <w:tc>
          <w:tcPr>
            <w:tcW w:w="564" w:type="dxa"/>
            <w:vMerge/>
            <w:tcBorders>
              <w:top w:val="nil"/>
              <w:left w:val="single" w:sz="8" w:space="0" w:color="000000"/>
              <w:bottom w:val="single" w:sz="8" w:space="0" w:color="000000"/>
              <w:right w:val="single" w:sz="8" w:space="0" w:color="000000"/>
            </w:tcBorders>
            <w:tcMar>
              <w:left w:w="10" w:type="dxa"/>
              <w:right w:w="10" w:type="dxa"/>
            </w:tcMar>
          </w:tcPr>
          <w:p w14:paraId="59B7CE74"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7B7819B2"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497EAE89"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1BFA94C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729D241" w14:textId="2337A321" w:rsidR="00F67E59" w:rsidRPr="003A3444" w:rsidRDefault="00F67E59" w:rsidP="000B0D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0B0DC6">
              <w:t>8</w:t>
            </w:r>
            <w:r w:rsidRPr="003A3444">
              <w:t>)</w:t>
            </w:r>
          </w:p>
        </w:tc>
      </w:tr>
      <w:tr w:rsidR="003A3444" w:rsidRPr="003A3444" w14:paraId="41008487" w14:textId="77777777" w:rsidTr="00F67E59">
        <w:trPr>
          <w:trHeight w:val="45"/>
        </w:trPr>
        <w:tc>
          <w:tcPr>
            <w:tcW w:w="564" w:type="dxa"/>
            <w:vMerge/>
            <w:tcBorders>
              <w:top w:val="nil"/>
              <w:left w:val="single" w:sz="8" w:space="0" w:color="000000"/>
              <w:bottom w:val="single" w:sz="8" w:space="0" w:color="000000"/>
              <w:right w:val="single" w:sz="8" w:space="0" w:color="000000"/>
            </w:tcBorders>
            <w:tcMar>
              <w:left w:w="10" w:type="dxa"/>
              <w:right w:w="10" w:type="dxa"/>
            </w:tcMar>
          </w:tcPr>
          <w:p w14:paraId="70C42A04"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308CC0E8"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22D15C06"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54C4208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321C147"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0EA89AC9" w14:textId="77777777" w:rsidTr="00F67E59">
        <w:trPr>
          <w:trHeight w:val="45"/>
        </w:trPr>
        <w:tc>
          <w:tcPr>
            <w:tcW w:w="564" w:type="dxa"/>
            <w:vMerge/>
            <w:tcBorders>
              <w:top w:val="nil"/>
              <w:left w:val="single" w:sz="8" w:space="0" w:color="000000"/>
              <w:bottom w:val="single" w:sz="4" w:space="0" w:color="auto"/>
              <w:right w:val="single" w:sz="8" w:space="0" w:color="000000"/>
            </w:tcBorders>
            <w:tcMar>
              <w:left w:w="10" w:type="dxa"/>
              <w:right w:w="10" w:type="dxa"/>
            </w:tcMar>
          </w:tcPr>
          <w:p w14:paraId="4BE910AD" w14:textId="77777777" w:rsidR="00F67E59" w:rsidRPr="003A3444" w:rsidRDefault="00F67E59" w:rsidP="00F67E59"/>
        </w:tc>
        <w:tc>
          <w:tcPr>
            <w:tcW w:w="2268" w:type="dxa"/>
            <w:vMerge/>
            <w:tcBorders>
              <w:top w:val="nil"/>
              <w:left w:val="nil"/>
              <w:bottom w:val="single" w:sz="4" w:space="0" w:color="auto"/>
              <w:right w:val="single" w:sz="8" w:space="0" w:color="000000"/>
            </w:tcBorders>
            <w:tcMar>
              <w:left w:w="10" w:type="dxa"/>
              <w:right w:w="10" w:type="dxa"/>
            </w:tcMar>
          </w:tcPr>
          <w:p w14:paraId="4731A154" w14:textId="77777777" w:rsidR="00F67E59" w:rsidRPr="003A3444" w:rsidRDefault="00F67E59" w:rsidP="00F67E59"/>
        </w:tc>
        <w:tc>
          <w:tcPr>
            <w:tcW w:w="1701" w:type="dxa"/>
            <w:vMerge/>
            <w:tcBorders>
              <w:top w:val="nil"/>
              <w:left w:val="nil"/>
              <w:bottom w:val="single" w:sz="4" w:space="0" w:color="auto"/>
              <w:right w:val="single" w:sz="8" w:space="0" w:color="000000"/>
            </w:tcBorders>
            <w:tcMar>
              <w:left w:w="10" w:type="dxa"/>
              <w:right w:w="10" w:type="dxa"/>
            </w:tcMar>
          </w:tcPr>
          <w:p w14:paraId="5606DD3E" w14:textId="77777777" w:rsidR="00F67E59" w:rsidRPr="003A3444" w:rsidRDefault="00F67E59" w:rsidP="00F67E59"/>
        </w:tc>
        <w:tc>
          <w:tcPr>
            <w:tcW w:w="3969" w:type="dxa"/>
            <w:vMerge/>
            <w:tcBorders>
              <w:top w:val="nil"/>
              <w:left w:val="nil"/>
              <w:bottom w:val="single" w:sz="4" w:space="0" w:color="auto"/>
              <w:right w:val="single" w:sz="8" w:space="0" w:color="000000"/>
            </w:tcBorders>
            <w:tcMar>
              <w:left w:w="10" w:type="dxa"/>
              <w:right w:w="10" w:type="dxa"/>
            </w:tcMar>
          </w:tcPr>
          <w:p w14:paraId="60628989"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F4329D5"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2C4AD81A" w14:textId="77777777" w:rsidTr="00F67E59">
        <w:trPr>
          <w:trHeight w:val="303"/>
        </w:trPr>
        <w:tc>
          <w:tcPr>
            <w:tcW w:w="564" w:type="dxa"/>
            <w:vMerge w:val="restart"/>
            <w:tcBorders>
              <w:top w:val="single" w:sz="4" w:space="0" w:color="auto"/>
              <w:left w:val="single" w:sz="4" w:space="0" w:color="auto"/>
              <w:bottom w:val="single" w:sz="4" w:space="0" w:color="auto"/>
              <w:right w:val="single" w:sz="4" w:space="0" w:color="auto"/>
            </w:tcBorders>
          </w:tcPr>
          <w:p w14:paraId="7546D2A7" w14:textId="77777777" w:rsidR="00F67E59" w:rsidRPr="003A3444" w:rsidRDefault="00F67E59" w:rsidP="00596C2D">
            <w:pPr>
              <w:numPr>
                <w:ilvl w:val="0"/>
                <w:numId w:val="5"/>
              </w:numPr>
              <w:suppressAutoHyphens/>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390C555E" w14:textId="77777777" w:rsidR="00F67E59" w:rsidRPr="003A3444" w:rsidRDefault="00F67E59" w:rsidP="00F67E59">
            <w:r w:rsidRPr="003A3444">
              <w:t>Историко-культурная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2933C500" w14:textId="77777777" w:rsidR="00F67E59" w:rsidRPr="003A3444" w:rsidRDefault="00F67E59" w:rsidP="00F67E59">
            <w:r w:rsidRPr="003A3444">
              <w:t>9.3</w:t>
            </w:r>
          </w:p>
        </w:tc>
        <w:tc>
          <w:tcPr>
            <w:tcW w:w="3969" w:type="dxa"/>
            <w:vMerge w:val="restart"/>
            <w:tcBorders>
              <w:top w:val="single" w:sz="4" w:space="0" w:color="auto"/>
              <w:left w:val="single" w:sz="4" w:space="0" w:color="auto"/>
              <w:bottom w:val="single" w:sz="4" w:space="0" w:color="auto"/>
              <w:right w:val="single" w:sz="4" w:space="0" w:color="auto"/>
            </w:tcBorders>
          </w:tcPr>
          <w:p w14:paraId="42196046" w14:textId="77777777" w:rsidR="00F67E59" w:rsidRPr="003A3444" w:rsidRDefault="00F67E59" w:rsidP="00F67E59">
            <w:pPr>
              <w:jc w:val="both"/>
            </w:pPr>
            <w:r w:rsidRPr="003A3444">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 </w:t>
            </w:r>
          </w:p>
        </w:tc>
        <w:tc>
          <w:tcPr>
            <w:tcW w:w="6520" w:type="dxa"/>
            <w:tcBorders>
              <w:top w:val="single" w:sz="4" w:space="0" w:color="auto"/>
              <w:left w:val="single" w:sz="4" w:space="0" w:color="auto"/>
              <w:bottom w:val="single" w:sz="4" w:space="0" w:color="auto"/>
              <w:right w:val="single" w:sz="4" w:space="0" w:color="auto"/>
            </w:tcBorders>
          </w:tcPr>
          <w:p w14:paraId="628F3E0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4C0CC25" w14:textId="77777777" w:rsidTr="00F67E59">
        <w:trPr>
          <w:trHeight w:val="276"/>
        </w:trPr>
        <w:tc>
          <w:tcPr>
            <w:tcW w:w="564" w:type="dxa"/>
            <w:vMerge/>
            <w:tcBorders>
              <w:top w:val="single" w:sz="4" w:space="0" w:color="auto"/>
              <w:left w:val="single" w:sz="8" w:space="0" w:color="000000"/>
              <w:bottom w:val="single" w:sz="8" w:space="0" w:color="000000"/>
              <w:right w:val="single" w:sz="8" w:space="0" w:color="000000"/>
            </w:tcBorders>
            <w:tcMar>
              <w:left w:w="10" w:type="dxa"/>
              <w:right w:w="10" w:type="dxa"/>
            </w:tcMar>
          </w:tcPr>
          <w:p w14:paraId="4E511D35"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Mar>
              <w:left w:w="10" w:type="dxa"/>
              <w:right w:w="10" w:type="dxa"/>
            </w:tcMar>
          </w:tcPr>
          <w:p w14:paraId="18DA6A3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Mar>
              <w:left w:w="10" w:type="dxa"/>
              <w:right w:w="10" w:type="dxa"/>
            </w:tcMar>
          </w:tcPr>
          <w:p w14:paraId="0E28E83E"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Mar>
              <w:left w:w="10" w:type="dxa"/>
              <w:right w:w="10" w:type="dxa"/>
            </w:tcMar>
          </w:tcPr>
          <w:p w14:paraId="5262517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0DC0BE3"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E6E2192" w14:textId="77777777" w:rsidTr="00F67E59">
        <w:trPr>
          <w:trHeight w:val="276"/>
        </w:trPr>
        <w:tc>
          <w:tcPr>
            <w:tcW w:w="564" w:type="dxa"/>
            <w:vMerge/>
            <w:tcBorders>
              <w:top w:val="nil"/>
              <w:left w:val="single" w:sz="8" w:space="0" w:color="000000"/>
              <w:bottom w:val="single" w:sz="8" w:space="0" w:color="000000"/>
              <w:right w:val="single" w:sz="8" w:space="0" w:color="000000"/>
            </w:tcBorders>
            <w:tcMar>
              <w:left w:w="10" w:type="dxa"/>
              <w:right w:w="10" w:type="dxa"/>
            </w:tcMar>
          </w:tcPr>
          <w:p w14:paraId="6364889F"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22DA2C28"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26DCBFB1"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7DB2B5E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BF844A4"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67BBC01" w14:textId="77777777" w:rsidTr="00F67E59">
        <w:trPr>
          <w:trHeight w:val="276"/>
        </w:trPr>
        <w:tc>
          <w:tcPr>
            <w:tcW w:w="564" w:type="dxa"/>
            <w:vMerge/>
            <w:tcBorders>
              <w:top w:val="nil"/>
              <w:left w:val="single" w:sz="8" w:space="0" w:color="000000"/>
              <w:bottom w:val="single" w:sz="8" w:space="0" w:color="000000"/>
              <w:right w:val="single" w:sz="8" w:space="0" w:color="000000"/>
            </w:tcBorders>
            <w:tcMar>
              <w:left w:w="10" w:type="dxa"/>
              <w:right w:w="10" w:type="dxa"/>
            </w:tcMar>
          </w:tcPr>
          <w:p w14:paraId="320A9749"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5B5A9CAA"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3E391B19"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2FD152C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C61FEE1"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26F6D24" w14:textId="77777777" w:rsidTr="00F67E59">
        <w:trPr>
          <w:trHeight w:val="552"/>
        </w:trPr>
        <w:tc>
          <w:tcPr>
            <w:tcW w:w="564" w:type="dxa"/>
            <w:vMerge/>
            <w:tcBorders>
              <w:top w:val="nil"/>
              <w:left w:val="single" w:sz="8" w:space="0" w:color="000000"/>
              <w:bottom w:val="single" w:sz="4" w:space="0" w:color="auto"/>
              <w:right w:val="single" w:sz="8" w:space="0" w:color="000000"/>
            </w:tcBorders>
            <w:tcMar>
              <w:left w:w="10" w:type="dxa"/>
              <w:right w:w="10" w:type="dxa"/>
            </w:tcMar>
          </w:tcPr>
          <w:p w14:paraId="73E84A07" w14:textId="77777777" w:rsidR="00F67E59" w:rsidRPr="003A3444" w:rsidRDefault="00F67E59" w:rsidP="00F67E59"/>
        </w:tc>
        <w:tc>
          <w:tcPr>
            <w:tcW w:w="2268" w:type="dxa"/>
            <w:vMerge/>
            <w:tcBorders>
              <w:top w:val="nil"/>
              <w:left w:val="nil"/>
              <w:bottom w:val="single" w:sz="4" w:space="0" w:color="auto"/>
              <w:right w:val="single" w:sz="8" w:space="0" w:color="000000"/>
            </w:tcBorders>
            <w:tcMar>
              <w:left w:w="10" w:type="dxa"/>
              <w:right w:w="10" w:type="dxa"/>
            </w:tcMar>
          </w:tcPr>
          <w:p w14:paraId="316CDC50" w14:textId="77777777" w:rsidR="00F67E59" w:rsidRPr="003A3444" w:rsidRDefault="00F67E59" w:rsidP="00F67E59"/>
        </w:tc>
        <w:tc>
          <w:tcPr>
            <w:tcW w:w="1701" w:type="dxa"/>
            <w:vMerge/>
            <w:tcBorders>
              <w:top w:val="nil"/>
              <w:left w:val="nil"/>
              <w:bottom w:val="single" w:sz="4" w:space="0" w:color="auto"/>
              <w:right w:val="single" w:sz="8" w:space="0" w:color="000000"/>
            </w:tcBorders>
            <w:tcMar>
              <w:left w:w="10" w:type="dxa"/>
              <w:right w:w="10" w:type="dxa"/>
            </w:tcMar>
          </w:tcPr>
          <w:p w14:paraId="384CC6F3" w14:textId="77777777" w:rsidR="00F67E59" w:rsidRPr="003A3444" w:rsidRDefault="00F67E59" w:rsidP="00F67E59"/>
        </w:tc>
        <w:tc>
          <w:tcPr>
            <w:tcW w:w="3969" w:type="dxa"/>
            <w:vMerge/>
            <w:tcBorders>
              <w:top w:val="nil"/>
              <w:left w:val="nil"/>
              <w:bottom w:val="single" w:sz="4" w:space="0" w:color="auto"/>
              <w:right w:val="single" w:sz="8" w:space="0" w:color="000000"/>
            </w:tcBorders>
            <w:tcMar>
              <w:left w:w="10" w:type="dxa"/>
              <w:right w:w="10" w:type="dxa"/>
            </w:tcMar>
          </w:tcPr>
          <w:p w14:paraId="7479229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6317557"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B32B394" w14:textId="77777777" w:rsidTr="00F67E59">
        <w:trPr>
          <w:trHeight w:val="95"/>
        </w:trPr>
        <w:tc>
          <w:tcPr>
            <w:tcW w:w="564" w:type="dxa"/>
            <w:vMerge w:val="restart"/>
            <w:tcBorders>
              <w:top w:val="single" w:sz="4" w:space="0" w:color="auto"/>
              <w:left w:val="single" w:sz="4" w:space="0" w:color="auto"/>
              <w:bottom w:val="single" w:sz="4" w:space="0" w:color="auto"/>
              <w:right w:val="single" w:sz="4" w:space="0" w:color="auto"/>
            </w:tcBorders>
          </w:tcPr>
          <w:p w14:paraId="57BAAC15" w14:textId="77777777" w:rsidR="00F67E59" w:rsidRPr="003A3444" w:rsidRDefault="00F67E59" w:rsidP="00596C2D">
            <w:pPr>
              <w:numPr>
                <w:ilvl w:val="0"/>
                <w:numId w:val="5"/>
              </w:numPr>
              <w:suppressAutoHyphens/>
            </w:pPr>
          </w:p>
        </w:tc>
        <w:tc>
          <w:tcPr>
            <w:tcW w:w="2268" w:type="dxa"/>
            <w:vMerge w:val="restart"/>
            <w:tcBorders>
              <w:top w:val="single" w:sz="4" w:space="0" w:color="auto"/>
              <w:left w:val="single" w:sz="4" w:space="0" w:color="auto"/>
              <w:bottom w:val="single" w:sz="4" w:space="0" w:color="auto"/>
              <w:right w:val="single" w:sz="4" w:space="0" w:color="auto"/>
            </w:tcBorders>
          </w:tcPr>
          <w:p w14:paraId="2F688FB3" w14:textId="77777777" w:rsidR="00F67E59" w:rsidRPr="003A3444" w:rsidRDefault="00F67E59" w:rsidP="00F67E59">
            <w:r w:rsidRPr="003A3444">
              <w:t>Земельные участки (территории) общего пользования</w:t>
            </w:r>
          </w:p>
        </w:tc>
        <w:tc>
          <w:tcPr>
            <w:tcW w:w="1701" w:type="dxa"/>
            <w:vMerge w:val="restart"/>
            <w:tcBorders>
              <w:top w:val="single" w:sz="4" w:space="0" w:color="auto"/>
              <w:left w:val="single" w:sz="4" w:space="0" w:color="auto"/>
              <w:bottom w:val="single" w:sz="4" w:space="0" w:color="auto"/>
              <w:right w:val="single" w:sz="4" w:space="0" w:color="auto"/>
            </w:tcBorders>
          </w:tcPr>
          <w:p w14:paraId="595D9959" w14:textId="77777777" w:rsidR="00F67E59" w:rsidRPr="003A3444" w:rsidRDefault="00F67E59" w:rsidP="00F67E59">
            <w:r w:rsidRPr="003A3444">
              <w:t>12.0</w:t>
            </w:r>
          </w:p>
        </w:tc>
        <w:tc>
          <w:tcPr>
            <w:tcW w:w="3969" w:type="dxa"/>
            <w:vMerge w:val="restart"/>
            <w:tcBorders>
              <w:top w:val="single" w:sz="4" w:space="0" w:color="auto"/>
              <w:left w:val="single" w:sz="4" w:space="0" w:color="auto"/>
              <w:bottom w:val="single" w:sz="4" w:space="0" w:color="auto"/>
              <w:right w:val="single" w:sz="4" w:space="0" w:color="auto"/>
            </w:tcBorders>
          </w:tcPr>
          <w:p w14:paraId="76D0C492" w14:textId="77777777" w:rsidR="00F67E59" w:rsidRPr="003A3444" w:rsidRDefault="00F67E59" w:rsidP="00F67E59">
            <w:pPr>
              <w:jc w:val="both"/>
            </w:pPr>
            <w:r w:rsidRPr="003A3444">
              <w:t>Земельные участки общего пользования.</w:t>
            </w:r>
          </w:p>
          <w:p w14:paraId="4211FBB1" w14:textId="34C3B25F" w:rsidR="00F67E59" w:rsidRPr="003A3444" w:rsidRDefault="00F67E59" w:rsidP="00F67E59">
            <w:pPr>
              <w:jc w:val="both"/>
            </w:pPr>
            <w:r w:rsidRPr="003A3444">
              <w:t xml:space="preserve">Содержание данного вида разрешенного использования включает в себя содержание видов разрешенного использования с </w:t>
            </w:r>
            <w:r w:rsidRPr="009A3A66">
              <w:t>кодами 12.0.1 - 12.0.2</w:t>
            </w:r>
          </w:p>
        </w:tc>
        <w:tc>
          <w:tcPr>
            <w:tcW w:w="6520" w:type="dxa"/>
            <w:tcBorders>
              <w:top w:val="single" w:sz="4" w:space="0" w:color="auto"/>
              <w:left w:val="single" w:sz="4" w:space="0" w:color="auto"/>
              <w:bottom w:val="single" w:sz="4" w:space="0" w:color="auto"/>
              <w:right w:val="single" w:sz="4" w:space="0" w:color="auto"/>
            </w:tcBorders>
          </w:tcPr>
          <w:p w14:paraId="46F18972"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445B134" w14:textId="77777777" w:rsidTr="00F67E59">
        <w:trPr>
          <w:trHeight w:val="92"/>
        </w:trPr>
        <w:tc>
          <w:tcPr>
            <w:tcW w:w="564" w:type="dxa"/>
            <w:vMerge/>
            <w:tcBorders>
              <w:top w:val="single" w:sz="4" w:space="0" w:color="auto"/>
              <w:left w:val="single" w:sz="8" w:space="0" w:color="000000"/>
              <w:bottom w:val="single" w:sz="8" w:space="0" w:color="000000"/>
              <w:right w:val="single" w:sz="8" w:space="0" w:color="000000"/>
            </w:tcBorders>
            <w:tcMar>
              <w:left w:w="10" w:type="dxa"/>
              <w:right w:w="10" w:type="dxa"/>
            </w:tcMar>
          </w:tcPr>
          <w:p w14:paraId="23201473"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Mar>
              <w:left w:w="10" w:type="dxa"/>
              <w:right w:w="10" w:type="dxa"/>
            </w:tcMar>
          </w:tcPr>
          <w:p w14:paraId="20BD57E5"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Mar>
              <w:left w:w="10" w:type="dxa"/>
              <w:right w:w="10" w:type="dxa"/>
            </w:tcMar>
          </w:tcPr>
          <w:p w14:paraId="1AE1B70C"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Mar>
              <w:left w:w="10" w:type="dxa"/>
              <w:right w:w="10" w:type="dxa"/>
            </w:tcMar>
          </w:tcPr>
          <w:p w14:paraId="60380C71"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142370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8910780" w14:textId="77777777" w:rsidTr="00F67E59">
        <w:trPr>
          <w:trHeight w:val="92"/>
        </w:trPr>
        <w:tc>
          <w:tcPr>
            <w:tcW w:w="564" w:type="dxa"/>
            <w:vMerge/>
            <w:tcBorders>
              <w:top w:val="nil"/>
              <w:left w:val="single" w:sz="8" w:space="0" w:color="000000"/>
              <w:bottom w:val="single" w:sz="8" w:space="0" w:color="000000"/>
              <w:right w:val="single" w:sz="8" w:space="0" w:color="000000"/>
            </w:tcBorders>
            <w:tcMar>
              <w:left w:w="10" w:type="dxa"/>
              <w:right w:w="10" w:type="dxa"/>
            </w:tcMar>
          </w:tcPr>
          <w:p w14:paraId="40ABF16E"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1F59E520"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56B7C022"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6252CB7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D5387E4"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EBF6ED9" w14:textId="77777777" w:rsidTr="00F67E59">
        <w:trPr>
          <w:trHeight w:val="92"/>
        </w:trPr>
        <w:tc>
          <w:tcPr>
            <w:tcW w:w="564" w:type="dxa"/>
            <w:vMerge/>
            <w:tcBorders>
              <w:top w:val="nil"/>
              <w:left w:val="single" w:sz="8" w:space="0" w:color="000000"/>
              <w:bottom w:val="single" w:sz="4" w:space="0" w:color="auto"/>
              <w:right w:val="single" w:sz="8" w:space="0" w:color="000000"/>
            </w:tcBorders>
            <w:tcMar>
              <w:left w:w="10" w:type="dxa"/>
              <w:right w:w="10" w:type="dxa"/>
            </w:tcMar>
          </w:tcPr>
          <w:p w14:paraId="5ED992E3" w14:textId="77777777" w:rsidR="00F67E59" w:rsidRPr="003A3444" w:rsidRDefault="00F67E59" w:rsidP="00F67E59"/>
        </w:tc>
        <w:tc>
          <w:tcPr>
            <w:tcW w:w="2268" w:type="dxa"/>
            <w:vMerge/>
            <w:tcBorders>
              <w:top w:val="nil"/>
              <w:left w:val="nil"/>
              <w:bottom w:val="single" w:sz="4" w:space="0" w:color="auto"/>
              <w:right w:val="single" w:sz="8" w:space="0" w:color="000000"/>
            </w:tcBorders>
            <w:tcMar>
              <w:left w:w="10" w:type="dxa"/>
              <w:right w:w="10" w:type="dxa"/>
            </w:tcMar>
          </w:tcPr>
          <w:p w14:paraId="5BE5030D" w14:textId="77777777" w:rsidR="00F67E59" w:rsidRPr="003A3444" w:rsidRDefault="00F67E59" w:rsidP="00F67E59"/>
        </w:tc>
        <w:tc>
          <w:tcPr>
            <w:tcW w:w="1701" w:type="dxa"/>
            <w:vMerge/>
            <w:tcBorders>
              <w:top w:val="nil"/>
              <w:left w:val="nil"/>
              <w:bottom w:val="single" w:sz="4" w:space="0" w:color="auto"/>
              <w:right w:val="single" w:sz="8" w:space="0" w:color="000000"/>
            </w:tcBorders>
            <w:tcMar>
              <w:left w:w="10" w:type="dxa"/>
              <w:right w:w="10" w:type="dxa"/>
            </w:tcMar>
          </w:tcPr>
          <w:p w14:paraId="7BB2FBD6" w14:textId="77777777" w:rsidR="00F67E59" w:rsidRPr="003A3444" w:rsidRDefault="00F67E59" w:rsidP="00F67E59"/>
        </w:tc>
        <w:tc>
          <w:tcPr>
            <w:tcW w:w="3969" w:type="dxa"/>
            <w:vMerge/>
            <w:tcBorders>
              <w:top w:val="nil"/>
              <w:left w:val="nil"/>
              <w:bottom w:val="single" w:sz="4" w:space="0" w:color="auto"/>
              <w:right w:val="single" w:sz="8" w:space="0" w:color="000000"/>
            </w:tcBorders>
            <w:tcMar>
              <w:left w:w="10" w:type="dxa"/>
              <w:right w:w="10" w:type="dxa"/>
            </w:tcMar>
          </w:tcPr>
          <w:p w14:paraId="1C74331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0D88DA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DB3ED3C" w14:textId="77777777" w:rsidTr="00F67E59">
        <w:trPr>
          <w:trHeight w:val="92"/>
        </w:trPr>
        <w:tc>
          <w:tcPr>
            <w:tcW w:w="564" w:type="dxa"/>
            <w:vMerge/>
            <w:tcBorders>
              <w:top w:val="single" w:sz="4" w:space="0" w:color="auto"/>
              <w:left w:val="single" w:sz="4" w:space="0" w:color="auto"/>
              <w:bottom w:val="single" w:sz="4" w:space="0" w:color="auto"/>
              <w:right w:val="single" w:sz="4" w:space="0" w:color="auto"/>
            </w:tcBorders>
            <w:tcMar>
              <w:left w:w="10" w:type="dxa"/>
              <w:right w:w="10" w:type="dxa"/>
            </w:tcMar>
          </w:tcPr>
          <w:p w14:paraId="110C6E99"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Mar>
              <w:left w:w="10" w:type="dxa"/>
              <w:right w:w="10" w:type="dxa"/>
            </w:tcMar>
          </w:tcPr>
          <w:p w14:paraId="24FBAF7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Mar>
              <w:left w:w="10" w:type="dxa"/>
              <w:right w:w="10" w:type="dxa"/>
            </w:tcMar>
          </w:tcPr>
          <w:p w14:paraId="668801F5"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Mar>
              <w:left w:w="10" w:type="dxa"/>
              <w:right w:w="10" w:type="dxa"/>
            </w:tcMar>
          </w:tcPr>
          <w:p w14:paraId="0AC01303"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05A60900"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D82D4FE" w14:textId="77777777" w:rsidTr="00F67E59">
        <w:trPr>
          <w:trHeight w:val="92"/>
        </w:trPr>
        <w:tc>
          <w:tcPr>
            <w:tcW w:w="564" w:type="dxa"/>
            <w:vMerge/>
            <w:tcBorders>
              <w:top w:val="single" w:sz="4" w:space="0" w:color="auto"/>
              <w:left w:val="single" w:sz="4" w:space="0" w:color="auto"/>
              <w:bottom w:val="single" w:sz="4" w:space="0" w:color="auto"/>
              <w:right w:val="single" w:sz="4" w:space="0" w:color="auto"/>
            </w:tcBorders>
            <w:tcMar>
              <w:left w:w="10" w:type="dxa"/>
              <w:right w:w="10" w:type="dxa"/>
            </w:tcMar>
          </w:tcPr>
          <w:p w14:paraId="0AA10565"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Mar>
              <w:left w:w="10" w:type="dxa"/>
              <w:right w:w="10" w:type="dxa"/>
            </w:tcMar>
          </w:tcPr>
          <w:p w14:paraId="5E58AB10"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Mar>
              <w:left w:w="10" w:type="dxa"/>
              <w:right w:w="10" w:type="dxa"/>
            </w:tcMar>
          </w:tcPr>
          <w:p w14:paraId="0AA76792"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Mar>
              <w:left w:w="10" w:type="dxa"/>
              <w:right w:w="10" w:type="dxa"/>
            </w:tcMar>
          </w:tcPr>
          <w:p w14:paraId="533D0EF3"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87361FB"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AA3C0CB" w14:textId="77777777" w:rsidTr="00F67E59">
        <w:tc>
          <w:tcPr>
            <w:tcW w:w="564" w:type="dxa"/>
            <w:vMerge w:val="restart"/>
            <w:tcBorders>
              <w:top w:val="single" w:sz="4" w:space="0" w:color="auto"/>
              <w:left w:val="single" w:sz="4" w:space="0" w:color="auto"/>
              <w:bottom w:val="single" w:sz="4" w:space="0" w:color="auto"/>
              <w:right w:val="single" w:sz="4" w:space="0" w:color="auto"/>
            </w:tcBorders>
          </w:tcPr>
          <w:p w14:paraId="0F31E2F4" w14:textId="77777777" w:rsidR="00F67E59" w:rsidRPr="003A3444" w:rsidRDefault="00F67E59" w:rsidP="00596C2D">
            <w:pPr>
              <w:numPr>
                <w:ilvl w:val="0"/>
                <w:numId w:val="5"/>
              </w:numPr>
              <w:suppressAutoHyphens/>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07DC537B" w14:textId="77777777" w:rsidR="00F67E59" w:rsidRPr="003A3444" w:rsidRDefault="00F67E59" w:rsidP="00F67E59">
            <w:r w:rsidRPr="003A3444">
              <w:t>Улично-дорожная сеть</w:t>
            </w:r>
          </w:p>
        </w:tc>
        <w:tc>
          <w:tcPr>
            <w:tcW w:w="1701" w:type="dxa"/>
            <w:vMerge w:val="restart"/>
            <w:tcBorders>
              <w:top w:val="single" w:sz="4" w:space="0" w:color="auto"/>
              <w:left w:val="single" w:sz="4" w:space="0" w:color="auto"/>
              <w:bottom w:val="single" w:sz="4" w:space="0" w:color="auto"/>
              <w:right w:val="single" w:sz="4" w:space="0" w:color="auto"/>
            </w:tcBorders>
          </w:tcPr>
          <w:p w14:paraId="2A7B48F0" w14:textId="77777777" w:rsidR="00F67E59" w:rsidRPr="003A3444" w:rsidRDefault="00F67E59" w:rsidP="00F67E59">
            <w:r w:rsidRPr="003A3444">
              <w:t>12.0.1</w:t>
            </w:r>
          </w:p>
        </w:tc>
        <w:tc>
          <w:tcPr>
            <w:tcW w:w="3969" w:type="dxa"/>
            <w:vMerge w:val="restart"/>
            <w:tcBorders>
              <w:top w:val="single" w:sz="4" w:space="0" w:color="auto"/>
              <w:left w:val="single" w:sz="4" w:space="0" w:color="auto"/>
              <w:bottom w:val="single" w:sz="4" w:space="0" w:color="auto"/>
              <w:right w:val="single" w:sz="4" w:space="0" w:color="auto"/>
            </w:tcBorders>
          </w:tcPr>
          <w:p w14:paraId="56A9DBF4" w14:textId="77777777" w:rsidR="00F67E59" w:rsidRPr="003A3444" w:rsidRDefault="00F67E59" w:rsidP="00F67E59">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0" w:type="dxa"/>
            <w:tcBorders>
              <w:top w:val="single" w:sz="4" w:space="0" w:color="auto"/>
              <w:left w:val="single" w:sz="4" w:space="0" w:color="auto"/>
              <w:bottom w:val="single" w:sz="4" w:space="0" w:color="auto"/>
              <w:right w:val="single" w:sz="4" w:space="0" w:color="auto"/>
            </w:tcBorders>
          </w:tcPr>
          <w:p w14:paraId="4D680565"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8B10045" w14:textId="77777777" w:rsidTr="00F67E59">
        <w:tc>
          <w:tcPr>
            <w:tcW w:w="564" w:type="dxa"/>
            <w:vMerge/>
            <w:tcBorders>
              <w:top w:val="single" w:sz="4" w:space="0" w:color="auto"/>
              <w:left w:val="single" w:sz="8" w:space="0" w:color="000000"/>
              <w:bottom w:val="single" w:sz="8" w:space="0" w:color="000000"/>
              <w:right w:val="single" w:sz="8" w:space="0" w:color="000000"/>
            </w:tcBorders>
            <w:tcMar>
              <w:left w:w="10" w:type="dxa"/>
              <w:right w:w="10" w:type="dxa"/>
            </w:tcMar>
          </w:tcPr>
          <w:p w14:paraId="67280210"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Mar>
              <w:left w:w="10" w:type="dxa"/>
              <w:right w:w="10" w:type="dxa"/>
            </w:tcMar>
          </w:tcPr>
          <w:p w14:paraId="04E4033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Mar>
              <w:left w:w="10" w:type="dxa"/>
              <w:right w:w="10" w:type="dxa"/>
            </w:tcMar>
          </w:tcPr>
          <w:p w14:paraId="3A5D3CC9"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Mar>
              <w:left w:w="10" w:type="dxa"/>
              <w:right w:w="10" w:type="dxa"/>
            </w:tcMar>
          </w:tcPr>
          <w:p w14:paraId="25F1CE0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878ADD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9F2B61E" w14:textId="77777777" w:rsidTr="00F67E59">
        <w:tc>
          <w:tcPr>
            <w:tcW w:w="564" w:type="dxa"/>
            <w:vMerge/>
            <w:tcBorders>
              <w:top w:val="nil"/>
              <w:left w:val="single" w:sz="8" w:space="0" w:color="000000"/>
              <w:bottom w:val="single" w:sz="8" w:space="0" w:color="000000"/>
              <w:right w:val="single" w:sz="8" w:space="0" w:color="000000"/>
            </w:tcBorders>
            <w:tcMar>
              <w:left w:w="10" w:type="dxa"/>
              <w:right w:w="10" w:type="dxa"/>
            </w:tcMar>
          </w:tcPr>
          <w:p w14:paraId="19642CA3"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33112D53"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3504A743"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0E91949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1FDA013"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852AFA7" w14:textId="77777777" w:rsidTr="00F67E59">
        <w:tc>
          <w:tcPr>
            <w:tcW w:w="564" w:type="dxa"/>
            <w:vMerge/>
            <w:tcBorders>
              <w:top w:val="nil"/>
              <w:left w:val="single" w:sz="8" w:space="0" w:color="000000"/>
              <w:bottom w:val="single" w:sz="8" w:space="0" w:color="000000"/>
              <w:right w:val="single" w:sz="8" w:space="0" w:color="000000"/>
            </w:tcBorders>
            <w:tcMar>
              <w:left w:w="10" w:type="dxa"/>
              <w:right w:w="10" w:type="dxa"/>
            </w:tcMar>
          </w:tcPr>
          <w:p w14:paraId="6F418619"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3FC25EE6"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1EBF7419"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31D5B50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E8FA8F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0CF7426" w14:textId="77777777" w:rsidTr="00F67E59">
        <w:tc>
          <w:tcPr>
            <w:tcW w:w="564" w:type="dxa"/>
            <w:vMerge/>
            <w:tcBorders>
              <w:top w:val="nil"/>
              <w:left w:val="single" w:sz="8" w:space="0" w:color="000000"/>
              <w:bottom w:val="single" w:sz="8" w:space="0" w:color="000000"/>
              <w:right w:val="single" w:sz="8" w:space="0" w:color="000000"/>
            </w:tcBorders>
            <w:tcMar>
              <w:left w:w="10" w:type="dxa"/>
              <w:right w:w="10" w:type="dxa"/>
            </w:tcMar>
          </w:tcPr>
          <w:p w14:paraId="372966EB"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4A5E29A0"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196FBA51"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6E4B6B1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E5793D6"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AE46DFF" w14:textId="77777777" w:rsidTr="00F67E59">
        <w:tc>
          <w:tcPr>
            <w:tcW w:w="564" w:type="dxa"/>
            <w:vMerge/>
            <w:tcBorders>
              <w:top w:val="nil"/>
              <w:left w:val="single" w:sz="8" w:space="0" w:color="000000"/>
              <w:bottom w:val="single" w:sz="8" w:space="0" w:color="000000"/>
              <w:right w:val="single" w:sz="8" w:space="0" w:color="000000"/>
            </w:tcBorders>
            <w:tcMar>
              <w:left w:w="10" w:type="dxa"/>
              <w:right w:w="10" w:type="dxa"/>
            </w:tcMar>
          </w:tcPr>
          <w:p w14:paraId="11A7B5DE"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69F8B3E1"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05199B5B"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426992A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72BEB08"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E592267" w14:textId="77777777" w:rsidTr="00F67E59">
        <w:tc>
          <w:tcPr>
            <w:tcW w:w="564" w:type="dxa"/>
            <w:vMerge w:val="restart"/>
            <w:tcBorders>
              <w:top w:val="nil"/>
              <w:left w:val="single" w:sz="8" w:space="0" w:color="000000"/>
              <w:right w:val="single" w:sz="8" w:space="0" w:color="000000"/>
            </w:tcBorders>
          </w:tcPr>
          <w:p w14:paraId="485C8C2E" w14:textId="77777777" w:rsidR="00F67E59" w:rsidRPr="003A3444" w:rsidRDefault="00F67E59" w:rsidP="00596C2D">
            <w:pPr>
              <w:numPr>
                <w:ilvl w:val="0"/>
                <w:numId w:val="5"/>
              </w:numPr>
              <w:suppressAutoHyphens/>
              <w:jc w:val="center"/>
            </w:pPr>
          </w:p>
        </w:tc>
        <w:tc>
          <w:tcPr>
            <w:tcW w:w="2268" w:type="dxa"/>
            <w:vMerge w:val="restart"/>
            <w:tcBorders>
              <w:top w:val="nil"/>
              <w:left w:val="nil"/>
              <w:right w:val="single" w:sz="8" w:space="0" w:color="000000"/>
            </w:tcBorders>
          </w:tcPr>
          <w:p w14:paraId="217A9190" w14:textId="77777777" w:rsidR="00F67E59" w:rsidRPr="003A3444" w:rsidRDefault="00F67E59" w:rsidP="00F67E59">
            <w:r w:rsidRPr="003A3444">
              <w:t>Благоустройство территории</w:t>
            </w:r>
          </w:p>
        </w:tc>
        <w:tc>
          <w:tcPr>
            <w:tcW w:w="1701" w:type="dxa"/>
            <w:vMerge w:val="restart"/>
            <w:tcBorders>
              <w:top w:val="nil"/>
              <w:left w:val="nil"/>
              <w:right w:val="single" w:sz="8" w:space="0" w:color="000000"/>
            </w:tcBorders>
          </w:tcPr>
          <w:p w14:paraId="762EF469" w14:textId="77777777" w:rsidR="00F67E59" w:rsidRPr="003A3444" w:rsidRDefault="00F67E59" w:rsidP="00F67E59">
            <w:r w:rsidRPr="003A3444">
              <w:t>12.0.2</w:t>
            </w:r>
          </w:p>
        </w:tc>
        <w:tc>
          <w:tcPr>
            <w:tcW w:w="3969" w:type="dxa"/>
            <w:vMerge w:val="restart"/>
            <w:tcBorders>
              <w:top w:val="nil"/>
              <w:left w:val="nil"/>
              <w:right w:val="single" w:sz="8" w:space="0" w:color="000000"/>
            </w:tcBorders>
          </w:tcPr>
          <w:p w14:paraId="02635BB5" w14:textId="77777777" w:rsidR="00F67E59" w:rsidRPr="003A3444" w:rsidRDefault="00F67E59" w:rsidP="00F67E59">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nil"/>
              <w:left w:val="nil"/>
              <w:bottom w:val="single" w:sz="8" w:space="0" w:color="000000"/>
              <w:right w:val="single" w:sz="8" w:space="0" w:color="000000"/>
            </w:tcBorders>
          </w:tcPr>
          <w:p w14:paraId="38C1D019"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23A64DF" w14:textId="77777777" w:rsidTr="00F67E59">
        <w:tc>
          <w:tcPr>
            <w:tcW w:w="564" w:type="dxa"/>
            <w:vMerge/>
            <w:tcBorders>
              <w:top w:val="nil"/>
              <w:left w:val="single" w:sz="8" w:space="0" w:color="000000"/>
              <w:bottom w:val="single" w:sz="8" w:space="0" w:color="000000"/>
              <w:right w:val="single" w:sz="8" w:space="0" w:color="000000"/>
            </w:tcBorders>
            <w:tcMar>
              <w:left w:w="10" w:type="dxa"/>
              <w:right w:w="10" w:type="dxa"/>
            </w:tcMar>
          </w:tcPr>
          <w:p w14:paraId="3C89B9A9"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0AA46622"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5FEEE2BE"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6A7D7C4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B16515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9C2E0AC" w14:textId="77777777" w:rsidTr="00F67E59">
        <w:tc>
          <w:tcPr>
            <w:tcW w:w="564" w:type="dxa"/>
            <w:vMerge/>
            <w:tcBorders>
              <w:top w:val="nil"/>
              <w:left w:val="single" w:sz="8" w:space="0" w:color="000000"/>
              <w:bottom w:val="single" w:sz="8" w:space="0" w:color="000000"/>
              <w:right w:val="single" w:sz="8" w:space="0" w:color="000000"/>
            </w:tcBorders>
            <w:tcMar>
              <w:left w:w="10" w:type="dxa"/>
              <w:right w:w="10" w:type="dxa"/>
            </w:tcMar>
          </w:tcPr>
          <w:p w14:paraId="253C8DC3"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1F174802"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5B324A38"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335629D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B904C11"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A8935A6" w14:textId="77777777" w:rsidTr="00F67E59">
        <w:tc>
          <w:tcPr>
            <w:tcW w:w="564" w:type="dxa"/>
            <w:vMerge/>
            <w:tcBorders>
              <w:top w:val="nil"/>
              <w:left w:val="single" w:sz="8" w:space="0" w:color="000000"/>
              <w:bottom w:val="single" w:sz="8" w:space="0" w:color="000000"/>
              <w:right w:val="single" w:sz="8" w:space="0" w:color="000000"/>
            </w:tcBorders>
            <w:tcMar>
              <w:left w:w="10" w:type="dxa"/>
              <w:right w:w="10" w:type="dxa"/>
            </w:tcMar>
          </w:tcPr>
          <w:p w14:paraId="0431FEAE"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0D0404AC"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6E33FB72"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5B4230C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555757F"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780B537" w14:textId="77777777" w:rsidTr="00F67E59">
        <w:tc>
          <w:tcPr>
            <w:tcW w:w="564" w:type="dxa"/>
            <w:vMerge/>
            <w:tcBorders>
              <w:top w:val="nil"/>
              <w:left w:val="single" w:sz="8" w:space="0" w:color="000000"/>
              <w:bottom w:val="single" w:sz="8" w:space="0" w:color="000000"/>
              <w:right w:val="single" w:sz="8" w:space="0" w:color="000000"/>
            </w:tcBorders>
            <w:tcMar>
              <w:left w:w="10" w:type="dxa"/>
              <w:right w:w="10" w:type="dxa"/>
            </w:tcMar>
          </w:tcPr>
          <w:p w14:paraId="4CDBD0BC" w14:textId="77777777" w:rsidR="00F67E59" w:rsidRPr="003A3444" w:rsidRDefault="00F67E59" w:rsidP="00F67E59"/>
        </w:tc>
        <w:tc>
          <w:tcPr>
            <w:tcW w:w="2268" w:type="dxa"/>
            <w:vMerge/>
            <w:tcBorders>
              <w:top w:val="nil"/>
              <w:left w:val="nil"/>
              <w:bottom w:val="single" w:sz="8" w:space="0" w:color="000000"/>
              <w:right w:val="single" w:sz="8" w:space="0" w:color="000000"/>
            </w:tcBorders>
            <w:tcMar>
              <w:left w:w="10" w:type="dxa"/>
              <w:right w:w="10" w:type="dxa"/>
            </w:tcMar>
          </w:tcPr>
          <w:p w14:paraId="27E39550" w14:textId="77777777" w:rsidR="00F67E59" w:rsidRPr="003A3444" w:rsidRDefault="00F67E59" w:rsidP="00F67E59"/>
        </w:tc>
        <w:tc>
          <w:tcPr>
            <w:tcW w:w="1701" w:type="dxa"/>
            <w:vMerge/>
            <w:tcBorders>
              <w:top w:val="nil"/>
              <w:left w:val="nil"/>
              <w:bottom w:val="single" w:sz="8" w:space="0" w:color="000000"/>
              <w:right w:val="single" w:sz="8" w:space="0" w:color="000000"/>
            </w:tcBorders>
            <w:tcMar>
              <w:left w:w="10" w:type="dxa"/>
              <w:right w:w="10" w:type="dxa"/>
            </w:tcMar>
          </w:tcPr>
          <w:p w14:paraId="60E3EFCF" w14:textId="77777777" w:rsidR="00F67E59" w:rsidRPr="003A3444" w:rsidRDefault="00F67E59" w:rsidP="00F67E59"/>
        </w:tc>
        <w:tc>
          <w:tcPr>
            <w:tcW w:w="3969" w:type="dxa"/>
            <w:vMerge/>
            <w:tcBorders>
              <w:top w:val="nil"/>
              <w:left w:val="nil"/>
              <w:bottom w:val="single" w:sz="8" w:space="0" w:color="000000"/>
              <w:right w:val="single" w:sz="8" w:space="0" w:color="000000"/>
            </w:tcBorders>
            <w:tcMar>
              <w:left w:w="10" w:type="dxa"/>
              <w:right w:w="10" w:type="dxa"/>
            </w:tcMar>
          </w:tcPr>
          <w:p w14:paraId="2373B88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97C100E"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B124533" w14:textId="77777777" w:rsidTr="00F67E59">
        <w:tc>
          <w:tcPr>
            <w:tcW w:w="564" w:type="dxa"/>
            <w:vMerge/>
            <w:tcBorders>
              <w:top w:val="nil"/>
              <w:left w:val="single" w:sz="8" w:space="0" w:color="000000"/>
              <w:right w:val="single" w:sz="8" w:space="0" w:color="000000"/>
            </w:tcBorders>
            <w:tcMar>
              <w:left w:w="10" w:type="dxa"/>
              <w:right w:w="10" w:type="dxa"/>
            </w:tcMar>
          </w:tcPr>
          <w:p w14:paraId="3FB4C770" w14:textId="77777777" w:rsidR="00F67E59" w:rsidRPr="003A3444" w:rsidRDefault="00F67E59" w:rsidP="00F67E59"/>
        </w:tc>
        <w:tc>
          <w:tcPr>
            <w:tcW w:w="2268" w:type="dxa"/>
            <w:vMerge/>
            <w:tcBorders>
              <w:top w:val="nil"/>
              <w:left w:val="nil"/>
              <w:right w:val="single" w:sz="8" w:space="0" w:color="000000"/>
            </w:tcBorders>
            <w:tcMar>
              <w:left w:w="10" w:type="dxa"/>
              <w:right w:w="10" w:type="dxa"/>
            </w:tcMar>
          </w:tcPr>
          <w:p w14:paraId="1553DFF8" w14:textId="77777777" w:rsidR="00F67E59" w:rsidRPr="003A3444" w:rsidRDefault="00F67E59" w:rsidP="00F67E59"/>
        </w:tc>
        <w:tc>
          <w:tcPr>
            <w:tcW w:w="1701" w:type="dxa"/>
            <w:vMerge/>
            <w:tcBorders>
              <w:top w:val="nil"/>
              <w:left w:val="nil"/>
              <w:right w:val="single" w:sz="8" w:space="0" w:color="000000"/>
            </w:tcBorders>
            <w:tcMar>
              <w:left w:w="10" w:type="dxa"/>
              <w:right w:w="10" w:type="dxa"/>
            </w:tcMar>
          </w:tcPr>
          <w:p w14:paraId="4DC3DD1F" w14:textId="77777777" w:rsidR="00F67E59" w:rsidRPr="003A3444" w:rsidRDefault="00F67E59" w:rsidP="00F67E59"/>
        </w:tc>
        <w:tc>
          <w:tcPr>
            <w:tcW w:w="3969" w:type="dxa"/>
            <w:vMerge/>
            <w:tcBorders>
              <w:top w:val="nil"/>
              <w:left w:val="nil"/>
              <w:right w:val="single" w:sz="8" w:space="0" w:color="000000"/>
            </w:tcBorders>
            <w:tcMar>
              <w:left w:w="10" w:type="dxa"/>
              <w:right w:w="10" w:type="dxa"/>
            </w:tcMar>
          </w:tcPr>
          <w:p w14:paraId="6E06D8A8" w14:textId="77777777" w:rsidR="00F67E59" w:rsidRPr="003A3444" w:rsidRDefault="00F67E59" w:rsidP="00F67E59">
            <w:pPr>
              <w:jc w:val="both"/>
            </w:pPr>
          </w:p>
        </w:tc>
        <w:tc>
          <w:tcPr>
            <w:tcW w:w="6520" w:type="dxa"/>
            <w:tcBorders>
              <w:top w:val="nil"/>
              <w:left w:val="nil"/>
              <w:right w:val="single" w:sz="8" w:space="0" w:color="000000"/>
            </w:tcBorders>
          </w:tcPr>
          <w:p w14:paraId="17B2A28A"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46F590CA" w14:textId="77777777" w:rsidR="00F67E59" w:rsidRPr="003A3444" w:rsidRDefault="00F67E59" w:rsidP="00F67E59">
      <w:pPr>
        <w:keepNext/>
        <w:keepLines/>
        <w:spacing w:before="200"/>
        <w:jc w:val="both"/>
        <w:outlineLvl w:val="3"/>
        <w:rPr>
          <w:rFonts w:eastAsiaTheme="majorEastAsia"/>
          <w:b/>
          <w:bCs/>
        </w:rPr>
      </w:pPr>
      <w:bookmarkStart w:id="100" w:name="_Toc208935458"/>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100"/>
    </w:p>
    <w:p w14:paraId="55C0785D" w14:textId="77777777" w:rsidR="00F67E59" w:rsidRPr="003A3444" w:rsidRDefault="00F67E59" w:rsidP="00F67E59">
      <w:pPr>
        <w:spacing w:before="200"/>
        <w:outlineLvl w:val="3"/>
        <w:rPr>
          <w:b/>
        </w:rPr>
      </w:pPr>
      <w:bookmarkStart w:id="101" w:name="_Toc208935459"/>
      <w:r w:rsidRPr="003A3444">
        <w:rPr>
          <w:b/>
        </w:rPr>
        <w:t>Условно разрешенные виды использования земельных участков и объектов капитального строительства</w:t>
      </w:r>
      <w:bookmarkEnd w:id="101"/>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427CC7A8" w14:textId="77777777" w:rsidTr="00A15B55">
        <w:tc>
          <w:tcPr>
            <w:tcW w:w="567" w:type="dxa"/>
            <w:tcBorders>
              <w:top w:val="single" w:sz="8" w:space="0" w:color="000000"/>
              <w:left w:val="single" w:sz="8" w:space="0" w:color="000000"/>
              <w:bottom w:val="single" w:sz="4" w:space="0" w:color="auto"/>
              <w:right w:val="single" w:sz="8" w:space="0" w:color="000000"/>
            </w:tcBorders>
          </w:tcPr>
          <w:p w14:paraId="53D65F9A"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621E6C49"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442D2873" w14:textId="77777777" w:rsidR="00F67E59" w:rsidRPr="003A3444" w:rsidRDefault="00F67E59" w:rsidP="00F67E59">
            <w:pPr>
              <w:ind w:left="-141"/>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1375AE41"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24AAAB5D"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47076C71" w14:textId="77777777" w:rsidTr="00A15B55">
        <w:tc>
          <w:tcPr>
            <w:tcW w:w="567" w:type="dxa"/>
            <w:vMerge w:val="restart"/>
            <w:tcBorders>
              <w:top w:val="single" w:sz="4" w:space="0" w:color="auto"/>
              <w:left w:val="single" w:sz="4" w:space="0" w:color="auto"/>
              <w:bottom w:val="single" w:sz="4" w:space="0" w:color="auto"/>
              <w:right w:val="single" w:sz="4" w:space="0" w:color="auto"/>
            </w:tcBorders>
          </w:tcPr>
          <w:p w14:paraId="48044CB3" w14:textId="77777777" w:rsidR="00F67E59" w:rsidRPr="003A3444" w:rsidRDefault="00F67E59" w:rsidP="00596C2D">
            <w:pPr>
              <w:pStyle w:val="af1"/>
              <w:numPr>
                <w:ilvl w:val="0"/>
                <w:numId w:val="12"/>
              </w:numPr>
              <w:suppressAutoHyphens/>
              <w:ind w:left="0" w:firstLine="0"/>
              <w:contextualSpacing w:val="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67FF529B" w14:textId="77777777" w:rsidR="00F67E59" w:rsidRPr="003A3444" w:rsidRDefault="00F67E59" w:rsidP="00F67E59">
            <w:r w:rsidRPr="003A3444">
              <w:t>Для индивидуального жилищного строительства</w:t>
            </w:r>
          </w:p>
        </w:tc>
        <w:tc>
          <w:tcPr>
            <w:tcW w:w="1701" w:type="dxa"/>
            <w:vMerge w:val="restart"/>
            <w:tcBorders>
              <w:top w:val="single" w:sz="4" w:space="0" w:color="auto"/>
              <w:left w:val="single" w:sz="4" w:space="0" w:color="auto"/>
              <w:bottom w:val="single" w:sz="4" w:space="0" w:color="auto"/>
              <w:right w:val="single" w:sz="4" w:space="0" w:color="auto"/>
            </w:tcBorders>
          </w:tcPr>
          <w:p w14:paraId="4910ED82" w14:textId="77777777" w:rsidR="00F67E59" w:rsidRPr="003A3444" w:rsidRDefault="00F67E59" w:rsidP="00F67E59">
            <w:r w:rsidRPr="003A3444">
              <w:t>2.1</w:t>
            </w:r>
          </w:p>
        </w:tc>
        <w:tc>
          <w:tcPr>
            <w:tcW w:w="3969" w:type="dxa"/>
            <w:vMerge w:val="restart"/>
            <w:tcBorders>
              <w:top w:val="single" w:sz="4" w:space="0" w:color="auto"/>
              <w:left w:val="single" w:sz="4" w:space="0" w:color="auto"/>
              <w:bottom w:val="single" w:sz="4" w:space="0" w:color="auto"/>
              <w:right w:val="single" w:sz="4" w:space="0" w:color="auto"/>
            </w:tcBorders>
          </w:tcPr>
          <w:p w14:paraId="29746EF7" w14:textId="77777777" w:rsidR="00F67E59" w:rsidRPr="003A3444" w:rsidRDefault="00F67E59" w:rsidP="00F67E59">
            <w:pPr>
              <w:jc w:val="both"/>
            </w:pPr>
            <w:r w:rsidRPr="003A3444">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 </w:t>
            </w:r>
          </w:p>
        </w:tc>
        <w:tc>
          <w:tcPr>
            <w:tcW w:w="6520" w:type="dxa"/>
            <w:tcBorders>
              <w:top w:val="single" w:sz="4" w:space="0" w:color="auto"/>
              <w:left w:val="single" w:sz="4" w:space="0" w:color="auto"/>
              <w:bottom w:val="single" w:sz="4" w:space="0" w:color="auto"/>
              <w:right w:val="single" w:sz="4" w:space="0" w:color="auto"/>
            </w:tcBorders>
          </w:tcPr>
          <w:p w14:paraId="767D7BE8" w14:textId="3D82BBF6" w:rsidR="00F67E59" w:rsidRPr="003A3444" w:rsidRDefault="00F67E59" w:rsidP="004167EA">
            <w:pPr>
              <w:jc w:val="both"/>
            </w:pPr>
            <w:r w:rsidRPr="003A3444">
              <w:t xml:space="preserve">Минимальный размер земельного участка (площадь) – 600 </w:t>
            </w:r>
            <w:r w:rsidR="001F57CB">
              <w:t>кв. м</w:t>
            </w:r>
            <w:r w:rsidRPr="003A3444">
              <w:t xml:space="preserve"> </w:t>
            </w:r>
          </w:p>
        </w:tc>
      </w:tr>
      <w:tr w:rsidR="003A3444" w:rsidRPr="003A3444" w14:paraId="74075A35" w14:textId="77777777" w:rsidTr="00A15B55">
        <w:tc>
          <w:tcPr>
            <w:tcW w:w="567" w:type="dxa"/>
            <w:vMerge/>
            <w:tcBorders>
              <w:top w:val="single" w:sz="4" w:space="0" w:color="auto"/>
              <w:left w:val="single" w:sz="8" w:space="0" w:color="000000"/>
              <w:bottom w:val="single" w:sz="8" w:space="0" w:color="000000"/>
              <w:right w:val="single" w:sz="8" w:space="0" w:color="000000"/>
            </w:tcBorders>
          </w:tcPr>
          <w:p w14:paraId="02D7F9F4" w14:textId="77777777" w:rsidR="00F67E59" w:rsidRPr="003A3444" w:rsidRDefault="00F67E59" w:rsidP="00F67E59">
            <w:pPr>
              <w:pStyle w:val="af1"/>
              <w:ind w:left="0"/>
              <w:contextualSpacing w:val="0"/>
            </w:pPr>
          </w:p>
        </w:tc>
        <w:tc>
          <w:tcPr>
            <w:tcW w:w="2267" w:type="dxa"/>
            <w:vMerge/>
            <w:tcBorders>
              <w:top w:val="single" w:sz="4" w:space="0" w:color="auto"/>
              <w:left w:val="nil"/>
              <w:bottom w:val="single" w:sz="8" w:space="0" w:color="000000"/>
              <w:right w:val="single" w:sz="8" w:space="0" w:color="000000"/>
            </w:tcBorders>
          </w:tcPr>
          <w:p w14:paraId="329CC362"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30053DB"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E9DCD7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E06C02D" w14:textId="2FE4814E" w:rsidR="00F67E59" w:rsidRPr="003A3444" w:rsidRDefault="00F67E59" w:rsidP="00F67E59">
            <w:pPr>
              <w:jc w:val="both"/>
            </w:pPr>
            <w:r w:rsidRPr="003A3444">
              <w:t>Максимальный размер земельного участка (площадь) – 2500 кв. м;</w:t>
            </w:r>
          </w:p>
        </w:tc>
      </w:tr>
      <w:tr w:rsidR="003A3444" w:rsidRPr="003A3444" w14:paraId="0AF2C07A" w14:textId="77777777" w:rsidTr="00A15B55">
        <w:tc>
          <w:tcPr>
            <w:tcW w:w="567" w:type="dxa"/>
            <w:vMerge/>
            <w:tcBorders>
              <w:top w:val="nil"/>
              <w:left w:val="single" w:sz="8" w:space="0" w:color="000000"/>
              <w:bottom w:val="single" w:sz="8" w:space="0" w:color="000000"/>
              <w:right w:val="single" w:sz="8" w:space="0" w:color="000000"/>
            </w:tcBorders>
          </w:tcPr>
          <w:p w14:paraId="591C979E" w14:textId="77777777" w:rsidR="00F67E59" w:rsidRPr="003A3444" w:rsidRDefault="00F67E59" w:rsidP="00F67E59">
            <w:pPr>
              <w:pStyle w:val="af1"/>
              <w:ind w:left="0"/>
              <w:contextualSpacing w:val="0"/>
            </w:pPr>
          </w:p>
        </w:tc>
        <w:tc>
          <w:tcPr>
            <w:tcW w:w="2267" w:type="dxa"/>
            <w:vMerge/>
            <w:tcBorders>
              <w:top w:val="nil"/>
              <w:left w:val="nil"/>
              <w:bottom w:val="single" w:sz="8" w:space="0" w:color="000000"/>
              <w:right w:val="single" w:sz="8" w:space="0" w:color="000000"/>
            </w:tcBorders>
          </w:tcPr>
          <w:p w14:paraId="38F165A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FD6C9E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E0BBEB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3A1381E"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1ABCBE0C" w14:textId="77777777" w:rsidTr="00A15B55">
        <w:tc>
          <w:tcPr>
            <w:tcW w:w="567" w:type="dxa"/>
            <w:vMerge/>
            <w:tcBorders>
              <w:top w:val="nil"/>
              <w:left w:val="single" w:sz="8" w:space="0" w:color="000000"/>
              <w:bottom w:val="single" w:sz="8" w:space="0" w:color="000000"/>
              <w:right w:val="single" w:sz="8" w:space="0" w:color="000000"/>
            </w:tcBorders>
          </w:tcPr>
          <w:p w14:paraId="1DCEB940" w14:textId="77777777" w:rsidR="00F67E59" w:rsidRPr="003A3444" w:rsidRDefault="00F67E59" w:rsidP="00F67E59">
            <w:pPr>
              <w:pStyle w:val="af1"/>
              <w:ind w:left="0"/>
              <w:contextualSpacing w:val="0"/>
            </w:pPr>
          </w:p>
        </w:tc>
        <w:tc>
          <w:tcPr>
            <w:tcW w:w="2267" w:type="dxa"/>
            <w:vMerge/>
            <w:tcBorders>
              <w:top w:val="nil"/>
              <w:left w:val="nil"/>
              <w:bottom w:val="single" w:sz="8" w:space="0" w:color="000000"/>
              <w:right w:val="single" w:sz="8" w:space="0" w:color="000000"/>
            </w:tcBorders>
          </w:tcPr>
          <w:p w14:paraId="1EA5972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1A58BC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6EF9FB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1CE19B3" w14:textId="67CEDE99" w:rsidR="00F67E59" w:rsidRPr="003A3444" w:rsidRDefault="00F67E59" w:rsidP="000B0D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0B0DC6">
              <w:t>8</w:t>
            </w:r>
            <w:r w:rsidRPr="003A3444">
              <w:t>)</w:t>
            </w:r>
          </w:p>
        </w:tc>
      </w:tr>
      <w:tr w:rsidR="003A3444" w:rsidRPr="003A3444" w14:paraId="40FA0F0C" w14:textId="77777777" w:rsidTr="00A15B55">
        <w:tc>
          <w:tcPr>
            <w:tcW w:w="567" w:type="dxa"/>
            <w:vMerge/>
            <w:tcBorders>
              <w:top w:val="nil"/>
              <w:left w:val="single" w:sz="8" w:space="0" w:color="000000"/>
              <w:bottom w:val="single" w:sz="8" w:space="0" w:color="000000"/>
              <w:right w:val="single" w:sz="8" w:space="0" w:color="000000"/>
            </w:tcBorders>
          </w:tcPr>
          <w:p w14:paraId="55D399EA" w14:textId="77777777" w:rsidR="00F67E59" w:rsidRPr="003A3444" w:rsidRDefault="00F67E59" w:rsidP="00F67E59">
            <w:pPr>
              <w:pStyle w:val="af1"/>
              <w:ind w:left="0"/>
              <w:contextualSpacing w:val="0"/>
            </w:pPr>
          </w:p>
        </w:tc>
        <w:tc>
          <w:tcPr>
            <w:tcW w:w="2267" w:type="dxa"/>
            <w:vMerge/>
            <w:tcBorders>
              <w:top w:val="nil"/>
              <w:left w:val="nil"/>
              <w:bottom w:val="single" w:sz="8" w:space="0" w:color="000000"/>
              <w:right w:val="single" w:sz="8" w:space="0" w:color="000000"/>
            </w:tcBorders>
          </w:tcPr>
          <w:p w14:paraId="31C491C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D187A9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F23FF2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2FF234C"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6B71BE02" w14:textId="77777777" w:rsidTr="00A15B55">
        <w:tc>
          <w:tcPr>
            <w:tcW w:w="567" w:type="dxa"/>
            <w:vMerge/>
            <w:tcBorders>
              <w:top w:val="nil"/>
              <w:left w:val="single" w:sz="8" w:space="0" w:color="000000"/>
              <w:bottom w:val="single" w:sz="8" w:space="0" w:color="000000"/>
              <w:right w:val="single" w:sz="8" w:space="0" w:color="000000"/>
            </w:tcBorders>
          </w:tcPr>
          <w:p w14:paraId="542023B0" w14:textId="77777777" w:rsidR="00F67E59" w:rsidRPr="003A3444" w:rsidRDefault="00F67E59" w:rsidP="00F67E59">
            <w:pPr>
              <w:pStyle w:val="af1"/>
              <w:ind w:left="0"/>
              <w:contextualSpacing w:val="0"/>
            </w:pPr>
          </w:p>
        </w:tc>
        <w:tc>
          <w:tcPr>
            <w:tcW w:w="2267" w:type="dxa"/>
            <w:vMerge/>
            <w:tcBorders>
              <w:top w:val="nil"/>
              <w:left w:val="nil"/>
              <w:bottom w:val="single" w:sz="8" w:space="0" w:color="000000"/>
              <w:right w:val="single" w:sz="8" w:space="0" w:color="000000"/>
            </w:tcBorders>
          </w:tcPr>
          <w:p w14:paraId="7005F91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031E59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5426E1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0850DDD"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396FB9C" w14:textId="77777777" w:rsidTr="00A15B55">
        <w:trPr>
          <w:trHeight w:val="838"/>
        </w:trPr>
        <w:tc>
          <w:tcPr>
            <w:tcW w:w="567" w:type="dxa"/>
            <w:vMerge/>
            <w:tcBorders>
              <w:top w:val="nil"/>
              <w:left w:val="single" w:sz="8" w:space="0" w:color="000000"/>
              <w:bottom w:val="single" w:sz="4" w:space="0" w:color="auto"/>
              <w:right w:val="single" w:sz="8" w:space="0" w:color="000000"/>
            </w:tcBorders>
          </w:tcPr>
          <w:p w14:paraId="0593540F" w14:textId="77777777" w:rsidR="00F67E59" w:rsidRPr="003A3444" w:rsidRDefault="00F67E59" w:rsidP="00F67E59">
            <w:pPr>
              <w:pStyle w:val="af1"/>
              <w:ind w:left="0"/>
              <w:contextualSpacing w:val="0"/>
            </w:pPr>
          </w:p>
        </w:tc>
        <w:tc>
          <w:tcPr>
            <w:tcW w:w="2267" w:type="dxa"/>
            <w:vMerge/>
            <w:tcBorders>
              <w:top w:val="nil"/>
              <w:left w:val="nil"/>
              <w:bottom w:val="single" w:sz="4" w:space="0" w:color="auto"/>
              <w:right w:val="single" w:sz="8" w:space="0" w:color="000000"/>
            </w:tcBorders>
          </w:tcPr>
          <w:p w14:paraId="000C6459"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67253D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B075113"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2BE11A9" w14:textId="77777777" w:rsidR="00F67E59" w:rsidRPr="003A3444" w:rsidRDefault="00F67E59" w:rsidP="00F67E59">
            <w:pPr>
              <w:jc w:val="both"/>
            </w:pPr>
            <w:r w:rsidRPr="003A3444">
              <w:t>Иные параметры:</w:t>
            </w:r>
          </w:p>
          <w:p w14:paraId="50B82602" w14:textId="77777777" w:rsidR="00F67E59" w:rsidRPr="003A3444" w:rsidRDefault="00F67E59" w:rsidP="00F67E59">
            <w:pPr>
              <w:jc w:val="both"/>
            </w:pPr>
            <w:r w:rsidRPr="003A3444">
              <w:t>Максимальное количество объектов индивидуального жилищного строительства на одном земельном участке – 1</w:t>
            </w:r>
          </w:p>
        </w:tc>
      </w:tr>
      <w:tr w:rsidR="003A3444" w:rsidRPr="003A3444" w14:paraId="0BDC8535" w14:textId="77777777" w:rsidTr="00A15B55">
        <w:trPr>
          <w:trHeight w:val="140"/>
        </w:trPr>
        <w:tc>
          <w:tcPr>
            <w:tcW w:w="567" w:type="dxa"/>
            <w:vMerge w:val="restart"/>
            <w:tcBorders>
              <w:top w:val="single" w:sz="4" w:space="0" w:color="auto"/>
              <w:left w:val="single" w:sz="4" w:space="0" w:color="auto"/>
              <w:bottom w:val="single" w:sz="4" w:space="0" w:color="auto"/>
              <w:right w:val="single" w:sz="4" w:space="0" w:color="auto"/>
            </w:tcBorders>
          </w:tcPr>
          <w:p w14:paraId="123F7B32" w14:textId="368286A8" w:rsidR="00F67E59" w:rsidRPr="003A3444" w:rsidRDefault="00F67E59" w:rsidP="00596C2D">
            <w:pPr>
              <w:numPr>
                <w:ilvl w:val="0"/>
                <w:numId w:val="12"/>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2865F9BE" w14:textId="77777777" w:rsidR="00F67E59" w:rsidRPr="003A3444" w:rsidRDefault="00F67E59" w:rsidP="00F67E59">
            <w:r w:rsidRPr="003A3444">
              <w:t>Блокированная жилая застройка</w:t>
            </w:r>
          </w:p>
        </w:tc>
        <w:tc>
          <w:tcPr>
            <w:tcW w:w="1701" w:type="dxa"/>
            <w:vMerge w:val="restart"/>
            <w:tcBorders>
              <w:top w:val="single" w:sz="4" w:space="0" w:color="auto"/>
              <w:left w:val="single" w:sz="4" w:space="0" w:color="auto"/>
              <w:bottom w:val="single" w:sz="4" w:space="0" w:color="auto"/>
              <w:right w:val="single" w:sz="4" w:space="0" w:color="auto"/>
            </w:tcBorders>
          </w:tcPr>
          <w:p w14:paraId="6B2AB9EC" w14:textId="77777777" w:rsidR="00F67E59" w:rsidRPr="003A3444" w:rsidRDefault="00F67E59" w:rsidP="00F67E59">
            <w:r w:rsidRPr="003A3444">
              <w:t>2.3</w:t>
            </w:r>
          </w:p>
        </w:tc>
        <w:tc>
          <w:tcPr>
            <w:tcW w:w="3969" w:type="dxa"/>
            <w:vMerge w:val="restart"/>
            <w:tcBorders>
              <w:top w:val="single" w:sz="4" w:space="0" w:color="auto"/>
              <w:left w:val="single" w:sz="4" w:space="0" w:color="auto"/>
              <w:bottom w:val="single" w:sz="4" w:space="0" w:color="auto"/>
              <w:right w:val="single" w:sz="4" w:space="0" w:color="auto"/>
            </w:tcBorders>
          </w:tcPr>
          <w:p w14:paraId="612B9303" w14:textId="77777777" w:rsidR="00F67E59" w:rsidRPr="003A3444" w:rsidRDefault="00F67E59" w:rsidP="00F67E59">
            <w:pPr>
              <w:jc w:val="both"/>
            </w:pPr>
            <w:r w:rsidRPr="003A3444">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6520" w:type="dxa"/>
            <w:tcBorders>
              <w:top w:val="single" w:sz="4" w:space="0" w:color="auto"/>
              <w:left w:val="single" w:sz="4" w:space="0" w:color="auto"/>
              <w:bottom w:val="single" w:sz="4" w:space="0" w:color="auto"/>
              <w:right w:val="single" w:sz="4" w:space="0" w:color="auto"/>
            </w:tcBorders>
          </w:tcPr>
          <w:p w14:paraId="5FB3B2BA" w14:textId="77777777" w:rsidR="00F67E59" w:rsidRPr="003A3444" w:rsidRDefault="00F67E59" w:rsidP="00F67E59">
            <w:pPr>
              <w:jc w:val="both"/>
            </w:pPr>
            <w:r w:rsidRPr="003A3444">
              <w:t>Минимальный размер земельного участка (площадь) – 200 кв. м под каждый блок</w:t>
            </w:r>
          </w:p>
        </w:tc>
      </w:tr>
      <w:tr w:rsidR="003A3444" w:rsidRPr="003A3444" w14:paraId="0C39932A" w14:textId="77777777" w:rsidTr="00A15B55">
        <w:trPr>
          <w:trHeight w:val="140"/>
        </w:trPr>
        <w:tc>
          <w:tcPr>
            <w:tcW w:w="567" w:type="dxa"/>
            <w:vMerge/>
            <w:tcBorders>
              <w:top w:val="single" w:sz="4" w:space="0" w:color="auto"/>
              <w:left w:val="single" w:sz="8" w:space="0" w:color="000000"/>
              <w:bottom w:val="single" w:sz="8" w:space="0" w:color="000000"/>
              <w:right w:val="single" w:sz="8" w:space="0" w:color="000000"/>
            </w:tcBorders>
          </w:tcPr>
          <w:p w14:paraId="25EEEA7E" w14:textId="77777777" w:rsidR="00F67E59" w:rsidRPr="003A3444" w:rsidRDefault="00F67E59" w:rsidP="00F67E59">
            <w:pPr>
              <w:pStyle w:val="af1"/>
              <w:ind w:left="0"/>
              <w:contextualSpacing w:val="0"/>
            </w:pPr>
          </w:p>
        </w:tc>
        <w:tc>
          <w:tcPr>
            <w:tcW w:w="2267" w:type="dxa"/>
            <w:vMerge/>
            <w:tcBorders>
              <w:top w:val="single" w:sz="4" w:space="0" w:color="auto"/>
              <w:left w:val="nil"/>
              <w:bottom w:val="single" w:sz="8" w:space="0" w:color="000000"/>
              <w:right w:val="single" w:sz="8" w:space="0" w:color="000000"/>
            </w:tcBorders>
          </w:tcPr>
          <w:p w14:paraId="59A6AC01"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A218019"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23C21D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7EAF803" w14:textId="77777777" w:rsidR="00F67E59" w:rsidRPr="003A3444" w:rsidRDefault="00F67E59" w:rsidP="00F67E59">
            <w:pPr>
              <w:jc w:val="both"/>
            </w:pPr>
            <w:r w:rsidRPr="003A3444">
              <w:t>Максимальный размер земельного участка (площадь) – 2000 кв. м</w:t>
            </w:r>
          </w:p>
        </w:tc>
      </w:tr>
      <w:tr w:rsidR="003A3444" w:rsidRPr="003A3444" w14:paraId="3C1862CA" w14:textId="77777777" w:rsidTr="00A15B55">
        <w:trPr>
          <w:trHeight w:val="140"/>
        </w:trPr>
        <w:tc>
          <w:tcPr>
            <w:tcW w:w="567" w:type="dxa"/>
            <w:vMerge/>
            <w:tcBorders>
              <w:top w:val="nil"/>
              <w:left w:val="single" w:sz="8" w:space="0" w:color="000000"/>
              <w:bottom w:val="single" w:sz="8" w:space="0" w:color="000000"/>
              <w:right w:val="single" w:sz="8" w:space="0" w:color="000000"/>
            </w:tcBorders>
          </w:tcPr>
          <w:p w14:paraId="17CF6057" w14:textId="77777777" w:rsidR="00F67E59" w:rsidRPr="003A3444" w:rsidRDefault="00F67E59" w:rsidP="00F67E59">
            <w:pPr>
              <w:pStyle w:val="af1"/>
              <w:ind w:left="0"/>
              <w:contextualSpacing w:val="0"/>
            </w:pPr>
          </w:p>
        </w:tc>
        <w:tc>
          <w:tcPr>
            <w:tcW w:w="2267" w:type="dxa"/>
            <w:vMerge/>
            <w:tcBorders>
              <w:top w:val="nil"/>
              <w:left w:val="nil"/>
              <w:bottom w:val="single" w:sz="8" w:space="0" w:color="000000"/>
              <w:right w:val="single" w:sz="8" w:space="0" w:color="000000"/>
            </w:tcBorders>
          </w:tcPr>
          <w:p w14:paraId="09AFB84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53D715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13289A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AD86E9D" w14:textId="77777777" w:rsidR="00F67E59" w:rsidRPr="003A3444" w:rsidRDefault="00F67E59" w:rsidP="00F67E59">
            <w:pPr>
              <w:jc w:val="both"/>
            </w:pPr>
            <w:r w:rsidRPr="003A3444">
              <w:t>Максимальный процент застройки в границах земельного участка – 60%</w:t>
            </w:r>
          </w:p>
        </w:tc>
      </w:tr>
      <w:tr w:rsidR="003A3444" w:rsidRPr="003A3444" w14:paraId="650CDCAD" w14:textId="77777777" w:rsidTr="00A15B55">
        <w:trPr>
          <w:trHeight w:val="140"/>
        </w:trPr>
        <w:tc>
          <w:tcPr>
            <w:tcW w:w="567" w:type="dxa"/>
            <w:vMerge/>
            <w:tcBorders>
              <w:top w:val="nil"/>
              <w:left w:val="single" w:sz="8" w:space="0" w:color="000000"/>
              <w:bottom w:val="single" w:sz="8" w:space="0" w:color="000000"/>
              <w:right w:val="single" w:sz="8" w:space="0" w:color="000000"/>
            </w:tcBorders>
          </w:tcPr>
          <w:p w14:paraId="0E92AC7D" w14:textId="77777777" w:rsidR="00F67E59" w:rsidRPr="003A3444" w:rsidRDefault="00F67E59" w:rsidP="00F67E59">
            <w:pPr>
              <w:pStyle w:val="af1"/>
              <w:ind w:left="0"/>
              <w:contextualSpacing w:val="0"/>
            </w:pPr>
          </w:p>
        </w:tc>
        <w:tc>
          <w:tcPr>
            <w:tcW w:w="2267" w:type="dxa"/>
            <w:vMerge/>
            <w:tcBorders>
              <w:top w:val="nil"/>
              <w:left w:val="nil"/>
              <w:bottom w:val="single" w:sz="8" w:space="0" w:color="000000"/>
              <w:right w:val="single" w:sz="8" w:space="0" w:color="000000"/>
            </w:tcBorders>
          </w:tcPr>
          <w:p w14:paraId="2BEFE75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D8BBE3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50D1F3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3747081" w14:textId="24ADB1C3" w:rsidR="00F67E59" w:rsidRPr="003A3444" w:rsidRDefault="00F67E59" w:rsidP="000B0D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(в случаях если блокированные жилые дома располагаются по границе общей стеной (без проемов) с отступом 0 м) (прим.3.</w:t>
            </w:r>
            <w:r w:rsidR="000B0DC6">
              <w:t>8</w:t>
            </w:r>
            <w:r w:rsidRPr="003A3444">
              <w:t>)</w:t>
            </w:r>
          </w:p>
        </w:tc>
      </w:tr>
      <w:tr w:rsidR="003A3444" w:rsidRPr="003A3444" w14:paraId="6383398B" w14:textId="77777777" w:rsidTr="00A15B55">
        <w:trPr>
          <w:trHeight w:val="140"/>
        </w:trPr>
        <w:tc>
          <w:tcPr>
            <w:tcW w:w="567" w:type="dxa"/>
            <w:vMerge/>
            <w:tcBorders>
              <w:top w:val="nil"/>
              <w:left w:val="single" w:sz="8" w:space="0" w:color="000000"/>
              <w:bottom w:val="single" w:sz="8" w:space="0" w:color="000000"/>
              <w:right w:val="single" w:sz="8" w:space="0" w:color="000000"/>
            </w:tcBorders>
          </w:tcPr>
          <w:p w14:paraId="397AD48E" w14:textId="77777777" w:rsidR="00F67E59" w:rsidRPr="003A3444" w:rsidRDefault="00F67E59" w:rsidP="00F67E59">
            <w:pPr>
              <w:pStyle w:val="af1"/>
              <w:ind w:left="0"/>
              <w:contextualSpacing w:val="0"/>
            </w:pPr>
          </w:p>
        </w:tc>
        <w:tc>
          <w:tcPr>
            <w:tcW w:w="2267" w:type="dxa"/>
            <w:vMerge/>
            <w:tcBorders>
              <w:top w:val="nil"/>
              <w:left w:val="nil"/>
              <w:bottom w:val="single" w:sz="8" w:space="0" w:color="000000"/>
              <w:right w:val="single" w:sz="8" w:space="0" w:color="000000"/>
            </w:tcBorders>
          </w:tcPr>
          <w:p w14:paraId="3839212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2B9BFA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AF9D4B1" w14:textId="77777777" w:rsidR="00F67E59" w:rsidRPr="003A3444" w:rsidRDefault="00F67E59" w:rsidP="00F67E59">
            <w:pPr>
              <w:jc w:val="both"/>
            </w:pPr>
          </w:p>
        </w:tc>
        <w:tc>
          <w:tcPr>
            <w:tcW w:w="6520" w:type="dxa"/>
            <w:tcBorders>
              <w:top w:val="nil"/>
              <w:left w:val="nil"/>
              <w:right w:val="single" w:sz="8" w:space="0" w:color="000000"/>
            </w:tcBorders>
          </w:tcPr>
          <w:p w14:paraId="4D61432C" w14:textId="77777777" w:rsidR="00F67E59" w:rsidRPr="003A3444" w:rsidRDefault="00F67E59" w:rsidP="00F67E59">
            <w:pPr>
              <w:jc w:val="both"/>
              <w:rPr>
                <w:rFonts w:eastAsia="Tahoma"/>
              </w:rPr>
            </w:pPr>
            <w:r w:rsidRPr="003A3444">
              <w:rPr>
                <w:rFonts w:eastAsia="Tahoma"/>
              </w:rPr>
              <w:t>Предельная высота зданий, строений, сооружений – 16 м;</w:t>
            </w:r>
          </w:p>
          <w:p w14:paraId="275ADAA8" w14:textId="77777777" w:rsidR="00F67E59" w:rsidRPr="003A3444" w:rsidRDefault="00F67E59" w:rsidP="00F67E59">
            <w:pPr>
              <w:jc w:val="both"/>
            </w:pPr>
            <w:r w:rsidRPr="003A3444">
              <w:t>Максимальное количество надземных этажей здания – 3 этажа</w:t>
            </w:r>
          </w:p>
        </w:tc>
      </w:tr>
      <w:tr w:rsidR="003A3444" w:rsidRPr="003A3444" w14:paraId="18E0FFB6" w14:textId="77777777" w:rsidTr="00A15B55">
        <w:trPr>
          <w:trHeight w:val="601"/>
        </w:trPr>
        <w:tc>
          <w:tcPr>
            <w:tcW w:w="567" w:type="dxa"/>
            <w:vMerge/>
            <w:tcBorders>
              <w:top w:val="nil"/>
              <w:left w:val="single" w:sz="8" w:space="0" w:color="000000"/>
              <w:bottom w:val="single" w:sz="4" w:space="0" w:color="auto"/>
              <w:right w:val="single" w:sz="8" w:space="0" w:color="000000"/>
            </w:tcBorders>
          </w:tcPr>
          <w:p w14:paraId="3C437385" w14:textId="77777777" w:rsidR="00F67E59" w:rsidRPr="003A3444" w:rsidRDefault="00F67E59" w:rsidP="00F67E59">
            <w:pPr>
              <w:pStyle w:val="af1"/>
              <w:ind w:left="0"/>
              <w:contextualSpacing w:val="0"/>
            </w:pPr>
          </w:p>
        </w:tc>
        <w:tc>
          <w:tcPr>
            <w:tcW w:w="2267" w:type="dxa"/>
            <w:vMerge/>
            <w:tcBorders>
              <w:top w:val="nil"/>
              <w:left w:val="nil"/>
              <w:bottom w:val="single" w:sz="4" w:space="0" w:color="auto"/>
              <w:right w:val="single" w:sz="8" w:space="0" w:color="000000"/>
            </w:tcBorders>
          </w:tcPr>
          <w:p w14:paraId="02B38FFC"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DA761C8" w14:textId="77777777" w:rsidR="00F67E59" w:rsidRPr="003A3444" w:rsidRDefault="00F67E59" w:rsidP="00F67E59"/>
        </w:tc>
        <w:tc>
          <w:tcPr>
            <w:tcW w:w="3969" w:type="dxa"/>
            <w:vMerge/>
            <w:tcBorders>
              <w:top w:val="nil"/>
              <w:left w:val="nil"/>
              <w:bottom w:val="single" w:sz="4" w:space="0" w:color="auto"/>
            </w:tcBorders>
          </w:tcPr>
          <w:p w14:paraId="595F0814" w14:textId="77777777" w:rsidR="00F67E59" w:rsidRPr="003A3444" w:rsidRDefault="00F67E59" w:rsidP="00F67E59">
            <w:pPr>
              <w:jc w:val="both"/>
            </w:pPr>
          </w:p>
        </w:tc>
        <w:tc>
          <w:tcPr>
            <w:tcW w:w="6520" w:type="dxa"/>
            <w:tcBorders>
              <w:bottom w:val="single" w:sz="4" w:space="0" w:color="auto"/>
            </w:tcBorders>
          </w:tcPr>
          <w:p w14:paraId="2DC5D09E" w14:textId="77777777" w:rsidR="00F67E59" w:rsidRPr="003A3444" w:rsidRDefault="00F67E59" w:rsidP="00F67E59">
            <w:pPr>
              <w:jc w:val="both"/>
            </w:pPr>
            <w:r w:rsidRPr="003A3444">
              <w:t>Минимальный процент озеленения в границах земельного участка – 15%</w:t>
            </w:r>
          </w:p>
        </w:tc>
      </w:tr>
      <w:tr w:rsidR="0011178E" w:rsidRPr="003A3444" w14:paraId="61F2D6F5" w14:textId="77777777" w:rsidTr="00881255">
        <w:trPr>
          <w:trHeight w:val="601"/>
        </w:trPr>
        <w:tc>
          <w:tcPr>
            <w:tcW w:w="567" w:type="dxa"/>
            <w:vMerge w:val="restart"/>
            <w:tcBorders>
              <w:top w:val="nil"/>
              <w:left w:val="single" w:sz="8" w:space="0" w:color="000000"/>
              <w:right w:val="single" w:sz="8" w:space="0" w:color="000000"/>
            </w:tcBorders>
          </w:tcPr>
          <w:p w14:paraId="2EAB5C24" w14:textId="77777777" w:rsidR="0011178E" w:rsidRPr="003A3444" w:rsidRDefault="0011178E" w:rsidP="0011178E">
            <w:pPr>
              <w:numPr>
                <w:ilvl w:val="0"/>
                <w:numId w:val="12"/>
              </w:numPr>
              <w:suppressAutoHyphens/>
              <w:ind w:left="0" w:firstLine="0"/>
            </w:pPr>
          </w:p>
        </w:tc>
        <w:tc>
          <w:tcPr>
            <w:tcW w:w="2267" w:type="dxa"/>
            <w:vMerge w:val="restart"/>
            <w:tcBorders>
              <w:top w:val="nil"/>
              <w:left w:val="nil"/>
              <w:right w:val="single" w:sz="8" w:space="0" w:color="000000"/>
            </w:tcBorders>
          </w:tcPr>
          <w:p w14:paraId="7EFA97F5" w14:textId="5FD5F798" w:rsidR="0011178E" w:rsidRPr="003A3444" w:rsidRDefault="0011178E" w:rsidP="0011178E">
            <w:r w:rsidRPr="003A3444">
              <w:t>Размещение гаражей для собственных нужд</w:t>
            </w:r>
          </w:p>
        </w:tc>
        <w:tc>
          <w:tcPr>
            <w:tcW w:w="1701" w:type="dxa"/>
            <w:vMerge w:val="restart"/>
            <w:tcBorders>
              <w:top w:val="nil"/>
              <w:left w:val="nil"/>
              <w:right w:val="single" w:sz="8" w:space="0" w:color="000000"/>
            </w:tcBorders>
          </w:tcPr>
          <w:p w14:paraId="6EA48BC3" w14:textId="2E88631A" w:rsidR="0011178E" w:rsidRPr="003A3444" w:rsidRDefault="0011178E" w:rsidP="0011178E">
            <w:r w:rsidRPr="003A3444">
              <w:t>2.7.2</w:t>
            </w:r>
          </w:p>
        </w:tc>
        <w:tc>
          <w:tcPr>
            <w:tcW w:w="3969" w:type="dxa"/>
            <w:vMerge w:val="restart"/>
            <w:tcBorders>
              <w:top w:val="nil"/>
              <w:left w:val="nil"/>
            </w:tcBorders>
          </w:tcPr>
          <w:p w14:paraId="39929820" w14:textId="414EB0F7" w:rsidR="0011178E" w:rsidRPr="003A3444" w:rsidRDefault="0011178E" w:rsidP="0011178E">
            <w:pPr>
              <w:jc w:val="both"/>
            </w:pPr>
            <w:r w:rsidRPr="003A3444">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6520" w:type="dxa"/>
            <w:tcBorders>
              <w:bottom w:val="single" w:sz="4" w:space="0" w:color="auto"/>
            </w:tcBorders>
          </w:tcPr>
          <w:p w14:paraId="47E2C6D6" w14:textId="02E7C961" w:rsidR="0011178E" w:rsidRPr="003A3444" w:rsidRDefault="0011178E" w:rsidP="0011178E">
            <w:pPr>
              <w:jc w:val="both"/>
            </w:pPr>
            <w:r w:rsidRPr="003A3444">
              <w:t>Минимальный размер земельного участка (площадь) – не подлежит установлению</w:t>
            </w:r>
          </w:p>
        </w:tc>
      </w:tr>
      <w:tr w:rsidR="0011178E" w:rsidRPr="003A3444" w14:paraId="079ECC2B" w14:textId="77777777" w:rsidTr="00881255">
        <w:trPr>
          <w:trHeight w:val="601"/>
        </w:trPr>
        <w:tc>
          <w:tcPr>
            <w:tcW w:w="567" w:type="dxa"/>
            <w:vMerge/>
            <w:tcBorders>
              <w:left w:val="single" w:sz="8" w:space="0" w:color="000000"/>
              <w:right w:val="single" w:sz="8" w:space="0" w:color="000000"/>
            </w:tcBorders>
          </w:tcPr>
          <w:p w14:paraId="3141955D" w14:textId="77777777" w:rsidR="0011178E" w:rsidRPr="003A3444" w:rsidRDefault="0011178E" w:rsidP="0011178E">
            <w:pPr>
              <w:pStyle w:val="af1"/>
              <w:ind w:left="0"/>
              <w:contextualSpacing w:val="0"/>
            </w:pPr>
          </w:p>
        </w:tc>
        <w:tc>
          <w:tcPr>
            <w:tcW w:w="2267" w:type="dxa"/>
            <w:vMerge/>
            <w:tcBorders>
              <w:left w:val="nil"/>
              <w:right w:val="single" w:sz="8" w:space="0" w:color="000000"/>
            </w:tcBorders>
          </w:tcPr>
          <w:p w14:paraId="3C0BCEFA" w14:textId="77777777" w:rsidR="0011178E" w:rsidRPr="003A3444" w:rsidRDefault="0011178E" w:rsidP="0011178E"/>
        </w:tc>
        <w:tc>
          <w:tcPr>
            <w:tcW w:w="1701" w:type="dxa"/>
            <w:vMerge/>
            <w:tcBorders>
              <w:left w:val="nil"/>
              <w:right w:val="single" w:sz="8" w:space="0" w:color="000000"/>
            </w:tcBorders>
          </w:tcPr>
          <w:p w14:paraId="2C101D85" w14:textId="77777777" w:rsidR="0011178E" w:rsidRPr="003A3444" w:rsidRDefault="0011178E" w:rsidP="0011178E"/>
        </w:tc>
        <w:tc>
          <w:tcPr>
            <w:tcW w:w="3969" w:type="dxa"/>
            <w:vMerge/>
            <w:tcBorders>
              <w:left w:val="nil"/>
            </w:tcBorders>
          </w:tcPr>
          <w:p w14:paraId="014942D9" w14:textId="77777777" w:rsidR="0011178E" w:rsidRPr="003A3444" w:rsidRDefault="0011178E" w:rsidP="0011178E">
            <w:pPr>
              <w:jc w:val="both"/>
            </w:pPr>
          </w:p>
        </w:tc>
        <w:tc>
          <w:tcPr>
            <w:tcW w:w="6520" w:type="dxa"/>
            <w:tcBorders>
              <w:bottom w:val="single" w:sz="4" w:space="0" w:color="auto"/>
            </w:tcBorders>
          </w:tcPr>
          <w:p w14:paraId="729635E7" w14:textId="112532F5" w:rsidR="0011178E" w:rsidRPr="003A3444" w:rsidRDefault="0011178E" w:rsidP="0011178E">
            <w:pPr>
              <w:jc w:val="both"/>
            </w:pPr>
            <w:r w:rsidRPr="003A3444">
              <w:t>Максимальный размер земельного участка (площадь) – не подлежит установлению</w:t>
            </w:r>
          </w:p>
        </w:tc>
      </w:tr>
      <w:tr w:rsidR="0011178E" w:rsidRPr="003A3444" w14:paraId="34937C3A" w14:textId="77777777" w:rsidTr="0011178E">
        <w:trPr>
          <w:trHeight w:val="489"/>
        </w:trPr>
        <w:tc>
          <w:tcPr>
            <w:tcW w:w="567" w:type="dxa"/>
            <w:vMerge/>
            <w:tcBorders>
              <w:left w:val="single" w:sz="8" w:space="0" w:color="000000"/>
              <w:right w:val="single" w:sz="8" w:space="0" w:color="000000"/>
            </w:tcBorders>
          </w:tcPr>
          <w:p w14:paraId="1ED0E142" w14:textId="77777777" w:rsidR="0011178E" w:rsidRPr="003A3444" w:rsidRDefault="0011178E" w:rsidP="0011178E">
            <w:pPr>
              <w:pStyle w:val="af1"/>
              <w:ind w:left="0"/>
              <w:contextualSpacing w:val="0"/>
            </w:pPr>
          </w:p>
        </w:tc>
        <w:tc>
          <w:tcPr>
            <w:tcW w:w="2267" w:type="dxa"/>
            <w:vMerge/>
            <w:tcBorders>
              <w:left w:val="nil"/>
              <w:right w:val="single" w:sz="8" w:space="0" w:color="000000"/>
            </w:tcBorders>
          </w:tcPr>
          <w:p w14:paraId="4E5E5FFE" w14:textId="77777777" w:rsidR="0011178E" w:rsidRPr="003A3444" w:rsidRDefault="0011178E" w:rsidP="0011178E"/>
        </w:tc>
        <w:tc>
          <w:tcPr>
            <w:tcW w:w="1701" w:type="dxa"/>
            <w:vMerge/>
            <w:tcBorders>
              <w:left w:val="nil"/>
              <w:right w:val="single" w:sz="8" w:space="0" w:color="000000"/>
            </w:tcBorders>
          </w:tcPr>
          <w:p w14:paraId="159563E6" w14:textId="77777777" w:rsidR="0011178E" w:rsidRPr="003A3444" w:rsidRDefault="0011178E" w:rsidP="0011178E"/>
        </w:tc>
        <w:tc>
          <w:tcPr>
            <w:tcW w:w="3969" w:type="dxa"/>
            <w:vMerge/>
            <w:tcBorders>
              <w:left w:val="nil"/>
            </w:tcBorders>
          </w:tcPr>
          <w:p w14:paraId="1F26331E" w14:textId="77777777" w:rsidR="0011178E" w:rsidRPr="003A3444" w:rsidRDefault="0011178E" w:rsidP="0011178E">
            <w:pPr>
              <w:jc w:val="both"/>
            </w:pPr>
          </w:p>
        </w:tc>
        <w:tc>
          <w:tcPr>
            <w:tcW w:w="6520" w:type="dxa"/>
            <w:tcBorders>
              <w:bottom w:val="single" w:sz="4" w:space="0" w:color="auto"/>
            </w:tcBorders>
          </w:tcPr>
          <w:p w14:paraId="1783C118" w14:textId="5B2094A1" w:rsidR="0011178E" w:rsidRPr="003A3444" w:rsidRDefault="0011178E" w:rsidP="0011178E">
            <w:pPr>
              <w:jc w:val="both"/>
            </w:pPr>
            <w:r w:rsidRPr="003A3444">
              <w:t>Максимальный процент застройки в границах земельного участка – не подлежит установлению</w:t>
            </w:r>
          </w:p>
        </w:tc>
      </w:tr>
      <w:tr w:rsidR="0011178E" w:rsidRPr="003A3444" w14:paraId="03C888EB" w14:textId="77777777" w:rsidTr="00881255">
        <w:trPr>
          <w:trHeight w:val="601"/>
        </w:trPr>
        <w:tc>
          <w:tcPr>
            <w:tcW w:w="567" w:type="dxa"/>
            <w:vMerge/>
            <w:tcBorders>
              <w:left w:val="single" w:sz="8" w:space="0" w:color="000000"/>
              <w:right w:val="single" w:sz="8" w:space="0" w:color="000000"/>
            </w:tcBorders>
          </w:tcPr>
          <w:p w14:paraId="16C91A17" w14:textId="77777777" w:rsidR="0011178E" w:rsidRPr="003A3444" w:rsidRDefault="0011178E" w:rsidP="0011178E">
            <w:pPr>
              <w:pStyle w:val="af1"/>
              <w:ind w:left="0"/>
              <w:contextualSpacing w:val="0"/>
            </w:pPr>
          </w:p>
        </w:tc>
        <w:tc>
          <w:tcPr>
            <w:tcW w:w="2267" w:type="dxa"/>
            <w:vMerge/>
            <w:tcBorders>
              <w:left w:val="nil"/>
              <w:right w:val="single" w:sz="8" w:space="0" w:color="000000"/>
            </w:tcBorders>
          </w:tcPr>
          <w:p w14:paraId="3BFA9882" w14:textId="77777777" w:rsidR="0011178E" w:rsidRPr="003A3444" w:rsidRDefault="0011178E" w:rsidP="0011178E"/>
        </w:tc>
        <w:tc>
          <w:tcPr>
            <w:tcW w:w="1701" w:type="dxa"/>
            <w:vMerge/>
            <w:tcBorders>
              <w:left w:val="nil"/>
              <w:right w:val="single" w:sz="8" w:space="0" w:color="000000"/>
            </w:tcBorders>
          </w:tcPr>
          <w:p w14:paraId="17B976E4" w14:textId="77777777" w:rsidR="0011178E" w:rsidRPr="003A3444" w:rsidRDefault="0011178E" w:rsidP="0011178E"/>
        </w:tc>
        <w:tc>
          <w:tcPr>
            <w:tcW w:w="3969" w:type="dxa"/>
            <w:vMerge/>
            <w:tcBorders>
              <w:left w:val="nil"/>
            </w:tcBorders>
          </w:tcPr>
          <w:p w14:paraId="4112BD21" w14:textId="77777777" w:rsidR="0011178E" w:rsidRPr="003A3444" w:rsidRDefault="0011178E" w:rsidP="0011178E">
            <w:pPr>
              <w:jc w:val="both"/>
            </w:pPr>
          </w:p>
        </w:tc>
        <w:tc>
          <w:tcPr>
            <w:tcW w:w="6520" w:type="dxa"/>
            <w:tcBorders>
              <w:bottom w:val="single" w:sz="4" w:space="0" w:color="auto"/>
            </w:tcBorders>
          </w:tcPr>
          <w:p w14:paraId="06EE6C97" w14:textId="0BF2DB1A" w:rsidR="0011178E" w:rsidRPr="003A3444" w:rsidRDefault="0011178E" w:rsidP="0011178E">
            <w:pPr>
              <w:jc w:val="both"/>
            </w:pPr>
            <w:r w:rsidRPr="003A3444">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 (0 – для блокированных) </w:t>
            </w:r>
          </w:p>
        </w:tc>
      </w:tr>
      <w:tr w:rsidR="0011178E" w:rsidRPr="003A3444" w14:paraId="78BC76FC" w14:textId="77777777" w:rsidTr="0011178E">
        <w:trPr>
          <w:trHeight w:val="267"/>
        </w:trPr>
        <w:tc>
          <w:tcPr>
            <w:tcW w:w="567" w:type="dxa"/>
            <w:vMerge/>
            <w:tcBorders>
              <w:left w:val="single" w:sz="8" w:space="0" w:color="000000"/>
              <w:right w:val="single" w:sz="8" w:space="0" w:color="000000"/>
            </w:tcBorders>
          </w:tcPr>
          <w:p w14:paraId="7FE61263" w14:textId="77777777" w:rsidR="0011178E" w:rsidRPr="003A3444" w:rsidRDefault="0011178E" w:rsidP="0011178E">
            <w:pPr>
              <w:pStyle w:val="af1"/>
              <w:ind w:left="0"/>
              <w:contextualSpacing w:val="0"/>
            </w:pPr>
          </w:p>
        </w:tc>
        <w:tc>
          <w:tcPr>
            <w:tcW w:w="2267" w:type="dxa"/>
            <w:vMerge/>
            <w:tcBorders>
              <w:left w:val="nil"/>
              <w:right w:val="single" w:sz="8" w:space="0" w:color="000000"/>
            </w:tcBorders>
          </w:tcPr>
          <w:p w14:paraId="385C5D52" w14:textId="77777777" w:rsidR="0011178E" w:rsidRPr="003A3444" w:rsidRDefault="0011178E" w:rsidP="0011178E"/>
        </w:tc>
        <w:tc>
          <w:tcPr>
            <w:tcW w:w="1701" w:type="dxa"/>
            <w:vMerge/>
            <w:tcBorders>
              <w:left w:val="nil"/>
              <w:right w:val="single" w:sz="8" w:space="0" w:color="000000"/>
            </w:tcBorders>
          </w:tcPr>
          <w:p w14:paraId="4A74E848" w14:textId="77777777" w:rsidR="0011178E" w:rsidRPr="003A3444" w:rsidRDefault="0011178E" w:rsidP="0011178E"/>
        </w:tc>
        <w:tc>
          <w:tcPr>
            <w:tcW w:w="3969" w:type="dxa"/>
            <w:vMerge/>
            <w:tcBorders>
              <w:left w:val="nil"/>
            </w:tcBorders>
          </w:tcPr>
          <w:p w14:paraId="01FFF5AA" w14:textId="77777777" w:rsidR="0011178E" w:rsidRPr="003A3444" w:rsidRDefault="0011178E" w:rsidP="0011178E">
            <w:pPr>
              <w:jc w:val="both"/>
            </w:pPr>
          </w:p>
        </w:tc>
        <w:tc>
          <w:tcPr>
            <w:tcW w:w="6520" w:type="dxa"/>
            <w:tcBorders>
              <w:bottom w:val="single" w:sz="4" w:space="0" w:color="auto"/>
            </w:tcBorders>
          </w:tcPr>
          <w:p w14:paraId="538036A0" w14:textId="7ECC3C86" w:rsidR="0011178E" w:rsidRPr="003A3444" w:rsidRDefault="0011178E" w:rsidP="0011178E">
            <w:pPr>
              <w:jc w:val="both"/>
            </w:pPr>
            <w:r w:rsidRPr="003A3444">
              <w:t>Предельная высота зданий, строений, сооружений – 3 м</w:t>
            </w:r>
          </w:p>
        </w:tc>
      </w:tr>
      <w:tr w:rsidR="0011178E" w:rsidRPr="003A3444" w14:paraId="2A07C35A" w14:textId="77777777" w:rsidTr="00881255">
        <w:trPr>
          <w:trHeight w:val="601"/>
        </w:trPr>
        <w:tc>
          <w:tcPr>
            <w:tcW w:w="567" w:type="dxa"/>
            <w:vMerge/>
            <w:tcBorders>
              <w:left w:val="single" w:sz="8" w:space="0" w:color="000000"/>
              <w:bottom w:val="single" w:sz="4" w:space="0" w:color="auto"/>
              <w:right w:val="single" w:sz="8" w:space="0" w:color="000000"/>
            </w:tcBorders>
          </w:tcPr>
          <w:p w14:paraId="09BD0E3E" w14:textId="77777777" w:rsidR="0011178E" w:rsidRPr="003A3444" w:rsidRDefault="0011178E" w:rsidP="0011178E">
            <w:pPr>
              <w:pStyle w:val="af1"/>
              <w:ind w:left="0"/>
              <w:contextualSpacing w:val="0"/>
            </w:pPr>
          </w:p>
        </w:tc>
        <w:tc>
          <w:tcPr>
            <w:tcW w:w="2267" w:type="dxa"/>
            <w:vMerge/>
            <w:tcBorders>
              <w:left w:val="nil"/>
              <w:bottom w:val="single" w:sz="4" w:space="0" w:color="auto"/>
              <w:right w:val="single" w:sz="8" w:space="0" w:color="000000"/>
            </w:tcBorders>
          </w:tcPr>
          <w:p w14:paraId="34D816C6" w14:textId="77777777" w:rsidR="0011178E" w:rsidRPr="003A3444" w:rsidRDefault="0011178E" w:rsidP="0011178E"/>
        </w:tc>
        <w:tc>
          <w:tcPr>
            <w:tcW w:w="1701" w:type="dxa"/>
            <w:vMerge/>
            <w:tcBorders>
              <w:left w:val="nil"/>
              <w:bottom w:val="single" w:sz="4" w:space="0" w:color="auto"/>
              <w:right w:val="single" w:sz="8" w:space="0" w:color="000000"/>
            </w:tcBorders>
          </w:tcPr>
          <w:p w14:paraId="60EE70E3" w14:textId="77777777" w:rsidR="0011178E" w:rsidRPr="003A3444" w:rsidRDefault="0011178E" w:rsidP="0011178E"/>
        </w:tc>
        <w:tc>
          <w:tcPr>
            <w:tcW w:w="3969" w:type="dxa"/>
            <w:vMerge/>
            <w:tcBorders>
              <w:left w:val="nil"/>
              <w:bottom w:val="single" w:sz="4" w:space="0" w:color="auto"/>
            </w:tcBorders>
          </w:tcPr>
          <w:p w14:paraId="366D8ED4" w14:textId="77777777" w:rsidR="0011178E" w:rsidRPr="003A3444" w:rsidRDefault="0011178E" w:rsidP="0011178E">
            <w:pPr>
              <w:jc w:val="both"/>
            </w:pPr>
          </w:p>
        </w:tc>
        <w:tc>
          <w:tcPr>
            <w:tcW w:w="6520" w:type="dxa"/>
            <w:tcBorders>
              <w:bottom w:val="single" w:sz="4" w:space="0" w:color="auto"/>
            </w:tcBorders>
          </w:tcPr>
          <w:p w14:paraId="240D371B" w14:textId="7C3AD6D7" w:rsidR="0011178E" w:rsidRPr="003A3444" w:rsidRDefault="0011178E" w:rsidP="0011178E">
            <w:pPr>
              <w:jc w:val="both"/>
            </w:pPr>
            <w:r w:rsidRPr="003A3444">
              <w:t>Минимальный процент озеленения в границах земельного участка – 20 %</w:t>
            </w:r>
          </w:p>
        </w:tc>
      </w:tr>
      <w:tr w:rsidR="0011178E" w:rsidRPr="003A3444" w14:paraId="2CD8CE8F" w14:textId="77777777" w:rsidTr="00A15B55">
        <w:trPr>
          <w:trHeight w:val="276"/>
        </w:trPr>
        <w:tc>
          <w:tcPr>
            <w:tcW w:w="567" w:type="dxa"/>
            <w:vMerge w:val="restart"/>
            <w:tcBorders>
              <w:top w:val="single" w:sz="4" w:space="0" w:color="auto"/>
              <w:left w:val="single" w:sz="4" w:space="0" w:color="auto"/>
              <w:bottom w:val="single" w:sz="4" w:space="0" w:color="auto"/>
              <w:right w:val="single" w:sz="4" w:space="0" w:color="auto"/>
            </w:tcBorders>
          </w:tcPr>
          <w:p w14:paraId="0ABEB972" w14:textId="76A900B2" w:rsidR="0011178E" w:rsidRPr="003A3444" w:rsidRDefault="0011178E" w:rsidP="0011178E">
            <w:pPr>
              <w:numPr>
                <w:ilvl w:val="0"/>
                <w:numId w:val="12"/>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51DCF319" w14:textId="77777777" w:rsidR="0011178E" w:rsidRPr="003A3444" w:rsidRDefault="0011178E" w:rsidP="0011178E">
            <w:r w:rsidRPr="003A3444">
              <w:t>Оказание социальной помощи населению</w:t>
            </w:r>
          </w:p>
        </w:tc>
        <w:tc>
          <w:tcPr>
            <w:tcW w:w="1701" w:type="dxa"/>
            <w:vMerge w:val="restart"/>
            <w:tcBorders>
              <w:top w:val="single" w:sz="4" w:space="0" w:color="auto"/>
              <w:left w:val="single" w:sz="4" w:space="0" w:color="auto"/>
              <w:bottom w:val="single" w:sz="4" w:space="0" w:color="auto"/>
              <w:right w:val="single" w:sz="4" w:space="0" w:color="auto"/>
            </w:tcBorders>
          </w:tcPr>
          <w:p w14:paraId="2466F820" w14:textId="77777777" w:rsidR="0011178E" w:rsidRPr="003A3444" w:rsidRDefault="0011178E" w:rsidP="0011178E">
            <w:r w:rsidRPr="003A3444">
              <w:t xml:space="preserve">3.2.2 </w:t>
            </w:r>
          </w:p>
        </w:tc>
        <w:tc>
          <w:tcPr>
            <w:tcW w:w="3969" w:type="dxa"/>
            <w:vMerge w:val="restart"/>
            <w:tcBorders>
              <w:top w:val="single" w:sz="4" w:space="0" w:color="auto"/>
              <w:left w:val="single" w:sz="4" w:space="0" w:color="auto"/>
              <w:bottom w:val="single" w:sz="4" w:space="0" w:color="auto"/>
              <w:right w:val="single" w:sz="4" w:space="0" w:color="auto"/>
            </w:tcBorders>
          </w:tcPr>
          <w:p w14:paraId="1D49A8A3" w14:textId="77777777" w:rsidR="0011178E" w:rsidRPr="003A3444" w:rsidRDefault="0011178E" w:rsidP="0011178E">
            <w:pPr>
              <w:jc w:val="both"/>
            </w:pPr>
            <w:r w:rsidRPr="003A3444">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2DD733DB" w14:textId="77777777" w:rsidR="0011178E" w:rsidRPr="003A3444" w:rsidRDefault="0011178E" w:rsidP="0011178E">
            <w:pPr>
              <w:jc w:val="both"/>
            </w:pPr>
            <w:r w:rsidRPr="003A3444">
              <w:t>некоммерческих фондов, благотворительных организаций, клубов по интересам</w:t>
            </w:r>
          </w:p>
        </w:tc>
        <w:tc>
          <w:tcPr>
            <w:tcW w:w="6520" w:type="dxa"/>
            <w:tcBorders>
              <w:top w:val="single" w:sz="4" w:space="0" w:color="auto"/>
              <w:left w:val="single" w:sz="4" w:space="0" w:color="auto"/>
              <w:bottom w:val="single" w:sz="4" w:space="0" w:color="auto"/>
              <w:right w:val="single" w:sz="4" w:space="0" w:color="auto"/>
            </w:tcBorders>
          </w:tcPr>
          <w:p w14:paraId="33ED2CB4" w14:textId="77777777" w:rsidR="0011178E" w:rsidRPr="003A3444" w:rsidRDefault="0011178E" w:rsidP="0011178E">
            <w:pPr>
              <w:jc w:val="both"/>
            </w:pPr>
            <w:r w:rsidRPr="003A3444">
              <w:t>Минимальный размер земельного участка (площадь) – 300 кв. м</w:t>
            </w:r>
          </w:p>
        </w:tc>
      </w:tr>
      <w:tr w:rsidR="0011178E" w:rsidRPr="003A3444" w14:paraId="1104AFCE" w14:textId="77777777" w:rsidTr="00A15B55">
        <w:trPr>
          <w:trHeight w:val="276"/>
        </w:trPr>
        <w:tc>
          <w:tcPr>
            <w:tcW w:w="567" w:type="dxa"/>
            <w:vMerge/>
            <w:tcBorders>
              <w:top w:val="single" w:sz="4" w:space="0" w:color="auto"/>
              <w:left w:val="single" w:sz="8" w:space="0" w:color="000000"/>
              <w:bottom w:val="single" w:sz="8" w:space="0" w:color="000000"/>
              <w:right w:val="single" w:sz="8" w:space="0" w:color="000000"/>
            </w:tcBorders>
          </w:tcPr>
          <w:p w14:paraId="1478FD46" w14:textId="77777777" w:rsidR="0011178E" w:rsidRPr="003A3444" w:rsidRDefault="0011178E" w:rsidP="0011178E">
            <w:pPr>
              <w:pStyle w:val="af1"/>
              <w:ind w:left="0"/>
              <w:contextualSpacing w:val="0"/>
            </w:pPr>
          </w:p>
        </w:tc>
        <w:tc>
          <w:tcPr>
            <w:tcW w:w="2267" w:type="dxa"/>
            <w:vMerge/>
            <w:tcBorders>
              <w:top w:val="single" w:sz="4" w:space="0" w:color="auto"/>
              <w:left w:val="nil"/>
              <w:bottom w:val="single" w:sz="8" w:space="0" w:color="000000"/>
              <w:right w:val="single" w:sz="8" w:space="0" w:color="000000"/>
            </w:tcBorders>
          </w:tcPr>
          <w:p w14:paraId="00991830" w14:textId="77777777" w:rsidR="0011178E" w:rsidRPr="003A3444" w:rsidRDefault="0011178E" w:rsidP="0011178E"/>
        </w:tc>
        <w:tc>
          <w:tcPr>
            <w:tcW w:w="1701" w:type="dxa"/>
            <w:vMerge/>
            <w:tcBorders>
              <w:top w:val="single" w:sz="4" w:space="0" w:color="auto"/>
              <w:left w:val="nil"/>
              <w:bottom w:val="single" w:sz="8" w:space="0" w:color="000000"/>
              <w:right w:val="single" w:sz="8" w:space="0" w:color="000000"/>
            </w:tcBorders>
          </w:tcPr>
          <w:p w14:paraId="0C418DEE" w14:textId="77777777" w:rsidR="0011178E" w:rsidRPr="003A3444" w:rsidRDefault="0011178E" w:rsidP="0011178E"/>
        </w:tc>
        <w:tc>
          <w:tcPr>
            <w:tcW w:w="3969" w:type="dxa"/>
            <w:vMerge/>
            <w:tcBorders>
              <w:top w:val="single" w:sz="4" w:space="0" w:color="auto"/>
              <w:left w:val="nil"/>
              <w:bottom w:val="single" w:sz="8" w:space="0" w:color="000000"/>
              <w:right w:val="single" w:sz="8" w:space="0" w:color="000000"/>
            </w:tcBorders>
          </w:tcPr>
          <w:p w14:paraId="49EEA88C" w14:textId="77777777" w:rsidR="0011178E" w:rsidRPr="003A3444" w:rsidRDefault="0011178E" w:rsidP="0011178E">
            <w:pPr>
              <w:jc w:val="both"/>
            </w:pPr>
          </w:p>
        </w:tc>
        <w:tc>
          <w:tcPr>
            <w:tcW w:w="6520" w:type="dxa"/>
            <w:tcBorders>
              <w:top w:val="single" w:sz="4" w:space="0" w:color="auto"/>
              <w:left w:val="nil"/>
              <w:bottom w:val="single" w:sz="8" w:space="0" w:color="000000"/>
              <w:right w:val="single" w:sz="8" w:space="0" w:color="000000"/>
            </w:tcBorders>
          </w:tcPr>
          <w:p w14:paraId="63C4D3F8" w14:textId="77777777" w:rsidR="0011178E" w:rsidRPr="003A3444" w:rsidRDefault="0011178E" w:rsidP="0011178E">
            <w:pPr>
              <w:jc w:val="both"/>
            </w:pPr>
            <w:r w:rsidRPr="003A3444">
              <w:t>Максимальный размер земельного участка (площадь) – не подлежит установлению</w:t>
            </w:r>
          </w:p>
        </w:tc>
      </w:tr>
      <w:tr w:rsidR="0011178E" w:rsidRPr="003A3444" w14:paraId="29325408" w14:textId="77777777" w:rsidTr="00A15B55">
        <w:trPr>
          <w:trHeight w:val="276"/>
        </w:trPr>
        <w:tc>
          <w:tcPr>
            <w:tcW w:w="567" w:type="dxa"/>
            <w:vMerge/>
            <w:tcBorders>
              <w:top w:val="nil"/>
              <w:left w:val="single" w:sz="8" w:space="0" w:color="000000"/>
              <w:bottom w:val="single" w:sz="8" w:space="0" w:color="000000"/>
              <w:right w:val="single" w:sz="8" w:space="0" w:color="000000"/>
            </w:tcBorders>
          </w:tcPr>
          <w:p w14:paraId="7BD93C16" w14:textId="77777777" w:rsidR="0011178E" w:rsidRPr="003A3444" w:rsidRDefault="0011178E" w:rsidP="0011178E">
            <w:pPr>
              <w:pStyle w:val="af1"/>
              <w:ind w:left="0"/>
              <w:contextualSpacing w:val="0"/>
            </w:pPr>
          </w:p>
        </w:tc>
        <w:tc>
          <w:tcPr>
            <w:tcW w:w="2267" w:type="dxa"/>
            <w:vMerge/>
            <w:tcBorders>
              <w:top w:val="nil"/>
              <w:left w:val="nil"/>
              <w:bottom w:val="single" w:sz="8" w:space="0" w:color="000000"/>
              <w:right w:val="single" w:sz="8" w:space="0" w:color="000000"/>
            </w:tcBorders>
          </w:tcPr>
          <w:p w14:paraId="57E3186B" w14:textId="77777777" w:rsidR="0011178E" w:rsidRPr="003A3444" w:rsidRDefault="0011178E" w:rsidP="0011178E"/>
        </w:tc>
        <w:tc>
          <w:tcPr>
            <w:tcW w:w="1701" w:type="dxa"/>
            <w:vMerge/>
            <w:tcBorders>
              <w:top w:val="nil"/>
              <w:left w:val="nil"/>
              <w:bottom w:val="single" w:sz="8" w:space="0" w:color="000000"/>
              <w:right w:val="single" w:sz="8" w:space="0" w:color="000000"/>
            </w:tcBorders>
          </w:tcPr>
          <w:p w14:paraId="3E2CA799" w14:textId="77777777" w:rsidR="0011178E" w:rsidRPr="003A3444" w:rsidRDefault="0011178E" w:rsidP="0011178E"/>
        </w:tc>
        <w:tc>
          <w:tcPr>
            <w:tcW w:w="3969" w:type="dxa"/>
            <w:vMerge/>
            <w:tcBorders>
              <w:top w:val="nil"/>
              <w:left w:val="nil"/>
              <w:bottom w:val="single" w:sz="8" w:space="0" w:color="000000"/>
              <w:right w:val="single" w:sz="8" w:space="0" w:color="000000"/>
            </w:tcBorders>
          </w:tcPr>
          <w:p w14:paraId="5226738B" w14:textId="77777777" w:rsidR="0011178E" w:rsidRPr="003A3444" w:rsidRDefault="0011178E" w:rsidP="0011178E">
            <w:pPr>
              <w:jc w:val="both"/>
            </w:pPr>
          </w:p>
        </w:tc>
        <w:tc>
          <w:tcPr>
            <w:tcW w:w="6520" w:type="dxa"/>
            <w:tcBorders>
              <w:top w:val="nil"/>
              <w:left w:val="nil"/>
              <w:bottom w:val="single" w:sz="8" w:space="0" w:color="000000"/>
              <w:right w:val="single" w:sz="8" w:space="0" w:color="000000"/>
            </w:tcBorders>
          </w:tcPr>
          <w:p w14:paraId="282B88F8" w14:textId="77777777" w:rsidR="0011178E" w:rsidRPr="003A3444" w:rsidRDefault="0011178E" w:rsidP="0011178E">
            <w:pPr>
              <w:jc w:val="both"/>
            </w:pPr>
            <w:r w:rsidRPr="003A3444">
              <w:t>Максимальный процент застройки в границах земельного участка – 60 %</w:t>
            </w:r>
          </w:p>
        </w:tc>
      </w:tr>
      <w:tr w:rsidR="0011178E" w:rsidRPr="003A3444" w14:paraId="51C15150" w14:textId="77777777" w:rsidTr="00A15B55">
        <w:trPr>
          <w:trHeight w:val="276"/>
        </w:trPr>
        <w:tc>
          <w:tcPr>
            <w:tcW w:w="567" w:type="dxa"/>
            <w:vMerge/>
            <w:tcBorders>
              <w:top w:val="nil"/>
              <w:left w:val="single" w:sz="8" w:space="0" w:color="000000"/>
              <w:bottom w:val="single" w:sz="8" w:space="0" w:color="000000"/>
              <w:right w:val="single" w:sz="8" w:space="0" w:color="000000"/>
            </w:tcBorders>
          </w:tcPr>
          <w:p w14:paraId="0ACE8AC1" w14:textId="77777777" w:rsidR="0011178E" w:rsidRPr="003A3444" w:rsidRDefault="0011178E" w:rsidP="0011178E">
            <w:pPr>
              <w:pStyle w:val="af1"/>
              <w:ind w:left="0"/>
              <w:contextualSpacing w:val="0"/>
            </w:pPr>
          </w:p>
        </w:tc>
        <w:tc>
          <w:tcPr>
            <w:tcW w:w="2267" w:type="dxa"/>
            <w:vMerge/>
            <w:tcBorders>
              <w:top w:val="nil"/>
              <w:left w:val="nil"/>
              <w:bottom w:val="single" w:sz="8" w:space="0" w:color="000000"/>
              <w:right w:val="single" w:sz="8" w:space="0" w:color="000000"/>
            </w:tcBorders>
          </w:tcPr>
          <w:p w14:paraId="30ADCB68" w14:textId="77777777" w:rsidR="0011178E" w:rsidRPr="003A3444" w:rsidRDefault="0011178E" w:rsidP="0011178E"/>
        </w:tc>
        <w:tc>
          <w:tcPr>
            <w:tcW w:w="1701" w:type="dxa"/>
            <w:vMerge/>
            <w:tcBorders>
              <w:top w:val="nil"/>
              <w:left w:val="nil"/>
              <w:bottom w:val="single" w:sz="8" w:space="0" w:color="000000"/>
              <w:right w:val="single" w:sz="8" w:space="0" w:color="000000"/>
            </w:tcBorders>
          </w:tcPr>
          <w:p w14:paraId="16611E97" w14:textId="77777777" w:rsidR="0011178E" w:rsidRPr="003A3444" w:rsidRDefault="0011178E" w:rsidP="0011178E"/>
        </w:tc>
        <w:tc>
          <w:tcPr>
            <w:tcW w:w="3969" w:type="dxa"/>
            <w:vMerge/>
            <w:tcBorders>
              <w:top w:val="nil"/>
              <w:left w:val="nil"/>
              <w:bottom w:val="single" w:sz="8" w:space="0" w:color="000000"/>
              <w:right w:val="single" w:sz="8" w:space="0" w:color="000000"/>
            </w:tcBorders>
          </w:tcPr>
          <w:p w14:paraId="26DF371C" w14:textId="77777777" w:rsidR="0011178E" w:rsidRPr="003A3444" w:rsidRDefault="0011178E" w:rsidP="0011178E">
            <w:pPr>
              <w:jc w:val="both"/>
            </w:pPr>
          </w:p>
        </w:tc>
        <w:tc>
          <w:tcPr>
            <w:tcW w:w="6520" w:type="dxa"/>
            <w:tcBorders>
              <w:top w:val="nil"/>
              <w:left w:val="nil"/>
              <w:bottom w:val="single" w:sz="8" w:space="0" w:color="000000"/>
              <w:right w:val="single" w:sz="8" w:space="0" w:color="000000"/>
            </w:tcBorders>
          </w:tcPr>
          <w:p w14:paraId="5C52061C" w14:textId="4AAD7B7C" w:rsidR="0011178E" w:rsidRPr="003A3444" w:rsidRDefault="0011178E" w:rsidP="000B0D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0B0DC6">
              <w:t>8</w:t>
            </w:r>
            <w:r w:rsidRPr="003A3444">
              <w:t>)</w:t>
            </w:r>
          </w:p>
        </w:tc>
      </w:tr>
      <w:tr w:rsidR="0011178E" w:rsidRPr="003A3444" w14:paraId="57AE6779" w14:textId="77777777" w:rsidTr="00A15B55">
        <w:trPr>
          <w:trHeight w:val="276"/>
        </w:trPr>
        <w:tc>
          <w:tcPr>
            <w:tcW w:w="567" w:type="dxa"/>
            <w:vMerge/>
            <w:tcBorders>
              <w:top w:val="nil"/>
              <w:left w:val="single" w:sz="8" w:space="0" w:color="000000"/>
              <w:bottom w:val="single" w:sz="8" w:space="0" w:color="000000"/>
              <w:right w:val="single" w:sz="8" w:space="0" w:color="000000"/>
            </w:tcBorders>
          </w:tcPr>
          <w:p w14:paraId="00594E8C" w14:textId="77777777" w:rsidR="0011178E" w:rsidRPr="003A3444" w:rsidRDefault="0011178E" w:rsidP="0011178E">
            <w:pPr>
              <w:pStyle w:val="af1"/>
              <w:ind w:left="0"/>
              <w:contextualSpacing w:val="0"/>
            </w:pPr>
          </w:p>
        </w:tc>
        <w:tc>
          <w:tcPr>
            <w:tcW w:w="2267" w:type="dxa"/>
            <w:vMerge/>
            <w:tcBorders>
              <w:top w:val="nil"/>
              <w:left w:val="nil"/>
              <w:bottom w:val="single" w:sz="8" w:space="0" w:color="000000"/>
              <w:right w:val="single" w:sz="8" w:space="0" w:color="000000"/>
            </w:tcBorders>
          </w:tcPr>
          <w:p w14:paraId="7D26F439" w14:textId="77777777" w:rsidR="0011178E" w:rsidRPr="003A3444" w:rsidRDefault="0011178E" w:rsidP="0011178E"/>
        </w:tc>
        <w:tc>
          <w:tcPr>
            <w:tcW w:w="1701" w:type="dxa"/>
            <w:vMerge/>
            <w:tcBorders>
              <w:top w:val="nil"/>
              <w:left w:val="nil"/>
              <w:bottom w:val="single" w:sz="8" w:space="0" w:color="000000"/>
              <w:right w:val="single" w:sz="8" w:space="0" w:color="000000"/>
            </w:tcBorders>
          </w:tcPr>
          <w:p w14:paraId="5A7424B8" w14:textId="77777777" w:rsidR="0011178E" w:rsidRPr="003A3444" w:rsidRDefault="0011178E" w:rsidP="0011178E"/>
        </w:tc>
        <w:tc>
          <w:tcPr>
            <w:tcW w:w="3969" w:type="dxa"/>
            <w:vMerge/>
            <w:tcBorders>
              <w:top w:val="nil"/>
              <w:left w:val="nil"/>
              <w:bottom w:val="single" w:sz="8" w:space="0" w:color="000000"/>
              <w:right w:val="single" w:sz="8" w:space="0" w:color="000000"/>
            </w:tcBorders>
          </w:tcPr>
          <w:p w14:paraId="34B1925E" w14:textId="77777777" w:rsidR="0011178E" w:rsidRPr="003A3444" w:rsidRDefault="0011178E" w:rsidP="0011178E">
            <w:pPr>
              <w:jc w:val="both"/>
            </w:pPr>
          </w:p>
        </w:tc>
        <w:tc>
          <w:tcPr>
            <w:tcW w:w="6520" w:type="dxa"/>
            <w:tcBorders>
              <w:top w:val="nil"/>
              <w:left w:val="nil"/>
              <w:bottom w:val="single" w:sz="8" w:space="0" w:color="000000"/>
              <w:right w:val="single" w:sz="8" w:space="0" w:color="000000"/>
            </w:tcBorders>
          </w:tcPr>
          <w:p w14:paraId="1B48ECBA" w14:textId="77777777" w:rsidR="0011178E" w:rsidRPr="003A3444" w:rsidRDefault="0011178E" w:rsidP="0011178E">
            <w:pPr>
              <w:jc w:val="both"/>
            </w:pPr>
            <w:r w:rsidRPr="003A3444">
              <w:t>Предельная высота зданий, строений, сооружений – 16 м</w:t>
            </w:r>
          </w:p>
        </w:tc>
      </w:tr>
      <w:tr w:rsidR="0011178E" w:rsidRPr="003A3444" w14:paraId="3D2DAB11" w14:textId="77777777" w:rsidTr="00A15B55">
        <w:trPr>
          <w:trHeight w:val="276"/>
        </w:trPr>
        <w:tc>
          <w:tcPr>
            <w:tcW w:w="567" w:type="dxa"/>
            <w:vMerge/>
            <w:tcBorders>
              <w:top w:val="nil"/>
              <w:left w:val="single" w:sz="8" w:space="0" w:color="000000"/>
              <w:bottom w:val="single" w:sz="8" w:space="0" w:color="000000"/>
              <w:right w:val="single" w:sz="8" w:space="0" w:color="000000"/>
            </w:tcBorders>
          </w:tcPr>
          <w:p w14:paraId="58C466DF" w14:textId="77777777" w:rsidR="0011178E" w:rsidRPr="003A3444" w:rsidRDefault="0011178E" w:rsidP="0011178E">
            <w:pPr>
              <w:pStyle w:val="af1"/>
              <w:ind w:left="0"/>
              <w:contextualSpacing w:val="0"/>
            </w:pPr>
          </w:p>
        </w:tc>
        <w:tc>
          <w:tcPr>
            <w:tcW w:w="2267" w:type="dxa"/>
            <w:vMerge/>
            <w:tcBorders>
              <w:top w:val="nil"/>
              <w:left w:val="nil"/>
              <w:bottom w:val="single" w:sz="8" w:space="0" w:color="000000"/>
              <w:right w:val="single" w:sz="8" w:space="0" w:color="000000"/>
            </w:tcBorders>
          </w:tcPr>
          <w:p w14:paraId="01AB51A8" w14:textId="77777777" w:rsidR="0011178E" w:rsidRPr="003A3444" w:rsidRDefault="0011178E" w:rsidP="0011178E"/>
        </w:tc>
        <w:tc>
          <w:tcPr>
            <w:tcW w:w="1701" w:type="dxa"/>
            <w:vMerge/>
            <w:tcBorders>
              <w:top w:val="nil"/>
              <w:left w:val="nil"/>
              <w:bottom w:val="single" w:sz="8" w:space="0" w:color="000000"/>
              <w:right w:val="single" w:sz="8" w:space="0" w:color="000000"/>
            </w:tcBorders>
          </w:tcPr>
          <w:p w14:paraId="246848F0" w14:textId="77777777" w:rsidR="0011178E" w:rsidRPr="003A3444" w:rsidRDefault="0011178E" w:rsidP="0011178E"/>
        </w:tc>
        <w:tc>
          <w:tcPr>
            <w:tcW w:w="3969" w:type="dxa"/>
            <w:vMerge/>
            <w:tcBorders>
              <w:top w:val="nil"/>
              <w:left w:val="nil"/>
              <w:bottom w:val="single" w:sz="8" w:space="0" w:color="000000"/>
              <w:right w:val="single" w:sz="8" w:space="0" w:color="000000"/>
            </w:tcBorders>
          </w:tcPr>
          <w:p w14:paraId="4FC2EDCA" w14:textId="77777777" w:rsidR="0011178E" w:rsidRPr="003A3444" w:rsidRDefault="0011178E" w:rsidP="0011178E">
            <w:pPr>
              <w:jc w:val="both"/>
            </w:pPr>
          </w:p>
        </w:tc>
        <w:tc>
          <w:tcPr>
            <w:tcW w:w="6520" w:type="dxa"/>
            <w:tcBorders>
              <w:top w:val="nil"/>
              <w:left w:val="nil"/>
              <w:bottom w:val="single" w:sz="8" w:space="0" w:color="000000"/>
              <w:right w:val="single" w:sz="8" w:space="0" w:color="000000"/>
            </w:tcBorders>
          </w:tcPr>
          <w:p w14:paraId="04293D9F" w14:textId="77777777" w:rsidR="0011178E" w:rsidRPr="003A3444" w:rsidRDefault="0011178E" w:rsidP="0011178E">
            <w:pPr>
              <w:jc w:val="both"/>
            </w:pPr>
            <w:r w:rsidRPr="003A3444">
              <w:t xml:space="preserve">Минимальный процент озеленения в границах земельного участка – 20 % </w:t>
            </w:r>
          </w:p>
        </w:tc>
      </w:tr>
      <w:tr w:rsidR="0011178E" w:rsidRPr="003A3444" w14:paraId="4399C349" w14:textId="77777777" w:rsidTr="00A15B55">
        <w:trPr>
          <w:trHeight w:val="45"/>
        </w:trPr>
        <w:tc>
          <w:tcPr>
            <w:tcW w:w="567" w:type="dxa"/>
            <w:vMerge w:val="restart"/>
            <w:tcBorders>
              <w:top w:val="nil"/>
              <w:left w:val="single" w:sz="8" w:space="0" w:color="000000"/>
              <w:bottom w:val="single" w:sz="8" w:space="0" w:color="000000"/>
              <w:right w:val="single" w:sz="8" w:space="0" w:color="000000"/>
            </w:tcBorders>
          </w:tcPr>
          <w:p w14:paraId="1C088EC2" w14:textId="0DA56B63" w:rsidR="0011178E" w:rsidRPr="003A3444" w:rsidRDefault="0011178E" w:rsidP="0011178E">
            <w:pPr>
              <w:numPr>
                <w:ilvl w:val="0"/>
                <w:numId w:val="12"/>
              </w:numPr>
              <w:suppressAutoHyphens/>
              <w:ind w:left="0" w:firstLine="0"/>
            </w:pPr>
          </w:p>
        </w:tc>
        <w:tc>
          <w:tcPr>
            <w:tcW w:w="2267" w:type="dxa"/>
            <w:vMerge w:val="restart"/>
            <w:tcBorders>
              <w:top w:val="nil"/>
              <w:left w:val="nil"/>
              <w:bottom w:val="single" w:sz="8" w:space="0" w:color="000000"/>
              <w:right w:val="single" w:sz="8" w:space="0" w:color="000000"/>
            </w:tcBorders>
          </w:tcPr>
          <w:p w14:paraId="0F596B51" w14:textId="77777777" w:rsidR="0011178E" w:rsidRPr="003A3444" w:rsidRDefault="0011178E" w:rsidP="0011178E">
            <w:r w:rsidRPr="003A3444">
              <w:t>Оказание услуг связи</w:t>
            </w:r>
          </w:p>
        </w:tc>
        <w:tc>
          <w:tcPr>
            <w:tcW w:w="1701" w:type="dxa"/>
            <w:vMerge w:val="restart"/>
            <w:tcBorders>
              <w:top w:val="nil"/>
              <w:left w:val="nil"/>
              <w:bottom w:val="single" w:sz="8" w:space="0" w:color="000000"/>
              <w:right w:val="single" w:sz="8" w:space="0" w:color="000000"/>
            </w:tcBorders>
          </w:tcPr>
          <w:p w14:paraId="7476B6CC" w14:textId="77777777" w:rsidR="0011178E" w:rsidRPr="003A3444" w:rsidRDefault="0011178E" w:rsidP="0011178E">
            <w:r w:rsidRPr="003A3444">
              <w:t>3.2.3</w:t>
            </w:r>
          </w:p>
        </w:tc>
        <w:tc>
          <w:tcPr>
            <w:tcW w:w="3969" w:type="dxa"/>
            <w:vMerge w:val="restart"/>
            <w:tcBorders>
              <w:top w:val="nil"/>
              <w:left w:val="nil"/>
              <w:bottom w:val="single" w:sz="8" w:space="0" w:color="000000"/>
              <w:right w:val="single" w:sz="8" w:space="0" w:color="000000"/>
            </w:tcBorders>
          </w:tcPr>
          <w:p w14:paraId="094FAF0B" w14:textId="77777777" w:rsidR="0011178E" w:rsidRPr="003A3444" w:rsidRDefault="0011178E" w:rsidP="0011178E">
            <w:pPr>
              <w:jc w:val="both"/>
            </w:pPr>
            <w:r w:rsidRPr="003A3444">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6520" w:type="dxa"/>
            <w:tcBorders>
              <w:top w:val="nil"/>
              <w:left w:val="nil"/>
              <w:bottom w:val="single" w:sz="8" w:space="0" w:color="000000"/>
              <w:right w:val="single" w:sz="8" w:space="0" w:color="000000"/>
            </w:tcBorders>
          </w:tcPr>
          <w:p w14:paraId="50FAE115" w14:textId="77777777" w:rsidR="0011178E" w:rsidRPr="003A3444" w:rsidRDefault="0011178E" w:rsidP="0011178E">
            <w:pPr>
              <w:jc w:val="both"/>
            </w:pPr>
            <w:r w:rsidRPr="003A3444">
              <w:t>Минимальный размер земельного участка (площадь) – 300 кв. м</w:t>
            </w:r>
          </w:p>
        </w:tc>
      </w:tr>
      <w:tr w:rsidR="0011178E" w:rsidRPr="003A3444" w14:paraId="79B03E04" w14:textId="77777777" w:rsidTr="00A15B55">
        <w:trPr>
          <w:trHeight w:val="45"/>
        </w:trPr>
        <w:tc>
          <w:tcPr>
            <w:tcW w:w="567" w:type="dxa"/>
            <w:vMerge/>
            <w:tcBorders>
              <w:top w:val="nil"/>
              <w:left w:val="single" w:sz="8" w:space="0" w:color="000000"/>
              <w:bottom w:val="single" w:sz="8" w:space="0" w:color="000000"/>
              <w:right w:val="single" w:sz="8" w:space="0" w:color="000000"/>
            </w:tcBorders>
          </w:tcPr>
          <w:p w14:paraId="7CE5AD7E" w14:textId="77777777" w:rsidR="0011178E" w:rsidRPr="003A3444" w:rsidRDefault="0011178E" w:rsidP="0011178E">
            <w:pPr>
              <w:pStyle w:val="af1"/>
              <w:ind w:left="0"/>
              <w:contextualSpacing w:val="0"/>
            </w:pPr>
          </w:p>
        </w:tc>
        <w:tc>
          <w:tcPr>
            <w:tcW w:w="2267" w:type="dxa"/>
            <w:vMerge/>
            <w:tcBorders>
              <w:top w:val="nil"/>
              <w:left w:val="nil"/>
              <w:bottom w:val="single" w:sz="8" w:space="0" w:color="000000"/>
              <w:right w:val="single" w:sz="8" w:space="0" w:color="000000"/>
            </w:tcBorders>
          </w:tcPr>
          <w:p w14:paraId="123DC325" w14:textId="77777777" w:rsidR="0011178E" w:rsidRPr="003A3444" w:rsidRDefault="0011178E" w:rsidP="0011178E"/>
        </w:tc>
        <w:tc>
          <w:tcPr>
            <w:tcW w:w="1701" w:type="dxa"/>
            <w:vMerge/>
            <w:tcBorders>
              <w:top w:val="nil"/>
              <w:left w:val="nil"/>
              <w:bottom w:val="single" w:sz="8" w:space="0" w:color="000000"/>
              <w:right w:val="single" w:sz="8" w:space="0" w:color="000000"/>
            </w:tcBorders>
          </w:tcPr>
          <w:p w14:paraId="66742C65" w14:textId="77777777" w:rsidR="0011178E" w:rsidRPr="003A3444" w:rsidRDefault="0011178E" w:rsidP="0011178E"/>
        </w:tc>
        <w:tc>
          <w:tcPr>
            <w:tcW w:w="3969" w:type="dxa"/>
            <w:vMerge/>
            <w:tcBorders>
              <w:top w:val="nil"/>
              <w:left w:val="nil"/>
              <w:bottom w:val="single" w:sz="8" w:space="0" w:color="000000"/>
              <w:right w:val="single" w:sz="8" w:space="0" w:color="000000"/>
            </w:tcBorders>
          </w:tcPr>
          <w:p w14:paraId="11D80340" w14:textId="77777777" w:rsidR="0011178E" w:rsidRPr="003A3444" w:rsidRDefault="0011178E" w:rsidP="0011178E">
            <w:pPr>
              <w:jc w:val="both"/>
            </w:pPr>
          </w:p>
        </w:tc>
        <w:tc>
          <w:tcPr>
            <w:tcW w:w="6520" w:type="dxa"/>
            <w:tcBorders>
              <w:top w:val="nil"/>
              <w:left w:val="nil"/>
              <w:bottom w:val="single" w:sz="8" w:space="0" w:color="000000"/>
              <w:right w:val="single" w:sz="8" w:space="0" w:color="000000"/>
            </w:tcBorders>
          </w:tcPr>
          <w:p w14:paraId="27015896" w14:textId="77777777" w:rsidR="0011178E" w:rsidRPr="003A3444" w:rsidRDefault="0011178E" w:rsidP="0011178E">
            <w:pPr>
              <w:jc w:val="both"/>
            </w:pPr>
            <w:r w:rsidRPr="003A3444">
              <w:t>Максимальный размер земельного участка (площадь) – не подлежит установлению</w:t>
            </w:r>
          </w:p>
        </w:tc>
      </w:tr>
      <w:tr w:rsidR="0011178E" w:rsidRPr="003A3444" w14:paraId="65AA569D" w14:textId="77777777" w:rsidTr="00A15B55">
        <w:trPr>
          <w:trHeight w:val="45"/>
        </w:trPr>
        <w:tc>
          <w:tcPr>
            <w:tcW w:w="567" w:type="dxa"/>
            <w:vMerge/>
            <w:tcBorders>
              <w:top w:val="nil"/>
              <w:left w:val="single" w:sz="8" w:space="0" w:color="000000"/>
              <w:bottom w:val="single" w:sz="8" w:space="0" w:color="000000"/>
              <w:right w:val="single" w:sz="8" w:space="0" w:color="000000"/>
            </w:tcBorders>
          </w:tcPr>
          <w:p w14:paraId="79482340" w14:textId="77777777" w:rsidR="0011178E" w:rsidRPr="003A3444" w:rsidRDefault="0011178E" w:rsidP="0011178E">
            <w:pPr>
              <w:pStyle w:val="af1"/>
              <w:ind w:left="0"/>
              <w:contextualSpacing w:val="0"/>
            </w:pPr>
          </w:p>
        </w:tc>
        <w:tc>
          <w:tcPr>
            <w:tcW w:w="2267" w:type="dxa"/>
            <w:vMerge/>
            <w:tcBorders>
              <w:top w:val="nil"/>
              <w:left w:val="nil"/>
              <w:bottom w:val="single" w:sz="8" w:space="0" w:color="000000"/>
              <w:right w:val="single" w:sz="8" w:space="0" w:color="000000"/>
            </w:tcBorders>
          </w:tcPr>
          <w:p w14:paraId="5F7D3B92" w14:textId="77777777" w:rsidR="0011178E" w:rsidRPr="003A3444" w:rsidRDefault="0011178E" w:rsidP="0011178E"/>
        </w:tc>
        <w:tc>
          <w:tcPr>
            <w:tcW w:w="1701" w:type="dxa"/>
            <w:vMerge/>
            <w:tcBorders>
              <w:top w:val="nil"/>
              <w:left w:val="nil"/>
              <w:bottom w:val="single" w:sz="8" w:space="0" w:color="000000"/>
              <w:right w:val="single" w:sz="8" w:space="0" w:color="000000"/>
            </w:tcBorders>
          </w:tcPr>
          <w:p w14:paraId="62632A7A" w14:textId="77777777" w:rsidR="0011178E" w:rsidRPr="003A3444" w:rsidRDefault="0011178E" w:rsidP="0011178E"/>
        </w:tc>
        <w:tc>
          <w:tcPr>
            <w:tcW w:w="3969" w:type="dxa"/>
            <w:vMerge/>
            <w:tcBorders>
              <w:top w:val="nil"/>
              <w:left w:val="nil"/>
              <w:bottom w:val="single" w:sz="8" w:space="0" w:color="000000"/>
              <w:right w:val="single" w:sz="8" w:space="0" w:color="000000"/>
            </w:tcBorders>
          </w:tcPr>
          <w:p w14:paraId="11616D61" w14:textId="77777777" w:rsidR="0011178E" w:rsidRPr="003A3444" w:rsidRDefault="0011178E" w:rsidP="0011178E">
            <w:pPr>
              <w:jc w:val="both"/>
            </w:pPr>
          </w:p>
        </w:tc>
        <w:tc>
          <w:tcPr>
            <w:tcW w:w="6520" w:type="dxa"/>
            <w:tcBorders>
              <w:top w:val="nil"/>
              <w:left w:val="nil"/>
              <w:bottom w:val="single" w:sz="8" w:space="0" w:color="000000"/>
              <w:right w:val="single" w:sz="8" w:space="0" w:color="000000"/>
            </w:tcBorders>
          </w:tcPr>
          <w:p w14:paraId="61ADDAA8" w14:textId="77777777" w:rsidR="0011178E" w:rsidRPr="003A3444" w:rsidRDefault="0011178E" w:rsidP="0011178E">
            <w:pPr>
              <w:jc w:val="both"/>
            </w:pPr>
            <w:r w:rsidRPr="003A3444">
              <w:t>Максимальный процент застройки в границах земельного участка – 60%</w:t>
            </w:r>
          </w:p>
        </w:tc>
      </w:tr>
      <w:tr w:rsidR="0011178E" w:rsidRPr="003A3444" w14:paraId="06B0C359" w14:textId="77777777" w:rsidTr="00A15B55">
        <w:trPr>
          <w:trHeight w:val="45"/>
        </w:trPr>
        <w:tc>
          <w:tcPr>
            <w:tcW w:w="567" w:type="dxa"/>
            <w:vMerge/>
            <w:tcBorders>
              <w:top w:val="nil"/>
              <w:left w:val="single" w:sz="8" w:space="0" w:color="000000"/>
              <w:bottom w:val="single" w:sz="8" w:space="0" w:color="000000"/>
              <w:right w:val="single" w:sz="8" w:space="0" w:color="000000"/>
            </w:tcBorders>
          </w:tcPr>
          <w:p w14:paraId="52C9C157" w14:textId="77777777" w:rsidR="0011178E" w:rsidRPr="003A3444" w:rsidRDefault="0011178E" w:rsidP="0011178E">
            <w:pPr>
              <w:pStyle w:val="af1"/>
              <w:ind w:left="0"/>
              <w:contextualSpacing w:val="0"/>
            </w:pPr>
          </w:p>
        </w:tc>
        <w:tc>
          <w:tcPr>
            <w:tcW w:w="2267" w:type="dxa"/>
            <w:vMerge/>
            <w:tcBorders>
              <w:top w:val="nil"/>
              <w:left w:val="nil"/>
              <w:bottom w:val="single" w:sz="8" w:space="0" w:color="000000"/>
              <w:right w:val="single" w:sz="8" w:space="0" w:color="000000"/>
            </w:tcBorders>
          </w:tcPr>
          <w:p w14:paraId="210B0D8F" w14:textId="77777777" w:rsidR="0011178E" w:rsidRPr="003A3444" w:rsidRDefault="0011178E" w:rsidP="0011178E"/>
        </w:tc>
        <w:tc>
          <w:tcPr>
            <w:tcW w:w="1701" w:type="dxa"/>
            <w:vMerge/>
            <w:tcBorders>
              <w:top w:val="nil"/>
              <w:left w:val="nil"/>
              <w:bottom w:val="single" w:sz="8" w:space="0" w:color="000000"/>
              <w:right w:val="single" w:sz="8" w:space="0" w:color="000000"/>
            </w:tcBorders>
          </w:tcPr>
          <w:p w14:paraId="4013F074" w14:textId="77777777" w:rsidR="0011178E" w:rsidRPr="003A3444" w:rsidRDefault="0011178E" w:rsidP="0011178E"/>
        </w:tc>
        <w:tc>
          <w:tcPr>
            <w:tcW w:w="3969" w:type="dxa"/>
            <w:vMerge/>
            <w:tcBorders>
              <w:top w:val="nil"/>
              <w:left w:val="nil"/>
              <w:bottom w:val="single" w:sz="8" w:space="0" w:color="000000"/>
              <w:right w:val="single" w:sz="8" w:space="0" w:color="000000"/>
            </w:tcBorders>
          </w:tcPr>
          <w:p w14:paraId="57FC733F" w14:textId="77777777" w:rsidR="0011178E" w:rsidRPr="003A3444" w:rsidRDefault="0011178E" w:rsidP="0011178E">
            <w:pPr>
              <w:jc w:val="both"/>
            </w:pPr>
          </w:p>
        </w:tc>
        <w:tc>
          <w:tcPr>
            <w:tcW w:w="6520" w:type="dxa"/>
            <w:tcBorders>
              <w:top w:val="nil"/>
              <w:left w:val="nil"/>
              <w:bottom w:val="single" w:sz="8" w:space="0" w:color="000000"/>
              <w:right w:val="single" w:sz="8" w:space="0" w:color="000000"/>
            </w:tcBorders>
          </w:tcPr>
          <w:p w14:paraId="0ADE2150" w14:textId="1A150919" w:rsidR="0011178E" w:rsidRPr="003A3444" w:rsidRDefault="0011178E" w:rsidP="000B0D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0B0DC6">
              <w:t>8</w:t>
            </w:r>
            <w:r w:rsidRPr="003A3444">
              <w:t>)</w:t>
            </w:r>
          </w:p>
        </w:tc>
      </w:tr>
      <w:tr w:rsidR="0011178E" w:rsidRPr="003A3444" w14:paraId="695C87AB" w14:textId="77777777" w:rsidTr="00A15B55">
        <w:trPr>
          <w:trHeight w:val="45"/>
        </w:trPr>
        <w:tc>
          <w:tcPr>
            <w:tcW w:w="567" w:type="dxa"/>
            <w:vMerge/>
            <w:tcBorders>
              <w:top w:val="nil"/>
              <w:left w:val="single" w:sz="8" w:space="0" w:color="000000"/>
              <w:bottom w:val="single" w:sz="4" w:space="0" w:color="auto"/>
              <w:right w:val="single" w:sz="8" w:space="0" w:color="000000"/>
            </w:tcBorders>
          </w:tcPr>
          <w:p w14:paraId="4642D32C" w14:textId="77777777" w:rsidR="0011178E" w:rsidRPr="003A3444" w:rsidRDefault="0011178E" w:rsidP="0011178E">
            <w:pPr>
              <w:pStyle w:val="af1"/>
              <w:ind w:left="0"/>
              <w:contextualSpacing w:val="0"/>
            </w:pPr>
          </w:p>
        </w:tc>
        <w:tc>
          <w:tcPr>
            <w:tcW w:w="2267" w:type="dxa"/>
            <w:vMerge/>
            <w:tcBorders>
              <w:top w:val="nil"/>
              <w:left w:val="nil"/>
              <w:bottom w:val="single" w:sz="4" w:space="0" w:color="auto"/>
              <w:right w:val="single" w:sz="8" w:space="0" w:color="000000"/>
            </w:tcBorders>
          </w:tcPr>
          <w:p w14:paraId="0CAC0E69" w14:textId="77777777" w:rsidR="0011178E" w:rsidRPr="003A3444" w:rsidRDefault="0011178E" w:rsidP="0011178E"/>
        </w:tc>
        <w:tc>
          <w:tcPr>
            <w:tcW w:w="1701" w:type="dxa"/>
            <w:vMerge/>
            <w:tcBorders>
              <w:top w:val="nil"/>
              <w:left w:val="nil"/>
              <w:bottom w:val="single" w:sz="4" w:space="0" w:color="auto"/>
              <w:right w:val="single" w:sz="8" w:space="0" w:color="000000"/>
            </w:tcBorders>
          </w:tcPr>
          <w:p w14:paraId="3FB19A4D" w14:textId="77777777" w:rsidR="0011178E" w:rsidRPr="003A3444" w:rsidRDefault="0011178E" w:rsidP="0011178E"/>
        </w:tc>
        <w:tc>
          <w:tcPr>
            <w:tcW w:w="3969" w:type="dxa"/>
            <w:vMerge/>
            <w:tcBorders>
              <w:top w:val="nil"/>
              <w:left w:val="nil"/>
              <w:bottom w:val="single" w:sz="4" w:space="0" w:color="auto"/>
              <w:right w:val="single" w:sz="8" w:space="0" w:color="000000"/>
            </w:tcBorders>
          </w:tcPr>
          <w:p w14:paraId="1B7952BE" w14:textId="77777777" w:rsidR="0011178E" w:rsidRPr="003A3444" w:rsidRDefault="0011178E" w:rsidP="0011178E">
            <w:pPr>
              <w:jc w:val="both"/>
            </w:pPr>
          </w:p>
        </w:tc>
        <w:tc>
          <w:tcPr>
            <w:tcW w:w="6520" w:type="dxa"/>
            <w:tcBorders>
              <w:top w:val="nil"/>
              <w:left w:val="nil"/>
              <w:bottom w:val="single" w:sz="4" w:space="0" w:color="auto"/>
              <w:right w:val="single" w:sz="8" w:space="0" w:color="000000"/>
            </w:tcBorders>
          </w:tcPr>
          <w:p w14:paraId="1868038A" w14:textId="77777777" w:rsidR="0011178E" w:rsidRPr="003A3444" w:rsidRDefault="0011178E" w:rsidP="0011178E">
            <w:pPr>
              <w:jc w:val="both"/>
            </w:pPr>
            <w:r w:rsidRPr="003A3444">
              <w:t xml:space="preserve">Предельная высота зданий, строений, сооружений – 16 м </w:t>
            </w:r>
          </w:p>
        </w:tc>
      </w:tr>
      <w:tr w:rsidR="0011178E" w:rsidRPr="003A3444" w14:paraId="2279B84A" w14:textId="77777777" w:rsidTr="00A15B55">
        <w:trPr>
          <w:trHeight w:val="45"/>
        </w:trPr>
        <w:tc>
          <w:tcPr>
            <w:tcW w:w="567" w:type="dxa"/>
            <w:vMerge/>
            <w:tcBorders>
              <w:top w:val="single" w:sz="4" w:space="0" w:color="auto"/>
              <w:left w:val="single" w:sz="4" w:space="0" w:color="auto"/>
              <w:bottom w:val="single" w:sz="4" w:space="0" w:color="auto"/>
              <w:right w:val="single" w:sz="4" w:space="0" w:color="auto"/>
            </w:tcBorders>
          </w:tcPr>
          <w:p w14:paraId="1DCD905A" w14:textId="77777777" w:rsidR="0011178E" w:rsidRPr="003A3444" w:rsidRDefault="0011178E" w:rsidP="0011178E">
            <w:pPr>
              <w:pStyle w:val="af1"/>
              <w:ind w:left="0"/>
              <w:contextualSpacing w:val="0"/>
            </w:pPr>
          </w:p>
        </w:tc>
        <w:tc>
          <w:tcPr>
            <w:tcW w:w="2267" w:type="dxa"/>
            <w:vMerge/>
            <w:tcBorders>
              <w:top w:val="single" w:sz="4" w:space="0" w:color="auto"/>
              <w:left w:val="single" w:sz="4" w:space="0" w:color="auto"/>
              <w:bottom w:val="single" w:sz="4" w:space="0" w:color="auto"/>
              <w:right w:val="single" w:sz="4" w:space="0" w:color="auto"/>
            </w:tcBorders>
          </w:tcPr>
          <w:p w14:paraId="72278F61" w14:textId="77777777" w:rsidR="0011178E" w:rsidRPr="003A3444" w:rsidRDefault="0011178E" w:rsidP="0011178E"/>
        </w:tc>
        <w:tc>
          <w:tcPr>
            <w:tcW w:w="1701" w:type="dxa"/>
            <w:vMerge/>
            <w:tcBorders>
              <w:top w:val="single" w:sz="4" w:space="0" w:color="auto"/>
              <w:left w:val="single" w:sz="4" w:space="0" w:color="auto"/>
              <w:bottom w:val="single" w:sz="4" w:space="0" w:color="auto"/>
              <w:right w:val="single" w:sz="4" w:space="0" w:color="auto"/>
            </w:tcBorders>
          </w:tcPr>
          <w:p w14:paraId="72B46F66" w14:textId="77777777" w:rsidR="0011178E" w:rsidRPr="003A3444" w:rsidRDefault="0011178E" w:rsidP="0011178E"/>
        </w:tc>
        <w:tc>
          <w:tcPr>
            <w:tcW w:w="3969" w:type="dxa"/>
            <w:vMerge/>
            <w:tcBorders>
              <w:top w:val="single" w:sz="4" w:space="0" w:color="auto"/>
              <w:left w:val="single" w:sz="4" w:space="0" w:color="auto"/>
              <w:bottom w:val="single" w:sz="4" w:space="0" w:color="auto"/>
              <w:right w:val="single" w:sz="4" w:space="0" w:color="auto"/>
            </w:tcBorders>
          </w:tcPr>
          <w:p w14:paraId="0F22A34E" w14:textId="77777777" w:rsidR="0011178E" w:rsidRPr="003A3444" w:rsidRDefault="0011178E" w:rsidP="0011178E">
            <w:pPr>
              <w:jc w:val="both"/>
            </w:pPr>
          </w:p>
        </w:tc>
        <w:tc>
          <w:tcPr>
            <w:tcW w:w="6520" w:type="dxa"/>
            <w:tcBorders>
              <w:top w:val="single" w:sz="4" w:space="0" w:color="auto"/>
              <w:left w:val="single" w:sz="4" w:space="0" w:color="auto"/>
              <w:bottom w:val="single" w:sz="4" w:space="0" w:color="auto"/>
              <w:right w:val="single" w:sz="4" w:space="0" w:color="auto"/>
            </w:tcBorders>
          </w:tcPr>
          <w:p w14:paraId="3EDF9591" w14:textId="77777777" w:rsidR="0011178E" w:rsidRPr="003A3444" w:rsidRDefault="0011178E" w:rsidP="0011178E">
            <w:pPr>
              <w:jc w:val="both"/>
            </w:pPr>
            <w:r w:rsidRPr="003A3444">
              <w:t>Минимальный процент озеленения в границах земельного участка – 20 %</w:t>
            </w:r>
          </w:p>
        </w:tc>
      </w:tr>
      <w:tr w:rsidR="0011178E" w:rsidRPr="003A3444" w14:paraId="34C4C7DA" w14:textId="77777777" w:rsidTr="00A15B55">
        <w:trPr>
          <w:trHeight w:val="370"/>
        </w:trPr>
        <w:tc>
          <w:tcPr>
            <w:tcW w:w="567" w:type="dxa"/>
            <w:vMerge w:val="restart"/>
            <w:tcBorders>
              <w:top w:val="single" w:sz="4" w:space="0" w:color="auto"/>
              <w:left w:val="single" w:sz="8" w:space="0" w:color="000000"/>
              <w:bottom w:val="single" w:sz="8" w:space="0" w:color="000000"/>
              <w:right w:val="single" w:sz="8" w:space="0" w:color="000000"/>
            </w:tcBorders>
          </w:tcPr>
          <w:p w14:paraId="329FB5D7" w14:textId="1E1569A4" w:rsidR="0011178E" w:rsidRPr="003A3444" w:rsidRDefault="0011178E" w:rsidP="0011178E">
            <w:pPr>
              <w:numPr>
                <w:ilvl w:val="0"/>
                <w:numId w:val="12"/>
              </w:numPr>
              <w:suppressAutoHyphens/>
              <w:ind w:left="0" w:firstLine="0"/>
              <w:jc w:val="center"/>
            </w:pPr>
          </w:p>
        </w:tc>
        <w:tc>
          <w:tcPr>
            <w:tcW w:w="2267" w:type="dxa"/>
            <w:vMerge w:val="restart"/>
            <w:tcBorders>
              <w:top w:val="single" w:sz="4" w:space="0" w:color="auto"/>
              <w:left w:val="nil"/>
              <w:bottom w:val="single" w:sz="8" w:space="0" w:color="000000"/>
              <w:right w:val="single" w:sz="8" w:space="0" w:color="000000"/>
            </w:tcBorders>
          </w:tcPr>
          <w:p w14:paraId="340FD378" w14:textId="77777777" w:rsidR="0011178E" w:rsidRPr="003A3444" w:rsidRDefault="0011178E" w:rsidP="0011178E">
            <w:r w:rsidRPr="003A3444">
              <w:t>Бытовое обслуживание</w:t>
            </w:r>
          </w:p>
        </w:tc>
        <w:tc>
          <w:tcPr>
            <w:tcW w:w="1701" w:type="dxa"/>
            <w:vMerge w:val="restart"/>
            <w:tcBorders>
              <w:top w:val="single" w:sz="4" w:space="0" w:color="auto"/>
              <w:left w:val="nil"/>
              <w:bottom w:val="single" w:sz="8" w:space="0" w:color="000000"/>
              <w:right w:val="single" w:sz="8" w:space="0" w:color="000000"/>
            </w:tcBorders>
          </w:tcPr>
          <w:p w14:paraId="5E307EAE" w14:textId="77777777" w:rsidR="0011178E" w:rsidRPr="003A3444" w:rsidRDefault="0011178E" w:rsidP="0011178E">
            <w:r w:rsidRPr="003A3444">
              <w:t>3.3</w:t>
            </w:r>
          </w:p>
        </w:tc>
        <w:tc>
          <w:tcPr>
            <w:tcW w:w="3969" w:type="dxa"/>
            <w:vMerge w:val="restart"/>
            <w:tcBorders>
              <w:top w:val="single" w:sz="4" w:space="0" w:color="auto"/>
              <w:left w:val="nil"/>
              <w:bottom w:val="single" w:sz="8" w:space="0" w:color="000000"/>
              <w:right w:val="single" w:sz="8" w:space="0" w:color="000000"/>
            </w:tcBorders>
          </w:tcPr>
          <w:p w14:paraId="0578BC1F" w14:textId="77777777" w:rsidR="0011178E" w:rsidRPr="003A3444" w:rsidRDefault="0011178E" w:rsidP="0011178E">
            <w:pPr>
              <w:jc w:val="both"/>
            </w:pPr>
            <w:r w:rsidRPr="003A3444">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520" w:type="dxa"/>
            <w:tcBorders>
              <w:top w:val="single" w:sz="4" w:space="0" w:color="auto"/>
              <w:left w:val="nil"/>
              <w:bottom w:val="single" w:sz="8" w:space="0" w:color="000000"/>
              <w:right w:val="single" w:sz="8" w:space="0" w:color="000000"/>
            </w:tcBorders>
          </w:tcPr>
          <w:p w14:paraId="03D59BC0" w14:textId="77777777" w:rsidR="0011178E" w:rsidRPr="003A3444" w:rsidRDefault="0011178E" w:rsidP="0011178E">
            <w:pPr>
              <w:jc w:val="both"/>
            </w:pPr>
            <w:r w:rsidRPr="003A3444">
              <w:t>Минимальный размер земельного участка (площадь) – 300 кв. м</w:t>
            </w:r>
          </w:p>
        </w:tc>
      </w:tr>
      <w:tr w:rsidR="0011178E" w:rsidRPr="003A3444" w14:paraId="0C73F524" w14:textId="77777777" w:rsidTr="00A15B55">
        <w:trPr>
          <w:trHeight w:val="367"/>
        </w:trPr>
        <w:tc>
          <w:tcPr>
            <w:tcW w:w="567" w:type="dxa"/>
            <w:vMerge/>
            <w:tcBorders>
              <w:top w:val="nil"/>
              <w:left w:val="single" w:sz="8" w:space="0" w:color="000000"/>
              <w:bottom w:val="single" w:sz="8" w:space="0" w:color="000000"/>
              <w:right w:val="single" w:sz="8" w:space="0" w:color="000000"/>
            </w:tcBorders>
          </w:tcPr>
          <w:p w14:paraId="7C33CB63" w14:textId="77777777" w:rsidR="0011178E" w:rsidRPr="003A3444" w:rsidRDefault="0011178E" w:rsidP="0011178E">
            <w:pPr>
              <w:pStyle w:val="af1"/>
              <w:ind w:left="0"/>
              <w:contextualSpacing w:val="0"/>
            </w:pPr>
          </w:p>
        </w:tc>
        <w:tc>
          <w:tcPr>
            <w:tcW w:w="2267" w:type="dxa"/>
            <w:vMerge/>
            <w:tcBorders>
              <w:top w:val="nil"/>
              <w:left w:val="nil"/>
              <w:bottom w:val="single" w:sz="8" w:space="0" w:color="000000"/>
              <w:right w:val="single" w:sz="8" w:space="0" w:color="000000"/>
            </w:tcBorders>
          </w:tcPr>
          <w:p w14:paraId="6A0E82F5" w14:textId="77777777" w:rsidR="0011178E" w:rsidRPr="003A3444" w:rsidRDefault="0011178E" w:rsidP="0011178E"/>
        </w:tc>
        <w:tc>
          <w:tcPr>
            <w:tcW w:w="1701" w:type="dxa"/>
            <w:vMerge/>
            <w:tcBorders>
              <w:top w:val="nil"/>
              <w:left w:val="nil"/>
              <w:bottom w:val="single" w:sz="8" w:space="0" w:color="000000"/>
              <w:right w:val="single" w:sz="8" w:space="0" w:color="000000"/>
            </w:tcBorders>
          </w:tcPr>
          <w:p w14:paraId="49C2E3B8" w14:textId="77777777" w:rsidR="0011178E" w:rsidRPr="003A3444" w:rsidRDefault="0011178E" w:rsidP="0011178E"/>
        </w:tc>
        <w:tc>
          <w:tcPr>
            <w:tcW w:w="3969" w:type="dxa"/>
            <w:vMerge/>
            <w:tcBorders>
              <w:top w:val="nil"/>
              <w:left w:val="nil"/>
              <w:bottom w:val="single" w:sz="8" w:space="0" w:color="000000"/>
              <w:right w:val="single" w:sz="8" w:space="0" w:color="000000"/>
            </w:tcBorders>
          </w:tcPr>
          <w:p w14:paraId="54A6E734" w14:textId="77777777" w:rsidR="0011178E" w:rsidRPr="003A3444" w:rsidRDefault="0011178E" w:rsidP="0011178E">
            <w:pPr>
              <w:jc w:val="both"/>
            </w:pPr>
          </w:p>
        </w:tc>
        <w:tc>
          <w:tcPr>
            <w:tcW w:w="6520" w:type="dxa"/>
            <w:tcBorders>
              <w:top w:val="nil"/>
              <w:left w:val="nil"/>
              <w:bottom w:val="single" w:sz="8" w:space="0" w:color="000000"/>
              <w:right w:val="single" w:sz="8" w:space="0" w:color="000000"/>
            </w:tcBorders>
          </w:tcPr>
          <w:p w14:paraId="22009C2B" w14:textId="77777777" w:rsidR="0011178E" w:rsidRPr="003A3444" w:rsidRDefault="0011178E" w:rsidP="0011178E">
            <w:pPr>
              <w:jc w:val="both"/>
            </w:pPr>
            <w:r w:rsidRPr="003A3444">
              <w:t>Максимальный размер земельного участка (площадь) – не подлежит установлению</w:t>
            </w:r>
          </w:p>
        </w:tc>
      </w:tr>
      <w:tr w:rsidR="0011178E" w:rsidRPr="003A3444" w14:paraId="4D00CDFB" w14:textId="77777777" w:rsidTr="00A15B55">
        <w:trPr>
          <w:trHeight w:val="367"/>
        </w:trPr>
        <w:tc>
          <w:tcPr>
            <w:tcW w:w="567" w:type="dxa"/>
            <w:vMerge/>
            <w:tcBorders>
              <w:top w:val="nil"/>
              <w:left w:val="single" w:sz="8" w:space="0" w:color="000000"/>
              <w:bottom w:val="single" w:sz="8" w:space="0" w:color="000000"/>
              <w:right w:val="single" w:sz="8" w:space="0" w:color="000000"/>
            </w:tcBorders>
          </w:tcPr>
          <w:p w14:paraId="57901F8C" w14:textId="77777777" w:rsidR="0011178E" w:rsidRPr="003A3444" w:rsidRDefault="0011178E" w:rsidP="0011178E">
            <w:pPr>
              <w:pStyle w:val="af1"/>
              <w:ind w:left="0"/>
              <w:contextualSpacing w:val="0"/>
            </w:pPr>
          </w:p>
        </w:tc>
        <w:tc>
          <w:tcPr>
            <w:tcW w:w="2267" w:type="dxa"/>
            <w:vMerge/>
            <w:tcBorders>
              <w:top w:val="nil"/>
              <w:left w:val="nil"/>
              <w:bottom w:val="single" w:sz="8" w:space="0" w:color="000000"/>
              <w:right w:val="single" w:sz="8" w:space="0" w:color="000000"/>
            </w:tcBorders>
          </w:tcPr>
          <w:p w14:paraId="4F1723E9" w14:textId="77777777" w:rsidR="0011178E" w:rsidRPr="003A3444" w:rsidRDefault="0011178E" w:rsidP="0011178E"/>
        </w:tc>
        <w:tc>
          <w:tcPr>
            <w:tcW w:w="1701" w:type="dxa"/>
            <w:vMerge/>
            <w:tcBorders>
              <w:top w:val="nil"/>
              <w:left w:val="nil"/>
              <w:bottom w:val="single" w:sz="8" w:space="0" w:color="000000"/>
              <w:right w:val="single" w:sz="8" w:space="0" w:color="000000"/>
            </w:tcBorders>
          </w:tcPr>
          <w:p w14:paraId="45C98A9E" w14:textId="77777777" w:rsidR="0011178E" w:rsidRPr="003A3444" w:rsidRDefault="0011178E" w:rsidP="0011178E"/>
        </w:tc>
        <w:tc>
          <w:tcPr>
            <w:tcW w:w="3969" w:type="dxa"/>
            <w:vMerge/>
            <w:tcBorders>
              <w:top w:val="nil"/>
              <w:left w:val="nil"/>
              <w:bottom w:val="single" w:sz="8" w:space="0" w:color="000000"/>
              <w:right w:val="single" w:sz="8" w:space="0" w:color="000000"/>
            </w:tcBorders>
          </w:tcPr>
          <w:p w14:paraId="5FD7BB98" w14:textId="77777777" w:rsidR="0011178E" w:rsidRPr="003A3444" w:rsidRDefault="0011178E" w:rsidP="0011178E">
            <w:pPr>
              <w:jc w:val="both"/>
            </w:pPr>
          </w:p>
        </w:tc>
        <w:tc>
          <w:tcPr>
            <w:tcW w:w="6520" w:type="dxa"/>
            <w:tcBorders>
              <w:top w:val="nil"/>
              <w:left w:val="nil"/>
              <w:bottom w:val="single" w:sz="8" w:space="0" w:color="000000"/>
              <w:right w:val="single" w:sz="8" w:space="0" w:color="000000"/>
            </w:tcBorders>
          </w:tcPr>
          <w:p w14:paraId="72449B25" w14:textId="77777777" w:rsidR="0011178E" w:rsidRPr="003A3444" w:rsidRDefault="0011178E" w:rsidP="0011178E">
            <w:pPr>
              <w:jc w:val="both"/>
            </w:pPr>
            <w:r w:rsidRPr="003A3444">
              <w:t>Максимальный процент застройки в границах земельного участка – 50 %</w:t>
            </w:r>
          </w:p>
        </w:tc>
      </w:tr>
      <w:tr w:rsidR="0011178E" w:rsidRPr="003A3444" w14:paraId="34A787F6" w14:textId="77777777" w:rsidTr="00A15B55">
        <w:trPr>
          <w:trHeight w:val="367"/>
        </w:trPr>
        <w:tc>
          <w:tcPr>
            <w:tcW w:w="567" w:type="dxa"/>
            <w:vMerge/>
            <w:tcBorders>
              <w:top w:val="nil"/>
              <w:left w:val="single" w:sz="8" w:space="0" w:color="000000"/>
              <w:bottom w:val="single" w:sz="8" w:space="0" w:color="000000"/>
              <w:right w:val="single" w:sz="8" w:space="0" w:color="000000"/>
            </w:tcBorders>
          </w:tcPr>
          <w:p w14:paraId="32EAF39F" w14:textId="77777777" w:rsidR="0011178E" w:rsidRPr="003A3444" w:rsidRDefault="0011178E" w:rsidP="0011178E">
            <w:pPr>
              <w:pStyle w:val="af1"/>
              <w:ind w:left="0"/>
              <w:contextualSpacing w:val="0"/>
            </w:pPr>
          </w:p>
        </w:tc>
        <w:tc>
          <w:tcPr>
            <w:tcW w:w="2267" w:type="dxa"/>
            <w:vMerge/>
            <w:tcBorders>
              <w:top w:val="nil"/>
              <w:left w:val="nil"/>
              <w:bottom w:val="single" w:sz="8" w:space="0" w:color="000000"/>
              <w:right w:val="single" w:sz="8" w:space="0" w:color="000000"/>
            </w:tcBorders>
          </w:tcPr>
          <w:p w14:paraId="7A90E1A4" w14:textId="77777777" w:rsidR="0011178E" w:rsidRPr="003A3444" w:rsidRDefault="0011178E" w:rsidP="0011178E"/>
        </w:tc>
        <w:tc>
          <w:tcPr>
            <w:tcW w:w="1701" w:type="dxa"/>
            <w:vMerge/>
            <w:tcBorders>
              <w:top w:val="nil"/>
              <w:left w:val="nil"/>
              <w:bottom w:val="single" w:sz="8" w:space="0" w:color="000000"/>
              <w:right w:val="single" w:sz="8" w:space="0" w:color="000000"/>
            </w:tcBorders>
          </w:tcPr>
          <w:p w14:paraId="232D4A57" w14:textId="77777777" w:rsidR="0011178E" w:rsidRPr="003A3444" w:rsidRDefault="0011178E" w:rsidP="0011178E"/>
        </w:tc>
        <w:tc>
          <w:tcPr>
            <w:tcW w:w="3969" w:type="dxa"/>
            <w:vMerge/>
            <w:tcBorders>
              <w:top w:val="nil"/>
              <w:left w:val="nil"/>
              <w:bottom w:val="single" w:sz="8" w:space="0" w:color="000000"/>
              <w:right w:val="single" w:sz="8" w:space="0" w:color="000000"/>
            </w:tcBorders>
          </w:tcPr>
          <w:p w14:paraId="1B89A587" w14:textId="77777777" w:rsidR="0011178E" w:rsidRPr="003A3444" w:rsidRDefault="0011178E" w:rsidP="0011178E">
            <w:pPr>
              <w:jc w:val="both"/>
            </w:pPr>
          </w:p>
        </w:tc>
        <w:tc>
          <w:tcPr>
            <w:tcW w:w="6520" w:type="dxa"/>
            <w:tcBorders>
              <w:top w:val="nil"/>
              <w:left w:val="nil"/>
              <w:bottom w:val="single" w:sz="8" w:space="0" w:color="000000"/>
              <w:right w:val="single" w:sz="8" w:space="0" w:color="000000"/>
            </w:tcBorders>
          </w:tcPr>
          <w:p w14:paraId="0A9FEF2F" w14:textId="1BB1E94B" w:rsidR="0011178E" w:rsidRPr="003A3444" w:rsidRDefault="0011178E" w:rsidP="000B0D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0B0DC6">
              <w:t>8</w:t>
            </w:r>
            <w:r w:rsidRPr="003A3444">
              <w:t>)</w:t>
            </w:r>
          </w:p>
        </w:tc>
      </w:tr>
      <w:tr w:rsidR="0011178E" w:rsidRPr="003A3444" w14:paraId="6653BB3E" w14:textId="77777777" w:rsidTr="00A15B55">
        <w:trPr>
          <w:trHeight w:val="367"/>
        </w:trPr>
        <w:tc>
          <w:tcPr>
            <w:tcW w:w="567" w:type="dxa"/>
            <w:vMerge/>
            <w:tcBorders>
              <w:top w:val="nil"/>
              <w:left w:val="single" w:sz="8" w:space="0" w:color="000000"/>
              <w:bottom w:val="single" w:sz="4" w:space="0" w:color="auto"/>
              <w:right w:val="single" w:sz="8" w:space="0" w:color="000000"/>
            </w:tcBorders>
          </w:tcPr>
          <w:p w14:paraId="1A17B073" w14:textId="77777777" w:rsidR="0011178E" w:rsidRPr="003A3444" w:rsidRDefault="0011178E" w:rsidP="0011178E">
            <w:pPr>
              <w:pStyle w:val="af1"/>
              <w:ind w:left="0"/>
              <w:contextualSpacing w:val="0"/>
            </w:pPr>
          </w:p>
        </w:tc>
        <w:tc>
          <w:tcPr>
            <w:tcW w:w="2267" w:type="dxa"/>
            <w:vMerge/>
            <w:tcBorders>
              <w:top w:val="nil"/>
              <w:left w:val="nil"/>
              <w:bottom w:val="single" w:sz="4" w:space="0" w:color="auto"/>
              <w:right w:val="single" w:sz="8" w:space="0" w:color="000000"/>
            </w:tcBorders>
          </w:tcPr>
          <w:p w14:paraId="19D8FB94" w14:textId="77777777" w:rsidR="0011178E" w:rsidRPr="003A3444" w:rsidRDefault="0011178E" w:rsidP="0011178E"/>
        </w:tc>
        <w:tc>
          <w:tcPr>
            <w:tcW w:w="1701" w:type="dxa"/>
            <w:vMerge/>
            <w:tcBorders>
              <w:top w:val="nil"/>
              <w:left w:val="nil"/>
              <w:bottom w:val="single" w:sz="4" w:space="0" w:color="auto"/>
              <w:right w:val="single" w:sz="8" w:space="0" w:color="000000"/>
            </w:tcBorders>
          </w:tcPr>
          <w:p w14:paraId="34382167" w14:textId="77777777" w:rsidR="0011178E" w:rsidRPr="003A3444" w:rsidRDefault="0011178E" w:rsidP="0011178E"/>
        </w:tc>
        <w:tc>
          <w:tcPr>
            <w:tcW w:w="3969" w:type="dxa"/>
            <w:vMerge/>
            <w:tcBorders>
              <w:top w:val="nil"/>
              <w:left w:val="nil"/>
              <w:bottom w:val="single" w:sz="4" w:space="0" w:color="auto"/>
              <w:right w:val="single" w:sz="8" w:space="0" w:color="000000"/>
            </w:tcBorders>
          </w:tcPr>
          <w:p w14:paraId="68662E94" w14:textId="77777777" w:rsidR="0011178E" w:rsidRPr="003A3444" w:rsidRDefault="0011178E" w:rsidP="0011178E">
            <w:pPr>
              <w:jc w:val="both"/>
            </w:pPr>
          </w:p>
        </w:tc>
        <w:tc>
          <w:tcPr>
            <w:tcW w:w="6520" w:type="dxa"/>
            <w:tcBorders>
              <w:top w:val="nil"/>
              <w:left w:val="nil"/>
              <w:bottom w:val="single" w:sz="4" w:space="0" w:color="auto"/>
              <w:right w:val="single" w:sz="8" w:space="0" w:color="000000"/>
            </w:tcBorders>
          </w:tcPr>
          <w:p w14:paraId="3315CC84" w14:textId="77777777" w:rsidR="0011178E" w:rsidRPr="003A3444" w:rsidRDefault="0011178E" w:rsidP="0011178E">
            <w:pPr>
              <w:jc w:val="both"/>
            </w:pPr>
            <w:r w:rsidRPr="003A3444">
              <w:t>Предельная высота зданий, строений, сооружений – 16 м</w:t>
            </w:r>
          </w:p>
        </w:tc>
      </w:tr>
      <w:tr w:rsidR="0011178E" w:rsidRPr="003A3444" w14:paraId="1677CF9A" w14:textId="77777777" w:rsidTr="00A15B55">
        <w:trPr>
          <w:trHeight w:val="367"/>
        </w:trPr>
        <w:tc>
          <w:tcPr>
            <w:tcW w:w="567" w:type="dxa"/>
            <w:vMerge/>
            <w:tcBorders>
              <w:top w:val="single" w:sz="4" w:space="0" w:color="auto"/>
              <w:left w:val="single" w:sz="4" w:space="0" w:color="auto"/>
              <w:bottom w:val="single" w:sz="4" w:space="0" w:color="auto"/>
              <w:right w:val="single" w:sz="4" w:space="0" w:color="auto"/>
            </w:tcBorders>
          </w:tcPr>
          <w:p w14:paraId="35432AD1" w14:textId="77777777" w:rsidR="0011178E" w:rsidRPr="003A3444" w:rsidRDefault="0011178E" w:rsidP="0011178E">
            <w:pPr>
              <w:pStyle w:val="af1"/>
              <w:ind w:left="0"/>
              <w:contextualSpacing w:val="0"/>
            </w:pPr>
          </w:p>
        </w:tc>
        <w:tc>
          <w:tcPr>
            <w:tcW w:w="2267" w:type="dxa"/>
            <w:vMerge/>
            <w:tcBorders>
              <w:top w:val="single" w:sz="4" w:space="0" w:color="auto"/>
              <w:left w:val="single" w:sz="4" w:space="0" w:color="auto"/>
              <w:bottom w:val="single" w:sz="4" w:space="0" w:color="auto"/>
              <w:right w:val="single" w:sz="4" w:space="0" w:color="auto"/>
            </w:tcBorders>
          </w:tcPr>
          <w:p w14:paraId="6CCE5FFA" w14:textId="77777777" w:rsidR="0011178E" w:rsidRPr="003A3444" w:rsidRDefault="0011178E" w:rsidP="0011178E"/>
        </w:tc>
        <w:tc>
          <w:tcPr>
            <w:tcW w:w="1701" w:type="dxa"/>
            <w:vMerge/>
            <w:tcBorders>
              <w:top w:val="single" w:sz="4" w:space="0" w:color="auto"/>
              <w:left w:val="single" w:sz="4" w:space="0" w:color="auto"/>
              <w:bottom w:val="single" w:sz="4" w:space="0" w:color="auto"/>
              <w:right w:val="single" w:sz="4" w:space="0" w:color="auto"/>
            </w:tcBorders>
          </w:tcPr>
          <w:p w14:paraId="4444E1AC" w14:textId="77777777" w:rsidR="0011178E" w:rsidRPr="003A3444" w:rsidRDefault="0011178E" w:rsidP="0011178E"/>
        </w:tc>
        <w:tc>
          <w:tcPr>
            <w:tcW w:w="3969" w:type="dxa"/>
            <w:vMerge/>
            <w:tcBorders>
              <w:top w:val="single" w:sz="4" w:space="0" w:color="auto"/>
              <w:left w:val="single" w:sz="4" w:space="0" w:color="auto"/>
              <w:bottom w:val="single" w:sz="4" w:space="0" w:color="auto"/>
              <w:right w:val="single" w:sz="4" w:space="0" w:color="auto"/>
            </w:tcBorders>
          </w:tcPr>
          <w:p w14:paraId="21925409" w14:textId="77777777" w:rsidR="0011178E" w:rsidRPr="003A3444" w:rsidRDefault="0011178E" w:rsidP="0011178E">
            <w:pPr>
              <w:jc w:val="both"/>
            </w:pPr>
          </w:p>
        </w:tc>
        <w:tc>
          <w:tcPr>
            <w:tcW w:w="6520" w:type="dxa"/>
            <w:tcBorders>
              <w:top w:val="single" w:sz="4" w:space="0" w:color="auto"/>
              <w:left w:val="single" w:sz="4" w:space="0" w:color="auto"/>
              <w:bottom w:val="single" w:sz="4" w:space="0" w:color="auto"/>
              <w:right w:val="single" w:sz="4" w:space="0" w:color="auto"/>
            </w:tcBorders>
          </w:tcPr>
          <w:p w14:paraId="05AE9ADD" w14:textId="77777777" w:rsidR="0011178E" w:rsidRPr="003A3444" w:rsidRDefault="0011178E" w:rsidP="0011178E">
            <w:pPr>
              <w:jc w:val="both"/>
            </w:pPr>
            <w:r w:rsidRPr="003A3444">
              <w:t>Минимальный процент озеленения в границах земельного участка – 20 %</w:t>
            </w:r>
          </w:p>
        </w:tc>
      </w:tr>
      <w:tr w:rsidR="0011178E" w:rsidRPr="003A3444" w14:paraId="3BB12EB1" w14:textId="77777777" w:rsidTr="00A15B55">
        <w:trPr>
          <w:trHeight w:val="505"/>
        </w:trPr>
        <w:tc>
          <w:tcPr>
            <w:tcW w:w="567" w:type="dxa"/>
            <w:vMerge w:val="restart"/>
            <w:tcBorders>
              <w:top w:val="single" w:sz="4" w:space="0" w:color="auto"/>
              <w:left w:val="single" w:sz="8" w:space="0" w:color="000000"/>
              <w:bottom w:val="single" w:sz="8" w:space="0" w:color="000000"/>
              <w:right w:val="single" w:sz="8" w:space="0" w:color="000000"/>
            </w:tcBorders>
          </w:tcPr>
          <w:p w14:paraId="0D640D15" w14:textId="487498D9" w:rsidR="0011178E" w:rsidRPr="003A3444" w:rsidRDefault="0011178E" w:rsidP="0011178E">
            <w:pPr>
              <w:numPr>
                <w:ilvl w:val="0"/>
                <w:numId w:val="12"/>
              </w:numPr>
              <w:suppressAutoHyphens/>
              <w:ind w:left="0" w:firstLine="0"/>
              <w:jc w:val="center"/>
            </w:pPr>
          </w:p>
        </w:tc>
        <w:tc>
          <w:tcPr>
            <w:tcW w:w="2267" w:type="dxa"/>
            <w:vMerge w:val="restart"/>
            <w:tcBorders>
              <w:top w:val="single" w:sz="4" w:space="0" w:color="auto"/>
              <w:left w:val="nil"/>
              <w:bottom w:val="single" w:sz="8" w:space="0" w:color="000000"/>
              <w:right w:val="single" w:sz="8" w:space="0" w:color="000000"/>
            </w:tcBorders>
          </w:tcPr>
          <w:p w14:paraId="525692B4" w14:textId="77777777" w:rsidR="0011178E" w:rsidRPr="003A3444" w:rsidRDefault="0011178E" w:rsidP="0011178E">
            <w:r w:rsidRPr="003A3444">
              <w:t>Амбулаторно-поликлиническое обслуживание</w:t>
            </w:r>
          </w:p>
        </w:tc>
        <w:tc>
          <w:tcPr>
            <w:tcW w:w="1701" w:type="dxa"/>
            <w:vMerge w:val="restart"/>
            <w:tcBorders>
              <w:top w:val="single" w:sz="4" w:space="0" w:color="auto"/>
              <w:left w:val="nil"/>
              <w:bottom w:val="single" w:sz="8" w:space="0" w:color="000000"/>
              <w:right w:val="single" w:sz="8" w:space="0" w:color="000000"/>
            </w:tcBorders>
          </w:tcPr>
          <w:p w14:paraId="5E46E672" w14:textId="77777777" w:rsidR="0011178E" w:rsidRPr="003A3444" w:rsidRDefault="0011178E" w:rsidP="0011178E">
            <w:r w:rsidRPr="003A3444">
              <w:t>3.4.1</w:t>
            </w:r>
          </w:p>
        </w:tc>
        <w:tc>
          <w:tcPr>
            <w:tcW w:w="3969" w:type="dxa"/>
            <w:vMerge w:val="restart"/>
            <w:tcBorders>
              <w:top w:val="single" w:sz="4" w:space="0" w:color="auto"/>
              <w:left w:val="nil"/>
              <w:bottom w:val="single" w:sz="8" w:space="0" w:color="000000"/>
              <w:right w:val="single" w:sz="8" w:space="0" w:color="000000"/>
            </w:tcBorders>
          </w:tcPr>
          <w:p w14:paraId="61038232" w14:textId="77777777" w:rsidR="0011178E" w:rsidRPr="003A3444" w:rsidRDefault="0011178E" w:rsidP="0011178E">
            <w:pPr>
              <w:jc w:val="both"/>
            </w:pPr>
            <w:r w:rsidRPr="003A3444">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520" w:type="dxa"/>
            <w:tcBorders>
              <w:top w:val="single" w:sz="4" w:space="0" w:color="auto"/>
              <w:left w:val="nil"/>
              <w:bottom w:val="single" w:sz="8" w:space="0" w:color="000000"/>
              <w:right w:val="single" w:sz="8" w:space="0" w:color="000000"/>
            </w:tcBorders>
          </w:tcPr>
          <w:p w14:paraId="5EA6AFC0" w14:textId="77777777" w:rsidR="0011178E" w:rsidRPr="003A3444" w:rsidRDefault="0011178E" w:rsidP="0011178E">
            <w:pPr>
              <w:jc w:val="both"/>
            </w:pPr>
            <w:r w:rsidRPr="003A3444">
              <w:t>Минимальный размер земельного участка (площадь) – 1000 кв. м</w:t>
            </w:r>
          </w:p>
        </w:tc>
      </w:tr>
      <w:tr w:rsidR="0011178E" w:rsidRPr="003A3444" w14:paraId="1577A0F6" w14:textId="77777777" w:rsidTr="00A15B55">
        <w:trPr>
          <w:trHeight w:val="505"/>
        </w:trPr>
        <w:tc>
          <w:tcPr>
            <w:tcW w:w="567" w:type="dxa"/>
            <w:vMerge/>
            <w:tcBorders>
              <w:top w:val="nil"/>
              <w:left w:val="single" w:sz="8" w:space="0" w:color="000000"/>
              <w:bottom w:val="single" w:sz="8" w:space="0" w:color="000000"/>
              <w:right w:val="single" w:sz="8" w:space="0" w:color="000000"/>
            </w:tcBorders>
          </w:tcPr>
          <w:p w14:paraId="17592341" w14:textId="77777777" w:rsidR="0011178E" w:rsidRPr="003A3444" w:rsidRDefault="0011178E" w:rsidP="0011178E">
            <w:pPr>
              <w:pStyle w:val="af1"/>
              <w:ind w:left="0"/>
              <w:contextualSpacing w:val="0"/>
            </w:pPr>
          </w:p>
        </w:tc>
        <w:tc>
          <w:tcPr>
            <w:tcW w:w="2267" w:type="dxa"/>
            <w:vMerge/>
            <w:tcBorders>
              <w:top w:val="nil"/>
              <w:left w:val="nil"/>
              <w:bottom w:val="single" w:sz="8" w:space="0" w:color="000000"/>
              <w:right w:val="single" w:sz="8" w:space="0" w:color="000000"/>
            </w:tcBorders>
          </w:tcPr>
          <w:p w14:paraId="51AA3E1E" w14:textId="77777777" w:rsidR="0011178E" w:rsidRPr="003A3444" w:rsidRDefault="0011178E" w:rsidP="0011178E"/>
        </w:tc>
        <w:tc>
          <w:tcPr>
            <w:tcW w:w="1701" w:type="dxa"/>
            <w:vMerge/>
            <w:tcBorders>
              <w:top w:val="nil"/>
              <w:left w:val="nil"/>
              <w:bottom w:val="single" w:sz="8" w:space="0" w:color="000000"/>
              <w:right w:val="single" w:sz="8" w:space="0" w:color="000000"/>
            </w:tcBorders>
          </w:tcPr>
          <w:p w14:paraId="0B1DE602" w14:textId="77777777" w:rsidR="0011178E" w:rsidRPr="003A3444" w:rsidRDefault="0011178E" w:rsidP="0011178E"/>
        </w:tc>
        <w:tc>
          <w:tcPr>
            <w:tcW w:w="3969" w:type="dxa"/>
            <w:vMerge/>
            <w:tcBorders>
              <w:top w:val="nil"/>
              <w:left w:val="nil"/>
              <w:bottom w:val="single" w:sz="8" w:space="0" w:color="000000"/>
              <w:right w:val="single" w:sz="8" w:space="0" w:color="000000"/>
            </w:tcBorders>
          </w:tcPr>
          <w:p w14:paraId="150D9DCA" w14:textId="77777777" w:rsidR="0011178E" w:rsidRPr="003A3444" w:rsidRDefault="0011178E" w:rsidP="0011178E">
            <w:pPr>
              <w:jc w:val="both"/>
            </w:pPr>
          </w:p>
        </w:tc>
        <w:tc>
          <w:tcPr>
            <w:tcW w:w="6520" w:type="dxa"/>
            <w:tcBorders>
              <w:top w:val="nil"/>
              <w:left w:val="nil"/>
              <w:bottom w:val="single" w:sz="8" w:space="0" w:color="000000"/>
              <w:right w:val="single" w:sz="8" w:space="0" w:color="000000"/>
            </w:tcBorders>
          </w:tcPr>
          <w:p w14:paraId="466B17AA" w14:textId="77777777" w:rsidR="0011178E" w:rsidRPr="003A3444" w:rsidRDefault="0011178E" w:rsidP="0011178E">
            <w:pPr>
              <w:jc w:val="both"/>
            </w:pPr>
            <w:r w:rsidRPr="003A3444">
              <w:t>Максимальный размер земельного участка (площадь) – не подлежит установлению</w:t>
            </w:r>
          </w:p>
        </w:tc>
      </w:tr>
      <w:tr w:rsidR="0011178E" w:rsidRPr="003A3444" w14:paraId="231EA8F3" w14:textId="77777777" w:rsidTr="00A15B55">
        <w:trPr>
          <w:trHeight w:val="505"/>
        </w:trPr>
        <w:tc>
          <w:tcPr>
            <w:tcW w:w="567" w:type="dxa"/>
            <w:vMerge/>
            <w:tcBorders>
              <w:top w:val="nil"/>
              <w:left w:val="single" w:sz="8" w:space="0" w:color="000000"/>
              <w:bottom w:val="single" w:sz="8" w:space="0" w:color="000000"/>
              <w:right w:val="single" w:sz="8" w:space="0" w:color="000000"/>
            </w:tcBorders>
          </w:tcPr>
          <w:p w14:paraId="2966CCCB" w14:textId="77777777" w:rsidR="0011178E" w:rsidRPr="003A3444" w:rsidRDefault="0011178E" w:rsidP="0011178E">
            <w:pPr>
              <w:pStyle w:val="af1"/>
              <w:ind w:left="0"/>
              <w:contextualSpacing w:val="0"/>
            </w:pPr>
          </w:p>
        </w:tc>
        <w:tc>
          <w:tcPr>
            <w:tcW w:w="2267" w:type="dxa"/>
            <w:vMerge/>
            <w:tcBorders>
              <w:top w:val="nil"/>
              <w:left w:val="nil"/>
              <w:bottom w:val="single" w:sz="8" w:space="0" w:color="000000"/>
              <w:right w:val="single" w:sz="8" w:space="0" w:color="000000"/>
            </w:tcBorders>
          </w:tcPr>
          <w:p w14:paraId="67CB4FE6" w14:textId="77777777" w:rsidR="0011178E" w:rsidRPr="003A3444" w:rsidRDefault="0011178E" w:rsidP="0011178E"/>
        </w:tc>
        <w:tc>
          <w:tcPr>
            <w:tcW w:w="1701" w:type="dxa"/>
            <w:vMerge/>
            <w:tcBorders>
              <w:top w:val="nil"/>
              <w:left w:val="nil"/>
              <w:bottom w:val="single" w:sz="8" w:space="0" w:color="000000"/>
              <w:right w:val="single" w:sz="8" w:space="0" w:color="000000"/>
            </w:tcBorders>
          </w:tcPr>
          <w:p w14:paraId="7DC527AE" w14:textId="77777777" w:rsidR="0011178E" w:rsidRPr="003A3444" w:rsidRDefault="0011178E" w:rsidP="0011178E"/>
        </w:tc>
        <w:tc>
          <w:tcPr>
            <w:tcW w:w="3969" w:type="dxa"/>
            <w:vMerge/>
            <w:tcBorders>
              <w:top w:val="nil"/>
              <w:left w:val="nil"/>
              <w:bottom w:val="single" w:sz="8" w:space="0" w:color="000000"/>
              <w:right w:val="single" w:sz="8" w:space="0" w:color="000000"/>
            </w:tcBorders>
          </w:tcPr>
          <w:p w14:paraId="0F904B74" w14:textId="77777777" w:rsidR="0011178E" w:rsidRPr="003A3444" w:rsidRDefault="0011178E" w:rsidP="0011178E">
            <w:pPr>
              <w:jc w:val="both"/>
            </w:pPr>
          </w:p>
        </w:tc>
        <w:tc>
          <w:tcPr>
            <w:tcW w:w="6520" w:type="dxa"/>
            <w:tcBorders>
              <w:top w:val="nil"/>
              <w:left w:val="nil"/>
              <w:bottom w:val="single" w:sz="8" w:space="0" w:color="000000"/>
              <w:right w:val="single" w:sz="8" w:space="0" w:color="000000"/>
            </w:tcBorders>
          </w:tcPr>
          <w:p w14:paraId="2DAB63C1" w14:textId="77777777" w:rsidR="0011178E" w:rsidRPr="003A3444" w:rsidRDefault="0011178E" w:rsidP="0011178E">
            <w:pPr>
              <w:jc w:val="both"/>
            </w:pPr>
            <w:r w:rsidRPr="003A3444">
              <w:t>Максимальный процент застройки в границах земельного участка – 60 %</w:t>
            </w:r>
          </w:p>
        </w:tc>
      </w:tr>
      <w:tr w:rsidR="0011178E" w:rsidRPr="003A3444" w14:paraId="4F7952D5" w14:textId="77777777" w:rsidTr="00A15B55">
        <w:trPr>
          <w:trHeight w:val="505"/>
        </w:trPr>
        <w:tc>
          <w:tcPr>
            <w:tcW w:w="567" w:type="dxa"/>
            <w:vMerge/>
            <w:tcBorders>
              <w:top w:val="nil"/>
              <w:left w:val="single" w:sz="8" w:space="0" w:color="000000"/>
              <w:bottom w:val="single" w:sz="8" w:space="0" w:color="000000"/>
              <w:right w:val="single" w:sz="8" w:space="0" w:color="000000"/>
            </w:tcBorders>
          </w:tcPr>
          <w:p w14:paraId="6A4430D7" w14:textId="77777777" w:rsidR="0011178E" w:rsidRPr="003A3444" w:rsidRDefault="0011178E" w:rsidP="0011178E">
            <w:pPr>
              <w:pStyle w:val="af1"/>
              <w:ind w:left="0"/>
              <w:contextualSpacing w:val="0"/>
            </w:pPr>
          </w:p>
        </w:tc>
        <w:tc>
          <w:tcPr>
            <w:tcW w:w="2267" w:type="dxa"/>
            <w:vMerge/>
            <w:tcBorders>
              <w:top w:val="nil"/>
              <w:left w:val="nil"/>
              <w:bottom w:val="single" w:sz="8" w:space="0" w:color="000000"/>
              <w:right w:val="single" w:sz="8" w:space="0" w:color="000000"/>
            </w:tcBorders>
          </w:tcPr>
          <w:p w14:paraId="55129BA5" w14:textId="77777777" w:rsidR="0011178E" w:rsidRPr="003A3444" w:rsidRDefault="0011178E" w:rsidP="0011178E"/>
        </w:tc>
        <w:tc>
          <w:tcPr>
            <w:tcW w:w="1701" w:type="dxa"/>
            <w:vMerge/>
            <w:tcBorders>
              <w:top w:val="nil"/>
              <w:left w:val="nil"/>
              <w:bottom w:val="single" w:sz="8" w:space="0" w:color="000000"/>
              <w:right w:val="single" w:sz="8" w:space="0" w:color="000000"/>
            </w:tcBorders>
          </w:tcPr>
          <w:p w14:paraId="45E9E63A" w14:textId="77777777" w:rsidR="0011178E" w:rsidRPr="003A3444" w:rsidRDefault="0011178E" w:rsidP="0011178E"/>
        </w:tc>
        <w:tc>
          <w:tcPr>
            <w:tcW w:w="3969" w:type="dxa"/>
            <w:vMerge/>
            <w:tcBorders>
              <w:top w:val="nil"/>
              <w:left w:val="nil"/>
              <w:bottom w:val="single" w:sz="8" w:space="0" w:color="000000"/>
              <w:right w:val="single" w:sz="8" w:space="0" w:color="000000"/>
            </w:tcBorders>
          </w:tcPr>
          <w:p w14:paraId="39321E61" w14:textId="77777777" w:rsidR="0011178E" w:rsidRPr="003A3444" w:rsidRDefault="0011178E" w:rsidP="0011178E">
            <w:pPr>
              <w:jc w:val="both"/>
            </w:pPr>
          </w:p>
        </w:tc>
        <w:tc>
          <w:tcPr>
            <w:tcW w:w="6520" w:type="dxa"/>
            <w:tcBorders>
              <w:top w:val="nil"/>
              <w:left w:val="nil"/>
              <w:bottom w:val="single" w:sz="8" w:space="0" w:color="000000"/>
              <w:right w:val="single" w:sz="8" w:space="0" w:color="000000"/>
            </w:tcBorders>
          </w:tcPr>
          <w:p w14:paraId="52C44AE0" w14:textId="72998490" w:rsidR="0011178E" w:rsidRPr="003A3444" w:rsidRDefault="0011178E" w:rsidP="000B0D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w:t>
            </w:r>
            <w:r w:rsidR="000B0DC6">
              <w:t>8</w:t>
            </w:r>
            <w:r w:rsidRPr="003A3444">
              <w:t>)</w:t>
            </w:r>
          </w:p>
        </w:tc>
      </w:tr>
      <w:tr w:rsidR="0011178E" w:rsidRPr="003A3444" w14:paraId="7E0F8E33" w14:textId="77777777" w:rsidTr="00A15B55">
        <w:trPr>
          <w:trHeight w:val="313"/>
        </w:trPr>
        <w:tc>
          <w:tcPr>
            <w:tcW w:w="567" w:type="dxa"/>
            <w:vMerge/>
            <w:tcBorders>
              <w:top w:val="nil"/>
              <w:left w:val="single" w:sz="8" w:space="0" w:color="000000"/>
              <w:bottom w:val="single" w:sz="8" w:space="0" w:color="000000"/>
              <w:right w:val="single" w:sz="8" w:space="0" w:color="000000"/>
            </w:tcBorders>
          </w:tcPr>
          <w:p w14:paraId="7C6B9EF3" w14:textId="77777777" w:rsidR="0011178E" w:rsidRPr="003A3444" w:rsidRDefault="0011178E" w:rsidP="0011178E">
            <w:pPr>
              <w:pStyle w:val="af1"/>
              <w:ind w:left="0"/>
              <w:contextualSpacing w:val="0"/>
            </w:pPr>
          </w:p>
        </w:tc>
        <w:tc>
          <w:tcPr>
            <w:tcW w:w="2267" w:type="dxa"/>
            <w:vMerge/>
            <w:tcBorders>
              <w:top w:val="nil"/>
              <w:left w:val="nil"/>
              <w:bottom w:val="single" w:sz="8" w:space="0" w:color="000000"/>
              <w:right w:val="single" w:sz="8" w:space="0" w:color="000000"/>
            </w:tcBorders>
          </w:tcPr>
          <w:p w14:paraId="47BDCDDB" w14:textId="77777777" w:rsidR="0011178E" w:rsidRPr="003A3444" w:rsidRDefault="0011178E" w:rsidP="0011178E"/>
        </w:tc>
        <w:tc>
          <w:tcPr>
            <w:tcW w:w="1701" w:type="dxa"/>
            <w:vMerge/>
            <w:tcBorders>
              <w:top w:val="nil"/>
              <w:left w:val="nil"/>
              <w:bottom w:val="single" w:sz="8" w:space="0" w:color="000000"/>
              <w:right w:val="single" w:sz="8" w:space="0" w:color="000000"/>
            </w:tcBorders>
          </w:tcPr>
          <w:p w14:paraId="578F34E1" w14:textId="77777777" w:rsidR="0011178E" w:rsidRPr="003A3444" w:rsidRDefault="0011178E" w:rsidP="0011178E"/>
        </w:tc>
        <w:tc>
          <w:tcPr>
            <w:tcW w:w="3969" w:type="dxa"/>
            <w:vMerge/>
            <w:tcBorders>
              <w:top w:val="nil"/>
              <w:left w:val="nil"/>
              <w:bottom w:val="single" w:sz="8" w:space="0" w:color="000000"/>
              <w:right w:val="single" w:sz="8" w:space="0" w:color="000000"/>
            </w:tcBorders>
          </w:tcPr>
          <w:p w14:paraId="2BEC9247" w14:textId="77777777" w:rsidR="0011178E" w:rsidRPr="003A3444" w:rsidRDefault="0011178E" w:rsidP="0011178E">
            <w:pPr>
              <w:jc w:val="both"/>
            </w:pPr>
          </w:p>
        </w:tc>
        <w:tc>
          <w:tcPr>
            <w:tcW w:w="6520" w:type="dxa"/>
            <w:tcBorders>
              <w:top w:val="nil"/>
              <w:left w:val="nil"/>
              <w:bottom w:val="single" w:sz="8" w:space="0" w:color="000000"/>
              <w:right w:val="single" w:sz="8" w:space="0" w:color="000000"/>
            </w:tcBorders>
          </w:tcPr>
          <w:p w14:paraId="2DB46EE8" w14:textId="77777777" w:rsidR="0011178E" w:rsidRPr="003A3444" w:rsidRDefault="0011178E" w:rsidP="0011178E">
            <w:pPr>
              <w:jc w:val="both"/>
            </w:pPr>
            <w:r w:rsidRPr="003A3444">
              <w:t>Предельная высота зданий, строений, сооружений – 16 м</w:t>
            </w:r>
          </w:p>
        </w:tc>
      </w:tr>
      <w:tr w:rsidR="0011178E" w:rsidRPr="003A3444" w14:paraId="57091A4F" w14:textId="77777777" w:rsidTr="00A15B55">
        <w:trPr>
          <w:trHeight w:val="505"/>
        </w:trPr>
        <w:tc>
          <w:tcPr>
            <w:tcW w:w="567" w:type="dxa"/>
            <w:vMerge/>
            <w:tcBorders>
              <w:top w:val="nil"/>
              <w:left w:val="single" w:sz="8" w:space="0" w:color="000000"/>
              <w:bottom w:val="single" w:sz="8" w:space="0" w:color="000000"/>
              <w:right w:val="single" w:sz="8" w:space="0" w:color="000000"/>
            </w:tcBorders>
          </w:tcPr>
          <w:p w14:paraId="35CF2527" w14:textId="77777777" w:rsidR="0011178E" w:rsidRPr="003A3444" w:rsidRDefault="0011178E" w:rsidP="0011178E">
            <w:pPr>
              <w:pStyle w:val="af1"/>
              <w:ind w:left="0"/>
              <w:contextualSpacing w:val="0"/>
            </w:pPr>
          </w:p>
        </w:tc>
        <w:tc>
          <w:tcPr>
            <w:tcW w:w="2267" w:type="dxa"/>
            <w:vMerge/>
            <w:tcBorders>
              <w:top w:val="nil"/>
              <w:left w:val="nil"/>
              <w:bottom w:val="single" w:sz="8" w:space="0" w:color="000000"/>
              <w:right w:val="single" w:sz="8" w:space="0" w:color="000000"/>
            </w:tcBorders>
          </w:tcPr>
          <w:p w14:paraId="66D10EED" w14:textId="77777777" w:rsidR="0011178E" w:rsidRPr="003A3444" w:rsidRDefault="0011178E" w:rsidP="0011178E"/>
        </w:tc>
        <w:tc>
          <w:tcPr>
            <w:tcW w:w="1701" w:type="dxa"/>
            <w:vMerge/>
            <w:tcBorders>
              <w:top w:val="nil"/>
              <w:left w:val="nil"/>
              <w:bottom w:val="single" w:sz="8" w:space="0" w:color="000000"/>
              <w:right w:val="single" w:sz="8" w:space="0" w:color="000000"/>
            </w:tcBorders>
          </w:tcPr>
          <w:p w14:paraId="7D36780E" w14:textId="77777777" w:rsidR="0011178E" w:rsidRPr="003A3444" w:rsidRDefault="0011178E" w:rsidP="0011178E"/>
        </w:tc>
        <w:tc>
          <w:tcPr>
            <w:tcW w:w="3969" w:type="dxa"/>
            <w:vMerge/>
            <w:tcBorders>
              <w:top w:val="nil"/>
              <w:left w:val="nil"/>
              <w:bottom w:val="single" w:sz="8" w:space="0" w:color="000000"/>
              <w:right w:val="single" w:sz="8" w:space="0" w:color="000000"/>
            </w:tcBorders>
          </w:tcPr>
          <w:p w14:paraId="2DA8A8BF" w14:textId="77777777" w:rsidR="0011178E" w:rsidRPr="003A3444" w:rsidRDefault="0011178E" w:rsidP="0011178E">
            <w:pPr>
              <w:jc w:val="both"/>
            </w:pPr>
          </w:p>
        </w:tc>
        <w:tc>
          <w:tcPr>
            <w:tcW w:w="6520" w:type="dxa"/>
            <w:tcBorders>
              <w:top w:val="nil"/>
              <w:left w:val="nil"/>
              <w:bottom w:val="single" w:sz="8" w:space="0" w:color="000000"/>
              <w:right w:val="single" w:sz="8" w:space="0" w:color="000000"/>
            </w:tcBorders>
          </w:tcPr>
          <w:p w14:paraId="3A5E8460" w14:textId="77777777" w:rsidR="0011178E" w:rsidRPr="003A3444" w:rsidRDefault="0011178E" w:rsidP="0011178E">
            <w:pPr>
              <w:jc w:val="both"/>
            </w:pPr>
            <w:r w:rsidRPr="003A3444">
              <w:t>Минимальный процент озеленения в границах земельного участка – 20%</w:t>
            </w:r>
          </w:p>
        </w:tc>
      </w:tr>
      <w:tr w:rsidR="0011178E" w:rsidRPr="003A3444" w14:paraId="05240BF0" w14:textId="77777777" w:rsidTr="00A15B55">
        <w:tc>
          <w:tcPr>
            <w:tcW w:w="567" w:type="dxa"/>
            <w:vMerge w:val="restart"/>
            <w:tcBorders>
              <w:top w:val="nil"/>
              <w:left w:val="single" w:sz="8" w:space="0" w:color="000000"/>
              <w:bottom w:val="single" w:sz="8" w:space="0" w:color="000000"/>
              <w:right w:val="single" w:sz="8" w:space="0" w:color="000000"/>
            </w:tcBorders>
          </w:tcPr>
          <w:p w14:paraId="134334D3" w14:textId="3C18910D" w:rsidR="0011178E" w:rsidRPr="003A3444" w:rsidRDefault="0011178E" w:rsidP="0011178E">
            <w:pPr>
              <w:numPr>
                <w:ilvl w:val="0"/>
                <w:numId w:val="12"/>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144E3A41" w14:textId="77777777" w:rsidR="0011178E" w:rsidRPr="003A3444" w:rsidRDefault="0011178E" w:rsidP="0011178E">
            <w:r w:rsidRPr="003A3444">
              <w:t>Объекты культурно-досуговой деятельности</w:t>
            </w:r>
          </w:p>
        </w:tc>
        <w:tc>
          <w:tcPr>
            <w:tcW w:w="1701" w:type="dxa"/>
            <w:vMerge w:val="restart"/>
            <w:tcBorders>
              <w:top w:val="nil"/>
              <w:left w:val="nil"/>
              <w:bottom w:val="single" w:sz="8" w:space="0" w:color="000000"/>
              <w:right w:val="single" w:sz="8" w:space="0" w:color="000000"/>
            </w:tcBorders>
          </w:tcPr>
          <w:p w14:paraId="181D7A8D" w14:textId="77777777" w:rsidR="0011178E" w:rsidRPr="003A3444" w:rsidRDefault="0011178E" w:rsidP="0011178E">
            <w:r w:rsidRPr="003A3444">
              <w:t>3.6.1</w:t>
            </w:r>
          </w:p>
        </w:tc>
        <w:tc>
          <w:tcPr>
            <w:tcW w:w="3969" w:type="dxa"/>
            <w:vMerge w:val="restart"/>
            <w:tcBorders>
              <w:top w:val="nil"/>
              <w:left w:val="nil"/>
              <w:bottom w:val="single" w:sz="8" w:space="0" w:color="000000"/>
              <w:right w:val="single" w:sz="8" w:space="0" w:color="000000"/>
            </w:tcBorders>
          </w:tcPr>
          <w:p w14:paraId="3DF329C5" w14:textId="77777777" w:rsidR="0011178E" w:rsidRPr="003A3444" w:rsidRDefault="0011178E" w:rsidP="0011178E">
            <w:pPr>
              <w:jc w:val="both"/>
            </w:pPr>
            <w:r w:rsidRPr="003A3444">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6520" w:type="dxa"/>
            <w:tcBorders>
              <w:top w:val="nil"/>
              <w:left w:val="nil"/>
              <w:bottom w:val="single" w:sz="8" w:space="0" w:color="000000"/>
              <w:right w:val="single" w:sz="8" w:space="0" w:color="000000"/>
            </w:tcBorders>
          </w:tcPr>
          <w:p w14:paraId="34964D66" w14:textId="77777777" w:rsidR="0011178E" w:rsidRPr="003A3444" w:rsidRDefault="0011178E" w:rsidP="0011178E">
            <w:pPr>
              <w:jc w:val="both"/>
            </w:pPr>
            <w:r w:rsidRPr="003A3444">
              <w:t>Минимальный размер земельного участка (площадь) – 600 кв. м</w:t>
            </w:r>
          </w:p>
        </w:tc>
      </w:tr>
      <w:tr w:rsidR="0011178E" w:rsidRPr="003A3444" w14:paraId="14B8F0B6" w14:textId="77777777" w:rsidTr="00A15B55">
        <w:tc>
          <w:tcPr>
            <w:tcW w:w="567" w:type="dxa"/>
            <w:vMerge/>
            <w:tcBorders>
              <w:top w:val="nil"/>
              <w:left w:val="single" w:sz="8" w:space="0" w:color="000000"/>
              <w:bottom w:val="single" w:sz="8" w:space="0" w:color="000000"/>
              <w:right w:val="single" w:sz="8" w:space="0" w:color="000000"/>
            </w:tcBorders>
          </w:tcPr>
          <w:p w14:paraId="52EAAD69" w14:textId="77777777" w:rsidR="0011178E" w:rsidRPr="003A3444" w:rsidRDefault="0011178E" w:rsidP="0011178E">
            <w:pPr>
              <w:pStyle w:val="af1"/>
              <w:ind w:left="0"/>
              <w:contextualSpacing w:val="0"/>
            </w:pPr>
          </w:p>
        </w:tc>
        <w:tc>
          <w:tcPr>
            <w:tcW w:w="2267" w:type="dxa"/>
            <w:vMerge/>
            <w:tcBorders>
              <w:top w:val="nil"/>
              <w:left w:val="nil"/>
              <w:bottom w:val="single" w:sz="8" w:space="0" w:color="000000"/>
              <w:right w:val="single" w:sz="8" w:space="0" w:color="000000"/>
            </w:tcBorders>
          </w:tcPr>
          <w:p w14:paraId="100B69F7" w14:textId="77777777" w:rsidR="0011178E" w:rsidRPr="003A3444" w:rsidRDefault="0011178E" w:rsidP="0011178E"/>
        </w:tc>
        <w:tc>
          <w:tcPr>
            <w:tcW w:w="1701" w:type="dxa"/>
            <w:vMerge/>
            <w:tcBorders>
              <w:top w:val="nil"/>
              <w:left w:val="nil"/>
              <w:bottom w:val="single" w:sz="8" w:space="0" w:color="000000"/>
              <w:right w:val="single" w:sz="8" w:space="0" w:color="000000"/>
            </w:tcBorders>
          </w:tcPr>
          <w:p w14:paraId="20ECF3E3" w14:textId="77777777" w:rsidR="0011178E" w:rsidRPr="003A3444" w:rsidRDefault="0011178E" w:rsidP="0011178E"/>
        </w:tc>
        <w:tc>
          <w:tcPr>
            <w:tcW w:w="3969" w:type="dxa"/>
            <w:vMerge/>
            <w:tcBorders>
              <w:top w:val="nil"/>
              <w:left w:val="nil"/>
              <w:bottom w:val="single" w:sz="8" w:space="0" w:color="000000"/>
              <w:right w:val="single" w:sz="8" w:space="0" w:color="000000"/>
            </w:tcBorders>
          </w:tcPr>
          <w:p w14:paraId="3D55060F" w14:textId="77777777" w:rsidR="0011178E" w:rsidRPr="003A3444" w:rsidRDefault="0011178E" w:rsidP="0011178E">
            <w:pPr>
              <w:jc w:val="both"/>
            </w:pPr>
          </w:p>
        </w:tc>
        <w:tc>
          <w:tcPr>
            <w:tcW w:w="6520" w:type="dxa"/>
            <w:tcBorders>
              <w:top w:val="nil"/>
              <w:left w:val="nil"/>
              <w:bottom w:val="single" w:sz="8" w:space="0" w:color="000000"/>
              <w:right w:val="single" w:sz="8" w:space="0" w:color="000000"/>
            </w:tcBorders>
          </w:tcPr>
          <w:p w14:paraId="01D648F1" w14:textId="77777777" w:rsidR="0011178E" w:rsidRPr="003A3444" w:rsidRDefault="0011178E" w:rsidP="0011178E">
            <w:pPr>
              <w:jc w:val="both"/>
            </w:pPr>
            <w:r w:rsidRPr="003A3444">
              <w:t>Максимальный размер земельного участка (площадь) – не подлежит установлению</w:t>
            </w:r>
          </w:p>
        </w:tc>
      </w:tr>
      <w:tr w:rsidR="0011178E" w:rsidRPr="003A3444" w14:paraId="05BEFF12" w14:textId="77777777" w:rsidTr="00A15B55">
        <w:tc>
          <w:tcPr>
            <w:tcW w:w="567" w:type="dxa"/>
            <w:vMerge/>
            <w:tcBorders>
              <w:top w:val="nil"/>
              <w:left w:val="single" w:sz="8" w:space="0" w:color="000000"/>
              <w:bottom w:val="single" w:sz="4" w:space="0" w:color="auto"/>
              <w:right w:val="single" w:sz="8" w:space="0" w:color="000000"/>
            </w:tcBorders>
          </w:tcPr>
          <w:p w14:paraId="15F74193" w14:textId="77777777" w:rsidR="0011178E" w:rsidRPr="003A3444" w:rsidRDefault="0011178E" w:rsidP="0011178E">
            <w:pPr>
              <w:pStyle w:val="af1"/>
              <w:ind w:left="0"/>
              <w:contextualSpacing w:val="0"/>
            </w:pPr>
          </w:p>
        </w:tc>
        <w:tc>
          <w:tcPr>
            <w:tcW w:w="2267" w:type="dxa"/>
            <w:vMerge/>
            <w:tcBorders>
              <w:top w:val="nil"/>
              <w:left w:val="nil"/>
              <w:bottom w:val="single" w:sz="4" w:space="0" w:color="auto"/>
              <w:right w:val="single" w:sz="8" w:space="0" w:color="000000"/>
            </w:tcBorders>
          </w:tcPr>
          <w:p w14:paraId="499B6B82" w14:textId="77777777" w:rsidR="0011178E" w:rsidRPr="003A3444" w:rsidRDefault="0011178E" w:rsidP="0011178E"/>
        </w:tc>
        <w:tc>
          <w:tcPr>
            <w:tcW w:w="1701" w:type="dxa"/>
            <w:vMerge/>
            <w:tcBorders>
              <w:top w:val="nil"/>
              <w:left w:val="nil"/>
              <w:bottom w:val="single" w:sz="4" w:space="0" w:color="auto"/>
              <w:right w:val="single" w:sz="8" w:space="0" w:color="000000"/>
            </w:tcBorders>
          </w:tcPr>
          <w:p w14:paraId="6A784286" w14:textId="77777777" w:rsidR="0011178E" w:rsidRPr="003A3444" w:rsidRDefault="0011178E" w:rsidP="0011178E"/>
        </w:tc>
        <w:tc>
          <w:tcPr>
            <w:tcW w:w="3969" w:type="dxa"/>
            <w:vMerge/>
            <w:tcBorders>
              <w:top w:val="nil"/>
              <w:left w:val="nil"/>
              <w:bottom w:val="single" w:sz="4" w:space="0" w:color="auto"/>
              <w:right w:val="single" w:sz="8" w:space="0" w:color="000000"/>
            </w:tcBorders>
          </w:tcPr>
          <w:p w14:paraId="229D08E4" w14:textId="77777777" w:rsidR="0011178E" w:rsidRPr="003A3444" w:rsidRDefault="0011178E" w:rsidP="0011178E">
            <w:pPr>
              <w:jc w:val="both"/>
            </w:pPr>
          </w:p>
        </w:tc>
        <w:tc>
          <w:tcPr>
            <w:tcW w:w="6520" w:type="dxa"/>
            <w:tcBorders>
              <w:top w:val="nil"/>
              <w:left w:val="nil"/>
              <w:bottom w:val="single" w:sz="4" w:space="0" w:color="auto"/>
              <w:right w:val="single" w:sz="8" w:space="0" w:color="000000"/>
            </w:tcBorders>
          </w:tcPr>
          <w:p w14:paraId="7D6AD01E" w14:textId="77777777" w:rsidR="0011178E" w:rsidRPr="003A3444" w:rsidRDefault="0011178E" w:rsidP="0011178E">
            <w:pPr>
              <w:jc w:val="both"/>
            </w:pPr>
            <w:r w:rsidRPr="003A3444">
              <w:t>Максимальный процент застройки в границах земельного участка – 50 %</w:t>
            </w:r>
          </w:p>
        </w:tc>
      </w:tr>
      <w:tr w:rsidR="0011178E" w:rsidRPr="003A3444" w14:paraId="5B96AD87" w14:textId="77777777" w:rsidTr="00A15B55">
        <w:tc>
          <w:tcPr>
            <w:tcW w:w="567" w:type="dxa"/>
            <w:vMerge/>
            <w:tcBorders>
              <w:top w:val="single" w:sz="4" w:space="0" w:color="auto"/>
              <w:left w:val="single" w:sz="4" w:space="0" w:color="auto"/>
              <w:bottom w:val="single" w:sz="4" w:space="0" w:color="auto"/>
              <w:right w:val="single" w:sz="4" w:space="0" w:color="auto"/>
            </w:tcBorders>
          </w:tcPr>
          <w:p w14:paraId="0B4C05DF" w14:textId="77777777" w:rsidR="0011178E" w:rsidRPr="003A3444" w:rsidRDefault="0011178E" w:rsidP="0011178E">
            <w:pPr>
              <w:pStyle w:val="af1"/>
              <w:ind w:left="0"/>
              <w:contextualSpacing w:val="0"/>
            </w:pPr>
          </w:p>
        </w:tc>
        <w:tc>
          <w:tcPr>
            <w:tcW w:w="2267" w:type="dxa"/>
            <w:vMerge/>
            <w:tcBorders>
              <w:top w:val="single" w:sz="4" w:space="0" w:color="auto"/>
              <w:left w:val="single" w:sz="4" w:space="0" w:color="auto"/>
              <w:bottom w:val="single" w:sz="4" w:space="0" w:color="auto"/>
              <w:right w:val="single" w:sz="4" w:space="0" w:color="auto"/>
            </w:tcBorders>
          </w:tcPr>
          <w:p w14:paraId="7E89F58E" w14:textId="77777777" w:rsidR="0011178E" w:rsidRPr="003A3444" w:rsidRDefault="0011178E" w:rsidP="0011178E"/>
        </w:tc>
        <w:tc>
          <w:tcPr>
            <w:tcW w:w="1701" w:type="dxa"/>
            <w:vMerge/>
            <w:tcBorders>
              <w:top w:val="single" w:sz="4" w:space="0" w:color="auto"/>
              <w:left w:val="single" w:sz="4" w:space="0" w:color="auto"/>
              <w:bottom w:val="single" w:sz="4" w:space="0" w:color="auto"/>
              <w:right w:val="single" w:sz="4" w:space="0" w:color="auto"/>
            </w:tcBorders>
          </w:tcPr>
          <w:p w14:paraId="0D9E359C" w14:textId="77777777" w:rsidR="0011178E" w:rsidRPr="003A3444" w:rsidRDefault="0011178E" w:rsidP="0011178E"/>
        </w:tc>
        <w:tc>
          <w:tcPr>
            <w:tcW w:w="3969" w:type="dxa"/>
            <w:vMerge/>
            <w:tcBorders>
              <w:top w:val="single" w:sz="4" w:space="0" w:color="auto"/>
              <w:left w:val="single" w:sz="4" w:space="0" w:color="auto"/>
              <w:bottom w:val="single" w:sz="4" w:space="0" w:color="auto"/>
              <w:right w:val="single" w:sz="4" w:space="0" w:color="auto"/>
            </w:tcBorders>
          </w:tcPr>
          <w:p w14:paraId="097B603E" w14:textId="77777777" w:rsidR="0011178E" w:rsidRPr="003A3444" w:rsidRDefault="0011178E" w:rsidP="0011178E">
            <w:pPr>
              <w:jc w:val="both"/>
            </w:pPr>
          </w:p>
        </w:tc>
        <w:tc>
          <w:tcPr>
            <w:tcW w:w="6520" w:type="dxa"/>
            <w:tcBorders>
              <w:top w:val="single" w:sz="4" w:space="0" w:color="auto"/>
              <w:left w:val="single" w:sz="4" w:space="0" w:color="auto"/>
              <w:bottom w:val="single" w:sz="4" w:space="0" w:color="auto"/>
              <w:right w:val="single" w:sz="4" w:space="0" w:color="auto"/>
            </w:tcBorders>
          </w:tcPr>
          <w:p w14:paraId="5D27D156" w14:textId="61CDEDED" w:rsidR="0011178E" w:rsidRPr="003A3444" w:rsidRDefault="0011178E" w:rsidP="000B0D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w:t>
            </w:r>
            <w:r w:rsidR="000B0DC6">
              <w:t>8</w:t>
            </w:r>
            <w:r w:rsidRPr="003A3444">
              <w:t>)</w:t>
            </w:r>
          </w:p>
        </w:tc>
      </w:tr>
      <w:tr w:rsidR="0011178E" w:rsidRPr="003A3444" w14:paraId="3E5E3B67" w14:textId="77777777" w:rsidTr="00A15B55">
        <w:tc>
          <w:tcPr>
            <w:tcW w:w="567" w:type="dxa"/>
            <w:vMerge/>
            <w:tcBorders>
              <w:top w:val="single" w:sz="4" w:space="0" w:color="auto"/>
              <w:left w:val="single" w:sz="8" w:space="0" w:color="000000"/>
              <w:bottom w:val="single" w:sz="8" w:space="0" w:color="000000"/>
              <w:right w:val="single" w:sz="8" w:space="0" w:color="000000"/>
            </w:tcBorders>
          </w:tcPr>
          <w:p w14:paraId="3E8BF35A" w14:textId="77777777" w:rsidR="0011178E" w:rsidRPr="003A3444" w:rsidRDefault="0011178E" w:rsidP="0011178E">
            <w:pPr>
              <w:pStyle w:val="af1"/>
              <w:ind w:left="0"/>
              <w:contextualSpacing w:val="0"/>
            </w:pPr>
          </w:p>
        </w:tc>
        <w:tc>
          <w:tcPr>
            <w:tcW w:w="2267" w:type="dxa"/>
            <w:vMerge/>
            <w:tcBorders>
              <w:top w:val="single" w:sz="4" w:space="0" w:color="auto"/>
              <w:left w:val="nil"/>
              <w:bottom w:val="single" w:sz="8" w:space="0" w:color="000000"/>
              <w:right w:val="single" w:sz="8" w:space="0" w:color="000000"/>
            </w:tcBorders>
          </w:tcPr>
          <w:p w14:paraId="1A039F56" w14:textId="77777777" w:rsidR="0011178E" w:rsidRPr="003A3444" w:rsidRDefault="0011178E" w:rsidP="0011178E"/>
        </w:tc>
        <w:tc>
          <w:tcPr>
            <w:tcW w:w="1701" w:type="dxa"/>
            <w:vMerge/>
            <w:tcBorders>
              <w:top w:val="single" w:sz="4" w:space="0" w:color="auto"/>
              <w:left w:val="nil"/>
              <w:bottom w:val="single" w:sz="8" w:space="0" w:color="000000"/>
              <w:right w:val="single" w:sz="8" w:space="0" w:color="000000"/>
            </w:tcBorders>
          </w:tcPr>
          <w:p w14:paraId="18045F57" w14:textId="77777777" w:rsidR="0011178E" w:rsidRPr="003A3444" w:rsidRDefault="0011178E" w:rsidP="0011178E"/>
        </w:tc>
        <w:tc>
          <w:tcPr>
            <w:tcW w:w="3969" w:type="dxa"/>
            <w:vMerge/>
            <w:tcBorders>
              <w:top w:val="single" w:sz="4" w:space="0" w:color="auto"/>
              <w:left w:val="nil"/>
              <w:bottom w:val="single" w:sz="8" w:space="0" w:color="000000"/>
              <w:right w:val="single" w:sz="8" w:space="0" w:color="000000"/>
            </w:tcBorders>
          </w:tcPr>
          <w:p w14:paraId="7ACA4FD0" w14:textId="77777777" w:rsidR="0011178E" w:rsidRPr="003A3444" w:rsidRDefault="0011178E" w:rsidP="0011178E">
            <w:pPr>
              <w:jc w:val="both"/>
            </w:pPr>
          </w:p>
        </w:tc>
        <w:tc>
          <w:tcPr>
            <w:tcW w:w="6520" w:type="dxa"/>
            <w:tcBorders>
              <w:top w:val="single" w:sz="4" w:space="0" w:color="auto"/>
              <w:left w:val="nil"/>
              <w:bottom w:val="single" w:sz="8" w:space="0" w:color="000000"/>
              <w:right w:val="single" w:sz="8" w:space="0" w:color="000000"/>
            </w:tcBorders>
          </w:tcPr>
          <w:p w14:paraId="3E64DC25" w14:textId="77777777" w:rsidR="0011178E" w:rsidRPr="003A3444" w:rsidRDefault="0011178E" w:rsidP="0011178E">
            <w:pPr>
              <w:jc w:val="both"/>
            </w:pPr>
            <w:r w:rsidRPr="003A3444">
              <w:t>Предельная высота зданий, строений, сооружений – 16 м</w:t>
            </w:r>
          </w:p>
        </w:tc>
      </w:tr>
      <w:tr w:rsidR="0011178E" w:rsidRPr="003A3444" w14:paraId="1BD04B54" w14:textId="77777777" w:rsidTr="00A15B55">
        <w:tc>
          <w:tcPr>
            <w:tcW w:w="567" w:type="dxa"/>
            <w:vMerge/>
            <w:tcBorders>
              <w:top w:val="nil"/>
              <w:left w:val="single" w:sz="8" w:space="0" w:color="000000"/>
              <w:bottom w:val="single" w:sz="4" w:space="0" w:color="auto"/>
              <w:right w:val="single" w:sz="8" w:space="0" w:color="000000"/>
            </w:tcBorders>
          </w:tcPr>
          <w:p w14:paraId="4019AE97" w14:textId="77777777" w:rsidR="0011178E" w:rsidRPr="003A3444" w:rsidRDefault="0011178E" w:rsidP="0011178E">
            <w:pPr>
              <w:pStyle w:val="af1"/>
              <w:ind w:left="0"/>
              <w:contextualSpacing w:val="0"/>
            </w:pPr>
          </w:p>
        </w:tc>
        <w:tc>
          <w:tcPr>
            <w:tcW w:w="2267" w:type="dxa"/>
            <w:vMerge/>
            <w:tcBorders>
              <w:top w:val="nil"/>
              <w:left w:val="nil"/>
              <w:bottom w:val="single" w:sz="4" w:space="0" w:color="auto"/>
              <w:right w:val="single" w:sz="8" w:space="0" w:color="000000"/>
            </w:tcBorders>
          </w:tcPr>
          <w:p w14:paraId="344BBE55" w14:textId="77777777" w:rsidR="0011178E" w:rsidRPr="003A3444" w:rsidRDefault="0011178E" w:rsidP="0011178E"/>
        </w:tc>
        <w:tc>
          <w:tcPr>
            <w:tcW w:w="1701" w:type="dxa"/>
            <w:vMerge/>
            <w:tcBorders>
              <w:top w:val="nil"/>
              <w:left w:val="nil"/>
              <w:bottom w:val="single" w:sz="4" w:space="0" w:color="auto"/>
              <w:right w:val="single" w:sz="8" w:space="0" w:color="000000"/>
            </w:tcBorders>
          </w:tcPr>
          <w:p w14:paraId="58D196CC" w14:textId="77777777" w:rsidR="0011178E" w:rsidRPr="003A3444" w:rsidRDefault="0011178E" w:rsidP="0011178E"/>
        </w:tc>
        <w:tc>
          <w:tcPr>
            <w:tcW w:w="3969" w:type="dxa"/>
            <w:vMerge/>
            <w:tcBorders>
              <w:top w:val="nil"/>
              <w:left w:val="nil"/>
              <w:bottom w:val="single" w:sz="4" w:space="0" w:color="auto"/>
              <w:right w:val="single" w:sz="8" w:space="0" w:color="000000"/>
            </w:tcBorders>
          </w:tcPr>
          <w:p w14:paraId="7B92FABB" w14:textId="77777777" w:rsidR="0011178E" w:rsidRPr="003A3444" w:rsidRDefault="0011178E" w:rsidP="0011178E">
            <w:pPr>
              <w:jc w:val="both"/>
            </w:pPr>
          </w:p>
        </w:tc>
        <w:tc>
          <w:tcPr>
            <w:tcW w:w="6520" w:type="dxa"/>
            <w:tcBorders>
              <w:top w:val="nil"/>
              <w:left w:val="nil"/>
              <w:bottom w:val="single" w:sz="4" w:space="0" w:color="auto"/>
              <w:right w:val="single" w:sz="8" w:space="0" w:color="000000"/>
            </w:tcBorders>
          </w:tcPr>
          <w:p w14:paraId="50A9C3FB" w14:textId="77777777" w:rsidR="0011178E" w:rsidRPr="003A3444" w:rsidRDefault="0011178E" w:rsidP="0011178E">
            <w:pPr>
              <w:jc w:val="both"/>
            </w:pPr>
            <w:r w:rsidRPr="003A3444">
              <w:t>Минимальный процент озеленения в границах земельного участка – 20 %</w:t>
            </w:r>
          </w:p>
        </w:tc>
      </w:tr>
      <w:tr w:rsidR="0011178E" w:rsidRPr="003A3444" w14:paraId="24C28146" w14:textId="77777777" w:rsidTr="00A15B55">
        <w:tc>
          <w:tcPr>
            <w:tcW w:w="567" w:type="dxa"/>
            <w:vMerge w:val="restart"/>
            <w:tcBorders>
              <w:top w:val="single" w:sz="4" w:space="0" w:color="auto"/>
              <w:left w:val="single" w:sz="4" w:space="0" w:color="auto"/>
              <w:bottom w:val="single" w:sz="4" w:space="0" w:color="auto"/>
              <w:right w:val="single" w:sz="4" w:space="0" w:color="auto"/>
            </w:tcBorders>
          </w:tcPr>
          <w:p w14:paraId="20E69282" w14:textId="15817FDC" w:rsidR="0011178E" w:rsidRPr="003A3444" w:rsidRDefault="0011178E" w:rsidP="0011178E">
            <w:pPr>
              <w:numPr>
                <w:ilvl w:val="0"/>
                <w:numId w:val="12"/>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488F5985" w14:textId="77777777" w:rsidR="0011178E" w:rsidRPr="003A3444" w:rsidRDefault="0011178E" w:rsidP="0011178E">
            <w:r w:rsidRPr="003A3444">
              <w:t>Обеспечение деятельности в области гидрометеорологии и смежных с ней областях</w:t>
            </w:r>
          </w:p>
        </w:tc>
        <w:tc>
          <w:tcPr>
            <w:tcW w:w="1701" w:type="dxa"/>
            <w:vMerge w:val="restart"/>
            <w:tcBorders>
              <w:top w:val="single" w:sz="4" w:space="0" w:color="auto"/>
              <w:left w:val="single" w:sz="4" w:space="0" w:color="auto"/>
              <w:bottom w:val="single" w:sz="4" w:space="0" w:color="auto"/>
              <w:right w:val="single" w:sz="4" w:space="0" w:color="auto"/>
            </w:tcBorders>
          </w:tcPr>
          <w:p w14:paraId="3E6A2A6B" w14:textId="77777777" w:rsidR="0011178E" w:rsidRPr="003A3444" w:rsidRDefault="0011178E" w:rsidP="0011178E">
            <w:r w:rsidRPr="003A3444">
              <w:t>3.9.1</w:t>
            </w:r>
          </w:p>
        </w:tc>
        <w:tc>
          <w:tcPr>
            <w:tcW w:w="3969" w:type="dxa"/>
            <w:vMerge w:val="restart"/>
            <w:tcBorders>
              <w:top w:val="single" w:sz="4" w:space="0" w:color="auto"/>
              <w:left w:val="single" w:sz="4" w:space="0" w:color="auto"/>
              <w:bottom w:val="single" w:sz="4" w:space="0" w:color="auto"/>
              <w:right w:val="single" w:sz="4" w:space="0" w:color="auto"/>
            </w:tcBorders>
          </w:tcPr>
          <w:p w14:paraId="09EA2251" w14:textId="77777777" w:rsidR="0011178E" w:rsidRPr="003A3444" w:rsidRDefault="0011178E" w:rsidP="0011178E">
            <w:pPr>
              <w:jc w:val="both"/>
            </w:pPr>
            <w:r w:rsidRPr="003A3444">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single" w:sz="4" w:space="0" w:color="auto"/>
              <w:left w:val="single" w:sz="4" w:space="0" w:color="auto"/>
              <w:bottom w:val="single" w:sz="4" w:space="0" w:color="auto"/>
              <w:right w:val="single" w:sz="4" w:space="0" w:color="auto"/>
            </w:tcBorders>
          </w:tcPr>
          <w:p w14:paraId="76332FED" w14:textId="77777777" w:rsidR="0011178E" w:rsidRPr="003A3444" w:rsidRDefault="0011178E" w:rsidP="0011178E">
            <w:pPr>
              <w:jc w:val="both"/>
            </w:pPr>
            <w:r w:rsidRPr="003A3444">
              <w:t>Минимальный размер земельного участка (площадь) – не подлежит установлению</w:t>
            </w:r>
          </w:p>
        </w:tc>
      </w:tr>
      <w:tr w:rsidR="0011178E" w:rsidRPr="003A3444" w14:paraId="4354F443" w14:textId="77777777" w:rsidTr="00A15B55">
        <w:tc>
          <w:tcPr>
            <w:tcW w:w="567" w:type="dxa"/>
            <w:vMerge/>
            <w:tcBorders>
              <w:top w:val="single" w:sz="4" w:space="0" w:color="auto"/>
              <w:left w:val="single" w:sz="4" w:space="0" w:color="auto"/>
              <w:bottom w:val="single" w:sz="4" w:space="0" w:color="auto"/>
              <w:right w:val="single" w:sz="4" w:space="0" w:color="auto"/>
            </w:tcBorders>
          </w:tcPr>
          <w:p w14:paraId="54E61CBE" w14:textId="77777777" w:rsidR="0011178E" w:rsidRPr="003A3444" w:rsidRDefault="0011178E" w:rsidP="0011178E">
            <w:pPr>
              <w:pStyle w:val="af1"/>
              <w:ind w:left="0"/>
              <w:contextualSpacing w:val="0"/>
            </w:pPr>
          </w:p>
        </w:tc>
        <w:tc>
          <w:tcPr>
            <w:tcW w:w="2267" w:type="dxa"/>
            <w:vMerge/>
            <w:tcBorders>
              <w:top w:val="single" w:sz="4" w:space="0" w:color="auto"/>
              <w:left w:val="single" w:sz="4" w:space="0" w:color="auto"/>
              <w:bottom w:val="single" w:sz="4" w:space="0" w:color="auto"/>
              <w:right w:val="single" w:sz="4" w:space="0" w:color="auto"/>
            </w:tcBorders>
          </w:tcPr>
          <w:p w14:paraId="1AE97559" w14:textId="77777777" w:rsidR="0011178E" w:rsidRPr="003A3444" w:rsidRDefault="0011178E" w:rsidP="0011178E"/>
        </w:tc>
        <w:tc>
          <w:tcPr>
            <w:tcW w:w="1701" w:type="dxa"/>
            <w:vMerge/>
            <w:tcBorders>
              <w:top w:val="single" w:sz="4" w:space="0" w:color="auto"/>
              <w:left w:val="single" w:sz="4" w:space="0" w:color="auto"/>
              <w:bottom w:val="single" w:sz="4" w:space="0" w:color="auto"/>
              <w:right w:val="single" w:sz="4" w:space="0" w:color="auto"/>
            </w:tcBorders>
          </w:tcPr>
          <w:p w14:paraId="0947A663" w14:textId="77777777" w:rsidR="0011178E" w:rsidRPr="003A3444" w:rsidRDefault="0011178E" w:rsidP="0011178E"/>
        </w:tc>
        <w:tc>
          <w:tcPr>
            <w:tcW w:w="3969" w:type="dxa"/>
            <w:vMerge/>
            <w:tcBorders>
              <w:top w:val="single" w:sz="4" w:space="0" w:color="auto"/>
              <w:left w:val="single" w:sz="4" w:space="0" w:color="auto"/>
              <w:bottom w:val="single" w:sz="4" w:space="0" w:color="auto"/>
              <w:right w:val="single" w:sz="4" w:space="0" w:color="auto"/>
            </w:tcBorders>
          </w:tcPr>
          <w:p w14:paraId="1CC6C948" w14:textId="77777777" w:rsidR="0011178E" w:rsidRPr="003A3444" w:rsidRDefault="0011178E" w:rsidP="0011178E">
            <w:pPr>
              <w:jc w:val="both"/>
            </w:pPr>
          </w:p>
        </w:tc>
        <w:tc>
          <w:tcPr>
            <w:tcW w:w="6520" w:type="dxa"/>
            <w:tcBorders>
              <w:top w:val="single" w:sz="4" w:space="0" w:color="auto"/>
              <w:left w:val="single" w:sz="4" w:space="0" w:color="auto"/>
              <w:bottom w:val="single" w:sz="4" w:space="0" w:color="auto"/>
              <w:right w:val="single" w:sz="4" w:space="0" w:color="auto"/>
            </w:tcBorders>
          </w:tcPr>
          <w:p w14:paraId="1124942B" w14:textId="77777777" w:rsidR="0011178E" w:rsidRPr="003A3444" w:rsidRDefault="0011178E" w:rsidP="0011178E">
            <w:pPr>
              <w:jc w:val="both"/>
            </w:pPr>
            <w:r w:rsidRPr="003A3444">
              <w:t>Максимальный размер земельного участка (площадь) – не подлежит установлению</w:t>
            </w:r>
          </w:p>
        </w:tc>
      </w:tr>
      <w:tr w:rsidR="0011178E" w:rsidRPr="003A3444" w14:paraId="53D95C97" w14:textId="77777777" w:rsidTr="00A15B55">
        <w:tc>
          <w:tcPr>
            <w:tcW w:w="567" w:type="dxa"/>
            <w:vMerge/>
            <w:tcBorders>
              <w:top w:val="single" w:sz="4" w:space="0" w:color="auto"/>
              <w:left w:val="single" w:sz="4" w:space="0" w:color="auto"/>
              <w:bottom w:val="single" w:sz="4" w:space="0" w:color="auto"/>
              <w:right w:val="single" w:sz="4" w:space="0" w:color="auto"/>
            </w:tcBorders>
          </w:tcPr>
          <w:p w14:paraId="2D2B827C" w14:textId="77777777" w:rsidR="0011178E" w:rsidRPr="003A3444" w:rsidRDefault="0011178E" w:rsidP="0011178E">
            <w:pPr>
              <w:pStyle w:val="af1"/>
              <w:ind w:left="0"/>
              <w:contextualSpacing w:val="0"/>
            </w:pPr>
          </w:p>
        </w:tc>
        <w:tc>
          <w:tcPr>
            <w:tcW w:w="2267" w:type="dxa"/>
            <w:vMerge/>
            <w:tcBorders>
              <w:top w:val="single" w:sz="4" w:space="0" w:color="auto"/>
              <w:left w:val="single" w:sz="4" w:space="0" w:color="auto"/>
              <w:bottom w:val="single" w:sz="4" w:space="0" w:color="auto"/>
              <w:right w:val="single" w:sz="4" w:space="0" w:color="auto"/>
            </w:tcBorders>
          </w:tcPr>
          <w:p w14:paraId="7939A835" w14:textId="77777777" w:rsidR="0011178E" w:rsidRPr="003A3444" w:rsidRDefault="0011178E" w:rsidP="0011178E"/>
        </w:tc>
        <w:tc>
          <w:tcPr>
            <w:tcW w:w="1701" w:type="dxa"/>
            <w:vMerge/>
            <w:tcBorders>
              <w:top w:val="single" w:sz="4" w:space="0" w:color="auto"/>
              <w:left w:val="single" w:sz="4" w:space="0" w:color="auto"/>
              <w:bottom w:val="single" w:sz="4" w:space="0" w:color="auto"/>
              <w:right w:val="single" w:sz="4" w:space="0" w:color="auto"/>
            </w:tcBorders>
          </w:tcPr>
          <w:p w14:paraId="33F6FF4D" w14:textId="77777777" w:rsidR="0011178E" w:rsidRPr="003A3444" w:rsidRDefault="0011178E" w:rsidP="0011178E"/>
        </w:tc>
        <w:tc>
          <w:tcPr>
            <w:tcW w:w="3969" w:type="dxa"/>
            <w:vMerge/>
            <w:tcBorders>
              <w:top w:val="single" w:sz="4" w:space="0" w:color="auto"/>
              <w:left w:val="single" w:sz="4" w:space="0" w:color="auto"/>
              <w:bottom w:val="single" w:sz="4" w:space="0" w:color="auto"/>
              <w:right w:val="single" w:sz="4" w:space="0" w:color="auto"/>
            </w:tcBorders>
          </w:tcPr>
          <w:p w14:paraId="25AD052A" w14:textId="77777777" w:rsidR="0011178E" w:rsidRPr="003A3444" w:rsidRDefault="0011178E" w:rsidP="0011178E">
            <w:pPr>
              <w:jc w:val="both"/>
            </w:pPr>
          </w:p>
        </w:tc>
        <w:tc>
          <w:tcPr>
            <w:tcW w:w="6520" w:type="dxa"/>
            <w:tcBorders>
              <w:top w:val="single" w:sz="4" w:space="0" w:color="auto"/>
              <w:left w:val="single" w:sz="4" w:space="0" w:color="auto"/>
              <w:bottom w:val="single" w:sz="8" w:space="0" w:color="000000"/>
              <w:right w:val="single" w:sz="8" w:space="0" w:color="000000"/>
            </w:tcBorders>
          </w:tcPr>
          <w:p w14:paraId="79ABEE14" w14:textId="77777777" w:rsidR="0011178E" w:rsidRPr="003A3444" w:rsidRDefault="0011178E" w:rsidP="0011178E">
            <w:pPr>
              <w:jc w:val="both"/>
            </w:pPr>
            <w:r w:rsidRPr="003A3444">
              <w:t>Максимальный процент застройки в границах земельного участка – не подлежит установлению</w:t>
            </w:r>
          </w:p>
        </w:tc>
      </w:tr>
      <w:tr w:rsidR="0011178E" w:rsidRPr="003A3444" w14:paraId="5C561097" w14:textId="77777777" w:rsidTr="00A15B55">
        <w:tc>
          <w:tcPr>
            <w:tcW w:w="567" w:type="dxa"/>
            <w:vMerge/>
            <w:tcBorders>
              <w:top w:val="single" w:sz="4" w:space="0" w:color="auto"/>
              <w:left w:val="single" w:sz="4" w:space="0" w:color="auto"/>
              <w:bottom w:val="single" w:sz="4" w:space="0" w:color="auto"/>
              <w:right w:val="single" w:sz="4" w:space="0" w:color="auto"/>
            </w:tcBorders>
          </w:tcPr>
          <w:p w14:paraId="54C1F947" w14:textId="77777777" w:rsidR="0011178E" w:rsidRPr="003A3444" w:rsidRDefault="0011178E" w:rsidP="0011178E">
            <w:pPr>
              <w:pStyle w:val="af1"/>
              <w:ind w:left="0"/>
              <w:contextualSpacing w:val="0"/>
            </w:pPr>
          </w:p>
        </w:tc>
        <w:tc>
          <w:tcPr>
            <w:tcW w:w="2267" w:type="dxa"/>
            <w:vMerge/>
            <w:tcBorders>
              <w:top w:val="single" w:sz="4" w:space="0" w:color="auto"/>
              <w:left w:val="single" w:sz="4" w:space="0" w:color="auto"/>
              <w:bottom w:val="single" w:sz="4" w:space="0" w:color="auto"/>
              <w:right w:val="single" w:sz="4" w:space="0" w:color="auto"/>
            </w:tcBorders>
          </w:tcPr>
          <w:p w14:paraId="3084EC44" w14:textId="77777777" w:rsidR="0011178E" w:rsidRPr="003A3444" w:rsidRDefault="0011178E" w:rsidP="0011178E"/>
        </w:tc>
        <w:tc>
          <w:tcPr>
            <w:tcW w:w="1701" w:type="dxa"/>
            <w:vMerge/>
            <w:tcBorders>
              <w:top w:val="single" w:sz="4" w:space="0" w:color="auto"/>
              <w:left w:val="single" w:sz="4" w:space="0" w:color="auto"/>
              <w:bottom w:val="single" w:sz="4" w:space="0" w:color="auto"/>
              <w:right w:val="single" w:sz="4" w:space="0" w:color="auto"/>
            </w:tcBorders>
          </w:tcPr>
          <w:p w14:paraId="7668AD83" w14:textId="77777777" w:rsidR="0011178E" w:rsidRPr="003A3444" w:rsidRDefault="0011178E" w:rsidP="0011178E"/>
        </w:tc>
        <w:tc>
          <w:tcPr>
            <w:tcW w:w="3969" w:type="dxa"/>
            <w:vMerge/>
            <w:tcBorders>
              <w:top w:val="single" w:sz="4" w:space="0" w:color="auto"/>
              <w:left w:val="single" w:sz="4" w:space="0" w:color="auto"/>
              <w:bottom w:val="single" w:sz="4" w:space="0" w:color="auto"/>
              <w:right w:val="single" w:sz="4" w:space="0" w:color="auto"/>
            </w:tcBorders>
          </w:tcPr>
          <w:p w14:paraId="28D57F5D" w14:textId="77777777" w:rsidR="0011178E" w:rsidRPr="003A3444" w:rsidRDefault="0011178E" w:rsidP="0011178E">
            <w:pPr>
              <w:jc w:val="both"/>
            </w:pPr>
          </w:p>
        </w:tc>
        <w:tc>
          <w:tcPr>
            <w:tcW w:w="6520" w:type="dxa"/>
            <w:tcBorders>
              <w:top w:val="nil"/>
              <w:left w:val="single" w:sz="4" w:space="0" w:color="auto"/>
              <w:bottom w:val="single" w:sz="4" w:space="0" w:color="auto"/>
              <w:right w:val="single" w:sz="8" w:space="0" w:color="000000"/>
            </w:tcBorders>
          </w:tcPr>
          <w:p w14:paraId="2183E788" w14:textId="77777777" w:rsidR="0011178E" w:rsidRPr="003A3444" w:rsidRDefault="0011178E" w:rsidP="0011178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11178E" w:rsidRPr="003A3444" w14:paraId="4F9E07D6" w14:textId="77777777" w:rsidTr="00A15B55">
        <w:tc>
          <w:tcPr>
            <w:tcW w:w="567" w:type="dxa"/>
            <w:vMerge/>
            <w:tcBorders>
              <w:top w:val="single" w:sz="4" w:space="0" w:color="auto"/>
              <w:left w:val="single" w:sz="4" w:space="0" w:color="auto"/>
              <w:bottom w:val="single" w:sz="4" w:space="0" w:color="auto"/>
              <w:right w:val="single" w:sz="4" w:space="0" w:color="auto"/>
            </w:tcBorders>
          </w:tcPr>
          <w:p w14:paraId="6CC755EE" w14:textId="77777777" w:rsidR="0011178E" w:rsidRPr="003A3444" w:rsidRDefault="0011178E" w:rsidP="0011178E">
            <w:pPr>
              <w:pStyle w:val="af1"/>
              <w:ind w:left="0"/>
              <w:contextualSpacing w:val="0"/>
            </w:pPr>
          </w:p>
        </w:tc>
        <w:tc>
          <w:tcPr>
            <w:tcW w:w="2267" w:type="dxa"/>
            <w:vMerge/>
            <w:tcBorders>
              <w:top w:val="single" w:sz="4" w:space="0" w:color="auto"/>
              <w:left w:val="single" w:sz="4" w:space="0" w:color="auto"/>
              <w:bottom w:val="single" w:sz="4" w:space="0" w:color="auto"/>
              <w:right w:val="single" w:sz="4" w:space="0" w:color="auto"/>
            </w:tcBorders>
          </w:tcPr>
          <w:p w14:paraId="36388CF0" w14:textId="77777777" w:rsidR="0011178E" w:rsidRPr="003A3444" w:rsidRDefault="0011178E" w:rsidP="0011178E"/>
        </w:tc>
        <w:tc>
          <w:tcPr>
            <w:tcW w:w="1701" w:type="dxa"/>
            <w:vMerge/>
            <w:tcBorders>
              <w:top w:val="single" w:sz="4" w:space="0" w:color="auto"/>
              <w:left w:val="single" w:sz="4" w:space="0" w:color="auto"/>
              <w:bottom w:val="single" w:sz="4" w:space="0" w:color="auto"/>
              <w:right w:val="single" w:sz="4" w:space="0" w:color="auto"/>
            </w:tcBorders>
          </w:tcPr>
          <w:p w14:paraId="3283A83B" w14:textId="77777777" w:rsidR="0011178E" w:rsidRPr="003A3444" w:rsidRDefault="0011178E" w:rsidP="0011178E"/>
        </w:tc>
        <w:tc>
          <w:tcPr>
            <w:tcW w:w="3969" w:type="dxa"/>
            <w:vMerge/>
            <w:tcBorders>
              <w:top w:val="single" w:sz="4" w:space="0" w:color="auto"/>
              <w:left w:val="single" w:sz="4" w:space="0" w:color="auto"/>
              <w:bottom w:val="single" w:sz="4" w:space="0" w:color="auto"/>
              <w:right w:val="single" w:sz="4" w:space="0" w:color="auto"/>
            </w:tcBorders>
          </w:tcPr>
          <w:p w14:paraId="7FD9BF7D" w14:textId="77777777" w:rsidR="0011178E" w:rsidRPr="003A3444" w:rsidRDefault="0011178E" w:rsidP="0011178E">
            <w:pPr>
              <w:jc w:val="both"/>
            </w:pPr>
          </w:p>
        </w:tc>
        <w:tc>
          <w:tcPr>
            <w:tcW w:w="6520" w:type="dxa"/>
            <w:tcBorders>
              <w:top w:val="single" w:sz="4" w:space="0" w:color="auto"/>
              <w:left w:val="single" w:sz="4" w:space="0" w:color="auto"/>
              <w:bottom w:val="single" w:sz="4" w:space="0" w:color="auto"/>
              <w:right w:val="single" w:sz="4" w:space="0" w:color="auto"/>
            </w:tcBorders>
          </w:tcPr>
          <w:p w14:paraId="5F94195E" w14:textId="77777777" w:rsidR="0011178E" w:rsidRPr="003A3444" w:rsidRDefault="0011178E" w:rsidP="0011178E">
            <w:pPr>
              <w:jc w:val="both"/>
            </w:pPr>
            <w:r w:rsidRPr="003A3444">
              <w:t>Предельная высота зданий, строений, сооружений – не подлежит установлению</w:t>
            </w:r>
          </w:p>
        </w:tc>
      </w:tr>
      <w:tr w:rsidR="0011178E" w:rsidRPr="003A3444" w14:paraId="5220EB06" w14:textId="77777777" w:rsidTr="00A15B55">
        <w:tc>
          <w:tcPr>
            <w:tcW w:w="567" w:type="dxa"/>
            <w:vMerge/>
            <w:tcBorders>
              <w:top w:val="single" w:sz="4" w:space="0" w:color="auto"/>
              <w:left w:val="single" w:sz="4" w:space="0" w:color="auto"/>
              <w:bottom w:val="single" w:sz="4" w:space="0" w:color="auto"/>
              <w:right w:val="single" w:sz="4" w:space="0" w:color="auto"/>
            </w:tcBorders>
          </w:tcPr>
          <w:p w14:paraId="7C9F6AAA" w14:textId="77777777" w:rsidR="0011178E" w:rsidRPr="003A3444" w:rsidRDefault="0011178E" w:rsidP="0011178E">
            <w:pPr>
              <w:pStyle w:val="af1"/>
              <w:ind w:left="0"/>
              <w:contextualSpacing w:val="0"/>
            </w:pPr>
          </w:p>
        </w:tc>
        <w:tc>
          <w:tcPr>
            <w:tcW w:w="2267" w:type="dxa"/>
            <w:vMerge/>
            <w:tcBorders>
              <w:top w:val="single" w:sz="4" w:space="0" w:color="auto"/>
              <w:left w:val="single" w:sz="4" w:space="0" w:color="auto"/>
              <w:bottom w:val="single" w:sz="4" w:space="0" w:color="auto"/>
              <w:right w:val="single" w:sz="4" w:space="0" w:color="auto"/>
            </w:tcBorders>
          </w:tcPr>
          <w:p w14:paraId="0ACBF85E" w14:textId="77777777" w:rsidR="0011178E" w:rsidRPr="003A3444" w:rsidRDefault="0011178E" w:rsidP="0011178E"/>
        </w:tc>
        <w:tc>
          <w:tcPr>
            <w:tcW w:w="1701" w:type="dxa"/>
            <w:vMerge/>
            <w:tcBorders>
              <w:top w:val="single" w:sz="4" w:space="0" w:color="auto"/>
              <w:left w:val="single" w:sz="4" w:space="0" w:color="auto"/>
              <w:bottom w:val="single" w:sz="4" w:space="0" w:color="auto"/>
              <w:right w:val="single" w:sz="4" w:space="0" w:color="auto"/>
            </w:tcBorders>
          </w:tcPr>
          <w:p w14:paraId="4E03E452" w14:textId="77777777" w:rsidR="0011178E" w:rsidRPr="003A3444" w:rsidRDefault="0011178E" w:rsidP="0011178E"/>
        </w:tc>
        <w:tc>
          <w:tcPr>
            <w:tcW w:w="3969" w:type="dxa"/>
            <w:vMerge/>
            <w:tcBorders>
              <w:top w:val="single" w:sz="4" w:space="0" w:color="auto"/>
              <w:left w:val="single" w:sz="4" w:space="0" w:color="auto"/>
              <w:bottom w:val="single" w:sz="4" w:space="0" w:color="auto"/>
              <w:right w:val="single" w:sz="4" w:space="0" w:color="auto"/>
            </w:tcBorders>
          </w:tcPr>
          <w:p w14:paraId="065B0425" w14:textId="77777777" w:rsidR="0011178E" w:rsidRPr="003A3444" w:rsidRDefault="0011178E" w:rsidP="0011178E">
            <w:pPr>
              <w:jc w:val="both"/>
            </w:pPr>
          </w:p>
        </w:tc>
        <w:tc>
          <w:tcPr>
            <w:tcW w:w="6520" w:type="dxa"/>
            <w:tcBorders>
              <w:top w:val="single" w:sz="4" w:space="0" w:color="auto"/>
              <w:left w:val="single" w:sz="4" w:space="0" w:color="auto"/>
              <w:bottom w:val="single" w:sz="8" w:space="0" w:color="000000"/>
              <w:right w:val="single" w:sz="8" w:space="0" w:color="000000"/>
            </w:tcBorders>
          </w:tcPr>
          <w:p w14:paraId="6CBAB78F" w14:textId="77777777" w:rsidR="0011178E" w:rsidRPr="003A3444" w:rsidRDefault="0011178E" w:rsidP="0011178E">
            <w:pPr>
              <w:jc w:val="both"/>
            </w:pPr>
            <w:r w:rsidRPr="003A3444">
              <w:t>Минимальный процент озеленения в границах земельного участка – не подлежит установлению</w:t>
            </w:r>
          </w:p>
        </w:tc>
      </w:tr>
      <w:tr w:rsidR="0011178E" w:rsidRPr="003A3444" w14:paraId="28C340FE" w14:textId="77777777" w:rsidTr="00A15B55">
        <w:tc>
          <w:tcPr>
            <w:tcW w:w="567" w:type="dxa"/>
            <w:vMerge w:val="restart"/>
            <w:tcBorders>
              <w:top w:val="single" w:sz="4" w:space="0" w:color="auto"/>
              <w:left w:val="single" w:sz="8" w:space="0" w:color="000000"/>
              <w:bottom w:val="single" w:sz="8" w:space="0" w:color="000000"/>
              <w:right w:val="single" w:sz="8" w:space="0" w:color="000000"/>
            </w:tcBorders>
          </w:tcPr>
          <w:p w14:paraId="53E52B9B" w14:textId="2412D01F" w:rsidR="0011178E" w:rsidRPr="003A3444" w:rsidRDefault="0011178E" w:rsidP="0011178E">
            <w:pPr>
              <w:numPr>
                <w:ilvl w:val="0"/>
                <w:numId w:val="12"/>
              </w:numPr>
              <w:suppressAutoHyphens/>
              <w:ind w:left="0" w:firstLine="0"/>
              <w:jc w:val="center"/>
            </w:pPr>
          </w:p>
        </w:tc>
        <w:tc>
          <w:tcPr>
            <w:tcW w:w="2267" w:type="dxa"/>
            <w:vMerge w:val="restart"/>
            <w:tcBorders>
              <w:top w:val="single" w:sz="4" w:space="0" w:color="auto"/>
              <w:left w:val="nil"/>
              <w:bottom w:val="single" w:sz="8" w:space="0" w:color="000000"/>
              <w:right w:val="single" w:sz="8" w:space="0" w:color="000000"/>
            </w:tcBorders>
          </w:tcPr>
          <w:p w14:paraId="19C6BEC4" w14:textId="77777777" w:rsidR="0011178E" w:rsidRPr="003A3444" w:rsidRDefault="0011178E" w:rsidP="0011178E">
            <w:r w:rsidRPr="003A3444">
              <w:t>Амбулаторное ветеринарное обслуживание</w:t>
            </w:r>
          </w:p>
        </w:tc>
        <w:tc>
          <w:tcPr>
            <w:tcW w:w="1701" w:type="dxa"/>
            <w:vMerge w:val="restart"/>
            <w:tcBorders>
              <w:top w:val="single" w:sz="4" w:space="0" w:color="auto"/>
              <w:left w:val="nil"/>
              <w:bottom w:val="single" w:sz="8" w:space="0" w:color="000000"/>
              <w:right w:val="single" w:sz="8" w:space="0" w:color="000000"/>
            </w:tcBorders>
          </w:tcPr>
          <w:p w14:paraId="7891166E" w14:textId="77777777" w:rsidR="0011178E" w:rsidRPr="003A3444" w:rsidRDefault="0011178E" w:rsidP="0011178E">
            <w:r w:rsidRPr="003A3444">
              <w:t>3.10.1</w:t>
            </w:r>
          </w:p>
        </w:tc>
        <w:tc>
          <w:tcPr>
            <w:tcW w:w="3969" w:type="dxa"/>
            <w:vMerge w:val="restart"/>
            <w:tcBorders>
              <w:top w:val="single" w:sz="4" w:space="0" w:color="auto"/>
              <w:left w:val="nil"/>
              <w:bottom w:val="single" w:sz="8" w:space="0" w:color="000000"/>
              <w:right w:val="single" w:sz="8" w:space="0" w:color="000000"/>
            </w:tcBorders>
          </w:tcPr>
          <w:p w14:paraId="711660C3" w14:textId="77777777" w:rsidR="0011178E" w:rsidRPr="003A3444" w:rsidRDefault="0011178E" w:rsidP="0011178E">
            <w:pPr>
              <w:jc w:val="both"/>
            </w:pPr>
            <w:r w:rsidRPr="003A3444">
              <w:t>Размещение объектов капитального строительства, предназначенных для оказания ветеринарных услуг без содержания животных</w:t>
            </w:r>
          </w:p>
        </w:tc>
        <w:tc>
          <w:tcPr>
            <w:tcW w:w="6520" w:type="dxa"/>
            <w:tcBorders>
              <w:top w:val="nil"/>
              <w:left w:val="nil"/>
              <w:bottom w:val="single" w:sz="8" w:space="0" w:color="000000"/>
              <w:right w:val="single" w:sz="8" w:space="0" w:color="000000"/>
            </w:tcBorders>
          </w:tcPr>
          <w:p w14:paraId="028AFAC6" w14:textId="77777777" w:rsidR="0011178E" w:rsidRPr="003A3444" w:rsidRDefault="0011178E" w:rsidP="0011178E">
            <w:pPr>
              <w:jc w:val="both"/>
            </w:pPr>
            <w:r w:rsidRPr="003A3444">
              <w:t>Минимальный размер земельного участка (площадь) – 300 кв. м</w:t>
            </w:r>
          </w:p>
        </w:tc>
      </w:tr>
      <w:tr w:rsidR="0011178E" w:rsidRPr="003A3444" w14:paraId="2C142BB4" w14:textId="77777777" w:rsidTr="00A15B55">
        <w:tc>
          <w:tcPr>
            <w:tcW w:w="567" w:type="dxa"/>
            <w:vMerge/>
            <w:tcBorders>
              <w:top w:val="nil"/>
              <w:left w:val="single" w:sz="8" w:space="0" w:color="000000"/>
              <w:bottom w:val="single" w:sz="8" w:space="0" w:color="000000"/>
              <w:right w:val="single" w:sz="8" w:space="0" w:color="000000"/>
            </w:tcBorders>
          </w:tcPr>
          <w:p w14:paraId="65A1198E" w14:textId="77777777" w:rsidR="0011178E" w:rsidRPr="003A3444" w:rsidRDefault="0011178E" w:rsidP="0011178E">
            <w:pPr>
              <w:pStyle w:val="af1"/>
              <w:ind w:left="0"/>
              <w:contextualSpacing w:val="0"/>
            </w:pPr>
          </w:p>
        </w:tc>
        <w:tc>
          <w:tcPr>
            <w:tcW w:w="2267" w:type="dxa"/>
            <w:vMerge/>
            <w:tcBorders>
              <w:top w:val="nil"/>
              <w:left w:val="nil"/>
              <w:bottom w:val="single" w:sz="8" w:space="0" w:color="000000"/>
              <w:right w:val="single" w:sz="8" w:space="0" w:color="000000"/>
            </w:tcBorders>
          </w:tcPr>
          <w:p w14:paraId="705E3FCA" w14:textId="77777777" w:rsidR="0011178E" w:rsidRPr="003A3444" w:rsidRDefault="0011178E" w:rsidP="0011178E"/>
        </w:tc>
        <w:tc>
          <w:tcPr>
            <w:tcW w:w="1701" w:type="dxa"/>
            <w:vMerge/>
            <w:tcBorders>
              <w:top w:val="nil"/>
              <w:left w:val="nil"/>
              <w:bottom w:val="single" w:sz="8" w:space="0" w:color="000000"/>
              <w:right w:val="single" w:sz="8" w:space="0" w:color="000000"/>
            </w:tcBorders>
          </w:tcPr>
          <w:p w14:paraId="6AC2151A" w14:textId="77777777" w:rsidR="0011178E" w:rsidRPr="003A3444" w:rsidRDefault="0011178E" w:rsidP="0011178E"/>
        </w:tc>
        <w:tc>
          <w:tcPr>
            <w:tcW w:w="3969" w:type="dxa"/>
            <w:vMerge/>
            <w:tcBorders>
              <w:top w:val="nil"/>
              <w:left w:val="nil"/>
              <w:bottom w:val="single" w:sz="8" w:space="0" w:color="000000"/>
              <w:right w:val="single" w:sz="8" w:space="0" w:color="000000"/>
            </w:tcBorders>
          </w:tcPr>
          <w:p w14:paraId="32B075DD" w14:textId="77777777" w:rsidR="0011178E" w:rsidRPr="003A3444" w:rsidRDefault="0011178E" w:rsidP="0011178E">
            <w:pPr>
              <w:jc w:val="both"/>
            </w:pPr>
          </w:p>
        </w:tc>
        <w:tc>
          <w:tcPr>
            <w:tcW w:w="6520" w:type="dxa"/>
            <w:tcBorders>
              <w:top w:val="nil"/>
              <w:left w:val="nil"/>
              <w:bottom w:val="single" w:sz="8" w:space="0" w:color="000000"/>
              <w:right w:val="single" w:sz="8" w:space="0" w:color="000000"/>
            </w:tcBorders>
          </w:tcPr>
          <w:p w14:paraId="36A67CF2" w14:textId="77777777" w:rsidR="0011178E" w:rsidRPr="003A3444" w:rsidRDefault="0011178E" w:rsidP="0011178E">
            <w:pPr>
              <w:jc w:val="both"/>
            </w:pPr>
            <w:r w:rsidRPr="003A3444">
              <w:t>Максимальный размер земельного участка (площадь) – не подлежит установлению</w:t>
            </w:r>
          </w:p>
        </w:tc>
      </w:tr>
      <w:tr w:rsidR="0011178E" w:rsidRPr="003A3444" w14:paraId="35A543E4" w14:textId="77777777" w:rsidTr="00A15B55">
        <w:tc>
          <w:tcPr>
            <w:tcW w:w="567" w:type="dxa"/>
            <w:vMerge/>
            <w:tcBorders>
              <w:top w:val="nil"/>
              <w:left w:val="single" w:sz="8" w:space="0" w:color="000000"/>
              <w:bottom w:val="single" w:sz="8" w:space="0" w:color="000000"/>
              <w:right w:val="single" w:sz="8" w:space="0" w:color="000000"/>
            </w:tcBorders>
          </w:tcPr>
          <w:p w14:paraId="1CDD5F6D" w14:textId="77777777" w:rsidR="0011178E" w:rsidRPr="003A3444" w:rsidRDefault="0011178E" w:rsidP="0011178E">
            <w:pPr>
              <w:pStyle w:val="af1"/>
              <w:ind w:left="0"/>
              <w:contextualSpacing w:val="0"/>
            </w:pPr>
          </w:p>
        </w:tc>
        <w:tc>
          <w:tcPr>
            <w:tcW w:w="2267" w:type="dxa"/>
            <w:vMerge/>
            <w:tcBorders>
              <w:top w:val="nil"/>
              <w:left w:val="nil"/>
              <w:bottom w:val="single" w:sz="8" w:space="0" w:color="000000"/>
              <w:right w:val="single" w:sz="8" w:space="0" w:color="000000"/>
            </w:tcBorders>
          </w:tcPr>
          <w:p w14:paraId="73A29390" w14:textId="77777777" w:rsidR="0011178E" w:rsidRPr="003A3444" w:rsidRDefault="0011178E" w:rsidP="0011178E"/>
        </w:tc>
        <w:tc>
          <w:tcPr>
            <w:tcW w:w="1701" w:type="dxa"/>
            <w:vMerge/>
            <w:tcBorders>
              <w:top w:val="nil"/>
              <w:left w:val="nil"/>
              <w:bottom w:val="single" w:sz="8" w:space="0" w:color="000000"/>
              <w:right w:val="single" w:sz="8" w:space="0" w:color="000000"/>
            </w:tcBorders>
          </w:tcPr>
          <w:p w14:paraId="3F03F9A4" w14:textId="77777777" w:rsidR="0011178E" w:rsidRPr="003A3444" w:rsidRDefault="0011178E" w:rsidP="0011178E"/>
        </w:tc>
        <w:tc>
          <w:tcPr>
            <w:tcW w:w="3969" w:type="dxa"/>
            <w:vMerge/>
            <w:tcBorders>
              <w:top w:val="nil"/>
              <w:left w:val="nil"/>
              <w:bottom w:val="single" w:sz="8" w:space="0" w:color="000000"/>
              <w:right w:val="single" w:sz="8" w:space="0" w:color="000000"/>
            </w:tcBorders>
          </w:tcPr>
          <w:p w14:paraId="168CEC03" w14:textId="77777777" w:rsidR="0011178E" w:rsidRPr="003A3444" w:rsidRDefault="0011178E" w:rsidP="0011178E">
            <w:pPr>
              <w:jc w:val="both"/>
            </w:pPr>
          </w:p>
        </w:tc>
        <w:tc>
          <w:tcPr>
            <w:tcW w:w="6520" w:type="dxa"/>
            <w:tcBorders>
              <w:top w:val="nil"/>
              <w:left w:val="nil"/>
              <w:bottom w:val="single" w:sz="8" w:space="0" w:color="000000"/>
              <w:right w:val="single" w:sz="8" w:space="0" w:color="000000"/>
            </w:tcBorders>
          </w:tcPr>
          <w:p w14:paraId="3746E3FD" w14:textId="77777777" w:rsidR="0011178E" w:rsidRPr="003A3444" w:rsidRDefault="0011178E" w:rsidP="0011178E">
            <w:pPr>
              <w:jc w:val="both"/>
            </w:pPr>
            <w:r w:rsidRPr="003A3444">
              <w:t>Максимальный процент застройки в границах земельного участка – 50 %</w:t>
            </w:r>
          </w:p>
        </w:tc>
      </w:tr>
      <w:tr w:rsidR="0011178E" w:rsidRPr="003A3444" w14:paraId="565837B5" w14:textId="77777777" w:rsidTr="00A15B55">
        <w:tc>
          <w:tcPr>
            <w:tcW w:w="567" w:type="dxa"/>
            <w:vMerge/>
            <w:tcBorders>
              <w:top w:val="nil"/>
              <w:left w:val="single" w:sz="8" w:space="0" w:color="000000"/>
              <w:bottom w:val="single" w:sz="8" w:space="0" w:color="000000"/>
              <w:right w:val="single" w:sz="8" w:space="0" w:color="000000"/>
            </w:tcBorders>
          </w:tcPr>
          <w:p w14:paraId="202A59A5" w14:textId="77777777" w:rsidR="0011178E" w:rsidRPr="003A3444" w:rsidRDefault="0011178E" w:rsidP="0011178E">
            <w:pPr>
              <w:pStyle w:val="af1"/>
              <w:ind w:left="0"/>
              <w:contextualSpacing w:val="0"/>
            </w:pPr>
          </w:p>
        </w:tc>
        <w:tc>
          <w:tcPr>
            <w:tcW w:w="2267" w:type="dxa"/>
            <w:vMerge/>
            <w:tcBorders>
              <w:top w:val="nil"/>
              <w:left w:val="nil"/>
              <w:bottom w:val="single" w:sz="8" w:space="0" w:color="000000"/>
              <w:right w:val="single" w:sz="8" w:space="0" w:color="000000"/>
            </w:tcBorders>
          </w:tcPr>
          <w:p w14:paraId="13BDE44A" w14:textId="77777777" w:rsidR="0011178E" w:rsidRPr="003A3444" w:rsidRDefault="0011178E" w:rsidP="0011178E"/>
        </w:tc>
        <w:tc>
          <w:tcPr>
            <w:tcW w:w="1701" w:type="dxa"/>
            <w:vMerge/>
            <w:tcBorders>
              <w:top w:val="nil"/>
              <w:left w:val="nil"/>
              <w:bottom w:val="single" w:sz="8" w:space="0" w:color="000000"/>
              <w:right w:val="single" w:sz="8" w:space="0" w:color="000000"/>
            </w:tcBorders>
          </w:tcPr>
          <w:p w14:paraId="76EB9A16" w14:textId="77777777" w:rsidR="0011178E" w:rsidRPr="003A3444" w:rsidRDefault="0011178E" w:rsidP="0011178E"/>
        </w:tc>
        <w:tc>
          <w:tcPr>
            <w:tcW w:w="3969" w:type="dxa"/>
            <w:vMerge/>
            <w:tcBorders>
              <w:top w:val="nil"/>
              <w:left w:val="nil"/>
              <w:bottom w:val="single" w:sz="8" w:space="0" w:color="000000"/>
              <w:right w:val="single" w:sz="8" w:space="0" w:color="000000"/>
            </w:tcBorders>
          </w:tcPr>
          <w:p w14:paraId="47832877" w14:textId="77777777" w:rsidR="0011178E" w:rsidRPr="003A3444" w:rsidRDefault="0011178E" w:rsidP="0011178E">
            <w:pPr>
              <w:jc w:val="both"/>
            </w:pPr>
          </w:p>
        </w:tc>
        <w:tc>
          <w:tcPr>
            <w:tcW w:w="6520" w:type="dxa"/>
            <w:tcBorders>
              <w:top w:val="nil"/>
              <w:left w:val="nil"/>
              <w:bottom w:val="single" w:sz="8" w:space="0" w:color="000000"/>
              <w:right w:val="single" w:sz="8" w:space="0" w:color="000000"/>
            </w:tcBorders>
          </w:tcPr>
          <w:p w14:paraId="0DB43B6B" w14:textId="54714AB9" w:rsidR="0011178E" w:rsidRPr="003A3444" w:rsidRDefault="0011178E" w:rsidP="000B0D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0B0DC6">
              <w:t>8</w:t>
            </w:r>
            <w:r w:rsidRPr="003A3444">
              <w:t>)</w:t>
            </w:r>
          </w:p>
        </w:tc>
      </w:tr>
      <w:tr w:rsidR="0011178E" w:rsidRPr="003A3444" w14:paraId="03446D6D" w14:textId="77777777" w:rsidTr="00A15B55">
        <w:tc>
          <w:tcPr>
            <w:tcW w:w="567" w:type="dxa"/>
            <w:vMerge/>
            <w:tcBorders>
              <w:top w:val="nil"/>
              <w:left w:val="single" w:sz="8" w:space="0" w:color="000000"/>
              <w:bottom w:val="single" w:sz="4" w:space="0" w:color="auto"/>
              <w:right w:val="single" w:sz="8" w:space="0" w:color="000000"/>
            </w:tcBorders>
          </w:tcPr>
          <w:p w14:paraId="115E11AB" w14:textId="77777777" w:rsidR="0011178E" w:rsidRPr="003A3444" w:rsidRDefault="0011178E" w:rsidP="0011178E">
            <w:pPr>
              <w:pStyle w:val="af1"/>
              <w:ind w:left="0"/>
              <w:contextualSpacing w:val="0"/>
            </w:pPr>
          </w:p>
        </w:tc>
        <w:tc>
          <w:tcPr>
            <w:tcW w:w="2267" w:type="dxa"/>
            <w:vMerge/>
            <w:tcBorders>
              <w:top w:val="nil"/>
              <w:left w:val="nil"/>
              <w:bottom w:val="single" w:sz="4" w:space="0" w:color="auto"/>
              <w:right w:val="single" w:sz="8" w:space="0" w:color="000000"/>
            </w:tcBorders>
          </w:tcPr>
          <w:p w14:paraId="60D88AB6" w14:textId="77777777" w:rsidR="0011178E" w:rsidRPr="003A3444" w:rsidRDefault="0011178E" w:rsidP="0011178E"/>
        </w:tc>
        <w:tc>
          <w:tcPr>
            <w:tcW w:w="1701" w:type="dxa"/>
            <w:vMerge/>
            <w:tcBorders>
              <w:top w:val="nil"/>
              <w:left w:val="nil"/>
              <w:bottom w:val="single" w:sz="4" w:space="0" w:color="auto"/>
              <w:right w:val="single" w:sz="8" w:space="0" w:color="000000"/>
            </w:tcBorders>
          </w:tcPr>
          <w:p w14:paraId="6E4E4DCB" w14:textId="77777777" w:rsidR="0011178E" w:rsidRPr="003A3444" w:rsidRDefault="0011178E" w:rsidP="0011178E"/>
        </w:tc>
        <w:tc>
          <w:tcPr>
            <w:tcW w:w="3969" w:type="dxa"/>
            <w:vMerge/>
            <w:tcBorders>
              <w:top w:val="nil"/>
              <w:left w:val="nil"/>
              <w:bottom w:val="single" w:sz="4" w:space="0" w:color="auto"/>
              <w:right w:val="single" w:sz="8" w:space="0" w:color="000000"/>
            </w:tcBorders>
          </w:tcPr>
          <w:p w14:paraId="4D0B513E" w14:textId="77777777" w:rsidR="0011178E" w:rsidRPr="003A3444" w:rsidRDefault="0011178E" w:rsidP="0011178E">
            <w:pPr>
              <w:jc w:val="both"/>
            </w:pPr>
          </w:p>
        </w:tc>
        <w:tc>
          <w:tcPr>
            <w:tcW w:w="6520" w:type="dxa"/>
            <w:tcBorders>
              <w:top w:val="nil"/>
              <w:left w:val="nil"/>
              <w:bottom w:val="single" w:sz="4" w:space="0" w:color="auto"/>
              <w:right w:val="single" w:sz="8" w:space="0" w:color="000000"/>
            </w:tcBorders>
          </w:tcPr>
          <w:p w14:paraId="463891F6" w14:textId="77777777" w:rsidR="0011178E" w:rsidRPr="003A3444" w:rsidRDefault="0011178E" w:rsidP="0011178E">
            <w:pPr>
              <w:jc w:val="both"/>
            </w:pPr>
            <w:r w:rsidRPr="003A3444">
              <w:t>Предельная высота зданий, строений, сооружений – 16 м</w:t>
            </w:r>
          </w:p>
        </w:tc>
      </w:tr>
      <w:tr w:rsidR="0011178E" w:rsidRPr="003A3444" w14:paraId="7543729C" w14:textId="77777777" w:rsidTr="00A15B55">
        <w:trPr>
          <w:trHeight w:val="543"/>
        </w:trPr>
        <w:tc>
          <w:tcPr>
            <w:tcW w:w="567" w:type="dxa"/>
            <w:vMerge/>
            <w:tcBorders>
              <w:top w:val="single" w:sz="4" w:space="0" w:color="auto"/>
              <w:left w:val="single" w:sz="4" w:space="0" w:color="auto"/>
              <w:bottom w:val="single" w:sz="4" w:space="0" w:color="auto"/>
              <w:right w:val="single" w:sz="4" w:space="0" w:color="auto"/>
            </w:tcBorders>
          </w:tcPr>
          <w:p w14:paraId="7326A704" w14:textId="77777777" w:rsidR="0011178E" w:rsidRPr="003A3444" w:rsidRDefault="0011178E" w:rsidP="0011178E">
            <w:pPr>
              <w:pStyle w:val="af1"/>
              <w:ind w:left="0"/>
              <w:contextualSpacing w:val="0"/>
            </w:pPr>
          </w:p>
        </w:tc>
        <w:tc>
          <w:tcPr>
            <w:tcW w:w="2267" w:type="dxa"/>
            <w:vMerge/>
            <w:tcBorders>
              <w:top w:val="single" w:sz="4" w:space="0" w:color="auto"/>
              <w:left w:val="single" w:sz="4" w:space="0" w:color="auto"/>
              <w:bottom w:val="single" w:sz="4" w:space="0" w:color="auto"/>
              <w:right w:val="single" w:sz="4" w:space="0" w:color="auto"/>
            </w:tcBorders>
          </w:tcPr>
          <w:p w14:paraId="2CE23C0B" w14:textId="77777777" w:rsidR="0011178E" w:rsidRPr="003A3444" w:rsidRDefault="0011178E" w:rsidP="0011178E"/>
        </w:tc>
        <w:tc>
          <w:tcPr>
            <w:tcW w:w="1701" w:type="dxa"/>
            <w:vMerge/>
            <w:tcBorders>
              <w:top w:val="single" w:sz="4" w:space="0" w:color="auto"/>
              <w:left w:val="single" w:sz="4" w:space="0" w:color="auto"/>
              <w:bottom w:val="single" w:sz="4" w:space="0" w:color="auto"/>
              <w:right w:val="single" w:sz="4" w:space="0" w:color="auto"/>
            </w:tcBorders>
          </w:tcPr>
          <w:p w14:paraId="7E2638A6" w14:textId="77777777" w:rsidR="0011178E" w:rsidRPr="003A3444" w:rsidRDefault="0011178E" w:rsidP="0011178E"/>
        </w:tc>
        <w:tc>
          <w:tcPr>
            <w:tcW w:w="3969" w:type="dxa"/>
            <w:vMerge/>
            <w:tcBorders>
              <w:top w:val="single" w:sz="4" w:space="0" w:color="auto"/>
              <w:left w:val="single" w:sz="4" w:space="0" w:color="auto"/>
              <w:bottom w:val="single" w:sz="4" w:space="0" w:color="auto"/>
              <w:right w:val="single" w:sz="4" w:space="0" w:color="auto"/>
            </w:tcBorders>
          </w:tcPr>
          <w:p w14:paraId="1B584386" w14:textId="77777777" w:rsidR="0011178E" w:rsidRPr="003A3444" w:rsidRDefault="0011178E" w:rsidP="0011178E">
            <w:pPr>
              <w:jc w:val="both"/>
            </w:pPr>
          </w:p>
        </w:tc>
        <w:tc>
          <w:tcPr>
            <w:tcW w:w="6520" w:type="dxa"/>
            <w:tcBorders>
              <w:top w:val="single" w:sz="4" w:space="0" w:color="auto"/>
              <w:left w:val="single" w:sz="4" w:space="0" w:color="auto"/>
              <w:bottom w:val="single" w:sz="4" w:space="0" w:color="auto"/>
              <w:right w:val="single" w:sz="4" w:space="0" w:color="auto"/>
            </w:tcBorders>
          </w:tcPr>
          <w:p w14:paraId="2423320A" w14:textId="77777777" w:rsidR="0011178E" w:rsidRPr="003A3444" w:rsidRDefault="0011178E" w:rsidP="0011178E">
            <w:pPr>
              <w:jc w:val="both"/>
            </w:pPr>
            <w:r w:rsidRPr="003A3444">
              <w:t>Минимальный процент озеленения в границах земельного участка – 20 %</w:t>
            </w:r>
          </w:p>
        </w:tc>
      </w:tr>
      <w:tr w:rsidR="0011178E" w:rsidRPr="003A3444" w14:paraId="0D7E3AAF" w14:textId="77777777" w:rsidTr="00A15B55">
        <w:tc>
          <w:tcPr>
            <w:tcW w:w="567" w:type="dxa"/>
            <w:vMerge w:val="restart"/>
            <w:tcBorders>
              <w:top w:val="single" w:sz="4" w:space="0" w:color="auto"/>
              <w:left w:val="single" w:sz="8" w:space="0" w:color="000000"/>
              <w:bottom w:val="single" w:sz="8" w:space="0" w:color="000000"/>
              <w:right w:val="single" w:sz="8" w:space="0" w:color="000000"/>
            </w:tcBorders>
          </w:tcPr>
          <w:p w14:paraId="3790C7BA" w14:textId="00C70DC2" w:rsidR="0011178E" w:rsidRPr="003A3444" w:rsidRDefault="0011178E" w:rsidP="0011178E">
            <w:pPr>
              <w:numPr>
                <w:ilvl w:val="0"/>
                <w:numId w:val="12"/>
              </w:numPr>
              <w:suppressAutoHyphens/>
              <w:ind w:left="0" w:firstLine="0"/>
              <w:jc w:val="center"/>
            </w:pPr>
          </w:p>
        </w:tc>
        <w:tc>
          <w:tcPr>
            <w:tcW w:w="2267" w:type="dxa"/>
            <w:vMerge w:val="restart"/>
            <w:tcBorders>
              <w:top w:val="single" w:sz="4" w:space="0" w:color="auto"/>
              <w:left w:val="nil"/>
              <w:bottom w:val="single" w:sz="8" w:space="0" w:color="000000"/>
              <w:right w:val="single" w:sz="8" w:space="0" w:color="000000"/>
            </w:tcBorders>
          </w:tcPr>
          <w:p w14:paraId="484B0A8E" w14:textId="77777777" w:rsidR="0011178E" w:rsidRPr="003A3444" w:rsidRDefault="0011178E" w:rsidP="0011178E">
            <w:r w:rsidRPr="003A3444">
              <w:t>Магазины</w:t>
            </w:r>
          </w:p>
        </w:tc>
        <w:tc>
          <w:tcPr>
            <w:tcW w:w="1701" w:type="dxa"/>
            <w:vMerge w:val="restart"/>
            <w:tcBorders>
              <w:top w:val="single" w:sz="4" w:space="0" w:color="auto"/>
              <w:left w:val="nil"/>
              <w:bottom w:val="single" w:sz="8" w:space="0" w:color="000000"/>
              <w:right w:val="single" w:sz="8" w:space="0" w:color="000000"/>
            </w:tcBorders>
          </w:tcPr>
          <w:p w14:paraId="01E0B737" w14:textId="77777777" w:rsidR="0011178E" w:rsidRPr="003A3444" w:rsidRDefault="0011178E" w:rsidP="0011178E">
            <w:r w:rsidRPr="003A3444">
              <w:t>4.4</w:t>
            </w:r>
          </w:p>
        </w:tc>
        <w:tc>
          <w:tcPr>
            <w:tcW w:w="3969" w:type="dxa"/>
            <w:vMerge w:val="restart"/>
            <w:tcBorders>
              <w:top w:val="single" w:sz="4" w:space="0" w:color="auto"/>
              <w:left w:val="nil"/>
              <w:bottom w:val="single" w:sz="8" w:space="0" w:color="000000"/>
              <w:right w:val="single" w:sz="8" w:space="0" w:color="000000"/>
            </w:tcBorders>
          </w:tcPr>
          <w:p w14:paraId="24E1735A" w14:textId="77777777" w:rsidR="0011178E" w:rsidRPr="003A3444" w:rsidRDefault="0011178E" w:rsidP="0011178E">
            <w:pPr>
              <w:jc w:val="both"/>
            </w:pPr>
            <w:r w:rsidRPr="003A3444">
              <w:t>Размещение объектов капитального строительства, предназначенных для продажи товаров, торговая площадь которых составляет до 5000 кв. м</w:t>
            </w:r>
          </w:p>
        </w:tc>
        <w:tc>
          <w:tcPr>
            <w:tcW w:w="6520" w:type="dxa"/>
            <w:tcBorders>
              <w:top w:val="single" w:sz="4" w:space="0" w:color="auto"/>
              <w:left w:val="nil"/>
              <w:bottom w:val="single" w:sz="8" w:space="0" w:color="000000"/>
              <w:right w:val="single" w:sz="8" w:space="0" w:color="000000"/>
            </w:tcBorders>
          </w:tcPr>
          <w:p w14:paraId="78130A47" w14:textId="77777777" w:rsidR="0011178E" w:rsidRPr="003A3444" w:rsidRDefault="0011178E" w:rsidP="0011178E">
            <w:pPr>
              <w:jc w:val="both"/>
            </w:pPr>
            <w:r w:rsidRPr="003A3444">
              <w:t>Минимальный размер земельного участка (площадь) – 600 кв. м</w:t>
            </w:r>
          </w:p>
        </w:tc>
      </w:tr>
      <w:tr w:rsidR="0011178E" w:rsidRPr="003A3444" w14:paraId="0E44B6D4" w14:textId="77777777" w:rsidTr="00A15B55">
        <w:tc>
          <w:tcPr>
            <w:tcW w:w="567" w:type="dxa"/>
            <w:vMerge/>
            <w:tcBorders>
              <w:top w:val="nil"/>
              <w:left w:val="single" w:sz="8" w:space="0" w:color="000000"/>
              <w:bottom w:val="single" w:sz="8" w:space="0" w:color="000000"/>
              <w:right w:val="single" w:sz="8" w:space="0" w:color="000000"/>
            </w:tcBorders>
          </w:tcPr>
          <w:p w14:paraId="3E9E0CD6" w14:textId="77777777" w:rsidR="0011178E" w:rsidRPr="003A3444" w:rsidRDefault="0011178E" w:rsidP="0011178E">
            <w:pPr>
              <w:pStyle w:val="af1"/>
              <w:ind w:left="0"/>
              <w:contextualSpacing w:val="0"/>
            </w:pPr>
          </w:p>
        </w:tc>
        <w:tc>
          <w:tcPr>
            <w:tcW w:w="2267" w:type="dxa"/>
            <w:vMerge/>
            <w:tcBorders>
              <w:top w:val="nil"/>
              <w:left w:val="nil"/>
              <w:bottom w:val="single" w:sz="8" w:space="0" w:color="000000"/>
              <w:right w:val="single" w:sz="8" w:space="0" w:color="000000"/>
            </w:tcBorders>
          </w:tcPr>
          <w:p w14:paraId="505F4F99" w14:textId="77777777" w:rsidR="0011178E" w:rsidRPr="003A3444" w:rsidRDefault="0011178E" w:rsidP="0011178E"/>
        </w:tc>
        <w:tc>
          <w:tcPr>
            <w:tcW w:w="1701" w:type="dxa"/>
            <w:vMerge/>
            <w:tcBorders>
              <w:top w:val="nil"/>
              <w:left w:val="nil"/>
              <w:bottom w:val="single" w:sz="8" w:space="0" w:color="000000"/>
              <w:right w:val="single" w:sz="8" w:space="0" w:color="000000"/>
            </w:tcBorders>
          </w:tcPr>
          <w:p w14:paraId="737D82F6" w14:textId="77777777" w:rsidR="0011178E" w:rsidRPr="003A3444" w:rsidRDefault="0011178E" w:rsidP="0011178E"/>
        </w:tc>
        <w:tc>
          <w:tcPr>
            <w:tcW w:w="3969" w:type="dxa"/>
            <w:vMerge/>
            <w:tcBorders>
              <w:top w:val="nil"/>
              <w:left w:val="nil"/>
              <w:bottom w:val="single" w:sz="8" w:space="0" w:color="000000"/>
              <w:right w:val="single" w:sz="8" w:space="0" w:color="000000"/>
            </w:tcBorders>
          </w:tcPr>
          <w:p w14:paraId="3116042A" w14:textId="77777777" w:rsidR="0011178E" w:rsidRPr="003A3444" w:rsidRDefault="0011178E" w:rsidP="0011178E">
            <w:pPr>
              <w:jc w:val="both"/>
            </w:pPr>
          </w:p>
        </w:tc>
        <w:tc>
          <w:tcPr>
            <w:tcW w:w="6520" w:type="dxa"/>
            <w:tcBorders>
              <w:top w:val="nil"/>
              <w:left w:val="nil"/>
              <w:bottom w:val="single" w:sz="8" w:space="0" w:color="000000"/>
              <w:right w:val="single" w:sz="8" w:space="0" w:color="000000"/>
            </w:tcBorders>
          </w:tcPr>
          <w:p w14:paraId="34AA8F35" w14:textId="77777777" w:rsidR="0011178E" w:rsidRPr="003A3444" w:rsidRDefault="0011178E" w:rsidP="0011178E">
            <w:pPr>
              <w:jc w:val="both"/>
            </w:pPr>
            <w:r w:rsidRPr="003A3444">
              <w:t>Максимальный размер земельного участка (площадь) – не подлежит установлению</w:t>
            </w:r>
          </w:p>
        </w:tc>
      </w:tr>
      <w:tr w:rsidR="0011178E" w:rsidRPr="003A3444" w14:paraId="2A9849AF" w14:textId="77777777" w:rsidTr="00A15B55">
        <w:tc>
          <w:tcPr>
            <w:tcW w:w="567" w:type="dxa"/>
            <w:vMerge/>
            <w:tcBorders>
              <w:top w:val="nil"/>
              <w:left w:val="single" w:sz="8" w:space="0" w:color="000000"/>
              <w:bottom w:val="single" w:sz="4" w:space="0" w:color="auto"/>
              <w:right w:val="single" w:sz="8" w:space="0" w:color="000000"/>
            </w:tcBorders>
          </w:tcPr>
          <w:p w14:paraId="7D269CEF" w14:textId="77777777" w:rsidR="0011178E" w:rsidRPr="003A3444" w:rsidRDefault="0011178E" w:rsidP="0011178E">
            <w:pPr>
              <w:pStyle w:val="af1"/>
              <w:ind w:left="0"/>
              <w:contextualSpacing w:val="0"/>
            </w:pPr>
          </w:p>
        </w:tc>
        <w:tc>
          <w:tcPr>
            <w:tcW w:w="2267" w:type="dxa"/>
            <w:vMerge/>
            <w:tcBorders>
              <w:top w:val="nil"/>
              <w:left w:val="nil"/>
              <w:bottom w:val="single" w:sz="4" w:space="0" w:color="auto"/>
              <w:right w:val="single" w:sz="8" w:space="0" w:color="000000"/>
            </w:tcBorders>
          </w:tcPr>
          <w:p w14:paraId="4D5F6653" w14:textId="77777777" w:rsidR="0011178E" w:rsidRPr="003A3444" w:rsidRDefault="0011178E" w:rsidP="0011178E"/>
        </w:tc>
        <w:tc>
          <w:tcPr>
            <w:tcW w:w="1701" w:type="dxa"/>
            <w:vMerge/>
            <w:tcBorders>
              <w:top w:val="nil"/>
              <w:left w:val="nil"/>
              <w:bottom w:val="single" w:sz="4" w:space="0" w:color="auto"/>
              <w:right w:val="single" w:sz="8" w:space="0" w:color="000000"/>
            </w:tcBorders>
          </w:tcPr>
          <w:p w14:paraId="5FE54E66" w14:textId="77777777" w:rsidR="0011178E" w:rsidRPr="003A3444" w:rsidRDefault="0011178E" w:rsidP="0011178E"/>
        </w:tc>
        <w:tc>
          <w:tcPr>
            <w:tcW w:w="3969" w:type="dxa"/>
            <w:vMerge/>
            <w:tcBorders>
              <w:top w:val="nil"/>
              <w:left w:val="nil"/>
              <w:bottom w:val="single" w:sz="4" w:space="0" w:color="auto"/>
              <w:right w:val="single" w:sz="8" w:space="0" w:color="000000"/>
            </w:tcBorders>
          </w:tcPr>
          <w:p w14:paraId="7AFD8D7F" w14:textId="77777777" w:rsidR="0011178E" w:rsidRPr="003A3444" w:rsidRDefault="0011178E" w:rsidP="0011178E">
            <w:pPr>
              <w:jc w:val="both"/>
            </w:pPr>
          </w:p>
        </w:tc>
        <w:tc>
          <w:tcPr>
            <w:tcW w:w="6520" w:type="dxa"/>
            <w:tcBorders>
              <w:top w:val="nil"/>
              <w:left w:val="nil"/>
              <w:bottom w:val="single" w:sz="4" w:space="0" w:color="auto"/>
              <w:right w:val="single" w:sz="8" w:space="0" w:color="000000"/>
            </w:tcBorders>
          </w:tcPr>
          <w:p w14:paraId="6C2A374C" w14:textId="77777777" w:rsidR="0011178E" w:rsidRPr="003A3444" w:rsidRDefault="0011178E" w:rsidP="0011178E">
            <w:pPr>
              <w:jc w:val="both"/>
            </w:pPr>
            <w:r w:rsidRPr="003A3444">
              <w:t>Максимальный процент застройки в границах земельного участка – 50 %</w:t>
            </w:r>
          </w:p>
        </w:tc>
      </w:tr>
      <w:tr w:rsidR="0011178E" w:rsidRPr="003A3444" w14:paraId="5757E1E8" w14:textId="77777777" w:rsidTr="00A15B55">
        <w:tc>
          <w:tcPr>
            <w:tcW w:w="567" w:type="dxa"/>
            <w:vMerge/>
            <w:tcBorders>
              <w:top w:val="single" w:sz="4" w:space="0" w:color="auto"/>
              <w:left w:val="single" w:sz="4" w:space="0" w:color="auto"/>
              <w:bottom w:val="single" w:sz="4" w:space="0" w:color="auto"/>
              <w:right w:val="single" w:sz="4" w:space="0" w:color="auto"/>
            </w:tcBorders>
          </w:tcPr>
          <w:p w14:paraId="2F4F87C8" w14:textId="77777777" w:rsidR="0011178E" w:rsidRPr="003A3444" w:rsidRDefault="0011178E" w:rsidP="0011178E">
            <w:pPr>
              <w:pStyle w:val="af1"/>
              <w:ind w:left="0"/>
              <w:contextualSpacing w:val="0"/>
            </w:pPr>
          </w:p>
        </w:tc>
        <w:tc>
          <w:tcPr>
            <w:tcW w:w="2267" w:type="dxa"/>
            <w:vMerge/>
            <w:tcBorders>
              <w:top w:val="single" w:sz="4" w:space="0" w:color="auto"/>
              <w:left w:val="single" w:sz="4" w:space="0" w:color="auto"/>
              <w:bottom w:val="single" w:sz="4" w:space="0" w:color="auto"/>
              <w:right w:val="single" w:sz="4" w:space="0" w:color="auto"/>
            </w:tcBorders>
          </w:tcPr>
          <w:p w14:paraId="1918C8E5" w14:textId="77777777" w:rsidR="0011178E" w:rsidRPr="003A3444" w:rsidRDefault="0011178E" w:rsidP="0011178E"/>
        </w:tc>
        <w:tc>
          <w:tcPr>
            <w:tcW w:w="1701" w:type="dxa"/>
            <w:vMerge/>
            <w:tcBorders>
              <w:top w:val="single" w:sz="4" w:space="0" w:color="auto"/>
              <w:left w:val="single" w:sz="4" w:space="0" w:color="auto"/>
              <w:bottom w:val="single" w:sz="4" w:space="0" w:color="auto"/>
              <w:right w:val="single" w:sz="4" w:space="0" w:color="auto"/>
            </w:tcBorders>
          </w:tcPr>
          <w:p w14:paraId="66DFA65F" w14:textId="77777777" w:rsidR="0011178E" w:rsidRPr="003A3444" w:rsidRDefault="0011178E" w:rsidP="0011178E"/>
        </w:tc>
        <w:tc>
          <w:tcPr>
            <w:tcW w:w="3969" w:type="dxa"/>
            <w:vMerge/>
            <w:tcBorders>
              <w:top w:val="single" w:sz="4" w:space="0" w:color="auto"/>
              <w:left w:val="single" w:sz="4" w:space="0" w:color="auto"/>
              <w:bottom w:val="single" w:sz="4" w:space="0" w:color="auto"/>
              <w:right w:val="single" w:sz="4" w:space="0" w:color="auto"/>
            </w:tcBorders>
          </w:tcPr>
          <w:p w14:paraId="2CFE78A8" w14:textId="77777777" w:rsidR="0011178E" w:rsidRPr="003A3444" w:rsidRDefault="0011178E" w:rsidP="0011178E">
            <w:pPr>
              <w:jc w:val="both"/>
            </w:pPr>
          </w:p>
        </w:tc>
        <w:tc>
          <w:tcPr>
            <w:tcW w:w="6520" w:type="dxa"/>
            <w:tcBorders>
              <w:top w:val="single" w:sz="4" w:space="0" w:color="auto"/>
              <w:left w:val="single" w:sz="4" w:space="0" w:color="auto"/>
              <w:bottom w:val="single" w:sz="4" w:space="0" w:color="auto"/>
              <w:right w:val="single" w:sz="4" w:space="0" w:color="auto"/>
            </w:tcBorders>
          </w:tcPr>
          <w:p w14:paraId="39679F52" w14:textId="2569BC93" w:rsidR="0011178E" w:rsidRPr="003A3444" w:rsidRDefault="0011178E" w:rsidP="000B0DC6">
            <w:pPr>
              <w:jc w:val="both"/>
            </w:pPr>
            <w:r w:rsidRPr="003A3444">
              <w:rPr>
                <w:rFonts w:eastAsia="Tahoma"/>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w:t>
            </w:r>
            <w:r w:rsidRPr="003A3444">
              <w:t>(прим. 3.</w:t>
            </w:r>
            <w:r w:rsidR="000B0DC6">
              <w:t>8</w:t>
            </w:r>
            <w:r w:rsidRPr="003A3444">
              <w:t>)</w:t>
            </w:r>
          </w:p>
        </w:tc>
      </w:tr>
      <w:tr w:rsidR="0011178E" w:rsidRPr="003A3444" w14:paraId="7255143C" w14:textId="77777777" w:rsidTr="00A15B55">
        <w:tc>
          <w:tcPr>
            <w:tcW w:w="567" w:type="dxa"/>
            <w:vMerge/>
            <w:tcBorders>
              <w:top w:val="single" w:sz="4" w:space="0" w:color="auto"/>
              <w:left w:val="single" w:sz="8" w:space="0" w:color="000000"/>
              <w:bottom w:val="single" w:sz="8" w:space="0" w:color="000000"/>
              <w:right w:val="single" w:sz="8" w:space="0" w:color="000000"/>
            </w:tcBorders>
          </w:tcPr>
          <w:p w14:paraId="6182684E" w14:textId="77777777" w:rsidR="0011178E" w:rsidRPr="003A3444" w:rsidRDefault="0011178E" w:rsidP="0011178E">
            <w:pPr>
              <w:pStyle w:val="af1"/>
              <w:ind w:left="0"/>
              <w:contextualSpacing w:val="0"/>
            </w:pPr>
          </w:p>
        </w:tc>
        <w:tc>
          <w:tcPr>
            <w:tcW w:w="2267" w:type="dxa"/>
            <w:vMerge/>
            <w:tcBorders>
              <w:top w:val="single" w:sz="4" w:space="0" w:color="auto"/>
              <w:left w:val="nil"/>
              <w:bottom w:val="single" w:sz="8" w:space="0" w:color="000000"/>
              <w:right w:val="single" w:sz="8" w:space="0" w:color="000000"/>
            </w:tcBorders>
          </w:tcPr>
          <w:p w14:paraId="62E86F2C" w14:textId="77777777" w:rsidR="0011178E" w:rsidRPr="003A3444" w:rsidRDefault="0011178E" w:rsidP="0011178E"/>
        </w:tc>
        <w:tc>
          <w:tcPr>
            <w:tcW w:w="1701" w:type="dxa"/>
            <w:vMerge/>
            <w:tcBorders>
              <w:top w:val="single" w:sz="4" w:space="0" w:color="auto"/>
              <w:left w:val="nil"/>
              <w:bottom w:val="single" w:sz="8" w:space="0" w:color="000000"/>
              <w:right w:val="single" w:sz="8" w:space="0" w:color="000000"/>
            </w:tcBorders>
          </w:tcPr>
          <w:p w14:paraId="09FDC7F9" w14:textId="77777777" w:rsidR="0011178E" w:rsidRPr="003A3444" w:rsidRDefault="0011178E" w:rsidP="0011178E"/>
        </w:tc>
        <w:tc>
          <w:tcPr>
            <w:tcW w:w="3969" w:type="dxa"/>
            <w:vMerge/>
            <w:tcBorders>
              <w:top w:val="single" w:sz="4" w:space="0" w:color="auto"/>
              <w:left w:val="nil"/>
              <w:bottom w:val="single" w:sz="8" w:space="0" w:color="000000"/>
              <w:right w:val="single" w:sz="8" w:space="0" w:color="000000"/>
            </w:tcBorders>
          </w:tcPr>
          <w:p w14:paraId="67ED5EE4" w14:textId="77777777" w:rsidR="0011178E" w:rsidRPr="003A3444" w:rsidRDefault="0011178E" w:rsidP="0011178E">
            <w:pPr>
              <w:jc w:val="both"/>
            </w:pPr>
          </w:p>
        </w:tc>
        <w:tc>
          <w:tcPr>
            <w:tcW w:w="6520" w:type="dxa"/>
            <w:tcBorders>
              <w:top w:val="single" w:sz="4" w:space="0" w:color="auto"/>
              <w:left w:val="nil"/>
              <w:bottom w:val="single" w:sz="8" w:space="0" w:color="000000"/>
              <w:right w:val="single" w:sz="8" w:space="0" w:color="000000"/>
            </w:tcBorders>
          </w:tcPr>
          <w:p w14:paraId="185E3CF4" w14:textId="77777777" w:rsidR="0011178E" w:rsidRPr="003A3444" w:rsidRDefault="0011178E" w:rsidP="0011178E">
            <w:pPr>
              <w:jc w:val="both"/>
            </w:pPr>
            <w:r w:rsidRPr="003A3444">
              <w:t>Предельная высота зданий, строений, сооружений – 16 м</w:t>
            </w:r>
          </w:p>
        </w:tc>
      </w:tr>
      <w:tr w:rsidR="0011178E" w:rsidRPr="003A3444" w14:paraId="32E8FAFC" w14:textId="77777777" w:rsidTr="00A15B55">
        <w:tc>
          <w:tcPr>
            <w:tcW w:w="567" w:type="dxa"/>
            <w:vMerge/>
            <w:tcBorders>
              <w:top w:val="nil"/>
              <w:left w:val="single" w:sz="8" w:space="0" w:color="000000"/>
              <w:bottom w:val="single" w:sz="4" w:space="0" w:color="auto"/>
              <w:right w:val="single" w:sz="8" w:space="0" w:color="000000"/>
            </w:tcBorders>
          </w:tcPr>
          <w:p w14:paraId="44F63975" w14:textId="77777777" w:rsidR="0011178E" w:rsidRPr="003A3444" w:rsidRDefault="0011178E" w:rsidP="0011178E">
            <w:pPr>
              <w:pStyle w:val="af1"/>
              <w:ind w:left="0"/>
              <w:contextualSpacing w:val="0"/>
            </w:pPr>
          </w:p>
        </w:tc>
        <w:tc>
          <w:tcPr>
            <w:tcW w:w="2267" w:type="dxa"/>
            <w:vMerge/>
            <w:tcBorders>
              <w:top w:val="nil"/>
              <w:left w:val="nil"/>
              <w:bottom w:val="single" w:sz="4" w:space="0" w:color="auto"/>
              <w:right w:val="single" w:sz="8" w:space="0" w:color="000000"/>
            </w:tcBorders>
          </w:tcPr>
          <w:p w14:paraId="35071A7E" w14:textId="77777777" w:rsidR="0011178E" w:rsidRPr="003A3444" w:rsidRDefault="0011178E" w:rsidP="0011178E"/>
        </w:tc>
        <w:tc>
          <w:tcPr>
            <w:tcW w:w="1701" w:type="dxa"/>
            <w:vMerge/>
            <w:tcBorders>
              <w:top w:val="nil"/>
              <w:left w:val="nil"/>
              <w:bottom w:val="single" w:sz="4" w:space="0" w:color="auto"/>
              <w:right w:val="single" w:sz="8" w:space="0" w:color="000000"/>
            </w:tcBorders>
          </w:tcPr>
          <w:p w14:paraId="6C901735" w14:textId="77777777" w:rsidR="0011178E" w:rsidRPr="003A3444" w:rsidRDefault="0011178E" w:rsidP="0011178E"/>
        </w:tc>
        <w:tc>
          <w:tcPr>
            <w:tcW w:w="3969" w:type="dxa"/>
            <w:vMerge/>
            <w:tcBorders>
              <w:top w:val="nil"/>
              <w:left w:val="nil"/>
              <w:bottom w:val="single" w:sz="4" w:space="0" w:color="auto"/>
              <w:right w:val="single" w:sz="8" w:space="0" w:color="000000"/>
            </w:tcBorders>
          </w:tcPr>
          <w:p w14:paraId="6ED7385F" w14:textId="77777777" w:rsidR="0011178E" w:rsidRPr="003A3444" w:rsidRDefault="0011178E" w:rsidP="0011178E">
            <w:pPr>
              <w:jc w:val="both"/>
            </w:pPr>
          </w:p>
        </w:tc>
        <w:tc>
          <w:tcPr>
            <w:tcW w:w="6520" w:type="dxa"/>
            <w:tcBorders>
              <w:top w:val="nil"/>
              <w:left w:val="nil"/>
              <w:bottom w:val="single" w:sz="4" w:space="0" w:color="auto"/>
              <w:right w:val="single" w:sz="8" w:space="0" w:color="000000"/>
            </w:tcBorders>
          </w:tcPr>
          <w:p w14:paraId="519A98E9" w14:textId="77777777" w:rsidR="0011178E" w:rsidRPr="003A3444" w:rsidRDefault="0011178E" w:rsidP="0011178E">
            <w:pPr>
              <w:jc w:val="both"/>
            </w:pPr>
            <w:r w:rsidRPr="003A3444">
              <w:t xml:space="preserve">Минимальный процент озеленения в границах земельного участка – 20 % </w:t>
            </w:r>
          </w:p>
        </w:tc>
      </w:tr>
      <w:tr w:rsidR="0011178E" w:rsidRPr="003A3444" w14:paraId="52ACE16B" w14:textId="77777777" w:rsidTr="00A15B55">
        <w:tc>
          <w:tcPr>
            <w:tcW w:w="567" w:type="dxa"/>
            <w:vMerge w:val="restart"/>
            <w:tcBorders>
              <w:top w:val="single" w:sz="4" w:space="0" w:color="auto"/>
              <w:left w:val="single" w:sz="4" w:space="0" w:color="auto"/>
              <w:bottom w:val="single" w:sz="4" w:space="0" w:color="auto"/>
              <w:right w:val="single" w:sz="4" w:space="0" w:color="auto"/>
            </w:tcBorders>
          </w:tcPr>
          <w:p w14:paraId="2EF1754E" w14:textId="6F676C71" w:rsidR="0011178E" w:rsidRPr="003A3444" w:rsidRDefault="0011178E" w:rsidP="0011178E">
            <w:pPr>
              <w:numPr>
                <w:ilvl w:val="0"/>
                <w:numId w:val="12"/>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002E106D" w14:textId="77777777" w:rsidR="0011178E" w:rsidRPr="003A3444" w:rsidRDefault="0011178E" w:rsidP="0011178E">
            <w:r w:rsidRPr="003A3444">
              <w:t>Общественное питание</w:t>
            </w:r>
          </w:p>
        </w:tc>
        <w:tc>
          <w:tcPr>
            <w:tcW w:w="1701" w:type="dxa"/>
            <w:vMerge w:val="restart"/>
            <w:tcBorders>
              <w:top w:val="single" w:sz="4" w:space="0" w:color="auto"/>
              <w:left w:val="single" w:sz="4" w:space="0" w:color="auto"/>
              <w:bottom w:val="single" w:sz="4" w:space="0" w:color="auto"/>
              <w:right w:val="single" w:sz="4" w:space="0" w:color="auto"/>
            </w:tcBorders>
          </w:tcPr>
          <w:p w14:paraId="0238C5F9" w14:textId="77777777" w:rsidR="0011178E" w:rsidRPr="003A3444" w:rsidRDefault="0011178E" w:rsidP="0011178E">
            <w:r w:rsidRPr="003A3444">
              <w:t>4.6</w:t>
            </w:r>
          </w:p>
        </w:tc>
        <w:tc>
          <w:tcPr>
            <w:tcW w:w="3969" w:type="dxa"/>
            <w:vMerge w:val="restart"/>
            <w:tcBorders>
              <w:top w:val="single" w:sz="4" w:space="0" w:color="auto"/>
              <w:left w:val="single" w:sz="4" w:space="0" w:color="auto"/>
              <w:bottom w:val="single" w:sz="4" w:space="0" w:color="auto"/>
              <w:right w:val="single" w:sz="4" w:space="0" w:color="auto"/>
            </w:tcBorders>
          </w:tcPr>
          <w:p w14:paraId="570F808D" w14:textId="77777777" w:rsidR="0011178E" w:rsidRPr="003A3444" w:rsidRDefault="0011178E" w:rsidP="0011178E">
            <w:pPr>
              <w:jc w:val="both"/>
            </w:pPr>
            <w:r w:rsidRPr="003A3444">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6520" w:type="dxa"/>
            <w:tcBorders>
              <w:top w:val="single" w:sz="4" w:space="0" w:color="auto"/>
              <w:left w:val="single" w:sz="4" w:space="0" w:color="auto"/>
              <w:bottom w:val="single" w:sz="4" w:space="0" w:color="auto"/>
              <w:right w:val="single" w:sz="4" w:space="0" w:color="auto"/>
            </w:tcBorders>
          </w:tcPr>
          <w:p w14:paraId="08C3980D" w14:textId="77777777" w:rsidR="0011178E" w:rsidRPr="003A3444" w:rsidRDefault="0011178E" w:rsidP="0011178E">
            <w:pPr>
              <w:jc w:val="both"/>
            </w:pPr>
            <w:r w:rsidRPr="003A3444">
              <w:t>Минимальный размер земельного участка (площадь) – 300 кв. м</w:t>
            </w:r>
          </w:p>
        </w:tc>
      </w:tr>
      <w:tr w:rsidR="0011178E" w:rsidRPr="003A3444" w14:paraId="743971F1" w14:textId="77777777" w:rsidTr="00A15B55">
        <w:tc>
          <w:tcPr>
            <w:tcW w:w="567" w:type="dxa"/>
            <w:vMerge/>
            <w:tcBorders>
              <w:top w:val="single" w:sz="4" w:space="0" w:color="auto"/>
              <w:left w:val="single" w:sz="8" w:space="0" w:color="000000"/>
              <w:bottom w:val="single" w:sz="8" w:space="0" w:color="000000"/>
              <w:right w:val="single" w:sz="8" w:space="0" w:color="000000"/>
            </w:tcBorders>
          </w:tcPr>
          <w:p w14:paraId="4D50B6A3" w14:textId="77777777" w:rsidR="0011178E" w:rsidRPr="003A3444" w:rsidRDefault="0011178E" w:rsidP="0011178E">
            <w:pPr>
              <w:pStyle w:val="af1"/>
              <w:ind w:left="0"/>
              <w:contextualSpacing w:val="0"/>
            </w:pPr>
          </w:p>
        </w:tc>
        <w:tc>
          <w:tcPr>
            <w:tcW w:w="2267" w:type="dxa"/>
            <w:vMerge/>
            <w:tcBorders>
              <w:top w:val="single" w:sz="4" w:space="0" w:color="auto"/>
              <w:left w:val="nil"/>
              <w:bottom w:val="single" w:sz="8" w:space="0" w:color="000000"/>
              <w:right w:val="single" w:sz="8" w:space="0" w:color="000000"/>
            </w:tcBorders>
          </w:tcPr>
          <w:p w14:paraId="2C7B7338" w14:textId="77777777" w:rsidR="0011178E" w:rsidRPr="003A3444" w:rsidRDefault="0011178E" w:rsidP="0011178E"/>
        </w:tc>
        <w:tc>
          <w:tcPr>
            <w:tcW w:w="1701" w:type="dxa"/>
            <w:vMerge/>
            <w:tcBorders>
              <w:top w:val="single" w:sz="4" w:space="0" w:color="auto"/>
              <w:left w:val="nil"/>
              <w:bottom w:val="single" w:sz="8" w:space="0" w:color="000000"/>
              <w:right w:val="single" w:sz="8" w:space="0" w:color="000000"/>
            </w:tcBorders>
          </w:tcPr>
          <w:p w14:paraId="16FFE351" w14:textId="77777777" w:rsidR="0011178E" w:rsidRPr="003A3444" w:rsidRDefault="0011178E" w:rsidP="0011178E"/>
        </w:tc>
        <w:tc>
          <w:tcPr>
            <w:tcW w:w="3969" w:type="dxa"/>
            <w:vMerge/>
            <w:tcBorders>
              <w:top w:val="single" w:sz="4" w:space="0" w:color="auto"/>
              <w:left w:val="nil"/>
              <w:bottom w:val="single" w:sz="8" w:space="0" w:color="000000"/>
              <w:right w:val="single" w:sz="8" w:space="0" w:color="000000"/>
            </w:tcBorders>
          </w:tcPr>
          <w:p w14:paraId="71C06833" w14:textId="77777777" w:rsidR="0011178E" w:rsidRPr="003A3444" w:rsidRDefault="0011178E" w:rsidP="0011178E">
            <w:pPr>
              <w:jc w:val="both"/>
            </w:pPr>
          </w:p>
        </w:tc>
        <w:tc>
          <w:tcPr>
            <w:tcW w:w="6520" w:type="dxa"/>
            <w:tcBorders>
              <w:top w:val="single" w:sz="4" w:space="0" w:color="auto"/>
              <w:left w:val="nil"/>
              <w:bottom w:val="single" w:sz="8" w:space="0" w:color="000000"/>
              <w:right w:val="single" w:sz="8" w:space="0" w:color="000000"/>
            </w:tcBorders>
          </w:tcPr>
          <w:p w14:paraId="7D6A5B31" w14:textId="77777777" w:rsidR="0011178E" w:rsidRPr="003A3444" w:rsidRDefault="0011178E" w:rsidP="0011178E">
            <w:pPr>
              <w:jc w:val="both"/>
            </w:pPr>
            <w:r w:rsidRPr="003A3444">
              <w:t>Максимальный размер земельного участка (площадь) – не подлежит установлению</w:t>
            </w:r>
          </w:p>
        </w:tc>
      </w:tr>
      <w:tr w:rsidR="0011178E" w:rsidRPr="003A3444" w14:paraId="7980982B" w14:textId="77777777" w:rsidTr="00A15B55">
        <w:tc>
          <w:tcPr>
            <w:tcW w:w="567" w:type="dxa"/>
            <w:vMerge/>
            <w:tcBorders>
              <w:top w:val="nil"/>
              <w:left w:val="single" w:sz="8" w:space="0" w:color="000000"/>
              <w:bottom w:val="single" w:sz="8" w:space="0" w:color="000000"/>
              <w:right w:val="single" w:sz="8" w:space="0" w:color="000000"/>
            </w:tcBorders>
          </w:tcPr>
          <w:p w14:paraId="5AD5103A" w14:textId="77777777" w:rsidR="0011178E" w:rsidRPr="003A3444" w:rsidRDefault="0011178E" w:rsidP="0011178E">
            <w:pPr>
              <w:pStyle w:val="af1"/>
              <w:ind w:left="0"/>
              <w:contextualSpacing w:val="0"/>
            </w:pPr>
          </w:p>
        </w:tc>
        <w:tc>
          <w:tcPr>
            <w:tcW w:w="2267" w:type="dxa"/>
            <w:vMerge/>
            <w:tcBorders>
              <w:top w:val="nil"/>
              <w:left w:val="nil"/>
              <w:bottom w:val="single" w:sz="8" w:space="0" w:color="000000"/>
              <w:right w:val="single" w:sz="8" w:space="0" w:color="000000"/>
            </w:tcBorders>
          </w:tcPr>
          <w:p w14:paraId="3ADC6DA4" w14:textId="77777777" w:rsidR="0011178E" w:rsidRPr="003A3444" w:rsidRDefault="0011178E" w:rsidP="0011178E"/>
        </w:tc>
        <w:tc>
          <w:tcPr>
            <w:tcW w:w="1701" w:type="dxa"/>
            <w:vMerge/>
            <w:tcBorders>
              <w:top w:val="nil"/>
              <w:left w:val="nil"/>
              <w:bottom w:val="single" w:sz="8" w:space="0" w:color="000000"/>
              <w:right w:val="single" w:sz="8" w:space="0" w:color="000000"/>
            </w:tcBorders>
          </w:tcPr>
          <w:p w14:paraId="35670DFC" w14:textId="77777777" w:rsidR="0011178E" w:rsidRPr="003A3444" w:rsidRDefault="0011178E" w:rsidP="0011178E"/>
        </w:tc>
        <w:tc>
          <w:tcPr>
            <w:tcW w:w="3969" w:type="dxa"/>
            <w:vMerge/>
            <w:tcBorders>
              <w:top w:val="nil"/>
              <w:left w:val="nil"/>
              <w:bottom w:val="single" w:sz="8" w:space="0" w:color="000000"/>
              <w:right w:val="single" w:sz="8" w:space="0" w:color="000000"/>
            </w:tcBorders>
          </w:tcPr>
          <w:p w14:paraId="4D905B7B" w14:textId="77777777" w:rsidR="0011178E" w:rsidRPr="003A3444" w:rsidRDefault="0011178E" w:rsidP="0011178E">
            <w:pPr>
              <w:jc w:val="both"/>
            </w:pPr>
          </w:p>
        </w:tc>
        <w:tc>
          <w:tcPr>
            <w:tcW w:w="6520" w:type="dxa"/>
            <w:tcBorders>
              <w:top w:val="nil"/>
              <w:left w:val="nil"/>
              <w:bottom w:val="single" w:sz="8" w:space="0" w:color="000000"/>
              <w:right w:val="single" w:sz="8" w:space="0" w:color="000000"/>
            </w:tcBorders>
          </w:tcPr>
          <w:p w14:paraId="36125CD8" w14:textId="77777777" w:rsidR="0011178E" w:rsidRPr="003A3444" w:rsidRDefault="0011178E" w:rsidP="0011178E">
            <w:pPr>
              <w:jc w:val="both"/>
            </w:pPr>
            <w:r w:rsidRPr="003A3444">
              <w:t>Максимальный процент застройки в границах земельного участка – 50 %</w:t>
            </w:r>
          </w:p>
        </w:tc>
      </w:tr>
      <w:tr w:rsidR="0011178E" w:rsidRPr="003A3444" w14:paraId="7CCCAAEF" w14:textId="77777777" w:rsidTr="00A15B55">
        <w:tc>
          <w:tcPr>
            <w:tcW w:w="567" w:type="dxa"/>
            <w:vMerge/>
            <w:tcBorders>
              <w:top w:val="nil"/>
              <w:left w:val="single" w:sz="8" w:space="0" w:color="000000"/>
              <w:bottom w:val="single" w:sz="8" w:space="0" w:color="000000"/>
              <w:right w:val="single" w:sz="8" w:space="0" w:color="000000"/>
            </w:tcBorders>
          </w:tcPr>
          <w:p w14:paraId="555A9152" w14:textId="77777777" w:rsidR="0011178E" w:rsidRPr="003A3444" w:rsidRDefault="0011178E" w:rsidP="0011178E">
            <w:pPr>
              <w:pStyle w:val="af1"/>
              <w:ind w:left="0"/>
              <w:contextualSpacing w:val="0"/>
            </w:pPr>
          </w:p>
        </w:tc>
        <w:tc>
          <w:tcPr>
            <w:tcW w:w="2267" w:type="dxa"/>
            <w:vMerge/>
            <w:tcBorders>
              <w:top w:val="nil"/>
              <w:left w:val="nil"/>
              <w:bottom w:val="single" w:sz="8" w:space="0" w:color="000000"/>
              <w:right w:val="single" w:sz="8" w:space="0" w:color="000000"/>
            </w:tcBorders>
          </w:tcPr>
          <w:p w14:paraId="0E85DF9E" w14:textId="77777777" w:rsidR="0011178E" w:rsidRPr="003A3444" w:rsidRDefault="0011178E" w:rsidP="0011178E"/>
        </w:tc>
        <w:tc>
          <w:tcPr>
            <w:tcW w:w="1701" w:type="dxa"/>
            <w:vMerge/>
            <w:tcBorders>
              <w:top w:val="nil"/>
              <w:left w:val="nil"/>
              <w:bottom w:val="single" w:sz="8" w:space="0" w:color="000000"/>
              <w:right w:val="single" w:sz="8" w:space="0" w:color="000000"/>
            </w:tcBorders>
          </w:tcPr>
          <w:p w14:paraId="40E0684C" w14:textId="77777777" w:rsidR="0011178E" w:rsidRPr="003A3444" w:rsidRDefault="0011178E" w:rsidP="0011178E"/>
        </w:tc>
        <w:tc>
          <w:tcPr>
            <w:tcW w:w="3969" w:type="dxa"/>
            <w:vMerge/>
            <w:tcBorders>
              <w:top w:val="nil"/>
              <w:left w:val="nil"/>
              <w:bottom w:val="single" w:sz="8" w:space="0" w:color="000000"/>
              <w:right w:val="single" w:sz="8" w:space="0" w:color="000000"/>
            </w:tcBorders>
          </w:tcPr>
          <w:p w14:paraId="7C0DF26A" w14:textId="77777777" w:rsidR="0011178E" w:rsidRPr="003A3444" w:rsidRDefault="0011178E" w:rsidP="0011178E">
            <w:pPr>
              <w:jc w:val="both"/>
            </w:pPr>
          </w:p>
        </w:tc>
        <w:tc>
          <w:tcPr>
            <w:tcW w:w="6520" w:type="dxa"/>
            <w:tcBorders>
              <w:top w:val="nil"/>
              <w:left w:val="nil"/>
              <w:bottom w:val="single" w:sz="8" w:space="0" w:color="000000"/>
              <w:right w:val="single" w:sz="8" w:space="0" w:color="000000"/>
            </w:tcBorders>
          </w:tcPr>
          <w:p w14:paraId="3E19BF4C" w14:textId="57AAD8B0" w:rsidR="0011178E" w:rsidRPr="003A3444" w:rsidRDefault="0011178E" w:rsidP="000B0D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0B0DC6">
              <w:t>8</w:t>
            </w:r>
            <w:r w:rsidRPr="003A3444">
              <w:t>)</w:t>
            </w:r>
          </w:p>
        </w:tc>
      </w:tr>
      <w:tr w:rsidR="0011178E" w:rsidRPr="003A3444" w14:paraId="7A85E7D6" w14:textId="77777777" w:rsidTr="00A15B55">
        <w:tc>
          <w:tcPr>
            <w:tcW w:w="567" w:type="dxa"/>
            <w:vMerge/>
            <w:tcBorders>
              <w:top w:val="nil"/>
              <w:left w:val="single" w:sz="8" w:space="0" w:color="000000"/>
              <w:bottom w:val="single" w:sz="8" w:space="0" w:color="000000"/>
              <w:right w:val="single" w:sz="8" w:space="0" w:color="000000"/>
            </w:tcBorders>
          </w:tcPr>
          <w:p w14:paraId="52C69B58" w14:textId="77777777" w:rsidR="0011178E" w:rsidRPr="003A3444" w:rsidRDefault="0011178E" w:rsidP="0011178E">
            <w:pPr>
              <w:pStyle w:val="af1"/>
              <w:ind w:left="0"/>
              <w:contextualSpacing w:val="0"/>
            </w:pPr>
          </w:p>
        </w:tc>
        <w:tc>
          <w:tcPr>
            <w:tcW w:w="2267" w:type="dxa"/>
            <w:vMerge/>
            <w:tcBorders>
              <w:top w:val="nil"/>
              <w:left w:val="nil"/>
              <w:bottom w:val="single" w:sz="8" w:space="0" w:color="000000"/>
              <w:right w:val="single" w:sz="8" w:space="0" w:color="000000"/>
            </w:tcBorders>
          </w:tcPr>
          <w:p w14:paraId="28425703" w14:textId="77777777" w:rsidR="0011178E" w:rsidRPr="003A3444" w:rsidRDefault="0011178E" w:rsidP="0011178E"/>
        </w:tc>
        <w:tc>
          <w:tcPr>
            <w:tcW w:w="1701" w:type="dxa"/>
            <w:vMerge/>
            <w:tcBorders>
              <w:top w:val="nil"/>
              <w:left w:val="nil"/>
              <w:bottom w:val="single" w:sz="8" w:space="0" w:color="000000"/>
              <w:right w:val="single" w:sz="8" w:space="0" w:color="000000"/>
            </w:tcBorders>
          </w:tcPr>
          <w:p w14:paraId="1410D1FA" w14:textId="77777777" w:rsidR="0011178E" w:rsidRPr="003A3444" w:rsidRDefault="0011178E" w:rsidP="0011178E"/>
        </w:tc>
        <w:tc>
          <w:tcPr>
            <w:tcW w:w="3969" w:type="dxa"/>
            <w:vMerge/>
            <w:tcBorders>
              <w:top w:val="nil"/>
              <w:left w:val="nil"/>
              <w:bottom w:val="single" w:sz="8" w:space="0" w:color="000000"/>
              <w:right w:val="single" w:sz="8" w:space="0" w:color="000000"/>
            </w:tcBorders>
          </w:tcPr>
          <w:p w14:paraId="64542D06" w14:textId="77777777" w:rsidR="0011178E" w:rsidRPr="003A3444" w:rsidRDefault="0011178E" w:rsidP="0011178E">
            <w:pPr>
              <w:jc w:val="both"/>
            </w:pPr>
          </w:p>
        </w:tc>
        <w:tc>
          <w:tcPr>
            <w:tcW w:w="6520" w:type="dxa"/>
            <w:tcBorders>
              <w:top w:val="nil"/>
              <w:left w:val="nil"/>
              <w:bottom w:val="single" w:sz="8" w:space="0" w:color="000000"/>
              <w:right w:val="single" w:sz="8" w:space="0" w:color="000000"/>
            </w:tcBorders>
          </w:tcPr>
          <w:p w14:paraId="0C502AC8" w14:textId="77777777" w:rsidR="0011178E" w:rsidRPr="003A3444" w:rsidRDefault="0011178E" w:rsidP="0011178E">
            <w:pPr>
              <w:jc w:val="both"/>
            </w:pPr>
            <w:r w:rsidRPr="003A3444">
              <w:t>Предельная высота зданий, строений, сооружений – 16 м</w:t>
            </w:r>
          </w:p>
        </w:tc>
      </w:tr>
      <w:tr w:rsidR="0011178E" w:rsidRPr="003A3444" w14:paraId="71CBDB88" w14:textId="77777777" w:rsidTr="00A15B55">
        <w:tc>
          <w:tcPr>
            <w:tcW w:w="567" w:type="dxa"/>
            <w:vMerge/>
            <w:tcBorders>
              <w:top w:val="nil"/>
              <w:left w:val="single" w:sz="8" w:space="0" w:color="000000"/>
              <w:bottom w:val="single" w:sz="8" w:space="0" w:color="000000"/>
              <w:right w:val="single" w:sz="8" w:space="0" w:color="000000"/>
            </w:tcBorders>
          </w:tcPr>
          <w:p w14:paraId="7E1BEAE2" w14:textId="77777777" w:rsidR="0011178E" w:rsidRPr="003A3444" w:rsidRDefault="0011178E" w:rsidP="0011178E">
            <w:pPr>
              <w:pStyle w:val="af1"/>
              <w:ind w:left="0"/>
              <w:contextualSpacing w:val="0"/>
            </w:pPr>
          </w:p>
        </w:tc>
        <w:tc>
          <w:tcPr>
            <w:tcW w:w="2267" w:type="dxa"/>
            <w:vMerge/>
            <w:tcBorders>
              <w:top w:val="nil"/>
              <w:left w:val="nil"/>
              <w:bottom w:val="single" w:sz="8" w:space="0" w:color="000000"/>
              <w:right w:val="single" w:sz="8" w:space="0" w:color="000000"/>
            </w:tcBorders>
          </w:tcPr>
          <w:p w14:paraId="100EE0E8" w14:textId="77777777" w:rsidR="0011178E" w:rsidRPr="003A3444" w:rsidRDefault="0011178E" w:rsidP="0011178E"/>
        </w:tc>
        <w:tc>
          <w:tcPr>
            <w:tcW w:w="1701" w:type="dxa"/>
            <w:vMerge/>
            <w:tcBorders>
              <w:top w:val="nil"/>
              <w:left w:val="nil"/>
              <w:bottom w:val="single" w:sz="8" w:space="0" w:color="000000"/>
              <w:right w:val="single" w:sz="8" w:space="0" w:color="000000"/>
            </w:tcBorders>
          </w:tcPr>
          <w:p w14:paraId="25D6E10D" w14:textId="77777777" w:rsidR="0011178E" w:rsidRPr="003A3444" w:rsidRDefault="0011178E" w:rsidP="0011178E"/>
        </w:tc>
        <w:tc>
          <w:tcPr>
            <w:tcW w:w="3969" w:type="dxa"/>
            <w:vMerge/>
            <w:tcBorders>
              <w:top w:val="nil"/>
              <w:left w:val="nil"/>
              <w:bottom w:val="single" w:sz="8" w:space="0" w:color="000000"/>
              <w:right w:val="single" w:sz="8" w:space="0" w:color="000000"/>
            </w:tcBorders>
          </w:tcPr>
          <w:p w14:paraId="3F846F1D" w14:textId="77777777" w:rsidR="0011178E" w:rsidRPr="003A3444" w:rsidRDefault="0011178E" w:rsidP="0011178E">
            <w:pPr>
              <w:jc w:val="both"/>
            </w:pPr>
          </w:p>
        </w:tc>
        <w:tc>
          <w:tcPr>
            <w:tcW w:w="6520" w:type="dxa"/>
            <w:tcBorders>
              <w:top w:val="nil"/>
              <w:left w:val="nil"/>
              <w:bottom w:val="single" w:sz="8" w:space="0" w:color="000000"/>
              <w:right w:val="single" w:sz="8" w:space="0" w:color="000000"/>
            </w:tcBorders>
          </w:tcPr>
          <w:p w14:paraId="56A778A3" w14:textId="77777777" w:rsidR="0011178E" w:rsidRPr="003A3444" w:rsidRDefault="0011178E" w:rsidP="0011178E">
            <w:pPr>
              <w:jc w:val="both"/>
            </w:pPr>
            <w:r w:rsidRPr="003A3444">
              <w:t>Минимальный процент озеленения в границах земельного участка – 20 %</w:t>
            </w:r>
          </w:p>
        </w:tc>
      </w:tr>
      <w:tr w:rsidR="0011178E" w:rsidRPr="003A3444" w14:paraId="660EC0B8" w14:textId="77777777" w:rsidTr="00A15B55">
        <w:trPr>
          <w:trHeight w:val="45"/>
        </w:trPr>
        <w:tc>
          <w:tcPr>
            <w:tcW w:w="567" w:type="dxa"/>
            <w:vMerge w:val="restart"/>
            <w:tcBorders>
              <w:top w:val="nil"/>
              <w:left w:val="single" w:sz="8" w:space="0" w:color="000000"/>
              <w:right w:val="single" w:sz="8" w:space="0" w:color="000000"/>
            </w:tcBorders>
          </w:tcPr>
          <w:p w14:paraId="34B1D3D6" w14:textId="6DB82841" w:rsidR="0011178E" w:rsidRPr="003A3444" w:rsidRDefault="0011178E" w:rsidP="0011178E">
            <w:pPr>
              <w:numPr>
                <w:ilvl w:val="0"/>
                <w:numId w:val="12"/>
              </w:numPr>
              <w:suppressAutoHyphens/>
              <w:ind w:left="0" w:firstLine="0"/>
            </w:pPr>
          </w:p>
        </w:tc>
        <w:tc>
          <w:tcPr>
            <w:tcW w:w="2267" w:type="dxa"/>
            <w:vMerge w:val="restart"/>
            <w:tcBorders>
              <w:top w:val="nil"/>
              <w:left w:val="nil"/>
              <w:right w:val="single" w:sz="8" w:space="0" w:color="000000"/>
            </w:tcBorders>
          </w:tcPr>
          <w:p w14:paraId="25189415" w14:textId="77777777" w:rsidR="0011178E" w:rsidRPr="003A3444" w:rsidRDefault="0011178E" w:rsidP="0011178E">
            <w:r w:rsidRPr="003A3444">
              <w:t>Обеспечение занятий спортом в помещениях</w:t>
            </w:r>
          </w:p>
        </w:tc>
        <w:tc>
          <w:tcPr>
            <w:tcW w:w="1701" w:type="dxa"/>
            <w:vMerge w:val="restart"/>
            <w:tcBorders>
              <w:top w:val="nil"/>
              <w:left w:val="nil"/>
              <w:right w:val="single" w:sz="8" w:space="0" w:color="000000"/>
            </w:tcBorders>
          </w:tcPr>
          <w:p w14:paraId="3AF5AD37" w14:textId="77777777" w:rsidR="0011178E" w:rsidRPr="003A3444" w:rsidRDefault="0011178E" w:rsidP="0011178E">
            <w:r w:rsidRPr="003A3444">
              <w:t>5.1.2</w:t>
            </w:r>
          </w:p>
        </w:tc>
        <w:tc>
          <w:tcPr>
            <w:tcW w:w="3969" w:type="dxa"/>
            <w:vMerge w:val="restart"/>
            <w:tcBorders>
              <w:top w:val="nil"/>
              <w:left w:val="nil"/>
              <w:right w:val="single" w:sz="8" w:space="0" w:color="000000"/>
            </w:tcBorders>
          </w:tcPr>
          <w:p w14:paraId="7E02EAAC" w14:textId="77777777" w:rsidR="0011178E" w:rsidRPr="003A3444" w:rsidRDefault="0011178E" w:rsidP="0011178E">
            <w:pPr>
              <w:jc w:val="both"/>
            </w:pPr>
            <w:r w:rsidRPr="003A3444">
              <w:t>Размещение спортивных клубов, спортивных залов, бассейнов, физкультурно-оздоровительных комплексов в зданиях и сооружениях</w:t>
            </w:r>
          </w:p>
        </w:tc>
        <w:tc>
          <w:tcPr>
            <w:tcW w:w="6520" w:type="dxa"/>
            <w:tcBorders>
              <w:top w:val="nil"/>
              <w:left w:val="nil"/>
              <w:bottom w:val="single" w:sz="8" w:space="0" w:color="000000"/>
              <w:right w:val="single" w:sz="8" w:space="0" w:color="000000"/>
            </w:tcBorders>
          </w:tcPr>
          <w:p w14:paraId="50F1C491" w14:textId="77777777" w:rsidR="0011178E" w:rsidRPr="003A3444" w:rsidRDefault="0011178E" w:rsidP="0011178E">
            <w:pPr>
              <w:jc w:val="both"/>
            </w:pPr>
            <w:r w:rsidRPr="003A3444">
              <w:t>Минимальный размер земельного участка (площадь) – 1000 кв. м</w:t>
            </w:r>
          </w:p>
        </w:tc>
      </w:tr>
      <w:tr w:rsidR="0011178E" w:rsidRPr="003A3444" w14:paraId="0258ACF3" w14:textId="77777777" w:rsidTr="00A15B55">
        <w:trPr>
          <w:trHeight w:val="45"/>
        </w:trPr>
        <w:tc>
          <w:tcPr>
            <w:tcW w:w="567" w:type="dxa"/>
            <w:vMerge/>
            <w:tcBorders>
              <w:top w:val="nil"/>
              <w:left w:val="single" w:sz="8" w:space="0" w:color="000000"/>
              <w:bottom w:val="single" w:sz="8" w:space="0" w:color="000000"/>
              <w:right w:val="single" w:sz="8" w:space="0" w:color="000000"/>
            </w:tcBorders>
          </w:tcPr>
          <w:p w14:paraId="5F044F13" w14:textId="77777777" w:rsidR="0011178E" w:rsidRPr="003A3444" w:rsidRDefault="0011178E" w:rsidP="0011178E">
            <w:pPr>
              <w:pStyle w:val="af1"/>
              <w:ind w:left="0"/>
              <w:contextualSpacing w:val="0"/>
            </w:pPr>
          </w:p>
        </w:tc>
        <w:tc>
          <w:tcPr>
            <w:tcW w:w="2267" w:type="dxa"/>
            <w:vMerge/>
            <w:tcBorders>
              <w:top w:val="nil"/>
              <w:left w:val="nil"/>
              <w:bottom w:val="single" w:sz="8" w:space="0" w:color="000000"/>
              <w:right w:val="single" w:sz="8" w:space="0" w:color="000000"/>
            </w:tcBorders>
          </w:tcPr>
          <w:p w14:paraId="435A6BE3" w14:textId="77777777" w:rsidR="0011178E" w:rsidRPr="003A3444" w:rsidRDefault="0011178E" w:rsidP="0011178E"/>
        </w:tc>
        <w:tc>
          <w:tcPr>
            <w:tcW w:w="1701" w:type="dxa"/>
            <w:vMerge/>
            <w:tcBorders>
              <w:top w:val="nil"/>
              <w:left w:val="nil"/>
              <w:bottom w:val="single" w:sz="8" w:space="0" w:color="000000"/>
              <w:right w:val="single" w:sz="8" w:space="0" w:color="000000"/>
            </w:tcBorders>
          </w:tcPr>
          <w:p w14:paraId="7EE9B116" w14:textId="77777777" w:rsidR="0011178E" w:rsidRPr="003A3444" w:rsidRDefault="0011178E" w:rsidP="0011178E"/>
        </w:tc>
        <w:tc>
          <w:tcPr>
            <w:tcW w:w="3969" w:type="dxa"/>
            <w:vMerge/>
            <w:tcBorders>
              <w:top w:val="nil"/>
              <w:left w:val="nil"/>
              <w:bottom w:val="single" w:sz="8" w:space="0" w:color="000000"/>
              <w:right w:val="single" w:sz="8" w:space="0" w:color="000000"/>
            </w:tcBorders>
          </w:tcPr>
          <w:p w14:paraId="663BA016" w14:textId="77777777" w:rsidR="0011178E" w:rsidRPr="003A3444" w:rsidRDefault="0011178E" w:rsidP="0011178E">
            <w:pPr>
              <w:jc w:val="both"/>
            </w:pPr>
          </w:p>
        </w:tc>
        <w:tc>
          <w:tcPr>
            <w:tcW w:w="6520" w:type="dxa"/>
            <w:tcBorders>
              <w:top w:val="nil"/>
              <w:left w:val="nil"/>
              <w:bottom w:val="single" w:sz="8" w:space="0" w:color="000000"/>
              <w:right w:val="single" w:sz="8" w:space="0" w:color="000000"/>
            </w:tcBorders>
          </w:tcPr>
          <w:p w14:paraId="18795904" w14:textId="77777777" w:rsidR="0011178E" w:rsidRPr="003A3444" w:rsidRDefault="0011178E" w:rsidP="0011178E">
            <w:pPr>
              <w:jc w:val="both"/>
            </w:pPr>
            <w:r w:rsidRPr="003A3444">
              <w:t>Максимальный размер земельного участка (площадь) – не подлежит установлению</w:t>
            </w:r>
          </w:p>
        </w:tc>
      </w:tr>
      <w:tr w:rsidR="0011178E" w:rsidRPr="003A3444" w14:paraId="5420BD71" w14:textId="77777777" w:rsidTr="00A15B55">
        <w:trPr>
          <w:trHeight w:val="45"/>
        </w:trPr>
        <w:tc>
          <w:tcPr>
            <w:tcW w:w="567" w:type="dxa"/>
            <w:vMerge/>
            <w:tcBorders>
              <w:top w:val="nil"/>
              <w:left w:val="single" w:sz="8" w:space="0" w:color="000000"/>
              <w:bottom w:val="single" w:sz="4" w:space="0" w:color="auto"/>
              <w:right w:val="single" w:sz="8" w:space="0" w:color="000000"/>
            </w:tcBorders>
          </w:tcPr>
          <w:p w14:paraId="1EEF8620" w14:textId="77777777" w:rsidR="0011178E" w:rsidRPr="003A3444" w:rsidRDefault="0011178E" w:rsidP="0011178E">
            <w:pPr>
              <w:pStyle w:val="af1"/>
              <w:ind w:left="0"/>
              <w:contextualSpacing w:val="0"/>
            </w:pPr>
          </w:p>
        </w:tc>
        <w:tc>
          <w:tcPr>
            <w:tcW w:w="2267" w:type="dxa"/>
            <w:vMerge/>
            <w:tcBorders>
              <w:top w:val="nil"/>
              <w:left w:val="nil"/>
              <w:bottom w:val="single" w:sz="4" w:space="0" w:color="auto"/>
              <w:right w:val="single" w:sz="8" w:space="0" w:color="000000"/>
            </w:tcBorders>
          </w:tcPr>
          <w:p w14:paraId="65F934AB" w14:textId="77777777" w:rsidR="0011178E" w:rsidRPr="003A3444" w:rsidRDefault="0011178E" w:rsidP="0011178E"/>
        </w:tc>
        <w:tc>
          <w:tcPr>
            <w:tcW w:w="1701" w:type="dxa"/>
            <w:vMerge/>
            <w:tcBorders>
              <w:top w:val="nil"/>
              <w:left w:val="nil"/>
              <w:bottom w:val="single" w:sz="4" w:space="0" w:color="auto"/>
              <w:right w:val="single" w:sz="8" w:space="0" w:color="000000"/>
            </w:tcBorders>
          </w:tcPr>
          <w:p w14:paraId="24667A0F" w14:textId="77777777" w:rsidR="0011178E" w:rsidRPr="003A3444" w:rsidRDefault="0011178E" w:rsidP="0011178E"/>
        </w:tc>
        <w:tc>
          <w:tcPr>
            <w:tcW w:w="3969" w:type="dxa"/>
            <w:vMerge/>
            <w:tcBorders>
              <w:top w:val="nil"/>
              <w:left w:val="nil"/>
              <w:bottom w:val="single" w:sz="4" w:space="0" w:color="auto"/>
              <w:right w:val="single" w:sz="8" w:space="0" w:color="000000"/>
            </w:tcBorders>
          </w:tcPr>
          <w:p w14:paraId="0A65678C" w14:textId="77777777" w:rsidR="0011178E" w:rsidRPr="003A3444" w:rsidRDefault="0011178E" w:rsidP="0011178E">
            <w:pPr>
              <w:jc w:val="both"/>
            </w:pPr>
          </w:p>
        </w:tc>
        <w:tc>
          <w:tcPr>
            <w:tcW w:w="6520" w:type="dxa"/>
            <w:tcBorders>
              <w:top w:val="nil"/>
              <w:left w:val="nil"/>
              <w:bottom w:val="single" w:sz="4" w:space="0" w:color="auto"/>
              <w:right w:val="single" w:sz="8" w:space="0" w:color="000000"/>
            </w:tcBorders>
          </w:tcPr>
          <w:p w14:paraId="6F420E05" w14:textId="77777777" w:rsidR="0011178E" w:rsidRPr="003A3444" w:rsidRDefault="0011178E" w:rsidP="0011178E">
            <w:pPr>
              <w:jc w:val="both"/>
            </w:pPr>
            <w:r w:rsidRPr="003A3444">
              <w:t>Максимальный процент застройки в границах земельного участка – 60 %</w:t>
            </w:r>
          </w:p>
        </w:tc>
      </w:tr>
      <w:tr w:rsidR="0011178E" w:rsidRPr="003A3444" w14:paraId="53550EFA" w14:textId="77777777" w:rsidTr="00A15B55">
        <w:trPr>
          <w:trHeight w:val="45"/>
        </w:trPr>
        <w:tc>
          <w:tcPr>
            <w:tcW w:w="567" w:type="dxa"/>
            <w:vMerge/>
            <w:tcBorders>
              <w:top w:val="single" w:sz="4" w:space="0" w:color="auto"/>
              <w:left w:val="single" w:sz="4" w:space="0" w:color="auto"/>
              <w:bottom w:val="single" w:sz="4" w:space="0" w:color="auto"/>
              <w:right w:val="single" w:sz="4" w:space="0" w:color="auto"/>
            </w:tcBorders>
          </w:tcPr>
          <w:p w14:paraId="071079FC" w14:textId="77777777" w:rsidR="0011178E" w:rsidRPr="003A3444" w:rsidRDefault="0011178E" w:rsidP="0011178E">
            <w:pPr>
              <w:pStyle w:val="af1"/>
              <w:ind w:left="0"/>
              <w:contextualSpacing w:val="0"/>
            </w:pPr>
          </w:p>
        </w:tc>
        <w:tc>
          <w:tcPr>
            <w:tcW w:w="2267" w:type="dxa"/>
            <w:vMerge/>
            <w:tcBorders>
              <w:top w:val="single" w:sz="4" w:space="0" w:color="auto"/>
              <w:left w:val="single" w:sz="4" w:space="0" w:color="auto"/>
              <w:bottom w:val="single" w:sz="4" w:space="0" w:color="auto"/>
              <w:right w:val="single" w:sz="4" w:space="0" w:color="auto"/>
            </w:tcBorders>
          </w:tcPr>
          <w:p w14:paraId="1E247B89" w14:textId="77777777" w:rsidR="0011178E" w:rsidRPr="003A3444" w:rsidRDefault="0011178E" w:rsidP="0011178E"/>
        </w:tc>
        <w:tc>
          <w:tcPr>
            <w:tcW w:w="1701" w:type="dxa"/>
            <w:vMerge/>
            <w:tcBorders>
              <w:top w:val="single" w:sz="4" w:space="0" w:color="auto"/>
              <w:left w:val="single" w:sz="4" w:space="0" w:color="auto"/>
              <w:bottom w:val="single" w:sz="4" w:space="0" w:color="auto"/>
              <w:right w:val="single" w:sz="4" w:space="0" w:color="auto"/>
            </w:tcBorders>
          </w:tcPr>
          <w:p w14:paraId="78A3F914" w14:textId="77777777" w:rsidR="0011178E" w:rsidRPr="003A3444" w:rsidRDefault="0011178E" w:rsidP="0011178E"/>
        </w:tc>
        <w:tc>
          <w:tcPr>
            <w:tcW w:w="3969" w:type="dxa"/>
            <w:vMerge/>
            <w:tcBorders>
              <w:top w:val="single" w:sz="4" w:space="0" w:color="auto"/>
              <w:left w:val="single" w:sz="4" w:space="0" w:color="auto"/>
              <w:bottom w:val="single" w:sz="4" w:space="0" w:color="auto"/>
              <w:right w:val="single" w:sz="4" w:space="0" w:color="auto"/>
            </w:tcBorders>
          </w:tcPr>
          <w:p w14:paraId="45976AF4" w14:textId="77777777" w:rsidR="0011178E" w:rsidRPr="003A3444" w:rsidRDefault="0011178E" w:rsidP="0011178E">
            <w:pPr>
              <w:jc w:val="both"/>
            </w:pPr>
          </w:p>
        </w:tc>
        <w:tc>
          <w:tcPr>
            <w:tcW w:w="6520" w:type="dxa"/>
            <w:tcBorders>
              <w:top w:val="single" w:sz="4" w:space="0" w:color="auto"/>
              <w:left w:val="single" w:sz="4" w:space="0" w:color="auto"/>
              <w:bottom w:val="single" w:sz="4" w:space="0" w:color="auto"/>
              <w:right w:val="single" w:sz="4" w:space="0" w:color="auto"/>
            </w:tcBorders>
          </w:tcPr>
          <w:p w14:paraId="5CEEE1B0" w14:textId="68D81856" w:rsidR="0011178E" w:rsidRPr="003A3444" w:rsidRDefault="0011178E" w:rsidP="000B0D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0B0DC6">
              <w:t>8</w:t>
            </w:r>
            <w:r w:rsidRPr="003A3444">
              <w:t>)</w:t>
            </w:r>
          </w:p>
        </w:tc>
      </w:tr>
      <w:tr w:rsidR="0011178E" w:rsidRPr="003A3444" w14:paraId="0B6951DB" w14:textId="77777777" w:rsidTr="00A15B55">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012C7832" w14:textId="77777777" w:rsidR="0011178E" w:rsidRPr="003A3444" w:rsidRDefault="0011178E" w:rsidP="0011178E">
            <w:pPr>
              <w:pStyle w:val="af1"/>
              <w:ind w:left="0"/>
              <w:contextualSpacing w:val="0"/>
            </w:pPr>
          </w:p>
        </w:tc>
        <w:tc>
          <w:tcPr>
            <w:tcW w:w="2267" w:type="dxa"/>
            <w:vMerge/>
            <w:tcBorders>
              <w:top w:val="single" w:sz="4" w:space="0" w:color="auto"/>
              <w:left w:val="nil"/>
              <w:bottom w:val="single" w:sz="8" w:space="0" w:color="000000"/>
              <w:right w:val="single" w:sz="8" w:space="0" w:color="000000"/>
            </w:tcBorders>
          </w:tcPr>
          <w:p w14:paraId="220BD4CE" w14:textId="77777777" w:rsidR="0011178E" w:rsidRPr="003A3444" w:rsidRDefault="0011178E" w:rsidP="0011178E"/>
        </w:tc>
        <w:tc>
          <w:tcPr>
            <w:tcW w:w="1701" w:type="dxa"/>
            <w:vMerge/>
            <w:tcBorders>
              <w:top w:val="single" w:sz="4" w:space="0" w:color="auto"/>
              <w:left w:val="nil"/>
              <w:bottom w:val="single" w:sz="8" w:space="0" w:color="000000"/>
              <w:right w:val="single" w:sz="8" w:space="0" w:color="000000"/>
            </w:tcBorders>
          </w:tcPr>
          <w:p w14:paraId="3AEFB6FB" w14:textId="77777777" w:rsidR="0011178E" w:rsidRPr="003A3444" w:rsidRDefault="0011178E" w:rsidP="0011178E"/>
        </w:tc>
        <w:tc>
          <w:tcPr>
            <w:tcW w:w="3969" w:type="dxa"/>
            <w:vMerge/>
            <w:tcBorders>
              <w:top w:val="single" w:sz="4" w:space="0" w:color="auto"/>
              <w:left w:val="nil"/>
              <w:bottom w:val="single" w:sz="8" w:space="0" w:color="000000"/>
              <w:right w:val="single" w:sz="8" w:space="0" w:color="000000"/>
            </w:tcBorders>
          </w:tcPr>
          <w:p w14:paraId="194B9FDA" w14:textId="77777777" w:rsidR="0011178E" w:rsidRPr="003A3444" w:rsidRDefault="0011178E" w:rsidP="0011178E">
            <w:pPr>
              <w:jc w:val="both"/>
            </w:pPr>
          </w:p>
        </w:tc>
        <w:tc>
          <w:tcPr>
            <w:tcW w:w="6520" w:type="dxa"/>
            <w:tcBorders>
              <w:top w:val="single" w:sz="4" w:space="0" w:color="auto"/>
              <w:left w:val="nil"/>
              <w:bottom w:val="single" w:sz="8" w:space="0" w:color="000000"/>
              <w:right w:val="single" w:sz="8" w:space="0" w:color="000000"/>
            </w:tcBorders>
          </w:tcPr>
          <w:p w14:paraId="05403621" w14:textId="77777777" w:rsidR="0011178E" w:rsidRPr="003A3444" w:rsidRDefault="0011178E" w:rsidP="0011178E">
            <w:pPr>
              <w:jc w:val="both"/>
            </w:pPr>
            <w:r w:rsidRPr="003A3444">
              <w:t>Предельная высота зданий, строений, сооружений – 16 м</w:t>
            </w:r>
          </w:p>
        </w:tc>
      </w:tr>
      <w:tr w:rsidR="0011178E" w:rsidRPr="003A3444" w14:paraId="00514C66" w14:textId="77777777" w:rsidTr="00A15B55">
        <w:trPr>
          <w:trHeight w:val="45"/>
        </w:trPr>
        <w:tc>
          <w:tcPr>
            <w:tcW w:w="567" w:type="dxa"/>
            <w:vMerge/>
            <w:tcBorders>
              <w:top w:val="nil"/>
              <w:left w:val="single" w:sz="8" w:space="0" w:color="000000"/>
              <w:right w:val="single" w:sz="8" w:space="0" w:color="000000"/>
            </w:tcBorders>
          </w:tcPr>
          <w:p w14:paraId="6275E512" w14:textId="77777777" w:rsidR="0011178E" w:rsidRPr="003A3444" w:rsidRDefault="0011178E" w:rsidP="0011178E">
            <w:pPr>
              <w:pStyle w:val="af1"/>
              <w:ind w:left="0"/>
              <w:contextualSpacing w:val="0"/>
            </w:pPr>
          </w:p>
        </w:tc>
        <w:tc>
          <w:tcPr>
            <w:tcW w:w="2267" w:type="dxa"/>
            <w:vMerge/>
            <w:tcBorders>
              <w:top w:val="nil"/>
              <w:left w:val="nil"/>
              <w:right w:val="single" w:sz="8" w:space="0" w:color="000000"/>
            </w:tcBorders>
          </w:tcPr>
          <w:p w14:paraId="5FE1CB50" w14:textId="77777777" w:rsidR="0011178E" w:rsidRPr="003A3444" w:rsidRDefault="0011178E" w:rsidP="0011178E"/>
        </w:tc>
        <w:tc>
          <w:tcPr>
            <w:tcW w:w="1701" w:type="dxa"/>
            <w:vMerge/>
            <w:tcBorders>
              <w:top w:val="nil"/>
              <w:left w:val="nil"/>
              <w:right w:val="single" w:sz="8" w:space="0" w:color="000000"/>
            </w:tcBorders>
          </w:tcPr>
          <w:p w14:paraId="7441ABDA" w14:textId="77777777" w:rsidR="0011178E" w:rsidRPr="003A3444" w:rsidRDefault="0011178E" w:rsidP="0011178E"/>
        </w:tc>
        <w:tc>
          <w:tcPr>
            <w:tcW w:w="3969" w:type="dxa"/>
            <w:vMerge/>
            <w:tcBorders>
              <w:top w:val="nil"/>
              <w:left w:val="nil"/>
              <w:right w:val="single" w:sz="8" w:space="0" w:color="000000"/>
            </w:tcBorders>
          </w:tcPr>
          <w:p w14:paraId="166ACAB3" w14:textId="77777777" w:rsidR="0011178E" w:rsidRPr="003A3444" w:rsidRDefault="0011178E" w:rsidP="0011178E">
            <w:pPr>
              <w:jc w:val="both"/>
            </w:pPr>
          </w:p>
        </w:tc>
        <w:tc>
          <w:tcPr>
            <w:tcW w:w="6520" w:type="dxa"/>
            <w:tcBorders>
              <w:top w:val="nil"/>
              <w:left w:val="nil"/>
              <w:right w:val="single" w:sz="8" w:space="0" w:color="000000"/>
            </w:tcBorders>
          </w:tcPr>
          <w:p w14:paraId="19EEFC49" w14:textId="77777777" w:rsidR="0011178E" w:rsidRPr="003A3444" w:rsidRDefault="0011178E" w:rsidP="0011178E">
            <w:pPr>
              <w:jc w:val="both"/>
            </w:pPr>
            <w:r w:rsidRPr="003A3444">
              <w:t>Минимальный процент озеленения в границах земельного участка – 20 %</w:t>
            </w:r>
          </w:p>
        </w:tc>
      </w:tr>
    </w:tbl>
    <w:p w14:paraId="49EC8A4B" w14:textId="655D2C64" w:rsidR="00F67E59" w:rsidRPr="003A3444" w:rsidRDefault="00F67E59" w:rsidP="00F67E59">
      <w:pPr>
        <w:spacing w:before="200"/>
        <w:outlineLvl w:val="3"/>
        <w:rPr>
          <w:b/>
        </w:rPr>
      </w:pPr>
      <w:bookmarkStart w:id="102" w:name="_Toc208935460"/>
      <w:r w:rsidRPr="003A3444">
        <w:rPr>
          <w:b/>
        </w:rPr>
        <w:t>Особенности применения градостроительного регламента</w:t>
      </w:r>
      <w:bookmarkEnd w:id="102"/>
    </w:p>
    <w:p w14:paraId="128243A8" w14:textId="77777777" w:rsidR="00F67E59" w:rsidRPr="003A3444" w:rsidRDefault="00F67E59" w:rsidP="00204289">
      <w:pPr>
        <w:pStyle w:val="af1"/>
        <w:numPr>
          <w:ilvl w:val="3"/>
          <w:numId w:val="115"/>
        </w:numPr>
        <w:suppressAutoHyphens/>
        <w:ind w:left="0" w:firstLine="567"/>
        <w:jc w:val="both"/>
      </w:pPr>
      <w:r w:rsidRPr="003A3444">
        <w:t>Иные предельные параметры разрешенного строительства, реконструкции объектов капитального строительства.</w:t>
      </w:r>
    </w:p>
    <w:p w14:paraId="2A6A2ED1" w14:textId="77777777" w:rsidR="00F67E59" w:rsidRPr="003A3444" w:rsidRDefault="00F67E59" w:rsidP="00204289">
      <w:pPr>
        <w:pStyle w:val="af1"/>
        <w:numPr>
          <w:ilvl w:val="1"/>
          <w:numId w:val="118"/>
        </w:numPr>
        <w:suppressAutoHyphens/>
        <w:ind w:left="0" w:firstLine="567"/>
        <w:contextualSpacing w:val="0"/>
        <w:jc w:val="both"/>
      </w:pPr>
      <w:r w:rsidRPr="003A3444">
        <w:t>Вспомогательные строения и сооружения, размещаемые на земельных участках с видом разрешенного использования 2.1 «Для индивидуального жилищного строительства:</w:t>
      </w:r>
    </w:p>
    <w:tbl>
      <w:tblPr>
        <w:tblStyle w:val="a7"/>
        <w:tblW w:w="15016" w:type="dxa"/>
        <w:tblLayout w:type="fixed"/>
        <w:tblCellMar>
          <w:top w:w="102" w:type="dxa"/>
          <w:left w:w="62" w:type="dxa"/>
          <w:bottom w:w="102" w:type="dxa"/>
          <w:right w:w="62" w:type="dxa"/>
        </w:tblCellMar>
        <w:tblLook w:val="04A0" w:firstRow="1" w:lastRow="0" w:firstColumn="1" w:lastColumn="0" w:noHBand="0" w:noVBand="1"/>
      </w:tblPr>
      <w:tblGrid>
        <w:gridCol w:w="566"/>
        <w:gridCol w:w="3403"/>
        <w:gridCol w:w="2267"/>
        <w:gridCol w:w="2269"/>
        <w:gridCol w:w="6511"/>
      </w:tblGrid>
      <w:tr w:rsidR="003A3444" w:rsidRPr="003A3444" w14:paraId="4671E1E5" w14:textId="77777777" w:rsidTr="00F67E59">
        <w:trPr>
          <w:trHeight w:val="495"/>
        </w:trPr>
        <w:tc>
          <w:tcPr>
            <w:tcW w:w="566" w:type="dxa"/>
            <w:tcBorders>
              <w:top w:val="single" w:sz="8" w:space="0" w:color="000000"/>
              <w:left w:val="single" w:sz="8" w:space="0" w:color="000000"/>
              <w:bottom w:val="single" w:sz="8" w:space="0" w:color="000000"/>
              <w:right w:val="single" w:sz="8" w:space="0" w:color="000000"/>
            </w:tcBorders>
            <w:vAlign w:val="center"/>
          </w:tcPr>
          <w:p w14:paraId="4692D6E6" w14:textId="77777777" w:rsidR="00F67E59" w:rsidRPr="003A3444" w:rsidRDefault="00F67E59" w:rsidP="00F67E59">
            <w:pPr>
              <w:jc w:val="center"/>
            </w:pPr>
            <w:r w:rsidRPr="003A3444">
              <w:t>№ п/п</w:t>
            </w:r>
          </w:p>
        </w:tc>
        <w:tc>
          <w:tcPr>
            <w:tcW w:w="3403" w:type="dxa"/>
            <w:tcBorders>
              <w:top w:val="single" w:sz="8" w:space="0" w:color="000000"/>
              <w:left w:val="nil"/>
              <w:bottom w:val="single" w:sz="8" w:space="0" w:color="000000"/>
              <w:right w:val="single" w:sz="8" w:space="0" w:color="000000"/>
            </w:tcBorders>
            <w:vAlign w:val="center"/>
          </w:tcPr>
          <w:p w14:paraId="0A4B20A1" w14:textId="77777777" w:rsidR="00F67E59" w:rsidRPr="003A3444" w:rsidRDefault="00F67E59" w:rsidP="00F67E59">
            <w:pPr>
              <w:jc w:val="center"/>
            </w:pPr>
            <w:r w:rsidRPr="003A3444">
              <w:t>Наименование объекта</w:t>
            </w:r>
          </w:p>
        </w:tc>
        <w:tc>
          <w:tcPr>
            <w:tcW w:w="2267" w:type="dxa"/>
            <w:tcBorders>
              <w:top w:val="single" w:sz="8" w:space="0" w:color="000000"/>
              <w:left w:val="nil"/>
              <w:bottom w:val="single" w:sz="8" w:space="0" w:color="000000"/>
              <w:right w:val="single" w:sz="8" w:space="0" w:color="000000"/>
            </w:tcBorders>
            <w:vAlign w:val="center"/>
          </w:tcPr>
          <w:p w14:paraId="7F2F899D" w14:textId="77777777" w:rsidR="00F67E59" w:rsidRPr="003A3444" w:rsidRDefault="00F67E59" w:rsidP="00F67E59">
            <w:pPr>
              <w:jc w:val="center"/>
            </w:pPr>
            <w:r w:rsidRPr="003A3444">
              <w:t>Минимальные отступы от границ земельного участка (м)</w:t>
            </w:r>
          </w:p>
        </w:tc>
        <w:tc>
          <w:tcPr>
            <w:tcW w:w="2269" w:type="dxa"/>
            <w:tcBorders>
              <w:top w:val="single" w:sz="8" w:space="0" w:color="000000"/>
              <w:left w:val="nil"/>
              <w:bottom w:val="single" w:sz="8" w:space="0" w:color="000000"/>
              <w:right w:val="single" w:sz="8" w:space="0" w:color="000000"/>
            </w:tcBorders>
            <w:vAlign w:val="center"/>
          </w:tcPr>
          <w:p w14:paraId="5DBF5707" w14:textId="77777777" w:rsidR="00F67E59" w:rsidRPr="003A3444" w:rsidRDefault="00F67E59" w:rsidP="00F67E59">
            <w:pPr>
              <w:jc w:val="center"/>
            </w:pPr>
            <w:r w:rsidRPr="003A3444">
              <w:t>Предельная высота зданий (м)</w:t>
            </w:r>
          </w:p>
        </w:tc>
        <w:tc>
          <w:tcPr>
            <w:tcW w:w="6511" w:type="dxa"/>
            <w:tcBorders>
              <w:top w:val="single" w:sz="8" w:space="0" w:color="000000"/>
              <w:left w:val="nil"/>
              <w:bottom w:val="single" w:sz="8" w:space="0" w:color="000000"/>
              <w:right w:val="single" w:sz="8" w:space="0" w:color="000000"/>
            </w:tcBorders>
            <w:vAlign w:val="center"/>
          </w:tcPr>
          <w:p w14:paraId="107A7F4A" w14:textId="77777777" w:rsidR="00F67E59" w:rsidRPr="003A3444" w:rsidRDefault="00F67E59" w:rsidP="00F67E59">
            <w:pPr>
              <w:jc w:val="center"/>
            </w:pPr>
            <w:r w:rsidRPr="003A3444">
              <w:t>Примечание</w:t>
            </w:r>
          </w:p>
        </w:tc>
      </w:tr>
      <w:tr w:rsidR="003A3444" w:rsidRPr="003A3444" w14:paraId="572C9096" w14:textId="77777777" w:rsidTr="0011178E">
        <w:trPr>
          <w:trHeight w:val="657"/>
        </w:trPr>
        <w:tc>
          <w:tcPr>
            <w:tcW w:w="566" w:type="dxa"/>
            <w:tcBorders>
              <w:top w:val="nil"/>
              <w:left w:val="single" w:sz="8" w:space="0" w:color="000000"/>
              <w:bottom w:val="single" w:sz="8" w:space="0" w:color="000000"/>
              <w:right w:val="single" w:sz="8" w:space="0" w:color="000000"/>
            </w:tcBorders>
          </w:tcPr>
          <w:p w14:paraId="19F3E7E2" w14:textId="77777777" w:rsidR="00F67E59" w:rsidRPr="003A3444" w:rsidRDefault="00F67E59" w:rsidP="00204289">
            <w:pPr>
              <w:pStyle w:val="af1"/>
              <w:numPr>
                <w:ilvl w:val="0"/>
                <w:numId w:val="125"/>
              </w:numPr>
              <w:suppressAutoHyphens/>
              <w:ind w:left="0" w:firstLine="0"/>
              <w:jc w:val="both"/>
            </w:pPr>
          </w:p>
        </w:tc>
        <w:tc>
          <w:tcPr>
            <w:tcW w:w="3403" w:type="dxa"/>
            <w:tcBorders>
              <w:top w:val="nil"/>
              <w:left w:val="nil"/>
              <w:bottom w:val="single" w:sz="8" w:space="0" w:color="000000"/>
              <w:right w:val="single" w:sz="8" w:space="0" w:color="000000"/>
            </w:tcBorders>
          </w:tcPr>
          <w:p w14:paraId="3D138CD6" w14:textId="77777777" w:rsidR="00F67E59" w:rsidRPr="003A3444" w:rsidRDefault="00F67E59" w:rsidP="00F67E59">
            <w:pPr>
              <w:jc w:val="both"/>
            </w:pPr>
            <w:r w:rsidRPr="003A3444">
              <w:t>Хозяйственные постройки: беседки, навесы, веранды, террасы</w:t>
            </w:r>
          </w:p>
        </w:tc>
        <w:tc>
          <w:tcPr>
            <w:tcW w:w="2267" w:type="dxa"/>
            <w:tcBorders>
              <w:top w:val="nil"/>
              <w:left w:val="nil"/>
              <w:bottom w:val="single" w:sz="8" w:space="0" w:color="000000"/>
              <w:right w:val="single" w:sz="8" w:space="0" w:color="000000"/>
            </w:tcBorders>
          </w:tcPr>
          <w:p w14:paraId="320ECF60" w14:textId="77777777" w:rsidR="00F67E59" w:rsidRPr="003A3444" w:rsidRDefault="00F67E59" w:rsidP="00F67E59">
            <w:pPr>
              <w:jc w:val="center"/>
            </w:pPr>
            <w:r w:rsidRPr="003A3444">
              <w:t>1</w:t>
            </w:r>
          </w:p>
        </w:tc>
        <w:tc>
          <w:tcPr>
            <w:tcW w:w="2269" w:type="dxa"/>
            <w:tcBorders>
              <w:top w:val="nil"/>
              <w:left w:val="nil"/>
              <w:bottom w:val="single" w:sz="8" w:space="0" w:color="000000"/>
              <w:right w:val="single" w:sz="8" w:space="0" w:color="000000"/>
            </w:tcBorders>
          </w:tcPr>
          <w:p w14:paraId="7D366359" w14:textId="77777777" w:rsidR="00F67E59" w:rsidRPr="003A3444" w:rsidRDefault="00F67E59" w:rsidP="00F67E59">
            <w:pPr>
              <w:jc w:val="center"/>
            </w:pPr>
            <w:r w:rsidRPr="003A3444">
              <w:t>4</w:t>
            </w:r>
          </w:p>
        </w:tc>
        <w:tc>
          <w:tcPr>
            <w:tcW w:w="6511" w:type="dxa"/>
            <w:vMerge w:val="restart"/>
            <w:tcBorders>
              <w:top w:val="nil"/>
              <w:left w:val="nil"/>
              <w:bottom w:val="single" w:sz="8" w:space="0" w:color="000000"/>
              <w:right w:val="single" w:sz="8" w:space="0" w:color="000000"/>
            </w:tcBorders>
          </w:tcPr>
          <w:p w14:paraId="2A8E467E" w14:textId="77777777" w:rsidR="00F67E59" w:rsidRPr="003A3444" w:rsidRDefault="00F67E59" w:rsidP="00F67E59">
            <w:pPr>
              <w:jc w:val="both"/>
            </w:pPr>
            <w:r w:rsidRPr="003A3444">
              <w:t>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14:paraId="2F331EAD" w14:textId="77777777" w:rsidR="00F67E59" w:rsidRPr="003A3444" w:rsidRDefault="00F67E59" w:rsidP="00F67E59">
            <w:pPr>
              <w:jc w:val="both"/>
            </w:pPr>
            <w:r w:rsidRPr="003A3444">
              <w:t>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Устройство навесов не должно ущемлять законных интересов соседних домовладельцев, в части водоотведения атмосферных осадков с кровли навесов.</w:t>
            </w:r>
          </w:p>
        </w:tc>
      </w:tr>
      <w:tr w:rsidR="003A3444" w:rsidRPr="003A3444" w14:paraId="2942A7C6" w14:textId="77777777" w:rsidTr="0011178E">
        <w:trPr>
          <w:trHeight w:val="756"/>
        </w:trPr>
        <w:tc>
          <w:tcPr>
            <w:tcW w:w="566" w:type="dxa"/>
            <w:tcBorders>
              <w:top w:val="nil"/>
              <w:left w:val="single" w:sz="8" w:space="0" w:color="000000"/>
              <w:bottom w:val="single" w:sz="8" w:space="0" w:color="000000"/>
              <w:right w:val="single" w:sz="8" w:space="0" w:color="000000"/>
            </w:tcBorders>
          </w:tcPr>
          <w:p w14:paraId="63B3BE1B" w14:textId="77777777" w:rsidR="00F67E59" w:rsidRPr="003A3444" w:rsidRDefault="00F67E59" w:rsidP="00204289">
            <w:pPr>
              <w:pStyle w:val="af1"/>
              <w:numPr>
                <w:ilvl w:val="0"/>
                <w:numId w:val="125"/>
              </w:numPr>
              <w:suppressAutoHyphens/>
              <w:ind w:left="0" w:firstLine="0"/>
              <w:jc w:val="both"/>
            </w:pPr>
          </w:p>
        </w:tc>
        <w:tc>
          <w:tcPr>
            <w:tcW w:w="3403" w:type="dxa"/>
            <w:tcBorders>
              <w:top w:val="nil"/>
              <w:left w:val="nil"/>
              <w:bottom w:val="single" w:sz="8" w:space="0" w:color="000000"/>
              <w:right w:val="single" w:sz="8" w:space="0" w:color="000000"/>
            </w:tcBorders>
          </w:tcPr>
          <w:p w14:paraId="0190F611" w14:textId="77777777" w:rsidR="00F67E59" w:rsidRPr="003A3444" w:rsidRDefault="00F67E59" w:rsidP="00F67E59">
            <w:pPr>
              <w:jc w:val="both"/>
            </w:pPr>
            <w:r w:rsidRPr="003A3444">
              <w:t>Бассейны, бани и сауны индивидуального использования</w:t>
            </w:r>
          </w:p>
        </w:tc>
        <w:tc>
          <w:tcPr>
            <w:tcW w:w="2267" w:type="dxa"/>
            <w:tcBorders>
              <w:top w:val="nil"/>
              <w:left w:val="nil"/>
              <w:bottom w:val="single" w:sz="8" w:space="0" w:color="000000"/>
              <w:right w:val="single" w:sz="8" w:space="0" w:color="000000"/>
            </w:tcBorders>
          </w:tcPr>
          <w:p w14:paraId="313C9F00" w14:textId="77777777" w:rsidR="00F67E59" w:rsidRPr="003A3444" w:rsidRDefault="00F67E59" w:rsidP="00F67E59">
            <w:pPr>
              <w:jc w:val="center"/>
            </w:pPr>
            <w:r w:rsidRPr="003A3444">
              <w:t>1</w:t>
            </w:r>
          </w:p>
        </w:tc>
        <w:tc>
          <w:tcPr>
            <w:tcW w:w="2269" w:type="dxa"/>
            <w:tcBorders>
              <w:top w:val="nil"/>
              <w:left w:val="nil"/>
              <w:bottom w:val="single" w:sz="8" w:space="0" w:color="000000"/>
              <w:right w:val="single" w:sz="8" w:space="0" w:color="000000"/>
            </w:tcBorders>
          </w:tcPr>
          <w:p w14:paraId="7DAC9F02" w14:textId="77777777" w:rsidR="00F67E59" w:rsidRPr="003A3444" w:rsidRDefault="00F67E59" w:rsidP="00F67E59">
            <w:pPr>
              <w:jc w:val="center"/>
            </w:pPr>
            <w:r w:rsidRPr="003A3444">
              <w:t>4</w:t>
            </w:r>
          </w:p>
        </w:tc>
        <w:tc>
          <w:tcPr>
            <w:tcW w:w="6511" w:type="dxa"/>
            <w:vMerge/>
            <w:tcBorders>
              <w:top w:val="nil"/>
              <w:left w:val="nil"/>
              <w:bottom w:val="single" w:sz="8" w:space="0" w:color="000000"/>
              <w:right w:val="single" w:sz="8" w:space="0" w:color="000000"/>
            </w:tcBorders>
            <w:tcMar>
              <w:top w:w="0" w:type="dxa"/>
              <w:left w:w="108" w:type="dxa"/>
              <w:bottom w:w="0" w:type="dxa"/>
              <w:right w:w="108" w:type="dxa"/>
            </w:tcMar>
          </w:tcPr>
          <w:p w14:paraId="625D1D87" w14:textId="77777777" w:rsidR="00F67E59" w:rsidRPr="003A3444" w:rsidRDefault="00F67E59" w:rsidP="00F67E59"/>
        </w:tc>
      </w:tr>
      <w:tr w:rsidR="003A3444" w:rsidRPr="003A3444" w14:paraId="2C223071" w14:textId="77777777" w:rsidTr="0011178E">
        <w:trPr>
          <w:trHeight w:val="1565"/>
        </w:trPr>
        <w:tc>
          <w:tcPr>
            <w:tcW w:w="566" w:type="dxa"/>
            <w:tcBorders>
              <w:top w:val="nil"/>
              <w:left w:val="single" w:sz="8" w:space="0" w:color="000000"/>
              <w:bottom w:val="single" w:sz="8" w:space="0" w:color="000000"/>
              <w:right w:val="single" w:sz="8" w:space="0" w:color="000000"/>
            </w:tcBorders>
          </w:tcPr>
          <w:p w14:paraId="7D2B27B3" w14:textId="77777777" w:rsidR="00F67E59" w:rsidRPr="003A3444" w:rsidRDefault="00F67E59" w:rsidP="00204289">
            <w:pPr>
              <w:pStyle w:val="af1"/>
              <w:numPr>
                <w:ilvl w:val="0"/>
                <w:numId w:val="125"/>
              </w:numPr>
              <w:suppressAutoHyphens/>
              <w:ind w:left="0" w:firstLine="0"/>
              <w:jc w:val="both"/>
            </w:pPr>
          </w:p>
        </w:tc>
        <w:tc>
          <w:tcPr>
            <w:tcW w:w="3403" w:type="dxa"/>
            <w:tcBorders>
              <w:top w:val="nil"/>
              <w:left w:val="nil"/>
              <w:bottom w:val="single" w:sz="8" w:space="0" w:color="000000"/>
              <w:right w:val="single" w:sz="8" w:space="0" w:color="000000"/>
            </w:tcBorders>
          </w:tcPr>
          <w:p w14:paraId="7B9EF6E2" w14:textId="77777777" w:rsidR="00F67E59" w:rsidRPr="003A3444" w:rsidRDefault="00F67E59" w:rsidP="00F67E59">
            <w:pPr>
              <w:jc w:val="both"/>
            </w:pPr>
            <w:r w:rsidRPr="003A3444">
              <w:t xml:space="preserve">Отдельно стоящие, встроенные или пристроенные в жилые дома гаражи на одно-два </w:t>
            </w:r>
            <w:proofErr w:type="spellStart"/>
            <w:r w:rsidRPr="003A3444">
              <w:t>машино</w:t>
            </w:r>
            <w:proofErr w:type="spellEnd"/>
            <w:r w:rsidRPr="003A3444">
              <w:t>-места на индивидуальный участок</w:t>
            </w:r>
          </w:p>
        </w:tc>
        <w:tc>
          <w:tcPr>
            <w:tcW w:w="2267" w:type="dxa"/>
            <w:tcBorders>
              <w:top w:val="nil"/>
              <w:left w:val="nil"/>
              <w:bottom w:val="single" w:sz="8" w:space="0" w:color="000000"/>
              <w:right w:val="single" w:sz="8" w:space="0" w:color="000000"/>
            </w:tcBorders>
          </w:tcPr>
          <w:p w14:paraId="1C723BDB" w14:textId="77777777" w:rsidR="00F67E59" w:rsidRPr="003A3444" w:rsidRDefault="00F67E59" w:rsidP="00F67E59">
            <w:pPr>
              <w:jc w:val="center"/>
            </w:pPr>
            <w:r w:rsidRPr="003A3444">
              <w:t>1</w:t>
            </w:r>
          </w:p>
          <w:p w14:paraId="656F0EDB" w14:textId="77777777" w:rsidR="00F67E59" w:rsidRPr="003A3444" w:rsidRDefault="00F67E59" w:rsidP="00F67E59">
            <w:pPr>
              <w:jc w:val="center"/>
            </w:pPr>
            <w:r w:rsidRPr="003A3444">
              <w:t>(допускается размещать по красной линии без устройства распашных ворот)</w:t>
            </w:r>
          </w:p>
        </w:tc>
        <w:tc>
          <w:tcPr>
            <w:tcW w:w="2269" w:type="dxa"/>
            <w:tcBorders>
              <w:top w:val="nil"/>
              <w:left w:val="nil"/>
              <w:bottom w:val="single" w:sz="8" w:space="0" w:color="000000"/>
              <w:right w:val="single" w:sz="8" w:space="0" w:color="000000"/>
            </w:tcBorders>
          </w:tcPr>
          <w:p w14:paraId="7099E0A4" w14:textId="77777777" w:rsidR="00F67E59" w:rsidRPr="003A3444" w:rsidRDefault="00F67E59" w:rsidP="00F67E59">
            <w:pPr>
              <w:jc w:val="center"/>
            </w:pPr>
            <w:r w:rsidRPr="003A3444">
              <w:t>4</w:t>
            </w:r>
          </w:p>
        </w:tc>
        <w:tc>
          <w:tcPr>
            <w:tcW w:w="6511" w:type="dxa"/>
            <w:vMerge/>
            <w:tcBorders>
              <w:top w:val="nil"/>
              <w:left w:val="nil"/>
              <w:bottom w:val="single" w:sz="8" w:space="0" w:color="000000"/>
              <w:right w:val="single" w:sz="8" w:space="0" w:color="000000"/>
            </w:tcBorders>
            <w:tcMar>
              <w:top w:w="0" w:type="dxa"/>
              <w:left w:w="108" w:type="dxa"/>
              <w:bottom w:w="0" w:type="dxa"/>
              <w:right w:w="108" w:type="dxa"/>
            </w:tcMar>
          </w:tcPr>
          <w:p w14:paraId="5A4BE1CC" w14:textId="77777777" w:rsidR="00F67E59" w:rsidRPr="003A3444" w:rsidRDefault="00F67E59" w:rsidP="00F67E59"/>
        </w:tc>
      </w:tr>
      <w:tr w:rsidR="003A3444" w:rsidRPr="003A3444" w14:paraId="3AC8876C" w14:textId="77777777" w:rsidTr="0011178E">
        <w:trPr>
          <w:trHeight w:val="557"/>
        </w:trPr>
        <w:tc>
          <w:tcPr>
            <w:tcW w:w="566" w:type="dxa"/>
            <w:tcBorders>
              <w:top w:val="nil"/>
              <w:left w:val="single" w:sz="8" w:space="0" w:color="000000"/>
              <w:bottom w:val="single" w:sz="8" w:space="0" w:color="000000"/>
              <w:right w:val="single" w:sz="8" w:space="0" w:color="000000"/>
            </w:tcBorders>
          </w:tcPr>
          <w:p w14:paraId="36A93704" w14:textId="77777777" w:rsidR="00F67E59" w:rsidRPr="003A3444" w:rsidRDefault="00F67E59" w:rsidP="00204289">
            <w:pPr>
              <w:pStyle w:val="af1"/>
              <w:numPr>
                <w:ilvl w:val="0"/>
                <w:numId w:val="125"/>
              </w:numPr>
              <w:suppressAutoHyphens/>
              <w:ind w:left="0" w:firstLine="0"/>
              <w:jc w:val="both"/>
            </w:pPr>
          </w:p>
        </w:tc>
        <w:tc>
          <w:tcPr>
            <w:tcW w:w="3403" w:type="dxa"/>
            <w:tcBorders>
              <w:top w:val="nil"/>
              <w:left w:val="nil"/>
              <w:bottom w:val="single" w:sz="8" w:space="0" w:color="000000"/>
              <w:right w:val="single" w:sz="8" w:space="0" w:color="000000"/>
            </w:tcBorders>
          </w:tcPr>
          <w:p w14:paraId="14B077BC" w14:textId="77777777" w:rsidR="00F67E59" w:rsidRPr="003A3444" w:rsidRDefault="00F67E59" w:rsidP="00F67E59">
            <w:pPr>
              <w:jc w:val="both"/>
            </w:pPr>
            <w:r w:rsidRPr="003A3444">
              <w:t>Хозяйственные постройки: летние кухни, кладовые</w:t>
            </w:r>
          </w:p>
        </w:tc>
        <w:tc>
          <w:tcPr>
            <w:tcW w:w="2267" w:type="dxa"/>
            <w:tcBorders>
              <w:top w:val="nil"/>
              <w:left w:val="nil"/>
              <w:bottom w:val="single" w:sz="8" w:space="0" w:color="000000"/>
              <w:right w:val="single" w:sz="8" w:space="0" w:color="000000"/>
            </w:tcBorders>
          </w:tcPr>
          <w:p w14:paraId="50EE349F" w14:textId="77777777" w:rsidR="00F67E59" w:rsidRPr="003A3444" w:rsidRDefault="00F67E59" w:rsidP="00F67E59">
            <w:pPr>
              <w:jc w:val="center"/>
            </w:pPr>
            <w:r w:rsidRPr="003A3444">
              <w:t>1</w:t>
            </w:r>
          </w:p>
        </w:tc>
        <w:tc>
          <w:tcPr>
            <w:tcW w:w="2269" w:type="dxa"/>
            <w:tcBorders>
              <w:top w:val="nil"/>
              <w:left w:val="nil"/>
              <w:bottom w:val="single" w:sz="8" w:space="0" w:color="000000"/>
              <w:right w:val="single" w:sz="8" w:space="0" w:color="000000"/>
            </w:tcBorders>
          </w:tcPr>
          <w:p w14:paraId="5D65A2FC" w14:textId="77777777" w:rsidR="00F67E59" w:rsidRPr="003A3444" w:rsidRDefault="00F67E59" w:rsidP="00F67E59">
            <w:pPr>
              <w:jc w:val="center"/>
            </w:pPr>
            <w:r w:rsidRPr="003A3444">
              <w:t>4</w:t>
            </w:r>
          </w:p>
        </w:tc>
        <w:tc>
          <w:tcPr>
            <w:tcW w:w="6511" w:type="dxa"/>
            <w:vMerge/>
            <w:tcBorders>
              <w:top w:val="nil"/>
              <w:left w:val="nil"/>
              <w:bottom w:val="single" w:sz="8" w:space="0" w:color="000000"/>
              <w:right w:val="single" w:sz="8" w:space="0" w:color="000000"/>
            </w:tcBorders>
            <w:tcMar>
              <w:top w:w="0" w:type="dxa"/>
              <w:left w:w="108" w:type="dxa"/>
              <w:bottom w:w="0" w:type="dxa"/>
              <w:right w:w="108" w:type="dxa"/>
            </w:tcMar>
          </w:tcPr>
          <w:p w14:paraId="1F2A749E" w14:textId="77777777" w:rsidR="00F67E59" w:rsidRPr="003A3444" w:rsidRDefault="00F67E59" w:rsidP="00F67E59"/>
        </w:tc>
      </w:tr>
      <w:tr w:rsidR="003A3444" w:rsidRPr="003A3444" w14:paraId="367F875F" w14:textId="77777777" w:rsidTr="00F67E59">
        <w:trPr>
          <w:trHeight w:val="20"/>
        </w:trPr>
        <w:tc>
          <w:tcPr>
            <w:tcW w:w="566" w:type="dxa"/>
            <w:tcBorders>
              <w:top w:val="nil"/>
              <w:left w:val="single" w:sz="8" w:space="0" w:color="000000"/>
              <w:bottom w:val="single" w:sz="8" w:space="0" w:color="000000"/>
              <w:right w:val="single" w:sz="8" w:space="0" w:color="000000"/>
            </w:tcBorders>
          </w:tcPr>
          <w:p w14:paraId="3A0012A7" w14:textId="77777777" w:rsidR="00F67E59" w:rsidRPr="003A3444" w:rsidRDefault="00F67E59" w:rsidP="00204289">
            <w:pPr>
              <w:pStyle w:val="af1"/>
              <w:numPr>
                <w:ilvl w:val="0"/>
                <w:numId w:val="125"/>
              </w:numPr>
              <w:suppressAutoHyphens/>
              <w:ind w:left="0" w:firstLine="0"/>
              <w:jc w:val="both"/>
            </w:pPr>
          </w:p>
        </w:tc>
        <w:tc>
          <w:tcPr>
            <w:tcW w:w="3403" w:type="dxa"/>
            <w:tcBorders>
              <w:top w:val="nil"/>
              <w:left w:val="nil"/>
              <w:bottom w:val="single" w:sz="8" w:space="0" w:color="000000"/>
              <w:right w:val="single" w:sz="8" w:space="0" w:color="000000"/>
            </w:tcBorders>
          </w:tcPr>
          <w:p w14:paraId="2FD85108" w14:textId="77777777" w:rsidR="00F67E59" w:rsidRPr="003A3444" w:rsidRDefault="00F67E59" w:rsidP="00F67E59">
            <w:pPr>
              <w:jc w:val="both"/>
            </w:pPr>
            <w:r w:rsidRPr="003A3444">
              <w:t>Теплицы, оранжереи индивидуального пользования</w:t>
            </w:r>
          </w:p>
        </w:tc>
        <w:tc>
          <w:tcPr>
            <w:tcW w:w="2267" w:type="dxa"/>
            <w:tcBorders>
              <w:top w:val="nil"/>
              <w:left w:val="nil"/>
              <w:bottom w:val="single" w:sz="8" w:space="0" w:color="000000"/>
              <w:right w:val="single" w:sz="8" w:space="0" w:color="000000"/>
            </w:tcBorders>
          </w:tcPr>
          <w:p w14:paraId="18A97ADF" w14:textId="77777777" w:rsidR="00F67E59" w:rsidRPr="003A3444" w:rsidRDefault="00F67E59" w:rsidP="00F67E59">
            <w:pPr>
              <w:jc w:val="center"/>
            </w:pPr>
            <w:r w:rsidRPr="003A3444">
              <w:t>1</w:t>
            </w:r>
          </w:p>
        </w:tc>
        <w:tc>
          <w:tcPr>
            <w:tcW w:w="2269" w:type="dxa"/>
            <w:tcBorders>
              <w:top w:val="nil"/>
              <w:left w:val="nil"/>
              <w:bottom w:val="single" w:sz="8" w:space="0" w:color="000000"/>
              <w:right w:val="single" w:sz="8" w:space="0" w:color="000000"/>
            </w:tcBorders>
          </w:tcPr>
          <w:p w14:paraId="38DB841F" w14:textId="77777777" w:rsidR="00F67E59" w:rsidRPr="003A3444" w:rsidRDefault="00F67E59" w:rsidP="00F67E59">
            <w:pPr>
              <w:jc w:val="center"/>
            </w:pPr>
            <w:r w:rsidRPr="003A3444">
              <w:t>4</w:t>
            </w:r>
          </w:p>
        </w:tc>
        <w:tc>
          <w:tcPr>
            <w:tcW w:w="6511" w:type="dxa"/>
            <w:vMerge/>
            <w:tcBorders>
              <w:top w:val="nil"/>
              <w:left w:val="nil"/>
              <w:bottom w:val="single" w:sz="8" w:space="0" w:color="000000"/>
              <w:right w:val="single" w:sz="8" w:space="0" w:color="000000"/>
            </w:tcBorders>
            <w:tcMar>
              <w:top w:w="0" w:type="dxa"/>
              <w:left w:w="108" w:type="dxa"/>
              <w:bottom w:w="0" w:type="dxa"/>
              <w:right w:w="108" w:type="dxa"/>
            </w:tcMar>
          </w:tcPr>
          <w:p w14:paraId="58685B33" w14:textId="77777777" w:rsidR="00F67E59" w:rsidRPr="003A3444" w:rsidRDefault="00F67E59" w:rsidP="00F67E59"/>
        </w:tc>
      </w:tr>
    </w:tbl>
    <w:p w14:paraId="55792B2A" w14:textId="36639D4B" w:rsidR="00F67E59" w:rsidRDefault="00F67E59" w:rsidP="00204289">
      <w:pPr>
        <w:pStyle w:val="af1"/>
        <w:numPr>
          <w:ilvl w:val="1"/>
          <w:numId w:val="118"/>
        </w:numPr>
        <w:suppressAutoHyphens/>
        <w:ind w:left="0" w:firstLine="567"/>
        <w:contextualSpacing w:val="0"/>
        <w:jc w:val="both"/>
      </w:pPr>
      <w:r w:rsidRPr="003A3444">
        <w:t>Этажность вспомогательных строений не должна превышать одного этажа. Вспомогательные строения должны быть обеспечены нормативной инсоляцией на территории соседних приусадебных участков.</w:t>
      </w:r>
    </w:p>
    <w:p w14:paraId="26007920" w14:textId="49607D27" w:rsidR="002C514E" w:rsidRPr="003A3444" w:rsidRDefault="002C514E" w:rsidP="00204289">
      <w:pPr>
        <w:pStyle w:val="af1"/>
        <w:numPr>
          <w:ilvl w:val="1"/>
          <w:numId w:val="118"/>
        </w:numPr>
        <w:suppressAutoHyphens/>
        <w:ind w:left="0" w:firstLine="567"/>
        <w:contextualSpacing w:val="0"/>
        <w:jc w:val="both"/>
      </w:pPr>
      <w:r w:rsidRPr="00D2509E">
        <w:t>Для земельных участков, сведения о которых внесены в Единый государственный реестр недвижимости (ЕГРН) до 25.06.2025 допускается изменение вида разрешенного использования на «Для индивидуа</w:t>
      </w:r>
      <w:r w:rsidR="005A35CA">
        <w:t>льного жилищного строительства»</w:t>
      </w:r>
      <w:r w:rsidRPr="00D2509E">
        <w:t>.</w:t>
      </w:r>
    </w:p>
    <w:p w14:paraId="71BD5E36" w14:textId="77777777" w:rsidR="00F67E59" w:rsidRPr="003A3444" w:rsidRDefault="00F67E59" w:rsidP="00204289">
      <w:pPr>
        <w:pStyle w:val="af1"/>
        <w:numPr>
          <w:ilvl w:val="1"/>
          <w:numId w:val="118"/>
        </w:numPr>
        <w:suppressAutoHyphens/>
        <w:ind w:left="0" w:firstLine="567"/>
        <w:contextualSpacing w:val="0"/>
        <w:jc w:val="both"/>
      </w:pPr>
      <w:r w:rsidRPr="003A3444">
        <w:t>На земельном участке с видом разрешенного использования «Для индивидуального жилищного строительства» (код 2.1), «Для ведения личного подсобного хозяйства (приусадебный земельный участок)» (код 2.2) разрешается размещать не более одного садового дома, жилого дома, при этом количество надземных этажей не должно превышать трех, указанного в описании вида разрешенного использования с кодом 2.1.</w:t>
      </w:r>
    </w:p>
    <w:p w14:paraId="08D43CED" w14:textId="77777777" w:rsidR="00F67E59" w:rsidRPr="003A3444" w:rsidRDefault="00F67E59" w:rsidP="00204289">
      <w:pPr>
        <w:pStyle w:val="af1"/>
        <w:numPr>
          <w:ilvl w:val="1"/>
          <w:numId w:val="118"/>
        </w:numPr>
        <w:suppressAutoHyphens/>
        <w:ind w:left="0" w:firstLine="567"/>
        <w:contextualSpacing w:val="0"/>
        <w:jc w:val="both"/>
      </w:pPr>
      <w:r w:rsidRPr="003A3444">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p w14:paraId="5131F496" w14:textId="77777777" w:rsidR="00F67E59" w:rsidRPr="003A3444" w:rsidRDefault="00F67E59" w:rsidP="00F67E59">
      <w:pPr>
        <w:ind w:firstLine="567"/>
        <w:jc w:val="both"/>
      </w:pPr>
      <w:r w:rsidRPr="003A3444">
        <w:t>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Кроме того, устройство навесов не должно ущемлять законных интересов соседних домовладельцев, в части водоотведения атмосферных осадков с кровли навесов.</w:t>
      </w:r>
    </w:p>
    <w:p w14:paraId="048109F1" w14:textId="77777777" w:rsidR="00F67E59" w:rsidRPr="003A3444" w:rsidRDefault="00F67E59" w:rsidP="00F67E59">
      <w:pPr>
        <w:ind w:firstLine="567"/>
        <w:jc w:val="both"/>
      </w:pPr>
      <w:r w:rsidRPr="003A3444">
        <w:t>Все строения должны быть обеспечены системами водоотведения с кровли с целью предотвращения подтопления соседних земельных участков и строений.</w:t>
      </w:r>
    </w:p>
    <w:p w14:paraId="65672828" w14:textId="77777777" w:rsidR="00F67E59" w:rsidRPr="003A3444" w:rsidRDefault="00F67E59" w:rsidP="00204289">
      <w:pPr>
        <w:pStyle w:val="af1"/>
        <w:numPr>
          <w:ilvl w:val="1"/>
          <w:numId w:val="118"/>
        </w:numPr>
        <w:suppressAutoHyphens/>
        <w:ind w:left="0" w:firstLine="567"/>
        <w:contextualSpacing w:val="0"/>
        <w:jc w:val="both"/>
      </w:pPr>
      <w:r w:rsidRPr="003A3444">
        <w:t>На территории усадебной и коттеджной застройки допускается блокировка вспомогательных (хозяйственных) строений, сооружений на смежных земельных участках по взаимному (удостоверенному) согласию домовладельцев при новом строительстве с учетом противопожарных требований.</w:t>
      </w:r>
    </w:p>
    <w:p w14:paraId="417C7CEB" w14:textId="77777777" w:rsidR="00F67E59" w:rsidRPr="003A3444" w:rsidRDefault="00F67E59" w:rsidP="00204289">
      <w:pPr>
        <w:pStyle w:val="af1"/>
        <w:numPr>
          <w:ilvl w:val="1"/>
          <w:numId w:val="118"/>
        </w:numPr>
        <w:suppressAutoHyphens/>
        <w:ind w:left="0" w:firstLine="567"/>
        <w:contextualSpacing w:val="0"/>
        <w:jc w:val="both"/>
      </w:pPr>
      <w:r w:rsidRPr="003A3444">
        <w:t>Изменение общего рельефа приусадебного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14:paraId="5FD11CE9" w14:textId="1E1B9D16" w:rsidR="00F67E59" w:rsidRPr="003A3444" w:rsidRDefault="00F67E59" w:rsidP="00F67E59">
      <w:pPr>
        <w:ind w:firstLine="567"/>
        <w:jc w:val="both"/>
      </w:pPr>
      <w:r w:rsidRPr="003A3444">
        <w:t xml:space="preserve">Изменение рельефа земельного участка допускается при наличии </w:t>
      </w:r>
      <w:r w:rsidR="001E21FA" w:rsidRPr="003A3444">
        <w:t>нотариального</w:t>
      </w:r>
      <w:r w:rsidRPr="003A3444">
        <w:t xml:space="preserve"> согласия правообладателей соседних земельных участков.</w:t>
      </w:r>
    </w:p>
    <w:p w14:paraId="744EF2CE" w14:textId="77777777" w:rsidR="00F67E59" w:rsidRPr="003A3444" w:rsidRDefault="00F67E59" w:rsidP="00204289">
      <w:pPr>
        <w:pStyle w:val="af1"/>
        <w:numPr>
          <w:ilvl w:val="1"/>
          <w:numId w:val="118"/>
        </w:numPr>
        <w:suppressAutoHyphens/>
        <w:ind w:left="0" w:firstLine="567"/>
        <w:contextualSpacing w:val="0"/>
        <w:jc w:val="both"/>
      </w:pPr>
      <w:r w:rsidRPr="003A3444">
        <w:t>Минимальные отступы:</w:t>
      </w:r>
    </w:p>
    <w:p w14:paraId="13C5B2B6"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2265BCEC"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340D642E"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- 6 м;</w:t>
      </w:r>
    </w:p>
    <w:p w14:paraId="00C90644"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3B02121B" w14:textId="77777777" w:rsidR="00F67E59" w:rsidRPr="003A3444" w:rsidRDefault="00F67E59" w:rsidP="00F67E59">
      <w:pPr>
        <w:ind w:firstLine="567"/>
        <w:jc w:val="both"/>
      </w:pPr>
      <w:r w:rsidRPr="003A3444">
        <w:t>Расстояние между садовым или жилым домом, хозяйственными постройками и границей соседнего участка измеряется от цоколя или стены дома, постройки (при отсутствии цоколя), если элементы дома и постройки (эркер, крыльцо, навес, свес крыши и др.) выступают не более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w:t>
      </w:r>
    </w:p>
    <w:p w14:paraId="597D6083" w14:textId="57F438F6" w:rsidR="00F67E59" w:rsidRPr="003A3444" w:rsidRDefault="00F67E59" w:rsidP="00204289">
      <w:pPr>
        <w:pStyle w:val="af1"/>
        <w:numPr>
          <w:ilvl w:val="1"/>
          <w:numId w:val="118"/>
        </w:numPr>
        <w:suppressAutoHyphens/>
        <w:ind w:left="0" w:firstLine="567"/>
        <w:contextualSpacing w:val="0"/>
        <w:jc w:val="both"/>
      </w:pPr>
      <w:r w:rsidRPr="003A3444">
        <w:t>Минимальная ширина земельных участков вдоль</w:t>
      </w:r>
      <w:r w:rsidR="00B71116" w:rsidRPr="003A3444">
        <w:t xml:space="preserve"> фронта улицы (проезда) – 15 м</w:t>
      </w:r>
    </w:p>
    <w:p w14:paraId="39EC6A91" w14:textId="25AD5346" w:rsidR="00F67E59" w:rsidRPr="003A3444" w:rsidRDefault="00F67E59" w:rsidP="00204289">
      <w:pPr>
        <w:pStyle w:val="af1"/>
        <w:numPr>
          <w:ilvl w:val="1"/>
          <w:numId w:val="118"/>
        </w:numPr>
        <w:suppressAutoHyphens/>
        <w:ind w:left="0" w:firstLine="567"/>
        <w:contextualSpacing w:val="0"/>
        <w:jc w:val="both"/>
      </w:pPr>
      <w:r w:rsidRPr="003A3444">
        <w:t>Минимальные отступы для вида разрешенного использования 2.3 «Блокированная жилая застройка» от улично-дорожной сети</w:t>
      </w:r>
      <w:r w:rsidR="008039B5">
        <w:t xml:space="preserve"> </w:t>
      </w:r>
      <w:r w:rsidRPr="003A3444">
        <w:t>– 5 м.</w:t>
      </w:r>
    </w:p>
    <w:p w14:paraId="3DC10282" w14:textId="797F6A5B" w:rsidR="00F67E59" w:rsidRPr="003A3444" w:rsidRDefault="00F67E59" w:rsidP="00204289">
      <w:pPr>
        <w:pStyle w:val="af1"/>
        <w:numPr>
          <w:ilvl w:val="1"/>
          <w:numId w:val="118"/>
        </w:numPr>
        <w:suppressAutoHyphens/>
        <w:ind w:left="0" w:firstLine="567"/>
        <w:contextualSpacing w:val="0"/>
        <w:jc w:val="both"/>
      </w:pPr>
      <w:r w:rsidRPr="003A3444">
        <w:t xml:space="preserve">Действие градостроительного регламента в части минимального отступа от границ земельных участков не распространяется на случаи </w:t>
      </w:r>
      <w:r w:rsidRPr="00FC1F84">
        <w:t xml:space="preserve">реконструкции существующих объектов капитального строительства, право собственности на которые возникло до введения в действие (до </w:t>
      </w:r>
      <w:r w:rsidR="00FC1F84" w:rsidRPr="00FC1F84">
        <w:t>23.12.2014</w:t>
      </w:r>
      <w:r w:rsidRPr="00FC1F84">
        <w:t xml:space="preserve">) Правил землепользования и застройки на территории муниципального образования город Новороссийск, утверждённых решением </w:t>
      </w:r>
      <w:r w:rsidRPr="003A3444">
        <w:t xml:space="preserve">городской Думы муниципального образования город Новороссийск № </w:t>
      </w:r>
      <w:r w:rsidR="00FC1F84">
        <w:t>439</w:t>
      </w:r>
      <w:r w:rsidRPr="003A3444">
        <w:t xml:space="preserve"> от </w:t>
      </w:r>
      <w:r w:rsidR="00FC1F84" w:rsidRPr="00FC1F84">
        <w:t>23.12.2014</w:t>
      </w:r>
      <w:r w:rsidRPr="003A3444">
        <w:t>, и расстояния до границ земельного участка от которых составляют менее минимальных отступов, установленных настоящими Правилами.</w:t>
      </w:r>
    </w:p>
    <w:p w14:paraId="308A1A28" w14:textId="77777777" w:rsidR="00F67E59" w:rsidRPr="003A3444" w:rsidRDefault="00F67E59" w:rsidP="00204289">
      <w:pPr>
        <w:pStyle w:val="af1"/>
        <w:numPr>
          <w:ilvl w:val="1"/>
          <w:numId w:val="118"/>
        </w:numPr>
        <w:suppressAutoHyphens/>
        <w:ind w:left="0" w:firstLine="567"/>
        <w:contextualSpacing w:val="0"/>
        <w:jc w:val="both"/>
      </w:pPr>
      <w:r w:rsidRPr="003A3444">
        <w:t>Минимальный размер земельного участка (площадь) для эксплуатации существующих объектов капитального строительства жилого назначения, формируемого путем утверждения схемы расположения на кадастровом плане территории минимальный размер участка не подлежит установлению.</w:t>
      </w:r>
    </w:p>
    <w:p w14:paraId="3D1A3DB5" w14:textId="77777777" w:rsidR="00F67E59" w:rsidRPr="003A3444" w:rsidRDefault="00F67E59" w:rsidP="00204289">
      <w:pPr>
        <w:pStyle w:val="af1"/>
        <w:numPr>
          <w:ilvl w:val="1"/>
          <w:numId w:val="118"/>
        </w:numPr>
        <w:suppressAutoHyphens/>
        <w:ind w:left="0" w:firstLine="567"/>
        <w:contextualSpacing w:val="0"/>
        <w:jc w:val="both"/>
      </w:pPr>
      <w:r w:rsidRPr="003A3444">
        <w:t>Строительство и реконструкция многоквартирных жилых домов не допускается в случае, если объекты капитального строительства не обеспечены объектами социальной, транспортной и инженерно-коммунальной инфраструктуры, а также коммунальными и энергетическими ресурсами, что определяется проектом планировки для данной территории.</w:t>
      </w:r>
    </w:p>
    <w:p w14:paraId="32BE260A" w14:textId="260A85E3" w:rsidR="00F67E59" w:rsidRPr="003A3444" w:rsidRDefault="00F67E59" w:rsidP="00204289">
      <w:pPr>
        <w:pStyle w:val="af1"/>
        <w:numPr>
          <w:ilvl w:val="1"/>
          <w:numId w:val="118"/>
        </w:numPr>
        <w:suppressAutoHyphens/>
        <w:ind w:left="0" w:firstLine="567"/>
        <w:contextualSpacing w:val="0"/>
        <w:jc w:val="both"/>
      </w:pPr>
      <w:r w:rsidRPr="003A3444">
        <w:t>Предельные параметры, не подлежащие установлению в настоящих Правилах, а также иные параметры застройки зоны Ж2 регламентируются и устанавливаются сводами правил, техническими регламентами, нормативами градостроительного проектирования, санитарными правилами и иными нормативными правовыми актами Российской Федерации.</w:t>
      </w:r>
    </w:p>
    <w:p w14:paraId="43C62CF1" w14:textId="77777777" w:rsidR="00F67E59" w:rsidRPr="003A3444" w:rsidRDefault="00F67E59" w:rsidP="00204289">
      <w:pPr>
        <w:pStyle w:val="af1"/>
        <w:numPr>
          <w:ilvl w:val="1"/>
          <w:numId w:val="118"/>
        </w:numPr>
        <w:suppressAutoHyphens/>
        <w:ind w:left="0" w:firstLine="567"/>
        <w:contextualSpacing w:val="0"/>
        <w:jc w:val="both"/>
      </w:pPr>
      <w:r w:rsidRPr="003A3444">
        <w:t>На территориях, подверженных затоплению, подтоплению запрещается строительство капитальных зданий, строений, сооружений без проведения специальных защитных мероприятий по предотвращению негативного воздействия вод.</w:t>
      </w:r>
    </w:p>
    <w:p w14:paraId="24B6F531" w14:textId="77777777" w:rsidR="00F67E59" w:rsidRPr="003A3444" w:rsidRDefault="00F67E59" w:rsidP="00204289">
      <w:pPr>
        <w:pStyle w:val="af1"/>
        <w:numPr>
          <w:ilvl w:val="1"/>
          <w:numId w:val="118"/>
        </w:numPr>
        <w:suppressAutoHyphens/>
        <w:ind w:left="0" w:firstLine="567"/>
        <w:contextualSpacing w:val="0"/>
        <w:jc w:val="both"/>
      </w:pPr>
      <w:r w:rsidRPr="003A3444">
        <w:t>На территории муниципального образования город Новороссийск раздел земельных участков площадью более 5000 кв. м для целей образования земельных участков с видами разрешенного использования 2.1 «Для индивидуального жилищного строительства» возможно только в соответствии с документацией по планировке территории».</w:t>
      </w:r>
    </w:p>
    <w:p w14:paraId="19E911E6" w14:textId="1E6AF7EC" w:rsidR="00F67E59" w:rsidRPr="003A3444" w:rsidRDefault="00F67E59" w:rsidP="00204289">
      <w:pPr>
        <w:pStyle w:val="af1"/>
        <w:numPr>
          <w:ilvl w:val="1"/>
          <w:numId w:val="118"/>
        </w:numPr>
        <w:suppressAutoHyphens/>
        <w:ind w:left="0" w:firstLine="567"/>
        <w:contextualSpacing w:val="0"/>
        <w:jc w:val="both"/>
      </w:pPr>
      <w:r w:rsidRPr="003A3444">
        <w:t>Допускается отклонение от предельных параметров разрешенного строительства объектов капитального строительства в установленном Градостроительным кодексом порядке при предоставлении соответствующего обоснования (предоставлении расчета, выполненного проектной организацией на основании требований технических регламентов, строительных норм и правил, других нормативных документов, действующих на территории Российской Федерации).</w:t>
      </w:r>
    </w:p>
    <w:p w14:paraId="1D6067C5" w14:textId="77777777" w:rsidR="00F67E59" w:rsidRPr="003A3444" w:rsidRDefault="00F67E59" w:rsidP="00204289">
      <w:pPr>
        <w:pStyle w:val="af1"/>
        <w:numPr>
          <w:ilvl w:val="3"/>
          <w:numId w:val="115"/>
        </w:numPr>
        <w:suppressAutoHyphens/>
        <w:ind w:left="0" w:firstLine="567"/>
        <w:jc w:val="both"/>
      </w:pPr>
      <w:r w:rsidRPr="003A3444">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1679A16C" w14:textId="28314C12" w:rsidR="00F67E59" w:rsidRPr="003A3444" w:rsidRDefault="00F67E59" w:rsidP="00204289">
      <w:pPr>
        <w:pStyle w:val="af1"/>
        <w:numPr>
          <w:ilvl w:val="3"/>
          <w:numId w:val="115"/>
        </w:numPr>
        <w:suppressAutoHyphens/>
        <w:ind w:left="0" w:firstLine="567"/>
        <w:jc w:val="both"/>
      </w:pPr>
      <w:r w:rsidRPr="003A3444">
        <w:t>В границах территориальной зоны,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документации по планировке территории и требованиям действующего законодательства.</w:t>
      </w:r>
    </w:p>
    <w:p w14:paraId="53327032" w14:textId="77777777" w:rsidR="00F67E59" w:rsidRPr="003A3444" w:rsidRDefault="00F67E59" w:rsidP="00F67E59">
      <w:pPr>
        <w:spacing w:before="200"/>
        <w:outlineLvl w:val="3"/>
        <w:rPr>
          <w:b/>
        </w:rPr>
      </w:pPr>
      <w:bookmarkStart w:id="103" w:name="_Toc208935461"/>
      <w:r w:rsidRPr="003A3444">
        <w:rPr>
          <w:b/>
        </w:rPr>
        <w:t>Требования к архитектурно-градостроительному облику объектов капитального строительства</w:t>
      </w:r>
      <w:bookmarkEnd w:id="103"/>
    </w:p>
    <w:p w14:paraId="5106FE56"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145810B9" w14:textId="77777777" w:rsidR="00F67E59" w:rsidRPr="003A3444" w:rsidRDefault="00F67E59" w:rsidP="00F67E59">
      <w:pPr>
        <w:spacing w:before="200"/>
        <w:jc w:val="center"/>
        <w:outlineLvl w:val="2"/>
        <w:rPr>
          <w:b/>
        </w:rPr>
      </w:pPr>
      <w:bookmarkStart w:id="104" w:name="_Toc208417595"/>
      <w:bookmarkStart w:id="105" w:name="_Toc208935462"/>
      <w:r w:rsidRPr="003A3444">
        <w:rPr>
          <w:b/>
        </w:rPr>
        <w:t>Статья 28. Ж2.1. Зона застройки малоэтажными жилыми домами социального назначения</w:t>
      </w:r>
      <w:bookmarkEnd w:id="104"/>
      <w:bookmarkEnd w:id="105"/>
    </w:p>
    <w:p w14:paraId="118636C4" w14:textId="77777777" w:rsidR="00F67E59" w:rsidRPr="003A3444" w:rsidRDefault="00F67E59" w:rsidP="00204289">
      <w:pPr>
        <w:pStyle w:val="af1"/>
        <w:numPr>
          <w:ilvl w:val="3"/>
          <w:numId w:val="119"/>
        </w:numPr>
        <w:suppressAutoHyphens/>
        <w:ind w:left="0" w:firstLine="567"/>
        <w:jc w:val="both"/>
      </w:pPr>
      <w:r w:rsidRPr="003A3444">
        <w:t>Территориальная зона Ж2 предназначена для размещения малоэтажных многоквартирных жилых домов, объектов обслуживания жилой застройки, объектов дошкольного, начального и среднего общего образования, культурно-досуговой деятельности, спорта, хранения автотранспорта, территорий общего пользования. При размещении объектов капитального строительства в территориальной зоне Ж2.1 предельная высота зданий, строений, сооружений не более 16 м, для всех видов разрешенного использования территории.</w:t>
      </w:r>
    </w:p>
    <w:p w14:paraId="64EFC176" w14:textId="77777777" w:rsidR="00F67E59" w:rsidRPr="003A3444" w:rsidRDefault="00F67E59" w:rsidP="00204289">
      <w:pPr>
        <w:pStyle w:val="af1"/>
        <w:numPr>
          <w:ilvl w:val="3"/>
          <w:numId w:val="119"/>
        </w:numPr>
        <w:suppressAutoHyphens/>
        <w:ind w:left="0" w:firstLine="567"/>
        <w:jc w:val="both"/>
      </w:pPr>
      <w:r w:rsidRPr="003A3444">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Ж2:</w:t>
      </w:r>
    </w:p>
    <w:p w14:paraId="5CDDB7EA" w14:textId="77777777" w:rsidR="00F67E59" w:rsidRPr="003A3444" w:rsidRDefault="00F67E59" w:rsidP="00F67E59">
      <w:pPr>
        <w:spacing w:before="200"/>
        <w:outlineLvl w:val="3"/>
        <w:rPr>
          <w:b/>
        </w:rPr>
      </w:pPr>
      <w:bookmarkStart w:id="106" w:name="_Toc208935463"/>
      <w:r w:rsidRPr="003A3444">
        <w:rPr>
          <w:b/>
        </w:rPr>
        <w:t>Основные виды разрешенного использования земельных участков и объектов капитального строительства</w:t>
      </w:r>
      <w:bookmarkEnd w:id="106"/>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7BD6B811" w14:textId="77777777" w:rsidTr="00F67E59">
        <w:tc>
          <w:tcPr>
            <w:tcW w:w="567" w:type="dxa"/>
            <w:tcBorders>
              <w:top w:val="single" w:sz="8" w:space="0" w:color="000000"/>
              <w:left w:val="single" w:sz="8" w:space="0" w:color="000000"/>
              <w:bottom w:val="single" w:sz="4" w:space="0" w:color="auto"/>
              <w:right w:val="single" w:sz="8" w:space="0" w:color="000000"/>
            </w:tcBorders>
          </w:tcPr>
          <w:p w14:paraId="40E56300"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3B13CC6B"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01960169" w14:textId="77777777" w:rsidR="00F67E59" w:rsidRPr="003A3444" w:rsidRDefault="00F67E59" w:rsidP="00F67E59">
            <w:pPr>
              <w:ind w:left="-119"/>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72C0D921"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6B56CBD6"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66B64713"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77605098" w14:textId="77777777" w:rsidR="00F67E59" w:rsidRPr="003A3444" w:rsidRDefault="00F67E59" w:rsidP="00596C2D">
            <w:pPr>
              <w:pStyle w:val="af1"/>
              <w:numPr>
                <w:ilvl w:val="0"/>
                <w:numId w:val="13"/>
              </w:numPr>
              <w:suppressAutoHyphens/>
              <w:ind w:left="0"/>
              <w:contextualSpacing w:val="0"/>
              <w:jc w:val="right"/>
            </w:pPr>
          </w:p>
        </w:tc>
        <w:tc>
          <w:tcPr>
            <w:tcW w:w="2267" w:type="dxa"/>
            <w:vMerge w:val="restart"/>
            <w:tcBorders>
              <w:top w:val="single" w:sz="4" w:space="0" w:color="auto"/>
              <w:left w:val="single" w:sz="4" w:space="0" w:color="auto"/>
              <w:bottom w:val="single" w:sz="4" w:space="0" w:color="auto"/>
              <w:right w:val="single" w:sz="4" w:space="0" w:color="auto"/>
            </w:tcBorders>
          </w:tcPr>
          <w:p w14:paraId="4500D121" w14:textId="77777777" w:rsidR="00F67E59" w:rsidRPr="003A3444" w:rsidRDefault="00F67E59" w:rsidP="00F67E59">
            <w:r w:rsidRPr="003A3444">
              <w:t>Малоэтажная многоквартирная жилая застройка</w:t>
            </w:r>
          </w:p>
        </w:tc>
        <w:tc>
          <w:tcPr>
            <w:tcW w:w="1701" w:type="dxa"/>
            <w:vMerge w:val="restart"/>
            <w:tcBorders>
              <w:top w:val="single" w:sz="4" w:space="0" w:color="auto"/>
              <w:left w:val="single" w:sz="4" w:space="0" w:color="auto"/>
              <w:bottom w:val="single" w:sz="4" w:space="0" w:color="auto"/>
              <w:right w:val="single" w:sz="4" w:space="0" w:color="auto"/>
            </w:tcBorders>
          </w:tcPr>
          <w:p w14:paraId="4B63A6D8" w14:textId="77777777" w:rsidR="00F67E59" w:rsidRPr="003A3444" w:rsidRDefault="00F67E59" w:rsidP="00F67E59">
            <w:r w:rsidRPr="003A3444">
              <w:t>2.1.1</w:t>
            </w:r>
          </w:p>
        </w:tc>
        <w:tc>
          <w:tcPr>
            <w:tcW w:w="3969" w:type="dxa"/>
            <w:vMerge w:val="restart"/>
            <w:tcBorders>
              <w:top w:val="single" w:sz="4" w:space="0" w:color="auto"/>
              <w:left w:val="single" w:sz="4" w:space="0" w:color="auto"/>
              <w:bottom w:val="single" w:sz="4" w:space="0" w:color="auto"/>
              <w:right w:val="single" w:sz="4" w:space="0" w:color="auto"/>
            </w:tcBorders>
          </w:tcPr>
          <w:p w14:paraId="49048DBA" w14:textId="77777777" w:rsidR="00F67E59" w:rsidRPr="003A3444" w:rsidRDefault="00F67E59" w:rsidP="00F67E59">
            <w:pPr>
              <w:jc w:val="both"/>
            </w:pPr>
            <w:r w:rsidRPr="003A3444">
              <w:t xml:space="preserve">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 </w:t>
            </w:r>
          </w:p>
        </w:tc>
        <w:tc>
          <w:tcPr>
            <w:tcW w:w="6520" w:type="dxa"/>
            <w:tcBorders>
              <w:top w:val="single" w:sz="4" w:space="0" w:color="auto"/>
              <w:left w:val="single" w:sz="4" w:space="0" w:color="auto"/>
              <w:bottom w:val="single" w:sz="4" w:space="0" w:color="auto"/>
              <w:right w:val="single" w:sz="4" w:space="0" w:color="auto"/>
            </w:tcBorders>
          </w:tcPr>
          <w:p w14:paraId="4EBDE991"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4E78CC63"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79D19737" w14:textId="77777777" w:rsidR="00F67E59" w:rsidRPr="003A3444" w:rsidRDefault="00F67E59" w:rsidP="00F67E59">
            <w:pPr>
              <w:pStyle w:val="af1"/>
              <w:ind w:left="0"/>
              <w:contextualSpacing w:val="0"/>
              <w:jc w:val="right"/>
            </w:pPr>
          </w:p>
        </w:tc>
        <w:tc>
          <w:tcPr>
            <w:tcW w:w="2267" w:type="dxa"/>
            <w:vMerge/>
            <w:tcBorders>
              <w:top w:val="single" w:sz="4" w:space="0" w:color="auto"/>
              <w:left w:val="nil"/>
              <w:bottom w:val="single" w:sz="8" w:space="0" w:color="000000"/>
              <w:right w:val="single" w:sz="8" w:space="0" w:color="000000"/>
            </w:tcBorders>
          </w:tcPr>
          <w:p w14:paraId="78A307B9"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16C3008"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E7B6511"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EE125E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016FB57" w14:textId="77777777" w:rsidTr="00F67E59">
        <w:tc>
          <w:tcPr>
            <w:tcW w:w="567" w:type="dxa"/>
            <w:vMerge/>
            <w:tcBorders>
              <w:top w:val="nil"/>
              <w:left w:val="single" w:sz="8" w:space="0" w:color="000000"/>
              <w:bottom w:val="single" w:sz="8" w:space="0" w:color="000000"/>
              <w:right w:val="single" w:sz="8" w:space="0" w:color="000000"/>
            </w:tcBorders>
          </w:tcPr>
          <w:p w14:paraId="0B45E356"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132F06E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E28894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427864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B57BDBE" w14:textId="269604AA" w:rsidR="00F67E59" w:rsidRPr="003A3444" w:rsidRDefault="00F67E59" w:rsidP="00F67E59">
            <w:pPr>
              <w:jc w:val="both"/>
            </w:pPr>
            <w:r w:rsidRPr="003A3444">
              <w:t>Максимальный процент застройки в границах земельного участка – 10%, в соответствии с заключенным договором о комплексном развитии территории- 40 %</w:t>
            </w:r>
          </w:p>
        </w:tc>
      </w:tr>
      <w:tr w:rsidR="003A3444" w:rsidRPr="003A3444" w14:paraId="298D9027" w14:textId="77777777" w:rsidTr="00F67E59">
        <w:tc>
          <w:tcPr>
            <w:tcW w:w="567" w:type="dxa"/>
            <w:vMerge/>
            <w:tcBorders>
              <w:top w:val="nil"/>
              <w:left w:val="single" w:sz="8" w:space="0" w:color="000000"/>
              <w:bottom w:val="single" w:sz="8" w:space="0" w:color="000000"/>
              <w:right w:val="single" w:sz="8" w:space="0" w:color="000000"/>
            </w:tcBorders>
          </w:tcPr>
          <w:p w14:paraId="7CB4FFDC"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46C8912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7759DA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62DB54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2906C09" w14:textId="4AF12899" w:rsidR="00F67E59" w:rsidRPr="003A3444" w:rsidRDefault="00F67E59" w:rsidP="00EA2DCF">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EA2DCF">
              <w:t>8</w:t>
            </w:r>
            <w:r w:rsidRPr="003A3444">
              <w:t>)</w:t>
            </w:r>
          </w:p>
        </w:tc>
      </w:tr>
      <w:tr w:rsidR="003A3444" w:rsidRPr="003A3444" w14:paraId="3534A62C" w14:textId="77777777" w:rsidTr="00F67E59">
        <w:tc>
          <w:tcPr>
            <w:tcW w:w="567" w:type="dxa"/>
            <w:vMerge/>
            <w:tcBorders>
              <w:top w:val="nil"/>
              <w:left w:val="single" w:sz="8" w:space="0" w:color="000000"/>
              <w:bottom w:val="single" w:sz="8" w:space="0" w:color="000000"/>
              <w:right w:val="single" w:sz="8" w:space="0" w:color="000000"/>
            </w:tcBorders>
          </w:tcPr>
          <w:p w14:paraId="36DFFDD0"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4A18DFA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748709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1134A4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C15A3AC" w14:textId="77777777" w:rsidR="00F67E59" w:rsidRPr="003A3444" w:rsidRDefault="00F67E59" w:rsidP="00F67E59">
            <w:pPr>
              <w:jc w:val="both"/>
            </w:pPr>
            <w:r w:rsidRPr="003A3444">
              <w:t>Предельная высота зданий, строений, сооружений – 16 м</w:t>
            </w:r>
          </w:p>
        </w:tc>
      </w:tr>
      <w:tr w:rsidR="003A3444" w:rsidRPr="003A3444" w14:paraId="69E21A06" w14:textId="77777777" w:rsidTr="00F67E59">
        <w:trPr>
          <w:trHeight w:val="561"/>
        </w:trPr>
        <w:tc>
          <w:tcPr>
            <w:tcW w:w="567" w:type="dxa"/>
            <w:vMerge/>
            <w:tcBorders>
              <w:top w:val="nil"/>
              <w:left w:val="single" w:sz="8" w:space="0" w:color="000000"/>
              <w:bottom w:val="single" w:sz="4" w:space="0" w:color="auto"/>
              <w:right w:val="single" w:sz="8" w:space="0" w:color="000000"/>
            </w:tcBorders>
          </w:tcPr>
          <w:p w14:paraId="3FD7B1AA" w14:textId="77777777" w:rsidR="00F67E59" w:rsidRPr="003A3444" w:rsidRDefault="00F67E59" w:rsidP="00F67E59">
            <w:pPr>
              <w:pStyle w:val="af1"/>
              <w:ind w:left="0"/>
              <w:contextualSpacing w:val="0"/>
              <w:jc w:val="right"/>
            </w:pPr>
          </w:p>
        </w:tc>
        <w:tc>
          <w:tcPr>
            <w:tcW w:w="2267" w:type="dxa"/>
            <w:vMerge/>
            <w:tcBorders>
              <w:top w:val="nil"/>
              <w:left w:val="nil"/>
              <w:bottom w:val="single" w:sz="4" w:space="0" w:color="auto"/>
              <w:right w:val="single" w:sz="8" w:space="0" w:color="000000"/>
            </w:tcBorders>
          </w:tcPr>
          <w:p w14:paraId="50C78BC4"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249C33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2D29C6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4C6CE38" w14:textId="77777777" w:rsidR="00F67E59" w:rsidRPr="003A3444" w:rsidRDefault="00F67E59" w:rsidP="00F67E59">
            <w:pPr>
              <w:jc w:val="both"/>
            </w:pPr>
            <w:r w:rsidRPr="003A3444">
              <w:t>Минимальный процент озеленения в границах земельного участка – 15%</w:t>
            </w:r>
          </w:p>
        </w:tc>
      </w:tr>
      <w:tr w:rsidR="003A3444" w:rsidRPr="003A3444" w14:paraId="009790AB" w14:textId="77777777" w:rsidTr="00F67E59">
        <w:trPr>
          <w:trHeight w:val="50"/>
        </w:trPr>
        <w:tc>
          <w:tcPr>
            <w:tcW w:w="567" w:type="dxa"/>
            <w:vMerge w:val="restart"/>
            <w:tcBorders>
              <w:top w:val="single" w:sz="4" w:space="0" w:color="auto"/>
              <w:left w:val="single" w:sz="4" w:space="0" w:color="auto"/>
              <w:bottom w:val="single" w:sz="4" w:space="0" w:color="auto"/>
              <w:right w:val="single" w:sz="4" w:space="0" w:color="auto"/>
            </w:tcBorders>
          </w:tcPr>
          <w:p w14:paraId="220D56A9" w14:textId="77777777" w:rsidR="00F67E59" w:rsidRPr="003A3444" w:rsidRDefault="00F67E59" w:rsidP="00596C2D">
            <w:pPr>
              <w:pStyle w:val="af1"/>
              <w:numPr>
                <w:ilvl w:val="0"/>
                <w:numId w:val="13"/>
              </w:numPr>
              <w:suppressAutoHyphens/>
              <w:ind w:left="0"/>
              <w:contextualSpacing w:val="0"/>
              <w:jc w:val="right"/>
            </w:pPr>
          </w:p>
        </w:tc>
        <w:tc>
          <w:tcPr>
            <w:tcW w:w="2267" w:type="dxa"/>
            <w:vMerge w:val="restart"/>
            <w:tcBorders>
              <w:top w:val="single" w:sz="4" w:space="0" w:color="auto"/>
              <w:left w:val="single" w:sz="4" w:space="0" w:color="auto"/>
              <w:bottom w:val="single" w:sz="4" w:space="0" w:color="auto"/>
              <w:right w:val="single" w:sz="4" w:space="0" w:color="auto"/>
            </w:tcBorders>
          </w:tcPr>
          <w:p w14:paraId="74C25C3F" w14:textId="77777777" w:rsidR="00F67E59" w:rsidRPr="003A3444" w:rsidRDefault="00F67E59" w:rsidP="00F67E59">
            <w:r w:rsidRPr="003A3444">
              <w:t>Блокированная жилая застройка</w:t>
            </w:r>
          </w:p>
        </w:tc>
        <w:tc>
          <w:tcPr>
            <w:tcW w:w="1701" w:type="dxa"/>
            <w:vMerge w:val="restart"/>
            <w:tcBorders>
              <w:top w:val="single" w:sz="4" w:space="0" w:color="auto"/>
              <w:left w:val="single" w:sz="4" w:space="0" w:color="auto"/>
              <w:bottom w:val="single" w:sz="4" w:space="0" w:color="auto"/>
              <w:right w:val="single" w:sz="4" w:space="0" w:color="auto"/>
            </w:tcBorders>
          </w:tcPr>
          <w:p w14:paraId="5F59C855" w14:textId="77777777" w:rsidR="00F67E59" w:rsidRPr="003A3444" w:rsidRDefault="00F67E59" w:rsidP="00F67E59">
            <w:r w:rsidRPr="003A3444">
              <w:t>2.3</w:t>
            </w:r>
          </w:p>
        </w:tc>
        <w:tc>
          <w:tcPr>
            <w:tcW w:w="3969" w:type="dxa"/>
            <w:vMerge w:val="restart"/>
            <w:tcBorders>
              <w:top w:val="single" w:sz="4" w:space="0" w:color="auto"/>
              <w:left w:val="single" w:sz="4" w:space="0" w:color="auto"/>
              <w:bottom w:val="single" w:sz="4" w:space="0" w:color="auto"/>
              <w:right w:val="single" w:sz="4" w:space="0" w:color="auto"/>
            </w:tcBorders>
          </w:tcPr>
          <w:p w14:paraId="12675101" w14:textId="77777777" w:rsidR="00F67E59" w:rsidRPr="003A3444" w:rsidRDefault="00F67E59" w:rsidP="00F67E59">
            <w:pPr>
              <w:jc w:val="both"/>
            </w:pPr>
            <w:r w:rsidRPr="003A3444">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6520" w:type="dxa"/>
            <w:tcBorders>
              <w:top w:val="single" w:sz="4" w:space="0" w:color="auto"/>
              <w:left w:val="single" w:sz="4" w:space="0" w:color="auto"/>
              <w:bottom w:val="single" w:sz="4" w:space="0" w:color="auto"/>
              <w:right w:val="single" w:sz="4" w:space="0" w:color="auto"/>
            </w:tcBorders>
          </w:tcPr>
          <w:p w14:paraId="209B4AF6" w14:textId="77777777" w:rsidR="00F67E59" w:rsidRPr="003A3444" w:rsidRDefault="00F67E59" w:rsidP="00F67E59">
            <w:pPr>
              <w:jc w:val="both"/>
            </w:pPr>
            <w:r w:rsidRPr="003A3444">
              <w:t>Минимальный размер земельного участка (площадь) – 100 кв. м под каждый блок</w:t>
            </w:r>
          </w:p>
        </w:tc>
      </w:tr>
      <w:tr w:rsidR="003A3444" w:rsidRPr="003A3444" w14:paraId="5349D5BA" w14:textId="77777777" w:rsidTr="00F67E59">
        <w:trPr>
          <w:trHeight w:val="46"/>
        </w:trPr>
        <w:tc>
          <w:tcPr>
            <w:tcW w:w="567" w:type="dxa"/>
            <w:vMerge/>
            <w:tcBorders>
              <w:top w:val="single" w:sz="4" w:space="0" w:color="auto"/>
              <w:left w:val="single" w:sz="4" w:space="0" w:color="auto"/>
              <w:bottom w:val="single" w:sz="4" w:space="0" w:color="auto"/>
              <w:right w:val="single" w:sz="4" w:space="0" w:color="auto"/>
            </w:tcBorders>
          </w:tcPr>
          <w:p w14:paraId="5195A6AB" w14:textId="77777777" w:rsidR="00F67E59" w:rsidRPr="003A3444" w:rsidRDefault="00F67E59" w:rsidP="00F67E59">
            <w:pPr>
              <w:pStyle w:val="af1"/>
              <w:ind w:left="0"/>
              <w:contextualSpacing w:val="0"/>
              <w:jc w:val="right"/>
            </w:pPr>
          </w:p>
        </w:tc>
        <w:tc>
          <w:tcPr>
            <w:tcW w:w="2267" w:type="dxa"/>
            <w:vMerge/>
            <w:tcBorders>
              <w:top w:val="single" w:sz="4" w:space="0" w:color="auto"/>
              <w:left w:val="single" w:sz="4" w:space="0" w:color="auto"/>
              <w:bottom w:val="single" w:sz="4" w:space="0" w:color="auto"/>
              <w:right w:val="single" w:sz="4" w:space="0" w:color="auto"/>
            </w:tcBorders>
          </w:tcPr>
          <w:p w14:paraId="7527D0F3"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387F5F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1F49A30"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7FCC14E0" w14:textId="77777777" w:rsidR="00F67E59" w:rsidRPr="003A3444" w:rsidRDefault="00F67E59" w:rsidP="00F67E59">
            <w:pPr>
              <w:jc w:val="both"/>
            </w:pPr>
            <w:r w:rsidRPr="003A3444">
              <w:t>Максимальный размер земельного участка (площадь) – 2000 кв. м</w:t>
            </w:r>
          </w:p>
        </w:tc>
      </w:tr>
      <w:tr w:rsidR="003A3444" w:rsidRPr="003A3444" w14:paraId="7004E6E9" w14:textId="77777777" w:rsidTr="0011178E">
        <w:trPr>
          <w:trHeight w:val="46"/>
        </w:trPr>
        <w:tc>
          <w:tcPr>
            <w:tcW w:w="567" w:type="dxa"/>
            <w:vMerge/>
            <w:tcBorders>
              <w:top w:val="single" w:sz="4" w:space="0" w:color="auto"/>
              <w:left w:val="single" w:sz="4" w:space="0" w:color="auto"/>
              <w:bottom w:val="single" w:sz="4" w:space="0" w:color="auto"/>
              <w:right w:val="single" w:sz="4" w:space="0" w:color="auto"/>
            </w:tcBorders>
          </w:tcPr>
          <w:p w14:paraId="52992041" w14:textId="77777777" w:rsidR="00F67E59" w:rsidRPr="003A3444" w:rsidRDefault="00F67E59" w:rsidP="00F67E59">
            <w:pPr>
              <w:pStyle w:val="af1"/>
              <w:ind w:left="0"/>
              <w:contextualSpacing w:val="0"/>
              <w:jc w:val="right"/>
            </w:pPr>
          </w:p>
        </w:tc>
        <w:tc>
          <w:tcPr>
            <w:tcW w:w="2267" w:type="dxa"/>
            <w:vMerge/>
            <w:tcBorders>
              <w:top w:val="single" w:sz="4" w:space="0" w:color="auto"/>
              <w:left w:val="single" w:sz="4" w:space="0" w:color="auto"/>
              <w:bottom w:val="single" w:sz="4" w:space="0" w:color="auto"/>
              <w:right w:val="single" w:sz="4" w:space="0" w:color="auto"/>
            </w:tcBorders>
          </w:tcPr>
          <w:p w14:paraId="577735BA"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35511C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1983778"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0794BC35" w14:textId="77777777" w:rsidR="00F67E59" w:rsidRPr="003A3444" w:rsidRDefault="00F67E59" w:rsidP="00F67E59">
            <w:pPr>
              <w:jc w:val="both"/>
            </w:pPr>
            <w:r w:rsidRPr="003A3444">
              <w:t>Максимальный процент застройки в границах земельного участка – 60%</w:t>
            </w:r>
          </w:p>
        </w:tc>
      </w:tr>
      <w:tr w:rsidR="003A3444" w:rsidRPr="003A3444" w14:paraId="400FFDA5" w14:textId="77777777" w:rsidTr="0011178E">
        <w:trPr>
          <w:trHeight w:val="46"/>
        </w:trPr>
        <w:tc>
          <w:tcPr>
            <w:tcW w:w="567" w:type="dxa"/>
            <w:vMerge/>
            <w:tcBorders>
              <w:top w:val="single" w:sz="4" w:space="0" w:color="auto"/>
              <w:left w:val="single" w:sz="4" w:space="0" w:color="auto"/>
              <w:bottom w:val="single" w:sz="4" w:space="0" w:color="auto"/>
              <w:right w:val="single" w:sz="4" w:space="0" w:color="auto"/>
            </w:tcBorders>
          </w:tcPr>
          <w:p w14:paraId="071B788D" w14:textId="77777777" w:rsidR="00F67E59" w:rsidRPr="003A3444" w:rsidRDefault="00F67E59" w:rsidP="00F67E59">
            <w:pPr>
              <w:pStyle w:val="af1"/>
              <w:ind w:left="0"/>
              <w:contextualSpacing w:val="0"/>
              <w:jc w:val="right"/>
            </w:pPr>
          </w:p>
        </w:tc>
        <w:tc>
          <w:tcPr>
            <w:tcW w:w="2267" w:type="dxa"/>
            <w:vMerge/>
            <w:tcBorders>
              <w:top w:val="single" w:sz="4" w:space="0" w:color="auto"/>
              <w:left w:val="single" w:sz="4" w:space="0" w:color="auto"/>
              <w:bottom w:val="single" w:sz="4" w:space="0" w:color="auto"/>
              <w:right w:val="single" w:sz="4" w:space="0" w:color="auto"/>
            </w:tcBorders>
          </w:tcPr>
          <w:p w14:paraId="43EC6F19"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06EDC8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81048EC"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3CA3996" w14:textId="1BB0AB1E" w:rsidR="00F67E59" w:rsidRPr="003A3444" w:rsidRDefault="00F67E59" w:rsidP="00F213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(в случаях если блокированные жилые дома располагаются по границе общей стеной (без проемов) с отступом 0 м) (прим.3.</w:t>
            </w:r>
            <w:r w:rsidR="00F213C6">
              <w:t>8</w:t>
            </w:r>
            <w:r w:rsidRPr="003A3444">
              <w:t>)</w:t>
            </w:r>
          </w:p>
        </w:tc>
      </w:tr>
      <w:tr w:rsidR="003A3444" w:rsidRPr="003A3444" w14:paraId="1814CC61" w14:textId="77777777" w:rsidTr="00F67E59">
        <w:trPr>
          <w:trHeight w:val="46"/>
        </w:trPr>
        <w:tc>
          <w:tcPr>
            <w:tcW w:w="567" w:type="dxa"/>
            <w:vMerge/>
            <w:tcBorders>
              <w:top w:val="single" w:sz="4" w:space="0" w:color="auto"/>
              <w:left w:val="single" w:sz="4" w:space="0" w:color="auto"/>
              <w:bottom w:val="single" w:sz="4" w:space="0" w:color="auto"/>
              <w:right w:val="single" w:sz="4" w:space="0" w:color="auto"/>
            </w:tcBorders>
          </w:tcPr>
          <w:p w14:paraId="408267BA" w14:textId="77777777" w:rsidR="00F67E59" w:rsidRPr="003A3444" w:rsidRDefault="00F67E59" w:rsidP="00F67E59">
            <w:pPr>
              <w:pStyle w:val="af1"/>
              <w:ind w:left="0"/>
              <w:contextualSpacing w:val="0"/>
              <w:jc w:val="right"/>
            </w:pPr>
          </w:p>
        </w:tc>
        <w:tc>
          <w:tcPr>
            <w:tcW w:w="2267" w:type="dxa"/>
            <w:vMerge/>
            <w:tcBorders>
              <w:top w:val="single" w:sz="4" w:space="0" w:color="auto"/>
              <w:left w:val="single" w:sz="4" w:space="0" w:color="auto"/>
              <w:bottom w:val="single" w:sz="4" w:space="0" w:color="auto"/>
              <w:right w:val="single" w:sz="4" w:space="0" w:color="auto"/>
            </w:tcBorders>
          </w:tcPr>
          <w:p w14:paraId="65D21AAB"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855F2A1"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449E288"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1843F4B" w14:textId="77777777" w:rsidR="00F67E59" w:rsidRPr="003A3444" w:rsidRDefault="00F67E59" w:rsidP="00F67E59">
            <w:pPr>
              <w:jc w:val="both"/>
              <w:rPr>
                <w:rFonts w:eastAsia="Tahoma"/>
              </w:rPr>
            </w:pPr>
            <w:r w:rsidRPr="003A3444">
              <w:rPr>
                <w:rFonts w:eastAsia="Tahoma"/>
              </w:rPr>
              <w:t>Предельная высота зданий, строений, сооружений – 12 м;</w:t>
            </w:r>
          </w:p>
          <w:p w14:paraId="097CE974" w14:textId="77777777" w:rsidR="00F67E59" w:rsidRPr="003A3444" w:rsidRDefault="00F67E59" w:rsidP="00F67E59">
            <w:pPr>
              <w:jc w:val="both"/>
            </w:pPr>
            <w:r w:rsidRPr="003A3444">
              <w:t>Максимальное количество надземных этажей здания – 3 этажа</w:t>
            </w:r>
          </w:p>
        </w:tc>
      </w:tr>
      <w:tr w:rsidR="003A3444" w:rsidRPr="003A3444" w14:paraId="20A49094" w14:textId="77777777" w:rsidTr="00F67E59">
        <w:trPr>
          <w:trHeight w:val="46"/>
        </w:trPr>
        <w:tc>
          <w:tcPr>
            <w:tcW w:w="567" w:type="dxa"/>
            <w:vMerge/>
            <w:tcBorders>
              <w:top w:val="single" w:sz="4" w:space="0" w:color="auto"/>
              <w:left w:val="single" w:sz="4" w:space="0" w:color="auto"/>
              <w:bottom w:val="single" w:sz="4" w:space="0" w:color="auto"/>
              <w:right w:val="single" w:sz="4" w:space="0" w:color="auto"/>
            </w:tcBorders>
          </w:tcPr>
          <w:p w14:paraId="70F1526B" w14:textId="77777777" w:rsidR="00F67E59" w:rsidRPr="003A3444" w:rsidRDefault="00F67E59" w:rsidP="00F67E59">
            <w:pPr>
              <w:pStyle w:val="af1"/>
              <w:ind w:left="0"/>
              <w:contextualSpacing w:val="0"/>
              <w:jc w:val="right"/>
            </w:pPr>
          </w:p>
        </w:tc>
        <w:tc>
          <w:tcPr>
            <w:tcW w:w="2267" w:type="dxa"/>
            <w:vMerge/>
            <w:tcBorders>
              <w:top w:val="single" w:sz="4" w:space="0" w:color="auto"/>
              <w:left w:val="single" w:sz="4" w:space="0" w:color="auto"/>
              <w:bottom w:val="single" w:sz="4" w:space="0" w:color="auto"/>
              <w:right w:val="single" w:sz="4" w:space="0" w:color="auto"/>
            </w:tcBorders>
          </w:tcPr>
          <w:p w14:paraId="74F3C103"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64090E4"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6035DF6"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8" w:space="0" w:color="000000"/>
            </w:tcBorders>
          </w:tcPr>
          <w:p w14:paraId="3A3865C2" w14:textId="77777777" w:rsidR="00F67E59" w:rsidRPr="003A3444" w:rsidRDefault="00F67E59" w:rsidP="00F67E59">
            <w:pPr>
              <w:jc w:val="both"/>
            </w:pPr>
            <w:r w:rsidRPr="003A3444">
              <w:t>Минимальный процент озеленения в границах земельного участка – 15%</w:t>
            </w:r>
          </w:p>
        </w:tc>
      </w:tr>
      <w:tr w:rsidR="003A3444" w:rsidRPr="003A3444" w14:paraId="27059AE6" w14:textId="77777777" w:rsidTr="00F67E59">
        <w:trPr>
          <w:trHeight w:val="50"/>
        </w:trPr>
        <w:tc>
          <w:tcPr>
            <w:tcW w:w="567" w:type="dxa"/>
            <w:vMerge w:val="restart"/>
            <w:tcBorders>
              <w:top w:val="single" w:sz="4" w:space="0" w:color="auto"/>
              <w:left w:val="single" w:sz="4" w:space="0" w:color="auto"/>
              <w:bottom w:val="single" w:sz="4" w:space="0" w:color="auto"/>
              <w:right w:val="single" w:sz="4" w:space="0" w:color="auto"/>
            </w:tcBorders>
          </w:tcPr>
          <w:p w14:paraId="644B5415" w14:textId="77777777" w:rsidR="00F67E59" w:rsidRPr="003A3444" w:rsidRDefault="00F67E59" w:rsidP="00596C2D">
            <w:pPr>
              <w:pStyle w:val="af1"/>
              <w:numPr>
                <w:ilvl w:val="0"/>
                <w:numId w:val="13"/>
              </w:numPr>
              <w:suppressAutoHyphens/>
              <w:ind w:left="0"/>
              <w:contextualSpacing w:val="0"/>
              <w:jc w:val="right"/>
            </w:pPr>
          </w:p>
        </w:tc>
        <w:tc>
          <w:tcPr>
            <w:tcW w:w="2267" w:type="dxa"/>
            <w:vMerge w:val="restart"/>
            <w:tcBorders>
              <w:top w:val="single" w:sz="4" w:space="0" w:color="auto"/>
              <w:left w:val="single" w:sz="4" w:space="0" w:color="auto"/>
              <w:bottom w:val="single" w:sz="4" w:space="0" w:color="auto"/>
              <w:right w:val="single" w:sz="4" w:space="0" w:color="auto"/>
            </w:tcBorders>
          </w:tcPr>
          <w:p w14:paraId="38E58D0F" w14:textId="77777777" w:rsidR="00F67E59" w:rsidRPr="003A3444" w:rsidRDefault="00F67E59" w:rsidP="00F67E59">
            <w:r w:rsidRPr="003A3444">
              <w:t>Хранение автотранспорта</w:t>
            </w:r>
          </w:p>
        </w:tc>
        <w:tc>
          <w:tcPr>
            <w:tcW w:w="1701" w:type="dxa"/>
            <w:vMerge w:val="restart"/>
            <w:tcBorders>
              <w:top w:val="single" w:sz="4" w:space="0" w:color="auto"/>
              <w:left w:val="single" w:sz="4" w:space="0" w:color="auto"/>
              <w:bottom w:val="single" w:sz="4" w:space="0" w:color="auto"/>
              <w:right w:val="single" w:sz="4" w:space="0" w:color="auto"/>
            </w:tcBorders>
          </w:tcPr>
          <w:p w14:paraId="596153B6" w14:textId="77777777" w:rsidR="00F67E59" w:rsidRPr="003A3444" w:rsidRDefault="00F67E59" w:rsidP="00F67E59">
            <w:r w:rsidRPr="003A3444">
              <w:t>2.7.1</w:t>
            </w:r>
          </w:p>
        </w:tc>
        <w:tc>
          <w:tcPr>
            <w:tcW w:w="3969" w:type="dxa"/>
            <w:vMerge w:val="restart"/>
            <w:tcBorders>
              <w:top w:val="single" w:sz="4" w:space="0" w:color="auto"/>
              <w:left w:val="single" w:sz="4" w:space="0" w:color="auto"/>
              <w:bottom w:val="single" w:sz="4" w:space="0" w:color="auto"/>
              <w:right w:val="single" w:sz="4" w:space="0" w:color="auto"/>
            </w:tcBorders>
          </w:tcPr>
          <w:p w14:paraId="05D5501A" w14:textId="77777777" w:rsidR="00F67E59" w:rsidRPr="003A3444" w:rsidRDefault="00F67E59" w:rsidP="00F67E59">
            <w:pPr>
              <w:jc w:val="both"/>
            </w:pPr>
            <w:r w:rsidRPr="003A3444">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3A3444">
              <w:t>машино</w:t>
            </w:r>
            <w:proofErr w:type="spellEnd"/>
            <w:r w:rsidRPr="003A3444">
              <w:t>-места, за исключением гаражей, размещение которых предусмотрено содержанием видов разрешенного использования с кодами 2.7.2, 4.9</w:t>
            </w:r>
          </w:p>
        </w:tc>
        <w:tc>
          <w:tcPr>
            <w:tcW w:w="6520" w:type="dxa"/>
            <w:tcBorders>
              <w:top w:val="single" w:sz="4" w:space="0" w:color="auto"/>
              <w:left w:val="single" w:sz="4" w:space="0" w:color="auto"/>
              <w:bottom w:val="single" w:sz="4" w:space="0" w:color="auto"/>
              <w:right w:val="single" w:sz="4" w:space="0" w:color="auto"/>
            </w:tcBorders>
          </w:tcPr>
          <w:p w14:paraId="636EA6E5" w14:textId="77777777" w:rsidR="00F67E59" w:rsidRPr="003A3444" w:rsidRDefault="00F67E59" w:rsidP="00F67E59">
            <w:pPr>
              <w:jc w:val="both"/>
            </w:pPr>
            <w:r w:rsidRPr="003A3444">
              <w:rPr>
                <w:rFonts w:eastAsia="Tahoma"/>
              </w:rPr>
              <w:t>Минимальный размер земельного участка (площадь) – 300 кв. м</w:t>
            </w:r>
          </w:p>
        </w:tc>
      </w:tr>
      <w:tr w:rsidR="003A3444" w:rsidRPr="003A3444" w14:paraId="7F7D9FD6" w14:textId="77777777" w:rsidTr="00F67E59">
        <w:trPr>
          <w:trHeight w:val="46"/>
        </w:trPr>
        <w:tc>
          <w:tcPr>
            <w:tcW w:w="567" w:type="dxa"/>
            <w:vMerge/>
            <w:tcBorders>
              <w:top w:val="single" w:sz="4" w:space="0" w:color="auto"/>
              <w:left w:val="single" w:sz="8" w:space="0" w:color="000000"/>
              <w:bottom w:val="single" w:sz="8" w:space="0" w:color="000000"/>
              <w:right w:val="single" w:sz="8" w:space="0" w:color="000000"/>
            </w:tcBorders>
          </w:tcPr>
          <w:p w14:paraId="1D143F20" w14:textId="77777777" w:rsidR="00F67E59" w:rsidRPr="003A3444" w:rsidRDefault="00F67E59" w:rsidP="00F67E59">
            <w:pPr>
              <w:pStyle w:val="af1"/>
              <w:ind w:left="0"/>
              <w:contextualSpacing w:val="0"/>
              <w:jc w:val="right"/>
            </w:pPr>
          </w:p>
        </w:tc>
        <w:tc>
          <w:tcPr>
            <w:tcW w:w="2267" w:type="dxa"/>
            <w:vMerge/>
            <w:tcBorders>
              <w:top w:val="single" w:sz="4" w:space="0" w:color="auto"/>
              <w:left w:val="nil"/>
              <w:bottom w:val="single" w:sz="8" w:space="0" w:color="000000"/>
              <w:right w:val="single" w:sz="8" w:space="0" w:color="000000"/>
            </w:tcBorders>
          </w:tcPr>
          <w:p w14:paraId="2CC672BC"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42C7468"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87A990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24D032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D1764DD"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1169E44F"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26685F1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D14347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B2DADE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274FCEB" w14:textId="77777777" w:rsidR="00F67E59" w:rsidRPr="003A3444" w:rsidRDefault="00F67E59" w:rsidP="00F67E59">
            <w:pPr>
              <w:pStyle w:val="ConsPlusNormal"/>
              <w:jc w:val="both"/>
              <w:rPr>
                <w:rFonts w:ascii="Times New Roman" w:hAnsi="Times New Roman" w:cs="Times New Roman"/>
              </w:rPr>
            </w:pPr>
            <w:r w:rsidRPr="003A3444">
              <w:rPr>
                <w:rFonts w:ascii="Times New Roman" w:hAnsi="Times New Roman" w:cs="Times New Roman"/>
                <w:sz w:val="24"/>
                <w:szCs w:val="24"/>
              </w:rPr>
              <w:t>Максимальный процент застройки в границах земельного участка – 70 %</w:t>
            </w:r>
          </w:p>
        </w:tc>
      </w:tr>
      <w:tr w:rsidR="003A3444" w:rsidRPr="003A3444" w14:paraId="0DD914A7"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6585538B"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46E2E37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93E5D7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894B8B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C7FCC9A" w14:textId="3E8AC3BF" w:rsidR="00F67E59" w:rsidRPr="003A3444" w:rsidRDefault="00F67E59" w:rsidP="00F213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F213C6">
              <w:t>8</w:t>
            </w:r>
            <w:r w:rsidRPr="003A3444">
              <w:t>)</w:t>
            </w:r>
          </w:p>
        </w:tc>
      </w:tr>
      <w:tr w:rsidR="003A3444" w:rsidRPr="003A3444" w14:paraId="56262358"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5BFA02F0"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214F9AD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5F3E1E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82F274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4038585" w14:textId="77777777" w:rsidR="00F67E59" w:rsidRPr="003A3444" w:rsidRDefault="00F67E59" w:rsidP="00F67E59">
            <w:pPr>
              <w:jc w:val="both"/>
            </w:pPr>
            <w:r w:rsidRPr="003A3444">
              <w:t>Предельная высота зданий, строений, сооружений – 16 м</w:t>
            </w:r>
          </w:p>
        </w:tc>
      </w:tr>
      <w:tr w:rsidR="003A3444" w:rsidRPr="003A3444" w14:paraId="5ECA1228" w14:textId="77777777" w:rsidTr="00F67E59">
        <w:trPr>
          <w:trHeight w:val="46"/>
        </w:trPr>
        <w:tc>
          <w:tcPr>
            <w:tcW w:w="567" w:type="dxa"/>
            <w:vMerge/>
            <w:tcBorders>
              <w:top w:val="nil"/>
              <w:left w:val="single" w:sz="8" w:space="0" w:color="000000"/>
              <w:bottom w:val="single" w:sz="4" w:space="0" w:color="auto"/>
              <w:right w:val="single" w:sz="8" w:space="0" w:color="000000"/>
            </w:tcBorders>
          </w:tcPr>
          <w:p w14:paraId="1026D39E" w14:textId="77777777" w:rsidR="00F67E59" w:rsidRPr="003A3444" w:rsidRDefault="00F67E59" w:rsidP="00F67E59">
            <w:pPr>
              <w:pStyle w:val="af1"/>
              <w:ind w:left="0"/>
              <w:contextualSpacing w:val="0"/>
              <w:jc w:val="right"/>
            </w:pPr>
          </w:p>
        </w:tc>
        <w:tc>
          <w:tcPr>
            <w:tcW w:w="2267" w:type="dxa"/>
            <w:vMerge/>
            <w:tcBorders>
              <w:top w:val="nil"/>
              <w:left w:val="nil"/>
              <w:bottom w:val="single" w:sz="4" w:space="0" w:color="auto"/>
              <w:right w:val="single" w:sz="8" w:space="0" w:color="000000"/>
            </w:tcBorders>
          </w:tcPr>
          <w:p w14:paraId="3C911669"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51594F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8005A8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09E2A50"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608298E7"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0927733C" w14:textId="77777777" w:rsidR="00F67E59" w:rsidRPr="003A3444" w:rsidRDefault="00F67E59" w:rsidP="00596C2D">
            <w:pPr>
              <w:pStyle w:val="af1"/>
              <w:numPr>
                <w:ilvl w:val="0"/>
                <w:numId w:val="13"/>
              </w:numPr>
              <w:suppressAutoHyphens/>
              <w:ind w:left="0"/>
              <w:contextualSpacing w:val="0"/>
              <w:jc w:val="right"/>
            </w:pPr>
          </w:p>
        </w:tc>
        <w:tc>
          <w:tcPr>
            <w:tcW w:w="2267" w:type="dxa"/>
            <w:vMerge w:val="restart"/>
            <w:tcBorders>
              <w:top w:val="single" w:sz="4" w:space="0" w:color="auto"/>
              <w:left w:val="single" w:sz="4" w:space="0" w:color="auto"/>
              <w:bottom w:val="single" w:sz="4" w:space="0" w:color="auto"/>
              <w:right w:val="single" w:sz="4" w:space="0" w:color="auto"/>
            </w:tcBorders>
          </w:tcPr>
          <w:p w14:paraId="497C6B16" w14:textId="77777777" w:rsidR="00F67E59" w:rsidRPr="003A3444" w:rsidRDefault="00F67E59" w:rsidP="00F67E59">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4524FDDD" w14:textId="77777777" w:rsidR="00F67E59" w:rsidRPr="003A3444" w:rsidRDefault="00F67E59" w:rsidP="00F67E59">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372BDD14"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28CD2148" w14:textId="77777777" w:rsidR="00F67E59" w:rsidRPr="003A3444" w:rsidRDefault="00F67E59" w:rsidP="00F67E59">
            <w:pPr>
              <w:jc w:val="both"/>
            </w:pPr>
            <w:r w:rsidRPr="003A3444">
              <w:t xml:space="preserve">Минимальная размер земельного участка, (площадь) – не подлежит установлению  </w:t>
            </w:r>
          </w:p>
        </w:tc>
      </w:tr>
      <w:tr w:rsidR="003A3444" w:rsidRPr="003A3444" w14:paraId="271DE078"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0D30B647" w14:textId="77777777" w:rsidR="00F67E59" w:rsidRPr="003A3444" w:rsidRDefault="00F67E59" w:rsidP="00F67E59">
            <w:pPr>
              <w:pStyle w:val="af1"/>
              <w:ind w:left="0"/>
              <w:contextualSpacing w:val="0"/>
              <w:jc w:val="right"/>
            </w:pPr>
          </w:p>
        </w:tc>
        <w:tc>
          <w:tcPr>
            <w:tcW w:w="2267" w:type="dxa"/>
            <w:vMerge/>
            <w:tcBorders>
              <w:top w:val="single" w:sz="4" w:space="0" w:color="auto"/>
              <w:left w:val="nil"/>
              <w:bottom w:val="single" w:sz="8" w:space="0" w:color="000000"/>
              <w:right w:val="single" w:sz="8" w:space="0" w:color="000000"/>
            </w:tcBorders>
          </w:tcPr>
          <w:p w14:paraId="20CD8BE6"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87CC2B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5457C08"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5B40B2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9C3E2FF" w14:textId="77777777" w:rsidTr="00F67E59">
        <w:tc>
          <w:tcPr>
            <w:tcW w:w="567" w:type="dxa"/>
            <w:vMerge/>
            <w:tcBorders>
              <w:top w:val="nil"/>
              <w:left w:val="single" w:sz="8" w:space="0" w:color="000000"/>
              <w:bottom w:val="single" w:sz="8" w:space="0" w:color="000000"/>
              <w:right w:val="single" w:sz="8" w:space="0" w:color="000000"/>
            </w:tcBorders>
          </w:tcPr>
          <w:p w14:paraId="40391FA1"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6A7F3AA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DF915D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7C7D3C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813C6F1"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4B1AA12" w14:textId="77777777" w:rsidTr="00F67E59">
        <w:tc>
          <w:tcPr>
            <w:tcW w:w="567" w:type="dxa"/>
            <w:vMerge/>
            <w:tcBorders>
              <w:top w:val="nil"/>
              <w:left w:val="single" w:sz="8" w:space="0" w:color="000000"/>
              <w:bottom w:val="single" w:sz="8" w:space="0" w:color="000000"/>
              <w:right w:val="single" w:sz="8" w:space="0" w:color="000000"/>
            </w:tcBorders>
          </w:tcPr>
          <w:p w14:paraId="3AE80324"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71CD3FE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A18D01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4F2E58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55C659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14B715C" w14:textId="77777777" w:rsidTr="00F67E59">
        <w:tc>
          <w:tcPr>
            <w:tcW w:w="567" w:type="dxa"/>
            <w:vMerge/>
            <w:tcBorders>
              <w:top w:val="nil"/>
              <w:left w:val="single" w:sz="8" w:space="0" w:color="000000"/>
              <w:bottom w:val="single" w:sz="8" w:space="0" w:color="000000"/>
              <w:right w:val="single" w:sz="8" w:space="0" w:color="000000"/>
            </w:tcBorders>
          </w:tcPr>
          <w:p w14:paraId="6ED63D11"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2BF1AEC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1CB275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9B20C8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E9766B1"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4CB865D" w14:textId="77777777" w:rsidTr="00F67E59">
        <w:tc>
          <w:tcPr>
            <w:tcW w:w="567" w:type="dxa"/>
            <w:vMerge/>
            <w:tcBorders>
              <w:top w:val="nil"/>
              <w:left w:val="single" w:sz="8" w:space="0" w:color="000000"/>
              <w:bottom w:val="single" w:sz="4" w:space="0" w:color="auto"/>
              <w:right w:val="single" w:sz="8" w:space="0" w:color="000000"/>
            </w:tcBorders>
          </w:tcPr>
          <w:p w14:paraId="7648C730" w14:textId="77777777" w:rsidR="00F67E59" w:rsidRPr="003A3444" w:rsidRDefault="00F67E59" w:rsidP="00F67E59">
            <w:pPr>
              <w:pStyle w:val="af1"/>
              <w:ind w:left="0"/>
              <w:contextualSpacing w:val="0"/>
              <w:jc w:val="right"/>
            </w:pPr>
          </w:p>
        </w:tc>
        <w:tc>
          <w:tcPr>
            <w:tcW w:w="2267" w:type="dxa"/>
            <w:vMerge/>
            <w:tcBorders>
              <w:top w:val="nil"/>
              <w:left w:val="nil"/>
              <w:bottom w:val="single" w:sz="4" w:space="0" w:color="auto"/>
              <w:right w:val="single" w:sz="8" w:space="0" w:color="000000"/>
            </w:tcBorders>
          </w:tcPr>
          <w:p w14:paraId="610E6483"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032DAF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A072CB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04B5368"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E1A0C42"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2EEE5F80" w14:textId="77777777" w:rsidR="00F67E59" w:rsidRPr="003A3444" w:rsidRDefault="00F67E59" w:rsidP="00596C2D">
            <w:pPr>
              <w:pStyle w:val="af1"/>
              <w:numPr>
                <w:ilvl w:val="0"/>
                <w:numId w:val="13"/>
              </w:numPr>
              <w:suppressAutoHyphens/>
              <w:ind w:left="0"/>
              <w:contextualSpacing w:val="0"/>
              <w:jc w:val="right"/>
            </w:pPr>
          </w:p>
        </w:tc>
        <w:tc>
          <w:tcPr>
            <w:tcW w:w="2267" w:type="dxa"/>
            <w:vMerge w:val="restart"/>
            <w:tcBorders>
              <w:top w:val="single" w:sz="4" w:space="0" w:color="auto"/>
              <w:left w:val="single" w:sz="4" w:space="0" w:color="auto"/>
              <w:bottom w:val="single" w:sz="4" w:space="0" w:color="auto"/>
              <w:right w:val="single" w:sz="4" w:space="0" w:color="auto"/>
            </w:tcBorders>
          </w:tcPr>
          <w:p w14:paraId="09D27072" w14:textId="77777777" w:rsidR="00F67E59" w:rsidRPr="003A3444" w:rsidRDefault="00F67E59" w:rsidP="00F67E59">
            <w:r w:rsidRPr="003A3444">
              <w:t>Дошкольное, начальное и среднее общее образование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693068B4" w14:textId="77777777" w:rsidR="00F67E59" w:rsidRPr="003A3444" w:rsidRDefault="00F67E59" w:rsidP="00F67E59">
            <w:r w:rsidRPr="003A3444">
              <w:t>3.5.1</w:t>
            </w:r>
          </w:p>
        </w:tc>
        <w:tc>
          <w:tcPr>
            <w:tcW w:w="3969" w:type="dxa"/>
            <w:vMerge w:val="restart"/>
            <w:tcBorders>
              <w:top w:val="single" w:sz="4" w:space="0" w:color="auto"/>
              <w:left w:val="single" w:sz="4" w:space="0" w:color="auto"/>
              <w:bottom w:val="single" w:sz="4" w:space="0" w:color="auto"/>
              <w:right w:val="single" w:sz="4" w:space="0" w:color="auto"/>
            </w:tcBorders>
          </w:tcPr>
          <w:p w14:paraId="012DB070" w14:textId="77777777" w:rsidR="00F67E59" w:rsidRPr="003A3444" w:rsidRDefault="00F67E59" w:rsidP="00F67E59">
            <w:pPr>
              <w:jc w:val="both"/>
            </w:pPr>
            <w:r w:rsidRPr="003A3444">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6520" w:type="dxa"/>
            <w:tcBorders>
              <w:top w:val="single" w:sz="4" w:space="0" w:color="auto"/>
              <w:left w:val="single" w:sz="4" w:space="0" w:color="auto"/>
              <w:bottom w:val="single" w:sz="4" w:space="0" w:color="auto"/>
              <w:right w:val="single" w:sz="4" w:space="0" w:color="auto"/>
            </w:tcBorders>
          </w:tcPr>
          <w:p w14:paraId="50D67381" w14:textId="354C0AEB" w:rsidR="00F67E59" w:rsidRPr="003A3444" w:rsidRDefault="00F67E59" w:rsidP="00F67E59">
            <w:pPr>
              <w:jc w:val="both"/>
            </w:pPr>
            <w:r w:rsidRPr="003A3444">
              <w:t xml:space="preserve">Минимальный размер земельного участка (площадь) – </w:t>
            </w:r>
            <w:r w:rsidR="00BA1610" w:rsidRPr="003A3444">
              <w:t>3</w:t>
            </w:r>
            <w:r w:rsidRPr="003A3444">
              <w:t>00 кв. м</w:t>
            </w:r>
          </w:p>
        </w:tc>
      </w:tr>
      <w:tr w:rsidR="003A3444" w:rsidRPr="003A3444" w14:paraId="770631FF"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58551099" w14:textId="77777777" w:rsidR="00F67E59" w:rsidRPr="003A3444" w:rsidRDefault="00F67E59" w:rsidP="00F67E59">
            <w:pPr>
              <w:pStyle w:val="af1"/>
              <w:ind w:left="0"/>
              <w:contextualSpacing w:val="0"/>
              <w:jc w:val="right"/>
            </w:pPr>
          </w:p>
        </w:tc>
        <w:tc>
          <w:tcPr>
            <w:tcW w:w="2267" w:type="dxa"/>
            <w:vMerge/>
            <w:tcBorders>
              <w:top w:val="single" w:sz="4" w:space="0" w:color="auto"/>
              <w:left w:val="nil"/>
              <w:bottom w:val="single" w:sz="8" w:space="0" w:color="000000"/>
              <w:right w:val="single" w:sz="8" w:space="0" w:color="000000"/>
            </w:tcBorders>
          </w:tcPr>
          <w:p w14:paraId="526AA881"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0CF3E6B"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99A7BBF"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689FEF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B33DE45" w14:textId="77777777" w:rsidTr="00F67E59">
        <w:tc>
          <w:tcPr>
            <w:tcW w:w="567" w:type="dxa"/>
            <w:vMerge/>
            <w:tcBorders>
              <w:top w:val="nil"/>
              <w:left w:val="single" w:sz="8" w:space="0" w:color="000000"/>
              <w:bottom w:val="single" w:sz="8" w:space="0" w:color="000000"/>
              <w:right w:val="single" w:sz="8" w:space="0" w:color="000000"/>
            </w:tcBorders>
          </w:tcPr>
          <w:p w14:paraId="43B90AA8"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2CDAB52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D64AF7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AAC9D0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B112135"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04B9C2D5" w14:textId="77777777" w:rsidTr="00F67E59">
        <w:tc>
          <w:tcPr>
            <w:tcW w:w="567" w:type="dxa"/>
            <w:vMerge/>
            <w:tcBorders>
              <w:top w:val="nil"/>
              <w:left w:val="single" w:sz="8" w:space="0" w:color="000000"/>
              <w:bottom w:val="single" w:sz="8" w:space="0" w:color="000000"/>
              <w:right w:val="single" w:sz="8" w:space="0" w:color="000000"/>
            </w:tcBorders>
          </w:tcPr>
          <w:p w14:paraId="3FE2EC1C"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7F88CF8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E8D5FD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0A22B7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8698FAC" w14:textId="29F57F08" w:rsidR="00F67E59" w:rsidRPr="003A3444" w:rsidRDefault="00F67E59" w:rsidP="00F213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F213C6">
              <w:t>8</w:t>
            </w:r>
            <w:r w:rsidRPr="003A3444">
              <w:t>)</w:t>
            </w:r>
          </w:p>
        </w:tc>
      </w:tr>
      <w:tr w:rsidR="003A3444" w:rsidRPr="003A3444" w14:paraId="318F0042" w14:textId="77777777" w:rsidTr="00F67E59">
        <w:tc>
          <w:tcPr>
            <w:tcW w:w="567" w:type="dxa"/>
            <w:vMerge/>
            <w:tcBorders>
              <w:top w:val="nil"/>
              <w:left w:val="single" w:sz="8" w:space="0" w:color="000000"/>
              <w:bottom w:val="single" w:sz="8" w:space="0" w:color="000000"/>
              <w:right w:val="single" w:sz="8" w:space="0" w:color="000000"/>
            </w:tcBorders>
          </w:tcPr>
          <w:p w14:paraId="657416E8"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319F9E9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393FEA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F9DAA9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EA6D6E6" w14:textId="77777777" w:rsidR="00F67E59" w:rsidRPr="003A3444" w:rsidRDefault="00F67E59" w:rsidP="00F67E59">
            <w:pPr>
              <w:jc w:val="both"/>
            </w:pPr>
            <w:r w:rsidRPr="003A3444">
              <w:t>Предельная высота зданий, строений, сооружений – в соответствии с заданием на проектирование</w:t>
            </w:r>
          </w:p>
        </w:tc>
      </w:tr>
      <w:tr w:rsidR="003A3444" w:rsidRPr="003A3444" w14:paraId="1C66F9EA" w14:textId="77777777" w:rsidTr="00F67E59">
        <w:tc>
          <w:tcPr>
            <w:tcW w:w="567" w:type="dxa"/>
            <w:vMerge/>
            <w:tcBorders>
              <w:top w:val="nil"/>
              <w:left w:val="single" w:sz="8" w:space="0" w:color="000000"/>
              <w:bottom w:val="single" w:sz="4" w:space="0" w:color="auto"/>
              <w:right w:val="single" w:sz="8" w:space="0" w:color="000000"/>
            </w:tcBorders>
          </w:tcPr>
          <w:p w14:paraId="5609C17C" w14:textId="77777777" w:rsidR="00F67E59" w:rsidRPr="003A3444" w:rsidRDefault="00F67E59" w:rsidP="00F67E59">
            <w:pPr>
              <w:pStyle w:val="af1"/>
              <w:ind w:left="0"/>
              <w:contextualSpacing w:val="0"/>
              <w:jc w:val="right"/>
            </w:pPr>
          </w:p>
        </w:tc>
        <w:tc>
          <w:tcPr>
            <w:tcW w:w="2267" w:type="dxa"/>
            <w:vMerge/>
            <w:tcBorders>
              <w:top w:val="nil"/>
              <w:left w:val="nil"/>
              <w:bottom w:val="single" w:sz="4" w:space="0" w:color="auto"/>
              <w:right w:val="single" w:sz="8" w:space="0" w:color="000000"/>
            </w:tcBorders>
          </w:tcPr>
          <w:p w14:paraId="4F50A643"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407279D"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187929F"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9109668" w14:textId="77777777" w:rsidR="00F67E59" w:rsidRPr="003A3444" w:rsidRDefault="00F67E59" w:rsidP="00F67E59">
            <w:pPr>
              <w:jc w:val="both"/>
            </w:pPr>
            <w:r w:rsidRPr="003A3444">
              <w:t>Минимальный процент озеленения в границах земельного участка – 20%</w:t>
            </w:r>
          </w:p>
        </w:tc>
      </w:tr>
      <w:tr w:rsidR="003A3444" w:rsidRPr="003A3444" w14:paraId="58F582CA"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358E34B0" w14:textId="77777777" w:rsidR="00F67E59" w:rsidRPr="003A3444" w:rsidRDefault="00F67E59" w:rsidP="00596C2D">
            <w:pPr>
              <w:pStyle w:val="af1"/>
              <w:numPr>
                <w:ilvl w:val="0"/>
                <w:numId w:val="13"/>
              </w:numPr>
              <w:suppressAutoHyphens/>
              <w:ind w:left="0"/>
              <w:contextualSpacing w:val="0"/>
              <w:jc w:val="right"/>
            </w:pPr>
          </w:p>
        </w:tc>
        <w:tc>
          <w:tcPr>
            <w:tcW w:w="2267" w:type="dxa"/>
            <w:vMerge w:val="restart"/>
            <w:tcBorders>
              <w:top w:val="single" w:sz="4" w:space="0" w:color="auto"/>
              <w:left w:val="single" w:sz="4" w:space="0" w:color="auto"/>
              <w:bottom w:val="single" w:sz="4" w:space="0" w:color="auto"/>
              <w:right w:val="single" w:sz="4" w:space="0" w:color="auto"/>
            </w:tcBorders>
          </w:tcPr>
          <w:p w14:paraId="2B8823FF" w14:textId="77777777" w:rsidR="00F67E59" w:rsidRPr="003A3444" w:rsidRDefault="00F67E59" w:rsidP="00F67E59">
            <w:r w:rsidRPr="003A3444">
              <w:t>Религиозное использование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20D9C23C" w14:textId="77777777" w:rsidR="00F67E59" w:rsidRPr="003A3444" w:rsidRDefault="00F67E59" w:rsidP="00F67E59">
            <w:r w:rsidRPr="003A3444">
              <w:t xml:space="preserve">3.7 </w:t>
            </w:r>
          </w:p>
        </w:tc>
        <w:tc>
          <w:tcPr>
            <w:tcW w:w="3969" w:type="dxa"/>
            <w:vMerge w:val="restart"/>
            <w:tcBorders>
              <w:top w:val="single" w:sz="4" w:space="0" w:color="auto"/>
              <w:left w:val="single" w:sz="4" w:space="0" w:color="auto"/>
              <w:bottom w:val="single" w:sz="4" w:space="0" w:color="auto"/>
              <w:right w:val="single" w:sz="4" w:space="0" w:color="auto"/>
            </w:tcBorders>
          </w:tcPr>
          <w:p w14:paraId="5CFD2E0B" w14:textId="77777777" w:rsidR="00F67E59" w:rsidRPr="003A3444" w:rsidRDefault="00F67E59" w:rsidP="00F67E59">
            <w:pPr>
              <w:jc w:val="both"/>
            </w:pPr>
            <w:r w:rsidRPr="003A3444">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 – 3.7.2</w:t>
            </w:r>
          </w:p>
        </w:tc>
        <w:tc>
          <w:tcPr>
            <w:tcW w:w="6520" w:type="dxa"/>
            <w:tcBorders>
              <w:top w:val="single" w:sz="4" w:space="0" w:color="auto"/>
              <w:left w:val="single" w:sz="4" w:space="0" w:color="auto"/>
              <w:bottom w:val="single" w:sz="4" w:space="0" w:color="auto"/>
              <w:right w:val="single" w:sz="4" w:space="0" w:color="auto"/>
            </w:tcBorders>
          </w:tcPr>
          <w:p w14:paraId="77DC4950" w14:textId="77777777" w:rsidR="00F67E59" w:rsidRPr="003A3444" w:rsidRDefault="00F67E59" w:rsidP="00F67E59">
            <w:pPr>
              <w:jc w:val="both"/>
            </w:pPr>
            <w:r w:rsidRPr="003A3444">
              <w:t>Минимальный размер земельного участка (площадь) – 1500 кв. м</w:t>
            </w:r>
          </w:p>
        </w:tc>
      </w:tr>
      <w:tr w:rsidR="003A3444" w:rsidRPr="003A3444" w14:paraId="0F9C31AD"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5DA75B9E" w14:textId="77777777" w:rsidR="00F67E59" w:rsidRPr="003A3444" w:rsidRDefault="00F67E59" w:rsidP="00F67E59">
            <w:pPr>
              <w:pStyle w:val="af1"/>
              <w:ind w:left="0"/>
              <w:contextualSpacing w:val="0"/>
              <w:jc w:val="right"/>
            </w:pPr>
          </w:p>
        </w:tc>
        <w:tc>
          <w:tcPr>
            <w:tcW w:w="2267" w:type="dxa"/>
            <w:vMerge/>
            <w:tcBorders>
              <w:top w:val="single" w:sz="4" w:space="0" w:color="auto"/>
              <w:left w:val="nil"/>
              <w:bottom w:val="single" w:sz="8" w:space="0" w:color="000000"/>
              <w:right w:val="single" w:sz="8" w:space="0" w:color="000000"/>
            </w:tcBorders>
          </w:tcPr>
          <w:p w14:paraId="7872AD3D"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26CEC21"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7AB8848"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A97E0E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5B3C3B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62A63F4"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53498AF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765F5C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D92ECB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8913539"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0BB3CE59"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C692991"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396C558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C1ACCB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B2BDDF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CF059D9" w14:textId="71EF3957" w:rsidR="00F67E59" w:rsidRPr="003A3444" w:rsidRDefault="00F67E59" w:rsidP="00F213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F213C6">
              <w:t>8</w:t>
            </w:r>
            <w:r w:rsidRPr="003A3444">
              <w:t>)</w:t>
            </w:r>
          </w:p>
        </w:tc>
      </w:tr>
      <w:tr w:rsidR="003A3444" w:rsidRPr="003A3444" w14:paraId="63928B07"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BFFF11F"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74D1DBF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1F1A62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E7FB17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3C8A5EF"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EF1B98F"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07EC7725" w14:textId="77777777" w:rsidR="00F67E59" w:rsidRPr="003A3444" w:rsidRDefault="00F67E59" w:rsidP="00F67E59">
            <w:pPr>
              <w:pStyle w:val="af1"/>
              <w:ind w:left="0"/>
              <w:contextualSpacing w:val="0"/>
              <w:jc w:val="right"/>
            </w:pPr>
          </w:p>
        </w:tc>
        <w:tc>
          <w:tcPr>
            <w:tcW w:w="2267" w:type="dxa"/>
            <w:vMerge/>
            <w:tcBorders>
              <w:top w:val="nil"/>
              <w:left w:val="nil"/>
              <w:bottom w:val="single" w:sz="4" w:space="0" w:color="auto"/>
              <w:right w:val="single" w:sz="8" w:space="0" w:color="000000"/>
            </w:tcBorders>
          </w:tcPr>
          <w:p w14:paraId="15A373A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A9788E8"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26C0691"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544E428"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6D1928B4" w14:textId="77777777" w:rsidTr="00F67E59">
        <w:trPr>
          <w:trHeight w:val="50"/>
        </w:trPr>
        <w:tc>
          <w:tcPr>
            <w:tcW w:w="567" w:type="dxa"/>
            <w:vMerge w:val="restart"/>
            <w:tcBorders>
              <w:top w:val="single" w:sz="4" w:space="0" w:color="auto"/>
              <w:left w:val="single" w:sz="4" w:space="0" w:color="auto"/>
              <w:bottom w:val="single" w:sz="4" w:space="0" w:color="auto"/>
              <w:right w:val="single" w:sz="4" w:space="0" w:color="auto"/>
            </w:tcBorders>
          </w:tcPr>
          <w:p w14:paraId="3A68736C" w14:textId="77777777" w:rsidR="00F67E59" w:rsidRPr="003A3444" w:rsidRDefault="00F67E59" w:rsidP="00596C2D">
            <w:pPr>
              <w:pStyle w:val="af1"/>
              <w:numPr>
                <w:ilvl w:val="0"/>
                <w:numId w:val="13"/>
              </w:numPr>
              <w:suppressAutoHyphens/>
              <w:ind w:left="0"/>
              <w:contextualSpacing w:val="0"/>
              <w:jc w:val="right"/>
            </w:pPr>
          </w:p>
        </w:tc>
        <w:tc>
          <w:tcPr>
            <w:tcW w:w="2267" w:type="dxa"/>
            <w:vMerge w:val="restart"/>
            <w:tcBorders>
              <w:top w:val="single" w:sz="4" w:space="0" w:color="auto"/>
              <w:left w:val="single" w:sz="4" w:space="0" w:color="auto"/>
              <w:bottom w:val="single" w:sz="4" w:space="0" w:color="auto"/>
              <w:right w:val="single" w:sz="4" w:space="0" w:color="auto"/>
            </w:tcBorders>
          </w:tcPr>
          <w:p w14:paraId="5420D338" w14:textId="77777777" w:rsidR="00F67E59" w:rsidRPr="003A3444" w:rsidRDefault="00F67E59" w:rsidP="00F67E59">
            <w:r w:rsidRPr="003A3444">
              <w:t>Площадки для занятий спортом</w:t>
            </w:r>
          </w:p>
        </w:tc>
        <w:tc>
          <w:tcPr>
            <w:tcW w:w="1701" w:type="dxa"/>
            <w:vMerge w:val="restart"/>
            <w:tcBorders>
              <w:top w:val="single" w:sz="4" w:space="0" w:color="auto"/>
              <w:left w:val="single" w:sz="4" w:space="0" w:color="auto"/>
              <w:bottom w:val="single" w:sz="4" w:space="0" w:color="auto"/>
              <w:right w:val="single" w:sz="4" w:space="0" w:color="auto"/>
            </w:tcBorders>
          </w:tcPr>
          <w:p w14:paraId="0A53F525" w14:textId="77777777" w:rsidR="00F67E59" w:rsidRPr="003A3444" w:rsidRDefault="00F67E59" w:rsidP="00F67E59">
            <w:r w:rsidRPr="003A3444">
              <w:t>5.1.3</w:t>
            </w:r>
          </w:p>
        </w:tc>
        <w:tc>
          <w:tcPr>
            <w:tcW w:w="3969" w:type="dxa"/>
            <w:vMerge w:val="restart"/>
            <w:tcBorders>
              <w:top w:val="single" w:sz="4" w:space="0" w:color="auto"/>
              <w:left w:val="single" w:sz="4" w:space="0" w:color="auto"/>
              <w:bottom w:val="single" w:sz="4" w:space="0" w:color="auto"/>
              <w:right w:val="single" w:sz="4" w:space="0" w:color="auto"/>
            </w:tcBorders>
          </w:tcPr>
          <w:p w14:paraId="51F05233" w14:textId="77777777" w:rsidR="00F67E59" w:rsidRPr="003A3444" w:rsidRDefault="00F67E59" w:rsidP="00F67E59">
            <w:pPr>
              <w:jc w:val="both"/>
            </w:pPr>
            <w:r w:rsidRPr="003A3444">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520" w:type="dxa"/>
            <w:tcBorders>
              <w:top w:val="single" w:sz="4" w:space="0" w:color="auto"/>
              <w:left w:val="single" w:sz="4" w:space="0" w:color="auto"/>
              <w:bottom w:val="single" w:sz="4" w:space="0" w:color="auto"/>
              <w:right w:val="single" w:sz="4" w:space="0" w:color="auto"/>
            </w:tcBorders>
          </w:tcPr>
          <w:p w14:paraId="0B8E4C7E"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03E1FFFC" w14:textId="77777777" w:rsidTr="00F67E59">
        <w:trPr>
          <w:trHeight w:val="50"/>
        </w:trPr>
        <w:tc>
          <w:tcPr>
            <w:tcW w:w="567" w:type="dxa"/>
            <w:vMerge/>
            <w:tcBorders>
              <w:top w:val="single" w:sz="4" w:space="0" w:color="auto"/>
              <w:left w:val="single" w:sz="8" w:space="0" w:color="000000"/>
              <w:bottom w:val="single" w:sz="8" w:space="0" w:color="000000"/>
              <w:right w:val="single" w:sz="8" w:space="0" w:color="000000"/>
            </w:tcBorders>
          </w:tcPr>
          <w:p w14:paraId="793B84A9" w14:textId="77777777" w:rsidR="00F67E59" w:rsidRPr="003A3444" w:rsidRDefault="00F67E59" w:rsidP="00F67E59">
            <w:pPr>
              <w:pStyle w:val="af1"/>
              <w:ind w:left="0"/>
              <w:contextualSpacing w:val="0"/>
              <w:jc w:val="right"/>
            </w:pPr>
          </w:p>
        </w:tc>
        <w:tc>
          <w:tcPr>
            <w:tcW w:w="2267" w:type="dxa"/>
            <w:vMerge/>
            <w:tcBorders>
              <w:top w:val="single" w:sz="4" w:space="0" w:color="auto"/>
              <w:left w:val="nil"/>
              <w:bottom w:val="single" w:sz="8" w:space="0" w:color="000000"/>
              <w:right w:val="single" w:sz="8" w:space="0" w:color="000000"/>
            </w:tcBorders>
          </w:tcPr>
          <w:p w14:paraId="7B5D5096"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5E97AC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9193BD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8190BAE"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EFE659A" w14:textId="77777777" w:rsidTr="00F67E59">
        <w:trPr>
          <w:trHeight w:val="50"/>
        </w:trPr>
        <w:tc>
          <w:tcPr>
            <w:tcW w:w="567" w:type="dxa"/>
            <w:vMerge/>
            <w:tcBorders>
              <w:top w:val="nil"/>
              <w:left w:val="single" w:sz="8" w:space="0" w:color="000000"/>
              <w:bottom w:val="single" w:sz="4" w:space="0" w:color="auto"/>
              <w:right w:val="single" w:sz="8" w:space="0" w:color="000000"/>
            </w:tcBorders>
          </w:tcPr>
          <w:p w14:paraId="10261DFF" w14:textId="77777777" w:rsidR="00F67E59" w:rsidRPr="003A3444" w:rsidRDefault="00F67E59" w:rsidP="00F67E59">
            <w:pPr>
              <w:pStyle w:val="af1"/>
              <w:ind w:left="0"/>
              <w:contextualSpacing w:val="0"/>
              <w:jc w:val="right"/>
            </w:pPr>
          </w:p>
        </w:tc>
        <w:tc>
          <w:tcPr>
            <w:tcW w:w="2267" w:type="dxa"/>
            <w:vMerge/>
            <w:tcBorders>
              <w:top w:val="nil"/>
              <w:left w:val="nil"/>
              <w:bottom w:val="single" w:sz="4" w:space="0" w:color="auto"/>
              <w:right w:val="single" w:sz="8" w:space="0" w:color="000000"/>
            </w:tcBorders>
          </w:tcPr>
          <w:p w14:paraId="2159830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20355C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4FF087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6F48E27"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D119A27" w14:textId="77777777" w:rsidTr="00F67E59">
        <w:trPr>
          <w:trHeight w:val="50"/>
        </w:trPr>
        <w:tc>
          <w:tcPr>
            <w:tcW w:w="567" w:type="dxa"/>
            <w:vMerge/>
            <w:tcBorders>
              <w:top w:val="single" w:sz="4" w:space="0" w:color="auto"/>
              <w:left w:val="single" w:sz="4" w:space="0" w:color="auto"/>
              <w:bottom w:val="single" w:sz="4" w:space="0" w:color="auto"/>
              <w:right w:val="single" w:sz="4" w:space="0" w:color="auto"/>
            </w:tcBorders>
          </w:tcPr>
          <w:p w14:paraId="008CB352" w14:textId="77777777" w:rsidR="00F67E59" w:rsidRPr="003A3444" w:rsidRDefault="00F67E59" w:rsidP="00F67E59">
            <w:pPr>
              <w:pStyle w:val="af1"/>
              <w:ind w:left="0"/>
              <w:contextualSpacing w:val="0"/>
              <w:jc w:val="right"/>
            </w:pPr>
          </w:p>
        </w:tc>
        <w:tc>
          <w:tcPr>
            <w:tcW w:w="2267" w:type="dxa"/>
            <w:vMerge/>
            <w:tcBorders>
              <w:top w:val="single" w:sz="4" w:space="0" w:color="auto"/>
              <w:left w:val="single" w:sz="4" w:space="0" w:color="auto"/>
              <w:bottom w:val="single" w:sz="4" w:space="0" w:color="auto"/>
              <w:right w:val="single" w:sz="4" w:space="0" w:color="auto"/>
            </w:tcBorders>
          </w:tcPr>
          <w:p w14:paraId="30C7F35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1CED39C"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698AA7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9D0DF41"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1FD3CD4" w14:textId="77777777" w:rsidTr="00F67E59">
        <w:trPr>
          <w:trHeight w:val="50"/>
        </w:trPr>
        <w:tc>
          <w:tcPr>
            <w:tcW w:w="567" w:type="dxa"/>
            <w:vMerge/>
            <w:tcBorders>
              <w:top w:val="single" w:sz="4" w:space="0" w:color="auto"/>
              <w:left w:val="single" w:sz="8" w:space="0" w:color="000000"/>
              <w:bottom w:val="single" w:sz="8" w:space="0" w:color="000000"/>
              <w:right w:val="single" w:sz="8" w:space="0" w:color="000000"/>
            </w:tcBorders>
          </w:tcPr>
          <w:p w14:paraId="6753A654" w14:textId="77777777" w:rsidR="00F67E59" w:rsidRPr="003A3444" w:rsidRDefault="00F67E59" w:rsidP="00F67E59">
            <w:pPr>
              <w:pStyle w:val="af1"/>
              <w:ind w:left="0"/>
              <w:contextualSpacing w:val="0"/>
              <w:jc w:val="right"/>
            </w:pPr>
          </w:p>
        </w:tc>
        <w:tc>
          <w:tcPr>
            <w:tcW w:w="2267" w:type="dxa"/>
            <w:vMerge/>
            <w:tcBorders>
              <w:top w:val="single" w:sz="4" w:space="0" w:color="auto"/>
              <w:left w:val="nil"/>
              <w:bottom w:val="single" w:sz="8" w:space="0" w:color="000000"/>
              <w:right w:val="single" w:sz="8" w:space="0" w:color="000000"/>
            </w:tcBorders>
          </w:tcPr>
          <w:p w14:paraId="0F20CE65"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89A9F0D"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ED4B5EC"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15416D9"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8C5D379" w14:textId="77777777" w:rsidTr="00F67E59">
        <w:trPr>
          <w:trHeight w:val="50"/>
        </w:trPr>
        <w:tc>
          <w:tcPr>
            <w:tcW w:w="567" w:type="dxa"/>
            <w:vMerge/>
            <w:tcBorders>
              <w:top w:val="nil"/>
              <w:left w:val="single" w:sz="8" w:space="0" w:color="000000"/>
              <w:right w:val="single" w:sz="8" w:space="0" w:color="000000"/>
            </w:tcBorders>
          </w:tcPr>
          <w:p w14:paraId="5B135B1E" w14:textId="77777777" w:rsidR="00F67E59" w:rsidRPr="003A3444" w:rsidRDefault="00F67E59" w:rsidP="00F67E59">
            <w:pPr>
              <w:pStyle w:val="af1"/>
              <w:ind w:left="0"/>
              <w:contextualSpacing w:val="0"/>
              <w:jc w:val="right"/>
            </w:pPr>
          </w:p>
        </w:tc>
        <w:tc>
          <w:tcPr>
            <w:tcW w:w="2267" w:type="dxa"/>
            <w:vMerge/>
            <w:tcBorders>
              <w:top w:val="nil"/>
              <w:left w:val="nil"/>
              <w:right w:val="single" w:sz="8" w:space="0" w:color="000000"/>
            </w:tcBorders>
          </w:tcPr>
          <w:p w14:paraId="109B8064" w14:textId="77777777" w:rsidR="00F67E59" w:rsidRPr="003A3444" w:rsidRDefault="00F67E59" w:rsidP="00F67E59"/>
        </w:tc>
        <w:tc>
          <w:tcPr>
            <w:tcW w:w="1701" w:type="dxa"/>
            <w:vMerge/>
            <w:tcBorders>
              <w:top w:val="nil"/>
              <w:left w:val="nil"/>
              <w:right w:val="single" w:sz="8" w:space="0" w:color="000000"/>
            </w:tcBorders>
          </w:tcPr>
          <w:p w14:paraId="389944C9" w14:textId="77777777" w:rsidR="00F67E59" w:rsidRPr="003A3444" w:rsidRDefault="00F67E59" w:rsidP="00F67E59"/>
        </w:tc>
        <w:tc>
          <w:tcPr>
            <w:tcW w:w="3969" w:type="dxa"/>
            <w:vMerge/>
            <w:tcBorders>
              <w:top w:val="nil"/>
              <w:left w:val="nil"/>
              <w:right w:val="single" w:sz="8" w:space="0" w:color="000000"/>
            </w:tcBorders>
          </w:tcPr>
          <w:p w14:paraId="6AF09F4B" w14:textId="77777777" w:rsidR="00F67E59" w:rsidRPr="003A3444" w:rsidRDefault="00F67E59" w:rsidP="00F67E59">
            <w:pPr>
              <w:jc w:val="both"/>
            </w:pPr>
          </w:p>
        </w:tc>
        <w:tc>
          <w:tcPr>
            <w:tcW w:w="6520" w:type="dxa"/>
            <w:tcBorders>
              <w:top w:val="nil"/>
              <w:left w:val="nil"/>
              <w:right w:val="single" w:sz="8" w:space="0" w:color="000000"/>
            </w:tcBorders>
          </w:tcPr>
          <w:p w14:paraId="2C1BFD01"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F236188" w14:textId="77777777" w:rsidTr="00F67E59">
        <w:trPr>
          <w:trHeight w:val="45"/>
        </w:trPr>
        <w:tc>
          <w:tcPr>
            <w:tcW w:w="567" w:type="dxa"/>
            <w:vMerge w:val="restart"/>
            <w:tcBorders>
              <w:bottom w:val="single" w:sz="8" w:space="0" w:color="000000"/>
            </w:tcBorders>
          </w:tcPr>
          <w:p w14:paraId="684EA711" w14:textId="77777777" w:rsidR="00F67E59" w:rsidRPr="003A3444" w:rsidRDefault="00F67E59" w:rsidP="00596C2D">
            <w:pPr>
              <w:pStyle w:val="af1"/>
              <w:numPr>
                <w:ilvl w:val="0"/>
                <w:numId w:val="13"/>
              </w:numPr>
              <w:suppressAutoHyphens/>
              <w:ind w:left="0"/>
              <w:contextualSpacing w:val="0"/>
              <w:jc w:val="right"/>
            </w:pPr>
          </w:p>
        </w:tc>
        <w:tc>
          <w:tcPr>
            <w:tcW w:w="2267" w:type="dxa"/>
            <w:vMerge w:val="restart"/>
            <w:tcBorders>
              <w:bottom w:val="single" w:sz="8" w:space="0" w:color="000000"/>
            </w:tcBorders>
          </w:tcPr>
          <w:p w14:paraId="2C6C1669" w14:textId="77777777" w:rsidR="00F67E59" w:rsidRPr="003A3444" w:rsidRDefault="00F67E59" w:rsidP="00F67E59">
            <w:r w:rsidRPr="003A3444">
              <w:t>Обеспечение внутреннего правопорядка</w:t>
            </w:r>
          </w:p>
        </w:tc>
        <w:tc>
          <w:tcPr>
            <w:tcW w:w="1701" w:type="dxa"/>
            <w:vMerge w:val="restart"/>
            <w:tcBorders>
              <w:bottom w:val="single" w:sz="8" w:space="0" w:color="000000"/>
            </w:tcBorders>
          </w:tcPr>
          <w:p w14:paraId="49A48ED0" w14:textId="77777777" w:rsidR="00F67E59" w:rsidRPr="003A3444" w:rsidRDefault="00F67E59" w:rsidP="00F67E59">
            <w:r w:rsidRPr="003A3444">
              <w:t>8.3</w:t>
            </w:r>
          </w:p>
        </w:tc>
        <w:tc>
          <w:tcPr>
            <w:tcW w:w="3969" w:type="dxa"/>
            <w:vMerge w:val="restart"/>
            <w:tcBorders>
              <w:bottom w:val="single" w:sz="8" w:space="0" w:color="000000"/>
            </w:tcBorders>
          </w:tcPr>
          <w:p w14:paraId="4907A524" w14:textId="77777777" w:rsidR="00F67E59" w:rsidRPr="003A3444" w:rsidRDefault="00F67E59" w:rsidP="00F67E59">
            <w:pPr>
              <w:jc w:val="both"/>
            </w:pPr>
            <w:r w:rsidRPr="003A3444">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3A3444">
              <w:t>Росгвардии</w:t>
            </w:r>
            <w:proofErr w:type="spellEnd"/>
            <w:r w:rsidRPr="003A3444">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520" w:type="dxa"/>
          </w:tcPr>
          <w:p w14:paraId="45573F47"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5EE19EC" w14:textId="77777777" w:rsidTr="00F67E59">
        <w:trPr>
          <w:trHeight w:val="45"/>
        </w:trPr>
        <w:tc>
          <w:tcPr>
            <w:tcW w:w="567" w:type="dxa"/>
            <w:vMerge/>
            <w:tcBorders>
              <w:left w:val="single" w:sz="8" w:space="0" w:color="000000"/>
              <w:bottom w:val="single" w:sz="8" w:space="0" w:color="000000"/>
              <w:right w:val="single" w:sz="8" w:space="0" w:color="000000"/>
            </w:tcBorders>
          </w:tcPr>
          <w:p w14:paraId="4B6176F9" w14:textId="77777777" w:rsidR="00F67E59" w:rsidRPr="003A3444" w:rsidRDefault="00F67E59" w:rsidP="00F67E59">
            <w:pPr>
              <w:pStyle w:val="af1"/>
              <w:ind w:left="0"/>
              <w:contextualSpacing w:val="0"/>
              <w:jc w:val="right"/>
            </w:pPr>
          </w:p>
        </w:tc>
        <w:tc>
          <w:tcPr>
            <w:tcW w:w="2267" w:type="dxa"/>
            <w:vMerge/>
            <w:tcBorders>
              <w:left w:val="nil"/>
              <w:bottom w:val="single" w:sz="8" w:space="0" w:color="000000"/>
              <w:right w:val="single" w:sz="8" w:space="0" w:color="000000"/>
            </w:tcBorders>
          </w:tcPr>
          <w:p w14:paraId="751DFCC1" w14:textId="77777777" w:rsidR="00F67E59" w:rsidRPr="003A3444" w:rsidRDefault="00F67E59" w:rsidP="00F67E59"/>
        </w:tc>
        <w:tc>
          <w:tcPr>
            <w:tcW w:w="1701" w:type="dxa"/>
            <w:vMerge/>
            <w:tcBorders>
              <w:left w:val="nil"/>
              <w:bottom w:val="single" w:sz="8" w:space="0" w:color="000000"/>
              <w:right w:val="single" w:sz="8" w:space="0" w:color="000000"/>
            </w:tcBorders>
          </w:tcPr>
          <w:p w14:paraId="1A767133" w14:textId="77777777" w:rsidR="00F67E59" w:rsidRPr="003A3444" w:rsidRDefault="00F67E59" w:rsidP="00F67E59"/>
        </w:tc>
        <w:tc>
          <w:tcPr>
            <w:tcW w:w="3969" w:type="dxa"/>
            <w:vMerge/>
            <w:tcBorders>
              <w:left w:val="nil"/>
              <w:bottom w:val="single" w:sz="8" w:space="0" w:color="000000"/>
              <w:right w:val="single" w:sz="8" w:space="0" w:color="000000"/>
            </w:tcBorders>
          </w:tcPr>
          <w:p w14:paraId="4CE17962" w14:textId="77777777" w:rsidR="00F67E59" w:rsidRPr="003A3444" w:rsidRDefault="00F67E59" w:rsidP="00F67E59">
            <w:pPr>
              <w:jc w:val="both"/>
            </w:pPr>
          </w:p>
        </w:tc>
        <w:tc>
          <w:tcPr>
            <w:tcW w:w="6520" w:type="dxa"/>
            <w:tcBorders>
              <w:left w:val="nil"/>
              <w:bottom w:val="single" w:sz="8" w:space="0" w:color="000000"/>
              <w:right w:val="single" w:sz="8" w:space="0" w:color="000000"/>
            </w:tcBorders>
          </w:tcPr>
          <w:p w14:paraId="00FA85DD"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F28964E"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A6533C6"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57800B6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64185A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AB1CD8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225CCA5" w14:textId="77777777" w:rsidR="00F67E59" w:rsidRPr="003A3444" w:rsidRDefault="00F67E59" w:rsidP="00F67E59">
            <w:pPr>
              <w:jc w:val="both"/>
            </w:pPr>
            <w:r w:rsidRPr="003A3444">
              <w:t>Максимальный процент застройки в границах земельного участка – 60%</w:t>
            </w:r>
          </w:p>
        </w:tc>
      </w:tr>
      <w:tr w:rsidR="003A3444" w:rsidRPr="003A3444" w14:paraId="30F77E6A"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31B094C"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1F40961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BCA659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EA73F8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13CB4F9" w14:textId="658A4EDD" w:rsidR="00F67E59" w:rsidRPr="003A3444" w:rsidRDefault="00F67E59" w:rsidP="00F213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F213C6">
              <w:t>8</w:t>
            </w:r>
            <w:r w:rsidRPr="003A3444">
              <w:t>)</w:t>
            </w:r>
          </w:p>
        </w:tc>
      </w:tr>
      <w:tr w:rsidR="003A3444" w:rsidRPr="003A3444" w14:paraId="27EA8CE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1B966B3"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60A5B1B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F9FF81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6FDB48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E031934"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4BA18F58"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6C2D19F1" w14:textId="77777777" w:rsidR="00F67E59" w:rsidRPr="003A3444" w:rsidRDefault="00F67E59" w:rsidP="00F67E59">
            <w:pPr>
              <w:pStyle w:val="af1"/>
              <w:ind w:left="0"/>
              <w:contextualSpacing w:val="0"/>
              <w:jc w:val="right"/>
            </w:pPr>
          </w:p>
        </w:tc>
        <w:tc>
          <w:tcPr>
            <w:tcW w:w="2267" w:type="dxa"/>
            <w:vMerge/>
            <w:tcBorders>
              <w:top w:val="nil"/>
              <w:left w:val="nil"/>
              <w:bottom w:val="single" w:sz="4" w:space="0" w:color="auto"/>
              <w:right w:val="single" w:sz="8" w:space="0" w:color="000000"/>
            </w:tcBorders>
          </w:tcPr>
          <w:p w14:paraId="19491516"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3BA9B13"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8DBF694"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98F5AF7" w14:textId="77777777" w:rsidR="00F67E59" w:rsidRPr="003A3444" w:rsidRDefault="00F67E59" w:rsidP="00F67E59">
            <w:pPr>
              <w:jc w:val="both"/>
            </w:pPr>
            <w:r w:rsidRPr="003A3444">
              <w:t>Минимальный процент озеленения в границах земельного участка – 20%</w:t>
            </w:r>
          </w:p>
        </w:tc>
      </w:tr>
      <w:tr w:rsidR="003A3444" w:rsidRPr="003A3444" w14:paraId="50DC6D0A" w14:textId="77777777" w:rsidTr="00F67E59">
        <w:trPr>
          <w:trHeight w:val="303"/>
        </w:trPr>
        <w:tc>
          <w:tcPr>
            <w:tcW w:w="567" w:type="dxa"/>
            <w:vMerge w:val="restart"/>
            <w:tcBorders>
              <w:top w:val="single" w:sz="4" w:space="0" w:color="auto"/>
              <w:left w:val="single" w:sz="4" w:space="0" w:color="auto"/>
              <w:bottom w:val="single" w:sz="4" w:space="0" w:color="auto"/>
              <w:right w:val="single" w:sz="4" w:space="0" w:color="auto"/>
            </w:tcBorders>
          </w:tcPr>
          <w:p w14:paraId="1005061A" w14:textId="77777777" w:rsidR="00F67E59" w:rsidRPr="003A3444" w:rsidRDefault="00F67E59" w:rsidP="00596C2D">
            <w:pPr>
              <w:pStyle w:val="af1"/>
              <w:numPr>
                <w:ilvl w:val="0"/>
                <w:numId w:val="13"/>
              </w:numPr>
              <w:suppressAutoHyphens/>
              <w:ind w:left="0"/>
              <w:contextualSpacing w:val="0"/>
              <w:jc w:val="right"/>
            </w:pPr>
          </w:p>
        </w:tc>
        <w:tc>
          <w:tcPr>
            <w:tcW w:w="2267" w:type="dxa"/>
            <w:vMerge w:val="restart"/>
            <w:tcBorders>
              <w:top w:val="single" w:sz="4" w:space="0" w:color="auto"/>
              <w:left w:val="single" w:sz="4" w:space="0" w:color="auto"/>
              <w:bottom w:val="single" w:sz="4" w:space="0" w:color="auto"/>
              <w:right w:val="single" w:sz="4" w:space="0" w:color="auto"/>
            </w:tcBorders>
          </w:tcPr>
          <w:p w14:paraId="2BC7D2D6" w14:textId="77777777" w:rsidR="00F67E59" w:rsidRPr="003A3444" w:rsidRDefault="00F67E59" w:rsidP="00F67E59">
            <w:r w:rsidRPr="003A3444">
              <w:t>Историко-культурная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2BF028D8" w14:textId="77777777" w:rsidR="00F67E59" w:rsidRPr="003A3444" w:rsidRDefault="00F67E59" w:rsidP="00F67E59">
            <w:r w:rsidRPr="003A3444">
              <w:t>9.3</w:t>
            </w:r>
          </w:p>
        </w:tc>
        <w:tc>
          <w:tcPr>
            <w:tcW w:w="3969" w:type="dxa"/>
            <w:vMerge w:val="restart"/>
            <w:tcBorders>
              <w:top w:val="single" w:sz="4" w:space="0" w:color="auto"/>
              <w:left w:val="single" w:sz="4" w:space="0" w:color="auto"/>
              <w:bottom w:val="single" w:sz="4" w:space="0" w:color="auto"/>
              <w:right w:val="single" w:sz="4" w:space="0" w:color="auto"/>
            </w:tcBorders>
          </w:tcPr>
          <w:p w14:paraId="375BBCC9" w14:textId="77777777" w:rsidR="00F67E59" w:rsidRPr="003A3444" w:rsidRDefault="00F67E59" w:rsidP="00F67E59">
            <w:pPr>
              <w:jc w:val="both"/>
            </w:pPr>
            <w:r w:rsidRPr="003A3444">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 </w:t>
            </w:r>
          </w:p>
        </w:tc>
        <w:tc>
          <w:tcPr>
            <w:tcW w:w="6520" w:type="dxa"/>
            <w:tcBorders>
              <w:top w:val="single" w:sz="4" w:space="0" w:color="auto"/>
              <w:left w:val="single" w:sz="4" w:space="0" w:color="auto"/>
              <w:bottom w:val="single" w:sz="4" w:space="0" w:color="auto"/>
              <w:right w:val="single" w:sz="4" w:space="0" w:color="auto"/>
            </w:tcBorders>
          </w:tcPr>
          <w:p w14:paraId="55664E73"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C6FED5B" w14:textId="77777777" w:rsidTr="00F67E59">
        <w:trPr>
          <w:trHeight w:val="303"/>
        </w:trPr>
        <w:tc>
          <w:tcPr>
            <w:tcW w:w="567" w:type="dxa"/>
            <w:vMerge/>
            <w:tcBorders>
              <w:top w:val="single" w:sz="4" w:space="0" w:color="auto"/>
              <w:left w:val="single" w:sz="4" w:space="0" w:color="auto"/>
              <w:bottom w:val="single" w:sz="4" w:space="0" w:color="auto"/>
              <w:right w:val="single" w:sz="4" w:space="0" w:color="auto"/>
            </w:tcBorders>
          </w:tcPr>
          <w:p w14:paraId="334FFB9D" w14:textId="77777777" w:rsidR="00F67E59" w:rsidRPr="003A3444" w:rsidRDefault="00F67E59" w:rsidP="00596C2D">
            <w:pPr>
              <w:pStyle w:val="af1"/>
              <w:numPr>
                <w:ilvl w:val="0"/>
                <w:numId w:val="13"/>
              </w:numPr>
              <w:suppressAutoHyphens/>
              <w:ind w:left="0"/>
              <w:contextualSpacing w:val="0"/>
              <w:jc w:val="right"/>
            </w:pPr>
          </w:p>
        </w:tc>
        <w:tc>
          <w:tcPr>
            <w:tcW w:w="2267" w:type="dxa"/>
            <w:vMerge/>
            <w:tcBorders>
              <w:top w:val="single" w:sz="4" w:space="0" w:color="auto"/>
              <w:left w:val="single" w:sz="4" w:space="0" w:color="auto"/>
              <w:bottom w:val="single" w:sz="4" w:space="0" w:color="auto"/>
              <w:right w:val="single" w:sz="4" w:space="0" w:color="auto"/>
            </w:tcBorders>
          </w:tcPr>
          <w:p w14:paraId="1E748DDA"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872B989"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444B8B3"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B6E95A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FB8E463" w14:textId="77777777" w:rsidTr="00F67E59">
        <w:trPr>
          <w:trHeight w:val="276"/>
        </w:trPr>
        <w:tc>
          <w:tcPr>
            <w:tcW w:w="567" w:type="dxa"/>
            <w:vMerge/>
            <w:tcBorders>
              <w:top w:val="single" w:sz="4" w:space="0" w:color="auto"/>
              <w:left w:val="single" w:sz="8" w:space="0" w:color="000000"/>
              <w:bottom w:val="single" w:sz="8" w:space="0" w:color="000000"/>
              <w:right w:val="single" w:sz="8" w:space="0" w:color="000000"/>
            </w:tcBorders>
          </w:tcPr>
          <w:p w14:paraId="0CF16CB1" w14:textId="77777777" w:rsidR="00F67E59" w:rsidRPr="003A3444" w:rsidRDefault="00F67E59" w:rsidP="00F67E59">
            <w:pPr>
              <w:pStyle w:val="af1"/>
              <w:ind w:left="0"/>
              <w:contextualSpacing w:val="0"/>
              <w:jc w:val="right"/>
            </w:pPr>
          </w:p>
        </w:tc>
        <w:tc>
          <w:tcPr>
            <w:tcW w:w="2267" w:type="dxa"/>
            <w:vMerge/>
            <w:tcBorders>
              <w:top w:val="single" w:sz="4" w:space="0" w:color="auto"/>
              <w:left w:val="nil"/>
              <w:bottom w:val="single" w:sz="8" w:space="0" w:color="000000"/>
              <w:right w:val="single" w:sz="8" w:space="0" w:color="000000"/>
            </w:tcBorders>
          </w:tcPr>
          <w:p w14:paraId="24E3715C"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4808C98"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29E899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7108486"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5408C90"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731EB6C1"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7C55EFA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7D7453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887125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0D778C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7A15526"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185D1AE0"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46DCBD7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D5C8F7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2F9766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740AFB4"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0BA76F6" w14:textId="77777777" w:rsidTr="00F67E59">
        <w:trPr>
          <w:trHeight w:val="552"/>
        </w:trPr>
        <w:tc>
          <w:tcPr>
            <w:tcW w:w="567" w:type="dxa"/>
            <w:vMerge/>
            <w:tcBorders>
              <w:top w:val="nil"/>
              <w:left w:val="single" w:sz="8" w:space="0" w:color="000000"/>
              <w:bottom w:val="single" w:sz="8" w:space="0" w:color="000000"/>
              <w:right w:val="single" w:sz="8" w:space="0" w:color="000000"/>
            </w:tcBorders>
          </w:tcPr>
          <w:p w14:paraId="134C6B99"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75C8896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94CE0F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55EE01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3C67D1D"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F6F43BA" w14:textId="77777777" w:rsidTr="00F67E59">
        <w:trPr>
          <w:trHeight w:val="95"/>
        </w:trPr>
        <w:tc>
          <w:tcPr>
            <w:tcW w:w="567" w:type="dxa"/>
            <w:vMerge w:val="restart"/>
            <w:tcBorders>
              <w:top w:val="nil"/>
              <w:left w:val="single" w:sz="8" w:space="0" w:color="000000"/>
              <w:bottom w:val="single" w:sz="8" w:space="0" w:color="000000"/>
              <w:right w:val="single" w:sz="8" w:space="0" w:color="000000"/>
            </w:tcBorders>
          </w:tcPr>
          <w:p w14:paraId="5C728266" w14:textId="77777777" w:rsidR="00F67E59" w:rsidRPr="003A3444" w:rsidRDefault="00F67E59" w:rsidP="00596C2D">
            <w:pPr>
              <w:pStyle w:val="af1"/>
              <w:numPr>
                <w:ilvl w:val="0"/>
                <w:numId w:val="13"/>
              </w:numPr>
              <w:suppressAutoHyphens/>
              <w:ind w:left="0"/>
              <w:contextualSpacing w:val="0"/>
              <w:jc w:val="right"/>
            </w:pPr>
          </w:p>
        </w:tc>
        <w:tc>
          <w:tcPr>
            <w:tcW w:w="2267" w:type="dxa"/>
            <w:vMerge w:val="restart"/>
            <w:tcBorders>
              <w:top w:val="nil"/>
              <w:left w:val="nil"/>
              <w:bottom w:val="single" w:sz="8" w:space="0" w:color="000000"/>
              <w:right w:val="single" w:sz="8" w:space="0" w:color="000000"/>
            </w:tcBorders>
          </w:tcPr>
          <w:p w14:paraId="30016463" w14:textId="77777777" w:rsidR="00F67E59" w:rsidRPr="003A3444" w:rsidRDefault="00F67E59" w:rsidP="00F67E59">
            <w:r w:rsidRPr="003A3444">
              <w:t>Земельные участки (территории) общего пользования</w:t>
            </w:r>
          </w:p>
        </w:tc>
        <w:tc>
          <w:tcPr>
            <w:tcW w:w="1701" w:type="dxa"/>
            <w:vMerge w:val="restart"/>
            <w:tcBorders>
              <w:top w:val="nil"/>
              <w:left w:val="nil"/>
              <w:bottom w:val="single" w:sz="8" w:space="0" w:color="000000"/>
              <w:right w:val="single" w:sz="8" w:space="0" w:color="000000"/>
            </w:tcBorders>
          </w:tcPr>
          <w:p w14:paraId="407501EE" w14:textId="77777777" w:rsidR="00F67E59" w:rsidRPr="003A3444" w:rsidRDefault="00F67E59" w:rsidP="00F67E59">
            <w:r w:rsidRPr="003A3444">
              <w:t>12.0</w:t>
            </w:r>
          </w:p>
        </w:tc>
        <w:tc>
          <w:tcPr>
            <w:tcW w:w="3969" w:type="dxa"/>
            <w:vMerge w:val="restart"/>
            <w:tcBorders>
              <w:top w:val="nil"/>
              <w:left w:val="nil"/>
              <w:bottom w:val="single" w:sz="8" w:space="0" w:color="000000"/>
              <w:right w:val="single" w:sz="8" w:space="0" w:color="000000"/>
            </w:tcBorders>
          </w:tcPr>
          <w:p w14:paraId="63D7EABD" w14:textId="77777777" w:rsidR="00F67E59" w:rsidRPr="003A3444" w:rsidRDefault="00F67E59" w:rsidP="00F67E59">
            <w:pPr>
              <w:jc w:val="both"/>
            </w:pPr>
            <w:r w:rsidRPr="003A3444">
              <w:t>Земельные участки общего пользования.</w:t>
            </w:r>
          </w:p>
          <w:p w14:paraId="6D554859" w14:textId="2F79CC0A" w:rsidR="00F67E59" w:rsidRPr="003A3444" w:rsidRDefault="00F67E59" w:rsidP="00F67E59">
            <w:pPr>
              <w:jc w:val="both"/>
            </w:pPr>
            <w:r w:rsidRPr="003A3444">
              <w:t xml:space="preserve">Содержание данного вида разрешенного использования включает в себя содержание видов разрешенного использования с </w:t>
            </w:r>
            <w:r w:rsidRPr="009A3A66">
              <w:t>кодами 12.0.1 - 12.0.2</w:t>
            </w:r>
          </w:p>
        </w:tc>
        <w:tc>
          <w:tcPr>
            <w:tcW w:w="6520" w:type="dxa"/>
            <w:tcBorders>
              <w:top w:val="nil"/>
              <w:left w:val="nil"/>
              <w:bottom w:val="single" w:sz="8" w:space="0" w:color="000000"/>
              <w:right w:val="single" w:sz="8" w:space="0" w:color="000000"/>
            </w:tcBorders>
          </w:tcPr>
          <w:p w14:paraId="7BC5698D"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305B63C" w14:textId="77777777" w:rsidTr="00F67E59">
        <w:trPr>
          <w:trHeight w:val="92"/>
        </w:trPr>
        <w:tc>
          <w:tcPr>
            <w:tcW w:w="567" w:type="dxa"/>
            <w:vMerge/>
            <w:tcBorders>
              <w:top w:val="nil"/>
              <w:left w:val="single" w:sz="8" w:space="0" w:color="000000"/>
              <w:bottom w:val="single" w:sz="8" w:space="0" w:color="000000"/>
              <w:right w:val="single" w:sz="8" w:space="0" w:color="000000"/>
            </w:tcBorders>
          </w:tcPr>
          <w:p w14:paraId="4A861A00"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15A04D4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1C0E65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050AF9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26DA2A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4D71637" w14:textId="77777777" w:rsidTr="00F67E59">
        <w:trPr>
          <w:trHeight w:val="92"/>
        </w:trPr>
        <w:tc>
          <w:tcPr>
            <w:tcW w:w="567" w:type="dxa"/>
            <w:vMerge/>
            <w:tcBorders>
              <w:top w:val="nil"/>
              <w:left w:val="single" w:sz="8" w:space="0" w:color="000000"/>
              <w:bottom w:val="single" w:sz="8" w:space="0" w:color="000000"/>
              <w:right w:val="single" w:sz="8" w:space="0" w:color="000000"/>
            </w:tcBorders>
          </w:tcPr>
          <w:p w14:paraId="1D2D0646"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6356632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427949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D7BECC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63831B1"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E6CE15D" w14:textId="77777777" w:rsidTr="00F67E59">
        <w:trPr>
          <w:trHeight w:val="92"/>
        </w:trPr>
        <w:tc>
          <w:tcPr>
            <w:tcW w:w="567" w:type="dxa"/>
            <w:vMerge/>
            <w:tcBorders>
              <w:top w:val="nil"/>
              <w:left w:val="single" w:sz="8" w:space="0" w:color="000000"/>
              <w:bottom w:val="single" w:sz="4" w:space="0" w:color="auto"/>
              <w:right w:val="single" w:sz="8" w:space="0" w:color="000000"/>
            </w:tcBorders>
          </w:tcPr>
          <w:p w14:paraId="4A7BF753" w14:textId="77777777" w:rsidR="00F67E59" w:rsidRPr="003A3444" w:rsidRDefault="00F67E59" w:rsidP="00F67E59">
            <w:pPr>
              <w:pStyle w:val="af1"/>
              <w:ind w:left="0"/>
              <w:contextualSpacing w:val="0"/>
              <w:jc w:val="right"/>
            </w:pPr>
          </w:p>
        </w:tc>
        <w:tc>
          <w:tcPr>
            <w:tcW w:w="2267" w:type="dxa"/>
            <w:vMerge/>
            <w:tcBorders>
              <w:top w:val="nil"/>
              <w:left w:val="nil"/>
              <w:bottom w:val="single" w:sz="4" w:space="0" w:color="auto"/>
              <w:right w:val="single" w:sz="8" w:space="0" w:color="000000"/>
            </w:tcBorders>
          </w:tcPr>
          <w:p w14:paraId="10CBFF9A"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D195F41"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168362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5F3360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9AAC0CD" w14:textId="77777777" w:rsidTr="00F67E59">
        <w:trPr>
          <w:trHeight w:val="92"/>
        </w:trPr>
        <w:tc>
          <w:tcPr>
            <w:tcW w:w="567" w:type="dxa"/>
            <w:vMerge/>
            <w:tcBorders>
              <w:top w:val="single" w:sz="4" w:space="0" w:color="auto"/>
              <w:left w:val="single" w:sz="4" w:space="0" w:color="auto"/>
              <w:bottom w:val="single" w:sz="4" w:space="0" w:color="auto"/>
              <w:right w:val="single" w:sz="4" w:space="0" w:color="auto"/>
            </w:tcBorders>
          </w:tcPr>
          <w:p w14:paraId="320EB4C8" w14:textId="77777777" w:rsidR="00F67E59" w:rsidRPr="003A3444" w:rsidRDefault="00F67E59" w:rsidP="00F67E59">
            <w:pPr>
              <w:pStyle w:val="af1"/>
              <w:ind w:left="0"/>
              <w:contextualSpacing w:val="0"/>
              <w:jc w:val="right"/>
            </w:pPr>
          </w:p>
        </w:tc>
        <w:tc>
          <w:tcPr>
            <w:tcW w:w="2267" w:type="dxa"/>
            <w:vMerge/>
            <w:tcBorders>
              <w:top w:val="single" w:sz="4" w:space="0" w:color="auto"/>
              <w:left w:val="single" w:sz="4" w:space="0" w:color="auto"/>
              <w:bottom w:val="single" w:sz="4" w:space="0" w:color="auto"/>
              <w:right w:val="single" w:sz="4" w:space="0" w:color="auto"/>
            </w:tcBorders>
          </w:tcPr>
          <w:p w14:paraId="793A2A34"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7720D05"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D6A43AB"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0B2E291"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E0ABBBB" w14:textId="77777777" w:rsidTr="00F67E59">
        <w:trPr>
          <w:trHeight w:val="92"/>
        </w:trPr>
        <w:tc>
          <w:tcPr>
            <w:tcW w:w="567" w:type="dxa"/>
            <w:vMerge/>
            <w:tcBorders>
              <w:top w:val="single" w:sz="4" w:space="0" w:color="auto"/>
              <w:left w:val="single" w:sz="8" w:space="0" w:color="000000"/>
              <w:bottom w:val="single" w:sz="4" w:space="0" w:color="auto"/>
              <w:right w:val="single" w:sz="8" w:space="0" w:color="000000"/>
            </w:tcBorders>
          </w:tcPr>
          <w:p w14:paraId="46B33025" w14:textId="77777777" w:rsidR="00F67E59" w:rsidRPr="003A3444" w:rsidRDefault="00F67E59" w:rsidP="00F67E59">
            <w:pPr>
              <w:pStyle w:val="af1"/>
              <w:ind w:left="0"/>
              <w:contextualSpacing w:val="0"/>
              <w:jc w:val="right"/>
            </w:pPr>
          </w:p>
        </w:tc>
        <w:tc>
          <w:tcPr>
            <w:tcW w:w="2267" w:type="dxa"/>
            <w:vMerge/>
            <w:tcBorders>
              <w:top w:val="single" w:sz="4" w:space="0" w:color="auto"/>
              <w:left w:val="nil"/>
              <w:bottom w:val="single" w:sz="4" w:space="0" w:color="auto"/>
              <w:right w:val="single" w:sz="8" w:space="0" w:color="000000"/>
            </w:tcBorders>
          </w:tcPr>
          <w:p w14:paraId="634AD3B5"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48A89F8B"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07FD7AB4"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225911C0"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251D03E"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0CD0CBA1" w14:textId="77777777" w:rsidR="00F67E59" w:rsidRPr="003A3444" w:rsidRDefault="00F67E59" w:rsidP="00596C2D">
            <w:pPr>
              <w:pStyle w:val="af1"/>
              <w:numPr>
                <w:ilvl w:val="0"/>
                <w:numId w:val="13"/>
              </w:numPr>
              <w:suppressAutoHyphens/>
              <w:ind w:left="0"/>
              <w:contextualSpacing w:val="0"/>
              <w:jc w:val="right"/>
            </w:pPr>
          </w:p>
        </w:tc>
        <w:tc>
          <w:tcPr>
            <w:tcW w:w="2267" w:type="dxa"/>
            <w:vMerge w:val="restart"/>
            <w:tcBorders>
              <w:top w:val="single" w:sz="4" w:space="0" w:color="auto"/>
              <w:left w:val="single" w:sz="4" w:space="0" w:color="auto"/>
              <w:bottom w:val="single" w:sz="4" w:space="0" w:color="auto"/>
              <w:right w:val="single" w:sz="4" w:space="0" w:color="auto"/>
            </w:tcBorders>
          </w:tcPr>
          <w:p w14:paraId="41209909" w14:textId="77777777" w:rsidR="00F67E59" w:rsidRPr="003A3444" w:rsidRDefault="00F67E59" w:rsidP="00F67E59">
            <w:r w:rsidRPr="003A3444">
              <w:t>Улично-дорожная сеть</w:t>
            </w:r>
          </w:p>
        </w:tc>
        <w:tc>
          <w:tcPr>
            <w:tcW w:w="1701" w:type="dxa"/>
            <w:vMerge w:val="restart"/>
            <w:tcBorders>
              <w:top w:val="single" w:sz="4" w:space="0" w:color="auto"/>
              <w:left w:val="single" w:sz="4" w:space="0" w:color="auto"/>
              <w:bottom w:val="single" w:sz="4" w:space="0" w:color="auto"/>
              <w:right w:val="single" w:sz="4" w:space="0" w:color="auto"/>
            </w:tcBorders>
          </w:tcPr>
          <w:p w14:paraId="1A9BB4EE" w14:textId="77777777" w:rsidR="00F67E59" w:rsidRPr="003A3444" w:rsidRDefault="00F67E59" w:rsidP="00F67E59">
            <w:r w:rsidRPr="003A3444">
              <w:t>12.0.1</w:t>
            </w:r>
          </w:p>
        </w:tc>
        <w:tc>
          <w:tcPr>
            <w:tcW w:w="3969" w:type="dxa"/>
            <w:vMerge w:val="restart"/>
            <w:tcBorders>
              <w:top w:val="single" w:sz="4" w:space="0" w:color="auto"/>
              <w:left w:val="single" w:sz="4" w:space="0" w:color="auto"/>
              <w:bottom w:val="single" w:sz="4" w:space="0" w:color="auto"/>
              <w:right w:val="single" w:sz="4" w:space="0" w:color="auto"/>
            </w:tcBorders>
          </w:tcPr>
          <w:p w14:paraId="6278CCF3" w14:textId="77777777" w:rsidR="00F67E59" w:rsidRPr="003A3444" w:rsidRDefault="00F67E59" w:rsidP="00F67E59">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0" w:type="dxa"/>
            <w:tcBorders>
              <w:top w:val="single" w:sz="4" w:space="0" w:color="auto"/>
              <w:left w:val="single" w:sz="4" w:space="0" w:color="auto"/>
              <w:bottom w:val="single" w:sz="4" w:space="0" w:color="auto"/>
              <w:right w:val="single" w:sz="4" w:space="0" w:color="auto"/>
            </w:tcBorders>
          </w:tcPr>
          <w:p w14:paraId="4F5B72D9"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DEB5EE5"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17AE9319" w14:textId="77777777" w:rsidR="00F67E59" w:rsidRPr="003A3444" w:rsidRDefault="00F67E59" w:rsidP="00F67E59">
            <w:pPr>
              <w:pStyle w:val="af1"/>
              <w:ind w:left="0"/>
              <w:contextualSpacing w:val="0"/>
              <w:jc w:val="right"/>
            </w:pPr>
          </w:p>
        </w:tc>
        <w:tc>
          <w:tcPr>
            <w:tcW w:w="2267" w:type="dxa"/>
            <w:vMerge/>
            <w:tcBorders>
              <w:top w:val="single" w:sz="4" w:space="0" w:color="auto"/>
              <w:left w:val="nil"/>
              <w:bottom w:val="single" w:sz="8" w:space="0" w:color="000000"/>
              <w:right w:val="single" w:sz="8" w:space="0" w:color="000000"/>
            </w:tcBorders>
          </w:tcPr>
          <w:p w14:paraId="1F4DDEE2"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96C427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93DC7B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2226E3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57FB58C" w14:textId="77777777" w:rsidTr="00F67E59">
        <w:tc>
          <w:tcPr>
            <w:tcW w:w="567" w:type="dxa"/>
            <w:vMerge/>
            <w:tcBorders>
              <w:top w:val="nil"/>
              <w:left w:val="single" w:sz="8" w:space="0" w:color="000000"/>
              <w:bottom w:val="single" w:sz="8" w:space="0" w:color="000000"/>
              <w:right w:val="single" w:sz="8" w:space="0" w:color="000000"/>
            </w:tcBorders>
          </w:tcPr>
          <w:p w14:paraId="39A4371B"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6BE2DE5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977F5F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A24AAA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BB47881"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8B3CC74" w14:textId="77777777" w:rsidTr="00F67E59">
        <w:tc>
          <w:tcPr>
            <w:tcW w:w="567" w:type="dxa"/>
            <w:vMerge/>
            <w:tcBorders>
              <w:top w:val="nil"/>
              <w:left w:val="single" w:sz="8" w:space="0" w:color="000000"/>
              <w:bottom w:val="single" w:sz="8" w:space="0" w:color="000000"/>
              <w:right w:val="single" w:sz="8" w:space="0" w:color="000000"/>
            </w:tcBorders>
          </w:tcPr>
          <w:p w14:paraId="5F6476AD"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2C29BB3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800FEA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9374C2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971401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0EA8DE0" w14:textId="77777777" w:rsidTr="00F67E59">
        <w:tc>
          <w:tcPr>
            <w:tcW w:w="567" w:type="dxa"/>
            <w:vMerge/>
            <w:tcBorders>
              <w:top w:val="nil"/>
              <w:left w:val="single" w:sz="8" w:space="0" w:color="000000"/>
              <w:bottom w:val="single" w:sz="8" w:space="0" w:color="000000"/>
              <w:right w:val="single" w:sz="8" w:space="0" w:color="000000"/>
            </w:tcBorders>
          </w:tcPr>
          <w:p w14:paraId="14B756C9"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58890BE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C9B51B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D9A084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93BA9B6"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4AF668E" w14:textId="77777777" w:rsidTr="00F67E59">
        <w:tc>
          <w:tcPr>
            <w:tcW w:w="567" w:type="dxa"/>
            <w:vMerge/>
            <w:tcBorders>
              <w:top w:val="nil"/>
              <w:left w:val="single" w:sz="8" w:space="0" w:color="000000"/>
              <w:bottom w:val="single" w:sz="4" w:space="0" w:color="auto"/>
              <w:right w:val="single" w:sz="8" w:space="0" w:color="000000"/>
            </w:tcBorders>
          </w:tcPr>
          <w:p w14:paraId="31518D4A" w14:textId="77777777" w:rsidR="00F67E59" w:rsidRPr="003A3444" w:rsidRDefault="00F67E59" w:rsidP="00F67E59">
            <w:pPr>
              <w:pStyle w:val="af1"/>
              <w:ind w:left="0"/>
              <w:contextualSpacing w:val="0"/>
              <w:jc w:val="right"/>
            </w:pPr>
          </w:p>
        </w:tc>
        <w:tc>
          <w:tcPr>
            <w:tcW w:w="2267" w:type="dxa"/>
            <w:vMerge/>
            <w:tcBorders>
              <w:top w:val="nil"/>
              <w:left w:val="nil"/>
              <w:bottom w:val="single" w:sz="4" w:space="0" w:color="auto"/>
              <w:right w:val="single" w:sz="8" w:space="0" w:color="000000"/>
            </w:tcBorders>
          </w:tcPr>
          <w:p w14:paraId="20A60B3A"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D098484"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12D8AA2"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B2C11B1"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C9A8138"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57FE125A" w14:textId="77777777" w:rsidR="00F67E59" w:rsidRPr="003A3444" w:rsidRDefault="00F67E59" w:rsidP="00596C2D">
            <w:pPr>
              <w:pStyle w:val="af1"/>
              <w:numPr>
                <w:ilvl w:val="0"/>
                <w:numId w:val="13"/>
              </w:numPr>
              <w:suppressAutoHyphens/>
              <w:ind w:left="0"/>
              <w:contextualSpacing w:val="0"/>
              <w:jc w:val="right"/>
            </w:pPr>
          </w:p>
        </w:tc>
        <w:tc>
          <w:tcPr>
            <w:tcW w:w="2267" w:type="dxa"/>
            <w:vMerge w:val="restart"/>
            <w:tcBorders>
              <w:top w:val="single" w:sz="4" w:space="0" w:color="auto"/>
              <w:left w:val="single" w:sz="4" w:space="0" w:color="auto"/>
              <w:bottom w:val="single" w:sz="4" w:space="0" w:color="auto"/>
              <w:right w:val="single" w:sz="4" w:space="0" w:color="auto"/>
            </w:tcBorders>
          </w:tcPr>
          <w:p w14:paraId="4912EC73" w14:textId="77777777" w:rsidR="00F67E59" w:rsidRPr="003A3444" w:rsidRDefault="00F67E59" w:rsidP="00F67E59">
            <w:r w:rsidRPr="003A3444">
              <w:t>Благоустройство территории</w:t>
            </w:r>
          </w:p>
        </w:tc>
        <w:tc>
          <w:tcPr>
            <w:tcW w:w="1701" w:type="dxa"/>
            <w:vMerge w:val="restart"/>
            <w:tcBorders>
              <w:top w:val="single" w:sz="4" w:space="0" w:color="auto"/>
              <w:left w:val="single" w:sz="4" w:space="0" w:color="auto"/>
              <w:bottom w:val="single" w:sz="4" w:space="0" w:color="auto"/>
              <w:right w:val="single" w:sz="4" w:space="0" w:color="auto"/>
            </w:tcBorders>
          </w:tcPr>
          <w:p w14:paraId="7605C4E0" w14:textId="77777777" w:rsidR="00F67E59" w:rsidRPr="003A3444" w:rsidRDefault="00F67E59" w:rsidP="00F67E59">
            <w:r w:rsidRPr="003A3444">
              <w:t>12.0.2</w:t>
            </w:r>
          </w:p>
        </w:tc>
        <w:tc>
          <w:tcPr>
            <w:tcW w:w="3969" w:type="dxa"/>
            <w:vMerge w:val="restart"/>
            <w:tcBorders>
              <w:top w:val="single" w:sz="4" w:space="0" w:color="auto"/>
              <w:left w:val="single" w:sz="4" w:space="0" w:color="auto"/>
              <w:bottom w:val="single" w:sz="4" w:space="0" w:color="auto"/>
              <w:right w:val="single" w:sz="4" w:space="0" w:color="auto"/>
            </w:tcBorders>
          </w:tcPr>
          <w:p w14:paraId="565EC20E" w14:textId="77777777" w:rsidR="00F67E59" w:rsidRPr="003A3444" w:rsidRDefault="00F67E59" w:rsidP="00F67E59">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single" w:sz="4" w:space="0" w:color="auto"/>
              <w:left w:val="single" w:sz="4" w:space="0" w:color="auto"/>
              <w:bottom w:val="single" w:sz="4" w:space="0" w:color="auto"/>
              <w:right w:val="single" w:sz="4" w:space="0" w:color="auto"/>
            </w:tcBorders>
          </w:tcPr>
          <w:p w14:paraId="0C477685"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9BFC3D4"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3E5BFDF6" w14:textId="77777777" w:rsidR="00F67E59" w:rsidRPr="003A3444" w:rsidRDefault="00F67E59" w:rsidP="00F67E59">
            <w:pPr>
              <w:pStyle w:val="af1"/>
              <w:ind w:left="0"/>
              <w:contextualSpacing w:val="0"/>
              <w:jc w:val="right"/>
            </w:pPr>
          </w:p>
        </w:tc>
        <w:tc>
          <w:tcPr>
            <w:tcW w:w="2267" w:type="dxa"/>
            <w:vMerge/>
            <w:tcBorders>
              <w:top w:val="single" w:sz="4" w:space="0" w:color="auto"/>
              <w:left w:val="nil"/>
              <w:bottom w:val="single" w:sz="8" w:space="0" w:color="000000"/>
              <w:right w:val="single" w:sz="8" w:space="0" w:color="000000"/>
            </w:tcBorders>
          </w:tcPr>
          <w:p w14:paraId="6A2A9E2E"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003466C"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8B14C71"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4CE4F2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6E68A5D" w14:textId="77777777" w:rsidTr="00F67E59">
        <w:tc>
          <w:tcPr>
            <w:tcW w:w="567" w:type="dxa"/>
            <w:vMerge/>
            <w:tcBorders>
              <w:top w:val="nil"/>
              <w:left w:val="single" w:sz="8" w:space="0" w:color="000000"/>
              <w:bottom w:val="single" w:sz="8" w:space="0" w:color="000000"/>
              <w:right w:val="single" w:sz="8" w:space="0" w:color="000000"/>
            </w:tcBorders>
          </w:tcPr>
          <w:p w14:paraId="2CC87BC7"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22413A0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B5B723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E3860E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3EA19A5"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E7B4512" w14:textId="77777777" w:rsidTr="00F67E59">
        <w:tc>
          <w:tcPr>
            <w:tcW w:w="567" w:type="dxa"/>
            <w:vMerge/>
            <w:tcBorders>
              <w:top w:val="nil"/>
              <w:left w:val="single" w:sz="8" w:space="0" w:color="000000"/>
              <w:bottom w:val="single" w:sz="8" w:space="0" w:color="000000"/>
              <w:right w:val="single" w:sz="8" w:space="0" w:color="000000"/>
            </w:tcBorders>
          </w:tcPr>
          <w:p w14:paraId="2556C6D6"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0D16CA4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E5B952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A77022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29AFA2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2180AB2" w14:textId="77777777" w:rsidTr="00F67E59">
        <w:tc>
          <w:tcPr>
            <w:tcW w:w="567" w:type="dxa"/>
            <w:vMerge/>
            <w:tcBorders>
              <w:top w:val="nil"/>
              <w:left w:val="single" w:sz="8" w:space="0" w:color="000000"/>
              <w:bottom w:val="single" w:sz="8" w:space="0" w:color="000000"/>
              <w:right w:val="single" w:sz="8" w:space="0" w:color="000000"/>
            </w:tcBorders>
          </w:tcPr>
          <w:p w14:paraId="4A157F08"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35B7384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0F7355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6C5346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677197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E5DCFE1" w14:textId="77777777" w:rsidTr="00F67E59">
        <w:tc>
          <w:tcPr>
            <w:tcW w:w="567" w:type="dxa"/>
            <w:vMerge/>
            <w:tcBorders>
              <w:top w:val="nil"/>
              <w:left w:val="single" w:sz="8" w:space="0" w:color="000000"/>
              <w:bottom w:val="single" w:sz="8" w:space="0" w:color="000000"/>
              <w:right w:val="single" w:sz="8" w:space="0" w:color="000000"/>
            </w:tcBorders>
          </w:tcPr>
          <w:p w14:paraId="4F5F382A" w14:textId="77777777" w:rsidR="00F67E59" w:rsidRPr="003A3444" w:rsidRDefault="00F67E59" w:rsidP="00F67E59">
            <w:pPr>
              <w:pStyle w:val="af1"/>
              <w:ind w:left="0"/>
              <w:contextualSpacing w:val="0"/>
              <w:jc w:val="right"/>
            </w:pPr>
          </w:p>
        </w:tc>
        <w:tc>
          <w:tcPr>
            <w:tcW w:w="2267" w:type="dxa"/>
            <w:vMerge/>
            <w:tcBorders>
              <w:top w:val="nil"/>
              <w:left w:val="nil"/>
              <w:bottom w:val="single" w:sz="8" w:space="0" w:color="000000"/>
              <w:right w:val="single" w:sz="8" w:space="0" w:color="000000"/>
            </w:tcBorders>
          </w:tcPr>
          <w:p w14:paraId="12FA738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D2E0A4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A4E487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8401B23"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0FFCAD21" w14:textId="77777777" w:rsidR="00F67E59" w:rsidRPr="003A3444" w:rsidRDefault="00F67E59" w:rsidP="00F67E59">
      <w:pPr>
        <w:keepNext/>
        <w:keepLines/>
        <w:spacing w:before="200"/>
        <w:jc w:val="both"/>
        <w:outlineLvl w:val="3"/>
        <w:rPr>
          <w:rFonts w:eastAsiaTheme="majorEastAsia"/>
          <w:b/>
          <w:bCs/>
        </w:rPr>
      </w:pPr>
      <w:bookmarkStart w:id="107" w:name="_Toc208935464"/>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107"/>
    </w:p>
    <w:p w14:paraId="6B8A7BEA" w14:textId="77777777" w:rsidR="00F67E59" w:rsidRPr="003A3444" w:rsidRDefault="00F67E59" w:rsidP="00F67E59">
      <w:pPr>
        <w:spacing w:before="200"/>
        <w:outlineLvl w:val="3"/>
        <w:rPr>
          <w:b/>
        </w:rPr>
      </w:pPr>
      <w:bookmarkStart w:id="108" w:name="_Toc208935465"/>
      <w:r w:rsidRPr="003A3444">
        <w:rPr>
          <w:b/>
        </w:rPr>
        <w:t>Условно разрешенные виды использования земельных участков и объектов капитального строительства</w:t>
      </w:r>
      <w:bookmarkEnd w:id="108"/>
    </w:p>
    <w:tbl>
      <w:tblPr>
        <w:tblStyle w:val="a7"/>
        <w:tblW w:w="15024" w:type="dxa"/>
        <w:tblLayout w:type="fixed"/>
        <w:tblLook w:val="04A0" w:firstRow="1" w:lastRow="0" w:firstColumn="1" w:lastColumn="0" w:noHBand="0" w:noVBand="1"/>
      </w:tblPr>
      <w:tblGrid>
        <w:gridCol w:w="565"/>
        <w:gridCol w:w="2269"/>
        <w:gridCol w:w="1701"/>
        <w:gridCol w:w="3969"/>
        <w:gridCol w:w="6520"/>
      </w:tblGrid>
      <w:tr w:rsidR="003A3444" w:rsidRPr="003A3444" w14:paraId="622BA3B1" w14:textId="77777777" w:rsidTr="00F67E59">
        <w:tc>
          <w:tcPr>
            <w:tcW w:w="565" w:type="dxa"/>
            <w:tcBorders>
              <w:top w:val="single" w:sz="8" w:space="0" w:color="000000"/>
              <w:left w:val="single" w:sz="8" w:space="0" w:color="000000"/>
              <w:bottom w:val="single" w:sz="4" w:space="0" w:color="auto"/>
              <w:right w:val="single" w:sz="8" w:space="0" w:color="000000"/>
            </w:tcBorders>
          </w:tcPr>
          <w:p w14:paraId="3AC0B14D" w14:textId="77777777" w:rsidR="00F67E59" w:rsidRPr="003A3444" w:rsidRDefault="00F67E59" w:rsidP="00F67E59">
            <w:pPr>
              <w:jc w:val="center"/>
            </w:pPr>
            <w:r w:rsidRPr="003A3444">
              <w:t>№ п/п</w:t>
            </w:r>
          </w:p>
        </w:tc>
        <w:tc>
          <w:tcPr>
            <w:tcW w:w="2269" w:type="dxa"/>
            <w:tcBorders>
              <w:top w:val="single" w:sz="8" w:space="0" w:color="000000"/>
              <w:left w:val="nil"/>
              <w:bottom w:val="single" w:sz="4" w:space="0" w:color="auto"/>
              <w:right w:val="single" w:sz="8" w:space="0" w:color="000000"/>
            </w:tcBorders>
          </w:tcPr>
          <w:p w14:paraId="0D5EA307"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02A10509" w14:textId="77777777" w:rsidR="00F67E59" w:rsidRPr="003A3444" w:rsidRDefault="00F67E59" w:rsidP="00F67E59">
            <w:pPr>
              <w:ind w:left="-119"/>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764AD44D"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2FBF8A5B"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6A786B59" w14:textId="77777777" w:rsidTr="00F67E59">
        <w:tc>
          <w:tcPr>
            <w:tcW w:w="565" w:type="dxa"/>
            <w:vMerge w:val="restart"/>
            <w:tcBorders>
              <w:top w:val="single" w:sz="4" w:space="0" w:color="auto"/>
              <w:left w:val="single" w:sz="4" w:space="0" w:color="auto"/>
              <w:bottom w:val="single" w:sz="4" w:space="0" w:color="auto"/>
              <w:right w:val="single" w:sz="4" w:space="0" w:color="auto"/>
            </w:tcBorders>
          </w:tcPr>
          <w:p w14:paraId="3F33A6F3" w14:textId="77777777" w:rsidR="00F67E59" w:rsidRPr="003A3444" w:rsidRDefault="00F67E59" w:rsidP="00596C2D">
            <w:pPr>
              <w:pStyle w:val="af1"/>
              <w:numPr>
                <w:ilvl w:val="0"/>
                <w:numId w:val="14"/>
              </w:numPr>
              <w:suppressAutoHyphens/>
              <w:ind w:left="0" w:firstLine="0"/>
            </w:pPr>
          </w:p>
        </w:tc>
        <w:tc>
          <w:tcPr>
            <w:tcW w:w="2269" w:type="dxa"/>
            <w:vMerge w:val="restart"/>
            <w:tcBorders>
              <w:top w:val="single" w:sz="4" w:space="0" w:color="auto"/>
              <w:left w:val="single" w:sz="4" w:space="0" w:color="auto"/>
              <w:bottom w:val="single" w:sz="4" w:space="0" w:color="auto"/>
              <w:right w:val="single" w:sz="4" w:space="0" w:color="auto"/>
            </w:tcBorders>
          </w:tcPr>
          <w:p w14:paraId="3B989676" w14:textId="77777777" w:rsidR="00F67E59" w:rsidRPr="003A3444" w:rsidRDefault="00F67E59" w:rsidP="00F67E59">
            <w:r w:rsidRPr="003A3444">
              <w:t>Для индивидуального жилищного строительства</w:t>
            </w:r>
          </w:p>
        </w:tc>
        <w:tc>
          <w:tcPr>
            <w:tcW w:w="1701" w:type="dxa"/>
            <w:vMerge w:val="restart"/>
            <w:tcBorders>
              <w:top w:val="single" w:sz="4" w:space="0" w:color="auto"/>
              <w:left w:val="single" w:sz="4" w:space="0" w:color="auto"/>
              <w:bottom w:val="single" w:sz="4" w:space="0" w:color="auto"/>
              <w:right w:val="single" w:sz="4" w:space="0" w:color="auto"/>
            </w:tcBorders>
          </w:tcPr>
          <w:p w14:paraId="67D11311" w14:textId="77777777" w:rsidR="00F67E59" w:rsidRPr="003A3444" w:rsidRDefault="00F67E59" w:rsidP="00F67E59">
            <w:r w:rsidRPr="003A3444">
              <w:t>2.1</w:t>
            </w:r>
          </w:p>
        </w:tc>
        <w:tc>
          <w:tcPr>
            <w:tcW w:w="3969" w:type="dxa"/>
            <w:vMerge w:val="restart"/>
            <w:tcBorders>
              <w:top w:val="single" w:sz="4" w:space="0" w:color="auto"/>
              <w:left w:val="single" w:sz="4" w:space="0" w:color="auto"/>
              <w:bottom w:val="single" w:sz="4" w:space="0" w:color="auto"/>
              <w:right w:val="single" w:sz="4" w:space="0" w:color="auto"/>
            </w:tcBorders>
          </w:tcPr>
          <w:p w14:paraId="5AD56A16" w14:textId="77777777" w:rsidR="00F67E59" w:rsidRPr="003A3444" w:rsidRDefault="00F67E59" w:rsidP="00F67E59">
            <w:pPr>
              <w:jc w:val="both"/>
            </w:pPr>
            <w:r w:rsidRPr="003A3444">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 </w:t>
            </w:r>
          </w:p>
        </w:tc>
        <w:tc>
          <w:tcPr>
            <w:tcW w:w="6520" w:type="dxa"/>
            <w:tcBorders>
              <w:top w:val="single" w:sz="4" w:space="0" w:color="auto"/>
              <w:left w:val="single" w:sz="4" w:space="0" w:color="auto"/>
              <w:bottom w:val="single" w:sz="4" w:space="0" w:color="auto"/>
              <w:right w:val="single" w:sz="4" w:space="0" w:color="auto"/>
            </w:tcBorders>
          </w:tcPr>
          <w:p w14:paraId="4DDE7697" w14:textId="2B45E3B2" w:rsidR="00F67E59" w:rsidRPr="003A3444" w:rsidRDefault="00F67E59" w:rsidP="000C5B5D">
            <w:pPr>
              <w:jc w:val="both"/>
            </w:pPr>
            <w:r w:rsidRPr="003A3444">
              <w:t>Минимальный размер земельног</w:t>
            </w:r>
            <w:r w:rsidR="006F195B">
              <w:t>о участка (площадь) – 600 кв. м</w:t>
            </w:r>
            <w:r w:rsidRPr="003A3444">
              <w:t xml:space="preserve"> </w:t>
            </w:r>
          </w:p>
        </w:tc>
      </w:tr>
      <w:tr w:rsidR="003A3444" w:rsidRPr="003A3444" w14:paraId="166D93DD" w14:textId="77777777" w:rsidTr="00F67E59">
        <w:tc>
          <w:tcPr>
            <w:tcW w:w="565" w:type="dxa"/>
            <w:vMerge/>
            <w:tcBorders>
              <w:top w:val="single" w:sz="4" w:space="0" w:color="auto"/>
              <w:left w:val="single" w:sz="8" w:space="0" w:color="000000"/>
              <w:bottom w:val="single" w:sz="8" w:space="0" w:color="000000"/>
              <w:right w:val="single" w:sz="8" w:space="0" w:color="000000"/>
            </w:tcBorders>
          </w:tcPr>
          <w:p w14:paraId="28BB3623" w14:textId="77777777" w:rsidR="00F67E59" w:rsidRPr="003A3444" w:rsidRDefault="00F67E59" w:rsidP="00F67E59">
            <w:pPr>
              <w:pStyle w:val="af1"/>
              <w:ind w:left="0"/>
            </w:pPr>
          </w:p>
        </w:tc>
        <w:tc>
          <w:tcPr>
            <w:tcW w:w="2269" w:type="dxa"/>
            <w:vMerge/>
            <w:tcBorders>
              <w:top w:val="single" w:sz="4" w:space="0" w:color="auto"/>
              <w:left w:val="nil"/>
              <w:bottom w:val="single" w:sz="8" w:space="0" w:color="000000"/>
              <w:right w:val="single" w:sz="8" w:space="0" w:color="000000"/>
            </w:tcBorders>
          </w:tcPr>
          <w:p w14:paraId="3118996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7C20991"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9F5D0E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D4D3816" w14:textId="72387CFF" w:rsidR="00F67E59" w:rsidRPr="003A3444" w:rsidRDefault="00F67E59" w:rsidP="00F67E59">
            <w:pPr>
              <w:jc w:val="both"/>
            </w:pPr>
            <w:r w:rsidRPr="003A3444">
              <w:t>Максимальный размер земельного участка (площадь) – 2500 кв. м</w:t>
            </w:r>
          </w:p>
        </w:tc>
      </w:tr>
      <w:tr w:rsidR="003A3444" w:rsidRPr="003A3444" w14:paraId="7EEBBC40" w14:textId="77777777" w:rsidTr="00F67E59">
        <w:tc>
          <w:tcPr>
            <w:tcW w:w="565" w:type="dxa"/>
            <w:vMerge/>
            <w:tcBorders>
              <w:top w:val="nil"/>
              <w:left w:val="single" w:sz="8" w:space="0" w:color="000000"/>
              <w:bottom w:val="single" w:sz="8" w:space="0" w:color="000000"/>
              <w:right w:val="single" w:sz="8" w:space="0" w:color="000000"/>
            </w:tcBorders>
          </w:tcPr>
          <w:p w14:paraId="04CE401C" w14:textId="77777777" w:rsidR="00F67E59" w:rsidRPr="003A3444" w:rsidRDefault="00F67E59" w:rsidP="00F67E59">
            <w:pPr>
              <w:pStyle w:val="af1"/>
              <w:ind w:left="0"/>
            </w:pPr>
          </w:p>
        </w:tc>
        <w:tc>
          <w:tcPr>
            <w:tcW w:w="2269" w:type="dxa"/>
            <w:vMerge/>
            <w:tcBorders>
              <w:top w:val="nil"/>
              <w:left w:val="nil"/>
              <w:bottom w:val="single" w:sz="8" w:space="0" w:color="000000"/>
              <w:right w:val="single" w:sz="8" w:space="0" w:color="000000"/>
            </w:tcBorders>
          </w:tcPr>
          <w:p w14:paraId="777E15D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B189E4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A7C635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0FC6CEE"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6AB7D76C" w14:textId="77777777" w:rsidTr="00F67E59">
        <w:tc>
          <w:tcPr>
            <w:tcW w:w="565" w:type="dxa"/>
            <w:vMerge/>
            <w:tcBorders>
              <w:top w:val="nil"/>
              <w:left w:val="single" w:sz="8" w:space="0" w:color="000000"/>
              <w:bottom w:val="single" w:sz="8" w:space="0" w:color="000000"/>
              <w:right w:val="single" w:sz="8" w:space="0" w:color="000000"/>
            </w:tcBorders>
          </w:tcPr>
          <w:p w14:paraId="34A1E2A1" w14:textId="77777777" w:rsidR="00F67E59" w:rsidRPr="003A3444" w:rsidRDefault="00F67E59" w:rsidP="00F67E59">
            <w:pPr>
              <w:pStyle w:val="af1"/>
              <w:ind w:left="0"/>
            </w:pPr>
          </w:p>
        </w:tc>
        <w:tc>
          <w:tcPr>
            <w:tcW w:w="2269" w:type="dxa"/>
            <w:vMerge/>
            <w:tcBorders>
              <w:top w:val="nil"/>
              <w:left w:val="nil"/>
              <w:bottom w:val="single" w:sz="8" w:space="0" w:color="000000"/>
              <w:right w:val="single" w:sz="8" w:space="0" w:color="000000"/>
            </w:tcBorders>
          </w:tcPr>
          <w:p w14:paraId="41800C3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8623A2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B5DDAA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A996B57" w14:textId="586834BB" w:rsidR="00F67E59" w:rsidRPr="003A3444" w:rsidRDefault="00F67E59" w:rsidP="00F213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F213C6">
              <w:t>8</w:t>
            </w:r>
            <w:r w:rsidRPr="003A3444">
              <w:t>)</w:t>
            </w:r>
          </w:p>
        </w:tc>
      </w:tr>
      <w:tr w:rsidR="003A3444" w:rsidRPr="003A3444" w14:paraId="2A141389" w14:textId="77777777" w:rsidTr="00F67E59">
        <w:tc>
          <w:tcPr>
            <w:tcW w:w="565" w:type="dxa"/>
            <w:vMerge/>
            <w:tcBorders>
              <w:top w:val="nil"/>
              <w:left w:val="single" w:sz="8" w:space="0" w:color="000000"/>
              <w:bottom w:val="single" w:sz="8" w:space="0" w:color="000000"/>
              <w:right w:val="single" w:sz="8" w:space="0" w:color="000000"/>
            </w:tcBorders>
          </w:tcPr>
          <w:p w14:paraId="29D03CF4" w14:textId="77777777" w:rsidR="00F67E59" w:rsidRPr="003A3444" w:rsidRDefault="00F67E59" w:rsidP="00F67E59">
            <w:pPr>
              <w:pStyle w:val="af1"/>
              <w:ind w:left="0"/>
            </w:pPr>
          </w:p>
        </w:tc>
        <w:tc>
          <w:tcPr>
            <w:tcW w:w="2269" w:type="dxa"/>
            <w:vMerge/>
            <w:tcBorders>
              <w:top w:val="nil"/>
              <w:left w:val="nil"/>
              <w:bottom w:val="single" w:sz="8" w:space="0" w:color="000000"/>
              <w:right w:val="single" w:sz="8" w:space="0" w:color="000000"/>
            </w:tcBorders>
          </w:tcPr>
          <w:p w14:paraId="34BF13A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1613A7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A0DCB4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E3CB5B7"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109DA823" w14:textId="77777777" w:rsidTr="00F67E59">
        <w:tc>
          <w:tcPr>
            <w:tcW w:w="565" w:type="dxa"/>
            <w:vMerge/>
            <w:tcBorders>
              <w:top w:val="nil"/>
              <w:left w:val="single" w:sz="8" w:space="0" w:color="000000"/>
              <w:bottom w:val="single" w:sz="8" w:space="0" w:color="000000"/>
              <w:right w:val="single" w:sz="8" w:space="0" w:color="000000"/>
            </w:tcBorders>
          </w:tcPr>
          <w:p w14:paraId="5F3E3187" w14:textId="77777777" w:rsidR="00F67E59" w:rsidRPr="003A3444" w:rsidRDefault="00F67E59" w:rsidP="00F67E59">
            <w:pPr>
              <w:pStyle w:val="af1"/>
              <w:ind w:left="0"/>
            </w:pPr>
          </w:p>
        </w:tc>
        <w:tc>
          <w:tcPr>
            <w:tcW w:w="2269" w:type="dxa"/>
            <w:vMerge/>
            <w:tcBorders>
              <w:top w:val="nil"/>
              <w:left w:val="nil"/>
              <w:bottom w:val="single" w:sz="8" w:space="0" w:color="000000"/>
              <w:right w:val="single" w:sz="8" w:space="0" w:color="000000"/>
            </w:tcBorders>
          </w:tcPr>
          <w:p w14:paraId="6FFF022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503550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BE2084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9641C46"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F135363" w14:textId="77777777" w:rsidTr="00F67E59">
        <w:trPr>
          <w:trHeight w:val="838"/>
        </w:trPr>
        <w:tc>
          <w:tcPr>
            <w:tcW w:w="565" w:type="dxa"/>
            <w:vMerge/>
            <w:tcBorders>
              <w:top w:val="nil"/>
              <w:left w:val="single" w:sz="8" w:space="0" w:color="000000"/>
              <w:bottom w:val="single" w:sz="4" w:space="0" w:color="auto"/>
              <w:right w:val="single" w:sz="8" w:space="0" w:color="000000"/>
            </w:tcBorders>
          </w:tcPr>
          <w:p w14:paraId="0B480030" w14:textId="77777777" w:rsidR="00F67E59" w:rsidRPr="003A3444" w:rsidRDefault="00F67E59" w:rsidP="00F67E59">
            <w:pPr>
              <w:pStyle w:val="af1"/>
              <w:ind w:left="0"/>
            </w:pPr>
          </w:p>
        </w:tc>
        <w:tc>
          <w:tcPr>
            <w:tcW w:w="2269" w:type="dxa"/>
            <w:vMerge/>
            <w:tcBorders>
              <w:top w:val="nil"/>
              <w:left w:val="nil"/>
              <w:bottom w:val="single" w:sz="4" w:space="0" w:color="auto"/>
              <w:right w:val="single" w:sz="8" w:space="0" w:color="000000"/>
            </w:tcBorders>
          </w:tcPr>
          <w:p w14:paraId="643BF12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A9E419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44776C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4A49538" w14:textId="77777777" w:rsidR="00F67E59" w:rsidRPr="003A3444" w:rsidRDefault="00F67E59" w:rsidP="00F67E59">
            <w:pPr>
              <w:jc w:val="both"/>
            </w:pPr>
            <w:r w:rsidRPr="003A3444">
              <w:t>Иные параметры:</w:t>
            </w:r>
          </w:p>
          <w:p w14:paraId="48FD78E2" w14:textId="77777777" w:rsidR="00F67E59" w:rsidRPr="003A3444" w:rsidRDefault="00F67E59" w:rsidP="00F67E59">
            <w:pPr>
              <w:jc w:val="both"/>
            </w:pPr>
            <w:r w:rsidRPr="003A3444">
              <w:t>Максимальное количество объектов индивидуального жилищного строительства на одном земельном участке – 1</w:t>
            </w:r>
          </w:p>
        </w:tc>
      </w:tr>
      <w:tr w:rsidR="003A3444" w:rsidRPr="003A3444" w14:paraId="78C89787" w14:textId="77777777" w:rsidTr="00F67E59">
        <w:trPr>
          <w:trHeight w:val="276"/>
        </w:trPr>
        <w:tc>
          <w:tcPr>
            <w:tcW w:w="565" w:type="dxa"/>
            <w:vMerge w:val="restart"/>
            <w:tcBorders>
              <w:top w:val="single" w:sz="4" w:space="0" w:color="auto"/>
              <w:left w:val="single" w:sz="4" w:space="0" w:color="auto"/>
              <w:bottom w:val="single" w:sz="4" w:space="0" w:color="auto"/>
              <w:right w:val="single" w:sz="4" w:space="0" w:color="auto"/>
            </w:tcBorders>
          </w:tcPr>
          <w:p w14:paraId="6372DC46" w14:textId="77777777" w:rsidR="00F67E59" w:rsidRPr="003A3444" w:rsidRDefault="00F67E59" w:rsidP="00596C2D">
            <w:pPr>
              <w:pStyle w:val="af1"/>
              <w:numPr>
                <w:ilvl w:val="0"/>
                <w:numId w:val="14"/>
              </w:numPr>
              <w:suppressAutoHyphens/>
              <w:ind w:left="0" w:firstLine="0"/>
            </w:pPr>
          </w:p>
        </w:tc>
        <w:tc>
          <w:tcPr>
            <w:tcW w:w="2269" w:type="dxa"/>
            <w:vMerge w:val="restart"/>
            <w:tcBorders>
              <w:top w:val="single" w:sz="4" w:space="0" w:color="auto"/>
              <w:left w:val="single" w:sz="4" w:space="0" w:color="auto"/>
              <w:bottom w:val="single" w:sz="4" w:space="0" w:color="auto"/>
              <w:right w:val="single" w:sz="4" w:space="0" w:color="auto"/>
            </w:tcBorders>
          </w:tcPr>
          <w:p w14:paraId="48794511" w14:textId="77777777" w:rsidR="00F67E59" w:rsidRPr="003A3444" w:rsidRDefault="00F67E59" w:rsidP="00F67E59">
            <w:r w:rsidRPr="003A3444">
              <w:t>Оказание социальной помощи населению</w:t>
            </w:r>
          </w:p>
        </w:tc>
        <w:tc>
          <w:tcPr>
            <w:tcW w:w="1701" w:type="dxa"/>
            <w:vMerge w:val="restart"/>
            <w:tcBorders>
              <w:top w:val="single" w:sz="4" w:space="0" w:color="auto"/>
              <w:left w:val="single" w:sz="4" w:space="0" w:color="auto"/>
              <w:bottom w:val="single" w:sz="4" w:space="0" w:color="auto"/>
              <w:right w:val="single" w:sz="4" w:space="0" w:color="auto"/>
            </w:tcBorders>
          </w:tcPr>
          <w:p w14:paraId="6F5B7CA2" w14:textId="77777777" w:rsidR="00F67E59" w:rsidRPr="003A3444" w:rsidRDefault="00F67E59" w:rsidP="00F67E59">
            <w:r w:rsidRPr="003A3444">
              <w:t xml:space="preserve">3.2.2 </w:t>
            </w:r>
          </w:p>
        </w:tc>
        <w:tc>
          <w:tcPr>
            <w:tcW w:w="3969" w:type="dxa"/>
            <w:vMerge w:val="restart"/>
            <w:tcBorders>
              <w:top w:val="single" w:sz="4" w:space="0" w:color="auto"/>
              <w:left w:val="single" w:sz="4" w:space="0" w:color="auto"/>
              <w:bottom w:val="single" w:sz="4" w:space="0" w:color="auto"/>
              <w:right w:val="single" w:sz="4" w:space="0" w:color="auto"/>
            </w:tcBorders>
          </w:tcPr>
          <w:p w14:paraId="23C93C6D" w14:textId="77777777" w:rsidR="00F67E59" w:rsidRPr="003A3444" w:rsidRDefault="00F67E59" w:rsidP="00F67E59">
            <w:pPr>
              <w:jc w:val="both"/>
            </w:pPr>
            <w:r w:rsidRPr="003A3444">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7A1FF8E3" w14:textId="77777777" w:rsidR="00F67E59" w:rsidRPr="003A3444" w:rsidRDefault="00F67E59" w:rsidP="00F67E59">
            <w:pPr>
              <w:jc w:val="both"/>
            </w:pPr>
            <w:r w:rsidRPr="003A3444">
              <w:t>некоммерческих фондов, благотворительных организаций, клубов по интересам</w:t>
            </w:r>
          </w:p>
        </w:tc>
        <w:tc>
          <w:tcPr>
            <w:tcW w:w="6520" w:type="dxa"/>
            <w:tcBorders>
              <w:top w:val="single" w:sz="4" w:space="0" w:color="auto"/>
              <w:left w:val="single" w:sz="4" w:space="0" w:color="auto"/>
              <w:bottom w:val="single" w:sz="4" w:space="0" w:color="auto"/>
              <w:right w:val="single" w:sz="4" w:space="0" w:color="auto"/>
            </w:tcBorders>
          </w:tcPr>
          <w:p w14:paraId="379C0DC2"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5FB66367" w14:textId="77777777" w:rsidTr="00F67E59">
        <w:trPr>
          <w:trHeight w:val="276"/>
        </w:trPr>
        <w:tc>
          <w:tcPr>
            <w:tcW w:w="565" w:type="dxa"/>
            <w:vMerge/>
            <w:tcBorders>
              <w:top w:val="single" w:sz="4" w:space="0" w:color="auto"/>
              <w:left w:val="single" w:sz="8" w:space="0" w:color="000000"/>
              <w:bottom w:val="single" w:sz="8" w:space="0" w:color="000000"/>
              <w:right w:val="single" w:sz="8" w:space="0" w:color="000000"/>
            </w:tcBorders>
          </w:tcPr>
          <w:p w14:paraId="4269FDE5" w14:textId="77777777" w:rsidR="00F67E59" w:rsidRPr="003A3444" w:rsidRDefault="00F67E59" w:rsidP="00F67E59">
            <w:pPr>
              <w:pStyle w:val="af1"/>
              <w:ind w:left="0"/>
            </w:pPr>
          </w:p>
        </w:tc>
        <w:tc>
          <w:tcPr>
            <w:tcW w:w="2269" w:type="dxa"/>
            <w:vMerge/>
            <w:tcBorders>
              <w:top w:val="single" w:sz="4" w:space="0" w:color="auto"/>
              <w:left w:val="nil"/>
              <w:bottom w:val="single" w:sz="8" w:space="0" w:color="000000"/>
              <w:right w:val="single" w:sz="8" w:space="0" w:color="000000"/>
            </w:tcBorders>
          </w:tcPr>
          <w:p w14:paraId="773E0ABC"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22ED89E"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A38E4DC"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3B0C65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7E02CA6" w14:textId="77777777" w:rsidTr="00F67E59">
        <w:trPr>
          <w:trHeight w:val="276"/>
        </w:trPr>
        <w:tc>
          <w:tcPr>
            <w:tcW w:w="565" w:type="dxa"/>
            <w:vMerge/>
            <w:tcBorders>
              <w:top w:val="nil"/>
              <w:left w:val="single" w:sz="8" w:space="0" w:color="000000"/>
              <w:bottom w:val="single" w:sz="8" w:space="0" w:color="000000"/>
              <w:right w:val="single" w:sz="8" w:space="0" w:color="000000"/>
            </w:tcBorders>
          </w:tcPr>
          <w:p w14:paraId="7310583B" w14:textId="77777777" w:rsidR="00F67E59" w:rsidRPr="003A3444" w:rsidRDefault="00F67E59" w:rsidP="00F67E59">
            <w:pPr>
              <w:pStyle w:val="af1"/>
              <w:ind w:left="0"/>
            </w:pPr>
          </w:p>
        </w:tc>
        <w:tc>
          <w:tcPr>
            <w:tcW w:w="2269" w:type="dxa"/>
            <w:vMerge/>
            <w:tcBorders>
              <w:top w:val="nil"/>
              <w:left w:val="nil"/>
              <w:bottom w:val="single" w:sz="8" w:space="0" w:color="000000"/>
              <w:right w:val="single" w:sz="8" w:space="0" w:color="000000"/>
            </w:tcBorders>
          </w:tcPr>
          <w:p w14:paraId="5515CC4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04A17D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5820D8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94D5C71"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268731BA" w14:textId="77777777" w:rsidTr="00F67E59">
        <w:trPr>
          <w:trHeight w:val="276"/>
        </w:trPr>
        <w:tc>
          <w:tcPr>
            <w:tcW w:w="565" w:type="dxa"/>
            <w:vMerge/>
            <w:tcBorders>
              <w:top w:val="nil"/>
              <w:left w:val="single" w:sz="8" w:space="0" w:color="000000"/>
              <w:bottom w:val="single" w:sz="8" w:space="0" w:color="000000"/>
              <w:right w:val="single" w:sz="8" w:space="0" w:color="000000"/>
            </w:tcBorders>
          </w:tcPr>
          <w:p w14:paraId="7E1DAEB9" w14:textId="77777777" w:rsidR="00F67E59" w:rsidRPr="003A3444" w:rsidRDefault="00F67E59" w:rsidP="00F67E59">
            <w:pPr>
              <w:pStyle w:val="af1"/>
              <w:ind w:left="0"/>
            </w:pPr>
          </w:p>
        </w:tc>
        <w:tc>
          <w:tcPr>
            <w:tcW w:w="2269" w:type="dxa"/>
            <w:vMerge/>
            <w:tcBorders>
              <w:top w:val="nil"/>
              <w:left w:val="nil"/>
              <w:bottom w:val="single" w:sz="8" w:space="0" w:color="000000"/>
              <w:right w:val="single" w:sz="8" w:space="0" w:color="000000"/>
            </w:tcBorders>
          </w:tcPr>
          <w:p w14:paraId="53C4E7E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401EDD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90D8E1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8120644" w14:textId="2D8EDD66" w:rsidR="00F67E59" w:rsidRPr="003A3444" w:rsidRDefault="00F67E59" w:rsidP="00F213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F213C6">
              <w:t>8</w:t>
            </w:r>
            <w:r w:rsidRPr="003A3444">
              <w:t>)</w:t>
            </w:r>
          </w:p>
        </w:tc>
      </w:tr>
      <w:tr w:rsidR="003A3444" w:rsidRPr="003A3444" w14:paraId="30CF2FC4" w14:textId="77777777" w:rsidTr="00F67E59">
        <w:trPr>
          <w:trHeight w:val="276"/>
        </w:trPr>
        <w:tc>
          <w:tcPr>
            <w:tcW w:w="565" w:type="dxa"/>
            <w:vMerge/>
            <w:tcBorders>
              <w:top w:val="nil"/>
              <w:left w:val="single" w:sz="8" w:space="0" w:color="000000"/>
              <w:bottom w:val="single" w:sz="8" w:space="0" w:color="000000"/>
              <w:right w:val="single" w:sz="8" w:space="0" w:color="000000"/>
            </w:tcBorders>
          </w:tcPr>
          <w:p w14:paraId="2B8B69F0" w14:textId="77777777" w:rsidR="00F67E59" w:rsidRPr="003A3444" w:rsidRDefault="00F67E59" w:rsidP="00F67E59">
            <w:pPr>
              <w:pStyle w:val="af1"/>
              <w:ind w:left="0"/>
            </w:pPr>
          </w:p>
        </w:tc>
        <w:tc>
          <w:tcPr>
            <w:tcW w:w="2269" w:type="dxa"/>
            <w:vMerge/>
            <w:tcBorders>
              <w:top w:val="nil"/>
              <w:left w:val="nil"/>
              <w:bottom w:val="single" w:sz="8" w:space="0" w:color="000000"/>
              <w:right w:val="single" w:sz="8" w:space="0" w:color="000000"/>
            </w:tcBorders>
          </w:tcPr>
          <w:p w14:paraId="1E6BECF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D6E6BD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02CD69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3319934" w14:textId="77777777" w:rsidR="00F67E59" w:rsidRPr="003A3444" w:rsidRDefault="00F67E59" w:rsidP="00F67E59">
            <w:pPr>
              <w:jc w:val="both"/>
            </w:pPr>
            <w:r w:rsidRPr="003A3444">
              <w:t>Предельная высота зданий, строений, сооружений – 16 м</w:t>
            </w:r>
          </w:p>
        </w:tc>
      </w:tr>
      <w:tr w:rsidR="003A3444" w:rsidRPr="003A3444" w14:paraId="2C08F514" w14:textId="77777777" w:rsidTr="00F67E59">
        <w:trPr>
          <w:trHeight w:val="276"/>
        </w:trPr>
        <w:tc>
          <w:tcPr>
            <w:tcW w:w="565" w:type="dxa"/>
            <w:vMerge/>
            <w:tcBorders>
              <w:top w:val="nil"/>
              <w:left w:val="single" w:sz="8" w:space="0" w:color="000000"/>
              <w:bottom w:val="single" w:sz="8" w:space="0" w:color="000000"/>
              <w:right w:val="single" w:sz="8" w:space="0" w:color="000000"/>
            </w:tcBorders>
          </w:tcPr>
          <w:p w14:paraId="17684C32" w14:textId="77777777" w:rsidR="00F67E59" w:rsidRPr="003A3444" w:rsidRDefault="00F67E59" w:rsidP="00F67E59">
            <w:pPr>
              <w:pStyle w:val="af1"/>
              <w:ind w:left="0"/>
            </w:pPr>
          </w:p>
        </w:tc>
        <w:tc>
          <w:tcPr>
            <w:tcW w:w="2269" w:type="dxa"/>
            <w:vMerge/>
            <w:tcBorders>
              <w:top w:val="nil"/>
              <w:left w:val="nil"/>
              <w:bottom w:val="single" w:sz="8" w:space="0" w:color="000000"/>
              <w:right w:val="single" w:sz="8" w:space="0" w:color="000000"/>
            </w:tcBorders>
          </w:tcPr>
          <w:p w14:paraId="173FD36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69E344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E48F03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F347F6A" w14:textId="77777777" w:rsidR="00F67E59" w:rsidRPr="003A3444" w:rsidRDefault="00F67E59" w:rsidP="00F67E59">
            <w:pPr>
              <w:jc w:val="both"/>
            </w:pPr>
            <w:r w:rsidRPr="003A3444">
              <w:t xml:space="preserve">Минимальный процент озеленения в границах земельного участка – 20 % </w:t>
            </w:r>
          </w:p>
        </w:tc>
      </w:tr>
      <w:tr w:rsidR="003A3444" w:rsidRPr="003A3444" w14:paraId="143424EF" w14:textId="77777777" w:rsidTr="00F67E59">
        <w:trPr>
          <w:trHeight w:val="45"/>
        </w:trPr>
        <w:tc>
          <w:tcPr>
            <w:tcW w:w="565" w:type="dxa"/>
            <w:vMerge w:val="restart"/>
            <w:tcBorders>
              <w:top w:val="nil"/>
              <w:left w:val="single" w:sz="8" w:space="0" w:color="000000"/>
              <w:bottom w:val="single" w:sz="8" w:space="0" w:color="000000"/>
              <w:right w:val="single" w:sz="8" w:space="0" w:color="000000"/>
            </w:tcBorders>
          </w:tcPr>
          <w:p w14:paraId="6EAEC57F" w14:textId="77777777" w:rsidR="00F67E59" w:rsidRPr="003A3444" w:rsidRDefault="00F67E59" w:rsidP="00596C2D">
            <w:pPr>
              <w:pStyle w:val="af1"/>
              <w:numPr>
                <w:ilvl w:val="0"/>
                <w:numId w:val="14"/>
              </w:numPr>
              <w:suppressAutoHyphens/>
              <w:ind w:left="0" w:firstLine="0"/>
            </w:pPr>
          </w:p>
        </w:tc>
        <w:tc>
          <w:tcPr>
            <w:tcW w:w="2269" w:type="dxa"/>
            <w:vMerge w:val="restart"/>
            <w:tcBorders>
              <w:top w:val="nil"/>
              <w:left w:val="nil"/>
              <w:bottom w:val="single" w:sz="8" w:space="0" w:color="000000"/>
              <w:right w:val="single" w:sz="8" w:space="0" w:color="000000"/>
            </w:tcBorders>
          </w:tcPr>
          <w:p w14:paraId="41DB930C" w14:textId="77777777" w:rsidR="00F67E59" w:rsidRPr="003A3444" w:rsidRDefault="00F67E59" w:rsidP="00F67E59">
            <w:r w:rsidRPr="003A3444">
              <w:t>Оказание услуг связи</w:t>
            </w:r>
          </w:p>
        </w:tc>
        <w:tc>
          <w:tcPr>
            <w:tcW w:w="1701" w:type="dxa"/>
            <w:vMerge w:val="restart"/>
            <w:tcBorders>
              <w:top w:val="nil"/>
              <w:left w:val="nil"/>
              <w:bottom w:val="single" w:sz="8" w:space="0" w:color="000000"/>
              <w:right w:val="single" w:sz="8" w:space="0" w:color="000000"/>
            </w:tcBorders>
          </w:tcPr>
          <w:p w14:paraId="1FA4FB38" w14:textId="77777777" w:rsidR="00F67E59" w:rsidRPr="003A3444" w:rsidRDefault="00F67E59" w:rsidP="00F67E59">
            <w:r w:rsidRPr="003A3444">
              <w:t>3.2.3</w:t>
            </w:r>
          </w:p>
        </w:tc>
        <w:tc>
          <w:tcPr>
            <w:tcW w:w="3969" w:type="dxa"/>
            <w:vMerge w:val="restart"/>
            <w:tcBorders>
              <w:top w:val="nil"/>
              <w:left w:val="nil"/>
              <w:bottom w:val="single" w:sz="8" w:space="0" w:color="000000"/>
              <w:right w:val="single" w:sz="8" w:space="0" w:color="000000"/>
            </w:tcBorders>
          </w:tcPr>
          <w:p w14:paraId="17464E3D" w14:textId="77777777" w:rsidR="00F67E59" w:rsidRPr="003A3444" w:rsidRDefault="00F67E59" w:rsidP="00F67E59">
            <w:pPr>
              <w:jc w:val="both"/>
            </w:pPr>
            <w:r w:rsidRPr="003A3444">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6520" w:type="dxa"/>
            <w:tcBorders>
              <w:top w:val="nil"/>
              <w:left w:val="nil"/>
              <w:bottom w:val="single" w:sz="8" w:space="0" w:color="000000"/>
              <w:right w:val="single" w:sz="8" w:space="0" w:color="000000"/>
            </w:tcBorders>
          </w:tcPr>
          <w:p w14:paraId="7F344B27"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55ED5C7B"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2F79B1C7" w14:textId="77777777" w:rsidR="00F67E59" w:rsidRPr="003A3444" w:rsidRDefault="00F67E59" w:rsidP="00F67E59">
            <w:pPr>
              <w:pStyle w:val="af1"/>
              <w:ind w:left="0"/>
            </w:pPr>
          </w:p>
        </w:tc>
        <w:tc>
          <w:tcPr>
            <w:tcW w:w="2269" w:type="dxa"/>
            <w:vMerge/>
            <w:tcBorders>
              <w:top w:val="nil"/>
              <w:left w:val="nil"/>
              <w:bottom w:val="single" w:sz="8" w:space="0" w:color="000000"/>
              <w:right w:val="single" w:sz="8" w:space="0" w:color="000000"/>
            </w:tcBorders>
          </w:tcPr>
          <w:p w14:paraId="6AA5E7A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9B59D2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75AE20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49EAA0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0EC3E3F" w14:textId="77777777" w:rsidTr="00F67E59">
        <w:trPr>
          <w:trHeight w:val="45"/>
        </w:trPr>
        <w:tc>
          <w:tcPr>
            <w:tcW w:w="565" w:type="dxa"/>
            <w:vMerge/>
            <w:tcBorders>
              <w:top w:val="nil"/>
              <w:left w:val="single" w:sz="8" w:space="0" w:color="000000"/>
              <w:bottom w:val="single" w:sz="4" w:space="0" w:color="auto"/>
              <w:right w:val="single" w:sz="8" w:space="0" w:color="000000"/>
            </w:tcBorders>
          </w:tcPr>
          <w:p w14:paraId="0E01AC49" w14:textId="77777777" w:rsidR="00F67E59" w:rsidRPr="003A3444" w:rsidRDefault="00F67E59" w:rsidP="00F67E59">
            <w:pPr>
              <w:pStyle w:val="af1"/>
              <w:ind w:left="0"/>
            </w:pPr>
          </w:p>
        </w:tc>
        <w:tc>
          <w:tcPr>
            <w:tcW w:w="2269" w:type="dxa"/>
            <w:vMerge/>
            <w:tcBorders>
              <w:top w:val="nil"/>
              <w:left w:val="nil"/>
              <w:bottom w:val="single" w:sz="4" w:space="0" w:color="auto"/>
              <w:right w:val="single" w:sz="8" w:space="0" w:color="000000"/>
            </w:tcBorders>
          </w:tcPr>
          <w:p w14:paraId="713B1893"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32AB81E"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8E5FBF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A00EF61" w14:textId="77777777" w:rsidR="00F67E59" w:rsidRPr="003A3444" w:rsidRDefault="00F67E59" w:rsidP="00F67E59">
            <w:pPr>
              <w:jc w:val="both"/>
            </w:pPr>
            <w:r w:rsidRPr="003A3444">
              <w:t>Максимальный процент застройки в границах земельного участка – 60%</w:t>
            </w:r>
          </w:p>
        </w:tc>
      </w:tr>
      <w:tr w:rsidR="003A3444" w:rsidRPr="003A3444" w14:paraId="3F0E6109" w14:textId="77777777" w:rsidTr="00F67E59">
        <w:trPr>
          <w:trHeight w:val="45"/>
        </w:trPr>
        <w:tc>
          <w:tcPr>
            <w:tcW w:w="565" w:type="dxa"/>
            <w:vMerge/>
            <w:tcBorders>
              <w:top w:val="single" w:sz="4" w:space="0" w:color="auto"/>
              <w:left w:val="single" w:sz="4" w:space="0" w:color="auto"/>
              <w:bottom w:val="single" w:sz="4" w:space="0" w:color="auto"/>
              <w:right w:val="single" w:sz="4" w:space="0" w:color="auto"/>
            </w:tcBorders>
          </w:tcPr>
          <w:p w14:paraId="221CC0D8" w14:textId="77777777" w:rsidR="00F67E59" w:rsidRPr="003A3444" w:rsidRDefault="00F67E59" w:rsidP="00F67E59">
            <w:pPr>
              <w:pStyle w:val="af1"/>
              <w:ind w:left="0"/>
            </w:pPr>
          </w:p>
        </w:tc>
        <w:tc>
          <w:tcPr>
            <w:tcW w:w="2269" w:type="dxa"/>
            <w:vMerge/>
            <w:tcBorders>
              <w:top w:val="single" w:sz="4" w:space="0" w:color="auto"/>
              <w:left w:val="single" w:sz="4" w:space="0" w:color="auto"/>
              <w:bottom w:val="single" w:sz="4" w:space="0" w:color="auto"/>
              <w:right w:val="single" w:sz="4" w:space="0" w:color="auto"/>
            </w:tcBorders>
          </w:tcPr>
          <w:p w14:paraId="441EDCA9"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F04101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9EA3440"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8E33252" w14:textId="3EB770AE" w:rsidR="00F67E59" w:rsidRPr="003A3444" w:rsidRDefault="00F67E59" w:rsidP="00F213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F213C6">
              <w:t>8</w:t>
            </w:r>
            <w:r w:rsidRPr="003A3444">
              <w:t>)</w:t>
            </w:r>
          </w:p>
        </w:tc>
      </w:tr>
      <w:tr w:rsidR="003A3444" w:rsidRPr="003A3444" w14:paraId="2ABB5ACA" w14:textId="77777777" w:rsidTr="00F67E59">
        <w:trPr>
          <w:trHeight w:val="45"/>
        </w:trPr>
        <w:tc>
          <w:tcPr>
            <w:tcW w:w="565" w:type="dxa"/>
            <w:vMerge/>
            <w:tcBorders>
              <w:top w:val="single" w:sz="4" w:space="0" w:color="auto"/>
              <w:left w:val="single" w:sz="4" w:space="0" w:color="auto"/>
              <w:bottom w:val="single" w:sz="4" w:space="0" w:color="auto"/>
              <w:right w:val="single" w:sz="4" w:space="0" w:color="auto"/>
            </w:tcBorders>
          </w:tcPr>
          <w:p w14:paraId="25AD69D1" w14:textId="77777777" w:rsidR="00F67E59" w:rsidRPr="003A3444" w:rsidRDefault="00F67E59" w:rsidP="00F67E59">
            <w:pPr>
              <w:pStyle w:val="af1"/>
              <w:ind w:left="0"/>
            </w:pPr>
          </w:p>
        </w:tc>
        <w:tc>
          <w:tcPr>
            <w:tcW w:w="2269" w:type="dxa"/>
            <w:vMerge/>
            <w:tcBorders>
              <w:top w:val="single" w:sz="4" w:space="0" w:color="auto"/>
              <w:left w:val="single" w:sz="4" w:space="0" w:color="auto"/>
              <w:bottom w:val="single" w:sz="4" w:space="0" w:color="auto"/>
              <w:right w:val="single" w:sz="4" w:space="0" w:color="auto"/>
            </w:tcBorders>
          </w:tcPr>
          <w:p w14:paraId="08C13EB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88F800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42FFB1E"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FC16E90" w14:textId="77777777" w:rsidR="00F67E59" w:rsidRPr="003A3444" w:rsidRDefault="00F67E59" w:rsidP="00F67E59">
            <w:pPr>
              <w:jc w:val="both"/>
            </w:pPr>
            <w:r w:rsidRPr="003A3444">
              <w:t>Предельная высота зданий, строений, сооружений – 16 м</w:t>
            </w:r>
          </w:p>
        </w:tc>
      </w:tr>
      <w:tr w:rsidR="003A3444" w:rsidRPr="003A3444" w14:paraId="1CA0ACD3" w14:textId="77777777" w:rsidTr="00F67E59">
        <w:trPr>
          <w:trHeight w:val="45"/>
        </w:trPr>
        <w:tc>
          <w:tcPr>
            <w:tcW w:w="565" w:type="dxa"/>
            <w:vMerge/>
            <w:tcBorders>
              <w:top w:val="single" w:sz="4" w:space="0" w:color="auto"/>
              <w:left w:val="single" w:sz="8" w:space="0" w:color="000000"/>
              <w:bottom w:val="single" w:sz="8" w:space="0" w:color="000000"/>
              <w:right w:val="single" w:sz="8" w:space="0" w:color="000000"/>
            </w:tcBorders>
          </w:tcPr>
          <w:p w14:paraId="7096AE01" w14:textId="77777777" w:rsidR="00F67E59" w:rsidRPr="003A3444" w:rsidRDefault="00F67E59" w:rsidP="00F67E59">
            <w:pPr>
              <w:pStyle w:val="af1"/>
              <w:ind w:left="0"/>
            </w:pPr>
          </w:p>
        </w:tc>
        <w:tc>
          <w:tcPr>
            <w:tcW w:w="2269" w:type="dxa"/>
            <w:vMerge/>
            <w:tcBorders>
              <w:top w:val="single" w:sz="4" w:space="0" w:color="auto"/>
              <w:left w:val="nil"/>
              <w:bottom w:val="single" w:sz="8" w:space="0" w:color="000000"/>
              <w:right w:val="single" w:sz="8" w:space="0" w:color="000000"/>
            </w:tcBorders>
          </w:tcPr>
          <w:p w14:paraId="5F9E4629"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5F67F04"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C739A6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9F7A5CF"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2358490" w14:textId="77777777" w:rsidTr="00F67E59">
        <w:trPr>
          <w:trHeight w:val="370"/>
        </w:trPr>
        <w:tc>
          <w:tcPr>
            <w:tcW w:w="565" w:type="dxa"/>
            <w:vMerge w:val="restart"/>
            <w:tcBorders>
              <w:top w:val="nil"/>
              <w:left w:val="single" w:sz="8" w:space="0" w:color="000000"/>
              <w:bottom w:val="single" w:sz="8" w:space="0" w:color="000000"/>
              <w:right w:val="single" w:sz="8" w:space="0" w:color="000000"/>
            </w:tcBorders>
          </w:tcPr>
          <w:p w14:paraId="5B12DE16" w14:textId="77777777" w:rsidR="00F67E59" w:rsidRPr="003A3444" w:rsidRDefault="00F67E59" w:rsidP="00596C2D">
            <w:pPr>
              <w:pStyle w:val="af1"/>
              <w:numPr>
                <w:ilvl w:val="0"/>
                <w:numId w:val="14"/>
              </w:numPr>
              <w:suppressAutoHyphens/>
              <w:ind w:left="0" w:firstLine="0"/>
            </w:pPr>
          </w:p>
        </w:tc>
        <w:tc>
          <w:tcPr>
            <w:tcW w:w="2269" w:type="dxa"/>
            <w:vMerge w:val="restart"/>
            <w:tcBorders>
              <w:top w:val="nil"/>
              <w:left w:val="nil"/>
              <w:bottom w:val="single" w:sz="8" w:space="0" w:color="000000"/>
              <w:right w:val="single" w:sz="8" w:space="0" w:color="000000"/>
            </w:tcBorders>
          </w:tcPr>
          <w:p w14:paraId="7DDEDE1C" w14:textId="77777777" w:rsidR="00F67E59" w:rsidRPr="003A3444" w:rsidRDefault="00F67E59" w:rsidP="00F67E59">
            <w:r w:rsidRPr="003A3444">
              <w:t>Бытовое обслуживание</w:t>
            </w:r>
          </w:p>
        </w:tc>
        <w:tc>
          <w:tcPr>
            <w:tcW w:w="1701" w:type="dxa"/>
            <w:vMerge w:val="restart"/>
            <w:tcBorders>
              <w:top w:val="nil"/>
              <w:left w:val="nil"/>
              <w:bottom w:val="single" w:sz="8" w:space="0" w:color="000000"/>
              <w:right w:val="single" w:sz="8" w:space="0" w:color="000000"/>
            </w:tcBorders>
          </w:tcPr>
          <w:p w14:paraId="69FBDC7E" w14:textId="77777777" w:rsidR="00F67E59" w:rsidRPr="003A3444" w:rsidRDefault="00F67E59" w:rsidP="00F67E59">
            <w:r w:rsidRPr="003A3444">
              <w:t>3.3</w:t>
            </w:r>
          </w:p>
        </w:tc>
        <w:tc>
          <w:tcPr>
            <w:tcW w:w="3969" w:type="dxa"/>
            <w:vMerge w:val="restart"/>
            <w:tcBorders>
              <w:top w:val="nil"/>
              <w:left w:val="nil"/>
              <w:bottom w:val="single" w:sz="8" w:space="0" w:color="000000"/>
              <w:right w:val="single" w:sz="8" w:space="0" w:color="000000"/>
            </w:tcBorders>
          </w:tcPr>
          <w:p w14:paraId="7E46C595" w14:textId="77777777" w:rsidR="00F67E59" w:rsidRPr="003A3444" w:rsidRDefault="00F67E59" w:rsidP="00F67E59">
            <w:pPr>
              <w:jc w:val="both"/>
            </w:pPr>
            <w:r w:rsidRPr="003A3444">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520" w:type="dxa"/>
            <w:tcBorders>
              <w:top w:val="nil"/>
              <w:left w:val="nil"/>
              <w:bottom w:val="single" w:sz="8" w:space="0" w:color="000000"/>
              <w:right w:val="single" w:sz="8" w:space="0" w:color="000000"/>
            </w:tcBorders>
          </w:tcPr>
          <w:p w14:paraId="7C16CFF9"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0E327896" w14:textId="77777777" w:rsidTr="00F67E59">
        <w:trPr>
          <w:trHeight w:val="367"/>
        </w:trPr>
        <w:tc>
          <w:tcPr>
            <w:tcW w:w="565" w:type="dxa"/>
            <w:vMerge/>
            <w:tcBorders>
              <w:top w:val="nil"/>
              <w:left w:val="single" w:sz="8" w:space="0" w:color="000000"/>
              <w:bottom w:val="single" w:sz="8" w:space="0" w:color="000000"/>
              <w:right w:val="single" w:sz="8" w:space="0" w:color="000000"/>
            </w:tcBorders>
          </w:tcPr>
          <w:p w14:paraId="2A2B3A97" w14:textId="77777777" w:rsidR="00F67E59" w:rsidRPr="003A3444" w:rsidRDefault="00F67E59" w:rsidP="00F67E59">
            <w:pPr>
              <w:pStyle w:val="af1"/>
              <w:ind w:left="0"/>
            </w:pPr>
          </w:p>
        </w:tc>
        <w:tc>
          <w:tcPr>
            <w:tcW w:w="2269" w:type="dxa"/>
            <w:vMerge/>
            <w:tcBorders>
              <w:top w:val="nil"/>
              <w:left w:val="nil"/>
              <w:bottom w:val="single" w:sz="8" w:space="0" w:color="000000"/>
              <w:right w:val="single" w:sz="8" w:space="0" w:color="000000"/>
            </w:tcBorders>
          </w:tcPr>
          <w:p w14:paraId="5773881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63A023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A74334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6E0EEB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51D80A0" w14:textId="77777777" w:rsidTr="00F67E59">
        <w:trPr>
          <w:trHeight w:val="367"/>
        </w:trPr>
        <w:tc>
          <w:tcPr>
            <w:tcW w:w="565" w:type="dxa"/>
            <w:vMerge/>
            <w:tcBorders>
              <w:top w:val="nil"/>
              <w:left w:val="single" w:sz="8" w:space="0" w:color="000000"/>
              <w:bottom w:val="single" w:sz="8" w:space="0" w:color="000000"/>
              <w:right w:val="single" w:sz="8" w:space="0" w:color="000000"/>
            </w:tcBorders>
          </w:tcPr>
          <w:p w14:paraId="4148DC5F" w14:textId="77777777" w:rsidR="00F67E59" w:rsidRPr="003A3444" w:rsidRDefault="00F67E59" w:rsidP="00F67E59">
            <w:pPr>
              <w:pStyle w:val="af1"/>
              <w:ind w:left="0"/>
            </w:pPr>
          </w:p>
        </w:tc>
        <w:tc>
          <w:tcPr>
            <w:tcW w:w="2269" w:type="dxa"/>
            <w:vMerge/>
            <w:tcBorders>
              <w:top w:val="nil"/>
              <w:left w:val="nil"/>
              <w:bottom w:val="single" w:sz="8" w:space="0" w:color="000000"/>
              <w:right w:val="single" w:sz="8" w:space="0" w:color="000000"/>
            </w:tcBorders>
          </w:tcPr>
          <w:p w14:paraId="233B061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A65C1E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CCC861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D40417E"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7EF054F6" w14:textId="77777777" w:rsidTr="00F67E59">
        <w:trPr>
          <w:trHeight w:val="367"/>
        </w:trPr>
        <w:tc>
          <w:tcPr>
            <w:tcW w:w="565" w:type="dxa"/>
            <w:vMerge/>
            <w:tcBorders>
              <w:top w:val="nil"/>
              <w:left w:val="single" w:sz="8" w:space="0" w:color="000000"/>
              <w:bottom w:val="single" w:sz="4" w:space="0" w:color="auto"/>
              <w:right w:val="single" w:sz="8" w:space="0" w:color="000000"/>
            </w:tcBorders>
          </w:tcPr>
          <w:p w14:paraId="67DC4BB8" w14:textId="77777777" w:rsidR="00F67E59" w:rsidRPr="003A3444" w:rsidRDefault="00F67E59" w:rsidP="00F67E59">
            <w:pPr>
              <w:pStyle w:val="af1"/>
              <w:ind w:left="0"/>
            </w:pPr>
          </w:p>
        </w:tc>
        <w:tc>
          <w:tcPr>
            <w:tcW w:w="2269" w:type="dxa"/>
            <w:vMerge/>
            <w:tcBorders>
              <w:top w:val="nil"/>
              <w:left w:val="nil"/>
              <w:bottom w:val="single" w:sz="4" w:space="0" w:color="auto"/>
              <w:right w:val="single" w:sz="8" w:space="0" w:color="000000"/>
            </w:tcBorders>
          </w:tcPr>
          <w:p w14:paraId="0951CAA2"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1D754D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CDE611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A40B1C2" w14:textId="7A5FD5AB" w:rsidR="00F67E59" w:rsidRPr="003A3444" w:rsidRDefault="00F67E59" w:rsidP="00F213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F213C6">
              <w:t>8</w:t>
            </w:r>
            <w:r w:rsidRPr="003A3444">
              <w:t>)</w:t>
            </w:r>
          </w:p>
        </w:tc>
      </w:tr>
      <w:tr w:rsidR="003A3444" w:rsidRPr="003A3444" w14:paraId="02794186" w14:textId="77777777" w:rsidTr="00F67E59">
        <w:trPr>
          <w:trHeight w:val="367"/>
        </w:trPr>
        <w:tc>
          <w:tcPr>
            <w:tcW w:w="565" w:type="dxa"/>
            <w:vMerge/>
            <w:tcBorders>
              <w:top w:val="single" w:sz="4" w:space="0" w:color="auto"/>
              <w:left w:val="single" w:sz="4" w:space="0" w:color="auto"/>
              <w:bottom w:val="single" w:sz="4" w:space="0" w:color="auto"/>
              <w:right w:val="single" w:sz="4" w:space="0" w:color="auto"/>
            </w:tcBorders>
          </w:tcPr>
          <w:p w14:paraId="64F85A60" w14:textId="77777777" w:rsidR="00F67E59" w:rsidRPr="003A3444" w:rsidRDefault="00F67E59" w:rsidP="00F67E59">
            <w:pPr>
              <w:pStyle w:val="af1"/>
              <w:ind w:left="0"/>
            </w:pPr>
          </w:p>
        </w:tc>
        <w:tc>
          <w:tcPr>
            <w:tcW w:w="2269" w:type="dxa"/>
            <w:vMerge/>
            <w:tcBorders>
              <w:top w:val="single" w:sz="4" w:space="0" w:color="auto"/>
              <w:left w:val="single" w:sz="4" w:space="0" w:color="auto"/>
              <w:bottom w:val="single" w:sz="4" w:space="0" w:color="auto"/>
              <w:right w:val="single" w:sz="4" w:space="0" w:color="auto"/>
            </w:tcBorders>
          </w:tcPr>
          <w:p w14:paraId="26AFFC34"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86B1CE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03F89E0"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09941AC" w14:textId="77777777" w:rsidR="00F67E59" w:rsidRPr="003A3444" w:rsidRDefault="00F67E59" w:rsidP="00F67E59">
            <w:pPr>
              <w:jc w:val="both"/>
            </w:pPr>
            <w:r w:rsidRPr="003A3444">
              <w:t>Предельная высота зданий, строений, сооружений – 16 м</w:t>
            </w:r>
          </w:p>
        </w:tc>
      </w:tr>
      <w:tr w:rsidR="003A3444" w:rsidRPr="003A3444" w14:paraId="67B36A42" w14:textId="77777777" w:rsidTr="00F67E59">
        <w:trPr>
          <w:trHeight w:val="367"/>
        </w:trPr>
        <w:tc>
          <w:tcPr>
            <w:tcW w:w="565" w:type="dxa"/>
            <w:vMerge/>
            <w:tcBorders>
              <w:top w:val="single" w:sz="4" w:space="0" w:color="auto"/>
              <w:left w:val="single" w:sz="8" w:space="0" w:color="000000"/>
              <w:bottom w:val="single" w:sz="8" w:space="0" w:color="000000"/>
              <w:right w:val="single" w:sz="8" w:space="0" w:color="000000"/>
            </w:tcBorders>
          </w:tcPr>
          <w:p w14:paraId="00D36396" w14:textId="77777777" w:rsidR="00F67E59" w:rsidRPr="003A3444" w:rsidRDefault="00F67E59" w:rsidP="00F67E59">
            <w:pPr>
              <w:pStyle w:val="af1"/>
              <w:ind w:left="0"/>
            </w:pPr>
          </w:p>
        </w:tc>
        <w:tc>
          <w:tcPr>
            <w:tcW w:w="2269" w:type="dxa"/>
            <w:vMerge/>
            <w:tcBorders>
              <w:top w:val="single" w:sz="4" w:space="0" w:color="auto"/>
              <w:left w:val="nil"/>
              <w:bottom w:val="single" w:sz="8" w:space="0" w:color="000000"/>
              <w:right w:val="single" w:sz="8" w:space="0" w:color="000000"/>
            </w:tcBorders>
          </w:tcPr>
          <w:p w14:paraId="48A023EC"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28EE893"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F7D1FF2"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E3F913A"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0AC78B5" w14:textId="77777777" w:rsidTr="00F67E59">
        <w:trPr>
          <w:trHeight w:val="505"/>
        </w:trPr>
        <w:tc>
          <w:tcPr>
            <w:tcW w:w="565" w:type="dxa"/>
            <w:vMerge w:val="restart"/>
            <w:tcBorders>
              <w:top w:val="nil"/>
              <w:left w:val="single" w:sz="8" w:space="0" w:color="000000"/>
              <w:bottom w:val="single" w:sz="8" w:space="0" w:color="000000"/>
              <w:right w:val="single" w:sz="8" w:space="0" w:color="000000"/>
            </w:tcBorders>
          </w:tcPr>
          <w:p w14:paraId="6900607B" w14:textId="77777777" w:rsidR="00F67E59" w:rsidRPr="003A3444" w:rsidRDefault="00F67E59" w:rsidP="00596C2D">
            <w:pPr>
              <w:pStyle w:val="af1"/>
              <w:numPr>
                <w:ilvl w:val="0"/>
                <w:numId w:val="14"/>
              </w:numPr>
              <w:suppressAutoHyphens/>
              <w:ind w:left="0" w:firstLine="0"/>
            </w:pPr>
          </w:p>
        </w:tc>
        <w:tc>
          <w:tcPr>
            <w:tcW w:w="2269" w:type="dxa"/>
            <w:vMerge w:val="restart"/>
            <w:tcBorders>
              <w:top w:val="nil"/>
              <w:left w:val="nil"/>
              <w:bottom w:val="single" w:sz="8" w:space="0" w:color="000000"/>
              <w:right w:val="single" w:sz="8" w:space="0" w:color="000000"/>
            </w:tcBorders>
          </w:tcPr>
          <w:p w14:paraId="4E824E36" w14:textId="77777777" w:rsidR="00F67E59" w:rsidRPr="003A3444" w:rsidRDefault="00F67E59" w:rsidP="00F67E59">
            <w:r w:rsidRPr="003A3444">
              <w:t>Амбулаторно-поликлиническое обслуживание</w:t>
            </w:r>
          </w:p>
        </w:tc>
        <w:tc>
          <w:tcPr>
            <w:tcW w:w="1701" w:type="dxa"/>
            <w:vMerge w:val="restart"/>
            <w:tcBorders>
              <w:top w:val="nil"/>
              <w:left w:val="nil"/>
              <w:bottom w:val="single" w:sz="8" w:space="0" w:color="000000"/>
              <w:right w:val="single" w:sz="8" w:space="0" w:color="000000"/>
            </w:tcBorders>
          </w:tcPr>
          <w:p w14:paraId="77FF4D4C" w14:textId="77777777" w:rsidR="00F67E59" w:rsidRPr="003A3444" w:rsidRDefault="00F67E59" w:rsidP="00F67E59">
            <w:r w:rsidRPr="003A3444">
              <w:t>3.4.1</w:t>
            </w:r>
          </w:p>
        </w:tc>
        <w:tc>
          <w:tcPr>
            <w:tcW w:w="3969" w:type="dxa"/>
            <w:vMerge w:val="restart"/>
            <w:tcBorders>
              <w:top w:val="nil"/>
              <w:left w:val="nil"/>
              <w:bottom w:val="single" w:sz="8" w:space="0" w:color="000000"/>
              <w:right w:val="single" w:sz="8" w:space="0" w:color="000000"/>
            </w:tcBorders>
          </w:tcPr>
          <w:p w14:paraId="18455B17" w14:textId="77777777" w:rsidR="00F67E59" w:rsidRPr="003A3444" w:rsidRDefault="00F67E59" w:rsidP="00F67E59">
            <w:pPr>
              <w:jc w:val="both"/>
            </w:pPr>
            <w:r w:rsidRPr="003A3444">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520" w:type="dxa"/>
            <w:tcBorders>
              <w:top w:val="nil"/>
              <w:left w:val="nil"/>
              <w:bottom w:val="single" w:sz="8" w:space="0" w:color="000000"/>
              <w:right w:val="single" w:sz="8" w:space="0" w:color="000000"/>
            </w:tcBorders>
          </w:tcPr>
          <w:p w14:paraId="37C44C36"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77D93D1C" w14:textId="77777777" w:rsidTr="00F67E59">
        <w:trPr>
          <w:trHeight w:val="505"/>
        </w:trPr>
        <w:tc>
          <w:tcPr>
            <w:tcW w:w="565" w:type="dxa"/>
            <w:vMerge/>
            <w:tcBorders>
              <w:top w:val="nil"/>
              <w:left w:val="single" w:sz="8" w:space="0" w:color="000000"/>
              <w:bottom w:val="single" w:sz="8" w:space="0" w:color="000000"/>
              <w:right w:val="single" w:sz="8" w:space="0" w:color="000000"/>
            </w:tcBorders>
          </w:tcPr>
          <w:p w14:paraId="739F56FF" w14:textId="77777777" w:rsidR="00F67E59" w:rsidRPr="003A3444" w:rsidRDefault="00F67E59" w:rsidP="00F67E59">
            <w:pPr>
              <w:pStyle w:val="af1"/>
              <w:ind w:left="0"/>
            </w:pPr>
          </w:p>
        </w:tc>
        <w:tc>
          <w:tcPr>
            <w:tcW w:w="2269" w:type="dxa"/>
            <w:vMerge/>
            <w:tcBorders>
              <w:top w:val="nil"/>
              <w:left w:val="nil"/>
              <w:bottom w:val="single" w:sz="8" w:space="0" w:color="000000"/>
              <w:right w:val="single" w:sz="8" w:space="0" w:color="000000"/>
            </w:tcBorders>
          </w:tcPr>
          <w:p w14:paraId="42D96B0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9EBAA4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0EF811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F38246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BFA78AB" w14:textId="77777777" w:rsidTr="00F67E59">
        <w:trPr>
          <w:trHeight w:val="505"/>
        </w:trPr>
        <w:tc>
          <w:tcPr>
            <w:tcW w:w="565" w:type="dxa"/>
            <w:vMerge/>
            <w:tcBorders>
              <w:top w:val="nil"/>
              <w:left w:val="single" w:sz="8" w:space="0" w:color="000000"/>
              <w:bottom w:val="single" w:sz="8" w:space="0" w:color="000000"/>
              <w:right w:val="single" w:sz="8" w:space="0" w:color="000000"/>
            </w:tcBorders>
          </w:tcPr>
          <w:p w14:paraId="640A5621" w14:textId="77777777" w:rsidR="00F67E59" w:rsidRPr="003A3444" w:rsidRDefault="00F67E59" w:rsidP="00F67E59">
            <w:pPr>
              <w:pStyle w:val="af1"/>
              <w:ind w:left="0"/>
            </w:pPr>
          </w:p>
        </w:tc>
        <w:tc>
          <w:tcPr>
            <w:tcW w:w="2269" w:type="dxa"/>
            <w:vMerge/>
            <w:tcBorders>
              <w:top w:val="nil"/>
              <w:left w:val="nil"/>
              <w:bottom w:val="single" w:sz="8" w:space="0" w:color="000000"/>
              <w:right w:val="single" w:sz="8" w:space="0" w:color="000000"/>
            </w:tcBorders>
          </w:tcPr>
          <w:p w14:paraId="7B970CA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CCE16C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94C802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6DDF485"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6A7971F2" w14:textId="77777777" w:rsidTr="00F67E59">
        <w:trPr>
          <w:trHeight w:val="505"/>
        </w:trPr>
        <w:tc>
          <w:tcPr>
            <w:tcW w:w="565" w:type="dxa"/>
            <w:vMerge/>
            <w:tcBorders>
              <w:top w:val="nil"/>
              <w:left w:val="single" w:sz="8" w:space="0" w:color="000000"/>
              <w:bottom w:val="single" w:sz="8" w:space="0" w:color="000000"/>
              <w:right w:val="single" w:sz="8" w:space="0" w:color="000000"/>
            </w:tcBorders>
          </w:tcPr>
          <w:p w14:paraId="62F4169B" w14:textId="77777777" w:rsidR="00F67E59" w:rsidRPr="003A3444" w:rsidRDefault="00F67E59" w:rsidP="00F67E59">
            <w:pPr>
              <w:pStyle w:val="af1"/>
              <w:ind w:left="0"/>
            </w:pPr>
          </w:p>
        </w:tc>
        <w:tc>
          <w:tcPr>
            <w:tcW w:w="2269" w:type="dxa"/>
            <w:vMerge/>
            <w:tcBorders>
              <w:top w:val="nil"/>
              <w:left w:val="nil"/>
              <w:bottom w:val="single" w:sz="8" w:space="0" w:color="000000"/>
              <w:right w:val="single" w:sz="8" w:space="0" w:color="000000"/>
            </w:tcBorders>
          </w:tcPr>
          <w:p w14:paraId="4914140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250EA3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53731F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1851B6A" w14:textId="739767F3" w:rsidR="00F67E59" w:rsidRPr="003A3444" w:rsidRDefault="00F67E59" w:rsidP="00F213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w:t>
            </w:r>
            <w:r w:rsidR="00F213C6">
              <w:t>8</w:t>
            </w:r>
            <w:r w:rsidRPr="003A3444">
              <w:t>)</w:t>
            </w:r>
          </w:p>
        </w:tc>
      </w:tr>
      <w:tr w:rsidR="003A3444" w:rsidRPr="003A3444" w14:paraId="1DCD3709" w14:textId="77777777" w:rsidTr="00F67E59">
        <w:trPr>
          <w:trHeight w:val="313"/>
        </w:trPr>
        <w:tc>
          <w:tcPr>
            <w:tcW w:w="565" w:type="dxa"/>
            <w:vMerge/>
            <w:tcBorders>
              <w:top w:val="nil"/>
              <w:left w:val="single" w:sz="8" w:space="0" w:color="000000"/>
              <w:bottom w:val="single" w:sz="8" w:space="0" w:color="000000"/>
              <w:right w:val="single" w:sz="8" w:space="0" w:color="000000"/>
            </w:tcBorders>
          </w:tcPr>
          <w:p w14:paraId="501532D9" w14:textId="77777777" w:rsidR="00F67E59" w:rsidRPr="003A3444" w:rsidRDefault="00F67E59" w:rsidP="00F67E59">
            <w:pPr>
              <w:pStyle w:val="af1"/>
              <w:ind w:left="0"/>
            </w:pPr>
          </w:p>
        </w:tc>
        <w:tc>
          <w:tcPr>
            <w:tcW w:w="2269" w:type="dxa"/>
            <w:vMerge/>
            <w:tcBorders>
              <w:top w:val="nil"/>
              <w:left w:val="nil"/>
              <w:bottom w:val="single" w:sz="8" w:space="0" w:color="000000"/>
              <w:right w:val="single" w:sz="8" w:space="0" w:color="000000"/>
            </w:tcBorders>
          </w:tcPr>
          <w:p w14:paraId="584C7D4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96F13D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557F88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AE6A824" w14:textId="77777777" w:rsidR="00F67E59" w:rsidRPr="003A3444" w:rsidRDefault="00F67E59" w:rsidP="00F67E59">
            <w:pPr>
              <w:jc w:val="both"/>
            </w:pPr>
            <w:r w:rsidRPr="003A3444">
              <w:t>Предельная высота зданий, строений, сооружений – 16 м</w:t>
            </w:r>
          </w:p>
        </w:tc>
      </w:tr>
      <w:tr w:rsidR="003A3444" w:rsidRPr="003A3444" w14:paraId="0D65C474" w14:textId="77777777" w:rsidTr="00F67E59">
        <w:trPr>
          <w:trHeight w:val="505"/>
        </w:trPr>
        <w:tc>
          <w:tcPr>
            <w:tcW w:w="565" w:type="dxa"/>
            <w:vMerge/>
            <w:tcBorders>
              <w:top w:val="nil"/>
              <w:left w:val="single" w:sz="8" w:space="0" w:color="000000"/>
              <w:bottom w:val="single" w:sz="4" w:space="0" w:color="auto"/>
              <w:right w:val="single" w:sz="8" w:space="0" w:color="000000"/>
            </w:tcBorders>
          </w:tcPr>
          <w:p w14:paraId="64C51275" w14:textId="77777777" w:rsidR="00F67E59" w:rsidRPr="003A3444" w:rsidRDefault="00F67E59" w:rsidP="00F67E59">
            <w:pPr>
              <w:pStyle w:val="af1"/>
              <w:ind w:left="0"/>
            </w:pPr>
          </w:p>
        </w:tc>
        <w:tc>
          <w:tcPr>
            <w:tcW w:w="2269" w:type="dxa"/>
            <w:vMerge/>
            <w:tcBorders>
              <w:top w:val="nil"/>
              <w:left w:val="nil"/>
              <w:bottom w:val="single" w:sz="4" w:space="0" w:color="auto"/>
              <w:right w:val="single" w:sz="8" w:space="0" w:color="000000"/>
            </w:tcBorders>
          </w:tcPr>
          <w:p w14:paraId="7762099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715CB35"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A216753"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E85C866" w14:textId="77777777" w:rsidR="00F67E59" w:rsidRPr="003A3444" w:rsidRDefault="00F67E59" w:rsidP="00F67E59">
            <w:pPr>
              <w:jc w:val="both"/>
            </w:pPr>
            <w:r w:rsidRPr="003A3444">
              <w:t>Минимальный процент озеленения в границах земельного участка – 20%</w:t>
            </w:r>
          </w:p>
        </w:tc>
      </w:tr>
      <w:tr w:rsidR="003A3444" w:rsidRPr="003A3444" w14:paraId="3BA13B32" w14:textId="77777777" w:rsidTr="00F67E59">
        <w:tc>
          <w:tcPr>
            <w:tcW w:w="565" w:type="dxa"/>
            <w:vMerge w:val="restart"/>
            <w:tcBorders>
              <w:top w:val="single" w:sz="4" w:space="0" w:color="auto"/>
              <w:left w:val="single" w:sz="4" w:space="0" w:color="auto"/>
              <w:bottom w:val="single" w:sz="4" w:space="0" w:color="auto"/>
              <w:right w:val="single" w:sz="4" w:space="0" w:color="auto"/>
            </w:tcBorders>
          </w:tcPr>
          <w:p w14:paraId="142E4FFD" w14:textId="77777777" w:rsidR="00F67E59" w:rsidRPr="003A3444" w:rsidRDefault="00F67E59" w:rsidP="00596C2D">
            <w:pPr>
              <w:pStyle w:val="af1"/>
              <w:numPr>
                <w:ilvl w:val="0"/>
                <w:numId w:val="14"/>
              </w:numPr>
              <w:suppressAutoHyphens/>
              <w:ind w:left="0" w:firstLine="0"/>
            </w:pPr>
          </w:p>
        </w:tc>
        <w:tc>
          <w:tcPr>
            <w:tcW w:w="2269" w:type="dxa"/>
            <w:vMerge w:val="restart"/>
            <w:tcBorders>
              <w:top w:val="single" w:sz="4" w:space="0" w:color="auto"/>
              <w:left w:val="single" w:sz="4" w:space="0" w:color="auto"/>
              <w:bottom w:val="single" w:sz="4" w:space="0" w:color="auto"/>
              <w:right w:val="single" w:sz="4" w:space="0" w:color="auto"/>
            </w:tcBorders>
          </w:tcPr>
          <w:p w14:paraId="4FBF5914" w14:textId="77777777" w:rsidR="00F67E59" w:rsidRPr="003A3444" w:rsidRDefault="00F67E59" w:rsidP="00F67E59">
            <w:r w:rsidRPr="003A3444">
              <w:t>Объекты культурно-досуговой деятельности</w:t>
            </w:r>
          </w:p>
        </w:tc>
        <w:tc>
          <w:tcPr>
            <w:tcW w:w="1701" w:type="dxa"/>
            <w:vMerge w:val="restart"/>
            <w:tcBorders>
              <w:top w:val="single" w:sz="4" w:space="0" w:color="auto"/>
              <w:left w:val="single" w:sz="4" w:space="0" w:color="auto"/>
              <w:bottom w:val="single" w:sz="4" w:space="0" w:color="auto"/>
              <w:right w:val="single" w:sz="4" w:space="0" w:color="auto"/>
            </w:tcBorders>
          </w:tcPr>
          <w:p w14:paraId="7AC928A2" w14:textId="77777777" w:rsidR="00F67E59" w:rsidRPr="003A3444" w:rsidRDefault="00F67E59" w:rsidP="00F67E59">
            <w:r w:rsidRPr="003A3444">
              <w:t>3.6.1</w:t>
            </w:r>
          </w:p>
        </w:tc>
        <w:tc>
          <w:tcPr>
            <w:tcW w:w="3969" w:type="dxa"/>
            <w:vMerge w:val="restart"/>
            <w:tcBorders>
              <w:top w:val="single" w:sz="4" w:space="0" w:color="auto"/>
              <w:left w:val="single" w:sz="4" w:space="0" w:color="auto"/>
              <w:bottom w:val="single" w:sz="4" w:space="0" w:color="auto"/>
              <w:right w:val="single" w:sz="4" w:space="0" w:color="auto"/>
            </w:tcBorders>
          </w:tcPr>
          <w:p w14:paraId="1228BCED" w14:textId="77777777" w:rsidR="00F67E59" w:rsidRPr="003A3444" w:rsidRDefault="00F67E59" w:rsidP="00F67E59">
            <w:pPr>
              <w:jc w:val="both"/>
            </w:pPr>
            <w:r w:rsidRPr="003A3444">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6520" w:type="dxa"/>
            <w:tcBorders>
              <w:top w:val="single" w:sz="4" w:space="0" w:color="auto"/>
              <w:left w:val="single" w:sz="4" w:space="0" w:color="auto"/>
              <w:bottom w:val="single" w:sz="4" w:space="0" w:color="auto"/>
              <w:right w:val="single" w:sz="4" w:space="0" w:color="auto"/>
            </w:tcBorders>
          </w:tcPr>
          <w:p w14:paraId="3FE47D21" w14:textId="77777777" w:rsidR="00F67E59" w:rsidRPr="003A3444" w:rsidRDefault="00F67E59" w:rsidP="00F67E59">
            <w:pPr>
              <w:jc w:val="both"/>
            </w:pPr>
            <w:r w:rsidRPr="003A3444">
              <w:t>Минимальный размер земельного участка (площадь) – 600 кв. м</w:t>
            </w:r>
          </w:p>
        </w:tc>
      </w:tr>
      <w:tr w:rsidR="003A3444" w:rsidRPr="003A3444" w14:paraId="39853E14" w14:textId="77777777" w:rsidTr="00F67E59">
        <w:tc>
          <w:tcPr>
            <w:tcW w:w="565" w:type="dxa"/>
            <w:vMerge/>
            <w:tcBorders>
              <w:top w:val="single" w:sz="4" w:space="0" w:color="auto"/>
              <w:left w:val="single" w:sz="8" w:space="0" w:color="000000"/>
              <w:bottom w:val="single" w:sz="8" w:space="0" w:color="000000"/>
              <w:right w:val="single" w:sz="8" w:space="0" w:color="000000"/>
            </w:tcBorders>
          </w:tcPr>
          <w:p w14:paraId="3368CFB2" w14:textId="77777777" w:rsidR="00F67E59" w:rsidRPr="003A3444" w:rsidRDefault="00F67E59" w:rsidP="00F67E59">
            <w:pPr>
              <w:pStyle w:val="af1"/>
              <w:ind w:left="0"/>
            </w:pPr>
          </w:p>
        </w:tc>
        <w:tc>
          <w:tcPr>
            <w:tcW w:w="2269" w:type="dxa"/>
            <w:vMerge/>
            <w:tcBorders>
              <w:top w:val="single" w:sz="4" w:space="0" w:color="auto"/>
              <w:left w:val="nil"/>
              <w:bottom w:val="single" w:sz="8" w:space="0" w:color="000000"/>
              <w:right w:val="single" w:sz="8" w:space="0" w:color="000000"/>
            </w:tcBorders>
          </w:tcPr>
          <w:p w14:paraId="56F4B40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4AB84FB"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3193E2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A71C45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10C894E" w14:textId="77777777" w:rsidTr="00F67E59">
        <w:tc>
          <w:tcPr>
            <w:tcW w:w="565" w:type="dxa"/>
            <w:vMerge/>
            <w:tcBorders>
              <w:top w:val="nil"/>
              <w:left w:val="single" w:sz="8" w:space="0" w:color="000000"/>
              <w:bottom w:val="single" w:sz="4" w:space="0" w:color="auto"/>
              <w:right w:val="single" w:sz="8" w:space="0" w:color="000000"/>
            </w:tcBorders>
          </w:tcPr>
          <w:p w14:paraId="47AB5943" w14:textId="77777777" w:rsidR="00F67E59" w:rsidRPr="003A3444" w:rsidRDefault="00F67E59" w:rsidP="00F67E59">
            <w:pPr>
              <w:pStyle w:val="af1"/>
              <w:ind w:left="0"/>
            </w:pPr>
          </w:p>
        </w:tc>
        <w:tc>
          <w:tcPr>
            <w:tcW w:w="2269" w:type="dxa"/>
            <w:vMerge/>
            <w:tcBorders>
              <w:top w:val="nil"/>
              <w:left w:val="nil"/>
              <w:bottom w:val="single" w:sz="4" w:space="0" w:color="auto"/>
              <w:right w:val="single" w:sz="8" w:space="0" w:color="000000"/>
            </w:tcBorders>
          </w:tcPr>
          <w:p w14:paraId="138C2A92"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349E49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4D3BF50"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A5F31F7"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071EFAF4" w14:textId="77777777" w:rsidTr="00F67E59">
        <w:tc>
          <w:tcPr>
            <w:tcW w:w="565" w:type="dxa"/>
            <w:vMerge/>
            <w:tcBorders>
              <w:top w:val="single" w:sz="4" w:space="0" w:color="auto"/>
              <w:left w:val="single" w:sz="4" w:space="0" w:color="auto"/>
              <w:bottom w:val="single" w:sz="4" w:space="0" w:color="auto"/>
              <w:right w:val="single" w:sz="4" w:space="0" w:color="auto"/>
            </w:tcBorders>
          </w:tcPr>
          <w:p w14:paraId="58FC2E21" w14:textId="77777777" w:rsidR="00F67E59" w:rsidRPr="003A3444" w:rsidRDefault="00F67E59" w:rsidP="00F67E59">
            <w:pPr>
              <w:pStyle w:val="af1"/>
              <w:ind w:left="0"/>
            </w:pPr>
          </w:p>
        </w:tc>
        <w:tc>
          <w:tcPr>
            <w:tcW w:w="2269" w:type="dxa"/>
            <w:vMerge/>
            <w:tcBorders>
              <w:top w:val="single" w:sz="4" w:space="0" w:color="auto"/>
              <w:left w:val="single" w:sz="4" w:space="0" w:color="auto"/>
              <w:bottom w:val="single" w:sz="4" w:space="0" w:color="auto"/>
              <w:right w:val="single" w:sz="4" w:space="0" w:color="auto"/>
            </w:tcBorders>
          </w:tcPr>
          <w:p w14:paraId="5D829C0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6A991E2"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24E9245"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B4E54FA" w14:textId="31F095EB" w:rsidR="00F67E59" w:rsidRPr="003A3444" w:rsidRDefault="00F67E59" w:rsidP="00F213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w:t>
            </w:r>
            <w:r w:rsidR="00F213C6">
              <w:t>8</w:t>
            </w:r>
            <w:r w:rsidRPr="003A3444">
              <w:t>)</w:t>
            </w:r>
          </w:p>
        </w:tc>
      </w:tr>
      <w:tr w:rsidR="003A3444" w:rsidRPr="003A3444" w14:paraId="51A4317D" w14:textId="77777777" w:rsidTr="00F67E59">
        <w:tc>
          <w:tcPr>
            <w:tcW w:w="565" w:type="dxa"/>
            <w:vMerge/>
            <w:tcBorders>
              <w:top w:val="single" w:sz="4" w:space="0" w:color="auto"/>
              <w:left w:val="single" w:sz="8" w:space="0" w:color="000000"/>
              <w:bottom w:val="single" w:sz="8" w:space="0" w:color="000000"/>
              <w:right w:val="single" w:sz="8" w:space="0" w:color="000000"/>
            </w:tcBorders>
          </w:tcPr>
          <w:p w14:paraId="4A8E0721" w14:textId="77777777" w:rsidR="00F67E59" w:rsidRPr="003A3444" w:rsidRDefault="00F67E59" w:rsidP="00F67E59">
            <w:pPr>
              <w:pStyle w:val="af1"/>
              <w:ind w:left="0"/>
            </w:pPr>
          </w:p>
        </w:tc>
        <w:tc>
          <w:tcPr>
            <w:tcW w:w="2269" w:type="dxa"/>
            <w:vMerge/>
            <w:tcBorders>
              <w:top w:val="single" w:sz="4" w:space="0" w:color="auto"/>
              <w:left w:val="nil"/>
              <w:bottom w:val="single" w:sz="8" w:space="0" w:color="000000"/>
              <w:right w:val="single" w:sz="8" w:space="0" w:color="000000"/>
            </w:tcBorders>
          </w:tcPr>
          <w:p w14:paraId="45B4686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517564C"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B5671A2"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E522D65" w14:textId="77777777" w:rsidR="00F67E59" w:rsidRPr="003A3444" w:rsidRDefault="00F67E59" w:rsidP="00F67E59">
            <w:pPr>
              <w:jc w:val="both"/>
            </w:pPr>
            <w:r w:rsidRPr="003A3444">
              <w:t>Предельная высота зданий, строений, сооружений – 16 м</w:t>
            </w:r>
          </w:p>
        </w:tc>
      </w:tr>
      <w:tr w:rsidR="003A3444" w:rsidRPr="003A3444" w14:paraId="380E97FA" w14:textId="77777777" w:rsidTr="00F67E59">
        <w:tc>
          <w:tcPr>
            <w:tcW w:w="565" w:type="dxa"/>
            <w:vMerge/>
            <w:tcBorders>
              <w:top w:val="nil"/>
              <w:left w:val="single" w:sz="8" w:space="0" w:color="000000"/>
              <w:bottom w:val="single" w:sz="4" w:space="0" w:color="auto"/>
              <w:right w:val="single" w:sz="8" w:space="0" w:color="000000"/>
            </w:tcBorders>
          </w:tcPr>
          <w:p w14:paraId="230B7249" w14:textId="77777777" w:rsidR="00F67E59" w:rsidRPr="003A3444" w:rsidRDefault="00F67E59" w:rsidP="00F67E59">
            <w:pPr>
              <w:pStyle w:val="af1"/>
              <w:ind w:left="0"/>
            </w:pPr>
          </w:p>
        </w:tc>
        <w:tc>
          <w:tcPr>
            <w:tcW w:w="2269" w:type="dxa"/>
            <w:vMerge/>
            <w:tcBorders>
              <w:top w:val="nil"/>
              <w:left w:val="nil"/>
              <w:bottom w:val="single" w:sz="4" w:space="0" w:color="auto"/>
              <w:right w:val="single" w:sz="8" w:space="0" w:color="000000"/>
            </w:tcBorders>
          </w:tcPr>
          <w:p w14:paraId="092C274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DEA75B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6B3323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39B4E10"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3A1D9A58" w14:textId="77777777" w:rsidTr="00F67E59">
        <w:tc>
          <w:tcPr>
            <w:tcW w:w="565" w:type="dxa"/>
            <w:vMerge w:val="restart"/>
            <w:tcBorders>
              <w:top w:val="single" w:sz="4" w:space="0" w:color="auto"/>
              <w:left w:val="single" w:sz="4" w:space="0" w:color="auto"/>
              <w:bottom w:val="single" w:sz="4" w:space="0" w:color="auto"/>
              <w:right w:val="single" w:sz="4" w:space="0" w:color="auto"/>
            </w:tcBorders>
          </w:tcPr>
          <w:p w14:paraId="22E91555" w14:textId="77777777" w:rsidR="00F67E59" w:rsidRPr="003A3444" w:rsidRDefault="00F67E59" w:rsidP="00596C2D">
            <w:pPr>
              <w:pStyle w:val="af1"/>
              <w:numPr>
                <w:ilvl w:val="0"/>
                <w:numId w:val="14"/>
              </w:numPr>
              <w:suppressAutoHyphens/>
              <w:ind w:left="0" w:firstLine="0"/>
            </w:pPr>
          </w:p>
        </w:tc>
        <w:tc>
          <w:tcPr>
            <w:tcW w:w="2269" w:type="dxa"/>
            <w:vMerge w:val="restart"/>
            <w:tcBorders>
              <w:top w:val="single" w:sz="4" w:space="0" w:color="auto"/>
              <w:left w:val="single" w:sz="4" w:space="0" w:color="auto"/>
              <w:bottom w:val="single" w:sz="4" w:space="0" w:color="auto"/>
              <w:right w:val="single" w:sz="4" w:space="0" w:color="auto"/>
            </w:tcBorders>
          </w:tcPr>
          <w:p w14:paraId="62E42A9B" w14:textId="77777777" w:rsidR="00F67E59" w:rsidRPr="003A3444" w:rsidRDefault="00F67E59" w:rsidP="00F67E59">
            <w:r w:rsidRPr="003A3444">
              <w:t>Обеспечение деятельности в области гидрометеорологии и смежных с ней областях</w:t>
            </w:r>
          </w:p>
        </w:tc>
        <w:tc>
          <w:tcPr>
            <w:tcW w:w="1701" w:type="dxa"/>
            <w:vMerge w:val="restart"/>
            <w:tcBorders>
              <w:top w:val="single" w:sz="4" w:space="0" w:color="auto"/>
              <w:left w:val="single" w:sz="4" w:space="0" w:color="auto"/>
              <w:bottom w:val="single" w:sz="4" w:space="0" w:color="auto"/>
              <w:right w:val="single" w:sz="4" w:space="0" w:color="auto"/>
            </w:tcBorders>
          </w:tcPr>
          <w:p w14:paraId="66435625" w14:textId="77777777" w:rsidR="00F67E59" w:rsidRPr="003A3444" w:rsidRDefault="00F67E59" w:rsidP="00F67E59">
            <w:r w:rsidRPr="003A3444">
              <w:t>3.9.1</w:t>
            </w:r>
          </w:p>
        </w:tc>
        <w:tc>
          <w:tcPr>
            <w:tcW w:w="3969" w:type="dxa"/>
            <w:vMerge w:val="restart"/>
            <w:tcBorders>
              <w:top w:val="single" w:sz="4" w:space="0" w:color="auto"/>
              <w:left w:val="single" w:sz="4" w:space="0" w:color="auto"/>
              <w:bottom w:val="single" w:sz="4" w:space="0" w:color="auto"/>
              <w:right w:val="single" w:sz="4" w:space="0" w:color="auto"/>
            </w:tcBorders>
          </w:tcPr>
          <w:p w14:paraId="404CC17A" w14:textId="77777777" w:rsidR="00F67E59" w:rsidRPr="003A3444" w:rsidRDefault="00F67E59" w:rsidP="00F67E59">
            <w:pPr>
              <w:jc w:val="both"/>
            </w:pPr>
            <w:r w:rsidRPr="003A3444">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single" w:sz="4" w:space="0" w:color="auto"/>
              <w:left w:val="single" w:sz="4" w:space="0" w:color="auto"/>
              <w:bottom w:val="single" w:sz="4" w:space="0" w:color="auto"/>
              <w:right w:val="single" w:sz="4" w:space="0" w:color="auto"/>
            </w:tcBorders>
          </w:tcPr>
          <w:p w14:paraId="5BA73EB5"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E47F53B" w14:textId="77777777" w:rsidTr="00F67E59">
        <w:tc>
          <w:tcPr>
            <w:tcW w:w="565" w:type="dxa"/>
            <w:vMerge/>
            <w:tcBorders>
              <w:top w:val="single" w:sz="4" w:space="0" w:color="auto"/>
              <w:left w:val="single" w:sz="8" w:space="0" w:color="000000"/>
              <w:bottom w:val="single" w:sz="8" w:space="0" w:color="000000"/>
              <w:right w:val="single" w:sz="8" w:space="0" w:color="000000"/>
            </w:tcBorders>
          </w:tcPr>
          <w:p w14:paraId="1CB6EDB9" w14:textId="77777777" w:rsidR="00F67E59" w:rsidRPr="003A3444" w:rsidRDefault="00F67E59" w:rsidP="00F67E59">
            <w:pPr>
              <w:pStyle w:val="af1"/>
              <w:ind w:left="0"/>
            </w:pPr>
          </w:p>
        </w:tc>
        <w:tc>
          <w:tcPr>
            <w:tcW w:w="2269" w:type="dxa"/>
            <w:vMerge/>
            <w:tcBorders>
              <w:top w:val="single" w:sz="4" w:space="0" w:color="auto"/>
              <w:left w:val="nil"/>
              <w:bottom w:val="single" w:sz="8" w:space="0" w:color="000000"/>
              <w:right w:val="single" w:sz="8" w:space="0" w:color="000000"/>
            </w:tcBorders>
          </w:tcPr>
          <w:p w14:paraId="30CA9E30"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82351F4"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E0BF88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C4A025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817EDA0" w14:textId="77777777" w:rsidTr="00F67E59">
        <w:tc>
          <w:tcPr>
            <w:tcW w:w="565" w:type="dxa"/>
            <w:vMerge/>
            <w:tcBorders>
              <w:top w:val="nil"/>
              <w:left w:val="single" w:sz="8" w:space="0" w:color="000000"/>
              <w:bottom w:val="single" w:sz="8" w:space="0" w:color="000000"/>
              <w:right w:val="single" w:sz="8" w:space="0" w:color="000000"/>
            </w:tcBorders>
          </w:tcPr>
          <w:p w14:paraId="0997B26D" w14:textId="77777777" w:rsidR="00F67E59" w:rsidRPr="003A3444" w:rsidRDefault="00F67E59" w:rsidP="00F67E59">
            <w:pPr>
              <w:pStyle w:val="af1"/>
              <w:ind w:left="0"/>
            </w:pPr>
          </w:p>
        </w:tc>
        <w:tc>
          <w:tcPr>
            <w:tcW w:w="2269" w:type="dxa"/>
            <w:vMerge/>
            <w:tcBorders>
              <w:top w:val="nil"/>
              <w:left w:val="nil"/>
              <w:bottom w:val="single" w:sz="8" w:space="0" w:color="000000"/>
              <w:right w:val="single" w:sz="8" w:space="0" w:color="000000"/>
            </w:tcBorders>
          </w:tcPr>
          <w:p w14:paraId="1BA4B8D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954079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7B5075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6E8B297"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BE58C1A" w14:textId="77777777" w:rsidTr="00F67E59">
        <w:tc>
          <w:tcPr>
            <w:tcW w:w="565" w:type="dxa"/>
            <w:vMerge/>
            <w:tcBorders>
              <w:top w:val="nil"/>
              <w:left w:val="single" w:sz="8" w:space="0" w:color="000000"/>
              <w:bottom w:val="single" w:sz="8" w:space="0" w:color="000000"/>
              <w:right w:val="single" w:sz="8" w:space="0" w:color="000000"/>
            </w:tcBorders>
          </w:tcPr>
          <w:p w14:paraId="3903D164" w14:textId="77777777" w:rsidR="00F67E59" w:rsidRPr="003A3444" w:rsidRDefault="00F67E59" w:rsidP="00F67E59">
            <w:pPr>
              <w:pStyle w:val="af1"/>
              <w:ind w:left="0"/>
            </w:pPr>
          </w:p>
        </w:tc>
        <w:tc>
          <w:tcPr>
            <w:tcW w:w="2269" w:type="dxa"/>
            <w:vMerge/>
            <w:tcBorders>
              <w:top w:val="nil"/>
              <w:left w:val="nil"/>
              <w:bottom w:val="single" w:sz="8" w:space="0" w:color="000000"/>
              <w:right w:val="single" w:sz="8" w:space="0" w:color="000000"/>
            </w:tcBorders>
          </w:tcPr>
          <w:p w14:paraId="6284C0F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9ECBE0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A4389C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C0A8D8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F753984" w14:textId="77777777" w:rsidTr="00F67E59">
        <w:tc>
          <w:tcPr>
            <w:tcW w:w="565" w:type="dxa"/>
            <w:vMerge/>
            <w:tcBorders>
              <w:top w:val="nil"/>
              <w:left w:val="single" w:sz="8" w:space="0" w:color="000000"/>
              <w:bottom w:val="single" w:sz="8" w:space="0" w:color="000000"/>
              <w:right w:val="single" w:sz="8" w:space="0" w:color="000000"/>
            </w:tcBorders>
          </w:tcPr>
          <w:p w14:paraId="703CA3AC" w14:textId="77777777" w:rsidR="00F67E59" w:rsidRPr="003A3444" w:rsidRDefault="00F67E59" w:rsidP="00F67E59">
            <w:pPr>
              <w:pStyle w:val="af1"/>
              <w:ind w:left="0"/>
            </w:pPr>
          </w:p>
        </w:tc>
        <w:tc>
          <w:tcPr>
            <w:tcW w:w="2269" w:type="dxa"/>
            <w:vMerge/>
            <w:tcBorders>
              <w:top w:val="nil"/>
              <w:left w:val="nil"/>
              <w:bottom w:val="single" w:sz="8" w:space="0" w:color="000000"/>
              <w:right w:val="single" w:sz="8" w:space="0" w:color="000000"/>
            </w:tcBorders>
          </w:tcPr>
          <w:p w14:paraId="616002B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B54B21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B41227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CD48167"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3BEB647" w14:textId="77777777" w:rsidTr="00F67E59">
        <w:tc>
          <w:tcPr>
            <w:tcW w:w="565" w:type="dxa"/>
            <w:vMerge/>
            <w:tcBorders>
              <w:top w:val="nil"/>
              <w:left w:val="single" w:sz="8" w:space="0" w:color="000000"/>
              <w:bottom w:val="single" w:sz="8" w:space="0" w:color="000000"/>
              <w:right w:val="single" w:sz="8" w:space="0" w:color="000000"/>
            </w:tcBorders>
          </w:tcPr>
          <w:p w14:paraId="1F2C426A" w14:textId="77777777" w:rsidR="00F67E59" w:rsidRPr="003A3444" w:rsidRDefault="00F67E59" w:rsidP="00F67E59">
            <w:pPr>
              <w:pStyle w:val="af1"/>
              <w:ind w:left="0"/>
            </w:pPr>
          </w:p>
        </w:tc>
        <w:tc>
          <w:tcPr>
            <w:tcW w:w="2269" w:type="dxa"/>
            <w:vMerge/>
            <w:tcBorders>
              <w:top w:val="nil"/>
              <w:left w:val="nil"/>
              <w:bottom w:val="single" w:sz="8" w:space="0" w:color="000000"/>
              <w:right w:val="single" w:sz="8" w:space="0" w:color="000000"/>
            </w:tcBorders>
          </w:tcPr>
          <w:p w14:paraId="7FFC9E9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95D0F0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2154E7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670E2EF"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E003F31" w14:textId="77777777" w:rsidTr="00F67E59">
        <w:tc>
          <w:tcPr>
            <w:tcW w:w="565" w:type="dxa"/>
            <w:vMerge w:val="restart"/>
            <w:tcBorders>
              <w:top w:val="nil"/>
              <w:left w:val="single" w:sz="8" w:space="0" w:color="000000"/>
              <w:bottom w:val="single" w:sz="8" w:space="0" w:color="000000"/>
              <w:right w:val="single" w:sz="8" w:space="0" w:color="000000"/>
            </w:tcBorders>
          </w:tcPr>
          <w:p w14:paraId="56639842" w14:textId="77777777" w:rsidR="00F67E59" w:rsidRPr="003A3444" w:rsidRDefault="00F67E59" w:rsidP="00596C2D">
            <w:pPr>
              <w:pStyle w:val="af1"/>
              <w:numPr>
                <w:ilvl w:val="0"/>
                <w:numId w:val="14"/>
              </w:numPr>
              <w:suppressAutoHyphens/>
              <w:ind w:left="0" w:firstLine="0"/>
            </w:pPr>
          </w:p>
        </w:tc>
        <w:tc>
          <w:tcPr>
            <w:tcW w:w="2269" w:type="dxa"/>
            <w:vMerge w:val="restart"/>
            <w:tcBorders>
              <w:top w:val="nil"/>
              <w:left w:val="nil"/>
              <w:bottom w:val="single" w:sz="8" w:space="0" w:color="000000"/>
              <w:right w:val="single" w:sz="8" w:space="0" w:color="000000"/>
            </w:tcBorders>
          </w:tcPr>
          <w:p w14:paraId="45D50D58" w14:textId="77777777" w:rsidR="00F67E59" w:rsidRPr="003A3444" w:rsidRDefault="00F67E59" w:rsidP="00F67E59">
            <w:r w:rsidRPr="003A3444">
              <w:t>Амбулаторное ветеринарное обслуживание</w:t>
            </w:r>
          </w:p>
        </w:tc>
        <w:tc>
          <w:tcPr>
            <w:tcW w:w="1701" w:type="dxa"/>
            <w:vMerge w:val="restart"/>
            <w:tcBorders>
              <w:top w:val="nil"/>
              <w:left w:val="nil"/>
              <w:bottom w:val="single" w:sz="8" w:space="0" w:color="000000"/>
              <w:right w:val="single" w:sz="8" w:space="0" w:color="000000"/>
            </w:tcBorders>
          </w:tcPr>
          <w:p w14:paraId="196DBBFE" w14:textId="77777777" w:rsidR="00F67E59" w:rsidRPr="003A3444" w:rsidRDefault="00F67E59" w:rsidP="00F67E59">
            <w:r w:rsidRPr="003A3444">
              <w:t>3.10.1</w:t>
            </w:r>
          </w:p>
        </w:tc>
        <w:tc>
          <w:tcPr>
            <w:tcW w:w="3969" w:type="dxa"/>
            <w:vMerge w:val="restart"/>
            <w:tcBorders>
              <w:top w:val="nil"/>
              <w:left w:val="nil"/>
              <w:bottom w:val="single" w:sz="8" w:space="0" w:color="000000"/>
              <w:right w:val="single" w:sz="8" w:space="0" w:color="000000"/>
            </w:tcBorders>
          </w:tcPr>
          <w:p w14:paraId="21D1BCA4" w14:textId="77777777" w:rsidR="00F67E59" w:rsidRPr="003A3444" w:rsidRDefault="00F67E59" w:rsidP="00F67E59">
            <w:pPr>
              <w:jc w:val="both"/>
            </w:pPr>
            <w:r w:rsidRPr="003A3444">
              <w:t>Размещение объектов капитального строительства, предназначенных для оказания ветеринарных услуг без содержания животных</w:t>
            </w:r>
          </w:p>
        </w:tc>
        <w:tc>
          <w:tcPr>
            <w:tcW w:w="6520" w:type="dxa"/>
            <w:tcBorders>
              <w:top w:val="nil"/>
              <w:left w:val="nil"/>
              <w:bottom w:val="single" w:sz="8" w:space="0" w:color="000000"/>
              <w:right w:val="single" w:sz="8" w:space="0" w:color="000000"/>
            </w:tcBorders>
          </w:tcPr>
          <w:p w14:paraId="063EB05B"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1664AC7E" w14:textId="77777777" w:rsidTr="00F67E59">
        <w:tc>
          <w:tcPr>
            <w:tcW w:w="565" w:type="dxa"/>
            <w:vMerge/>
            <w:tcBorders>
              <w:top w:val="nil"/>
              <w:left w:val="single" w:sz="8" w:space="0" w:color="000000"/>
              <w:bottom w:val="single" w:sz="8" w:space="0" w:color="000000"/>
              <w:right w:val="single" w:sz="8" w:space="0" w:color="000000"/>
            </w:tcBorders>
          </w:tcPr>
          <w:p w14:paraId="5A85141D" w14:textId="77777777" w:rsidR="00F67E59" w:rsidRPr="003A3444" w:rsidRDefault="00F67E59" w:rsidP="00F67E59">
            <w:pPr>
              <w:pStyle w:val="af1"/>
              <w:ind w:left="0"/>
            </w:pPr>
          </w:p>
        </w:tc>
        <w:tc>
          <w:tcPr>
            <w:tcW w:w="2269" w:type="dxa"/>
            <w:vMerge/>
            <w:tcBorders>
              <w:top w:val="nil"/>
              <w:left w:val="nil"/>
              <w:bottom w:val="single" w:sz="8" w:space="0" w:color="000000"/>
              <w:right w:val="single" w:sz="8" w:space="0" w:color="000000"/>
            </w:tcBorders>
          </w:tcPr>
          <w:p w14:paraId="3E618A2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EFDF06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EFC916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A62410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BEDC1D5" w14:textId="77777777" w:rsidTr="00F67E59">
        <w:tc>
          <w:tcPr>
            <w:tcW w:w="565" w:type="dxa"/>
            <w:vMerge/>
            <w:tcBorders>
              <w:top w:val="nil"/>
              <w:left w:val="single" w:sz="8" w:space="0" w:color="000000"/>
              <w:bottom w:val="single" w:sz="4" w:space="0" w:color="auto"/>
              <w:right w:val="single" w:sz="8" w:space="0" w:color="000000"/>
            </w:tcBorders>
          </w:tcPr>
          <w:p w14:paraId="2F3A0B2E" w14:textId="77777777" w:rsidR="00F67E59" w:rsidRPr="003A3444" w:rsidRDefault="00F67E59" w:rsidP="00F67E59">
            <w:pPr>
              <w:pStyle w:val="af1"/>
              <w:ind w:left="0"/>
            </w:pPr>
          </w:p>
        </w:tc>
        <w:tc>
          <w:tcPr>
            <w:tcW w:w="2269" w:type="dxa"/>
            <w:vMerge/>
            <w:tcBorders>
              <w:top w:val="nil"/>
              <w:left w:val="nil"/>
              <w:bottom w:val="single" w:sz="4" w:space="0" w:color="auto"/>
              <w:right w:val="single" w:sz="8" w:space="0" w:color="000000"/>
            </w:tcBorders>
          </w:tcPr>
          <w:p w14:paraId="60CBC06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3A0D6FC"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C64316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AC8FF0F"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20C4671B" w14:textId="77777777" w:rsidTr="00F67E59">
        <w:tc>
          <w:tcPr>
            <w:tcW w:w="565" w:type="dxa"/>
            <w:vMerge/>
            <w:tcBorders>
              <w:top w:val="single" w:sz="4" w:space="0" w:color="auto"/>
              <w:left w:val="single" w:sz="4" w:space="0" w:color="auto"/>
              <w:bottom w:val="single" w:sz="4" w:space="0" w:color="auto"/>
              <w:right w:val="single" w:sz="4" w:space="0" w:color="auto"/>
            </w:tcBorders>
          </w:tcPr>
          <w:p w14:paraId="7B31EAFB" w14:textId="77777777" w:rsidR="00F67E59" w:rsidRPr="003A3444" w:rsidRDefault="00F67E59" w:rsidP="00F67E59">
            <w:pPr>
              <w:pStyle w:val="af1"/>
              <w:ind w:left="0"/>
            </w:pPr>
          </w:p>
        </w:tc>
        <w:tc>
          <w:tcPr>
            <w:tcW w:w="2269" w:type="dxa"/>
            <w:vMerge/>
            <w:tcBorders>
              <w:top w:val="single" w:sz="4" w:space="0" w:color="auto"/>
              <w:left w:val="single" w:sz="4" w:space="0" w:color="auto"/>
              <w:bottom w:val="single" w:sz="4" w:space="0" w:color="auto"/>
              <w:right w:val="single" w:sz="4" w:space="0" w:color="auto"/>
            </w:tcBorders>
          </w:tcPr>
          <w:p w14:paraId="4510A0E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9F8E82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CEDEE4A"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EDB5E7A" w14:textId="1D5BAEC4" w:rsidR="00F67E59" w:rsidRPr="003A3444" w:rsidRDefault="00F67E59" w:rsidP="00F213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F213C6">
              <w:t>8</w:t>
            </w:r>
            <w:r w:rsidRPr="003A3444">
              <w:t>)</w:t>
            </w:r>
          </w:p>
        </w:tc>
      </w:tr>
      <w:tr w:rsidR="003A3444" w:rsidRPr="003A3444" w14:paraId="1366641E" w14:textId="77777777" w:rsidTr="00F67E59">
        <w:tc>
          <w:tcPr>
            <w:tcW w:w="565" w:type="dxa"/>
            <w:vMerge/>
            <w:tcBorders>
              <w:top w:val="single" w:sz="4" w:space="0" w:color="auto"/>
              <w:left w:val="single" w:sz="4" w:space="0" w:color="auto"/>
              <w:bottom w:val="single" w:sz="4" w:space="0" w:color="auto"/>
              <w:right w:val="single" w:sz="4" w:space="0" w:color="auto"/>
            </w:tcBorders>
          </w:tcPr>
          <w:p w14:paraId="29B44928" w14:textId="77777777" w:rsidR="00F67E59" w:rsidRPr="003A3444" w:rsidRDefault="00F67E59" w:rsidP="00F67E59">
            <w:pPr>
              <w:pStyle w:val="af1"/>
              <w:ind w:left="0"/>
            </w:pPr>
          </w:p>
        </w:tc>
        <w:tc>
          <w:tcPr>
            <w:tcW w:w="2269" w:type="dxa"/>
            <w:vMerge/>
            <w:tcBorders>
              <w:top w:val="single" w:sz="4" w:space="0" w:color="auto"/>
              <w:left w:val="single" w:sz="4" w:space="0" w:color="auto"/>
              <w:bottom w:val="single" w:sz="4" w:space="0" w:color="auto"/>
              <w:right w:val="single" w:sz="4" w:space="0" w:color="auto"/>
            </w:tcBorders>
          </w:tcPr>
          <w:p w14:paraId="04674EEA"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A4B1026"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CB72A90"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9E8CF53" w14:textId="77777777" w:rsidR="00F67E59" w:rsidRPr="003A3444" w:rsidRDefault="00F67E59" w:rsidP="00F67E59">
            <w:pPr>
              <w:jc w:val="both"/>
            </w:pPr>
            <w:r w:rsidRPr="003A3444">
              <w:t>Предельная высота зданий, строений, сооружений – 16 м</w:t>
            </w:r>
          </w:p>
        </w:tc>
      </w:tr>
      <w:tr w:rsidR="003A3444" w:rsidRPr="003A3444" w14:paraId="0F7349A5" w14:textId="77777777" w:rsidTr="00F67E59">
        <w:trPr>
          <w:trHeight w:val="543"/>
        </w:trPr>
        <w:tc>
          <w:tcPr>
            <w:tcW w:w="565" w:type="dxa"/>
            <w:vMerge/>
            <w:tcBorders>
              <w:top w:val="single" w:sz="4" w:space="0" w:color="auto"/>
              <w:left w:val="single" w:sz="8" w:space="0" w:color="000000"/>
              <w:bottom w:val="single" w:sz="4" w:space="0" w:color="auto"/>
              <w:right w:val="single" w:sz="8" w:space="0" w:color="000000"/>
            </w:tcBorders>
          </w:tcPr>
          <w:p w14:paraId="5A1B98E1" w14:textId="77777777" w:rsidR="00F67E59" w:rsidRPr="003A3444" w:rsidRDefault="00F67E59" w:rsidP="00F67E59">
            <w:pPr>
              <w:pStyle w:val="af1"/>
              <w:ind w:left="0"/>
            </w:pPr>
          </w:p>
        </w:tc>
        <w:tc>
          <w:tcPr>
            <w:tcW w:w="2269" w:type="dxa"/>
            <w:vMerge/>
            <w:tcBorders>
              <w:top w:val="single" w:sz="4" w:space="0" w:color="auto"/>
              <w:left w:val="nil"/>
              <w:bottom w:val="single" w:sz="4" w:space="0" w:color="auto"/>
              <w:right w:val="single" w:sz="8" w:space="0" w:color="000000"/>
            </w:tcBorders>
          </w:tcPr>
          <w:p w14:paraId="6FC4E29A"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6F36193D"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09733D90"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250D6F4B"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6B9F4183" w14:textId="77777777" w:rsidTr="00F67E59">
        <w:tc>
          <w:tcPr>
            <w:tcW w:w="565" w:type="dxa"/>
            <w:vMerge w:val="restart"/>
            <w:tcBorders>
              <w:top w:val="single" w:sz="4" w:space="0" w:color="auto"/>
              <w:left w:val="single" w:sz="4" w:space="0" w:color="auto"/>
              <w:bottom w:val="single" w:sz="4" w:space="0" w:color="auto"/>
              <w:right w:val="single" w:sz="4" w:space="0" w:color="auto"/>
            </w:tcBorders>
          </w:tcPr>
          <w:p w14:paraId="54DCF7A9" w14:textId="77777777" w:rsidR="00F67E59" w:rsidRPr="003A3444" w:rsidRDefault="00F67E59" w:rsidP="00596C2D">
            <w:pPr>
              <w:pStyle w:val="af1"/>
              <w:numPr>
                <w:ilvl w:val="0"/>
                <w:numId w:val="14"/>
              </w:numPr>
              <w:suppressAutoHyphens/>
              <w:ind w:left="0" w:firstLine="0"/>
            </w:pPr>
          </w:p>
        </w:tc>
        <w:tc>
          <w:tcPr>
            <w:tcW w:w="2269" w:type="dxa"/>
            <w:vMerge w:val="restart"/>
            <w:tcBorders>
              <w:top w:val="single" w:sz="4" w:space="0" w:color="auto"/>
              <w:left w:val="single" w:sz="4" w:space="0" w:color="auto"/>
              <w:bottom w:val="single" w:sz="4" w:space="0" w:color="auto"/>
              <w:right w:val="single" w:sz="4" w:space="0" w:color="auto"/>
            </w:tcBorders>
          </w:tcPr>
          <w:p w14:paraId="3C15FB7E" w14:textId="77777777" w:rsidR="00F67E59" w:rsidRPr="003A3444" w:rsidRDefault="00F67E59" w:rsidP="00F67E59">
            <w:r w:rsidRPr="003A3444">
              <w:t>Магазины</w:t>
            </w:r>
          </w:p>
        </w:tc>
        <w:tc>
          <w:tcPr>
            <w:tcW w:w="1701" w:type="dxa"/>
            <w:vMerge w:val="restart"/>
            <w:tcBorders>
              <w:top w:val="single" w:sz="4" w:space="0" w:color="auto"/>
              <w:left w:val="single" w:sz="4" w:space="0" w:color="auto"/>
              <w:bottom w:val="single" w:sz="4" w:space="0" w:color="auto"/>
              <w:right w:val="single" w:sz="4" w:space="0" w:color="auto"/>
            </w:tcBorders>
          </w:tcPr>
          <w:p w14:paraId="325DD63C" w14:textId="77777777" w:rsidR="00F67E59" w:rsidRPr="003A3444" w:rsidRDefault="00F67E59" w:rsidP="00F67E59">
            <w:r w:rsidRPr="003A3444">
              <w:t>4.4</w:t>
            </w:r>
          </w:p>
        </w:tc>
        <w:tc>
          <w:tcPr>
            <w:tcW w:w="3969" w:type="dxa"/>
            <w:vMerge w:val="restart"/>
            <w:tcBorders>
              <w:top w:val="single" w:sz="4" w:space="0" w:color="auto"/>
              <w:left w:val="single" w:sz="4" w:space="0" w:color="auto"/>
              <w:bottom w:val="single" w:sz="4" w:space="0" w:color="auto"/>
              <w:right w:val="single" w:sz="4" w:space="0" w:color="auto"/>
            </w:tcBorders>
          </w:tcPr>
          <w:p w14:paraId="54F07DE2" w14:textId="77777777" w:rsidR="00F67E59" w:rsidRPr="003A3444" w:rsidRDefault="00F67E59" w:rsidP="00F67E59">
            <w:pPr>
              <w:jc w:val="both"/>
            </w:pPr>
            <w:r w:rsidRPr="003A3444">
              <w:t>Размещение объектов капитального строительства, предназначенных для продажи товаров, торговая площадь которых составляет до 5000 кв. м</w:t>
            </w:r>
          </w:p>
        </w:tc>
        <w:tc>
          <w:tcPr>
            <w:tcW w:w="6520" w:type="dxa"/>
            <w:tcBorders>
              <w:top w:val="single" w:sz="4" w:space="0" w:color="auto"/>
              <w:left w:val="single" w:sz="4" w:space="0" w:color="auto"/>
              <w:bottom w:val="single" w:sz="4" w:space="0" w:color="auto"/>
              <w:right w:val="single" w:sz="4" w:space="0" w:color="auto"/>
            </w:tcBorders>
          </w:tcPr>
          <w:p w14:paraId="291A28E2" w14:textId="77777777" w:rsidR="00F67E59" w:rsidRPr="003A3444" w:rsidRDefault="00F67E59" w:rsidP="00F67E59">
            <w:pPr>
              <w:jc w:val="both"/>
            </w:pPr>
            <w:r w:rsidRPr="003A3444">
              <w:t>Минимальный размер земельного участка (площадь) – 600 кв. м</w:t>
            </w:r>
          </w:p>
        </w:tc>
      </w:tr>
      <w:tr w:rsidR="003A3444" w:rsidRPr="003A3444" w14:paraId="75DDB164" w14:textId="77777777" w:rsidTr="00F67E59">
        <w:tc>
          <w:tcPr>
            <w:tcW w:w="565" w:type="dxa"/>
            <w:vMerge/>
            <w:tcBorders>
              <w:top w:val="single" w:sz="4" w:space="0" w:color="auto"/>
              <w:left w:val="single" w:sz="8" w:space="0" w:color="000000"/>
              <w:bottom w:val="single" w:sz="8" w:space="0" w:color="000000"/>
              <w:right w:val="single" w:sz="8" w:space="0" w:color="000000"/>
            </w:tcBorders>
          </w:tcPr>
          <w:p w14:paraId="57A12F81" w14:textId="77777777" w:rsidR="00F67E59" w:rsidRPr="003A3444" w:rsidRDefault="00F67E59" w:rsidP="00F67E59">
            <w:pPr>
              <w:pStyle w:val="af1"/>
              <w:ind w:left="0"/>
            </w:pPr>
          </w:p>
        </w:tc>
        <w:tc>
          <w:tcPr>
            <w:tcW w:w="2269" w:type="dxa"/>
            <w:vMerge/>
            <w:tcBorders>
              <w:top w:val="single" w:sz="4" w:space="0" w:color="auto"/>
              <w:left w:val="nil"/>
              <w:bottom w:val="single" w:sz="8" w:space="0" w:color="000000"/>
              <w:right w:val="single" w:sz="8" w:space="0" w:color="000000"/>
            </w:tcBorders>
          </w:tcPr>
          <w:p w14:paraId="5DA85DE0"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F26377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8298E18"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D3CF05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C9082B6" w14:textId="77777777" w:rsidTr="00F67E59">
        <w:tc>
          <w:tcPr>
            <w:tcW w:w="565" w:type="dxa"/>
            <w:vMerge/>
            <w:tcBorders>
              <w:top w:val="nil"/>
              <w:left w:val="single" w:sz="8" w:space="0" w:color="000000"/>
              <w:bottom w:val="single" w:sz="4" w:space="0" w:color="auto"/>
              <w:right w:val="single" w:sz="8" w:space="0" w:color="000000"/>
            </w:tcBorders>
          </w:tcPr>
          <w:p w14:paraId="54EB3D77" w14:textId="77777777" w:rsidR="00F67E59" w:rsidRPr="003A3444" w:rsidRDefault="00F67E59" w:rsidP="00F67E59">
            <w:pPr>
              <w:pStyle w:val="af1"/>
              <w:ind w:left="0"/>
            </w:pPr>
          </w:p>
        </w:tc>
        <w:tc>
          <w:tcPr>
            <w:tcW w:w="2269" w:type="dxa"/>
            <w:vMerge/>
            <w:tcBorders>
              <w:top w:val="nil"/>
              <w:left w:val="nil"/>
              <w:bottom w:val="single" w:sz="4" w:space="0" w:color="auto"/>
              <w:right w:val="single" w:sz="8" w:space="0" w:color="000000"/>
            </w:tcBorders>
          </w:tcPr>
          <w:p w14:paraId="5FA1ED0C"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20FD7FF"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4DE4E6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F723CBA"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3EF759F0" w14:textId="77777777" w:rsidTr="00F67E59">
        <w:tc>
          <w:tcPr>
            <w:tcW w:w="565" w:type="dxa"/>
            <w:vMerge/>
            <w:tcBorders>
              <w:top w:val="single" w:sz="4" w:space="0" w:color="auto"/>
              <w:left w:val="single" w:sz="4" w:space="0" w:color="auto"/>
              <w:bottom w:val="single" w:sz="4" w:space="0" w:color="auto"/>
              <w:right w:val="single" w:sz="4" w:space="0" w:color="auto"/>
            </w:tcBorders>
          </w:tcPr>
          <w:p w14:paraId="5EF36378" w14:textId="77777777" w:rsidR="00F67E59" w:rsidRPr="003A3444" w:rsidRDefault="00F67E59" w:rsidP="00F67E59">
            <w:pPr>
              <w:pStyle w:val="af1"/>
              <w:ind w:left="0"/>
            </w:pPr>
          </w:p>
        </w:tc>
        <w:tc>
          <w:tcPr>
            <w:tcW w:w="2269" w:type="dxa"/>
            <w:vMerge/>
            <w:tcBorders>
              <w:top w:val="single" w:sz="4" w:space="0" w:color="auto"/>
              <w:left w:val="single" w:sz="4" w:space="0" w:color="auto"/>
              <w:bottom w:val="single" w:sz="4" w:space="0" w:color="auto"/>
              <w:right w:val="single" w:sz="4" w:space="0" w:color="auto"/>
            </w:tcBorders>
          </w:tcPr>
          <w:p w14:paraId="3A3BED4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809975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3002F24"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091D2A95" w14:textId="47E03D9F" w:rsidR="00F67E59" w:rsidRPr="003A3444" w:rsidRDefault="00F67E59" w:rsidP="00F213C6">
            <w:pPr>
              <w:jc w:val="both"/>
            </w:pPr>
            <w:r w:rsidRPr="003A3444">
              <w:rPr>
                <w:rFonts w:eastAsia="Tahoma"/>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w:t>
            </w:r>
            <w:r w:rsidRPr="003A3444">
              <w:t>(прим. 3.</w:t>
            </w:r>
            <w:r w:rsidR="00F213C6">
              <w:t>8</w:t>
            </w:r>
            <w:r w:rsidRPr="003A3444">
              <w:t>)</w:t>
            </w:r>
          </w:p>
        </w:tc>
      </w:tr>
      <w:tr w:rsidR="003A3444" w:rsidRPr="003A3444" w14:paraId="61F13486" w14:textId="77777777" w:rsidTr="00F67E59">
        <w:tc>
          <w:tcPr>
            <w:tcW w:w="565" w:type="dxa"/>
            <w:vMerge/>
            <w:tcBorders>
              <w:top w:val="single" w:sz="4" w:space="0" w:color="auto"/>
              <w:left w:val="single" w:sz="8" w:space="0" w:color="000000"/>
              <w:bottom w:val="single" w:sz="8" w:space="0" w:color="000000"/>
              <w:right w:val="single" w:sz="8" w:space="0" w:color="000000"/>
            </w:tcBorders>
          </w:tcPr>
          <w:p w14:paraId="324234CA" w14:textId="77777777" w:rsidR="00F67E59" w:rsidRPr="003A3444" w:rsidRDefault="00F67E59" w:rsidP="00F67E59">
            <w:pPr>
              <w:pStyle w:val="af1"/>
              <w:ind w:left="0"/>
            </w:pPr>
          </w:p>
        </w:tc>
        <w:tc>
          <w:tcPr>
            <w:tcW w:w="2269" w:type="dxa"/>
            <w:vMerge/>
            <w:tcBorders>
              <w:top w:val="single" w:sz="4" w:space="0" w:color="auto"/>
              <w:left w:val="nil"/>
              <w:bottom w:val="single" w:sz="8" w:space="0" w:color="000000"/>
              <w:right w:val="single" w:sz="8" w:space="0" w:color="000000"/>
            </w:tcBorders>
          </w:tcPr>
          <w:p w14:paraId="30EFF2BD"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0400FD6"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4AC29AF"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BC7E71B" w14:textId="77777777" w:rsidR="00F67E59" w:rsidRPr="003A3444" w:rsidRDefault="00F67E59" w:rsidP="00F67E59">
            <w:pPr>
              <w:jc w:val="both"/>
            </w:pPr>
            <w:r w:rsidRPr="003A3444">
              <w:t>Предельная высота зданий, строений, сооружений – 16 м</w:t>
            </w:r>
          </w:p>
          <w:p w14:paraId="4EF9D871" w14:textId="77777777" w:rsidR="00F67E59" w:rsidRPr="003A3444" w:rsidRDefault="00F67E59" w:rsidP="00F67E59">
            <w:pPr>
              <w:jc w:val="both"/>
            </w:pPr>
            <w:r w:rsidRPr="003A3444">
              <w:t xml:space="preserve">Максимальное количество этажей - </w:t>
            </w:r>
          </w:p>
        </w:tc>
      </w:tr>
      <w:tr w:rsidR="003A3444" w:rsidRPr="003A3444" w14:paraId="532FC506" w14:textId="77777777" w:rsidTr="00F67E59">
        <w:tc>
          <w:tcPr>
            <w:tcW w:w="565" w:type="dxa"/>
            <w:vMerge/>
            <w:tcBorders>
              <w:top w:val="nil"/>
              <w:left w:val="single" w:sz="8" w:space="0" w:color="000000"/>
              <w:bottom w:val="single" w:sz="8" w:space="0" w:color="000000"/>
              <w:right w:val="single" w:sz="8" w:space="0" w:color="000000"/>
            </w:tcBorders>
          </w:tcPr>
          <w:p w14:paraId="7D78F1D6" w14:textId="77777777" w:rsidR="00F67E59" w:rsidRPr="003A3444" w:rsidRDefault="00F67E59" w:rsidP="00F67E59">
            <w:pPr>
              <w:pStyle w:val="af1"/>
              <w:ind w:left="0"/>
            </w:pPr>
          </w:p>
        </w:tc>
        <w:tc>
          <w:tcPr>
            <w:tcW w:w="2269" w:type="dxa"/>
            <w:vMerge/>
            <w:tcBorders>
              <w:top w:val="nil"/>
              <w:left w:val="nil"/>
              <w:bottom w:val="single" w:sz="8" w:space="0" w:color="000000"/>
              <w:right w:val="single" w:sz="8" w:space="0" w:color="000000"/>
            </w:tcBorders>
          </w:tcPr>
          <w:p w14:paraId="23E293E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651EE9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03B34F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A6B5886" w14:textId="77777777" w:rsidR="00F67E59" w:rsidRPr="003A3444" w:rsidRDefault="00F67E59" w:rsidP="00F67E59">
            <w:pPr>
              <w:jc w:val="both"/>
            </w:pPr>
            <w:r w:rsidRPr="003A3444">
              <w:t xml:space="preserve">Минимальный процент озеленения в границах земельного участка – 20 % </w:t>
            </w:r>
          </w:p>
        </w:tc>
      </w:tr>
      <w:tr w:rsidR="003A3444" w:rsidRPr="003A3444" w14:paraId="0CAA1632" w14:textId="77777777" w:rsidTr="00F67E59">
        <w:tc>
          <w:tcPr>
            <w:tcW w:w="565" w:type="dxa"/>
            <w:vMerge w:val="restart"/>
            <w:tcBorders>
              <w:top w:val="nil"/>
              <w:left w:val="single" w:sz="8" w:space="0" w:color="000000"/>
              <w:bottom w:val="single" w:sz="8" w:space="0" w:color="000000"/>
              <w:right w:val="single" w:sz="8" w:space="0" w:color="000000"/>
            </w:tcBorders>
          </w:tcPr>
          <w:p w14:paraId="6AA667CB" w14:textId="77777777" w:rsidR="00F67E59" w:rsidRPr="003A3444" w:rsidRDefault="00F67E59" w:rsidP="00596C2D">
            <w:pPr>
              <w:pStyle w:val="af1"/>
              <w:numPr>
                <w:ilvl w:val="0"/>
                <w:numId w:val="14"/>
              </w:numPr>
              <w:suppressAutoHyphens/>
              <w:ind w:left="0" w:firstLine="0"/>
            </w:pPr>
          </w:p>
        </w:tc>
        <w:tc>
          <w:tcPr>
            <w:tcW w:w="2269" w:type="dxa"/>
            <w:vMerge w:val="restart"/>
            <w:tcBorders>
              <w:top w:val="nil"/>
              <w:left w:val="nil"/>
              <w:bottom w:val="single" w:sz="8" w:space="0" w:color="000000"/>
              <w:right w:val="single" w:sz="8" w:space="0" w:color="000000"/>
            </w:tcBorders>
          </w:tcPr>
          <w:p w14:paraId="0CE8D72D" w14:textId="77777777" w:rsidR="00F67E59" w:rsidRPr="003A3444" w:rsidRDefault="00F67E59" w:rsidP="00F67E59">
            <w:r w:rsidRPr="003A3444">
              <w:t>Общественное питание</w:t>
            </w:r>
          </w:p>
        </w:tc>
        <w:tc>
          <w:tcPr>
            <w:tcW w:w="1701" w:type="dxa"/>
            <w:vMerge w:val="restart"/>
            <w:tcBorders>
              <w:top w:val="nil"/>
              <w:left w:val="nil"/>
              <w:bottom w:val="single" w:sz="8" w:space="0" w:color="000000"/>
              <w:right w:val="single" w:sz="8" w:space="0" w:color="000000"/>
            </w:tcBorders>
          </w:tcPr>
          <w:p w14:paraId="5B93998F" w14:textId="77777777" w:rsidR="00F67E59" w:rsidRPr="003A3444" w:rsidRDefault="00F67E59" w:rsidP="00F67E59">
            <w:r w:rsidRPr="003A3444">
              <w:t>4.6</w:t>
            </w:r>
          </w:p>
        </w:tc>
        <w:tc>
          <w:tcPr>
            <w:tcW w:w="3969" w:type="dxa"/>
            <w:vMerge w:val="restart"/>
            <w:tcBorders>
              <w:top w:val="nil"/>
              <w:left w:val="nil"/>
              <w:bottom w:val="single" w:sz="8" w:space="0" w:color="000000"/>
              <w:right w:val="single" w:sz="8" w:space="0" w:color="000000"/>
            </w:tcBorders>
          </w:tcPr>
          <w:p w14:paraId="4876F657" w14:textId="77777777" w:rsidR="00F67E59" w:rsidRPr="003A3444" w:rsidRDefault="00F67E59" w:rsidP="00F67E59">
            <w:pPr>
              <w:jc w:val="both"/>
            </w:pPr>
            <w:r w:rsidRPr="003A3444">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6520" w:type="dxa"/>
            <w:tcBorders>
              <w:top w:val="nil"/>
              <w:left w:val="nil"/>
              <w:bottom w:val="single" w:sz="8" w:space="0" w:color="000000"/>
              <w:right w:val="single" w:sz="8" w:space="0" w:color="000000"/>
            </w:tcBorders>
          </w:tcPr>
          <w:p w14:paraId="16D536F5"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770E2898" w14:textId="77777777" w:rsidTr="00F67E59">
        <w:tc>
          <w:tcPr>
            <w:tcW w:w="565" w:type="dxa"/>
            <w:vMerge/>
            <w:tcBorders>
              <w:top w:val="nil"/>
              <w:left w:val="single" w:sz="8" w:space="0" w:color="000000"/>
              <w:bottom w:val="single" w:sz="8" w:space="0" w:color="000000"/>
              <w:right w:val="single" w:sz="8" w:space="0" w:color="000000"/>
            </w:tcBorders>
          </w:tcPr>
          <w:p w14:paraId="742230B0" w14:textId="77777777" w:rsidR="00F67E59" w:rsidRPr="003A3444" w:rsidRDefault="00F67E59" w:rsidP="00F67E59">
            <w:pPr>
              <w:pStyle w:val="af1"/>
              <w:ind w:left="0"/>
            </w:pPr>
          </w:p>
        </w:tc>
        <w:tc>
          <w:tcPr>
            <w:tcW w:w="2269" w:type="dxa"/>
            <w:vMerge/>
            <w:tcBorders>
              <w:top w:val="nil"/>
              <w:left w:val="nil"/>
              <w:bottom w:val="single" w:sz="8" w:space="0" w:color="000000"/>
              <w:right w:val="single" w:sz="8" w:space="0" w:color="000000"/>
            </w:tcBorders>
          </w:tcPr>
          <w:p w14:paraId="5EB2B67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90DD31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268ACA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4B3F6C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981A4EE" w14:textId="77777777" w:rsidTr="00F67E59">
        <w:tc>
          <w:tcPr>
            <w:tcW w:w="565" w:type="dxa"/>
            <w:vMerge/>
            <w:tcBorders>
              <w:top w:val="nil"/>
              <w:left w:val="single" w:sz="8" w:space="0" w:color="000000"/>
              <w:bottom w:val="single" w:sz="8" w:space="0" w:color="000000"/>
              <w:right w:val="single" w:sz="8" w:space="0" w:color="000000"/>
            </w:tcBorders>
          </w:tcPr>
          <w:p w14:paraId="7538514B" w14:textId="77777777" w:rsidR="00F67E59" w:rsidRPr="003A3444" w:rsidRDefault="00F67E59" w:rsidP="00F67E59">
            <w:pPr>
              <w:pStyle w:val="af1"/>
              <w:ind w:left="0"/>
            </w:pPr>
          </w:p>
        </w:tc>
        <w:tc>
          <w:tcPr>
            <w:tcW w:w="2269" w:type="dxa"/>
            <w:vMerge/>
            <w:tcBorders>
              <w:top w:val="nil"/>
              <w:left w:val="nil"/>
              <w:bottom w:val="single" w:sz="8" w:space="0" w:color="000000"/>
              <w:right w:val="single" w:sz="8" w:space="0" w:color="000000"/>
            </w:tcBorders>
          </w:tcPr>
          <w:p w14:paraId="0C9390A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421FC0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6CDDDA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2BD0BFC"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0B384F86" w14:textId="77777777" w:rsidTr="00F67E59">
        <w:tc>
          <w:tcPr>
            <w:tcW w:w="565" w:type="dxa"/>
            <w:vMerge/>
            <w:tcBorders>
              <w:top w:val="nil"/>
              <w:left w:val="single" w:sz="8" w:space="0" w:color="000000"/>
              <w:bottom w:val="single" w:sz="8" w:space="0" w:color="000000"/>
              <w:right w:val="single" w:sz="8" w:space="0" w:color="000000"/>
            </w:tcBorders>
          </w:tcPr>
          <w:p w14:paraId="3DA104E5" w14:textId="77777777" w:rsidR="00F67E59" w:rsidRPr="003A3444" w:rsidRDefault="00F67E59" w:rsidP="00F67E59">
            <w:pPr>
              <w:pStyle w:val="af1"/>
              <w:ind w:left="0"/>
            </w:pPr>
          </w:p>
        </w:tc>
        <w:tc>
          <w:tcPr>
            <w:tcW w:w="2269" w:type="dxa"/>
            <w:vMerge/>
            <w:tcBorders>
              <w:top w:val="nil"/>
              <w:left w:val="nil"/>
              <w:bottom w:val="single" w:sz="8" w:space="0" w:color="000000"/>
              <w:right w:val="single" w:sz="8" w:space="0" w:color="000000"/>
            </w:tcBorders>
          </w:tcPr>
          <w:p w14:paraId="6545952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97758A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290B89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5063BFD" w14:textId="6A098EEC" w:rsidR="00F67E59" w:rsidRPr="003A3444" w:rsidRDefault="00F67E59" w:rsidP="00F213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F213C6">
              <w:t>8</w:t>
            </w:r>
            <w:r w:rsidRPr="003A3444">
              <w:t>)</w:t>
            </w:r>
          </w:p>
        </w:tc>
      </w:tr>
      <w:tr w:rsidR="003A3444" w:rsidRPr="003A3444" w14:paraId="32D27B37" w14:textId="77777777" w:rsidTr="00F67E59">
        <w:tc>
          <w:tcPr>
            <w:tcW w:w="565" w:type="dxa"/>
            <w:vMerge/>
            <w:tcBorders>
              <w:top w:val="nil"/>
              <w:left w:val="single" w:sz="8" w:space="0" w:color="000000"/>
              <w:bottom w:val="single" w:sz="8" w:space="0" w:color="000000"/>
              <w:right w:val="single" w:sz="8" w:space="0" w:color="000000"/>
            </w:tcBorders>
          </w:tcPr>
          <w:p w14:paraId="0A4F8FD7" w14:textId="77777777" w:rsidR="00F67E59" w:rsidRPr="003A3444" w:rsidRDefault="00F67E59" w:rsidP="00F67E59">
            <w:pPr>
              <w:pStyle w:val="af1"/>
              <w:ind w:left="0"/>
            </w:pPr>
          </w:p>
        </w:tc>
        <w:tc>
          <w:tcPr>
            <w:tcW w:w="2269" w:type="dxa"/>
            <w:vMerge/>
            <w:tcBorders>
              <w:top w:val="nil"/>
              <w:left w:val="nil"/>
              <w:bottom w:val="single" w:sz="8" w:space="0" w:color="000000"/>
              <w:right w:val="single" w:sz="8" w:space="0" w:color="000000"/>
            </w:tcBorders>
          </w:tcPr>
          <w:p w14:paraId="294DDB8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AEAF11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2305B5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42D2432" w14:textId="77777777" w:rsidR="00F67E59" w:rsidRPr="003A3444" w:rsidRDefault="00F67E59" w:rsidP="00F67E59">
            <w:pPr>
              <w:jc w:val="both"/>
            </w:pPr>
            <w:r w:rsidRPr="003A3444">
              <w:t>Предельная высота зданий, строений, сооружений – 16 м</w:t>
            </w:r>
          </w:p>
        </w:tc>
      </w:tr>
      <w:tr w:rsidR="003A3444" w:rsidRPr="003A3444" w14:paraId="1C19C3B3" w14:textId="77777777" w:rsidTr="00F67E59">
        <w:tc>
          <w:tcPr>
            <w:tcW w:w="565" w:type="dxa"/>
            <w:vMerge/>
            <w:tcBorders>
              <w:top w:val="nil"/>
              <w:left w:val="single" w:sz="8" w:space="0" w:color="000000"/>
              <w:bottom w:val="single" w:sz="4" w:space="0" w:color="auto"/>
              <w:right w:val="single" w:sz="8" w:space="0" w:color="000000"/>
            </w:tcBorders>
          </w:tcPr>
          <w:p w14:paraId="4FCDB9C8" w14:textId="77777777" w:rsidR="00F67E59" w:rsidRPr="003A3444" w:rsidRDefault="00F67E59" w:rsidP="00F67E59">
            <w:pPr>
              <w:pStyle w:val="af1"/>
              <w:ind w:left="0"/>
            </w:pPr>
          </w:p>
        </w:tc>
        <w:tc>
          <w:tcPr>
            <w:tcW w:w="2269" w:type="dxa"/>
            <w:vMerge/>
            <w:tcBorders>
              <w:top w:val="nil"/>
              <w:left w:val="nil"/>
              <w:bottom w:val="single" w:sz="4" w:space="0" w:color="auto"/>
              <w:right w:val="single" w:sz="8" w:space="0" w:color="000000"/>
            </w:tcBorders>
          </w:tcPr>
          <w:p w14:paraId="225D0E77"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700B8C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1BDAA6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43FBBF1"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2B3EAA64" w14:textId="77777777" w:rsidTr="00F67E59">
        <w:trPr>
          <w:trHeight w:val="45"/>
        </w:trPr>
        <w:tc>
          <w:tcPr>
            <w:tcW w:w="565" w:type="dxa"/>
            <w:vMerge w:val="restart"/>
            <w:tcBorders>
              <w:top w:val="single" w:sz="4" w:space="0" w:color="auto"/>
              <w:left w:val="single" w:sz="4" w:space="0" w:color="auto"/>
              <w:bottom w:val="single" w:sz="4" w:space="0" w:color="auto"/>
              <w:right w:val="single" w:sz="4" w:space="0" w:color="auto"/>
            </w:tcBorders>
          </w:tcPr>
          <w:p w14:paraId="237577E1" w14:textId="77777777" w:rsidR="00F67E59" w:rsidRPr="003A3444" w:rsidRDefault="00F67E59" w:rsidP="00596C2D">
            <w:pPr>
              <w:pStyle w:val="af1"/>
              <w:numPr>
                <w:ilvl w:val="0"/>
                <w:numId w:val="14"/>
              </w:numPr>
              <w:suppressAutoHyphens/>
              <w:ind w:left="0" w:firstLine="0"/>
            </w:pPr>
          </w:p>
        </w:tc>
        <w:tc>
          <w:tcPr>
            <w:tcW w:w="2269" w:type="dxa"/>
            <w:vMerge w:val="restart"/>
            <w:tcBorders>
              <w:top w:val="single" w:sz="4" w:space="0" w:color="auto"/>
              <w:left w:val="single" w:sz="4" w:space="0" w:color="auto"/>
              <w:bottom w:val="single" w:sz="4" w:space="0" w:color="auto"/>
              <w:right w:val="single" w:sz="4" w:space="0" w:color="auto"/>
            </w:tcBorders>
          </w:tcPr>
          <w:p w14:paraId="6C84C203" w14:textId="77777777" w:rsidR="00F67E59" w:rsidRPr="003A3444" w:rsidRDefault="00F67E59" w:rsidP="00F67E59">
            <w:r w:rsidRPr="003A3444">
              <w:t>Обеспечение занятий спортом в помещениях</w:t>
            </w:r>
          </w:p>
        </w:tc>
        <w:tc>
          <w:tcPr>
            <w:tcW w:w="1701" w:type="dxa"/>
            <w:vMerge w:val="restart"/>
            <w:tcBorders>
              <w:top w:val="single" w:sz="4" w:space="0" w:color="auto"/>
              <w:left w:val="single" w:sz="4" w:space="0" w:color="auto"/>
              <w:bottom w:val="single" w:sz="4" w:space="0" w:color="auto"/>
              <w:right w:val="single" w:sz="4" w:space="0" w:color="auto"/>
            </w:tcBorders>
          </w:tcPr>
          <w:p w14:paraId="3C13CDAC" w14:textId="77777777" w:rsidR="00F67E59" w:rsidRPr="003A3444" w:rsidRDefault="00F67E59" w:rsidP="00F67E59">
            <w:r w:rsidRPr="003A3444">
              <w:t>5.1.2</w:t>
            </w:r>
          </w:p>
        </w:tc>
        <w:tc>
          <w:tcPr>
            <w:tcW w:w="3969" w:type="dxa"/>
            <w:vMerge w:val="restart"/>
            <w:tcBorders>
              <w:top w:val="single" w:sz="4" w:space="0" w:color="auto"/>
              <w:left w:val="single" w:sz="4" w:space="0" w:color="auto"/>
              <w:bottom w:val="single" w:sz="4" w:space="0" w:color="auto"/>
              <w:right w:val="single" w:sz="4" w:space="0" w:color="auto"/>
            </w:tcBorders>
          </w:tcPr>
          <w:p w14:paraId="5EC61E91" w14:textId="77777777" w:rsidR="00F67E59" w:rsidRPr="003A3444" w:rsidRDefault="00F67E59" w:rsidP="00F67E59">
            <w:pPr>
              <w:jc w:val="both"/>
            </w:pPr>
            <w:r w:rsidRPr="003A3444">
              <w:t>Размещение спортивных клубов, спортивных залов, бассейнов, физкультурно-оздоровительных комплексов в зданиях и сооружениях</w:t>
            </w:r>
          </w:p>
        </w:tc>
        <w:tc>
          <w:tcPr>
            <w:tcW w:w="6520" w:type="dxa"/>
            <w:tcBorders>
              <w:top w:val="single" w:sz="4" w:space="0" w:color="auto"/>
              <w:left w:val="single" w:sz="4" w:space="0" w:color="auto"/>
              <w:bottom w:val="single" w:sz="4" w:space="0" w:color="auto"/>
              <w:right w:val="single" w:sz="4" w:space="0" w:color="auto"/>
            </w:tcBorders>
          </w:tcPr>
          <w:p w14:paraId="718F8DC5"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7AA6D260" w14:textId="77777777" w:rsidTr="00F67E59">
        <w:trPr>
          <w:trHeight w:val="45"/>
        </w:trPr>
        <w:tc>
          <w:tcPr>
            <w:tcW w:w="565" w:type="dxa"/>
            <w:vMerge/>
            <w:tcBorders>
              <w:top w:val="single" w:sz="4" w:space="0" w:color="auto"/>
              <w:left w:val="single" w:sz="8" w:space="0" w:color="000000"/>
              <w:bottom w:val="single" w:sz="8" w:space="0" w:color="000000"/>
              <w:right w:val="single" w:sz="8" w:space="0" w:color="000000"/>
            </w:tcBorders>
          </w:tcPr>
          <w:p w14:paraId="1E1B807E" w14:textId="77777777" w:rsidR="00F67E59" w:rsidRPr="003A3444" w:rsidRDefault="00F67E59" w:rsidP="00F67E59">
            <w:pPr>
              <w:pStyle w:val="af1"/>
              <w:ind w:left="0"/>
            </w:pPr>
          </w:p>
        </w:tc>
        <w:tc>
          <w:tcPr>
            <w:tcW w:w="2269" w:type="dxa"/>
            <w:vMerge/>
            <w:tcBorders>
              <w:top w:val="single" w:sz="4" w:space="0" w:color="auto"/>
              <w:left w:val="nil"/>
              <w:bottom w:val="single" w:sz="8" w:space="0" w:color="000000"/>
              <w:right w:val="single" w:sz="8" w:space="0" w:color="000000"/>
            </w:tcBorders>
          </w:tcPr>
          <w:p w14:paraId="201D242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901103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8D6CC5D"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36AFE3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49419E2" w14:textId="77777777" w:rsidTr="00F67E59">
        <w:trPr>
          <w:trHeight w:val="45"/>
        </w:trPr>
        <w:tc>
          <w:tcPr>
            <w:tcW w:w="565" w:type="dxa"/>
            <w:vMerge/>
            <w:tcBorders>
              <w:top w:val="nil"/>
              <w:left w:val="single" w:sz="8" w:space="0" w:color="000000"/>
              <w:bottom w:val="single" w:sz="4" w:space="0" w:color="auto"/>
              <w:right w:val="single" w:sz="8" w:space="0" w:color="000000"/>
            </w:tcBorders>
          </w:tcPr>
          <w:p w14:paraId="6CE1A3A2" w14:textId="77777777" w:rsidR="00F67E59" w:rsidRPr="003A3444" w:rsidRDefault="00F67E59" w:rsidP="00F67E59">
            <w:pPr>
              <w:pStyle w:val="af1"/>
              <w:ind w:left="0"/>
            </w:pPr>
          </w:p>
        </w:tc>
        <w:tc>
          <w:tcPr>
            <w:tcW w:w="2269" w:type="dxa"/>
            <w:vMerge/>
            <w:tcBorders>
              <w:top w:val="nil"/>
              <w:left w:val="nil"/>
              <w:bottom w:val="single" w:sz="4" w:space="0" w:color="auto"/>
              <w:right w:val="single" w:sz="8" w:space="0" w:color="000000"/>
            </w:tcBorders>
          </w:tcPr>
          <w:p w14:paraId="274F7A4F"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F13F74D"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C030D34"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C1E61A1"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35501CA4" w14:textId="77777777" w:rsidTr="00F67E59">
        <w:trPr>
          <w:trHeight w:val="45"/>
        </w:trPr>
        <w:tc>
          <w:tcPr>
            <w:tcW w:w="565" w:type="dxa"/>
            <w:vMerge/>
            <w:tcBorders>
              <w:top w:val="single" w:sz="4" w:space="0" w:color="auto"/>
              <w:left w:val="single" w:sz="4" w:space="0" w:color="auto"/>
              <w:bottom w:val="single" w:sz="4" w:space="0" w:color="auto"/>
              <w:right w:val="single" w:sz="4" w:space="0" w:color="auto"/>
            </w:tcBorders>
          </w:tcPr>
          <w:p w14:paraId="40B1B603" w14:textId="77777777" w:rsidR="00F67E59" w:rsidRPr="003A3444" w:rsidRDefault="00F67E59" w:rsidP="00F67E59">
            <w:pPr>
              <w:pStyle w:val="af1"/>
              <w:ind w:left="0"/>
            </w:pPr>
          </w:p>
        </w:tc>
        <w:tc>
          <w:tcPr>
            <w:tcW w:w="2269" w:type="dxa"/>
            <w:vMerge/>
            <w:tcBorders>
              <w:top w:val="single" w:sz="4" w:space="0" w:color="auto"/>
              <w:left w:val="single" w:sz="4" w:space="0" w:color="auto"/>
              <w:bottom w:val="single" w:sz="4" w:space="0" w:color="auto"/>
              <w:right w:val="single" w:sz="4" w:space="0" w:color="auto"/>
            </w:tcBorders>
          </w:tcPr>
          <w:p w14:paraId="7CA072CB"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260D08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72DA656"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D530769" w14:textId="69C1E883" w:rsidR="00F67E59" w:rsidRPr="003A3444" w:rsidRDefault="00F67E59" w:rsidP="00F213C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F213C6">
              <w:t>8</w:t>
            </w:r>
            <w:r w:rsidRPr="003A3444">
              <w:t>)</w:t>
            </w:r>
          </w:p>
        </w:tc>
      </w:tr>
      <w:tr w:rsidR="003A3444" w:rsidRPr="003A3444" w14:paraId="0BAB77E6" w14:textId="77777777" w:rsidTr="00F67E59">
        <w:trPr>
          <w:trHeight w:val="45"/>
        </w:trPr>
        <w:tc>
          <w:tcPr>
            <w:tcW w:w="565" w:type="dxa"/>
            <w:vMerge/>
            <w:tcBorders>
              <w:top w:val="single" w:sz="4" w:space="0" w:color="auto"/>
              <w:left w:val="single" w:sz="8" w:space="0" w:color="000000"/>
              <w:bottom w:val="single" w:sz="8" w:space="0" w:color="000000"/>
              <w:right w:val="single" w:sz="8" w:space="0" w:color="000000"/>
            </w:tcBorders>
          </w:tcPr>
          <w:p w14:paraId="5D677CB8" w14:textId="77777777" w:rsidR="00F67E59" w:rsidRPr="003A3444" w:rsidRDefault="00F67E59" w:rsidP="00F67E59">
            <w:pPr>
              <w:pStyle w:val="af1"/>
              <w:ind w:left="0"/>
            </w:pPr>
          </w:p>
        </w:tc>
        <w:tc>
          <w:tcPr>
            <w:tcW w:w="2269" w:type="dxa"/>
            <w:vMerge/>
            <w:tcBorders>
              <w:top w:val="single" w:sz="4" w:space="0" w:color="auto"/>
              <w:left w:val="nil"/>
              <w:bottom w:val="single" w:sz="8" w:space="0" w:color="000000"/>
              <w:right w:val="single" w:sz="8" w:space="0" w:color="000000"/>
            </w:tcBorders>
          </w:tcPr>
          <w:p w14:paraId="6628811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AEC94C3"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113D508"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0E065BB" w14:textId="77777777" w:rsidR="00F67E59" w:rsidRPr="003A3444" w:rsidRDefault="00F67E59" w:rsidP="00F67E59">
            <w:pPr>
              <w:jc w:val="both"/>
            </w:pPr>
            <w:r w:rsidRPr="003A3444">
              <w:t>Предельная высота зданий, строений, сооружений – 16 м</w:t>
            </w:r>
          </w:p>
        </w:tc>
      </w:tr>
      <w:tr w:rsidR="003A3444" w:rsidRPr="003A3444" w14:paraId="152CB82D"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4C23788A" w14:textId="77777777" w:rsidR="00F67E59" w:rsidRPr="003A3444" w:rsidRDefault="00F67E59" w:rsidP="00F67E59">
            <w:pPr>
              <w:pStyle w:val="af1"/>
              <w:ind w:left="0"/>
            </w:pPr>
          </w:p>
        </w:tc>
        <w:tc>
          <w:tcPr>
            <w:tcW w:w="2269" w:type="dxa"/>
            <w:vMerge/>
            <w:tcBorders>
              <w:top w:val="nil"/>
              <w:left w:val="nil"/>
              <w:bottom w:val="single" w:sz="8" w:space="0" w:color="000000"/>
              <w:right w:val="single" w:sz="8" w:space="0" w:color="000000"/>
            </w:tcBorders>
          </w:tcPr>
          <w:p w14:paraId="07D412A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DDBBC2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1CDDBD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1779F71" w14:textId="77777777" w:rsidR="00F67E59" w:rsidRPr="003A3444" w:rsidRDefault="00F67E59" w:rsidP="00F67E59">
            <w:pPr>
              <w:jc w:val="both"/>
            </w:pPr>
            <w:r w:rsidRPr="003A3444">
              <w:t>Минимальный процент озеленения в границах земельного участка – 20 %</w:t>
            </w:r>
          </w:p>
        </w:tc>
      </w:tr>
    </w:tbl>
    <w:p w14:paraId="6FA24F37" w14:textId="77777777" w:rsidR="00F67E59" w:rsidRPr="003A3444" w:rsidRDefault="00F67E59" w:rsidP="00F67E59">
      <w:pPr>
        <w:spacing w:before="200"/>
        <w:outlineLvl w:val="3"/>
        <w:rPr>
          <w:b/>
        </w:rPr>
      </w:pPr>
      <w:bookmarkStart w:id="109" w:name="_Toc208935466"/>
      <w:r w:rsidRPr="003A3444">
        <w:rPr>
          <w:b/>
        </w:rPr>
        <w:t>Особенности применения градостроительного регламента</w:t>
      </w:r>
      <w:bookmarkEnd w:id="109"/>
    </w:p>
    <w:p w14:paraId="40C5EC03" w14:textId="77777777" w:rsidR="00F67E59" w:rsidRPr="003A3444" w:rsidRDefault="00F67E59" w:rsidP="00204289">
      <w:pPr>
        <w:pStyle w:val="af1"/>
        <w:numPr>
          <w:ilvl w:val="3"/>
          <w:numId w:val="119"/>
        </w:numPr>
        <w:suppressAutoHyphens/>
        <w:ind w:left="0" w:firstLine="567"/>
        <w:jc w:val="both"/>
      </w:pPr>
      <w:r w:rsidRPr="003A3444">
        <w:t>Иные предельные параметры разрешенного строительства, реконструкции объектов капитального строительства.</w:t>
      </w:r>
    </w:p>
    <w:p w14:paraId="03FC12D3" w14:textId="77777777" w:rsidR="00F67E59" w:rsidRPr="003A3444" w:rsidRDefault="00F67E59" w:rsidP="00204289">
      <w:pPr>
        <w:pStyle w:val="af1"/>
        <w:numPr>
          <w:ilvl w:val="1"/>
          <w:numId w:val="120"/>
        </w:numPr>
        <w:suppressAutoHyphens/>
        <w:ind w:left="0" w:firstLine="567"/>
        <w:contextualSpacing w:val="0"/>
        <w:jc w:val="both"/>
      </w:pPr>
      <w:r w:rsidRPr="003A3444">
        <w:t>Вспомогательные строения и сооружения, размещаемые на земельных участках с видом разрешенного использования 2.1 «Для индивидуального жилищного строительства:</w:t>
      </w:r>
    </w:p>
    <w:tbl>
      <w:tblPr>
        <w:tblStyle w:val="a7"/>
        <w:tblW w:w="15025" w:type="dxa"/>
        <w:tblLayout w:type="fixed"/>
        <w:tblCellMar>
          <w:top w:w="102" w:type="dxa"/>
          <w:left w:w="62" w:type="dxa"/>
          <w:bottom w:w="102" w:type="dxa"/>
          <w:right w:w="62" w:type="dxa"/>
        </w:tblCellMar>
        <w:tblLook w:val="04A0" w:firstRow="1" w:lastRow="0" w:firstColumn="1" w:lastColumn="0" w:noHBand="0" w:noVBand="1"/>
      </w:tblPr>
      <w:tblGrid>
        <w:gridCol w:w="566"/>
        <w:gridCol w:w="3403"/>
        <w:gridCol w:w="2267"/>
        <w:gridCol w:w="2269"/>
        <w:gridCol w:w="6520"/>
      </w:tblGrid>
      <w:tr w:rsidR="003A3444" w:rsidRPr="003A3444" w14:paraId="1C56AC15" w14:textId="77777777" w:rsidTr="00F67E59">
        <w:trPr>
          <w:trHeight w:val="495"/>
        </w:trPr>
        <w:tc>
          <w:tcPr>
            <w:tcW w:w="566" w:type="dxa"/>
            <w:tcBorders>
              <w:top w:val="single" w:sz="8" w:space="0" w:color="000000"/>
              <w:left w:val="single" w:sz="8" w:space="0" w:color="000000"/>
              <w:bottom w:val="single" w:sz="8" w:space="0" w:color="000000"/>
              <w:right w:val="single" w:sz="8" w:space="0" w:color="000000"/>
            </w:tcBorders>
          </w:tcPr>
          <w:p w14:paraId="786AD30F" w14:textId="77777777" w:rsidR="00F67E59" w:rsidRPr="003A3444" w:rsidRDefault="00F67E59" w:rsidP="00F67E59">
            <w:pPr>
              <w:jc w:val="center"/>
            </w:pPr>
            <w:r w:rsidRPr="003A3444">
              <w:t>№ п/п</w:t>
            </w:r>
          </w:p>
        </w:tc>
        <w:tc>
          <w:tcPr>
            <w:tcW w:w="3403" w:type="dxa"/>
            <w:tcBorders>
              <w:top w:val="single" w:sz="8" w:space="0" w:color="000000"/>
              <w:left w:val="nil"/>
              <w:bottom w:val="single" w:sz="8" w:space="0" w:color="000000"/>
              <w:right w:val="single" w:sz="8" w:space="0" w:color="000000"/>
            </w:tcBorders>
          </w:tcPr>
          <w:p w14:paraId="352FDF4F" w14:textId="77777777" w:rsidR="00F67E59" w:rsidRPr="003A3444" w:rsidRDefault="00F67E59" w:rsidP="00F67E59">
            <w:pPr>
              <w:jc w:val="center"/>
            </w:pPr>
            <w:r w:rsidRPr="003A3444">
              <w:t>Наименование объекта</w:t>
            </w:r>
          </w:p>
        </w:tc>
        <w:tc>
          <w:tcPr>
            <w:tcW w:w="2267" w:type="dxa"/>
            <w:tcBorders>
              <w:top w:val="single" w:sz="8" w:space="0" w:color="000000"/>
              <w:left w:val="nil"/>
              <w:bottom w:val="single" w:sz="8" w:space="0" w:color="000000"/>
              <w:right w:val="single" w:sz="8" w:space="0" w:color="000000"/>
            </w:tcBorders>
          </w:tcPr>
          <w:p w14:paraId="0896B318" w14:textId="77777777" w:rsidR="00F67E59" w:rsidRPr="003A3444" w:rsidRDefault="00F67E59" w:rsidP="00F67E59">
            <w:pPr>
              <w:jc w:val="center"/>
            </w:pPr>
            <w:r w:rsidRPr="003A3444">
              <w:t>Минимальные отступы от границ земельного участка (м)</w:t>
            </w:r>
          </w:p>
        </w:tc>
        <w:tc>
          <w:tcPr>
            <w:tcW w:w="2269" w:type="dxa"/>
            <w:tcBorders>
              <w:top w:val="single" w:sz="8" w:space="0" w:color="000000"/>
              <w:left w:val="nil"/>
              <w:bottom w:val="single" w:sz="8" w:space="0" w:color="000000"/>
              <w:right w:val="single" w:sz="8" w:space="0" w:color="000000"/>
            </w:tcBorders>
          </w:tcPr>
          <w:p w14:paraId="18614795" w14:textId="77777777" w:rsidR="00F67E59" w:rsidRPr="003A3444" w:rsidRDefault="00F67E59" w:rsidP="00F67E59">
            <w:pPr>
              <w:jc w:val="center"/>
            </w:pPr>
            <w:r w:rsidRPr="003A3444">
              <w:t>Предельная высота зданий (м)</w:t>
            </w:r>
          </w:p>
        </w:tc>
        <w:tc>
          <w:tcPr>
            <w:tcW w:w="6520" w:type="dxa"/>
            <w:tcBorders>
              <w:top w:val="single" w:sz="8" w:space="0" w:color="000000"/>
              <w:left w:val="nil"/>
              <w:bottom w:val="single" w:sz="8" w:space="0" w:color="000000"/>
              <w:right w:val="single" w:sz="8" w:space="0" w:color="000000"/>
            </w:tcBorders>
          </w:tcPr>
          <w:p w14:paraId="6703EAE1" w14:textId="77777777" w:rsidR="00F67E59" w:rsidRPr="003A3444" w:rsidRDefault="00F67E59" w:rsidP="00F67E59">
            <w:pPr>
              <w:jc w:val="center"/>
            </w:pPr>
            <w:r w:rsidRPr="003A3444">
              <w:t>Примечание</w:t>
            </w:r>
          </w:p>
        </w:tc>
      </w:tr>
      <w:tr w:rsidR="003A3444" w:rsidRPr="003A3444" w14:paraId="439AD667" w14:textId="77777777" w:rsidTr="00F67E59">
        <w:trPr>
          <w:trHeight w:val="752"/>
        </w:trPr>
        <w:tc>
          <w:tcPr>
            <w:tcW w:w="566" w:type="dxa"/>
            <w:tcBorders>
              <w:top w:val="nil"/>
              <w:left w:val="single" w:sz="8" w:space="0" w:color="000000"/>
              <w:bottom w:val="single" w:sz="8" w:space="0" w:color="000000"/>
              <w:right w:val="single" w:sz="8" w:space="0" w:color="000000"/>
            </w:tcBorders>
          </w:tcPr>
          <w:p w14:paraId="44145C26" w14:textId="5152B2D8" w:rsidR="00F67E59" w:rsidRPr="003A3444" w:rsidRDefault="0011178E" w:rsidP="0011178E">
            <w:pPr>
              <w:jc w:val="both"/>
            </w:pPr>
            <w:r>
              <w:t>1.</w:t>
            </w:r>
          </w:p>
        </w:tc>
        <w:tc>
          <w:tcPr>
            <w:tcW w:w="3403" w:type="dxa"/>
            <w:tcBorders>
              <w:top w:val="nil"/>
              <w:left w:val="nil"/>
              <w:bottom w:val="single" w:sz="8" w:space="0" w:color="000000"/>
              <w:right w:val="single" w:sz="8" w:space="0" w:color="000000"/>
            </w:tcBorders>
          </w:tcPr>
          <w:p w14:paraId="5C1FF253" w14:textId="77777777" w:rsidR="00F67E59" w:rsidRPr="003A3444" w:rsidRDefault="00F67E59" w:rsidP="00F67E59">
            <w:r w:rsidRPr="003A3444">
              <w:t>Хозяйственные постройки: беседки, навесы, веранды, террасы</w:t>
            </w:r>
          </w:p>
        </w:tc>
        <w:tc>
          <w:tcPr>
            <w:tcW w:w="2267" w:type="dxa"/>
            <w:tcBorders>
              <w:top w:val="nil"/>
              <w:left w:val="nil"/>
              <w:bottom w:val="single" w:sz="8" w:space="0" w:color="000000"/>
              <w:right w:val="single" w:sz="8" w:space="0" w:color="000000"/>
            </w:tcBorders>
          </w:tcPr>
          <w:p w14:paraId="50A02FCB" w14:textId="77777777" w:rsidR="00F67E59" w:rsidRPr="003A3444" w:rsidRDefault="00F67E59" w:rsidP="00F67E59">
            <w:pPr>
              <w:jc w:val="center"/>
            </w:pPr>
            <w:r w:rsidRPr="003A3444">
              <w:t>1</w:t>
            </w:r>
          </w:p>
        </w:tc>
        <w:tc>
          <w:tcPr>
            <w:tcW w:w="2269" w:type="dxa"/>
            <w:tcBorders>
              <w:top w:val="nil"/>
              <w:left w:val="nil"/>
              <w:bottom w:val="single" w:sz="8" w:space="0" w:color="000000"/>
              <w:right w:val="single" w:sz="8" w:space="0" w:color="000000"/>
            </w:tcBorders>
          </w:tcPr>
          <w:p w14:paraId="2C567030" w14:textId="77777777" w:rsidR="00F67E59" w:rsidRPr="003A3444" w:rsidRDefault="00F67E59" w:rsidP="00F67E59">
            <w:pPr>
              <w:jc w:val="center"/>
            </w:pPr>
            <w:r w:rsidRPr="003A3444">
              <w:t>4</w:t>
            </w:r>
          </w:p>
        </w:tc>
        <w:tc>
          <w:tcPr>
            <w:tcW w:w="6520" w:type="dxa"/>
            <w:vMerge w:val="restart"/>
            <w:tcBorders>
              <w:top w:val="nil"/>
              <w:left w:val="nil"/>
              <w:bottom w:val="single" w:sz="8" w:space="0" w:color="000000"/>
              <w:right w:val="single" w:sz="8" w:space="0" w:color="000000"/>
            </w:tcBorders>
          </w:tcPr>
          <w:p w14:paraId="0B1ABB6E" w14:textId="77777777" w:rsidR="00F67E59" w:rsidRPr="003A3444" w:rsidRDefault="00F67E59" w:rsidP="00F67E59">
            <w:pPr>
              <w:jc w:val="both"/>
            </w:pPr>
            <w:r w:rsidRPr="003A3444">
              <w:t>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14:paraId="1B952435" w14:textId="77777777" w:rsidR="00F67E59" w:rsidRPr="003A3444" w:rsidRDefault="00F67E59" w:rsidP="00F67E59">
            <w:pPr>
              <w:jc w:val="both"/>
            </w:pPr>
            <w:r w:rsidRPr="003A3444">
              <w:t>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Устройство навесов не должно ущемлять законных интересов соседних домовладельцев, в части водоотведения атмосферных осадков с кровли навесов.</w:t>
            </w:r>
          </w:p>
        </w:tc>
      </w:tr>
      <w:tr w:rsidR="003A3444" w:rsidRPr="003A3444" w14:paraId="5D473FAC" w14:textId="77777777" w:rsidTr="00F67E59">
        <w:trPr>
          <w:trHeight w:val="853"/>
        </w:trPr>
        <w:tc>
          <w:tcPr>
            <w:tcW w:w="566" w:type="dxa"/>
            <w:tcBorders>
              <w:top w:val="nil"/>
              <w:left w:val="single" w:sz="8" w:space="0" w:color="000000"/>
              <w:bottom w:val="single" w:sz="4" w:space="0" w:color="auto"/>
              <w:right w:val="single" w:sz="8" w:space="0" w:color="000000"/>
            </w:tcBorders>
          </w:tcPr>
          <w:p w14:paraId="261FFC65" w14:textId="1693265B" w:rsidR="00F67E59" w:rsidRPr="003A3444" w:rsidRDefault="0011178E" w:rsidP="0011178E">
            <w:pPr>
              <w:jc w:val="both"/>
            </w:pPr>
            <w:r>
              <w:t>2.</w:t>
            </w:r>
          </w:p>
        </w:tc>
        <w:tc>
          <w:tcPr>
            <w:tcW w:w="3403" w:type="dxa"/>
            <w:tcBorders>
              <w:top w:val="nil"/>
              <w:left w:val="nil"/>
              <w:bottom w:val="single" w:sz="4" w:space="0" w:color="auto"/>
              <w:right w:val="single" w:sz="8" w:space="0" w:color="000000"/>
            </w:tcBorders>
          </w:tcPr>
          <w:p w14:paraId="34227367" w14:textId="77777777" w:rsidR="00F67E59" w:rsidRPr="003A3444" w:rsidRDefault="00F67E59" w:rsidP="00F67E59">
            <w:r w:rsidRPr="003A3444">
              <w:t>Бассейны, бани и сауны индивидуального использования</w:t>
            </w:r>
          </w:p>
        </w:tc>
        <w:tc>
          <w:tcPr>
            <w:tcW w:w="2267" w:type="dxa"/>
            <w:tcBorders>
              <w:top w:val="nil"/>
              <w:left w:val="nil"/>
              <w:bottom w:val="single" w:sz="4" w:space="0" w:color="auto"/>
              <w:right w:val="single" w:sz="8" w:space="0" w:color="000000"/>
            </w:tcBorders>
          </w:tcPr>
          <w:p w14:paraId="28B1FF8D" w14:textId="77777777" w:rsidR="00F67E59" w:rsidRPr="003A3444" w:rsidRDefault="00F67E59" w:rsidP="00F67E59">
            <w:pPr>
              <w:jc w:val="center"/>
            </w:pPr>
            <w:r w:rsidRPr="003A3444">
              <w:t>1</w:t>
            </w:r>
          </w:p>
        </w:tc>
        <w:tc>
          <w:tcPr>
            <w:tcW w:w="2269" w:type="dxa"/>
            <w:tcBorders>
              <w:top w:val="nil"/>
              <w:left w:val="nil"/>
              <w:bottom w:val="single" w:sz="4" w:space="0" w:color="auto"/>
              <w:right w:val="single" w:sz="8" w:space="0" w:color="000000"/>
            </w:tcBorders>
          </w:tcPr>
          <w:p w14:paraId="4FA5827D" w14:textId="77777777" w:rsidR="00F67E59" w:rsidRPr="003A3444" w:rsidRDefault="00F67E59" w:rsidP="00F67E59">
            <w:pPr>
              <w:jc w:val="center"/>
            </w:pPr>
            <w:r w:rsidRPr="003A3444">
              <w:t>4</w:t>
            </w:r>
          </w:p>
        </w:tc>
        <w:tc>
          <w:tcPr>
            <w:tcW w:w="6520" w:type="dxa"/>
            <w:vMerge/>
            <w:tcBorders>
              <w:top w:val="nil"/>
              <w:left w:val="nil"/>
              <w:bottom w:val="single" w:sz="4" w:space="0" w:color="auto"/>
              <w:right w:val="single" w:sz="8" w:space="0" w:color="000000"/>
            </w:tcBorders>
            <w:tcMar>
              <w:top w:w="0" w:type="dxa"/>
              <w:left w:w="108" w:type="dxa"/>
              <w:bottom w:w="0" w:type="dxa"/>
              <w:right w:w="108" w:type="dxa"/>
            </w:tcMar>
          </w:tcPr>
          <w:p w14:paraId="1B8BCD14" w14:textId="77777777" w:rsidR="00F67E59" w:rsidRPr="003A3444" w:rsidRDefault="00F67E59" w:rsidP="00F67E59"/>
        </w:tc>
      </w:tr>
      <w:tr w:rsidR="003A3444" w:rsidRPr="003A3444" w14:paraId="4290138A" w14:textId="77777777" w:rsidTr="00F67E59">
        <w:trPr>
          <w:trHeight w:val="338"/>
        </w:trPr>
        <w:tc>
          <w:tcPr>
            <w:tcW w:w="566" w:type="dxa"/>
            <w:tcBorders>
              <w:top w:val="single" w:sz="4" w:space="0" w:color="auto"/>
              <w:left w:val="single" w:sz="4" w:space="0" w:color="auto"/>
              <w:bottom w:val="single" w:sz="4" w:space="0" w:color="auto"/>
              <w:right w:val="single" w:sz="4" w:space="0" w:color="auto"/>
            </w:tcBorders>
          </w:tcPr>
          <w:p w14:paraId="1162874C" w14:textId="166BC6A5" w:rsidR="00F67E59" w:rsidRPr="003A3444" w:rsidRDefault="0011178E" w:rsidP="0011178E">
            <w:pPr>
              <w:jc w:val="both"/>
            </w:pPr>
            <w:r>
              <w:t>3.</w:t>
            </w:r>
          </w:p>
        </w:tc>
        <w:tc>
          <w:tcPr>
            <w:tcW w:w="3403" w:type="dxa"/>
            <w:tcBorders>
              <w:top w:val="single" w:sz="4" w:space="0" w:color="auto"/>
              <w:left w:val="single" w:sz="4" w:space="0" w:color="auto"/>
              <w:bottom w:val="single" w:sz="4" w:space="0" w:color="auto"/>
              <w:right w:val="single" w:sz="4" w:space="0" w:color="auto"/>
            </w:tcBorders>
          </w:tcPr>
          <w:p w14:paraId="0BED31F9" w14:textId="77777777" w:rsidR="00F67E59" w:rsidRPr="003A3444" w:rsidRDefault="00F67E59" w:rsidP="00F67E59">
            <w:r w:rsidRPr="003A3444">
              <w:t xml:space="preserve">Отдельно стоящие, встроенные или пристроенные в жилые дома гаражи на одно-два </w:t>
            </w:r>
            <w:proofErr w:type="spellStart"/>
            <w:r w:rsidRPr="003A3444">
              <w:t>машино</w:t>
            </w:r>
            <w:proofErr w:type="spellEnd"/>
            <w:r w:rsidRPr="003A3444">
              <w:t>-места на индивидуальный участок</w:t>
            </w:r>
          </w:p>
        </w:tc>
        <w:tc>
          <w:tcPr>
            <w:tcW w:w="2267" w:type="dxa"/>
            <w:tcBorders>
              <w:top w:val="single" w:sz="4" w:space="0" w:color="auto"/>
              <w:left w:val="single" w:sz="4" w:space="0" w:color="auto"/>
              <w:bottom w:val="single" w:sz="4" w:space="0" w:color="auto"/>
              <w:right w:val="single" w:sz="4" w:space="0" w:color="auto"/>
            </w:tcBorders>
          </w:tcPr>
          <w:p w14:paraId="25A2DC40" w14:textId="77777777" w:rsidR="00F67E59" w:rsidRPr="003A3444" w:rsidRDefault="00F67E59" w:rsidP="00F67E59">
            <w:pPr>
              <w:jc w:val="center"/>
            </w:pPr>
            <w:r w:rsidRPr="003A3444">
              <w:t>1</w:t>
            </w:r>
          </w:p>
          <w:p w14:paraId="73E83EF7" w14:textId="77777777" w:rsidR="00F67E59" w:rsidRPr="003A3444" w:rsidRDefault="00F67E59" w:rsidP="00F67E59">
            <w:pPr>
              <w:jc w:val="center"/>
            </w:pPr>
            <w:r w:rsidRPr="003A3444">
              <w:t>(допускается размещать по красной линии без устройства распашных ворот)</w:t>
            </w:r>
          </w:p>
        </w:tc>
        <w:tc>
          <w:tcPr>
            <w:tcW w:w="2269" w:type="dxa"/>
            <w:tcBorders>
              <w:top w:val="single" w:sz="4" w:space="0" w:color="auto"/>
              <w:left w:val="single" w:sz="4" w:space="0" w:color="auto"/>
              <w:bottom w:val="single" w:sz="4" w:space="0" w:color="auto"/>
              <w:right w:val="single" w:sz="4" w:space="0" w:color="auto"/>
            </w:tcBorders>
          </w:tcPr>
          <w:p w14:paraId="2FC48105" w14:textId="77777777" w:rsidR="00F67E59" w:rsidRPr="003A3444" w:rsidRDefault="00F67E59" w:rsidP="00F67E59">
            <w:pPr>
              <w:jc w:val="center"/>
            </w:pPr>
            <w:r w:rsidRPr="003A3444">
              <w:t>4</w:t>
            </w:r>
          </w:p>
        </w:tc>
        <w:tc>
          <w:tcPr>
            <w:tcW w:w="652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9656E3" w14:textId="77777777" w:rsidR="00F67E59" w:rsidRPr="003A3444" w:rsidRDefault="00F67E59" w:rsidP="00F67E59"/>
        </w:tc>
      </w:tr>
      <w:tr w:rsidR="003A3444" w:rsidRPr="003A3444" w14:paraId="5EEF59DD" w14:textId="77777777" w:rsidTr="0011178E">
        <w:trPr>
          <w:trHeight w:val="543"/>
        </w:trPr>
        <w:tc>
          <w:tcPr>
            <w:tcW w:w="566" w:type="dxa"/>
            <w:tcBorders>
              <w:top w:val="single" w:sz="4" w:space="0" w:color="auto"/>
              <w:left w:val="single" w:sz="4" w:space="0" w:color="auto"/>
              <w:bottom w:val="single" w:sz="4" w:space="0" w:color="auto"/>
              <w:right w:val="single" w:sz="4" w:space="0" w:color="auto"/>
            </w:tcBorders>
          </w:tcPr>
          <w:p w14:paraId="2C4A5D24" w14:textId="7010F71A" w:rsidR="00F67E59" w:rsidRPr="003A3444" w:rsidRDefault="0011178E" w:rsidP="0011178E">
            <w:pPr>
              <w:jc w:val="both"/>
            </w:pPr>
            <w:r>
              <w:t>4.</w:t>
            </w:r>
          </w:p>
        </w:tc>
        <w:tc>
          <w:tcPr>
            <w:tcW w:w="3403" w:type="dxa"/>
            <w:tcBorders>
              <w:top w:val="single" w:sz="4" w:space="0" w:color="auto"/>
              <w:left w:val="single" w:sz="4" w:space="0" w:color="auto"/>
              <w:bottom w:val="single" w:sz="4" w:space="0" w:color="auto"/>
              <w:right w:val="single" w:sz="4" w:space="0" w:color="auto"/>
            </w:tcBorders>
          </w:tcPr>
          <w:p w14:paraId="3BE3F6E9" w14:textId="77777777" w:rsidR="00F67E59" w:rsidRPr="003A3444" w:rsidRDefault="00F67E59" w:rsidP="00F67E59">
            <w:r w:rsidRPr="003A3444">
              <w:t>Хозяйственные постройки: летние кухни, кладовые</w:t>
            </w:r>
          </w:p>
        </w:tc>
        <w:tc>
          <w:tcPr>
            <w:tcW w:w="2267" w:type="dxa"/>
            <w:tcBorders>
              <w:top w:val="single" w:sz="4" w:space="0" w:color="auto"/>
              <w:left w:val="single" w:sz="4" w:space="0" w:color="auto"/>
              <w:bottom w:val="single" w:sz="4" w:space="0" w:color="auto"/>
              <w:right w:val="single" w:sz="4" w:space="0" w:color="auto"/>
            </w:tcBorders>
          </w:tcPr>
          <w:p w14:paraId="33841167" w14:textId="77777777" w:rsidR="00F67E59" w:rsidRPr="003A3444" w:rsidRDefault="00F67E59" w:rsidP="00F67E59">
            <w:pPr>
              <w:jc w:val="center"/>
            </w:pPr>
            <w:r w:rsidRPr="003A3444">
              <w:t>1</w:t>
            </w:r>
          </w:p>
        </w:tc>
        <w:tc>
          <w:tcPr>
            <w:tcW w:w="2269" w:type="dxa"/>
            <w:tcBorders>
              <w:top w:val="single" w:sz="4" w:space="0" w:color="auto"/>
              <w:left w:val="single" w:sz="4" w:space="0" w:color="auto"/>
              <w:bottom w:val="single" w:sz="4" w:space="0" w:color="auto"/>
              <w:right w:val="single" w:sz="4" w:space="0" w:color="auto"/>
            </w:tcBorders>
          </w:tcPr>
          <w:p w14:paraId="6C9C5E34" w14:textId="77777777" w:rsidR="00F67E59" w:rsidRPr="003A3444" w:rsidRDefault="00F67E59" w:rsidP="00F67E59">
            <w:pPr>
              <w:jc w:val="center"/>
            </w:pPr>
            <w:r w:rsidRPr="003A3444">
              <w:t>4</w:t>
            </w:r>
          </w:p>
        </w:tc>
        <w:tc>
          <w:tcPr>
            <w:tcW w:w="6520"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D6DD29" w14:textId="77777777" w:rsidR="00F67E59" w:rsidRPr="003A3444" w:rsidRDefault="00F67E59" w:rsidP="00F67E59"/>
        </w:tc>
      </w:tr>
      <w:tr w:rsidR="003A3444" w:rsidRPr="003A3444" w14:paraId="265042C4" w14:textId="77777777" w:rsidTr="00F67E59">
        <w:trPr>
          <w:trHeight w:val="106"/>
        </w:trPr>
        <w:tc>
          <w:tcPr>
            <w:tcW w:w="566" w:type="dxa"/>
            <w:tcBorders>
              <w:top w:val="single" w:sz="4" w:space="0" w:color="auto"/>
              <w:left w:val="single" w:sz="8" w:space="0" w:color="000000"/>
              <w:bottom w:val="single" w:sz="8" w:space="0" w:color="000000"/>
              <w:right w:val="single" w:sz="8" w:space="0" w:color="000000"/>
            </w:tcBorders>
          </w:tcPr>
          <w:p w14:paraId="1F5769AD" w14:textId="3F7DCBD8" w:rsidR="00F67E59" w:rsidRPr="003A3444" w:rsidRDefault="0011178E" w:rsidP="0011178E">
            <w:pPr>
              <w:jc w:val="both"/>
            </w:pPr>
            <w:r>
              <w:t>5.</w:t>
            </w:r>
          </w:p>
        </w:tc>
        <w:tc>
          <w:tcPr>
            <w:tcW w:w="3403" w:type="dxa"/>
            <w:tcBorders>
              <w:top w:val="single" w:sz="4" w:space="0" w:color="auto"/>
              <w:left w:val="nil"/>
              <w:bottom w:val="single" w:sz="8" w:space="0" w:color="000000"/>
              <w:right w:val="single" w:sz="8" w:space="0" w:color="000000"/>
            </w:tcBorders>
          </w:tcPr>
          <w:p w14:paraId="777DC505" w14:textId="77777777" w:rsidR="00F67E59" w:rsidRPr="003A3444" w:rsidRDefault="00F67E59" w:rsidP="00F67E59">
            <w:r w:rsidRPr="003A3444">
              <w:t>Теплицы, оранжереи индивидуального пользования</w:t>
            </w:r>
          </w:p>
        </w:tc>
        <w:tc>
          <w:tcPr>
            <w:tcW w:w="2267" w:type="dxa"/>
            <w:tcBorders>
              <w:top w:val="single" w:sz="4" w:space="0" w:color="auto"/>
              <w:left w:val="nil"/>
              <w:bottom w:val="single" w:sz="8" w:space="0" w:color="000000"/>
              <w:right w:val="single" w:sz="8" w:space="0" w:color="000000"/>
            </w:tcBorders>
          </w:tcPr>
          <w:p w14:paraId="2EFC5358" w14:textId="77777777" w:rsidR="00F67E59" w:rsidRPr="003A3444" w:rsidRDefault="00F67E59" w:rsidP="00F67E59">
            <w:pPr>
              <w:jc w:val="center"/>
            </w:pPr>
            <w:r w:rsidRPr="003A3444">
              <w:t>1</w:t>
            </w:r>
          </w:p>
        </w:tc>
        <w:tc>
          <w:tcPr>
            <w:tcW w:w="2269" w:type="dxa"/>
            <w:tcBorders>
              <w:top w:val="single" w:sz="4" w:space="0" w:color="auto"/>
              <w:left w:val="nil"/>
              <w:bottom w:val="single" w:sz="8" w:space="0" w:color="000000"/>
              <w:right w:val="single" w:sz="8" w:space="0" w:color="000000"/>
            </w:tcBorders>
          </w:tcPr>
          <w:p w14:paraId="21161AA2" w14:textId="77777777" w:rsidR="00F67E59" w:rsidRPr="003A3444" w:rsidRDefault="00F67E59" w:rsidP="00F67E59">
            <w:pPr>
              <w:jc w:val="center"/>
            </w:pPr>
            <w:r w:rsidRPr="003A3444">
              <w:t>4</w:t>
            </w:r>
          </w:p>
        </w:tc>
        <w:tc>
          <w:tcPr>
            <w:tcW w:w="6520" w:type="dxa"/>
            <w:vMerge/>
            <w:tcBorders>
              <w:top w:val="single" w:sz="4" w:space="0" w:color="auto"/>
              <w:left w:val="nil"/>
              <w:bottom w:val="single" w:sz="8" w:space="0" w:color="000000"/>
              <w:right w:val="single" w:sz="8" w:space="0" w:color="000000"/>
            </w:tcBorders>
            <w:tcMar>
              <w:top w:w="0" w:type="dxa"/>
              <w:left w:w="108" w:type="dxa"/>
              <w:bottom w:w="0" w:type="dxa"/>
              <w:right w:w="108" w:type="dxa"/>
            </w:tcMar>
          </w:tcPr>
          <w:p w14:paraId="68086D26" w14:textId="77777777" w:rsidR="00F67E59" w:rsidRPr="003A3444" w:rsidRDefault="00F67E59" w:rsidP="00F67E59"/>
        </w:tc>
      </w:tr>
    </w:tbl>
    <w:p w14:paraId="701E2B9F" w14:textId="77777777" w:rsidR="00F67E59" w:rsidRDefault="00F67E59" w:rsidP="00204289">
      <w:pPr>
        <w:pStyle w:val="af1"/>
        <w:numPr>
          <w:ilvl w:val="1"/>
          <w:numId w:val="120"/>
        </w:numPr>
        <w:suppressAutoHyphens/>
        <w:ind w:left="0" w:firstLine="567"/>
        <w:contextualSpacing w:val="0"/>
        <w:jc w:val="both"/>
      </w:pPr>
      <w:r w:rsidRPr="003A3444">
        <w:t>Этажность вспомогательных строений не должна превышать одного этажа. Вспомогательные строения должны быть обеспечены нормативной инсоляцией на территории соседних приусадебных участков.</w:t>
      </w:r>
    </w:p>
    <w:p w14:paraId="4FF1DF74" w14:textId="0D1632FF" w:rsidR="001229A8" w:rsidRPr="003A3444" w:rsidRDefault="001229A8" w:rsidP="00204289">
      <w:pPr>
        <w:pStyle w:val="af1"/>
        <w:numPr>
          <w:ilvl w:val="1"/>
          <w:numId w:val="120"/>
        </w:numPr>
        <w:suppressAutoHyphens/>
        <w:ind w:left="0" w:firstLine="567"/>
        <w:contextualSpacing w:val="0"/>
        <w:jc w:val="both"/>
      </w:pPr>
      <w:r w:rsidRPr="00D2509E">
        <w:t>Для земельных участков, сведения о которых внесены в Единый государственный реестр недвижимости (ЕГРН) до 25.06.2025 допускается изменение вида разрешенного использования на «Для индивидуального жилищного строительства», «Для ведения личного подсобного хозяйства (приусадебный земельный участок)», «</w:t>
      </w:r>
      <w:r>
        <w:t>В</w:t>
      </w:r>
      <w:r w:rsidRPr="00D2509E">
        <w:t>едени</w:t>
      </w:r>
      <w:r>
        <w:t>е</w:t>
      </w:r>
      <w:r w:rsidRPr="00D2509E">
        <w:t xml:space="preserve"> садоводства».</w:t>
      </w:r>
    </w:p>
    <w:p w14:paraId="5033CC69" w14:textId="77777777" w:rsidR="00F67E59" w:rsidRPr="003A3444" w:rsidRDefault="00F67E59" w:rsidP="00204289">
      <w:pPr>
        <w:pStyle w:val="af1"/>
        <w:numPr>
          <w:ilvl w:val="1"/>
          <w:numId w:val="120"/>
        </w:numPr>
        <w:suppressAutoHyphens/>
        <w:ind w:left="0" w:firstLine="567"/>
        <w:contextualSpacing w:val="0"/>
        <w:jc w:val="both"/>
      </w:pPr>
      <w:r w:rsidRPr="003A3444">
        <w:t>На земельном участке с видом разрешенного использования «Для индивидуального жилищного строительства» (код 2.1), «Для ведения личного подсобного хозяйства (приусадебный земельный участок)» (код 2.2) разрешается размещать не более одного садового дома, жилого дома, при этом количество надземных этажей не должно превышать трех, указанного в описании вида разрешенного использования с кодом 2.1.</w:t>
      </w:r>
    </w:p>
    <w:p w14:paraId="6E35AE9C" w14:textId="77777777" w:rsidR="00F67E59" w:rsidRPr="003A3444" w:rsidRDefault="00F67E59" w:rsidP="00204289">
      <w:pPr>
        <w:pStyle w:val="af1"/>
        <w:numPr>
          <w:ilvl w:val="1"/>
          <w:numId w:val="120"/>
        </w:numPr>
        <w:suppressAutoHyphens/>
        <w:ind w:left="0" w:firstLine="567"/>
        <w:contextualSpacing w:val="0"/>
        <w:jc w:val="both"/>
      </w:pPr>
      <w:r w:rsidRPr="003A3444">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p w14:paraId="1C78880A" w14:textId="77777777" w:rsidR="00F67E59" w:rsidRPr="003A3444" w:rsidRDefault="00F67E59" w:rsidP="00F67E59">
      <w:pPr>
        <w:ind w:firstLine="567"/>
        <w:jc w:val="both"/>
      </w:pPr>
      <w:r w:rsidRPr="003A3444">
        <w:t>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Кроме того, устройство навесов не должно ущемлять законных интересов соседних домовладельцев, в части водоотведения атмосферных осадков с кровли навесов.</w:t>
      </w:r>
    </w:p>
    <w:p w14:paraId="5707BABA" w14:textId="77777777" w:rsidR="00F67E59" w:rsidRPr="003A3444" w:rsidRDefault="00F67E59" w:rsidP="00F67E59">
      <w:pPr>
        <w:ind w:firstLine="567"/>
        <w:jc w:val="both"/>
      </w:pPr>
      <w:r w:rsidRPr="003A3444">
        <w:t>Все строения должны быть обеспечены системами водоотведения с кровли с целью предотвращения подтопления соседних земельных участков и строений.</w:t>
      </w:r>
    </w:p>
    <w:p w14:paraId="5E935C44" w14:textId="77777777" w:rsidR="00F67E59" w:rsidRPr="003A3444" w:rsidRDefault="00F67E59" w:rsidP="00204289">
      <w:pPr>
        <w:pStyle w:val="af1"/>
        <w:numPr>
          <w:ilvl w:val="1"/>
          <w:numId w:val="120"/>
        </w:numPr>
        <w:suppressAutoHyphens/>
        <w:ind w:left="0" w:firstLine="567"/>
        <w:contextualSpacing w:val="0"/>
        <w:jc w:val="both"/>
      </w:pPr>
      <w:r w:rsidRPr="003A3444">
        <w:t>На территории усадебной и коттеджной застройки допускается блокировка вспомогательных (хозяйственных) строений, сооружений на смежных земельных участках по взаимному (удостоверенному) согласию домовладельцев при новом строительстве с учетом противопожарных требований.</w:t>
      </w:r>
    </w:p>
    <w:p w14:paraId="56478FB8" w14:textId="77777777" w:rsidR="00F67E59" w:rsidRPr="003A3444" w:rsidRDefault="00F67E59" w:rsidP="00204289">
      <w:pPr>
        <w:pStyle w:val="af1"/>
        <w:numPr>
          <w:ilvl w:val="1"/>
          <w:numId w:val="120"/>
        </w:numPr>
        <w:suppressAutoHyphens/>
        <w:ind w:left="0" w:firstLine="567"/>
        <w:contextualSpacing w:val="0"/>
        <w:jc w:val="both"/>
      </w:pPr>
      <w:r w:rsidRPr="003A3444">
        <w:t>Изменение общего рельефа приусадебного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14:paraId="126158B8" w14:textId="3DDAE53A" w:rsidR="00F67E59" w:rsidRPr="003A3444" w:rsidRDefault="00F67E59" w:rsidP="00F67E59">
      <w:pPr>
        <w:ind w:firstLine="567"/>
        <w:jc w:val="both"/>
      </w:pPr>
      <w:r w:rsidRPr="003A3444">
        <w:t xml:space="preserve">Изменение рельефа земельного участка допускается при наличии </w:t>
      </w:r>
      <w:r w:rsidR="001E21FA" w:rsidRPr="003A3444">
        <w:t>нотариального</w:t>
      </w:r>
      <w:r w:rsidRPr="003A3444">
        <w:t xml:space="preserve"> согласия правообладателей соседних земельных участков.</w:t>
      </w:r>
    </w:p>
    <w:p w14:paraId="3B953A46" w14:textId="77777777" w:rsidR="00F67E59" w:rsidRPr="003A3444" w:rsidRDefault="00F67E59" w:rsidP="00204289">
      <w:pPr>
        <w:pStyle w:val="af1"/>
        <w:numPr>
          <w:ilvl w:val="1"/>
          <w:numId w:val="120"/>
        </w:numPr>
        <w:suppressAutoHyphens/>
        <w:ind w:left="0" w:firstLine="567"/>
        <w:contextualSpacing w:val="0"/>
        <w:jc w:val="both"/>
      </w:pPr>
      <w:r w:rsidRPr="003A3444">
        <w:t>Минимальные отступы:</w:t>
      </w:r>
    </w:p>
    <w:p w14:paraId="66E96871"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2358AF2A"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1C449841"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- 6 м;</w:t>
      </w:r>
    </w:p>
    <w:p w14:paraId="0E91BFB9"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0874C1FA" w14:textId="77777777" w:rsidR="00F67E59" w:rsidRPr="003A3444" w:rsidRDefault="00F67E59" w:rsidP="00F67E59">
      <w:pPr>
        <w:ind w:firstLine="567"/>
        <w:jc w:val="both"/>
      </w:pPr>
      <w:r w:rsidRPr="003A3444">
        <w:t>Расстояние между садовым или жилым домом, хозяйственными постройками и границей соседнего участка измеряется от цоколя или стены дома, постройки (при отсутствии цоколя), если элементы дома и постройки (эркер, крыльцо, навес, свес крыши и др.) выступают не более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w:t>
      </w:r>
    </w:p>
    <w:p w14:paraId="024235EB" w14:textId="380A53A5" w:rsidR="00F67E59" w:rsidRPr="003A3444" w:rsidRDefault="00F67E59" w:rsidP="00204289">
      <w:pPr>
        <w:pStyle w:val="af1"/>
        <w:numPr>
          <w:ilvl w:val="1"/>
          <w:numId w:val="120"/>
        </w:numPr>
        <w:suppressAutoHyphens/>
        <w:ind w:left="0" w:firstLine="567"/>
        <w:contextualSpacing w:val="0"/>
        <w:jc w:val="both"/>
      </w:pPr>
      <w:r w:rsidRPr="003A3444">
        <w:t>Минимальная ширина земельных участков вдоль</w:t>
      </w:r>
      <w:r w:rsidR="00B71116" w:rsidRPr="003A3444">
        <w:t xml:space="preserve"> фронта улицы (проезда) – 15 м</w:t>
      </w:r>
    </w:p>
    <w:p w14:paraId="411B1E49" w14:textId="77777777" w:rsidR="00F67E59" w:rsidRPr="003A3444" w:rsidRDefault="00F67E59" w:rsidP="00204289">
      <w:pPr>
        <w:pStyle w:val="af1"/>
        <w:numPr>
          <w:ilvl w:val="1"/>
          <w:numId w:val="120"/>
        </w:numPr>
        <w:suppressAutoHyphens/>
        <w:ind w:left="0" w:firstLine="567"/>
        <w:contextualSpacing w:val="0"/>
        <w:jc w:val="both"/>
      </w:pPr>
      <w:r w:rsidRPr="003A3444">
        <w:t>Минимальные отступы для вида разрешенного использования 2.3 «Блокированная жилая застройка» от улично-дорожной сети– 5 м.</w:t>
      </w:r>
    </w:p>
    <w:p w14:paraId="4865ACEA" w14:textId="18550804" w:rsidR="00F67E59" w:rsidRPr="003A3444" w:rsidRDefault="00F67E59" w:rsidP="00204289">
      <w:pPr>
        <w:pStyle w:val="af1"/>
        <w:numPr>
          <w:ilvl w:val="1"/>
          <w:numId w:val="120"/>
        </w:numPr>
        <w:suppressAutoHyphens/>
        <w:ind w:left="0" w:firstLine="567"/>
        <w:contextualSpacing w:val="0"/>
        <w:jc w:val="both"/>
      </w:pPr>
      <w:r w:rsidRPr="003A3444">
        <w:t xml:space="preserve">Действие градостроительного регламента в части минимального отступа от границ земельных участков не распространяется на случаи </w:t>
      </w:r>
      <w:r w:rsidRPr="00FC1F84">
        <w:t xml:space="preserve">реконструкции существующих объектов капитального строительства, право собственности на которые возникло до введения в действие (до </w:t>
      </w:r>
      <w:r w:rsidR="00FC1F84" w:rsidRPr="00FC1F84">
        <w:t>23.12.2014</w:t>
      </w:r>
      <w:r w:rsidRPr="00FC1F84">
        <w:t xml:space="preserve">) Правил землепользования и застройки на территории муниципального образования город Новороссийск, утверждённых решением </w:t>
      </w:r>
      <w:r w:rsidRPr="003A3444">
        <w:t xml:space="preserve">городской Думы муниципального образования город Новороссийск № </w:t>
      </w:r>
      <w:r w:rsidR="00FC1F84">
        <w:t>439</w:t>
      </w:r>
      <w:r w:rsidRPr="003A3444">
        <w:t xml:space="preserve"> от </w:t>
      </w:r>
      <w:r w:rsidR="00FC1F84" w:rsidRPr="00FC1F84">
        <w:t>23.12.2014</w:t>
      </w:r>
      <w:r w:rsidRPr="003A3444">
        <w:t>, и расстояния до границ земельного участка от которых составляют менее минимальных отступов, установленных настоящими Правилами.</w:t>
      </w:r>
    </w:p>
    <w:p w14:paraId="7FA7680B" w14:textId="77777777" w:rsidR="00F67E59" w:rsidRPr="003A3444" w:rsidRDefault="00F67E59" w:rsidP="00204289">
      <w:pPr>
        <w:pStyle w:val="af1"/>
        <w:numPr>
          <w:ilvl w:val="1"/>
          <w:numId w:val="120"/>
        </w:numPr>
        <w:suppressAutoHyphens/>
        <w:ind w:left="0" w:firstLine="567"/>
        <w:contextualSpacing w:val="0"/>
        <w:jc w:val="both"/>
      </w:pPr>
      <w:r w:rsidRPr="003A3444">
        <w:t>Минимальный размер земельного участка (площадь) для эксплуатации существующих объектов капитального строительства жилого назначения, формируемого путем утверждения схемы расположения на кадастровом плане территории минимальный размер участка не подлежит установлению.</w:t>
      </w:r>
    </w:p>
    <w:p w14:paraId="544F626F" w14:textId="77777777" w:rsidR="00F67E59" w:rsidRPr="003A3444" w:rsidRDefault="00F67E59" w:rsidP="00204289">
      <w:pPr>
        <w:pStyle w:val="af1"/>
        <w:numPr>
          <w:ilvl w:val="1"/>
          <w:numId w:val="120"/>
        </w:numPr>
        <w:suppressAutoHyphens/>
        <w:ind w:left="0" w:firstLine="567"/>
        <w:contextualSpacing w:val="0"/>
        <w:jc w:val="both"/>
      </w:pPr>
      <w:r w:rsidRPr="003A3444">
        <w:t>Строительство и реконструкция многоквартирных жилых домов не допускается в случае, если объекты капитального строительства не обеспечены объектами социальной, транспортной и инженерно-коммунальной инфраструктуры, а также коммунальными и энергетическими ресурсами, что определяется проектом планировки для данной территории.</w:t>
      </w:r>
    </w:p>
    <w:p w14:paraId="048020A8" w14:textId="77777777" w:rsidR="00F67E59" w:rsidRPr="003A3444" w:rsidRDefault="00F67E59" w:rsidP="00204289">
      <w:pPr>
        <w:pStyle w:val="af1"/>
        <w:numPr>
          <w:ilvl w:val="1"/>
          <w:numId w:val="120"/>
        </w:numPr>
        <w:suppressAutoHyphens/>
        <w:ind w:left="0" w:firstLine="567"/>
        <w:contextualSpacing w:val="0"/>
        <w:jc w:val="both"/>
      </w:pPr>
      <w:r w:rsidRPr="003A3444">
        <w:t>Предельные параметры, не подлежащие установлению в настоящих Правилах, а также иные параметры застройки зоны Ж2 регламентируются и устанавливаются сводами правил, техническими регламентами, нормативами градостроительного проектирования, санитарными правилами и иными нормативными правовыми актами Российской Федерации.</w:t>
      </w:r>
    </w:p>
    <w:p w14:paraId="427188D3" w14:textId="77777777" w:rsidR="00F67E59" w:rsidRPr="003A3444" w:rsidRDefault="00F67E59" w:rsidP="00204289">
      <w:pPr>
        <w:pStyle w:val="af1"/>
        <w:numPr>
          <w:ilvl w:val="1"/>
          <w:numId w:val="120"/>
        </w:numPr>
        <w:suppressAutoHyphens/>
        <w:ind w:left="0" w:firstLine="567"/>
        <w:contextualSpacing w:val="0"/>
        <w:jc w:val="both"/>
      </w:pPr>
      <w:r w:rsidRPr="003A3444">
        <w:t>На территориях, подверженных затоплению, подтоплению запрещается строительство капитальных зданий, строений, сооружений без проведения специальных защитных мероприятий по предотвращению негативного воздействия вод.</w:t>
      </w:r>
    </w:p>
    <w:p w14:paraId="189ADE8C" w14:textId="77777777" w:rsidR="00F67E59" w:rsidRPr="003A3444" w:rsidRDefault="00F67E59" w:rsidP="00204289">
      <w:pPr>
        <w:pStyle w:val="af1"/>
        <w:numPr>
          <w:ilvl w:val="1"/>
          <w:numId w:val="120"/>
        </w:numPr>
        <w:suppressAutoHyphens/>
        <w:ind w:left="0" w:firstLine="567"/>
        <w:contextualSpacing w:val="0"/>
        <w:jc w:val="both"/>
      </w:pPr>
      <w:r w:rsidRPr="003A3444">
        <w:t>На территории муниципального образования город Новороссийск раздел земельных участков площадью более 5000 кв. м для целей образования земельных участков с видами разрешенного использования 2.1 «Для индивидуального жилищного строительства» возможно только в соответствии с документацией по планировке территории».</w:t>
      </w:r>
    </w:p>
    <w:p w14:paraId="085856D0" w14:textId="3BBF92D0" w:rsidR="00F67E59" w:rsidRPr="003A3444" w:rsidRDefault="00F67E59" w:rsidP="00204289">
      <w:pPr>
        <w:pStyle w:val="af1"/>
        <w:numPr>
          <w:ilvl w:val="1"/>
          <w:numId w:val="120"/>
        </w:numPr>
        <w:suppressAutoHyphens/>
        <w:ind w:left="0" w:firstLine="567"/>
        <w:contextualSpacing w:val="0"/>
        <w:jc w:val="both"/>
      </w:pPr>
      <w:r w:rsidRPr="003A3444">
        <w:t>Допускается отклонение от предельных параметров разрешенного строительства объектов капитального строительства в установленном Градостроительным кодексом порядке при предоставлении соответствующего обоснования (предоставлении расчета, выполненного проектной организацией на основании требований технических регламентов, строительных норм и правил, других нормативных документов, действующих на территории Российской Федерации).</w:t>
      </w:r>
    </w:p>
    <w:p w14:paraId="400714A6" w14:textId="77777777" w:rsidR="00F67E59" w:rsidRPr="003A3444" w:rsidRDefault="00F67E59" w:rsidP="00204289">
      <w:pPr>
        <w:pStyle w:val="af1"/>
        <w:numPr>
          <w:ilvl w:val="3"/>
          <w:numId w:val="119"/>
        </w:numPr>
        <w:suppressAutoHyphens/>
        <w:ind w:left="0" w:firstLine="567"/>
        <w:jc w:val="both"/>
      </w:pPr>
      <w:r w:rsidRPr="003A3444">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6AAFE8C9" w14:textId="7D9272B3" w:rsidR="00F67E59" w:rsidRPr="003A3444" w:rsidRDefault="00F67E59" w:rsidP="00204289">
      <w:pPr>
        <w:pStyle w:val="af1"/>
        <w:numPr>
          <w:ilvl w:val="3"/>
          <w:numId w:val="119"/>
        </w:numPr>
        <w:suppressAutoHyphens/>
        <w:ind w:left="0" w:firstLine="567"/>
        <w:jc w:val="both"/>
      </w:pPr>
      <w:r w:rsidRPr="003A3444">
        <w:t>В границах территориальной зоны,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документации по планировке территории и требованиям действующего законодательства.</w:t>
      </w:r>
    </w:p>
    <w:p w14:paraId="798267F8" w14:textId="77777777" w:rsidR="00F67E59" w:rsidRPr="003A3444" w:rsidRDefault="00F67E59" w:rsidP="00F67E59">
      <w:pPr>
        <w:ind w:firstLine="567"/>
        <w:jc w:val="both"/>
      </w:pPr>
    </w:p>
    <w:p w14:paraId="1ADB8617" w14:textId="77777777" w:rsidR="00F67E59" w:rsidRPr="003A3444" w:rsidRDefault="00F67E59" w:rsidP="00F67E59">
      <w:pPr>
        <w:spacing w:before="200"/>
        <w:outlineLvl w:val="3"/>
        <w:rPr>
          <w:b/>
        </w:rPr>
      </w:pPr>
      <w:bookmarkStart w:id="110" w:name="_Toc208935467"/>
      <w:r w:rsidRPr="003A3444">
        <w:rPr>
          <w:b/>
        </w:rPr>
        <w:t>Требования к архитектурно-градостроительному облику объектов капитального строительства</w:t>
      </w:r>
      <w:bookmarkEnd w:id="110"/>
    </w:p>
    <w:p w14:paraId="72B3D088"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7753E9BD" w14:textId="77777777" w:rsidR="00F67E59" w:rsidRPr="003A3444" w:rsidRDefault="00F67E59" w:rsidP="00F67E59">
      <w:pPr>
        <w:spacing w:before="200"/>
        <w:jc w:val="center"/>
        <w:outlineLvl w:val="2"/>
        <w:rPr>
          <w:b/>
        </w:rPr>
      </w:pPr>
      <w:bookmarkStart w:id="111" w:name="_Toc208417596"/>
      <w:bookmarkStart w:id="112" w:name="_Toc208935468"/>
      <w:r w:rsidRPr="003A3444">
        <w:rPr>
          <w:b/>
        </w:rPr>
        <w:t>Статья 29. Ж3. Зона застройки среднеэтажными жилыми домами</w:t>
      </w:r>
      <w:bookmarkEnd w:id="111"/>
      <w:bookmarkEnd w:id="112"/>
    </w:p>
    <w:p w14:paraId="693AED12" w14:textId="77777777" w:rsidR="00F67E59" w:rsidRPr="003A3444" w:rsidRDefault="00F67E59" w:rsidP="00204289">
      <w:pPr>
        <w:pStyle w:val="af1"/>
        <w:numPr>
          <w:ilvl w:val="3"/>
          <w:numId w:val="121"/>
        </w:numPr>
        <w:suppressAutoHyphens/>
        <w:ind w:left="0" w:firstLine="567"/>
        <w:jc w:val="both"/>
      </w:pPr>
      <w:r w:rsidRPr="003A3444">
        <w:t>Территориальная зона Ж3 предназначена для размещения среднеэтажной жилой застройки, объектов обслуживания жилой застройки, объектов дошкольного, начального и среднего общего образования, культурно-досуговой деятельности, спорта, хранения автотранспорта, территорий общего пользования.</w:t>
      </w:r>
    </w:p>
    <w:p w14:paraId="14A5BDA8" w14:textId="22DB5F23" w:rsidR="00F67E59" w:rsidRDefault="00F67E59" w:rsidP="00204289">
      <w:pPr>
        <w:pStyle w:val="af1"/>
        <w:numPr>
          <w:ilvl w:val="3"/>
          <w:numId w:val="121"/>
        </w:numPr>
        <w:suppressAutoHyphens/>
        <w:ind w:left="0" w:firstLine="567"/>
        <w:jc w:val="both"/>
      </w:pPr>
      <w:r w:rsidRPr="003A3444">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Ж3:</w:t>
      </w:r>
    </w:p>
    <w:p w14:paraId="3569A202" w14:textId="77777777" w:rsidR="00F67E59" w:rsidRPr="003A3444" w:rsidRDefault="00F67E59" w:rsidP="00F67E59">
      <w:pPr>
        <w:spacing w:before="200"/>
        <w:outlineLvl w:val="3"/>
        <w:rPr>
          <w:b/>
        </w:rPr>
      </w:pPr>
      <w:bookmarkStart w:id="113" w:name="_Toc208935469"/>
      <w:r w:rsidRPr="003A3444">
        <w:rPr>
          <w:b/>
        </w:rPr>
        <w:t>Основные виды разрешенного использования земельных участков и объектов капитального строительства</w:t>
      </w:r>
      <w:bookmarkEnd w:id="113"/>
    </w:p>
    <w:tbl>
      <w:tblPr>
        <w:tblStyle w:val="a7"/>
        <w:tblW w:w="15024" w:type="dxa"/>
        <w:tblLayout w:type="fixed"/>
        <w:tblLook w:val="04A0" w:firstRow="1" w:lastRow="0" w:firstColumn="1" w:lastColumn="0" w:noHBand="0" w:noVBand="1"/>
      </w:tblPr>
      <w:tblGrid>
        <w:gridCol w:w="565"/>
        <w:gridCol w:w="2269"/>
        <w:gridCol w:w="1701"/>
        <w:gridCol w:w="3969"/>
        <w:gridCol w:w="6520"/>
      </w:tblGrid>
      <w:tr w:rsidR="003A3444" w:rsidRPr="003A3444" w14:paraId="62EC4830" w14:textId="77777777" w:rsidTr="00F67E59">
        <w:tc>
          <w:tcPr>
            <w:tcW w:w="565" w:type="dxa"/>
            <w:tcBorders>
              <w:top w:val="single" w:sz="8" w:space="0" w:color="000000"/>
              <w:left w:val="single" w:sz="8" w:space="0" w:color="000000"/>
              <w:bottom w:val="single" w:sz="4" w:space="0" w:color="auto"/>
              <w:right w:val="single" w:sz="8" w:space="0" w:color="000000"/>
            </w:tcBorders>
          </w:tcPr>
          <w:p w14:paraId="3079079C" w14:textId="77777777" w:rsidR="00F67E59" w:rsidRPr="003A3444" w:rsidRDefault="00F67E59" w:rsidP="00F67E59">
            <w:pPr>
              <w:jc w:val="center"/>
            </w:pPr>
            <w:r w:rsidRPr="003A3444">
              <w:t>№ п/п</w:t>
            </w:r>
          </w:p>
        </w:tc>
        <w:tc>
          <w:tcPr>
            <w:tcW w:w="2269" w:type="dxa"/>
            <w:tcBorders>
              <w:top w:val="single" w:sz="8" w:space="0" w:color="000000"/>
              <w:left w:val="nil"/>
              <w:bottom w:val="single" w:sz="4" w:space="0" w:color="auto"/>
              <w:right w:val="single" w:sz="8" w:space="0" w:color="000000"/>
            </w:tcBorders>
          </w:tcPr>
          <w:p w14:paraId="2E25C031"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794AED71" w14:textId="77777777" w:rsidR="00F67E59" w:rsidRPr="003A3444" w:rsidRDefault="00F67E59" w:rsidP="00F67E59">
            <w:pPr>
              <w:ind w:left="-115"/>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4A83F97E"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440730EA"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38B6F650" w14:textId="77777777" w:rsidTr="00F67E59">
        <w:tc>
          <w:tcPr>
            <w:tcW w:w="565" w:type="dxa"/>
            <w:vMerge w:val="restart"/>
            <w:tcBorders>
              <w:top w:val="single" w:sz="4" w:space="0" w:color="auto"/>
              <w:left w:val="single" w:sz="4" w:space="0" w:color="auto"/>
              <w:bottom w:val="single" w:sz="4" w:space="0" w:color="auto"/>
              <w:right w:val="single" w:sz="4" w:space="0" w:color="auto"/>
            </w:tcBorders>
          </w:tcPr>
          <w:p w14:paraId="1D9A48B5" w14:textId="77777777" w:rsidR="00F67E59" w:rsidRPr="003A3444" w:rsidRDefault="00F67E59" w:rsidP="00596C2D">
            <w:pPr>
              <w:pStyle w:val="af1"/>
              <w:numPr>
                <w:ilvl w:val="0"/>
                <w:numId w:val="15"/>
              </w:numPr>
              <w:suppressAutoHyphens/>
              <w:ind w:left="0" w:firstLine="0"/>
              <w:contextualSpacing w:val="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42E4177A" w14:textId="77777777" w:rsidR="00F67E59" w:rsidRPr="003A3444" w:rsidRDefault="00F67E59" w:rsidP="00F67E59">
            <w:r w:rsidRPr="003A3444">
              <w:t>Среднеэтажная жилая застройка</w:t>
            </w:r>
          </w:p>
        </w:tc>
        <w:tc>
          <w:tcPr>
            <w:tcW w:w="1701" w:type="dxa"/>
            <w:vMerge w:val="restart"/>
            <w:tcBorders>
              <w:top w:val="single" w:sz="4" w:space="0" w:color="auto"/>
              <w:left w:val="single" w:sz="4" w:space="0" w:color="auto"/>
              <w:bottom w:val="single" w:sz="4" w:space="0" w:color="auto"/>
              <w:right w:val="single" w:sz="4" w:space="0" w:color="auto"/>
            </w:tcBorders>
          </w:tcPr>
          <w:p w14:paraId="4365875A" w14:textId="5E8D8277" w:rsidR="00F67E59" w:rsidRPr="003A3444" w:rsidRDefault="00F67E59" w:rsidP="00F67E59">
            <w:r w:rsidRPr="0011178E">
              <w:t>2.</w:t>
            </w:r>
            <w:r w:rsidRPr="003A3444">
              <w:t>5</w:t>
            </w:r>
          </w:p>
        </w:tc>
        <w:tc>
          <w:tcPr>
            <w:tcW w:w="3969" w:type="dxa"/>
            <w:vMerge w:val="restart"/>
            <w:tcBorders>
              <w:top w:val="single" w:sz="4" w:space="0" w:color="auto"/>
              <w:left w:val="single" w:sz="4" w:space="0" w:color="auto"/>
              <w:bottom w:val="single" w:sz="4" w:space="0" w:color="auto"/>
              <w:right w:val="single" w:sz="4" w:space="0" w:color="auto"/>
            </w:tcBorders>
          </w:tcPr>
          <w:p w14:paraId="29064DFB" w14:textId="77777777" w:rsidR="00F67E59" w:rsidRPr="003A3444" w:rsidRDefault="00F67E59" w:rsidP="00F67E59">
            <w:pPr>
              <w:jc w:val="both"/>
            </w:pPr>
            <w:r w:rsidRPr="003A3444">
              <w:t>Размещение многоквартирных домов этажностью не выше восьми этажей;</w:t>
            </w:r>
          </w:p>
          <w:p w14:paraId="71EA5831" w14:textId="77777777" w:rsidR="00F67E59" w:rsidRPr="003A3444" w:rsidRDefault="00F67E59" w:rsidP="00F67E59">
            <w:pPr>
              <w:jc w:val="both"/>
            </w:pPr>
            <w:r w:rsidRPr="003A3444">
              <w:t>благоустройство и озеленение;</w:t>
            </w:r>
          </w:p>
          <w:p w14:paraId="464650FA" w14:textId="77777777" w:rsidR="00F67E59" w:rsidRPr="003A3444" w:rsidRDefault="00F67E59" w:rsidP="00F67E59">
            <w:pPr>
              <w:jc w:val="both"/>
            </w:pPr>
            <w:r w:rsidRPr="003A3444">
              <w:t>размещение подземных гаражей и автостоянок;</w:t>
            </w:r>
          </w:p>
          <w:p w14:paraId="129D665B" w14:textId="77777777" w:rsidR="00F67E59" w:rsidRPr="003A3444" w:rsidRDefault="00F67E59" w:rsidP="00F67E59">
            <w:pPr>
              <w:jc w:val="both"/>
            </w:pPr>
            <w:r w:rsidRPr="003A3444">
              <w:t>обустройство спортивных и детских площадок, площадок для отдыха;</w:t>
            </w:r>
          </w:p>
          <w:p w14:paraId="3B6C7B3D" w14:textId="77777777" w:rsidR="00F67E59" w:rsidRPr="003A3444" w:rsidRDefault="00F67E59" w:rsidP="00F67E59">
            <w:pPr>
              <w:jc w:val="both"/>
            </w:pPr>
            <w:r w:rsidRPr="003A3444">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6520" w:type="dxa"/>
            <w:tcBorders>
              <w:top w:val="single" w:sz="4" w:space="0" w:color="auto"/>
              <w:left w:val="single" w:sz="4" w:space="0" w:color="auto"/>
              <w:bottom w:val="single" w:sz="4" w:space="0" w:color="auto"/>
              <w:right w:val="single" w:sz="4" w:space="0" w:color="auto"/>
            </w:tcBorders>
          </w:tcPr>
          <w:p w14:paraId="4BC0A641" w14:textId="77777777" w:rsidR="00F67E59" w:rsidRPr="003A3444" w:rsidRDefault="00F67E59" w:rsidP="00F67E59">
            <w:pPr>
              <w:jc w:val="both"/>
            </w:pPr>
            <w:r w:rsidRPr="003A3444">
              <w:t>Минимальный размер земельного участка (площадь) – 3000 кв. м</w:t>
            </w:r>
          </w:p>
        </w:tc>
      </w:tr>
      <w:tr w:rsidR="003A3444" w:rsidRPr="003A3444" w14:paraId="229E9354" w14:textId="77777777" w:rsidTr="00F67E59">
        <w:tc>
          <w:tcPr>
            <w:tcW w:w="565" w:type="dxa"/>
            <w:vMerge/>
            <w:tcBorders>
              <w:top w:val="single" w:sz="4" w:space="0" w:color="auto"/>
              <w:left w:val="single" w:sz="8" w:space="0" w:color="000000"/>
              <w:bottom w:val="single" w:sz="8" w:space="0" w:color="000000"/>
              <w:right w:val="single" w:sz="8" w:space="0" w:color="000000"/>
            </w:tcBorders>
          </w:tcPr>
          <w:p w14:paraId="5E1427B6" w14:textId="77777777" w:rsidR="00F67E59" w:rsidRPr="003A3444" w:rsidRDefault="00F67E59" w:rsidP="00F67E59">
            <w:pPr>
              <w:pStyle w:val="af1"/>
              <w:ind w:left="0"/>
              <w:contextualSpacing w:val="0"/>
            </w:pPr>
          </w:p>
        </w:tc>
        <w:tc>
          <w:tcPr>
            <w:tcW w:w="2269" w:type="dxa"/>
            <w:vMerge/>
            <w:tcBorders>
              <w:top w:val="single" w:sz="4" w:space="0" w:color="auto"/>
              <w:left w:val="nil"/>
              <w:bottom w:val="single" w:sz="8" w:space="0" w:color="000000"/>
              <w:right w:val="single" w:sz="8" w:space="0" w:color="000000"/>
            </w:tcBorders>
          </w:tcPr>
          <w:p w14:paraId="46446A5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9B0D47D"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FD4986D"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9E85F5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F4F45E6" w14:textId="77777777" w:rsidTr="00F67E59">
        <w:tc>
          <w:tcPr>
            <w:tcW w:w="565" w:type="dxa"/>
            <w:vMerge/>
            <w:tcBorders>
              <w:top w:val="nil"/>
              <w:left w:val="single" w:sz="8" w:space="0" w:color="000000"/>
              <w:bottom w:val="single" w:sz="8" w:space="0" w:color="000000"/>
              <w:right w:val="single" w:sz="8" w:space="0" w:color="000000"/>
            </w:tcBorders>
          </w:tcPr>
          <w:p w14:paraId="3886C79F"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25A4EAE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2D3F54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875BDC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7FF1181" w14:textId="0CAAA24C" w:rsidR="00F67E59" w:rsidRPr="003A3444" w:rsidRDefault="00F67E59" w:rsidP="002A4159">
            <w:pPr>
              <w:jc w:val="both"/>
            </w:pPr>
            <w:r w:rsidRPr="003A3444">
              <w:t xml:space="preserve">Максимальный процент застройки в границах земельного участка – 10%, </w:t>
            </w:r>
            <w:r w:rsidR="0011178E" w:rsidRPr="003A3444">
              <w:t xml:space="preserve">в соответствии с заключенным договором о комплексном развитии территории </w:t>
            </w:r>
            <w:r w:rsidRPr="003A3444">
              <w:t>- 40 %</w:t>
            </w:r>
          </w:p>
        </w:tc>
      </w:tr>
      <w:tr w:rsidR="003A3444" w:rsidRPr="003A3444" w14:paraId="1102CFF4" w14:textId="77777777" w:rsidTr="00F67E59">
        <w:tc>
          <w:tcPr>
            <w:tcW w:w="565" w:type="dxa"/>
            <w:vMerge/>
            <w:tcBorders>
              <w:top w:val="nil"/>
              <w:left w:val="single" w:sz="8" w:space="0" w:color="000000"/>
              <w:bottom w:val="single" w:sz="8" w:space="0" w:color="000000"/>
              <w:right w:val="single" w:sz="8" w:space="0" w:color="000000"/>
            </w:tcBorders>
          </w:tcPr>
          <w:p w14:paraId="2F395FB3"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4719130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7FB7B1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5AEC84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D45FCDF"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3138BAF" w14:textId="77777777" w:rsidTr="00F67E59">
        <w:tc>
          <w:tcPr>
            <w:tcW w:w="565" w:type="dxa"/>
            <w:vMerge/>
            <w:tcBorders>
              <w:top w:val="nil"/>
              <w:left w:val="single" w:sz="8" w:space="0" w:color="000000"/>
              <w:bottom w:val="single" w:sz="8" w:space="0" w:color="000000"/>
              <w:right w:val="single" w:sz="8" w:space="0" w:color="000000"/>
            </w:tcBorders>
          </w:tcPr>
          <w:p w14:paraId="33F08E6C"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2E94835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27FDD6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E5E6E3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7B843F3" w14:textId="77777777" w:rsidR="00F67E59" w:rsidRPr="003A3444" w:rsidRDefault="00F67E59" w:rsidP="00F67E59">
            <w:pPr>
              <w:jc w:val="both"/>
            </w:pPr>
            <w:r w:rsidRPr="003A3444">
              <w:t>Предельная высота зданий, строений, сооружений – 28 м</w:t>
            </w:r>
          </w:p>
        </w:tc>
      </w:tr>
      <w:tr w:rsidR="003A3444" w:rsidRPr="003A3444" w14:paraId="6DF53E8F" w14:textId="77777777" w:rsidTr="00F67E59">
        <w:trPr>
          <w:trHeight w:val="469"/>
        </w:trPr>
        <w:tc>
          <w:tcPr>
            <w:tcW w:w="565" w:type="dxa"/>
            <w:vMerge/>
            <w:tcBorders>
              <w:top w:val="nil"/>
              <w:left w:val="single" w:sz="8" w:space="0" w:color="000000"/>
              <w:bottom w:val="single" w:sz="4" w:space="0" w:color="auto"/>
              <w:right w:val="single" w:sz="8" w:space="0" w:color="000000"/>
            </w:tcBorders>
          </w:tcPr>
          <w:p w14:paraId="6FE27A35" w14:textId="77777777" w:rsidR="00F67E59" w:rsidRPr="003A3444" w:rsidRDefault="00F67E59" w:rsidP="00F67E59">
            <w:pPr>
              <w:pStyle w:val="af1"/>
              <w:ind w:left="0"/>
              <w:contextualSpacing w:val="0"/>
            </w:pPr>
          </w:p>
        </w:tc>
        <w:tc>
          <w:tcPr>
            <w:tcW w:w="2269" w:type="dxa"/>
            <w:vMerge/>
            <w:tcBorders>
              <w:top w:val="nil"/>
              <w:left w:val="nil"/>
              <w:bottom w:val="single" w:sz="4" w:space="0" w:color="auto"/>
              <w:right w:val="single" w:sz="8" w:space="0" w:color="000000"/>
            </w:tcBorders>
          </w:tcPr>
          <w:p w14:paraId="5E7747F3"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110297E"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414960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4CD2AF2" w14:textId="15A8AD20" w:rsidR="00F67E59" w:rsidRPr="003A3444" w:rsidRDefault="00F67E59" w:rsidP="00F67E59">
            <w:pPr>
              <w:jc w:val="both"/>
            </w:pPr>
            <w:r w:rsidRPr="003A3444">
              <w:t>Минимальный процент озеленения в границах земельного участка – 15 %</w:t>
            </w:r>
          </w:p>
        </w:tc>
      </w:tr>
      <w:tr w:rsidR="003A3444" w:rsidRPr="003A3444" w14:paraId="5EE594FB" w14:textId="77777777" w:rsidTr="00F67E59">
        <w:trPr>
          <w:trHeight w:val="80"/>
        </w:trPr>
        <w:tc>
          <w:tcPr>
            <w:tcW w:w="565" w:type="dxa"/>
            <w:vMerge w:val="restart"/>
            <w:tcBorders>
              <w:top w:val="single" w:sz="4" w:space="0" w:color="auto"/>
              <w:left w:val="single" w:sz="4" w:space="0" w:color="auto"/>
              <w:bottom w:val="single" w:sz="4" w:space="0" w:color="auto"/>
              <w:right w:val="single" w:sz="4" w:space="0" w:color="auto"/>
            </w:tcBorders>
          </w:tcPr>
          <w:p w14:paraId="746DDA13" w14:textId="77777777" w:rsidR="00F67E59" w:rsidRPr="003A3444" w:rsidRDefault="00F67E59" w:rsidP="00596C2D">
            <w:pPr>
              <w:pStyle w:val="af1"/>
              <w:numPr>
                <w:ilvl w:val="0"/>
                <w:numId w:val="15"/>
              </w:numPr>
              <w:suppressAutoHyphens/>
              <w:ind w:left="0" w:firstLine="0"/>
              <w:contextualSpacing w:val="0"/>
            </w:pPr>
          </w:p>
        </w:tc>
        <w:tc>
          <w:tcPr>
            <w:tcW w:w="2269" w:type="dxa"/>
            <w:vMerge w:val="restart"/>
            <w:tcBorders>
              <w:top w:val="single" w:sz="4" w:space="0" w:color="auto"/>
              <w:left w:val="single" w:sz="4" w:space="0" w:color="auto"/>
              <w:bottom w:val="single" w:sz="4" w:space="0" w:color="auto"/>
              <w:right w:val="single" w:sz="4" w:space="0" w:color="auto"/>
            </w:tcBorders>
          </w:tcPr>
          <w:p w14:paraId="3553FAEC" w14:textId="77777777" w:rsidR="00F67E59" w:rsidRPr="003A3444" w:rsidRDefault="00F67E59" w:rsidP="00F67E59">
            <w:r w:rsidRPr="003A3444">
              <w:t>Хранение автотранспорта</w:t>
            </w:r>
          </w:p>
        </w:tc>
        <w:tc>
          <w:tcPr>
            <w:tcW w:w="1701" w:type="dxa"/>
            <w:vMerge w:val="restart"/>
            <w:tcBorders>
              <w:top w:val="single" w:sz="4" w:space="0" w:color="auto"/>
              <w:left w:val="single" w:sz="4" w:space="0" w:color="auto"/>
              <w:bottom w:val="single" w:sz="4" w:space="0" w:color="auto"/>
              <w:right w:val="single" w:sz="4" w:space="0" w:color="auto"/>
            </w:tcBorders>
          </w:tcPr>
          <w:p w14:paraId="71CDF87D" w14:textId="77777777" w:rsidR="00F67E59" w:rsidRPr="003A3444" w:rsidRDefault="00F67E59" w:rsidP="00F67E59">
            <w:r w:rsidRPr="003A3444">
              <w:t>2.7.1</w:t>
            </w:r>
          </w:p>
        </w:tc>
        <w:tc>
          <w:tcPr>
            <w:tcW w:w="3969" w:type="dxa"/>
            <w:vMerge w:val="restart"/>
            <w:tcBorders>
              <w:top w:val="single" w:sz="4" w:space="0" w:color="auto"/>
              <w:left w:val="single" w:sz="4" w:space="0" w:color="auto"/>
              <w:bottom w:val="single" w:sz="4" w:space="0" w:color="auto"/>
              <w:right w:val="single" w:sz="4" w:space="0" w:color="auto"/>
            </w:tcBorders>
          </w:tcPr>
          <w:p w14:paraId="05C2BB90" w14:textId="77777777" w:rsidR="00F67E59" w:rsidRPr="003A3444" w:rsidRDefault="00F67E59" w:rsidP="00F67E59">
            <w:pPr>
              <w:jc w:val="both"/>
            </w:pPr>
            <w:r w:rsidRPr="003A3444">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3A3444">
              <w:t>машино</w:t>
            </w:r>
            <w:proofErr w:type="spellEnd"/>
            <w:r w:rsidRPr="003A3444">
              <w:t>-места, за исключением гаражей, размещение которых предусмотрено содержанием видов разрешенного использования с кодами 2.7.2, 4.9</w:t>
            </w:r>
          </w:p>
        </w:tc>
        <w:tc>
          <w:tcPr>
            <w:tcW w:w="6520" w:type="dxa"/>
            <w:tcBorders>
              <w:top w:val="single" w:sz="4" w:space="0" w:color="auto"/>
              <w:left w:val="single" w:sz="4" w:space="0" w:color="auto"/>
              <w:bottom w:val="single" w:sz="4" w:space="0" w:color="auto"/>
              <w:right w:val="single" w:sz="4" w:space="0" w:color="auto"/>
            </w:tcBorders>
          </w:tcPr>
          <w:p w14:paraId="1AA24960"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0E5686E9" w14:textId="77777777" w:rsidTr="00F67E59">
        <w:trPr>
          <w:trHeight w:val="77"/>
        </w:trPr>
        <w:tc>
          <w:tcPr>
            <w:tcW w:w="565" w:type="dxa"/>
            <w:vMerge/>
            <w:tcBorders>
              <w:top w:val="single" w:sz="4" w:space="0" w:color="auto"/>
              <w:left w:val="single" w:sz="8" w:space="0" w:color="000000"/>
              <w:bottom w:val="single" w:sz="8" w:space="0" w:color="000000"/>
              <w:right w:val="single" w:sz="8" w:space="0" w:color="000000"/>
            </w:tcBorders>
          </w:tcPr>
          <w:p w14:paraId="2891485D" w14:textId="77777777" w:rsidR="00F67E59" w:rsidRPr="003A3444" w:rsidRDefault="00F67E59" w:rsidP="00F67E59">
            <w:pPr>
              <w:pStyle w:val="af1"/>
              <w:ind w:left="0"/>
              <w:contextualSpacing w:val="0"/>
            </w:pPr>
          </w:p>
        </w:tc>
        <w:tc>
          <w:tcPr>
            <w:tcW w:w="2269" w:type="dxa"/>
            <w:vMerge/>
            <w:tcBorders>
              <w:top w:val="single" w:sz="4" w:space="0" w:color="auto"/>
              <w:left w:val="nil"/>
              <w:bottom w:val="single" w:sz="8" w:space="0" w:color="000000"/>
              <w:right w:val="single" w:sz="8" w:space="0" w:color="000000"/>
            </w:tcBorders>
          </w:tcPr>
          <w:p w14:paraId="6891CFD4"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CDEF32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021D6CF"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D3AA84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06477B2" w14:textId="77777777" w:rsidTr="00F67E59">
        <w:trPr>
          <w:trHeight w:val="77"/>
        </w:trPr>
        <w:tc>
          <w:tcPr>
            <w:tcW w:w="565" w:type="dxa"/>
            <w:vMerge/>
            <w:tcBorders>
              <w:top w:val="nil"/>
              <w:left w:val="single" w:sz="8" w:space="0" w:color="000000"/>
              <w:bottom w:val="single" w:sz="8" w:space="0" w:color="000000"/>
              <w:right w:val="single" w:sz="8" w:space="0" w:color="000000"/>
            </w:tcBorders>
          </w:tcPr>
          <w:p w14:paraId="28824754"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28F71B3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ADBBB3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AA9E33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27F1563" w14:textId="77777777" w:rsidR="00F67E59" w:rsidRPr="003A3444" w:rsidRDefault="00F67E59" w:rsidP="00F67E59">
            <w:pPr>
              <w:jc w:val="both"/>
            </w:pPr>
            <w:r w:rsidRPr="003A3444">
              <w:t>Максимальный процент застройки в границах земельного участка – 70 %</w:t>
            </w:r>
          </w:p>
        </w:tc>
      </w:tr>
      <w:tr w:rsidR="003A3444" w:rsidRPr="003A3444" w14:paraId="08C302C0" w14:textId="77777777" w:rsidTr="00F67E59">
        <w:trPr>
          <w:trHeight w:val="77"/>
        </w:trPr>
        <w:tc>
          <w:tcPr>
            <w:tcW w:w="565" w:type="dxa"/>
            <w:vMerge/>
            <w:tcBorders>
              <w:top w:val="nil"/>
              <w:left w:val="single" w:sz="8" w:space="0" w:color="000000"/>
              <w:bottom w:val="single" w:sz="8" w:space="0" w:color="000000"/>
              <w:right w:val="single" w:sz="8" w:space="0" w:color="000000"/>
            </w:tcBorders>
          </w:tcPr>
          <w:p w14:paraId="79509D89"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24B8819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5512CC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630298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0B632A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02AAD88D" w14:textId="77777777" w:rsidTr="00F67E59">
        <w:trPr>
          <w:trHeight w:val="77"/>
        </w:trPr>
        <w:tc>
          <w:tcPr>
            <w:tcW w:w="565" w:type="dxa"/>
            <w:vMerge/>
            <w:tcBorders>
              <w:top w:val="nil"/>
              <w:left w:val="single" w:sz="8" w:space="0" w:color="000000"/>
              <w:bottom w:val="single" w:sz="8" w:space="0" w:color="000000"/>
              <w:right w:val="single" w:sz="8" w:space="0" w:color="000000"/>
            </w:tcBorders>
          </w:tcPr>
          <w:p w14:paraId="3C4D2271"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762F26B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9ECEFE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1BC5E6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27DE445"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2392D5B7" w14:textId="77777777" w:rsidTr="00F67E59">
        <w:trPr>
          <w:trHeight w:val="321"/>
        </w:trPr>
        <w:tc>
          <w:tcPr>
            <w:tcW w:w="565" w:type="dxa"/>
            <w:vMerge/>
            <w:tcBorders>
              <w:top w:val="nil"/>
              <w:left w:val="single" w:sz="8" w:space="0" w:color="000000"/>
              <w:bottom w:val="single" w:sz="4" w:space="0" w:color="auto"/>
              <w:right w:val="single" w:sz="8" w:space="0" w:color="000000"/>
            </w:tcBorders>
          </w:tcPr>
          <w:p w14:paraId="6F425683" w14:textId="77777777" w:rsidR="00F67E59" w:rsidRPr="003A3444" w:rsidRDefault="00F67E59" w:rsidP="00F67E59">
            <w:pPr>
              <w:pStyle w:val="af1"/>
              <w:ind w:left="0"/>
              <w:contextualSpacing w:val="0"/>
            </w:pPr>
          </w:p>
        </w:tc>
        <w:tc>
          <w:tcPr>
            <w:tcW w:w="2269" w:type="dxa"/>
            <w:vMerge/>
            <w:tcBorders>
              <w:top w:val="nil"/>
              <w:left w:val="nil"/>
              <w:bottom w:val="single" w:sz="4" w:space="0" w:color="auto"/>
              <w:right w:val="single" w:sz="8" w:space="0" w:color="000000"/>
            </w:tcBorders>
          </w:tcPr>
          <w:p w14:paraId="5EFDCFC2"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A18331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D6D15F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CF0239A"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CADDF67" w14:textId="77777777" w:rsidTr="00F67E59">
        <w:tc>
          <w:tcPr>
            <w:tcW w:w="565" w:type="dxa"/>
            <w:vMerge w:val="restart"/>
            <w:tcBorders>
              <w:top w:val="single" w:sz="4" w:space="0" w:color="auto"/>
              <w:left w:val="single" w:sz="4" w:space="0" w:color="auto"/>
              <w:bottom w:val="single" w:sz="4" w:space="0" w:color="auto"/>
              <w:right w:val="single" w:sz="4" w:space="0" w:color="auto"/>
            </w:tcBorders>
          </w:tcPr>
          <w:p w14:paraId="33E9F748" w14:textId="77777777" w:rsidR="00F67E59" w:rsidRPr="003A3444" w:rsidRDefault="00F67E59" w:rsidP="00596C2D">
            <w:pPr>
              <w:pStyle w:val="af1"/>
              <w:numPr>
                <w:ilvl w:val="0"/>
                <w:numId w:val="15"/>
              </w:numPr>
              <w:suppressAutoHyphens/>
              <w:ind w:left="0" w:firstLine="0"/>
              <w:contextualSpacing w:val="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31C05B06" w14:textId="77777777" w:rsidR="00F67E59" w:rsidRPr="003A3444" w:rsidRDefault="00F67E59" w:rsidP="00F67E59">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3B70D52A" w14:textId="77777777" w:rsidR="00F67E59" w:rsidRPr="003A3444" w:rsidRDefault="00F67E59" w:rsidP="00F67E59">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72AE79E1"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2A86B3D6"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C91A167" w14:textId="77777777" w:rsidTr="00F67E59">
        <w:tc>
          <w:tcPr>
            <w:tcW w:w="565" w:type="dxa"/>
            <w:vMerge/>
            <w:tcBorders>
              <w:top w:val="single" w:sz="4" w:space="0" w:color="auto"/>
              <w:left w:val="single" w:sz="8" w:space="0" w:color="000000"/>
              <w:bottom w:val="single" w:sz="8" w:space="0" w:color="000000"/>
              <w:right w:val="single" w:sz="8" w:space="0" w:color="000000"/>
            </w:tcBorders>
          </w:tcPr>
          <w:p w14:paraId="056030E9" w14:textId="77777777" w:rsidR="00F67E59" w:rsidRPr="003A3444" w:rsidRDefault="00F67E59" w:rsidP="00F67E59">
            <w:pPr>
              <w:pStyle w:val="af1"/>
              <w:ind w:left="0"/>
              <w:contextualSpacing w:val="0"/>
            </w:pPr>
          </w:p>
        </w:tc>
        <w:tc>
          <w:tcPr>
            <w:tcW w:w="2269" w:type="dxa"/>
            <w:vMerge/>
            <w:tcBorders>
              <w:top w:val="single" w:sz="4" w:space="0" w:color="auto"/>
              <w:left w:val="nil"/>
              <w:bottom w:val="single" w:sz="8" w:space="0" w:color="000000"/>
              <w:right w:val="single" w:sz="8" w:space="0" w:color="000000"/>
            </w:tcBorders>
          </w:tcPr>
          <w:p w14:paraId="564120D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B962C9B"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B39EEE1"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88E0CE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4B19D22" w14:textId="77777777" w:rsidTr="00F67E59">
        <w:tc>
          <w:tcPr>
            <w:tcW w:w="565" w:type="dxa"/>
            <w:vMerge/>
            <w:tcBorders>
              <w:top w:val="nil"/>
              <w:left w:val="single" w:sz="8" w:space="0" w:color="000000"/>
              <w:bottom w:val="single" w:sz="8" w:space="0" w:color="000000"/>
              <w:right w:val="single" w:sz="8" w:space="0" w:color="000000"/>
            </w:tcBorders>
          </w:tcPr>
          <w:p w14:paraId="29E9E20F"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0C9213D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B0F25D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F2CB9E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1E476E3"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54FB8B9C" w14:textId="77777777" w:rsidTr="00F67E59">
        <w:tc>
          <w:tcPr>
            <w:tcW w:w="565" w:type="dxa"/>
            <w:vMerge/>
            <w:tcBorders>
              <w:top w:val="nil"/>
              <w:left w:val="single" w:sz="8" w:space="0" w:color="000000"/>
              <w:bottom w:val="single" w:sz="8" w:space="0" w:color="000000"/>
              <w:right w:val="single" w:sz="8" w:space="0" w:color="000000"/>
            </w:tcBorders>
          </w:tcPr>
          <w:p w14:paraId="3CE603CF"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5F2CE99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90A84C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39472E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107D82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AF0A8B8" w14:textId="77777777" w:rsidTr="00F67E59">
        <w:tc>
          <w:tcPr>
            <w:tcW w:w="565" w:type="dxa"/>
            <w:vMerge/>
            <w:tcBorders>
              <w:top w:val="nil"/>
              <w:left w:val="single" w:sz="8" w:space="0" w:color="000000"/>
              <w:bottom w:val="single" w:sz="8" w:space="0" w:color="000000"/>
              <w:right w:val="single" w:sz="8" w:space="0" w:color="000000"/>
            </w:tcBorders>
          </w:tcPr>
          <w:p w14:paraId="5127B1DE"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7ADF757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9A9BAE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F733E8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33387E1"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0F66EA1" w14:textId="77777777" w:rsidTr="00F67E59">
        <w:tc>
          <w:tcPr>
            <w:tcW w:w="565" w:type="dxa"/>
            <w:vMerge/>
            <w:tcBorders>
              <w:top w:val="nil"/>
              <w:left w:val="single" w:sz="8" w:space="0" w:color="000000"/>
              <w:bottom w:val="single" w:sz="8" w:space="0" w:color="000000"/>
              <w:right w:val="single" w:sz="8" w:space="0" w:color="000000"/>
            </w:tcBorders>
          </w:tcPr>
          <w:p w14:paraId="1D855690"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1F56A33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9C1153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F58498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908C83B"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A28F5FE" w14:textId="77777777" w:rsidTr="00F67E59">
        <w:tc>
          <w:tcPr>
            <w:tcW w:w="565" w:type="dxa"/>
            <w:vMerge w:val="restart"/>
            <w:tcBorders>
              <w:top w:val="nil"/>
              <w:left w:val="single" w:sz="8" w:space="0" w:color="000000"/>
              <w:bottom w:val="single" w:sz="8" w:space="0" w:color="000000"/>
              <w:right w:val="single" w:sz="8" w:space="0" w:color="000000"/>
            </w:tcBorders>
          </w:tcPr>
          <w:p w14:paraId="48FEDF3E" w14:textId="77777777" w:rsidR="00F67E59" w:rsidRPr="003A3444" w:rsidRDefault="00F67E59" w:rsidP="00596C2D">
            <w:pPr>
              <w:pStyle w:val="af1"/>
              <w:numPr>
                <w:ilvl w:val="0"/>
                <w:numId w:val="15"/>
              </w:numPr>
              <w:suppressAutoHyphens/>
              <w:ind w:left="0" w:firstLine="0"/>
              <w:contextualSpacing w:val="0"/>
              <w:jc w:val="center"/>
            </w:pPr>
          </w:p>
        </w:tc>
        <w:tc>
          <w:tcPr>
            <w:tcW w:w="2269" w:type="dxa"/>
            <w:vMerge w:val="restart"/>
            <w:tcBorders>
              <w:top w:val="nil"/>
              <w:left w:val="nil"/>
              <w:bottom w:val="single" w:sz="8" w:space="0" w:color="000000"/>
              <w:right w:val="single" w:sz="8" w:space="0" w:color="000000"/>
            </w:tcBorders>
          </w:tcPr>
          <w:p w14:paraId="74C735AC" w14:textId="77777777" w:rsidR="00F67E59" w:rsidRPr="003A3444" w:rsidRDefault="00F67E59" w:rsidP="00F67E59">
            <w:r w:rsidRPr="003A3444">
              <w:t>Дошкольное, начальное и среднее общее образование</w:t>
            </w:r>
          </w:p>
        </w:tc>
        <w:tc>
          <w:tcPr>
            <w:tcW w:w="1701" w:type="dxa"/>
            <w:vMerge w:val="restart"/>
            <w:tcBorders>
              <w:top w:val="nil"/>
              <w:left w:val="nil"/>
              <w:bottom w:val="single" w:sz="8" w:space="0" w:color="000000"/>
              <w:right w:val="single" w:sz="8" w:space="0" w:color="000000"/>
            </w:tcBorders>
          </w:tcPr>
          <w:p w14:paraId="1962F3C2" w14:textId="77777777" w:rsidR="00F67E59" w:rsidRPr="003A3444" w:rsidRDefault="00F67E59" w:rsidP="00F67E59">
            <w:r w:rsidRPr="003A3444">
              <w:t>3.5.1</w:t>
            </w:r>
          </w:p>
        </w:tc>
        <w:tc>
          <w:tcPr>
            <w:tcW w:w="3969" w:type="dxa"/>
            <w:vMerge w:val="restart"/>
            <w:tcBorders>
              <w:top w:val="nil"/>
              <w:left w:val="nil"/>
              <w:bottom w:val="single" w:sz="8" w:space="0" w:color="000000"/>
              <w:right w:val="single" w:sz="8" w:space="0" w:color="000000"/>
            </w:tcBorders>
          </w:tcPr>
          <w:p w14:paraId="042E1F17" w14:textId="77777777" w:rsidR="00F67E59" w:rsidRPr="003A3444" w:rsidRDefault="00F67E59" w:rsidP="00F67E59">
            <w:pPr>
              <w:jc w:val="both"/>
            </w:pPr>
            <w:r w:rsidRPr="003A3444">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6520" w:type="dxa"/>
            <w:tcBorders>
              <w:top w:val="nil"/>
              <w:left w:val="nil"/>
              <w:bottom w:val="single" w:sz="8" w:space="0" w:color="000000"/>
              <w:right w:val="single" w:sz="8" w:space="0" w:color="000000"/>
            </w:tcBorders>
          </w:tcPr>
          <w:p w14:paraId="786B5F03" w14:textId="5B612F00" w:rsidR="00F67E59" w:rsidRPr="003A3444" w:rsidRDefault="00F67E59" w:rsidP="00F67E59">
            <w:pPr>
              <w:jc w:val="both"/>
            </w:pPr>
            <w:r w:rsidRPr="003A3444">
              <w:t xml:space="preserve">Минимальный размер земельного участка (площадь) – </w:t>
            </w:r>
            <w:r w:rsidR="00BA1610" w:rsidRPr="003A3444">
              <w:t>3</w:t>
            </w:r>
            <w:r w:rsidRPr="003A3444">
              <w:t>00 кв. м</w:t>
            </w:r>
          </w:p>
        </w:tc>
      </w:tr>
      <w:tr w:rsidR="003A3444" w:rsidRPr="003A3444" w14:paraId="46FA47DC" w14:textId="77777777" w:rsidTr="00F67E59">
        <w:tc>
          <w:tcPr>
            <w:tcW w:w="565" w:type="dxa"/>
            <w:vMerge/>
            <w:tcBorders>
              <w:top w:val="nil"/>
              <w:left w:val="single" w:sz="8" w:space="0" w:color="000000"/>
              <w:bottom w:val="single" w:sz="8" w:space="0" w:color="000000"/>
              <w:right w:val="single" w:sz="8" w:space="0" w:color="000000"/>
            </w:tcBorders>
          </w:tcPr>
          <w:p w14:paraId="2071ED83"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4DB1851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E4ACC2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68681A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128D82E"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A5BD582" w14:textId="77777777" w:rsidTr="00F67E59">
        <w:tc>
          <w:tcPr>
            <w:tcW w:w="565" w:type="dxa"/>
            <w:vMerge/>
            <w:tcBorders>
              <w:top w:val="nil"/>
              <w:left w:val="single" w:sz="8" w:space="0" w:color="000000"/>
              <w:bottom w:val="single" w:sz="8" w:space="0" w:color="000000"/>
              <w:right w:val="single" w:sz="8" w:space="0" w:color="000000"/>
            </w:tcBorders>
          </w:tcPr>
          <w:p w14:paraId="0AA3932C"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4051C71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C4EA6F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068897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56E0FAB"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36C41BED" w14:textId="77777777" w:rsidTr="00F67E59">
        <w:tc>
          <w:tcPr>
            <w:tcW w:w="565" w:type="dxa"/>
            <w:vMerge/>
            <w:tcBorders>
              <w:top w:val="nil"/>
              <w:left w:val="single" w:sz="8" w:space="0" w:color="000000"/>
              <w:bottom w:val="single" w:sz="8" w:space="0" w:color="000000"/>
              <w:right w:val="single" w:sz="8" w:space="0" w:color="000000"/>
            </w:tcBorders>
          </w:tcPr>
          <w:p w14:paraId="701AB384"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4B65C03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98CFCF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0D06B0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6A72F0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0BDE0A06" w14:textId="77777777" w:rsidTr="00F67E59">
        <w:tc>
          <w:tcPr>
            <w:tcW w:w="565" w:type="dxa"/>
            <w:vMerge/>
            <w:tcBorders>
              <w:top w:val="nil"/>
              <w:left w:val="single" w:sz="8" w:space="0" w:color="000000"/>
              <w:bottom w:val="single" w:sz="8" w:space="0" w:color="000000"/>
              <w:right w:val="single" w:sz="8" w:space="0" w:color="000000"/>
            </w:tcBorders>
          </w:tcPr>
          <w:p w14:paraId="1C701AA8"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13BB646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70817F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C8D2AD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EB0489A" w14:textId="77777777" w:rsidR="00F67E59" w:rsidRPr="003A3444" w:rsidRDefault="00F67E59" w:rsidP="00F67E59">
            <w:pPr>
              <w:jc w:val="both"/>
            </w:pPr>
            <w:r w:rsidRPr="003A3444">
              <w:t>Предельная высота зданий, строений, сооружений – в соответствии с заданием на проектирование</w:t>
            </w:r>
          </w:p>
        </w:tc>
      </w:tr>
      <w:tr w:rsidR="003A3444" w:rsidRPr="003A3444" w14:paraId="47EF605E" w14:textId="77777777" w:rsidTr="00F67E59">
        <w:tc>
          <w:tcPr>
            <w:tcW w:w="565" w:type="dxa"/>
            <w:vMerge/>
            <w:tcBorders>
              <w:top w:val="nil"/>
              <w:left w:val="single" w:sz="8" w:space="0" w:color="000000"/>
              <w:bottom w:val="single" w:sz="8" w:space="0" w:color="000000"/>
              <w:right w:val="single" w:sz="8" w:space="0" w:color="000000"/>
            </w:tcBorders>
          </w:tcPr>
          <w:p w14:paraId="603345FE"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2A111BD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D6680B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063E1D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2DCB3EC" w14:textId="77777777" w:rsidR="00F67E59" w:rsidRPr="003A3444" w:rsidRDefault="00F67E59" w:rsidP="00F67E59">
            <w:pPr>
              <w:jc w:val="both"/>
            </w:pPr>
            <w:r w:rsidRPr="003A3444">
              <w:t>Минимальный процент озеленения в границах земельного участка – 20%</w:t>
            </w:r>
          </w:p>
        </w:tc>
      </w:tr>
      <w:tr w:rsidR="003A3444" w:rsidRPr="003A3444" w14:paraId="10FADA01" w14:textId="77777777" w:rsidTr="00F67E59">
        <w:trPr>
          <w:trHeight w:val="45"/>
        </w:trPr>
        <w:tc>
          <w:tcPr>
            <w:tcW w:w="565" w:type="dxa"/>
            <w:vMerge w:val="restart"/>
            <w:tcBorders>
              <w:top w:val="nil"/>
              <w:left w:val="single" w:sz="8" w:space="0" w:color="000000"/>
              <w:bottom w:val="single" w:sz="8" w:space="0" w:color="000000"/>
              <w:right w:val="single" w:sz="8" w:space="0" w:color="000000"/>
            </w:tcBorders>
          </w:tcPr>
          <w:p w14:paraId="4550C4C0" w14:textId="77777777" w:rsidR="00F67E59" w:rsidRPr="003A3444" w:rsidRDefault="00F67E59" w:rsidP="00596C2D">
            <w:pPr>
              <w:pStyle w:val="af1"/>
              <w:numPr>
                <w:ilvl w:val="0"/>
                <w:numId w:val="15"/>
              </w:numPr>
              <w:suppressAutoHyphens/>
              <w:ind w:left="0" w:firstLine="0"/>
              <w:contextualSpacing w:val="0"/>
            </w:pPr>
          </w:p>
        </w:tc>
        <w:tc>
          <w:tcPr>
            <w:tcW w:w="2269" w:type="dxa"/>
            <w:vMerge w:val="restart"/>
            <w:tcBorders>
              <w:top w:val="nil"/>
              <w:left w:val="nil"/>
              <w:bottom w:val="single" w:sz="8" w:space="0" w:color="000000"/>
              <w:right w:val="single" w:sz="8" w:space="0" w:color="000000"/>
            </w:tcBorders>
          </w:tcPr>
          <w:p w14:paraId="4698C1FB" w14:textId="77777777" w:rsidR="00F67E59" w:rsidRPr="003A3444" w:rsidRDefault="00F67E59" w:rsidP="00F67E59">
            <w:r w:rsidRPr="003A3444">
              <w:t>Парки культуры и отдыха</w:t>
            </w:r>
          </w:p>
        </w:tc>
        <w:tc>
          <w:tcPr>
            <w:tcW w:w="1701" w:type="dxa"/>
            <w:vMerge w:val="restart"/>
            <w:tcBorders>
              <w:top w:val="nil"/>
              <w:left w:val="nil"/>
              <w:bottom w:val="single" w:sz="8" w:space="0" w:color="000000"/>
              <w:right w:val="single" w:sz="8" w:space="0" w:color="000000"/>
            </w:tcBorders>
          </w:tcPr>
          <w:p w14:paraId="6D5697EB" w14:textId="77777777" w:rsidR="00F67E59" w:rsidRPr="003A3444" w:rsidRDefault="00F67E59" w:rsidP="00F67E59">
            <w:r w:rsidRPr="003A3444">
              <w:t>3.6.2</w:t>
            </w:r>
          </w:p>
        </w:tc>
        <w:tc>
          <w:tcPr>
            <w:tcW w:w="3969" w:type="dxa"/>
            <w:vMerge w:val="restart"/>
            <w:tcBorders>
              <w:top w:val="nil"/>
              <w:left w:val="nil"/>
              <w:bottom w:val="single" w:sz="8" w:space="0" w:color="000000"/>
              <w:right w:val="single" w:sz="8" w:space="0" w:color="000000"/>
            </w:tcBorders>
          </w:tcPr>
          <w:p w14:paraId="2E0EF521" w14:textId="77777777" w:rsidR="00F67E59" w:rsidRPr="003A3444" w:rsidRDefault="00F67E59" w:rsidP="00F67E59">
            <w:pPr>
              <w:jc w:val="both"/>
            </w:pPr>
            <w:r w:rsidRPr="003A3444">
              <w:t>Размещение парков культуры и отдыха</w:t>
            </w:r>
          </w:p>
        </w:tc>
        <w:tc>
          <w:tcPr>
            <w:tcW w:w="6520" w:type="dxa"/>
            <w:tcBorders>
              <w:top w:val="nil"/>
              <w:left w:val="nil"/>
              <w:bottom w:val="single" w:sz="8" w:space="0" w:color="000000"/>
              <w:right w:val="single" w:sz="8" w:space="0" w:color="000000"/>
            </w:tcBorders>
          </w:tcPr>
          <w:p w14:paraId="0EDEB60D"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F79094A" w14:textId="77777777" w:rsidTr="00F67E59">
        <w:trPr>
          <w:trHeight w:val="45"/>
        </w:trPr>
        <w:tc>
          <w:tcPr>
            <w:tcW w:w="565" w:type="dxa"/>
            <w:vMerge/>
            <w:tcBorders>
              <w:top w:val="nil"/>
              <w:left w:val="single" w:sz="8" w:space="0" w:color="000000"/>
              <w:bottom w:val="single" w:sz="4" w:space="0" w:color="auto"/>
              <w:right w:val="single" w:sz="8" w:space="0" w:color="000000"/>
            </w:tcBorders>
          </w:tcPr>
          <w:p w14:paraId="028A2492" w14:textId="77777777" w:rsidR="00F67E59" w:rsidRPr="003A3444" w:rsidRDefault="00F67E59" w:rsidP="00F67E59">
            <w:pPr>
              <w:pStyle w:val="af1"/>
              <w:ind w:left="0"/>
              <w:contextualSpacing w:val="0"/>
            </w:pPr>
          </w:p>
        </w:tc>
        <w:tc>
          <w:tcPr>
            <w:tcW w:w="2269" w:type="dxa"/>
            <w:vMerge/>
            <w:tcBorders>
              <w:top w:val="nil"/>
              <w:left w:val="nil"/>
              <w:bottom w:val="single" w:sz="4" w:space="0" w:color="auto"/>
              <w:right w:val="single" w:sz="8" w:space="0" w:color="000000"/>
            </w:tcBorders>
          </w:tcPr>
          <w:p w14:paraId="08A99E1A"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E23139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2B3E8B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AF3365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9F3247D" w14:textId="77777777" w:rsidTr="00F67E59">
        <w:trPr>
          <w:trHeight w:val="45"/>
        </w:trPr>
        <w:tc>
          <w:tcPr>
            <w:tcW w:w="565" w:type="dxa"/>
            <w:vMerge/>
            <w:tcBorders>
              <w:top w:val="single" w:sz="4" w:space="0" w:color="auto"/>
              <w:left w:val="single" w:sz="4" w:space="0" w:color="auto"/>
              <w:bottom w:val="single" w:sz="4" w:space="0" w:color="auto"/>
              <w:right w:val="single" w:sz="4" w:space="0" w:color="auto"/>
            </w:tcBorders>
          </w:tcPr>
          <w:p w14:paraId="2166399F" w14:textId="77777777" w:rsidR="00F67E59" w:rsidRPr="003A3444" w:rsidRDefault="00F67E59" w:rsidP="00F67E59">
            <w:pPr>
              <w:pStyle w:val="af1"/>
              <w:ind w:left="0"/>
              <w:contextualSpacing w:val="0"/>
            </w:pPr>
          </w:p>
        </w:tc>
        <w:tc>
          <w:tcPr>
            <w:tcW w:w="2269" w:type="dxa"/>
            <w:vMerge/>
            <w:tcBorders>
              <w:top w:val="single" w:sz="4" w:space="0" w:color="auto"/>
              <w:left w:val="single" w:sz="4" w:space="0" w:color="auto"/>
              <w:bottom w:val="single" w:sz="4" w:space="0" w:color="auto"/>
              <w:right w:val="single" w:sz="4" w:space="0" w:color="auto"/>
            </w:tcBorders>
          </w:tcPr>
          <w:p w14:paraId="69BD4527"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D12D272"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6201AC1"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8AF58EC" w14:textId="77777777" w:rsidR="00F67E59" w:rsidRPr="003A3444" w:rsidRDefault="00F67E59" w:rsidP="00F67E59">
            <w:pPr>
              <w:jc w:val="both"/>
            </w:pPr>
            <w:r w:rsidRPr="003A3444">
              <w:t>Максимальный процент застройки в границах земельного участка – 7 %</w:t>
            </w:r>
          </w:p>
        </w:tc>
      </w:tr>
      <w:tr w:rsidR="003A3444" w:rsidRPr="003A3444" w14:paraId="6E9A06BD" w14:textId="77777777" w:rsidTr="00F67E59">
        <w:trPr>
          <w:trHeight w:val="45"/>
        </w:trPr>
        <w:tc>
          <w:tcPr>
            <w:tcW w:w="565" w:type="dxa"/>
            <w:vMerge/>
            <w:tcBorders>
              <w:top w:val="single" w:sz="4" w:space="0" w:color="auto"/>
              <w:left w:val="single" w:sz="8" w:space="0" w:color="000000"/>
              <w:bottom w:val="single" w:sz="8" w:space="0" w:color="000000"/>
              <w:right w:val="single" w:sz="8" w:space="0" w:color="000000"/>
            </w:tcBorders>
          </w:tcPr>
          <w:p w14:paraId="4FCB7F37" w14:textId="77777777" w:rsidR="00F67E59" w:rsidRPr="003A3444" w:rsidRDefault="00F67E59" w:rsidP="00F67E59">
            <w:pPr>
              <w:pStyle w:val="af1"/>
              <w:ind w:left="0"/>
              <w:contextualSpacing w:val="0"/>
            </w:pPr>
          </w:p>
        </w:tc>
        <w:tc>
          <w:tcPr>
            <w:tcW w:w="2269" w:type="dxa"/>
            <w:vMerge/>
            <w:tcBorders>
              <w:top w:val="single" w:sz="4" w:space="0" w:color="auto"/>
              <w:left w:val="nil"/>
              <w:bottom w:val="single" w:sz="8" w:space="0" w:color="000000"/>
              <w:right w:val="single" w:sz="8" w:space="0" w:color="000000"/>
            </w:tcBorders>
          </w:tcPr>
          <w:p w14:paraId="4CDC3679"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722A376"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6E5C81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83A45F0" w14:textId="77777777" w:rsidR="00F67E59" w:rsidRPr="003A3444" w:rsidRDefault="00F67E59" w:rsidP="00F67E59">
            <w:pPr>
              <w:jc w:val="both"/>
            </w:pPr>
            <w:r w:rsidRPr="003A3444">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 </w:t>
            </w:r>
          </w:p>
        </w:tc>
      </w:tr>
      <w:tr w:rsidR="003A3444" w:rsidRPr="003A3444" w14:paraId="66E1B0E3" w14:textId="77777777" w:rsidTr="00F67E59">
        <w:trPr>
          <w:trHeight w:val="45"/>
        </w:trPr>
        <w:tc>
          <w:tcPr>
            <w:tcW w:w="565" w:type="dxa"/>
            <w:vMerge/>
            <w:tcBorders>
              <w:top w:val="nil"/>
              <w:left w:val="single" w:sz="8" w:space="0" w:color="000000"/>
              <w:bottom w:val="single" w:sz="4" w:space="0" w:color="auto"/>
              <w:right w:val="single" w:sz="8" w:space="0" w:color="000000"/>
            </w:tcBorders>
          </w:tcPr>
          <w:p w14:paraId="260178EC" w14:textId="77777777" w:rsidR="00F67E59" w:rsidRPr="003A3444" w:rsidRDefault="00F67E59" w:rsidP="00F67E59">
            <w:pPr>
              <w:pStyle w:val="af1"/>
              <w:ind w:left="0"/>
              <w:contextualSpacing w:val="0"/>
            </w:pPr>
          </w:p>
        </w:tc>
        <w:tc>
          <w:tcPr>
            <w:tcW w:w="2269" w:type="dxa"/>
            <w:vMerge/>
            <w:tcBorders>
              <w:top w:val="nil"/>
              <w:left w:val="nil"/>
              <w:bottom w:val="single" w:sz="4" w:space="0" w:color="auto"/>
              <w:right w:val="single" w:sz="8" w:space="0" w:color="000000"/>
            </w:tcBorders>
          </w:tcPr>
          <w:p w14:paraId="2188BDBE"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5E3EAD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3B59C50"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93A9136" w14:textId="5DB8AE9B" w:rsidR="00F67E59" w:rsidRPr="003A3444" w:rsidRDefault="00F67E59" w:rsidP="00B71116">
            <w:pPr>
              <w:jc w:val="both"/>
            </w:pPr>
            <w:r w:rsidRPr="003A3444">
              <w:t xml:space="preserve">Предельная высота зданий, строений, сооружений – </w:t>
            </w:r>
            <w:r w:rsidR="00B71116" w:rsidRPr="003A3444">
              <w:t xml:space="preserve">не подлежит установлению </w:t>
            </w:r>
          </w:p>
        </w:tc>
      </w:tr>
      <w:tr w:rsidR="003A3444" w:rsidRPr="003A3444" w14:paraId="60A087DE" w14:textId="77777777" w:rsidTr="00F67E59">
        <w:trPr>
          <w:trHeight w:val="45"/>
        </w:trPr>
        <w:tc>
          <w:tcPr>
            <w:tcW w:w="565" w:type="dxa"/>
            <w:vMerge/>
            <w:tcBorders>
              <w:top w:val="single" w:sz="4" w:space="0" w:color="auto"/>
              <w:left w:val="single" w:sz="4" w:space="0" w:color="auto"/>
              <w:bottom w:val="single" w:sz="4" w:space="0" w:color="auto"/>
              <w:right w:val="single" w:sz="4" w:space="0" w:color="auto"/>
            </w:tcBorders>
          </w:tcPr>
          <w:p w14:paraId="7B4BE05C" w14:textId="77777777" w:rsidR="00F67E59" w:rsidRPr="003A3444" w:rsidRDefault="00F67E59" w:rsidP="00F67E59">
            <w:pPr>
              <w:pStyle w:val="af1"/>
              <w:ind w:left="0"/>
              <w:contextualSpacing w:val="0"/>
            </w:pPr>
          </w:p>
        </w:tc>
        <w:tc>
          <w:tcPr>
            <w:tcW w:w="2269" w:type="dxa"/>
            <w:vMerge/>
            <w:tcBorders>
              <w:top w:val="single" w:sz="4" w:space="0" w:color="auto"/>
              <w:left w:val="single" w:sz="4" w:space="0" w:color="auto"/>
              <w:bottom w:val="single" w:sz="4" w:space="0" w:color="auto"/>
              <w:right w:val="single" w:sz="4" w:space="0" w:color="auto"/>
            </w:tcBorders>
          </w:tcPr>
          <w:p w14:paraId="28EB18D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E24CDD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4F993DC"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5AA4832" w14:textId="77777777" w:rsidR="00F67E59" w:rsidRPr="003A3444" w:rsidRDefault="00F67E59" w:rsidP="00F67E59">
            <w:pPr>
              <w:jc w:val="both"/>
            </w:pPr>
            <w:r w:rsidRPr="003A3444">
              <w:t>Минимальный процент озеленения в границах земельного участка – 70 %</w:t>
            </w:r>
          </w:p>
        </w:tc>
      </w:tr>
      <w:tr w:rsidR="003A3444" w:rsidRPr="003A3444" w14:paraId="39CE9274" w14:textId="77777777" w:rsidTr="00F67E59">
        <w:trPr>
          <w:trHeight w:val="45"/>
        </w:trPr>
        <w:tc>
          <w:tcPr>
            <w:tcW w:w="565" w:type="dxa"/>
            <w:vMerge w:val="restart"/>
            <w:tcBorders>
              <w:top w:val="single" w:sz="4" w:space="0" w:color="auto"/>
              <w:left w:val="single" w:sz="4" w:space="0" w:color="auto"/>
              <w:right w:val="single" w:sz="4" w:space="0" w:color="auto"/>
            </w:tcBorders>
          </w:tcPr>
          <w:p w14:paraId="09894A76" w14:textId="77777777" w:rsidR="00F67E59" w:rsidRPr="003A3444" w:rsidRDefault="00F67E59" w:rsidP="00596C2D">
            <w:pPr>
              <w:pStyle w:val="af1"/>
              <w:numPr>
                <w:ilvl w:val="0"/>
                <w:numId w:val="15"/>
              </w:numPr>
              <w:suppressAutoHyphens/>
              <w:ind w:left="0" w:firstLine="0"/>
              <w:contextualSpacing w:val="0"/>
            </w:pPr>
          </w:p>
        </w:tc>
        <w:tc>
          <w:tcPr>
            <w:tcW w:w="2269" w:type="dxa"/>
            <w:vMerge w:val="restart"/>
            <w:tcBorders>
              <w:top w:val="single" w:sz="4" w:space="0" w:color="auto"/>
              <w:left w:val="single" w:sz="4" w:space="0" w:color="auto"/>
              <w:right w:val="single" w:sz="4" w:space="0" w:color="auto"/>
            </w:tcBorders>
          </w:tcPr>
          <w:p w14:paraId="72FA392D" w14:textId="77777777" w:rsidR="00F67E59" w:rsidRPr="003A3444" w:rsidRDefault="00F67E59" w:rsidP="00F67E59">
            <w:r w:rsidRPr="003A3444">
              <w:t>Государственное управление</w:t>
            </w:r>
          </w:p>
        </w:tc>
        <w:tc>
          <w:tcPr>
            <w:tcW w:w="1701" w:type="dxa"/>
            <w:vMerge w:val="restart"/>
            <w:tcBorders>
              <w:top w:val="single" w:sz="4" w:space="0" w:color="auto"/>
              <w:left w:val="single" w:sz="4" w:space="0" w:color="auto"/>
              <w:right w:val="single" w:sz="4" w:space="0" w:color="auto"/>
            </w:tcBorders>
          </w:tcPr>
          <w:p w14:paraId="047068EA" w14:textId="77777777" w:rsidR="00F67E59" w:rsidRPr="003A3444" w:rsidRDefault="00F67E59" w:rsidP="00F67E59">
            <w:r w:rsidRPr="003A3444">
              <w:t>3.8.1</w:t>
            </w:r>
          </w:p>
        </w:tc>
        <w:tc>
          <w:tcPr>
            <w:tcW w:w="3969" w:type="dxa"/>
            <w:vMerge w:val="restart"/>
            <w:tcBorders>
              <w:top w:val="single" w:sz="4" w:space="0" w:color="auto"/>
              <w:left w:val="single" w:sz="4" w:space="0" w:color="auto"/>
              <w:right w:val="single" w:sz="4" w:space="0" w:color="auto"/>
            </w:tcBorders>
          </w:tcPr>
          <w:p w14:paraId="67758C55" w14:textId="77777777" w:rsidR="00F67E59" w:rsidRPr="003A3444" w:rsidRDefault="00F67E59" w:rsidP="00F67E59">
            <w:pPr>
              <w:jc w:val="both"/>
            </w:pPr>
            <w:r w:rsidRPr="003A3444">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6520" w:type="dxa"/>
            <w:tcBorders>
              <w:top w:val="single" w:sz="4" w:space="0" w:color="auto"/>
              <w:left w:val="single" w:sz="4" w:space="0" w:color="auto"/>
              <w:bottom w:val="single" w:sz="4" w:space="0" w:color="auto"/>
              <w:right w:val="single" w:sz="4" w:space="0" w:color="auto"/>
            </w:tcBorders>
          </w:tcPr>
          <w:p w14:paraId="239582FB"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7E2F2D0" w14:textId="77777777" w:rsidTr="00F67E59">
        <w:trPr>
          <w:trHeight w:val="45"/>
        </w:trPr>
        <w:tc>
          <w:tcPr>
            <w:tcW w:w="565" w:type="dxa"/>
            <w:vMerge/>
            <w:tcBorders>
              <w:left w:val="single" w:sz="4" w:space="0" w:color="auto"/>
              <w:right w:val="single" w:sz="4" w:space="0" w:color="auto"/>
            </w:tcBorders>
          </w:tcPr>
          <w:p w14:paraId="44D5399E" w14:textId="77777777" w:rsidR="00F67E59" w:rsidRPr="003A3444" w:rsidRDefault="00F67E59" w:rsidP="00F67E59">
            <w:pPr>
              <w:pStyle w:val="af1"/>
              <w:ind w:left="0"/>
              <w:contextualSpacing w:val="0"/>
            </w:pPr>
          </w:p>
        </w:tc>
        <w:tc>
          <w:tcPr>
            <w:tcW w:w="2269" w:type="dxa"/>
            <w:vMerge/>
            <w:tcBorders>
              <w:left w:val="single" w:sz="4" w:space="0" w:color="auto"/>
              <w:right w:val="single" w:sz="4" w:space="0" w:color="auto"/>
            </w:tcBorders>
          </w:tcPr>
          <w:p w14:paraId="43103532" w14:textId="77777777" w:rsidR="00F67E59" w:rsidRPr="003A3444" w:rsidRDefault="00F67E59" w:rsidP="00F67E59"/>
        </w:tc>
        <w:tc>
          <w:tcPr>
            <w:tcW w:w="1701" w:type="dxa"/>
            <w:vMerge/>
            <w:tcBorders>
              <w:left w:val="single" w:sz="4" w:space="0" w:color="auto"/>
              <w:right w:val="single" w:sz="4" w:space="0" w:color="auto"/>
            </w:tcBorders>
          </w:tcPr>
          <w:p w14:paraId="5FD58DFD" w14:textId="77777777" w:rsidR="00F67E59" w:rsidRPr="003A3444" w:rsidRDefault="00F67E59" w:rsidP="00F67E59"/>
        </w:tc>
        <w:tc>
          <w:tcPr>
            <w:tcW w:w="3969" w:type="dxa"/>
            <w:vMerge/>
            <w:tcBorders>
              <w:left w:val="single" w:sz="4" w:space="0" w:color="auto"/>
              <w:right w:val="single" w:sz="4" w:space="0" w:color="auto"/>
            </w:tcBorders>
          </w:tcPr>
          <w:p w14:paraId="1EB5000C"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0CF9DB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1D73847" w14:textId="77777777" w:rsidTr="00F67E59">
        <w:trPr>
          <w:trHeight w:val="45"/>
        </w:trPr>
        <w:tc>
          <w:tcPr>
            <w:tcW w:w="565" w:type="dxa"/>
            <w:vMerge/>
            <w:tcBorders>
              <w:left w:val="single" w:sz="4" w:space="0" w:color="auto"/>
              <w:right w:val="single" w:sz="4" w:space="0" w:color="auto"/>
            </w:tcBorders>
          </w:tcPr>
          <w:p w14:paraId="3889F446" w14:textId="77777777" w:rsidR="00F67E59" w:rsidRPr="003A3444" w:rsidRDefault="00F67E59" w:rsidP="00F67E59">
            <w:pPr>
              <w:pStyle w:val="af1"/>
              <w:ind w:left="0"/>
              <w:contextualSpacing w:val="0"/>
            </w:pPr>
          </w:p>
        </w:tc>
        <w:tc>
          <w:tcPr>
            <w:tcW w:w="2269" w:type="dxa"/>
            <w:vMerge/>
            <w:tcBorders>
              <w:left w:val="single" w:sz="4" w:space="0" w:color="auto"/>
              <w:right w:val="single" w:sz="4" w:space="0" w:color="auto"/>
            </w:tcBorders>
          </w:tcPr>
          <w:p w14:paraId="1F6CEBB0" w14:textId="77777777" w:rsidR="00F67E59" w:rsidRPr="003A3444" w:rsidRDefault="00F67E59" w:rsidP="00F67E59"/>
        </w:tc>
        <w:tc>
          <w:tcPr>
            <w:tcW w:w="1701" w:type="dxa"/>
            <w:vMerge/>
            <w:tcBorders>
              <w:left w:val="single" w:sz="4" w:space="0" w:color="auto"/>
              <w:right w:val="single" w:sz="4" w:space="0" w:color="auto"/>
            </w:tcBorders>
          </w:tcPr>
          <w:p w14:paraId="309A72A4" w14:textId="77777777" w:rsidR="00F67E59" w:rsidRPr="003A3444" w:rsidRDefault="00F67E59" w:rsidP="00F67E59"/>
        </w:tc>
        <w:tc>
          <w:tcPr>
            <w:tcW w:w="3969" w:type="dxa"/>
            <w:vMerge/>
            <w:tcBorders>
              <w:left w:val="single" w:sz="4" w:space="0" w:color="auto"/>
              <w:right w:val="single" w:sz="4" w:space="0" w:color="auto"/>
            </w:tcBorders>
          </w:tcPr>
          <w:p w14:paraId="302CBDCB"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F79E1C6"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6064D810" w14:textId="77777777" w:rsidTr="00F67E59">
        <w:trPr>
          <w:trHeight w:val="45"/>
        </w:trPr>
        <w:tc>
          <w:tcPr>
            <w:tcW w:w="565" w:type="dxa"/>
            <w:vMerge/>
            <w:tcBorders>
              <w:left w:val="single" w:sz="4" w:space="0" w:color="auto"/>
              <w:right w:val="single" w:sz="4" w:space="0" w:color="auto"/>
            </w:tcBorders>
          </w:tcPr>
          <w:p w14:paraId="7896E357" w14:textId="77777777" w:rsidR="00F67E59" w:rsidRPr="003A3444" w:rsidRDefault="00F67E59" w:rsidP="00F67E59">
            <w:pPr>
              <w:pStyle w:val="af1"/>
              <w:ind w:left="0"/>
              <w:contextualSpacing w:val="0"/>
            </w:pPr>
          </w:p>
        </w:tc>
        <w:tc>
          <w:tcPr>
            <w:tcW w:w="2269" w:type="dxa"/>
            <w:vMerge/>
            <w:tcBorders>
              <w:left w:val="single" w:sz="4" w:space="0" w:color="auto"/>
              <w:right w:val="single" w:sz="4" w:space="0" w:color="auto"/>
            </w:tcBorders>
          </w:tcPr>
          <w:p w14:paraId="4F9C81DB" w14:textId="77777777" w:rsidR="00F67E59" w:rsidRPr="003A3444" w:rsidRDefault="00F67E59" w:rsidP="00F67E59"/>
        </w:tc>
        <w:tc>
          <w:tcPr>
            <w:tcW w:w="1701" w:type="dxa"/>
            <w:vMerge/>
            <w:tcBorders>
              <w:left w:val="single" w:sz="4" w:space="0" w:color="auto"/>
              <w:right w:val="single" w:sz="4" w:space="0" w:color="auto"/>
            </w:tcBorders>
          </w:tcPr>
          <w:p w14:paraId="422E9523" w14:textId="77777777" w:rsidR="00F67E59" w:rsidRPr="003A3444" w:rsidRDefault="00F67E59" w:rsidP="00F67E59"/>
        </w:tc>
        <w:tc>
          <w:tcPr>
            <w:tcW w:w="3969" w:type="dxa"/>
            <w:vMerge/>
            <w:tcBorders>
              <w:left w:val="single" w:sz="4" w:space="0" w:color="auto"/>
              <w:right w:val="single" w:sz="4" w:space="0" w:color="auto"/>
            </w:tcBorders>
          </w:tcPr>
          <w:p w14:paraId="101C2CBF"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3ED446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3CF1B131" w14:textId="77777777" w:rsidTr="00F67E59">
        <w:trPr>
          <w:trHeight w:val="45"/>
        </w:trPr>
        <w:tc>
          <w:tcPr>
            <w:tcW w:w="565" w:type="dxa"/>
            <w:vMerge/>
            <w:tcBorders>
              <w:left w:val="single" w:sz="4" w:space="0" w:color="auto"/>
              <w:right w:val="single" w:sz="4" w:space="0" w:color="auto"/>
            </w:tcBorders>
          </w:tcPr>
          <w:p w14:paraId="17C1B8B4" w14:textId="77777777" w:rsidR="00F67E59" w:rsidRPr="003A3444" w:rsidRDefault="00F67E59" w:rsidP="00F67E59">
            <w:pPr>
              <w:pStyle w:val="af1"/>
              <w:ind w:left="0"/>
              <w:contextualSpacing w:val="0"/>
            </w:pPr>
          </w:p>
        </w:tc>
        <w:tc>
          <w:tcPr>
            <w:tcW w:w="2269" w:type="dxa"/>
            <w:vMerge/>
            <w:tcBorders>
              <w:left w:val="single" w:sz="4" w:space="0" w:color="auto"/>
              <w:right w:val="single" w:sz="4" w:space="0" w:color="auto"/>
            </w:tcBorders>
          </w:tcPr>
          <w:p w14:paraId="7DD79187" w14:textId="77777777" w:rsidR="00F67E59" w:rsidRPr="003A3444" w:rsidRDefault="00F67E59" w:rsidP="00F67E59"/>
        </w:tc>
        <w:tc>
          <w:tcPr>
            <w:tcW w:w="1701" w:type="dxa"/>
            <w:vMerge/>
            <w:tcBorders>
              <w:left w:val="single" w:sz="4" w:space="0" w:color="auto"/>
              <w:right w:val="single" w:sz="4" w:space="0" w:color="auto"/>
            </w:tcBorders>
          </w:tcPr>
          <w:p w14:paraId="51F6D477" w14:textId="77777777" w:rsidR="00F67E59" w:rsidRPr="003A3444" w:rsidRDefault="00F67E59" w:rsidP="00F67E59"/>
        </w:tc>
        <w:tc>
          <w:tcPr>
            <w:tcW w:w="3969" w:type="dxa"/>
            <w:vMerge/>
            <w:tcBorders>
              <w:left w:val="single" w:sz="4" w:space="0" w:color="auto"/>
              <w:right w:val="single" w:sz="4" w:space="0" w:color="auto"/>
            </w:tcBorders>
          </w:tcPr>
          <w:p w14:paraId="0541ACC8"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38E1613"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1C3A373B" w14:textId="77777777" w:rsidTr="00F67E59">
        <w:trPr>
          <w:trHeight w:val="45"/>
        </w:trPr>
        <w:tc>
          <w:tcPr>
            <w:tcW w:w="565" w:type="dxa"/>
            <w:vMerge/>
            <w:tcBorders>
              <w:left w:val="single" w:sz="4" w:space="0" w:color="auto"/>
              <w:bottom w:val="single" w:sz="4" w:space="0" w:color="auto"/>
              <w:right w:val="single" w:sz="4" w:space="0" w:color="auto"/>
            </w:tcBorders>
          </w:tcPr>
          <w:p w14:paraId="1F2779EC" w14:textId="77777777" w:rsidR="00F67E59" w:rsidRPr="003A3444" w:rsidRDefault="00F67E59" w:rsidP="00F67E59">
            <w:pPr>
              <w:pStyle w:val="af1"/>
              <w:ind w:left="0"/>
              <w:contextualSpacing w:val="0"/>
            </w:pPr>
          </w:p>
        </w:tc>
        <w:tc>
          <w:tcPr>
            <w:tcW w:w="2269" w:type="dxa"/>
            <w:vMerge/>
            <w:tcBorders>
              <w:left w:val="single" w:sz="4" w:space="0" w:color="auto"/>
              <w:bottom w:val="single" w:sz="4" w:space="0" w:color="auto"/>
              <w:right w:val="single" w:sz="4" w:space="0" w:color="auto"/>
            </w:tcBorders>
          </w:tcPr>
          <w:p w14:paraId="487D1366" w14:textId="77777777" w:rsidR="00F67E59" w:rsidRPr="003A3444" w:rsidRDefault="00F67E59" w:rsidP="00F67E59"/>
        </w:tc>
        <w:tc>
          <w:tcPr>
            <w:tcW w:w="1701" w:type="dxa"/>
            <w:vMerge/>
            <w:tcBorders>
              <w:left w:val="single" w:sz="4" w:space="0" w:color="auto"/>
              <w:bottom w:val="single" w:sz="4" w:space="0" w:color="auto"/>
              <w:right w:val="single" w:sz="4" w:space="0" w:color="auto"/>
            </w:tcBorders>
          </w:tcPr>
          <w:p w14:paraId="015E0088" w14:textId="77777777" w:rsidR="00F67E59" w:rsidRPr="003A3444" w:rsidRDefault="00F67E59" w:rsidP="00F67E59"/>
        </w:tc>
        <w:tc>
          <w:tcPr>
            <w:tcW w:w="3969" w:type="dxa"/>
            <w:vMerge/>
            <w:tcBorders>
              <w:left w:val="single" w:sz="4" w:space="0" w:color="auto"/>
              <w:bottom w:val="single" w:sz="4" w:space="0" w:color="auto"/>
              <w:right w:val="single" w:sz="4" w:space="0" w:color="auto"/>
            </w:tcBorders>
          </w:tcPr>
          <w:p w14:paraId="0E471808"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871AE57"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28210E3D" w14:textId="77777777" w:rsidTr="00F67E59">
        <w:trPr>
          <w:trHeight w:val="45"/>
        </w:trPr>
        <w:tc>
          <w:tcPr>
            <w:tcW w:w="565" w:type="dxa"/>
            <w:vMerge w:val="restart"/>
            <w:tcBorders>
              <w:top w:val="single" w:sz="4" w:space="0" w:color="auto"/>
              <w:left w:val="single" w:sz="8" w:space="0" w:color="000000"/>
              <w:bottom w:val="single" w:sz="8" w:space="0" w:color="000000"/>
              <w:right w:val="single" w:sz="8" w:space="0" w:color="000000"/>
            </w:tcBorders>
          </w:tcPr>
          <w:p w14:paraId="006598B8" w14:textId="77777777" w:rsidR="00F67E59" w:rsidRPr="003A3444" w:rsidRDefault="00F67E59" w:rsidP="00596C2D">
            <w:pPr>
              <w:pStyle w:val="af1"/>
              <w:numPr>
                <w:ilvl w:val="0"/>
                <w:numId w:val="15"/>
              </w:numPr>
              <w:suppressAutoHyphens/>
              <w:ind w:left="0" w:firstLine="0"/>
              <w:contextualSpacing w:val="0"/>
            </w:pPr>
          </w:p>
        </w:tc>
        <w:tc>
          <w:tcPr>
            <w:tcW w:w="2269" w:type="dxa"/>
            <w:vMerge w:val="restart"/>
            <w:tcBorders>
              <w:top w:val="single" w:sz="4" w:space="0" w:color="auto"/>
              <w:left w:val="nil"/>
              <w:bottom w:val="single" w:sz="8" w:space="0" w:color="000000"/>
              <w:right w:val="single" w:sz="8" w:space="0" w:color="000000"/>
            </w:tcBorders>
          </w:tcPr>
          <w:p w14:paraId="54A08CDB" w14:textId="77777777" w:rsidR="00F67E59" w:rsidRPr="003A3444" w:rsidRDefault="00F67E59" w:rsidP="00F67E59">
            <w:r w:rsidRPr="003A3444">
              <w:t>Площадки для занятий спортом</w:t>
            </w:r>
          </w:p>
        </w:tc>
        <w:tc>
          <w:tcPr>
            <w:tcW w:w="1701" w:type="dxa"/>
            <w:vMerge w:val="restart"/>
            <w:tcBorders>
              <w:top w:val="single" w:sz="4" w:space="0" w:color="auto"/>
              <w:left w:val="nil"/>
              <w:bottom w:val="single" w:sz="8" w:space="0" w:color="000000"/>
              <w:right w:val="single" w:sz="8" w:space="0" w:color="000000"/>
            </w:tcBorders>
          </w:tcPr>
          <w:p w14:paraId="2E488860" w14:textId="77777777" w:rsidR="00F67E59" w:rsidRPr="003A3444" w:rsidRDefault="00F67E59" w:rsidP="00F67E59">
            <w:r w:rsidRPr="003A3444">
              <w:t>5.1.3</w:t>
            </w:r>
          </w:p>
        </w:tc>
        <w:tc>
          <w:tcPr>
            <w:tcW w:w="3969" w:type="dxa"/>
            <w:vMerge w:val="restart"/>
            <w:tcBorders>
              <w:top w:val="single" w:sz="4" w:space="0" w:color="auto"/>
              <w:left w:val="nil"/>
              <w:bottom w:val="single" w:sz="8" w:space="0" w:color="000000"/>
              <w:right w:val="single" w:sz="8" w:space="0" w:color="000000"/>
            </w:tcBorders>
          </w:tcPr>
          <w:p w14:paraId="2FA4926F" w14:textId="77777777" w:rsidR="00F67E59" w:rsidRPr="003A3444" w:rsidRDefault="00F67E59" w:rsidP="00F67E59">
            <w:pPr>
              <w:jc w:val="both"/>
            </w:pPr>
            <w:r w:rsidRPr="003A3444">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520" w:type="dxa"/>
            <w:tcBorders>
              <w:top w:val="single" w:sz="4" w:space="0" w:color="auto"/>
              <w:left w:val="nil"/>
              <w:bottom w:val="single" w:sz="8" w:space="0" w:color="000000"/>
              <w:right w:val="single" w:sz="8" w:space="0" w:color="000000"/>
            </w:tcBorders>
          </w:tcPr>
          <w:p w14:paraId="579271B5"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03A4BCD9"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172BF9B4"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0D17231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BA9114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007A86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0D5582E"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14B78FD"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61ED8608"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703BB96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E44456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C26BDC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54C75AE"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37E3E45"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776D6783"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3B28F21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CDD478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00E160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770F54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D9A4163" w14:textId="77777777" w:rsidTr="00F67E59">
        <w:trPr>
          <w:trHeight w:val="45"/>
        </w:trPr>
        <w:tc>
          <w:tcPr>
            <w:tcW w:w="565" w:type="dxa"/>
            <w:vMerge/>
            <w:tcBorders>
              <w:top w:val="nil"/>
              <w:left w:val="single" w:sz="8" w:space="0" w:color="000000"/>
              <w:bottom w:val="single" w:sz="4" w:space="0" w:color="auto"/>
              <w:right w:val="single" w:sz="8" w:space="0" w:color="000000"/>
            </w:tcBorders>
          </w:tcPr>
          <w:p w14:paraId="5D27AD9D" w14:textId="77777777" w:rsidR="00F67E59" w:rsidRPr="003A3444" w:rsidRDefault="00F67E59" w:rsidP="00F67E59">
            <w:pPr>
              <w:pStyle w:val="af1"/>
              <w:ind w:left="0"/>
              <w:contextualSpacing w:val="0"/>
            </w:pPr>
          </w:p>
        </w:tc>
        <w:tc>
          <w:tcPr>
            <w:tcW w:w="2269" w:type="dxa"/>
            <w:vMerge/>
            <w:tcBorders>
              <w:top w:val="nil"/>
              <w:left w:val="nil"/>
              <w:bottom w:val="single" w:sz="4" w:space="0" w:color="auto"/>
              <w:right w:val="single" w:sz="8" w:space="0" w:color="000000"/>
            </w:tcBorders>
          </w:tcPr>
          <w:p w14:paraId="563C43FD"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109269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71A34F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36FA85A"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8069760" w14:textId="77777777" w:rsidTr="00F67E59">
        <w:trPr>
          <w:trHeight w:val="45"/>
        </w:trPr>
        <w:tc>
          <w:tcPr>
            <w:tcW w:w="565" w:type="dxa"/>
            <w:vMerge/>
            <w:tcBorders>
              <w:top w:val="single" w:sz="4" w:space="0" w:color="auto"/>
              <w:left w:val="single" w:sz="4" w:space="0" w:color="auto"/>
              <w:bottom w:val="single" w:sz="4" w:space="0" w:color="auto"/>
              <w:right w:val="single" w:sz="4" w:space="0" w:color="auto"/>
            </w:tcBorders>
          </w:tcPr>
          <w:p w14:paraId="51CB51C0" w14:textId="77777777" w:rsidR="00F67E59" w:rsidRPr="003A3444" w:rsidRDefault="00F67E59" w:rsidP="00F67E59">
            <w:pPr>
              <w:pStyle w:val="af1"/>
              <w:ind w:left="0"/>
              <w:contextualSpacing w:val="0"/>
            </w:pPr>
          </w:p>
        </w:tc>
        <w:tc>
          <w:tcPr>
            <w:tcW w:w="2269" w:type="dxa"/>
            <w:vMerge/>
            <w:tcBorders>
              <w:top w:val="single" w:sz="4" w:space="0" w:color="auto"/>
              <w:left w:val="single" w:sz="4" w:space="0" w:color="auto"/>
              <w:bottom w:val="single" w:sz="4" w:space="0" w:color="auto"/>
              <w:right w:val="single" w:sz="4" w:space="0" w:color="auto"/>
            </w:tcBorders>
          </w:tcPr>
          <w:p w14:paraId="000C040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8041D45"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0E3C2E7"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CB8C912"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699513C2" w14:textId="77777777" w:rsidTr="00F67E59">
        <w:trPr>
          <w:trHeight w:val="45"/>
        </w:trPr>
        <w:tc>
          <w:tcPr>
            <w:tcW w:w="565" w:type="dxa"/>
            <w:vMerge w:val="restart"/>
            <w:tcBorders>
              <w:top w:val="single" w:sz="4" w:space="0" w:color="auto"/>
              <w:left w:val="single" w:sz="8" w:space="0" w:color="000000"/>
              <w:bottom w:val="single" w:sz="8" w:space="0" w:color="000000"/>
              <w:right w:val="single" w:sz="8" w:space="0" w:color="000000"/>
            </w:tcBorders>
          </w:tcPr>
          <w:p w14:paraId="4FEA0907" w14:textId="77777777" w:rsidR="00F67E59" w:rsidRPr="003A3444" w:rsidRDefault="00F67E59" w:rsidP="00596C2D">
            <w:pPr>
              <w:pStyle w:val="af1"/>
              <w:numPr>
                <w:ilvl w:val="0"/>
                <w:numId w:val="15"/>
              </w:numPr>
              <w:suppressAutoHyphens/>
              <w:ind w:left="0" w:firstLine="0"/>
              <w:contextualSpacing w:val="0"/>
            </w:pPr>
          </w:p>
        </w:tc>
        <w:tc>
          <w:tcPr>
            <w:tcW w:w="2269" w:type="dxa"/>
            <w:vMerge w:val="restart"/>
            <w:tcBorders>
              <w:top w:val="single" w:sz="4" w:space="0" w:color="auto"/>
              <w:left w:val="nil"/>
              <w:bottom w:val="single" w:sz="8" w:space="0" w:color="000000"/>
              <w:right w:val="single" w:sz="8" w:space="0" w:color="000000"/>
            </w:tcBorders>
          </w:tcPr>
          <w:p w14:paraId="60693280" w14:textId="77777777" w:rsidR="00F67E59" w:rsidRPr="003A3444" w:rsidRDefault="00F67E59" w:rsidP="00F67E59">
            <w:r w:rsidRPr="003A3444">
              <w:t>Стоянки транспорта общего пользования</w:t>
            </w:r>
          </w:p>
        </w:tc>
        <w:tc>
          <w:tcPr>
            <w:tcW w:w="1701" w:type="dxa"/>
            <w:vMerge w:val="restart"/>
            <w:tcBorders>
              <w:top w:val="single" w:sz="4" w:space="0" w:color="auto"/>
              <w:left w:val="nil"/>
              <w:bottom w:val="single" w:sz="8" w:space="0" w:color="000000"/>
              <w:right w:val="single" w:sz="8" w:space="0" w:color="000000"/>
            </w:tcBorders>
          </w:tcPr>
          <w:p w14:paraId="3EC333FD" w14:textId="77777777" w:rsidR="00F67E59" w:rsidRPr="003A3444" w:rsidRDefault="00F67E59" w:rsidP="00F67E59">
            <w:r w:rsidRPr="003A3444">
              <w:t xml:space="preserve">7.2.3 </w:t>
            </w:r>
          </w:p>
        </w:tc>
        <w:tc>
          <w:tcPr>
            <w:tcW w:w="3969" w:type="dxa"/>
            <w:vMerge w:val="restart"/>
            <w:tcBorders>
              <w:top w:val="single" w:sz="4" w:space="0" w:color="auto"/>
              <w:left w:val="nil"/>
              <w:bottom w:val="single" w:sz="8" w:space="0" w:color="000000"/>
              <w:right w:val="single" w:sz="8" w:space="0" w:color="000000"/>
            </w:tcBorders>
          </w:tcPr>
          <w:p w14:paraId="61AE426E" w14:textId="77777777" w:rsidR="00F67E59" w:rsidRPr="003A3444" w:rsidRDefault="00F67E59" w:rsidP="00F67E59">
            <w:pPr>
              <w:jc w:val="both"/>
            </w:pPr>
            <w:r w:rsidRPr="003A3444">
              <w:t>Размещение стоянок транспортных средств, осуществляющих перевозки людей по установленному маршруту</w:t>
            </w:r>
          </w:p>
        </w:tc>
        <w:tc>
          <w:tcPr>
            <w:tcW w:w="6520" w:type="dxa"/>
            <w:tcBorders>
              <w:top w:val="single" w:sz="4" w:space="0" w:color="auto"/>
              <w:left w:val="nil"/>
              <w:bottom w:val="single" w:sz="8" w:space="0" w:color="000000"/>
              <w:right w:val="single" w:sz="8" w:space="0" w:color="000000"/>
            </w:tcBorders>
          </w:tcPr>
          <w:p w14:paraId="753767C6"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8FEA96E"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1723EAFF"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57FAF33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151F9E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0EDA44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7C3436E"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8F3B151"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4CB6ABF7"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16EFF5C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EB3AA7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DA0017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E64B801"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73FD528"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57E637AE"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35F3047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6FE7B6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BD01CA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9E7A8B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1E94BBD" w14:textId="77777777" w:rsidTr="00F67E59">
        <w:trPr>
          <w:trHeight w:val="45"/>
        </w:trPr>
        <w:tc>
          <w:tcPr>
            <w:tcW w:w="565" w:type="dxa"/>
            <w:vMerge/>
            <w:tcBorders>
              <w:top w:val="nil"/>
              <w:left w:val="single" w:sz="8" w:space="0" w:color="000000"/>
              <w:bottom w:val="single" w:sz="4" w:space="0" w:color="auto"/>
              <w:right w:val="single" w:sz="8" w:space="0" w:color="000000"/>
            </w:tcBorders>
          </w:tcPr>
          <w:p w14:paraId="66E16294" w14:textId="77777777" w:rsidR="00F67E59" w:rsidRPr="003A3444" w:rsidRDefault="00F67E59" w:rsidP="00F67E59">
            <w:pPr>
              <w:pStyle w:val="af1"/>
              <w:ind w:left="0"/>
              <w:contextualSpacing w:val="0"/>
            </w:pPr>
          </w:p>
        </w:tc>
        <w:tc>
          <w:tcPr>
            <w:tcW w:w="2269" w:type="dxa"/>
            <w:vMerge/>
            <w:tcBorders>
              <w:top w:val="nil"/>
              <w:left w:val="nil"/>
              <w:bottom w:val="single" w:sz="4" w:space="0" w:color="auto"/>
              <w:right w:val="single" w:sz="8" w:space="0" w:color="000000"/>
            </w:tcBorders>
          </w:tcPr>
          <w:p w14:paraId="6F8FBC2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8311B32"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EED4BDF"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084637B"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451DF67" w14:textId="77777777" w:rsidTr="00F67E59">
        <w:trPr>
          <w:trHeight w:val="45"/>
        </w:trPr>
        <w:tc>
          <w:tcPr>
            <w:tcW w:w="565" w:type="dxa"/>
            <w:vMerge/>
            <w:tcBorders>
              <w:top w:val="single" w:sz="4" w:space="0" w:color="auto"/>
              <w:left w:val="single" w:sz="4" w:space="0" w:color="auto"/>
              <w:bottom w:val="single" w:sz="4" w:space="0" w:color="auto"/>
              <w:right w:val="single" w:sz="4" w:space="0" w:color="auto"/>
            </w:tcBorders>
          </w:tcPr>
          <w:p w14:paraId="5E0B5445" w14:textId="77777777" w:rsidR="00F67E59" w:rsidRPr="003A3444" w:rsidRDefault="00F67E59" w:rsidP="00F67E59">
            <w:pPr>
              <w:pStyle w:val="af1"/>
              <w:ind w:left="0"/>
              <w:contextualSpacing w:val="0"/>
            </w:pPr>
          </w:p>
        </w:tc>
        <w:tc>
          <w:tcPr>
            <w:tcW w:w="2269" w:type="dxa"/>
            <w:vMerge/>
            <w:tcBorders>
              <w:top w:val="single" w:sz="4" w:space="0" w:color="auto"/>
              <w:left w:val="single" w:sz="4" w:space="0" w:color="auto"/>
              <w:bottom w:val="single" w:sz="4" w:space="0" w:color="auto"/>
              <w:right w:val="single" w:sz="4" w:space="0" w:color="auto"/>
            </w:tcBorders>
          </w:tcPr>
          <w:p w14:paraId="73ACC743"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6653A45"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4793652"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925A5AE"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3F6A53D" w14:textId="77777777" w:rsidTr="00F67E59">
        <w:trPr>
          <w:trHeight w:val="45"/>
        </w:trPr>
        <w:tc>
          <w:tcPr>
            <w:tcW w:w="565" w:type="dxa"/>
            <w:vMerge w:val="restart"/>
            <w:tcBorders>
              <w:top w:val="single" w:sz="4" w:space="0" w:color="auto"/>
              <w:left w:val="single" w:sz="8" w:space="0" w:color="000000"/>
              <w:bottom w:val="single" w:sz="8" w:space="0" w:color="000000"/>
              <w:right w:val="single" w:sz="8" w:space="0" w:color="000000"/>
            </w:tcBorders>
          </w:tcPr>
          <w:p w14:paraId="73F42810" w14:textId="77777777" w:rsidR="00F67E59" w:rsidRPr="003A3444" w:rsidRDefault="00F67E59" w:rsidP="00596C2D">
            <w:pPr>
              <w:pStyle w:val="af1"/>
              <w:numPr>
                <w:ilvl w:val="0"/>
                <w:numId w:val="15"/>
              </w:numPr>
              <w:suppressAutoHyphens/>
              <w:ind w:left="0" w:firstLine="0"/>
              <w:contextualSpacing w:val="0"/>
            </w:pPr>
          </w:p>
        </w:tc>
        <w:tc>
          <w:tcPr>
            <w:tcW w:w="2269" w:type="dxa"/>
            <w:vMerge w:val="restart"/>
            <w:tcBorders>
              <w:top w:val="single" w:sz="4" w:space="0" w:color="auto"/>
              <w:left w:val="nil"/>
              <w:bottom w:val="single" w:sz="8" w:space="0" w:color="000000"/>
              <w:right w:val="single" w:sz="8" w:space="0" w:color="000000"/>
            </w:tcBorders>
          </w:tcPr>
          <w:p w14:paraId="78B1F01C" w14:textId="77777777" w:rsidR="00F67E59" w:rsidRPr="003A3444" w:rsidRDefault="00F67E59" w:rsidP="00F67E59">
            <w:r w:rsidRPr="003A3444">
              <w:t>Обеспечение обороны и безопасности</w:t>
            </w:r>
          </w:p>
        </w:tc>
        <w:tc>
          <w:tcPr>
            <w:tcW w:w="1701" w:type="dxa"/>
            <w:vMerge w:val="restart"/>
            <w:tcBorders>
              <w:top w:val="single" w:sz="4" w:space="0" w:color="auto"/>
              <w:left w:val="nil"/>
              <w:bottom w:val="single" w:sz="8" w:space="0" w:color="000000"/>
              <w:right w:val="single" w:sz="8" w:space="0" w:color="000000"/>
            </w:tcBorders>
          </w:tcPr>
          <w:p w14:paraId="5D555D94" w14:textId="77777777" w:rsidR="00F67E59" w:rsidRPr="003A3444" w:rsidRDefault="00F67E59" w:rsidP="00F67E59">
            <w:r w:rsidRPr="003A3444">
              <w:t>8.0</w:t>
            </w:r>
          </w:p>
        </w:tc>
        <w:tc>
          <w:tcPr>
            <w:tcW w:w="3969" w:type="dxa"/>
            <w:vMerge w:val="restart"/>
            <w:tcBorders>
              <w:top w:val="single" w:sz="4" w:space="0" w:color="auto"/>
              <w:left w:val="nil"/>
              <w:bottom w:val="single" w:sz="8" w:space="0" w:color="000000"/>
              <w:right w:val="single" w:sz="8" w:space="0" w:color="000000"/>
            </w:tcBorders>
          </w:tcPr>
          <w:p w14:paraId="2EF3D6E6" w14:textId="77777777" w:rsidR="00F67E59" w:rsidRPr="003A3444" w:rsidRDefault="00F67E59" w:rsidP="00F67E59">
            <w:pPr>
              <w:jc w:val="both"/>
            </w:pPr>
            <w:r w:rsidRPr="003A3444">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5B88111E" w14:textId="77777777" w:rsidR="00F67E59" w:rsidRPr="003A3444" w:rsidRDefault="00F67E59" w:rsidP="00F67E59">
            <w:pPr>
              <w:jc w:val="both"/>
            </w:pPr>
            <w:r w:rsidRPr="003A3444">
              <w:t>размещение зданий военных училищ, военных институтов, военных университетов, военных академий;</w:t>
            </w:r>
          </w:p>
          <w:p w14:paraId="0E058464" w14:textId="77777777" w:rsidR="00F67E59" w:rsidRPr="003A3444" w:rsidRDefault="00F67E59" w:rsidP="00F67E59">
            <w:pPr>
              <w:jc w:val="both"/>
            </w:pPr>
            <w:r w:rsidRPr="003A3444">
              <w:t>размещение объектов, обеспечивающих осуществление таможенной деятельности</w:t>
            </w:r>
          </w:p>
        </w:tc>
        <w:tc>
          <w:tcPr>
            <w:tcW w:w="6520" w:type="dxa"/>
            <w:tcBorders>
              <w:top w:val="single" w:sz="4" w:space="0" w:color="auto"/>
              <w:left w:val="nil"/>
              <w:bottom w:val="single" w:sz="8" w:space="0" w:color="000000"/>
              <w:right w:val="single" w:sz="8" w:space="0" w:color="000000"/>
            </w:tcBorders>
          </w:tcPr>
          <w:p w14:paraId="04B4B7AA"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3883014"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482DDCA4"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2276645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2F4DCA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6C224E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10F504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C08CC14"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6AA93925"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79021E0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146C75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35B05E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5FFA926"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E634D23"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3889FABA"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206474C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8E0F3D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8F89C5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4925F6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B89E743"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3292F349"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4A8BFA8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7160F8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45EF17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961E48D"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9A48A11" w14:textId="77777777" w:rsidTr="00F67E59">
        <w:trPr>
          <w:trHeight w:val="838"/>
        </w:trPr>
        <w:tc>
          <w:tcPr>
            <w:tcW w:w="565" w:type="dxa"/>
            <w:vMerge/>
            <w:tcBorders>
              <w:top w:val="nil"/>
              <w:left w:val="single" w:sz="8" w:space="0" w:color="000000"/>
              <w:bottom w:val="single" w:sz="8" w:space="0" w:color="000000"/>
              <w:right w:val="single" w:sz="8" w:space="0" w:color="000000"/>
            </w:tcBorders>
          </w:tcPr>
          <w:p w14:paraId="2479E0B7"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72AE8B3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D1ED84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35BF0D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93321CD"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AC65006" w14:textId="77777777" w:rsidTr="00F67E59">
        <w:trPr>
          <w:trHeight w:val="45"/>
        </w:trPr>
        <w:tc>
          <w:tcPr>
            <w:tcW w:w="565" w:type="dxa"/>
            <w:vMerge w:val="restart"/>
            <w:tcBorders>
              <w:top w:val="nil"/>
              <w:left w:val="single" w:sz="8" w:space="0" w:color="000000"/>
              <w:bottom w:val="single" w:sz="8" w:space="0" w:color="000000"/>
              <w:right w:val="single" w:sz="8" w:space="0" w:color="000000"/>
            </w:tcBorders>
          </w:tcPr>
          <w:p w14:paraId="48518AC9" w14:textId="77777777" w:rsidR="00F67E59" w:rsidRPr="003A3444" w:rsidRDefault="00F67E59" w:rsidP="00596C2D">
            <w:pPr>
              <w:pStyle w:val="af1"/>
              <w:numPr>
                <w:ilvl w:val="0"/>
                <w:numId w:val="15"/>
              </w:numPr>
              <w:suppressAutoHyphens/>
              <w:ind w:left="0" w:firstLine="0"/>
              <w:contextualSpacing w:val="0"/>
            </w:pPr>
          </w:p>
        </w:tc>
        <w:tc>
          <w:tcPr>
            <w:tcW w:w="2269" w:type="dxa"/>
            <w:vMerge w:val="restart"/>
            <w:tcBorders>
              <w:top w:val="nil"/>
              <w:left w:val="nil"/>
              <w:bottom w:val="single" w:sz="8" w:space="0" w:color="000000"/>
              <w:right w:val="single" w:sz="8" w:space="0" w:color="000000"/>
            </w:tcBorders>
          </w:tcPr>
          <w:p w14:paraId="7B462E56" w14:textId="77777777" w:rsidR="00F67E59" w:rsidRPr="003A3444" w:rsidRDefault="00F67E59" w:rsidP="00F67E59">
            <w:r w:rsidRPr="003A3444">
              <w:t>Обеспечение внутреннего правопорядка</w:t>
            </w:r>
          </w:p>
        </w:tc>
        <w:tc>
          <w:tcPr>
            <w:tcW w:w="1701" w:type="dxa"/>
            <w:vMerge w:val="restart"/>
            <w:tcBorders>
              <w:top w:val="nil"/>
              <w:left w:val="nil"/>
              <w:bottom w:val="single" w:sz="8" w:space="0" w:color="000000"/>
              <w:right w:val="single" w:sz="8" w:space="0" w:color="000000"/>
            </w:tcBorders>
          </w:tcPr>
          <w:p w14:paraId="4E6C99F8" w14:textId="77777777" w:rsidR="00F67E59" w:rsidRPr="003A3444" w:rsidRDefault="00F67E59" w:rsidP="00F67E59">
            <w:r w:rsidRPr="003A3444">
              <w:t>8.3</w:t>
            </w:r>
          </w:p>
        </w:tc>
        <w:tc>
          <w:tcPr>
            <w:tcW w:w="3969" w:type="dxa"/>
            <w:vMerge w:val="restart"/>
            <w:tcBorders>
              <w:top w:val="nil"/>
              <w:left w:val="nil"/>
              <w:bottom w:val="single" w:sz="8" w:space="0" w:color="000000"/>
              <w:right w:val="single" w:sz="8" w:space="0" w:color="000000"/>
            </w:tcBorders>
          </w:tcPr>
          <w:p w14:paraId="375B9B55" w14:textId="77777777" w:rsidR="00F67E59" w:rsidRPr="003A3444" w:rsidRDefault="00F67E59" w:rsidP="00F67E59">
            <w:pPr>
              <w:jc w:val="both"/>
            </w:pPr>
            <w:r w:rsidRPr="003A3444">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3A3444">
              <w:t>Росгвардии</w:t>
            </w:r>
            <w:proofErr w:type="spellEnd"/>
            <w:r w:rsidRPr="003A3444">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520" w:type="dxa"/>
            <w:tcBorders>
              <w:top w:val="nil"/>
              <w:left w:val="nil"/>
              <w:bottom w:val="single" w:sz="8" w:space="0" w:color="000000"/>
              <w:right w:val="single" w:sz="8" w:space="0" w:color="000000"/>
            </w:tcBorders>
          </w:tcPr>
          <w:p w14:paraId="5062D65B"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0BF0280C"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24F8F6C2"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7E1F3EA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FB26B4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ACA2CA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920D74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F8B37B3"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173D18FF"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1DF4B0C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F2F6AD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923513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AEF75EA"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5B6654CE"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3AE48F84"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6D628B5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888D1B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3E2210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51A421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30E74B24"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7FD0449D"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73E53CC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C5AC21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0D5C88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47B7FEC"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45DC9A0D" w14:textId="77777777" w:rsidTr="00F67E59">
        <w:trPr>
          <w:trHeight w:val="45"/>
        </w:trPr>
        <w:tc>
          <w:tcPr>
            <w:tcW w:w="565" w:type="dxa"/>
            <w:vMerge/>
            <w:tcBorders>
              <w:top w:val="nil"/>
              <w:left w:val="single" w:sz="8" w:space="0" w:color="000000"/>
              <w:bottom w:val="single" w:sz="4" w:space="0" w:color="auto"/>
              <w:right w:val="single" w:sz="8" w:space="0" w:color="000000"/>
            </w:tcBorders>
          </w:tcPr>
          <w:p w14:paraId="343A7138" w14:textId="77777777" w:rsidR="00F67E59" w:rsidRPr="003A3444" w:rsidRDefault="00F67E59" w:rsidP="00F67E59">
            <w:pPr>
              <w:pStyle w:val="af1"/>
              <w:ind w:left="0"/>
              <w:contextualSpacing w:val="0"/>
            </w:pPr>
          </w:p>
        </w:tc>
        <w:tc>
          <w:tcPr>
            <w:tcW w:w="2269" w:type="dxa"/>
            <w:vMerge/>
            <w:tcBorders>
              <w:top w:val="nil"/>
              <w:left w:val="nil"/>
              <w:bottom w:val="single" w:sz="4" w:space="0" w:color="auto"/>
              <w:right w:val="single" w:sz="8" w:space="0" w:color="000000"/>
            </w:tcBorders>
          </w:tcPr>
          <w:p w14:paraId="411637F7"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C6DCCEC"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B5B2EC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41E9F93"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D015D4C" w14:textId="77777777" w:rsidTr="00F67E59">
        <w:trPr>
          <w:trHeight w:val="303"/>
        </w:trPr>
        <w:tc>
          <w:tcPr>
            <w:tcW w:w="565" w:type="dxa"/>
            <w:vMerge w:val="restart"/>
            <w:tcBorders>
              <w:top w:val="single" w:sz="4" w:space="0" w:color="auto"/>
              <w:left w:val="single" w:sz="4" w:space="0" w:color="auto"/>
              <w:bottom w:val="single" w:sz="4" w:space="0" w:color="auto"/>
              <w:right w:val="single" w:sz="4" w:space="0" w:color="auto"/>
            </w:tcBorders>
          </w:tcPr>
          <w:p w14:paraId="3B0EC1C9" w14:textId="77777777" w:rsidR="00F67E59" w:rsidRPr="003A3444" w:rsidRDefault="00F67E59" w:rsidP="00596C2D">
            <w:pPr>
              <w:pStyle w:val="af1"/>
              <w:numPr>
                <w:ilvl w:val="0"/>
                <w:numId w:val="15"/>
              </w:numPr>
              <w:suppressAutoHyphens/>
              <w:ind w:left="0" w:firstLine="0"/>
              <w:contextualSpacing w:val="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402D066C" w14:textId="77777777" w:rsidR="00F67E59" w:rsidRPr="003A3444" w:rsidRDefault="00F67E59" w:rsidP="00F67E59">
            <w:r w:rsidRPr="003A3444">
              <w:t>Историко-культурная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1A5C453D" w14:textId="77777777" w:rsidR="00F67E59" w:rsidRPr="003A3444" w:rsidRDefault="00F67E59" w:rsidP="00F67E59">
            <w:r w:rsidRPr="003A3444">
              <w:t>9.3</w:t>
            </w:r>
          </w:p>
        </w:tc>
        <w:tc>
          <w:tcPr>
            <w:tcW w:w="3969" w:type="dxa"/>
            <w:vMerge w:val="restart"/>
            <w:tcBorders>
              <w:top w:val="single" w:sz="4" w:space="0" w:color="auto"/>
              <w:left w:val="single" w:sz="4" w:space="0" w:color="auto"/>
              <w:bottom w:val="single" w:sz="4" w:space="0" w:color="auto"/>
              <w:right w:val="single" w:sz="4" w:space="0" w:color="auto"/>
            </w:tcBorders>
          </w:tcPr>
          <w:p w14:paraId="60D8ED21" w14:textId="77777777" w:rsidR="00F67E59" w:rsidRPr="003A3444" w:rsidRDefault="00F67E59" w:rsidP="00F67E59">
            <w:pPr>
              <w:jc w:val="both"/>
            </w:pPr>
            <w:r w:rsidRPr="003A3444">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 </w:t>
            </w:r>
          </w:p>
        </w:tc>
        <w:tc>
          <w:tcPr>
            <w:tcW w:w="6520" w:type="dxa"/>
            <w:tcBorders>
              <w:top w:val="single" w:sz="4" w:space="0" w:color="auto"/>
              <w:left w:val="single" w:sz="4" w:space="0" w:color="auto"/>
              <w:bottom w:val="single" w:sz="4" w:space="0" w:color="auto"/>
              <w:right w:val="single" w:sz="4" w:space="0" w:color="auto"/>
            </w:tcBorders>
          </w:tcPr>
          <w:p w14:paraId="7D0DFF20"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695B9C9" w14:textId="77777777" w:rsidTr="00F67E59">
        <w:trPr>
          <w:trHeight w:val="276"/>
        </w:trPr>
        <w:tc>
          <w:tcPr>
            <w:tcW w:w="565" w:type="dxa"/>
            <w:vMerge/>
            <w:tcBorders>
              <w:top w:val="single" w:sz="4" w:space="0" w:color="auto"/>
              <w:left w:val="single" w:sz="8" w:space="0" w:color="000000"/>
              <w:bottom w:val="single" w:sz="8" w:space="0" w:color="000000"/>
              <w:right w:val="single" w:sz="8" w:space="0" w:color="000000"/>
            </w:tcBorders>
          </w:tcPr>
          <w:p w14:paraId="5864EB06" w14:textId="77777777" w:rsidR="00F67E59" w:rsidRPr="003A3444" w:rsidRDefault="00F67E59" w:rsidP="00F67E59">
            <w:pPr>
              <w:pStyle w:val="af1"/>
              <w:ind w:left="0"/>
              <w:contextualSpacing w:val="0"/>
            </w:pPr>
          </w:p>
        </w:tc>
        <w:tc>
          <w:tcPr>
            <w:tcW w:w="2269" w:type="dxa"/>
            <w:vMerge/>
            <w:tcBorders>
              <w:top w:val="single" w:sz="4" w:space="0" w:color="auto"/>
              <w:left w:val="nil"/>
              <w:bottom w:val="single" w:sz="8" w:space="0" w:color="000000"/>
              <w:right w:val="single" w:sz="8" w:space="0" w:color="000000"/>
            </w:tcBorders>
          </w:tcPr>
          <w:p w14:paraId="32992AC9"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90B202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ADE89A1"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652EE8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96D1901" w14:textId="77777777" w:rsidTr="00F67E59">
        <w:trPr>
          <w:trHeight w:val="276"/>
        </w:trPr>
        <w:tc>
          <w:tcPr>
            <w:tcW w:w="565" w:type="dxa"/>
            <w:vMerge/>
            <w:tcBorders>
              <w:top w:val="single" w:sz="4" w:space="0" w:color="auto"/>
              <w:left w:val="single" w:sz="8" w:space="0" w:color="000000"/>
              <w:bottom w:val="single" w:sz="8" w:space="0" w:color="000000"/>
              <w:right w:val="single" w:sz="8" w:space="0" w:color="000000"/>
            </w:tcBorders>
          </w:tcPr>
          <w:p w14:paraId="690540D0" w14:textId="77777777" w:rsidR="00F67E59" w:rsidRPr="003A3444" w:rsidRDefault="00F67E59" w:rsidP="00F67E59">
            <w:pPr>
              <w:pStyle w:val="af1"/>
              <w:ind w:left="0"/>
              <w:contextualSpacing w:val="0"/>
            </w:pPr>
          </w:p>
        </w:tc>
        <w:tc>
          <w:tcPr>
            <w:tcW w:w="2269" w:type="dxa"/>
            <w:vMerge/>
            <w:tcBorders>
              <w:top w:val="single" w:sz="4" w:space="0" w:color="auto"/>
              <w:left w:val="nil"/>
              <w:bottom w:val="single" w:sz="8" w:space="0" w:color="000000"/>
              <w:right w:val="single" w:sz="8" w:space="0" w:color="000000"/>
            </w:tcBorders>
          </w:tcPr>
          <w:p w14:paraId="099461E1"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C7BA0F3"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DDA4432"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9771BAA"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BF66B29" w14:textId="77777777" w:rsidTr="00F67E59">
        <w:trPr>
          <w:trHeight w:val="276"/>
        </w:trPr>
        <w:tc>
          <w:tcPr>
            <w:tcW w:w="565" w:type="dxa"/>
            <w:vMerge/>
            <w:tcBorders>
              <w:top w:val="nil"/>
              <w:left w:val="single" w:sz="8" w:space="0" w:color="000000"/>
              <w:bottom w:val="single" w:sz="8" w:space="0" w:color="000000"/>
              <w:right w:val="single" w:sz="8" w:space="0" w:color="000000"/>
            </w:tcBorders>
          </w:tcPr>
          <w:p w14:paraId="696529CE"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6901BA2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24F166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F1A412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D42850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911256F" w14:textId="77777777" w:rsidTr="00F67E59">
        <w:trPr>
          <w:trHeight w:val="276"/>
        </w:trPr>
        <w:tc>
          <w:tcPr>
            <w:tcW w:w="565" w:type="dxa"/>
            <w:vMerge/>
            <w:tcBorders>
              <w:top w:val="nil"/>
              <w:left w:val="single" w:sz="8" w:space="0" w:color="000000"/>
              <w:bottom w:val="single" w:sz="8" w:space="0" w:color="000000"/>
              <w:right w:val="single" w:sz="8" w:space="0" w:color="000000"/>
            </w:tcBorders>
          </w:tcPr>
          <w:p w14:paraId="5779C2E8"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7537354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2035CA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60547C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39EAAF5"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0ECC1BD" w14:textId="77777777" w:rsidTr="00F67E59">
        <w:trPr>
          <w:trHeight w:val="552"/>
        </w:trPr>
        <w:tc>
          <w:tcPr>
            <w:tcW w:w="565" w:type="dxa"/>
            <w:vMerge/>
            <w:tcBorders>
              <w:top w:val="nil"/>
              <w:left w:val="single" w:sz="8" w:space="0" w:color="000000"/>
              <w:bottom w:val="single" w:sz="4" w:space="0" w:color="auto"/>
              <w:right w:val="single" w:sz="8" w:space="0" w:color="000000"/>
            </w:tcBorders>
          </w:tcPr>
          <w:p w14:paraId="21D60884" w14:textId="77777777" w:rsidR="00F67E59" w:rsidRPr="003A3444" w:rsidRDefault="00F67E59" w:rsidP="00F67E59">
            <w:pPr>
              <w:pStyle w:val="af1"/>
              <w:ind w:left="0"/>
              <w:contextualSpacing w:val="0"/>
            </w:pPr>
          </w:p>
        </w:tc>
        <w:tc>
          <w:tcPr>
            <w:tcW w:w="2269" w:type="dxa"/>
            <w:vMerge/>
            <w:tcBorders>
              <w:top w:val="nil"/>
              <w:left w:val="nil"/>
              <w:bottom w:val="single" w:sz="4" w:space="0" w:color="auto"/>
              <w:right w:val="single" w:sz="8" w:space="0" w:color="000000"/>
            </w:tcBorders>
          </w:tcPr>
          <w:p w14:paraId="2B1166BA"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59EBEF1"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610076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FF9E5AB"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655C3561" w14:textId="77777777" w:rsidTr="00F67E59">
        <w:trPr>
          <w:trHeight w:val="95"/>
        </w:trPr>
        <w:tc>
          <w:tcPr>
            <w:tcW w:w="565" w:type="dxa"/>
            <w:vMerge w:val="restart"/>
            <w:tcBorders>
              <w:top w:val="single" w:sz="4" w:space="0" w:color="auto"/>
              <w:left w:val="single" w:sz="4" w:space="0" w:color="auto"/>
              <w:bottom w:val="single" w:sz="4" w:space="0" w:color="auto"/>
              <w:right w:val="single" w:sz="4" w:space="0" w:color="auto"/>
            </w:tcBorders>
          </w:tcPr>
          <w:p w14:paraId="75D149CC" w14:textId="77777777" w:rsidR="00F67E59" w:rsidRPr="003A3444" w:rsidRDefault="00F67E59" w:rsidP="00596C2D">
            <w:pPr>
              <w:pStyle w:val="af1"/>
              <w:numPr>
                <w:ilvl w:val="0"/>
                <w:numId w:val="15"/>
              </w:numPr>
              <w:suppressAutoHyphens/>
              <w:ind w:left="0" w:firstLine="0"/>
              <w:contextualSpacing w:val="0"/>
            </w:pPr>
          </w:p>
        </w:tc>
        <w:tc>
          <w:tcPr>
            <w:tcW w:w="2269" w:type="dxa"/>
            <w:vMerge w:val="restart"/>
            <w:tcBorders>
              <w:top w:val="single" w:sz="4" w:space="0" w:color="auto"/>
              <w:left w:val="single" w:sz="4" w:space="0" w:color="auto"/>
              <w:bottom w:val="single" w:sz="4" w:space="0" w:color="auto"/>
              <w:right w:val="single" w:sz="4" w:space="0" w:color="auto"/>
            </w:tcBorders>
          </w:tcPr>
          <w:p w14:paraId="790904A7" w14:textId="77777777" w:rsidR="00F67E59" w:rsidRPr="003A3444" w:rsidRDefault="00F67E59" w:rsidP="00F67E59">
            <w:r w:rsidRPr="003A3444">
              <w:t>Земельные участки (территории) общего пользования</w:t>
            </w:r>
          </w:p>
        </w:tc>
        <w:tc>
          <w:tcPr>
            <w:tcW w:w="1701" w:type="dxa"/>
            <w:vMerge w:val="restart"/>
            <w:tcBorders>
              <w:top w:val="single" w:sz="4" w:space="0" w:color="auto"/>
              <w:left w:val="single" w:sz="4" w:space="0" w:color="auto"/>
              <w:bottom w:val="single" w:sz="4" w:space="0" w:color="auto"/>
              <w:right w:val="single" w:sz="4" w:space="0" w:color="auto"/>
            </w:tcBorders>
          </w:tcPr>
          <w:p w14:paraId="6A046A16" w14:textId="77777777" w:rsidR="00F67E59" w:rsidRPr="003A3444" w:rsidRDefault="00F67E59" w:rsidP="00F67E59">
            <w:r w:rsidRPr="003A3444">
              <w:t>12.0</w:t>
            </w:r>
          </w:p>
        </w:tc>
        <w:tc>
          <w:tcPr>
            <w:tcW w:w="3969" w:type="dxa"/>
            <w:vMerge w:val="restart"/>
            <w:tcBorders>
              <w:top w:val="single" w:sz="4" w:space="0" w:color="auto"/>
              <w:left w:val="single" w:sz="4" w:space="0" w:color="auto"/>
              <w:bottom w:val="single" w:sz="4" w:space="0" w:color="auto"/>
              <w:right w:val="single" w:sz="4" w:space="0" w:color="auto"/>
            </w:tcBorders>
          </w:tcPr>
          <w:p w14:paraId="4666ABBA" w14:textId="77777777" w:rsidR="00F67E59" w:rsidRPr="003A3444" w:rsidRDefault="00F67E59" w:rsidP="00F67E59">
            <w:pPr>
              <w:jc w:val="both"/>
            </w:pPr>
            <w:r w:rsidRPr="003A3444">
              <w:t>Земельные участки общего пользования.</w:t>
            </w:r>
          </w:p>
          <w:p w14:paraId="6BD6E153" w14:textId="7718F101" w:rsidR="00F67E59" w:rsidRPr="003A3444" w:rsidRDefault="00F67E59" w:rsidP="00F67E59">
            <w:pPr>
              <w:jc w:val="both"/>
            </w:pPr>
            <w:r w:rsidRPr="003A3444">
              <w:t xml:space="preserve">Содержание данного вида разрешенного использования включает в себя содержание видов разрешенного использования с </w:t>
            </w:r>
            <w:r w:rsidRPr="009A3A66">
              <w:t>кодами 12.0.1 - 12.0.2</w:t>
            </w:r>
          </w:p>
        </w:tc>
        <w:tc>
          <w:tcPr>
            <w:tcW w:w="6520" w:type="dxa"/>
            <w:tcBorders>
              <w:top w:val="single" w:sz="4" w:space="0" w:color="auto"/>
              <w:left w:val="single" w:sz="4" w:space="0" w:color="auto"/>
              <w:bottom w:val="single" w:sz="4" w:space="0" w:color="auto"/>
              <w:right w:val="single" w:sz="4" w:space="0" w:color="auto"/>
            </w:tcBorders>
          </w:tcPr>
          <w:p w14:paraId="2D8F166E"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886088E" w14:textId="77777777" w:rsidTr="00F67E59">
        <w:trPr>
          <w:trHeight w:val="92"/>
        </w:trPr>
        <w:tc>
          <w:tcPr>
            <w:tcW w:w="565" w:type="dxa"/>
            <w:vMerge/>
            <w:tcBorders>
              <w:top w:val="single" w:sz="4" w:space="0" w:color="auto"/>
              <w:left w:val="single" w:sz="8" w:space="0" w:color="000000"/>
              <w:bottom w:val="single" w:sz="8" w:space="0" w:color="000000"/>
              <w:right w:val="single" w:sz="8" w:space="0" w:color="000000"/>
            </w:tcBorders>
          </w:tcPr>
          <w:p w14:paraId="1D78A5A7" w14:textId="77777777" w:rsidR="00F67E59" w:rsidRPr="003A3444" w:rsidRDefault="00F67E59" w:rsidP="00F67E59">
            <w:pPr>
              <w:pStyle w:val="af1"/>
              <w:ind w:left="0"/>
              <w:contextualSpacing w:val="0"/>
            </w:pPr>
          </w:p>
        </w:tc>
        <w:tc>
          <w:tcPr>
            <w:tcW w:w="2269" w:type="dxa"/>
            <w:vMerge/>
            <w:tcBorders>
              <w:top w:val="single" w:sz="4" w:space="0" w:color="auto"/>
              <w:left w:val="nil"/>
              <w:bottom w:val="single" w:sz="8" w:space="0" w:color="000000"/>
              <w:right w:val="single" w:sz="8" w:space="0" w:color="000000"/>
            </w:tcBorders>
          </w:tcPr>
          <w:p w14:paraId="3877C239"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562D447"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B76A44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187F9C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7EBB1E7" w14:textId="77777777" w:rsidTr="00F67E59">
        <w:trPr>
          <w:trHeight w:val="92"/>
        </w:trPr>
        <w:tc>
          <w:tcPr>
            <w:tcW w:w="565" w:type="dxa"/>
            <w:vMerge/>
            <w:tcBorders>
              <w:top w:val="nil"/>
              <w:left w:val="single" w:sz="8" w:space="0" w:color="000000"/>
              <w:bottom w:val="single" w:sz="8" w:space="0" w:color="000000"/>
              <w:right w:val="single" w:sz="8" w:space="0" w:color="000000"/>
            </w:tcBorders>
          </w:tcPr>
          <w:p w14:paraId="59031171"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65C0FE6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7EDAEC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456186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5F3E02B"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26D340E" w14:textId="77777777" w:rsidTr="00F67E59">
        <w:trPr>
          <w:trHeight w:val="92"/>
        </w:trPr>
        <w:tc>
          <w:tcPr>
            <w:tcW w:w="565" w:type="dxa"/>
            <w:vMerge/>
            <w:tcBorders>
              <w:top w:val="nil"/>
              <w:left w:val="single" w:sz="8" w:space="0" w:color="000000"/>
              <w:bottom w:val="single" w:sz="8" w:space="0" w:color="000000"/>
              <w:right w:val="single" w:sz="8" w:space="0" w:color="000000"/>
            </w:tcBorders>
          </w:tcPr>
          <w:p w14:paraId="0814D46C"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2225DD1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1A0B65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D801DC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702D334"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4912CD9" w14:textId="77777777" w:rsidTr="00F67E59">
        <w:trPr>
          <w:trHeight w:val="92"/>
        </w:trPr>
        <w:tc>
          <w:tcPr>
            <w:tcW w:w="565" w:type="dxa"/>
            <w:vMerge/>
            <w:tcBorders>
              <w:top w:val="nil"/>
              <w:left w:val="single" w:sz="8" w:space="0" w:color="000000"/>
              <w:bottom w:val="single" w:sz="8" w:space="0" w:color="000000"/>
              <w:right w:val="single" w:sz="8" w:space="0" w:color="000000"/>
            </w:tcBorders>
          </w:tcPr>
          <w:p w14:paraId="2272BF79"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27285C4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267CE2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35D86C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607CEB0"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CA57E9C" w14:textId="77777777" w:rsidTr="00F67E59">
        <w:trPr>
          <w:trHeight w:val="92"/>
        </w:trPr>
        <w:tc>
          <w:tcPr>
            <w:tcW w:w="565" w:type="dxa"/>
            <w:vMerge/>
            <w:tcBorders>
              <w:top w:val="nil"/>
              <w:left w:val="single" w:sz="8" w:space="0" w:color="000000"/>
              <w:bottom w:val="single" w:sz="4" w:space="0" w:color="auto"/>
              <w:right w:val="single" w:sz="8" w:space="0" w:color="000000"/>
            </w:tcBorders>
          </w:tcPr>
          <w:p w14:paraId="607264C9" w14:textId="77777777" w:rsidR="00F67E59" w:rsidRPr="003A3444" w:rsidRDefault="00F67E59" w:rsidP="00F67E59">
            <w:pPr>
              <w:pStyle w:val="af1"/>
              <w:ind w:left="0"/>
              <w:contextualSpacing w:val="0"/>
            </w:pPr>
          </w:p>
        </w:tc>
        <w:tc>
          <w:tcPr>
            <w:tcW w:w="2269" w:type="dxa"/>
            <w:vMerge/>
            <w:tcBorders>
              <w:top w:val="nil"/>
              <w:left w:val="nil"/>
              <w:bottom w:val="single" w:sz="4" w:space="0" w:color="auto"/>
              <w:right w:val="single" w:sz="8" w:space="0" w:color="000000"/>
            </w:tcBorders>
          </w:tcPr>
          <w:p w14:paraId="1F9158B3"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604912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841AC5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A7D1BF0"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381940A" w14:textId="77777777" w:rsidTr="00F67E59">
        <w:tc>
          <w:tcPr>
            <w:tcW w:w="565" w:type="dxa"/>
            <w:vMerge w:val="restart"/>
            <w:tcBorders>
              <w:top w:val="single" w:sz="4" w:space="0" w:color="auto"/>
              <w:left w:val="single" w:sz="4" w:space="0" w:color="auto"/>
              <w:bottom w:val="single" w:sz="4" w:space="0" w:color="auto"/>
              <w:right w:val="single" w:sz="4" w:space="0" w:color="auto"/>
            </w:tcBorders>
          </w:tcPr>
          <w:p w14:paraId="13F6F7E6" w14:textId="77777777" w:rsidR="00F67E59" w:rsidRPr="003A3444" w:rsidRDefault="00F67E59" w:rsidP="00596C2D">
            <w:pPr>
              <w:pStyle w:val="af1"/>
              <w:numPr>
                <w:ilvl w:val="0"/>
                <w:numId w:val="15"/>
              </w:numPr>
              <w:suppressAutoHyphens/>
              <w:ind w:left="0" w:firstLine="0"/>
              <w:contextualSpacing w:val="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0490E223" w14:textId="77777777" w:rsidR="00F67E59" w:rsidRPr="003A3444" w:rsidRDefault="00F67E59" w:rsidP="00F67E59">
            <w:r w:rsidRPr="003A3444">
              <w:t>Улично-дорожная сеть</w:t>
            </w:r>
          </w:p>
        </w:tc>
        <w:tc>
          <w:tcPr>
            <w:tcW w:w="1701" w:type="dxa"/>
            <w:vMerge w:val="restart"/>
            <w:tcBorders>
              <w:top w:val="single" w:sz="4" w:space="0" w:color="auto"/>
              <w:left w:val="single" w:sz="4" w:space="0" w:color="auto"/>
              <w:bottom w:val="single" w:sz="4" w:space="0" w:color="auto"/>
              <w:right w:val="single" w:sz="4" w:space="0" w:color="auto"/>
            </w:tcBorders>
          </w:tcPr>
          <w:p w14:paraId="4540194E" w14:textId="77777777" w:rsidR="00F67E59" w:rsidRPr="003A3444" w:rsidRDefault="00F67E59" w:rsidP="00F67E59">
            <w:r w:rsidRPr="003A3444">
              <w:t>12.0.1</w:t>
            </w:r>
          </w:p>
        </w:tc>
        <w:tc>
          <w:tcPr>
            <w:tcW w:w="3969" w:type="dxa"/>
            <w:vMerge w:val="restart"/>
            <w:tcBorders>
              <w:top w:val="single" w:sz="4" w:space="0" w:color="auto"/>
              <w:left w:val="single" w:sz="4" w:space="0" w:color="auto"/>
              <w:bottom w:val="single" w:sz="4" w:space="0" w:color="auto"/>
              <w:right w:val="single" w:sz="4" w:space="0" w:color="auto"/>
            </w:tcBorders>
          </w:tcPr>
          <w:p w14:paraId="47178ED7" w14:textId="77777777" w:rsidR="00F67E59" w:rsidRPr="003A3444" w:rsidRDefault="00F67E59" w:rsidP="00F67E59">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0" w:type="dxa"/>
            <w:tcBorders>
              <w:top w:val="single" w:sz="4" w:space="0" w:color="auto"/>
              <w:left w:val="single" w:sz="4" w:space="0" w:color="auto"/>
              <w:bottom w:val="single" w:sz="4" w:space="0" w:color="auto"/>
              <w:right w:val="single" w:sz="4" w:space="0" w:color="auto"/>
            </w:tcBorders>
          </w:tcPr>
          <w:p w14:paraId="6DCFAF36"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5236AB4" w14:textId="77777777" w:rsidTr="00F67E59">
        <w:tc>
          <w:tcPr>
            <w:tcW w:w="565" w:type="dxa"/>
            <w:vMerge/>
            <w:tcBorders>
              <w:top w:val="single" w:sz="4" w:space="0" w:color="auto"/>
              <w:left w:val="single" w:sz="8" w:space="0" w:color="000000"/>
              <w:bottom w:val="single" w:sz="8" w:space="0" w:color="000000"/>
              <w:right w:val="single" w:sz="8" w:space="0" w:color="000000"/>
            </w:tcBorders>
          </w:tcPr>
          <w:p w14:paraId="2D19335A" w14:textId="77777777" w:rsidR="00F67E59" w:rsidRPr="003A3444" w:rsidRDefault="00F67E59" w:rsidP="00F67E59">
            <w:pPr>
              <w:pStyle w:val="af1"/>
              <w:ind w:left="0"/>
              <w:contextualSpacing w:val="0"/>
            </w:pPr>
          </w:p>
        </w:tc>
        <w:tc>
          <w:tcPr>
            <w:tcW w:w="2269" w:type="dxa"/>
            <w:vMerge/>
            <w:tcBorders>
              <w:top w:val="single" w:sz="4" w:space="0" w:color="auto"/>
              <w:left w:val="nil"/>
              <w:bottom w:val="single" w:sz="8" w:space="0" w:color="000000"/>
              <w:right w:val="single" w:sz="8" w:space="0" w:color="000000"/>
            </w:tcBorders>
          </w:tcPr>
          <w:p w14:paraId="3AD3D6DE"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BE6CDF3"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077D22D"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FC6B53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050417B" w14:textId="77777777" w:rsidTr="00F67E59">
        <w:tc>
          <w:tcPr>
            <w:tcW w:w="565" w:type="dxa"/>
            <w:vMerge/>
            <w:tcBorders>
              <w:top w:val="nil"/>
              <w:left w:val="single" w:sz="8" w:space="0" w:color="000000"/>
              <w:bottom w:val="single" w:sz="8" w:space="0" w:color="000000"/>
              <w:right w:val="single" w:sz="8" w:space="0" w:color="000000"/>
            </w:tcBorders>
          </w:tcPr>
          <w:p w14:paraId="1AC1662B"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08792CE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BBB827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389CB9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853C242"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8ACF6F3" w14:textId="77777777" w:rsidTr="00F67E59">
        <w:tc>
          <w:tcPr>
            <w:tcW w:w="565" w:type="dxa"/>
            <w:vMerge/>
            <w:tcBorders>
              <w:top w:val="nil"/>
              <w:left w:val="single" w:sz="8" w:space="0" w:color="000000"/>
              <w:bottom w:val="single" w:sz="8" w:space="0" w:color="000000"/>
              <w:right w:val="single" w:sz="8" w:space="0" w:color="000000"/>
            </w:tcBorders>
          </w:tcPr>
          <w:p w14:paraId="51ECEDEA"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097008F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A13E4B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839E7D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07F24A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0B77E68" w14:textId="77777777" w:rsidTr="00F67E59">
        <w:tc>
          <w:tcPr>
            <w:tcW w:w="565" w:type="dxa"/>
            <w:vMerge/>
            <w:tcBorders>
              <w:top w:val="nil"/>
              <w:left w:val="single" w:sz="8" w:space="0" w:color="000000"/>
              <w:bottom w:val="single" w:sz="8" w:space="0" w:color="000000"/>
              <w:right w:val="single" w:sz="8" w:space="0" w:color="000000"/>
            </w:tcBorders>
          </w:tcPr>
          <w:p w14:paraId="4E8AA689"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3823C2F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EFA63F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6DA522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08E5DF6"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6CCE9EC" w14:textId="77777777" w:rsidTr="00F67E59">
        <w:tc>
          <w:tcPr>
            <w:tcW w:w="565" w:type="dxa"/>
            <w:vMerge/>
            <w:tcBorders>
              <w:top w:val="nil"/>
              <w:left w:val="single" w:sz="8" w:space="0" w:color="000000"/>
              <w:bottom w:val="single" w:sz="4" w:space="0" w:color="auto"/>
              <w:right w:val="single" w:sz="8" w:space="0" w:color="000000"/>
            </w:tcBorders>
          </w:tcPr>
          <w:p w14:paraId="7A794607" w14:textId="77777777" w:rsidR="00F67E59" w:rsidRPr="003A3444" w:rsidRDefault="00F67E59" w:rsidP="00F67E59">
            <w:pPr>
              <w:pStyle w:val="af1"/>
              <w:ind w:left="0"/>
              <w:contextualSpacing w:val="0"/>
            </w:pPr>
          </w:p>
        </w:tc>
        <w:tc>
          <w:tcPr>
            <w:tcW w:w="2269" w:type="dxa"/>
            <w:vMerge/>
            <w:tcBorders>
              <w:top w:val="nil"/>
              <w:left w:val="nil"/>
              <w:bottom w:val="single" w:sz="4" w:space="0" w:color="auto"/>
              <w:right w:val="single" w:sz="8" w:space="0" w:color="000000"/>
            </w:tcBorders>
          </w:tcPr>
          <w:p w14:paraId="19806A1D"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E739FD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4C7FBFB"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71AB634"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69B4D07" w14:textId="77777777" w:rsidTr="00F67E59">
        <w:tc>
          <w:tcPr>
            <w:tcW w:w="565" w:type="dxa"/>
            <w:vMerge w:val="restart"/>
            <w:tcBorders>
              <w:top w:val="single" w:sz="4" w:space="0" w:color="auto"/>
              <w:left w:val="single" w:sz="4" w:space="0" w:color="auto"/>
              <w:bottom w:val="single" w:sz="4" w:space="0" w:color="auto"/>
              <w:right w:val="single" w:sz="4" w:space="0" w:color="auto"/>
            </w:tcBorders>
          </w:tcPr>
          <w:p w14:paraId="7E36ADF7" w14:textId="77777777" w:rsidR="00F67E59" w:rsidRPr="003A3444" w:rsidRDefault="00F67E59" w:rsidP="00596C2D">
            <w:pPr>
              <w:pStyle w:val="af1"/>
              <w:numPr>
                <w:ilvl w:val="0"/>
                <w:numId w:val="15"/>
              </w:numPr>
              <w:suppressAutoHyphens/>
              <w:ind w:left="0" w:firstLine="0"/>
              <w:contextualSpacing w:val="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12BCD585" w14:textId="77777777" w:rsidR="00F67E59" w:rsidRPr="003A3444" w:rsidRDefault="00F67E59" w:rsidP="00F67E59">
            <w:r w:rsidRPr="003A3444">
              <w:t>Благоустройство территории</w:t>
            </w:r>
          </w:p>
        </w:tc>
        <w:tc>
          <w:tcPr>
            <w:tcW w:w="1701" w:type="dxa"/>
            <w:vMerge w:val="restart"/>
            <w:tcBorders>
              <w:top w:val="single" w:sz="4" w:space="0" w:color="auto"/>
              <w:left w:val="single" w:sz="4" w:space="0" w:color="auto"/>
              <w:bottom w:val="single" w:sz="4" w:space="0" w:color="auto"/>
              <w:right w:val="single" w:sz="4" w:space="0" w:color="auto"/>
            </w:tcBorders>
          </w:tcPr>
          <w:p w14:paraId="7157FB4C" w14:textId="77777777" w:rsidR="00F67E59" w:rsidRPr="003A3444" w:rsidRDefault="00F67E59" w:rsidP="00F67E59">
            <w:r w:rsidRPr="003A3444">
              <w:t>12.0.2</w:t>
            </w:r>
          </w:p>
        </w:tc>
        <w:tc>
          <w:tcPr>
            <w:tcW w:w="3969" w:type="dxa"/>
            <w:vMerge w:val="restart"/>
            <w:tcBorders>
              <w:top w:val="single" w:sz="4" w:space="0" w:color="auto"/>
              <w:left w:val="single" w:sz="4" w:space="0" w:color="auto"/>
              <w:bottom w:val="single" w:sz="4" w:space="0" w:color="auto"/>
              <w:right w:val="single" w:sz="4" w:space="0" w:color="auto"/>
            </w:tcBorders>
          </w:tcPr>
          <w:p w14:paraId="57508459" w14:textId="77777777" w:rsidR="00F67E59" w:rsidRPr="003A3444" w:rsidRDefault="00F67E59" w:rsidP="00F67E59">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single" w:sz="4" w:space="0" w:color="auto"/>
              <w:left w:val="single" w:sz="4" w:space="0" w:color="auto"/>
              <w:bottom w:val="single" w:sz="4" w:space="0" w:color="auto"/>
              <w:right w:val="single" w:sz="4" w:space="0" w:color="auto"/>
            </w:tcBorders>
          </w:tcPr>
          <w:p w14:paraId="46F24058"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60273EB" w14:textId="77777777" w:rsidTr="00F67E59">
        <w:tc>
          <w:tcPr>
            <w:tcW w:w="565" w:type="dxa"/>
            <w:vMerge/>
            <w:tcBorders>
              <w:top w:val="single" w:sz="4" w:space="0" w:color="auto"/>
              <w:left w:val="single" w:sz="8" w:space="0" w:color="000000"/>
              <w:bottom w:val="single" w:sz="8" w:space="0" w:color="000000"/>
              <w:right w:val="single" w:sz="8" w:space="0" w:color="000000"/>
            </w:tcBorders>
          </w:tcPr>
          <w:p w14:paraId="1EE6F650" w14:textId="77777777" w:rsidR="00F67E59" w:rsidRPr="003A3444" w:rsidRDefault="00F67E59" w:rsidP="00F67E59">
            <w:pPr>
              <w:pStyle w:val="af1"/>
              <w:ind w:left="0"/>
              <w:contextualSpacing w:val="0"/>
            </w:pPr>
          </w:p>
        </w:tc>
        <w:tc>
          <w:tcPr>
            <w:tcW w:w="2269" w:type="dxa"/>
            <w:vMerge/>
            <w:tcBorders>
              <w:top w:val="single" w:sz="4" w:space="0" w:color="auto"/>
              <w:left w:val="nil"/>
              <w:bottom w:val="single" w:sz="8" w:space="0" w:color="000000"/>
              <w:right w:val="single" w:sz="8" w:space="0" w:color="000000"/>
            </w:tcBorders>
          </w:tcPr>
          <w:p w14:paraId="1D841CB4"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04DDD5C"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632068F"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8328AC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40D5281" w14:textId="77777777" w:rsidTr="00F67E59">
        <w:tc>
          <w:tcPr>
            <w:tcW w:w="565" w:type="dxa"/>
            <w:vMerge/>
            <w:tcBorders>
              <w:top w:val="nil"/>
              <w:left w:val="single" w:sz="8" w:space="0" w:color="000000"/>
              <w:bottom w:val="single" w:sz="8" w:space="0" w:color="000000"/>
              <w:right w:val="single" w:sz="8" w:space="0" w:color="000000"/>
            </w:tcBorders>
          </w:tcPr>
          <w:p w14:paraId="6725DBCE"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326E5B1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EA9080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5A5AE6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01FEE80"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5347B4F" w14:textId="77777777" w:rsidTr="00F67E59">
        <w:tc>
          <w:tcPr>
            <w:tcW w:w="565" w:type="dxa"/>
            <w:vMerge/>
            <w:tcBorders>
              <w:top w:val="nil"/>
              <w:left w:val="single" w:sz="8" w:space="0" w:color="000000"/>
              <w:bottom w:val="single" w:sz="8" w:space="0" w:color="000000"/>
              <w:right w:val="single" w:sz="8" w:space="0" w:color="000000"/>
            </w:tcBorders>
          </w:tcPr>
          <w:p w14:paraId="6E230CEF"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51B40E8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39E4BD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AD0B8D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451123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BE4863C" w14:textId="77777777" w:rsidTr="00F67E59">
        <w:tc>
          <w:tcPr>
            <w:tcW w:w="565" w:type="dxa"/>
            <w:vMerge/>
            <w:tcBorders>
              <w:top w:val="nil"/>
              <w:left w:val="single" w:sz="8" w:space="0" w:color="000000"/>
              <w:bottom w:val="single" w:sz="8" w:space="0" w:color="000000"/>
              <w:right w:val="single" w:sz="8" w:space="0" w:color="000000"/>
            </w:tcBorders>
          </w:tcPr>
          <w:p w14:paraId="196B4970"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43ED08F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77D6C7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1B77D7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755A696"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E15E285" w14:textId="77777777" w:rsidTr="00F67E59">
        <w:tc>
          <w:tcPr>
            <w:tcW w:w="565" w:type="dxa"/>
            <w:vMerge/>
            <w:tcBorders>
              <w:top w:val="nil"/>
              <w:left w:val="single" w:sz="8" w:space="0" w:color="000000"/>
              <w:bottom w:val="single" w:sz="8" w:space="0" w:color="000000"/>
              <w:right w:val="single" w:sz="8" w:space="0" w:color="000000"/>
            </w:tcBorders>
          </w:tcPr>
          <w:p w14:paraId="18FE790D"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7576A59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3BC533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AD18DC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43987A6"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789FBB6A" w14:textId="77777777" w:rsidR="00F67E59" w:rsidRPr="003A3444" w:rsidRDefault="00F67E59" w:rsidP="00F67E59">
      <w:pPr>
        <w:keepNext/>
        <w:keepLines/>
        <w:spacing w:before="200"/>
        <w:jc w:val="both"/>
        <w:outlineLvl w:val="3"/>
        <w:rPr>
          <w:rFonts w:eastAsiaTheme="majorEastAsia"/>
          <w:b/>
          <w:bCs/>
        </w:rPr>
      </w:pPr>
      <w:bookmarkStart w:id="114" w:name="_Toc208935470"/>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114"/>
    </w:p>
    <w:p w14:paraId="22E5CD11" w14:textId="77777777" w:rsidR="00F67E59" w:rsidRPr="003A3444" w:rsidRDefault="00F67E59" w:rsidP="00F67E59">
      <w:pPr>
        <w:spacing w:before="200"/>
        <w:outlineLvl w:val="3"/>
        <w:rPr>
          <w:b/>
        </w:rPr>
      </w:pPr>
      <w:bookmarkStart w:id="115" w:name="_Toc208935471"/>
      <w:r w:rsidRPr="003A3444">
        <w:rPr>
          <w:b/>
        </w:rPr>
        <w:t>Условно разрешенные виды использования земельных участков и объектов капитального строительства</w:t>
      </w:r>
      <w:bookmarkEnd w:id="115"/>
    </w:p>
    <w:tbl>
      <w:tblPr>
        <w:tblStyle w:val="a7"/>
        <w:tblW w:w="15299" w:type="dxa"/>
        <w:tblLayout w:type="fixed"/>
        <w:tblLook w:val="04A0" w:firstRow="1" w:lastRow="0" w:firstColumn="1" w:lastColumn="0" w:noHBand="0" w:noVBand="1"/>
      </w:tblPr>
      <w:tblGrid>
        <w:gridCol w:w="841"/>
        <w:gridCol w:w="2268"/>
        <w:gridCol w:w="1701"/>
        <w:gridCol w:w="3969"/>
        <w:gridCol w:w="6520"/>
      </w:tblGrid>
      <w:tr w:rsidR="003A3444" w:rsidRPr="003A3444" w14:paraId="43961C59" w14:textId="77777777" w:rsidTr="00180278">
        <w:tc>
          <w:tcPr>
            <w:tcW w:w="841" w:type="dxa"/>
            <w:tcBorders>
              <w:top w:val="single" w:sz="8" w:space="0" w:color="000000"/>
              <w:left w:val="single" w:sz="8" w:space="0" w:color="000000"/>
              <w:bottom w:val="single" w:sz="4" w:space="0" w:color="auto"/>
              <w:right w:val="single" w:sz="8" w:space="0" w:color="000000"/>
            </w:tcBorders>
          </w:tcPr>
          <w:p w14:paraId="64F8CCE1" w14:textId="77777777" w:rsidR="00F67E59" w:rsidRPr="003A3444" w:rsidRDefault="00F67E59" w:rsidP="00180278">
            <w:pPr>
              <w:jc w:val="center"/>
            </w:pPr>
            <w:r w:rsidRPr="003A3444">
              <w:t>№ п/п</w:t>
            </w:r>
          </w:p>
        </w:tc>
        <w:tc>
          <w:tcPr>
            <w:tcW w:w="2268" w:type="dxa"/>
            <w:tcBorders>
              <w:top w:val="single" w:sz="8" w:space="0" w:color="000000"/>
              <w:left w:val="nil"/>
              <w:bottom w:val="single" w:sz="4" w:space="0" w:color="auto"/>
              <w:right w:val="single" w:sz="8" w:space="0" w:color="000000"/>
            </w:tcBorders>
          </w:tcPr>
          <w:p w14:paraId="37D8CD6C"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134D817A"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1F6CE59C"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2FB165AB"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67FD5C8E" w14:textId="77777777" w:rsidTr="00180278">
        <w:tc>
          <w:tcPr>
            <w:tcW w:w="841" w:type="dxa"/>
            <w:vMerge w:val="restart"/>
            <w:tcBorders>
              <w:top w:val="single" w:sz="4" w:space="0" w:color="auto"/>
              <w:left w:val="single" w:sz="4" w:space="0" w:color="auto"/>
              <w:bottom w:val="single" w:sz="4" w:space="0" w:color="auto"/>
              <w:right w:val="single" w:sz="4" w:space="0" w:color="auto"/>
            </w:tcBorders>
          </w:tcPr>
          <w:p w14:paraId="70CA6A41" w14:textId="77777777" w:rsidR="00F67E59" w:rsidRPr="003A3444" w:rsidRDefault="00F67E59" w:rsidP="00180278">
            <w:pPr>
              <w:pStyle w:val="af1"/>
              <w:numPr>
                <w:ilvl w:val="0"/>
                <w:numId w:val="16"/>
              </w:numPr>
              <w:suppressAutoHyphens/>
              <w:ind w:left="0" w:firstLine="0"/>
              <w:contextualSpacing w:val="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205B3D58" w14:textId="77777777" w:rsidR="00F67E59" w:rsidRPr="003A3444" w:rsidRDefault="00F67E59" w:rsidP="00F67E59">
            <w:r w:rsidRPr="003A3444">
              <w:t>Малоэтажная многоквартирная жилая застройка</w:t>
            </w:r>
          </w:p>
        </w:tc>
        <w:tc>
          <w:tcPr>
            <w:tcW w:w="1701" w:type="dxa"/>
            <w:vMerge w:val="restart"/>
            <w:tcBorders>
              <w:top w:val="single" w:sz="4" w:space="0" w:color="auto"/>
              <w:left w:val="single" w:sz="4" w:space="0" w:color="auto"/>
              <w:bottom w:val="single" w:sz="4" w:space="0" w:color="auto"/>
              <w:right w:val="single" w:sz="4" w:space="0" w:color="auto"/>
            </w:tcBorders>
          </w:tcPr>
          <w:p w14:paraId="674D2B03" w14:textId="77777777" w:rsidR="00F67E59" w:rsidRPr="003A3444" w:rsidRDefault="00F67E59" w:rsidP="00F67E59">
            <w:r w:rsidRPr="003A3444">
              <w:t>2.1.1</w:t>
            </w:r>
          </w:p>
        </w:tc>
        <w:tc>
          <w:tcPr>
            <w:tcW w:w="3969" w:type="dxa"/>
            <w:vMerge w:val="restart"/>
            <w:tcBorders>
              <w:top w:val="single" w:sz="4" w:space="0" w:color="auto"/>
              <w:left w:val="single" w:sz="4" w:space="0" w:color="auto"/>
              <w:bottom w:val="single" w:sz="4" w:space="0" w:color="auto"/>
              <w:right w:val="single" w:sz="4" w:space="0" w:color="auto"/>
            </w:tcBorders>
          </w:tcPr>
          <w:p w14:paraId="16780E53" w14:textId="77777777" w:rsidR="00F67E59" w:rsidRPr="003A3444" w:rsidRDefault="00F67E59" w:rsidP="00F67E59">
            <w:pPr>
              <w:jc w:val="both"/>
            </w:pPr>
            <w:r w:rsidRPr="003A3444">
              <w:t xml:space="preserve">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 </w:t>
            </w:r>
          </w:p>
        </w:tc>
        <w:tc>
          <w:tcPr>
            <w:tcW w:w="6520" w:type="dxa"/>
            <w:tcBorders>
              <w:top w:val="single" w:sz="4" w:space="0" w:color="auto"/>
              <w:left w:val="single" w:sz="4" w:space="0" w:color="auto"/>
              <w:bottom w:val="single" w:sz="4" w:space="0" w:color="auto"/>
              <w:right w:val="single" w:sz="4" w:space="0" w:color="auto"/>
            </w:tcBorders>
          </w:tcPr>
          <w:p w14:paraId="16CA3FC6"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4B6D9AB6" w14:textId="77777777" w:rsidTr="00180278">
        <w:tc>
          <w:tcPr>
            <w:tcW w:w="841" w:type="dxa"/>
            <w:vMerge/>
            <w:tcBorders>
              <w:top w:val="single" w:sz="4" w:space="0" w:color="auto"/>
              <w:left w:val="single" w:sz="8" w:space="0" w:color="000000"/>
              <w:bottom w:val="single" w:sz="8" w:space="0" w:color="000000"/>
              <w:right w:val="single" w:sz="8" w:space="0" w:color="000000"/>
            </w:tcBorders>
          </w:tcPr>
          <w:p w14:paraId="7DD49451" w14:textId="77777777" w:rsidR="00F67E59" w:rsidRPr="003A3444" w:rsidRDefault="00F67E59" w:rsidP="00180278">
            <w:pPr>
              <w:pStyle w:val="af1"/>
              <w:ind w:left="0"/>
              <w:contextualSpacing w:val="0"/>
              <w:jc w:val="center"/>
            </w:pPr>
          </w:p>
        </w:tc>
        <w:tc>
          <w:tcPr>
            <w:tcW w:w="2268" w:type="dxa"/>
            <w:vMerge/>
            <w:tcBorders>
              <w:top w:val="single" w:sz="4" w:space="0" w:color="auto"/>
              <w:left w:val="nil"/>
              <w:bottom w:val="single" w:sz="8" w:space="0" w:color="000000"/>
              <w:right w:val="single" w:sz="8" w:space="0" w:color="000000"/>
            </w:tcBorders>
          </w:tcPr>
          <w:p w14:paraId="5F4AD45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4C21E8C"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61AB92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A3CD96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646A702" w14:textId="77777777" w:rsidTr="00180278">
        <w:tc>
          <w:tcPr>
            <w:tcW w:w="841" w:type="dxa"/>
            <w:vMerge/>
            <w:tcBorders>
              <w:top w:val="nil"/>
              <w:left w:val="single" w:sz="8" w:space="0" w:color="000000"/>
              <w:bottom w:val="single" w:sz="8" w:space="0" w:color="000000"/>
              <w:right w:val="single" w:sz="8" w:space="0" w:color="000000"/>
            </w:tcBorders>
          </w:tcPr>
          <w:p w14:paraId="46D524D7" w14:textId="77777777" w:rsidR="00F67E59" w:rsidRPr="003A3444" w:rsidRDefault="00F67E59" w:rsidP="00180278">
            <w:pPr>
              <w:pStyle w:val="af1"/>
              <w:ind w:left="0"/>
              <w:contextualSpacing w:val="0"/>
              <w:jc w:val="center"/>
            </w:pPr>
          </w:p>
        </w:tc>
        <w:tc>
          <w:tcPr>
            <w:tcW w:w="2268" w:type="dxa"/>
            <w:vMerge/>
            <w:tcBorders>
              <w:top w:val="nil"/>
              <w:left w:val="nil"/>
              <w:bottom w:val="single" w:sz="8" w:space="0" w:color="000000"/>
              <w:right w:val="single" w:sz="8" w:space="0" w:color="000000"/>
            </w:tcBorders>
          </w:tcPr>
          <w:p w14:paraId="79F3151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D7CC3A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66BF08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5F86BA6" w14:textId="0920E8D9" w:rsidR="00F67E59" w:rsidRPr="003A3444" w:rsidRDefault="00F67E59" w:rsidP="00F67E59">
            <w:pPr>
              <w:jc w:val="both"/>
            </w:pPr>
            <w:r w:rsidRPr="003A3444">
              <w:t>Максимальный процент застройки в границах земельного участка – 10%, в соответствии с заключенным договором о комплексном развитии территории - 40 %</w:t>
            </w:r>
          </w:p>
        </w:tc>
      </w:tr>
      <w:tr w:rsidR="003A3444" w:rsidRPr="003A3444" w14:paraId="235DE96F" w14:textId="77777777" w:rsidTr="00180278">
        <w:tc>
          <w:tcPr>
            <w:tcW w:w="841" w:type="dxa"/>
            <w:vMerge/>
            <w:tcBorders>
              <w:top w:val="nil"/>
              <w:left w:val="single" w:sz="8" w:space="0" w:color="000000"/>
              <w:bottom w:val="single" w:sz="8" w:space="0" w:color="000000"/>
              <w:right w:val="single" w:sz="8" w:space="0" w:color="000000"/>
            </w:tcBorders>
          </w:tcPr>
          <w:p w14:paraId="5F81BA30" w14:textId="77777777" w:rsidR="00F67E59" w:rsidRPr="003A3444" w:rsidRDefault="00F67E59" w:rsidP="00180278">
            <w:pPr>
              <w:pStyle w:val="af1"/>
              <w:ind w:left="0"/>
              <w:contextualSpacing w:val="0"/>
              <w:jc w:val="center"/>
            </w:pPr>
          </w:p>
        </w:tc>
        <w:tc>
          <w:tcPr>
            <w:tcW w:w="2268" w:type="dxa"/>
            <w:vMerge/>
            <w:tcBorders>
              <w:top w:val="nil"/>
              <w:left w:val="nil"/>
              <w:bottom w:val="single" w:sz="8" w:space="0" w:color="000000"/>
              <w:right w:val="single" w:sz="8" w:space="0" w:color="000000"/>
            </w:tcBorders>
          </w:tcPr>
          <w:p w14:paraId="0ED0A1B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4D816D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0F0DC2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33B41F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17BB552" w14:textId="77777777" w:rsidTr="00180278">
        <w:tc>
          <w:tcPr>
            <w:tcW w:w="841" w:type="dxa"/>
            <w:vMerge/>
            <w:tcBorders>
              <w:top w:val="nil"/>
              <w:left w:val="single" w:sz="8" w:space="0" w:color="000000"/>
              <w:bottom w:val="single" w:sz="8" w:space="0" w:color="000000"/>
              <w:right w:val="single" w:sz="8" w:space="0" w:color="000000"/>
            </w:tcBorders>
          </w:tcPr>
          <w:p w14:paraId="64D11F37" w14:textId="77777777" w:rsidR="00F67E59" w:rsidRPr="003A3444" w:rsidRDefault="00F67E59" w:rsidP="00180278">
            <w:pPr>
              <w:pStyle w:val="af1"/>
              <w:ind w:left="0"/>
              <w:contextualSpacing w:val="0"/>
              <w:jc w:val="center"/>
            </w:pPr>
          </w:p>
        </w:tc>
        <w:tc>
          <w:tcPr>
            <w:tcW w:w="2268" w:type="dxa"/>
            <w:vMerge/>
            <w:tcBorders>
              <w:top w:val="nil"/>
              <w:left w:val="nil"/>
              <w:bottom w:val="single" w:sz="8" w:space="0" w:color="000000"/>
              <w:right w:val="single" w:sz="8" w:space="0" w:color="000000"/>
            </w:tcBorders>
          </w:tcPr>
          <w:p w14:paraId="45A75D4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0B2D7B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8098C2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1526865"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61CB5A2C" w14:textId="77777777" w:rsidTr="00180278">
        <w:trPr>
          <w:trHeight w:val="435"/>
        </w:trPr>
        <w:tc>
          <w:tcPr>
            <w:tcW w:w="841" w:type="dxa"/>
            <w:vMerge/>
            <w:tcBorders>
              <w:top w:val="nil"/>
              <w:left w:val="single" w:sz="8" w:space="0" w:color="000000"/>
              <w:bottom w:val="single" w:sz="4" w:space="0" w:color="auto"/>
              <w:right w:val="single" w:sz="8" w:space="0" w:color="000000"/>
            </w:tcBorders>
          </w:tcPr>
          <w:p w14:paraId="21E7E155" w14:textId="77777777" w:rsidR="00F67E59" w:rsidRPr="003A3444" w:rsidRDefault="00F67E59" w:rsidP="00180278">
            <w:pPr>
              <w:pStyle w:val="af1"/>
              <w:ind w:left="0"/>
              <w:contextualSpacing w:val="0"/>
              <w:jc w:val="center"/>
            </w:pPr>
          </w:p>
        </w:tc>
        <w:tc>
          <w:tcPr>
            <w:tcW w:w="2268" w:type="dxa"/>
            <w:vMerge/>
            <w:tcBorders>
              <w:top w:val="nil"/>
              <w:left w:val="nil"/>
              <w:bottom w:val="single" w:sz="4" w:space="0" w:color="auto"/>
              <w:right w:val="single" w:sz="8" w:space="0" w:color="000000"/>
            </w:tcBorders>
          </w:tcPr>
          <w:p w14:paraId="57BC4BD9"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DB6B918"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5E7B1D3"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49DB8E7" w14:textId="77777777" w:rsidR="00F67E59" w:rsidRPr="003A3444" w:rsidRDefault="00F67E59" w:rsidP="00F67E59">
            <w:pPr>
              <w:jc w:val="both"/>
            </w:pPr>
            <w:r w:rsidRPr="003A3444">
              <w:t>Минимальный процент озеленения в границах земельного участка – 15%</w:t>
            </w:r>
          </w:p>
        </w:tc>
      </w:tr>
      <w:tr w:rsidR="003A3444" w:rsidRPr="003A3444" w14:paraId="56564D8C" w14:textId="77777777" w:rsidTr="00180278">
        <w:trPr>
          <w:trHeight w:val="140"/>
        </w:trPr>
        <w:tc>
          <w:tcPr>
            <w:tcW w:w="841" w:type="dxa"/>
            <w:vMerge w:val="restart"/>
            <w:tcBorders>
              <w:top w:val="single" w:sz="4" w:space="0" w:color="auto"/>
              <w:left w:val="single" w:sz="4" w:space="0" w:color="auto"/>
              <w:bottom w:val="single" w:sz="4" w:space="0" w:color="auto"/>
              <w:right w:val="single" w:sz="4" w:space="0" w:color="auto"/>
            </w:tcBorders>
          </w:tcPr>
          <w:p w14:paraId="514F2552" w14:textId="77777777" w:rsidR="00F67E59" w:rsidRPr="003A3444" w:rsidRDefault="00F67E59" w:rsidP="00180278">
            <w:pPr>
              <w:pStyle w:val="af1"/>
              <w:numPr>
                <w:ilvl w:val="0"/>
                <w:numId w:val="16"/>
              </w:numPr>
              <w:suppressAutoHyphens/>
              <w:ind w:left="0" w:firstLine="0"/>
              <w:contextualSpacing w:val="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6457A4BC" w14:textId="77777777" w:rsidR="00F67E59" w:rsidRPr="003A3444" w:rsidRDefault="00F67E59" w:rsidP="00F67E59">
            <w:r w:rsidRPr="003A3444">
              <w:t>Блокированная жилая застройка (прим.4)</w:t>
            </w:r>
          </w:p>
        </w:tc>
        <w:tc>
          <w:tcPr>
            <w:tcW w:w="1701" w:type="dxa"/>
            <w:vMerge w:val="restart"/>
            <w:tcBorders>
              <w:top w:val="single" w:sz="4" w:space="0" w:color="auto"/>
              <w:left w:val="single" w:sz="4" w:space="0" w:color="auto"/>
              <w:bottom w:val="single" w:sz="4" w:space="0" w:color="auto"/>
              <w:right w:val="single" w:sz="4" w:space="0" w:color="auto"/>
            </w:tcBorders>
          </w:tcPr>
          <w:p w14:paraId="1157BA5C" w14:textId="77777777" w:rsidR="00F67E59" w:rsidRPr="003A3444" w:rsidRDefault="00F67E59" w:rsidP="00F67E59">
            <w:r w:rsidRPr="003A3444">
              <w:t>2.3</w:t>
            </w:r>
          </w:p>
        </w:tc>
        <w:tc>
          <w:tcPr>
            <w:tcW w:w="3969" w:type="dxa"/>
            <w:vMerge w:val="restart"/>
            <w:tcBorders>
              <w:top w:val="single" w:sz="4" w:space="0" w:color="auto"/>
              <w:left w:val="single" w:sz="4" w:space="0" w:color="auto"/>
              <w:bottom w:val="single" w:sz="4" w:space="0" w:color="auto"/>
              <w:right w:val="single" w:sz="4" w:space="0" w:color="auto"/>
            </w:tcBorders>
          </w:tcPr>
          <w:p w14:paraId="6D950AC6" w14:textId="77777777" w:rsidR="00F67E59" w:rsidRPr="003A3444" w:rsidRDefault="00F67E59" w:rsidP="00F67E59">
            <w:pPr>
              <w:jc w:val="both"/>
            </w:pPr>
            <w:r w:rsidRPr="003A3444">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6520" w:type="dxa"/>
            <w:tcBorders>
              <w:top w:val="single" w:sz="4" w:space="0" w:color="auto"/>
              <w:left w:val="single" w:sz="4" w:space="0" w:color="auto"/>
              <w:bottom w:val="single" w:sz="4" w:space="0" w:color="auto"/>
              <w:right w:val="single" w:sz="4" w:space="0" w:color="auto"/>
            </w:tcBorders>
          </w:tcPr>
          <w:p w14:paraId="09CB4658" w14:textId="77777777" w:rsidR="00F67E59" w:rsidRPr="003A3444" w:rsidRDefault="00F67E59" w:rsidP="00F67E59">
            <w:pPr>
              <w:jc w:val="both"/>
            </w:pPr>
            <w:r w:rsidRPr="003A3444">
              <w:t>Минимальный размер земельного участка (площадь) – 200 кв. м под каждый блок</w:t>
            </w:r>
          </w:p>
        </w:tc>
      </w:tr>
      <w:tr w:rsidR="003A3444" w:rsidRPr="003A3444" w14:paraId="64709458" w14:textId="77777777" w:rsidTr="00180278">
        <w:trPr>
          <w:trHeight w:val="140"/>
        </w:trPr>
        <w:tc>
          <w:tcPr>
            <w:tcW w:w="841" w:type="dxa"/>
            <w:vMerge/>
            <w:tcBorders>
              <w:top w:val="single" w:sz="4" w:space="0" w:color="auto"/>
              <w:left w:val="single" w:sz="8" w:space="0" w:color="000000"/>
              <w:bottom w:val="single" w:sz="8" w:space="0" w:color="000000"/>
              <w:right w:val="single" w:sz="8" w:space="0" w:color="000000"/>
            </w:tcBorders>
          </w:tcPr>
          <w:p w14:paraId="47E9DAD0" w14:textId="77777777" w:rsidR="00F67E59" w:rsidRPr="003A3444" w:rsidRDefault="00F67E59" w:rsidP="00180278">
            <w:pPr>
              <w:pStyle w:val="af1"/>
              <w:ind w:left="0"/>
              <w:contextualSpacing w:val="0"/>
              <w:jc w:val="center"/>
            </w:pPr>
          </w:p>
        </w:tc>
        <w:tc>
          <w:tcPr>
            <w:tcW w:w="2268" w:type="dxa"/>
            <w:vMerge/>
            <w:tcBorders>
              <w:top w:val="single" w:sz="4" w:space="0" w:color="auto"/>
              <w:left w:val="nil"/>
              <w:bottom w:val="single" w:sz="8" w:space="0" w:color="000000"/>
              <w:right w:val="single" w:sz="8" w:space="0" w:color="000000"/>
            </w:tcBorders>
          </w:tcPr>
          <w:p w14:paraId="717C2711"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2F39848"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625EB95"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7CB7C69" w14:textId="77777777" w:rsidR="00F67E59" w:rsidRPr="003A3444" w:rsidRDefault="00F67E59" w:rsidP="00F67E59">
            <w:pPr>
              <w:jc w:val="both"/>
            </w:pPr>
            <w:r w:rsidRPr="003A3444">
              <w:t>Максимальный размер земельного участка (площадь) – 2000 кв. м</w:t>
            </w:r>
          </w:p>
        </w:tc>
      </w:tr>
      <w:tr w:rsidR="003A3444" w:rsidRPr="003A3444" w14:paraId="759AFDBE" w14:textId="77777777" w:rsidTr="00180278">
        <w:trPr>
          <w:trHeight w:val="140"/>
        </w:trPr>
        <w:tc>
          <w:tcPr>
            <w:tcW w:w="841" w:type="dxa"/>
            <w:vMerge/>
            <w:tcBorders>
              <w:top w:val="nil"/>
              <w:left w:val="single" w:sz="8" w:space="0" w:color="000000"/>
              <w:bottom w:val="single" w:sz="8" w:space="0" w:color="000000"/>
              <w:right w:val="single" w:sz="8" w:space="0" w:color="000000"/>
            </w:tcBorders>
          </w:tcPr>
          <w:p w14:paraId="4DF7E9C1" w14:textId="77777777" w:rsidR="00F67E59" w:rsidRPr="003A3444" w:rsidRDefault="00F67E59" w:rsidP="00180278">
            <w:pPr>
              <w:pStyle w:val="af1"/>
              <w:ind w:left="0"/>
              <w:contextualSpacing w:val="0"/>
              <w:jc w:val="center"/>
            </w:pPr>
          </w:p>
        </w:tc>
        <w:tc>
          <w:tcPr>
            <w:tcW w:w="2268" w:type="dxa"/>
            <w:vMerge/>
            <w:tcBorders>
              <w:top w:val="nil"/>
              <w:left w:val="nil"/>
              <w:bottom w:val="single" w:sz="8" w:space="0" w:color="000000"/>
              <w:right w:val="single" w:sz="8" w:space="0" w:color="000000"/>
            </w:tcBorders>
          </w:tcPr>
          <w:p w14:paraId="3ACF7FA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560409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89BD44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D2B6A55" w14:textId="77777777" w:rsidR="00F67E59" w:rsidRPr="003A3444" w:rsidRDefault="00F67E59" w:rsidP="00F67E59">
            <w:pPr>
              <w:jc w:val="both"/>
            </w:pPr>
            <w:r w:rsidRPr="003A3444">
              <w:t>Максимальный процент застройки в границах земельного участка – 60%</w:t>
            </w:r>
          </w:p>
        </w:tc>
      </w:tr>
      <w:tr w:rsidR="003A3444" w:rsidRPr="003A3444" w14:paraId="1BB9695A" w14:textId="77777777" w:rsidTr="00180278">
        <w:trPr>
          <w:trHeight w:val="140"/>
        </w:trPr>
        <w:tc>
          <w:tcPr>
            <w:tcW w:w="841" w:type="dxa"/>
            <w:vMerge/>
            <w:tcBorders>
              <w:top w:val="nil"/>
              <w:left w:val="single" w:sz="8" w:space="0" w:color="000000"/>
              <w:bottom w:val="single" w:sz="8" w:space="0" w:color="000000"/>
              <w:right w:val="single" w:sz="8" w:space="0" w:color="000000"/>
            </w:tcBorders>
          </w:tcPr>
          <w:p w14:paraId="56054B12" w14:textId="77777777" w:rsidR="00F67E59" w:rsidRPr="003A3444" w:rsidRDefault="00F67E59" w:rsidP="00180278">
            <w:pPr>
              <w:pStyle w:val="af1"/>
              <w:ind w:left="0"/>
              <w:contextualSpacing w:val="0"/>
              <w:jc w:val="center"/>
            </w:pPr>
          </w:p>
        </w:tc>
        <w:tc>
          <w:tcPr>
            <w:tcW w:w="2268" w:type="dxa"/>
            <w:vMerge/>
            <w:tcBorders>
              <w:top w:val="nil"/>
              <w:left w:val="nil"/>
              <w:bottom w:val="single" w:sz="8" w:space="0" w:color="000000"/>
              <w:right w:val="single" w:sz="8" w:space="0" w:color="000000"/>
            </w:tcBorders>
          </w:tcPr>
          <w:p w14:paraId="241DE4D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9E16DF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8437BD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FF3816F"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(в случаях если блокированные жилые дома располагаются по границе общей стеной (без проемов) с отступом 0 м) (прим. 3.1)</w:t>
            </w:r>
          </w:p>
        </w:tc>
      </w:tr>
      <w:tr w:rsidR="003A3444" w:rsidRPr="003A3444" w14:paraId="6528C522" w14:textId="77777777" w:rsidTr="00180278">
        <w:trPr>
          <w:trHeight w:val="140"/>
        </w:trPr>
        <w:tc>
          <w:tcPr>
            <w:tcW w:w="841" w:type="dxa"/>
            <w:vMerge/>
            <w:tcBorders>
              <w:top w:val="nil"/>
              <w:left w:val="single" w:sz="8" w:space="0" w:color="000000"/>
              <w:bottom w:val="single" w:sz="8" w:space="0" w:color="000000"/>
              <w:right w:val="single" w:sz="8" w:space="0" w:color="000000"/>
            </w:tcBorders>
          </w:tcPr>
          <w:p w14:paraId="330B55FF" w14:textId="77777777" w:rsidR="00F67E59" w:rsidRPr="003A3444" w:rsidRDefault="00F67E59" w:rsidP="00180278">
            <w:pPr>
              <w:pStyle w:val="af1"/>
              <w:ind w:left="0"/>
              <w:contextualSpacing w:val="0"/>
              <w:jc w:val="center"/>
            </w:pPr>
          </w:p>
        </w:tc>
        <w:tc>
          <w:tcPr>
            <w:tcW w:w="2268" w:type="dxa"/>
            <w:vMerge/>
            <w:tcBorders>
              <w:top w:val="nil"/>
              <w:left w:val="nil"/>
              <w:bottom w:val="single" w:sz="8" w:space="0" w:color="000000"/>
              <w:right w:val="single" w:sz="8" w:space="0" w:color="000000"/>
            </w:tcBorders>
          </w:tcPr>
          <w:p w14:paraId="54EEE93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C76753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77BB7B1" w14:textId="77777777" w:rsidR="00F67E59" w:rsidRPr="003A3444" w:rsidRDefault="00F67E59" w:rsidP="00F67E59">
            <w:pPr>
              <w:jc w:val="both"/>
            </w:pPr>
          </w:p>
        </w:tc>
        <w:tc>
          <w:tcPr>
            <w:tcW w:w="6520" w:type="dxa"/>
            <w:tcBorders>
              <w:top w:val="nil"/>
              <w:left w:val="nil"/>
              <w:right w:val="single" w:sz="8" w:space="0" w:color="000000"/>
            </w:tcBorders>
          </w:tcPr>
          <w:p w14:paraId="0042CCC2" w14:textId="77777777" w:rsidR="00F67E59" w:rsidRPr="003A3444" w:rsidRDefault="00F67E59" w:rsidP="00F67E59">
            <w:pPr>
              <w:jc w:val="both"/>
              <w:rPr>
                <w:rFonts w:eastAsia="Tahoma"/>
              </w:rPr>
            </w:pPr>
            <w:r w:rsidRPr="003A3444">
              <w:rPr>
                <w:rFonts w:eastAsia="Tahoma"/>
              </w:rPr>
              <w:t>Предельная высота зданий, строений, сооружений – 12 м;</w:t>
            </w:r>
          </w:p>
          <w:p w14:paraId="1DB5DE95" w14:textId="77777777" w:rsidR="00F67E59" w:rsidRPr="003A3444" w:rsidRDefault="00F67E59" w:rsidP="00F67E59">
            <w:pPr>
              <w:jc w:val="both"/>
            </w:pPr>
            <w:r w:rsidRPr="003A3444">
              <w:t>Максимальное количество надземных этажей здания – 3 этажа</w:t>
            </w:r>
          </w:p>
        </w:tc>
      </w:tr>
      <w:tr w:rsidR="003A3444" w:rsidRPr="003A3444" w14:paraId="1386CAEC" w14:textId="77777777" w:rsidTr="00180278">
        <w:trPr>
          <w:trHeight w:val="581"/>
        </w:trPr>
        <w:tc>
          <w:tcPr>
            <w:tcW w:w="841" w:type="dxa"/>
            <w:vMerge/>
            <w:tcBorders>
              <w:top w:val="nil"/>
              <w:left w:val="single" w:sz="8" w:space="0" w:color="000000"/>
              <w:bottom w:val="single" w:sz="4" w:space="0" w:color="auto"/>
              <w:right w:val="single" w:sz="8" w:space="0" w:color="000000"/>
            </w:tcBorders>
          </w:tcPr>
          <w:p w14:paraId="681F8AC2" w14:textId="77777777" w:rsidR="00F67E59" w:rsidRPr="003A3444" w:rsidRDefault="00F67E59" w:rsidP="00180278">
            <w:pPr>
              <w:pStyle w:val="af1"/>
              <w:ind w:left="0"/>
              <w:contextualSpacing w:val="0"/>
              <w:jc w:val="center"/>
            </w:pPr>
          </w:p>
        </w:tc>
        <w:tc>
          <w:tcPr>
            <w:tcW w:w="2268" w:type="dxa"/>
            <w:vMerge/>
            <w:tcBorders>
              <w:top w:val="nil"/>
              <w:left w:val="nil"/>
              <w:bottom w:val="single" w:sz="4" w:space="0" w:color="auto"/>
              <w:right w:val="single" w:sz="8" w:space="0" w:color="000000"/>
            </w:tcBorders>
          </w:tcPr>
          <w:p w14:paraId="1D1B136A"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2C4824E" w14:textId="77777777" w:rsidR="00F67E59" w:rsidRPr="003A3444" w:rsidRDefault="00F67E59" w:rsidP="00F67E59"/>
        </w:tc>
        <w:tc>
          <w:tcPr>
            <w:tcW w:w="3969" w:type="dxa"/>
            <w:vMerge/>
            <w:tcBorders>
              <w:top w:val="nil"/>
              <w:left w:val="nil"/>
              <w:bottom w:val="single" w:sz="4" w:space="0" w:color="auto"/>
            </w:tcBorders>
          </w:tcPr>
          <w:p w14:paraId="37C7B80A" w14:textId="77777777" w:rsidR="00F67E59" w:rsidRPr="003A3444" w:rsidRDefault="00F67E59" w:rsidP="00F67E59">
            <w:pPr>
              <w:jc w:val="both"/>
            </w:pPr>
          </w:p>
        </w:tc>
        <w:tc>
          <w:tcPr>
            <w:tcW w:w="6520" w:type="dxa"/>
            <w:tcBorders>
              <w:bottom w:val="single" w:sz="4" w:space="0" w:color="auto"/>
            </w:tcBorders>
          </w:tcPr>
          <w:p w14:paraId="03EC18F9" w14:textId="77777777" w:rsidR="00F67E59" w:rsidRPr="003A3444" w:rsidRDefault="00F67E59" w:rsidP="00F67E59">
            <w:pPr>
              <w:jc w:val="both"/>
            </w:pPr>
            <w:r w:rsidRPr="003A3444">
              <w:t>Минимальный процент озеленения в границах земельного участка – 15%</w:t>
            </w:r>
          </w:p>
        </w:tc>
      </w:tr>
      <w:tr w:rsidR="008239DB" w:rsidRPr="003A3444" w14:paraId="075C8EBF" w14:textId="77777777" w:rsidTr="00180278">
        <w:trPr>
          <w:trHeight w:val="581"/>
        </w:trPr>
        <w:tc>
          <w:tcPr>
            <w:tcW w:w="841" w:type="dxa"/>
            <w:vMerge w:val="restart"/>
            <w:tcBorders>
              <w:top w:val="nil"/>
              <w:left w:val="single" w:sz="8" w:space="0" w:color="000000"/>
              <w:right w:val="single" w:sz="8" w:space="0" w:color="000000"/>
            </w:tcBorders>
          </w:tcPr>
          <w:p w14:paraId="66FDD02F" w14:textId="77777777" w:rsidR="008239DB" w:rsidRPr="003A3444" w:rsidRDefault="008239DB" w:rsidP="00180278">
            <w:pPr>
              <w:pStyle w:val="af1"/>
              <w:numPr>
                <w:ilvl w:val="0"/>
                <w:numId w:val="16"/>
              </w:numPr>
              <w:suppressAutoHyphens/>
              <w:ind w:left="0" w:firstLine="0"/>
              <w:contextualSpacing w:val="0"/>
              <w:jc w:val="center"/>
            </w:pPr>
          </w:p>
        </w:tc>
        <w:tc>
          <w:tcPr>
            <w:tcW w:w="2268" w:type="dxa"/>
            <w:vMerge w:val="restart"/>
            <w:tcBorders>
              <w:top w:val="nil"/>
              <w:left w:val="nil"/>
              <w:right w:val="single" w:sz="8" w:space="0" w:color="000000"/>
            </w:tcBorders>
          </w:tcPr>
          <w:p w14:paraId="32287CA2" w14:textId="6A1B35B0" w:rsidR="008239DB" w:rsidRPr="003A3444" w:rsidRDefault="008239DB" w:rsidP="008239DB">
            <w:r w:rsidRPr="003A3444">
              <w:t>Размещение гаражей для собственных нужд</w:t>
            </w:r>
          </w:p>
        </w:tc>
        <w:tc>
          <w:tcPr>
            <w:tcW w:w="1701" w:type="dxa"/>
            <w:vMerge w:val="restart"/>
            <w:tcBorders>
              <w:top w:val="nil"/>
              <w:left w:val="nil"/>
              <w:right w:val="single" w:sz="8" w:space="0" w:color="000000"/>
            </w:tcBorders>
          </w:tcPr>
          <w:p w14:paraId="5642195C" w14:textId="30E78F15" w:rsidR="008239DB" w:rsidRPr="003A3444" w:rsidRDefault="008239DB" w:rsidP="008239DB">
            <w:r w:rsidRPr="003A3444">
              <w:t>2.7.2</w:t>
            </w:r>
          </w:p>
        </w:tc>
        <w:tc>
          <w:tcPr>
            <w:tcW w:w="3969" w:type="dxa"/>
            <w:vMerge w:val="restart"/>
            <w:tcBorders>
              <w:top w:val="nil"/>
              <w:left w:val="nil"/>
            </w:tcBorders>
          </w:tcPr>
          <w:p w14:paraId="40D3B557" w14:textId="3E68F2EB" w:rsidR="008239DB" w:rsidRPr="003A3444" w:rsidRDefault="008239DB" w:rsidP="008239DB">
            <w:pPr>
              <w:jc w:val="both"/>
            </w:pPr>
            <w:r w:rsidRPr="003A3444">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6520" w:type="dxa"/>
            <w:tcBorders>
              <w:bottom w:val="single" w:sz="4" w:space="0" w:color="auto"/>
            </w:tcBorders>
          </w:tcPr>
          <w:p w14:paraId="14E0990F" w14:textId="5B3BF67D" w:rsidR="008239DB" w:rsidRPr="003A3444" w:rsidRDefault="008239DB" w:rsidP="008239DB">
            <w:pPr>
              <w:jc w:val="both"/>
            </w:pPr>
            <w:r w:rsidRPr="003A3444">
              <w:t>Минимальный размер земельного участка (площадь) – не подлежит установлению</w:t>
            </w:r>
          </w:p>
        </w:tc>
      </w:tr>
      <w:tr w:rsidR="008239DB" w:rsidRPr="003A3444" w14:paraId="70AD819B" w14:textId="77777777" w:rsidTr="00180278">
        <w:trPr>
          <w:trHeight w:val="581"/>
        </w:trPr>
        <w:tc>
          <w:tcPr>
            <w:tcW w:w="841" w:type="dxa"/>
            <w:vMerge/>
            <w:tcBorders>
              <w:left w:val="single" w:sz="8" w:space="0" w:color="000000"/>
              <w:right w:val="single" w:sz="8" w:space="0" w:color="000000"/>
            </w:tcBorders>
          </w:tcPr>
          <w:p w14:paraId="7D664D93" w14:textId="77777777" w:rsidR="008239DB" w:rsidRPr="003A3444" w:rsidRDefault="008239DB" w:rsidP="00180278">
            <w:pPr>
              <w:pStyle w:val="af1"/>
              <w:ind w:left="0"/>
              <w:contextualSpacing w:val="0"/>
              <w:jc w:val="center"/>
            </w:pPr>
          </w:p>
        </w:tc>
        <w:tc>
          <w:tcPr>
            <w:tcW w:w="2268" w:type="dxa"/>
            <w:vMerge/>
            <w:tcBorders>
              <w:left w:val="nil"/>
              <w:right w:val="single" w:sz="8" w:space="0" w:color="000000"/>
            </w:tcBorders>
          </w:tcPr>
          <w:p w14:paraId="58BB02A0" w14:textId="77777777" w:rsidR="008239DB" w:rsidRPr="003A3444" w:rsidRDefault="008239DB" w:rsidP="008239DB"/>
        </w:tc>
        <w:tc>
          <w:tcPr>
            <w:tcW w:w="1701" w:type="dxa"/>
            <w:vMerge/>
            <w:tcBorders>
              <w:left w:val="nil"/>
              <w:right w:val="single" w:sz="8" w:space="0" w:color="000000"/>
            </w:tcBorders>
          </w:tcPr>
          <w:p w14:paraId="1960A8A4" w14:textId="77777777" w:rsidR="008239DB" w:rsidRPr="003A3444" w:rsidRDefault="008239DB" w:rsidP="008239DB"/>
        </w:tc>
        <w:tc>
          <w:tcPr>
            <w:tcW w:w="3969" w:type="dxa"/>
            <w:vMerge/>
            <w:tcBorders>
              <w:left w:val="nil"/>
            </w:tcBorders>
          </w:tcPr>
          <w:p w14:paraId="2C32605D" w14:textId="77777777" w:rsidR="008239DB" w:rsidRPr="003A3444" w:rsidRDefault="008239DB" w:rsidP="008239DB">
            <w:pPr>
              <w:jc w:val="both"/>
            </w:pPr>
          </w:p>
        </w:tc>
        <w:tc>
          <w:tcPr>
            <w:tcW w:w="6520" w:type="dxa"/>
            <w:tcBorders>
              <w:bottom w:val="single" w:sz="4" w:space="0" w:color="auto"/>
            </w:tcBorders>
          </w:tcPr>
          <w:p w14:paraId="23A79FE3" w14:textId="266C0070" w:rsidR="008239DB" w:rsidRPr="003A3444" w:rsidRDefault="008239DB" w:rsidP="008239DB">
            <w:pPr>
              <w:jc w:val="both"/>
            </w:pPr>
            <w:r w:rsidRPr="003A3444">
              <w:t>Максимальный размер земельного участка (площадь) – не подлежит установлению</w:t>
            </w:r>
          </w:p>
        </w:tc>
      </w:tr>
      <w:tr w:rsidR="008239DB" w:rsidRPr="003A3444" w14:paraId="1876D571" w14:textId="77777777" w:rsidTr="00180278">
        <w:trPr>
          <w:trHeight w:val="581"/>
        </w:trPr>
        <w:tc>
          <w:tcPr>
            <w:tcW w:w="841" w:type="dxa"/>
            <w:vMerge/>
            <w:tcBorders>
              <w:left w:val="single" w:sz="8" w:space="0" w:color="000000"/>
              <w:right w:val="single" w:sz="8" w:space="0" w:color="000000"/>
            </w:tcBorders>
          </w:tcPr>
          <w:p w14:paraId="34921D32" w14:textId="77777777" w:rsidR="008239DB" w:rsidRPr="003A3444" w:rsidRDefault="008239DB" w:rsidP="00180278">
            <w:pPr>
              <w:pStyle w:val="af1"/>
              <w:ind w:left="0"/>
              <w:contextualSpacing w:val="0"/>
              <w:jc w:val="center"/>
            </w:pPr>
          </w:p>
        </w:tc>
        <w:tc>
          <w:tcPr>
            <w:tcW w:w="2268" w:type="dxa"/>
            <w:vMerge/>
            <w:tcBorders>
              <w:left w:val="nil"/>
              <w:right w:val="single" w:sz="8" w:space="0" w:color="000000"/>
            </w:tcBorders>
          </w:tcPr>
          <w:p w14:paraId="6476E50C" w14:textId="77777777" w:rsidR="008239DB" w:rsidRPr="003A3444" w:rsidRDefault="008239DB" w:rsidP="008239DB"/>
        </w:tc>
        <w:tc>
          <w:tcPr>
            <w:tcW w:w="1701" w:type="dxa"/>
            <w:vMerge/>
            <w:tcBorders>
              <w:left w:val="nil"/>
              <w:right w:val="single" w:sz="8" w:space="0" w:color="000000"/>
            </w:tcBorders>
          </w:tcPr>
          <w:p w14:paraId="403DEE0D" w14:textId="77777777" w:rsidR="008239DB" w:rsidRPr="003A3444" w:rsidRDefault="008239DB" w:rsidP="008239DB"/>
        </w:tc>
        <w:tc>
          <w:tcPr>
            <w:tcW w:w="3969" w:type="dxa"/>
            <w:vMerge/>
            <w:tcBorders>
              <w:left w:val="nil"/>
            </w:tcBorders>
          </w:tcPr>
          <w:p w14:paraId="22E249C2" w14:textId="77777777" w:rsidR="008239DB" w:rsidRPr="003A3444" w:rsidRDefault="008239DB" w:rsidP="008239DB">
            <w:pPr>
              <w:jc w:val="both"/>
            </w:pPr>
          </w:p>
        </w:tc>
        <w:tc>
          <w:tcPr>
            <w:tcW w:w="6520" w:type="dxa"/>
            <w:tcBorders>
              <w:bottom w:val="single" w:sz="4" w:space="0" w:color="auto"/>
            </w:tcBorders>
          </w:tcPr>
          <w:p w14:paraId="5E345391" w14:textId="1859992A" w:rsidR="008239DB" w:rsidRPr="003A3444" w:rsidRDefault="008239DB" w:rsidP="008239DB">
            <w:pPr>
              <w:jc w:val="both"/>
            </w:pPr>
            <w:r w:rsidRPr="003A3444">
              <w:t>Максимальный процент застройки в границах земельного участка – не подлежит установлению</w:t>
            </w:r>
          </w:p>
        </w:tc>
      </w:tr>
      <w:tr w:rsidR="008239DB" w:rsidRPr="003A3444" w14:paraId="04054B24" w14:textId="77777777" w:rsidTr="00180278">
        <w:trPr>
          <w:trHeight w:val="581"/>
        </w:trPr>
        <w:tc>
          <w:tcPr>
            <w:tcW w:w="841" w:type="dxa"/>
            <w:vMerge/>
            <w:tcBorders>
              <w:left w:val="single" w:sz="8" w:space="0" w:color="000000"/>
              <w:right w:val="single" w:sz="8" w:space="0" w:color="000000"/>
            </w:tcBorders>
          </w:tcPr>
          <w:p w14:paraId="5BE72D11" w14:textId="77777777" w:rsidR="008239DB" w:rsidRPr="003A3444" w:rsidRDefault="008239DB" w:rsidP="00180278">
            <w:pPr>
              <w:pStyle w:val="af1"/>
              <w:ind w:left="0"/>
              <w:contextualSpacing w:val="0"/>
              <w:jc w:val="center"/>
            </w:pPr>
          </w:p>
        </w:tc>
        <w:tc>
          <w:tcPr>
            <w:tcW w:w="2268" w:type="dxa"/>
            <w:vMerge/>
            <w:tcBorders>
              <w:left w:val="nil"/>
              <w:right w:val="single" w:sz="8" w:space="0" w:color="000000"/>
            </w:tcBorders>
          </w:tcPr>
          <w:p w14:paraId="4EB8C7C8" w14:textId="77777777" w:rsidR="008239DB" w:rsidRPr="003A3444" w:rsidRDefault="008239DB" w:rsidP="008239DB"/>
        </w:tc>
        <w:tc>
          <w:tcPr>
            <w:tcW w:w="1701" w:type="dxa"/>
            <w:vMerge/>
            <w:tcBorders>
              <w:left w:val="nil"/>
              <w:right w:val="single" w:sz="8" w:space="0" w:color="000000"/>
            </w:tcBorders>
          </w:tcPr>
          <w:p w14:paraId="21D51EFF" w14:textId="77777777" w:rsidR="008239DB" w:rsidRPr="003A3444" w:rsidRDefault="008239DB" w:rsidP="008239DB"/>
        </w:tc>
        <w:tc>
          <w:tcPr>
            <w:tcW w:w="3969" w:type="dxa"/>
            <w:vMerge/>
            <w:tcBorders>
              <w:left w:val="nil"/>
            </w:tcBorders>
          </w:tcPr>
          <w:p w14:paraId="0812E03A" w14:textId="77777777" w:rsidR="008239DB" w:rsidRPr="003A3444" w:rsidRDefault="008239DB" w:rsidP="008239DB">
            <w:pPr>
              <w:jc w:val="both"/>
            </w:pPr>
          </w:p>
        </w:tc>
        <w:tc>
          <w:tcPr>
            <w:tcW w:w="6520" w:type="dxa"/>
            <w:tcBorders>
              <w:bottom w:val="single" w:sz="4" w:space="0" w:color="auto"/>
            </w:tcBorders>
          </w:tcPr>
          <w:p w14:paraId="5730BE67" w14:textId="405596E1" w:rsidR="008239DB" w:rsidRPr="003A3444" w:rsidRDefault="008239DB" w:rsidP="008239DB">
            <w:pPr>
              <w:jc w:val="both"/>
            </w:pPr>
            <w:r w:rsidRPr="003A3444">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 (0 – для блокированных) </w:t>
            </w:r>
          </w:p>
        </w:tc>
      </w:tr>
      <w:tr w:rsidR="008239DB" w:rsidRPr="003A3444" w14:paraId="336BA919" w14:textId="77777777" w:rsidTr="00180278">
        <w:trPr>
          <w:trHeight w:val="354"/>
        </w:trPr>
        <w:tc>
          <w:tcPr>
            <w:tcW w:w="841" w:type="dxa"/>
            <w:vMerge/>
            <w:tcBorders>
              <w:left w:val="single" w:sz="8" w:space="0" w:color="000000"/>
              <w:right w:val="single" w:sz="8" w:space="0" w:color="000000"/>
            </w:tcBorders>
          </w:tcPr>
          <w:p w14:paraId="61910BA9" w14:textId="77777777" w:rsidR="008239DB" w:rsidRPr="003A3444" w:rsidRDefault="008239DB" w:rsidP="00180278">
            <w:pPr>
              <w:pStyle w:val="af1"/>
              <w:ind w:left="0"/>
              <w:contextualSpacing w:val="0"/>
              <w:jc w:val="center"/>
            </w:pPr>
          </w:p>
        </w:tc>
        <w:tc>
          <w:tcPr>
            <w:tcW w:w="2268" w:type="dxa"/>
            <w:vMerge/>
            <w:tcBorders>
              <w:left w:val="nil"/>
              <w:right w:val="single" w:sz="8" w:space="0" w:color="000000"/>
            </w:tcBorders>
          </w:tcPr>
          <w:p w14:paraId="14794005" w14:textId="77777777" w:rsidR="008239DB" w:rsidRPr="003A3444" w:rsidRDefault="008239DB" w:rsidP="008239DB"/>
        </w:tc>
        <w:tc>
          <w:tcPr>
            <w:tcW w:w="1701" w:type="dxa"/>
            <w:vMerge/>
            <w:tcBorders>
              <w:left w:val="nil"/>
              <w:right w:val="single" w:sz="8" w:space="0" w:color="000000"/>
            </w:tcBorders>
          </w:tcPr>
          <w:p w14:paraId="0A99A955" w14:textId="77777777" w:rsidR="008239DB" w:rsidRPr="003A3444" w:rsidRDefault="008239DB" w:rsidP="008239DB"/>
        </w:tc>
        <w:tc>
          <w:tcPr>
            <w:tcW w:w="3969" w:type="dxa"/>
            <w:vMerge/>
            <w:tcBorders>
              <w:left w:val="nil"/>
            </w:tcBorders>
          </w:tcPr>
          <w:p w14:paraId="4401C71E" w14:textId="77777777" w:rsidR="008239DB" w:rsidRPr="003A3444" w:rsidRDefault="008239DB" w:rsidP="008239DB">
            <w:pPr>
              <w:jc w:val="both"/>
            </w:pPr>
          </w:p>
        </w:tc>
        <w:tc>
          <w:tcPr>
            <w:tcW w:w="6520" w:type="dxa"/>
            <w:tcBorders>
              <w:bottom w:val="single" w:sz="4" w:space="0" w:color="auto"/>
            </w:tcBorders>
          </w:tcPr>
          <w:p w14:paraId="1340AE4E" w14:textId="2E8A1F8A" w:rsidR="008239DB" w:rsidRPr="003A3444" w:rsidRDefault="008239DB" w:rsidP="008239DB">
            <w:pPr>
              <w:jc w:val="both"/>
            </w:pPr>
            <w:r w:rsidRPr="003A3444">
              <w:t>Предельная высота зданий, строений, сооружений – 3 м</w:t>
            </w:r>
          </w:p>
        </w:tc>
      </w:tr>
      <w:tr w:rsidR="008239DB" w:rsidRPr="003A3444" w14:paraId="18FEE77B" w14:textId="77777777" w:rsidTr="00180278">
        <w:trPr>
          <w:trHeight w:val="581"/>
        </w:trPr>
        <w:tc>
          <w:tcPr>
            <w:tcW w:w="841" w:type="dxa"/>
            <w:vMerge/>
            <w:tcBorders>
              <w:left w:val="single" w:sz="8" w:space="0" w:color="000000"/>
              <w:bottom w:val="single" w:sz="4" w:space="0" w:color="auto"/>
              <w:right w:val="single" w:sz="8" w:space="0" w:color="000000"/>
            </w:tcBorders>
          </w:tcPr>
          <w:p w14:paraId="4CCE2C72" w14:textId="77777777" w:rsidR="008239DB" w:rsidRPr="003A3444" w:rsidRDefault="008239DB" w:rsidP="00180278">
            <w:pPr>
              <w:pStyle w:val="af1"/>
              <w:ind w:left="0"/>
              <w:contextualSpacing w:val="0"/>
              <w:jc w:val="center"/>
            </w:pPr>
          </w:p>
        </w:tc>
        <w:tc>
          <w:tcPr>
            <w:tcW w:w="2268" w:type="dxa"/>
            <w:vMerge/>
            <w:tcBorders>
              <w:left w:val="nil"/>
              <w:bottom w:val="single" w:sz="4" w:space="0" w:color="auto"/>
              <w:right w:val="single" w:sz="8" w:space="0" w:color="000000"/>
            </w:tcBorders>
          </w:tcPr>
          <w:p w14:paraId="1C8BEEDA" w14:textId="77777777" w:rsidR="008239DB" w:rsidRPr="003A3444" w:rsidRDefault="008239DB" w:rsidP="008239DB"/>
        </w:tc>
        <w:tc>
          <w:tcPr>
            <w:tcW w:w="1701" w:type="dxa"/>
            <w:vMerge/>
            <w:tcBorders>
              <w:left w:val="nil"/>
              <w:bottom w:val="single" w:sz="4" w:space="0" w:color="auto"/>
              <w:right w:val="single" w:sz="8" w:space="0" w:color="000000"/>
            </w:tcBorders>
          </w:tcPr>
          <w:p w14:paraId="3F56E814" w14:textId="77777777" w:rsidR="008239DB" w:rsidRPr="003A3444" w:rsidRDefault="008239DB" w:rsidP="008239DB"/>
        </w:tc>
        <w:tc>
          <w:tcPr>
            <w:tcW w:w="3969" w:type="dxa"/>
            <w:vMerge/>
            <w:tcBorders>
              <w:left w:val="nil"/>
              <w:bottom w:val="single" w:sz="4" w:space="0" w:color="auto"/>
            </w:tcBorders>
          </w:tcPr>
          <w:p w14:paraId="04121AAA" w14:textId="77777777" w:rsidR="008239DB" w:rsidRPr="003A3444" w:rsidRDefault="008239DB" w:rsidP="008239DB">
            <w:pPr>
              <w:jc w:val="both"/>
            </w:pPr>
          </w:p>
        </w:tc>
        <w:tc>
          <w:tcPr>
            <w:tcW w:w="6520" w:type="dxa"/>
            <w:tcBorders>
              <w:bottom w:val="single" w:sz="4" w:space="0" w:color="auto"/>
            </w:tcBorders>
          </w:tcPr>
          <w:p w14:paraId="4595A59A" w14:textId="03E8B6E5" w:rsidR="008239DB" w:rsidRPr="003A3444" w:rsidRDefault="008239DB" w:rsidP="008239DB">
            <w:pPr>
              <w:jc w:val="both"/>
            </w:pPr>
            <w:r w:rsidRPr="003A3444">
              <w:t>Минимальный процент озеленения в границах земельного участка – 20 %</w:t>
            </w:r>
          </w:p>
        </w:tc>
      </w:tr>
      <w:tr w:rsidR="008239DB" w:rsidRPr="003A3444" w14:paraId="6ABB71A1" w14:textId="77777777" w:rsidTr="00180278">
        <w:trPr>
          <w:trHeight w:val="276"/>
        </w:trPr>
        <w:tc>
          <w:tcPr>
            <w:tcW w:w="841" w:type="dxa"/>
            <w:vMerge w:val="restart"/>
            <w:tcBorders>
              <w:top w:val="single" w:sz="4" w:space="0" w:color="auto"/>
              <w:left w:val="single" w:sz="4" w:space="0" w:color="auto"/>
              <w:bottom w:val="single" w:sz="4" w:space="0" w:color="auto"/>
              <w:right w:val="single" w:sz="4" w:space="0" w:color="auto"/>
            </w:tcBorders>
          </w:tcPr>
          <w:p w14:paraId="352377A2" w14:textId="77777777" w:rsidR="008239DB" w:rsidRPr="003A3444" w:rsidRDefault="008239DB" w:rsidP="00180278">
            <w:pPr>
              <w:pStyle w:val="af1"/>
              <w:numPr>
                <w:ilvl w:val="0"/>
                <w:numId w:val="16"/>
              </w:numPr>
              <w:suppressAutoHyphens/>
              <w:ind w:left="0" w:firstLine="0"/>
              <w:contextualSpacing w:val="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2CB148A9" w14:textId="77777777" w:rsidR="008239DB" w:rsidRPr="003A3444" w:rsidRDefault="008239DB" w:rsidP="008239DB">
            <w:r w:rsidRPr="003A3444">
              <w:t>Оказание социальной помощи населению</w:t>
            </w:r>
          </w:p>
        </w:tc>
        <w:tc>
          <w:tcPr>
            <w:tcW w:w="1701" w:type="dxa"/>
            <w:vMerge w:val="restart"/>
            <w:tcBorders>
              <w:top w:val="single" w:sz="4" w:space="0" w:color="auto"/>
              <w:left w:val="single" w:sz="4" w:space="0" w:color="auto"/>
              <w:bottom w:val="single" w:sz="4" w:space="0" w:color="auto"/>
              <w:right w:val="single" w:sz="4" w:space="0" w:color="auto"/>
            </w:tcBorders>
          </w:tcPr>
          <w:p w14:paraId="283D47D3" w14:textId="77777777" w:rsidR="008239DB" w:rsidRPr="003A3444" w:rsidRDefault="008239DB" w:rsidP="008239DB">
            <w:r w:rsidRPr="003A3444">
              <w:t>3.2.2</w:t>
            </w:r>
          </w:p>
        </w:tc>
        <w:tc>
          <w:tcPr>
            <w:tcW w:w="3969" w:type="dxa"/>
            <w:vMerge w:val="restart"/>
            <w:tcBorders>
              <w:top w:val="single" w:sz="4" w:space="0" w:color="auto"/>
              <w:left w:val="single" w:sz="4" w:space="0" w:color="auto"/>
              <w:bottom w:val="single" w:sz="4" w:space="0" w:color="auto"/>
              <w:right w:val="single" w:sz="4" w:space="0" w:color="auto"/>
            </w:tcBorders>
          </w:tcPr>
          <w:p w14:paraId="51F9279E" w14:textId="77777777" w:rsidR="008239DB" w:rsidRPr="003A3444" w:rsidRDefault="008239DB" w:rsidP="008239DB">
            <w:pPr>
              <w:jc w:val="both"/>
            </w:pPr>
            <w:r w:rsidRPr="003A3444">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5E71BA8E" w14:textId="77777777" w:rsidR="008239DB" w:rsidRPr="003A3444" w:rsidRDefault="008239DB" w:rsidP="008239DB">
            <w:pPr>
              <w:jc w:val="both"/>
            </w:pPr>
            <w:r w:rsidRPr="003A3444">
              <w:t>некоммерческих фондов, благотворительных организаций, клубов по интересам</w:t>
            </w:r>
          </w:p>
        </w:tc>
        <w:tc>
          <w:tcPr>
            <w:tcW w:w="6520" w:type="dxa"/>
            <w:tcBorders>
              <w:top w:val="single" w:sz="4" w:space="0" w:color="auto"/>
              <w:left w:val="single" w:sz="4" w:space="0" w:color="auto"/>
              <w:bottom w:val="single" w:sz="4" w:space="0" w:color="auto"/>
              <w:right w:val="single" w:sz="4" w:space="0" w:color="auto"/>
            </w:tcBorders>
          </w:tcPr>
          <w:p w14:paraId="4C0EB17A" w14:textId="77777777" w:rsidR="008239DB" w:rsidRPr="003A3444" w:rsidRDefault="008239DB" w:rsidP="008239DB">
            <w:pPr>
              <w:jc w:val="both"/>
            </w:pPr>
            <w:r w:rsidRPr="003A3444">
              <w:t>Минимальный размер земельного участка (площадь) – 300 кв. м</w:t>
            </w:r>
          </w:p>
        </w:tc>
      </w:tr>
      <w:tr w:rsidR="008239DB" w:rsidRPr="003A3444" w14:paraId="1AB2623D" w14:textId="77777777" w:rsidTr="00180278">
        <w:trPr>
          <w:trHeight w:val="276"/>
        </w:trPr>
        <w:tc>
          <w:tcPr>
            <w:tcW w:w="841" w:type="dxa"/>
            <w:vMerge/>
            <w:tcBorders>
              <w:top w:val="single" w:sz="4" w:space="0" w:color="auto"/>
              <w:left w:val="single" w:sz="8" w:space="0" w:color="000000"/>
              <w:bottom w:val="single" w:sz="8" w:space="0" w:color="000000"/>
              <w:right w:val="single" w:sz="8" w:space="0" w:color="000000"/>
            </w:tcBorders>
          </w:tcPr>
          <w:p w14:paraId="3403254D" w14:textId="77777777" w:rsidR="008239DB" w:rsidRPr="003A3444" w:rsidRDefault="008239DB" w:rsidP="00180278">
            <w:pPr>
              <w:pStyle w:val="af1"/>
              <w:ind w:left="0"/>
              <w:contextualSpacing w:val="0"/>
              <w:jc w:val="center"/>
            </w:pPr>
          </w:p>
        </w:tc>
        <w:tc>
          <w:tcPr>
            <w:tcW w:w="2268" w:type="dxa"/>
            <w:vMerge/>
            <w:tcBorders>
              <w:top w:val="single" w:sz="4" w:space="0" w:color="auto"/>
              <w:left w:val="nil"/>
              <w:bottom w:val="single" w:sz="8" w:space="0" w:color="000000"/>
              <w:right w:val="single" w:sz="8" w:space="0" w:color="000000"/>
            </w:tcBorders>
          </w:tcPr>
          <w:p w14:paraId="77BABF74" w14:textId="77777777" w:rsidR="008239DB" w:rsidRPr="003A3444" w:rsidRDefault="008239DB" w:rsidP="008239DB"/>
        </w:tc>
        <w:tc>
          <w:tcPr>
            <w:tcW w:w="1701" w:type="dxa"/>
            <w:vMerge/>
            <w:tcBorders>
              <w:top w:val="single" w:sz="4" w:space="0" w:color="auto"/>
              <w:left w:val="nil"/>
              <w:bottom w:val="single" w:sz="8" w:space="0" w:color="000000"/>
              <w:right w:val="single" w:sz="8" w:space="0" w:color="000000"/>
            </w:tcBorders>
          </w:tcPr>
          <w:p w14:paraId="524FC617" w14:textId="77777777" w:rsidR="008239DB" w:rsidRPr="003A3444" w:rsidRDefault="008239DB" w:rsidP="008239DB"/>
        </w:tc>
        <w:tc>
          <w:tcPr>
            <w:tcW w:w="3969" w:type="dxa"/>
            <w:vMerge/>
            <w:tcBorders>
              <w:top w:val="single" w:sz="4" w:space="0" w:color="auto"/>
              <w:left w:val="nil"/>
              <w:bottom w:val="single" w:sz="8" w:space="0" w:color="000000"/>
              <w:right w:val="single" w:sz="8" w:space="0" w:color="000000"/>
            </w:tcBorders>
          </w:tcPr>
          <w:p w14:paraId="596F516C" w14:textId="77777777" w:rsidR="008239DB" w:rsidRPr="003A3444" w:rsidRDefault="008239DB" w:rsidP="008239DB">
            <w:pPr>
              <w:jc w:val="both"/>
            </w:pPr>
          </w:p>
        </w:tc>
        <w:tc>
          <w:tcPr>
            <w:tcW w:w="6520" w:type="dxa"/>
            <w:tcBorders>
              <w:top w:val="single" w:sz="4" w:space="0" w:color="auto"/>
              <w:left w:val="nil"/>
              <w:bottom w:val="single" w:sz="8" w:space="0" w:color="000000"/>
              <w:right w:val="single" w:sz="8" w:space="0" w:color="000000"/>
            </w:tcBorders>
          </w:tcPr>
          <w:p w14:paraId="1E9379BF" w14:textId="77777777" w:rsidR="008239DB" w:rsidRPr="003A3444" w:rsidRDefault="008239DB" w:rsidP="008239DB">
            <w:pPr>
              <w:jc w:val="both"/>
            </w:pPr>
            <w:r w:rsidRPr="003A3444">
              <w:t>Максимальный размер земельного участка (площадь) – не подлежит установлению</w:t>
            </w:r>
          </w:p>
        </w:tc>
      </w:tr>
      <w:tr w:rsidR="008239DB" w:rsidRPr="003A3444" w14:paraId="4FF8D332" w14:textId="77777777" w:rsidTr="00180278">
        <w:trPr>
          <w:trHeight w:val="276"/>
        </w:trPr>
        <w:tc>
          <w:tcPr>
            <w:tcW w:w="841" w:type="dxa"/>
            <w:vMerge/>
            <w:tcBorders>
              <w:top w:val="nil"/>
              <w:left w:val="single" w:sz="8" w:space="0" w:color="000000"/>
              <w:bottom w:val="single" w:sz="8" w:space="0" w:color="000000"/>
              <w:right w:val="single" w:sz="8" w:space="0" w:color="000000"/>
            </w:tcBorders>
          </w:tcPr>
          <w:p w14:paraId="486F8D6F" w14:textId="77777777" w:rsidR="008239DB" w:rsidRPr="003A3444" w:rsidRDefault="008239DB" w:rsidP="00180278">
            <w:pPr>
              <w:pStyle w:val="af1"/>
              <w:ind w:left="0"/>
              <w:contextualSpacing w:val="0"/>
              <w:jc w:val="center"/>
            </w:pPr>
          </w:p>
        </w:tc>
        <w:tc>
          <w:tcPr>
            <w:tcW w:w="2268" w:type="dxa"/>
            <w:vMerge/>
            <w:tcBorders>
              <w:top w:val="nil"/>
              <w:left w:val="nil"/>
              <w:bottom w:val="single" w:sz="8" w:space="0" w:color="000000"/>
              <w:right w:val="single" w:sz="8" w:space="0" w:color="000000"/>
            </w:tcBorders>
          </w:tcPr>
          <w:p w14:paraId="7A91BBE7"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43E2924A"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66130702"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0300C7AC" w14:textId="77777777" w:rsidR="008239DB" w:rsidRPr="003A3444" w:rsidRDefault="008239DB" w:rsidP="008239DB">
            <w:pPr>
              <w:jc w:val="both"/>
            </w:pPr>
            <w:r w:rsidRPr="003A3444">
              <w:t>Максимальный процент застройки в границах земельного участка – 60 %</w:t>
            </w:r>
          </w:p>
        </w:tc>
      </w:tr>
      <w:tr w:rsidR="008239DB" w:rsidRPr="003A3444" w14:paraId="433D07E6" w14:textId="77777777" w:rsidTr="00180278">
        <w:trPr>
          <w:trHeight w:val="276"/>
        </w:trPr>
        <w:tc>
          <w:tcPr>
            <w:tcW w:w="841" w:type="dxa"/>
            <w:vMerge/>
            <w:tcBorders>
              <w:top w:val="nil"/>
              <w:left w:val="single" w:sz="8" w:space="0" w:color="000000"/>
              <w:bottom w:val="single" w:sz="8" w:space="0" w:color="000000"/>
              <w:right w:val="single" w:sz="8" w:space="0" w:color="000000"/>
            </w:tcBorders>
          </w:tcPr>
          <w:p w14:paraId="17CB0A79" w14:textId="77777777" w:rsidR="008239DB" w:rsidRPr="003A3444" w:rsidRDefault="008239DB" w:rsidP="00180278">
            <w:pPr>
              <w:pStyle w:val="af1"/>
              <w:ind w:left="0"/>
              <w:contextualSpacing w:val="0"/>
              <w:jc w:val="center"/>
            </w:pPr>
          </w:p>
        </w:tc>
        <w:tc>
          <w:tcPr>
            <w:tcW w:w="2268" w:type="dxa"/>
            <w:vMerge/>
            <w:tcBorders>
              <w:top w:val="nil"/>
              <w:left w:val="nil"/>
              <w:bottom w:val="single" w:sz="8" w:space="0" w:color="000000"/>
              <w:right w:val="single" w:sz="8" w:space="0" w:color="000000"/>
            </w:tcBorders>
          </w:tcPr>
          <w:p w14:paraId="635D7E40"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14C1433B"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553CEA13"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1CECCB39" w14:textId="77777777" w:rsidR="008239DB" w:rsidRPr="003A3444" w:rsidRDefault="008239DB" w:rsidP="008239DB">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8239DB" w:rsidRPr="003A3444" w14:paraId="088047ED" w14:textId="77777777" w:rsidTr="00180278">
        <w:trPr>
          <w:trHeight w:val="276"/>
        </w:trPr>
        <w:tc>
          <w:tcPr>
            <w:tcW w:w="841" w:type="dxa"/>
            <w:vMerge/>
            <w:tcBorders>
              <w:top w:val="nil"/>
              <w:left w:val="single" w:sz="8" w:space="0" w:color="000000"/>
              <w:bottom w:val="single" w:sz="8" w:space="0" w:color="000000"/>
              <w:right w:val="single" w:sz="8" w:space="0" w:color="000000"/>
            </w:tcBorders>
          </w:tcPr>
          <w:p w14:paraId="1764D341" w14:textId="77777777" w:rsidR="008239DB" w:rsidRPr="003A3444" w:rsidRDefault="008239DB" w:rsidP="00180278">
            <w:pPr>
              <w:pStyle w:val="af1"/>
              <w:ind w:left="0"/>
              <w:contextualSpacing w:val="0"/>
              <w:jc w:val="center"/>
            </w:pPr>
          </w:p>
        </w:tc>
        <w:tc>
          <w:tcPr>
            <w:tcW w:w="2268" w:type="dxa"/>
            <w:vMerge/>
            <w:tcBorders>
              <w:top w:val="nil"/>
              <w:left w:val="nil"/>
              <w:bottom w:val="single" w:sz="8" w:space="0" w:color="000000"/>
              <w:right w:val="single" w:sz="8" w:space="0" w:color="000000"/>
            </w:tcBorders>
          </w:tcPr>
          <w:p w14:paraId="12093025"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0588B285"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683538D5"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5CD23D23" w14:textId="77777777" w:rsidR="008239DB" w:rsidRPr="003A3444" w:rsidRDefault="008239DB" w:rsidP="008239DB">
            <w:pPr>
              <w:jc w:val="both"/>
            </w:pPr>
            <w:r w:rsidRPr="003A3444">
              <w:t>Предельная высота зданий, строений, сооружений – 20 м</w:t>
            </w:r>
          </w:p>
        </w:tc>
      </w:tr>
      <w:tr w:rsidR="008239DB" w:rsidRPr="003A3444" w14:paraId="388FE601" w14:textId="77777777" w:rsidTr="00180278">
        <w:trPr>
          <w:trHeight w:val="276"/>
        </w:trPr>
        <w:tc>
          <w:tcPr>
            <w:tcW w:w="841" w:type="dxa"/>
            <w:vMerge/>
            <w:tcBorders>
              <w:top w:val="nil"/>
              <w:left w:val="single" w:sz="8" w:space="0" w:color="000000"/>
              <w:bottom w:val="single" w:sz="4" w:space="0" w:color="auto"/>
              <w:right w:val="single" w:sz="8" w:space="0" w:color="000000"/>
            </w:tcBorders>
          </w:tcPr>
          <w:p w14:paraId="3C540B44" w14:textId="77777777" w:rsidR="008239DB" w:rsidRPr="003A3444" w:rsidRDefault="008239DB" w:rsidP="00180278">
            <w:pPr>
              <w:pStyle w:val="af1"/>
              <w:ind w:left="0"/>
              <w:contextualSpacing w:val="0"/>
              <w:jc w:val="center"/>
            </w:pPr>
          </w:p>
        </w:tc>
        <w:tc>
          <w:tcPr>
            <w:tcW w:w="2268" w:type="dxa"/>
            <w:vMerge/>
            <w:tcBorders>
              <w:top w:val="nil"/>
              <w:left w:val="nil"/>
              <w:bottom w:val="single" w:sz="4" w:space="0" w:color="auto"/>
              <w:right w:val="single" w:sz="8" w:space="0" w:color="000000"/>
            </w:tcBorders>
          </w:tcPr>
          <w:p w14:paraId="7F410412" w14:textId="77777777" w:rsidR="008239DB" w:rsidRPr="003A3444" w:rsidRDefault="008239DB" w:rsidP="008239DB"/>
        </w:tc>
        <w:tc>
          <w:tcPr>
            <w:tcW w:w="1701" w:type="dxa"/>
            <w:vMerge/>
            <w:tcBorders>
              <w:top w:val="nil"/>
              <w:left w:val="nil"/>
              <w:bottom w:val="single" w:sz="4" w:space="0" w:color="auto"/>
              <w:right w:val="single" w:sz="8" w:space="0" w:color="000000"/>
            </w:tcBorders>
          </w:tcPr>
          <w:p w14:paraId="7C46149B" w14:textId="77777777" w:rsidR="008239DB" w:rsidRPr="003A3444" w:rsidRDefault="008239DB" w:rsidP="008239DB"/>
        </w:tc>
        <w:tc>
          <w:tcPr>
            <w:tcW w:w="3969" w:type="dxa"/>
            <w:vMerge/>
            <w:tcBorders>
              <w:top w:val="nil"/>
              <w:left w:val="nil"/>
              <w:bottom w:val="single" w:sz="4" w:space="0" w:color="auto"/>
              <w:right w:val="single" w:sz="8" w:space="0" w:color="000000"/>
            </w:tcBorders>
          </w:tcPr>
          <w:p w14:paraId="27917812" w14:textId="77777777" w:rsidR="008239DB" w:rsidRPr="003A3444" w:rsidRDefault="008239DB" w:rsidP="008239DB">
            <w:pPr>
              <w:jc w:val="both"/>
            </w:pPr>
          </w:p>
        </w:tc>
        <w:tc>
          <w:tcPr>
            <w:tcW w:w="6520" w:type="dxa"/>
            <w:tcBorders>
              <w:top w:val="nil"/>
              <w:left w:val="nil"/>
              <w:bottom w:val="single" w:sz="4" w:space="0" w:color="auto"/>
              <w:right w:val="single" w:sz="8" w:space="0" w:color="000000"/>
            </w:tcBorders>
          </w:tcPr>
          <w:p w14:paraId="12B80476" w14:textId="77777777" w:rsidR="008239DB" w:rsidRPr="003A3444" w:rsidRDefault="008239DB" w:rsidP="008239DB">
            <w:pPr>
              <w:jc w:val="both"/>
            </w:pPr>
            <w:r w:rsidRPr="003A3444">
              <w:t>Минимальный процент озеленения в границах земельного участка – 20 %</w:t>
            </w:r>
          </w:p>
        </w:tc>
      </w:tr>
      <w:tr w:rsidR="008239DB" w:rsidRPr="003A3444" w14:paraId="07AF5720" w14:textId="77777777" w:rsidTr="00180278">
        <w:trPr>
          <w:trHeight w:val="45"/>
        </w:trPr>
        <w:tc>
          <w:tcPr>
            <w:tcW w:w="841" w:type="dxa"/>
            <w:vMerge w:val="restart"/>
            <w:tcBorders>
              <w:top w:val="single" w:sz="4" w:space="0" w:color="auto"/>
              <w:left w:val="single" w:sz="4" w:space="0" w:color="auto"/>
              <w:bottom w:val="single" w:sz="4" w:space="0" w:color="auto"/>
              <w:right w:val="single" w:sz="4" w:space="0" w:color="auto"/>
            </w:tcBorders>
          </w:tcPr>
          <w:p w14:paraId="0377849E" w14:textId="77777777" w:rsidR="008239DB" w:rsidRPr="003A3444" w:rsidRDefault="008239DB" w:rsidP="00180278">
            <w:pPr>
              <w:pStyle w:val="af1"/>
              <w:numPr>
                <w:ilvl w:val="0"/>
                <w:numId w:val="16"/>
              </w:numPr>
              <w:suppressAutoHyphens/>
              <w:ind w:left="0" w:firstLine="0"/>
              <w:contextualSpacing w:val="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1B27431E" w14:textId="77777777" w:rsidR="008239DB" w:rsidRPr="003A3444" w:rsidRDefault="008239DB" w:rsidP="008239DB">
            <w:r w:rsidRPr="003A3444">
              <w:t>Оказание услуг связи</w:t>
            </w:r>
          </w:p>
        </w:tc>
        <w:tc>
          <w:tcPr>
            <w:tcW w:w="1701" w:type="dxa"/>
            <w:vMerge w:val="restart"/>
            <w:tcBorders>
              <w:top w:val="single" w:sz="4" w:space="0" w:color="auto"/>
              <w:left w:val="single" w:sz="4" w:space="0" w:color="auto"/>
              <w:bottom w:val="single" w:sz="4" w:space="0" w:color="auto"/>
              <w:right w:val="single" w:sz="4" w:space="0" w:color="auto"/>
            </w:tcBorders>
          </w:tcPr>
          <w:p w14:paraId="4C46A5B2" w14:textId="77777777" w:rsidR="008239DB" w:rsidRPr="003A3444" w:rsidRDefault="008239DB" w:rsidP="008239DB">
            <w:r w:rsidRPr="003A3444">
              <w:t>3.2.3</w:t>
            </w:r>
          </w:p>
        </w:tc>
        <w:tc>
          <w:tcPr>
            <w:tcW w:w="3969" w:type="dxa"/>
            <w:vMerge w:val="restart"/>
            <w:tcBorders>
              <w:top w:val="single" w:sz="4" w:space="0" w:color="auto"/>
              <w:left w:val="single" w:sz="4" w:space="0" w:color="auto"/>
              <w:bottom w:val="single" w:sz="4" w:space="0" w:color="auto"/>
              <w:right w:val="single" w:sz="4" w:space="0" w:color="auto"/>
            </w:tcBorders>
          </w:tcPr>
          <w:p w14:paraId="4D4F88A9" w14:textId="77777777" w:rsidR="008239DB" w:rsidRPr="003A3444" w:rsidRDefault="008239DB" w:rsidP="008239DB">
            <w:pPr>
              <w:jc w:val="both"/>
            </w:pPr>
            <w:r w:rsidRPr="003A3444">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6520" w:type="dxa"/>
            <w:tcBorders>
              <w:top w:val="single" w:sz="4" w:space="0" w:color="auto"/>
              <w:left w:val="single" w:sz="4" w:space="0" w:color="auto"/>
              <w:bottom w:val="single" w:sz="4" w:space="0" w:color="auto"/>
              <w:right w:val="single" w:sz="4" w:space="0" w:color="auto"/>
            </w:tcBorders>
          </w:tcPr>
          <w:p w14:paraId="7F3AA3EA" w14:textId="77777777" w:rsidR="008239DB" w:rsidRPr="003A3444" w:rsidRDefault="008239DB" w:rsidP="008239DB">
            <w:pPr>
              <w:jc w:val="both"/>
            </w:pPr>
            <w:r w:rsidRPr="003A3444">
              <w:t>Минимальный размер земельного участка (площадь) – 300 кв. м</w:t>
            </w:r>
          </w:p>
        </w:tc>
      </w:tr>
      <w:tr w:rsidR="008239DB" w:rsidRPr="003A3444" w14:paraId="1577E45E" w14:textId="77777777" w:rsidTr="00180278">
        <w:trPr>
          <w:trHeight w:val="45"/>
        </w:trPr>
        <w:tc>
          <w:tcPr>
            <w:tcW w:w="841" w:type="dxa"/>
            <w:vMerge/>
            <w:tcBorders>
              <w:top w:val="single" w:sz="4" w:space="0" w:color="auto"/>
              <w:left w:val="single" w:sz="8" w:space="0" w:color="000000"/>
              <w:bottom w:val="single" w:sz="8" w:space="0" w:color="000000"/>
              <w:right w:val="single" w:sz="8" w:space="0" w:color="000000"/>
            </w:tcBorders>
          </w:tcPr>
          <w:p w14:paraId="6CAE17B3" w14:textId="77777777" w:rsidR="008239DB" w:rsidRPr="003A3444" w:rsidRDefault="008239DB" w:rsidP="00180278">
            <w:pPr>
              <w:pStyle w:val="af1"/>
              <w:ind w:left="0"/>
              <w:contextualSpacing w:val="0"/>
              <w:jc w:val="center"/>
            </w:pPr>
          </w:p>
        </w:tc>
        <w:tc>
          <w:tcPr>
            <w:tcW w:w="2268" w:type="dxa"/>
            <w:vMerge/>
            <w:tcBorders>
              <w:top w:val="single" w:sz="4" w:space="0" w:color="auto"/>
              <w:left w:val="nil"/>
              <w:bottom w:val="single" w:sz="8" w:space="0" w:color="000000"/>
              <w:right w:val="single" w:sz="8" w:space="0" w:color="000000"/>
            </w:tcBorders>
          </w:tcPr>
          <w:p w14:paraId="6DD02D41" w14:textId="77777777" w:rsidR="008239DB" w:rsidRPr="003A3444" w:rsidRDefault="008239DB" w:rsidP="008239DB"/>
        </w:tc>
        <w:tc>
          <w:tcPr>
            <w:tcW w:w="1701" w:type="dxa"/>
            <w:vMerge/>
            <w:tcBorders>
              <w:top w:val="single" w:sz="4" w:space="0" w:color="auto"/>
              <w:left w:val="nil"/>
              <w:bottom w:val="single" w:sz="8" w:space="0" w:color="000000"/>
              <w:right w:val="single" w:sz="8" w:space="0" w:color="000000"/>
            </w:tcBorders>
          </w:tcPr>
          <w:p w14:paraId="666500EF" w14:textId="77777777" w:rsidR="008239DB" w:rsidRPr="003A3444" w:rsidRDefault="008239DB" w:rsidP="008239DB"/>
        </w:tc>
        <w:tc>
          <w:tcPr>
            <w:tcW w:w="3969" w:type="dxa"/>
            <w:vMerge/>
            <w:tcBorders>
              <w:top w:val="single" w:sz="4" w:space="0" w:color="auto"/>
              <w:left w:val="nil"/>
              <w:bottom w:val="single" w:sz="8" w:space="0" w:color="000000"/>
              <w:right w:val="single" w:sz="8" w:space="0" w:color="000000"/>
            </w:tcBorders>
          </w:tcPr>
          <w:p w14:paraId="4BE1C76F" w14:textId="77777777" w:rsidR="008239DB" w:rsidRPr="003A3444" w:rsidRDefault="008239DB" w:rsidP="008239DB">
            <w:pPr>
              <w:jc w:val="both"/>
            </w:pPr>
          </w:p>
        </w:tc>
        <w:tc>
          <w:tcPr>
            <w:tcW w:w="6520" w:type="dxa"/>
            <w:tcBorders>
              <w:top w:val="single" w:sz="4" w:space="0" w:color="auto"/>
              <w:left w:val="nil"/>
              <w:bottom w:val="single" w:sz="8" w:space="0" w:color="000000"/>
              <w:right w:val="single" w:sz="8" w:space="0" w:color="000000"/>
            </w:tcBorders>
          </w:tcPr>
          <w:p w14:paraId="2FACDBC5" w14:textId="77777777" w:rsidR="008239DB" w:rsidRPr="003A3444" w:rsidRDefault="008239DB" w:rsidP="008239DB">
            <w:pPr>
              <w:jc w:val="both"/>
            </w:pPr>
            <w:r w:rsidRPr="003A3444">
              <w:t>Максимальный размер земельного участка (площадь) – не подлежит установлению</w:t>
            </w:r>
          </w:p>
        </w:tc>
      </w:tr>
      <w:tr w:rsidR="008239DB" w:rsidRPr="003A3444" w14:paraId="05693BB5" w14:textId="77777777" w:rsidTr="00180278">
        <w:trPr>
          <w:trHeight w:val="45"/>
        </w:trPr>
        <w:tc>
          <w:tcPr>
            <w:tcW w:w="841" w:type="dxa"/>
            <w:vMerge/>
            <w:tcBorders>
              <w:top w:val="nil"/>
              <w:left w:val="single" w:sz="8" w:space="0" w:color="000000"/>
              <w:bottom w:val="single" w:sz="8" w:space="0" w:color="000000"/>
              <w:right w:val="single" w:sz="8" w:space="0" w:color="000000"/>
            </w:tcBorders>
          </w:tcPr>
          <w:p w14:paraId="3380AEC9" w14:textId="77777777" w:rsidR="008239DB" w:rsidRPr="003A3444" w:rsidRDefault="008239DB" w:rsidP="00180278">
            <w:pPr>
              <w:pStyle w:val="af1"/>
              <w:ind w:left="0"/>
              <w:contextualSpacing w:val="0"/>
              <w:jc w:val="center"/>
            </w:pPr>
          </w:p>
        </w:tc>
        <w:tc>
          <w:tcPr>
            <w:tcW w:w="2268" w:type="dxa"/>
            <w:vMerge/>
            <w:tcBorders>
              <w:top w:val="nil"/>
              <w:left w:val="nil"/>
              <w:bottom w:val="single" w:sz="8" w:space="0" w:color="000000"/>
              <w:right w:val="single" w:sz="8" w:space="0" w:color="000000"/>
            </w:tcBorders>
          </w:tcPr>
          <w:p w14:paraId="6ABE172E"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198C2877"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30F90E29"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5DA105D2" w14:textId="77777777" w:rsidR="008239DB" w:rsidRPr="003A3444" w:rsidRDefault="008239DB" w:rsidP="008239DB">
            <w:pPr>
              <w:jc w:val="both"/>
            </w:pPr>
            <w:r w:rsidRPr="003A3444">
              <w:t>Максимальный процент застройки в границах земельного участка – 60 %</w:t>
            </w:r>
          </w:p>
        </w:tc>
      </w:tr>
      <w:tr w:rsidR="008239DB" w:rsidRPr="003A3444" w14:paraId="5E5D7921" w14:textId="77777777" w:rsidTr="00180278">
        <w:trPr>
          <w:trHeight w:val="45"/>
        </w:trPr>
        <w:tc>
          <w:tcPr>
            <w:tcW w:w="841" w:type="dxa"/>
            <w:vMerge/>
            <w:tcBorders>
              <w:top w:val="nil"/>
              <w:left w:val="single" w:sz="8" w:space="0" w:color="000000"/>
              <w:bottom w:val="single" w:sz="8" w:space="0" w:color="000000"/>
              <w:right w:val="single" w:sz="8" w:space="0" w:color="000000"/>
            </w:tcBorders>
          </w:tcPr>
          <w:p w14:paraId="3124503E" w14:textId="77777777" w:rsidR="008239DB" w:rsidRPr="003A3444" w:rsidRDefault="008239DB" w:rsidP="00180278">
            <w:pPr>
              <w:pStyle w:val="af1"/>
              <w:ind w:left="0"/>
              <w:contextualSpacing w:val="0"/>
              <w:jc w:val="center"/>
            </w:pPr>
          </w:p>
        </w:tc>
        <w:tc>
          <w:tcPr>
            <w:tcW w:w="2268" w:type="dxa"/>
            <w:vMerge/>
            <w:tcBorders>
              <w:top w:val="nil"/>
              <w:left w:val="nil"/>
              <w:bottom w:val="single" w:sz="8" w:space="0" w:color="000000"/>
              <w:right w:val="single" w:sz="8" w:space="0" w:color="000000"/>
            </w:tcBorders>
          </w:tcPr>
          <w:p w14:paraId="59272AEC"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4EA675C0"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630034AB"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19F16FDF" w14:textId="77777777" w:rsidR="008239DB" w:rsidRPr="003A3444" w:rsidRDefault="008239DB" w:rsidP="008239DB">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8239DB" w:rsidRPr="003A3444" w14:paraId="47EB10FD" w14:textId="77777777" w:rsidTr="00180278">
        <w:trPr>
          <w:trHeight w:val="45"/>
        </w:trPr>
        <w:tc>
          <w:tcPr>
            <w:tcW w:w="841" w:type="dxa"/>
            <w:vMerge/>
            <w:tcBorders>
              <w:top w:val="nil"/>
              <w:left w:val="single" w:sz="8" w:space="0" w:color="000000"/>
              <w:bottom w:val="single" w:sz="8" w:space="0" w:color="000000"/>
              <w:right w:val="single" w:sz="8" w:space="0" w:color="000000"/>
            </w:tcBorders>
          </w:tcPr>
          <w:p w14:paraId="42FCCCE4" w14:textId="77777777" w:rsidR="008239DB" w:rsidRPr="003A3444" w:rsidRDefault="008239DB" w:rsidP="00180278">
            <w:pPr>
              <w:pStyle w:val="af1"/>
              <w:ind w:left="0"/>
              <w:contextualSpacing w:val="0"/>
              <w:jc w:val="center"/>
            </w:pPr>
          </w:p>
        </w:tc>
        <w:tc>
          <w:tcPr>
            <w:tcW w:w="2268" w:type="dxa"/>
            <w:vMerge/>
            <w:tcBorders>
              <w:top w:val="nil"/>
              <w:left w:val="nil"/>
              <w:bottom w:val="single" w:sz="8" w:space="0" w:color="000000"/>
              <w:right w:val="single" w:sz="8" w:space="0" w:color="000000"/>
            </w:tcBorders>
          </w:tcPr>
          <w:p w14:paraId="774D21DD"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65190FB9"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0D7D108A"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11F039EE" w14:textId="77777777" w:rsidR="008239DB" w:rsidRPr="003A3444" w:rsidRDefault="008239DB" w:rsidP="008239DB">
            <w:pPr>
              <w:jc w:val="both"/>
            </w:pPr>
            <w:r w:rsidRPr="003A3444">
              <w:t>Предельная высота зданий, строений, сооружений – 20 м</w:t>
            </w:r>
          </w:p>
        </w:tc>
      </w:tr>
      <w:tr w:rsidR="008239DB" w:rsidRPr="003A3444" w14:paraId="244C3173" w14:textId="77777777" w:rsidTr="00180278">
        <w:trPr>
          <w:trHeight w:val="45"/>
        </w:trPr>
        <w:tc>
          <w:tcPr>
            <w:tcW w:w="841" w:type="dxa"/>
            <w:vMerge/>
            <w:tcBorders>
              <w:top w:val="nil"/>
              <w:left w:val="single" w:sz="8" w:space="0" w:color="000000"/>
              <w:bottom w:val="single" w:sz="4" w:space="0" w:color="auto"/>
              <w:right w:val="single" w:sz="8" w:space="0" w:color="000000"/>
            </w:tcBorders>
          </w:tcPr>
          <w:p w14:paraId="1FF79639" w14:textId="77777777" w:rsidR="008239DB" w:rsidRPr="003A3444" w:rsidRDefault="008239DB" w:rsidP="00180278">
            <w:pPr>
              <w:pStyle w:val="af1"/>
              <w:ind w:left="0"/>
              <w:contextualSpacing w:val="0"/>
              <w:jc w:val="center"/>
            </w:pPr>
          </w:p>
        </w:tc>
        <w:tc>
          <w:tcPr>
            <w:tcW w:w="2268" w:type="dxa"/>
            <w:vMerge/>
            <w:tcBorders>
              <w:top w:val="nil"/>
              <w:left w:val="nil"/>
              <w:bottom w:val="single" w:sz="4" w:space="0" w:color="auto"/>
              <w:right w:val="single" w:sz="8" w:space="0" w:color="000000"/>
            </w:tcBorders>
          </w:tcPr>
          <w:p w14:paraId="784ADA27" w14:textId="77777777" w:rsidR="008239DB" w:rsidRPr="003A3444" w:rsidRDefault="008239DB" w:rsidP="008239DB"/>
        </w:tc>
        <w:tc>
          <w:tcPr>
            <w:tcW w:w="1701" w:type="dxa"/>
            <w:vMerge/>
            <w:tcBorders>
              <w:top w:val="nil"/>
              <w:left w:val="nil"/>
              <w:bottom w:val="single" w:sz="4" w:space="0" w:color="auto"/>
              <w:right w:val="single" w:sz="8" w:space="0" w:color="000000"/>
            </w:tcBorders>
          </w:tcPr>
          <w:p w14:paraId="6A9FF503" w14:textId="77777777" w:rsidR="008239DB" w:rsidRPr="003A3444" w:rsidRDefault="008239DB" w:rsidP="008239DB"/>
        </w:tc>
        <w:tc>
          <w:tcPr>
            <w:tcW w:w="3969" w:type="dxa"/>
            <w:vMerge/>
            <w:tcBorders>
              <w:top w:val="nil"/>
              <w:left w:val="nil"/>
              <w:bottom w:val="single" w:sz="4" w:space="0" w:color="auto"/>
              <w:right w:val="single" w:sz="8" w:space="0" w:color="000000"/>
            </w:tcBorders>
          </w:tcPr>
          <w:p w14:paraId="15877532" w14:textId="77777777" w:rsidR="008239DB" w:rsidRPr="003A3444" w:rsidRDefault="008239DB" w:rsidP="008239DB">
            <w:pPr>
              <w:jc w:val="both"/>
            </w:pPr>
          </w:p>
        </w:tc>
        <w:tc>
          <w:tcPr>
            <w:tcW w:w="6520" w:type="dxa"/>
            <w:tcBorders>
              <w:top w:val="nil"/>
              <w:left w:val="nil"/>
              <w:bottom w:val="single" w:sz="4" w:space="0" w:color="auto"/>
              <w:right w:val="single" w:sz="8" w:space="0" w:color="000000"/>
            </w:tcBorders>
          </w:tcPr>
          <w:p w14:paraId="08A7B15F" w14:textId="77777777" w:rsidR="008239DB" w:rsidRPr="003A3444" w:rsidRDefault="008239DB" w:rsidP="008239DB">
            <w:pPr>
              <w:jc w:val="both"/>
            </w:pPr>
            <w:r w:rsidRPr="003A3444">
              <w:t>Минимальный процент озеленения в границах земельного участка – 20 %</w:t>
            </w:r>
          </w:p>
        </w:tc>
      </w:tr>
      <w:tr w:rsidR="008239DB" w:rsidRPr="003A3444" w14:paraId="69C7F52A" w14:textId="77777777" w:rsidTr="00180278">
        <w:trPr>
          <w:trHeight w:val="370"/>
        </w:trPr>
        <w:tc>
          <w:tcPr>
            <w:tcW w:w="841" w:type="dxa"/>
            <w:vMerge w:val="restart"/>
            <w:tcBorders>
              <w:top w:val="single" w:sz="4" w:space="0" w:color="auto"/>
              <w:left w:val="single" w:sz="4" w:space="0" w:color="auto"/>
              <w:bottom w:val="single" w:sz="4" w:space="0" w:color="auto"/>
              <w:right w:val="single" w:sz="4" w:space="0" w:color="auto"/>
            </w:tcBorders>
          </w:tcPr>
          <w:p w14:paraId="1A11DB80" w14:textId="77777777" w:rsidR="008239DB" w:rsidRPr="003A3444" w:rsidRDefault="008239DB" w:rsidP="00180278">
            <w:pPr>
              <w:pStyle w:val="af1"/>
              <w:numPr>
                <w:ilvl w:val="0"/>
                <w:numId w:val="16"/>
              </w:numPr>
              <w:suppressAutoHyphens/>
              <w:ind w:left="0" w:firstLine="0"/>
              <w:contextualSpacing w:val="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3A1E855B" w14:textId="77777777" w:rsidR="008239DB" w:rsidRPr="003A3444" w:rsidRDefault="008239DB" w:rsidP="008239DB">
            <w:r w:rsidRPr="003A3444">
              <w:t>Бытовое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3FEED551" w14:textId="77777777" w:rsidR="008239DB" w:rsidRPr="003A3444" w:rsidRDefault="008239DB" w:rsidP="008239DB">
            <w:r w:rsidRPr="003A3444">
              <w:t>3.3</w:t>
            </w:r>
          </w:p>
        </w:tc>
        <w:tc>
          <w:tcPr>
            <w:tcW w:w="3969" w:type="dxa"/>
            <w:vMerge w:val="restart"/>
            <w:tcBorders>
              <w:top w:val="single" w:sz="4" w:space="0" w:color="auto"/>
              <w:left w:val="single" w:sz="4" w:space="0" w:color="auto"/>
              <w:bottom w:val="single" w:sz="4" w:space="0" w:color="auto"/>
              <w:right w:val="single" w:sz="4" w:space="0" w:color="auto"/>
            </w:tcBorders>
          </w:tcPr>
          <w:p w14:paraId="487A556C" w14:textId="77777777" w:rsidR="008239DB" w:rsidRPr="003A3444" w:rsidRDefault="008239DB" w:rsidP="008239DB">
            <w:pPr>
              <w:jc w:val="both"/>
            </w:pPr>
            <w:r w:rsidRPr="003A3444">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520" w:type="dxa"/>
            <w:tcBorders>
              <w:top w:val="single" w:sz="4" w:space="0" w:color="auto"/>
              <w:left w:val="single" w:sz="4" w:space="0" w:color="auto"/>
              <w:bottom w:val="single" w:sz="4" w:space="0" w:color="auto"/>
              <w:right w:val="single" w:sz="4" w:space="0" w:color="auto"/>
            </w:tcBorders>
          </w:tcPr>
          <w:p w14:paraId="182BF7A3" w14:textId="77777777" w:rsidR="008239DB" w:rsidRPr="003A3444" w:rsidRDefault="008239DB" w:rsidP="008239DB">
            <w:pPr>
              <w:jc w:val="both"/>
            </w:pPr>
            <w:r w:rsidRPr="003A3444">
              <w:t>Минимальный размер земельного участка (площадь) – 300 кв. м</w:t>
            </w:r>
          </w:p>
        </w:tc>
      </w:tr>
      <w:tr w:rsidR="008239DB" w:rsidRPr="003A3444" w14:paraId="095B810D" w14:textId="77777777" w:rsidTr="00180278">
        <w:trPr>
          <w:trHeight w:val="367"/>
        </w:trPr>
        <w:tc>
          <w:tcPr>
            <w:tcW w:w="841" w:type="dxa"/>
            <w:vMerge/>
            <w:tcBorders>
              <w:top w:val="single" w:sz="4" w:space="0" w:color="auto"/>
              <w:left w:val="single" w:sz="8" w:space="0" w:color="000000"/>
              <w:bottom w:val="single" w:sz="8" w:space="0" w:color="000000"/>
              <w:right w:val="single" w:sz="8" w:space="0" w:color="000000"/>
            </w:tcBorders>
          </w:tcPr>
          <w:p w14:paraId="37153B01" w14:textId="77777777" w:rsidR="008239DB" w:rsidRPr="003A3444" w:rsidRDefault="008239DB" w:rsidP="00180278">
            <w:pPr>
              <w:pStyle w:val="af1"/>
              <w:ind w:left="0"/>
              <w:contextualSpacing w:val="0"/>
              <w:jc w:val="center"/>
            </w:pPr>
          </w:p>
        </w:tc>
        <w:tc>
          <w:tcPr>
            <w:tcW w:w="2268" w:type="dxa"/>
            <w:vMerge/>
            <w:tcBorders>
              <w:top w:val="single" w:sz="4" w:space="0" w:color="auto"/>
              <w:left w:val="nil"/>
              <w:bottom w:val="single" w:sz="8" w:space="0" w:color="000000"/>
              <w:right w:val="single" w:sz="8" w:space="0" w:color="000000"/>
            </w:tcBorders>
          </w:tcPr>
          <w:p w14:paraId="44855AAC" w14:textId="77777777" w:rsidR="008239DB" w:rsidRPr="003A3444" w:rsidRDefault="008239DB" w:rsidP="008239DB"/>
        </w:tc>
        <w:tc>
          <w:tcPr>
            <w:tcW w:w="1701" w:type="dxa"/>
            <w:vMerge/>
            <w:tcBorders>
              <w:top w:val="single" w:sz="4" w:space="0" w:color="auto"/>
              <w:left w:val="nil"/>
              <w:bottom w:val="single" w:sz="8" w:space="0" w:color="000000"/>
              <w:right w:val="single" w:sz="8" w:space="0" w:color="000000"/>
            </w:tcBorders>
          </w:tcPr>
          <w:p w14:paraId="4AF452FF" w14:textId="77777777" w:rsidR="008239DB" w:rsidRPr="003A3444" w:rsidRDefault="008239DB" w:rsidP="008239DB"/>
        </w:tc>
        <w:tc>
          <w:tcPr>
            <w:tcW w:w="3969" w:type="dxa"/>
            <w:vMerge/>
            <w:tcBorders>
              <w:top w:val="single" w:sz="4" w:space="0" w:color="auto"/>
              <w:left w:val="nil"/>
              <w:bottom w:val="single" w:sz="8" w:space="0" w:color="000000"/>
              <w:right w:val="single" w:sz="8" w:space="0" w:color="000000"/>
            </w:tcBorders>
          </w:tcPr>
          <w:p w14:paraId="1A20EAAA" w14:textId="77777777" w:rsidR="008239DB" w:rsidRPr="003A3444" w:rsidRDefault="008239DB" w:rsidP="008239DB">
            <w:pPr>
              <w:jc w:val="both"/>
            </w:pPr>
          </w:p>
        </w:tc>
        <w:tc>
          <w:tcPr>
            <w:tcW w:w="6520" w:type="dxa"/>
            <w:tcBorders>
              <w:top w:val="single" w:sz="4" w:space="0" w:color="auto"/>
              <w:left w:val="nil"/>
              <w:bottom w:val="single" w:sz="8" w:space="0" w:color="000000"/>
              <w:right w:val="single" w:sz="8" w:space="0" w:color="000000"/>
            </w:tcBorders>
          </w:tcPr>
          <w:p w14:paraId="7BD7300E" w14:textId="77777777" w:rsidR="008239DB" w:rsidRPr="003A3444" w:rsidRDefault="008239DB" w:rsidP="008239DB">
            <w:pPr>
              <w:jc w:val="both"/>
            </w:pPr>
            <w:r w:rsidRPr="003A3444">
              <w:t>Максимальный размер земельного участка (площадь) – не подлежит установлению</w:t>
            </w:r>
          </w:p>
        </w:tc>
      </w:tr>
      <w:tr w:rsidR="008239DB" w:rsidRPr="003A3444" w14:paraId="263D4264" w14:textId="77777777" w:rsidTr="00180278">
        <w:trPr>
          <w:trHeight w:val="367"/>
        </w:trPr>
        <w:tc>
          <w:tcPr>
            <w:tcW w:w="841" w:type="dxa"/>
            <w:vMerge/>
            <w:tcBorders>
              <w:top w:val="nil"/>
              <w:left w:val="single" w:sz="8" w:space="0" w:color="000000"/>
              <w:bottom w:val="single" w:sz="8" w:space="0" w:color="000000"/>
              <w:right w:val="single" w:sz="8" w:space="0" w:color="000000"/>
            </w:tcBorders>
          </w:tcPr>
          <w:p w14:paraId="16727BDC" w14:textId="77777777" w:rsidR="008239DB" w:rsidRPr="003A3444" w:rsidRDefault="008239DB" w:rsidP="00180278">
            <w:pPr>
              <w:pStyle w:val="af1"/>
              <w:ind w:left="0"/>
              <w:contextualSpacing w:val="0"/>
              <w:jc w:val="center"/>
            </w:pPr>
          </w:p>
        </w:tc>
        <w:tc>
          <w:tcPr>
            <w:tcW w:w="2268" w:type="dxa"/>
            <w:vMerge/>
            <w:tcBorders>
              <w:top w:val="nil"/>
              <w:left w:val="nil"/>
              <w:bottom w:val="single" w:sz="8" w:space="0" w:color="000000"/>
              <w:right w:val="single" w:sz="8" w:space="0" w:color="000000"/>
            </w:tcBorders>
          </w:tcPr>
          <w:p w14:paraId="410659E0"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2BB2ADA2"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00BBEFBB"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44E87E2C" w14:textId="77777777" w:rsidR="008239DB" w:rsidRPr="003A3444" w:rsidRDefault="008239DB" w:rsidP="008239DB">
            <w:pPr>
              <w:jc w:val="both"/>
            </w:pPr>
            <w:r w:rsidRPr="003A3444">
              <w:t>Максимальный процент застройки в границах земельного участка – 50 %</w:t>
            </w:r>
          </w:p>
        </w:tc>
      </w:tr>
      <w:tr w:rsidR="008239DB" w:rsidRPr="003A3444" w14:paraId="5953BE50" w14:textId="77777777" w:rsidTr="00180278">
        <w:trPr>
          <w:trHeight w:val="367"/>
        </w:trPr>
        <w:tc>
          <w:tcPr>
            <w:tcW w:w="841" w:type="dxa"/>
            <w:vMerge/>
            <w:tcBorders>
              <w:top w:val="nil"/>
              <w:left w:val="single" w:sz="8" w:space="0" w:color="000000"/>
              <w:bottom w:val="single" w:sz="4" w:space="0" w:color="auto"/>
              <w:right w:val="single" w:sz="8" w:space="0" w:color="000000"/>
            </w:tcBorders>
          </w:tcPr>
          <w:p w14:paraId="1728C48E" w14:textId="77777777" w:rsidR="008239DB" w:rsidRPr="003A3444" w:rsidRDefault="008239DB" w:rsidP="00180278">
            <w:pPr>
              <w:pStyle w:val="af1"/>
              <w:ind w:left="0"/>
              <w:contextualSpacing w:val="0"/>
              <w:jc w:val="center"/>
            </w:pPr>
          </w:p>
        </w:tc>
        <w:tc>
          <w:tcPr>
            <w:tcW w:w="2268" w:type="dxa"/>
            <w:vMerge/>
            <w:tcBorders>
              <w:top w:val="nil"/>
              <w:left w:val="nil"/>
              <w:bottom w:val="single" w:sz="4" w:space="0" w:color="auto"/>
              <w:right w:val="single" w:sz="8" w:space="0" w:color="000000"/>
            </w:tcBorders>
          </w:tcPr>
          <w:p w14:paraId="12094757" w14:textId="77777777" w:rsidR="008239DB" w:rsidRPr="003A3444" w:rsidRDefault="008239DB" w:rsidP="008239DB"/>
        </w:tc>
        <w:tc>
          <w:tcPr>
            <w:tcW w:w="1701" w:type="dxa"/>
            <w:vMerge/>
            <w:tcBorders>
              <w:top w:val="nil"/>
              <w:left w:val="nil"/>
              <w:bottom w:val="single" w:sz="4" w:space="0" w:color="auto"/>
              <w:right w:val="single" w:sz="8" w:space="0" w:color="000000"/>
            </w:tcBorders>
          </w:tcPr>
          <w:p w14:paraId="0902A096" w14:textId="77777777" w:rsidR="008239DB" w:rsidRPr="003A3444" w:rsidRDefault="008239DB" w:rsidP="008239DB"/>
        </w:tc>
        <w:tc>
          <w:tcPr>
            <w:tcW w:w="3969" w:type="dxa"/>
            <w:vMerge/>
            <w:tcBorders>
              <w:top w:val="nil"/>
              <w:left w:val="nil"/>
              <w:bottom w:val="single" w:sz="4" w:space="0" w:color="auto"/>
              <w:right w:val="single" w:sz="8" w:space="0" w:color="000000"/>
            </w:tcBorders>
          </w:tcPr>
          <w:p w14:paraId="44D75503" w14:textId="77777777" w:rsidR="008239DB" w:rsidRPr="003A3444" w:rsidRDefault="008239DB" w:rsidP="008239DB">
            <w:pPr>
              <w:jc w:val="both"/>
            </w:pPr>
          </w:p>
        </w:tc>
        <w:tc>
          <w:tcPr>
            <w:tcW w:w="6520" w:type="dxa"/>
            <w:tcBorders>
              <w:top w:val="nil"/>
              <w:left w:val="nil"/>
              <w:bottom w:val="single" w:sz="4" w:space="0" w:color="auto"/>
              <w:right w:val="single" w:sz="8" w:space="0" w:color="000000"/>
            </w:tcBorders>
          </w:tcPr>
          <w:p w14:paraId="13E5289D" w14:textId="77777777" w:rsidR="008239DB" w:rsidRPr="003A3444" w:rsidRDefault="008239DB" w:rsidP="008239DB">
            <w:pPr>
              <w:jc w:val="both"/>
            </w:pPr>
            <w:r w:rsidRPr="003A3444">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 </w:t>
            </w:r>
          </w:p>
        </w:tc>
      </w:tr>
      <w:tr w:rsidR="008239DB" w:rsidRPr="003A3444" w14:paraId="7BDCBE97" w14:textId="77777777" w:rsidTr="00180278">
        <w:trPr>
          <w:trHeight w:val="367"/>
        </w:trPr>
        <w:tc>
          <w:tcPr>
            <w:tcW w:w="841" w:type="dxa"/>
            <w:vMerge/>
            <w:tcBorders>
              <w:top w:val="single" w:sz="4" w:space="0" w:color="auto"/>
              <w:left w:val="single" w:sz="4" w:space="0" w:color="auto"/>
              <w:bottom w:val="single" w:sz="4" w:space="0" w:color="auto"/>
              <w:right w:val="single" w:sz="4" w:space="0" w:color="auto"/>
            </w:tcBorders>
          </w:tcPr>
          <w:p w14:paraId="7CB8F480" w14:textId="77777777" w:rsidR="008239DB" w:rsidRPr="003A3444" w:rsidRDefault="008239DB" w:rsidP="00180278">
            <w:pPr>
              <w:pStyle w:val="af1"/>
              <w:ind w:left="0"/>
              <w:contextualSpacing w:val="0"/>
              <w:jc w:val="center"/>
            </w:pPr>
          </w:p>
        </w:tc>
        <w:tc>
          <w:tcPr>
            <w:tcW w:w="2268" w:type="dxa"/>
            <w:vMerge/>
            <w:tcBorders>
              <w:top w:val="single" w:sz="4" w:space="0" w:color="auto"/>
              <w:left w:val="single" w:sz="4" w:space="0" w:color="auto"/>
              <w:bottom w:val="single" w:sz="4" w:space="0" w:color="auto"/>
              <w:right w:val="single" w:sz="4" w:space="0" w:color="auto"/>
            </w:tcBorders>
          </w:tcPr>
          <w:p w14:paraId="5E88D2DA" w14:textId="77777777" w:rsidR="008239DB" w:rsidRPr="003A3444" w:rsidRDefault="008239DB" w:rsidP="008239DB"/>
        </w:tc>
        <w:tc>
          <w:tcPr>
            <w:tcW w:w="1701" w:type="dxa"/>
            <w:vMerge/>
            <w:tcBorders>
              <w:top w:val="single" w:sz="4" w:space="0" w:color="auto"/>
              <w:left w:val="single" w:sz="4" w:space="0" w:color="auto"/>
              <w:bottom w:val="single" w:sz="4" w:space="0" w:color="auto"/>
              <w:right w:val="single" w:sz="4" w:space="0" w:color="auto"/>
            </w:tcBorders>
          </w:tcPr>
          <w:p w14:paraId="420DD4E1" w14:textId="77777777" w:rsidR="008239DB" w:rsidRPr="003A3444" w:rsidRDefault="008239DB" w:rsidP="008239DB"/>
        </w:tc>
        <w:tc>
          <w:tcPr>
            <w:tcW w:w="3969" w:type="dxa"/>
            <w:vMerge/>
            <w:tcBorders>
              <w:top w:val="single" w:sz="4" w:space="0" w:color="auto"/>
              <w:left w:val="single" w:sz="4" w:space="0" w:color="auto"/>
              <w:bottom w:val="single" w:sz="4" w:space="0" w:color="auto"/>
              <w:right w:val="single" w:sz="4" w:space="0" w:color="auto"/>
            </w:tcBorders>
          </w:tcPr>
          <w:p w14:paraId="27AC93DB" w14:textId="77777777" w:rsidR="008239DB" w:rsidRPr="003A3444" w:rsidRDefault="008239DB" w:rsidP="008239DB">
            <w:pPr>
              <w:jc w:val="both"/>
            </w:pPr>
          </w:p>
        </w:tc>
        <w:tc>
          <w:tcPr>
            <w:tcW w:w="6520" w:type="dxa"/>
            <w:tcBorders>
              <w:top w:val="single" w:sz="4" w:space="0" w:color="auto"/>
              <w:left w:val="single" w:sz="4" w:space="0" w:color="auto"/>
              <w:bottom w:val="single" w:sz="4" w:space="0" w:color="auto"/>
              <w:right w:val="single" w:sz="4" w:space="0" w:color="auto"/>
            </w:tcBorders>
          </w:tcPr>
          <w:p w14:paraId="22B1036A" w14:textId="77777777" w:rsidR="008239DB" w:rsidRPr="003A3444" w:rsidRDefault="008239DB" w:rsidP="008239DB">
            <w:pPr>
              <w:jc w:val="both"/>
            </w:pPr>
            <w:r w:rsidRPr="003A3444">
              <w:t>Предельная высота зданий, строений, сооружений – 20 м</w:t>
            </w:r>
          </w:p>
        </w:tc>
      </w:tr>
      <w:tr w:rsidR="008239DB" w:rsidRPr="003A3444" w14:paraId="4285E886" w14:textId="77777777" w:rsidTr="00180278">
        <w:trPr>
          <w:trHeight w:val="367"/>
        </w:trPr>
        <w:tc>
          <w:tcPr>
            <w:tcW w:w="841" w:type="dxa"/>
            <w:vMerge/>
            <w:tcBorders>
              <w:top w:val="single" w:sz="4" w:space="0" w:color="auto"/>
              <w:left w:val="single" w:sz="8" w:space="0" w:color="000000"/>
              <w:bottom w:val="single" w:sz="8" w:space="0" w:color="000000"/>
              <w:right w:val="single" w:sz="8" w:space="0" w:color="000000"/>
            </w:tcBorders>
          </w:tcPr>
          <w:p w14:paraId="5E8892D3" w14:textId="77777777" w:rsidR="008239DB" w:rsidRPr="003A3444" w:rsidRDefault="008239DB" w:rsidP="00180278">
            <w:pPr>
              <w:pStyle w:val="af1"/>
              <w:ind w:left="0"/>
              <w:contextualSpacing w:val="0"/>
              <w:jc w:val="center"/>
            </w:pPr>
          </w:p>
        </w:tc>
        <w:tc>
          <w:tcPr>
            <w:tcW w:w="2268" w:type="dxa"/>
            <w:vMerge/>
            <w:tcBorders>
              <w:top w:val="single" w:sz="4" w:space="0" w:color="auto"/>
              <w:left w:val="nil"/>
              <w:bottom w:val="single" w:sz="8" w:space="0" w:color="000000"/>
              <w:right w:val="single" w:sz="8" w:space="0" w:color="000000"/>
            </w:tcBorders>
          </w:tcPr>
          <w:p w14:paraId="38759F1D" w14:textId="77777777" w:rsidR="008239DB" w:rsidRPr="003A3444" w:rsidRDefault="008239DB" w:rsidP="008239DB"/>
        </w:tc>
        <w:tc>
          <w:tcPr>
            <w:tcW w:w="1701" w:type="dxa"/>
            <w:vMerge/>
            <w:tcBorders>
              <w:top w:val="single" w:sz="4" w:space="0" w:color="auto"/>
              <w:left w:val="nil"/>
              <w:bottom w:val="single" w:sz="8" w:space="0" w:color="000000"/>
              <w:right w:val="single" w:sz="8" w:space="0" w:color="000000"/>
            </w:tcBorders>
          </w:tcPr>
          <w:p w14:paraId="1365FC0C" w14:textId="77777777" w:rsidR="008239DB" w:rsidRPr="003A3444" w:rsidRDefault="008239DB" w:rsidP="008239DB"/>
        </w:tc>
        <w:tc>
          <w:tcPr>
            <w:tcW w:w="3969" w:type="dxa"/>
            <w:vMerge/>
            <w:tcBorders>
              <w:top w:val="single" w:sz="4" w:space="0" w:color="auto"/>
              <w:left w:val="nil"/>
              <w:bottom w:val="single" w:sz="8" w:space="0" w:color="000000"/>
              <w:right w:val="single" w:sz="8" w:space="0" w:color="000000"/>
            </w:tcBorders>
          </w:tcPr>
          <w:p w14:paraId="4A830A09" w14:textId="77777777" w:rsidR="008239DB" w:rsidRPr="003A3444" w:rsidRDefault="008239DB" w:rsidP="008239DB">
            <w:pPr>
              <w:jc w:val="both"/>
            </w:pPr>
          </w:p>
        </w:tc>
        <w:tc>
          <w:tcPr>
            <w:tcW w:w="6520" w:type="dxa"/>
            <w:tcBorders>
              <w:top w:val="single" w:sz="4" w:space="0" w:color="auto"/>
              <w:left w:val="nil"/>
              <w:bottom w:val="single" w:sz="8" w:space="0" w:color="000000"/>
              <w:right w:val="single" w:sz="8" w:space="0" w:color="000000"/>
            </w:tcBorders>
          </w:tcPr>
          <w:p w14:paraId="2024E585" w14:textId="77777777" w:rsidR="008239DB" w:rsidRPr="003A3444" w:rsidRDefault="008239DB" w:rsidP="008239DB">
            <w:pPr>
              <w:jc w:val="both"/>
            </w:pPr>
            <w:r w:rsidRPr="003A3444">
              <w:t>Минимальный процент озеленения в границах земельного участка – 20 %</w:t>
            </w:r>
          </w:p>
        </w:tc>
      </w:tr>
      <w:tr w:rsidR="008239DB" w:rsidRPr="003A3444" w14:paraId="1B223ADD" w14:textId="77777777" w:rsidTr="00180278">
        <w:trPr>
          <w:trHeight w:val="60"/>
        </w:trPr>
        <w:tc>
          <w:tcPr>
            <w:tcW w:w="841" w:type="dxa"/>
            <w:vMerge w:val="restart"/>
            <w:tcBorders>
              <w:top w:val="nil"/>
              <w:left w:val="single" w:sz="8" w:space="0" w:color="000000"/>
              <w:bottom w:val="single" w:sz="8" w:space="0" w:color="000000"/>
              <w:right w:val="single" w:sz="8" w:space="0" w:color="000000"/>
            </w:tcBorders>
          </w:tcPr>
          <w:p w14:paraId="263621EA" w14:textId="77777777" w:rsidR="008239DB" w:rsidRPr="003A3444" w:rsidRDefault="008239DB" w:rsidP="00180278">
            <w:pPr>
              <w:pStyle w:val="af1"/>
              <w:numPr>
                <w:ilvl w:val="0"/>
                <w:numId w:val="16"/>
              </w:numPr>
              <w:suppressAutoHyphens/>
              <w:ind w:left="0" w:firstLine="0"/>
              <w:contextualSpacing w:val="0"/>
              <w:jc w:val="center"/>
            </w:pPr>
          </w:p>
        </w:tc>
        <w:tc>
          <w:tcPr>
            <w:tcW w:w="2268" w:type="dxa"/>
            <w:vMerge w:val="restart"/>
            <w:tcBorders>
              <w:top w:val="nil"/>
              <w:left w:val="nil"/>
              <w:bottom w:val="single" w:sz="8" w:space="0" w:color="000000"/>
              <w:right w:val="single" w:sz="8" w:space="0" w:color="000000"/>
            </w:tcBorders>
          </w:tcPr>
          <w:p w14:paraId="05BFE18F" w14:textId="77777777" w:rsidR="008239DB" w:rsidRPr="003A3444" w:rsidRDefault="008239DB" w:rsidP="008239DB">
            <w:r w:rsidRPr="003A3444">
              <w:t>Амбулаторно-поликлиническое обслуживание</w:t>
            </w:r>
          </w:p>
        </w:tc>
        <w:tc>
          <w:tcPr>
            <w:tcW w:w="1701" w:type="dxa"/>
            <w:vMerge w:val="restart"/>
            <w:tcBorders>
              <w:top w:val="nil"/>
              <w:left w:val="nil"/>
              <w:bottom w:val="single" w:sz="8" w:space="0" w:color="000000"/>
              <w:right w:val="single" w:sz="8" w:space="0" w:color="000000"/>
            </w:tcBorders>
          </w:tcPr>
          <w:p w14:paraId="2D3CCC5E" w14:textId="77777777" w:rsidR="008239DB" w:rsidRPr="003A3444" w:rsidRDefault="008239DB" w:rsidP="008239DB">
            <w:r w:rsidRPr="003A3444">
              <w:t>3.4.1</w:t>
            </w:r>
          </w:p>
        </w:tc>
        <w:tc>
          <w:tcPr>
            <w:tcW w:w="3969" w:type="dxa"/>
            <w:vMerge w:val="restart"/>
            <w:tcBorders>
              <w:top w:val="nil"/>
              <w:left w:val="nil"/>
              <w:bottom w:val="single" w:sz="8" w:space="0" w:color="000000"/>
              <w:right w:val="single" w:sz="8" w:space="0" w:color="000000"/>
            </w:tcBorders>
          </w:tcPr>
          <w:p w14:paraId="10790C71" w14:textId="77777777" w:rsidR="008239DB" w:rsidRPr="003A3444" w:rsidRDefault="008239DB" w:rsidP="008239DB">
            <w:pPr>
              <w:jc w:val="both"/>
            </w:pPr>
            <w:r w:rsidRPr="003A3444">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520" w:type="dxa"/>
            <w:tcBorders>
              <w:top w:val="nil"/>
              <w:left w:val="nil"/>
              <w:bottom w:val="single" w:sz="8" w:space="0" w:color="000000"/>
              <w:right w:val="single" w:sz="8" w:space="0" w:color="000000"/>
            </w:tcBorders>
          </w:tcPr>
          <w:p w14:paraId="0EDEF9CF" w14:textId="77777777" w:rsidR="008239DB" w:rsidRPr="003A3444" w:rsidRDefault="008239DB" w:rsidP="008239DB">
            <w:pPr>
              <w:jc w:val="both"/>
            </w:pPr>
            <w:r w:rsidRPr="003A3444">
              <w:t>Минимальный размер земельного участка (площадь) – 1000 кв. м</w:t>
            </w:r>
          </w:p>
        </w:tc>
      </w:tr>
      <w:tr w:rsidR="008239DB" w:rsidRPr="003A3444" w14:paraId="4C6B2953" w14:textId="77777777" w:rsidTr="00180278">
        <w:trPr>
          <w:trHeight w:val="60"/>
        </w:trPr>
        <w:tc>
          <w:tcPr>
            <w:tcW w:w="841" w:type="dxa"/>
            <w:vMerge/>
            <w:tcBorders>
              <w:top w:val="nil"/>
              <w:left w:val="single" w:sz="8" w:space="0" w:color="000000"/>
              <w:bottom w:val="single" w:sz="8" w:space="0" w:color="000000"/>
              <w:right w:val="single" w:sz="8" w:space="0" w:color="000000"/>
            </w:tcBorders>
          </w:tcPr>
          <w:p w14:paraId="0B3900C3" w14:textId="77777777" w:rsidR="008239DB" w:rsidRPr="003A3444" w:rsidRDefault="008239DB" w:rsidP="00180278">
            <w:pPr>
              <w:pStyle w:val="af1"/>
              <w:ind w:left="0"/>
              <w:contextualSpacing w:val="0"/>
              <w:jc w:val="center"/>
            </w:pPr>
          </w:p>
        </w:tc>
        <w:tc>
          <w:tcPr>
            <w:tcW w:w="2268" w:type="dxa"/>
            <w:vMerge/>
            <w:tcBorders>
              <w:top w:val="nil"/>
              <w:left w:val="nil"/>
              <w:bottom w:val="single" w:sz="8" w:space="0" w:color="000000"/>
              <w:right w:val="single" w:sz="8" w:space="0" w:color="000000"/>
            </w:tcBorders>
          </w:tcPr>
          <w:p w14:paraId="24DEEF77"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17956BAB"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5A5044E1"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546F49B3" w14:textId="77777777" w:rsidR="008239DB" w:rsidRPr="003A3444" w:rsidRDefault="008239DB" w:rsidP="008239DB">
            <w:pPr>
              <w:jc w:val="both"/>
            </w:pPr>
            <w:r w:rsidRPr="003A3444">
              <w:t>Максимальный размер земельного участка (площадь) – не подлежит установлению</w:t>
            </w:r>
          </w:p>
        </w:tc>
      </w:tr>
      <w:tr w:rsidR="008239DB" w:rsidRPr="003A3444" w14:paraId="3BE7B551" w14:textId="77777777" w:rsidTr="00180278">
        <w:trPr>
          <w:trHeight w:val="60"/>
        </w:trPr>
        <w:tc>
          <w:tcPr>
            <w:tcW w:w="841" w:type="dxa"/>
            <w:vMerge/>
            <w:tcBorders>
              <w:top w:val="nil"/>
              <w:left w:val="single" w:sz="8" w:space="0" w:color="000000"/>
              <w:bottom w:val="single" w:sz="8" w:space="0" w:color="000000"/>
              <w:right w:val="single" w:sz="8" w:space="0" w:color="000000"/>
            </w:tcBorders>
          </w:tcPr>
          <w:p w14:paraId="461D3210" w14:textId="77777777" w:rsidR="008239DB" w:rsidRPr="003A3444" w:rsidRDefault="008239DB" w:rsidP="00180278">
            <w:pPr>
              <w:pStyle w:val="af1"/>
              <w:ind w:left="0"/>
              <w:contextualSpacing w:val="0"/>
              <w:jc w:val="center"/>
            </w:pPr>
          </w:p>
        </w:tc>
        <w:tc>
          <w:tcPr>
            <w:tcW w:w="2268" w:type="dxa"/>
            <w:vMerge/>
            <w:tcBorders>
              <w:top w:val="nil"/>
              <w:left w:val="nil"/>
              <w:bottom w:val="single" w:sz="8" w:space="0" w:color="000000"/>
              <w:right w:val="single" w:sz="8" w:space="0" w:color="000000"/>
            </w:tcBorders>
          </w:tcPr>
          <w:p w14:paraId="691672A4"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1D38EDD3"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2C086EE0"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5A925C31" w14:textId="77777777" w:rsidR="008239DB" w:rsidRPr="003A3444" w:rsidRDefault="008239DB" w:rsidP="008239DB">
            <w:pPr>
              <w:jc w:val="both"/>
            </w:pPr>
            <w:r w:rsidRPr="003A3444">
              <w:t>Максимальный процент застройки в границах земельного участка – 60 %</w:t>
            </w:r>
          </w:p>
        </w:tc>
      </w:tr>
      <w:tr w:rsidR="008239DB" w:rsidRPr="003A3444" w14:paraId="3957DE12" w14:textId="77777777" w:rsidTr="00180278">
        <w:trPr>
          <w:trHeight w:val="60"/>
        </w:trPr>
        <w:tc>
          <w:tcPr>
            <w:tcW w:w="841" w:type="dxa"/>
            <w:vMerge/>
            <w:tcBorders>
              <w:top w:val="nil"/>
              <w:left w:val="single" w:sz="8" w:space="0" w:color="000000"/>
              <w:bottom w:val="single" w:sz="8" w:space="0" w:color="000000"/>
              <w:right w:val="single" w:sz="8" w:space="0" w:color="000000"/>
            </w:tcBorders>
          </w:tcPr>
          <w:p w14:paraId="4323C562" w14:textId="77777777" w:rsidR="008239DB" w:rsidRPr="003A3444" w:rsidRDefault="008239DB" w:rsidP="00180278">
            <w:pPr>
              <w:pStyle w:val="af1"/>
              <w:ind w:left="0"/>
              <w:contextualSpacing w:val="0"/>
              <w:jc w:val="center"/>
            </w:pPr>
          </w:p>
        </w:tc>
        <w:tc>
          <w:tcPr>
            <w:tcW w:w="2268" w:type="dxa"/>
            <w:vMerge/>
            <w:tcBorders>
              <w:top w:val="nil"/>
              <w:left w:val="nil"/>
              <w:bottom w:val="single" w:sz="8" w:space="0" w:color="000000"/>
              <w:right w:val="single" w:sz="8" w:space="0" w:color="000000"/>
            </w:tcBorders>
          </w:tcPr>
          <w:p w14:paraId="4E581C17"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253A6FE1"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4DE2D631"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123FEC45" w14:textId="77777777" w:rsidR="008239DB" w:rsidRPr="003A3444" w:rsidRDefault="008239DB" w:rsidP="008239DB">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8239DB" w:rsidRPr="003A3444" w14:paraId="7BAD5C85" w14:textId="77777777" w:rsidTr="00180278">
        <w:trPr>
          <w:trHeight w:val="60"/>
        </w:trPr>
        <w:tc>
          <w:tcPr>
            <w:tcW w:w="841" w:type="dxa"/>
            <w:vMerge/>
            <w:tcBorders>
              <w:top w:val="nil"/>
              <w:left w:val="single" w:sz="8" w:space="0" w:color="000000"/>
              <w:bottom w:val="single" w:sz="8" w:space="0" w:color="000000"/>
              <w:right w:val="single" w:sz="8" w:space="0" w:color="000000"/>
            </w:tcBorders>
          </w:tcPr>
          <w:p w14:paraId="7AEF2B8E" w14:textId="77777777" w:rsidR="008239DB" w:rsidRPr="003A3444" w:rsidRDefault="008239DB" w:rsidP="00180278">
            <w:pPr>
              <w:pStyle w:val="af1"/>
              <w:ind w:left="0"/>
              <w:contextualSpacing w:val="0"/>
              <w:jc w:val="center"/>
            </w:pPr>
          </w:p>
        </w:tc>
        <w:tc>
          <w:tcPr>
            <w:tcW w:w="2268" w:type="dxa"/>
            <w:vMerge/>
            <w:tcBorders>
              <w:top w:val="nil"/>
              <w:left w:val="nil"/>
              <w:bottom w:val="single" w:sz="8" w:space="0" w:color="000000"/>
              <w:right w:val="single" w:sz="8" w:space="0" w:color="000000"/>
            </w:tcBorders>
          </w:tcPr>
          <w:p w14:paraId="4466F0AE"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3C2C140F"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020A5CEB"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629B5233" w14:textId="77777777" w:rsidR="008239DB" w:rsidRPr="003A3444" w:rsidRDefault="008239DB" w:rsidP="008239DB">
            <w:pPr>
              <w:jc w:val="both"/>
            </w:pPr>
            <w:r w:rsidRPr="003A3444">
              <w:t>Предельная высота зданий, строений, сооружений – 20 м</w:t>
            </w:r>
          </w:p>
        </w:tc>
      </w:tr>
      <w:tr w:rsidR="008239DB" w:rsidRPr="003A3444" w14:paraId="40134DFD" w14:textId="77777777" w:rsidTr="00180278">
        <w:trPr>
          <w:trHeight w:val="60"/>
        </w:trPr>
        <w:tc>
          <w:tcPr>
            <w:tcW w:w="841" w:type="dxa"/>
            <w:vMerge/>
            <w:tcBorders>
              <w:top w:val="nil"/>
              <w:left w:val="single" w:sz="8" w:space="0" w:color="000000"/>
              <w:bottom w:val="single" w:sz="4" w:space="0" w:color="auto"/>
              <w:right w:val="single" w:sz="8" w:space="0" w:color="000000"/>
            </w:tcBorders>
          </w:tcPr>
          <w:p w14:paraId="44C36409" w14:textId="77777777" w:rsidR="008239DB" w:rsidRPr="003A3444" w:rsidRDefault="008239DB" w:rsidP="00180278">
            <w:pPr>
              <w:pStyle w:val="af1"/>
              <w:ind w:left="0"/>
              <w:contextualSpacing w:val="0"/>
              <w:jc w:val="center"/>
            </w:pPr>
          </w:p>
        </w:tc>
        <w:tc>
          <w:tcPr>
            <w:tcW w:w="2268" w:type="dxa"/>
            <w:vMerge/>
            <w:tcBorders>
              <w:top w:val="nil"/>
              <w:left w:val="nil"/>
              <w:bottom w:val="single" w:sz="4" w:space="0" w:color="auto"/>
              <w:right w:val="single" w:sz="8" w:space="0" w:color="000000"/>
            </w:tcBorders>
          </w:tcPr>
          <w:p w14:paraId="16E181B7" w14:textId="77777777" w:rsidR="008239DB" w:rsidRPr="003A3444" w:rsidRDefault="008239DB" w:rsidP="008239DB"/>
        </w:tc>
        <w:tc>
          <w:tcPr>
            <w:tcW w:w="1701" w:type="dxa"/>
            <w:vMerge/>
            <w:tcBorders>
              <w:top w:val="nil"/>
              <w:left w:val="nil"/>
              <w:bottom w:val="single" w:sz="4" w:space="0" w:color="auto"/>
              <w:right w:val="single" w:sz="8" w:space="0" w:color="000000"/>
            </w:tcBorders>
          </w:tcPr>
          <w:p w14:paraId="643A1827" w14:textId="77777777" w:rsidR="008239DB" w:rsidRPr="003A3444" w:rsidRDefault="008239DB" w:rsidP="008239DB"/>
        </w:tc>
        <w:tc>
          <w:tcPr>
            <w:tcW w:w="3969" w:type="dxa"/>
            <w:vMerge/>
            <w:tcBorders>
              <w:top w:val="nil"/>
              <w:left w:val="nil"/>
              <w:bottom w:val="single" w:sz="4" w:space="0" w:color="auto"/>
              <w:right w:val="single" w:sz="8" w:space="0" w:color="000000"/>
            </w:tcBorders>
          </w:tcPr>
          <w:p w14:paraId="23BD85BC" w14:textId="77777777" w:rsidR="008239DB" w:rsidRPr="003A3444" w:rsidRDefault="008239DB" w:rsidP="008239DB">
            <w:pPr>
              <w:jc w:val="both"/>
            </w:pPr>
          </w:p>
        </w:tc>
        <w:tc>
          <w:tcPr>
            <w:tcW w:w="6520" w:type="dxa"/>
            <w:tcBorders>
              <w:top w:val="nil"/>
              <w:left w:val="nil"/>
              <w:bottom w:val="single" w:sz="4" w:space="0" w:color="auto"/>
              <w:right w:val="single" w:sz="8" w:space="0" w:color="000000"/>
            </w:tcBorders>
          </w:tcPr>
          <w:p w14:paraId="38C0308C" w14:textId="77777777" w:rsidR="008239DB" w:rsidRPr="003A3444" w:rsidRDefault="008239DB" w:rsidP="008239DB">
            <w:pPr>
              <w:jc w:val="both"/>
            </w:pPr>
            <w:r w:rsidRPr="003A3444">
              <w:t>Минимальный процент озеленения в границах земельного участка – 20%</w:t>
            </w:r>
          </w:p>
        </w:tc>
      </w:tr>
      <w:tr w:rsidR="008239DB" w:rsidRPr="003A3444" w14:paraId="089240E2" w14:textId="77777777" w:rsidTr="00180278">
        <w:trPr>
          <w:trHeight w:val="45"/>
        </w:trPr>
        <w:tc>
          <w:tcPr>
            <w:tcW w:w="841" w:type="dxa"/>
            <w:vMerge w:val="restart"/>
            <w:tcBorders>
              <w:top w:val="single" w:sz="4" w:space="0" w:color="auto"/>
              <w:left w:val="single" w:sz="4" w:space="0" w:color="auto"/>
              <w:bottom w:val="single" w:sz="4" w:space="0" w:color="auto"/>
              <w:right w:val="single" w:sz="4" w:space="0" w:color="auto"/>
            </w:tcBorders>
          </w:tcPr>
          <w:p w14:paraId="3FA3C8AA" w14:textId="77777777" w:rsidR="008239DB" w:rsidRPr="003A3444" w:rsidRDefault="008239DB" w:rsidP="00180278">
            <w:pPr>
              <w:pStyle w:val="af1"/>
              <w:numPr>
                <w:ilvl w:val="0"/>
                <w:numId w:val="16"/>
              </w:numPr>
              <w:suppressAutoHyphens/>
              <w:ind w:left="0" w:firstLine="0"/>
              <w:contextualSpacing w:val="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0955EEDD" w14:textId="77777777" w:rsidR="008239DB" w:rsidRPr="003A3444" w:rsidRDefault="008239DB" w:rsidP="008239DB">
            <w:r w:rsidRPr="003A3444">
              <w:t>Объекты культурно-досуговой деятельности</w:t>
            </w:r>
          </w:p>
        </w:tc>
        <w:tc>
          <w:tcPr>
            <w:tcW w:w="1701" w:type="dxa"/>
            <w:vMerge w:val="restart"/>
            <w:tcBorders>
              <w:top w:val="single" w:sz="4" w:space="0" w:color="auto"/>
              <w:left w:val="single" w:sz="4" w:space="0" w:color="auto"/>
              <w:bottom w:val="single" w:sz="4" w:space="0" w:color="auto"/>
              <w:right w:val="single" w:sz="4" w:space="0" w:color="auto"/>
            </w:tcBorders>
          </w:tcPr>
          <w:p w14:paraId="40B9443D" w14:textId="77777777" w:rsidR="008239DB" w:rsidRPr="003A3444" w:rsidRDefault="008239DB" w:rsidP="008239DB">
            <w:r w:rsidRPr="003A3444">
              <w:t>3.6.1</w:t>
            </w:r>
          </w:p>
        </w:tc>
        <w:tc>
          <w:tcPr>
            <w:tcW w:w="3969" w:type="dxa"/>
            <w:vMerge w:val="restart"/>
            <w:tcBorders>
              <w:top w:val="single" w:sz="4" w:space="0" w:color="auto"/>
              <w:left w:val="single" w:sz="4" w:space="0" w:color="auto"/>
              <w:bottom w:val="single" w:sz="4" w:space="0" w:color="auto"/>
              <w:right w:val="single" w:sz="4" w:space="0" w:color="auto"/>
            </w:tcBorders>
          </w:tcPr>
          <w:p w14:paraId="1E7BBB98" w14:textId="77777777" w:rsidR="008239DB" w:rsidRPr="003A3444" w:rsidRDefault="008239DB" w:rsidP="008239DB">
            <w:pPr>
              <w:jc w:val="both"/>
            </w:pPr>
            <w:r w:rsidRPr="003A3444">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6520" w:type="dxa"/>
            <w:tcBorders>
              <w:top w:val="single" w:sz="4" w:space="0" w:color="auto"/>
              <w:left w:val="single" w:sz="4" w:space="0" w:color="auto"/>
              <w:bottom w:val="single" w:sz="4" w:space="0" w:color="auto"/>
              <w:right w:val="single" w:sz="4" w:space="0" w:color="auto"/>
            </w:tcBorders>
          </w:tcPr>
          <w:p w14:paraId="0BD86B1F" w14:textId="77777777" w:rsidR="008239DB" w:rsidRPr="003A3444" w:rsidRDefault="008239DB" w:rsidP="008239DB">
            <w:pPr>
              <w:jc w:val="both"/>
            </w:pPr>
            <w:r w:rsidRPr="003A3444">
              <w:t>Минимальный размер земельного участка (площадь) – 600 кв. м</w:t>
            </w:r>
          </w:p>
        </w:tc>
      </w:tr>
      <w:tr w:rsidR="008239DB" w:rsidRPr="003A3444" w14:paraId="0BC4ECC1" w14:textId="77777777" w:rsidTr="00180278">
        <w:trPr>
          <w:trHeight w:val="45"/>
        </w:trPr>
        <w:tc>
          <w:tcPr>
            <w:tcW w:w="841" w:type="dxa"/>
            <w:vMerge/>
            <w:tcBorders>
              <w:top w:val="single" w:sz="4" w:space="0" w:color="auto"/>
              <w:left w:val="single" w:sz="8" w:space="0" w:color="000000"/>
              <w:bottom w:val="single" w:sz="8" w:space="0" w:color="000000"/>
              <w:right w:val="single" w:sz="8" w:space="0" w:color="000000"/>
            </w:tcBorders>
          </w:tcPr>
          <w:p w14:paraId="6DCFCF8D" w14:textId="77777777" w:rsidR="008239DB" w:rsidRPr="003A3444" w:rsidRDefault="008239DB" w:rsidP="00180278">
            <w:pPr>
              <w:pStyle w:val="af1"/>
              <w:ind w:left="0"/>
              <w:contextualSpacing w:val="0"/>
              <w:jc w:val="center"/>
            </w:pPr>
          </w:p>
        </w:tc>
        <w:tc>
          <w:tcPr>
            <w:tcW w:w="2268" w:type="dxa"/>
            <w:vMerge/>
            <w:tcBorders>
              <w:top w:val="single" w:sz="4" w:space="0" w:color="auto"/>
              <w:left w:val="nil"/>
              <w:bottom w:val="single" w:sz="8" w:space="0" w:color="000000"/>
              <w:right w:val="single" w:sz="8" w:space="0" w:color="000000"/>
            </w:tcBorders>
          </w:tcPr>
          <w:p w14:paraId="585A4FEE" w14:textId="77777777" w:rsidR="008239DB" w:rsidRPr="003A3444" w:rsidRDefault="008239DB" w:rsidP="008239DB"/>
        </w:tc>
        <w:tc>
          <w:tcPr>
            <w:tcW w:w="1701" w:type="dxa"/>
            <w:vMerge/>
            <w:tcBorders>
              <w:top w:val="single" w:sz="4" w:space="0" w:color="auto"/>
              <w:left w:val="nil"/>
              <w:bottom w:val="single" w:sz="8" w:space="0" w:color="000000"/>
              <w:right w:val="single" w:sz="8" w:space="0" w:color="000000"/>
            </w:tcBorders>
          </w:tcPr>
          <w:p w14:paraId="1BB9331B" w14:textId="77777777" w:rsidR="008239DB" w:rsidRPr="003A3444" w:rsidRDefault="008239DB" w:rsidP="008239DB"/>
        </w:tc>
        <w:tc>
          <w:tcPr>
            <w:tcW w:w="3969" w:type="dxa"/>
            <w:vMerge/>
            <w:tcBorders>
              <w:top w:val="single" w:sz="4" w:space="0" w:color="auto"/>
              <w:left w:val="nil"/>
              <w:bottom w:val="single" w:sz="8" w:space="0" w:color="000000"/>
              <w:right w:val="single" w:sz="8" w:space="0" w:color="000000"/>
            </w:tcBorders>
          </w:tcPr>
          <w:p w14:paraId="2AEA5DE3" w14:textId="77777777" w:rsidR="008239DB" w:rsidRPr="003A3444" w:rsidRDefault="008239DB" w:rsidP="008239DB">
            <w:pPr>
              <w:jc w:val="both"/>
            </w:pPr>
          </w:p>
        </w:tc>
        <w:tc>
          <w:tcPr>
            <w:tcW w:w="6520" w:type="dxa"/>
            <w:tcBorders>
              <w:top w:val="single" w:sz="4" w:space="0" w:color="auto"/>
              <w:left w:val="nil"/>
              <w:bottom w:val="single" w:sz="8" w:space="0" w:color="000000"/>
              <w:right w:val="single" w:sz="8" w:space="0" w:color="000000"/>
            </w:tcBorders>
          </w:tcPr>
          <w:p w14:paraId="7C20A773" w14:textId="77777777" w:rsidR="008239DB" w:rsidRPr="003A3444" w:rsidRDefault="008239DB" w:rsidP="008239DB">
            <w:pPr>
              <w:jc w:val="both"/>
            </w:pPr>
            <w:r w:rsidRPr="003A3444">
              <w:t>Максимальный размер земельного участка (площадь) – не подлежит установлению</w:t>
            </w:r>
          </w:p>
        </w:tc>
      </w:tr>
      <w:tr w:rsidR="008239DB" w:rsidRPr="003A3444" w14:paraId="575E52A6" w14:textId="77777777" w:rsidTr="00180278">
        <w:trPr>
          <w:trHeight w:val="45"/>
        </w:trPr>
        <w:tc>
          <w:tcPr>
            <w:tcW w:w="841" w:type="dxa"/>
            <w:vMerge/>
            <w:tcBorders>
              <w:top w:val="nil"/>
              <w:left w:val="single" w:sz="8" w:space="0" w:color="000000"/>
              <w:bottom w:val="single" w:sz="4" w:space="0" w:color="auto"/>
              <w:right w:val="single" w:sz="8" w:space="0" w:color="000000"/>
            </w:tcBorders>
          </w:tcPr>
          <w:p w14:paraId="1CBB52E6" w14:textId="77777777" w:rsidR="008239DB" w:rsidRPr="003A3444" w:rsidRDefault="008239DB" w:rsidP="00180278">
            <w:pPr>
              <w:pStyle w:val="af1"/>
              <w:ind w:left="0"/>
              <w:contextualSpacing w:val="0"/>
              <w:jc w:val="center"/>
            </w:pPr>
          </w:p>
        </w:tc>
        <w:tc>
          <w:tcPr>
            <w:tcW w:w="2268" w:type="dxa"/>
            <w:vMerge/>
            <w:tcBorders>
              <w:top w:val="nil"/>
              <w:left w:val="nil"/>
              <w:bottom w:val="single" w:sz="4" w:space="0" w:color="auto"/>
              <w:right w:val="single" w:sz="8" w:space="0" w:color="000000"/>
            </w:tcBorders>
          </w:tcPr>
          <w:p w14:paraId="59681087" w14:textId="77777777" w:rsidR="008239DB" w:rsidRPr="003A3444" w:rsidRDefault="008239DB" w:rsidP="008239DB"/>
        </w:tc>
        <w:tc>
          <w:tcPr>
            <w:tcW w:w="1701" w:type="dxa"/>
            <w:vMerge/>
            <w:tcBorders>
              <w:top w:val="nil"/>
              <w:left w:val="nil"/>
              <w:bottom w:val="single" w:sz="4" w:space="0" w:color="auto"/>
              <w:right w:val="single" w:sz="8" w:space="0" w:color="000000"/>
            </w:tcBorders>
          </w:tcPr>
          <w:p w14:paraId="084EF61F" w14:textId="77777777" w:rsidR="008239DB" w:rsidRPr="003A3444" w:rsidRDefault="008239DB" w:rsidP="008239DB"/>
        </w:tc>
        <w:tc>
          <w:tcPr>
            <w:tcW w:w="3969" w:type="dxa"/>
            <w:vMerge/>
            <w:tcBorders>
              <w:top w:val="nil"/>
              <w:left w:val="nil"/>
              <w:bottom w:val="single" w:sz="4" w:space="0" w:color="auto"/>
              <w:right w:val="single" w:sz="8" w:space="0" w:color="000000"/>
            </w:tcBorders>
          </w:tcPr>
          <w:p w14:paraId="5844A607" w14:textId="77777777" w:rsidR="008239DB" w:rsidRPr="003A3444" w:rsidRDefault="008239DB" w:rsidP="008239DB">
            <w:pPr>
              <w:jc w:val="both"/>
            </w:pPr>
          </w:p>
        </w:tc>
        <w:tc>
          <w:tcPr>
            <w:tcW w:w="6520" w:type="dxa"/>
            <w:tcBorders>
              <w:top w:val="nil"/>
              <w:left w:val="nil"/>
              <w:bottom w:val="single" w:sz="4" w:space="0" w:color="auto"/>
              <w:right w:val="single" w:sz="8" w:space="0" w:color="000000"/>
            </w:tcBorders>
          </w:tcPr>
          <w:p w14:paraId="5CA23F2C" w14:textId="77777777" w:rsidR="008239DB" w:rsidRPr="003A3444" w:rsidRDefault="008239DB" w:rsidP="008239DB">
            <w:pPr>
              <w:jc w:val="both"/>
            </w:pPr>
            <w:r w:rsidRPr="003A3444">
              <w:t>Максимальный процент застройки в границах земельного участка – 50 %</w:t>
            </w:r>
          </w:p>
        </w:tc>
      </w:tr>
      <w:tr w:rsidR="008239DB" w:rsidRPr="003A3444" w14:paraId="0B80666A" w14:textId="77777777" w:rsidTr="00180278">
        <w:trPr>
          <w:trHeight w:val="45"/>
        </w:trPr>
        <w:tc>
          <w:tcPr>
            <w:tcW w:w="841" w:type="dxa"/>
            <w:vMerge/>
            <w:tcBorders>
              <w:top w:val="single" w:sz="4" w:space="0" w:color="auto"/>
              <w:left w:val="single" w:sz="4" w:space="0" w:color="auto"/>
              <w:bottom w:val="single" w:sz="4" w:space="0" w:color="auto"/>
              <w:right w:val="single" w:sz="4" w:space="0" w:color="auto"/>
            </w:tcBorders>
          </w:tcPr>
          <w:p w14:paraId="58959813" w14:textId="77777777" w:rsidR="008239DB" w:rsidRPr="003A3444" w:rsidRDefault="008239DB" w:rsidP="00180278">
            <w:pPr>
              <w:pStyle w:val="af1"/>
              <w:ind w:left="0"/>
              <w:contextualSpacing w:val="0"/>
              <w:jc w:val="center"/>
            </w:pPr>
          </w:p>
        </w:tc>
        <w:tc>
          <w:tcPr>
            <w:tcW w:w="2268" w:type="dxa"/>
            <w:vMerge/>
            <w:tcBorders>
              <w:top w:val="single" w:sz="4" w:space="0" w:color="auto"/>
              <w:left w:val="single" w:sz="4" w:space="0" w:color="auto"/>
              <w:bottom w:val="single" w:sz="4" w:space="0" w:color="auto"/>
              <w:right w:val="single" w:sz="4" w:space="0" w:color="auto"/>
            </w:tcBorders>
          </w:tcPr>
          <w:p w14:paraId="7DF7EEB6" w14:textId="77777777" w:rsidR="008239DB" w:rsidRPr="003A3444" w:rsidRDefault="008239DB" w:rsidP="008239DB"/>
        </w:tc>
        <w:tc>
          <w:tcPr>
            <w:tcW w:w="1701" w:type="dxa"/>
            <w:vMerge/>
            <w:tcBorders>
              <w:top w:val="single" w:sz="4" w:space="0" w:color="auto"/>
              <w:left w:val="single" w:sz="4" w:space="0" w:color="auto"/>
              <w:bottom w:val="single" w:sz="4" w:space="0" w:color="auto"/>
              <w:right w:val="single" w:sz="4" w:space="0" w:color="auto"/>
            </w:tcBorders>
          </w:tcPr>
          <w:p w14:paraId="2B8DA5D8" w14:textId="77777777" w:rsidR="008239DB" w:rsidRPr="003A3444" w:rsidRDefault="008239DB" w:rsidP="008239DB"/>
        </w:tc>
        <w:tc>
          <w:tcPr>
            <w:tcW w:w="3969" w:type="dxa"/>
            <w:vMerge/>
            <w:tcBorders>
              <w:top w:val="single" w:sz="4" w:space="0" w:color="auto"/>
              <w:left w:val="single" w:sz="4" w:space="0" w:color="auto"/>
              <w:bottom w:val="single" w:sz="4" w:space="0" w:color="auto"/>
              <w:right w:val="single" w:sz="4" w:space="0" w:color="auto"/>
            </w:tcBorders>
          </w:tcPr>
          <w:p w14:paraId="74200E55" w14:textId="77777777" w:rsidR="008239DB" w:rsidRPr="003A3444" w:rsidRDefault="008239DB" w:rsidP="008239DB">
            <w:pPr>
              <w:jc w:val="both"/>
            </w:pPr>
          </w:p>
        </w:tc>
        <w:tc>
          <w:tcPr>
            <w:tcW w:w="6520" w:type="dxa"/>
            <w:tcBorders>
              <w:top w:val="single" w:sz="4" w:space="0" w:color="auto"/>
              <w:left w:val="single" w:sz="4" w:space="0" w:color="auto"/>
              <w:bottom w:val="single" w:sz="4" w:space="0" w:color="auto"/>
              <w:right w:val="single" w:sz="4" w:space="0" w:color="auto"/>
            </w:tcBorders>
          </w:tcPr>
          <w:p w14:paraId="0CD2BBEF" w14:textId="77777777" w:rsidR="008239DB" w:rsidRPr="003A3444" w:rsidRDefault="008239DB" w:rsidP="008239DB">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8239DB" w:rsidRPr="003A3444" w14:paraId="3A1CC033" w14:textId="77777777" w:rsidTr="00180278">
        <w:trPr>
          <w:trHeight w:val="45"/>
        </w:trPr>
        <w:tc>
          <w:tcPr>
            <w:tcW w:w="841" w:type="dxa"/>
            <w:vMerge/>
            <w:tcBorders>
              <w:top w:val="single" w:sz="4" w:space="0" w:color="auto"/>
              <w:left w:val="single" w:sz="8" w:space="0" w:color="000000"/>
              <w:bottom w:val="single" w:sz="8" w:space="0" w:color="000000"/>
              <w:right w:val="single" w:sz="8" w:space="0" w:color="000000"/>
            </w:tcBorders>
          </w:tcPr>
          <w:p w14:paraId="57E5B8E3" w14:textId="77777777" w:rsidR="008239DB" w:rsidRPr="003A3444" w:rsidRDefault="008239DB" w:rsidP="00180278">
            <w:pPr>
              <w:pStyle w:val="af1"/>
              <w:ind w:left="0"/>
              <w:contextualSpacing w:val="0"/>
              <w:jc w:val="center"/>
            </w:pPr>
          </w:p>
        </w:tc>
        <w:tc>
          <w:tcPr>
            <w:tcW w:w="2268" w:type="dxa"/>
            <w:vMerge/>
            <w:tcBorders>
              <w:top w:val="single" w:sz="4" w:space="0" w:color="auto"/>
              <w:left w:val="nil"/>
              <w:bottom w:val="single" w:sz="8" w:space="0" w:color="000000"/>
              <w:right w:val="single" w:sz="8" w:space="0" w:color="000000"/>
            </w:tcBorders>
          </w:tcPr>
          <w:p w14:paraId="22F2C824" w14:textId="77777777" w:rsidR="008239DB" w:rsidRPr="003A3444" w:rsidRDefault="008239DB" w:rsidP="008239DB"/>
        </w:tc>
        <w:tc>
          <w:tcPr>
            <w:tcW w:w="1701" w:type="dxa"/>
            <w:vMerge/>
            <w:tcBorders>
              <w:top w:val="single" w:sz="4" w:space="0" w:color="auto"/>
              <w:left w:val="nil"/>
              <w:bottom w:val="single" w:sz="8" w:space="0" w:color="000000"/>
              <w:right w:val="single" w:sz="8" w:space="0" w:color="000000"/>
            </w:tcBorders>
          </w:tcPr>
          <w:p w14:paraId="56F4C13A" w14:textId="77777777" w:rsidR="008239DB" w:rsidRPr="003A3444" w:rsidRDefault="008239DB" w:rsidP="008239DB"/>
        </w:tc>
        <w:tc>
          <w:tcPr>
            <w:tcW w:w="3969" w:type="dxa"/>
            <w:vMerge/>
            <w:tcBorders>
              <w:top w:val="single" w:sz="4" w:space="0" w:color="auto"/>
              <w:left w:val="nil"/>
              <w:bottom w:val="single" w:sz="8" w:space="0" w:color="000000"/>
              <w:right w:val="single" w:sz="8" w:space="0" w:color="000000"/>
            </w:tcBorders>
          </w:tcPr>
          <w:p w14:paraId="06A5B819" w14:textId="77777777" w:rsidR="008239DB" w:rsidRPr="003A3444" w:rsidRDefault="008239DB" w:rsidP="008239DB">
            <w:pPr>
              <w:jc w:val="both"/>
            </w:pPr>
          </w:p>
        </w:tc>
        <w:tc>
          <w:tcPr>
            <w:tcW w:w="6520" w:type="dxa"/>
            <w:tcBorders>
              <w:top w:val="single" w:sz="4" w:space="0" w:color="auto"/>
              <w:left w:val="nil"/>
              <w:bottom w:val="single" w:sz="8" w:space="0" w:color="000000"/>
              <w:right w:val="single" w:sz="8" w:space="0" w:color="000000"/>
            </w:tcBorders>
          </w:tcPr>
          <w:p w14:paraId="1E944B62" w14:textId="77777777" w:rsidR="008239DB" w:rsidRPr="003A3444" w:rsidRDefault="008239DB" w:rsidP="008239DB">
            <w:pPr>
              <w:jc w:val="both"/>
            </w:pPr>
            <w:r w:rsidRPr="003A3444">
              <w:t>Предельная высота зданий, строений, сооружений – 20 м</w:t>
            </w:r>
          </w:p>
        </w:tc>
      </w:tr>
      <w:tr w:rsidR="008239DB" w:rsidRPr="003A3444" w14:paraId="0A952A7F" w14:textId="77777777" w:rsidTr="00180278">
        <w:trPr>
          <w:trHeight w:val="45"/>
        </w:trPr>
        <w:tc>
          <w:tcPr>
            <w:tcW w:w="841" w:type="dxa"/>
            <w:vMerge/>
            <w:tcBorders>
              <w:top w:val="nil"/>
              <w:left w:val="single" w:sz="8" w:space="0" w:color="000000"/>
              <w:bottom w:val="single" w:sz="8" w:space="0" w:color="000000"/>
              <w:right w:val="single" w:sz="8" w:space="0" w:color="000000"/>
            </w:tcBorders>
          </w:tcPr>
          <w:p w14:paraId="7C0636F2" w14:textId="77777777" w:rsidR="008239DB" w:rsidRPr="003A3444" w:rsidRDefault="008239DB" w:rsidP="00180278">
            <w:pPr>
              <w:pStyle w:val="af1"/>
              <w:ind w:left="0"/>
              <w:contextualSpacing w:val="0"/>
              <w:jc w:val="center"/>
            </w:pPr>
          </w:p>
        </w:tc>
        <w:tc>
          <w:tcPr>
            <w:tcW w:w="2268" w:type="dxa"/>
            <w:vMerge/>
            <w:tcBorders>
              <w:top w:val="nil"/>
              <w:left w:val="nil"/>
              <w:bottom w:val="single" w:sz="8" w:space="0" w:color="000000"/>
              <w:right w:val="single" w:sz="8" w:space="0" w:color="000000"/>
            </w:tcBorders>
          </w:tcPr>
          <w:p w14:paraId="1576DAA0"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0BADF795"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2BFFBF3C"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0D582BCE" w14:textId="77777777" w:rsidR="008239DB" w:rsidRPr="003A3444" w:rsidRDefault="008239DB" w:rsidP="008239DB">
            <w:pPr>
              <w:jc w:val="both"/>
            </w:pPr>
            <w:r w:rsidRPr="003A3444">
              <w:t>Минимальный процент озеленения в границах земельного участка – 20 %</w:t>
            </w:r>
          </w:p>
        </w:tc>
      </w:tr>
      <w:tr w:rsidR="008239DB" w:rsidRPr="003A3444" w14:paraId="78EBF4E4" w14:textId="77777777" w:rsidTr="00180278">
        <w:trPr>
          <w:trHeight w:val="45"/>
        </w:trPr>
        <w:tc>
          <w:tcPr>
            <w:tcW w:w="841" w:type="dxa"/>
            <w:vMerge w:val="restart"/>
            <w:tcBorders>
              <w:top w:val="nil"/>
              <w:left w:val="single" w:sz="8" w:space="0" w:color="000000"/>
              <w:bottom w:val="single" w:sz="8" w:space="0" w:color="000000"/>
              <w:right w:val="single" w:sz="8" w:space="0" w:color="000000"/>
            </w:tcBorders>
          </w:tcPr>
          <w:p w14:paraId="178C0781" w14:textId="77777777" w:rsidR="008239DB" w:rsidRPr="003A3444" w:rsidRDefault="008239DB" w:rsidP="00180278">
            <w:pPr>
              <w:pStyle w:val="af1"/>
              <w:numPr>
                <w:ilvl w:val="0"/>
                <w:numId w:val="16"/>
              </w:numPr>
              <w:suppressAutoHyphens/>
              <w:ind w:left="0" w:firstLine="0"/>
              <w:contextualSpacing w:val="0"/>
              <w:jc w:val="center"/>
            </w:pPr>
          </w:p>
        </w:tc>
        <w:tc>
          <w:tcPr>
            <w:tcW w:w="2268" w:type="dxa"/>
            <w:vMerge w:val="restart"/>
            <w:tcBorders>
              <w:top w:val="nil"/>
              <w:left w:val="nil"/>
              <w:bottom w:val="single" w:sz="8" w:space="0" w:color="000000"/>
              <w:right w:val="single" w:sz="8" w:space="0" w:color="000000"/>
            </w:tcBorders>
          </w:tcPr>
          <w:p w14:paraId="7208B0A2" w14:textId="77777777" w:rsidR="008239DB" w:rsidRPr="003A3444" w:rsidRDefault="008239DB" w:rsidP="008239DB">
            <w:r w:rsidRPr="003A3444">
              <w:t>Осуществление религиозных обрядов</w:t>
            </w:r>
          </w:p>
        </w:tc>
        <w:tc>
          <w:tcPr>
            <w:tcW w:w="1701" w:type="dxa"/>
            <w:vMerge w:val="restart"/>
            <w:tcBorders>
              <w:top w:val="nil"/>
              <w:left w:val="nil"/>
              <w:bottom w:val="single" w:sz="8" w:space="0" w:color="000000"/>
              <w:right w:val="single" w:sz="8" w:space="0" w:color="000000"/>
            </w:tcBorders>
          </w:tcPr>
          <w:p w14:paraId="526D2FB6" w14:textId="77777777" w:rsidR="008239DB" w:rsidRPr="003A3444" w:rsidRDefault="008239DB" w:rsidP="008239DB">
            <w:r w:rsidRPr="003A3444">
              <w:t>3.7.1</w:t>
            </w:r>
          </w:p>
        </w:tc>
        <w:tc>
          <w:tcPr>
            <w:tcW w:w="3969" w:type="dxa"/>
            <w:vMerge w:val="restart"/>
            <w:tcBorders>
              <w:top w:val="nil"/>
              <w:left w:val="nil"/>
              <w:bottom w:val="single" w:sz="8" w:space="0" w:color="000000"/>
              <w:right w:val="single" w:sz="8" w:space="0" w:color="000000"/>
            </w:tcBorders>
          </w:tcPr>
          <w:p w14:paraId="41CC3282" w14:textId="77777777" w:rsidR="008239DB" w:rsidRPr="003A3444" w:rsidRDefault="008239DB" w:rsidP="008239DB">
            <w:pPr>
              <w:jc w:val="both"/>
            </w:pPr>
            <w:r w:rsidRPr="003A3444">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6520" w:type="dxa"/>
            <w:tcBorders>
              <w:top w:val="nil"/>
              <w:left w:val="nil"/>
              <w:bottom w:val="single" w:sz="8" w:space="0" w:color="000000"/>
              <w:right w:val="single" w:sz="8" w:space="0" w:color="000000"/>
            </w:tcBorders>
          </w:tcPr>
          <w:p w14:paraId="51BA7373" w14:textId="77777777" w:rsidR="008239DB" w:rsidRPr="003A3444" w:rsidRDefault="008239DB" w:rsidP="008239DB">
            <w:pPr>
              <w:jc w:val="both"/>
            </w:pPr>
            <w:r w:rsidRPr="003A3444">
              <w:t>Минимальный размер земельного участка (площадь) – 1500 кв. м</w:t>
            </w:r>
          </w:p>
        </w:tc>
      </w:tr>
      <w:tr w:rsidR="008239DB" w:rsidRPr="003A3444" w14:paraId="77B6D474" w14:textId="77777777" w:rsidTr="00180278">
        <w:trPr>
          <w:trHeight w:val="45"/>
        </w:trPr>
        <w:tc>
          <w:tcPr>
            <w:tcW w:w="841" w:type="dxa"/>
            <w:vMerge/>
            <w:tcBorders>
              <w:top w:val="nil"/>
              <w:left w:val="single" w:sz="8" w:space="0" w:color="000000"/>
              <w:bottom w:val="single" w:sz="8" w:space="0" w:color="000000"/>
              <w:right w:val="single" w:sz="8" w:space="0" w:color="000000"/>
            </w:tcBorders>
          </w:tcPr>
          <w:p w14:paraId="0F1EC12C" w14:textId="77777777" w:rsidR="008239DB" w:rsidRPr="003A3444" w:rsidRDefault="008239DB" w:rsidP="00180278">
            <w:pPr>
              <w:pStyle w:val="af1"/>
              <w:ind w:left="0"/>
              <w:contextualSpacing w:val="0"/>
              <w:jc w:val="center"/>
            </w:pPr>
          </w:p>
        </w:tc>
        <w:tc>
          <w:tcPr>
            <w:tcW w:w="2268" w:type="dxa"/>
            <w:vMerge/>
            <w:tcBorders>
              <w:top w:val="nil"/>
              <w:left w:val="nil"/>
              <w:bottom w:val="single" w:sz="8" w:space="0" w:color="000000"/>
              <w:right w:val="single" w:sz="8" w:space="0" w:color="000000"/>
            </w:tcBorders>
          </w:tcPr>
          <w:p w14:paraId="29E56FA8"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61F93C1F"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31846507"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3F24895F" w14:textId="77777777" w:rsidR="008239DB" w:rsidRPr="003A3444" w:rsidRDefault="008239DB" w:rsidP="008239DB">
            <w:pPr>
              <w:jc w:val="both"/>
            </w:pPr>
            <w:r w:rsidRPr="003A3444">
              <w:t>Максимальный размер земельного участка (площадь) – не подлежит установлению</w:t>
            </w:r>
          </w:p>
        </w:tc>
      </w:tr>
      <w:tr w:rsidR="008239DB" w:rsidRPr="003A3444" w14:paraId="6E76348F" w14:textId="77777777" w:rsidTr="00180278">
        <w:trPr>
          <w:trHeight w:val="45"/>
        </w:trPr>
        <w:tc>
          <w:tcPr>
            <w:tcW w:w="841" w:type="dxa"/>
            <w:vMerge/>
            <w:tcBorders>
              <w:top w:val="nil"/>
              <w:left w:val="single" w:sz="8" w:space="0" w:color="000000"/>
              <w:bottom w:val="single" w:sz="4" w:space="0" w:color="auto"/>
              <w:right w:val="single" w:sz="8" w:space="0" w:color="000000"/>
            </w:tcBorders>
          </w:tcPr>
          <w:p w14:paraId="3C016944" w14:textId="77777777" w:rsidR="008239DB" w:rsidRPr="003A3444" w:rsidRDefault="008239DB" w:rsidP="00180278">
            <w:pPr>
              <w:pStyle w:val="af1"/>
              <w:ind w:left="0"/>
              <w:contextualSpacing w:val="0"/>
              <w:jc w:val="center"/>
            </w:pPr>
          </w:p>
        </w:tc>
        <w:tc>
          <w:tcPr>
            <w:tcW w:w="2268" w:type="dxa"/>
            <w:vMerge/>
            <w:tcBorders>
              <w:top w:val="nil"/>
              <w:left w:val="nil"/>
              <w:bottom w:val="single" w:sz="4" w:space="0" w:color="auto"/>
              <w:right w:val="single" w:sz="8" w:space="0" w:color="000000"/>
            </w:tcBorders>
          </w:tcPr>
          <w:p w14:paraId="1D302AC0" w14:textId="77777777" w:rsidR="008239DB" w:rsidRPr="003A3444" w:rsidRDefault="008239DB" w:rsidP="008239DB"/>
        </w:tc>
        <w:tc>
          <w:tcPr>
            <w:tcW w:w="1701" w:type="dxa"/>
            <w:vMerge/>
            <w:tcBorders>
              <w:top w:val="nil"/>
              <w:left w:val="nil"/>
              <w:bottom w:val="single" w:sz="4" w:space="0" w:color="auto"/>
              <w:right w:val="single" w:sz="8" w:space="0" w:color="000000"/>
            </w:tcBorders>
          </w:tcPr>
          <w:p w14:paraId="5BE4C172" w14:textId="77777777" w:rsidR="008239DB" w:rsidRPr="003A3444" w:rsidRDefault="008239DB" w:rsidP="008239DB"/>
        </w:tc>
        <w:tc>
          <w:tcPr>
            <w:tcW w:w="3969" w:type="dxa"/>
            <w:vMerge/>
            <w:tcBorders>
              <w:top w:val="nil"/>
              <w:left w:val="nil"/>
              <w:bottom w:val="single" w:sz="4" w:space="0" w:color="auto"/>
              <w:right w:val="single" w:sz="8" w:space="0" w:color="000000"/>
            </w:tcBorders>
          </w:tcPr>
          <w:p w14:paraId="71DE0701" w14:textId="77777777" w:rsidR="008239DB" w:rsidRPr="003A3444" w:rsidRDefault="008239DB" w:rsidP="008239DB">
            <w:pPr>
              <w:jc w:val="both"/>
            </w:pPr>
          </w:p>
        </w:tc>
        <w:tc>
          <w:tcPr>
            <w:tcW w:w="6520" w:type="dxa"/>
            <w:tcBorders>
              <w:top w:val="nil"/>
              <w:left w:val="nil"/>
              <w:bottom w:val="single" w:sz="4" w:space="0" w:color="auto"/>
              <w:right w:val="single" w:sz="8" w:space="0" w:color="000000"/>
            </w:tcBorders>
          </w:tcPr>
          <w:p w14:paraId="6DBFB456" w14:textId="77777777" w:rsidR="008239DB" w:rsidRPr="003A3444" w:rsidRDefault="008239DB" w:rsidP="008239DB">
            <w:pPr>
              <w:jc w:val="both"/>
            </w:pPr>
            <w:r w:rsidRPr="003A3444">
              <w:t>Максимальный процент застройки в границах земельного участка – 50 %</w:t>
            </w:r>
          </w:p>
        </w:tc>
      </w:tr>
      <w:tr w:rsidR="008239DB" w:rsidRPr="003A3444" w14:paraId="2C4095BB" w14:textId="77777777" w:rsidTr="00180278">
        <w:trPr>
          <w:trHeight w:val="45"/>
        </w:trPr>
        <w:tc>
          <w:tcPr>
            <w:tcW w:w="841" w:type="dxa"/>
            <w:vMerge/>
            <w:tcBorders>
              <w:top w:val="single" w:sz="4" w:space="0" w:color="auto"/>
              <w:left w:val="single" w:sz="4" w:space="0" w:color="auto"/>
              <w:bottom w:val="single" w:sz="4" w:space="0" w:color="auto"/>
              <w:right w:val="single" w:sz="4" w:space="0" w:color="auto"/>
            </w:tcBorders>
          </w:tcPr>
          <w:p w14:paraId="47CB52C0" w14:textId="77777777" w:rsidR="008239DB" w:rsidRPr="003A3444" w:rsidRDefault="008239DB" w:rsidP="00180278">
            <w:pPr>
              <w:pStyle w:val="af1"/>
              <w:ind w:left="0"/>
              <w:contextualSpacing w:val="0"/>
              <w:jc w:val="center"/>
            </w:pPr>
          </w:p>
        </w:tc>
        <w:tc>
          <w:tcPr>
            <w:tcW w:w="2268" w:type="dxa"/>
            <w:vMerge/>
            <w:tcBorders>
              <w:top w:val="single" w:sz="4" w:space="0" w:color="auto"/>
              <w:left w:val="single" w:sz="4" w:space="0" w:color="auto"/>
              <w:bottom w:val="single" w:sz="4" w:space="0" w:color="auto"/>
              <w:right w:val="single" w:sz="4" w:space="0" w:color="auto"/>
            </w:tcBorders>
          </w:tcPr>
          <w:p w14:paraId="5E3272E1" w14:textId="77777777" w:rsidR="008239DB" w:rsidRPr="003A3444" w:rsidRDefault="008239DB" w:rsidP="008239DB"/>
        </w:tc>
        <w:tc>
          <w:tcPr>
            <w:tcW w:w="1701" w:type="dxa"/>
            <w:vMerge/>
            <w:tcBorders>
              <w:top w:val="single" w:sz="4" w:space="0" w:color="auto"/>
              <w:left w:val="single" w:sz="4" w:space="0" w:color="auto"/>
              <w:bottom w:val="single" w:sz="4" w:space="0" w:color="auto"/>
              <w:right w:val="single" w:sz="4" w:space="0" w:color="auto"/>
            </w:tcBorders>
          </w:tcPr>
          <w:p w14:paraId="506E077D" w14:textId="77777777" w:rsidR="008239DB" w:rsidRPr="003A3444" w:rsidRDefault="008239DB" w:rsidP="008239DB"/>
        </w:tc>
        <w:tc>
          <w:tcPr>
            <w:tcW w:w="3969" w:type="dxa"/>
            <w:vMerge/>
            <w:tcBorders>
              <w:top w:val="single" w:sz="4" w:space="0" w:color="auto"/>
              <w:left w:val="single" w:sz="4" w:space="0" w:color="auto"/>
              <w:bottom w:val="single" w:sz="4" w:space="0" w:color="auto"/>
              <w:right w:val="single" w:sz="4" w:space="0" w:color="auto"/>
            </w:tcBorders>
          </w:tcPr>
          <w:p w14:paraId="282239E0" w14:textId="77777777" w:rsidR="008239DB" w:rsidRPr="003A3444" w:rsidRDefault="008239DB" w:rsidP="008239DB">
            <w:pPr>
              <w:jc w:val="both"/>
            </w:pPr>
          </w:p>
        </w:tc>
        <w:tc>
          <w:tcPr>
            <w:tcW w:w="6520" w:type="dxa"/>
            <w:tcBorders>
              <w:top w:val="single" w:sz="4" w:space="0" w:color="auto"/>
              <w:left w:val="single" w:sz="4" w:space="0" w:color="auto"/>
              <w:bottom w:val="single" w:sz="4" w:space="0" w:color="auto"/>
              <w:right w:val="single" w:sz="4" w:space="0" w:color="auto"/>
            </w:tcBorders>
          </w:tcPr>
          <w:p w14:paraId="44131CB1" w14:textId="77777777" w:rsidR="008239DB" w:rsidRPr="003A3444" w:rsidRDefault="008239DB" w:rsidP="008239DB">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8239DB" w:rsidRPr="003A3444" w14:paraId="7914EB67" w14:textId="77777777" w:rsidTr="00180278">
        <w:trPr>
          <w:trHeight w:val="45"/>
        </w:trPr>
        <w:tc>
          <w:tcPr>
            <w:tcW w:w="841" w:type="dxa"/>
            <w:vMerge/>
            <w:tcBorders>
              <w:top w:val="single" w:sz="4" w:space="0" w:color="auto"/>
              <w:left w:val="single" w:sz="8" w:space="0" w:color="000000"/>
              <w:bottom w:val="single" w:sz="8" w:space="0" w:color="000000"/>
              <w:right w:val="single" w:sz="8" w:space="0" w:color="000000"/>
            </w:tcBorders>
          </w:tcPr>
          <w:p w14:paraId="44BD0232" w14:textId="77777777" w:rsidR="008239DB" w:rsidRPr="003A3444" w:rsidRDefault="008239DB" w:rsidP="00180278">
            <w:pPr>
              <w:pStyle w:val="af1"/>
              <w:ind w:left="0"/>
              <w:contextualSpacing w:val="0"/>
              <w:jc w:val="center"/>
            </w:pPr>
          </w:p>
        </w:tc>
        <w:tc>
          <w:tcPr>
            <w:tcW w:w="2268" w:type="dxa"/>
            <w:vMerge/>
            <w:tcBorders>
              <w:top w:val="single" w:sz="4" w:space="0" w:color="auto"/>
              <w:left w:val="nil"/>
              <w:bottom w:val="single" w:sz="8" w:space="0" w:color="000000"/>
              <w:right w:val="single" w:sz="8" w:space="0" w:color="000000"/>
            </w:tcBorders>
          </w:tcPr>
          <w:p w14:paraId="220A1B26" w14:textId="77777777" w:rsidR="008239DB" w:rsidRPr="003A3444" w:rsidRDefault="008239DB" w:rsidP="008239DB"/>
        </w:tc>
        <w:tc>
          <w:tcPr>
            <w:tcW w:w="1701" w:type="dxa"/>
            <w:vMerge/>
            <w:tcBorders>
              <w:top w:val="single" w:sz="4" w:space="0" w:color="auto"/>
              <w:left w:val="nil"/>
              <w:bottom w:val="single" w:sz="8" w:space="0" w:color="000000"/>
              <w:right w:val="single" w:sz="8" w:space="0" w:color="000000"/>
            </w:tcBorders>
          </w:tcPr>
          <w:p w14:paraId="78C03241" w14:textId="77777777" w:rsidR="008239DB" w:rsidRPr="003A3444" w:rsidRDefault="008239DB" w:rsidP="008239DB"/>
        </w:tc>
        <w:tc>
          <w:tcPr>
            <w:tcW w:w="3969" w:type="dxa"/>
            <w:vMerge/>
            <w:tcBorders>
              <w:top w:val="single" w:sz="4" w:space="0" w:color="auto"/>
              <w:left w:val="nil"/>
              <w:bottom w:val="single" w:sz="8" w:space="0" w:color="000000"/>
              <w:right w:val="single" w:sz="8" w:space="0" w:color="000000"/>
            </w:tcBorders>
          </w:tcPr>
          <w:p w14:paraId="0054E353" w14:textId="77777777" w:rsidR="008239DB" w:rsidRPr="003A3444" w:rsidRDefault="008239DB" w:rsidP="008239DB">
            <w:pPr>
              <w:jc w:val="both"/>
            </w:pPr>
          </w:p>
        </w:tc>
        <w:tc>
          <w:tcPr>
            <w:tcW w:w="6520" w:type="dxa"/>
            <w:tcBorders>
              <w:top w:val="single" w:sz="4" w:space="0" w:color="auto"/>
              <w:left w:val="nil"/>
              <w:bottom w:val="single" w:sz="8" w:space="0" w:color="000000"/>
              <w:right w:val="single" w:sz="8" w:space="0" w:color="000000"/>
            </w:tcBorders>
          </w:tcPr>
          <w:p w14:paraId="53A1966E" w14:textId="77777777" w:rsidR="008239DB" w:rsidRPr="003A3444" w:rsidRDefault="008239DB" w:rsidP="008239DB">
            <w:pPr>
              <w:jc w:val="both"/>
            </w:pPr>
            <w:r w:rsidRPr="003A3444">
              <w:t>Предельная высота зданий, строений, сооружений – не подлежит установлению</w:t>
            </w:r>
          </w:p>
        </w:tc>
      </w:tr>
      <w:tr w:rsidR="008239DB" w:rsidRPr="003A3444" w14:paraId="1806898B" w14:textId="77777777" w:rsidTr="00180278">
        <w:trPr>
          <w:trHeight w:val="45"/>
        </w:trPr>
        <w:tc>
          <w:tcPr>
            <w:tcW w:w="841" w:type="dxa"/>
            <w:vMerge/>
            <w:tcBorders>
              <w:top w:val="nil"/>
              <w:left w:val="single" w:sz="8" w:space="0" w:color="000000"/>
              <w:bottom w:val="single" w:sz="4" w:space="0" w:color="auto"/>
              <w:right w:val="single" w:sz="8" w:space="0" w:color="000000"/>
            </w:tcBorders>
          </w:tcPr>
          <w:p w14:paraId="3297B6CB" w14:textId="77777777" w:rsidR="008239DB" w:rsidRPr="003A3444" w:rsidRDefault="008239DB" w:rsidP="00180278">
            <w:pPr>
              <w:pStyle w:val="af1"/>
              <w:ind w:left="0"/>
              <w:contextualSpacing w:val="0"/>
              <w:jc w:val="center"/>
            </w:pPr>
          </w:p>
        </w:tc>
        <w:tc>
          <w:tcPr>
            <w:tcW w:w="2268" w:type="dxa"/>
            <w:vMerge/>
            <w:tcBorders>
              <w:top w:val="nil"/>
              <w:left w:val="nil"/>
              <w:bottom w:val="single" w:sz="4" w:space="0" w:color="auto"/>
              <w:right w:val="single" w:sz="8" w:space="0" w:color="000000"/>
            </w:tcBorders>
          </w:tcPr>
          <w:p w14:paraId="014C64A3" w14:textId="77777777" w:rsidR="008239DB" w:rsidRPr="003A3444" w:rsidRDefault="008239DB" w:rsidP="008239DB"/>
        </w:tc>
        <w:tc>
          <w:tcPr>
            <w:tcW w:w="1701" w:type="dxa"/>
            <w:vMerge/>
            <w:tcBorders>
              <w:top w:val="nil"/>
              <w:left w:val="nil"/>
              <w:bottom w:val="single" w:sz="4" w:space="0" w:color="auto"/>
              <w:right w:val="single" w:sz="8" w:space="0" w:color="000000"/>
            </w:tcBorders>
          </w:tcPr>
          <w:p w14:paraId="6ABD815A" w14:textId="77777777" w:rsidR="008239DB" w:rsidRPr="003A3444" w:rsidRDefault="008239DB" w:rsidP="008239DB"/>
        </w:tc>
        <w:tc>
          <w:tcPr>
            <w:tcW w:w="3969" w:type="dxa"/>
            <w:vMerge/>
            <w:tcBorders>
              <w:top w:val="nil"/>
              <w:left w:val="nil"/>
              <w:bottom w:val="single" w:sz="4" w:space="0" w:color="auto"/>
              <w:right w:val="single" w:sz="8" w:space="0" w:color="000000"/>
            </w:tcBorders>
          </w:tcPr>
          <w:p w14:paraId="0318461F" w14:textId="77777777" w:rsidR="008239DB" w:rsidRPr="003A3444" w:rsidRDefault="008239DB" w:rsidP="008239DB">
            <w:pPr>
              <w:jc w:val="both"/>
            </w:pPr>
          </w:p>
        </w:tc>
        <w:tc>
          <w:tcPr>
            <w:tcW w:w="6520" w:type="dxa"/>
            <w:tcBorders>
              <w:top w:val="nil"/>
              <w:left w:val="nil"/>
              <w:bottom w:val="single" w:sz="4" w:space="0" w:color="auto"/>
              <w:right w:val="single" w:sz="8" w:space="0" w:color="000000"/>
            </w:tcBorders>
          </w:tcPr>
          <w:p w14:paraId="5546CBD5" w14:textId="77777777" w:rsidR="008239DB" w:rsidRPr="003A3444" w:rsidRDefault="008239DB" w:rsidP="008239DB">
            <w:pPr>
              <w:jc w:val="both"/>
            </w:pPr>
            <w:r w:rsidRPr="003A3444">
              <w:t>Минимальный процент озеленения в границах земельного участка – 20 %</w:t>
            </w:r>
          </w:p>
        </w:tc>
      </w:tr>
      <w:tr w:rsidR="008239DB" w:rsidRPr="003A3444" w14:paraId="165EF8F6" w14:textId="77777777" w:rsidTr="00180278">
        <w:tc>
          <w:tcPr>
            <w:tcW w:w="841" w:type="dxa"/>
            <w:vMerge w:val="restart"/>
            <w:tcBorders>
              <w:top w:val="single" w:sz="4" w:space="0" w:color="auto"/>
              <w:left w:val="single" w:sz="4" w:space="0" w:color="auto"/>
              <w:bottom w:val="single" w:sz="4" w:space="0" w:color="auto"/>
              <w:right w:val="single" w:sz="4" w:space="0" w:color="auto"/>
            </w:tcBorders>
          </w:tcPr>
          <w:p w14:paraId="4DD757D6" w14:textId="77777777" w:rsidR="008239DB" w:rsidRPr="003A3444" w:rsidRDefault="008239DB" w:rsidP="00180278">
            <w:pPr>
              <w:pStyle w:val="af1"/>
              <w:numPr>
                <w:ilvl w:val="0"/>
                <w:numId w:val="16"/>
              </w:numPr>
              <w:tabs>
                <w:tab w:val="clear" w:pos="-76"/>
                <w:tab w:val="num" w:pos="166"/>
              </w:tabs>
              <w:suppressAutoHyphens/>
              <w:ind w:left="0" w:firstLine="0"/>
              <w:contextualSpacing w:val="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59518B60" w14:textId="77777777" w:rsidR="008239DB" w:rsidRPr="003A3444" w:rsidRDefault="008239DB" w:rsidP="008239DB">
            <w:r w:rsidRPr="003A3444">
              <w:t>Обеспечение деятельности в области гидрометеорологии и смежных с ней областях</w:t>
            </w:r>
          </w:p>
        </w:tc>
        <w:tc>
          <w:tcPr>
            <w:tcW w:w="1701" w:type="dxa"/>
            <w:vMerge w:val="restart"/>
            <w:tcBorders>
              <w:top w:val="single" w:sz="4" w:space="0" w:color="auto"/>
              <w:left w:val="single" w:sz="4" w:space="0" w:color="auto"/>
              <w:bottom w:val="single" w:sz="4" w:space="0" w:color="auto"/>
              <w:right w:val="single" w:sz="4" w:space="0" w:color="auto"/>
            </w:tcBorders>
          </w:tcPr>
          <w:p w14:paraId="285CCB87" w14:textId="77777777" w:rsidR="008239DB" w:rsidRPr="003A3444" w:rsidRDefault="008239DB" w:rsidP="008239DB">
            <w:r w:rsidRPr="003A3444">
              <w:t>3.9.1</w:t>
            </w:r>
          </w:p>
        </w:tc>
        <w:tc>
          <w:tcPr>
            <w:tcW w:w="3969" w:type="dxa"/>
            <w:vMerge w:val="restart"/>
            <w:tcBorders>
              <w:top w:val="single" w:sz="4" w:space="0" w:color="auto"/>
              <w:left w:val="single" w:sz="4" w:space="0" w:color="auto"/>
              <w:bottom w:val="single" w:sz="4" w:space="0" w:color="auto"/>
              <w:right w:val="single" w:sz="4" w:space="0" w:color="auto"/>
            </w:tcBorders>
          </w:tcPr>
          <w:p w14:paraId="0AF8B1DE" w14:textId="77777777" w:rsidR="008239DB" w:rsidRPr="003A3444" w:rsidRDefault="008239DB" w:rsidP="008239DB">
            <w:pPr>
              <w:jc w:val="both"/>
            </w:pPr>
            <w:r w:rsidRPr="003A3444">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single" w:sz="4" w:space="0" w:color="auto"/>
              <w:left w:val="single" w:sz="4" w:space="0" w:color="auto"/>
              <w:bottom w:val="single" w:sz="4" w:space="0" w:color="auto"/>
              <w:right w:val="single" w:sz="4" w:space="0" w:color="auto"/>
            </w:tcBorders>
          </w:tcPr>
          <w:p w14:paraId="01CC517E" w14:textId="77777777" w:rsidR="008239DB" w:rsidRPr="003A3444" w:rsidRDefault="008239DB" w:rsidP="008239DB">
            <w:pPr>
              <w:jc w:val="both"/>
            </w:pPr>
            <w:r w:rsidRPr="003A3444">
              <w:t>Минимальный размер земельного участка (площадь) – не подлежит установлению</w:t>
            </w:r>
          </w:p>
        </w:tc>
      </w:tr>
      <w:tr w:rsidR="008239DB" w:rsidRPr="003A3444" w14:paraId="0D0373A1" w14:textId="77777777" w:rsidTr="00180278">
        <w:tc>
          <w:tcPr>
            <w:tcW w:w="841" w:type="dxa"/>
            <w:vMerge/>
            <w:tcBorders>
              <w:top w:val="single" w:sz="4" w:space="0" w:color="auto"/>
              <w:left w:val="single" w:sz="8" w:space="0" w:color="000000"/>
              <w:bottom w:val="single" w:sz="8" w:space="0" w:color="000000"/>
              <w:right w:val="single" w:sz="8" w:space="0" w:color="000000"/>
            </w:tcBorders>
          </w:tcPr>
          <w:p w14:paraId="5481B2F6" w14:textId="77777777" w:rsidR="008239DB" w:rsidRPr="003A3444" w:rsidRDefault="008239DB" w:rsidP="00180278">
            <w:pPr>
              <w:pStyle w:val="af1"/>
              <w:tabs>
                <w:tab w:val="num" w:pos="166"/>
              </w:tabs>
              <w:ind w:left="0"/>
              <w:contextualSpacing w:val="0"/>
              <w:jc w:val="center"/>
            </w:pPr>
          </w:p>
        </w:tc>
        <w:tc>
          <w:tcPr>
            <w:tcW w:w="2268" w:type="dxa"/>
            <w:vMerge/>
            <w:tcBorders>
              <w:top w:val="single" w:sz="4" w:space="0" w:color="auto"/>
              <w:left w:val="nil"/>
              <w:bottom w:val="single" w:sz="8" w:space="0" w:color="000000"/>
              <w:right w:val="single" w:sz="8" w:space="0" w:color="000000"/>
            </w:tcBorders>
          </w:tcPr>
          <w:p w14:paraId="0EBB5DB0" w14:textId="77777777" w:rsidR="008239DB" w:rsidRPr="003A3444" w:rsidRDefault="008239DB" w:rsidP="008239DB"/>
        </w:tc>
        <w:tc>
          <w:tcPr>
            <w:tcW w:w="1701" w:type="dxa"/>
            <w:vMerge/>
            <w:tcBorders>
              <w:top w:val="single" w:sz="4" w:space="0" w:color="auto"/>
              <w:left w:val="nil"/>
              <w:bottom w:val="single" w:sz="8" w:space="0" w:color="000000"/>
              <w:right w:val="single" w:sz="8" w:space="0" w:color="000000"/>
            </w:tcBorders>
          </w:tcPr>
          <w:p w14:paraId="4505E601" w14:textId="77777777" w:rsidR="008239DB" w:rsidRPr="003A3444" w:rsidRDefault="008239DB" w:rsidP="008239DB"/>
        </w:tc>
        <w:tc>
          <w:tcPr>
            <w:tcW w:w="3969" w:type="dxa"/>
            <w:vMerge/>
            <w:tcBorders>
              <w:top w:val="single" w:sz="4" w:space="0" w:color="auto"/>
              <w:left w:val="nil"/>
              <w:bottom w:val="single" w:sz="8" w:space="0" w:color="000000"/>
              <w:right w:val="single" w:sz="8" w:space="0" w:color="000000"/>
            </w:tcBorders>
          </w:tcPr>
          <w:p w14:paraId="0E558FA1" w14:textId="77777777" w:rsidR="008239DB" w:rsidRPr="003A3444" w:rsidRDefault="008239DB" w:rsidP="008239DB">
            <w:pPr>
              <w:jc w:val="both"/>
            </w:pPr>
          </w:p>
        </w:tc>
        <w:tc>
          <w:tcPr>
            <w:tcW w:w="6520" w:type="dxa"/>
            <w:tcBorders>
              <w:top w:val="single" w:sz="4" w:space="0" w:color="auto"/>
              <w:left w:val="nil"/>
              <w:bottom w:val="single" w:sz="8" w:space="0" w:color="000000"/>
              <w:right w:val="single" w:sz="8" w:space="0" w:color="000000"/>
            </w:tcBorders>
          </w:tcPr>
          <w:p w14:paraId="0373D01C" w14:textId="77777777" w:rsidR="008239DB" w:rsidRPr="003A3444" w:rsidRDefault="008239DB" w:rsidP="008239DB">
            <w:pPr>
              <w:jc w:val="both"/>
            </w:pPr>
            <w:r w:rsidRPr="003A3444">
              <w:t>Максимальный размер земельного участка (площадь) – не подлежит установлению</w:t>
            </w:r>
          </w:p>
        </w:tc>
      </w:tr>
      <w:tr w:rsidR="008239DB" w:rsidRPr="003A3444" w14:paraId="1B148B2E" w14:textId="77777777" w:rsidTr="00180278">
        <w:tc>
          <w:tcPr>
            <w:tcW w:w="841" w:type="dxa"/>
            <w:vMerge/>
            <w:tcBorders>
              <w:top w:val="nil"/>
              <w:left w:val="single" w:sz="8" w:space="0" w:color="000000"/>
              <w:bottom w:val="single" w:sz="8" w:space="0" w:color="000000"/>
              <w:right w:val="single" w:sz="8" w:space="0" w:color="000000"/>
            </w:tcBorders>
          </w:tcPr>
          <w:p w14:paraId="58779678" w14:textId="77777777" w:rsidR="008239DB" w:rsidRPr="003A3444" w:rsidRDefault="008239DB" w:rsidP="00180278">
            <w:pPr>
              <w:pStyle w:val="af1"/>
              <w:tabs>
                <w:tab w:val="num" w:pos="166"/>
              </w:tabs>
              <w:ind w:left="0"/>
              <w:contextualSpacing w:val="0"/>
              <w:jc w:val="center"/>
            </w:pPr>
          </w:p>
        </w:tc>
        <w:tc>
          <w:tcPr>
            <w:tcW w:w="2268" w:type="dxa"/>
            <w:vMerge/>
            <w:tcBorders>
              <w:top w:val="nil"/>
              <w:left w:val="nil"/>
              <w:bottom w:val="single" w:sz="8" w:space="0" w:color="000000"/>
              <w:right w:val="single" w:sz="8" w:space="0" w:color="000000"/>
            </w:tcBorders>
          </w:tcPr>
          <w:p w14:paraId="7ED44F29"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31EDC25E"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09466E56"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6E039914" w14:textId="77777777" w:rsidR="008239DB" w:rsidRPr="003A3444" w:rsidRDefault="008239DB" w:rsidP="008239DB">
            <w:pPr>
              <w:jc w:val="both"/>
            </w:pPr>
            <w:r w:rsidRPr="003A3444">
              <w:t>Максимальный процент застройки в границах земельного участка – не подлежит установлению</w:t>
            </w:r>
          </w:p>
        </w:tc>
      </w:tr>
      <w:tr w:rsidR="008239DB" w:rsidRPr="003A3444" w14:paraId="6B074203" w14:textId="77777777" w:rsidTr="00180278">
        <w:tc>
          <w:tcPr>
            <w:tcW w:w="841" w:type="dxa"/>
            <w:vMerge/>
            <w:tcBorders>
              <w:top w:val="nil"/>
              <w:left w:val="single" w:sz="8" w:space="0" w:color="000000"/>
              <w:bottom w:val="single" w:sz="8" w:space="0" w:color="000000"/>
              <w:right w:val="single" w:sz="8" w:space="0" w:color="000000"/>
            </w:tcBorders>
          </w:tcPr>
          <w:p w14:paraId="7E2C2160" w14:textId="77777777" w:rsidR="008239DB" w:rsidRPr="003A3444" w:rsidRDefault="008239DB" w:rsidP="00180278">
            <w:pPr>
              <w:pStyle w:val="af1"/>
              <w:tabs>
                <w:tab w:val="num" w:pos="166"/>
              </w:tabs>
              <w:ind w:left="0"/>
              <w:contextualSpacing w:val="0"/>
              <w:jc w:val="center"/>
            </w:pPr>
          </w:p>
        </w:tc>
        <w:tc>
          <w:tcPr>
            <w:tcW w:w="2268" w:type="dxa"/>
            <w:vMerge/>
            <w:tcBorders>
              <w:top w:val="nil"/>
              <w:left w:val="nil"/>
              <w:bottom w:val="single" w:sz="8" w:space="0" w:color="000000"/>
              <w:right w:val="single" w:sz="8" w:space="0" w:color="000000"/>
            </w:tcBorders>
          </w:tcPr>
          <w:p w14:paraId="7E094C84"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45C972D7"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5C478AEE"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3FA9AAB9" w14:textId="77777777" w:rsidR="008239DB" w:rsidRPr="003A3444" w:rsidRDefault="008239DB" w:rsidP="008239DB">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8239DB" w:rsidRPr="003A3444" w14:paraId="35496F30" w14:textId="77777777" w:rsidTr="00180278">
        <w:tc>
          <w:tcPr>
            <w:tcW w:w="841" w:type="dxa"/>
            <w:vMerge/>
            <w:tcBorders>
              <w:top w:val="nil"/>
              <w:left w:val="single" w:sz="8" w:space="0" w:color="000000"/>
              <w:bottom w:val="single" w:sz="8" w:space="0" w:color="000000"/>
              <w:right w:val="single" w:sz="8" w:space="0" w:color="000000"/>
            </w:tcBorders>
          </w:tcPr>
          <w:p w14:paraId="107C5FE2" w14:textId="77777777" w:rsidR="008239DB" w:rsidRPr="003A3444" w:rsidRDefault="008239DB" w:rsidP="00180278">
            <w:pPr>
              <w:pStyle w:val="af1"/>
              <w:tabs>
                <w:tab w:val="num" w:pos="166"/>
              </w:tabs>
              <w:ind w:left="0"/>
              <w:contextualSpacing w:val="0"/>
              <w:jc w:val="center"/>
            </w:pPr>
          </w:p>
        </w:tc>
        <w:tc>
          <w:tcPr>
            <w:tcW w:w="2268" w:type="dxa"/>
            <w:vMerge/>
            <w:tcBorders>
              <w:top w:val="nil"/>
              <w:left w:val="nil"/>
              <w:bottom w:val="single" w:sz="8" w:space="0" w:color="000000"/>
              <w:right w:val="single" w:sz="8" w:space="0" w:color="000000"/>
            </w:tcBorders>
          </w:tcPr>
          <w:p w14:paraId="0E771F12"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0AEFB156"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2872E1C6"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5A4C1EE0" w14:textId="77777777" w:rsidR="008239DB" w:rsidRPr="003A3444" w:rsidRDefault="008239DB" w:rsidP="008239DB">
            <w:pPr>
              <w:jc w:val="both"/>
            </w:pPr>
            <w:r w:rsidRPr="003A3444">
              <w:t>Предельная высота зданий, строений, сооружений – не подлежит установлению</w:t>
            </w:r>
          </w:p>
        </w:tc>
      </w:tr>
      <w:tr w:rsidR="008239DB" w:rsidRPr="003A3444" w14:paraId="47F7E466" w14:textId="77777777" w:rsidTr="00180278">
        <w:tc>
          <w:tcPr>
            <w:tcW w:w="841" w:type="dxa"/>
            <w:vMerge/>
            <w:tcBorders>
              <w:top w:val="nil"/>
              <w:left w:val="single" w:sz="8" w:space="0" w:color="000000"/>
              <w:bottom w:val="single" w:sz="8" w:space="0" w:color="000000"/>
              <w:right w:val="single" w:sz="8" w:space="0" w:color="000000"/>
            </w:tcBorders>
          </w:tcPr>
          <w:p w14:paraId="5D3B48EC" w14:textId="77777777" w:rsidR="008239DB" w:rsidRPr="003A3444" w:rsidRDefault="008239DB" w:rsidP="00180278">
            <w:pPr>
              <w:pStyle w:val="af1"/>
              <w:tabs>
                <w:tab w:val="num" w:pos="166"/>
              </w:tabs>
              <w:ind w:left="0"/>
              <w:contextualSpacing w:val="0"/>
              <w:jc w:val="center"/>
            </w:pPr>
          </w:p>
        </w:tc>
        <w:tc>
          <w:tcPr>
            <w:tcW w:w="2268" w:type="dxa"/>
            <w:vMerge/>
            <w:tcBorders>
              <w:top w:val="nil"/>
              <w:left w:val="nil"/>
              <w:bottom w:val="single" w:sz="8" w:space="0" w:color="000000"/>
              <w:right w:val="single" w:sz="8" w:space="0" w:color="000000"/>
            </w:tcBorders>
          </w:tcPr>
          <w:p w14:paraId="46696053"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53A11AC8"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668D4132"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540B137F" w14:textId="77777777" w:rsidR="008239DB" w:rsidRPr="003A3444" w:rsidRDefault="008239DB" w:rsidP="008239DB">
            <w:pPr>
              <w:jc w:val="both"/>
            </w:pPr>
            <w:r w:rsidRPr="003A3444">
              <w:t>Минимальный процент озеленения в границах земельного участка – не подлежит установлению</w:t>
            </w:r>
          </w:p>
        </w:tc>
      </w:tr>
      <w:tr w:rsidR="008239DB" w:rsidRPr="003A3444" w14:paraId="1FDD8131" w14:textId="77777777" w:rsidTr="00180278">
        <w:tc>
          <w:tcPr>
            <w:tcW w:w="841" w:type="dxa"/>
            <w:vMerge w:val="restart"/>
            <w:tcBorders>
              <w:top w:val="nil"/>
              <w:left w:val="single" w:sz="8" w:space="0" w:color="000000"/>
              <w:bottom w:val="single" w:sz="8" w:space="0" w:color="000000"/>
              <w:right w:val="single" w:sz="8" w:space="0" w:color="000000"/>
            </w:tcBorders>
          </w:tcPr>
          <w:p w14:paraId="0C02012A" w14:textId="77777777" w:rsidR="008239DB" w:rsidRPr="003A3444" w:rsidRDefault="008239DB" w:rsidP="00180278">
            <w:pPr>
              <w:pStyle w:val="af1"/>
              <w:numPr>
                <w:ilvl w:val="0"/>
                <w:numId w:val="16"/>
              </w:numPr>
              <w:tabs>
                <w:tab w:val="clear" w:pos="-76"/>
                <w:tab w:val="num" w:pos="166"/>
              </w:tabs>
              <w:suppressAutoHyphens/>
              <w:ind w:left="0" w:firstLine="0"/>
              <w:contextualSpacing w:val="0"/>
              <w:jc w:val="center"/>
            </w:pPr>
          </w:p>
        </w:tc>
        <w:tc>
          <w:tcPr>
            <w:tcW w:w="2268" w:type="dxa"/>
            <w:vMerge w:val="restart"/>
            <w:tcBorders>
              <w:top w:val="nil"/>
              <w:left w:val="nil"/>
              <w:bottom w:val="single" w:sz="8" w:space="0" w:color="000000"/>
              <w:right w:val="single" w:sz="8" w:space="0" w:color="000000"/>
            </w:tcBorders>
          </w:tcPr>
          <w:p w14:paraId="43F34F25" w14:textId="77777777" w:rsidR="008239DB" w:rsidRPr="003A3444" w:rsidRDefault="008239DB" w:rsidP="008239DB">
            <w:r w:rsidRPr="003A3444">
              <w:t>Амбулаторное ветеринарное обслуживание</w:t>
            </w:r>
          </w:p>
        </w:tc>
        <w:tc>
          <w:tcPr>
            <w:tcW w:w="1701" w:type="dxa"/>
            <w:vMerge w:val="restart"/>
            <w:tcBorders>
              <w:top w:val="nil"/>
              <w:left w:val="nil"/>
              <w:bottom w:val="single" w:sz="8" w:space="0" w:color="000000"/>
              <w:right w:val="single" w:sz="8" w:space="0" w:color="000000"/>
            </w:tcBorders>
          </w:tcPr>
          <w:p w14:paraId="683022B1" w14:textId="77777777" w:rsidR="008239DB" w:rsidRPr="003A3444" w:rsidRDefault="008239DB" w:rsidP="008239DB">
            <w:r w:rsidRPr="003A3444">
              <w:t>3.10.1</w:t>
            </w:r>
          </w:p>
        </w:tc>
        <w:tc>
          <w:tcPr>
            <w:tcW w:w="3969" w:type="dxa"/>
            <w:vMerge w:val="restart"/>
            <w:tcBorders>
              <w:top w:val="nil"/>
              <w:left w:val="nil"/>
              <w:bottom w:val="single" w:sz="8" w:space="0" w:color="000000"/>
              <w:right w:val="single" w:sz="8" w:space="0" w:color="000000"/>
            </w:tcBorders>
          </w:tcPr>
          <w:p w14:paraId="19AFE1DB" w14:textId="77777777" w:rsidR="008239DB" w:rsidRPr="003A3444" w:rsidRDefault="008239DB" w:rsidP="008239DB">
            <w:pPr>
              <w:jc w:val="both"/>
            </w:pPr>
            <w:r w:rsidRPr="003A3444">
              <w:t>Размещение объектов капитального строительства, предназначенных для оказания ветеринарных услуг без содержания животных</w:t>
            </w:r>
          </w:p>
        </w:tc>
        <w:tc>
          <w:tcPr>
            <w:tcW w:w="6520" w:type="dxa"/>
            <w:tcBorders>
              <w:top w:val="nil"/>
              <w:left w:val="nil"/>
              <w:bottom w:val="single" w:sz="8" w:space="0" w:color="000000"/>
              <w:right w:val="single" w:sz="8" w:space="0" w:color="000000"/>
            </w:tcBorders>
          </w:tcPr>
          <w:p w14:paraId="0B784436" w14:textId="77777777" w:rsidR="008239DB" w:rsidRPr="003A3444" w:rsidRDefault="008239DB" w:rsidP="008239DB">
            <w:pPr>
              <w:jc w:val="both"/>
            </w:pPr>
            <w:r w:rsidRPr="003A3444">
              <w:t>Минимальный размер земельного участка (площадь) – 300 кв. м</w:t>
            </w:r>
          </w:p>
        </w:tc>
      </w:tr>
      <w:tr w:rsidR="008239DB" w:rsidRPr="003A3444" w14:paraId="5D74F5EA" w14:textId="77777777" w:rsidTr="00180278">
        <w:tc>
          <w:tcPr>
            <w:tcW w:w="841" w:type="dxa"/>
            <w:vMerge/>
            <w:tcBorders>
              <w:top w:val="nil"/>
              <w:left w:val="single" w:sz="8" w:space="0" w:color="000000"/>
              <w:bottom w:val="single" w:sz="8" w:space="0" w:color="000000"/>
              <w:right w:val="single" w:sz="8" w:space="0" w:color="000000"/>
            </w:tcBorders>
          </w:tcPr>
          <w:p w14:paraId="0FB209C6" w14:textId="77777777" w:rsidR="008239DB" w:rsidRPr="003A3444" w:rsidRDefault="008239DB" w:rsidP="00180278">
            <w:pPr>
              <w:pStyle w:val="af1"/>
              <w:tabs>
                <w:tab w:val="num" w:pos="166"/>
              </w:tabs>
              <w:ind w:left="0"/>
              <w:contextualSpacing w:val="0"/>
              <w:jc w:val="center"/>
            </w:pPr>
          </w:p>
        </w:tc>
        <w:tc>
          <w:tcPr>
            <w:tcW w:w="2268" w:type="dxa"/>
            <w:vMerge/>
            <w:tcBorders>
              <w:top w:val="nil"/>
              <w:left w:val="nil"/>
              <w:bottom w:val="single" w:sz="8" w:space="0" w:color="000000"/>
              <w:right w:val="single" w:sz="8" w:space="0" w:color="000000"/>
            </w:tcBorders>
          </w:tcPr>
          <w:p w14:paraId="3C2DA3A8"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3DEC3CBF"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2AE347A0"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6C3F8F9A" w14:textId="77777777" w:rsidR="008239DB" w:rsidRPr="003A3444" w:rsidRDefault="008239DB" w:rsidP="008239DB">
            <w:pPr>
              <w:jc w:val="both"/>
            </w:pPr>
            <w:r w:rsidRPr="003A3444">
              <w:t>Максимальный размер земельного участка (площадь) – не подлежит установлению</w:t>
            </w:r>
          </w:p>
        </w:tc>
      </w:tr>
      <w:tr w:rsidR="008239DB" w:rsidRPr="003A3444" w14:paraId="148F3A57" w14:textId="77777777" w:rsidTr="00180278">
        <w:tc>
          <w:tcPr>
            <w:tcW w:w="841" w:type="dxa"/>
            <w:vMerge/>
            <w:tcBorders>
              <w:top w:val="nil"/>
              <w:left w:val="single" w:sz="8" w:space="0" w:color="000000"/>
              <w:bottom w:val="single" w:sz="4" w:space="0" w:color="auto"/>
              <w:right w:val="single" w:sz="8" w:space="0" w:color="000000"/>
            </w:tcBorders>
          </w:tcPr>
          <w:p w14:paraId="6B0AEC4B" w14:textId="77777777" w:rsidR="008239DB" w:rsidRPr="003A3444" w:rsidRDefault="008239DB" w:rsidP="00180278">
            <w:pPr>
              <w:pStyle w:val="af1"/>
              <w:tabs>
                <w:tab w:val="num" w:pos="166"/>
              </w:tabs>
              <w:ind w:left="0"/>
              <w:contextualSpacing w:val="0"/>
              <w:jc w:val="center"/>
            </w:pPr>
          </w:p>
        </w:tc>
        <w:tc>
          <w:tcPr>
            <w:tcW w:w="2268" w:type="dxa"/>
            <w:vMerge/>
            <w:tcBorders>
              <w:top w:val="nil"/>
              <w:left w:val="nil"/>
              <w:bottom w:val="single" w:sz="4" w:space="0" w:color="auto"/>
              <w:right w:val="single" w:sz="8" w:space="0" w:color="000000"/>
            </w:tcBorders>
          </w:tcPr>
          <w:p w14:paraId="1D17F4BB" w14:textId="77777777" w:rsidR="008239DB" w:rsidRPr="003A3444" w:rsidRDefault="008239DB" w:rsidP="008239DB"/>
        </w:tc>
        <w:tc>
          <w:tcPr>
            <w:tcW w:w="1701" w:type="dxa"/>
            <w:vMerge/>
            <w:tcBorders>
              <w:top w:val="nil"/>
              <w:left w:val="nil"/>
              <w:bottom w:val="single" w:sz="4" w:space="0" w:color="auto"/>
              <w:right w:val="single" w:sz="8" w:space="0" w:color="000000"/>
            </w:tcBorders>
          </w:tcPr>
          <w:p w14:paraId="3B146A99" w14:textId="77777777" w:rsidR="008239DB" w:rsidRPr="003A3444" w:rsidRDefault="008239DB" w:rsidP="008239DB"/>
        </w:tc>
        <w:tc>
          <w:tcPr>
            <w:tcW w:w="3969" w:type="dxa"/>
            <w:vMerge/>
            <w:tcBorders>
              <w:top w:val="nil"/>
              <w:left w:val="nil"/>
              <w:bottom w:val="single" w:sz="4" w:space="0" w:color="auto"/>
              <w:right w:val="single" w:sz="8" w:space="0" w:color="000000"/>
            </w:tcBorders>
          </w:tcPr>
          <w:p w14:paraId="194A400F" w14:textId="77777777" w:rsidR="008239DB" w:rsidRPr="003A3444" w:rsidRDefault="008239DB" w:rsidP="008239DB">
            <w:pPr>
              <w:jc w:val="both"/>
            </w:pPr>
          </w:p>
        </w:tc>
        <w:tc>
          <w:tcPr>
            <w:tcW w:w="6520" w:type="dxa"/>
            <w:tcBorders>
              <w:top w:val="nil"/>
              <w:left w:val="nil"/>
              <w:bottom w:val="single" w:sz="4" w:space="0" w:color="auto"/>
              <w:right w:val="single" w:sz="8" w:space="0" w:color="000000"/>
            </w:tcBorders>
          </w:tcPr>
          <w:p w14:paraId="50883612" w14:textId="77777777" w:rsidR="008239DB" w:rsidRPr="003A3444" w:rsidRDefault="008239DB" w:rsidP="008239DB">
            <w:pPr>
              <w:jc w:val="both"/>
            </w:pPr>
            <w:r w:rsidRPr="003A3444">
              <w:t>Максимальный процент застройки в границах земельного участка – 50 %</w:t>
            </w:r>
          </w:p>
        </w:tc>
      </w:tr>
      <w:tr w:rsidR="008239DB" w:rsidRPr="003A3444" w14:paraId="272C4683" w14:textId="77777777" w:rsidTr="00180278">
        <w:tc>
          <w:tcPr>
            <w:tcW w:w="841" w:type="dxa"/>
            <w:vMerge/>
            <w:tcBorders>
              <w:top w:val="single" w:sz="4" w:space="0" w:color="auto"/>
              <w:left w:val="single" w:sz="4" w:space="0" w:color="auto"/>
              <w:bottom w:val="single" w:sz="4" w:space="0" w:color="auto"/>
              <w:right w:val="single" w:sz="4" w:space="0" w:color="auto"/>
            </w:tcBorders>
          </w:tcPr>
          <w:p w14:paraId="55BDE15D" w14:textId="77777777" w:rsidR="008239DB" w:rsidRPr="003A3444" w:rsidRDefault="008239DB" w:rsidP="00180278">
            <w:pPr>
              <w:pStyle w:val="af1"/>
              <w:tabs>
                <w:tab w:val="num" w:pos="166"/>
              </w:tabs>
              <w:ind w:left="0"/>
              <w:contextualSpacing w:val="0"/>
              <w:jc w:val="center"/>
            </w:pPr>
          </w:p>
        </w:tc>
        <w:tc>
          <w:tcPr>
            <w:tcW w:w="2268" w:type="dxa"/>
            <w:vMerge/>
            <w:tcBorders>
              <w:top w:val="single" w:sz="4" w:space="0" w:color="auto"/>
              <w:left w:val="single" w:sz="4" w:space="0" w:color="auto"/>
              <w:bottom w:val="single" w:sz="4" w:space="0" w:color="auto"/>
              <w:right w:val="single" w:sz="4" w:space="0" w:color="auto"/>
            </w:tcBorders>
          </w:tcPr>
          <w:p w14:paraId="707B8ABE" w14:textId="77777777" w:rsidR="008239DB" w:rsidRPr="003A3444" w:rsidRDefault="008239DB" w:rsidP="008239DB"/>
        </w:tc>
        <w:tc>
          <w:tcPr>
            <w:tcW w:w="1701" w:type="dxa"/>
            <w:vMerge/>
            <w:tcBorders>
              <w:top w:val="single" w:sz="4" w:space="0" w:color="auto"/>
              <w:left w:val="single" w:sz="4" w:space="0" w:color="auto"/>
              <w:bottom w:val="single" w:sz="4" w:space="0" w:color="auto"/>
              <w:right w:val="single" w:sz="4" w:space="0" w:color="auto"/>
            </w:tcBorders>
          </w:tcPr>
          <w:p w14:paraId="4E8692AF" w14:textId="77777777" w:rsidR="008239DB" w:rsidRPr="003A3444" w:rsidRDefault="008239DB" w:rsidP="008239DB"/>
        </w:tc>
        <w:tc>
          <w:tcPr>
            <w:tcW w:w="3969" w:type="dxa"/>
            <w:vMerge/>
            <w:tcBorders>
              <w:top w:val="single" w:sz="4" w:space="0" w:color="auto"/>
              <w:left w:val="single" w:sz="4" w:space="0" w:color="auto"/>
              <w:bottom w:val="single" w:sz="4" w:space="0" w:color="auto"/>
              <w:right w:val="single" w:sz="4" w:space="0" w:color="auto"/>
            </w:tcBorders>
          </w:tcPr>
          <w:p w14:paraId="1BB62090" w14:textId="77777777" w:rsidR="008239DB" w:rsidRPr="003A3444" w:rsidRDefault="008239DB" w:rsidP="008239DB">
            <w:pPr>
              <w:jc w:val="both"/>
            </w:pPr>
          </w:p>
        </w:tc>
        <w:tc>
          <w:tcPr>
            <w:tcW w:w="6520" w:type="dxa"/>
            <w:tcBorders>
              <w:top w:val="single" w:sz="4" w:space="0" w:color="auto"/>
              <w:left w:val="single" w:sz="4" w:space="0" w:color="auto"/>
              <w:bottom w:val="single" w:sz="4" w:space="0" w:color="auto"/>
              <w:right w:val="single" w:sz="4" w:space="0" w:color="auto"/>
            </w:tcBorders>
          </w:tcPr>
          <w:p w14:paraId="350BF7C0" w14:textId="77777777" w:rsidR="008239DB" w:rsidRPr="003A3444" w:rsidRDefault="008239DB" w:rsidP="008239DB">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8239DB" w:rsidRPr="003A3444" w14:paraId="137C679A" w14:textId="77777777" w:rsidTr="00180278">
        <w:tc>
          <w:tcPr>
            <w:tcW w:w="841" w:type="dxa"/>
            <w:vMerge/>
            <w:tcBorders>
              <w:top w:val="single" w:sz="4" w:space="0" w:color="auto"/>
              <w:left w:val="single" w:sz="8" w:space="0" w:color="000000"/>
              <w:bottom w:val="single" w:sz="8" w:space="0" w:color="000000"/>
              <w:right w:val="single" w:sz="8" w:space="0" w:color="000000"/>
            </w:tcBorders>
          </w:tcPr>
          <w:p w14:paraId="6899C72F" w14:textId="77777777" w:rsidR="008239DB" w:rsidRPr="003A3444" w:rsidRDefault="008239DB" w:rsidP="00180278">
            <w:pPr>
              <w:pStyle w:val="af1"/>
              <w:tabs>
                <w:tab w:val="num" w:pos="166"/>
              </w:tabs>
              <w:ind w:left="0"/>
              <w:contextualSpacing w:val="0"/>
              <w:jc w:val="center"/>
            </w:pPr>
          </w:p>
        </w:tc>
        <w:tc>
          <w:tcPr>
            <w:tcW w:w="2268" w:type="dxa"/>
            <w:vMerge/>
            <w:tcBorders>
              <w:top w:val="single" w:sz="4" w:space="0" w:color="auto"/>
              <w:left w:val="nil"/>
              <w:bottom w:val="single" w:sz="8" w:space="0" w:color="000000"/>
              <w:right w:val="single" w:sz="8" w:space="0" w:color="000000"/>
            </w:tcBorders>
          </w:tcPr>
          <w:p w14:paraId="6E7B4DBB" w14:textId="77777777" w:rsidR="008239DB" w:rsidRPr="003A3444" w:rsidRDefault="008239DB" w:rsidP="008239DB"/>
        </w:tc>
        <w:tc>
          <w:tcPr>
            <w:tcW w:w="1701" w:type="dxa"/>
            <w:vMerge/>
            <w:tcBorders>
              <w:top w:val="single" w:sz="4" w:space="0" w:color="auto"/>
              <w:left w:val="nil"/>
              <w:bottom w:val="single" w:sz="8" w:space="0" w:color="000000"/>
              <w:right w:val="single" w:sz="8" w:space="0" w:color="000000"/>
            </w:tcBorders>
          </w:tcPr>
          <w:p w14:paraId="0B620236" w14:textId="77777777" w:rsidR="008239DB" w:rsidRPr="003A3444" w:rsidRDefault="008239DB" w:rsidP="008239DB"/>
        </w:tc>
        <w:tc>
          <w:tcPr>
            <w:tcW w:w="3969" w:type="dxa"/>
            <w:vMerge/>
            <w:tcBorders>
              <w:top w:val="single" w:sz="4" w:space="0" w:color="auto"/>
              <w:left w:val="nil"/>
              <w:bottom w:val="single" w:sz="8" w:space="0" w:color="000000"/>
              <w:right w:val="single" w:sz="8" w:space="0" w:color="000000"/>
            </w:tcBorders>
          </w:tcPr>
          <w:p w14:paraId="49FB8E16" w14:textId="77777777" w:rsidR="008239DB" w:rsidRPr="003A3444" w:rsidRDefault="008239DB" w:rsidP="008239DB">
            <w:pPr>
              <w:jc w:val="both"/>
            </w:pPr>
          </w:p>
        </w:tc>
        <w:tc>
          <w:tcPr>
            <w:tcW w:w="6520" w:type="dxa"/>
            <w:tcBorders>
              <w:top w:val="single" w:sz="4" w:space="0" w:color="auto"/>
              <w:left w:val="nil"/>
              <w:bottom w:val="single" w:sz="8" w:space="0" w:color="000000"/>
              <w:right w:val="single" w:sz="8" w:space="0" w:color="000000"/>
            </w:tcBorders>
          </w:tcPr>
          <w:p w14:paraId="5286ABDF" w14:textId="77777777" w:rsidR="008239DB" w:rsidRPr="003A3444" w:rsidRDefault="008239DB" w:rsidP="008239DB">
            <w:pPr>
              <w:jc w:val="both"/>
            </w:pPr>
            <w:r w:rsidRPr="003A3444">
              <w:t>Предельная высота зданий, строений, сооружений – 20 м</w:t>
            </w:r>
          </w:p>
        </w:tc>
      </w:tr>
      <w:tr w:rsidR="008239DB" w:rsidRPr="003A3444" w14:paraId="46697042" w14:textId="77777777" w:rsidTr="00180278">
        <w:tc>
          <w:tcPr>
            <w:tcW w:w="841" w:type="dxa"/>
            <w:vMerge/>
            <w:tcBorders>
              <w:top w:val="nil"/>
              <w:left w:val="single" w:sz="8" w:space="0" w:color="000000"/>
              <w:bottom w:val="single" w:sz="8" w:space="0" w:color="000000"/>
              <w:right w:val="single" w:sz="8" w:space="0" w:color="000000"/>
            </w:tcBorders>
          </w:tcPr>
          <w:p w14:paraId="269F2D67" w14:textId="77777777" w:rsidR="008239DB" w:rsidRPr="003A3444" w:rsidRDefault="008239DB" w:rsidP="00180278">
            <w:pPr>
              <w:pStyle w:val="af1"/>
              <w:tabs>
                <w:tab w:val="num" w:pos="166"/>
              </w:tabs>
              <w:ind w:left="0"/>
              <w:contextualSpacing w:val="0"/>
              <w:jc w:val="center"/>
            </w:pPr>
          </w:p>
        </w:tc>
        <w:tc>
          <w:tcPr>
            <w:tcW w:w="2268" w:type="dxa"/>
            <w:vMerge/>
            <w:tcBorders>
              <w:top w:val="nil"/>
              <w:left w:val="nil"/>
              <w:bottom w:val="single" w:sz="8" w:space="0" w:color="000000"/>
              <w:right w:val="single" w:sz="8" w:space="0" w:color="000000"/>
            </w:tcBorders>
          </w:tcPr>
          <w:p w14:paraId="439D9392"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0F332900"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38B89A20"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1CFD8F26" w14:textId="77777777" w:rsidR="008239DB" w:rsidRPr="003A3444" w:rsidRDefault="008239DB" w:rsidP="008239DB">
            <w:pPr>
              <w:jc w:val="both"/>
            </w:pPr>
            <w:r w:rsidRPr="003A3444">
              <w:t>Минимальный процент озеленения в границах земельного участка – 20 %</w:t>
            </w:r>
          </w:p>
        </w:tc>
      </w:tr>
      <w:tr w:rsidR="008239DB" w:rsidRPr="003A3444" w14:paraId="3EA1D100" w14:textId="77777777" w:rsidTr="00180278">
        <w:trPr>
          <w:trHeight w:val="45"/>
        </w:trPr>
        <w:tc>
          <w:tcPr>
            <w:tcW w:w="841" w:type="dxa"/>
            <w:vMerge w:val="restart"/>
            <w:tcBorders>
              <w:top w:val="nil"/>
              <w:left w:val="single" w:sz="8" w:space="0" w:color="000000"/>
              <w:bottom w:val="single" w:sz="8" w:space="0" w:color="000000"/>
              <w:right w:val="single" w:sz="8" w:space="0" w:color="000000"/>
            </w:tcBorders>
          </w:tcPr>
          <w:p w14:paraId="56046A71" w14:textId="77777777" w:rsidR="008239DB" w:rsidRPr="003A3444" w:rsidRDefault="008239DB" w:rsidP="00180278">
            <w:pPr>
              <w:pStyle w:val="af1"/>
              <w:numPr>
                <w:ilvl w:val="0"/>
                <w:numId w:val="16"/>
              </w:numPr>
              <w:tabs>
                <w:tab w:val="clear" w:pos="-76"/>
                <w:tab w:val="num" w:pos="166"/>
              </w:tabs>
              <w:suppressAutoHyphens/>
              <w:ind w:left="0" w:firstLine="0"/>
              <w:contextualSpacing w:val="0"/>
              <w:jc w:val="center"/>
            </w:pPr>
          </w:p>
        </w:tc>
        <w:tc>
          <w:tcPr>
            <w:tcW w:w="2268" w:type="dxa"/>
            <w:vMerge w:val="restart"/>
            <w:tcBorders>
              <w:top w:val="nil"/>
              <w:left w:val="nil"/>
              <w:bottom w:val="single" w:sz="8" w:space="0" w:color="000000"/>
              <w:right w:val="single" w:sz="8" w:space="0" w:color="000000"/>
            </w:tcBorders>
          </w:tcPr>
          <w:p w14:paraId="0274626C" w14:textId="77777777" w:rsidR="008239DB" w:rsidRPr="003A3444" w:rsidRDefault="008239DB" w:rsidP="008239DB">
            <w:r w:rsidRPr="003A3444">
              <w:t>Магазины</w:t>
            </w:r>
          </w:p>
        </w:tc>
        <w:tc>
          <w:tcPr>
            <w:tcW w:w="1701" w:type="dxa"/>
            <w:vMerge w:val="restart"/>
            <w:tcBorders>
              <w:top w:val="nil"/>
              <w:left w:val="nil"/>
              <w:bottom w:val="single" w:sz="8" w:space="0" w:color="000000"/>
              <w:right w:val="single" w:sz="8" w:space="0" w:color="000000"/>
            </w:tcBorders>
          </w:tcPr>
          <w:p w14:paraId="45F075E4" w14:textId="77777777" w:rsidR="008239DB" w:rsidRPr="003A3444" w:rsidRDefault="008239DB" w:rsidP="008239DB">
            <w:r w:rsidRPr="003A3444">
              <w:t>4.4</w:t>
            </w:r>
          </w:p>
        </w:tc>
        <w:tc>
          <w:tcPr>
            <w:tcW w:w="3969" w:type="dxa"/>
            <w:vMerge w:val="restart"/>
            <w:tcBorders>
              <w:top w:val="nil"/>
              <w:left w:val="nil"/>
              <w:bottom w:val="single" w:sz="8" w:space="0" w:color="000000"/>
              <w:right w:val="single" w:sz="8" w:space="0" w:color="000000"/>
            </w:tcBorders>
          </w:tcPr>
          <w:p w14:paraId="34E78F90" w14:textId="77777777" w:rsidR="008239DB" w:rsidRPr="003A3444" w:rsidRDefault="008239DB" w:rsidP="008239DB">
            <w:pPr>
              <w:jc w:val="both"/>
            </w:pPr>
            <w:r w:rsidRPr="003A3444">
              <w:t>Размещение объектов капитального строительства, предназначенных для продажи товаров, торговая площадь которых составляет до 5000 кв. м</w:t>
            </w:r>
          </w:p>
        </w:tc>
        <w:tc>
          <w:tcPr>
            <w:tcW w:w="6520" w:type="dxa"/>
            <w:tcBorders>
              <w:top w:val="nil"/>
              <w:left w:val="nil"/>
              <w:bottom w:val="single" w:sz="8" w:space="0" w:color="000000"/>
              <w:right w:val="single" w:sz="8" w:space="0" w:color="000000"/>
            </w:tcBorders>
          </w:tcPr>
          <w:p w14:paraId="327B48BA" w14:textId="77777777" w:rsidR="008239DB" w:rsidRPr="003A3444" w:rsidRDefault="008239DB" w:rsidP="008239DB">
            <w:pPr>
              <w:jc w:val="both"/>
            </w:pPr>
            <w:r w:rsidRPr="003A3444">
              <w:t>Минимальный размер земельного участка (площадь) – 600 кв. м</w:t>
            </w:r>
          </w:p>
        </w:tc>
      </w:tr>
      <w:tr w:rsidR="008239DB" w:rsidRPr="003A3444" w14:paraId="4D93F9BF" w14:textId="77777777" w:rsidTr="00180278">
        <w:trPr>
          <w:trHeight w:val="45"/>
        </w:trPr>
        <w:tc>
          <w:tcPr>
            <w:tcW w:w="841" w:type="dxa"/>
            <w:vMerge/>
            <w:tcBorders>
              <w:top w:val="nil"/>
              <w:left w:val="single" w:sz="8" w:space="0" w:color="000000"/>
              <w:bottom w:val="single" w:sz="8" w:space="0" w:color="000000"/>
              <w:right w:val="single" w:sz="8" w:space="0" w:color="000000"/>
            </w:tcBorders>
          </w:tcPr>
          <w:p w14:paraId="60DBC723" w14:textId="77777777" w:rsidR="008239DB" w:rsidRPr="003A3444" w:rsidRDefault="008239DB" w:rsidP="00180278">
            <w:pPr>
              <w:pStyle w:val="af1"/>
              <w:tabs>
                <w:tab w:val="num" w:pos="166"/>
              </w:tabs>
              <w:ind w:left="0"/>
              <w:contextualSpacing w:val="0"/>
              <w:jc w:val="center"/>
            </w:pPr>
          </w:p>
        </w:tc>
        <w:tc>
          <w:tcPr>
            <w:tcW w:w="2268" w:type="dxa"/>
            <w:vMerge/>
            <w:tcBorders>
              <w:top w:val="nil"/>
              <w:left w:val="nil"/>
              <w:bottom w:val="single" w:sz="8" w:space="0" w:color="000000"/>
              <w:right w:val="single" w:sz="8" w:space="0" w:color="000000"/>
            </w:tcBorders>
          </w:tcPr>
          <w:p w14:paraId="6A737742"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6AB30E3E"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7236569C"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29A582B4" w14:textId="77777777" w:rsidR="008239DB" w:rsidRPr="003A3444" w:rsidRDefault="008239DB" w:rsidP="008239DB">
            <w:pPr>
              <w:jc w:val="both"/>
            </w:pPr>
            <w:r w:rsidRPr="003A3444">
              <w:t>Максимальный размер земельного участка (площадь) – не подлежит установлению</w:t>
            </w:r>
          </w:p>
        </w:tc>
      </w:tr>
      <w:tr w:rsidR="008239DB" w:rsidRPr="003A3444" w14:paraId="6C9C1AD9" w14:textId="77777777" w:rsidTr="00180278">
        <w:trPr>
          <w:trHeight w:val="45"/>
        </w:trPr>
        <w:tc>
          <w:tcPr>
            <w:tcW w:w="841" w:type="dxa"/>
            <w:vMerge/>
            <w:tcBorders>
              <w:top w:val="nil"/>
              <w:left w:val="single" w:sz="8" w:space="0" w:color="000000"/>
              <w:bottom w:val="single" w:sz="8" w:space="0" w:color="000000"/>
              <w:right w:val="single" w:sz="8" w:space="0" w:color="000000"/>
            </w:tcBorders>
          </w:tcPr>
          <w:p w14:paraId="40E103BB" w14:textId="77777777" w:rsidR="008239DB" w:rsidRPr="003A3444" w:rsidRDefault="008239DB" w:rsidP="00180278">
            <w:pPr>
              <w:pStyle w:val="af1"/>
              <w:tabs>
                <w:tab w:val="num" w:pos="166"/>
              </w:tabs>
              <w:ind w:left="0"/>
              <w:contextualSpacing w:val="0"/>
              <w:jc w:val="center"/>
            </w:pPr>
          </w:p>
        </w:tc>
        <w:tc>
          <w:tcPr>
            <w:tcW w:w="2268" w:type="dxa"/>
            <w:vMerge/>
            <w:tcBorders>
              <w:top w:val="nil"/>
              <w:left w:val="nil"/>
              <w:bottom w:val="single" w:sz="8" w:space="0" w:color="000000"/>
              <w:right w:val="single" w:sz="8" w:space="0" w:color="000000"/>
            </w:tcBorders>
          </w:tcPr>
          <w:p w14:paraId="1358F3A1"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56872108"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190B1CEE"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5A6194F3" w14:textId="77777777" w:rsidR="008239DB" w:rsidRPr="003A3444" w:rsidRDefault="008239DB" w:rsidP="008239DB">
            <w:pPr>
              <w:jc w:val="both"/>
            </w:pPr>
            <w:r w:rsidRPr="003A3444">
              <w:t>Максимальный процент застройки в границах земельного участка – 50 %</w:t>
            </w:r>
          </w:p>
        </w:tc>
      </w:tr>
      <w:tr w:rsidR="008239DB" w:rsidRPr="003A3444" w14:paraId="5F81D9CA" w14:textId="77777777" w:rsidTr="00180278">
        <w:trPr>
          <w:trHeight w:val="45"/>
        </w:trPr>
        <w:tc>
          <w:tcPr>
            <w:tcW w:w="841" w:type="dxa"/>
            <w:vMerge/>
            <w:tcBorders>
              <w:top w:val="nil"/>
              <w:left w:val="single" w:sz="8" w:space="0" w:color="000000"/>
              <w:bottom w:val="single" w:sz="8" w:space="0" w:color="000000"/>
              <w:right w:val="single" w:sz="8" w:space="0" w:color="000000"/>
            </w:tcBorders>
          </w:tcPr>
          <w:p w14:paraId="3BBED83D" w14:textId="77777777" w:rsidR="008239DB" w:rsidRPr="003A3444" w:rsidRDefault="008239DB" w:rsidP="00180278">
            <w:pPr>
              <w:pStyle w:val="af1"/>
              <w:tabs>
                <w:tab w:val="num" w:pos="166"/>
              </w:tabs>
              <w:ind w:left="0"/>
              <w:contextualSpacing w:val="0"/>
              <w:jc w:val="center"/>
            </w:pPr>
          </w:p>
        </w:tc>
        <w:tc>
          <w:tcPr>
            <w:tcW w:w="2268" w:type="dxa"/>
            <w:vMerge/>
            <w:tcBorders>
              <w:top w:val="nil"/>
              <w:left w:val="nil"/>
              <w:bottom w:val="single" w:sz="8" w:space="0" w:color="000000"/>
              <w:right w:val="single" w:sz="8" w:space="0" w:color="000000"/>
            </w:tcBorders>
          </w:tcPr>
          <w:p w14:paraId="237A7B19"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2CD126E1"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6ECD5370"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5606D763" w14:textId="77777777" w:rsidR="008239DB" w:rsidRPr="003A3444" w:rsidRDefault="008239DB" w:rsidP="008239DB">
            <w:pPr>
              <w:jc w:val="both"/>
            </w:pPr>
            <w:r w:rsidRPr="003A3444">
              <w:rPr>
                <w:rFonts w:eastAsia="Tahoma"/>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w:t>
            </w:r>
            <w:r w:rsidRPr="003A3444">
              <w:t>(прим. 3.1)</w:t>
            </w:r>
          </w:p>
        </w:tc>
      </w:tr>
      <w:tr w:rsidR="008239DB" w:rsidRPr="003A3444" w14:paraId="21863521" w14:textId="77777777" w:rsidTr="00180278">
        <w:trPr>
          <w:trHeight w:val="45"/>
        </w:trPr>
        <w:tc>
          <w:tcPr>
            <w:tcW w:w="841" w:type="dxa"/>
            <w:vMerge/>
            <w:tcBorders>
              <w:top w:val="nil"/>
              <w:left w:val="single" w:sz="8" w:space="0" w:color="000000"/>
              <w:bottom w:val="single" w:sz="4" w:space="0" w:color="auto"/>
              <w:right w:val="single" w:sz="8" w:space="0" w:color="000000"/>
            </w:tcBorders>
          </w:tcPr>
          <w:p w14:paraId="138CF8A5" w14:textId="77777777" w:rsidR="008239DB" w:rsidRPr="003A3444" w:rsidRDefault="008239DB" w:rsidP="00180278">
            <w:pPr>
              <w:pStyle w:val="af1"/>
              <w:tabs>
                <w:tab w:val="num" w:pos="166"/>
              </w:tabs>
              <w:ind w:left="0"/>
              <w:contextualSpacing w:val="0"/>
              <w:jc w:val="center"/>
            </w:pPr>
          </w:p>
        </w:tc>
        <w:tc>
          <w:tcPr>
            <w:tcW w:w="2268" w:type="dxa"/>
            <w:vMerge/>
            <w:tcBorders>
              <w:top w:val="nil"/>
              <w:left w:val="nil"/>
              <w:bottom w:val="single" w:sz="4" w:space="0" w:color="auto"/>
              <w:right w:val="single" w:sz="8" w:space="0" w:color="000000"/>
            </w:tcBorders>
          </w:tcPr>
          <w:p w14:paraId="222B98C0" w14:textId="77777777" w:rsidR="008239DB" w:rsidRPr="003A3444" w:rsidRDefault="008239DB" w:rsidP="008239DB"/>
        </w:tc>
        <w:tc>
          <w:tcPr>
            <w:tcW w:w="1701" w:type="dxa"/>
            <w:vMerge/>
            <w:tcBorders>
              <w:top w:val="nil"/>
              <w:left w:val="nil"/>
              <w:bottom w:val="single" w:sz="4" w:space="0" w:color="auto"/>
              <w:right w:val="single" w:sz="8" w:space="0" w:color="000000"/>
            </w:tcBorders>
          </w:tcPr>
          <w:p w14:paraId="7D8FCA2C" w14:textId="77777777" w:rsidR="008239DB" w:rsidRPr="003A3444" w:rsidRDefault="008239DB" w:rsidP="008239DB"/>
        </w:tc>
        <w:tc>
          <w:tcPr>
            <w:tcW w:w="3969" w:type="dxa"/>
            <w:vMerge/>
            <w:tcBorders>
              <w:top w:val="nil"/>
              <w:left w:val="nil"/>
              <w:bottom w:val="single" w:sz="4" w:space="0" w:color="auto"/>
              <w:right w:val="single" w:sz="8" w:space="0" w:color="000000"/>
            </w:tcBorders>
          </w:tcPr>
          <w:p w14:paraId="104C04AE" w14:textId="77777777" w:rsidR="008239DB" w:rsidRPr="003A3444" w:rsidRDefault="008239DB" w:rsidP="008239DB">
            <w:pPr>
              <w:jc w:val="both"/>
            </w:pPr>
          </w:p>
        </w:tc>
        <w:tc>
          <w:tcPr>
            <w:tcW w:w="6520" w:type="dxa"/>
            <w:tcBorders>
              <w:top w:val="nil"/>
              <w:left w:val="nil"/>
              <w:bottom w:val="single" w:sz="4" w:space="0" w:color="auto"/>
              <w:right w:val="single" w:sz="8" w:space="0" w:color="000000"/>
            </w:tcBorders>
          </w:tcPr>
          <w:p w14:paraId="4F5C4314" w14:textId="77777777" w:rsidR="008239DB" w:rsidRPr="003A3444" w:rsidRDefault="008239DB" w:rsidP="008239DB">
            <w:pPr>
              <w:jc w:val="both"/>
            </w:pPr>
            <w:r w:rsidRPr="003A3444">
              <w:t xml:space="preserve">Предельная высота зданий, строений, сооружений – 20 м </w:t>
            </w:r>
          </w:p>
        </w:tc>
      </w:tr>
      <w:tr w:rsidR="008239DB" w:rsidRPr="003A3444" w14:paraId="3332316B" w14:textId="77777777" w:rsidTr="00180278">
        <w:trPr>
          <w:trHeight w:val="45"/>
        </w:trPr>
        <w:tc>
          <w:tcPr>
            <w:tcW w:w="841" w:type="dxa"/>
            <w:vMerge/>
            <w:tcBorders>
              <w:top w:val="single" w:sz="4" w:space="0" w:color="auto"/>
              <w:left w:val="single" w:sz="4" w:space="0" w:color="auto"/>
              <w:bottom w:val="single" w:sz="4" w:space="0" w:color="auto"/>
              <w:right w:val="single" w:sz="4" w:space="0" w:color="auto"/>
            </w:tcBorders>
          </w:tcPr>
          <w:p w14:paraId="34B0E4D1" w14:textId="77777777" w:rsidR="008239DB" w:rsidRPr="003A3444" w:rsidRDefault="008239DB" w:rsidP="00180278">
            <w:pPr>
              <w:pStyle w:val="af1"/>
              <w:tabs>
                <w:tab w:val="num" w:pos="166"/>
              </w:tabs>
              <w:ind w:left="0"/>
              <w:contextualSpacing w:val="0"/>
              <w:jc w:val="center"/>
            </w:pPr>
          </w:p>
        </w:tc>
        <w:tc>
          <w:tcPr>
            <w:tcW w:w="2268" w:type="dxa"/>
            <w:vMerge/>
            <w:tcBorders>
              <w:top w:val="single" w:sz="4" w:space="0" w:color="auto"/>
              <w:left w:val="single" w:sz="4" w:space="0" w:color="auto"/>
              <w:bottom w:val="single" w:sz="4" w:space="0" w:color="auto"/>
              <w:right w:val="single" w:sz="4" w:space="0" w:color="auto"/>
            </w:tcBorders>
          </w:tcPr>
          <w:p w14:paraId="0146F7C0" w14:textId="77777777" w:rsidR="008239DB" w:rsidRPr="003A3444" w:rsidRDefault="008239DB" w:rsidP="008239DB"/>
        </w:tc>
        <w:tc>
          <w:tcPr>
            <w:tcW w:w="1701" w:type="dxa"/>
            <w:vMerge/>
            <w:tcBorders>
              <w:top w:val="single" w:sz="4" w:space="0" w:color="auto"/>
              <w:left w:val="single" w:sz="4" w:space="0" w:color="auto"/>
              <w:bottom w:val="single" w:sz="4" w:space="0" w:color="auto"/>
              <w:right w:val="single" w:sz="4" w:space="0" w:color="auto"/>
            </w:tcBorders>
          </w:tcPr>
          <w:p w14:paraId="1A9B41B7" w14:textId="77777777" w:rsidR="008239DB" w:rsidRPr="003A3444" w:rsidRDefault="008239DB" w:rsidP="008239DB"/>
        </w:tc>
        <w:tc>
          <w:tcPr>
            <w:tcW w:w="3969" w:type="dxa"/>
            <w:vMerge/>
            <w:tcBorders>
              <w:top w:val="single" w:sz="4" w:space="0" w:color="auto"/>
              <w:left w:val="single" w:sz="4" w:space="0" w:color="auto"/>
              <w:bottom w:val="single" w:sz="4" w:space="0" w:color="auto"/>
              <w:right w:val="single" w:sz="4" w:space="0" w:color="auto"/>
            </w:tcBorders>
          </w:tcPr>
          <w:p w14:paraId="5134CF77" w14:textId="77777777" w:rsidR="008239DB" w:rsidRPr="003A3444" w:rsidRDefault="008239DB" w:rsidP="008239DB">
            <w:pPr>
              <w:jc w:val="both"/>
            </w:pPr>
          </w:p>
        </w:tc>
        <w:tc>
          <w:tcPr>
            <w:tcW w:w="6520" w:type="dxa"/>
            <w:tcBorders>
              <w:top w:val="single" w:sz="4" w:space="0" w:color="auto"/>
              <w:left w:val="single" w:sz="4" w:space="0" w:color="auto"/>
              <w:bottom w:val="single" w:sz="4" w:space="0" w:color="auto"/>
              <w:right w:val="single" w:sz="4" w:space="0" w:color="auto"/>
            </w:tcBorders>
          </w:tcPr>
          <w:p w14:paraId="7207E03B" w14:textId="77777777" w:rsidR="008239DB" w:rsidRPr="003A3444" w:rsidRDefault="008239DB" w:rsidP="008239DB">
            <w:pPr>
              <w:jc w:val="both"/>
            </w:pPr>
            <w:r w:rsidRPr="003A3444">
              <w:t>Минимальный процент озеленения в границах земельного участка – 20 %</w:t>
            </w:r>
          </w:p>
        </w:tc>
      </w:tr>
      <w:tr w:rsidR="008239DB" w:rsidRPr="003A3444" w14:paraId="5CE39A58" w14:textId="77777777" w:rsidTr="00180278">
        <w:trPr>
          <w:trHeight w:val="45"/>
        </w:trPr>
        <w:tc>
          <w:tcPr>
            <w:tcW w:w="841" w:type="dxa"/>
            <w:vMerge w:val="restart"/>
            <w:tcBorders>
              <w:top w:val="single" w:sz="4" w:space="0" w:color="auto"/>
              <w:left w:val="single" w:sz="8" w:space="0" w:color="000000"/>
              <w:bottom w:val="single" w:sz="8" w:space="0" w:color="000000"/>
              <w:right w:val="single" w:sz="8" w:space="0" w:color="000000"/>
            </w:tcBorders>
          </w:tcPr>
          <w:p w14:paraId="279EA49F" w14:textId="77777777" w:rsidR="008239DB" w:rsidRPr="003A3444" w:rsidRDefault="008239DB" w:rsidP="00180278">
            <w:pPr>
              <w:pStyle w:val="af1"/>
              <w:numPr>
                <w:ilvl w:val="0"/>
                <w:numId w:val="16"/>
              </w:numPr>
              <w:tabs>
                <w:tab w:val="clear" w:pos="-76"/>
                <w:tab w:val="num" w:pos="166"/>
              </w:tabs>
              <w:suppressAutoHyphens/>
              <w:ind w:left="0" w:firstLine="0"/>
              <w:contextualSpacing w:val="0"/>
              <w:jc w:val="center"/>
            </w:pPr>
          </w:p>
        </w:tc>
        <w:tc>
          <w:tcPr>
            <w:tcW w:w="2268" w:type="dxa"/>
            <w:vMerge w:val="restart"/>
            <w:tcBorders>
              <w:top w:val="single" w:sz="4" w:space="0" w:color="auto"/>
              <w:left w:val="nil"/>
              <w:bottom w:val="single" w:sz="8" w:space="0" w:color="000000"/>
              <w:right w:val="single" w:sz="8" w:space="0" w:color="000000"/>
            </w:tcBorders>
          </w:tcPr>
          <w:p w14:paraId="0C1E3DEF" w14:textId="77777777" w:rsidR="008239DB" w:rsidRPr="003A3444" w:rsidRDefault="008239DB" w:rsidP="008239DB">
            <w:r w:rsidRPr="003A3444">
              <w:t>Общественное питание</w:t>
            </w:r>
          </w:p>
        </w:tc>
        <w:tc>
          <w:tcPr>
            <w:tcW w:w="1701" w:type="dxa"/>
            <w:vMerge w:val="restart"/>
            <w:tcBorders>
              <w:top w:val="single" w:sz="4" w:space="0" w:color="auto"/>
              <w:left w:val="nil"/>
              <w:bottom w:val="single" w:sz="8" w:space="0" w:color="000000"/>
              <w:right w:val="single" w:sz="8" w:space="0" w:color="000000"/>
            </w:tcBorders>
          </w:tcPr>
          <w:p w14:paraId="7F3AA8F3" w14:textId="77777777" w:rsidR="008239DB" w:rsidRPr="003A3444" w:rsidRDefault="008239DB" w:rsidP="008239DB">
            <w:r w:rsidRPr="003A3444">
              <w:t>4.6</w:t>
            </w:r>
          </w:p>
        </w:tc>
        <w:tc>
          <w:tcPr>
            <w:tcW w:w="3969" w:type="dxa"/>
            <w:vMerge w:val="restart"/>
            <w:tcBorders>
              <w:top w:val="single" w:sz="4" w:space="0" w:color="auto"/>
              <w:left w:val="nil"/>
              <w:bottom w:val="single" w:sz="8" w:space="0" w:color="000000"/>
              <w:right w:val="single" w:sz="8" w:space="0" w:color="000000"/>
            </w:tcBorders>
          </w:tcPr>
          <w:p w14:paraId="08707C26" w14:textId="77777777" w:rsidR="008239DB" w:rsidRPr="003A3444" w:rsidRDefault="008239DB" w:rsidP="008239DB">
            <w:pPr>
              <w:jc w:val="both"/>
            </w:pPr>
            <w:r w:rsidRPr="003A3444">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6520" w:type="dxa"/>
            <w:tcBorders>
              <w:top w:val="single" w:sz="4" w:space="0" w:color="auto"/>
              <w:left w:val="nil"/>
              <w:bottom w:val="single" w:sz="8" w:space="0" w:color="000000"/>
              <w:right w:val="single" w:sz="8" w:space="0" w:color="000000"/>
            </w:tcBorders>
          </w:tcPr>
          <w:p w14:paraId="5E5779AC" w14:textId="77777777" w:rsidR="008239DB" w:rsidRPr="003A3444" w:rsidRDefault="008239DB" w:rsidP="008239DB">
            <w:pPr>
              <w:jc w:val="both"/>
            </w:pPr>
            <w:r w:rsidRPr="003A3444">
              <w:t>Минимальный размер земельного участка (площадь) – 300 кв. м</w:t>
            </w:r>
          </w:p>
        </w:tc>
      </w:tr>
      <w:tr w:rsidR="008239DB" w:rsidRPr="003A3444" w14:paraId="15ED57B4" w14:textId="77777777" w:rsidTr="00180278">
        <w:trPr>
          <w:trHeight w:val="45"/>
        </w:trPr>
        <w:tc>
          <w:tcPr>
            <w:tcW w:w="841" w:type="dxa"/>
            <w:vMerge/>
            <w:tcBorders>
              <w:top w:val="nil"/>
              <w:left w:val="single" w:sz="8" w:space="0" w:color="000000"/>
              <w:bottom w:val="single" w:sz="8" w:space="0" w:color="000000"/>
              <w:right w:val="single" w:sz="8" w:space="0" w:color="000000"/>
            </w:tcBorders>
          </w:tcPr>
          <w:p w14:paraId="22A4FA29" w14:textId="77777777" w:rsidR="008239DB" w:rsidRPr="003A3444" w:rsidRDefault="008239DB" w:rsidP="00180278">
            <w:pPr>
              <w:pStyle w:val="af1"/>
              <w:tabs>
                <w:tab w:val="num" w:pos="166"/>
              </w:tabs>
              <w:ind w:left="0"/>
              <w:contextualSpacing w:val="0"/>
              <w:jc w:val="center"/>
            </w:pPr>
          </w:p>
        </w:tc>
        <w:tc>
          <w:tcPr>
            <w:tcW w:w="2268" w:type="dxa"/>
            <w:vMerge/>
            <w:tcBorders>
              <w:top w:val="nil"/>
              <w:left w:val="nil"/>
              <w:bottom w:val="single" w:sz="8" w:space="0" w:color="000000"/>
              <w:right w:val="single" w:sz="8" w:space="0" w:color="000000"/>
            </w:tcBorders>
          </w:tcPr>
          <w:p w14:paraId="2E1DC8B8"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47A9FBCE"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5F2DFA2E"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01E3A995" w14:textId="77777777" w:rsidR="008239DB" w:rsidRPr="003A3444" w:rsidRDefault="008239DB" w:rsidP="008239DB">
            <w:pPr>
              <w:jc w:val="both"/>
            </w:pPr>
            <w:r w:rsidRPr="003A3444">
              <w:t>Максимальный размер земельного участка (площадь) – не подлежит установлению</w:t>
            </w:r>
          </w:p>
        </w:tc>
      </w:tr>
      <w:tr w:rsidR="008239DB" w:rsidRPr="003A3444" w14:paraId="780F4E83" w14:textId="77777777" w:rsidTr="00180278">
        <w:trPr>
          <w:trHeight w:val="45"/>
        </w:trPr>
        <w:tc>
          <w:tcPr>
            <w:tcW w:w="841" w:type="dxa"/>
            <w:vMerge/>
            <w:tcBorders>
              <w:top w:val="nil"/>
              <w:left w:val="single" w:sz="8" w:space="0" w:color="000000"/>
              <w:bottom w:val="single" w:sz="8" w:space="0" w:color="000000"/>
              <w:right w:val="single" w:sz="8" w:space="0" w:color="000000"/>
            </w:tcBorders>
          </w:tcPr>
          <w:p w14:paraId="4D4A4C10" w14:textId="77777777" w:rsidR="008239DB" w:rsidRPr="003A3444" w:rsidRDefault="008239DB" w:rsidP="00180278">
            <w:pPr>
              <w:pStyle w:val="af1"/>
              <w:tabs>
                <w:tab w:val="num" w:pos="166"/>
              </w:tabs>
              <w:ind w:left="0"/>
              <w:contextualSpacing w:val="0"/>
              <w:jc w:val="center"/>
            </w:pPr>
          </w:p>
        </w:tc>
        <w:tc>
          <w:tcPr>
            <w:tcW w:w="2268" w:type="dxa"/>
            <w:vMerge/>
            <w:tcBorders>
              <w:top w:val="nil"/>
              <w:left w:val="nil"/>
              <w:bottom w:val="single" w:sz="8" w:space="0" w:color="000000"/>
              <w:right w:val="single" w:sz="8" w:space="0" w:color="000000"/>
            </w:tcBorders>
          </w:tcPr>
          <w:p w14:paraId="3654F115"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73B1825A"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7BE29AB9"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3F5697EE" w14:textId="77777777" w:rsidR="008239DB" w:rsidRPr="003A3444" w:rsidRDefault="008239DB" w:rsidP="008239DB">
            <w:pPr>
              <w:jc w:val="both"/>
            </w:pPr>
            <w:r w:rsidRPr="003A3444">
              <w:t>Максимальный процент застройки в границах земельного участка – 50 %</w:t>
            </w:r>
          </w:p>
        </w:tc>
      </w:tr>
      <w:tr w:rsidR="008239DB" w:rsidRPr="003A3444" w14:paraId="202E82DA" w14:textId="77777777" w:rsidTr="00180278">
        <w:trPr>
          <w:trHeight w:val="45"/>
        </w:trPr>
        <w:tc>
          <w:tcPr>
            <w:tcW w:w="841" w:type="dxa"/>
            <w:vMerge/>
            <w:tcBorders>
              <w:top w:val="nil"/>
              <w:left w:val="single" w:sz="8" w:space="0" w:color="000000"/>
              <w:bottom w:val="single" w:sz="8" w:space="0" w:color="000000"/>
              <w:right w:val="single" w:sz="8" w:space="0" w:color="000000"/>
            </w:tcBorders>
          </w:tcPr>
          <w:p w14:paraId="7E43FB9C" w14:textId="77777777" w:rsidR="008239DB" w:rsidRPr="003A3444" w:rsidRDefault="008239DB" w:rsidP="00180278">
            <w:pPr>
              <w:pStyle w:val="af1"/>
              <w:tabs>
                <w:tab w:val="num" w:pos="166"/>
              </w:tabs>
              <w:ind w:left="0"/>
              <w:contextualSpacing w:val="0"/>
              <w:jc w:val="center"/>
            </w:pPr>
          </w:p>
        </w:tc>
        <w:tc>
          <w:tcPr>
            <w:tcW w:w="2268" w:type="dxa"/>
            <w:vMerge/>
            <w:tcBorders>
              <w:top w:val="nil"/>
              <w:left w:val="nil"/>
              <w:bottom w:val="single" w:sz="8" w:space="0" w:color="000000"/>
              <w:right w:val="single" w:sz="8" w:space="0" w:color="000000"/>
            </w:tcBorders>
          </w:tcPr>
          <w:p w14:paraId="111891FA"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76A4D27F"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2C2C588F"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3C4E3AB2" w14:textId="77777777" w:rsidR="008239DB" w:rsidRPr="003A3444" w:rsidRDefault="008239DB" w:rsidP="008239DB">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8239DB" w:rsidRPr="003A3444" w14:paraId="40E0D035" w14:textId="77777777" w:rsidTr="00180278">
        <w:trPr>
          <w:trHeight w:val="45"/>
        </w:trPr>
        <w:tc>
          <w:tcPr>
            <w:tcW w:w="841" w:type="dxa"/>
            <w:vMerge/>
            <w:tcBorders>
              <w:top w:val="nil"/>
              <w:left w:val="single" w:sz="8" w:space="0" w:color="000000"/>
              <w:bottom w:val="single" w:sz="8" w:space="0" w:color="000000"/>
              <w:right w:val="single" w:sz="8" w:space="0" w:color="000000"/>
            </w:tcBorders>
          </w:tcPr>
          <w:p w14:paraId="335EA3E9" w14:textId="77777777" w:rsidR="008239DB" w:rsidRPr="003A3444" w:rsidRDefault="008239DB" w:rsidP="00180278">
            <w:pPr>
              <w:pStyle w:val="af1"/>
              <w:tabs>
                <w:tab w:val="num" w:pos="166"/>
              </w:tabs>
              <w:ind w:left="0"/>
              <w:contextualSpacing w:val="0"/>
              <w:jc w:val="center"/>
            </w:pPr>
          </w:p>
        </w:tc>
        <w:tc>
          <w:tcPr>
            <w:tcW w:w="2268" w:type="dxa"/>
            <w:vMerge/>
            <w:tcBorders>
              <w:top w:val="nil"/>
              <w:left w:val="nil"/>
              <w:bottom w:val="single" w:sz="8" w:space="0" w:color="000000"/>
              <w:right w:val="single" w:sz="8" w:space="0" w:color="000000"/>
            </w:tcBorders>
          </w:tcPr>
          <w:p w14:paraId="50C2FCC2"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63677385"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12C79561"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0DBA5879" w14:textId="77777777" w:rsidR="008239DB" w:rsidRPr="003A3444" w:rsidRDefault="008239DB" w:rsidP="008239DB">
            <w:pPr>
              <w:jc w:val="both"/>
            </w:pPr>
            <w:r w:rsidRPr="003A3444">
              <w:t>Предельная высота зданий, строений, сооружений – 20 м</w:t>
            </w:r>
          </w:p>
        </w:tc>
      </w:tr>
      <w:tr w:rsidR="008239DB" w:rsidRPr="003A3444" w14:paraId="215C0DCD" w14:textId="77777777" w:rsidTr="00180278">
        <w:trPr>
          <w:trHeight w:val="45"/>
        </w:trPr>
        <w:tc>
          <w:tcPr>
            <w:tcW w:w="841" w:type="dxa"/>
            <w:vMerge/>
            <w:tcBorders>
              <w:top w:val="nil"/>
              <w:left w:val="single" w:sz="8" w:space="0" w:color="000000"/>
              <w:bottom w:val="single" w:sz="4" w:space="0" w:color="auto"/>
              <w:right w:val="single" w:sz="8" w:space="0" w:color="000000"/>
            </w:tcBorders>
          </w:tcPr>
          <w:p w14:paraId="0BA04837" w14:textId="77777777" w:rsidR="008239DB" w:rsidRPr="003A3444" w:rsidRDefault="008239DB" w:rsidP="00180278">
            <w:pPr>
              <w:pStyle w:val="af1"/>
              <w:tabs>
                <w:tab w:val="num" w:pos="166"/>
              </w:tabs>
              <w:ind w:left="0"/>
              <w:contextualSpacing w:val="0"/>
              <w:jc w:val="center"/>
            </w:pPr>
          </w:p>
        </w:tc>
        <w:tc>
          <w:tcPr>
            <w:tcW w:w="2268" w:type="dxa"/>
            <w:vMerge/>
            <w:tcBorders>
              <w:top w:val="nil"/>
              <w:left w:val="nil"/>
              <w:bottom w:val="single" w:sz="4" w:space="0" w:color="auto"/>
              <w:right w:val="single" w:sz="8" w:space="0" w:color="000000"/>
            </w:tcBorders>
          </w:tcPr>
          <w:p w14:paraId="1EFF19FC" w14:textId="77777777" w:rsidR="008239DB" w:rsidRPr="003A3444" w:rsidRDefault="008239DB" w:rsidP="008239DB"/>
        </w:tc>
        <w:tc>
          <w:tcPr>
            <w:tcW w:w="1701" w:type="dxa"/>
            <w:vMerge/>
            <w:tcBorders>
              <w:top w:val="nil"/>
              <w:left w:val="nil"/>
              <w:bottom w:val="single" w:sz="4" w:space="0" w:color="auto"/>
              <w:right w:val="single" w:sz="8" w:space="0" w:color="000000"/>
            </w:tcBorders>
          </w:tcPr>
          <w:p w14:paraId="3B948E45" w14:textId="77777777" w:rsidR="008239DB" w:rsidRPr="003A3444" w:rsidRDefault="008239DB" w:rsidP="008239DB"/>
        </w:tc>
        <w:tc>
          <w:tcPr>
            <w:tcW w:w="3969" w:type="dxa"/>
            <w:vMerge/>
            <w:tcBorders>
              <w:top w:val="nil"/>
              <w:left w:val="nil"/>
              <w:bottom w:val="single" w:sz="4" w:space="0" w:color="auto"/>
              <w:right w:val="single" w:sz="8" w:space="0" w:color="000000"/>
            </w:tcBorders>
          </w:tcPr>
          <w:p w14:paraId="4D22CFF9" w14:textId="77777777" w:rsidR="008239DB" w:rsidRPr="003A3444" w:rsidRDefault="008239DB" w:rsidP="008239DB">
            <w:pPr>
              <w:jc w:val="both"/>
            </w:pPr>
          </w:p>
        </w:tc>
        <w:tc>
          <w:tcPr>
            <w:tcW w:w="6520" w:type="dxa"/>
            <w:tcBorders>
              <w:top w:val="nil"/>
              <w:left w:val="nil"/>
              <w:bottom w:val="single" w:sz="4" w:space="0" w:color="auto"/>
              <w:right w:val="single" w:sz="8" w:space="0" w:color="000000"/>
            </w:tcBorders>
          </w:tcPr>
          <w:p w14:paraId="4B91544E" w14:textId="77777777" w:rsidR="008239DB" w:rsidRPr="003A3444" w:rsidRDefault="008239DB" w:rsidP="008239DB">
            <w:pPr>
              <w:jc w:val="both"/>
            </w:pPr>
            <w:r w:rsidRPr="003A3444">
              <w:t>Минимальный процент озеленения в границах земельного участка – 20 %</w:t>
            </w:r>
          </w:p>
        </w:tc>
      </w:tr>
      <w:tr w:rsidR="00742C75" w:rsidRPr="003A3444" w14:paraId="5708CB98" w14:textId="77777777" w:rsidTr="00180278">
        <w:trPr>
          <w:trHeight w:val="50"/>
        </w:trPr>
        <w:tc>
          <w:tcPr>
            <w:tcW w:w="841" w:type="dxa"/>
            <w:vMerge w:val="restart"/>
            <w:tcBorders>
              <w:top w:val="nil"/>
              <w:left w:val="single" w:sz="8" w:space="0" w:color="000000"/>
              <w:bottom w:val="single" w:sz="8" w:space="0" w:color="000000"/>
              <w:right w:val="single" w:sz="8" w:space="0" w:color="000000"/>
            </w:tcBorders>
          </w:tcPr>
          <w:p w14:paraId="2CED9E0B" w14:textId="75280F92" w:rsidR="00742C75" w:rsidRPr="003A3444" w:rsidRDefault="00742C75" w:rsidP="00180278">
            <w:pPr>
              <w:tabs>
                <w:tab w:val="num" w:pos="166"/>
              </w:tabs>
              <w:suppressAutoHyphens/>
              <w:jc w:val="center"/>
            </w:pPr>
            <w:r>
              <w:t>14.</w:t>
            </w:r>
          </w:p>
        </w:tc>
        <w:tc>
          <w:tcPr>
            <w:tcW w:w="2268" w:type="dxa"/>
            <w:vMerge w:val="restart"/>
            <w:tcBorders>
              <w:top w:val="nil"/>
              <w:left w:val="nil"/>
              <w:bottom w:val="single" w:sz="8" w:space="0" w:color="000000"/>
              <w:right w:val="single" w:sz="8" w:space="0" w:color="000000"/>
            </w:tcBorders>
          </w:tcPr>
          <w:p w14:paraId="32D4E9BC" w14:textId="77777777" w:rsidR="00742C75" w:rsidRPr="003A3444" w:rsidRDefault="00742C75" w:rsidP="00E27BA9">
            <w:r w:rsidRPr="003A3444">
              <w:t>Гостиничное обслуживание</w:t>
            </w:r>
          </w:p>
        </w:tc>
        <w:tc>
          <w:tcPr>
            <w:tcW w:w="1701" w:type="dxa"/>
            <w:vMerge w:val="restart"/>
            <w:tcBorders>
              <w:top w:val="nil"/>
              <w:left w:val="nil"/>
              <w:bottom w:val="single" w:sz="8" w:space="0" w:color="000000"/>
              <w:right w:val="single" w:sz="8" w:space="0" w:color="000000"/>
            </w:tcBorders>
          </w:tcPr>
          <w:p w14:paraId="2D178DB1" w14:textId="77777777" w:rsidR="00742C75" w:rsidRPr="003A3444" w:rsidRDefault="00742C75" w:rsidP="00E27BA9">
            <w:r w:rsidRPr="003A3444">
              <w:t>4.7</w:t>
            </w:r>
          </w:p>
        </w:tc>
        <w:tc>
          <w:tcPr>
            <w:tcW w:w="3969" w:type="dxa"/>
            <w:vMerge w:val="restart"/>
            <w:tcBorders>
              <w:top w:val="nil"/>
              <w:left w:val="nil"/>
              <w:bottom w:val="single" w:sz="8" w:space="0" w:color="000000"/>
              <w:right w:val="single" w:sz="8" w:space="0" w:color="000000"/>
            </w:tcBorders>
          </w:tcPr>
          <w:p w14:paraId="7BA38235" w14:textId="77777777" w:rsidR="00742C75" w:rsidRPr="003A3444" w:rsidRDefault="00742C75" w:rsidP="00E27BA9">
            <w:pPr>
              <w:jc w:val="both"/>
            </w:pPr>
            <w:r w:rsidRPr="003A3444">
              <w:t>Размещение гостиниц</w:t>
            </w:r>
          </w:p>
        </w:tc>
        <w:tc>
          <w:tcPr>
            <w:tcW w:w="6520" w:type="dxa"/>
            <w:tcBorders>
              <w:top w:val="single" w:sz="4" w:space="0" w:color="auto"/>
              <w:left w:val="nil"/>
              <w:bottom w:val="single" w:sz="8" w:space="0" w:color="000000"/>
              <w:right w:val="single" w:sz="8" w:space="0" w:color="000000"/>
            </w:tcBorders>
          </w:tcPr>
          <w:p w14:paraId="4AC73353" w14:textId="77777777" w:rsidR="00742C75" w:rsidRPr="003A3444" w:rsidRDefault="00742C75" w:rsidP="00E27BA9">
            <w:pPr>
              <w:jc w:val="both"/>
            </w:pPr>
            <w:r w:rsidRPr="003A3444">
              <w:t>Минимальный размер земельного участка (площадь) – 1000 кв. м</w:t>
            </w:r>
          </w:p>
        </w:tc>
      </w:tr>
      <w:tr w:rsidR="00742C75" w:rsidRPr="003A3444" w14:paraId="339DC5EE" w14:textId="77777777" w:rsidTr="00180278">
        <w:trPr>
          <w:trHeight w:val="46"/>
        </w:trPr>
        <w:tc>
          <w:tcPr>
            <w:tcW w:w="841" w:type="dxa"/>
            <w:vMerge/>
            <w:tcBorders>
              <w:top w:val="nil"/>
              <w:left w:val="single" w:sz="8" w:space="0" w:color="000000"/>
              <w:bottom w:val="single" w:sz="8" w:space="0" w:color="000000"/>
              <w:right w:val="single" w:sz="8" w:space="0" w:color="000000"/>
            </w:tcBorders>
          </w:tcPr>
          <w:p w14:paraId="07777B43" w14:textId="77777777" w:rsidR="00742C75" w:rsidRPr="003A3444" w:rsidRDefault="00742C75" w:rsidP="00180278">
            <w:pPr>
              <w:pStyle w:val="af1"/>
              <w:tabs>
                <w:tab w:val="num" w:pos="166"/>
              </w:tabs>
              <w:ind w:left="0"/>
              <w:contextualSpacing w:val="0"/>
              <w:jc w:val="center"/>
            </w:pPr>
          </w:p>
        </w:tc>
        <w:tc>
          <w:tcPr>
            <w:tcW w:w="2268" w:type="dxa"/>
            <w:vMerge/>
            <w:tcBorders>
              <w:top w:val="nil"/>
              <w:left w:val="nil"/>
              <w:bottom w:val="single" w:sz="8" w:space="0" w:color="000000"/>
              <w:right w:val="single" w:sz="8" w:space="0" w:color="000000"/>
            </w:tcBorders>
          </w:tcPr>
          <w:p w14:paraId="0DC0622E" w14:textId="77777777" w:rsidR="00742C75" w:rsidRPr="003A3444" w:rsidRDefault="00742C75" w:rsidP="00E27BA9"/>
        </w:tc>
        <w:tc>
          <w:tcPr>
            <w:tcW w:w="1701" w:type="dxa"/>
            <w:vMerge/>
            <w:tcBorders>
              <w:top w:val="nil"/>
              <w:left w:val="nil"/>
              <w:bottom w:val="single" w:sz="8" w:space="0" w:color="000000"/>
              <w:right w:val="single" w:sz="8" w:space="0" w:color="000000"/>
            </w:tcBorders>
          </w:tcPr>
          <w:p w14:paraId="288331F7" w14:textId="77777777" w:rsidR="00742C75" w:rsidRPr="003A3444" w:rsidRDefault="00742C75" w:rsidP="00E27BA9"/>
        </w:tc>
        <w:tc>
          <w:tcPr>
            <w:tcW w:w="3969" w:type="dxa"/>
            <w:vMerge/>
            <w:tcBorders>
              <w:top w:val="nil"/>
              <w:left w:val="nil"/>
              <w:bottom w:val="single" w:sz="8" w:space="0" w:color="000000"/>
              <w:right w:val="single" w:sz="8" w:space="0" w:color="000000"/>
            </w:tcBorders>
          </w:tcPr>
          <w:p w14:paraId="4C208D7F" w14:textId="77777777" w:rsidR="00742C75" w:rsidRPr="003A3444" w:rsidRDefault="00742C75" w:rsidP="00E27BA9">
            <w:pPr>
              <w:jc w:val="both"/>
            </w:pPr>
          </w:p>
        </w:tc>
        <w:tc>
          <w:tcPr>
            <w:tcW w:w="6520" w:type="dxa"/>
            <w:tcBorders>
              <w:top w:val="nil"/>
              <w:left w:val="nil"/>
              <w:bottom w:val="single" w:sz="8" w:space="0" w:color="000000"/>
              <w:right w:val="single" w:sz="8" w:space="0" w:color="000000"/>
            </w:tcBorders>
          </w:tcPr>
          <w:p w14:paraId="17E126E4" w14:textId="77777777" w:rsidR="00742C75" w:rsidRPr="003A3444" w:rsidRDefault="00742C75" w:rsidP="00E27BA9">
            <w:pPr>
              <w:jc w:val="both"/>
            </w:pPr>
            <w:r w:rsidRPr="003A3444">
              <w:t>Максимальный размер земельного участка (площадь) – не подлежит установлению</w:t>
            </w:r>
          </w:p>
        </w:tc>
      </w:tr>
      <w:tr w:rsidR="00742C75" w:rsidRPr="003A3444" w14:paraId="6C76F0AF" w14:textId="77777777" w:rsidTr="00180278">
        <w:trPr>
          <w:trHeight w:val="46"/>
        </w:trPr>
        <w:tc>
          <w:tcPr>
            <w:tcW w:w="841" w:type="dxa"/>
            <w:vMerge/>
            <w:tcBorders>
              <w:top w:val="nil"/>
              <w:left w:val="single" w:sz="8" w:space="0" w:color="000000"/>
              <w:bottom w:val="single" w:sz="8" w:space="0" w:color="000000"/>
              <w:right w:val="single" w:sz="8" w:space="0" w:color="000000"/>
            </w:tcBorders>
          </w:tcPr>
          <w:p w14:paraId="46BF11C7" w14:textId="77777777" w:rsidR="00742C75" w:rsidRPr="003A3444" w:rsidRDefault="00742C75" w:rsidP="00180278">
            <w:pPr>
              <w:pStyle w:val="af1"/>
              <w:tabs>
                <w:tab w:val="num" w:pos="166"/>
              </w:tabs>
              <w:ind w:left="0"/>
              <w:contextualSpacing w:val="0"/>
              <w:jc w:val="center"/>
            </w:pPr>
          </w:p>
        </w:tc>
        <w:tc>
          <w:tcPr>
            <w:tcW w:w="2268" w:type="dxa"/>
            <w:vMerge/>
            <w:tcBorders>
              <w:top w:val="nil"/>
              <w:left w:val="nil"/>
              <w:bottom w:val="single" w:sz="8" w:space="0" w:color="000000"/>
              <w:right w:val="single" w:sz="8" w:space="0" w:color="000000"/>
            </w:tcBorders>
          </w:tcPr>
          <w:p w14:paraId="2B19E2B9" w14:textId="77777777" w:rsidR="00742C75" w:rsidRPr="003A3444" w:rsidRDefault="00742C75" w:rsidP="00E27BA9"/>
        </w:tc>
        <w:tc>
          <w:tcPr>
            <w:tcW w:w="1701" w:type="dxa"/>
            <w:vMerge/>
            <w:tcBorders>
              <w:top w:val="nil"/>
              <w:left w:val="nil"/>
              <w:bottom w:val="single" w:sz="8" w:space="0" w:color="000000"/>
              <w:right w:val="single" w:sz="8" w:space="0" w:color="000000"/>
            </w:tcBorders>
          </w:tcPr>
          <w:p w14:paraId="1B1BAE79" w14:textId="77777777" w:rsidR="00742C75" w:rsidRPr="003A3444" w:rsidRDefault="00742C75" w:rsidP="00E27BA9"/>
        </w:tc>
        <w:tc>
          <w:tcPr>
            <w:tcW w:w="3969" w:type="dxa"/>
            <w:vMerge/>
            <w:tcBorders>
              <w:top w:val="nil"/>
              <w:left w:val="nil"/>
              <w:bottom w:val="single" w:sz="8" w:space="0" w:color="000000"/>
              <w:right w:val="single" w:sz="8" w:space="0" w:color="000000"/>
            </w:tcBorders>
          </w:tcPr>
          <w:p w14:paraId="10011494" w14:textId="77777777" w:rsidR="00742C75" w:rsidRPr="003A3444" w:rsidRDefault="00742C75" w:rsidP="00E27BA9">
            <w:pPr>
              <w:jc w:val="both"/>
            </w:pPr>
          </w:p>
        </w:tc>
        <w:tc>
          <w:tcPr>
            <w:tcW w:w="6520" w:type="dxa"/>
            <w:tcBorders>
              <w:top w:val="nil"/>
              <w:left w:val="nil"/>
              <w:bottom w:val="single" w:sz="8" w:space="0" w:color="000000"/>
              <w:right w:val="single" w:sz="8" w:space="0" w:color="000000"/>
            </w:tcBorders>
          </w:tcPr>
          <w:p w14:paraId="147F2339" w14:textId="77777777" w:rsidR="00742C75" w:rsidRPr="003A3444" w:rsidRDefault="00742C75" w:rsidP="00E27BA9">
            <w:pPr>
              <w:jc w:val="both"/>
            </w:pPr>
            <w:r w:rsidRPr="003A3444">
              <w:t>Максимальный процент застройки в границах земельного участка – 50 %</w:t>
            </w:r>
          </w:p>
        </w:tc>
      </w:tr>
      <w:tr w:rsidR="00742C75" w:rsidRPr="003A3444" w14:paraId="7476CF4E" w14:textId="77777777" w:rsidTr="00180278">
        <w:trPr>
          <w:trHeight w:val="46"/>
        </w:trPr>
        <w:tc>
          <w:tcPr>
            <w:tcW w:w="841" w:type="dxa"/>
            <w:vMerge/>
            <w:tcBorders>
              <w:top w:val="nil"/>
              <w:left w:val="single" w:sz="8" w:space="0" w:color="000000"/>
              <w:bottom w:val="single" w:sz="8" w:space="0" w:color="000000"/>
              <w:right w:val="single" w:sz="8" w:space="0" w:color="000000"/>
            </w:tcBorders>
          </w:tcPr>
          <w:p w14:paraId="29FC6582" w14:textId="77777777" w:rsidR="00742C75" w:rsidRPr="003A3444" w:rsidRDefault="00742C75" w:rsidP="00180278">
            <w:pPr>
              <w:pStyle w:val="af1"/>
              <w:tabs>
                <w:tab w:val="num" w:pos="166"/>
              </w:tabs>
              <w:ind w:left="0"/>
              <w:contextualSpacing w:val="0"/>
              <w:jc w:val="center"/>
            </w:pPr>
          </w:p>
        </w:tc>
        <w:tc>
          <w:tcPr>
            <w:tcW w:w="2268" w:type="dxa"/>
            <w:vMerge/>
            <w:tcBorders>
              <w:top w:val="nil"/>
              <w:left w:val="nil"/>
              <w:bottom w:val="single" w:sz="8" w:space="0" w:color="000000"/>
              <w:right w:val="single" w:sz="8" w:space="0" w:color="000000"/>
            </w:tcBorders>
          </w:tcPr>
          <w:p w14:paraId="52CEF07C" w14:textId="77777777" w:rsidR="00742C75" w:rsidRPr="003A3444" w:rsidRDefault="00742C75" w:rsidP="00E27BA9"/>
        </w:tc>
        <w:tc>
          <w:tcPr>
            <w:tcW w:w="1701" w:type="dxa"/>
            <w:vMerge/>
            <w:tcBorders>
              <w:top w:val="nil"/>
              <w:left w:val="nil"/>
              <w:bottom w:val="single" w:sz="8" w:space="0" w:color="000000"/>
              <w:right w:val="single" w:sz="8" w:space="0" w:color="000000"/>
            </w:tcBorders>
          </w:tcPr>
          <w:p w14:paraId="67ECB117" w14:textId="77777777" w:rsidR="00742C75" w:rsidRPr="003A3444" w:rsidRDefault="00742C75" w:rsidP="00E27BA9"/>
        </w:tc>
        <w:tc>
          <w:tcPr>
            <w:tcW w:w="3969" w:type="dxa"/>
            <w:vMerge/>
            <w:tcBorders>
              <w:top w:val="nil"/>
              <w:left w:val="nil"/>
              <w:bottom w:val="single" w:sz="8" w:space="0" w:color="000000"/>
              <w:right w:val="single" w:sz="8" w:space="0" w:color="000000"/>
            </w:tcBorders>
          </w:tcPr>
          <w:p w14:paraId="7E52BCB5" w14:textId="77777777" w:rsidR="00742C75" w:rsidRPr="003A3444" w:rsidRDefault="00742C75" w:rsidP="00E27BA9">
            <w:pPr>
              <w:jc w:val="both"/>
            </w:pPr>
          </w:p>
        </w:tc>
        <w:tc>
          <w:tcPr>
            <w:tcW w:w="6520" w:type="dxa"/>
            <w:tcBorders>
              <w:top w:val="nil"/>
              <w:left w:val="nil"/>
              <w:bottom w:val="single" w:sz="8" w:space="0" w:color="000000"/>
              <w:right w:val="single" w:sz="8" w:space="0" w:color="000000"/>
            </w:tcBorders>
          </w:tcPr>
          <w:p w14:paraId="471E6789" w14:textId="77777777" w:rsidR="00742C75" w:rsidRPr="003A3444" w:rsidRDefault="00742C75" w:rsidP="00E27BA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t>8</w:t>
            </w:r>
            <w:r w:rsidRPr="003A3444">
              <w:t>)</w:t>
            </w:r>
          </w:p>
        </w:tc>
      </w:tr>
      <w:tr w:rsidR="00742C75" w:rsidRPr="003A3444" w14:paraId="0AE477C8" w14:textId="77777777" w:rsidTr="00180278">
        <w:trPr>
          <w:trHeight w:val="46"/>
        </w:trPr>
        <w:tc>
          <w:tcPr>
            <w:tcW w:w="841" w:type="dxa"/>
            <w:vMerge/>
            <w:tcBorders>
              <w:top w:val="nil"/>
              <w:left w:val="single" w:sz="8" w:space="0" w:color="000000"/>
              <w:bottom w:val="single" w:sz="8" w:space="0" w:color="000000"/>
              <w:right w:val="single" w:sz="8" w:space="0" w:color="000000"/>
            </w:tcBorders>
          </w:tcPr>
          <w:p w14:paraId="0CFBC9B1" w14:textId="77777777" w:rsidR="00742C75" w:rsidRPr="003A3444" w:rsidRDefault="00742C75" w:rsidP="00180278">
            <w:pPr>
              <w:pStyle w:val="af1"/>
              <w:tabs>
                <w:tab w:val="num" w:pos="166"/>
              </w:tabs>
              <w:ind w:left="0"/>
              <w:contextualSpacing w:val="0"/>
              <w:jc w:val="center"/>
            </w:pPr>
          </w:p>
        </w:tc>
        <w:tc>
          <w:tcPr>
            <w:tcW w:w="2268" w:type="dxa"/>
            <w:vMerge/>
            <w:tcBorders>
              <w:top w:val="nil"/>
              <w:left w:val="nil"/>
              <w:bottom w:val="single" w:sz="8" w:space="0" w:color="000000"/>
              <w:right w:val="single" w:sz="8" w:space="0" w:color="000000"/>
            </w:tcBorders>
          </w:tcPr>
          <w:p w14:paraId="32754393" w14:textId="77777777" w:rsidR="00742C75" w:rsidRPr="003A3444" w:rsidRDefault="00742C75" w:rsidP="00E27BA9"/>
        </w:tc>
        <w:tc>
          <w:tcPr>
            <w:tcW w:w="1701" w:type="dxa"/>
            <w:vMerge/>
            <w:tcBorders>
              <w:top w:val="nil"/>
              <w:left w:val="nil"/>
              <w:bottom w:val="single" w:sz="8" w:space="0" w:color="000000"/>
              <w:right w:val="single" w:sz="8" w:space="0" w:color="000000"/>
            </w:tcBorders>
          </w:tcPr>
          <w:p w14:paraId="57AE21B0" w14:textId="77777777" w:rsidR="00742C75" w:rsidRPr="003A3444" w:rsidRDefault="00742C75" w:rsidP="00E27BA9"/>
        </w:tc>
        <w:tc>
          <w:tcPr>
            <w:tcW w:w="3969" w:type="dxa"/>
            <w:vMerge/>
            <w:tcBorders>
              <w:top w:val="nil"/>
              <w:left w:val="nil"/>
              <w:bottom w:val="single" w:sz="8" w:space="0" w:color="000000"/>
              <w:right w:val="single" w:sz="8" w:space="0" w:color="000000"/>
            </w:tcBorders>
          </w:tcPr>
          <w:p w14:paraId="4E4F3B1F" w14:textId="77777777" w:rsidR="00742C75" w:rsidRPr="003A3444" w:rsidRDefault="00742C75" w:rsidP="00E27BA9">
            <w:pPr>
              <w:jc w:val="both"/>
            </w:pPr>
          </w:p>
        </w:tc>
        <w:tc>
          <w:tcPr>
            <w:tcW w:w="6520" w:type="dxa"/>
            <w:tcBorders>
              <w:top w:val="nil"/>
              <w:left w:val="nil"/>
              <w:bottom w:val="single" w:sz="8" w:space="0" w:color="000000"/>
              <w:right w:val="single" w:sz="8" w:space="0" w:color="000000"/>
            </w:tcBorders>
          </w:tcPr>
          <w:p w14:paraId="509BFA77" w14:textId="77777777" w:rsidR="00742C75" w:rsidRPr="003A3444" w:rsidRDefault="00742C75" w:rsidP="00E27BA9">
            <w:pPr>
              <w:jc w:val="both"/>
            </w:pPr>
            <w:r w:rsidRPr="003A3444">
              <w:t>Предельная высота зданий, строений, сооружений – 12 м</w:t>
            </w:r>
          </w:p>
        </w:tc>
      </w:tr>
      <w:tr w:rsidR="00742C75" w:rsidRPr="003A3444" w14:paraId="309B800E" w14:textId="77777777" w:rsidTr="00180278">
        <w:trPr>
          <w:trHeight w:val="46"/>
        </w:trPr>
        <w:tc>
          <w:tcPr>
            <w:tcW w:w="841" w:type="dxa"/>
            <w:vMerge/>
            <w:tcBorders>
              <w:top w:val="nil"/>
              <w:left w:val="single" w:sz="8" w:space="0" w:color="000000"/>
              <w:bottom w:val="single" w:sz="4" w:space="0" w:color="auto"/>
              <w:right w:val="single" w:sz="8" w:space="0" w:color="000000"/>
            </w:tcBorders>
          </w:tcPr>
          <w:p w14:paraId="79D3F13E" w14:textId="77777777" w:rsidR="00742C75" w:rsidRPr="003A3444" w:rsidRDefault="00742C75" w:rsidP="00180278">
            <w:pPr>
              <w:pStyle w:val="af1"/>
              <w:tabs>
                <w:tab w:val="num" w:pos="166"/>
              </w:tabs>
              <w:ind w:left="0"/>
              <w:contextualSpacing w:val="0"/>
              <w:jc w:val="center"/>
            </w:pPr>
          </w:p>
        </w:tc>
        <w:tc>
          <w:tcPr>
            <w:tcW w:w="2268" w:type="dxa"/>
            <w:vMerge/>
            <w:tcBorders>
              <w:top w:val="nil"/>
              <w:left w:val="nil"/>
              <w:bottom w:val="single" w:sz="4" w:space="0" w:color="auto"/>
              <w:right w:val="single" w:sz="8" w:space="0" w:color="000000"/>
            </w:tcBorders>
          </w:tcPr>
          <w:p w14:paraId="52DAE390" w14:textId="77777777" w:rsidR="00742C75" w:rsidRPr="003A3444" w:rsidRDefault="00742C75" w:rsidP="00E27BA9"/>
        </w:tc>
        <w:tc>
          <w:tcPr>
            <w:tcW w:w="1701" w:type="dxa"/>
            <w:vMerge/>
            <w:tcBorders>
              <w:top w:val="nil"/>
              <w:left w:val="nil"/>
              <w:bottom w:val="single" w:sz="4" w:space="0" w:color="auto"/>
              <w:right w:val="single" w:sz="8" w:space="0" w:color="000000"/>
            </w:tcBorders>
          </w:tcPr>
          <w:p w14:paraId="3258F7E2" w14:textId="77777777" w:rsidR="00742C75" w:rsidRPr="003A3444" w:rsidRDefault="00742C75" w:rsidP="00E27BA9"/>
        </w:tc>
        <w:tc>
          <w:tcPr>
            <w:tcW w:w="3969" w:type="dxa"/>
            <w:vMerge/>
            <w:tcBorders>
              <w:top w:val="nil"/>
              <w:left w:val="nil"/>
              <w:bottom w:val="single" w:sz="4" w:space="0" w:color="auto"/>
              <w:right w:val="single" w:sz="8" w:space="0" w:color="000000"/>
            </w:tcBorders>
          </w:tcPr>
          <w:p w14:paraId="1A2A7A83" w14:textId="77777777" w:rsidR="00742C75" w:rsidRPr="003A3444" w:rsidRDefault="00742C75" w:rsidP="00E27BA9">
            <w:pPr>
              <w:jc w:val="both"/>
            </w:pPr>
          </w:p>
        </w:tc>
        <w:tc>
          <w:tcPr>
            <w:tcW w:w="6520" w:type="dxa"/>
            <w:tcBorders>
              <w:top w:val="nil"/>
              <w:left w:val="nil"/>
              <w:bottom w:val="single" w:sz="4" w:space="0" w:color="auto"/>
              <w:right w:val="single" w:sz="8" w:space="0" w:color="000000"/>
            </w:tcBorders>
          </w:tcPr>
          <w:p w14:paraId="6AAAAC29" w14:textId="77777777" w:rsidR="00742C75" w:rsidRPr="003A3444" w:rsidRDefault="00742C75" w:rsidP="00E27BA9">
            <w:pPr>
              <w:jc w:val="both"/>
            </w:pPr>
            <w:r w:rsidRPr="003A3444">
              <w:t xml:space="preserve">Минимальный процент озеленения в границах земельного участка – 20 % </w:t>
            </w:r>
          </w:p>
        </w:tc>
      </w:tr>
      <w:tr w:rsidR="008239DB" w:rsidRPr="003A3444" w14:paraId="0B4E39DF" w14:textId="77777777" w:rsidTr="00180278">
        <w:tc>
          <w:tcPr>
            <w:tcW w:w="841" w:type="dxa"/>
            <w:vMerge w:val="restart"/>
            <w:tcBorders>
              <w:top w:val="single" w:sz="4" w:space="0" w:color="auto"/>
              <w:left w:val="single" w:sz="4" w:space="0" w:color="auto"/>
              <w:bottom w:val="single" w:sz="4" w:space="0" w:color="auto"/>
              <w:right w:val="single" w:sz="4" w:space="0" w:color="auto"/>
            </w:tcBorders>
          </w:tcPr>
          <w:p w14:paraId="638A46AA" w14:textId="75A48CF7" w:rsidR="008239DB" w:rsidRPr="003A3444" w:rsidRDefault="00742C75" w:rsidP="00180278">
            <w:pPr>
              <w:tabs>
                <w:tab w:val="num" w:pos="166"/>
              </w:tabs>
              <w:suppressAutoHyphens/>
              <w:jc w:val="center"/>
            </w:pPr>
            <w:r>
              <w:t>15.</w:t>
            </w:r>
          </w:p>
        </w:tc>
        <w:tc>
          <w:tcPr>
            <w:tcW w:w="2268" w:type="dxa"/>
            <w:vMerge w:val="restart"/>
            <w:tcBorders>
              <w:top w:val="single" w:sz="4" w:space="0" w:color="auto"/>
              <w:left w:val="single" w:sz="4" w:space="0" w:color="auto"/>
              <w:bottom w:val="single" w:sz="4" w:space="0" w:color="auto"/>
              <w:right w:val="single" w:sz="4" w:space="0" w:color="auto"/>
            </w:tcBorders>
          </w:tcPr>
          <w:p w14:paraId="4AC5D5C1" w14:textId="77777777" w:rsidR="008239DB" w:rsidRPr="003A3444" w:rsidRDefault="008239DB" w:rsidP="008239DB">
            <w:r w:rsidRPr="003A3444">
              <w:t>Стоянка транспортных средств</w:t>
            </w:r>
          </w:p>
        </w:tc>
        <w:tc>
          <w:tcPr>
            <w:tcW w:w="1701" w:type="dxa"/>
            <w:vMerge w:val="restart"/>
            <w:tcBorders>
              <w:top w:val="single" w:sz="4" w:space="0" w:color="auto"/>
              <w:left w:val="single" w:sz="4" w:space="0" w:color="auto"/>
              <w:bottom w:val="single" w:sz="4" w:space="0" w:color="auto"/>
              <w:right w:val="single" w:sz="4" w:space="0" w:color="auto"/>
            </w:tcBorders>
          </w:tcPr>
          <w:p w14:paraId="22A61978" w14:textId="77777777" w:rsidR="008239DB" w:rsidRPr="003A3444" w:rsidRDefault="008239DB" w:rsidP="008239DB">
            <w:r w:rsidRPr="003A3444">
              <w:t>4.9.2</w:t>
            </w:r>
          </w:p>
        </w:tc>
        <w:tc>
          <w:tcPr>
            <w:tcW w:w="3969" w:type="dxa"/>
            <w:vMerge w:val="restart"/>
            <w:tcBorders>
              <w:top w:val="single" w:sz="4" w:space="0" w:color="auto"/>
              <w:left w:val="single" w:sz="4" w:space="0" w:color="auto"/>
              <w:bottom w:val="single" w:sz="4" w:space="0" w:color="auto"/>
              <w:right w:val="single" w:sz="4" w:space="0" w:color="auto"/>
            </w:tcBorders>
          </w:tcPr>
          <w:p w14:paraId="592BC797" w14:textId="77777777" w:rsidR="008239DB" w:rsidRPr="003A3444" w:rsidRDefault="008239DB" w:rsidP="008239DB">
            <w:pPr>
              <w:jc w:val="both"/>
            </w:pPr>
            <w:r w:rsidRPr="003A3444">
              <w:t xml:space="preserve">Размещение стоянок (парковок) легковых автомобилей и других </w:t>
            </w:r>
            <w:proofErr w:type="spellStart"/>
            <w:r w:rsidRPr="003A3444">
              <w:t>мототранспортных</w:t>
            </w:r>
            <w:proofErr w:type="spellEnd"/>
            <w:r w:rsidRPr="003A3444">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520" w:type="dxa"/>
            <w:tcBorders>
              <w:top w:val="single" w:sz="4" w:space="0" w:color="auto"/>
              <w:left w:val="single" w:sz="4" w:space="0" w:color="auto"/>
              <w:bottom w:val="single" w:sz="4" w:space="0" w:color="auto"/>
              <w:right w:val="single" w:sz="4" w:space="0" w:color="auto"/>
            </w:tcBorders>
          </w:tcPr>
          <w:p w14:paraId="7F94D221" w14:textId="77777777" w:rsidR="008239DB" w:rsidRPr="003A3444" w:rsidRDefault="008239DB" w:rsidP="008239DB">
            <w:pPr>
              <w:jc w:val="both"/>
            </w:pPr>
            <w:r w:rsidRPr="003A3444">
              <w:t>Минимальный размер земельного участка (площадь) – не подлежит установлению</w:t>
            </w:r>
          </w:p>
        </w:tc>
      </w:tr>
      <w:tr w:rsidR="008239DB" w:rsidRPr="003A3444" w14:paraId="2F96DE22" w14:textId="77777777" w:rsidTr="00180278">
        <w:tc>
          <w:tcPr>
            <w:tcW w:w="841" w:type="dxa"/>
            <w:vMerge/>
            <w:tcBorders>
              <w:top w:val="single" w:sz="4" w:space="0" w:color="auto"/>
              <w:left w:val="single" w:sz="8" w:space="0" w:color="000000"/>
              <w:bottom w:val="single" w:sz="8" w:space="0" w:color="000000"/>
              <w:right w:val="single" w:sz="8" w:space="0" w:color="000000"/>
            </w:tcBorders>
          </w:tcPr>
          <w:p w14:paraId="530ED97B" w14:textId="77777777" w:rsidR="008239DB" w:rsidRPr="003A3444" w:rsidRDefault="008239DB" w:rsidP="00180278">
            <w:pPr>
              <w:pStyle w:val="af1"/>
              <w:tabs>
                <w:tab w:val="num" w:pos="166"/>
              </w:tabs>
              <w:ind w:left="0"/>
              <w:contextualSpacing w:val="0"/>
              <w:jc w:val="center"/>
            </w:pPr>
          </w:p>
        </w:tc>
        <w:tc>
          <w:tcPr>
            <w:tcW w:w="2268" w:type="dxa"/>
            <w:vMerge/>
            <w:tcBorders>
              <w:top w:val="single" w:sz="4" w:space="0" w:color="auto"/>
              <w:left w:val="nil"/>
              <w:bottom w:val="single" w:sz="8" w:space="0" w:color="000000"/>
              <w:right w:val="single" w:sz="8" w:space="0" w:color="000000"/>
            </w:tcBorders>
          </w:tcPr>
          <w:p w14:paraId="7BBA29BC" w14:textId="77777777" w:rsidR="008239DB" w:rsidRPr="003A3444" w:rsidRDefault="008239DB" w:rsidP="008239DB"/>
        </w:tc>
        <w:tc>
          <w:tcPr>
            <w:tcW w:w="1701" w:type="dxa"/>
            <w:vMerge/>
            <w:tcBorders>
              <w:top w:val="single" w:sz="4" w:space="0" w:color="auto"/>
              <w:left w:val="nil"/>
              <w:bottom w:val="single" w:sz="8" w:space="0" w:color="000000"/>
              <w:right w:val="single" w:sz="8" w:space="0" w:color="000000"/>
            </w:tcBorders>
          </w:tcPr>
          <w:p w14:paraId="2FDFFA46" w14:textId="77777777" w:rsidR="008239DB" w:rsidRPr="003A3444" w:rsidRDefault="008239DB" w:rsidP="008239DB"/>
        </w:tc>
        <w:tc>
          <w:tcPr>
            <w:tcW w:w="3969" w:type="dxa"/>
            <w:vMerge/>
            <w:tcBorders>
              <w:top w:val="single" w:sz="4" w:space="0" w:color="auto"/>
              <w:left w:val="nil"/>
              <w:bottom w:val="single" w:sz="8" w:space="0" w:color="000000"/>
              <w:right w:val="single" w:sz="8" w:space="0" w:color="000000"/>
            </w:tcBorders>
          </w:tcPr>
          <w:p w14:paraId="3E911557" w14:textId="77777777" w:rsidR="008239DB" w:rsidRPr="003A3444" w:rsidRDefault="008239DB" w:rsidP="008239DB">
            <w:pPr>
              <w:jc w:val="both"/>
            </w:pPr>
          </w:p>
        </w:tc>
        <w:tc>
          <w:tcPr>
            <w:tcW w:w="6520" w:type="dxa"/>
            <w:tcBorders>
              <w:top w:val="single" w:sz="4" w:space="0" w:color="auto"/>
              <w:left w:val="nil"/>
              <w:bottom w:val="single" w:sz="8" w:space="0" w:color="000000"/>
              <w:right w:val="single" w:sz="8" w:space="0" w:color="000000"/>
            </w:tcBorders>
          </w:tcPr>
          <w:p w14:paraId="5EEC7023" w14:textId="77777777" w:rsidR="008239DB" w:rsidRPr="003A3444" w:rsidRDefault="008239DB" w:rsidP="008239DB">
            <w:pPr>
              <w:jc w:val="both"/>
            </w:pPr>
            <w:r w:rsidRPr="003A3444">
              <w:t>Максимальный размер земельного участка (площадь) – не подлежит установлению</w:t>
            </w:r>
          </w:p>
        </w:tc>
      </w:tr>
      <w:tr w:rsidR="008239DB" w:rsidRPr="003A3444" w14:paraId="259E2A99" w14:textId="77777777" w:rsidTr="00180278">
        <w:tc>
          <w:tcPr>
            <w:tcW w:w="841" w:type="dxa"/>
            <w:vMerge/>
            <w:tcBorders>
              <w:top w:val="nil"/>
              <w:left w:val="single" w:sz="8" w:space="0" w:color="000000"/>
              <w:bottom w:val="single" w:sz="8" w:space="0" w:color="000000"/>
              <w:right w:val="single" w:sz="8" w:space="0" w:color="000000"/>
            </w:tcBorders>
          </w:tcPr>
          <w:p w14:paraId="49D49C03" w14:textId="77777777" w:rsidR="008239DB" w:rsidRPr="003A3444" w:rsidRDefault="008239DB" w:rsidP="00180278">
            <w:pPr>
              <w:pStyle w:val="af1"/>
              <w:tabs>
                <w:tab w:val="num" w:pos="166"/>
              </w:tabs>
              <w:ind w:left="0"/>
              <w:contextualSpacing w:val="0"/>
              <w:jc w:val="center"/>
            </w:pPr>
          </w:p>
        </w:tc>
        <w:tc>
          <w:tcPr>
            <w:tcW w:w="2268" w:type="dxa"/>
            <w:vMerge/>
            <w:tcBorders>
              <w:top w:val="nil"/>
              <w:left w:val="nil"/>
              <w:bottom w:val="single" w:sz="8" w:space="0" w:color="000000"/>
              <w:right w:val="single" w:sz="8" w:space="0" w:color="000000"/>
            </w:tcBorders>
          </w:tcPr>
          <w:p w14:paraId="7C71FAE0"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3BB250C5"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42D176E6"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78CB2D84" w14:textId="77777777" w:rsidR="008239DB" w:rsidRPr="003A3444" w:rsidRDefault="008239DB" w:rsidP="008239DB">
            <w:pPr>
              <w:jc w:val="both"/>
            </w:pPr>
            <w:r w:rsidRPr="003A3444">
              <w:t>Максимальный процент застройки в границах земельного участка – не подлежит установлению</w:t>
            </w:r>
          </w:p>
        </w:tc>
      </w:tr>
      <w:tr w:rsidR="008239DB" w:rsidRPr="003A3444" w14:paraId="49999B85" w14:textId="77777777" w:rsidTr="00180278">
        <w:tc>
          <w:tcPr>
            <w:tcW w:w="841" w:type="dxa"/>
            <w:vMerge/>
            <w:tcBorders>
              <w:top w:val="nil"/>
              <w:left w:val="single" w:sz="8" w:space="0" w:color="000000"/>
              <w:bottom w:val="single" w:sz="8" w:space="0" w:color="000000"/>
              <w:right w:val="single" w:sz="8" w:space="0" w:color="000000"/>
            </w:tcBorders>
          </w:tcPr>
          <w:p w14:paraId="3FD4FCFC" w14:textId="77777777" w:rsidR="008239DB" w:rsidRPr="003A3444" w:rsidRDefault="008239DB" w:rsidP="00180278">
            <w:pPr>
              <w:pStyle w:val="af1"/>
              <w:tabs>
                <w:tab w:val="num" w:pos="166"/>
              </w:tabs>
              <w:ind w:left="0"/>
              <w:contextualSpacing w:val="0"/>
              <w:jc w:val="center"/>
            </w:pPr>
          </w:p>
        </w:tc>
        <w:tc>
          <w:tcPr>
            <w:tcW w:w="2268" w:type="dxa"/>
            <w:vMerge/>
            <w:tcBorders>
              <w:top w:val="nil"/>
              <w:left w:val="nil"/>
              <w:bottom w:val="single" w:sz="8" w:space="0" w:color="000000"/>
              <w:right w:val="single" w:sz="8" w:space="0" w:color="000000"/>
            </w:tcBorders>
          </w:tcPr>
          <w:p w14:paraId="68FA1B5F"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5DF904D2"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353AC90D"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2B3FCC9E" w14:textId="77777777" w:rsidR="008239DB" w:rsidRPr="003A3444" w:rsidRDefault="008239DB" w:rsidP="008239DB">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8239DB" w:rsidRPr="003A3444" w14:paraId="15CD394C" w14:textId="77777777" w:rsidTr="00180278">
        <w:tc>
          <w:tcPr>
            <w:tcW w:w="841" w:type="dxa"/>
            <w:vMerge/>
            <w:tcBorders>
              <w:top w:val="nil"/>
              <w:left w:val="single" w:sz="8" w:space="0" w:color="000000"/>
              <w:bottom w:val="single" w:sz="8" w:space="0" w:color="000000"/>
              <w:right w:val="single" w:sz="8" w:space="0" w:color="000000"/>
            </w:tcBorders>
          </w:tcPr>
          <w:p w14:paraId="24F01A28" w14:textId="77777777" w:rsidR="008239DB" w:rsidRPr="003A3444" w:rsidRDefault="008239DB" w:rsidP="00180278">
            <w:pPr>
              <w:pStyle w:val="af1"/>
              <w:tabs>
                <w:tab w:val="num" w:pos="166"/>
              </w:tabs>
              <w:ind w:left="0"/>
              <w:contextualSpacing w:val="0"/>
              <w:jc w:val="center"/>
            </w:pPr>
          </w:p>
        </w:tc>
        <w:tc>
          <w:tcPr>
            <w:tcW w:w="2268" w:type="dxa"/>
            <w:vMerge/>
            <w:tcBorders>
              <w:top w:val="nil"/>
              <w:left w:val="nil"/>
              <w:bottom w:val="single" w:sz="8" w:space="0" w:color="000000"/>
              <w:right w:val="single" w:sz="8" w:space="0" w:color="000000"/>
            </w:tcBorders>
          </w:tcPr>
          <w:p w14:paraId="2A282608" w14:textId="77777777" w:rsidR="008239DB" w:rsidRPr="003A3444" w:rsidRDefault="008239DB" w:rsidP="008239DB"/>
        </w:tc>
        <w:tc>
          <w:tcPr>
            <w:tcW w:w="1701" w:type="dxa"/>
            <w:vMerge/>
            <w:tcBorders>
              <w:top w:val="nil"/>
              <w:left w:val="nil"/>
              <w:bottom w:val="single" w:sz="8" w:space="0" w:color="000000"/>
              <w:right w:val="single" w:sz="8" w:space="0" w:color="000000"/>
            </w:tcBorders>
          </w:tcPr>
          <w:p w14:paraId="6147CEE8" w14:textId="77777777" w:rsidR="008239DB" w:rsidRPr="003A3444" w:rsidRDefault="008239DB" w:rsidP="008239DB"/>
        </w:tc>
        <w:tc>
          <w:tcPr>
            <w:tcW w:w="3969" w:type="dxa"/>
            <w:vMerge/>
            <w:tcBorders>
              <w:top w:val="nil"/>
              <w:left w:val="nil"/>
              <w:bottom w:val="single" w:sz="8" w:space="0" w:color="000000"/>
              <w:right w:val="single" w:sz="8" w:space="0" w:color="000000"/>
            </w:tcBorders>
          </w:tcPr>
          <w:p w14:paraId="1AD9777F" w14:textId="77777777" w:rsidR="008239DB" w:rsidRPr="003A3444" w:rsidRDefault="008239DB" w:rsidP="008239DB">
            <w:pPr>
              <w:jc w:val="both"/>
            </w:pPr>
          </w:p>
        </w:tc>
        <w:tc>
          <w:tcPr>
            <w:tcW w:w="6520" w:type="dxa"/>
            <w:tcBorders>
              <w:top w:val="nil"/>
              <w:left w:val="nil"/>
              <w:bottom w:val="single" w:sz="8" w:space="0" w:color="000000"/>
              <w:right w:val="single" w:sz="8" w:space="0" w:color="000000"/>
            </w:tcBorders>
          </w:tcPr>
          <w:p w14:paraId="23C9F51E" w14:textId="77777777" w:rsidR="008239DB" w:rsidRPr="003A3444" w:rsidRDefault="008239DB" w:rsidP="008239DB">
            <w:pPr>
              <w:jc w:val="both"/>
            </w:pPr>
            <w:r w:rsidRPr="003A3444">
              <w:t>Предельная высота зданий, строений, сооружений – не подлежит установлению</w:t>
            </w:r>
          </w:p>
        </w:tc>
      </w:tr>
      <w:tr w:rsidR="008239DB" w:rsidRPr="003A3444" w14:paraId="32E81891" w14:textId="77777777" w:rsidTr="00180278">
        <w:tc>
          <w:tcPr>
            <w:tcW w:w="841" w:type="dxa"/>
            <w:vMerge/>
            <w:tcBorders>
              <w:top w:val="nil"/>
              <w:left w:val="single" w:sz="8" w:space="0" w:color="000000"/>
              <w:bottom w:val="single" w:sz="4" w:space="0" w:color="auto"/>
              <w:right w:val="single" w:sz="8" w:space="0" w:color="000000"/>
            </w:tcBorders>
          </w:tcPr>
          <w:p w14:paraId="7D1BD154" w14:textId="77777777" w:rsidR="008239DB" w:rsidRPr="003A3444" w:rsidRDefault="008239DB" w:rsidP="00180278">
            <w:pPr>
              <w:pStyle w:val="af1"/>
              <w:tabs>
                <w:tab w:val="num" w:pos="166"/>
              </w:tabs>
              <w:ind w:left="0"/>
              <w:contextualSpacing w:val="0"/>
              <w:jc w:val="center"/>
            </w:pPr>
          </w:p>
        </w:tc>
        <w:tc>
          <w:tcPr>
            <w:tcW w:w="2268" w:type="dxa"/>
            <w:vMerge/>
            <w:tcBorders>
              <w:top w:val="nil"/>
              <w:left w:val="nil"/>
              <w:bottom w:val="single" w:sz="4" w:space="0" w:color="auto"/>
              <w:right w:val="single" w:sz="8" w:space="0" w:color="000000"/>
            </w:tcBorders>
          </w:tcPr>
          <w:p w14:paraId="2F3A709D" w14:textId="77777777" w:rsidR="008239DB" w:rsidRPr="003A3444" w:rsidRDefault="008239DB" w:rsidP="008239DB"/>
        </w:tc>
        <w:tc>
          <w:tcPr>
            <w:tcW w:w="1701" w:type="dxa"/>
            <w:vMerge/>
            <w:tcBorders>
              <w:top w:val="nil"/>
              <w:left w:val="nil"/>
              <w:bottom w:val="single" w:sz="4" w:space="0" w:color="auto"/>
              <w:right w:val="single" w:sz="8" w:space="0" w:color="000000"/>
            </w:tcBorders>
          </w:tcPr>
          <w:p w14:paraId="6FFEFC7E" w14:textId="77777777" w:rsidR="008239DB" w:rsidRPr="003A3444" w:rsidRDefault="008239DB" w:rsidP="008239DB"/>
        </w:tc>
        <w:tc>
          <w:tcPr>
            <w:tcW w:w="3969" w:type="dxa"/>
            <w:vMerge/>
            <w:tcBorders>
              <w:top w:val="nil"/>
              <w:left w:val="nil"/>
              <w:bottom w:val="single" w:sz="4" w:space="0" w:color="auto"/>
              <w:right w:val="single" w:sz="8" w:space="0" w:color="000000"/>
            </w:tcBorders>
          </w:tcPr>
          <w:p w14:paraId="2429563A" w14:textId="77777777" w:rsidR="008239DB" w:rsidRPr="003A3444" w:rsidRDefault="008239DB" w:rsidP="008239DB">
            <w:pPr>
              <w:jc w:val="both"/>
            </w:pPr>
          </w:p>
        </w:tc>
        <w:tc>
          <w:tcPr>
            <w:tcW w:w="6520" w:type="dxa"/>
            <w:tcBorders>
              <w:top w:val="nil"/>
              <w:left w:val="nil"/>
              <w:bottom w:val="single" w:sz="4" w:space="0" w:color="auto"/>
              <w:right w:val="single" w:sz="8" w:space="0" w:color="000000"/>
            </w:tcBorders>
          </w:tcPr>
          <w:p w14:paraId="60DDAAA3" w14:textId="77777777" w:rsidR="008239DB" w:rsidRPr="003A3444" w:rsidRDefault="008239DB" w:rsidP="008239DB">
            <w:pPr>
              <w:jc w:val="both"/>
            </w:pPr>
            <w:r w:rsidRPr="003A3444">
              <w:t>Минимальный процент озеленения в границах земельного участка – не подлежит установлению</w:t>
            </w:r>
          </w:p>
        </w:tc>
      </w:tr>
      <w:tr w:rsidR="008239DB" w:rsidRPr="003A3444" w14:paraId="0DE4AA97" w14:textId="77777777" w:rsidTr="00180278">
        <w:trPr>
          <w:trHeight w:val="45"/>
        </w:trPr>
        <w:tc>
          <w:tcPr>
            <w:tcW w:w="841" w:type="dxa"/>
            <w:vMerge w:val="restart"/>
            <w:tcBorders>
              <w:top w:val="single" w:sz="4" w:space="0" w:color="auto"/>
              <w:left w:val="single" w:sz="4" w:space="0" w:color="auto"/>
              <w:bottom w:val="single" w:sz="4" w:space="0" w:color="auto"/>
              <w:right w:val="single" w:sz="4" w:space="0" w:color="auto"/>
            </w:tcBorders>
          </w:tcPr>
          <w:p w14:paraId="0D0334FE" w14:textId="2779C6A7" w:rsidR="008239DB" w:rsidRPr="003A3444" w:rsidRDefault="00742C75" w:rsidP="00180278">
            <w:pPr>
              <w:tabs>
                <w:tab w:val="num" w:pos="166"/>
              </w:tabs>
              <w:suppressAutoHyphens/>
              <w:jc w:val="center"/>
            </w:pPr>
            <w:r>
              <w:t>16.</w:t>
            </w:r>
          </w:p>
        </w:tc>
        <w:tc>
          <w:tcPr>
            <w:tcW w:w="2268" w:type="dxa"/>
            <w:vMerge w:val="restart"/>
            <w:tcBorders>
              <w:top w:val="single" w:sz="4" w:space="0" w:color="auto"/>
              <w:left w:val="single" w:sz="4" w:space="0" w:color="auto"/>
              <w:bottom w:val="single" w:sz="4" w:space="0" w:color="auto"/>
              <w:right w:val="single" w:sz="4" w:space="0" w:color="auto"/>
            </w:tcBorders>
          </w:tcPr>
          <w:p w14:paraId="4F149E3C" w14:textId="77777777" w:rsidR="008239DB" w:rsidRPr="003A3444" w:rsidRDefault="008239DB" w:rsidP="008239DB">
            <w:r w:rsidRPr="003A3444">
              <w:t>Обеспечение занятий спортом в помещениях</w:t>
            </w:r>
          </w:p>
        </w:tc>
        <w:tc>
          <w:tcPr>
            <w:tcW w:w="1701" w:type="dxa"/>
            <w:vMerge w:val="restart"/>
            <w:tcBorders>
              <w:top w:val="single" w:sz="4" w:space="0" w:color="auto"/>
              <w:left w:val="single" w:sz="4" w:space="0" w:color="auto"/>
              <w:bottom w:val="single" w:sz="4" w:space="0" w:color="auto"/>
              <w:right w:val="single" w:sz="4" w:space="0" w:color="auto"/>
            </w:tcBorders>
          </w:tcPr>
          <w:p w14:paraId="650732D8" w14:textId="77777777" w:rsidR="008239DB" w:rsidRPr="003A3444" w:rsidRDefault="008239DB" w:rsidP="008239DB">
            <w:r w:rsidRPr="003A3444">
              <w:t>5.1.2</w:t>
            </w:r>
          </w:p>
        </w:tc>
        <w:tc>
          <w:tcPr>
            <w:tcW w:w="3969" w:type="dxa"/>
            <w:vMerge w:val="restart"/>
            <w:tcBorders>
              <w:top w:val="single" w:sz="4" w:space="0" w:color="auto"/>
              <w:left w:val="single" w:sz="4" w:space="0" w:color="auto"/>
              <w:bottom w:val="single" w:sz="4" w:space="0" w:color="auto"/>
              <w:right w:val="single" w:sz="4" w:space="0" w:color="auto"/>
            </w:tcBorders>
          </w:tcPr>
          <w:p w14:paraId="60367A82" w14:textId="77777777" w:rsidR="008239DB" w:rsidRPr="003A3444" w:rsidRDefault="008239DB" w:rsidP="008239DB">
            <w:pPr>
              <w:jc w:val="both"/>
            </w:pPr>
            <w:r w:rsidRPr="003A3444">
              <w:t>Размещение спортивных клубов, спортивных залов, бассейнов, физкультурно-оздоровительных комплексов в зданиях и сооружениях</w:t>
            </w:r>
          </w:p>
        </w:tc>
        <w:tc>
          <w:tcPr>
            <w:tcW w:w="6520" w:type="dxa"/>
            <w:tcBorders>
              <w:top w:val="single" w:sz="4" w:space="0" w:color="auto"/>
              <w:left w:val="single" w:sz="4" w:space="0" w:color="auto"/>
              <w:bottom w:val="single" w:sz="4" w:space="0" w:color="auto"/>
              <w:right w:val="single" w:sz="4" w:space="0" w:color="auto"/>
            </w:tcBorders>
          </w:tcPr>
          <w:p w14:paraId="2506B89A" w14:textId="77777777" w:rsidR="008239DB" w:rsidRPr="003A3444" w:rsidRDefault="008239DB" w:rsidP="008239DB">
            <w:pPr>
              <w:jc w:val="both"/>
            </w:pPr>
            <w:r w:rsidRPr="003A3444">
              <w:t>Минимальный размер земельного участка (площадь) – 1000 кв. м</w:t>
            </w:r>
          </w:p>
        </w:tc>
      </w:tr>
      <w:tr w:rsidR="008239DB" w:rsidRPr="003A3444" w14:paraId="4EDE30CE" w14:textId="77777777" w:rsidTr="00180278">
        <w:trPr>
          <w:trHeight w:val="45"/>
        </w:trPr>
        <w:tc>
          <w:tcPr>
            <w:tcW w:w="841" w:type="dxa"/>
            <w:vMerge/>
            <w:tcBorders>
              <w:top w:val="single" w:sz="4" w:space="0" w:color="auto"/>
              <w:left w:val="single" w:sz="4" w:space="0" w:color="auto"/>
              <w:bottom w:val="single" w:sz="4" w:space="0" w:color="auto"/>
              <w:right w:val="single" w:sz="4" w:space="0" w:color="auto"/>
            </w:tcBorders>
          </w:tcPr>
          <w:p w14:paraId="187110A4" w14:textId="77777777" w:rsidR="008239DB" w:rsidRPr="003A3444" w:rsidRDefault="008239DB" w:rsidP="00180278">
            <w:pPr>
              <w:pStyle w:val="af1"/>
              <w:ind w:left="0"/>
              <w:contextualSpacing w:val="0"/>
              <w:jc w:val="center"/>
            </w:pPr>
          </w:p>
        </w:tc>
        <w:tc>
          <w:tcPr>
            <w:tcW w:w="2268" w:type="dxa"/>
            <w:vMerge/>
            <w:tcBorders>
              <w:top w:val="single" w:sz="4" w:space="0" w:color="auto"/>
              <w:left w:val="single" w:sz="4" w:space="0" w:color="auto"/>
              <w:bottom w:val="single" w:sz="4" w:space="0" w:color="auto"/>
              <w:right w:val="single" w:sz="4" w:space="0" w:color="auto"/>
            </w:tcBorders>
          </w:tcPr>
          <w:p w14:paraId="44981661" w14:textId="77777777" w:rsidR="008239DB" w:rsidRPr="003A3444" w:rsidRDefault="008239DB" w:rsidP="008239DB"/>
        </w:tc>
        <w:tc>
          <w:tcPr>
            <w:tcW w:w="1701" w:type="dxa"/>
            <w:vMerge/>
            <w:tcBorders>
              <w:top w:val="single" w:sz="4" w:space="0" w:color="auto"/>
              <w:left w:val="single" w:sz="4" w:space="0" w:color="auto"/>
              <w:bottom w:val="single" w:sz="4" w:space="0" w:color="auto"/>
              <w:right w:val="single" w:sz="4" w:space="0" w:color="auto"/>
            </w:tcBorders>
          </w:tcPr>
          <w:p w14:paraId="199F66ED" w14:textId="77777777" w:rsidR="008239DB" w:rsidRPr="003A3444" w:rsidRDefault="008239DB" w:rsidP="008239DB"/>
        </w:tc>
        <w:tc>
          <w:tcPr>
            <w:tcW w:w="3969" w:type="dxa"/>
            <w:vMerge/>
            <w:tcBorders>
              <w:top w:val="single" w:sz="4" w:space="0" w:color="auto"/>
              <w:left w:val="single" w:sz="4" w:space="0" w:color="auto"/>
              <w:bottom w:val="single" w:sz="4" w:space="0" w:color="auto"/>
              <w:right w:val="single" w:sz="4" w:space="0" w:color="auto"/>
            </w:tcBorders>
          </w:tcPr>
          <w:p w14:paraId="133C43DA" w14:textId="77777777" w:rsidR="008239DB" w:rsidRPr="003A3444" w:rsidRDefault="008239DB" w:rsidP="008239DB">
            <w:pPr>
              <w:jc w:val="both"/>
            </w:pPr>
          </w:p>
        </w:tc>
        <w:tc>
          <w:tcPr>
            <w:tcW w:w="6520" w:type="dxa"/>
            <w:tcBorders>
              <w:top w:val="single" w:sz="4" w:space="0" w:color="auto"/>
              <w:left w:val="single" w:sz="4" w:space="0" w:color="auto"/>
              <w:bottom w:val="single" w:sz="4" w:space="0" w:color="auto"/>
              <w:right w:val="single" w:sz="8" w:space="0" w:color="000000"/>
            </w:tcBorders>
          </w:tcPr>
          <w:p w14:paraId="0A03CD0D" w14:textId="77777777" w:rsidR="008239DB" w:rsidRPr="003A3444" w:rsidRDefault="008239DB" w:rsidP="008239DB">
            <w:pPr>
              <w:jc w:val="both"/>
            </w:pPr>
            <w:r w:rsidRPr="003A3444">
              <w:t>Максимальный размер земельного участка (площадь) – не подлежит установлению</w:t>
            </w:r>
          </w:p>
        </w:tc>
      </w:tr>
      <w:tr w:rsidR="008239DB" w:rsidRPr="003A3444" w14:paraId="2E68E886" w14:textId="77777777" w:rsidTr="00180278">
        <w:trPr>
          <w:trHeight w:val="45"/>
        </w:trPr>
        <w:tc>
          <w:tcPr>
            <w:tcW w:w="841" w:type="dxa"/>
            <w:vMerge/>
            <w:tcBorders>
              <w:top w:val="single" w:sz="4" w:space="0" w:color="auto"/>
              <w:left w:val="single" w:sz="4" w:space="0" w:color="auto"/>
              <w:bottom w:val="single" w:sz="4" w:space="0" w:color="auto"/>
              <w:right w:val="single" w:sz="4" w:space="0" w:color="auto"/>
            </w:tcBorders>
          </w:tcPr>
          <w:p w14:paraId="3D033ACF" w14:textId="77777777" w:rsidR="008239DB" w:rsidRPr="003A3444" w:rsidRDefault="008239DB" w:rsidP="00180278">
            <w:pPr>
              <w:pStyle w:val="af1"/>
              <w:ind w:left="0"/>
              <w:contextualSpacing w:val="0"/>
              <w:jc w:val="center"/>
            </w:pPr>
          </w:p>
        </w:tc>
        <w:tc>
          <w:tcPr>
            <w:tcW w:w="2268" w:type="dxa"/>
            <w:vMerge/>
            <w:tcBorders>
              <w:top w:val="single" w:sz="4" w:space="0" w:color="auto"/>
              <w:left w:val="single" w:sz="4" w:space="0" w:color="auto"/>
              <w:bottom w:val="single" w:sz="4" w:space="0" w:color="auto"/>
              <w:right w:val="single" w:sz="4" w:space="0" w:color="auto"/>
            </w:tcBorders>
          </w:tcPr>
          <w:p w14:paraId="3FF3E739" w14:textId="77777777" w:rsidR="008239DB" w:rsidRPr="003A3444" w:rsidRDefault="008239DB" w:rsidP="008239DB"/>
        </w:tc>
        <w:tc>
          <w:tcPr>
            <w:tcW w:w="1701" w:type="dxa"/>
            <w:vMerge/>
            <w:tcBorders>
              <w:top w:val="single" w:sz="4" w:space="0" w:color="auto"/>
              <w:left w:val="single" w:sz="4" w:space="0" w:color="auto"/>
              <w:bottom w:val="single" w:sz="4" w:space="0" w:color="auto"/>
              <w:right w:val="single" w:sz="4" w:space="0" w:color="auto"/>
            </w:tcBorders>
          </w:tcPr>
          <w:p w14:paraId="0AFA4F40" w14:textId="77777777" w:rsidR="008239DB" w:rsidRPr="003A3444" w:rsidRDefault="008239DB" w:rsidP="008239DB"/>
        </w:tc>
        <w:tc>
          <w:tcPr>
            <w:tcW w:w="3969" w:type="dxa"/>
            <w:vMerge/>
            <w:tcBorders>
              <w:top w:val="single" w:sz="4" w:space="0" w:color="auto"/>
              <w:left w:val="single" w:sz="4" w:space="0" w:color="auto"/>
              <w:bottom w:val="single" w:sz="4" w:space="0" w:color="auto"/>
              <w:right w:val="single" w:sz="4" w:space="0" w:color="auto"/>
            </w:tcBorders>
          </w:tcPr>
          <w:p w14:paraId="3FBF000D" w14:textId="77777777" w:rsidR="008239DB" w:rsidRPr="003A3444" w:rsidRDefault="008239DB" w:rsidP="008239DB">
            <w:pPr>
              <w:jc w:val="both"/>
            </w:pPr>
          </w:p>
        </w:tc>
        <w:tc>
          <w:tcPr>
            <w:tcW w:w="6520" w:type="dxa"/>
            <w:tcBorders>
              <w:top w:val="single" w:sz="4" w:space="0" w:color="auto"/>
              <w:left w:val="single" w:sz="4" w:space="0" w:color="auto"/>
              <w:bottom w:val="single" w:sz="4" w:space="0" w:color="auto"/>
              <w:right w:val="single" w:sz="4" w:space="0" w:color="auto"/>
            </w:tcBorders>
          </w:tcPr>
          <w:p w14:paraId="1D71B63C" w14:textId="77777777" w:rsidR="008239DB" w:rsidRPr="003A3444" w:rsidRDefault="008239DB" w:rsidP="008239DB">
            <w:pPr>
              <w:jc w:val="both"/>
            </w:pPr>
            <w:r w:rsidRPr="003A3444">
              <w:t>Максимальный процент застройки в границах земельного участка – 60 %</w:t>
            </w:r>
          </w:p>
        </w:tc>
      </w:tr>
      <w:tr w:rsidR="008239DB" w:rsidRPr="003A3444" w14:paraId="5A271A22" w14:textId="77777777" w:rsidTr="00180278">
        <w:trPr>
          <w:trHeight w:val="45"/>
        </w:trPr>
        <w:tc>
          <w:tcPr>
            <w:tcW w:w="841" w:type="dxa"/>
            <w:vMerge/>
            <w:tcBorders>
              <w:top w:val="single" w:sz="4" w:space="0" w:color="auto"/>
              <w:left w:val="single" w:sz="4" w:space="0" w:color="auto"/>
              <w:bottom w:val="single" w:sz="4" w:space="0" w:color="auto"/>
              <w:right w:val="single" w:sz="4" w:space="0" w:color="auto"/>
            </w:tcBorders>
          </w:tcPr>
          <w:p w14:paraId="09AD3686" w14:textId="77777777" w:rsidR="008239DB" w:rsidRPr="003A3444" w:rsidRDefault="008239DB" w:rsidP="00180278">
            <w:pPr>
              <w:pStyle w:val="af1"/>
              <w:ind w:left="0"/>
              <w:contextualSpacing w:val="0"/>
              <w:jc w:val="center"/>
            </w:pPr>
          </w:p>
        </w:tc>
        <w:tc>
          <w:tcPr>
            <w:tcW w:w="2268" w:type="dxa"/>
            <w:vMerge/>
            <w:tcBorders>
              <w:top w:val="single" w:sz="4" w:space="0" w:color="auto"/>
              <w:left w:val="single" w:sz="4" w:space="0" w:color="auto"/>
              <w:bottom w:val="single" w:sz="4" w:space="0" w:color="auto"/>
              <w:right w:val="single" w:sz="4" w:space="0" w:color="auto"/>
            </w:tcBorders>
          </w:tcPr>
          <w:p w14:paraId="55115DFD" w14:textId="77777777" w:rsidR="008239DB" w:rsidRPr="003A3444" w:rsidRDefault="008239DB" w:rsidP="008239DB"/>
        </w:tc>
        <w:tc>
          <w:tcPr>
            <w:tcW w:w="1701" w:type="dxa"/>
            <w:vMerge/>
            <w:tcBorders>
              <w:top w:val="single" w:sz="4" w:space="0" w:color="auto"/>
              <w:left w:val="single" w:sz="4" w:space="0" w:color="auto"/>
              <w:bottom w:val="single" w:sz="4" w:space="0" w:color="auto"/>
              <w:right w:val="single" w:sz="4" w:space="0" w:color="auto"/>
            </w:tcBorders>
          </w:tcPr>
          <w:p w14:paraId="164F8C4D" w14:textId="77777777" w:rsidR="008239DB" w:rsidRPr="003A3444" w:rsidRDefault="008239DB" w:rsidP="008239DB"/>
        </w:tc>
        <w:tc>
          <w:tcPr>
            <w:tcW w:w="3969" w:type="dxa"/>
            <w:vMerge/>
            <w:tcBorders>
              <w:top w:val="single" w:sz="4" w:space="0" w:color="auto"/>
              <w:left w:val="single" w:sz="4" w:space="0" w:color="auto"/>
              <w:bottom w:val="single" w:sz="4" w:space="0" w:color="auto"/>
              <w:right w:val="single" w:sz="4" w:space="0" w:color="auto"/>
            </w:tcBorders>
          </w:tcPr>
          <w:p w14:paraId="04C63434" w14:textId="77777777" w:rsidR="008239DB" w:rsidRPr="003A3444" w:rsidRDefault="008239DB" w:rsidP="008239DB">
            <w:pPr>
              <w:jc w:val="both"/>
            </w:pPr>
          </w:p>
        </w:tc>
        <w:tc>
          <w:tcPr>
            <w:tcW w:w="6520" w:type="dxa"/>
            <w:tcBorders>
              <w:top w:val="single" w:sz="4" w:space="0" w:color="auto"/>
              <w:left w:val="single" w:sz="4" w:space="0" w:color="auto"/>
              <w:bottom w:val="single" w:sz="4" w:space="0" w:color="auto"/>
              <w:right w:val="single" w:sz="8" w:space="0" w:color="000000"/>
            </w:tcBorders>
          </w:tcPr>
          <w:p w14:paraId="42CD5448" w14:textId="77777777" w:rsidR="008239DB" w:rsidRPr="003A3444" w:rsidRDefault="008239DB" w:rsidP="008239DB">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8239DB" w:rsidRPr="003A3444" w14:paraId="53A14393" w14:textId="77777777" w:rsidTr="00180278">
        <w:trPr>
          <w:trHeight w:val="45"/>
        </w:trPr>
        <w:tc>
          <w:tcPr>
            <w:tcW w:w="841" w:type="dxa"/>
            <w:vMerge/>
            <w:tcBorders>
              <w:top w:val="single" w:sz="4" w:space="0" w:color="auto"/>
              <w:left w:val="single" w:sz="4" w:space="0" w:color="auto"/>
              <w:bottom w:val="single" w:sz="4" w:space="0" w:color="auto"/>
              <w:right w:val="single" w:sz="4" w:space="0" w:color="auto"/>
            </w:tcBorders>
          </w:tcPr>
          <w:p w14:paraId="29226B3C" w14:textId="77777777" w:rsidR="008239DB" w:rsidRPr="003A3444" w:rsidRDefault="008239DB" w:rsidP="00180278">
            <w:pPr>
              <w:pStyle w:val="af1"/>
              <w:ind w:left="0"/>
              <w:contextualSpacing w:val="0"/>
              <w:jc w:val="center"/>
            </w:pPr>
          </w:p>
        </w:tc>
        <w:tc>
          <w:tcPr>
            <w:tcW w:w="2268" w:type="dxa"/>
            <w:vMerge/>
            <w:tcBorders>
              <w:top w:val="single" w:sz="4" w:space="0" w:color="auto"/>
              <w:left w:val="single" w:sz="4" w:space="0" w:color="auto"/>
              <w:bottom w:val="single" w:sz="4" w:space="0" w:color="auto"/>
              <w:right w:val="single" w:sz="4" w:space="0" w:color="auto"/>
            </w:tcBorders>
          </w:tcPr>
          <w:p w14:paraId="2878B151" w14:textId="77777777" w:rsidR="008239DB" w:rsidRPr="003A3444" w:rsidRDefault="008239DB" w:rsidP="008239DB"/>
        </w:tc>
        <w:tc>
          <w:tcPr>
            <w:tcW w:w="1701" w:type="dxa"/>
            <w:vMerge/>
            <w:tcBorders>
              <w:top w:val="single" w:sz="4" w:space="0" w:color="auto"/>
              <w:left w:val="single" w:sz="4" w:space="0" w:color="auto"/>
              <w:bottom w:val="single" w:sz="4" w:space="0" w:color="auto"/>
              <w:right w:val="single" w:sz="4" w:space="0" w:color="auto"/>
            </w:tcBorders>
          </w:tcPr>
          <w:p w14:paraId="39374612" w14:textId="77777777" w:rsidR="008239DB" w:rsidRPr="003A3444" w:rsidRDefault="008239DB" w:rsidP="008239DB"/>
        </w:tc>
        <w:tc>
          <w:tcPr>
            <w:tcW w:w="3969" w:type="dxa"/>
            <w:vMerge/>
            <w:tcBorders>
              <w:top w:val="single" w:sz="4" w:space="0" w:color="auto"/>
              <w:left w:val="single" w:sz="4" w:space="0" w:color="auto"/>
              <w:bottom w:val="single" w:sz="4" w:space="0" w:color="auto"/>
              <w:right w:val="single" w:sz="4" w:space="0" w:color="auto"/>
            </w:tcBorders>
          </w:tcPr>
          <w:p w14:paraId="1887EB9F" w14:textId="77777777" w:rsidR="008239DB" w:rsidRPr="003A3444" w:rsidRDefault="008239DB" w:rsidP="008239DB">
            <w:pPr>
              <w:jc w:val="both"/>
            </w:pPr>
          </w:p>
        </w:tc>
        <w:tc>
          <w:tcPr>
            <w:tcW w:w="6520" w:type="dxa"/>
            <w:tcBorders>
              <w:top w:val="single" w:sz="4" w:space="0" w:color="auto"/>
              <w:left w:val="single" w:sz="4" w:space="0" w:color="auto"/>
              <w:bottom w:val="single" w:sz="4" w:space="0" w:color="auto"/>
              <w:right w:val="single" w:sz="4" w:space="0" w:color="auto"/>
            </w:tcBorders>
          </w:tcPr>
          <w:p w14:paraId="3166E663" w14:textId="77777777" w:rsidR="008239DB" w:rsidRPr="003A3444" w:rsidRDefault="008239DB" w:rsidP="008239DB">
            <w:pPr>
              <w:jc w:val="both"/>
            </w:pPr>
            <w:r w:rsidRPr="003A3444">
              <w:t>Предельная высота зданий, строений, сооружений – 20 м</w:t>
            </w:r>
          </w:p>
        </w:tc>
      </w:tr>
      <w:tr w:rsidR="008239DB" w:rsidRPr="003A3444" w14:paraId="28A5DDAA" w14:textId="77777777" w:rsidTr="00180278">
        <w:trPr>
          <w:trHeight w:val="45"/>
        </w:trPr>
        <w:tc>
          <w:tcPr>
            <w:tcW w:w="841" w:type="dxa"/>
            <w:vMerge/>
            <w:tcBorders>
              <w:top w:val="single" w:sz="4" w:space="0" w:color="auto"/>
              <w:left w:val="single" w:sz="4" w:space="0" w:color="auto"/>
              <w:bottom w:val="single" w:sz="4" w:space="0" w:color="auto"/>
              <w:right w:val="single" w:sz="4" w:space="0" w:color="auto"/>
            </w:tcBorders>
          </w:tcPr>
          <w:p w14:paraId="6CAA2F8C" w14:textId="77777777" w:rsidR="008239DB" w:rsidRPr="003A3444" w:rsidRDefault="008239DB" w:rsidP="00180278">
            <w:pPr>
              <w:pStyle w:val="af1"/>
              <w:ind w:left="0"/>
              <w:contextualSpacing w:val="0"/>
              <w:jc w:val="center"/>
            </w:pPr>
          </w:p>
        </w:tc>
        <w:tc>
          <w:tcPr>
            <w:tcW w:w="2268" w:type="dxa"/>
            <w:vMerge/>
            <w:tcBorders>
              <w:top w:val="single" w:sz="4" w:space="0" w:color="auto"/>
              <w:left w:val="single" w:sz="4" w:space="0" w:color="auto"/>
              <w:bottom w:val="single" w:sz="4" w:space="0" w:color="auto"/>
              <w:right w:val="single" w:sz="4" w:space="0" w:color="auto"/>
            </w:tcBorders>
          </w:tcPr>
          <w:p w14:paraId="57EF0332" w14:textId="77777777" w:rsidR="008239DB" w:rsidRPr="003A3444" w:rsidRDefault="008239DB" w:rsidP="008239DB"/>
        </w:tc>
        <w:tc>
          <w:tcPr>
            <w:tcW w:w="1701" w:type="dxa"/>
            <w:vMerge/>
            <w:tcBorders>
              <w:top w:val="single" w:sz="4" w:space="0" w:color="auto"/>
              <w:left w:val="single" w:sz="4" w:space="0" w:color="auto"/>
              <w:bottom w:val="single" w:sz="4" w:space="0" w:color="auto"/>
              <w:right w:val="single" w:sz="4" w:space="0" w:color="auto"/>
            </w:tcBorders>
          </w:tcPr>
          <w:p w14:paraId="075A8064" w14:textId="77777777" w:rsidR="008239DB" w:rsidRPr="003A3444" w:rsidRDefault="008239DB" w:rsidP="008239DB"/>
        </w:tc>
        <w:tc>
          <w:tcPr>
            <w:tcW w:w="3969" w:type="dxa"/>
            <w:vMerge/>
            <w:tcBorders>
              <w:top w:val="single" w:sz="4" w:space="0" w:color="auto"/>
              <w:left w:val="single" w:sz="4" w:space="0" w:color="auto"/>
              <w:bottom w:val="single" w:sz="4" w:space="0" w:color="auto"/>
              <w:right w:val="single" w:sz="4" w:space="0" w:color="auto"/>
            </w:tcBorders>
          </w:tcPr>
          <w:p w14:paraId="35FC2D08" w14:textId="77777777" w:rsidR="008239DB" w:rsidRPr="003A3444" w:rsidRDefault="008239DB" w:rsidP="008239DB">
            <w:pPr>
              <w:jc w:val="both"/>
            </w:pPr>
          </w:p>
        </w:tc>
        <w:tc>
          <w:tcPr>
            <w:tcW w:w="6520" w:type="dxa"/>
            <w:tcBorders>
              <w:top w:val="single" w:sz="4" w:space="0" w:color="auto"/>
              <w:left w:val="single" w:sz="4" w:space="0" w:color="auto"/>
              <w:bottom w:val="single" w:sz="8" w:space="0" w:color="000000"/>
              <w:right w:val="single" w:sz="8" w:space="0" w:color="000000"/>
            </w:tcBorders>
          </w:tcPr>
          <w:p w14:paraId="2658684B" w14:textId="77777777" w:rsidR="008239DB" w:rsidRPr="003A3444" w:rsidRDefault="008239DB" w:rsidP="008239DB">
            <w:pPr>
              <w:jc w:val="both"/>
            </w:pPr>
            <w:r w:rsidRPr="003A3444">
              <w:t>Минимальный процент озеленения в границах земельного участка – 20 %</w:t>
            </w:r>
          </w:p>
        </w:tc>
      </w:tr>
    </w:tbl>
    <w:p w14:paraId="7E35831E" w14:textId="1EA6DF97" w:rsidR="00F67E59" w:rsidRPr="003A3444" w:rsidRDefault="00F67E59" w:rsidP="00F67E59">
      <w:pPr>
        <w:spacing w:before="200"/>
        <w:outlineLvl w:val="3"/>
        <w:rPr>
          <w:b/>
        </w:rPr>
      </w:pPr>
      <w:bookmarkStart w:id="116" w:name="_Toc208935472"/>
      <w:r w:rsidRPr="003A3444">
        <w:rPr>
          <w:b/>
        </w:rPr>
        <w:t>Особенности применения градостроительного регламента</w:t>
      </w:r>
      <w:bookmarkEnd w:id="116"/>
    </w:p>
    <w:p w14:paraId="65F41739" w14:textId="77777777" w:rsidR="00F67E59" w:rsidRPr="003A3444" w:rsidRDefault="00F67E59" w:rsidP="00204289">
      <w:pPr>
        <w:pStyle w:val="af1"/>
        <w:numPr>
          <w:ilvl w:val="3"/>
          <w:numId w:val="121"/>
        </w:numPr>
        <w:suppressAutoHyphens/>
        <w:ind w:left="0" w:firstLine="567"/>
        <w:jc w:val="both"/>
      </w:pPr>
      <w:r w:rsidRPr="003A3444">
        <w:t>Иные предельные параметры разрешенного строительства, реконструкции объектов капитального строительства.</w:t>
      </w:r>
    </w:p>
    <w:p w14:paraId="602BD353" w14:textId="77777777" w:rsidR="00F67E59" w:rsidRPr="003A3444" w:rsidRDefault="00F67E59" w:rsidP="00204289">
      <w:pPr>
        <w:pStyle w:val="af1"/>
        <w:numPr>
          <w:ilvl w:val="1"/>
          <w:numId w:val="126"/>
        </w:numPr>
        <w:suppressAutoHyphens/>
        <w:contextualSpacing w:val="0"/>
        <w:jc w:val="both"/>
      </w:pPr>
      <w:r w:rsidRPr="003A3444">
        <w:t>Минимальные отступы:</w:t>
      </w:r>
    </w:p>
    <w:p w14:paraId="0C570D65"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02A980EF"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3BC40EDE"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должен быть не менее 6 м;</w:t>
      </w:r>
    </w:p>
    <w:p w14:paraId="6B7B1D69"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204F1E11" w14:textId="77777777" w:rsidR="00F67E59" w:rsidRPr="003A3444" w:rsidRDefault="00F67E59" w:rsidP="00204289">
      <w:pPr>
        <w:pStyle w:val="af1"/>
        <w:numPr>
          <w:ilvl w:val="1"/>
          <w:numId w:val="126"/>
        </w:numPr>
        <w:suppressAutoHyphens/>
        <w:ind w:left="0" w:firstLine="567"/>
        <w:contextualSpacing w:val="0"/>
        <w:jc w:val="both"/>
      </w:pPr>
      <w:r w:rsidRPr="003A3444">
        <w:t>На территориях, подверженных затоплению, подтоплению запрещается строительство капитальных зданий, строений, сооружений без проведения специальных защитных мероприятий по предотвращению негативного воздействия вод.</w:t>
      </w:r>
    </w:p>
    <w:p w14:paraId="164147F9" w14:textId="77777777" w:rsidR="00F67E59" w:rsidRPr="003A3444" w:rsidRDefault="00F67E59" w:rsidP="00204289">
      <w:pPr>
        <w:pStyle w:val="af1"/>
        <w:numPr>
          <w:ilvl w:val="1"/>
          <w:numId w:val="126"/>
        </w:numPr>
        <w:suppressAutoHyphens/>
        <w:ind w:left="0" w:firstLine="567"/>
        <w:contextualSpacing w:val="0"/>
        <w:jc w:val="both"/>
      </w:pPr>
      <w:r w:rsidRPr="003A3444">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 </w:t>
      </w:r>
    </w:p>
    <w:p w14:paraId="6172CE1B" w14:textId="77777777" w:rsidR="00F67E59" w:rsidRPr="003A3444" w:rsidRDefault="00F67E59" w:rsidP="00204289">
      <w:pPr>
        <w:pStyle w:val="af1"/>
        <w:numPr>
          <w:ilvl w:val="1"/>
          <w:numId w:val="126"/>
        </w:numPr>
        <w:suppressAutoHyphens/>
        <w:ind w:left="0" w:firstLine="567"/>
        <w:contextualSpacing w:val="0"/>
        <w:jc w:val="both"/>
      </w:pPr>
      <w:r w:rsidRPr="003A3444">
        <w:t>Строительство и реконструкция многоквартирных жилых домов не допускается в случае, если объекты капитального строительства не обеспечены объектами социальной, транспортной и инженерно-коммунальной инфраструктуры, а также коммунальными и энергетическими ресурсами, что определяется проектом планировки для данной территории.</w:t>
      </w:r>
    </w:p>
    <w:p w14:paraId="0DCB8C0B" w14:textId="77777777" w:rsidR="00F67E59" w:rsidRPr="003A3444" w:rsidRDefault="00F67E59" w:rsidP="00204289">
      <w:pPr>
        <w:pStyle w:val="af1"/>
        <w:numPr>
          <w:ilvl w:val="1"/>
          <w:numId w:val="126"/>
        </w:numPr>
        <w:suppressAutoHyphens/>
        <w:ind w:left="0" w:firstLine="567"/>
        <w:contextualSpacing w:val="0"/>
        <w:jc w:val="both"/>
      </w:pPr>
      <w:r w:rsidRPr="003A3444">
        <w:t>Предельные параметры, не подлежащие установлению в настоящих Правилах, а также иные параметры застройки зоны Ж3 регламентируются и устанавливаются сводами правил, техническими регламентами, нормативами градостроительного проектирования, санитарными правилами и иными нормативными правовыми актами Российской Федерации.</w:t>
      </w:r>
    </w:p>
    <w:p w14:paraId="1DAD0C2B" w14:textId="77777777" w:rsidR="00F67E59" w:rsidRPr="003A3444" w:rsidRDefault="00F67E59" w:rsidP="00204289">
      <w:pPr>
        <w:pStyle w:val="af1"/>
        <w:numPr>
          <w:ilvl w:val="3"/>
          <w:numId w:val="121"/>
        </w:numPr>
        <w:suppressAutoHyphens/>
        <w:ind w:left="0"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11 настоящих Правил.</w:t>
      </w:r>
    </w:p>
    <w:p w14:paraId="12B895C8" w14:textId="5A20D27B" w:rsidR="00F67E59" w:rsidRPr="003A3444" w:rsidRDefault="00F67E59" w:rsidP="00204289">
      <w:pPr>
        <w:pStyle w:val="af1"/>
        <w:numPr>
          <w:ilvl w:val="3"/>
          <w:numId w:val="121"/>
        </w:numPr>
        <w:suppressAutoHyphens/>
        <w:ind w:left="0" w:firstLine="567"/>
        <w:jc w:val="both"/>
      </w:pPr>
      <w:r w:rsidRPr="003A3444">
        <w:t>В границах территориальной зоны,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документации по планировке территории и требованиям действующего законодательства.</w:t>
      </w:r>
    </w:p>
    <w:p w14:paraId="4E56CA0F" w14:textId="77777777" w:rsidR="00F67E59" w:rsidRPr="003A3444" w:rsidRDefault="00F67E59" w:rsidP="00F67E59">
      <w:pPr>
        <w:spacing w:before="200"/>
        <w:outlineLvl w:val="3"/>
        <w:rPr>
          <w:b/>
        </w:rPr>
      </w:pPr>
      <w:bookmarkStart w:id="117" w:name="_Toc208935473"/>
      <w:r w:rsidRPr="003A3444">
        <w:rPr>
          <w:b/>
        </w:rPr>
        <w:t>Требования к архитектурно-градостроительному облику объектов капитального строительства</w:t>
      </w:r>
      <w:bookmarkEnd w:id="117"/>
    </w:p>
    <w:p w14:paraId="72928853"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7A84C10C" w14:textId="77777777" w:rsidR="00F67E59" w:rsidRPr="003A3444" w:rsidRDefault="00F67E59" w:rsidP="00F67E59">
      <w:pPr>
        <w:spacing w:before="200"/>
        <w:jc w:val="center"/>
        <w:outlineLvl w:val="2"/>
        <w:rPr>
          <w:b/>
        </w:rPr>
      </w:pPr>
      <w:bookmarkStart w:id="118" w:name="_Toc208417597"/>
      <w:bookmarkStart w:id="119" w:name="_Toc208935474"/>
      <w:r w:rsidRPr="003A3444">
        <w:rPr>
          <w:b/>
        </w:rPr>
        <w:t>Статья 30. Ж4. Зона застройки многоэтажными жилыми домами</w:t>
      </w:r>
      <w:bookmarkEnd w:id="118"/>
      <w:bookmarkEnd w:id="119"/>
    </w:p>
    <w:p w14:paraId="51EEF4F3" w14:textId="77777777" w:rsidR="00F67E59" w:rsidRPr="003A3444" w:rsidRDefault="00F67E59" w:rsidP="00204289">
      <w:pPr>
        <w:pStyle w:val="af1"/>
        <w:numPr>
          <w:ilvl w:val="3"/>
          <w:numId w:val="127"/>
        </w:numPr>
        <w:suppressAutoHyphens/>
        <w:ind w:left="0" w:firstLine="567"/>
        <w:jc w:val="both"/>
      </w:pPr>
      <w:r w:rsidRPr="003A3444">
        <w:t>Территориальная зона Ж4 предназначена для размещения многоэтажной жилой застройки, объектов обслуживания жилой застройки, объектов дошкольного, начального и среднего общего образования, культурно-досуговой деятельности, спорта, хранения автотранспорта, территорий общего пользования.</w:t>
      </w:r>
    </w:p>
    <w:p w14:paraId="08031006" w14:textId="1729715B" w:rsidR="006F195B" w:rsidRPr="006F195B" w:rsidRDefault="00F67E59" w:rsidP="00204289">
      <w:pPr>
        <w:pStyle w:val="af1"/>
        <w:numPr>
          <w:ilvl w:val="3"/>
          <w:numId w:val="127"/>
        </w:numPr>
        <w:suppressAutoHyphens/>
        <w:spacing w:before="200"/>
        <w:ind w:left="0" w:firstLine="567"/>
        <w:jc w:val="both"/>
        <w:rPr>
          <w:b/>
        </w:rPr>
      </w:pPr>
      <w:r w:rsidRPr="003A3444">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Ж4:</w:t>
      </w:r>
      <w:bookmarkStart w:id="120" w:name="_Toc208935475"/>
    </w:p>
    <w:p w14:paraId="191AFE31" w14:textId="7BD72713" w:rsidR="00F67E59" w:rsidRPr="006F195B" w:rsidRDefault="00F67E59" w:rsidP="006F195B">
      <w:pPr>
        <w:pStyle w:val="af1"/>
        <w:suppressAutoHyphens/>
        <w:spacing w:before="200"/>
        <w:ind w:left="567"/>
        <w:jc w:val="both"/>
        <w:outlineLvl w:val="3"/>
        <w:rPr>
          <w:b/>
        </w:rPr>
      </w:pPr>
      <w:r w:rsidRPr="006F195B">
        <w:rPr>
          <w:b/>
        </w:rPr>
        <w:t>Основные виды разрешенного использования земельных участков и объектов капитального строительства</w:t>
      </w:r>
      <w:bookmarkEnd w:id="120"/>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6FAB05EB" w14:textId="77777777" w:rsidTr="00F67E59">
        <w:tc>
          <w:tcPr>
            <w:tcW w:w="567" w:type="dxa"/>
            <w:tcBorders>
              <w:top w:val="single" w:sz="8" w:space="0" w:color="000000"/>
              <w:left w:val="single" w:sz="8" w:space="0" w:color="000000"/>
              <w:bottom w:val="single" w:sz="4" w:space="0" w:color="auto"/>
              <w:right w:val="single" w:sz="8" w:space="0" w:color="000000"/>
            </w:tcBorders>
          </w:tcPr>
          <w:p w14:paraId="3B965420"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11261D8E"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7E488076" w14:textId="77777777" w:rsidR="00F67E59" w:rsidRPr="003A3444" w:rsidRDefault="00F67E59" w:rsidP="00F67E59">
            <w:pPr>
              <w:ind w:left="-115"/>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3E7531B1"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310032D6"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7A37AF55" w14:textId="77777777" w:rsidTr="00F67E59">
        <w:trPr>
          <w:trHeight w:val="285"/>
        </w:trPr>
        <w:tc>
          <w:tcPr>
            <w:tcW w:w="567" w:type="dxa"/>
            <w:vMerge w:val="restart"/>
            <w:tcBorders>
              <w:top w:val="single" w:sz="4" w:space="0" w:color="auto"/>
              <w:left w:val="single" w:sz="4" w:space="0" w:color="auto"/>
              <w:bottom w:val="single" w:sz="4" w:space="0" w:color="auto"/>
              <w:right w:val="single" w:sz="4" w:space="0" w:color="auto"/>
            </w:tcBorders>
          </w:tcPr>
          <w:p w14:paraId="0F0F01D5" w14:textId="77777777" w:rsidR="00F67E59" w:rsidRPr="003A3444" w:rsidRDefault="00F67E59" w:rsidP="00596C2D">
            <w:pPr>
              <w:numPr>
                <w:ilvl w:val="0"/>
                <w:numId w:val="6"/>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4DC60CCA" w14:textId="77777777" w:rsidR="00F67E59" w:rsidRPr="003A3444" w:rsidRDefault="00F67E59" w:rsidP="00F67E59">
            <w:r w:rsidRPr="003A3444">
              <w:t>Многоэтажная жилая застройка (высотная застройка)</w:t>
            </w:r>
          </w:p>
        </w:tc>
        <w:tc>
          <w:tcPr>
            <w:tcW w:w="1701" w:type="dxa"/>
            <w:vMerge w:val="restart"/>
            <w:tcBorders>
              <w:top w:val="single" w:sz="4" w:space="0" w:color="auto"/>
              <w:left w:val="single" w:sz="4" w:space="0" w:color="auto"/>
              <w:bottom w:val="single" w:sz="4" w:space="0" w:color="auto"/>
              <w:right w:val="single" w:sz="4" w:space="0" w:color="auto"/>
            </w:tcBorders>
          </w:tcPr>
          <w:p w14:paraId="41E57501" w14:textId="77777777" w:rsidR="00F67E59" w:rsidRPr="003A3444" w:rsidRDefault="00F67E59" w:rsidP="00F67E59">
            <w:r w:rsidRPr="003A3444">
              <w:t xml:space="preserve">2.6 </w:t>
            </w:r>
          </w:p>
        </w:tc>
        <w:tc>
          <w:tcPr>
            <w:tcW w:w="3969" w:type="dxa"/>
            <w:vMerge w:val="restart"/>
            <w:tcBorders>
              <w:top w:val="single" w:sz="4" w:space="0" w:color="auto"/>
              <w:left w:val="single" w:sz="4" w:space="0" w:color="auto"/>
              <w:bottom w:val="single" w:sz="4" w:space="0" w:color="auto"/>
              <w:right w:val="single" w:sz="4" w:space="0" w:color="auto"/>
            </w:tcBorders>
          </w:tcPr>
          <w:p w14:paraId="1AC6761E" w14:textId="77777777" w:rsidR="00F67E59" w:rsidRPr="003A3444" w:rsidRDefault="00F67E59" w:rsidP="00F67E59">
            <w:pPr>
              <w:jc w:val="both"/>
            </w:pPr>
            <w:r w:rsidRPr="003A3444">
              <w:t xml:space="preserve">Размещение многоквартирных домов этажностью девять этажей и выше; </w:t>
            </w:r>
          </w:p>
          <w:p w14:paraId="4AAE0CB4" w14:textId="77777777" w:rsidR="00F67E59" w:rsidRPr="003A3444" w:rsidRDefault="00F67E59" w:rsidP="00F67E59">
            <w:pPr>
              <w:jc w:val="both"/>
            </w:pPr>
            <w:r w:rsidRPr="003A3444">
              <w:t xml:space="preserve">благоустройство и озеленение придомовых территорий; обустройство спортивных и детских площадок, хозяйственных площадок и площадок для отдыха; </w:t>
            </w:r>
          </w:p>
          <w:p w14:paraId="122A2AE3" w14:textId="77777777" w:rsidR="00F67E59" w:rsidRPr="003A3444" w:rsidRDefault="00F67E59" w:rsidP="00F67E59">
            <w:pPr>
              <w:jc w:val="both"/>
            </w:pPr>
            <w:r w:rsidRPr="003A3444">
              <w:t>размещение подземных гаражей и автостоянок; 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w:t>
            </w:r>
          </w:p>
        </w:tc>
        <w:tc>
          <w:tcPr>
            <w:tcW w:w="6520" w:type="dxa"/>
            <w:tcBorders>
              <w:top w:val="single" w:sz="4" w:space="0" w:color="auto"/>
              <w:left w:val="single" w:sz="4" w:space="0" w:color="auto"/>
              <w:bottom w:val="single" w:sz="4" w:space="0" w:color="auto"/>
              <w:right w:val="single" w:sz="4" w:space="0" w:color="auto"/>
            </w:tcBorders>
          </w:tcPr>
          <w:p w14:paraId="76BC039A" w14:textId="77777777" w:rsidR="00F67E59" w:rsidRPr="002C2FC2" w:rsidRDefault="00F67E59" w:rsidP="00F67E59">
            <w:pPr>
              <w:jc w:val="both"/>
            </w:pPr>
            <w:r w:rsidRPr="002C2FC2">
              <w:t>Минимальный размер земельного участка (площадь) – 5000 кв. м;</w:t>
            </w:r>
          </w:p>
          <w:p w14:paraId="25E3338B" w14:textId="77777777" w:rsidR="00F67E59" w:rsidRPr="002C2FC2" w:rsidRDefault="00F67E59" w:rsidP="00F67E59">
            <w:pPr>
              <w:jc w:val="both"/>
            </w:pPr>
            <w:r w:rsidRPr="002C2FC2">
              <w:t>в случае образования земельного участка под существующим объектом капитального строительства (объект введён в эксплуатацию) – не подлежит установлению;</w:t>
            </w:r>
          </w:p>
          <w:p w14:paraId="183D1412" w14:textId="77777777" w:rsidR="00F67E59" w:rsidRPr="002C2FC2" w:rsidRDefault="00F67E59" w:rsidP="00F67E59">
            <w:pPr>
              <w:jc w:val="both"/>
            </w:pPr>
            <w:r w:rsidRPr="002C2FC2">
              <w:t>в случае образования земельного участка под объектом капитального строительства, разрешение на строительство, которого выдано до вступления в силу настоящих Правил, – в соответствии с градостроительным регламентом, действовавшим в период выдачи разрешения на строительство</w:t>
            </w:r>
          </w:p>
        </w:tc>
      </w:tr>
      <w:tr w:rsidR="003A3444" w:rsidRPr="003A3444" w14:paraId="02DEE4D9"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454E43F1"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6915C5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18FCBF1"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48FDD0E"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E20295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DE7E42B" w14:textId="77777777" w:rsidTr="00F67E59">
        <w:tc>
          <w:tcPr>
            <w:tcW w:w="567" w:type="dxa"/>
            <w:vMerge/>
            <w:tcBorders>
              <w:top w:val="nil"/>
              <w:left w:val="single" w:sz="8" w:space="0" w:color="000000"/>
              <w:bottom w:val="single" w:sz="8" w:space="0" w:color="000000"/>
              <w:right w:val="single" w:sz="8" w:space="0" w:color="000000"/>
            </w:tcBorders>
          </w:tcPr>
          <w:p w14:paraId="3BFDFE1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A08DCF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11109A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5AD22E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E214885" w14:textId="06FDE4BB" w:rsidR="00F67E59" w:rsidRPr="003A3444" w:rsidRDefault="00F67E59" w:rsidP="002A4159">
            <w:pPr>
              <w:jc w:val="both"/>
            </w:pPr>
            <w:r w:rsidRPr="003A3444">
              <w:t>Максимальный процент застройки в границах земельного участка – 10%, в соответствии заключенным договором о комплексном развитии территории - 40 %</w:t>
            </w:r>
          </w:p>
        </w:tc>
      </w:tr>
      <w:tr w:rsidR="003A3444" w:rsidRPr="003A3444" w14:paraId="4269E370" w14:textId="77777777" w:rsidTr="00F67E59">
        <w:tc>
          <w:tcPr>
            <w:tcW w:w="567" w:type="dxa"/>
            <w:vMerge/>
            <w:tcBorders>
              <w:top w:val="nil"/>
              <w:left w:val="single" w:sz="8" w:space="0" w:color="000000"/>
              <w:bottom w:val="single" w:sz="8" w:space="0" w:color="000000"/>
              <w:right w:val="single" w:sz="8" w:space="0" w:color="000000"/>
            </w:tcBorders>
          </w:tcPr>
          <w:p w14:paraId="642914E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71375C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09A0BF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0C8DC5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4B8D90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r w:rsidRPr="003A3444">
              <w:rPr>
                <w:strike/>
              </w:rPr>
              <w:t xml:space="preserve"> </w:t>
            </w:r>
          </w:p>
        </w:tc>
      </w:tr>
      <w:tr w:rsidR="003A3444" w:rsidRPr="003A3444" w14:paraId="361FC7B1" w14:textId="77777777" w:rsidTr="00F67E59">
        <w:tc>
          <w:tcPr>
            <w:tcW w:w="567" w:type="dxa"/>
            <w:vMerge/>
            <w:tcBorders>
              <w:top w:val="nil"/>
              <w:left w:val="single" w:sz="8" w:space="0" w:color="000000"/>
              <w:bottom w:val="single" w:sz="8" w:space="0" w:color="000000"/>
              <w:right w:val="single" w:sz="8" w:space="0" w:color="000000"/>
            </w:tcBorders>
          </w:tcPr>
          <w:p w14:paraId="734724F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B62EDE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D4E8C3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966022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96C9869" w14:textId="77777777" w:rsidR="00F67E59" w:rsidRPr="003A3444" w:rsidRDefault="00F67E59" w:rsidP="00F67E59">
            <w:pPr>
              <w:jc w:val="both"/>
            </w:pPr>
            <w:r w:rsidRPr="003A3444">
              <w:t>Предельная высота зданий, строений, сооружений – 33 м</w:t>
            </w:r>
          </w:p>
        </w:tc>
      </w:tr>
      <w:tr w:rsidR="003A3444" w:rsidRPr="003A3444" w14:paraId="40B42915" w14:textId="77777777" w:rsidTr="00F67E59">
        <w:tc>
          <w:tcPr>
            <w:tcW w:w="567" w:type="dxa"/>
            <w:vMerge/>
            <w:tcBorders>
              <w:top w:val="nil"/>
              <w:left w:val="single" w:sz="8" w:space="0" w:color="000000"/>
              <w:bottom w:val="single" w:sz="4" w:space="0" w:color="auto"/>
              <w:right w:val="single" w:sz="8" w:space="0" w:color="000000"/>
            </w:tcBorders>
          </w:tcPr>
          <w:p w14:paraId="7C3C9914"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3BC994EB"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F62D091"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CE8124F"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E132D0C" w14:textId="77777777" w:rsidR="00F67E59" w:rsidRPr="003A3444" w:rsidRDefault="00F67E59" w:rsidP="00F67E59">
            <w:pPr>
              <w:jc w:val="both"/>
            </w:pPr>
            <w:r w:rsidRPr="003A3444">
              <w:t>Минимальный процент озеленения в границах земельного участка – 15%</w:t>
            </w:r>
          </w:p>
        </w:tc>
      </w:tr>
      <w:tr w:rsidR="003A3444" w:rsidRPr="003A3444" w14:paraId="5658F210" w14:textId="77777777" w:rsidTr="00F67E59">
        <w:trPr>
          <w:trHeight w:val="425"/>
        </w:trPr>
        <w:tc>
          <w:tcPr>
            <w:tcW w:w="567" w:type="dxa"/>
            <w:vMerge/>
            <w:tcBorders>
              <w:top w:val="single" w:sz="4" w:space="0" w:color="auto"/>
              <w:left w:val="single" w:sz="4" w:space="0" w:color="auto"/>
              <w:bottom w:val="single" w:sz="4" w:space="0" w:color="auto"/>
              <w:right w:val="single" w:sz="4" w:space="0" w:color="auto"/>
            </w:tcBorders>
          </w:tcPr>
          <w:p w14:paraId="5A98F10E"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38648B8A"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44A04B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6A41403"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FA072A7" w14:textId="77777777" w:rsidR="00F67E59" w:rsidRPr="003A3444" w:rsidRDefault="00F67E59" w:rsidP="00F67E59">
            <w:pPr>
              <w:jc w:val="both"/>
            </w:pPr>
            <w:r w:rsidRPr="003A3444">
              <w:t>Иные параметры:</w:t>
            </w:r>
          </w:p>
          <w:p w14:paraId="495B8061" w14:textId="77777777" w:rsidR="00F67E59" w:rsidRPr="003A3444" w:rsidRDefault="00F67E59" w:rsidP="00F67E59">
            <w:pPr>
              <w:jc w:val="both"/>
            </w:pPr>
            <w:r w:rsidRPr="003A3444">
              <w:t>Предельное количество этажей зданий, строений, сооружений – 9</w:t>
            </w:r>
          </w:p>
        </w:tc>
      </w:tr>
      <w:tr w:rsidR="003A3444" w:rsidRPr="003A3444" w14:paraId="649B9417" w14:textId="77777777" w:rsidTr="00F67E59">
        <w:trPr>
          <w:trHeight w:val="140"/>
        </w:trPr>
        <w:tc>
          <w:tcPr>
            <w:tcW w:w="567" w:type="dxa"/>
            <w:vMerge w:val="restart"/>
            <w:tcBorders>
              <w:top w:val="single" w:sz="4" w:space="0" w:color="auto"/>
              <w:left w:val="single" w:sz="4" w:space="0" w:color="auto"/>
              <w:bottom w:val="single" w:sz="4" w:space="0" w:color="auto"/>
              <w:right w:val="single" w:sz="4" w:space="0" w:color="auto"/>
            </w:tcBorders>
          </w:tcPr>
          <w:p w14:paraId="2D4B2E13" w14:textId="77777777" w:rsidR="00F67E59" w:rsidRPr="003A3444" w:rsidRDefault="00F67E59" w:rsidP="00596C2D">
            <w:pPr>
              <w:numPr>
                <w:ilvl w:val="0"/>
                <w:numId w:val="6"/>
              </w:numPr>
              <w:suppressAutoHyphens/>
            </w:pPr>
          </w:p>
        </w:tc>
        <w:tc>
          <w:tcPr>
            <w:tcW w:w="2267" w:type="dxa"/>
            <w:vMerge w:val="restart"/>
            <w:tcBorders>
              <w:top w:val="single" w:sz="4" w:space="0" w:color="auto"/>
              <w:left w:val="single" w:sz="4" w:space="0" w:color="auto"/>
              <w:bottom w:val="single" w:sz="4" w:space="0" w:color="auto"/>
              <w:right w:val="single" w:sz="4" w:space="0" w:color="auto"/>
            </w:tcBorders>
          </w:tcPr>
          <w:p w14:paraId="383355B6" w14:textId="77777777" w:rsidR="00F67E59" w:rsidRPr="003A3444" w:rsidRDefault="00F67E59" w:rsidP="00F67E59">
            <w:r w:rsidRPr="003A3444">
              <w:t>Хранение автотранспорта</w:t>
            </w:r>
          </w:p>
        </w:tc>
        <w:tc>
          <w:tcPr>
            <w:tcW w:w="1701" w:type="dxa"/>
            <w:vMerge w:val="restart"/>
            <w:tcBorders>
              <w:top w:val="single" w:sz="4" w:space="0" w:color="auto"/>
              <w:left w:val="single" w:sz="4" w:space="0" w:color="auto"/>
              <w:bottom w:val="single" w:sz="4" w:space="0" w:color="auto"/>
              <w:right w:val="single" w:sz="4" w:space="0" w:color="auto"/>
            </w:tcBorders>
          </w:tcPr>
          <w:p w14:paraId="246BF38C" w14:textId="77777777" w:rsidR="00F67E59" w:rsidRPr="003A3444" w:rsidRDefault="00F67E59" w:rsidP="00F67E59">
            <w:r w:rsidRPr="003A3444">
              <w:t>2.7.1</w:t>
            </w:r>
          </w:p>
        </w:tc>
        <w:tc>
          <w:tcPr>
            <w:tcW w:w="3969" w:type="dxa"/>
            <w:vMerge w:val="restart"/>
            <w:tcBorders>
              <w:top w:val="single" w:sz="4" w:space="0" w:color="auto"/>
              <w:left w:val="single" w:sz="4" w:space="0" w:color="auto"/>
              <w:bottom w:val="single" w:sz="4" w:space="0" w:color="auto"/>
              <w:right w:val="single" w:sz="4" w:space="0" w:color="auto"/>
            </w:tcBorders>
          </w:tcPr>
          <w:p w14:paraId="5C6AFFD3" w14:textId="77777777" w:rsidR="00F67E59" w:rsidRPr="003A3444" w:rsidRDefault="00F67E59" w:rsidP="00F67E59">
            <w:pPr>
              <w:jc w:val="both"/>
            </w:pPr>
            <w:r w:rsidRPr="003A3444">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3A3444">
              <w:t>машино</w:t>
            </w:r>
            <w:proofErr w:type="spellEnd"/>
            <w:r w:rsidRPr="003A3444">
              <w:t>-места, за исключением гаражей, размещение которых предусмотрено содержанием видов разрешенного использования с кодами 2.7.2, 4.9</w:t>
            </w:r>
          </w:p>
        </w:tc>
        <w:tc>
          <w:tcPr>
            <w:tcW w:w="6520" w:type="dxa"/>
            <w:tcBorders>
              <w:top w:val="single" w:sz="4" w:space="0" w:color="auto"/>
              <w:left w:val="single" w:sz="4" w:space="0" w:color="auto"/>
              <w:bottom w:val="single" w:sz="4" w:space="0" w:color="auto"/>
              <w:right w:val="single" w:sz="4" w:space="0" w:color="auto"/>
            </w:tcBorders>
          </w:tcPr>
          <w:p w14:paraId="0FE523D0"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54034B35" w14:textId="77777777" w:rsidTr="00F67E59">
        <w:trPr>
          <w:trHeight w:val="140"/>
        </w:trPr>
        <w:tc>
          <w:tcPr>
            <w:tcW w:w="567" w:type="dxa"/>
            <w:vMerge/>
            <w:tcBorders>
              <w:top w:val="single" w:sz="4" w:space="0" w:color="auto"/>
              <w:left w:val="single" w:sz="8" w:space="0" w:color="000000"/>
              <w:bottom w:val="single" w:sz="8" w:space="0" w:color="000000"/>
              <w:right w:val="single" w:sz="8" w:space="0" w:color="000000"/>
            </w:tcBorders>
          </w:tcPr>
          <w:p w14:paraId="3F8D12AB"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2211FB92"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6ECD486"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6A1F34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DFE68B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5C8BEF4" w14:textId="77777777" w:rsidTr="00F67E59">
        <w:trPr>
          <w:trHeight w:val="140"/>
        </w:trPr>
        <w:tc>
          <w:tcPr>
            <w:tcW w:w="567" w:type="dxa"/>
            <w:vMerge/>
            <w:tcBorders>
              <w:top w:val="nil"/>
              <w:left w:val="single" w:sz="8" w:space="0" w:color="000000"/>
              <w:bottom w:val="single" w:sz="8" w:space="0" w:color="000000"/>
              <w:right w:val="single" w:sz="8" w:space="0" w:color="000000"/>
            </w:tcBorders>
          </w:tcPr>
          <w:p w14:paraId="1D69024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08A19D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D0E2D1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3E498F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3CDB5EB" w14:textId="77777777" w:rsidR="00F67E59" w:rsidRPr="003A3444" w:rsidRDefault="00F67E59" w:rsidP="00F67E59">
            <w:pPr>
              <w:jc w:val="both"/>
            </w:pPr>
            <w:r w:rsidRPr="003A3444">
              <w:t>Максимальный процент застройки в границах земельного участка – 70 %</w:t>
            </w:r>
          </w:p>
        </w:tc>
      </w:tr>
      <w:tr w:rsidR="003A3444" w:rsidRPr="003A3444" w14:paraId="557487D3" w14:textId="77777777" w:rsidTr="00F67E59">
        <w:trPr>
          <w:trHeight w:val="140"/>
        </w:trPr>
        <w:tc>
          <w:tcPr>
            <w:tcW w:w="567" w:type="dxa"/>
            <w:vMerge/>
            <w:tcBorders>
              <w:top w:val="nil"/>
              <w:left w:val="single" w:sz="8" w:space="0" w:color="000000"/>
              <w:bottom w:val="single" w:sz="8" w:space="0" w:color="000000"/>
              <w:right w:val="single" w:sz="8" w:space="0" w:color="000000"/>
            </w:tcBorders>
          </w:tcPr>
          <w:p w14:paraId="4152748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34D296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239028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02370F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AB10E0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AD8378F" w14:textId="77777777" w:rsidTr="00F67E59">
        <w:trPr>
          <w:trHeight w:val="140"/>
        </w:trPr>
        <w:tc>
          <w:tcPr>
            <w:tcW w:w="567" w:type="dxa"/>
            <w:vMerge/>
            <w:tcBorders>
              <w:top w:val="nil"/>
              <w:left w:val="single" w:sz="8" w:space="0" w:color="000000"/>
              <w:bottom w:val="single" w:sz="8" w:space="0" w:color="000000"/>
              <w:right w:val="single" w:sz="8" w:space="0" w:color="000000"/>
            </w:tcBorders>
          </w:tcPr>
          <w:p w14:paraId="728B7C9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C37D65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526C30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B142A3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FA4A845"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523F941F" w14:textId="77777777" w:rsidTr="00F67E59">
        <w:trPr>
          <w:trHeight w:val="497"/>
        </w:trPr>
        <w:tc>
          <w:tcPr>
            <w:tcW w:w="567" w:type="dxa"/>
            <w:vMerge/>
            <w:tcBorders>
              <w:top w:val="nil"/>
              <w:left w:val="single" w:sz="8" w:space="0" w:color="000000"/>
              <w:bottom w:val="single" w:sz="8" w:space="0" w:color="000000"/>
              <w:right w:val="single" w:sz="8" w:space="0" w:color="000000"/>
            </w:tcBorders>
          </w:tcPr>
          <w:p w14:paraId="43D8304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7C110F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4B5F47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370F77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FD24F78"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31C99B07"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63BA74BD" w14:textId="77777777" w:rsidR="00F67E59" w:rsidRPr="003A3444" w:rsidRDefault="00F67E59" w:rsidP="00596C2D">
            <w:pPr>
              <w:numPr>
                <w:ilvl w:val="0"/>
                <w:numId w:val="6"/>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031D65EF" w14:textId="77777777" w:rsidR="00F67E59" w:rsidRPr="003A3444" w:rsidRDefault="00F67E59" w:rsidP="00F67E59">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19DC2B30" w14:textId="77777777" w:rsidR="00F67E59" w:rsidRPr="003A3444" w:rsidRDefault="00F67E59" w:rsidP="00F67E59">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2E718E1B"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55657F18"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23C9E7D"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1E4D372F"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134ABF2C"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594BE3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6515B62"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A2B829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72D5022" w14:textId="77777777" w:rsidTr="00F67E59">
        <w:tc>
          <w:tcPr>
            <w:tcW w:w="567" w:type="dxa"/>
            <w:vMerge/>
            <w:tcBorders>
              <w:top w:val="nil"/>
              <w:left w:val="single" w:sz="8" w:space="0" w:color="000000"/>
              <w:bottom w:val="single" w:sz="8" w:space="0" w:color="000000"/>
              <w:right w:val="single" w:sz="8" w:space="0" w:color="000000"/>
            </w:tcBorders>
          </w:tcPr>
          <w:p w14:paraId="3A98E28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637029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76B923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4D4C0F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0FA8E2F"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5E4652E1" w14:textId="77777777" w:rsidTr="00F67E59">
        <w:tc>
          <w:tcPr>
            <w:tcW w:w="567" w:type="dxa"/>
            <w:vMerge/>
            <w:tcBorders>
              <w:top w:val="nil"/>
              <w:left w:val="single" w:sz="8" w:space="0" w:color="000000"/>
              <w:bottom w:val="single" w:sz="8" w:space="0" w:color="000000"/>
              <w:right w:val="single" w:sz="8" w:space="0" w:color="000000"/>
            </w:tcBorders>
          </w:tcPr>
          <w:p w14:paraId="1067DE8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BD0AC8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F77CA8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1A1EC6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BF5C2F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19A77FA" w14:textId="77777777" w:rsidTr="00F67E59">
        <w:tc>
          <w:tcPr>
            <w:tcW w:w="567" w:type="dxa"/>
            <w:vMerge/>
            <w:tcBorders>
              <w:top w:val="nil"/>
              <w:left w:val="single" w:sz="8" w:space="0" w:color="000000"/>
              <w:bottom w:val="single" w:sz="8" w:space="0" w:color="000000"/>
              <w:right w:val="single" w:sz="8" w:space="0" w:color="000000"/>
            </w:tcBorders>
          </w:tcPr>
          <w:p w14:paraId="4AE6676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41A3A0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D3012C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84E258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9028AFB"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FE63F9A" w14:textId="77777777" w:rsidTr="00F67E59">
        <w:tc>
          <w:tcPr>
            <w:tcW w:w="567" w:type="dxa"/>
            <w:vMerge/>
            <w:tcBorders>
              <w:top w:val="nil"/>
              <w:left w:val="single" w:sz="8" w:space="0" w:color="000000"/>
              <w:bottom w:val="single" w:sz="4" w:space="0" w:color="auto"/>
              <w:right w:val="single" w:sz="8" w:space="0" w:color="000000"/>
            </w:tcBorders>
          </w:tcPr>
          <w:p w14:paraId="7DF9A5E1"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6D5DB6CD"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F3ABF4C"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BC9A4F2"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1C9A5B1"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1FA909F"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3F230203" w14:textId="77777777" w:rsidR="00F67E59" w:rsidRPr="003A3444" w:rsidRDefault="00F67E59" w:rsidP="00596C2D">
            <w:pPr>
              <w:numPr>
                <w:ilvl w:val="0"/>
                <w:numId w:val="6"/>
              </w:numPr>
              <w:suppressAutoHyphens/>
            </w:pPr>
          </w:p>
        </w:tc>
        <w:tc>
          <w:tcPr>
            <w:tcW w:w="2267" w:type="dxa"/>
            <w:vMerge w:val="restart"/>
            <w:tcBorders>
              <w:top w:val="single" w:sz="4" w:space="0" w:color="auto"/>
              <w:left w:val="single" w:sz="4" w:space="0" w:color="auto"/>
              <w:bottom w:val="single" w:sz="4" w:space="0" w:color="auto"/>
              <w:right w:val="single" w:sz="4" w:space="0" w:color="auto"/>
            </w:tcBorders>
          </w:tcPr>
          <w:p w14:paraId="3D110BBA" w14:textId="77777777" w:rsidR="00F67E59" w:rsidRPr="003A3444" w:rsidRDefault="00F67E59" w:rsidP="00F67E59">
            <w:r w:rsidRPr="003A3444">
              <w:t>Амбулаторно-поликлиническое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51FBA1DB" w14:textId="77777777" w:rsidR="00F67E59" w:rsidRPr="003A3444" w:rsidRDefault="00F67E59" w:rsidP="00F67E59">
            <w:r w:rsidRPr="003A3444">
              <w:t>3.4.1</w:t>
            </w:r>
          </w:p>
        </w:tc>
        <w:tc>
          <w:tcPr>
            <w:tcW w:w="3969" w:type="dxa"/>
            <w:vMerge w:val="restart"/>
            <w:tcBorders>
              <w:top w:val="single" w:sz="4" w:space="0" w:color="auto"/>
              <w:left w:val="single" w:sz="4" w:space="0" w:color="auto"/>
              <w:bottom w:val="single" w:sz="4" w:space="0" w:color="auto"/>
              <w:right w:val="single" w:sz="4" w:space="0" w:color="auto"/>
            </w:tcBorders>
          </w:tcPr>
          <w:p w14:paraId="3D7D2CBE" w14:textId="77777777" w:rsidR="00F67E59" w:rsidRPr="003A3444" w:rsidRDefault="00F67E59" w:rsidP="00F67E59">
            <w:pPr>
              <w:jc w:val="both"/>
            </w:pPr>
            <w:r w:rsidRPr="003A3444">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520" w:type="dxa"/>
            <w:tcBorders>
              <w:top w:val="single" w:sz="4" w:space="0" w:color="auto"/>
              <w:left w:val="single" w:sz="4" w:space="0" w:color="auto"/>
              <w:bottom w:val="single" w:sz="4" w:space="0" w:color="auto"/>
              <w:right w:val="single" w:sz="4" w:space="0" w:color="auto"/>
            </w:tcBorders>
          </w:tcPr>
          <w:p w14:paraId="062A5B3B"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1E5C2CB8"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248AE15B"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7EF41F5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6646C01"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590632B"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F39256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262F4EC"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12C5BF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DD0293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5CA9FD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963BC8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24529D7"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18AB81B6"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95AD71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CF9EFD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B72A8D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8C4914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8073C9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2477399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69BE05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4FA061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6C8080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2E7E6E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59306C2"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35B86A91"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0CE8112C"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3DE77FE1"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521ABBC"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7C632B3"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993C9FA" w14:textId="77777777" w:rsidR="00F67E59" w:rsidRPr="003A3444" w:rsidRDefault="00F67E59" w:rsidP="00F67E59">
            <w:pPr>
              <w:jc w:val="both"/>
            </w:pPr>
            <w:r w:rsidRPr="003A3444">
              <w:t>Минимальный процент озеленения в границах земельного участка – 20%</w:t>
            </w:r>
          </w:p>
        </w:tc>
      </w:tr>
      <w:tr w:rsidR="003A3444" w:rsidRPr="003A3444" w14:paraId="38CE4434" w14:textId="77777777" w:rsidTr="00F67E59">
        <w:trPr>
          <w:trHeight w:val="45"/>
        </w:trPr>
        <w:tc>
          <w:tcPr>
            <w:tcW w:w="567" w:type="dxa"/>
            <w:vMerge w:val="restart"/>
            <w:tcBorders>
              <w:top w:val="nil"/>
              <w:left w:val="single" w:sz="8" w:space="0" w:color="000000"/>
              <w:right w:val="single" w:sz="8" w:space="0" w:color="000000"/>
            </w:tcBorders>
          </w:tcPr>
          <w:p w14:paraId="7EDD0221" w14:textId="77777777" w:rsidR="00F67E59" w:rsidRPr="003A3444" w:rsidRDefault="00F67E59" w:rsidP="00596C2D">
            <w:pPr>
              <w:numPr>
                <w:ilvl w:val="0"/>
                <w:numId w:val="6"/>
              </w:numPr>
              <w:suppressAutoHyphens/>
            </w:pPr>
          </w:p>
        </w:tc>
        <w:tc>
          <w:tcPr>
            <w:tcW w:w="2267" w:type="dxa"/>
            <w:vMerge w:val="restart"/>
            <w:tcBorders>
              <w:top w:val="nil"/>
              <w:left w:val="nil"/>
              <w:right w:val="single" w:sz="8" w:space="0" w:color="000000"/>
            </w:tcBorders>
          </w:tcPr>
          <w:p w14:paraId="7FA7BACC" w14:textId="77777777" w:rsidR="00F67E59" w:rsidRPr="003A3444" w:rsidRDefault="00F67E59" w:rsidP="00F67E59">
            <w:r w:rsidRPr="003A3444">
              <w:t>Стационарное медицинское обслуживание</w:t>
            </w:r>
          </w:p>
        </w:tc>
        <w:tc>
          <w:tcPr>
            <w:tcW w:w="1701" w:type="dxa"/>
            <w:vMerge w:val="restart"/>
            <w:tcBorders>
              <w:top w:val="nil"/>
              <w:left w:val="nil"/>
              <w:right w:val="single" w:sz="8" w:space="0" w:color="000000"/>
            </w:tcBorders>
          </w:tcPr>
          <w:p w14:paraId="60B62C67" w14:textId="77777777" w:rsidR="00F67E59" w:rsidRPr="003A3444" w:rsidRDefault="00F67E59" w:rsidP="00F67E59">
            <w:r w:rsidRPr="003A3444">
              <w:t>3.4.2</w:t>
            </w:r>
          </w:p>
        </w:tc>
        <w:tc>
          <w:tcPr>
            <w:tcW w:w="3969" w:type="dxa"/>
            <w:vMerge w:val="restart"/>
            <w:tcBorders>
              <w:top w:val="nil"/>
              <w:left w:val="nil"/>
              <w:right w:val="single" w:sz="8" w:space="0" w:color="000000"/>
            </w:tcBorders>
          </w:tcPr>
          <w:p w14:paraId="47D254D8" w14:textId="77777777" w:rsidR="00F67E59" w:rsidRPr="003A3444" w:rsidRDefault="00F67E59" w:rsidP="00F67E59">
            <w:pPr>
              <w:jc w:val="both"/>
            </w:pPr>
            <w:r w:rsidRPr="003A3444">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6B0DABBF" w14:textId="77777777" w:rsidR="00F67E59" w:rsidRPr="003A3444" w:rsidRDefault="00F67E59" w:rsidP="00F67E59">
            <w:pPr>
              <w:jc w:val="both"/>
            </w:pPr>
            <w:r w:rsidRPr="003A3444">
              <w:t>размещение станций скорой помощи;</w:t>
            </w:r>
          </w:p>
          <w:p w14:paraId="0682B0F5" w14:textId="77777777" w:rsidR="00F67E59" w:rsidRPr="003A3444" w:rsidRDefault="00F67E59" w:rsidP="00F67E59">
            <w:pPr>
              <w:jc w:val="both"/>
            </w:pPr>
            <w:r w:rsidRPr="003A3444">
              <w:t>размещение площадок санитарной авиации</w:t>
            </w:r>
          </w:p>
        </w:tc>
        <w:tc>
          <w:tcPr>
            <w:tcW w:w="6520" w:type="dxa"/>
            <w:tcBorders>
              <w:top w:val="nil"/>
              <w:left w:val="nil"/>
              <w:bottom w:val="single" w:sz="4" w:space="0" w:color="auto"/>
              <w:right w:val="single" w:sz="8" w:space="0" w:color="000000"/>
            </w:tcBorders>
          </w:tcPr>
          <w:p w14:paraId="5ECB5023" w14:textId="77777777" w:rsidR="00F67E59" w:rsidRPr="003A3444" w:rsidRDefault="00F67E59" w:rsidP="00F67E59">
            <w:pPr>
              <w:jc w:val="both"/>
            </w:pPr>
            <w:r w:rsidRPr="003A3444">
              <w:rPr>
                <w:rFonts w:eastAsia="Tahoma"/>
              </w:rPr>
              <w:t xml:space="preserve">Минимальный размер земельного участка (площадь) – </w:t>
            </w:r>
            <w:r w:rsidRPr="003A3444">
              <w:t>1000 кв. м</w:t>
            </w:r>
          </w:p>
        </w:tc>
      </w:tr>
      <w:tr w:rsidR="003A3444" w:rsidRPr="003A3444" w14:paraId="5B97571B" w14:textId="77777777" w:rsidTr="00F67E59">
        <w:trPr>
          <w:trHeight w:val="45"/>
        </w:trPr>
        <w:tc>
          <w:tcPr>
            <w:tcW w:w="567" w:type="dxa"/>
            <w:vMerge/>
            <w:tcBorders>
              <w:left w:val="single" w:sz="8" w:space="0" w:color="000000"/>
              <w:right w:val="single" w:sz="8" w:space="0" w:color="000000"/>
            </w:tcBorders>
          </w:tcPr>
          <w:p w14:paraId="5C1B5189" w14:textId="77777777" w:rsidR="00F67E59" w:rsidRPr="003A3444" w:rsidRDefault="00F67E59" w:rsidP="00F67E59"/>
        </w:tc>
        <w:tc>
          <w:tcPr>
            <w:tcW w:w="2267" w:type="dxa"/>
            <w:vMerge/>
            <w:tcBorders>
              <w:left w:val="nil"/>
              <w:right w:val="single" w:sz="8" w:space="0" w:color="000000"/>
            </w:tcBorders>
          </w:tcPr>
          <w:p w14:paraId="1F13DC06" w14:textId="77777777" w:rsidR="00F67E59" w:rsidRPr="003A3444" w:rsidRDefault="00F67E59" w:rsidP="00F67E59"/>
        </w:tc>
        <w:tc>
          <w:tcPr>
            <w:tcW w:w="1701" w:type="dxa"/>
            <w:vMerge/>
            <w:tcBorders>
              <w:left w:val="nil"/>
              <w:right w:val="single" w:sz="8" w:space="0" w:color="000000"/>
            </w:tcBorders>
          </w:tcPr>
          <w:p w14:paraId="57EC9131" w14:textId="77777777" w:rsidR="00F67E59" w:rsidRPr="003A3444" w:rsidRDefault="00F67E59" w:rsidP="00F67E59"/>
        </w:tc>
        <w:tc>
          <w:tcPr>
            <w:tcW w:w="3969" w:type="dxa"/>
            <w:vMerge/>
            <w:tcBorders>
              <w:left w:val="nil"/>
              <w:right w:val="single" w:sz="8" w:space="0" w:color="000000"/>
            </w:tcBorders>
          </w:tcPr>
          <w:p w14:paraId="298AFBC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3EA38F1" w14:textId="77777777" w:rsidR="00F67E59" w:rsidRPr="003A3444" w:rsidRDefault="00F67E59" w:rsidP="00F67E59">
            <w:pPr>
              <w:jc w:val="both"/>
            </w:pPr>
            <w:r w:rsidRPr="003A3444">
              <w:rPr>
                <w:rFonts w:eastAsia="Tahoma"/>
              </w:rPr>
              <w:t>Максимальный размер земельного участка (площадь) – не подлежит установлению</w:t>
            </w:r>
          </w:p>
        </w:tc>
      </w:tr>
      <w:tr w:rsidR="003A3444" w:rsidRPr="003A3444" w14:paraId="05DAD139" w14:textId="77777777" w:rsidTr="00F67E59">
        <w:trPr>
          <w:trHeight w:val="45"/>
        </w:trPr>
        <w:tc>
          <w:tcPr>
            <w:tcW w:w="567" w:type="dxa"/>
            <w:vMerge/>
            <w:tcBorders>
              <w:left w:val="single" w:sz="8" w:space="0" w:color="000000"/>
              <w:right w:val="single" w:sz="8" w:space="0" w:color="000000"/>
            </w:tcBorders>
          </w:tcPr>
          <w:p w14:paraId="57F593AE" w14:textId="77777777" w:rsidR="00F67E59" w:rsidRPr="003A3444" w:rsidRDefault="00F67E59" w:rsidP="00F67E59"/>
        </w:tc>
        <w:tc>
          <w:tcPr>
            <w:tcW w:w="2267" w:type="dxa"/>
            <w:vMerge/>
            <w:tcBorders>
              <w:left w:val="nil"/>
              <w:right w:val="single" w:sz="8" w:space="0" w:color="000000"/>
            </w:tcBorders>
          </w:tcPr>
          <w:p w14:paraId="032F5122" w14:textId="77777777" w:rsidR="00F67E59" w:rsidRPr="003A3444" w:rsidRDefault="00F67E59" w:rsidP="00F67E59"/>
        </w:tc>
        <w:tc>
          <w:tcPr>
            <w:tcW w:w="1701" w:type="dxa"/>
            <w:vMerge/>
            <w:tcBorders>
              <w:left w:val="nil"/>
              <w:right w:val="single" w:sz="8" w:space="0" w:color="000000"/>
            </w:tcBorders>
          </w:tcPr>
          <w:p w14:paraId="49482D70" w14:textId="77777777" w:rsidR="00F67E59" w:rsidRPr="003A3444" w:rsidRDefault="00F67E59" w:rsidP="00F67E59"/>
        </w:tc>
        <w:tc>
          <w:tcPr>
            <w:tcW w:w="3969" w:type="dxa"/>
            <w:vMerge/>
            <w:tcBorders>
              <w:left w:val="nil"/>
              <w:right w:val="single" w:sz="8" w:space="0" w:color="000000"/>
            </w:tcBorders>
          </w:tcPr>
          <w:p w14:paraId="7104025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1DAE6F3" w14:textId="77777777" w:rsidR="00F67E59" w:rsidRPr="003A3444" w:rsidRDefault="00F67E59" w:rsidP="00F67E59">
            <w:pPr>
              <w:jc w:val="both"/>
            </w:pPr>
            <w:r w:rsidRPr="003A3444">
              <w:t>Максимальный процент застройки в границах земельного участка</w:t>
            </w:r>
            <w:r w:rsidRPr="003A3444">
              <w:rPr>
                <w:rFonts w:eastAsia="Tahoma"/>
              </w:rPr>
              <w:t xml:space="preserve"> – 60%</w:t>
            </w:r>
          </w:p>
        </w:tc>
      </w:tr>
      <w:tr w:rsidR="003A3444" w:rsidRPr="003A3444" w14:paraId="5586EB52" w14:textId="77777777" w:rsidTr="00F67E59">
        <w:trPr>
          <w:trHeight w:val="45"/>
        </w:trPr>
        <w:tc>
          <w:tcPr>
            <w:tcW w:w="567" w:type="dxa"/>
            <w:vMerge/>
            <w:tcBorders>
              <w:left w:val="single" w:sz="8" w:space="0" w:color="000000"/>
              <w:right w:val="single" w:sz="8" w:space="0" w:color="000000"/>
            </w:tcBorders>
          </w:tcPr>
          <w:p w14:paraId="36991C20" w14:textId="77777777" w:rsidR="00F67E59" w:rsidRPr="003A3444" w:rsidRDefault="00F67E59" w:rsidP="00F67E59"/>
        </w:tc>
        <w:tc>
          <w:tcPr>
            <w:tcW w:w="2267" w:type="dxa"/>
            <w:vMerge/>
            <w:tcBorders>
              <w:left w:val="nil"/>
              <w:right w:val="single" w:sz="8" w:space="0" w:color="000000"/>
            </w:tcBorders>
          </w:tcPr>
          <w:p w14:paraId="2AD8B5BE" w14:textId="77777777" w:rsidR="00F67E59" w:rsidRPr="003A3444" w:rsidRDefault="00F67E59" w:rsidP="00F67E59"/>
        </w:tc>
        <w:tc>
          <w:tcPr>
            <w:tcW w:w="1701" w:type="dxa"/>
            <w:vMerge/>
            <w:tcBorders>
              <w:left w:val="nil"/>
              <w:right w:val="single" w:sz="8" w:space="0" w:color="000000"/>
            </w:tcBorders>
          </w:tcPr>
          <w:p w14:paraId="56C103C0" w14:textId="77777777" w:rsidR="00F67E59" w:rsidRPr="003A3444" w:rsidRDefault="00F67E59" w:rsidP="00F67E59"/>
        </w:tc>
        <w:tc>
          <w:tcPr>
            <w:tcW w:w="3969" w:type="dxa"/>
            <w:vMerge/>
            <w:tcBorders>
              <w:left w:val="nil"/>
              <w:right w:val="single" w:sz="8" w:space="0" w:color="000000"/>
            </w:tcBorders>
          </w:tcPr>
          <w:p w14:paraId="45B9D2C3"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4D75FE8" w14:textId="77777777" w:rsidR="00F67E59" w:rsidRPr="003A3444" w:rsidRDefault="00F67E59" w:rsidP="00F67E59">
            <w:pPr>
              <w:jc w:val="both"/>
            </w:pPr>
            <w:r w:rsidRPr="003A3444">
              <w:rPr>
                <w:rFonts w:eastAsia="Tahoma"/>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5D68560" w14:textId="77777777" w:rsidTr="00F67E59">
        <w:trPr>
          <w:trHeight w:val="45"/>
        </w:trPr>
        <w:tc>
          <w:tcPr>
            <w:tcW w:w="567" w:type="dxa"/>
            <w:vMerge/>
            <w:tcBorders>
              <w:left w:val="single" w:sz="8" w:space="0" w:color="000000"/>
              <w:right w:val="single" w:sz="8" w:space="0" w:color="000000"/>
            </w:tcBorders>
          </w:tcPr>
          <w:p w14:paraId="33FE90CA" w14:textId="77777777" w:rsidR="00F67E59" w:rsidRPr="003A3444" w:rsidRDefault="00F67E59" w:rsidP="00F67E59"/>
        </w:tc>
        <w:tc>
          <w:tcPr>
            <w:tcW w:w="2267" w:type="dxa"/>
            <w:vMerge/>
            <w:tcBorders>
              <w:left w:val="nil"/>
              <w:right w:val="single" w:sz="8" w:space="0" w:color="000000"/>
            </w:tcBorders>
          </w:tcPr>
          <w:p w14:paraId="480573B8" w14:textId="77777777" w:rsidR="00F67E59" w:rsidRPr="003A3444" w:rsidRDefault="00F67E59" w:rsidP="00F67E59"/>
        </w:tc>
        <w:tc>
          <w:tcPr>
            <w:tcW w:w="1701" w:type="dxa"/>
            <w:vMerge/>
            <w:tcBorders>
              <w:left w:val="nil"/>
              <w:right w:val="single" w:sz="8" w:space="0" w:color="000000"/>
            </w:tcBorders>
          </w:tcPr>
          <w:p w14:paraId="1435279F" w14:textId="77777777" w:rsidR="00F67E59" w:rsidRPr="003A3444" w:rsidRDefault="00F67E59" w:rsidP="00F67E59"/>
        </w:tc>
        <w:tc>
          <w:tcPr>
            <w:tcW w:w="3969" w:type="dxa"/>
            <w:vMerge/>
            <w:tcBorders>
              <w:left w:val="nil"/>
              <w:right w:val="single" w:sz="8" w:space="0" w:color="000000"/>
            </w:tcBorders>
          </w:tcPr>
          <w:p w14:paraId="563DC711"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B0ABBE2" w14:textId="77777777" w:rsidR="00F67E59" w:rsidRPr="003A3444" w:rsidRDefault="00F67E59" w:rsidP="00F67E59">
            <w:pPr>
              <w:jc w:val="both"/>
            </w:pPr>
            <w:r w:rsidRPr="003A3444">
              <w:rPr>
                <w:rFonts w:eastAsia="Tahoma"/>
              </w:rPr>
              <w:t>Предельная высота зданий, строений, сооружений – не подлежит установлению</w:t>
            </w:r>
          </w:p>
        </w:tc>
      </w:tr>
      <w:tr w:rsidR="003A3444" w:rsidRPr="003A3444" w14:paraId="0851E096" w14:textId="77777777" w:rsidTr="00F67E59">
        <w:trPr>
          <w:trHeight w:val="45"/>
        </w:trPr>
        <w:tc>
          <w:tcPr>
            <w:tcW w:w="567" w:type="dxa"/>
            <w:vMerge/>
            <w:tcBorders>
              <w:left w:val="single" w:sz="8" w:space="0" w:color="000000"/>
              <w:bottom w:val="single" w:sz="4" w:space="0" w:color="auto"/>
              <w:right w:val="single" w:sz="8" w:space="0" w:color="000000"/>
            </w:tcBorders>
          </w:tcPr>
          <w:p w14:paraId="11C7772A" w14:textId="77777777" w:rsidR="00F67E59" w:rsidRPr="003A3444" w:rsidRDefault="00F67E59" w:rsidP="00F67E59"/>
        </w:tc>
        <w:tc>
          <w:tcPr>
            <w:tcW w:w="2267" w:type="dxa"/>
            <w:vMerge/>
            <w:tcBorders>
              <w:left w:val="nil"/>
              <w:bottom w:val="single" w:sz="4" w:space="0" w:color="auto"/>
              <w:right w:val="single" w:sz="8" w:space="0" w:color="000000"/>
            </w:tcBorders>
          </w:tcPr>
          <w:p w14:paraId="2C333E15" w14:textId="77777777" w:rsidR="00F67E59" w:rsidRPr="003A3444" w:rsidRDefault="00F67E59" w:rsidP="00F67E59"/>
        </w:tc>
        <w:tc>
          <w:tcPr>
            <w:tcW w:w="1701" w:type="dxa"/>
            <w:vMerge/>
            <w:tcBorders>
              <w:left w:val="nil"/>
              <w:bottom w:val="single" w:sz="4" w:space="0" w:color="auto"/>
              <w:right w:val="single" w:sz="8" w:space="0" w:color="000000"/>
            </w:tcBorders>
          </w:tcPr>
          <w:p w14:paraId="44E16B78" w14:textId="77777777" w:rsidR="00F67E59" w:rsidRPr="003A3444" w:rsidRDefault="00F67E59" w:rsidP="00F67E59"/>
        </w:tc>
        <w:tc>
          <w:tcPr>
            <w:tcW w:w="3969" w:type="dxa"/>
            <w:vMerge/>
            <w:tcBorders>
              <w:left w:val="nil"/>
              <w:bottom w:val="single" w:sz="4" w:space="0" w:color="auto"/>
              <w:right w:val="single" w:sz="4" w:space="0" w:color="auto"/>
            </w:tcBorders>
          </w:tcPr>
          <w:p w14:paraId="16E4AB25"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D866808" w14:textId="77777777" w:rsidR="00F67E59" w:rsidRPr="003A3444" w:rsidRDefault="00F67E59" w:rsidP="00F67E59">
            <w:pPr>
              <w:jc w:val="both"/>
            </w:pPr>
            <w:r w:rsidRPr="003A3444">
              <w:rPr>
                <w:rFonts w:eastAsia="Tahoma"/>
              </w:rPr>
              <w:t>Минимальный процент озеленения в границах земельного участка – 20%</w:t>
            </w:r>
          </w:p>
        </w:tc>
      </w:tr>
      <w:tr w:rsidR="003A3444" w:rsidRPr="003A3444" w14:paraId="2AB5974E"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4821A0A0" w14:textId="77777777" w:rsidR="00F67E59" w:rsidRPr="003A3444" w:rsidRDefault="00F67E59" w:rsidP="00596C2D">
            <w:pPr>
              <w:numPr>
                <w:ilvl w:val="0"/>
                <w:numId w:val="6"/>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4D1BF490" w14:textId="77777777" w:rsidR="00F67E59" w:rsidRPr="003A3444" w:rsidRDefault="00F67E59" w:rsidP="00F67E59">
            <w:r w:rsidRPr="003A3444">
              <w:t>Дошкольное, начальное и среднее общее образование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44821B5E" w14:textId="77777777" w:rsidR="00F67E59" w:rsidRPr="003A3444" w:rsidRDefault="00F67E59" w:rsidP="00F67E59">
            <w:r w:rsidRPr="003A3444">
              <w:t>3.5.1</w:t>
            </w:r>
          </w:p>
        </w:tc>
        <w:tc>
          <w:tcPr>
            <w:tcW w:w="3969" w:type="dxa"/>
            <w:vMerge w:val="restart"/>
            <w:tcBorders>
              <w:top w:val="single" w:sz="4" w:space="0" w:color="auto"/>
              <w:left w:val="single" w:sz="4" w:space="0" w:color="auto"/>
              <w:bottom w:val="single" w:sz="4" w:space="0" w:color="auto"/>
              <w:right w:val="single" w:sz="4" w:space="0" w:color="auto"/>
            </w:tcBorders>
          </w:tcPr>
          <w:p w14:paraId="4E60C3EF" w14:textId="77777777" w:rsidR="00F67E59" w:rsidRPr="003A3444" w:rsidRDefault="00F67E59" w:rsidP="00F67E59">
            <w:pPr>
              <w:jc w:val="both"/>
            </w:pPr>
            <w:r w:rsidRPr="003A3444">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6520" w:type="dxa"/>
            <w:tcBorders>
              <w:top w:val="single" w:sz="4" w:space="0" w:color="auto"/>
              <w:left w:val="single" w:sz="4" w:space="0" w:color="auto"/>
              <w:bottom w:val="single" w:sz="4" w:space="0" w:color="auto"/>
              <w:right w:val="single" w:sz="4" w:space="0" w:color="auto"/>
            </w:tcBorders>
          </w:tcPr>
          <w:p w14:paraId="7149790B" w14:textId="2AE7517C" w:rsidR="00F67E59" w:rsidRPr="003A3444" w:rsidRDefault="00F67E59" w:rsidP="00F67E59">
            <w:pPr>
              <w:jc w:val="both"/>
            </w:pPr>
            <w:r w:rsidRPr="003A3444">
              <w:t xml:space="preserve">Минимальный размер земельного участка (площадь) – </w:t>
            </w:r>
            <w:r w:rsidR="00BA1610" w:rsidRPr="003A3444">
              <w:t>3</w:t>
            </w:r>
            <w:r w:rsidRPr="003A3444">
              <w:t>00 кв. м</w:t>
            </w:r>
          </w:p>
        </w:tc>
      </w:tr>
      <w:tr w:rsidR="003A3444" w:rsidRPr="003A3444" w14:paraId="7356DB1A" w14:textId="77777777" w:rsidTr="00F67E59">
        <w:tc>
          <w:tcPr>
            <w:tcW w:w="567" w:type="dxa"/>
            <w:vMerge/>
            <w:tcBorders>
              <w:top w:val="single" w:sz="4" w:space="0" w:color="auto"/>
              <w:left w:val="single" w:sz="4" w:space="0" w:color="auto"/>
              <w:bottom w:val="single" w:sz="4" w:space="0" w:color="auto"/>
              <w:right w:val="single" w:sz="4" w:space="0" w:color="auto"/>
            </w:tcBorders>
          </w:tcPr>
          <w:p w14:paraId="137A4C01"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55C26C79"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EC83AF2"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28A195B"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06FB577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BA38970" w14:textId="77777777" w:rsidTr="00F67E59">
        <w:tc>
          <w:tcPr>
            <w:tcW w:w="567" w:type="dxa"/>
            <w:vMerge/>
            <w:tcBorders>
              <w:top w:val="single" w:sz="4" w:space="0" w:color="auto"/>
              <w:left w:val="single" w:sz="4" w:space="0" w:color="auto"/>
              <w:bottom w:val="single" w:sz="4" w:space="0" w:color="auto"/>
              <w:right w:val="single" w:sz="4" w:space="0" w:color="auto"/>
            </w:tcBorders>
          </w:tcPr>
          <w:p w14:paraId="66205CBC"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02928360"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9C69CA4"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3742435"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799DF3EB"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72C1AAFF" w14:textId="77777777" w:rsidTr="00F67E59">
        <w:tc>
          <w:tcPr>
            <w:tcW w:w="567" w:type="dxa"/>
            <w:vMerge/>
            <w:tcBorders>
              <w:top w:val="single" w:sz="4" w:space="0" w:color="auto"/>
              <w:left w:val="single" w:sz="4" w:space="0" w:color="auto"/>
              <w:bottom w:val="single" w:sz="4" w:space="0" w:color="auto"/>
              <w:right w:val="single" w:sz="4" w:space="0" w:color="auto"/>
            </w:tcBorders>
          </w:tcPr>
          <w:p w14:paraId="0BDC6C53"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22346F7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0A3F9D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DB5C637"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0181FC8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8BDED25" w14:textId="77777777" w:rsidTr="00F67E59">
        <w:tc>
          <w:tcPr>
            <w:tcW w:w="567" w:type="dxa"/>
            <w:vMerge/>
            <w:tcBorders>
              <w:top w:val="single" w:sz="4" w:space="0" w:color="auto"/>
              <w:left w:val="single" w:sz="4" w:space="0" w:color="auto"/>
              <w:bottom w:val="single" w:sz="4" w:space="0" w:color="auto"/>
              <w:right w:val="single" w:sz="4" w:space="0" w:color="auto"/>
            </w:tcBorders>
          </w:tcPr>
          <w:p w14:paraId="0AC9DE52"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D629B2B"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AE7C758"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8D74539"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358775C6" w14:textId="77777777" w:rsidR="00F67E59" w:rsidRPr="003A3444" w:rsidRDefault="00F67E59" w:rsidP="00F67E59">
            <w:pPr>
              <w:jc w:val="both"/>
            </w:pPr>
            <w:r w:rsidRPr="003A3444">
              <w:t>Предельная высота зданий, строений, сооружений – в соответствии с заданием на проектирование</w:t>
            </w:r>
          </w:p>
        </w:tc>
      </w:tr>
      <w:tr w:rsidR="003A3444" w:rsidRPr="003A3444" w14:paraId="1E84EC88" w14:textId="77777777" w:rsidTr="00F67E59">
        <w:tc>
          <w:tcPr>
            <w:tcW w:w="567" w:type="dxa"/>
            <w:vMerge/>
            <w:tcBorders>
              <w:top w:val="single" w:sz="4" w:space="0" w:color="auto"/>
              <w:left w:val="single" w:sz="4" w:space="0" w:color="auto"/>
              <w:bottom w:val="single" w:sz="4" w:space="0" w:color="auto"/>
              <w:right w:val="single" w:sz="4" w:space="0" w:color="auto"/>
            </w:tcBorders>
          </w:tcPr>
          <w:p w14:paraId="193F7178"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31F0D7F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F992019"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0716056"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08898376" w14:textId="77777777" w:rsidR="00F67E59" w:rsidRPr="003A3444" w:rsidRDefault="00F67E59" w:rsidP="00F67E59">
            <w:pPr>
              <w:jc w:val="both"/>
            </w:pPr>
            <w:r w:rsidRPr="003A3444">
              <w:t>Минимальный процент озеленения в границах земельного участка – 20%</w:t>
            </w:r>
          </w:p>
        </w:tc>
      </w:tr>
      <w:tr w:rsidR="003A3444" w:rsidRPr="003A3444" w14:paraId="2BDB27D6" w14:textId="77777777" w:rsidTr="00F67E59">
        <w:trPr>
          <w:trHeight w:val="45"/>
        </w:trPr>
        <w:tc>
          <w:tcPr>
            <w:tcW w:w="567" w:type="dxa"/>
            <w:vMerge w:val="restart"/>
            <w:tcBorders>
              <w:top w:val="single" w:sz="4" w:space="0" w:color="auto"/>
              <w:left w:val="single" w:sz="8" w:space="0" w:color="000000"/>
              <w:bottom w:val="single" w:sz="8" w:space="0" w:color="000000"/>
              <w:right w:val="single" w:sz="8" w:space="0" w:color="000000"/>
            </w:tcBorders>
          </w:tcPr>
          <w:p w14:paraId="6C72ECC1" w14:textId="77777777" w:rsidR="00F67E59" w:rsidRPr="003A3444" w:rsidRDefault="00F67E59" w:rsidP="00596C2D">
            <w:pPr>
              <w:numPr>
                <w:ilvl w:val="0"/>
                <w:numId w:val="6"/>
              </w:numPr>
              <w:suppressAutoHyphens/>
            </w:pPr>
          </w:p>
        </w:tc>
        <w:tc>
          <w:tcPr>
            <w:tcW w:w="2267" w:type="dxa"/>
            <w:vMerge w:val="restart"/>
            <w:tcBorders>
              <w:top w:val="single" w:sz="4" w:space="0" w:color="auto"/>
              <w:left w:val="nil"/>
              <w:bottom w:val="single" w:sz="8" w:space="0" w:color="000000"/>
              <w:right w:val="single" w:sz="8" w:space="0" w:color="000000"/>
            </w:tcBorders>
          </w:tcPr>
          <w:p w14:paraId="0FF18FAB" w14:textId="77777777" w:rsidR="00F67E59" w:rsidRPr="003A3444" w:rsidRDefault="00F67E59" w:rsidP="00F67E59">
            <w:r w:rsidRPr="003A3444">
              <w:t>Объекты культурно-досуговой деятельности</w:t>
            </w:r>
          </w:p>
        </w:tc>
        <w:tc>
          <w:tcPr>
            <w:tcW w:w="1701" w:type="dxa"/>
            <w:vMerge w:val="restart"/>
            <w:tcBorders>
              <w:top w:val="single" w:sz="4" w:space="0" w:color="auto"/>
              <w:left w:val="nil"/>
              <w:bottom w:val="single" w:sz="8" w:space="0" w:color="000000"/>
              <w:right w:val="single" w:sz="8" w:space="0" w:color="000000"/>
            </w:tcBorders>
          </w:tcPr>
          <w:p w14:paraId="412147CC" w14:textId="77777777" w:rsidR="00F67E59" w:rsidRPr="003A3444" w:rsidRDefault="00F67E59" w:rsidP="00F67E59">
            <w:r w:rsidRPr="003A3444">
              <w:t>3.6.1</w:t>
            </w:r>
          </w:p>
        </w:tc>
        <w:tc>
          <w:tcPr>
            <w:tcW w:w="3969" w:type="dxa"/>
            <w:vMerge w:val="restart"/>
            <w:tcBorders>
              <w:top w:val="single" w:sz="4" w:space="0" w:color="auto"/>
              <w:left w:val="nil"/>
              <w:bottom w:val="single" w:sz="8" w:space="0" w:color="000000"/>
              <w:right w:val="single" w:sz="4" w:space="0" w:color="auto"/>
            </w:tcBorders>
          </w:tcPr>
          <w:p w14:paraId="34CC2B30" w14:textId="77777777" w:rsidR="00F67E59" w:rsidRPr="003A3444" w:rsidRDefault="00F67E59" w:rsidP="00F67E59">
            <w:pPr>
              <w:jc w:val="both"/>
            </w:pPr>
            <w:r w:rsidRPr="003A3444">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6520" w:type="dxa"/>
            <w:tcBorders>
              <w:top w:val="single" w:sz="4" w:space="0" w:color="auto"/>
              <w:left w:val="single" w:sz="4" w:space="0" w:color="auto"/>
              <w:bottom w:val="single" w:sz="4" w:space="0" w:color="auto"/>
              <w:right w:val="single" w:sz="4" w:space="0" w:color="auto"/>
            </w:tcBorders>
          </w:tcPr>
          <w:p w14:paraId="17A18E42" w14:textId="77777777" w:rsidR="00F67E59" w:rsidRPr="003A3444" w:rsidRDefault="00F67E59" w:rsidP="00F67E59">
            <w:pPr>
              <w:jc w:val="both"/>
            </w:pPr>
            <w:r w:rsidRPr="003A3444">
              <w:t>Минимальный размер земельного участка (площадь) – 600 кв. м</w:t>
            </w:r>
          </w:p>
        </w:tc>
      </w:tr>
      <w:tr w:rsidR="003A3444" w:rsidRPr="003A3444" w14:paraId="759ED6E1"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193F68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464DB2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C383FA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4EEFDCC"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F8B7F4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AEF76A2"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9A65AE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DF9BF0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123814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A248BE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7177BA6"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197278AA"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FA6EAD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18BE03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E2695D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94E775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244836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26328F37"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78BCE9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981C74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2C7E19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9271B8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C58D00E"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7A8D5E1B"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CACFAA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31807E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BF3BD8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0BA95A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10BBE39"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257E763A" w14:textId="77777777" w:rsidTr="00F67E59">
        <w:trPr>
          <w:trHeight w:val="45"/>
        </w:trPr>
        <w:tc>
          <w:tcPr>
            <w:tcW w:w="567" w:type="dxa"/>
            <w:vMerge w:val="restart"/>
            <w:tcBorders>
              <w:top w:val="nil"/>
              <w:left w:val="single" w:sz="8" w:space="0" w:color="000000"/>
              <w:bottom w:val="single" w:sz="4" w:space="0" w:color="auto"/>
              <w:right w:val="single" w:sz="8" w:space="0" w:color="000000"/>
            </w:tcBorders>
          </w:tcPr>
          <w:p w14:paraId="1C602400" w14:textId="77777777" w:rsidR="00F67E59" w:rsidRPr="003A3444" w:rsidRDefault="00F67E59" w:rsidP="00596C2D">
            <w:pPr>
              <w:numPr>
                <w:ilvl w:val="0"/>
                <w:numId w:val="6"/>
              </w:numPr>
              <w:suppressAutoHyphens/>
            </w:pPr>
          </w:p>
        </w:tc>
        <w:tc>
          <w:tcPr>
            <w:tcW w:w="2267" w:type="dxa"/>
            <w:vMerge w:val="restart"/>
            <w:tcBorders>
              <w:top w:val="nil"/>
              <w:left w:val="nil"/>
              <w:bottom w:val="single" w:sz="4" w:space="0" w:color="auto"/>
              <w:right w:val="single" w:sz="8" w:space="0" w:color="000000"/>
            </w:tcBorders>
          </w:tcPr>
          <w:p w14:paraId="2F51E6F2" w14:textId="77777777" w:rsidR="00F67E59" w:rsidRPr="003A3444" w:rsidRDefault="00F67E59" w:rsidP="00F67E59">
            <w:r w:rsidRPr="003A3444">
              <w:t>Парки культуры и отдыха</w:t>
            </w:r>
          </w:p>
        </w:tc>
        <w:tc>
          <w:tcPr>
            <w:tcW w:w="1701" w:type="dxa"/>
            <w:vMerge w:val="restart"/>
            <w:tcBorders>
              <w:top w:val="nil"/>
              <w:left w:val="nil"/>
              <w:bottom w:val="single" w:sz="4" w:space="0" w:color="auto"/>
              <w:right w:val="single" w:sz="8" w:space="0" w:color="000000"/>
            </w:tcBorders>
          </w:tcPr>
          <w:p w14:paraId="7415AEAC" w14:textId="77777777" w:rsidR="00F67E59" w:rsidRPr="003A3444" w:rsidRDefault="00F67E59" w:rsidP="00F67E59">
            <w:r w:rsidRPr="003A3444">
              <w:t>3.6.2</w:t>
            </w:r>
          </w:p>
        </w:tc>
        <w:tc>
          <w:tcPr>
            <w:tcW w:w="3969" w:type="dxa"/>
            <w:vMerge w:val="restart"/>
            <w:tcBorders>
              <w:top w:val="nil"/>
              <w:left w:val="nil"/>
              <w:bottom w:val="single" w:sz="4" w:space="0" w:color="auto"/>
              <w:right w:val="single" w:sz="8" w:space="0" w:color="000000"/>
            </w:tcBorders>
          </w:tcPr>
          <w:p w14:paraId="7EDAF7BD" w14:textId="77777777" w:rsidR="00F67E59" w:rsidRPr="003A3444" w:rsidRDefault="00F67E59" w:rsidP="00F67E59">
            <w:pPr>
              <w:jc w:val="both"/>
            </w:pPr>
            <w:r w:rsidRPr="003A3444">
              <w:t>Размещение парков культуры и отдыха</w:t>
            </w:r>
          </w:p>
        </w:tc>
        <w:tc>
          <w:tcPr>
            <w:tcW w:w="6520" w:type="dxa"/>
            <w:tcBorders>
              <w:top w:val="nil"/>
              <w:left w:val="nil"/>
              <w:bottom w:val="single" w:sz="4" w:space="0" w:color="auto"/>
              <w:right w:val="single" w:sz="8" w:space="0" w:color="000000"/>
            </w:tcBorders>
          </w:tcPr>
          <w:p w14:paraId="315F0639"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3EEF780"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7F8A476A"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6E29E1F"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ED90BC3"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7A52576"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59AEFD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6205A68" w14:textId="77777777" w:rsidTr="00F67E59">
        <w:trPr>
          <w:trHeight w:val="45"/>
        </w:trPr>
        <w:tc>
          <w:tcPr>
            <w:tcW w:w="567" w:type="dxa"/>
            <w:vMerge/>
            <w:tcBorders>
              <w:top w:val="single" w:sz="4" w:space="0" w:color="auto"/>
              <w:left w:val="single" w:sz="8" w:space="0" w:color="000000"/>
              <w:bottom w:val="single" w:sz="4" w:space="0" w:color="auto"/>
              <w:right w:val="single" w:sz="8" w:space="0" w:color="000000"/>
            </w:tcBorders>
          </w:tcPr>
          <w:p w14:paraId="5199A36B" w14:textId="77777777" w:rsidR="00F67E59" w:rsidRPr="003A3444" w:rsidRDefault="00F67E59" w:rsidP="00F67E59"/>
        </w:tc>
        <w:tc>
          <w:tcPr>
            <w:tcW w:w="2267" w:type="dxa"/>
            <w:vMerge/>
            <w:tcBorders>
              <w:top w:val="single" w:sz="4" w:space="0" w:color="auto"/>
              <w:left w:val="nil"/>
              <w:bottom w:val="single" w:sz="4" w:space="0" w:color="auto"/>
              <w:right w:val="single" w:sz="8" w:space="0" w:color="000000"/>
            </w:tcBorders>
          </w:tcPr>
          <w:p w14:paraId="0E1F2960"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5C82F1C2"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26818DEC"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532E6688" w14:textId="77777777" w:rsidR="00F67E59" w:rsidRPr="003A3444" w:rsidRDefault="00F67E59" w:rsidP="00F67E59">
            <w:pPr>
              <w:jc w:val="both"/>
            </w:pPr>
            <w:r w:rsidRPr="003A3444">
              <w:t>Максимальный процент застройки в границах земельного участка – 7 %</w:t>
            </w:r>
          </w:p>
        </w:tc>
      </w:tr>
      <w:tr w:rsidR="003A3444" w:rsidRPr="003A3444" w14:paraId="0BC842D9"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123909F2"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313F4B4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438A043"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B691BA1"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A55E1E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6147CC19"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1CB92FD6"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076CF6A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A3EB982"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35F9873"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5686718" w14:textId="241ED20C" w:rsidR="00F67E59" w:rsidRPr="003A3444" w:rsidRDefault="00F67E59" w:rsidP="00F67E59">
            <w:pPr>
              <w:jc w:val="both"/>
            </w:pPr>
            <w:r w:rsidRPr="003A3444">
              <w:t xml:space="preserve">Предельная высота зданий, строений, сооружений – </w:t>
            </w:r>
            <w:r w:rsidR="00B71116" w:rsidRPr="003A3444">
              <w:t>не подлежит установлению</w:t>
            </w:r>
          </w:p>
        </w:tc>
      </w:tr>
      <w:tr w:rsidR="003A3444" w:rsidRPr="003A3444" w14:paraId="1AFD3369"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1A6DC6C2"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006EB4A2"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2144826"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F20B478"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4B83CB1" w14:textId="77777777" w:rsidR="00F67E59" w:rsidRPr="003A3444" w:rsidRDefault="00F67E59" w:rsidP="00F67E59">
            <w:pPr>
              <w:jc w:val="both"/>
            </w:pPr>
            <w:r w:rsidRPr="003A3444">
              <w:t>Минимальный процент озеленения в границах земельного участка – 70 %</w:t>
            </w:r>
          </w:p>
        </w:tc>
      </w:tr>
      <w:tr w:rsidR="003A3444" w:rsidRPr="003A3444" w14:paraId="4A98C6F7" w14:textId="77777777" w:rsidTr="00F67E59">
        <w:trPr>
          <w:trHeight w:val="45"/>
        </w:trPr>
        <w:tc>
          <w:tcPr>
            <w:tcW w:w="567" w:type="dxa"/>
            <w:vMerge w:val="restart"/>
            <w:tcBorders>
              <w:top w:val="single" w:sz="4" w:space="0" w:color="auto"/>
              <w:left w:val="single" w:sz="8" w:space="0" w:color="000000"/>
              <w:right w:val="single" w:sz="8" w:space="0" w:color="000000"/>
            </w:tcBorders>
          </w:tcPr>
          <w:p w14:paraId="7EAA0634" w14:textId="77777777" w:rsidR="00F67E59" w:rsidRPr="003A3444" w:rsidRDefault="00F67E59" w:rsidP="00596C2D">
            <w:pPr>
              <w:numPr>
                <w:ilvl w:val="0"/>
                <w:numId w:val="6"/>
              </w:numPr>
              <w:suppressAutoHyphens/>
            </w:pPr>
          </w:p>
        </w:tc>
        <w:tc>
          <w:tcPr>
            <w:tcW w:w="2267" w:type="dxa"/>
            <w:vMerge w:val="restart"/>
            <w:tcBorders>
              <w:top w:val="single" w:sz="4" w:space="0" w:color="auto"/>
              <w:left w:val="nil"/>
              <w:right w:val="single" w:sz="8" w:space="0" w:color="000000"/>
            </w:tcBorders>
          </w:tcPr>
          <w:p w14:paraId="5BBCE888" w14:textId="77777777" w:rsidR="00F67E59" w:rsidRPr="003A3444" w:rsidRDefault="00F67E59" w:rsidP="00F67E59">
            <w:r w:rsidRPr="003A3444">
              <w:t>Государственное управление</w:t>
            </w:r>
          </w:p>
        </w:tc>
        <w:tc>
          <w:tcPr>
            <w:tcW w:w="1701" w:type="dxa"/>
            <w:vMerge w:val="restart"/>
            <w:tcBorders>
              <w:top w:val="single" w:sz="4" w:space="0" w:color="auto"/>
              <w:left w:val="nil"/>
              <w:right w:val="single" w:sz="8" w:space="0" w:color="000000"/>
            </w:tcBorders>
          </w:tcPr>
          <w:p w14:paraId="79319C1E" w14:textId="77777777" w:rsidR="00F67E59" w:rsidRPr="003A3444" w:rsidRDefault="00F67E59" w:rsidP="00F67E59">
            <w:r w:rsidRPr="003A3444">
              <w:t>3.8.1</w:t>
            </w:r>
          </w:p>
        </w:tc>
        <w:tc>
          <w:tcPr>
            <w:tcW w:w="3969" w:type="dxa"/>
            <w:vMerge w:val="restart"/>
            <w:tcBorders>
              <w:top w:val="single" w:sz="4" w:space="0" w:color="auto"/>
              <w:left w:val="nil"/>
              <w:right w:val="single" w:sz="8" w:space="0" w:color="000000"/>
            </w:tcBorders>
          </w:tcPr>
          <w:p w14:paraId="7F3F2E9E" w14:textId="77777777" w:rsidR="00F67E59" w:rsidRPr="003A3444" w:rsidRDefault="00F67E59" w:rsidP="00F67E59">
            <w:pPr>
              <w:jc w:val="both"/>
            </w:pPr>
            <w:r w:rsidRPr="003A3444">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6520" w:type="dxa"/>
            <w:tcBorders>
              <w:top w:val="single" w:sz="4" w:space="0" w:color="auto"/>
              <w:left w:val="nil"/>
              <w:bottom w:val="single" w:sz="8" w:space="0" w:color="000000"/>
              <w:right w:val="single" w:sz="8" w:space="0" w:color="000000"/>
            </w:tcBorders>
          </w:tcPr>
          <w:p w14:paraId="35EC7031" w14:textId="77777777" w:rsidR="00F67E59" w:rsidRPr="003A3444" w:rsidRDefault="00F67E59" w:rsidP="00F67E59">
            <w:pPr>
              <w:jc w:val="both"/>
            </w:pPr>
            <w:r w:rsidRPr="003A3444">
              <w:t>Минимальный размер земельного участка (площадь) – 200 кв. м</w:t>
            </w:r>
          </w:p>
        </w:tc>
      </w:tr>
      <w:tr w:rsidR="003A3444" w:rsidRPr="003A3444" w14:paraId="6D6F1A46" w14:textId="77777777" w:rsidTr="00F67E59">
        <w:trPr>
          <w:trHeight w:val="45"/>
        </w:trPr>
        <w:tc>
          <w:tcPr>
            <w:tcW w:w="567" w:type="dxa"/>
            <w:vMerge/>
            <w:tcBorders>
              <w:left w:val="single" w:sz="8" w:space="0" w:color="000000"/>
              <w:right w:val="single" w:sz="8" w:space="0" w:color="000000"/>
            </w:tcBorders>
          </w:tcPr>
          <w:p w14:paraId="6215D04A" w14:textId="77777777" w:rsidR="00F67E59" w:rsidRPr="003A3444" w:rsidRDefault="00F67E59" w:rsidP="00F67E59"/>
        </w:tc>
        <w:tc>
          <w:tcPr>
            <w:tcW w:w="2267" w:type="dxa"/>
            <w:vMerge/>
            <w:tcBorders>
              <w:left w:val="nil"/>
              <w:right w:val="single" w:sz="8" w:space="0" w:color="000000"/>
            </w:tcBorders>
          </w:tcPr>
          <w:p w14:paraId="79E4898F" w14:textId="77777777" w:rsidR="00F67E59" w:rsidRPr="003A3444" w:rsidRDefault="00F67E59" w:rsidP="00F67E59"/>
        </w:tc>
        <w:tc>
          <w:tcPr>
            <w:tcW w:w="1701" w:type="dxa"/>
            <w:vMerge/>
            <w:tcBorders>
              <w:left w:val="nil"/>
              <w:right w:val="single" w:sz="8" w:space="0" w:color="000000"/>
            </w:tcBorders>
          </w:tcPr>
          <w:p w14:paraId="4F7E3B9E" w14:textId="77777777" w:rsidR="00F67E59" w:rsidRPr="003A3444" w:rsidRDefault="00F67E59" w:rsidP="00F67E59"/>
        </w:tc>
        <w:tc>
          <w:tcPr>
            <w:tcW w:w="3969" w:type="dxa"/>
            <w:vMerge/>
            <w:tcBorders>
              <w:left w:val="nil"/>
              <w:right w:val="single" w:sz="8" w:space="0" w:color="000000"/>
            </w:tcBorders>
          </w:tcPr>
          <w:p w14:paraId="38C2023A"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5DC3F2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0119851" w14:textId="77777777" w:rsidTr="00F67E59">
        <w:trPr>
          <w:trHeight w:val="45"/>
        </w:trPr>
        <w:tc>
          <w:tcPr>
            <w:tcW w:w="567" w:type="dxa"/>
            <w:vMerge/>
            <w:tcBorders>
              <w:left w:val="single" w:sz="8" w:space="0" w:color="000000"/>
              <w:right w:val="single" w:sz="8" w:space="0" w:color="000000"/>
            </w:tcBorders>
          </w:tcPr>
          <w:p w14:paraId="5A4FD33C" w14:textId="77777777" w:rsidR="00F67E59" w:rsidRPr="003A3444" w:rsidRDefault="00F67E59" w:rsidP="00F67E59"/>
        </w:tc>
        <w:tc>
          <w:tcPr>
            <w:tcW w:w="2267" w:type="dxa"/>
            <w:vMerge/>
            <w:tcBorders>
              <w:left w:val="nil"/>
              <w:right w:val="single" w:sz="8" w:space="0" w:color="000000"/>
            </w:tcBorders>
          </w:tcPr>
          <w:p w14:paraId="43677C8A" w14:textId="77777777" w:rsidR="00F67E59" w:rsidRPr="003A3444" w:rsidRDefault="00F67E59" w:rsidP="00F67E59"/>
        </w:tc>
        <w:tc>
          <w:tcPr>
            <w:tcW w:w="1701" w:type="dxa"/>
            <w:vMerge/>
            <w:tcBorders>
              <w:left w:val="nil"/>
              <w:right w:val="single" w:sz="8" w:space="0" w:color="000000"/>
            </w:tcBorders>
          </w:tcPr>
          <w:p w14:paraId="74218881" w14:textId="77777777" w:rsidR="00F67E59" w:rsidRPr="003A3444" w:rsidRDefault="00F67E59" w:rsidP="00F67E59"/>
        </w:tc>
        <w:tc>
          <w:tcPr>
            <w:tcW w:w="3969" w:type="dxa"/>
            <w:vMerge/>
            <w:tcBorders>
              <w:left w:val="nil"/>
              <w:right w:val="single" w:sz="8" w:space="0" w:color="000000"/>
            </w:tcBorders>
          </w:tcPr>
          <w:p w14:paraId="457EBCEA"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A22472F"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4EC5EA59" w14:textId="77777777" w:rsidTr="00F67E59">
        <w:trPr>
          <w:trHeight w:val="45"/>
        </w:trPr>
        <w:tc>
          <w:tcPr>
            <w:tcW w:w="567" w:type="dxa"/>
            <w:vMerge/>
            <w:tcBorders>
              <w:left w:val="single" w:sz="8" w:space="0" w:color="000000"/>
              <w:right w:val="single" w:sz="8" w:space="0" w:color="000000"/>
            </w:tcBorders>
          </w:tcPr>
          <w:p w14:paraId="3E0CFE6B" w14:textId="77777777" w:rsidR="00F67E59" w:rsidRPr="003A3444" w:rsidRDefault="00F67E59" w:rsidP="00F67E59"/>
        </w:tc>
        <w:tc>
          <w:tcPr>
            <w:tcW w:w="2267" w:type="dxa"/>
            <w:vMerge/>
            <w:tcBorders>
              <w:left w:val="nil"/>
              <w:right w:val="single" w:sz="8" w:space="0" w:color="000000"/>
            </w:tcBorders>
          </w:tcPr>
          <w:p w14:paraId="1389220C" w14:textId="77777777" w:rsidR="00F67E59" w:rsidRPr="003A3444" w:rsidRDefault="00F67E59" w:rsidP="00F67E59"/>
        </w:tc>
        <w:tc>
          <w:tcPr>
            <w:tcW w:w="1701" w:type="dxa"/>
            <w:vMerge/>
            <w:tcBorders>
              <w:left w:val="nil"/>
              <w:right w:val="single" w:sz="8" w:space="0" w:color="000000"/>
            </w:tcBorders>
          </w:tcPr>
          <w:p w14:paraId="0EEBD8F0" w14:textId="77777777" w:rsidR="00F67E59" w:rsidRPr="003A3444" w:rsidRDefault="00F67E59" w:rsidP="00F67E59"/>
        </w:tc>
        <w:tc>
          <w:tcPr>
            <w:tcW w:w="3969" w:type="dxa"/>
            <w:vMerge/>
            <w:tcBorders>
              <w:left w:val="nil"/>
              <w:right w:val="single" w:sz="8" w:space="0" w:color="000000"/>
            </w:tcBorders>
          </w:tcPr>
          <w:p w14:paraId="08EE39F8"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6329D3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35032C77" w14:textId="77777777" w:rsidTr="00F67E59">
        <w:trPr>
          <w:trHeight w:val="45"/>
        </w:trPr>
        <w:tc>
          <w:tcPr>
            <w:tcW w:w="567" w:type="dxa"/>
            <w:vMerge/>
            <w:tcBorders>
              <w:left w:val="single" w:sz="8" w:space="0" w:color="000000"/>
              <w:right w:val="single" w:sz="8" w:space="0" w:color="000000"/>
            </w:tcBorders>
          </w:tcPr>
          <w:p w14:paraId="19BC27FC" w14:textId="77777777" w:rsidR="00F67E59" w:rsidRPr="003A3444" w:rsidRDefault="00F67E59" w:rsidP="00F67E59"/>
        </w:tc>
        <w:tc>
          <w:tcPr>
            <w:tcW w:w="2267" w:type="dxa"/>
            <w:vMerge/>
            <w:tcBorders>
              <w:left w:val="nil"/>
              <w:right w:val="single" w:sz="8" w:space="0" w:color="000000"/>
            </w:tcBorders>
          </w:tcPr>
          <w:p w14:paraId="6256A53E" w14:textId="77777777" w:rsidR="00F67E59" w:rsidRPr="003A3444" w:rsidRDefault="00F67E59" w:rsidP="00F67E59"/>
        </w:tc>
        <w:tc>
          <w:tcPr>
            <w:tcW w:w="1701" w:type="dxa"/>
            <w:vMerge/>
            <w:tcBorders>
              <w:left w:val="nil"/>
              <w:right w:val="single" w:sz="8" w:space="0" w:color="000000"/>
            </w:tcBorders>
          </w:tcPr>
          <w:p w14:paraId="310E2C4B" w14:textId="77777777" w:rsidR="00F67E59" w:rsidRPr="003A3444" w:rsidRDefault="00F67E59" w:rsidP="00F67E59"/>
        </w:tc>
        <w:tc>
          <w:tcPr>
            <w:tcW w:w="3969" w:type="dxa"/>
            <w:vMerge/>
            <w:tcBorders>
              <w:left w:val="nil"/>
              <w:right w:val="single" w:sz="8" w:space="0" w:color="000000"/>
            </w:tcBorders>
          </w:tcPr>
          <w:p w14:paraId="07C5FAE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1368E70"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01276491" w14:textId="77777777" w:rsidTr="00F67E59">
        <w:trPr>
          <w:trHeight w:val="45"/>
        </w:trPr>
        <w:tc>
          <w:tcPr>
            <w:tcW w:w="567" w:type="dxa"/>
            <w:vMerge/>
            <w:tcBorders>
              <w:left w:val="single" w:sz="8" w:space="0" w:color="000000"/>
              <w:bottom w:val="single" w:sz="4" w:space="0" w:color="auto"/>
              <w:right w:val="single" w:sz="8" w:space="0" w:color="000000"/>
            </w:tcBorders>
          </w:tcPr>
          <w:p w14:paraId="55CD9989" w14:textId="77777777" w:rsidR="00F67E59" w:rsidRPr="003A3444" w:rsidRDefault="00F67E59" w:rsidP="00F67E59"/>
        </w:tc>
        <w:tc>
          <w:tcPr>
            <w:tcW w:w="2267" w:type="dxa"/>
            <w:vMerge/>
            <w:tcBorders>
              <w:left w:val="nil"/>
              <w:bottom w:val="single" w:sz="4" w:space="0" w:color="auto"/>
              <w:right w:val="single" w:sz="8" w:space="0" w:color="000000"/>
            </w:tcBorders>
          </w:tcPr>
          <w:p w14:paraId="4B880179" w14:textId="77777777" w:rsidR="00F67E59" w:rsidRPr="003A3444" w:rsidRDefault="00F67E59" w:rsidP="00F67E59"/>
        </w:tc>
        <w:tc>
          <w:tcPr>
            <w:tcW w:w="1701" w:type="dxa"/>
            <w:vMerge/>
            <w:tcBorders>
              <w:left w:val="nil"/>
              <w:bottom w:val="single" w:sz="4" w:space="0" w:color="auto"/>
              <w:right w:val="single" w:sz="8" w:space="0" w:color="000000"/>
            </w:tcBorders>
          </w:tcPr>
          <w:p w14:paraId="3BAD5D98" w14:textId="77777777" w:rsidR="00F67E59" w:rsidRPr="003A3444" w:rsidRDefault="00F67E59" w:rsidP="00F67E59"/>
        </w:tc>
        <w:tc>
          <w:tcPr>
            <w:tcW w:w="3969" w:type="dxa"/>
            <w:vMerge/>
            <w:tcBorders>
              <w:left w:val="nil"/>
              <w:bottom w:val="single" w:sz="4" w:space="0" w:color="auto"/>
              <w:right w:val="single" w:sz="8" w:space="0" w:color="000000"/>
            </w:tcBorders>
          </w:tcPr>
          <w:p w14:paraId="04EC5382"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794C5A0C"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3CEDDBD"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5F49B8DC" w14:textId="77777777" w:rsidR="00F67E59" w:rsidRPr="003A3444" w:rsidRDefault="00F67E59" w:rsidP="00596C2D">
            <w:pPr>
              <w:numPr>
                <w:ilvl w:val="0"/>
                <w:numId w:val="6"/>
              </w:numPr>
              <w:suppressAutoHyphens/>
            </w:pPr>
          </w:p>
        </w:tc>
        <w:tc>
          <w:tcPr>
            <w:tcW w:w="2267" w:type="dxa"/>
            <w:vMerge w:val="restart"/>
            <w:tcBorders>
              <w:top w:val="single" w:sz="4" w:space="0" w:color="auto"/>
              <w:left w:val="single" w:sz="4" w:space="0" w:color="auto"/>
              <w:bottom w:val="single" w:sz="4" w:space="0" w:color="auto"/>
              <w:right w:val="single" w:sz="4" w:space="0" w:color="auto"/>
            </w:tcBorders>
          </w:tcPr>
          <w:p w14:paraId="2A45B3E1" w14:textId="77777777" w:rsidR="00F67E59" w:rsidRPr="003A3444" w:rsidRDefault="00F67E59" w:rsidP="00F67E59">
            <w:r w:rsidRPr="003A3444">
              <w:t>Площадки для занятий спортом</w:t>
            </w:r>
          </w:p>
        </w:tc>
        <w:tc>
          <w:tcPr>
            <w:tcW w:w="1701" w:type="dxa"/>
            <w:vMerge w:val="restart"/>
            <w:tcBorders>
              <w:top w:val="single" w:sz="4" w:space="0" w:color="auto"/>
              <w:left w:val="single" w:sz="4" w:space="0" w:color="auto"/>
              <w:bottom w:val="single" w:sz="4" w:space="0" w:color="auto"/>
              <w:right w:val="single" w:sz="4" w:space="0" w:color="auto"/>
            </w:tcBorders>
          </w:tcPr>
          <w:p w14:paraId="4F128984" w14:textId="77777777" w:rsidR="00F67E59" w:rsidRPr="003A3444" w:rsidRDefault="00F67E59" w:rsidP="00F67E59">
            <w:r w:rsidRPr="003A3444">
              <w:t>5.1.3</w:t>
            </w:r>
          </w:p>
        </w:tc>
        <w:tc>
          <w:tcPr>
            <w:tcW w:w="3969" w:type="dxa"/>
            <w:vMerge w:val="restart"/>
            <w:tcBorders>
              <w:top w:val="single" w:sz="4" w:space="0" w:color="auto"/>
              <w:left w:val="single" w:sz="4" w:space="0" w:color="auto"/>
              <w:bottom w:val="single" w:sz="4" w:space="0" w:color="auto"/>
              <w:right w:val="single" w:sz="4" w:space="0" w:color="auto"/>
            </w:tcBorders>
          </w:tcPr>
          <w:p w14:paraId="1532716F" w14:textId="77777777" w:rsidR="00F67E59" w:rsidRPr="003A3444" w:rsidRDefault="00F67E59" w:rsidP="00F67E59">
            <w:pPr>
              <w:jc w:val="both"/>
            </w:pPr>
            <w:r w:rsidRPr="003A3444">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520" w:type="dxa"/>
            <w:tcBorders>
              <w:top w:val="single" w:sz="4" w:space="0" w:color="auto"/>
              <w:left w:val="single" w:sz="4" w:space="0" w:color="auto"/>
              <w:bottom w:val="single" w:sz="4" w:space="0" w:color="auto"/>
              <w:right w:val="single" w:sz="4" w:space="0" w:color="auto"/>
            </w:tcBorders>
          </w:tcPr>
          <w:p w14:paraId="4B36790E"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E932963"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321D525C"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29ED5DD4"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2354FA8"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23D9801"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FFD2C2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732150E"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EA7794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9E583F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504AAB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F17193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42EEC75"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E0A6BAF"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475E77AD"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0E220D87"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B6DBA2D"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B8C2AC9"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B52441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5AD4B45"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70D21028"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45C2CAD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CEC5AC4"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263080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C38449E"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FE90242"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142D8929"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31F39D5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9E9172E"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E2B3F7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C2E8675"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15803CC"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190869F5" w14:textId="77777777" w:rsidR="00F67E59" w:rsidRPr="003A3444" w:rsidRDefault="00F67E59" w:rsidP="00596C2D">
            <w:pPr>
              <w:numPr>
                <w:ilvl w:val="0"/>
                <w:numId w:val="6"/>
              </w:numPr>
              <w:suppressAutoHyphens/>
            </w:pPr>
          </w:p>
        </w:tc>
        <w:tc>
          <w:tcPr>
            <w:tcW w:w="2267" w:type="dxa"/>
            <w:vMerge w:val="restart"/>
            <w:tcBorders>
              <w:top w:val="nil"/>
              <w:left w:val="nil"/>
              <w:bottom w:val="single" w:sz="8" w:space="0" w:color="000000"/>
              <w:right w:val="single" w:sz="8" w:space="0" w:color="000000"/>
            </w:tcBorders>
          </w:tcPr>
          <w:p w14:paraId="72D59685" w14:textId="77777777" w:rsidR="00F67E59" w:rsidRPr="003A3444" w:rsidRDefault="00F67E59" w:rsidP="00F67E59">
            <w:r w:rsidRPr="003A3444">
              <w:t>Стоянки транспорта общего пользования</w:t>
            </w:r>
          </w:p>
        </w:tc>
        <w:tc>
          <w:tcPr>
            <w:tcW w:w="1701" w:type="dxa"/>
            <w:vMerge w:val="restart"/>
            <w:tcBorders>
              <w:top w:val="nil"/>
              <w:left w:val="nil"/>
              <w:bottom w:val="single" w:sz="8" w:space="0" w:color="000000"/>
              <w:right w:val="single" w:sz="8" w:space="0" w:color="000000"/>
            </w:tcBorders>
          </w:tcPr>
          <w:p w14:paraId="06FC6734" w14:textId="77777777" w:rsidR="00F67E59" w:rsidRPr="003A3444" w:rsidRDefault="00F67E59" w:rsidP="00F67E59">
            <w:r w:rsidRPr="003A3444">
              <w:t xml:space="preserve">7.2.3 </w:t>
            </w:r>
          </w:p>
        </w:tc>
        <w:tc>
          <w:tcPr>
            <w:tcW w:w="3969" w:type="dxa"/>
            <w:vMerge w:val="restart"/>
            <w:tcBorders>
              <w:top w:val="nil"/>
              <w:left w:val="nil"/>
              <w:bottom w:val="single" w:sz="8" w:space="0" w:color="000000"/>
              <w:right w:val="single" w:sz="8" w:space="0" w:color="000000"/>
            </w:tcBorders>
          </w:tcPr>
          <w:p w14:paraId="1C0FE52C" w14:textId="77777777" w:rsidR="00F67E59" w:rsidRPr="003A3444" w:rsidRDefault="00F67E59" w:rsidP="00F67E59">
            <w:pPr>
              <w:jc w:val="both"/>
            </w:pPr>
            <w:r w:rsidRPr="003A3444">
              <w:t>Размещение стоянок транспортных средств, осуществляющих перевозки людей по установленному маршруту</w:t>
            </w:r>
          </w:p>
        </w:tc>
        <w:tc>
          <w:tcPr>
            <w:tcW w:w="6520" w:type="dxa"/>
            <w:tcBorders>
              <w:top w:val="nil"/>
              <w:left w:val="nil"/>
              <w:bottom w:val="single" w:sz="8" w:space="0" w:color="000000"/>
              <w:right w:val="single" w:sz="8" w:space="0" w:color="000000"/>
            </w:tcBorders>
          </w:tcPr>
          <w:p w14:paraId="28D79410"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04F93D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896AF1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7C789C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CFD664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04929C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1D4806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CCE418C"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77E85CF3"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2842C40D"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467DE3F"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FC5E13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55DDC04"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0304954"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2FB56543"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5CFA872A"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2204F92"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C994A6F"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FC97F9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8EAC0A8"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2779D8F5"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088506C0"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2609BC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F44618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D5E6237"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FC5E752"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50EDBD6E"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4B88FAFA"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11136BD"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C6DDC6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DAD6343"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4735EAA"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3647F06F" w14:textId="77777777" w:rsidR="00F67E59" w:rsidRPr="003A3444" w:rsidRDefault="00F67E59" w:rsidP="00596C2D">
            <w:pPr>
              <w:numPr>
                <w:ilvl w:val="0"/>
                <w:numId w:val="6"/>
              </w:numPr>
              <w:suppressAutoHyphens/>
            </w:pPr>
          </w:p>
        </w:tc>
        <w:tc>
          <w:tcPr>
            <w:tcW w:w="2267" w:type="dxa"/>
            <w:vMerge w:val="restart"/>
            <w:tcBorders>
              <w:top w:val="single" w:sz="4" w:space="0" w:color="auto"/>
              <w:left w:val="single" w:sz="4" w:space="0" w:color="auto"/>
              <w:bottom w:val="single" w:sz="4" w:space="0" w:color="auto"/>
              <w:right w:val="single" w:sz="4" w:space="0" w:color="auto"/>
            </w:tcBorders>
          </w:tcPr>
          <w:p w14:paraId="00DF9C48" w14:textId="77777777" w:rsidR="00F67E59" w:rsidRPr="003A3444" w:rsidRDefault="00F67E59" w:rsidP="00F67E59">
            <w:r w:rsidRPr="003A3444">
              <w:t>Обеспечение обороны и безопасности</w:t>
            </w:r>
          </w:p>
        </w:tc>
        <w:tc>
          <w:tcPr>
            <w:tcW w:w="1701" w:type="dxa"/>
            <w:vMerge w:val="restart"/>
            <w:tcBorders>
              <w:top w:val="single" w:sz="4" w:space="0" w:color="auto"/>
              <w:left w:val="single" w:sz="4" w:space="0" w:color="auto"/>
              <w:bottom w:val="single" w:sz="4" w:space="0" w:color="auto"/>
              <w:right w:val="single" w:sz="4" w:space="0" w:color="auto"/>
            </w:tcBorders>
          </w:tcPr>
          <w:p w14:paraId="1D7B3459" w14:textId="77777777" w:rsidR="00F67E59" w:rsidRPr="003A3444" w:rsidRDefault="00F67E59" w:rsidP="00F67E59">
            <w:r w:rsidRPr="003A3444">
              <w:t xml:space="preserve">8.0 </w:t>
            </w:r>
          </w:p>
        </w:tc>
        <w:tc>
          <w:tcPr>
            <w:tcW w:w="3969" w:type="dxa"/>
            <w:vMerge w:val="restart"/>
            <w:tcBorders>
              <w:top w:val="single" w:sz="4" w:space="0" w:color="auto"/>
              <w:left w:val="single" w:sz="4" w:space="0" w:color="auto"/>
              <w:bottom w:val="single" w:sz="4" w:space="0" w:color="auto"/>
              <w:right w:val="single" w:sz="4" w:space="0" w:color="auto"/>
            </w:tcBorders>
          </w:tcPr>
          <w:p w14:paraId="1A940B09" w14:textId="77777777" w:rsidR="00F67E59" w:rsidRPr="003A3444" w:rsidRDefault="00F67E59" w:rsidP="00F67E59">
            <w:pPr>
              <w:jc w:val="both"/>
            </w:pPr>
            <w:r w:rsidRPr="003A3444">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3C7808F0" w14:textId="77777777" w:rsidR="00F67E59" w:rsidRPr="003A3444" w:rsidRDefault="00F67E59" w:rsidP="00F67E59">
            <w:pPr>
              <w:jc w:val="both"/>
            </w:pPr>
            <w:r w:rsidRPr="003A3444">
              <w:t>размещение зданий военных училищ, военных институтов, военных университетов, военных академий;</w:t>
            </w:r>
          </w:p>
          <w:p w14:paraId="63FBA4E8" w14:textId="77777777" w:rsidR="00F67E59" w:rsidRPr="003A3444" w:rsidRDefault="00F67E59" w:rsidP="00F67E59">
            <w:pPr>
              <w:jc w:val="both"/>
            </w:pPr>
            <w:r w:rsidRPr="003A3444">
              <w:t>размещение объектов, обеспечивающих осуществление таможенной деятельности</w:t>
            </w:r>
          </w:p>
        </w:tc>
        <w:tc>
          <w:tcPr>
            <w:tcW w:w="6520" w:type="dxa"/>
            <w:tcBorders>
              <w:top w:val="single" w:sz="4" w:space="0" w:color="auto"/>
              <w:left w:val="single" w:sz="4" w:space="0" w:color="auto"/>
              <w:bottom w:val="single" w:sz="4" w:space="0" w:color="auto"/>
              <w:right w:val="single" w:sz="4" w:space="0" w:color="auto"/>
            </w:tcBorders>
          </w:tcPr>
          <w:p w14:paraId="47F245FA"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7FFDB92"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4903673D"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229C73F1"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718A3CA"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75061E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1C9063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D0A6EF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D97525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13EDFC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41C694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0FEBBC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776A0FB"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0977F17"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44EB80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AF7431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AD5423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25AEE4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5733A7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3540ADB"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EF3593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8B368B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5C5932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7ABAC2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FF8B568"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C4DA9ED" w14:textId="77777777" w:rsidTr="00F67E59">
        <w:trPr>
          <w:trHeight w:val="838"/>
        </w:trPr>
        <w:tc>
          <w:tcPr>
            <w:tcW w:w="567" w:type="dxa"/>
            <w:vMerge/>
            <w:tcBorders>
              <w:top w:val="nil"/>
              <w:left w:val="single" w:sz="8" w:space="0" w:color="000000"/>
              <w:bottom w:val="single" w:sz="4" w:space="0" w:color="auto"/>
              <w:right w:val="single" w:sz="8" w:space="0" w:color="000000"/>
            </w:tcBorders>
          </w:tcPr>
          <w:p w14:paraId="5A31569D"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31D4A3D2"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59D8083"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657F78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7C0035C"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FE4071E"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2A7CCA35" w14:textId="77777777" w:rsidR="00F67E59" w:rsidRPr="003A3444" w:rsidRDefault="00F67E59" w:rsidP="00596C2D">
            <w:pPr>
              <w:numPr>
                <w:ilvl w:val="0"/>
                <w:numId w:val="6"/>
              </w:numPr>
              <w:suppressAutoHyphens/>
            </w:pPr>
          </w:p>
        </w:tc>
        <w:tc>
          <w:tcPr>
            <w:tcW w:w="2267" w:type="dxa"/>
            <w:vMerge w:val="restart"/>
            <w:tcBorders>
              <w:top w:val="single" w:sz="4" w:space="0" w:color="auto"/>
              <w:left w:val="single" w:sz="4" w:space="0" w:color="auto"/>
              <w:bottom w:val="single" w:sz="4" w:space="0" w:color="auto"/>
              <w:right w:val="single" w:sz="4" w:space="0" w:color="auto"/>
            </w:tcBorders>
          </w:tcPr>
          <w:p w14:paraId="10661651" w14:textId="77777777" w:rsidR="00F67E59" w:rsidRPr="003A3444" w:rsidRDefault="00F67E59" w:rsidP="00F67E59">
            <w:r w:rsidRPr="003A3444">
              <w:t>Обеспечение внутреннего правопорядка</w:t>
            </w:r>
          </w:p>
        </w:tc>
        <w:tc>
          <w:tcPr>
            <w:tcW w:w="1701" w:type="dxa"/>
            <w:vMerge w:val="restart"/>
            <w:tcBorders>
              <w:top w:val="single" w:sz="4" w:space="0" w:color="auto"/>
              <w:left w:val="single" w:sz="4" w:space="0" w:color="auto"/>
              <w:bottom w:val="single" w:sz="4" w:space="0" w:color="auto"/>
              <w:right w:val="single" w:sz="4" w:space="0" w:color="auto"/>
            </w:tcBorders>
          </w:tcPr>
          <w:p w14:paraId="3772EAB5" w14:textId="77777777" w:rsidR="00F67E59" w:rsidRPr="003A3444" w:rsidRDefault="00F67E59" w:rsidP="00F67E59">
            <w:r w:rsidRPr="003A3444">
              <w:t>8.3</w:t>
            </w:r>
          </w:p>
        </w:tc>
        <w:tc>
          <w:tcPr>
            <w:tcW w:w="3969" w:type="dxa"/>
            <w:vMerge w:val="restart"/>
            <w:tcBorders>
              <w:top w:val="single" w:sz="4" w:space="0" w:color="auto"/>
              <w:left w:val="single" w:sz="4" w:space="0" w:color="auto"/>
              <w:bottom w:val="single" w:sz="4" w:space="0" w:color="auto"/>
              <w:right w:val="single" w:sz="4" w:space="0" w:color="auto"/>
            </w:tcBorders>
          </w:tcPr>
          <w:p w14:paraId="4EA2EDF5" w14:textId="77777777" w:rsidR="00F67E59" w:rsidRPr="003A3444" w:rsidRDefault="00F67E59" w:rsidP="00F67E59">
            <w:pPr>
              <w:jc w:val="both"/>
            </w:pPr>
            <w:r w:rsidRPr="003A3444">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3A3444">
              <w:t>Росгвардии</w:t>
            </w:r>
            <w:proofErr w:type="spellEnd"/>
            <w:r w:rsidRPr="003A3444">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520" w:type="dxa"/>
            <w:tcBorders>
              <w:top w:val="nil"/>
              <w:left w:val="single" w:sz="4" w:space="0" w:color="auto"/>
              <w:bottom w:val="single" w:sz="8" w:space="0" w:color="000000"/>
              <w:right w:val="single" w:sz="8" w:space="0" w:color="000000"/>
            </w:tcBorders>
          </w:tcPr>
          <w:p w14:paraId="5B8F9F6D"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4A2BFAE"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59F1E0AA"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2F44C0A3"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B9EEFB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B607DFB"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5FCDC8F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071FF29"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22A07943"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0158CD5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6CA5FD1"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CCAAD44"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6665F4EC"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46DC2A48"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6056CAA5"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CA8F46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8B60DA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B36BCDF"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7DF8A4E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0131C9A3"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074EF4AF"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B0D9FF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4BE77A8"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A015966"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10CF7114"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3116C59E" w14:textId="77777777" w:rsidTr="00F67E59">
        <w:trPr>
          <w:trHeight w:val="67"/>
        </w:trPr>
        <w:tc>
          <w:tcPr>
            <w:tcW w:w="567" w:type="dxa"/>
            <w:vMerge/>
            <w:tcBorders>
              <w:top w:val="single" w:sz="4" w:space="0" w:color="auto"/>
              <w:left w:val="single" w:sz="4" w:space="0" w:color="auto"/>
              <w:bottom w:val="single" w:sz="4" w:space="0" w:color="auto"/>
              <w:right w:val="single" w:sz="4" w:space="0" w:color="auto"/>
            </w:tcBorders>
          </w:tcPr>
          <w:p w14:paraId="6E111C9F"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2183F8A0"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EE5D0B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183E37A"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2BBA9C9C"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27D3773C" w14:textId="77777777" w:rsidTr="00F67E59">
        <w:trPr>
          <w:trHeight w:val="67"/>
        </w:trPr>
        <w:tc>
          <w:tcPr>
            <w:tcW w:w="567" w:type="dxa"/>
            <w:vMerge w:val="restart"/>
            <w:tcBorders>
              <w:top w:val="single" w:sz="4" w:space="0" w:color="auto"/>
              <w:left w:val="single" w:sz="4" w:space="0" w:color="auto"/>
              <w:right w:val="single" w:sz="4" w:space="0" w:color="auto"/>
            </w:tcBorders>
          </w:tcPr>
          <w:p w14:paraId="51A81A09" w14:textId="77777777" w:rsidR="00F67E59" w:rsidRPr="003A3444" w:rsidRDefault="00F67E59" w:rsidP="00596C2D">
            <w:pPr>
              <w:numPr>
                <w:ilvl w:val="0"/>
                <w:numId w:val="6"/>
              </w:numPr>
              <w:suppressAutoHyphens/>
            </w:pPr>
          </w:p>
        </w:tc>
        <w:tc>
          <w:tcPr>
            <w:tcW w:w="2267" w:type="dxa"/>
            <w:vMerge w:val="restart"/>
            <w:tcBorders>
              <w:top w:val="single" w:sz="4" w:space="0" w:color="auto"/>
              <w:left w:val="single" w:sz="4" w:space="0" w:color="auto"/>
              <w:right w:val="single" w:sz="4" w:space="0" w:color="auto"/>
            </w:tcBorders>
          </w:tcPr>
          <w:p w14:paraId="38FBAABB" w14:textId="77777777" w:rsidR="00F67E59" w:rsidRPr="003A3444" w:rsidRDefault="00F67E59" w:rsidP="00F67E59">
            <w:r w:rsidRPr="003A3444">
              <w:t>Историко-культурная деятельность</w:t>
            </w:r>
          </w:p>
        </w:tc>
        <w:tc>
          <w:tcPr>
            <w:tcW w:w="1701" w:type="dxa"/>
            <w:vMerge w:val="restart"/>
            <w:tcBorders>
              <w:top w:val="single" w:sz="4" w:space="0" w:color="auto"/>
              <w:left w:val="single" w:sz="4" w:space="0" w:color="auto"/>
              <w:right w:val="single" w:sz="4" w:space="0" w:color="auto"/>
            </w:tcBorders>
          </w:tcPr>
          <w:p w14:paraId="29D18B25" w14:textId="77777777" w:rsidR="00F67E59" w:rsidRPr="003A3444" w:rsidRDefault="00F67E59" w:rsidP="00F67E59">
            <w:r w:rsidRPr="003A3444">
              <w:t>9.3</w:t>
            </w:r>
          </w:p>
        </w:tc>
        <w:tc>
          <w:tcPr>
            <w:tcW w:w="3969" w:type="dxa"/>
            <w:vMerge w:val="restart"/>
            <w:tcBorders>
              <w:top w:val="single" w:sz="4" w:space="0" w:color="auto"/>
              <w:left w:val="single" w:sz="4" w:space="0" w:color="auto"/>
              <w:right w:val="single" w:sz="4" w:space="0" w:color="auto"/>
            </w:tcBorders>
          </w:tcPr>
          <w:p w14:paraId="66D3E1A8" w14:textId="77777777" w:rsidR="00F67E59" w:rsidRPr="003A3444" w:rsidRDefault="00F67E59" w:rsidP="00F67E59">
            <w:pPr>
              <w:jc w:val="both"/>
            </w:pPr>
            <w:r w:rsidRPr="003A3444">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 </w:t>
            </w:r>
          </w:p>
        </w:tc>
        <w:tc>
          <w:tcPr>
            <w:tcW w:w="6520" w:type="dxa"/>
            <w:tcBorders>
              <w:top w:val="nil"/>
              <w:left w:val="single" w:sz="4" w:space="0" w:color="auto"/>
              <w:bottom w:val="single" w:sz="4" w:space="0" w:color="auto"/>
              <w:right w:val="single" w:sz="8" w:space="0" w:color="000000"/>
            </w:tcBorders>
          </w:tcPr>
          <w:p w14:paraId="6984D45A"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23EAAC9" w14:textId="77777777" w:rsidTr="00F67E59">
        <w:trPr>
          <w:trHeight w:val="303"/>
        </w:trPr>
        <w:tc>
          <w:tcPr>
            <w:tcW w:w="567" w:type="dxa"/>
            <w:vMerge/>
            <w:tcBorders>
              <w:left w:val="single" w:sz="4" w:space="0" w:color="auto"/>
              <w:right w:val="single" w:sz="4" w:space="0" w:color="auto"/>
            </w:tcBorders>
          </w:tcPr>
          <w:p w14:paraId="7691F9E8" w14:textId="77777777" w:rsidR="00F67E59" w:rsidRPr="003A3444" w:rsidRDefault="00F67E59" w:rsidP="00596C2D">
            <w:pPr>
              <w:numPr>
                <w:ilvl w:val="0"/>
                <w:numId w:val="6"/>
              </w:numPr>
              <w:suppressAutoHyphens/>
              <w:jc w:val="center"/>
            </w:pPr>
          </w:p>
        </w:tc>
        <w:tc>
          <w:tcPr>
            <w:tcW w:w="2267" w:type="dxa"/>
            <w:vMerge/>
            <w:tcBorders>
              <w:left w:val="single" w:sz="4" w:space="0" w:color="auto"/>
              <w:right w:val="single" w:sz="4" w:space="0" w:color="auto"/>
            </w:tcBorders>
          </w:tcPr>
          <w:p w14:paraId="592D3390" w14:textId="77777777" w:rsidR="00F67E59" w:rsidRPr="003A3444" w:rsidRDefault="00F67E59" w:rsidP="00F67E59"/>
        </w:tc>
        <w:tc>
          <w:tcPr>
            <w:tcW w:w="1701" w:type="dxa"/>
            <w:vMerge/>
            <w:tcBorders>
              <w:left w:val="single" w:sz="4" w:space="0" w:color="auto"/>
              <w:right w:val="single" w:sz="4" w:space="0" w:color="auto"/>
            </w:tcBorders>
          </w:tcPr>
          <w:p w14:paraId="362005F0" w14:textId="77777777" w:rsidR="00F67E59" w:rsidRPr="003A3444" w:rsidRDefault="00F67E59" w:rsidP="00F67E59"/>
        </w:tc>
        <w:tc>
          <w:tcPr>
            <w:tcW w:w="3969" w:type="dxa"/>
            <w:vMerge/>
            <w:tcBorders>
              <w:left w:val="single" w:sz="4" w:space="0" w:color="auto"/>
              <w:right w:val="single" w:sz="4" w:space="0" w:color="auto"/>
            </w:tcBorders>
          </w:tcPr>
          <w:p w14:paraId="05908DE0"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59F7B0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A881B37" w14:textId="77777777" w:rsidTr="00F67E59">
        <w:trPr>
          <w:trHeight w:val="276"/>
        </w:trPr>
        <w:tc>
          <w:tcPr>
            <w:tcW w:w="567" w:type="dxa"/>
            <w:vMerge/>
            <w:tcBorders>
              <w:left w:val="single" w:sz="4" w:space="0" w:color="auto"/>
              <w:right w:val="single" w:sz="4" w:space="0" w:color="auto"/>
            </w:tcBorders>
          </w:tcPr>
          <w:p w14:paraId="592A9731" w14:textId="77777777" w:rsidR="00F67E59" w:rsidRPr="003A3444" w:rsidRDefault="00F67E59" w:rsidP="00F67E59"/>
        </w:tc>
        <w:tc>
          <w:tcPr>
            <w:tcW w:w="2267" w:type="dxa"/>
            <w:vMerge/>
            <w:tcBorders>
              <w:left w:val="single" w:sz="4" w:space="0" w:color="auto"/>
              <w:right w:val="single" w:sz="4" w:space="0" w:color="auto"/>
            </w:tcBorders>
          </w:tcPr>
          <w:p w14:paraId="51F71927" w14:textId="77777777" w:rsidR="00F67E59" w:rsidRPr="003A3444" w:rsidRDefault="00F67E59" w:rsidP="00F67E59"/>
        </w:tc>
        <w:tc>
          <w:tcPr>
            <w:tcW w:w="1701" w:type="dxa"/>
            <w:vMerge/>
            <w:tcBorders>
              <w:left w:val="single" w:sz="4" w:space="0" w:color="auto"/>
              <w:right w:val="single" w:sz="4" w:space="0" w:color="auto"/>
            </w:tcBorders>
          </w:tcPr>
          <w:p w14:paraId="0F8CCBA8" w14:textId="77777777" w:rsidR="00F67E59" w:rsidRPr="003A3444" w:rsidRDefault="00F67E59" w:rsidP="00F67E59"/>
        </w:tc>
        <w:tc>
          <w:tcPr>
            <w:tcW w:w="3969" w:type="dxa"/>
            <w:vMerge/>
            <w:tcBorders>
              <w:left w:val="single" w:sz="4" w:space="0" w:color="auto"/>
              <w:right w:val="single" w:sz="4" w:space="0" w:color="auto"/>
            </w:tcBorders>
          </w:tcPr>
          <w:p w14:paraId="276DA162"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33D4ECAB"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A1CA005" w14:textId="77777777" w:rsidTr="00F67E59">
        <w:trPr>
          <w:trHeight w:val="276"/>
        </w:trPr>
        <w:tc>
          <w:tcPr>
            <w:tcW w:w="567" w:type="dxa"/>
            <w:vMerge/>
            <w:tcBorders>
              <w:left w:val="single" w:sz="4" w:space="0" w:color="auto"/>
              <w:right w:val="single" w:sz="4" w:space="0" w:color="auto"/>
            </w:tcBorders>
          </w:tcPr>
          <w:p w14:paraId="2288BE36" w14:textId="77777777" w:rsidR="00F67E59" w:rsidRPr="003A3444" w:rsidRDefault="00F67E59" w:rsidP="00F67E59"/>
        </w:tc>
        <w:tc>
          <w:tcPr>
            <w:tcW w:w="2267" w:type="dxa"/>
            <w:vMerge/>
            <w:tcBorders>
              <w:left w:val="single" w:sz="4" w:space="0" w:color="auto"/>
              <w:right w:val="single" w:sz="4" w:space="0" w:color="auto"/>
            </w:tcBorders>
          </w:tcPr>
          <w:p w14:paraId="72F5DE0E" w14:textId="77777777" w:rsidR="00F67E59" w:rsidRPr="003A3444" w:rsidRDefault="00F67E59" w:rsidP="00F67E59"/>
        </w:tc>
        <w:tc>
          <w:tcPr>
            <w:tcW w:w="1701" w:type="dxa"/>
            <w:vMerge/>
            <w:tcBorders>
              <w:left w:val="single" w:sz="4" w:space="0" w:color="auto"/>
              <w:right w:val="single" w:sz="4" w:space="0" w:color="auto"/>
            </w:tcBorders>
          </w:tcPr>
          <w:p w14:paraId="5D54A104" w14:textId="77777777" w:rsidR="00F67E59" w:rsidRPr="003A3444" w:rsidRDefault="00F67E59" w:rsidP="00F67E59"/>
        </w:tc>
        <w:tc>
          <w:tcPr>
            <w:tcW w:w="3969" w:type="dxa"/>
            <w:vMerge/>
            <w:tcBorders>
              <w:left w:val="single" w:sz="4" w:space="0" w:color="auto"/>
              <w:right w:val="single" w:sz="4" w:space="0" w:color="auto"/>
            </w:tcBorders>
          </w:tcPr>
          <w:p w14:paraId="12B1FFE1"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51B22404"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08C31BE" w14:textId="77777777" w:rsidTr="00F67E59">
        <w:trPr>
          <w:trHeight w:val="276"/>
        </w:trPr>
        <w:tc>
          <w:tcPr>
            <w:tcW w:w="567" w:type="dxa"/>
            <w:vMerge/>
            <w:tcBorders>
              <w:left w:val="single" w:sz="4" w:space="0" w:color="auto"/>
              <w:right w:val="single" w:sz="4" w:space="0" w:color="auto"/>
            </w:tcBorders>
          </w:tcPr>
          <w:p w14:paraId="7733AF3D" w14:textId="77777777" w:rsidR="00F67E59" w:rsidRPr="003A3444" w:rsidRDefault="00F67E59" w:rsidP="00F67E59"/>
        </w:tc>
        <w:tc>
          <w:tcPr>
            <w:tcW w:w="2267" w:type="dxa"/>
            <w:vMerge/>
            <w:tcBorders>
              <w:left w:val="single" w:sz="4" w:space="0" w:color="auto"/>
              <w:right w:val="single" w:sz="4" w:space="0" w:color="auto"/>
            </w:tcBorders>
          </w:tcPr>
          <w:p w14:paraId="14D6A5AF" w14:textId="77777777" w:rsidR="00F67E59" w:rsidRPr="003A3444" w:rsidRDefault="00F67E59" w:rsidP="00F67E59"/>
        </w:tc>
        <w:tc>
          <w:tcPr>
            <w:tcW w:w="1701" w:type="dxa"/>
            <w:vMerge/>
            <w:tcBorders>
              <w:left w:val="single" w:sz="4" w:space="0" w:color="auto"/>
              <w:right w:val="single" w:sz="4" w:space="0" w:color="auto"/>
            </w:tcBorders>
          </w:tcPr>
          <w:p w14:paraId="099EDB0E" w14:textId="77777777" w:rsidR="00F67E59" w:rsidRPr="003A3444" w:rsidRDefault="00F67E59" w:rsidP="00F67E59"/>
        </w:tc>
        <w:tc>
          <w:tcPr>
            <w:tcW w:w="3969" w:type="dxa"/>
            <w:vMerge/>
            <w:tcBorders>
              <w:left w:val="single" w:sz="4" w:space="0" w:color="auto"/>
              <w:right w:val="single" w:sz="4" w:space="0" w:color="auto"/>
            </w:tcBorders>
          </w:tcPr>
          <w:p w14:paraId="2E466F92"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5F32F274"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37F8603" w14:textId="77777777" w:rsidTr="00F67E59">
        <w:trPr>
          <w:trHeight w:val="552"/>
        </w:trPr>
        <w:tc>
          <w:tcPr>
            <w:tcW w:w="567" w:type="dxa"/>
            <w:vMerge/>
            <w:tcBorders>
              <w:left w:val="single" w:sz="4" w:space="0" w:color="auto"/>
              <w:bottom w:val="single" w:sz="4" w:space="0" w:color="auto"/>
              <w:right w:val="single" w:sz="4" w:space="0" w:color="auto"/>
            </w:tcBorders>
          </w:tcPr>
          <w:p w14:paraId="5D5D2B8D" w14:textId="77777777" w:rsidR="00F67E59" w:rsidRPr="003A3444" w:rsidRDefault="00F67E59" w:rsidP="00F67E59"/>
        </w:tc>
        <w:tc>
          <w:tcPr>
            <w:tcW w:w="2267" w:type="dxa"/>
            <w:vMerge/>
            <w:tcBorders>
              <w:left w:val="single" w:sz="4" w:space="0" w:color="auto"/>
              <w:bottom w:val="single" w:sz="4" w:space="0" w:color="auto"/>
              <w:right w:val="single" w:sz="4" w:space="0" w:color="auto"/>
            </w:tcBorders>
          </w:tcPr>
          <w:p w14:paraId="5A5C9EC8" w14:textId="77777777" w:rsidR="00F67E59" w:rsidRPr="003A3444" w:rsidRDefault="00F67E59" w:rsidP="00F67E59"/>
        </w:tc>
        <w:tc>
          <w:tcPr>
            <w:tcW w:w="1701" w:type="dxa"/>
            <w:vMerge/>
            <w:tcBorders>
              <w:left w:val="single" w:sz="4" w:space="0" w:color="auto"/>
              <w:bottom w:val="single" w:sz="4" w:space="0" w:color="auto"/>
              <w:right w:val="single" w:sz="4" w:space="0" w:color="auto"/>
            </w:tcBorders>
          </w:tcPr>
          <w:p w14:paraId="2E444157" w14:textId="77777777" w:rsidR="00F67E59" w:rsidRPr="003A3444" w:rsidRDefault="00F67E59" w:rsidP="00F67E59"/>
        </w:tc>
        <w:tc>
          <w:tcPr>
            <w:tcW w:w="3969" w:type="dxa"/>
            <w:vMerge/>
            <w:tcBorders>
              <w:left w:val="single" w:sz="4" w:space="0" w:color="auto"/>
              <w:bottom w:val="single" w:sz="4" w:space="0" w:color="auto"/>
              <w:right w:val="single" w:sz="4" w:space="0" w:color="auto"/>
            </w:tcBorders>
          </w:tcPr>
          <w:p w14:paraId="0B8B628D"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7D507AAF"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47B8AF5" w14:textId="77777777" w:rsidTr="00F67E59">
        <w:trPr>
          <w:trHeight w:val="95"/>
        </w:trPr>
        <w:tc>
          <w:tcPr>
            <w:tcW w:w="567" w:type="dxa"/>
            <w:vMerge w:val="restart"/>
            <w:tcBorders>
              <w:top w:val="single" w:sz="4" w:space="0" w:color="auto"/>
              <w:left w:val="single" w:sz="4" w:space="0" w:color="auto"/>
              <w:bottom w:val="single" w:sz="4" w:space="0" w:color="auto"/>
              <w:right w:val="single" w:sz="4" w:space="0" w:color="auto"/>
            </w:tcBorders>
          </w:tcPr>
          <w:p w14:paraId="1E44CD13" w14:textId="77777777" w:rsidR="00F67E59" w:rsidRPr="003A3444" w:rsidRDefault="00F67E59" w:rsidP="00596C2D">
            <w:pPr>
              <w:numPr>
                <w:ilvl w:val="0"/>
                <w:numId w:val="6"/>
              </w:numPr>
              <w:suppressAutoHyphens/>
            </w:pPr>
          </w:p>
        </w:tc>
        <w:tc>
          <w:tcPr>
            <w:tcW w:w="2267" w:type="dxa"/>
            <w:vMerge w:val="restart"/>
            <w:tcBorders>
              <w:top w:val="single" w:sz="4" w:space="0" w:color="auto"/>
              <w:left w:val="single" w:sz="4" w:space="0" w:color="auto"/>
              <w:bottom w:val="single" w:sz="4" w:space="0" w:color="auto"/>
              <w:right w:val="single" w:sz="4" w:space="0" w:color="auto"/>
            </w:tcBorders>
          </w:tcPr>
          <w:p w14:paraId="507C1D48" w14:textId="77777777" w:rsidR="00F67E59" w:rsidRPr="003A3444" w:rsidRDefault="00F67E59" w:rsidP="00F67E59">
            <w:r w:rsidRPr="003A3444">
              <w:t>Земельные участки (территории) общего пользования</w:t>
            </w:r>
          </w:p>
        </w:tc>
        <w:tc>
          <w:tcPr>
            <w:tcW w:w="1701" w:type="dxa"/>
            <w:vMerge w:val="restart"/>
            <w:tcBorders>
              <w:top w:val="single" w:sz="4" w:space="0" w:color="auto"/>
              <w:left w:val="single" w:sz="4" w:space="0" w:color="auto"/>
              <w:bottom w:val="single" w:sz="4" w:space="0" w:color="auto"/>
              <w:right w:val="single" w:sz="4" w:space="0" w:color="auto"/>
            </w:tcBorders>
          </w:tcPr>
          <w:p w14:paraId="447C22A8" w14:textId="77777777" w:rsidR="00F67E59" w:rsidRPr="003A3444" w:rsidRDefault="00F67E59" w:rsidP="00F67E59">
            <w:r w:rsidRPr="003A3444">
              <w:t>12.0</w:t>
            </w:r>
          </w:p>
        </w:tc>
        <w:tc>
          <w:tcPr>
            <w:tcW w:w="3969" w:type="dxa"/>
            <w:vMerge w:val="restart"/>
            <w:tcBorders>
              <w:top w:val="single" w:sz="4" w:space="0" w:color="auto"/>
              <w:left w:val="single" w:sz="4" w:space="0" w:color="auto"/>
              <w:bottom w:val="single" w:sz="4" w:space="0" w:color="auto"/>
              <w:right w:val="single" w:sz="4" w:space="0" w:color="auto"/>
            </w:tcBorders>
          </w:tcPr>
          <w:p w14:paraId="694A5627" w14:textId="77777777" w:rsidR="00F67E59" w:rsidRPr="003A3444" w:rsidRDefault="00F67E59" w:rsidP="00F67E59">
            <w:pPr>
              <w:jc w:val="both"/>
            </w:pPr>
            <w:r w:rsidRPr="003A3444">
              <w:t>Земельные участки общего пользования.</w:t>
            </w:r>
          </w:p>
          <w:p w14:paraId="63D80F2D" w14:textId="1DF89476" w:rsidR="00F67E59" w:rsidRPr="003A3444" w:rsidRDefault="00F67E59" w:rsidP="00F67E59">
            <w:pPr>
              <w:jc w:val="both"/>
            </w:pPr>
            <w:r w:rsidRPr="003A3444">
              <w:t xml:space="preserve">Содержание данного вида разрешенного использования включает в себя содержание видов разрешенного использования с </w:t>
            </w:r>
            <w:r w:rsidRPr="009A3A66">
              <w:t>кодами 12.0.1 - 12.0.2</w:t>
            </w:r>
          </w:p>
        </w:tc>
        <w:tc>
          <w:tcPr>
            <w:tcW w:w="6520" w:type="dxa"/>
            <w:tcBorders>
              <w:top w:val="single" w:sz="4" w:space="0" w:color="auto"/>
              <w:left w:val="single" w:sz="4" w:space="0" w:color="auto"/>
              <w:bottom w:val="single" w:sz="4" w:space="0" w:color="auto"/>
              <w:right w:val="single" w:sz="4" w:space="0" w:color="auto"/>
            </w:tcBorders>
          </w:tcPr>
          <w:p w14:paraId="72CB1899"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0008EBDC" w14:textId="77777777" w:rsidTr="00F67E59">
        <w:trPr>
          <w:trHeight w:val="92"/>
        </w:trPr>
        <w:tc>
          <w:tcPr>
            <w:tcW w:w="567" w:type="dxa"/>
            <w:vMerge/>
            <w:tcBorders>
              <w:top w:val="single" w:sz="4" w:space="0" w:color="auto"/>
              <w:left w:val="single" w:sz="8" w:space="0" w:color="000000"/>
              <w:bottom w:val="single" w:sz="8" w:space="0" w:color="000000"/>
              <w:right w:val="single" w:sz="8" w:space="0" w:color="000000"/>
            </w:tcBorders>
          </w:tcPr>
          <w:p w14:paraId="428ED011"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7BD0E7C6"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858A1B3"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B4012CB"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41DA32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0AF446B" w14:textId="77777777" w:rsidTr="00F67E59">
        <w:trPr>
          <w:trHeight w:val="92"/>
        </w:trPr>
        <w:tc>
          <w:tcPr>
            <w:tcW w:w="567" w:type="dxa"/>
            <w:vMerge/>
            <w:tcBorders>
              <w:top w:val="nil"/>
              <w:left w:val="single" w:sz="8" w:space="0" w:color="000000"/>
              <w:bottom w:val="single" w:sz="8" w:space="0" w:color="000000"/>
              <w:right w:val="single" w:sz="8" w:space="0" w:color="000000"/>
            </w:tcBorders>
          </w:tcPr>
          <w:p w14:paraId="714CFE7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1CBB14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E5D4E0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C8857B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598C44A"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A2A86A7" w14:textId="77777777" w:rsidTr="00F67E59">
        <w:trPr>
          <w:trHeight w:val="92"/>
        </w:trPr>
        <w:tc>
          <w:tcPr>
            <w:tcW w:w="567" w:type="dxa"/>
            <w:vMerge/>
            <w:tcBorders>
              <w:top w:val="nil"/>
              <w:left w:val="single" w:sz="8" w:space="0" w:color="000000"/>
              <w:bottom w:val="single" w:sz="4" w:space="0" w:color="auto"/>
              <w:right w:val="single" w:sz="8" w:space="0" w:color="000000"/>
            </w:tcBorders>
          </w:tcPr>
          <w:p w14:paraId="4EE0882C"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16D4EEE2"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1DD00FD"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67B95D2"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E2F5DB4"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1D0A77E" w14:textId="77777777" w:rsidTr="00F67E59">
        <w:trPr>
          <w:trHeight w:val="92"/>
        </w:trPr>
        <w:tc>
          <w:tcPr>
            <w:tcW w:w="567" w:type="dxa"/>
            <w:vMerge/>
            <w:tcBorders>
              <w:top w:val="single" w:sz="4" w:space="0" w:color="auto"/>
              <w:left w:val="single" w:sz="4" w:space="0" w:color="auto"/>
              <w:bottom w:val="single" w:sz="4" w:space="0" w:color="auto"/>
              <w:right w:val="single" w:sz="4" w:space="0" w:color="auto"/>
            </w:tcBorders>
          </w:tcPr>
          <w:p w14:paraId="6C7C7A59"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E6EA5AF"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5D7266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9EA2D8A"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07E1F069"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C85CD63" w14:textId="77777777" w:rsidTr="00F67E59">
        <w:trPr>
          <w:trHeight w:val="92"/>
        </w:trPr>
        <w:tc>
          <w:tcPr>
            <w:tcW w:w="567" w:type="dxa"/>
            <w:vMerge/>
            <w:tcBorders>
              <w:top w:val="single" w:sz="4" w:space="0" w:color="auto"/>
              <w:left w:val="single" w:sz="8" w:space="0" w:color="000000"/>
              <w:bottom w:val="single" w:sz="4" w:space="0" w:color="auto"/>
              <w:right w:val="single" w:sz="8" w:space="0" w:color="000000"/>
            </w:tcBorders>
          </w:tcPr>
          <w:p w14:paraId="3CB63ADB" w14:textId="77777777" w:rsidR="00F67E59" w:rsidRPr="003A3444" w:rsidRDefault="00F67E59" w:rsidP="00F67E59"/>
        </w:tc>
        <w:tc>
          <w:tcPr>
            <w:tcW w:w="2267" w:type="dxa"/>
            <w:vMerge/>
            <w:tcBorders>
              <w:top w:val="single" w:sz="4" w:space="0" w:color="auto"/>
              <w:left w:val="nil"/>
              <w:bottom w:val="single" w:sz="4" w:space="0" w:color="auto"/>
              <w:right w:val="single" w:sz="8" w:space="0" w:color="000000"/>
            </w:tcBorders>
          </w:tcPr>
          <w:p w14:paraId="35FCB23D"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3A4E8E00"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72AA668C"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0E2CECD1"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AC362C1"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64254965" w14:textId="77777777" w:rsidR="00F67E59" w:rsidRPr="003A3444" w:rsidRDefault="00F67E59" w:rsidP="00596C2D">
            <w:pPr>
              <w:numPr>
                <w:ilvl w:val="0"/>
                <w:numId w:val="6"/>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057DA068" w14:textId="77777777" w:rsidR="00F67E59" w:rsidRPr="003A3444" w:rsidRDefault="00F67E59" w:rsidP="00F67E59">
            <w:r w:rsidRPr="003A3444">
              <w:t>Улично-дорожная сеть</w:t>
            </w:r>
          </w:p>
        </w:tc>
        <w:tc>
          <w:tcPr>
            <w:tcW w:w="1701" w:type="dxa"/>
            <w:vMerge w:val="restart"/>
            <w:tcBorders>
              <w:top w:val="single" w:sz="4" w:space="0" w:color="auto"/>
              <w:left w:val="single" w:sz="4" w:space="0" w:color="auto"/>
              <w:bottom w:val="single" w:sz="4" w:space="0" w:color="auto"/>
              <w:right w:val="single" w:sz="4" w:space="0" w:color="auto"/>
            </w:tcBorders>
          </w:tcPr>
          <w:p w14:paraId="3F7F5ACC" w14:textId="77777777" w:rsidR="00F67E59" w:rsidRPr="003A3444" w:rsidRDefault="00F67E59" w:rsidP="00F67E59">
            <w:r w:rsidRPr="003A3444">
              <w:t>12.0.1</w:t>
            </w:r>
          </w:p>
        </w:tc>
        <w:tc>
          <w:tcPr>
            <w:tcW w:w="3969" w:type="dxa"/>
            <w:vMerge w:val="restart"/>
            <w:tcBorders>
              <w:top w:val="single" w:sz="4" w:space="0" w:color="auto"/>
              <w:left w:val="single" w:sz="4" w:space="0" w:color="auto"/>
              <w:bottom w:val="single" w:sz="4" w:space="0" w:color="auto"/>
              <w:right w:val="single" w:sz="4" w:space="0" w:color="auto"/>
            </w:tcBorders>
          </w:tcPr>
          <w:p w14:paraId="13CB139C" w14:textId="77777777" w:rsidR="00F67E59" w:rsidRPr="003A3444" w:rsidRDefault="00F67E59" w:rsidP="00F67E59">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0" w:type="dxa"/>
            <w:tcBorders>
              <w:top w:val="single" w:sz="4" w:space="0" w:color="auto"/>
              <w:left w:val="single" w:sz="4" w:space="0" w:color="auto"/>
              <w:bottom w:val="single" w:sz="4" w:space="0" w:color="auto"/>
              <w:right w:val="single" w:sz="4" w:space="0" w:color="auto"/>
            </w:tcBorders>
          </w:tcPr>
          <w:p w14:paraId="70BC16CB"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208B05B"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34B06D71"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F634E1B"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FB85BA4"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EA089E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FD74F4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7A15FA3" w14:textId="77777777" w:rsidTr="00F67E59">
        <w:tc>
          <w:tcPr>
            <w:tcW w:w="567" w:type="dxa"/>
            <w:vMerge/>
            <w:tcBorders>
              <w:top w:val="nil"/>
              <w:left w:val="single" w:sz="8" w:space="0" w:color="000000"/>
              <w:bottom w:val="single" w:sz="8" w:space="0" w:color="000000"/>
              <w:right w:val="single" w:sz="8" w:space="0" w:color="000000"/>
            </w:tcBorders>
          </w:tcPr>
          <w:p w14:paraId="426265E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3ED314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D8763A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E05E93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3D18328"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5E697816" w14:textId="77777777" w:rsidTr="00F67E59">
        <w:tc>
          <w:tcPr>
            <w:tcW w:w="567" w:type="dxa"/>
            <w:vMerge/>
            <w:tcBorders>
              <w:top w:val="nil"/>
              <w:left w:val="single" w:sz="8" w:space="0" w:color="000000"/>
              <w:bottom w:val="single" w:sz="8" w:space="0" w:color="000000"/>
              <w:right w:val="single" w:sz="8" w:space="0" w:color="000000"/>
            </w:tcBorders>
          </w:tcPr>
          <w:p w14:paraId="44DEBC5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FEC446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609D5E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25EC8C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948F19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F655050" w14:textId="77777777" w:rsidTr="00F67E59">
        <w:tc>
          <w:tcPr>
            <w:tcW w:w="567" w:type="dxa"/>
            <w:vMerge/>
            <w:tcBorders>
              <w:top w:val="nil"/>
              <w:left w:val="single" w:sz="8" w:space="0" w:color="000000"/>
              <w:bottom w:val="single" w:sz="8" w:space="0" w:color="000000"/>
              <w:right w:val="single" w:sz="8" w:space="0" w:color="000000"/>
            </w:tcBorders>
          </w:tcPr>
          <w:p w14:paraId="0F30C75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D5C75A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F19623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BDA228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A6AD475"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1C7B94D" w14:textId="77777777" w:rsidTr="00F67E59">
        <w:tc>
          <w:tcPr>
            <w:tcW w:w="567" w:type="dxa"/>
            <w:vMerge/>
            <w:tcBorders>
              <w:top w:val="nil"/>
              <w:left w:val="single" w:sz="8" w:space="0" w:color="000000"/>
              <w:bottom w:val="single" w:sz="8" w:space="0" w:color="000000"/>
              <w:right w:val="single" w:sz="8" w:space="0" w:color="000000"/>
            </w:tcBorders>
          </w:tcPr>
          <w:p w14:paraId="2CC6F5A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7CB441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C00DFB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892EE0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7C37E0E" w14:textId="77777777" w:rsidR="00F67E59" w:rsidRPr="003A3444" w:rsidRDefault="00F67E59" w:rsidP="00F67E59">
            <w:pPr>
              <w:jc w:val="both"/>
            </w:pPr>
            <w:r w:rsidRPr="003A3444">
              <w:t xml:space="preserve">Минимальный процент озеленения в границах земельного участка – не подлежит установлению </w:t>
            </w:r>
          </w:p>
        </w:tc>
      </w:tr>
      <w:tr w:rsidR="003A3444" w:rsidRPr="003A3444" w14:paraId="251D682A" w14:textId="77777777" w:rsidTr="00F67E59">
        <w:tc>
          <w:tcPr>
            <w:tcW w:w="567" w:type="dxa"/>
            <w:vMerge w:val="restart"/>
            <w:tcBorders>
              <w:top w:val="nil"/>
              <w:left w:val="single" w:sz="8" w:space="0" w:color="000000"/>
              <w:bottom w:val="single" w:sz="8" w:space="0" w:color="000000"/>
              <w:right w:val="single" w:sz="8" w:space="0" w:color="000000"/>
            </w:tcBorders>
          </w:tcPr>
          <w:p w14:paraId="561C8D1F" w14:textId="77777777" w:rsidR="00F67E59" w:rsidRPr="003A3444" w:rsidRDefault="00F67E59" w:rsidP="00596C2D">
            <w:pPr>
              <w:numPr>
                <w:ilvl w:val="0"/>
                <w:numId w:val="6"/>
              </w:numPr>
              <w:suppressAutoHyphens/>
              <w:jc w:val="center"/>
            </w:pPr>
          </w:p>
        </w:tc>
        <w:tc>
          <w:tcPr>
            <w:tcW w:w="2267" w:type="dxa"/>
            <w:vMerge w:val="restart"/>
            <w:tcBorders>
              <w:top w:val="nil"/>
              <w:left w:val="nil"/>
              <w:bottom w:val="single" w:sz="8" w:space="0" w:color="000000"/>
              <w:right w:val="single" w:sz="8" w:space="0" w:color="000000"/>
            </w:tcBorders>
          </w:tcPr>
          <w:p w14:paraId="205EC969" w14:textId="77777777" w:rsidR="00F67E59" w:rsidRPr="003A3444" w:rsidRDefault="00F67E59" w:rsidP="00F67E59">
            <w:r w:rsidRPr="003A3444">
              <w:t>Благоустройство территории</w:t>
            </w:r>
          </w:p>
        </w:tc>
        <w:tc>
          <w:tcPr>
            <w:tcW w:w="1701" w:type="dxa"/>
            <w:vMerge w:val="restart"/>
            <w:tcBorders>
              <w:top w:val="nil"/>
              <w:left w:val="nil"/>
              <w:bottom w:val="single" w:sz="8" w:space="0" w:color="000000"/>
              <w:right w:val="single" w:sz="8" w:space="0" w:color="000000"/>
            </w:tcBorders>
          </w:tcPr>
          <w:p w14:paraId="6F61913E" w14:textId="77777777" w:rsidR="00F67E59" w:rsidRPr="003A3444" w:rsidRDefault="00F67E59" w:rsidP="00F67E59">
            <w:r w:rsidRPr="003A3444">
              <w:t>12.0.2</w:t>
            </w:r>
          </w:p>
        </w:tc>
        <w:tc>
          <w:tcPr>
            <w:tcW w:w="3969" w:type="dxa"/>
            <w:vMerge w:val="restart"/>
            <w:tcBorders>
              <w:top w:val="nil"/>
              <w:left w:val="nil"/>
              <w:bottom w:val="single" w:sz="8" w:space="0" w:color="000000"/>
              <w:right w:val="single" w:sz="8" w:space="0" w:color="000000"/>
            </w:tcBorders>
          </w:tcPr>
          <w:p w14:paraId="0D0DD809" w14:textId="77777777" w:rsidR="00F67E59" w:rsidRPr="003A3444" w:rsidRDefault="00F67E59" w:rsidP="00F67E59">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nil"/>
              <w:left w:val="nil"/>
              <w:bottom w:val="single" w:sz="8" w:space="0" w:color="000000"/>
              <w:right w:val="single" w:sz="8" w:space="0" w:color="000000"/>
            </w:tcBorders>
          </w:tcPr>
          <w:p w14:paraId="672582F2"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102CBEB" w14:textId="77777777" w:rsidTr="00F67E59">
        <w:tc>
          <w:tcPr>
            <w:tcW w:w="567" w:type="dxa"/>
            <w:vMerge/>
            <w:tcBorders>
              <w:top w:val="nil"/>
              <w:left w:val="single" w:sz="8" w:space="0" w:color="000000"/>
              <w:bottom w:val="single" w:sz="8" w:space="0" w:color="000000"/>
              <w:right w:val="single" w:sz="8" w:space="0" w:color="000000"/>
            </w:tcBorders>
          </w:tcPr>
          <w:p w14:paraId="7431DC7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7E3867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EAA56C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7CFD81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BA12B3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055BEAE" w14:textId="77777777" w:rsidTr="00F67E59">
        <w:tc>
          <w:tcPr>
            <w:tcW w:w="567" w:type="dxa"/>
            <w:vMerge/>
            <w:tcBorders>
              <w:top w:val="nil"/>
              <w:left w:val="single" w:sz="8" w:space="0" w:color="000000"/>
              <w:bottom w:val="single" w:sz="8" w:space="0" w:color="000000"/>
              <w:right w:val="single" w:sz="8" w:space="0" w:color="000000"/>
            </w:tcBorders>
          </w:tcPr>
          <w:p w14:paraId="7355DD6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01B628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59FB22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A83601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D09E9A8"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CD5ED9B" w14:textId="77777777" w:rsidTr="00F67E59">
        <w:tc>
          <w:tcPr>
            <w:tcW w:w="567" w:type="dxa"/>
            <w:vMerge/>
            <w:tcBorders>
              <w:top w:val="nil"/>
              <w:left w:val="single" w:sz="8" w:space="0" w:color="000000"/>
              <w:bottom w:val="single" w:sz="8" w:space="0" w:color="000000"/>
              <w:right w:val="single" w:sz="8" w:space="0" w:color="000000"/>
            </w:tcBorders>
          </w:tcPr>
          <w:p w14:paraId="6480DB5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E6CB44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B4C45A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81822C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0FB1EB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DEEC2A3" w14:textId="77777777" w:rsidTr="00F67E59">
        <w:tc>
          <w:tcPr>
            <w:tcW w:w="567" w:type="dxa"/>
            <w:vMerge/>
            <w:tcBorders>
              <w:top w:val="nil"/>
              <w:left w:val="single" w:sz="8" w:space="0" w:color="000000"/>
              <w:bottom w:val="single" w:sz="4" w:space="0" w:color="auto"/>
              <w:right w:val="single" w:sz="8" w:space="0" w:color="000000"/>
            </w:tcBorders>
          </w:tcPr>
          <w:p w14:paraId="760923B4"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57ABB83C"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1C7BBC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67B7CF0"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A74CD25"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D86AE2B" w14:textId="77777777" w:rsidTr="00F67E59">
        <w:tc>
          <w:tcPr>
            <w:tcW w:w="567" w:type="dxa"/>
            <w:vMerge/>
            <w:tcBorders>
              <w:top w:val="single" w:sz="4" w:space="0" w:color="auto"/>
              <w:left w:val="single" w:sz="4" w:space="0" w:color="auto"/>
              <w:bottom w:val="single" w:sz="4" w:space="0" w:color="auto"/>
              <w:right w:val="single" w:sz="4" w:space="0" w:color="auto"/>
            </w:tcBorders>
          </w:tcPr>
          <w:p w14:paraId="1BAD918D"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6CB599BF"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DD8383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AF05065"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0490D0E"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32D4B0E4" w14:textId="68792C97" w:rsidR="00F67E59" w:rsidRDefault="00F67E59" w:rsidP="00F67E59">
      <w:pPr>
        <w:keepNext/>
        <w:keepLines/>
        <w:spacing w:before="200"/>
        <w:jc w:val="both"/>
        <w:outlineLvl w:val="3"/>
        <w:rPr>
          <w:rFonts w:eastAsia="Tahoma"/>
          <w:b/>
          <w:bCs/>
        </w:rPr>
      </w:pPr>
      <w:bookmarkStart w:id="121" w:name="_Toc208935476"/>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121"/>
    </w:p>
    <w:p w14:paraId="0BB08E27" w14:textId="3B98DF0D" w:rsidR="003132B3" w:rsidRDefault="003132B3">
      <w:pPr>
        <w:rPr>
          <w:rFonts w:eastAsia="Tahoma"/>
          <w:b/>
          <w:bCs/>
        </w:rPr>
      </w:pPr>
      <w:r>
        <w:rPr>
          <w:rFonts w:eastAsia="Tahoma"/>
          <w:b/>
          <w:bCs/>
        </w:rPr>
        <w:br w:type="page"/>
      </w:r>
    </w:p>
    <w:p w14:paraId="2492EBAE" w14:textId="77777777" w:rsidR="00F67E59" w:rsidRPr="003A3444" w:rsidRDefault="00F67E59" w:rsidP="00F67E59">
      <w:pPr>
        <w:spacing w:before="200"/>
        <w:outlineLvl w:val="3"/>
        <w:rPr>
          <w:b/>
        </w:rPr>
      </w:pPr>
      <w:bookmarkStart w:id="122" w:name="_Toc208935477"/>
      <w:r w:rsidRPr="003A3444">
        <w:rPr>
          <w:b/>
        </w:rPr>
        <w:t>Условно разрешенные виды использования земельных участков и объектов капитального строительства</w:t>
      </w:r>
      <w:bookmarkEnd w:id="122"/>
    </w:p>
    <w:tbl>
      <w:tblPr>
        <w:tblStyle w:val="a7"/>
        <w:tblW w:w="15024" w:type="dxa"/>
        <w:tblLayout w:type="fixed"/>
        <w:tblLook w:val="04A0" w:firstRow="1" w:lastRow="0" w:firstColumn="1" w:lastColumn="0" w:noHBand="0" w:noVBand="1"/>
      </w:tblPr>
      <w:tblGrid>
        <w:gridCol w:w="565"/>
        <w:gridCol w:w="2269"/>
        <w:gridCol w:w="1701"/>
        <w:gridCol w:w="3969"/>
        <w:gridCol w:w="6520"/>
      </w:tblGrid>
      <w:tr w:rsidR="003A3444" w:rsidRPr="003A3444" w14:paraId="5417AA5B" w14:textId="77777777" w:rsidTr="00F67E59">
        <w:tc>
          <w:tcPr>
            <w:tcW w:w="565" w:type="dxa"/>
            <w:tcBorders>
              <w:top w:val="single" w:sz="8" w:space="0" w:color="000000"/>
              <w:left w:val="single" w:sz="8" w:space="0" w:color="000000"/>
              <w:bottom w:val="single" w:sz="4" w:space="0" w:color="auto"/>
              <w:right w:val="single" w:sz="8" w:space="0" w:color="000000"/>
            </w:tcBorders>
          </w:tcPr>
          <w:p w14:paraId="33682550" w14:textId="77777777" w:rsidR="00F67E59" w:rsidRPr="003A3444" w:rsidRDefault="00F67E59" w:rsidP="00F67E59">
            <w:pPr>
              <w:jc w:val="center"/>
            </w:pPr>
            <w:r w:rsidRPr="003A3444">
              <w:t>№ п/п</w:t>
            </w:r>
          </w:p>
        </w:tc>
        <w:tc>
          <w:tcPr>
            <w:tcW w:w="2269" w:type="dxa"/>
            <w:tcBorders>
              <w:top w:val="single" w:sz="8" w:space="0" w:color="000000"/>
              <w:left w:val="nil"/>
              <w:bottom w:val="single" w:sz="4" w:space="0" w:color="auto"/>
              <w:right w:val="single" w:sz="8" w:space="0" w:color="000000"/>
            </w:tcBorders>
          </w:tcPr>
          <w:p w14:paraId="3D6C4342"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7D5D029B"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7439E705"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6C60AE9D"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6788FEC8" w14:textId="77777777" w:rsidTr="00F67E59">
        <w:tc>
          <w:tcPr>
            <w:tcW w:w="565" w:type="dxa"/>
            <w:vMerge w:val="restart"/>
            <w:tcBorders>
              <w:top w:val="single" w:sz="4" w:space="0" w:color="auto"/>
              <w:left w:val="single" w:sz="4" w:space="0" w:color="auto"/>
              <w:bottom w:val="single" w:sz="4" w:space="0" w:color="auto"/>
              <w:right w:val="single" w:sz="4" w:space="0" w:color="auto"/>
            </w:tcBorders>
          </w:tcPr>
          <w:p w14:paraId="2AEF3F80" w14:textId="77777777" w:rsidR="00F67E59" w:rsidRPr="003A3444" w:rsidRDefault="00F67E59" w:rsidP="00596C2D">
            <w:pPr>
              <w:pStyle w:val="af1"/>
              <w:numPr>
                <w:ilvl w:val="0"/>
                <w:numId w:val="17"/>
              </w:numPr>
              <w:suppressAutoHyphens/>
              <w:ind w:left="0" w:firstLine="0"/>
              <w:contextualSpacing w:val="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3763CE31" w14:textId="77777777" w:rsidR="00F67E59" w:rsidRPr="003A3444" w:rsidRDefault="00F67E59" w:rsidP="00F67E59">
            <w:r w:rsidRPr="003A3444">
              <w:t>Среднеэтажная жилая застройка</w:t>
            </w:r>
          </w:p>
        </w:tc>
        <w:tc>
          <w:tcPr>
            <w:tcW w:w="1701" w:type="dxa"/>
            <w:vMerge w:val="restart"/>
            <w:tcBorders>
              <w:top w:val="single" w:sz="4" w:space="0" w:color="auto"/>
              <w:left w:val="single" w:sz="4" w:space="0" w:color="auto"/>
              <w:bottom w:val="single" w:sz="4" w:space="0" w:color="auto"/>
              <w:right w:val="single" w:sz="4" w:space="0" w:color="auto"/>
            </w:tcBorders>
          </w:tcPr>
          <w:p w14:paraId="0AEA0C97" w14:textId="77777777" w:rsidR="00F67E59" w:rsidRPr="003A3444" w:rsidRDefault="00B90EB7" w:rsidP="00F67E59">
            <w:hyperlink r:id="rId26" w:tooltip="Приказ Минэкономразвития России от 01.09.2014 N 540 (ред. от 06.10.2017) &quot;Об утверждении классификатора видов разрешенного использования земельных участков&quot; (Зарегистрировано в Минюсте России 08.09.2014 N 33995){КонсультантПлюс}">
              <w:r w:rsidR="00F67E59" w:rsidRPr="003A3444">
                <w:rPr>
                  <w:rStyle w:val="af9"/>
                  <w:color w:val="auto"/>
                </w:rPr>
                <w:t>2.</w:t>
              </w:r>
            </w:hyperlink>
            <w:r w:rsidR="00F67E59" w:rsidRPr="003A3444">
              <w:t>5</w:t>
            </w:r>
          </w:p>
        </w:tc>
        <w:tc>
          <w:tcPr>
            <w:tcW w:w="3969" w:type="dxa"/>
            <w:vMerge w:val="restart"/>
            <w:tcBorders>
              <w:top w:val="single" w:sz="4" w:space="0" w:color="auto"/>
              <w:left w:val="single" w:sz="4" w:space="0" w:color="auto"/>
              <w:bottom w:val="single" w:sz="4" w:space="0" w:color="auto"/>
              <w:right w:val="single" w:sz="4" w:space="0" w:color="auto"/>
            </w:tcBorders>
          </w:tcPr>
          <w:p w14:paraId="4FF1A7B7" w14:textId="77777777" w:rsidR="00F67E59" w:rsidRPr="003A3444" w:rsidRDefault="00F67E59" w:rsidP="00F67E59">
            <w:pPr>
              <w:jc w:val="both"/>
            </w:pPr>
            <w:r w:rsidRPr="003A3444">
              <w:t>Размещение многоквартирных домов этажностью не выше восьми этажей;</w:t>
            </w:r>
          </w:p>
          <w:p w14:paraId="04BBED6D" w14:textId="77777777" w:rsidR="00F67E59" w:rsidRPr="003A3444" w:rsidRDefault="00F67E59" w:rsidP="00F67E59">
            <w:pPr>
              <w:jc w:val="both"/>
            </w:pPr>
            <w:r w:rsidRPr="003A3444">
              <w:t>благоустройство и озеленение;</w:t>
            </w:r>
          </w:p>
          <w:p w14:paraId="38902F30" w14:textId="77777777" w:rsidR="00F67E59" w:rsidRPr="003A3444" w:rsidRDefault="00F67E59" w:rsidP="00F67E59">
            <w:pPr>
              <w:jc w:val="both"/>
            </w:pPr>
            <w:r w:rsidRPr="003A3444">
              <w:t>размещение подземных гаражей и автостоянок;</w:t>
            </w:r>
          </w:p>
          <w:p w14:paraId="0E6F0DF2" w14:textId="77777777" w:rsidR="00F67E59" w:rsidRPr="003A3444" w:rsidRDefault="00F67E59" w:rsidP="00F67E59">
            <w:pPr>
              <w:jc w:val="both"/>
            </w:pPr>
            <w:r w:rsidRPr="003A3444">
              <w:t>обустройство спортивных и детских площадок, площадок для отдыха;</w:t>
            </w:r>
          </w:p>
          <w:p w14:paraId="5576B7A8" w14:textId="77777777" w:rsidR="00F67E59" w:rsidRPr="003A3444" w:rsidRDefault="00F67E59" w:rsidP="00F67E59">
            <w:pPr>
              <w:jc w:val="both"/>
            </w:pPr>
            <w:r w:rsidRPr="003A3444">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6520" w:type="dxa"/>
            <w:tcBorders>
              <w:top w:val="single" w:sz="4" w:space="0" w:color="auto"/>
              <w:left w:val="single" w:sz="4" w:space="0" w:color="auto"/>
              <w:bottom w:val="single" w:sz="4" w:space="0" w:color="auto"/>
              <w:right w:val="single" w:sz="4" w:space="0" w:color="auto"/>
            </w:tcBorders>
          </w:tcPr>
          <w:p w14:paraId="46709175" w14:textId="77777777" w:rsidR="00F67E59" w:rsidRPr="003A3444" w:rsidRDefault="00F67E59" w:rsidP="00F67E59">
            <w:pPr>
              <w:jc w:val="both"/>
            </w:pPr>
            <w:r w:rsidRPr="003A3444">
              <w:t>Минимальный размер земельного участка (площадь) – 3000 кв. м</w:t>
            </w:r>
          </w:p>
        </w:tc>
      </w:tr>
      <w:tr w:rsidR="003A3444" w:rsidRPr="003A3444" w14:paraId="7C7B25B3" w14:textId="77777777" w:rsidTr="00F67E59">
        <w:tc>
          <w:tcPr>
            <w:tcW w:w="565" w:type="dxa"/>
            <w:vMerge/>
            <w:tcBorders>
              <w:top w:val="single" w:sz="4" w:space="0" w:color="auto"/>
              <w:left w:val="single" w:sz="8" w:space="0" w:color="000000"/>
              <w:bottom w:val="single" w:sz="8" w:space="0" w:color="000000"/>
              <w:right w:val="single" w:sz="8" w:space="0" w:color="000000"/>
            </w:tcBorders>
          </w:tcPr>
          <w:p w14:paraId="0DA3313A" w14:textId="77777777" w:rsidR="00F67E59" w:rsidRPr="003A3444" w:rsidRDefault="00F67E59" w:rsidP="00F67E59">
            <w:pPr>
              <w:pStyle w:val="af1"/>
              <w:ind w:left="0"/>
              <w:contextualSpacing w:val="0"/>
            </w:pPr>
          </w:p>
        </w:tc>
        <w:tc>
          <w:tcPr>
            <w:tcW w:w="2269" w:type="dxa"/>
            <w:vMerge/>
            <w:tcBorders>
              <w:top w:val="single" w:sz="4" w:space="0" w:color="auto"/>
              <w:left w:val="nil"/>
              <w:bottom w:val="single" w:sz="8" w:space="0" w:color="000000"/>
              <w:right w:val="single" w:sz="8" w:space="0" w:color="000000"/>
            </w:tcBorders>
          </w:tcPr>
          <w:p w14:paraId="48A42721"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C7E0B8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A8C50FE"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40C072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FE5E4A5" w14:textId="77777777" w:rsidTr="00F67E59">
        <w:tc>
          <w:tcPr>
            <w:tcW w:w="565" w:type="dxa"/>
            <w:vMerge/>
            <w:tcBorders>
              <w:top w:val="nil"/>
              <w:left w:val="single" w:sz="8" w:space="0" w:color="000000"/>
              <w:bottom w:val="single" w:sz="8" w:space="0" w:color="000000"/>
              <w:right w:val="single" w:sz="8" w:space="0" w:color="000000"/>
            </w:tcBorders>
          </w:tcPr>
          <w:p w14:paraId="1B624F9F"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2595498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B326D7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89DB17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4ADF03C" w14:textId="52E11E19" w:rsidR="00F67E59" w:rsidRPr="003A3444" w:rsidRDefault="00F67E59" w:rsidP="002A4159">
            <w:pPr>
              <w:jc w:val="both"/>
            </w:pPr>
            <w:r w:rsidRPr="003A3444">
              <w:t>Максимальный процент застройки в границах земельного участка –</w:t>
            </w:r>
            <w:r w:rsidR="002A4159" w:rsidRPr="003A3444">
              <w:t xml:space="preserve"> 10%, в соответствии</w:t>
            </w:r>
            <w:r w:rsidRPr="003A3444">
              <w:t xml:space="preserve"> заключенным договором о комплексном развитии территории</w:t>
            </w:r>
            <w:r w:rsidR="002A4159" w:rsidRPr="003A3444">
              <w:t xml:space="preserve"> </w:t>
            </w:r>
            <w:r w:rsidRPr="003A3444">
              <w:t>- 40 %</w:t>
            </w:r>
          </w:p>
        </w:tc>
      </w:tr>
      <w:tr w:rsidR="003A3444" w:rsidRPr="003A3444" w14:paraId="2AEB4F70" w14:textId="77777777" w:rsidTr="00F67E59">
        <w:tc>
          <w:tcPr>
            <w:tcW w:w="565" w:type="dxa"/>
            <w:vMerge/>
            <w:tcBorders>
              <w:top w:val="nil"/>
              <w:left w:val="single" w:sz="8" w:space="0" w:color="000000"/>
              <w:bottom w:val="single" w:sz="8" w:space="0" w:color="000000"/>
              <w:right w:val="single" w:sz="8" w:space="0" w:color="000000"/>
            </w:tcBorders>
          </w:tcPr>
          <w:p w14:paraId="71816647"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0C3DB7E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6C56B3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EAFFE3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0B78161"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4ADE69DD" w14:textId="77777777" w:rsidTr="00F67E59">
        <w:tc>
          <w:tcPr>
            <w:tcW w:w="565" w:type="dxa"/>
            <w:vMerge/>
            <w:tcBorders>
              <w:top w:val="nil"/>
              <w:left w:val="single" w:sz="8" w:space="0" w:color="000000"/>
              <w:bottom w:val="single" w:sz="8" w:space="0" w:color="000000"/>
              <w:right w:val="single" w:sz="8" w:space="0" w:color="000000"/>
            </w:tcBorders>
          </w:tcPr>
          <w:p w14:paraId="2053566E"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38276C2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B6D558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C7821A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7B08B56" w14:textId="77777777" w:rsidR="00F67E59" w:rsidRPr="003A3444" w:rsidRDefault="00F67E59" w:rsidP="00F67E59">
            <w:pPr>
              <w:jc w:val="both"/>
            </w:pPr>
            <w:r w:rsidRPr="003A3444">
              <w:t>Предельная высота зданий, строений, сооружений – 28 м.</w:t>
            </w:r>
          </w:p>
        </w:tc>
      </w:tr>
      <w:tr w:rsidR="003A3444" w:rsidRPr="003A3444" w14:paraId="52941A7B" w14:textId="77777777" w:rsidTr="00F67E59">
        <w:trPr>
          <w:trHeight w:val="509"/>
        </w:trPr>
        <w:tc>
          <w:tcPr>
            <w:tcW w:w="565" w:type="dxa"/>
            <w:vMerge/>
            <w:tcBorders>
              <w:top w:val="nil"/>
              <w:left w:val="single" w:sz="8" w:space="0" w:color="000000"/>
              <w:bottom w:val="single" w:sz="4" w:space="0" w:color="auto"/>
              <w:right w:val="single" w:sz="8" w:space="0" w:color="000000"/>
            </w:tcBorders>
          </w:tcPr>
          <w:p w14:paraId="5190146F" w14:textId="77777777" w:rsidR="00F67E59" w:rsidRPr="003A3444" w:rsidRDefault="00F67E59" w:rsidP="00F67E59">
            <w:pPr>
              <w:pStyle w:val="af1"/>
              <w:ind w:left="0"/>
              <w:contextualSpacing w:val="0"/>
            </w:pPr>
          </w:p>
        </w:tc>
        <w:tc>
          <w:tcPr>
            <w:tcW w:w="2269" w:type="dxa"/>
            <w:vMerge/>
            <w:tcBorders>
              <w:top w:val="nil"/>
              <w:left w:val="nil"/>
              <w:bottom w:val="single" w:sz="4" w:space="0" w:color="auto"/>
              <w:right w:val="single" w:sz="8" w:space="0" w:color="000000"/>
            </w:tcBorders>
          </w:tcPr>
          <w:p w14:paraId="1F6CB54D"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8740FAF"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78A75B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5D25F04" w14:textId="77777777" w:rsidR="00F67E59" w:rsidRPr="003A3444" w:rsidRDefault="00F67E59" w:rsidP="00F67E59">
            <w:pPr>
              <w:jc w:val="both"/>
            </w:pPr>
            <w:r w:rsidRPr="003A3444">
              <w:t>Минимальный процент озеленения в границах земельного участка – 15%</w:t>
            </w:r>
          </w:p>
        </w:tc>
      </w:tr>
      <w:tr w:rsidR="003A3444" w:rsidRPr="003A3444" w14:paraId="6580902C" w14:textId="77777777" w:rsidTr="00F67E59">
        <w:trPr>
          <w:trHeight w:val="45"/>
        </w:trPr>
        <w:tc>
          <w:tcPr>
            <w:tcW w:w="565" w:type="dxa"/>
            <w:vMerge w:val="restart"/>
            <w:tcBorders>
              <w:top w:val="single" w:sz="4" w:space="0" w:color="auto"/>
              <w:left w:val="single" w:sz="4" w:space="0" w:color="auto"/>
              <w:bottom w:val="single" w:sz="4" w:space="0" w:color="auto"/>
              <w:right w:val="single" w:sz="4" w:space="0" w:color="auto"/>
            </w:tcBorders>
          </w:tcPr>
          <w:p w14:paraId="16C8CE75" w14:textId="77777777" w:rsidR="00F67E59" w:rsidRPr="003A3444" w:rsidRDefault="00F67E59" w:rsidP="00596C2D">
            <w:pPr>
              <w:pStyle w:val="af1"/>
              <w:numPr>
                <w:ilvl w:val="0"/>
                <w:numId w:val="17"/>
              </w:numPr>
              <w:suppressAutoHyphens/>
              <w:ind w:left="0" w:firstLine="0"/>
              <w:contextualSpacing w:val="0"/>
            </w:pPr>
          </w:p>
        </w:tc>
        <w:tc>
          <w:tcPr>
            <w:tcW w:w="2269" w:type="dxa"/>
            <w:vMerge w:val="restart"/>
            <w:tcBorders>
              <w:top w:val="single" w:sz="4" w:space="0" w:color="auto"/>
              <w:left w:val="single" w:sz="4" w:space="0" w:color="auto"/>
              <w:bottom w:val="single" w:sz="4" w:space="0" w:color="auto"/>
              <w:right w:val="single" w:sz="4" w:space="0" w:color="auto"/>
            </w:tcBorders>
          </w:tcPr>
          <w:p w14:paraId="30A515F4" w14:textId="77777777" w:rsidR="00F67E59" w:rsidRPr="003A3444" w:rsidRDefault="00F67E59" w:rsidP="00F67E59">
            <w:r w:rsidRPr="003A3444">
              <w:t>Административные здания организаций, обеспечивающих 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4847F500" w14:textId="77777777" w:rsidR="00F67E59" w:rsidRPr="003A3444" w:rsidRDefault="00F67E59" w:rsidP="00F67E59">
            <w:r w:rsidRPr="003A3444">
              <w:t>3.1.2</w:t>
            </w:r>
          </w:p>
        </w:tc>
        <w:tc>
          <w:tcPr>
            <w:tcW w:w="3969" w:type="dxa"/>
            <w:vMerge w:val="restart"/>
            <w:tcBorders>
              <w:top w:val="single" w:sz="4" w:space="0" w:color="auto"/>
              <w:left w:val="single" w:sz="4" w:space="0" w:color="auto"/>
              <w:bottom w:val="single" w:sz="4" w:space="0" w:color="auto"/>
              <w:right w:val="single" w:sz="4" w:space="0" w:color="auto"/>
            </w:tcBorders>
          </w:tcPr>
          <w:p w14:paraId="0B8EE628" w14:textId="77777777" w:rsidR="00F67E59" w:rsidRPr="003A3444" w:rsidRDefault="00F67E59" w:rsidP="00F67E59">
            <w:pPr>
              <w:jc w:val="both"/>
            </w:pPr>
            <w:r w:rsidRPr="003A3444">
              <w:t>Размещение зданий, предназначенных для приема физических и юридических лиц в связи с предоставлением им коммунальных услуг</w:t>
            </w:r>
          </w:p>
        </w:tc>
        <w:tc>
          <w:tcPr>
            <w:tcW w:w="6520" w:type="dxa"/>
            <w:tcBorders>
              <w:top w:val="single" w:sz="4" w:space="0" w:color="auto"/>
              <w:left w:val="single" w:sz="4" w:space="0" w:color="auto"/>
              <w:bottom w:val="single" w:sz="4" w:space="0" w:color="auto"/>
              <w:right w:val="single" w:sz="4" w:space="0" w:color="auto"/>
            </w:tcBorders>
          </w:tcPr>
          <w:p w14:paraId="04204841" w14:textId="77777777" w:rsidR="00F67E59" w:rsidRPr="003A3444" w:rsidRDefault="00F67E59" w:rsidP="00F67E59">
            <w:pPr>
              <w:jc w:val="both"/>
            </w:pPr>
            <w:r w:rsidRPr="003A3444">
              <w:t>Минимальный размер земельного участка (площадь) – 600 кв. м</w:t>
            </w:r>
          </w:p>
        </w:tc>
      </w:tr>
      <w:tr w:rsidR="003A3444" w:rsidRPr="003A3444" w14:paraId="3812701D" w14:textId="77777777" w:rsidTr="00F67E59">
        <w:trPr>
          <w:trHeight w:val="45"/>
        </w:trPr>
        <w:tc>
          <w:tcPr>
            <w:tcW w:w="565" w:type="dxa"/>
            <w:vMerge/>
            <w:tcBorders>
              <w:top w:val="single" w:sz="4" w:space="0" w:color="auto"/>
              <w:left w:val="single" w:sz="8" w:space="0" w:color="000000"/>
              <w:bottom w:val="single" w:sz="8" w:space="0" w:color="000000"/>
              <w:right w:val="single" w:sz="8" w:space="0" w:color="000000"/>
            </w:tcBorders>
          </w:tcPr>
          <w:p w14:paraId="1027C86C" w14:textId="77777777" w:rsidR="00F67E59" w:rsidRPr="003A3444" w:rsidRDefault="00F67E59" w:rsidP="00F67E59">
            <w:pPr>
              <w:pStyle w:val="af1"/>
              <w:ind w:left="0"/>
              <w:contextualSpacing w:val="0"/>
            </w:pPr>
          </w:p>
        </w:tc>
        <w:tc>
          <w:tcPr>
            <w:tcW w:w="2269" w:type="dxa"/>
            <w:vMerge/>
            <w:tcBorders>
              <w:top w:val="single" w:sz="4" w:space="0" w:color="auto"/>
              <w:left w:val="nil"/>
              <w:bottom w:val="single" w:sz="8" w:space="0" w:color="000000"/>
              <w:right w:val="single" w:sz="8" w:space="0" w:color="000000"/>
            </w:tcBorders>
          </w:tcPr>
          <w:p w14:paraId="614081F1"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2C5E8ED"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D856E9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2EF797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C23F978"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3663EBBE"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3257B56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9D656E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ECFCD4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5021672" w14:textId="77777777" w:rsidR="00F67E59" w:rsidRPr="003A3444" w:rsidRDefault="00F67E59" w:rsidP="00F67E59">
            <w:pPr>
              <w:jc w:val="both"/>
            </w:pPr>
            <w:r w:rsidRPr="003A3444">
              <w:t>Максимальный процент застройки в границах земельного участка – 40 %</w:t>
            </w:r>
          </w:p>
        </w:tc>
      </w:tr>
      <w:tr w:rsidR="003A3444" w:rsidRPr="003A3444" w14:paraId="775BC6A8" w14:textId="77777777" w:rsidTr="00F67E59">
        <w:trPr>
          <w:trHeight w:val="45"/>
        </w:trPr>
        <w:tc>
          <w:tcPr>
            <w:tcW w:w="565" w:type="dxa"/>
            <w:vMerge/>
            <w:tcBorders>
              <w:top w:val="nil"/>
              <w:left w:val="single" w:sz="8" w:space="0" w:color="000000"/>
              <w:bottom w:val="single" w:sz="4" w:space="0" w:color="auto"/>
              <w:right w:val="single" w:sz="8" w:space="0" w:color="000000"/>
            </w:tcBorders>
          </w:tcPr>
          <w:p w14:paraId="2B263335" w14:textId="77777777" w:rsidR="00F67E59" w:rsidRPr="003A3444" w:rsidRDefault="00F67E59" w:rsidP="00F67E59">
            <w:pPr>
              <w:pStyle w:val="af1"/>
              <w:ind w:left="0"/>
              <w:contextualSpacing w:val="0"/>
            </w:pPr>
          </w:p>
        </w:tc>
        <w:tc>
          <w:tcPr>
            <w:tcW w:w="2269" w:type="dxa"/>
            <w:vMerge/>
            <w:tcBorders>
              <w:top w:val="nil"/>
              <w:left w:val="nil"/>
              <w:bottom w:val="single" w:sz="4" w:space="0" w:color="auto"/>
              <w:right w:val="single" w:sz="8" w:space="0" w:color="000000"/>
            </w:tcBorders>
          </w:tcPr>
          <w:p w14:paraId="73873E16"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665B6EC"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72748F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927CFC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4E22AFB5" w14:textId="77777777" w:rsidTr="00F67E59">
        <w:trPr>
          <w:trHeight w:val="45"/>
        </w:trPr>
        <w:tc>
          <w:tcPr>
            <w:tcW w:w="565" w:type="dxa"/>
            <w:vMerge/>
            <w:tcBorders>
              <w:top w:val="single" w:sz="4" w:space="0" w:color="auto"/>
              <w:left w:val="single" w:sz="4" w:space="0" w:color="auto"/>
              <w:bottom w:val="single" w:sz="4" w:space="0" w:color="auto"/>
              <w:right w:val="single" w:sz="4" w:space="0" w:color="auto"/>
            </w:tcBorders>
          </w:tcPr>
          <w:p w14:paraId="16E11D69" w14:textId="77777777" w:rsidR="00F67E59" w:rsidRPr="003A3444" w:rsidRDefault="00F67E59" w:rsidP="00F67E59">
            <w:pPr>
              <w:pStyle w:val="af1"/>
              <w:ind w:left="0"/>
              <w:contextualSpacing w:val="0"/>
            </w:pPr>
          </w:p>
        </w:tc>
        <w:tc>
          <w:tcPr>
            <w:tcW w:w="2269" w:type="dxa"/>
            <w:vMerge/>
            <w:tcBorders>
              <w:top w:val="single" w:sz="4" w:space="0" w:color="auto"/>
              <w:left w:val="single" w:sz="4" w:space="0" w:color="auto"/>
              <w:bottom w:val="single" w:sz="4" w:space="0" w:color="auto"/>
              <w:right w:val="single" w:sz="4" w:space="0" w:color="auto"/>
            </w:tcBorders>
          </w:tcPr>
          <w:p w14:paraId="5531FAB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96C39C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7F2B9A7"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5C91475"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077D040A" w14:textId="77777777" w:rsidTr="00F67E59">
        <w:trPr>
          <w:trHeight w:val="493"/>
        </w:trPr>
        <w:tc>
          <w:tcPr>
            <w:tcW w:w="565" w:type="dxa"/>
            <w:vMerge/>
            <w:tcBorders>
              <w:top w:val="single" w:sz="4" w:space="0" w:color="auto"/>
              <w:left w:val="single" w:sz="8" w:space="0" w:color="000000"/>
              <w:bottom w:val="single" w:sz="4" w:space="0" w:color="auto"/>
              <w:right w:val="single" w:sz="8" w:space="0" w:color="000000"/>
            </w:tcBorders>
          </w:tcPr>
          <w:p w14:paraId="23BB9F7A" w14:textId="77777777" w:rsidR="00F67E59" w:rsidRPr="003A3444" w:rsidRDefault="00F67E59" w:rsidP="00F67E59">
            <w:pPr>
              <w:pStyle w:val="af1"/>
              <w:ind w:left="0"/>
              <w:contextualSpacing w:val="0"/>
            </w:pPr>
          </w:p>
        </w:tc>
        <w:tc>
          <w:tcPr>
            <w:tcW w:w="2269" w:type="dxa"/>
            <w:vMerge/>
            <w:tcBorders>
              <w:top w:val="single" w:sz="4" w:space="0" w:color="auto"/>
              <w:left w:val="nil"/>
              <w:bottom w:val="single" w:sz="4" w:space="0" w:color="auto"/>
              <w:right w:val="single" w:sz="8" w:space="0" w:color="000000"/>
            </w:tcBorders>
          </w:tcPr>
          <w:p w14:paraId="6FE1D44C"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459A64AA"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4F14ADBE"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675A1FA6"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271815F" w14:textId="77777777" w:rsidTr="00F67E59">
        <w:trPr>
          <w:trHeight w:val="45"/>
        </w:trPr>
        <w:tc>
          <w:tcPr>
            <w:tcW w:w="565" w:type="dxa"/>
            <w:vMerge w:val="restart"/>
            <w:tcBorders>
              <w:top w:val="single" w:sz="4" w:space="0" w:color="auto"/>
              <w:left w:val="single" w:sz="4" w:space="0" w:color="auto"/>
              <w:bottom w:val="single" w:sz="4" w:space="0" w:color="auto"/>
              <w:right w:val="single" w:sz="4" w:space="0" w:color="auto"/>
            </w:tcBorders>
          </w:tcPr>
          <w:p w14:paraId="6210BA37" w14:textId="77777777" w:rsidR="00F67E59" w:rsidRPr="003A3444" w:rsidRDefault="00F67E59" w:rsidP="00596C2D">
            <w:pPr>
              <w:pStyle w:val="af1"/>
              <w:numPr>
                <w:ilvl w:val="0"/>
                <w:numId w:val="17"/>
              </w:numPr>
              <w:suppressAutoHyphens/>
              <w:ind w:left="0" w:firstLine="0"/>
              <w:contextualSpacing w:val="0"/>
            </w:pPr>
          </w:p>
        </w:tc>
        <w:tc>
          <w:tcPr>
            <w:tcW w:w="2269" w:type="dxa"/>
            <w:vMerge w:val="restart"/>
            <w:tcBorders>
              <w:top w:val="single" w:sz="4" w:space="0" w:color="auto"/>
              <w:left w:val="single" w:sz="4" w:space="0" w:color="auto"/>
              <w:bottom w:val="single" w:sz="4" w:space="0" w:color="auto"/>
              <w:right w:val="single" w:sz="4" w:space="0" w:color="auto"/>
            </w:tcBorders>
          </w:tcPr>
          <w:p w14:paraId="36C4ADDE" w14:textId="77777777" w:rsidR="00F67E59" w:rsidRPr="003A3444" w:rsidRDefault="00F67E59" w:rsidP="00F67E59">
            <w:r w:rsidRPr="003A3444">
              <w:t>Оказание социальной помощи населению</w:t>
            </w:r>
          </w:p>
        </w:tc>
        <w:tc>
          <w:tcPr>
            <w:tcW w:w="1701" w:type="dxa"/>
            <w:vMerge w:val="restart"/>
            <w:tcBorders>
              <w:top w:val="single" w:sz="4" w:space="0" w:color="auto"/>
              <w:left w:val="single" w:sz="4" w:space="0" w:color="auto"/>
              <w:bottom w:val="single" w:sz="4" w:space="0" w:color="auto"/>
              <w:right w:val="single" w:sz="4" w:space="0" w:color="auto"/>
            </w:tcBorders>
          </w:tcPr>
          <w:p w14:paraId="324EE7FA" w14:textId="77777777" w:rsidR="00F67E59" w:rsidRPr="003A3444" w:rsidRDefault="00F67E59" w:rsidP="00F67E59">
            <w:r w:rsidRPr="003A3444">
              <w:t xml:space="preserve">3.2.2 </w:t>
            </w:r>
          </w:p>
        </w:tc>
        <w:tc>
          <w:tcPr>
            <w:tcW w:w="3969" w:type="dxa"/>
            <w:vMerge w:val="restart"/>
            <w:tcBorders>
              <w:top w:val="single" w:sz="4" w:space="0" w:color="auto"/>
              <w:left w:val="single" w:sz="4" w:space="0" w:color="auto"/>
              <w:bottom w:val="single" w:sz="4" w:space="0" w:color="auto"/>
              <w:right w:val="single" w:sz="4" w:space="0" w:color="auto"/>
            </w:tcBorders>
          </w:tcPr>
          <w:p w14:paraId="182642DB" w14:textId="77777777" w:rsidR="00F67E59" w:rsidRPr="003A3444" w:rsidRDefault="00F67E59" w:rsidP="00F67E59">
            <w:pPr>
              <w:jc w:val="both"/>
            </w:pPr>
            <w:r w:rsidRPr="003A3444">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0EDF87A8" w14:textId="77777777" w:rsidR="00F67E59" w:rsidRPr="003A3444" w:rsidRDefault="00F67E59" w:rsidP="00F67E59">
            <w:pPr>
              <w:jc w:val="both"/>
            </w:pPr>
            <w:r w:rsidRPr="003A3444">
              <w:t>некоммерческих фондов, благотворительных организаций, клубов по интересам</w:t>
            </w:r>
          </w:p>
        </w:tc>
        <w:tc>
          <w:tcPr>
            <w:tcW w:w="6520" w:type="dxa"/>
            <w:tcBorders>
              <w:top w:val="single" w:sz="4" w:space="0" w:color="auto"/>
              <w:left w:val="single" w:sz="4" w:space="0" w:color="auto"/>
              <w:bottom w:val="single" w:sz="4" w:space="0" w:color="auto"/>
              <w:right w:val="single" w:sz="4" w:space="0" w:color="auto"/>
            </w:tcBorders>
          </w:tcPr>
          <w:p w14:paraId="3063DF12"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0329AA17" w14:textId="77777777" w:rsidTr="00F67E59">
        <w:trPr>
          <w:trHeight w:val="45"/>
        </w:trPr>
        <w:tc>
          <w:tcPr>
            <w:tcW w:w="565" w:type="dxa"/>
            <w:vMerge/>
            <w:tcBorders>
              <w:top w:val="single" w:sz="4" w:space="0" w:color="auto"/>
              <w:left w:val="single" w:sz="8" w:space="0" w:color="000000"/>
              <w:bottom w:val="single" w:sz="8" w:space="0" w:color="000000"/>
              <w:right w:val="single" w:sz="8" w:space="0" w:color="000000"/>
            </w:tcBorders>
          </w:tcPr>
          <w:p w14:paraId="577CC618" w14:textId="77777777" w:rsidR="00F67E59" w:rsidRPr="003A3444" w:rsidRDefault="00F67E59" w:rsidP="00F67E59">
            <w:pPr>
              <w:pStyle w:val="af1"/>
              <w:ind w:left="0"/>
              <w:contextualSpacing w:val="0"/>
            </w:pPr>
          </w:p>
        </w:tc>
        <w:tc>
          <w:tcPr>
            <w:tcW w:w="2269" w:type="dxa"/>
            <w:vMerge/>
            <w:tcBorders>
              <w:top w:val="single" w:sz="4" w:space="0" w:color="auto"/>
              <w:left w:val="nil"/>
              <w:bottom w:val="single" w:sz="8" w:space="0" w:color="000000"/>
              <w:right w:val="single" w:sz="8" w:space="0" w:color="000000"/>
            </w:tcBorders>
          </w:tcPr>
          <w:p w14:paraId="68C8637B"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A9D5194"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04F8A2F"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6750AB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207E8C7"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706ED519"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66F2086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E38828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8F4303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AEB5AD2"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268B06D6"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147A06DE"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28662DB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2F3BE3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BD5E2F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7709EDB"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76D4019C"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3E91F9F6"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012F316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A86160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506EDF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5E32A22"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35DFF3EC"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3E4EC4C5"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6EDF803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F46EF9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F612DA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E21E877"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6DAF92B7" w14:textId="77777777" w:rsidTr="00F67E59">
        <w:trPr>
          <w:trHeight w:val="276"/>
        </w:trPr>
        <w:tc>
          <w:tcPr>
            <w:tcW w:w="565" w:type="dxa"/>
            <w:vMerge w:val="restart"/>
            <w:tcBorders>
              <w:top w:val="nil"/>
              <w:left w:val="single" w:sz="8" w:space="0" w:color="000000"/>
              <w:bottom w:val="single" w:sz="8" w:space="0" w:color="000000"/>
              <w:right w:val="single" w:sz="8" w:space="0" w:color="000000"/>
            </w:tcBorders>
          </w:tcPr>
          <w:p w14:paraId="6B9D84A4" w14:textId="77777777" w:rsidR="00F67E59" w:rsidRPr="003A3444" w:rsidRDefault="00F67E59" w:rsidP="00596C2D">
            <w:pPr>
              <w:pStyle w:val="af1"/>
              <w:numPr>
                <w:ilvl w:val="0"/>
                <w:numId w:val="17"/>
              </w:numPr>
              <w:suppressAutoHyphens/>
              <w:ind w:left="0" w:firstLine="0"/>
              <w:contextualSpacing w:val="0"/>
              <w:jc w:val="center"/>
            </w:pPr>
          </w:p>
        </w:tc>
        <w:tc>
          <w:tcPr>
            <w:tcW w:w="2269" w:type="dxa"/>
            <w:vMerge w:val="restart"/>
            <w:tcBorders>
              <w:top w:val="nil"/>
              <w:left w:val="nil"/>
              <w:bottom w:val="single" w:sz="8" w:space="0" w:color="000000"/>
              <w:right w:val="single" w:sz="8" w:space="0" w:color="000000"/>
            </w:tcBorders>
          </w:tcPr>
          <w:p w14:paraId="14F6749A" w14:textId="77777777" w:rsidR="00F67E59" w:rsidRPr="003A3444" w:rsidRDefault="00F67E59" w:rsidP="00F67E59">
            <w:r w:rsidRPr="003A3444">
              <w:t>Оказание услуг связи</w:t>
            </w:r>
          </w:p>
        </w:tc>
        <w:tc>
          <w:tcPr>
            <w:tcW w:w="1701" w:type="dxa"/>
            <w:vMerge w:val="restart"/>
            <w:tcBorders>
              <w:top w:val="nil"/>
              <w:left w:val="nil"/>
              <w:bottom w:val="single" w:sz="8" w:space="0" w:color="000000"/>
              <w:right w:val="single" w:sz="8" w:space="0" w:color="000000"/>
            </w:tcBorders>
          </w:tcPr>
          <w:p w14:paraId="4DE3F683" w14:textId="77777777" w:rsidR="00F67E59" w:rsidRPr="003A3444" w:rsidRDefault="00F67E59" w:rsidP="00F67E59">
            <w:r w:rsidRPr="003A3444">
              <w:t>3.2.3</w:t>
            </w:r>
          </w:p>
        </w:tc>
        <w:tc>
          <w:tcPr>
            <w:tcW w:w="3969" w:type="dxa"/>
            <w:vMerge w:val="restart"/>
            <w:tcBorders>
              <w:top w:val="nil"/>
              <w:left w:val="nil"/>
              <w:bottom w:val="single" w:sz="8" w:space="0" w:color="000000"/>
              <w:right w:val="single" w:sz="8" w:space="0" w:color="000000"/>
            </w:tcBorders>
          </w:tcPr>
          <w:p w14:paraId="3D74CCC4" w14:textId="77777777" w:rsidR="00F67E59" w:rsidRPr="003A3444" w:rsidRDefault="00F67E59" w:rsidP="00F67E59">
            <w:pPr>
              <w:jc w:val="both"/>
            </w:pPr>
            <w:r w:rsidRPr="003A3444">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6520" w:type="dxa"/>
            <w:tcBorders>
              <w:top w:val="nil"/>
              <w:left w:val="nil"/>
              <w:bottom w:val="single" w:sz="8" w:space="0" w:color="000000"/>
              <w:right w:val="single" w:sz="8" w:space="0" w:color="000000"/>
            </w:tcBorders>
          </w:tcPr>
          <w:p w14:paraId="44E0587D"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068A5604" w14:textId="77777777" w:rsidTr="00F67E59">
        <w:trPr>
          <w:trHeight w:val="276"/>
        </w:trPr>
        <w:tc>
          <w:tcPr>
            <w:tcW w:w="565" w:type="dxa"/>
            <w:vMerge/>
            <w:tcBorders>
              <w:top w:val="nil"/>
              <w:left w:val="single" w:sz="8" w:space="0" w:color="000000"/>
              <w:bottom w:val="single" w:sz="8" w:space="0" w:color="000000"/>
              <w:right w:val="single" w:sz="8" w:space="0" w:color="000000"/>
            </w:tcBorders>
          </w:tcPr>
          <w:p w14:paraId="039C787C"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24C6E63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D7ABC8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89F33C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E921DB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132AD30" w14:textId="77777777" w:rsidTr="00F67E59">
        <w:trPr>
          <w:trHeight w:val="276"/>
        </w:trPr>
        <w:tc>
          <w:tcPr>
            <w:tcW w:w="565" w:type="dxa"/>
            <w:vMerge/>
            <w:tcBorders>
              <w:top w:val="nil"/>
              <w:left w:val="single" w:sz="8" w:space="0" w:color="000000"/>
              <w:bottom w:val="single" w:sz="8" w:space="0" w:color="000000"/>
              <w:right w:val="single" w:sz="8" w:space="0" w:color="000000"/>
            </w:tcBorders>
          </w:tcPr>
          <w:p w14:paraId="04127FD8"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54BF314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5D21FE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91F843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920FA64"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0B2DAECC" w14:textId="77777777" w:rsidTr="00F67E59">
        <w:trPr>
          <w:trHeight w:val="276"/>
        </w:trPr>
        <w:tc>
          <w:tcPr>
            <w:tcW w:w="565" w:type="dxa"/>
            <w:vMerge/>
            <w:tcBorders>
              <w:top w:val="nil"/>
              <w:left w:val="single" w:sz="8" w:space="0" w:color="000000"/>
              <w:bottom w:val="single" w:sz="8" w:space="0" w:color="000000"/>
              <w:right w:val="single" w:sz="8" w:space="0" w:color="000000"/>
            </w:tcBorders>
          </w:tcPr>
          <w:p w14:paraId="502AE2A1"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18450C5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BF61A0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B51448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7BEBB8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546CA0A" w14:textId="77777777" w:rsidTr="00F67E59">
        <w:trPr>
          <w:trHeight w:val="276"/>
        </w:trPr>
        <w:tc>
          <w:tcPr>
            <w:tcW w:w="565" w:type="dxa"/>
            <w:vMerge/>
            <w:tcBorders>
              <w:top w:val="nil"/>
              <w:left w:val="single" w:sz="8" w:space="0" w:color="000000"/>
              <w:bottom w:val="single" w:sz="4" w:space="0" w:color="auto"/>
              <w:right w:val="single" w:sz="8" w:space="0" w:color="000000"/>
            </w:tcBorders>
          </w:tcPr>
          <w:p w14:paraId="72977FC7" w14:textId="77777777" w:rsidR="00F67E59" w:rsidRPr="003A3444" w:rsidRDefault="00F67E59" w:rsidP="00F67E59">
            <w:pPr>
              <w:pStyle w:val="af1"/>
              <w:ind w:left="0"/>
              <w:contextualSpacing w:val="0"/>
            </w:pPr>
          </w:p>
        </w:tc>
        <w:tc>
          <w:tcPr>
            <w:tcW w:w="2269" w:type="dxa"/>
            <w:vMerge/>
            <w:tcBorders>
              <w:top w:val="nil"/>
              <w:left w:val="nil"/>
              <w:bottom w:val="single" w:sz="4" w:space="0" w:color="auto"/>
              <w:right w:val="single" w:sz="8" w:space="0" w:color="000000"/>
            </w:tcBorders>
          </w:tcPr>
          <w:p w14:paraId="390DF3EC"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7537DAC"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90920A1"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E357E9B"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204DD4C0" w14:textId="77777777" w:rsidTr="00F67E59">
        <w:trPr>
          <w:trHeight w:val="276"/>
        </w:trPr>
        <w:tc>
          <w:tcPr>
            <w:tcW w:w="565" w:type="dxa"/>
            <w:vMerge/>
            <w:tcBorders>
              <w:top w:val="single" w:sz="4" w:space="0" w:color="auto"/>
              <w:left w:val="single" w:sz="4" w:space="0" w:color="auto"/>
              <w:bottom w:val="single" w:sz="4" w:space="0" w:color="auto"/>
              <w:right w:val="single" w:sz="4" w:space="0" w:color="auto"/>
            </w:tcBorders>
          </w:tcPr>
          <w:p w14:paraId="27C1B149" w14:textId="77777777" w:rsidR="00F67E59" w:rsidRPr="003A3444" w:rsidRDefault="00F67E59" w:rsidP="00F67E59">
            <w:pPr>
              <w:pStyle w:val="af1"/>
              <w:ind w:left="0"/>
              <w:contextualSpacing w:val="0"/>
            </w:pPr>
          </w:p>
        </w:tc>
        <w:tc>
          <w:tcPr>
            <w:tcW w:w="2269" w:type="dxa"/>
            <w:vMerge/>
            <w:tcBorders>
              <w:top w:val="single" w:sz="4" w:space="0" w:color="auto"/>
              <w:left w:val="single" w:sz="4" w:space="0" w:color="auto"/>
              <w:bottom w:val="single" w:sz="4" w:space="0" w:color="auto"/>
              <w:right w:val="single" w:sz="4" w:space="0" w:color="auto"/>
            </w:tcBorders>
          </w:tcPr>
          <w:p w14:paraId="4CBAF437"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B37D2C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79CD163"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0619A14E"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3E1A23B1" w14:textId="77777777" w:rsidTr="00F67E59">
        <w:trPr>
          <w:trHeight w:val="370"/>
        </w:trPr>
        <w:tc>
          <w:tcPr>
            <w:tcW w:w="565" w:type="dxa"/>
            <w:vMerge w:val="restart"/>
            <w:tcBorders>
              <w:top w:val="single" w:sz="4" w:space="0" w:color="auto"/>
              <w:left w:val="single" w:sz="4" w:space="0" w:color="auto"/>
              <w:bottom w:val="single" w:sz="4" w:space="0" w:color="auto"/>
              <w:right w:val="single" w:sz="4" w:space="0" w:color="auto"/>
            </w:tcBorders>
          </w:tcPr>
          <w:p w14:paraId="64E7920E" w14:textId="77777777" w:rsidR="00F67E59" w:rsidRPr="003A3444" w:rsidRDefault="00F67E59" w:rsidP="00596C2D">
            <w:pPr>
              <w:pStyle w:val="af1"/>
              <w:numPr>
                <w:ilvl w:val="0"/>
                <w:numId w:val="17"/>
              </w:numPr>
              <w:suppressAutoHyphens/>
              <w:ind w:left="0" w:firstLine="0"/>
              <w:contextualSpacing w:val="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22DB07CB" w14:textId="77777777" w:rsidR="00F67E59" w:rsidRPr="003A3444" w:rsidRDefault="00F67E59" w:rsidP="00F67E59">
            <w:r w:rsidRPr="003A3444">
              <w:t>Бытовое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47C6AF04" w14:textId="77777777" w:rsidR="00F67E59" w:rsidRPr="003A3444" w:rsidRDefault="00F67E59" w:rsidP="00F67E59">
            <w:r w:rsidRPr="003A3444">
              <w:t>3.3</w:t>
            </w:r>
          </w:p>
        </w:tc>
        <w:tc>
          <w:tcPr>
            <w:tcW w:w="3969" w:type="dxa"/>
            <w:vMerge w:val="restart"/>
            <w:tcBorders>
              <w:top w:val="single" w:sz="4" w:space="0" w:color="auto"/>
              <w:left w:val="single" w:sz="4" w:space="0" w:color="auto"/>
              <w:bottom w:val="single" w:sz="4" w:space="0" w:color="auto"/>
              <w:right w:val="single" w:sz="4" w:space="0" w:color="auto"/>
            </w:tcBorders>
          </w:tcPr>
          <w:p w14:paraId="2C35161B" w14:textId="77777777" w:rsidR="00F67E59" w:rsidRPr="003A3444" w:rsidRDefault="00F67E59" w:rsidP="00F67E59">
            <w:pPr>
              <w:jc w:val="both"/>
            </w:pPr>
            <w:r w:rsidRPr="003A3444">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520" w:type="dxa"/>
            <w:tcBorders>
              <w:top w:val="single" w:sz="4" w:space="0" w:color="auto"/>
              <w:left w:val="single" w:sz="4" w:space="0" w:color="auto"/>
              <w:bottom w:val="single" w:sz="4" w:space="0" w:color="auto"/>
              <w:right w:val="single" w:sz="4" w:space="0" w:color="auto"/>
            </w:tcBorders>
          </w:tcPr>
          <w:p w14:paraId="0B9DC1A2"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409DD2D3" w14:textId="77777777" w:rsidTr="00F67E59">
        <w:trPr>
          <w:trHeight w:val="367"/>
        </w:trPr>
        <w:tc>
          <w:tcPr>
            <w:tcW w:w="565" w:type="dxa"/>
            <w:vMerge/>
            <w:tcBorders>
              <w:top w:val="single" w:sz="4" w:space="0" w:color="auto"/>
              <w:left w:val="single" w:sz="8" w:space="0" w:color="000000"/>
              <w:bottom w:val="single" w:sz="8" w:space="0" w:color="000000"/>
              <w:right w:val="single" w:sz="8" w:space="0" w:color="000000"/>
            </w:tcBorders>
          </w:tcPr>
          <w:p w14:paraId="0BD80DDA" w14:textId="77777777" w:rsidR="00F67E59" w:rsidRPr="003A3444" w:rsidRDefault="00F67E59" w:rsidP="00F67E59">
            <w:pPr>
              <w:pStyle w:val="af1"/>
              <w:ind w:left="0"/>
              <w:contextualSpacing w:val="0"/>
            </w:pPr>
          </w:p>
        </w:tc>
        <w:tc>
          <w:tcPr>
            <w:tcW w:w="2269" w:type="dxa"/>
            <w:vMerge/>
            <w:tcBorders>
              <w:top w:val="single" w:sz="4" w:space="0" w:color="auto"/>
              <w:left w:val="nil"/>
              <w:bottom w:val="single" w:sz="8" w:space="0" w:color="000000"/>
              <w:right w:val="single" w:sz="8" w:space="0" w:color="000000"/>
            </w:tcBorders>
          </w:tcPr>
          <w:p w14:paraId="7A9821C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95501B3"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D2EF63D"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DA93D3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19ADDCE" w14:textId="77777777" w:rsidTr="00F67E59">
        <w:trPr>
          <w:trHeight w:val="367"/>
        </w:trPr>
        <w:tc>
          <w:tcPr>
            <w:tcW w:w="565" w:type="dxa"/>
            <w:vMerge/>
            <w:tcBorders>
              <w:top w:val="nil"/>
              <w:left w:val="single" w:sz="8" w:space="0" w:color="000000"/>
              <w:bottom w:val="single" w:sz="8" w:space="0" w:color="000000"/>
              <w:right w:val="single" w:sz="8" w:space="0" w:color="000000"/>
            </w:tcBorders>
          </w:tcPr>
          <w:p w14:paraId="01ADC7D1"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02D7444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762A60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E88CD7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13ECF13"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7EDB29AE" w14:textId="77777777" w:rsidTr="00F67E59">
        <w:trPr>
          <w:trHeight w:val="367"/>
        </w:trPr>
        <w:tc>
          <w:tcPr>
            <w:tcW w:w="565" w:type="dxa"/>
            <w:vMerge/>
            <w:tcBorders>
              <w:top w:val="nil"/>
              <w:left w:val="single" w:sz="8" w:space="0" w:color="000000"/>
              <w:bottom w:val="single" w:sz="8" w:space="0" w:color="000000"/>
              <w:right w:val="single" w:sz="8" w:space="0" w:color="000000"/>
            </w:tcBorders>
          </w:tcPr>
          <w:p w14:paraId="2D3BC968"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69AA5CA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7B0FE5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C195FC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47D881B"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3EBE20F" w14:textId="77777777" w:rsidTr="00F67E59">
        <w:trPr>
          <w:trHeight w:val="70"/>
        </w:trPr>
        <w:tc>
          <w:tcPr>
            <w:tcW w:w="565" w:type="dxa"/>
            <w:vMerge/>
            <w:tcBorders>
              <w:top w:val="nil"/>
              <w:left w:val="single" w:sz="8" w:space="0" w:color="000000"/>
              <w:bottom w:val="single" w:sz="8" w:space="0" w:color="000000"/>
              <w:right w:val="single" w:sz="8" w:space="0" w:color="000000"/>
            </w:tcBorders>
          </w:tcPr>
          <w:p w14:paraId="38DAE90E"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412B86D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DE0CE4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4557FE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F17ED00"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2EB74CA5" w14:textId="77777777" w:rsidTr="00F67E59">
        <w:trPr>
          <w:trHeight w:val="367"/>
        </w:trPr>
        <w:tc>
          <w:tcPr>
            <w:tcW w:w="565" w:type="dxa"/>
            <w:vMerge/>
            <w:tcBorders>
              <w:top w:val="nil"/>
              <w:left w:val="single" w:sz="8" w:space="0" w:color="000000"/>
              <w:right w:val="single" w:sz="8" w:space="0" w:color="000000"/>
            </w:tcBorders>
          </w:tcPr>
          <w:p w14:paraId="2B4C10BF" w14:textId="77777777" w:rsidR="00F67E59" w:rsidRPr="003A3444" w:rsidRDefault="00F67E59" w:rsidP="00F67E59">
            <w:pPr>
              <w:pStyle w:val="af1"/>
              <w:ind w:left="0"/>
              <w:contextualSpacing w:val="0"/>
            </w:pPr>
          </w:p>
        </w:tc>
        <w:tc>
          <w:tcPr>
            <w:tcW w:w="2269" w:type="dxa"/>
            <w:vMerge/>
            <w:tcBorders>
              <w:top w:val="nil"/>
              <w:left w:val="nil"/>
              <w:right w:val="single" w:sz="8" w:space="0" w:color="000000"/>
            </w:tcBorders>
          </w:tcPr>
          <w:p w14:paraId="202B4B2D" w14:textId="77777777" w:rsidR="00F67E59" w:rsidRPr="003A3444" w:rsidRDefault="00F67E59" w:rsidP="00F67E59"/>
        </w:tc>
        <w:tc>
          <w:tcPr>
            <w:tcW w:w="1701" w:type="dxa"/>
            <w:vMerge/>
            <w:tcBorders>
              <w:top w:val="nil"/>
              <w:left w:val="nil"/>
              <w:right w:val="single" w:sz="8" w:space="0" w:color="000000"/>
            </w:tcBorders>
          </w:tcPr>
          <w:p w14:paraId="37EFC461" w14:textId="77777777" w:rsidR="00F67E59" w:rsidRPr="003A3444" w:rsidRDefault="00F67E59" w:rsidP="00F67E59"/>
        </w:tc>
        <w:tc>
          <w:tcPr>
            <w:tcW w:w="3969" w:type="dxa"/>
            <w:vMerge/>
            <w:tcBorders>
              <w:top w:val="nil"/>
              <w:left w:val="nil"/>
              <w:right w:val="single" w:sz="8" w:space="0" w:color="000000"/>
            </w:tcBorders>
          </w:tcPr>
          <w:p w14:paraId="044D9E93" w14:textId="77777777" w:rsidR="00F67E59" w:rsidRPr="003A3444" w:rsidRDefault="00F67E59" w:rsidP="00F67E59">
            <w:pPr>
              <w:jc w:val="both"/>
            </w:pPr>
          </w:p>
        </w:tc>
        <w:tc>
          <w:tcPr>
            <w:tcW w:w="6520" w:type="dxa"/>
            <w:tcBorders>
              <w:top w:val="nil"/>
              <w:left w:val="nil"/>
              <w:right w:val="single" w:sz="8" w:space="0" w:color="000000"/>
            </w:tcBorders>
          </w:tcPr>
          <w:p w14:paraId="30C91F02"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08D6BCA" w14:textId="77777777" w:rsidTr="00F67E59">
        <w:trPr>
          <w:trHeight w:val="45"/>
        </w:trPr>
        <w:tc>
          <w:tcPr>
            <w:tcW w:w="565" w:type="dxa"/>
            <w:vMerge w:val="restart"/>
            <w:tcBorders>
              <w:bottom w:val="single" w:sz="8" w:space="0" w:color="000000"/>
            </w:tcBorders>
          </w:tcPr>
          <w:p w14:paraId="49042344" w14:textId="77777777" w:rsidR="00F67E59" w:rsidRPr="003A3444" w:rsidRDefault="00F67E59" w:rsidP="00596C2D">
            <w:pPr>
              <w:pStyle w:val="af1"/>
              <w:numPr>
                <w:ilvl w:val="0"/>
                <w:numId w:val="17"/>
              </w:numPr>
              <w:suppressAutoHyphens/>
              <w:ind w:left="0" w:firstLine="0"/>
              <w:contextualSpacing w:val="0"/>
            </w:pPr>
          </w:p>
        </w:tc>
        <w:tc>
          <w:tcPr>
            <w:tcW w:w="2269" w:type="dxa"/>
            <w:vMerge w:val="restart"/>
            <w:tcBorders>
              <w:bottom w:val="single" w:sz="8" w:space="0" w:color="000000"/>
            </w:tcBorders>
          </w:tcPr>
          <w:p w14:paraId="3EC9D2ED" w14:textId="77777777" w:rsidR="00F67E59" w:rsidRPr="003A3444" w:rsidRDefault="00F67E59" w:rsidP="00F67E59">
            <w:r w:rsidRPr="003A3444">
              <w:t>Осуществление религиозных обрядов</w:t>
            </w:r>
          </w:p>
        </w:tc>
        <w:tc>
          <w:tcPr>
            <w:tcW w:w="1701" w:type="dxa"/>
            <w:vMerge w:val="restart"/>
            <w:tcBorders>
              <w:bottom w:val="single" w:sz="8" w:space="0" w:color="000000"/>
            </w:tcBorders>
          </w:tcPr>
          <w:p w14:paraId="5FADA52A" w14:textId="77777777" w:rsidR="00F67E59" w:rsidRPr="003A3444" w:rsidRDefault="00F67E59" w:rsidP="00F67E59">
            <w:r w:rsidRPr="003A3444">
              <w:t>3.7.1</w:t>
            </w:r>
          </w:p>
        </w:tc>
        <w:tc>
          <w:tcPr>
            <w:tcW w:w="3969" w:type="dxa"/>
            <w:vMerge w:val="restart"/>
            <w:tcBorders>
              <w:bottom w:val="single" w:sz="8" w:space="0" w:color="000000"/>
            </w:tcBorders>
          </w:tcPr>
          <w:p w14:paraId="23A618A5" w14:textId="77777777" w:rsidR="00F67E59" w:rsidRPr="003A3444" w:rsidRDefault="00F67E59" w:rsidP="00F67E59">
            <w:pPr>
              <w:jc w:val="both"/>
            </w:pPr>
            <w:r w:rsidRPr="003A3444">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6520" w:type="dxa"/>
          </w:tcPr>
          <w:p w14:paraId="360C4A5C" w14:textId="77777777" w:rsidR="00F67E59" w:rsidRPr="003A3444" w:rsidRDefault="00F67E59" w:rsidP="00F67E59">
            <w:pPr>
              <w:jc w:val="both"/>
            </w:pPr>
            <w:r w:rsidRPr="003A3444">
              <w:t>Минимальный размер земельного участка (площадь) – 1500 кв. м</w:t>
            </w:r>
          </w:p>
        </w:tc>
      </w:tr>
      <w:tr w:rsidR="003A3444" w:rsidRPr="003A3444" w14:paraId="6E2B4745" w14:textId="77777777" w:rsidTr="00F67E59">
        <w:trPr>
          <w:trHeight w:val="45"/>
        </w:trPr>
        <w:tc>
          <w:tcPr>
            <w:tcW w:w="565" w:type="dxa"/>
            <w:vMerge/>
            <w:tcBorders>
              <w:left w:val="single" w:sz="8" w:space="0" w:color="000000"/>
              <w:bottom w:val="single" w:sz="8" w:space="0" w:color="000000"/>
              <w:right w:val="single" w:sz="8" w:space="0" w:color="000000"/>
            </w:tcBorders>
          </w:tcPr>
          <w:p w14:paraId="1C6CD8FC" w14:textId="77777777" w:rsidR="00F67E59" w:rsidRPr="003A3444" w:rsidRDefault="00F67E59" w:rsidP="00F67E59">
            <w:pPr>
              <w:pStyle w:val="af1"/>
              <w:ind w:left="0"/>
              <w:contextualSpacing w:val="0"/>
            </w:pPr>
          </w:p>
        </w:tc>
        <w:tc>
          <w:tcPr>
            <w:tcW w:w="2269" w:type="dxa"/>
            <w:vMerge/>
            <w:tcBorders>
              <w:left w:val="nil"/>
              <w:bottom w:val="single" w:sz="8" w:space="0" w:color="000000"/>
              <w:right w:val="single" w:sz="8" w:space="0" w:color="000000"/>
            </w:tcBorders>
          </w:tcPr>
          <w:p w14:paraId="16CD02A8" w14:textId="77777777" w:rsidR="00F67E59" w:rsidRPr="003A3444" w:rsidRDefault="00F67E59" w:rsidP="00F67E59"/>
        </w:tc>
        <w:tc>
          <w:tcPr>
            <w:tcW w:w="1701" w:type="dxa"/>
            <w:vMerge/>
            <w:tcBorders>
              <w:left w:val="nil"/>
              <w:bottom w:val="single" w:sz="8" w:space="0" w:color="000000"/>
              <w:right w:val="single" w:sz="8" w:space="0" w:color="000000"/>
            </w:tcBorders>
          </w:tcPr>
          <w:p w14:paraId="51EBA8F8" w14:textId="77777777" w:rsidR="00F67E59" w:rsidRPr="003A3444" w:rsidRDefault="00F67E59" w:rsidP="00F67E59"/>
        </w:tc>
        <w:tc>
          <w:tcPr>
            <w:tcW w:w="3969" w:type="dxa"/>
            <w:vMerge/>
            <w:tcBorders>
              <w:left w:val="nil"/>
              <w:bottom w:val="single" w:sz="8" w:space="0" w:color="000000"/>
              <w:right w:val="single" w:sz="8" w:space="0" w:color="000000"/>
            </w:tcBorders>
          </w:tcPr>
          <w:p w14:paraId="58BE05F0" w14:textId="77777777" w:rsidR="00F67E59" w:rsidRPr="003A3444" w:rsidRDefault="00F67E59" w:rsidP="00F67E59">
            <w:pPr>
              <w:jc w:val="both"/>
            </w:pPr>
          </w:p>
        </w:tc>
        <w:tc>
          <w:tcPr>
            <w:tcW w:w="6520" w:type="dxa"/>
            <w:tcBorders>
              <w:left w:val="nil"/>
              <w:bottom w:val="single" w:sz="8" w:space="0" w:color="000000"/>
              <w:right w:val="single" w:sz="8" w:space="0" w:color="000000"/>
            </w:tcBorders>
          </w:tcPr>
          <w:p w14:paraId="0CF6ABD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1B11DE9" w14:textId="77777777" w:rsidTr="00F67E59">
        <w:trPr>
          <w:trHeight w:val="45"/>
        </w:trPr>
        <w:tc>
          <w:tcPr>
            <w:tcW w:w="565" w:type="dxa"/>
            <w:vMerge/>
            <w:tcBorders>
              <w:top w:val="nil"/>
              <w:left w:val="single" w:sz="8" w:space="0" w:color="000000"/>
              <w:bottom w:val="single" w:sz="4" w:space="0" w:color="auto"/>
              <w:right w:val="single" w:sz="8" w:space="0" w:color="000000"/>
            </w:tcBorders>
          </w:tcPr>
          <w:p w14:paraId="0D5A1F0D" w14:textId="77777777" w:rsidR="00F67E59" w:rsidRPr="003A3444" w:rsidRDefault="00F67E59" w:rsidP="00F67E59">
            <w:pPr>
              <w:pStyle w:val="af1"/>
              <w:ind w:left="0"/>
              <w:contextualSpacing w:val="0"/>
            </w:pPr>
          </w:p>
        </w:tc>
        <w:tc>
          <w:tcPr>
            <w:tcW w:w="2269" w:type="dxa"/>
            <w:vMerge/>
            <w:tcBorders>
              <w:top w:val="nil"/>
              <w:left w:val="nil"/>
              <w:bottom w:val="single" w:sz="4" w:space="0" w:color="auto"/>
              <w:right w:val="single" w:sz="8" w:space="0" w:color="000000"/>
            </w:tcBorders>
          </w:tcPr>
          <w:p w14:paraId="5565E84C"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18D9CC0"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0C3563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0CFDF2B"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34AB2DAF" w14:textId="77777777" w:rsidTr="00F67E59">
        <w:trPr>
          <w:trHeight w:val="45"/>
        </w:trPr>
        <w:tc>
          <w:tcPr>
            <w:tcW w:w="565" w:type="dxa"/>
            <w:vMerge/>
            <w:tcBorders>
              <w:top w:val="single" w:sz="4" w:space="0" w:color="auto"/>
              <w:left w:val="single" w:sz="4" w:space="0" w:color="auto"/>
              <w:bottom w:val="single" w:sz="4" w:space="0" w:color="auto"/>
              <w:right w:val="single" w:sz="4" w:space="0" w:color="auto"/>
            </w:tcBorders>
          </w:tcPr>
          <w:p w14:paraId="52D52A57" w14:textId="77777777" w:rsidR="00F67E59" w:rsidRPr="003A3444" w:rsidRDefault="00F67E59" w:rsidP="00F67E59">
            <w:pPr>
              <w:pStyle w:val="af1"/>
              <w:ind w:left="0"/>
              <w:contextualSpacing w:val="0"/>
            </w:pPr>
          </w:p>
        </w:tc>
        <w:tc>
          <w:tcPr>
            <w:tcW w:w="2269" w:type="dxa"/>
            <w:vMerge/>
            <w:tcBorders>
              <w:top w:val="single" w:sz="4" w:space="0" w:color="auto"/>
              <w:left w:val="single" w:sz="4" w:space="0" w:color="auto"/>
              <w:bottom w:val="single" w:sz="4" w:space="0" w:color="auto"/>
              <w:right w:val="single" w:sz="4" w:space="0" w:color="auto"/>
            </w:tcBorders>
          </w:tcPr>
          <w:p w14:paraId="56C63C5F"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E06F084"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B45AFED"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B7AE4DF"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66EA8361" w14:textId="77777777" w:rsidTr="00F67E59">
        <w:trPr>
          <w:trHeight w:val="45"/>
        </w:trPr>
        <w:tc>
          <w:tcPr>
            <w:tcW w:w="565" w:type="dxa"/>
            <w:vMerge/>
            <w:tcBorders>
              <w:top w:val="single" w:sz="4" w:space="0" w:color="auto"/>
              <w:left w:val="single" w:sz="8" w:space="0" w:color="000000"/>
              <w:bottom w:val="single" w:sz="8" w:space="0" w:color="000000"/>
              <w:right w:val="single" w:sz="8" w:space="0" w:color="000000"/>
            </w:tcBorders>
          </w:tcPr>
          <w:p w14:paraId="260450FE" w14:textId="77777777" w:rsidR="00F67E59" w:rsidRPr="003A3444" w:rsidRDefault="00F67E59" w:rsidP="00F67E59">
            <w:pPr>
              <w:pStyle w:val="af1"/>
              <w:ind w:left="0"/>
              <w:contextualSpacing w:val="0"/>
            </w:pPr>
          </w:p>
        </w:tc>
        <w:tc>
          <w:tcPr>
            <w:tcW w:w="2269" w:type="dxa"/>
            <w:vMerge/>
            <w:tcBorders>
              <w:top w:val="single" w:sz="4" w:space="0" w:color="auto"/>
              <w:left w:val="nil"/>
              <w:bottom w:val="single" w:sz="8" w:space="0" w:color="000000"/>
              <w:right w:val="single" w:sz="8" w:space="0" w:color="000000"/>
            </w:tcBorders>
          </w:tcPr>
          <w:p w14:paraId="0EA3DF84"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FC28A1E"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5397F7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9DB8E30"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451FA8D"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4DBF0611"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34588E3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455D91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C75DE6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0E32011"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5D660701" w14:textId="77777777" w:rsidTr="00F67E59">
        <w:tc>
          <w:tcPr>
            <w:tcW w:w="565" w:type="dxa"/>
            <w:vMerge w:val="restart"/>
            <w:tcBorders>
              <w:top w:val="single" w:sz="4" w:space="0" w:color="auto"/>
              <w:left w:val="single" w:sz="4" w:space="0" w:color="auto"/>
              <w:bottom w:val="single" w:sz="4" w:space="0" w:color="auto"/>
              <w:right w:val="single" w:sz="4" w:space="0" w:color="auto"/>
            </w:tcBorders>
          </w:tcPr>
          <w:p w14:paraId="3805CCEA" w14:textId="77777777" w:rsidR="00F67E59" w:rsidRPr="003A3444" w:rsidRDefault="00F67E59" w:rsidP="00596C2D">
            <w:pPr>
              <w:pStyle w:val="af1"/>
              <w:numPr>
                <w:ilvl w:val="0"/>
                <w:numId w:val="17"/>
              </w:numPr>
              <w:suppressAutoHyphens/>
              <w:ind w:left="0" w:firstLine="0"/>
              <w:contextualSpacing w:val="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5192F0BE" w14:textId="77777777" w:rsidR="00F67E59" w:rsidRPr="003A3444" w:rsidRDefault="00F67E59" w:rsidP="00F67E59">
            <w:r w:rsidRPr="003A3444">
              <w:t>Обеспечение деятельности в области гидрометеорологии и смежных с ней областях</w:t>
            </w:r>
          </w:p>
        </w:tc>
        <w:tc>
          <w:tcPr>
            <w:tcW w:w="1701" w:type="dxa"/>
            <w:vMerge w:val="restart"/>
            <w:tcBorders>
              <w:top w:val="single" w:sz="4" w:space="0" w:color="auto"/>
              <w:left w:val="single" w:sz="4" w:space="0" w:color="auto"/>
              <w:bottom w:val="single" w:sz="4" w:space="0" w:color="auto"/>
              <w:right w:val="single" w:sz="4" w:space="0" w:color="auto"/>
            </w:tcBorders>
          </w:tcPr>
          <w:p w14:paraId="0D2A8AA9" w14:textId="77777777" w:rsidR="00F67E59" w:rsidRPr="003A3444" w:rsidRDefault="00F67E59" w:rsidP="00F67E59">
            <w:r w:rsidRPr="003A3444">
              <w:t>3.9.1</w:t>
            </w:r>
          </w:p>
        </w:tc>
        <w:tc>
          <w:tcPr>
            <w:tcW w:w="3969" w:type="dxa"/>
            <w:vMerge w:val="restart"/>
            <w:tcBorders>
              <w:top w:val="single" w:sz="4" w:space="0" w:color="auto"/>
              <w:left w:val="single" w:sz="4" w:space="0" w:color="auto"/>
              <w:bottom w:val="single" w:sz="4" w:space="0" w:color="auto"/>
              <w:right w:val="single" w:sz="4" w:space="0" w:color="auto"/>
            </w:tcBorders>
          </w:tcPr>
          <w:p w14:paraId="34161C82" w14:textId="77777777" w:rsidR="00F67E59" w:rsidRPr="003A3444" w:rsidRDefault="00F67E59" w:rsidP="00F67E59">
            <w:pPr>
              <w:jc w:val="both"/>
            </w:pPr>
            <w:r w:rsidRPr="003A3444">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single" w:sz="4" w:space="0" w:color="auto"/>
              <w:left w:val="single" w:sz="4" w:space="0" w:color="auto"/>
              <w:bottom w:val="single" w:sz="4" w:space="0" w:color="auto"/>
              <w:right w:val="single" w:sz="4" w:space="0" w:color="auto"/>
            </w:tcBorders>
          </w:tcPr>
          <w:p w14:paraId="4F507A06"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51D8407" w14:textId="77777777" w:rsidTr="00F67E59">
        <w:tc>
          <w:tcPr>
            <w:tcW w:w="565" w:type="dxa"/>
            <w:vMerge/>
            <w:tcBorders>
              <w:top w:val="single" w:sz="4" w:space="0" w:color="auto"/>
              <w:left w:val="single" w:sz="8" w:space="0" w:color="000000"/>
              <w:bottom w:val="single" w:sz="8" w:space="0" w:color="000000"/>
              <w:right w:val="single" w:sz="8" w:space="0" w:color="000000"/>
            </w:tcBorders>
          </w:tcPr>
          <w:p w14:paraId="2E278E80" w14:textId="77777777" w:rsidR="00F67E59" w:rsidRPr="003A3444" w:rsidRDefault="00F67E59" w:rsidP="00F67E59">
            <w:pPr>
              <w:pStyle w:val="af1"/>
              <w:ind w:left="0"/>
              <w:contextualSpacing w:val="0"/>
            </w:pPr>
          </w:p>
        </w:tc>
        <w:tc>
          <w:tcPr>
            <w:tcW w:w="2269" w:type="dxa"/>
            <w:vMerge/>
            <w:tcBorders>
              <w:top w:val="single" w:sz="4" w:space="0" w:color="auto"/>
              <w:left w:val="nil"/>
              <w:bottom w:val="single" w:sz="8" w:space="0" w:color="000000"/>
              <w:right w:val="single" w:sz="8" w:space="0" w:color="000000"/>
            </w:tcBorders>
          </w:tcPr>
          <w:p w14:paraId="3E9295D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88C6FE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EAD5C8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BC3E46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A1087D4" w14:textId="77777777" w:rsidTr="00F67E59">
        <w:tc>
          <w:tcPr>
            <w:tcW w:w="565" w:type="dxa"/>
            <w:vMerge/>
            <w:tcBorders>
              <w:top w:val="nil"/>
              <w:left w:val="single" w:sz="8" w:space="0" w:color="000000"/>
              <w:bottom w:val="single" w:sz="8" w:space="0" w:color="000000"/>
              <w:right w:val="single" w:sz="8" w:space="0" w:color="000000"/>
            </w:tcBorders>
          </w:tcPr>
          <w:p w14:paraId="385EE71F"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2BD55D4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368AF3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21751F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3B10B6F"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F4C7357" w14:textId="77777777" w:rsidTr="00F67E59">
        <w:tc>
          <w:tcPr>
            <w:tcW w:w="565" w:type="dxa"/>
            <w:vMerge/>
            <w:tcBorders>
              <w:top w:val="nil"/>
              <w:left w:val="single" w:sz="8" w:space="0" w:color="000000"/>
              <w:bottom w:val="single" w:sz="8" w:space="0" w:color="000000"/>
              <w:right w:val="single" w:sz="8" w:space="0" w:color="000000"/>
            </w:tcBorders>
          </w:tcPr>
          <w:p w14:paraId="07379614"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7A852A5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1B765B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3C4EF6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521DDF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4F54B3E" w14:textId="77777777" w:rsidTr="00F67E59">
        <w:tc>
          <w:tcPr>
            <w:tcW w:w="565" w:type="dxa"/>
            <w:vMerge/>
            <w:tcBorders>
              <w:top w:val="nil"/>
              <w:left w:val="single" w:sz="8" w:space="0" w:color="000000"/>
              <w:bottom w:val="single" w:sz="8" w:space="0" w:color="000000"/>
              <w:right w:val="single" w:sz="8" w:space="0" w:color="000000"/>
            </w:tcBorders>
          </w:tcPr>
          <w:p w14:paraId="72F1B60E"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3DE2350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A19A78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53C0F2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C1D23DA"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EB45439" w14:textId="77777777" w:rsidTr="00F67E59">
        <w:tc>
          <w:tcPr>
            <w:tcW w:w="565" w:type="dxa"/>
            <w:vMerge/>
            <w:tcBorders>
              <w:top w:val="nil"/>
              <w:left w:val="single" w:sz="8" w:space="0" w:color="000000"/>
              <w:bottom w:val="single" w:sz="8" w:space="0" w:color="000000"/>
              <w:right w:val="single" w:sz="8" w:space="0" w:color="000000"/>
            </w:tcBorders>
          </w:tcPr>
          <w:p w14:paraId="31547CB0"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11404CB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ACD08E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6DCB8F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CB0337E"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5F703B1" w14:textId="77777777" w:rsidTr="00F67E59">
        <w:tc>
          <w:tcPr>
            <w:tcW w:w="565" w:type="dxa"/>
            <w:vMerge w:val="restart"/>
            <w:tcBorders>
              <w:top w:val="nil"/>
              <w:left w:val="single" w:sz="8" w:space="0" w:color="000000"/>
              <w:bottom w:val="single" w:sz="8" w:space="0" w:color="000000"/>
              <w:right w:val="single" w:sz="8" w:space="0" w:color="000000"/>
            </w:tcBorders>
          </w:tcPr>
          <w:p w14:paraId="270FD478" w14:textId="77777777" w:rsidR="00F67E59" w:rsidRPr="003A3444" w:rsidRDefault="00F67E59" w:rsidP="00596C2D">
            <w:pPr>
              <w:pStyle w:val="af1"/>
              <w:numPr>
                <w:ilvl w:val="0"/>
                <w:numId w:val="17"/>
              </w:numPr>
              <w:suppressAutoHyphens/>
              <w:ind w:left="0" w:firstLine="0"/>
              <w:contextualSpacing w:val="0"/>
              <w:jc w:val="center"/>
            </w:pPr>
          </w:p>
        </w:tc>
        <w:tc>
          <w:tcPr>
            <w:tcW w:w="2269" w:type="dxa"/>
            <w:vMerge w:val="restart"/>
            <w:tcBorders>
              <w:top w:val="nil"/>
              <w:left w:val="nil"/>
              <w:bottom w:val="single" w:sz="8" w:space="0" w:color="000000"/>
              <w:right w:val="single" w:sz="8" w:space="0" w:color="000000"/>
            </w:tcBorders>
          </w:tcPr>
          <w:p w14:paraId="2556B731" w14:textId="77777777" w:rsidR="00F67E59" w:rsidRPr="003A3444" w:rsidRDefault="00F67E59" w:rsidP="00F67E59">
            <w:r w:rsidRPr="003A3444">
              <w:t>Амбулаторное ветеринарное обслуживание</w:t>
            </w:r>
          </w:p>
        </w:tc>
        <w:tc>
          <w:tcPr>
            <w:tcW w:w="1701" w:type="dxa"/>
            <w:vMerge w:val="restart"/>
            <w:tcBorders>
              <w:top w:val="nil"/>
              <w:left w:val="nil"/>
              <w:bottom w:val="single" w:sz="8" w:space="0" w:color="000000"/>
              <w:right w:val="single" w:sz="8" w:space="0" w:color="000000"/>
            </w:tcBorders>
          </w:tcPr>
          <w:p w14:paraId="0ABEA41A" w14:textId="77777777" w:rsidR="00F67E59" w:rsidRPr="003A3444" w:rsidRDefault="00F67E59" w:rsidP="00F67E59">
            <w:r w:rsidRPr="003A3444">
              <w:t>3.10.1</w:t>
            </w:r>
          </w:p>
        </w:tc>
        <w:tc>
          <w:tcPr>
            <w:tcW w:w="3969" w:type="dxa"/>
            <w:vMerge w:val="restart"/>
            <w:tcBorders>
              <w:top w:val="nil"/>
              <w:left w:val="nil"/>
              <w:bottom w:val="single" w:sz="8" w:space="0" w:color="000000"/>
              <w:right w:val="single" w:sz="8" w:space="0" w:color="000000"/>
            </w:tcBorders>
          </w:tcPr>
          <w:p w14:paraId="4EAA2FFE" w14:textId="77777777" w:rsidR="00F67E59" w:rsidRPr="003A3444" w:rsidRDefault="00F67E59" w:rsidP="00F67E59">
            <w:pPr>
              <w:jc w:val="both"/>
            </w:pPr>
            <w:r w:rsidRPr="003A3444">
              <w:t>Размещение объектов капитального строительства, предназначенных для оказания ветеринарных услуг без содержания животных</w:t>
            </w:r>
          </w:p>
        </w:tc>
        <w:tc>
          <w:tcPr>
            <w:tcW w:w="6520" w:type="dxa"/>
            <w:tcBorders>
              <w:top w:val="nil"/>
              <w:left w:val="nil"/>
              <w:bottom w:val="single" w:sz="8" w:space="0" w:color="000000"/>
              <w:right w:val="single" w:sz="8" w:space="0" w:color="000000"/>
            </w:tcBorders>
          </w:tcPr>
          <w:p w14:paraId="7200061A"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2D4A18C7" w14:textId="77777777" w:rsidTr="00F67E59">
        <w:tc>
          <w:tcPr>
            <w:tcW w:w="565" w:type="dxa"/>
            <w:vMerge/>
            <w:tcBorders>
              <w:top w:val="nil"/>
              <w:left w:val="single" w:sz="8" w:space="0" w:color="000000"/>
              <w:bottom w:val="single" w:sz="8" w:space="0" w:color="000000"/>
              <w:right w:val="single" w:sz="8" w:space="0" w:color="000000"/>
            </w:tcBorders>
          </w:tcPr>
          <w:p w14:paraId="705554AC"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149E2D3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33A669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27E51C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313E52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7BB38D8" w14:textId="77777777" w:rsidTr="00F67E59">
        <w:tc>
          <w:tcPr>
            <w:tcW w:w="565" w:type="dxa"/>
            <w:vMerge/>
            <w:tcBorders>
              <w:top w:val="nil"/>
              <w:left w:val="single" w:sz="8" w:space="0" w:color="000000"/>
              <w:bottom w:val="single" w:sz="4" w:space="0" w:color="auto"/>
              <w:right w:val="single" w:sz="8" w:space="0" w:color="000000"/>
            </w:tcBorders>
          </w:tcPr>
          <w:p w14:paraId="0EA55274" w14:textId="77777777" w:rsidR="00F67E59" w:rsidRPr="003A3444" w:rsidRDefault="00F67E59" w:rsidP="00F67E59">
            <w:pPr>
              <w:pStyle w:val="af1"/>
              <w:ind w:left="0"/>
              <w:contextualSpacing w:val="0"/>
            </w:pPr>
          </w:p>
        </w:tc>
        <w:tc>
          <w:tcPr>
            <w:tcW w:w="2269" w:type="dxa"/>
            <w:vMerge/>
            <w:tcBorders>
              <w:top w:val="nil"/>
              <w:left w:val="nil"/>
              <w:bottom w:val="single" w:sz="4" w:space="0" w:color="auto"/>
              <w:right w:val="single" w:sz="8" w:space="0" w:color="000000"/>
            </w:tcBorders>
          </w:tcPr>
          <w:p w14:paraId="7758F38B"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A841FAC"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9BFCCD9"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E225F9F"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264340C7" w14:textId="77777777" w:rsidTr="00F67E59">
        <w:tc>
          <w:tcPr>
            <w:tcW w:w="565" w:type="dxa"/>
            <w:vMerge/>
            <w:tcBorders>
              <w:top w:val="single" w:sz="4" w:space="0" w:color="auto"/>
              <w:left w:val="single" w:sz="4" w:space="0" w:color="auto"/>
              <w:bottom w:val="single" w:sz="4" w:space="0" w:color="auto"/>
              <w:right w:val="single" w:sz="4" w:space="0" w:color="auto"/>
            </w:tcBorders>
          </w:tcPr>
          <w:p w14:paraId="74808763" w14:textId="77777777" w:rsidR="00F67E59" w:rsidRPr="003A3444" w:rsidRDefault="00F67E59" w:rsidP="00F67E59">
            <w:pPr>
              <w:pStyle w:val="af1"/>
              <w:ind w:left="0"/>
              <w:contextualSpacing w:val="0"/>
            </w:pPr>
          </w:p>
        </w:tc>
        <w:tc>
          <w:tcPr>
            <w:tcW w:w="2269" w:type="dxa"/>
            <w:vMerge/>
            <w:tcBorders>
              <w:top w:val="single" w:sz="4" w:space="0" w:color="auto"/>
              <w:left w:val="single" w:sz="4" w:space="0" w:color="auto"/>
              <w:bottom w:val="single" w:sz="4" w:space="0" w:color="auto"/>
              <w:right w:val="single" w:sz="4" w:space="0" w:color="auto"/>
            </w:tcBorders>
          </w:tcPr>
          <w:p w14:paraId="01D6E7C4"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C85F4F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A145CE3"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A3C4C2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8A48B16" w14:textId="77777777" w:rsidTr="00F67E59">
        <w:tc>
          <w:tcPr>
            <w:tcW w:w="565" w:type="dxa"/>
            <w:vMerge/>
            <w:tcBorders>
              <w:top w:val="single" w:sz="4" w:space="0" w:color="auto"/>
              <w:left w:val="single" w:sz="8" w:space="0" w:color="000000"/>
              <w:bottom w:val="single" w:sz="8" w:space="0" w:color="000000"/>
              <w:right w:val="single" w:sz="8" w:space="0" w:color="000000"/>
            </w:tcBorders>
          </w:tcPr>
          <w:p w14:paraId="7D18D161" w14:textId="77777777" w:rsidR="00F67E59" w:rsidRPr="003A3444" w:rsidRDefault="00F67E59" w:rsidP="00F67E59">
            <w:pPr>
              <w:pStyle w:val="af1"/>
              <w:ind w:left="0"/>
              <w:contextualSpacing w:val="0"/>
            </w:pPr>
          </w:p>
        </w:tc>
        <w:tc>
          <w:tcPr>
            <w:tcW w:w="2269" w:type="dxa"/>
            <w:vMerge/>
            <w:tcBorders>
              <w:top w:val="single" w:sz="4" w:space="0" w:color="auto"/>
              <w:left w:val="nil"/>
              <w:bottom w:val="single" w:sz="8" w:space="0" w:color="000000"/>
              <w:right w:val="single" w:sz="8" w:space="0" w:color="000000"/>
            </w:tcBorders>
          </w:tcPr>
          <w:p w14:paraId="3C257431"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3E762AE"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EC16FBF"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DE8D79E"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2BA3EA5E" w14:textId="77777777" w:rsidTr="00F67E59">
        <w:tc>
          <w:tcPr>
            <w:tcW w:w="565" w:type="dxa"/>
            <w:vMerge/>
            <w:tcBorders>
              <w:top w:val="nil"/>
              <w:left w:val="single" w:sz="8" w:space="0" w:color="000000"/>
              <w:bottom w:val="single" w:sz="4" w:space="0" w:color="auto"/>
              <w:right w:val="single" w:sz="8" w:space="0" w:color="000000"/>
            </w:tcBorders>
          </w:tcPr>
          <w:p w14:paraId="4B7897CB" w14:textId="77777777" w:rsidR="00F67E59" w:rsidRPr="003A3444" w:rsidRDefault="00F67E59" w:rsidP="00F67E59">
            <w:pPr>
              <w:pStyle w:val="af1"/>
              <w:ind w:left="0"/>
              <w:contextualSpacing w:val="0"/>
            </w:pPr>
          </w:p>
        </w:tc>
        <w:tc>
          <w:tcPr>
            <w:tcW w:w="2269" w:type="dxa"/>
            <w:vMerge/>
            <w:tcBorders>
              <w:top w:val="nil"/>
              <w:left w:val="nil"/>
              <w:bottom w:val="single" w:sz="4" w:space="0" w:color="auto"/>
              <w:right w:val="single" w:sz="8" w:space="0" w:color="000000"/>
            </w:tcBorders>
          </w:tcPr>
          <w:p w14:paraId="6C64278D"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94E4023"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9FF588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3F51142"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45B75CBB" w14:textId="77777777" w:rsidTr="00F67E59">
        <w:tc>
          <w:tcPr>
            <w:tcW w:w="565" w:type="dxa"/>
            <w:vMerge w:val="restart"/>
            <w:tcBorders>
              <w:top w:val="single" w:sz="4" w:space="0" w:color="auto"/>
              <w:left w:val="single" w:sz="4" w:space="0" w:color="auto"/>
              <w:bottom w:val="single" w:sz="4" w:space="0" w:color="auto"/>
              <w:right w:val="single" w:sz="4" w:space="0" w:color="auto"/>
            </w:tcBorders>
          </w:tcPr>
          <w:p w14:paraId="4A62E660" w14:textId="77777777" w:rsidR="00F67E59" w:rsidRPr="003A3444" w:rsidRDefault="00F67E59" w:rsidP="00596C2D">
            <w:pPr>
              <w:pStyle w:val="af1"/>
              <w:numPr>
                <w:ilvl w:val="0"/>
                <w:numId w:val="17"/>
              </w:numPr>
              <w:suppressAutoHyphens/>
              <w:ind w:left="0" w:firstLine="0"/>
              <w:contextualSpacing w:val="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4F2CBCA0" w14:textId="77777777" w:rsidR="00F67E59" w:rsidRPr="003A3444" w:rsidRDefault="00F67E59" w:rsidP="00F67E59">
            <w:r w:rsidRPr="003A3444">
              <w:t>Деловое управление</w:t>
            </w:r>
          </w:p>
        </w:tc>
        <w:tc>
          <w:tcPr>
            <w:tcW w:w="1701" w:type="dxa"/>
            <w:vMerge w:val="restart"/>
            <w:tcBorders>
              <w:top w:val="single" w:sz="4" w:space="0" w:color="auto"/>
              <w:left w:val="single" w:sz="4" w:space="0" w:color="auto"/>
              <w:bottom w:val="single" w:sz="4" w:space="0" w:color="auto"/>
              <w:right w:val="single" w:sz="4" w:space="0" w:color="auto"/>
            </w:tcBorders>
          </w:tcPr>
          <w:p w14:paraId="024D3878" w14:textId="77777777" w:rsidR="00F67E59" w:rsidRPr="003A3444" w:rsidRDefault="00F67E59" w:rsidP="00F67E59">
            <w:r w:rsidRPr="003A3444">
              <w:t>4.1</w:t>
            </w:r>
          </w:p>
        </w:tc>
        <w:tc>
          <w:tcPr>
            <w:tcW w:w="3969" w:type="dxa"/>
            <w:vMerge w:val="restart"/>
            <w:tcBorders>
              <w:top w:val="single" w:sz="4" w:space="0" w:color="auto"/>
              <w:left w:val="single" w:sz="4" w:space="0" w:color="auto"/>
              <w:bottom w:val="single" w:sz="4" w:space="0" w:color="auto"/>
              <w:right w:val="single" w:sz="4" w:space="0" w:color="auto"/>
            </w:tcBorders>
          </w:tcPr>
          <w:p w14:paraId="677C0E1C" w14:textId="77777777" w:rsidR="00F67E59" w:rsidRPr="003A3444" w:rsidRDefault="00F67E59" w:rsidP="00F67E59">
            <w:pPr>
              <w:jc w:val="both"/>
            </w:pPr>
            <w:r w:rsidRPr="003A3444">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6520" w:type="dxa"/>
            <w:tcBorders>
              <w:top w:val="single" w:sz="4" w:space="0" w:color="auto"/>
              <w:left w:val="single" w:sz="4" w:space="0" w:color="auto"/>
              <w:bottom w:val="single" w:sz="4" w:space="0" w:color="auto"/>
              <w:right w:val="single" w:sz="4" w:space="0" w:color="auto"/>
            </w:tcBorders>
          </w:tcPr>
          <w:p w14:paraId="1D36430F" w14:textId="77777777" w:rsidR="00F67E59" w:rsidRPr="003A3444" w:rsidRDefault="00F67E59" w:rsidP="00F67E59">
            <w:pPr>
              <w:jc w:val="both"/>
            </w:pPr>
            <w:r w:rsidRPr="003A3444">
              <w:t>Минимальный размер земельного участка (площадь) – 600 кв. м</w:t>
            </w:r>
          </w:p>
        </w:tc>
      </w:tr>
      <w:tr w:rsidR="003A3444" w:rsidRPr="003A3444" w14:paraId="58433728" w14:textId="77777777" w:rsidTr="00F67E59">
        <w:tc>
          <w:tcPr>
            <w:tcW w:w="565" w:type="dxa"/>
            <w:vMerge/>
            <w:tcBorders>
              <w:top w:val="single" w:sz="4" w:space="0" w:color="auto"/>
              <w:left w:val="single" w:sz="8" w:space="0" w:color="000000"/>
              <w:right w:val="single" w:sz="8" w:space="0" w:color="000000"/>
            </w:tcBorders>
          </w:tcPr>
          <w:p w14:paraId="266D5A50" w14:textId="77777777" w:rsidR="00F67E59" w:rsidRPr="003A3444" w:rsidRDefault="00F67E59" w:rsidP="00F67E59">
            <w:pPr>
              <w:pStyle w:val="af1"/>
              <w:ind w:left="0"/>
              <w:contextualSpacing w:val="0"/>
            </w:pPr>
          </w:p>
        </w:tc>
        <w:tc>
          <w:tcPr>
            <w:tcW w:w="2269" w:type="dxa"/>
            <w:vMerge/>
            <w:tcBorders>
              <w:top w:val="single" w:sz="4" w:space="0" w:color="auto"/>
              <w:left w:val="nil"/>
              <w:right w:val="single" w:sz="8" w:space="0" w:color="000000"/>
            </w:tcBorders>
          </w:tcPr>
          <w:p w14:paraId="4C2E6383" w14:textId="77777777" w:rsidR="00F67E59" w:rsidRPr="003A3444" w:rsidRDefault="00F67E59" w:rsidP="00F67E59"/>
        </w:tc>
        <w:tc>
          <w:tcPr>
            <w:tcW w:w="1701" w:type="dxa"/>
            <w:vMerge/>
            <w:tcBorders>
              <w:top w:val="single" w:sz="4" w:space="0" w:color="auto"/>
              <w:left w:val="nil"/>
              <w:right w:val="single" w:sz="8" w:space="0" w:color="000000"/>
            </w:tcBorders>
          </w:tcPr>
          <w:p w14:paraId="2AAC7820" w14:textId="77777777" w:rsidR="00F67E59" w:rsidRPr="003A3444" w:rsidRDefault="00F67E59" w:rsidP="00F67E59"/>
        </w:tc>
        <w:tc>
          <w:tcPr>
            <w:tcW w:w="3969" w:type="dxa"/>
            <w:vMerge/>
            <w:tcBorders>
              <w:top w:val="single" w:sz="4" w:space="0" w:color="auto"/>
              <w:left w:val="nil"/>
              <w:right w:val="single" w:sz="8" w:space="0" w:color="000000"/>
            </w:tcBorders>
          </w:tcPr>
          <w:p w14:paraId="35892DCE"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6AAF0AEE"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8BE3885" w14:textId="77777777" w:rsidTr="00F67E59">
        <w:tc>
          <w:tcPr>
            <w:tcW w:w="565" w:type="dxa"/>
            <w:vMerge/>
            <w:tcBorders>
              <w:left w:val="single" w:sz="8" w:space="0" w:color="000000"/>
              <w:right w:val="single" w:sz="8" w:space="0" w:color="000000"/>
            </w:tcBorders>
          </w:tcPr>
          <w:p w14:paraId="25A7EC8C" w14:textId="77777777" w:rsidR="00F67E59" w:rsidRPr="003A3444" w:rsidRDefault="00F67E59" w:rsidP="00F67E59">
            <w:pPr>
              <w:pStyle w:val="af1"/>
              <w:ind w:left="0"/>
              <w:contextualSpacing w:val="0"/>
            </w:pPr>
          </w:p>
        </w:tc>
        <w:tc>
          <w:tcPr>
            <w:tcW w:w="2269" w:type="dxa"/>
            <w:vMerge/>
            <w:tcBorders>
              <w:left w:val="nil"/>
              <w:right w:val="single" w:sz="8" w:space="0" w:color="000000"/>
            </w:tcBorders>
          </w:tcPr>
          <w:p w14:paraId="362A89BB" w14:textId="77777777" w:rsidR="00F67E59" w:rsidRPr="003A3444" w:rsidRDefault="00F67E59" w:rsidP="00F67E59"/>
        </w:tc>
        <w:tc>
          <w:tcPr>
            <w:tcW w:w="1701" w:type="dxa"/>
            <w:vMerge/>
            <w:tcBorders>
              <w:left w:val="nil"/>
              <w:right w:val="single" w:sz="8" w:space="0" w:color="000000"/>
            </w:tcBorders>
          </w:tcPr>
          <w:p w14:paraId="18F2A0BB" w14:textId="77777777" w:rsidR="00F67E59" w:rsidRPr="003A3444" w:rsidRDefault="00F67E59" w:rsidP="00F67E59"/>
        </w:tc>
        <w:tc>
          <w:tcPr>
            <w:tcW w:w="3969" w:type="dxa"/>
            <w:vMerge/>
            <w:tcBorders>
              <w:left w:val="nil"/>
              <w:right w:val="single" w:sz="8" w:space="0" w:color="000000"/>
            </w:tcBorders>
          </w:tcPr>
          <w:p w14:paraId="2F0CD89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ADDC43E"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1D1337B0" w14:textId="77777777" w:rsidTr="00F67E59">
        <w:tc>
          <w:tcPr>
            <w:tcW w:w="565" w:type="dxa"/>
            <w:vMerge/>
            <w:tcBorders>
              <w:left w:val="single" w:sz="8" w:space="0" w:color="000000"/>
              <w:right w:val="single" w:sz="8" w:space="0" w:color="000000"/>
            </w:tcBorders>
          </w:tcPr>
          <w:p w14:paraId="448B106C" w14:textId="77777777" w:rsidR="00F67E59" w:rsidRPr="003A3444" w:rsidRDefault="00F67E59" w:rsidP="00F67E59">
            <w:pPr>
              <w:pStyle w:val="af1"/>
              <w:ind w:left="0"/>
              <w:contextualSpacing w:val="0"/>
            </w:pPr>
          </w:p>
        </w:tc>
        <w:tc>
          <w:tcPr>
            <w:tcW w:w="2269" w:type="dxa"/>
            <w:vMerge/>
            <w:tcBorders>
              <w:left w:val="nil"/>
              <w:right w:val="single" w:sz="8" w:space="0" w:color="000000"/>
            </w:tcBorders>
          </w:tcPr>
          <w:p w14:paraId="2601CB5D" w14:textId="77777777" w:rsidR="00F67E59" w:rsidRPr="003A3444" w:rsidRDefault="00F67E59" w:rsidP="00F67E59"/>
        </w:tc>
        <w:tc>
          <w:tcPr>
            <w:tcW w:w="1701" w:type="dxa"/>
            <w:vMerge/>
            <w:tcBorders>
              <w:left w:val="nil"/>
              <w:right w:val="single" w:sz="8" w:space="0" w:color="000000"/>
            </w:tcBorders>
          </w:tcPr>
          <w:p w14:paraId="2DE3773E" w14:textId="77777777" w:rsidR="00F67E59" w:rsidRPr="003A3444" w:rsidRDefault="00F67E59" w:rsidP="00F67E59"/>
        </w:tc>
        <w:tc>
          <w:tcPr>
            <w:tcW w:w="3969" w:type="dxa"/>
            <w:vMerge/>
            <w:tcBorders>
              <w:left w:val="nil"/>
              <w:right w:val="single" w:sz="8" w:space="0" w:color="000000"/>
            </w:tcBorders>
          </w:tcPr>
          <w:p w14:paraId="0A6251C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8E8FBD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705BC82" w14:textId="77777777" w:rsidTr="00F67E59">
        <w:tc>
          <w:tcPr>
            <w:tcW w:w="565" w:type="dxa"/>
            <w:vMerge/>
            <w:tcBorders>
              <w:left w:val="single" w:sz="8" w:space="0" w:color="000000"/>
              <w:right w:val="single" w:sz="8" w:space="0" w:color="000000"/>
            </w:tcBorders>
          </w:tcPr>
          <w:p w14:paraId="054C0BB8" w14:textId="77777777" w:rsidR="00F67E59" w:rsidRPr="003A3444" w:rsidRDefault="00F67E59" w:rsidP="00F67E59">
            <w:pPr>
              <w:pStyle w:val="af1"/>
              <w:ind w:left="0"/>
              <w:contextualSpacing w:val="0"/>
            </w:pPr>
          </w:p>
        </w:tc>
        <w:tc>
          <w:tcPr>
            <w:tcW w:w="2269" w:type="dxa"/>
            <w:vMerge/>
            <w:tcBorders>
              <w:left w:val="nil"/>
              <w:right w:val="single" w:sz="8" w:space="0" w:color="000000"/>
            </w:tcBorders>
          </w:tcPr>
          <w:p w14:paraId="516A4ED6" w14:textId="77777777" w:rsidR="00F67E59" w:rsidRPr="003A3444" w:rsidRDefault="00F67E59" w:rsidP="00F67E59"/>
        </w:tc>
        <w:tc>
          <w:tcPr>
            <w:tcW w:w="1701" w:type="dxa"/>
            <w:vMerge/>
            <w:tcBorders>
              <w:left w:val="nil"/>
              <w:right w:val="single" w:sz="8" w:space="0" w:color="000000"/>
            </w:tcBorders>
          </w:tcPr>
          <w:p w14:paraId="765F3C09" w14:textId="77777777" w:rsidR="00F67E59" w:rsidRPr="003A3444" w:rsidRDefault="00F67E59" w:rsidP="00F67E59"/>
        </w:tc>
        <w:tc>
          <w:tcPr>
            <w:tcW w:w="3969" w:type="dxa"/>
            <w:vMerge/>
            <w:tcBorders>
              <w:left w:val="nil"/>
              <w:right w:val="single" w:sz="8" w:space="0" w:color="000000"/>
            </w:tcBorders>
          </w:tcPr>
          <w:p w14:paraId="3E8F0C5F"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0DA6FF5" w14:textId="72318763" w:rsidR="00F67E59" w:rsidRPr="003A3444" w:rsidRDefault="00F67E59" w:rsidP="00A97665">
            <w:pPr>
              <w:jc w:val="both"/>
            </w:pPr>
            <w:r w:rsidRPr="003A3444">
              <w:t>Предельная высота зданий, строений, сооружений – 21/25/30/33 м (прим.3.</w:t>
            </w:r>
            <w:r w:rsidR="00A97665">
              <w:t>4</w:t>
            </w:r>
            <w:r w:rsidRPr="003A3444">
              <w:t>)</w:t>
            </w:r>
          </w:p>
        </w:tc>
      </w:tr>
      <w:tr w:rsidR="003A3444" w:rsidRPr="003A3444" w14:paraId="5A2FB740" w14:textId="77777777" w:rsidTr="00F67E59">
        <w:tc>
          <w:tcPr>
            <w:tcW w:w="565" w:type="dxa"/>
            <w:vMerge/>
            <w:tcBorders>
              <w:left w:val="single" w:sz="8" w:space="0" w:color="000000"/>
              <w:bottom w:val="single" w:sz="4" w:space="0" w:color="auto"/>
              <w:right w:val="single" w:sz="8" w:space="0" w:color="000000"/>
            </w:tcBorders>
          </w:tcPr>
          <w:p w14:paraId="221D8B0A" w14:textId="77777777" w:rsidR="00F67E59" w:rsidRPr="003A3444" w:rsidRDefault="00F67E59" w:rsidP="00F67E59">
            <w:pPr>
              <w:pStyle w:val="af1"/>
              <w:ind w:left="0"/>
              <w:contextualSpacing w:val="0"/>
            </w:pPr>
          </w:p>
        </w:tc>
        <w:tc>
          <w:tcPr>
            <w:tcW w:w="2269" w:type="dxa"/>
            <w:vMerge/>
            <w:tcBorders>
              <w:left w:val="nil"/>
              <w:bottom w:val="single" w:sz="4" w:space="0" w:color="auto"/>
              <w:right w:val="single" w:sz="8" w:space="0" w:color="000000"/>
            </w:tcBorders>
          </w:tcPr>
          <w:p w14:paraId="626BC0DE" w14:textId="77777777" w:rsidR="00F67E59" w:rsidRPr="003A3444" w:rsidRDefault="00F67E59" w:rsidP="00F67E59"/>
        </w:tc>
        <w:tc>
          <w:tcPr>
            <w:tcW w:w="1701" w:type="dxa"/>
            <w:vMerge/>
            <w:tcBorders>
              <w:left w:val="nil"/>
              <w:bottom w:val="single" w:sz="4" w:space="0" w:color="auto"/>
              <w:right w:val="single" w:sz="8" w:space="0" w:color="000000"/>
            </w:tcBorders>
          </w:tcPr>
          <w:p w14:paraId="5AD2F45D" w14:textId="77777777" w:rsidR="00F67E59" w:rsidRPr="003A3444" w:rsidRDefault="00F67E59" w:rsidP="00F67E59"/>
        </w:tc>
        <w:tc>
          <w:tcPr>
            <w:tcW w:w="3969" w:type="dxa"/>
            <w:vMerge/>
            <w:tcBorders>
              <w:left w:val="nil"/>
              <w:bottom w:val="single" w:sz="4" w:space="0" w:color="auto"/>
              <w:right w:val="single" w:sz="4" w:space="0" w:color="auto"/>
            </w:tcBorders>
          </w:tcPr>
          <w:p w14:paraId="69F58D51"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0C3B4E18"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5BE93B6B" w14:textId="77777777" w:rsidTr="00F67E59">
        <w:trPr>
          <w:trHeight w:val="555"/>
        </w:trPr>
        <w:tc>
          <w:tcPr>
            <w:tcW w:w="565" w:type="dxa"/>
            <w:vMerge w:val="restart"/>
            <w:tcBorders>
              <w:top w:val="single" w:sz="4" w:space="0" w:color="auto"/>
              <w:left w:val="single" w:sz="4" w:space="0" w:color="auto"/>
              <w:right w:val="single" w:sz="4" w:space="0" w:color="auto"/>
            </w:tcBorders>
          </w:tcPr>
          <w:p w14:paraId="7395E57E" w14:textId="77777777" w:rsidR="00F67E59" w:rsidRPr="003A3444" w:rsidRDefault="00F67E59" w:rsidP="00596C2D">
            <w:pPr>
              <w:pStyle w:val="af1"/>
              <w:numPr>
                <w:ilvl w:val="0"/>
                <w:numId w:val="17"/>
              </w:numPr>
              <w:suppressAutoHyphens/>
              <w:ind w:left="0" w:firstLine="0"/>
              <w:contextualSpacing w:val="0"/>
              <w:jc w:val="center"/>
            </w:pPr>
          </w:p>
        </w:tc>
        <w:tc>
          <w:tcPr>
            <w:tcW w:w="2269" w:type="dxa"/>
            <w:vMerge w:val="restart"/>
            <w:tcBorders>
              <w:top w:val="single" w:sz="4" w:space="0" w:color="auto"/>
              <w:left w:val="single" w:sz="4" w:space="0" w:color="auto"/>
              <w:right w:val="single" w:sz="4" w:space="0" w:color="auto"/>
            </w:tcBorders>
          </w:tcPr>
          <w:p w14:paraId="58920B68" w14:textId="77777777" w:rsidR="00F67E59" w:rsidRPr="003A3444" w:rsidRDefault="00F67E59" w:rsidP="00F67E59">
            <w:r w:rsidRPr="003A3444">
              <w:t>Объекты торговли (торговые центры, торгово-развлекательные центры (комплексы)</w:t>
            </w:r>
          </w:p>
        </w:tc>
        <w:tc>
          <w:tcPr>
            <w:tcW w:w="1701" w:type="dxa"/>
            <w:vMerge w:val="restart"/>
            <w:tcBorders>
              <w:top w:val="single" w:sz="4" w:space="0" w:color="auto"/>
              <w:left w:val="single" w:sz="4" w:space="0" w:color="auto"/>
              <w:right w:val="single" w:sz="4" w:space="0" w:color="auto"/>
            </w:tcBorders>
          </w:tcPr>
          <w:p w14:paraId="75CC7FB3" w14:textId="77777777" w:rsidR="00F67E59" w:rsidRPr="003A3444" w:rsidRDefault="00F67E59" w:rsidP="00F67E59">
            <w:r w:rsidRPr="003A3444">
              <w:t>4.2</w:t>
            </w:r>
          </w:p>
        </w:tc>
        <w:tc>
          <w:tcPr>
            <w:tcW w:w="3969" w:type="dxa"/>
            <w:vMerge w:val="restart"/>
            <w:tcBorders>
              <w:top w:val="single" w:sz="4" w:space="0" w:color="auto"/>
              <w:left w:val="single" w:sz="4" w:space="0" w:color="auto"/>
              <w:right w:val="single" w:sz="4" w:space="0" w:color="auto"/>
            </w:tcBorders>
          </w:tcPr>
          <w:p w14:paraId="414BFDF3" w14:textId="77777777" w:rsidR="00F67E59" w:rsidRPr="003A3444" w:rsidRDefault="00F67E59" w:rsidP="00F67E59">
            <w:pPr>
              <w:jc w:val="both"/>
            </w:pPr>
            <w:r w:rsidRPr="003A3444">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w:t>
            </w:r>
          </w:p>
          <w:p w14:paraId="1B5A19F0" w14:textId="77777777" w:rsidR="00F67E59" w:rsidRPr="003A3444" w:rsidRDefault="00F67E59" w:rsidP="00F67E59">
            <w:pPr>
              <w:jc w:val="both"/>
            </w:pPr>
            <w:r w:rsidRPr="003A3444">
              <w:t>размещение гаражей и (или) стоянок для автомобилей сотрудников и посетителей торгового центра</w:t>
            </w:r>
          </w:p>
        </w:tc>
        <w:tc>
          <w:tcPr>
            <w:tcW w:w="6520" w:type="dxa"/>
            <w:tcBorders>
              <w:top w:val="single" w:sz="4" w:space="0" w:color="auto"/>
              <w:left w:val="single" w:sz="4" w:space="0" w:color="auto"/>
              <w:bottom w:val="single" w:sz="4" w:space="0" w:color="auto"/>
              <w:right w:val="single" w:sz="4" w:space="0" w:color="auto"/>
            </w:tcBorders>
          </w:tcPr>
          <w:p w14:paraId="6AA1CAAD" w14:textId="77777777" w:rsidR="00F67E59" w:rsidRPr="003A3444" w:rsidRDefault="00F67E59" w:rsidP="00F67E59">
            <w:pPr>
              <w:jc w:val="both"/>
            </w:pPr>
            <w:r w:rsidRPr="003A3444">
              <w:t>Минимальный размер земельного участка (площадь) – 5000 кв. м</w:t>
            </w:r>
          </w:p>
        </w:tc>
      </w:tr>
      <w:tr w:rsidR="003A3444" w:rsidRPr="003A3444" w14:paraId="2C5AA80D" w14:textId="77777777" w:rsidTr="00F67E59">
        <w:trPr>
          <w:trHeight w:val="552"/>
        </w:trPr>
        <w:tc>
          <w:tcPr>
            <w:tcW w:w="565" w:type="dxa"/>
            <w:vMerge/>
            <w:tcBorders>
              <w:left w:val="single" w:sz="4" w:space="0" w:color="auto"/>
              <w:right w:val="single" w:sz="4" w:space="0" w:color="auto"/>
            </w:tcBorders>
          </w:tcPr>
          <w:p w14:paraId="1D995948" w14:textId="77777777" w:rsidR="00F67E59" w:rsidRPr="003A3444" w:rsidRDefault="00F67E59" w:rsidP="00596C2D">
            <w:pPr>
              <w:pStyle w:val="af1"/>
              <w:numPr>
                <w:ilvl w:val="0"/>
                <w:numId w:val="17"/>
              </w:numPr>
              <w:suppressAutoHyphens/>
              <w:ind w:left="0" w:firstLine="0"/>
              <w:contextualSpacing w:val="0"/>
              <w:jc w:val="center"/>
            </w:pPr>
          </w:p>
        </w:tc>
        <w:tc>
          <w:tcPr>
            <w:tcW w:w="2269" w:type="dxa"/>
            <w:vMerge/>
            <w:tcBorders>
              <w:left w:val="single" w:sz="4" w:space="0" w:color="auto"/>
              <w:right w:val="single" w:sz="4" w:space="0" w:color="auto"/>
            </w:tcBorders>
          </w:tcPr>
          <w:p w14:paraId="1F02D7BB" w14:textId="77777777" w:rsidR="00F67E59" w:rsidRPr="003A3444" w:rsidRDefault="00F67E59" w:rsidP="00F67E59"/>
        </w:tc>
        <w:tc>
          <w:tcPr>
            <w:tcW w:w="1701" w:type="dxa"/>
            <w:vMerge/>
            <w:tcBorders>
              <w:left w:val="single" w:sz="4" w:space="0" w:color="auto"/>
              <w:right w:val="single" w:sz="4" w:space="0" w:color="auto"/>
            </w:tcBorders>
          </w:tcPr>
          <w:p w14:paraId="4B1AD9BB" w14:textId="77777777" w:rsidR="00F67E59" w:rsidRPr="003A3444" w:rsidRDefault="00F67E59" w:rsidP="00F67E59"/>
        </w:tc>
        <w:tc>
          <w:tcPr>
            <w:tcW w:w="3969" w:type="dxa"/>
            <w:vMerge/>
            <w:tcBorders>
              <w:left w:val="single" w:sz="4" w:space="0" w:color="auto"/>
              <w:right w:val="single" w:sz="4" w:space="0" w:color="auto"/>
            </w:tcBorders>
          </w:tcPr>
          <w:p w14:paraId="601FA8A2"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995368E"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A91F993" w14:textId="77777777" w:rsidTr="00F67E59">
        <w:trPr>
          <w:trHeight w:val="552"/>
        </w:trPr>
        <w:tc>
          <w:tcPr>
            <w:tcW w:w="565" w:type="dxa"/>
            <w:vMerge/>
            <w:tcBorders>
              <w:left w:val="single" w:sz="4" w:space="0" w:color="auto"/>
              <w:right w:val="single" w:sz="4" w:space="0" w:color="auto"/>
            </w:tcBorders>
          </w:tcPr>
          <w:p w14:paraId="2CEDB29F" w14:textId="77777777" w:rsidR="00F67E59" w:rsidRPr="003A3444" w:rsidRDefault="00F67E59" w:rsidP="00596C2D">
            <w:pPr>
              <w:pStyle w:val="af1"/>
              <w:numPr>
                <w:ilvl w:val="0"/>
                <w:numId w:val="17"/>
              </w:numPr>
              <w:suppressAutoHyphens/>
              <w:ind w:left="0" w:firstLine="0"/>
              <w:contextualSpacing w:val="0"/>
              <w:jc w:val="center"/>
            </w:pPr>
          </w:p>
        </w:tc>
        <w:tc>
          <w:tcPr>
            <w:tcW w:w="2269" w:type="dxa"/>
            <w:vMerge/>
            <w:tcBorders>
              <w:left w:val="single" w:sz="4" w:space="0" w:color="auto"/>
              <w:right w:val="single" w:sz="4" w:space="0" w:color="auto"/>
            </w:tcBorders>
          </w:tcPr>
          <w:p w14:paraId="35EA4492" w14:textId="77777777" w:rsidR="00F67E59" w:rsidRPr="003A3444" w:rsidRDefault="00F67E59" w:rsidP="00F67E59"/>
        </w:tc>
        <w:tc>
          <w:tcPr>
            <w:tcW w:w="1701" w:type="dxa"/>
            <w:vMerge/>
            <w:tcBorders>
              <w:left w:val="single" w:sz="4" w:space="0" w:color="auto"/>
              <w:right w:val="single" w:sz="4" w:space="0" w:color="auto"/>
            </w:tcBorders>
          </w:tcPr>
          <w:p w14:paraId="77556176" w14:textId="77777777" w:rsidR="00F67E59" w:rsidRPr="003A3444" w:rsidRDefault="00F67E59" w:rsidP="00F67E59"/>
        </w:tc>
        <w:tc>
          <w:tcPr>
            <w:tcW w:w="3969" w:type="dxa"/>
            <w:vMerge/>
            <w:tcBorders>
              <w:left w:val="single" w:sz="4" w:space="0" w:color="auto"/>
              <w:right w:val="single" w:sz="4" w:space="0" w:color="auto"/>
            </w:tcBorders>
          </w:tcPr>
          <w:p w14:paraId="2188F690"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E67AE2F"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58BC2E41" w14:textId="77777777" w:rsidTr="00F67E59">
        <w:trPr>
          <w:trHeight w:val="552"/>
        </w:trPr>
        <w:tc>
          <w:tcPr>
            <w:tcW w:w="565" w:type="dxa"/>
            <w:vMerge/>
            <w:tcBorders>
              <w:left w:val="single" w:sz="4" w:space="0" w:color="auto"/>
              <w:right w:val="single" w:sz="4" w:space="0" w:color="auto"/>
            </w:tcBorders>
          </w:tcPr>
          <w:p w14:paraId="1D202E3B" w14:textId="77777777" w:rsidR="00F67E59" w:rsidRPr="003A3444" w:rsidRDefault="00F67E59" w:rsidP="00596C2D">
            <w:pPr>
              <w:pStyle w:val="af1"/>
              <w:numPr>
                <w:ilvl w:val="0"/>
                <w:numId w:val="17"/>
              </w:numPr>
              <w:suppressAutoHyphens/>
              <w:ind w:left="0" w:firstLine="0"/>
              <w:contextualSpacing w:val="0"/>
              <w:jc w:val="center"/>
            </w:pPr>
          </w:p>
        </w:tc>
        <w:tc>
          <w:tcPr>
            <w:tcW w:w="2269" w:type="dxa"/>
            <w:vMerge/>
            <w:tcBorders>
              <w:left w:val="single" w:sz="4" w:space="0" w:color="auto"/>
              <w:right w:val="single" w:sz="4" w:space="0" w:color="auto"/>
            </w:tcBorders>
          </w:tcPr>
          <w:p w14:paraId="769A5F41" w14:textId="77777777" w:rsidR="00F67E59" w:rsidRPr="003A3444" w:rsidRDefault="00F67E59" w:rsidP="00F67E59"/>
        </w:tc>
        <w:tc>
          <w:tcPr>
            <w:tcW w:w="1701" w:type="dxa"/>
            <w:vMerge/>
            <w:tcBorders>
              <w:left w:val="single" w:sz="4" w:space="0" w:color="auto"/>
              <w:right w:val="single" w:sz="4" w:space="0" w:color="auto"/>
            </w:tcBorders>
          </w:tcPr>
          <w:p w14:paraId="1B4527F1" w14:textId="77777777" w:rsidR="00F67E59" w:rsidRPr="003A3444" w:rsidRDefault="00F67E59" w:rsidP="00F67E59"/>
        </w:tc>
        <w:tc>
          <w:tcPr>
            <w:tcW w:w="3969" w:type="dxa"/>
            <w:vMerge/>
            <w:tcBorders>
              <w:left w:val="single" w:sz="4" w:space="0" w:color="auto"/>
              <w:right w:val="single" w:sz="4" w:space="0" w:color="auto"/>
            </w:tcBorders>
          </w:tcPr>
          <w:p w14:paraId="471A0E9C"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DAF4A24"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378AAA3" w14:textId="77777777" w:rsidTr="00F67E59">
        <w:trPr>
          <w:trHeight w:val="277"/>
        </w:trPr>
        <w:tc>
          <w:tcPr>
            <w:tcW w:w="565" w:type="dxa"/>
            <w:vMerge/>
            <w:tcBorders>
              <w:left w:val="single" w:sz="4" w:space="0" w:color="auto"/>
              <w:right w:val="single" w:sz="4" w:space="0" w:color="auto"/>
            </w:tcBorders>
          </w:tcPr>
          <w:p w14:paraId="46475206" w14:textId="77777777" w:rsidR="00F67E59" w:rsidRPr="003A3444" w:rsidRDefault="00F67E59" w:rsidP="00596C2D">
            <w:pPr>
              <w:pStyle w:val="af1"/>
              <w:numPr>
                <w:ilvl w:val="0"/>
                <w:numId w:val="17"/>
              </w:numPr>
              <w:suppressAutoHyphens/>
              <w:ind w:left="0" w:firstLine="0"/>
              <w:contextualSpacing w:val="0"/>
              <w:jc w:val="center"/>
            </w:pPr>
          </w:p>
        </w:tc>
        <w:tc>
          <w:tcPr>
            <w:tcW w:w="2269" w:type="dxa"/>
            <w:vMerge/>
            <w:tcBorders>
              <w:left w:val="single" w:sz="4" w:space="0" w:color="auto"/>
              <w:right w:val="single" w:sz="4" w:space="0" w:color="auto"/>
            </w:tcBorders>
          </w:tcPr>
          <w:p w14:paraId="392284ED" w14:textId="77777777" w:rsidR="00F67E59" w:rsidRPr="003A3444" w:rsidRDefault="00F67E59" w:rsidP="00F67E59"/>
        </w:tc>
        <w:tc>
          <w:tcPr>
            <w:tcW w:w="1701" w:type="dxa"/>
            <w:vMerge/>
            <w:tcBorders>
              <w:left w:val="single" w:sz="4" w:space="0" w:color="auto"/>
              <w:right w:val="single" w:sz="4" w:space="0" w:color="auto"/>
            </w:tcBorders>
          </w:tcPr>
          <w:p w14:paraId="7C523C47" w14:textId="77777777" w:rsidR="00F67E59" w:rsidRPr="003A3444" w:rsidRDefault="00F67E59" w:rsidP="00F67E59"/>
        </w:tc>
        <w:tc>
          <w:tcPr>
            <w:tcW w:w="3969" w:type="dxa"/>
            <w:vMerge/>
            <w:tcBorders>
              <w:left w:val="single" w:sz="4" w:space="0" w:color="auto"/>
              <w:right w:val="single" w:sz="4" w:space="0" w:color="auto"/>
            </w:tcBorders>
          </w:tcPr>
          <w:p w14:paraId="79DF7B3B"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0D8787FD" w14:textId="49BE4259" w:rsidR="00F67E59" w:rsidRPr="003A3444" w:rsidRDefault="00F67E59" w:rsidP="00A97665">
            <w:pPr>
              <w:jc w:val="both"/>
            </w:pPr>
            <w:r w:rsidRPr="003A3444">
              <w:t>Предельная высота зданий, строений, сооружений – 21/25/30/33 м (прим.3.</w:t>
            </w:r>
            <w:r w:rsidR="00A97665">
              <w:t>4</w:t>
            </w:r>
            <w:r w:rsidRPr="003A3444">
              <w:t>)</w:t>
            </w:r>
          </w:p>
        </w:tc>
      </w:tr>
      <w:tr w:rsidR="003A3444" w:rsidRPr="003A3444" w14:paraId="77496E8B" w14:textId="77777777" w:rsidTr="00F67E59">
        <w:trPr>
          <w:trHeight w:val="552"/>
        </w:trPr>
        <w:tc>
          <w:tcPr>
            <w:tcW w:w="565" w:type="dxa"/>
            <w:vMerge/>
            <w:tcBorders>
              <w:left w:val="single" w:sz="4" w:space="0" w:color="auto"/>
              <w:bottom w:val="single" w:sz="4" w:space="0" w:color="auto"/>
              <w:right w:val="single" w:sz="4" w:space="0" w:color="auto"/>
            </w:tcBorders>
          </w:tcPr>
          <w:p w14:paraId="6736EBC1" w14:textId="77777777" w:rsidR="00F67E59" w:rsidRPr="003A3444" w:rsidRDefault="00F67E59" w:rsidP="00596C2D">
            <w:pPr>
              <w:pStyle w:val="af1"/>
              <w:numPr>
                <w:ilvl w:val="0"/>
                <w:numId w:val="17"/>
              </w:numPr>
              <w:suppressAutoHyphens/>
              <w:ind w:left="0" w:firstLine="0"/>
              <w:contextualSpacing w:val="0"/>
              <w:jc w:val="center"/>
            </w:pPr>
          </w:p>
        </w:tc>
        <w:tc>
          <w:tcPr>
            <w:tcW w:w="2269" w:type="dxa"/>
            <w:vMerge/>
            <w:tcBorders>
              <w:left w:val="single" w:sz="4" w:space="0" w:color="auto"/>
              <w:bottom w:val="single" w:sz="4" w:space="0" w:color="auto"/>
              <w:right w:val="single" w:sz="4" w:space="0" w:color="auto"/>
            </w:tcBorders>
          </w:tcPr>
          <w:p w14:paraId="40FF4253" w14:textId="77777777" w:rsidR="00F67E59" w:rsidRPr="003A3444" w:rsidRDefault="00F67E59" w:rsidP="00F67E59"/>
        </w:tc>
        <w:tc>
          <w:tcPr>
            <w:tcW w:w="1701" w:type="dxa"/>
            <w:vMerge/>
            <w:tcBorders>
              <w:left w:val="single" w:sz="4" w:space="0" w:color="auto"/>
              <w:bottom w:val="single" w:sz="4" w:space="0" w:color="auto"/>
              <w:right w:val="single" w:sz="4" w:space="0" w:color="auto"/>
            </w:tcBorders>
          </w:tcPr>
          <w:p w14:paraId="1BA0439F" w14:textId="77777777" w:rsidR="00F67E59" w:rsidRPr="003A3444" w:rsidRDefault="00F67E59" w:rsidP="00F67E59"/>
        </w:tc>
        <w:tc>
          <w:tcPr>
            <w:tcW w:w="3969" w:type="dxa"/>
            <w:vMerge/>
            <w:tcBorders>
              <w:left w:val="single" w:sz="4" w:space="0" w:color="auto"/>
              <w:bottom w:val="single" w:sz="4" w:space="0" w:color="auto"/>
              <w:right w:val="single" w:sz="4" w:space="0" w:color="auto"/>
            </w:tcBorders>
          </w:tcPr>
          <w:p w14:paraId="6E4ED997"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1FE63D9"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2ABDBD8" w14:textId="77777777" w:rsidTr="00F67E59">
        <w:trPr>
          <w:trHeight w:val="45"/>
        </w:trPr>
        <w:tc>
          <w:tcPr>
            <w:tcW w:w="565" w:type="dxa"/>
            <w:vMerge w:val="restart"/>
            <w:tcBorders>
              <w:top w:val="single" w:sz="4" w:space="0" w:color="auto"/>
              <w:left w:val="single" w:sz="4" w:space="0" w:color="auto"/>
              <w:bottom w:val="single" w:sz="4" w:space="0" w:color="auto"/>
              <w:right w:val="single" w:sz="4" w:space="0" w:color="auto"/>
            </w:tcBorders>
          </w:tcPr>
          <w:p w14:paraId="5722CE38" w14:textId="77777777" w:rsidR="00F67E59" w:rsidRPr="003A3444" w:rsidRDefault="00F67E59" w:rsidP="00596C2D">
            <w:pPr>
              <w:pStyle w:val="af1"/>
              <w:numPr>
                <w:ilvl w:val="0"/>
                <w:numId w:val="17"/>
              </w:numPr>
              <w:suppressAutoHyphens/>
              <w:ind w:left="0" w:firstLine="0"/>
              <w:contextualSpacing w:val="0"/>
            </w:pPr>
          </w:p>
        </w:tc>
        <w:tc>
          <w:tcPr>
            <w:tcW w:w="2269" w:type="dxa"/>
            <w:vMerge w:val="restart"/>
            <w:tcBorders>
              <w:top w:val="single" w:sz="4" w:space="0" w:color="auto"/>
              <w:left w:val="single" w:sz="4" w:space="0" w:color="auto"/>
              <w:bottom w:val="single" w:sz="4" w:space="0" w:color="auto"/>
              <w:right w:val="single" w:sz="4" w:space="0" w:color="auto"/>
            </w:tcBorders>
          </w:tcPr>
          <w:p w14:paraId="6D4E20C5" w14:textId="77777777" w:rsidR="00F67E59" w:rsidRPr="003A3444" w:rsidRDefault="00F67E59" w:rsidP="00F67E59">
            <w:r w:rsidRPr="003A3444">
              <w:t>Магазины</w:t>
            </w:r>
          </w:p>
        </w:tc>
        <w:tc>
          <w:tcPr>
            <w:tcW w:w="1701" w:type="dxa"/>
            <w:vMerge w:val="restart"/>
            <w:tcBorders>
              <w:top w:val="single" w:sz="4" w:space="0" w:color="auto"/>
              <w:left w:val="single" w:sz="4" w:space="0" w:color="auto"/>
              <w:bottom w:val="single" w:sz="4" w:space="0" w:color="auto"/>
              <w:right w:val="single" w:sz="4" w:space="0" w:color="auto"/>
            </w:tcBorders>
          </w:tcPr>
          <w:p w14:paraId="694C0B04" w14:textId="77777777" w:rsidR="00F67E59" w:rsidRPr="003A3444" w:rsidRDefault="00F67E59" w:rsidP="00F67E59">
            <w:r w:rsidRPr="003A3444">
              <w:t>4.4</w:t>
            </w:r>
          </w:p>
        </w:tc>
        <w:tc>
          <w:tcPr>
            <w:tcW w:w="3969" w:type="dxa"/>
            <w:vMerge w:val="restart"/>
            <w:tcBorders>
              <w:top w:val="single" w:sz="4" w:space="0" w:color="auto"/>
              <w:left w:val="single" w:sz="4" w:space="0" w:color="auto"/>
              <w:bottom w:val="single" w:sz="4" w:space="0" w:color="auto"/>
              <w:right w:val="single" w:sz="4" w:space="0" w:color="auto"/>
            </w:tcBorders>
          </w:tcPr>
          <w:p w14:paraId="254F968F" w14:textId="77777777" w:rsidR="00F67E59" w:rsidRPr="003A3444" w:rsidRDefault="00F67E59" w:rsidP="00F67E59">
            <w:pPr>
              <w:jc w:val="both"/>
            </w:pPr>
            <w:r w:rsidRPr="003A3444">
              <w:t>Размещение объектов капитального строительства, предназначенных для продажи товаров, торговая площадь которых составляет до 5000 кв. м</w:t>
            </w:r>
          </w:p>
        </w:tc>
        <w:tc>
          <w:tcPr>
            <w:tcW w:w="6520" w:type="dxa"/>
            <w:tcBorders>
              <w:top w:val="single" w:sz="4" w:space="0" w:color="auto"/>
              <w:left w:val="single" w:sz="4" w:space="0" w:color="auto"/>
              <w:bottom w:val="single" w:sz="4" w:space="0" w:color="auto"/>
              <w:right w:val="single" w:sz="4" w:space="0" w:color="auto"/>
            </w:tcBorders>
          </w:tcPr>
          <w:p w14:paraId="794FBA52" w14:textId="77777777" w:rsidR="00F67E59" w:rsidRPr="003A3444" w:rsidRDefault="00F67E59" w:rsidP="00F67E59">
            <w:pPr>
              <w:jc w:val="both"/>
            </w:pPr>
            <w:r w:rsidRPr="003A3444">
              <w:t>Минимальный размер земельного участка (площадь) – 600 кв. м</w:t>
            </w:r>
          </w:p>
        </w:tc>
      </w:tr>
      <w:tr w:rsidR="003A3444" w:rsidRPr="003A3444" w14:paraId="0B10D4E7" w14:textId="77777777" w:rsidTr="00F67E59">
        <w:trPr>
          <w:trHeight w:val="45"/>
        </w:trPr>
        <w:tc>
          <w:tcPr>
            <w:tcW w:w="565" w:type="dxa"/>
            <w:vMerge/>
            <w:tcBorders>
              <w:top w:val="single" w:sz="4" w:space="0" w:color="auto"/>
              <w:left w:val="single" w:sz="8" w:space="0" w:color="000000"/>
              <w:bottom w:val="single" w:sz="8" w:space="0" w:color="000000"/>
              <w:right w:val="single" w:sz="8" w:space="0" w:color="000000"/>
            </w:tcBorders>
          </w:tcPr>
          <w:p w14:paraId="161DB148" w14:textId="77777777" w:rsidR="00F67E59" w:rsidRPr="003A3444" w:rsidRDefault="00F67E59" w:rsidP="00F67E59">
            <w:pPr>
              <w:pStyle w:val="af1"/>
              <w:ind w:left="0"/>
              <w:contextualSpacing w:val="0"/>
            </w:pPr>
          </w:p>
        </w:tc>
        <w:tc>
          <w:tcPr>
            <w:tcW w:w="2269" w:type="dxa"/>
            <w:vMerge/>
            <w:tcBorders>
              <w:top w:val="single" w:sz="4" w:space="0" w:color="auto"/>
              <w:left w:val="nil"/>
              <w:bottom w:val="single" w:sz="8" w:space="0" w:color="000000"/>
              <w:right w:val="single" w:sz="8" w:space="0" w:color="000000"/>
            </w:tcBorders>
          </w:tcPr>
          <w:p w14:paraId="0C26D966"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96ED80D"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C6334D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4EE752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430C150"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1FC447D5"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48048CC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1994BF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10419E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5616371"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2B1E1FD1"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0D74FD0C"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5C1C66E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8A3EEC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40C19B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F445281" w14:textId="77777777" w:rsidR="00F67E59" w:rsidRPr="003A3444" w:rsidRDefault="00F67E59" w:rsidP="00F67E59">
            <w:pPr>
              <w:jc w:val="both"/>
            </w:pPr>
            <w:r w:rsidRPr="003A3444">
              <w:rPr>
                <w:rFonts w:eastAsia="Tahoma"/>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w:t>
            </w:r>
            <w:r w:rsidRPr="003A3444">
              <w:t>(прим. 3.1)</w:t>
            </w:r>
          </w:p>
        </w:tc>
      </w:tr>
      <w:tr w:rsidR="003A3444" w:rsidRPr="003A3444" w14:paraId="220CA55C"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3DB75FA1"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3EDC810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C4DAAD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AA03C7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03CA82D"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66BD7797" w14:textId="77777777" w:rsidTr="00F67E59">
        <w:trPr>
          <w:trHeight w:val="45"/>
        </w:trPr>
        <w:tc>
          <w:tcPr>
            <w:tcW w:w="565" w:type="dxa"/>
            <w:vMerge/>
            <w:tcBorders>
              <w:top w:val="nil"/>
              <w:left w:val="single" w:sz="8" w:space="0" w:color="000000"/>
              <w:bottom w:val="single" w:sz="4" w:space="0" w:color="auto"/>
              <w:right w:val="single" w:sz="8" w:space="0" w:color="000000"/>
            </w:tcBorders>
          </w:tcPr>
          <w:p w14:paraId="5A307A2F" w14:textId="77777777" w:rsidR="00F67E59" w:rsidRPr="003A3444" w:rsidRDefault="00F67E59" w:rsidP="00F67E59">
            <w:pPr>
              <w:pStyle w:val="af1"/>
              <w:ind w:left="0"/>
              <w:contextualSpacing w:val="0"/>
            </w:pPr>
          </w:p>
        </w:tc>
        <w:tc>
          <w:tcPr>
            <w:tcW w:w="2269" w:type="dxa"/>
            <w:vMerge/>
            <w:tcBorders>
              <w:top w:val="nil"/>
              <w:left w:val="nil"/>
              <w:bottom w:val="single" w:sz="4" w:space="0" w:color="auto"/>
              <w:right w:val="single" w:sz="8" w:space="0" w:color="000000"/>
            </w:tcBorders>
          </w:tcPr>
          <w:p w14:paraId="10CC4D0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8B37A88"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870725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CDF89FD"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25A17FA0" w14:textId="77777777" w:rsidTr="00F67E59">
        <w:trPr>
          <w:trHeight w:val="45"/>
        </w:trPr>
        <w:tc>
          <w:tcPr>
            <w:tcW w:w="565" w:type="dxa"/>
            <w:vMerge w:val="restart"/>
            <w:tcBorders>
              <w:top w:val="single" w:sz="4" w:space="0" w:color="auto"/>
              <w:left w:val="single" w:sz="4" w:space="0" w:color="auto"/>
              <w:bottom w:val="single" w:sz="4" w:space="0" w:color="auto"/>
              <w:right w:val="single" w:sz="4" w:space="0" w:color="auto"/>
            </w:tcBorders>
          </w:tcPr>
          <w:p w14:paraId="0DA1BD0A" w14:textId="77777777" w:rsidR="00F67E59" w:rsidRPr="003A3444" w:rsidRDefault="00F67E59" w:rsidP="00596C2D">
            <w:pPr>
              <w:pStyle w:val="af1"/>
              <w:numPr>
                <w:ilvl w:val="0"/>
                <w:numId w:val="17"/>
              </w:numPr>
              <w:suppressAutoHyphens/>
              <w:ind w:left="0" w:firstLine="0"/>
              <w:contextualSpacing w:val="0"/>
            </w:pPr>
          </w:p>
        </w:tc>
        <w:tc>
          <w:tcPr>
            <w:tcW w:w="2269" w:type="dxa"/>
            <w:vMerge w:val="restart"/>
            <w:tcBorders>
              <w:top w:val="single" w:sz="4" w:space="0" w:color="auto"/>
              <w:left w:val="single" w:sz="4" w:space="0" w:color="auto"/>
              <w:bottom w:val="single" w:sz="4" w:space="0" w:color="auto"/>
              <w:right w:val="single" w:sz="4" w:space="0" w:color="auto"/>
            </w:tcBorders>
          </w:tcPr>
          <w:p w14:paraId="10DDF2AA" w14:textId="77777777" w:rsidR="00F67E59" w:rsidRPr="003A3444" w:rsidRDefault="00F67E59" w:rsidP="00F67E59">
            <w:r w:rsidRPr="003A3444">
              <w:t>Общественное питание</w:t>
            </w:r>
          </w:p>
        </w:tc>
        <w:tc>
          <w:tcPr>
            <w:tcW w:w="1701" w:type="dxa"/>
            <w:vMerge w:val="restart"/>
            <w:tcBorders>
              <w:top w:val="single" w:sz="4" w:space="0" w:color="auto"/>
              <w:left w:val="single" w:sz="4" w:space="0" w:color="auto"/>
              <w:bottom w:val="single" w:sz="4" w:space="0" w:color="auto"/>
              <w:right w:val="single" w:sz="4" w:space="0" w:color="auto"/>
            </w:tcBorders>
          </w:tcPr>
          <w:p w14:paraId="2DB328EB" w14:textId="77777777" w:rsidR="00F67E59" w:rsidRPr="003A3444" w:rsidRDefault="00F67E59" w:rsidP="00F67E59">
            <w:r w:rsidRPr="003A3444">
              <w:t>4.6</w:t>
            </w:r>
          </w:p>
        </w:tc>
        <w:tc>
          <w:tcPr>
            <w:tcW w:w="3969" w:type="dxa"/>
            <w:vMerge w:val="restart"/>
            <w:tcBorders>
              <w:top w:val="single" w:sz="4" w:space="0" w:color="auto"/>
              <w:left w:val="single" w:sz="4" w:space="0" w:color="auto"/>
              <w:bottom w:val="single" w:sz="4" w:space="0" w:color="auto"/>
              <w:right w:val="single" w:sz="4" w:space="0" w:color="auto"/>
            </w:tcBorders>
          </w:tcPr>
          <w:p w14:paraId="4D358BF3" w14:textId="77777777" w:rsidR="00F67E59" w:rsidRPr="003A3444" w:rsidRDefault="00F67E59" w:rsidP="00F67E59">
            <w:pPr>
              <w:jc w:val="both"/>
            </w:pPr>
            <w:r w:rsidRPr="003A3444">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6520" w:type="dxa"/>
            <w:tcBorders>
              <w:top w:val="single" w:sz="4" w:space="0" w:color="auto"/>
              <w:left w:val="single" w:sz="4" w:space="0" w:color="auto"/>
              <w:bottom w:val="single" w:sz="4" w:space="0" w:color="auto"/>
              <w:right w:val="single" w:sz="4" w:space="0" w:color="auto"/>
            </w:tcBorders>
          </w:tcPr>
          <w:p w14:paraId="1A46B52F"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19DA16EF" w14:textId="77777777" w:rsidTr="00F67E59">
        <w:trPr>
          <w:trHeight w:val="45"/>
        </w:trPr>
        <w:tc>
          <w:tcPr>
            <w:tcW w:w="565" w:type="dxa"/>
            <w:vMerge/>
            <w:tcBorders>
              <w:top w:val="single" w:sz="4" w:space="0" w:color="auto"/>
              <w:left w:val="single" w:sz="8" w:space="0" w:color="000000"/>
              <w:bottom w:val="single" w:sz="8" w:space="0" w:color="000000"/>
              <w:right w:val="single" w:sz="8" w:space="0" w:color="000000"/>
            </w:tcBorders>
          </w:tcPr>
          <w:p w14:paraId="3FA9F5C4" w14:textId="77777777" w:rsidR="00F67E59" w:rsidRPr="003A3444" w:rsidRDefault="00F67E59" w:rsidP="00F67E59">
            <w:pPr>
              <w:pStyle w:val="af1"/>
              <w:ind w:left="0"/>
              <w:contextualSpacing w:val="0"/>
            </w:pPr>
          </w:p>
        </w:tc>
        <w:tc>
          <w:tcPr>
            <w:tcW w:w="2269" w:type="dxa"/>
            <w:vMerge/>
            <w:tcBorders>
              <w:top w:val="single" w:sz="4" w:space="0" w:color="auto"/>
              <w:left w:val="nil"/>
              <w:bottom w:val="single" w:sz="8" w:space="0" w:color="000000"/>
              <w:right w:val="single" w:sz="8" w:space="0" w:color="000000"/>
            </w:tcBorders>
          </w:tcPr>
          <w:p w14:paraId="7646357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E7E318E"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A400341"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4C9B96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841E7B1" w14:textId="77777777" w:rsidTr="00F67E59">
        <w:trPr>
          <w:trHeight w:val="45"/>
        </w:trPr>
        <w:tc>
          <w:tcPr>
            <w:tcW w:w="565" w:type="dxa"/>
            <w:vMerge/>
            <w:tcBorders>
              <w:top w:val="nil"/>
              <w:left w:val="single" w:sz="8" w:space="0" w:color="000000"/>
              <w:bottom w:val="single" w:sz="4" w:space="0" w:color="auto"/>
              <w:right w:val="single" w:sz="8" w:space="0" w:color="000000"/>
            </w:tcBorders>
          </w:tcPr>
          <w:p w14:paraId="5EAE8DFD" w14:textId="77777777" w:rsidR="00F67E59" w:rsidRPr="003A3444" w:rsidRDefault="00F67E59" w:rsidP="00F67E59">
            <w:pPr>
              <w:pStyle w:val="af1"/>
              <w:ind w:left="0"/>
              <w:contextualSpacing w:val="0"/>
            </w:pPr>
          </w:p>
        </w:tc>
        <w:tc>
          <w:tcPr>
            <w:tcW w:w="2269" w:type="dxa"/>
            <w:vMerge/>
            <w:tcBorders>
              <w:top w:val="nil"/>
              <w:left w:val="nil"/>
              <w:bottom w:val="single" w:sz="4" w:space="0" w:color="auto"/>
              <w:right w:val="single" w:sz="8" w:space="0" w:color="000000"/>
            </w:tcBorders>
          </w:tcPr>
          <w:p w14:paraId="698A0178"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E673B4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959CEB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55CE820"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18C91CFA" w14:textId="77777777" w:rsidTr="00F67E59">
        <w:trPr>
          <w:trHeight w:val="1207"/>
        </w:trPr>
        <w:tc>
          <w:tcPr>
            <w:tcW w:w="565" w:type="dxa"/>
            <w:vMerge/>
            <w:tcBorders>
              <w:top w:val="single" w:sz="4" w:space="0" w:color="auto"/>
              <w:left w:val="single" w:sz="4" w:space="0" w:color="auto"/>
              <w:bottom w:val="single" w:sz="4" w:space="0" w:color="auto"/>
              <w:right w:val="single" w:sz="4" w:space="0" w:color="auto"/>
            </w:tcBorders>
          </w:tcPr>
          <w:p w14:paraId="436269DC" w14:textId="77777777" w:rsidR="00F67E59" w:rsidRPr="003A3444" w:rsidRDefault="00F67E59" w:rsidP="00F67E59">
            <w:pPr>
              <w:pStyle w:val="af1"/>
              <w:ind w:left="0"/>
              <w:contextualSpacing w:val="0"/>
            </w:pPr>
          </w:p>
        </w:tc>
        <w:tc>
          <w:tcPr>
            <w:tcW w:w="2269" w:type="dxa"/>
            <w:vMerge/>
            <w:tcBorders>
              <w:top w:val="single" w:sz="4" w:space="0" w:color="auto"/>
              <w:left w:val="single" w:sz="4" w:space="0" w:color="auto"/>
              <w:bottom w:val="single" w:sz="4" w:space="0" w:color="auto"/>
              <w:right w:val="single" w:sz="4" w:space="0" w:color="auto"/>
            </w:tcBorders>
          </w:tcPr>
          <w:p w14:paraId="318400BA"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01CB75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8B14670"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3E81061"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3C0C781D" w14:textId="77777777" w:rsidTr="00F67E59">
        <w:trPr>
          <w:trHeight w:val="45"/>
        </w:trPr>
        <w:tc>
          <w:tcPr>
            <w:tcW w:w="565" w:type="dxa"/>
            <w:vMerge/>
            <w:tcBorders>
              <w:top w:val="single" w:sz="4" w:space="0" w:color="auto"/>
              <w:left w:val="single" w:sz="8" w:space="0" w:color="000000"/>
              <w:bottom w:val="single" w:sz="8" w:space="0" w:color="000000"/>
              <w:right w:val="single" w:sz="8" w:space="0" w:color="000000"/>
            </w:tcBorders>
          </w:tcPr>
          <w:p w14:paraId="76695E16" w14:textId="77777777" w:rsidR="00F67E59" w:rsidRPr="003A3444" w:rsidRDefault="00F67E59" w:rsidP="00F67E59">
            <w:pPr>
              <w:pStyle w:val="af1"/>
              <w:ind w:left="0"/>
              <w:contextualSpacing w:val="0"/>
            </w:pPr>
          </w:p>
        </w:tc>
        <w:tc>
          <w:tcPr>
            <w:tcW w:w="2269" w:type="dxa"/>
            <w:vMerge/>
            <w:tcBorders>
              <w:top w:val="single" w:sz="4" w:space="0" w:color="auto"/>
              <w:left w:val="nil"/>
              <w:bottom w:val="single" w:sz="8" w:space="0" w:color="000000"/>
              <w:right w:val="single" w:sz="8" w:space="0" w:color="000000"/>
            </w:tcBorders>
          </w:tcPr>
          <w:p w14:paraId="434B65D5"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E8E6F53"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9519FE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B70A8E7" w14:textId="7FFE4415" w:rsidR="00F67E59" w:rsidRPr="003A3444" w:rsidRDefault="00F67E59" w:rsidP="00A97665">
            <w:pPr>
              <w:jc w:val="both"/>
            </w:pPr>
            <w:r w:rsidRPr="003A3444">
              <w:t>Предельная высота зданий, строений, сооружений – 21/25/30/33 м (прим.3.</w:t>
            </w:r>
            <w:r w:rsidR="00A97665">
              <w:t>4</w:t>
            </w:r>
            <w:r w:rsidRPr="003A3444">
              <w:t>)</w:t>
            </w:r>
          </w:p>
        </w:tc>
      </w:tr>
      <w:tr w:rsidR="003A3444" w:rsidRPr="003A3444" w14:paraId="1E5E9270"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4568D457"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61A6E55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AB955B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319DA7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1DE0B26"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77DBB26B" w14:textId="77777777" w:rsidTr="00F67E59">
        <w:tc>
          <w:tcPr>
            <w:tcW w:w="565" w:type="dxa"/>
            <w:vMerge w:val="restart"/>
            <w:tcBorders>
              <w:top w:val="nil"/>
              <w:left w:val="single" w:sz="8" w:space="0" w:color="000000"/>
              <w:bottom w:val="single" w:sz="8" w:space="0" w:color="000000"/>
              <w:right w:val="single" w:sz="8" w:space="0" w:color="000000"/>
            </w:tcBorders>
          </w:tcPr>
          <w:p w14:paraId="2D24A02A" w14:textId="77777777" w:rsidR="00F67E59" w:rsidRPr="003A3444" w:rsidRDefault="00F67E59" w:rsidP="00596C2D">
            <w:pPr>
              <w:pStyle w:val="af1"/>
              <w:numPr>
                <w:ilvl w:val="0"/>
                <w:numId w:val="17"/>
              </w:numPr>
              <w:suppressAutoHyphens/>
              <w:ind w:left="0" w:firstLine="0"/>
              <w:contextualSpacing w:val="0"/>
              <w:jc w:val="center"/>
            </w:pPr>
          </w:p>
        </w:tc>
        <w:tc>
          <w:tcPr>
            <w:tcW w:w="2269" w:type="dxa"/>
            <w:vMerge w:val="restart"/>
            <w:tcBorders>
              <w:top w:val="nil"/>
              <w:left w:val="nil"/>
              <w:bottom w:val="single" w:sz="8" w:space="0" w:color="000000"/>
              <w:right w:val="single" w:sz="8" w:space="0" w:color="000000"/>
            </w:tcBorders>
          </w:tcPr>
          <w:p w14:paraId="71213E0D" w14:textId="77777777" w:rsidR="00F67E59" w:rsidRPr="003A3444" w:rsidRDefault="00F67E59" w:rsidP="00F67E59">
            <w:r w:rsidRPr="003A3444">
              <w:t>Стоянка транспортных средств</w:t>
            </w:r>
          </w:p>
        </w:tc>
        <w:tc>
          <w:tcPr>
            <w:tcW w:w="1701" w:type="dxa"/>
            <w:vMerge w:val="restart"/>
            <w:tcBorders>
              <w:top w:val="nil"/>
              <w:left w:val="nil"/>
              <w:bottom w:val="single" w:sz="8" w:space="0" w:color="000000"/>
              <w:right w:val="single" w:sz="8" w:space="0" w:color="000000"/>
            </w:tcBorders>
          </w:tcPr>
          <w:p w14:paraId="23566DEA" w14:textId="77777777" w:rsidR="00F67E59" w:rsidRPr="003A3444" w:rsidRDefault="00F67E59" w:rsidP="00F67E59">
            <w:r w:rsidRPr="003A3444">
              <w:t>4.9.2</w:t>
            </w:r>
          </w:p>
        </w:tc>
        <w:tc>
          <w:tcPr>
            <w:tcW w:w="3969" w:type="dxa"/>
            <w:vMerge w:val="restart"/>
            <w:tcBorders>
              <w:top w:val="nil"/>
              <w:left w:val="nil"/>
              <w:bottom w:val="single" w:sz="8" w:space="0" w:color="000000"/>
              <w:right w:val="single" w:sz="8" w:space="0" w:color="000000"/>
            </w:tcBorders>
          </w:tcPr>
          <w:p w14:paraId="45C360C8" w14:textId="77777777" w:rsidR="00F67E59" w:rsidRPr="003A3444" w:rsidRDefault="00F67E59" w:rsidP="00F67E59">
            <w:pPr>
              <w:jc w:val="both"/>
            </w:pPr>
            <w:r w:rsidRPr="003A3444">
              <w:t xml:space="preserve">Размещение стоянок (парковок) легковых автомобилей и других </w:t>
            </w:r>
            <w:proofErr w:type="spellStart"/>
            <w:r w:rsidRPr="003A3444">
              <w:t>мототранспортных</w:t>
            </w:r>
            <w:proofErr w:type="spellEnd"/>
            <w:r w:rsidRPr="003A3444">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520" w:type="dxa"/>
            <w:tcBorders>
              <w:top w:val="nil"/>
              <w:left w:val="nil"/>
              <w:bottom w:val="single" w:sz="8" w:space="0" w:color="000000"/>
              <w:right w:val="single" w:sz="8" w:space="0" w:color="000000"/>
            </w:tcBorders>
          </w:tcPr>
          <w:p w14:paraId="7364AA07"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7E3C8CA" w14:textId="77777777" w:rsidTr="00F67E59">
        <w:tc>
          <w:tcPr>
            <w:tcW w:w="565" w:type="dxa"/>
            <w:vMerge/>
            <w:tcBorders>
              <w:top w:val="nil"/>
              <w:left w:val="single" w:sz="8" w:space="0" w:color="000000"/>
              <w:bottom w:val="single" w:sz="8" w:space="0" w:color="000000"/>
              <w:right w:val="single" w:sz="8" w:space="0" w:color="000000"/>
            </w:tcBorders>
          </w:tcPr>
          <w:p w14:paraId="4258B805"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6098691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2055A7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26BAA3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76EFCC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DEEBE0B" w14:textId="77777777" w:rsidTr="00F67E59">
        <w:tc>
          <w:tcPr>
            <w:tcW w:w="565" w:type="dxa"/>
            <w:vMerge/>
            <w:tcBorders>
              <w:top w:val="nil"/>
              <w:left w:val="single" w:sz="8" w:space="0" w:color="000000"/>
              <w:bottom w:val="single" w:sz="4" w:space="0" w:color="auto"/>
              <w:right w:val="single" w:sz="8" w:space="0" w:color="000000"/>
            </w:tcBorders>
          </w:tcPr>
          <w:p w14:paraId="689AC233" w14:textId="77777777" w:rsidR="00F67E59" w:rsidRPr="003A3444" w:rsidRDefault="00F67E59" w:rsidP="00F67E59">
            <w:pPr>
              <w:pStyle w:val="af1"/>
              <w:ind w:left="0"/>
              <w:contextualSpacing w:val="0"/>
            </w:pPr>
          </w:p>
        </w:tc>
        <w:tc>
          <w:tcPr>
            <w:tcW w:w="2269" w:type="dxa"/>
            <w:vMerge/>
            <w:tcBorders>
              <w:top w:val="nil"/>
              <w:left w:val="nil"/>
              <w:bottom w:val="single" w:sz="4" w:space="0" w:color="auto"/>
              <w:right w:val="single" w:sz="8" w:space="0" w:color="000000"/>
            </w:tcBorders>
          </w:tcPr>
          <w:p w14:paraId="1419100C"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08956F5"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FD9AA21"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C608582"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43A8451" w14:textId="77777777" w:rsidTr="00F67E59">
        <w:tc>
          <w:tcPr>
            <w:tcW w:w="565" w:type="dxa"/>
            <w:vMerge/>
            <w:tcBorders>
              <w:top w:val="single" w:sz="4" w:space="0" w:color="auto"/>
              <w:left w:val="single" w:sz="4" w:space="0" w:color="auto"/>
              <w:bottom w:val="single" w:sz="4" w:space="0" w:color="auto"/>
              <w:right w:val="single" w:sz="4" w:space="0" w:color="auto"/>
            </w:tcBorders>
          </w:tcPr>
          <w:p w14:paraId="5AFD8289" w14:textId="77777777" w:rsidR="00F67E59" w:rsidRPr="003A3444" w:rsidRDefault="00F67E59" w:rsidP="00F67E59">
            <w:pPr>
              <w:pStyle w:val="af1"/>
              <w:ind w:left="0"/>
              <w:contextualSpacing w:val="0"/>
            </w:pPr>
          </w:p>
        </w:tc>
        <w:tc>
          <w:tcPr>
            <w:tcW w:w="2269" w:type="dxa"/>
            <w:vMerge/>
            <w:tcBorders>
              <w:top w:val="single" w:sz="4" w:space="0" w:color="auto"/>
              <w:left w:val="single" w:sz="4" w:space="0" w:color="auto"/>
              <w:bottom w:val="single" w:sz="4" w:space="0" w:color="auto"/>
              <w:right w:val="single" w:sz="4" w:space="0" w:color="auto"/>
            </w:tcBorders>
          </w:tcPr>
          <w:p w14:paraId="4A85BA1B"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7416CB6"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3F43FDB"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C42A82B"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57B56C9" w14:textId="77777777" w:rsidTr="00F67E59">
        <w:tc>
          <w:tcPr>
            <w:tcW w:w="565" w:type="dxa"/>
            <w:vMerge/>
            <w:tcBorders>
              <w:top w:val="single" w:sz="4" w:space="0" w:color="auto"/>
              <w:left w:val="single" w:sz="8" w:space="0" w:color="000000"/>
              <w:bottom w:val="single" w:sz="4" w:space="0" w:color="auto"/>
              <w:right w:val="single" w:sz="8" w:space="0" w:color="000000"/>
            </w:tcBorders>
          </w:tcPr>
          <w:p w14:paraId="73F2D34A" w14:textId="77777777" w:rsidR="00F67E59" w:rsidRPr="003A3444" w:rsidRDefault="00F67E59" w:rsidP="00F67E59">
            <w:pPr>
              <w:pStyle w:val="af1"/>
              <w:ind w:left="0"/>
              <w:contextualSpacing w:val="0"/>
            </w:pPr>
          </w:p>
        </w:tc>
        <w:tc>
          <w:tcPr>
            <w:tcW w:w="2269" w:type="dxa"/>
            <w:vMerge/>
            <w:tcBorders>
              <w:top w:val="single" w:sz="4" w:space="0" w:color="auto"/>
              <w:left w:val="nil"/>
              <w:bottom w:val="single" w:sz="4" w:space="0" w:color="auto"/>
              <w:right w:val="single" w:sz="8" w:space="0" w:color="000000"/>
            </w:tcBorders>
          </w:tcPr>
          <w:p w14:paraId="45A0C31B"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4369BB26"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4A3D8090"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3479F366"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1380839" w14:textId="77777777" w:rsidTr="00F67E59">
        <w:tc>
          <w:tcPr>
            <w:tcW w:w="565" w:type="dxa"/>
            <w:vMerge/>
            <w:tcBorders>
              <w:top w:val="single" w:sz="4" w:space="0" w:color="auto"/>
              <w:left w:val="single" w:sz="4" w:space="0" w:color="auto"/>
              <w:bottom w:val="single" w:sz="4" w:space="0" w:color="auto"/>
              <w:right w:val="single" w:sz="4" w:space="0" w:color="auto"/>
            </w:tcBorders>
          </w:tcPr>
          <w:p w14:paraId="27BD48D8" w14:textId="77777777" w:rsidR="00F67E59" w:rsidRPr="003A3444" w:rsidRDefault="00F67E59" w:rsidP="00F67E59">
            <w:pPr>
              <w:pStyle w:val="af1"/>
              <w:ind w:left="0"/>
              <w:contextualSpacing w:val="0"/>
            </w:pPr>
          </w:p>
        </w:tc>
        <w:tc>
          <w:tcPr>
            <w:tcW w:w="2269" w:type="dxa"/>
            <w:vMerge/>
            <w:tcBorders>
              <w:top w:val="single" w:sz="4" w:space="0" w:color="auto"/>
              <w:left w:val="single" w:sz="4" w:space="0" w:color="auto"/>
              <w:bottom w:val="single" w:sz="4" w:space="0" w:color="auto"/>
              <w:right w:val="single" w:sz="4" w:space="0" w:color="auto"/>
            </w:tcBorders>
          </w:tcPr>
          <w:p w14:paraId="23A0488F"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70C515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E9A5E90"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32A84DE"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228914B" w14:textId="77777777" w:rsidTr="00F67E59">
        <w:trPr>
          <w:trHeight w:val="45"/>
        </w:trPr>
        <w:tc>
          <w:tcPr>
            <w:tcW w:w="565" w:type="dxa"/>
            <w:vMerge w:val="restart"/>
            <w:tcBorders>
              <w:top w:val="single" w:sz="4" w:space="0" w:color="auto"/>
              <w:left w:val="single" w:sz="8" w:space="0" w:color="000000"/>
              <w:bottom w:val="single" w:sz="8" w:space="0" w:color="000000"/>
              <w:right w:val="single" w:sz="8" w:space="0" w:color="000000"/>
            </w:tcBorders>
          </w:tcPr>
          <w:p w14:paraId="7DA048CC" w14:textId="77777777" w:rsidR="00F67E59" w:rsidRPr="003A3444" w:rsidRDefault="00F67E59" w:rsidP="00596C2D">
            <w:pPr>
              <w:pStyle w:val="af1"/>
              <w:numPr>
                <w:ilvl w:val="0"/>
                <w:numId w:val="17"/>
              </w:numPr>
              <w:suppressAutoHyphens/>
              <w:ind w:left="0" w:firstLine="0"/>
              <w:contextualSpacing w:val="0"/>
            </w:pPr>
          </w:p>
        </w:tc>
        <w:tc>
          <w:tcPr>
            <w:tcW w:w="2269" w:type="dxa"/>
            <w:vMerge w:val="restart"/>
            <w:tcBorders>
              <w:top w:val="single" w:sz="4" w:space="0" w:color="auto"/>
              <w:left w:val="nil"/>
              <w:bottom w:val="single" w:sz="8" w:space="0" w:color="000000"/>
              <w:right w:val="single" w:sz="8" w:space="0" w:color="000000"/>
            </w:tcBorders>
          </w:tcPr>
          <w:p w14:paraId="0915AF00" w14:textId="77777777" w:rsidR="00F67E59" w:rsidRPr="003A3444" w:rsidRDefault="00F67E59" w:rsidP="00F67E59">
            <w:bookmarkStart w:id="123" w:name="_Hlk211259897"/>
            <w:r w:rsidRPr="003A3444">
              <w:t>Обеспечение занятий спортом в помещениях</w:t>
            </w:r>
            <w:bookmarkEnd w:id="123"/>
          </w:p>
        </w:tc>
        <w:tc>
          <w:tcPr>
            <w:tcW w:w="1701" w:type="dxa"/>
            <w:vMerge w:val="restart"/>
            <w:tcBorders>
              <w:top w:val="single" w:sz="4" w:space="0" w:color="auto"/>
              <w:left w:val="nil"/>
              <w:bottom w:val="single" w:sz="8" w:space="0" w:color="000000"/>
              <w:right w:val="single" w:sz="8" w:space="0" w:color="000000"/>
            </w:tcBorders>
          </w:tcPr>
          <w:p w14:paraId="1FE75444" w14:textId="77777777" w:rsidR="00F67E59" w:rsidRPr="003A3444" w:rsidRDefault="00F67E59" w:rsidP="00F67E59">
            <w:r w:rsidRPr="003A3444">
              <w:t>5.1.2</w:t>
            </w:r>
          </w:p>
        </w:tc>
        <w:tc>
          <w:tcPr>
            <w:tcW w:w="3969" w:type="dxa"/>
            <w:vMerge w:val="restart"/>
            <w:tcBorders>
              <w:top w:val="single" w:sz="4" w:space="0" w:color="auto"/>
              <w:left w:val="nil"/>
              <w:bottom w:val="single" w:sz="8" w:space="0" w:color="000000"/>
              <w:right w:val="single" w:sz="8" w:space="0" w:color="000000"/>
            </w:tcBorders>
          </w:tcPr>
          <w:p w14:paraId="08987033" w14:textId="77777777" w:rsidR="00F67E59" w:rsidRPr="003A3444" w:rsidRDefault="00F67E59" w:rsidP="00F67E59">
            <w:pPr>
              <w:jc w:val="both"/>
            </w:pPr>
            <w:r w:rsidRPr="003A3444">
              <w:t>Размещение спортивных клубов, спортивных залов, бассейнов, физкультурно-оздоровительных комплексов в зданиях и сооружениях</w:t>
            </w:r>
          </w:p>
        </w:tc>
        <w:tc>
          <w:tcPr>
            <w:tcW w:w="6520" w:type="dxa"/>
            <w:tcBorders>
              <w:top w:val="single" w:sz="4" w:space="0" w:color="auto"/>
              <w:left w:val="nil"/>
              <w:bottom w:val="single" w:sz="8" w:space="0" w:color="000000"/>
              <w:right w:val="single" w:sz="8" w:space="0" w:color="000000"/>
            </w:tcBorders>
          </w:tcPr>
          <w:p w14:paraId="5B15108B"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6D3B85DE" w14:textId="77777777" w:rsidTr="00F67E59">
        <w:trPr>
          <w:trHeight w:val="45"/>
        </w:trPr>
        <w:tc>
          <w:tcPr>
            <w:tcW w:w="565" w:type="dxa"/>
            <w:vMerge/>
            <w:tcBorders>
              <w:top w:val="nil"/>
              <w:left w:val="single" w:sz="8" w:space="0" w:color="000000"/>
              <w:bottom w:val="single" w:sz="4" w:space="0" w:color="auto"/>
              <w:right w:val="single" w:sz="8" w:space="0" w:color="000000"/>
            </w:tcBorders>
          </w:tcPr>
          <w:p w14:paraId="795ABA31" w14:textId="77777777" w:rsidR="00F67E59" w:rsidRPr="003A3444" w:rsidRDefault="00F67E59" w:rsidP="00F67E59">
            <w:pPr>
              <w:pStyle w:val="af1"/>
              <w:ind w:left="0"/>
              <w:contextualSpacing w:val="0"/>
            </w:pPr>
          </w:p>
        </w:tc>
        <w:tc>
          <w:tcPr>
            <w:tcW w:w="2269" w:type="dxa"/>
            <w:vMerge/>
            <w:tcBorders>
              <w:top w:val="nil"/>
              <w:left w:val="nil"/>
              <w:bottom w:val="single" w:sz="4" w:space="0" w:color="auto"/>
              <w:right w:val="single" w:sz="8" w:space="0" w:color="000000"/>
            </w:tcBorders>
          </w:tcPr>
          <w:p w14:paraId="28A5E2BD"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EF826B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0F2A502"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7B105E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76A48D1" w14:textId="77777777" w:rsidTr="00F67E59">
        <w:trPr>
          <w:trHeight w:val="45"/>
        </w:trPr>
        <w:tc>
          <w:tcPr>
            <w:tcW w:w="565" w:type="dxa"/>
            <w:vMerge/>
            <w:tcBorders>
              <w:top w:val="single" w:sz="4" w:space="0" w:color="auto"/>
              <w:left w:val="single" w:sz="4" w:space="0" w:color="auto"/>
              <w:bottom w:val="single" w:sz="4" w:space="0" w:color="auto"/>
              <w:right w:val="single" w:sz="4" w:space="0" w:color="auto"/>
            </w:tcBorders>
          </w:tcPr>
          <w:p w14:paraId="1F8B7C87" w14:textId="77777777" w:rsidR="00F67E59" w:rsidRPr="003A3444" w:rsidRDefault="00F67E59" w:rsidP="00F67E59">
            <w:pPr>
              <w:pStyle w:val="af1"/>
              <w:ind w:left="0"/>
              <w:contextualSpacing w:val="0"/>
            </w:pPr>
          </w:p>
        </w:tc>
        <w:tc>
          <w:tcPr>
            <w:tcW w:w="2269" w:type="dxa"/>
            <w:vMerge/>
            <w:tcBorders>
              <w:top w:val="single" w:sz="4" w:space="0" w:color="auto"/>
              <w:left w:val="single" w:sz="4" w:space="0" w:color="auto"/>
              <w:bottom w:val="single" w:sz="4" w:space="0" w:color="auto"/>
              <w:right w:val="single" w:sz="4" w:space="0" w:color="auto"/>
            </w:tcBorders>
          </w:tcPr>
          <w:p w14:paraId="453509A7"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EC037D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F2BFE37"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5C45128"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49A685A1" w14:textId="77777777" w:rsidTr="00F67E59">
        <w:trPr>
          <w:trHeight w:val="45"/>
        </w:trPr>
        <w:tc>
          <w:tcPr>
            <w:tcW w:w="565" w:type="dxa"/>
            <w:vMerge/>
            <w:tcBorders>
              <w:top w:val="single" w:sz="4" w:space="0" w:color="auto"/>
              <w:left w:val="single" w:sz="4" w:space="0" w:color="auto"/>
              <w:bottom w:val="single" w:sz="4" w:space="0" w:color="auto"/>
              <w:right w:val="single" w:sz="4" w:space="0" w:color="auto"/>
            </w:tcBorders>
          </w:tcPr>
          <w:p w14:paraId="0378593D" w14:textId="77777777" w:rsidR="00F67E59" w:rsidRPr="003A3444" w:rsidRDefault="00F67E59" w:rsidP="00F67E59">
            <w:pPr>
              <w:pStyle w:val="af1"/>
              <w:ind w:left="0"/>
              <w:contextualSpacing w:val="0"/>
            </w:pPr>
          </w:p>
        </w:tc>
        <w:tc>
          <w:tcPr>
            <w:tcW w:w="2269" w:type="dxa"/>
            <w:vMerge/>
            <w:tcBorders>
              <w:top w:val="single" w:sz="4" w:space="0" w:color="auto"/>
              <w:left w:val="single" w:sz="4" w:space="0" w:color="auto"/>
              <w:bottom w:val="single" w:sz="4" w:space="0" w:color="auto"/>
              <w:right w:val="single" w:sz="4" w:space="0" w:color="auto"/>
            </w:tcBorders>
          </w:tcPr>
          <w:p w14:paraId="3B042E6F"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A7637C9"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446DD3C"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DA1F7A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70FD57A2" w14:textId="77777777" w:rsidTr="00F67E59">
        <w:trPr>
          <w:trHeight w:val="45"/>
        </w:trPr>
        <w:tc>
          <w:tcPr>
            <w:tcW w:w="565" w:type="dxa"/>
            <w:vMerge/>
            <w:tcBorders>
              <w:top w:val="single" w:sz="4" w:space="0" w:color="auto"/>
              <w:left w:val="single" w:sz="8" w:space="0" w:color="000000"/>
              <w:bottom w:val="single" w:sz="4" w:space="0" w:color="auto"/>
              <w:right w:val="single" w:sz="8" w:space="0" w:color="000000"/>
            </w:tcBorders>
          </w:tcPr>
          <w:p w14:paraId="146141BD" w14:textId="77777777" w:rsidR="00F67E59" w:rsidRPr="003A3444" w:rsidRDefault="00F67E59" w:rsidP="00F67E59">
            <w:pPr>
              <w:pStyle w:val="af1"/>
              <w:ind w:left="0"/>
              <w:contextualSpacing w:val="0"/>
            </w:pPr>
          </w:p>
        </w:tc>
        <w:tc>
          <w:tcPr>
            <w:tcW w:w="2269" w:type="dxa"/>
            <w:vMerge/>
            <w:tcBorders>
              <w:top w:val="single" w:sz="4" w:space="0" w:color="auto"/>
              <w:left w:val="nil"/>
              <w:bottom w:val="single" w:sz="4" w:space="0" w:color="auto"/>
              <w:right w:val="single" w:sz="8" w:space="0" w:color="000000"/>
            </w:tcBorders>
          </w:tcPr>
          <w:p w14:paraId="7223B7BD"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5F4CC3D2"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1F013A5D"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0D28CAEB"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24AA9E6B" w14:textId="77777777" w:rsidTr="00F67E59">
        <w:trPr>
          <w:trHeight w:val="45"/>
        </w:trPr>
        <w:tc>
          <w:tcPr>
            <w:tcW w:w="565" w:type="dxa"/>
            <w:vMerge/>
            <w:tcBorders>
              <w:top w:val="single" w:sz="4" w:space="0" w:color="auto"/>
              <w:left w:val="single" w:sz="4" w:space="0" w:color="auto"/>
              <w:bottom w:val="single" w:sz="4" w:space="0" w:color="auto"/>
              <w:right w:val="single" w:sz="4" w:space="0" w:color="auto"/>
            </w:tcBorders>
          </w:tcPr>
          <w:p w14:paraId="4217DFE2" w14:textId="77777777" w:rsidR="00F67E59" w:rsidRPr="003A3444" w:rsidRDefault="00F67E59" w:rsidP="00F67E59">
            <w:pPr>
              <w:pStyle w:val="af1"/>
              <w:ind w:left="0"/>
              <w:contextualSpacing w:val="0"/>
            </w:pPr>
          </w:p>
        </w:tc>
        <w:tc>
          <w:tcPr>
            <w:tcW w:w="2269" w:type="dxa"/>
            <w:vMerge/>
            <w:tcBorders>
              <w:top w:val="single" w:sz="4" w:space="0" w:color="auto"/>
              <w:left w:val="single" w:sz="4" w:space="0" w:color="auto"/>
              <w:bottom w:val="single" w:sz="4" w:space="0" w:color="auto"/>
              <w:right w:val="single" w:sz="4" w:space="0" w:color="auto"/>
            </w:tcBorders>
          </w:tcPr>
          <w:p w14:paraId="28F4A8A9"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CF720C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FB153C6"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0E7B8D6"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5F9DE52F" w14:textId="77777777" w:rsidTr="00F67E59">
        <w:trPr>
          <w:trHeight w:val="45"/>
        </w:trPr>
        <w:tc>
          <w:tcPr>
            <w:tcW w:w="565" w:type="dxa"/>
            <w:vMerge w:val="restart"/>
            <w:tcBorders>
              <w:top w:val="single" w:sz="4" w:space="0" w:color="auto"/>
              <w:left w:val="single" w:sz="8" w:space="0" w:color="000000"/>
              <w:bottom w:val="single" w:sz="8" w:space="0" w:color="000000"/>
              <w:right w:val="single" w:sz="8" w:space="0" w:color="000000"/>
            </w:tcBorders>
          </w:tcPr>
          <w:p w14:paraId="408C3CF2" w14:textId="77777777" w:rsidR="00F67E59" w:rsidRPr="003A3444" w:rsidRDefault="00F67E59" w:rsidP="00596C2D">
            <w:pPr>
              <w:pStyle w:val="af1"/>
              <w:numPr>
                <w:ilvl w:val="0"/>
                <w:numId w:val="17"/>
              </w:numPr>
              <w:suppressAutoHyphens/>
              <w:ind w:left="0" w:firstLine="0"/>
              <w:contextualSpacing w:val="0"/>
            </w:pPr>
          </w:p>
        </w:tc>
        <w:tc>
          <w:tcPr>
            <w:tcW w:w="2269" w:type="dxa"/>
            <w:vMerge w:val="restart"/>
            <w:tcBorders>
              <w:top w:val="single" w:sz="4" w:space="0" w:color="auto"/>
              <w:left w:val="nil"/>
              <w:bottom w:val="single" w:sz="8" w:space="0" w:color="000000"/>
              <w:right w:val="single" w:sz="8" w:space="0" w:color="000000"/>
            </w:tcBorders>
          </w:tcPr>
          <w:p w14:paraId="5F0AF417" w14:textId="77777777" w:rsidR="00F67E59" w:rsidRPr="003A3444" w:rsidRDefault="00F67E59" w:rsidP="00F67E59">
            <w:r w:rsidRPr="003A3444">
              <w:t>Курортная деятельность</w:t>
            </w:r>
          </w:p>
        </w:tc>
        <w:tc>
          <w:tcPr>
            <w:tcW w:w="1701" w:type="dxa"/>
            <w:vMerge w:val="restart"/>
            <w:tcBorders>
              <w:top w:val="single" w:sz="4" w:space="0" w:color="auto"/>
              <w:left w:val="nil"/>
              <w:bottom w:val="single" w:sz="8" w:space="0" w:color="000000"/>
              <w:right w:val="single" w:sz="8" w:space="0" w:color="000000"/>
            </w:tcBorders>
          </w:tcPr>
          <w:p w14:paraId="424310F0" w14:textId="77777777" w:rsidR="00F67E59" w:rsidRPr="003A3444" w:rsidRDefault="00F67E59" w:rsidP="00F67E59">
            <w:r w:rsidRPr="003A3444">
              <w:t xml:space="preserve">9.2 </w:t>
            </w:r>
          </w:p>
        </w:tc>
        <w:tc>
          <w:tcPr>
            <w:tcW w:w="3969" w:type="dxa"/>
            <w:vMerge w:val="restart"/>
            <w:tcBorders>
              <w:top w:val="single" w:sz="4" w:space="0" w:color="auto"/>
              <w:left w:val="nil"/>
              <w:bottom w:val="single" w:sz="8" w:space="0" w:color="000000"/>
              <w:right w:val="single" w:sz="8" w:space="0" w:color="000000"/>
            </w:tcBorders>
          </w:tcPr>
          <w:p w14:paraId="21EDA753" w14:textId="77777777" w:rsidR="00F67E59" w:rsidRPr="003A3444" w:rsidRDefault="00F67E59" w:rsidP="00F67E59">
            <w:pPr>
              <w:jc w:val="both"/>
            </w:pPr>
            <w:r w:rsidRPr="003A3444">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6520" w:type="dxa"/>
            <w:tcBorders>
              <w:top w:val="single" w:sz="4" w:space="0" w:color="auto"/>
              <w:left w:val="nil"/>
              <w:bottom w:val="single" w:sz="8" w:space="0" w:color="000000"/>
              <w:right w:val="single" w:sz="8" w:space="0" w:color="000000"/>
            </w:tcBorders>
          </w:tcPr>
          <w:p w14:paraId="3538D05A"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74558D9"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476E29C5"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6845416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3EB20A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E4F7EE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AC4498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6B5293F"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5A6E3507"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50F5303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947DD0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4F6A1E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4AE8872"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76D7EC2"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5EFC39B1"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0D3E130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16D5B6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B57253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93AFFA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8ED666E"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4EA4A5F4"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1D7F547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8D71B8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F474DB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D7DA9F1"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2E5C295"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067F68AD" w14:textId="77777777" w:rsidR="00F67E59" w:rsidRPr="003A3444" w:rsidRDefault="00F67E59" w:rsidP="00F67E59">
            <w:pPr>
              <w:pStyle w:val="af1"/>
              <w:ind w:left="0"/>
              <w:contextualSpacing w:val="0"/>
            </w:pPr>
          </w:p>
        </w:tc>
        <w:tc>
          <w:tcPr>
            <w:tcW w:w="2269" w:type="dxa"/>
            <w:vMerge/>
            <w:tcBorders>
              <w:top w:val="nil"/>
              <w:left w:val="nil"/>
              <w:bottom w:val="single" w:sz="8" w:space="0" w:color="000000"/>
              <w:right w:val="single" w:sz="8" w:space="0" w:color="000000"/>
            </w:tcBorders>
          </w:tcPr>
          <w:p w14:paraId="60DF58B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35C24B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0F9B3C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672F31E"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FB9EE95" w14:textId="77777777" w:rsidTr="00A15B55">
        <w:trPr>
          <w:trHeight w:val="497"/>
        </w:trPr>
        <w:tc>
          <w:tcPr>
            <w:tcW w:w="565" w:type="dxa"/>
            <w:vMerge w:val="restart"/>
          </w:tcPr>
          <w:p w14:paraId="7365CBF4" w14:textId="10AC67DC" w:rsidR="00A15B55" w:rsidRPr="003A3444" w:rsidRDefault="00A15B55" w:rsidP="00A15B55">
            <w:pPr>
              <w:suppressAutoHyphens/>
            </w:pPr>
            <w:bookmarkStart w:id="124" w:name="_Toc208935478"/>
            <w:r w:rsidRPr="003A3444">
              <w:t>16.</w:t>
            </w:r>
          </w:p>
        </w:tc>
        <w:tc>
          <w:tcPr>
            <w:tcW w:w="2269" w:type="dxa"/>
            <w:vMerge w:val="restart"/>
          </w:tcPr>
          <w:p w14:paraId="234E455B" w14:textId="77777777" w:rsidR="00A15B55" w:rsidRPr="003A3444" w:rsidRDefault="00A15B55" w:rsidP="00A15B55">
            <w:r w:rsidRPr="003A3444">
              <w:t>Размещение гаражей для собственных нужд</w:t>
            </w:r>
          </w:p>
        </w:tc>
        <w:tc>
          <w:tcPr>
            <w:tcW w:w="1701" w:type="dxa"/>
            <w:vMerge w:val="restart"/>
          </w:tcPr>
          <w:p w14:paraId="0CC77553" w14:textId="77777777" w:rsidR="00A15B55" w:rsidRPr="003A3444" w:rsidRDefault="00A15B55" w:rsidP="00A15B55">
            <w:r w:rsidRPr="003A3444">
              <w:t>2.7.2</w:t>
            </w:r>
          </w:p>
        </w:tc>
        <w:tc>
          <w:tcPr>
            <w:tcW w:w="3969" w:type="dxa"/>
            <w:vMerge w:val="restart"/>
          </w:tcPr>
          <w:p w14:paraId="5AECACA5" w14:textId="77777777" w:rsidR="00A15B55" w:rsidRPr="003A3444" w:rsidRDefault="00A15B55" w:rsidP="00A15B55">
            <w:pPr>
              <w:jc w:val="both"/>
            </w:pPr>
            <w:r w:rsidRPr="003A3444">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6520" w:type="dxa"/>
          </w:tcPr>
          <w:p w14:paraId="44A81853" w14:textId="77777777" w:rsidR="00A15B55" w:rsidRPr="003A3444" w:rsidRDefault="00A15B55" w:rsidP="00A15B55">
            <w:pPr>
              <w:jc w:val="both"/>
            </w:pPr>
            <w:r w:rsidRPr="003A3444">
              <w:t>Минимальный размер земельного участка (площадь) – не подлежит установлению</w:t>
            </w:r>
          </w:p>
        </w:tc>
      </w:tr>
      <w:tr w:rsidR="003A3444" w:rsidRPr="003A3444" w14:paraId="3834096A" w14:textId="77777777" w:rsidTr="00A15B55">
        <w:trPr>
          <w:trHeight w:val="497"/>
        </w:trPr>
        <w:tc>
          <w:tcPr>
            <w:tcW w:w="565" w:type="dxa"/>
            <w:vMerge/>
          </w:tcPr>
          <w:p w14:paraId="1B02C071" w14:textId="77777777" w:rsidR="00A15B55" w:rsidRPr="003A3444" w:rsidRDefault="00A15B55" w:rsidP="00A15B55"/>
        </w:tc>
        <w:tc>
          <w:tcPr>
            <w:tcW w:w="2269" w:type="dxa"/>
            <w:vMerge/>
          </w:tcPr>
          <w:p w14:paraId="539D81B2" w14:textId="77777777" w:rsidR="00A15B55" w:rsidRPr="003A3444" w:rsidRDefault="00A15B55" w:rsidP="00A15B55"/>
        </w:tc>
        <w:tc>
          <w:tcPr>
            <w:tcW w:w="1701" w:type="dxa"/>
            <w:vMerge/>
          </w:tcPr>
          <w:p w14:paraId="5C8570EA" w14:textId="77777777" w:rsidR="00A15B55" w:rsidRPr="003A3444" w:rsidRDefault="00A15B55" w:rsidP="00A15B55"/>
        </w:tc>
        <w:tc>
          <w:tcPr>
            <w:tcW w:w="3969" w:type="dxa"/>
            <w:vMerge/>
          </w:tcPr>
          <w:p w14:paraId="0649A664" w14:textId="77777777" w:rsidR="00A15B55" w:rsidRPr="003A3444" w:rsidRDefault="00A15B55" w:rsidP="00A15B55">
            <w:pPr>
              <w:jc w:val="both"/>
            </w:pPr>
          </w:p>
        </w:tc>
        <w:tc>
          <w:tcPr>
            <w:tcW w:w="6520" w:type="dxa"/>
          </w:tcPr>
          <w:p w14:paraId="5280F496" w14:textId="77777777" w:rsidR="00A15B55" w:rsidRPr="003A3444" w:rsidRDefault="00A15B55" w:rsidP="00A15B55">
            <w:pPr>
              <w:jc w:val="both"/>
            </w:pPr>
            <w:r w:rsidRPr="003A3444">
              <w:t>Максимальный размер земельного участка (площадь) – не подлежит установлению</w:t>
            </w:r>
          </w:p>
        </w:tc>
      </w:tr>
      <w:tr w:rsidR="003A3444" w:rsidRPr="003A3444" w14:paraId="414F7BC4" w14:textId="77777777" w:rsidTr="00A15B55">
        <w:trPr>
          <w:trHeight w:val="497"/>
        </w:trPr>
        <w:tc>
          <w:tcPr>
            <w:tcW w:w="565" w:type="dxa"/>
            <w:vMerge/>
          </w:tcPr>
          <w:p w14:paraId="3F5A0911" w14:textId="77777777" w:rsidR="00A15B55" w:rsidRPr="003A3444" w:rsidRDefault="00A15B55" w:rsidP="00A15B55"/>
        </w:tc>
        <w:tc>
          <w:tcPr>
            <w:tcW w:w="2269" w:type="dxa"/>
            <w:vMerge/>
          </w:tcPr>
          <w:p w14:paraId="7C1A97AE" w14:textId="77777777" w:rsidR="00A15B55" w:rsidRPr="003A3444" w:rsidRDefault="00A15B55" w:rsidP="00A15B55"/>
        </w:tc>
        <w:tc>
          <w:tcPr>
            <w:tcW w:w="1701" w:type="dxa"/>
            <w:vMerge/>
          </w:tcPr>
          <w:p w14:paraId="2339EB7E" w14:textId="77777777" w:rsidR="00A15B55" w:rsidRPr="003A3444" w:rsidRDefault="00A15B55" w:rsidP="00A15B55"/>
        </w:tc>
        <w:tc>
          <w:tcPr>
            <w:tcW w:w="3969" w:type="dxa"/>
            <w:vMerge/>
          </w:tcPr>
          <w:p w14:paraId="000C0F3A" w14:textId="77777777" w:rsidR="00A15B55" w:rsidRPr="003A3444" w:rsidRDefault="00A15B55" w:rsidP="00A15B55">
            <w:pPr>
              <w:jc w:val="both"/>
            </w:pPr>
          </w:p>
        </w:tc>
        <w:tc>
          <w:tcPr>
            <w:tcW w:w="6520" w:type="dxa"/>
          </w:tcPr>
          <w:p w14:paraId="69B0DE5D" w14:textId="77777777" w:rsidR="00A15B55" w:rsidRPr="003A3444" w:rsidRDefault="00A15B55" w:rsidP="00A15B55">
            <w:pPr>
              <w:jc w:val="both"/>
            </w:pPr>
            <w:r w:rsidRPr="003A3444">
              <w:t>Максимальный процент застройки в границах земельного участка – не подлежит установлению</w:t>
            </w:r>
          </w:p>
        </w:tc>
      </w:tr>
      <w:tr w:rsidR="003A3444" w:rsidRPr="003A3444" w14:paraId="713C18DD" w14:textId="77777777" w:rsidTr="00A15B55">
        <w:trPr>
          <w:trHeight w:val="497"/>
        </w:trPr>
        <w:tc>
          <w:tcPr>
            <w:tcW w:w="565" w:type="dxa"/>
            <w:vMerge/>
          </w:tcPr>
          <w:p w14:paraId="214BD77C" w14:textId="77777777" w:rsidR="00A15B55" w:rsidRPr="003A3444" w:rsidRDefault="00A15B55" w:rsidP="00A15B55"/>
        </w:tc>
        <w:tc>
          <w:tcPr>
            <w:tcW w:w="2269" w:type="dxa"/>
            <w:vMerge/>
          </w:tcPr>
          <w:p w14:paraId="75967C3F" w14:textId="77777777" w:rsidR="00A15B55" w:rsidRPr="003A3444" w:rsidRDefault="00A15B55" w:rsidP="00A15B55"/>
        </w:tc>
        <w:tc>
          <w:tcPr>
            <w:tcW w:w="1701" w:type="dxa"/>
            <w:vMerge/>
          </w:tcPr>
          <w:p w14:paraId="292972AD" w14:textId="77777777" w:rsidR="00A15B55" w:rsidRPr="003A3444" w:rsidRDefault="00A15B55" w:rsidP="00A15B55"/>
        </w:tc>
        <w:tc>
          <w:tcPr>
            <w:tcW w:w="3969" w:type="dxa"/>
            <w:vMerge/>
          </w:tcPr>
          <w:p w14:paraId="36211F01" w14:textId="77777777" w:rsidR="00A15B55" w:rsidRPr="003A3444" w:rsidRDefault="00A15B55" w:rsidP="00A15B55">
            <w:pPr>
              <w:jc w:val="both"/>
            </w:pPr>
          </w:p>
        </w:tc>
        <w:tc>
          <w:tcPr>
            <w:tcW w:w="6520" w:type="dxa"/>
          </w:tcPr>
          <w:p w14:paraId="2FAF4022" w14:textId="77777777" w:rsidR="00A15B55" w:rsidRPr="003A3444" w:rsidRDefault="00A15B55" w:rsidP="00A15B55">
            <w:pPr>
              <w:jc w:val="both"/>
            </w:pPr>
            <w:r w:rsidRPr="003A3444">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 (0 – для блокированных) </w:t>
            </w:r>
          </w:p>
        </w:tc>
      </w:tr>
      <w:tr w:rsidR="003A3444" w:rsidRPr="003A3444" w14:paraId="1E17DE9C" w14:textId="77777777" w:rsidTr="00A15B55">
        <w:trPr>
          <w:trHeight w:val="286"/>
        </w:trPr>
        <w:tc>
          <w:tcPr>
            <w:tcW w:w="565" w:type="dxa"/>
            <w:vMerge/>
          </w:tcPr>
          <w:p w14:paraId="2992BF30" w14:textId="77777777" w:rsidR="00A15B55" w:rsidRPr="003A3444" w:rsidRDefault="00A15B55" w:rsidP="00A15B55"/>
        </w:tc>
        <w:tc>
          <w:tcPr>
            <w:tcW w:w="2269" w:type="dxa"/>
            <w:vMerge/>
          </w:tcPr>
          <w:p w14:paraId="7DBD534D" w14:textId="77777777" w:rsidR="00A15B55" w:rsidRPr="003A3444" w:rsidRDefault="00A15B55" w:rsidP="00A15B55"/>
        </w:tc>
        <w:tc>
          <w:tcPr>
            <w:tcW w:w="1701" w:type="dxa"/>
            <w:vMerge/>
          </w:tcPr>
          <w:p w14:paraId="63319A05" w14:textId="77777777" w:rsidR="00A15B55" w:rsidRPr="003A3444" w:rsidRDefault="00A15B55" w:rsidP="00A15B55"/>
        </w:tc>
        <w:tc>
          <w:tcPr>
            <w:tcW w:w="3969" w:type="dxa"/>
            <w:vMerge/>
          </w:tcPr>
          <w:p w14:paraId="00EEA523" w14:textId="77777777" w:rsidR="00A15B55" w:rsidRPr="003A3444" w:rsidRDefault="00A15B55" w:rsidP="00A15B55">
            <w:pPr>
              <w:jc w:val="both"/>
            </w:pPr>
          </w:p>
        </w:tc>
        <w:tc>
          <w:tcPr>
            <w:tcW w:w="6520" w:type="dxa"/>
          </w:tcPr>
          <w:p w14:paraId="5E41D1BB" w14:textId="77777777" w:rsidR="00A15B55" w:rsidRPr="003A3444" w:rsidRDefault="00A15B55" w:rsidP="00A15B55">
            <w:pPr>
              <w:jc w:val="both"/>
            </w:pPr>
            <w:r w:rsidRPr="003A3444">
              <w:t>Предельная высота зданий, строений, сооружений – 3 м</w:t>
            </w:r>
          </w:p>
        </w:tc>
      </w:tr>
      <w:tr w:rsidR="00A15B55" w:rsidRPr="003A3444" w14:paraId="4FCD891A" w14:textId="77777777" w:rsidTr="00A15B55">
        <w:trPr>
          <w:trHeight w:val="497"/>
        </w:trPr>
        <w:tc>
          <w:tcPr>
            <w:tcW w:w="565" w:type="dxa"/>
            <w:vMerge/>
          </w:tcPr>
          <w:p w14:paraId="14C3C64A" w14:textId="77777777" w:rsidR="00A15B55" w:rsidRPr="003A3444" w:rsidRDefault="00A15B55" w:rsidP="00A15B55"/>
        </w:tc>
        <w:tc>
          <w:tcPr>
            <w:tcW w:w="2269" w:type="dxa"/>
            <w:vMerge/>
          </w:tcPr>
          <w:p w14:paraId="359AC087" w14:textId="77777777" w:rsidR="00A15B55" w:rsidRPr="003A3444" w:rsidRDefault="00A15B55" w:rsidP="00A15B55"/>
        </w:tc>
        <w:tc>
          <w:tcPr>
            <w:tcW w:w="1701" w:type="dxa"/>
            <w:vMerge/>
          </w:tcPr>
          <w:p w14:paraId="0CD8C500" w14:textId="77777777" w:rsidR="00A15B55" w:rsidRPr="003A3444" w:rsidRDefault="00A15B55" w:rsidP="00A15B55"/>
        </w:tc>
        <w:tc>
          <w:tcPr>
            <w:tcW w:w="3969" w:type="dxa"/>
            <w:vMerge/>
          </w:tcPr>
          <w:p w14:paraId="730A4F30" w14:textId="77777777" w:rsidR="00A15B55" w:rsidRPr="003A3444" w:rsidRDefault="00A15B55" w:rsidP="00A15B55">
            <w:pPr>
              <w:jc w:val="both"/>
            </w:pPr>
          </w:p>
        </w:tc>
        <w:tc>
          <w:tcPr>
            <w:tcW w:w="6520" w:type="dxa"/>
          </w:tcPr>
          <w:p w14:paraId="6D8CDB7F" w14:textId="77777777" w:rsidR="00A15B55" w:rsidRPr="003A3444" w:rsidRDefault="00A15B55" w:rsidP="00A15B55">
            <w:pPr>
              <w:jc w:val="both"/>
            </w:pPr>
            <w:r w:rsidRPr="003A3444">
              <w:t>Минимальный процент озеленения в границах земельного участка – 20 %</w:t>
            </w:r>
          </w:p>
        </w:tc>
      </w:tr>
    </w:tbl>
    <w:p w14:paraId="33668B32" w14:textId="754E9659" w:rsidR="00F67E59" w:rsidRPr="003A3444" w:rsidRDefault="00F67E59" w:rsidP="00F67E59">
      <w:pPr>
        <w:spacing w:before="200"/>
        <w:outlineLvl w:val="3"/>
        <w:rPr>
          <w:b/>
        </w:rPr>
      </w:pPr>
      <w:r w:rsidRPr="003A3444">
        <w:rPr>
          <w:b/>
        </w:rPr>
        <w:t>Особенности применения градостроительного регламента</w:t>
      </w:r>
      <w:bookmarkEnd w:id="124"/>
    </w:p>
    <w:p w14:paraId="7FF6D86C" w14:textId="77777777" w:rsidR="00F67E59" w:rsidRPr="003A3444" w:rsidRDefault="00F67E59" w:rsidP="00204289">
      <w:pPr>
        <w:pStyle w:val="af1"/>
        <w:numPr>
          <w:ilvl w:val="3"/>
          <w:numId w:val="127"/>
        </w:numPr>
        <w:suppressAutoHyphens/>
        <w:ind w:left="0" w:firstLine="567"/>
        <w:jc w:val="both"/>
      </w:pPr>
      <w:r w:rsidRPr="003A3444">
        <w:t>Иные предельные параметры разрешенного строительства, реконструкции объектов капитального строительства.</w:t>
      </w:r>
    </w:p>
    <w:p w14:paraId="3BD9B094" w14:textId="77777777" w:rsidR="00F67E59" w:rsidRPr="003A3444" w:rsidRDefault="00F67E59" w:rsidP="00204289">
      <w:pPr>
        <w:pStyle w:val="af1"/>
        <w:numPr>
          <w:ilvl w:val="1"/>
          <w:numId w:val="128"/>
        </w:numPr>
        <w:suppressAutoHyphens/>
        <w:contextualSpacing w:val="0"/>
        <w:jc w:val="both"/>
      </w:pPr>
      <w:r w:rsidRPr="003A3444">
        <w:t>Минимальные отступы:</w:t>
      </w:r>
    </w:p>
    <w:p w14:paraId="2957F5A9"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2E780A58"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4E31A36A"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должен быть не менее 6 м;</w:t>
      </w:r>
    </w:p>
    <w:p w14:paraId="6157045B"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099937F0" w14:textId="77777777" w:rsidR="00F67E59" w:rsidRPr="003A3444" w:rsidRDefault="00F67E59" w:rsidP="00204289">
      <w:pPr>
        <w:pStyle w:val="af1"/>
        <w:numPr>
          <w:ilvl w:val="1"/>
          <w:numId w:val="128"/>
        </w:numPr>
        <w:suppressAutoHyphens/>
        <w:ind w:left="0" w:firstLine="567"/>
        <w:contextualSpacing w:val="0"/>
        <w:jc w:val="both"/>
      </w:pPr>
      <w:r w:rsidRPr="003A3444">
        <w:t>На территориях, подверженных затоплению, подтоплению запрещается строительство капитальных зданий, строений, сооружений без проведения специальных защитных мероприятий по предотвращению негативного воздействия вод.</w:t>
      </w:r>
    </w:p>
    <w:p w14:paraId="5603A25E" w14:textId="77777777" w:rsidR="00F67E59" w:rsidRPr="003A3444" w:rsidRDefault="00F67E59" w:rsidP="00204289">
      <w:pPr>
        <w:pStyle w:val="af1"/>
        <w:numPr>
          <w:ilvl w:val="1"/>
          <w:numId w:val="128"/>
        </w:numPr>
        <w:suppressAutoHyphens/>
        <w:ind w:left="0" w:firstLine="567"/>
        <w:contextualSpacing w:val="0"/>
        <w:jc w:val="both"/>
      </w:pPr>
      <w:r w:rsidRPr="003A3444">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p w14:paraId="6478C21E" w14:textId="664C0A39" w:rsidR="00F67E59" w:rsidRPr="003A3444" w:rsidRDefault="00F67E59" w:rsidP="00204289">
      <w:pPr>
        <w:pStyle w:val="af1"/>
        <w:numPr>
          <w:ilvl w:val="1"/>
          <w:numId w:val="128"/>
        </w:numPr>
        <w:suppressAutoHyphens/>
        <w:ind w:left="0" w:firstLine="567"/>
        <w:contextualSpacing w:val="0"/>
        <w:jc w:val="both"/>
      </w:pPr>
      <w:r w:rsidRPr="003A3444">
        <w:t xml:space="preserve">Границы зон высотного регулирования отображены на Карте градостроительного зонирования настоящих Правил. Параметры высотного регулирования объектов капитального строительства установлены в прим. </w:t>
      </w:r>
      <w:r w:rsidR="008239DB">
        <w:t>9</w:t>
      </w:r>
      <w:r w:rsidRPr="003A3444">
        <w:t>-</w:t>
      </w:r>
      <w:r w:rsidR="008239DB">
        <w:t>14</w:t>
      </w:r>
      <w:r w:rsidRPr="003A3444">
        <w:t xml:space="preserve"> ст. 23 настоящих Правил.</w:t>
      </w:r>
    </w:p>
    <w:p w14:paraId="07BBEE2A" w14:textId="77777777" w:rsidR="00F67E59" w:rsidRPr="003A3444" w:rsidRDefault="00F67E59" w:rsidP="00204289">
      <w:pPr>
        <w:pStyle w:val="af1"/>
        <w:numPr>
          <w:ilvl w:val="1"/>
          <w:numId w:val="128"/>
        </w:numPr>
        <w:suppressAutoHyphens/>
        <w:ind w:left="0" w:firstLine="567"/>
        <w:contextualSpacing w:val="0"/>
        <w:jc w:val="both"/>
      </w:pPr>
      <w:r w:rsidRPr="003A3444">
        <w:t>Строительство и реконструкция многоквартирных жилых домов не допускается в случае, если объекты капитального строительства не обеспечены объектами социальной, транспортной и инженерно-коммунальной инфраструктуры, а также коммунальными и энергетическими ресурсами, что определяется проектом планировки для данной территории.</w:t>
      </w:r>
    </w:p>
    <w:p w14:paraId="7E5DAB80" w14:textId="77777777" w:rsidR="00F67E59" w:rsidRPr="003A3444" w:rsidRDefault="00F67E59" w:rsidP="00204289">
      <w:pPr>
        <w:pStyle w:val="af1"/>
        <w:numPr>
          <w:ilvl w:val="1"/>
          <w:numId w:val="128"/>
        </w:numPr>
        <w:suppressAutoHyphens/>
        <w:ind w:left="0" w:firstLine="567"/>
        <w:contextualSpacing w:val="0"/>
        <w:jc w:val="both"/>
      </w:pPr>
      <w:r w:rsidRPr="003A3444">
        <w:t>Предельные параметры, не подлежащие установлению в настоящих Правилах, а также иные параметры застройки зоны Ж4 регламентируются и устанавливаются сводами правил, техническими регламентами, нормативами градостроительного проектирования, санитарными правилами и иными нормативными правовыми актами Российской Федерации.</w:t>
      </w:r>
    </w:p>
    <w:p w14:paraId="6A894F0C" w14:textId="3F700ECD" w:rsidR="00F67E59" w:rsidRPr="003A3444" w:rsidRDefault="00F67E59" w:rsidP="00204289">
      <w:pPr>
        <w:pStyle w:val="af1"/>
        <w:numPr>
          <w:ilvl w:val="1"/>
          <w:numId w:val="128"/>
        </w:numPr>
        <w:suppressAutoHyphens/>
        <w:ind w:left="0" w:firstLine="567"/>
        <w:contextualSpacing w:val="0"/>
        <w:jc w:val="both"/>
      </w:pPr>
      <w:r w:rsidRPr="003A3444">
        <w:t>Допускается отклонение от предельных параметров разрешенного строительства объектов капитального строительства в установленном Градостроительным кодексом порядке при предоставлении соответствующего обоснования (предоставлении расчета, выполненного проектной организацией на основании требований технических регламентов, строительных норм и правил, других нормативных документов, действующих на территории Российской Федерации).</w:t>
      </w:r>
    </w:p>
    <w:p w14:paraId="30AA81D0" w14:textId="77777777" w:rsidR="00F67E59" w:rsidRPr="003A3444" w:rsidRDefault="00F67E59" w:rsidP="00204289">
      <w:pPr>
        <w:pStyle w:val="af1"/>
        <w:numPr>
          <w:ilvl w:val="3"/>
          <w:numId w:val="127"/>
        </w:numPr>
        <w:suppressAutoHyphens/>
        <w:ind w:left="0" w:firstLine="567"/>
        <w:jc w:val="both"/>
      </w:pPr>
      <w:r w:rsidRPr="003A3444">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1842C51B" w14:textId="77777777" w:rsidR="00F67E59" w:rsidRPr="003A3444" w:rsidRDefault="00F67E59" w:rsidP="00204289">
      <w:pPr>
        <w:pStyle w:val="af1"/>
        <w:numPr>
          <w:ilvl w:val="3"/>
          <w:numId w:val="127"/>
        </w:numPr>
        <w:suppressAutoHyphens/>
        <w:ind w:left="0" w:firstLine="567"/>
        <w:jc w:val="both"/>
      </w:pPr>
      <w:r w:rsidRPr="003A3444">
        <w:t>В границах территориальной зоны Ж4,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документации по планировке территории и требованиям действующего законодательства.</w:t>
      </w:r>
    </w:p>
    <w:p w14:paraId="54906DA8" w14:textId="77777777" w:rsidR="00F67E59" w:rsidRPr="003A3444" w:rsidRDefault="00F67E59" w:rsidP="00F67E59">
      <w:pPr>
        <w:spacing w:before="200"/>
        <w:outlineLvl w:val="3"/>
        <w:rPr>
          <w:b/>
        </w:rPr>
      </w:pPr>
      <w:bookmarkStart w:id="125" w:name="_Toc208935479"/>
      <w:r w:rsidRPr="003A3444">
        <w:rPr>
          <w:b/>
        </w:rPr>
        <w:t>Требования к архитектурно-градостроительному облику объектов капитального строительства</w:t>
      </w:r>
      <w:bookmarkEnd w:id="125"/>
    </w:p>
    <w:p w14:paraId="43CB9F7F"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75B2A054" w14:textId="77777777" w:rsidR="00F67E59" w:rsidRPr="003A3444" w:rsidRDefault="00F67E59" w:rsidP="00F67E59">
      <w:pPr>
        <w:spacing w:before="200"/>
        <w:jc w:val="center"/>
        <w:outlineLvl w:val="2"/>
        <w:rPr>
          <w:b/>
        </w:rPr>
      </w:pPr>
      <w:bookmarkStart w:id="126" w:name="_Toc208417598"/>
      <w:bookmarkStart w:id="127" w:name="_Toc208935480"/>
      <w:r w:rsidRPr="003A3444">
        <w:rPr>
          <w:b/>
        </w:rPr>
        <w:t>Статья 31. ОД2. Многофункциональная общественно-деловая зона</w:t>
      </w:r>
      <w:bookmarkEnd w:id="126"/>
      <w:bookmarkEnd w:id="127"/>
    </w:p>
    <w:p w14:paraId="60BDA482" w14:textId="77777777" w:rsidR="00F67E59" w:rsidRPr="003A3444" w:rsidRDefault="00F67E59" w:rsidP="00204289">
      <w:pPr>
        <w:pStyle w:val="af1"/>
        <w:numPr>
          <w:ilvl w:val="3"/>
          <w:numId w:val="129"/>
        </w:numPr>
        <w:suppressAutoHyphens/>
        <w:ind w:left="0" w:firstLine="567"/>
        <w:jc w:val="both"/>
      </w:pPr>
      <w:r w:rsidRPr="003A3444">
        <w:t>Территориальная зона ОД2 предназначена для размещения объектов общественного использования (объекты коммунального, социального, бытового обслуживания, религиозного использования, общественного управления, ветеринарного обслуживания), общежитий, объектов предпринимательства, торгового обслуживания, гостиничного обслуживания, туристического обслуживания, общественного питания, территорий общего пользования.</w:t>
      </w:r>
    </w:p>
    <w:p w14:paraId="665D01F1" w14:textId="77777777" w:rsidR="00F67E59" w:rsidRPr="003A3444" w:rsidRDefault="00F67E59" w:rsidP="00204289">
      <w:pPr>
        <w:pStyle w:val="af1"/>
        <w:numPr>
          <w:ilvl w:val="3"/>
          <w:numId w:val="129"/>
        </w:numPr>
        <w:suppressAutoHyphens/>
        <w:ind w:left="0" w:firstLine="567"/>
        <w:jc w:val="both"/>
      </w:pPr>
      <w:r w:rsidRPr="003A3444">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ОД2:</w:t>
      </w:r>
    </w:p>
    <w:p w14:paraId="192057EA" w14:textId="77777777" w:rsidR="00F67E59" w:rsidRPr="003A3444" w:rsidRDefault="00F67E59" w:rsidP="00F67E59">
      <w:pPr>
        <w:spacing w:before="200"/>
        <w:outlineLvl w:val="3"/>
        <w:rPr>
          <w:b/>
        </w:rPr>
      </w:pPr>
      <w:bookmarkStart w:id="128" w:name="_Toc208935481"/>
      <w:r w:rsidRPr="003A3444">
        <w:rPr>
          <w:b/>
        </w:rPr>
        <w:t>Основные виды разрешенного использования земельных участков и объектов капитального строительства</w:t>
      </w:r>
      <w:bookmarkEnd w:id="128"/>
    </w:p>
    <w:tbl>
      <w:tblPr>
        <w:tblStyle w:val="a7"/>
        <w:tblW w:w="15024" w:type="dxa"/>
        <w:tblInd w:w="-25" w:type="dxa"/>
        <w:tblLayout w:type="fixed"/>
        <w:tblLook w:val="04A0" w:firstRow="1" w:lastRow="0" w:firstColumn="1" w:lastColumn="0" w:noHBand="0" w:noVBand="1"/>
      </w:tblPr>
      <w:tblGrid>
        <w:gridCol w:w="565"/>
        <w:gridCol w:w="2269"/>
        <w:gridCol w:w="1701"/>
        <w:gridCol w:w="3969"/>
        <w:gridCol w:w="6520"/>
      </w:tblGrid>
      <w:tr w:rsidR="003A3444" w:rsidRPr="003A3444" w14:paraId="05558D17" w14:textId="77777777" w:rsidTr="00F67E59">
        <w:tc>
          <w:tcPr>
            <w:tcW w:w="565" w:type="dxa"/>
            <w:tcBorders>
              <w:top w:val="single" w:sz="8" w:space="0" w:color="000000"/>
              <w:left w:val="single" w:sz="8" w:space="0" w:color="000000"/>
              <w:bottom w:val="single" w:sz="4" w:space="0" w:color="auto"/>
              <w:right w:val="single" w:sz="8" w:space="0" w:color="000000"/>
            </w:tcBorders>
          </w:tcPr>
          <w:p w14:paraId="08D96BED" w14:textId="77777777" w:rsidR="00F67E59" w:rsidRPr="003A3444" w:rsidRDefault="00F67E59" w:rsidP="00F67E59">
            <w:pPr>
              <w:jc w:val="center"/>
            </w:pPr>
            <w:r w:rsidRPr="003A3444">
              <w:t>№ п/п</w:t>
            </w:r>
          </w:p>
        </w:tc>
        <w:tc>
          <w:tcPr>
            <w:tcW w:w="2269" w:type="dxa"/>
            <w:tcBorders>
              <w:top w:val="single" w:sz="8" w:space="0" w:color="000000"/>
              <w:left w:val="nil"/>
              <w:bottom w:val="single" w:sz="4" w:space="0" w:color="auto"/>
              <w:right w:val="single" w:sz="8" w:space="0" w:color="000000"/>
            </w:tcBorders>
          </w:tcPr>
          <w:p w14:paraId="180E1441"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6F2BBB15" w14:textId="77777777" w:rsidR="00F67E59" w:rsidRPr="003A3444" w:rsidRDefault="00F67E59" w:rsidP="00F67E59">
            <w:pPr>
              <w:ind w:left="-95"/>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7BB4FAAE"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6901CE55" w14:textId="77777777" w:rsidR="00F67E59" w:rsidRPr="003A3444" w:rsidRDefault="00F67E59" w:rsidP="00F67E59">
            <w:pPr>
              <w:ind w:right="12"/>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681F48CF" w14:textId="77777777" w:rsidTr="00F67E59">
        <w:trPr>
          <w:trHeight w:val="50"/>
        </w:trPr>
        <w:tc>
          <w:tcPr>
            <w:tcW w:w="565" w:type="dxa"/>
            <w:vMerge w:val="restart"/>
            <w:tcBorders>
              <w:top w:val="single" w:sz="4" w:space="0" w:color="auto"/>
              <w:left w:val="single" w:sz="4" w:space="0" w:color="auto"/>
              <w:bottom w:val="single" w:sz="4" w:space="0" w:color="auto"/>
              <w:right w:val="single" w:sz="4" w:space="0" w:color="auto"/>
            </w:tcBorders>
          </w:tcPr>
          <w:p w14:paraId="3E1268A6" w14:textId="77777777" w:rsidR="00F67E59" w:rsidRPr="003A3444" w:rsidRDefault="00F67E59" w:rsidP="00596C2D">
            <w:pPr>
              <w:numPr>
                <w:ilvl w:val="0"/>
                <w:numId w:val="18"/>
              </w:numPr>
              <w:suppressAutoHyphens/>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6345721B" w14:textId="77777777" w:rsidR="00F67E59" w:rsidRPr="003A3444" w:rsidRDefault="00F67E59" w:rsidP="00F67E59">
            <w:r w:rsidRPr="003A3444">
              <w:t>Хранение автотранспорта</w:t>
            </w:r>
          </w:p>
        </w:tc>
        <w:tc>
          <w:tcPr>
            <w:tcW w:w="1701" w:type="dxa"/>
            <w:vMerge w:val="restart"/>
            <w:tcBorders>
              <w:top w:val="single" w:sz="4" w:space="0" w:color="auto"/>
              <w:left w:val="single" w:sz="4" w:space="0" w:color="auto"/>
              <w:bottom w:val="single" w:sz="4" w:space="0" w:color="auto"/>
              <w:right w:val="single" w:sz="4" w:space="0" w:color="auto"/>
            </w:tcBorders>
          </w:tcPr>
          <w:p w14:paraId="7A3772C9" w14:textId="77777777" w:rsidR="00F67E59" w:rsidRPr="003A3444" w:rsidRDefault="00F67E59" w:rsidP="00F67E59">
            <w:r w:rsidRPr="003A3444">
              <w:t>2.7.1</w:t>
            </w:r>
          </w:p>
        </w:tc>
        <w:tc>
          <w:tcPr>
            <w:tcW w:w="3969" w:type="dxa"/>
            <w:vMerge w:val="restart"/>
            <w:tcBorders>
              <w:top w:val="single" w:sz="4" w:space="0" w:color="auto"/>
              <w:left w:val="single" w:sz="4" w:space="0" w:color="auto"/>
              <w:bottom w:val="single" w:sz="4" w:space="0" w:color="auto"/>
              <w:right w:val="single" w:sz="4" w:space="0" w:color="auto"/>
            </w:tcBorders>
          </w:tcPr>
          <w:p w14:paraId="3C3B8853" w14:textId="1B015FFD" w:rsidR="00F67E59" w:rsidRPr="003A3444" w:rsidRDefault="00F67E59" w:rsidP="008239DB">
            <w:pPr>
              <w:jc w:val="both"/>
            </w:pPr>
            <w:r w:rsidRPr="003A3444">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3A3444">
              <w:t>машино</w:t>
            </w:r>
            <w:proofErr w:type="spellEnd"/>
            <w:r w:rsidRPr="003A3444">
              <w:t>-места, за исключением гаражей, размещение которых предусмотрено содержанием видов разрешенного использования с кодами 2.7.2, 4.9</w:t>
            </w:r>
          </w:p>
        </w:tc>
        <w:tc>
          <w:tcPr>
            <w:tcW w:w="6520" w:type="dxa"/>
            <w:tcBorders>
              <w:top w:val="single" w:sz="4" w:space="0" w:color="auto"/>
              <w:left w:val="single" w:sz="4" w:space="0" w:color="auto"/>
              <w:bottom w:val="single" w:sz="4" w:space="0" w:color="auto"/>
              <w:right w:val="single" w:sz="4" w:space="0" w:color="auto"/>
            </w:tcBorders>
          </w:tcPr>
          <w:p w14:paraId="52E9A301" w14:textId="6EEE2344" w:rsidR="00F67E59" w:rsidRPr="003A3444" w:rsidRDefault="00F67E59" w:rsidP="00F67E59">
            <w:pPr>
              <w:ind w:right="12"/>
              <w:jc w:val="both"/>
            </w:pPr>
            <w:r w:rsidRPr="003A3444">
              <w:rPr>
                <w:rFonts w:eastAsia="Tahoma"/>
              </w:rPr>
              <w:t>Минимальный размер земельного участка (площадь) – 300 кв. м</w:t>
            </w:r>
            <w:r w:rsidR="009E10DC">
              <w:rPr>
                <w:rFonts w:eastAsia="Tahoma"/>
              </w:rPr>
              <w:t>;</w:t>
            </w:r>
          </w:p>
        </w:tc>
      </w:tr>
      <w:tr w:rsidR="003A3444" w:rsidRPr="003A3444" w14:paraId="4DCA109F" w14:textId="77777777" w:rsidTr="00F67E59">
        <w:trPr>
          <w:trHeight w:val="46"/>
        </w:trPr>
        <w:tc>
          <w:tcPr>
            <w:tcW w:w="565" w:type="dxa"/>
            <w:vMerge/>
            <w:tcBorders>
              <w:top w:val="single" w:sz="4" w:space="0" w:color="auto"/>
              <w:left w:val="single" w:sz="8" w:space="0" w:color="000000"/>
              <w:bottom w:val="single" w:sz="8" w:space="0" w:color="000000"/>
              <w:right w:val="single" w:sz="8" w:space="0" w:color="000000"/>
            </w:tcBorders>
          </w:tcPr>
          <w:p w14:paraId="1339192D"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10877D0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8D38F44"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72BFFDE"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E03AB28" w14:textId="77777777" w:rsidR="00F67E59" w:rsidRPr="003A3444" w:rsidRDefault="00F67E59" w:rsidP="00F67E59">
            <w:pPr>
              <w:ind w:right="12"/>
              <w:jc w:val="both"/>
            </w:pPr>
            <w:r w:rsidRPr="003A3444">
              <w:t>Максимальный размер земельного участка (площадь) – не подлежит установлению</w:t>
            </w:r>
          </w:p>
        </w:tc>
      </w:tr>
      <w:tr w:rsidR="003A3444" w:rsidRPr="003A3444" w14:paraId="1C355494" w14:textId="77777777" w:rsidTr="00F67E59">
        <w:trPr>
          <w:trHeight w:val="46"/>
        </w:trPr>
        <w:tc>
          <w:tcPr>
            <w:tcW w:w="565" w:type="dxa"/>
            <w:vMerge/>
            <w:tcBorders>
              <w:top w:val="nil"/>
              <w:left w:val="single" w:sz="8" w:space="0" w:color="000000"/>
              <w:bottom w:val="single" w:sz="4" w:space="0" w:color="auto"/>
              <w:right w:val="single" w:sz="8" w:space="0" w:color="000000"/>
            </w:tcBorders>
          </w:tcPr>
          <w:p w14:paraId="5BEC7D99"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1A9B4E9F"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323DCC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1D9FF9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32FCF6D" w14:textId="77777777" w:rsidR="00F67E59" w:rsidRPr="003A3444" w:rsidRDefault="00F67E59" w:rsidP="00F67E59">
            <w:pPr>
              <w:ind w:right="12"/>
              <w:jc w:val="both"/>
            </w:pPr>
            <w:r w:rsidRPr="003A3444">
              <w:t>Максимальный процент застройки в границах земельного участка – 70 %</w:t>
            </w:r>
          </w:p>
        </w:tc>
      </w:tr>
      <w:tr w:rsidR="003A3444" w:rsidRPr="003A3444" w14:paraId="3F35C89C" w14:textId="77777777" w:rsidTr="00F67E59">
        <w:trPr>
          <w:trHeight w:val="46"/>
        </w:trPr>
        <w:tc>
          <w:tcPr>
            <w:tcW w:w="565" w:type="dxa"/>
            <w:vMerge/>
            <w:tcBorders>
              <w:top w:val="single" w:sz="4" w:space="0" w:color="auto"/>
              <w:left w:val="single" w:sz="4" w:space="0" w:color="auto"/>
              <w:bottom w:val="single" w:sz="4" w:space="0" w:color="auto"/>
              <w:right w:val="single" w:sz="4" w:space="0" w:color="auto"/>
            </w:tcBorders>
          </w:tcPr>
          <w:p w14:paraId="44FA6C49"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5619010A"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849B24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E4918DF"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54BFD00" w14:textId="77777777" w:rsidR="00F67E59" w:rsidRPr="003A3444" w:rsidRDefault="00F67E59" w:rsidP="00F67E59">
            <w:pPr>
              <w:ind w:right="12"/>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9528B23" w14:textId="77777777" w:rsidTr="00F67E59">
        <w:trPr>
          <w:trHeight w:val="46"/>
        </w:trPr>
        <w:tc>
          <w:tcPr>
            <w:tcW w:w="565" w:type="dxa"/>
            <w:vMerge/>
            <w:tcBorders>
              <w:top w:val="single" w:sz="4" w:space="0" w:color="auto"/>
              <w:left w:val="single" w:sz="8" w:space="0" w:color="000000"/>
              <w:bottom w:val="single" w:sz="8" w:space="0" w:color="000000"/>
              <w:right w:val="single" w:sz="8" w:space="0" w:color="000000"/>
            </w:tcBorders>
          </w:tcPr>
          <w:p w14:paraId="0D5DD9D3"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647A1C4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B9B216A"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95DA8A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91B59D8" w14:textId="77777777" w:rsidR="00F67E59" w:rsidRPr="003A3444" w:rsidRDefault="00F67E59" w:rsidP="00F67E59">
            <w:pPr>
              <w:ind w:right="12"/>
              <w:jc w:val="both"/>
            </w:pPr>
            <w:r w:rsidRPr="003A3444">
              <w:t>Предельная высота зданий, строений, сооружений – 20 м</w:t>
            </w:r>
          </w:p>
        </w:tc>
      </w:tr>
      <w:tr w:rsidR="003A3444" w:rsidRPr="003A3444" w14:paraId="2464408F" w14:textId="77777777" w:rsidTr="00F67E59">
        <w:trPr>
          <w:trHeight w:val="46"/>
        </w:trPr>
        <w:tc>
          <w:tcPr>
            <w:tcW w:w="565" w:type="dxa"/>
            <w:vMerge/>
            <w:tcBorders>
              <w:top w:val="nil"/>
              <w:left w:val="single" w:sz="8" w:space="0" w:color="000000"/>
              <w:bottom w:val="single" w:sz="4" w:space="0" w:color="auto"/>
              <w:right w:val="single" w:sz="8" w:space="0" w:color="000000"/>
            </w:tcBorders>
          </w:tcPr>
          <w:p w14:paraId="0EB08520"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24EFD413"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FA7A044"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CBC0F7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5AB36DB" w14:textId="77777777" w:rsidR="00F67E59" w:rsidRPr="003A3444" w:rsidRDefault="00F67E59" w:rsidP="00F67E59">
            <w:pPr>
              <w:ind w:right="12"/>
              <w:jc w:val="both"/>
            </w:pPr>
            <w:r w:rsidRPr="003A3444">
              <w:t>Минимальный процент озеленения в границах земельного участка – 20 %</w:t>
            </w:r>
          </w:p>
        </w:tc>
      </w:tr>
      <w:tr w:rsidR="003A3444" w:rsidRPr="003A3444" w14:paraId="63AE80FB" w14:textId="77777777" w:rsidTr="00F67E59">
        <w:trPr>
          <w:trHeight w:val="46"/>
        </w:trPr>
        <w:tc>
          <w:tcPr>
            <w:tcW w:w="565" w:type="dxa"/>
            <w:vMerge w:val="restart"/>
            <w:tcBorders>
              <w:top w:val="single" w:sz="4" w:space="0" w:color="auto"/>
              <w:left w:val="single" w:sz="4" w:space="0" w:color="auto"/>
              <w:bottom w:val="single" w:sz="4" w:space="0" w:color="auto"/>
              <w:right w:val="single" w:sz="4" w:space="0" w:color="auto"/>
            </w:tcBorders>
          </w:tcPr>
          <w:p w14:paraId="350D6EFD" w14:textId="77777777" w:rsidR="00F67E59" w:rsidRPr="003A3444" w:rsidRDefault="00F67E59" w:rsidP="00596C2D">
            <w:pPr>
              <w:numPr>
                <w:ilvl w:val="0"/>
                <w:numId w:val="18"/>
              </w:numPr>
              <w:suppressAutoHyphens/>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5F67ACDC" w14:textId="77777777" w:rsidR="00F67E59" w:rsidRPr="003A3444" w:rsidRDefault="00F67E59" w:rsidP="00F67E59">
            <w:r w:rsidRPr="003A3444">
              <w:t>Размещение гаражей для собственных нужд</w:t>
            </w:r>
          </w:p>
        </w:tc>
        <w:tc>
          <w:tcPr>
            <w:tcW w:w="1701" w:type="dxa"/>
            <w:vMerge w:val="restart"/>
            <w:tcBorders>
              <w:top w:val="single" w:sz="4" w:space="0" w:color="auto"/>
              <w:left w:val="single" w:sz="4" w:space="0" w:color="auto"/>
              <w:bottom w:val="single" w:sz="4" w:space="0" w:color="auto"/>
              <w:right w:val="single" w:sz="4" w:space="0" w:color="auto"/>
            </w:tcBorders>
          </w:tcPr>
          <w:p w14:paraId="275F62AB" w14:textId="77777777" w:rsidR="00F67E59" w:rsidRPr="003A3444" w:rsidRDefault="00F67E59" w:rsidP="00F67E59">
            <w:r w:rsidRPr="003A3444">
              <w:t>2.7.2</w:t>
            </w:r>
          </w:p>
        </w:tc>
        <w:tc>
          <w:tcPr>
            <w:tcW w:w="3969" w:type="dxa"/>
            <w:vMerge w:val="restart"/>
            <w:tcBorders>
              <w:top w:val="single" w:sz="4" w:space="0" w:color="auto"/>
              <w:left w:val="single" w:sz="4" w:space="0" w:color="auto"/>
              <w:bottom w:val="single" w:sz="4" w:space="0" w:color="auto"/>
              <w:right w:val="single" w:sz="4" w:space="0" w:color="auto"/>
            </w:tcBorders>
          </w:tcPr>
          <w:p w14:paraId="1158FF6F" w14:textId="77777777" w:rsidR="00F67E59" w:rsidRPr="003A3444" w:rsidRDefault="00F67E59" w:rsidP="00F67E59">
            <w:pPr>
              <w:jc w:val="both"/>
            </w:pPr>
            <w:r w:rsidRPr="003A3444">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6520" w:type="dxa"/>
            <w:tcBorders>
              <w:top w:val="single" w:sz="4" w:space="0" w:color="auto"/>
              <w:left w:val="single" w:sz="4" w:space="0" w:color="auto"/>
              <w:bottom w:val="single" w:sz="4" w:space="0" w:color="auto"/>
              <w:right w:val="single" w:sz="4" w:space="0" w:color="auto"/>
            </w:tcBorders>
          </w:tcPr>
          <w:p w14:paraId="1E4BF97A" w14:textId="77777777" w:rsidR="00F67E59" w:rsidRPr="003A3444" w:rsidRDefault="00F67E59" w:rsidP="00F67E59">
            <w:pPr>
              <w:ind w:right="12"/>
              <w:jc w:val="both"/>
            </w:pPr>
            <w:r w:rsidRPr="003A3444">
              <w:t>Минимальный размер земельного участка (площадь) – не подлежит установлению</w:t>
            </w:r>
          </w:p>
        </w:tc>
      </w:tr>
      <w:tr w:rsidR="003A3444" w:rsidRPr="003A3444" w14:paraId="26FFED88" w14:textId="77777777" w:rsidTr="00F67E59">
        <w:trPr>
          <w:trHeight w:val="46"/>
        </w:trPr>
        <w:tc>
          <w:tcPr>
            <w:tcW w:w="565" w:type="dxa"/>
            <w:vMerge/>
            <w:tcBorders>
              <w:top w:val="single" w:sz="4" w:space="0" w:color="auto"/>
              <w:left w:val="single" w:sz="8" w:space="0" w:color="000000"/>
              <w:right w:val="single" w:sz="8" w:space="0" w:color="000000"/>
            </w:tcBorders>
          </w:tcPr>
          <w:p w14:paraId="3896F7D9" w14:textId="77777777" w:rsidR="00F67E59" w:rsidRPr="003A3444" w:rsidRDefault="00F67E59" w:rsidP="00F67E59"/>
        </w:tc>
        <w:tc>
          <w:tcPr>
            <w:tcW w:w="2269" w:type="dxa"/>
            <w:vMerge/>
            <w:tcBorders>
              <w:top w:val="single" w:sz="4" w:space="0" w:color="auto"/>
              <w:left w:val="nil"/>
              <w:right w:val="single" w:sz="8" w:space="0" w:color="000000"/>
            </w:tcBorders>
          </w:tcPr>
          <w:p w14:paraId="12AF116F" w14:textId="77777777" w:rsidR="00F67E59" w:rsidRPr="003A3444" w:rsidRDefault="00F67E59" w:rsidP="00F67E59"/>
        </w:tc>
        <w:tc>
          <w:tcPr>
            <w:tcW w:w="1701" w:type="dxa"/>
            <w:vMerge/>
            <w:tcBorders>
              <w:top w:val="single" w:sz="4" w:space="0" w:color="auto"/>
              <w:left w:val="nil"/>
              <w:right w:val="single" w:sz="8" w:space="0" w:color="000000"/>
            </w:tcBorders>
          </w:tcPr>
          <w:p w14:paraId="613C7B61" w14:textId="77777777" w:rsidR="00F67E59" w:rsidRPr="003A3444" w:rsidRDefault="00F67E59" w:rsidP="00F67E59"/>
        </w:tc>
        <w:tc>
          <w:tcPr>
            <w:tcW w:w="3969" w:type="dxa"/>
            <w:vMerge/>
            <w:tcBorders>
              <w:top w:val="single" w:sz="4" w:space="0" w:color="auto"/>
              <w:left w:val="nil"/>
              <w:right w:val="single" w:sz="8" w:space="0" w:color="000000"/>
            </w:tcBorders>
          </w:tcPr>
          <w:p w14:paraId="685630F2"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DA0A5A8" w14:textId="77777777" w:rsidR="00F67E59" w:rsidRPr="003A3444" w:rsidRDefault="00F67E59" w:rsidP="00F67E59">
            <w:pPr>
              <w:ind w:right="12"/>
              <w:jc w:val="both"/>
            </w:pPr>
            <w:r w:rsidRPr="003A3444">
              <w:t>Максимальный размер земельного участка (площадь) – не подлежит установлению</w:t>
            </w:r>
          </w:p>
        </w:tc>
      </w:tr>
      <w:tr w:rsidR="003A3444" w:rsidRPr="003A3444" w14:paraId="15E2D7B6" w14:textId="77777777" w:rsidTr="00F67E59">
        <w:trPr>
          <w:trHeight w:val="46"/>
        </w:trPr>
        <w:tc>
          <w:tcPr>
            <w:tcW w:w="565" w:type="dxa"/>
            <w:vMerge/>
            <w:tcBorders>
              <w:left w:val="single" w:sz="8" w:space="0" w:color="000000"/>
              <w:bottom w:val="single" w:sz="4" w:space="0" w:color="auto"/>
              <w:right w:val="single" w:sz="8" w:space="0" w:color="000000"/>
            </w:tcBorders>
          </w:tcPr>
          <w:p w14:paraId="43484988" w14:textId="77777777" w:rsidR="00F67E59" w:rsidRPr="003A3444" w:rsidRDefault="00F67E59" w:rsidP="00F67E59"/>
        </w:tc>
        <w:tc>
          <w:tcPr>
            <w:tcW w:w="2269" w:type="dxa"/>
            <w:vMerge/>
            <w:tcBorders>
              <w:left w:val="nil"/>
              <w:bottom w:val="single" w:sz="4" w:space="0" w:color="auto"/>
              <w:right w:val="single" w:sz="8" w:space="0" w:color="000000"/>
            </w:tcBorders>
          </w:tcPr>
          <w:p w14:paraId="4739B90D" w14:textId="77777777" w:rsidR="00F67E59" w:rsidRPr="003A3444" w:rsidRDefault="00F67E59" w:rsidP="00F67E59"/>
        </w:tc>
        <w:tc>
          <w:tcPr>
            <w:tcW w:w="1701" w:type="dxa"/>
            <w:vMerge/>
            <w:tcBorders>
              <w:left w:val="nil"/>
              <w:bottom w:val="single" w:sz="4" w:space="0" w:color="auto"/>
              <w:right w:val="single" w:sz="8" w:space="0" w:color="000000"/>
            </w:tcBorders>
          </w:tcPr>
          <w:p w14:paraId="0C7D0EFA" w14:textId="77777777" w:rsidR="00F67E59" w:rsidRPr="003A3444" w:rsidRDefault="00F67E59" w:rsidP="00F67E59"/>
        </w:tc>
        <w:tc>
          <w:tcPr>
            <w:tcW w:w="3969" w:type="dxa"/>
            <w:vMerge/>
            <w:tcBorders>
              <w:left w:val="nil"/>
              <w:bottom w:val="single" w:sz="4" w:space="0" w:color="auto"/>
              <w:right w:val="single" w:sz="8" w:space="0" w:color="000000"/>
            </w:tcBorders>
          </w:tcPr>
          <w:p w14:paraId="34B44BD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3CE215E" w14:textId="77777777" w:rsidR="00F67E59" w:rsidRPr="003A3444" w:rsidRDefault="00F67E59" w:rsidP="00F67E59">
            <w:pPr>
              <w:ind w:right="12"/>
              <w:jc w:val="both"/>
            </w:pPr>
            <w:r w:rsidRPr="003A3444">
              <w:t>Максимальный процент застройки в границах земельного участка – не подлежит установлению</w:t>
            </w:r>
          </w:p>
        </w:tc>
      </w:tr>
      <w:tr w:rsidR="003A3444" w:rsidRPr="003A3444" w14:paraId="5FF59116" w14:textId="77777777" w:rsidTr="00F67E59">
        <w:trPr>
          <w:trHeight w:val="46"/>
        </w:trPr>
        <w:tc>
          <w:tcPr>
            <w:tcW w:w="565" w:type="dxa"/>
            <w:vMerge/>
            <w:tcBorders>
              <w:top w:val="single" w:sz="4" w:space="0" w:color="auto"/>
              <w:left w:val="single" w:sz="4" w:space="0" w:color="auto"/>
              <w:bottom w:val="single" w:sz="4" w:space="0" w:color="auto"/>
              <w:right w:val="single" w:sz="4" w:space="0" w:color="auto"/>
            </w:tcBorders>
          </w:tcPr>
          <w:p w14:paraId="3A7A1C50"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799CEF9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49F8AF5"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7A2A774"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5FEEDCC" w14:textId="77777777" w:rsidR="00F67E59" w:rsidRPr="003A3444" w:rsidRDefault="00F67E59" w:rsidP="00F67E59">
            <w:pPr>
              <w:ind w:right="12"/>
              <w:jc w:val="both"/>
            </w:pPr>
            <w:r w:rsidRPr="003A3444">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 (0 – для блокированных) </w:t>
            </w:r>
          </w:p>
        </w:tc>
      </w:tr>
      <w:tr w:rsidR="003A3444" w:rsidRPr="003A3444" w14:paraId="237F5D34" w14:textId="77777777" w:rsidTr="00F67E59">
        <w:trPr>
          <w:trHeight w:val="46"/>
        </w:trPr>
        <w:tc>
          <w:tcPr>
            <w:tcW w:w="565" w:type="dxa"/>
            <w:vMerge/>
            <w:tcBorders>
              <w:top w:val="single" w:sz="4" w:space="0" w:color="auto"/>
              <w:left w:val="single" w:sz="8" w:space="0" w:color="000000"/>
              <w:right w:val="single" w:sz="8" w:space="0" w:color="000000"/>
            </w:tcBorders>
          </w:tcPr>
          <w:p w14:paraId="6ACBDAFF" w14:textId="77777777" w:rsidR="00F67E59" w:rsidRPr="003A3444" w:rsidRDefault="00F67E59" w:rsidP="00F67E59"/>
        </w:tc>
        <w:tc>
          <w:tcPr>
            <w:tcW w:w="2269" w:type="dxa"/>
            <w:vMerge/>
            <w:tcBorders>
              <w:top w:val="single" w:sz="4" w:space="0" w:color="auto"/>
              <w:left w:val="nil"/>
              <w:right w:val="single" w:sz="8" w:space="0" w:color="000000"/>
            </w:tcBorders>
          </w:tcPr>
          <w:p w14:paraId="299D58F5" w14:textId="77777777" w:rsidR="00F67E59" w:rsidRPr="003A3444" w:rsidRDefault="00F67E59" w:rsidP="00F67E59"/>
        </w:tc>
        <w:tc>
          <w:tcPr>
            <w:tcW w:w="1701" w:type="dxa"/>
            <w:vMerge/>
            <w:tcBorders>
              <w:top w:val="single" w:sz="4" w:space="0" w:color="auto"/>
              <w:left w:val="nil"/>
              <w:right w:val="single" w:sz="8" w:space="0" w:color="000000"/>
            </w:tcBorders>
          </w:tcPr>
          <w:p w14:paraId="146A6D46" w14:textId="77777777" w:rsidR="00F67E59" w:rsidRPr="003A3444" w:rsidRDefault="00F67E59" w:rsidP="00F67E59"/>
        </w:tc>
        <w:tc>
          <w:tcPr>
            <w:tcW w:w="3969" w:type="dxa"/>
            <w:vMerge/>
            <w:tcBorders>
              <w:top w:val="single" w:sz="4" w:space="0" w:color="auto"/>
              <w:left w:val="nil"/>
              <w:right w:val="single" w:sz="8" w:space="0" w:color="000000"/>
            </w:tcBorders>
          </w:tcPr>
          <w:p w14:paraId="51EEC7BB"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50713EB4" w14:textId="77777777" w:rsidR="00F67E59" w:rsidRPr="003A3444" w:rsidRDefault="00F67E59" w:rsidP="00F67E59">
            <w:pPr>
              <w:ind w:right="12"/>
              <w:jc w:val="both"/>
            </w:pPr>
            <w:r w:rsidRPr="003A3444">
              <w:t>Предельная высота зданий, строений, сооружений – 3 м</w:t>
            </w:r>
          </w:p>
        </w:tc>
      </w:tr>
      <w:tr w:rsidR="003A3444" w:rsidRPr="003A3444" w14:paraId="76B57731" w14:textId="77777777" w:rsidTr="00F67E59">
        <w:trPr>
          <w:trHeight w:val="46"/>
        </w:trPr>
        <w:tc>
          <w:tcPr>
            <w:tcW w:w="565" w:type="dxa"/>
            <w:vMerge/>
            <w:tcBorders>
              <w:left w:val="single" w:sz="8" w:space="0" w:color="000000"/>
              <w:bottom w:val="single" w:sz="8" w:space="0" w:color="000000"/>
              <w:right w:val="single" w:sz="8" w:space="0" w:color="000000"/>
            </w:tcBorders>
          </w:tcPr>
          <w:p w14:paraId="68275740" w14:textId="77777777" w:rsidR="00F67E59" w:rsidRPr="003A3444" w:rsidRDefault="00F67E59" w:rsidP="00F67E59"/>
        </w:tc>
        <w:tc>
          <w:tcPr>
            <w:tcW w:w="2269" w:type="dxa"/>
            <w:vMerge/>
            <w:tcBorders>
              <w:left w:val="nil"/>
              <w:bottom w:val="single" w:sz="8" w:space="0" w:color="000000"/>
              <w:right w:val="single" w:sz="8" w:space="0" w:color="000000"/>
            </w:tcBorders>
          </w:tcPr>
          <w:p w14:paraId="484B1767" w14:textId="77777777" w:rsidR="00F67E59" w:rsidRPr="003A3444" w:rsidRDefault="00F67E59" w:rsidP="00F67E59"/>
        </w:tc>
        <w:tc>
          <w:tcPr>
            <w:tcW w:w="1701" w:type="dxa"/>
            <w:vMerge/>
            <w:tcBorders>
              <w:left w:val="nil"/>
              <w:bottom w:val="single" w:sz="8" w:space="0" w:color="000000"/>
              <w:right w:val="single" w:sz="8" w:space="0" w:color="000000"/>
            </w:tcBorders>
          </w:tcPr>
          <w:p w14:paraId="03CDAC81" w14:textId="77777777" w:rsidR="00F67E59" w:rsidRPr="003A3444" w:rsidRDefault="00F67E59" w:rsidP="00F67E59"/>
        </w:tc>
        <w:tc>
          <w:tcPr>
            <w:tcW w:w="3969" w:type="dxa"/>
            <w:vMerge/>
            <w:tcBorders>
              <w:left w:val="nil"/>
              <w:bottom w:val="single" w:sz="8" w:space="0" w:color="000000"/>
              <w:right w:val="single" w:sz="4" w:space="0" w:color="auto"/>
            </w:tcBorders>
          </w:tcPr>
          <w:p w14:paraId="045F7B6D"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E0EBEAA" w14:textId="77777777" w:rsidR="00F67E59" w:rsidRPr="003A3444" w:rsidRDefault="00F67E59" w:rsidP="00F67E59">
            <w:pPr>
              <w:ind w:right="12"/>
              <w:jc w:val="both"/>
            </w:pPr>
            <w:r w:rsidRPr="003A3444">
              <w:t>Минимальный процент озеленения в границах земельного участка – 20 %</w:t>
            </w:r>
          </w:p>
        </w:tc>
      </w:tr>
      <w:tr w:rsidR="003A3444" w:rsidRPr="003A3444" w14:paraId="047A4C71" w14:textId="77777777" w:rsidTr="00F67E59">
        <w:tc>
          <w:tcPr>
            <w:tcW w:w="565" w:type="dxa"/>
            <w:vMerge w:val="restart"/>
            <w:tcBorders>
              <w:top w:val="nil"/>
              <w:left w:val="single" w:sz="8" w:space="0" w:color="000000"/>
              <w:bottom w:val="single" w:sz="8" w:space="0" w:color="000000"/>
              <w:right w:val="single" w:sz="8" w:space="0" w:color="000000"/>
            </w:tcBorders>
          </w:tcPr>
          <w:p w14:paraId="2AAA812C" w14:textId="77777777" w:rsidR="00F67E59" w:rsidRPr="003A3444" w:rsidRDefault="00F67E59" w:rsidP="00596C2D">
            <w:pPr>
              <w:numPr>
                <w:ilvl w:val="0"/>
                <w:numId w:val="18"/>
              </w:numPr>
              <w:suppressAutoHyphens/>
              <w:jc w:val="center"/>
            </w:pPr>
          </w:p>
        </w:tc>
        <w:tc>
          <w:tcPr>
            <w:tcW w:w="2269" w:type="dxa"/>
            <w:vMerge w:val="restart"/>
            <w:tcBorders>
              <w:top w:val="nil"/>
              <w:left w:val="nil"/>
              <w:bottom w:val="single" w:sz="8" w:space="0" w:color="000000"/>
              <w:right w:val="single" w:sz="8" w:space="0" w:color="000000"/>
            </w:tcBorders>
          </w:tcPr>
          <w:p w14:paraId="6A2A3DE3" w14:textId="77777777" w:rsidR="00F67E59" w:rsidRPr="003A3444" w:rsidRDefault="00F67E59" w:rsidP="00F67E59">
            <w:r w:rsidRPr="003A3444">
              <w:t>Предоставление коммунальных услуг</w:t>
            </w:r>
          </w:p>
        </w:tc>
        <w:tc>
          <w:tcPr>
            <w:tcW w:w="1701" w:type="dxa"/>
            <w:vMerge w:val="restart"/>
            <w:tcBorders>
              <w:top w:val="nil"/>
              <w:left w:val="nil"/>
              <w:bottom w:val="single" w:sz="8" w:space="0" w:color="000000"/>
              <w:right w:val="single" w:sz="8" w:space="0" w:color="000000"/>
            </w:tcBorders>
          </w:tcPr>
          <w:p w14:paraId="7195238D" w14:textId="77777777" w:rsidR="00F67E59" w:rsidRPr="003A3444" w:rsidRDefault="00F67E59" w:rsidP="00F67E59">
            <w:r w:rsidRPr="003A3444">
              <w:t>3.1.1</w:t>
            </w:r>
          </w:p>
        </w:tc>
        <w:tc>
          <w:tcPr>
            <w:tcW w:w="3969" w:type="dxa"/>
            <w:vMerge w:val="restart"/>
            <w:tcBorders>
              <w:top w:val="nil"/>
              <w:left w:val="nil"/>
              <w:bottom w:val="single" w:sz="8" w:space="0" w:color="000000"/>
              <w:right w:val="single" w:sz="8" w:space="0" w:color="000000"/>
            </w:tcBorders>
          </w:tcPr>
          <w:p w14:paraId="0181BC42"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nil"/>
              <w:bottom w:val="single" w:sz="8" w:space="0" w:color="000000"/>
              <w:right w:val="single" w:sz="8" w:space="0" w:color="000000"/>
            </w:tcBorders>
          </w:tcPr>
          <w:p w14:paraId="691FCFF8" w14:textId="77777777" w:rsidR="00F67E59" w:rsidRPr="003A3444" w:rsidRDefault="00F67E59" w:rsidP="00F67E59">
            <w:pPr>
              <w:ind w:right="12"/>
              <w:jc w:val="both"/>
            </w:pPr>
            <w:r w:rsidRPr="003A3444">
              <w:t>Минимальный размер земельного участка (площадь) – не подлежит установлению</w:t>
            </w:r>
          </w:p>
        </w:tc>
      </w:tr>
      <w:tr w:rsidR="003A3444" w:rsidRPr="003A3444" w14:paraId="27F3DE79" w14:textId="77777777" w:rsidTr="00F67E59">
        <w:tc>
          <w:tcPr>
            <w:tcW w:w="565" w:type="dxa"/>
            <w:vMerge/>
            <w:tcBorders>
              <w:top w:val="nil"/>
              <w:left w:val="single" w:sz="8" w:space="0" w:color="000000"/>
              <w:bottom w:val="single" w:sz="8" w:space="0" w:color="000000"/>
              <w:right w:val="single" w:sz="8" w:space="0" w:color="000000"/>
            </w:tcBorders>
          </w:tcPr>
          <w:p w14:paraId="62D346D7"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5E51A45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D1B39B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882B2B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9100DF2" w14:textId="77777777" w:rsidR="00F67E59" w:rsidRPr="003A3444" w:rsidRDefault="00F67E59" w:rsidP="00F67E59">
            <w:pPr>
              <w:ind w:right="12"/>
              <w:jc w:val="both"/>
            </w:pPr>
            <w:r w:rsidRPr="003A3444">
              <w:t>Максимальный размер земельного участка (площадь) – не подлежит установлению</w:t>
            </w:r>
          </w:p>
        </w:tc>
      </w:tr>
      <w:tr w:rsidR="003A3444" w:rsidRPr="003A3444" w14:paraId="14C3E0BF" w14:textId="77777777" w:rsidTr="00F67E59">
        <w:tc>
          <w:tcPr>
            <w:tcW w:w="565" w:type="dxa"/>
            <w:vMerge/>
            <w:tcBorders>
              <w:top w:val="nil"/>
              <w:left w:val="single" w:sz="8" w:space="0" w:color="000000"/>
              <w:bottom w:val="single" w:sz="8" w:space="0" w:color="000000"/>
              <w:right w:val="single" w:sz="8" w:space="0" w:color="000000"/>
            </w:tcBorders>
          </w:tcPr>
          <w:p w14:paraId="51AA8E77"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1728422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E7E7A4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524F04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5226D33" w14:textId="77777777" w:rsidR="00F67E59" w:rsidRPr="003A3444" w:rsidRDefault="00F67E59" w:rsidP="00F67E59">
            <w:pPr>
              <w:ind w:right="12"/>
              <w:jc w:val="both"/>
            </w:pPr>
            <w:r w:rsidRPr="003A3444">
              <w:t>Максимальный процент застройки в границах земельного участка – не подлежит установлению</w:t>
            </w:r>
          </w:p>
        </w:tc>
      </w:tr>
      <w:tr w:rsidR="003A3444" w:rsidRPr="003A3444" w14:paraId="13B47FD4" w14:textId="77777777" w:rsidTr="00F67E59">
        <w:tc>
          <w:tcPr>
            <w:tcW w:w="565" w:type="dxa"/>
            <w:vMerge/>
            <w:tcBorders>
              <w:top w:val="nil"/>
              <w:left w:val="single" w:sz="8" w:space="0" w:color="000000"/>
              <w:bottom w:val="single" w:sz="8" w:space="0" w:color="000000"/>
              <w:right w:val="single" w:sz="8" w:space="0" w:color="000000"/>
            </w:tcBorders>
          </w:tcPr>
          <w:p w14:paraId="3991C119"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27A9C16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66CBC9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48CE87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CBE183C" w14:textId="77777777" w:rsidR="00F67E59" w:rsidRPr="003A3444" w:rsidRDefault="00F67E59" w:rsidP="00F67E59">
            <w:pPr>
              <w:ind w:right="12"/>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EBE1EA5" w14:textId="77777777" w:rsidTr="00F67E59">
        <w:tc>
          <w:tcPr>
            <w:tcW w:w="565" w:type="dxa"/>
            <w:vMerge/>
            <w:tcBorders>
              <w:top w:val="nil"/>
              <w:left w:val="single" w:sz="8" w:space="0" w:color="000000"/>
              <w:bottom w:val="single" w:sz="8" w:space="0" w:color="000000"/>
              <w:right w:val="single" w:sz="8" w:space="0" w:color="000000"/>
            </w:tcBorders>
          </w:tcPr>
          <w:p w14:paraId="0E98AD2E"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123863E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85E470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3D6A4E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C817DA7" w14:textId="77777777" w:rsidR="00F67E59" w:rsidRPr="003A3444" w:rsidRDefault="00F67E59" w:rsidP="00F67E59">
            <w:pPr>
              <w:ind w:right="12"/>
              <w:jc w:val="both"/>
            </w:pPr>
            <w:r w:rsidRPr="003A3444">
              <w:t>Предельная высота зданий, строений, сооружений – не подлежит установлению</w:t>
            </w:r>
          </w:p>
        </w:tc>
      </w:tr>
      <w:tr w:rsidR="003A3444" w:rsidRPr="003A3444" w14:paraId="4E4E7D97" w14:textId="77777777" w:rsidTr="00F67E59">
        <w:tc>
          <w:tcPr>
            <w:tcW w:w="565" w:type="dxa"/>
            <w:vMerge/>
            <w:tcBorders>
              <w:top w:val="nil"/>
              <w:left w:val="single" w:sz="8" w:space="0" w:color="000000"/>
              <w:bottom w:val="single" w:sz="4" w:space="0" w:color="auto"/>
              <w:right w:val="single" w:sz="8" w:space="0" w:color="000000"/>
            </w:tcBorders>
          </w:tcPr>
          <w:p w14:paraId="3EAA9BE0"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322AA47C"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8F5072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B2068C4"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55FFBE0" w14:textId="77777777" w:rsidR="00F67E59" w:rsidRPr="003A3444" w:rsidRDefault="00F67E59" w:rsidP="00F67E59">
            <w:pPr>
              <w:ind w:right="12"/>
              <w:jc w:val="both"/>
            </w:pPr>
            <w:r w:rsidRPr="003A3444">
              <w:t>Минимальный процент озеленения в границах земельного участка – не подлежит установлению</w:t>
            </w:r>
          </w:p>
        </w:tc>
      </w:tr>
      <w:tr w:rsidR="003A3444" w:rsidRPr="003A3444" w14:paraId="54F5E065" w14:textId="77777777" w:rsidTr="00F67E59">
        <w:trPr>
          <w:trHeight w:val="49"/>
        </w:trPr>
        <w:tc>
          <w:tcPr>
            <w:tcW w:w="565" w:type="dxa"/>
            <w:vMerge w:val="restart"/>
            <w:tcBorders>
              <w:top w:val="single" w:sz="4" w:space="0" w:color="auto"/>
              <w:left w:val="single" w:sz="4" w:space="0" w:color="auto"/>
              <w:bottom w:val="single" w:sz="4" w:space="0" w:color="auto"/>
              <w:right w:val="single" w:sz="4" w:space="0" w:color="auto"/>
            </w:tcBorders>
          </w:tcPr>
          <w:p w14:paraId="3434F30E" w14:textId="77777777" w:rsidR="00F67E59" w:rsidRPr="003A3444" w:rsidRDefault="00F67E59" w:rsidP="00596C2D">
            <w:pPr>
              <w:pStyle w:val="af1"/>
              <w:numPr>
                <w:ilvl w:val="0"/>
                <w:numId w:val="18"/>
              </w:numPr>
              <w:suppressAutoHyphens/>
            </w:pPr>
          </w:p>
        </w:tc>
        <w:tc>
          <w:tcPr>
            <w:tcW w:w="2269" w:type="dxa"/>
            <w:vMerge w:val="restart"/>
            <w:tcBorders>
              <w:top w:val="single" w:sz="4" w:space="0" w:color="auto"/>
              <w:left w:val="single" w:sz="4" w:space="0" w:color="auto"/>
              <w:bottom w:val="single" w:sz="4" w:space="0" w:color="auto"/>
              <w:right w:val="single" w:sz="4" w:space="0" w:color="auto"/>
            </w:tcBorders>
          </w:tcPr>
          <w:p w14:paraId="6E5D3AD2" w14:textId="77777777" w:rsidR="00F67E59" w:rsidRPr="003A3444" w:rsidRDefault="00F67E59" w:rsidP="00F67E59">
            <w:r w:rsidRPr="003A3444">
              <w:t>Административные здания организаций, обеспечивающих 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09A68939" w14:textId="77777777" w:rsidR="00F67E59" w:rsidRPr="003A3444" w:rsidRDefault="00F67E59" w:rsidP="00F67E59">
            <w:r w:rsidRPr="003A3444">
              <w:t>3.1.2</w:t>
            </w:r>
          </w:p>
        </w:tc>
        <w:tc>
          <w:tcPr>
            <w:tcW w:w="3969" w:type="dxa"/>
            <w:vMerge w:val="restart"/>
            <w:tcBorders>
              <w:top w:val="single" w:sz="4" w:space="0" w:color="auto"/>
              <w:left w:val="single" w:sz="4" w:space="0" w:color="auto"/>
              <w:bottom w:val="single" w:sz="4" w:space="0" w:color="auto"/>
              <w:right w:val="single" w:sz="4" w:space="0" w:color="auto"/>
            </w:tcBorders>
          </w:tcPr>
          <w:p w14:paraId="54EAF7CB" w14:textId="77777777" w:rsidR="00F67E59" w:rsidRPr="003A3444" w:rsidRDefault="00F67E59" w:rsidP="00F67E59">
            <w:pPr>
              <w:jc w:val="both"/>
            </w:pPr>
            <w:r w:rsidRPr="003A3444">
              <w:t>Размещение зданий, предназначенных для приема физических и юридических лиц в связи с предоставлением им коммунальных услуг</w:t>
            </w:r>
          </w:p>
        </w:tc>
        <w:tc>
          <w:tcPr>
            <w:tcW w:w="6520" w:type="dxa"/>
            <w:tcBorders>
              <w:top w:val="single" w:sz="4" w:space="0" w:color="auto"/>
              <w:left w:val="single" w:sz="4" w:space="0" w:color="auto"/>
              <w:bottom w:val="single" w:sz="4" w:space="0" w:color="auto"/>
              <w:right w:val="single" w:sz="4" w:space="0" w:color="auto"/>
            </w:tcBorders>
          </w:tcPr>
          <w:p w14:paraId="55310767" w14:textId="77777777" w:rsidR="00F67E59" w:rsidRPr="003A3444" w:rsidRDefault="00F67E59" w:rsidP="00F67E59">
            <w:pPr>
              <w:ind w:right="12"/>
              <w:jc w:val="both"/>
            </w:pPr>
            <w:r w:rsidRPr="003A3444">
              <w:t>Минимальный размер земельного участка (площадь) – 600 кв. м</w:t>
            </w:r>
          </w:p>
        </w:tc>
      </w:tr>
      <w:tr w:rsidR="003A3444" w:rsidRPr="003A3444" w14:paraId="6748B5F4" w14:textId="77777777" w:rsidTr="00F67E59">
        <w:trPr>
          <w:trHeight w:val="45"/>
        </w:trPr>
        <w:tc>
          <w:tcPr>
            <w:tcW w:w="565" w:type="dxa"/>
            <w:vMerge/>
            <w:tcBorders>
              <w:top w:val="single" w:sz="4" w:space="0" w:color="auto"/>
              <w:left w:val="single" w:sz="8" w:space="0" w:color="000000"/>
              <w:bottom w:val="single" w:sz="8" w:space="0" w:color="000000"/>
              <w:right w:val="single" w:sz="8" w:space="0" w:color="000000"/>
            </w:tcBorders>
          </w:tcPr>
          <w:p w14:paraId="77AE64B2"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7859F0F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D7EB1D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078504D"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2AD8EB6" w14:textId="77777777" w:rsidR="00F67E59" w:rsidRPr="003A3444" w:rsidRDefault="00F67E59" w:rsidP="00F67E59">
            <w:pPr>
              <w:ind w:right="12"/>
              <w:jc w:val="both"/>
            </w:pPr>
            <w:r w:rsidRPr="003A3444">
              <w:t>Максимальный размер земельного участка (площадь) – не подлежит установлению</w:t>
            </w:r>
          </w:p>
        </w:tc>
      </w:tr>
      <w:tr w:rsidR="003A3444" w:rsidRPr="003A3444" w14:paraId="1D592D60"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6B7949AC"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270C4B3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DAF317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5094E9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118BEB7" w14:textId="77777777" w:rsidR="00F67E59" w:rsidRPr="003A3444" w:rsidRDefault="00F67E59" w:rsidP="00F67E59">
            <w:pPr>
              <w:ind w:right="12"/>
              <w:jc w:val="both"/>
            </w:pPr>
            <w:r w:rsidRPr="003A3444">
              <w:t>Максимальный процент застройки в границах земельного участка – 40 %</w:t>
            </w:r>
          </w:p>
        </w:tc>
      </w:tr>
      <w:tr w:rsidR="003A3444" w:rsidRPr="003A3444" w14:paraId="4A503984"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012E8CE0"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71DF2E6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A04657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5B533D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3937084" w14:textId="77777777" w:rsidR="00F67E59" w:rsidRPr="003A3444" w:rsidRDefault="00F67E59" w:rsidP="00F67E59">
            <w:pPr>
              <w:ind w:right="12"/>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6AC4BF75"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02BB5453"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679E9FA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B60EAD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01F45E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AC88C8D" w14:textId="77777777" w:rsidR="00F67E59" w:rsidRPr="003A3444" w:rsidRDefault="00F67E59" w:rsidP="00F67E59">
            <w:pPr>
              <w:ind w:right="12"/>
              <w:jc w:val="both"/>
            </w:pPr>
            <w:r w:rsidRPr="003A3444">
              <w:t>Предельная высота зданий, строений, сооружений – 20 м</w:t>
            </w:r>
          </w:p>
        </w:tc>
      </w:tr>
      <w:tr w:rsidR="003A3444" w:rsidRPr="003A3444" w14:paraId="17316F87" w14:textId="77777777" w:rsidTr="00F67E59">
        <w:trPr>
          <w:trHeight w:val="565"/>
        </w:trPr>
        <w:tc>
          <w:tcPr>
            <w:tcW w:w="565" w:type="dxa"/>
            <w:vMerge/>
            <w:tcBorders>
              <w:top w:val="nil"/>
              <w:left w:val="single" w:sz="8" w:space="0" w:color="000000"/>
              <w:bottom w:val="single" w:sz="4" w:space="0" w:color="auto"/>
              <w:right w:val="single" w:sz="8" w:space="0" w:color="000000"/>
            </w:tcBorders>
          </w:tcPr>
          <w:p w14:paraId="18F1DB3A"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1173ECF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7561EE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DECBB6B"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DDECB7D" w14:textId="77777777" w:rsidR="00F67E59" w:rsidRPr="003A3444" w:rsidRDefault="00F67E59" w:rsidP="00F67E59">
            <w:pPr>
              <w:ind w:right="12"/>
              <w:jc w:val="both"/>
            </w:pPr>
            <w:r w:rsidRPr="003A3444">
              <w:t>Минимальный процент озеленения в границах земельного участка – 20 %</w:t>
            </w:r>
          </w:p>
        </w:tc>
      </w:tr>
      <w:tr w:rsidR="003A3444" w:rsidRPr="003A3444" w14:paraId="0F5A8253" w14:textId="77777777" w:rsidTr="00F67E59">
        <w:tc>
          <w:tcPr>
            <w:tcW w:w="565" w:type="dxa"/>
            <w:vMerge w:val="restart"/>
            <w:tcBorders>
              <w:top w:val="single" w:sz="4" w:space="0" w:color="auto"/>
              <w:left w:val="single" w:sz="4" w:space="0" w:color="auto"/>
              <w:bottom w:val="single" w:sz="4" w:space="0" w:color="auto"/>
              <w:right w:val="single" w:sz="4" w:space="0" w:color="auto"/>
            </w:tcBorders>
          </w:tcPr>
          <w:p w14:paraId="5E903DEC" w14:textId="77777777" w:rsidR="00F67E59" w:rsidRPr="003A3444" w:rsidRDefault="00F67E59" w:rsidP="00596C2D">
            <w:pPr>
              <w:numPr>
                <w:ilvl w:val="0"/>
                <w:numId w:val="18"/>
              </w:numPr>
              <w:suppressAutoHyphens/>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5EA46332" w14:textId="77777777" w:rsidR="00F67E59" w:rsidRPr="003A3444" w:rsidRDefault="00F67E59" w:rsidP="00F67E59">
            <w:r w:rsidRPr="003A3444">
              <w:t>Оказание социальной помощи населению</w:t>
            </w:r>
          </w:p>
        </w:tc>
        <w:tc>
          <w:tcPr>
            <w:tcW w:w="1701" w:type="dxa"/>
            <w:vMerge w:val="restart"/>
            <w:tcBorders>
              <w:top w:val="single" w:sz="4" w:space="0" w:color="auto"/>
              <w:left w:val="single" w:sz="4" w:space="0" w:color="auto"/>
              <w:bottom w:val="single" w:sz="4" w:space="0" w:color="auto"/>
              <w:right w:val="single" w:sz="4" w:space="0" w:color="auto"/>
            </w:tcBorders>
          </w:tcPr>
          <w:p w14:paraId="637E548C" w14:textId="44DC8C9B" w:rsidR="00F67E59" w:rsidRPr="003A3444" w:rsidRDefault="00F67E59" w:rsidP="00F67E59">
            <w:r w:rsidRPr="003A3444">
              <w:t>3.2.2</w:t>
            </w:r>
          </w:p>
        </w:tc>
        <w:tc>
          <w:tcPr>
            <w:tcW w:w="3969" w:type="dxa"/>
            <w:vMerge w:val="restart"/>
            <w:tcBorders>
              <w:top w:val="single" w:sz="4" w:space="0" w:color="auto"/>
              <w:left w:val="single" w:sz="4" w:space="0" w:color="auto"/>
              <w:bottom w:val="single" w:sz="4" w:space="0" w:color="auto"/>
              <w:right w:val="single" w:sz="4" w:space="0" w:color="auto"/>
            </w:tcBorders>
          </w:tcPr>
          <w:p w14:paraId="007E6178" w14:textId="77777777" w:rsidR="00F67E59" w:rsidRPr="003A3444" w:rsidRDefault="00F67E59" w:rsidP="00F67E59">
            <w:pPr>
              <w:jc w:val="both"/>
            </w:pPr>
            <w:r w:rsidRPr="003A3444">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0B6DED92" w14:textId="77777777" w:rsidR="00F67E59" w:rsidRPr="003A3444" w:rsidRDefault="00F67E59" w:rsidP="00F67E59">
            <w:pPr>
              <w:jc w:val="both"/>
            </w:pPr>
            <w:r w:rsidRPr="003A3444">
              <w:t>некоммерческих фондов, благотворительных организаций, клубов по интересам</w:t>
            </w:r>
          </w:p>
        </w:tc>
        <w:tc>
          <w:tcPr>
            <w:tcW w:w="6520" w:type="dxa"/>
            <w:tcBorders>
              <w:top w:val="single" w:sz="4" w:space="0" w:color="auto"/>
              <w:left w:val="single" w:sz="4" w:space="0" w:color="auto"/>
              <w:bottom w:val="single" w:sz="4" w:space="0" w:color="auto"/>
              <w:right w:val="single" w:sz="4" w:space="0" w:color="auto"/>
            </w:tcBorders>
          </w:tcPr>
          <w:p w14:paraId="133FBDA1" w14:textId="77777777" w:rsidR="00F67E59" w:rsidRPr="003A3444" w:rsidRDefault="00F67E59" w:rsidP="00F67E59">
            <w:pPr>
              <w:ind w:right="12"/>
              <w:jc w:val="both"/>
            </w:pPr>
            <w:r w:rsidRPr="003A3444">
              <w:t>Минимальный размер земельного участка (площадь) – 300 кв. м</w:t>
            </w:r>
          </w:p>
        </w:tc>
      </w:tr>
      <w:tr w:rsidR="003A3444" w:rsidRPr="003A3444" w14:paraId="51D09769" w14:textId="77777777" w:rsidTr="00F67E59">
        <w:tc>
          <w:tcPr>
            <w:tcW w:w="565" w:type="dxa"/>
            <w:vMerge/>
            <w:tcBorders>
              <w:top w:val="single" w:sz="4" w:space="0" w:color="auto"/>
              <w:left w:val="single" w:sz="8" w:space="0" w:color="000000"/>
              <w:bottom w:val="single" w:sz="8" w:space="0" w:color="000000"/>
              <w:right w:val="single" w:sz="8" w:space="0" w:color="000000"/>
            </w:tcBorders>
          </w:tcPr>
          <w:p w14:paraId="1E466828"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0E1698FE"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3F80AED"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DC7DC3C"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758B97B" w14:textId="77777777" w:rsidR="00F67E59" w:rsidRPr="003A3444" w:rsidRDefault="00F67E59" w:rsidP="00F67E59">
            <w:pPr>
              <w:ind w:right="12"/>
              <w:jc w:val="both"/>
            </w:pPr>
            <w:r w:rsidRPr="003A3444">
              <w:t>Максимальный размер земельного участка (площадь) – не подлежит установлению</w:t>
            </w:r>
          </w:p>
        </w:tc>
      </w:tr>
      <w:tr w:rsidR="003A3444" w:rsidRPr="003A3444" w14:paraId="4E818105" w14:textId="77777777" w:rsidTr="00F67E59">
        <w:trPr>
          <w:trHeight w:val="323"/>
        </w:trPr>
        <w:tc>
          <w:tcPr>
            <w:tcW w:w="565" w:type="dxa"/>
            <w:vMerge/>
            <w:tcBorders>
              <w:top w:val="nil"/>
              <w:left w:val="single" w:sz="8" w:space="0" w:color="000000"/>
              <w:bottom w:val="single" w:sz="8" w:space="0" w:color="000000"/>
              <w:right w:val="single" w:sz="8" w:space="0" w:color="000000"/>
            </w:tcBorders>
          </w:tcPr>
          <w:p w14:paraId="4A4D72B5"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1836623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963D23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584853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7F649FE" w14:textId="77777777" w:rsidR="00F67E59" w:rsidRPr="003A3444" w:rsidRDefault="00F67E59" w:rsidP="00F67E59">
            <w:pPr>
              <w:ind w:right="12"/>
              <w:jc w:val="both"/>
            </w:pPr>
            <w:r w:rsidRPr="003A3444">
              <w:t>Максимальный процент застройки в границах земельного участка – 60 %</w:t>
            </w:r>
          </w:p>
        </w:tc>
      </w:tr>
      <w:tr w:rsidR="003A3444" w:rsidRPr="003A3444" w14:paraId="2D7557E3" w14:textId="77777777" w:rsidTr="00F67E59">
        <w:tc>
          <w:tcPr>
            <w:tcW w:w="565" w:type="dxa"/>
            <w:vMerge/>
            <w:tcBorders>
              <w:top w:val="nil"/>
              <w:left w:val="single" w:sz="8" w:space="0" w:color="000000"/>
              <w:bottom w:val="single" w:sz="8" w:space="0" w:color="000000"/>
              <w:right w:val="single" w:sz="8" w:space="0" w:color="000000"/>
            </w:tcBorders>
          </w:tcPr>
          <w:p w14:paraId="593F7E4C"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73DD0F8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2A8EFA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5FDC1A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2FA755E" w14:textId="77777777" w:rsidR="00F67E59" w:rsidRPr="003A3444" w:rsidRDefault="00F67E59" w:rsidP="00F67E59">
            <w:pPr>
              <w:ind w:right="12"/>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47622D36" w14:textId="77777777" w:rsidTr="00F67E59">
        <w:tc>
          <w:tcPr>
            <w:tcW w:w="565" w:type="dxa"/>
            <w:vMerge/>
            <w:tcBorders>
              <w:top w:val="nil"/>
              <w:left w:val="single" w:sz="8" w:space="0" w:color="000000"/>
              <w:bottom w:val="single" w:sz="8" w:space="0" w:color="000000"/>
              <w:right w:val="single" w:sz="8" w:space="0" w:color="000000"/>
            </w:tcBorders>
          </w:tcPr>
          <w:p w14:paraId="09B976E9"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2B137B2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568249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75183A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D33CD91" w14:textId="77777777" w:rsidR="00F67E59" w:rsidRPr="003A3444" w:rsidRDefault="00F67E59" w:rsidP="00F67E59">
            <w:pPr>
              <w:ind w:right="12"/>
              <w:jc w:val="both"/>
            </w:pPr>
            <w:r w:rsidRPr="003A3444">
              <w:t xml:space="preserve">Предельная высота зданий, строений, сооружений – 20 м </w:t>
            </w:r>
          </w:p>
        </w:tc>
      </w:tr>
      <w:tr w:rsidR="003A3444" w:rsidRPr="003A3444" w14:paraId="750BA148" w14:textId="77777777" w:rsidTr="00F67E59">
        <w:trPr>
          <w:trHeight w:val="838"/>
        </w:trPr>
        <w:tc>
          <w:tcPr>
            <w:tcW w:w="565" w:type="dxa"/>
            <w:vMerge/>
            <w:tcBorders>
              <w:top w:val="nil"/>
              <w:left w:val="single" w:sz="8" w:space="0" w:color="000000"/>
              <w:bottom w:val="single" w:sz="8" w:space="0" w:color="000000"/>
              <w:right w:val="single" w:sz="8" w:space="0" w:color="000000"/>
            </w:tcBorders>
          </w:tcPr>
          <w:p w14:paraId="1C6D3C13"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25A6550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917F8B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7ADF0F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701A45E" w14:textId="77777777" w:rsidR="00F67E59" w:rsidRPr="003A3444" w:rsidRDefault="00F67E59" w:rsidP="00F67E59">
            <w:pPr>
              <w:ind w:right="12"/>
              <w:jc w:val="both"/>
            </w:pPr>
            <w:r w:rsidRPr="003A3444">
              <w:t>Минимальный процент озеленения в границах земельного участка – 20 %</w:t>
            </w:r>
          </w:p>
        </w:tc>
      </w:tr>
      <w:tr w:rsidR="003A3444" w:rsidRPr="003A3444" w14:paraId="26F3CFB7" w14:textId="77777777" w:rsidTr="00F67E59">
        <w:tc>
          <w:tcPr>
            <w:tcW w:w="565" w:type="dxa"/>
            <w:vMerge w:val="restart"/>
            <w:tcBorders>
              <w:top w:val="nil"/>
              <w:left w:val="single" w:sz="8" w:space="0" w:color="000000"/>
              <w:right w:val="single" w:sz="8" w:space="0" w:color="000000"/>
            </w:tcBorders>
          </w:tcPr>
          <w:p w14:paraId="5A374004" w14:textId="77777777" w:rsidR="00F67E59" w:rsidRPr="003A3444" w:rsidRDefault="00F67E59" w:rsidP="00596C2D">
            <w:pPr>
              <w:numPr>
                <w:ilvl w:val="0"/>
                <w:numId w:val="18"/>
              </w:numPr>
              <w:suppressAutoHyphens/>
              <w:jc w:val="center"/>
            </w:pPr>
          </w:p>
        </w:tc>
        <w:tc>
          <w:tcPr>
            <w:tcW w:w="2269" w:type="dxa"/>
            <w:vMerge w:val="restart"/>
            <w:tcBorders>
              <w:top w:val="nil"/>
              <w:left w:val="nil"/>
              <w:right w:val="single" w:sz="8" w:space="0" w:color="000000"/>
            </w:tcBorders>
          </w:tcPr>
          <w:p w14:paraId="149FB2D8" w14:textId="77777777" w:rsidR="00F67E59" w:rsidRPr="003A3444" w:rsidRDefault="00F67E59" w:rsidP="00F67E59">
            <w:r w:rsidRPr="003A3444">
              <w:t>Оказание услуг связи</w:t>
            </w:r>
          </w:p>
        </w:tc>
        <w:tc>
          <w:tcPr>
            <w:tcW w:w="1701" w:type="dxa"/>
            <w:vMerge w:val="restart"/>
            <w:tcBorders>
              <w:top w:val="nil"/>
              <w:left w:val="nil"/>
              <w:right w:val="single" w:sz="8" w:space="0" w:color="000000"/>
            </w:tcBorders>
          </w:tcPr>
          <w:p w14:paraId="4D9CD6B2" w14:textId="77777777" w:rsidR="00F67E59" w:rsidRPr="003A3444" w:rsidRDefault="00F67E59" w:rsidP="00F67E59">
            <w:r w:rsidRPr="003A3444">
              <w:t>3.2.3</w:t>
            </w:r>
          </w:p>
        </w:tc>
        <w:tc>
          <w:tcPr>
            <w:tcW w:w="3969" w:type="dxa"/>
            <w:vMerge w:val="restart"/>
            <w:tcBorders>
              <w:top w:val="nil"/>
              <w:left w:val="nil"/>
              <w:right w:val="single" w:sz="8" w:space="0" w:color="000000"/>
            </w:tcBorders>
          </w:tcPr>
          <w:p w14:paraId="14E5366B" w14:textId="77777777" w:rsidR="00F67E59" w:rsidRPr="003A3444" w:rsidRDefault="00F67E59" w:rsidP="00F67E59">
            <w:pPr>
              <w:jc w:val="both"/>
            </w:pPr>
            <w:r w:rsidRPr="003A3444">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6520" w:type="dxa"/>
            <w:tcBorders>
              <w:top w:val="nil"/>
              <w:left w:val="nil"/>
              <w:bottom w:val="single" w:sz="8" w:space="0" w:color="000000"/>
              <w:right w:val="single" w:sz="8" w:space="0" w:color="000000"/>
            </w:tcBorders>
          </w:tcPr>
          <w:p w14:paraId="386572D9" w14:textId="77777777" w:rsidR="00F67E59" w:rsidRPr="003A3444" w:rsidRDefault="00F67E59" w:rsidP="00F67E59">
            <w:pPr>
              <w:ind w:right="12"/>
              <w:jc w:val="both"/>
            </w:pPr>
            <w:r w:rsidRPr="003A3444">
              <w:t>Минимальный размер земельного участка (площадь) – 300 кв. м</w:t>
            </w:r>
          </w:p>
        </w:tc>
      </w:tr>
      <w:tr w:rsidR="003A3444" w:rsidRPr="003A3444" w14:paraId="013AA9CF" w14:textId="77777777" w:rsidTr="00F67E59">
        <w:tc>
          <w:tcPr>
            <w:tcW w:w="565" w:type="dxa"/>
            <w:vMerge/>
            <w:tcBorders>
              <w:top w:val="nil"/>
              <w:left w:val="single" w:sz="8" w:space="0" w:color="000000"/>
              <w:bottom w:val="single" w:sz="8" w:space="0" w:color="000000"/>
              <w:right w:val="single" w:sz="8" w:space="0" w:color="000000"/>
            </w:tcBorders>
          </w:tcPr>
          <w:p w14:paraId="727473FF"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7892F9A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97FFA1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DAA4BB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928E736" w14:textId="77777777" w:rsidR="00F67E59" w:rsidRPr="003A3444" w:rsidRDefault="00F67E59" w:rsidP="00F67E59">
            <w:pPr>
              <w:ind w:right="12"/>
              <w:jc w:val="both"/>
            </w:pPr>
            <w:r w:rsidRPr="003A3444">
              <w:t>Максимальный размер земельного участка (площадь) – не подлежит установлению</w:t>
            </w:r>
          </w:p>
        </w:tc>
      </w:tr>
      <w:tr w:rsidR="003A3444" w:rsidRPr="003A3444" w14:paraId="584B2648" w14:textId="77777777" w:rsidTr="00F67E59">
        <w:tc>
          <w:tcPr>
            <w:tcW w:w="565" w:type="dxa"/>
            <w:vMerge/>
            <w:tcBorders>
              <w:top w:val="nil"/>
              <w:left w:val="single" w:sz="8" w:space="0" w:color="000000"/>
              <w:bottom w:val="single" w:sz="8" w:space="0" w:color="000000"/>
              <w:right w:val="single" w:sz="8" w:space="0" w:color="000000"/>
            </w:tcBorders>
          </w:tcPr>
          <w:p w14:paraId="42911D9A"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542967A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37A344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23473F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15295D8" w14:textId="77777777" w:rsidR="00F67E59" w:rsidRPr="003A3444" w:rsidRDefault="00F67E59" w:rsidP="00F67E59">
            <w:pPr>
              <w:ind w:right="12"/>
              <w:jc w:val="both"/>
            </w:pPr>
            <w:r w:rsidRPr="003A3444">
              <w:t>Максимальный процент застройки в границах земельного участка – 60 %</w:t>
            </w:r>
          </w:p>
        </w:tc>
      </w:tr>
      <w:tr w:rsidR="003A3444" w:rsidRPr="003A3444" w14:paraId="69BA5F1A" w14:textId="77777777" w:rsidTr="00F67E59">
        <w:tc>
          <w:tcPr>
            <w:tcW w:w="565" w:type="dxa"/>
            <w:vMerge/>
            <w:tcBorders>
              <w:top w:val="nil"/>
              <w:left w:val="single" w:sz="8" w:space="0" w:color="000000"/>
              <w:bottom w:val="single" w:sz="8" w:space="0" w:color="000000"/>
              <w:right w:val="single" w:sz="8" w:space="0" w:color="000000"/>
            </w:tcBorders>
          </w:tcPr>
          <w:p w14:paraId="56087571"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1D8E5AD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93F244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65F602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3F99AF5" w14:textId="77777777" w:rsidR="00F67E59" w:rsidRPr="003A3444" w:rsidRDefault="00F67E59" w:rsidP="00F67E59">
            <w:pPr>
              <w:ind w:right="12"/>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4DED0567" w14:textId="77777777" w:rsidTr="00F67E59">
        <w:tc>
          <w:tcPr>
            <w:tcW w:w="565" w:type="dxa"/>
            <w:vMerge/>
            <w:tcBorders>
              <w:top w:val="nil"/>
              <w:left w:val="single" w:sz="8" w:space="0" w:color="000000"/>
              <w:bottom w:val="single" w:sz="4" w:space="0" w:color="auto"/>
              <w:right w:val="single" w:sz="8" w:space="0" w:color="000000"/>
            </w:tcBorders>
          </w:tcPr>
          <w:p w14:paraId="2DDF47D5"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69D3729E"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FE1191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98CBE0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7630CC1" w14:textId="77777777" w:rsidR="00F67E59" w:rsidRPr="003A3444" w:rsidRDefault="00F67E59" w:rsidP="00F67E59">
            <w:pPr>
              <w:ind w:right="12"/>
              <w:jc w:val="both"/>
            </w:pPr>
            <w:r w:rsidRPr="003A3444">
              <w:t>Предельная высота зданий, строений, сооружений – 20 м</w:t>
            </w:r>
          </w:p>
        </w:tc>
      </w:tr>
      <w:tr w:rsidR="003A3444" w:rsidRPr="003A3444" w14:paraId="59739E39" w14:textId="77777777" w:rsidTr="00F67E59">
        <w:trPr>
          <w:trHeight w:val="605"/>
        </w:trPr>
        <w:tc>
          <w:tcPr>
            <w:tcW w:w="565" w:type="dxa"/>
            <w:vMerge/>
            <w:tcBorders>
              <w:top w:val="single" w:sz="4" w:space="0" w:color="auto"/>
              <w:left w:val="single" w:sz="4" w:space="0" w:color="auto"/>
              <w:bottom w:val="single" w:sz="4" w:space="0" w:color="auto"/>
              <w:right w:val="single" w:sz="4" w:space="0" w:color="auto"/>
            </w:tcBorders>
          </w:tcPr>
          <w:p w14:paraId="18F53097"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1155C11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1DE281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2B5AB50"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E7A008A" w14:textId="77777777" w:rsidR="00F67E59" w:rsidRPr="003A3444" w:rsidRDefault="00F67E59" w:rsidP="00F67E59">
            <w:pPr>
              <w:ind w:right="12"/>
              <w:jc w:val="both"/>
            </w:pPr>
            <w:r w:rsidRPr="003A3444">
              <w:t>Минимальный процент озеленения в границах земельного участка – 20 %</w:t>
            </w:r>
          </w:p>
        </w:tc>
      </w:tr>
      <w:tr w:rsidR="001F1E14" w:rsidRPr="003A3444" w14:paraId="45B1D5D1" w14:textId="77777777" w:rsidTr="00881255">
        <w:trPr>
          <w:trHeight w:val="605"/>
        </w:trPr>
        <w:tc>
          <w:tcPr>
            <w:tcW w:w="565" w:type="dxa"/>
            <w:vMerge w:val="restart"/>
            <w:tcBorders>
              <w:top w:val="single" w:sz="4" w:space="0" w:color="auto"/>
              <w:left w:val="single" w:sz="4" w:space="0" w:color="auto"/>
              <w:right w:val="single" w:sz="4" w:space="0" w:color="auto"/>
            </w:tcBorders>
          </w:tcPr>
          <w:p w14:paraId="0EDEDCC3" w14:textId="77777777" w:rsidR="001F1E14" w:rsidRPr="003A3444" w:rsidRDefault="001F1E14" w:rsidP="001F1E14">
            <w:pPr>
              <w:numPr>
                <w:ilvl w:val="0"/>
                <w:numId w:val="18"/>
              </w:numPr>
              <w:suppressAutoHyphens/>
              <w:jc w:val="center"/>
            </w:pPr>
          </w:p>
        </w:tc>
        <w:tc>
          <w:tcPr>
            <w:tcW w:w="2269" w:type="dxa"/>
            <w:vMerge w:val="restart"/>
            <w:tcBorders>
              <w:top w:val="single" w:sz="4" w:space="0" w:color="auto"/>
              <w:left w:val="single" w:sz="4" w:space="0" w:color="auto"/>
              <w:right w:val="single" w:sz="4" w:space="0" w:color="auto"/>
            </w:tcBorders>
          </w:tcPr>
          <w:p w14:paraId="16C7E4E8" w14:textId="4B580B63" w:rsidR="001F1E14" w:rsidRPr="003A3444" w:rsidRDefault="001F1E14" w:rsidP="001F1E14">
            <w:r w:rsidRPr="003A3444">
              <w:t>Бытовое обслуживание</w:t>
            </w:r>
          </w:p>
        </w:tc>
        <w:tc>
          <w:tcPr>
            <w:tcW w:w="1701" w:type="dxa"/>
            <w:vMerge w:val="restart"/>
            <w:tcBorders>
              <w:top w:val="single" w:sz="4" w:space="0" w:color="auto"/>
              <w:left w:val="single" w:sz="4" w:space="0" w:color="auto"/>
              <w:right w:val="single" w:sz="4" w:space="0" w:color="auto"/>
            </w:tcBorders>
          </w:tcPr>
          <w:p w14:paraId="0DA55760" w14:textId="0BB99F5F" w:rsidR="001F1E14" w:rsidRPr="003A3444" w:rsidRDefault="001F1E14" w:rsidP="001F1E14">
            <w:r w:rsidRPr="003A3444">
              <w:t>3.3</w:t>
            </w:r>
          </w:p>
        </w:tc>
        <w:tc>
          <w:tcPr>
            <w:tcW w:w="3969" w:type="dxa"/>
            <w:vMerge w:val="restart"/>
            <w:tcBorders>
              <w:top w:val="single" w:sz="4" w:space="0" w:color="auto"/>
              <w:left w:val="single" w:sz="4" w:space="0" w:color="auto"/>
              <w:right w:val="single" w:sz="4" w:space="0" w:color="auto"/>
            </w:tcBorders>
          </w:tcPr>
          <w:p w14:paraId="1B15AF1B" w14:textId="6B23C126" w:rsidR="001F1E14" w:rsidRPr="003A3444" w:rsidRDefault="001F1E14" w:rsidP="001F1E14">
            <w:pPr>
              <w:jc w:val="both"/>
            </w:pPr>
            <w:r w:rsidRPr="003A3444">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520" w:type="dxa"/>
            <w:tcBorders>
              <w:top w:val="single" w:sz="4" w:space="0" w:color="auto"/>
              <w:left w:val="single" w:sz="4" w:space="0" w:color="auto"/>
              <w:bottom w:val="single" w:sz="4" w:space="0" w:color="auto"/>
              <w:right w:val="single" w:sz="4" w:space="0" w:color="auto"/>
            </w:tcBorders>
          </w:tcPr>
          <w:p w14:paraId="29EB5F40" w14:textId="55B5AD23" w:rsidR="001F1E14" w:rsidRPr="003A3444" w:rsidRDefault="001F1E14" w:rsidP="001F1E14">
            <w:pPr>
              <w:ind w:right="12"/>
              <w:jc w:val="both"/>
            </w:pPr>
            <w:r w:rsidRPr="003A3444">
              <w:t>Минимальный размер земельного участка (площадь) – 300 кв. м</w:t>
            </w:r>
          </w:p>
        </w:tc>
      </w:tr>
      <w:tr w:rsidR="001F1E14" w:rsidRPr="003A3444" w14:paraId="34101C68" w14:textId="77777777" w:rsidTr="00881255">
        <w:trPr>
          <w:trHeight w:val="605"/>
        </w:trPr>
        <w:tc>
          <w:tcPr>
            <w:tcW w:w="565" w:type="dxa"/>
            <w:vMerge/>
            <w:tcBorders>
              <w:left w:val="single" w:sz="4" w:space="0" w:color="auto"/>
              <w:right w:val="single" w:sz="4" w:space="0" w:color="auto"/>
            </w:tcBorders>
          </w:tcPr>
          <w:p w14:paraId="091C54E9" w14:textId="77777777" w:rsidR="001F1E14" w:rsidRPr="003A3444" w:rsidRDefault="001F1E14" w:rsidP="001F1E14"/>
        </w:tc>
        <w:tc>
          <w:tcPr>
            <w:tcW w:w="2269" w:type="dxa"/>
            <w:vMerge/>
            <w:tcBorders>
              <w:left w:val="single" w:sz="4" w:space="0" w:color="auto"/>
              <w:right w:val="single" w:sz="4" w:space="0" w:color="auto"/>
            </w:tcBorders>
          </w:tcPr>
          <w:p w14:paraId="1EF21875" w14:textId="77777777" w:rsidR="001F1E14" w:rsidRPr="003A3444" w:rsidRDefault="001F1E14" w:rsidP="001F1E14"/>
        </w:tc>
        <w:tc>
          <w:tcPr>
            <w:tcW w:w="1701" w:type="dxa"/>
            <w:vMerge/>
            <w:tcBorders>
              <w:left w:val="single" w:sz="4" w:space="0" w:color="auto"/>
              <w:right w:val="single" w:sz="4" w:space="0" w:color="auto"/>
            </w:tcBorders>
          </w:tcPr>
          <w:p w14:paraId="48A1019E" w14:textId="77777777" w:rsidR="001F1E14" w:rsidRPr="003A3444" w:rsidRDefault="001F1E14" w:rsidP="001F1E14"/>
        </w:tc>
        <w:tc>
          <w:tcPr>
            <w:tcW w:w="3969" w:type="dxa"/>
            <w:vMerge/>
            <w:tcBorders>
              <w:left w:val="single" w:sz="4" w:space="0" w:color="auto"/>
              <w:right w:val="single" w:sz="4" w:space="0" w:color="auto"/>
            </w:tcBorders>
          </w:tcPr>
          <w:p w14:paraId="63C7DE51" w14:textId="77777777" w:rsidR="001F1E14" w:rsidRPr="003A3444" w:rsidRDefault="001F1E14" w:rsidP="001F1E14">
            <w:pPr>
              <w:jc w:val="both"/>
            </w:pPr>
          </w:p>
        </w:tc>
        <w:tc>
          <w:tcPr>
            <w:tcW w:w="6520" w:type="dxa"/>
            <w:tcBorders>
              <w:top w:val="single" w:sz="4" w:space="0" w:color="auto"/>
              <w:left w:val="single" w:sz="4" w:space="0" w:color="auto"/>
              <w:bottom w:val="single" w:sz="4" w:space="0" w:color="auto"/>
              <w:right w:val="single" w:sz="4" w:space="0" w:color="auto"/>
            </w:tcBorders>
          </w:tcPr>
          <w:p w14:paraId="05A8B40D" w14:textId="35C00BEE" w:rsidR="001F1E14" w:rsidRPr="003A3444" w:rsidRDefault="001F1E14" w:rsidP="001F1E14">
            <w:pPr>
              <w:ind w:right="12"/>
              <w:jc w:val="both"/>
            </w:pPr>
            <w:r w:rsidRPr="003A3444">
              <w:t>Максимальный размер земельного участка (площадь) – не подлежит установлению</w:t>
            </w:r>
          </w:p>
        </w:tc>
      </w:tr>
      <w:tr w:rsidR="001F1E14" w:rsidRPr="003A3444" w14:paraId="7C355E40" w14:textId="77777777" w:rsidTr="00881255">
        <w:trPr>
          <w:trHeight w:val="605"/>
        </w:trPr>
        <w:tc>
          <w:tcPr>
            <w:tcW w:w="565" w:type="dxa"/>
            <w:vMerge/>
            <w:tcBorders>
              <w:left w:val="single" w:sz="4" w:space="0" w:color="auto"/>
              <w:right w:val="single" w:sz="4" w:space="0" w:color="auto"/>
            </w:tcBorders>
          </w:tcPr>
          <w:p w14:paraId="722B8C4C" w14:textId="77777777" w:rsidR="001F1E14" w:rsidRPr="003A3444" w:rsidRDefault="001F1E14" w:rsidP="001F1E14"/>
        </w:tc>
        <w:tc>
          <w:tcPr>
            <w:tcW w:w="2269" w:type="dxa"/>
            <w:vMerge/>
            <w:tcBorders>
              <w:left w:val="single" w:sz="4" w:space="0" w:color="auto"/>
              <w:right w:val="single" w:sz="4" w:space="0" w:color="auto"/>
            </w:tcBorders>
          </w:tcPr>
          <w:p w14:paraId="0BB22657" w14:textId="77777777" w:rsidR="001F1E14" w:rsidRPr="003A3444" w:rsidRDefault="001F1E14" w:rsidP="001F1E14"/>
        </w:tc>
        <w:tc>
          <w:tcPr>
            <w:tcW w:w="1701" w:type="dxa"/>
            <w:vMerge/>
            <w:tcBorders>
              <w:left w:val="single" w:sz="4" w:space="0" w:color="auto"/>
              <w:right w:val="single" w:sz="4" w:space="0" w:color="auto"/>
            </w:tcBorders>
          </w:tcPr>
          <w:p w14:paraId="4C758C48" w14:textId="77777777" w:rsidR="001F1E14" w:rsidRPr="003A3444" w:rsidRDefault="001F1E14" w:rsidP="001F1E14"/>
        </w:tc>
        <w:tc>
          <w:tcPr>
            <w:tcW w:w="3969" w:type="dxa"/>
            <w:vMerge/>
            <w:tcBorders>
              <w:left w:val="single" w:sz="4" w:space="0" w:color="auto"/>
              <w:right w:val="single" w:sz="4" w:space="0" w:color="auto"/>
            </w:tcBorders>
          </w:tcPr>
          <w:p w14:paraId="5493743B" w14:textId="77777777" w:rsidR="001F1E14" w:rsidRPr="003A3444" w:rsidRDefault="001F1E14" w:rsidP="001F1E14">
            <w:pPr>
              <w:jc w:val="both"/>
            </w:pPr>
          </w:p>
        </w:tc>
        <w:tc>
          <w:tcPr>
            <w:tcW w:w="6520" w:type="dxa"/>
            <w:tcBorders>
              <w:top w:val="single" w:sz="4" w:space="0" w:color="auto"/>
              <w:left w:val="single" w:sz="4" w:space="0" w:color="auto"/>
              <w:bottom w:val="single" w:sz="4" w:space="0" w:color="auto"/>
              <w:right w:val="single" w:sz="4" w:space="0" w:color="auto"/>
            </w:tcBorders>
          </w:tcPr>
          <w:p w14:paraId="37DEDF9D" w14:textId="239678BD" w:rsidR="001F1E14" w:rsidRPr="003A3444" w:rsidRDefault="001F1E14" w:rsidP="001F1E14">
            <w:pPr>
              <w:ind w:right="12"/>
              <w:jc w:val="both"/>
            </w:pPr>
            <w:r w:rsidRPr="003A3444">
              <w:t>Максимальный процент застройки в границах земельного участка – 50 %</w:t>
            </w:r>
          </w:p>
        </w:tc>
      </w:tr>
      <w:tr w:rsidR="001F1E14" w:rsidRPr="003A3444" w14:paraId="1AFE7A9B" w14:textId="77777777" w:rsidTr="00881255">
        <w:trPr>
          <w:trHeight w:val="605"/>
        </w:trPr>
        <w:tc>
          <w:tcPr>
            <w:tcW w:w="565" w:type="dxa"/>
            <w:vMerge/>
            <w:tcBorders>
              <w:left w:val="single" w:sz="4" w:space="0" w:color="auto"/>
              <w:right w:val="single" w:sz="4" w:space="0" w:color="auto"/>
            </w:tcBorders>
          </w:tcPr>
          <w:p w14:paraId="0373D1EC" w14:textId="77777777" w:rsidR="001F1E14" w:rsidRPr="003A3444" w:rsidRDefault="001F1E14" w:rsidP="001F1E14"/>
        </w:tc>
        <w:tc>
          <w:tcPr>
            <w:tcW w:w="2269" w:type="dxa"/>
            <w:vMerge/>
            <w:tcBorders>
              <w:left w:val="single" w:sz="4" w:space="0" w:color="auto"/>
              <w:right w:val="single" w:sz="4" w:space="0" w:color="auto"/>
            </w:tcBorders>
          </w:tcPr>
          <w:p w14:paraId="0D490209" w14:textId="77777777" w:rsidR="001F1E14" w:rsidRPr="003A3444" w:rsidRDefault="001F1E14" w:rsidP="001F1E14"/>
        </w:tc>
        <w:tc>
          <w:tcPr>
            <w:tcW w:w="1701" w:type="dxa"/>
            <w:vMerge/>
            <w:tcBorders>
              <w:left w:val="single" w:sz="4" w:space="0" w:color="auto"/>
              <w:right w:val="single" w:sz="4" w:space="0" w:color="auto"/>
            </w:tcBorders>
          </w:tcPr>
          <w:p w14:paraId="44DFC8B2" w14:textId="77777777" w:rsidR="001F1E14" w:rsidRPr="003A3444" w:rsidRDefault="001F1E14" w:rsidP="001F1E14"/>
        </w:tc>
        <w:tc>
          <w:tcPr>
            <w:tcW w:w="3969" w:type="dxa"/>
            <w:vMerge/>
            <w:tcBorders>
              <w:left w:val="single" w:sz="4" w:space="0" w:color="auto"/>
              <w:right w:val="single" w:sz="4" w:space="0" w:color="auto"/>
            </w:tcBorders>
          </w:tcPr>
          <w:p w14:paraId="58231BB2" w14:textId="77777777" w:rsidR="001F1E14" w:rsidRPr="003A3444" w:rsidRDefault="001F1E14" w:rsidP="001F1E14">
            <w:pPr>
              <w:jc w:val="both"/>
            </w:pPr>
          </w:p>
        </w:tc>
        <w:tc>
          <w:tcPr>
            <w:tcW w:w="6520" w:type="dxa"/>
            <w:tcBorders>
              <w:top w:val="single" w:sz="4" w:space="0" w:color="auto"/>
              <w:left w:val="single" w:sz="4" w:space="0" w:color="auto"/>
              <w:bottom w:val="single" w:sz="4" w:space="0" w:color="auto"/>
              <w:right w:val="single" w:sz="4" w:space="0" w:color="auto"/>
            </w:tcBorders>
          </w:tcPr>
          <w:p w14:paraId="55EA5CFF" w14:textId="5EA2A4E1" w:rsidR="001F1E14" w:rsidRPr="003A3444" w:rsidRDefault="001F1E14" w:rsidP="001F1E14">
            <w:pPr>
              <w:ind w:right="12"/>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1F1E14" w:rsidRPr="003A3444" w14:paraId="1E7551F2" w14:textId="77777777" w:rsidTr="001F1E14">
        <w:trPr>
          <w:trHeight w:val="186"/>
        </w:trPr>
        <w:tc>
          <w:tcPr>
            <w:tcW w:w="565" w:type="dxa"/>
            <w:vMerge/>
            <w:tcBorders>
              <w:left w:val="single" w:sz="4" w:space="0" w:color="auto"/>
              <w:right w:val="single" w:sz="4" w:space="0" w:color="auto"/>
            </w:tcBorders>
          </w:tcPr>
          <w:p w14:paraId="0E124B10" w14:textId="77777777" w:rsidR="001F1E14" w:rsidRPr="003A3444" w:rsidRDefault="001F1E14" w:rsidP="001F1E14"/>
        </w:tc>
        <w:tc>
          <w:tcPr>
            <w:tcW w:w="2269" w:type="dxa"/>
            <w:vMerge/>
            <w:tcBorders>
              <w:left w:val="single" w:sz="4" w:space="0" w:color="auto"/>
              <w:right w:val="single" w:sz="4" w:space="0" w:color="auto"/>
            </w:tcBorders>
          </w:tcPr>
          <w:p w14:paraId="6ED65776" w14:textId="77777777" w:rsidR="001F1E14" w:rsidRPr="003A3444" w:rsidRDefault="001F1E14" w:rsidP="001F1E14"/>
        </w:tc>
        <w:tc>
          <w:tcPr>
            <w:tcW w:w="1701" w:type="dxa"/>
            <w:vMerge/>
            <w:tcBorders>
              <w:left w:val="single" w:sz="4" w:space="0" w:color="auto"/>
              <w:right w:val="single" w:sz="4" w:space="0" w:color="auto"/>
            </w:tcBorders>
          </w:tcPr>
          <w:p w14:paraId="2FE641FB" w14:textId="77777777" w:rsidR="001F1E14" w:rsidRPr="003A3444" w:rsidRDefault="001F1E14" w:rsidP="001F1E14"/>
        </w:tc>
        <w:tc>
          <w:tcPr>
            <w:tcW w:w="3969" w:type="dxa"/>
            <w:vMerge/>
            <w:tcBorders>
              <w:left w:val="single" w:sz="4" w:space="0" w:color="auto"/>
              <w:right w:val="single" w:sz="4" w:space="0" w:color="auto"/>
            </w:tcBorders>
          </w:tcPr>
          <w:p w14:paraId="2F7DF441" w14:textId="77777777" w:rsidR="001F1E14" w:rsidRPr="003A3444" w:rsidRDefault="001F1E14" w:rsidP="001F1E14">
            <w:pPr>
              <w:jc w:val="both"/>
            </w:pPr>
          </w:p>
        </w:tc>
        <w:tc>
          <w:tcPr>
            <w:tcW w:w="6520" w:type="dxa"/>
            <w:tcBorders>
              <w:top w:val="single" w:sz="4" w:space="0" w:color="auto"/>
              <w:left w:val="single" w:sz="4" w:space="0" w:color="auto"/>
              <w:bottom w:val="single" w:sz="4" w:space="0" w:color="auto"/>
              <w:right w:val="single" w:sz="4" w:space="0" w:color="auto"/>
            </w:tcBorders>
          </w:tcPr>
          <w:p w14:paraId="0E1032B0" w14:textId="209C2AC0" w:rsidR="001F1E14" w:rsidRPr="003A3444" w:rsidRDefault="001F1E14" w:rsidP="001F1E14">
            <w:pPr>
              <w:ind w:right="12"/>
              <w:jc w:val="both"/>
            </w:pPr>
            <w:r w:rsidRPr="003A3444">
              <w:t>Предельная высота зданий, строений, сооружений – 20 м</w:t>
            </w:r>
          </w:p>
        </w:tc>
      </w:tr>
      <w:tr w:rsidR="001F1E14" w:rsidRPr="003A3444" w14:paraId="4D0E8F93" w14:textId="77777777" w:rsidTr="00881255">
        <w:trPr>
          <w:trHeight w:val="605"/>
        </w:trPr>
        <w:tc>
          <w:tcPr>
            <w:tcW w:w="565" w:type="dxa"/>
            <w:vMerge/>
            <w:tcBorders>
              <w:left w:val="single" w:sz="4" w:space="0" w:color="auto"/>
              <w:bottom w:val="single" w:sz="4" w:space="0" w:color="auto"/>
              <w:right w:val="single" w:sz="4" w:space="0" w:color="auto"/>
            </w:tcBorders>
          </w:tcPr>
          <w:p w14:paraId="122B506E" w14:textId="77777777" w:rsidR="001F1E14" w:rsidRPr="003A3444" w:rsidRDefault="001F1E14" w:rsidP="001F1E14"/>
        </w:tc>
        <w:tc>
          <w:tcPr>
            <w:tcW w:w="2269" w:type="dxa"/>
            <w:vMerge/>
            <w:tcBorders>
              <w:left w:val="single" w:sz="4" w:space="0" w:color="auto"/>
              <w:bottom w:val="single" w:sz="4" w:space="0" w:color="auto"/>
              <w:right w:val="single" w:sz="4" w:space="0" w:color="auto"/>
            </w:tcBorders>
          </w:tcPr>
          <w:p w14:paraId="22B94FC6" w14:textId="77777777" w:rsidR="001F1E14" w:rsidRPr="003A3444" w:rsidRDefault="001F1E14" w:rsidP="001F1E14"/>
        </w:tc>
        <w:tc>
          <w:tcPr>
            <w:tcW w:w="1701" w:type="dxa"/>
            <w:vMerge/>
            <w:tcBorders>
              <w:left w:val="single" w:sz="4" w:space="0" w:color="auto"/>
              <w:bottom w:val="single" w:sz="4" w:space="0" w:color="auto"/>
              <w:right w:val="single" w:sz="4" w:space="0" w:color="auto"/>
            </w:tcBorders>
          </w:tcPr>
          <w:p w14:paraId="3A36212B" w14:textId="77777777" w:rsidR="001F1E14" w:rsidRPr="003A3444" w:rsidRDefault="001F1E14" w:rsidP="001F1E14"/>
        </w:tc>
        <w:tc>
          <w:tcPr>
            <w:tcW w:w="3969" w:type="dxa"/>
            <w:vMerge/>
            <w:tcBorders>
              <w:left w:val="single" w:sz="4" w:space="0" w:color="auto"/>
              <w:bottom w:val="single" w:sz="4" w:space="0" w:color="auto"/>
              <w:right w:val="single" w:sz="4" w:space="0" w:color="auto"/>
            </w:tcBorders>
          </w:tcPr>
          <w:p w14:paraId="49A337FA" w14:textId="77777777" w:rsidR="001F1E14" w:rsidRPr="003A3444" w:rsidRDefault="001F1E14" w:rsidP="001F1E14">
            <w:pPr>
              <w:jc w:val="both"/>
            </w:pPr>
          </w:p>
        </w:tc>
        <w:tc>
          <w:tcPr>
            <w:tcW w:w="6520" w:type="dxa"/>
            <w:tcBorders>
              <w:top w:val="single" w:sz="4" w:space="0" w:color="auto"/>
              <w:left w:val="single" w:sz="4" w:space="0" w:color="auto"/>
              <w:bottom w:val="single" w:sz="4" w:space="0" w:color="auto"/>
              <w:right w:val="single" w:sz="4" w:space="0" w:color="auto"/>
            </w:tcBorders>
          </w:tcPr>
          <w:p w14:paraId="15A744FE" w14:textId="2220C784" w:rsidR="001F1E14" w:rsidRPr="003A3444" w:rsidRDefault="001F1E14" w:rsidP="001F1E14">
            <w:pPr>
              <w:ind w:right="12"/>
              <w:jc w:val="both"/>
            </w:pPr>
            <w:r w:rsidRPr="003A3444">
              <w:t>Минимальный процент озеленения в границах земельного участка – 20 %</w:t>
            </w:r>
          </w:p>
        </w:tc>
      </w:tr>
      <w:tr w:rsidR="001F1E14" w:rsidRPr="00113B49" w14:paraId="22058D70" w14:textId="77777777" w:rsidTr="00F67E59">
        <w:trPr>
          <w:trHeight w:val="605"/>
        </w:trPr>
        <w:tc>
          <w:tcPr>
            <w:tcW w:w="565" w:type="dxa"/>
            <w:vMerge w:val="restart"/>
            <w:tcBorders>
              <w:top w:val="single" w:sz="4" w:space="0" w:color="auto"/>
              <w:left w:val="single" w:sz="4" w:space="0" w:color="auto"/>
              <w:bottom w:val="single" w:sz="4" w:space="0" w:color="auto"/>
              <w:right w:val="single" w:sz="4" w:space="0" w:color="auto"/>
            </w:tcBorders>
          </w:tcPr>
          <w:p w14:paraId="4389E6B8" w14:textId="77777777" w:rsidR="001F1E14" w:rsidRPr="00113B49" w:rsidRDefault="001F1E14" w:rsidP="001F1E14">
            <w:pPr>
              <w:numPr>
                <w:ilvl w:val="0"/>
                <w:numId w:val="18"/>
              </w:numPr>
              <w:suppressAutoHyphens/>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1C64FDE8" w14:textId="77777777" w:rsidR="001F1E14" w:rsidRPr="00113B49" w:rsidRDefault="001F1E14" w:rsidP="001F1E14">
            <w:r w:rsidRPr="00113B49">
              <w:t>Амбулаторно-поликлиническое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696D77AF" w14:textId="77777777" w:rsidR="001F1E14" w:rsidRPr="00113B49" w:rsidRDefault="001F1E14" w:rsidP="001F1E14">
            <w:r w:rsidRPr="00113B49">
              <w:t>3.4.1</w:t>
            </w:r>
          </w:p>
        </w:tc>
        <w:tc>
          <w:tcPr>
            <w:tcW w:w="3969" w:type="dxa"/>
            <w:vMerge w:val="restart"/>
            <w:tcBorders>
              <w:top w:val="single" w:sz="4" w:space="0" w:color="auto"/>
              <w:left w:val="single" w:sz="4" w:space="0" w:color="auto"/>
              <w:bottom w:val="single" w:sz="4" w:space="0" w:color="auto"/>
              <w:right w:val="single" w:sz="4" w:space="0" w:color="auto"/>
            </w:tcBorders>
          </w:tcPr>
          <w:p w14:paraId="27955C94" w14:textId="77777777" w:rsidR="001F1E14" w:rsidRPr="00113B49" w:rsidRDefault="001F1E14" w:rsidP="001F1E14">
            <w:pPr>
              <w:jc w:val="both"/>
            </w:pPr>
            <w:r w:rsidRPr="00113B49">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520" w:type="dxa"/>
            <w:tcBorders>
              <w:top w:val="single" w:sz="4" w:space="0" w:color="auto"/>
              <w:left w:val="single" w:sz="4" w:space="0" w:color="auto"/>
              <w:bottom w:val="single" w:sz="4" w:space="0" w:color="auto"/>
              <w:right w:val="single" w:sz="4" w:space="0" w:color="auto"/>
            </w:tcBorders>
          </w:tcPr>
          <w:p w14:paraId="280D51BD" w14:textId="0037ECA6" w:rsidR="001F1E14" w:rsidRPr="00113B49" w:rsidRDefault="001F1E14" w:rsidP="001F1E14">
            <w:pPr>
              <w:ind w:right="12"/>
              <w:jc w:val="both"/>
            </w:pPr>
            <w:r w:rsidRPr="00113B49">
              <w:rPr>
                <w:rFonts w:eastAsia="Tahoma"/>
              </w:rPr>
              <w:t>Минимальный размер земельного участка (площадь) – 1000 кв. м/</w:t>
            </w:r>
            <w:r w:rsidRPr="00113B49">
              <w:t xml:space="preserve"> </w:t>
            </w:r>
            <w:r w:rsidRPr="00113B49">
              <w:rPr>
                <w:rFonts w:eastAsia="Tahoma"/>
              </w:rPr>
              <w:t xml:space="preserve">для существующих земельных участков и (или) объектов капитального строительства, право собственности на которые возникло до введения в действие (до </w:t>
            </w:r>
            <w:r w:rsidR="00FC1F84" w:rsidRPr="00113B49">
              <w:rPr>
                <w:rFonts w:eastAsia="Tahoma"/>
              </w:rPr>
              <w:t>23.12.2014</w:t>
            </w:r>
            <w:r w:rsidRPr="00113B49">
              <w:rPr>
                <w:rFonts w:eastAsia="Tahoma"/>
              </w:rPr>
              <w:t xml:space="preserve">) Правил землепользования и застройки на территории муниципального образования город Новороссийск, утверждённых решением городской Думы муниципального образования город Новороссийск </w:t>
            </w:r>
            <w:r w:rsidR="003A5C5C" w:rsidRPr="00113B49">
              <w:rPr>
                <w:rFonts w:eastAsia="Tahoma"/>
              </w:rPr>
              <w:t>№ 439 от 23.12.2014</w:t>
            </w:r>
            <w:r w:rsidRPr="00113B49">
              <w:rPr>
                <w:rFonts w:eastAsia="Tahoma"/>
              </w:rPr>
              <w:t xml:space="preserve"> - 300 кв. м</w:t>
            </w:r>
          </w:p>
        </w:tc>
      </w:tr>
      <w:tr w:rsidR="001F1E14" w:rsidRPr="003A3444" w14:paraId="628A2CF3" w14:textId="77777777" w:rsidTr="00F67E59">
        <w:trPr>
          <w:trHeight w:val="605"/>
        </w:trPr>
        <w:tc>
          <w:tcPr>
            <w:tcW w:w="565" w:type="dxa"/>
            <w:vMerge/>
            <w:tcBorders>
              <w:top w:val="single" w:sz="4" w:space="0" w:color="auto"/>
              <w:left w:val="single" w:sz="4" w:space="0" w:color="auto"/>
              <w:bottom w:val="single" w:sz="4" w:space="0" w:color="auto"/>
              <w:right w:val="single" w:sz="4" w:space="0" w:color="auto"/>
            </w:tcBorders>
          </w:tcPr>
          <w:p w14:paraId="4A0FC9FE" w14:textId="77777777" w:rsidR="001F1E14" w:rsidRPr="003A3444" w:rsidRDefault="001F1E14" w:rsidP="001F1E14"/>
        </w:tc>
        <w:tc>
          <w:tcPr>
            <w:tcW w:w="2269" w:type="dxa"/>
            <w:vMerge/>
            <w:tcBorders>
              <w:top w:val="single" w:sz="4" w:space="0" w:color="auto"/>
              <w:left w:val="single" w:sz="4" w:space="0" w:color="auto"/>
              <w:bottom w:val="single" w:sz="4" w:space="0" w:color="auto"/>
              <w:right w:val="single" w:sz="4" w:space="0" w:color="auto"/>
            </w:tcBorders>
          </w:tcPr>
          <w:p w14:paraId="5AC4F9FA" w14:textId="77777777" w:rsidR="001F1E14" w:rsidRPr="003A3444" w:rsidRDefault="001F1E14" w:rsidP="001F1E14"/>
        </w:tc>
        <w:tc>
          <w:tcPr>
            <w:tcW w:w="1701" w:type="dxa"/>
            <w:vMerge/>
            <w:tcBorders>
              <w:top w:val="single" w:sz="4" w:space="0" w:color="auto"/>
              <w:left w:val="single" w:sz="4" w:space="0" w:color="auto"/>
              <w:bottom w:val="single" w:sz="4" w:space="0" w:color="auto"/>
              <w:right w:val="single" w:sz="4" w:space="0" w:color="auto"/>
            </w:tcBorders>
          </w:tcPr>
          <w:p w14:paraId="51B6CA74" w14:textId="77777777" w:rsidR="001F1E14" w:rsidRPr="003A3444" w:rsidRDefault="001F1E14" w:rsidP="001F1E14"/>
        </w:tc>
        <w:tc>
          <w:tcPr>
            <w:tcW w:w="3969" w:type="dxa"/>
            <w:vMerge/>
            <w:tcBorders>
              <w:top w:val="single" w:sz="4" w:space="0" w:color="auto"/>
              <w:left w:val="single" w:sz="4" w:space="0" w:color="auto"/>
              <w:bottom w:val="single" w:sz="4" w:space="0" w:color="auto"/>
              <w:right w:val="single" w:sz="4" w:space="0" w:color="auto"/>
            </w:tcBorders>
          </w:tcPr>
          <w:p w14:paraId="6C81ADCA" w14:textId="77777777" w:rsidR="001F1E14" w:rsidRPr="003A3444" w:rsidRDefault="001F1E14" w:rsidP="001F1E14">
            <w:pPr>
              <w:jc w:val="both"/>
            </w:pPr>
          </w:p>
        </w:tc>
        <w:tc>
          <w:tcPr>
            <w:tcW w:w="6520" w:type="dxa"/>
            <w:tcBorders>
              <w:top w:val="single" w:sz="4" w:space="0" w:color="auto"/>
              <w:left w:val="single" w:sz="4" w:space="0" w:color="auto"/>
              <w:bottom w:val="single" w:sz="8" w:space="0" w:color="000000"/>
              <w:right w:val="single" w:sz="8" w:space="0" w:color="000000"/>
            </w:tcBorders>
          </w:tcPr>
          <w:p w14:paraId="45F4FC91" w14:textId="77777777" w:rsidR="001F1E14" w:rsidRPr="003A3444" w:rsidRDefault="001F1E14" w:rsidP="001F1E14">
            <w:pPr>
              <w:ind w:right="12"/>
              <w:jc w:val="both"/>
            </w:pPr>
            <w:r w:rsidRPr="003A3444">
              <w:rPr>
                <w:rFonts w:eastAsia="Tahoma"/>
              </w:rPr>
              <w:t>Максимальный размер земельного участка (площадь) – не подлежит установлению</w:t>
            </w:r>
          </w:p>
        </w:tc>
      </w:tr>
      <w:tr w:rsidR="001F1E14" w:rsidRPr="003A3444" w14:paraId="69C40EC6" w14:textId="77777777" w:rsidTr="00F67E59">
        <w:trPr>
          <w:trHeight w:val="605"/>
        </w:trPr>
        <w:tc>
          <w:tcPr>
            <w:tcW w:w="565" w:type="dxa"/>
            <w:vMerge/>
            <w:tcBorders>
              <w:top w:val="single" w:sz="4" w:space="0" w:color="auto"/>
              <w:left w:val="single" w:sz="4" w:space="0" w:color="auto"/>
              <w:bottom w:val="single" w:sz="4" w:space="0" w:color="auto"/>
              <w:right w:val="single" w:sz="4" w:space="0" w:color="auto"/>
            </w:tcBorders>
          </w:tcPr>
          <w:p w14:paraId="69EB6428" w14:textId="77777777" w:rsidR="001F1E14" w:rsidRPr="003A3444" w:rsidRDefault="001F1E14" w:rsidP="001F1E14"/>
        </w:tc>
        <w:tc>
          <w:tcPr>
            <w:tcW w:w="2269" w:type="dxa"/>
            <w:vMerge/>
            <w:tcBorders>
              <w:top w:val="single" w:sz="4" w:space="0" w:color="auto"/>
              <w:left w:val="single" w:sz="4" w:space="0" w:color="auto"/>
              <w:bottom w:val="single" w:sz="4" w:space="0" w:color="auto"/>
              <w:right w:val="single" w:sz="4" w:space="0" w:color="auto"/>
            </w:tcBorders>
          </w:tcPr>
          <w:p w14:paraId="066E325E" w14:textId="77777777" w:rsidR="001F1E14" w:rsidRPr="003A3444" w:rsidRDefault="001F1E14" w:rsidP="001F1E14"/>
        </w:tc>
        <w:tc>
          <w:tcPr>
            <w:tcW w:w="1701" w:type="dxa"/>
            <w:vMerge/>
            <w:tcBorders>
              <w:top w:val="single" w:sz="4" w:space="0" w:color="auto"/>
              <w:left w:val="single" w:sz="4" w:space="0" w:color="auto"/>
              <w:bottom w:val="single" w:sz="4" w:space="0" w:color="auto"/>
              <w:right w:val="single" w:sz="4" w:space="0" w:color="auto"/>
            </w:tcBorders>
          </w:tcPr>
          <w:p w14:paraId="4C8EFFD6" w14:textId="77777777" w:rsidR="001F1E14" w:rsidRPr="003A3444" w:rsidRDefault="001F1E14" w:rsidP="001F1E14"/>
        </w:tc>
        <w:tc>
          <w:tcPr>
            <w:tcW w:w="3969" w:type="dxa"/>
            <w:vMerge/>
            <w:tcBorders>
              <w:top w:val="single" w:sz="4" w:space="0" w:color="auto"/>
              <w:left w:val="single" w:sz="4" w:space="0" w:color="auto"/>
              <w:bottom w:val="single" w:sz="4" w:space="0" w:color="auto"/>
              <w:right w:val="single" w:sz="4" w:space="0" w:color="auto"/>
            </w:tcBorders>
          </w:tcPr>
          <w:p w14:paraId="24F99DB8" w14:textId="77777777" w:rsidR="001F1E14" w:rsidRPr="003A3444" w:rsidRDefault="001F1E14" w:rsidP="001F1E14">
            <w:pPr>
              <w:jc w:val="both"/>
            </w:pPr>
          </w:p>
        </w:tc>
        <w:tc>
          <w:tcPr>
            <w:tcW w:w="6520" w:type="dxa"/>
            <w:tcBorders>
              <w:top w:val="nil"/>
              <w:left w:val="single" w:sz="4" w:space="0" w:color="auto"/>
              <w:bottom w:val="single" w:sz="8" w:space="0" w:color="000000"/>
              <w:right w:val="single" w:sz="8" w:space="0" w:color="000000"/>
            </w:tcBorders>
          </w:tcPr>
          <w:p w14:paraId="172461AE" w14:textId="77777777" w:rsidR="001F1E14" w:rsidRPr="003A3444" w:rsidRDefault="001F1E14" w:rsidP="001F1E14">
            <w:pPr>
              <w:ind w:right="12"/>
              <w:jc w:val="both"/>
            </w:pPr>
            <w:r w:rsidRPr="003A3444">
              <w:rPr>
                <w:rFonts w:eastAsia="Tahoma"/>
              </w:rPr>
              <w:t>Максимальный процент застройки в границах земельного участка – 60 %</w:t>
            </w:r>
          </w:p>
        </w:tc>
      </w:tr>
      <w:tr w:rsidR="001F1E14" w:rsidRPr="003A3444" w14:paraId="15657B72" w14:textId="77777777" w:rsidTr="00F67E59">
        <w:trPr>
          <w:trHeight w:val="605"/>
        </w:trPr>
        <w:tc>
          <w:tcPr>
            <w:tcW w:w="565" w:type="dxa"/>
            <w:vMerge/>
            <w:tcBorders>
              <w:top w:val="single" w:sz="4" w:space="0" w:color="auto"/>
              <w:left w:val="single" w:sz="4" w:space="0" w:color="auto"/>
              <w:bottom w:val="single" w:sz="4" w:space="0" w:color="auto"/>
              <w:right w:val="single" w:sz="4" w:space="0" w:color="auto"/>
            </w:tcBorders>
          </w:tcPr>
          <w:p w14:paraId="2177B579" w14:textId="77777777" w:rsidR="001F1E14" w:rsidRPr="003A3444" w:rsidRDefault="001F1E14" w:rsidP="001F1E14"/>
        </w:tc>
        <w:tc>
          <w:tcPr>
            <w:tcW w:w="2269" w:type="dxa"/>
            <w:vMerge/>
            <w:tcBorders>
              <w:top w:val="single" w:sz="4" w:space="0" w:color="auto"/>
              <w:left w:val="single" w:sz="4" w:space="0" w:color="auto"/>
              <w:bottom w:val="single" w:sz="4" w:space="0" w:color="auto"/>
              <w:right w:val="single" w:sz="4" w:space="0" w:color="auto"/>
            </w:tcBorders>
          </w:tcPr>
          <w:p w14:paraId="087999E2" w14:textId="77777777" w:rsidR="001F1E14" w:rsidRPr="003A3444" w:rsidRDefault="001F1E14" w:rsidP="001F1E14"/>
        </w:tc>
        <w:tc>
          <w:tcPr>
            <w:tcW w:w="1701" w:type="dxa"/>
            <w:vMerge/>
            <w:tcBorders>
              <w:top w:val="single" w:sz="4" w:space="0" w:color="auto"/>
              <w:left w:val="single" w:sz="4" w:space="0" w:color="auto"/>
              <w:bottom w:val="single" w:sz="4" w:space="0" w:color="auto"/>
              <w:right w:val="single" w:sz="4" w:space="0" w:color="auto"/>
            </w:tcBorders>
          </w:tcPr>
          <w:p w14:paraId="3C112C0C" w14:textId="77777777" w:rsidR="001F1E14" w:rsidRPr="003A3444" w:rsidRDefault="001F1E14" w:rsidP="001F1E14"/>
        </w:tc>
        <w:tc>
          <w:tcPr>
            <w:tcW w:w="3969" w:type="dxa"/>
            <w:vMerge/>
            <w:tcBorders>
              <w:top w:val="single" w:sz="4" w:space="0" w:color="auto"/>
              <w:left w:val="single" w:sz="4" w:space="0" w:color="auto"/>
              <w:bottom w:val="single" w:sz="4" w:space="0" w:color="auto"/>
              <w:right w:val="single" w:sz="4" w:space="0" w:color="auto"/>
            </w:tcBorders>
          </w:tcPr>
          <w:p w14:paraId="79D3A3FE" w14:textId="77777777" w:rsidR="001F1E14" w:rsidRPr="003A3444" w:rsidRDefault="001F1E14" w:rsidP="001F1E14">
            <w:pPr>
              <w:jc w:val="both"/>
            </w:pPr>
          </w:p>
        </w:tc>
        <w:tc>
          <w:tcPr>
            <w:tcW w:w="6520" w:type="dxa"/>
            <w:tcBorders>
              <w:top w:val="nil"/>
              <w:left w:val="single" w:sz="4" w:space="0" w:color="auto"/>
              <w:bottom w:val="single" w:sz="8" w:space="0" w:color="000000"/>
              <w:right w:val="single" w:sz="8" w:space="0" w:color="000000"/>
            </w:tcBorders>
          </w:tcPr>
          <w:p w14:paraId="47474D18" w14:textId="77777777" w:rsidR="001F1E14" w:rsidRPr="003A3444" w:rsidRDefault="001F1E14" w:rsidP="001F1E14">
            <w:pPr>
              <w:ind w:right="12"/>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1F1E14" w:rsidRPr="003A3444" w14:paraId="6FE52A28" w14:textId="77777777" w:rsidTr="00F67E59">
        <w:trPr>
          <w:trHeight w:val="259"/>
        </w:trPr>
        <w:tc>
          <w:tcPr>
            <w:tcW w:w="565" w:type="dxa"/>
            <w:vMerge/>
            <w:tcBorders>
              <w:top w:val="single" w:sz="4" w:space="0" w:color="auto"/>
              <w:left w:val="single" w:sz="4" w:space="0" w:color="auto"/>
              <w:bottom w:val="single" w:sz="4" w:space="0" w:color="auto"/>
              <w:right w:val="single" w:sz="4" w:space="0" w:color="auto"/>
            </w:tcBorders>
          </w:tcPr>
          <w:p w14:paraId="713D8334" w14:textId="77777777" w:rsidR="001F1E14" w:rsidRPr="003A3444" w:rsidRDefault="001F1E14" w:rsidP="001F1E14"/>
        </w:tc>
        <w:tc>
          <w:tcPr>
            <w:tcW w:w="2269" w:type="dxa"/>
            <w:vMerge/>
            <w:tcBorders>
              <w:top w:val="single" w:sz="4" w:space="0" w:color="auto"/>
              <w:left w:val="single" w:sz="4" w:space="0" w:color="auto"/>
              <w:bottom w:val="single" w:sz="4" w:space="0" w:color="auto"/>
              <w:right w:val="single" w:sz="4" w:space="0" w:color="auto"/>
            </w:tcBorders>
          </w:tcPr>
          <w:p w14:paraId="5FDF43F8" w14:textId="77777777" w:rsidR="001F1E14" w:rsidRPr="003A3444" w:rsidRDefault="001F1E14" w:rsidP="001F1E14"/>
        </w:tc>
        <w:tc>
          <w:tcPr>
            <w:tcW w:w="1701" w:type="dxa"/>
            <w:vMerge/>
            <w:tcBorders>
              <w:top w:val="single" w:sz="4" w:space="0" w:color="auto"/>
              <w:left w:val="single" w:sz="4" w:space="0" w:color="auto"/>
              <w:bottom w:val="single" w:sz="4" w:space="0" w:color="auto"/>
              <w:right w:val="single" w:sz="4" w:space="0" w:color="auto"/>
            </w:tcBorders>
          </w:tcPr>
          <w:p w14:paraId="133F7875" w14:textId="77777777" w:rsidR="001F1E14" w:rsidRPr="003A3444" w:rsidRDefault="001F1E14" w:rsidP="001F1E14"/>
        </w:tc>
        <w:tc>
          <w:tcPr>
            <w:tcW w:w="3969" w:type="dxa"/>
            <w:vMerge/>
            <w:tcBorders>
              <w:top w:val="single" w:sz="4" w:space="0" w:color="auto"/>
              <w:left w:val="single" w:sz="4" w:space="0" w:color="auto"/>
              <w:bottom w:val="single" w:sz="4" w:space="0" w:color="auto"/>
              <w:right w:val="single" w:sz="4" w:space="0" w:color="auto"/>
            </w:tcBorders>
          </w:tcPr>
          <w:p w14:paraId="04FCE18C" w14:textId="77777777" w:rsidR="001F1E14" w:rsidRPr="003A3444" w:rsidRDefault="001F1E14" w:rsidP="001F1E14">
            <w:pPr>
              <w:jc w:val="both"/>
            </w:pPr>
          </w:p>
        </w:tc>
        <w:tc>
          <w:tcPr>
            <w:tcW w:w="6520" w:type="dxa"/>
            <w:tcBorders>
              <w:top w:val="nil"/>
              <w:left w:val="single" w:sz="4" w:space="0" w:color="auto"/>
              <w:bottom w:val="single" w:sz="8" w:space="0" w:color="000000"/>
              <w:right w:val="single" w:sz="8" w:space="0" w:color="000000"/>
            </w:tcBorders>
          </w:tcPr>
          <w:p w14:paraId="74655E72" w14:textId="77777777" w:rsidR="001F1E14" w:rsidRPr="003A3444" w:rsidRDefault="001F1E14" w:rsidP="001F1E14">
            <w:pPr>
              <w:ind w:right="12"/>
              <w:jc w:val="both"/>
            </w:pPr>
            <w:r w:rsidRPr="003A3444">
              <w:rPr>
                <w:rFonts w:eastAsia="Tahoma"/>
              </w:rPr>
              <w:t>Предельная высота зданий, строений, сооружений – 20 м</w:t>
            </w:r>
          </w:p>
        </w:tc>
      </w:tr>
      <w:tr w:rsidR="001F1E14" w:rsidRPr="003A3444" w14:paraId="4C46B3DE" w14:textId="77777777" w:rsidTr="00F67E59">
        <w:trPr>
          <w:trHeight w:val="605"/>
        </w:trPr>
        <w:tc>
          <w:tcPr>
            <w:tcW w:w="565" w:type="dxa"/>
            <w:vMerge/>
            <w:tcBorders>
              <w:top w:val="single" w:sz="4" w:space="0" w:color="auto"/>
              <w:left w:val="single" w:sz="4" w:space="0" w:color="auto"/>
              <w:bottom w:val="single" w:sz="4" w:space="0" w:color="auto"/>
              <w:right w:val="single" w:sz="4" w:space="0" w:color="auto"/>
            </w:tcBorders>
          </w:tcPr>
          <w:p w14:paraId="458F2C5A" w14:textId="77777777" w:rsidR="001F1E14" w:rsidRPr="003A3444" w:rsidRDefault="001F1E14" w:rsidP="001F1E14"/>
        </w:tc>
        <w:tc>
          <w:tcPr>
            <w:tcW w:w="2269" w:type="dxa"/>
            <w:vMerge/>
            <w:tcBorders>
              <w:top w:val="single" w:sz="4" w:space="0" w:color="auto"/>
              <w:left w:val="single" w:sz="4" w:space="0" w:color="auto"/>
              <w:bottom w:val="single" w:sz="4" w:space="0" w:color="auto"/>
              <w:right w:val="single" w:sz="4" w:space="0" w:color="auto"/>
            </w:tcBorders>
          </w:tcPr>
          <w:p w14:paraId="20A56139" w14:textId="77777777" w:rsidR="001F1E14" w:rsidRPr="003A3444" w:rsidRDefault="001F1E14" w:rsidP="001F1E14"/>
        </w:tc>
        <w:tc>
          <w:tcPr>
            <w:tcW w:w="1701" w:type="dxa"/>
            <w:vMerge/>
            <w:tcBorders>
              <w:top w:val="single" w:sz="4" w:space="0" w:color="auto"/>
              <w:left w:val="single" w:sz="4" w:space="0" w:color="auto"/>
              <w:bottom w:val="single" w:sz="4" w:space="0" w:color="auto"/>
              <w:right w:val="single" w:sz="4" w:space="0" w:color="auto"/>
            </w:tcBorders>
          </w:tcPr>
          <w:p w14:paraId="038F8A19" w14:textId="77777777" w:rsidR="001F1E14" w:rsidRPr="003A3444" w:rsidRDefault="001F1E14" w:rsidP="001F1E14"/>
        </w:tc>
        <w:tc>
          <w:tcPr>
            <w:tcW w:w="3969" w:type="dxa"/>
            <w:vMerge/>
            <w:tcBorders>
              <w:top w:val="single" w:sz="4" w:space="0" w:color="auto"/>
              <w:left w:val="single" w:sz="4" w:space="0" w:color="auto"/>
              <w:bottom w:val="single" w:sz="4" w:space="0" w:color="auto"/>
              <w:right w:val="single" w:sz="4" w:space="0" w:color="auto"/>
            </w:tcBorders>
          </w:tcPr>
          <w:p w14:paraId="34B19203" w14:textId="77777777" w:rsidR="001F1E14" w:rsidRPr="003A3444" w:rsidRDefault="001F1E14" w:rsidP="001F1E14">
            <w:pPr>
              <w:jc w:val="both"/>
            </w:pPr>
          </w:p>
        </w:tc>
        <w:tc>
          <w:tcPr>
            <w:tcW w:w="6520" w:type="dxa"/>
            <w:tcBorders>
              <w:top w:val="nil"/>
              <w:left w:val="single" w:sz="4" w:space="0" w:color="auto"/>
              <w:bottom w:val="single" w:sz="4" w:space="0" w:color="auto"/>
              <w:right w:val="single" w:sz="8" w:space="0" w:color="000000"/>
            </w:tcBorders>
          </w:tcPr>
          <w:p w14:paraId="1B3B4805" w14:textId="77777777" w:rsidR="001F1E14" w:rsidRPr="003A3444" w:rsidRDefault="001F1E14" w:rsidP="001F1E14">
            <w:pPr>
              <w:ind w:right="12"/>
              <w:jc w:val="both"/>
            </w:pPr>
            <w:r w:rsidRPr="003A3444">
              <w:rPr>
                <w:rFonts w:eastAsia="Tahoma"/>
              </w:rPr>
              <w:t>Минимальный процент озеленения в границах земельного участка – 20%</w:t>
            </w:r>
          </w:p>
        </w:tc>
      </w:tr>
      <w:tr w:rsidR="001F1E14" w:rsidRPr="003A3444" w14:paraId="42932448" w14:textId="77777777" w:rsidTr="00F67E59">
        <w:trPr>
          <w:trHeight w:val="491"/>
        </w:trPr>
        <w:tc>
          <w:tcPr>
            <w:tcW w:w="565" w:type="dxa"/>
            <w:vMerge w:val="restart"/>
            <w:tcBorders>
              <w:top w:val="single" w:sz="4" w:space="0" w:color="auto"/>
              <w:left w:val="single" w:sz="4" w:space="0" w:color="auto"/>
              <w:bottom w:val="single" w:sz="4" w:space="0" w:color="auto"/>
              <w:right w:val="single" w:sz="4" w:space="0" w:color="auto"/>
            </w:tcBorders>
          </w:tcPr>
          <w:p w14:paraId="4F6F3380" w14:textId="77777777" w:rsidR="001F1E14" w:rsidRPr="003A3444" w:rsidRDefault="001F1E14" w:rsidP="001F1E14">
            <w:pPr>
              <w:numPr>
                <w:ilvl w:val="0"/>
                <w:numId w:val="18"/>
              </w:numPr>
              <w:suppressAutoHyphens/>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781785E5" w14:textId="77777777" w:rsidR="001F1E14" w:rsidRPr="003A3444" w:rsidRDefault="001F1E14" w:rsidP="001F1E14">
            <w:r w:rsidRPr="003A3444">
              <w:t>Стационарное медицинское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39789E93" w14:textId="77777777" w:rsidR="001F1E14" w:rsidRPr="003A3444" w:rsidRDefault="001F1E14" w:rsidP="001F1E14">
            <w:r w:rsidRPr="003A3444">
              <w:t>3.4.2</w:t>
            </w:r>
          </w:p>
        </w:tc>
        <w:tc>
          <w:tcPr>
            <w:tcW w:w="3969" w:type="dxa"/>
            <w:vMerge w:val="restart"/>
            <w:tcBorders>
              <w:top w:val="single" w:sz="4" w:space="0" w:color="auto"/>
              <w:left w:val="single" w:sz="4" w:space="0" w:color="auto"/>
              <w:bottom w:val="single" w:sz="4" w:space="0" w:color="auto"/>
              <w:right w:val="single" w:sz="4" w:space="0" w:color="auto"/>
            </w:tcBorders>
          </w:tcPr>
          <w:p w14:paraId="636834F5" w14:textId="77777777" w:rsidR="001F1E14" w:rsidRPr="003A3444" w:rsidRDefault="001F1E14" w:rsidP="001F1E14">
            <w:pPr>
              <w:jc w:val="both"/>
            </w:pPr>
            <w:r w:rsidRPr="003A3444">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2FC486C1" w14:textId="77777777" w:rsidR="001F1E14" w:rsidRPr="003A3444" w:rsidRDefault="001F1E14" w:rsidP="001F1E14">
            <w:pPr>
              <w:jc w:val="both"/>
            </w:pPr>
            <w:r w:rsidRPr="003A3444">
              <w:t>размещение станций скорой помощи;</w:t>
            </w:r>
          </w:p>
          <w:p w14:paraId="2172553C" w14:textId="77777777" w:rsidR="001F1E14" w:rsidRPr="003A3444" w:rsidRDefault="001F1E14" w:rsidP="001F1E14">
            <w:pPr>
              <w:jc w:val="both"/>
            </w:pPr>
            <w:r w:rsidRPr="003A3444">
              <w:t>размещение площадок санитарной авиации</w:t>
            </w:r>
          </w:p>
        </w:tc>
        <w:tc>
          <w:tcPr>
            <w:tcW w:w="6520" w:type="dxa"/>
            <w:tcBorders>
              <w:top w:val="single" w:sz="4" w:space="0" w:color="auto"/>
              <w:left w:val="single" w:sz="4" w:space="0" w:color="auto"/>
              <w:bottom w:val="single" w:sz="4" w:space="0" w:color="auto"/>
              <w:right w:val="single" w:sz="4" w:space="0" w:color="auto"/>
            </w:tcBorders>
          </w:tcPr>
          <w:p w14:paraId="3A3C9E56" w14:textId="77777777" w:rsidR="001F1E14" w:rsidRPr="003A3444" w:rsidRDefault="001F1E14" w:rsidP="001F1E14">
            <w:pPr>
              <w:ind w:right="12"/>
              <w:jc w:val="both"/>
              <w:rPr>
                <w:rFonts w:eastAsia="Tahoma"/>
              </w:rPr>
            </w:pPr>
            <w:r w:rsidRPr="003A3444">
              <w:rPr>
                <w:rFonts w:eastAsia="Tahoma"/>
              </w:rPr>
              <w:t xml:space="preserve">Минимальный размер земельного участка (площадь) – </w:t>
            </w:r>
            <w:r w:rsidRPr="003A3444">
              <w:t>1000 кв. м</w:t>
            </w:r>
          </w:p>
        </w:tc>
      </w:tr>
      <w:tr w:rsidR="001F1E14" w:rsidRPr="003A3444" w14:paraId="5FE787EA" w14:textId="77777777" w:rsidTr="00F67E59">
        <w:trPr>
          <w:trHeight w:val="499"/>
        </w:trPr>
        <w:tc>
          <w:tcPr>
            <w:tcW w:w="565" w:type="dxa"/>
            <w:vMerge/>
            <w:tcBorders>
              <w:top w:val="single" w:sz="4" w:space="0" w:color="auto"/>
              <w:left w:val="single" w:sz="8" w:space="0" w:color="000000"/>
              <w:bottom w:val="nil"/>
              <w:right w:val="single" w:sz="8" w:space="0" w:color="000000"/>
            </w:tcBorders>
          </w:tcPr>
          <w:p w14:paraId="21E3AC3C" w14:textId="77777777" w:rsidR="001F1E14" w:rsidRPr="003A3444" w:rsidRDefault="001F1E14" w:rsidP="001F1E14"/>
        </w:tc>
        <w:tc>
          <w:tcPr>
            <w:tcW w:w="2269" w:type="dxa"/>
            <w:vMerge/>
            <w:tcBorders>
              <w:top w:val="single" w:sz="4" w:space="0" w:color="auto"/>
              <w:left w:val="nil"/>
              <w:bottom w:val="nil"/>
              <w:right w:val="single" w:sz="8" w:space="0" w:color="000000"/>
            </w:tcBorders>
          </w:tcPr>
          <w:p w14:paraId="3653379D" w14:textId="77777777" w:rsidR="001F1E14" w:rsidRPr="003A3444" w:rsidRDefault="001F1E14" w:rsidP="001F1E14"/>
        </w:tc>
        <w:tc>
          <w:tcPr>
            <w:tcW w:w="1701" w:type="dxa"/>
            <w:vMerge/>
            <w:tcBorders>
              <w:top w:val="single" w:sz="4" w:space="0" w:color="auto"/>
              <w:left w:val="nil"/>
              <w:bottom w:val="nil"/>
              <w:right w:val="single" w:sz="8" w:space="0" w:color="000000"/>
            </w:tcBorders>
          </w:tcPr>
          <w:p w14:paraId="31895641" w14:textId="77777777" w:rsidR="001F1E14" w:rsidRPr="003A3444" w:rsidRDefault="001F1E14" w:rsidP="001F1E14"/>
        </w:tc>
        <w:tc>
          <w:tcPr>
            <w:tcW w:w="3969" w:type="dxa"/>
            <w:vMerge/>
            <w:tcBorders>
              <w:top w:val="single" w:sz="4" w:space="0" w:color="auto"/>
              <w:left w:val="nil"/>
              <w:bottom w:val="nil"/>
              <w:right w:val="single" w:sz="8" w:space="0" w:color="000000"/>
            </w:tcBorders>
          </w:tcPr>
          <w:p w14:paraId="7CBEDBBE" w14:textId="77777777" w:rsidR="001F1E14" w:rsidRPr="003A3444" w:rsidRDefault="001F1E14" w:rsidP="001F1E14">
            <w:pPr>
              <w:jc w:val="both"/>
            </w:pPr>
          </w:p>
        </w:tc>
        <w:tc>
          <w:tcPr>
            <w:tcW w:w="6520" w:type="dxa"/>
            <w:tcBorders>
              <w:top w:val="single" w:sz="4" w:space="0" w:color="auto"/>
              <w:left w:val="nil"/>
              <w:bottom w:val="single" w:sz="8" w:space="0" w:color="000000"/>
              <w:right w:val="single" w:sz="8" w:space="0" w:color="000000"/>
            </w:tcBorders>
          </w:tcPr>
          <w:p w14:paraId="410109F3" w14:textId="77777777" w:rsidR="001F1E14" w:rsidRPr="003A3444" w:rsidRDefault="001F1E14" w:rsidP="001F1E14">
            <w:pPr>
              <w:ind w:right="12"/>
              <w:jc w:val="both"/>
              <w:rPr>
                <w:rFonts w:eastAsia="Tahoma"/>
              </w:rPr>
            </w:pPr>
            <w:r w:rsidRPr="003A3444">
              <w:rPr>
                <w:rFonts w:eastAsia="Tahoma"/>
              </w:rPr>
              <w:t>Максимальный размер земельного участка (площадь) – не подлежит установлению</w:t>
            </w:r>
          </w:p>
        </w:tc>
      </w:tr>
      <w:tr w:rsidR="001F1E14" w:rsidRPr="003A3444" w14:paraId="1C21C9B5" w14:textId="77777777" w:rsidTr="00F67E59">
        <w:trPr>
          <w:trHeight w:val="494"/>
        </w:trPr>
        <w:tc>
          <w:tcPr>
            <w:tcW w:w="565" w:type="dxa"/>
            <w:vMerge/>
            <w:tcBorders>
              <w:top w:val="nil"/>
              <w:left w:val="single" w:sz="8" w:space="0" w:color="000000"/>
              <w:bottom w:val="nil"/>
              <w:right w:val="single" w:sz="8" w:space="0" w:color="000000"/>
            </w:tcBorders>
          </w:tcPr>
          <w:p w14:paraId="505617A4" w14:textId="77777777" w:rsidR="001F1E14" w:rsidRPr="003A3444" w:rsidRDefault="001F1E14" w:rsidP="001F1E14"/>
        </w:tc>
        <w:tc>
          <w:tcPr>
            <w:tcW w:w="2269" w:type="dxa"/>
            <w:vMerge/>
            <w:tcBorders>
              <w:top w:val="nil"/>
              <w:left w:val="nil"/>
              <w:bottom w:val="nil"/>
              <w:right w:val="single" w:sz="8" w:space="0" w:color="000000"/>
            </w:tcBorders>
          </w:tcPr>
          <w:p w14:paraId="11D5BD2E" w14:textId="77777777" w:rsidR="001F1E14" w:rsidRPr="003A3444" w:rsidRDefault="001F1E14" w:rsidP="001F1E14"/>
        </w:tc>
        <w:tc>
          <w:tcPr>
            <w:tcW w:w="1701" w:type="dxa"/>
            <w:vMerge/>
            <w:tcBorders>
              <w:top w:val="nil"/>
              <w:left w:val="nil"/>
              <w:bottom w:val="nil"/>
              <w:right w:val="single" w:sz="8" w:space="0" w:color="000000"/>
            </w:tcBorders>
          </w:tcPr>
          <w:p w14:paraId="4FC755F1" w14:textId="77777777" w:rsidR="001F1E14" w:rsidRPr="003A3444" w:rsidRDefault="001F1E14" w:rsidP="001F1E14"/>
        </w:tc>
        <w:tc>
          <w:tcPr>
            <w:tcW w:w="3969" w:type="dxa"/>
            <w:vMerge/>
            <w:tcBorders>
              <w:top w:val="nil"/>
              <w:left w:val="nil"/>
              <w:bottom w:val="nil"/>
              <w:right w:val="single" w:sz="8" w:space="0" w:color="000000"/>
            </w:tcBorders>
          </w:tcPr>
          <w:p w14:paraId="2D38DC4A"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7967BF46" w14:textId="77777777" w:rsidR="001F1E14" w:rsidRPr="003A3444" w:rsidRDefault="001F1E14" w:rsidP="001F1E14">
            <w:pPr>
              <w:ind w:right="12"/>
              <w:jc w:val="both"/>
              <w:rPr>
                <w:rFonts w:eastAsia="Tahoma"/>
              </w:rPr>
            </w:pPr>
            <w:r w:rsidRPr="003A3444">
              <w:t>Максимальный процент застройки в границах земельного участка</w:t>
            </w:r>
            <w:r w:rsidRPr="003A3444">
              <w:rPr>
                <w:rFonts w:eastAsia="Tahoma"/>
              </w:rPr>
              <w:t xml:space="preserve"> – 60%</w:t>
            </w:r>
          </w:p>
        </w:tc>
      </w:tr>
      <w:tr w:rsidR="001F1E14" w:rsidRPr="003A3444" w14:paraId="67682BB5" w14:textId="77777777" w:rsidTr="00F67E59">
        <w:trPr>
          <w:trHeight w:val="605"/>
        </w:trPr>
        <w:tc>
          <w:tcPr>
            <w:tcW w:w="565" w:type="dxa"/>
            <w:vMerge/>
            <w:tcBorders>
              <w:top w:val="nil"/>
              <w:left w:val="single" w:sz="8" w:space="0" w:color="000000"/>
              <w:bottom w:val="nil"/>
              <w:right w:val="single" w:sz="8" w:space="0" w:color="000000"/>
            </w:tcBorders>
          </w:tcPr>
          <w:p w14:paraId="5743E02C" w14:textId="77777777" w:rsidR="001F1E14" w:rsidRPr="003A3444" w:rsidRDefault="001F1E14" w:rsidP="001F1E14"/>
        </w:tc>
        <w:tc>
          <w:tcPr>
            <w:tcW w:w="2269" w:type="dxa"/>
            <w:vMerge/>
            <w:tcBorders>
              <w:top w:val="nil"/>
              <w:left w:val="nil"/>
              <w:bottom w:val="nil"/>
              <w:right w:val="single" w:sz="8" w:space="0" w:color="000000"/>
            </w:tcBorders>
          </w:tcPr>
          <w:p w14:paraId="61FBD365" w14:textId="77777777" w:rsidR="001F1E14" w:rsidRPr="003A3444" w:rsidRDefault="001F1E14" w:rsidP="001F1E14"/>
        </w:tc>
        <w:tc>
          <w:tcPr>
            <w:tcW w:w="1701" w:type="dxa"/>
            <w:vMerge/>
            <w:tcBorders>
              <w:top w:val="nil"/>
              <w:left w:val="nil"/>
              <w:bottom w:val="nil"/>
              <w:right w:val="single" w:sz="8" w:space="0" w:color="000000"/>
            </w:tcBorders>
          </w:tcPr>
          <w:p w14:paraId="14E9BA9C" w14:textId="77777777" w:rsidR="001F1E14" w:rsidRPr="003A3444" w:rsidRDefault="001F1E14" w:rsidP="001F1E14"/>
        </w:tc>
        <w:tc>
          <w:tcPr>
            <w:tcW w:w="3969" w:type="dxa"/>
            <w:vMerge/>
            <w:tcBorders>
              <w:top w:val="nil"/>
              <w:left w:val="nil"/>
              <w:bottom w:val="nil"/>
              <w:right w:val="single" w:sz="8" w:space="0" w:color="000000"/>
            </w:tcBorders>
          </w:tcPr>
          <w:p w14:paraId="65A8C23E"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1630C0FB" w14:textId="77777777" w:rsidR="001F1E14" w:rsidRPr="003A3444" w:rsidRDefault="001F1E14" w:rsidP="001F1E14">
            <w:pPr>
              <w:ind w:right="12"/>
              <w:jc w:val="both"/>
              <w:rPr>
                <w:rFonts w:eastAsia="Tahoma"/>
              </w:rPr>
            </w:pPr>
            <w:r w:rsidRPr="003A3444">
              <w:rPr>
                <w:rFonts w:eastAsia="Tahoma"/>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1F1E14" w:rsidRPr="003A3444" w14:paraId="3695F082" w14:textId="77777777" w:rsidTr="00F67E59">
        <w:trPr>
          <w:trHeight w:val="481"/>
        </w:trPr>
        <w:tc>
          <w:tcPr>
            <w:tcW w:w="565" w:type="dxa"/>
            <w:vMerge/>
            <w:tcBorders>
              <w:top w:val="nil"/>
              <w:left w:val="single" w:sz="8" w:space="0" w:color="000000"/>
              <w:bottom w:val="single" w:sz="4" w:space="0" w:color="auto"/>
              <w:right w:val="single" w:sz="8" w:space="0" w:color="000000"/>
            </w:tcBorders>
          </w:tcPr>
          <w:p w14:paraId="2261A662" w14:textId="77777777" w:rsidR="001F1E14" w:rsidRPr="003A3444" w:rsidRDefault="001F1E14" w:rsidP="001F1E14"/>
        </w:tc>
        <w:tc>
          <w:tcPr>
            <w:tcW w:w="2269" w:type="dxa"/>
            <w:vMerge/>
            <w:tcBorders>
              <w:top w:val="nil"/>
              <w:left w:val="nil"/>
              <w:bottom w:val="single" w:sz="4" w:space="0" w:color="auto"/>
              <w:right w:val="single" w:sz="8" w:space="0" w:color="000000"/>
            </w:tcBorders>
          </w:tcPr>
          <w:p w14:paraId="1738B919" w14:textId="77777777" w:rsidR="001F1E14" w:rsidRPr="003A3444" w:rsidRDefault="001F1E14" w:rsidP="001F1E14"/>
        </w:tc>
        <w:tc>
          <w:tcPr>
            <w:tcW w:w="1701" w:type="dxa"/>
            <w:vMerge/>
            <w:tcBorders>
              <w:top w:val="nil"/>
              <w:left w:val="nil"/>
              <w:bottom w:val="single" w:sz="4" w:space="0" w:color="auto"/>
              <w:right w:val="single" w:sz="8" w:space="0" w:color="000000"/>
            </w:tcBorders>
          </w:tcPr>
          <w:p w14:paraId="7621B019" w14:textId="77777777" w:rsidR="001F1E14" w:rsidRPr="003A3444" w:rsidRDefault="001F1E14" w:rsidP="001F1E14"/>
        </w:tc>
        <w:tc>
          <w:tcPr>
            <w:tcW w:w="3969" w:type="dxa"/>
            <w:vMerge/>
            <w:tcBorders>
              <w:top w:val="nil"/>
              <w:left w:val="nil"/>
              <w:bottom w:val="single" w:sz="4" w:space="0" w:color="auto"/>
              <w:right w:val="single" w:sz="8" w:space="0" w:color="000000"/>
            </w:tcBorders>
          </w:tcPr>
          <w:p w14:paraId="056D9BE2" w14:textId="77777777" w:rsidR="001F1E14" w:rsidRPr="003A3444" w:rsidRDefault="001F1E14" w:rsidP="001F1E14">
            <w:pPr>
              <w:jc w:val="both"/>
            </w:pPr>
          </w:p>
        </w:tc>
        <w:tc>
          <w:tcPr>
            <w:tcW w:w="6520" w:type="dxa"/>
            <w:tcBorders>
              <w:top w:val="nil"/>
              <w:left w:val="nil"/>
              <w:bottom w:val="single" w:sz="4" w:space="0" w:color="auto"/>
              <w:right w:val="single" w:sz="8" w:space="0" w:color="000000"/>
            </w:tcBorders>
          </w:tcPr>
          <w:p w14:paraId="5901D6B0" w14:textId="77777777" w:rsidR="001F1E14" w:rsidRPr="003A3444" w:rsidRDefault="001F1E14" w:rsidP="001F1E14">
            <w:pPr>
              <w:ind w:right="12"/>
              <w:jc w:val="both"/>
              <w:rPr>
                <w:rFonts w:eastAsia="Tahoma"/>
              </w:rPr>
            </w:pPr>
            <w:r w:rsidRPr="003A3444">
              <w:rPr>
                <w:rFonts w:eastAsia="Tahoma"/>
              </w:rPr>
              <w:t>Предельная высота зданий, строений, сооружений – не подлежит установлению</w:t>
            </w:r>
          </w:p>
        </w:tc>
      </w:tr>
      <w:tr w:rsidR="001F1E14" w:rsidRPr="003A3444" w14:paraId="05501BB3" w14:textId="77777777" w:rsidTr="00F67E59">
        <w:trPr>
          <w:trHeight w:val="487"/>
        </w:trPr>
        <w:tc>
          <w:tcPr>
            <w:tcW w:w="565" w:type="dxa"/>
            <w:vMerge/>
            <w:tcBorders>
              <w:top w:val="single" w:sz="4" w:space="0" w:color="auto"/>
              <w:left w:val="single" w:sz="4" w:space="0" w:color="auto"/>
              <w:bottom w:val="single" w:sz="4" w:space="0" w:color="auto"/>
              <w:right w:val="single" w:sz="4" w:space="0" w:color="auto"/>
            </w:tcBorders>
          </w:tcPr>
          <w:p w14:paraId="31388B83" w14:textId="77777777" w:rsidR="001F1E14" w:rsidRPr="003A3444" w:rsidRDefault="001F1E14" w:rsidP="001F1E14"/>
        </w:tc>
        <w:tc>
          <w:tcPr>
            <w:tcW w:w="2269" w:type="dxa"/>
            <w:vMerge/>
            <w:tcBorders>
              <w:top w:val="single" w:sz="4" w:space="0" w:color="auto"/>
              <w:left w:val="single" w:sz="4" w:space="0" w:color="auto"/>
              <w:bottom w:val="single" w:sz="4" w:space="0" w:color="auto"/>
              <w:right w:val="single" w:sz="4" w:space="0" w:color="auto"/>
            </w:tcBorders>
          </w:tcPr>
          <w:p w14:paraId="614CE3B9" w14:textId="77777777" w:rsidR="001F1E14" w:rsidRPr="003A3444" w:rsidRDefault="001F1E14" w:rsidP="001F1E14"/>
        </w:tc>
        <w:tc>
          <w:tcPr>
            <w:tcW w:w="1701" w:type="dxa"/>
            <w:vMerge/>
            <w:tcBorders>
              <w:top w:val="single" w:sz="4" w:space="0" w:color="auto"/>
              <w:left w:val="single" w:sz="4" w:space="0" w:color="auto"/>
              <w:bottom w:val="single" w:sz="4" w:space="0" w:color="auto"/>
              <w:right w:val="single" w:sz="4" w:space="0" w:color="auto"/>
            </w:tcBorders>
          </w:tcPr>
          <w:p w14:paraId="5DC926D1" w14:textId="77777777" w:rsidR="001F1E14" w:rsidRPr="003A3444" w:rsidRDefault="001F1E14" w:rsidP="001F1E14"/>
        </w:tc>
        <w:tc>
          <w:tcPr>
            <w:tcW w:w="3969" w:type="dxa"/>
            <w:vMerge/>
            <w:tcBorders>
              <w:top w:val="single" w:sz="4" w:space="0" w:color="auto"/>
              <w:left w:val="single" w:sz="4" w:space="0" w:color="auto"/>
              <w:bottom w:val="single" w:sz="4" w:space="0" w:color="auto"/>
              <w:right w:val="single" w:sz="4" w:space="0" w:color="auto"/>
            </w:tcBorders>
          </w:tcPr>
          <w:p w14:paraId="08E30E60" w14:textId="77777777" w:rsidR="001F1E14" w:rsidRPr="003A3444" w:rsidRDefault="001F1E14" w:rsidP="001F1E14">
            <w:pPr>
              <w:jc w:val="both"/>
            </w:pPr>
          </w:p>
        </w:tc>
        <w:tc>
          <w:tcPr>
            <w:tcW w:w="6520" w:type="dxa"/>
            <w:tcBorders>
              <w:top w:val="single" w:sz="4" w:space="0" w:color="auto"/>
              <w:left w:val="single" w:sz="4" w:space="0" w:color="auto"/>
              <w:bottom w:val="single" w:sz="4" w:space="0" w:color="auto"/>
              <w:right w:val="single" w:sz="4" w:space="0" w:color="auto"/>
            </w:tcBorders>
          </w:tcPr>
          <w:p w14:paraId="09AB2250" w14:textId="77777777" w:rsidR="001F1E14" w:rsidRPr="003A3444" w:rsidRDefault="001F1E14" w:rsidP="001F1E14">
            <w:pPr>
              <w:ind w:right="12"/>
              <w:jc w:val="both"/>
              <w:rPr>
                <w:rFonts w:eastAsia="Tahoma"/>
              </w:rPr>
            </w:pPr>
            <w:r w:rsidRPr="003A3444">
              <w:rPr>
                <w:rFonts w:eastAsia="Tahoma"/>
              </w:rPr>
              <w:t>Минимальный процент озеленения в границах земельного участка – 20%</w:t>
            </w:r>
          </w:p>
        </w:tc>
      </w:tr>
      <w:tr w:rsidR="001F1E14" w:rsidRPr="003A3444" w14:paraId="4B0EB37F" w14:textId="77777777" w:rsidTr="00F67E59">
        <w:trPr>
          <w:trHeight w:val="505"/>
        </w:trPr>
        <w:tc>
          <w:tcPr>
            <w:tcW w:w="565" w:type="dxa"/>
            <w:vMerge w:val="restart"/>
            <w:tcBorders>
              <w:top w:val="single" w:sz="4" w:space="0" w:color="auto"/>
              <w:left w:val="single" w:sz="4" w:space="0" w:color="auto"/>
              <w:bottom w:val="single" w:sz="4" w:space="0" w:color="auto"/>
              <w:right w:val="single" w:sz="4" w:space="0" w:color="auto"/>
            </w:tcBorders>
          </w:tcPr>
          <w:p w14:paraId="6D436430" w14:textId="77777777" w:rsidR="001F1E14" w:rsidRPr="003A3444" w:rsidRDefault="001F1E14" w:rsidP="001F1E14">
            <w:pPr>
              <w:numPr>
                <w:ilvl w:val="0"/>
                <w:numId w:val="18"/>
              </w:numPr>
              <w:suppressAutoHyphens/>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4D676E30" w14:textId="77777777" w:rsidR="001F1E14" w:rsidRPr="003A3444" w:rsidRDefault="001F1E14" w:rsidP="001F1E14">
            <w:r w:rsidRPr="003A3444">
              <w:t>Дошкольное, начальное и среднее общее образование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13FAFEE2" w14:textId="77777777" w:rsidR="001F1E14" w:rsidRPr="003A3444" w:rsidRDefault="001F1E14" w:rsidP="001F1E14">
            <w:r w:rsidRPr="003A3444">
              <w:t>3.5.1</w:t>
            </w:r>
          </w:p>
        </w:tc>
        <w:tc>
          <w:tcPr>
            <w:tcW w:w="3969" w:type="dxa"/>
            <w:vMerge w:val="restart"/>
            <w:tcBorders>
              <w:top w:val="single" w:sz="4" w:space="0" w:color="auto"/>
              <w:left w:val="single" w:sz="4" w:space="0" w:color="auto"/>
              <w:bottom w:val="single" w:sz="4" w:space="0" w:color="auto"/>
              <w:right w:val="single" w:sz="4" w:space="0" w:color="auto"/>
            </w:tcBorders>
          </w:tcPr>
          <w:p w14:paraId="1F10D69B" w14:textId="77777777" w:rsidR="001F1E14" w:rsidRPr="003A3444" w:rsidRDefault="001F1E14" w:rsidP="001F1E14">
            <w:pPr>
              <w:jc w:val="both"/>
            </w:pPr>
            <w:r w:rsidRPr="003A3444">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6520" w:type="dxa"/>
            <w:tcBorders>
              <w:top w:val="single" w:sz="4" w:space="0" w:color="auto"/>
              <w:left w:val="single" w:sz="4" w:space="0" w:color="auto"/>
              <w:bottom w:val="single" w:sz="4" w:space="0" w:color="auto"/>
              <w:right w:val="single" w:sz="4" w:space="0" w:color="auto"/>
            </w:tcBorders>
          </w:tcPr>
          <w:p w14:paraId="6405BC1E" w14:textId="57CEB3E1" w:rsidR="001F1E14" w:rsidRPr="003A3444" w:rsidRDefault="001F1E14" w:rsidP="001F1E14">
            <w:pPr>
              <w:ind w:right="12"/>
              <w:jc w:val="both"/>
              <w:rPr>
                <w:rFonts w:eastAsia="Tahoma"/>
              </w:rPr>
            </w:pPr>
            <w:r w:rsidRPr="003A3444">
              <w:t>Минимальный размер земельного участка (площадь) – 300 кв. м</w:t>
            </w:r>
          </w:p>
        </w:tc>
      </w:tr>
      <w:tr w:rsidR="001F1E14" w:rsidRPr="003A3444" w14:paraId="4F438D21" w14:textId="77777777" w:rsidTr="00F67E59">
        <w:trPr>
          <w:trHeight w:val="513"/>
        </w:trPr>
        <w:tc>
          <w:tcPr>
            <w:tcW w:w="565" w:type="dxa"/>
            <w:vMerge/>
            <w:tcBorders>
              <w:top w:val="single" w:sz="4" w:space="0" w:color="auto"/>
              <w:left w:val="single" w:sz="4" w:space="0" w:color="auto"/>
              <w:bottom w:val="single" w:sz="4" w:space="0" w:color="auto"/>
              <w:right w:val="single" w:sz="4" w:space="0" w:color="auto"/>
            </w:tcBorders>
          </w:tcPr>
          <w:p w14:paraId="0E08FEDC" w14:textId="77777777" w:rsidR="001F1E14" w:rsidRPr="003A3444" w:rsidRDefault="001F1E14" w:rsidP="001F1E14"/>
        </w:tc>
        <w:tc>
          <w:tcPr>
            <w:tcW w:w="2269" w:type="dxa"/>
            <w:vMerge/>
            <w:tcBorders>
              <w:top w:val="single" w:sz="4" w:space="0" w:color="auto"/>
              <w:left w:val="single" w:sz="4" w:space="0" w:color="auto"/>
              <w:bottom w:val="single" w:sz="4" w:space="0" w:color="auto"/>
              <w:right w:val="single" w:sz="4" w:space="0" w:color="auto"/>
            </w:tcBorders>
          </w:tcPr>
          <w:p w14:paraId="0A25EABC" w14:textId="77777777" w:rsidR="001F1E14" w:rsidRPr="003A3444" w:rsidRDefault="001F1E14" w:rsidP="001F1E14"/>
        </w:tc>
        <w:tc>
          <w:tcPr>
            <w:tcW w:w="1701" w:type="dxa"/>
            <w:vMerge/>
            <w:tcBorders>
              <w:top w:val="single" w:sz="4" w:space="0" w:color="auto"/>
              <w:left w:val="single" w:sz="4" w:space="0" w:color="auto"/>
              <w:bottom w:val="single" w:sz="4" w:space="0" w:color="auto"/>
              <w:right w:val="single" w:sz="4" w:space="0" w:color="auto"/>
            </w:tcBorders>
          </w:tcPr>
          <w:p w14:paraId="6BAAD33C" w14:textId="77777777" w:rsidR="001F1E14" w:rsidRPr="003A3444" w:rsidRDefault="001F1E14" w:rsidP="001F1E14"/>
        </w:tc>
        <w:tc>
          <w:tcPr>
            <w:tcW w:w="3969" w:type="dxa"/>
            <w:vMerge/>
            <w:tcBorders>
              <w:top w:val="single" w:sz="4" w:space="0" w:color="auto"/>
              <w:left w:val="single" w:sz="4" w:space="0" w:color="auto"/>
              <w:bottom w:val="single" w:sz="4" w:space="0" w:color="auto"/>
              <w:right w:val="single" w:sz="4" w:space="0" w:color="auto"/>
            </w:tcBorders>
          </w:tcPr>
          <w:p w14:paraId="137693B2" w14:textId="77777777" w:rsidR="001F1E14" w:rsidRPr="003A3444" w:rsidRDefault="001F1E14" w:rsidP="001F1E14">
            <w:pPr>
              <w:jc w:val="both"/>
            </w:pPr>
          </w:p>
        </w:tc>
        <w:tc>
          <w:tcPr>
            <w:tcW w:w="6520" w:type="dxa"/>
            <w:tcBorders>
              <w:top w:val="single" w:sz="4" w:space="0" w:color="auto"/>
              <w:left w:val="single" w:sz="4" w:space="0" w:color="auto"/>
              <w:bottom w:val="single" w:sz="8" w:space="0" w:color="000000"/>
              <w:right w:val="single" w:sz="8" w:space="0" w:color="000000"/>
            </w:tcBorders>
          </w:tcPr>
          <w:p w14:paraId="470CC08C" w14:textId="77777777" w:rsidR="001F1E14" w:rsidRPr="003A3444" w:rsidRDefault="001F1E14" w:rsidP="001F1E14">
            <w:pPr>
              <w:ind w:right="12"/>
              <w:jc w:val="both"/>
              <w:rPr>
                <w:rFonts w:eastAsia="Tahoma"/>
              </w:rPr>
            </w:pPr>
            <w:r w:rsidRPr="003A3444">
              <w:t>Максимальный размер земельного участка (площадь) – не подлежит установлению</w:t>
            </w:r>
          </w:p>
        </w:tc>
      </w:tr>
      <w:tr w:rsidR="001F1E14" w:rsidRPr="003A3444" w14:paraId="280D2E21" w14:textId="77777777" w:rsidTr="00F67E59">
        <w:trPr>
          <w:trHeight w:val="497"/>
        </w:trPr>
        <w:tc>
          <w:tcPr>
            <w:tcW w:w="565" w:type="dxa"/>
            <w:vMerge/>
            <w:tcBorders>
              <w:top w:val="single" w:sz="4" w:space="0" w:color="auto"/>
              <w:left w:val="single" w:sz="4" w:space="0" w:color="auto"/>
              <w:bottom w:val="single" w:sz="4" w:space="0" w:color="auto"/>
              <w:right w:val="single" w:sz="4" w:space="0" w:color="auto"/>
            </w:tcBorders>
          </w:tcPr>
          <w:p w14:paraId="6D8A15C2" w14:textId="77777777" w:rsidR="001F1E14" w:rsidRPr="003A3444" w:rsidRDefault="001F1E14" w:rsidP="001F1E14"/>
        </w:tc>
        <w:tc>
          <w:tcPr>
            <w:tcW w:w="2269" w:type="dxa"/>
            <w:vMerge/>
            <w:tcBorders>
              <w:top w:val="single" w:sz="4" w:space="0" w:color="auto"/>
              <w:left w:val="single" w:sz="4" w:space="0" w:color="auto"/>
              <w:bottom w:val="single" w:sz="4" w:space="0" w:color="auto"/>
              <w:right w:val="single" w:sz="4" w:space="0" w:color="auto"/>
            </w:tcBorders>
          </w:tcPr>
          <w:p w14:paraId="6571AD75" w14:textId="77777777" w:rsidR="001F1E14" w:rsidRPr="003A3444" w:rsidRDefault="001F1E14" w:rsidP="001F1E14"/>
        </w:tc>
        <w:tc>
          <w:tcPr>
            <w:tcW w:w="1701" w:type="dxa"/>
            <w:vMerge/>
            <w:tcBorders>
              <w:top w:val="single" w:sz="4" w:space="0" w:color="auto"/>
              <w:left w:val="single" w:sz="4" w:space="0" w:color="auto"/>
              <w:bottom w:val="single" w:sz="4" w:space="0" w:color="auto"/>
              <w:right w:val="single" w:sz="4" w:space="0" w:color="auto"/>
            </w:tcBorders>
          </w:tcPr>
          <w:p w14:paraId="5518569E" w14:textId="77777777" w:rsidR="001F1E14" w:rsidRPr="003A3444" w:rsidRDefault="001F1E14" w:rsidP="001F1E14"/>
        </w:tc>
        <w:tc>
          <w:tcPr>
            <w:tcW w:w="3969" w:type="dxa"/>
            <w:vMerge/>
            <w:tcBorders>
              <w:top w:val="single" w:sz="4" w:space="0" w:color="auto"/>
              <w:left w:val="single" w:sz="4" w:space="0" w:color="auto"/>
              <w:bottom w:val="single" w:sz="4" w:space="0" w:color="auto"/>
              <w:right w:val="single" w:sz="4" w:space="0" w:color="auto"/>
            </w:tcBorders>
          </w:tcPr>
          <w:p w14:paraId="21BFC191" w14:textId="77777777" w:rsidR="001F1E14" w:rsidRPr="003A3444" w:rsidRDefault="001F1E14" w:rsidP="001F1E14">
            <w:pPr>
              <w:jc w:val="both"/>
            </w:pPr>
          </w:p>
        </w:tc>
        <w:tc>
          <w:tcPr>
            <w:tcW w:w="6520" w:type="dxa"/>
            <w:tcBorders>
              <w:top w:val="nil"/>
              <w:left w:val="single" w:sz="4" w:space="0" w:color="auto"/>
              <w:bottom w:val="single" w:sz="8" w:space="0" w:color="000000"/>
              <w:right w:val="single" w:sz="8" w:space="0" w:color="000000"/>
            </w:tcBorders>
          </w:tcPr>
          <w:p w14:paraId="5471AD2B" w14:textId="77777777" w:rsidR="001F1E14" w:rsidRPr="003A3444" w:rsidRDefault="001F1E14" w:rsidP="001F1E14">
            <w:pPr>
              <w:ind w:right="12"/>
              <w:jc w:val="both"/>
              <w:rPr>
                <w:rFonts w:eastAsia="Tahoma"/>
              </w:rPr>
            </w:pPr>
            <w:r w:rsidRPr="003A3444">
              <w:t>Максимальный процент застройки в границах земельного участка – 60 %</w:t>
            </w:r>
          </w:p>
        </w:tc>
      </w:tr>
      <w:tr w:rsidR="001F1E14" w:rsidRPr="003A3444" w14:paraId="417E4BB2" w14:textId="77777777" w:rsidTr="00F67E59">
        <w:trPr>
          <w:trHeight w:val="605"/>
        </w:trPr>
        <w:tc>
          <w:tcPr>
            <w:tcW w:w="565" w:type="dxa"/>
            <w:vMerge/>
            <w:tcBorders>
              <w:top w:val="single" w:sz="4" w:space="0" w:color="auto"/>
              <w:left w:val="single" w:sz="4" w:space="0" w:color="auto"/>
              <w:bottom w:val="single" w:sz="4" w:space="0" w:color="auto"/>
              <w:right w:val="single" w:sz="4" w:space="0" w:color="auto"/>
            </w:tcBorders>
          </w:tcPr>
          <w:p w14:paraId="1CAF63DC" w14:textId="77777777" w:rsidR="001F1E14" w:rsidRPr="003A3444" w:rsidRDefault="001F1E14" w:rsidP="001F1E14"/>
        </w:tc>
        <w:tc>
          <w:tcPr>
            <w:tcW w:w="2269" w:type="dxa"/>
            <w:vMerge/>
            <w:tcBorders>
              <w:top w:val="single" w:sz="4" w:space="0" w:color="auto"/>
              <w:left w:val="single" w:sz="4" w:space="0" w:color="auto"/>
              <w:bottom w:val="single" w:sz="4" w:space="0" w:color="auto"/>
              <w:right w:val="single" w:sz="4" w:space="0" w:color="auto"/>
            </w:tcBorders>
          </w:tcPr>
          <w:p w14:paraId="0F96A76C" w14:textId="77777777" w:rsidR="001F1E14" w:rsidRPr="003A3444" w:rsidRDefault="001F1E14" w:rsidP="001F1E14"/>
        </w:tc>
        <w:tc>
          <w:tcPr>
            <w:tcW w:w="1701" w:type="dxa"/>
            <w:vMerge/>
            <w:tcBorders>
              <w:top w:val="single" w:sz="4" w:space="0" w:color="auto"/>
              <w:left w:val="single" w:sz="4" w:space="0" w:color="auto"/>
              <w:bottom w:val="single" w:sz="4" w:space="0" w:color="auto"/>
              <w:right w:val="single" w:sz="4" w:space="0" w:color="auto"/>
            </w:tcBorders>
          </w:tcPr>
          <w:p w14:paraId="21A18C10" w14:textId="77777777" w:rsidR="001F1E14" w:rsidRPr="003A3444" w:rsidRDefault="001F1E14" w:rsidP="001F1E14"/>
        </w:tc>
        <w:tc>
          <w:tcPr>
            <w:tcW w:w="3969" w:type="dxa"/>
            <w:vMerge/>
            <w:tcBorders>
              <w:top w:val="single" w:sz="4" w:space="0" w:color="auto"/>
              <w:left w:val="single" w:sz="4" w:space="0" w:color="auto"/>
              <w:bottom w:val="single" w:sz="4" w:space="0" w:color="auto"/>
              <w:right w:val="single" w:sz="4" w:space="0" w:color="auto"/>
            </w:tcBorders>
          </w:tcPr>
          <w:p w14:paraId="4D8713A2" w14:textId="77777777" w:rsidR="001F1E14" w:rsidRPr="003A3444" w:rsidRDefault="001F1E14" w:rsidP="001F1E14">
            <w:pPr>
              <w:jc w:val="both"/>
            </w:pPr>
          </w:p>
        </w:tc>
        <w:tc>
          <w:tcPr>
            <w:tcW w:w="6520" w:type="dxa"/>
            <w:tcBorders>
              <w:top w:val="nil"/>
              <w:left w:val="single" w:sz="4" w:space="0" w:color="auto"/>
              <w:bottom w:val="single" w:sz="8" w:space="0" w:color="000000"/>
              <w:right w:val="single" w:sz="8" w:space="0" w:color="000000"/>
            </w:tcBorders>
          </w:tcPr>
          <w:p w14:paraId="5209152D" w14:textId="77777777" w:rsidR="001F1E14" w:rsidRPr="003A3444" w:rsidRDefault="001F1E14" w:rsidP="001F1E14">
            <w:pPr>
              <w:ind w:right="12"/>
              <w:jc w:val="both"/>
              <w:rPr>
                <w:rFonts w:eastAsia="Tahoma"/>
              </w:rPr>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1F1E14" w:rsidRPr="003A3444" w14:paraId="44D96DFA" w14:textId="77777777" w:rsidTr="00F67E59">
        <w:trPr>
          <w:trHeight w:val="605"/>
        </w:trPr>
        <w:tc>
          <w:tcPr>
            <w:tcW w:w="565" w:type="dxa"/>
            <w:vMerge/>
            <w:tcBorders>
              <w:top w:val="single" w:sz="4" w:space="0" w:color="auto"/>
              <w:left w:val="single" w:sz="4" w:space="0" w:color="auto"/>
              <w:bottom w:val="single" w:sz="4" w:space="0" w:color="auto"/>
              <w:right w:val="single" w:sz="4" w:space="0" w:color="auto"/>
            </w:tcBorders>
          </w:tcPr>
          <w:p w14:paraId="252AB82B" w14:textId="77777777" w:rsidR="001F1E14" w:rsidRPr="003A3444" w:rsidRDefault="001F1E14" w:rsidP="001F1E14"/>
        </w:tc>
        <w:tc>
          <w:tcPr>
            <w:tcW w:w="2269" w:type="dxa"/>
            <w:vMerge/>
            <w:tcBorders>
              <w:top w:val="single" w:sz="4" w:space="0" w:color="auto"/>
              <w:left w:val="single" w:sz="4" w:space="0" w:color="auto"/>
              <w:bottom w:val="single" w:sz="4" w:space="0" w:color="auto"/>
              <w:right w:val="single" w:sz="4" w:space="0" w:color="auto"/>
            </w:tcBorders>
          </w:tcPr>
          <w:p w14:paraId="72E80E8D" w14:textId="77777777" w:rsidR="001F1E14" w:rsidRPr="003A3444" w:rsidRDefault="001F1E14" w:rsidP="001F1E14"/>
        </w:tc>
        <w:tc>
          <w:tcPr>
            <w:tcW w:w="1701" w:type="dxa"/>
            <w:vMerge/>
            <w:tcBorders>
              <w:top w:val="single" w:sz="4" w:space="0" w:color="auto"/>
              <w:left w:val="single" w:sz="4" w:space="0" w:color="auto"/>
              <w:bottom w:val="single" w:sz="4" w:space="0" w:color="auto"/>
              <w:right w:val="single" w:sz="4" w:space="0" w:color="auto"/>
            </w:tcBorders>
          </w:tcPr>
          <w:p w14:paraId="4B833B9F" w14:textId="77777777" w:rsidR="001F1E14" w:rsidRPr="003A3444" w:rsidRDefault="001F1E14" w:rsidP="001F1E14"/>
        </w:tc>
        <w:tc>
          <w:tcPr>
            <w:tcW w:w="3969" w:type="dxa"/>
            <w:vMerge/>
            <w:tcBorders>
              <w:top w:val="single" w:sz="4" w:space="0" w:color="auto"/>
              <w:left w:val="single" w:sz="4" w:space="0" w:color="auto"/>
              <w:bottom w:val="single" w:sz="4" w:space="0" w:color="auto"/>
              <w:right w:val="single" w:sz="4" w:space="0" w:color="auto"/>
            </w:tcBorders>
          </w:tcPr>
          <w:p w14:paraId="04931B1B" w14:textId="77777777" w:rsidR="001F1E14" w:rsidRPr="003A3444" w:rsidRDefault="001F1E14" w:rsidP="001F1E14">
            <w:pPr>
              <w:jc w:val="both"/>
            </w:pPr>
          </w:p>
        </w:tc>
        <w:tc>
          <w:tcPr>
            <w:tcW w:w="6520" w:type="dxa"/>
            <w:tcBorders>
              <w:top w:val="nil"/>
              <w:left w:val="single" w:sz="4" w:space="0" w:color="auto"/>
              <w:bottom w:val="single" w:sz="8" w:space="0" w:color="000000"/>
              <w:right w:val="single" w:sz="8" w:space="0" w:color="000000"/>
            </w:tcBorders>
          </w:tcPr>
          <w:p w14:paraId="1A839435" w14:textId="77777777" w:rsidR="001F1E14" w:rsidRPr="003A3444" w:rsidRDefault="001F1E14" w:rsidP="001F1E14">
            <w:pPr>
              <w:ind w:right="12"/>
              <w:jc w:val="both"/>
              <w:rPr>
                <w:rFonts w:eastAsia="Tahoma"/>
              </w:rPr>
            </w:pPr>
            <w:r w:rsidRPr="003A3444">
              <w:t>Предельная высота зданий, строений, сооружений – в соответствии с заданием на проектирование</w:t>
            </w:r>
          </w:p>
        </w:tc>
      </w:tr>
      <w:tr w:rsidR="001F1E14" w:rsidRPr="003A3444" w14:paraId="1EF9BD52" w14:textId="77777777" w:rsidTr="00F67E59">
        <w:trPr>
          <w:trHeight w:val="605"/>
        </w:trPr>
        <w:tc>
          <w:tcPr>
            <w:tcW w:w="565" w:type="dxa"/>
            <w:vMerge/>
            <w:tcBorders>
              <w:top w:val="single" w:sz="4" w:space="0" w:color="auto"/>
              <w:left w:val="single" w:sz="4" w:space="0" w:color="auto"/>
              <w:bottom w:val="single" w:sz="4" w:space="0" w:color="auto"/>
              <w:right w:val="single" w:sz="4" w:space="0" w:color="auto"/>
            </w:tcBorders>
          </w:tcPr>
          <w:p w14:paraId="645CD68D" w14:textId="77777777" w:rsidR="001F1E14" w:rsidRPr="003A3444" w:rsidRDefault="001F1E14" w:rsidP="001F1E14"/>
        </w:tc>
        <w:tc>
          <w:tcPr>
            <w:tcW w:w="2269" w:type="dxa"/>
            <w:vMerge/>
            <w:tcBorders>
              <w:top w:val="single" w:sz="4" w:space="0" w:color="auto"/>
              <w:left w:val="single" w:sz="4" w:space="0" w:color="auto"/>
              <w:bottom w:val="single" w:sz="4" w:space="0" w:color="auto"/>
              <w:right w:val="single" w:sz="4" w:space="0" w:color="auto"/>
            </w:tcBorders>
          </w:tcPr>
          <w:p w14:paraId="589FCB0B" w14:textId="77777777" w:rsidR="001F1E14" w:rsidRPr="003A3444" w:rsidRDefault="001F1E14" w:rsidP="001F1E14"/>
        </w:tc>
        <w:tc>
          <w:tcPr>
            <w:tcW w:w="1701" w:type="dxa"/>
            <w:vMerge/>
            <w:tcBorders>
              <w:top w:val="single" w:sz="4" w:space="0" w:color="auto"/>
              <w:left w:val="single" w:sz="4" w:space="0" w:color="auto"/>
              <w:bottom w:val="single" w:sz="4" w:space="0" w:color="auto"/>
              <w:right w:val="single" w:sz="4" w:space="0" w:color="auto"/>
            </w:tcBorders>
          </w:tcPr>
          <w:p w14:paraId="053D4D73" w14:textId="77777777" w:rsidR="001F1E14" w:rsidRPr="003A3444" w:rsidRDefault="001F1E14" w:rsidP="001F1E14"/>
        </w:tc>
        <w:tc>
          <w:tcPr>
            <w:tcW w:w="3969" w:type="dxa"/>
            <w:vMerge/>
            <w:tcBorders>
              <w:top w:val="single" w:sz="4" w:space="0" w:color="auto"/>
              <w:left w:val="single" w:sz="4" w:space="0" w:color="auto"/>
              <w:bottom w:val="single" w:sz="4" w:space="0" w:color="auto"/>
              <w:right w:val="single" w:sz="4" w:space="0" w:color="auto"/>
            </w:tcBorders>
          </w:tcPr>
          <w:p w14:paraId="1BD0F033" w14:textId="77777777" w:rsidR="001F1E14" w:rsidRPr="003A3444" w:rsidRDefault="001F1E14" w:rsidP="001F1E14">
            <w:pPr>
              <w:jc w:val="both"/>
            </w:pPr>
          </w:p>
        </w:tc>
        <w:tc>
          <w:tcPr>
            <w:tcW w:w="6520" w:type="dxa"/>
            <w:tcBorders>
              <w:top w:val="nil"/>
              <w:left w:val="single" w:sz="4" w:space="0" w:color="auto"/>
              <w:bottom w:val="single" w:sz="4" w:space="0" w:color="auto"/>
              <w:right w:val="single" w:sz="8" w:space="0" w:color="000000"/>
            </w:tcBorders>
          </w:tcPr>
          <w:p w14:paraId="399B8994" w14:textId="77777777" w:rsidR="001F1E14" w:rsidRPr="003A3444" w:rsidRDefault="001F1E14" w:rsidP="001F1E14">
            <w:pPr>
              <w:ind w:right="12"/>
              <w:jc w:val="both"/>
              <w:rPr>
                <w:rFonts w:eastAsia="Tahoma"/>
              </w:rPr>
            </w:pPr>
            <w:r w:rsidRPr="003A3444">
              <w:t>Минимальный процент озеленения в границах земельного участка – 20%</w:t>
            </w:r>
          </w:p>
        </w:tc>
      </w:tr>
      <w:tr w:rsidR="001F1E14" w:rsidRPr="003A3444" w14:paraId="67C02413" w14:textId="77777777" w:rsidTr="00F67E59">
        <w:trPr>
          <w:trHeight w:val="525"/>
        </w:trPr>
        <w:tc>
          <w:tcPr>
            <w:tcW w:w="565" w:type="dxa"/>
            <w:vMerge w:val="restart"/>
            <w:tcBorders>
              <w:top w:val="single" w:sz="4" w:space="0" w:color="auto"/>
              <w:left w:val="single" w:sz="4" w:space="0" w:color="auto"/>
              <w:bottom w:val="single" w:sz="4" w:space="0" w:color="auto"/>
              <w:right w:val="single" w:sz="4" w:space="0" w:color="auto"/>
            </w:tcBorders>
          </w:tcPr>
          <w:p w14:paraId="6DE0C25C" w14:textId="77777777" w:rsidR="001F1E14" w:rsidRPr="003A3444" w:rsidRDefault="001F1E14" w:rsidP="001F1E14">
            <w:pPr>
              <w:numPr>
                <w:ilvl w:val="0"/>
                <w:numId w:val="18"/>
              </w:numPr>
              <w:suppressAutoHyphens/>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628D3FE0" w14:textId="77777777" w:rsidR="001F1E14" w:rsidRPr="003A3444" w:rsidRDefault="001F1E14" w:rsidP="001F1E14">
            <w:r w:rsidRPr="003A3444">
              <w:t>Объекты культурно-досуговой деятельности</w:t>
            </w:r>
          </w:p>
        </w:tc>
        <w:tc>
          <w:tcPr>
            <w:tcW w:w="1701" w:type="dxa"/>
            <w:vMerge w:val="restart"/>
            <w:tcBorders>
              <w:top w:val="single" w:sz="4" w:space="0" w:color="auto"/>
              <w:left w:val="single" w:sz="4" w:space="0" w:color="auto"/>
              <w:bottom w:val="single" w:sz="4" w:space="0" w:color="auto"/>
              <w:right w:val="single" w:sz="4" w:space="0" w:color="auto"/>
            </w:tcBorders>
          </w:tcPr>
          <w:p w14:paraId="5FD86956" w14:textId="77777777" w:rsidR="001F1E14" w:rsidRPr="003A3444" w:rsidRDefault="001F1E14" w:rsidP="001F1E14">
            <w:r w:rsidRPr="003A3444">
              <w:t>3.6.1</w:t>
            </w:r>
          </w:p>
        </w:tc>
        <w:tc>
          <w:tcPr>
            <w:tcW w:w="3969" w:type="dxa"/>
            <w:vMerge w:val="restart"/>
            <w:tcBorders>
              <w:top w:val="single" w:sz="4" w:space="0" w:color="auto"/>
              <w:left w:val="single" w:sz="4" w:space="0" w:color="auto"/>
              <w:bottom w:val="single" w:sz="4" w:space="0" w:color="auto"/>
              <w:right w:val="single" w:sz="4" w:space="0" w:color="auto"/>
            </w:tcBorders>
          </w:tcPr>
          <w:p w14:paraId="0C4DF6D7" w14:textId="77777777" w:rsidR="001F1E14" w:rsidRPr="003A3444" w:rsidRDefault="001F1E14" w:rsidP="001F1E14">
            <w:pPr>
              <w:jc w:val="both"/>
            </w:pPr>
            <w:r w:rsidRPr="003A3444">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6520" w:type="dxa"/>
            <w:tcBorders>
              <w:top w:val="single" w:sz="4" w:space="0" w:color="auto"/>
              <w:left w:val="single" w:sz="4" w:space="0" w:color="auto"/>
              <w:bottom w:val="single" w:sz="4" w:space="0" w:color="auto"/>
              <w:right w:val="single" w:sz="4" w:space="0" w:color="auto"/>
            </w:tcBorders>
          </w:tcPr>
          <w:p w14:paraId="26034D7B" w14:textId="77777777" w:rsidR="001F1E14" w:rsidRPr="003A3444" w:rsidRDefault="001F1E14" w:rsidP="001F1E14">
            <w:pPr>
              <w:ind w:right="12"/>
              <w:jc w:val="both"/>
            </w:pPr>
            <w:r w:rsidRPr="003A3444">
              <w:t>Минимальный размер земельного участка (площадь) – 600 кв. м</w:t>
            </w:r>
          </w:p>
        </w:tc>
      </w:tr>
      <w:tr w:rsidR="001F1E14" w:rsidRPr="003A3444" w14:paraId="50DFBB85" w14:textId="77777777" w:rsidTr="00F67E59">
        <w:trPr>
          <w:trHeight w:val="463"/>
        </w:trPr>
        <w:tc>
          <w:tcPr>
            <w:tcW w:w="565" w:type="dxa"/>
            <w:vMerge/>
            <w:tcBorders>
              <w:top w:val="single" w:sz="4" w:space="0" w:color="auto"/>
              <w:left w:val="single" w:sz="4" w:space="0" w:color="auto"/>
              <w:bottom w:val="single" w:sz="4" w:space="0" w:color="auto"/>
              <w:right w:val="single" w:sz="4" w:space="0" w:color="auto"/>
            </w:tcBorders>
          </w:tcPr>
          <w:p w14:paraId="5134D62D" w14:textId="77777777" w:rsidR="001F1E14" w:rsidRPr="003A3444" w:rsidRDefault="001F1E14" w:rsidP="001F1E14"/>
        </w:tc>
        <w:tc>
          <w:tcPr>
            <w:tcW w:w="2269" w:type="dxa"/>
            <w:vMerge/>
            <w:tcBorders>
              <w:top w:val="single" w:sz="4" w:space="0" w:color="auto"/>
              <w:left w:val="single" w:sz="4" w:space="0" w:color="auto"/>
              <w:bottom w:val="single" w:sz="4" w:space="0" w:color="auto"/>
              <w:right w:val="single" w:sz="4" w:space="0" w:color="auto"/>
            </w:tcBorders>
          </w:tcPr>
          <w:p w14:paraId="73095E0D" w14:textId="77777777" w:rsidR="001F1E14" w:rsidRPr="003A3444" w:rsidRDefault="001F1E14" w:rsidP="001F1E14"/>
        </w:tc>
        <w:tc>
          <w:tcPr>
            <w:tcW w:w="1701" w:type="dxa"/>
            <w:vMerge/>
            <w:tcBorders>
              <w:top w:val="single" w:sz="4" w:space="0" w:color="auto"/>
              <w:left w:val="single" w:sz="4" w:space="0" w:color="auto"/>
              <w:bottom w:val="single" w:sz="4" w:space="0" w:color="auto"/>
              <w:right w:val="single" w:sz="4" w:space="0" w:color="auto"/>
            </w:tcBorders>
          </w:tcPr>
          <w:p w14:paraId="496A1388" w14:textId="77777777" w:rsidR="001F1E14" w:rsidRPr="003A3444" w:rsidRDefault="001F1E14" w:rsidP="001F1E14"/>
        </w:tc>
        <w:tc>
          <w:tcPr>
            <w:tcW w:w="3969" w:type="dxa"/>
            <w:vMerge/>
            <w:tcBorders>
              <w:top w:val="single" w:sz="4" w:space="0" w:color="auto"/>
              <w:left w:val="single" w:sz="4" w:space="0" w:color="auto"/>
              <w:bottom w:val="single" w:sz="4" w:space="0" w:color="auto"/>
              <w:right w:val="single" w:sz="4" w:space="0" w:color="auto"/>
            </w:tcBorders>
          </w:tcPr>
          <w:p w14:paraId="057C1729" w14:textId="77777777" w:rsidR="001F1E14" w:rsidRPr="003A3444" w:rsidRDefault="001F1E14" w:rsidP="001F1E14">
            <w:pPr>
              <w:jc w:val="both"/>
            </w:pPr>
          </w:p>
        </w:tc>
        <w:tc>
          <w:tcPr>
            <w:tcW w:w="6520" w:type="dxa"/>
            <w:tcBorders>
              <w:top w:val="single" w:sz="4" w:space="0" w:color="auto"/>
              <w:left w:val="single" w:sz="4" w:space="0" w:color="auto"/>
              <w:bottom w:val="single" w:sz="8" w:space="0" w:color="000000"/>
              <w:right w:val="single" w:sz="8" w:space="0" w:color="000000"/>
            </w:tcBorders>
          </w:tcPr>
          <w:p w14:paraId="04912FB4" w14:textId="77777777" w:rsidR="001F1E14" w:rsidRPr="003A3444" w:rsidRDefault="001F1E14" w:rsidP="001F1E14">
            <w:pPr>
              <w:ind w:right="12"/>
              <w:jc w:val="both"/>
            </w:pPr>
            <w:r w:rsidRPr="003A3444">
              <w:t>Максимальный размер земельного участка (площадь) – не подлежит установлению</w:t>
            </w:r>
          </w:p>
        </w:tc>
      </w:tr>
      <w:tr w:rsidR="001F1E14" w:rsidRPr="003A3444" w14:paraId="11339BF8" w14:textId="77777777" w:rsidTr="00F67E59">
        <w:trPr>
          <w:trHeight w:val="557"/>
        </w:trPr>
        <w:tc>
          <w:tcPr>
            <w:tcW w:w="565" w:type="dxa"/>
            <w:vMerge/>
            <w:tcBorders>
              <w:top w:val="single" w:sz="4" w:space="0" w:color="auto"/>
              <w:left w:val="single" w:sz="4" w:space="0" w:color="auto"/>
              <w:bottom w:val="single" w:sz="4" w:space="0" w:color="auto"/>
              <w:right w:val="single" w:sz="4" w:space="0" w:color="auto"/>
            </w:tcBorders>
          </w:tcPr>
          <w:p w14:paraId="3229C0D3" w14:textId="77777777" w:rsidR="001F1E14" w:rsidRPr="003A3444" w:rsidRDefault="001F1E14" w:rsidP="001F1E14"/>
        </w:tc>
        <w:tc>
          <w:tcPr>
            <w:tcW w:w="2269" w:type="dxa"/>
            <w:vMerge/>
            <w:tcBorders>
              <w:top w:val="single" w:sz="4" w:space="0" w:color="auto"/>
              <w:left w:val="single" w:sz="4" w:space="0" w:color="auto"/>
              <w:bottom w:val="single" w:sz="4" w:space="0" w:color="auto"/>
              <w:right w:val="single" w:sz="4" w:space="0" w:color="auto"/>
            </w:tcBorders>
          </w:tcPr>
          <w:p w14:paraId="06D71A86" w14:textId="77777777" w:rsidR="001F1E14" w:rsidRPr="003A3444" w:rsidRDefault="001F1E14" w:rsidP="001F1E14"/>
        </w:tc>
        <w:tc>
          <w:tcPr>
            <w:tcW w:w="1701" w:type="dxa"/>
            <w:vMerge/>
            <w:tcBorders>
              <w:top w:val="single" w:sz="4" w:space="0" w:color="auto"/>
              <w:left w:val="single" w:sz="4" w:space="0" w:color="auto"/>
              <w:bottom w:val="single" w:sz="4" w:space="0" w:color="auto"/>
              <w:right w:val="single" w:sz="4" w:space="0" w:color="auto"/>
            </w:tcBorders>
          </w:tcPr>
          <w:p w14:paraId="05213F2E" w14:textId="77777777" w:rsidR="001F1E14" w:rsidRPr="003A3444" w:rsidRDefault="001F1E14" w:rsidP="001F1E14"/>
        </w:tc>
        <w:tc>
          <w:tcPr>
            <w:tcW w:w="3969" w:type="dxa"/>
            <w:vMerge/>
            <w:tcBorders>
              <w:top w:val="single" w:sz="4" w:space="0" w:color="auto"/>
              <w:left w:val="single" w:sz="4" w:space="0" w:color="auto"/>
              <w:bottom w:val="single" w:sz="4" w:space="0" w:color="auto"/>
              <w:right w:val="single" w:sz="4" w:space="0" w:color="auto"/>
            </w:tcBorders>
          </w:tcPr>
          <w:p w14:paraId="67817989" w14:textId="77777777" w:rsidR="001F1E14" w:rsidRPr="003A3444" w:rsidRDefault="001F1E14" w:rsidP="001F1E14">
            <w:pPr>
              <w:jc w:val="both"/>
            </w:pPr>
          </w:p>
        </w:tc>
        <w:tc>
          <w:tcPr>
            <w:tcW w:w="6520" w:type="dxa"/>
            <w:tcBorders>
              <w:top w:val="nil"/>
              <w:left w:val="single" w:sz="4" w:space="0" w:color="auto"/>
              <w:bottom w:val="single" w:sz="4" w:space="0" w:color="auto"/>
              <w:right w:val="single" w:sz="8" w:space="0" w:color="000000"/>
            </w:tcBorders>
          </w:tcPr>
          <w:p w14:paraId="6D2074F4" w14:textId="77777777" w:rsidR="001F1E14" w:rsidRPr="003A3444" w:rsidRDefault="001F1E14" w:rsidP="001F1E14">
            <w:pPr>
              <w:ind w:right="12"/>
              <w:jc w:val="both"/>
            </w:pPr>
            <w:r w:rsidRPr="003A3444">
              <w:t>Максимальный процент застройки в границах земельного участка – 50 %</w:t>
            </w:r>
          </w:p>
        </w:tc>
      </w:tr>
      <w:tr w:rsidR="001F1E14" w:rsidRPr="003A3444" w14:paraId="1A8440F8" w14:textId="77777777" w:rsidTr="00F67E59">
        <w:trPr>
          <w:trHeight w:val="605"/>
        </w:trPr>
        <w:tc>
          <w:tcPr>
            <w:tcW w:w="565" w:type="dxa"/>
            <w:vMerge/>
            <w:tcBorders>
              <w:top w:val="single" w:sz="4" w:space="0" w:color="auto"/>
              <w:left w:val="single" w:sz="4" w:space="0" w:color="auto"/>
              <w:bottom w:val="single" w:sz="4" w:space="0" w:color="auto"/>
              <w:right w:val="single" w:sz="4" w:space="0" w:color="auto"/>
            </w:tcBorders>
          </w:tcPr>
          <w:p w14:paraId="03F33F28" w14:textId="77777777" w:rsidR="001F1E14" w:rsidRPr="003A3444" w:rsidRDefault="001F1E14" w:rsidP="001F1E14"/>
        </w:tc>
        <w:tc>
          <w:tcPr>
            <w:tcW w:w="2269" w:type="dxa"/>
            <w:vMerge/>
            <w:tcBorders>
              <w:top w:val="single" w:sz="4" w:space="0" w:color="auto"/>
              <w:left w:val="single" w:sz="4" w:space="0" w:color="auto"/>
              <w:bottom w:val="single" w:sz="4" w:space="0" w:color="auto"/>
              <w:right w:val="single" w:sz="4" w:space="0" w:color="auto"/>
            </w:tcBorders>
          </w:tcPr>
          <w:p w14:paraId="25CA8EA4" w14:textId="77777777" w:rsidR="001F1E14" w:rsidRPr="003A3444" w:rsidRDefault="001F1E14" w:rsidP="001F1E14"/>
        </w:tc>
        <w:tc>
          <w:tcPr>
            <w:tcW w:w="1701" w:type="dxa"/>
            <w:vMerge/>
            <w:tcBorders>
              <w:top w:val="single" w:sz="4" w:space="0" w:color="auto"/>
              <w:left w:val="single" w:sz="4" w:space="0" w:color="auto"/>
              <w:bottom w:val="single" w:sz="4" w:space="0" w:color="auto"/>
              <w:right w:val="single" w:sz="4" w:space="0" w:color="auto"/>
            </w:tcBorders>
          </w:tcPr>
          <w:p w14:paraId="66CEEA64" w14:textId="77777777" w:rsidR="001F1E14" w:rsidRPr="003A3444" w:rsidRDefault="001F1E14" w:rsidP="001F1E14"/>
        </w:tc>
        <w:tc>
          <w:tcPr>
            <w:tcW w:w="3969" w:type="dxa"/>
            <w:vMerge/>
            <w:tcBorders>
              <w:top w:val="single" w:sz="4" w:space="0" w:color="auto"/>
              <w:left w:val="single" w:sz="4" w:space="0" w:color="auto"/>
              <w:bottom w:val="single" w:sz="4" w:space="0" w:color="auto"/>
              <w:right w:val="single" w:sz="4" w:space="0" w:color="auto"/>
            </w:tcBorders>
          </w:tcPr>
          <w:p w14:paraId="2B02DCBD" w14:textId="77777777" w:rsidR="001F1E14" w:rsidRPr="003A3444" w:rsidRDefault="001F1E14" w:rsidP="001F1E14">
            <w:pPr>
              <w:jc w:val="both"/>
            </w:pPr>
          </w:p>
        </w:tc>
        <w:tc>
          <w:tcPr>
            <w:tcW w:w="6520" w:type="dxa"/>
            <w:tcBorders>
              <w:top w:val="single" w:sz="4" w:space="0" w:color="auto"/>
              <w:left w:val="single" w:sz="4" w:space="0" w:color="auto"/>
              <w:bottom w:val="single" w:sz="4" w:space="0" w:color="auto"/>
              <w:right w:val="single" w:sz="4" w:space="0" w:color="auto"/>
            </w:tcBorders>
          </w:tcPr>
          <w:p w14:paraId="27DB1368" w14:textId="77777777" w:rsidR="001F1E14" w:rsidRPr="003A3444" w:rsidRDefault="001F1E14" w:rsidP="001F1E14">
            <w:pPr>
              <w:ind w:right="12"/>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1F1E14" w:rsidRPr="003A3444" w14:paraId="0B4EC123" w14:textId="77777777" w:rsidTr="00F67E59">
        <w:trPr>
          <w:trHeight w:val="232"/>
        </w:trPr>
        <w:tc>
          <w:tcPr>
            <w:tcW w:w="565" w:type="dxa"/>
            <w:vMerge/>
            <w:tcBorders>
              <w:top w:val="single" w:sz="4" w:space="0" w:color="auto"/>
              <w:left w:val="single" w:sz="4" w:space="0" w:color="auto"/>
              <w:bottom w:val="single" w:sz="4" w:space="0" w:color="auto"/>
              <w:right w:val="single" w:sz="4" w:space="0" w:color="auto"/>
            </w:tcBorders>
          </w:tcPr>
          <w:p w14:paraId="5EBD28CF" w14:textId="77777777" w:rsidR="001F1E14" w:rsidRPr="003A3444" w:rsidRDefault="001F1E14" w:rsidP="001F1E14"/>
        </w:tc>
        <w:tc>
          <w:tcPr>
            <w:tcW w:w="2269" w:type="dxa"/>
            <w:vMerge/>
            <w:tcBorders>
              <w:top w:val="single" w:sz="4" w:space="0" w:color="auto"/>
              <w:left w:val="single" w:sz="4" w:space="0" w:color="auto"/>
              <w:bottom w:val="single" w:sz="4" w:space="0" w:color="auto"/>
              <w:right w:val="single" w:sz="4" w:space="0" w:color="auto"/>
            </w:tcBorders>
          </w:tcPr>
          <w:p w14:paraId="19D36851" w14:textId="77777777" w:rsidR="001F1E14" w:rsidRPr="003A3444" w:rsidRDefault="001F1E14" w:rsidP="001F1E14"/>
        </w:tc>
        <w:tc>
          <w:tcPr>
            <w:tcW w:w="1701" w:type="dxa"/>
            <w:vMerge/>
            <w:tcBorders>
              <w:top w:val="single" w:sz="4" w:space="0" w:color="auto"/>
              <w:left w:val="single" w:sz="4" w:space="0" w:color="auto"/>
              <w:bottom w:val="single" w:sz="4" w:space="0" w:color="auto"/>
              <w:right w:val="single" w:sz="4" w:space="0" w:color="auto"/>
            </w:tcBorders>
          </w:tcPr>
          <w:p w14:paraId="5E559A1B" w14:textId="77777777" w:rsidR="001F1E14" w:rsidRPr="003A3444" w:rsidRDefault="001F1E14" w:rsidP="001F1E14"/>
        </w:tc>
        <w:tc>
          <w:tcPr>
            <w:tcW w:w="3969" w:type="dxa"/>
            <w:vMerge/>
            <w:tcBorders>
              <w:top w:val="single" w:sz="4" w:space="0" w:color="auto"/>
              <w:left w:val="single" w:sz="4" w:space="0" w:color="auto"/>
              <w:bottom w:val="single" w:sz="4" w:space="0" w:color="auto"/>
              <w:right w:val="single" w:sz="4" w:space="0" w:color="auto"/>
            </w:tcBorders>
          </w:tcPr>
          <w:p w14:paraId="1505DDDF" w14:textId="77777777" w:rsidR="001F1E14" w:rsidRPr="003A3444" w:rsidRDefault="001F1E14" w:rsidP="001F1E14">
            <w:pPr>
              <w:jc w:val="both"/>
            </w:pPr>
          </w:p>
        </w:tc>
        <w:tc>
          <w:tcPr>
            <w:tcW w:w="6520" w:type="dxa"/>
            <w:tcBorders>
              <w:top w:val="single" w:sz="4" w:space="0" w:color="auto"/>
              <w:left w:val="single" w:sz="4" w:space="0" w:color="auto"/>
              <w:bottom w:val="single" w:sz="8" w:space="0" w:color="000000"/>
              <w:right w:val="single" w:sz="8" w:space="0" w:color="000000"/>
            </w:tcBorders>
          </w:tcPr>
          <w:p w14:paraId="1D1D623F" w14:textId="77777777" w:rsidR="001F1E14" w:rsidRPr="003A3444" w:rsidRDefault="001F1E14" w:rsidP="001F1E14">
            <w:pPr>
              <w:ind w:right="12"/>
              <w:jc w:val="both"/>
            </w:pPr>
            <w:r w:rsidRPr="003A3444">
              <w:t>Предельная высота зданий, строений, сооружений – 20 м</w:t>
            </w:r>
          </w:p>
        </w:tc>
      </w:tr>
      <w:tr w:rsidR="001F1E14" w:rsidRPr="003A3444" w14:paraId="0D7FF50C" w14:textId="77777777" w:rsidTr="00F67E59">
        <w:trPr>
          <w:trHeight w:val="605"/>
        </w:trPr>
        <w:tc>
          <w:tcPr>
            <w:tcW w:w="565" w:type="dxa"/>
            <w:vMerge/>
            <w:tcBorders>
              <w:top w:val="single" w:sz="4" w:space="0" w:color="auto"/>
              <w:left w:val="single" w:sz="4" w:space="0" w:color="auto"/>
              <w:bottom w:val="single" w:sz="4" w:space="0" w:color="auto"/>
              <w:right w:val="single" w:sz="4" w:space="0" w:color="auto"/>
            </w:tcBorders>
          </w:tcPr>
          <w:p w14:paraId="675422AB" w14:textId="77777777" w:rsidR="001F1E14" w:rsidRPr="003A3444" w:rsidRDefault="001F1E14" w:rsidP="001F1E14"/>
        </w:tc>
        <w:tc>
          <w:tcPr>
            <w:tcW w:w="2269" w:type="dxa"/>
            <w:vMerge/>
            <w:tcBorders>
              <w:top w:val="single" w:sz="4" w:space="0" w:color="auto"/>
              <w:left w:val="single" w:sz="4" w:space="0" w:color="auto"/>
              <w:bottom w:val="single" w:sz="4" w:space="0" w:color="auto"/>
              <w:right w:val="single" w:sz="4" w:space="0" w:color="auto"/>
            </w:tcBorders>
          </w:tcPr>
          <w:p w14:paraId="21C2FADA" w14:textId="77777777" w:rsidR="001F1E14" w:rsidRPr="003A3444" w:rsidRDefault="001F1E14" w:rsidP="001F1E14"/>
        </w:tc>
        <w:tc>
          <w:tcPr>
            <w:tcW w:w="1701" w:type="dxa"/>
            <w:vMerge/>
            <w:tcBorders>
              <w:top w:val="single" w:sz="4" w:space="0" w:color="auto"/>
              <w:left w:val="single" w:sz="4" w:space="0" w:color="auto"/>
              <w:bottom w:val="single" w:sz="4" w:space="0" w:color="auto"/>
              <w:right w:val="single" w:sz="4" w:space="0" w:color="auto"/>
            </w:tcBorders>
          </w:tcPr>
          <w:p w14:paraId="501E32EB" w14:textId="77777777" w:rsidR="001F1E14" w:rsidRPr="003A3444" w:rsidRDefault="001F1E14" w:rsidP="001F1E14"/>
        </w:tc>
        <w:tc>
          <w:tcPr>
            <w:tcW w:w="3969" w:type="dxa"/>
            <w:vMerge/>
            <w:tcBorders>
              <w:top w:val="single" w:sz="4" w:space="0" w:color="auto"/>
              <w:left w:val="single" w:sz="4" w:space="0" w:color="auto"/>
              <w:bottom w:val="single" w:sz="4" w:space="0" w:color="auto"/>
              <w:right w:val="single" w:sz="4" w:space="0" w:color="auto"/>
            </w:tcBorders>
          </w:tcPr>
          <w:p w14:paraId="31944447" w14:textId="77777777" w:rsidR="001F1E14" w:rsidRPr="003A3444" w:rsidRDefault="001F1E14" w:rsidP="001F1E14">
            <w:pPr>
              <w:jc w:val="both"/>
            </w:pPr>
          </w:p>
        </w:tc>
        <w:tc>
          <w:tcPr>
            <w:tcW w:w="6520" w:type="dxa"/>
            <w:tcBorders>
              <w:top w:val="nil"/>
              <w:left w:val="single" w:sz="4" w:space="0" w:color="auto"/>
              <w:right w:val="single" w:sz="8" w:space="0" w:color="000000"/>
            </w:tcBorders>
          </w:tcPr>
          <w:p w14:paraId="200C28A5" w14:textId="77777777" w:rsidR="001F1E14" w:rsidRPr="003A3444" w:rsidRDefault="001F1E14" w:rsidP="001F1E14">
            <w:pPr>
              <w:ind w:right="12"/>
              <w:jc w:val="both"/>
            </w:pPr>
            <w:r w:rsidRPr="003A3444">
              <w:t>Минимальный процент озеленения в границах земельного участка – 20 %</w:t>
            </w:r>
          </w:p>
        </w:tc>
      </w:tr>
      <w:tr w:rsidR="001F1E14" w:rsidRPr="003A3444" w14:paraId="168A4BFA" w14:textId="77777777" w:rsidTr="00F67E59">
        <w:tc>
          <w:tcPr>
            <w:tcW w:w="565" w:type="dxa"/>
            <w:vMerge w:val="restart"/>
            <w:tcBorders>
              <w:top w:val="single" w:sz="4" w:space="0" w:color="auto"/>
              <w:bottom w:val="single" w:sz="8" w:space="0" w:color="000000"/>
            </w:tcBorders>
          </w:tcPr>
          <w:p w14:paraId="00E87C32" w14:textId="77777777" w:rsidR="001F1E14" w:rsidRPr="003A3444" w:rsidRDefault="001F1E14" w:rsidP="001F1E14">
            <w:pPr>
              <w:numPr>
                <w:ilvl w:val="0"/>
                <w:numId w:val="18"/>
              </w:numPr>
              <w:suppressAutoHyphens/>
              <w:jc w:val="center"/>
            </w:pPr>
          </w:p>
        </w:tc>
        <w:tc>
          <w:tcPr>
            <w:tcW w:w="2269" w:type="dxa"/>
            <w:vMerge w:val="restart"/>
            <w:tcBorders>
              <w:top w:val="single" w:sz="4" w:space="0" w:color="auto"/>
              <w:bottom w:val="single" w:sz="8" w:space="0" w:color="000000"/>
            </w:tcBorders>
          </w:tcPr>
          <w:p w14:paraId="71F12B6E" w14:textId="77777777" w:rsidR="001F1E14" w:rsidRPr="003A3444" w:rsidRDefault="001F1E14" w:rsidP="001F1E14">
            <w:r w:rsidRPr="003A3444">
              <w:t>Государственное управление</w:t>
            </w:r>
          </w:p>
        </w:tc>
        <w:tc>
          <w:tcPr>
            <w:tcW w:w="1701" w:type="dxa"/>
            <w:vMerge w:val="restart"/>
            <w:tcBorders>
              <w:top w:val="single" w:sz="4" w:space="0" w:color="auto"/>
              <w:bottom w:val="single" w:sz="8" w:space="0" w:color="000000"/>
            </w:tcBorders>
          </w:tcPr>
          <w:p w14:paraId="4C1C0DAD" w14:textId="77777777" w:rsidR="001F1E14" w:rsidRPr="003A3444" w:rsidRDefault="001F1E14" w:rsidP="001F1E14">
            <w:r w:rsidRPr="003A3444">
              <w:t>3.8.1</w:t>
            </w:r>
          </w:p>
        </w:tc>
        <w:tc>
          <w:tcPr>
            <w:tcW w:w="3969" w:type="dxa"/>
            <w:vMerge w:val="restart"/>
            <w:tcBorders>
              <w:top w:val="single" w:sz="4" w:space="0" w:color="auto"/>
              <w:bottom w:val="single" w:sz="8" w:space="0" w:color="000000"/>
            </w:tcBorders>
          </w:tcPr>
          <w:p w14:paraId="6B458ED2" w14:textId="77777777" w:rsidR="001F1E14" w:rsidRPr="003A3444" w:rsidRDefault="001F1E14" w:rsidP="001F1E14">
            <w:pPr>
              <w:jc w:val="both"/>
            </w:pPr>
            <w:r w:rsidRPr="003A3444">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6520" w:type="dxa"/>
          </w:tcPr>
          <w:p w14:paraId="6684FA7C" w14:textId="77777777" w:rsidR="001F1E14" w:rsidRPr="003A3444" w:rsidRDefault="001F1E14" w:rsidP="001F1E14">
            <w:pPr>
              <w:ind w:right="12"/>
              <w:jc w:val="both"/>
            </w:pPr>
            <w:r w:rsidRPr="003A3444">
              <w:t>Минимальный размер земельного участка (площадь) – не подлежит установлению</w:t>
            </w:r>
          </w:p>
        </w:tc>
      </w:tr>
      <w:tr w:rsidR="001F1E14" w:rsidRPr="003A3444" w14:paraId="75F9E545" w14:textId="77777777" w:rsidTr="00F67E59">
        <w:tc>
          <w:tcPr>
            <w:tcW w:w="565" w:type="dxa"/>
            <w:vMerge/>
            <w:tcBorders>
              <w:left w:val="single" w:sz="8" w:space="0" w:color="000000"/>
              <w:bottom w:val="single" w:sz="8" w:space="0" w:color="000000"/>
              <w:right w:val="single" w:sz="8" w:space="0" w:color="000000"/>
            </w:tcBorders>
          </w:tcPr>
          <w:p w14:paraId="529182FF" w14:textId="77777777" w:rsidR="001F1E14" w:rsidRPr="003A3444" w:rsidRDefault="001F1E14" w:rsidP="001F1E14"/>
        </w:tc>
        <w:tc>
          <w:tcPr>
            <w:tcW w:w="2269" w:type="dxa"/>
            <w:vMerge/>
            <w:tcBorders>
              <w:left w:val="nil"/>
              <w:bottom w:val="single" w:sz="8" w:space="0" w:color="000000"/>
              <w:right w:val="single" w:sz="8" w:space="0" w:color="000000"/>
            </w:tcBorders>
          </w:tcPr>
          <w:p w14:paraId="335B4DEC" w14:textId="77777777" w:rsidR="001F1E14" w:rsidRPr="003A3444" w:rsidRDefault="001F1E14" w:rsidP="001F1E14"/>
        </w:tc>
        <w:tc>
          <w:tcPr>
            <w:tcW w:w="1701" w:type="dxa"/>
            <w:vMerge/>
            <w:tcBorders>
              <w:left w:val="nil"/>
              <w:bottom w:val="single" w:sz="8" w:space="0" w:color="000000"/>
              <w:right w:val="single" w:sz="8" w:space="0" w:color="000000"/>
            </w:tcBorders>
          </w:tcPr>
          <w:p w14:paraId="50C9360B" w14:textId="77777777" w:rsidR="001F1E14" w:rsidRPr="003A3444" w:rsidRDefault="001F1E14" w:rsidP="001F1E14"/>
        </w:tc>
        <w:tc>
          <w:tcPr>
            <w:tcW w:w="3969" w:type="dxa"/>
            <w:vMerge/>
            <w:tcBorders>
              <w:left w:val="nil"/>
              <w:bottom w:val="single" w:sz="8" w:space="0" w:color="000000"/>
              <w:right w:val="single" w:sz="8" w:space="0" w:color="000000"/>
            </w:tcBorders>
          </w:tcPr>
          <w:p w14:paraId="522B1FA2" w14:textId="77777777" w:rsidR="001F1E14" w:rsidRPr="003A3444" w:rsidRDefault="001F1E14" w:rsidP="001F1E14">
            <w:pPr>
              <w:jc w:val="both"/>
            </w:pPr>
          </w:p>
        </w:tc>
        <w:tc>
          <w:tcPr>
            <w:tcW w:w="6520" w:type="dxa"/>
            <w:tcBorders>
              <w:left w:val="nil"/>
              <w:bottom w:val="single" w:sz="8" w:space="0" w:color="000000"/>
              <w:right w:val="single" w:sz="8" w:space="0" w:color="000000"/>
            </w:tcBorders>
          </w:tcPr>
          <w:p w14:paraId="5B69694F" w14:textId="77777777" w:rsidR="001F1E14" w:rsidRPr="003A3444" w:rsidRDefault="001F1E14" w:rsidP="001F1E14">
            <w:pPr>
              <w:ind w:right="12"/>
              <w:jc w:val="both"/>
            </w:pPr>
            <w:r w:rsidRPr="003A3444">
              <w:t>Максимальный размер земельного участка (площадь) – не подлежит установлению</w:t>
            </w:r>
          </w:p>
        </w:tc>
      </w:tr>
      <w:tr w:rsidR="001F1E14" w:rsidRPr="003A3444" w14:paraId="0E70B18C" w14:textId="77777777" w:rsidTr="00F67E59">
        <w:tc>
          <w:tcPr>
            <w:tcW w:w="565" w:type="dxa"/>
            <w:vMerge/>
            <w:tcBorders>
              <w:top w:val="nil"/>
              <w:left w:val="single" w:sz="8" w:space="0" w:color="000000"/>
              <w:bottom w:val="single" w:sz="8" w:space="0" w:color="000000"/>
              <w:right w:val="single" w:sz="8" w:space="0" w:color="000000"/>
            </w:tcBorders>
          </w:tcPr>
          <w:p w14:paraId="0EDD85A6"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635CF543"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003A01E1"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4C66D5DA"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2026E01E" w14:textId="77777777" w:rsidR="001F1E14" w:rsidRPr="003A3444" w:rsidRDefault="001F1E14" w:rsidP="001F1E14">
            <w:pPr>
              <w:ind w:right="12"/>
              <w:jc w:val="both"/>
            </w:pPr>
            <w:r w:rsidRPr="003A3444">
              <w:t>Максимальный процент застройки в границах земельного участка – 60 %</w:t>
            </w:r>
          </w:p>
        </w:tc>
      </w:tr>
      <w:tr w:rsidR="001F1E14" w:rsidRPr="003A3444" w14:paraId="19579407" w14:textId="77777777" w:rsidTr="00F67E59">
        <w:tc>
          <w:tcPr>
            <w:tcW w:w="565" w:type="dxa"/>
            <w:vMerge/>
            <w:tcBorders>
              <w:top w:val="nil"/>
              <w:left w:val="single" w:sz="8" w:space="0" w:color="000000"/>
              <w:bottom w:val="single" w:sz="8" w:space="0" w:color="000000"/>
              <w:right w:val="single" w:sz="8" w:space="0" w:color="000000"/>
            </w:tcBorders>
          </w:tcPr>
          <w:p w14:paraId="145808C0"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10546CC5"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11DD6BD4"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767E6892"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6A7EB0F5" w14:textId="77777777" w:rsidR="001F1E14" w:rsidRPr="003A3444" w:rsidRDefault="001F1E14" w:rsidP="001F1E14">
            <w:pPr>
              <w:ind w:right="12"/>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1F1E14" w:rsidRPr="003A3444" w14:paraId="63064507" w14:textId="77777777" w:rsidTr="00F67E59">
        <w:tc>
          <w:tcPr>
            <w:tcW w:w="565" w:type="dxa"/>
            <w:vMerge/>
            <w:tcBorders>
              <w:top w:val="nil"/>
              <w:left w:val="single" w:sz="8" w:space="0" w:color="000000"/>
              <w:bottom w:val="single" w:sz="8" w:space="0" w:color="000000"/>
              <w:right w:val="single" w:sz="8" w:space="0" w:color="000000"/>
            </w:tcBorders>
          </w:tcPr>
          <w:p w14:paraId="4FD68F08"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753A1279"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4FE3B3BA"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6D72C581"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670FC505" w14:textId="77777777" w:rsidR="001F1E14" w:rsidRPr="003A3444" w:rsidRDefault="001F1E14" w:rsidP="001F1E14">
            <w:pPr>
              <w:ind w:right="12"/>
              <w:jc w:val="both"/>
            </w:pPr>
            <w:r w:rsidRPr="003A3444">
              <w:t>Предельная высота зданий, строений, сооружений – 20 м</w:t>
            </w:r>
          </w:p>
        </w:tc>
      </w:tr>
      <w:tr w:rsidR="001F1E14" w:rsidRPr="003A3444" w14:paraId="5E56E587" w14:textId="77777777" w:rsidTr="00F67E59">
        <w:trPr>
          <w:trHeight w:val="525"/>
        </w:trPr>
        <w:tc>
          <w:tcPr>
            <w:tcW w:w="565" w:type="dxa"/>
            <w:vMerge/>
            <w:tcBorders>
              <w:top w:val="nil"/>
              <w:left w:val="single" w:sz="8" w:space="0" w:color="000000"/>
              <w:bottom w:val="single" w:sz="4" w:space="0" w:color="auto"/>
              <w:right w:val="single" w:sz="8" w:space="0" w:color="000000"/>
            </w:tcBorders>
          </w:tcPr>
          <w:p w14:paraId="0293132F" w14:textId="77777777" w:rsidR="001F1E14" w:rsidRPr="003A3444" w:rsidRDefault="001F1E14" w:rsidP="001F1E14"/>
        </w:tc>
        <w:tc>
          <w:tcPr>
            <w:tcW w:w="2269" w:type="dxa"/>
            <w:vMerge/>
            <w:tcBorders>
              <w:top w:val="nil"/>
              <w:left w:val="nil"/>
              <w:bottom w:val="single" w:sz="4" w:space="0" w:color="auto"/>
              <w:right w:val="single" w:sz="8" w:space="0" w:color="000000"/>
            </w:tcBorders>
          </w:tcPr>
          <w:p w14:paraId="5F53AC4B" w14:textId="77777777" w:rsidR="001F1E14" w:rsidRPr="003A3444" w:rsidRDefault="001F1E14" w:rsidP="001F1E14"/>
        </w:tc>
        <w:tc>
          <w:tcPr>
            <w:tcW w:w="1701" w:type="dxa"/>
            <w:vMerge/>
            <w:tcBorders>
              <w:top w:val="nil"/>
              <w:left w:val="nil"/>
              <w:bottom w:val="single" w:sz="4" w:space="0" w:color="auto"/>
              <w:right w:val="single" w:sz="8" w:space="0" w:color="000000"/>
            </w:tcBorders>
          </w:tcPr>
          <w:p w14:paraId="28059842" w14:textId="77777777" w:rsidR="001F1E14" w:rsidRPr="003A3444" w:rsidRDefault="001F1E14" w:rsidP="001F1E14"/>
        </w:tc>
        <w:tc>
          <w:tcPr>
            <w:tcW w:w="3969" w:type="dxa"/>
            <w:vMerge/>
            <w:tcBorders>
              <w:top w:val="nil"/>
              <w:left w:val="nil"/>
              <w:bottom w:val="single" w:sz="4" w:space="0" w:color="auto"/>
              <w:right w:val="single" w:sz="8" w:space="0" w:color="000000"/>
            </w:tcBorders>
          </w:tcPr>
          <w:p w14:paraId="79AEF2BE" w14:textId="77777777" w:rsidR="001F1E14" w:rsidRPr="003A3444" w:rsidRDefault="001F1E14" w:rsidP="001F1E14">
            <w:pPr>
              <w:jc w:val="both"/>
            </w:pPr>
          </w:p>
        </w:tc>
        <w:tc>
          <w:tcPr>
            <w:tcW w:w="6520" w:type="dxa"/>
            <w:tcBorders>
              <w:top w:val="nil"/>
              <w:left w:val="nil"/>
              <w:bottom w:val="single" w:sz="4" w:space="0" w:color="auto"/>
              <w:right w:val="single" w:sz="8" w:space="0" w:color="000000"/>
            </w:tcBorders>
          </w:tcPr>
          <w:p w14:paraId="47A349E6" w14:textId="77777777" w:rsidR="001F1E14" w:rsidRPr="003A3444" w:rsidRDefault="001F1E14" w:rsidP="001F1E14">
            <w:pPr>
              <w:ind w:right="12"/>
              <w:jc w:val="both"/>
            </w:pPr>
            <w:r w:rsidRPr="003A3444">
              <w:t>Минимальный процент озеленения в границах земельного участка – 20 %</w:t>
            </w:r>
          </w:p>
        </w:tc>
      </w:tr>
      <w:tr w:rsidR="001F1E14" w:rsidRPr="003A3444" w14:paraId="49E57B17" w14:textId="77777777" w:rsidTr="00F67E59">
        <w:trPr>
          <w:trHeight w:val="70"/>
        </w:trPr>
        <w:tc>
          <w:tcPr>
            <w:tcW w:w="565" w:type="dxa"/>
            <w:vMerge w:val="restart"/>
            <w:tcBorders>
              <w:top w:val="single" w:sz="4" w:space="0" w:color="auto"/>
              <w:left w:val="single" w:sz="4" w:space="0" w:color="auto"/>
              <w:bottom w:val="single" w:sz="4" w:space="0" w:color="auto"/>
              <w:right w:val="single" w:sz="4" w:space="0" w:color="auto"/>
            </w:tcBorders>
          </w:tcPr>
          <w:p w14:paraId="46B0583D" w14:textId="77777777" w:rsidR="001F1E14" w:rsidRPr="003A3444" w:rsidRDefault="001F1E14" w:rsidP="001F1E14">
            <w:pPr>
              <w:numPr>
                <w:ilvl w:val="0"/>
                <w:numId w:val="18"/>
              </w:numPr>
              <w:suppressAutoHyphens/>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76360116" w14:textId="77777777" w:rsidR="001F1E14" w:rsidRPr="003A3444" w:rsidRDefault="001F1E14" w:rsidP="001F1E14">
            <w:r w:rsidRPr="003A3444">
              <w:t>Представительская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10D49C89" w14:textId="77777777" w:rsidR="001F1E14" w:rsidRPr="003A3444" w:rsidRDefault="001F1E14" w:rsidP="001F1E14">
            <w:r w:rsidRPr="003A3444">
              <w:t xml:space="preserve">3.8.2 </w:t>
            </w:r>
          </w:p>
        </w:tc>
        <w:tc>
          <w:tcPr>
            <w:tcW w:w="3969" w:type="dxa"/>
            <w:vMerge w:val="restart"/>
            <w:tcBorders>
              <w:top w:val="single" w:sz="4" w:space="0" w:color="auto"/>
              <w:left w:val="single" w:sz="4" w:space="0" w:color="auto"/>
              <w:bottom w:val="single" w:sz="4" w:space="0" w:color="auto"/>
              <w:right w:val="single" w:sz="4" w:space="0" w:color="auto"/>
            </w:tcBorders>
          </w:tcPr>
          <w:p w14:paraId="4785EAD7" w14:textId="77777777" w:rsidR="001F1E14" w:rsidRPr="003A3444" w:rsidRDefault="001F1E14" w:rsidP="001F1E14">
            <w:pPr>
              <w:jc w:val="both"/>
            </w:pPr>
            <w:r w:rsidRPr="003A3444">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c>
          <w:tcPr>
            <w:tcW w:w="6520" w:type="dxa"/>
            <w:tcBorders>
              <w:top w:val="single" w:sz="4" w:space="0" w:color="auto"/>
              <w:left w:val="single" w:sz="4" w:space="0" w:color="auto"/>
              <w:bottom w:val="single" w:sz="4" w:space="0" w:color="auto"/>
              <w:right w:val="single" w:sz="4" w:space="0" w:color="auto"/>
            </w:tcBorders>
          </w:tcPr>
          <w:p w14:paraId="778F2759" w14:textId="77777777" w:rsidR="001F1E14" w:rsidRPr="003A3444" w:rsidRDefault="001F1E14" w:rsidP="001F1E14">
            <w:pPr>
              <w:ind w:right="12"/>
              <w:jc w:val="both"/>
            </w:pPr>
            <w:r w:rsidRPr="003A3444">
              <w:t>Минимальный размер земельного участка (площадь) – 300 кв. м</w:t>
            </w:r>
          </w:p>
        </w:tc>
      </w:tr>
      <w:tr w:rsidR="001F1E14" w:rsidRPr="003A3444" w14:paraId="4416B43F" w14:textId="77777777" w:rsidTr="00F67E59">
        <w:trPr>
          <w:trHeight w:val="70"/>
        </w:trPr>
        <w:tc>
          <w:tcPr>
            <w:tcW w:w="565" w:type="dxa"/>
            <w:vMerge/>
            <w:tcBorders>
              <w:top w:val="single" w:sz="4" w:space="0" w:color="auto"/>
              <w:left w:val="single" w:sz="8" w:space="0" w:color="000000"/>
              <w:bottom w:val="single" w:sz="8" w:space="0" w:color="000000"/>
              <w:right w:val="single" w:sz="8" w:space="0" w:color="000000"/>
            </w:tcBorders>
          </w:tcPr>
          <w:p w14:paraId="03B001A4" w14:textId="77777777" w:rsidR="001F1E14" w:rsidRPr="003A3444" w:rsidRDefault="001F1E14" w:rsidP="001F1E14"/>
        </w:tc>
        <w:tc>
          <w:tcPr>
            <w:tcW w:w="2269" w:type="dxa"/>
            <w:vMerge/>
            <w:tcBorders>
              <w:top w:val="single" w:sz="4" w:space="0" w:color="auto"/>
              <w:left w:val="nil"/>
              <w:bottom w:val="single" w:sz="8" w:space="0" w:color="000000"/>
              <w:right w:val="single" w:sz="8" w:space="0" w:color="000000"/>
            </w:tcBorders>
          </w:tcPr>
          <w:p w14:paraId="123BB3B8" w14:textId="77777777" w:rsidR="001F1E14" w:rsidRPr="003A3444" w:rsidRDefault="001F1E14" w:rsidP="001F1E14"/>
        </w:tc>
        <w:tc>
          <w:tcPr>
            <w:tcW w:w="1701" w:type="dxa"/>
            <w:vMerge/>
            <w:tcBorders>
              <w:top w:val="single" w:sz="4" w:space="0" w:color="auto"/>
              <w:left w:val="nil"/>
              <w:bottom w:val="single" w:sz="8" w:space="0" w:color="000000"/>
              <w:right w:val="single" w:sz="8" w:space="0" w:color="000000"/>
            </w:tcBorders>
          </w:tcPr>
          <w:p w14:paraId="176A43BB" w14:textId="77777777" w:rsidR="001F1E14" w:rsidRPr="003A3444" w:rsidRDefault="001F1E14" w:rsidP="001F1E14"/>
        </w:tc>
        <w:tc>
          <w:tcPr>
            <w:tcW w:w="3969" w:type="dxa"/>
            <w:vMerge/>
            <w:tcBorders>
              <w:top w:val="single" w:sz="4" w:space="0" w:color="auto"/>
              <w:left w:val="nil"/>
              <w:bottom w:val="single" w:sz="8" w:space="0" w:color="000000"/>
              <w:right w:val="single" w:sz="8" w:space="0" w:color="000000"/>
            </w:tcBorders>
          </w:tcPr>
          <w:p w14:paraId="62B52503" w14:textId="77777777" w:rsidR="001F1E14" w:rsidRPr="003A3444" w:rsidRDefault="001F1E14" w:rsidP="001F1E14">
            <w:pPr>
              <w:jc w:val="both"/>
            </w:pPr>
          </w:p>
        </w:tc>
        <w:tc>
          <w:tcPr>
            <w:tcW w:w="6520" w:type="dxa"/>
            <w:tcBorders>
              <w:top w:val="single" w:sz="4" w:space="0" w:color="auto"/>
              <w:left w:val="nil"/>
              <w:bottom w:val="single" w:sz="8" w:space="0" w:color="000000"/>
              <w:right w:val="single" w:sz="8" w:space="0" w:color="000000"/>
            </w:tcBorders>
          </w:tcPr>
          <w:p w14:paraId="5A59DA40" w14:textId="77777777" w:rsidR="001F1E14" w:rsidRPr="003A3444" w:rsidRDefault="001F1E14" w:rsidP="001F1E14">
            <w:pPr>
              <w:ind w:right="12"/>
              <w:jc w:val="both"/>
            </w:pPr>
            <w:r w:rsidRPr="003A3444">
              <w:t>Максимальный размер земельного участка (площадь) – не подлежит установлению</w:t>
            </w:r>
          </w:p>
        </w:tc>
      </w:tr>
      <w:tr w:rsidR="001F1E14" w:rsidRPr="003A3444" w14:paraId="5F0E88DC" w14:textId="77777777" w:rsidTr="00F67E59">
        <w:trPr>
          <w:trHeight w:val="380"/>
        </w:trPr>
        <w:tc>
          <w:tcPr>
            <w:tcW w:w="565" w:type="dxa"/>
            <w:vMerge/>
            <w:tcBorders>
              <w:top w:val="nil"/>
              <w:left w:val="single" w:sz="8" w:space="0" w:color="000000"/>
              <w:bottom w:val="single" w:sz="8" w:space="0" w:color="000000"/>
              <w:right w:val="single" w:sz="8" w:space="0" w:color="000000"/>
            </w:tcBorders>
          </w:tcPr>
          <w:p w14:paraId="360DBD6A"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48284DE5"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4D41217B"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56AE5CF9"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7A31AEDF" w14:textId="77777777" w:rsidR="001F1E14" w:rsidRPr="003A3444" w:rsidRDefault="001F1E14" w:rsidP="001F1E14">
            <w:pPr>
              <w:ind w:right="12"/>
              <w:jc w:val="both"/>
            </w:pPr>
            <w:r w:rsidRPr="003A3444">
              <w:t>Максимальный процент застройки в границах земельного участка – 60 %</w:t>
            </w:r>
          </w:p>
        </w:tc>
      </w:tr>
      <w:tr w:rsidR="001F1E14" w:rsidRPr="003A3444" w14:paraId="3C450A3B" w14:textId="77777777" w:rsidTr="00F67E59">
        <w:trPr>
          <w:trHeight w:val="380"/>
        </w:trPr>
        <w:tc>
          <w:tcPr>
            <w:tcW w:w="565" w:type="dxa"/>
            <w:vMerge/>
            <w:tcBorders>
              <w:top w:val="nil"/>
              <w:left w:val="single" w:sz="8" w:space="0" w:color="000000"/>
              <w:bottom w:val="single" w:sz="8" w:space="0" w:color="000000"/>
              <w:right w:val="single" w:sz="8" w:space="0" w:color="000000"/>
            </w:tcBorders>
          </w:tcPr>
          <w:p w14:paraId="4BA556D5"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21010D56"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40695B8F"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24EA4316"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4A1C5711" w14:textId="77777777" w:rsidR="001F1E14" w:rsidRPr="003A3444" w:rsidRDefault="001F1E14" w:rsidP="001F1E14">
            <w:pPr>
              <w:ind w:right="12"/>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1F1E14" w:rsidRPr="003A3444" w14:paraId="67B61E86" w14:textId="77777777" w:rsidTr="00F67E59">
        <w:trPr>
          <w:trHeight w:val="70"/>
        </w:trPr>
        <w:tc>
          <w:tcPr>
            <w:tcW w:w="565" w:type="dxa"/>
            <w:vMerge/>
            <w:tcBorders>
              <w:top w:val="nil"/>
              <w:left w:val="single" w:sz="8" w:space="0" w:color="000000"/>
              <w:bottom w:val="single" w:sz="8" w:space="0" w:color="000000"/>
              <w:right w:val="single" w:sz="8" w:space="0" w:color="000000"/>
            </w:tcBorders>
          </w:tcPr>
          <w:p w14:paraId="3FA65838"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6B932D90"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0847E99F"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49DA396D"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53D9DB12" w14:textId="77777777" w:rsidR="001F1E14" w:rsidRPr="003A3444" w:rsidRDefault="001F1E14" w:rsidP="001F1E14">
            <w:pPr>
              <w:ind w:right="12"/>
              <w:jc w:val="both"/>
            </w:pPr>
            <w:r w:rsidRPr="003A3444">
              <w:t>Предельная высота зданий, строений, сооружений – 20 м</w:t>
            </w:r>
          </w:p>
        </w:tc>
      </w:tr>
      <w:tr w:rsidR="001F1E14" w:rsidRPr="003A3444" w14:paraId="79A70B34" w14:textId="77777777" w:rsidTr="00F67E59">
        <w:trPr>
          <w:trHeight w:val="380"/>
        </w:trPr>
        <w:tc>
          <w:tcPr>
            <w:tcW w:w="565" w:type="dxa"/>
            <w:vMerge/>
            <w:tcBorders>
              <w:top w:val="nil"/>
              <w:left w:val="single" w:sz="8" w:space="0" w:color="000000"/>
              <w:bottom w:val="single" w:sz="8" w:space="0" w:color="000000"/>
              <w:right w:val="single" w:sz="8" w:space="0" w:color="000000"/>
            </w:tcBorders>
          </w:tcPr>
          <w:p w14:paraId="50BDE47A"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1FF30872"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4997B503"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5C080563"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3AC383E0" w14:textId="77777777" w:rsidR="001F1E14" w:rsidRPr="003A3444" w:rsidRDefault="001F1E14" w:rsidP="001F1E14">
            <w:pPr>
              <w:ind w:right="12"/>
              <w:jc w:val="both"/>
            </w:pPr>
            <w:r w:rsidRPr="003A3444">
              <w:t>Минимальный процент озеленения в границах земельного участка – 20 %</w:t>
            </w:r>
          </w:p>
        </w:tc>
      </w:tr>
      <w:tr w:rsidR="001F1E14" w:rsidRPr="003A3444" w14:paraId="787DB0E3" w14:textId="77777777" w:rsidTr="00F67E59">
        <w:tc>
          <w:tcPr>
            <w:tcW w:w="565" w:type="dxa"/>
            <w:vMerge w:val="restart"/>
            <w:tcBorders>
              <w:top w:val="nil"/>
              <w:left w:val="single" w:sz="8" w:space="0" w:color="000000"/>
              <w:bottom w:val="single" w:sz="8" w:space="0" w:color="000000"/>
              <w:right w:val="single" w:sz="8" w:space="0" w:color="000000"/>
            </w:tcBorders>
          </w:tcPr>
          <w:p w14:paraId="1865BA23" w14:textId="77777777" w:rsidR="001F1E14" w:rsidRPr="003A3444" w:rsidRDefault="001F1E14" w:rsidP="001F1E14">
            <w:pPr>
              <w:numPr>
                <w:ilvl w:val="0"/>
                <w:numId w:val="18"/>
              </w:numPr>
              <w:suppressAutoHyphens/>
              <w:jc w:val="center"/>
            </w:pPr>
          </w:p>
        </w:tc>
        <w:tc>
          <w:tcPr>
            <w:tcW w:w="2269" w:type="dxa"/>
            <w:vMerge w:val="restart"/>
            <w:tcBorders>
              <w:top w:val="nil"/>
              <w:left w:val="nil"/>
              <w:bottom w:val="single" w:sz="8" w:space="0" w:color="000000"/>
              <w:right w:val="single" w:sz="8" w:space="0" w:color="000000"/>
            </w:tcBorders>
          </w:tcPr>
          <w:p w14:paraId="11A28817" w14:textId="77777777" w:rsidR="001F1E14" w:rsidRPr="003A3444" w:rsidRDefault="001F1E14" w:rsidP="001F1E14">
            <w:r w:rsidRPr="003A3444">
              <w:t>Проведение научных исследований</w:t>
            </w:r>
          </w:p>
        </w:tc>
        <w:tc>
          <w:tcPr>
            <w:tcW w:w="1701" w:type="dxa"/>
            <w:vMerge w:val="restart"/>
            <w:tcBorders>
              <w:top w:val="nil"/>
              <w:left w:val="nil"/>
              <w:bottom w:val="single" w:sz="8" w:space="0" w:color="000000"/>
              <w:right w:val="single" w:sz="8" w:space="0" w:color="000000"/>
            </w:tcBorders>
          </w:tcPr>
          <w:p w14:paraId="234B96C0" w14:textId="77777777" w:rsidR="001F1E14" w:rsidRPr="003A3444" w:rsidRDefault="001F1E14" w:rsidP="001F1E14">
            <w:r w:rsidRPr="003A3444">
              <w:t>3.9.2</w:t>
            </w:r>
          </w:p>
        </w:tc>
        <w:tc>
          <w:tcPr>
            <w:tcW w:w="3969" w:type="dxa"/>
            <w:vMerge w:val="restart"/>
            <w:tcBorders>
              <w:top w:val="nil"/>
              <w:left w:val="nil"/>
              <w:bottom w:val="single" w:sz="8" w:space="0" w:color="000000"/>
              <w:right w:val="single" w:sz="8" w:space="0" w:color="000000"/>
            </w:tcBorders>
          </w:tcPr>
          <w:p w14:paraId="25E306AA" w14:textId="77777777" w:rsidR="001F1E14" w:rsidRPr="003A3444" w:rsidRDefault="001F1E14" w:rsidP="001F1E14">
            <w:pPr>
              <w:jc w:val="both"/>
            </w:pPr>
            <w:r w:rsidRPr="003A3444">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6520" w:type="dxa"/>
            <w:tcBorders>
              <w:top w:val="nil"/>
              <w:left w:val="nil"/>
              <w:bottom w:val="single" w:sz="8" w:space="0" w:color="000000"/>
              <w:right w:val="single" w:sz="8" w:space="0" w:color="000000"/>
            </w:tcBorders>
          </w:tcPr>
          <w:p w14:paraId="1183631B" w14:textId="77777777" w:rsidR="001F1E14" w:rsidRPr="003A3444" w:rsidRDefault="001F1E14" w:rsidP="001F1E14">
            <w:pPr>
              <w:ind w:right="12"/>
              <w:jc w:val="both"/>
            </w:pPr>
            <w:r w:rsidRPr="003A3444">
              <w:t>Минимальный размер земельного участка (площадь) – 1000 кв. м</w:t>
            </w:r>
          </w:p>
        </w:tc>
      </w:tr>
      <w:tr w:rsidR="001F1E14" w:rsidRPr="003A3444" w14:paraId="638DC8FD" w14:textId="77777777" w:rsidTr="00F67E59">
        <w:tc>
          <w:tcPr>
            <w:tcW w:w="565" w:type="dxa"/>
            <w:vMerge/>
            <w:tcBorders>
              <w:top w:val="nil"/>
              <w:left w:val="single" w:sz="8" w:space="0" w:color="000000"/>
              <w:bottom w:val="single" w:sz="8" w:space="0" w:color="000000"/>
              <w:right w:val="single" w:sz="8" w:space="0" w:color="000000"/>
            </w:tcBorders>
          </w:tcPr>
          <w:p w14:paraId="08F7E982"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29C5C937"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23C5042C"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583DC082"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540F21BA" w14:textId="77777777" w:rsidR="001F1E14" w:rsidRPr="003A3444" w:rsidRDefault="001F1E14" w:rsidP="001F1E14">
            <w:pPr>
              <w:ind w:right="12"/>
              <w:jc w:val="both"/>
            </w:pPr>
            <w:r w:rsidRPr="003A3444">
              <w:t>Максимальный размер земельного участка (площадь) – не подлежит установлению</w:t>
            </w:r>
          </w:p>
        </w:tc>
      </w:tr>
      <w:tr w:rsidR="001F1E14" w:rsidRPr="003A3444" w14:paraId="35892EAD" w14:textId="77777777" w:rsidTr="00F67E59">
        <w:tc>
          <w:tcPr>
            <w:tcW w:w="565" w:type="dxa"/>
            <w:vMerge/>
            <w:tcBorders>
              <w:top w:val="nil"/>
              <w:left w:val="single" w:sz="8" w:space="0" w:color="000000"/>
              <w:bottom w:val="single" w:sz="8" w:space="0" w:color="000000"/>
              <w:right w:val="single" w:sz="8" w:space="0" w:color="000000"/>
            </w:tcBorders>
          </w:tcPr>
          <w:p w14:paraId="51648BBE"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1951DF34"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74EC85EF"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30DB1CEF"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60F1C115" w14:textId="77777777" w:rsidR="001F1E14" w:rsidRPr="003A3444" w:rsidRDefault="001F1E14" w:rsidP="001F1E14">
            <w:pPr>
              <w:ind w:right="12"/>
              <w:jc w:val="both"/>
            </w:pPr>
            <w:r w:rsidRPr="003A3444">
              <w:t>Максимальный процент застройки в границах земельного участка – 50 %</w:t>
            </w:r>
          </w:p>
        </w:tc>
      </w:tr>
      <w:tr w:rsidR="001F1E14" w:rsidRPr="003A3444" w14:paraId="0C62B580" w14:textId="77777777" w:rsidTr="00F67E59">
        <w:tc>
          <w:tcPr>
            <w:tcW w:w="565" w:type="dxa"/>
            <w:vMerge/>
            <w:tcBorders>
              <w:top w:val="nil"/>
              <w:left w:val="single" w:sz="8" w:space="0" w:color="000000"/>
              <w:bottom w:val="single" w:sz="8" w:space="0" w:color="000000"/>
              <w:right w:val="single" w:sz="8" w:space="0" w:color="000000"/>
            </w:tcBorders>
          </w:tcPr>
          <w:p w14:paraId="6AD079D6"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5ADF0286"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3870AB38"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55654355"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28D4F25D" w14:textId="77777777" w:rsidR="001F1E14" w:rsidRPr="003A3444" w:rsidRDefault="001F1E14" w:rsidP="001F1E14">
            <w:pPr>
              <w:ind w:right="12"/>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1F1E14" w:rsidRPr="003A3444" w14:paraId="6A8F56BB" w14:textId="77777777" w:rsidTr="00F67E59">
        <w:tc>
          <w:tcPr>
            <w:tcW w:w="565" w:type="dxa"/>
            <w:vMerge/>
            <w:tcBorders>
              <w:top w:val="nil"/>
              <w:left w:val="single" w:sz="8" w:space="0" w:color="000000"/>
              <w:bottom w:val="single" w:sz="8" w:space="0" w:color="000000"/>
              <w:right w:val="single" w:sz="8" w:space="0" w:color="000000"/>
            </w:tcBorders>
          </w:tcPr>
          <w:p w14:paraId="41D9AF90"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57310CC4"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0FC392CC"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5CE35C8C"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196248CB" w14:textId="77777777" w:rsidR="001F1E14" w:rsidRPr="003A3444" w:rsidRDefault="001F1E14" w:rsidP="001F1E14">
            <w:pPr>
              <w:ind w:right="12"/>
              <w:jc w:val="both"/>
            </w:pPr>
            <w:r w:rsidRPr="003A3444">
              <w:t>Предельная высота зданий, строений, сооружений – 20 м</w:t>
            </w:r>
          </w:p>
        </w:tc>
      </w:tr>
      <w:tr w:rsidR="001F1E14" w:rsidRPr="003A3444" w14:paraId="7013ACDB" w14:textId="77777777" w:rsidTr="00F67E59">
        <w:trPr>
          <w:trHeight w:val="523"/>
        </w:trPr>
        <w:tc>
          <w:tcPr>
            <w:tcW w:w="565" w:type="dxa"/>
            <w:vMerge/>
            <w:tcBorders>
              <w:top w:val="nil"/>
              <w:left w:val="single" w:sz="8" w:space="0" w:color="000000"/>
              <w:bottom w:val="single" w:sz="4" w:space="0" w:color="auto"/>
              <w:right w:val="single" w:sz="8" w:space="0" w:color="000000"/>
            </w:tcBorders>
          </w:tcPr>
          <w:p w14:paraId="17FF2C9C" w14:textId="77777777" w:rsidR="001F1E14" w:rsidRPr="003A3444" w:rsidRDefault="001F1E14" w:rsidP="001F1E14"/>
        </w:tc>
        <w:tc>
          <w:tcPr>
            <w:tcW w:w="2269" w:type="dxa"/>
            <w:vMerge/>
            <w:tcBorders>
              <w:top w:val="nil"/>
              <w:left w:val="nil"/>
              <w:bottom w:val="single" w:sz="4" w:space="0" w:color="auto"/>
              <w:right w:val="single" w:sz="8" w:space="0" w:color="000000"/>
            </w:tcBorders>
          </w:tcPr>
          <w:p w14:paraId="335F2CFF" w14:textId="77777777" w:rsidR="001F1E14" w:rsidRPr="003A3444" w:rsidRDefault="001F1E14" w:rsidP="001F1E14"/>
        </w:tc>
        <w:tc>
          <w:tcPr>
            <w:tcW w:w="1701" w:type="dxa"/>
            <w:vMerge/>
            <w:tcBorders>
              <w:top w:val="nil"/>
              <w:left w:val="nil"/>
              <w:bottom w:val="single" w:sz="4" w:space="0" w:color="auto"/>
              <w:right w:val="single" w:sz="8" w:space="0" w:color="000000"/>
            </w:tcBorders>
          </w:tcPr>
          <w:p w14:paraId="654E01AF" w14:textId="77777777" w:rsidR="001F1E14" w:rsidRPr="003A3444" w:rsidRDefault="001F1E14" w:rsidP="001F1E14"/>
        </w:tc>
        <w:tc>
          <w:tcPr>
            <w:tcW w:w="3969" w:type="dxa"/>
            <w:vMerge/>
            <w:tcBorders>
              <w:top w:val="nil"/>
              <w:left w:val="nil"/>
              <w:bottom w:val="single" w:sz="4" w:space="0" w:color="auto"/>
              <w:right w:val="single" w:sz="8" w:space="0" w:color="000000"/>
            </w:tcBorders>
          </w:tcPr>
          <w:p w14:paraId="7CA3889D" w14:textId="77777777" w:rsidR="001F1E14" w:rsidRPr="003A3444" w:rsidRDefault="001F1E14" w:rsidP="001F1E14">
            <w:pPr>
              <w:jc w:val="both"/>
            </w:pPr>
          </w:p>
        </w:tc>
        <w:tc>
          <w:tcPr>
            <w:tcW w:w="6520" w:type="dxa"/>
            <w:tcBorders>
              <w:top w:val="nil"/>
              <w:left w:val="nil"/>
              <w:bottom w:val="single" w:sz="4" w:space="0" w:color="auto"/>
              <w:right w:val="single" w:sz="8" w:space="0" w:color="000000"/>
            </w:tcBorders>
          </w:tcPr>
          <w:p w14:paraId="28BCDA69" w14:textId="77777777" w:rsidR="001F1E14" w:rsidRPr="003A3444" w:rsidRDefault="001F1E14" w:rsidP="001F1E14">
            <w:pPr>
              <w:ind w:right="12"/>
              <w:jc w:val="both"/>
            </w:pPr>
            <w:r w:rsidRPr="003A3444">
              <w:t>Минимальный процент озеленения в границах земельного участка – 20 %</w:t>
            </w:r>
          </w:p>
        </w:tc>
      </w:tr>
      <w:tr w:rsidR="001F1E14" w:rsidRPr="003A3444" w14:paraId="5AD577D0" w14:textId="77777777" w:rsidTr="00F67E59">
        <w:trPr>
          <w:trHeight w:val="143"/>
        </w:trPr>
        <w:tc>
          <w:tcPr>
            <w:tcW w:w="565" w:type="dxa"/>
            <w:vMerge w:val="restart"/>
            <w:tcBorders>
              <w:top w:val="single" w:sz="4" w:space="0" w:color="auto"/>
              <w:left w:val="single" w:sz="4" w:space="0" w:color="auto"/>
              <w:bottom w:val="single" w:sz="4" w:space="0" w:color="auto"/>
              <w:right w:val="single" w:sz="4" w:space="0" w:color="auto"/>
            </w:tcBorders>
          </w:tcPr>
          <w:p w14:paraId="3DDB4F09" w14:textId="77777777" w:rsidR="001F1E14" w:rsidRPr="003A3444" w:rsidRDefault="001F1E14" w:rsidP="001F1E14">
            <w:pPr>
              <w:numPr>
                <w:ilvl w:val="0"/>
                <w:numId w:val="18"/>
              </w:numPr>
              <w:suppressAutoHyphens/>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2173E151" w14:textId="77777777" w:rsidR="001F1E14" w:rsidRPr="003A3444" w:rsidRDefault="001F1E14" w:rsidP="001F1E14">
            <w:r w:rsidRPr="003A3444">
              <w:t>Деловое управление</w:t>
            </w:r>
          </w:p>
        </w:tc>
        <w:tc>
          <w:tcPr>
            <w:tcW w:w="1701" w:type="dxa"/>
            <w:vMerge w:val="restart"/>
            <w:tcBorders>
              <w:top w:val="single" w:sz="4" w:space="0" w:color="auto"/>
              <w:left w:val="single" w:sz="4" w:space="0" w:color="auto"/>
              <w:bottom w:val="single" w:sz="4" w:space="0" w:color="auto"/>
              <w:right w:val="single" w:sz="4" w:space="0" w:color="auto"/>
            </w:tcBorders>
          </w:tcPr>
          <w:p w14:paraId="75979A1E" w14:textId="77777777" w:rsidR="001F1E14" w:rsidRPr="003A3444" w:rsidRDefault="001F1E14" w:rsidP="001F1E14">
            <w:r w:rsidRPr="003A3444">
              <w:t>4.1</w:t>
            </w:r>
          </w:p>
        </w:tc>
        <w:tc>
          <w:tcPr>
            <w:tcW w:w="3969" w:type="dxa"/>
            <w:vMerge w:val="restart"/>
            <w:tcBorders>
              <w:top w:val="single" w:sz="4" w:space="0" w:color="auto"/>
              <w:left w:val="single" w:sz="4" w:space="0" w:color="auto"/>
              <w:bottom w:val="single" w:sz="4" w:space="0" w:color="auto"/>
              <w:right w:val="single" w:sz="4" w:space="0" w:color="auto"/>
            </w:tcBorders>
          </w:tcPr>
          <w:p w14:paraId="54006BDB" w14:textId="77777777" w:rsidR="001F1E14" w:rsidRPr="003A3444" w:rsidRDefault="001F1E14" w:rsidP="001F1E14">
            <w:pPr>
              <w:jc w:val="both"/>
            </w:pPr>
            <w:r w:rsidRPr="003A3444">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6520" w:type="dxa"/>
            <w:tcBorders>
              <w:top w:val="single" w:sz="4" w:space="0" w:color="auto"/>
              <w:left w:val="single" w:sz="4" w:space="0" w:color="auto"/>
              <w:bottom w:val="single" w:sz="4" w:space="0" w:color="auto"/>
              <w:right w:val="single" w:sz="4" w:space="0" w:color="auto"/>
            </w:tcBorders>
          </w:tcPr>
          <w:p w14:paraId="2F368D3F" w14:textId="77777777" w:rsidR="001F1E14" w:rsidRPr="003A3444" w:rsidRDefault="001F1E14" w:rsidP="001F1E14">
            <w:pPr>
              <w:ind w:right="12"/>
              <w:jc w:val="both"/>
            </w:pPr>
            <w:r w:rsidRPr="003A3444">
              <w:t>Минимальный размер земельного участка (площадь) – 600 кв. м</w:t>
            </w:r>
          </w:p>
        </w:tc>
      </w:tr>
      <w:tr w:rsidR="001F1E14" w:rsidRPr="003A3444" w14:paraId="3B72ACDA" w14:textId="77777777" w:rsidTr="00F67E59">
        <w:trPr>
          <w:trHeight w:val="270"/>
        </w:trPr>
        <w:tc>
          <w:tcPr>
            <w:tcW w:w="565" w:type="dxa"/>
            <w:vMerge/>
            <w:tcBorders>
              <w:top w:val="single" w:sz="4" w:space="0" w:color="auto"/>
              <w:left w:val="single" w:sz="8" w:space="0" w:color="000000"/>
              <w:bottom w:val="single" w:sz="8" w:space="0" w:color="000000"/>
              <w:right w:val="single" w:sz="8" w:space="0" w:color="000000"/>
            </w:tcBorders>
          </w:tcPr>
          <w:p w14:paraId="4A623CCE" w14:textId="77777777" w:rsidR="001F1E14" w:rsidRPr="003A3444" w:rsidRDefault="001F1E14" w:rsidP="001F1E14"/>
        </w:tc>
        <w:tc>
          <w:tcPr>
            <w:tcW w:w="2269" w:type="dxa"/>
            <w:vMerge/>
            <w:tcBorders>
              <w:top w:val="single" w:sz="4" w:space="0" w:color="auto"/>
              <w:left w:val="nil"/>
              <w:bottom w:val="single" w:sz="8" w:space="0" w:color="000000"/>
              <w:right w:val="single" w:sz="8" w:space="0" w:color="000000"/>
            </w:tcBorders>
          </w:tcPr>
          <w:p w14:paraId="35C3874C" w14:textId="77777777" w:rsidR="001F1E14" w:rsidRPr="003A3444" w:rsidRDefault="001F1E14" w:rsidP="001F1E14"/>
        </w:tc>
        <w:tc>
          <w:tcPr>
            <w:tcW w:w="1701" w:type="dxa"/>
            <w:vMerge/>
            <w:tcBorders>
              <w:top w:val="single" w:sz="4" w:space="0" w:color="auto"/>
              <w:left w:val="nil"/>
              <w:bottom w:val="single" w:sz="8" w:space="0" w:color="000000"/>
              <w:right w:val="single" w:sz="8" w:space="0" w:color="000000"/>
            </w:tcBorders>
          </w:tcPr>
          <w:p w14:paraId="292A4DFF" w14:textId="77777777" w:rsidR="001F1E14" w:rsidRPr="003A3444" w:rsidRDefault="001F1E14" w:rsidP="001F1E14"/>
        </w:tc>
        <w:tc>
          <w:tcPr>
            <w:tcW w:w="3969" w:type="dxa"/>
            <w:vMerge/>
            <w:tcBorders>
              <w:top w:val="single" w:sz="4" w:space="0" w:color="auto"/>
              <w:left w:val="nil"/>
              <w:bottom w:val="single" w:sz="8" w:space="0" w:color="000000"/>
              <w:right w:val="single" w:sz="8" w:space="0" w:color="000000"/>
            </w:tcBorders>
          </w:tcPr>
          <w:p w14:paraId="56FEEBE1" w14:textId="77777777" w:rsidR="001F1E14" w:rsidRPr="003A3444" w:rsidRDefault="001F1E14" w:rsidP="001F1E14">
            <w:pPr>
              <w:jc w:val="both"/>
            </w:pPr>
          </w:p>
        </w:tc>
        <w:tc>
          <w:tcPr>
            <w:tcW w:w="6520" w:type="dxa"/>
            <w:tcBorders>
              <w:top w:val="single" w:sz="4" w:space="0" w:color="auto"/>
              <w:left w:val="nil"/>
              <w:bottom w:val="single" w:sz="8" w:space="0" w:color="000000"/>
              <w:right w:val="single" w:sz="8" w:space="0" w:color="000000"/>
            </w:tcBorders>
          </w:tcPr>
          <w:p w14:paraId="0CABF214" w14:textId="77777777" w:rsidR="001F1E14" w:rsidRPr="003A3444" w:rsidRDefault="001F1E14" w:rsidP="001F1E14">
            <w:pPr>
              <w:ind w:right="12"/>
              <w:jc w:val="both"/>
            </w:pPr>
            <w:r w:rsidRPr="003A3444">
              <w:t>Максимальный размер земельного участка (площадь) - не подлежит установлению</w:t>
            </w:r>
          </w:p>
        </w:tc>
      </w:tr>
      <w:tr w:rsidR="001F1E14" w:rsidRPr="003A3444" w14:paraId="4E821802" w14:textId="77777777" w:rsidTr="00F67E59">
        <w:trPr>
          <w:trHeight w:val="406"/>
        </w:trPr>
        <w:tc>
          <w:tcPr>
            <w:tcW w:w="565" w:type="dxa"/>
            <w:vMerge/>
            <w:tcBorders>
              <w:top w:val="nil"/>
              <w:left w:val="single" w:sz="8" w:space="0" w:color="000000"/>
              <w:bottom w:val="single" w:sz="8" w:space="0" w:color="000000"/>
              <w:right w:val="single" w:sz="8" w:space="0" w:color="000000"/>
            </w:tcBorders>
          </w:tcPr>
          <w:p w14:paraId="395DFAE4"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656ED28B"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679016E7"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1DCB9827"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2698C9CA" w14:textId="77777777" w:rsidR="001F1E14" w:rsidRPr="003A3444" w:rsidRDefault="001F1E14" w:rsidP="001F1E14">
            <w:pPr>
              <w:ind w:right="12"/>
              <w:jc w:val="both"/>
            </w:pPr>
            <w:r w:rsidRPr="003A3444">
              <w:t>Максимальный процент застройки в границах земельного участка – 50 %</w:t>
            </w:r>
          </w:p>
        </w:tc>
      </w:tr>
      <w:tr w:rsidR="001F1E14" w:rsidRPr="003A3444" w14:paraId="683F72CD" w14:textId="77777777" w:rsidTr="00F67E59">
        <w:trPr>
          <w:trHeight w:val="1067"/>
        </w:trPr>
        <w:tc>
          <w:tcPr>
            <w:tcW w:w="565" w:type="dxa"/>
            <w:vMerge/>
            <w:tcBorders>
              <w:top w:val="nil"/>
              <w:left w:val="single" w:sz="8" w:space="0" w:color="000000"/>
              <w:bottom w:val="single" w:sz="8" w:space="0" w:color="000000"/>
              <w:right w:val="single" w:sz="8" w:space="0" w:color="000000"/>
            </w:tcBorders>
          </w:tcPr>
          <w:p w14:paraId="6FDFE575"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7B72A672"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786867CF"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58636EE7"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79A273C0" w14:textId="77777777" w:rsidR="001F1E14" w:rsidRPr="003A3444" w:rsidRDefault="001F1E14" w:rsidP="001F1E14">
            <w:pPr>
              <w:ind w:right="12"/>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1F1E14" w:rsidRPr="003A3444" w14:paraId="6CD4AA5D" w14:textId="77777777" w:rsidTr="00F67E59">
        <w:trPr>
          <w:trHeight w:val="225"/>
        </w:trPr>
        <w:tc>
          <w:tcPr>
            <w:tcW w:w="565" w:type="dxa"/>
            <w:vMerge/>
            <w:tcBorders>
              <w:top w:val="nil"/>
              <w:left w:val="single" w:sz="8" w:space="0" w:color="000000"/>
              <w:bottom w:val="single" w:sz="8" w:space="0" w:color="000000"/>
              <w:right w:val="single" w:sz="8" w:space="0" w:color="000000"/>
            </w:tcBorders>
          </w:tcPr>
          <w:p w14:paraId="65240B98"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32DDC05A"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00291963"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43BF9287"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27651B4A" w14:textId="29474384" w:rsidR="001F1E14" w:rsidRPr="003A3444" w:rsidRDefault="001F1E14" w:rsidP="001F1E14">
            <w:pPr>
              <w:ind w:right="12"/>
              <w:jc w:val="both"/>
            </w:pPr>
            <w:r w:rsidRPr="003A3444">
              <w:t>Предельная высота зданий, строений, сооружений – 21/25/30/33 м (прим.3.</w:t>
            </w:r>
            <w:r>
              <w:t>4</w:t>
            </w:r>
            <w:r w:rsidRPr="003A3444">
              <w:t>)</w:t>
            </w:r>
          </w:p>
        </w:tc>
      </w:tr>
      <w:tr w:rsidR="001F1E14" w:rsidRPr="003A3444" w14:paraId="3003FCA9" w14:textId="77777777" w:rsidTr="00F67E59">
        <w:trPr>
          <w:trHeight w:val="565"/>
        </w:trPr>
        <w:tc>
          <w:tcPr>
            <w:tcW w:w="565" w:type="dxa"/>
            <w:vMerge/>
            <w:tcBorders>
              <w:top w:val="nil"/>
              <w:left w:val="single" w:sz="8" w:space="0" w:color="000000"/>
              <w:bottom w:val="single" w:sz="8" w:space="0" w:color="000000"/>
              <w:right w:val="single" w:sz="8" w:space="0" w:color="000000"/>
            </w:tcBorders>
          </w:tcPr>
          <w:p w14:paraId="3598B2BD"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3E0DC75D"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31A6184C"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4BFEE976"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0D4F2325" w14:textId="77777777" w:rsidR="001F1E14" w:rsidRPr="003A3444" w:rsidRDefault="001F1E14" w:rsidP="001F1E14">
            <w:pPr>
              <w:ind w:right="12"/>
              <w:jc w:val="both"/>
            </w:pPr>
            <w:r w:rsidRPr="003A3444">
              <w:t>Минимальный процент озеленения в границах земельного участка – 20 %</w:t>
            </w:r>
          </w:p>
        </w:tc>
      </w:tr>
      <w:tr w:rsidR="001F1E14" w:rsidRPr="003A3444" w14:paraId="60678A18" w14:textId="77777777" w:rsidTr="00F67E59">
        <w:tc>
          <w:tcPr>
            <w:tcW w:w="565" w:type="dxa"/>
            <w:vMerge w:val="restart"/>
            <w:tcBorders>
              <w:top w:val="nil"/>
              <w:left w:val="single" w:sz="8" w:space="0" w:color="000000"/>
              <w:bottom w:val="single" w:sz="8" w:space="0" w:color="000000"/>
              <w:right w:val="single" w:sz="8" w:space="0" w:color="000000"/>
            </w:tcBorders>
          </w:tcPr>
          <w:p w14:paraId="2400BE68" w14:textId="77777777" w:rsidR="001F1E14" w:rsidRPr="003A3444" w:rsidRDefault="001F1E14" w:rsidP="001F1E14">
            <w:pPr>
              <w:numPr>
                <w:ilvl w:val="0"/>
                <w:numId w:val="18"/>
              </w:numPr>
              <w:suppressAutoHyphens/>
              <w:jc w:val="center"/>
            </w:pPr>
          </w:p>
        </w:tc>
        <w:tc>
          <w:tcPr>
            <w:tcW w:w="2269" w:type="dxa"/>
            <w:vMerge w:val="restart"/>
            <w:tcBorders>
              <w:top w:val="nil"/>
              <w:left w:val="nil"/>
              <w:bottom w:val="single" w:sz="8" w:space="0" w:color="000000"/>
              <w:right w:val="single" w:sz="8" w:space="0" w:color="000000"/>
            </w:tcBorders>
          </w:tcPr>
          <w:p w14:paraId="4B955B8B" w14:textId="77777777" w:rsidR="001F1E14" w:rsidRPr="003A3444" w:rsidRDefault="001F1E14" w:rsidP="001F1E14">
            <w:r w:rsidRPr="003A3444">
              <w:t>Объекты торговли (торговые центры, торгово-развлекательные центры (комплексы)</w:t>
            </w:r>
          </w:p>
        </w:tc>
        <w:tc>
          <w:tcPr>
            <w:tcW w:w="1701" w:type="dxa"/>
            <w:vMerge w:val="restart"/>
            <w:tcBorders>
              <w:top w:val="nil"/>
              <w:left w:val="nil"/>
              <w:bottom w:val="single" w:sz="8" w:space="0" w:color="000000"/>
              <w:right w:val="single" w:sz="8" w:space="0" w:color="000000"/>
            </w:tcBorders>
          </w:tcPr>
          <w:p w14:paraId="3BE5D371" w14:textId="77777777" w:rsidR="001F1E14" w:rsidRPr="003A3444" w:rsidRDefault="001F1E14" w:rsidP="001F1E14">
            <w:r w:rsidRPr="003A3444">
              <w:t>4.2</w:t>
            </w:r>
          </w:p>
        </w:tc>
        <w:tc>
          <w:tcPr>
            <w:tcW w:w="3969" w:type="dxa"/>
            <w:vMerge w:val="restart"/>
            <w:tcBorders>
              <w:top w:val="nil"/>
              <w:left w:val="nil"/>
              <w:bottom w:val="single" w:sz="8" w:space="0" w:color="000000"/>
              <w:right w:val="single" w:sz="8" w:space="0" w:color="000000"/>
            </w:tcBorders>
          </w:tcPr>
          <w:p w14:paraId="7AED57C2" w14:textId="77777777" w:rsidR="001F1E14" w:rsidRPr="003A3444" w:rsidRDefault="001F1E14" w:rsidP="001F1E14">
            <w:pPr>
              <w:jc w:val="both"/>
            </w:pPr>
            <w:r w:rsidRPr="003A3444">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размещение гаражей и (или) стоянок для автомобилей сотрудников и посетителей торгового центра</w:t>
            </w:r>
          </w:p>
        </w:tc>
        <w:tc>
          <w:tcPr>
            <w:tcW w:w="6520" w:type="dxa"/>
            <w:tcBorders>
              <w:top w:val="nil"/>
              <w:left w:val="nil"/>
              <w:bottom w:val="single" w:sz="8" w:space="0" w:color="000000"/>
              <w:right w:val="single" w:sz="8" w:space="0" w:color="000000"/>
            </w:tcBorders>
          </w:tcPr>
          <w:p w14:paraId="7E4CB924" w14:textId="77777777" w:rsidR="001F1E14" w:rsidRPr="003A3444" w:rsidRDefault="001F1E14" w:rsidP="001F1E14">
            <w:pPr>
              <w:ind w:right="12"/>
              <w:jc w:val="both"/>
            </w:pPr>
            <w:r w:rsidRPr="003A3444">
              <w:t>Минимальный размер земельного участка (площадь) – 3000 кв. м</w:t>
            </w:r>
          </w:p>
        </w:tc>
      </w:tr>
      <w:tr w:rsidR="001F1E14" w:rsidRPr="003A3444" w14:paraId="2E76C51E" w14:textId="77777777" w:rsidTr="00F67E59">
        <w:tc>
          <w:tcPr>
            <w:tcW w:w="565" w:type="dxa"/>
            <w:vMerge/>
            <w:tcBorders>
              <w:top w:val="nil"/>
              <w:left w:val="single" w:sz="8" w:space="0" w:color="000000"/>
              <w:bottom w:val="single" w:sz="8" w:space="0" w:color="000000"/>
              <w:right w:val="single" w:sz="8" w:space="0" w:color="000000"/>
            </w:tcBorders>
          </w:tcPr>
          <w:p w14:paraId="7F29A9D5"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7C655EE4"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57F63D40"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1C9893CC"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246AC0E5" w14:textId="77777777" w:rsidR="001F1E14" w:rsidRPr="003A3444" w:rsidRDefault="001F1E14" w:rsidP="001F1E14">
            <w:pPr>
              <w:ind w:right="12"/>
              <w:jc w:val="both"/>
            </w:pPr>
            <w:r w:rsidRPr="003A3444">
              <w:t>Максимальный размер земельного участка (площадь) - не подлежит установлению</w:t>
            </w:r>
          </w:p>
        </w:tc>
      </w:tr>
      <w:tr w:rsidR="001F1E14" w:rsidRPr="003A3444" w14:paraId="088AADE0" w14:textId="77777777" w:rsidTr="00F67E59">
        <w:tc>
          <w:tcPr>
            <w:tcW w:w="565" w:type="dxa"/>
            <w:vMerge/>
            <w:tcBorders>
              <w:top w:val="nil"/>
              <w:left w:val="single" w:sz="8" w:space="0" w:color="000000"/>
              <w:bottom w:val="single" w:sz="8" w:space="0" w:color="000000"/>
              <w:right w:val="single" w:sz="8" w:space="0" w:color="000000"/>
            </w:tcBorders>
          </w:tcPr>
          <w:p w14:paraId="1D74E505"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2882B17B"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38DF8C28"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7310B784"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635D2CC0" w14:textId="77777777" w:rsidR="001F1E14" w:rsidRPr="003A3444" w:rsidRDefault="001F1E14" w:rsidP="001F1E14">
            <w:pPr>
              <w:ind w:right="12"/>
              <w:jc w:val="both"/>
            </w:pPr>
            <w:r w:rsidRPr="003A3444">
              <w:t>Максимальный процент застройки в границах земельного участка – 50 %</w:t>
            </w:r>
          </w:p>
        </w:tc>
      </w:tr>
      <w:tr w:rsidR="001F1E14" w:rsidRPr="003A3444" w14:paraId="1C7387FB" w14:textId="77777777" w:rsidTr="00F67E59">
        <w:tc>
          <w:tcPr>
            <w:tcW w:w="565" w:type="dxa"/>
            <w:vMerge/>
            <w:tcBorders>
              <w:top w:val="nil"/>
              <w:left w:val="single" w:sz="8" w:space="0" w:color="000000"/>
              <w:bottom w:val="single" w:sz="8" w:space="0" w:color="000000"/>
              <w:right w:val="single" w:sz="8" w:space="0" w:color="000000"/>
            </w:tcBorders>
          </w:tcPr>
          <w:p w14:paraId="4B3D21F9"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034D1EC2"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40A1AF06"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15C45C04"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290ABFF9" w14:textId="77777777" w:rsidR="001F1E14" w:rsidRPr="003A3444" w:rsidRDefault="001F1E14" w:rsidP="001F1E14">
            <w:pPr>
              <w:ind w:right="12"/>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1F1E14" w:rsidRPr="003A3444" w14:paraId="2BA449C7" w14:textId="77777777" w:rsidTr="00F67E59">
        <w:tc>
          <w:tcPr>
            <w:tcW w:w="565" w:type="dxa"/>
            <w:vMerge/>
            <w:tcBorders>
              <w:top w:val="nil"/>
              <w:left w:val="single" w:sz="8" w:space="0" w:color="000000"/>
              <w:bottom w:val="single" w:sz="8" w:space="0" w:color="000000"/>
              <w:right w:val="single" w:sz="8" w:space="0" w:color="000000"/>
            </w:tcBorders>
          </w:tcPr>
          <w:p w14:paraId="17345777"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4E0C3B4F"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464C1FB0"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7168828B"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51650602" w14:textId="5235F2EC" w:rsidR="001F1E14" w:rsidRPr="003A3444" w:rsidRDefault="001F1E14" w:rsidP="001F1E14">
            <w:pPr>
              <w:ind w:right="12"/>
              <w:jc w:val="both"/>
            </w:pPr>
            <w:r w:rsidRPr="003A3444">
              <w:t>Предельная высота зданий, строений, сооружений – 21/25/30/33 м (прим.3.</w:t>
            </w:r>
            <w:r w:rsidR="00B642C4">
              <w:t>4</w:t>
            </w:r>
            <w:r w:rsidRPr="003A3444">
              <w:t>)</w:t>
            </w:r>
          </w:p>
        </w:tc>
      </w:tr>
      <w:tr w:rsidR="001F1E14" w:rsidRPr="003A3444" w14:paraId="333E042A" w14:textId="77777777" w:rsidTr="00F67E59">
        <w:trPr>
          <w:trHeight w:val="537"/>
        </w:trPr>
        <w:tc>
          <w:tcPr>
            <w:tcW w:w="565" w:type="dxa"/>
            <w:vMerge/>
            <w:tcBorders>
              <w:top w:val="nil"/>
              <w:left w:val="single" w:sz="8" w:space="0" w:color="000000"/>
              <w:bottom w:val="single" w:sz="8" w:space="0" w:color="000000"/>
              <w:right w:val="single" w:sz="8" w:space="0" w:color="000000"/>
            </w:tcBorders>
          </w:tcPr>
          <w:p w14:paraId="58AF22F8"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51DD6F77"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370A0D3C"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17AA8AF2"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04A118B8" w14:textId="77777777" w:rsidR="001F1E14" w:rsidRPr="003A3444" w:rsidRDefault="001F1E14" w:rsidP="001F1E14">
            <w:pPr>
              <w:ind w:right="12"/>
              <w:jc w:val="both"/>
            </w:pPr>
            <w:r w:rsidRPr="003A3444">
              <w:t>Минимальный процент озеленения в границах земельного участка – 20 %</w:t>
            </w:r>
          </w:p>
        </w:tc>
      </w:tr>
      <w:tr w:rsidR="001F1E14" w:rsidRPr="003A3444" w14:paraId="07BC5A82" w14:textId="77777777" w:rsidTr="00F67E59">
        <w:tc>
          <w:tcPr>
            <w:tcW w:w="565" w:type="dxa"/>
            <w:vMerge w:val="restart"/>
            <w:tcBorders>
              <w:top w:val="nil"/>
              <w:left w:val="single" w:sz="8" w:space="0" w:color="000000"/>
              <w:bottom w:val="single" w:sz="8" w:space="0" w:color="000000"/>
              <w:right w:val="single" w:sz="8" w:space="0" w:color="000000"/>
            </w:tcBorders>
          </w:tcPr>
          <w:p w14:paraId="6D32975F" w14:textId="77777777" w:rsidR="001F1E14" w:rsidRPr="003A3444" w:rsidRDefault="001F1E14" w:rsidP="001F1E14">
            <w:pPr>
              <w:numPr>
                <w:ilvl w:val="0"/>
                <w:numId w:val="18"/>
              </w:numPr>
              <w:suppressAutoHyphens/>
              <w:jc w:val="center"/>
            </w:pPr>
          </w:p>
        </w:tc>
        <w:tc>
          <w:tcPr>
            <w:tcW w:w="2269" w:type="dxa"/>
            <w:vMerge w:val="restart"/>
            <w:tcBorders>
              <w:top w:val="nil"/>
              <w:left w:val="nil"/>
              <w:bottom w:val="single" w:sz="8" w:space="0" w:color="000000"/>
              <w:right w:val="single" w:sz="8" w:space="0" w:color="000000"/>
            </w:tcBorders>
          </w:tcPr>
          <w:p w14:paraId="48E608BA" w14:textId="77777777" w:rsidR="001F1E14" w:rsidRPr="003A3444" w:rsidRDefault="001F1E14" w:rsidP="001F1E14">
            <w:r w:rsidRPr="003A3444">
              <w:t>Рынки</w:t>
            </w:r>
          </w:p>
        </w:tc>
        <w:tc>
          <w:tcPr>
            <w:tcW w:w="1701" w:type="dxa"/>
            <w:vMerge w:val="restart"/>
            <w:tcBorders>
              <w:top w:val="nil"/>
              <w:left w:val="nil"/>
              <w:bottom w:val="single" w:sz="8" w:space="0" w:color="000000"/>
              <w:right w:val="single" w:sz="8" w:space="0" w:color="000000"/>
            </w:tcBorders>
          </w:tcPr>
          <w:p w14:paraId="3BE9B318" w14:textId="77777777" w:rsidR="001F1E14" w:rsidRPr="003A3444" w:rsidRDefault="001F1E14" w:rsidP="001F1E14">
            <w:r w:rsidRPr="003A3444">
              <w:t>4.3</w:t>
            </w:r>
          </w:p>
        </w:tc>
        <w:tc>
          <w:tcPr>
            <w:tcW w:w="3969" w:type="dxa"/>
            <w:vMerge w:val="restart"/>
            <w:tcBorders>
              <w:top w:val="nil"/>
              <w:left w:val="nil"/>
              <w:bottom w:val="single" w:sz="8" w:space="0" w:color="000000"/>
              <w:right w:val="single" w:sz="8" w:space="0" w:color="000000"/>
            </w:tcBorders>
          </w:tcPr>
          <w:p w14:paraId="0F886C4C" w14:textId="77777777" w:rsidR="001F1E14" w:rsidRPr="003A3444" w:rsidRDefault="001F1E14" w:rsidP="001F1E14">
            <w:pPr>
              <w:jc w:val="both"/>
            </w:pPr>
            <w:r w:rsidRPr="003A3444">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 </w:t>
            </w:r>
          </w:p>
        </w:tc>
        <w:tc>
          <w:tcPr>
            <w:tcW w:w="6520" w:type="dxa"/>
            <w:tcBorders>
              <w:top w:val="nil"/>
              <w:left w:val="nil"/>
              <w:bottom w:val="single" w:sz="8" w:space="0" w:color="000000"/>
              <w:right w:val="single" w:sz="8" w:space="0" w:color="000000"/>
            </w:tcBorders>
          </w:tcPr>
          <w:p w14:paraId="7FAF6B82" w14:textId="77777777" w:rsidR="001F1E14" w:rsidRPr="003A3444" w:rsidRDefault="001F1E14" w:rsidP="001F1E14">
            <w:pPr>
              <w:ind w:right="12"/>
              <w:jc w:val="both"/>
            </w:pPr>
            <w:r w:rsidRPr="003A3444">
              <w:t>Минимальный размер земельного участка (площадь) – 1500 кв. м</w:t>
            </w:r>
          </w:p>
        </w:tc>
      </w:tr>
      <w:tr w:rsidR="001F1E14" w:rsidRPr="003A3444" w14:paraId="14EBFD25" w14:textId="77777777" w:rsidTr="00F67E59">
        <w:tc>
          <w:tcPr>
            <w:tcW w:w="565" w:type="dxa"/>
            <w:vMerge/>
            <w:tcBorders>
              <w:top w:val="nil"/>
              <w:left w:val="single" w:sz="8" w:space="0" w:color="000000"/>
              <w:bottom w:val="single" w:sz="8" w:space="0" w:color="000000"/>
              <w:right w:val="single" w:sz="8" w:space="0" w:color="000000"/>
            </w:tcBorders>
          </w:tcPr>
          <w:p w14:paraId="5FE8DF80"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03D32D23"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57773FF3"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14DD3BE0"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064EB7C0" w14:textId="77777777" w:rsidR="001F1E14" w:rsidRPr="003A3444" w:rsidRDefault="001F1E14" w:rsidP="001F1E14">
            <w:pPr>
              <w:ind w:right="12"/>
              <w:jc w:val="both"/>
            </w:pPr>
            <w:r w:rsidRPr="003A3444">
              <w:t>Максимальный размер земельного участка (площадь) – не подлежит установлению</w:t>
            </w:r>
          </w:p>
        </w:tc>
      </w:tr>
      <w:tr w:rsidR="001F1E14" w:rsidRPr="003A3444" w14:paraId="3E14544A" w14:textId="77777777" w:rsidTr="00F67E59">
        <w:tc>
          <w:tcPr>
            <w:tcW w:w="565" w:type="dxa"/>
            <w:vMerge/>
            <w:tcBorders>
              <w:top w:val="nil"/>
              <w:left w:val="single" w:sz="8" w:space="0" w:color="000000"/>
              <w:bottom w:val="single" w:sz="8" w:space="0" w:color="000000"/>
              <w:right w:val="single" w:sz="8" w:space="0" w:color="000000"/>
            </w:tcBorders>
          </w:tcPr>
          <w:p w14:paraId="3C5B375A"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12675968"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21DD98DD"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4D3E24F6"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641CC091" w14:textId="77777777" w:rsidR="001F1E14" w:rsidRPr="003A3444" w:rsidRDefault="001F1E14" w:rsidP="001F1E14">
            <w:pPr>
              <w:ind w:right="12"/>
              <w:jc w:val="both"/>
            </w:pPr>
            <w:r w:rsidRPr="003A3444">
              <w:t>Максимальный процент застройки в границах земельного участка – 50 %</w:t>
            </w:r>
          </w:p>
        </w:tc>
      </w:tr>
      <w:tr w:rsidR="001F1E14" w:rsidRPr="003A3444" w14:paraId="5616B290" w14:textId="77777777" w:rsidTr="00F67E59">
        <w:tc>
          <w:tcPr>
            <w:tcW w:w="565" w:type="dxa"/>
            <w:vMerge/>
            <w:tcBorders>
              <w:top w:val="nil"/>
              <w:left w:val="single" w:sz="8" w:space="0" w:color="000000"/>
              <w:bottom w:val="single" w:sz="4" w:space="0" w:color="auto"/>
              <w:right w:val="single" w:sz="8" w:space="0" w:color="000000"/>
            </w:tcBorders>
          </w:tcPr>
          <w:p w14:paraId="2CF27E04" w14:textId="77777777" w:rsidR="001F1E14" w:rsidRPr="003A3444" w:rsidRDefault="001F1E14" w:rsidP="001F1E14"/>
        </w:tc>
        <w:tc>
          <w:tcPr>
            <w:tcW w:w="2269" w:type="dxa"/>
            <w:vMerge/>
            <w:tcBorders>
              <w:top w:val="nil"/>
              <w:left w:val="nil"/>
              <w:bottom w:val="single" w:sz="4" w:space="0" w:color="auto"/>
              <w:right w:val="single" w:sz="8" w:space="0" w:color="000000"/>
            </w:tcBorders>
          </w:tcPr>
          <w:p w14:paraId="6DD91ED7" w14:textId="77777777" w:rsidR="001F1E14" w:rsidRPr="003A3444" w:rsidRDefault="001F1E14" w:rsidP="001F1E14"/>
        </w:tc>
        <w:tc>
          <w:tcPr>
            <w:tcW w:w="1701" w:type="dxa"/>
            <w:vMerge/>
            <w:tcBorders>
              <w:top w:val="nil"/>
              <w:left w:val="nil"/>
              <w:bottom w:val="single" w:sz="4" w:space="0" w:color="auto"/>
              <w:right w:val="single" w:sz="8" w:space="0" w:color="000000"/>
            </w:tcBorders>
          </w:tcPr>
          <w:p w14:paraId="3D811192" w14:textId="77777777" w:rsidR="001F1E14" w:rsidRPr="003A3444" w:rsidRDefault="001F1E14" w:rsidP="001F1E14"/>
        </w:tc>
        <w:tc>
          <w:tcPr>
            <w:tcW w:w="3969" w:type="dxa"/>
            <w:vMerge/>
            <w:tcBorders>
              <w:top w:val="nil"/>
              <w:left w:val="nil"/>
              <w:bottom w:val="single" w:sz="4" w:space="0" w:color="auto"/>
              <w:right w:val="single" w:sz="8" w:space="0" w:color="000000"/>
            </w:tcBorders>
          </w:tcPr>
          <w:p w14:paraId="1B8BE46F" w14:textId="77777777" w:rsidR="001F1E14" w:rsidRPr="003A3444" w:rsidRDefault="001F1E14" w:rsidP="001F1E14">
            <w:pPr>
              <w:jc w:val="both"/>
            </w:pPr>
          </w:p>
        </w:tc>
        <w:tc>
          <w:tcPr>
            <w:tcW w:w="6520" w:type="dxa"/>
            <w:tcBorders>
              <w:top w:val="nil"/>
              <w:left w:val="nil"/>
              <w:bottom w:val="single" w:sz="4" w:space="0" w:color="auto"/>
              <w:right w:val="single" w:sz="8" w:space="0" w:color="000000"/>
            </w:tcBorders>
          </w:tcPr>
          <w:p w14:paraId="60C73A5C" w14:textId="77777777" w:rsidR="001F1E14" w:rsidRPr="003A3444" w:rsidRDefault="001F1E14" w:rsidP="001F1E14">
            <w:pPr>
              <w:ind w:right="12"/>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1F1E14" w:rsidRPr="003A3444" w14:paraId="4835263A" w14:textId="77777777" w:rsidTr="00F67E59">
        <w:tc>
          <w:tcPr>
            <w:tcW w:w="565" w:type="dxa"/>
            <w:vMerge/>
            <w:tcBorders>
              <w:top w:val="single" w:sz="4" w:space="0" w:color="auto"/>
              <w:left w:val="single" w:sz="4" w:space="0" w:color="auto"/>
              <w:bottom w:val="single" w:sz="4" w:space="0" w:color="auto"/>
              <w:right w:val="single" w:sz="4" w:space="0" w:color="auto"/>
            </w:tcBorders>
          </w:tcPr>
          <w:p w14:paraId="3FCD21AB" w14:textId="77777777" w:rsidR="001F1E14" w:rsidRPr="003A3444" w:rsidRDefault="001F1E14" w:rsidP="001F1E14"/>
        </w:tc>
        <w:tc>
          <w:tcPr>
            <w:tcW w:w="2269" w:type="dxa"/>
            <w:vMerge/>
            <w:tcBorders>
              <w:top w:val="single" w:sz="4" w:space="0" w:color="auto"/>
              <w:left w:val="single" w:sz="4" w:space="0" w:color="auto"/>
              <w:bottom w:val="single" w:sz="4" w:space="0" w:color="auto"/>
              <w:right w:val="single" w:sz="4" w:space="0" w:color="auto"/>
            </w:tcBorders>
          </w:tcPr>
          <w:p w14:paraId="3B91716B" w14:textId="77777777" w:rsidR="001F1E14" w:rsidRPr="003A3444" w:rsidRDefault="001F1E14" w:rsidP="001F1E14"/>
        </w:tc>
        <w:tc>
          <w:tcPr>
            <w:tcW w:w="1701" w:type="dxa"/>
            <w:vMerge/>
            <w:tcBorders>
              <w:top w:val="single" w:sz="4" w:space="0" w:color="auto"/>
              <w:left w:val="single" w:sz="4" w:space="0" w:color="auto"/>
              <w:bottom w:val="single" w:sz="4" w:space="0" w:color="auto"/>
              <w:right w:val="single" w:sz="4" w:space="0" w:color="auto"/>
            </w:tcBorders>
          </w:tcPr>
          <w:p w14:paraId="55B8D69C" w14:textId="77777777" w:rsidR="001F1E14" w:rsidRPr="003A3444" w:rsidRDefault="001F1E14" w:rsidP="001F1E14"/>
        </w:tc>
        <w:tc>
          <w:tcPr>
            <w:tcW w:w="3969" w:type="dxa"/>
            <w:vMerge/>
            <w:tcBorders>
              <w:top w:val="single" w:sz="4" w:space="0" w:color="auto"/>
              <w:left w:val="single" w:sz="4" w:space="0" w:color="auto"/>
              <w:bottom w:val="single" w:sz="4" w:space="0" w:color="auto"/>
              <w:right w:val="single" w:sz="4" w:space="0" w:color="auto"/>
            </w:tcBorders>
          </w:tcPr>
          <w:p w14:paraId="2F0DF61D" w14:textId="77777777" w:rsidR="001F1E14" w:rsidRPr="003A3444" w:rsidRDefault="001F1E14" w:rsidP="001F1E14">
            <w:pPr>
              <w:jc w:val="both"/>
            </w:pPr>
          </w:p>
        </w:tc>
        <w:tc>
          <w:tcPr>
            <w:tcW w:w="6520" w:type="dxa"/>
            <w:tcBorders>
              <w:top w:val="single" w:sz="4" w:space="0" w:color="auto"/>
              <w:left w:val="single" w:sz="4" w:space="0" w:color="auto"/>
              <w:bottom w:val="single" w:sz="4" w:space="0" w:color="auto"/>
              <w:right w:val="single" w:sz="4" w:space="0" w:color="auto"/>
            </w:tcBorders>
          </w:tcPr>
          <w:p w14:paraId="45A78F66" w14:textId="77777777" w:rsidR="001F1E14" w:rsidRPr="003A3444" w:rsidRDefault="001F1E14" w:rsidP="001F1E14">
            <w:pPr>
              <w:ind w:right="12"/>
              <w:jc w:val="both"/>
            </w:pPr>
            <w:r w:rsidRPr="003A3444">
              <w:t>Предельная высота зданий, строений, сооружений – 12 м</w:t>
            </w:r>
          </w:p>
        </w:tc>
      </w:tr>
      <w:tr w:rsidR="001F1E14" w:rsidRPr="003A3444" w14:paraId="62FDB10F" w14:textId="77777777" w:rsidTr="00F67E59">
        <w:trPr>
          <w:trHeight w:val="201"/>
        </w:trPr>
        <w:tc>
          <w:tcPr>
            <w:tcW w:w="565" w:type="dxa"/>
            <w:vMerge/>
            <w:tcBorders>
              <w:top w:val="single" w:sz="4" w:space="0" w:color="auto"/>
              <w:left w:val="single" w:sz="4" w:space="0" w:color="auto"/>
              <w:bottom w:val="single" w:sz="4" w:space="0" w:color="auto"/>
              <w:right w:val="single" w:sz="4" w:space="0" w:color="auto"/>
            </w:tcBorders>
          </w:tcPr>
          <w:p w14:paraId="3A0867AC" w14:textId="77777777" w:rsidR="001F1E14" w:rsidRPr="003A3444" w:rsidRDefault="001F1E14" w:rsidP="001F1E14"/>
        </w:tc>
        <w:tc>
          <w:tcPr>
            <w:tcW w:w="2269" w:type="dxa"/>
            <w:vMerge/>
            <w:tcBorders>
              <w:top w:val="single" w:sz="4" w:space="0" w:color="auto"/>
              <w:left w:val="single" w:sz="4" w:space="0" w:color="auto"/>
              <w:bottom w:val="single" w:sz="4" w:space="0" w:color="auto"/>
              <w:right w:val="single" w:sz="4" w:space="0" w:color="auto"/>
            </w:tcBorders>
          </w:tcPr>
          <w:p w14:paraId="6F7DFAD6" w14:textId="77777777" w:rsidR="001F1E14" w:rsidRPr="003A3444" w:rsidRDefault="001F1E14" w:rsidP="001F1E14"/>
        </w:tc>
        <w:tc>
          <w:tcPr>
            <w:tcW w:w="1701" w:type="dxa"/>
            <w:vMerge/>
            <w:tcBorders>
              <w:top w:val="single" w:sz="4" w:space="0" w:color="auto"/>
              <w:left w:val="single" w:sz="4" w:space="0" w:color="auto"/>
              <w:bottom w:val="single" w:sz="4" w:space="0" w:color="auto"/>
              <w:right w:val="single" w:sz="4" w:space="0" w:color="auto"/>
            </w:tcBorders>
          </w:tcPr>
          <w:p w14:paraId="4F0CDD46" w14:textId="77777777" w:rsidR="001F1E14" w:rsidRPr="003A3444" w:rsidRDefault="001F1E14" w:rsidP="001F1E14"/>
        </w:tc>
        <w:tc>
          <w:tcPr>
            <w:tcW w:w="3969" w:type="dxa"/>
            <w:vMerge/>
            <w:tcBorders>
              <w:top w:val="single" w:sz="4" w:space="0" w:color="auto"/>
              <w:left w:val="single" w:sz="4" w:space="0" w:color="auto"/>
              <w:bottom w:val="single" w:sz="4" w:space="0" w:color="auto"/>
              <w:right w:val="single" w:sz="4" w:space="0" w:color="auto"/>
            </w:tcBorders>
          </w:tcPr>
          <w:p w14:paraId="3B91B83F" w14:textId="77777777" w:rsidR="001F1E14" w:rsidRPr="003A3444" w:rsidRDefault="001F1E14" w:rsidP="001F1E14">
            <w:pPr>
              <w:jc w:val="both"/>
            </w:pPr>
          </w:p>
        </w:tc>
        <w:tc>
          <w:tcPr>
            <w:tcW w:w="6520" w:type="dxa"/>
            <w:tcBorders>
              <w:top w:val="single" w:sz="4" w:space="0" w:color="auto"/>
              <w:left w:val="single" w:sz="4" w:space="0" w:color="auto"/>
              <w:bottom w:val="single" w:sz="4" w:space="0" w:color="auto"/>
              <w:right w:val="single" w:sz="4" w:space="0" w:color="auto"/>
            </w:tcBorders>
          </w:tcPr>
          <w:p w14:paraId="60561F5A" w14:textId="77777777" w:rsidR="001F1E14" w:rsidRPr="003A3444" w:rsidRDefault="001F1E14" w:rsidP="001F1E14">
            <w:pPr>
              <w:ind w:right="12"/>
              <w:jc w:val="both"/>
            </w:pPr>
            <w:r w:rsidRPr="003A3444">
              <w:t>Минимальный процент озеленения в границах земельного участка – 20 %</w:t>
            </w:r>
          </w:p>
        </w:tc>
      </w:tr>
      <w:tr w:rsidR="001F1E14" w:rsidRPr="003A3444" w14:paraId="4AF70720" w14:textId="77777777" w:rsidTr="00F67E59">
        <w:tc>
          <w:tcPr>
            <w:tcW w:w="565" w:type="dxa"/>
            <w:vMerge w:val="restart"/>
            <w:tcBorders>
              <w:top w:val="single" w:sz="4" w:space="0" w:color="auto"/>
              <w:left w:val="single" w:sz="4" w:space="0" w:color="auto"/>
              <w:bottom w:val="single" w:sz="4" w:space="0" w:color="auto"/>
              <w:right w:val="single" w:sz="4" w:space="0" w:color="auto"/>
            </w:tcBorders>
          </w:tcPr>
          <w:p w14:paraId="397E85D5" w14:textId="77777777" w:rsidR="001F1E14" w:rsidRPr="003A3444" w:rsidRDefault="001F1E14" w:rsidP="001F1E14">
            <w:pPr>
              <w:numPr>
                <w:ilvl w:val="0"/>
                <w:numId w:val="18"/>
              </w:numPr>
              <w:suppressAutoHyphens/>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45E1201C" w14:textId="77777777" w:rsidR="001F1E14" w:rsidRPr="003A3444" w:rsidRDefault="001F1E14" w:rsidP="001F1E14">
            <w:r w:rsidRPr="003A3444">
              <w:t>Магазины</w:t>
            </w:r>
          </w:p>
        </w:tc>
        <w:tc>
          <w:tcPr>
            <w:tcW w:w="1701" w:type="dxa"/>
            <w:vMerge w:val="restart"/>
            <w:tcBorders>
              <w:top w:val="single" w:sz="4" w:space="0" w:color="auto"/>
              <w:left w:val="single" w:sz="4" w:space="0" w:color="auto"/>
              <w:bottom w:val="single" w:sz="4" w:space="0" w:color="auto"/>
              <w:right w:val="single" w:sz="4" w:space="0" w:color="auto"/>
            </w:tcBorders>
          </w:tcPr>
          <w:p w14:paraId="6899A2F1" w14:textId="77777777" w:rsidR="001F1E14" w:rsidRPr="003A3444" w:rsidRDefault="001F1E14" w:rsidP="001F1E14">
            <w:r w:rsidRPr="003A3444">
              <w:t>4.4</w:t>
            </w:r>
          </w:p>
        </w:tc>
        <w:tc>
          <w:tcPr>
            <w:tcW w:w="3969" w:type="dxa"/>
            <w:vMerge w:val="restart"/>
            <w:tcBorders>
              <w:top w:val="single" w:sz="4" w:space="0" w:color="auto"/>
              <w:left w:val="single" w:sz="4" w:space="0" w:color="auto"/>
              <w:bottom w:val="single" w:sz="4" w:space="0" w:color="auto"/>
              <w:right w:val="single" w:sz="4" w:space="0" w:color="auto"/>
            </w:tcBorders>
          </w:tcPr>
          <w:p w14:paraId="690CF068" w14:textId="77777777" w:rsidR="001F1E14" w:rsidRPr="003A3444" w:rsidRDefault="001F1E14" w:rsidP="001F1E14">
            <w:pPr>
              <w:jc w:val="both"/>
            </w:pPr>
            <w:r w:rsidRPr="003A3444">
              <w:t>Размещение объектов капитального строительства, предназначенных для продажи товаров, торговая площадь которых составляет до 5000 кв. м</w:t>
            </w:r>
          </w:p>
        </w:tc>
        <w:tc>
          <w:tcPr>
            <w:tcW w:w="6520" w:type="dxa"/>
            <w:tcBorders>
              <w:top w:val="single" w:sz="4" w:space="0" w:color="auto"/>
              <w:left w:val="single" w:sz="4" w:space="0" w:color="auto"/>
              <w:bottom w:val="single" w:sz="4" w:space="0" w:color="auto"/>
              <w:right w:val="single" w:sz="4" w:space="0" w:color="auto"/>
            </w:tcBorders>
          </w:tcPr>
          <w:p w14:paraId="306FC576" w14:textId="77777777" w:rsidR="001F1E14" w:rsidRPr="003A3444" w:rsidRDefault="001F1E14" w:rsidP="001F1E14">
            <w:pPr>
              <w:ind w:right="12"/>
              <w:jc w:val="both"/>
            </w:pPr>
            <w:r w:rsidRPr="003A3444">
              <w:t>Минимальный размер земельного участка (площадь) – 600 кв. м</w:t>
            </w:r>
          </w:p>
        </w:tc>
      </w:tr>
      <w:tr w:rsidR="001F1E14" w:rsidRPr="003A3444" w14:paraId="55528074" w14:textId="77777777" w:rsidTr="00F67E59">
        <w:tc>
          <w:tcPr>
            <w:tcW w:w="565" w:type="dxa"/>
            <w:vMerge/>
            <w:tcBorders>
              <w:top w:val="single" w:sz="4" w:space="0" w:color="auto"/>
              <w:left w:val="single" w:sz="4" w:space="0" w:color="auto"/>
              <w:bottom w:val="single" w:sz="4" w:space="0" w:color="auto"/>
              <w:right w:val="single" w:sz="4" w:space="0" w:color="auto"/>
            </w:tcBorders>
          </w:tcPr>
          <w:p w14:paraId="01D92681" w14:textId="77777777" w:rsidR="001F1E14" w:rsidRPr="003A3444" w:rsidRDefault="001F1E14" w:rsidP="001F1E14"/>
        </w:tc>
        <w:tc>
          <w:tcPr>
            <w:tcW w:w="2269" w:type="dxa"/>
            <w:vMerge/>
            <w:tcBorders>
              <w:top w:val="single" w:sz="4" w:space="0" w:color="auto"/>
              <w:left w:val="single" w:sz="4" w:space="0" w:color="auto"/>
              <w:bottom w:val="single" w:sz="4" w:space="0" w:color="auto"/>
              <w:right w:val="single" w:sz="4" w:space="0" w:color="auto"/>
            </w:tcBorders>
          </w:tcPr>
          <w:p w14:paraId="02A6C81B" w14:textId="77777777" w:rsidR="001F1E14" w:rsidRPr="003A3444" w:rsidRDefault="001F1E14" w:rsidP="001F1E14"/>
        </w:tc>
        <w:tc>
          <w:tcPr>
            <w:tcW w:w="1701" w:type="dxa"/>
            <w:vMerge/>
            <w:tcBorders>
              <w:top w:val="single" w:sz="4" w:space="0" w:color="auto"/>
              <w:left w:val="single" w:sz="4" w:space="0" w:color="auto"/>
              <w:bottom w:val="single" w:sz="4" w:space="0" w:color="auto"/>
              <w:right w:val="single" w:sz="4" w:space="0" w:color="auto"/>
            </w:tcBorders>
          </w:tcPr>
          <w:p w14:paraId="535771DA" w14:textId="77777777" w:rsidR="001F1E14" w:rsidRPr="003A3444" w:rsidRDefault="001F1E14" w:rsidP="001F1E14"/>
        </w:tc>
        <w:tc>
          <w:tcPr>
            <w:tcW w:w="3969" w:type="dxa"/>
            <w:vMerge/>
            <w:tcBorders>
              <w:top w:val="single" w:sz="4" w:space="0" w:color="auto"/>
              <w:left w:val="single" w:sz="4" w:space="0" w:color="auto"/>
              <w:bottom w:val="single" w:sz="4" w:space="0" w:color="auto"/>
              <w:right w:val="single" w:sz="4" w:space="0" w:color="auto"/>
            </w:tcBorders>
          </w:tcPr>
          <w:p w14:paraId="5CB791F4" w14:textId="77777777" w:rsidR="001F1E14" w:rsidRPr="003A3444" w:rsidRDefault="001F1E14" w:rsidP="001F1E14">
            <w:pPr>
              <w:jc w:val="both"/>
            </w:pPr>
          </w:p>
        </w:tc>
        <w:tc>
          <w:tcPr>
            <w:tcW w:w="6520" w:type="dxa"/>
            <w:tcBorders>
              <w:top w:val="single" w:sz="4" w:space="0" w:color="auto"/>
              <w:left w:val="single" w:sz="4" w:space="0" w:color="auto"/>
              <w:bottom w:val="single" w:sz="8" w:space="0" w:color="000000"/>
              <w:right w:val="single" w:sz="8" w:space="0" w:color="000000"/>
            </w:tcBorders>
          </w:tcPr>
          <w:p w14:paraId="09672712" w14:textId="77777777" w:rsidR="001F1E14" w:rsidRPr="003A3444" w:rsidRDefault="001F1E14" w:rsidP="001F1E14">
            <w:pPr>
              <w:ind w:right="12"/>
              <w:jc w:val="both"/>
            </w:pPr>
            <w:r w:rsidRPr="003A3444">
              <w:t>Максимальный размер земельного участка (площадь) – не подлежит установлению</w:t>
            </w:r>
          </w:p>
        </w:tc>
      </w:tr>
      <w:tr w:rsidR="001F1E14" w:rsidRPr="003A3444" w14:paraId="5CE08F80" w14:textId="77777777" w:rsidTr="00F67E59">
        <w:tc>
          <w:tcPr>
            <w:tcW w:w="565" w:type="dxa"/>
            <w:vMerge/>
            <w:tcBorders>
              <w:top w:val="single" w:sz="4" w:space="0" w:color="auto"/>
              <w:left w:val="single" w:sz="4" w:space="0" w:color="auto"/>
              <w:bottom w:val="single" w:sz="4" w:space="0" w:color="auto"/>
              <w:right w:val="single" w:sz="4" w:space="0" w:color="auto"/>
            </w:tcBorders>
          </w:tcPr>
          <w:p w14:paraId="5916D4B4" w14:textId="77777777" w:rsidR="001F1E14" w:rsidRPr="003A3444" w:rsidRDefault="001F1E14" w:rsidP="001F1E14"/>
        </w:tc>
        <w:tc>
          <w:tcPr>
            <w:tcW w:w="2269" w:type="dxa"/>
            <w:vMerge/>
            <w:tcBorders>
              <w:top w:val="single" w:sz="4" w:space="0" w:color="auto"/>
              <w:left w:val="single" w:sz="4" w:space="0" w:color="auto"/>
              <w:bottom w:val="single" w:sz="4" w:space="0" w:color="auto"/>
              <w:right w:val="single" w:sz="4" w:space="0" w:color="auto"/>
            </w:tcBorders>
          </w:tcPr>
          <w:p w14:paraId="5BEAF32D" w14:textId="77777777" w:rsidR="001F1E14" w:rsidRPr="003A3444" w:rsidRDefault="001F1E14" w:rsidP="001F1E14"/>
        </w:tc>
        <w:tc>
          <w:tcPr>
            <w:tcW w:w="1701" w:type="dxa"/>
            <w:vMerge/>
            <w:tcBorders>
              <w:top w:val="single" w:sz="4" w:space="0" w:color="auto"/>
              <w:left w:val="single" w:sz="4" w:space="0" w:color="auto"/>
              <w:bottom w:val="single" w:sz="4" w:space="0" w:color="auto"/>
              <w:right w:val="single" w:sz="4" w:space="0" w:color="auto"/>
            </w:tcBorders>
          </w:tcPr>
          <w:p w14:paraId="5F7FF3DE" w14:textId="77777777" w:rsidR="001F1E14" w:rsidRPr="003A3444" w:rsidRDefault="001F1E14" w:rsidP="001F1E14"/>
        </w:tc>
        <w:tc>
          <w:tcPr>
            <w:tcW w:w="3969" w:type="dxa"/>
            <w:vMerge/>
            <w:tcBorders>
              <w:top w:val="single" w:sz="4" w:space="0" w:color="auto"/>
              <w:left w:val="single" w:sz="4" w:space="0" w:color="auto"/>
              <w:bottom w:val="single" w:sz="4" w:space="0" w:color="auto"/>
              <w:right w:val="single" w:sz="4" w:space="0" w:color="auto"/>
            </w:tcBorders>
          </w:tcPr>
          <w:p w14:paraId="4ABB626A" w14:textId="77777777" w:rsidR="001F1E14" w:rsidRPr="003A3444" w:rsidRDefault="001F1E14" w:rsidP="001F1E14">
            <w:pPr>
              <w:jc w:val="both"/>
            </w:pPr>
          </w:p>
        </w:tc>
        <w:tc>
          <w:tcPr>
            <w:tcW w:w="6520" w:type="dxa"/>
            <w:tcBorders>
              <w:top w:val="nil"/>
              <w:left w:val="single" w:sz="4" w:space="0" w:color="auto"/>
              <w:bottom w:val="single" w:sz="4" w:space="0" w:color="auto"/>
              <w:right w:val="single" w:sz="8" w:space="0" w:color="000000"/>
            </w:tcBorders>
          </w:tcPr>
          <w:p w14:paraId="11BB6363" w14:textId="77777777" w:rsidR="001F1E14" w:rsidRPr="003A3444" w:rsidRDefault="001F1E14" w:rsidP="001F1E14">
            <w:pPr>
              <w:ind w:right="12"/>
              <w:jc w:val="both"/>
            </w:pPr>
            <w:r w:rsidRPr="003A3444">
              <w:t>Максимальный процент застройки в границах земельного участка – 50 %</w:t>
            </w:r>
          </w:p>
        </w:tc>
      </w:tr>
      <w:tr w:rsidR="001F1E14" w:rsidRPr="003A3444" w14:paraId="101B4254" w14:textId="77777777" w:rsidTr="00F67E59">
        <w:tc>
          <w:tcPr>
            <w:tcW w:w="565" w:type="dxa"/>
            <w:vMerge/>
            <w:tcBorders>
              <w:top w:val="single" w:sz="4" w:space="0" w:color="auto"/>
              <w:left w:val="single" w:sz="4" w:space="0" w:color="auto"/>
              <w:bottom w:val="single" w:sz="4" w:space="0" w:color="auto"/>
              <w:right w:val="single" w:sz="4" w:space="0" w:color="auto"/>
            </w:tcBorders>
          </w:tcPr>
          <w:p w14:paraId="2DEE06BB" w14:textId="77777777" w:rsidR="001F1E14" w:rsidRPr="003A3444" w:rsidRDefault="001F1E14" w:rsidP="001F1E14"/>
        </w:tc>
        <w:tc>
          <w:tcPr>
            <w:tcW w:w="2269" w:type="dxa"/>
            <w:vMerge/>
            <w:tcBorders>
              <w:top w:val="single" w:sz="4" w:space="0" w:color="auto"/>
              <w:left w:val="single" w:sz="4" w:space="0" w:color="auto"/>
              <w:bottom w:val="single" w:sz="4" w:space="0" w:color="auto"/>
              <w:right w:val="single" w:sz="4" w:space="0" w:color="auto"/>
            </w:tcBorders>
          </w:tcPr>
          <w:p w14:paraId="1F84F69F" w14:textId="77777777" w:rsidR="001F1E14" w:rsidRPr="003A3444" w:rsidRDefault="001F1E14" w:rsidP="001F1E14"/>
        </w:tc>
        <w:tc>
          <w:tcPr>
            <w:tcW w:w="1701" w:type="dxa"/>
            <w:vMerge/>
            <w:tcBorders>
              <w:top w:val="single" w:sz="4" w:space="0" w:color="auto"/>
              <w:left w:val="single" w:sz="4" w:space="0" w:color="auto"/>
              <w:bottom w:val="single" w:sz="4" w:space="0" w:color="auto"/>
              <w:right w:val="single" w:sz="4" w:space="0" w:color="auto"/>
            </w:tcBorders>
          </w:tcPr>
          <w:p w14:paraId="4AF5FE90" w14:textId="77777777" w:rsidR="001F1E14" w:rsidRPr="003A3444" w:rsidRDefault="001F1E14" w:rsidP="001F1E14"/>
        </w:tc>
        <w:tc>
          <w:tcPr>
            <w:tcW w:w="3969" w:type="dxa"/>
            <w:vMerge/>
            <w:tcBorders>
              <w:top w:val="single" w:sz="4" w:space="0" w:color="auto"/>
              <w:left w:val="single" w:sz="4" w:space="0" w:color="auto"/>
              <w:bottom w:val="single" w:sz="4" w:space="0" w:color="auto"/>
              <w:right w:val="single" w:sz="4" w:space="0" w:color="auto"/>
            </w:tcBorders>
          </w:tcPr>
          <w:p w14:paraId="5A33BB1E" w14:textId="77777777" w:rsidR="001F1E14" w:rsidRPr="003A3444" w:rsidRDefault="001F1E14" w:rsidP="001F1E14">
            <w:pPr>
              <w:jc w:val="both"/>
            </w:pPr>
          </w:p>
        </w:tc>
        <w:tc>
          <w:tcPr>
            <w:tcW w:w="6520" w:type="dxa"/>
            <w:tcBorders>
              <w:top w:val="single" w:sz="4" w:space="0" w:color="auto"/>
              <w:left w:val="single" w:sz="4" w:space="0" w:color="auto"/>
              <w:bottom w:val="single" w:sz="4" w:space="0" w:color="auto"/>
              <w:right w:val="single" w:sz="4" w:space="0" w:color="auto"/>
            </w:tcBorders>
          </w:tcPr>
          <w:p w14:paraId="0D9E61D1" w14:textId="77777777" w:rsidR="001F1E14" w:rsidRPr="003A3444" w:rsidRDefault="001F1E14" w:rsidP="001F1E14">
            <w:pPr>
              <w:ind w:right="12"/>
              <w:jc w:val="both"/>
            </w:pPr>
            <w:r w:rsidRPr="003A3444">
              <w:rPr>
                <w:rFonts w:eastAsia="Tahoma"/>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w:t>
            </w:r>
            <w:r w:rsidRPr="003A3444">
              <w:t>(прим.3.1)</w:t>
            </w:r>
          </w:p>
        </w:tc>
      </w:tr>
      <w:tr w:rsidR="001F1E14" w:rsidRPr="003A3444" w14:paraId="64F69D4A" w14:textId="77777777" w:rsidTr="00F67E59">
        <w:tc>
          <w:tcPr>
            <w:tcW w:w="565" w:type="dxa"/>
            <w:vMerge/>
            <w:tcBorders>
              <w:top w:val="single" w:sz="4" w:space="0" w:color="auto"/>
              <w:left w:val="single" w:sz="4" w:space="0" w:color="auto"/>
              <w:bottom w:val="single" w:sz="4" w:space="0" w:color="auto"/>
              <w:right w:val="single" w:sz="4" w:space="0" w:color="auto"/>
            </w:tcBorders>
          </w:tcPr>
          <w:p w14:paraId="00CC5B39" w14:textId="77777777" w:rsidR="001F1E14" w:rsidRPr="003A3444" w:rsidRDefault="001F1E14" w:rsidP="001F1E14"/>
        </w:tc>
        <w:tc>
          <w:tcPr>
            <w:tcW w:w="2269" w:type="dxa"/>
            <w:vMerge/>
            <w:tcBorders>
              <w:top w:val="single" w:sz="4" w:space="0" w:color="auto"/>
              <w:left w:val="single" w:sz="4" w:space="0" w:color="auto"/>
              <w:bottom w:val="single" w:sz="4" w:space="0" w:color="auto"/>
              <w:right w:val="single" w:sz="4" w:space="0" w:color="auto"/>
            </w:tcBorders>
          </w:tcPr>
          <w:p w14:paraId="3AD450DB" w14:textId="77777777" w:rsidR="001F1E14" w:rsidRPr="003A3444" w:rsidRDefault="001F1E14" w:rsidP="001F1E14"/>
        </w:tc>
        <w:tc>
          <w:tcPr>
            <w:tcW w:w="1701" w:type="dxa"/>
            <w:vMerge/>
            <w:tcBorders>
              <w:top w:val="single" w:sz="4" w:space="0" w:color="auto"/>
              <w:left w:val="single" w:sz="4" w:space="0" w:color="auto"/>
              <w:bottom w:val="single" w:sz="4" w:space="0" w:color="auto"/>
              <w:right w:val="single" w:sz="4" w:space="0" w:color="auto"/>
            </w:tcBorders>
          </w:tcPr>
          <w:p w14:paraId="7E2EAF68" w14:textId="77777777" w:rsidR="001F1E14" w:rsidRPr="003A3444" w:rsidRDefault="001F1E14" w:rsidP="001F1E14"/>
        </w:tc>
        <w:tc>
          <w:tcPr>
            <w:tcW w:w="3969" w:type="dxa"/>
            <w:vMerge/>
            <w:tcBorders>
              <w:top w:val="single" w:sz="4" w:space="0" w:color="auto"/>
              <w:left w:val="single" w:sz="4" w:space="0" w:color="auto"/>
              <w:bottom w:val="single" w:sz="4" w:space="0" w:color="auto"/>
              <w:right w:val="single" w:sz="4" w:space="0" w:color="auto"/>
            </w:tcBorders>
          </w:tcPr>
          <w:p w14:paraId="600C29E2" w14:textId="77777777" w:rsidR="001F1E14" w:rsidRPr="003A3444" w:rsidRDefault="001F1E14" w:rsidP="001F1E14">
            <w:pPr>
              <w:jc w:val="both"/>
            </w:pPr>
          </w:p>
        </w:tc>
        <w:tc>
          <w:tcPr>
            <w:tcW w:w="6520" w:type="dxa"/>
            <w:tcBorders>
              <w:top w:val="single" w:sz="4" w:space="0" w:color="auto"/>
              <w:left w:val="single" w:sz="4" w:space="0" w:color="auto"/>
              <w:bottom w:val="single" w:sz="8" w:space="0" w:color="000000"/>
              <w:right w:val="single" w:sz="8" w:space="0" w:color="000000"/>
            </w:tcBorders>
          </w:tcPr>
          <w:p w14:paraId="4DAF9BBE" w14:textId="77777777" w:rsidR="001F1E14" w:rsidRPr="003A3444" w:rsidRDefault="001F1E14" w:rsidP="001F1E14">
            <w:pPr>
              <w:ind w:right="12"/>
              <w:jc w:val="both"/>
            </w:pPr>
            <w:r w:rsidRPr="003A3444">
              <w:t>Предельная высота зданий, строений, сооружений – 20 м</w:t>
            </w:r>
          </w:p>
        </w:tc>
      </w:tr>
      <w:tr w:rsidR="001F1E14" w:rsidRPr="003A3444" w14:paraId="3994E72B" w14:textId="77777777" w:rsidTr="00F67E59">
        <w:trPr>
          <w:trHeight w:val="568"/>
        </w:trPr>
        <w:tc>
          <w:tcPr>
            <w:tcW w:w="565" w:type="dxa"/>
            <w:vMerge/>
            <w:tcBorders>
              <w:top w:val="single" w:sz="4" w:space="0" w:color="auto"/>
              <w:left w:val="single" w:sz="4" w:space="0" w:color="auto"/>
              <w:bottom w:val="single" w:sz="4" w:space="0" w:color="auto"/>
              <w:right w:val="single" w:sz="4" w:space="0" w:color="auto"/>
            </w:tcBorders>
          </w:tcPr>
          <w:p w14:paraId="63FD14D8" w14:textId="77777777" w:rsidR="001F1E14" w:rsidRPr="003A3444" w:rsidRDefault="001F1E14" w:rsidP="001F1E14"/>
        </w:tc>
        <w:tc>
          <w:tcPr>
            <w:tcW w:w="2269" w:type="dxa"/>
            <w:vMerge/>
            <w:tcBorders>
              <w:top w:val="single" w:sz="4" w:space="0" w:color="auto"/>
              <w:left w:val="single" w:sz="4" w:space="0" w:color="auto"/>
              <w:bottom w:val="single" w:sz="4" w:space="0" w:color="auto"/>
              <w:right w:val="single" w:sz="4" w:space="0" w:color="auto"/>
            </w:tcBorders>
          </w:tcPr>
          <w:p w14:paraId="7F15910F" w14:textId="77777777" w:rsidR="001F1E14" w:rsidRPr="003A3444" w:rsidRDefault="001F1E14" w:rsidP="001F1E14"/>
        </w:tc>
        <w:tc>
          <w:tcPr>
            <w:tcW w:w="1701" w:type="dxa"/>
            <w:vMerge/>
            <w:tcBorders>
              <w:top w:val="single" w:sz="4" w:space="0" w:color="auto"/>
              <w:left w:val="single" w:sz="4" w:space="0" w:color="auto"/>
              <w:bottom w:val="single" w:sz="4" w:space="0" w:color="auto"/>
              <w:right w:val="single" w:sz="4" w:space="0" w:color="auto"/>
            </w:tcBorders>
          </w:tcPr>
          <w:p w14:paraId="796AF08B" w14:textId="77777777" w:rsidR="001F1E14" w:rsidRPr="003A3444" w:rsidRDefault="001F1E14" w:rsidP="001F1E14"/>
        </w:tc>
        <w:tc>
          <w:tcPr>
            <w:tcW w:w="3969" w:type="dxa"/>
            <w:vMerge/>
            <w:tcBorders>
              <w:top w:val="single" w:sz="4" w:space="0" w:color="auto"/>
              <w:left w:val="single" w:sz="4" w:space="0" w:color="auto"/>
              <w:bottom w:val="single" w:sz="4" w:space="0" w:color="auto"/>
              <w:right w:val="single" w:sz="4" w:space="0" w:color="auto"/>
            </w:tcBorders>
          </w:tcPr>
          <w:p w14:paraId="169B0DB1" w14:textId="77777777" w:rsidR="001F1E14" w:rsidRPr="003A3444" w:rsidRDefault="001F1E14" w:rsidP="001F1E14">
            <w:pPr>
              <w:jc w:val="both"/>
            </w:pPr>
          </w:p>
        </w:tc>
        <w:tc>
          <w:tcPr>
            <w:tcW w:w="6520" w:type="dxa"/>
            <w:tcBorders>
              <w:top w:val="nil"/>
              <w:left w:val="single" w:sz="4" w:space="0" w:color="auto"/>
              <w:bottom w:val="single" w:sz="8" w:space="0" w:color="000000"/>
              <w:right w:val="single" w:sz="8" w:space="0" w:color="000000"/>
            </w:tcBorders>
          </w:tcPr>
          <w:p w14:paraId="55690941" w14:textId="77777777" w:rsidR="001F1E14" w:rsidRPr="003A3444" w:rsidRDefault="001F1E14" w:rsidP="001F1E14">
            <w:pPr>
              <w:ind w:right="12"/>
              <w:jc w:val="both"/>
            </w:pPr>
            <w:r w:rsidRPr="003A3444">
              <w:t>Минимальный процент озеленения в границах земельного участка – 20 %</w:t>
            </w:r>
          </w:p>
        </w:tc>
      </w:tr>
      <w:tr w:rsidR="001F1E14" w:rsidRPr="003A3444" w14:paraId="775625A8" w14:textId="77777777" w:rsidTr="00F67E59">
        <w:tc>
          <w:tcPr>
            <w:tcW w:w="565" w:type="dxa"/>
            <w:vMerge w:val="restart"/>
            <w:tcBorders>
              <w:top w:val="single" w:sz="4" w:space="0" w:color="auto"/>
              <w:left w:val="single" w:sz="8" w:space="0" w:color="000000"/>
              <w:bottom w:val="single" w:sz="8" w:space="0" w:color="000000"/>
              <w:right w:val="single" w:sz="8" w:space="0" w:color="000000"/>
            </w:tcBorders>
          </w:tcPr>
          <w:p w14:paraId="20752D52" w14:textId="77777777" w:rsidR="001F1E14" w:rsidRPr="003A3444" w:rsidRDefault="001F1E14" w:rsidP="001F1E14">
            <w:pPr>
              <w:numPr>
                <w:ilvl w:val="0"/>
                <w:numId w:val="18"/>
              </w:numPr>
              <w:suppressAutoHyphens/>
              <w:jc w:val="center"/>
            </w:pPr>
          </w:p>
        </w:tc>
        <w:tc>
          <w:tcPr>
            <w:tcW w:w="2269" w:type="dxa"/>
            <w:vMerge w:val="restart"/>
            <w:tcBorders>
              <w:top w:val="single" w:sz="4" w:space="0" w:color="auto"/>
              <w:left w:val="nil"/>
              <w:bottom w:val="single" w:sz="8" w:space="0" w:color="000000"/>
              <w:right w:val="single" w:sz="8" w:space="0" w:color="000000"/>
            </w:tcBorders>
          </w:tcPr>
          <w:p w14:paraId="4A586E51" w14:textId="77777777" w:rsidR="001F1E14" w:rsidRPr="003A3444" w:rsidRDefault="001F1E14" w:rsidP="001F1E14">
            <w:r w:rsidRPr="003A3444">
              <w:t>Банковская и страховая деятельность</w:t>
            </w:r>
          </w:p>
        </w:tc>
        <w:tc>
          <w:tcPr>
            <w:tcW w:w="1701" w:type="dxa"/>
            <w:vMerge w:val="restart"/>
            <w:tcBorders>
              <w:top w:val="single" w:sz="4" w:space="0" w:color="auto"/>
              <w:left w:val="nil"/>
              <w:bottom w:val="single" w:sz="8" w:space="0" w:color="000000"/>
              <w:right w:val="single" w:sz="8" w:space="0" w:color="000000"/>
            </w:tcBorders>
          </w:tcPr>
          <w:p w14:paraId="3D8CF6DD" w14:textId="77777777" w:rsidR="001F1E14" w:rsidRPr="003A3444" w:rsidRDefault="001F1E14" w:rsidP="001F1E14">
            <w:r w:rsidRPr="003A3444">
              <w:t>4.5</w:t>
            </w:r>
          </w:p>
        </w:tc>
        <w:tc>
          <w:tcPr>
            <w:tcW w:w="3969" w:type="dxa"/>
            <w:vMerge w:val="restart"/>
            <w:tcBorders>
              <w:top w:val="single" w:sz="4" w:space="0" w:color="auto"/>
              <w:left w:val="nil"/>
              <w:bottom w:val="single" w:sz="8" w:space="0" w:color="000000"/>
              <w:right w:val="single" w:sz="8" w:space="0" w:color="000000"/>
            </w:tcBorders>
          </w:tcPr>
          <w:p w14:paraId="63E7432A" w14:textId="77777777" w:rsidR="001F1E14" w:rsidRPr="003A3444" w:rsidRDefault="001F1E14" w:rsidP="001F1E14">
            <w:pPr>
              <w:jc w:val="both"/>
            </w:pPr>
            <w:r w:rsidRPr="003A3444">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6520" w:type="dxa"/>
            <w:tcBorders>
              <w:top w:val="nil"/>
              <w:left w:val="nil"/>
              <w:bottom w:val="single" w:sz="8" w:space="0" w:color="000000"/>
              <w:right w:val="single" w:sz="8" w:space="0" w:color="000000"/>
            </w:tcBorders>
          </w:tcPr>
          <w:p w14:paraId="3A089C04" w14:textId="77777777" w:rsidR="001F1E14" w:rsidRPr="003A3444" w:rsidRDefault="001F1E14" w:rsidP="001F1E14">
            <w:pPr>
              <w:ind w:right="12"/>
              <w:jc w:val="both"/>
            </w:pPr>
            <w:r w:rsidRPr="003A3444">
              <w:t>Минимальный размер земельного участка (площадь) – 600 кв. м</w:t>
            </w:r>
          </w:p>
        </w:tc>
      </w:tr>
      <w:tr w:rsidR="001F1E14" w:rsidRPr="003A3444" w14:paraId="3724AB12" w14:textId="77777777" w:rsidTr="00F67E59">
        <w:tc>
          <w:tcPr>
            <w:tcW w:w="565" w:type="dxa"/>
            <w:vMerge/>
            <w:tcBorders>
              <w:top w:val="nil"/>
              <w:left w:val="single" w:sz="8" w:space="0" w:color="000000"/>
              <w:bottom w:val="single" w:sz="8" w:space="0" w:color="000000"/>
              <w:right w:val="single" w:sz="8" w:space="0" w:color="000000"/>
            </w:tcBorders>
          </w:tcPr>
          <w:p w14:paraId="3EEFA6ED"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0AE3A68C"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5A78F12B"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6CC8F42E"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744C88B0" w14:textId="77777777" w:rsidR="001F1E14" w:rsidRPr="003A3444" w:rsidRDefault="001F1E14" w:rsidP="001F1E14">
            <w:pPr>
              <w:ind w:right="12"/>
              <w:jc w:val="both"/>
            </w:pPr>
            <w:r w:rsidRPr="003A3444">
              <w:t>Максимальный размер земельного участка (площадь) – не подлежит установлению</w:t>
            </w:r>
          </w:p>
        </w:tc>
      </w:tr>
      <w:tr w:rsidR="001F1E14" w:rsidRPr="003A3444" w14:paraId="58AEDABD" w14:textId="77777777" w:rsidTr="00F67E59">
        <w:tc>
          <w:tcPr>
            <w:tcW w:w="565" w:type="dxa"/>
            <w:vMerge/>
            <w:tcBorders>
              <w:top w:val="nil"/>
              <w:left w:val="single" w:sz="8" w:space="0" w:color="000000"/>
              <w:bottom w:val="single" w:sz="8" w:space="0" w:color="000000"/>
              <w:right w:val="single" w:sz="8" w:space="0" w:color="000000"/>
            </w:tcBorders>
          </w:tcPr>
          <w:p w14:paraId="14C39102"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2D9EA76F"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3A8A1F85"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5FE8151F"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657F1E00" w14:textId="77777777" w:rsidR="001F1E14" w:rsidRPr="003A3444" w:rsidRDefault="001F1E14" w:rsidP="001F1E14">
            <w:pPr>
              <w:ind w:right="12"/>
              <w:jc w:val="both"/>
            </w:pPr>
            <w:r w:rsidRPr="003A3444">
              <w:t>Максимальный процент застройки в границах земельного участка – 50 %</w:t>
            </w:r>
          </w:p>
        </w:tc>
      </w:tr>
      <w:tr w:rsidR="001F1E14" w:rsidRPr="003A3444" w14:paraId="57D55595" w14:textId="77777777" w:rsidTr="00F67E59">
        <w:tc>
          <w:tcPr>
            <w:tcW w:w="565" w:type="dxa"/>
            <w:vMerge/>
            <w:tcBorders>
              <w:top w:val="nil"/>
              <w:left w:val="single" w:sz="8" w:space="0" w:color="000000"/>
              <w:bottom w:val="single" w:sz="8" w:space="0" w:color="000000"/>
              <w:right w:val="single" w:sz="8" w:space="0" w:color="000000"/>
            </w:tcBorders>
          </w:tcPr>
          <w:p w14:paraId="470A5E59"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73D2666D"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69B06B97"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301C73C5"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4E922654" w14:textId="77777777" w:rsidR="001F1E14" w:rsidRPr="003A3444" w:rsidRDefault="001F1E14" w:rsidP="001F1E14">
            <w:pPr>
              <w:ind w:right="12"/>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1F1E14" w:rsidRPr="003A3444" w14:paraId="76B7BF03" w14:textId="77777777" w:rsidTr="00F67E59">
        <w:tc>
          <w:tcPr>
            <w:tcW w:w="565" w:type="dxa"/>
            <w:vMerge/>
            <w:tcBorders>
              <w:top w:val="nil"/>
              <w:left w:val="single" w:sz="8" w:space="0" w:color="000000"/>
              <w:bottom w:val="single" w:sz="8" w:space="0" w:color="000000"/>
              <w:right w:val="single" w:sz="8" w:space="0" w:color="000000"/>
            </w:tcBorders>
          </w:tcPr>
          <w:p w14:paraId="2E4112A4"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1174EB6F"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4D78AA3C"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2927A062"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7040883F" w14:textId="77777777" w:rsidR="001F1E14" w:rsidRPr="003A3444" w:rsidRDefault="001F1E14" w:rsidP="001F1E14">
            <w:pPr>
              <w:ind w:right="12"/>
              <w:jc w:val="both"/>
            </w:pPr>
            <w:r w:rsidRPr="003A3444">
              <w:t>Предельная высота зданий, строений, сооружений – 20 м</w:t>
            </w:r>
          </w:p>
        </w:tc>
      </w:tr>
      <w:tr w:rsidR="001F1E14" w:rsidRPr="003A3444" w14:paraId="7E5FCC72" w14:textId="77777777" w:rsidTr="00F67E59">
        <w:trPr>
          <w:trHeight w:val="311"/>
        </w:trPr>
        <w:tc>
          <w:tcPr>
            <w:tcW w:w="565" w:type="dxa"/>
            <w:vMerge/>
            <w:tcBorders>
              <w:top w:val="nil"/>
              <w:left w:val="single" w:sz="8" w:space="0" w:color="000000"/>
              <w:bottom w:val="single" w:sz="8" w:space="0" w:color="000000"/>
              <w:right w:val="single" w:sz="8" w:space="0" w:color="000000"/>
            </w:tcBorders>
          </w:tcPr>
          <w:p w14:paraId="0227C61D"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4AE7E8ED"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3DDFB440"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4A12D829"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4FFB7FB9" w14:textId="77777777" w:rsidR="001F1E14" w:rsidRPr="003A3444" w:rsidRDefault="001F1E14" w:rsidP="001F1E14">
            <w:pPr>
              <w:ind w:right="12"/>
              <w:jc w:val="both"/>
            </w:pPr>
            <w:r w:rsidRPr="003A3444">
              <w:t>Минимальный процент озеленения в границах земельного участка – 20 %</w:t>
            </w:r>
          </w:p>
        </w:tc>
      </w:tr>
      <w:tr w:rsidR="001F1E14" w:rsidRPr="003A3444" w14:paraId="332ED4F8" w14:textId="77777777" w:rsidTr="00F67E59">
        <w:tc>
          <w:tcPr>
            <w:tcW w:w="565" w:type="dxa"/>
            <w:vMerge w:val="restart"/>
            <w:tcBorders>
              <w:top w:val="nil"/>
              <w:left w:val="single" w:sz="8" w:space="0" w:color="000000"/>
              <w:bottom w:val="single" w:sz="8" w:space="0" w:color="000000"/>
              <w:right w:val="single" w:sz="8" w:space="0" w:color="000000"/>
            </w:tcBorders>
          </w:tcPr>
          <w:p w14:paraId="3C33355D" w14:textId="77777777" w:rsidR="001F1E14" w:rsidRPr="003A3444" w:rsidRDefault="001F1E14" w:rsidP="001F1E14">
            <w:pPr>
              <w:numPr>
                <w:ilvl w:val="0"/>
                <w:numId w:val="18"/>
              </w:numPr>
              <w:suppressAutoHyphens/>
              <w:jc w:val="center"/>
            </w:pPr>
          </w:p>
        </w:tc>
        <w:tc>
          <w:tcPr>
            <w:tcW w:w="2269" w:type="dxa"/>
            <w:vMerge w:val="restart"/>
            <w:tcBorders>
              <w:top w:val="nil"/>
              <w:left w:val="nil"/>
              <w:bottom w:val="single" w:sz="8" w:space="0" w:color="000000"/>
              <w:right w:val="single" w:sz="8" w:space="0" w:color="000000"/>
            </w:tcBorders>
          </w:tcPr>
          <w:p w14:paraId="139305AF" w14:textId="77777777" w:rsidR="001F1E14" w:rsidRPr="003A3444" w:rsidRDefault="001F1E14" w:rsidP="001F1E14">
            <w:r w:rsidRPr="003A3444">
              <w:t>Общественное питание</w:t>
            </w:r>
          </w:p>
        </w:tc>
        <w:tc>
          <w:tcPr>
            <w:tcW w:w="1701" w:type="dxa"/>
            <w:vMerge w:val="restart"/>
            <w:tcBorders>
              <w:top w:val="nil"/>
              <w:left w:val="nil"/>
              <w:bottom w:val="single" w:sz="8" w:space="0" w:color="000000"/>
              <w:right w:val="single" w:sz="8" w:space="0" w:color="000000"/>
            </w:tcBorders>
          </w:tcPr>
          <w:p w14:paraId="0A4DB656" w14:textId="77777777" w:rsidR="001F1E14" w:rsidRPr="003A3444" w:rsidRDefault="001F1E14" w:rsidP="001F1E14">
            <w:r w:rsidRPr="003A3444">
              <w:t>4.6</w:t>
            </w:r>
          </w:p>
        </w:tc>
        <w:tc>
          <w:tcPr>
            <w:tcW w:w="3969" w:type="dxa"/>
            <w:vMerge w:val="restart"/>
            <w:tcBorders>
              <w:top w:val="nil"/>
              <w:left w:val="nil"/>
              <w:bottom w:val="single" w:sz="8" w:space="0" w:color="000000"/>
              <w:right w:val="single" w:sz="8" w:space="0" w:color="000000"/>
            </w:tcBorders>
          </w:tcPr>
          <w:p w14:paraId="6258B7B7" w14:textId="77777777" w:rsidR="001F1E14" w:rsidRPr="003A3444" w:rsidRDefault="001F1E14" w:rsidP="001F1E14">
            <w:pPr>
              <w:jc w:val="both"/>
            </w:pPr>
            <w:r w:rsidRPr="003A3444">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6520" w:type="dxa"/>
            <w:tcBorders>
              <w:top w:val="nil"/>
              <w:left w:val="nil"/>
              <w:bottom w:val="single" w:sz="8" w:space="0" w:color="000000"/>
              <w:right w:val="single" w:sz="8" w:space="0" w:color="000000"/>
            </w:tcBorders>
          </w:tcPr>
          <w:p w14:paraId="008CC359" w14:textId="77777777" w:rsidR="001F1E14" w:rsidRPr="003A3444" w:rsidRDefault="001F1E14" w:rsidP="001F1E14">
            <w:pPr>
              <w:ind w:right="12"/>
              <w:jc w:val="both"/>
            </w:pPr>
            <w:r w:rsidRPr="003A3444">
              <w:t>Минимальный размер земельного участка (площадь) – 300 кв. м</w:t>
            </w:r>
          </w:p>
        </w:tc>
      </w:tr>
      <w:tr w:rsidR="001F1E14" w:rsidRPr="003A3444" w14:paraId="4D1F41FE" w14:textId="77777777" w:rsidTr="00F67E59">
        <w:tc>
          <w:tcPr>
            <w:tcW w:w="565" w:type="dxa"/>
            <w:vMerge/>
            <w:tcBorders>
              <w:top w:val="nil"/>
              <w:left w:val="single" w:sz="8" w:space="0" w:color="000000"/>
              <w:bottom w:val="single" w:sz="8" w:space="0" w:color="000000"/>
              <w:right w:val="single" w:sz="8" w:space="0" w:color="000000"/>
            </w:tcBorders>
          </w:tcPr>
          <w:p w14:paraId="26AD0B4F"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5797932D"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6CF613C1"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3760B293"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13AF74C4" w14:textId="77777777" w:rsidR="001F1E14" w:rsidRPr="003A3444" w:rsidRDefault="001F1E14" w:rsidP="001F1E14">
            <w:pPr>
              <w:ind w:right="12"/>
              <w:jc w:val="both"/>
            </w:pPr>
            <w:r w:rsidRPr="003A3444">
              <w:t>Максимальный размер земельного участка (площадь) – не подлежит установлению</w:t>
            </w:r>
          </w:p>
        </w:tc>
      </w:tr>
      <w:tr w:rsidR="001F1E14" w:rsidRPr="003A3444" w14:paraId="39F01690" w14:textId="77777777" w:rsidTr="00F67E59">
        <w:tc>
          <w:tcPr>
            <w:tcW w:w="565" w:type="dxa"/>
            <w:vMerge/>
            <w:tcBorders>
              <w:top w:val="nil"/>
              <w:left w:val="single" w:sz="8" w:space="0" w:color="000000"/>
              <w:bottom w:val="single" w:sz="4" w:space="0" w:color="auto"/>
              <w:right w:val="single" w:sz="8" w:space="0" w:color="000000"/>
            </w:tcBorders>
          </w:tcPr>
          <w:p w14:paraId="43338F5B" w14:textId="77777777" w:rsidR="001F1E14" w:rsidRPr="003A3444" w:rsidRDefault="001F1E14" w:rsidP="001F1E14"/>
        </w:tc>
        <w:tc>
          <w:tcPr>
            <w:tcW w:w="2269" w:type="dxa"/>
            <w:vMerge/>
            <w:tcBorders>
              <w:top w:val="nil"/>
              <w:left w:val="nil"/>
              <w:bottom w:val="single" w:sz="4" w:space="0" w:color="auto"/>
              <w:right w:val="single" w:sz="8" w:space="0" w:color="000000"/>
            </w:tcBorders>
          </w:tcPr>
          <w:p w14:paraId="2C0F66FC" w14:textId="77777777" w:rsidR="001F1E14" w:rsidRPr="003A3444" w:rsidRDefault="001F1E14" w:rsidP="001F1E14"/>
        </w:tc>
        <w:tc>
          <w:tcPr>
            <w:tcW w:w="1701" w:type="dxa"/>
            <w:vMerge/>
            <w:tcBorders>
              <w:top w:val="nil"/>
              <w:left w:val="nil"/>
              <w:bottom w:val="single" w:sz="4" w:space="0" w:color="auto"/>
              <w:right w:val="single" w:sz="8" w:space="0" w:color="000000"/>
            </w:tcBorders>
          </w:tcPr>
          <w:p w14:paraId="65EE8B9D" w14:textId="77777777" w:rsidR="001F1E14" w:rsidRPr="003A3444" w:rsidRDefault="001F1E14" w:rsidP="001F1E14"/>
        </w:tc>
        <w:tc>
          <w:tcPr>
            <w:tcW w:w="3969" w:type="dxa"/>
            <w:vMerge/>
            <w:tcBorders>
              <w:top w:val="nil"/>
              <w:left w:val="nil"/>
              <w:bottom w:val="single" w:sz="4" w:space="0" w:color="auto"/>
              <w:right w:val="single" w:sz="8" w:space="0" w:color="000000"/>
            </w:tcBorders>
          </w:tcPr>
          <w:p w14:paraId="0B6EFD79" w14:textId="77777777" w:rsidR="001F1E14" w:rsidRPr="003A3444" w:rsidRDefault="001F1E14" w:rsidP="001F1E14">
            <w:pPr>
              <w:jc w:val="both"/>
            </w:pPr>
          </w:p>
        </w:tc>
        <w:tc>
          <w:tcPr>
            <w:tcW w:w="6520" w:type="dxa"/>
            <w:tcBorders>
              <w:top w:val="nil"/>
              <w:left w:val="nil"/>
              <w:bottom w:val="single" w:sz="4" w:space="0" w:color="auto"/>
              <w:right w:val="single" w:sz="8" w:space="0" w:color="000000"/>
            </w:tcBorders>
          </w:tcPr>
          <w:p w14:paraId="3BFED2F7" w14:textId="77777777" w:rsidR="001F1E14" w:rsidRPr="003A3444" w:rsidRDefault="001F1E14" w:rsidP="001F1E14">
            <w:pPr>
              <w:ind w:right="12"/>
              <w:jc w:val="both"/>
            </w:pPr>
            <w:r w:rsidRPr="003A3444">
              <w:t>Максимальный процент застройки в границах земельного участка – 50 %</w:t>
            </w:r>
          </w:p>
        </w:tc>
      </w:tr>
      <w:tr w:rsidR="001F1E14" w:rsidRPr="003A3444" w14:paraId="37E12271" w14:textId="77777777" w:rsidTr="00F67E59">
        <w:tc>
          <w:tcPr>
            <w:tcW w:w="565" w:type="dxa"/>
            <w:vMerge/>
            <w:tcBorders>
              <w:top w:val="single" w:sz="4" w:space="0" w:color="auto"/>
              <w:left w:val="single" w:sz="4" w:space="0" w:color="auto"/>
              <w:bottom w:val="single" w:sz="4" w:space="0" w:color="auto"/>
              <w:right w:val="single" w:sz="4" w:space="0" w:color="auto"/>
            </w:tcBorders>
          </w:tcPr>
          <w:p w14:paraId="4A9E5B11" w14:textId="77777777" w:rsidR="001F1E14" w:rsidRPr="003A3444" w:rsidRDefault="001F1E14" w:rsidP="001F1E14"/>
        </w:tc>
        <w:tc>
          <w:tcPr>
            <w:tcW w:w="2269" w:type="dxa"/>
            <w:vMerge/>
            <w:tcBorders>
              <w:top w:val="single" w:sz="4" w:space="0" w:color="auto"/>
              <w:left w:val="single" w:sz="4" w:space="0" w:color="auto"/>
              <w:bottom w:val="single" w:sz="4" w:space="0" w:color="auto"/>
              <w:right w:val="single" w:sz="4" w:space="0" w:color="auto"/>
            </w:tcBorders>
          </w:tcPr>
          <w:p w14:paraId="38188354" w14:textId="77777777" w:rsidR="001F1E14" w:rsidRPr="003A3444" w:rsidRDefault="001F1E14" w:rsidP="001F1E14"/>
        </w:tc>
        <w:tc>
          <w:tcPr>
            <w:tcW w:w="1701" w:type="dxa"/>
            <w:vMerge/>
            <w:tcBorders>
              <w:top w:val="single" w:sz="4" w:space="0" w:color="auto"/>
              <w:left w:val="single" w:sz="4" w:space="0" w:color="auto"/>
              <w:bottom w:val="single" w:sz="4" w:space="0" w:color="auto"/>
              <w:right w:val="single" w:sz="4" w:space="0" w:color="auto"/>
            </w:tcBorders>
          </w:tcPr>
          <w:p w14:paraId="1F72F36D" w14:textId="77777777" w:rsidR="001F1E14" w:rsidRPr="003A3444" w:rsidRDefault="001F1E14" w:rsidP="001F1E14"/>
        </w:tc>
        <w:tc>
          <w:tcPr>
            <w:tcW w:w="3969" w:type="dxa"/>
            <w:vMerge/>
            <w:tcBorders>
              <w:top w:val="single" w:sz="4" w:space="0" w:color="auto"/>
              <w:left w:val="single" w:sz="4" w:space="0" w:color="auto"/>
              <w:bottom w:val="single" w:sz="4" w:space="0" w:color="auto"/>
              <w:right w:val="single" w:sz="4" w:space="0" w:color="auto"/>
            </w:tcBorders>
          </w:tcPr>
          <w:p w14:paraId="17F16222" w14:textId="77777777" w:rsidR="001F1E14" w:rsidRPr="003A3444" w:rsidRDefault="001F1E14" w:rsidP="001F1E14">
            <w:pPr>
              <w:jc w:val="both"/>
            </w:pPr>
          </w:p>
        </w:tc>
        <w:tc>
          <w:tcPr>
            <w:tcW w:w="6520" w:type="dxa"/>
            <w:tcBorders>
              <w:top w:val="single" w:sz="4" w:space="0" w:color="auto"/>
              <w:left w:val="single" w:sz="4" w:space="0" w:color="auto"/>
              <w:bottom w:val="single" w:sz="4" w:space="0" w:color="auto"/>
              <w:right w:val="single" w:sz="4" w:space="0" w:color="auto"/>
            </w:tcBorders>
          </w:tcPr>
          <w:p w14:paraId="224E7B69" w14:textId="77777777" w:rsidR="001F1E14" w:rsidRPr="003A3444" w:rsidRDefault="001F1E14" w:rsidP="001F1E14">
            <w:pPr>
              <w:ind w:right="12"/>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1F1E14" w:rsidRPr="003A3444" w14:paraId="2B6D7DA7" w14:textId="77777777" w:rsidTr="00F67E59">
        <w:tc>
          <w:tcPr>
            <w:tcW w:w="565" w:type="dxa"/>
            <w:vMerge/>
            <w:tcBorders>
              <w:top w:val="single" w:sz="4" w:space="0" w:color="auto"/>
              <w:left w:val="single" w:sz="8" w:space="0" w:color="000000"/>
              <w:bottom w:val="single" w:sz="8" w:space="0" w:color="000000"/>
              <w:right w:val="single" w:sz="8" w:space="0" w:color="000000"/>
            </w:tcBorders>
          </w:tcPr>
          <w:p w14:paraId="52F324D6" w14:textId="77777777" w:rsidR="001F1E14" w:rsidRPr="003A3444" w:rsidRDefault="001F1E14" w:rsidP="001F1E14"/>
        </w:tc>
        <w:tc>
          <w:tcPr>
            <w:tcW w:w="2269" w:type="dxa"/>
            <w:vMerge/>
            <w:tcBorders>
              <w:top w:val="single" w:sz="4" w:space="0" w:color="auto"/>
              <w:left w:val="nil"/>
              <w:bottom w:val="single" w:sz="8" w:space="0" w:color="000000"/>
              <w:right w:val="single" w:sz="8" w:space="0" w:color="000000"/>
            </w:tcBorders>
          </w:tcPr>
          <w:p w14:paraId="54D91323" w14:textId="77777777" w:rsidR="001F1E14" w:rsidRPr="003A3444" w:rsidRDefault="001F1E14" w:rsidP="001F1E14"/>
        </w:tc>
        <w:tc>
          <w:tcPr>
            <w:tcW w:w="1701" w:type="dxa"/>
            <w:vMerge/>
            <w:tcBorders>
              <w:top w:val="single" w:sz="4" w:space="0" w:color="auto"/>
              <w:left w:val="nil"/>
              <w:bottom w:val="single" w:sz="8" w:space="0" w:color="000000"/>
              <w:right w:val="single" w:sz="8" w:space="0" w:color="000000"/>
            </w:tcBorders>
          </w:tcPr>
          <w:p w14:paraId="26C0070C" w14:textId="77777777" w:rsidR="001F1E14" w:rsidRPr="003A3444" w:rsidRDefault="001F1E14" w:rsidP="001F1E14"/>
        </w:tc>
        <w:tc>
          <w:tcPr>
            <w:tcW w:w="3969" w:type="dxa"/>
            <w:vMerge/>
            <w:tcBorders>
              <w:top w:val="single" w:sz="4" w:space="0" w:color="auto"/>
              <w:left w:val="nil"/>
              <w:bottom w:val="single" w:sz="8" w:space="0" w:color="000000"/>
              <w:right w:val="single" w:sz="8" w:space="0" w:color="000000"/>
            </w:tcBorders>
          </w:tcPr>
          <w:p w14:paraId="2FDB2F54" w14:textId="77777777" w:rsidR="001F1E14" w:rsidRPr="003A3444" w:rsidRDefault="001F1E14" w:rsidP="001F1E14">
            <w:pPr>
              <w:jc w:val="both"/>
            </w:pPr>
          </w:p>
        </w:tc>
        <w:tc>
          <w:tcPr>
            <w:tcW w:w="6520" w:type="dxa"/>
            <w:tcBorders>
              <w:top w:val="single" w:sz="4" w:space="0" w:color="auto"/>
              <w:left w:val="nil"/>
              <w:bottom w:val="single" w:sz="8" w:space="0" w:color="000000"/>
              <w:right w:val="single" w:sz="8" w:space="0" w:color="000000"/>
            </w:tcBorders>
          </w:tcPr>
          <w:p w14:paraId="06B36670" w14:textId="151A5071" w:rsidR="001F1E14" w:rsidRPr="003A3444" w:rsidRDefault="001F1E14" w:rsidP="001F1E14">
            <w:pPr>
              <w:ind w:right="12"/>
              <w:jc w:val="both"/>
            </w:pPr>
            <w:r w:rsidRPr="003A3444">
              <w:t>Предельная высота зданий, строений, сооружений – 21/25/30/33 м (прим.3.</w:t>
            </w:r>
            <w:r w:rsidR="00B642C4">
              <w:t>4</w:t>
            </w:r>
            <w:r w:rsidRPr="003A3444">
              <w:t>)</w:t>
            </w:r>
          </w:p>
        </w:tc>
      </w:tr>
      <w:tr w:rsidR="001F1E14" w:rsidRPr="003A3444" w14:paraId="5F104C8D" w14:textId="77777777" w:rsidTr="00F67E59">
        <w:trPr>
          <w:trHeight w:val="483"/>
        </w:trPr>
        <w:tc>
          <w:tcPr>
            <w:tcW w:w="565" w:type="dxa"/>
            <w:vMerge/>
            <w:tcBorders>
              <w:top w:val="nil"/>
              <w:left w:val="single" w:sz="8" w:space="0" w:color="000000"/>
              <w:bottom w:val="single" w:sz="4" w:space="0" w:color="auto"/>
              <w:right w:val="single" w:sz="8" w:space="0" w:color="000000"/>
            </w:tcBorders>
          </w:tcPr>
          <w:p w14:paraId="227A3487" w14:textId="77777777" w:rsidR="001F1E14" w:rsidRPr="003A3444" w:rsidRDefault="001F1E14" w:rsidP="001F1E14"/>
        </w:tc>
        <w:tc>
          <w:tcPr>
            <w:tcW w:w="2269" w:type="dxa"/>
            <w:vMerge/>
            <w:tcBorders>
              <w:top w:val="nil"/>
              <w:left w:val="nil"/>
              <w:bottom w:val="single" w:sz="4" w:space="0" w:color="auto"/>
              <w:right w:val="single" w:sz="8" w:space="0" w:color="000000"/>
            </w:tcBorders>
          </w:tcPr>
          <w:p w14:paraId="453DF61C" w14:textId="77777777" w:rsidR="001F1E14" w:rsidRPr="003A3444" w:rsidRDefault="001F1E14" w:rsidP="001F1E14"/>
        </w:tc>
        <w:tc>
          <w:tcPr>
            <w:tcW w:w="1701" w:type="dxa"/>
            <w:vMerge/>
            <w:tcBorders>
              <w:top w:val="nil"/>
              <w:left w:val="nil"/>
              <w:bottom w:val="single" w:sz="4" w:space="0" w:color="auto"/>
              <w:right w:val="single" w:sz="8" w:space="0" w:color="000000"/>
            </w:tcBorders>
          </w:tcPr>
          <w:p w14:paraId="75176C8E" w14:textId="77777777" w:rsidR="001F1E14" w:rsidRPr="003A3444" w:rsidRDefault="001F1E14" w:rsidP="001F1E14"/>
        </w:tc>
        <w:tc>
          <w:tcPr>
            <w:tcW w:w="3969" w:type="dxa"/>
            <w:vMerge/>
            <w:tcBorders>
              <w:top w:val="nil"/>
              <w:left w:val="nil"/>
              <w:bottom w:val="single" w:sz="4" w:space="0" w:color="auto"/>
              <w:right w:val="single" w:sz="8" w:space="0" w:color="000000"/>
            </w:tcBorders>
          </w:tcPr>
          <w:p w14:paraId="1EAC825E" w14:textId="77777777" w:rsidR="001F1E14" w:rsidRPr="003A3444" w:rsidRDefault="001F1E14" w:rsidP="001F1E14">
            <w:pPr>
              <w:jc w:val="both"/>
            </w:pPr>
          </w:p>
        </w:tc>
        <w:tc>
          <w:tcPr>
            <w:tcW w:w="6520" w:type="dxa"/>
            <w:tcBorders>
              <w:top w:val="nil"/>
              <w:left w:val="nil"/>
              <w:bottom w:val="single" w:sz="4" w:space="0" w:color="auto"/>
              <w:right w:val="single" w:sz="8" w:space="0" w:color="000000"/>
            </w:tcBorders>
          </w:tcPr>
          <w:p w14:paraId="5B121083" w14:textId="77777777" w:rsidR="001F1E14" w:rsidRPr="003A3444" w:rsidRDefault="001F1E14" w:rsidP="001F1E14">
            <w:pPr>
              <w:ind w:right="12"/>
              <w:jc w:val="both"/>
            </w:pPr>
            <w:r w:rsidRPr="003A3444">
              <w:t>Минимальный процент озеленения в границах земельного участка – 20 %</w:t>
            </w:r>
          </w:p>
        </w:tc>
      </w:tr>
      <w:tr w:rsidR="001F1E14" w:rsidRPr="003A3444" w14:paraId="4016C80C" w14:textId="77777777" w:rsidTr="00F67E59">
        <w:tc>
          <w:tcPr>
            <w:tcW w:w="565" w:type="dxa"/>
            <w:vMerge w:val="restart"/>
            <w:tcBorders>
              <w:top w:val="single" w:sz="4" w:space="0" w:color="auto"/>
              <w:left w:val="single" w:sz="4" w:space="0" w:color="auto"/>
              <w:bottom w:val="single" w:sz="4" w:space="0" w:color="auto"/>
              <w:right w:val="single" w:sz="4" w:space="0" w:color="auto"/>
            </w:tcBorders>
          </w:tcPr>
          <w:p w14:paraId="0F55AAB2" w14:textId="77777777" w:rsidR="001F1E14" w:rsidRPr="003A3444" w:rsidRDefault="001F1E14" w:rsidP="001F1E14">
            <w:pPr>
              <w:numPr>
                <w:ilvl w:val="0"/>
                <w:numId w:val="18"/>
              </w:numPr>
              <w:suppressAutoHyphens/>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64823099" w14:textId="77777777" w:rsidR="001F1E14" w:rsidRPr="003A3444" w:rsidRDefault="001F1E14" w:rsidP="001F1E14">
            <w:r w:rsidRPr="003A3444">
              <w:t>Гостиничное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718F57CA" w14:textId="77777777" w:rsidR="001F1E14" w:rsidRPr="003A3444" w:rsidRDefault="001F1E14" w:rsidP="001F1E14">
            <w:r w:rsidRPr="003A3444">
              <w:t>4.7</w:t>
            </w:r>
          </w:p>
        </w:tc>
        <w:tc>
          <w:tcPr>
            <w:tcW w:w="3969" w:type="dxa"/>
            <w:vMerge w:val="restart"/>
            <w:tcBorders>
              <w:top w:val="single" w:sz="4" w:space="0" w:color="auto"/>
              <w:left w:val="single" w:sz="4" w:space="0" w:color="auto"/>
              <w:bottom w:val="single" w:sz="4" w:space="0" w:color="auto"/>
              <w:right w:val="single" w:sz="4" w:space="0" w:color="auto"/>
            </w:tcBorders>
          </w:tcPr>
          <w:p w14:paraId="2327C40A" w14:textId="77777777" w:rsidR="001F1E14" w:rsidRPr="003A3444" w:rsidRDefault="001F1E14" w:rsidP="001F1E14">
            <w:pPr>
              <w:jc w:val="both"/>
            </w:pPr>
            <w:r w:rsidRPr="003A3444">
              <w:t>Размещение гостиниц</w:t>
            </w:r>
          </w:p>
        </w:tc>
        <w:tc>
          <w:tcPr>
            <w:tcW w:w="6520" w:type="dxa"/>
            <w:tcBorders>
              <w:top w:val="single" w:sz="4" w:space="0" w:color="auto"/>
              <w:left w:val="single" w:sz="4" w:space="0" w:color="auto"/>
              <w:bottom w:val="single" w:sz="4" w:space="0" w:color="auto"/>
              <w:right w:val="single" w:sz="4" w:space="0" w:color="auto"/>
            </w:tcBorders>
          </w:tcPr>
          <w:p w14:paraId="47987D96" w14:textId="77777777" w:rsidR="001F1E14" w:rsidRPr="003A3444" w:rsidRDefault="001F1E14" w:rsidP="001F1E14">
            <w:pPr>
              <w:ind w:right="12"/>
              <w:jc w:val="both"/>
            </w:pPr>
            <w:r w:rsidRPr="003A3444">
              <w:t>Минимальный размер земельного участка (площадь) – 1000 кв. м</w:t>
            </w:r>
          </w:p>
        </w:tc>
      </w:tr>
      <w:tr w:rsidR="001F1E14" w:rsidRPr="003A3444" w14:paraId="2FE75587" w14:textId="77777777" w:rsidTr="00F67E59">
        <w:tc>
          <w:tcPr>
            <w:tcW w:w="565" w:type="dxa"/>
            <w:vMerge/>
            <w:tcBorders>
              <w:top w:val="single" w:sz="4" w:space="0" w:color="auto"/>
              <w:left w:val="single" w:sz="8" w:space="0" w:color="000000"/>
              <w:bottom w:val="single" w:sz="8" w:space="0" w:color="000000"/>
              <w:right w:val="single" w:sz="8" w:space="0" w:color="000000"/>
            </w:tcBorders>
          </w:tcPr>
          <w:p w14:paraId="4505450F" w14:textId="77777777" w:rsidR="001F1E14" w:rsidRPr="003A3444" w:rsidRDefault="001F1E14" w:rsidP="001F1E14"/>
        </w:tc>
        <w:tc>
          <w:tcPr>
            <w:tcW w:w="2269" w:type="dxa"/>
            <w:vMerge/>
            <w:tcBorders>
              <w:top w:val="single" w:sz="4" w:space="0" w:color="auto"/>
              <w:left w:val="nil"/>
              <w:bottom w:val="single" w:sz="8" w:space="0" w:color="000000"/>
              <w:right w:val="single" w:sz="8" w:space="0" w:color="000000"/>
            </w:tcBorders>
          </w:tcPr>
          <w:p w14:paraId="76371BF9" w14:textId="77777777" w:rsidR="001F1E14" w:rsidRPr="003A3444" w:rsidRDefault="001F1E14" w:rsidP="001F1E14"/>
        </w:tc>
        <w:tc>
          <w:tcPr>
            <w:tcW w:w="1701" w:type="dxa"/>
            <w:vMerge/>
            <w:tcBorders>
              <w:top w:val="single" w:sz="4" w:space="0" w:color="auto"/>
              <w:left w:val="nil"/>
              <w:bottom w:val="single" w:sz="8" w:space="0" w:color="000000"/>
              <w:right w:val="single" w:sz="8" w:space="0" w:color="000000"/>
            </w:tcBorders>
          </w:tcPr>
          <w:p w14:paraId="3B392342" w14:textId="77777777" w:rsidR="001F1E14" w:rsidRPr="003A3444" w:rsidRDefault="001F1E14" w:rsidP="001F1E14"/>
        </w:tc>
        <w:tc>
          <w:tcPr>
            <w:tcW w:w="3969" w:type="dxa"/>
            <w:vMerge/>
            <w:tcBorders>
              <w:top w:val="single" w:sz="4" w:space="0" w:color="auto"/>
              <w:left w:val="nil"/>
              <w:bottom w:val="single" w:sz="8" w:space="0" w:color="000000"/>
              <w:right w:val="single" w:sz="8" w:space="0" w:color="000000"/>
            </w:tcBorders>
          </w:tcPr>
          <w:p w14:paraId="1A0A61F0" w14:textId="77777777" w:rsidR="001F1E14" w:rsidRPr="003A3444" w:rsidRDefault="001F1E14" w:rsidP="001F1E14">
            <w:pPr>
              <w:jc w:val="both"/>
            </w:pPr>
          </w:p>
        </w:tc>
        <w:tc>
          <w:tcPr>
            <w:tcW w:w="6520" w:type="dxa"/>
            <w:tcBorders>
              <w:top w:val="single" w:sz="4" w:space="0" w:color="auto"/>
              <w:left w:val="nil"/>
              <w:bottom w:val="single" w:sz="8" w:space="0" w:color="000000"/>
              <w:right w:val="single" w:sz="8" w:space="0" w:color="000000"/>
            </w:tcBorders>
          </w:tcPr>
          <w:p w14:paraId="1B5BE831" w14:textId="77777777" w:rsidR="001F1E14" w:rsidRPr="003A3444" w:rsidRDefault="001F1E14" w:rsidP="001F1E14">
            <w:pPr>
              <w:ind w:right="12"/>
              <w:jc w:val="both"/>
            </w:pPr>
            <w:r w:rsidRPr="003A3444">
              <w:t>Максимальный размер земельного участка (площадь) – не подлежит установлению</w:t>
            </w:r>
          </w:p>
        </w:tc>
      </w:tr>
      <w:tr w:rsidR="001F1E14" w:rsidRPr="003A3444" w14:paraId="11655ED1" w14:textId="77777777" w:rsidTr="00F67E59">
        <w:tc>
          <w:tcPr>
            <w:tcW w:w="565" w:type="dxa"/>
            <w:vMerge/>
            <w:tcBorders>
              <w:top w:val="nil"/>
              <w:left w:val="single" w:sz="8" w:space="0" w:color="000000"/>
              <w:bottom w:val="single" w:sz="4" w:space="0" w:color="auto"/>
              <w:right w:val="single" w:sz="8" w:space="0" w:color="000000"/>
            </w:tcBorders>
          </w:tcPr>
          <w:p w14:paraId="58C8D895" w14:textId="77777777" w:rsidR="001F1E14" w:rsidRPr="003A3444" w:rsidRDefault="001F1E14" w:rsidP="001F1E14"/>
        </w:tc>
        <w:tc>
          <w:tcPr>
            <w:tcW w:w="2269" w:type="dxa"/>
            <w:vMerge/>
            <w:tcBorders>
              <w:top w:val="nil"/>
              <w:left w:val="nil"/>
              <w:bottom w:val="single" w:sz="4" w:space="0" w:color="auto"/>
              <w:right w:val="single" w:sz="8" w:space="0" w:color="000000"/>
            </w:tcBorders>
          </w:tcPr>
          <w:p w14:paraId="2C29C357" w14:textId="77777777" w:rsidR="001F1E14" w:rsidRPr="003A3444" w:rsidRDefault="001F1E14" w:rsidP="001F1E14"/>
        </w:tc>
        <w:tc>
          <w:tcPr>
            <w:tcW w:w="1701" w:type="dxa"/>
            <w:vMerge/>
            <w:tcBorders>
              <w:top w:val="nil"/>
              <w:left w:val="nil"/>
              <w:bottom w:val="single" w:sz="4" w:space="0" w:color="auto"/>
              <w:right w:val="single" w:sz="8" w:space="0" w:color="000000"/>
            </w:tcBorders>
          </w:tcPr>
          <w:p w14:paraId="5937BA12" w14:textId="77777777" w:rsidR="001F1E14" w:rsidRPr="003A3444" w:rsidRDefault="001F1E14" w:rsidP="001F1E14"/>
        </w:tc>
        <w:tc>
          <w:tcPr>
            <w:tcW w:w="3969" w:type="dxa"/>
            <w:vMerge/>
            <w:tcBorders>
              <w:top w:val="nil"/>
              <w:left w:val="nil"/>
              <w:bottom w:val="single" w:sz="4" w:space="0" w:color="auto"/>
              <w:right w:val="single" w:sz="8" w:space="0" w:color="000000"/>
            </w:tcBorders>
          </w:tcPr>
          <w:p w14:paraId="49EA19BB" w14:textId="77777777" w:rsidR="001F1E14" w:rsidRPr="003A3444" w:rsidRDefault="001F1E14" w:rsidP="001F1E14">
            <w:pPr>
              <w:jc w:val="both"/>
            </w:pPr>
          </w:p>
        </w:tc>
        <w:tc>
          <w:tcPr>
            <w:tcW w:w="6520" w:type="dxa"/>
            <w:tcBorders>
              <w:top w:val="nil"/>
              <w:left w:val="nil"/>
              <w:bottom w:val="single" w:sz="4" w:space="0" w:color="auto"/>
              <w:right w:val="single" w:sz="8" w:space="0" w:color="000000"/>
            </w:tcBorders>
          </w:tcPr>
          <w:p w14:paraId="34EA08EE" w14:textId="77777777" w:rsidR="001F1E14" w:rsidRPr="003A3444" w:rsidRDefault="001F1E14" w:rsidP="001F1E14">
            <w:pPr>
              <w:ind w:right="12"/>
              <w:jc w:val="both"/>
            </w:pPr>
            <w:r w:rsidRPr="003A3444">
              <w:t>Максимальный процент застройки в границах земельного участка – 50 %</w:t>
            </w:r>
          </w:p>
        </w:tc>
      </w:tr>
      <w:tr w:rsidR="001F1E14" w:rsidRPr="003A3444" w14:paraId="5F6F602A" w14:textId="77777777" w:rsidTr="00F67E59">
        <w:tc>
          <w:tcPr>
            <w:tcW w:w="565" w:type="dxa"/>
            <w:vMerge/>
            <w:tcBorders>
              <w:top w:val="single" w:sz="4" w:space="0" w:color="auto"/>
              <w:left w:val="single" w:sz="4" w:space="0" w:color="auto"/>
              <w:bottom w:val="single" w:sz="4" w:space="0" w:color="auto"/>
              <w:right w:val="single" w:sz="4" w:space="0" w:color="auto"/>
            </w:tcBorders>
          </w:tcPr>
          <w:p w14:paraId="78F32EEC" w14:textId="77777777" w:rsidR="001F1E14" w:rsidRPr="003A3444" w:rsidRDefault="001F1E14" w:rsidP="001F1E14"/>
        </w:tc>
        <w:tc>
          <w:tcPr>
            <w:tcW w:w="2269" w:type="dxa"/>
            <w:vMerge/>
            <w:tcBorders>
              <w:top w:val="single" w:sz="4" w:space="0" w:color="auto"/>
              <w:left w:val="single" w:sz="4" w:space="0" w:color="auto"/>
              <w:bottom w:val="single" w:sz="4" w:space="0" w:color="auto"/>
              <w:right w:val="single" w:sz="4" w:space="0" w:color="auto"/>
            </w:tcBorders>
          </w:tcPr>
          <w:p w14:paraId="245BFA03" w14:textId="77777777" w:rsidR="001F1E14" w:rsidRPr="003A3444" w:rsidRDefault="001F1E14" w:rsidP="001F1E14"/>
        </w:tc>
        <w:tc>
          <w:tcPr>
            <w:tcW w:w="1701" w:type="dxa"/>
            <w:vMerge/>
            <w:tcBorders>
              <w:top w:val="single" w:sz="4" w:space="0" w:color="auto"/>
              <w:left w:val="single" w:sz="4" w:space="0" w:color="auto"/>
              <w:bottom w:val="single" w:sz="4" w:space="0" w:color="auto"/>
              <w:right w:val="single" w:sz="4" w:space="0" w:color="auto"/>
            </w:tcBorders>
          </w:tcPr>
          <w:p w14:paraId="77931CAE" w14:textId="77777777" w:rsidR="001F1E14" w:rsidRPr="003A3444" w:rsidRDefault="001F1E14" w:rsidP="001F1E14"/>
        </w:tc>
        <w:tc>
          <w:tcPr>
            <w:tcW w:w="3969" w:type="dxa"/>
            <w:vMerge/>
            <w:tcBorders>
              <w:top w:val="single" w:sz="4" w:space="0" w:color="auto"/>
              <w:left w:val="single" w:sz="4" w:space="0" w:color="auto"/>
              <w:bottom w:val="single" w:sz="4" w:space="0" w:color="auto"/>
              <w:right w:val="single" w:sz="4" w:space="0" w:color="auto"/>
            </w:tcBorders>
          </w:tcPr>
          <w:p w14:paraId="61C02603" w14:textId="77777777" w:rsidR="001F1E14" w:rsidRPr="003A3444" w:rsidRDefault="001F1E14" w:rsidP="001F1E14">
            <w:pPr>
              <w:jc w:val="both"/>
            </w:pPr>
          </w:p>
        </w:tc>
        <w:tc>
          <w:tcPr>
            <w:tcW w:w="6520" w:type="dxa"/>
            <w:tcBorders>
              <w:top w:val="single" w:sz="4" w:space="0" w:color="auto"/>
              <w:left w:val="single" w:sz="4" w:space="0" w:color="auto"/>
              <w:bottom w:val="single" w:sz="4" w:space="0" w:color="auto"/>
              <w:right w:val="single" w:sz="4" w:space="0" w:color="auto"/>
            </w:tcBorders>
          </w:tcPr>
          <w:p w14:paraId="237F2306" w14:textId="77777777" w:rsidR="001F1E14" w:rsidRPr="003A3444" w:rsidRDefault="001F1E14" w:rsidP="001F1E14">
            <w:pPr>
              <w:ind w:right="12"/>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1F1E14" w:rsidRPr="003A3444" w14:paraId="3C49C8A0" w14:textId="77777777" w:rsidTr="00F67E59">
        <w:trPr>
          <w:trHeight w:val="70"/>
        </w:trPr>
        <w:tc>
          <w:tcPr>
            <w:tcW w:w="565" w:type="dxa"/>
            <w:vMerge/>
            <w:tcBorders>
              <w:top w:val="single" w:sz="4" w:space="0" w:color="auto"/>
              <w:left w:val="single" w:sz="8" w:space="0" w:color="000000"/>
              <w:bottom w:val="single" w:sz="8" w:space="0" w:color="000000"/>
              <w:right w:val="single" w:sz="8" w:space="0" w:color="000000"/>
            </w:tcBorders>
          </w:tcPr>
          <w:p w14:paraId="4EC913EF" w14:textId="77777777" w:rsidR="001F1E14" w:rsidRPr="003A3444" w:rsidRDefault="001F1E14" w:rsidP="001F1E14"/>
        </w:tc>
        <w:tc>
          <w:tcPr>
            <w:tcW w:w="2269" w:type="dxa"/>
            <w:vMerge/>
            <w:tcBorders>
              <w:top w:val="single" w:sz="4" w:space="0" w:color="auto"/>
              <w:left w:val="nil"/>
              <w:bottom w:val="single" w:sz="8" w:space="0" w:color="000000"/>
              <w:right w:val="single" w:sz="8" w:space="0" w:color="000000"/>
            </w:tcBorders>
          </w:tcPr>
          <w:p w14:paraId="130E8827" w14:textId="77777777" w:rsidR="001F1E14" w:rsidRPr="003A3444" w:rsidRDefault="001F1E14" w:rsidP="001F1E14"/>
        </w:tc>
        <w:tc>
          <w:tcPr>
            <w:tcW w:w="1701" w:type="dxa"/>
            <w:vMerge/>
            <w:tcBorders>
              <w:top w:val="single" w:sz="4" w:space="0" w:color="auto"/>
              <w:left w:val="nil"/>
              <w:bottom w:val="single" w:sz="8" w:space="0" w:color="000000"/>
              <w:right w:val="single" w:sz="8" w:space="0" w:color="000000"/>
            </w:tcBorders>
          </w:tcPr>
          <w:p w14:paraId="2F89E8DB" w14:textId="77777777" w:rsidR="001F1E14" w:rsidRPr="003A3444" w:rsidRDefault="001F1E14" w:rsidP="001F1E14"/>
        </w:tc>
        <w:tc>
          <w:tcPr>
            <w:tcW w:w="3969" w:type="dxa"/>
            <w:vMerge/>
            <w:tcBorders>
              <w:top w:val="single" w:sz="4" w:space="0" w:color="auto"/>
              <w:left w:val="nil"/>
              <w:bottom w:val="single" w:sz="8" w:space="0" w:color="000000"/>
              <w:right w:val="single" w:sz="8" w:space="0" w:color="000000"/>
            </w:tcBorders>
          </w:tcPr>
          <w:p w14:paraId="58B6E53C" w14:textId="77777777" w:rsidR="001F1E14" w:rsidRPr="003A3444" w:rsidRDefault="001F1E14" w:rsidP="001F1E14">
            <w:pPr>
              <w:jc w:val="both"/>
            </w:pPr>
          </w:p>
        </w:tc>
        <w:tc>
          <w:tcPr>
            <w:tcW w:w="6520" w:type="dxa"/>
            <w:tcBorders>
              <w:top w:val="single" w:sz="4" w:space="0" w:color="auto"/>
              <w:left w:val="nil"/>
              <w:bottom w:val="single" w:sz="8" w:space="0" w:color="000000"/>
              <w:right w:val="single" w:sz="8" w:space="0" w:color="000000"/>
            </w:tcBorders>
          </w:tcPr>
          <w:p w14:paraId="7B851A2A" w14:textId="0DDCC65A" w:rsidR="001F1E14" w:rsidRPr="003A3444" w:rsidRDefault="001F1E14" w:rsidP="001F1E14">
            <w:pPr>
              <w:ind w:right="12"/>
              <w:jc w:val="both"/>
            </w:pPr>
            <w:r w:rsidRPr="003A3444">
              <w:t>Предельная высота зданий, строений, сооружений – 21/25/30/33 м (прим.3.</w:t>
            </w:r>
            <w:r w:rsidR="00B642C4">
              <w:t>4</w:t>
            </w:r>
            <w:r w:rsidRPr="003A3444">
              <w:t>)</w:t>
            </w:r>
          </w:p>
        </w:tc>
      </w:tr>
      <w:tr w:rsidR="001F1E14" w:rsidRPr="003A3444" w14:paraId="07374A15" w14:textId="77777777" w:rsidTr="00F67E59">
        <w:trPr>
          <w:trHeight w:val="565"/>
        </w:trPr>
        <w:tc>
          <w:tcPr>
            <w:tcW w:w="565" w:type="dxa"/>
            <w:vMerge/>
            <w:tcBorders>
              <w:top w:val="nil"/>
              <w:left w:val="single" w:sz="8" w:space="0" w:color="000000"/>
              <w:bottom w:val="single" w:sz="4" w:space="0" w:color="auto"/>
              <w:right w:val="single" w:sz="8" w:space="0" w:color="000000"/>
            </w:tcBorders>
          </w:tcPr>
          <w:p w14:paraId="75A27644" w14:textId="77777777" w:rsidR="001F1E14" w:rsidRPr="003A3444" w:rsidRDefault="001F1E14" w:rsidP="001F1E14"/>
        </w:tc>
        <w:tc>
          <w:tcPr>
            <w:tcW w:w="2269" w:type="dxa"/>
            <w:vMerge/>
            <w:tcBorders>
              <w:top w:val="nil"/>
              <w:left w:val="nil"/>
              <w:bottom w:val="single" w:sz="4" w:space="0" w:color="auto"/>
              <w:right w:val="single" w:sz="8" w:space="0" w:color="000000"/>
            </w:tcBorders>
          </w:tcPr>
          <w:p w14:paraId="74A00E3A" w14:textId="77777777" w:rsidR="001F1E14" w:rsidRPr="003A3444" w:rsidRDefault="001F1E14" w:rsidP="001F1E14"/>
        </w:tc>
        <w:tc>
          <w:tcPr>
            <w:tcW w:w="1701" w:type="dxa"/>
            <w:vMerge/>
            <w:tcBorders>
              <w:top w:val="nil"/>
              <w:left w:val="nil"/>
              <w:bottom w:val="single" w:sz="4" w:space="0" w:color="auto"/>
              <w:right w:val="single" w:sz="8" w:space="0" w:color="000000"/>
            </w:tcBorders>
          </w:tcPr>
          <w:p w14:paraId="3B4ECD44" w14:textId="77777777" w:rsidR="001F1E14" w:rsidRPr="003A3444" w:rsidRDefault="001F1E14" w:rsidP="001F1E14"/>
        </w:tc>
        <w:tc>
          <w:tcPr>
            <w:tcW w:w="3969" w:type="dxa"/>
            <w:vMerge/>
            <w:tcBorders>
              <w:top w:val="nil"/>
              <w:left w:val="nil"/>
              <w:bottom w:val="single" w:sz="4" w:space="0" w:color="auto"/>
              <w:right w:val="single" w:sz="8" w:space="0" w:color="000000"/>
            </w:tcBorders>
          </w:tcPr>
          <w:p w14:paraId="59258FD4" w14:textId="77777777" w:rsidR="001F1E14" w:rsidRPr="003A3444" w:rsidRDefault="001F1E14" w:rsidP="001F1E14">
            <w:pPr>
              <w:jc w:val="both"/>
            </w:pPr>
          </w:p>
        </w:tc>
        <w:tc>
          <w:tcPr>
            <w:tcW w:w="6520" w:type="dxa"/>
            <w:tcBorders>
              <w:top w:val="nil"/>
              <w:left w:val="nil"/>
              <w:bottom w:val="single" w:sz="4" w:space="0" w:color="auto"/>
              <w:right w:val="single" w:sz="8" w:space="0" w:color="000000"/>
            </w:tcBorders>
          </w:tcPr>
          <w:p w14:paraId="110BA7F6" w14:textId="77777777" w:rsidR="001F1E14" w:rsidRPr="003A3444" w:rsidRDefault="001F1E14" w:rsidP="001F1E14">
            <w:pPr>
              <w:ind w:right="12"/>
              <w:jc w:val="both"/>
            </w:pPr>
            <w:r w:rsidRPr="003A3444">
              <w:t>Минимальный процент озеленения в границах земельного участка – 20 %</w:t>
            </w:r>
          </w:p>
        </w:tc>
      </w:tr>
      <w:tr w:rsidR="001F1E14" w:rsidRPr="003A3444" w14:paraId="4308B7C8" w14:textId="77777777" w:rsidTr="00F67E59">
        <w:trPr>
          <w:trHeight w:val="133"/>
        </w:trPr>
        <w:tc>
          <w:tcPr>
            <w:tcW w:w="565" w:type="dxa"/>
            <w:vMerge w:val="restart"/>
            <w:tcBorders>
              <w:top w:val="single" w:sz="4" w:space="0" w:color="auto"/>
              <w:left w:val="single" w:sz="4" w:space="0" w:color="auto"/>
              <w:bottom w:val="single" w:sz="4" w:space="0" w:color="auto"/>
              <w:right w:val="single" w:sz="4" w:space="0" w:color="auto"/>
            </w:tcBorders>
          </w:tcPr>
          <w:p w14:paraId="6F21C691" w14:textId="77777777" w:rsidR="001F1E14" w:rsidRPr="003A3444" w:rsidRDefault="001F1E14" w:rsidP="001F1E14">
            <w:pPr>
              <w:numPr>
                <w:ilvl w:val="0"/>
                <w:numId w:val="18"/>
              </w:numPr>
              <w:suppressAutoHyphens/>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7DCB98B1" w14:textId="77777777" w:rsidR="001F1E14" w:rsidRPr="003A3444" w:rsidRDefault="001F1E14" w:rsidP="001F1E14">
            <w:r w:rsidRPr="003A3444">
              <w:t>Развлекательные мероприятия</w:t>
            </w:r>
          </w:p>
        </w:tc>
        <w:tc>
          <w:tcPr>
            <w:tcW w:w="1701" w:type="dxa"/>
            <w:vMerge w:val="restart"/>
            <w:tcBorders>
              <w:top w:val="single" w:sz="4" w:space="0" w:color="auto"/>
              <w:left w:val="single" w:sz="4" w:space="0" w:color="auto"/>
              <w:bottom w:val="single" w:sz="4" w:space="0" w:color="auto"/>
              <w:right w:val="single" w:sz="4" w:space="0" w:color="auto"/>
            </w:tcBorders>
          </w:tcPr>
          <w:p w14:paraId="06ADAD6C" w14:textId="1D3D4635" w:rsidR="001F1E14" w:rsidRPr="003A3444" w:rsidRDefault="001F1E14" w:rsidP="001F1E14">
            <w:r w:rsidRPr="003A3444">
              <w:t>4.8.1</w:t>
            </w:r>
          </w:p>
        </w:tc>
        <w:tc>
          <w:tcPr>
            <w:tcW w:w="3969" w:type="dxa"/>
            <w:vMerge w:val="restart"/>
            <w:tcBorders>
              <w:top w:val="single" w:sz="4" w:space="0" w:color="auto"/>
              <w:left w:val="single" w:sz="4" w:space="0" w:color="auto"/>
              <w:bottom w:val="single" w:sz="4" w:space="0" w:color="auto"/>
              <w:right w:val="single" w:sz="4" w:space="0" w:color="auto"/>
            </w:tcBorders>
          </w:tcPr>
          <w:p w14:paraId="4FE2CA18" w14:textId="77777777" w:rsidR="001F1E14" w:rsidRPr="003A3444" w:rsidRDefault="001F1E14" w:rsidP="001F1E14">
            <w:pPr>
              <w:jc w:val="both"/>
            </w:pPr>
            <w:r w:rsidRPr="003A3444">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6520" w:type="dxa"/>
            <w:tcBorders>
              <w:top w:val="single" w:sz="4" w:space="0" w:color="auto"/>
              <w:left w:val="single" w:sz="4" w:space="0" w:color="auto"/>
              <w:bottom w:val="single" w:sz="4" w:space="0" w:color="auto"/>
              <w:right w:val="single" w:sz="4" w:space="0" w:color="auto"/>
            </w:tcBorders>
          </w:tcPr>
          <w:p w14:paraId="4A6FEDF5" w14:textId="77777777" w:rsidR="001F1E14" w:rsidRPr="003A3444" w:rsidRDefault="001F1E14" w:rsidP="001F1E14">
            <w:pPr>
              <w:ind w:right="12"/>
              <w:jc w:val="both"/>
            </w:pPr>
            <w:r w:rsidRPr="003A3444">
              <w:t>Минимальный размер земельного участка (площадь) – 1000 кв. м</w:t>
            </w:r>
          </w:p>
        </w:tc>
      </w:tr>
      <w:tr w:rsidR="001F1E14" w:rsidRPr="003A3444" w14:paraId="68866EB8" w14:textId="77777777" w:rsidTr="00F67E59">
        <w:trPr>
          <w:trHeight w:val="547"/>
        </w:trPr>
        <w:tc>
          <w:tcPr>
            <w:tcW w:w="565" w:type="dxa"/>
            <w:vMerge/>
            <w:tcBorders>
              <w:top w:val="single" w:sz="4" w:space="0" w:color="auto"/>
              <w:left w:val="single" w:sz="8" w:space="0" w:color="000000"/>
              <w:bottom w:val="single" w:sz="8" w:space="0" w:color="000000"/>
              <w:right w:val="single" w:sz="8" w:space="0" w:color="000000"/>
            </w:tcBorders>
          </w:tcPr>
          <w:p w14:paraId="407F3D16" w14:textId="77777777" w:rsidR="001F1E14" w:rsidRPr="003A3444" w:rsidRDefault="001F1E14" w:rsidP="001F1E14"/>
        </w:tc>
        <w:tc>
          <w:tcPr>
            <w:tcW w:w="2269" w:type="dxa"/>
            <w:vMerge/>
            <w:tcBorders>
              <w:top w:val="single" w:sz="4" w:space="0" w:color="auto"/>
              <w:left w:val="nil"/>
              <w:bottom w:val="single" w:sz="8" w:space="0" w:color="000000"/>
              <w:right w:val="single" w:sz="8" w:space="0" w:color="000000"/>
            </w:tcBorders>
          </w:tcPr>
          <w:p w14:paraId="6C574F21" w14:textId="77777777" w:rsidR="001F1E14" w:rsidRPr="003A3444" w:rsidRDefault="001F1E14" w:rsidP="001F1E14"/>
        </w:tc>
        <w:tc>
          <w:tcPr>
            <w:tcW w:w="1701" w:type="dxa"/>
            <w:vMerge/>
            <w:tcBorders>
              <w:top w:val="single" w:sz="4" w:space="0" w:color="auto"/>
              <w:left w:val="nil"/>
              <w:bottom w:val="single" w:sz="8" w:space="0" w:color="000000"/>
              <w:right w:val="single" w:sz="8" w:space="0" w:color="000000"/>
            </w:tcBorders>
          </w:tcPr>
          <w:p w14:paraId="6C839288" w14:textId="77777777" w:rsidR="001F1E14" w:rsidRPr="003A3444" w:rsidRDefault="001F1E14" w:rsidP="001F1E14"/>
        </w:tc>
        <w:tc>
          <w:tcPr>
            <w:tcW w:w="3969" w:type="dxa"/>
            <w:vMerge/>
            <w:tcBorders>
              <w:top w:val="single" w:sz="4" w:space="0" w:color="auto"/>
              <w:left w:val="nil"/>
              <w:bottom w:val="single" w:sz="8" w:space="0" w:color="000000"/>
              <w:right w:val="single" w:sz="8" w:space="0" w:color="000000"/>
            </w:tcBorders>
          </w:tcPr>
          <w:p w14:paraId="0E995AD4" w14:textId="77777777" w:rsidR="001F1E14" w:rsidRPr="003A3444" w:rsidRDefault="001F1E14" w:rsidP="001F1E14">
            <w:pPr>
              <w:jc w:val="both"/>
            </w:pPr>
          </w:p>
        </w:tc>
        <w:tc>
          <w:tcPr>
            <w:tcW w:w="6520" w:type="dxa"/>
            <w:tcBorders>
              <w:top w:val="single" w:sz="4" w:space="0" w:color="auto"/>
              <w:left w:val="nil"/>
              <w:bottom w:val="single" w:sz="8" w:space="0" w:color="000000"/>
              <w:right w:val="single" w:sz="8" w:space="0" w:color="000000"/>
            </w:tcBorders>
          </w:tcPr>
          <w:p w14:paraId="2C3E2E64" w14:textId="77777777" w:rsidR="001F1E14" w:rsidRPr="003A3444" w:rsidRDefault="001F1E14" w:rsidP="001F1E14">
            <w:pPr>
              <w:ind w:right="12"/>
              <w:jc w:val="both"/>
            </w:pPr>
            <w:r w:rsidRPr="003A3444">
              <w:t>Максимальный размер земельного участка (площадь) – не подлежит установлению</w:t>
            </w:r>
          </w:p>
        </w:tc>
      </w:tr>
      <w:tr w:rsidR="001F1E14" w:rsidRPr="003A3444" w14:paraId="565B6B7C" w14:textId="77777777" w:rsidTr="00F67E59">
        <w:trPr>
          <w:trHeight w:val="547"/>
        </w:trPr>
        <w:tc>
          <w:tcPr>
            <w:tcW w:w="565" w:type="dxa"/>
            <w:vMerge/>
            <w:tcBorders>
              <w:top w:val="nil"/>
              <w:left w:val="single" w:sz="8" w:space="0" w:color="000000"/>
              <w:bottom w:val="single" w:sz="8" w:space="0" w:color="000000"/>
              <w:right w:val="single" w:sz="8" w:space="0" w:color="000000"/>
            </w:tcBorders>
          </w:tcPr>
          <w:p w14:paraId="0852721F"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5DF0CA9A"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799970C0"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0E876ACB"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7C1896BB" w14:textId="77777777" w:rsidR="001F1E14" w:rsidRPr="003A3444" w:rsidRDefault="001F1E14" w:rsidP="001F1E14">
            <w:pPr>
              <w:ind w:right="12"/>
              <w:jc w:val="both"/>
            </w:pPr>
            <w:r w:rsidRPr="003A3444">
              <w:t>Максимальный процент застройки в границах земельного участка – 50 %</w:t>
            </w:r>
          </w:p>
        </w:tc>
      </w:tr>
      <w:tr w:rsidR="001F1E14" w:rsidRPr="003A3444" w14:paraId="636FF2A8" w14:textId="77777777" w:rsidTr="00F67E59">
        <w:trPr>
          <w:trHeight w:val="547"/>
        </w:trPr>
        <w:tc>
          <w:tcPr>
            <w:tcW w:w="565" w:type="dxa"/>
            <w:vMerge/>
            <w:tcBorders>
              <w:top w:val="nil"/>
              <w:left w:val="single" w:sz="8" w:space="0" w:color="000000"/>
              <w:bottom w:val="single" w:sz="8" w:space="0" w:color="000000"/>
              <w:right w:val="single" w:sz="8" w:space="0" w:color="000000"/>
            </w:tcBorders>
          </w:tcPr>
          <w:p w14:paraId="0C374F17"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40E1CD11"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3184E95B"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52F91C47"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39BEAFED" w14:textId="77777777" w:rsidR="001F1E14" w:rsidRPr="003A3444" w:rsidRDefault="001F1E14" w:rsidP="001F1E14">
            <w:pPr>
              <w:ind w:right="12"/>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1F1E14" w:rsidRPr="003A3444" w14:paraId="5111D33C" w14:textId="77777777" w:rsidTr="00F67E59">
        <w:trPr>
          <w:trHeight w:val="70"/>
        </w:trPr>
        <w:tc>
          <w:tcPr>
            <w:tcW w:w="565" w:type="dxa"/>
            <w:vMerge/>
            <w:tcBorders>
              <w:top w:val="nil"/>
              <w:left w:val="single" w:sz="8" w:space="0" w:color="000000"/>
              <w:bottom w:val="single" w:sz="8" w:space="0" w:color="000000"/>
              <w:right w:val="single" w:sz="8" w:space="0" w:color="000000"/>
            </w:tcBorders>
          </w:tcPr>
          <w:p w14:paraId="58BD15E2"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68FD6CCB"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5D43A4F3"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071BEC20"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553E460A" w14:textId="77777777" w:rsidR="001F1E14" w:rsidRPr="003A3444" w:rsidRDefault="001F1E14" w:rsidP="001F1E14">
            <w:pPr>
              <w:ind w:right="12"/>
              <w:jc w:val="both"/>
            </w:pPr>
            <w:r w:rsidRPr="003A3444">
              <w:t>Предельная высота зданий, строений, сооружений – 20 м</w:t>
            </w:r>
          </w:p>
        </w:tc>
      </w:tr>
      <w:tr w:rsidR="001F1E14" w:rsidRPr="003A3444" w14:paraId="007F1535" w14:textId="77777777" w:rsidTr="00F67E59">
        <w:trPr>
          <w:trHeight w:val="547"/>
        </w:trPr>
        <w:tc>
          <w:tcPr>
            <w:tcW w:w="565" w:type="dxa"/>
            <w:vMerge/>
            <w:tcBorders>
              <w:top w:val="nil"/>
              <w:left w:val="single" w:sz="8" w:space="0" w:color="000000"/>
              <w:right w:val="single" w:sz="8" w:space="0" w:color="000000"/>
            </w:tcBorders>
          </w:tcPr>
          <w:p w14:paraId="33E18A53" w14:textId="77777777" w:rsidR="001F1E14" w:rsidRPr="003A3444" w:rsidRDefault="001F1E14" w:rsidP="001F1E14"/>
        </w:tc>
        <w:tc>
          <w:tcPr>
            <w:tcW w:w="2269" w:type="dxa"/>
            <w:vMerge/>
            <w:tcBorders>
              <w:top w:val="nil"/>
              <w:left w:val="nil"/>
              <w:right w:val="single" w:sz="8" w:space="0" w:color="000000"/>
            </w:tcBorders>
          </w:tcPr>
          <w:p w14:paraId="6E8470B6" w14:textId="77777777" w:rsidR="001F1E14" w:rsidRPr="003A3444" w:rsidRDefault="001F1E14" w:rsidP="001F1E14"/>
        </w:tc>
        <w:tc>
          <w:tcPr>
            <w:tcW w:w="1701" w:type="dxa"/>
            <w:vMerge/>
            <w:tcBorders>
              <w:top w:val="nil"/>
              <w:left w:val="nil"/>
              <w:right w:val="single" w:sz="8" w:space="0" w:color="000000"/>
            </w:tcBorders>
          </w:tcPr>
          <w:p w14:paraId="69E4D8CC" w14:textId="77777777" w:rsidR="001F1E14" w:rsidRPr="003A3444" w:rsidRDefault="001F1E14" w:rsidP="001F1E14"/>
        </w:tc>
        <w:tc>
          <w:tcPr>
            <w:tcW w:w="3969" w:type="dxa"/>
            <w:vMerge/>
            <w:tcBorders>
              <w:top w:val="nil"/>
              <w:left w:val="nil"/>
              <w:right w:val="single" w:sz="8" w:space="0" w:color="000000"/>
            </w:tcBorders>
          </w:tcPr>
          <w:p w14:paraId="0B5DEC7E" w14:textId="77777777" w:rsidR="001F1E14" w:rsidRPr="003A3444" w:rsidRDefault="001F1E14" w:rsidP="001F1E14">
            <w:pPr>
              <w:jc w:val="both"/>
            </w:pPr>
          </w:p>
        </w:tc>
        <w:tc>
          <w:tcPr>
            <w:tcW w:w="6520" w:type="dxa"/>
            <w:tcBorders>
              <w:top w:val="nil"/>
              <w:left w:val="nil"/>
              <w:right w:val="single" w:sz="8" w:space="0" w:color="000000"/>
            </w:tcBorders>
          </w:tcPr>
          <w:p w14:paraId="2D466435" w14:textId="77777777" w:rsidR="001F1E14" w:rsidRPr="003A3444" w:rsidRDefault="001F1E14" w:rsidP="001F1E14">
            <w:pPr>
              <w:ind w:right="12"/>
              <w:jc w:val="both"/>
            </w:pPr>
            <w:r w:rsidRPr="003A3444">
              <w:t>Минимальный процент озеленения в границах земельного участка – 20 %</w:t>
            </w:r>
          </w:p>
        </w:tc>
      </w:tr>
      <w:tr w:rsidR="001F1E14" w:rsidRPr="003A3444" w14:paraId="55645F74" w14:textId="77777777" w:rsidTr="00F67E59">
        <w:tc>
          <w:tcPr>
            <w:tcW w:w="565" w:type="dxa"/>
            <w:vMerge w:val="restart"/>
            <w:tcBorders>
              <w:bottom w:val="single" w:sz="8" w:space="0" w:color="000000"/>
            </w:tcBorders>
          </w:tcPr>
          <w:p w14:paraId="265D3E77" w14:textId="77777777" w:rsidR="001F1E14" w:rsidRPr="003A3444" w:rsidRDefault="001F1E14" w:rsidP="001F1E14">
            <w:pPr>
              <w:numPr>
                <w:ilvl w:val="0"/>
                <w:numId w:val="18"/>
              </w:numPr>
              <w:suppressAutoHyphens/>
              <w:jc w:val="center"/>
            </w:pPr>
          </w:p>
        </w:tc>
        <w:tc>
          <w:tcPr>
            <w:tcW w:w="2269" w:type="dxa"/>
            <w:vMerge w:val="restart"/>
            <w:tcBorders>
              <w:bottom w:val="single" w:sz="8" w:space="0" w:color="000000"/>
            </w:tcBorders>
          </w:tcPr>
          <w:p w14:paraId="62321526" w14:textId="77777777" w:rsidR="001F1E14" w:rsidRPr="003A3444" w:rsidRDefault="001F1E14" w:rsidP="001F1E14">
            <w:r w:rsidRPr="003A3444">
              <w:t>Выставочно-ярмарочная деятельность</w:t>
            </w:r>
          </w:p>
        </w:tc>
        <w:tc>
          <w:tcPr>
            <w:tcW w:w="1701" w:type="dxa"/>
            <w:vMerge w:val="restart"/>
            <w:tcBorders>
              <w:bottom w:val="single" w:sz="8" w:space="0" w:color="000000"/>
            </w:tcBorders>
          </w:tcPr>
          <w:p w14:paraId="366247CE" w14:textId="77777777" w:rsidR="001F1E14" w:rsidRPr="003A3444" w:rsidRDefault="001F1E14" w:rsidP="001F1E14">
            <w:r w:rsidRPr="003A3444">
              <w:t>4.10</w:t>
            </w:r>
          </w:p>
        </w:tc>
        <w:tc>
          <w:tcPr>
            <w:tcW w:w="3969" w:type="dxa"/>
            <w:vMerge w:val="restart"/>
            <w:tcBorders>
              <w:bottom w:val="single" w:sz="8" w:space="0" w:color="000000"/>
            </w:tcBorders>
          </w:tcPr>
          <w:p w14:paraId="736988B1" w14:textId="77777777" w:rsidR="001F1E14" w:rsidRPr="003A3444" w:rsidRDefault="001F1E14" w:rsidP="001F1E14">
            <w:pPr>
              <w:jc w:val="both"/>
            </w:pPr>
            <w:r w:rsidRPr="003A3444">
              <w:t xml:space="preserve">Размещение объектов капитального строительства, сооружений, предназначенных для осуществления </w:t>
            </w:r>
            <w:proofErr w:type="spellStart"/>
            <w:r w:rsidRPr="003A3444">
              <w:t>выставочно</w:t>
            </w:r>
            <w:proofErr w:type="spellEnd"/>
            <w:r w:rsidRPr="003A3444">
              <w:t xml:space="preserve">-ярмарочной и </w:t>
            </w:r>
            <w:proofErr w:type="spellStart"/>
            <w:r w:rsidRPr="003A3444">
              <w:t>конгрессной</w:t>
            </w:r>
            <w:proofErr w:type="spellEnd"/>
            <w:r w:rsidRPr="003A3444">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6520" w:type="dxa"/>
          </w:tcPr>
          <w:p w14:paraId="32ADECDB" w14:textId="77777777" w:rsidR="001F1E14" w:rsidRPr="003A3444" w:rsidRDefault="001F1E14" w:rsidP="001F1E14">
            <w:pPr>
              <w:ind w:right="12"/>
              <w:jc w:val="both"/>
            </w:pPr>
            <w:r w:rsidRPr="003A3444">
              <w:t xml:space="preserve">Минимальный размер земельного участка (площадь) – 1000 кв. м </w:t>
            </w:r>
          </w:p>
        </w:tc>
      </w:tr>
      <w:tr w:rsidR="001F1E14" w:rsidRPr="003A3444" w14:paraId="7C97449D" w14:textId="77777777" w:rsidTr="00F67E59">
        <w:tc>
          <w:tcPr>
            <w:tcW w:w="565" w:type="dxa"/>
            <w:vMerge/>
            <w:tcBorders>
              <w:left w:val="single" w:sz="8" w:space="0" w:color="000000"/>
              <w:bottom w:val="single" w:sz="8" w:space="0" w:color="000000"/>
              <w:right w:val="single" w:sz="8" w:space="0" w:color="000000"/>
            </w:tcBorders>
          </w:tcPr>
          <w:p w14:paraId="06AED370" w14:textId="77777777" w:rsidR="001F1E14" w:rsidRPr="003A3444" w:rsidRDefault="001F1E14" w:rsidP="001F1E14"/>
        </w:tc>
        <w:tc>
          <w:tcPr>
            <w:tcW w:w="2269" w:type="dxa"/>
            <w:vMerge/>
            <w:tcBorders>
              <w:left w:val="nil"/>
              <w:bottom w:val="single" w:sz="8" w:space="0" w:color="000000"/>
              <w:right w:val="single" w:sz="8" w:space="0" w:color="000000"/>
            </w:tcBorders>
          </w:tcPr>
          <w:p w14:paraId="7BF2318C" w14:textId="77777777" w:rsidR="001F1E14" w:rsidRPr="003A3444" w:rsidRDefault="001F1E14" w:rsidP="001F1E14"/>
        </w:tc>
        <w:tc>
          <w:tcPr>
            <w:tcW w:w="1701" w:type="dxa"/>
            <w:vMerge/>
            <w:tcBorders>
              <w:left w:val="nil"/>
              <w:bottom w:val="single" w:sz="8" w:space="0" w:color="000000"/>
              <w:right w:val="single" w:sz="8" w:space="0" w:color="000000"/>
            </w:tcBorders>
          </w:tcPr>
          <w:p w14:paraId="1563BB1A" w14:textId="77777777" w:rsidR="001F1E14" w:rsidRPr="003A3444" w:rsidRDefault="001F1E14" w:rsidP="001F1E14"/>
        </w:tc>
        <w:tc>
          <w:tcPr>
            <w:tcW w:w="3969" w:type="dxa"/>
            <w:vMerge/>
            <w:tcBorders>
              <w:left w:val="nil"/>
              <w:bottom w:val="single" w:sz="8" w:space="0" w:color="000000"/>
              <w:right w:val="single" w:sz="8" w:space="0" w:color="000000"/>
            </w:tcBorders>
          </w:tcPr>
          <w:p w14:paraId="2E0D9602" w14:textId="77777777" w:rsidR="001F1E14" w:rsidRPr="003A3444" w:rsidRDefault="001F1E14" w:rsidP="001F1E14">
            <w:pPr>
              <w:jc w:val="both"/>
            </w:pPr>
          </w:p>
        </w:tc>
        <w:tc>
          <w:tcPr>
            <w:tcW w:w="6520" w:type="dxa"/>
            <w:tcBorders>
              <w:left w:val="nil"/>
              <w:bottom w:val="single" w:sz="8" w:space="0" w:color="000000"/>
              <w:right w:val="single" w:sz="8" w:space="0" w:color="000000"/>
            </w:tcBorders>
          </w:tcPr>
          <w:p w14:paraId="5A40A217" w14:textId="77777777" w:rsidR="001F1E14" w:rsidRPr="003A3444" w:rsidRDefault="001F1E14" w:rsidP="001F1E14">
            <w:pPr>
              <w:ind w:right="12"/>
              <w:jc w:val="both"/>
            </w:pPr>
            <w:r w:rsidRPr="003A3444">
              <w:t>Максимальный размер земельного участка (площадь) – не подлежит установлению</w:t>
            </w:r>
          </w:p>
        </w:tc>
      </w:tr>
      <w:tr w:rsidR="001F1E14" w:rsidRPr="003A3444" w14:paraId="088121D7" w14:textId="77777777" w:rsidTr="00F67E59">
        <w:tc>
          <w:tcPr>
            <w:tcW w:w="565" w:type="dxa"/>
            <w:vMerge/>
            <w:tcBorders>
              <w:top w:val="nil"/>
              <w:left w:val="single" w:sz="8" w:space="0" w:color="000000"/>
              <w:bottom w:val="single" w:sz="8" w:space="0" w:color="000000"/>
              <w:right w:val="single" w:sz="8" w:space="0" w:color="000000"/>
            </w:tcBorders>
          </w:tcPr>
          <w:p w14:paraId="52302954"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1CAE63BE"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69353CE6"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3A6E2B55"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2F81254F" w14:textId="77777777" w:rsidR="001F1E14" w:rsidRPr="003A3444" w:rsidRDefault="001F1E14" w:rsidP="001F1E14">
            <w:pPr>
              <w:ind w:right="12"/>
              <w:jc w:val="both"/>
            </w:pPr>
            <w:r w:rsidRPr="003A3444">
              <w:t>Максимальный процент застройки в границах земельного участка – 50 %</w:t>
            </w:r>
          </w:p>
        </w:tc>
      </w:tr>
      <w:tr w:rsidR="001F1E14" w:rsidRPr="003A3444" w14:paraId="3CB46F57" w14:textId="77777777" w:rsidTr="00F67E59">
        <w:tc>
          <w:tcPr>
            <w:tcW w:w="565" w:type="dxa"/>
            <w:vMerge/>
            <w:tcBorders>
              <w:top w:val="nil"/>
              <w:left w:val="single" w:sz="8" w:space="0" w:color="000000"/>
              <w:bottom w:val="single" w:sz="8" w:space="0" w:color="000000"/>
              <w:right w:val="single" w:sz="8" w:space="0" w:color="000000"/>
            </w:tcBorders>
          </w:tcPr>
          <w:p w14:paraId="5CFBFC49"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4A0A6BCA"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0CD5F41C"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070293D7"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08EE6564" w14:textId="77777777" w:rsidR="001F1E14" w:rsidRPr="003A3444" w:rsidRDefault="001F1E14" w:rsidP="001F1E14">
            <w:pPr>
              <w:ind w:right="12"/>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1F1E14" w:rsidRPr="003A3444" w14:paraId="526A346C" w14:textId="77777777" w:rsidTr="00F67E59">
        <w:trPr>
          <w:trHeight w:val="271"/>
        </w:trPr>
        <w:tc>
          <w:tcPr>
            <w:tcW w:w="565" w:type="dxa"/>
            <w:vMerge/>
            <w:tcBorders>
              <w:top w:val="nil"/>
              <w:left w:val="single" w:sz="8" w:space="0" w:color="000000"/>
              <w:bottom w:val="single" w:sz="8" w:space="0" w:color="000000"/>
              <w:right w:val="single" w:sz="8" w:space="0" w:color="000000"/>
            </w:tcBorders>
          </w:tcPr>
          <w:p w14:paraId="7120376A"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7BFAE367"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62F2D709"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19304E69"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6D3CD953" w14:textId="77777777" w:rsidR="001F1E14" w:rsidRPr="003A3444" w:rsidRDefault="001F1E14" w:rsidP="001F1E14">
            <w:pPr>
              <w:ind w:right="12"/>
              <w:jc w:val="both"/>
            </w:pPr>
            <w:r w:rsidRPr="003A3444">
              <w:t>Предельная высота зданий, строений, сооружений – 20 м</w:t>
            </w:r>
          </w:p>
        </w:tc>
      </w:tr>
      <w:tr w:rsidR="001F1E14" w:rsidRPr="003A3444" w14:paraId="3CEF1DE0" w14:textId="77777777" w:rsidTr="00F67E59">
        <w:trPr>
          <w:trHeight w:val="565"/>
        </w:trPr>
        <w:tc>
          <w:tcPr>
            <w:tcW w:w="565" w:type="dxa"/>
            <w:vMerge/>
            <w:tcBorders>
              <w:top w:val="nil"/>
              <w:left w:val="single" w:sz="8" w:space="0" w:color="000000"/>
              <w:bottom w:val="single" w:sz="4" w:space="0" w:color="auto"/>
              <w:right w:val="single" w:sz="8" w:space="0" w:color="000000"/>
            </w:tcBorders>
          </w:tcPr>
          <w:p w14:paraId="4F69E308" w14:textId="77777777" w:rsidR="001F1E14" w:rsidRPr="003A3444" w:rsidRDefault="001F1E14" w:rsidP="001F1E14"/>
        </w:tc>
        <w:tc>
          <w:tcPr>
            <w:tcW w:w="2269" w:type="dxa"/>
            <w:vMerge/>
            <w:tcBorders>
              <w:top w:val="nil"/>
              <w:left w:val="nil"/>
              <w:bottom w:val="single" w:sz="4" w:space="0" w:color="auto"/>
              <w:right w:val="single" w:sz="8" w:space="0" w:color="000000"/>
            </w:tcBorders>
          </w:tcPr>
          <w:p w14:paraId="2C3794E8" w14:textId="77777777" w:rsidR="001F1E14" w:rsidRPr="003A3444" w:rsidRDefault="001F1E14" w:rsidP="001F1E14"/>
        </w:tc>
        <w:tc>
          <w:tcPr>
            <w:tcW w:w="1701" w:type="dxa"/>
            <w:vMerge/>
            <w:tcBorders>
              <w:top w:val="nil"/>
              <w:left w:val="nil"/>
              <w:bottom w:val="single" w:sz="4" w:space="0" w:color="auto"/>
              <w:right w:val="single" w:sz="8" w:space="0" w:color="000000"/>
            </w:tcBorders>
          </w:tcPr>
          <w:p w14:paraId="6B584A71" w14:textId="77777777" w:rsidR="001F1E14" w:rsidRPr="003A3444" w:rsidRDefault="001F1E14" w:rsidP="001F1E14"/>
        </w:tc>
        <w:tc>
          <w:tcPr>
            <w:tcW w:w="3969" w:type="dxa"/>
            <w:vMerge/>
            <w:tcBorders>
              <w:top w:val="nil"/>
              <w:left w:val="nil"/>
              <w:bottom w:val="single" w:sz="4" w:space="0" w:color="auto"/>
              <w:right w:val="single" w:sz="8" w:space="0" w:color="000000"/>
            </w:tcBorders>
          </w:tcPr>
          <w:p w14:paraId="352CB9CD" w14:textId="77777777" w:rsidR="001F1E14" w:rsidRPr="003A3444" w:rsidRDefault="001F1E14" w:rsidP="001F1E14">
            <w:pPr>
              <w:jc w:val="both"/>
            </w:pPr>
          </w:p>
        </w:tc>
        <w:tc>
          <w:tcPr>
            <w:tcW w:w="6520" w:type="dxa"/>
            <w:tcBorders>
              <w:top w:val="nil"/>
              <w:left w:val="nil"/>
              <w:bottom w:val="single" w:sz="4" w:space="0" w:color="auto"/>
              <w:right w:val="single" w:sz="8" w:space="0" w:color="000000"/>
            </w:tcBorders>
          </w:tcPr>
          <w:p w14:paraId="0FE0C4EB" w14:textId="77777777" w:rsidR="001F1E14" w:rsidRPr="003A3444" w:rsidRDefault="001F1E14" w:rsidP="001F1E14">
            <w:pPr>
              <w:ind w:right="12"/>
              <w:jc w:val="both"/>
            </w:pPr>
            <w:r w:rsidRPr="003A3444">
              <w:t>Минимальный процент озеленения в границах земельного участка – 20 %</w:t>
            </w:r>
          </w:p>
        </w:tc>
      </w:tr>
      <w:tr w:rsidR="001F1E14" w:rsidRPr="003A3444" w14:paraId="1AEC996E" w14:textId="77777777" w:rsidTr="00F67E59">
        <w:trPr>
          <w:trHeight w:val="565"/>
        </w:trPr>
        <w:tc>
          <w:tcPr>
            <w:tcW w:w="565" w:type="dxa"/>
            <w:vMerge w:val="restart"/>
            <w:tcBorders>
              <w:top w:val="single" w:sz="4" w:space="0" w:color="auto"/>
              <w:left w:val="single" w:sz="4" w:space="0" w:color="auto"/>
              <w:bottom w:val="single" w:sz="4" w:space="0" w:color="auto"/>
              <w:right w:val="single" w:sz="4" w:space="0" w:color="auto"/>
            </w:tcBorders>
          </w:tcPr>
          <w:p w14:paraId="3C59DE30" w14:textId="77777777" w:rsidR="001F1E14" w:rsidRPr="003A3444" w:rsidRDefault="001F1E14" w:rsidP="001F1E14">
            <w:pPr>
              <w:numPr>
                <w:ilvl w:val="0"/>
                <w:numId w:val="18"/>
              </w:numPr>
              <w:suppressAutoHyphens/>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5EAD99AC" w14:textId="77777777" w:rsidR="001F1E14" w:rsidRPr="003A3444" w:rsidRDefault="001F1E14" w:rsidP="001F1E14">
            <w:r w:rsidRPr="003A3444">
              <w:t>Обеспечение занятий спортом в помещениях</w:t>
            </w:r>
          </w:p>
        </w:tc>
        <w:tc>
          <w:tcPr>
            <w:tcW w:w="1701" w:type="dxa"/>
            <w:vMerge w:val="restart"/>
            <w:tcBorders>
              <w:top w:val="single" w:sz="4" w:space="0" w:color="auto"/>
              <w:left w:val="single" w:sz="4" w:space="0" w:color="auto"/>
              <w:bottom w:val="single" w:sz="4" w:space="0" w:color="auto"/>
              <w:right w:val="single" w:sz="4" w:space="0" w:color="auto"/>
            </w:tcBorders>
          </w:tcPr>
          <w:p w14:paraId="44ED4B34" w14:textId="77777777" w:rsidR="001F1E14" w:rsidRPr="003A3444" w:rsidRDefault="001F1E14" w:rsidP="001F1E14">
            <w:r w:rsidRPr="003A3444">
              <w:t>5.1.2</w:t>
            </w:r>
          </w:p>
        </w:tc>
        <w:tc>
          <w:tcPr>
            <w:tcW w:w="3969" w:type="dxa"/>
            <w:vMerge w:val="restart"/>
            <w:tcBorders>
              <w:top w:val="single" w:sz="4" w:space="0" w:color="auto"/>
              <w:left w:val="single" w:sz="4" w:space="0" w:color="auto"/>
              <w:bottom w:val="single" w:sz="4" w:space="0" w:color="auto"/>
              <w:right w:val="single" w:sz="4" w:space="0" w:color="auto"/>
            </w:tcBorders>
          </w:tcPr>
          <w:p w14:paraId="5E6ADD0F" w14:textId="77777777" w:rsidR="001F1E14" w:rsidRPr="003A3444" w:rsidRDefault="001F1E14" w:rsidP="001F1E14">
            <w:pPr>
              <w:jc w:val="both"/>
            </w:pPr>
            <w:r w:rsidRPr="003A3444">
              <w:t>Размещение спортивных клубов, спортивных залов, бассейнов, физкультурно-оздоровительных комплексов в зданиях и сооружениях</w:t>
            </w:r>
          </w:p>
        </w:tc>
        <w:tc>
          <w:tcPr>
            <w:tcW w:w="6520" w:type="dxa"/>
            <w:tcBorders>
              <w:top w:val="single" w:sz="4" w:space="0" w:color="auto"/>
              <w:left w:val="single" w:sz="4" w:space="0" w:color="auto"/>
              <w:bottom w:val="single" w:sz="4" w:space="0" w:color="auto"/>
              <w:right w:val="single" w:sz="4" w:space="0" w:color="auto"/>
            </w:tcBorders>
          </w:tcPr>
          <w:p w14:paraId="44AF7A1E" w14:textId="77777777" w:rsidR="001F1E14" w:rsidRPr="003A3444" w:rsidRDefault="001F1E14" w:rsidP="001F1E14">
            <w:pPr>
              <w:ind w:right="12"/>
              <w:jc w:val="both"/>
            </w:pPr>
            <w:r w:rsidRPr="003A3444">
              <w:t>Минимальный размер земельного участка (площадь) – 1000 кв. м</w:t>
            </w:r>
          </w:p>
        </w:tc>
      </w:tr>
      <w:tr w:rsidR="001F1E14" w:rsidRPr="003A3444" w14:paraId="1691DD76" w14:textId="77777777" w:rsidTr="00F67E59">
        <w:trPr>
          <w:trHeight w:val="565"/>
        </w:trPr>
        <w:tc>
          <w:tcPr>
            <w:tcW w:w="565" w:type="dxa"/>
            <w:vMerge/>
            <w:tcBorders>
              <w:top w:val="single" w:sz="4" w:space="0" w:color="auto"/>
              <w:left w:val="single" w:sz="8" w:space="0" w:color="000000"/>
              <w:bottom w:val="nil"/>
              <w:right w:val="single" w:sz="8" w:space="0" w:color="000000"/>
            </w:tcBorders>
          </w:tcPr>
          <w:p w14:paraId="01C6E436" w14:textId="77777777" w:rsidR="001F1E14" w:rsidRPr="003A3444" w:rsidRDefault="001F1E14" w:rsidP="001F1E14"/>
        </w:tc>
        <w:tc>
          <w:tcPr>
            <w:tcW w:w="2269" w:type="dxa"/>
            <w:vMerge/>
            <w:tcBorders>
              <w:top w:val="single" w:sz="4" w:space="0" w:color="auto"/>
              <w:left w:val="nil"/>
              <w:bottom w:val="nil"/>
              <w:right w:val="single" w:sz="8" w:space="0" w:color="000000"/>
            </w:tcBorders>
          </w:tcPr>
          <w:p w14:paraId="462D9786" w14:textId="77777777" w:rsidR="001F1E14" w:rsidRPr="003A3444" w:rsidRDefault="001F1E14" w:rsidP="001F1E14"/>
        </w:tc>
        <w:tc>
          <w:tcPr>
            <w:tcW w:w="1701" w:type="dxa"/>
            <w:vMerge/>
            <w:tcBorders>
              <w:top w:val="single" w:sz="4" w:space="0" w:color="auto"/>
              <w:left w:val="nil"/>
              <w:bottom w:val="nil"/>
              <w:right w:val="single" w:sz="8" w:space="0" w:color="000000"/>
            </w:tcBorders>
          </w:tcPr>
          <w:p w14:paraId="5E1ADA74" w14:textId="77777777" w:rsidR="001F1E14" w:rsidRPr="003A3444" w:rsidRDefault="001F1E14" w:rsidP="001F1E14"/>
        </w:tc>
        <w:tc>
          <w:tcPr>
            <w:tcW w:w="3969" w:type="dxa"/>
            <w:vMerge/>
            <w:tcBorders>
              <w:top w:val="single" w:sz="4" w:space="0" w:color="auto"/>
              <w:left w:val="nil"/>
              <w:bottom w:val="nil"/>
              <w:right w:val="single" w:sz="8" w:space="0" w:color="000000"/>
            </w:tcBorders>
          </w:tcPr>
          <w:p w14:paraId="473B7EC3" w14:textId="77777777" w:rsidR="001F1E14" w:rsidRPr="003A3444" w:rsidRDefault="001F1E14" w:rsidP="001F1E14">
            <w:pPr>
              <w:jc w:val="both"/>
            </w:pPr>
          </w:p>
        </w:tc>
        <w:tc>
          <w:tcPr>
            <w:tcW w:w="6520" w:type="dxa"/>
            <w:tcBorders>
              <w:top w:val="single" w:sz="4" w:space="0" w:color="auto"/>
              <w:left w:val="nil"/>
              <w:bottom w:val="single" w:sz="8" w:space="0" w:color="000000"/>
              <w:right w:val="single" w:sz="8" w:space="0" w:color="000000"/>
            </w:tcBorders>
          </w:tcPr>
          <w:p w14:paraId="507AEAE3" w14:textId="77777777" w:rsidR="001F1E14" w:rsidRPr="003A3444" w:rsidRDefault="001F1E14" w:rsidP="001F1E14">
            <w:pPr>
              <w:ind w:right="12"/>
              <w:jc w:val="both"/>
            </w:pPr>
            <w:r w:rsidRPr="003A3444">
              <w:t>Максимальный размер земельного участка (площадь) – не подлежит установлению</w:t>
            </w:r>
          </w:p>
        </w:tc>
      </w:tr>
      <w:tr w:rsidR="001F1E14" w:rsidRPr="003A3444" w14:paraId="550F1A32" w14:textId="77777777" w:rsidTr="00F67E59">
        <w:trPr>
          <w:trHeight w:val="565"/>
        </w:trPr>
        <w:tc>
          <w:tcPr>
            <w:tcW w:w="565" w:type="dxa"/>
            <w:vMerge/>
            <w:tcBorders>
              <w:top w:val="nil"/>
              <w:left w:val="single" w:sz="8" w:space="0" w:color="000000"/>
              <w:bottom w:val="nil"/>
              <w:right w:val="single" w:sz="8" w:space="0" w:color="000000"/>
            </w:tcBorders>
          </w:tcPr>
          <w:p w14:paraId="74E9A6EB" w14:textId="77777777" w:rsidR="001F1E14" w:rsidRPr="003A3444" w:rsidRDefault="001F1E14" w:rsidP="001F1E14"/>
        </w:tc>
        <w:tc>
          <w:tcPr>
            <w:tcW w:w="2269" w:type="dxa"/>
            <w:vMerge/>
            <w:tcBorders>
              <w:top w:val="nil"/>
              <w:left w:val="nil"/>
              <w:bottom w:val="nil"/>
              <w:right w:val="single" w:sz="8" w:space="0" w:color="000000"/>
            </w:tcBorders>
          </w:tcPr>
          <w:p w14:paraId="42B58845" w14:textId="77777777" w:rsidR="001F1E14" w:rsidRPr="003A3444" w:rsidRDefault="001F1E14" w:rsidP="001F1E14"/>
        </w:tc>
        <w:tc>
          <w:tcPr>
            <w:tcW w:w="1701" w:type="dxa"/>
            <w:vMerge/>
            <w:tcBorders>
              <w:top w:val="nil"/>
              <w:left w:val="nil"/>
              <w:bottom w:val="nil"/>
              <w:right w:val="single" w:sz="8" w:space="0" w:color="000000"/>
            </w:tcBorders>
          </w:tcPr>
          <w:p w14:paraId="4939A57E" w14:textId="77777777" w:rsidR="001F1E14" w:rsidRPr="003A3444" w:rsidRDefault="001F1E14" w:rsidP="001F1E14"/>
        </w:tc>
        <w:tc>
          <w:tcPr>
            <w:tcW w:w="3969" w:type="dxa"/>
            <w:vMerge/>
            <w:tcBorders>
              <w:top w:val="nil"/>
              <w:left w:val="nil"/>
              <w:bottom w:val="nil"/>
              <w:right w:val="single" w:sz="8" w:space="0" w:color="000000"/>
            </w:tcBorders>
          </w:tcPr>
          <w:p w14:paraId="438EB83A"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553E60A9" w14:textId="77777777" w:rsidR="001F1E14" w:rsidRPr="003A3444" w:rsidRDefault="001F1E14" w:rsidP="001F1E14">
            <w:pPr>
              <w:ind w:right="12"/>
              <w:jc w:val="both"/>
            </w:pPr>
            <w:r w:rsidRPr="003A3444">
              <w:t>Максимальный процент застройки в границах земельного участка – 60 %</w:t>
            </w:r>
          </w:p>
        </w:tc>
      </w:tr>
      <w:tr w:rsidR="001F1E14" w:rsidRPr="003A3444" w14:paraId="123DEDD5" w14:textId="77777777" w:rsidTr="00F67E59">
        <w:trPr>
          <w:trHeight w:val="565"/>
        </w:trPr>
        <w:tc>
          <w:tcPr>
            <w:tcW w:w="565" w:type="dxa"/>
            <w:vMerge/>
            <w:tcBorders>
              <w:top w:val="nil"/>
              <w:left w:val="single" w:sz="8" w:space="0" w:color="000000"/>
              <w:bottom w:val="nil"/>
              <w:right w:val="single" w:sz="8" w:space="0" w:color="000000"/>
            </w:tcBorders>
          </w:tcPr>
          <w:p w14:paraId="3F6CD218" w14:textId="77777777" w:rsidR="001F1E14" w:rsidRPr="003A3444" w:rsidRDefault="001F1E14" w:rsidP="001F1E14"/>
        </w:tc>
        <w:tc>
          <w:tcPr>
            <w:tcW w:w="2269" w:type="dxa"/>
            <w:vMerge/>
            <w:tcBorders>
              <w:top w:val="nil"/>
              <w:left w:val="nil"/>
              <w:bottom w:val="nil"/>
              <w:right w:val="single" w:sz="8" w:space="0" w:color="000000"/>
            </w:tcBorders>
          </w:tcPr>
          <w:p w14:paraId="4CC4CC11" w14:textId="77777777" w:rsidR="001F1E14" w:rsidRPr="003A3444" w:rsidRDefault="001F1E14" w:rsidP="001F1E14"/>
        </w:tc>
        <w:tc>
          <w:tcPr>
            <w:tcW w:w="1701" w:type="dxa"/>
            <w:vMerge/>
            <w:tcBorders>
              <w:top w:val="nil"/>
              <w:left w:val="nil"/>
              <w:bottom w:val="nil"/>
              <w:right w:val="single" w:sz="8" w:space="0" w:color="000000"/>
            </w:tcBorders>
          </w:tcPr>
          <w:p w14:paraId="34D590DA" w14:textId="77777777" w:rsidR="001F1E14" w:rsidRPr="003A3444" w:rsidRDefault="001F1E14" w:rsidP="001F1E14"/>
        </w:tc>
        <w:tc>
          <w:tcPr>
            <w:tcW w:w="3969" w:type="dxa"/>
            <w:vMerge/>
            <w:tcBorders>
              <w:top w:val="nil"/>
              <w:left w:val="nil"/>
              <w:bottom w:val="nil"/>
              <w:right w:val="single" w:sz="8" w:space="0" w:color="000000"/>
            </w:tcBorders>
          </w:tcPr>
          <w:p w14:paraId="0022CB86"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51E67C5D" w14:textId="77777777" w:rsidR="001F1E14" w:rsidRPr="003A3444" w:rsidRDefault="001F1E14" w:rsidP="001F1E14">
            <w:pPr>
              <w:ind w:right="12"/>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1F1E14" w:rsidRPr="003A3444" w14:paraId="33B8CE8F" w14:textId="77777777" w:rsidTr="00F67E59">
        <w:trPr>
          <w:trHeight w:val="229"/>
        </w:trPr>
        <w:tc>
          <w:tcPr>
            <w:tcW w:w="565" w:type="dxa"/>
            <w:vMerge/>
            <w:tcBorders>
              <w:top w:val="nil"/>
              <w:left w:val="single" w:sz="8" w:space="0" w:color="000000"/>
              <w:bottom w:val="nil"/>
              <w:right w:val="single" w:sz="8" w:space="0" w:color="000000"/>
            </w:tcBorders>
          </w:tcPr>
          <w:p w14:paraId="6CD9B169" w14:textId="77777777" w:rsidR="001F1E14" w:rsidRPr="003A3444" w:rsidRDefault="001F1E14" w:rsidP="001F1E14"/>
        </w:tc>
        <w:tc>
          <w:tcPr>
            <w:tcW w:w="2269" w:type="dxa"/>
            <w:vMerge/>
            <w:tcBorders>
              <w:top w:val="nil"/>
              <w:left w:val="nil"/>
              <w:bottom w:val="nil"/>
              <w:right w:val="single" w:sz="8" w:space="0" w:color="000000"/>
            </w:tcBorders>
          </w:tcPr>
          <w:p w14:paraId="7677E959" w14:textId="77777777" w:rsidR="001F1E14" w:rsidRPr="003A3444" w:rsidRDefault="001F1E14" w:rsidP="001F1E14"/>
        </w:tc>
        <w:tc>
          <w:tcPr>
            <w:tcW w:w="1701" w:type="dxa"/>
            <w:vMerge/>
            <w:tcBorders>
              <w:top w:val="nil"/>
              <w:left w:val="nil"/>
              <w:bottom w:val="nil"/>
              <w:right w:val="single" w:sz="8" w:space="0" w:color="000000"/>
            </w:tcBorders>
          </w:tcPr>
          <w:p w14:paraId="71400439" w14:textId="77777777" w:rsidR="001F1E14" w:rsidRPr="003A3444" w:rsidRDefault="001F1E14" w:rsidP="001F1E14"/>
        </w:tc>
        <w:tc>
          <w:tcPr>
            <w:tcW w:w="3969" w:type="dxa"/>
            <w:vMerge/>
            <w:tcBorders>
              <w:top w:val="nil"/>
              <w:left w:val="nil"/>
              <w:bottom w:val="nil"/>
              <w:right w:val="single" w:sz="8" w:space="0" w:color="000000"/>
            </w:tcBorders>
          </w:tcPr>
          <w:p w14:paraId="3FEEF984"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4DE70BB4" w14:textId="77777777" w:rsidR="001F1E14" w:rsidRPr="003A3444" w:rsidRDefault="001F1E14" w:rsidP="001F1E14">
            <w:pPr>
              <w:ind w:right="12"/>
              <w:jc w:val="both"/>
            </w:pPr>
            <w:r w:rsidRPr="003A3444">
              <w:t>Предельная высота зданий, строений, сооружений – 20 м</w:t>
            </w:r>
          </w:p>
        </w:tc>
      </w:tr>
      <w:tr w:rsidR="001F1E14" w:rsidRPr="003A3444" w14:paraId="115DB871" w14:textId="77777777" w:rsidTr="00F67E59">
        <w:trPr>
          <w:trHeight w:val="565"/>
        </w:trPr>
        <w:tc>
          <w:tcPr>
            <w:tcW w:w="565" w:type="dxa"/>
            <w:vMerge/>
            <w:tcBorders>
              <w:top w:val="nil"/>
              <w:left w:val="single" w:sz="8" w:space="0" w:color="000000"/>
              <w:bottom w:val="single" w:sz="4" w:space="0" w:color="auto"/>
              <w:right w:val="single" w:sz="8" w:space="0" w:color="000000"/>
            </w:tcBorders>
          </w:tcPr>
          <w:p w14:paraId="53D91971" w14:textId="77777777" w:rsidR="001F1E14" w:rsidRPr="003A3444" w:rsidRDefault="001F1E14" w:rsidP="001F1E14"/>
        </w:tc>
        <w:tc>
          <w:tcPr>
            <w:tcW w:w="2269" w:type="dxa"/>
            <w:vMerge/>
            <w:tcBorders>
              <w:top w:val="nil"/>
              <w:left w:val="nil"/>
              <w:bottom w:val="single" w:sz="4" w:space="0" w:color="auto"/>
              <w:right w:val="single" w:sz="8" w:space="0" w:color="000000"/>
            </w:tcBorders>
          </w:tcPr>
          <w:p w14:paraId="4AB1E78E" w14:textId="77777777" w:rsidR="001F1E14" w:rsidRPr="003A3444" w:rsidRDefault="001F1E14" w:rsidP="001F1E14"/>
        </w:tc>
        <w:tc>
          <w:tcPr>
            <w:tcW w:w="1701" w:type="dxa"/>
            <w:vMerge/>
            <w:tcBorders>
              <w:top w:val="nil"/>
              <w:left w:val="nil"/>
              <w:bottom w:val="single" w:sz="4" w:space="0" w:color="auto"/>
              <w:right w:val="single" w:sz="8" w:space="0" w:color="000000"/>
            </w:tcBorders>
          </w:tcPr>
          <w:p w14:paraId="260D14D2" w14:textId="77777777" w:rsidR="001F1E14" w:rsidRPr="003A3444" w:rsidRDefault="001F1E14" w:rsidP="001F1E14"/>
        </w:tc>
        <w:tc>
          <w:tcPr>
            <w:tcW w:w="3969" w:type="dxa"/>
            <w:vMerge/>
            <w:tcBorders>
              <w:top w:val="nil"/>
              <w:left w:val="nil"/>
              <w:bottom w:val="single" w:sz="4" w:space="0" w:color="auto"/>
              <w:right w:val="single" w:sz="8" w:space="0" w:color="000000"/>
            </w:tcBorders>
          </w:tcPr>
          <w:p w14:paraId="5EE474C9" w14:textId="77777777" w:rsidR="001F1E14" w:rsidRPr="003A3444" w:rsidRDefault="001F1E14" w:rsidP="001F1E14">
            <w:pPr>
              <w:jc w:val="both"/>
            </w:pPr>
          </w:p>
        </w:tc>
        <w:tc>
          <w:tcPr>
            <w:tcW w:w="6520" w:type="dxa"/>
            <w:tcBorders>
              <w:top w:val="nil"/>
              <w:left w:val="nil"/>
              <w:bottom w:val="single" w:sz="4" w:space="0" w:color="auto"/>
              <w:right w:val="single" w:sz="8" w:space="0" w:color="000000"/>
            </w:tcBorders>
          </w:tcPr>
          <w:p w14:paraId="7D611B35" w14:textId="77777777" w:rsidR="001F1E14" w:rsidRPr="003A3444" w:rsidRDefault="001F1E14" w:rsidP="001F1E14">
            <w:pPr>
              <w:ind w:right="12"/>
              <w:jc w:val="both"/>
            </w:pPr>
            <w:r w:rsidRPr="003A3444">
              <w:t>Минимальный процент озеленения в границах земельного участка – 20 %</w:t>
            </w:r>
          </w:p>
        </w:tc>
      </w:tr>
      <w:tr w:rsidR="001F1E14" w:rsidRPr="003A3444" w14:paraId="3FBCFD0A" w14:textId="77777777" w:rsidTr="00F67E59">
        <w:trPr>
          <w:trHeight w:val="565"/>
        </w:trPr>
        <w:tc>
          <w:tcPr>
            <w:tcW w:w="565" w:type="dxa"/>
            <w:vMerge w:val="restart"/>
            <w:tcBorders>
              <w:top w:val="nil"/>
              <w:left w:val="single" w:sz="8" w:space="0" w:color="000000"/>
              <w:right w:val="single" w:sz="8" w:space="0" w:color="000000"/>
            </w:tcBorders>
          </w:tcPr>
          <w:p w14:paraId="53798803" w14:textId="77777777" w:rsidR="001F1E14" w:rsidRPr="003A3444" w:rsidRDefault="001F1E14" w:rsidP="001F1E14">
            <w:pPr>
              <w:numPr>
                <w:ilvl w:val="0"/>
                <w:numId w:val="18"/>
              </w:numPr>
              <w:suppressAutoHyphens/>
              <w:jc w:val="center"/>
            </w:pPr>
          </w:p>
        </w:tc>
        <w:tc>
          <w:tcPr>
            <w:tcW w:w="2269" w:type="dxa"/>
            <w:vMerge w:val="restart"/>
            <w:tcBorders>
              <w:top w:val="nil"/>
              <w:left w:val="nil"/>
              <w:right w:val="single" w:sz="8" w:space="0" w:color="000000"/>
            </w:tcBorders>
          </w:tcPr>
          <w:p w14:paraId="7863C76F" w14:textId="77777777" w:rsidR="001F1E14" w:rsidRPr="003A3444" w:rsidRDefault="001F1E14" w:rsidP="001F1E14">
            <w:r w:rsidRPr="003A3444">
              <w:t>Оборудованные площадки для занятий спортом</w:t>
            </w:r>
          </w:p>
        </w:tc>
        <w:tc>
          <w:tcPr>
            <w:tcW w:w="1701" w:type="dxa"/>
            <w:vMerge w:val="restart"/>
            <w:tcBorders>
              <w:top w:val="nil"/>
              <w:left w:val="nil"/>
              <w:right w:val="single" w:sz="8" w:space="0" w:color="000000"/>
            </w:tcBorders>
          </w:tcPr>
          <w:p w14:paraId="26E6E031" w14:textId="77777777" w:rsidR="001F1E14" w:rsidRPr="003A3444" w:rsidRDefault="001F1E14" w:rsidP="001F1E14">
            <w:r w:rsidRPr="003A3444">
              <w:t>5.1.4</w:t>
            </w:r>
          </w:p>
        </w:tc>
        <w:tc>
          <w:tcPr>
            <w:tcW w:w="3969" w:type="dxa"/>
            <w:vMerge w:val="restart"/>
            <w:tcBorders>
              <w:top w:val="nil"/>
              <w:left w:val="nil"/>
              <w:right w:val="single" w:sz="8" w:space="0" w:color="000000"/>
            </w:tcBorders>
          </w:tcPr>
          <w:p w14:paraId="02337CD0" w14:textId="77777777" w:rsidR="001F1E14" w:rsidRPr="003A3444" w:rsidRDefault="001F1E14" w:rsidP="001F1E14">
            <w:pPr>
              <w:jc w:val="both"/>
            </w:pPr>
            <w:r w:rsidRPr="003A3444">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6520" w:type="dxa"/>
            <w:tcBorders>
              <w:top w:val="nil"/>
              <w:left w:val="nil"/>
              <w:bottom w:val="single" w:sz="4" w:space="0" w:color="auto"/>
              <w:right w:val="single" w:sz="8" w:space="0" w:color="000000"/>
            </w:tcBorders>
          </w:tcPr>
          <w:p w14:paraId="0C47F635" w14:textId="77777777" w:rsidR="001F1E14" w:rsidRPr="003A3444" w:rsidRDefault="001F1E14" w:rsidP="001F1E14">
            <w:pPr>
              <w:ind w:right="12"/>
              <w:jc w:val="both"/>
            </w:pPr>
            <w:r w:rsidRPr="003A3444">
              <w:t>Минимальный размер земельного участка (площадь) – 400 кв. м</w:t>
            </w:r>
          </w:p>
        </w:tc>
      </w:tr>
      <w:tr w:rsidR="001F1E14" w:rsidRPr="003A3444" w14:paraId="639D13BC" w14:textId="77777777" w:rsidTr="00F67E59">
        <w:trPr>
          <w:trHeight w:val="565"/>
        </w:trPr>
        <w:tc>
          <w:tcPr>
            <w:tcW w:w="565" w:type="dxa"/>
            <w:vMerge/>
            <w:tcBorders>
              <w:left w:val="single" w:sz="8" w:space="0" w:color="000000"/>
              <w:right w:val="single" w:sz="8" w:space="0" w:color="000000"/>
            </w:tcBorders>
          </w:tcPr>
          <w:p w14:paraId="5044326D" w14:textId="77777777" w:rsidR="001F1E14" w:rsidRPr="003A3444" w:rsidRDefault="001F1E14" w:rsidP="001F1E14"/>
        </w:tc>
        <w:tc>
          <w:tcPr>
            <w:tcW w:w="2269" w:type="dxa"/>
            <w:vMerge/>
            <w:tcBorders>
              <w:left w:val="nil"/>
              <w:right w:val="single" w:sz="8" w:space="0" w:color="000000"/>
            </w:tcBorders>
          </w:tcPr>
          <w:p w14:paraId="634F6D4A" w14:textId="77777777" w:rsidR="001F1E14" w:rsidRPr="003A3444" w:rsidRDefault="001F1E14" w:rsidP="001F1E14"/>
        </w:tc>
        <w:tc>
          <w:tcPr>
            <w:tcW w:w="1701" w:type="dxa"/>
            <w:vMerge/>
            <w:tcBorders>
              <w:left w:val="nil"/>
              <w:right w:val="single" w:sz="8" w:space="0" w:color="000000"/>
            </w:tcBorders>
          </w:tcPr>
          <w:p w14:paraId="7920AD16" w14:textId="77777777" w:rsidR="001F1E14" w:rsidRPr="003A3444" w:rsidRDefault="001F1E14" w:rsidP="001F1E14"/>
        </w:tc>
        <w:tc>
          <w:tcPr>
            <w:tcW w:w="3969" w:type="dxa"/>
            <w:vMerge/>
            <w:tcBorders>
              <w:left w:val="nil"/>
              <w:right w:val="single" w:sz="8" w:space="0" w:color="000000"/>
            </w:tcBorders>
          </w:tcPr>
          <w:p w14:paraId="759D12D6" w14:textId="77777777" w:rsidR="001F1E14" w:rsidRPr="003A3444" w:rsidRDefault="001F1E14" w:rsidP="001F1E14">
            <w:pPr>
              <w:jc w:val="both"/>
            </w:pPr>
          </w:p>
        </w:tc>
        <w:tc>
          <w:tcPr>
            <w:tcW w:w="6520" w:type="dxa"/>
            <w:tcBorders>
              <w:top w:val="nil"/>
              <w:left w:val="nil"/>
              <w:bottom w:val="single" w:sz="4" w:space="0" w:color="auto"/>
              <w:right w:val="single" w:sz="8" w:space="0" w:color="000000"/>
            </w:tcBorders>
          </w:tcPr>
          <w:p w14:paraId="25E880AC" w14:textId="77777777" w:rsidR="001F1E14" w:rsidRPr="003A3444" w:rsidRDefault="001F1E14" w:rsidP="001F1E14">
            <w:pPr>
              <w:ind w:right="12"/>
              <w:jc w:val="both"/>
            </w:pPr>
            <w:r w:rsidRPr="003A3444">
              <w:t>Максимальный размер земельного участка (площадь) – не подлежит установлению</w:t>
            </w:r>
          </w:p>
        </w:tc>
      </w:tr>
      <w:tr w:rsidR="001F1E14" w:rsidRPr="003A3444" w14:paraId="39EF8667" w14:textId="77777777" w:rsidTr="00F67E59">
        <w:trPr>
          <w:trHeight w:val="565"/>
        </w:trPr>
        <w:tc>
          <w:tcPr>
            <w:tcW w:w="565" w:type="dxa"/>
            <w:vMerge/>
            <w:tcBorders>
              <w:left w:val="single" w:sz="8" w:space="0" w:color="000000"/>
              <w:right w:val="single" w:sz="8" w:space="0" w:color="000000"/>
            </w:tcBorders>
          </w:tcPr>
          <w:p w14:paraId="1C0AF78E" w14:textId="77777777" w:rsidR="001F1E14" w:rsidRPr="003A3444" w:rsidRDefault="001F1E14" w:rsidP="001F1E14"/>
        </w:tc>
        <w:tc>
          <w:tcPr>
            <w:tcW w:w="2269" w:type="dxa"/>
            <w:vMerge/>
            <w:tcBorders>
              <w:left w:val="nil"/>
              <w:right w:val="single" w:sz="8" w:space="0" w:color="000000"/>
            </w:tcBorders>
          </w:tcPr>
          <w:p w14:paraId="6BC7B768" w14:textId="77777777" w:rsidR="001F1E14" w:rsidRPr="003A3444" w:rsidRDefault="001F1E14" w:rsidP="001F1E14"/>
        </w:tc>
        <w:tc>
          <w:tcPr>
            <w:tcW w:w="1701" w:type="dxa"/>
            <w:vMerge/>
            <w:tcBorders>
              <w:left w:val="nil"/>
              <w:right w:val="single" w:sz="8" w:space="0" w:color="000000"/>
            </w:tcBorders>
          </w:tcPr>
          <w:p w14:paraId="67D41328" w14:textId="77777777" w:rsidR="001F1E14" w:rsidRPr="003A3444" w:rsidRDefault="001F1E14" w:rsidP="001F1E14"/>
        </w:tc>
        <w:tc>
          <w:tcPr>
            <w:tcW w:w="3969" w:type="dxa"/>
            <w:vMerge/>
            <w:tcBorders>
              <w:left w:val="nil"/>
              <w:right w:val="single" w:sz="8" w:space="0" w:color="000000"/>
            </w:tcBorders>
          </w:tcPr>
          <w:p w14:paraId="4DEFC178" w14:textId="77777777" w:rsidR="001F1E14" w:rsidRPr="003A3444" w:rsidRDefault="001F1E14" w:rsidP="001F1E14">
            <w:pPr>
              <w:jc w:val="both"/>
            </w:pPr>
          </w:p>
        </w:tc>
        <w:tc>
          <w:tcPr>
            <w:tcW w:w="6520" w:type="dxa"/>
            <w:tcBorders>
              <w:top w:val="nil"/>
              <w:left w:val="nil"/>
              <w:bottom w:val="single" w:sz="4" w:space="0" w:color="auto"/>
              <w:right w:val="single" w:sz="8" w:space="0" w:color="000000"/>
            </w:tcBorders>
          </w:tcPr>
          <w:p w14:paraId="01DDED91" w14:textId="77777777" w:rsidR="001F1E14" w:rsidRPr="003A3444" w:rsidRDefault="001F1E14" w:rsidP="001F1E14">
            <w:pPr>
              <w:ind w:right="12"/>
              <w:jc w:val="both"/>
            </w:pPr>
            <w:r w:rsidRPr="003A3444">
              <w:t>Максимальный процент застройки в границах земельного участка – 50 %</w:t>
            </w:r>
          </w:p>
        </w:tc>
      </w:tr>
      <w:tr w:rsidR="001F1E14" w:rsidRPr="003A3444" w14:paraId="4FA319AE" w14:textId="77777777" w:rsidTr="00F67E59">
        <w:trPr>
          <w:trHeight w:val="565"/>
        </w:trPr>
        <w:tc>
          <w:tcPr>
            <w:tcW w:w="565" w:type="dxa"/>
            <w:vMerge/>
            <w:tcBorders>
              <w:left w:val="single" w:sz="8" w:space="0" w:color="000000"/>
              <w:right w:val="single" w:sz="8" w:space="0" w:color="000000"/>
            </w:tcBorders>
          </w:tcPr>
          <w:p w14:paraId="3503F623" w14:textId="77777777" w:rsidR="001F1E14" w:rsidRPr="003A3444" w:rsidRDefault="001F1E14" w:rsidP="001F1E14"/>
        </w:tc>
        <w:tc>
          <w:tcPr>
            <w:tcW w:w="2269" w:type="dxa"/>
            <w:vMerge/>
            <w:tcBorders>
              <w:left w:val="nil"/>
              <w:right w:val="single" w:sz="8" w:space="0" w:color="000000"/>
            </w:tcBorders>
          </w:tcPr>
          <w:p w14:paraId="74066997" w14:textId="77777777" w:rsidR="001F1E14" w:rsidRPr="003A3444" w:rsidRDefault="001F1E14" w:rsidP="001F1E14"/>
        </w:tc>
        <w:tc>
          <w:tcPr>
            <w:tcW w:w="1701" w:type="dxa"/>
            <w:vMerge/>
            <w:tcBorders>
              <w:left w:val="nil"/>
              <w:right w:val="single" w:sz="8" w:space="0" w:color="000000"/>
            </w:tcBorders>
          </w:tcPr>
          <w:p w14:paraId="350DADA2" w14:textId="77777777" w:rsidR="001F1E14" w:rsidRPr="003A3444" w:rsidRDefault="001F1E14" w:rsidP="001F1E14"/>
        </w:tc>
        <w:tc>
          <w:tcPr>
            <w:tcW w:w="3969" w:type="dxa"/>
            <w:vMerge/>
            <w:tcBorders>
              <w:left w:val="nil"/>
              <w:right w:val="single" w:sz="8" w:space="0" w:color="000000"/>
            </w:tcBorders>
          </w:tcPr>
          <w:p w14:paraId="68CAE95B" w14:textId="77777777" w:rsidR="001F1E14" w:rsidRPr="003A3444" w:rsidRDefault="001F1E14" w:rsidP="001F1E14">
            <w:pPr>
              <w:jc w:val="both"/>
            </w:pPr>
          </w:p>
        </w:tc>
        <w:tc>
          <w:tcPr>
            <w:tcW w:w="6520" w:type="dxa"/>
            <w:tcBorders>
              <w:top w:val="nil"/>
              <w:left w:val="nil"/>
              <w:bottom w:val="single" w:sz="4" w:space="0" w:color="auto"/>
              <w:right w:val="single" w:sz="8" w:space="0" w:color="000000"/>
            </w:tcBorders>
          </w:tcPr>
          <w:p w14:paraId="4B67292A" w14:textId="77777777" w:rsidR="001F1E14" w:rsidRPr="003A3444" w:rsidRDefault="001F1E14" w:rsidP="001F1E14">
            <w:pPr>
              <w:ind w:right="12"/>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1F1E14" w:rsidRPr="003A3444" w14:paraId="16CF54B0" w14:textId="77777777" w:rsidTr="00F67E59">
        <w:trPr>
          <w:trHeight w:val="565"/>
        </w:trPr>
        <w:tc>
          <w:tcPr>
            <w:tcW w:w="565" w:type="dxa"/>
            <w:vMerge/>
            <w:tcBorders>
              <w:left w:val="single" w:sz="8" w:space="0" w:color="000000"/>
              <w:right w:val="single" w:sz="8" w:space="0" w:color="000000"/>
            </w:tcBorders>
          </w:tcPr>
          <w:p w14:paraId="3F1D17DB" w14:textId="77777777" w:rsidR="001F1E14" w:rsidRPr="003A3444" w:rsidRDefault="001F1E14" w:rsidP="001F1E14"/>
        </w:tc>
        <w:tc>
          <w:tcPr>
            <w:tcW w:w="2269" w:type="dxa"/>
            <w:vMerge/>
            <w:tcBorders>
              <w:left w:val="nil"/>
              <w:right w:val="single" w:sz="8" w:space="0" w:color="000000"/>
            </w:tcBorders>
          </w:tcPr>
          <w:p w14:paraId="5A28F8C2" w14:textId="77777777" w:rsidR="001F1E14" w:rsidRPr="003A3444" w:rsidRDefault="001F1E14" w:rsidP="001F1E14"/>
        </w:tc>
        <w:tc>
          <w:tcPr>
            <w:tcW w:w="1701" w:type="dxa"/>
            <w:vMerge/>
            <w:tcBorders>
              <w:left w:val="nil"/>
              <w:right w:val="single" w:sz="8" w:space="0" w:color="000000"/>
            </w:tcBorders>
          </w:tcPr>
          <w:p w14:paraId="70DC2043" w14:textId="77777777" w:rsidR="001F1E14" w:rsidRPr="003A3444" w:rsidRDefault="001F1E14" w:rsidP="001F1E14"/>
        </w:tc>
        <w:tc>
          <w:tcPr>
            <w:tcW w:w="3969" w:type="dxa"/>
            <w:vMerge/>
            <w:tcBorders>
              <w:left w:val="nil"/>
              <w:right w:val="single" w:sz="8" w:space="0" w:color="000000"/>
            </w:tcBorders>
          </w:tcPr>
          <w:p w14:paraId="47CE98DC" w14:textId="77777777" w:rsidR="001F1E14" w:rsidRPr="003A3444" w:rsidRDefault="001F1E14" w:rsidP="001F1E14">
            <w:pPr>
              <w:jc w:val="both"/>
            </w:pPr>
          </w:p>
        </w:tc>
        <w:tc>
          <w:tcPr>
            <w:tcW w:w="6520" w:type="dxa"/>
            <w:tcBorders>
              <w:top w:val="nil"/>
              <w:left w:val="nil"/>
              <w:bottom w:val="single" w:sz="4" w:space="0" w:color="auto"/>
              <w:right w:val="single" w:sz="8" w:space="0" w:color="000000"/>
            </w:tcBorders>
          </w:tcPr>
          <w:p w14:paraId="5BCB06C3" w14:textId="77777777" w:rsidR="001F1E14" w:rsidRPr="003A3444" w:rsidRDefault="001F1E14" w:rsidP="001F1E14">
            <w:pPr>
              <w:ind w:right="12"/>
              <w:jc w:val="both"/>
            </w:pPr>
            <w:r w:rsidRPr="003A3444">
              <w:t>Предельная высота зданий, строений, сооружений – не подлежит установлению</w:t>
            </w:r>
          </w:p>
        </w:tc>
      </w:tr>
      <w:tr w:rsidR="001F1E14" w:rsidRPr="003A3444" w14:paraId="59EE8C5E" w14:textId="77777777" w:rsidTr="00F67E59">
        <w:trPr>
          <w:trHeight w:val="565"/>
        </w:trPr>
        <w:tc>
          <w:tcPr>
            <w:tcW w:w="565" w:type="dxa"/>
            <w:vMerge/>
            <w:tcBorders>
              <w:left w:val="single" w:sz="8" w:space="0" w:color="000000"/>
              <w:bottom w:val="single" w:sz="4" w:space="0" w:color="auto"/>
              <w:right w:val="single" w:sz="8" w:space="0" w:color="000000"/>
            </w:tcBorders>
          </w:tcPr>
          <w:p w14:paraId="2AF0A25B" w14:textId="77777777" w:rsidR="001F1E14" w:rsidRPr="003A3444" w:rsidRDefault="001F1E14" w:rsidP="001F1E14"/>
        </w:tc>
        <w:tc>
          <w:tcPr>
            <w:tcW w:w="2269" w:type="dxa"/>
            <w:vMerge/>
            <w:tcBorders>
              <w:left w:val="nil"/>
              <w:bottom w:val="single" w:sz="4" w:space="0" w:color="auto"/>
              <w:right w:val="single" w:sz="8" w:space="0" w:color="000000"/>
            </w:tcBorders>
          </w:tcPr>
          <w:p w14:paraId="6C913C4C" w14:textId="77777777" w:rsidR="001F1E14" w:rsidRPr="003A3444" w:rsidRDefault="001F1E14" w:rsidP="001F1E14"/>
        </w:tc>
        <w:tc>
          <w:tcPr>
            <w:tcW w:w="1701" w:type="dxa"/>
            <w:vMerge/>
            <w:tcBorders>
              <w:left w:val="nil"/>
              <w:bottom w:val="single" w:sz="4" w:space="0" w:color="auto"/>
              <w:right w:val="single" w:sz="8" w:space="0" w:color="000000"/>
            </w:tcBorders>
          </w:tcPr>
          <w:p w14:paraId="1AC31524" w14:textId="77777777" w:rsidR="001F1E14" w:rsidRPr="003A3444" w:rsidRDefault="001F1E14" w:rsidP="001F1E14"/>
        </w:tc>
        <w:tc>
          <w:tcPr>
            <w:tcW w:w="3969" w:type="dxa"/>
            <w:vMerge/>
            <w:tcBorders>
              <w:left w:val="nil"/>
              <w:bottom w:val="single" w:sz="4" w:space="0" w:color="auto"/>
              <w:right w:val="single" w:sz="4" w:space="0" w:color="auto"/>
            </w:tcBorders>
          </w:tcPr>
          <w:p w14:paraId="490EBE59" w14:textId="77777777" w:rsidR="001F1E14" w:rsidRPr="003A3444" w:rsidRDefault="001F1E14" w:rsidP="001F1E14">
            <w:pPr>
              <w:jc w:val="both"/>
            </w:pPr>
          </w:p>
        </w:tc>
        <w:tc>
          <w:tcPr>
            <w:tcW w:w="6520" w:type="dxa"/>
            <w:tcBorders>
              <w:top w:val="single" w:sz="4" w:space="0" w:color="auto"/>
              <w:left w:val="single" w:sz="4" w:space="0" w:color="auto"/>
              <w:bottom w:val="single" w:sz="4" w:space="0" w:color="auto"/>
              <w:right w:val="single" w:sz="4" w:space="0" w:color="auto"/>
            </w:tcBorders>
          </w:tcPr>
          <w:p w14:paraId="55A945FB" w14:textId="77777777" w:rsidR="001F1E14" w:rsidRPr="003A3444" w:rsidRDefault="001F1E14" w:rsidP="001F1E14">
            <w:pPr>
              <w:ind w:right="12"/>
              <w:jc w:val="both"/>
            </w:pPr>
            <w:r w:rsidRPr="003A3444">
              <w:t>Минимальный процент озеленения в границах земельного участка – не подлежит установлению</w:t>
            </w:r>
          </w:p>
        </w:tc>
      </w:tr>
      <w:tr w:rsidR="001F1E14" w:rsidRPr="003A3444" w14:paraId="1874B9CB" w14:textId="77777777" w:rsidTr="00F67E59">
        <w:tc>
          <w:tcPr>
            <w:tcW w:w="565" w:type="dxa"/>
            <w:vMerge w:val="restart"/>
            <w:tcBorders>
              <w:top w:val="single" w:sz="4" w:space="0" w:color="auto"/>
              <w:left w:val="single" w:sz="4" w:space="0" w:color="auto"/>
              <w:bottom w:val="single" w:sz="4" w:space="0" w:color="auto"/>
              <w:right w:val="single" w:sz="4" w:space="0" w:color="auto"/>
            </w:tcBorders>
          </w:tcPr>
          <w:p w14:paraId="2F8BD85A" w14:textId="77777777" w:rsidR="001F1E14" w:rsidRPr="003A3444" w:rsidRDefault="001F1E14" w:rsidP="001F1E14">
            <w:pPr>
              <w:numPr>
                <w:ilvl w:val="0"/>
                <w:numId w:val="18"/>
              </w:numPr>
              <w:suppressAutoHyphens/>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22F7C53F" w14:textId="77777777" w:rsidR="001F1E14" w:rsidRPr="003A3444" w:rsidRDefault="001F1E14" w:rsidP="001F1E14">
            <w:r w:rsidRPr="003A3444">
              <w:t>Обеспечение внутреннего правопорядка</w:t>
            </w:r>
          </w:p>
        </w:tc>
        <w:tc>
          <w:tcPr>
            <w:tcW w:w="1701" w:type="dxa"/>
            <w:vMerge w:val="restart"/>
            <w:tcBorders>
              <w:top w:val="single" w:sz="4" w:space="0" w:color="auto"/>
              <w:left w:val="single" w:sz="4" w:space="0" w:color="auto"/>
              <w:bottom w:val="single" w:sz="4" w:space="0" w:color="auto"/>
              <w:right w:val="single" w:sz="4" w:space="0" w:color="auto"/>
            </w:tcBorders>
          </w:tcPr>
          <w:p w14:paraId="1656BF7B" w14:textId="77777777" w:rsidR="001F1E14" w:rsidRPr="003A3444" w:rsidRDefault="001F1E14" w:rsidP="001F1E14">
            <w:r w:rsidRPr="003A3444">
              <w:t>8.3</w:t>
            </w:r>
          </w:p>
        </w:tc>
        <w:tc>
          <w:tcPr>
            <w:tcW w:w="3969" w:type="dxa"/>
            <w:vMerge w:val="restart"/>
            <w:tcBorders>
              <w:top w:val="single" w:sz="4" w:space="0" w:color="auto"/>
              <w:left w:val="single" w:sz="4" w:space="0" w:color="auto"/>
              <w:bottom w:val="single" w:sz="4" w:space="0" w:color="auto"/>
              <w:right w:val="single" w:sz="4" w:space="0" w:color="auto"/>
            </w:tcBorders>
          </w:tcPr>
          <w:p w14:paraId="18FC9100" w14:textId="77777777" w:rsidR="001F1E14" w:rsidRPr="003A3444" w:rsidRDefault="001F1E14" w:rsidP="001F1E14">
            <w:pPr>
              <w:jc w:val="both"/>
            </w:pPr>
            <w:r w:rsidRPr="003A3444">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3A3444">
              <w:t>Росгвардии</w:t>
            </w:r>
            <w:proofErr w:type="spellEnd"/>
            <w:r w:rsidRPr="003A3444">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520" w:type="dxa"/>
            <w:tcBorders>
              <w:top w:val="single" w:sz="4" w:space="0" w:color="auto"/>
              <w:left w:val="single" w:sz="4" w:space="0" w:color="auto"/>
              <w:bottom w:val="single" w:sz="4" w:space="0" w:color="auto"/>
              <w:right w:val="single" w:sz="4" w:space="0" w:color="auto"/>
            </w:tcBorders>
          </w:tcPr>
          <w:p w14:paraId="2C537322" w14:textId="77777777" w:rsidR="001F1E14" w:rsidRPr="003A3444" w:rsidRDefault="001F1E14" w:rsidP="001F1E14">
            <w:pPr>
              <w:ind w:right="12"/>
              <w:jc w:val="both"/>
            </w:pPr>
            <w:r w:rsidRPr="003A3444">
              <w:t>Минимальный размер земельного участка (площадь) – не подлежит установлению</w:t>
            </w:r>
          </w:p>
        </w:tc>
      </w:tr>
      <w:tr w:rsidR="001F1E14" w:rsidRPr="003A3444" w14:paraId="00CBEF45" w14:textId="77777777" w:rsidTr="00F67E59">
        <w:tc>
          <w:tcPr>
            <w:tcW w:w="565" w:type="dxa"/>
            <w:vMerge/>
            <w:tcBorders>
              <w:top w:val="single" w:sz="4" w:space="0" w:color="auto"/>
              <w:left w:val="single" w:sz="8" w:space="0" w:color="000000"/>
              <w:bottom w:val="single" w:sz="8" w:space="0" w:color="000000"/>
              <w:right w:val="single" w:sz="8" w:space="0" w:color="000000"/>
            </w:tcBorders>
          </w:tcPr>
          <w:p w14:paraId="51085D70" w14:textId="77777777" w:rsidR="001F1E14" w:rsidRPr="003A3444" w:rsidRDefault="001F1E14" w:rsidP="001F1E14"/>
        </w:tc>
        <w:tc>
          <w:tcPr>
            <w:tcW w:w="2269" w:type="dxa"/>
            <w:vMerge/>
            <w:tcBorders>
              <w:top w:val="single" w:sz="4" w:space="0" w:color="auto"/>
              <w:left w:val="nil"/>
              <w:bottom w:val="single" w:sz="8" w:space="0" w:color="000000"/>
              <w:right w:val="single" w:sz="8" w:space="0" w:color="000000"/>
            </w:tcBorders>
          </w:tcPr>
          <w:p w14:paraId="48F57079" w14:textId="77777777" w:rsidR="001F1E14" w:rsidRPr="003A3444" w:rsidRDefault="001F1E14" w:rsidP="001F1E14"/>
        </w:tc>
        <w:tc>
          <w:tcPr>
            <w:tcW w:w="1701" w:type="dxa"/>
            <w:vMerge/>
            <w:tcBorders>
              <w:top w:val="single" w:sz="4" w:space="0" w:color="auto"/>
              <w:left w:val="nil"/>
              <w:bottom w:val="single" w:sz="8" w:space="0" w:color="000000"/>
              <w:right w:val="single" w:sz="8" w:space="0" w:color="000000"/>
            </w:tcBorders>
          </w:tcPr>
          <w:p w14:paraId="0AE8A32F" w14:textId="77777777" w:rsidR="001F1E14" w:rsidRPr="003A3444" w:rsidRDefault="001F1E14" w:rsidP="001F1E14"/>
        </w:tc>
        <w:tc>
          <w:tcPr>
            <w:tcW w:w="3969" w:type="dxa"/>
            <w:vMerge/>
            <w:tcBorders>
              <w:top w:val="single" w:sz="4" w:space="0" w:color="auto"/>
              <w:left w:val="nil"/>
              <w:bottom w:val="single" w:sz="8" w:space="0" w:color="000000"/>
              <w:right w:val="single" w:sz="8" w:space="0" w:color="000000"/>
            </w:tcBorders>
          </w:tcPr>
          <w:p w14:paraId="19C8F1A8" w14:textId="77777777" w:rsidR="001F1E14" w:rsidRPr="003A3444" w:rsidRDefault="001F1E14" w:rsidP="001F1E14">
            <w:pPr>
              <w:jc w:val="both"/>
            </w:pPr>
          </w:p>
        </w:tc>
        <w:tc>
          <w:tcPr>
            <w:tcW w:w="6520" w:type="dxa"/>
            <w:tcBorders>
              <w:top w:val="single" w:sz="4" w:space="0" w:color="auto"/>
              <w:left w:val="nil"/>
              <w:bottom w:val="single" w:sz="8" w:space="0" w:color="000000"/>
              <w:right w:val="single" w:sz="8" w:space="0" w:color="000000"/>
            </w:tcBorders>
          </w:tcPr>
          <w:p w14:paraId="4CEB7A9E" w14:textId="77777777" w:rsidR="001F1E14" w:rsidRPr="003A3444" w:rsidRDefault="001F1E14" w:rsidP="001F1E14">
            <w:pPr>
              <w:ind w:right="12"/>
              <w:jc w:val="both"/>
            </w:pPr>
            <w:r w:rsidRPr="003A3444">
              <w:t>Максимальный размер земельного участка (площадь) – не подлежит установлению</w:t>
            </w:r>
          </w:p>
        </w:tc>
      </w:tr>
      <w:tr w:rsidR="001F1E14" w:rsidRPr="003A3444" w14:paraId="35E15ECB" w14:textId="77777777" w:rsidTr="00F67E59">
        <w:tc>
          <w:tcPr>
            <w:tcW w:w="565" w:type="dxa"/>
            <w:vMerge/>
            <w:tcBorders>
              <w:top w:val="nil"/>
              <w:left w:val="single" w:sz="8" w:space="0" w:color="000000"/>
              <w:bottom w:val="single" w:sz="8" w:space="0" w:color="000000"/>
              <w:right w:val="single" w:sz="8" w:space="0" w:color="000000"/>
            </w:tcBorders>
          </w:tcPr>
          <w:p w14:paraId="2AA6E4D0"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5FA4C29F"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4ECB48E8"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67B8C718"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36BAC341" w14:textId="77777777" w:rsidR="001F1E14" w:rsidRPr="003A3444" w:rsidRDefault="001F1E14" w:rsidP="001F1E14">
            <w:pPr>
              <w:ind w:right="12"/>
              <w:jc w:val="both"/>
            </w:pPr>
            <w:r w:rsidRPr="003A3444">
              <w:t>Максимальный процент застройки в границах земельного участка – 60 %</w:t>
            </w:r>
          </w:p>
        </w:tc>
      </w:tr>
      <w:tr w:rsidR="001F1E14" w:rsidRPr="003A3444" w14:paraId="6EE8314A" w14:textId="77777777" w:rsidTr="00F67E59">
        <w:tc>
          <w:tcPr>
            <w:tcW w:w="565" w:type="dxa"/>
            <w:vMerge/>
            <w:tcBorders>
              <w:top w:val="nil"/>
              <w:left w:val="single" w:sz="8" w:space="0" w:color="000000"/>
              <w:bottom w:val="single" w:sz="8" w:space="0" w:color="000000"/>
              <w:right w:val="single" w:sz="8" w:space="0" w:color="000000"/>
            </w:tcBorders>
          </w:tcPr>
          <w:p w14:paraId="21FE64D8"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376F76CE"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4A2D897D"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50005348"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3787C6F3" w14:textId="77777777" w:rsidR="001F1E14" w:rsidRPr="003A3444" w:rsidRDefault="001F1E14" w:rsidP="001F1E14">
            <w:pPr>
              <w:ind w:right="12"/>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1F1E14" w:rsidRPr="003A3444" w14:paraId="578DC2B7" w14:textId="77777777" w:rsidTr="00F67E59">
        <w:tc>
          <w:tcPr>
            <w:tcW w:w="565" w:type="dxa"/>
            <w:vMerge/>
            <w:tcBorders>
              <w:top w:val="nil"/>
              <w:left w:val="single" w:sz="8" w:space="0" w:color="000000"/>
              <w:bottom w:val="single" w:sz="8" w:space="0" w:color="000000"/>
              <w:right w:val="single" w:sz="8" w:space="0" w:color="000000"/>
            </w:tcBorders>
          </w:tcPr>
          <w:p w14:paraId="5CB7DBFE"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147F7FB6"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7A5313D3"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602C7405"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246BD316" w14:textId="77777777" w:rsidR="001F1E14" w:rsidRPr="003A3444" w:rsidRDefault="001F1E14" w:rsidP="001F1E14">
            <w:pPr>
              <w:ind w:right="12"/>
              <w:jc w:val="both"/>
            </w:pPr>
            <w:r w:rsidRPr="003A3444">
              <w:t>Предельная высота зданий, строений, сооружений –12 м</w:t>
            </w:r>
          </w:p>
        </w:tc>
      </w:tr>
      <w:tr w:rsidR="001F1E14" w:rsidRPr="003A3444" w14:paraId="3469649A" w14:textId="77777777" w:rsidTr="00F67E59">
        <w:trPr>
          <w:trHeight w:val="526"/>
        </w:trPr>
        <w:tc>
          <w:tcPr>
            <w:tcW w:w="565" w:type="dxa"/>
            <w:vMerge/>
            <w:tcBorders>
              <w:top w:val="nil"/>
              <w:left w:val="single" w:sz="8" w:space="0" w:color="000000"/>
              <w:right w:val="single" w:sz="8" w:space="0" w:color="000000"/>
            </w:tcBorders>
          </w:tcPr>
          <w:p w14:paraId="7473CA82" w14:textId="77777777" w:rsidR="001F1E14" w:rsidRPr="003A3444" w:rsidRDefault="001F1E14" w:rsidP="001F1E14"/>
        </w:tc>
        <w:tc>
          <w:tcPr>
            <w:tcW w:w="2269" w:type="dxa"/>
            <w:vMerge/>
            <w:tcBorders>
              <w:top w:val="nil"/>
              <w:left w:val="nil"/>
              <w:right w:val="single" w:sz="8" w:space="0" w:color="000000"/>
            </w:tcBorders>
          </w:tcPr>
          <w:p w14:paraId="192CC9E0" w14:textId="77777777" w:rsidR="001F1E14" w:rsidRPr="003A3444" w:rsidRDefault="001F1E14" w:rsidP="001F1E14"/>
        </w:tc>
        <w:tc>
          <w:tcPr>
            <w:tcW w:w="1701" w:type="dxa"/>
            <w:vMerge/>
            <w:tcBorders>
              <w:top w:val="nil"/>
              <w:left w:val="nil"/>
              <w:right w:val="single" w:sz="8" w:space="0" w:color="000000"/>
            </w:tcBorders>
          </w:tcPr>
          <w:p w14:paraId="66495889" w14:textId="77777777" w:rsidR="001F1E14" w:rsidRPr="003A3444" w:rsidRDefault="001F1E14" w:rsidP="001F1E14"/>
        </w:tc>
        <w:tc>
          <w:tcPr>
            <w:tcW w:w="3969" w:type="dxa"/>
            <w:vMerge/>
            <w:tcBorders>
              <w:top w:val="nil"/>
              <w:left w:val="nil"/>
              <w:right w:val="single" w:sz="8" w:space="0" w:color="000000"/>
            </w:tcBorders>
          </w:tcPr>
          <w:p w14:paraId="26D66885" w14:textId="77777777" w:rsidR="001F1E14" w:rsidRPr="003A3444" w:rsidRDefault="001F1E14" w:rsidP="001F1E14">
            <w:pPr>
              <w:jc w:val="both"/>
            </w:pPr>
          </w:p>
        </w:tc>
        <w:tc>
          <w:tcPr>
            <w:tcW w:w="6520" w:type="dxa"/>
            <w:tcBorders>
              <w:top w:val="nil"/>
              <w:left w:val="nil"/>
              <w:right w:val="single" w:sz="8" w:space="0" w:color="000000"/>
            </w:tcBorders>
          </w:tcPr>
          <w:p w14:paraId="0A748D9D" w14:textId="77777777" w:rsidR="001F1E14" w:rsidRPr="003A3444" w:rsidRDefault="001F1E14" w:rsidP="001F1E14">
            <w:pPr>
              <w:ind w:right="12"/>
              <w:jc w:val="both"/>
            </w:pPr>
            <w:r w:rsidRPr="003A3444">
              <w:t>Минимальный процент озеленения в границах земельного участка – 20 %</w:t>
            </w:r>
          </w:p>
        </w:tc>
      </w:tr>
      <w:tr w:rsidR="001F1E14" w:rsidRPr="003A3444" w14:paraId="31E7614E" w14:textId="77777777" w:rsidTr="00F67E59">
        <w:trPr>
          <w:trHeight w:val="705"/>
        </w:trPr>
        <w:tc>
          <w:tcPr>
            <w:tcW w:w="565" w:type="dxa"/>
            <w:vMerge w:val="restart"/>
            <w:tcBorders>
              <w:bottom w:val="single" w:sz="8" w:space="0" w:color="000000"/>
            </w:tcBorders>
          </w:tcPr>
          <w:p w14:paraId="4A4533FF" w14:textId="77777777" w:rsidR="001F1E14" w:rsidRPr="003A3444" w:rsidRDefault="001F1E14" w:rsidP="001F1E14">
            <w:pPr>
              <w:numPr>
                <w:ilvl w:val="0"/>
                <w:numId w:val="18"/>
              </w:numPr>
              <w:suppressAutoHyphens/>
              <w:jc w:val="center"/>
            </w:pPr>
          </w:p>
        </w:tc>
        <w:tc>
          <w:tcPr>
            <w:tcW w:w="2269" w:type="dxa"/>
            <w:vMerge w:val="restart"/>
            <w:tcBorders>
              <w:bottom w:val="single" w:sz="8" w:space="0" w:color="000000"/>
            </w:tcBorders>
          </w:tcPr>
          <w:p w14:paraId="5BE8A57C" w14:textId="77777777" w:rsidR="001F1E14" w:rsidRPr="003A3444" w:rsidRDefault="001F1E14" w:rsidP="001F1E14">
            <w:r w:rsidRPr="003A3444">
              <w:t>Историко-культурная деятельность</w:t>
            </w:r>
          </w:p>
        </w:tc>
        <w:tc>
          <w:tcPr>
            <w:tcW w:w="1701" w:type="dxa"/>
            <w:vMerge w:val="restart"/>
            <w:tcBorders>
              <w:bottom w:val="single" w:sz="8" w:space="0" w:color="000000"/>
            </w:tcBorders>
          </w:tcPr>
          <w:p w14:paraId="07217CD0" w14:textId="77777777" w:rsidR="001F1E14" w:rsidRPr="003A3444" w:rsidRDefault="001F1E14" w:rsidP="001F1E14">
            <w:r w:rsidRPr="003A3444">
              <w:t>9.3</w:t>
            </w:r>
          </w:p>
        </w:tc>
        <w:tc>
          <w:tcPr>
            <w:tcW w:w="3969" w:type="dxa"/>
            <w:vMerge w:val="restart"/>
            <w:tcBorders>
              <w:bottom w:val="single" w:sz="8" w:space="0" w:color="000000"/>
            </w:tcBorders>
          </w:tcPr>
          <w:p w14:paraId="2ABDE738" w14:textId="77777777" w:rsidR="001F1E14" w:rsidRPr="003A3444" w:rsidRDefault="001F1E14" w:rsidP="001F1E14">
            <w:pPr>
              <w:jc w:val="both"/>
            </w:pPr>
            <w:r w:rsidRPr="003A3444">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6520" w:type="dxa"/>
          </w:tcPr>
          <w:p w14:paraId="525C16E6" w14:textId="77777777" w:rsidR="001F1E14" w:rsidRPr="003A3444" w:rsidRDefault="001F1E14" w:rsidP="001F1E14">
            <w:pPr>
              <w:ind w:right="12"/>
              <w:jc w:val="both"/>
            </w:pPr>
            <w:r w:rsidRPr="003A3444">
              <w:t>Минимальный размер земельного участка (площадь) – не подлежит установлению</w:t>
            </w:r>
          </w:p>
        </w:tc>
      </w:tr>
      <w:tr w:rsidR="001F1E14" w:rsidRPr="003A3444" w14:paraId="0E0AA7EB" w14:textId="77777777" w:rsidTr="00F67E59">
        <w:trPr>
          <w:trHeight w:val="385"/>
        </w:trPr>
        <w:tc>
          <w:tcPr>
            <w:tcW w:w="565" w:type="dxa"/>
            <w:vMerge/>
            <w:tcBorders>
              <w:left w:val="single" w:sz="8" w:space="0" w:color="000000"/>
              <w:bottom w:val="single" w:sz="8" w:space="0" w:color="000000"/>
              <w:right w:val="single" w:sz="8" w:space="0" w:color="000000"/>
            </w:tcBorders>
          </w:tcPr>
          <w:p w14:paraId="148CA875" w14:textId="77777777" w:rsidR="001F1E14" w:rsidRPr="003A3444" w:rsidRDefault="001F1E14" w:rsidP="001F1E14"/>
        </w:tc>
        <w:tc>
          <w:tcPr>
            <w:tcW w:w="2269" w:type="dxa"/>
            <w:vMerge/>
            <w:tcBorders>
              <w:left w:val="nil"/>
              <w:bottom w:val="single" w:sz="8" w:space="0" w:color="000000"/>
              <w:right w:val="single" w:sz="8" w:space="0" w:color="000000"/>
            </w:tcBorders>
          </w:tcPr>
          <w:p w14:paraId="7327500A" w14:textId="77777777" w:rsidR="001F1E14" w:rsidRPr="003A3444" w:rsidRDefault="001F1E14" w:rsidP="001F1E14"/>
        </w:tc>
        <w:tc>
          <w:tcPr>
            <w:tcW w:w="1701" w:type="dxa"/>
            <w:vMerge/>
            <w:tcBorders>
              <w:left w:val="nil"/>
              <w:bottom w:val="single" w:sz="8" w:space="0" w:color="000000"/>
              <w:right w:val="single" w:sz="8" w:space="0" w:color="000000"/>
            </w:tcBorders>
          </w:tcPr>
          <w:p w14:paraId="46369109" w14:textId="77777777" w:rsidR="001F1E14" w:rsidRPr="003A3444" w:rsidRDefault="001F1E14" w:rsidP="001F1E14"/>
        </w:tc>
        <w:tc>
          <w:tcPr>
            <w:tcW w:w="3969" w:type="dxa"/>
            <w:vMerge/>
            <w:tcBorders>
              <w:left w:val="nil"/>
              <w:bottom w:val="single" w:sz="8" w:space="0" w:color="000000"/>
              <w:right w:val="single" w:sz="8" w:space="0" w:color="000000"/>
            </w:tcBorders>
          </w:tcPr>
          <w:p w14:paraId="3666D46C" w14:textId="77777777" w:rsidR="001F1E14" w:rsidRPr="003A3444" w:rsidRDefault="001F1E14" w:rsidP="001F1E14">
            <w:pPr>
              <w:jc w:val="both"/>
            </w:pPr>
          </w:p>
        </w:tc>
        <w:tc>
          <w:tcPr>
            <w:tcW w:w="6520" w:type="dxa"/>
            <w:tcBorders>
              <w:left w:val="nil"/>
              <w:bottom w:val="single" w:sz="8" w:space="0" w:color="000000"/>
              <w:right w:val="single" w:sz="8" w:space="0" w:color="000000"/>
            </w:tcBorders>
          </w:tcPr>
          <w:p w14:paraId="21EFF805" w14:textId="77777777" w:rsidR="001F1E14" w:rsidRPr="003A3444" w:rsidRDefault="001F1E14" w:rsidP="001F1E14">
            <w:pPr>
              <w:ind w:right="12"/>
              <w:jc w:val="both"/>
            </w:pPr>
            <w:r w:rsidRPr="003A3444">
              <w:t>Максимальный размер земельного участка (площадь) – не подлежит установлению</w:t>
            </w:r>
          </w:p>
        </w:tc>
      </w:tr>
      <w:tr w:rsidR="001F1E14" w:rsidRPr="003A3444" w14:paraId="66F54D92" w14:textId="77777777" w:rsidTr="00F67E59">
        <w:trPr>
          <w:trHeight w:val="443"/>
        </w:trPr>
        <w:tc>
          <w:tcPr>
            <w:tcW w:w="565" w:type="dxa"/>
            <w:vMerge/>
            <w:tcBorders>
              <w:top w:val="nil"/>
              <w:left w:val="single" w:sz="8" w:space="0" w:color="000000"/>
              <w:bottom w:val="single" w:sz="8" w:space="0" w:color="000000"/>
              <w:right w:val="single" w:sz="8" w:space="0" w:color="000000"/>
            </w:tcBorders>
          </w:tcPr>
          <w:p w14:paraId="49D89C84"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15F94BFF"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17E53986"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4FDC92E2"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5BFBD3B2" w14:textId="77777777" w:rsidR="001F1E14" w:rsidRPr="003A3444" w:rsidRDefault="001F1E14" w:rsidP="001F1E14">
            <w:pPr>
              <w:ind w:right="12"/>
              <w:jc w:val="both"/>
            </w:pPr>
            <w:r w:rsidRPr="003A3444">
              <w:t>Максимальный процент застройки в границах земельного участка – не подлежит установлению</w:t>
            </w:r>
          </w:p>
        </w:tc>
      </w:tr>
      <w:tr w:rsidR="001F1E14" w:rsidRPr="003A3444" w14:paraId="28BFDC3B" w14:textId="77777777" w:rsidTr="00F67E59">
        <w:trPr>
          <w:trHeight w:val="875"/>
        </w:trPr>
        <w:tc>
          <w:tcPr>
            <w:tcW w:w="565" w:type="dxa"/>
            <w:vMerge/>
            <w:tcBorders>
              <w:top w:val="nil"/>
              <w:left w:val="single" w:sz="8" w:space="0" w:color="000000"/>
              <w:bottom w:val="single" w:sz="8" w:space="0" w:color="000000"/>
              <w:right w:val="single" w:sz="8" w:space="0" w:color="000000"/>
            </w:tcBorders>
          </w:tcPr>
          <w:p w14:paraId="6BADC82E"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04E58D5E"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756CFDFA"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71584DD0"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63AE1747" w14:textId="77777777" w:rsidR="001F1E14" w:rsidRPr="003A3444" w:rsidRDefault="001F1E14" w:rsidP="001F1E14">
            <w:pPr>
              <w:ind w:right="12"/>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1F1E14" w:rsidRPr="003A3444" w14:paraId="3EA0D77B" w14:textId="77777777" w:rsidTr="00F67E59">
        <w:trPr>
          <w:trHeight w:val="250"/>
        </w:trPr>
        <w:tc>
          <w:tcPr>
            <w:tcW w:w="565" w:type="dxa"/>
            <w:vMerge/>
            <w:tcBorders>
              <w:top w:val="nil"/>
              <w:left w:val="single" w:sz="8" w:space="0" w:color="000000"/>
              <w:bottom w:val="single" w:sz="8" w:space="0" w:color="000000"/>
              <w:right w:val="single" w:sz="8" w:space="0" w:color="000000"/>
            </w:tcBorders>
          </w:tcPr>
          <w:p w14:paraId="63708A50"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6F7718D2"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4700107F"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6885BAAA"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6D57067D" w14:textId="77777777" w:rsidR="001F1E14" w:rsidRPr="003A3444" w:rsidRDefault="001F1E14" w:rsidP="001F1E14">
            <w:pPr>
              <w:ind w:right="12"/>
              <w:jc w:val="both"/>
            </w:pPr>
            <w:r w:rsidRPr="003A3444">
              <w:t>Предельная высота зданий, строений, сооружений – не подлежит установлению</w:t>
            </w:r>
          </w:p>
        </w:tc>
      </w:tr>
      <w:tr w:rsidR="001F1E14" w:rsidRPr="003A3444" w14:paraId="5EFC4FF1" w14:textId="77777777" w:rsidTr="00F67E59">
        <w:trPr>
          <w:trHeight w:val="531"/>
        </w:trPr>
        <w:tc>
          <w:tcPr>
            <w:tcW w:w="565" w:type="dxa"/>
            <w:vMerge/>
            <w:tcBorders>
              <w:top w:val="nil"/>
              <w:left w:val="single" w:sz="8" w:space="0" w:color="000000"/>
              <w:bottom w:val="single" w:sz="4" w:space="0" w:color="auto"/>
              <w:right w:val="single" w:sz="8" w:space="0" w:color="000000"/>
            </w:tcBorders>
          </w:tcPr>
          <w:p w14:paraId="3B775D14" w14:textId="77777777" w:rsidR="001F1E14" w:rsidRPr="003A3444" w:rsidRDefault="001F1E14" w:rsidP="001F1E14"/>
        </w:tc>
        <w:tc>
          <w:tcPr>
            <w:tcW w:w="2269" w:type="dxa"/>
            <w:vMerge/>
            <w:tcBorders>
              <w:top w:val="nil"/>
              <w:left w:val="nil"/>
              <w:bottom w:val="single" w:sz="4" w:space="0" w:color="auto"/>
              <w:right w:val="single" w:sz="8" w:space="0" w:color="000000"/>
            </w:tcBorders>
          </w:tcPr>
          <w:p w14:paraId="6D3AA879" w14:textId="77777777" w:rsidR="001F1E14" w:rsidRPr="003A3444" w:rsidRDefault="001F1E14" w:rsidP="001F1E14"/>
        </w:tc>
        <w:tc>
          <w:tcPr>
            <w:tcW w:w="1701" w:type="dxa"/>
            <w:vMerge/>
            <w:tcBorders>
              <w:top w:val="nil"/>
              <w:left w:val="nil"/>
              <w:bottom w:val="single" w:sz="4" w:space="0" w:color="auto"/>
              <w:right w:val="single" w:sz="8" w:space="0" w:color="000000"/>
            </w:tcBorders>
          </w:tcPr>
          <w:p w14:paraId="7E5E0C7C" w14:textId="77777777" w:rsidR="001F1E14" w:rsidRPr="003A3444" w:rsidRDefault="001F1E14" w:rsidP="001F1E14"/>
        </w:tc>
        <w:tc>
          <w:tcPr>
            <w:tcW w:w="3969" w:type="dxa"/>
            <w:vMerge/>
            <w:tcBorders>
              <w:top w:val="nil"/>
              <w:left w:val="nil"/>
              <w:bottom w:val="single" w:sz="4" w:space="0" w:color="auto"/>
              <w:right w:val="single" w:sz="8" w:space="0" w:color="000000"/>
            </w:tcBorders>
          </w:tcPr>
          <w:p w14:paraId="7911EBDA" w14:textId="77777777" w:rsidR="001F1E14" w:rsidRPr="003A3444" w:rsidRDefault="001F1E14" w:rsidP="001F1E14">
            <w:pPr>
              <w:jc w:val="both"/>
            </w:pPr>
          </w:p>
        </w:tc>
        <w:tc>
          <w:tcPr>
            <w:tcW w:w="6520" w:type="dxa"/>
            <w:tcBorders>
              <w:top w:val="nil"/>
              <w:left w:val="nil"/>
              <w:bottom w:val="single" w:sz="4" w:space="0" w:color="auto"/>
              <w:right w:val="single" w:sz="8" w:space="0" w:color="000000"/>
            </w:tcBorders>
          </w:tcPr>
          <w:p w14:paraId="3F91FF4F" w14:textId="77777777" w:rsidR="001F1E14" w:rsidRPr="003A3444" w:rsidRDefault="001F1E14" w:rsidP="001F1E14">
            <w:pPr>
              <w:ind w:right="12"/>
              <w:jc w:val="both"/>
            </w:pPr>
            <w:r w:rsidRPr="003A3444">
              <w:t>Минимальный процент озеленения в границах земельного участка – не подлежит установлению</w:t>
            </w:r>
          </w:p>
        </w:tc>
      </w:tr>
      <w:tr w:rsidR="001F1E14" w:rsidRPr="003A3444" w14:paraId="4E7A316B" w14:textId="77777777" w:rsidTr="00F67E59">
        <w:trPr>
          <w:trHeight w:val="45"/>
        </w:trPr>
        <w:tc>
          <w:tcPr>
            <w:tcW w:w="565" w:type="dxa"/>
            <w:vMerge w:val="restart"/>
            <w:tcBorders>
              <w:top w:val="single" w:sz="4" w:space="0" w:color="auto"/>
              <w:left w:val="single" w:sz="4" w:space="0" w:color="auto"/>
              <w:bottom w:val="single" w:sz="4" w:space="0" w:color="auto"/>
              <w:right w:val="single" w:sz="4" w:space="0" w:color="auto"/>
            </w:tcBorders>
          </w:tcPr>
          <w:p w14:paraId="1093AD04" w14:textId="77777777" w:rsidR="001F1E14" w:rsidRPr="003A3444" w:rsidRDefault="001F1E14" w:rsidP="001F1E14">
            <w:pPr>
              <w:numPr>
                <w:ilvl w:val="0"/>
                <w:numId w:val="18"/>
              </w:numPr>
              <w:suppressAutoHyphens/>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0C612B7A" w14:textId="77777777" w:rsidR="001F1E14" w:rsidRPr="003A3444" w:rsidRDefault="001F1E14" w:rsidP="001F1E14">
            <w:r w:rsidRPr="003A3444">
              <w:t>Земельные участки (территории) общего пользования</w:t>
            </w:r>
          </w:p>
        </w:tc>
        <w:tc>
          <w:tcPr>
            <w:tcW w:w="1701" w:type="dxa"/>
            <w:vMerge w:val="restart"/>
            <w:tcBorders>
              <w:top w:val="single" w:sz="4" w:space="0" w:color="auto"/>
              <w:left w:val="single" w:sz="4" w:space="0" w:color="auto"/>
              <w:bottom w:val="single" w:sz="4" w:space="0" w:color="auto"/>
              <w:right w:val="single" w:sz="4" w:space="0" w:color="auto"/>
            </w:tcBorders>
          </w:tcPr>
          <w:p w14:paraId="06CDA391" w14:textId="77777777" w:rsidR="001F1E14" w:rsidRPr="003A3444" w:rsidRDefault="001F1E14" w:rsidP="001F1E14">
            <w:r w:rsidRPr="003A3444">
              <w:t>12.0</w:t>
            </w:r>
          </w:p>
        </w:tc>
        <w:tc>
          <w:tcPr>
            <w:tcW w:w="3969" w:type="dxa"/>
            <w:vMerge w:val="restart"/>
            <w:tcBorders>
              <w:top w:val="single" w:sz="4" w:space="0" w:color="auto"/>
              <w:left w:val="single" w:sz="4" w:space="0" w:color="auto"/>
              <w:bottom w:val="single" w:sz="4" w:space="0" w:color="auto"/>
              <w:right w:val="single" w:sz="4" w:space="0" w:color="auto"/>
            </w:tcBorders>
          </w:tcPr>
          <w:p w14:paraId="1A08A6A7" w14:textId="77777777" w:rsidR="001F1E14" w:rsidRPr="003A3444" w:rsidRDefault="001F1E14" w:rsidP="001F1E14">
            <w:pPr>
              <w:jc w:val="both"/>
            </w:pPr>
            <w:r w:rsidRPr="003A3444">
              <w:t>Земельные участки общего пользования.</w:t>
            </w:r>
          </w:p>
          <w:p w14:paraId="58EE1841" w14:textId="714AEDB3" w:rsidR="001F1E14" w:rsidRPr="003A3444" w:rsidRDefault="001F1E14" w:rsidP="001F1E14">
            <w:pPr>
              <w:jc w:val="both"/>
            </w:pPr>
            <w:r w:rsidRPr="003A3444">
              <w:t xml:space="preserve">Содержание данного вида разрешенного использования включает в себя содержание видов разрешенного использования с </w:t>
            </w:r>
            <w:r w:rsidRPr="009A3A66">
              <w:t>кодами 12.0.1 - 12.0.2</w:t>
            </w:r>
          </w:p>
        </w:tc>
        <w:tc>
          <w:tcPr>
            <w:tcW w:w="6520" w:type="dxa"/>
            <w:tcBorders>
              <w:top w:val="single" w:sz="4" w:space="0" w:color="auto"/>
              <w:left w:val="single" w:sz="4" w:space="0" w:color="auto"/>
              <w:bottom w:val="single" w:sz="4" w:space="0" w:color="auto"/>
              <w:right w:val="single" w:sz="4" w:space="0" w:color="auto"/>
            </w:tcBorders>
          </w:tcPr>
          <w:p w14:paraId="4125494F" w14:textId="77777777" w:rsidR="001F1E14" w:rsidRPr="003A3444" w:rsidRDefault="001F1E14" w:rsidP="001F1E14">
            <w:pPr>
              <w:ind w:right="12"/>
              <w:jc w:val="both"/>
            </w:pPr>
            <w:r w:rsidRPr="003A3444">
              <w:t>Минимальный размер земельного участка (площадь) – не подлежит установлению</w:t>
            </w:r>
          </w:p>
        </w:tc>
      </w:tr>
      <w:tr w:rsidR="001F1E14" w:rsidRPr="003A3444" w14:paraId="787F1A39" w14:textId="77777777" w:rsidTr="00F67E59">
        <w:trPr>
          <w:trHeight w:val="45"/>
        </w:trPr>
        <w:tc>
          <w:tcPr>
            <w:tcW w:w="565" w:type="dxa"/>
            <w:vMerge/>
            <w:tcBorders>
              <w:top w:val="single" w:sz="4" w:space="0" w:color="auto"/>
              <w:left w:val="single" w:sz="8" w:space="0" w:color="000000"/>
              <w:bottom w:val="single" w:sz="8" w:space="0" w:color="000000"/>
              <w:right w:val="single" w:sz="8" w:space="0" w:color="000000"/>
            </w:tcBorders>
          </w:tcPr>
          <w:p w14:paraId="40C6A7EB" w14:textId="77777777" w:rsidR="001F1E14" w:rsidRPr="003A3444" w:rsidRDefault="001F1E14" w:rsidP="001F1E14"/>
        </w:tc>
        <w:tc>
          <w:tcPr>
            <w:tcW w:w="2269" w:type="dxa"/>
            <w:vMerge/>
            <w:tcBorders>
              <w:top w:val="single" w:sz="4" w:space="0" w:color="auto"/>
              <w:left w:val="nil"/>
              <w:bottom w:val="single" w:sz="8" w:space="0" w:color="000000"/>
              <w:right w:val="single" w:sz="8" w:space="0" w:color="000000"/>
            </w:tcBorders>
          </w:tcPr>
          <w:p w14:paraId="2024B83E" w14:textId="77777777" w:rsidR="001F1E14" w:rsidRPr="003A3444" w:rsidRDefault="001F1E14" w:rsidP="001F1E14"/>
        </w:tc>
        <w:tc>
          <w:tcPr>
            <w:tcW w:w="1701" w:type="dxa"/>
            <w:vMerge/>
            <w:tcBorders>
              <w:top w:val="single" w:sz="4" w:space="0" w:color="auto"/>
              <w:left w:val="nil"/>
              <w:bottom w:val="single" w:sz="8" w:space="0" w:color="000000"/>
              <w:right w:val="single" w:sz="8" w:space="0" w:color="000000"/>
            </w:tcBorders>
          </w:tcPr>
          <w:p w14:paraId="3BBCDC25" w14:textId="77777777" w:rsidR="001F1E14" w:rsidRPr="003A3444" w:rsidRDefault="001F1E14" w:rsidP="001F1E14"/>
        </w:tc>
        <w:tc>
          <w:tcPr>
            <w:tcW w:w="3969" w:type="dxa"/>
            <w:vMerge/>
            <w:tcBorders>
              <w:top w:val="single" w:sz="4" w:space="0" w:color="auto"/>
              <w:left w:val="nil"/>
              <w:bottom w:val="single" w:sz="8" w:space="0" w:color="000000"/>
              <w:right w:val="single" w:sz="8" w:space="0" w:color="000000"/>
            </w:tcBorders>
          </w:tcPr>
          <w:p w14:paraId="57564511" w14:textId="77777777" w:rsidR="001F1E14" w:rsidRPr="003A3444" w:rsidRDefault="001F1E14" w:rsidP="001F1E14">
            <w:pPr>
              <w:jc w:val="both"/>
            </w:pPr>
          </w:p>
        </w:tc>
        <w:tc>
          <w:tcPr>
            <w:tcW w:w="6520" w:type="dxa"/>
            <w:tcBorders>
              <w:top w:val="single" w:sz="4" w:space="0" w:color="auto"/>
              <w:left w:val="nil"/>
              <w:bottom w:val="single" w:sz="8" w:space="0" w:color="000000"/>
              <w:right w:val="single" w:sz="8" w:space="0" w:color="000000"/>
            </w:tcBorders>
          </w:tcPr>
          <w:p w14:paraId="23A47DE9" w14:textId="77777777" w:rsidR="001F1E14" w:rsidRPr="003A3444" w:rsidRDefault="001F1E14" w:rsidP="001F1E14">
            <w:pPr>
              <w:ind w:right="12"/>
              <w:jc w:val="both"/>
            </w:pPr>
            <w:r w:rsidRPr="003A3444">
              <w:t>Максимальный размер земельного участка (площадь) – не подлежит установлению</w:t>
            </w:r>
          </w:p>
        </w:tc>
      </w:tr>
      <w:tr w:rsidR="001F1E14" w:rsidRPr="003A3444" w14:paraId="2D6B292E" w14:textId="77777777" w:rsidTr="00F67E59">
        <w:trPr>
          <w:trHeight w:val="45"/>
        </w:trPr>
        <w:tc>
          <w:tcPr>
            <w:tcW w:w="565" w:type="dxa"/>
            <w:vMerge/>
            <w:tcBorders>
              <w:top w:val="nil"/>
              <w:left w:val="single" w:sz="8" w:space="0" w:color="000000"/>
              <w:bottom w:val="single" w:sz="4" w:space="0" w:color="auto"/>
              <w:right w:val="single" w:sz="8" w:space="0" w:color="000000"/>
            </w:tcBorders>
          </w:tcPr>
          <w:p w14:paraId="3F1E00F5" w14:textId="77777777" w:rsidR="001F1E14" w:rsidRPr="003A3444" w:rsidRDefault="001F1E14" w:rsidP="001F1E14"/>
        </w:tc>
        <w:tc>
          <w:tcPr>
            <w:tcW w:w="2269" w:type="dxa"/>
            <w:vMerge/>
            <w:tcBorders>
              <w:top w:val="nil"/>
              <w:left w:val="nil"/>
              <w:bottom w:val="single" w:sz="4" w:space="0" w:color="auto"/>
              <w:right w:val="single" w:sz="8" w:space="0" w:color="000000"/>
            </w:tcBorders>
          </w:tcPr>
          <w:p w14:paraId="7D178168" w14:textId="77777777" w:rsidR="001F1E14" w:rsidRPr="003A3444" w:rsidRDefault="001F1E14" w:rsidP="001F1E14"/>
        </w:tc>
        <w:tc>
          <w:tcPr>
            <w:tcW w:w="1701" w:type="dxa"/>
            <w:vMerge/>
            <w:tcBorders>
              <w:top w:val="nil"/>
              <w:left w:val="nil"/>
              <w:bottom w:val="single" w:sz="4" w:space="0" w:color="auto"/>
              <w:right w:val="single" w:sz="8" w:space="0" w:color="000000"/>
            </w:tcBorders>
          </w:tcPr>
          <w:p w14:paraId="09CC5AC9" w14:textId="77777777" w:rsidR="001F1E14" w:rsidRPr="003A3444" w:rsidRDefault="001F1E14" w:rsidP="001F1E14"/>
        </w:tc>
        <w:tc>
          <w:tcPr>
            <w:tcW w:w="3969" w:type="dxa"/>
            <w:vMerge/>
            <w:tcBorders>
              <w:top w:val="nil"/>
              <w:left w:val="nil"/>
              <w:bottom w:val="single" w:sz="4" w:space="0" w:color="auto"/>
              <w:right w:val="single" w:sz="8" w:space="0" w:color="000000"/>
            </w:tcBorders>
          </w:tcPr>
          <w:p w14:paraId="7FC388FD" w14:textId="77777777" w:rsidR="001F1E14" w:rsidRPr="003A3444" w:rsidRDefault="001F1E14" w:rsidP="001F1E14">
            <w:pPr>
              <w:jc w:val="both"/>
            </w:pPr>
          </w:p>
        </w:tc>
        <w:tc>
          <w:tcPr>
            <w:tcW w:w="6520" w:type="dxa"/>
            <w:tcBorders>
              <w:top w:val="nil"/>
              <w:left w:val="nil"/>
              <w:bottom w:val="single" w:sz="4" w:space="0" w:color="auto"/>
              <w:right w:val="single" w:sz="8" w:space="0" w:color="000000"/>
            </w:tcBorders>
          </w:tcPr>
          <w:p w14:paraId="0B6B460D" w14:textId="77777777" w:rsidR="001F1E14" w:rsidRPr="003A3444" w:rsidRDefault="001F1E14" w:rsidP="001F1E14">
            <w:pPr>
              <w:ind w:right="12"/>
              <w:jc w:val="both"/>
            </w:pPr>
            <w:r w:rsidRPr="003A3444">
              <w:t>Максимальный процент застройки в границах земельного участка – не подлежит установлению</w:t>
            </w:r>
          </w:p>
        </w:tc>
      </w:tr>
      <w:tr w:rsidR="001F1E14" w:rsidRPr="003A3444" w14:paraId="1B5398FC" w14:textId="77777777" w:rsidTr="00F67E59">
        <w:trPr>
          <w:trHeight w:val="45"/>
        </w:trPr>
        <w:tc>
          <w:tcPr>
            <w:tcW w:w="565" w:type="dxa"/>
            <w:vMerge/>
            <w:tcBorders>
              <w:top w:val="single" w:sz="4" w:space="0" w:color="auto"/>
              <w:left w:val="single" w:sz="4" w:space="0" w:color="auto"/>
              <w:bottom w:val="single" w:sz="4" w:space="0" w:color="auto"/>
              <w:right w:val="single" w:sz="4" w:space="0" w:color="auto"/>
            </w:tcBorders>
          </w:tcPr>
          <w:p w14:paraId="031795FE" w14:textId="77777777" w:rsidR="001F1E14" w:rsidRPr="003A3444" w:rsidRDefault="001F1E14" w:rsidP="001F1E14"/>
        </w:tc>
        <w:tc>
          <w:tcPr>
            <w:tcW w:w="2269" w:type="dxa"/>
            <w:vMerge/>
            <w:tcBorders>
              <w:top w:val="single" w:sz="4" w:space="0" w:color="auto"/>
              <w:left w:val="single" w:sz="4" w:space="0" w:color="auto"/>
              <w:bottom w:val="single" w:sz="4" w:space="0" w:color="auto"/>
              <w:right w:val="single" w:sz="4" w:space="0" w:color="auto"/>
            </w:tcBorders>
          </w:tcPr>
          <w:p w14:paraId="3AE1E14E" w14:textId="77777777" w:rsidR="001F1E14" w:rsidRPr="003A3444" w:rsidRDefault="001F1E14" w:rsidP="001F1E14"/>
        </w:tc>
        <w:tc>
          <w:tcPr>
            <w:tcW w:w="1701" w:type="dxa"/>
            <w:vMerge/>
            <w:tcBorders>
              <w:top w:val="single" w:sz="4" w:space="0" w:color="auto"/>
              <w:left w:val="single" w:sz="4" w:space="0" w:color="auto"/>
              <w:bottom w:val="single" w:sz="4" w:space="0" w:color="auto"/>
              <w:right w:val="single" w:sz="4" w:space="0" w:color="auto"/>
            </w:tcBorders>
          </w:tcPr>
          <w:p w14:paraId="068D3161" w14:textId="77777777" w:rsidR="001F1E14" w:rsidRPr="003A3444" w:rsidRDefault="001F1E14" w:rsidP="001F1E14"/>
        </w:tc>
        <w:tc>
          <w:tcPr>
            <w:tcW w:w="3969" w:type="dxa"/>
            <w:vMerge/>
            <w:tcBorders>
              <w:top w:val="single" w:sz="4" w:space="0" w:color="auto"/>
              <w:left w:val="single" w:sz="4" w:space="0" w:color="auto"/>
              <w:bottom w:val="single" w:sz="4" w:space="0" w:color="auto"/>
              <w:right w:val="single" w:sz="4" w:space="0" w:color="auto"/>
            </w:tcBorders>
          </w:tcPr>
          <w:p w14:paraId="71ABF7A7" w14:textId="77777777" w:rsidR="001F1E14" w:rsidRPr="003A3444" w:rsidRDefault="001F1E14" w:rsidP="001F1E14">
            <w:pPr>
              <w:jc w:val="both"/>
            </w:pPr>
          </w:p>
        </w:tc>
        <w:tc>
          <w:tcPr>
            <w:tcW w:w="6520" w:type="dxa"/>
            <w:tcBorders>
              <w:top w:val="single" w:sz="4" w:space="0" w:color="auto"/>
              <w:left w:val="single" w:sz="4" w:space="0" w:color="auto"/>
              <w:bottom w:val="single" w:sz="4" w:space="0" w:color="auto"/>
              <w:right w:val="single" w:sz="4" w:space="0" w:color="auto"/>
            </w:tcBorders>
          </w:tcPr>
          <w:p w14:paraId="6D48C251" w14:textId="77777777" w:rsidR="001F1E14" w:rsidRPr="003A3444" w:rsidRDefault="001F1E14" w:rsidP="001F1E14">
            <w:pPr>
              <w:ind w:right="12"/>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1F1E14" w:rsidRPr="003A3444" w14:paraId="7114F64C" w14:textId="77777777" w:rsidTr="00F67E59">
        <w:trPr>
          <w:trHeight w:val="45"/>
        </w:trPr>
        <w:tc>
          <w:tcPr>
            <w:tcW w:w="565" w:type="dxa"/>
            <w:vMerge/>
            <w:tcBorders>
              <w:top w:val="single" w:sz="4" w:space="0" w:color="auto"/>
              <w:left w:val="single" w:sz="8" w:space="0" w:color="000000"/>
              <w:bottom w:val="single" w:sz="8" w:space="0" w:color="000000"/>
              <w:right w:val="single" w:sz="8" w:space="0" w:color="000000"/>
            </w:tcBorders>
          </w:tcPr>
          <w:p w14:paraId="7120C340" w14:textId="77777777" w:rsidR="001F1E14" w:rsidRPr="003A3444" w:rsidRDefault="001F1E14" w:rsidP="001F1E14"/>
        </w:tc>
        <w:tc>
          <w:tcPr>
            <w:tcW w:w="2269" w:type="dxa"/>
            <w:vMerge/>
            <w:tcBorders>
              <w:top w:val="single" w:sz="4" w:space="0" w:color="auto"/>
              <w:left w:val="nil"/>
              <w:bottom w:val="single" w:sz="8" w:space="0" w:color="000000"/>
              <w:right w:val="single" w:sz="8" w:space="0" w:color="000000"/>
            </w:tcBorders>
          </w:tcPr>
          <w:p w14:paraId="10EF67F0" w14:textId="77777777" w:rsidR="001F1E14" w:rsidRPr="003A3444" w:rsidRDefault="001F1E14" w:rsidP="001F1E14"/>
        </w:tc>
        <w:tc>
          <w:tcPr>
            <w:tcW w:w="1701" w:type="dxa"/>
            <w:vMerge/>
            <w:tcBorders>
              <w:top w:val="single" w:sz="4" w:space="0" w:color="auto"/>
              <w:left w:val="nil"/>
              <w:bottom w:val="single" w:sz="8" w:space="0" w:color="000000"/>
              <w:right w:val="single" w:sz="8" w:space="0" w:color="000000"/>
            </w:tcBorders>
          </w:tcPr>
          <w:p w14:paraId="4B731510" w14:textId="77777777" w:rsidR="001F1E14" w:rsidRPr="003A3444" w:rsidRDefault="001F1E14" w:rsidP="001F1E14"/>
        </w:tc>
        <w:tc>
          <w:tcPr>
            <w:tcW w:w="3969" w:type="dxa"/>
            <w:vMerge/>
            <w:tcBorders>
              <w:top w:val="single" w:sz="4" w:space="0" w:color="auto"/>
              <w:left w:val="nil"/>
              <w:bottom w:val="single" w:sz="8" w:space="0" w:color="000000"/>
              <w:right w:val="single" w:sz="8" w:space="0" w:color="000000"/>
            </w:tcBorders>
          </w:tcPr>
          <w:p w14:paraId="18FBED78" w14:textId="77777777" w:rsidR="001F1E14" w:rsidRPr="003A3444" w:rsidRDefault="001F1E14" w:rsidP="001F1E14">
            <w:pPr>
              <w:jc w:val="both"/>
            </w:pPr>
          </w:p>
        </w:tc>
        <w:tc>
          <w:tcPr>
            <w:tcW w:w="6520" w:type="dxa"/>
            <w:tcBorders>
              <w:top w:val="single" w:sz="4" w:space="0" w:color="auto"/>
              <w:left w:val="nil"/>
              <w:bottom w:val="single" w:sz="8" w:space="0" w:color="000000"/>
              <w:right w:val="single" w:sz="8" w:space="0" w:color="000000"/>
            </w:tcBorders>
          </w:tcPr>
          <w:p w14:paraId="13D1C23A" w14:textId="77777777" w:rsidR="001F1E14" w:rsidRPr="003A3444" w:rsidRDefault="001F1E14" w:rsidP="001F1E14">
            <w:pPr>
              <w:ind w:right="12"/>
              <w:jc w:val="both"/>
            </w:pPr>
            <w:r w:rsidRPr="003A3444">
              <w:t>Предельная высота зданий, строений, сооружений – не подлежит установлению</w:t>
            </w:r>
          </w:p>
        </w:tc>
      </w:tr>
      <w:tr w:rsidR="001F1E14" w:rsidRPr="003A3444" w14:paraId="49C02C1F"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4C39A989"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5B29C436"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6C59247B"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32D96CDC"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5A31F63B" w14:textId="77777777" w:rsidR="001F1E14" w:rsidRPr="003A3444" w:rsidRDefault="001F1E14" w:rsidP="001F1E14">
            <w:pPr>
              <w:ind w:right="12"/>
              <w:jc w:val="both"/>
            </w:pPr>
            <w:r w:rsidRPr="003A3444">
              <w:t>Минимальный процент озеленения в границах земельного участка – не подлежит установлению</w:t>
            </w:r>
          </w:p>
        </w:tc>
      </w:tr>
      <w:tr w:rsidR="001F1E14" w:rsidRPr="003A3444" w14:paraId="442901F4" w14:textId="77777777" w:rsidTr="00F67E59">
        <w:trPr>
          <w:trHeight w:val="585"/>
        </w:trPr>
        <w:tc>
          <w:tcPr>
            <w:tcW w:w="565" w:type="dxa"/>
            <w:vMerge w:val="restart"/>
            <w:tcBorders>
              <w:top w:val="nil"/>
              <w:left w:val="single" w:sz="8" w:space="0" w:color="000000"/>
              <w:bottom w:val="single" w:sz="8" w:space="0" w:color="000000"/>
              <w:right w:val="single" w:sz="8" w:space="0" w:color="000000"/>
            </w:tcBorders>
          </w:tcPr>
          <w:p w14:paraId="6C69704F" w14:textId="77777777" w:rsidR="001F1E14" w:rsidRPr="003A3444" w:rsidRDefault="001F1E14" w:rsidP="001F1E14">
            <w:pPr>
              <w:numPr>
                <w:ilvl w:val="0"/>
                <w:numId w:val="18"/>
              </w:numPr>
              <w:suppressAutoHyphens/>
              <w:jc w:val="center"/>
            </w:pPr>
          </w:p>
        </w:tc>
        <w:tc>
          <w:tcPr>
            <w:tcW w:w="2269" w:type="dxa"/>
            <w:vMerge w:val="restart"/>
            <w:tcBorders>
              <w:top w:val="nil"/>
              <w:left w:val="nil"/>
              <w:bottom w:val="single" w:sz="8" w:space="0" w:color="000000"/>
              <w:right w:val="single" w:sz="8" w:space="0" w:color="000000"/>
            </w:tcBorders>
          </w:tcPr>
          <w:p w14:paraId="240678BE" w14:textId="77777777" w:rsidR="001F1E14" w:rsidRPr="003A3444" w:rsidRDefault="001F1E14" w:rsidP="001F1E14">
            <w:r w:rsidRPr="003A3444">
              <w:t>Улично-дорожная сеть</w:t>
            </w:r>
          </w:p>
        </w:tc>
        <w:tc>
          <w:tcPr>
            <w:tcW w:w="1701" w:type="dxa"/>
            <w:vMerge w:val="restart"/>
            <w:tcBorders>
              <w:top w:val="nil"/>
              <w:left w:val="nil"/>
              <w:bottom w:val="single" w:sz="8" w:space="0" w:color="000000"/>
              <w:right w:val="single" w:sz="8" w:space="0" w:color="000000"/>
            </w:tcBorders>
          </w:tcPr>
          <w:p w14:paraId="2752D62F" w14:textId="77777777" w:rsidR="001F1E14" w:rsidRPr="003A3444" w:rsidRDefault="001F1E14" w:rsidP="001F1E14">
            <w:r w:rsidRPr="003A3444">
              <w:t>12.0.1</w:t>
            </w:r>
          </w:p>
        </w:tc>
        <w:tc>
          <w:tcPr>
            <w:tcW w:w="3969" w:type="dxa"/>
            <w:vMerge w:val="restart"/>
            <w:tcBorders>
              <w:top w:val="nil"/>
              <w:left w:val="nil"/>
              <w:bottom w:val="single" w:sz="8" w:space="0" w:color="000000"/>
              <w:right w:val="single" w:sz="8" w:space="0" w:color="000000"/>
            </w:tcBorders>
          </w:tcPr>
          <w:p w14:paraId="2FEF95A7" w14:textId="77777777" w:rsidR="001F1E14" w:rsidRPr="003A3444" w:rsidRDefault="001F1E14" w:rsidP="001F1E14">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0" w:type="dxa"/>
            <w:tcBorders>
              <w:top w:val="nil"/>
              <w:left w:val="nil"/>
              <w:bottom w:val="single" w:sz="8" w:space="0" w:color="000000"/>
              <w:right w:val="single" w:sz="8" w:space="0" w:color="000000"/>
            </w:tcBorders>
          </w:tcPr>
          <w:p w14:paraId="154CF393" w14:textId="77777777" w:rsidR="001F1E14" w:rsidRPr="003A3444" w:rsidRDefault="001F1E14" w:rsidP="001F1E14">
            <w:pPr>
              <w:ind w:right="12"/>
              <w:jc w:val="both"/>
            </w:pPr>
            <w:r w:rsidRPr="003A3444">
              <w:t>Минимальный размер земельного участка (площадь) – не подлежит установлению</w:t>
            </w:r>
          </w:p>
        </w:tc>
      </w:tr>
      <w:tr w:rsidR="001F1E14" w:rsidRPr="003A3444" w14:paraId="6CED67C7" w14:textId="77777777" w:rsidTr="00F67E59">
        <w:trPr>
          <w:trHeight w:val="455"/>
        </w:trPr>
        <w:tc>
          <w:tcPr>
            <w:tcW w:w="565" w:type="dxa"/>
            <w:vMerge/>
            <w:tcBorders>
              <w:top w:val="nil"/>
              <w:left w:val="single" w:sz="8" w:space="0" w:color="000000"/>
              <w:bottom w:val="single" w:sz="8" w:space="0" w:color="000000"/>
              <w:right w:val="single" w:sz="8" w:space="0" w:color="000000"/>
            </w:tcBorders>
          </w:tcPr>
          <w:p w14:paraId="743CC647"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5A8F8D6C"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50315D59"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10D6F581"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219504FF" w14:textId="77777777" w:rsidR="001F1E14" w:rsidRPr="003A3444" w:rsidRDefault="001F1E14" w:rsidP="001F1E14">
            <w:pPr>
              <w:ind w:right="12"/>
              <w:jc w:val="both"/>
            </w:pPr>
            <w:r w:rsidRPr="003A3444">
              <w:t>Максимальный размер земельного участка (площадь) – не подлежит установлению</w:t>
            </w:r>
          </w:p>
        </w:tc>
      </w:tr>
      <w:tr w:rsidR="001F1E14" w:rsidRPr="003A3444" w14:paraId="152F2807" w14:textId="77777777" w:rsidTr="00F67E59">
        <w:trPr>
          <w:trHeight w:val="132"/>
        </w:trPr>
        <w:tc>
          <w:tcPr>
            <w:tcW w:w="565" w:type="dxa"/>
            <w:vMerge/>
            <w:tcBorders>
              <w:top w:val="nil"/>
              <w:left w:val="single" w:sz="8" w:space="0" w:color="000000"/>
              <w:bottom w:val="single" w:sz="8" w:space="0" w:color="000000"/>
              <w:right w:val="single" w:sz="8" w:space="0" w:color="000000"/>
            </w:tcBorders>
          </w:tcPr>
          <w:p w14:paraId="6AB31F86"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74CD369C"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7FB50431"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5E6EC003"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59C928CD" w14:textId="77777777" w:rsidR="001F1E14" w:rsidRPr="003A3444" w:rsidRDefault="001F1E14" w:rsidP="001F1E14">
            <w:pPr>
              <w:ind w:right="12"/>
              <w:jc w:val="both"/>
            </w:pPr>
            <w:r w:rsidRPr="003A3444">
              <w:t>Максимальный процент застройки в границах земельного участка – не подлежит установлению</w:t>
            </w:r>
          </w:p>
        </w:tc>
      </w:tr>
      <w:tr w:rsidR="001F1E14" w:rsidRPr="003A3444" w14:paraId="6A32F652" w14:textId="77777777" w:rsidTr="00F67E59">
        <w:trPr>
          <w:trHeight w:val="827"/>
        </w:trPr>
        <w:tc>
          <w:tcPr>
            <w:tcW w:w="565" w:type="dxa"/>
            <w:vMerge/>
            <w:tcBorders>
              <w:top w:val="nil"/>
              <w:left w:val="single" w:sz="8" w:space="0" w:color="000000"/>
              <w:bottom w:val="single" w:sz="8" w:space="0" w:color="000000"/>
              <w:right w:val="single" w:sz="8" w:space="0" w:color="000000"/>
            </w:tcBorders>
          </w:tcPr>
          <w:p w14:paraId="4D1F4911"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4442F7AE"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58249445"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0E58EE8A"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04C3E4F3" w14:textId="77777777" w:rsidR="001F1E14" w:rsidRPr="003A3444" w:rsidRDefault="001F1E14" w:rsidP="001F1E14">
            <w:pPr>
              <w:ind w:right="12"/>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1F1E14" w:rsidRPr="003A3444" w14:paraId="28703D84" w14:textId="77777777" w:rsidTr="00F67E59">
        <w:trPr>
          <w:trHeight w:val="503"/>
        </w:trPr>
        <w:tc>
          <w:tcPr>
            <w:tcW w:w="565" w:type="dxa"/>
            <w:vMerge/>
            <w:tcBorders>
              <w:top w:val="nil"/>
              <w:left w:val="single" w:sz="8" w:space="0" w:color="000000"/>
              <w:bottom w:val="single" w:sz="8" w:space="0" w:color="000000"/>
              <w:right w:val="single" w:sz="8" w:space="0" w:color="000000"/>
            </w:tcBorders>
          </w:tcPr>
          <w:p w14:paraId="4020A2E6"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3F1615BD"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4D4CD8BD"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1823A5C7"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2A9B71FA" w14:textId="77777777" w:rsidR="001F1E14" w:rsidRPr="003A3444" w:rsidRDefault="001F1E14" w:rsidP="001F1E14">
            <w:pPr>
              <w:ind w:right="12"/>
              <w:jc w:val="both"/>
            </w:pPr>
            <w:r w:rsidRPr="003A3444">
              <w:t>Предельная высота зданий, строений, сооружений – не подлежит установлению</w:t>
            </w:r>
          </w:p>
        </w:tc>
      </w:tr>
      <w:tr w:rsidR="001F1E14" w:rsidRPr="003A3444" w14:paraId="6C32F0E1" w14:textId="77777777" w:rsidTr="00F67E59">
        <w:trPr>
          <w:trHeight w:val="653"/>
        </w:trPr>
        <w:tc>
          <w:tcPr>
            <w:tcW w:w="565" w:type="dxa"/>
            <w:vMerge/>
            <w:tcBorders>
              <w:top w:val="nil"/>
              <w:left w:val="single" w:sz="8" w:space="0" w:color="000000"/>
              <w:bottom w:val="single" w:sz="4" w:space="0" w:color="auto"/>
              <w:right w:val="single" w:sz="8" w:space="0" w:color="000000"/>
            </w:tcBorders>
          </w:tcPr>
          <w:p w14:paraId="74F4C58B" w14:textId="77777777" w:rsidR="001F1E14" w:rsidRPr="003A3444" w:rsidRDefault="001F1E14" w:rsidP="001F1E14"/>
        </w:tc>
        <w:tc>
          <w:tcPr>
            <w:tcW w:w="2269" w:type="dxa"/>
            <w:vMerge/>
            <w:tcBorders>
              <w:top w:val="nil"/>
              <w:left w:val="nil"/>
              <w:bottom w:val="single" w:sz="4" w:space="0" w:color="auto"/>
              <w:right w:val="single" w:sz="8" w:space="0" w:color="000000"/>
            </w:tcBorders>
          </w:tcPr>
          <w:p w14:paraId="6D4B6878" w14:textId="77777777" w:rsidR="001F1E14" w:rsidRPr="003A3444" w:rsidRDefault="001F1E14" w:rsidP="001F1E14"/>
        </w:tc>
        <w:tc>
          <w:tcPr>
            <w:tcW w:w="1701" w:type="dxa"/>
            <w:vMerge/>
            <w:tcBorders>
              <w:top w:val="nil"/>
              <w:left w:val="nil"/>
              <w:bottom w:val="single" w:sz="4" w:space="0" w:color="auto"/>
              <w:right w:val="single" w:sz="8" w:space="0" w:color="000000"/>
            </w:tcBorders>
          </w:tcPr>
          <w:p w14:paraId="00F3B0EB" w14:textId="77777777" w:rsidR="001F1E14" w:rsidRPr="003A3444" w:rsidRDefault="001F1E14" w:rsidP="001F1E14"/>
        </w:tc>
        <w:tc>
          <w:tcPr>
            <w:tcW w:w="3969" w:type="dxa"/>
            <w:vMerge/>
            <w:tcBorders>
              <w:top w:val="nil"/>
              <w:left w:val="nil"/>
              <w:bottom w:val="single" w:sz="4" w:space="0" w:color="auto"/>
              <w:right w:val="single" w:sz="8" w:space="0" w:color="000000"/>
            </w:tcBorders>
          </w:tcPr>
          <w:p w14:paraId="1FD6DB73" w14:textId="77777777" w:rsidR="001F1E14" w:rsidRPr="003A3444" w:rsidRDefault="001F1E14" w:rsidP="001F1E14">
            <w:pPr>
              <w:jc w:val="both"/>
            </w:pPr>
          </w:p>
        </w:tc>
        <w:tc>
          <w:tcPr>
            <w:tcW w:w="6520" w:type="dxa"/>
            <w:tcBorders>
              <w:top w:val="nil"/>
              <w:left w:val="nil"/>
              <w:bottom w:val="single" w:sz="4" w:space="0" w:color="auto"/>
              <w:right w:val="single" w:sz="8" w:space="0" w:color="000000"/>
            </w:tcBorders>
          </w:tcPr>
          <w:p w14:paraId="10AD8779" w14:textId="77777777" w:rsidR="001F1E14" w:rsidRPr="003A3444" w:rsidRDefault="001F1E14" w:rsidP="001F1E14">
            <w:pPr>
              <w:ind w:right="12"/>
              <w:jc w:val="both"/>
            </w:pPr>
            <w:r w:rsidRPr="003A3444">
              <w:t>Минимальный процент озеленения в границах земельного участка – не подлежит установлению</w:t>
            </w:r>
          </w:p>
        </w:tc>
      </w:tr>
      <w:tr w:rsidR="001F1E14" w:rsidRPr="003A3444" w14:paraId="2FB7A0E1" w14:textId="77777777" w:rsidTr="00F67E59">
        <w:trPr>
          <w:trHeight w:val="348"/>
        </w:trPr>
        <w:tc>
          <w:tcPr>
            <w:tcW w:w="565" w:type="dxa"/>
            <w:vMerge w:val="restart"/>
            <w:tcBorders>
              <w:top w:val="single" w:sz="4" w:space="0" w:color="auto"/>
              <w:left w:val="single" w:sz="4" w:space="0" w:color="auto"/>
              <w:bottom w:val="single" w:sz="4" w:space="0" w:color="auto"/>
              <w:right w:val="single" w:sz="4" w:space="0" w:color="auto"/>
            </w:tcBorders>
          </w:tcPr>
          <w:p w14:paraId="794FC79B" w14:textId="77777777" w:rsidR="001F1E14" w:rsidRPr="003A3444" w:rsidRDefault="001F1E14" w:rsidP="001F1E14">
            <w:pPr>
              <w:numPr>
                <w:ilvl w:val="0"/>
                <w:numId w:val="18"/>
              </w:numPr>
              <w:suppressAutoHyphens/>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04A98211" w14:textId="77777777" w:rsidR="001F1E14" w:rsidRPr="003A3444" w:rsidRDefault="001F1E14" w:rsidP="001F1E14">
            <w:r w:rsidRPr="003A3444">
              <w:t>Благоустройство территории</w:t>
            </w:r>
          </w:p>
        </w:tc>
        <w:tc>
          <w:tcPr>
            <w:tcW w:w="1701" w:type="dxa"/>
            <w:vMerge w:val="restart"/>
            <w:tcBorders>
              <w:top w:val="single" w:sz="4" w:space="0" w:color="auto"/>
              <w:left w:val="single" w:sz="4" w:space="0" w:color="auto"/>
              <w:bottom w:val="single" w:sz="4" w:space="0" w:color="auto"/>
              <w:right w:val="single" w:sz="4" w:space="0" w:color="auto"/>
            </w:tcBorders>
          </w:tcPr>
          <w:p w14:paraId="75EF8A48" w14:textId="77777777" w:rsidR="001F1E14" w:rsidRPr="003A3444" w:rsidRDefault="001F1E14" w:rsidP="001F1E14">
            <w:r w:rsidRPr="003A3444">
              <w:t>12.0.2</w:t>
            </w:r>
          </w:p>
        </w:tc>
        <w:tc>
          <w:tcPr>
            <w:tcW w:w="3969" w:type="dxa"/>
            <w:vMerge w:val="restart"/>
            <w:tcBorders>
              <w:top w:val="single" w:sz="4" w:space="0" w:color="auto"/>
              <w:left w:val="single" w:sz="4" w:space="0" w:color="auto"/>
              <w:bottom w:val="single" w:sz="4" w:space="0" w:color="auto"/>
              <w:right w:val="single" w:sz="4" w:space="0" w:color="auto"/>
            </w:tcBorders>
          </w:tcPr>
          <w:p w14:paraId="0198F0A2" w14:textId="77777777" w:rsidR="001F1E14" w:rsidRPr="003A3444" w:rsidRDefault="001F1E14" w:rsidP="001F1E14">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single" w:sz="4" w:space="0" w:color="auto"/>
              <w:left w:val="single" w:sz="4" w:space="0" w:color="auto"/>
              <w:bottom w:val="single" w:sz="4" w:space="0" w:color="auto"/>
              <w:right w:val="single" w:sz="4" w:space="0" w:color="auto"/>
            </w:tcBorders>
          </w:tcPr>
          <w:p w14:paraId="63542FB8" w14:textId="77777777" w:rsidR="001F1E14" w:rsidRPr="003A3444" w:rsidRDefault="001F1E14" w:rsidP="001F1E14">
            <w:pPr>
              <w:ind w:right="12"/>
              <w:jc w:val="both"/>
            </w:pPr>
            <w:r w:rsidRPr="003A3444">
              <w:t>Минимальный размер земельного участка (площадь) – не подлежит установлению</w:t>
            </w:r>
          </w:p>
        </w:tc>
      </w:tr>
      <w:tr w:rsidR="001F1E14" w:rsidRPr="003A3444" w14:paraId="786E3171" w14:textId="77777777" w:rsidTr="00F67E59">
        <w:trPr>
          <w:trHeight w:val="214"/>
        </w:trPr>
        <w:tc>
          <w:tcPr>
            <w:tcW w:w="565" w:type="dxa"/>
            <w:vMerge/>
            <w:tcBorders>
              <w:top w:val="single" w:sz="4" w:space="0" w:color="auto"/>
              <w:left w:val="single" w:sz="8" w:space="0" w:color="000000"/>
              <w:bottom w:val="single" w:sz="8" w:space="0" w:color="000000"/>
              <w:right w:val="single" w:sz="8" w:space="0" w:color="000000"/>
            </w:tcBorders>
          </w:tcPr>
          <w:p w14:paraId="32A3A06B" w14:textId="77777777" w:rsidR="001F1E14" w:rsidRPr="003A3444" w:rsidRDefault="001F1E14" w:rsidP="001F1E14"/>
        </w:tc>
        <w:tc>
          <w:tcPr>
            <w:tcW w:w="2269" w:type="dxa"/>
            <w:vMerge/>
            <w:tcBorders>
              <w:top w:val="single" w:sz="4" w:space="0" w:color="auto"/>
              <w:left w:val="nil"/>
              <w:bottom w:val="single" w:sz="8" w:space="0" w:color="000000"/>
              <w:right w:val="single" w:sz="8" w:space="0" w:color="000000"/>
            </w:tcBorders>
          </w:tcPr>
          <w:p w14:paraId="4A4E0A0E" w14:textId="77777777" w:rsidR="001F1E14" w:rsidRPr="003A3444" w:rsidRDefault="001F1E14" w:rsidP="001F1E14"/>
        </w:tc>
        <w:tc>
          <w:tcPr>
            <w:tcW w:w="1701" w:type="dxa"/>
            <w:vMerge/>
            <w:tcBorders>
              <w:top w:val="single" w:sz="4" w:space="0" w:color="auto"/>
              <w:left w:val="nil"/>
              <w:bottom w:val="single" w:sz="8" w:space="0" w:color="000000"/>
              <w:right w:val="single" w:sz="8" w:space="0" w:color="000000"/>
            </w:tcBorders>
          </w:tcPr>
          <w:p w14:paraId="2EE4851E" w14:textId="77777777" w:rsidR="001F1E14" w:rsidRPr="003A3444" w:rsidRDefault="001F1E14" w:rsidP="001F1E14"/>
        </w:tc>
        <w:tc>
          <w:tcPr>
            <w:tcW w:w="3969" w:type="dxa"/>
            <w:vMerge/>
            <w:tcBorders>
              <w:top w:val="single" w:sz="4" w:space="0" w:color="auto"/>
              <w:left w:val="nil"/>
              <w:bottom w:val="single" w:sz="8" w:space="0" w:color="000000"/>
              <w:right w:val="single" w:sz="8" w:space="0" w:color="000000"/>
            </w:tcBorders>
          </w:tcPr>
          <w:p w14:paraId="0FD3950F" w14:textId="77777777" w:rsidR="001F1E14" w:rsidRPr="003A3444" w:rsidRDefault="001F1E14" w:rsidP="001F1E14">
            <w:pPr>
              <w:jc w:val="both"/>
            </w:pPr>
          </w:p>
        </w:tc>
        <w:tc>
          <w:tcPr>
            <w:tcW w:w="6520" w:type="dxa"/>
            <w:tcBorders>
              <w:top w:val="single" w:sz="4" w:space="0" w:color="auto"/>
              <w:left w:val="nil"/>
              <w:bottom w:val="single" w:sz="8" w:space="0" w:color="000000"/>
              <w:right w:val="single" w:sz="8" w:space="0" w:color="000000"/>
            </w:tcBorders>
          </w:tcPr>
          <w:p w14:paraId="430A2D07" w14:textId="77777777" w:rsidR="001F1E14" w:rsidRPr="003A3444" w:rsidRDefault="001F1E14" w:rsidP="001F1E14">
            <w:pPr>
              <w:ind w:right="12"/>
              <w:jc w:val="both"/>
            </w:pPr>
            <w:r w:rsidRPr="003A3444">
              <w:t>Максимальный размер земельного участка (площадь) – не подлежит установлению</w:t>
            </w:r>
          </w:p>
        </w:tc>
      </w:tr>
      <w:tr w:rsidR="001F1E14" w:rsidRPr="003A3444" w14:paraId="1AED3C17" w14:textId="77777777" w:rsidTr="001F1E14">
        <w:trPr>
          <w:trHeight w:val="533"/>
        </w:trPr>
        <w:tc>
          <w:tcPr>
            <w:tcW w:w="565" w:type="dxa"/>
            <w:vMerge/>
            <w:tcBorders>
              <w:top w:val="nil"/>
              <w:left w:val="single" w:sz="8" w:space="0" w:color="000000"/>
              <w:bottom w:val="single" w:sz="8" w:space="0" w:color="000000"/>
              <w:right w:val="single" w:sz="8" w:space="0" w:color="000000"/>
            </w:tcBorders>
          </w:tcPr>
          <w:p w14:paraId="366BBC54"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5E24BB27"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422CC2CD"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4A3A0112"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2E47FE22" w14:textId="77777777" w:rsidR="001F1E14" w:rsidRPr="003A3444" w:rsidRDefault="001F1E14" w:rsidP="001F1E14">
            <w:pPr>
              <w:ind w:right="12"/>
              <w:jc w:val="both"/>
            </w:pPr>
            <w:r w:rsidRPr="003A3444">
              <w:t>Максимальный процент застройки в границах земельного участка – не подлежит установлению</w:t>
            </w:r>
          </w:p>
        </w:tc>
      </w:tr>
      <w:tr w:rsidR="001F1E14" w:rsidRPr="003A3444" w14:paraId="48543CEF" w14:textId="77777777" w:rsidTr="00F67E59">
        <w:trPr>
          <w:trHeight w:val="645"/>
        </w:trPr>
        <w:tc>
          <w:tcPr>
            <w:tcW w:w="565" w:type="dxa"/>
            <w:vMerge/>
            <w:tcBorders>
              <w:top w:val="nil"/>
              <w:left w:val="single" w:sz="8" w:space="0" w:color="000000"/>
              <w:bottom w:val="single" w:sz="8" w:space="0" w:color="000000"/>
              <w:right w:val="single" w:sz="8" w:space="0" w:color="000000"/>
            </w:tcBorders>
          </w:tcPr>
          <w:p w14:paraId="1A26FAC0" w14:textId="77777777" w:rsidR="001F1E14" w:rsidRPr="003A3444" w:rsidRDefault="001F1E14" w:rsidP="001F1E14"/>
        </w:tc>
        <w:tc>
          <w:tcPr>
            <w:tcW w:w="2269" w:type="dxa"/>
            <w:vMerge/>
            <w:tcBorders>
              <w:top w:val="nil"/>
              <w:left w:val="nil"/>
              <w:bottom w:val="single" w:sz="8" w:space="0" w:color="000000"/>
              <w:right w:val="single" w:sz="8" w:space="0" w:color="000000"/>
            </w:tcBorders>
          </w:tcPr>
          <w:p w14:paraId="646E5AA9" w14:textId="77777777" w:rsidR="001F1E14" w:rsidRPr="003A3444" w:rsidRDefault="001F1E14" w:rsidP="001F1E14"/>
        </w:tc>
        <w:tc>
          <w:tcPr>
            <w:tcW w:w="1701" w:type="dxa"/>
            <w:vMerge/>
            <w:tcBorders>
              <w:top w:val="nil"/>
              <w:left w:val="nil"/>
              <w:bottom w:val="single" w:sz="8" w:space="0" w:color="000000"/>
              <w:right w:val="single" w:sz="8" w:space="0" w:color="000000"/>
            </w:tcBorders>
          </w:tcPr>
          <w:p w14:paraId="7898E719" w14:textId="77777777" w:rsidR="001F1E14" w:rsidRPr="003A3444" w:rsidRDefault="001F1E14" w:rsidP="001F1E14"/>
        </w:tc>
        <w:tc>
          <w:tcPr>
            <w:tcW w:w="3969" w:type="dxa"/>
            <w:vMerge/>
            <w:tcBorders>
              <w:top w:val="nil"/>
              <w:left w:val="nil"/>
              <w:bottom w:val="single" w:sz="8" w:space="0" w:color="000000"/>
              <w:right w:val="single" w:sz="8" w:space="0" w:color="000000"/>
            </w:tcBorders>
          </w:tcPr>
          <w:p w14:paraId="1CE6A4E4" w14:textId="77777777" w:rsidR="001F1E14" w:rsidRPr="003A3444" w:rsidRDefault="001F1E14" w:rsidP="001F1E14">
            <w:pPr>
              <w:jc w:val="both"/>
            </w:pPr>
          </w:p>
        </w:tc>
        <w:tc>
          <w:tcPr>
            <w:tcW w:w="6520" w:type="dxa"/>
            <w:tcBorders>
              <w:top w:val="nil"/>
              <w:left w:val="nil"/>
              <w:bottom w:val="single" w:sz="8" w:space="0" w:color="000000"/>
              <w:right w:val="single" w:sz="8" w:space="0" w:color="000000"/>
            </w:tcBorders>
          </w:tcPr>
          <w:p w14:paraId="57508D94" w14:textId="77777777" w:rsidR="001F1E14" w:rsidRPr="003A3444" w:rsidRDefault="001F1E14" w:rsidP="001F1E14">
            <w:pPr>
              <w:ind w:right="12"/>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1F1E14" w:rsidRPr="003A3444" w14:paraId="2462C994" w14:textId="77777777" w:rsidTr="001F1E14">
        <w:trPr>
          <w:trHeight w:val="547"/>
        </w:trPr>
        <w:tc>
          <w:tcPr>
            <w:tcW w:w="565" w:type="dxa"/>
            <w:vMerge/>
            <w:tcBorders>
              <w:top w:val="nil"/>
              <w:left w:val="single" w:sz="8" w:space="0" w:color="000000"/>
              <w:bottom w:val="single" w:sz="4" w:space="0" w:color="auto"/>
              <w:right w:val="single" w:sz="8" w:space="0" w:color="000000"/>
            </w:tcBorders>
          </w:tcPr>
          <w:p w14:paraId="62B27251" w14:textId="77777777" w:rsidR="001F1E14" w:rsidRPr="003A3444" w:rsidRDefault="001F1E14" w:rsidP="001F1E14"/>
        </w:tc>
        <w:tc>
          <w:tcPr>
            <w:tcW w:w="2269" w:type="dxa"/>
            <w:vMerge/>
            <w:tcBorders>
              <w:top w:val="nil"/>
              <w:left w:val="nil"/>
              <w:bottom w:val="single" w:sz="4" w:space="0" w:color="auto"/>
              <w:right w:val="single" w:sz="8" w:space="0" w:color="000000"/>
            </w:tcBorders>
          </w:tcPr>
          <w:p w14:paraId="72D870EE" w14:textId="77777777" w:rsidR="001F1E14" w:rsidRPr="003A3444" w:rsidRDefault="001F1E14" w:rsidP="001F1E14"/>
        </w:tc>
        <w:tc>
          <w:tcPr>
            <w:tcW w:w="1701" w:type="dxa"/>
            <w:vMerge/>
            <w:tcBorders>
              <w:top w:val="nil"/>
              <w:left w:val="nil"/>
              <w:bottom w:val="single" w:sz="4" w:space="0" w:color="auto"/>
              <w:right w:val="single" w:sz="8" w:space="0" w:color="000000"/>
            </w:tcBorders>
          </w:tcPr>
          <w:p w14:paraId="74713CB0" w14:textId="77777777" w:rsidR="001F1E14" w:rsidRPr="003A3444" w:rsidRDefault="001F1E14" w:rsidP="001F1E14"/>
        </w:tc>
        <w:tc>
          <w:tcPr>
            <w:tcW w:w="3969" w:type="dxa"/>
            <w:vMerge/>
            <w:tcBorders>
              <w:top w:val="nil"/>
              <w:left w:val="nil"/>
              <w:bottom w:val="single" w:sz="4" w:space="0" w:color="auto"/>
              <w:right w:val="single" w:sz="8" w:space="0" w:color="000000"/>
            </w:tcBorders>
          </w:tcPr>
          <w:p w14:paraId="3732313C" w14:textId="77777777" w:rsidR="001F1E14" w:rsidRPr="003A3444" w:rsidRDefault="001F1E14" w:rsidP="001F1E14">
            <w:pPr>
              <w:jc w:val="both"/>
            </w:pPr>
          </w:p>
        </w:tc>
        <w:tc>
          <w:tcPr>
            <w:tcW w:w="6520" w:type="dxa"/>
            <w:tcBorders>
              <w:top w:val="nil"/>
              <w:left w:val="nil"/>
              <w:bottom w:val="single" w:sz="4" w:space="0" w:color="auto"/>
              <w:right w:val="single" w:sz="8" w:space="0" w:color="000000"/>
            </w:tcBorders>
          </w:tcPr>
          <w:p w14:paraId="1B97AA09" w14:textId="77777777" w:rsidR="001F1E14" w:rsidRPr="003A3444" w:rsidRDefault="001F1E14" w:rsidP="001F1E14">
            <w:pPr>
              <w:ind w:right="12"/>
              <w:jc w:val="both"/>
            </w:pPr>
            <w:r w:rsidRPr="003A3444">
              <w:t>Предельная высота зданий, строений, сооружений – не подлежит установлению</w:t>
            </w:r>
          </w:p>
        </w:tc>
      </w:tr>
      <w:tr w:rsidR="001F1E14" w:rsidRPr="003A3444" w14:paraId="72179E50" w14:textId="77777777" w:rsidTr="00F67E59">
        <w:trPr>
          <w:trHeight w:val="645"/>
        </w:trPr>
        <w:tc>
          <w:tcPr>
            <w:tcW w:w="565" w:type="dxa"/>
            <w:vMerge/>
            <w:tcBorders>
              <w:top w:val="single" w:sz="4" w:space="0" w:color="auto"/>
              <w:left w:val="single" w:sz="4" w:space="0" w:color="auto"/>
              <w:bottom w:val="single" w:sz="4" w:space="0" w:color="auto"/>
              <w:right w:val="single" w:sz="4" w:space="0" w:color="auto"/>
            </w:tcBorders>
          </w:tcPr>
          <w:p w14:paraId="7CDBEFFB" w14:textId="77777777" w:rsidR="001F1E14" w:rsidRPr="003A3444" w:rsidRDefault="001F1E14" w:rsidP="001F1E14"/>
        </w:tc>
        <w:tc>
          <w:tcPr>
            <w:tcW w:w="2269" w:type="dxa"/>
            <w:vMerge/>
            <w:tcBorders>
              <w:top w:val="single" w:sz="4" w:space="0" w:color="auto"/>
              <w:left w:val="single" w:sz="4" w:space="0" w:color="auto"/>
              <w:bottom w:val="single" w:sz="4" w:space="0" w:color="auto"/>
              <w:right w:val="single" w:sz="4" w:space="0" w:color="auto"/>
            </w:tcBorders>
          </w:tcPr>
          <w:p w14:paraId="1C925963" w14:textId="77777777" w:rsidR="001F1E14" w:rsidRPr="003A3444" w:rsidRDefault="001F1E14" w:rsidP="001F1E14"/>
        </w:tc>
        <w:tc>
          <w:tcPr>
            <w:tcW w:w="1701" w:type="dxa"/>
            <w:vMerge/>
            <w:tcBorders>
              <w:top w:val="single" w:sz="4" w:space="0" w:color="auto"/>
              <w:left w:val="single" w:sz="4" w:space="0" w:color="auto"/>
              <w:bottom w:val="single" w:sz="4" w:space="0" w:color="auto"/>
              <w:right w:val="single" w:sz="4" w:space="0" w:color="auto"/>
            </w:tcBorders>
          </w:tcPr>
          <w:p w14:paraId="357BDF57" w14:textId="77777777" w:rsidR="001F1E14" w:rsidRPr="003A3444" w:rsidRDefault="001F1E14" w:rsidP="001F1E14"/>
        </w:tc>
        <w:tc>
          <w:tcPr>
            <w:tcW w:w="3969" w:type="dxa"/>
            <w:vMerge/>
            <w:tcBorders>
              <w:top w:val="single" w:sz="4" w:space="0" w:color="auto"/>
              <w:left w:val="single" w:sz="4" w:space="0" w:color="auto"/>
              <w:bottom w:val="single" w:sz="4" w:space="0" w:color="auto"/>
              <w:right w:val="single" w:sz="4" w:space="0" w:color="auto"/>
            </w:tcBorders>
          </w:tcPr>
          <w:p w14:paraId="6C33E52B" w14:textId="77777777" w:rsidR="001F1E14" w:rsidRPr="003A3444" w:rsidRDefault="001F1E14" w:rsidP="001F1E14">
            <w:pPr>
              <w:jc w:val="both"/>
            </w:pPr>
          </w:p>
        </w:tc>
        <w:tc>
          <w:tcPr>
            <w:tcW w:w="6520" w:type="dxa"/>
            <w:tcBorders>
              <w:top w:val="single" w:sz="4" w:space="0" w:color="auto"/>
              <w:left w:val="single" w:sz="4" w:space="0" w:color="auto"/>
              <w:bottom w:val="single" w:sz="4" w:space="0" w:color="auto"/>
              <w:right w:val="single" w:sz="4" w:space="0" w:color="auto"/>
            </w:tcBorders>
          </w:tcPr>
          <w:p w14:paraId="1DEB9749" w14:textId="56BB6307" w:rsidR="001F1E14" w:rsidRPr="003A3444" w:rsidRDefault="001F1E14" w:rsidP="001F1E14">
            <w:pPr>
              <w:ind w:right="12"/>
              <w:jc w:val="both"/>
            </w:pPr>
            <w:r w:rsidRPr="003A3444">
              <w:t>Минимальный процент озеленения в границах земельного участка – не подлежит установлению</w:t>
            </w:r>
          </w:p>
        </w:tc>
      </w:tr>
    </w:tbl>
    <w:p w14:paraId="0F215841" w14:textId="1BC5D1E0" w:rsidR="00F67E59" w:rsidRDefault="00F67E59" w:rsidP="00F67E59">
      <w:pPr>
        <w:keepNext/>
        <w:keepLines/>
        <w:spacing w:before="200"/>
        <w:jc w:val="both"/>
        <w:outlineLvl w:val="3"/>
        <w:rPr>
          <w:rFonts w:eastAsia="Tahoma"/>
          <w:b/>
          <w:bCs/>
        </w:rPr>
      </w:pPr>
      <w:bookmarkStart w:id="129" w:name="_Toc208935482"/>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129"/>
    </w:p>
    <w:p w14:paraId="0D436C64" w14:textId="77777777" w:rsidR="00F67E59" w:rsidRPr="003A3444" w:rsidRDefault="00F67E59" w:rsidP="00F67E59">
      <w:pPr>
        <w:spacing w:before="200"/>
        <w:outlineLvl w:val="3"/>
        <w:rPr>
          <w:b/>
        </w:rPr>
      </w:pPr>
      <w:bookmarkStart w:id="130" w:name="_Toc208935483"/>
      <w:r w:rsidRPr="003A3444">
        <w:rPr>
          <w:b/>
        </w:rPr>
        <w:t>Условно разрешенные виды использования земельных участков и объектов капитального строительства</w:t>
      </w:r>
      <w:bookmarkEnd w:id="130"/>
    </w:p>
    <w:tbl>
      <w:tblPr>
        <w:tblStyle w:val="a7"/>
        <w:tblW w:w="15024" w:type="dxa"/>
        <w:tblInd w:w="-11" w:type="dxa"/>
        <w:tblLayout w:type="fixed"/>
        <w:tblLook w:val="04A0" w:firstRow="1" w:lastRow="0" w:firstColumn="1" w:lastColumn="0" w:noHBand="0" w:noVBand="1"/>
      </w:tblPr>
      <w:tblGrid>
        <w:gridCol w:w="567"/>
        <w:gridCol w:w="2267"/>
        <w:gridCol w:w="1701"/>
        <w:gridCol w:w="3969"/>
        <w:gridCol w:w="6520"/>
      </w:tblGrid>
      <w:tr w:rsidR="003A3444" w:rsidRPr="003A3444" w14:paraId="549B527D" w14:textId="77777777" w:rsidTr="00F67E59">
        <w:tc>
          <w:tcPr>
            <w:tcW w:w="567" w:type="dxa"/>
            <w:tcBorders>
              <w:top w:val="single" w:sz="8" w:space="0" w:color="000000"/>
              <w:left w:val="single" w:sz="8" w:space="0" w:color="000000"/>
              <w:bottom w:val="single" w:sz="4" w:space="0" w:color="auto"/>
              <w:right w:val="single" w:sz="8" w:space="0" w:color="000000"/>
            </w:tcBorders>
          </w:tcPr>
          <w:p w14:paraId="6EA1E356"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539B3E1F"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05AB0A0D" w14:textId="77777777" w:rsidR="00F67E59" w:rsidRPr="003A3444" w:rsidRDefault="00F67E59" w:rsidP="00F67E59">
            <w:pPr>
              <w:ind w:left="-129"/>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0DAD3F96"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4A6D0D12"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4199532F" w14:textId="77777777" w:rsidTr="00F67E59">
        <w:trPr>
          <w:trHeight w:val="510"/>
        </w:trPr>
        <w:tc>
          <w:tcPr>
            <w:tcW w:w="567" w:type="dxa"/>
            <w:vMerge w:val="restart"/>
            <w:tcBorders>
              <w:top w:val="single" w:sz="4" w:space="0" w:color="auto"/>
              <w:left w:val="single" w:sz="4" w:space="0" w:color="auto"/>
              <w:bottom w:val="single" w:sz="4" w:space="0" w:color="auto"/>
              <w:right w:val="single" w:sz="4" w:space="0" w:color="auto"/>
            </w:tcBorders>
          </w:tcPr>
          <w:p w14:paraId="65B87547" w14:textId="77777777" w:rsidR="00F67E59" w:rsidRPr="003A3444" w:rsidRDefault="00F67E59" w:rsidP="00596C2D">
            <w:pPr>
              <w:numPr>
                <w:ilvl w:val="0"/>
                <w:numId w:val="19"/>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707805E6" w14:textId="77777777" w:rsidR="00F67E59" w:rsidRPr="003A3444" w:rsidRDefault="00F67E59" w:rsidP="00F67E59">
            <w:r w:rsidRPr="003A3444">
              <w:t>Дома социального обслуживания</w:t>
            </w:r>
          </w:p>
        </w:tc>
        <w:tc>
          <w:tcPr>
            <w:tcW w:w="1701" w:type="dxa"/>
            <w:vMerge w:val="restart"/>
            <w:tcBorders>
              <w:top w:val="single" w:sz="4" w:space="0" w:color="auto"/>
              <w:left w:val="single" w:sz="4" w:space="0" w:color="auto"/>
              <w:bottom w:val="single" w:sz="4" w:space="0" w:color="auto"/>
              <w:right w:val="single" w:sz="4" w:space="0" w:color="auto"/>
            </w:tcBorders>
          </w:tcPr>
          <w:p w14:paraId="478731FB" w14:textId="77777777" w:rsidR="00F67E59" w:rsidRPr="003A3444" w:rsidRDefault="00F67E59" w:rsidP="00F67E59">
            <w:r w:rsidRPr="003A3444">
              <w:t>3.2.1</w:t>
            </w:r>
          </w:p>
        </w:tc>
        <w:tc>
          <w:tcPr>
            <w:tcW w:w="3969" w:type="dxa"/>
            <w:vMerge w:val="restart"/>
            <w:tcBorders>
              <w:top w:val="single" w:sz="4" w:space="0" w:color="auto"/>
              <w:left w:val="single" w:sz="4" w:space="0" w:color="auto"/>
              <w:bottom w:val="single" w:sz="4" w:space="0" w:color="auto"/>
              <w:right w:val="single" w:sz="4" w:space="0" w:color="auto"/>
            </w:tcBorders>
          </w:tcPr>
          <w:p w14:paraId="2895338A" w14:textId="77777777" w:rsidR="00F67E59" w:rsidRPr="003A3444" w:rsidRDefault="00F67E59" w:rsidP="00F67E59">
            <w:pPr>
              <w:jc w:val="both"/>
            </w:pPr>
            <w:r w:rsidRPr="003A3444">
              <w:t>Размещение зданий, предназначенных для размещения домов престарелых, домов ребенка, детских домов, пунктов ночлега для бездомных граждан;</w:t>
            </w:r>
          </w:p>
          <w:p w14:paraId="7EE7084D" w14:textId="77777777" w:rsidR="00F67E59" w:rsidRPr="003A3444" w:rsidRDefault="00F67E59" w:rsidP="00F67E59">
            <w:pPr>
              <w:jc w:val="both"/>
            </w:pPr>
            <w:r w:rsidRPr="003A3444">
              <w:t>размещение объектов капитального строительства для временного размещения вынужденных переселенцев, лиц, признанных беженцами</w:t>
            </w:r>
          </w:p>
        </w:tc>
        <w:tc>
          <w:tcPr>
            <w:tcW w:w="6520" w:type="dxa"/>
            <w:tcBorders>
              <w:top w:val="single" w:sz="4" w:space="0" w:color="auto"/>
              <w:left w:val="single" w:sz="4" w:space="0" w:color="auto"/>
              <w:bottom w:val="single" w:sz="4" w:space="0" w:color="auto"/>
              <w:right w:val="single" w:sz="4" w:space="0" w:color="auto"/>
            </w:tcBorders>
          </w:tcPr>
          <w:p w14:paraId="003663A5"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08F8AA05" w14:textId="77777777" w:rsidTr="00F67E59">
        <w:trPr>
          <w:trHeight w:val="506"/>
        </w:trPr>
        <w:tc>
          <w:tcPr>
            <w:tcW w:w="567" w:type="dxa"/>
            <w:vMerge/>
            <w:tcBorders>
              <w:top w:val="single" w:sz="4" w:space="0" w:color="auto"/>
              <w:left w:val="single" w:sz="8" w:space="0" w:color="000000"/>
              <w:bottom w:val="single" w:sz="8" w:space="0" w:color="000000"/>
              <w:right w:val="single" w:sz="8" w:space="0" w:color="000000"/>
            </w:tcBorders>
          </w:tcPr>
          <w:p w14:paraId="32190C4A"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05F94F6C"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868A239"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124433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7328A8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3C7E1F0" w14:textId="77777777" w:rsidTr="00F67E59">
        <w:trPr>
          <w:trHeight w:val="506"/>
        </w:trPr>
        <w:tc>
          <w:tcPr>
            <w:tcW w:w="567" w:type="dxa"/>
            <w:vMerge/>
            <w:tcBorders>
              <w:top w:val="nil"/>
              <w:left w:val="single" w:sz="8" w:space="0" w:color="000000"/>
              <w:bottom w:val="single" w:sz="8" w:space="0" w:color="000000"/>
              <w:right w:val="single" w:sz="8" w:space="0" w:color="000000"/>
            </w:tcBorders>
          </w:tcPr>
          <w:p w14:paraId="469F40E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689DBD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1C4E0D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8F16D7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1026420"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3C6A645E" w14:textId="77777777" w:rsidTr="00F67E59">
        <w:trPr>
          <w:trHeight w:val="506"/>
        </w:trPr>
        <w:tc>
          <w:tcPr>
            <w:tcW w:w="567" w:type="dxa"/>
            <w:vMerge/>
            <w:tcBorders>
              <w:top w:val="nil"/>
              <w:left w:val="single" w:sz="8" w:space="0" w:color="000000"/>
              <w:bottom w:val="single" w:sz="8" w:space="0" w:color="000000"/>
              <w:right w:val="single" w:sz="8" w:space="0" w:color="000000"/>
            </w:tcBorders>
          </w:tcPr>
          <w:p w14:paraId="6633848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16F64A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974B34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D0DAFF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1253B8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0F19AFA" w14:textId="77777777" w:rsidTr="00F67E59">
        <w:trPr>
          <w:trHeight w:val="297"/>
        </w:trPr>
        <w:tc>
          <w:tcPr>
            <w:tcW w:w="567" w:type="dxa"/>
            <w:vMerge/>
            <w:tcBorders>
              <w:top w:val="nil"/>
              <w:left w:val="single" w:sz="8" w:space="0" w:color="000000"/>
              <w:bottom w:val="single" w:sz="8" w:space="0" w:color="000000"/>
              <w:right w:val="single" w:sz="8" w:space="0" w:color="000000"/>
            </w:tcBorders>
          </w:tcPr>
          <w:p w14:paraId="5899436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ABB139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5EC686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96DB5E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0E8E04D"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4670D31F" w14:textId="77777777" w:rsidTr="00F67E59">
        <w:trPr>
          <w:trHeight w:val="506"/>
        </w:trPr>
        <w:tc>
          <w:tcPr>
            <w:tcW w:w="567" w:type="dxa"/>
            <w:vMerge/>
            <w:tcBorders>
              <w:top w:val="nil"/>
              <w:left w:val="single" w:sz="8" w:space="0" w:color="000000"/>
              <w:bottom w:val="single" w:sz="4" w:space="0" w:color="auto"/>
              <w:right w:val="single" w:sz="8" w:space="0" w:color="000000"/>
            </w:tcBorders>
          </w:tcPr>
          <w:p w14:paraId="6FD33AB7"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15806CC7"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AD9D02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1135B69"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EA68CB5"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74AE9F10" w14:textId="77777777" w:rsidTr="00F67E59">
        <w:trPr>
          <w:trHeight w:val="49"/>
        </w:trPr>
        <w:tc>
          <w:tcPr>
            <w:tcW w:w="567" w:type="dxa"/>
            <w:vMerge w:val="restart"/>
            <w:tcBorders>
              <w:top w:val="single" w:sz="4" w:space="0" w:color="auto"/>
              <w:left w:val="single" w:sz="4" w:space="0" w:color="auto"/>
              <w:bottom w:val="single" w:sz="4" w:space="0" w:color="auto"/>
              <w:right w:val="single" w:sz="4" w:space="0" w:color="auto"/>
            </w:tcBorders>
          </w:tcPr>
          <w:p w14:paraId="71601E28" w14:textId="77777777" w:rsidR="00F67E59" w:rsidRPr="003A3444" w:rsidRDefault="00F67E59" w:rsidP="00596C2D">
            <w:pPr>
              <w:numPr>
                <w:ilvl w:val="0"/>
                <w:numId w:val="19"/>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0F71D2D4" w14:textId="77777777" w:rsidR="00F67E59" w:rsidRPr="003A3444" w:rsidRDefault="00F67E59" w:rsidP="00F67E59">
            <w:r w:rsidRPr="003A3444">
              <w:t>Общежития</w:t>
            </w:r>
          </w:p>
        </w:tc>
        <w:tc>
          <w:tcPr>
            <w:tcW w:w="1701" w:type="dxa"/>
            <w:vMerge w:val="restart"/>
            <w:tcBorders>
              <w:top w:val="single" w:sz="4" w:space="0" w:color="auto"/>
              <w:left w:val="single" w:sz="4" w:space="0" w:color="auto"/>
              <w:bottom w:val="single" w:sz="4" w:space="0" w:color="auto"/>
              <w:right w:val="single" w:sz="4" w:space="0" w:color="auto"/>
            </w:tcBorders>
          </w:tcPr>
          <w:p w14:paraId="1CB1D0E1" w14:textId="77777777" w:rsidR="00F67E59" w:rsidRPr="003A3444" w:rsidRDefault="00F67E59" w:rsidP="00F67E59">
            <w:r w:rsidRPr="003A3444">
              <w:t xml:space="preserve">3.2.4 </w:t>
            </w:r>
          </w:p>
        </w:tc>
        <w:tc>
          <w:tcPr>
            <w:tcW w:w="3969" w:type="dxa"/>
            <w:vMerge w:val="restart"/>
            <w:tcBorders>
              <w:top w:val="single" w:sz="4" w:space="0" w:color="auto"/>
              <w:left w:val="single" w:sz="4" w:space="0" w:color="auto"/>
              <w:bottom w:val="single" w:sz="4" w:space="0" w:color="auto"/>
              <w:right w:val="single" w:sz="4" w:space="0" w:color="auto"/>
            </w:tcBorders>
          </w:tcPr>
          <w:p w14:paraId="6CA7149D" w14:textId="77777777" w:rsidR="00F67E59" w:rsidRPr="003A3444" w:rsidRDefault="00F67E59" w:rsidP="00F67E59">
            <w:pPr>
              <w:jc w:val="both"/>
            </w:pPr>
            <w:r w:rsidRPr="003A3444">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6520" w:type="dxa"/>
            <w:tcBorders>
              <w:top w:val="single" w:sz="4" w:space="0" w:color="auto"/>
              <w:left w:val="single" w:sz="4" w:space="0" w:color="auto"/>
              <w:bottom w:val="single" w:sz="4" w:space="0" w:color="auto"/>
              <w:right w:val="single" w:sz="4" w:space="0" w:color="auto"/>
            </w:tcBorders>
          </w:tcPr>
          <w:p w14:paraId="60CEB2CF"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643D37A1"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6A193048"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35E2394"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D87D469"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EEC8C5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3D101C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D54DCDA"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1B8C189F"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68994C46"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C100254"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D3635B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3B8A312" w14:textId="25C5EBC5" w:rsidR="00F67E59" w:rsidRPr="003A3444" w:rsidRDefault="00F67E59" w:rsidP="00EC3824">
            <w:pPr>
              <w:jc w:val="both"/>
            </w:pPr>
            <w:r w:rsidRPr="003A3444">
              <w:t>Максимальный процент застройки в границах земельного участка –</w:t>
            </w:r>
            <w:r w:rsidR="00EC3824">
              <w:t xml:space="preserve"> </w:t>
            </w:r>
            <w:r w:rsidRPr="003A3444">
              <w:t>40 %</w:t>
            </w:r>
          </w:p>
        </w:tc>
      </w:tr>
      <w:tr w:rsidR="003A3444" w:rsidRPr="003A3444" w14:paraId="0D5B202E"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6BA985F0"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6184340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7CC1941"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BF19500"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DEDF84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56282CF4"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7BEE2A66"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7ADD72E7"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C8DFED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E75EF0C"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D6065A4"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6255424F" w14:textId="77777777" w:rsidTr="00F67E59">
        <w:trPr>
          <w:trHeight w:val="539"/>
        </w:trPr>
        <w:tc>
          <w:tcPr>
            <w:tcW w:w="567" w:type="dxa"/>
            <w:vMerge/>
            <w:tcBorders>
              <w:top w:val="nil"/>
              <w:left w:val="single" w:sz="8" w:space="0" w:color="000000"/>
              <w:bottom w:val="single" w:sz="4" w:space="0" w:color="auto"/>
              <w:right w:val="single" w:sz="8" w:space="0" w:color="000000"/>
            </w:tcBorders>
          </w:tcPr>
          <w:p w14:paraId="5E516774"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73FAACAC"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2BF330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C1566C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C1525BB"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C8EA64C" w14:textId="77777777" w:rsidTr="00F67E59">
        <w:trPr>
          <w:trHeight w:val="67"/>
        </w:trPr>
        <w:tc>
          <w:tcPr>
            <w:tcW w:w="567" w:type="dxa"/>
            <w:vMerge w:val="restart"/>
            <w:tcBorders>
              <w:top w:val="nil"/>
              <w:left w:val="single" w:sz="8" w:space="0" w:color="000000"/>
              <w:bottom w:val="single" w:sz="8" w:space="0" w:color="000000"/>
              <w:right w:val="single" w:sz="8" w:space="0" w:color="000000"/>
            </w:tcBorders>
          </w:tcPr>
          <w:p w14:paraId="587A902A" w14:textId="77777777" w:rsidR="00F67E59" w:rsidRPr="003A3444" w:rsidRDefault="00F67E59" w:rsidP="00596C2D">
            <w:pPr>
              <w:numPr>
                <w:ilvl w:val="0"/>
                <w:numId w:val="19"/>
              </w:numPr>
              <w:suppressAutoHyphens/>
              <w:jc w:val="center"/>
            </w:pPr>
          </w:p>
        </w:tc>
        <w:tc>
          <w:tcPr>
            <w:tcW w:w="2267" w:type="dxa"/>
            <w:vMerge w:val="restart"/>
            <w:tcBorders>
              <w:top w:val="nil"/>
              <w:left w:val="nil"/>
              <w:bottom w:val="single" w:sz="8" w:space="0" w:color="000000"/>
              <w:right w:val="single" w:sz="8" w:space="0" w:color="000000"/>
            </w:tcBorders>
          </w:tcPr>
          <w:p w14:paraId="70F97937" w14:textId="77777777" w:rsidR="00F67E59" w:rsidRPr="003A3444" w:rsidRDefault="00F67E59" w:rsidP="00F67E59">
            <w:r w:rsidRPr="003A3444">
              <w:t>Осуществление религиозных обрядов</w:t>
            </w:r>
          </w:p>
        </w:tc>
        <w:tc>
          <w:tcPr>
            <w:tcW w:w="1701" w:type="dxa"/>
            <w:vMerge w:val="restart"/>
            <w:tcBorders>
              <w:top w:val="nil"/>
              <w:left w:val="nil"/>
              <w:bottom w:val="single" w:sz="8" w:space="0" w:color="000000"/>
              <w:right w:val="single" w:sz="8" w:space="0" w:color="000000"/>
            </w:tcBorders>
          </w:tcPr>
          <w:p w14:paraId="2DAC2AA4" w14:textId="77777777" w:rsidR="00F67E59" w:rsidRPr="003A3444" w:rsidRDefault="00F67E59" w:rsidP="00F67E59">
            <w:r w:rsidRPr="003A3444">
              <w:t>3.7.1</w:t>
            </w:r>
          </w:p>
        </w:tc>
        <w:tc>
          <w:tcPr>
            <w:tcW w:w="3969" w:type="dxa"/>
            <w:vMerge w:val="restart"/>
            <w:tcBorders>
              <w:top w:val="nil"/>
              <w:left w:val="nil"/>
              <w:bottom w:val="single" w:sz="8" w:space="0" w:color="000000"/>
              <w:right w:val="single" w:sz="8" w:space="0" w:color="000000"/>
            </w:tcBorders>
          </w:tcPr>
          <w:p w14:paraId="40ECB290" w14:textId="77777777" w:rsidR="00F67E59" w:rsidRPr="003A3444" w:rsidRDefault="00F67E59" w:rsidP="00F67E59">
            <w:pPr>
              <w:jc w:val="both"/>
            </w:pPr>
            <w:r w:rsidRPr="003A3444">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6520" w:type="dxa"/>
            <w:tcBorders>
              <w:top w:val="nil"/>
              <w:left w:val="nil"/>
              <w:bottom w:val="single" w:sz="8" w:space="0" w:color="000000"/>
              <w:right w:val="single" w:sz="8" w:space="0" w:color="000000"/>
            </w:tcBorders>
          </w:tcPr>
          <w:p w14:paraId="538B281C" w14:textId="77777777" w:rsidR="00F67E59" w:rsidRPr="003A3444" w:rsidRDefault="00F67E59" w:rsidP="00F67E59">
            <w:pPr>
              <w:jc w:val="both"/>
            </w:pPr>
            <w:r w:rsidRPr="003A3444">
              <w:t>Минимальный размер земельного участка (площадь) – 1500 кв. м</w:t>
            </w:r>
          </w:p>
        </w:tc>
      </w:tr>
      <w:tr w:rsidR="003A3444" w:rsidRPr="003A3444" w14:paraId="67581239" w14:textId="77777777" w:rsidTr="00F67E59">
        <w:trPr>
          <w:trHeight w:val="64"/>
        </w:trPr>
        <w:tc>
          <w:tcPr>
            <w:tcW w:w="567" w:type="dxa"/>
            <w:vMerge/>
            <w:tcBorders>
              <w:top w:val="nil"/>
              <w:left w:val="single" w:sz="8" w:space="0" w:color="000000"/>
              <w:bottom w:val="single" w:sz="8" w:space="0" w:color="000000"/>
              <w:right w:val="single" w:sz="8" w:space="0" w:color="000000"/>
            </w:tcBorders>
          </w:tcPr>
          <w:p w14:paraId="278E693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D66E78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FCDE92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975A02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08EF4F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327C9D9" w14:textId="77777777" w:rsidTr="00F67E59">
        <w:trPr>
          <w:trHeight w:val="64"/>
        </w:trPr>
        <w:tc>
          <w:tcPr>
            <w:tcW w:w="567" w:type="dxa"/>
            <w:vMerge/>
            <w:tcBorders>
              <w:top w:val="nil"/>
              <w:left w:val="single" w:sz="8" w:space="0" w:color="000000"/>
              <w:bottom w:val="single" w:sz="4" w:space="0" w:color="auto"/>
              <w:right w:val="single" w:sz="8" w:space="0" w:color="000000"/>
            </w:tcBorders>
          </w:tcPr>
          <w:p w14:paraId="38C00FE4"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3B2E68FB"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E7E4623"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D55AE91"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B16C245"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3ED7A295" w14:textId="77777777" w:rsidTr="00F67E59">
        <w:trPr>
          <w:trHeight w:val="64"/>
        </w:trPr>
        <w:tc>
          <w:tcPr>
            <w:tcW w:w="567" w:type="dxa"/>
            <w:vMerge/>
            <w:tcBorders>
              <w:top w:val="single" w:sz="4" w:space="0" w:color="auto"/>
              <w:left w:val="single" w:sz="4" w:space="0" w:color="auto"/>
              <w:bottom w:val="single" w:sz="4" w:space="0" w:color="auto"/>
              <w:right w:val="single" w:sz="4" w:space="0" w:color="auto"/>
            </w:tcBorders>
          </w:tcPr>
          <w:p w14:paraId="0877828C"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6BD7D9DF"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2CE35E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BF5A193"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9445E0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04BE53EE" w14:textId="77777777" w:rsidTr="00F67E59">
        <w:trPr>
          <w:trHeight w:val="64"/>
        </w:trPr>
        <w:tc>
          <w:tcPr>
            <w:tcW w:w="567" w:type="dxa"/>
            <w:vMerge/>
            <w:tcBorders>
              <w:top w:val="single" w:sz="4" w:space="0" w:color="auto"/>
              <w:left w:val="single" w:sz="8" w:space="0" w:color="000000"/>
              <w:bottom w:val="single" w:sz="8" w:space="0" w:color="000000"/>
              <w:right w:val="single" w:sz="8" w:space="0" w:color="000000"/>
            </w:tcBorders>
          </w:tcPr>
          <w:p w14:paraId="718513E1"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19589235"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5EDAB48"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9D0D38E"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B50C5BB"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2BBAFDC" w14:textId="77777777" w:rsidTr="00F67E59">
        <w:trPr>
          <w:trHeight w:val="481"/>
        </w:trPr>
        <w:tc>
          <w:tcPr>
            <w:tcW w:w="567" w:type="dxa"/>
            <w:vMerge/>
            <w:tcBorders>
              <w:top w:val="nil"/>
              <w:left w:val="single" w:sz="8" w:space="0" w:color="000000"/>
              <w:bottom w:val="single" w:sz="4" w:space="0" w:color="auto"/>
              <w:right w:val="single" w:sz="8" w:space="0" w:color="000000"/>
            </w:tcBorders>
          </w:tcPr>
          <w:p w14:paraId="14A67F65"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5272066E"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B6D816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30A2549"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745257B"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3C0E3268" w14:textId="77777777" w:rsidTr="00F67E59">
        <w:trPr>
          <w:trHeight w:val="80"/>
        </w:trPr>
        <w:tc>
          <w:tcPr>
            <w:tcW w:w="567" w:type="dxa"/>
            <w:vMerge w:val="restart"/>
            <w:tcBorders>
              <w:top w:val="single" w:sz="4" w:space="0" w:color="auto"/>
              <w:left w:val="single" w:sz="4" w:space="0" w:color="auto"/>
              <w:bottom w:val="single" w:sz="4" w:space="0" w:color="auto"/>
              <w:right w:val="single" w:sz="4" w:space="0" w:color="auto"/>
            </w:tcBorders>
          </w:tcPr>
          <w:p w14:paraId="15564C0A" w14:textId="77777777" w:rsidR="00F67E59" w:rsidRPr="003A3444" w:rsidRDefault="00F67E59" w:rsidP="00596C2D">
            <w:pPr>
              <w:numPr>
                <w:ilvl w:val="0"/>
                <w:numId w:val="19"/>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2AAFC931" w14:textId="77777777" w:rsidR="00F67E59" w:rsidRPr="003A3444" w:rsidRDefault="00F67E59" w:rsidP="00F67E59">
            <w:r w:rsidRPr="003A3444">
              <w:t>Религиозное управление и образование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34C62110" w14:textId="77777777" w:rsidR="00F67E59" w:rsidRPr="003A3444" w:rsidRDefault="00F67E59" w:rsidP="00F67E59">
            <w:r w:rsidRPr="003A3444">
              <w:t>3.7.2</w:t>
            </w:r>
          </w:p>
        </w:tc>
        <w:tc>
          <w:tcPr>
            <w:tcW w:w="3969" w:type="dxa"/>
            <w:vMerge w:val="restart"/>
            <w:tcBorders>
              <w:top w:val="single" w:sz="4" w:space="0" w:color="auto"/>
              <w:left w:val="single" w:sz="4" w:space="0" w:color="auto"/>
              <w:bottom w:val="single" w:sz="4" w:space="0" w:color="auto"/>
              <w:right w:val="single" w:sz="4" w:space="0" w:color="auto"/>
            </w:tcBorders>
          </w:tcPr>
          <w:p w14:paraId="2FEF287F" w14:textId="77777777" w:rsidR="00F67E59" w:rsidRPr="003A3444" w:rsidRDefault="00F67E59" w:rsidP="00F67E59">
            <w:pPr>
              <w:jc w:val="both"/>
            </w:pPr>
            <w:r w:rsidRPr="003A3444">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6520" w:type="dxa"/>
            <w:tcBorders>
              <w:top w:val="single" w:sz="4" w:space="0" w:color="auto"/>
              <w:left w:val="single" w:sz="4" w:space="0" w:color="auto"/>
              <w:bottom w:val="single" w:sz="4" w:space="0" w:color="auto"/>
              <w:right w:val="single" w:sz="4" w:space="0" w:color="auto"/>
            </w:tcBorders>
          </w:tcPr>
          <w:p w14:paraId="04F16722" w14:textId="77777777" w:rsidR="00F67E59" w:rsidRPr="003A3444" w:rsidRDefault="00F67E59" w:rsidP="00F67E59">
            <w:pPr>
              <w:jc w:val="both"/>
            </w:pPr>
            <w:r w:rsidRPr="003A3444">
              <w:t>Минимальный размер земельного участка (площадь) – 1500 кв. м</w:t>
            </w:r>
          </w:p>
        </w:tc>
      </w:tr>
      <w:tr w:rsidR="003A3444" w:rsidRPr="003A3444" w14:paraId="241E59EA" w14:textId="77777777" w:rsidTr="00F67E59">
        <w:trPr>
          <w:trHeight w:val="80"/>
        </w:trPr>
        <w:tc>
          <w:tcPr>
            <w:tcW w:w="567" w:type="dxa"/>
            <w:vMerge/>
            <w:tcBorders>
              <w:top w:val="single" w:sz="4" w:space="0" w:color="auto"/>
              <w:left w:val="single" w:sz="8" w:space="0" w:color="000000"/>
              <w:bottom w:val="single" w:sz="8" w:space="0" w:color="000000"/>
              <w:right w:val="single" w:sz="8" w:space="0" w:color="000000"/>
            </w:tcBorders>
          </w:tcPr>
          <w:p w14:paraId="07B09C52"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1D69B5C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B6F71C6"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D6CBB0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F4EFBC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29913E8" w14:textId="77777777" w:rsidTr="00F67E59">
        <w:trPr>
          <w:trHeight w:val="80"/>
        </w:trPr>
        <w:tc>
          <w:tcPr>
            <w:tcW w:w="567" w:type="dxa"/>
            <w:vMerge/>
            <w:tcBorders>
              <w:top w:val="nil"/>
              <w:left w:val="single" w:sz="8" w:space="0" w:color="000000"/>
              <w:bottom w:val="single" w:sz="8" w:space="0" w:color="000000"/>
              <w:right w:val="single" w:sz="8" w:space="0" w:color="000000"/>
            </w:tcBorders>
          </w:tcPr>
          <w:p w14:paraId="3B6C1E3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DCF939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F5D2A5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42E57C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0EB012E"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5525B942" w14:textId="77777777" w:rsidTr="00F67E59">
        <w:trPr>
          <w:trHeight w:val="80"/>
        </w:trPr>
        <w:tc>
          <w:tcPr>
            <w:tcW w:w="567" w:type="dxa"/>
            <w:vMerge/>
            <w:tcBorders>
              <w:top w:val="nil"/>
              <w:left w:val="single" w:sz="8" w:space="0" w:color="000000"/>
              <w:bottom w:val="single" w:sz="8" w:space="0" w:color="000000"/>
              <w:right w:val="single" w:sz="8" w:space="0" w:color="000000"/>
            </w:tcBorders>
          </w:tcPr>
          <w:p w14:paraId="259D8F1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88716B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17FF8A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573B82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36D5A1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7078ED06" w14:textId="77777777" w:rsidTr="00F67E59">
        <w:trPr>
          <w:trHeight w:val="80"/>
        </w:trPr>
        <w:tc>
          <w:tcPr>
            <w:tcW w:w="567" w:type="dxa"/>
            <w:vMerge/>
            <w:tcBorders>
              <w:top w:val="nil"/>
              <w:left w:val="single" w:sz="8" w:space="0" w:color="000000"/>
              <w:bottom w:val="single" w:sz="8" w:space="0" w:color="000000"/>
              <w:right w:val="single" w:sz="8" w:space="0" w:color="000000"/>
            </w:tcBorders>
          </w:tcPr>
          <w:p w14:paraId="23410CD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19580B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F78080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AD8F80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0B08F5E"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65C57A6" w14:textId="77777777" w:rsidTr="00F67E59">
        <w:trPr>
          <w:trHeight w:val="80"/>
        </w:trPr>
        <w:tc>
          <w:tcPr>
            <w:tcW w:w="567" w:type="dxa"/>
            <w:vMerge/>
            <w:tcBorders>
              <w:top w:val="nil"/>
              <w:left w:val="single" w:sz="8" w:space="0" w:color="000000"/>
              <w:bottom w:val="single" w:sz="4" w:space="0" w:color="auto"/>
              <w:right w:val="single" w:sz="8" w:space="0" w:color="000000"/>
            </w:tcBorders>
          </w:tcPr>
          <w:p w14:paraId="6A2A0440"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68F1FBDD"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6584DB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4AA25B2"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E74EAB1"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7F3A803"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2F9B62DB" w14:textId="77777777" w:rsidR="00F67E59" w:rsidRPr="003A3444" w:rsidRDefault="00F67E59" w:rsidP="00596C2D">
            <w:pPr>
              <w:numPr>
                <w:ilvl w:val="0"/>
                <w:numId w:val="19"/>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772C4672" w14:textId="77777777" w:rsidR="00F67E59" w:rsidRPr="003A3444" w:rsidRDefault="00F67E59" w:rsidP="00F67E59">
            <w:r w:rsidRPr="003A3444">
              <w:t>Обеспечение деятельности в области гидрометеорологии и смежных с ней областях</w:t>
            </w:r>
          </w:p>
        </w:tc>
        <w:tc>
          <w:tcPr>
            <w:tcW w:w="1701" w:type="dxa"/>
            <w:vMerge w:val="restart"/>
            <w:tcBorders>
              <w:top w:val="single" w:sz="4" w:space="0" w:color="auto"/>
              <w:left w:val="single" w:sz="4" w:space="0" w:color="auto"/>
              <w:bottom w:val="single" w:sz="4" w:space="0" w:color="auto"/>
              <w:right w:val="single" w:sz="4" w:space="0" w:color="auto"/>
            </w:tcBorders>
          </w:tcPr>
          <w:p w14:paraId="789769EA" w14:textId="77777777" w:rsidR="00F67E59" w:rsidRPr="003A3444" w:rsidRDefault="00F67E59" w:rsidP="00F67E59">
            <w:r w:rsidRPr="003A3444">
              <w:t>3.9.1</w:t>
            </w:r>
          </w:p>
        </w:tc>
        <w:tc>
          <w:tcPr>
            <w:tcW w:w="3969" w:type="dxa"/>
            <w:vMerge w:val="restart"/>
            <w:tcBorders>
              <w:top w:val="single" w:sz="4" w:space="0" w:color="auto"/>
              <w:left w:val="single" w:sz="4" w:space="0" w:color="auto"/>
              <w:bottom w:val="single" w:sz="4" w:space="0" w:color="auto"/>
              <w:right w:val="single" w:sz="4" w:space="0" w:color="auto"/>
            </w:tcBorders>
          </w:tcPr>
          <w:p w14:paraId="63C7226D" w14:textId="77777777" w:rsidR="00F67E59" w:rsidRPr="003A3444" w:rsidRDefault="00F67E59" w:rsidP="00F67E59">
            <w:pPr>
              <w:jc w:val="both"/>
            </w:pPr>
            <w:r w:rsidRPr="003A3444">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single" w:sz="4" w:space="0" w:color="auto"/>
              <w:left w:val="single" w:sz="4" w:space="0" w:color="auto"/>
              <w:bottom w:val="single" w:sz="4" w:space="0" w:color="auto"/>
              <w:right w:val="single" w:sz="4" w:space="0" w:color="auto"/>
            </w:tcBorders>
          </w:tcPr>
          <w:p w14:paraId="6980A981"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21FDE6C"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29812F04"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5BF58192"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478A51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3614DA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6ECB67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CD5030E" w14:textId="77777777" w:rsidTr="00F67E59">
        <w:tc>
          <w:tcPr>
            <w:tcW w:w="567" w:type="dxa"/>
            <w:vMerge/>
            <w:tcBorders>
              <w:top w:val="nil"/>
              <w:left w:val="single" w:sz="8" w:space="0" w:color="000000"/>
              <w:bottom w:val="single" w:sz="8" w:space="0" w:color="000000"/>
              <w:right w:val="single" w:sz="8" w:space="0" w:color="000000"/>
            </w:tcBorders>
          </w:tcPr>
          <w:p w14:paraId="2BA4B91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95E6C3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66B772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3C67A2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0489DA8"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C2641FB" w14:textId="77777777" w:rsidTr="00F67E59">
        <w:tc>
          <w:tcPr>
            <w:tcW w:w="567" w:type="dxa"/>
            <w:vMerge/>
            <w:tcBorders>
              <w:top w:val="nil"/>
              <w:left w:val="single" w:sz="8" w:space="0" w:color="000000"/>
              <w:bottom w:val="single" w:sz="8" w:space="0" w:color="000000"/>
              <w:right w:val="single" w:sz="8" w:space="0" w:color="000000"/>
            </w:tcBorders>
          </w:tcPr>
          <w:p w14:paraId="42E325C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F2DEAB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F93102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7DF8A8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5D309A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15D8CC9" w14:textId="77777777" w:rsidTr="00F67E59">
        <w:tc>
          <w:tcPr>
            <w:tcW w:w="567" w:type="dxa"/>
            <w:vMerge/>
            <w:tcBorders>
              <w:top w:val="nil"/>
              <w:left w:val="single" w:sz="8" w:space="0" w:color="000000"/>
              <w:bottom w:val="single" w:sz="8" w:space="0" w:color="000000"/>
              <w:right w:val="single" w:sz="8" w:space="0" w:color="000000"/>
            </w:tcBorders>
          </w:tcPr>
          <w:p w14:paraId="52BE0CC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FFC286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7A6943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C8FEC0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85F76CE"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5913AC0" w14:textId="77777777" w:rsidTr="00F67E59">
        <w:trPr>
          <w:trHeight w:val="562"/>
        </w:trPr>
        <w:tc>
          <w:tcPr>
            <w:tcW w:w="567" w:type="dxa"/>
            <w:vMerge/>
            <w:tcBorders>
              <w:top w:val="nil"/>
              <w:left w:val="single" w:sz="8" w:space="0" w:color="000000"/>
              <w:bottom w:val="single" w:sz="4" w:space="0" w:color="auto"/>
              <w:right w:val="single" w:sz="8" w:space="0" w:color="000000"/>
            </w:tcBorders>
          </w:tcPr>
          <w:p w14:paraId="3CEECD97"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3051FA24"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3F5FA3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E8CE03B"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D82FF84"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6CE6BA7"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6F87C2BF" w14:textId="77777777" w:rsidR="00F67E59" w:rsidRPr="003A3444" w:rsidRDefault="00F67E59" w:rsidP="00596C2D">
            <w:pPr>
              <w:numPr>
                <w:ilvl w:val="0"/>
                <w:numId w:val="19"/>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464701E9" w14:textId="77777777" w:rsidR="00F67E59" w:rsidRPr="003A3444" w:rsidRDefault="00F67E59" w:rsidP="00F67E59">
            <w:r w:rsidRPr="003A3444">
              <w:t>Амбулаторное ветеринарное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2D213078" w14:textId="77777777" w:rsidR="00F67E59" w:rsidRPr="003A3444" w:rsidRDefault="00F67E59" w:rsidP="00F67E59">
            <w:r w:rsidRPr="003A3444">
              <w:t>3.10.1</w:t>
            </w:r>
          </w:p>
        </w:tc>
        <w:tc>
          <w:tcPr>
            <w:tcW w:w="3969" w:type="dxa"/>
            <w:vMerge w:val="restart"/>
            <w:tcBorders>
              <w:top w:val="single" w:sz="4" w:space="0" w:color="auto"/>
              <w:left w:val="single" w:sz="4" w:space="0" w:color="auto"/>
              <w:bottom w:val="single" w:sz="4" w:space="0" w:color="auto"/>
              <w:right w:val="single" w:sz="4" w:space="0" w:color="auto"/>
            </w:tcBorders>
          </w:tcPr>
          <w:p w14:paraId="6D4D49DA" w14:textId="77777777" w:rsidR="00F67E59" w:rsidRPr="003A3444" w:rsidRDefault="00F67E59" w:rsidP="00F67E59">
            <w:pPr>
              <w:jc w:val="both"/>
            </w:pPr>
            <w:r w:rsidRPr="003A3444">
              <w:t>Размещение объектов капитального строительства, предназначенных для оказания ветеринарных услуг без содержания животных</w:t>
            </w:r>
          </w:p>
        </w:tc>
        <w:tc>
          <w:tcPr>
            <w:tcW w:w="6520" w:type="dxa"/>
            <w:tcBorders>
              <w:top w:val="single" w:sz="4" w:space="0" w:color="auto"/>
              <w:left w:val="single" w:sz="4" w:space="0" w:color="auto"/>
              <w:bottom w:val="single" w:sz="4" w:space="0" w:color="auto"/>
              <w:right w:val="single" w:sz="4" w:space="0" w:color="auto"/>
            </w:tcBorders>
          </w:tcPr>
          <w:p w14:paraId="49171D5E"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0B4DCD76"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0804AA9B"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3611B3FB"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0327C73"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BDD2092"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D373DE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553A79E" w14:textId="77777777" w:rsidTr="00F67E59">
        <w:tc>
          <w:tcPr>
            <w:tcW w:w="567" w:type="dxa"/>
            <w:vMerge/>
            <w:tcBorders>
              <w:top w:val="nil"/>
              <w:left w:val="single" w:sz="8" w:space="0" w:color="000000"/>
              <w:bottom w:val="single" w:sz="4" w:space="0" w:color="auto"/>
              <w:right w:val="single" w:sz="8" w:space="0" w:color="000000"/>
            </w:tcBorders>
          </w:tcPr>
          <w:p w14:paraId="42CFF0D9"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3E578B86"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F90739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3AF2E84"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2983C72"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46AD7920" w14:textId="77777777" w:rsidTr="00F67E59">
        <w:tc>
          <w:tcPr>
            <w:tcW w:w="567" w:type="dxa"/>
            <w:vMerge/>
            <w:tcBorders>
              <w:top w:val="single" w:sz="4" w:space="0" w:color="auto"/>
              <w:left w:val="single" w:sz="4" w:space="0" w:color="auto"/>
              <w:bottom w:val="single" w:sz="4" w:space="0" w:color="auto"/>
              <w:right w:val="single" w:sz="4" w:space="0" w:color="auto"/>
            </w:tcBorders>
          </w:tcPr>
          <w:p w14:paraId="2552602C"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6440308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D9396C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20AEB16"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7E992B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75ECA498"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080C9EE3"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7383145"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1C716DB"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DC4B3E2"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E35EDB1"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78A36466" w14:textId="77777777" w:rsidTr="00F67E59">
        <w:trPr>
          <w:trHeight w:val="562"/>
        </w:trPr>
        <w:tc>
          <w:tcPr>
            <w:tcW w:w="567" w:type="dxa"/>
            <w:vMerge/>
            <w:tcBorders>
              <w:top w:val="nil"/>
              <w:left w:val="single" w:sz="8" w:space="0" w:color="000000"/>
              <w:bottom w:val="single" w:sz="4" w:space="0" w:color="auto"/>
              <w:right w:val="single" w:sz="8" w:space="0" w:color="000000"/>
            </w:tcBorders>
          </w:tcPr>
          <w:p w14:paraId="127360D2"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6F5606AB"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24AB8A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79B5D5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E590862"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3923147" w14:textId="77777777" w:rsidTr="00F67E59">
        <w:trPr>
          <w:trHeight w:val="95"/>
        </w:trPr>
        <w:tc>
          <w:tcPr>
            <w:tcW w:w="567" w:type="dxa"/>
            <w:vMerge w:val="restart"/>
            <w:tcBorders>
              <w:top w:val="single" w:sz="4" w:space="0" w:color="auto"/>
              <w:left w:val="single" w:sz="4" w:space="0" w:color="auto"/>
              <w:bottom w:val="single" w:sz="4" w:space="0" w:color="auto"/>
              <w:right w:val="single" w:sz="4" w:space="0" w:color="auto"/>
            </w:tcBorders>
          </w:tcPr>
          <w:p w14:paraId="2F4FA43A" w14:textId="77777777" w:rsidR="00F67E59" w:rsidRPr="003A3444" w:rsidRDefault="00F67E59" w:rsidP="00596C2D">
            <w:pPr>
              <w:numPr>
                <w:ilvl w:val="0"/>
                <w:numId w:val="19"/>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1D5C12A0" w14:textId="77777777" w:rsidR="00F67E59" w:rsidRPr="003A3444" w:rsidRDefault="00F67E59" w:rsidP="00F67E59">
            <w:r w:rsidRPr="003A3444">
              <w:t>Служебные гаражи</w:t>
            </w:r>
          </w:p>
        </w:tc>
        <w:tc>
          <w:tcPr>
            <w:tcW w:w="1701" w:type="dxa"/>
            <w:vMerge w:val="restart"/>
            <w:tcBorders>
              <w:top w:val="single" w:sz="4" w:space="0" w:color="auto"/>
              <w:left w:val="single" w:sz="4" w:space="0" w:color="auto"/>
              <w:bottom w:val="single" w:sz="4" w:space="0" w:color="auto"/>
              <w:right w:val="single" w:sz="4" w:space="0" w:color="auto"/>
            </w:tcBorders>
          </w:tcPr>
          <w:p w14:paraId="70433786" w14:textId="77777777" w:rsidR="00F67E59" w:rsidRPr="003A3444" w:rsidRDefault="00F67E59" w:rsidP="00F67E59">
            <w:r w:rsidRPr="003A3444">
              <w:t>4.9</w:t>
            </w:r>
          </w:p>
        </w:tc>
        <w:tc>
          <w:tcPr>
            <w:tcW w:w="3969" w:type="dxa"/>
            <w:vMerge w:val="restart"/>
            <w:tcBorders>
              <w:top w:val="single" w:sz="4" w:space="0" w:color="auto"/>
              <w:left w:val="single" w:sz="4" w:space="0" w:color="auto"/>
              <w:bottom w:val="single" w:sz="4" w:space="0" w:color="auto"/>
              <w:right w:val="single" w:sz="4" w:space="0" w:color="auto"/>
            </w:tcBorders>
          </w:tcPr>
          <w:p w14:paraId="5DB600BF" w14:textId="77777777" w:rsidR="00F67E59" w:rsidRPr="003A3444" w:rsidRDefault="00F67E59" w:rsidP="00F67E59">
            <w:pPr>
              <w:jc w:val="both"/>
            </w:pPr>
            <w:r w:rsidRPr="003A3444">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520" w:type="dxa"/>
            <w:tcBorders>
              <w:top w:val="single" w:sz="4" w:space="0" w:color="auto"/>
              <w:left w:val="single" w:sz="4" w:space="0" w:color="auto"/>
              <w:bottom w:val="single" w:sz="4" w:space="0" w:color="auto"/>
              <w:right w:val="single" w:sz="4" w:space="0" w:color="auto"/>
            </w:tcBorders>
          </w:tcPr>
          <w:p w14:paraId="2A477CF9"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7045CB51" w14:textId="77777777" w:rsidTr="00F67E59">
        <w:trPr>
          <w:trHeight w:val="92"/>
        </w:trPr>
        <w:tc>
          <w:tcPr>
            <w:tcW w:w="567" w:type="dxa"/>
            <w:vMerge/>
            <w:tcBorders>
              <w:top w:val="single" w:sz="4" w:space="0" w:color="auto"/>
              <w:left w:val="single" w:sz="8" w:space="0" w:color="000000"/>
              <w:bottom w:val="single" w:sz="8" w:space="0" w:color="000000"/>
              <w:right w:val="single" w:sz="8" w:space="0" w:color="000000"/>
            </w:tcBorders>
          </w:tcPr>
          <w:p w14:paraId="6A793BF2"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47FD93D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61EAD7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1F2D90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C7C86A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C8417F3" w14:textId="77777777" w:rsidTr="00F67E59">
        <w:trPr>
          <w:trHeight w:val="92"/>
        </w:trPr>
        <w:tc>
          <w:tcPr>
            <w:tcW w:w="567" w:type="dxa"/>
            <w:vMerge/>
            <w:tcBorders>
              <w:top w:val="nil"/>
              <w:left w:val="single" w:sz="8" w:space="0" w:color="000000"/>
              <w:bottom w:val="single" w:sz="8" w:space="0" w:color="000000"/>
              <w:right w:val="single" w:sz="8" w:space="0" w:color="000000"/>
            </w:tcBorders>
          </w:tcPr>
          <w:p w14:paraId="4095D3C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EEAE5D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48053C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A1BD27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866D848" w14:textId="77777777" w:rsidR="00F67E59" w:rsidRPr="003A3444" w:rsidRDefault="00F67E59" w:rsidP="00F67E59">
            <w:pPr>
              <w:jc w:val="both"/>
            </w:pPr>
            <w:r w:rsidRPr="003A3444">
              <w:t>Максимальный процент застройки в границах земельного участка – 70 %</w:t>
            </w:r>
          </w:p>
        </w:tc>
      </w:tr>
      <w:tr w:rsidR="003A3444" w:rsidRPr="003A3444" w14:paraId="01203F98" w14:textId="77777777" w:rsidTr="00F67E59">
        <w:trPr>
          <w:trHeight w:val="92"/>
        </w:trPr>
        <w:tc>
          <w:tcPr>
            <w:tcW w:w="567" w:type="dxa"/>
            <w:vMerge/>
            <w:tcBorders>
              <w:top w:val="nil"/>
              <w:left w:val="single" w:sz="8" w:space="0" w:color="000000"/>
              <w:bottom w:val="single" w:sz="8" w:space="0" w:color="000000"/>
              <w:right w:val="single" w:sz="8" w:space="0" w:color="000000"/>
            </w:tcBorders>
          </w:tcPr>
          <w:p w14:paraId="62979E4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DA074F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FB514A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0E5551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8FEC6E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373512B5" w14:textId="77777777" w:rsidTr="00F67E59">
        <w:trPr>
          <w:trHeight w:val="92"/>
        </w:trPr>
        <w:tc>
          <w:tcPr>
            <w:tcW w:w="567" w:type="dxa"/>
            <w:vMerge/>
            <w:tcBorders>
              <w:top w:val="nil"/>
              <w:left w:val="single" w:sz="8" w:space="0" w:color="000000"/>
              <w:bottom w:val="single" w:sz="8" w:space="0" w:color="000000"/>
              <w:right w:val="single" w:sz="8" w:space="0" w:color="000000"/>
            </w:tcBorders>
          </w:tcPr>
          <w:p w14:paraId="4D3450E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B0FBD7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5E3D7C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0DA59B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3AFB80F" w14:textId="77777777" w:rsidR="00F67E59" w:rsidRPr="003A3444" w:rsidRDefault="00F67E59" w:rsidP="00F67E59">
            <w:pPr>
              <w:jc w:val="both"/>
            </w:pPr>
            <w:r w:rsidRPr="003A3444">
              <w:t>Предельная высота зданий, строений, сооружений – 5 м</w:t>
            </w:r>
          </w:p>
        </w:tc>
      </w:tr>
      <w:tr w:rsidR="003A3444" w:rsidRPr="003A3444" w14:paraId="1E09C045" w14:textId="77777777" w:rsidTr="00F67E59">
        <w:trPr>
          <w:trHeight w:val="92"/>
        </w:trPr>
        <w:tc>
          <w:tcPr>
            <w:tcW w:w="567" w:type="dxa"/>
            <w:vMerge/>
            <w:tcBorders>
              <w:top w:val="nil"/>
              <w:left w:val="single" w:sz="8" w:space="0" w:color="000000"/>
              <w:bottom w:val="single" w:sz="4" w:space="0" w:color="auto"/>
              <w:right w:val="single" w:sz="8" w:space="0" w:color="000000"/>
            </w:tcBorders>
          </w:tcPr>
          <w:p w14:paraId="0A1B7BF4"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5B6EFD1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BEFE65F"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D6598E3"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DA71627"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5E061A1A" w14:textId="77777777" w:rsidTr="00F67E59">
        <w:trPr>
          <w:trHeight w:val="50"/>
        </w:trPr>
        <w:tc>
          <w:tcPr>
            <w:tcW w:w="567" w:type="dxa"/>
            <w:vMerge w:val="restart"/>
            <w:tcBorders>
              <w:top w:val="single" w:sz="4" w:space="0" w:color="auto"/>
              <w:left w:val="single" w:sz="4" w:space="0" w:color="auto"/>
              <w:bottom w:val="single" w:sz="4" w:space="0" w:color="auto"/>
              <w:right w:val="single" w:sz="4" w:space="0" w:color="auto"/>
            </w:tcBorders>
          </w:tcPr>
          <w:p w14:paraId="7721D255" w14:textId="77777777" w:rsidR="00F67E59" w:rsidRPr="003A3444" w:rsidRDefault="00F67E59" w:rsidP="00596C2D">
            <w:pPr>
              <w:numPr>
                <w:ilvl w:val="0"/>
                <w:numId w:val="19"/>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678EFAB7" w14:textId="77777777" w:rsidR="00F67E59" w:rsidRPr="003A3444" w:rsidRDefault="00F67E59" w:rsidP="00F67E59">
            <w:r w:rsidRPr="003A3444">
              <w:t>Заправка транспортных средств</w:t>
            </w:r>
          </w:p>
        </w:tc>
        <w:tc>
          <w:tcPr>
            <w:tcW w:w="1701" w:type="dxa"/>
            <w:vMerge w:val="restart"/>
            <w:tcBorders>
              <w:top w:val="single" w:sz="4" w:space="0" w:color="auto"/>
              <w:left w:val="single" w:sz="4" w:space="0" w:color="auto"/>
              <w:bottom w:val="single" w:sz="4" w:space="0" w:color="auto"/>
              <w:right w:val="single" w:sz="4" w:space="0" w:color="auto"/>
            </w:tcBorders>
          </w:tcPr>
          <w:p w14:paraId="733537C9" w14:textId="77777777" w:rsidR="00F67E59" w:rsidRPr="003A3444" w:rsidRDefault="00F67E59" w:rsidP="00F67E59">
            <w:r w:rsidRPr="003A3444">
              <w:t>4.9.1.1</w:t>
            </w:r>
          </w:p>
        </w:tc>
        <w:tc>
          <w:tcPr>
            <w:tcW w:w="3969" w:type="dxa"/>
            <w:vMerge w:val="restart"/>
            <w:tcBorders>
              <w:top w:val="single" w:sz="4" w:space="0" w:color="auto"/>
              <w:left w:val="single" w:sz="4" w:space="0" w:color="auto"/>
              <w:bottom w:val="single" w:sz="4" w:space="0" w:color="auto"/>
              <w:right w:val="single" w:sz="4" w:space="0" w:color="auto"/>
            </w:tcBorders>
          </w:tcPr>
          <w:p w14:paraId="5BAA1D25" w14:textId="77777777" w:rsidR="00F67E59" w:rsidRPr="003A3444" w:rsidRDefault="00F67E59" w:rsidP="00F67E59">
            <w:pPr>
              <w:jc w:val="both"/>
            </w:pPr>
            <w:r w:rsidRPr="003A3444">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6520" w:type="dxa"/>
            <w:tcBorders>
              <w:top w:val="single" w:sz="4" w:space="0" w:color="auto"/>
              <w:left w:val="single" w:sz="4" w:space="0" w:color="auto"/>
              <w:bottom w:val="single" w:sz="4" w:space="0" w:color="auto"/>
              <w:right w:val="single" w:sz="4" w:space="0" w:color="auto"/>
            </w:tcBorders>
          </w:tcPr>
          <w:p w14:paraId="282CE97D" w14:textId="77777777" w:rsidR="00F67E59" w:rsidRPr="003A3444" w:rsidRDefault="00F67E59" w:rsidP="00F67E59">
            <w:pPr>
              <w:jc w:val="both"/>
            </w:pPr>
            <w:r w:rsidRPr="003A3444">
              <w:t>Минимальный размер земельного участка (площадь) – 500 кв. м</w:t>
            </w:r>
          </w:p>
        </w:tc>
      </w:tr>
      <w:tr w:rsidR="003A3444" w:rsidRPr="003A3444" w14:paraId="6B3CB63B" w14:textId="77777777" w:rsidTr="00F67E59">
        <w:trPr>
          <w:trHeight w:val="46"/>
        </w:trPr>
        <w:tc>
          <w:tcPr>
            <w:tcW w:w="567" w:type="dxa"/>
            <w:vMerge/>
            <w:tcBorders>
              <w:top w:val="single" w:sz="4" w:space="0" w:color="auto"/>
              <w:left w:val="single" w:sz="8" w:space="0" w:color="000000"/>
              <w:bottom w:val="single" w:sz="8" w:space="0" w:color="000000"/>
              <w:right w:val="single" w:sz="8" w:space="0" w:color="000000"/>
            </w:tcBorders>
          </w:tcPr>
          <w:p w14:paraId="2B245267"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2B7A160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5ABF7DE"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150B3A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008C36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692A8AA"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1327ECA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DAE5D1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537264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FC5797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5D0CE99"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53DD92E4"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135D368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A00EE4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0C1AD2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11B795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60BF5B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4317B9A" w14:textId="77777777" w:rsidTr="00F67E59">
        <w:trPr>
          <w:trHeight w:val="46"/>
        </w:trPr>
        <w:tc>
          <w:tcPr>
            <w:tcW w:w="567" w:type="dxa"/>
            <w:vMerge/>
            <w:tcBorders>
              <w:top w:val="nil"/>
              <w:left w:val="single" w:sz="8" w:space="0" w:color="000000"/>
              <w:bottom w:val="single" w:sz="4" w:space="0" w:color="auto"/>
              <w:right w:val="single" w:sz="8" w:space="0" w:color="000000"/>
            </w:tcBorders>
          </w:tcPr>
          <w:p w14:paraId="76591DE0"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53DC0D8A"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C004804"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1D795F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6A14719" w14:textId="77777777" w:rsidR="00F67E59" w:rsidRPr="003A3444" w:rsidRDefault="00F67E59" w:rsidP="00F67E59">
            <w:pPr>
              <w:jc w:val="both"/>
            </w:pPr>
            <w:r w:rsidRPr="003A3444">
              <w:t>Предельная высота зданий, строений, сооружений – 7 м.</w:t>
            </w:r>
          </w:p>
        </w:tc>
      </w:tr>
      <w:tr w:rsidR="003A3444" w:rsidRPr="003A3444" w14:paraId="73BB67E5" w14:textId="77777777" w:rsidTr="00F67E59">
        <w:trPr>
          <w:trHeight w:val="46"/>
        </w:trPr>
        <w:tc>
          <w:tcPr>
            <w:tcW w:w="567" w:type="dxa"/>
            <w:vMerge/>
            <w:tcBorders>
              <w:top w:val="single" w:sz="4" w:space="0" w:color="auto"/>
              <w:left w:val="single" w:sz="4" w:space="0" w:color="auto"/>
              <w:bottom w:val="single" w:sz="4" w:space="0" w:color="auto"/>
              <w:right w:val="single" w:sz="4" w:space="0" w:color="auto"/>
            </w:tcBorders>
          </w:tcPr>
          <w:p w14:paraId="195F7D9E"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F62D27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D31F92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130FF40"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FBD142A"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23C3983C" w14:textId="77777777" w:rsidTr="00F67E59">
        <w:trPr>
          <w:trHeight w:val="50"/>
        </w:trPr>
        <w:tc>
          <w:tcPr>
            <w:tcW w:w="567" w:type="dxa"/>
            <w:vMerge w:val="restart"/>
            <w:tcBorders>
              <w:top w:val="single" w:sz="4" w:space="0" w:color="auto"/>
              <w:left w:val="single" w:sz="8" w:space="0" w:color="000000"/>
              <w:bottom w:val="single" w:sz="8" w:space="0" w:color="000000"/>
              <w:right w:val="single" w:sz="8" w:space="0" w:color="000000"/>
            </w:tcBorders>
          </w:tcPr>
          <w:p w14:paraId="778DB7D2" w14:textId="77777777" w:rsidR="00F67E59" w:rsidRPr="003A3444" w:rsidRDefault="00F67E59" w:rsidP="00596C2D">
            <w:pPr>
              <w:numPr>
                <w:ilvl w:val="0"/>
                <w:numId w:val="19"/>
              </w:numPr>
              <w:suppressAutoHyphens/>
              <w:jc w:val="center"/>
            </w:pPr>
          </w:p>
        </w:tc>
        <w:tc>
          <w:tcPr>
            <w:tcW w:w="2267" w:type="dxa"/>
            <w:vMerge w:val="restart"/>
            <w:tcBorders>
              <w:top w:val="single" w:sz="4" w:space="0" w:color="auto"/>
              <w:left w:val="nil"/>
              <w:bottom w:val="single" w:sz="8" w:space="0" w:color="000000"/>
              <w:right w:val="single" w:sz="8" w:space="0" w:color="000000"/>
            </w:tcBorders>
          </w:tcPr>
          <w:p w14:paraId="12D1E868" w14:textId="77777777" w:rsidR="00F67E59" w:rsidRPr="003A3444" w:rsidRDefault="00F67E59" w:rsidP="00F67E59">
            <w:r w:rsidRPr="003A3444">
              <w:t xml:space="preserve">Автомобильные мойки </w:t>
            </w:r>
          </w:p>
        </w:tc>
        <w:tc>
          <w:tcPr>
            <w:tcW w:w="1701" w:type="dxa"/>
            <w:vMerge w:val="restart"/>
            <w:tcBorders>
              <w:top w:val="single" w:sz="4" w:space="0" w:color="auto"/>
              <w:left w:val="nil"/>
              <w:bottom w:val="single" w:sz="8" w:space="0" w:color="000000"/>
              <w:right w:val="single" w:sz="8" w:space="0" w:color="000000"/>
            </w:tcBorders>
          </w:tcPr>
          <w:p w14:paraId="19CD8DAA" w14:textId="77777777" w:rsidR="00F67E59" w:rsidRPr="003A3444" w:rsidRDefault="00F67E59" w:rsidP="00F67E59">
            <w:r w:rsidRPr="003A3444">
              <w:t>4.9.1.3</w:t>
            </w:r>
          </w:p>
        </w:tc>
        <w:tc>
          <w:tcPr>
            <w:tcW w:w="3969" w:type="dxa"/>
            <w:vMerge w:val="restart"/>
            <w:tcBorders>
              <w:top w:val="single" w:sz="4" w:space="0" w:color="auto"/>
              <w:left w:val="nil"/>
              <w:bottom w:val="single" w:sz="8" w:space="0" w:color="000000"/>
              <w:right w:val="single" w:sz="8" w:space="0" w:color="000000"/>
            </w:tcBorders>
          </w:tcPr>
          <w:p w14:paraId="7DC068DA" w14:textId="77777777" w:rsidR="00F67E59" w:rsidRPr="003A3444" w:rsidRDefault="00F67E59" w:rsidP="00F67E59">
            <w:pPr>
              <w:jc w:val="both"/>
            </w:pPr>
            <w:r w:rsidRPr="003A3444">
              <w:t>Размещение автомобильных моек, а также размещение магазинов сопутствующей торговли</w:t>
            </w:r>
          </w:p>
        </w:tc>
        <w:tc>
          <w:tcPr>
            <w:tcW w:w="6520" w:type="dxa"/>
            <w:tcBorders>
              <w:top w:val="single" w:sz="4" w:space="0" w:color="auto"/>
              <w:left w:val="nil"/>
              <w:bottom w:val="single" w:sz="8" w:space="0" w:color="000000"/>
              <w:right w:val="single" w:sz="8" w:space="0" w:color="000000"/>
            </w:tcBorders>
          </w:tcPr>
          <w:p w14:paraId="598378F1" w14:textId="77777777" w:rsidR="00F67E59" w:rsidRPr="003A3444" w:rsidRDefault="00F67E59" w:rsidP="00F67E59">
            <w:pPr>
              <w:jc w:val="both"/>
            </w:pPr>
            <w:r w:rsidRPr="003A3444">
              <w:t>Минимальный размер земельного участка (площадь) – 500 кв. м</w:t>
            </w:r>
          </w:p>
        </w:tc>
      </w:tr>
      <w:tr w:rsidR="003A3444" w:rsidRPr="003A3444" w14:paraId="78F1DB3C" w14:textId="77777777" w:rsidTr="00F67E59">
        <w:trPr>
          <w:trHeight w:val="46"/>
        </w:trPr>
        <w:tc>
          <w:tcPr>
            <w:tcW w:w="567" w:type="dxa"/>
            <w:vMerge/>
            <w:tcBorders>
              <w:top w:val="nil"/>
              <w:left w:val="single" w:sz="8" w:space="0" w:color="000000"/>
              <w:bottom w:val="single" w:sz="4" w:space="0" w:color="auto"/>
              <w:right w:val="single" w:sz="8" w:space="0" w:color="000000"/>
            </w:tcBorders>
          </w:tcPr>
          <w:p w14:paraId="21B3F1BE"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0F4DC57E"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59E207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E50E0E2"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FCFFB8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F3E8043" w14:textId="77777777" w:rsidTr="00F67E59">
        <w:trPr>
          <w:trHeight w:val="46"/>
        </w:trPr>
        <w:tc>
          <w:tcPr>
            <w:tcW w:w="567" w:type="dxa"/>
            <w:vMerge/>
            <w:tcBorders>
              <w:top w:val="single" w:sz="4" w:space="0" w:color="auto"/>
              <w:left w:val="single" w:sz="4" w:space="0" w:color="auto"/>
              <w:bottom w:val="single" w:sz="4" w:space="0" w:color="auto"/>
              <w:right w:val="single" w:sz="4" w:space="0" w:color="auto"/>
            </w:tcBorders>
          </w:tcPr>
          <w:p w14:paraId="71748188"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1D9A3E9C"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160B86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68FC13B"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3F4BE8A"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42435198" w14:textId="77777777" w:rsidTr="00F67E59">
        <w:trPr>
          <w:trHeight w:val="46"/>
        </w:trPr>
        <w:tc>
          <w:tcPr>
            <w:tcW w:w="567" w:type="dxa"/>
            <w:vMerge/>
            <w:tcBorders>
              <w:top w:val="single" w:sz="4" w:space="0" w:color="auto"/>
              <w:left w:val="single" w:sz="8" w:space="0" w:color="000000"/>
              <w:bottom w:val="single" w:sz="8" w:space="0" w:color="000000"/>
              <w:right w:val="single" w:sz="8" w:space="0" w:color="000000"/>
            </w:tcBorders>
          </w:tcPr>
          <w:p w14:paraId="3BCB52CC"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02342864"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5FE345C"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42B717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1AC83A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5D0985C9"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2B9E095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8D90F4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A2B9A8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5D47D1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3D0D1B2" w14:textId="77777777" w:rsidR="00F67E59" w:rsidRPr="003A3444" w:rsidRDefault="00F67E59" w:rsidP="00F67E59">
            <w:pPr>
              <w:jc w:val="both"/>
            </w:pPr>
            <w:r w:rsidRPr="003A3444">
              <w:t>Предельная высота зданий, строений, сооружений – 7 м</w:t>
            </w:r>
          </w:p>
        </w:tc>
      </w:tr>
      <w:tr w:rsidR="003A3444" w:rsidRPr="003A3444" w14:paraId="0D67257B" w14:textId="77777777" w:rsidTr="00F67E59">
        <w:trPr>
          <w:trHeight w:val="46"/>
        </w:trPr>
        <w:tc>
          <w:tcPr>
            <w:tcW w:w="567" w:type="dxa"/>
            <w:vMerge/>
            <w:tcBorders>
              <w:top w:val="nil"/>
              <w:left w:val="single" w:sz="8" w:space="0" w:color="000000"/>
              <w:bottom w:val="single" w:sz="4" w:space="0" w:color="auto"/>
              <w:right w:val="single" w:sz="8" w:space="0" w:color="000000"/>
            </w:tcBorders>
          </w:tcPr>
          <w:p w14:paraId="515E4DFB"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29E2677C"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DA8B698"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C71C80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41464AE"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9AFB9D4" w14:textId="77777777" w:rsidTr="00F67E59">
        <w:trPr>
          <w:trHeight w:val="46"/>
        </w:trPr>
        <w:tc>
          <w:tcPr>
            <w:tcW w:w="567" w:type="dxa"/>
            <w:vMerge w:val="restart"/>
            <w:tcBorders>
              <w:top w:val="nil"/>
              <w:left w:val="single" w:sz="8" w:space="0" w:color="000000"/>
              <w:right w:val="single" w:sz="8" w:space="0" w:color="000000"/>
            </w:tcBorders>
          </w:tcPr>
          <w:p w14:paraId="491590FC" w14:textId="77777777" w:rsidR="00F67E59" w:rsidRPr="003A3444" w:rsidRDefault="00F67E59" w:rsidP="00596C2D">
            <w:pPr>
              <w:numPr>
                <w:ilvl w:val="0"/>
                <w:numId w:val="19"/>
              </w:numPr>
              <w:suppressAutoHyphens/>
              <w:jc w:val="center"/>
            </w:pPr>
          </w:p>
        </w:tc>
        <w:tc>
          <w:tcPr>
            <w:tcW w:w="2267" w:type="dxa"/>
            <w:vMerge w:val="restart"/>
            <w:tcBorders>
              <w:top w:val="nil"/>
              <w:left w:val="nil"/>
              <w:right w:val="single" w:sz="8" w:space="0" w:color="000000"/>
            </w:tcBorders>
          </w:tcPr>
          <w:p w14:paraId="5B680151" w14:textId="77777777" w:rsidR="00F67E59" w:rsidRPr="003A3444" w:rsidRDefault="00F67E59" w:rsidP="00F67E59">
            <w:r w:rsidRPr="003A3444">
              <w:t>Ремонт автомобилей</w:t>
            </w:r>
          </w:p>
        </w:tc>
        <w:tc>
          <w:tcPr>
            <w:tcW w:w="1701" w:type="dxa"/>
            <w:vMerge w:val="restart"/>
            <w:tcBorders>
              <w:top w:val="nil"/>
              <w:left w:val="nil"/>
              <w:right w:val="single" w:sz="8" w:space="0" w:color="000000"/>
            </w:tcBorders>
          </w:tcPr>
          <w:p w14:paraId="40075E3C" w14:textId="77777777" w:rsidR="00F67E59" w:rsidRPr="003A3444" w:rsidRDefault="00F67E59" w:rsidP="00F67E59">
            <w:r w:rsidRPr="003A3444">
              <w:t xml:space="preserve">4.9.1.4 </w:t>
            </w:r>
          </w:p>
        </w:tc>
        <w:tc>
          <w:tcPr>
            <w:tcW w:w="3969" w:type="dxa"/>
            <w:vMerge w:val="restart"/>
            <w:tcBorders>
              <w:top w:val="nil"/>
              <w:left w:val="nil"/>
              <w:right w:val="single" w:sz="8" w:space="0" w:color="000000"/>
            </w:tcBorders>
          </w:tcPr>
          <w:p w14:paraId="75B70D85" w14:textId="77777777" w:rsidR="00F67E59" w:rsidRPr="003A3444" w:rsidRDefault="00F67E59" w:rsidP="00F67E59">
            <w:pPr>
              <w:jc w:val="both"/>
            </w:pPr>
            <w:r w:rsidRPr="003A3444">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6520" w:type="dxa"/>
            <w:tcBorders>
              <w:top w:val="nil"/>
              <w:left w:val="nil"/>
              <w:bottom w:val="single" w:sz="4" w:space="0" w:color="auto"/>
              <w:right w:val="single" w:sz="8" w:space="0" w:color="000000"/>
            </w:tcBorders>
          </w:tcPr>
          <w:p w14:paraId="0A8E8C79" w14:textId="77777777" w:rsidR="00F67E59" w:rsidRPr="003A3444" w:rsidRDefault="00F67E59" w:rsidP="00F67E59">
            <w:pPr>
              <w:jc w:val="both"/>
            </w:pPr>
            <w:r w:rsidRPr="003A3444">
              <w:t>Минимальный размер земельного участка (площадь) – 500 кв. м</w:t>
            </w:r>
          </w:p>
        </w:tc>
      </w:tr>
      <w:tr w:rsidR="003A3444" w:rsidRPr="003A3444" w14:paraId="6D5715C1" w14:textId="77777777" w:rsidTr="00F67E59">
        <w:trPr>
          <w:trHeight w:val="46"/>
        </w:trPr>
        <w:tc>
          <w:tcPr>
            <w:tcW w:w="567" w:type="dxa"/>
            <w:vMerge/>
            <w:tcBorders>
              <w:left w:val="single" w:sz="8" w:space="0" w:color="000000"/>
              <w:right w:val="single" w:sz="8" w:space="0" w:color="000000"/>
            </w:tcBorders>
          </w:tcPr>
          <w:p w14:paraId="0578B284" w14:textId="77777777" w:rsidR="00F67E59" w:rsidRPr="003A3444" w:rsidRDefault="00F67E59" w:rsidP="00F67E59"/>
        </w:tc>
        <w:tc>
          <w:tcPr>
            <w:tcW w:w="2267" w:type="dxa"/>
            <w:vMerge/>
            <w:tcBorders>
              <w:left w:val="nil"/>
              <w:right w:val="single" w:sz="8" w:space="0" w:color="000000"/>
            </w:tcBorders>
          </w:tcPr>
          <w:p w14:paraId="026523C9" w14:textId="77777777" w:rsidR="00F67E59" w:rsidRPr="003A3444" w:rsidRDefault="00F67E59" w:rsidP="00F67E59"/>
        </w:tc>
        <w:tc>
          <w:tcPr>
            <w:tcW w:w="1701" w:type="dxa"/>
            <w:vMerge/>
            <w:tcBorders>
              <w:left w:val="nil"/>
              <w:right w:val="single" w:sz="8" w:space="0" w:color="000000"/>
            </w:tcBorders>
          </w:tcPr>
          <w:p w14:paraId="7D1A8179" w14:textId="77777777" w:rsidR="00F67E59" w:rsidRPr="003A3444" w:rsidRDefault="00F67E59" w:rsidP="00F67E59"/>
        </w:tc>
        <w:tc>
          <w:tcPr>
            <w:tcW w:w="3969" w:type="dxa"/>
            <w:vMerge/>
            <w:tcBorders>
              <w:left w:val="nil"/>
              <w:right w:val="single" w:sz="8" w:space="0" w:color="000000"/>
            </w:tcBorders>
          </w:tcPr>
          <w:p w14:paraId="7CE60CA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080194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2FB5C26" w14:textId="77777777" w:rsidTr="00F67E59">
        <w:trPr>
          <w:trHeight w:val="46"/>
        </w:trPr>
        <w:tc>
          <w:tcPr>
            <w:tcW w:w="567" w:type="dxa"/>
            <w:vMerge/>
            <w:tcBorders>
              <w:left w:val="single" w:sz="8" w:space="0" w:color="000000"/>
              <w:right w:val="single" w:sz="8" w:space="0" w:color="000000"/>
            </w:tcBorders>
          </w:tcPr>
          <w:p w14:paraId="40EA8034" w14:textId="77777777" w:rsidR="00F67E59" w:rsidRPr="003A3444" w:rsidRDefault="00F67E59" w:rsidP="00F67E59"/>
        </w:tc>
        <w:tc>
          <w:tcPr>
            <w:tcW w:w="2267" w:type="dxa"/>
            <w:vMerge/>
            <w:tcBorders>
              <w:left w:val="nil"/>
              <w:right w:val="single" w:sz="8" w:space="0" w:color="000000"/>
            </w:tcBorders>
          </w:tcPr>
          <w:p w14:paraId="7F4524BA" w14:textId="77777777" w:rsidR="00F67E59" w:rsidRPr="003A3444" w:rsidRDefault="00F67E59" w:rsidP="00F67E59"/>
        </w:tc>
        <w:tc>
          <w:tcPr>
            <w:tcW w:w="1701" w:type="dxa"/>
            <w:vMerge/>
            <w:tcBorders>
              <w:left w:val="nil"/>
              <w:right w:val="single" w:sz="8" w:space="0" w:color="000000"/>
            </w:tcBorders>
          </w:tcPr>
          <w:p w14:paraId="1A9EEB9C" w14:textId="77777777" w:rsidR="00F67E59" w:rsidRPr="003A3444" w:rsidRDefault="00F67E59" w:rsidP="00F67E59"/>
        </w:tc>
        <w:tc>
          <w:tcPr>
            <w:tcW w:w="3969" w:type="dxa"/>
            <w:vMerge/>
            <w:tcBorders>
              <w:left w:val="nil"/>
              <w:right w:val="single" w:sz="8" w:space="0" w:color="000000"/>
            </w:tcBorders>
          </w:tcPr>
          <w:p w14:paraId="5DC172D9"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15FCAFE"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5031793A" w14:textId="77777777" w:rsidTr="00F67E59">
        <w:trPr>
          <w:trHeight w:val="46"/>
        </w:trPr>
        <w:tc>
          <w:tcPr>
            <w:tcW w:w="567" w:type="dxa"/>
            <w:vMerge/>
            <w:tcBorders>
              <w:left w:val="single" w:sz="8" w:space="0" w:color="000000"/>
              <w:right w:val="single" w:sz="8" w:space="0" w:color="000000"/>
            </w:tcBorders>
          </w:tcPr>
          <w:p w14:paraId="700AEA87" w14:textId="77777777" w:rsidR="00F67E59" w:rsidRPr="003A3444" w:rsidRDefault="00F67E59" w:rsidP="00F67E59"/>
        </w:tc>
        <w:tc>
          <w:tcPr>
            <w:tcW w:w="2267" w:type="dxa"/>
            <w:vMerge/>
            <w:tcBorders>
              <w:left w:val="nil"/>
              <w:right w:val="single" w:sz="8" w:space="0" w:color="000000"/>
            </w:tcBorders>
          </w:tcPr>
          <w:p w14:paraId="6DD43D3E" w14:textId="77777777" w:rsidR="00F67E59" w:rsidRPr="003A3444" w:rsidRDefault="00F67E59" w:rsidP="00F67E59"/>
        </w:tc>
        <w:tc>
          <w:tcPr>
            <w:tcW w:w="1701" w:type="dxa"/>
            <w:vMerge/>
            <w:tcBorders>
              <w:left w:val="nil"/>
              <w:right w:val="single" w:sz="8" w:space="0" w:color="000000"/>
            </w:tcBorders>
          </w:tcPr>
          <w:p w14:paraId="023E6BA3" w14:textId="77777777" w:rsidR="00F67E59" w:rsidRPr="003A3444" w:rsidRDefault="00F67E59" w:rsidP="00F67E59"/>
        </w:tc>
        <w:tc>
          <w:tcPr>
            <w:tcW w:w="3969" w:type="dxa"/>
            <w:vMerge/>
            <w:tcBorders>
              <w:left w:val="nil"/>
              <w:right w:val="single" w:sz="8" w:space="0" w:color="000000"/>
            </w:tcBorders>
          </w:tcPr>
          <w:p w14:paraId="2FB40649"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861EF9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B56585F" w14:textId="77777777" w:rsidTr="00F67E59">
        <w:trPr>
          <w:trHeight w:val="46"/>
        </w:trPr>
        <w:tc>
          <w:tcPr>
            <w:tcW w:w="567" w:type="dxa"/>
            <w:vMerge/>
            <w:tcBorders>
              <w:left w:val="single" w:sz="8" w:space="0" w:color="000000"/>
              <w:right w:val="single" w:sz="8" w:space="0" w:color="000000"/>
            </w:tcBorders>
          </w:tcPr>
          <w:p w14:paraId="15048C33" w14:textId="77777777" w:rsidR="00F67E59" w:rsidRPr="003A3444" w:rsidRDefault="00F67E59" w:rsidP="00F67E59"/>
        </w:tc>
        <w:tc>
          <w:tcPr>
            <w:tcW w:w="2267" w:type="dxa"/>
            <w:vMerge/>
            <w:tcBorders>
              <w:left w:val="nil"/>
              <w:right w:val="single" w:sz="8" w:space="0" w:color="000000"/>
            </w:tcBorders>
          </w:tcPr>
          <w:p w14:paraId="6A834A1B" w14:textId="77777777" w:rsidR="00F67E59" w:rsidRPr="003A3444" w:rsidRDefault="00F67E59" w:rsidP="00F67E59"/>
        </w:tc>
        <w:tc>
          <w:tcPr>
            <w:tcW w:w="1701" w:type="dxa"/>
            <w:vMerge/>
            <w:tcBorders>
              <w:left w:val="nil"/>
              <w:right w:val="single" w:sz="8" w:space="0" w:color="000000"/>
            </w:tcBorders>
          </w:tcPr>
          <w:p w14:paraId="49BED5E2" w14:textId="77777777" w:rsidR="00F67E59" w:rsidRPr="003A3444" w:rsidRDefault="00F67E59" w:rsidP="00F67E59"/>
        </w:tc>
        <w:tc>
          <w:tcPr>
            <w:tcW w:w="3969" w:type="dxa"/>
            <w:vMerge/>
            <w:tcBorders>
              <w:left w:val="nil"/>
              <w:right w:val="single" w:sz="8" w:space="0" w:color="000000"/>
            </w:tcBorders>
          </w:tcPr>
          <w:p w14:paraId="3920246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1217370" w14:textId="77777777" w:rsidR="00F67E59" w:rsidRPr="003A3444" w:rsidRDefault="00F67E59" w:rsidP="00F67E59">
            <w:pPr>
              <w:jc w:val="both"/>
            </w:pPr>
            <w:r w:rsidRPr="003A3444">
              <w:t>Предельная высота зданий, строений, сооружений – 7 м</w:t>
            </w:r>
          </w:p>
        </w:tc>
      </w:tr>
      <w:tr w:rsidR="003A3444" w:rsidRPr="003A3444" w14:paraId="5A94230F" w14:textId="77777777" w:rsidTr="00F67E59">
        <w:trPr>
          <w:trHeight w:val="46"/>
        </w:trPr>
        <w:tc>
          <w:tcPr>
            <w:tcW w:w="567" w:type="dxa"/>
            <w:vMerge/>
            <w:tcBorders>
              <w:left w:val="single" w:sz="8" w:space="0" w:color="000000"/>
              <w:bottom w:val="single" w:sz="4" w:space="0" w:color="auto"/>
              <w:right w:val="single" w:sz="8" w:space="0" w:color="000000"/>
            </w:tcBorders>
          </w:tcPr>
          <w:p w14:paraId="5A88EF54" w14:textId="77777777" w:rsidR="00F67E59" w:rsidRPr="003A3444" w:rsidRDefault="00F67E59" w:rsidP="00F67E59"/>
        </w:tc>
        <w:tc>
          <w:tcPr>
            <w:tcW w:w="2267" w:type="dxa"/>
            <w:vMerge/>
            <w:tcBorders>
              <w:left w:val="nil"/>
              <w:bottom w:val="single" w:sz="4" w:space="0" w:color="auto"/>
              <w:right w:val="single" w:sz="8" w:space="0" w:color="000000"/>
            </w:tcBorders>
          </w:tcPr>
          <w:p w14:paraId="525259E8" w14:textId="77777777" w:rsidR="00F67E59" w:rsidRPr="003A3444" w:rsidRDefault="00F67E59" w:rsidP="00F67E59"/>
        </w:tc>
        <w:tc>
          <w:tcPr>
            <w:tcW w:w="1701" w:type="dxa"/>
            <w:vMerge/>
            <w:tcBorders>
              <w:left w:val="nil"/>
              <w:bottom w:val="single" w:sz="4" w:space="0" w:color="auto"/>
              <w:right w:val="single" w:sz="8" w:space="0" w:color="000000"/>
            </w:tcBorders>
          </w:tcPr>
          <w:p w14:paraId="3C5004CE" w14:textId="77777777" w:rsidR="00F67E59" w:rsidRPr="003A3444" w:rsidRDefault="00F67E59" w:rsidP="00F67E59"/>
        </w:tc>
        <w:tc>
          <w:tcPr>
            <w:tcW w:w="3969" w:type="dxa"/>
            <w:vMerge/>
            <w:tcBorders>
              <w:left w:val="nil"/>
              <w:bottom w:val="single" w:sz="4" w:space="0" w:color="auto"/>
              <w:right w:val="single" w:sz="8" w:space="0" w:color="000000"/>
            </w:tcBorders>
          </w:tcPr>
          <w:p w14:paraId="64D51F69"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F22F169"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3ECCFADA"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0011CF18" w14:textId="77777777" w:rsidR="00F67E59" w:rsidRPr="003A3444" w:rsidRDefault="00F67E59" w:rsidP="00596C2D">
            <w:pPr>
              <w:numPr>
                <w:ilvl w:val="0"/>
                <w:numId w:val="19"/>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46427AA0" w14:textId="77777777" w:rsidR="00F67E59" w:rsidRPr="003A3444" w:rsidRDefault="00F67E59" w:rsidP="00F67E59">
            <w:r w:rsidRPr="003A3444">
              <w:t>Стоянка транспортных средств</w:t>
            </w:r>
          </w:p>
        </w:tc>
        <w:tc>
          <w:tcPr>
            <w:tcW w:w="1701" w:type="dxa"/>
            <w:vMerge w:val="restart"/>
            <w:tcBorders>
              <w:top w:val="single" w:sz="4" w:space="0" w:color="auto"/>
              <w:left w:val="single" w:sz="4" w:space="0" w:color="auto"/>
              <w:bottom w:val="single" w:sz="4" w:space="0" w:color="auto"/>
              <w:right w:val="single" w:sz="4" w:space="0" w:color="auto"/>
            </w:tcBorders>
          </w:tcPr>
          <w:p w14:paraId="7F671AB9" w14:textId="77777777" w:rsidR="00F67E59" w:rsidRPr="003A3444" w:rsidRDefault="00F67E59" w:rsidP="00F67E59">
            <w:r w:rsidRPr="003A3444">
              <w:t>4.9.2</w:t>
            </w:r>
          </w:p>
        </w:tc>
        <w:tc>
          <w:tcPr>
            <w:tcW w:w="3969" w:type="dxa"/>
            <w:vMerge w:val="restart"/>
            <w:tcBorders>
              <w:top w:val="single" w:sz="4" w:space="0" w:color="auto"/>
              <w:left w:val="single" w:sz="4" w:space="0" w:color="auto"/>
              <w:bottom w:val="single" w:sz="4" w:space="0" w:color="auto"/>
              <w:right w:val="single" w:sz="4" w:space="0" w:color="auto"/>
            </w:tcBorders>
          </w:tcPr>
          <w:p w14:paraId="31792770" w14:textId="77777777" w:rsidR="00F67E59" w:rsidRPr="003A3444" w:rsidRDefault="00F67E59" w:rsidP="00F67E59">
            <w:pPr>
              <w:jc w:val="both"/>
            </w:pPr>
            <w:r w:rsidRPr="003A3444">
              <w:t xml:space="preserve">Размещение стоянок (парковок) легковых автомобилей и других </w:t>
            </w:r>
            <w:proofErr w:type="spellStart"/>
            <w:r w:rsidRPr="003A3444">
              <w:t>мототранспортных</w:t>
            </w:r>
            <w:proofErr w:type="spellEnd"/>
            <w:r w:rsidRPr="003A3444">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520" w:type="dxa"/>
            <w:tcBorders>
              <w:top w:val="single" w:sz="4" w:space="0" w:color="auto"/>
              <w:left w:val="single" w:sz="4" w:space="0" w:color="auto"/>
              <w:bottom w:val="single" w:sz="4" w:space="0" w:color="auto"/>
              <w:right w:val="single" w:sz="4" w:space="0" w:color="auto"/>
            </w:tcBorders>
          </w:tcPr>
          <w:p w14:paraId="0FEAD3D3"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1447006"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58C055AF"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5A40844"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0DE15E8"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2FB532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EB0D76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6FA4AF1"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598A5558"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2AF8EF88"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B09F0B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764CB84"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0E0466B"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D28FE20"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6B19D1BF"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5890703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82CDF8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C88A5DF"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15035B4"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549EE56"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38A9F342"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AE5F87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3794CF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F89621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484CA19"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6367FA0"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70491721"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3F094E8A"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316E038"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FA4A73F"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AB11318"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85E45AD" w14:textId="77777777" w:rsidTr="00F67E59">
        <w:trPr>
          <w:trHeight w:val="49"/>
        </w:trPr>
        <w:tc>
          <w:tcPr>
            <w:tcW w:w="567" w:type="dxa"/>
            <w:vMerge w:val="restart"/>
            <w:tcBorders>
              <w:top w:val="single" w:sz="4" w:space="0" w:color="auto"/>
              <w:left w:val="single" w:sz="4" w:space="0" w:color="auto"/>
              <w:bottom w:val="single" w:sz="4" w:space="0" w:color="auto"/>
              <w:right w:val="single" w:sz="4" w:space="0" w:color="auto"/>
            </w:tcBorders>
          </w:tcPr>
          <w:p w14:paraId="13CAD2ED" w14:textId="77777777" w:rsidR="00F67E59" w:rsidRPr="003A3444" w:rsidRDefault="00F67E59" w:rsidP="00596C2D">
            <w:pPr>
              <w:numPr>
                <w:ilvl w:val="0"/>
                <w:numId w:val="19"/>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670A919B" w14:textId="77777777" w:rsidR="00F67E59" w:rsidRPr="003A3444" w:rsidRDefault="00F67E59" w:rsidP="00F67E59">
            <w:r w:rsidRPr="003A3444">
              <w:t>Туристическое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1B80DA67" w14:textId="77777777" w:rsidR="00F67E59" w:rsidRPr="003A3444" w:rsidRDefault="00F67E59" w:rsidP="00F67E59">
            <w:r w:rsidRPr="003A3444">
              <w:t>5.2.1</w:t>
            </w:r>
          </w:p>
        </w:tc>
        <w:tc>
          <w:tcPr>
            <w:tcW w:w="3969" w:type="dxa"/>
            <w:vMerge w:val="restart"/>
            <w:tcBorders>
              <w:top w:val="single" w:sz="4" w:space="0" w:color="auto"/>
              <w:left w:val="single" w:sz="4" w:space="0" w:color="auto"/>
              <w:bottom w:val="single" w:sz="4" w:space="0" w:color="auto"/>
              <w:right w:val="single" w:sz="4" w:space="0" w:color="auto"/>
            </w:tcBorders>
          </w:tcPr>
          <w:p w14:paraId="394754E5" w14:textId="77777777" w:rsidR="00F67E59" w:rsidRPr="003A3444" w:rsidRDefault="00F67E59" w:rsidP="00F67E59">
            <w:pPr>
              <w:jc w:val="both"/>
            </w:pPr>
            <w:r w:rsidRPr="003A3444">
              <w:t xml:space="preserve">Размещение пансионатов, гостиниц, кемпингов, домов отдыха, не оказывающих услуги по лечению; размещение детских лагерей </w:t>
            </w:r>
          </w:p>
        </w:tc>
        <w:tc>
          <w:tcPr>
            <w:tcW w:w="6520" w:type="dxa"/>
            <w:tcBorders>
              <w:top w:val="single" w:sz="4" w:space="0" w:color="auto"/>
              <w:left w:val="single" w:sz="4" w:space="0" w:color="auto"/>
              <w:bottom w:val="single" w:sz="4" w:space="0" w:color="auto"/>
              <w:right w:val="single" w:sz="4" w:space="0" w:color="auto"/>
            </w:tcBorders>
          </w:tcPr>
          <w:p w14:paraId="0090A6DE"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584617E6"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63A3CC12"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1DD8CC1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11B8539"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7D2ABE2"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818BE3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D99458E"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40FBD2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AD9536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E6120A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F2FAEF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35922CF" w14:textId="77777777" w:rsidR="00F67E59" w:rsidRPr="003A3444" w:rsidRDefault="00F67E59" w:rsidP="00F67E59">
            <w:pPr>
              <w:jc w:val="both"/>
            </w:pPr>
            <w:r w:rsidRPr="003A3444">
              <w:t>Максимальный процент застройки в границах земельного участка – 50%</w:t>
            </w:r>
          </w:p>
        </w:tc>
      </w:tr>
      <w:tr w:rsidR="003A3444" w:rsidRPr="003A3444" w14:paraId="72DD1404"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C0E10B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2A3CB7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0C17AA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98B647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39AC0A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7F13AAA5"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655BF6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29BFC0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52061D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655A7D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F154C0F" w14:textId="70285C12" w:rsidR="00F67E59" w:rsidRPr="003A3444" w:rsidRDefault="00F67E59" w:rsidP="00F67E59">
            <w:pPr>
              <w:jc w:val="both"/>
            </w:pPr>
            <w:r w:rsidRPr="003A3444">
              <w:t>Предельная высота зданий, строений, сооружений – 21/25/30/33 м (прим.3.</w:t>
            </w:r>
            <w:r w:rsidR="00B642C4">
              <w:t>4</w:t>
            </w:r>
            <w:r w:rsidRPr="003A3444">
              <w:t>)</w:t>
            </w:r>
          </w:p>
        </w:tc>
      </w:tr>
      <w:tr w:rsidR="003A3444" w:rsidRPr="003A3444" w14:paraId="79FB4689"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30867BEC"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324CC981"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6DB1941"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E649FB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55005CC"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794F0243" w14:textId="77777777" w:rsidTr="00F67E59">
        <w:trPr>
          <w:trHeight w:val="50"/>
        </w:trPr>
        <w:tc>
          <w:tcPr>
            <w:tcW w:w="567" w:type="dxa"/>
            <w:vMerge w:val="restart"/>
            <w:tcBorders>
              <w:top w:val="single" w:sz="4" w:space="0" w:color="auto"/>
              <w:left w:val="single" w:sz="4" w:space="0" w:color="auto"/>
              <w:bottom w:val="single" w:sz="4" w:space="0" w:color="auto"/>
              <w:right w:val="single" w:sz="4" w:space="0" w:color="auto"/>
            </w:tcBorders>
          </w:tcPr>
          <w:p w14:paraId="37CDF765" w14:textId="77777777" w:rsidR="00F67E59" w:rsidRPr="003A3444" w:rsidRDefault="00F67E59" w:rsidP="00596C2D">
            <w:pPr>
              <w:numPr>
                <w:ilvl w:val="0"/>
                <w:numId w:val="19"/>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7398C0D2" w14:textId="77777777" w:rsidR="00F67E59" w:rsidRPr="003A3444" w:rsidRDefault="00F67E59" w:rsidP="00F67E59">
            <w:r w:rsidRPr="003A3444">
              <w:t>Причалы для маломерных судов</w:t>
            </w:r>
          </w:p>
        </w:tc>
        <w:tc>
          <w:tcPr>
            <w:tcW w:w="1701" w:type="dxa"/>
            <w:vMerge w:val="restart"/>
            <w:tcBorders>
              <w:top w:val="single" w:sz="4" w:space="0" w:color="auto"/>
              <w:left w:val="single" w:sz="4" w:space="0" w:color="auto"/>
              <w:bottom w:val="single" w:sz="4" w:space="0" w:color="auto"/>
              <w:right w:val="single" w:sz="4" w:space="0" w:color="auto"/>
            </w:tcBorders>
          </w:tcPr>
          <w:p w14:paraId="462A1E0B" w14:textId="77777777" w:rsidR="00F67E59" w:rsidRPr="003A3444" w:rsidRDefault="00F67E59" w:rsidP="00F67E59">
            <w:r w:rsidRPr="003A3444">
              <w:t>5.4</w:t>
            </w:r>
          </w:p>
        </w:tc>
        <w:tc>
          <w:tcPr>
            <w:tcW w:w="3969" w:type="dxa"/>
            <w:vMerge w:val="restart"/>
            <w:tcBorders>
              <w:top w:val="single" w:sz="4" w:space="0" w:color="auto"/>
              <w:left w:val="single" w:sz="4" w:space="0" w:color="auto"/>
              <w:bottom w:val="single" w:sz="4" w:space="0" w:color="auto"/>
              <w:right w:val="single" w:sz="4" w:space="0" w:color="auto"/>
            </w:tcBorders>
          </w:tcPr>
          <w:p w14:paraId="58CF593F" w14:textId="77777777" w:rsidR="00F67E59" w:rsidRPr="003A3444" w:rsidRDefault="00F67E59" w:rsidP="00F67E59">
            <w:pPr>
              <w:jc w:val="both"/>
            </w:pPr>
            <w:r w:rsidRPr="003A3444">
              <w:t>Размещение сооружений, предназначенных для причаливания, хранения и обслуживания яхт, катеров, лодок и других маломерных судов</w:t>
            </w:r>
          </w:p>
        </w:tc>
        <w:tc>
          <w:tcPr>
            <w:tcW w:w="6520" w:type="dxa"/>
            <w:tcBorders>
              <w:top w:val="single" w:sz="4" w:space="0" w:color="auto"/>
              <w:left w:val="single" w:sz="4" w:space="0" w:color="auto"/>
              <w:bottom w:val="single" w:sz="4" w:space="0" w:color="auto"/>
              <w:right w:val="single" w:sz="4" w:space="0" w:color="auto"/>
            </w:tcBorders>
          </w:tcPr>
          <w:p w14:paraId="259FAA25"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76545A0" w14:textId="77777777" w:rsidTr="00F67E59">
        <w:trPr>
          <w:trHeight w:val="46"/>
        </w:trPr>
        <w:tc>
          <w:tcPr>
            <w:tcW w:w="567" w:type="dxa"/>
            <w:vMerge/>
            <w:tcBorders>
              <w:top w:val="single" w:sz="4" w:space="0" w:color="auto"/>
              <w:left w:val="single" w:sz="8" w:space="0" w:color="000000"/>
              <w:bottom w:val="single" w:sz="8" w:space="0" w:color="000000"/>
              <w:right w:val="single" w:sz="8" w:space="0" w:color="000000"/>
            </w:tcBorders>
          </w:tcPr>
          <w:p w14:paraId="6716C6B7"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FD2366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E7E7BD6"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561C05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21CD6B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8F6E8B9"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032CF89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F49C79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C7AED0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2E4428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9D8B079"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62F08D5"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634AE81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BB6568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D225E4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A87661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76559B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ECE654A"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3572C74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F54620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340D7C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9A3644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C4A05D3"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9F0BC3D" w14:textId="77777777" w:rsidTr="00F67E59">
        <w:trPr>
          <w:trHeight w:val="46"/>
        </w:trPr>
        <w:tc>
          <w:tcPr>
            <w:tcW w:w="567" w:type="dxa"/>
            <w:vMerge/>
            <w:tcBorders>
              <w:top w:val="nil"/>
              <w:left w:val="single" w:sz="8" w:space="0" w:color="000000"/>
              <w:bottom w:val="single" w:sz="4" w:space="0" w:color="auto"/>
              <w:right w:val="single" w:sz="8" w:space="0" w:color="000000"/>
            </w:tcBorders>
          </w:tcPr>
          <w:p w14:paraId="7F10A89D"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3D217C0E"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8A10A04"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50A08A1"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CF9E5C6"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6218BCC2"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13724BCD" w14:textId="77777777" w:rsidR="00F67E59" w:rsidRPr="003A3444" w:rsidRDefault="00F67E59" w:rsidP="00596C2D">
            <w:pPr>
              <w:numPr>
                <w:ilvl w:val="0"/>
                <w:numId w:val="19"/>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22D2B092" w14:textId="77777777" w:rsidR="00F67E59" w:rsidRPr="003A3444" w:rsidRDefault="00F67E59" w:rsidP="00F67E59">
            <w:r w:rsidRPr="003A3444">
              <w:t>Связь</w:t>
            </w:r>
          </w:p>
        </w:tc>
        <w:tc>
          <w:tcPr>
            <w:tcW w:w="1701" w:type="dxa"/>
            <w:vMerge w:val="restart"/>
            <w:tcBorders>
              <w:top w:val="single" w:sz="4" w:space="0" w:color="auto"/>
              <w:left w:val="single" w:sz="4" w:space="0" w:color="auto"/>
              <w:bottom w:val="single" w:sz="4" w:space="0" w:color="auto"/>
              <w:right w:val="single" w:sz="4" w:space="0" w:color="auto"/>
            </w:tcBorders>
          </w:tcPr>
          <w:p w14:paraId="07CC9441" w14:textId="77777777" w:rsidR="00F67E59" w:rsidRPr="003A3444" w:rsidRDefault="00F67E59" w:rsidP="00F67E59">
            <w:r w:rsidRPr="003A3444">
              <w:t>6.8</w:t>
            </w:r>
          </w:p>
        </w:tc>
        <w:tc>
          <w:tcPr>
            <w:tcW w:w="3969" w:type="dxa"/>
            <w:vMerge w:val="restart"/>
            <w:tcBorders>
              <w:top w:val="single" w:sz="4" w:space="0" w:color="auto"/>
              <w:left w:val="single" w:sz="4" w:space="0" w:color="auto"/>
              <w:bottom w:val="single" w:sz="4" w:space="0" w:color="auto"/>
              <w:right w:val="single" w:sz="4" w:space="0" w:color="auto"/>
            </w:tcBorders>
          </w:tcPr>
          <w:p w14:paraId="4E603277" w14:textId="77777777" w:rsidR="00F67E59" w:rsidRPr="003A3444" w:rsidRDefault="00F67E59" w:rsidP="00F67E59">
            <w:pPr>
              <w:jc w:val="both"/>
            </w:pPr>
            <w:r w:rsidRPr="003A3444">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520" w:type="dxa"/>
            <w:tcBorders>
              <w:top w:val="single" w:sz="4" w:space="0" w:color="auto"/>
              <w:left w:val="single" w:sz="4" w:space="0" w:color="auto"/>
              <w:bottom w:val="single" w:sz="4" w:space="0" w:color="auto"/>
              <w:right w:val="single" w:sz="4" w:space="0" w:color="auto"/>
            </w:tcBorders>
          </w:tcPr>
          <w:p w14:paraId="5B7CE98D"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EA324F7"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6A0E45F3"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409E7590"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A10D993"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377A21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F91FCF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04FA3B1"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3CDF44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F20BB0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5B4E69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7FE4AD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1896E0D"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11CC8A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A47954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73634F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59B74D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7DF7A3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36126D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FFDE6A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84B46E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AEBCC4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308C11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1E5895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DD3C374"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B7C5743"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1A85456B"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05C4E3AE"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D5F3A7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952C02B"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6A322D6"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89CF64F"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1C2C985B" w14:textId="77777777" w:rsidR="00F67E59" w:rsidRPr="003A3444" w:rsidRDefault="00F67E59" w:rsidP="00596C2D">
            <w:pPr>
              <w:numPr>
                <w:ilvl w:val="0"/>
                <w:numId w:val="19"/>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75DDAE00" w14:textId="77777777" w:rsidR="00F67E59" w:rsidRPr="003A3444" w:rsidRDefault="00F67E59" w:rsidP="00F67E59">
            <w:r w:rsidRPr="003A3444">
              <w:t>Курортная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54693920" w14:textId="77777777" w:rsidR="00F67E59" w:rsidRPr="003A3444" w:rsidRDefault="00F67E59" w:rsidP="00F67E59">
            <w:r w:rsidRPr="003A3444">
              <w:t>9.2</w:t>
            </w:r>
          </w:p>
        </w:tc>
        <w:tc>
          <w:tcPr>
            <w:tcW w:w="3969" w:type="dxa"/>
            <w:vMerge w:val="restart"/>
            <w:tcBorders>
              <w:top w:val="single" w:sz="4" w:space="0" w:color="auto"/>
              <w:left w:val="single" w:sz="4" w:space="0" w:color="auto"/>
              <w:bottom w:val="single" w:sz="4" w:space="0" w:color="auto"/>
              <w:right w:val="single" w:sz="4" w:space="0" w:color="auto"/>
            </w:tcBorders>
          </w:tcPr>
          <w:p w14:paraId="63C155AB" w14:textId="77777777" w:rsidR="00F67E59" w:rsidRPr="003A3444" w:rsidRDefault="00F67E59" w:rsidP="00F67E59">
            <w:pPr>
              <w:jc w:val="both"/>
            </w:pPr>
            <w:r w:rsidRPr="003A3444">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6520" w:type="dxa"/>
            <w:tcBorders>
              <w:top w:val="single" w:sz="4" w:space="0" w:color="auto"/>
              <w:left w:val="single" w:sz="4" w:space="0" w:color="auto"/>
              <w:bottom w:val="single" w:sz="4" w:space="0" w:color="auto"/>
              <w:right w:val="single" w:sz="4" w:space="0" w:color="auto"/>
            </w:tcBorders>
          </w:tcPr>
          <w:p w14:paraId="0B00612F"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41E9E35"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28A1EAF3"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6BF333B"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01D5F29"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1D883FC"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A4C171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13639E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5A80A5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AA21A4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7D5F75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67DD81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4D88369"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F87476C"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856FAF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BE70FE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A5ADF6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B391FE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9899E3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C16D565"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3CBD0D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D18142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FC94D7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8AEBF6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2F1AA16"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E25160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30587D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63A130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CF818E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4DF51D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652B637"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7FCBC1CB" w14:textId="77777777" w:rsidR="00F67E59" w:rsidRPr="003A3444" w:rsidRDefault="00F67E59" w:rsidP="00F67E59">
      <w:pPr>
        <w:spacing w:before="200"/>
        <w:outlineLvl w:val="3"/>
        <w:rPr>
          <w:b/>
        </w:rPr>
      </w:pPr>
      <w:bookmarkStart w:id="131" w:name="_Toc208935484"/>
      <w:r w:rsidRPr="003A3444">
        <w:rPr>
          <w:b/>
        </w:rPr>
        <w:t>Особенности применения градостроительного регламента</w:t>
      </w:r>
      <w:bookmarkEnd w:id="131"/>
    </w:p>
    <w:p w14:paraId="46D6771E" w14:textId="77777777" w:rsidR="00F67E59" w:rsidRPr="003A3444" w:rsidRDefault="00F67E59" w:rsidP="00204289">
      <w:pPr>
        <w:pStyle w:val="af1"/>
        <w:numPr>
          <w:ilvl w:val="3"/>
          <w:numId w:val="129"/>
        </w:numPr>
        <w:suppressAutoHyphens/>
        <w:ind w:left="0" w:firstLine="567"/>
        <w:jc w:val="both"/>
      </w:pPr>
      <w:r w:rsidRPr="003A3444">
        <w:t>Иные предельные параметры разрешенного строительства, реконструкции объектов капитального строительства.</w:t>
      </w:r>
    </w:p>
    <w:p w14:paraId="2CA482CE" w14:textId="77777777" w:rsidR="00F67E59" w:rsidRPr="003A3444" w:rsidRDefault="00F67E59" w:rsidP="00204289">
      <w:pPr>
        <w:pStyle w:val="af1"/>
        <w:numPr>
          <w:ilvl w:val="1"/>
          <w:numId w:val="130"/>
        </w:numPr>
        <w:suppressAutoHyphens/>
        <w:ind w:left="567" w:firstLine="0"/>
        <w:contextualSpacing w:val="0"/>
        <w:jc w:val="both"/>
      </w:pPr>
      <w:r w:rsidRPr="003A3444">
        <w:t>Минимальные отступы:</w:t>
      </w:r>
    </w:p>
    <w:p w14:paraId="3E3AE88F"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74F899FA"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0037F878"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должен быть не менее 6 м;</w:t>
      </w:r>
    </w:p>
    <w:p w14:paraId="7E43D5C1"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515B44F6" w14:textId="77777777" w:rsidR="00F67E59" w:rsidRPr="003A3444" w:rsidRDefault="00F67E59" w:rsidP="00204289">
      <w:pPr>
        <w:pStyle w:val="af1"/>
        <w:numPr>
          <w:ilvl w:val="1"/>
          <w:numId w:val="130"/>
        </w:numPr>
        <w:suppressAutoHyphens/>
        <w:ind w:left="0" w:firstLine="567"/>
        <w:contextualSpacing w:val="0"/>
        <w:jc w:val="both"/>
      </w:pPr>
      <w:r w:rsidRPr="003A3444">
        <w:t>Максимальный класс опасности объектов капитального строительства, размещаемых в границах территориальной зоны (согласно санитарной классификации, установленной СанПиН 2.2.1/2.1.1.1200-03) – IV.</w:t>
      </w:r>
    </w:p>
    <w:p w14:paraId="35717DDD" w14:textId="77777777" w:rsidR="00F67E59" w:rsidRPr="003A3444" w:rsidRDefault="00F67E59" w:rsidP="00204289">
      <w:pPr>
        <w:pStyle w:val="af1"/>
        <w:numPr>
          <w:ilvl w:val="1"/>
          <w:numId w:val="130"/>
        </w:numPr>
        <w:suppressAutoHyphens/>
        <w:ind w:left="0" w:firstLine="567"/>
        <w:contextualSpacing w:val="0"/>
        <w:jc w:val="both"/>
      </w:pPr>
      <w:r w:rsidRPr="003A3444">
        <w:t>Иные показатели по параметрам застройки зоны ОД2: территории объектов обслуживания населения; требования и параметры по временному хранению индивидуальных транспортных средств, размещению гаражей и открытых автостоянок, требования и параметры к доле озелененной территории земельных участков регламентируются и устанавливаются нормативами градостроительного проектирования.</w:t>
      </w:r>
    </w:p>
    <w:p w14:paraId="5DF661B9" w14:textId="79B448CD" w:rsidR="00F67E59" w:rsidRPr="003A3444" w:rsidRDefault="00F67E59" w:rsidP="00204289">
      <w:pPr>
        <w:pStyle w:val="af1"/>
        <w:numPr>
          <w:ilvl w:val="1"/>
          <w:numId w:val="130"/>
        </w:numPr>
        <w:suppressAutoHyphens/>
        <w:ind w:left="0" w:firstLine="567"/>
        <w:contextualSpacing w:val="0"/>
        <w:jc w:val="both"/>
      </w:pPr>
      <w:r w:rsidRPr="003A3444">
        <w:t xml:space="preserve">Границы зон высотного регулирования отображены на Карте градостроительного зонирования настоящих Правил. Параметры высотного регулирования объектов капитального строительства установлены в прим. </w:t>
      </w:r>
      <w:r w:rsidR="001F1E14">
        <w:t>9</w:t>
      </w:r>
      <w:r w:rsidRPr="003A3444">
        <w:t>-1</w:t>
      </w:r>
      <w:r w:rsidR="001F1E14">
        <w:t>4</w:t>
      </w:r>
      <w:r w:rsidRPr="003A3444">
        <w:t xml:space="preserve"> ст. 23 настоящих Правил.</w:t>
      </w:r>
    </w:p>
    <w:p w14:paraId="0B0EBE21" w14:textId="77777777" w:rsidR="00F67E59" w:rsidRPr="003A3444" w:rsidRDefault="00F67E59" w:rsidP="00204289">
      <w:pPr>
        <w:pStyle w:val="af1"/>
        <w:numPr>
          <w:ilvl w:val="3"/>
          <w:numId w:val="129"/>
        </w:numPr>
        <w:suppressAutoHyphens/>
        <w:ind w:left="0" w:firstLine="567"/>
        <w:jc w:val="both"/>
      </w:pPr>
      <w:r w:rsidRPr="003A3444">
        <w:t xml:space="preserve">Для вида разрешенного использования земельных участков с кодом 4.7 «Гостиничное обслуживание» строительство </w:t>
      </w:r>
      <w:proofErr w:type="spellStart"/>
      <w:r w:rsidRPr="003A3444">
        <w:t>апарт</w:t>
      </w:r>
      <w:proofErr w:type="spellEnd"/>
      <w:r w:rsidRPr="003A3444">
        <w:t>-отелей и комплексов апартаментов запрещено.</w:t>
      </w:r>
    </w:p>
    <w:p w14:paraId="4FA0A2D9" w14:textId="77777777" w:rsidR="00F67E59" w:rsidRPr="003A3444" w:rsidRDefault="00F67E59" w:rsidP="00204289">
      <w:pPr>
        <w:pStyle w:val="af1"/>
        <w:numPr>
          <w:ilvl w:val="3"/>
          <w:numId w:val="129"/>
        </w:numPr>
        <w:suppressAutoHyphens/>
        <w:ind w:left="0" w:firstLine="567"/>
        <w:jc w:val="both"/>
      </w:pPr>
      <w:r w:rsidRPr="003A3444">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609434C6" w14:textId="1EAC65A4" w:rsidR="00F67E59" w:rsidRPr="003A3444" w:rsidRDefault="00F67E59" w:rsidP="00204289">
      <w:pPr>
        <w:pStyle w:val="af1"/>
        <w:numPr>
          <w:ilvl w:val="3"/>
          <w:numId w:val="129"/>
        </w:numPr>
        <w:suppressAutoHyphens/>
        <w:ind w:left="0" w:firstLine="567"/>
        <w:jc w:val="both"/>
      </w:pPr>
      <w:r w:rsidRPr="003A3444">
        <w:t>В границах территориальной зоны,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w:t>
      </w:r>
    </w:p>
    <w:p w14:paraId="30B976E2" w14:textId="77777777" w:rsidR="00F67E59" w:rsidRPr="003A3444" w:rsidRDefault="00F67E59" w:rsidP="00F67E59">
      <w:pPr>
        <w:spacing w:before="200"/>
        <w:outlineLvl w:val="3"/>
        <w:rPr>
          <w:b/>
        </w:rPr>
      </w:pPr>
      <w:bookmarkStart w:id="132" w:name="_Toc208935485"/>
      <w:r w:rsidRPr="003A3444">
        <w:rPr>
          <w:b/>
        </w:rPr>
        <w:t>Требования к архитектурно-градостроительному облику объектов капитального строительства</w:t>
      </w:r>
      <w:bookmarkEnd w:id="132"/>
    </w:p>
    <w:p w14:paraId="5612859B" w14:textId="043CA582" w:rsidR="00F67E59"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24CABFC4" w14:textId="6C5C4211" w:rsidR="00355371" w:rsidRDefault="00355371" w:rsidP="00355371">
      <w:pPr>
        <w:spacing w:before="200"/>
        <w:jc w:val="center"/>
        <w:outlineLvl w:val="2"/>
        <w:rPr>
          <w:b/>
        </w:rPr>
      </w:pPr>
      <w:r w:rsidRPr="00172438">
        <w:rPr>
          <w:b/>
        </w:rPr>
        <w:t>Статья 32. ОД2.1 Многофункциональная общественно-деловая зона</w:t>
      </w:r>
      <w:r w:rsidR="00AB0981" w:rsidRPr="00172438">
        <w:rPr>
          <w:b/>
        </w:rPr>
        <w:t xml:space="preserve"> (распределительных центров)</w:t>
      </w:r>
    </w:p>
    <w:p w14:paraId="76EC2358" w14:textId="77777777" w:rsidR="00356491" w:rsidRPr="00172438" w:rsidRDefault="00356491" w:rsidP="00355371">
      <w:pPr>
        <w:spacing w:before="200"/>
        <w:jc w:val="center"/>
        <w:outlineLvl w:val="2"/>
        <w:rPr>
          <w:b/>
        </w:rPr>
      </w:pPr>
    </w:p>
    <w:p w14:paraId="112B92FB" w14:textId="470BF5CD" w:rsidR="00355371" w:rsidRPr="00172438" w:rsidRDefault="00AB0981" w:rsidP="00AB0981">
      <w:pPr>
        <w:suppressAutoHyphens/>
        <w:ind w:firstLine="567"/>
        <w:jc w:val="both"/>
      </w:pPr>
      <w:r w:rsidRPr="00172438">
        <w:t xml:space="preserve">1. </w:t>
      </w:r>
      <w:r w:rsidR="00355371" w:rsidRPr="00172438">
        <w:t xml:space="preserve">Территориальная зона ОД2.1 предназначена для размещения объектов общественного использования (объекты коммунального, социального, бытового обслуживания, религиозного использования, общественного управления, ветеринарного обслуживания), общежитий, объектов предпринимательства, торгового обслуживания, гостиничного обслуживания, туристического обслуживания, общественного питания, </w:t>
      </w:r>
      <w:r w:rsidRPr="00172438">
        <w:t xml:space="preserve">логистической инфраструктуры и </w:t>
      </w:r>
      <w:r w:rsidR="00355371" w:rsidRPr="00172438">
        <w:t>территорий общего пользования.</w:t>
      </w:r>
    </w:p>
    <w:p w14:paraId="4FB25351" w14:textId="55069E06" w:rsidR="00355371" w:rsidRPr="00172438" w:rsidRDefault="00AB0981" w:rsidP="00AB0981">
      <w:pPr>
        <w:pStyle w:val="af1"/>
        <w:suppressAutoHyphens/>
        <w:ind w:left="0" w:firstLine="567"/>
        <w:jc w:val="both"/>
      </w:pPr>
      <w:r w:rsidRPr="00172438">
        <w:t xml:space="preserve">2. </w:t>
      </w:r>
      <w:r w:rsidR="00355371" w:rsidRPr="00172438">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ОД2.1:</w:t>
      </w:r>
    </w:p>
    <w:p w14:paraId="073323BE" w14:textId="77777777" w:rsidR="00355371" w:rsidRPr="00172438" w:rsidRDefault="00355371" w:rsidP="00355371">
      <w:pPr>
        <w:spacing w:before="200"/>
        <w:outlineLvl w:val="3"/>
        <w:rPr>
          <w:b/>
        </w:rPr>
      </w:pPr>
      <w:r w:rsidRPr="00172438">
        <w:rPr>
          <w:b/>
        </w:rPr>
        <w:t>Основные виды разрешенного использования земельных участков и объектов капитального строительства</w:t>
      </w:r>
    </w:p>
    <w:tbl>
      <w:tblPr>
        <w:tblStyle w:val="a7"/>
        <w:tblW w:w="15024" w:type="dxa"/>
        <w:tblInd w:w="-25" w:type="dxa"/>
        <w:tblLayout w:type="fixed"/>
        <w:tblLook w:val="04A0" w:firstRow="1" w:lastRow="0" w:firstColumn="1" w:lastColumn="0" w:noHBand="0" w:noVBand="1"/>
      </w:tblPr>
      <w:tblGrid>
        <w:gridCol w:w="565"/>
        <w:gridCol w:w="2269"/>
        <w:gridCol w:w="1701"/>
        <w:gridCol w:w="3969"/>
        <w:gridCol w:w="6520"/>
      </w:tblGrid>
      <w:tr w:rsidR="00355371" w:rsidRPr="00172438" w14:paraId="170B91E2" w14:textId="77777777" w:rsidTr="00355371">
        <w:tc>
          <w:tcPr>
            <w:tcW w:w="565" w:type="dxa"/>
            <w:tcBorders>
              <w:top w:val="single" w:sz="8" w:space="0" w:color="000000"/>
              <w:left w:val="single" w:sz="8" w:space="0" w:color="000000"/>
              <w:bottom w:val="single" w:sz="4" w:space="0" w:color="auto"/>
              <w:right w:val="single" w:sz="8" w:space="0" w:color="000000"/>
            </w:tcBorders>
          </w:tcPr>
          <w:p w14:paraId="4FEEF748" w14:textId="77777777" w:rsidR="00355371" w:rsidRPr="00172438" w:rsidRDefault="00355371" w:rsidP="00A10791">
            <w:pPr>
              <w:jc w:val="center"/>
            </w:pPr>
            <w:r w:rsidRPr="00172438">
              <w:t>№ п/п</w:t>
            </w:r>
          </w:p>
        </w:tc>
        <w:tc>
          <w:tcPr>
            <w:tcW w:w="2269" w:type="dxa"/>
            <w:tcBorders>
              <w:top w:val="single" w:sz="8" w:space="0" w:color="000000"/>
              <w:left w:val="nil"/>
              <w:bottom w:val="single" w:sz="4" w:space="0" w:color="auto"/>
              <w:right w:val="single" w:sz="8" w:space="0" w:color="000000"/>
            </w:tcBorders>
          </w:tcPr>
          <w:p w14:paraId="1D915508" w14:textId="77777777" w:rsidR="00355371" w:rsidRPr="00172438" w:rsidRDefault="00355371" w:rsidP="00A10791">
            <w:pPr>
              <w:jc w:val="center"/>
            </w:pPr>
            <w:r w:rsidRPr="00172438">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6B77DF82" w14:textId="77777777" w:rsidR="00355371" w:rsidRPr="00172438" w:rsidRDefault="00355371" w:rsidP="00A10791">
            <w:pPr>
              <w:ind w:left="-95"/>
              <w:jc w:val="center"/>
            </w:pPr>
            <w:r w:rsidRPr="00172438">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70C662A1" w14:textId="77777777" w:rsidR="00355371" w:rsidRPr="00172438" w:rsidRDefault="00355371" w:rsidP="00A10791">
            <w:pPr>
              <w:jc w:val="center"/>
            </w:pPr>
            <w:r w:rsidRPr="00172438">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05C2A39E" w14:textId="77777777" w:rsidR="00355371" w:rsidRPr="00172438" w:rsidRDefault="00355371" w:rsidP="00A10791">
            <w:pPr>
              <w:ind w:right="12"/>
              <w:jc w:val="center"/>
            </w:pPr>
            <w:r w:rsidRPr="00172438">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55371" w:rsidRPr="00172438" w14:paraId="75E53290" w14:textId="77777777" w:rsidTr="00355371">
        <w:trPr>
          <w:trHeight w:val="50"/>
        </w:trPr>
        <w:tc>
          <w:tcPr>
            <w:tcW w:w="565" w:type="dxa"/>
            <w:vMerge w:val="restart"/>
            <w:tcBorders>
              <w:top w:val="single" w:sz="4" w:space="0" w:color="auto"/>
              <w:left w:val="single" w:sz="4" w:space="0" w:color="auto"/>
              <w:bottom w:val="single" w:sz="4" w:space="0" w:color="auto"/>
              <w:right w:val="single" w:sz="4" w:space="0" w:color="auto"/>
            </w:tcBorders>
          </w:tcPr>
          <w:p w14:paraId="31E84865" w14:textId="501635E8" w:rsidR="00355371" w:rsidRPr="00172438" w:rsidRDefault="00355371" w:rsidP="00204289">
            <w:pPr>
              <w:pStyle w:val="af1"/>
              <w:numPr>
                <w:ilvl w:val="0"/>
                <w:numId w:val="159"/>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372E147F" w14:textId="77777777" w:rsidR="00355371" w:rsidRPr="00172438" w:rsidRDefault="00355371" w:rsidP="00A10791">
            <w:r w:rsidRPr="00172438">
              <w:t>Хранение автотранспорта</w:t>
            </w:r>
          </w:p>
        </w:tc>
        <w:tc>
          <w:tcPr>
            <w:tcW w:w="1701" w:type="dxa"/>
            <w:vMerge w:val="restart"/>
            <w:tcBorders>
              <w:top w:val="single" w:sz="4" w:space="0" w:color="auto"/>
              <w:left w:val="single" w:sz="4" w:space="0" w:color="auto"/>
              <w:bottom w:val="single" w:sz="4" w:space="0" w:color="auto"/>
              <w:right w:val="single" w:sz="4" w:space="0" w:color="auto"/>
            </w:tcBorders>
          </w:tcPr>
          <w:p w14:paraId="7DD522C0" w14:textId="77777777" w:rsidR="00355371" w:rsidRPr="00172438" w:rsidRDefault="00355371" w:rsidP="00A10791">
            <w:r w:rsidRPr="00172438">
              <w:t>2.7.1</w:t>
            </w:r>
          </w:p>
        </w:tc>
        <w:tc>
          <w:tcPr>
            <w:tcW w:w="3969" w:type="dxa"/>
            <w:vMerge w:val="restart"/>
            <w:tcBorders>
              <w:top w:val="single" w:sz="4" w:space="0" w:color="auto"/>
              <w:left w:val="single" w:sz="4" w:space="0" w:color="auto"/>
              <w:bottom w:val="single" w:sz="4" w:space="0" w:color="auto"/>
              <w:right w:val="single" w:sz="4" w:space="0" w:color="auto"/>
            </w:tcBorders>
          </w:tcPr>
          <w:p w14:paraId="4841B0B6" w14:textId="5C9D7CD7" w:rsidR="00355371" w:rsidRPr="00172438" w:rsidRDefault="00355371" w:rsidP="00A10791">
            <w:pPr>
              <w:jc w:val="both"/>
            </w:pPr>
            <w:r w:rsidRPr="00172438">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172438">
              <w:t>машино</w:t>
            </w:r>
            <w:proofErr w:type="spellEnd"/>
            <w:r w:rsidRPr="00172438">
              <w:t>-места, за исключением гаражей, размещение которых предусмотрено содержанием видов разрешенного использования с кодами 2.7.2, 4.9</w:t>
            </w:r>
          </w:p>
        </w:tc>
        <w:tc>
          <w:tcPr>
            <w:tcW w:w="6520" w:type="dxa"/>
            <w:tcBorders>
              <w:top w:val="single" w:sz="4" w:space="0" w:color="auto"/>
              <w:left w:val="single" w:sz="4" w:space="0" w:color="auto"/>
              <w:bottom w:val="single" w:sz="4" w:space="0" w:color="auto"/>
              <w:right w:val="single" w:sz="4" w:space="0" w:color="auto"/>
            </w:tcBorders>
          </w:tcPr>
          <w:p w14:paraId="1B2502B2" w14:textId="77777777" w:rsidR="00355371" w:rsidRPr="00172438" w:rsidRDefault="00355371" w:rsidP="00A10791">
            <w:pPr>
              <w:ind w:right="12"/>
              <w:jc w:val="both"/>
            </w:pPr>
            <w:r w:rsidRPr="00172438">
              <w:rPr>
                <w:rFonts w:eastAsia="Tahoma"/>
              </w:rPr>
              <w:t>Минимальный размер земельного участка (площадь) – 300 кв. м</w:t>
            </w:r>
          </w:p>
        </w:tc>
      </w:tr>
      <w:tr w:rsidR="00355371" w:rsidRPr="00172438" w14:paraId="58DCD851" w14:textId="77777777" w:rsidTr="00355371">
        <w:trPr>
          <w:trHeight w:val="46"/>
        </w:trPr>
        <w:tc>
          <w:tcPr>
            <w:tcW w:w="565" w:type="dxa"/>
            <w:vMerge/>
            <w:tcBorders>
              <w:top w:val="single" w:sz="4" w:space="0" w:color="auto"/>
              <w:left w:val="single" w:sz="8" w:space="0" w:color="000000"/>
              <w:bottom w:val="single" w:sz="8" w:space="0" w:color="000000"/>
              <w:right w:val="single" w:sz="8" w:space="0" w:color="000000"/>
            </w:tcBorders>
          </w:tcPr>
          <w:p w14:paraId="74D1BE96" w14:textId="77777777" w:rsidR="00355371" w:rsidRPr="00172438" w:rsidRDefault="00355371" w:rsidP="00A10791"/>
        </w:tc>
        <w:tc>
          <w:tcPr>
            <w:tcW w:w="2269" w:type="dxa"/>
            <w:vMerge/>
            <w:tcBorders>
              <w:top w:val="single" w:sz="4" w:space="0" w:color="auto"/>
              <w:left w:val="nil"/>
              <w:bottom w:val="single" w:sz="8" w:space="0" w:color="000000"/>
              <w:right w:val="single" w:sz="8" w:space="0" w:color="000000"/>
            </w:tcBorders>
          </w:tcPr>
          <w:p w14:paraId="2D897F7F" w14:textId="77777777" w:rsidR="00355371" w:rsidRPr="00172438" w:rsidRDefault="00355371" w:rsidP="00A10791"/>
        </w:tc>
        <w:tc>
          <w:tcPr>
            <w:tcW w:w="1701" w:type="dxa"/>
            <w:vMerge/>
            <w:tcBorders>
              <w:top w:val="single" w:sz="4" w:space="0" w:color="auto"/>
              <w:left w:val="nil"/>
              <w:bottom w:val="single" w:sz="8" w:space="0" w:color="000000"/>
              <w:right w:val="single" w:sz="8" w:space="0" w:color="000000"/>
            </w:tcBorders>
          </w:tcPr>
          <w:p w14:paraId="0EED007C" w14:textId="77777777" w:rsidR="00355371" w:rsidRPr="00172438" w:rsidRDefault="00355371" w:rsidP="00A10791"/>
        </w:tc>
        <w:tc>
          <w:tcPr>
            <w:tcW w:w="3969" w:type="dxa"/>
            <w:vMerge/>
            <w:tcBorders>
              <w:top w:val="single" w:sz="4" w:space="0" w:color="auto"/>
              <w:left w:val="nil"/>
              <w:bottom w:val="single" w:sz="8" w:space="0" w:color="000000"/>
              <w:right w:val="single" w:sz="8" w:space="0" w:color="000000"/>
            </w:tcBorders>
          </w:tcPr>
          <w:p w14:paraId="35384441" w14:textId="77777777" w:rsidR="00355371" w:rsidRPr="00172438" w:rsidRDefault="00355371" w:rsidP="00A10791">
            <w:pPr>
              <w:jc w:val="both"/>
            </w:pPr>
          </w:p>
        </w:tc>
        <w:tc>
          <w:tcPr>
            <w:tcW w:w="6520" w:type="dxa"/>
            <w:tcBorders>
              <w:top w:val="single" w:sz="4" w:space="0" w:color="auto"/>
              <w:left w:val="nil"/>
              <w:bottom w:val="single" w:sz="8" w:space="0" w:color="000000"/>
              <w:right w:val="single" w:sz="8" w:space="0" w:color="000000"/>
            </w:tcBorders>
          </w:tcPr>
          <w:p w14:paraId="4A9F35B9" w14:textId="77777777" w:rsidR="00355371" w:rsidRPr="00172438" w:rsidRDefault="00355371" w:rsidP="00A10791">
            <w:pPr>
              <w:ind w:right="12"/>
              <w:jc w:val="both"/>
            </w:pPr>
            <w:r w:rsidRPr="00172438">
              <w:t>Максимальный размер земельного участка (площадь) – не подлежит установлению</w:t>
            </w:r>
          </w:p>
        </w:tc>
      </w:tr>
      <w:tr w:rsidR="00355371" w:rsidRPr="00172438" w14:paraId="67884638" w14:textId="77777777" w:rsidTr="00355371">
        <w:trPr>
          <w:trHeight w:val="46"/>
        </w:trPr>
        <w:tc>
          <w:tcPr>
            <w:tcW w:w="565" w:type="dxa"/>
            <w:vMerge/>
            <w:tcBorders>
              <w:top w:val="nil"/>
              <w:left w:val="single" w:sz="8" w:space="0" w:color="000000"/>
              <w:bottom w:val="single" w:sz="4" w:space="0" w:color="auto"/>
              <w:right w:val="single" w:sz="8" w:space="0" w:color="000000"/>
            </w:tcBorders>
          </w:tcPr>
          <w:p w14:paraId="2B637AA9" w14:textId="77777777" w:rsidR="00355371" w:rsidRPr="00172438" w:rsidRDefault="00355371" w:rsidP="00A10791"/>
        </w:tc>
        <w:tc>
          <w:tcPr>
            <w:tcW w:w="2269" w:type="dxa"/>
            <w:vMerge/>
            <w:tcBorders>
              <w:top w:val="nil"/>
              <w:left w:val="nil"/>
              <w:bottom w:val="single" w:sz="4" w:space="0" w:color="auto"/>
              <w:right w:val="single" w:sz="8" w:space="0" w:color="000000"/>
            </w:tcBorders>
          </w:tcPr>
          <w:p w14:paraId="22657A11" w14:textId="77777777" w:rsidR="00355371" w:rsidRPr="00172438" w:rsidRDefault="00355371" w:rsidP="00A10791"/>
        </w:tc>
        <w:tc>
          <w:tcPr>
            <w:tcW w:w="1701" w:type="dxa"/>
            <w:vMerge/>
            <w:tcBorders>
              <w:top w:val="nil"/>
              <w:left w:val="nil"/>
              <w:bottom w:val="single" w:sz="4" w:space="0" w:color="auto"/>
              <w:right w:val="single" w:sz="8" w:space="0" w:color="000000"/>
            </w:tcBorders>
          </w:tcPr>
          <w:p w14:paraId="2A089B65" w14:textId="77777777" w:rsidR="00355371" w:rsidRPr="00172438" w:rsidRDefault="00355371" w:rsidP="00A10791"/>
        </w:tc>
        <w:tc>
          <w:tcPr>
            <w:tcW w:w="3969" w:type="dxa"/>
            <w:vMerge/>
            <w:tcBorders>
              <w:top w:val="nil"/>
              <w:left w:val="nil"/>
              <w:bottom w:val="single" w:sz="4" w:space="0" w:color="auto"/>
              <w:right w:val="single" w:sz="8" w:space="0" w:color="000000"/>
            </w:tcBorders>
          </w:tcPr>
          <w:p w14:paraId="273E3487"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1871F9C9" w14:textId="77777777" w:rsidR="00355371" w:rsidRPr="00172438" w:rsidRDefault="00355371" w:rsidP="00A10791">
            <w:pPr>
              <w:ind w:right="12"/>
              <w:jc w:val="both"/>
            </w:pPr>
            <w:r w:rsidRPr="00172438">
              <w:t>Максимальный процент застройки в границах земельного участка – 70 %</w:t>
            </w:r>
          </w:p>
        </w:tc>
      </w:tr>
      <w:tr w:rsidR="00355371" w:rsidRPr="00172438" w14:paraId="2ED930C4" w14:textId="77777777" w:rsidTr="00355371">
        <w:trPr>
          <w:trHeight w:val="46"/>
        </w:trPr>
        <w:tc>
          <w:tcPr>
            <w:tcW w:w="565" w:type="dxa"/>
            <w:vMerge/>
            <w:tcBorders>
              <w:top w:val="single" w:sz="4" w:space="0" w:color="auto"/>
              <w:left w:val="single" w:sz="4" w:space="0" w:color="auto"/>
              <w:bottom w:val="single" w:sz="4" w:space="0" w:color="auto"/>
              <w:right w:val="single" w:sz="4" w:space="0" w:color="auto"/>
            </w:tcBorders>
          </w:tcPr>
          <w:p w14:paraId="71FAC701" w14:textId="77777777" w:rsidR="00355371" w:rsidRPr="00172438" w:rsidRDefault="00355371" w:rsidP="00A10791"/>
        </w:tc>
        <w:tc>
          <w:tcPr>
            <w:tcW w:w="2269" w:type="dxa"/>
            <w:vMerge/>
            <w:tcBorders>
              <w:top w:val="single" w:sz="4" w:space="0" w:color="auto"/>
              <w:left w:val="single" w:sz="4" w:space="0" w:color="auto"/>
              <w:bottom w:val="single" w:sz="4" w:space="0" w:color="auto"/>
              <w:right w:val="single" w:sz="4" w:space="0" w:color="auto"/>
            </w:tcBorders>
          </w:tcPr>
          <w:p w14:paraId="3CB16A73" w14:textId="77777777" w:rsidR="00355371" w:rsidRPr="00172438" w:rsidRDefault="00355371" w:rsidP="00A10791"/>
        </w:tc>
        <w:tc>
          <w:tcPr>
            <w:tcW w:w="1701" w:type="dxa"/>
            <w:vMerge/>
            <w:tcBorders>
              <w:top w:val="single" w:sz="4" w:space="0" w:color="auto"/>
              <w:left w:val="single" w:sz="4" w:space="0" w:color="auto"/>
              <w:bottom w:val="single" w:sz="4" w:space="0" w:color="auto"/>
              <w:right w:val="single" w:sz="4" w:space="0" w:color="auto"/>
            </w:tcBorders>
          </w:tcPr>
          <w:p w14:paraId="7D4D85A1" w14:textId="77777777" w:rsidR="00355371" w:rsidRPr="00172438" w:rsidRDefault="00355371" w:rsidP="00A10791"/>
        </w:tc>
        <w:tc>
          <w:tcPr>
            <w:tcW w:w="3969" w:type="dxa"/>
            <w:vMerge/>
            <w:tcBorders>
              <w:top w:val="single" w:sz="4" w:space="0" w:color="auto"/>
              <w:left w:val="single" w:sz="4" w:space="0" w:color="auto"/>
              <w:bottom w:val="single" w:sz="4" w:space="0" w:color="auto"/>
              <w:right w:val="single" w:sz="4" w:space="0" w:color="auto"/>
            </w:tcBorders>
          </w:tcPr>
          <w:p w14:paraId="220C791C" w14:textId="77777777" w:rsidR="00355371" w:rsidRPr="00172438" w:rsidRDefault="00355371" w:rsidP="00A10791">
            <w:pPr>
              <w:jc w:val="both"/>
            </w:pPr>
          </w:p>
        </w:tc>
        <w:tc>
          <w:tcPr>
            <w:tcW w:w="6520" w:type="dxa"/>
            <w:tcBorders>
              <w:top w:val="single" w:sz="4" w:space="0" w:color="auto"/>
              <w:left w:val="single" w:sz="4" w:space="0" w:color="auto"/>
              <w:bottom w:val="single" w:sz="4" w:space="0" w:color="auto"/>
              <w:right w:val="single" w:sz="4" w:space="0" w:color="auto"/>
            </w:tcBorders>
          </w:tcPr>
          <w:p w14:paraId="538EF851" w14:textId="77777777" w:rsidR="00355371" w:rsidRPr="00172438" w:rsidRDefault="00355371" w:rsidP="00A10791">
            <w:pPr>
              <w:ind w:right="12"/>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55371" w:rsidRPr="00172438" w14:paraId="4F60D492" w14:textId="77777777" w:rsidTr="00355371">
        <w:trPr>
          <w:trHeight w:val="46"/>
        </w:trPr>
        <w:tc>
          <w:tcPr>
            <w:tcW w:w="565" w:type="dxa"/>
            <w:vMerge/>
            <w:tcBorders>
              <w:top w:val="single" w:sz="4" w:space="0" w:color="auto"/>
              <w:left w:val="single" w:sz="8" w:space="0" w:color="000000"/>
              <w:bottom w:val="single" w:sz="8" w:space="0" w:color="000000"/>
              <w:right w:val="single" w:sz="8" w:space="0" w:color="000000"/>
            </w:tcBorders>
          </w:tcPr>
          <w:p w14:paraId="5D3093E9" w14:textId="77777777" w:rsidR="00355371" w:rsidRPr="00172438" w:rsidRDefault="00355371" w:rsidP="00A10791"/>
        </w:tc>
        <w:tc>
          <w:tcPr>
            <w:tcW w:w="2269" w:type="dxa"/>
            <w:vMerge/>
            <w:tcBorders>
              <w:top w:val="single" w:sz="4" w:space="0" w:color="auto"/>
              <w:left w:val="nil"/>
              <w:bottom w:val="single" w:sz="8" w:space="0" w:color="000000"/>
              <w:right w:val="single" w:sz="8" w:space="0" w:color="000000"/>
            </w:tcBorders>
          </w:tcPr>
          <w:p w14:paraId="2BA74124" w14:textId="77777777" w:rsidR="00355371" w:rsidRPr="00172438" w:rsidRDefault="00355371" w:rsidP="00A10791"/>
        </w:tc>
        <w:tc>
          <w:tcPr>
            <w:tcW w:w="1701" w:type="dxa"/>
            <w:vMerge/>
            <w:tcBorders>
              <w:top w:val="single" w:sz="4" w:space="0" w:color="auto"/>
              <w:left w:val="nil"/>
              <w:bottom w:val="single" w:sz="8" w:space="0" w:color="000000"/>
              <w:right w:val="single" w:sz="8" w:space="0" w:color="000000"/>
            </w:tcBorders>
          </w:tcPr>
          <w:p w14:paraId="4A7AC058" w14:textId="77777777" w:rsidR="00355371" w:rsidRPr="00172438" w:rsidRDefault="00355371" w:rsidP="00A10791"/>
        </w:tc>
        <w:tc>
          <w:tcPr>
            <w:tcW w:w="3969" w:type="dxa"/>
            <w:vMerge/>
            <w:tcBorders>
              <w:top w:val="single" w:sz="4" w:space="0" w:color="auto"/>
              <w:left w:val="nil"/>
              <w:bottom w:val="single" w:sz="8" w:space="0" w:color="000000"/>
              <w:right w:val="single" w:sz="8" w:space="0" w:color="000000"/>
            </w:tcBorders>
          </w:tcPr>
          <w:p w14:paraId="6231C7A2" w14:textId="77777777" w:rsidR="00355371" w:rsidRPr="00172438" w:rsidRDefault="00355371" w:rsidP="00A10791">
            <w:pPr>
              <w:jc w:val="both"/>
            </w:pPr>
          </w:p>
        </w:tc>
        <w:tc>
          <w:tcPr>
            <w:tcW w:w="6520" w:type="dxa"/>
            <w:tcBorders>
              <w:top w:val="single" w:sz="4" w:space="0" w:color="auto"/>
              <w:left w:val="nil"/>
              <w:bottom w:val="single" w:sz="8" w:space="0" w:color="000000"/>
              <w:right w:val="single" w:sz="8" w:space="0" w:color="000000"/>
            </w:tcBorders>
          </w:tcPr>
          <w:p w14:paraId="2AC47FA0" w14:textId="77777777" w:rsidR="00355371" w:rsidRPr="00172438" w:rsidRDefault="00355371" w:rsidP="00A10791">
            <w:pPr>
              <w:ind w:right="12"/>
              <w:jc w:val="both"/>
            </w:pPr>
            <w:r w:rsidRPr="00172438">
              <w:t>Предельная высота зданий, строений, сооружений – 20 м</w:t>
            </w:r>
          </w:p>
        </w:tc>
      </w:tr>
      <w:tr w:rsidR="00355371" w:rsidRPr="00172438" w14:paraId="29124F79" w14:textId="77777777" w:rsidTr="00355371">
        <w:trPr>
          <w:trHeight w:val="46"/>
        </w:trPr>
        <w:tc>
          <w:tcPr>
            <w:tcW w:w="565" w:type="dxa"/>
            <w:vMerge/>
            <w:tcBorders>
              <w:top w:val="nil"/>
              <w:left w:val="single" w:sz="8" w:space="0" w:color="000000"/>
              <w:bottom w:val="single" w:sz="4" w:space="0" w:color="auto"/>
              <w:right w:val="single" w:sz="8" w:space="0" w:color="000000"/>
            </w:tcBorders>
          </w:tcPr>
          <w:p w14:paraId="50C7CEC3" w14:textId="77777777" w:rsidR="00355371" w:rsidRPr="00172438" w:rsidRDefault="00355371" w:rsidP="00A10791"/>
        </w:tc>
        <w:tc>
          <w:tcPr>
            <w:tcW w:w="2269" w:type="dxa"/>
            <w:vMerge/>
            <w:tcBorders>
              <w:top w:val="nil"/>
              <w:left w:val="nil"/>
              <w:bottom w:val="single" w:sz="4" w:space="0" w:color="auto"/>
              <w:right w:val="single" w:sz="8" w:space="0" w:color="000000"/>
            </w:tcBorders>
          </w:tcPr>
          <w:p w14:paraId="1C53F3FF" w14:textId="77777777" w:rsidR="00355371" w:rsidRPr="00172438" w:rsidRDefault="00355371" w:rsidP="00A10791"/>
        </w:tc>
        <w:tc>
          <w:tcPr>
            <w:tcW w:w="1701" w:type="dxa"/>
            <w:vMerge/>
            <w:tcBorders>
              <w:top w:val="nil"/>
              <w:left w:val="nil"/>
              <w:bottom w:val="single" w:sz="4" w:space="0" w:color="auto"/>
              <w:right w:val="single" w:sz="8" w:space="0" w:color="000000"/>
            </w:tcBorders>
          </w:tcPr>
          <w:p w14:paraId="5BC4395A" w14:textId="77777777" w:rsidR="00355371" w:rsidRPr="00172438" w:rsidRDefault="00355371" w:rsidP="00A10791"/>
        </w:tc>
        <w:tc>
          <w:tcPr>
            <w:tcW w:w="3969" w:type="dxa"/>
            <w:vMerge/>
            <w:tcBorders>
              <w:top w:val="nil"/>
              <w:left w:val="nil"/>
              <w:bottom w:val="single" w:sz="4" w:space="0" w:color="auto"/>
              <w:right w:val="single" w:sz="8" w:space="0" w:color="000000"/>
            </w:tcBorders>
          </w:tcPr>
          <w:p w14:paraId="11D928FC"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5306059E" w14:textId="77777777" w:rsidR="00355371" w:rsidRPr="00172438" w:rsidRDefault="00355371" w:rsidP="00A10791">
            <w:pPr>
              <w:ind w:right="12"/>
              <w:jc w:val="both"/>
            </w:pPr>
            <w:r w:rsidRPr="00172438">
              <w:t>Минимальный процент озеленения в границах земельного участка – 20 %</w:t>
            </w:r>
          </w:p>
        </w:tc>
      </w:tr>
      <w:tr w:rsidR="00355371" w:rsidRPr="00172438" w14:paraId="49846421" w14:textId="77777777" w:rsidTr="00355371">
        <w:trPr>
          <w:trHeight w:val="46"/>
        </w:trPr>
        <w:tc>
          <w:tcPr>
            <w:tcW w:w="565" w:type="dxa"/>
            <w:vMerge w:val="restart"/>
            <w:tcBorders>
              <w:top w:val="single" w:sz="4" w:space="0" w:color="auto"/>
              <w:left w:val="single" w:sz="4" w:space="0" w:color="auto"/>
              <w:bottom w:val="single" w:sz="4" w:space="0" w:color="auto"/>
              <w:right w:val="single" w:sz="4" w:space="0" w:color="auto"/>
            </w:tcBorders>
          </w:tcPr>
          <w:p w14:paraId="3E7F9CF7" w14:textId="7F1EDE98" w:rsidR="00355371" w:rsidRPr="00172438" w:rsidRDefault="00355371" w:rsidP="00204289">
            <w:pPr>
              <w:pStyle w:val="af1"/>
              <w:numPr>
                <w:ilvl w:val="0"/>
                <w:numId w:val="159"/>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40B57890" w14:textId="77777777" w:rsidR="00355371" w:rsidRPr="00172438" w:rsidRDefault="00355371" w:rsidP="00A10791">
            <w:r w:rsidRPr="00172438">
              <w:t>Размещение гаражей для собственных нужд</w:t>
            </w:r>
          </w:p>
        </w:tc>
        <w:tc>
          <w:tcPr>
            <w:tcW w:w="1701" w:type="dxa"/>
            <w:vMerge w:val="restart"/>
            <w:tcBorders>
              <w:top w:val="single" w:sz="4" w:space="0" w:color="auto"/>
              <w:left w:val="single" w:sz="4" w:space="0" w:color="auto"/>
              <w:bottom w:val="single" w:sz="4" w:space="0" w:color="auto"/>
              <w:right w:val="single" w:sz="4" w:space="0" w:color="auto"/>
            </w:tcBorders>
          </w:tcPr>
          <w:p w14:paraId="0CDEF512" w14:textId="77777777" w:rsidR="00355371" w:rsidRPr="00172438" w:rsidRDefault="00355371" w:rsidP="00A10791">
            <w:r w:rsidRPr="00172438">
              <w:t>2.7.2</w:t>
            </w:r>
          </w:p>
        </w:tc>
        <w:tc>
          <w:tcPr>
            <w:tcW w:w="3969" w:type="dxa"/>
            <w:vMerge w:val="restart"/>
            <w:tcBorders>
              <w:top w:val="single" w:sz="4" w:space="0" w:color="auto"/>
              <w:left w:val="single" w:sz="4" w:space="0" w:color="auto"/>
              <w:bottom w:val="single" w:sz="4" w:space="0" w:color="auto"/>
              <w:right w:val="single" w:sz="4" w:space="0" w:color="auto"/>
            </w:tcBorders>
          </w:tcPr>
          <w:p w14:paraId="606C7553" w14:textId="77777777" w:rsidR="00355371" w:rsidRPr="00172438" w:rsidRDefault="00355371" w:rsidP="00A10791">
            <w:pPr>
              <w:jc w:val="both"/>
            </w:pPr>
            <w:r w:rsidRPr="00172438">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6520" w:type="dxa"/>
            <w:tcBorders>
              <w:top w:val="single" w:sz="4" w:space="0" w:color="auto"/>
              <w:left w:val="single" w:sz="4" w:space="0" w:color="auto"/>
              <w:bottom w:val="single" w:sz="4" w:space="0" w:color="auto"/>
              <w:right w:val="single" w:sz="4" w:space="0" w:color="auto"/>
            </w:tcBorders>
          </w:tcPr>
          <w:p w14:paraId="3BDDDD6D" w14:textId="77777777" w:rsidR="00355371" w:rsidRPr="00172438" w:rsidRDefault="00355371" w:rsidP="00A10791">
            <w:pPr>
              <w:ind w:right="12"/>
              <w:jc w:val="both"/>
            </w:pPr>
            <w:r w:rsidRPr="00172438">
              <w:t>Минимальный размер земельного участка (площадь) – не подлежит установлению</w:t>
            </w:r>
          </w:p>
        </w:tc>
      </w:tr>
      <w:tr w:rsidR="00355371" w:rsidRPr="00172438" w14:paraId="096F01BC" w14:textId="77777777" w:rsidTr="00355371">
        <w:trPr>
          <w:trHeight w:val="46"/>
        </w:trPr>
        <w:tc>
          <w:tcPr>
            <w:tcW w:w="565" w:type="dxa"/>
            <w:vMerge/>
            <w:tcBorders>
              <w:top w:val="single" w:sz="4" w:space="0" w:color="auto"/>
              <w:left w:val="single" w:sz="8" w:space="0" w:color="000000"/>
              <w:right w:val="single" w:sz="8" w:space="0" w:color="000000"/>
            </w:tcBorders>
          </w:tcPr>
          <w:p w14:paraId="77023567" w14:textId="77777777" w:rsidR="00355371" w:rsidRPr="00172438" w:rsidRDefault="00355371" w:rsidP="00204289">
            <w:pPr>
              <w:pStyle w:val="af1"/>
              <w:numPr>
                <w:ilvl w:val="0"/>
                <w:numId w:val="159"/>
              </w:numPr>
              <w:suppressAutoHyphens/>
              <w:ind w:left="0" w:firstLine="0"/>
              <w:jc w:val="center"/>
            </w:pPr>
          </w:p>
        </w:tc>
        <w:tc>
          <w:tcPr>
            <w:tcW w:w="2269" w:type="dxa"/>
            <w:vMerge/>
            <w:tcBorders>
              <w:top w:val="single" w:sz="4" w:space="0" w:color="auto"/>
              <w:left w:val="nil"/>
              <w:right w:val="single" w:sz="8" w:space="0" w:color="000000"/>
            </w:tcBorders>
          </w:tcPr>
          <w:p w14:paraId="2AC7B471" w14:textId="77777777" w:rsidR="00355371" w:rsidRPr="00172438" w:rsidRDefault="00355371" w:rsidP="00A10791"/>
        </w:tc>
        <w:tc>
          <w:tcPr>
            <w:tcW w:w="1701" w:type="dxa"/>
            <w:vMerge/>
            <w:tcBorders>
              <w:top w:val="single" w:sz="4" w:space="0" w:color="auto"/>
              <w:left w:val="nil"/>
              <w:right w:val="single" w:sz="8" w:space="0" w:color="000000"/>
            </w:tcBorders>
          </w:tcPr>
          <w:p w14:paraId="4A622EFD" w14:textId="77777777" w:rsidR="00355371" w:rsidRPr="00172438" w:rsidRDefault="00355371" w:rsidP="00A10791"/>
        </w:tc>
        <w:tc>
          <w:tcPr>
            <w:tcW w:w="3969" w:type="dxa"/>
            <w:vMerge/>
            <w:tcBorders>
              <w:top w:val="single" w:sz="4" w:space="0" w:color="auto"/>
              <w:left w:val="nil"/>
              <w:right w:val="single" w:sz="8" w:space="0" w:color="000000"/>
            </w:tcBorders>
          </w:tcPr>
          <w:p w14:paraId="33B174E1" w14:textId="77777777" w:rsidR="00355371" w:rsidRPr="00172438" w:rsidRDefault="00355371" w:rsidP="00A10791">
            <w:pPr>
              <w:jc w:val="both"/>
            </w:pPr>
          </w:p>
        </w:tc>
        <w:tc>
          <w:tcPr>
            <w:tcW w:w="6520" w:type="dxa"/>
            <w:tcBorders>
              <w:top w:val="single" w:sz="4" w:space="0" w:color="auto"/>
              <w:left w:val="nil"/>
              <w:bottom w:val="single" w:sz="8" w:space="0" w:color="000000"/>
              <w:right w:val="single" w:sz="8" w:space="0" w:color="000000"/>
            </w:tcBorders>
          </w:tcPr>
          <w:p w14:paraId="39DDB4D4" w14:textId="77777777" w:rsidR="00355371" w:rsidRPr="00172438" w:rsidRDefault="00355371" w:rsidP="00A10791">
            <w:pPr>
              <w:ind w:right="12"/>
              <w:jc w:val="both"/>
            </w:pPr>
            <w:r w:rsidRPr="00172438">
              <w:t>Максимальный размер земельного участка (площадь) – не подлежит установлению</w:t>
            </w:r>
          </w:p>
        </w:tc>
      </w:tr>
      <w:tr w:rsidR="00355371" w:rsidRPr="00172438" w14:paraId="51FCF9E6" w14:textId="77777777" w:rsidTr="00355371">
        <w:trPr>
          <w:trHeight w:val="46"/>
        </w:trPr>
        <w:tc>
          <w:tcPr>
            <w:tcW w:w="565" w:type="dxa"/>
            <w:vMerge/>
            <w:tcBorders>
              <w:left w:val="single" w:sz="8" w:space="0" w:color="000000"/>
              <w:bottom w:val="single" w:sz="4" w:space="0" w:color="auto"/>
              <w:right w:val="single" w:sz="8" w:space="0" w:color="000000"/>
            </w:tcBorders>
          </w:tcPr>
          <w:p w14:paraId="02A23F2D" w14:textId="77777777" w:rsidR="00355371" w:rsidRPr="00172438" w:rsidRDefault="00355371" w:rsidP="00204289">
            <w:pPr>
              <w:pStyle w:val="af1"/>
              <w:numPr>
                <w:ilvl w:val="0"/>
                <w:numId w:val="159"/>
              </w:numPr>
              <w:suppressAutoHyphens/>
              <w:ind w:left="0" w:firstLine="0"/>
              <w:jc w:val="center"/>
            </w:pPr>
          </w:p>
        </w:tc>
        <w:tc>
          <w:tcPr>
            <w:tcW w:w="2269" w:type="dxa"/>
            <w:vMerge/>
            <w:tcBorders>
              <w:left w:val="nil"/>
              <w:bottom w:val="single" w:sz="4" w:space="0" w:color="auto"/>
              <w:right w:val="single" w:sz="8" w:space="0" w:color="000000"/>
            </w:tcBorders>
          </w:tcPr>
          <w:p w14:paraId="255E4577" w14:textId="77777777" w:rsidR="00355371" w:rsidRPr="00172438" w:rsidRDefault="00355371" w:rsidP="00A10791"/>
        </w:tc>
        <w:tc>
          <w:tcPr>
            <w:tcW w:w="1701" w:type="dxa"/>
            <w:vMerge/>
            <w:tcBorders>
              <w:left w:val="nil"/>
              <w:bottom w:val="single" w:sz="4" w:space="0" w:color="auto"/>
              <w:right w:val="single" w:sz="8" w:space="0" w:color="000000"/>
            </w:tcBorders>
          </w:tcPr>
          <w:p w14:paraId="2C9BAED7" w14:textId="77777777" w:rsidR="00355371" w:rsidRPr="00172438" w:rsidRDefault="00355371" w:rsidP="00A10791"/>
        </w:tc>
        <w:tc>
          <w:tcPr>
            <w:tcW w:w="3969" w:type="dxa"/>
            <w:vMerge/>
            <w:tcBorders>
              <w:left w:val="nil"/>
              <w:bottom w:val="single" w:sz="4" w:space="0" w:color="auto"/>
              <w:right w:val="single" w:sz="8" w:space="0" w:color="000000"/>
            </w:tcBorders>
          </w:tcPr>
          <w:p w14:paraId="6B8F38F5"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7088FA73" w14:textId="77777777" w:rsidR="00355371" w:rsidRPr="00172438" w:rsidRDefault="00355371" w:rsidP="00A10791">
            <w:pPr>
              <w:ind w:right="12"/>
              <w:jc w:val="both"/>
            </w:pPr>
            <w:r w:rsidRPr="00172438">
              <w:t>Максимальный процент застройки в границах земельного участка – не подлежит установлению</w:t>
            </w:r>
          </w:p>
        </w:tc>
      </w:tr>
      <w:tr w:rsidR="00355371" w:rsidRPr="00172438" w14:paraId="73D87990" w14:textId="77777777" w:rsidTr="00355371">
        <w:trPr>
          <w:trHeight w:val="46"/>
        </w:trPr>
        <w:tc>
          <w:tcPr>
            <w:tcW w:w="565" w:type="dxa"/>
            <w:vMerge/>
            <w:tcBorders>
              <w:top w:val="single" w:sz="4" w:space="0" w:color="auto"/>
              <w:left w:val="single" w:sz="4" w:space="0" w:color="auto"/>
              <w:bottom w:val="single" w:sz="4" w:space="0" w:color="auto"/>
              <w:right w:val="single" w:sz="4" w:space="0" w:color="auto"/>
            </w:tcBorders>
          </w:tcPr>
          <w:p w14:paraId="710BCA96" w14:textId="77777777" w:rsidR="00355371" w:rsidRPr="00172438" w:rsidRDefault="00355371" w:rsidP="00204289">
            <w:pPr>
              <w:pStyle w:val="af1"/>
              <w:numPr>
                <w:ilvl w:val="0"/>
                <w:numId w:val="159"/>
              </w:numPr>
              <w:suppressAutoHyphens/>
              <w:ind w:left="0" w:firstLine="0"/>
              <w:jc w:val="center"/>
            </w:pPr>
          </w:p>
        </w:tc>
        <w:tc>
          <w:tcPr>
            <w:tcW w:w="2269" w:type="dxa"/>
            <w:vMerge/>
            <w:tcBorders>
              <w:top w:val="single" w:sz="4" w:space="0" w:color="auto"/>
              <w:left w:val="single" w:sz="4" w:space="0" w:color="auto"/>
              <w:bottom w:val="single" w:sz="4" w:space="0" w:color="auto"/>
              <w:right w:val="single" w:sz="4" w:space="0" w:color="auto"/>
            </w:tcBorders>
          </w:tcPr>
          <w:p w14:paraId="6C67DB1E" w14:textId="77777777" w:rsidR="00355371" w:rsidRPr="00172438" w:rsidRDefault="00355371" w:rsidP="00A10791"/>
        </w:tc>
        <w:tc>
          <w:tcPr>
            <w:tcW w:w="1701" w:type="dxa"/>
            <w:vMerge/>
            <w:tcBorders>
              <w:top w:val="single" w:sz="4" w:space="0" w:color="auto"/>
              <w:left w:val="single" w:sz="4" w:space="0" w:color="auto"/>
              <w:bottom w:val="single" w:sz="4" w:space="0" w:color="auto"/>
              <w:right w:val="single" w:sz="4" w:space="0" w:color="auto"/>
            </w:tcBorders>
          </w:tcPr>
          <w:p w14:paraId="674E0D33" w14:textId="77777777" w:rsidR="00355371" w:rsidRPr="00172438" w:rsidRDefault="00355371" w:rsidP="00A10791"/>
        </w:tc>
        <w:tc>
          <w:tcPr>
            <w:tcW w:w="3969" w:type="dxa"/>
            <w:vMerge/>
            <w:tcBorders>
              <w:top w:val="single" w:sz="4" w:space="0" w:color="auto"/>
              <w:left w:val="single" w:sz="4" w:space="0" w:color="auto"/>
              <w:bottom w:val="single" w:sz="4" w:space="0" w:color="auto"/>
              <w:right w:val="single" w:sz="4" w:space="0" w:color="auto"/>
            </w:tcBorders>
          </w:tcPr>
          <w:p w14:paraId="385D4EBF" w14:textId="77777777" w:rsidR="00355371" w:rsidRPr="00172438" w:rsidRDefault="00355371" w:rsidP="00A10791">
            <w:pPr>
              <w:jc w:val="both"/>
            </w:pPr>
          </w:p>
        </w:tc>
        <w:tc>
          <w:tcPr>
            <w:tcW w:w="6520" w:type="dxa"/>
            <w:tcBorders>
              <w:top w:val="single" w:sz="4" w:space="0" w:color="auto"/>
              <w:left w:val="single" w:sz="4" w:space="0" w:color="auto"/>
              <w:bottom w:val="single" w:sz="4" w:space="0" w:color="auto"/>
              <w:right w:val="single" w:sz="4" w:space="0" w:color="auto"/>
            </w:tcBorders>
          </w:tcPr>
          <w:p w14:paraId="6EA2BA78" w14:textId="77777777" w:rsidR="00355371" w:rsidRPr="00172438" w:rsidRDefault="00355371" w:rsidP="00A10791">
            <w:pPr>
              <w:ind w:right="12"/>
              <w:jc w:val="both"/>
            </w:pPr>
            <w:r w:rsidRPr="00172438">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 (0 – для блокированных) </w:t>
            </w:r>
          </w:p>
        </w:tc>
      </w:tr>
      <w:tr w:rsidR="00355371" w:rsidRPr="00172438" w14:paraId="294F11BE" w14:textId="77777777" w:rsidTr="00355371">
        <w:trPr>
          <w:trHeight w:val="46"/>
        </w:trPr>
        <w:tc>
          <w:tcPr>
            <w:tcW w:w="565" w:type="dxa"/>
            <w:vMerge/>
            <w:tcBorders>
              <w:top w:val="single" w:sz="4" w:space="0" w:color="auto"/>
              <w:left w:val="single" w:sz="8" w:space="0" w:color="000000"/>
              <w:right w:val="single" w:sz="8" w:space="0" w:color="000000"/>
            </w:tcBorders>
          </w:tcPr>
          <w:p w14:paraId="52BC7FC6" w14:textId="77777777" w:rsidR="00355371" w:rsidRPr="00172438" w:rsidRDefault="00355371" w:rsidP="00204289">
            <w:pPr>
              <w:pStyle w:val="af1"/>
              <w:numPr>
                <w:ilvl w:val="0"/>
                <w:numId w:val="159"/>
              </w:numPr>
              <w:suppressAutoHyphens/>
              <w:ind w:left="0" w:firstLine="0"/>
              <w:jc w:val="center"/>
            </w:pPr>
          </w:p>
        </w:tc>
        <w:tc>
          <w:tcPr>
            <w:tcW w:w="2269" w:type="dxa"/>
            <w:vMerge/>
            <w:tcBorders>
              <w:top w:val="single" w:sz="4" w:space="0" w:color="auto"/>
              <w:left w:val="nil"/>
              <w:right w:val="single" w:sz="8" w:space="0" w:color="000000"/>
            </w:tcBorders>
          </w:tcPr>
          <w:p w14:paraId="247EAF84" w14:textId="77777777" w:rsidR="00355371" w:rsidRPr="00172438" w:rsidRDefault="00355371" w:rsidP="00A10791"/>
        </w:tc>
        <w:tc>
          <w:tcPr>
            <w:tcW w:w="1701" w:type="dxa"/>
            <w:vMerge/>
            <w:tcBorders>
              <w:top w:val="single" w:sz="4" w:space="0" w:color="auto"/>
              <w:left w:val="nil"/>
              <w:right w:val="single" w:sz="8" w:space="0" w:color="000000"/>
            </w:tcBorders>
          </w:tcPr>
          <w:p w14:paraId="2B20139A" w14:textId="77777777" w:rsidR="00355371" w:rsidRPr="00172438" w:rsidRDefault="00355371" w:rsidP="00A10791"/>
        </w:tc>
        <w:tc>
          <w:tcPr>
            <w:tcW w:w="3969" w:type="dxa"/>
            <w:vMerge/>
            <w:tcBorders>
              <w:top w:val="single" w:sz="4" w:space="0" w:color="auto"/>
              <w:left w:val="nil"/>
              <w:right w:val="single" w:sz="8" w:space="0" w:color="000000"/>
            </w:tcBorders>
          </w:tcPr>
          <w:p w14:paraId="089CBAB7" w14:textId="77777777" w:rsidR="00355371" w:rsidRPr="00172438" w:rsidRDefault="00355371" w:rsidP="00A10791">
            <w:pPr>
              <w:jc w:val="both"/>
            </w:pPr>
          </w:p>
        </w:tc>
        <w:tc>
          <w:tcPr>
            <w:tcW w:w="6520" w:type="dxa"/>
            <w:tcBorders>
              <w:top w:val="single" w:sz="4" w:space="0" w:color="auto"/>
              <w:left w:val="nil"/>
              <w:bottom w:val="single" w:sz="4" w:space="0" w:color="auto"/>
              <w:right w:val="single" w:sz="8" w:space="0" w:color="000000"/>
            </w:tcBorders>
          </w:tcPr>
          <w:p w14:paraId="7FB3A1B1" w14:textId="77777777" w:rsidR="00355371" w:rsidRPr="00172438" w:rsidRDefault="00355371" w:rsidP="00A10791">
            <w:pPr>
              <w:ind w:right="12"/>
              <w:jc w:val="both"/>
            </w:pPr>
            <w:r w:rsidRPr="00172438">
              <w:t>Предельная высота зданий, строений, сооружений – 3 м</w:t>
            </w:r>
          </w:p>
        </w:tc>
      </w:tr>
      <w:tr w:rsidR="00355371" w:rsidRPr="00172438" w14:paraId="27351019" w14:textId="77777777" w:rsidTr="00355371">
        <w:trPr>
          <w:trHeight w:val="46"/>
        </w:trPr>
        <w:tc>
          <w:tcPr>
            <w:tcW w:w="565" w:type="dxa"/>
            <w:vMerge/>
            <w:tcBorders>
              <w:left w:val="single" w:sz="8" w:space="0" w:color="000000"/>
              <w:bottom w:val="single" w:sz="8" w:space="0" w:color="000000"/>
              <w:right w:val="single" w:sz="8" w:space="0" w:color="000000"/>
            </w:tcBorders>
          </w:tcPr>
          <w:p w14:paraId="59686509" w14:textId="77777777" w:rsidR="00355371" w:rsidRPr="00172438" w:rsidRDefault="00355371" w:rsidP="00204289">
            <w:pPr>
              <w:pStyle w:val="af1"/>
              <w:numPr>
                <w:ilvl w:val="0"/>
                <w:numId w:val="159"/>
              </w:numPr>
              <w:suppressAutoHyphens/>
              <w:ind w:left="0" w:firstLine="0"/>
              <w:jc w:val="center"/>
            </w:pPr>
          </w:p>
        </w:tc>
        <w:tc>
          <w:tcPr>
            <w:tcW w:w="2269" w:type="dxa"/>
            <w:vMerge/>
            <w:tcBorders>
              <w:left w:val="nil"/>
              <w:bottom w:val="single" w:sz="8" w:space="0" w:color="000000"/>
              <w:right w:val="single" w:sz="8" w:space="0" w:color="000000"/>
            </w:tcBorders>
          </w:tcPr>
          <w:p w14:paraId="14F90142" w14:textId="77777777" w:rsidR="00355371" w:rsidRPr="00172438" w:rsidRDefault="00355371" w:rsidP="00A10791"/>
        </w:tc>
        <w:tc>
          <w:tcPr>
            <w:tcW w:w="1701" w:type="dxa"/>
            <w:vMerge/>
            <w:tcBorders>
              <w:left w:val="nil"/>
              <w:bottom w:val="single" w:sz="8" w:space="0" w:color="000000"/>
              <w:right w:val="single" w:sz="8" w:space="0" w:color="000000"/>
            </w:tcBorders>
          </w:tcPr>
          <w:p w14:paraId="2FB2058A" w14:textId="77777777" w:rsidR="00355371" w:rsidRPr="00172438" w:rsidRDefault="00355371" w:rsidP="00A10791"/>
        </w:tc>
        <w:tc>
          <w:tcPr>
            <w:tcW w:w="3969" w:type="dxa"/>
            <w:vMerge/>
            <w:tcBorders>
              <w:left w:val="nil"/>
              <w:bottom w:val="single" w:sz="8" w:space="0" w:color="000000"/>
              <w:right w:val="single" w:sz="4" w:space="0" w:color="auto"/>
            </w:tcBorders>
          </w:tcPr>
          <w:p w14:paraId="5B8B3A53" w14:textId="77777777" w:rsidR="00355371" w:rsidRPr="00172438" w:rsidRDefault="00355371" w:rsidP="00A10791">
            <w:pPr>
              <w:jc w:val="both"/>
            </w:pPr>
          </w:p>
        </w:tc>
        <w:tc>
          <w:tcPr>
            <w:tcW w:w="6520" w:type="dxa"/>
            <w:tcBorders>
              <w:top w:val="single" w:sz="4" w:space="0" w:color="auto"/>
              <w:left w:val="single" w:sz="4" w:space="0" w:color="auto"/>
              <w:bottom w:val="single" w:sz="4" w:space="0" w:color="auto"/>
              <w:right w:val="single" w:sz="4" w:space="0" w:color="auto"/>
            </w:tcBorders>
          </w:tcPr>
          <w:p w14:paraId="07496F07" w14:textId="77777777" w:rsidR="00355371" w:rsidRPr="00172438" w:rsidRDefault="00355371" w:rsidP="00A10791">
            <w:pPr>
              <w:ind w:right="12"/>
              <w:jc w:val="both"/>
            </w:pPr>
            <w:r w:rsidRPr="00172438">
              <w:t>Минимальный процент озеленения в границах земельного участка – 20 %</w:t>
            </w:r>
          </w:p>
        </w:tc>
      </w:tr>
      <w:tr w:rsidR="00355371" w:rsidRPr="00172438" w14:paraId="3CE5ADB6" w14:textId="77777777" w:rsidTr="00355371">
        <w:tc>
          <w:tcPr>
            <w:tcW w:w="565" w:type="dxa"/>
            <w:vMerge w:val="restart"/>
            <w:tcBorders>
              <w:top w:val="nil"/>
              <w:left w:val="single" w:sz="8" w:space="0" w:color="000000"/>
              <w:bottom w:val="single" w:sz="8" w:space="0" w:color="000000"/>
              <w:right w:val="single" w:sz="8" w:space="0" w:color="000000"/>
            </w:tcBorders>
          </w:tcPr>
          <w:p w14:paraId="39B75D88" w14:textId="5E4E5AD6" w:rsidR="00355371" w:rsidRPr="00172438" w:rsidRDefault="00355371" w:rsidP="00204289">
            <w:pPr>
              <w:pStyle w:val="af1"/>
              <w:numPr>
                <w:ilvl w:val="0"/>
                <w:numId w:val="159"/>
              </w:numPr>
              <w:suppressAutoHyphens/>
              <w:ind w:left="0" w:firstLine="0"/>
              <w:jc w:val="center"/>
            </w:pPr>
          </w:p>
        </w:tc>
        <w:tc>
          <w:tcPr>
            <w:tcW w:w="2269" w:type="dxa"/>
            <w:vMerge w:val="restart"/>
            <w:tcBorders>
              <w:top w:val="nil"/>
              <w:left w:val="nil"/>
              <w:bottom w:val="single" w:sz="8" w:space="0" w:color="000000"/>
              <w:right w:val="single" w:sz="8" w:space="0" w:color="000000"/>
            </w:tcBorders>
          </w:tcPr>
          <w:p w14:paraId="4A8C0B10" w14:textId="77777777" w:rsidR="00355371" w:rsidRPr="00172438" w:rsidRDefault="00355371" w:rsidP="00A10791">
            <w:r w:rsidRPr="00172438">
              <w:t>Предоставление коммунальных услуг</w:t>
            </w:r>
          </w:p>
        </w:tc>
        <w:tc>
          <w:tcPr>
            <w:tcW w:w="1701" w:type="dxa"/>
            <w:vMerge w:val="restart"/>
            <w:tcBorders>
              <w:top w:val="nil"/>
              <w:left w:val="nil"/>
              <w:bottom w:val="single" w:sz="8" w:space="0" w:color="000000"/>
              <w:right w:val="single" w:sz="8" w:space="0" w:color="000000"/>
            </w:tcBorders>
          </w:tcPr>
          <w:p w14:paraId="79914AC9" w14:textId="77777777" w:rsidR="00355371" w:rsidRPr="00172438" w:rsidRDefault="00355371" w:rsidP="00A10791">
            <w:r w:rsidRPr="00172438">
              <w:t>3.1.1</w:t>
            </w:r>
          </w:p>
        </w:tc>
        <w:tc>
          <w:tcPr>
            <w:tcW w:w="3969" w:type="dxa"/>
            <w:vMerge w:val="restart"/>
            <w:tcBorders>
              <w:top w:val="nil"/>
              <w:left w:val="nil"/>
              <w:bottom w:val="single" w:sz="8" w:space="0" w:color="000000"/>
              <w:right w:val="single" w:sz="8" w:space="0" w:color="000000"/>
            </w:tcBorders>
          </w:tcPr>
          <w:p w14:paraId="55EF0963" w14:textId="77777777" w:rsidR="00355371" w:rsidRPr="00172438" w:rsidRDefault="00355371" w:rsidP="00A10791">
            <w:pPr>
              <w:jc w:val="both"/>
            </w:pPr>
            <w:r w:rsidRPr="00172438">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nil"/>
              <w:bottom w:val="single" w:sz="8" w:space="0" w:color="000000"/>
              <w:right w:val="single" w:sz="8" w:space="0" w:color="000000"/>
            </w:tcBorders>
          </w:tcPr>
          <w:p w14:paraId="4E480B48" w14:textId="77777777" w:rsidR="00355371" w:rsidRPr="00172438" w:rsidRDefault="00355371" w:rsidP="00A10791">
            <w:pPr>
              <w:ind w:right="12"/>
              <w:jc w:val="both"/>
            </w:pPr>
            <w:r w:rsidRPr="00172438">
              <w:t>Минимальный размер земельного участка (площадь) – не подлежит установлению</w:t>
            </w:r>
          </w:p>
        </w:tc>
      </w:tr>
      <w:tr w:rsidR="00355371" w:rsidRPr="00172438" w14:paraId="55C1793C" w14:textId="77777777" w:rsidTr="00355371">
        <w:tc>
          <w:tcPr>
            <w:tcW w:w="565" w:type="dxa"/>
            <w:vMerge/>
            <w:tcBorders>
              <w:top w:val="nil"/>
              <w:left w:val="single" w:sz="8" w:space="0" w:color="000000"/>
              <w:bottom w:val="single" w:sz="8" w:space="0" w:color="000000"/>
              <w:right w:val="single" w:sz="8" w:space="0" w:color="000000"/>
            </w:tcBorders>
          </w:tcPr>
          <w:p w14:paraId="5245EFD0" w14:textId="77777777" w:rsidR="00355371" w:rsidRPr="00172438" w:rsidRDefault="00355371"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600DF074"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11CE6F94"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379B47A6"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5B187EB3" w14:textId="77777777" w:rsidR="00355371" w:rsidRPr="00172438" w:rsidRDefault="00355371" w:rsidP="00A10791">
            <w:pPr>
              <w:ind w:right="12"/>
              <w:jc w:val="both"/>
            </w:pPr>
            <w:r w:rsidRPr="00172438">
              <w:t>Максимальный размер земельного участка (площадь) – не подлежит установлению</w:t>
            </w:r>
          </w:p>
        </w:tc>
      </w:tr>
      <w:tr w:rsidR="00355371" w:rsidRPr="00172438" w14:paraId="32DE0D76" w14:textId="77777777" w:rsidTr="00355371">
        <w:tc>
          <w:tcPr>
            <w:tcW w:w="565" w:type="dxa"/>
            <w:vMerge/>
            <w:tcBorders>
              <w:top w:val="nil"/>
              <w:left w:val="single" w:sz="8" w:space="0" w:color="000000"/>
              <w:bottom w:val="single" w:sz="8" w:space="0" w:color="000000"/>
              <w:right w:val="single" w:sz="8" w:space="0" w:color="000000"/>
            </w:tcBorders>
          </w:tcPr>
          <w:p w14:paraId="7A54D553" w14:textId="77777777" w:rsidR="00355371" w:rsidRPr="00172438" w:rsidRDefault="00355371"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2388CBE3"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52028B52"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46A7AA0C"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29335F5C" w14:textId="77777777" w:rsidR="00355371" w:rsidRPr="00172438" w:rsidRDefault="00355371" w:rsidP="00A10791">
            <w:pPr>
              <w:ind w:right="12"/>
              <w:jc w:val="both"/>
            </w:pPr>
            <w:r w:rsidRPr="00172438">
              <w:t>Максимальный процент застройки в границах земельного участка – не подлежит установлению</w:t>
            </w:r>
          </w:p>
        </w:tc>
      </w:tr>
      <w:tr w:rsidR="00355371" w:rsidRPr="00172438" w14:paraId="4395C1AA" w14:textId="77777777" w:rsidTr="00355371">
        <w:tc>
          <w:tcPr>
            <w:tcW w:w="565" w:type="dxa"/>
            <w:vMerge/>
            <w:tcBorders>
              <w:top w:val="nil"/>
              <w:left w:val="single" w:sz="8" w:space="0" w:color="000000"/>
              <w:bottom w:val="single" w:sz="8" w:space="0" w:color="000000"/>
              <w:right w:val="single" w:sz="8" w:space="0" w:color="000000"/>
            </w:tcBorders>
          </w:tcPr>
          <w:p w14:paraId="0BB734D2" w14:textId="77777777" w:rsidR="00355371" w:rsidRPr="00172438" w:rsidRDefault="00355371"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0E7224AC"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4BF59FCB"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29000943"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01701301" w14:textId="77777777" w:rsidR="00355371" w:rsidRPr="00172438" w:rsidRDefault="00355371" w:rsidP="00A10791">
            <w:pPr>
              <w:ind w:right="12"/>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55371" w:rsidRPr="00172438" w14:paraId="35D9868C" w14:textId="77777777" w:rsidTr="00355371">
        <w:tc>
          <w:tcPr>
            <w:tcW w:w="565" w:type="dxa"/>
            <w:vMerge/>
            <w:tcBorders>
              <w:top w:val="nil"/>
              <w:left w:val="single" w:sz="8" w:space="0" w:color="000000"/>
              <w:bottom w:val="single" w:sz="8" w:space="0" w:color="000000"/>
              <w:right w:val="single" w:sz="8" w:space="0" w:color="000000"/>
            </w:tcBorders>
          </w:tcPr>
          <w:p w14:paraId="6333685B" w14:textId="77777777" w:rsidR="00355371" w:rsidRPr="00172438" w:rsidRDefault="00355371"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463748F2"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51F6363E"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6D8BC98E"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26C02F0B" w14:textId="77777777" w:rsidR="00355371" w:rsidRPr="00172438" w:rsidRDefault="00355371" w:rsidP="00A10791">
            <w:pPr>
              <w:ind w:right="12"/>
              <w:jc w:val="both"/>
            </w:pPr>
            <w:r w:rsidRPr="00172438">
              <w:t>Предельная высота зданий, строений, сооружений – не подлежит установлению</w:t>
            </w:r>
          </w:p>
        </w:tc>
      </w:tr>
      <w:tr w:rsidR="00355371" w:rsidRPr="00172438" w14:paraId="308F7604" w14:textId="77777777" w:rsidTr="00355371">
        <w:tc>
          <w:tcPr>
            <w:tcW w:w="565" w:type="dxa"/>
            <w:vMerge/>
            <w:tcBorders>
              <w:top w:val="nil"/>
              <w:left w:val="single" w:sz="8" w:space="0" w:color="000000"/>
              <w:bottom w:val="single" w:sz="4" w:space="0" w:color="auto"/>
              <w:right w:val="single" w:sz="8" w:space="0" w:color="000000"/>
            </w:tcBorders>
          </w:tcPr>
          <w:p w14:paraId="750B829F" w14:textId="77777777" w:rsidR="00355371" w:rsidRPr="00172438" w:rsidRDefault="00355371" w:rsidP="00204289">
            <w:pPr>
              <w:pStyle w:val="af1"/>
              <w:numPr>
                <w:ilvl w:val="0"/>
                <w:numId w:val="159"/>
              </w:numPr>
              <w:suppressAutoHyphens/>
              <w:ind w:left="0" w:firstLine="0"/>
              <w:jc w:val="center"/>
            </w:pPr>
          </w:p>
        </w:tc>
        <w:tc>
          <w:tcPr>
            <w:tcW w:w="2269" w:type="dxa"/>
            <w:vMerge/>
            <w:tcBorders>
              <w:top w:val="nil"/>
              <w:left w:val="nil"/>
              <w:bottom w:val="single" w:sz="4" w:space="0" w:color="auto"/>
              <w:right w:val="single" w:sz="8" w:space="0" w:color="000000"/>
            </w:tcBorders>
          </w:tcPr>
          <w:p w14:paraId="559EFED4" w14:textId="77777777" w:rsidR="00355371" w:rsidRPr="00172438" w:rsidRDefault="00355371" w:rsidP="00A10791"/>
        </w:tc>
        <w:tc>
          <w:tcPr>
            <w:tcW w:w="1701" w:type="dxa"/>
            <w:vMerge/>
            <w:tcBorders>
              <w:top w:val="nil"/>
              <w:left w:val="nil"/>
              <w:bottom w:val="single" w:sz="4" w:space="0" w:color="auto"/>
              <w:right w:val="single" w:sz="8" w:space="0" w:color="000000"/>
            </w:tcBorders>
          </w:tcPr>
          <w:p w14:paraId="4FA2E89A" w14:textId="77777777" w:rsidR="00355371" w:rsidRPr="00172438" w:rsidRDefault="00355371" w:rsidP="00A10791"/>
        </w:tc>
        <w:tc>
          <w:tcPr>
            <w:tcW w:w="3969" w:type="dxa"/>
            <w:vMerge/>
            <w:tcBorders>
              <w:top w:val="nil"/>
              <w:left w:val="nil"/>
              <w:bottom w:val="single" w:sz="4" w:space="0" w:color="auto"/>
              <w:right w:val="single" w:sz="8" w:space="0" w:color="000000"/>
            </w:tcBorders>
          </w:tcPr>
          <w:p w14:paraId="37C230C4"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2FD59A5C" w14:textId="77777777" w:rsidR="00355371" w:rsidRPr="00172438" w:rsidRDefault="00355371" w:rsidP="00A10791">
            <w:pPr>
              <w:ind w:right="12"/>
              <w:jc w:val="both"/>
            </w:pPr>
            <w:r w:rsidRPr="00172438">
              <w:t>Минимальный процент озеленения в границах земельного участка – не подлежит установлению</w:t>
            </w:r>
          </w:p>
        </w:tc>
      </w:tr>
      <w:tr w:rsidR="00355371" w:rsidRPr="00172438" w14:paraId="099383AE" w14:textId="77777777" w:rsidTr="00355371">
        <w:trPr>
          <w:trHeight w:val="49"/>
        </w:trPr>
        <w:tc>
          <w:tcPr>
            <w:tcW w:w="565" w:type="dxa"/>
            <w:vMerge w:val="restart"/>
            <w:tcBorders>
              <w:top w:val="single" w:sz="4" w:space="0" w:color="auto"/>
              <w:left w:val="single" w:sz="4" w:space="0" w:color="auto"/>
              <w:bottom w:val="single" w:sz="4" w:space="0" w:color="auto"/>
              <w:right w:val="single" w:sz="4" w:space="0" w:color="auto"/>
            </w:tcBorders>
          </w:tcPr>
          <w:p w14:paraId="0AAF52F2" w14:textId="7EFFBA0D" w:rsidR="00355371" w:rsidRPr="00172438" w:rsidRDefault="00355371" w:rsidP="00204289">
            <w:pPr>
              <w:pStyle w:val="af1"/>
              <w:numPr>
                <w:ilvl w:val="0"/>
                <w:numId w:val="159"/>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030DB914" w14:textId="77777777" w:rsidR="00355371" w:rsidRPr="00172438" w:rsidRDefault="00355371" w:rsidP="00A10791">
            <w:r w:rsidRPr="00172438">
              <w:t>Административные здания организаций, обеспечивающих 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4081D95B" w14:textId="77777777" w:rsidR="00355371" w:rsidRPr="00172438" w:rsidRDefault="00355371" w:rsidP="00A10791">
            <w:r w:rsidRPr="00172438">
              <w:t>3.1.2</w:t>
            </w:r>
          </w:p>
        </w:tc>
        <w:tc>
          <w:tcPr>
            <w:tcW w:w="3969" w:type="dxa"/>
            <w:vMerge w:val="restart"/>
            <w:tcBorders>
              <w:top w:val="single" w:sz="4" w:space="0" w:color="auto"/>
              <w:left w:val="single" w:sz="4" w:space="0" w:color="auto"/>
              <w:bottom w:val="single" w:sz="4" w:space="0" w:color="auto"/>
              <w:right w:val="single" w:sz="4" w:space="0" w:color="auto"/>
            </w:tcBorders>
          </w:tcPr>
          <w:p w14:paraId="507C4E87" w14:textId="77777777" w:rsidR="00355371" w:rsidRPr="00172438" w:rsidRDefault="00355371" w:rsidP="00A10791">
            <w:pPr>
              <w:jc w:val="both"/>
            </w:pPr>
            <w:r w:rsidRPr="00172438">
              <w:t>Размещение зданий, предназначенных для приема физических и юридических лиц в связи с предоставлением им коммунальных услуг</w:t>
            </w:r>
          </w:p>
        </w:tc>
        <w:tc>
          <w:tcPr>
            <w:tcW w:w="6520" w:type="dxa"/>
            <w:tcBorders>
              <w:top w:val="single" w:sz="4" w:space="0" w:color="auto"/>
              <w:left w:val="single" w:sz="4" w:space="0" w:color="auto"/>
              <w:bottom w:val="single" w:sz="4" w:space="0" w:color="auto"/>
              <w:right w:val="single" w:sz="4" w:space="0" w:color="auto"/>
            </w:tcBorders>
          </w:tcPr>
          <w:p w14:paraId="4BDD730C" w14:textId="77777777" w:rsidR="00355371" w:rsidRPr="00172438" w:rsidRDefault="00355371" w:rsidP="00A10791">
            <w:pPr>
              <w:ind w:right="12"/>
              <w:jc w:val="both"/>
            </w:pPr>
            <w:r w:rsidRPr="00172438">
              <w:t>Минимальный размер земельного участка (площадь) – 600 кв. м</w:t>
            </w:r>
          </w:p>
        </w:tc>
      </w:tr>
      <w:tr w:rsidR="00355371" w:rsidRPr="00172438" w14:paraId="030EA0C5" w14:textId="77777777" w:rsidTr="00355371">
        <w:trPr>
          <w:trHeight w:val="45"/>
        </w:trPr>
        <w:tc>
          <w:tcPr>
            <w:tcW w:w="565" w:type="dxa"/>
            <w:vMerge/>
            <w:tcBorders>
              <w:top w:val="single" w:sz="4" w:space="0" w:color="auto"/>
              <w:left w:val="single" w:sz="8" w:space="0" w:color="000000"/>
              <w:bottom w:val="single" w:sz="8" w:space="0" w:color="000000"/>
              <w:right w:val="single" w:sz="8" w:space="0" w:color="000000"/>
            </w:tcBorders>
          </w:tcPr>
          <w:p w14:paraId="7B2F6866" w14:textId="77777777" w:rsidR="00355371" w:rsidRPr="00172438" w:rsidRDefault="00355371" w:rsidP="00204289">
            <w:pPr>
              <w:pStyle w:val="af1"/>
              <w:numPr>
                <w:ilvl w:val="0"/>
                <w:numId w:val="159"/>
              </w:numPr>
              <w:suppressAutoHyphens/>
              <w:ind w:left="0" w:firstLine="0"/>
              <w:jc w:val="center"/>
            </w:pPr>
          </w:p>
        </w:tc>
        <w:tc>
          <w:tcPr>
            <w:tcW w:w="2269" w:type="dxa"/>
            <w:vMerge/>
            <w:tcBorders>
              <w:top w:val="single" w:sz="4" w:space="0" w:color="auto"/>
              <w:left w:val="nil"/>
              <w:bottom w:val="single" w:sz="8" w:space="0" w:color="000000"/>
              <w:right w:val="single" w:sz="8" w:space="0" w:color="000000"/>
            </w:tcBorders>
          </w:tcPr>
          <w:p w14:paraId="64C5081D" w14:textId="77777777" w:rsidR="00355371" w:rsidRPr="00172438" w:rsidRDefault="00355371" w:rsidP="00A10791"/>
        </w:tc>
        <w:tc>
          <w:tcPr>
            <w:tcW w:w="1701" w:type="dxa"/>
            <w:vMerge/>
            <w:tcBorders>
              <w:top w:val="single" w:sz="4" w:space="0" w:color="auto"/>
              <w:left w:val="nil"/>
              <w:bottom w:val="single" w:sz="8" w:space="0" w:color="000000"/>
              <w:right w:val="single" w:sz="8" w:space="0" w:color="000000"/>
            </w:tcBorders>
          </w:tcPr>
          <w:p w14:paraId="75D53280" w14:textId="77777777" w:rsidR="00355371" w:rsidRPr="00172438" w:rsidRDefault="00355371" w:rsidP="00A10791"/>
        </w:tc>
        <w:tc>
          <w:tcPr>
            <w:tcW w:w="3969" w:type="dxa"/>
            <w:vMerge/>
            <w:tcBorders>
              <w:top w:val="single" w:sz="4" w:space="0" w:color="auto"/>
              <w:left w:val="nil"/>
              <w:bottom w:val="single" w:sz="8" w:space="0" w:color="000000"/>
              <w:right w:val="single" w:sz="8" w:space="0" w:color="000000"/>
            </w:tcBorders>
          </w:tcPr>
          <w:p w14:paraId="0EFF3CE8" w14:textId="77777777" w:rsidR="00355371" w:rsidRPr="00172438" w:rsidRDefault="00355371" w:rsidP="00A10791">
            <w:pPr>
              <w:jc w:val="both"/>
            </w:pPr>
          </w:p>
        </w:tc>
        <w:tc>
          <w:tcPr>
            <w:tcW w:w="6520" w:type="dxa"/>
            <w:tcBorders>
              <w:top w:val="single" w:sz="4" w:space="0" w:color="auto"/>
              <w:left w:val="nil"/>
              <w:bottom w:val="single" w:sz="8" w:space="0" w:color="000000"/>
              <w:right w:val="single" w:sz="8" w:space="0" w:color="000000"/>
            </w:tcBorders>
          </w:tcPr>
          <w:p w14:paraId="70D0530A" w14:textId="77777777" w:rsidR="00355371" w:rsidRPr="00172438" w:rsidRDefault="00355371" w:rsidP="00A10791">
            <w:pPr>
              <w:ind w:right="12"/>
              <w:jc w:val="both"/>
            </w:pPr>
            <w:r w:rsidRPr="00172438">
              <w:t>Максимальный размер земельного участка (площадь) – не подлежит установлению</w:t>
            </w:r>
          </w:p>
        </w:tc>
      </w:tr>
      <w:tr w:rsidR="00355371" w:rsidRPr="00172438" w14:paraId="28BD1AB2" w14:textId="77777777" w:rsidTr="00355371">
        <w:trPr>
          <w:trHeight w:val="45"/>
        </w:trPr>
        <w:tc>
          <w:tcPr>
            <w:tcW w:w="565" w:type="dxa"/>
            <w:vMerge/>
            <w:tcBorders>
              <w:top w:val="nil"/>
              <w:left w:val="single" w:sz="8" w:space="0" w:color="000000"/>
              <w:bottom w:val="single" w:sz="8" w:space="0" w:color="000000"/>
              <w:right w:val="single" w:sz="8" w:space="0" w:color="000000"/>
            </w:tcBorders>
          </w:tcPr>
          <w:p w14:paraId="633A5C0A" w14:textId="77777777" w:rsidR="00355371" w:rsidRPr="00172438" w:rsidRDefault="00355371"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50E9C77F"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33973824"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4B519139"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133D10E0" w14:textId="77777777" w:rsidR="00355371" w:rsidRPr="00172438" w:rsidRDefault="00355371" w:rsidP="00A10791">
            <w:pPr>
              <w:ind w:right="12"/>
              <w:jc w:val="both"/>
            </w:pPr>
            <w:r w:rsidRPr="00172438">
              <w:t>Максимальный процент застройки в границах земельного участка – 40 %</w:t>
            </w:r>
          </w:p>
        </w:tc>
      </w:tr>
      <w:tr w:rsidR="00355371" w:rsidRPr="00172438" w14:paraId="581C0DDC" w14:textId="77777777" w:rsidTr="00355371">
        <w:trPr>
          <w:trHeight w:val="45"/>
        </w:trPr>
        <w:tc>
          <w:tcPr>
            <w:tcW w:w="565" w:type="dxa"/>
            <w:vMerge/>
            <w:tcBorders>
              <w:top w:val="nil"/>
              <w:left w:val="single" w:sz="8" w:space="0" w:color="000000"/>
              <w:bottom w:val="single" w:sz="8" w:space="0" w:color="000000"/>
              <w:right w:val="single" w:sz="8" w:space="0" w:color="000000"/>
            </w:tcBorders>
          </w:tcPr>
          <w:p w14:paraId="79B5F6C7" w14:textId="77777777" w:rsidR="00355371" w:rsidRPr="00172438" w:rsidRDefault="00355371"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54C92182"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431763C0"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735A8953"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7353276A" w14:textId="77777777" w:rsidR="00355371" w:rsidRPr="00172438" w:rsidRDefault="00355371" w:rsidP="00A10791">
            <w:pPr>
              <w:ind w:right="12"/>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55371" w:rsidRPr="00172438" w14:paraId="77D2023B" w14:textId="77777777" w:rsidTr="00355371">
        <w:trPr>
          <w:trHeight w:val="45"/>
        </w:trPr>
        <w:tc>
          <w:tcPr>
            <w:tcW w:w="565" w:type="dxa"/>
            <w:vMerge/>
            <w:tcBorders>
              <w:top w:val="nil"/>
              <w:left w:val="single" w:sz="8" w:space="0" w:color="000000"/>
              <w:bottom w:val="single" w:sz="8" w:space="0" w:color="000000"/>
              <w:right w:val="single" w:sz="8" w:space="0" w:color="000000"/>
            </w:tcBorders>
          </w:tcPr>
          <w:p w14:paraId="474C909B" w14:textId="77777777" w:rsidR="00355371" w:rsidRPr="00172438" w:rsidRDefault="00355371"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5F54626C"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4350BA73"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0B0DB93A"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2887ABAE" w14:textId="77777777" w:rsidR="00355371" w:rsidRPr="00172438" w:rsidRDefault="00355371" w:rsidP="00A10791">
            <w:pPr>
              <w:ind w:right="12"/>
              <w:jc w:val="both"/>
            </w:pPr>
            <w:r w:rsidRPr="00172438">
              <w:t>Предельная высота зданий, строений, сооружений – 20 м</w:t>
            </w:r>
          </w:p>
        </w:tc>
      </w:tr>
      <w:tr w:rsidR="00355371" w:rsidRPr="00172438" w14:paraId="32E448A7" w14:textId="77777777" w:rsidTr="00355371">
        <w:trPr>
          <w:trHeight w:val="565"/>
        </w:trPr>
        <w:tc>
          <w:tcPr>
            <w:tcW w:w="565" w:type="dxa"/>
            <w:vMerge/>
            <w:tcBorders>
              <w:top w:val="nil"/>
              <w:left w:val="single" w:sz="8" w:space="0" w:color="000000"/>
              <w:bottom w:val="single" w:sz="4" w:space="0" w:color="auto"/>
              <w:right w:val="single" w:sz="8" w:space="0" w:color="000000"/>
            </w:tcBorders>
          </w:tcPr>
          <w:p w14:paraId="4EAC9156" w14:textId="77777777" w:rsidR="00355371" w:rsidRPr="00172438" w:rsidRDefault="00355371" w:rsidP="00204289">
            <w:pPr>
              <w:pStyle w:val="af1"/>
              <w:numPr>
                <w:ilvl w:val="0"/>
                <w:numId w:val="159"/>
              </w:numPr>
              <w:suppressAutoHyphens/>
              <w:ind w:left="0" w:firstLine="0"/>
              <w:jc w:val="center"/>
            </w:pPr>
          </w:p>
        </w:tc>
        <w:tc>
          <w:tcPr>
            <w:tcW w:w="2269" w:type="dxa"/>
            <w:vMerge/>
            <w:tcBorders>
              <w:top w:val="nil"/>
              <w:left w:val="nil"/>
              <w:bottom w:val="single" w:sz="4" w:space="0" w:color="auto"/>
              <w:right w:val="single" w:sz="8" w:space="0" w:color="000000"/>
            </w:tcBorders>
          </w:tcPr>
          <w:p w14:paraId="4D506C7A" w14:textId="77777777" w:rsidR="00355371" w:rsidRPr="00172438" w:rsidRDefault="00355371" w:rsidP="00A10791"/>
        </w:tc>
        <w:tc>
          <w:tcPr>
            <w:tcW w:w="1701" w:type="dxa"/>
            <w:vMerge/>
            <w:tcBorders>
              <w:top w:val="nil"/>
              <w:left w:val="nil"/>
              <w:bottom w:val="single" w:sz="4" w:space="0" w:color="auto"/>
              <w:right w:val="single" w:sz="8" w:space="0" w:color="000000"/>
            </w:tcBorders>
          </w:tcPr>
          <w:p w14:paraId="215E752A" w14:textId="77777777" w:rsidR="00355371" w:rsidRPr="00172438" w:rsidRDefault="00355371" w:rsidP="00A10791"/>
        </w:tc>
        <w:tc>
          <w:tcPr>
            <w:tcW w:w="3969" w:type="dxa"/>
            <w:vMerge/>
            <w:tcBorders>
              <w:top w:val="nil"/>
              <w:left w:val="nil"/>
              <w:bottom w:val="single" w:sz="4" w:space="0" w:color="auto"/>
              <w:right w:val="single" w:sz="8" w:space="0" w:color="000000"/>
            </w:tcBorders>
          </w:tcPr>
          <w:p w14:paraId="3FC194DD"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0078BC81" w14:textId="77777777" w:rsidR="00355371" w:rsidRPr="00172438" w:rsidRDefault="00355371" w:rsidP="00A10791">
            <w:pPr>
              <w:ind w:right="12"/>
              <w:jc w:val="both"/>
            </w:pPr>
            <w:r w:rsidRPr="00172438">
              <w:t>Минимальный процент озеленения в границах земельного участка – 20 %</w:t>
            </w:r>
          </w:p>
        </w:tc>
      </w:tr>
      <w:tr w:rsidR="00355371" w:rsidRPr="00172438" w14:paraId="4CE9D29A" w14:textId="77777777" w:rsidTr="00355371">
        <w:tc>
          <w:tcPr>
            <w:tcW w:w="565" w:type="dxa"/>
            <w:vMerge w:val="restart"/>
            <w:tcBorders>
              <w:top w:val="single" w:sz="4" w:space="0" w:color="auto"/>
              <w:left w:val="single" w:sz="4" w:space="0" w:color="auto"/>
              <w:bottom w:val="single" w:sz="4" w:space="0" w:color="auto"/>
              <w:right w:val="single" w:sz="4" w:space="0" w:color="auto"/>
            </w:tcBorders>
          </w:tcPr>
          <w:p w14:paraId="7AC3F373" w14:textId="33917DA8" w:rsidR="00355371" w:rsidRPr="00172438" w:rsidRDefault="00355371" w:rsidP="00204289">
            <w:pPr>
              <w:pStyle w:val="af1"/>
              <w:numPr>
                <w:ilvl w:val="0"/>
                <w:numId w:val="159"/>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4A5F84BD" w14:textId="77777777" w:rsidR="00355371" w:rsidRPr="00172438" w:rsidRDefault="00355371" w:rsidP="00A10791">
            <w:r w:rsidRPr="00172438">
              <w:t>Оказание социальной помощи населению</w:t>
            </w:r>
          </w:p>
        </w:tc>
        <w:tc>
          <w:tcPr>
            <w:tcW w:w="1701" w:type="dxa"/>
            <w:vMerge w:val="restart"/>
            <w:tcBorders>
              <w:top w:val="single" w:sz="4" w:space="0" w:color="auto"/>
              <w:left w:val="single" w:sz="4" w:space="0" w:color="auto"/>
              <w:bottom w:val="single" w:sz="4" w:space="0" w:color="auto"/>
              <w:right w:val="single" w:sz="4" w:space="0" w:color="auto"/>
            </w:tcBorders>
          </w:tcPr>
          <w:p w14:paraId="4D7435EE" w14:textId="77777777" w:rsidR="00355371" w:rsidRPr="00172438" w:rsidRDefault="00355371" w:rsidP="00A10791">
            <w:r w:rsidRPr="00172438">
              <w:t xml:space="preserve">3.2.2 </w:t>
            </w:r>
          </w:p>
        </w:tc>
        <w:tc>
          <w:tcPr>
            <w:tcW w:w="3969" w:type="dxa"/>
            <w:vMerge w:val="restart"/>
            <w:tcBorders>
              <w:top w:val="single" w:sz="4" w:space="0" w:color="auto"/>
              <w:left w:val="single" w:sz="4" w:space="0" w:color="auto"/>
              <w:bottom w:val="single" w:sz="4" w:space="0" w:color="auto"/>
              <w:right w:val="single" w:sz="4" w:space="0" w:color="auto"/>
            </w:tcBorders>
          </w:tcPr>
          <w:p w14:paraId="7E45BB2E" w14:textId="77777777" w:rsidR="00355371" w:rsidRPr="00172438" w:rsidRDefault="00355371" w:rsidP="00A10791">
            <w:pPr>
              <w:jc w:val="both"/>
            </w:pPr>
            <w:r w:rsidRPr="00172438">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542ADE1A" w14:textId="77777777" w:rsidR="00355371" w:rsidRPr="00172438" w:rsidRDefault="00355371" w:rsidP="00A10791">
            <w:pPr>
              <w:jc w:val="both"/>
            </w:pPr>
            <w:r w:rsidRPr="00172438">
              <w:t>некоммерческих фондов, благотворительных организаций, клубов по интересам</w:t>
            </w:r>
          </w:p>
        </w:tc>
        <w:tc>
          <w:tcPr>
            <w:tcW w:w="6520" w:type="dxa"/>
            <w:tcBorders>
              <w:top w:val="single" w:sz="4" w:space="0" w:color="auto"/>
              <w:left w:val="single" w:sz="4" w:space="0" w:color="auto"/>
              <w:bottom w:val="single" w:sz="4" w:space="0" w:color="auto"/>
              <w:right w:val="single" w:sz="4" w:space="0" w:color="auto"/>
            </w:tcBorders>
          </w:tcPr>
          <w:p w14:paraId="0B97782B" w14:textId="77777777" w:rsidR="00355371" w:rsidRPr="00172438" w:rsidRDefault="00355371" w:rsidP="00A10791">
            <w:pPr>
              <w:ind w:right="12"/>
              <w:jc w:val="both"/>
            </w:pPr>
            <w:r w:rsidRPr="00172438">
              <w:t>Минимальный размер земельного участка (площадь) – 300 кв. м</w:t>
            </w:r>
          </w:p>
        </w:tc>
      </w:tr>
      <w:tr w:rsidR="00355371" w:rsidRPr="00172438" w14:paraId="2CD1A60F" w14:textId="77777777" w:rsidTr="00355371">
        <w:tc>
          <w:tcPr>
            <w:tcW w:w="565" w:type="dxa"/>
            <w:vMerge/>
            <w:tcBorders>
              <w:top w:val="single" w:sz="4" w:space="0" w:color="auto"/>
              <w:left w:val="single" w:sz="8" w:space="0" w:color="000000"/>
              <w:bottom w:val="single" w:sz="8" w:space="0" w:color="000000"/>
              <w:right w:val="single" w:sz="8" w:space="0" w:color="000000"/>
            </w:tcBorders>
          </w:tcPr>
          <w:p w14:paraId="414134A3" w14:textId="77777777" w:rsidR="00355371" w:rsidRPr="00172438" w:rsidRDefault="00355371" w:rsidP="00204289">
            <w:pPr>
              <w:pStyle w:val="af1"/>
              <w:numPr>
                <w:ilvl w:val="0"/>
                <w:numId w:val="159"/>
              </w:numPr>
              <w:suppressAutoHyphens/>
              <w:ind w:left="0" w:firstLine="0"/>
              <w:jc w:val="center"/>
            </w:pPr>
          </w:p>
        </w:tc>
        <w:tc>
          <w:tcPr>
            <w:tcW w:w="2269" w:type="dxa"/>
            <w:vMerge/>
            <w:tcBorders>
              <w:top w:val="single" w:sz="4" w:space="0" w:color="auto"/>
              <w:left w:val="nil"/>
              <w:bottom w:val="single" w:sz="8" w:space="0" w:color="000000"/>
              <w:right w:val="single" w:sz="8" w:space="0" w:color="000000"/>
            </w:tcBorders>
          </w:tcPr>
          <w:p w14:paraId="7D8D311F" w14:textId="77777777" w:rsidR="00355371" w:rsidRPr="00172438" w:rsidRDefault="00355371" w:rsidP="00A10791"/>
        </w:tc>
        <w:tc>
          <w:tcPr>
            <w:tcW w:w="1701" w:type="dxa"/>
            <w:vMerge/>
            <w:tcBorders>
              <w:top w:val="single" w:sz="4" w:space="0" w:color="auto"/>
              <w:left w:val="nil"/>
              <w:bottom w:val="single" w:sz="8" w:space="0" w:color="000000"/>
              <w:right w:val="single" w:sz="8" w:space="0" w:color="000000"/>
            </w:tcBorders>
          </w:tcPr>
          <w:p w14:paraId="2CA25F49" w14:textId="77777777" w:rsidR="00355371" w:rsidRPr="00172438" w:rsidRDefault="00355371" w:rsidP="00A10791"/>
        </w:tc>
        <w:tc>
          <w:tcPr>
            <w:tcW w:w="3969" w:type="dxa"/>
            <w:vMerge/>
            <w:tcBorders>
              <w:top w:val="single" w:sz="4" w:space="0" w:color="auto"/>
              <w:left w:val="nil"/>
              <w:bottom w:val="single" w:sz="8" w:space="0" w:color="000000"/>
              <w:right w:val="single" w:sz="8" w:space="0" w:color="000000"/>
            </w:tcBorders>
          </w:tcPr>
          <w:p w14:paraId="6C2E3215" w14:textId="77777777" w:rsidR="00355371" w:rsidRPr="00172438" w:rsidRDefault="00355371" w:rsidP="00A10791">
            <w:pPr>
              <w:jc w:val="both"/>
            </w:pPr>
          </w:p>
        </w:tc>
        <w:tc>
          <w:tcPr>
            <w:tcW w:w="6520" w:type="dxa"/>
            <w:tcBorders>
              <w:top w:val="single" w:sz="4" w:space="0" w:color="auto"/>
              <w:left w:val="nil"/>
              <w:bottom w:val="single" w:sz="8" w:space="0" w:color="000000"/>
              <w:right w:val="single" w:sz="8" w:space="0" w:color="000000"/>
            </w:tcBorders>
          </w:tcPr>
          <w:p w14:paraId="4344432B" w14:textId="77777777" w:rsidR="00355371" w:rsidRPr="00172438" w:rsidRDefault="00355371" w:rsidP="00A10791">
            <w:pPr>
              <w:ind w:right="12"/>
              <w:jc w:val="both"/>
            </w:pPr>
            <w:r w:rsidRPr="00172438">
              <w:t>Максимальный размер земельного участка (площадь) – не подлежит установлению</w:t>
            </w:r>
          </w:p>
        </w:tc>
      </w:tr>
      <w:tr w:rsidR="00355371" w:rsidRPr="00172438" w14:paraId="10353383" w14:textId="77777777" w:rsidTr="00355371">
        <w:trPr>
          <w:trHeight w:val="323"/>
        </w:trPr>
        <w:tc>
          <w:tcPr>
            <w:tcW w:w="565" w:type="dxa"/>
            <w:vMerge/>
            <w:tcBorders>
              <w:top w:val="nil"/>
              <w:left w:val="single" w:sz="8" w:space="0" w:color="000000"/>
              <w:bottom w:val="single" w:sz="8" w:space="0" w:color="000000"/>
              <w:right w:val="single" w:sz="8" w:space="0" w:color="000000"/>
            </w:tcBorders>
          </w:tcPr>
          <w:p w14:paraId="01DC5456" w14:textId="77777777" w:rsidR="00355371" w:rsidRPr="00172438" w:rsidRDefault="00355371"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7C9C1445"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0AC2A1A5"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67BFE3D2"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4793E7EC" w14:textId="77777777" w:rsidR="00355371" w:rsidRPr="00172438" w:rsidRDefault="00355371" w:rsidP="00A10791">
            <w:pPr>
              <w:ind w:right="12"/>
              <w:jc w:val="both"/>
            </w:pPr>
            <w:r w:rsidRPr="00172438">
              <w:t>Максимальный процент застройки в границах земельного участка – 60 %</w:t>
            </w:r>
          </w:p>
        </w:tc>
      </w:tr>
      <w:tr w:rsidR="00355371" w:rsidRPr="00172438" w14:paraId="2FCE5B75" w14:textId="77777777" w:rsidTr="00355371">
        <w:tc>
          <w:tcPr>
            <w:tcW w:w="565" w:type="dxa"/>
            <w:vMerge/>
            <w:tcBorders>
              <w:top w:val="nil"/>
              <w:left w:val="single" w:sz="8" w:space="0" w:color="000000"/>
              <w:bottom w:val="single" w:sz="8" w:space="0" w:color="000000"/>
              <w:right w:val="single" w:sz="8" w:space="0" w:color="000000"/>
            </w:tcBorders>
          </w:tcPr>
          <w:p w14:paraId="6405D5D8" w14:textId="77777777" w:rsidR="00355371" w:rsidRPr="00172438" w:rsidRDefault="00355371"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4EE9B495"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76C18E4B"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7A7CCF19"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2121FC07" w14:textId="77777777" w:rsidR="00355371" w:rsidRPr="00172438" w:rsidRDefault="00355371" w:rsidP="00A10791">
            <w:pPr>
              <w:ind w:right="12"/>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55371" w:rsidRPr="00172438" w14:paraId="7A0B047F" w14:textId="77777777" w:rsidTr="00355371">
        <w:tc>
          <w:tcPr>
            <w:tcW w:w="565" w:type="dxa"/>
            <w:vMerge/>
            <w:tcBorders>
              <w:top w:val="nil"/>
              <w:left w:val="single" w:sz="8" w:space="0" w:color="000000"/>
              <w:bottom w:val="single" w:sz="8" w:space="0" w:color="000000"/>
              <w:right w:val="single" w:sz="8" w:space="0" w:color="000000"/>
            </w:tcBorders>
          </w:tcPr>
          <w:p w14:paraId="1A9752DA" w14:textId="77777777" w:rsidR="00355371" w:rsidRPr="00172438" w:rsidRDefault="00355371"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3A522347"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7C202977"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78E3AFCA"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51DBD86F" w14:textId="77777777" w:rsidR="00355371" w:rsidRPr="00172438" w:rsidRDefault="00355371" w:rsidP="00A10791">
            <w:pPr>
              <w:ind w:right="12"/>
              <w:jc w:val="both"/>
            </w:pPr>
            <w:r w:rsidRPr="00172438">
              <w:t xml:space="preserve">Предельная высота зданий, строений, сооружений – 20 м </w:t>
            </w:r>
          </w:p>
        </w:tc>
      </w:tr>
      <w:tr w:rsidR="00355371" w:rsidRPr="00172438" w14:paraId="1EC4A205" w14:textId="77777777" w:rsidTr="00355371">
        <w:trPr>
          <w:trHeight w:val="838"/>
        </w:trPr>
        <w:tc>
          <w:tcPr>
            <w:tcW w:w="565" w:type="dxa"/>
            <w:vMerge/>
            <w:tcBorders>
              <w:top w:val="nil"/>
              <w:left w:val="single" w:sz="8" w:space="0" w:color="000000"/>
              <w:bottom w:val="single" w:sz="8" w:space="0" w:color="000000"/>
              <w:right w:val="single" w:sz="8" w:space="0" w:color="000000"/>
            </w:tcBorders>
          </w:tcPr>
          <w:p w14:paraId="13B864BD" w14:textId="77777777" w:rsidR="00355371" w:rsidRPr="00172438" w:rsidRDefault="00355371"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23FD7004"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4CBF1CA0"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5AB9F16D"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2A6FD17E" w14:textId="77777777" w:rsidR="00355371" w:rsidRPr="00172438" w:rsidRDefault="00355371" w:rsidP="00A10791">
            <w:pPr>
              <w:ind w:right="12"/>
              <w:jc w:val="both"/>
            </w:pPr>
            <w:r w:rsidRPr="00172438">
              <w:t>Минимальный процент озеленения в границах земельного участка – 20 %</w:t>
            </w:r>
          </w:p>
        </w:tc>
      </w:tr>
      <w:tr w:rsidR="00355371" w:rsidRPr="00172438" w14:paraId="5FC25230" w14:textId="77777777" w:rsidTr="00355371">
        <w:tc>
          <w:tcPr>
            <w:tcW w:w="565" w:type="dxa"/>
            <w:vMerge w:val="restart"/>
            <w:tcBorders>
              <w:top w:val="nil"/>
              <w:left w:val="single" w:sz="8" w:space="0" w:color="000000"/>
              <w:right w:val="single" w:sz="8" w:space="0" w:color="000000"/>
            </w:tcBorders>
          </w:tcPr>
          <w:p w14:paraId="78886C16" w14:textId="6F8E7676" w:rsidR="00355371" w:rsidRPr="00172438" w:rsidRDefault="00355371" w:rsidP="00204289">
            <w:pPr>
              <w:pStyle w:val="af1"/>
              <w:numPr>
                <w:ilvl w:val="0"/>
                <w:numId w:val="159"/>
              </w:numPr>
              <w:suppressAutoHyphens/>
              <w:ind w:left="0" w:firstLine="0"/>
              <w:jc w:val="center"/>
            </w:pPr>
          </w:p>
        </w:tc>
        <w:tc>
          <w:tcPr>
            <w:tcW w:w="2269" w:type="dxa"/>
            <w:vMerge w:val="restart"/>
            <w:tcBorders>
              <w:top w:val="nil"/>
              <w:left w:val="nil"/>
              <w:right w:val="single" w:sz="8" w:space="0" w:color="000000"/>
            </w:tcBorders>
          </w:tcPr>
          <w:p w14:paraId="24A772C4" w14:textId="77777777" w:rsidR="00355371" w:rsidRPr="00172438" w:rsidRDefault="00355371" w:rsidP="00A10791">
            <w:r w:rsidRPr="00172438">
              <w:t>Оказание услуг связи</w:t>
            </w:r>
          </w:p>
        </w:tc>
        <w:tc>
          <w:tcPr>
            <w:tcW w:w="1701" w:type="dxa"/>
            <w:vMerge w:val="restart"/>
            <w:tcBorders>
              <w:top w:val="nil"/>
              <w:left w:val="nil"/>
              <w:right w:val="single" w:sz="8" w:space="0" w:color="000000"/>
            </w:tcBorders>
          </w:tcPr>
          <w:p w14:paraId="46EA9CE6" w14:textId="77777777" w:rsidR="00355371" w:rsidRPr="00172438" w:rsidRDefault="00355371" w:rsidP="00A10791">
            <w:r w:rsidRPr="00172438">
              <w:t>3.2.3</w:t>
            </w:r>
          </w:p>
        </w:tc>
        <w:tc>
          <w:tcPr>
            <w:tcW w:w="3969" w:type="dxa"/>
            <w:vMerge w:val="restart"/>
            <w:tcBorders>
              <w:top w:val="nil"/>
              <w:left w:val="nil"/>
              <w:right w:val="single" w:sz="8" w:space="0" w:color="000000"/>
            </w:tcBorders>
          </w:tcPr>
          <w:p w14:paraId="3191F946" w14:textId="77777777" w:rsidR="00355371" w:rsidRPr="00172438" w:rsidRDefault="00355371" w:rsidP="00A10791">
            <w:pPr>
              <w:jc w:val="both"/>
            </w:pPr>
            <w:r w:rsidRPr="00172438">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6520" w:type="dxa"/>
            <w:tcBorders>
              <w:top w:val="nil"/>
              <w:left w:val="nil"/>
              <w:bottom w:val="single" w:sz="8" w:space="0" w:color="000000"/>
              <w:right w:val="single" w:sz="8" w:space="0" w:color="000000"/>
            </w:tcBorders>
          </w:tcPr>
          <w:p w14:paraId="4814C47A" w14:textId="77777777" w:rsidR="00355371" w:rsidRPr="00172438" w:rsidRDefault="00355371" w:rsidP="00A10791">
            <w:pPr>
              <w:ind w:right="12"/>
              <w:jc w:val="both"/>
            </w:pPr>
            <w:r w:rsidRPr="00172438">
              <w:t>Минимальный размер земельного участка (площадь) – 300 кв. м</w:t>
            </w:r>
          </w:p>
        </w:tc>
      </w:tr>
      <w:tr w:rsidR="00355371" w:rsidRPr="00172438" w14:paraId="5FCFFA10" w14:textId="77777777" w:rsidTr="00355371">
        <w:tc>
          <w:tcPr>
            <w:tcW w:w="565" w:type="dxa"/>
            <w:vMerge/>
            <w:tcBorders>
              <w:top w:val="nil"/>
              <w:left w:val="single" w:sz="8" w:space="0" w:color="000000"/>
              <w:bottom w:val="single" w:sz="8" w:space="0" w:color="000000"/>
              <w:right w:val="single" w:sz="8" w:space="0" w:color="000000"/>
            </w:tcBorders>
          </w:tcPr>
          <w:p w14:paraId="3CD7DB6C" w14:textId="77777777" w:rsidR="00355371" w:rsidRPr="00172438" w:rsidRDefault="00355371"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40098BDC"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494757A7"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50FA8E9D"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373DFAEC" w14:textId="77777777" w:rsidR="00355371" w:rsidRPr="00172438" w:rsidRDefault="00355371" w:rsidP="00A10791">
            <w:pPr>
              <w:ind w:right="12"/>
              <w:jc w:val="both"/>
            </w:pPr>
            <w:r w:rsidRPr="00172438">
              <w:t>Максимальный размер земельного участка (площадь) – не подлежит установлению</w:t>
            </w:r>
          </w:p>
        </w:tc>
      </w:tr>
      <w:tr w:rsidR="00355371" w:rsidRPr="00172438" w14:paraId="14C97186" w14:textId="77777777" w:rsidTr="00355371">
        <w:tc>
          <w:tcPr>
            <w:tcW w:w="565" w:type="dxa"/>
            <w:vMerge/>
            <w:tcBorders>
              <w:top w:val="nil"/>
              <w:left w:val="single" w:sz="8" w:space="0" w:color="000000"/>
              <w:bottom w:val="single" w:sz="8" w:space="0" w:color="000000"/>
              <w:right w:val="single" w:sz="8" w:space="0" w:color="000000"/>
            </w:tcBorders>
          </w:tcPr>
          <w:p w14:paraId="48B918D8" w14:textId="77777777" w:rsidR="00355371" w:rsidRPr="00172438" w:rsidRDefault="00355371"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7FFAF8EC"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5A2C697F"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74D81F66"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22398C56" w14:textId="77777777" w:rsidR="00355371" w:rsidRPr="00172438" w:rsidRDefault="00355371" w:rsidP="00A10791">
            <w:pPr>
              <w:ind w:right="12"/>
              <w:jc w:val="both"/>
            </w:pPr>
            <w:r w:rsidRPr="00172438">
              <w:t>Максимальный процент застройки в границах земельного участка – 60 %</w:t>
            </w:r>
          </w:p>
        </w:tc>
      </w:tr>
      <w:tr w:rsidR="00355371" w:rsidRPr="00172438" w14:paraId="6900B9BE" w14:textId="77777777" w:rsidTr="00355371">
        <w:tc>
          <w:tcPr>
            <w:tcW w:w="565" w:type="dxa"/>
            <w:vMerge/>
            <w:tcBorders>
              <w:top w:val="nil"/>
              <w:left w:val="single" w:sz="8" w:space="0" w:color="000000"/>
              <w:bottom w:val="single" w:sz="8" w:space="0" w:color="000000"/>
              <w:right w:val="single" w:sz="8" w:space="0" w:color="000000"/>
            </w:tcBorders>
          </w:tcPr>
          <w:p w14:paraId="0F14D097" w14:textId="77777777" w:rsidR="00355371" w:rsidRPr="00172438" w:rsidRDefault="00355371"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2C92D918"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189F35F4"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2EE58904"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36C61AD9" w14:textId="77777777" w:rsidR="00355371" w:rsidRPr="00172438" w:rsidRDefault="00355371" w:rsidP="00A10791">
            <w:pPr>
              <w:ind w:right="12"/>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55371" w:rsidRPr="00172438" w14:paraId="710179C7" w14:textId="77777777" w:rsidTr="00355371">
        <w:tc>
          <w:tcPr>
            <w:tcW w:w="565" w:type="dxa"/>
            <w:vMerge/>
            <w:tcBorders>
              <w:top w:val="nil"/>
              <w:left w:val="single" w:sz="8" w:space="0" w:color="000000"/>
              <w:bottom w:val="single" w:sz="4" w:space="0" w:color="auto"/>
              <w:right w:val="single" w:sz="8" w:space="0" w:color="000000"/>
            </w:tcBorders>
          </w:tcPr>
          <w:p w14:paraId="5BE28FBB" w14:textId="77777777" w:rsidR="00355371" w:rsidRPr="00172438" w:rsidRDefault="00355371" w:rsidP="00204289">
            <w:pPr>
              <w:pStyle w:val="af1"/>
              <w:numPr>
                <w:ilvl w:val="0"/>
                <w:numId w:val="159"/>
              </w:numPr>
              <w:suppressAutoHyphens/>
              <w:ind w:left="0" w:firstLine="0"/>
              <w:jc w:val="center"/>
            </w:pPr>
          </w:p>
        </w:tc>
        <w:tc>
          <w:tcPr>
            <w:tcW w:w="2269" w:type="dxa"/>
            <w:vMerge/>
            <w:tcBorders>
              <w:top w:val="nil"/>
              <w:left w:val="nil"/>
              <w:bottom w:val="single" w:sz="4" w:space="0" w:color="auto"/>
              <w:right w:val="single" w:sz="8" w:space="0" w:color="000000"/>
            </w:tcBorders>
          </w:tcPr>
          <w:p w14:paraId="1DB0CD61" w14:textId="77777777" w:rsidR="00355371" w:rsidRPr="00172438" w:rsidRDefault="00355371" w:rsidP="00A10791"/>
        </w:tc>
        <w:tc>
          <w:tcPr>
            <w:tcW w:w="1701" w:type="dxa"/>
            <w:vMerge/>
            <w:tcBorders>
              <w:top w:val="nil"/>
              <w:left w:val="nil"/>
              <w:bottom w:val="single" w:sz="4" w:space="0" w:color="auto"/>
              <w:right w:val="single" w:sz="8" w:space="0" w:color="000000"/>
            </w:tcBorders>
          </w:tcPr>
          <w:p w14:paraId="22C3D0EA" w14:textId="77777777" w:rsidR="00355371" w:rsidRPr="00172438" w:rsidRDefault="00355371" w:rsidP="00A10791"/>
        </w:tc>
        <w:tc>
          <w:tcPr>
            <w:tcW w:w="3969" w:type="dxa"/>
            <w:vMerge/>
            <w:tcBorders>
              <w:top w:val="nil"/>
              <w:left w:val="nil"/>
              <w:bottom w:val="single" w:sz="4" w:space="0" w:color="auto"/>
              <w:right w:val="single" w:sz="8" w:space="0" w:color="000000"/>
            </w:tcBorders>
          </w:tcPr>
          <w:p w14:paraId="4D327035"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23077ADF" w14:textId="77777777" w:rsidR="00355371" w:rsidRPr="00172438" w:rsidRDefault="00355371" w:rsidP="00A10791">
            <w:pPr>
              <w:ind w:right="12"/>
              <w:jc w:val="both"/>
            </w:pPr>
            <w:r w:rsidRPr="00172438">
              <w:t>Предельная высота зданий, строений, сооружений – 20 м</w:t>
            </w:r>
          </w:p>
        </w:tc>
      </w:tr>
      <w:tr w:rsidR="00355371" w:rsidRPr="00172438" w14:paraId="189C5659" w14:textId="77777777" w:rsidTr="00355371">
        <w:trPr>
          <w:trHeight w:val="605"/>
        </w:trPr>
        <w:tc>
          <w:tcPr>
            <w:tcW w:w="565" w:type="dxa"/>
            <w:vMerge/>
            <w:tcBorders>
              <w:top w:val="single" w:sz="4" w:space="0" w:color="auto"/>
              <w:left w:val="single" w:sz="4" w:space="0" w:color="auto"/>
              <w:bottom w:val="single" w:sz="4" w:space="0" w:color="auto"/>
              <w:right w:val="single" w:sz="4" w:space="0" w:color="auto"/>
            </w:tcBorders>
          </w:tcPr>
          <w:p w14:paraId="60A9AD0B" w14:textId="77777777" w:rsidR="00355371" w:rsidRPr="00172438" w:rsidRDefault="00355371" w:rsidP="00204289">
            <w:pPr>
              <w:pStyle w:val="af1"/>
              <w:numPr>
                <w:ilvl w:val="0"/>
                <w:numId w:val="159"/>
              </w:numPr>
              <w:suppressAutoHyphens/>
              <w:ind w:left="0" w:firstLine="0"/>
              <w:jc w:val="center"/>
            </w:pPr>
          </w:p>
        </w:tc>
        <w:tc>
          <w:tcPr>
            <w:tcW w:w="2269" w:type="dxa"/>
            <w:vMerge/>
            <w:tcBorders>
              <w:top w:val="single" w:sz="4" w:space="0" w:color="auto"/>
              <w:left w:val="single" w:sz="4" w:space="0" w:color="auto"/>
              <w:bottom w:val="single" w:sz="4" w:space="0" w:color="auto"/>
              <w:right w:val="single" w:sz="4" w:space="0" w:color="auto"/>
            </w:tcBorders>
          </w:tcPr>
          <w:p w14:paraId="6860729C" w14:textId="77777777" w:rsidR="00355371" w:rsidRPr="00172438" w:rsidRDefault="00355371" w:rsidP="00A10791"/>
        </w:tc>
        <w:tc>
          <w:tcPr>
            <w:tcW w:w="1701" w:type="dxa"/>
            <w:vMerge/>
            <w:tcBorders>
              <w:top w:val="single" w:sz="4" w:space="0" w:color="auto"/>
              <w:left w:val="single" w:sz="4" w:space="0" w:color="auto"/>
              <w:bottom w:val="single" w:sz="4" w:space="0" w:color="auto"/>
              <w:right w:val="single" w:sz="4" w:space="0" w:color="auto"/>
            </w:tcBorders>
          </w:tcPr>
          <w:p w14:paraId="5719AEED" w14:textId="77777777" w:rsidR="00355371" w:rsidRPr="00172438" w:rsidRDefault="00355371" w:rsidP="00A10791"/>
        </w:tc>
        <w:tc>
          <w:tcPr>
            <w:tcW w:w="3969" w:type="dxa"/>
            <w:vMerge/>
            <w:tcBorders>
              <w:top w:val="single" w:sz="4" w:space="0" w:color="auto"/>
              <w:left w:val="single" w:sz="4" w:space="0" w:color="auto"/>
              <w:bottom w:val="single" w:sz="4" w:space="0" w:color="auto"/>
              <w:right w:val="single" w:sz="4" w:space="0" w:color="auto"/>
            </w:tcBorders>
          </w:tcPr>
          <w:p w14:paraId="0F58954A" w14:textId="77777777" w:rsidR="00355371" w:rsidRPr="00172438" w:rsidRDefault="00355371" w:rsidP="00A10791">
            <w:pPr>
              <w:jc w:val="both"/>
            </w:pPr>
          </w:p>
        </w:tc>
        <w:tc>
          <w:tcPr>
            <w:tcW w:w="6520" w:type="dxa"/>
            <w:tcBorders>
              <w:top w:val="single" w:sz="4" w:space="0" w:color="auto"/>
              <w:left w:val="single" w:sz="4" w:space="0" w:color="auto"/>
              <w:bottom w:val="single" w:sz="4" w:space="0" w:color="auto"/>
              <w:right w:val="single" w:sz="4" w:space="0" w:color="auto"/>
            </w:tcBorders>
          </w:tcPr>
          <w:p w14:paraId="5463ED88" w14:textId="77777777" w:rsidR="00355371" w:rsidRPr="00172438" w:rsidRDefault="00355371" w:rsidP="00A10791">
            <w:pPr>
              <w:ind w:right="12"/>
              <w:jc w:val="both"/>
            </w:pPr>
            <w:r w:rsidRPr="00172438">
              <w:t>Минимальный процент озеленения в границах земельного участка – 20 %</w:t>
            </w:r>
          </w:p>
        </w:tc>
      </w:tr>
      <w:tr w:rsidR="00B642C4" w:rsidRPr="00172438" w14:paraId="1DD08C73" w14:textId="77777777" w:rsidTr="00B642C4">
        <w:trPr>
          <w:trHeight w:val="499"/>
        </w:trPr>
        <w:tc>
          <w:tcPr>
            <w:tcW w:w="565" w:type="dxa"/>
            <w:vMerge w:val="restart"/>
            <w:tcBorders>
              <w:top w:val="single" w:sz="4" w:space="0" w:color="auto"/>
              <w:left w:val="single" w:sz="4" w:space="0" w:color="auto"/>
              <w:right w:val="single" w:sz="4" w:space="0" w:color="auto"/>
            </w:tcBorders>
          </w:tcPr>
          <w:p w14:paraId="1D7DAB24" w14:textId="4763844E" w:rsidR="00B642C4" w:rsidRPr="00172438" w:rsidRDefault="00B642C4" w:rsidP="00204289">
            <w:pPr>
              <w:pStyle w:val="af1"/>
              <w:numPr>
                <w:ilvl w:val="0"/>
                <w:numId w:val="159"/>
              </w:numPr>
              <w:suppressAutoHyphens/>
              <w:ind w:left="0" w:firstLine="0"/>
              <w:jc w:val="center"/>
            </w:pPr>
          </w:p>
        </w:tc>
        <w:tc>
          <w:tcPr>
            <w:tcW w:w="2269" w:type="dxa"/>
            <w:vMerge w:val="restart"/>
            <w:tcBorders>
              <w:top w:val="single" w:sz="4" w:space="0" w:color="auto"/>
              <w:left w:val="single" w:sz="4" w:space="0" w:color="auto"/>
              <w:right w:val="single" w:sz="4" w:space="0" w:color="auto"/>
            </w:tcBorders>
          </w:tcPr>
          <w:p w14:paraId="791B57C5" w14:textId="0EA488D6" w:rsidR="00B642C4" w:rsidRPr="00172438" w:rsidRDefault="00B642C4" w:rsidP="00B642C4">
            <w:r w:rsidRPr="00172438">
              <w:t>Бытовое обслуживание</w:t>
            </w:r>
          </w:p>
        </w:tc>
        <w:tc>
          <w:tcPr>
            <w:tcW w:w="1701" w:type="dxa"/>
            <w:vMerge w:val="restart"/>
            <w:tcBorders>
              <w:top w:val="single" w:sz="4" w:space="0" w:color="auto"/>
              <w:left w:val="single" w:sz="4" w:space="0" w:color="auto"/>
              <w:right w:val="single" w:sz="4" w:space="0" w:color="auto"/>
            </w:tcBorders>
          </w:tcPr>
          <w:p w14:paraId="29031CA6" w14:textId="592229FF" w:rsidR="00B642C4" w:rsidRPr="00172438" w:rsidRDefault="00B642C4" w:rsidP="00B642C4">
            <w:r w:rsidRPr="00172438">
              <w:t>3.3</w:t>
            </w:r>
          </w:p>
        </w:tc>
        <w:tc>
          <w:tcPr>
            <w:tcW w:w="3969" w:type="dxa"/>
            <w:vMerge w:val="restart"/>
            <w:tcBorders>
              <w:top w:val="single" w:sz="4" w:space="0" w:color="auto"/>
              <w:left w:val="single" w:sz="4" w:space="0" w:color="auto"/>
              <w:right w:val="single" w:sz="4" w:space="0" w:color="auto"/>
            </w:tcBorders>
          </w:tcPr>
          <w:p w14:paraId="776EDE59" w14:textId="0EB1F494" w:rsidR="00B642C4" w:rsidRPr="00172438" w:rsidRDefault="00B642C4" w:rsidP="00B642C4">
            <w:pPr>
              <w:jc w:val="both"/>
            </w:pPr>
            <w:r w:rsidRPr="00172438">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520" w:type="dxa"/>
            <w:tcBorders>
              <w:top w:val="single" w:sz="4" w:space="0" w:color="auto"/>
              <w:left w:val="single" w:sz="4" w:space="0" w:color="auto"/>
              <w:bottom w:val="single" w:sz="4" w:space="0" w:color="auto"/>
              <w:right w:val="single" w:sz="4" w:space="0" w:color="auto"/>
            </w:tcBorders>
          </w:tcPr>
          <w:p w14:paraId="7354F88F" w14:textId="5C009C8B" w:rsidR="00B642C4" w:rsidRPr="00172438" w:rsidRDefault="00B642C4" w:rsidP="00B642C4">
            <w:pPr>
              <w:ind w:right="12"/>
              <w:jc w:val="both"/>
            </w:pPr>
            <w:r w:rsidRPr="00172438">
              <w:t>Минимальный размер земельного участка (площадь) – 300 кв. м</w:t>
            </w:r>
          </w:p>
        </w:tc>
      </w:tr>
      <w:tr w:rsidR="00B642C4" w:rsidRPr="00172438" w14:paraId="441B81E7" w14:textId="77777777" w:rsidTr="00B642C4">
        <w:trPr>
          <w:trHeight w:val="507"/>
        </w:trPr>
        <w:tc>
          <w:tcPr>
            <w:tcW w:w="565" w:type="dxa"/>
            <w:vMerge/>
            <w:tcBorders>
              <w:left w:val="single" w:sz="4" w:space="0" w:color="auto"/>
              <w:right w:val="single" w:sz="4" w:space="0" w:color="auto"/>
            </w:tcBorders>
          </w:tcPr>
          <w:p w14:paraId="728C2D96" w14:textId="77777777" w:rsidR="00B642C4" w:rsidRPr="00172438" w:rsidRDefault="00B642C4" w:rsidP="00204289">
            <w:pPr>
              <w:pStyle w:val="af1"/>
              <w:numPr>
                <w:ilvl w:val="0"/>
                <w:numId w:val="159"/>
              </w:numPr>
              <w:suppressAutoHyphens/>
              <w:ind w:left="0" w:firstLine="0"/>
              <w:jc w:val="center"/>
            </w:pPr>
          </w:p>
        </w:tc>
        <w:tc>
          <w:tcPr>
            <w:tcW w:w="2269" w:type="dxa"/>
            <w:vMerge/>
            <w:tcBorders>
              <w:left w:val="single" w:sz="4" w:space="0" w:color="auto"/>
              <w:right w:val="single" w:sz="4" w:space="0" w:color="auto"/>
            </w:tcBorders>
          </w:tcPr>
          <w:p w14:paraId="06BDBEB8" w14:textId="77777777" w:rsidR="00B642C4" w:rsidRPr="00172438" w:rsidRDefault="00B642C4" w:rsidP="00B642C4"/>
        </w:tc>
        <w:tc>
          <w:tcPr>
            <w:tcW w:w="1701" w:type="dxa"/>
            <w:vMerge/>
            <w:tcBorders>
              <w:left w:val="single" w:sz="4" w:space="0" w:color="auto"/>
              <w:right w:val="single" w:sz="4" w:space="0" w:color="auto"/>
            </w:tcBorders>
          </w:tcPr>
          <w:p w14:paraId="384A499F" w14:textId="77777777" w:rsidR="00B642C4" w:rsidRPr="00172438" w:rsidRDefault="00B642C4" w:rsidP="00B642C4"/>
        </w:tc>
        <w:tc>
          <w:tcPr>
            <w:tcW w:w="3969" w:type="dxa"/>
            <w:vMerge/>
            <w:tcBorders>
              <w:left w:val="single" w:sz="4" w:space="0" w:color="auto"/>
              <w:right w:val="single" w:sz="4" w:space="0" w:color="auto"/>
            </w:tcBorders>
          </w:tcPr>
          <w:p w14:paraId="14F73C1F" w14:textId="77777777" w:rsidR="00B642C4" w:rsidRPr="00172438" w:rsidRDefault="00B642C4" w:rsidP="00B642C4">
            <w:pPr>
              <w:jc w:val="both"/>
            </w:pPr>
          </w:p>
        </w:tc>
        <w:tc>
          <w:tcPr>
            <w:tcW w:w="6520" w:type="dxa"/>
            <w:tcBorders>
              <w:top w:val="single" w:sz="4" w:space="0" w:color="auto"/>
              <w:left w:val="single" w:sz="4" w:space="0" w:color="auto"/>
              <w:bottom w:val="single" w:sz="4" w:space="0" w:color="auto"/>
              <w:right w:val="single" w:sz="4" w:space="0" w:color="auto"/>
            </w:tcBorders>
          </w:tcPr>
          <w:p w14:paraId="6BCA1F31" w14:textId="1E8264FA" w:rsidR="00B642C4" w:rsidRPr="00172438" w:rsidRDefault="00B642C4" w:rsidP="00B642C4">
            <w:pPr>
              <w:ind w:right="12"/>
              <w:jc w:val="both"/>
            </w:pPr>
            <w:r w:rsidRPr="00172438">
              <w:t>Максимальный размер земельного участка (площадь) – не подлежит установлению</w:t>
            </w:r>
          </w:p>
        </w:tc>
      </w:tr>
      <w:tr w:rsidR="00B642C4" w:rsidRPr="00172438" w14:paraId="2DC28FE1" w14:textId="77777777" w:rsidTr="00B642C4">
        <w:trPr>
          <w:trHeight w:val="529"/>
        </w:trPr>
        <w:tc>
          <w:tcPr>
            <w:tcW w:w="565" w:type="dxa"/>
            <w:vMerge/>
            <w:tcBorders>
              <w:left w:val="single" w:sz="4" w:space="0" w:color="auto"/>
              <w:right w:val="single" w:sz="4" w:space="0" w:color="auto"/>
            </w:tcBorders>
          </w:tcPr>
          <w:p w14:paraId="3AEB15C1" w14:textId="77777777" w:rsidR="00B642C4" w:rsidRPr="00172438" w:rsidRDefault="00B642C4" w:rsidP="00204289">
            <w:pPr>
              <w:pStyle w:val="af1"/>
              <w:numPr>
                <w:ilvl w:val="0"/>
                <w:numId w:val="159"/>
              </w:numPr>
              <w:suppressAutoHyphens/>
              <w:ind w:left="0" w:firstLine="0"/>
              <w:jc w:val="center"/>
            </w:pPr>
          </w:p>
        </w:tc>
        <w:tc>
          <w:tcPr>
            <w:tcW w:w="2269" w:type="dxa"/>
            <w:vMerge/>
            <w:tcBorders>
              <w:left w:val="single" w:sz="4" w:space="0" w:color="auto"/>
              <w:right w:val="single" w:sz="4" w:space="0" w:color="auto"/>
            </w:tcBorders>
          </w:tcPr>
          <w:p w14:paraId="67AE641A" w14:textId="77777777" w:rsidR="00B642C4" w:rsidRPr="00172438" w:rsidRDefault="00B642C4" w:rsidP="00B642C4"/>
        </w:tc>
        <w:tc>
          <w:tcPr>
            <w:tcW w:w="1701" w:type="dxa"/>
            <w:vMerge/>
            <w:tcBorders>
              <w:left w:val="single" w:sz="4" w:space="0" w:color="auto"/>
              <w:right w:val="single" w:sz="4" w:space="0" w:color="auto"/>
            </w:tcBorders>
          </w:tcPr>
          <w:p w14:paraId="2843353B" w14:textId="77777777" w:rsidR="00B642C4" w:rsidRPr="00172438" w:rsidRDefault="00B642C4" w:rsidP="00B642C4"/>
        </w:tc>
        <w:tc>
          <w:tcPr>
            <w:tcW w:w="3969" w:type="dxa"/>
            <w:vMerge/>
            <w:tcBorders>
              <w:left w:val="single" w:sz="4" w:space="0" w:color="auto"/>
              <w:right w:val="single" w:sz="4" w:space="0" w:color="auto"/>
            </w:tcBorders>
          </w:tcPr>
          <w:p w14:paraId="355DCE9C" w14:textId="77777777" w:rsidR="00B642C4" w:rsidRPr="00172438" w:rsidRDefault="00B642C4" w:rsidP="00B642C4">
            <w:pPr>
              <w:jc w:val="both"/>
            </w:pPr>
          </w:p>
        </w:tc>
        <w:tc>
          <w:tcPr>
            <w:tcW w:w="6520" w:type="dxa"/>
            <w:tcBorders>
              <w:top w:val="single" w:sz="4" w:space="0" w:color="auto"/>
              <w:left w:val="single" w:sz="4" w:space="0" w:color="auto"/>
              <w:bottom w:val="single" w:sz="4" w:space="0" w:color="auto"/>
              <w:right w:val="single" w:sz="4" w:space="0" w:color="auto"/>
            </w:tcBorders>
          </w:tcPr>
          <w:p w14:paraId="6ACBF6A9" w14:textId="0B68948E" w:rsidR="00B642C4" w:rsidRPr="00172438" w:rsidRDefault="00B642C4" w:rsidP="00B642C4">
            <w:pPr>
              <w:ind w:right="12"/>
              <w:jc w:val="both"/>
            </w:pPr>
            <w:r w:rsidRPr="00172438">
              <w:t>Максимальный процент застройки в границах земельного участка – 50 %</w:t>
            </w:r>
          </w:p>
        </w:tc>
      </w:tr>
      <w:tr w:rsidR="00B642C4" w:rsidRPr="00172438" w14:paraId="26464EC6" w14:textId="77777777" w:rsidTr="00881255">
        <w:trPr>
          <w:trHeight w:val="605"/>
        </w:trPr>
        <w:tc>
          <w:tcPr>
            <w:tcW w:w="565" w:type="dxa"/>
            <w:vMerge/>
            <w:tcBorders>
              <w:left w:val="single" w:sz="4" w:space="0" w:color="auto"/>
              <w:right w:val="single" w:sz="4" w:space="0" w:color="auto"/>
            </w:tcBorders>
          </w:tcPr>
          <w:p w14:paraId="725751B8" w14:textId="77777777" w:rsidR="00B642C4" w:rsidRPr="00172438" w:rsidRDefault="00B642C4" w:rsidP="00204289">
            <w:pPr>
              <w:pStyle w:val="af1"/>
              <w:numPr>
                <w:ilvl w:val="0"/>
                <w:numId w:val="159"/>
              </w:numPr>
              <w:suppressAutoHyphens/>
              <w:ind w:left="0" w:firstLine="0"/>
              <w:jc w:val="center"/>
            </w:pPr>
          </w:p>
        </w:tc>
        <w:tc>
          <w:tcPr>
            <w:tcW w:w="2269" w:type="dxa"/>
            <w:vMerge/>
            <w:tcBorders>
              <w:left w:val="single" w:sz="4" w:space="0" w:color="auto"/>
              <w:right w:val="single" w:sz="4" w:space="0" w:color="auto"/>
            </w:tcBorders>
          </w:tcPr>
          <w:p w14:paraId="1AE6FCFA" w14:textId="77777777" w:rsidR="00B642C4" w:rsidRPr="00172438" w:rsidRDefault="00B642C4" w:rsidP="00B642C4"/>
        </w:tc>
        <w:tc>
          <w:tcPr>
            <w:tcW w:w="1701" w:type="dxa"/>
            <w:vMerge/>
            <w:tcBorders>
              <w:left w:val="single" w:sz="4" w:space="0" w:color="auto"/>
              <w:right w:val="single" w:sz="4" w:space="0" w:color="auto"/>
            </w:tcBorders>
          </w:tcPr>
          <w:p w14:paraId="2A83C37C" w14:textId="77777777" w:rsidR="00B642C4" w:rsidRPr="00172438" w:rsidRDefault="00B642C4" w:rsidP="00B642C4"/>
        </w:tc>
        <w:tc>
          <w:tcPr>
            <w:tcW w:w="3969" w:type="dxa"/>
            <w:vMerge/>
            <w:tcBorders>
              <w:left w:val="single" w:sz="4" w:space="0" w:color="auto"/>
              <w:right w:val="single" w:sz="4" w:space="0" w:color="auto"/>
            </w:tcBorders>
          </w:tcPr>
          <w:p w14:paraId="1BEF3C86" w14:textId="77777777" w:rsidR="00B642C4" w:rsidRPr="00172438" w:rsidRDefault="00B642C4" w:rsidP="00B642C4">
            <w:pPr>
              <w:jc w:val="both"/>
            </w:pPr>
          </w:p>
        </w:tc>
        <w:tc>
          <w:tcPr>
            <w:tcW w:w="6520" w:type="dxa"/>
            <w:tcBorders>
              <w:top w:val="single" w:sz="4" w:space="0" w:color="auto"/>
              <w:left w:val="single" w:sz="4" w:space="0" w:color="auto"/>
              <w:bottom w:val="single" w:sz="4" w:space="0" w:color="auto"/>
              <w:right w:val="single" w:sz="4" w:space="0" w:color="auto"/>
            </w:tcBorders>
          </w:tcPr>
          <w:p w14:paraId="43F1974D" w14:textId="4617B4DF" w:rsidR="00B642C4" w:rsidRPr="00172438" w:rsidRDefault="00B642C4" w:rsidP="00B642C4">
            <w:pPr>
              <w:ind w:right="12"/>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B642C4" w:rsidRPr="00172438" w14:paraId="1E933640" w14:textId="77777777" w:rsidTr="00B642C4">
        <w:trPr>
          <w:trHeight w:val="243"/>
        </w:trPr>
        <w:tc>
          <w:tcPr>
            <w:tcW w:w="565" w:type="dxa"/>
            <w:vMerge/>
            <w:tcBorders>
              <w:left w:val="single" w:sz="4" w:space="0" w:color="auto"/>
              <w:right w:val="single" w:sz="4" w:space="0" w:color="auto"/>
            </w:tcBorders>
          </w:tcPr>
          <w:p w14:paraId="02FC332C" w14:textId="77777777" w:rsidR="00B642C4" w:rsidRPr="00172438" w:rsidRDefault="00B642C4" w:rsidP="00204289">
            <w:pPr>
              <w:pStyle w:val="af1"/>
              <w:numPr>
                <w:ilvl w:val="0"/>
                <w:numId w:val="159"/>
              </w:numPr>
              <w:suppressAutoHyphens/>
              <w:ind w:left="0" w:firstLine="0"/>
              <w:jc w:val="center"/>
            </w:pPr>
          </w:p>
        </w:tc>
        <w:tc>
          <w:tcPr>
            <w:tcW w:w="2269" w:type="dxa"/>
            <w:vMerge/>
            <w:tcBorders>
              <w:left w:val="single" w:sz="4" w:space="0" w:color="auto"/>
              <w:right w:val="single" w:sz="4" w:space="0" w:color="auto"/>
            </w:tcBorders>
          </w:tcPr>
          <w:p w14:paraId="2043D84F" w14:textId="77777777" w:rsidR="00B642C4" w:rsidRPr="00172438" w:rsidRDefault="00B642C4" w:rsidP="00B642C4"/>
        </w:tc>
        <w:tc>
          <w:tcPr>
            <w:tcW w:w="1701" w:type="dxa"/>
            <w:vMerge/>
            <w:tcBorders>
              <w:left w:val="single" w:sz="4" w:space="0" w:color="auto"/>
              <w:right w:val="single" w:sz="4" w:space="0" w:color="auto"/>
            </w:tcBorders>
          </w:tcPr>
          <w:p w14:paraId="65CE0074" w14:textId="77777777" w:rsidR="00B642C4" w:rsidRPr="00172438" w:rsidRDefault="00B642C4" w:rsidP="00B642C4"/>
        </w:tc>
        <w:tc>
          <w:tcPr>
            <w:tcW w:w="3969" w:type="dxa"/>
            <w:vMerge/>
            <w:tcBorders>
              <w:left w:val="single" w:sz="4" w:space="0" w:color="auto"/>
              <w:right w:val="single" w:sz="4" w:space="0" w:color="auto"/>
            </w:tcBorders>
          </w:tcPr>
          <w:p w14:paraId="2AF44400" w14:textId="77777777" w:rsidR="00B642C4" w:rsidRPr="00172438" w:rsidRDefault="00B642C4" w:rsidP="00B642C4">
            <w:pPr>
              <w:jc w:val="both"/>
            </w:pPr>
          </w:p>
        </w:tc>
        <w:tc>
          <w:tcPr>
            <w:tcW w:w="6520" w:type="dxa"/>
            <w:tcBorders>
              <w:top w:val="single" w:sz="4" w:space="0" w:color="auto"/>
              <w:left w:val="single" w:sz="4" w:space="0" w:color="auto"/>
              <w:bottom w:val="single" w:sz="4" w:space="0" w:color="auto"/>
              <w:right w:val="single" w:sz="4" w:space="0" w:color="auto"/>
            </w:tcBorders>
          </w:tcPr>
          <w:p w14:paraId="77E17004" w14:textId="1682AC13" w:rsidR="00B642C4" w:rsidRPr="00172438" w:rsidRDefault="00B642C4" w:rsidP="00B642C4">
            <w:pPr>
              <w:ind w:right="12"/>
              <w:jc w:val="both"/>
            </w:pPr>
            <w:r w:rsidRPr="00172438">
              <w:t>Предельная высота зданий, строений, сооружений – 20 м</w:t>
            </w:r>
          </w:p>
        </w:tc>
      </w:tr>
      <w:tr w:rsidR="00B642C4" w:rsidRPr="00172438" w14:paraId="41C3B296" w14:textId="77777777" w:rsidTr="00B642C4">
        <w:trPr>
          <w:trHeight w:val="544"/>
        </w:trPr>
        <w:tc>
          <w:tcPr>
            <w:tcW w:w="565" w:type="dxa"/>
            <w:vMerge/>
            <w:tcBorders>
              <w:left w:val="single" w:sz="4" w:space="0" w:color="auto"/>
              <w:bottom w:val="single" w:sz="4" w:space="0" w:color="auto"/>
              <w:right w:val="single" w:sz="4" w:space="0" w:color="auto"/>
            </w:tcBorders>
          </w:tcPr>
          <w:p w14:paraId="73A821EF" w14:textId="77777777" w:rsidR="00B642C4" w:rsidRPr="00172438" w:rsidRDefault="00B642C4" w:rsidP="00204289">
            <w:pPr>
              <w:pStyle w:val="af1"/>
              <w:numPr>
                <w:ilvl w:val="0"/>
                <w:numId w:val="159"/>
              </w:numPr>
              <w:suppressAutoHyphens/>
              <w:ind w:left="0" w:firstLine="0"/>
              <w:jc w:val="center"/>
            </w:pPr>
          </w:p>
        </w:tc>
        <w:tc>
          <w:tcPr>
            <w:tcW w:w="2269" w:type="dxa"/>
            <w:vMerge/>
            <w:tcBorders>
              <w:left w:val="single" w:sz="4" w:space="0" w:color="auto"/>
              <w:bottom w:val="single" w:sz="4" w:space="0" w:color="auto"/>
              <w:right w:val="single" w:sz="4" w:space="0" w:color="auto"/>
            </w:tcBorders>
          </w:tcPr>
          <w:p w14:paraId="142AB574" w14:textId="77777777" w:rsidR="00B642C4" w:rsidRPr="00172438" w:rsidRDefault="00B642C4" w:rsidP="00B642C4"/>
        </w:tc>
        <w:tc>
          <w:tcPr>
            <w:tcW w:w="1701" w:type="dxa"/>
            <w:vMerge/>
            <w:tcBorders>
              <w:left w:val="single" w:sz="4" w:space="0" w:color="auto"/>
              <w:bottom w:val="single" w:sz="4" w:space="0" w:color="auto"/>
              <w:right w:val="single" w:sz="4" w:space="0" w:color="auto"/>
            </w:tcBorders>
          </w:tcPr>
          <w:p w14:paraId="457FDEB5" w14:textId="77777777" w:rsidR="00B642C4" w:rsidRPr="00172438" w:rsidRDefault="00B642C4" w:rsidP="00B642C4"/>
        </w:tc>
        <w:tc>
          <w:tcPr>
            <w:tcW w:w="3969" w:type="dxa"/>
            <w:vMerge/>
            <w:tcBorders>
              <w:left w:val="single" w:sz="4" w:space="0" w:color="auto"/>
              <w:bottom w:val="single" w:sz="4" w:space="0" w:color="auto"/>
              <w:right w:val="single" w:sz="4" w:space="0" w:color="auto"/>
            </w:tcBorders>
          </w:tcPr>
          <w:p w14:paraId="558FAF1A" w14:textId="77777777" w:rsidR="00B642C4" w:rsidRPr="00172438" w:rsidRDefault="00B642C4" w:rsidP="00B642C4">
            <w:pPr>
              <w:jc w:val="both"/>
            </w:pPr>
          </w:p>
        </w:tc>
        <w:tc>
          <w:tcPr>
            <w:tcW w:w="6520" w:type="dxa"/>
            <w:tcBorders>
              <w:top w:val="single" w:sz="4" w:space="0" w:color="auto"/>
              <w:left w:val="single" w:sz="4" w:space="0" w:color="auto"/>
              <w:bottom w:val="single" w:sz="4" w:space="0" w:color="auto"/>
              <w:right w:val="single" w:sz="4" w:space="0" w:color="auto"/>
            </w:tcBorders>
          </w:tcPr>
          <w:p w14:paraId="043D6120" w14:textId="2E101F4F" w:rsidR="00B642C4" w:rsidRPr="00172438" w:rsidRDefault="00B642C4" w:rsidP="00B642C4">
            <w:pPr>
              <w:ind w:right="12"/>
              <w:jc w:val="both"/>
            </w:pPr>
            <w:r w:rsidRPr="00172438">
              <w:t>Минимальный процент озеленения в границах земельного участка – 20 %</w:t>
            </w:r>
          </w:p>
        </w:tc>
      </w:tr>
      <w:tr w:rsidR="00B642C4" w:rsidRPr="00172438" w14:paraId="068A76BA" w14:textId="77777777" w:rsidTr="00355371">
        <w:trPr>
          <w:trHeight w:val="605"/>
        </w:trPr>
        <w:tc>
          <w:tcPr>
            <w:tcW w:w="565" w:type="dxa"/>
            <w:vMerge w:val="restart"/>
            <w:tcBorders>
              <w:top w:val="single" w:sz="4" w:space="0" w:color="auto"/>
              <w:left w:val="single" w:sz="4" w:space="0" w:color="auto"/>
              <w:bottom w:val="single" w:sz="4" w:space="0" w:color="auto"/>
              <w:right w:val="single" w:sz="4" w:space="0" w:color="auto"/>
            </w:tcBorders>
          </w:tcPr>
          <w:p w14:paraId="40A942F0" w14:textId="4FD76C7E" w:rsidR="00B642C4" w:rsidRPr="00172438" w:rsidRDefault="00B642C4" w:rsidP="00204289">
            <w:pPr>
              <w:pStyle w:val="af1"/>
              <w:numPr>
                <w:ilvl w:val="0"/>
                <w:numId w:val="159"/>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3879CA47" w14:textId="77777777" w:rsidR="00B642C4" w:rsidRPr="00172438" w:rsidRDefault="00B642C4" w:rsidP="00B642C4">
            <w:r w:rsidRPr="00172438">
              <w:t>Амбулаторно-поликлиническое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3351DE82" w14:textId="77777777" w:rsidR="00B642C4" w:rsidRPr="00172438" w:rsidRDefault="00B642C4" w:rsidP="00B642C4">
            <w:r w:rsidRPr="00172438">
              <w:t>3.4.1</w:t>
            </w:r>
          </w:p>
        </w:tc>
        <w:tc>
          <w:tcPr>
            <w:tcW w:w="3969" w:type="dxa"/>
            <w:vMerge w:val="restart"/>
            <w:tcBorders>
              <w:top w:val="single" w:sz="4" w:space="0" w:color="auto"/>
              <w:left w:val="single" w:sz="4" w:space="0" w:color="auto"/>
              <w:bottom w:val="single" w:sz="4" w:space="0" w:color="auto"/>
              <w:right w:val="single" w:sz="4" w:space="0" w:color="auto"/>
            </w:tcBorders>
          </w:tcPr>
          <w:p w14:paraId="66D1FD76" w14:textId="77777777" w:rsidR="00B642C4" w:rsidRPr="00172438" w:rsidRDefault="00B642C4" w:rsidP="00B642C4">
            <w:pPr>
              <w:jc w:val="both"/>
            </w:pPr>
            <w:r w:rsidRPr="00172438">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520" w:type="dxa"/>
            <w:tcBorders>
              <w:top w:val="single" w:sz="4" w:space="0" w:color="auto"/>
              <w:left w:val="single" w:sz="4" w:space="0" w:color="auto"/>
              <w:bottom w:val="single" w:sz="4" w:space="0" w:color="auto"/>
              <w:right w:val="single" w:sz="4" w:space="0" w:color="auto"/>
            </w:tcBorders>
          </w:tcPr>
          <w:p w14:paraId="20F588B6" w14:textId="1DDC2603" w:rsidR="00B642C4" w:rsidRPr="00172438" w:rsidRDefault="00B642C4" w:rsidP="00B642C4">
            <w:pPr>
              <w:ind w:right="12"/>
              <w:jc w:val="both"/>
            </w:pPr>
            <w:r w:rsidRPr="00172438">
              <w:rPr>
                <w:rFonts w:eastAsia="Tahoma"/>
              </w:rPr>
              <w:t>Минимальный размер земельного участка (площадь) – 1000 кв. м/</w:t>
            </w:r>
            <w:r w:rsidRPr="00172438">
              <w:t xml:space="preserve"> </w:t>
            </w:r>
            <w:r w:rsidRPr="00172438">
              <w:rPr>
                <w:rFonts w:eastAsia="Tahoma"/>
              </w:rPr>
              <w:t xml:space="preserve">для существующих земельных участков и (или) объектов капитального строительства, право собственности на которые возникло до введения в </w:t>
            </w:r>
            <w:r w:rsidRPr="00FC1F84">
              <w:rPr>
                <w:rFonts w:eastAsia="Tahoma"/>
              </w:rPr>
              <w:t xml:space="preserve">действие (до </w:t>
            </w:r>
            <w:r w:rsidR="00FC1F84" w:rsidRPr="00FC1F84">
              <w:rPr>
                <w:rFonts w:eastAsia="Tahoma"/>
              </w:rPr>
              <w:t>23.12.2014</w:t>
            </w:r>
            <w:r w:rsidRPr="00FC1F84">
              <w:rPr>
                <w:rFonts w:eastAsia="Tahoma"/>
              </w:rPr>
              <w:t xml:space="preserve">) </w:t>
            </w:r>
            <w:r w:rsidRPr="00172438">
              <w:rPr>
                <w:rFonts w:eastAsia="Tahoma"/>
              </w:rPr>
              <w:t xml:space="preserve">Правил землепользования и застройки на территории муниципального </w:t>
            </w:r>
            <w:r w:rsidRPr="003B1BC1">
              <w:rPr>
                <w:rFonts w:eastAsia="Tahoma"/>
              </w:rPr>
              <w:t xml:space="preserve">образования город Новороссийск, утверждённых решением городской Думы муниципального образования город Новороссийск </w:t>
            </w:r>
            <w:r w:rsidR="007E6348" w:rsidRPr="003B1BC1">
              <w:rPr>
                <w:rFonts w:eastAsia="Tahoma"/>
              </w:rPr>
              <w:t xml:space="preserve">№ 439 от 23.12.2014 </w:t>
            </w:r>
            <w:r w:rsidRPr="003B1BC1">
              <w:rPr>
                <w:rFonts w:eastAsia="Tahoma"/>
              </w:rPr>
              <w:t>- 300 кв. м</w:t>
            </w:r>
          </w:p>
        </w:tc>
      </w:tr>
      <w:tr w:rsidR="00B642C4" w:rsidRPr="00172438" w14:paraId="2775BBA6" w14:textId="77777777" w:rsidTr="00355371">
        <w:trPr>
          <w:trHeight w:val="605"/>
        </w:trPr>
        <w:tc>
          <w:tcPr>
            <w:tcW w:w="565" w:type="dxa"/>
            <w:vMerge/>
            <w:tcBorders>
              <w:top w:val="single" w:sz="4" w:space="0" w:color="auto"/>
              <w:left w:val="single" w:sz="4" w:space="0" w:color="auto"/>
              <w:bottom w:val="single" w:sz="4" w:space="0" w:color="auto"/>
              <w:right w:val="single" w:sz="4" w:space="0" w:color="auto"/>
            </w:tcBorders>
          </w:tcPr>
          <w:p w14:paraId="08F9716D"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single" w:sz="4" w:space="0" w:color="auto"/>
              <w:bottom w:val="single" w:sz="4" w:space="0" w:color="auto"/>
              <w:right w:val="single" w:sz="4" w:space="0" w:color="auto"/>
            </w:tcBorders>
          </w:tcPr>
          <w:p w14:paraId="64810A62" w14:textId="77777777" w:rsidR="00B642C4" w:rsidRPr="00172438" w:rsidRDefault="00B642C4" w:rsidP="00B642C4"/>
        </w:tc>
        <w:tc>
          <w:tcPr>
            <w:tcW w:w="1701" w:type="dxa"/>
            <w:vMerge/>
            <w:tcBorders>
              <w:top w:val="single" w:sz="4" w:space="0" w:color="auto"/>
              <w:left w:val="single" w:sz="4" w:space="0" w:color="auto"/>
              <w:bottom w:val="single" w:sz="4" w:space="0" w:color="auto"/>
              <w:right w:val="single" w:sz="4" w:space="0" w:color="auto"/>
            </w:tcBorders>
          </w:tcPr>
          <w:p w14:paraId="45783CC0" w14:textId="77777777" w:rsidR="00B642C4" w:rsidRPr="00172438" w:rsidRDefault="00B642C4" w:rsidP="00B642C4"/>
        </w:tc>
        <w:tc>
          <w:tcPr>
            <w:tcW w:w="3969" w:type="dxa"/>
            <w:vMerge/>
            <w:tcBorders>
              <w:top w:val="single" w:sz="4" w:space="0" w:color="auto"/>
              <w:left w:val="single" w:sz="4" w:space="0" w:color="auto"/>
              <w:bottom w:val="single" w:sz="4" w:space="0" w:color="auto"/>
              <w:right w:val="single" w:sz="4" w:space="0" w:color="auto"/>
            </w:tcBorders>
          </w:tcPr>
          <w:p w14:paraId="30BF61D9" w14:textId="77777777" w:rsidR="00B642C4" w:rsidRPr="00172438" w:rsidRDefault="00B642C4" w:rsidP="00B642C4">
            <w:pPr>
              <w:jc w:val="both"/>
            </w:pPr>
          </w:p>
        </w:tc>
        <w:tc>
          <w:tcPr>
            <w:tcW w:w="6520" w:type="dxa"/>
            <w:tcBorders>
              <w:top w:val="single" w:sz="4" w:space="0" w:color="auto"/>
              <w:left w:val="single" w:sz="4" w:space="0" w:color="auto"/>
              <w:bottom w:val="single" w:sz="8" w:space="0" w:color="000000"/>
              <w:right w:val="single" w:sz="8" w:space="0" w:color="000000"/>
            </w:tcBorders>
          </w:tcPr>
          <w:p w14:paraId="3919A257" w14:textId="77777777" w:rsidR="00B642C4" w:rsidRPr="00172438" w:rsidRDefault="00B642C4" w:rsidP="00B642C4">
            <w:pPr>
              <w:ind w:right="12"/>
              <w:jc w:val="both"/>
            </w:pPr>
            <w:r w:rsidRPr="00172438">
              <w:rPr>
                <w:rFonts w:eastAsia="Tahoma"/>
              </w:rPr>
              <w:t>Максимальный размер земельного участка (площадь) – не подлежит установлению</w:t>
            </w:r>
          </w:p>
        </w:tc>
      </w:tr>
      <w:tr w:rsidR="00B642C4" w:rsidRPr="00172438" w14:paraId="6A8724AB" w14:textId="77777777" w:rsidTr="00355371">
        <w:trPr>
          <w:trHeight w:val="605"/>
        </w:trPr>
        <w:tc>
          <w:tcPr>
            <w:tcW w:w="565" w:type="dxa"/>
            <w:vMerge/>
            <w:tcBorders>
              <w:top w:val="single" w:sz="4" w:space="0" w:color="auto"/>
              <w:left w:val="single" w:sz="4" w:space="0" w:color="auto"/>
              <w:bottom w:val="single" w:sz="4" w:space="0" w:color="auto"/>
              <w:right w:val="single" w:sz="4" w:space="0" w:color="auto"/>
            </w:tcBorders>
          </w:tcPr>
          <w:p w14:paraId="6AAC9330"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single" w:sz="4" w:space="0" w:color="auto"/>
              <w:bottom w:val="single" w:sz="4" w:space="0" w:color="auto"/>
              <w:right w:val="single" w:sz="4" w:space="0" w:color="auto"/>
            </w:tcBorders>
          </w:tcPr>
          <w:p w14:paraId="79978801" w14:textId="77777777" w:rsidR="00B642C4" w:rsidRPr="00172438" w:rsidRDefault="00B642C4" w:rsidP="00B642C4"/>
        </w:tc>
        <w:tc>
          <w:tcPr>
            <w:tcW w:w="1701" w:type="dxa"/>
            <w:vMerge/>
            <w:tcBorders>
              <w:top w:val="single" w:sz="4" w:space="0" w:color="auto"/>
              <w:left w:val="single" w:sz="4" w:space="0" w:color="auto"/>
              <w:bottom w:val="single" w:sz="4" w:space="0" w:color="auto"/>
              <w:right w:val="single" w:sz="4" w:space="0" w:color="auto"/>
            </w:tcBorders>
          </w:tcPr>
          <w:p w14:paraId="454979F6" w14:textId="77777777" w:rsidR="00B642C4" w:rsidRPr="00172438" w:rsidRDefault="00B642C4" w:rsidP="00B642C4"/>
        </w:tc>
        <w:tc>
          <w:tcPr>
            <w:tcW w:w="3969" w:type="dxa"/>
            <w:vMerge/>
            <w:tcBorders>
              <w:top w:val="single" w:sz="4" w:space="0" w:color="auto"/>
              <w:left w:val="single" w:sz="4" w:space="0" w:color="auto"/>
              <w:bottom w:val="single" w:sz="4" w:space="0" w:color="auto"/>
              <w:right w:val="single" w:sz="4" w:space="0" w:color="auto"/>
            </w:tcBorders>
          </w:tcPr>
          <w:p w14:paraId="2ED8A5EA" w14:textId="77777777" w:rsidR="00B642C4" w:rsidRPr="00172438" w:rsidRDefault="00B642C4" w:rsidP="00B642C4">
            <w:pPr>
              <w:jc w:val="both"/>
            </w:pPr>
          </w:p>
        </w:tc>
        <w:tc>
          <w:tcPr>
            <w:tcW w:w="6520" w:type="dxa"/>
            <w:tcBorders>
              <w:top w:val="nil"/>
              <w:left w:val="single" w:sz="4" w:space="0" w:color="auto"/>
              <w:bottom w:val="single" w:sz="8" w:space="0" w:color="000000"/>
              <w:right w:val="single" w:sz="8" w:space="0" w:color="000000"/>
            </w:tcBorders>
          </w:tcPr>
          <w:p w14:paraId="4861C9CA" w14:textId="77777777" w:rsidR="00B642C4" w:rsidRPr="00172438" w:rsidRDefault="00B642C4" w:rsidP="00B642C4">
            <w:pPr>
              <w:ind w:right="12"/>
              <w:jc w:val="both"/>
            </w:pPr>
            <w:r w:rsidRPr="00172438">
              <w:rPr>
                <w:rFonts w:eastAsia="Tahoma"/>
              </w:rPr>
              <w:t>Максимальный процент застройки в границах земельного участка – 60 %</w:t>
            </w:r>
          </w:p>
        </w:tc>
      </w:tr>
      <w:tr w:rsidR="00B642C4" w:rsidRPr="00172438" w14:paraId="5D1A3685" w14:textId="77777777" w:rsidTr="00355371">
        <w:trPr>
          <w:trHeight w:val="605"/>
        </w:trPr>
        <w:tc>
          <w:tcPr>
            <w:tcW w:w="565" w:type="dxa"/>
            <w:vMerge/>
            <w:tcBorders>
              <w:top w:val="single" w:sz="4" w:space="0" w:color="auto"/>
              <w:left w:val="single" w:sz="4" w:space="0" w:color="auto"/>
              <w:bottom w:val="single" w:sz="4" w:space="0" w:color="auto"/>
              <w:right w:val="single" w:sz="4" w:space="0" w:color="auto"/>
            </w:tcBorders>
          </w:tcPr>
          <w:p w14:paraId="5D96AF9A"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single" w:sz="4" w:space="0" w:color="auto"/>
              <w:bottom w:val="single" w:sz="4" w:space="0" w:color="auto"/>
              <w:right w:val="single" w:sz="4" w:space="0" w:color="auto"/>
            </w:tcBorders>
          </w:tcPr>
          <w:p w14:paraId="78DB8DF8" w14:textId="77777777" w:rsidR="00B642C4" w:rsidRPr="00172438" w:rsidRDefault="00B642C4" w:rsidP="00B642C4"/>
        </w:tc>
        <w:tc>
          <w:tcPr>
            <w:tcW w:w="1701" w:type="dxa"/>
            <w:vMerge/>
            <w:tcBorders>
              <w:top w:val="single" w:sz="4" w:space="0" w:color="auto"/>
              <w:left w:val="single" w:sz="4" w:space="0" w:color="auto"/>
              <w:bottom w:val="single" w:sz="4" w:space="0" w:color="auto"/>
              <w:right w:val="single" w:sz="4" w:space="0" w:color="auto"/>
            </w:tcBorders>
          </w:tcPr>
          <w:p w14:paraId="19E259EF" w14:textId="77777777" w:rsidR="00B642C4" w:rsidRPr="00172438" w:rsidRDefault="00B642C4" w:rsidP="00B642C4"/>
        </w:tc>
        <w:tc>
          <w:tcPr>
            <w:tcW w:w="3969" w:type="dxa"/>
            <w:vMerge/>
            <w:tcBorders>
              <w:top w:val="single" w:sz="4" w:space="0" w:color="auto"/>
              <w:left w:val="single" w:sz="4" w:space="0" w:color="auto"/>
              <w:bottom w:val="single" w:sz="4" w:space="0" w:color="auto"/>
              <w:right w:val="single" w:sz="4" w:space="0" w:color="auto"/>
            </w:tcBorders>
          </w:tcPr>
          <w:p w14:paraId="1BA0DC99" w14:textId="77777777" w:rsidR="00B642C4" w:rsidRPr="00172438" w:rsidRDefault="00B642C4" w:rsidP="00B642C4">
            <w:pPr>
              <w:jc w:val="both"/>
            </w:pPr>
          </w:p>
        </w:tc>
        <w:tc>
          <w:tcPr>
            <w:tcW w:w="6520" w:type="dxa"/>
            <w:tcBorders>
              <w:top w:val="nil"/>
              <w:left w:val="single" w:sz="4" w:space="0" w:color="auto"/>
              <w:bottom w:val="single" w:sz="8" w:space="0" w:color="000000"/>
              <w:right w:val="single" w:sz="8" w:space="0" w:color="000000"/>
            </w:tcBorders>
          </w:tcPr>
          <w:p w14:paraId="053BAAF5" w14:textId="77777777" w:rsidR="00B642C4" w:rsidRPr="00172438" w:rsidRDefault="00B642C4" w:rsidP="00B642C4">
            <w:pPr>
              <w:ind w:right="12"/>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B642C4" w:rsidRPr="00172438" w14:paraId="1448E4F5" w14:textId="77777777" w:rsidTr="00355371">
        <w:trPr>
          <w:trHeight w:val="259"/>
        </w:trPr>
        <w:tc>
          <w:tcPr>
            <w:tcW w:w="565" w:type="dxa"/>
            <w:vMerge/>
            <w:tcBorders>
              <w:top w:val="single" w:sz="4" w:space="0" w:color="auto"/>
              <w:left w:val="single" w:sz="4" w:space="0" w:color="auto"/>
              <w:bottom w:val="single" w:sz="4" w:space="0" w:color="auto"/>
              <w:right w:val="single" w:sz="4" w:space="0" w:color="auto"/>
            </w:tcBorders>
          </w:tcPr>
          <w:p w14:paraId="51AA6B06"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single" w:sz="4" w:space="0" w:color="auto"/>
              <w:bottom w:val="single" w:sz="4" w:space="0" w:color="auto"/>
              <w:right w:val="single" w:sz="4" w:space="0" w:color="auto"/>
            </w:tcBorders>
          </w:tcPr>
          <w:p w14:paraId="11D8B5CD" w14:textId="77777777" w:rsidR="00B642C4" w:rsidRPr="00172438" w:rsidRDefault="00B642C4" w:rsidP="00B642C4"/>
        </w:tc>
        <w:tc>
          <w:tcPr>
            <w:tcW w:w="1701" w:type="dxa"/>
            <w:vMerge/>
            <w:tcBorders>
              <w:top w:val="single" w:sz="4" w:space="0" w:color="auto"/>
              <w:left w:val="single" w:sz="4" w:space="0" w:color="auto"/>
              <w:bottom w:val="single" w:sz="4" w:space="0" w:color="auto"/>
              <w:right w:val="single" w:sz="4" w:space="0" w:color="auto"/>
            </w:tcBorders>
          </w:tcPr>
          <w:p w14:paraId="41C32D2C" w14:textId="77777777" w:rsidR="00B642C4" w:rsidRPr="00172438" w:rsidRDefault="00B642C4" w:rsidP="00B642C4"/>
        </w:tc>
        <w:tc>
          <w:tcPr>
            <w:tcW w:w="3969" w:type="dxa"/>
            <w:vMerge/>
            <w:tcBorders>
              <w:top w:val="single" w:sz="4" w:space="0" w:color="auto"/>
              <w:left w:val="single" w:sz="4" w:space="0" w:color="auto"/>
              <w:bottom w:val="single" w:sz="4" w:space="0" w:color="auto"/>
              <w:right w:val="single" w:sz="4" w:space="0" w:color="auto"/>
            </w:tcBorders>
          </w:tcPr>
          <w:p w14:paraId="77A8D78F" w14:textId="77777777" w:rsidR="00B642C4" w:rsidRPr="00172438" w:rsidRDefault="00B642C4" w:rsidP="00B642C4">
            <w:pPr>
              <w:jc w:val="both"/>
            </w:pPr>
          </w:p>
        </w:tc>
        <w:tc>
          <w:tcPr>
            <w:tcW w:w="6520" w:type="dxa"/>
            <w:tcBorders>
              <w:top w:val="nil"/>
              <w:left w:val="single" w:sz="4" w:space="0" w:color="auto"/>
              <w:bottom w:val="single" w:sz="8" w:space="0" w:color="000000"/>
              <w:right w:val="single" w:sz="8" w:space="0" w:color="000000"/>
            </w:tcBorders>
          </w:tcPr>
          <w:p w14:paraId="23627C57" w14:textId="77777777" w:rsidR="00B642C4" w:rsidRPr="00172438" w:rsidRDefault="00B642C4" w:rsidP="00B642C4">
            <w:pPr>
              <w:ind w:right="12"/>
              <w:jc w:val="both"/>
            </w:pPr>
            <w:r w:rsidRPr="00172438">
              <w:rPr>
                <w:rFonts w:eastAsia="Tahoma"/>
              </w:rPr>
              <w:t>Предельная высота зданий, строений, сооружений – 20 м</w:t>
            </w:r>
          </w:p>
        </w:tc>
      </w:tr>
      <w:tr w:rsidR="00B642C4" w:rsidRPr="00172438" w14:paraId="585FF4C1" w14:textId="77777777" w:rsidTr="00355371">
        <w:trPr>
          <w:trHeight w:val="605"/>
        </w:trPr>
        <w:tc>
          <w:tcPr>
            <w:tcW w:w="565" w:type="dxa"/>
            <w:vMerge/>
            <w:tcBorders>
              <w:top w:val="single" w:sz="4" w:space="0" w:color="auto"/>
              <w:left w:val="single" w:sz="4" w:space="0" w:color="auto"/>
              <w:bottom w:val="single" w:sz="4" w:space="0" w:color="auto"/>
              <w:right w:val="single" w:sz="4" w:space="0" w:color="auto"/>
            </w:tcBorders>
          </w:tcPr>
          <w:p w14:paraId="4B844C31"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single" w:sz="4" w:space="0" w:color="auto"/>
              <w:bottom w:val="single" w:sz="4" w:space="0" w:color="auto"/>
              <w:right w:val="single" w:sz="4" w:space="0" w:color="auto"/>
            </w:tcBorders>
          </w:tcPr>
          <w:p w14:paraId="2D6BCEB1" w14:textId="77777777" w:rsidR="00B642C4" w:rsidRPr="00172438" w:rsidRDefault="00B642C4" w:rsidP="00B642C4"/>
        </w:tc>
        <w:tc>
          <w:tcPr>
            <w:tcW w:w="1701" w:type="dxa"/>
            <w:vMerge/>
            <w:tcBorders>
              <w:top w:val="single" w:sz="4" w:space="0" w:color="auto"/>
              <w:left w:val="single" w:sz="4" w:space="0" w:color="auto"/>
              <w:bottom w:val="single" w:sz="4" w:space="0" w:color="auto"/>
              <w:right w:val="single" w:sz="4" w:space="0" w:color="auto"/>
            </w:tcBorders>
          </w:tcPr>
          <w:p w14:paraId="1BE51C71" w14:textId="77777777" w:rsidR="00B642C4" w:rsidRPr="00172438" w:rsidRDefault="00B642C4" w:rsidP="00B642C4"/>
        </w:tc>
        <w:tc>
          <w:tcPr>
            <w:tcW w:w="3969" w:type="dxa"/>
            <w:vMerge/>
            <w:tcBorders>
              <w:top w:val="single" w:sz="4" w:space="0" w:color="auto"/>
              <w:left w:val="single" w:sz="4" w:space="0" w:color="auto"/>
              <w:bottom w:val="single" w:sz="4" w:space="0" w:color="auto"/>
              <w:right w:val="single" w:sz="4" w:space="0" w:color="auto"/>
            </w:tcBorders>
          </w:tcPr>
          <w:p w14:paraId="3F80E11C" w14:textId="77777777" w:rsidR="00B642C4" w:rsidRPr="00172438" w:rsidRDefault="00B642C4" w:rsidP="00B642C4">
            <w:pPr>
              <w:jc w:val="both"/>
            </w:pPr>
          </w:p>
        </w:tc>
        <w:tc>
          <w:tcPr>
            <w:tcW w:w="6520" w:type="dxa"/>
            <w:tcBorders>
              <w:top w:val="nil"/>
              <w:left w:val="single" w:sz="4" w:space="0" w:color="auto"/>
              <w:bottom w:val="single" w:sz="4" w:space="0" w:color="auto"/>
              <w:right w:val="single" w:sz="8" w:space="0" w:color="000000"/>
            </w:tcBorders>
          </w:tcPr>
          <w:p w14:paraId="4E48C2A4" w14:textId="77777777" w:rsidR="00B642C4" w:rsidRPr="00172438" w:rsidRDefault="00B642C4" w:rsidP="00B642C4">
            <w:pPr>
              <w:ind w:right="12"/>
              <w:jc w:val="both"/>
            </w:pPr>
            <w:r w:rsidRPr="00172438">
              <w:rPr>
                <w:rFonts w:eastAsia="Tahoma"/>
              </w:rPr>
              <w:t>Минимальный процент озеленения в границах земельного участка – 20%</w:t>
            </w:r>
          </w:p>
        </w:tc>
      </w:tr>
      <w:tr w:rsidR="00B642C4" w:rsidRPr="00172438" w14:paraId="166F7902" w14:textId="77777777" w:rsidTr="00355371">
        <w:trPr>
          <w:trHeight w:val="491"/>
        </w:trPr>
        <w:tc>
          <w:tcPr>
            <w:tcW w:w="565" w:type="dxa"/>
            <w:vMerge w:val="restart"/>
            <w:tcBorders>
              <w:top w:val="single" w:sz="4" w:space="0" w:color="auto"/>
              <w:left w:val="single" w:sz="4" w:space="0" w:color="auto"/>
              <w:bottom w:val="single" w:sz="4" w:space="0" w:color="auto"/>
              <w:right w:val="single" w:sz="4" w:space="0" w:color="auto"/>
            </w:tcBorders>
          </w:tcPr>
          <w:p w14:paraId="743D6E85" w14:textId="1669F48B" w:rsidR="00B642C4" w:rsidRPr="00172438" w:rsidRDefault="00B642C4" w:rsidP="00204289">
            <w:pPr>
              <w:pStyle w:val="af1"/>
              <w:numPr>
                <w:ilvl w:val="0"/>
                <w:numId w:val="159"/>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73C5DF6C" w14:textId="77777777" w:rsidR="00B642C4" w:rsidRPr="00172438" w:rsidRDefault="00B642C4" w:rsidP="00B642C4">
            <w:r w:rsidRPr="00172438">
              <w:t>Стационарное медицинское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09191CDC" w14:textId="77777777" w:rsidR="00B642C4" w:rsidRPr="00172438" w:rsidRDefault="00B642C4" w:rsidP="00B642C4">
            <w:r w:rsidRPr="00172438">
              <w:t>3.4.2</w:t>
            </w:r>
          </w:p>
        </w:tc>
        <w:tc>
          <w:tcPr>
            <w:tcW w:w="3969" w:type="dxa"/>
            <w:vMerge w:val="restart"/>
            <w:tcBorders>
              <w:top w:val="single" w:sz="4" w:space="0" w:color="auto"/>
              <w:left w:val="single" w:sz="4" w:space="0" w:color="auto"/>
              <w:bottom w:val="single" w:sz="4" w:space="0" w:color="auto"/>
              <w:right w:val="single" w:sz="4" w:space="0" w:color="auto"/>
            </w:tcBorders>
          </w:tcPr>
          <w:p w14:paraId="2374E9AF" w14:textId="77777777" w:rsidR="00B642C4" w:rsidRPr="00172438" w:rsidRDefault="00B642C4" w:rsidP="00B642C4">
            <w:pPr>
              <w:jc w:val="both"/>
            </w:pPr>
            <w:r w:rsidRPr="00172438">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5735962C" w14:textId="77777777" w:rsidR="00B642C4" w:rsidRPr="00172438" w:rsidRDefault="00B642C4" w:rsidP="00B642C4">
            <w:pPr>
              <w:jc w:val="both"/>
            </w:pPr>
            <w:r w:rsidRPr="00172438">
              <w:t>размещение станций скорой помощи;</w:t>
            </w:r>
          </w:p>
          <w:p w14:paraId="3DCEE748" w14:textId="77777777" w:rsidR="00B642C4" w:rsidRPr="00172438" w:rsidRDefault="00B642C4" w:rsidP="00B642C4">
            <w:pPr>
              <w:jc w:val="both"/>
            </w:pPr>
            <w:r w:rsidRPr="00172438">
              <w:t>размещение площадок санитарной авиации</w:t>
            </w:r>
          </w:p>
        </w:tc>
        <w:tc>
          <w:tcPr>
            <w:tcW w:w="6520" w:type="dxa"/>
            <w:tcBorders>
              <w:top w:val="single" w:sz="4" w:space="0" w:color="auto"/>
              <w:left w:val="single" w:sz="4" w:space="0" w:color="auto"/>
              <w:bottom w:val="single" w:sz="4" w:space="0" w:color="auto"/>
              <w:right w:val="single" w:sz="4" w:space="0" w:color="auto"/>
            </w:tcBorders>
          </w:tcPr>
          <w:p w14:paraId="458B9211" w14:textId="77777777" w:rsidR="00B642C4" w:rsidRPr="00172438" w:rsidRDefault="00B642C4" w:rsidP="00B642C4">
            <w:pPr>
              <w:ind w:right="12"/>
              <w:jc w:val="both"/>
              <w:rPr>
                <w:rFonts w:eastAsia="Tahoma"/>
              </w:rPr>
            </w:pPr>
            <w:r w:rsidRPr="00172438">
              <w:rPr>
                <w:rFonts w:eastAsia="Tahoma"/>
              </w:rPr>
              <w:t xml:space="preserve">Минимальный размер земельного участка (площадь) – </w:t>
            </w:r>
            <w:r w:rsidRPr="00172438">
              <w:t>1000 кв. м</w:t>
            </w:r>
          </w:p>
        </w:tc>
      </w:tr>
      <w:tr w:rsidR="00B642C4" w:rsidRPr="00172438" w14:paraId="7B864B2B" w14:textId="77777777" w:rsidTr="00355371">
        <w:trPr>
          <w:trHeight w:val="499"/>
        </w:trPr>
        <w:tc>
          <w:tcPr>
            <w:tcW w:w="565" w:type="dxa"/>
            <w:vMerge/>
            <w:tcBorders>
              <w:top w:val="single" w:sz="4" w:space="0" w:color="auto"/>
              <w:left w:val="single" w:sz="8" w:space="0" w:color="000000"/>
              <w:bottom w:val="nil"/>
              <w:right w:val="single" w:sz="8" w:space="0" w:color="000000"/>
            </w:tcBorders>
          </w:tcPr>
          <w:p w14:paraId="4D820B9B"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nil"/>
              <w:bottom w:val="nil"/>
              <w:right w:val="single" w:sz="8" w:space="0" w:color="000000"/>
            </w:tcBorders>
          </w:tcPr>
          <w:p w14:paraId="110416E6" w14:textId="77777777" w:rsidR="00B642C4" w:rsidRPr="00172438" w:rsidRDefault="00B642C4" w:rsidP="00B642C4"/>
        </w:tc>
        <w:tc>
          <w:tcPr>
            <w:tcW w:w="1701" w:type="dxa"/>
            <w:vMerge/>
            <w:tcBorders>
              <w:top w:val="single" w:sz="4" w:space="0" w:color="auto"/>
              <w:left w:val="nil"/>
              <w:bottom w:val="nil"/>
              <w:right w:val="single" w:sz="8" w:space="0" w:color="000000"/>
            </w:tcBorders>
          </w:tcPr>
          <w:p w14:paraId="64EF2402" w14:textId="77777777" w:rsidR="00B642C4" w:rsidRPr="00172438" w:rsidRDefault="00B642C4" w:rsidP="00B642C4"/>
        </w:tc>
        <w:tc>
          <w:tcPr>
            <w:tcW w:w="3969" w:type="dxa"/>
            <w:vMerge/>
            <w:tcBorders>
              <w:top w:val="single" w:sz="4" w:space="0" w:color="auto"/>
              <w:left w:val="nil"/>
              <w:bottom w:val="nil"/>
              <w:right w:val="single" w:sz="8" w:space="0" w:color="000000"/>
            </w:tcBorders>
          </w:tcPr>
          <w:p w14:paraId="4545523E" w14:textId="77777777" w:rsidR="00B642C4" w:rsidRPr="00172438" w:rsidRDefault="00B642C4" w:rsidP="00B642C4">
            <w:pPr>
              <w:jc w:val="both"/>
            </w:pPr>
          </w:p>
        </w:tc>
        <w:tc>
          <w:tcPr>
            <w:tcW w:w="6520" w:type="dxa"/>
            <w:tcBorders>
              <w:top w:val="single" w:sz="4" w:space="0" w:color="auto"/>
              <w:left w:val="nil"/>
              <w:bottom w:val="single" w:sz="8" w:space="0" w:color="000000"/>
              <w:right w:val="single" w:sz="8" w:space="0" w:color="000000"/>
            </w:tcBorders>
          </w:tcPr>
          <w:p w14:paraId="0F70F57C" w14:textId="77777777" w:rsidR="00B642C4" w:rsidRPr="00172438" w:rsidRDefault="00B642C4" w:rsidP="00B642C4">
            <w:pPr>
              <w:ind w:right="12"/>
              <w:jc w:val="both"/>
              <w:rPr>
                <w:rFonts w:eastAsia="Tahoma"/>
              </w:rPr>
            </w:pPr>
            <w:r w:rsidRPr="00172438">
              <w:rPr>
                <w:rFonts w:eastAsia="Tahoma"/>
              </w:rPr>
              <w:t>Максимальный размер земельного участка (площадь) – не подлежит установлению</w:t>
            </w:r>
          </w:p>
        </w:tc>
      </w:tr>
      <w:tr w:rsidR="00B642C4" w:rsidRPr="00172438" w14:paraId="661399BA" w14:textId="77777777" w:rsidTr="00355371">
        <w:trPr>
          <w:trHeight w:val="494"/>
        </w:trPr>
        <w:tc>
          <w:tcPr>
            <w:tcW w:w="565" w:type="dxa"/>
            <w:vMerge/>
            <w:tcBorders>
              <w:top w:val="nil"/>
              <w:left w:val="single" w:sz="8" w:space="0" w:color="000000"/>
              <w:bottom w:val="nil"/>
              <w:right w:val="single" w:sz="8" w:space="0" w:color="000000"/>
            </w:tcBorders>
          </w:tcPr>
          <w:p w14:paraId="69FEA881"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nil"/>
              <w:right w:val="single" w:sz="8" w:space="0" w:color="000000"/>
            </w:tcBorders>
          </w:tcPr>
          <w:p w14:paraId="69934EAD" w14:textId="77777777" w:rsidR="00B642C4" w:rsidRPr="00172438" w:rsidRDefault="00B642C4" w:rsidP="00B642C4"/>
        </w:tc>
        <w:tc>
          <w:tcPr>
            <w:tcW w:w="1701" w:type="dxa"/>
            <w:vMerge/>
            <w:tcBorders>
              <w:top w:val="nil"/>
              <w:left w:val="nil"/>
              <w:bottom w:val="nil"/>
              <w:right w:val="single" w:sz="8" w:space="0" w:color="000000"/>
            </w:tcBorders>
          </w:tcPr>
          <w:p w14:paraId="533E3FAD" w14:textId="77777777" w:rsidR="00B642C4" w:rsidRPr="00172438" w:rsidRDefault="00B642C4" w:rsidP="00B642C4"/>
        </w:tc>
        <w:tc>
          <w:tcPr>
            <w:tcW w:w="3969" w:type="dxa"/>
            <w:vMerge/>
            <w:tcBorders>
              <w:top w:val="nil"/>
              <w:left w:val="nil"/>
              <w:bottom w:val="nil"/>
              <w:right w:val="single" w:sz="8" w:space="0" w:color="000000"/>
            </w:tcBorders>
          </w:tcPr>
          <w:p w14:paraId="161DC138"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0E8A2E01" w14:textId="77777777" w:rsidR="00B642C4" w:rsidRPr="00172438" w:rsidRDefault="00B642C4" w:rsidP="00B642C4">
            <w:pPr>
              <w:ind w:right="12"/>
              <w:jc w:val="both"/>
              <w:rPr>
                <w:rFonts w:eastAsia="Tahoma"/>
              </w:rPr>
            </w:pPr>
            <w:r w:rsidRPr="00172438">
              <w:t>Максимальный процент застройки в границах земельного участка</w:t>
            </w:r>
            <w:r w:rsidRPr="00172438">
              <w:rPr>
                <w:rFonts w:eastAsia="Tahoma"/>
              </w:rPr>
              <w:t xml:space="preserve"> – 60%</w:t>
            </w:r>
          </w:p>
        </w:tc>
      </w:tr>
      <w:tr w:rsidR="00B642C4" w:rsidRPr="00172438" w14:paraId="0E03B881" w14:textId="77777777" w:rsidTr="00355371">
        <w:trPr>
          <w:trHeight w:val="605"/>
        </w:trPr>
        <w:tc>
          <w:tcPr>
            <w:tcW w:w="565" w:type="dxa"/>
            <w:vMerge/>
            <w:tcBorders>
              <w:top w:val="nil"/>
              <w:left w:val="single" w:sz="8" w:space="0" w:color="000000"/>
              <w:bottom w:val="nil"/>
              <w:right w:val="single" w:sz="8" w:space="0" w:color="000000"/>
            </w:tcBorders>
          </w:tcPr>
          <w:p w14:paraId="18FD6BB6"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nil"/>
              <w:right w:val="single" w:sz="8" w:space="0" w:color="000000"/>
            </w:tcBorders>
          </w:tcPr>
          <w:p w14:paraId="4D19D140" w14:textId="77777777" w:rsidR="00B642C4" w:rsidRPr="00172438" w:rsidRDefault="00B642C4" w:rsidP="00B642C4"/>
        </w:tc>
        <w:tc>
          <w:tcPr>
            <w:tcW w:w="1701" w:type="dxa"/>
            <w:vMerge/>
            <w:tcBorders>
              <w:top w:val="nil"/>
              <w:left w:val="nil"/>
              <w:bottom w:val="nil"/>
              <w:right w:val="single" w:sz="8" w:space="0" w:color="000000"/>
            </w:tcBorders>
          </w:tcPr>
          <w:p w14:paraId="727D5D90" w14:textId="77777777" w:rsidR="00B642C4" w:rsidRPr="00172438" w:rsidRDefault="00B642C4" w:rsidP="00B642C4"/>
        </w:tc>
        <w:tc>
          <w:tcPr>
            <w:tcW w:w="3969" w:type="dxa"/>
            <w:vMerge/>
            <w:tcBorders>
              <w:top w:val="nil"/>
              <w:left w:val="nil"/>
              <w:bottom w:val="nil"/>
              <w:right w:val="single" w:sz="8" w:space="0" w:color="000000"/>
            </w:tcBorders>
          </w:tcPr>
          <w:p w14:paraId="4E7B4AEF"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6AF682C5" w14:textId="77777777" w:rsidR="00B642C4" w:rsidRPr="00172438" w:rsidRDefault="00B642C4" w:rsidP="00B642C4">
            <w:pPr>
              <w:ind w:right="12"/>
              <w:jc w:val="both"/>
              <w:rPr>
                <w:rFonts w:eastAsia="Tahoma"/>
              </w:rPr>
            </w:pPr>
            <w:r w:rsidRPr="00172438">
              <w:rPr>
                <w:rFonts w:eastAsia="Tahoma"/>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B642C4" w:rsidRPr="00172438" w14:paraId="21498951" w14:textId="77777777" w:rsidTr="00355371">
        <w:trPr>
          <w:trHeight w:val="481"/>
        </w:trPr>
        <w:tc>
          <w:tcPr>
            <w:tcW w:w="565" w:type="dxa"/>
            <w:vMerge/>
            <w:tcBorders>
              <w:top w:val="nil"/>
              <w:left w:val="single" w:sz="8" w:space="0" w:color="000000"/>
              <w:bottom w:val="single" w:sz="4" w:space="0" w:color="auto"/>
              <w:right w:val="single" w:sz="8" w:space="0" w:color="000000"/>
            </w:tcBorders>
          </w:tcPr>
          <w:p w14:paraId="3FC9E6EF"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4" w:space="0" w:color="auto"/>
              <w:right w:val="single" w:sz="8" w:space="0" w:color="000000"/>
            </w:tcBorders>
          </w:tcPr>
          <w:p w14:paraId="3FAD2FE6" w14:textId="77777777" w:rsidR="00B642C4" w:rsidRPr="00172438" w:rsidRDefault="00B642C4" w:rsidP="00B642C4"/>
        </w:tc>
        <w:tc>
          <w:tcPr>
            <w:tcW w:w="1701" w:type="dxa"/>
            <w:vMerge/>
            <w:tcBorders>
              <w:top w:val="nil"/>
              <w:left w:val="nil"/>
              <w:bottom w:val="single" w:sz="4" w:space="0" w:color="auto"/>
              <w:right w:val="single" w:sz="8" w:space="0" w:color="000000"/>
            </w:tcBorders>
          </w:tcPr>
          <w:p w14:paraId="7213528F" w14:textId="77777777" w:rsidR="00B642C4" w:rsidRPr="00172438" w:rsidRDefault="00B642C4" w:rsidP="00B642C4"/>
        </w:tc>
        <w:tc>
          <w:tcPr>
            <w:tcW w:w="3969" w:type="dxa"/>
            <w:vMerge/>
            <w:tcBorders>
              <w:top w:val="nil"/>
              <w:left w:val="nil"/>
              <w:bottom w:val="single" w:sz="4" w:space="0" w:color="auto"/>
              <w:right w:val="single" w:sz="8" w:space="0" w:color="000000"/>
            </w:tcBorders>
          </w:tcPr>
          <w:p w14:paraId="6A532724" w14:textId="77777777" w:rsidR="00B642C4" w:rsidRPr="00172438" w:rsidRDefault="00B642C4" w:rsidP="00B642C4">
            <w:pPr>
              <w:jc w:val="both"/>
            </w:pPr>
          </w:p>
        </w:tc>
        <w:tc>
          <w:tcPr>
            <w:tcW w:w="6520" w:type="dxa"/>
            <w:tcBorders>
              <w:top w:val="nil"/>
              <w:left w:val="nil"/>
              <w:bottom w:val="single" w:sz="4" w:space="0" w:color="auto"/>
              <w:right w:val="single" w:sz="8" w:space="0" w:color="000000"/>
            </w:tcBorders>
          </w:tcPr>
          <w:p w14:paraId="13117F33" w14:textId="77777777" w:rsidR="00B642C4" w:rsidRPr="00172438" w:rsidRDefault="00B642C4" w:rsidP="00B642C4">
            <w:pPr>
              <w:ind w:right="12"/>
              <w:jc w:val="both"/>
              <w:rPr>
                <w:rFonts w:eastAsia="Tahoma"/>
              </w:rPr>
            </w:pPr>
            <w:r w:rsidRPr="00172438">
              <w:rPr>
                <w:rFonts w:eastAsia="Tahoma"/>
              </w:rPr>
              <w:t>Предельная высота зданий, строений, сооружений – не подлежит установлению</w:t>
            </w:r>
          </w:p>
        </w:tc>
      </w:tr>
      <w:tr w:rsidR="00B642C4" w:rsidRPr="00172438" w14:paraId="27F138D9" w14:textId="77777777" w:rsidTr="00355371">
        <w:trPr>
          <w:trHeight w:val="487"/>
        </w:trPr>
        <w:tc>
          <w:tcPr>
            <w:tcW w:w="565" w:type="dxa"/>
            <w:vMerge/>
            <w:tcBorders>
              <w:top w:val="single" w:sz="4" w:space="0" w:color="auto"/>
              <w:left w:val="single" w:sz="4" w:space="0" w:color="auto"/>
              <w:bottom w:val="single" w:sz="4" w:space="0" w:color="auto"/>
              <w:right w:val="single" w:sz="4" w:space="0" w:color="auto"/>
            </w:tcBorders>
          </w:tcPr>
          <w:p w14:paraId="1D25AE56"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single" w:sz="4" w:space="0" w:color="auto"/>
              <w:bottom w:val="single" w:sz="4" w:space="0" w:color="auto"/>
              <w:right w:val="single" w:sz="4" w:space="0" w:color="auto"/>
            </w:tcBorders>
          </w:tcPr>
          <w:p w14:paraId="499DDEC6" w14:textId="77777777" w:rsidR="00B642C4" w:rsidRPr="00172438" w:rsidRDefault="00B642C4" w:rsidP="00B642C4"/>
        </w:tc>
        <w:tc>
          <w:tcPr>
            <w:tcW w:w="1701" w:type="dxa"/>
            <w:vMerge/>
            <w:tcBorders>
              <w:top w:val="single" w:sz="4" w:space="0" w:color="auto"/>
              <w:left w:val="single" w:sz="4" w:space="0" w:color="auto"/>
              <w:bottom w:val="single" w:sz="4" w:space="0" w:color="auto"/>
              <w:right w:val="single" w:sz="4" w:space="0" w:color="auto"/>
            </w:tcBorders>
          </w:tcPr>
          <w:p w14:paraId="48784159" w14:textId="77777777" w:rsidR="00B642C4" w:rsidRPr="00172438" w:rsidRDefault="00B642C4" w:rsidP="00B642C4"/>
        </w:tc>
        <w:tc>
          <w:tcPr>
            <w:tcW w:w="3969" w:type="dxa"/>
            <w:vMerge/>
            <w:tcBorders>
              <w:top w:val="single" w:sz="4" w:space="0" w:color="auto"/>
              <w:left w:val="single" w:sz="4" w:space="0" w:color="auto"/>
              <w:bottom w:val="single" w:sz="4" w:space="0" w:color="auto"/>
              <w:right w:val="single" w:sz="4" w:space="0" w:color="auto"/>
            </w:tcBorders>
          </w:tcPr>
          <w:p w14:paraId="486FD0FE" w14:textId="77777777" w:rsidR="00B642C4" w:rsidRPr="00172438" w:rsidRDefault="00B642C4" w:rsidP="00B642C4">
            <w:pPr>
              <w:jc w:val="both"/>
            </w:pPr>
          </w:p>
        </w:tc>
        <w:tc>
          <w:tcPr>
            <w:tcW w:w="6520" w:type="dxa"/>
            <w:tcBorders>
              <w:top w:val="single" w:sz="4" w:space="0" w:color="auto"/>
              <w:left w:val="single" w:sz="4" w:space="0" w:color="auto"/>
              <w:bottom w:val="single" w:sz="4" w:space="0" w:color="auto"/>
              <w:right w:val="single" w:sz="4" w:space="0" w:color="auto"/>
            </w:tcBorders>
          </w:tcPr>
          <w:p w14:paraId="04B17C11" w14:textId="77777777" w:rsidR="00B642C4" w:rsidRPr="00172438" w:rsidRDefault="00B642C4" w:rsidP="00B642C4">
            <w:pPr>
              <w:ind w:right="12"/>
              <w:jc w:val="both"/>
              <w:rPr>
                <w:rFonts w:eastAsia="Tahoma"/>
              </w:rPr>
            </w:pPr>
            <w:r w:rsidRPr="00172438">
              <w:rPr>
                <w:rFonts w:eastAsia="Tahoma"/>
              </w:rPr>
              <w:t>Минимальный процент озеленения в границах земельного участка – 20%</w:t>
            </w:r>
          </w:p>
        </w:tc>
      </w:tr>
      <w:tr w:rsidR="00B642C4" w:rsidRPr="00172438" w14:paraId="4924BF15" w14:textId="77777777" w:rsidTr="00355371">
        <w:trPr>
          <w:trHeight w:val="505"/>
        </w:trPr>
        <w:tc>
          <w:tcPr>
            <w:tcW w:w="565" w:type="dxa"/>
            <w:vMerge w:val="restart"/>
            <w:tcBorders>
              <w:top w:val="single" w:sz="4" w:space="0" w:color="auto"/>
              <w:left w:val="single" w:sz="4" w:space="0" w:color="auto"/>
              <w:bottom w:val="single" w:sz="4" w:space="0" w:color="auto"/>
              <w:right w:val="single" w:sz="4" w:space="0" w:color="auto"/>
            </w:tcBorders>
          </w:tcPr>
          <w:p w14:paraId="6C1E97CC" w14:textId="79D73902" w:rsidR="00B642C4" w:rsidRPr="00172438" w:rsidRDefault="00B642C4" w:rsidP="00204289">
            <w:pPr>
              <w:pStyle w:val="af1"/>
              <w:numPr>
                <w:ilvl w:val="0"/>
                <w:numId w:val="159"/>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6CB26B70" w14:textId="77777777" w:rsidR="00B642C4" w:rsidRPr="00172438" w:rsidRDefault="00B642C4" w:rsidP="00B642C4">
            <w:r w:rsidRPr="00172438">
              <w:t>Дошкольное, начальное и среднее общее образование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13D08B1F" w14:textId="77777777" w:rsidR="00B642C4" w:rsidRPr="00172438" w:rsidRDefault="00B642C4" w:rsidP="00B642C4">
            <w:r w:rsidRPr="00172438">
              <w:t>3.5.1</w:t>
            </w:r>
          </w:p>
        </w:tc>
        <w:tc>
          <w:tcPr>
            <w:tcW w:w="3969" w:type="dxa"/>
            <w:vMerge w:val="restart"/>
            <w:tcBorders>
              <w:top w:val="single" w:sz="4" w:space="0" w:color="auto"/>
              <w:left w:val="single" w:sz="4" w:space="0" w:color="auto"/>
              <w:bottom w:val="single" w:sz="4" w:space="0" w:color="auto"/>
              <w:right w:val="single" w:sz="4" w:space="0" w:color="auto"/>
            </w:tcBorders>
          </w:tcPr>
          <w:p w14:paraId="4275D93C" w14:textId="77777777" w:rsidR="00B642C4" w:rsidRPr="00172438" w:rsidRDefault="00B642C4" w:rsidP="00B642C4">
            <w:pPr>
              <w:jc w:val="both"/>
            </w:pPr>
            <w:r w:rsidRPr="00172438">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6520" w:type="dxa"/>
            <w:tcBorders>
              <w:top w:val="single" w:sz="4" w:space="0" w:color="auto"/>
              <w:left w:val="single" w:sz="4" w:space="0" w:color="auto"/>
              <w:bottom w:val="single" w:sz="4" w:space="0" w:color="auto"/>
              <w:right w:val="single" w:sz="4" w:space="0" w:color="auto"/>
            </w:tcBorders>
          </w:tcPr>
          <w:p w14:paraId="3E1BBCBF" w14:textId="77777777" w:rsidR="00B642C4" w:rsidRPr="00172438" w:rsidRDefault="00B642C4" w:rsidP="00B642C4">
            <w:pPr>
              <w:ind w:right="12"/>
              <w:jc w:val="both"/>
              <w:rPr>
                <w:rFonts w:eastAsia="Tahoma"/>
              </w:rPr>
            </w:pPr>
            <w:r w:rsidRPr="00172438">
              <w:t>Минимальный размер земельного участка (площадь) – 300 кв. м</w:t>
            </w:r>
          </w:p>
        </w:tc>
      </w:tr>
      <w:tr w:rsidR="00B642C4" w:rsidRPr="00172438" w14:paraId="7325DE3E" w14:textId="77777777" w:rsidTr="00355371">
        <w:trPr>
          <w:trHeight w:val="513"/>
        </w:trPr>
        <w:tc>
          <w:tcPr>
            <w:tcW w:w="565" w:type="dxa"/>
            <w:vMerge/>
            <w:tcBorders>
              <w:top w:val="single" w:sz="4" w:space="0" w:color="auto"/>
              <w:left w:val="single" w:sz="4" w:space="0" w:color="auto"/>
              <w:bottom w:val="single" w:sz="4" w:space="0" w:color="auto"/>
              <w:right w:val="single" w:sz="4" w:space="0" w:color="auto"/>
            </w:tcBorders>
          </w:tcPr>
          <w:p w14:paraId="21C35E59"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single" w:sz="4" w:space="0" w:color="auto"/>
              <w:bottom w:val="single" w:sz="4" w:space="0" w:color="auto"/>
              <w:right w:val="single" w:sz="4" w:space="0" w:color="auto"/>
            </w:tcBorders>
          </w:tcPr>
          <w:p w14:paraId="5F074E60" w14:textId="77777777" w:rsidR="00B642C4" w:rsidRPr="00172438" w:rsidRDefault="00B642C4" w:rsidP="00B642C4"/>
        </w:tc>
        <w:tc>
          <w:tcPr>
            <w:tcW w:w="1701" w:type="dxa"/>
            <w:vMerge/>
            <w:tcBorders>
              <w:top w:val="single" w:sz="4" w:space="0" w:color="auto"/>
              <w:left w:val="single" w:sz="4" w:space="0" w:color="auto"/>
              <w:bottom w:val="single" w:sz="4" w:space="0" w:color="auto"/>
              <w:right w:val="single" w:sz="4" w:space="0" w:color="auto"/>
            </w:tcBorders>
          </w:tcPr>
          <w:p w14:paraId="3656B51B" w14:textId="77777777" w:rsidR="00B642C4" w:rsidRPr="00172438" w:rsidRDefault="00B642C4" w:rsidP="00B642C4"/>
        </w:tc>
        <w:tc>
          <w:tcPr>
            <w:tcW w:w="3969" w:type="dxa"/>
            <w:vMerge/>
            <w:tcBorders>
              <w:top w:val="single" w:sz="4" w:space="0" w:color="auto"/>
              <w:left w:val="single" w:sz="4" w:space="0" w:color="auto"/>
              <w:bottom w:val="single" w:sz="4" w:space="0" w:color="auto"/>
              <w:right w:val="single" w:sz="4" w:space="0" w:color="auto"/>
            </w:tcBorders>
          </w:tcPr>
          <w:p w14:paraId="376EACCB" w14:textId="77777777" w:rsidR="00B642C4" w:rsidRPr="00172438" w:rsidRDefault="00B642C4" w:rsidP="00B642C4">
            <w:pPr>
              <w:jc w:val="both"/>
            </w:pPr>
          </w:p>
        </w:tc>
        <w:tc>
          <w:tcPr>
            <w:tcW w:w="6520" w:type="dxa"/>
            <w:tcBorders>
              <w:top w:val="single" w:sz="4" w:space="0" w:color="auto"/>
              <w:left w:val="single" w:sz="4" w:space="0" w:color="auto"/>
              <w:bottom w:val="single" w:sz="8" w:space="0" w:color="000000"/>
              <w:right w:val="single" w:sz="8" w:space="0" w:color="000000"/>
            </w:tcBorders>
          </w:tcPr>
          <w:p w14:paraId="2BE7B560" w14:textId="77777777" w:rsidR="00B642C4" w:rsidRPr="00172438" w:rsidRDefault="00B642C4" w:rsidP="00B642C4">
            <w:pPr>
              <w:ind w:right="12"/>
              <w:jc w:val="both"/>
              <w:rPr>
                <w:rFonts w:eastAsia="Tahoma"/>
              </w:rPr>
            </w:pPr>
            <w:r w:rsidRPr="00172438">
              <w:t>Максимальный размер земельного участка (площадь) – не подлежит установлению</w:t>
            </w:r>
          </w:p>
        </w:tc>
      </w:tr>
      <w:tr w:rsidR="00B642C4" w:rsidRPr="00172438" w14:paraId="0BF6ECFC" w14:textId="77777777" w:rsidTr="00355371">
        <w:trPr>
          <w:trHeight w:val="497"/>
        </w:trPr>
        <w:tc>
          <w:tcPr>
            <w:tcW w:w="565" w:type="dxa"/>
            <w:vMerge/>
            <w:tcBorders>
              <w:top w:val="single" w:sz="4" w:space="0" w:color="auto"/>
              <w:left w:val="single" w:sz="4" w:space="0" w:color="auto"/>
              <w:bottom w:val="single" w:sz="4" w:space="0" w:color="auto"/>
              <w:right w:val="single" w:sz="4" w:space="0" w:color="auto"/>
            </w:tcBorders>
          </w:tcPr>
          <w:p w14:paraId="0ECBDD79"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single" w:sz="4" w:space="0" w:color="auto"/>
              <w:bottom w:val="single" w:sz="4" w:space="0" w:color="auto"/>
              <w:right w:val="single" w:sz="4" w:space="0" w:color="auto"/>
            </w:tcBorders>
          </w:tcPr>
          <w:p w14:paraId="3DFC22A1" w14:textId="77777777" w:rsidR="00B642C4" w:rsidRPr="00172438" w:rsidRDefault="00B642C4" w:rsidP="00B642C4"/>
        </w:tc>
        <w:tc>
          <w:tcPr>
            <w:tcW w:w="1701" w:type="dxa"/>
            <w:vMerge/>
            <w:tcBorders>
              <w:top w:val="single" w:sz="4" w:space="0" w:color="auto"/>
              <w:left w:val="single" w:sz="4" w:space="0" w:color="auto"/>
              <w:bottom w:val="single" w:sz="4" w:space="0" w:color="auto"/>
              <w:right w:val="single" w:sz="4" w:space="0" w:color="auto"/>
            </w:tcBorders>
          </w:tcPr>
          <w:p w14:paraId="0CC952C2" w14:textId="77777777" w:rsidR="00B642C4" w:rsidRPr="00172438" w:rsidRDefault="00B642C4" w:rsidP="00B642C4"/>
        </w:tc>
        <w:tc>
          <w:tcPr>
            <w:tcW w:w="3969" w:type="dxa"/>
            <w:vMerge/>
            <w:tcBorders>
              <w:top w:val="single" w:sz="4" w:space="0" w:color="auto"/>
              <w:left w:val="single" w:sz="4" w:space="0" w:color="auto"/>
              <w:bottom w:val="single" w:sz="4" w:space="0" w:color="auto"/>
              <w:right w:val="single" w:sz="4" w:space="0" w:color="auto"/>
            </w:tcBorders>
          </w:tcPr>
          <w:p w14:paraId="22788EE8" w14:textId="77777777" w:rsidR="00B642C4" w:rsidRPr="00172438" w:rsidRDefault="00B642C4" w:rsidP="00B642C4">
            <w:pPr>
              <w:jc w:val="both"/>
            </w:pPr>
          </w:p>
        </w:tc>
        <w:tc>
          <w:tcPr>
            <w:tcW w:w="6520" w:type="dxa"/>
            <w:tcBorders>
              <w:top w:val="nil"/>
              <w:left w:val="single" w:sz="4" w:space="0" w:color="auto"/>
              <w:bottom w:val="single" w:sz="8" w:space="0" w:color="000000"/>
              <w:right w:val="single" w:sz="8" w:space="0" w:color="000000"/>
            </w:tcBorders>
          </w:tcPr>
          <w:p w14:paraId="060F1720" w14:textId="77777777" w:rsidR="00B642C4" w:rsidRPr="00172438" w:rsidRDefault="00B642C4" w:rsidP="00B642C4">
            <w:pPr>
              <w:ind w:right="12"/>
              <w:jc w:val="both"/>
              <w:rPr>
                <w:rFonts w:eastAsia="Tahoma"/>
              </w:rPr>
            </w:pPr>
            <w:r w:rsidRPr="00172438">
              <w:t>Максимальный процент застройки в границах земельного участка – 60 %</w:t>
            </w:r>
          </w:p>
        </w:tc>
      </w:tr>
      <w:tr w:rsidR="00B642C4" w:rsidRPr="00172438" w14:paraId="18129BDC" w14:textId="77777777" w:rsidTr="00355371">
        <w:trPr>
          <w:trHeight w:val="605"/>
        </w:trPr>
        <w:tc>
          <w:tcPr>
            <w:tcW w:w="565" w:type="dxa"/>
            <w:vMerge/>
            <w:tcBorders>
              <w:top w:val="single" w:sz="4" w:space="0" w:color="auto"/>
              <w:left w:val="single" w:sz="4" w:space="0" w:color="auto"/>
              <w:bottom w:val="single" w:sz="4" w:space="0" w:color="auto"/>
              <w:right w:val="single" w:sz="4" w:space="0" w:color="auto"/>
            </w:tcBorders>
          </w:tcPr>
          <w:p w14:paraId="1AEE4888"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single" w:sz="4" w:space="0" w:color="auto"/>
              <w:bottom w:val="single" w:sz="4" w:space="0" w:color="auto"/>
              <w:right w:val="single" w:sz="4" w:space="0" w:color="auto"/>
            </w:tcBorders>
          </w:tcPr>
          <w:p w14:paraId="426139BC" w14:textId="77777777" w:rsidR="00B642C4" w:rsidRPr="00172438" w:rsidRDefault="00B642C4" w:rsidP="00B642C4"/>
        </w:tc>
        <w:tc>
          <w:tcPr>
            <w:tcW w:w="1701" w:type="dxa"/>
            <w:vMerge/>
            <w:tcBorders>
              <w:top w:val="single" w:sz="4" w:space="0" w:color="auto"/>
              <w:left w:val="single" w:sz="4" w:space="0" w:color="auto"/>
              <w:bottom w:val="single" w:sz="4" w:space="0" w:color="auto"/>
              <w:right w:val="single" w:sz="4" w:space="0" w:color="auto"/>
            </w:tcBorders>
          </w:tcPr>
          <w:p w14:paraId="26F0C135" w14:textId="77777777" w:rsidR="00B642C4" w:rsidRPr="00172438" w:rsidRDefault="00B642C4" w:rsidP="00B642C4"/>
        </w:tc>
        <w:tc>
          <w:tcPr>
            <w:tcW w:w="3969" w:type="dxa"/>
            <w:vMerge/>
            <w:tcBorders>
              <w:top w:val="single" w:sz="4" w:space="0" w:color="auto"/>
              <w:left w:val="single" w:sz="4" w:space="0" w:color="auto"/>
              <w:bottom w:val="single" w:sz="4" w:space="0" w:color="auto"/>
              <w:right w:val="single" w:sz="4" w:space="0" w:color="auto"/>
            </w:tcBorders>
          </w:tcPr>
          <w:p w14:paraId="7D30D4E8" w14:textId="77777777" w:rsidR="00B642C4" w:rsidRPr="00172438" w:rsidRDefault="00B642C4" w:rsidP="00B642C4">
            <w:pPr>
              <w:jc w:val="both"/>
            </w:pPr>
          </w:p>
        </w:tc>
        <w:tc>
          <w:tcPr>
            <w:tcW w:w="6520" w:type="dxa"/>
            <w:tcBorders>
              <w:top w:val="nil"/>
              <w:left w:val="single" w:sz="4" w:space="0" w:color="auto"/>
              <w:bottom w:val="single" w:sz="8" w:space="0" w:color="000000"/>
              <w:right w:val="single" w:sz="8" w:space="0" w:color="000000"/>
            </w:tcBorders>
          </w:tcPr>
          <w:p w14:paraId="5564D37F" w14:textId="77777777" w:rsidR="00B642C4" w:rsidRPr="00172438" w:rsidRDefault="00B642C4" w:rsidP="00B642C4">
            <w:pPr>
              <w:ind w:right="12"/>
              <w:jc w:val="both"/>
              <w:rPr>
                <w:rFonts w:eastAsia="Tahoma"/>
              </w:rPr>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B642C4" w:rsidRPr="00172438" w14:paraId="1F3CAF96" w14:textId="77777777" w:rsidTr="00355371">
        <w:trPr>
          <w:trHeight w:val="605"/>
        </w:trPr>
        <w:tc>
          <w:tcPr>
            <w:tcW w:w="565" w:type="dxa"/>
            <w:vMerge/>
            <w:tcBorders>
              <w:top w:val="single" w:sz="4" w:space="0" w:color="auto"/>
              <w:left w:val="single" w:sz="4" w:space="0" w:color="auto"/>
              <w:bottom w:val="single" w:sz="4" w:space="0" w:color="auto"/>
              <w:right w:val="single" w:sz="4" w:space="0" w:color="auto"/>
            </w:tcBorders>
          </w:tcPr>
          <w:p w14:paraId="1CF20FE8"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single" w:sz="4" w:space="0" w:color="auto"/>
              <w:bottom w:val="single" w:sz="4" w:space="0" w:color="auto"/>
              <w:right w:val="single" w:sz="4" w:space="0" w:color="auto"/>
            </w:tcBorders>
          </w:tcPr>
          <w:p w14:paraId="0D58E79D" w14:textId="77777777" w:rsidR="00B642C4" w:rsidRPr="00172438" w:rsidRDefault="00B642C4" w:rsidP="00B642C4"/>
        </w:tc>
        <w:tc>
          <w:tcPr>
            <w:tcW w:w="1701" w:type="dxa"/>
            <w:vMerge/>
            <w:tcBorders>
              <w:top w:val="single" w:sz="4" w:space="0" w:color="auto"/>
              <w:left w:val="single" w:sz="4" w:space="0" w:color="auto"/>
              <w:bottom w:val="single" w:sz="4" w:space="0" w:color="auto"/>
              <w:right w:val="single" w:sz="4" w:space="0" w:color="auto"/>
            </w:tcBorders>
          </w:tcPr>
          <w:p w14:paraId="26BA2B95" w14:textId="77777777" w:rsidR="00B642C4" w:rsidRPr="00172438" w:rsidRDefault="00B642C4" w:rsidP="00B642C4"/>
        </w:tc>
        <w:tc>
          <w:tcPr>
            <w:tcW w:w="3969" w:type="dxa"/>
            <w:vMerge/>
            <w:tcBorders>
              <w:top w:val="single" w:sz="4" w:space="0" w:color="auto"/>
              <w:left w:val="single" w:sz="4" w:space="0" w:color="auto"/>
              <w:bottom w:val="single" w:sz="4" w:space="0" w:color="auto"/>
              <w:right w:val="single" w:sz="4" w:space="0" w:color="auto"/>
            </w:tcBorders>
          </w:tcPr>
          <w:p w14:paraId="4F26B9C9" w14:textId="77777777" w:rsidR="00B642C4" w:rsidRPr="00172438" w:rsidRDefault="00B642C4" w:rsidP="00B642C4">
            <w:pPr>
              <w:jc w:val="both"/>
            </w:pPr>
          </w:p>
        </w:tc>
        <w:tc>
          <w:tcPr>
            <w:tcW w:w="6520" w:type="dxa"/>
            <w:tcBorders>
              <w:top w:val="nil"/>
              <w:left w:val="single" w:sz="4" w:space="0" w:color="auto"/>
              <w:bottom w:val="single" w:sz="8" w:space="0" w:color="000000"/>
              <w:right w:val="single" w:sz="8" w:space="0" w:color="000000"/>
            </w:tcBorders>
          </w:tcPr>
          <w:p w14:paraId="1BB238E0" w14:textId="77777777" w:rsidR="00B642C4" w:rsidRPr="00172438" w:rsidRDefault="00B642C4" w:rsidP="00B642C4">
            <w:pPr>
              <w:ind w:right="12"/>
              <w:jc w:val="both"/>
              <w:rPr>
                <w:rFonts w:eastAsia="Tahoma"/>
              </w:rPr>
            </w:pPr>
            <w:r w:rsidRPr="00172438">
              <w:t>Предельная высота зданий, строений, сооружений – в соответствии с заданием на проектирование</w:t>
            </w:r>
          </w:p>
        </w:tc>
      </w:tr>
      <w:tr w:rsidR="00B642C4" w:rsidRPr="00172438" w14:paraId="6301706D" w14:textId="77777777" w:rsidTr="00355371">
        <w:trPr>
          <w:trHeight w:val="605"/>
        </w:trPr>
        <w:tc>
          <w:tcPr>
            <w:tcW w:w="565" w:type="dxa"/>
            <w:vMerge/>
            <w:tcBorders>
              <w:top w:val="single" w:sz="4" w:space="0" w:color="auto"/>
              <w:left w:val="single" w:sz="4" w:space="0" w:color="auto"/>
              <w:bottom w:val="single" w:sz="4" w:space="0" w:color="auto"/>
              <w:right w:val="single" w:sz="4" w:space="0" w:color="auto"/>
            </w:tcBorders>
          </w:tcPr>
          <w:p w14:paraId="7628C888"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single" w:sz="4" w:space="0" w:color="auto"/>
              <w:bottom w:val="single" w:sz="4" w:space="0" w:color="auto"/>
              <w:right w:val="single" w:sz="4" w:space="0" w:color="auto"/>
            </w:tcBorders>
          </w:tcPr>
          <w:p w14:paraId="15A20EB5" w14:textId="77777777" w:rsidR="00B642C4" w:rsidRPr="00172438" w:rsidRDefault="00B642C4" w:rsidP="00B642C4"/>
        </w:tc>
        <w:tc>
          <w:tcPr>
            <w:tcW w:w="1701" w:type="dxa"/>
            <w:vMerge/>
            <w:tcBorders>
              <w:top w:val="single" w:sz="4" w:space="0" w:color="auto"/>
              <w:left w:val="single" w:sz="4" w:space="0" w:color="auto"/>
              <w:bottom w:val="single" w:sz="4" w:space="0" w:color="auto"/>
              <w:right w:val="single" w:sz="4" w:space="0" w:color="auto"/>
            </w:tcBorders>
          </w:tcPr>
          <w:p w14:paraId="051AEEA1" w14:textId="77777777" w:rsidR="00B642C4" w:rsidRPr="00172438" w:rsidRDefault="00B642C4" w:rsidP="00B642C4"/>
        </w:tc>
        <w:tc>
          <w:tcPr>
            <w:tcW w:w="3969" w:type="dxa"/>
            <w:vMerge/>
            <w:tcBorders>
              <w:top w:val="single" w:sz="4" w:space="0" w:color="auto"/>
              <w:left w:val="single" w:sz="4" w:space="0" w:color="auto"/>
              <w:bottom w:val="single" w:sz="4" w:space="0" w:color="auto"/>
              <w:right w:val="single" w:sz="4" w:space="0" w:color="auto"/>
            </w:tcBorders>
          </w:tcPr>
          <w:p w14:paraId="754144CB" w14:textId="77777777" w:rsidR="00B642C4" w:rsidRPr="00172438" w:rsidRDefault="00B642C4" w:rsidP="00B642C4">
            <w:pPr>
              <w:jc w:val="both"/>
            </w:pPr>
          </w:p>
        </w:tc>
        <w:tc>
          <w:tcPr>
            <w:tcW w:w="6520" w:type="dxa"/>
            <w:tcBorders>
              <w:top w:val="nil"/>
              <w:left w:val="single" w:sz="4" w:space="0" w:color="auto"/>
              <w:bottom w:val="single" w:sz="4" w:space="0" w:color="auto"/>
              <w:right w:val="single" w:sz="8" w:space="0" w:color="000000"/>
            </w:tcBorders>
          </w:tcPr>
          <w:p w14:paraId="63F90353" w14:textId="77777777" w:rsidR="00B642C4" w:rsidRPr="00172438" w:rsidRDefault="00B642C4" w:rsidP="00B642C4">
            <w:pPr>
              <w:ind w:right="12"/>
              <w:jc w:val="both"/>
              <w:rPr>
                <w:rFonts w:eastAsia="Tahoma"/>
              </w:rPr>
            </w:pPr>
            <w:r w:rsidRPr="00172438">
              <w:t>Минимальный процент озеленения в границах земельного участка – 20%</w:t>
            </w:r>
          </w:p>
        </w:tc>
      </w:tr>
      <w:tr w:rsidR="00B642C4" w:rsidRPr="00172438" w14:paraId="4C6C80DE" w14:textId="77777777" w:rsidTr="00355371">
        <w:trPr>
          <w:trHeight w:val="525"/>
        </w:trPr>
        <w:tc>
          <w:tcPr>
            <w:tcW w:w="565" w:type="dxa"/>
            <w:vMerge w:val="restart"/>
            <w:tcBorders>
              <w:top w:val="single" w:sz="4" w:space="0" w:color="auto"/>
              <w:left w:val="single" w:sz="4" w:space="0" w:color="auto"/>
              <w:bottom w:val="single" w:sz="4" w:space="0" w:color="auto"/>
              <w:right w:val="single" w:sz="4" w:space="0" w:color="auto"/>
            </w:tcBorders>
          </w:tcPr>
          <w:p w14:paraId="4942E74E" w14:textId="50B2EAA0" w:rsidR="00B642C4" w:rsidRPr="00172438" w:rsidRDefault="00B642C4" w:rsidP="00204289">
            <w:pPr>
              <w:pStyle w:val="af1"/>
              <w:numPr>
                <w:ilvl w:val="0"/>
                <w:numId w:val="159"/>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26B06FC8" w14:textId="77777777" w:rsidR="00B642C4" w:rsidRPr="00172438" w:rsidRDefault="00B642C4" w:rsidP="00B642C4">
            <w:r w:rsidRPr="00172438">
              <w:t>Объекты культурно-досуговой деятельности</w:t>
            </w:r>
          </w:p>
        </w:tc>
        <w:tc>
          <w:tcPr>
            <w:tcW w:w="1701" w:type="dxa"/>
            <w:vMerge w:val="restart"/>
            <w:tcBorders>
              <w:top w:val="single" w:sz="4" w:space="0" w:color="auto"/>
              <w:left w:val="single" w:sz="4" w:space="0" w:color="auto"/>
              <w:bottom w:val="single" w:sz="4" w:space="0" w:color="auto"/>
              <w:right w:val="single" w:sz="4" w:space="0" w:color="auto"/>
            </w:tcBorders>
          </w:tcPr>
          <w:p w14:paraId="59BD1A54" w14:textId="77777777" w:rsidR="00B642C4" w:rsidRPr="00172438" w:rsidRDefault="00B642C4" w:rsidP="00B642C4">
            <w:r w:rsidRPr="00172438">
              <w:t>3.6.1</w:t>
            </w:r>
          </w:p>
        </w:tc>
        <w:tc>
          <w:tcPr>
            <w:tcW w:w="3969" w:type="dxa"/>
            <w:vMerge w:val="restart"/>
            <w:tcBorders>
              <w:top w:val="single" w:sz="4" w:space="0" w:color="auto"/>
              <w:left w:val="single" w:sz="4" w:space="0" w:color="auto"/>
              <w:bottom w:val="single" w:sz="4" w:space="0" w:color="auto"/>
              <w:right w:val="single" w:sz="4" w:space="0" w:color="auto"/>
            </w:tcBorders>
          </w:tcPr>
          <w:p w14:paraId="46A7FE14" w14:textId="77777777" w:rsidR="00B642C4" w:rsidRPr="00172438" w:rsidRDefault="00B642C4" w:rsidP="00B642C4">
            <w:pPr>
              <w:jc w:val="both"/>
            </w:pPr>
            <w:r w:rsidRPr="00172438">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6520" w:type="dxa"/>
            <w:tcBorders>
              <w:top w:val="single" w:sz="4" w:space="0" w:color="auto"/>
              <w:left w:val="single" w:sz="4" w:space="0" w:color="auto"/>
              <w:bottom w:val="single" w:sz="4" w:space="0" w:color="auto"/>
              <w:right w:val="single" w:sz="4" w:space="0" w:color="auto"/>
            </w:tcBorders>
          </w:tcPr>
          <w:p w14:paraId="35CB1EE1" w14:textId="77777777" w:rsidR="00B642C4" w:rsidRPr="00172438" w:rsidRDefault="00B642C4" w:rsidP="00B642C4">
            <w:pPr>
              <w:ind w:right="12"/>
              <w:jc w:val="both"/>
            </w:pPr>
            <w:r w:rsidRPr="00172438">
              <w:t>Минимальный размер земельного участка (площадь) – 600 кв. м</w:t>
            </w:r>
          </w:p>
        </w:tc>
      </w:tr>
      <w:tr w:rsidR="00B642C4" w:rsidRPr="00172438" w14:paraId="6316C2F1" w14:textId="77777777" w:rsidTr="00355371">
        <w:trPr>
          <w:trHeight w:val="463"/>
        </w:trPr>
        <w:tc>
          <w:tcPr>
            <w:tcW w:w="565" w:type="dxa"/>
            <w:vMerge/>
            <w:tcBorders>
              <w:top w:val="single" w:sz="4" w:space="0" w:color="auto"/>
              <w:left w:val="single" w:sz="4" w:space="0" w:color="auto"/>
              <w:bottom w:val="single" w:sz="4" w:space="0" w:color="auto"/>
              <w:right w:val="single" w:sz="4" w:space="0" w:color="auto"/>
            </w:tcBorders>
          </w:tcPr>
          <w:p w14:paraId="7998AA66"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single" w:sz="4" w:space="0" w:color="auto"/>
              <w:bottom w:val="single" w:sz="4" w:space="0" w:color="auto"/>
              <w:right w:val="single" w:sz="4" w:space="0" w:color="auto"/>
            </w:tcBorders>
          </w:tcPr>
          <w:p w14:paraId="70CDFE84" w14:textId="77777777" w:rsidR="00B642C4" w:rsidRPr="00172438" w:rsidRDefault="00B642C4" w:rsidP="00B642C4"/>
        </w:tc>
        <w:tc>
          <w:tcPr>
            <w:tcW w:w="1701" w:type="dxa"/>
            <w:vMerge/>
            <w:tcBorders>
              <w:top w:val="single" w:sz="4" w:space="0" w:color="auto"/>
              <w:left w:val="single" w:sz="4" w:space="0" w:color="auto"/>
              <w:bottom w:val="single" w:sz="4" w:space="0" w:color="auto"/>
              <w:right w:val="single" w:sz="4" w:space="0" w:color="auto"/>
            </w:tcBorders>
          </w:tcPr>
          <w:p w14:paraId="29AA0AB6" w14:textId="77777777" w:rsidR="00B642C4" w:rsidRPr="00172438" w:rsidRDefault="00B642C4" w:rsidP="00B642C4"/>
        </w:tc>
        <w:tc>
          <w:tcPr>
            <w:tcW w:w="3969" w:type="dxa"/>
            <w:vMerge/>
            <w:tcBorders>
              <w:top w:val="single" w:sz="4" w:space="0" w:color="auto"/>
              <w:left w:val="single" w:sz="4" w:space="0" w:color="auto"/>
              <w:bottom w:val="single" w:sz="4" w:space="0" w:color="auto"/>
              <w:right w:val="single" w:sz="4" w:space="0" w:color="auto"/>
            </w:tcBorders>
          </w:tcPr>
          <w:p w14:paraId="7B69AC39" w14:textId="77777777" w:rsidR="00B642C4" w:rsidRPr="00172438" w:rsidRDefault="00B642C4" w:rsidP="00B642C4">
            <w:pPr>
              <w:jc w:val="both"/>
            </w:pPr>
          </w:p>
        </w:tc>
        <w:tc>
          <w:tcPr>
            <w:tcW w:w="6520" w:type="dxa"/>
            <w:tcBorders>
              <w:top w:val="single" w:sz="4" w:space="0" w:color="auto"/>
              <w:left w:val="single" w:sz="4" w:space="0" w:color="auto"/>
              <w:bottom w:val="single" w:sz="8" w:space="0" w:color="000000"/>
              <w:right w:val="single" w:sz="8" w:space="0" w:color="000000"/>
            </w:tcBorders>
          </w:tcPr>
          <w:p w14:paraId="20010B2F" w14:textId="77777777" w:rsidR="00B642C4" w:rsidRPr="00172438" w:rsidRDefault="00B642C4" w:rsidP="00B642C4">
            <w:pPr>
              <w:ind w:right="12"/>
              <w:jc w:val="both"/>
            </w:pPr>
            <w:r w:rsidRPr="00172438">
              <w:t>Максимальный размер земельного участка (площадь) – не подлежит установлению</w:t>
            </w:r>
          </w:p>
        </w:tc>
      </w:tr>
      <w:tr w:rsidR="00B642C4" w:rsidRPr="00172438" w14:paraId="4A717657" w14:textId="77777777" w:rsidTr="00355371">
        <w:trPr>
          <w:trHeight w:val="557"/>
        </w:trPr>
        <w:tc>
          <w:tcPr>
            <w:tcW w:w="565" w:type="dxa"/>
            <w:vMerge/>
            <w:tcBorders>
              <w:top w:val="single" w:sz="4" w:space="0" w:color="auto"/>
              <w:left w:val="single" w:sz="4" w:space="0" w:color="auto"/>
              <w:bottom w:val="single" w:sz="4" w:space="0" w:color="auto"/>
              <w:right w:val="single" w:sz="4" w:space="0" w:color="auto"/>
            </w:tcBorders>
          </w:tcPr>
          <w:p w14:paraId="7B419294"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single" w:sz="4" w:space="0" w:color="auto"/>
              <w:bottom w:val="single" w:sz="4" w:space="0" w:color="auto"/>
              <w:right w:val="single" w:sz="4" w:space="0" w:color="auto"/>
            </w:tcBorders>
          </w:tcPr>
          <w:p w14:paraId="1DA141B6" w14:textId="77777777" w:rsidR="00B642C4" w:rsidRPr="00172438" w:rsidRDefault="00B642C4" w:rsidP="00B642C4"/>
        </w:tc>
        <w:tc>
          <w:tcPr>
            <w:tcW w:w="1701" w:type="dxa"/>
            <w:vMerge/>
            <w:tcBorders>
              <w:top w:val="single" w:sz="4" w:space="0" w:color="auto"/>
              <w:left w:val="single" w:sz="4" w:space="0" w:color="auto"/>
              <w:bottom w:val="single" w:sz="4" w:space="0" w:color="auto"/>
              <w:right w:val="single" w:sz="4" w:space="0" w:color="auto"/>
            </w:tcBorders>
          </w:tcPr>
          <w:p w14:paraId="4E62A607" w14:textId="77777777" w:rsidR="00B642C4" w:rsidRPr="00172438" w:rsidRDefault="00B642C4" w:rsidP="00B642C4"/>
        </w:tc>
        <w:tc>
          <w:tcPr>
            <w:tcW w:w="3969" w:type="dxa"/>
            <w:vMerge/>
            <w:tcBorders>
              <w:top w:val="single" w:sz="4" w:space="0" w:color="auto"/>
              <w:left w:val="single" w:sz="4" w:space="0" w:color="auto"/>
              <w:bottom w:val="single" w:sz="4" w:space="0" w:color="auto"/>
              <w:right w:val="single" w:sz="4" w:space="0" w:color="auto"/>
            </w:tcBorders>
          </w:tcPr>
          <w:p w14:paraId="39883C40" w14:textId="77777777" w:rsidR="00B642C4" w:rsidRPr="00172438" w:rsidRDefault="00B642C4" w:rsidP="00B642C4">
            <w:pPr>
              <w:jc w:val="both"/>
            </w:pPr>
          </w:p>
        </w:tc>
        <w:tc>
          <w:tcPr>
            <w:tcW w:w="6520" w:type="dxa"/>
            <w:tcBorders>
              <w:top w:val="nil"/>
              <w:left w:val="single" w:sz="4" w:space="0" w:color="auto"/>
              <w:bottom w:val="single" w:sz="4" w:space="0" w:color="auto"/>
              <w:right w:val="single" w:sz="8" w:space="0" w:color="000000"/>
            </w:tcBorders>
          </w:tcPr>
          <w:p w14:paraId="3A7C37B2" w14:textId="77777777" w:rsidR="00B642C4" w:rsidRPr="00172438" w:rsidRDefault="00B642C4" w:rsidP="00B642C4">
            <w:pPr>
              <w:ind w:right="12"/>
              <w:jc w:val="both"/>
            </w:pPr>
            <w:r w:rsidRPr="00172438">
              <w:t>Максимальный процент застройки в границах земельного участка – 50 %</w:t>
            </w:r>
          </w:p>
        </w:tc>
      </w:tr>
      <w:tr w:rsidR="00B642C4" w:rsidRPr="00172438" w14:paraId="1B12A6D5" w14:textId="77777777" w:rsidTr="00355371">
        <w:trPr>
          <w:trHeight w:val="605"/>
        </w:trPr>
        <w:tc>
          <w:tcPr>
            <w:tcW w:w="565" w:type="dxa"/>
            <w:vMerge/>
            <w:tcBorders>
              <w:top w:val="single" w:sz="4" w:space="0" w:color="auto"/>
              <w:left w:val="single" w:sz="4" w:space="0" w:color="auto"/>
              <w:bottom w:val="single" w:sz="4" w:space="0" w:color="auto"/>
              <w:right w:val="single" w:sz="4" w:space="0" w:color="auto"/>
            </w:tcBorders>
          </w:tcPr>
          <w:p w14:paraId="7DD5B6CD"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single" w:sz="4" w:space="0" w:color="auto"/>
              <w:bottom w:val="single" w:sz="4" w:space="0" w:color="auto"/>
              <w:right w:val="single" w:sz="4" w:space="0" w:color="auto"/>
            </w:tcBorders>
          </w:tcPr>
          <w:p w14:paraId="0AD2D674" w14:textId="77777777" w:rsidR="00B642C4" w:rsidRPr="00172438" w:rsidRDefault="00B642C4" w:rsidP="00B642C4"/>
        </w:tc>
        <w:tc>
          <w:tcPr>
            <w:tcW w:w="1701" w:type="dxa"/>
            <w:vMerge/>
            <w:tcBorders>
              <w:top w:val="single" w:sz="4" w:space="0" w:color="auto"/>
              <w:left w:val="single" w:sz="4" w:space="0" w:color="auto"/>
              <w:bottom w:val="single" w:sz="4" w:space="0" w:color="auto"/>
              <w:right w:val="single" w:sz="4" w:space="0" w:color="auto"/>
            </w:tcBorders>
          </w:tcPr>
          <w:p w14:paraId="5579DCE8" w14:textId="77777777" w:rsidR="00B642C4" w:rsidRPr="00172438" w:rsidRDefault="00B642C4" w:rsidP="00B642C4"/>
        </w:tc>
        <w:tc>
          <w:tcPr>
            <w:tcW w:w="3969" w:type="dxa"/>
            <w:vMerge/>
            <w:tcBorders>
              <w:top w:val="single" w:sz="4" w:space="0" w:color="auto"/>
              <w:left w:val="single" w:sz="4" w:space="0" w:color="auto"/>
              <w:bottom w:val="single" w:sz="4" w:space="0" w:color="auto"/>
              <w:right w:val="single" w:sz="4" w:space="0" w:color="auto"/>
            </w:tcBorders>
          </w:tcPr>
          <w:p w14:paraId="3F1C9609" w14:textId="77777777" w:rsidR="00B642C4" w:rsidRPr="00172438" w:rsidRDefault="00B642C4" w:rsidP="00B642C4">
            <w:pPr>
              <w:jc w:val="both"/>
            </w:pPr>
          </w:p>
        </w:tc>
        <w:tc>
          <w:tcPr>
            <w:tcW w:w="6520" w:type="dxa"/>
            <w:tcBorders>
              <w:top w:val="single" w:sz="4" w:space="0" w:color="auto"/>
              <w:left w:val="single" w:sz="4" w:space="0" w:color="auto"/>
              <w:bottom w:val="single" w:sz="4" w:space="0" w:color="auto"/>
              <w:right w:val="single" w:sz="4" w:space="0" w:color="auto"/>
            </w:tcBorders>
          </w:tcPr>
          <w:p w14:paraId="46B4A45F" w14:textId="77777777" w:rsidR="00B642C4" w:rsidRPr="00172438" w:rsidRDefault="00B642C4" w:rsidP="00B642C4">
            <w:pPr>
              <w:ind w:right="12"/>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B642C4" w:rsidRPr="00172438" w14:paraId="094ACD9D" w14:textId="77777777" w:rsidTr="00355371">
        <w:trPr>
          <w:trHeight w:val="232"/>
        </w:trPr>
        <w:tc>
          <w:tcPr>
            <w:tcW w:w="565" w:type="dxa"/>
            <w:vMerge/>
            <w:tcBorders>
              <w:top w:val="single" w:sz="4" w:space="0" w:color="auto"/>
              <w:left w:val="single" w:sz="4" w:space="0" w:color="auto"/>
              <w:bottom w:val="single" w:sz="4" w:space="0" w:color="auto"/>
              <w:right w:val="single" w:sz="4" w:space="0" w:color="auto"/>
            </w:tcBorders>
          </w:tcPr>
          <w:p w14:paraId="3596F672"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single" w:sz="4" w:space="0" w:color="auto"/>
              <w:bottom w:val="single" w:sz="4" w:space="0" w:color="auto"/>
              <w:right w:val="single" w:sz="4" w:space="0" w:color="auto"/>
            </w:tcBorders>
          </w:tcPr>
          <w:p w14:paraId="7B794EAC" w14:textId="77777777" w:rsidR="00B642C4" w:rsidRPr="00172438" w:rsidRDefault="00B642C4" w:rsidP="00B642C4"/>
        </w:tc>
        <w:tc>
          <w:tcPr>
            <w:tcW w:w="1701" w:type="dxa"/>
            <w:vMerge/>
            <w:tcBorders>
              <w:top w:val="single" w:sz="4" w:space="0" w:color="auto"/>
              <w:left w:val="single" w:sz="4" w:space="0" w:color="auto"/>
              <w:bottom w:val="single" w:sz="4" w:space="0" w:color="auto"/>
              <w:right w:val="single" w:sz="4" w:space="0" w:color="auto"/>
            </w:tcBorders>
          </w:tcPr>
          <w:p w14:paraId="77CC25D3" w14:textId="77777777" w:rsidR="00B642C4" w:rsidRPr="00172438" w:rsidRDefault="00B642C4" w:rsidP="00B642C4"/>
        </w:tc>
        <w:tc>
          <w:tcPr>
            <w:tcW w:w="3969" w:type="dxa"/>
            <w:vMerge/>
            <w:tcBorders>
              <w:top w:val="single" w:sz="4" w:space="0" w:color="auto"/>
              <w:left w:val="single" w:sz="4" w:space="0" w:color="auto"/>
              <w:bottom w:val="single" w:sz="4" w:space="0" w:color="auto"/>
              <w:right w:val="single" w:sz="4" w:space="0" w:color="auto"/>
            </w:tcBorders>
          </w:tcPr>
          <w:p w14:paraId="6DD40DE7" w14:textId="77777777" w:rsidR="00B642C4" w:rsidRPr="00172438" w:rsidRDefault="00B642C4" w:rsidP="00B642C4">
            <w:pPr>
              <w:jc w:val="both"/>
            </w:pPr>
          </w:p>
        </w:tc>
        <w:tc>
          <w:tcPr>
            <w:tcW w:w="6520" w:type="dxa"/>
            <w:tcBorders>
              <w:top w:val="single" w:sz="4" w:space="0" w:color="auto"/>
              <w:left w:val="single" w:sz="4" w:space="0" w:color="auto"/>
              <w:bottom w:val="single" w:sz="8" w:space="0" w:color="000000"/>
              <w:right w:val="single" w:sz="8" w:space="0" w:color="000000"/>
            </w:tcBorders>
          </w:tcPr>
          <w:p w14:paraId="7B2659AA" w14:textId="77777777" w:rsidR="00B642C4" w:rsidRPr="00172438" w:rsidRDefault="00B642C4" w:rsidP="00B642C4">
            <w:pPr>
              <w:ind w:right="12"/>
              <w:jc w:val="both"/>
            </w:pPr>
            <w:r w:rsidRPr="00172438">
              <w:t>Предельная высота зданий, строений, сооружений – 20 м</w:t>
            </w:r>
          </w:p>
        </w:tc>
      </w:tr>
      <w:tr w:rsidR="00B642C4" w:rsidRPr="00172438" w14:paraId="0B07DE66" w14:textId="77777777" w:rsidTr="00355371">
        <w:trPr>
          <w:trHeight w:val="605"/>
        </w:trPr>
        <w:tc>
          <w:tcPr>
            <w:tcW w:w="565" w:type="dxa"/>
            <w:vMerge/>
            <w:tcBorders>
              <w:top w:val="single" w:sz="4" w:space="0" w:color="auto"/>
              <w:left w:val="single" w:sz="4" w:space="0" w:color="auto"/>
              <w:bottom w:val="single" w:sz="4" w:space="0" w:color="auto"/>
              <w:right w:val="single" w:sz="4" w:space="0" w:color="auto"/>
            </w:tcBorders>
          </w:tcPr>
          <w:p w14:paraId="15BEC772"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single" w:sz="4" w:space="0" w:color="auto"/>
              <w:bottom w:val="single" w:sz="4" w:space="0" w:color="auto"/>
              <w:right w:val="single" w:sz="4" w:space="0" w:color="auto"/>
            </w:tcBorders>
          </w:tcPr>
          <w:p w14:paraId="52F617DC" w14:textId="77777777" w:rsidR="00B642C4" w:rsidRPr="00172438" w:rsidRDefault="00B642C4" w:rsidP="00B642C4"/>
        </w:tc>
        <w:tc>
          <w:tcPr>
            <w:tcW w:w="1701" w:type="dxa"/>
            <w:vMerge/>
            <w:tcBorders>
              <w:top w:val="single" w:sz="4" w:space="0" w:color="auto"/>
              <w:left w:val="single" w:sz="4" w:space="0" w:color="auto"/>
              <w:bottom w:val="single" w:sz="4" w:space="0" w:color="auto"/>
              <w:right w:val="single" w:sz="4" w:space="0" w:color="auto"/>
            </w:tcBorders>
          </w:tcPr>
          <w:p w14:paraId="45FE3CA5" w14:textId="77777777" w:rsidR="00B642C4" w:rsidRPr="00172438" w:rsidRDefault="00B642C4" w:rsidP="00B642C4"/>
        </w:tc>
        <w:tc>
          <w:tcPr>
            <w:tcW w:w="3969" w:type="dxa"/>
            <w:vMerge/>
            <w:tcBorders>
              <w:top w:val="single" w:sz="4" w:space="0" w:color="auto"/>
              <w:left w:val="single" w:sz="4" w:space="0" w:color="auto"/>
              <w:bottom w:val="single" w:sz="4" w:space="0" w:color="auto"/>
              <w:right w:val="single" w:sz="4" w:space="0" w:color="auto"/>
            </w:tcBorders>
          </w:tcPr>
          <w:p w14:paraId="45696B18" w14:textId="77777777" w:rsidR="00B642C4" w:rsidRPr="00172438" w:rsidRDefault="00B642C4" w:rsidP="00B642C4">
            <w:pPr>
              <w:jc w:val="both"/>
            </w:pPr>
          </w:p>
        </w:tc>
        <w:tc>
          <w:tcPr>
            <w:tcW w:w="6520" w:type="dxa"/>
            <w:tcBorders>
              <w:top w:val="nil"/>
              <w:left w:val="single" w:sz="4" w:space="0" w:color="auto"/>
              <w:right w:val="single" w:sz="8" w:space="0" w:color="000000"/>
            </w:tcBorders>
          </w:tcPr>
          <w:p w14:paraId="783E59CC" w14:textId="77777777" w:rsidR="00B642C4" w:rsidRPr="00172438" w:rsidRDefault="00B642C4" w:rsidP="00B642C4">
            <w:pPr>
              <w:ind w:right="12"/>
              <w:jc w:val="both"/>
            </w:pPr>
            <w:r w:rsidRPr="00172438">
              <w:t>Минимальный процент озеленения в границах земельного участка – 20 %</w:t>
            </w:r>
          </w:p>
        </w:tc>
      </w:tr>
      <w:tr w:rsidR="00B642C4" w:rsidRPr="00172438" w14:paraId="61744CAD" w14:textId="77777777" w:rsidTr="00355371">
        <w:tc>
          <w:tcPr>
            <w:tcW w:w="565" w:type="dxa"/>
            <w:vMerge w:val="restart"/>
            <w:tcBorders>
              <w:top w:val="single" w:sz="4" w:space="0" w:color="auto"/>
              <w:bottom w:val="single" w:sz="8" w:space="0" w:color="000000"/>
            </w:tcBorders>
          </w:tcPr>
          <w:p w14:paraId="47EBA920" w14:textId="7ADFE15A" w:rsidR="00B642C4" w:rsidRPr="00172438" w:rsidRDefault="00B642C4" w:rsidP="00204289">
            <w:pPr>
              <w:pStyle w:val="af1"/>
              <w:numPr>
                <w:ilvl w:val="0"/>
                <w:numId w:val="159"/>
              </w:numPr>
              <w:suppressAutoHyphens/>
              <w:ind w:left="0" w:firstLine="0"/>
              <w:jc w:val="center"/>
            </w:pPr>
          </w:p>
        </w:tc>
        <w:tc>
          <w:tcPr>
            <w:tcW w:w="2269" w:type="dxa"/>
            <w:vMerge w:val="restart"/>
            <w:tcBorders>
              <w:top w:val="single" w:sz="4" w:space="0" w:color="auto"/>
              <w:bottom w:val="single" w:sz="8" w:space="0" w:color="000000"/>
            </w:tcBorders>
          </w:tcPr>
          <w:p w14:paraId="36C401B3" w14:textId="77777777" w:rsidR="00B642C4" w:rsidRPr="00172438" w:rsidRDefault="00B642C4" w:rsidP="00B642C4">
            <w:r w:rsidRPr="00172438">
              <w:t>Государственное управление</w:t>
            </w:r>
          </w:p>
        </w:tc>
        <w:tc>
          <w:tcPr>
            <w:tcW w:w="1701" w:type="dxa"/>
            <w:vMerge w:val="restart"/>
            <w:tcBorders>
              <w:top w:val="single" w:sz="4" w:space="0" w:color="auto"/>
              <w:bottom w:val="single" w:sz="8" w:space="0" w:color="000000"/>
            </w:tcBorders>
          </w:tcPr>
          <w:p w14:paraId="1881F809" w14:textId="77777777" w:rsidR="00B642C4" w:rsidRPr="00172438" w:rsidRDefault="00B642C4" w:rsidP="00B642C4">
            <w:r w:rsidRPr="00172438">
              <w:t>3.8.1</w:t>
            </w:r>
          </w:p>
        </w:tc>
        <w:tc>
          <w:tcPr>
            <w:tcW w:w="3969" w:type="dxa"/>
            <w:vMerge w:val="restart"/>
            <w:tcBorders>
              <w:top w:val="single" w:sz="4" w:space="0" w:color="auto"/>
              <w:bottom w:val="single" w:sz="8" w:space="0" w:color="000000"/>
            </w:tcBorders>
          </w:tcPr>
          <w:p w14:paraId="4D153A19" w14:textId="77777777" w:rsidR="00B642C4" w:rsidRPr="00172438" w:rsidRDefault="00B642C4" w:rsidP="00B642C4">
            <w:pPr>
              <w:jc w:val="both"/>
            </w:pPr>
            <w:r w:rsidRPr="00172438">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6520" w:type="dxa"/>
          </w:tcPr>
          <w:p w14:paraId="4262C033" w14:textId="77777777" w:rsidR="00B642C4" w:rsidRPr="00172438" w:rsidRDefault="00B642C4" w:rsidP="00B642C4">
            <w:pPr>
              <w:ind w:right="12"/>
              <w:jc w:val="both"/>
            </w:pPr>
            <w:r w:rsidRPr="00172438">
              <w:t>Минимальный размер земельного участка (площадь) – не подлежит установлению</w:t>
            </w:r>
          </w:p>
        </w:tc>
      </w:tr>
      <w:tr w:rsidR="00B642C4" w:rsidRPr="00172438" w14:paraId="462ADCED" w14:textId="77777777" w:rsidTr="00355371">
        <w:tc>
          <w:tcPr>
            <w:tcW w:w="565" w:type="dxa"/>
            <w:vMerge/>
            <w:tcBorders>
              <w:left w:val="single" w:sz="8" w:space="0" w:color="000000"/>
              <w:bottom w:val="single" w:sz="8" w:space="0" w:color="000000"/>
              <w:right w:val="single" w:sz="8" w:space="0" w:color="000000"/>
            </w:tcBorders>
          </w:tcPr>
          <w:p w14:paraId="45AE751E" w14:textId="77777777" w:rsidR="00B642C4" w:rsidRPr="00172438" w:rsidRDefault="00B642C4" w:rsidP="00204289">
            <w:pPr>
              <w:pStyle w:val="af1"/>
              <w:numPr>
                <w:ilvl w:val="0"/>
                <w:numId w:val="159"/>
              </w:numPr>
              <w:suppressAutoHyphens/>
              <w:ind w:left="0" w:firstLine="0"/>
              <w:jc w:val="center"/>
            </w:pPr>
          </w:p>
        </w:tc>
        <w:tc>
          <w:tcPr>
            <w:tcW w:w="2269" w:type="dxa"/>
            <w:vMerge/>
            <w:tcBorders>
              <w:left w:val="nil"/>
              <w:bottom w:val="single" w:sz="8" w:space="0" w:color="000000"/>
              <w:right w:val="single" w:sz="8" w:space="0" w:color="000000"/>
            </w:tcBorders>
          </w:tcPr>
          <w:p w14:paraId="50CFEBCB" w14:textId="77777777" w:rsidR="00B642C4" w:rsidRPr="00172438" w:rsidRDefault="00B642C4" w:rsidP="00B642C4"/>
        </w:tc>
        <w:tc>
          <w:tcPr>
            <w:tcW w:w="1701" w:type="dxa"/>
            <w:vMerge/>
            <w:tcBorders>
              <w:left w:val="nil"/>
              <w:bottom w:val="single" w:sz="8" w:space="0" w:color="000000"/>
              <w:right w:val="single" w:sz="8" w:space="0" w:color="000000"/>
            </w:tcBorders>
          </w:tcPr>
          <w:p w14:paraId="5395BA2A" w14:textId="77777777" w:rsidR="00B642C4" w:rsidRPr="00172438" w:rsidRDefault="00B642C4" w:rsidP="00B642C4"/>
        </w:tc>
        <w:tc>
          <w:tcPr>
            <w:tcW w:w="3969" w:type="dxa"/>
            <w:vMerge/>
            <w:tcBorders>
              <w:left w:val="nil"/>
              <w:bottom w:val="single" w:sz="8" w:space="0" w:color="000000"/>
              <w:right w:val="single" w:sz="8" w:space="0" w:color="000000"/>
            </w:tcBorders>
          </w:tcPr>
          <w:p w14:paraId="3213BAEB" w14:textId="77777777" w:rsidR="00B642C4" w:rsidRPr="00172438" w:rsidRDefault="00B642C4" w:rsidP="00B642C4">
            <w:pPr>
              <w:jc w:val="both"/>
            </w:pPr>
          </w:p>
        </w:tc>
        <w:tc>
          <w:tcPr>
            <w:tcW w:w="6520" w:type="dxa"/>
            <w:tcBorders>
              <w:left w:val="nil"/>
              <w:bottom w:val="single" w:sz="8" w:space="0" w:color="000000"/>
              <w:right w:val="single" w:sz="8" w:space="0" w:color="000000"/>
            </w:tcBorders>
          </w:tcPr>
          <w:p w14:paraId="39F6A529" w14:textId="77777777" w:rsidR="00B642C4" w:rsidRPr="00172438" w:rsidRDefault="00B642C4" w:rsidP="00B642C4">
            <w:pPr>
              <w:ind w:right="12"/>
              <w:jc w:val="both"/>
            </w:pPr>
            <w:r w:rsidRPr="00172438">
              <w:t>Максимальный размер земельного участка (площадь) – не подлежит установлению</w:t>
            </w:r>
          </w:p>
        </w:tc>
      </w:tr>
      <w:tr w:rsidR="00B642C4" w:rsidRPr="00172438" w14:paraId="1EBF2AFC" w14:textId="77777777" w:rsidTr="00355371">
        <w:tc>
          <w:tcPr>
            <w:tcW w:w="565" w:type="dxa"/>
            <w:vMerge/>
            <w:tcBorders>
              <w:top w:val="nil"/>
              <w:left w:val="single" w:sz="8" w:space="0" w:color="000000"/>
              <w:bottom w:val="single" w:sz="8" w:space="0" w:color="000000"/>
              <w:right w:val="single" w:sz="8" w:space="0" w:color="000000"/>
            </w:tcBorders>
          </w:tcPr>
          <w:p w14:paraId="756A516D"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0AC2C0EE"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6C702786"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25A9414F"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693B3077" w14:textId="77777777" w:rsidR="00B642C4" w:rsidRPr="00172438" w:rsidRDefault="00B642C4" w:rsidP="00B642C4">
            <w:pPr>
              <w:ind w:right="12"/>
              <w:jc w:val="both"/>
            </w:pPr>
            <w:r w:rsidRPr="00172438">
              <w:t>Максимальный процент застройки в границах земельного участка – 60 %</w:t>
            </w:r>
          </w:p>
        </w:tc>
      </w:tr>
      <w:tr w:rsidR="00B642C4" w:rsidRPr="00172438" w14:paraId="63F9098F" w14:textId="77777777" w:rsidTr="00355371">
        <w:tc>
          <w:tcPr>
            <w:tcW w:w="565" w:type="dxa"/>
            <w:vMerge/>
            <w:tcBorders>
              <w:top w:val="nil"/>
              <w:left w:val="single" w:sz="8" w:space="0" w:color="000000"/>
              <w:bottom w:val="single" w:sz="8" w:space="0" w:color="000000"/>
              <w:right w:val="single" w:sz="8" w:space="0" w:color="000000"/>
            </w:tcBorders>
          </w:tcPr>
          <w:p w14:paraId="26E0D2A6"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19FE00A0"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406AB731"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5902AE10"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56DC7ECB" w14:textId="77777777" w:rsidR="00B642C4" w:rsidRPr="00172438" w:rsidRDefault="00B642C4" w:rsidP="00B642C4">
            <w:pPr>
              <w:ind w:right="12"/>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B642C4" w:rsidRPr="00172438" w14:paraId="5A4CC5B9" w14:textId="77777777" w:rsidTr="00355371">
        <w:tc>
          <w:tcPr>
            <w:tcW w:w="565" w:type="dxa"/>
            <w:vMerge/>
            <w:tcBorders>
              <w:top w:val="nil"/>
              <w:left w:val="single" w:sz="8" w:space="0" w:color="000000"/>
              <w:bottom w:val="single" w:sz="8" w:space="0" w:color="000000"/>
              <w:right w:val="single" w:sz="8" w:space="0" w:color="000000"/>
            </w:tcBorders>
          </w:tcPr>
          <w:p w14:paraId="63F0AEA7"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2369389A"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16AD300F"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0D196733"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2298C866" w14:textId="77777777" w:rsidR="00B642C4" w:rsidRPr="00172438" w:rsidRDefault="00B642C4" w:rsidP="00B642C4">
            <w:pPr>
              <w:ind w:right="12"/>
              <w:jc w:val="both"/>
            </w:pPr>
            <w:r w:rsidRPr="00172438">
              <w:t>Предельная высота зданий, строений, сооружений – 20 м</w:t>
            </w:r>
          </w:p>
        </w:tc>
      </w:tr>
      <w:tr w:rsidR="00B642C4" w:rsidRPr="00172438" w14:paraId="1A8E1DF4" w14:textId="77777777" w:rsidTr="00355371">
        <w:trPr>
          <w:trHeight w:val="525"/>
        </w:trPr>
        <w:tc>
          <w:tcPr>
            <w:tcW w:w="565" w:type="dxa"/>
            <w:vMerge/>
            <w:tcBorders>
              <w:top w:val="nil"/>
              <w:left w:val="single" w:sz="8" w:space="0" w:color="000000"/>
              <w:bottom w:val="single" w:sz="4" w:space="0" w:color="auto"/>
              <w:right w:val="single" w:sz="8" w:space="0" w:color="000000"/>
            </w:tcBorders>
          </w:tcPr>
          <w:p w14:paraId="4E4A2DC9"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4" w:space="0" w:color="auto"/>
              <w:right w:val="single" w:sz="8" w:space="0" w:color="000000"/>
            </w:tcBorders>
          </w:tcPr>
          <w:p w14:paraId="0ECB6139" w14:textId="77777777" w:rsidR="00B642C4" w:rsidRPr="00172438" w:rsidRDefault="00B642C4" w:rsidP="00B642C4"/>
        </w:tc>
        <w:tc>
          <w:tcPr>
            <w:tcW w:w="1701" w:type="dxa"/>
            <w:vMerge/>
            <w:tcBorders>
              <w:top w:val="nil"/>
              <w:left w:val="nil"/>
              <w:bottom w:val="single" w:sz="4" w:space="0" w:color="auto"/>
              <w:right w:val="single" w:sz="8" w:space="0" w:color="000000"/>
            </w:tcBorders>
          </w:tcPr>
          <w:p w14:paraId="2B5D7C15" w14:textId="77777777" w:rsidR="00B642C4" w:rsidRPr="00172438" w:rsidRDefault="00B642C4" w:rsidP="00B642C4"/>
        </w:tc>
        <w:tc>
          <w:tcPr>
            <w:tcW w:w="3969" w:type="dxa"/>
            <w:vMerge/>
            <w:tcBorders>
              <w:top w:val="nil"/>
              <w:left w:val="nil"/>
              <w:bottom w:val="single" w:sz="4" w:space="0" w:color="auto"/>
              <w:right w:val="single" w:sz="8" w:space="0" w:color="000000"/>
            </w:tcBorders>
          </w:tcPr>
          <w:p w14:paraId="3C6E0A32" w14:textId="77777777" w:rsidR="00B642C4" w:rsidRPr="00172438" w:rsidRDefault="00B642C4" w:rsidP="00B642C4">
            <w:pPr>
              <w:jc w:val="both"/>
            </w:pPr>
          </w:p>
        </w:tc>
        <w:tc>
          <w:tcPr>
            <w:tcW w:w="6520" w:type="dxa"/>
            <w:tcBorders>
              <w:top w:val="nil"/>
              <w:left w:val="nil"/>
              <w:bottom w:val="single" w:sz="4" w:space="0" w:color="auto"/>
              <w:right w:val="single" w:sz="8" w:space="0" w:color="000000"/>
            </w:tcBorders>
          </w:tcPr>
          <w:p w14:paraId="6489EE76" w14:textId="77777777" w:rsidR="00B642C4" w:rsidRPr="00172438" w:rsidRDefault="00B642C4" w:rsidP="00B642C4">
            <w:pPr>
              <w:ind w:right="12"/>
              <w:jc w:val="both"/>
            </w:pPr>
            <w:r w:rsidRPr="00172438">
              <w:t>Минимальный процент озеленения в границах земельного участка – 20 %</w:t>
            </w:r>
          </w:p>
        </w:tc>
      </w:tr>
      <w:tr w:rsidR="00B642C4" w:rsidRPr="00172438" w14:paraId="2F79F855" w14:textId="77777777" w:rsidTr="00355371">
        <w:trPr>
          <w:trHeight w:val="70"/>
        </w:trPr>
        <w:tc>
          <w:tcPr>
            <w:tcW w:w="565" w:type="dxa"/>
            <w:vMerge w:val="restart"/>
            <w:tcBorders>
              <w:top w:val="single" w:sz="4" w:space="0" w:color="auto"/>
              <w:left w:val="single" w:sz="4" w:space="0" w:color="auto"/>
              <w:bottom w:val="single" w:sz="4" w:space="0" w:color="auto"/>
              <w:right w:val="single" w:sz="4" w:space="0" w:color="auto"/>
            </w:tcBorders>
          </w:tcPr>
          <w:p w14:paraId="591FE17F" w14:textId="79D522BE" w:rsidR="00B642C4" w:rsidRPr="00172438" w:rsidRDefault="00B642C4" w:rsidP="00204289">
            <w:pPr>
              <w:pStyle w:val="af1"/>
              <w:numPr>
                <w:ilvl w:val="0"/>
                <w:numId w:val="159"/>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371AA665" w14:textId="77777777" w:rsidR="00B642C4" w:rsidRPr="00172438" w:rsidRDefault="00B642C4" w:rsidP="00B642C4">
            <w:r w:rsidRPr="00172438">
              <w:t>Представительская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146E41B1" w14:textId="77777777" w:rsidR="00B642C4" w:rsidRPr="00172438" w:rsidRDefault="00B642C4" w:rsidP="00B642C4">
            <w:r w:rsidRPr="00172438">
              <w:t xml:space="preserve">3.8.2 </w:t>
            </w:r>
          </w:p>
        </w:tc>
        <w:tc>
          <w:tcPr>
            <w:tcW w:w="3969" w:type="dxa"/>
            <w:vMerge w:val="restart"/>
            <w:tcBorders>
              <w:top w:val="single" w:sz="4" w:space="0" w:color="auto"/>
              <w:left w:val="single" w:sz="4" w:space="0" w:color="auto"/>
              <w:bottom w:val="single" w:sz="4" w:space="0" w:color="auto"/>
              <w:right w:val="single" w:sz="4" w:space="0" w:color="auto"/>
            </w:tcBorders>
          </w:tcPr>
          <w:p w14:paraId="64DAE456" w14:textId="77777777" w:rsidR="00B642C4" w:rsidRPr="00172438" w:rsidRDefault="00B642C4" w:rsidP="00B642C4">
            <w:pPr>
              <w:jc w:val="both"/>
            </w:pPr>
            <w:r w:rsidRPr="00172438">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c>
          <w:tcPr>
            <w:tcW w:w="6520" w:type="dxa"/>
            <w:tcBorders>
              <w:top w:val="single" w:sz="4" w:space="0" w:color="auto"/>
              <w:left w:val="single" w:sz="4" w:space="0" w:color="auto"/>
              <w:bottom w:val="single" w:sz="4" w:space="0" w:color="auto"/>
              <w:right w:val="single" w:sz="4" w:space="0" w:color="auto"/>
            </w:tcBorders>
          </w:tcPr>
          <w:p w14:paraId="3C76AA8F" w14:textId="77777777" w:rsidR="00B642C4" w:rsidRPr="00172438" w:rsidRDefault="00B642C4" w:rsidP="00B642C4">
            <w:pPr>
              <w:ind w:right="12"/>
              <w:jc w:val="both"/>
            </w:pPr>
            <w:r w:rsidRPr="00172438">
              <w:t>Минимальный размер земельного участка (площадь) – 300 кв. м</w:t>
            </w:r>
          </w:p>
        </w:tc>
      </w:tr>
      <w:tr w:rsidR="00B642C4" w:rsidRPr="00172438" w14:paraId="7EC138FC" w14:textId="77777777" w:rsidTr="00355371">
        <w:trPr>
          <w:trHeight w:val="70"/>
        </w:trPr>
        <w:tc>
          <w:tcPr>
            <w:tcW w:w="565" w:type="dxa"/>
            <w:vMerge/>
            <w:tcBorders>
              <w:top w:val="single" w:sz="4" w:space="0" w:color="auto"/>
              <w:left w:val="single" w:sz="8" w:space="0" w:color="000000"/>
              <w:bottom w:val="single" w:sz="8" w:space="0" w:color="000000"/>
              <w:right w:val="single" w:sz="8" w:space="0" w:color="000000"/>
            </w:tcBorders>
          </w:tcPr>
          <w:p w14:paraId="75389A2F"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nil"/>
              <w:bottom w:val="single" w:sz="8" w:space="0" w:color="000000"/>
              <w:right w:val="single" w:sz="8" w:space="0" w:color="000000"/>
            </w:tcBorders>
          </w:tcPr>
          <w:p w14:paraId="177FFDF4" w14:textId="77777777" w:rsidR="00B642C4" w:rsidRPr="00172438" w:rsidRDefault="00B642C4" w:rsidP="00B642C4"/>
        </w:tc>
        <w:tc>
          <w:tcPr>
            <w:tcW w:w="1701" w:type="dxa"/>
            <w:vMerge/>
            <w:tcBorders>
              <w:top w:val="single" w:sz="4" w:space="0" w:color="auto"/>
              <w:left w:val="nil"/>
              <w:bottom w:val="single" w:sz="8" w:space="0" w:color="000000"/>
              <w:right w:val="single" w:sz="8" w:space="0" w:color="000000"/>
            </w:tcBorders>
          </w:tcPr>
          <w:p w14:paraId="243E3D4E" w14:textId="77777777" w:rsidR="00B642C4" w:rsidRPr="00172438" w:rsidRDefault="00B642C4" w:rsidP="00B642C4"/>
        </w:tc>
        <w:tc>
          <w:tcPr>
            <w:tcW w:w="3969" w:type="dxa"/>
            <w:vMerge/>
            <w:tcBorders>
              <w:top w:val="single" w:sz="4" w:space="0" w:color="auto"/>
              <w:left w:val="nil"/>
              <w:bottom w:val="single" w:sz="8" w:space="0" w:color="000000"/>
              <w:right w:val="single" w:sz="8" w:space="0" w:color="000000"/>
            </w:tcBorders>
          </w:tcPr>
          <w:p w14:paraId="02C28DA4" w14:textId="77777777" w:rsidR="00B642C4" w:rsidRPr="00172438" w:rsidRDefault="00B642C4" w:rsidP="00B642C4">
            <w:pPr>
              <w:jc w:val="both"/>
            </w:pPr>
          </w:p>
        </w:tc>
        <w:tc>
          <w:tcPr>
            <w:tcW w:w="6520" w:type="dxa"/>
            <w:tcBorders>
              <w:top w:val="single" w:sz="4" w:space="0" w:color="auto"/>
              <w:left w:val="nil"/>
              <w:bottom w:val="single" w:sz="8" w:space="0" w:color="000000"/>
              <w:right w:val="single" w:sz="8" w:space="0" w:color="000000"/>
            </w:tcBorders>
          </w:tcPr>
          <w:p w14:paraId="7CC077CF" w14:textId="77777777" w:rsidR="00B642C4" w:rsidRPr="00172438" w:rsidRDefault="00B642C4" w:rsidP="00B642C4">
            <w:pPr>
              <w:ind w:right="12"/>
              <w:jc w:val="both"/>
            </w:pPr>
            <w:r w:rsidRPr="00172438">
              <w:t>Максимальный размер земельного участка (площадь) – не подлежит установлению</w:t>
            </w:r>
          </w:p>
        </w:tc>
      </w:tr>
      <w:tr w:rsidR="00B642C4" w:rsidRPr="00172438" w14:paraId="7FB8DD58" w14:textId="77777777" w:rsidTr="00355371">
        <w:trPr>
          <w:trHeight w:val="380"/>
        </w:trPr>
        <w:tc>
          <w:tcPr>
            <w:tcW w:w="565" w:type="dxa"/>
            <w:vMerge/>
            <w:tcBorders>
              <w:top w:val="nil"/>
              <w:left w:val="single" w:sz="8" w:space="0" w:color="000000"/>
              <w:bottom w:val="single" w:sz="8" w:space="0" w:color="000000"/>
              <w:right w:val="single" w:sz="8" w:space="0" w:color="000000"/>
            </w:tcBorders>
          </w:tcPr>
          <w:p w14:paraId="55B404F8"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762F8DCF"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196037BC"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1B46F2C1"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0BDB8639" w14:textId="77777777" w:rsidR="00B642C4" w:rsidRPr="00172438" w:rsidRDefault="00B642C4" w:rsidP="00B642C4">
            <w:pPr>
              <w:ind w:right="12"/>
              <w:jc w:val="both"/>
            </w:pPr>
            <w:r w:rsidRPr="00172438">
              <w:t>Максимальный процент застройки в границах земельного участка – 60 %</w:t>
            </w:r>
          </w:p>
        </w:tc>
      </w:tr>
      <w:tr w:rsidR="00B642C4" w:rsidRPr="00172438" w14:paraId="4CB96459" w14:textId="77777777" w:rsidTr="00355371">
        <w:trPr>
          <w:trHeight w:val="380"/>
        </w:trPr>
        <w:tc>
          <w:tcPr>
            <w:tcW w:w="565" w:type="dxa"/>
            <w:vMerge/>
            <w:tcBorders>
              <w:top w:val="nil"/>
              <w:left w:val="single" w:sz="8" w:space="0" w:color="000000"/>
              <w:bottom w:val="single" w:sz="8" w:space="0" w:color="000000"/>
              <w:right w:val="single" w:sz="8" w:space="0" w:color="000000"/>
            </w:tcBorders>
          </w:tcPr>
          <w:p w14:paraId="7210725A"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7BFFCA6C"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1F058873"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325056F4"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4F24AACD" w14:textId="77777777" w:rsidR="00B642C4" w:rsidRPr="00172438" w:rsidRDefault="00B642C4" w:rsidP="00B642C4">
            <w:pPr>
              <w:ind w:right="12"/>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B642C4" w:rsidRPr="00172438" w14:paraId="32A23551" w14:textId="77777777" w:rsidTr="00355371">
        <w:trPr>
          <w:trHeight w:val="70"/>
        </w:trPr>
        <w:tc>
          <w:tcPr>
            <w:tcW w:w="565" w:type="dxa"/>
            <w:vMerge/>
            <w:tcBorders>
              <w:top w:val="nil"/>
              <w:left w:val="single" w:sz="8" w:space="0" w:color="000000"/>
              <w:bottom w:val="single" w:sz="8" w:space="0" w:color="000000"/>
              <w:right w:val="single" w:sz="8" w:space="0" w:color="000000"/>
            </w:tcBorders>
          </w:tcPr>
          <w:p w14:paraId="7F4B770E"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0D23544B"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1F656CA2"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11053CD9"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10FC1AF0" w14:textId="77777777" w:rsidR="00B642C4" w:rsidRPr="00172438" w:rsidRDefault="00B642C4" w:rsidP="00B642C4">
            <w:pPr>
              <w:ind w:right="12"/>
              <w:jc w:val="both"/>
            </w:pPr>
            <w:r w:rsidRPr="00172438">
              <w:t>Предельная высота зданий, строений, сооружений – 20 м</w:t>
            </w:r>
          </w:p>
        </w:tc>
      </w:tr>
      <w:tr w:rsidR="00B642C4" w:rsidRPr="00172438" w14:paraId="5EEEE7A9" w14:textId="77777777" w:rsidTr="00355371">
        <w:trPr>
          <w:trHeight w:val="380"/>
        </w:trPr>
        <w:tc>
          <w:tcPr>
            <w:tcW w:w="565" w:type="dxa"/>
            <w:vMerge/>
            <w:tcBorders>
              <w:top w:val="nil"/>
              <w:left w:val="single" w:sz="8" w:space="0" w:color="000000"/>
              <w:bottom w:val="single" w:sz="8" w:space="0" w:color="000000"/>
              <w:right w:val="single" w:sz="8" w:space="0" w:color="000000"/>
            </w:tcBorders>
          </w:tcPr>
          <w:p w14:paraId="13E42CE2"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339AA661"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4EEDADA1"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0F2AE3E4"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7B75529A" w14:textId="77777777" w:rsidR="00B642C4" w:rsidRPr="00172438" w:rsidRDefault="00B642C4" w:rsidP="00B642C4">
            <w:pPr>
              <w:ind w:right="12"/>
              <w:jc w:val="both"/>
            </w:pPr>
            <w:r w:rsidRPr="00172438">
              <w:t>Минимальный процент озеленения в границах земельного участка – 20 %</w:t>
            </w:r>
          </w:p>
        </w:tc>
      </w:tr>
      <w:tr w:rsidR="00B642C4" w:rsidRPr="00172438" w14:paraId="577B7376" w14:textId="77777777" w:rsidTr="00355371">
        <w:tc>
          <w:tcPr>
            <w:tcW w:w="565" w:type="dxa"/>
            <w:vMerge w:val="restart"/>
            <w:tcBorders>
              <w:top w:val="nil"/>
              <w:left w:val="single" w:sz="8" w:space="0" w:color="000000"/>
              <w:bottom w:val="single" w:sz="8" w:space="0" w:color="000000"/>
              <w:right w:val="single" w:sz="8" w:space="0" w:color="000000"/>
            </w:tcBorders>
          </w:tcPr>
          <w:p w14:paraId="0E3A3935" w14:textId="00A2C658" w:rsidR="00B642C4" w:rsidRPr="00172438" w:rsidRDefault="00B642C4" w:rsidP="00204289">
            <w:pPr>
              <w:pStyle w:val="af1"/>
              <w:numPr>
                <w:ilvl w:val="0"/>
                <w:numId w:val="159"/>
              </w:numPr>
              <w:suppressAutoHyphens/>
              <w:ind w:left="0" w:firstLine="0"/>
              <w:jc w:val="center"/>
            </w:pPr>
          </w:p>
        </w:tc>
        <w:tc>
          <w:tcPr>
            <w:tcW w:w="2269" w:type="dxa"/>
            <w:vMerge w:val="restart"/>
            <w:tcBorders>
              <w:top w:val="nil"/>
              <w:left w:val="nil"/>
              <w:bottom w:val="single" w:sz="8" w:space="0" w:color="000000"/>
              <w:right w:val="single" w:sz="8" w:space="0" w:color="000000"/>
            </w:tcBorders>
          </w:tcPr>
          <w:p w14:paraId="6AB14E90" w14:textId="77777777" w:rsidR="00B642C4" w:rsidRPr="00172438" w:rsidRDefault="00B642C4" w:rsidP="00B642C4">
            <w:r w:rsidRPr="00172438">
              <w:t>Проведение научных исследований</w:t>
            </w:r>
          </w:p>
        </w:tc>
        <w:tc>
          <w:tcPr>
            <w:tcW w:w="1701" w:type="dxa"/>
            <w:vMerge w:val="restart"/>
            <w:tcBorders>
              <w:top w:val="nil"/>
              <w:left w:val="nil"/>
              <w:bottom w:val="single" w:sz="8" w:space="0" w:color="000000"/>
              <w:right w:val="single" w:sz="8" w:space="0" w:color="000000"/>
            </w:tcBorders>
          </w:tcPr>
          <w:p w14:paraId="2F1FDFE0" w14:textId="77777777" w:rsidR="00B642C4" w:rsidRPr="00172438" w:rsidRDefault="00B642C4" w:rsidP="00B642C4">
            <w:r w:rsidRPr="00172438">
              <w:t>3.9.2</w:t>
            </w:r>
          </w:p>
        </w:tc>
        <w:tc>
          <w:tcPr>
            <w:tcW w:w="3969" w:type="dxa"/>
            <w:vMerge w:val="restart"/>
            <w:tcBorders>
              <w:top w:val="nil"/>
              <w:left w:val="nil"/>
              <w:bottom w:val="single" w:sz="8" w:space="0" w:color="000000"/>
              <w:right w:val="single" w:sz="8" w:space="0" w:color="000000"/>
            </w:tcBorders>
          </w:tcPr>
          <w:p w14:paraId="74DC6DFD" w14:textId="77777777" w:rsidR="00B642C4" w:rsidRPr="00172438" w:rsidRDefault="00B642C4" w:rsidP="00B642C4">
            <w:pPr>
              <w:jc w:val="both"/>
            </w:pPr>
            <w:r w:rsidRPr="00172438">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6520" w:type="dxa"/>
            <w:tcBorders>
              <w:top w:val="nil"/>
              <w:left w:val="nil"/>
              <w:bottom w:val="single" w:sz="8" w:space="0" w:color="000000"/>
              <w:right w:val="single" w:sz="8" w:space="0" w:color="000000"/>
            </w:tcBorders>
          </w:tcPr>
          <w:p w14:paraId="4774660A" w14:textId="77777777" w:rsidR="00B642C4" w:rsidRPr="00172438" w:rsidRDefault="00B642C4" w:rsidP="00B642C4">
            <w:pPr>
              <w:ind w:right="12"/>
              <w:jc w:val="both"/>
            </w:pPr>
            <w:r w:rsidRPr="00172438">
              <w:t>Минимальный размер земельного участка (площадь) – 1000 кв. м</w:t>
            </w:r>
          </w:p>
        </w:tc>
      </w:tr>
      <w:tr w:rsidR="00B642C4" w:rsidRPr="00172438" w14:paraId="15CA6BA6" w14:textId="77777777" w:rsidTr="00355371">
        <w:tc>
          <w:tcPr>
            <w:tcW w:w="565" w:type="dxa"/>
            <w:vMerge/>
            <w:tcBorders>
              <w:top w:val="nil"/>
              <w:left w:val="single" w:sz="8" w:space="0" w:color="000000"/>
              <w:bottom w:val="single" w:sz="8" w:space="0" w:color="000000"/>
              <w:right w:val="single" w:sz="8" w:space="0" w:color="000000"/>
            </w:tcBorders>
          </w:tcPr>
          <w:p w14:paraId="360949F0"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1D664E63"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78D9E967"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5ADC1285"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47BF6D21" w14:textId="77777777" w:rsidR="00B642C4" w:rsidRPr="00172438" w:rsidRDefault="00B642C4" w:rsidP="00B642C4">
            <w:pPr>
              <w:ind w:right="12"/>
              <w:jc w:val="both"/>
            </w:pPr>
            <w:r w:rsidRPr="00172438">
              <w:t>Максимальный размер земельного участка (площадь) – не подлежит установлению</w:t>
            </w:r>
          </w:p>
        </w:tc>
      </w:tr>
      <w:tr w:rsidR="00B642C4" w:rsidRPr="00172438" w14:paraId="3F4DD8E5" w14:textId="77777777" w:rsidTr="00355371">
        <w:tc>
          <w:tcPr>
            <w:tcW w:w="565" w:type="dxa"/>
            <w:vMerge/>
            <w:tcBorders>
              <w:top w:val="nil"/>
              <w:left w:val="single" w:sz="8" w:space="0" w:color="000000"/>
              <w:bottom w:val="single" w:sz="8" w:space="0" w:color="000000"/>
              <w:right w:val="single" w:sz="8" w:space="0" w:color="000000"/>
            </w:tcBorders>
          </w:tcPr>
          <w:p w14:paraId="11907EEC"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6F61DF60"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18C35632"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18CE7A6F"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443BA5A1" w14:textId="77777777" w:rsidR="00B642C4" w:rsidRPr="00172438" w:rsidRDefault="00B642C4" w:rsidP="00B642C4">
            <w:pPr>
              <w:ind w:right="12"/>
              <w:jc w:val="both"/>
            </w:pPr>
            <w:r w:rsidRPr="00172438">
              <w:t>Максимальный процент застройки в границах земельного участка – 50 %</w:t>
            </w:r>
          </w:p>
        </w:tc>
      </w:tr>
      <w:tr w:rsidR="00B642C4" w:rsidRPr="00172438" w14:paraId="16569D75" w14:textId="77777777" w:rsidTr="00355371">
        <w:tc>
          <w:tcPr>
            <w:tcW w:w="565" w:type="dxa"/>
            <w:vMerge/>
            <w:tcBorders>
              <w:top w:val="nil"/>
              <w:left w:val="single" w:sz="8" w:space="0" w:color="000000"/>
              <w:bottom w:val="single" w:sz="8" w:space="0" w:color="000000"/>
              <w:right w:val="single" w:sz="8" w:space="0" w:color="000000"/>
            </w:tcBorders>
          </w:tcPr>
          <w:p w14:paraId="2886A701"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50C194B9"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2D73625D"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3E914581"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662436C9" w14:textId="77777777" w:rsidR="00B642C4" w:rsidRPr="00172438" w:rsidRDefault="00B642C4" w:rsidP="00B642C4">
            <w:pPr>
              <w:ind w:right="12"/>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B642C4" w:rsidRPr="00172438" w14:paraId="34489153" w14:textId="77777777" w:rsidTr="00355371">
        <w:tc>
          <w:tcPr>
            <w:tcW w:w="565" w:type="dxa"/>
            <w:vMerge/>
            <w:tcBorders>
              <w:top w:val="nil"/>
              <w:left w:val="single" w:sz="8" w:space="0" w:color="000000"/>
              <w:bottom w:val="single" w:sz="8" w:space="0" w:color="000000"/>
              <w:right w:val="single" w:sz="8" w:space="0" w:color="000000"/>
            </w:tcBorders>
          </w:tcPr>
          <w:p w14:paraId="13E33C37"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0F89D1FD"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35499FBE"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648204C7"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6AFE2E71" w14:textId="77777777" w:rsidR="00B642C4" w:rsidRPr="00172438" w:rsidRDefault="00B642C4" w:rsidP="00B642C4">
            <w:pPr>
              <w:ind w:right="12"/>
              <w:jc w:val="both"/>
            </w:pPr>
            <w:r w:rsidRPr="00172438">
              <w:t>Предельная высота зданий, строений, сооружений – 20 м</w:t>
            </w:r>
          </w:p>
        </w:tc>
      </w:tr>
      <w:tr w:rsidR="00B642C4" w:rsidRPr="00172438" w14:paraId="5AF37C95" w14:textId="77777777" w:rsidTr="00355371">
        <w:trPr>
          <w:trHeight w:val="523"/>
        </w:trPr>
        <w:tc>
          <w:tcPr>
            <w:tcW w:w="565" w:type="dxa"/>
            <w:vMerge/>
            <w:tcBorders>
              <w:top w:val="nil"/>
              <w:left w:val="single" w:sz="8" w:space="0" w:color="000000"/>
              <w:bottom w:val="single" w:sz="4" w:space="0" w:color="auto"/>
              <w:right w:val="single" w:sz="8" w:space="0" w:color="000000"/>
            </w:tcBorders>
          </w:tcPr>
          <w:p w14:paraId="5EFBE2C2"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4" w:space="0" w:color="auto"/>
              <w:right w:val="single" w:sz="8" w:space="0" w:color="000000"/>
            </w:tcBorders>
          </w:tcPr>
          <w:p w14:paraId="003722DE" w14:textId="77777777" w:rsidR="00B642C4" w:rsidRPr="00172438" w:rsidRDefault="00B642C4" w:rsidP="00B642C4"/>
        </w:tc>
        <w:tc>
          <w:tcPr>
            <w:tcW w:w="1701" w:type="dxa"/>
            <w:vMerge/>
            <w:tcBorders>
              <w:top w:val="nil"/>
              <w:left w:val="nil"/>
              <w:bottom w:val="single" w:sz="4" w:space="0" w:color="auto"/>
              <w:right w:val="single" w:sz="8" w:space="0" w:color="000000"/>
            </w:tcBorders>
          </w:tcPr>
          <w:p w14:paraId="5E4151D3" w14:textId="77777777" w:rsidR="00B642C4" w:rsidRPr="00172438" w:rsidRDefault="00B642C4" w:rsidP="00B642C4"/>
        </w:tc>
        <w:tc>
          <w:tcPr>
            <w:tcW w:w="3969" w:type="dxa"/>
            <w:vMerge/>
            <w:tcBorders>
              <w:top w:val="nil"/>
              <w:left w:val="nil"/>
              <w:bottom w:val="single" w:sz="4" w:space="0" w:color="auto"/>
              <w:right w:val="single" w:sz="8" w:space="0" w:color="000000"/>
            </w:tcBorders>
          </w:tcPr>
          <w:p w14:paraId="0AECE7D2" w14:textId="77777777" w:rsidR="00B642C4" w:rsidRPr="00172438" w:rsidRDefault="00B642C4" w:rsidP="00B642C4">
            <w:pPr>
              <w:jc w:val="both"/>
            </w:pPr>
          </w:p>
        </w:tc>
        <w:tc>
          <w:tcPr>
            <w:tcW w:w="6520" w:type="dxa"/>
            <w:tcBorders>
              <w:top w:val="nil"/>
              <w:left w:val="nil"/>
              <w:bottom w:val="single" w:sz="4" w:space="0" w:color="auto"/>
              <w:right w:val="single" w:sz="8" w:space="0" w:color="000000"/>
            </w:tcBorders>
          </w:tcPr>
          <w:p w14:paraId="3D860ED3" w14:textId="77777777" w:rsidR="00B642C4" w:rsidRPr="00172438" w:rsidRDefault="00B642C4" w:rsidP="00B642C4">
            <w:pPr>
              <w:ind w:right="12"/>
              <w:jc w:val="both"/>
            </w:pPr>
            <w:r w:rsidRPr="00172438">
              <w:t>Минимальный процент озеленения в границах земельного участка – 20 %</w:t>
            </w:r>
          </w:p>
        </w:tc>
      </w:tr>
      <w:tr w:rsidR="00B642C4" w:rsidRPr="00172438" w14:paraId="7878EDA2" w14:textId="77777777" w:rsidTr="00355371">
        <w:trPr>
          <w:trHeight w:val="143"/>
        </w:trPr>
        <w:tc>
          <w:tcPr>
            <w:tcW w:w="565" w:type="dxa"/>
            <w:vMerge w:val="restart"/>
            <w:tcBorders>
              <w:top w:val="single" w:sz="4" w:space="0" w:color="auto"/>
              <w:left w:val="single" w:sz="4" w:space="0" w:color="auto"/>
              <w:bottom w:val="single" w:sz="4" w:space="0" w:color="auto"/>
              <w:right w:val="single" w:sz="4" w:space="0" w:color="auto"/>
            </w:tcBorders>
          </w:tcPr>
          <w:p w14:paraId="49FF485B" w14:textId="7F9FC00F" w:rsidR="00B642C4" w:rsidRPr="00172438" w:rsidRDefault="00B642C4" w:rsidP="00204289">
            <w:pPr>
              <w:pStyle w:val="af1"/>
              <w:numPr>
                <w:ilvl w:val="0"/>
                <w:numId w:val="159"/>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618797EF" w14:textId="77777777" w:rsidR="00B642C4" w:rsidRPr="00172438" w:rsidRDefault="00B642C4" w:rsidP="00B642C4">
            <w:r w:rsidRPr="00172438">
              <w:t>Деловое управление</w:t>
            </w:r>
          </w:p>
        </w:tc>
        <w:tc>
          <w:tcPr>
            <w:tcW w:w="1701" w:type="dxa"/>
            <w:vMerge w:val="restart"/>
            <w:tcBorders>
              <w:top w:val="single" w:sz="4" w:space="0" w:color="auto"/>
              <w:left w:val="single" w:sz="4" w:space="0" w:color="auto"/>
              <w:bottom w:val="single" w:sz="4" w:space="0" w:color="auto"/>
              <w:right w:val="single" w:sz="4" w:space="0" w:color="auto"/>
            </w:tcBorders>
          </w:tcPr>
          <w:p w14:paraId="29DC939A" w14:textId="77777777" w:rsidR="00B642C4" w:rsidRPr="00172438" w:rsidRDefault="00B642C4" w:rsidP="00B642C4">
            <w:r w:rsidRPr="00172438">
              <w:t>4.1</w:t>
            </w:r>
          </w:p>
        </w:tc>
        <w:tc>
          <w:tcPr>
            <w:tcW w:w="3969" w:type="dxa"/>
            <w:vMerge w:val="restart"/>
            <w:tcBorders>
              <w:top w:val="single" w:sz="4" w:space="0" w:color="auto"/>
              <w:left w:val="single" w:sz="4" w:space="0" w:color="auto"/>
              <w:bottom w:val="single" w:sz="4" w:space="0" w:color="auto"/>
              <w:right w:val="single" w:sz="4" w:space="0" w:color="auto"/>
            </w:tcBorders>
          </w:tcPr>
          <w:p w14:paraId="0E174461" w14:textId="77777777" w:rsidR="00B642C4" w:rsidRPr="00172438" w:rsidRDefault="00B642C4" w:rsidP="00B642C4">
            <w:pPr>
              <w:jc w:val="both"/>
            </w:pPr>
            <w:r w:rsidRPr="00172438">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6520" w:type="dxa"/>
            <w:tcBorders>
              <w:top w:val="single" w:sz="4" w:space="0" w:color="auto"/>
              <w:left w:val="single" w:sz="4" w:space="0" w:color="auto"/>
              <w:bottom w:val="single" w:sz="4" w:space="0" w:color="auto"/>
              <w:right w:val="single" w:sz="4" w:space="0" w:color="auto"/>
            </w:tcBorders>
          </w:tcPr>
          <w:p w14:paraId="2DA6F104" w14:textId="77777777" w:rsidR="00B642C4" w:rsidRPr="00172438" w:rsidRDefault="00B642C4" w:rsidP="00B642C4">
            <w:pPr>
              <w:ind w:right="12"/>
              <w:jc w:val="both"/>
            </w:pPr>
            <w:r w:rsidRPr="00172438">
              <w:t>Минимальный размер земельного участка (площадь) – 600 кв. м</w:t>
            </w:r>
          </w:p>
        </w:tc>
      </w:tr>
      <w:tr w:rsidR="00B642C4" w:rsidRPr="00172438" w14:paraId="7A49F07A" w14:textId="77777777" w:rsidTr="00355371">
        <w:trPr>
          <w:trHeight w:val="270"/>
        </w:trPr>
        <w:tc>
          <w:tcPr>
            <w:tcW w:w="565" w:type="dxa"/>
            <w:vMerge/>
            <w:tcBorders>
              <w:top w:val="single" w:sz="4" w:space="0" w:color="auto"/>
              <w:left w:val="single" w:sz="8" w:space="0" w:color="000000"/>
              <w:bottom w:val="single" w:sz="8" w:space="0" w:color="000000"/>
              <w:right w:val="single" w:sz="8" w:space="0" w:color="000000"/>
            </w:tcBorders>
          </w:tcPr>
          <w:p w14:paraId="52414F1F"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nil"/>
              <w:bottom w:val="single" w:sz="8" w:space="0" w:color="000000"/>
              <w:right w:val="single" w:sz="8" w:space="0" w:color="000000"/>
            </w:tcBorders>
          </w:tcPr>
          <w:p w14:paraId="2E852810" w14:textId="77777777" w:rsidR="00B642C4" w:rsidRPr="00172438" w:rsidRDefault="00B642C4" w:rsidP="00B642C4"/>
        </w:tc>
        <w:tc>
          <w:tcPr>
            <w:tcW w:w="1701" w:type="dxa"/>
            <w:vMerge/>
            <w:tcBorders>
              <w:top w:val="single" w:sz="4" w:space="0" w:color="auto"/>
              <w:left w:val="nil"/>
              <w:bottom w:val="single" w:sz="8" w:space="0" w:color="000000"/>
              <w:right w:val="single" w:sz="8" w:space="0" w:color="000000"/>
            </w:tcBorders>
          </w:tcPr>
          <w:p w14:paraId="455EB272" w14:textId="77777777" w:rsidR="00B642C4" w:rsidRPr="00172438" w:rsidRDefault="00B642C4" w:rsidP="00B642C4"/>
        </w:tc>
        <w:tc>
          <w:tcPr>
            <w:tcW w:w="3969" w:type="dxa"/>
            <w:vMerge/>
            <w:tcBorders>
              <w:top w:val="single" w:sz="4" w:space="0" w:color="auto"/>
              <w:left w:val="nil"/>
              <w:bottom w:val="single" w:sz="8" w:space="0" w:color="000000"/>
              <w:right w:val="single" w:sz="8" w:space="0" w:color="000000"/>
            </w:tcBorders>
          </w:tcPr>
          <w:p w14:paraId="5CF0A7F0" w14:textId="77777777" w:rsidR="00B642C4" w:rsidRPr="00172438" w:rsidRDefault="00B642C4" w:rsidP="00B642C4">
            <w:pPr>
              <w:jc w:val="both"/>
            </w:pPr>
          </w:p>
        </w:tc>
        <w:tc>
          <w:tcPr>
            <w:tcW w:w="6520" w:type="dxa"/>
            <w:tcBorders>
              <w:top w:val="single" w:sz="4" w:space="0" w:color="auto"/>
              <w:left w:val="nil"/>
              <w:bottom w:val="single" w:sz="8" w:space="0" w:color="000000"/>
              <w:right w:val="single" w:sz="8" w:space="0" w:color="000000"/>
            </w:tcBorders>
          </w:tcPr>
          <w:p w14:paraId="17678AF1" w14:textId="77777777" w:rsidR="00B642C4" w:rsidRPr="00172438" w:rsidRDefault="00B642C4" w:rsidP="00B642C4">
            <w:pPr>
              <w:ind w:right="12"/>
              <w:jc w:val="both"/>
            </w:pPr>
            <w:r w:rsidRPr="00172438">
              <w:t>Максимальный размер земельного участка (площадь) - не подлежит установлению</w:t>
            </w:r>
          </w:p>
        </w:tc>
      </w:tr>
      <w:tr w:rsidR="00B642C4" w:rsidRPr="00172438" w14:paraId="187837F4" w14:textId="77777777" w:rsidTr="00355371">
        <w:trPr>
          <w:trHeight w:val="406"/>
        </w:trPr>
        <w:tc>
          <w:tcPr>
            <w:tcW w:w="565" w:type="dxa"/>
            <w:vMerge/>
            <w:tcBorders>
              <w:top w:val="nil"/>
              <w:left w:val="single" w:sz="8" w:space="0" w:color="000000"/>
              <w:bottom w:val="single" w:sz="8" w:space="0" w:color="000000"/>
              <w:right w:val="single" w:sz="8" w:space="0" w:color="000000"/>
            </w:tcBorders>
          </w:tcPr>
          <w:p w14:paraId="019B699E"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422F7816"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321ECBD8"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627EF954"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3C2FFFE1" w14:textId="77777777" w:rsidR="00B642C4" w:rsidRPr="00172438" w:rsidRDefault="00B642C4" w:rsidP="00B642C4">
            <w:pPr>
              <w:ind w:right="12"/>
              <w:jc w:val="both"/>
            </w:pPr>
            <w:r w:rsidRPr="00172438">
              <w:t>Максимальный процент застройки в границах земельного участка – 50 %</w:t>
            </w:r>
          </w:p>
        </w:tc>
      </w:tr>
      <w:tr w:rsidR="00B642C4" w:rsidRPr="00172438" w14:paraId="1DD231A7" w14:textId="77777777" w:rsidTr="00355371">
        <w:trPr>
          <w:trHeight w:val="1067"/>
        </w:trPr>
        <w:tc>
          <w:tcPr>
            <w:tcW w:w="565" w:type="dxa"/>
            <w:vMerge/>
            <w:tcBorders>
              <w:top w:val="nil"/>
              <w:left w:val="single" w:sz="8" w:space="0" w:color="000000"/>
              <w:bottom w:val="single" w:sz="8" w:space="0" w:color="000000"/>
              <w:right w:val="single" w:sz="8" w:space="0" w:color="000000"/>
            </w:tcBorders>
          </w:tcPr>
          <w:p w14:paraId="57073D9E"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4BD3B628"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13FFFB9E"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5E64A321"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55D314CF" w14:textId="77777777" w:rsidR="00B642C4" w:rsidRPr="00172438" w:rsidRDefault="00B642C4" w:rsidP="00B642C4">
            <w:pPr>
              <w:ind w:right="12"/>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B642C4" w:rsidRPr="00172438" w14:paraId="3ED6B215" w14:textId="77777777" w:rsidTr="00355371">
        <w:trPr>
          <w:trHeight w:val="225"/>
        </w:trPr>
        <w:tc>
          <w:tcPr>
            <w:tcW w:w="565" w:type="dxa"/>
            <w:vMerge/>
            <w:tcBorders>
              <w:top w:val="nil"/>
              <w:left w:val="single" w:sz="8" w:space="0" w:color="000000"/>
              <w:bottom w:val="single" w:sz="8" w:space="0" w:color="000000"/>
              <w:right w:val="single" w:sz="8" w:space="0" w:color="000000"/>
            </w:tcBorders>
          </w:tcPr>
          <w:p w14:paraId="23C78F17"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39C91A68"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7306D255"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67BFFCD0"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4B52B42B" w14:textId="0E409D93" w:rsidR="00B642C4" w:rsidRPr="00172438" w:rsidRDefault="00B642C4" w:rsidP="00B642C4">
            <w:pPr>
              <w:ind w:right="12"/>
              <w:jc w:val="both"/>
            </w:pPr>
            <w:r w:rsidRPr="00172438">
              <w:t>Предельная высота зданий, строений, сооружений – 21/25/30/33 м (прим.3.</w:t>
            </w:r>
            <w:r>
              <w:t>4</w:t>
            </w:r>
            <w:r w:rsidRPr="00172438">
              <w:t>)</w:t>
            </w:r>
          </w:p>
        </w:tc>
      </w:tr>
      <w:tr w:rsidR="00B642C4" w:rsidRPr="00172438" w14:paraId="2FC4BA38" w14:textId="77777777" w:rsidTr="00355371">
        <w:trPr>
          <w:trHeight w:val="565"/>
        </w:trPr>
        <w:tc>
          <w:tcPr>
            <w:tcW w:w="565" w:type="dxa"/>
            <w:vMerge/>
            <w:tcBorders>
              <w:top w:val="nil"/>
              <w:left w:val="single" w:sz="8" w:space="0" w:color="000000"/>
              <w:bottom w:val="single" w:sz="8" w:space="0" w:color="000000"/>
              <w:right w:val="single" w:sz="8" w:space="0" w:color="000000"/>
            </w:tcBorders>
          </w:tcPr>
          <w:p w14:paraId="4D7AAF03"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7698E8B1"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6323D000"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6FEF7A05"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512912D8" w14:textId="77777777" w:rsidR="00B642C4" w:rsidRPr="00172438" w:rsidRDefault="00B642C4" w:rsidP="00B642C4">
            <w:pPr>
              <w:ind w:right="12"/>
              <w:jc w:val="both"/>
            </w:pPr>
            <w:r w:rsidRPr="00172438">
              <w:t>Минимальный процент озеленения в границах земельного участка – 20 %</w:t>
            </w:r>
          </w:p>
        </w:tc>
      </w:tr>
      <w:tr w:rsidR="00B642C4" w:rsidRPr="00172438" w14:paraId="2E370127" w14:textId="77777777" w:rsidTr="00355371">
        <w:tc>
          <w:tcPr>
            <w:tcW w:w="565" w:type="dxa"/>
            <w:vMerge w:val="restart"/>
            <w:tcBorders>
              <w:top w:val="nil"/>
              <w:left w:val="single" w:sz="8" w:space="0" w:color="000000"/>
              <w:bottom w:val="single" w:sz="8" w:space="0" w:color="000000"/>
              <w:right w:val="single" w:sz="8" w:space="0" w:color="000000"/>
            </w:tcBorders>
          </w:tcPr>
          <w:p w14:paraId="2928B057" w14:textId="2E97F218" w:rsidR="00B642C4" w:rsidRPr="00172438" w:rsidRDefault="00B642C4" w:rsidP="00204289">
            <w:pPr>
              <w:pStyle w:val="af1"/>
              <w:numPr>
                <w:ilvl w:val="0"/>
                <w:numId w:val="159"/>
              </w:numPr>
              <w:suppressAutoHyphens/>
              <w:ind w:left="0" w:firstLine="0"/>
              <w:jc w:val="center"/>
            </w:pPr>
          </w:p>
        </w:tc>
        <w:tc>
          <w:tcPr>
            <w:tcW w:w="2269" w:type="dxa"/>
            <w:vMerge w:val="restart"/>
            <w:tcBorders>
              <w:top w:val="nil"/>
              <w:left w:val="nil"/>
              <w:bottom w:val="single" w:sz="8" w:space="0" w:color="000000"/>
              <w:right w:val="single" w:sz="8" w:space="0" w:color="000000"/>
            </w:tcBorders>
          </w:tcPr>
          <w:p w14:paraId="1901C3B6" w14:textId="77777777" w:rsidR="00B642C4" w:rsidRPr="00172438" w:rsidRDefault="00B642C4" w:rsidP="00B642C4">
            <w:r w:rsidRPr="00172438">
              <w:t>Объекты торговли (торговые центры, торгово-развлекательные центры (комплексы)</w:t>
            </w:r>
          </w:p>
        </w:tc>
        <w:tc>
          <w:tcPr>
            <w:tcW w:w="1701" w:type="dxa"/>
            <w:vMerge w:val="restart"/>
            <w:tcBorders>
              <w:top w:val="nil"/>
              <w:left w:val="nil"/>
              <w:bottom w:val="single" w:sz="8" w:space="0" w:color="000000"/>
              <w:right w:val="single" w:sz="8" w:space="0" w:color="000000"/>
            </w:tcBorders>
          </w:tcPr>
          <w:p w14:paraId="73BDE93E" w14:textId="77777777" w:rsidR="00B642C4" w:rsidRPr="00172438" w:rsidRDefault="00B642C4" w:rsidP="00B642C4">
            <w:r w:rsidRPr="00172438">
              <w:t>4.2</w:t>
            </w:r>
          </w:p>
        </w:tc>
        <w:tc>
          <w:tcPr>
            <w:tcW w:w="3969" w:type="dxa"/>
            <w:vMerge w:val="restart"/>
            <w:tcBorders>
              <w:top w:val="nil"/>
              <w:left w:val="nil"/>
              <w:bottom w:val="single" w:sz="8" w:space="0" w:color="000000"/>
              <w:right w:val="single" w:sz="8" w:space="0" w:color="000000"/>
            </w:tcBorders>
          </w:tcPr>
          <w:p w14:paraId="57A9DE57" w14:textId="77777777" w:rsidR="00B642C4" w:rsidRPr="00172438" w:rsidRDefault="00B642C4" w:rsidP="00B642C4">
            <w:pPr>
              <w:jc w:val="both"/>
            </w:pPr>
            <w:r w:rsidRPr="00172438">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размещение гаражей и (или) стоянок для автомобилей сотрудников и посетителей торгового центра</w:t>
            </w:r>
          </w:p>
        </w:tc>
        <w:tc>
          <w:tcPr>
            <w:tcW w:w="6520" w:type="dxa"/>
            <w:tcBorders>
              <w:top w:val="nil"/>
              <w:left w:val="nil"/>
              <w:bottom w:val="single" w:sz="8" w:space="0" w:color="000000"/>
              <w:right w:val="single" w:sz="8" w:space="0" w:color="000000"/>
            </w:tcBorders>
          </w:tcPr>
          <w:p w14:paraId="2AC3A253" w14:textId="77777777" w:rsidR="00B642C4" w:rsidRPr="00172438" w:rsidRDefault="00B642C4" w:rsidP="00B642C4">
            <w:pPr>
              <w:ind w:right="12"/>
              <w:jc w:val="both"/>
            </w:pPr>
            <w:r w:rsidRPr="00172438">
              <w:t>Минимальный размер земельного участка (площадь) – 3000 кв. м</w:t>
            </w:r>
          </w:p>
        </w:tc>
      </w:tr>
      <w:tr w:rsidR="00B642C4" w:rsidRPr="00172438" w14:paraId="06B8E43B" w14:textId="77777777" w:rsidTr="00355371">
        <w:tc>
          <w:tcPr>
            <w:tcW w:w="565" w:type="dxa"/>
            <w:vMerge/>
            <w:tcBorders>
              <w:top w:val="nil"/>
              <w:left w:val="single" w:sz="8" w:space="0" w:color="000000"/>
              <w:bottom w:val="single" w:sz="8" w:space="0" w:color="000000"/>
              <w:right w:val="single" w:sz="8" w:space="0" w:color="000000"/>
            </w:tcBorders>
          </w:tcPr>
          <w:p w14:paraId="0F33F516"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574DFE25"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661BB146"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4F6CB07B"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17BB47A9" w14:textId="77777777" w:rsidR="00B642C4" w:rsidRPr="00172438" w:rsidRDefault="00B642C4" w:rsidP="00B642C4">
            <w:pPr>
              <w:ind w:right="12"/>
              <w:jc w:val="both"/>
            </w:pPr>
            <w:r w:rsidRPr="00172438">
              <w:t>Максимальный размер земельного участка (площадь) - не подлежит установлению</w:t>
            </w:r>
          </w:p>
        </w:tc>
      </w:tr>
      <w:tr w:rsidR="00B642C4" w:rsidRPr="00172438" w14:paraId="0CB9FD04" w14:textId="77777777" w:rsidTr="00355371">
        <w:tc>
          <w:tcPr>
            <w:tcW w:w="565" w:type="dxa"/>
            <w:vMerge/>
            <w:tcBorders>
              <w:top w:val="nil"/>
              <w:left w:val="single" w:sz="8" w:space="0" w:color="000000"/>
              <w:bottom w:val="single" w:sz="8" w:space="0" w:color="000000"/>
              <w:right w:val="single" w:sz="8" w:space="0" w:color="000000"/>
            </w:tcBorders>
          </w:tcPr>
          <w:p w14:paraId="7E1869FF"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09A74F2E"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72954EC8"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64FC3BE6"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3B92E077" w14:textId="77777777" w:rsidR="00B642C4" w:rsidRPr="00172438" w:rsidRDefault="00B642C4" w:rsidP="00B642C4">
            <w:pPr>
              <w:ind w:right="12"/>
              <w:jc w:val="both"/>
            </w:pPr>
            <w:r w:rsidRPr="00172438">
              <w:t>Максимальный процент застройки в границах земельного участка – 50 %</w:t>
            </w:r>
          </w:p>
        </w:tc>
      </w:tr>
      <w:tr w:rsidR="00B642C4" w:rsidRPr="00172438" w14:paraId="5254A5AB" w14:textId="77777777" w:rsidTr="00355371">
        <w:tc>
          <w:tcPr>
            <w:tcW w:w="565" w:type="dxa"/>
            <w:vMerge/>
            <w:tcBorders>
              <w:top w:val="nil"/>
              <w:left w:val="single" w:sz="8" w:space="0" w:color="000000"/>
              <w:bottom w:val="single" w:sz="8" w:space="0" w:color="000000"/>
              <w:right w:val="single" w:sz="8" w:space="0" w:color="000000"/>
            </w:tcBorders>
          </w:tcPr>
          <w:p w14:paraId="562C3661"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792EFC5B"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1A941616"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3E201A8A"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70A70416" w14:textId="77777777" w:rsidR="00B642C4" w:rsidRPr="00172438" w:rsidRDefault="00B642C4" w:rsidP="00B642C4">
            <w:pPr>
              <w:ind w:right="12"/>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B642C4" w:rsidRPr="00172438" w14:paraId="4837633F" w14:textId="77777777" w:rsidTr="00355371">
        <w:tc>
          <w:tcPr>
            <w:tcW w:w="565" w:type="dxa"/>
            <w:vMerge/>
            <w:tcBorders>
              <w:top w:val="nil"/>
              <w:left w:val="single" w:sz="8" w:space="0" w:color="000000"/>
              <w:bottom w:val="single" w:sz="8" w:space="0" w:color="000000"/>
              <w:right w:val="single" w:sz="8" w:space="0" w:color="000000"/>
            </w:tcBorders>
          </w:tcPr>
          <w:p w14:paraId="14647DB2"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6E36D0B4"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47F18EB0"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18FBD52D"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102DCDA8" w14:textId="24C1CF49" w:rsidR="00B642C4" w:rsidRPr="00172438" w:rsidRDefault="00B642C4" w:rsidP="00B642C4">
            <w:pPr>
              <w:ind w:right="12"/>
              <w:jc w:val="both"/>
            </w:pPr>
            <w:r w:rsidRPr="00172438">
              <w:t>Предельная высота зданий, строений, сооружений – 21/25/30/33 м (прим.3.</w:t>
            </w:r>
            <w:r>
              <w:t>4</w:t>
            </w:r>
            <w:r w:rsidRPr="00172438">
              <w:t>)</w:t>
            </w:r>
          </w:p>
        </w:tc>
      </w:tr>
      <w:tr w:rsidR="00B642C4" w:rsidRPr="00172438" w14:paraId="4B07FA05" w14:textId="77777777" w:rsidTr="00355371">
        <w:trPr>
          <w:trHeight w:val="537"/>
        </w:trPr>
        <w:tc>
          <w:tcPr>
            <w:tcW w:w="565" w:type="dxa"/>
            <w:vMerge/>
            <w:tcBorders>
              <w:top w:val="nil"/>
              <w:left w:val="single" w:sz="8" w:space="0" w:color="000000"/>
              <w:bottom w:val="single" w:sz="8" w:space="0" w:color="000000"/>
              <w:right w:val="single" w:sz="8" w:space="0" w:color="000000"/>
            </w:tcBorders>
          </w:tcPr>
          <w:p w14:paraId="0FE75117"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381E93BB"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08164581"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59750DCD"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7A9F4431" w14:textId="77777777" w:rsidR="00B642C4" w:rsidRPr="00172438" w:rsidRDefault="00B642C4" w:rsidP="00B642C4">
            <w:pPr>
              <w:ind w:right="12"/>
              <w:jc w:val="both"/>
            </w:pPr>
            <w:r w:rsidRPr="00172438">
              <w:t>Минимальный процент озеленения в границах земельного участка – 20 %</w:t>
            </w:r>
          </w:p>
        </w:tc>
      </w:tr>
      <w:tr w:rsidR="00B642C4" w:rsidRPr="00172438" w14:paraId="76D4222D" w14:textId="77777777" w:rsidTr="00355371">
        <w:tc>
          <w:tcPr>
            <w:tcW w:w="565" w:type="dxa"/>
            <w:vMerge w:val="restart"/>
            <w:tcBorders>
              <w:top w:val="nil"/>
              <w:left w:val="single" w:sz="8" w:space="0" w:color="000000"/>
              <w:bottom w:val="single" w:sz="8" w:space="0" w:color="000000"/>
              <w:right w:val="single" w:sz="8" w:space="0" w:color="000000"/>
            </w:tcBorders>
          </w:tcPr>
          <w:p w14:paraId="0C0F7327" w14:textId="162F3E4A" w:rsidR="00B642C4" w:rsidRPr="00172438" w:rsidRDefault="00B642C4" w:rsidP="00204289">
            <w:pPr>
              <w:pStyle w:val="af1"/>
              <w:numPr>
                <w:ilvl w:val="0"/>
                <w:numId w:val="159"/>
              </w:numPr>
              <w:suppressAutoHyphens/>
              <w:ind w:left="0" w:firstLine="0"/>
              <w:jc w:val="center"/>
            </w:pPr>
          </w:p>
        </w:tc>
        <w:tc>
          <w:tcPr>
            <w:tcW w:w="2269" w:type="dxa"/>
            <w:vMerge w:val="restart"/>
            <w:tcBorders>
              <w:top w:val="nil"/>
              <w:left w:val="nil"/>
              <w:bottom w:val="single" w:sz="8" w:space="0" w:color="000000"/>
              <w:right w:val="single" w:sz="8" w:space="0" w:color="000000"/>
            </w:tcBorders>
          </w:tcPr>
          <w:p w14:paraId="47C150C5" w14:textId="77777777" w:rsidR="00B642C4" w:rsidRPr="00172438" w:rsidRDefault="00B642C4" w:rsidP="00B642C4">
            <w:r w:rsidRPr="00172438">
              <w:t>Рынки</w:t>
            </w:r>
          </w:p>
        </w:tc>
        <w:tc>
          <w:tcPr>
            <w:tcW w:w="1701" w:type="dxa"/>
            <w:vMerge w:val="restart"/>
            <w:tcBorders>
              <w:top w:val="nil"/>
              <w:left w:val="nil"/>
              <w:bottom w:val="single" w:sz="8" w:space="0" w:color="000000"/>
              <w:right w:val="single" w:sz="8" w:space="0" w:color="000000"/>
            </w:tcBorders>
          </w:tcPr>
          <w:p w14:paraId="5E4478D8" w14:textId="77777777" w:rsidR="00B642C4" w:rsidRPr="00172438" w:rsidRDefault="00B642C4" w:rsidP="00B642C4">
            <w:r w:rsidRPr="00172438">
              <w:t>4.3</w:t>
            </w:r>
          </w:p>
        </w:tc>
        <w:tc>
          <w:tcPr>
            <w:tcW w:w="3969" w:type="dxa"/>
            <w:vMerge w:val="restart"/>
            <w:tcBorders>
              <w:top w:val="nil"/>
              <w:left w:val="nil"/>
              <w:bottom w:val="single" w:sz="8" w:space="0" w:color="000000"/>
              <w:right w:val="single" w:sz="8" w:space="0" w:color="000000"/>
            </w:tcBorders>
          </w:tcPr>
          <w:p w14:paraId="03DCEA29" w14:textId="77777777" w:rsidR="00B642C4" w:rsidRPr="00172438" w:rsidRDefault="00B642C4" w:rsidP="00B642C4">
            <w:pPr>
              <w:jc w:val="both"/>
            </w:pPr>
            <w:r w:rsidRPr="00172438">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 </w:t>
            </w:r>
          </w:p>
        </w:tc>
        <w:tc>
          <w:tcPr>
            <w:tcW w:w="6520" w:type="dxa"/>
            <w:tcBorders>
              <w:top w:val="nil"/>
              <w:left w:val="nil"/>
              <w:bottom w:val="single" w:sz="8" w:space="0" w:color="000000"/>
              <w:right w:val="single" w:sz="8" w:space="0" w:color="000000"/>
            </w:tcBorders>
          </w:tcPr>
          <w:p w14:paraId="4D0FEBC1" w14:textId="77777777" w:rsidR="00B642C4" w:rsidRPr="00172438" w:rsidRDefault="00B642C4" w:rsidP="00B642C4">
            <w:pPr>
              <w:ind w:right="12"/>
              <w:jc w:val="both"/>
            </w:pPr>
            <w:r w:rsidRPr="00172438">
              <w:t>Минимальный размер земельного участка (площадь) – 1500 кв. м</w:t>
            </w:r>
          </w:p>
        </w:tc>
      </w:tr>
      <w:tr w:rsidR="00B642C4" w:rsidRPr="00172438" w14:paraId="03F5F5E2" w14:textId="77777777" w:rsidTr="00355371">
        <w:tc>
          <w:tcPr>
            <w:tcW w:w="565" w:type="dxa"/>
            <w:vMerge/>
            <w:tcBorders>
              <w:top w:val="nil"/>
              <w:left w:val="single" w:sz="8" w:space="0" w:color="000000"/>
              <w:bottom w:val="single" w:sz="8" w:space="0" w:color="000000"/>
              <w:right w:val="single" w:sz="8" w:space="0" w:color="000000"/>
            </w:tcBorders>
          </w:tcPr>
          <w:p w14:paraId="43301B19"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278C6693"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5047DCBC"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6FEBEF23"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4941FF8F" w14:textId="77777777" w:rsidR="00B642C4" w:rsidRPr="00172438" w:rsidRDefault="00B642C4" w:rsidP="00B642C4">
            <w:pPr>
              <w:ind w:right="12"/>
              <w:jc w:val="both"/>
            </w:pPr>
            <w:r w:rsidRPr="00172438">
              <w:t>Максимальный размер земельного участка (площадь) – не подлежит установлению</w:t>
            </w:r>
          </w:p>
        </w:tc>
      </w:tr>
      <w:tr w:rsidR="00B642C4" w:rsidRPr="00172438" w14:paraId="788F0CB3" w14:textId="77777777" w:rsidTr="00355371">
        <w:tc>
          <w:tcPr>
            <w:tcW w:w="565" w:type="dxa"/>
            <w:vMerge/>
            <w:tcBorders>
              <w:top w:val="nil"/>
              <w:left w:val="single" w:sz="8" w:space="0" w:color="000000"/>
              <w:bottom w:val="single" w:sz="8" w:space="0" w:color="000000"/>
              <w:right w:val="single" w:sz="8" w:space="0" w:color="000000"/>
            </w:tcBorders>
          </w:tcPr>
          <w:p w14:paraId="0DE685EB"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5FAC3F4B"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6E04FF8D"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50CCC639"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5ADD583D" w14:textId="77777777" w:rsidR="00B642C4" w:rsidRPr="00172438" w:rsidRDefault="00B642C4" w:rsidP="00B642C4">
            <w:pPr>
              <w:ind w:right="12"/>
              <w:jc w:val="both"/>
            </w:pPr>
            <w:r w:rsidRPr="00172438">
              <w:t>Максимальный процент застройки в границах земельного участка – 50 %</w:t>
            </w:r>
          </w:p>
        </w:tc>
      </w:tr>
      <w:tr w:rsidR="00B642C4" w:rsidRPr="00172438" w14:paraId="1BD9546B" w14:textId="77777777" w:rsidTr="00355371">
        <w:tc>
          <w:tcPr>
            <w:tcW w:w="565" w:type="dxa"/>
            <w:vMerge/>
            <w:tcBorders>
              <w:top w:val="nil"/>
              <w:left w:val="single" w:sz="8" w:space="0" w:color="000000"/>
              <w:bottom w:val="single" w:sz="4" w:space="0" w:color="auto"/>
              <w:right w:val="single" w:sz="8" w:space="0" w:color="000000"/>
            </w:tcBorders>
          </w:tcPr>
          <w:p w14:paraId="22E7287D"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4" w:space="0" w:color="auto"/>
              <w:right w:val="single" w:sz="8" w:space="0" w:color="000000"/>
            </w:tcBorders>
          </w:tcPr>
          <w:p w14:paraId="190907D3" w14:textId="77777777" w:rsidR="00B642C4" w:rsidRPr="00172438" w:rsidRDefault="00B642C4" w:rsidP="00B642C4"/>
        </w:tc>
        <w:tc>
          <w:tcPr>
            <w:tcW w:w="1701" w:type="dxa"/>
            <w:vMerge/>
            <w:tcBorders>
              <w:top w:val="nil"/>
              <w:left w:val="nil"/>
              <w:bottom w:val="single" w:sz="4" w:space="0" w:color="auto"/>
              <w:right w:val="single" w:sz="8" w:space="0" w:color="000000"/>
            </w:tcBorders>
          </w:tcPr>
          <w:p w14:paraId="0A7DD6EA" w14:textId="77777777" w:rsidR="00B642C4" w:rsidRPr="00172438" w:rsidRDefault="00B642C4" w:rsidP="00B642C4"/>
        </w:tc>
        <w:tc>
          <w:tcPr>
            <w:tcW w:w="3969" w:type="dxa"/>
            <w:vMerge/>
            <w:tcBorders>
              <w:top w:val="nil"/>
              <w:left w:val="nil"/>
              <w:bottom w:val="single" w:sz="4" w:space="0" w:color="auto"/>
              <w:right w:val="single" w:sz="8" w:space="0" w:color="000000"/>
            </w:tcBorders>
          </w:tcPr>
          <w:p w14:paraId="18AA7766" w14:textId="77777777" w:rsidR="00B642C4" w:rsidRPr="00172438" w:rsidRDefault="00B642C4" w:rsidP="00B642C4">
            <w:pPr>
              <w:jc w:val="both"/>
            </w:pPr>
          </w:p>
        </w:tc>
        <w:tc>
          <w:tcPr>
            <w:tcW w:w="6520" w:type="dxa"/>
            <w:tcBorders>
              <w:top w:val="nil"/>
              <w:left w:val="nil"/>
              <w:bottom w:val="single" w:sz="4" w:space="0" w:color="auto"/>
              <w:right w:val="single" w:sz="8" w:space="0" w:color="000000"/>
            </w:tcBorders>
          </w:tcPr>
          <w:p w14:paraId="5EB333DB" w14:textId="77777777" w:rsidR="00B642C4" w:rsidRPr="00172438" w:rsidRDefault="00B642C4" w:rsidP="00B642C4">
            <w:pPr>
              <w:ind w:right="12"/>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B642C4" w:rsidRPr="00172438" w14:paraId="1E12EA89" w14:textId="77777777" w:rsidTr="00355371">
        <w:tc>
          <w:tcPr>
            <w:tcW w:w="565" w:type="dxa"/>
            <w:vMerge/>
            <w:tcBorders>
              <w:top w:val="single" w:sz="4" w:space="0" w:color="auto"/>
              <w:left w:val="single" w:sz="4" w:space="0" w:color="auto"/>
              <w:bottom w:val="single" w:sz="4" w:space="0" w:color="auto"/>
              <w:right w:val="single" w:sz="4" w:space="0" w:color="auto"/>
            </w:tcBorders>
          </w:tcPr>
          <w:p w14:paraId="7B884A02"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single" w:sz="4" w:space="0" w:color="auto"/>
              <w:bottom w:val="single" w:sz="4" w:space="0" w:color="auto"/>
              <w:right w:val="single" w:sz="4" w:space="0" w:color="auto"/>
            </w:tcBorders>
          </w:tcPr>
          <w:p w14:paraId="368C3752" w14:textId="77777777" w:rsidR="00B642C4" w:rsidRPr="00172438" w:rsidRDefault="00B642C4" w:rsidP="00B642C4"/>
        </w:tc>
        <w:tc>
          <w:tcPr>
            <w:tcW w:w="1701" w:type="dxa"/>
            <w:vMerge/>
            <w:tcBorders>
              <w:top w:val="single" w:sz="4" w:space="0" w:color="auto"/>
              <w:left w:val="single" w:sz="4" w:space="0" w:color="auto"/>
              <w:bottom w:val="single" w:sz="4" w:space="0" w:color="auto"/>
              <w:right w:val="single" w:sz="4" w:space="0" w:color="auto"/>
            </w:tcBorders>
          </w:tcPr>
          <w:p w14:paraId="3C3323B9" w14:textId="77777777" w:rsidR="00B642C4" w:rsidRPr="00172438" w:rsidRDefault="00B642C4" w:rsidP="00B642C4"/>
        </w:tc>
        <w:tc>
          <w:tcPr>
            <w:tcW w:w="3969" w:type="dxa"/>
            <w:vMerge/>
            <w:tcBorders>
              <w:top w:val="single" w:sz="4" w:space="0" w:color="auto"/>
              <w:left w:val="single" w:sz="4" w:space="0" w:color="auto"/>
              <w:bottom w:val="single" w:sz="4" w:space="0" w:color="auto"/>
              <w:right w:val="single" w:sz="4" w:space="0" w:color="auto"/>
            </w:tcBorders>
          </w:tcPr>
          <w:p w14:paraId="10EE4F5F" w14:textId="77777777" w:rsidR="00B642C4" w:rsidRPr="00172438" w:rsidRDefault="00B642C4" w:rsidP="00B642C4">
            <w:pPr>
              <w:jc w:val="both"/>
            </w:pPr>
          </w:p>
        </w:tc>
        <w:tc>
          <w:tcPr>
            <w:tcW w:w="6520" w:type="dxa"/>
            <w:tcBorders>
              <w:top w:val="single" w:sz="4" w:space="0" w:color="auto"/>
              <w:left w:val="single" w:sz="4" w:space="0" w:color="auto"/>
              <w:bottom w:val="single" w:sz="4" w:space="0" w:color="auto"/>
              <w:right w:val="single" w:sz="4" w:space="0" w:color="auto"/>
            </w:tcBorders>
          </w:tcPr>
          <w:p w14:paraId="216796DA" w14:textId="77777777" w:rsidR="00B642C4" w:rsidRPr="00172438" w:rsidRDefault="00B642C4" w:rsidP="00B642C4">
            <w:pPr>
              <w:ind w:right="12"/>
              <w:jc w:val="both"/>
            </w:pPr>
            <w:r w:rsidRPr="00172438">
              <w:t>Предельная высота зданий, строений, сооружений – 12 м</w:t>
            </w:r>
          </w:p>
        </w:tc>
      </w:tr>
      <w:tr w:rsidR="00B642C4" w:rsidRPr="00172438" w14:paraId="1651319F" w14:textId="77777777" w:rsidTr="00355371">
        <w:trPr>
          <w:trHeight w:val="201"/>
        </w:trPr>
        <w:tc>
          <w:tcPr>
            <w:tcW w:w="565" w:type="dxa"/>
            <w:vMerge/>
            <w:tcBorders>
              <w:top w:val="single" w:sz="4" w:space="0" w:color="auto"/>
              <w:left w:val="single" w:sz="4" w:space="0" w:color="auto"/>
              <w:bottom w:val="single" w:sz="4" w:space="0" w:color="auto"/>
              <w:right w:val="single" w:sz="4" w:space="0" w:color="auto"/>
            </w:tcBorders>
          </w:tcPr>
          <w:p w14:paraId="56BC4C3B"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single" w:sz="4" w:space="0" w:color="auto"/>
              <w:bottom w:val="single" w:sz="4" w:space="0" w:color="auto"/>
              <w:right w:val="single" w:sz="4" w:space="0" w:color="auto"/>
            </w:tcBorders>
          </w:tcPr>
          <w:p w14:paraId="10C551B2" w14:textId="77777777" w:rsidR="00B642C4" w:rsidRPr="00172438" w:rsidRDefault="00B642C4" w:rsidP="00B642C4"/>
        </w:tc>
        <w:tc>
          <w:tcPr>
            <w:tcW w:w="1701" w:type="dxa"/>
            <w:vMerge/>
            <w:tcBorders>
              <w:top w:val="single" w:sz="4" w:space="0" w:color="auto"/>
              <w:left w:val="single" w:sz="4" w:space="0" w:color="auto"/>
              <w:bottom w:val="single" w:sz="4" w:space="0" w:color="auto"/>
              <w:right w:val="single" w:sz="4" w:space="0" w:color="auto"/>
            </w:tcBorders>
          </w:tcPr>
          <w:p w14:paraId="7CDBE078" w14:textId="77777777" w:rsidR="00B642C4" w:rsidRPr="00172438" w:rsidRDefault="00B642C4" w:rsidP="00B642C4"/>
        </w:tc>
        <w:tc>
          <w:tcPr>
            <w:tcW w:w="3969" w:type="dxa"/>
            <w:vMerge/>
            <w:tcBorders>
              <w:top w:val="single" w:sz="4" w:space="0" w:color="auto"/>
              <w:left w:val="single" w:sz="4" w:space="0" w:color="auto"/>
              <w:bottom w:val="single" w:sz="4" w:space="0" w:color="auto"/>
              <w:right w:val="single" w:sz="4" w:space="0" w:color="auto"/>
            </w:tcBorders>
          </w:tcPr>
          <w:p w14:paraId="1A3F4E63" w14:textId="77777777" w:rsidR="00B642C4" w:rsidRPr="00172438" w:rsidRDefault="00B642C4" w:rsidP="00B642C4">
            <w:pPr>
              <w:jc w:val="both"/>
            </w:pPr>
          </w:p>
        </w:tc>
        <w:tc>
          <w:tcPr>
            <w:tcW w:w="6520" w:type="dxa"/>
            <w:tcBorders>
              <w:top w:val="single" w:sz="4" w:space="0" w:color="auto"/>
              <w:left w:val="single" w:sz="4" w:space="0" w:color="auto"/>
              <w:bottom w:val="single" w:sz="4" w:space="0" w:color="auto"/>
              <w:right w:val="single" w:sz="4" w:space="0" w:color="auto"/>
            </w:tcBorders>
          </w:tcPr>
          <w:p w14:paraId="09AEE9EF" w14:textId="77777777" w:rsidR="00B642C4" w:rsidRPr="00172438" w:rsidRDefault="00B642C4" w:rsidP="00B642C4">
            <w:pPr>
              <w:ind w:right="12"/>
              <w:jc w:val="both"/>
            </w:pPr>
            <w:r w:rsidRPr="00172438">
              <w:t>Минимальный процент озеленения в границах земельного участка – 20 %</w:t>
            </w:r>
          </w:p>
        </w:tc>
      </w:tr>
      <w:tr w:rsidR="00B642C4" w:rsidRPr="00172438" w14:paraId="7A4EF1E8" w14:textId="77777777" w:rsidTr="00355371">
        <w:tc>
          <w:tcPr>
            <w:tcW w:w="565" w:type="dxa"/>
            <w:vMerge w:val="restart"/>
            <w:tcBorders>
              <w:top w:val="single" w:sz="4" w:space="0" w:color="auto"/>
              <w:left w:val="single" w:sz="4" w:space="0" w:color="auto"/>
              <w:bottom w:val="single" w:sz="4" w:space="0" w:color="auto"/>
              <w:right w:val="single" w:sz="4" w:space="0" w:color="auto"/>
            </w:tcBorders>
          </w:tcPr>
          <w:p w14:paraId="43E9524A" w14:textId="2D755FDF" w:rsidR="00B642C4" w:rsidRPr="00172438" w:rsidRDefault="00B642C4" w:rsidP="00204289">
            <w:pPr>
              <w:pStyle w:val="af1"/>
              <w:numPr>
                <w:ilvl w:val="0"/>
                <w:numId w:val="159"/>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6906BD31" w14:textId="77777777" w:rsidR="00B642C4" w:rsidRPr="00172438" w:rsidRDefault="00B642C4" w:rsidP="00B642C4">
            <w:r w:rsidRPr="00172438">
              <w:t>Магазины</w:t>
            </w:r>
          </w:p>
        </w:tc>
        <w:tc>
          <w:tcPr>
            <w:tcW w:w="1701" w:type="dxa"/>
            <w:vMerge w:val="restart"/>
            <w:tcBorders>
              <w:top w:val="single" w:sz="4" w:space="0" w:color="auto"/>
              <w:left w:val="single" w:sz="4" w:space="0" w:color="auto"/>
              <w:bottom w:val="single" w:sz="4" w:space="0" w:color="auto"/>
              <w:right w:val="single" w:sz="4" w:space="0" w:color="auto"/>
            </w:tcBorders>
          </w:tcPr>
          <w:p w14:paraId="4294F89C" w14:textId="77777777" w:rsidR="00B642C4" w:rsidRPr="00172438" w:rsidRDefault="00B642C4" w:rsidP="00B642C4">
            <w:r w:rsidRPr="00172438">
              <w:t>4.4</w:t>
            </w:r>
          </w:p>
        </w:tc>
        <w:tc>
          <w:tcPr>
            <w:tcW w:w="3969" w:type="dxa"/>
            <w:vMerge w:val="restart"/>
            <w:tcBorders>
              <w:top w:val="single" w:sz="4" w:space="0" w:color="auto"/>
              <w:left w:val="single" w:sz="4" w:space="0" w:color="auto"/>
              <w:bottom w:val="single" w:sz="4" w:space="0" w:color="auto"/>
              <w:right w:val="single" w:sz="4" w:space="0" w:color="auto"/>
            </w:tcBorders>
          </w:tcPr>
          <w:p w14:paraId="68126384" w14:textId="77777777" w:rsidR="00B642C4" w:rsidRPr="00172438" w:rsidRDefault="00B642C4" w:rsidP="00B642C4">
            <w:pPr>
              <w:jc w:val="both"/>
            </w:pPr>
            <w:r w:rsidRPr="00172438">
              <w:t>Размещение объектов капитального строительства, предназначенных для продажи товаров, торговая площадь которых составляет до 5000 кв. м</w:t>
            </w:r>
          </w:p>
        </w:tc>
        <w:tc>
          <w:tcPr>
            <w:tcW w:w="6520" w:type="dxa"/>
            <w:tcBorders>
              <w:top w:val="single" w:sz="4" w:space="0" w:color="auto"/>
              <w:left w:val="single" w:sz="4" w:space="0" w:color="auto"/>
              <w:bottom w:val="single" w:sz="4" w:space="0" w:color="auto"/>
              <w:right w:val="single" w:sz="4" w:space="0" w:color="auto"/>
            </w:tcBorders>
          </w:tcPr>
          <w:p w14:paraId="2480BFE8" w14:textId="77777777" w:rsidR="00B642C4" w:rsidRPr="00172438" w:rsidRDefault="00B642C4" w:rsidP="00B642C4">
            <w:pPr>
              <w:ind w:right="12"/>
              <w:jc w:val="both"/>
            </w:pPr>
            <w:r w:rsidRPr="00172438">
              <w:t>Минимальный размер земельного участка (площадь) – 600 кв. м</w:t>
            </w:r>
          </w:p>
        </w:tc>
      </w:tr>
      <w:tr w:rsidR="00B642C4" w:rsidRPr="00172438" w14:paraId="04BACC4B" w14:textId="77777777" w:rsidTr="00355371">
        <w:tc>
          <w:tcPr>
            <w:tcW w:w="565" w:type="dxa"/>
            <w:vMerge/>
            <w:tcBorders>
              <w:top w:val="single" w:sz="4" w:space="0" w:color="auto"/>
              <w:left w:val="single" w:sz="4" w:space="0" w:color="auto"/>
              <w:bottom w:val="single" w:sz="4" w:space="0" w:color="auto"/>
              <w:right w:val="single" w:sz="4" w:space="0" w:color="auto"/>
            </w:tcBorders>
          </w:tcPr>
          <w:p w14:paraId="41A34E30"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single" w:sz="4" w:space="0" w:color="auto"/>
              <w:bottom w:val="single" w:sz="4" w:space="0" w:color="auto"/>
              <w:right w:val="single" w:sz="4" w:space="0" w:color="auto"/>
            </w:tcBorders>
          </w:tcPr>
          <w:p w14:paraId="30FB597C" w14:textId="77777777" w:rsidR="00B642C4" w:rsidRPr="00172438" w:rsidRDefault="00B642C4" w:rsidP="00B642C4"/>
        </w:tc>
        <w:tc>
          <w:tcPr>
            <w:tcW w:w="1701" w:type="dxa"/>
            <w:vMerge/>
            <w:tcBorders>
              <w:top w:val="single" w:sz="4" w:space="0" w:color="auto"/>
              <w:left w:val="single" w:sz="4" w:space="0" w:color="auto"/>
              <w:bottom w:val="single" w:sz="4" w:space="0" w:color="auto"/>
              <w:right w:val="single" w:sz="4" w:space="0" w:color="auto"/>
            </w:tcBorders>
          </w:tcPr>
          <w:p w14:paraId="35A4BFEA" w14:textId="77777777" w:rsidR="00B642C4" w:rsidRPr="00172438" w:rsidRDefault="00B642C4" w:rsidP="00B642C4"/>
        </w:tc>
        <w:tc>
          <w:tcPr>
            <w:tcW w:w="3969" w:type="dxa"/>
            <w:vMerge/>
            <w:tcBorders>
              <w:top w:val="single" w:sz="4" w:space="0" w:color="auto"/>
              <w:left w:val="single" w:sz="4" w:space="0" w:color="auto"/>
              <w:bottom w:val="single" w:sz="4" w:space="0" w:color="auto"/>
              <w:right w:val="single" w:sz="4" w:space="0" w:color="auto"/>
            </w:tcBorders>
          </w:tcPr>
          <w:p w14:paraId="0C6353FF" w14:textId="77777777" w:rsidR="00B642C4" w:rsidRPr="00172438" w:rsidRDefault="00B642C4" w:rsidP="00B642C4">
            <w:pPr>
              <w:jc w:val="both"/>
            </w:pPr>
          </w:p>
        </w:tc>
        <w:tc>
          <w:tcPr>
            <w:tcW w:w="6520" w:type="dxa"/>
            <w:tcBorders>
              <w:top w:val="single" w:sz="4" w:space="0" w:color="auto"/>
              <w:left w:val="single" w:sz="4" w:space="0" w:color="auto"/>
              <w:bottom w:val="single" w:sz="8" w:space="0" w:color="000000"/>
              <w:right w:val="single" w:sz="8" w:space="0" w:color="000000"/>
            </w:tcBorders>
          </w:tcPr>
          <w:p w14:paraId="599A04E6" w14:textId="77777777" w:rsidR="00B642C4" w:rsidRPr="00172438" w:rsidRDefault="00B642C4" w:rsidP="00B642C4">
            <w:pPr>
              <w:ind w:right="12"/>
              <w:jc w:val="both"/>
            </w:pPr>
            <w:r w:rsidRPr="00172438">
              <w:t>Максимальный размер земельного участка (площадь) – не подлежит установлению</w:t>
            </w:r>
          </w:p>
        </w:tc>
      </w:tr>
      <w:tr w:rsidR="00B642C4" w:rsidRPr="00172438" w14:paraId="27634D31" w14:textId="77777777" w:rsidTr="00355371">
        <w:tc>
          <w:tcPr>
            <w:tcW w:w="565" w:type="dxa"/>
            <w:vMerge/>
            <w:tcBorders>
              <w:top w:val="single" w:sz="4" w:space="0" w:color="auto"/>
              <w:left w:val="single" w:sz="4" w:space="0" w:color="auto"/>
              <w:bottom w:val="single" w:sz="4" w:space="0" w:color="auto"/>
              <w:right w:val="single" w:sz="4" w:space="0" w:color="auto"/>
            </w:tcBorders>
          </w:tcPr>
          <w:p w14:paraId="0D3BF978"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single" w:sz="4" w:space="0" w:color="auto"/>
              <w:bottom w:val="single" w:sz="4" w:space="0" w:color="auto"/>
              <w:right w:val="single" w:sz="4" w:space="0" w:color="auto"/>
            </w:tcBorders>
          </w:tcPr>
          <w:p w14:paraId="50DE281D" w14:textId="77777777" w:rsidR="00B642C4" w:rsidRPr="00172438" w:rsidRDefault="00B642C4" w:rsidP="00B642C4"/>
        </w:tc>
        <w:tc>
          <w:tcPr>
            <w:tcW w:w="1701" w:type="dxa"/>
            <w:vMerge/>
            <w:tcBorders>
              <w:top w:val="single" w:sz="4" w:space="0" w:color="auto"/>
              <w:left w:val="single" w:sz="4" w:space="0" w:color="auto"/>
              <w:bottom w:val="single" w:sz="4" w:space="0" w:color="auto"/>
              <w:right w:val="single" w:sz="4" w:space="0" w:color="auto"/>
            </w:tcBorders>
          </w:tcPr>
          <w:p w14:paraId="75B5D139" w14:textId="77777777" w:rsidR="00B642C4" w:rsidRPr="00172438" w:rsidRDefault="00B642C4" w:rsidP="00B642C4"/>
        </w:tc>
        <w:tc>
          <w:tcPr>
            <w:tcW w:w="3969" w:type="dxa"/>
            <w:vMerge/>
            <w:tcBorders>
              <w:top w:val="single" w:sz="4" w:space="0" w:color="auto"/>
              <w:left w:val="single" w:sz="4" w:space="0" w:color="auto"/>
              <w:bottom w:val="single" w:sz="4" w:space="0" w:color="auto"/>
              <w:right w:val="single" w:sz="4" w:space="0" w:color="auto"/>
            </w:tcBorders>
          </w:tcPr>
          <w:p w14:paraId="5B287F1A" w14:textId="77777777" w:rsidR="00B642C4" w:rsidRPr="00172438" w:rsidRDefault="00B642C4" w:rsidP="00B642C4">
            <w:pPr>
              <w:jc w:val="both"/>
            </w:pPr>
          </w:p>
        </w:tc>
        <w:tc>
          <w:tcPr>
            <w:tcW w:w="6520" w:type="dxa"/>
            <w:tcBorders>
              <w:top w:val="nil"/>
              <w:left w:val="single" w:sz="4" w:space="0" w:color="auto"/>
              <w:bottom w:val="single" w:sz="4" w:space="0" w:color="auto"/>
              <w:right w:val="single" w:sz="8" w:space="0" w:color="000000"/>
            </w:tcBorders>
          </w:tcPr>
          <w:p w14:paraId="3BA0EAFA" w14:textId="77777777" w:rsidR="00B642C4" w:rsidRPr="00172438" w:rsidRDefault="00B642C4" w:rsidP="00B642C4">
            <w:pPr>
              <w:ind w:right="12"/>
              <w:jc w:val="both"/>
            </w:pPr>
            <w:r w:rsidRPr="00172438">
              <w:t>Максимальный процент застройки в границах земельного участка – 50 %</w:t>
            </w:r>
          </w:p>
        </w:tc>
      </w:tr>
      <w:tr w:rsidR="00B642C4" w:rsidRPr="00172438" w14:paraId="3C919F7A" w14:textId="77777777" w:rsidTr="00355371">
        <w:tc>
          <w:tcPr>
            <w:tcW w:w="565" w:type="dxa"/>
            <w:vMerge/>
            <w:tcBorders>
              <w:top w:val="single" w:sz="4" w:space="0" w:color="auto"/>
              <w:left w:val="single" w:sz="4" w:space="0" w:color="auto"/>
              <w:bottom w:val="single" w:sz="4" w:space="0" w:color="auto"/>
              <w:right w:val="single" w:sz="4" w:space="0" w:color="auto"/>
            </w:tcBorders>
          </w:tcPr>
          <w:p w14:paraId="27951882"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single" w:sz="4" w:space="0" w:color="auto"/>
              <w:bottom w:val="single" w:sz="4" w:space="0" w:color="auto"/>
              <w:right w:val="single" w:sz="4" w:space="0" w:color="auto"/>
            </w:tcBorders>
          </w:tcPr>
          <w:p w14:paraId="1DDA068D" w14:textId="77777777" w:rsidR="00B642C4" w:rsidRPr="00172438" w:rsidRDefault="00B642C4" w:rsidP="00B642C4"/>
        </w:tc>
        <w:tc>
          <w:tcPr>
            <w:tcW w:w="1701" w:type="dxa"/>
            <w:vMerge/>
            <w:tcBorders>
              <w:top w:val="single" w:sz="4" w:space="0" w:color="auto"/>
              <w:left w:val="single" w:sz="4" w:space="0" w:color="auto"/>
              <w:bottom w:val="single" w:sz="4" w:space="0" w:color="auto"/>
              <w:right w:val="single" w:sz="4" w:space="0" w:color="auto"/>
            </w:tcBorders>
          </w:tcPr>
          <w:p w14:paraId="503A0219" w14:textId="77777777" w:rsidR="00B642C4" w:rsidRPr="00172438" w:rsidRDefault="00B642C4" w:rsidP="00B642C4"/>
        </w:tc>
        <w:tc>
          <w:tcPr>
            <w:tcW w:w="3969" w:type="dxa"/>
            <w:vMerge/>
            <w:tcBorders>
              <w:top w:val="single" w:sz="4" w:space="0" w:color="auto"/>
              <w:left w:val="single" w:sz="4" w:space="0" w:color="auto"/>
              <w:bottom w:val="single" w:sz="4" w:space="0" w:color="auto"/>
              <w:right w:val="single" w:sz="4" w:space="0" w:color="auto"/>
            </w:tcBorders>
          </w:tcPr>
          <w:p w14:paraId="5C6F5FBB" w14:textId="77777777" w:rsidR="00B642C4" w:rsidRPr="00172438" w:rsidRDefault="00B642C4" w:rsidP="00B642C4">
            <w:pPr>
              <w:jc w:val="both"/>
            </w:pPr>
          </w:p>
        </w:tc>
        <w:tc>
          <w:tcPr>
            <w:tcW w:w="6520" w:type="dxa"/>
            <w:tcBorders>
              <w:top w:val="single" w:sz="4" w:space="0" w:color="auto"/>
              <w:left w:val="single" w:sz="4" w:space="0" w:color="auto"/>
              <w:bottom w:val="single" w:sz="4" w:space="0" w:color="auto"/>
              <w:right w:val="single" w:sz="4" w:space="0" w:color="auto"/>
            </w:tcBorders>
          </w:tcPr>
          <w:p w14:paraId="37B8834B" w14:textId="77777777" w:rsidR="00B642C4" w:rsidRPr="00172438" w:rsidRDefault="00B642C4" w:rsidP="00B642C4">
            <w:pPr>
              <w:ind w:right="12"/>
              <w:jc w:val="both"/>
            </w:pPr>
            <w:r w:rsidRPr="00172438">
              <w:rPr>
                <w:rFonts w:eastAsia="Tahoma"/>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w:t>
            </w:r>
            <w:r w:rsidRPr="00172438">
              <w:t>(прим.3.1)</w:t>
            </w:r>
          </w:p>
        </w:tc>
      </w:tr>
      <w:tr w:rsidR="00B642C4" w:rsidRPr="00172438" w14:paraId="2C1E8A47" w14:textId="77777777" w:rsidTr="00355371">
        <w:tc>
          <w:tcPr>
            <w:tcW w:w="565" w:type="dxa"/>
            <w:vMerge/>
            <w:tcBorders>
              <w:top w:val="single" w:sz="4" w:space="0" w:color="auto"/>
              <w:left w:val="single" w:sz="4" w:space="0" w:color="auto"/>
              <w:bottom w:val="single" w:sz="4" w:space="0" w:color="auto"/>
              <w:right w:val="single" w:sz="4" w:space="0" w:color="auto"/>
            </w:tcBorders>
          </w:tcPr>
          <w:p w14:paraId="399FCCE2"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single" w:sz="4" w:space="0" w:color="auto"/>
              <w:bottom w:val="single" w:sz="4" w:space="0" w:color="auto"/>
              <w:right w:val="single" w:sz="4" w:space="0" w:color="auto"/>
            </w:tcBorders>
          </w:tcPr>
          <w:p w14:paraId="4283D178" w14:textId="77777777" w:rsidR="00B642C4" w:rsidRPr="00172438" w:rsidRDefault="00B642C4" w:rsidP="00B642C4"/>
        </w:tc>
        <w:tc>
          <w:tcPr>
            <w:tcW w:w="1701" w:type="dxa"/>
            <w:vMerge/>
            <w:tcBorders>
              <w:top w:val="single" w:sz="4" w:space="0" w:color="auto"/>
              <w:left w:val="single" w:sz="4" w:space="0" w:color="auto"/>
              <w:bottom w:val="single" w:sz="4" w:space="0" w:color="auto"/>
              <w:right w:val="single" w:sz="4" w:space="0" w:color="auto"/>
            </w:tcBorders>
          </w:tcPr>
          <w:p w14:paraId="5607BA7D" w14:textId="77777777" w:rsidR="00B642C4" w:rsidRPr="00172438" w:rsidRDefault="00B642C4" w:rsidP="00B642C4"/>
        </w:tc>
        <w:tc>
          <w:tcPr>
            <w:tcW w:w="3969" w:type="dxa"/>
            <w:vMerge/>
            <w:tcBorders>
              <w:top w:val="single" w:sz="4" w:space="0" w:color="auto"/>
              <w:left w:val="single" w:sz="4" w:space="0" w:color="auto"/>
              <w:bottom w:val="single" w:sz="4" w:space="0" w:color="auto"/>
              <w:right w:val="single" w:sz="4" w:space="0" w:color="auto"/>
            </w:tcBorders>
          </w:tcPr>
          <w:p w14:paraId="018A3BB5" w14:textId="77777777" w:rsidR="00B642C4" w:rsidRPr="00172438" w:rsidRDefault="00B642C4" w:rsidP="00B642C4">
            <w:pPr>
              <w:jc w:val="both"/>
            </w:pPr>
          </w:p>
        </w:tc>
        <w:tc>
          <w:tcPr>
            <w:tcW w:w="6520" w:type="dxa"/>
            <w:tcBorders>
              <w:top w:val="single" w:sz="4" w:space="0" w:color="auto"/>
              <w:left w:val="single" w:sz="4" w:space="0" w:color="auto"/>
              <w:bottom w:val="single" w:sz="8" w:space="0" w:color="000000"/>
              <w:right w:val="single" w:sz="8" w:space="0" w:color="000000"/>
            </w:tcBorders>
          </w:tcPr>
          <w:p w14:paraId="2F21509E" w14:textId="77777777" w:rsidR="00B642C4" w:rsidRPr="00172438" w:rsidRDefault="00B642C4" w:rsidP="00B642C4">
            <w:pPr>
              <w:ind w:right="12"/>
              <w:jc w:val="both"/>
            </w:pPr>
            <w:r w:rsidRPr="00172438">
              <w:t>Предельная высота зданий, строений, сооружений – 20 м</w:t>
            </w:r>
          </w:p>
        </w:tc>
      </w:tr>
      <w:tr w:rsidR="00B642C4" w:rsidRPr="00172438" w14:paraId="40ADAC1F" w14:textId="77777777" w:rsidTr="00355371">
        <w:trPr>
          <w:trHeight w:val="568"/>
        </w:trPr>
        <w:tc>
          <w:tcPr>
            <w:tcW w:w="565" w:type="dxa"/>
            <w:vMerge/>
            <w:tcBorders>
              <w:top w:val="single" w:sz="4" w:space="0" w:color="auto"/>
              <w:left w:val="single" w:sz="4" w:space="0" w:color="auto"/>
              <w:bottom w:val="single" w:sz="4" w:space="0" w:color="auto"/>
              <w:right w:val="single" w:sz="4" w:space="0" w:color="auto"/>
            </w:tcBorders>
          </w:tcPr>
          <w:p w14:paraId="2AAB92B5"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single" w:sz="4" w:space="0" w:color="auto"/>
              <w:bottom w:val="single" w:sz="4" w:space="0" w:color="auto"/>
              <w:right w:val="single" w:sz="4" w:space="0" w:color="auto"/>
            </w:tcBorders>
          </w:tcPr>
          <w:p w14:paraId="132801D6" w14:textId="77777777" w:rsidR="00B642C4" w:rsidRPr="00172438" w:rsidRDefault="00B642C4" w:rsidP="00B642C4"/>
        </w:tc>
        <w:tc>
          <w:tcPr>
            <w:tcW w:w="1701" w:type="dxa"/>
            <w:vMerge/>
            <w:tcBorders>
              <w:top w:val="single" w:sz="4" w:space="0" w:color="auto"/>
              <w:left w:val="single" w:sz="4" w:space="0" w:color="auto"/>
              <w:bottom w:val="single" w:sz="4" w:space="0" w:color="auto"/>
              <w:right w:val="single" w:sz="4" w:space="0" w:color="auto"/>
            </w:tcBorders>
          </w:tcPr>
          <w:p w14:paraId="00DB22EF" w14:textId="77777777" w:rsidR="00B642C4" w:rsidRPr="00172438" w:rsidRDefault="00B642C4" w:rsidP="00B642C4"/>
        </w:tc>
        <w:tc>
          <w:tcPr>
            <w:tcW w:w="3969" w:type="dxa"/>
            <w:vMerge/>
            <w:tcBorders>
              <w:top w:val="single" w:sz="4" w:space="0" w:color="auto"/>
              <w:left w:val="single" w:sz="4" w:space="0" w:color="auto"/>
              <w:bottom w:val="single" w:sz="4" w:space="0" w:color="auto"/>
              <w:right w:val="single" w:sz="4" w:space="0" w:color="auto"/>
            </w:tcBorders>
          </w:tcPr>
          <w:p w14:paraId="71D7DEC9" w14:textId="77777777" w:rsidR="00B642C4" w:rsidRPr="00172438" w:rsidRDefault="00B642C4" w:rsidP="00B642C4">
            <w:pPr>
              <w:jc w:val="both"/>
            </w:pPr>
          </w:p>
        </w:tc>
        <w:tc>
          <w:tcPr>
            <w:tcW w:w="6520" w:type="dxa"/>
            <w:tcBorders>
              <w:top w:val="nil"/>
              <w:left w:val="single" w:sz="4" w:space="0" w:color="auto"/>
              <w:bottom w:val="single" w:sz="8" w:space="0" w:color="000000"/>
              <w:right w:val="single" w:sz="8" w:space="0" w:color="000000"/>
            </w:tcBorders>
          </w:tcPr>
          <w:p w14:paraId="018AB0CF" w14:textId="77777777" w:rsidR="00B642C4" w:rsidRPr="00172438" w:rsidRDefault="00B642C4" w:rsidP="00B642C4">
            <w:pPr>
              <w:ind w:right="12"/>
              <w:jc w:val="both"/>
            </w:pPr>
            <w:r w:rsidRPr="00172438">
              <w:t>Минимальный процент озеленения в границах земельного участка – 20 %</w:t>
            </w:r>
          </w:p>
        </w:tc>
      </w:tr>
      <w:tr w:rsidR="00B642C4" w:rsidRPr="00172438" w14:paraId="27915B34" w14:textId="77777777" w:rsidTr="00355371">
        <w:tc>
          <w:tcPr>
            <w:tcW w:w="565" w:type="dxa"/>
            <w:vMerge w:val="restart"/>
            <w:tcBorders>
              <w:top w:val="single" w:sz="4" w:space="0" w:color="auto"/>
              <w:left w:val="single" w:sz="8" w:space="0" w:color="000000"/>
              <w:bottom w:val="single" w:sz="8" w:space="0" w:color="000000"/>
              <w:right w:val="single" w:sz="8" w:space="0" w:color="000000"/>
            </w:tcBorders>
          </w:tcPr>
          <w:p w14:paraId="61B10092" w14:textId="0AEBB054" w:rsidR="00B642C4" w:rsidRPr="00172438" w:rsidRDefault="00B642C4" w:rsidP="00204289">
            <w:pPr>
              <w:pStyle w:val="af1"/>
              <w:numPr>
                <w:ilvl w:val="0"/>
                <w:numId w:val="159"/>
              </w:numPr>
              <w:suppressAutoHyphens/>
              <w:ind w:left="0" w:firstLine="0"/>
              <w:jc w:val="center"/>
            </w:pPr>
          </w:p>
        </w:tc>
        <w:tc>
          <w:tcPr>
            <w:tcW w:w="2269" w:type="dxa"/>
            <w:vMerge w:val="restart"/>
            <w:tcBorders>
              <w:top w:val="single" w:sz="4" w:space="0" w:color="auto"/>
              <w:left w:val="nil"/>
              <w:bottom w:val="single" w:sz="8" w:space="0" w:color="000000"/>
              <w:right w:val="single" w:sz="8" w:space="0" w:color="000000"/>
            </w:tcBorders>
          </w:tcPr>
          <w:p w14:paraId="5E6FC824" w14:textId="77777777" w:rsidR="00B642C4" w:rsidRPr="00172438" w:rsidRDefault="00B642C4" w:rsidP="00B642C4">
            <w:r w:rsidRPr="00172438">
              <w:t>Банковская и страховая деятельность</w:t>
            </w:r>
          </w:p>
        </w:tc>
        <w:tc>
          <w:tcPr>
            <w:tcW w:w="1701" w:type="dxa"/>
            <w:vMerge w:val="restart"/>
            <w:tcBorders>
              <w:top w:val="single" w:sz="4" w:space="0" w:color="auto"/>
              <w:left w:val="nil"/>
              <w:bottom w:val="single" w:sz="8" w:space="0" w:color="000000"/>
              <w:right w:val="single" w:sz="8" w:space="0" w:color="000000"/>
            </w:tcBorders>
          </w:tcPr>
          <w:p w14:paraId="015DE486" w14:textId="77777777" w:rsidR="00B642C4" w:rsidRPr="00172438" w:rsidRDefault="00B642C4" w:rsidP="00B642C4">
            <w:r w:rsidRPr="00172438">
              <w:t>4.5</w:t>
            </w:r>
          </w:p>
        </w:tc>
        <w:tc>
          <w:tcPr>
            <w:tcW w:w="3969" w:type="dxa"/>
            <w:vMerge w:val="restart"/>
            <w:tcBorders>
              <w:top w:val="single" w:sz="4" w:space="0" w:color="auto"/>
              <w:left w:val="nil"/>
              <w:bottom w:val="single" w:sz="8" w:space="0" w:color="000000"/>
              <w:right w:val="single" w:sz="8" w:space="0" w:color="000000"/>
            </w:tcBorders>
          </w:tcPr>
          <w:p w14:paraId="0A149B2F" w14:textId="77777777" w:rsidR="00B642C4" w:rsidRPr="00172438" w:rsidRDefault="00B642C4" w:rsidP="00B642C4">
            <w:pPr>
              <w:jc w:val="both"/>
            </w:pPr>
            <w:r w:rsidRPr="00172438">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6520" w:type="dxa"/>
            <w:tcBorders>
              <w:top w:val="nil"/>
              <w:left w:val="nil"/>
              <w:bottom w:val="single" w:sz="8" w:space="0" w:color="000000"/>
              <w:right w:val="single" w:sz="8" w:space="0" w:color="000000"/>
            </w:tcBorders>
          </w:tcPr>
          <w:p w14:paraId="53921DE2" w14:textId="77777777" w:rsidR="00B642C4" w:rsidRPr="00172438" w:rsidRDefault="00B642C4" w:rsidP="00B642C4">
            <w:pPr>
              <w:ind w:right="12"/>
              <w:jc w:val="both"/>
            </w:pPr>
            <w:r w:rsidRPr="00172438">
              <w:t>Минимальный размер земельного участка (площадь) – 600 кв. м</w:t>
            </w:r>
          </w:p>
        </w:tc>
      </w:tr>
      <w:tr w:rsidR="00B642C4" w:rsidRPr="00172438" w14:paraId="36B40456" w14:textId="77777777" w:rsidTr="00355371">
        <w:tc>
          <w:tcPr>
            <w:tcW w:w="565" w:type="dxa"/>
            <w:vMerge/>
            <w:tcBorders>
              <w:top w:val="nil"/>
              <w:left w:val="single" w:sz="8" w:space="0" w:color="000000"/>
              <w:bottom w:val="single" w:sz="8" w:space="0" w:color="000000"/>
              <w:right w:val="single" w:sz="8" w:space="0" w:color="000000"/>
            </w:tcBorders>
          </w:tcPr>
          <w:p w14:paraId="0E64B1DC"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480801D7"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763B626E"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5F3C012F"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1C063F38" w14:textId="77777777" w:rsidR="00B642C4" w:rsidRPr="00172438" w:rsidRDefault="00B642C4" w:rsidP="00B642C4">
            <w:pPr>
              <w:ind w:right="12"/>
              <w:jc w:val="both"/>
            </w:pPr>
            <w:r w:rsidRPr="00172438">
              <w:t>Максимальный размер земельного участка (площадь) – не подлежит установлению</w:t>
            </w:r>
          </w:p>
        </w:tc>
      </w:tr>
      <w:tr w:rsidR="00B642C4" w:rsidRPr="00172438" w14:paraId="75967A71" w14:textId="77777777" w:rsidTr="00355371">
        <w:tc>
          <w:tcPr>
            <w:tcW w:w="565" w:type="dxa"/>
            <w:vMerge/>
            <w:tcBorders>
              <w:top w:val="nil"/>
              <w:left w:val="single" w:sz="8" w:space="0" w:color="000000"/>
              <w:bottom w:val="single" w:sz="8" w:space="0" w:color="000000"/>
              <w:right w:val="single" w:sz="8" w:space="0" w:color="000000"/>
            </w:tcBorders>
          </w:tcPr>
          <w:p w14:paraId="33172B8A"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1AEE0DE0"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3996FB74"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70396A01"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65A49289" w14:textId="77777777" w:rsidR="00B642C4" w:rsidRPr="00172438" w:rsidRDefault="00B642C4" w:rsidP="00B642C4">
            <w:pPr>
              <w:ind w:right="12"/>
              <w:jc w:val="both"/>
            </w:pPr>
            <w:r w:rsidRPr="00172438">
              <w:t>Максимальный процент застройки в границах земельного участка – 50 %</w:t>
            </w:r>
          </w:p>
        </w:tc>
      </w:tr>
      <w:tr w:rsidR="00B642C4" w:rsidRPr="00172438" w14:paraId="490AE910" w14:textId="77777777" w:rsidTr="00355371">
        <w:tc>
          <w:tcPr>
            <w:tcW w:w="565" w:type="dxa"/>
            <w:vMerge/>
            <w:tcBorders>
              <w:top w:val="nil"/>
              <w:left w:val="single" w:sz="8" w:space="0" w:color="000000"/>
              <w:bottom w:val="single" w:sz="8" w:space="0" w:color="000000"/>
              <w:right w:val="single" w:sz="8" w:space="0" w:color="000000"/>
            </w:tcBorders>
          </w:tcPr>
          <w:p w14:paraId="28E437BD"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563B1CB5"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34C93DCC"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2754801F"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6FC3E3E6" w14:textId="77777777" w:rsidR="00B642C4" w:rsidRPr="00172438" w:rsidRDefault="00B642C4" w:rsidP="00B642C4">
            <w:pPr>
              <w:ind w:right="12"/>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B642C4" w:rsidRPr="00172438" w14:paraId="7F2F9A3F" w14:textId="77777777" w:rsidTr="00355371">
        <w:tc>
          <w:tcPr>
            <w:tcW w:w="565" w:type="dxa"/>
            <w:vMerge/>
            <w:tcBorders>
              <w:top w:val="nil"/>
              <w:left w:val="single" w:sz="8" w:space="0" w:color="000000"/>
              <w:bottom w:val="single" w:sz="8" w:space="0" w:color="000000"/>
              <w:right w:val="single" w:sz="8" w:space="0" w:color="000000"/>
            </w:tcBorders>
          </w:tcPr>
          <w:p w14:paraId="429BE40D"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7188AD5F"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23700FDF"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1D1DA951"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15F550F6" w14:textId="77777777" w:rsidR="00B642C4" w:rsidRPr="00172438" w:rsidRDefault="00B642C4" w:rsidP="00B642C4">
            <w:pPr>
              <w:ind w:right="12"/>
              <w:jc w:val="both"/>
            </w:pPr>
            <w:r w:rsidRPr="00172438">
              <w:t>Предельная высота зданий, строений, сооружений – 20 м</w:t>
            </w:r>
          </w:p>
        </w:tc>
      </w:tr>
      <w:tr w:rsidR="00B642C4" w:rsidRPr="00172438" w14:paraId="3880DE7C" w14:textId="77777777" w:rsidTr="00355371">
        <w:trPr>
          <w:trHeight w:val="311"/>
        </w:trPr>
        <w:tc>
          <w:tcPr>
            <w:tcW w:w="565" w:type="dxa"/>
            <w:vMerge/>
            <w:tcBorders>
              <w:top w:val="nil"/>
              <w:left w:val="single" w:sz="8" w:space="0" w:color="000000"/>
              <w:bottom w:val="single" w:sz="8" w:space="0" w:color="000000"/>
              <w:right w:val="single" w:sz="8" w:space="0" w:color="000000"/>
            </w:tcBorders>
          </w:tcPr>
          <w:p w14:paraId="603D5B85"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2CECE83E"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17964DB8"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7C305259"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64D41D9C" w14:textId="77777777" w:rsidR="00B642C4" w:rsidRPr="00172438" w:rsidRDefault="00B642C4" w:rsidP="00B642C4">
            <w:pPr>
              <w:ind w:right="12"/>
              <w:jc w:val="both"/>
            </w:pPr>
            <w:r w:rsidRPr="00172438">
              <w:t>Минимальный процент озеленения в границах земельного участка – 20 %</w:t>
            </w:r>
          </w:p>
        </w:tc>
      </w:tr>
      <w:tr w:rsidR="00B642C4" w:rsidRPr="00172438" w14:paraId="5B80A783" w14:textId="77777777" w:rsidTr="00355371">
        <w:tc>
          <w:tcPr>
            <w:tcW w:w="565" w:type="dxa"/>
            <w:vMerge w:val="restart"/>
            <w:tcBorders>
              <w:top w:val="nil"/>
              <w:left w:val="single" w:sz="8" w:space="0" w:color="000000"/>
              <w:bottom w:val="single" w:sz="8" w:space="0" w:color="000000"/>
              <w:right w:val="single" w:sz="8" w:space="0" w:color="000000"/>
            </w:tcBorders>
          </w:tcPr>
          <w:p w14:paraId="42E41BB4" w14:textId="0ED8307B" w:rsidR="00B642C4" w:rsidRPr="00172438" w:rsidRDefault="00B642C4" w:rsidP="00204289">
            <w:pPr>
              <w:pStyle w:val="af1"/>
              <w:numPr>
                <w:ilvl w:val="0"/>
                <w:numId w:val="159"/>
              </w:numPr>
              <w:suppressAutoHyphens/>
              <w:ind w:left="0" w:firstLine="0"/>
              <w:jc w:val="center"/>
            </w:pPr>
          </w:p>
        </w:tc>
        <w:tc>
          <w:tcPr>
            <w:tcW w:w="2269" w:type="dxa"/>
            <w:vMerge w:val="restart"/>
            <w:tcBorders>
              <w:top w:val="nil"/>
              <w:left w:val="nil"/>
              <w:bottom w:val="single" w:sz="8" w:space="0" w:color="000000"/>
              <w:right w:val="single" w:sz="8" w:space="0" w:color="000000"/>
            </w:tcBorders>
          </w:tcPr>
          <w:p w14:paraId="4407AE5E" w14:textId="77777777" w:rsidR="00B642C4" w:rsidRPr="00172438" w:rsidRDefault="00B642C4" w:rsidP="00B642C4">
            <w:r w:rsidRPr="00172438">
              <w:t>Общественное питание</w:t>
            </w:r>
          </w:p>
        </w:tc>
        <w:tc>
          <w:tcPr>
            <w:tcW w:w="1701" w:type="dxa"/>
            <w:vMerge w:val="restart"/>
            <w:tcBorders>
              <w:top w:val="nil"/>
              <w:left w:val="nil"/>
              <w:bottom w:val="single" w:sz="8" w:space="0" w:color="000000"/>
              <w:right w:val="single" w:sz="8" w:space="0" w:color="000000"/>
            </w:tcBorders>
          </w:tcPr>
          <w:p w14:paraId="75B92E27" w14:textId="77777777" w:rsidR="00B642C4" w:rsidRPr="00172438" w:rsidRDefault="00B642C4" w:rsidP="00B642C4">
            <w:r w:rsidRPr="00172438">
              <w:t>4.6</w:t>
            </w:r>
          </w:p>
        </w:tc>
        <w:tc>
          <w:tcPr>
            <w:tcW w:w="3969" w:type="dxa"/>
            <w:vMerge w:val="restart"/>
            <w:tcBorders>
              <w:top w:val="nil"/>
              <w:left w:val="nil"/>
              <w:bottom w:val="single" w:sz="8" w:space="0" w:color="000000"/>
              <w:right w:val="single" w:sz="8" w:space="0" w:color="000000"/>
            </w:tcBorders>
          </w:tcPr>
          <w:p w14:paraId="5C2C7E7C" w14:textId="77777777" w:rsidR="00B642C4" w:rsidRPr="00172438" w:rsidRDefault="00B642C4" w:rsidP="00B642C4">
            <w:pPr>
              <w:jc w:val="both"/>
            </w:pPr>
            <w:r w:rsidRPr="00172438">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6520" w:type="dxa"/>
            <w:tcBorders>
              <w:top w:val="nil"/>
              <w:left w:val="nil"/>
              <w:bottom w:val="single" w:sz="8" w:space="0" w:color="000000"/>
              <w:right w:val="single" w:sz="8" w:space="0" w:color="000000"/>
            </w:tcBorders>
          </w:tcPr>
          <w:p w14:paraId="31FD3FAD" w14:textId="77777777" w:rsidR="00B642C4" w:rsidRPr="00172438" w:rsidRDefault="00B642C4" w:rsidP="00B642C4">
            <w:pPr>
              <w:ind w:right="12"/>
              <w:jc w:val="both"/>
            </w:pPr>
            <w:r w:rsidRPr="00172438">
              <w:t>Минимальный размер земельного участка (площадь) – 300 кв. м</w:t>
            </w:r>
          </w:p>
        </w:tc>
      </w:tr>
      <w:tr w:rsidR="00B642C4" w:rsidRPr="00172438" w14:paraId="1C58D5F5" w14:textId="77777777" w:rsidTr="00355371">
        <w:tc>
          <w:tcPr>
            <w:tcW w:w="565" w:type="dxa"/>
            <w:vMerge/>
            <w:tcBorders>
              <w:top w:val="nil"/>
              <w:left w:val="single" w:sz="8" w:space="0" w:color="000000"/>
              <w:bottom w:val="single" w:sz="8" w:space="0" w:color="000000"/>
              <w:right w:val="single" w:sz="8" w:space="0" w:color="000000"/>
            </w:tcBorders>
          </w:tcPr>
          <w:p w14:paraId="71A73A5B"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3776B93C"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60ACF628"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666C41AF"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6220B8A7" w14:textId="77777777" w:rsidR="00B642C4" w:rsidRPr="00172438" w:rsidRDefault="00B642C4" w:rsidP="00B642C4">
            <w:pPr>
              <w:ind w:right="12"/>
              <w:jc w:val="both"/>
            </w:pPr>
            <w:r w:rsidRPr="00172438">
              <w:t>Максимальный размер земельного участка (площадь) – не подлежит установлению</w:t>
            </w:r>
          </w:p>
        </w:tc>
      </w:tr>
      <w:tr w:rsidR="00B642C4" w:rsidRPr="00172438" w14:paraId="6CCBA9A4" w14:textId="77777777" w:rsidTr="00355371">
        <w:tc>
          <w:tcPr>
            <w:tcW w:w="565" w:type="dxa"/>
            <w:vMerge/>
            <w:tcBorders>
              <w:top w:val="nil"/>
              <w:left w:val="single" w:sz="8" w:space="0" w:color="000000"/>
              <w:bottom w:val="single" w:sz="4" w:space="0" w:color="auto"/>
              <w:right w:val="single" w:sz="8" w:space="0" w:color="000000"/>
            </w:tcBorders>
          </w:tcPr>
          <w:p w14:paraId="1714D213"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4" w:space="0" w:color="auto"/>
              <w:right w:val="single" w:sz="8" w:space="0" w:color="000000"/>
            </w:tcBorders>
          </w:tcPr>
          <w:p w14:paraId="14CBF3FA" w14:textId="77777777" w:rsidR="00B642C4" w:rsidRPr="00172438" w:rsidRDefault="00B642C4" w:rsidP="00B642C4"/>
        </w:tc>
        <w:tc>
          <w:tcPr>
            <w:tcW w:w="1701" w:type="dxa"/>
            <w:vMerge/>
            <w:tcBorders>
              <w:top w:val="nil"/>
              <w:left w:val="nil"/>
              <w:bottom w:val="single" w:sz="4" w:space="0" w:color="auto"/>
              <w:right w:val="single" w:sz="8" w:space="0" w:color="000000"/>
            </w:tcBorders>
          </w:tcPr>
          <w:p w14:paraId="6F5B85D3" w14:textId="77777777" w:rsidR="00B642C4" w:rsidRPr="00172438" w:rsidRDefault="00B642C4" w:rsidP="00B642C4"/>
        </w:tc>
        <w:tc>
          <w:tcPr>
            <w:tcW w:w="3969" w:type="dxa"/>
            <w:vMerge/>
            <w:tcBorders>
              <w:top w:val="nil"/>
              <w:left w:val="nil"/>
              <w:bottom w:val="single" w:sz="4" w:space="0" w:color="auto"/>
              <w:right w:val="single" w:sz="8" w:space="0" w:color="000000"/>
            </w:tcBorders>
          </w:tcPr>
          <w:p w14:paraId="2529DED9" w14:textId="77777777" w:rsidR="00B642C4" w:rsidRPr="00172438" w:rsidRDefault="00B642C4" w:rsidP="00B642C4">
            <w:pPr>
              <w:jc w:val="both"/>
            </w:pPr>
          </w:p>
        </w:tc>
        <w:tc>
          <w:tcPr>
            <w:tcW w:w="6520" w:type="dxa"/>
            <w:tcBorders>
              <w:top w:val="nil"/>
              <w:left w:val="nil"/>
              <w:bottom w:val="single" w:sz="4" w:space="0" w:color="auto"/>
              <w:right w:val="single" w:sz="8" w:space="0" w:color="000000"/>
            </w:tcBorders>
          </w:tcPr>
          <w:p w14:paraId="5256F396" w14:textId="77777777" w:rsidR="00B642C4" w:rsidRPr="00172438" w:rsidRDefault="00B642C4" w:rsidP="00B642C4">
            <w:pPr>
              <w:ind w:right="12"/>
              <w:jc w:val="both"/>
            </w:pPr>
            <w:r w:rsidRPr="00172438">
              <w:t>Максимальный процент застройки в границах земельного участка – 50 %</w:t>
            </w:r>
          </w:p>
        </w:tc>
      </w:tr>
      <w:tr w:rsidR="00B642C4" w:rsidRPr="00172438" w14:paraId="042F83E2" w14:textId="77777777" w:rsidTr="00355371">
        <w:tc>
          <w:tcPr>
            <w:tcW w:w="565" w:type="dxa"/>
            <w:vMerge/>
            <w:tcBorders>
              <w:top w:val="single" w:sz="4" w:space="0" w:color="auto"/>
              <w:left w:val="single" w:sz="4" w:space="0" w:color="auto"/>
              <w:bottom w:val="single" w:sz="4" w:space="0" w:color="auto"/>
              <w:right w:val="single" w:sz="4" w:space="0" w:color="auto"/>
            </w:tcBorders>
          </w:tcPr>
          <w:p w14:paraId="5C37E4D9"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single" w:sz="4" w:space="0" w:color="auto"/>
              <w:bottom w:val="single" w:sz="4" w:space="0" w:color="auto"/>
              <w:right w:val="single" w:sz="4" w:space="0" w:color="auto"/>
            </w:tcBorders>
          </w:tcPr>
          <w:p w14:paraId="675344CD" w14:textId="77777777" w:rsidR="00B642C4" w:rsidRPr="00172438" w:rsidRDefault="00B642C4" w:rsidP="00B642C4"/>
        </w:tc>
        <w:tc>
          <w:tcPr>
            <w:tcW w:w="1701" w:type="dxa"/>
            <w:vMerge/>
            <w:tcBorders>
              <w:top w:val="single" w:sz="4" w:space="0" w:color="auto"/>
              <w:left w:val="single" w:sz="4" w:space="0" w:color="auto"/>
              <w:bottom w:val="single" w:sz="4" w:space="0" w:color="auto"/>
              <w:right w:val="single" w:sz="4" w:space="0" w:color="auto"/>
            </w:tcBorders>
          </w:tcPr>
          <w:p w14:paraId="008362DD" w14:textId="77777777" w:rsidR="00B642C4" w:rsidRPr="00172438" w:rsidRDefault="00B642C4" w:rsidP="00B642C4"/>
        </w:tc>
        <w:tc>
          <w:tcPr>
            <w:tcW w:w="3969" w:type="dxa"/>
            <w:vMerge/>
            <w:tcBorders>
              <w:top w:val="single" w:sz="4" w:space="0" w:color="auto"/>
              <w:left w:val="single" w:sz="4" w:space="0" w:color="auto"/>
              <w:bottom w:val="single" w:sz="4" w:space="0" w:color="auto"/>
              <w:right w:val="single" w:sz="4" w:space="0" w:color="auto"/>
            </w:tcBorders>
          </w:tcPr>
          <w:p w14:paraId="4B746B76" w14:textId="77777777" w:rsidR="00B642C4" w:rsidRPr="00172438" w:rsidRDefault="00B642C4" w:rsidP="00B642C4">
            <w:pPr>
              <w:jc w:val="both"/>
            </w:pPr>
          </w:p>
        </w:tc>
        <w:tc>
          <w:tcPr>
            <w:tcW w:w="6520" w:type="dxa"/>
            <w:tcBorders>
              <w:top w:val="single" w:sz="4" w:space="0" w:color="auto"/>
              <w:left w:val="single" w:sz="4" w:space="0" w:color="auto"/>
              <w:bottom w:val="single" w:sz="4" w:space="0" w:color="auto"/>
              <w:right w:val="single" w:sz="4" w:space="0" w:color="auto"/>
            </w:tcBorders>
          </w:tcPr>
          <w:p w14:paraId="4C4B6A08" w14:textId="77777777" w:rsidR="00B642C4" w:rsidRPr="00172438" w:rsidRDefault="00B642C4" w:rsidP="00B642C4">
            <w:pPr>
              <w:ind w:right="12"/>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B642C4" w:rsidRPr="00172438" w14:paraId="60A51EB7" w14:textId="77777777" w:rsidTr="00355371">
        <w:tc>
          <w:tcPr>
            <w:tcW w:w="565" w:type="dxa"/>
            <w:vMerge/>
            <w:tcBorders>
              <w:top w:val="single" w:sz="4" w:space="0" w:color="auto"/>
              <w:left w:val="single" w:sz="8" w:space="0" w:color="000000"/>
              <w:bottom w:val="single" w:sz="8" w:space="0" w:color="000000"/>
              <w:right w:val="single" w:sz="8" w:space="0" w:color="000000"/>
            </w:tcBorders>
          </w:tcPr>
          <w:p w14:paraId="2DE339D0"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nil"/>
              <w:bottom w:val="single" w:sz="8" w:space="0" w:color="000000"/>
              <w:right w:val="single" w:sz="8" w:space="0" w:color="000000"/>
            </w:tcBorders>
          </w:tcPr>
          <w:p w14:paraId="012DA9B2" w14:textId="77777777" w:rsidR="00B642C4" w:rsidRPr="00172438" w:rsidRDefault="00B642C4" w:rsidP="00B642C4"/>
        </w:tc>
        <w:tc>
          <w:tcPr>
            <w:tcW w:w="1701" w:type="dxa"/>
            <w:vMerge/>
            <w:tcBorders>
              <w:top w:val="single" w:sz="4" w:space="0" w:color="auto"/>
              <w:left w:val="nil"/>
              <w:bottom w:val="single" w:sz="8" w:space="0" w:color="000000"/>
              <w:right w:val="single" w:sz="8" w:space="0" w:color="000000"/>
            </w:tcBorders>
          </w:tcPr>
          <w:p w14:paraId="4FD3CFEE" w14:textId="77777777" w:rsidR="00B642C4" w:rsidRPr="00172438" w:rsidRDefault="00B642C4" w:rsidP="00B642C4"/>
        </w:tc>
        <w:tc>
          <w:tcPr>
            <w:tcW w:w="3969" w:type="dxa"/>
            <w:vMerge/>
            <w:tcBorders>
              <w:top w:val="single" w:sz="4" w:space="0" w:color="auto"/>
              <w:left w:val="nil"/>
              <w:bottom w:val="single" w:sz="8" w:space="0" w:color="000000"/>
              <w:right w:val="single" w:sz="8" w:space="0" w:color="000000"/>
            </w:tcBorders>
          </w:tcPr>
          <w:p w14:paraId="0BDCB522" w14:textId="77777777" w:rsidR="00B642C4" w:rsidRPr="00172438" w:rsidRDefault="00B642C4" w:rsidP="00B642C4">
            <w:pPr>
              <w:jc w:val="both"/>
            </w:pPr>
          </w:p>
        </w:tc>
        <w:tc>
          <w:tcPr>
            <w:tcW w:w="6520" w:type="dxa"/>
            <w:tcBorders>
              <w:top w:val="single" w:sz="4" w:space="0" w:color="auto"/>
              <w:left w:val="nil"/>
              <w:bottom w:val="single" w:sz="8" w:space="0" w:color="000000"/>
              <w:right w:val="single" w:sz="8" w:space="0" w:color="000000"/>
            </w:tcBorders>
          </w:tcPr>
          <w:p w14:paraId="2D1D85DC" w14:textId="59F0CFAD" w:rsidR="00B642C4" w:rsidRPr="00172438" w:rsidRDefault="00B642C4" w:rsidP="00B642C4">
            <w:pPr>
              <w:ind w:right="12"/>
              <w:jc w:val="both"/>
            </w:pPr>
            <w:r w:rsidRPr="00172438">
              <w:t>Предельная высота зданий, строений, сооружений – 21/25/30/33 м (прим.3.</w:t>
            </w:r>
            <w:r>
              <w:t>4</w:t>
            </w:r>
            <w:r w:rsidRPr="00172438">
              <w:t>)</w:t>
            </w:r>
          </w:p>
        </w:tc>
      </w:tr>
      <w:tr w:rsidR="00B642C4" w:rsidRPr="00172438" w14:paraId="452054F3" w14:textId="77777777" w:rsidTr="00355371">
        <w:trPr>
          <w:trHeight w:val="483"/>
        </w:trPr>
        <w:tc>
          <w:tcPr>
            <w:tcW w:w="565" w:type="dxa"/>
            <w:vMerge/>
            <w:tcBorders>
              <w:top w:val="nil"/>
              <w:left w:val="single" w:sz="8" w:space="0" w:color="000000"/>
              <w:bottom w:val="single" w:sz="4" w:space="0" w:color="auto"/>
              <w:right w:val="single" w:sz="8" w:space="0" w:color="000000"/>
            </w:tcBorders>
          </w:tcPr>
          <w:p w14:paraId="39982B7F"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4" w:space="0" w:color="auto"/>
              <w:right w:val="single" w:sz="8" w:space="0" w:color="000000"/>
            </w:tcBorders>
          </w:tcPr>
          <w:p w14:paraId="1DC978E3" w14:textId="77777777" w:rsidR="00B642C4" w:rsidRPr="00172438" w:rsidRDefault="00B642C4" w:rsidP="00B642C4"/>
        </w:tc>
        <w:tc>
          <w:tcPr>
            <w:tcW w:w="1701" w:type="dxa"/>
            <w:vMerge/>
            <w:tcBorders>
              <w:top w:val="nil"/>
              <w:left w:val="nil"/>
              <w:bottom w:val="single" w:sz="4" w:space="0" w:color="auto"/>
              <w:right w:val="single" w:sz="8" w:space="0" w:color="000000"/>
            </w:tcBorders>
          </w:tcPr>
          <w:p w14:paraId="552F5675" w14:textId="77777777" w:rsidR="00B642C4" w:rsidRPr="00172438" w:rsidRDefault="00B642C4" w:rsidP="00B642C4"/>
        </w:tc>
        <w:tc>
          <w:tcPr>
            <w:tcW w:w="3969" w:type="dxa"/>
            <w:vMerge/>
            <w:tcBorders>
              <w:top w:val="nil"/>
              <w:left w:val="nil"/>
              <w:bottom w:val="single" w:sz="4" w:space="0" w:color="auto"/>
              <w:right w:val="single" w:sz="8" w:space="0" w:color="000000"/>
            </w:tcBorders>
          </w:tcPr>
          <w:p w14:paraId="1414B6F9" w14:textId="77777777" w:rsidR="00B642C4" w:rsidRPr="00172438" w:rsidRDefault="00B642C4" w:rsidP="00B642C4">
            <w:pPr>
              <w:jc w:val="both"/>
            </w:pPr>
          </w:p>
        </w:tc>
        <w:tc>
          <w:tcPr>
            <w:tcW w:w="6520" w:type="dxa"/>
            <w:tcBorders>
              <w:top w:val="nil"/>
              <w:left w:val="nil"/>
              <w:bottom w:val="single" w:sz="4" w:space="0" w:color="auto"/>
              <w:right w:val="single" w:sz="8" w:space="0" w:color="000000"/>
            </w:tcBorders>
          </w:tcPr>
          <w:p w14:paraId="79BC3A95" w14:textId="77777777" w:rsidR="00B642C4" w:rsidRPr="00172438" w:rsidRDefault="00B642C4" w:rsidP="00B642C4">
            <w:pPr>
              <w:ind w:right="12"/>
              <w:jc w:val="both"/>
            </w:pPr>
            <w:r w:rsidRPr="00172438">
              <w:t>Минимальный процент озеленения в границах земельного участка – 20 %</w:t>
            </w:r>
          </w:p>
        </w:tc>
      </w:tr>
      <w:tr w:rsidR="00B642C4" w:rsidRPr="00172438" w14:paraId="62E3359E" w14:textId="77777777" w:rsidTr="00355371">
        <w:tc>
          <w:tcPr>
            <w:tcW w:w="565" w:type="dxa"/>
            <w:vMerge w:val="restart"/>
            <w:tcBorders>
              <w:top w:val="single" w:sz="4" w:space="0" w:color="auto"/>
              <w:left w:val="single" w:sz="4" w:space="0" w:color="auto"/>
              <w:bottom w:val="single" w:sz="4" w:space="0" w:color="auto"/>
              <w:right w:val="single" w:sz="4" w:space="0" w:color="auto"/>
            </w:tcBorders>
          </w:tcPr>
          <w:p w14:paraId="0467BAA2" w14:textId="16C8875F" w:rsidR="00B642C4" w:rsidRPr="00172438" w:rsidRDefault="00B642C4" w:rsidP="00204289">
            <w:pPr>
              <w:pStyle w:val="af1"/>
              <w:numPr>
                <w:ilvl w:val="0"/>
                <w:numId w:val="159"/>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1A6F8FDA" w14:textId="77777777" w:rsidR="00B642C4" w:rsidRPr="00172438" w:rsidRDefault="00B642C4" w:rsidP="00B642C4">
            <w:r w:rsidRPr="00172438">
              <w:t>Гостиничное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44EE5E1C" w14:textId="77777777" w:rsidR="00B642C4" w:rsidRPr="00172438" w:rsidRDefault="00B642C4" w:rsidP="00B642C4">
            <w:r w:rsidRPr="00172438">
              <w:t>4.7</w:t>
            </w:r>
          </w:p>
        </w:tc>
        <w:tc>
          <w:tcPr>
            <w:tcW w:w="3969" w:type="dxa"/>
            <w:vMerge w:val="restart"/>
            <w:tcBorders>
              <w:top w:val="single" w:sz="4" w:space="0" w:color="auto"/>
              <w:left w:val="single" w:sz="4" w:space="0" w:color="auto"/>
              <w:bottom w:val="single" w:sz="4" w:space="0" w:color="auto"/>
              <w:right w:val="single" w:sz="4" w:space="0" w:color="auto"/>
            </w:tcBorders>
          </w:tcPr>
          <w:p w14:paraId="079D2FB1" w14:textId="77777777" w:rsidR="00B642C4" w:rsidRPr="00172438" w:rsidRDefault="00B642C4" w:rsidP="00B642C4">
            <w:pPr>
              <w:jc w:val="both"/>
            </w:pPr>
            <w:r w:rsidRPr="00172438">
              <w:t>Размещение гостиниц</w:t>
            </w:r>
          </w:p>
        </w:tc>
        <w:tc>
          <w:tcPr>
            <w:tcW w:w="6520" w:type="dxa"/>
            <w:tcBorders>
              <w:top w:val="single" w:sz="4" w:space="0" w:color="auto"/>
              <w:left w:val="single" w:sz="4" w:space="0" w:color="auto"/>
              <w:bottom w:val="single" w:sz="4" w:space="0" w:color="auto"/>
              <w:right w:val="single" w:sz="4" w:space="0" w:color="auto"/>
            </w:tcBorders>
          </w:tcPr>
          <w:p w14:paraId="343B52C6" w14:textId="77777777" w:rsidR="00B642C4" w:rsidRPr="00172438" w:rsidRDefault="00B642C4" w:rsidP="00B642C4">
            <w:pPr>
              <w:ind w:right="12"/>
              <w:jc w:val="both"/>
            </w:pPr>
            <w:r w:rsidRPr="00172438">
              <w:t>Минимальный размер земельного участка (площадь) – 1000 кв. м</w:t>
            </w:r>
          </w:p>
        </w:tc>
      </w:tr>
      <w:tr w:rsidR="00B642C4" w:rsidRPr="00172438" w14:paraId="26E4EC95" w14:textId="77777777" w:rsidTr="00355371">
        <w:tc>
          <w:tcPr>
            <w:tcW w:w="565" w:type="dxa"/>
            <w:vMerge/>
            <w:tcBorders>
              <w:top w:val="single" w:sz="4" w:space="0" w:color="auto"/>
              <w:left w:val="single" w:sz="8" w:space="0" w:color="000000"/>
              <w:bottom w:val="single" w:sz="8" w:space="0" w:color="000000"/>
              <w:right w:val="single" w:sz="8" w:space="0" w:color="000000"/>
            </w:tcBorders>
          </w:tcPr>
          <w:p w14:paraId="418CD760"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nil"/>
              <w:bottom w:val="single" w:sz="8" w:space="0" w:color="000000"/>
              <w:right w:val="single" w:sz="8" w:space="0" w:color="000000"/>
            </w:tcBorders>
          </w:tcPr>
          <w:p w14:paraId="532F43B5" w14:textId="77777777" w:rsidR="00B642C4" w:rsidRPr="00172438" w:rsidRDefault="00B642C4" w:rsidP="00B642C4"/>
        </w:tc>
        <w:tc>
          <w:tcPr>
            <w:tcW w:w="1701" w:type="dxa"/>
            <w:vMerge/>
            <w:tcBorders>
              <w:top w:val="single" w:sz="4" w:space="0" w:color="auto"/>
              <w:left w:val="nil"/>
              <w:bottom w:val="single" w:sz="8" w:space="0" w:color="000000"/>
              <w:right w:val="single" w:sz="8" w:space="0" w:color="000000"/>
            </w:tcBorders>
          </w:tcPr>
          <w:p w14:paraId="57455BAE" w14:textId="77777777" w:rsidR="00B642C4" w:rsidRPr="00172438" w:rsidRDefault="00B642C4" w:rsidP="00B642C4"/>
        </w:tc>
        <w:tc>
          <w:tcPr>
            <w:tcW w:w="3969" w:type="dxa"/>
            <w:vMerge/>
            <w:tcBorders>
              <w:top w:val="single" w:sz="4" w:space="0" w:color="auto"/>
              <w:left w:val="nil"/>
              <w:bottom w:val="single" w:sz="8" w:space="0" w:color="000000"/>
              <w:right w:val="single" w:sz="8" w:space="0" w:color="000000"/>
            </w:tcBorders>
          </w:tcPr>
          <w:p w14:paraId="1ADB15C1" w14:textId="77777777" w:rsidR="00B642C4" w:rsidRPr="00172438" w:rsidRDefault="00B642C4" w:rsidP="00B642C4">
            <w:pPr>
              <w:jc w:val="both"/>
            </w:pPr>
          </w:p>
        </w:tc>
        <w:tc>
          <w:tcPr>
            <w:tcW w:w="6520" w:type="dxa"/>
            <w:tcBorders>
              <w:top w:val="single" w:sz="4" w:space="0" w:color="auto"/>
              <w:left w:val="nil"/>
              <w:bottom w:val="single" w:sz="8" w:space="0" w:color="000000"/>
              <w:right w:val="single" w:sz="8" w:space="0" w:color="000000"/>
            </w:tcBorders>
          </w:tcPr>
          <w:p w14:paraId="61DE4409" w14:textId="77777777" w:rsidR="00B642C4" w:rsidRPr="00172438" w:rsidRDefault="00B642C4" w:rsidP="00B642C4">
            <w:pPr>
              <w:ind w:right="12"/>
              <w:jc w:val="both"/>
            </w:pPr>
            <w:r w:rsidRPr="00172438">
              <w:t>Максимальный размер земельного участка (площадь) – не подлежит установлению</w:t>
            </w:r>
          </w:p>
        </w:tc>
      </w:tr>
      <w:tr w:rsidR="00B642C4" w:rsidRPr="00172438" w14:paraId="6E6B2554" w14:textId="77777777" w:rsidTr="00355371">
        <w:tc>
          <w:tcPr>
            <w:tcW w:w="565" w:type="dxa"/>
            <w:vMerge/>
            <w:tcBorders>
              <w:top w:val="nil"/>
              <w:left w:val="single" w:sz="8" w:space="0" w:color="000000"/>
              <w:bottom w:val="single" w:sz="4" w:space="0" w:color="auto"/>
              <w:right w:val="single" w:sz="8" w:space="0" w:color="000000"/>
            </w:tcBorders>
          </w:tcPr>
          <w:p w14:paraId="3754C567"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4" w:space="0" w:color="auto"/>
              <w:right w:val="single" w:sz="8" w:space="0" w:color="000000"/>
            </w:tcBorders>
          </w:tcPr>
          <w:p w14:paraId="4A25DFE0" w14:textId="77777777" w:rsidR="00B642C4" w:rsidRPr="00172438" w:rsidRDefault="00B642C4" w:rsidP="00B642C4"/>
        </w:tc>
        <w:tc>
          <w:tcPr>
            <w:tcW w:w="1701" w:type="dxa"/>
            <w:vMerge/>
            <w:tcBorders>
              <w:top w:val="nil"/>
              <w:left w:val="nil"/>
              <w:bottom w:val="single" w:sz="4" w:space="0" w:color="auto"/>
              <w:right w:val="single" w:sz="8" w:space="0" w:color="000000"/>
            </w:tcBorders>
          </w:tcPr>
          <w:p w14:paraId="2A0A7DF3" w14:textId="77777777" w:rsidR="00B642C4" w:rsidRPr="00172438" w:rsidRDefault="00B642C4" w:rsidP="00B642C4"/>
        </w:tc>
        <w:tc>
          <w:tcPr>
            <w:tcW w:w="3969" w:type="dxa"/>
            <w:vMerge/>
            <w:tcBorders>
              <w:top w:val="nil"/>
              <w:left w:val="nil"/>
              <w:bottom w:val="single" w:sz="4" w:space="0" w:color="auto"/>
              <w:right w:val="single" w:sz="8" w:space="0" w:color="000000"/>
            </w:tcBorders>
          </w:tcPr>
          <w:p w14:paraId="6F8EAA7E" w14:textId="77777777" w:rsidR="00B642C4" w:rsidRPr="00172438" w:rsidRDefault="00B642C4" w:rsidP="00B642C4">
            <w:pPr>
              <w:jc w:val="both"/>
            </w:pPr>
          </w:p>
        </w:tc>
        <w:tc>
          <w:tcPr>
            <w:tcW w:w="6520" w:type="dxa"/>
            <w:tcBorders>
              <w:top w:val="nil"/>
              <w:left w:val="nil"/>
              <w:bottom w:val="single" w:sz="4" w:space="0" w:color="auto"/>
              <w:right w:val="single" w:sz="8" w:space="0" w:color="000000"/>
            </w:tcBorders>
          </w:tcPr>
          <w:p w14:paraId="4F2F8E19" w14:textId="77777777" w:rsidR="00B642C4" w:rsidRPr="00172438" w:rsidRDefault="00B642C4" w:rsidP="00B642C4">
            <w:pPr>
              <w:ind w:right="12"/>
              <w:jc w:val="both"/>
            </w:pPr>
            <w:r w:rsidRPr="00172438">
              <w:t>Максимальный процент застройки в границах земельного участка – 50 %</w:t>
            </w:r>
          </w:p>
        </w:tc>
      </w:tr>
      <w:tr w:rsidR="00B642C4" w:rsidRPr="00172438" w14:paraId="7DE7F842" w14:textId="77777777" w:rsidTr="00355371">
        <w:tc>
          <w:tcPr>
            <w:tcW w:w="565" w:type="dxa"/>
            <w:vMerge/>
            <w:tcBorders>
              <w:top w:val="single" w:sz="4" w:space="0" w:color="auto"/>
              <w:left w:val="single" w:sz="4" w:space="0" w:color="auto"/>
              <w:bottom w:val="single" w:sz="4" w:space="0" w:color="auto"/>
              <w:right w:val="single" w:sz="4" w:space="0" w:color="auto"/>
            </w:tcBorders>
          </w:tcPr>
          <w:p w14:paraId="1F83F5F6"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single" w:sz="4" w:space="0" w:color="auto"/>
              <w:bottom w:val="single" w:sz="4" w:space="0" w:color="auto"/>
              <w:right w:val="single" w:sz="4" w:space="0" w:color="auto"/>
            </w:tcBorders>
          </w:tcPr>
          <w:p w14:paraId="247FAE51" w14:textId="77777777" w:rsidR="00B642C4" w:rsidRPr="00172438" w:rsidRDefault="00B642C4" w:rsidP="00B642C4"/>
        </w:tc>
        <w:tc>
          <w:tcPr>
            <w:tcW w:w="1701" w:type="dxa"/>
            <w:vMerge/>
            <w:tcBorders>
              <w:top w:val="single" w:sz="4" w:space="0" w:color="auto"/>
              <w:left w:val="single" w:sz="4" w:space="0" w:color="auto"/>
              <w:bottom w:val="single" w:sz="4" w:space="0" w:color="auto"/>
              <w:right w:val="single" w:sz="4" w:space="0" w:color="auto"/>
            </w:tcBorders>
          </w:tcPr>
          <w:p w14:paraId="514F2BFF" w14:textId="77777777" w:rsidR="00B642C4" w:rsidRPr="00172438" w:rsidRDefault="00B642C4" w:rsidP="00B642C4"/>
        </w:tc>
        <w:tc>
          <w:tcPr>
            <w:tcW w:w="3969" w:type="dxa"/>
            <w:vMerge/>
            <w:tcBorders>
              <w:top w:val="single" w:sz="4" w:space="0" w:color="auto"/>
              <w:left w:val="single" w:sz="4" w:space="0" w:color="auto"/>
              <w:bottom w:val="single" w:sz="4" w:space="0" w:color="auto"/>
              <w:right w:val="single" w:sz="4" w:space="0" w:color="auto"/>
            </w:tcBorders>
          </w:tcPr>
          <w:p w14:paraId="6557B5EB" w14:textId="77777777" w:rsidR="00B642C4" w:rsidRPr="00172438" w:rsidRDefault="00B642C4" w:rsidP="00B642C4">
            <w:pPr>
              <w:jc w:val="both"/>
            </w:pPr>
          </w:p>
        </w:tc>
        <w:tc>
          <w:tcPr>
            <w:tcW w:w="6520" w:type="dxa"/>
            <w:tcBorders>
              <w:top w:val="single" w:sz="4" w:space="0" w:color="auto"/>
              <w:left w:val="single" w:sz="4" w:space="0" w:color="auto"/>
              <w:bottom w:val="single" w:sz="4" w:space="0" w:color="auto"/>
              <w:right w:val="single" w:sz="4" w:space="0" w:color="auto"/>
            </w:tcBorders>
          </w:tcPr>
          <w:p w14:paraId="70EAE1DE" w14:textId="77777777" w:rsidR="00B642C4" w:rsidRPr="00172438" w:rsidRDefault="00B642C4" w:rsidP="00B642C4">
            <w:pPr>
              <w:ind w:right="12"/>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B642C4" w:rsidRPr="00172438" w14:paraId="487230F8" w14:textId="77777777" w:rsidTr="00355371">
        <w:trPr>
          <w:trHeight w:val="70"/>
        </w:trPr>
        <w:tc>
          <w:tcPr>
            <w:tcW w:w="565" w:type="dxa"/>
            <w:vMerge/>
            <w:tcBorders>
              <w:top w:val="single" w:sz="4" w:space="0" w:color="auto"/>
              <w:left w:val="single" w:sz="8" w:space="0" w:color="000000"/>
              <w:bottom w:val="single" w:sz="8" w:space="0" w:color="000000"/>
              <w:right w:val="single" w:sz="8" w:space="0" w:color="000000"/>
            </w:tcBorders>
          </w:tcPr>
          <w:p w14:paraId="472BEA7F"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nil"/>
              <w:bottom w:val="single" w:sz="8" w:space="0" w:color="000000"/>
              <w:right w:val="single" w:sz="8" w:space="0" w:color="000000"/>
            </w:tcBorders>
          </w:tcPr>
          <w:p w14:paraId="7ACFE0FA" w14:textId="77777777" w:rsidR="00B642C4" w:rsidRPr="00172438" w:rsidRDefault="00B642C4" w:rsidP="00B642C4"/>
        </w:tc>
        <w:tc>
          <w:tcPr>
            <w:tcW w:w="1701" w:type="dxa"/>
            <w:vMerge/>
            <w:tcBorders>
              <w:top w:val="single" w:sz="4" w:space="0" w:color="auto"/>
              <w:left w:val="nil"/>
              <w:bottom w:val="single" w:sz="8" w:space="0" w:color="000000"/>
              <w:right w:val="single" w:sz="8" w:space="0" w:color="000000"/>
            </w:tcBorders>
          </w:tcPr>
          <w:p w14:paraId="13F6C4AB" w14:textId="77777777" w:rsidR="00B642C4" w:rsidRPr="00172438" w:rsidRDefault="00B642C4" w:rsidP="00B642C4"/>
        </w:tc>
        <w:tc>
          <w:tcPr>
            <w:tcW w:w="3969" w:type="dxa"/>
            <w:vMerge/>
            <w:tcBorders>
              <w:top w:val="single" w:sz="4" w:space="0" w:color="auto"/>
              <w:left w:val="nil"/>
              <w:bottom w:val="single" w:sz="8" w:space="0" w:color="000000"/>
              <w:right w:val="single" w:sz="8" w:space="0" w:color="000000"/>
            </w:tcBorders>
          </w:tcPr>
          <w:p w14:paraId="7CE392AF" w14:textId="77777777" w:rsidR="00B642C4" w:rsidRPr="00172438" w:rsidRDefault="00B642C4" w:rsidP="00B642C4">
            <w:pPr>
              <w:jc w:val="both"/>
            </w:pPr>
          </w:p>
        </w:tc>
        <w:tc>
          <w:tcPr>
            <w:tcW w:w="6520" w:type="dxa"/>
            <w:tcBorders>
              <w:top w:val="single" w:sz="4" w:space="0" w:color="auto"/>
              <w:left w:val="nil"/>
              <w:bottom w:val="single" w:sz="8" w:space="0" w:color="000000"/>
              <w:right w:val="single" w:sz="8" w:space="0" w:color="000000"/>
            </w:tcBorders>
          </w:tcPr>
          <w:p w14:paraId="417F371D" w14:textId="129D7A11" w:rsidR="00B642C4" w:rsidRPr="00172438" w:rsidRDefault="00B642C4" w:rsidP="00B642C4">
            <w:pPr>
              <w:ind w:right="12"/>
              <w:jc w:val="both"/>
            </w:pPr>
            <w:r w:rsidRPr="00172438">
              <w:t>Предельная высота зданий, строений, сооружений – 21/25/30/33 м (прим.3.</w:t>
            </w:r>
            <w:r>
              <w:t>4</w:t>
            </w:r>
            <w:r w:rsidRPr="00172438">
              <w:t>)</w:t>
            </w:r>
          </w:p>
        </w:tc>
      </w:tr>
      <w:tr w:rsidR="00B642C4" w:rsidRPr="00172438" w14:paraId="2A9E5DE8" w14:textId="77777777" w:rsidTr="00355371">
        <w:trPr>
          <w:trHeight w:val="565"/>
        </w:trPr>
        <w:tc>
          <w:tcPr>
            <w:tcW w:w="565" w:type="dxa"/>
            <w:vMerge/>
            <w:tcBorders>
              <w:top w:val="nil"/>
              <w:left w:val="single" w:sz="8" w:space="0" w:color="000000"/>
              <w:bottom w:val="single" w:sz="4" w:space="0" w:color="auto"/>
              <w:right w:val="single" w:sz="8" w:space="0" w:color="000000"/>
            </w:tcBorders>
          </w:tcPr>
          <w:p w14:paraId="5FCD8756"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4" w:space="0" w:color="auto"/>
              <w:right w:val="single" w:sz="8" w:space="0" w:color="000000"/>
            </w:tcBorders>
          </w:tcPr>
          <w:p w14:paraId="6ACDE800" w14:textId="77777777" w:rsidR="00B642C4" w:rsidRPr="00172438" w:rsidRDefault="00B642C4" w:rsidP="00B642C4"/>
        </w:tc>
        <w:tc>
          <w:tcPr>
            <w:tcW w:w="1701" w:type="dxa"/>
            <w:vMerge/>
            <w:tcBorders>
              <w:top w:val="nil"/>
              <w:left w:val="nil"/>
              <w:bottom w:val="single" w:sz="4" w:space="0" w:color="auto"/>
              <w:right w:val="single" w:sz="8" w:space="0" w:color="000000"/>
            </w:tcBorders>
          </w:tcPr>
          <w:p w14:paraId="784A2834" w14:textId="77777777" w:rsidR="00B642C4" w:rsidRPr="00172438" w:rsidRDefault="00B642C4" w:rsidP="00B642C4"/>
        </w:tc>
        <w:tc>
          <w:tcPr>
            <w:tcW w:w="3969" w:type="dxa"/>
            <w:vMerge/>
            <w:tcBorders>
              <w:top w:val="nil"/>
              <w:left w:val="nil"/>
              <w:bottom w:val="single" w:sz="4" w:space="0" w:color="auto"/>
              <w:right w:val="single" w:sz="8" w:space="0" w:color="000000"/>
            </w:tcBorders>
          </w:tcPr>
          <w:p w14:paraId="4FF55BC9" w14:textId="77777777" w:rsidR="00B642C4" w:rsidRPr="00172438" w:rsidRDefault="00B642C4" w:rsidP="00B642C4">
            <w:pPr>
              <w:jc w:val="both"/>
            </w:pPr>
          </w:p>
        </w:tc>
        <w:tc>
          <w:tcPr>
            <w:tcW w:w="6520" w:type="dxa"/>
            <w:tcBorders>
              <w:top w:val="nil"/>
              <w:left w:val="nil"/>
              <w:bottom w:val="single" w:sz="4" w:space="0" w:color="auto"/>
              <w:right w:val="single" w:sz="8" w:space="0" w:color="000000"/>
            </w:tcBorders>
          </w:tcPr>
          <w:p w14:paraId="12CF0278" w14:textId="77777777" w:rsidR="00B642C4" w:rsidRPr="00172438" w:rsidRDefault="00B642C4" w:rsidP="00B642C4">
            <w:pPr>
              <w:ind w:right="12"/>
              <w:jc w:val="both"/>
            </w:pPr>
            <w:r w:rsidRPr="00172438">
              <w:t>Минимальный процент озеленения в границах земельного участка – 20 %</w:t>
            </w:r>
          </w:p>
        </w:tc>
      </w:tr>
      <w:tr w:rsidR="00B642C4" w:rsidRPr="00172438" w14:paraId="55F5D3BB" w14:textId="77777777" w:rsidTr="00355371">
        <w:trPr>
          <w:trHeight w:val="133"/>
        </w:trPr>
        <w:tc>
          <w:tcPr>
            <w:tcW w:w="565" w:type="dxa"/>
            <w:vMerge w:val="restart"/>
            <w:tcBorders>
              <w:top w:val="single" w:sz="4" w:space="0" w:color="auto"/>
              <w:left w:val="single" w:sz="4" w:space="0" w:color="auto"/>
              <w:bottom w:val="single" w:sz="4" w:space="0" w:color="auto"/>
              <w:right w:val="single" w:sz="4" w:space="0" w:color="auto"/>
            </w:tcBorders>
          </w:tcPr>
          <w:p w14:paraId="18855C7C" w14:textId="25FE1331" w:rsidR="00B642C4" w:rsidRPr="00172438" w:rsidRDefault="00B642C4" w:rsidP="00204289">
            <w:pPr>
              <w:pStyle w:val="af1"/>
              <w:numPr>
                <w:ilvl w:val="0"/>
                <w:numId w:val="159"/>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4F39B44C" w14:textId="77777777" w:rsidR="00B642C4" w:rsidRPr="00172438" w:rsidRDefault="00B642C4" w:rsidP="00B642C4">
            <w:r w:rsidRPr="00172438">
              <w:t>Развлекательные мероприятия</w:t>
            </w:r>
          </w:p>
        </w:tc>
        <w:tc>
          <w:tcPr>
            <w:tcW w:w="1701" w:type="dxa"/>
            <w:vMerge w:val="restart"/>
            <w:tcBorders>
              <w:top w:val="single" w:sz="4" w:space="0" w:color="auto"/>
              <w:left w:val="single" w:sz="4" w:space="0" w:color="auto"/>
              <w:bottom w:val="single" w:sz="4" w:space="0" w:color="auto"/>
              <w:right w:val="single" w:sz="4" w:space="0" w:color="auto"/>
            </w:tcBorders>
          </w:tcPr>
          <w:p w14:paraId="73C6AABD" w14:textId="77777777" w:rsidR="00B642C4" w:rsidRPr="00172438" w:rsidRDefault="00B642C4" w:rsidP="00B642C4">
            <w:r w:rsidRPr="00172438">
              <w:t xml:space="preserve">4.8.1 </w:t>
            </w:r>
          </w:p>
        </w:tc>
        <w:tc>
          <w:tcPr>
            <w:tcW w:w="3969" w:type="dxa"/>
            <w:vMerge w:val="restart"/>
            <w:tcBorders>
              <w:top w:val="single" w:sz="4" w:space="0" w:color="auto"/>
              <w:left w:val="single" w:sz="4" w:space="0" w:color="auto"/>
              <w:bottom w:val="single" w:sz="4" w:space="0" w:color="auto"/>
              <w:right w:val="single" w:sz="4" w:space="0" w:color="auto"/>
            </w:tcBorders>
          </w:tcPr>
          <w:p w14:paraId="2790FA6A" w14:textId="77777777" w:rsidR="00B642C4" w:rsidRPr="00172438" w:rsidRDefault="00B642C4" w:rsidP="00B642C4">
            <w:pPr>
              <w:jc w:val="both"/>
            </w:pPr>
            <w:r w:rsidRPr="00172438">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6520" w:type="dxa"/>
            <w:tcBorders>
              <w:top w:val="single" w:sz="4" w:space="0" w:color="auto"/>
              <w:left w:val="single" w:sz="4" w:space="0" w:color="auto"/>
              <w:bottom w:val="single" w:sz="4" w:space="0" w:color="auto"/>
              <w:right w:val="single" w:sz="4" w:space="0" w:color="auto"/>
            </w:tcBorders>
          </w:tcPr>
          <w:p w14:paraId="7FE381C1" w14:textId="77777777" w:rsidR="00B642C4" w:rsidRPr="00172438" w:rsidRDefault="00B642C4" w:rsidP="00B642C4">
            <w:pPr>
              <w:ind w:right="12"/>
              <w:jc w:val="both"/>
            </w:pPr>
            <w:r w:rsidRPr="00172438">
              <w:t>Минимальный размер земельного участка (площадь) – 1000 кв. м</w:t>
            </w:r>
          </w:p>
        </w:tc>
      </w:tr>
      <w:tr w:rsidR="00B642C4" w:rsidRPr="00172438" w14:paraId="3AD1C654" w14:textId="77777777" w:rsidTr="00355371">
        <w:trPr>
          <w:trHeight w:val="547"/>
        </w:trPr>
        <w:tc>
          <w:tcPr>
            <w:tcW w:w="565" w:type="dxa"/>
            <w:vMerge/>
            <w:tcBorders>
              <w:top w:val="single" w:sz="4" w:space="0" w:color="auto"/>
              <w:left w:val="single" w:sz="8" w:space="0" w:color="000000"/>
              <w:bottom w:val="single" w:sz="8" w:space="0" w:color="000000"/>
              <w:right w:val="single" w:sz="8" w:space="0" w:color="000000"/>
            </w:tcBorders>
          </w:tcPr>
          <w:p w14:paraId="52C88845"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nil"/>
              <w:bottom w:val="single" w:sz="8" w:space="0" w:color="000000"/>
              <w:right w:val="single" w:sz="8" w:space="0" w:color="000000"/>
            </w:tcBorders>
          </w:tcPr>
          <w:p w14:paraId="7220A903" w14:textId="77777777" w:rsidR="00B642C4" w:rsidRPr="00172438" w:rsidRDefault="00B642C4" w:rsidP="00B642C4"/>
        </w:tc>
        <w:tc>
          <w:tcPr>
            <w:tcW w:w="1701" w:type="dxa"/>
            <w:vMerge/>
            <w:tcBorders>
              <w:top w:val="single" w:sz="4" w:space="0" w:color="auto"/>
              <w:left w:val="nil"/>
              <w:bottom w:val="single" w:sz="8" w:space="0" w:color="000000"/>
              <w:right w:val="single" w:sz="8" w:space="0" w:color="000000"/>
            </w:tcBorders>
          </w:tcPr>
          <w:p w14:paraId="6A00D225" w14:textId="77777777" w:rsidR="00B642C4" w:rsidRPr="00172438" w:rsidRDefault="00B642C4" w:rsidP="00B642C4"/>
        </w:tc>
        <w:tc>
          <w:tcPr>
            <w:tcW w:w="3969" w:type="dxa"/>
            <w:vMerge/>
            <w:tcBorders>
              <w:top w:val="single" w:sz="4" w:space="0" w:color="auto"/>
              <w:left w:val="nil"/>
              <w:bottom w:val="single" w:sz="8" w:space="0" w:color="000000"/>
              <w:right w:val="single" w:sz="8" w:space="0" w:color="000000"/>
            </w:tcBorders>
          </w:tcPr>
          <w:p w14:paraId="3C8AD199" w14:textId="77777777" w:rsidR="00B642C4" w:rsidRPr="00172438" w:rsidRDefault="00B642C4" w:rsidP="00B642C4">
            <w:pPr>
              <w:jc w:val="both"/>
            </w:pPr>
          </w:p>
        </w:tc>
        <w:tc>
          <w:tcPr>
            <w:tcW w:w="6520" w:type="dxa"/>
            <w:tcBorders>
              <w:top w:val="single" w:sz="4" w:space="0" w:color="auto"/>
              <w:left w:val="nil"/>
              <w:bottom w:val="single" w:sz="8" w:space="0" w:color="000000"/>
              <w:right w:val="single" w:sz="8" w:space="0" w:color="000000"/>
            </w:tcBorders>
          </w:tcPr>
          <w:p w14:paraId="3497B399" w14:textId="77777777" w:rsidR="00B642C4" w:rsidRPr="00172438" w:rsidRDefault="00B642C4" w:rsidP="00B642C4">
            <w:pPr>
              <w:ind w:right="12"/>
              <w:jc w:val="both"/>
            </w:pPr>
            <w:r w:rsidRPr="00172438">
              <w:t>Максимальный размер земельного участка (площадь) – не подлежит установлению</w:t>
            </w:r>
          </w:p>
        </w:tc>
      </w:tr>
      <w:tr w:rsidR="00B642C4" w:rsidRPr="00172438" w14:paraId="46D55868" w14:textId="77777777" w:rsidTr="00355371">
        <w:trPr>
          <w:trHeight w:val="547"/>
        </w:trPr>
        <w:tc>
          <w:tcPr>
            <w:tcW w:w="565" w:type="dxa"/>
            <w:vMerge/>
            <w:tcBorders>
              <w:top w:val="nil"/>
              <w:left w:val="single" w:sz="8" w:space="0" w:color="000000"/>
              <w:bottom w:val="single" w:sz="8" w:space="0" w:color="000000"/>
              <w:right w:val="single" w:sz="8" w:space="0" w:color="000000"/>
            </w:tcBorders>
          </w:tcPr>
          <w:p w14:paraId="1CB264E0"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02D4AF7C"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345CCDD0"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67506D05"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13733C19" w14:textId="77777777" w:rsidR="00B642C4" w:rsidRPr="00172438" w:rsidRDefault="00B642C4" w:rsidP="00B642C4">
            <w:pPr>
              <w:ind w:right="12"/>
              <w:jc w:val="both"/>
            </w:pPr>
            <w:r w:rsidRPr="00172438">
              <w:t>Максимальный процент застройки в границах земельного участка – 50 %</w:t>
            </w:r>
          </w:p>
        </w:tc>
      </w:tr>
      <w:tr w:rsidR="00B642C4" w:rsidRPr="00172438" w14:paraId="6B2D45EE" w14:textId="77777777" w:rsidTr="00355371">
        <w:trPr>
          <w:trHeight w:val="547"/>
        </w:trPr>
        <w:tc>
          <w:tcPr>
            <w:tcW w:w="565" w:type="dxa"/>
            <w:vMerge/>
            <w:tcBorders>
              <w:top w:val="nil"/>
              <w:left w:val="single" w:sz="8" w:space="0" w:color="000000"/>
              <w:bottom w:val="single" w:sz="8" w:space="0" w:color="000000"/>
              <w:right w:val="single" w:sz="8" w:space="0" w:color="000000"/>
            </w:tcBorders>
          </w:tcPr>
          <w:p w14:paraId="01AD7902"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7707F26D"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06EC425B"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30BA3FC0"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742C8668" w14:textId="77777777" w:rsidR="00B642C4" w:rsidRPr="00172438" w:rsidRDefault="00B642C4" w:rsidP="00B642C4">
            <w:pPr>
              <w:ind w:right="12"/>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B642C4" w:rsidRPr="00172438" w14:paraId="5B8A0A25" w14:textId="77777777" w:rsidTr="00355371">
        <w:trPr>
          <w:trHeight w:val="70"/>
        </w:trPr>
        <w:tc>
          <w:tcPr>
            <w:tcW w:w="565" w:type="dxa"/>
            <w:vMerge/>
            <w:tcBorders>
              <w:top w:val="nil"/>
              <w:left w:val="single" w:sz="8" w:space="0" w:color="000000"/>
              <w:bottom w:val="single" w:sz="8" w:space="0" w:color="000000"/>
              <w:right w:val="single" w:sz="8" w:space="0" w:color="000000"/>
            </w:tcBorders>
          </w:tcPr>
          <w:p w14:paraId="42E0A8EE"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3FBD9AD6"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67E9DE8E"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120BCD1F"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69C8E870" w14:textId="77777777" w:rsidR="00B642C4" w:rsidRPr="00172438" w:rsidRDefault="00B642C4" w:rsidP="00B642C4">
            <w:pPr>
              <w:ind w:right="12"/>
              <w:jc w:val="both"/>
            </w:pPr>
            <w:r w:rsidRPr="00172438">
              <w:t>Предельная высота зданий, строений, сооружений – 20 м</w:t>
            </w:r>
          </w:p>
        </w:tc>
      </w:tr>
      <w:tr w:rsidR="00B642C4" w:rsidRPr="00172438" w14:paraId="57C01443" w14:textId="77777777" w:rsidTr="00355371">
        <w:trPr>
          <w:trHeight w:val="547"/>
        </w:trPr>
        <w:tc>
          <w:tcPr>
            <w:tcW w:w="565" w:type="dxa"/>
            <w:vMerge/>
            <w:tcBorders>
              <w:top w:val="nil"/>
              <w:left w:val="single" w:sz="8" w:space="0" w:color="000000"/>
              <w:right w:val="single" w:sz="8" w:space="0" w:color="000000"/>
            </w:tcBorders>
          </w:tcPr>
          <w:p w14:paraId="59B41823"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right w:val="single" w:sz="8" w:space="0" w:color="000000"/>
            </w:tcBorders>
          </w:tcPr>
          <w:p w14:paraId="6D0EE9BA" w14:textId="77777777" w:rsidR="00B642C4" w:rsidRPr="00172438" w:rsidRDefault="00B642C4" w:rsidP="00B642C4"/>
        </w:tc>
        <w:tc>
          <w:tcPr>
            <w:tcW w:w="1701" w:type="dxa"/>
            <w:vMerge/>
            <w:tcBorders>
              <w:top w:val="nil"/>
              <w:left w:val="nil"/>
              <w:right w:val="single" w:sz="8" w:space="0" w:color="000000"/>
            </w:tcBorders>
          </w:tcPr>
          <w:p w14:paraId="70297DCD" w14:textId="77777777" w:rsidR="00B642C4" w:rsidRPr="00172438" w:rsidRDefault="00B642C4" w:rsidP="00B642C4"/>
        </w:tc>
        <w:tc>
          <w:tcPr>
            <w:tcW w:w="3969" w:type="dxa"/>
            <w:vMerge/>
            <w:tcBorders>
              <w:top w:val="nil"/>
              <w:left w:val="nil"/>
              <w:right w:val="single" w:sz="8" w:space="0" w:color="000000"/>
            </w:tcBorders>
          </w:tcPr>
          <w:p w14:paraId="02CC1DC8" w14:textId="77777777" w:rsidR="00B642C4" w:rsidRPr="00172438" w:rsidRDefault="00B642C4" w:rsidP="00B642C4">
            <w:pPr>
              <w:jc w:val="both"/>
            </w:pPr>
          </w:p>
        </w:tc>
        <w:tc>
          <w:tcPr>
            <w:tcW w:w="6520" w:type="dxa"/>
            <w:tcBorders>
              <w:top w:val="nil"/>
              <w:left w:val="nil"/>
              <w:right w:val="single" w:sz="8" w:space="0" w:color="000000"/>
            </w:tcBorders>
          </w:tcPr>
          <w:p w14:paraId="6B9F4251" w14:textId="77777777" w:rsidR="00B642C4" w:rsidRPr="00172438" w:rsidRDefault="00B642C4" w:rsidP="00B642C4">
            <w:pPr>
              <w:ind w:right="12"/>
              <w:jc w:val="both"/>
            </w:pPr>
            <w:r w:rsidRPr="00172438">
              <w:t>Минимальный процент озеленения в границах земельного участка – 20 %</w:t>
            </w:r>
          </w:p>
        </w:tc>
      </w:tr>
      <w:tr w:rsidR="00B642C4" w:rsidRPr="00172438" w14:paraId="767AD2BC" w14:textId="77777777" w:rsidTr="00355371">
        <w:tc>
          <w:tcPr>
            <w:tcW w:w="565" w:type="dxa"/>
            <w:vMerge w:val="restart"/>
            <w:tcBorders>
              <w:bottom w:val="single" w:sz="8" w:space="0" w:color="000000"/>
            </w:tcBorders>
          </w:tcPr>
          <w:p w14:paraId="7ED64266" w14:textId="1F3303D0" w:rsidR="00B642C4" w:rsidRPr="00172438" w:rsidRDefault="00B642C4" w:rsidP="00204289">
            <w:pPr>
              <w:pStyle w:val="af1"/>
              <w:numPr>
                <w:ilvl w:val="0"/>
                <w:numId w:val="159"/>
              </w:numPr>
              <w:suppressAutoHyphens/>
              <w:ind w:left="0" w:firstLine="0"/>
              <w:jc w:val="center"/>
            </w:pPr>
          </w:p>
        </w:tc>
        <w:tc>
          <w:tcPr>
            <w:tcW w:w="2269" w:type="dxa"/>
            <w:vMerge w:val="restart"/>
            <w:tcBorders>
              <w:bottom w:val="single" w:sz="8" w:space="0" w:color="000000"/>
            </w:tcBorders>
          </w:tcPr>
          <w:p w14:paraId="7CBE511E" w14:textId="77777777" w:rsidR="00B642C4" w:rsidRPr="00172438" w:rsidRDefault="00B642C4" w:rsidP="00B642C4">
            <w:r w:rsidRPr="00172438">
              <w:t>Выставочно-ярмарочная деятельность</w:t>
            </w:r>
          </w:p>
        </w:tc>
        <w:tc>
          <w:tcPr>
            <w:tcW w:w="1701" w:type="dxa"/>
            <w:vMerge w:val="restart"/>
            <w:tcBorders>
              <w:bottom w:val="single" w:sz="8" w:space="0" w:color="000000"/>
            </w:tcBorders>
          </w:tcPr>
          <w:p w14:paraId="2C3AD4BA" w14:textId="77777777" w:rsidR="00B642C4" w:rsidRPr="00172438" w:rsidRDefault="00B642C4" w:rsidP="00B642C4">
            <w:r w:rsidRPr="00172438">
              <w:t>4.10</w:t>
            </w:r>
          </w:p>
        </w:tc>
        <w:tc>
          <w:tcPr>
            <w:tcW w:w="3969" w:type="dxa"/>
            <w:vMerge w:val="restart"/>
            <w:tcBorders>
              <w:bottom w:val="single" w:sz="8" w:space="0" w:color="000000"/>
            </w:tcBorders>
          </w:tcPr>
          <w:p w14:paraId="67FF9B8A" w14:textId="77777777" w:rsidR="00B642C4" w:rsidRPr="00172438" w:rsidRDefault="00B642C4" w:rsidP="00B642C4">
            <w:pPr>
              <w:jc w:val="both"/>
            </w:pPr>
            <w:r w:rsidRPr="00172438">
              <w:t xml:space="preserve">Размещение объектов капитального строительства, сооружений, предназначенных для осуществления </w:t>
            </w:r>
            <w:proofErr w:type="spellStart"/>
            <w:r w:rsidRPr="00172438">
              <w:t>выставочно</w:t>
            </w:r>
            <w:proofErr w:type="spellEnd"/>
            <w:r w:rsidRPr="00172438">
              <w:t xml:space="preserve">-ярмарочной и </w:t>
            </w:r>
            <w:proofErr w:type="spellStart"/>
            <w:r w:rsidRPr="00172438">
              <w:t>конгрессной</w:t>
            </w:r>
            <w:proofErr w:type="spellEnd"/>
            <w:r w:rsidRPr="00172438">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6520" w:type="dxa"/>
          </w:tcPr>
          <w:p w14:paraId="53FEF145" w14:textId="77777777" w:rsidR="00B642C4" w:rsidRPr="00172438" w:rsidRDefault="00B642C4" w:rsidP="00B642C4">
            <w:pPr>
              <w:ind w:right="12"/>
              <w:jc w:val="both"/>
            </w:pPr>
            <w:r w:rsidRPr="00172438">
              <w:t xml:space="preserve">Минимальный размер земельного участка (площадь) – 1000 кв. м </w:t>
            </w:r>
          </w:p>
        </w:tc>
      </w:tr>
      <w:tr w:rsidR="00B642C4" w:rsidRPr="00172438" w14:paraId="06B992A0" w14:textId="77777777" w:rsidTr="00355371">
        <w:tc>
          <w:tcPr>
            <w:tcW w:w="565" w:type="dxa"/>
            <w:vMerge/>
            <w:tcBorders>
              <w:left w:val="single" w:sz="8" w:space="0" w:color="000000"/>
              <w:bottom w:val="single" w:sz="8" w:space="0" w:color="000000"/>
              <w:right w:val="single" w:sz="8" w:space="0" w:color="000000"/>
            </w:tcBorders>
          </w:tcPr>
          <w:p w14:paraId="60F35B00" w14:textId="77777777" w:rsidR="00B642C4" w:rsidRPr="00172438" w:rsidRDefault="00B642C4" w:rsidP="00204289">
            <w:pPr>
              <w:pStyle w:val="af1"/>
              <w:numPr>
                <w:ilvl w:val="0"/>
                <w:numId w:val="159"/>
              </w:numPr>
              <w:suppressAutoHyphens/>
              <w:ind w:left="0" w:firstLine="0"/>
              <w:jc w:val="center"/>
            </w:pPr>
          </w:p>
        </w:tc>
        <w:tc>
          <w:tcPr>
            <w:tcW w:w="2269" w:type="dxa"/>
            <w:vMerge/>
            <w:tcBorders>
              <w:left w:val="nil"/>
              <w:bottom w:val="single" w:sz="8" w:space="0" w:color="000000"/>
              <w:right w:val="single" w:sz="8" w:space="0" w:color="000000"/>
            </w:tcBorders>
          </w:tcPr>
          <w:p w14:paraId="72F6EDA2" w14:textId="77777777" w:rsidR="00B642C4" w:rsidRPr="00172438" w:rsidRDefault="00B642C4" w:rsidP="00B642C4"/>
        </w:tc>
        <w:tc>
          <w:tcPr>
            <w:tcW w:w="1701" w:type="dxa"/>
            <w:vMerge/>
            <w:tcBorders>
              <w:left w:val="nil"/>
              <w:bottom w:val="single" w:sz="8" w:space="0" w:color="000000"/>
              <w:right w:val="single" w:sz="8" w:space="0" w:color="000000"/>
            </w:tcBorders>
          </w:tcPr>
          <w:p w14:paraId="06074981" w14:textId="77777777" w:rsidR="00B642C4" w:rsidRPr="00172438" w:rsidRDefault="00B642C4" w:rsidP="00B642C4"/>
        </w:tc>
        <w:tc>
          <w:tcPr>
            <w:tcW w:w="3969" w:type="dxa"/>
            <w:vMerge/>
            <w:tcBorders>
              <w:left w:val="nil"/>
              <w:bottom w:val="single" w:sz="8" w:space="0" w:color="000000"/>
              <w:right w:val="single" w:sz="8" w:space="0" w:color="000000"/>
            </w:tcBorders>
          </w:tcPr>
          <w:p w14:paraId="609B91D5" w14:textId="77777777" w:rsidR="00B642C4" w:rsidRPr="00172438" w:rsidRDefault="00B642C4" w:rsidP="00B642C4">
            <w:pPr>
              <w:jc w:val="both"/>
            </w:pPr>
          </w:p>
        </w:tc>
        <w:tc>
          <w:tcPr>
            <w:tcW w:w="6520" w:type="dxa"/>
            <w:tcBorders>
              <w:left w:val="nil"/>
              <w:bottom w:val="single" w:sz="8" w:space="0" w:color="000000"/>
              <w:right w:val="single" w:sz="8" w:space="0" w:color="000000"/>
            </w:tcBorders>
          </w:tcPr>
          <w:p w14:paraId="4B368C84" w14:textId="77777777" w:rsidR="00B642C4" w:rsidRPr="00172438" w:rsidRDefault="00B642C4" w:rsidP="00B642C4">
            <w:pPr>
              <w:ind w:right="12"/>
              <w:jc w:val="both"/>
            </w:pPr>
            <w:r w:rsidRPr="00172438">
              <w:t>Максимальный размер земельного участка (площадь) – не подлежит установлению</w:t>
            </w:r>
          </w:p>
        </w:tc>
      </w:tr>
      <w:tr w:rsidR="00B642C4" w:rsidRPr="00172438" w14:paraId="5124EC02" w14:textId="77777777" w:rsidTr="00355371">
        <w:tc>
          <w:tcPr>
            <w:tcW w:w="565" w:type="dxa"/>
            <w:vMerge/>
            <w:tcBorders>
              <w:top w:val="nil"/>
              <w:left w:val="single" w:sz="8" w:space="0" w:color="000000"/>
              <w:bottom w:val="single" w:sz="8" w:space="0" w:color="000000"/>
              <w:right w:val="single" w:sz="8" w:space="0" w:color="000000"/>
            </w:tcBorders>
          </w:tcPr>
          <w:p w14:paraId="183AC278"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21432DDE"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294360F0"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18EA8F03"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797D25ED" w14:textId="77777777" w:rsidR="00B642C4" w:rsidRPr="00172438" w:rsidRDefault="00B642C4" w:rsidP="00B642C4">
            <w:pPr>
              <w:ind w:right="12"/>
              <w:jc w:val="both"/>
            </w:pPr>
            <w:r w:rsidRPr="00172438">
              <w:t>Максимальный процент застройки в границах земельного участка – 50 %</w:t>
            </w:r>
          </w:p>
        </w:tc>
      </w:tr>
      <w:tr w:rsidR="00B642C4" w:rsidRPr="00172438" w14:paraId="05610649" w14:textId="77777777" w:rsidTr="00355371">
        <w:tc>
          <w:tcPr>
            <w:tcW w:w="565" w:type="dxa"/>
            <w:vMerge/>
            <w:tcBorders>
              <w:top w:val="nil"/>
              <w:left w:val="single" w:sz="8" w:space="0" w:color="000000"/>
              <w:bottom w:val="single" w:sz="8" w:space="0" w:color="000000"/>
              <w:right w:val="single" w:sz="8" w:space="0" w:color="000000"/>
            </w:tcBorders>
          </w:tcPr>
          <w:p w14:paraId="107EECC2"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704D94C2"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6B50BED9"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13B68C16"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5D28E834" w14:textId="77777777" w:rsidR="00B642C4" w:rsidRPr="00172438" w:rsidRDefault="00B642C4" w:rsidP="00B642C4">
            <w:pPr>
              <w:ind w:right="12"/>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B642C4" w:rsidRPr="00172438" w14:paraId="6D0B6B52" w14:textId="77777777" w:rsidTr="00355371">
        <w:trPr>
          <w:trHeight w:val="271"/>
        </w:trPr>
        <w:tc>
          <w:tcPr>
            <w:tcW w:w="565" w:type="dxa"/>
            <w:vMerge/>
            <w:tcBorders>
              <w:top w:val="nil"/>
              <w:left w:val="single" w:sz="8" w:space="0" w:color="000000"/>
              <w:bottom w:val="single" w:sz="8" w:space="0" w:color="000000"/>
              <w:right w:val="single" w:sz="8" w:space="0" w:color="000000"/>
            </w:tcBorders>
          </w:tcPr>
          <w:p w14:paraId="763AC781"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4804876A"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70CBC88B"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54D970EF"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34CE6527" w14:textId="77777777" w:rsidR="00B642C4" w:rsidRPr="00172438" w:rsidRDefault="00B642C4" w:rsidP="00B642C4">
            <w:pPr>
              <w:ind w:right="12"/>
              <w:jc w:val="both"/>
            </w:pPr>
            <w:r w:rsidRPr="00172438">
              <w:t>Предельная высота зданий, строений, сооружений – 20 м</w:t>
            </w:r>
          </w:p>
        </w:tc>
      </w:tr>
      <w:tr w:rsidR="00B642C4" w:rsidRPr="00172438" w14:paraId="7F0E5BD2" w14:textId="77777777" w:rsidTr="00355371">
        <w:trPr>
          <w:trHeight w:val="565"/>
        </w:trPr>
        <w:tc>
          <w:tcPr>
            <w:tcW w:w="565" w:type="dxa"/>
            <w:vMerge/>
            <w:tcBorders>
              <w:top w:val="nil"/>
              <w:left w:val="single" w:sz="8" w:space="0" w:color="000000"/>
              <w:bottom w:val="single" w:sz="4" w:space="0" w:color="auto"/>
              <w:right w:val="single" w:sz="8" w:space="0" w:color="000000"/>
            </w:tcBorders>
          </w:tcPr>
          <w:p w14:paraId="6A21270A"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4" w:space="0" w:color="auto"/>
              <w:right w:val="single" w:sz="8" w:space="0" w:color="000000"/>
            </w:tcBorders>
          </w:tcPr>
          <w:p w14:paraId="14E3AD63" w14:textId="77777777" w:rsidR="00B642C4" w:rsidRPr="00172438" w:rsidRDefault="00B642C4" w:rsidP="00B642C4"/>
        </w:tc>
        <w:tc>
          <w:tcPr>
            <w:tcW w:w="1701" w:type="dxa"/>
            <w:vMerge/>
            <w:tcBorders>
              <w:top w:val="nil"/>
              <w:left w:val="nil"/>
              <w:bottom w:val="single" w:sz="4" w:space="0" w:color="auto"/>
              <w:right w:val="single" w:sz="8" w:space="0" w:color="000000"/>
            </w:tcBorders>
          </w:tcPr>
          <w:p w14:paraId="7D7F6103" w14:textId="77777777" w:rsidR="00B642C4" w:rsidRPr="00172438" w:rsidRDefault="00B642C4" w:rsidP="00B642C4"/>
        </w:tc>
        <w:tc>
          <w:tcPr>
            <w:tcW w:w="3969" w:type="dxa"/>
            <w:vMerge/>
            <w:tcBorders>
              <w:top w:val="nil"/>
              <w:left w:val="nil"/>
              <w:bottom w:val="single" w:sz="4" w:space="0" w:color="auto"/>
              <w:right w:val="single" w:sz="8" w:space="0" w:color="000000"/>
            </w:tcBorders>
          </w:tcPr>
          <w:p w14:paraId="1AB9BD2F" w14:textId="77777777" w:rsidR="00B642C4" w:rsidRPr="00172438" w:rsidRDefault="00B642C4" w:rsidP="00B642C4">
            <w:pPr>
              <w:jc w:val="both"/>
            </w:pPr>
          </w:p>
        </w:tc>
        <w:tc>
          <w:tcPr>
            <w:tcW w:w="6520" w:type="dxa"/>
            <w:tcBorders>
              <w:top w:val="nil"/>
              <w:left w:val="nil"/>
              <w:bottom w:val="single" w:sz="4" w:space="0" w:color="auto"/>
              <w:right w:val="single" w:sz="8" w:space="0" w:color="000000"/>
            </w:tcBorders>
          </w:tcPr>
          <w:p w14:paraId="629B68BF" w14:textId="77777777" w:rsidR="00B642C4" w:rsidRPr="00172438" w:rsidRDefault="00B642C4" w:rsidP="00B642C4">
            <w:pPr>
              <w:ind w:right="12"/>
              <w:jc w:val="both"/>
            </w:pPr>
            <w:r w:rsidRPr="00172438">
              <w:t>Минимальный процент озеленения в границах земельного участка – 20 %</w:t>
            </w:r>
          </w:p>
        </w:tc>
      </w:tr>
      <w:tr w:rsidR="00B642C4" w:rsidRPr="00172438" w14:paraId="78BFEC30" w14:textId="77777777" w:rsidTr="00355371">
        <w:trPr>
          <w:trHeight w:val="565"/>
        </w:trPr>
        <w:tc>
          <w:tcPr>
            <w:tcW w:w="565" w:type="dxa"/>
            <w:vMerge w:val="restart"/>
            <w:tcBorders>
              <w:top w:val="single" w:sz="4" w:space="0" w:color="auto"/>
              <w:left w:val="single" w:sz="4" w:space="0" w:color="auto"/>
              <w:bottom w:val="single" w:sz="4" w:space="0" w:color="auto"/>
              <w:right w:val="single" w:sz="4" w:space="0" w:color="auto"/>
            </w:tcBorders>
          </w:tcPr>
          <w:p w14:paraId="64E591D4" w14:textId="03260135" w:rsidR="00B642C4" w:rsidRPr="00172438" w:rsidRDefault="00B642C4" w:rsidP="00204289">
            <w:pPr>
              <w:pStyle w:val="af1"/>
              <w:numPr>
                <w:ilvl w:val="0"/>
                <w:numId w:val="159"/>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56186CAC" w14:textId="77777777" w:rsidR="00B642C4" w:rsidRPr="00172438" w:rsidRDefault="00B642C4" w:rsidP="00B642C4">
            <w:r w:rsidRPr="00172438">
              <w:t>Обеспечение занятий спортом в помещениях</w:t>
            </w:r>
          </w:p>
        </w:tc>
        <w:tc>
          <w:tcPr>
            <w:tcW w:w="1701" w:type="dxa"/>
            <w:vMerge w:val="restart"/>
            <w:tcBorders>
              <w:top w:val="single" w:sz="4" w:space="0" w:color="auto"/>
              <w:left w:val="single" w:sz="4" w:space="0" w:color="auto"/>
              <w:bottom w:val="single" w:sz="4" w:space="0" w:color="auto"/>
              <w:right w:val="single" w:sz="4" w:space="0" w:color="auto"/>
            </w:tcBorders>
          </w:tcPr>
          <w:p w14:paraId="020DE997" w14:textId="77777777" w:rsidR="00B642C4" w:rsidRPr="00172438" w:rsidRDefault="00B642C4" w:rsidP="00B642C4">
            <w:r w:rsidRPr="00172438">
              <w:t>5.1.2</w:t>
            </w:r>
          </w:p>
        </w:tc>
        <w:tc>
          <w:tcPr>
            <w:tcW w:w="3969" w:type="dxa"/>
            <w:vMerge w:val="restart"/>
            <w:tcBorders>
              <w:top w:val="single" w:sz="4" w:space="0" w:color="auto"/>
              <w:left w:val="single" w:sz="4" w:space="0" w:color="auto"/>
              <w:bottom w:val="single" w:sz="4" w:space="0" w:color="auto"/>
              <w:right w:val="single" w:sz="4" w:space="0" w:color="auto"/>
            </w:tcBorders>
          </w:tcPr>
          <w:p w14:paraId="6AC6F6EE" w14:textId="77777777" w:rsidR="00B642C4" w:rsidRPr="00172438" w:rsidRDefault="00B642C4" w:rsidP="00B642C4">
            <w:pPr>
              <w:jc w:val="both"/>
            </w:pPr>
            <w:r w:rsidRPr="00172438">
              <w:t>Размещение спортивных клубов, спортивных залов, бассейнов, физкультурно-оздоровительных комплексов в зданиях и сооружениях</w:t>
            </w:r>
          </w:p>
        </w:tc>
        <w:tc>
          <w:tcPr>
            <w:tcW w:w="6520" w:type="dxa"/>
            <w:tcBorders>
              <w:top w:val="single" w:sz="4" w:space="0" w:color="auto"/>
              <w:left w:val="single" w:sz="4" w:space="0" w:color="auto"/>
              <w:bottom w:val="single" w:sz="4" w:space="0" w:color="auto"/>
              <w:right w:val="single" w:sz="4" w:space="0" w:color="auto"/>
            </w:tcBorders>
          </w:tcPr>
          <w:p w14:paraId="6DFC07B0" w14:textId="77777777" w:rsidR="00B642C4" w:rsidRPr="00172438" w:rsidRDefault="00B642C4" w:rsidP="00B642C4">
            <w:pPr>
              <w:ind w:right="12"/>
              <w:jc w:val="both"/>
            </w:pPr>
            <w:r w:rsidRPr="00172438">
              <w:t>Минимальный размер земельного участка (площадь) – 1000 кв. м</w:t>
            </w:r>
          </w:p>
        </w:tc>
      </w:tr>
      <w:tr w:rsidR="00B642C4" w:rsidRPr="00172438" w14:paraId="4E7FF79D" w14:textId="77777777" w:rsidTr="00355371">
        <w:trPr>
          <w:trHeight w:val="565"/>
        </w:trPr>
        <w:tc>
          <w:tcPr>
            <w:tcW w:w="565" w:type="dxa"/>
            <w:vMerge/>
            <w:tcBorders>
              <w:top w:val="single" w:sz="4" w:space="0" w:color="auto"/>
              <w:left w:val="single" w:sz="8" w:space="0" w:color="000000"/>
              <w:bottom w:val="nil"/>
              <w:right w:val="single" w:sz="8" w:space="0" w:color="000000"/>
            </w:tcBorders>
          </w:tcPr>
          <w:p w14:paraId="75D4D403"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nil"/>
              <w:bottom w:val="nil"/>
              <w:right w:val="single" w:sz="8" w:space="0" w:color="000000"/>
            </w:tcBorders>
          </w:tcPr>
          <w:p w14:paraId="00D66A8F" w14:textId="77777777" w:rsidR="00B642C4" w:rsidRPr="00172438" w:rsidRDefault="00B642C4" w:rsidP="00B642C4"/>
        </w:tc>
        <w:tc>
          <w:tcPr>
            <w:tcW w:w="1701" w:type="dxa"/>
            <w:vMerge/>
            <w:tcBorders>
              <w:top w:val="single" w:sz="4" w:space="0" w:color="auto"/>
              <w:left w:val="nil"/>
              <w:bottom w:val="nil"/>
              <w:right w:val="single" w:sz="8" w:space="0" w:color="000000"/>
            </w:tcBorders>
          </w:tcPr>
          <w:p w14:paraId="3CC29FFB" w14:textId="77777777" w:rsidR="00B642C4" w:rsidRPr="00172438" w:rsidRDefault="00B642C4" w:rsidP="00B642C4"/>
        </w:tc>
        <w:tc>
          <w:tcPr>
            <w:tcW w:w="3969" w:type="dxa"/>
            <w:vMerge/>
            <w:tcBorders>
              <w:top w:val="single" w:sz="4" w:space="0" w:color="auto"/>
              <w:left w:val="nil"/>
              <w:bottom w:val="nil"/>
              <w:right w:val="single" w:sz="8" w:space="0" w:color="000000"/>
            </w:tcBorders>
          </w:tcPr>
          <w:p w14:paraId="11802439" w14:textId="77777777" w:rsidR="00B642C4" w:rsidRPr="00172438" w:rsidRDefault="00B642C4" w:rsidP="00B642C4">
            <w:pPr>
              <w:jc w:val="both"/>
            </w:pPr>
          </w:p>
        </w:tc>
        <w:tc>
          <w:tcPr>
            <w:tcW w:w="6520" w:type="dxa"/>
            <w:tcBorders>
              <w:top w:val="single" w:sz="4" w:space="0" w:color="auto"/>
              <w:left w:val="nil"/>
              <w:bottom w:val="single" w:sz="8" w:space="0" w:color="000000"/>
              <w:right w:val="single" w:sz="8" w:space="0" w:color="000000"/>
            </w:tcBorders>
          </w:tcPr>
          <w:p w14:paraId="7BFA5AF2" w14:textId="77777777" w:rsidR="00B642C4" w:rsidRPr="00172438" w:rsidRDefault="00B642C4" w:rsidP="00B642C4">
            <w:pPr>
              <w:ind w:right="12"/>
              <w:jc w:val="both"/>
            </w:pPr>
            <w:r w:rsidRPr="00172438">
              <w:t>Максимальный размер земельного участка (площадь) – не подлежит установлению</w:t>
            </w:r>
          </w:p>
        </w:tc>
      </w:tr>
      <w:tr w:rsidR="00B642C4" w:rsidRPr="00172438" w14:paraId="79E5B72B" w14:textId="77777777" w:rsidTr="00355371">
        <w:trPr>
          <w:trHeight w:val="565"/>
        </w:trPr>
        <w:tc>
          <w:tcPr>
            <w:tcW w:w="565" w:type="dxa"/>
            <w:vMerge/>
            <w:tcBorders>
              <w:top w:val="nil"/>
              <w:left w:val="single" w:sz="8" w:space="0" w:color="000000"/>
              <w:bottom w:val="nil"/>
              <w:right w:val="single" w:sz="8" w:space="0" w:color="000000"/>
            </w:tcBorders>
          </w:tcPr>
          <w:p w14:paraId="1E4B2C10"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nil"/>
              <w:right w:val="single" w:sz="8" w:space="0" w:color="000000"/>
            </w:tcBorders>
          </w:tcPr>
          <w:p w14:paraId="44E6161D" w14:textId="77777777" w:rsidR="00B642C4" w:rsidRPr="00172438" w:rsidRDefault="00B642C4" w:rsidP="00B642C4"/>
        </w:tc>
        <w:tc>
          <w:tcPr>
            <w:tcW w:w="1701" w:type="dxa"/>
            <w:vMerge/>
            <w:tcBorders>
              <w:top w:val="nil"/>
              <w:left w:val="nil"/>
              <w:bottom w:val="nil"/>
              <w:right w:val="single" w:sz="8" w:space="0" w:color="000000"/>
            </w:tcBorders>
          </w:tcPr>
          <w:p w14:paraId="49EB2822" w14:textId="77777777" w:rsidR="00B642C4" w:rsidRPr="00172438" w:rsidRDefault="00B642C4" w:rsidP="00B642C4"/>
        </w:tc>
        <w:tc>
          <w:tcPr>
            <w:tcW w:w="3969" w:type="dxa"/>
            <w:vMerge/>
            <w:tcBorders>
              <w:top w:val="nil"/>
              <w:left w:val="nil"/>
              <w:bottom w:val="nil"/>
              <w:right w:val="single" w:sz="8" w:space="0" w:color="000000"/>
            </w:tcBorders>
          </w:tcPr>
          <w:p w14:paraId="5D6F72C5"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1792E847" w14:textId="77777777" w:rsidR="00B642C4" w:rsidRPr="00172438" w:rsidRDefault="00B642C4" w:rsidP="00B642C4">
            <w:pPr>
              <w:ind w:right="12"/>
              <w:jc w:val="both"/>
            </w:pPr>
            <w:r w:rsidRPr="00172438">
              <w:t>Максимальный процент застройки в границах земельного участка – 60 %</w:t>
            </w:r>
          </w:p>
        </w:tc>
      </w:tr>
      <w:tr w:rsidR="00B642C4" w:rsidRPr="00172438" w14:paraId="48493ED4" w14:textId="77777777" w:rsidTr="00355371">
        <w:trPr>
          <w:trHeight w:val="565"/>
        </w:trPr>
        <w:tc>
          <w:tcPr>
            <w:tcW w:w="565" w:type="dxa"/>
            <w:vMerge/>
            <w:tcBorders>
              <w:top w:val="nil"/>
              <w:left w:val="single" w:sz="8" w:space="0" w:color="000000"/>
              <w:bottom w:val="nil"/>
              <w:right w:val="single" w:sz="8" w:space="0" w:color="000000"/>
            </w:tcBorders>
          </w:tcPr>
          <w:p w14:paraId="7CB0E27B"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nil"/>
              <w:right w:val="single" w:sz="8" w:space="0" w:color="000000"/>
            </w:tcBorders>
          </w:tcPr>
          <w:p w14:paraId="28ED7E3F" w14:textId="77777777" w:rsidR="00B642C4" w:rsidRPr="00172438" w:rsidRDefault="00B642C4" w:rsidP="00B642C4"/>
        </w:tc>
        <w:tc>
          <w:tcPr>
            <w:tcW w:w="1701" w:type="dxa"/>
            <w:vMerge/>
            <w:tcBorders>
              <w:top w:val="nil"/>
              <w:left w:val="nil"/>
              <w:bottom w:val="nil"/>
              <w:right w:val="single" w:sz="8" w:space="0" w:color="000000"/>
            </w:tcBorders>
          </w:tcPr>
          <w:p w14:paraId="3A111094" w14:textId="77777777" w:rsidR="00B642C4" w:rsidRPr="00172438" w:rsidRDefault="00B642C4" w:rsidP="00B642C4"/>
        </w:tc>
        <w:tc>
          <w:tcPr>
            <w:tcW w:w="3969" w:type="dxa"/>
            <w:vMerge/>
            <w:tcBorders>
              <w:top w:val="nil"/>
              <w:left w:val="nil"/>
              <w:bottom w:val="nil"/>
              <w:right w:val="single" w:sz="8" w:space="0" w:color="000000"/>
            </w:tcBorders>
          </w:tcPr>
          <w:p w14:paraId="3BB5C180"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46CD2D22" w14:textId="77777777" w:rsidR="00B642C4" w:rsidRPr="00172438" w:rsidRDefault="00B642C4" w:rsidP="00B642C4">
            <w:pPr>
              <w:ind w:right="12"/>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B642C4" w:rsidRPr="00172438" w14:paraId="102856A0" w14:textId="77777777" w:rsidTr="00355371">
        <w:trPr>
          <w:trHeight w:val="229"/>
        </w:trPr>
        <w:tc>
          <w:tcPr>
            <w:tcW w:w="565" w:type="dxa"/>
            <w:vMerge/>
            <w:tcBorders>
              <w:top w:val="nil"/>
              <w:left w:val="single" w:sz="8" w:space="0" w:color="000000"/>
              <w:bottom w:val="nil"/>
              <w:right w:val="single" w:sz="8" w:space="0" w:color="000000"/>
            </w:tcBorders>
          </w:tcPr>
          <w:p w14:paraId="3CFC1DD0"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nil"/>
              <w:right w:val="single" w:sz="8" w:space="0" w:color="000000"/>
            </w:tcBorders>
          </w:tcPr>
          <w:p w14:paraId="2F108363" w14:textId="77777777" w:rsidR="00B642C4" w:rsidRPr="00172438" w:rsidRDefault="00B642C4" w:rsidP="00B642C4"/>
        </w:tc>
        <w:tc>
          <w:tcPr>
            <w:tcW w:w="1701" w:type="dxa"/>
            <w:vMerge/>
            <w:tcBorders>
              <w:top w:val="nil"/>
              <w:left w:val="nil"/>
              <w:bottom w:val="nil"/>
              <w:right w:val="single" w:sz="8" w:space="0" w:color="000000"/>
            </w:tcBorders>
          </w:tcPr>
          <w:p w14:paraId="278D4A1A" w14:textId="77777777" w:rsidR="00B642C4" w:rsidRPr="00172438" w:rsidRDefault="00B642C4" w:rsidP="00B642C4"/>
        </w:tc>
        <w:tc>
          <w:tcPr>
            <w:tcW w:w="3969" w:type="dxa"/>
            <w:vMerge/>
            <w:tcBorders>
              <w:top w:val="nil"/>
              <w:left w:val="nil"/>
              <w:bottom w:val="nil"/>
              <w:right w:val="single" w:sz="8" w:space="0" w:color="000000"/>
            </w:tcBorders>
          </w:tcPr>
          <w:p w14:paraId="726098D1"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7ED36DCD" w14:textId="77777777" w:rsidR="00B642C4" w:rsidRPr="00172438" w:rsidRDefault="00B642C4" w:rsidP="00B642C4">
            <w:pPr>
              <w:ind w:right="12"/>
              <w:jc w:val="both"/>
            </w:pPr>
            <w:r w:rsidRPr="00172438">
              <w:t>Предельная высота зданий, строений, сооружений – 20 м</w:t>
            </w:r>
          </w:p>
        </w:tc>
      </w:tr>
      <w:tr w:rsidR="00B642C4" w:rsidRPr="00172438" w14:paraId="50C05F3D" w14:textId="77777777" w:rsidTr="00355371">
        <w:trPr>
          <w:trHeight w:val="565"/>
        </w:trPr>
        <w:tc>
          <w:tcPr>
            <w:tcW w:w="565" w:type="dxa"/>
            <w:vMerge/>
            <w:tcBorders>
              <w:top w:val="nil"/>
              <w:left w:val="single" w:sz="8" w:space="0" w:color="000000"/>
              <w:bottom w:val="single" w:sz="4" w:space="0" w:color="auto"/>
              <w:right w:val="single" w:sz="8" w:space="0" w:color="000000"/>
            </w:tcBorders>
          </w:tcPr>
          <w:p w14:paraId="768FE30E"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4" w:space="0" w:color="auto"/>
              <w:right w:val="single" w:sz="8" w:space="0" w:color="000000"/>
            </w:tcBorders>
          </w:tcPr>
          <w:p w14:paraId="0906935D" w14:textId="77777777" w:rsidR="00B642C4" w:rsidRPr="00172438" w:rsidRDefault="00B642C4" w:rsidP="00B642C4"/>
        </w:tc>
        <w:tc>
          <w:tcPr>
            <w:tcW w:w="1701" w:type="dxa"/>
            <w:vMerge/>
            <w:tcBorders>
              <w:top w:val="nil"/>
              <w:left w:val="nil"/>
              <w:bottom w:val="single" w:sz="4" w:space="0" w:color="auto"/>
              <w:right w:val="single" w:sz="8" w:space="0" w:color="000000"/>
            </w:tcBorders>
          </w:tcPr>
          <w:p w14:paraId="5C501340" w14:textId="77777777" w:rsidR="00B642C4" w:rsidRPr="00172438" w:rsidRDefault="00B642C4" w:rsidP="00B642C4"/>
        </w:tc>
        <w:tc>
          <w:tcPr>
            <w:tcW w:w="3969" w:type="dxa"/>
            <w:vMerge/>
            <w:tcBorders>
              <w:top w:val="nil"/>
              <w:left w:val="nil"/>
              <w:bottom w:val="single" w:sz="4" w:space="0" w:color="auto"/>
              <w:right w:val="single" w:sz="8" w:space="0" w:color="000000"/>
            </w:tcBorders>
          </w:tcPr>
          <w:p w14:paraId="06FF6E7F" w14:textId="77777777" w:rsidR="00B642C4" w:rsidRPr="00172438" w:rsidRDefault="00B642C4" w:rsidP="00B642C4">
            <w:pPr>
              <w:jc w:val="both"/>
            </w:pPr>
          </w:p>
        </w:tc>
        <w:tc>
          <w:tcPr>
            <w:tcW w:w="6520" w:type="dxa"/>
            <w:tcBorders>
              <w:top w:val="nil"/>
              <w:left w:val="nil"/>
              <w:bottom w:val="single" w:sz="4" w:space="0" w:color="auto"/>
              <w:right w:val="single" w:sz="8" w:space="0" w:color="000000"/>
            </w:tcBorders>
          </w:tcPr>
          <w:p w14:paraId="103EB55D" w14:textId="77777777" w:rsidR="00B642C4" w:rsidRPr="00172438" w:rsidRDefault="00B642C4" w:rsidP="00B642C4">
            <w:pPr>
              <w:ind w:right="12"/>
              <w:jc w:val="both"/>
            </w:pPr>
            <w:r w:rsidRPr="00172438">
              <w:t>Минимальный процент озеленения в границах земельного участка – 20 %</w:t>
            </w:r>
          </w:p>
        </w:tc>
      </w:tr>
      <w:tr w:rsidR="00B642C4" w:rsidRPr="00172438" w14:paraId="2B0C98D9" w14:textId="77777777" w:rsidTr="00355371">
        <w:trPr>
          <w:trHeight w:val="565"/>
        </w:trPr>
        <w:tc>
          <w:tcPr>
            <w:tcW w:w="565" w:type="dxa"/>
            <w:vMerge w:val="restart"/>
            <w:tcBorders>
              <w:top w:val="nil"/>
              <w:left w:val="single" w:sz="8" w:space="0" w:color="000000"/>
              <w:right w:val="single" w:sz="8" w:space="0" w:color="000000"/>
            </w:tcBorders>
          </w:tcPr>
          <w:p w14:paraId="7F1298AC" w14:textId="6408FC09" w:rsidR="00B642C4" w:rsidRPr="00172438" w:rsidRDefault="00B642C4" w:rsidP="00204289">
            <w:pPr>
              <w:pStyle w:val="af1"/>
              <w:numPr>
                <w:ilvl w:val="0"/>
                <w:numId w:val="159"/>
              </w:numPr>
              <w:suppressAutoHyphens/>
              <w:ind w:left="0" w:firstLine="0"/>
              <w:jc w:val="center"/>
            </w:pPr>
          </w:p>
        </w:tc>
        <w:tc>
          <w:tcPr>
            <w:tcW w:w="2269" w:type="dxa"/>
            <w:vMerge w:val="restart"/>
            <w:tcBorders>
              <w:top w:val="nil"/>
              <w:left w:val="nil"/>
              <w:right w:val="single" w:sz="8" w:space="0" w:color="000000"/>
            </w:tcBorders>
          </w:tcPr>
          <w:p w14:paraId="077805CF" w14:textId="77777777" w:rsidR="00B642C4" w:rsidRPr="00172438" w:rsidRDefault="00B642C4" w:rsidP="00B642C4">
            <w:r w:rsidRPr="00172438">
              <w:t>Оборудованные площадки для занятий спортом</w:t>
            </w:r>
          </w:p>
        </w:tc>
        <w:tc>
          <w:tcPr>
            <w:tcW w:w="1701" w:type="dxa"/>
            <w:vMerge w:val="restart"/>
            <w:tcBorders>
              <w:top w:val="nil"/>
              <w:left w:val="nil"/>
              <w:right w:val="single" w:sz="8" w:space="0" w:color="000000"/>
            </w:tcBorders>
          </w:tcPr>
          <w:p w14:paraId="22838B7A" w14:textId="77777777" w:rsidR="00B642C4" w:rsidRPr="00172438" w:rsidRDefault="00B642C4" w:rsidP="00B642C4">
            <w:r w:rsidRPr="00172438">
              <w:t>5.1.4</w:t>
            </w:r>
          </w:p>
        </w:tc>
        <w:tc>
          <w:tcPr>
            <w:tcW w:w="3969" w:type="dxa"/>
            <w:vMerge w:val="restart"/>
            <w:tcBorders>
              <w:top w:val="nil"/>
              <w:left w:val="nil"/>
              <w:right w:val="single" w:sz="8" w:space="0" w:color="000000"/>
            </w:tcBorders>
          </w:tcPr>
          <w:p w14:paraId="2B8A806B" w14:textId="77777777" w:rsidR="00B642C4" w:rsidRPr="00172438" w:rsidRDefault="00B642C4" w:rsidP="00B642C4">
            <w:pPr>
              <w:jc w:val="both"/>
            </w:pPr>
            <w:r w:rsidRPr="00172438">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6520" w:type="dxa"/>
            <w:tcBorders>
              <w:top w:val="nil"/>
              <w:left w:val="nil"/>
              <w:bottom w:val="single" w:sz="4" w:space="0" w:color="auto"/>
              <w:right w:val="single" w:sz="8" w:space="0" w:color="000000"/>
            </w:tcBorders>
          </w:tcPr>
          <w:p w14:paraId="7B6D4C14" w14:textId="77777777" w:rsidR="00B642C4" w:rsidRPr="00172438" w:rsidRDefault="00B642C4" w:rsidP="00B642C4">
            <w:pPr>
              <w:ind w:right="12"/>
              <w:jc w:val="both"/>
            </w:pPr>
            <w:r w:rsidRPr="00172438">
              <w:t>Минимальный размер земельного участка (площадь) – 400 кв. м</w:t>
            </w:r>
          </w:p>
        </w:tc>
      </w:tr>
      <w:tr w:rsidR="00B642C4" w:rsidRPr="00172438" w14:paraId="2FE1718F" w14:textId="77777777" w:rsidTr="00355371">
        <w:trPr>
          <w:trHeight w:val="565"/>
        </w:trPr>
        <w:tc>
          <w:tcPr>
            <w:tcW w:w="565" w:type="dxa"/>
            <w:vMerge/>
            <w:tcBorders>
              <w:left w:val="single" w:sz="8" w:space="0" w:color="000000"/>
              <w:right w:val="single" w:sz="8" w:space="0" w:color="000000"/>
            </w:tcBorders>
          </w:tcPr>
          <w:p w14:paraId="1D5080CB" w14:textId="77777777" w:rsidR="00B642C4" w:rsidRPr="00172438" w:rsidRDefault="00B642C4" w:rsidP="00204289">
            <w:pPr>
              <w:pStyle w:val="af1"/>
              <w:numPr>
                <w:ilvl w:val="0"/>
                <w:numId w:val="159"/>
              </w:numPr>
              <w:suppressAutoHyphens/>
              <w:ind w:left="0" w:firstLine="0"/>
              <w:jc w:val="center"/>
            </w:pPr>
          </w:p>
        </w:tc>
        <w:tc>
          <w:tcPr>
            <w:tcW w:w="2269" w:type="dxa"/>
            <w:vMerge/>
            <w:tcBorders>
              <w:left w:val="nil"/>
              <w:right w:val="single" w:sz="8" w:space="0" w:color="000000"/>
            </w:tcBorders>
          </w:tcPr>
          <w:p w14:paraId="3469BBEC" w14:textId="77777777" w:rsidR="00B642C4" w:rsidRPr="00172438" w:rsidRDefault="00B642C4" w:rsidP="00B642C4"/>
        </w:tc>
        <w:tc>
          <w:tcPr>
            <w:tcW w:w="1701" w:type="dxa"/>
            <w:vMerge/>
            <w:tcBorders>
              <w:left w:val="nil"/>
              <w:right w:val="single" w:sz="8" w:space="0" w:color="000000"/>
            </w:tcBorders>
          </w:tcPr>
          <w:p w14:paraId="575B0DD9" w14:textId="77777777" w:rsidR="00B642C4" w:rsidRPr="00172438" w:rsidRDefault="00B642C4" w:rsidP="00B642C4"/>
        </w:tc>
        <w:tc>
          <w:tcPr>
            <w:tcW w:w="3969" w:type="dxa"/>
            <w:vMerge/>
            <w:tcBorders>
              <w:left w:val="nil"/>
              <w:right w:val="single" w:sz="8" w:space="0" w:color="000000"/>
            </w:tcBorders>
          </w:tcPr>
          <w:p w14:paraId="5B2F11C0" w14:textId="77777777" w:rsidR="00B642C4" w:rsidRPr="00172438" w:rsidRDefault="00B642C4" w:rsidP="00B642C4">
            <w:pPr>
              <w:jc w:val="both"/>
            </w:pPr>
          </w:p>
        </w:tc>
        <w:tc>
          <w:tcPr>
            <w:tcW w:w="6520" w:type="dxa"/>
            <w:tcBorders>
              <w:top w:val="nil"/>
              <w:left w:val="nil"/>
              <w:bottom w:val="single" w:sz="4" w:space="0" w:color="auto"/>
              <w:right w:val="single" w:sz="8" w:space="0" w:color="000000"/>
            </w:tcBorders>
          </w:tcPr>
          <w:p w14:paraId="37C8DD60" w14:textId="77777777" w:rsidR="00B642C4" w:rsidRPr="00172438" w:rsidRDefault="00B642C4" w:rsidP="00B642C4">
            <w:pPr>
              <w:ind w:right="12"/>
              <w:jc w:val="both"/>
            </w:pPr>
            <w:r w:rsidRPr="00172438">
              <w:t>Максимальный размер земельного участка (площадь) – не подлежит установлению</w:t>
            </w:r>
          </w:p>
        </w:tc>
      </w:tr>
      <w:tr w:rsidR="00B642C4" w:rsidRPr="00172438" w14:paraId="0CC2DD92" w14:textId="77777777" w:rsidTr="00355371">
        <w:trPr>
          <w:trHeight w:val="565"/>
        </w:trPr>
        <w:tc>
          <w:tcPr>
            <w:tcW w:w="565" w:type="dxa"/>
            <w:vMerge/>
            <w:tcBorders>
              <w:left w:val="single" w:sz="8" w:space="0" w:color="000000"/>
              <w:right w:val="single" w:sz="8" w:space="0" w:color="000000"/>
            </w:tcBorders>
          </w:tcPr>
          <w:p w14:paraId="76CE51F0" w14:textId="77777777" w:rsidR="00B642C4" w:rsidRPr="00172438" w:rsidRDefault="00B642C4" w:rsidP="00204289">
            <w:pPr>
              <w:pStyle w:val="af1"/>
              <w:numPr>
                <w:ilvl w:val="0"/>
                <w:numId w:val="159"/>
              </w:numPr>
              <w:suppressAutoHyphens/>
              <w:ind w:left="0" w:firstLine="0"/>
              <w:jc w:val="center"/>
            </w:pPr>
          </w:p>
        </w:tc>
        <w:tc>
          <w:tcPr>
            <w:tcW w:w="2269" w:type="dxa"/>
            <w:vMerge/>
            <w:tcBorders>
              <w:left w:val="nil"/>
              <w:right w:val="single" w:sz="8" w:space="0" w:color="000000"/>
            </w:tcBorders>
          </w:tcPr>
          <w:p w14:paraId="642A5FF8" w14:textId="77777777" w:rsidR="00B642C4" w:rsidRPr="00172438" w:rsidRDefault="00B642C4" w:rsidP="00B642C4"/>
        </w:tc>
        <w:tc>
          <w:tcPr>
            <w:tcW w:w="1701" w:type="dxa"/>
            <w:vMerge/>
            <w:tcBorders>
              <w:left w:val="nil"/>
              <w:right w:val="single" w:sz="8" w:space="0" w:color="000000"/>
            </w:tcBorders>
          </w:tcPr>
          <w:p w14:paraId="48B089A1" w14:textId="77777777" w:rsidR="00B642C4" w:rsidRPr="00172438" w:rsidRDefault="00B642C4" w:rsidP="00B642C4"/>
        </w:tc>
        <w:tc>
          <w:tcPr>
            <w:tcW w:w="3969" w:type="dxa"/>
            <w:vMerge/>
            <w:tcBorders>
              <w:left w:val="nil"/>
              <w:right w:val="single" w:sz="8" w:space="0" w:color="000000"/>
            </w:tcBorders>
          </w:tcPr>
          <w:p w14:paraId="379CCBD7" w14:textId="77777777" w:rsidR="00B642C4" w:rsidRPr="00172438" w:rsidRDefault="00B642C4" w:rsidP="00B642C4">
            <w:pPr>
              <w:jc w:val="both"/>
            </w:pPr>
          </w:p>
        </w:tc>
        <w:tc>
          <w:tcPr>
            <w:tcW w:w="6520" w:type="dxa"/>
            <w:tcBorders>
              <w:top w:val="nil"/>
              <w:left w:val="nil"/>
              <w:bottom w:val="single" w:sz="4" w:space="0" w:color="auto"/>
              <w:right w:val="single" w:sz="8" w:space="0" w:color="000000"/>
            </w:tcBorders>
          </w:tcPr>
          <w:p w14:paraId="1544D598" w14:textId="77777777" w:rsidR="00B642C4" w:rsidRPr="00172438" w:rsidRDefault="00B642C4" w:rsidP="00B642C4">
            <w:pPr>
              <w:ind w:right="12"/>
              <w:jc w:val="both"/>
            </w:pPr>
            <w:r w:rsidRPr="00172438">
              <w:t>Максимальный процент застройки в границах земельного участка – 50 %</w:t>
            </w:r>
          </w:p>
        </w:tc>
      </w:tr>
      <w:tr w:rsidR="00B642C4" w:rsidRPr="00172438" w14:paraId="3DDBE07E" w14:textId="77777777" w:rsidTr="00355371">
        <w:trPr>
          <w:trHeight w:val="565"/>
        </w:trPr>
        <w:tc>
          <w:tcPr>
            <w:tcW w:w="565" w:type="dxa"/>
            <w:vMerge/>
            <w:tcBorders>
              <w:left w:val="single" w:sz="8" w:space="0" w:color="000000"/>
              <w:right w:val="single" w:sz="8" w:space="0" w:color="000000"/>
            </w:tcBorders>
          </w:tcPr>
          <w:p w14:paraId="2ABAEA1B" w14:textId="77777777" w:rsidR="00B642C4" w:rsidRPr="00172438" w:rsidRDefault="00B642C4" w:rsidP="00204289">
            <w:pPr>
              <w:pStyle w:val="af1"/>
              <w:numPr>
                <w:ilvl w:val="0"/>
                <w:numId w:val="159"/>
              </w:numPr>
              <w:suppressAutoHyphens/>
              <w:ind w:left="0" w:firstLine="0"/>
              <w:jc w:val="center"/>
            </w:pPr>
          </w:p>
        </w:tc>
        <w:tc>
          <w:tcPr>
            <w:tcW w:w="2269" w:type="dxa"/>
            <w:vMerge/>
            <w:tcBorders>
              <w:left w:val="nil"/>
              <w:right w:val="single" w:sz="8" w:space="0" w:color="000000"/>
            </w:tcBorders>
          </w:tcPr>
          <w:p w14:paraId="5FB3CCE6" w14:textId="77777777" w:rsidR="00B642C4" w:rsidRPr="00172438" w:rsidRDefault="00B642C4" w:rsidP="00B642C4"/>
        </w:tc>
        <w:tc>
          <w:tcPr>
            <w:tcW w:w="1701" w:type="dxa"/>
            <w:vMerge/>
            <w:tcBorders>
              <w:left w:val="nil"/>
              <w:right w:val="single" w:sz="8" w:space="0" w:color="000000"/>
            </w:tcBorders>
          </w:tcPr>
          <w:p w14:paraId="0FC86B26" w14:textId="77777777" w:rsidR="00B642C4" w:rsidRPr="00172438" w:rsidRDefault="00B642C4" w:rsidP="00B642C4"/>
        </w:tc>
        <w:tc>
          <w:tcPr>
            <w:tcW w:w="3969" w:type="dxa"/>
            <w:vMerge/>
            <w:tcBorders>
              <w:left w:val="nil"/>
              <w:right w:val="single" w:sz="8" w:space="0" w:color="000000"/>
            </w:tcBorders>
          </w:tcPr>
          <w:p w14:paraId="16C3513F" w14:textId="77777777" w:rsidR="00B642C4" w:rsidRPr="00172438" w:rsidRDefault="00B642C4" w:rsidP="00B642C4">
            <w:pPr>
              <w:jc w:val="both"/>
            </w:pPr>
          </w:p>
        </w:tc>
        <w:tc>
          <w:tcPr>
            <w:tcW w:w="6520" w:type="dxa"/>
            <w:tcBorders>
              <w:top w:val="nil"/>
              <w:left w:val="nil"/>
              <w:bottom w:val="single" w:sz="4" w:space="0" w:color="auto"/>
              <w:right w:val="single" w:sz="8" w:space="0" w:color="000000"/>
            </w:tcBorders>
          </w:tcPr>
          <w:p w14:paraId="5E109974" w14:textId="77777777" w:rsidR="00B642C4" w:rsidRPr="00172438" w:rsidRDefault="00B642C4" w:rsidP="00B642C4">
            <w:pPr>
              <w:ind w:right="12"/>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B642C4" w:rsidRPr="00172438" w14:paraId="6C4A8078" w14:textId="77777777" w:rsidTr="00355371">
        <w:trPr>
          <w:trHeight w:val="565"/>
        </w:trPr>
        <w:tc>
          <w:tcPr>
            <w:tcW w:w="565" w:type="dxa"/>
            <w:vMerge/>
            <w:tcBorders>
              <w:left w:val="single" w:sz="8" w:space="0" w:color="000000"/>
              <w:right w:val="single" w:sz="8" w:space="0" w:color="000000"/>
            </w:tcBorders>
          </w:tcPr>
          <w:p w14:paraId="37400416" w14:textId="77777777" w:rsidR="00B642C4" w:rsidRPr="00172438" w:rsidRDefault="00B642C4" w:rsidP="00204289">
            <w:pPr>
              <w:pStyle w:val="af1"/>
              <w:numPr>
                <w:ilvl w:val="0"/>
                <w:numId w:val="159"/>
              </w:numPr>
              <w:suppressAutoHyphens/>
              <w:ind w:left="0" w:firstLine="0"/>
              <w:jc w:val="center"/>
            </w:pPr>
          </w:p>
        </w:tc>
        <w:tc>
          <w:tcPr>
            <w:tcW w:w="2269" w:type="dxa"/>
            <w:vMerge/>
            <w:tcBorders>
              <w:left w:val="nil"/>
              <w:right w:val="single" w:sz="8" w:space="0" w:color="000000"/>
            </w:tcBorders>
          </w:tcPr>
          <w:p w14:paraId="2DE99051" w14:textId="77777777" w:rsidR="00B642C4" w:rsidRPr="00172438" w:rsidRDefault="00B642C4" w:rsidP="00B642C4"/>
        </w:tc>
        <w:tc>
          <w:tcPr>
            <w:tcW w:w="1701" w:type="dxa"/>
            <w:vMerge/>
            <w:tcBorders>
              <w:left w:val="nil"/>
              <w:right w:val="single" w:sz="8" w:space="0" w:color="000000"/>
            </w:tcBorders>
          </w:tcPr>
          <w:p w14:paraId="74524279" w14:textId="77777777" w:rsidR="00B642C4" w:rsidRPr="00172438" w:rsidRDefault="00B642C4" w:rsidP="00B642C4"/>
        </w:tc>
        <w:tc>
          <w:tcPr>
            <w:tcW w:w="3969" w:type="dxa"/>
            <w:vMerge/>
            <w:tcBorders>
              <w:left w:val="nil"/>
              <w:right w:val="single" w:sz="8" w:space="0" w:color="000000"/>
            </w:tcBorders>
          </w:tcPr>
          <w:p w14:paraId="12CD0E00" w14:textId="77777777" w:rsidR="00B642C4" w:rsidRPr="00172438" w:rsidRDefault="00B642C4" w:rsidP="00B642C4">
            <w:pPr>
              <w:jc w:val="both"/>
            </w:pPr>
          </w:p>
        </w:tc>
        <w:tc>
          <w:tcPr>
            <w:tcW w:w="6520" w:type="dxa"/>
            <w:tcBorders>
              <w:top w:val="nil"/>
              <w:left w:val="nil"/>
              <w:bottom w:val="single" w:sz="4" w:space="0" w:color="auto"/>
              <w:right w:val="single" w:sz="8" w:space="0" w:color="000000"/>
            </w:tcBorders>
          </w:tcPr>
          <w:p w14:paraId="5F9EDB28" w14:textId="77777777" w:rsidR="00B642C4" w:rsidRPr="00172438" w:rsidRDefault="00B642C4" w:rsidP="00B642C4">
            <w:pPr>
              <w:ind w:right="12"/>
              <w:jc w:val="both"/>
            </w:pPr>
            <w:r w:rsidRPr="00172438">
              <w:t>Предельная высота зданий, строений, сооружений – не подлежит установлению</w:t>
            </w:r>
          </w:p>
        </w:tc>
      </w:tr>
      <w:tr w:rsidR="00B642C4" w:rsidRPr="00172438" w14:paraId="517019DA" w14:textId="77777777" w:rsidTr="00355371">
        <w:trPr>
          <w:trHeight w:val="565"/>
        </w:trPr>
        <w:tc>
          <w:tcPr>
            <w:tcW w:w="565" w:type="dxa"/>
            <w:vMerge/>
            <w:tcBorders>
              <w:left w:val="single" w:sz="8" w:space="0" w:color="000000"/>
              <w:bottom w:val="single" w:sz="4" w:space="0" w:color="auto"/>
              <w:right w:val="single" w:sz="8" w:space="0" w:color="000000"/>
            </w:tcBorders>
          </w:tcPr>
          <w:p w14:paraId="012F6DDD" w14:textId="77777777" w:rsidR="00B642C4" w:rsidRPr="00172438" w:rsidRDefault="00B642C4" w:rsidP="00204289">
            <w:pPr>
              <w:pStyle w:val="af1"/>
              <w:numPr>
                <w:ilvl w:val="0"/>
                <w:numId w:val="159"/>
              </w:numPr>
              <w:suppressAutoHyphens/>
              <w:ind w:left="0" w:firstLine="0"/>
              <w:jc w:val="center"/>
            </w:pPr>
          </w:p>
        </w:tc>
        <w:tc>
          <w:tcPr>
            <w:tcW w:w="2269" w:type="dxa"/>
            <w:vMerge/>
            <w:tcBorders>
              <w:left w:val="nil"/>
              <w:bottom w:val="single" w:sz="4" w:space="0" w:color="auto"/>
              <w:right w:val="single" w:sz="8" w:space="0" w:color="000000"/>
            </w:tcBorders>
          </w:tcPr>
          <w:p w14:paraId="13966AEA" w14:textId="77777777" w:rsidR="00B642C4" w:rsidRPr="00172438" w:rsidRDefault="00B642C4" w:rsidP="00B642C4"/>
        </w:tc>
        <w:tc>
          <w:tcPr>
            <w:tcW w:w="1701" w:type="dxa"/>
            <w:vMerge/>
            <w:tcBorders>
              <w:left w:val="nil"/>
              <w:bottom w:val="single" w:sz="4" w:space="0" w:color="auto"/>
              <w:right w:val="single" w:sz="8" w:space="0" w:color="000000"/>
            </w:tcBorders>
          </w:tcPr>
          <w:p w14:paraId="0C904C42" w14:textId="77777777" w:rsidR="00B642C4" w:rsidRPr="00172438" w:rsidRDefault="00B642C4" w:rsidP="00B642C4"/>
        </w:tc>
        <w:tc>
          <w:tcPr>
            <w:tcW w:w="3969" w:type="dxa"/>
            <w:vMerge/>
            <w:tcBorders>
              <w:left w:val="nil"/>
              <w:bottom w:val="single" w:sz="4" w:space="0" w:color="auto"/>
              <w:right w:val="single" w:sz="4" w:space="0" w:color="auto"/>
            </w:tcBorders>
          </w:tcPr>
          <w:p w14:paraId="16CA3644" w14:textId="77777777" w:rsidR="00B642C4" w:rsidRPr="00172438" w:rsidRDefault="00B642C4" w:rsidP="00B642C4">
            <w:pPr>
              <w:jc w:val="both"/>
            </w:pPr>
          </w:p>
        </w:tc>
        <w:tc>
          <w:tcPr>
            <w:tcW w:w="6520" w:type="dxa"/>
            <w:tcBorders>
              <w:top w:val="single" w:sz="4" w:space="0" w:color="auto"/>
              <w:left w:val="single" w:sz="4" w:space="0" w:color="auto"/>
              <w:bottom w:val="single" w:sz="4" w:space="0" w:color="auto"/>
              <w:right w:val="single" w:sz="4" w:space="0" w:color="auto"/>
            </w:tcBorders>
          </w:tcPr>
          <w:p w14:paraId="669085F6" w14:textId="77777777" w:rsidR="00B642C4" w:rsidRPr="00172438" w:rsidRDefault="00B642C4" w:rsidP="00B642C4">
            <w:pPr>
              <w:ind w:right="12"/>
              <w:jc w:val="both"/>
            </w:pPr>
            <w:r w:rsidRPr="00172438">
              <w:t>Минимальный процент озеленения в границах земельного участка – не подлежит установлению</w:t>
            </w:r>
          </w:p>
        </w:tc>
      </w:tr>
      <w:tr w:rsidR="00B642C4" w:rsidRPr="00172438" w14:paraId="53521286" w14:textId="77777777" w:rsidTr="00881255">
        <w:trPr>
          <w:trHeight w:val="565"/>
        </w:trPr>
        <w:tc>
          <w:tcPr>
            <w:tcW w:w="565" w:type="dxa"/>
            <w:vMerge w:val="restart"/>
            <w:tcBorders>
              <w:left w:val="single" w:sz="8" w:space="0" w:color="000000"/>
              <w:right w:val="single" w:sz="8" w:space="0" w:color="000000"/>
            </w:tcBorders>
          </w:tcPr>
          <w:p w14:paraId="6809F3D5" w14:textId="77777777" w:rsidR="00B642C4" w:rsidRPr="00172438" w:rsidRDefault="00B642C4" w:rsidP="00204289">
            <w:pPr>
              <w:pStyle w:val="af1"/>
              <w:numPr>
                <w:ilvl w:val="0"/>
                <w:numId w:val="159"/>
              </w:numPr>
              <w:suppressAutoHyphens/>
              <w:ind w:left="0" w:firstLine="0"/>
              <w:jc w:val="center"/>
            </w:pPr>
          </w:p>
        </w:tc>
        <w:tc>
          <w:tcPr>
            <w:tcW w:w="2269" w:type="dxa"/>
            <w:vMerge w:val="restart"/>
            <w:tcBorders>
              <w:left w:val="nil"/>
              <w:right w:val="single" w:sz="8" w:space="0" w:color="000000"/>
            </w:tcBorders>
          </w:tcPr>
          <w:p w14:paraId="60DC1296" w14:textId="1D95A458" w:rsidR="00B642C4" w:rsidRPr="00172438" w:rsidRDefault="00B642C4" w:rsidP="00B642C4">
            <w:r w:rsidRPr="00172438">
              <w:t>Складские площадки</w:t>
            </w:r>
          </w:p>
        </w:tc>
        <w:tc>
          <w:tcPr>
            <w:tcW w:w="1701" w:type="dxa"/>
            <w:vMerge w:val="restart"/>
            <w:tcBorders>
              <w:left w:val="nil"/>
              <w:right w:val="single" w:sz="8" w:space="0" w:color="000000"/>
            </w:tcBorders>
          </w:tcPr>
          <w:p w14:paraId="75C1E705" w14:textId="10CE750D" w:rsidR="00B642C4" w:rsidRPr="00172438" w:rsidRDefault="00B642C4" w:rsidP="00B642C4">
            <w:r w:rsidRPr="00172438">
              <w:t>6.9.1</w:t>
            </w:r>
          </w:p>
        </w:tc>
        <w:tc>
          <w:tcPr>
            <w:tcW w:w="3969" w:type="dxa"/>
            <w:vMerge w:val="restart"/>
            <w:tcBorders>
              <w:left w:val="nil"/>
              <w:right w:val="single" w:sz="4" w:space="0" w:color="auto"/>
            </w:tcBorders>
          </w:tcPr>
          <w:p w14:paraId="2AC8A58D" w14:textId="5B6D2639" w:rsidR="00B642C4" w:rsidRPr="00172438" w:rsidRDefault="00B642C4" w:rsidP="00B642C4">
            <w:pPr>
              <w:jc w:val="both"/>
            </w:pPr>
            <w:r w:rsidRPr="00172438">
              <w:t>Временное хранение, распределение и перевалка грузов (за исключением хранения стратегических запасов) на открытом воздухе</w:t>
            </w:r>
          </w:p>
        </w:tc>
        <w:tc>
          <w:tcPr>
            <w:tcW w:w="6520" w:type="dxa"/>
            <w:tcBorders>
              <w:top w:val="single" w:sz="4" w:space="0" w:color="auto"/>
              <w:left w:val="single" w:sz="4" w:space="0" w:color="auto"/>
              <w:bottom w:val="single" w:sz="4" w:space="0" w:color="auto"/>
              <w:right w:val="single" w:sz="4" w:space="0" w:color="auto"/>
            </w:tcBorders>
          </w:tcPr>
          <w:p w14:paraId="6E83DA14" w14:textId="056042E2" w:rsidR="00B642C4" w:rsidRPr="00172438" w:rsidRDefault="00B642C4" w:rsidP="00B642C4">
            <w:pPr>
              <w:ind w:right="12"/>
              <w:jc w:val="both"/>
            </w:pPr>
            <w:r w:rsidRPr="00172438">
              <w:t>Минимальный размер земельного участка (площадь) – не подлежит установлению</w:t>
            </w:r>
          </w:p>
        </w:tc>
      </w:tr>
      <w:tr w:rsidR="00B642C4" w:rsidRPr="00172438" w14:paraId="040895C0" w14:textId="77777777" w:rsidTr="00881255">
        <w:trPr>
          <w:trHeight w:val="565"/>
        </w:trPr>
        <w:tc>
          <w:tcPr>
            <w:tcW w:w="565" w:type="dxa"/>
            <w:vMerge/>
            <w:tcBorders>
              <w:left w:val="single" w:sz="8" w:space="0" w:color="000000"/>
              <w:right w:val="single" w:sz="8" w:space="0" w:color="000000"/>
            </w:tcBorders>
          </w:tcPr>
          <w:p w14:paraId="5F694C6F" w14:textId="77777777" w:rsidR="00B642C4" w:rsidRPr="00172438" w:rsidRDefault="00B642C4" w:rsidP="00204289">
            <w:pPr>
              <w:pStyle w:val="af1"/>
              <w:numPr>
                <w:ilvl w:val="0"/>
                <w:numId w:val="159"/>
              </w:numPr>
              <w:suppressAutoHyphens/>
              <w:ind w:left="0" w:firstLine="0"/>
              <w:jc w:val="center"/>
            </w:pPr>
          </w:p>
        </w:tc>
        <w:tc>
          <w:tcPr>
            <w:tcW w:w="2269" w:type="dxa"/>
            <w:vMerge/>
            <w:tcBorders>
              <w:left w:val="nil"/>
              <w:right w:val="single" w:sz="8" w:space="0" w:color="000000"/>
            </w:tcBorders>
          </w:tcPr>
          <w:p w14:paraId="65A61B29" w14:textId="77777777" w:rsidR="00B642C4" w:rsidRPr="00172438" w:rsidRDefault="00B642C4" w:rsidP="00B642C4"/>
        </w:tc>
        <w:tc>
          <w:tcPr>
            <w:tcW w:w="1701" w:type="dxa"/>
            <w:vMerge/>
            <w:tcBorders>
              <w:left w:val="nil"/>
              <w:right w:val="single" w:sz="8" w:space="0" w:color="000000"/>
            </w:tcBorders>
          </w:tcPr>
          <w:p w14:paraId="306CCFC2" w14:textId="77777777" w:rsidR="00B642C4" w:rsidRPr="00172438" w:rsidRDefault="00B642C4" w:rsidP="00B642C4"/>
        </w:tc>
        <w:tc>
          <w:tcPr>
            <w:tcW w:w="3969" w:type="dxa"/>
            <w:vMerge/>
            <w:tcBorders>
              <w:left w:val="nil"/>
              <w:right w:val="single" w:sz="4" w:space="0" w:color="auto"/>
            </w:tcBorders>
          </w:tcPr>
          <w:p w14:paraId="596B137A" w14:textId="77777777" w:rsidR="00B642C4" w:rsidRPr="00172438" w:rsidRDefault="00B642C4" w:rsidP="00B642C4">
            <w:pPr>
              <w:jc w:val="both"/>
            </w:pPr>
          </w:p>
        </w:tc>
        <w:tc>
          <w:tcPr>
            <w:tcW w:w="6520" w:type="dxa"/>
            <w:tcBorders>
              <w:top w:val="single" w:sz="4" w:space="0" w:color="auto"/>
              <w:left w:val="single" w:sz="4" w:space="0" w:color="auto"/>
              <w:bottom w:val="single" w:sz="4" w:space="0" w:color="auto"/>
              <w:right w:val="single" w:sz="4" w:space="0" w:color="auto"/>
            </w:tcBorders>
          </w:tcPr>
          <w:p w14:paraId="7BD70C87" w14:textId="58F29A56" w:rsidR="00B642C4" w:rsidRPr="00172438" w:rsidRDefault="00B642C4" w:rsidP="00B642C4">
            <w:pPr>
              <w:ind w:right="12"/>
              <w:jc w:val="both"/>
            </w:pPr>
            <w:r w:rsidRPr="00172438">
              <w:t>Максимальный размер земельного участка (площадь) – не подлежит установлению</w:t>
            </w:r>
          </w:p>
        </w:tc>
      </w:tr>
      <w:tr w:rsidR="00B642C4" w:rsidRPr="00172438" w14:paraId="2A097813" w14:textId="77777777" w:rsidTr="00881255">
        <w:trPr>
          <w:trHeight w:val="565"/>
        </w:trPr>
        <w:tc>
          <w:tcPr>
            <w:tcW w:w="565" w:type="dxa"/>
            <w:vMerge/>
            <w:tcBorders>
              <w:left w:val="single" w:sz="8" w:space="0" w:color="000000"/>
              <w:right w:val="single" w:sz="8" w:space="0" w:color="000000"/>
            </w:tcBorders>
          </w:tcPr>
          <w:p w14:paraId="17DD14A6" w14:textId="77777777" w:rsidR="00B642C4" w:rsidRPr="00172438" w:rsidRDefault="00B642C4" w:rsidP="00204289">
            <w:pPr>
              <w:pStyle w:val="af1"/>
              <w:numPr>
                <w:ilvl w:val="0"/>
                <w:numId w:val="159"/>
              </w:numPr>
              <w:suppressAutoHyphens/>
              <w:ind w:left="0" w:firstLine="0"/>
              <w:jc w:val="center"/>
            </w:pPr>
          </w:p>
        </w:tc>
        <w:tc>
          <w:tcPr>
            <w:tcW w:w="2269" w:type="dxa"/>
            <w:vMerge/>
            <w:tcBorders>
              <w:left w:val="nil"/>
              <w:right w:val="single" w:sz="8" w:space="0" w:color="000000"/>
            </w:tcBorders>
          </w:tcPr>
          <w:p w14:paraId="176DEAE4" w14:textId="77777777" w:rsidR="00B642C4" w:rsidRPr="00172438" w:rsidRDefault="00B642C4" w:rsidP="00B642C4"/>
        </w:tc>
        <w:tc>
          <w:tcPr>
            <w:tcW w:w="1701" w:type="dxa"/>
            <w:vMerge/>
            <w:tcBorders>
              <w:left w:val="nil"/>
              <w:right w:val="single" w:sz="8" w:space="0" w:color="000000"/>
            </w:tcBorders>
          </w:tcPr>
          <w:p w14:paraId="6ED8E459" w14:textId="77777777" w:rsidR="00B642C4" w:rsidRPr="00172438" w:rsidRDefault="00B642C4" w:rsidP="00B642C4"/>
        </w:tc>
        <w:tc>
          <w:tcPr>
            <w:tcW w:w="3969" w:type="dxa"/>
            <w:vMerge/>
            <w:tcBorders>
              <w:left w:val="nil"/>
              <w:right w:val="single" w:sz="4" w:space="0" w:color="auto"/>
            </w:tcBorders>
          </w:tcPr>
          <w:p w14:paraId="11BD1B07" w14:textId="77777777" w:rsidR="00B642C4" w:rsidRPr="00172438" w:rsidRDefault="00B642C4" w:rsidP="00B642C4">
            <w:pPr>
              <w:jc w:val="both"/>
            </w:pPr>
          </w:p>
        </w:tc>
        <w:tc>
          <w:tcPr>
            <w:tcW w:w="6520" w:type="dxa"/>
            <w:tcBorders>
              <w:top w:val="single" w:sz="4" w:space="0" w:color="auto"/>
              <w:left w:val="single" w:sz="4" w:space="0" w:color="auto"/>
              <w:bottom w:val="single" w:sz="4" w:space="0" w:color="auto"/>
              <w:right w:val="single" w:sz="4" w:space="0" w:color="auto"/>
            </w:tcBorders>
          </w:tcPr>
          <w:p w14:paraId="1EC29637" w14:textId="6E17C4F5" w:rsidR="00B642C4" w:rsidRPr="00172438" w:rsidRDefault="00B642C4" w:rsidP="00B642C4">
            <w:pPr>
              <w:ind w:right="12"/>
              <w:jc w:val="both"/>
            </w:pPr>
            <w:r w:rsidRPr="00172438">
              <w:t>Максимальный процент застройки в границах земельного участка – не подлежит установлению</w:t>
            </w:r>
          </w:p>
        </w:tc>
      </w:tr>
      <w:tr w:rsidR="00B642C4" w:rsidRPr="00172438" w14:paraId="506E1D6B" w14:textId="77777777" w:rsidTr="00881255">
        <w:trPr>
          <w:trHeight w:val="565"/>
        </w:trPr>
        <w:tc>
          <w:tcPr>
            <w:tcW w:w="565" w:type="dxa"/>
            <w:vMerge/>
            <w:tcBorders>
              <w:left w:val="single" w:sz="8" w:space="0" w:color="000000"/>
              <w:right w:val="single" w:sz="8" w:space="0" w:color="000000"/>
            </w:tcBorders>
          </w:tcPr>
          <w:p w14:paraId="3E25C305" w14:textId="77777777" w:rsidR="00B642C4" w:rsidRPr="00172438" w:rsidRDefault="00B642C4" w:rsidP="00204289">
            <w:pPr>
              <w:pStyle w:val="af1"/>
              <w:numPr>
                <w:ilvl w:val="0"/>
                <w:numId w:val="159"/>
              </w:numPr>
              <w:suppressAutoHyphens/>
              <w:ind w:left="0" w:firstLine="0"/>
              <w:jc w:val="center"/>
            </w:pPr>
          </w:p>
        </w:tc>
        <w:tc>
          <w:tcPr>
            <w:tcW w:w="2269" w:type="dxa"/>
            <w:vMerge/>
            <w:tcBorders>
              <w:left w:val="nil"/>
              <w:right w:val="single" w:sz="8" w:space="0" w:color="000000"/>
            </w:tcBorders>
          </w:tcPr>
          <w:p w14:paraId="49B77C58" w14:textId="77777777" w:rsidR="00B642C4" w:rsidRPr="00172438" w:rsidRDefault="00B642C4" w:rsidP="00B642C4"/>
        </w:tc>
        <w:tc>
          <w:tcPr>
            <w:tcW w:w="1701" w:type="dxa"/>
            <w:vMerge/>
            <w:tcBorders>
              <w:left w:val="nil"/>
              <w:right w:val="single" w:sz="8" w:space="0" w:color="000000"/>
            </w:tcBorders>
          </w:tcPr>
          <w:p w14:paraId="1F2A1A88" w14:textId="77777777" w:rsidR="00B642C4" w:rsidRPr="00172438" w:rsidRDefault="00B642C4" w:rsidP="00B642C4"/>
        </w:tc>
        <w:tc>
          <w:tcPr>
            <w:tcW w:w="3969" w:type="dxa"/>
            <w:vMerge/>
            <w:tcBorders>
              <w:left w:val="nil"/>
              <w:right w:val="single" w:sz="4" w:space="0" w:color="auto"/>
            </w:tcBorders>
          </w:tcPr>
          <w:p w14:paraId="2D488FBA" w14:textId="77777777" w:rsidR="00B642C4" w:rsidRPr="00172438" w:rsidRDefault="00B642C4" w:rsidP="00B642C4">
            <w:pPr>
              <w:jc w:val="both"/>
            </w:pPr>
          </w:p>
        </w:tc>
        <w:tc>
          <w:tcPr>
            <w:tcW w:w="6520" w:type="dxa"/>
            <w:tcBorders>
              <w:top w:val="single" w:sz="4" w:space="0" w:color="auto"/>
              <w:left w:val="single" w:sz="4" w:space="0" w:color="auto"/>
              <w:bottom w:val="single" w:sz="4" w:space="0" w:color="auto"/>
              <w:right w:val="single" w:sz="4" w:space="0" w:color="auto"/>
            </w:tcBorders>
          </w:tcPr>
          <w:p w14:paraId="53BE8E83" w14:textId="20EBE48A" w:rsidR="00B642C4" w:rsidRPr="00172438" w:rsidRDefault="00B642C4" w:rsidP="00B642C4">
            <w:pPr>
              <w:ind w:right="12"/>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B642C4" w:rsidRPr="00172438" w14:paraId="53802AED" w14:textId="77777777" w:rsidTr="00881255">
        <w:trPr>
          <w:trHeight w:val="565"/>
        </w:trPr>
        <w:tc>
          <w:tcPr>
            <w:tcW w:w="565" w:type="dxa"/>
            <w:vMerge/>
            <w:tcBorders>
              <w:left w:val="single" w:sz="8" w:space="0" w:color="000000"/>
              <w:right w:val="single" w:sz="8" w:space="0" w:color="000000"/>
            </w:tcBorders>
          </w:tcPr>
          <w:p w14:paraId="2B067763" w14:textId="77777777" w:rsidR="00B642C4" w:rsidRPr="00172438" w:rsidRDefault="00B642C4" w:rsidP="00204289">
            <w:pPr>
              <w:pStyle w:val="af1"/>
              <w:numPr>
                <w:ilvl w:val="0"/>
                <w:numId w:val="159"/>
              </w:numPr>
              <w:suppressAutoHyphens/>
              <w:ind w:left="0" w:firstLine="0"/>
              <w:jc w:val="center"/>
            </w:pPr>
          </w:p>
        </w:tc>
        <w:tc>
          <w:tcPr>
            <w:tcW w:w="2269" w:type="dxa"/>
            <w:vMerge/>
            <w:tcBorders>
              <w:left w:val="nil"/>
              <w:right w:val="single" w:sz="8" w:space="0" w:color="000000"/>
            </w:tcBorders>
          </w:tcPr>
          <w:p w14:paraId="321ED5E6" w14:textId="77777777" w:rsidR="00B642C4" w:rsidRPr="00172438" w:rsidRDefault="00B642C4" w:rsidP="00B642C4"/>
        </w:tc>
        <w:tc>
          <w:tcPr>
            <w:tcW w:w="1701" w:type="dxa"/>
            <w:vMerge/>
            <w:tcBorders>
              <w:left w:val="nil"/>
              <w:right w:val="single" w:sz="8" w:space="0" w:color="000000"/>
            </w:tcBorders>
          </w:tcPr>
          <w:p w14:paraId="6400B696" w14:textId="77777777" w:rsidR="00B642C4" w:rsidRPr="00172438" w:rsidRDefault="00B642C4" w:rsidP="00B642C4"/>
        </w:tc>
        <w:tc>
          <w:tcPr>
            <w:tcW w:w="3969" w:type="dxa"/>
            <w:vMerge/>
            <w:tcBorders>
              <w:left w:val="nil"/>
              <w:right w:val="single" w:sz="4" w:space="0" w:color="auto"/>
            </w:tcBorders>
          </w:tcPr>
          <w:p w14:paraId="0A699720" w14:textId="77777777" w:rsidR="00B642C4" w:rsidRPr="00172438" w:rsidRDefault="00B642C4" w:rsidP="00B642C4">
            <w:pPr>
              <w:jc w:val="both"/>
            </w:pPr>
          </w:p>
        </w:tc>
        <w:tc>
          <w:tcPr>
            <w:tcW w:w="6520" w:type="dxa"/>
            <w:tcBorders>
              <w:top w:val="single" w:sz="4" w:space="0" w:color="auto"/>
              <w:left w:val="single" w:sz="4" w:space="0" w:color="auto"/>
              <w:bottom w:val="single" w:sz="4" w:space="0" w:color="auto"/>
              <w:right w:val="single" w:sz="4" w:space="0" w:color="auto"/>
            </w:tcBorders>
          </w:tcPr>
          <w:p w14:paraId="0FD7590E" w14:textId="14AB4D97" w:rsidR="00B642C4" w:rsidRPr="00172438" w:rsidRDefault="00B642C4" w:rsidP="00B642C4">
            <w:pPr>
              <w:ind w:right="12"/>
              <w:jc w:val="both"/>
            </w:pPr>
            <w:r w:rsidRPr="00172438">
              <w:t>Предельная высота зданий, строений, сооружений – не подлежит установлению</w:t>
            </w:r>
          </w:p>
        </w:tc>
      </w:tr>
      <w:tr w:rsidR="00B642C4" w:rsidRPr="00172438" w14:paraId="3353A3D3" w14:textId="77777777" w:rsidTr="00355371">
        <w:trPr>
          <w:trHeight w:val="565"/>
        </w:trPr>
        <w:tc>
          <w:tcPr>
            <w:tcW w:w="565" w:type="dxa"/>
            <w:vMerge/>
            <w:tcBorders>
              <w:left w:val="single" w:sz="8" w:space="0" w:color="000000"/>
              <w:bottom w:val="single" w:sz="4" w:space="0" w:color="auto"/>
              <w:right w:val="single" w:sz="8" w:space="0" w:color="000000"/>
            </w:tcBorders>
          </w:tcPr>
          <w:p w14:paraId="6AB5E2FC" w14:textId="77777777" w:rsidR="00B642C4" w:rsidRPr="00172438" w:rsidRDefault="00B642C4" w:rsidP="00204289">
            <w:pPr>
              <w:pStyle w:val="af1"/>
              <w:numPr>
                <w:ilvl w:val="0"/>
                <w:numId w:val="159"/>
              </w:numPr>
              <w:suppressAutoHyphens/>
              <w:ind w:left="0" w:firstLine="0"/>
              <w:jc w:val="center"/>
            </w:pPr>
          </w:p>
        </w:tc>
        <w:tc>
          <w:tcPr>
            <w:tcW w:w="2269" w:type="dxa"/>
            <w:vMerge/>
            <w:tcBorders>
              <w:left w:val="nil"/>
              <w:bottom w:val="single" w:sz="4" w:space="0" w:color="auto"/>
              <w:right w:val="single" w:sz="8" w:space="0" w:color="000000"/>
            </w:tcBorders>
          </w:tcPr>
          <w:p w14:paraId="5ED1CB51" w14:textId="77777777" w:rsidR="00B642C4" w:rsidRPr="00172438" w:rsidRDefault="00B642C4" w:rsidP="00B642C4"/>
        </w:tc>
        <w:tc>
          <w:tcPr>
            <w:tcW w:w="1701" w:type="dxa"/>
            <w:vMerge/>
            <w:tcBorders>
              <w:left w:val="nil"/>
              <w:bottom w:val="single" w:sz="4" w:space="0" w:color="auto"/>
              <w:right w:val="single" w:sz="8" w:space="0" w:color="000000"/>
            </w:tcBorders>
          </w:tcPr>
          <w:p w14:paraId="3171C03D" w14:textId="77777777" w:rsidR="00B642C4" w:rsidRPr="00172438" w:rsidRDefault="00B642C4" w:rsidP="00B642C4"/>
        </w:tc>
        <w:tc>
          <w:tcPr>
            <w:tcW w:w="3969" w:type="dxa"/>
            <w:vMerge/>
            <w:tcBorders>
              <w:left w:val="nil"/>
              <w:bottom w:val="single" w:sz="4" w:space="0" w:color="auto"/>
              <w:right w:val="single" w:sz="4" w:space="0" w:color="auto"/>
            </w:tcBorders>
          </w:tcPr>
          <w:p w14:paraId="73E8A785" w14:textId="77777777" w:rsidR="00B642C4" w:rsidRPr="00172438" w:rsidRDefault="00B642C4" w:rsidP="00B642C4">
            <w:pPr>
              <w:jc w:val="both"/>
            </w:pPr>
          </w:p>
        </w:tc>
        <w:tc>
          <w:tcPr>
            <w:tcW w:w="6520" w:type="dxa"/>
            <w:tcBorders>
              <w:top w:val="single" w:sz="4" w:space="0" w:color="auto"/>
              <w:left w:val="single" w:sz="4" w:space="0" w:color="auto"/>
              <w:bottom w:val="single" w:sz="4" w:space="0" w:color="auto"/>
              <w:right w:val="single" w:sz="4" w:space="0" w:color="auto"/>
            </w:tcBorders>
          </w:tcPr>
          <w:p w14:paraId="3F6F7E78" w14:textId="0ACC49F7" w:rsidR="00B642C4" w:rsidRPr="00172438" w:rsidRDefault="00B642C4" w:rsidP="00B642C4">
            <w:pPr>
              <w:ind w:right="12"/>
              <w:jc w:val="both"/>
            </w:pPr>
            <w:r w:rsidRPr="00172438">
              <w:t>Минимальный процент озеленения в границах земельного участка – не подлежит установлению</w:t>
            </w:r>
          </w:p>
        </w:tc>
      </w:tr>
      <w:tr w:rsidR="00B642C4" w:rsidRPr="00172438" w14:paraId="03C1CB41" w14:textId="77777777" w:rsidTr="00355371">
        <w:tc>
          <w:tcPr>
            <w:tcW w:w="565" w:type="dxa"/>
            <w:vMerge w:val="restart"/>
            <w:tcBorders>
              <w:top w:val="single" w:sz="4" w:space="0" w:color="auto"/>
              <w:left w:val="single" w:sz="4" w:space="0" w:color="auto"/>
              <w:bottom w:val="single" w:sz="4" w:space="0" w:color="auto"/>
              <w:right w:val="single" w:sz="4" w:space="0" w:color="auto"/>
            </w:tcBorders>
          </w:tcPr>
          <w:p w14:paraId="549C9C82" w14:textId="47B9BE70" w:rsidR="00B642C4" w:rsidRPr="00172438" w:rsidRDefault="00B642C4" w:rsidP="00204289">
            <w:pPr>
              <w:pStyle w:val="af1"/>
              <w:numPr>
                <w:ilvl w:val="0"/>
                <w:numId w:val="159"/>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172CF8AD" w14:textId="77777777" w:rsidR="00B642C4" w:rsidRPr="00172438" w:rsidRDefault="00B642C4" w:rsidP="00B642C4">
            <w:r w:rsidRPr="00172438">
              <w:t>Обеспечение внутреннего правопорядка</w:t>
            </w:r>
          </w:p>
        </w:tc>
        <w:tc>
          <w:tcPr>
            <w:tcW w:w="1701" w:type="dxa"/>
            <w:vMerge w:val="restart"/>
            <w:tcBorders>
              <w:top w:val="single" w:sz="4" w:space="0" w:color="auto"/>
              <w:left w:val="single" w:sz="4" w:space="0" w:color="auto"/>
              <w:bottom w:val="single" w:sz="4" w:space="0" w:color="auto"/>
              <w:right w:val="single" w:sz="4" w:space="0" w:color="auto"/>
            </w:tcBorders>
          </w:tcPr>
          <w:p w14:paraId="334CC955" w14:textId="77777777" w:rsidR="00B642C4" w:rsidRPr="00172438" w:rsidRDefault="00B642C4" w:rsidP="00B642C4">
            <w:r w:rsidRPr="00172438">
              <w:t>8.3</w:t>
            </w:r>
          </w:p>
        </w:tc>
        <w:tc>
          <w:tcPr>
            <w:tcW w:w="3969" w:type="dxa"/>
            <w:vMerge w:val="restart"/>
            <w:tcBorders>
              <w:top w:val="single" w:sz="4" w:space="0" w:color="auto"/>
              <w:left w:val="single" w:sz="4" w:space="0" w:color="auto"/>
              <w:bottom w:val="single" w:sz="4" w:space="0" w:color="auto"/>
              <w:right w:val="single" w:sz="4" w:space="0" w:color="auto"/>
            </w:tcBorders>
          </w:tcPr>
          <w:p w14:paraId="23D49C78" w14:textId="77777777" w:rsidR="00B642C4" w:rsidRPr="00172438" w:rsidRDefault="00B642C4" w:rsidP="00B642C4">
            <w:pPr>
              <w:jc w:val="both"/>
            </w:pPr>
            <w:r w:rsidRPr="00172438">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172438">
              <w:t>Росгвардии</w:t>
            </w:r>
            <w:proofErr w:type="spellEnd"/>
            <w:r w:rsidRPr="00172438">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520" w:type="dxa"/>
            <w:tcBorders>
              <w:top w:val="single" w:sz="4" w:space="0" w:color="auto"/>
              <w:left w:val="single" w:sz="4" w:space="0" w:color="auto"/>
              <w:bottom w:val="single" w:sz="4" w:space="0" w:color="auto"/>
              <w:right w:val="single" w:sz="4" w:space="0" w:color="auto"/>
            </w:tcBorders>
          </w:tcPr>
          <w:p w14:paraId="2E837239" w14:textId="77777777" w:rsidR="00B642C4" w:rsidRPr="00172438" w:rsidRDefault="00B642C4" w:rsidP="00B642C4">
            <w:pPr>
              <w:ind w:right="12"/>
              <w:jc w:val="both"/>
            </w:pPr>
            <w:r w:rsidRPr="00172438">
              <w:t>Минимальный размер земельного участка (площадь) – не подлежит установлению</w:t>
            </w:r>
          </w:p>
        </w:tc>
      </w:tr>
      <w:tr w:rsidR="00B642C4" w:rsidRPr="00172438" w14:paraId="38BCED1F" w14:textId="77777777" w:rsidTr="00355371">
        <w:tc>
          <w:tcPr>
            <w:tcW w:w="565" w:type="dxa"/>
            <w:vMerge/>
            <w:tcBorders>
              <w:top w:val="single" w:sz="4" w:space="0" w:color="auto"/>
              <w:left w:val="single" w:sz="8" w:space="0" w:color="000000"/>
              <w:bottom w:val="single" w:sz="8" w:space="0" w:color="000000"/>
              <w:right w:val="single" w:sz="8" w:space="0" w:color="000000"/>
            </w:tcBorders>
          </w:tcPr>
          <w:p w14:paraId="3C9F2839"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nil"/>
              <w:bottom w:val="single" w:sz="8" w:space="0" w:color="000000"/>
              <w:right w:val="single" w:sz="8" w:space="0" w:color="000000"/>
            </w:tcBorders>
          </w:tcPr>
          <w:p w14:paraId="40D6E19B" w14:textId="77777777" w:rsidR="00B642C4" w:rsidRPr="00172438" w:rsidRDefault="00B642C4" w:rsidP="00B642C4"/>
        </w:tc>
        <w:tc>
          <w:tcPr>
            <w:tcW w:w="1701" w:type="dxa"/>
            <w:vMerge/>
            <w:tcBorders>
              <w:top w:val="single" w:sz="4" w:space="0" w:color="auto"/>
              <w:left w:val="nil"/>
              <w:bottom w:val="single" w:sz="8" w:space="0" w:color="000000"/>
              <w:right w:val="single" w:sz="8" w:space="0" w:color="000000"/>
            </w:tcBorders>
          </w:tcPr>
          <w:p w14:paraId="0E99DB6B" w14:textId="77777777" w:rsidR="00B642C4" w:rsidRPr="00172438" w:rsidRDefault="00B642C4" w:rsidP="00B642C4"/>
        </w:tc>
        <w:tc>
          <w:tcPr>
            <w:tcW w:w="3969" w:type="dxa"/>
            <w:vMerge/>
            <w:tcBorders>
              <w:top w:val="single" w:sz="4" w:space="0" w:color="auto"/>
              <w:left w:val="nil"/>
              <w:bottom w:val="single" w:sz="8" w:space="0" w:color="000000"/>
              <w:right w:val="single" w:sz="8" w:space="0" w:color="000000"/>
            </w:tcBorders>
          </w:tcPr>
          <w:p w14:paraId="3F833EC2" w14:textId="77777777" w:rsidR="00B642C4" w:rsidRPr="00172438" w:rsidRDefault="00B642C4" w:rsidP="00B642C4">
            <w:pPr>
              <w:jc w:val="both"/>
            </w:pPr>
          </w:p>
        </w:tc>
        <w:tc>
          <w:tcPr>
            <w:tcW w:w="6520" w:type="dxa"/>
            <w:tcBorders>
              <w:top w:val="single" w:sz="4" w:space="0" w:color="auto"/>
              <w:left w:val="nil"/>
              <w:bottom w:val="single" w:sz="8" w:space="0" w:color="000000"/>
              <w:right w:val="single" w:sz="8" w:space="0" w:color="000000"/>
            </w:tcBorders>
          </w:tcPr>
          <w:p w14:paraId="290B7CBB" w14:textId="77777777" w:rsidR="00B642C4" w:rsidRPr="00172438" w:rsidRDefault="00B642C4" w:rsidP="00B642C4">
            <w:pPr>
              <w:ind w:right="12"/>
              <w:jc w:val="both"/>
            </w:pPr>
            <w:r w:rsidRPr="00172438">
              <w:t>Максимальный размер земельного участка (площадь) – не подлежит установлению</w:t>
            </w:r>
          </w:p>
        </w:tc>
      </w:tr>
      <w:tr w:rsidR="00B642C4" w:rsidRPr="00172438" w14:paraId="232A715D" w14:textId="77777777" w:rsidTr="00355371">
        <w:tc>
          <w:tcPr>
            <w:tcW w:w="565" w:type="dxa"/>
            <w:vMerge/>
            <w:tcBorders>
              <w:top w:val="nil"/>
              <w:left w:val="single" w:sz="8" w:space="0" w:color="000000"/>
              <w:bottom w:val="single" w:sz="8" w:space="0" w:color="000000"/>
              <w:right w:val="single" w:sz="8" w:space="0" w:color="000000"/>
            </w:tcBorders>
          </w:tcPr>
          <w:p w14:paraId="42E19A46"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63E84B5D"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61A02A1E"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587C99FD"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3F2C57A0" w14:textId="77777777" w:rsidR="00B642C4" w:rsidRPr="00172438" w:rsidRDefault="00B642C4" w:rsidP="00B642C4">
            <w:pPr>
              <w:ind w:right="12"/>
              <w:jc w:val="both"/>
            </w:pPr>
            <w:r w:rsidRPr="00172438">
              <w:t>Максимальный процент застройки в границах земельного участка – 60 %</w:t>
            </w:r>
          </w:p>
        </w:tc>
      </w:tr>
      <w:tr w:rsidR="00B642C4" w:rsidRPr="00172438" w14:paraId="720B934E" w14:textId="77777777" w:rsidTr="00355371">
        <w:tc>
          <w:tcPr>
            <w:tcW w:w="565" w:type="dxa"/>
            <w:vMerge/>
            <w:tcBorders>
              <w:top w:val="nil"/>
              <w:left w:val="single" w:sz="8" w:space="0" w:color="000000"/>
              <w:bottom w:val="single" w:sz="8" w:space="0" w:color="000000"/>
              <w:right w:val="single" w:sz="8" w:space="0" w:color="000000"/>
            </w:tcBorders>
          </w:tcPr>
          <w:p w14:paraId="2E4BC744"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2C28444F"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1FD164EA"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3F193329"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44CC70AE" w14:textId="77777777" w:rsidR="00B642C4" w:rsidRPr="00172438" w:rsidRDefault="00B642C4" w:rsidP="00B642C4">
            <w:pPr>
              <w:ind w:right="12"/>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B642C4" w:rsidRPr="00172438" w14:paraId="31C75A70" w14:textId="77777777" w:rsidTr="00355371">
        <w:tc>
          <w:tcPr>
            <w:tcW w:w="565" w:type="dxa"/>
            <w:vMerge/>
            <w:tcBorders>
              <w:top w:val="nil"/>
              <w:left w:val="single" w:sz="8" w:space="0" w:color="000000"/>
              <w:bottom w:val="single" w:sz="8" w:space="0" w:color="000000"/>
              <w:right w:val="single" w:sz="8" w:space="0" w:color="000000"/>
            </w:tcBorders>
          </w:tcPr>
          <w:p w14:paraId="411F1E35"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61D6AF4B"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040FBA80"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6A726357"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4159EC34" w14:textId="77777777" w:rsidR="00B642C4" w:rsidRPr="00172438" w:rsidRDefault="00B642C4" w:rsidP="00B642C4">
            <w:pPr>
              <w:ind w:right="12"/>
              <w:jc w:val="both"/>
            </w:pPr>
            <w:r w:rsidRPr="00172438">
              <w:t>Предельная высота зданий, строений, сооружений –12 м</w:t>
            </w:r>
          </w:p>
        </w:tc>
      </w:tr>
      <w:tr w:rsidR="00B642C4" w:rsidRPr="00172438" w14:paraId="693E3D67" w14:textId="77777777" w:rsidTr="00355371">
        <w:trPr>
          <w:trHeight w:val="526"/>
        </w:trPr>
        <w:tc>
          <w:tcPr>
            <w:tcW w:w="565" w:type="dxa"/>
            <w:vMerge/>
            <w:tcBorders>
              <w:top w:val="nil"/>
              <w:left w:val="single" w:sz="8" w:space="0" w:color="000000"/>
              <w:right w:val="single" w:sz="8" w:space="0" w:color="000000"/>
            </w:tcBorders>
          </w:tcPr>
          <w:p w14:paraId="47E54278"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right w:val="single" w:sz="8" w:space="0" w:color="000000"/>
            </w:tcBorders>
          </w:tcPr>
          <w:p w14:paraId="4133CFE2" w14:textId="77777777" w:rsidR="00B642C4" w:rsidRPr="00172438" w:rsidRDefault="00B642C4" w:rsidP="00B642C4"/>
        </w:tc>
        <w:tc>
          <w:tcPr>
            <w:tcW w:w="1701" w:type="dxa"/>
            <w:vMerge/>
            <w:tcBorders>
              <w:top w:val="nil"/>
              <w:left w:val="nil"/>
              <w:right w:val="single" w:sz="8" w:space="0" w:color="000000"/>
            </w:tcBorders>
          </w:tcPr>
          <w:p w14:paraId="7BBAE637" w14:textId="77777777" w:rsidR="00B642C4" w:rsidRPr="00172438" w:rsidRDefault="00B642C4" w:rsidP="00B642C4"/>
        </w:tc>
        <w:tc>
          <w:tcPr>
            <w:tcW w:w="3969" w:type="dxa"/>
            <w:vMerge/>
            <w:tcBorders>
              <w:top w:val="nil"/>
              <w:left w:val="nil"/>
              <w:right w:val="single" w:sz="8" w:space="0" w:color="000000"/>
            </w:tcBorders>
          </w:tcPr>
          <w:p w14:paraId="4C1ED95F" w14:textId="77777777" w:rsidR="00B642C4" w:rsidRPr="00172438" w:rsidRDefault="00B642C4" w:rsidP="00B642C4">
            <w:pPr>
              <w:jc w:val="both"/>
            </w:pPr>
          </w:p>
        </w:tc>
        <w:tc>
          <w:tcPr>
            <w:tcW w:w="6520" w:type="dxa"/>
            <w:tcBorders>
              <w:top w:val="nil"/>
              <w:left w:val="nil"/>
              <w:right w:val="single" w:sz="8" w:space="0" w:color="000000"/>
            </w:tcBorders>
          </w:tcPr>
          <w:p w14:paraId="5685E20F" w14:textId="77777777" w:rsidR="00B642C4" w:rsidRPr="00172438" w:rsidRDefault="00B642C4" w:rsidP="00B642C4">
            <w:pPr>
              <w:ind w:right="12"/>
              <w:jc w:val="both"/>
            </w:pPr>
            <w:r w:rsidRPr="00172438">
              <w:t>Минимальный процент озеленения в границах земельного участка – 20 %</w:t>
            </w:r>
          </w:p>
        </w:tc>
      </w:tr>
      <w:tr w:rsidR="00B642C4" w:rsidRPr="00172438" w14:paraId="01FB3F12" w14:textId="77777777" w:rsidTr="00B642C4">
        <w:trPr>
          <w:trHeight w:val="545"/>
        </w:trPr>
        <w:tc>
          <w:tcPr>
            <w:tcW w:w="565" w:type="dxa"/>
            <w:vMerge w:val="restart"/>
            <w:tcBorders>
              <w:bottom w:val="single" w:sz="8" w:space="0" w:color="000000"/>
            </w:tcBorders>
          </w:tcPr>
          <w:p w14:paraId="13C67E19" w14:textId="3BCB9F03" w:rsidR="00B642C4" w:rsidRPr="00172438" w:rsidRDefault="00B642C4" w:rsidP="00204289">
            <w:pPr>
              <w:pStyle w:val="af1"/>
              <w:numPr>
                <w:ilvl w:val="0"/>
                <w:numId w:val="159"/>
              </w:numPr>
              <w:suppressAutoHyphens/>
              <w:ind w:left="0" w:firstLine="0"/>
              <w:jc w:val="center"/>
            </w:pPr>
          </w:p>
        </w:tc>
        <w:tc>
          <w:tcPr>
            <w:tcW w:w="2269" w:type="dxa"/>
            <w:vMerge w:val="restart"/>
            <w:tcBorders>
              <w:bottom w:val="single" w:sz="8" w:space="0" w:color="000000"/>
            </w:tcBorders>
          </w:tcPr>
          <w:p w14:paraId="40E04B37" w14:textId="77777777" w:rsidR="00B642C4" w:rsidRPr="00172438" w:rsidRDefault="00B642C4" w:rsidP="00B642C4">
            <w:r w:rsidRPr="00172438">
              <w:t>Историко-культурная деятельность</w:t>
            </w:r>
          </w:p>
        </w:tc>
        <w:tc>
          <w:tcPr>
            <w:tcW w:w="1701" w:type="dxa"/>
            <w:vMerge w:val="restart"/>
            <w:tcBorders>
              <w:bottom w:val="single" w:sz="8" w:space="0" w:color="000000"/>
            </w:tcBorders>
          </w:tcPr>
          <w:p w14:paraId="77B2576A" w14:textId="77777777" w:rsidR="00B642C4" w:rsidRPr="00172438" w:rsidRDefault="00B642C4" w:rsidP="00B642C4">
            <w:r w:rsidRPr="00172438">
              <w:t>9.3</w:t>
            </w:r>
          </w:p>
        </w:tc>
        <w:tc>
          <w:tcPr>
            <w:tcW w:w="3969" w:type="dxa"/>
            <w:vMerge w:val="restart"/>
            <w:tcBorders>
              <w:bottom w:val="single" w:sz="8" w:space="0" w:color="000000"/>
            </w:tcBorders>
          </w:tcPr>
          <w:p w14:paraId="0FD086EE" w14:textId="77777777" w:rsidR="00B642C4" w:rsidRPr="00172438" w:rsidRDefault="00B642C4" w:rsidP="00B642C4">
            <w:pPr>
              <w:jc w:val="both"/>
            </w:pPr>
            <w:r w:rsidRPr="00172438">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6520" w:type="dxa"/>
          </w:tcPr>
          <w:p w14:paraId="4DD51108" w14:textId="77777777" w:rsidR="00B642C4" w:rsidRPr="00172438" w:rsidRDefault="00B642C4" w:rsidP="00B642C4">
            <w:pPr>
              <w:ind w:right="12"/>
              <w:jc w:val="both"/>
            </w:pPr>
            <w:r w:rsidRPr="00172438">
              <w:t>Минимальный размер земельного участка (площадь) – не подлежит установлению</w:t>
            </w:r>
          </w:p>
        </w:tc>
      </w:tr>
      <w:tr w:rsidR="00B642C4" w:rsidRPr="00172438" w14:paraId="47C7551D" w14:textId="77777777" w:rsidTr="00355371">
        <w:trPr>
          <w:trHeight w:val="385"/>
        </w:trPr>
        <w:tc>
          <w:tcPr>
            <w:tcW w:w="565" w:type="dxa"/>
            <w:vMerge/>
            <w:tcBorders>
              <w:left w:val="single" w:sz="8" w:space="0" w:color="000000"/>
              <w:bottom w:val="single" w:sz="8" w:space="0" w:color="000000"/>
              <w:right w:val="single" w:sz="8" w:space="0" w:color="000000"/>
            </w:tcBorders>
          </w:tcPr>
          <w:p w14:paraId="1EAF3CE1" w14:textId="77777777" w:rsidR="00B642C4" w:rsidRPr="00172438" w:rsidRDefault="00B642C4" w:rsidP="00204289">
            <w:pPr>
              <w:pStyle w:val="af1"/>
              <w:numPr>
                <w:ilvl w:val="0"/>
                <w:numId w:val="159"/>
              </w:numPr>
              <w:suppressAutoHyphens/>
              <w:ind w:left="0" w:firstLine="0"/>
              <w:jc w:val="center"/>
            </w:pPr>
          </w:p>
        </w:tc>
        <w:tc>
          <w:tcPr>
            <w:tcW w:w="2269" w:type="dxa"/>
            <w:vMerge/>
            <w:tcBorders>
              <w:left w:val="nil"/>
              <w:bottom w:val="single" w:sz="8" w:space="0" w:color="000000"/>
              <w:right w:val="single" w:sz="8" w:space="0" w:color="000000"/>
            </w:tcBorders>
          </w:tcPr>
          <w:p w14:paraId="43BF4514" w14:textId="77777777" w:rsidR="00B642C4" w:rsidRPr="00172438" w:rsidRDefault="00B642C4" w:rsidP="00B642C4"/>
        </w:tc>
        <w:tc>
          <w:tcPr>
            <w:tcW w:w="1701" w:type="dxa"/>
            <w:vMerge/>
            <w:tcBorders>
              <w:left w:val="nil"/>
              <w:bottom w:val="single" w:sz="8" w:space="0" w:color="000000"/>
              <w:right w:val="single" w:sz="8" w:space="0" w:color="000000"/>
            </w:tcBorders>
          </w:tcPr>
          <w:p w14:paraId="1BC9E9BC" w14:textId="77777777" w:rsidR="00B642C4" w:rsidRPr="00172438" w:rsidRDefault="00B642C4" w:rsidP="00B642C4"/>
        </w:tc>
        <w:tc>
          <w:tcPr>
            <w:tcW w:w="3969" w:type="dxa"/>
            <w:vMerge/>
            <w:tcBorders>
              <w:left w:val="nil"/>
              <w:bottom w:val="single" w:sz="8" w:space="0" w:color="000000"/>
              <w:right w:val="single" w:sz="8" w:space="0" w:color="000000"/>
            </w:tcBorders>
          </w:tcPr>
          <w:p w14:paraId="2C188021" w14:textId="77777777" w:rsidR="00B642C4" w:rsidRPr="00172438" w:rsidRDefault="00B642C4" w:rsidP="00B642C4">
            <w:pPr>
              <w:jc w:val="both"/>
            </w:pPr>
          </w:p>
        </w:tc>
        <w:tc>
          <w:tcPr>
            <w:tcW w:w="6520" w:type="dxa"/>
            <w:tcBorders>
              <w:left w:val="nil"/>
              <w:bottom w:val="single" w:sz="8" w:space="0" w:color="000000"/>
              <w:right w:val="single" w:sz="8" w:space="0" w:color="000000"/>
            </w:tcBorders>
          </w:tcPr>
          <w:p w14:paraId="42F8399F" w14:textId="77777777" w:rsidR="00B642C4" w:rsidRPr="00172438" w:rsidRDefault="00B642C4" w:rsidP="00B642C4">
            <w:pPr>
              <w:ind w:right="12"/>
              <w:jc w:val="both"/>
            </w:pPr>
            <w:r w:rsidRPr="00172438">
              <w:t>Максимальный размер земельного участка (площадь) – не подлежит установлению</w:t>
            </w:r>
          </w:p>
        </w:tc>
      </w:tr>
      <w:tr w:rsidR="00B642C4" w:rsidRPr="00172438" w14:paraId="15D3AD7C" w14:textId="77777777" w:rsidTr="00355371">
        <w:trPr>
          <w:trHeight w:val="443"/>
        </w:trPr>
        <w:tc>
          <w:tcPr>
            <w:tcW w:w="565" w:type="dxa"/>
            <w:vMerge/>
            <w:tcBorders>
              <w:top w:val="nil"/>
              <w:left w:val="single" w:sz="8" w:space="0" w:color="000000"/>
              <w:bottom w:val="single" w:sz="8" w:space="0" w:color="000000"/>
              <w:right w:val="single" w:sz="8" w:space="0" w:color="000000"/>
            </w:tcBorders>
          </w:tcPr>
          <w:p w14:paraId="451916E5"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6E903577"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2D60141D"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59F05601"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74204A6A" w14:textId="77777777" w:rsidR="00B642C4" w:rsidRPr="00172438" w:rsidRDefault="00B642C4" w:rsidP="00B642C4">
            <w:pPr>
              <w:ind w:right="12"/>
              <w:jc w:val="both"/>
            </w:pPr>
            <w:r w:rsidRPr="00172438">
              <w:t>Максимальный процент застройки в границах земельного участка – не подлежит установлению</w:t>
            </w:r>
          </w:p>
        </w:tc>
      </w:tr>
      <w:tr w:rsidR="00B642C4" w:rsidRPr="00172438" w14:paraId="5528B10B" w14:textId="77777777" w:rsidTr="00355371">
        <w:trPr>
          <w:trHeight w:val="875"/>
        </w:trPr>
        <w:tc>
          <w:tcPr>
            <w:tcW w:w="565" w:type="dxa"/>
            <w:vMerge/>
            <w:tcBorders>
              <w:top w:val="nil"/>
              <w:left w:val="single" w:sz="8" w:space="0" w:color="000000"/>
              <w:bottom w:val="single" w:sz="8" w:space="0" w:color="000000"/>
              <w:right w:val="single" w:sz="8" w:space="0" w:color="000000"/>
            </w:tcBorders>
          </w:tcPr>
          <w:p w14:paraId="74B333F4"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19DD038A"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4EDD8E30"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24A4A51A"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5B5E8BDE" w14:textId="77777777" w:rsidR="00B642C4" w:rsidRPr="00172438" w:rsidRDefault="00B642C4" w:rsidP="00B642C4">
            <w:pPr>
              <w:ind w:right="12"/>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B642C4" w:rsidRPr="00172438" w14:paraId="66D8E1C4" w14:textId="77777777" w:rsidTr="00355371">
        <w:trPr>
          <w:trHeight w:val="250"/>
        </w:trPr>
        <w:tc>
          <w:tcPr>
            <w:tcW w:w="565" w:type="dxa"/>
            <w:vMerge/>
            <w:tcBorders>
              <w:top w:val="nil"/>
              <w:left w:val="single" w:sz="8" w:space="0" w:color="000000"/>
              <w:bottom w:val="single" w:sz="8" w:space="0" w:color="000000"/>
              <w:right w:val="single" w:sz="8" w:space="0" w:color="000000"/>
            </w:tcBorders>
          </w:tcPr>
          <w:p w14:paraId="151CD455"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0E0A727C"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41D6BBF7"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65F5C00E"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1FD5C450" w14:textId="77777777" w:rsidR="00B642C4" w:rsidRPr="00172438" w:rsidRDefault="00B642C4" w:rsidP="00B642C4">
            <w:pPr>
              <w:ind w:right="12"/>
              <w:jc w:val="both"/>
            </w:pPr>
            <w:r w:rsidRPr="00172438">
              <w:t>Предельная высота зданий, строений, сооружений – не подлежит установлению</w:t>
            </w:r>
          </w:p>
        </w:tc>
      </w:tr>
      <w:tr w:rsidR="00B642C4" w:rsidRPr="00172438" w14:paraId="48AA1DE6" w14:textId="77777777" w:rsidTr="00355371">
        <w:trPr>
          <w:trHeight w:val="531"/>
        </w:trPr>
        <w:tc>
          <w:tcPr>
            <w:tcW w:w="565" w:type="dxa"/>
            <w:vMerge/>
            <w:tcBorders>
              <w:top w:val="nil"/>
              <w:left w:val="single" w:sz="8" w:space="0" w:color="000000"/>
              <w:bottom w:val="single" w:sz="4" w:space="0" w:color="auto"/>
              <w:right w:val="single" w:sz="8" w:space="0" w:color="000000"/>
            </w:tcBorders>
          </w:tcPr>
          <w:p w14:paraId="2959F897"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4" w:space="0" w:color="auto"/>
              <w:right w:val="single" w:sz="8" w:space="0" w:color="000000"/>
            </w:tcBorders>
          </w:tcPr>
          <w:p w14:paraId="7BA29144" w14:textId="77777777" w:rsidR="00B642C4" w:rsidRPr="00172438" w:rsidRDefault="00B642C4" w:rsidP="00B642C4"/>
        </w:tc>
        <w:tc>
          <w:tcPr>
            <w:tcW w:w="1701" w:type="dxa"/>
            <w:vMerge/>
            <w:tcBorders>
              <w:top w:val="nil"/>
              <w:left w:val="nil"/>
              <w:bottom w:val="single" w:sz="4" w:space="0" w:color="auto"/>
              <w:right w:val="single" w:sz="8" w:space="0" w:color="000000"/>
            </w:tcBorders>
          </w:tcPr>
          <w:p w14:paraId="26ABEACC" w14:textId="77777777" w:rsidR="00B642C4" w:rsidRPr="00172438" w:rsidRDefault="00B642C4" w:rsidP="00B642C4"/>
        </w:tc>
        <w:tc>
          <w:tcPr>
            <w:tcW w:w="3969" w:type="dxa"/>
            <w:vMerge/>
            <w:tcBorders>
              <w:top w:val="nil"/>
              <w:left w:val="nil"/>
              <w:bottom w:val="single" w:sz="4" w:space="0" w:color="auto"/>
              <w:right w:val="single" w:sz="8" w:space="0" w:color="000000"/>
            </w:tcBorders>
          </w:tcPr>
          <w:p w14:paraId="2C5B48C9" w14:textId="77777777" w:rsidR="00B642C4" w:rsidRPr="00172438" w:rsidRDefault="00B642C4" w:rsidP="00B642C4">
            <w:pPr>
              <w:jc w:val="both"/>
            </w:pPr>
          </w:p>
        </w:tc>
        <w:tc>
          <w:tcPr>
            <w:tcW w:w="6520" w:type="dxa"/>
            <w:tcBorders>
              <w:top w:val="nil"/>
              <w:left w:val="nil"/>
              <w:bottom w:val="single" w:sz="4" w:space="0" w:color="auto"/>
              <w:right w:val="single" w:sz="8" w:space="0" w:color="000000"/>
            </w:tcBorders>
          </w:tcPr>
          <w:p w14:paraId="45041518" w14:textId="77777777" w:rsidR="00B642C4" w:rsidRPr="00172438" w:rsidRDefault="00B642C4" w:rsidP="00B642C4">
            <w:pPr>
              <w:ind w:right="12"/>
              <w:jc w:val="both"/>
            </w:pPr>
            <w:r w:rsidRPr="00172438">
              <w:t>Минимальный процент озеленения в границах земельного участка – не подлежит установлению</w:t>
            </w:r>
          </w:p>
        </w:tc>
      </w:tr>
      <w:tr w:rsidR="00B642C4" w:rsidRPr="00172438" w14:paraId="70E02086" w14:textId="77777777" w:rsidTr="00355371">
        <w:trPr>
          <w:trHeight w:val="45"/>
        </w:trPr>
        <w:tc>
          <w:tcPr>
            <w:tcW w:w="565" w:type="dxa"/>
            <w:vMerge w:val="restart"/>
            <w:tcBorders>
              <w:top w:val="single" w:sz="4" w:space="0" w:color="auto"/>
              <w:left w:val="single" w:sz="4" w:space="0" w:color="auto"/>
              <w:bottom w:val="single" w:sz="4" w:space="0" w:color="auto"/>
              <w:right w:val="single" w:sz="4" w:space="0" w:color="auto"/>
            </w:tcBorders>
          </w:tcPr>
          <w:p w14:paraId="4149D4C6" w14:textId="0DA00525" w:rsidR="00B642C4" w:rsidRPr="00172438" w:rsidRDefault="00B642C4" w:rsidP="00204289">
            <w:pPr>
              <w:pStyle w:val="af1"/>
              <w:numPr>
                <w:ilvl w:val="0"/>
                <w:numId w:val="159"/>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48749010" w14:textId="77777777" w:rsidR="00B642C4" w:rsidRPr="00172438" w:rsidRDefault="00B642C4" w:rsidP="00B642C4">
            <w:r w:rsidRPr="00172438">
              <w:t>Земельные участки (территории) общего пользования</w:t>
            </w:r>
          </w:p>
        </w:tc>
        <w:tc>
          <w:tcPr>
            <w:tcW w:w="1701" w:type="dxa"/>
            <w:vMerge w:val="restart"/>
            <w:tcBorders>
              <w:top w:val="single" w:sz="4" w:space="0" w:color="auto"/>
              <w:left w:val="single" w:sz="4" w:space="0" w:color="auto"/>
              <w:bottom w:val="single" w:sz="4" w:space="0" w:color="auto"/>
              <w:right w:val="single" w:sz="4" w:space="0" w:color="auto"/>
            </w:tcBorders>
          </w:tcPr>
          <w:p w14:paraId="3AC79160" w14:textId="77777777" w:rsidR="00B642C4" w:rsidRPr="00172438" w:rsidRDefault="00B642C4" w:rsidP="00B642C4">
            <w:r w:rsidRPr="00172438">
              <w:t>12.0</w:t>
            </w:r>
          </w:p>
        </w:tc>
        <w:tc>
          <w:tcPr>
            <w:tcW w:w="3969" w:type="dxa"/>
            <w:vMerge w:val="restart"/>
            <w:tcBorders>
              <w:top w:val="single" w:sz="4" w:space="0" w:color="auto"/>
              <w:left w:val="single" w:sz="4" w:space="0" w:color="auto"/>
              <w:bottom w:val="single" w:sz="4" w:space="0" w:color="auto"/>
              <w:right w:val="single" w:sz="4" w:space="0" w:color="auto"/>
            </w:tcBorders>
          </w:tcPr>
          <w:p w14:paraId="1520E85E" w14:textId="77777777" w:rsidR="00B642C4" w:rsidRPr="00172438" w:rsidRDefault="00B642C4" w:rsidP="00B642C4">
            <w:pPr>
              <w:jc w:val="both"/>
            </w:pPr>
            <w:r w:rsidRPr="00172438">
              <w:t>Земельные участки общего пользования.</w:t>
            </w:r>
          </w:p>
          <w:p w14:paraId="2A7F257B" w14:textId="76176E5B" w:rsidR="00B642C4" w:rsidRPr="00172438" w:rsidRDefault="00B642C4" w:rsidP="00B642C4">
            <w:pPr>
              <w:jc w:val="both"/>
            </w:pPr>
            <w:r w:rsidRPr="00172438">
              <w:t xml:space="preserve">Содержание данного вида разрешенного использования включает в себя содержание видов разрешенного использования с </w:t>
            </w:r>
            <w:r w:rsidRPr="009A3A66">
              <w:t>кодами 12.0.1 - 12.0.2</w:t>
            </w:r>
          </w:p>
        </w:tc>
        <w:tc>
          <w:tcPr>
            <w:tcW w:w="6520" w:type="dxa"/>
            <w:tcBorders>
              <w:top w:val="single" w:sz="4" w:space="0" w:color="auto"/>
              <w:left w:val="single" w:sz="4" w:space="0" w:color="auto"/>
              <w:bottom w:val="single" w:sz="4" w:space="0" w:color="auto"/>
              <w:right w:val="single" w:sz="4" w:space="0" w:color="auto"/>
            </w:tcBorders>
          </w:tcPr>
          <w:p w14:paraId="6ACDB686" w14:textId="77777777" w:rsidR="00B642C4" w:rsidRPr="00172438" w:rsidRDefault="00B642C4" w:rsidP="00B642C4">
            <w:pPr>
              <w:ind w:right="12"/>
              <w:jc w:val="both"/>
            </w:pPr>
            <w:r w:rsidRPr="00172438">
              <w:t>Минимальный размер земельного участка (площадь) – не подлежит установлению</w:t>
            </w:r>
          </w:p>
        </w:tc>
      </w:tr>
      <w:tr w:rsidR="00B642C4" w:rsidRPr="00172438" w14:paraId="2F0DF787" w14:textId="77777777" w:rsidTr="00355371">
        <w:trPr>
          <w:trHeight w:val="45"/>
        </w:trPr>
        <w:tc>
          <w:tcPr>
            <w:tcW w:w="565" w:type="dxa"/>
            <w:vMerge/>
            <w:tcBorders>
              <w:top w:val="single" w:sz="4" w:space="0" w:color="auto"/>
              <w:left w:val="single" w:sz="8" w:space="0" w:color="000000"/>
              <w:bottom w:val="single" w:sz="8" w:space="0" w:color="000000"/>
              <w:right w:val="single" w:sz="8" w:space="0" w:color="000000"/>
            </w:tcBorders>
          </w:tcPr>
          <w:p w14:paraId="614C999B"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nil"/>
              <w:bottom w:val="single" w:sz="8" w:space="0" w:color="000000"/>
              <w:right w:val="single" w:sz="8" w:space="0" w:color="000000"/>
            </w:tcBorders>
          </w:tcPr>
          <w:p w14:paraId="52ADC2EC" w14:textId="77777777" w:rsidR="00B642C4" w:rsidRPr="00172438" w:rsidRDefault="00B642C4" w:rsidP="00B642C4"/>
        </w:tc>
        <w:tc>
          <w:tcPr>
            <w:tcW w:w="1701" w:type="dxa"/>
            <w:vMerge/>
            <w:tcBorders>
              <w:top w:val="single" w:sz="4" w:space="0" w:color="auto"/>
              <w:left w:val="nil"/>
              <w:bottom w:val="single" w:sz="8" w:space="0" w:color="000000"/>
              <w:right w:val="single" w:sz="8" w:space="0" w:color="000000"/>
            </w:tcBorders>
          </w:tcPr>
          <w:p w14:paraId="6F1BBBFC" w14:textId="77777777" w:rsidR="00B642C4" w:rsidRPr="00172438" w:rsidRDefault="00B642C4" w:rsidP="00B642C4"/>
        </w:tc>
        <w:tc>
          <w:tcPr>
            <w:tcW w:w="3969" w:type="dxa"/>
            <w:vMerge/>
            <w:tcBorders>
              <w:top w:val="single" w:sz="4" w:space="0" w:color="auto"/>
              <w:left w:val="nil"/>
              <w:bottom w:val="single" w:sz="8" w:space="0" w:color="000000"/>
              <w:right w:val="single" w:sz="8" w:space="0" w:color="000000"/>
            </w:tcBorders>
          </w:tcPr>
          <w:p w14:paraId="1607B41A" w14:textId="77777777" w:rsidR="00B642C4" w:rsidRPr="00172438" w:rsidRDefault="00B642C4" w:rsidP="00B642C4">
            <w:pPr>
              <w:jc w:val="both"/>
            </w:pPr>
          </w:p>
        </w:tc>
        <w:tc>
          <w:tcPr>
            <w:tcW w:w="6520" w:type="dxa"/>
            <w:tcBorders>
              <w:top w:val="single" w:sz="4" w:space="0" w:color="auto"/>
              <w:left w:val="nil"/>
              <w:bottom w:val="single" w:sz="8" w:space="0" w:color="000000"/>
              <w:right w:val="single" w:sz="8" w:space="0" w:color="000000"/>
            </w:tcBorders>
          </w:tcPr>
          <w:p w14:paraId="4094FF2B" w14:textId="77777777" w:rsidR="00B642C4" w:rsidRPr="00172438" w:rsidRDefault="00B642C4" w:rsidP="00B642C4">
            <w:pPr>
              <w:ind w:right="12"/>
              <w:jc w:val="both"/>
            </w:pPr>
            <w:r w:rsidRPr="00172438">
              <w:t>Максимальный размер земельного участка (площадь) – не подлежит установлению</w:t>
            </w:r>
          </w:p>
        </w:tc>
      </w:tr>
      <w:tr w:rsidR="00B642C4" w:rsidRPr="00172438" w14:paraId="2E0C0476" w14:textId="77777777" w:rsidTr="00355371">
        <w:trPr>
          <w:trHeight w:val="45"/>
        </w:trPr>
        <w:tc>
          <w:tcPr>
            <w:tcW w:w="565" w:type="dxa"/>
            <w:vMerge/>
            <w:tcBorders>
              <w:top w:val="nil"/>
              <w:left w:val="single" w:sz="8" w:space="0" w:color="000000"/>
              <w:bottom w:val="single" w:sz="4" w:space="0" w:color="auto"/>
              <w:right w:val="single" w:sz="8" w:space="0" w:color="000000"/>
            </w:tcBorders>
          </w:tcPr>
          <w:p w14:paraId="45DDC6E4"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4" w:space="0" w:color="auto"/>
              <w:right w:val="single" w:sz="8" w:space="0" w:color="000000"/>
            </w:tcBorders>
          </w:tcPr>
          <w:p w14:paraId="6823F24A" w14:textId="77777777" w:rsidR="00B642C4" w:rsidRPr="00172438" w:rsidRDefault="00B642C4" w:rsidP="00B642C4"/>
        </w:tc>
        <w:tc>
          <w:tcPr>
            <w:tcW w:w="1701" w:type="dxa"/>
            <w:vMerge/>
            <w:tcBorders>
              <w:top w:val="nil"/>
              <w:left w:val="nil"/>
              <w:bottom w:val="single" w:sz="4" w:space="0" w:color="auto"/>
              <w:right w:val="single" w:sz="8" w:space="0" w:color="000000"/>
            </w:tcBorders>
          </w:tcPr>
          <w:p w14:paraId="4612FC71" w14:textId="77777777" w:rsidR="00B642C4" w:rsidRPr="00172438" w:rsidRDefault="00B642C4" w:rsidP="00B642C4"/>
        </w:tc>
        <w:tc>
          <w:tcPr>
            <w:tcW w:w="3969" w:type="dxa"/>
            <w:vMerge/>
            <w:tcBorders>
              <w:top w:val="nil"/>
              <w:left w:val="nil"/>
              <w:bottom w:val="single" w:sz="4" w:space="0" w:color="auto"/>
              <w:right w:val="single" w:sz="8" w:space="0" w:color="000000"/>
            </w:tcBorders>
          </w:tcPr>
          <w:p w14:paraId="616B42AE" w14:textId="77777777" w:rsidR="00B642C4" w:rsidRPr="00172438" w:rsidRDefault="00B642C4" w:rsidP="00B642C4">
            <w:pPr>
              <w:jc w:val="both"/>
            </w:pPr>
          </w:p>
        </w:tc>
        <w:tc>
          <w:tcPr>
            <w:tcW w:w="6520" w:type="dxa"/>
            <w:tcBorders>
              <w:top w:val="nil"/>
              <w:left w:val="nil"/>
              <w:bottom w:val="single" w:sz="4" w:space="0" w:color="auto"/>
              <w:right w:val="single" w:sz="8" w:space="0" w:color="000000"/>
            </w:tcBorders>
          </w:tcPr>
          <w:p w14:paraId="6AE9FFED" w14:textId="77777777" w:rsidR="00B642C4" w:rsidRPr="00172438" w:rsidRDefault="00B642C4" w:rsidP="00B642C4">
            <w:pPr>
              <w:ind w:right="12"/>
              <w:jc w:val="both"/>
            </w:pPr>
            <w:r w:rsidRPr="00172438">
              <w:t>Максимальный процент застройки в границах земельного участка – не подлежит установлению</w:t>
            </w:r>
          </w:p>
        </w:tc>
      </w:tr>
      <w:tr w:rsidR="00B642C4" w:rsidRPr="00172438" w14:paraId="405456A5" w14:textId="77777777" w:rsidTr="00355371">
        <w:trPr>
          <w:trHeight w:val="45"/>
        </w:trPr>
        <w:tc>
          <w:tcPr>
            <w:tcW w:w="565" w:type="dxa"/>
            <w:vMerge/>
            <w:tcBorders>
              <w:top w:val="single" w:sz="4" w:space="0" w:color="auto"/>
              <w:left w:val="single" w:sz="4" w:space="0" w:color="auto"/>
              <w:bottom w:val="single" w:sz="4" w:space="0" w:color="auto"/>
              <w:right w:val="single" w:sz="4" w:space="0" w:color="auto"/>
            </w:tcBorders>
          </w:tcPr>
          <w:p w14:paraId="1E13E2EF"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single" w:sz="4" w:space="0" w:color="auto"/>
              <w:bottom w:val="single" w:sz="4" w:space="0" w:color="auto"/>
              <w:right w:val="single" w:sz="4" w:space="0" w:color="auto"/>
            </w:tcBorders>
          </w:tcPr>
          <w:p w14:paraId="7BF5A9E9" w14:textId="77777777" w:rsidR="00B642C4" w:rsidRPr="00172438" w:rsidRDefault="00B642C4" w:rsidP="00B642C4"/>
        </w:tc>
        <w:tc>
          <w:tcPr>
            <w:tcW w:w="1701" w:type="dxa"/>
            <w:vMerge/>
            <w:tcBorders>
              <w:top w:val="single" w:sz="4" w:space="0" w:color="auto"/>
              <w:left w:val="single" w:sz="4" w:space="0" w:color="auto"/>
              <w:bottom w:val="single" w:sz="4" w:space="0" w:color="auto"/>
              <w:right w:val="single" w:sz="4" w:space="0" w:color="auto"/>
            </w:tcBorders>
          </w:tcPr>
          <w:p w14:paraId="1A844D9A" w14:textId="77777777" w:rsidR="00B642C4" w:rsidRPr="00172438" w:rsidRDefault="00B642C4" w:rsidP="00B642C4"/>
        </w:tc>
        <w:tc>
          <w:tcPr>
            <w:tcW w:w="3969" w:type="dxa"/>
            <w:vMerge/>
            <w:tcBorders>
              <w:top w:val="single" w:sz="4" w:space="0" w:color="auto"/>
              <w:left w:val="single" w:sz="4" w:space="0" w:color="auto"/>
              <w:bottom w:val="single" w:sz="4" w:space="0" w:color="auto"/>
              <w:right w:val="single" w:sz="4" w:space="0" w:color="auto"/>
            </w:tcBorders>
          </w:tcPr>
          <w:p w14:paraId="60A1CD75" w14:textId="77777777" w:rsidR="00B642C4" w:rsidRPr="00172438" w:rsidRDefault="00B642C4" w:rsidP="00B642C4">
            <w:pPr>
              <w:jc w:val="both"/>
            </w:pPr>
          </w:p>
        </w:tc>
        <w:tc>
          <w:tcPr>
            <w:tcW w:w="6520" w:type="dxa"/>
            <w:tcBorders>
              <w:top w:val="single" w:sz="4" w:space="0" w:color="auto"/>
              <w:left w:val="single" w:sz="4" w:space="0" w:color="auto"/>
              <w:bottom w:val="single" w:sz="4" w:space="0" w:color="auto"/>
              <w:right w:val="single" w:sz="4" w:space="0" w:color="auto"/>
            </w:tcBorders>
          </w:tcPr>
          <w:p w14:paraId="3A53EA67" w14:textId="77777777" w:rsidR="00B642C4" w:rsidRPr="00172438" w:rsidRDefault="00B642C4" w:rsidP="00B642C4">
            <w:pPr>
              <w:ind w:right="12"/>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B642C4" w:rsidRPr="00172438" w14:paraId="2862D343" w14:textId="77777777" w:rsidTr="00355371">
        <w:trPr>
          <w:trHeight w:val="45"/>
        </w:trPr>
        <w:tc>
          <w:tcPr>
            <w:tcW w:w="565" w:type="dxa"/>
            <w:vMerge/>
            <w:tcBorders>
              <w:top w:val="single" w:sz="4" w:space="0" w:color="auto"/>
              <w:left w:val="single" w:sz="8" w:space="0" w:color="000000"/>
              <w:bottom w:val="single" w:sz="8" w:space="0" w:color="000000"/>
              <w:right w:val="single" w:sz="8" w:space="0" w:color="000000"/>
            </w:tcBorders>
          </w:tcPr>
          <w:p w14:paraId="7E8CE0FD"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single" w:sz="4" w:space="0" w:color="auto"/>
              <w:left w:val="nil"/>
              <w:bottom w:val="single" w:sz="8" w:space="0" w:color="000000"/>
              <w:right w:val="single" w:sz="8" w:space="0" w:color="000000"/>
            </w:tcBorders>
          </w:tcPr>
          <w:p w14:paraId="7DA03D12" w14:textId="77777777" w:rsidR="00B642C4" w:rsidRPr="00172438" w:rsidRDefault="00B642C4" w:rsidP="00B642C4"/>
        </w:tc>
        <w:tc>
          <w:tcPr>
            <w:tcW w:w="1701" w:type="dxa"/>
            <w:vMerge/>
            <w:tcBorders>
              <w:top w:val="single" w:sz="4" w:space="0" w:color="auto"/>
              <w:left w:val="nil"/>
              <w:bottom w:val="single" w:sz="8" w:space="0" w:color="000000"/>
              <w:right w:val="single" w:sz="8" w:space="0" w:color="000000"/>
            </w:tcBorders>
          </w:tcPr>
          <w:p w14:paraId="0753E2CA" w14:textId="77777777" w:rsidR="00B642C4" w:rsidRPr="00172438" w:rsidRDefault="00B642C4" w:rsidP="00B642C4"/>
        </w:tc>
        <w:tc>
          <w:tcPr>
            <w:tcW w:w="3969" w:type="dxa"/>
            <w:vMerge/>
            <w:tcBorders>
              <w:top w:val="single" w:sz="4" w:space="0" w:color="auto"/>
              <w:left w:val="nil"/>
              <w:bottom w:val="single" w:sz="8" w:space="0" w:color="000000"/>
              <w:right w:val="single" w:sz="8" w:space="0" w:color="000000"/>
            </w:tcBorders>
          </w:tcPr>
          <w:p w14:paraId="38300D9D" w14:textId="77777777" w:rsidR="00B642C4" w:rsidRPr="00172438" w:rsidRDefault="00B642C4" w:rsidP="00B642C4">
            <w:pPr>
              <w:jc w:val="both"/>
            </w:pPr>
          </w:p>
        </w:tc>
        <w:tc>
          <w:tcPr>
            <w:tcW w:w="6520" w:type="dxa"/>
            <w:tcBorders>
              <w:top w:val="single" w:sz="4" w:space="0" w:color="auto"/>
              <w:left w:val="nil"/>
              <w:bottom w:val="single" w:sz="8" w:space="0" w:color="000000"/>
              <w:right w:val="single" w:sz="8" w:space="0" w:color="000000"/>
            </w:tcBorders>
          </w:tcPr>
          <w:p w14:paraId="26871CA6" w14:textId="77777777" w:rsidR="00B642C4" w:rsidRPr="00172438" w:rsidRDefault="00B642C4" w:rsidP="00B642C4">
            <w:pPr>
              <w:ind w:right="12"/>
              <w:jc w:val="both"/>
            </w:pPr>
            <w:r w:rsidRPr="00172438">
              <w:t>Предельная высота зданий, строений, сооружений – не подлежит установлению</w:t>
            </w:r>
          </w:p>
        </w:tc>
      </w:tr>
      <w:tr w:rsidR="00B642C4" w:rsidRPr="00172438" w14:paraId="4ED82507" w14:textId="77777777" w:rsidTr="00355371">
        <w:trPr>
          <w:trHeight w:val="45"/>
        </w:trPr>
        <w:tc>
          <w:tcPr>
            <w:tcW w:w="565" w:type="dxa"/>
            <w:vMerge/>
            <w:tcBorders>
              <w:top w:val="nil"/>
              <w:left w:val="single" w:sz="8" w:space="0" w:color="000000"/>
              <w:bottom w:val="single" w:sz="8" w:space="0" w:color="000000"/>
              <w:right w:val="single" w:sz="8" w:space="0" w:color="000000"/>
            </w:tcBorders>
          </w:tcPr>
          <w:p w14:paraId="724F8BB3"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70AF547A"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1148AF4E"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2C79F4DD"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5DB39E98" w14:textId="77777777" w:rsidR="00B642C4" w:rsidRPr="00172438" w:rsidRDefault="00B642C4" w:rsidP="00B642C4">
            <w:pPr>
              <w:ind w:right="12"/>
              <w:jc w:val="both"/>
            </w:pPr>
            <w:r w:rsidRPr="00172438">
              <w:t>Минимальный процент озеленения в границах земельного участка – не подлежит установлению</w:t>
            </w:r>
          </w:p>
        </w:tc>
      </w:tr>
      <w:tr w:rsidR="00B642C4" w:rsidRPr="00172438" w14:paraId="53DF267E" w14:textId="77777777" w:rsidTr="00355371">
        <w:trPr>
          <w:trHeight w:val="585"/>
        </w:trPr>
        <w:tc>
          <w:tcPr>
            <w:tcW w:w="565" w:type="dxa"/>
            <w:vMerge w:val="restart"/>
            <w:tcBorders>
              <w:top w:val="nil"/>
              <w:left w:val="single" w:sz="8" w:space="0" w:color="000000"/>
              <w:bottom w:val="single" w:sz="8" w:space="0" w:color="000000"/>
              <w:right w:val="single" w:sz="8" w:space="0" w:color="000000"/>
            </w:tcBorders>
          </w:tcPr>
          <w:p w14:paraId="55116864" w14:textId="4EF201C1" w:rsidR="00B642C4" w:rsidRPr="00172438" w:rsidRDefault="00B642C4" w:rsidP="00204289">
            <w:pPr>
              <w:pStyle w:val="af1"/>
              <w:numPr>
                <w:ilvl w:val="0"/>
                <w:numId w:val="159"/>
              </w:numPr>
              <w:suppressAutoHyphens/>
              <w:ind w:left="0" w:firstLine="0"/>
              <w:jc w:val="center"/>
            </w:pPr>
          </w:p>
        </w:tc>
        <w:tc>
          <w:tcPr>
            <w:tcW w:w="2269" w:type="dxa"/>
            <w:vMerge w:val="restart"/>
            <w:tcBorders>
              <w:top w:val="nil"/>
              <w:left w:val="nil"/>
              <w:bottom w:val="single" w:sz="8" w:space="0" w:color="000000"/>
              <w:right w:val="single" w:sz="8" w:space="0" w:color="000000"/>
            </w:tcBorders>
          </w:tcPr>
          <w:p w14:paraId="17DE9EEB" w14:textId="77777777" w:rsidR="00B642C4" w:rsidRPr="00172438" w:rsidRDefault="00B642C4" w:rsidP="00B642C4">
            <w:r w:rsidRPr="00172438">
              <w:t>Улично-дорожная сеть</w:t>
            </w:r>
          </w:p>
        </w:tc>
        <w:tc>
          <w:tcPr>
            <w:tcW w:w="1701" w:type="dxa"/>
            <w:vMerge w:val="restart"/>
            <w:tcBorders>
              <w:top w:val="nil"/>
              <w:left w:val="nil"/>
              <w:bottom w:val="single" w:sz="8" w:space="0" w:color="000000"/>
              <w:right w:val="single" w:sz="8" w:space="0" w:color="000000"/>
            </w:tcBorders>
          </w:tcPr>
          <w:p w14:paraId="52836800" w14:textId="77777777" w:rsidR="00B642C4" w:rsidRPr="00172438" w:rsidRDefault="00B642C4" w:rsidP="00B642C4">
            <w:r w:rsidRPr="00172438">
              <w:t>12.0.1</w:t>
            </w:r>
          </w:p>
        </w:tc>
        <w:tc>
          <w:tcPr>
            <w:tcW w:w="3969" w:type="dxa"/>
            <w:vMerge w:val="restart"/>
            <w:tcBorders>
              <w:top w:val="nil"/>
              <w:left w:val="nil"/>
              <w:bottom w:val="single" w:sz="8" w:space="0" w:color="000000"/>
              <w:right w:val="single" w:sz="8" w:space="0" w:color="000000"/>
            </w:tcBorders>
          </w:tcPr>
          <w:p w14:paraId="16399E8C" w14:textId="77777777" w:rsidR="00B642C4" w:rsidRPr="00172438" w:rsidRDefault="00B642C4" w:rsidP="00B642C4">
            <w:pPr>
              <w:jc w:val="both"/>
            </w:pPr>
            <w:r w:rsidRPr="00172438">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172438">
              <w:t>велотранспортной</w:t>
            </w:r>
            <w:proofErr w:type="spellEnd"/>
            <w:r w:rsidRPr="00172438">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0" w:type="dxa"/>
            <w:tcBorders>
              <w:top w:val="nil"/>
              <w:left w:val="nil"/>
              <w:bottom w:val="single" w:sz="8" w:space="0" w:color="000000"/>
              <w:right w:val="single" w:sz="8" w:space="0" w:color="000000"/>
            </w:tcBorders>
          </w:tcPr>
          <w:p w14:paraId="3B840C78" w14:textId="77777777" w:rsidR="00B642C4" w:rsidRPr="00172438" w:rsidRDefault="00B642C4" w:rsidP="00B642C4">
            <w:pPr>
              <w:ind w:right="12"/>
              <w:jc w:val="both"/>
            </w:pPr>
            <w:r w:rsidRPr="00172438">
              <w:t>Минимальный размер земельного участка (площадь) – не подлежит установлению</w:t>
            </w:r>
          </w:p>
        </w:tc>
      </w:tr>
      <w:tr w:rsidR="00B642C4" w:rsidRPr="00172438" w14:paraId="259E7589" w14:textId="77777777" w:rsidTr="00355371">
        <w:trPr>
          <w:trHeight w:val="455"/>
        </w:trPr>
        <w:tc>
          <w:tcPr>
            <w:tcW w:w="565" w:type="dxa"/>
            <w:vMerge/>
            <w:tcBorders>
              <w:top w:val="nil"/>
              <w:left w:val="single" w:sz="8" w:space="0" w:color="000000"/>
              <w:bottom w:val="single" w:sz="8" w:space="0" w:color="000000"/>
              <w:right w:val="single" w:sz="8" w:space="0" w:color="000000"/>
            </w:tcBorders>
          </w:tcPr>
          <w:p w14:paraId="32D493E1"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2039EBFE"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691F2D29"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6C147F71"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696A146C" w14:textId="77777777" w:rsidR="00B642C4" w:rsidRPr="00172438" w:rsidRDefault="00B642C4" w:rsidP="00B642C4">
            <w:pPr>
              <w:ind w:right="12"/>
              <w:jc w:val="both"/>
            </w:pPr>
            <w:r w:rsidRPr="00172438">
              <w:t>Максимальный размер земельного участка (площадь) – не подлежит установлению</w:t>
            </w:r>
          </w:p>
        </w:tc>
      </w:tr>
      <w:tr w:rsidR="00B642C4" w:rsidRPr="00172438" w14:paraId="458C52A8" w14:textId="77777777" w:rsidTr="00355371">
        <w:trPr>
          <w:trHeight w:val="132"/>
        </w:trPr>
        <w:tc>
          <w:tcPr>
            <w:tcW w:w="565" w:type="dxa"/>
            <w:vMerge/>
            <w:tcBorders>
              <w:top w:val="nil"/>
              <w:left w:val="single" w:sz="8" w:space="0" w:color="000000"/>
              <w:bottom w:val="single" w:sz="8" w:space="0" w:color="000000"/>
              <w:right w:val="single" w:sz="8" w:space="0" w:color="000000"/>
            </w:tcBorders>
          </w:tcPr>
          <w:p w14:paraId="4B0FDDBD"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3ABA74C0"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1E1DC278"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76BA2B77"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5F226512" w14:textId="77777777" w:rsidR="00B642C4" w:rsidRPr="00172438" w:rsidRDefault="00B642C4" w:rsidP="00B642C4">
            <w:pPr>
              <w:ind w:right="12"/>
              <w:jc w:val="both"/>
            </w:pPr>
            <w:r w:rsidRPr="00172438">
              <w:t>Максимальный процент застройки в границах земельного участка – не подлежит установлению</w:t>
            </w:r>
          </w:p>
        </w:tc>
      </w:tr>
      <w:tr w:rsidR="00B642C4" w:rsidRPr="00172438" w14:paraId="24873EBC" w14:textId="77777777" w:rsidTr="00355371">
        <w:trPr>
          <w:trHeight w:val="827"/>
        </w:trPr>
        <w:tc>
          <w:tcPr>
            <w:tcW w:w="565" w:type="dxa"/>
            <w:vMerge/>
            <w:tcBorders>
              <w:top w:val="nil"/>
              <w:left w:val="single" w:sz="8" w:space="0" w:color="000000"/>
              <w:bottom w:val="single" w:sz="8" w:space="0" w:color="000000"/>
              <w:right w:val="single" w:sz="8" w:space="0" w:color="000000"/>
            </w:tcBorders>
          </w:tcPr>
          <w:p w14:paraId="334BDF2F"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00BDD3FD"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0D7A3015"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23935EB0"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67A448BC" w14:textId="77777777" w:rsidR="00B642C4" w:rsidRPr="00172438" w:rsidRDefault="00B642C4" w:rsidP="00B642C4">
            <w:pPr>
              <w:ind w:right="12"/>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B642C4" w:rsidRPr="00172438" w14:paraId="14A5AD9C" w14:textId="77777777" w:rsidTr="00355371">
        <w:trPr>
          <w:trHeight w:val="503"/>
        </w:trPr>
        <w:tc>
          <w:tcPr>
            <w:tcW w:w="565" w:type="dxa"/>
            <w:vMerge/>
            <w:tcBorders>
              <w:top w:val="nil"/>
              <w:left w:val="single" w:sz="8" w:space="0" w:color="000000"/>
              <w:bottom w:val="single" w:sz="8" w:space="0" w:color="000000"/>
              <w:right w:val="single" w:sz="8" w:space="0" w:color="000000"/>
            </w:tcBorders>
          </w:tcPr>
          <w:p w14:paraId="737E79C7"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8" w:space="0" w:color="000000"/>
              <w:right w:val="single" w:sz="8" w:space="0" w:color="000000"/>
            </w:tcBorders>
          </w:tcPr>
          <w:p w14:paraId="5612AC12"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25601438"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71F46E79"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493F18C2" w14:textId="77777777" w:rsidR="00B642C4" w:rsidRPr="00172438" w:rsidRDefault="00B642C4" w:rsidP="00B642C4">
            <w:pPr>
              <w:ind w:right="12"/>
              <w:jc w:val="both"/>
            </w:pPr>
            <w:r w:rsidRPr="00172438">
              <w:t>Предельная высота зданий, строений, сооружений – не подлежит установлению</w:t>
            </w:r>
          </w:p>
        </w:tc>
      </w:tr>
      <w:tr w:rsidR="00B642C4" w:rsidRPr="00172438" w14:paraId="4DA6D72E" w14:textId="77777777" w:rsidTr="00355371">
        <w:trPr>
          <w:trHeight w:val="653"/>
        </w:trPr>
        <w:tc>
          <w:tcPr>
            <w:tcW w:w="565" w:type="dxa"/>
            <w:vMerge/>
            <w:tcBorders>
              <w:top w:val="nil"/>
              <w:left w:val="single" w:sz="8" w:space="0" w:color="000000"/>
              <w:bottom w:val="single" w:sz="4" w:space="0" w:color="auto"/>
              <w:right w:val="single" w:sz="8" w:space="0" w:color="000000"/>
            </w:tcBorders>
          </w:tcPr>
          <w:p w14:paraId="3301F910" w14:textId="77777777" w:rsidR="00B642C4" w:rsidRPr="00172438" w:rsidRDefault="00B642C4" w:rsidP="00204289">
            <w:pPr>
              <w:pStyle w:val="af1"/>
              <w:numPr>
                <w:ilvl w:val="0"/>
                <w:numId w:val="159"/>
              </w:numPr>
              <w:suppressAutoHyphens/>
              <w:ind w:left="0" w:firstLine="0"/>
              <w:jc w:val="center"/>
            </w:pPr>
          </w:p>
        </w:tc>
        <w:tc>
          <w:tcPr>
            <w:tcW w:w="2269" w:type="dxa"/>
            <w:vMerge/>
            <w:tcBorders>
              <w:top w:val="nil"/>
              <w:left w:val="nil"/>
              <w:bottom w:val="single" w:sz="4" w:space="0" w:color="auto"/>
              <w:right w:val="single" w:sz="8" w:space="0" w:color="000000"/>
            </w:tcBorders>
          </w:tcPr>
          <w:p w14:paraId="6DBCA7E9" w14:textId="77777777" w:rsidR="00B642C4" w:rsidRPr="00172438" w:rsidRDefault="00B642C4" w:rsidP="00B642C4"/>
        </w:tc>
        <w:tc>
          <w:tcPr>
            <w:tcW w:w="1701" w:type="dxa"/>
            <w:vMerge/>
            <w:tcBorders>
              <w:top w:val="nil"/>
              <w:left w:val="nil"/>
              <w:bottom w:val="single" w:sz="4" w:space="0" w:color="auto"/>
              <w:right w:val="single" w:sz="8" w:space="0" w:color="000000"/>
            </w:tcBorders>
          </w:tcPr>
          <w:p w14:paraId="79829252" w14:textId="77777777" w:rsidR="00B642C4" w:rsidRPr="00172438" w:rsidRDefault="00B642C4" w:rsidP="00B642C4"/>
        </w:tc>
        <w:tc>
          <w:tcPr>
            <w:tcW w:w="3969" w:type="dxa"/>
            <w:vMerge/>
            <w:tcBorders>
              <w:top w:val="nil"/>
              <w:left w:val="nil"/>
              <w:bottom w:val="single" w:sz="4" w:space="0" w:color="auto"/>
              <w:right w:val="single" w:sz="8" w:space="0" w:color="000000"/>
            </w:tcBorders>
          </w:tcPr>
          <w:p w14:paraId="21345D96" w14:textId="77777777" w:rsidR="00B642C4" w:rsidRPr="00172438" w:rsidRDefault="00B642C4" w:rsidP="00B642C4">
            <w:pPr>
              <w:jc w:val="both"/>
            </w:pPr>
          </w:p>
        </w:tc>
        <w:tc>
          <w:tcPr>
            <w:tcW w:w="6520" w:type="dxa"/>
            <w:tcBorders>
              <w:top w:val="nil"/>
              <w:left w:val="nil"/>
              <w:bottom w:val="single" w:sz="4" w:space="0" w:color="auto"/>
              <w:right w:val="single" w:sz="8" w:space="0" w:color="000000"/>
            </w:tcBorders>
          </w:tcPr>
          <w:p w14:paraId="70F6F877" w14:textId="77777777" w:rsidR="00B642C4" w:rsidRPr="00172438" w:rsidRDefault="00B642C4" w:rsidP="00B642C4">
            <w:pPr>
              <w:ind w:right="12"/>
              <w:jc w:val="both"/>
            </w:pPr>
            <w:r w:rsidRPr="00172438">
              <w:t>Минимальный процент озеленения в границах земельного участка – не подлежит установлению</w:t>
            </w:r>
          </w:p>
        </w:tc>
      </w:tr>
      <w:tr w:rsidR="00B642C4" w:rsidRPr="00172438" w14:paraId="64B569EA" w14:textId="77777777" w:rsidTr="00355371">
        <w:trPr>
          <w:trHeight w:val="348"/>
        </w:trPr>
        <w:tc>
          <w:tcPr>
            <w:tcW w:w="565" w:type="dxa"/>
            <w:vMerge w:val="restart"/>
            <w:tcBorders>
              <w:top w:val="single" w:sz="4" w:space="0" w:color="auto"/>
              <w:left w:val="single" w:sz="4" w:space="0" w:color="auto"/>
              <w:bottom w:val="single" w:sz="4" w:space="0" w:color="auto"/>
              <w:right w:val="single" w:sz="4" w:space="0" w:color="auto"/>
            </w:tcBorders>
          </w:tcPr>
          <w:p w14:paraId="1499D38F" w14:textId="353A347D" w:rsidR="00B642C4" w:rsidRPr="00172438" w:rsidRDefault="00B642C4" w:rsidP="00204289">
            <w:pPr>
              <w:pStyle w:val="af1"/>
              <w:numPr>
                <w:ilvl w:val="0"/>
                <w:numId w:val="159"/>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6C55D23D" w14:textId="77777777" w:rsidR="00B642C4" w:rsidRPr="00172438" w:rsidRDefault="00B642C4" w:rsidP="00B642C4">
            <w:r w:rsidRPr="00172438">
              <w:t>Благоустройство территории</w:t>
            </w:r>
          </w:p>
        </w:tc>
        <w:tc>
          <w:tcPr>
            <w:tcW w:w="1701" w:type="dxa"/>
            <w:vMerge w:val="restart"/>
            <w:tcBorders>
              <w:top w:val="single" w:sz="4" w:space="0" w:color="auto"/>
              <w:left w:val="single" w:sz="4" w:space="0" w:color="auto"/>
              <w:bottom w:val="single" w:sz="4" w:space="0" w:color="auto"/>
              <w:right w:val="single" w:sz="4" w:space="0" w:color="auto"/>
            </w:tcBorders>
          </w:tcPr>
          <w:p w14:paraId="336F5E54" w14:textId="77777777" w:rsidR="00B642C4" w:rsidRPr="00172438" w:rsidRDefault="00B642C4" w:rsidP="00B642C4">
            <w:r w:rsidRPr="00172438">
              <w:t>12.0.2</w:t>
            </w:r>
          </w:p>
        </w:tc>
        <w:tc>
          <w:tcPr>
            <w:tcW w:w="3969" w:type="dxa"/>
            <w:vMerge w:val="restart"/>
            <w:tcBorders>
              <w:top w:val="single" w:sz="4" w:space="0" w:color="auto"/>
              <w:left w:val="single" w:sz="4" w:space="0" w:color="auto"/>
              <w:bottom w:val="single" w:sz="4" w:space="0" w:color="auto"/>
              <w:right w:val="single" w:sz="4" w:space="0" w:color="auto"/>
            </w:tcBorders>
          </w:tcPr>
          <w:p w14:paraId="52829335" w14:textId="77777777" w:rsidR="00B642C4" w:rsidRPr="00172438" w:rsidRDefault="00B642C4" w:rsidP="00B642C4">
            <w:pPr>
              <w:jc w:val="both"/>
            </w:pPr>
            <w:r w:rsidRPr="00172438">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single" w:sz="4" w:space="0" w:color="auto"/>
              <w:left w:val="single" w:sz="4" w:space="0" w:color="auto"/>
              <w:bottom w:val="single" w:sz="4" w:space="0" w:color="auto"/>
              <w:right w:val="single" w:sz="4" w:space="0" w:color="auto"/>
            </w:tcBorders>
          </w:tcPr>
          <w:p w14:paraId="76563829" w14:textId="77777777" w:rsidR="00B642C4" w:rsidRPr="00172438" w:rsidRDefault="00B642C4" w:rsidP="00B642C4">
            <w:pPr>
              <w:ind w:right="12"/>
              <w:jc w:val="both"/>
            </w:pPr>
            <w:r w:rsidRPr="00172438">
              <w:t>Минимальный размер земельного участка (площадь) – не подлежит установлению</w:t>
            </w:r>
          </w:p>
        </w:tc>
      </w:tr>
      <w:tr w:rsidR="00B642C4" w:rsidRPr="00172438" w14:paraId="031A2069" w14:textId="77777777" w:rsidTr="00355371">
        <w:trPr>
          <w:trHeight w:val="214"/>
        </w:trPr>
        <w:tc>
          <w:tcPr>
            <w:tcW w:w="565" w:type="dxa"/>
            <w:vMerge/>
            <w:tcBorders>
              <w:top w:val="single" w:sz="4" w:space="0" w:color="auto"/>
              <w:left w:val="single" w:sz="8" w:space="0" w:color="000000"/>
              <w:bottom w:val="single" w:sz="8" w:space="0" w:color="000000"/>
              <w:right w:val="single" w:sz="8" w:space="0" w:color="000000"/>
            </w:tcBorders>
          </w:tcPr>
          <w:p w14:paraId="1EAD1AF0" w14:textId="77777777" w:rsidR="00B642C4" w:rsidRPr="00172438" w:rsidRDefault="00B642C4" w:rsidP="00B642C4"/>
        </w:tc>
        <w:tc>
          <w:tcPr>
            <w:tcW w:w="2269" w:type="dxa"/>
            <w:vMerge/>
            <w:tcBorders>
              <w:top w:val="single" w:sz="4" w:space="0" w:color="auto"/>
              <w:left w:val="nil"/>
              <w:bottom w:val="single" w:sz="8" w:space="0" w:color="000000"/>
              <w:right w:val="single" w:sz="8" w:space="0" w:color="000000"/>
            </w:tcBorders>
          </w:tcPr>
          <w:p w14:paraId="71EF365C" w14:textId="77777777" w:rsidR="00B642C4" w:rsidRPr="00172438" w:rsidRDefault="00B642C4" w:rsidP="00B642C4"/>
        </w:tc>
        <w:tc>
          <w:tcPr>
            <w:tcW w:w="1701" w:type="dxa"/>
            <w:vMerge/>
            <w:tcBorders>
              <w:top w:val="single" w:sz="4" w:space="0" w:color="auto"/>
              <w:left w:val="nil"/>
              <w:bottom w:val="single" w:sz="8" w:space="0" w:color="000000"/>
              <w:right w:val="single" w:sz="8" w:space="0" w:color="000000"/>
            </w:tcBorders>
          </w:tcPr>
          <w:p w14:paraId="01056B13" w14:textId="77777777" w:rsidR="00B642C4" w:rsidRPr="00172438" w:rsidRDefault="00B642C4" w:rsidP="00B642C4"/>
        </w:tc>
        <w:tc>
          <w:tcPr>
            <w:tcW w:w="3969" w:type="dxa"/>
            <w:vMerge/>
            <w:tcBorders>
              <w:top w:val="single" w:sz="4" w:space="0" w:color="auto"/>
              <w:left w:val="nil"/>
              <w:bottom w:val="single" w:sz="8" w:space="0" w:color="000000"/>
              <w:right w:val="single" w:sz="8" w:space="0" w:color="000000"/>
            </w:tcBorders>
          </w:tcPr>
          <w:p w14:paraId="47E970EC" w14:textId="77777777" w:rsidR="00B642C4" w:rsidRPr="00172438" w:rsidRDefault="00B642C4" w:rsidP="00B642C4">
            <w:pPr>
              <w:jc w:val="both"/>
            </w:pPr>
          </w:p>
        </w:tc>
        <w:tc>
          <w:tcPr>
            <w:tcW w:w="6520" w:type="dxa"/>
            <w:tcBorders>
              <w:top w:val="single" w:sz="4" w:space="0" w:color="auto"/>
              <w:left w:val="nil"/>
              <w:bottom w:val="single" w:sz="8" w:space="0" w:color="000000"/>
              <w:right w:val="single" w:sz="8" w:space="0" w:color="000000"/>
            </w:tcBorders>
          </w:tcPr>
          <w:p w14:paraId="619DF057" w14:textId="77777777" w:rsidR="00B642C4" w:rsidRPr="00172438" w:rsidRDefault="00B642C4" w:rsidP="00B642C4">
            <w:pPr>
              <w:ind w:right="12"/>
              <w:jc w:val="both"/>
            </w:pPr>
            <w:r w:rsidRPr="00172438">
              <w:t>Максимальный размер земельного участка (площадь) – не подлежит установлению</w:t>
            </w:r>
          </w:p>
        </w:tc>
      </w:tr>
      <w:tr w:rsidR="00B642C4" w:rsidRPr="00172438" w14:paraId="3CEF9780" w14:textId="77777777" w:rsidTr="00B642C4">
        <w:trPr>
          <w:trHeight w:val="489"/>
        </w:trPr>
        <w:tc>
          <w:tcPr>
            <w:tcW w:w="565" w:type="dxa"/>
            <w:vMerge/>
            <w:tcBorders>
              <w:top w:val="nil"/>
              <w:left w:val="single" w:sz="8" w:space="0" w:color="000000"/>
              <w:bottom w:val="single" w:sz="8" w:space="0" w:color="000000"/>
              <w:right w:val="single" w:sz="8" w:space="0" w:color="000000"/>
            </w:tcBorders>
          </w:tcPr>
          <w:p w14:paraId="1C5A17B7" w14:textId="77777777" w:rsidR="00B642C4" w:rsidRPr="00172438" w:rsidRDefault="00B642C4" w:rsidP="00B642C4"/>
        </w:tc>
        <w:tc>
          <w:tcPr>
            <w:tcW w:w="2269" w:type="dxa"/>
            <w:vMerge/>
            <w:tcBorders>
              <w:top w:val="nil"/>
              <w:left w:val="nil"/>
              <w:bottom w:val="single" w:sz="8" w:space="0" w:color="000000"/>
              <w:right w:val="single" w:sz="8" w:space="0" w:color="000000"/>
            </w:tcBorders>
          </w:tcPr>
          <w:p w14:paraId="474C8A78"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5E68F6E8"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7BD50FE6"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37CFE0CB" w14:textId="77777777" w:rsidR="00B642C4" w:rsidRPr="00172438" w:rsidRDefault="00B642C4" w:rsidP="00B642C4">
            <w:pPr>
              <w:ind w:right="12"/>
              <w:jc w:val="both"/>
            </w:pPr>
            <w:r w:rsidRPr="00172438">
              <w:t>Максимальный процент застройки в границах земельного участка – не подлежит установлению</w:t>
            </w:r>
          </w:p>
        </w:tc>
      </w:tr>
      <w:tr w:rsidR="00B642C4" w:rsidRPr="00172438" w14:paraId="0174F703" w14:textId="77777777" w:rsidTr="00355371">
        <w:trPr>
          <w:trHeight w:val="645"/>
        </w:trPr>
        <w:tc>
          <w:tcPr>
            <w:tcW w:w="565" w:type="dxa"/>
            <w:vMerge/>
            <w:tcBorders>
              <w:top w:val="nil"/>
              <w:left w:val="single" w:sz="8" w:space="0" w:color="000000"/>
              <w:bottom w:val="single" w:sz="8" w:space="0" w:color="000000"/>
              <w:right w:val="single" w:sz="8" w:space="0" w:color="000000"/>
            </w:tcBorders>
          </w:tcPr>
          <w:p w14:paraId="4E93D57A" w14:textId="77777777" w:rsidR="00B642C4" w:rsidRPr="00172438" w:rsidRDefault="00B642C4" w:rsidP="00B642C4"/>
        </w:tc>
        <w:tc>
          <w:tcPr>
            <w:tcW w:w="2269" w:type="dxa"/>
            <w:vMerge/>
            <w:tcBorders>
              <w:top w:val="nil"/>
              <w:left w:val="nil"/>
              <w:bottom w:val="single" w:sz="8" w:space="0" w:color="000000"/>
              <w:right w:val="single" w:sz="8" w:space="0" w:color="000000"/>
            </w:tcBorders>
          </w:tcPr>
          <w:p w14:paraId="18718A35" w14:textId="77777777" w:rsidR="00B642C4" w:rsidRPr="00172438" w:rsidRDefault="00B642C4" w:rsidP="00B642C4"/>
        </w:tc>
        <w:tc>
          <w:tcPr>
            <w:tcW w:w="1701" w:type="dxa"/>
            <w:vMerge/>
            <w:tcBorders>
              <w:top w:val="nil"/>
              <w:left w:val="nil"/>
              <w:bottom w:val="single" w:sz="8" w:space="0" w:color="000000"/>
              <w:right w:val="single" w:sz="8" w:space="0" w:color="000000"/>
            </w:tcBorders>
          </w:tcPr>
          <w:p w14:paraId="56CFC169" w14:textId="77777777" w:rsidR="00B642C4" w:rsidRPr="00172438" w:rsidRDefault="00B642C4" w:rsidP="00B642C4"/>
        </w:tc>
        <w:tc>
          <w:tcPr>
            <w:tcW w:w="3969" w:type="dxa"/>
            <w:vMerge/>
            <w:tcBorders>
              <w:top w:val="nil"/>
              <w:left w:val="nil"/>
              <w:bottom w:val="single" w:sz="8" w:space="0" w:color="000000"/>
              <w:right w:val="single" w:sz="8" w:space="0" w:color="000000"/>
            </w:tcBorders>
          </w:tcPr>
          <w:p w14:paraId="7B3BAEC9" w14:textId="77777777" w:rsidR="00B642C4" w:rsidRPr="00172438" w:rsidRDefault="00B642C4" w:rsidP="00B642C4">
            <w:pPr>
              <w:jc w:val="both"/>
            </w:pPr>
          </w:p>
        </w:tc>
        <w:tc>
          <w:tcPr>
            <w:tcW w:w="6520" w:type="dxa"/>
            <w:tcBorders>
              <w:top w:val="nil"/>
              <w:left w:val="nil"/>
              <w:bottom w:val="single" w:sz="8" w:space="0" w:color="000000"/>
              <w:right w:val="single" w:sz="8" w:space="0" w:color="000000"/>
            </w:tcBorders>
          </w:tcPr>
          <w:p w14:paraId="3BAD4676" w14:textId="77777777" w:rsidR="00B642C4" w:rsidRPr="00172438" w:rsidRDefault="00B642C4" w:rsidP="00B642C4">
            <w:pPr>
              <w:ind w:right="12"/>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B642C4" w:rsidRPr="00172438" w14:paraId="2C42BFF8" w14:textId="77777777" w:rsidTr="00B642C4">
        <w:trPr>
          <w:trHeight w:val="419"/>
        </w:trPr>
        <w:tc>
          <w:tcPr>
            <w:tcW w:w="565" w:type="dxa"/>
            <w:vMerge/>
            <w:tcBorders>
              <w:top w:val="nil"/>
              <w:left w:val="single" w:sz="8" w:space="0" w:color="000000"/>
              <w:bottom w:val="single" w:sz="4" w:space="0" w:color="auto"/>
              <w:right w:val="single" w:sz="8" w:space="0" w:color="000000"/>
            </w:tcBorders>
          </w:tcPr>
          <w:p w14:paraId="7F34CEE8" w14:textId="77777777" w:rsidR="00B642C4" w:rsidRPr="00172438" w:rsidRDefault="00B642C4" w:rsidP="00B642C4"/>
        </w:tc>
        <w:tc>
          <w:tcPr>
            <w:tcW w:w="2269" w:type="dxa"/>
            <w:vMerge/>
            <w:tcBorders>
              <w:top w:val="nil"/>
              <w:left w:val="nil"/>
              <w:bottom w:val="single" w:sz="4" w:space="0" w:color="auto"/>
              <w:right w:val="single" w:sz="8" w:space="0" w:color="000000"/>
            </w:tcBorders>
          </w:tcPr>
          <w:p w14:paraId="27F2898E" w14:textId="77777777" w:rsidR="00B642C4" w:rsidRPr="00172438" w:rsidRDefault="00B642C4" w:rsidP="00B642C4"/>
        </w:tc>
        <w:tc>
          <w:tcPr>
            <w:tcW w:w="1701" w:type="dxa"/>
            <w:vMerge/>
            <w:tcBorders>
              <w:top w:val="nil"/>
              <w:left w:val="nil"/>
              <w:bottom w:val="single" w:sz="4" w:space="0" w:color="auto"/>
              <w:right w:val="single" w:sz="8" w:space="0" w:color="000000"/>
            </w:tcBorders>
          </w:tcPr>
          <w:p w14:paraId="1E93C190" w14:textId="77777777" w:rsidR="00B642C4" w:rsidRPr="00172438" w:rsidRDefault="00B642C4" w:rsidP="00B642C4"/>
        </w:tc>
        <w:tc>
          <w:tcPr>
            <w:tcW w:w="3969" w:type="dxa"/>
            <w:vMerge/>
            <w:tcBorders>
              <w:top w:val="nil"/>
              <w:left w:val="nil"/>
              <w:bottom w:val="single" w:sz="4" w:space="0" w:color="auto"/>
              <w:right w:val="single" w:sz="8" w:space="0" w:color="000000"/>
            </w:tcBorders>
          </w:tcPr>
          <w:p w14:paraId="257574E6" w14:textId="77777777" w:rsidR="00B642C4" w:rsidRPr="00172438" w:rsidRDefault="00B642C4" w:rsidP="00B642C4">
            <w:pPr>
              <w:jc w:val="both"/>
            </w:pPr>
          </w:p>
        </w:tc>
        <w:tc>
          <w:tcPr>
            <w:tcW w:w="6520" w:type="dxa"/>
            <w:tcBorders>
              <w:top w:val="nil"/>
              <w:left w:val="nil"/>
              <w:bottom w:val="single" w:sz="4" w:space="0" w:color="auto"/>
              <w:right w:val="single" w:sz="8" w:space="0" w:color="000000"/>
            </w:tcBorders>
          </w:tcPr>
          <w:p w14:paraId="26126F40" w14:textId="77777777" w:rsidR="00B642C4" w:rsidRPr="00172438" w:rsidRDefault="00B642C4" w:rsidP="00B642C4">
            <w:pPr>
              <w:ind w:right="12"/>
              <w:jc w:val="both"/>
            </w:pPr>
            <w:r w:rsidRPr="00172438">
              <w:t>Предельная высота зданий, строений, сооружений – не подлежит установлению</w:t>
            </w:r>
          </w:p>
        </w:tc>
      </w:tr>
      <w:tr w:rsidR="00B642C4" w:rsidRPr="00172438" w14:paraId="6E6EFFE2" w14:textId="77777777" w:rsidTr="00B642C4">
        <w:trPr>
          <w:trHeight w:val="565"/>
        </w:trPr>
        <w:tc>
          <w:tcPr>
            <w:tcW w:w="565" w:type="dxa"/>
            <w:vMerge/>
            <w:tcBorders>
              <w:top w:val="single" w:sz="4" w:space="0" w:color="auto"/>
              <w:left w:val="single" w:sz="4" w:space="0" w:color="auto"/>
              <w:bottom w:val="single" w:sz="4" w:space="0" w:color="auto"/>
              <w:right w:val="single" w:sz="4" w:space="0" w:color="auto"/>
            </w:tcBorders>
          </w:tcPr>
          <w:p w14:paraId="17CB5F25" w14:textId="77777777" w:rsidR="00B642C4" w:rsidRPr="00172438" w:rsidRDefault="00B642C4" w:rsidP="00B642C4"/>
        </w:tc>
        <w:tc>
          <w:tcPr>
            <w:tcW w:w="2269" w:type="dxa"/>
            <w:vMerge/>
            <w:tcBorders>
              <w:top w:val="single" w:sz="4" w:space="0" w:color="auto"/>
              <w:left w:val="single" w:sz="4" w:space="0" w:color="auto"/>
              <w:bottom w:val="single" w:sz="4" w:space="0" w:color="auto"/>
              <w:right w:val="single" w:sz="4" w:space="0" w:color="auto"/>
            </w:tcBorders>
          </w:tcPr>
          <w:p w14:paraId="700DBDF1" w14:textId="77777777" w:rsidR="00B642C4" w:rsidRPr="00172438" w:rsidRDefault="00B642C4" w:rsidP="00B642C4"/>
        </w:tc>
        <w:tc>
          <w:tcPr>
            <w:tcW w:w="1701" w:type="dxa"/>
            <w:vMerge/>
            <w:tcBorders>
              <w:top w:val="single" w:sz="4" w:space="0" w:color="auto"/>
              <w:left w:val="single" w:sz="4" w:space="0" w:color="auto"/>
              <w:bottom w:val="single" w:sz="4" w:space="0" w:color="auto"/>
              <w:right w:val="single" w:sz="4" w:space="0" w:color="auto"/>
            </w:tcBorders>
          </w:tcPr>
          <w:p w14:paraId="5A3CCCE5" w14:textId="77777777" w:rsidR="00B642C4" w:rsidRPr="00172438" w:rsidRDefault="00B642C4" w:rsidP="00B642C4"/>
        </w:tc>
        <w:tc>
          <w:tcPr>
            <w:tcW w:w="3969" w:type="dxa"/>
            <w:vMerge/>
            <w:tcBorders>
              <w:top w:val="single" w:sz="4" w:space="0" w:color="auto"/>
              <w:left w:val="single" w:sz="4" w:space="0" w:color="auto"/>
              <w:bottom w:val="single" w:sz="4" w:space="0" w:color="auto"/>
              <w:right w:val="single" w:sz="4" w:space="0" w:color="auto"/>
            </w:tcBorders>
          </w:tcPr>
          <w:p w14:paraId="698D6141" w14:textId="77777777" w:rsidR="00B642C4" w:rsidRPr="00172438" w:rsidRDefault="00B642C4" w:rsidP="00B642C4">
            <w:pPr>
              <w:jc w:val="both"/>
            </w:pPr>
          </w:p>
        </w:tc>
        <w:tc>
          <w:tcPr>
            <w:tcW w:w="6520" w:type="dxa"/>
            <w:tcBorders>
              <w:top w:val="single" w:sz="4" w:space="0" w:color="auto"/>
              <w:left w:val="single" w:sz="4" w:space="0" w:color="auto"/>
              <w:bottom w:val="single" w:sz="4" w:space="0" w:color="auto"/>
              <w:right w:val="single" w:sz="4" w:space="0" w:color="auto"/>
            </w:tcBorders>
          </w:tcPr>
          <w:p w14:paraId="6FD8E250" w14:textId="77777777" w:rsidR="00B642C4" w:rsidRPr="00172438" w:rsidRDefault="00B642C4" w:rsidP="00B642C4">
            <w:pPr>
              <w:ind w:right="12"/>
              <w:jc w:val="both"/>
            </w:pPr>
            <w:r w:rsidRPr="00172438">
              <w:t>Минимальный процент озеленения в границах земельного участка – не подлежит установлению</w:t>
            </w:r>
          </w:p>
        </w:tc>
      </w:tr>
    </w:tbl>
    <w:p w14:paraId="3051D443" w14:textId="2F1329C0" w:rsidR="00355371" w:rsidRPr="00172438" w:rsidRDefault="00355371" w:rsidP="00355371">
      <w:pPr>
        <w:keepNext/>
        <w:keepLines/>
        <w:spacing w:before="200"/>
        <w:jc w:val="both"/>
        <w:outlineLvl w:val="3"/>
        <w:rPr>
          <w:rFonts w:eastAsiaTheme="majorEastAsia"/>
          <w:b/>
          <w:bCs/>
        </w:rPr>
      </w:pPr>
      <w:r w:rsidRPr="00172438">
        <w:rPr>
          <w:rFonts w:eastAsia="Tahoma"/>
          <w:b/>
          <w:bCs/>
        </w:rPr>
        <w:t>Вспомогательные виды разрешенного использования земельных участков и объектов капитального строительства не установлены</w:t>
      </w:r>
    </w:p>
    <w:p w14:paraId="4E48E3C2" w14:textId="77777777" w:rsidR="00355371" w:rsidRPr="00172438" w:rsidRDefault="00355371" w:rsidP="00355371">
      <w:pPr>
        <w:spacing w:before="200"/>
        <w:outlineLvl w:val="3"/>
        <w:rPr>
          <w:b/>
        </w:rPr>
      </w:pPr>
      <w:r w:rsidRPr="00172438">
        <w:rPr>
          <w:b/>
        </w:rPr>
        <w:t>Условно разрешенные виды использования земельных участков и объектов капитального строительства</w:t>
      </w:r>
    </w:p>
    <w:tbl>
      <w:tblPr>
        <w:tblStyle w:val="a7"/>
        <w:tblW w:w="15024" w:type="dxa"/>
        <w:tblInd w:w="-11" w:type="dxa"/>
        <w:tblLayout w:type="fixed"/>
        <w:tblLook w:val="04A0" w:firstRow="1" w:lastRow="0" w:firstColumn="1" w:lastColumn="0" w:noHBand="0" w:noVBand="1"/>
      </w:tblPr>
      <w:tblGrid>
        <w:gridCol w:w="567"/>
        <w:gridCol w:w="2267"/>
        <w:gridCol w:w="1701"/>
        <w:gridCol w:w="3969"/>
        <w:gridCol w:w="6520"/>
      </w:tblGrid>
      <w:tr w:rsidR="00355371" w:rsidRPr="00172438" w14:paraId="77B4CB9F" w14:textId="77777777" w:rsidTr="00A10791">
        <w:tc>
          <w:tcPr>
            <w:tcW w:w="567" w:type="dxa"/>
            <w:tcBorders>
              <w:top w:val="single" w:sz="8" w:space="0" w:color="000000"/>
              <w:left w:val="single" w:sz="8" w:space="0" w:color="000000"/>
              <w:bottom w:val="single" w:sz="4" w:space="0" w:color="auto"/>
              <w:right w:val="single" w:sz="8" w:space="0" w:color="000000"/>
            </w:tcBorders>
          </w:tcPr>
          <w:p w14:paraId="5D566603" w14:textId="77777777" w:rsidR="00355371" w:rsidRPr="00172438" w:rsidRDefault="00355371" w:rsidP="00A10791">
            <w:pPr>
              <w:jc w:val="center"/>
            </w:pPr>
            <w:r w:rsidRPr="00172438">
              <w:t>№ п/п</w:t>
            </w:r>
          </w:p>
        </w:tc>
        <w:tc>
          <w:tcPr>
            <w:tcW w:w="2267" w:type="dxa"/>
            <w:tcBorders>
              <w:top w:val="single" w:sz="8" w:space="0" w:color="000000"/>
              <w:left w:val="nil"/>
              <w:bottom w:val="single" w:sz="4" w:space="0" w:color="auto"/>
              <w:right w:val="single" w:sz="8" w:space="0" w:color="000000"/>
            </w:tcBorders>
          </w:tcPr>
          <w:p w14:paraId="56946771" w14:textId="77777777" w:rsidR="00355371" w:rsidRPr="00172438" w:rsidRDefault="00355371" w:rsidP="00A10791">
            <w:pPr>
              <w:jc w:val="center"/>
            </w:pPr>
            <w:r w:rsidRPr="00172438">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1651388A" w14:textId="77777777" w:rsidR="00355371" w:rsidRPr="00172438" w:rsidRDefault="00355371" w:rsidP="00A10791">
            <w:pPr>
              <w:ind w:left="-129"/>
              <w:jc w:val="center"/>
            </w:pPr>
            <w:r w:rsidRPr="00172438">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44F2BB7B" w14:textId="77777777" w:rsidR="00355371" w:rsidRPr="00172438" w:rsidRDefault="00355371" w:rsidP="00A10791">
            <w:pPr>
              <w:jc w:val="center"/>
            </w:pPr>
            <w:r w:rsidRPr="00172438">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2F0F441D" w14:textId="77777777" w:rsidR="00355371" w:rsidRPr="00172438" w:rsidRDefault="00355371" w:rsidP="00A10791">
            <w:pPr>
              <w:jc w:val="center"/>
            </w:pPr>
            <w:r w:rsidRPr="00172438">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55371" w:rsidRPr="00172438" w14:paraId="3109A829" w14:textId="77777777" w:rsidTr="00A10791">
        <w:trPr>
          <w:trHeight w:val="510"/>
        </w:trPr>
        <w:tc>
          <w:tcPr>
            <w:tcW w:w="567" w:type="dxa"/>
            <w:vMerge w:val="restart"/>
            <w:tcBorders>
              <w:top w:val="single" w:sz="4" w:space="0" w:color="auto"/>
              <w:left w:val="single" w:sz="4" w:space="0" w:color="auto"/>
              <w:bottom w:val="single" w:sz="4" w:space="0" w:color="auto"/>
              <w:right w:val="single" w:sz="4" w:space="0" w:color="auto"/>
            </w:tcBorders>
          </w:tcPr>
          <w:p w14:paraId="6DF490B7" w14:textId="4177C807" w:rsidR="00355371" w:rsidRPr="00172438" w:rsidRDefault="00A10791" w:rsidP="00A10791">
            <w:pPr>
              <w:suppressAutoHyphens/>
            </w:pPr>
            <w:r w:rsidRPr="00172438">
              <w:t>1.</w:t>
            </w:r>
          </w:p>
        </w:tc>
        <w:tc>
          <w:tcPr>
            <w:tcW w:w="2267" w:type="dxa"/>
            <w:vMerge w:val="restart"/>
            <w:tcBorders>
              <w:top w:val="single" w:sz="4" w:space="0" w:color="auto"/>
              <w:left w:val="single" w:sz="4" w:space="0" w:color="auto"/>
              <w:bottom w:val="single" w:sz="4" w:space="0" w:color="auto"/>
              <w:right w:val="single" w:sz="4" w:space="0" w:color="auto"/>
            </w:tcBorders>
          </w:tcPr>
          <w:p w14:paraId="5A60A35B" w14:textId="77777777" w:rsidR="00355371" w:rsidRPr="00172438" w:rsidRDefault="00355371" w:rsidP="00A10791">
            <w:r w:rsidRPr="00172438">
              <w:t>Дома социального обслуживания</w:t>
            </w:r>
          </w:p>
        </w:tc>
        <w:tc>
          <w:tcPr>
            <w:tcW w:w="1701" w:type="dxa"/>
            <w:vMerge w:val="restart"/>
            <w:tcBorders>
              <w:top w:val="single" w:sz="4" w:space="0" w:color="auto"/>
              <w:left w:val="single" w:sz="4" w:space="0" w:color="auto"/>
              <w:bottom w:val="single" w:sz="4" w:space="0" w:color="auto"/>
              <w:right w:val="single" w:sz="4" w:space="0" w:color="auto"/>
            </w:tcBorders>
          </w:tcPr>
          <w:p w14:paraId="4867C308" w14:textId="77777777" w:rsidR="00355371" w:rsidRPr="00172438" w:rsidRDefault="00355371" w:rsidP="00A10791">
            <w:r w:rsidRPr="00172438">
              <w:t>3.2.1</w:t>
            </w:r>
          </w:p>
        </w:tc>
        <w:tc>
          <w:tcPr>
            <w:tcW w:w="3969" w:type="dxa"/>
            <w:vMerge w:val="restart"/>
            <w:tcBorders>
              <w:top w:val="single" w:sz="4" w:space="0" w:color="auto"/>
              <w:left w:val="single" w:sz="4" w:space="0" w:color="auto"/>
              <w:bottom w:val="single" w:sz="4" w:space="0" w:color="auto"/>
              <w:right w:val="single" w:sz="4" w:space="0" w:color="auto"/>
            </w:tcBorders>
          </w:tcPr>
          <w:p w14:paraId="4FB1F61A" w14:textId="77777777" w:rsidR="00355371" w:rsidRPr="00172438" w:rsidRDefault="00355371" w:rsidP="00A10791">
            <w:pPr>
              <w:jc w:val="both"/>
            </w:pPr>
            <w:r w:rsidRPr="00172438">
              <w:t>Размещение зданий, предназначенных для размещения домов престарелых, домов ребенка, детских домов, пунктов ночлега для бездомных граждан;</w:t>
            </w:r>
          </w:p>
          <w:p w14:paraId="793B285F" w14:textId="77777777" w:rsidR="00355371" w:rsidRPr="00172438" w:rsidRDefault="00355371" w:rsidP="00A10791">
            <w:pPr>
              <w:jc w:val="both"/>
            </w:pPr>
            <w:r w:rsidRPr="00172438">
              <w:t>размещение объектов капитального строительства для временного размещения вынужденных переселенцев, лиц, признанных беженцами</w:t>
            </w:r>
          </w:p>
        </w:tc>
        <w:tc>
          <w:tcPr>
            <w:tcW w:w="6520" w:type="dxa"/>
            <w:tcBorders>
              <w:top w:val="single" w:sz="4" w:space="0" w:color="auto"/>
              <w:left w:val="single" w:sz="4" w:space="0" w:color="auto"/>
              <w:bottom w:val="single" w:sz="4" w:space="0" w:color="auto"/>
              <w:right w:val="single" w:sz="4" w:space="0" w:color="auto"/>
            </w:tcBorders>
          </w:tcPr>
          <w:p w14:paraId="6D88B80C" w14:textId="77777777" w:rsidR="00355371" w:rsidRPr="00172438" w:rsidRDefault="00355371" w:rsidP="00A10791">
            <w:pPr>
              <w:jc w:val="both"/>
            </w:pPr>
            <w:r w:rsidRPr="00172438">
              <w:t>Минимальный размер земельного участка (площадь) – 300 кв. м</w:t>
            </w:r>
          </w:p>
        </w:tc>
      </w:tr>
      <w:tr w:rsidR="00355371" w:rsidRPr="00172438" w14:paraId="669364A0" w14:textId="77777777" w:rsidTr="00A10791">
        <w:trPr>
          <w:trHeight w:val="506"/>
        </w:trPr>
        <w:tc>
          <w:tcPr>
            <w:tcW w:w="567" w:type="dxa"/>
            <w:vMerge/>
            <w:tcBorders>
              <w:top w:val="single" w:sz="4" w:space="0" w:color="auto"/>
              <w:left w:val="single" w:sz="8" w:space="0" w:color="000000"/>
              <w:bottom w:val="single" w:sz="8" w:space="0" w:color="000000"/>
              <w:right w:val="single" w:sz="8" w:space="0" w:color="000000"/>
            </w:tcBorders>
          </w:tcPr>
          <w:p w14:paraId="5A84F3DA" w14:textId="77777777" w:rsidR="00355371" w:rsidRPr="00172438" w:rsidRDefault="00355371" w:rsidP="00A10791"/>
        </w:tc>
        <w:tc>
          <w:tcPr>
            <w:tcW w:w="2267" w:type="dxa"/>
            <w:vMerge/>
            <w:tcBorders>
              <w:top w:val="single" w:sz="4" w:space="0" w:color="auto"/>
              <w:left w:val="nil"/>
              <w:bottom w:val="single" w:sz="8" w:space="0" w:color="000000"/>
              <w:right w:val="single" w:sz="8" w:space="0" w:color="000000"/>
            </w:tcBorders>
          </w:tcPr>
          <w:p w14:paraId="398BCC8F" w14:textId="77777777" w:rsidR="00355371" w:rsidRPr="00172438" w:rsidRDefault="00355371" w:rsidP="00A10791"/>
        </w:tc>
        <w:tc>
          <w:tcPr>
            <w:tcW w:w="1701" w:type="dxa"/>
            <w:vMerge/>
            <w:tcBorders>
              <w:top w:val="single" w:sz="4" w:space="0" w:color="auto"/>
              <w:left w:val="nil"/>
              <w:bottom w:val="single" w:sz="8" w:space="0" w:color="000000"/>
              <w:right w:val="single" w:sz="8" w:space="0" w:color="000000"/>
            </w:tcBorders>
          </w:tcPr>
          <w:p w14:paraId="43336609" w14:textId="77777777" w:rsidR="00355371" w:rsidRPr="00172438" w:rsidRDefault="00355371" w:rsidP="00A10791"/>
        </w:tc>
        <w:tc>
          <w:tcPr>
            <w:tcW w:w="3969" w:type="dxa"/>
            <w:vMerge/>
            <w:tcBorders>
              <w:top w:val="single" w:sz="4" w:space="0" w:color="auto"/>
              <w:left w:val="nil"/>
              <w:bottom w:val="single" w:sz="8" w:space="0" w:color="000000"/>
              <w:right w:val="single" w:sz="8" w:space="0" w:color="000000"/>
            </w:tcBorders>
          </w:tcPr>
          <w:p w14:paraId="25DE4A2D" w14:textId="77777777" w:rsidR="00355371" w:rsidRPr="00172438" w:rsidRDefault="00355371" w:rsidP="00A10791">
            <w:pPr>
              <w:jc w:val="both"/>
            </w:pPr>
          </w:p>
        </w:tc>
        <w:tc>
          <w:tcPr>
            <w:tcW w:w="6520" w:type="dxa"/>
            <w:tcBorders>
              <w:top w:val="single" w:sz="4" w:space="0" w:color="auto"/>
              <w:left w:val="nil"/>
              <w:bottom w:val="single" w:sz="8" w:space="0" w:color="000000"/>
              <w:right w:val="single" w:sz="8" w:space="0" w:color="000000"/>
            </w:tcBorders>
          </w:tcPr>
          <w:p w14:paraId="5BD07132" w14:textId="77777777" w:rsidR="00355371" w:rsidRPr="00172438" w:rsidRDefault="00355371" w:rsidP="00A10791">
            <w:pPr>
              <w:jc w:val="both"/>
            </w:pPr>
            <w:r w:rsidRPr="00172438">
              <w:t>Максимальный размер земельного участка (площадь) – не подлежит установлению</w:t>
            </w:r>
          </w:p>
        </w:tc>
      </w:tr>
      <w:tr w:rsidR="00355371" w:rsidRPr="00172438" w14:paraId="5065F492" w14:textId="77777777" w:rsidTr="00A10791">
        <w:trPr>
          <w:trHeight w:val="506"/>
        </w:trPr>
        <w:tc>
          <w:tcPr>
            <w:tcW w:w="567" w:type="dxa"/>
            <w:vMerge/>
            <w:tcBorders>
              <w:top w:val="nil"/>
              <w:left w:val="single" w:sz="8" w:space="0" w:color="000000"/>
              <w:bottom w:val="single" w:sz="8" w:space="0" w:color="000000"/>
              <w:right w:val="single" w:sz="8" w:space="0" w:color="000000"/>
            </w:tcBorders>
          </w:tcPr>
          <w:p w14:paraId="3F8849AF"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6A7F8634"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394C6B9B"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43C8F6AB"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0FABE467" w14:textId="77777777" w:rsidR="00355371" w:rsidRPr="00172438" w:rsidRDefault="00355371" w:rsidP="00A10791">
            <w:pPr>
              <w:jc w:val="both"/>
            </w:pPr>
            <w:r w:rsidRPr="00172438">
              <w:t>Максимальный процент застройки в границах земельного участка – 60 %</w:t>
            </w:r>
          </w:p>
        </w:tc>
      </w:tr>
      <w:tr w:rsidR="00355371" w:rsidRPr="00172438" w14:paraId="3E70903A" w14:textId="77777777" w:rsidTr="00A10791">
        <w:trPr>
          <w:trHeight w:val="506"/>
        </w:trPr>
        <w:tc>
          <w:tcPr>
            <w:tcW w:w="567" w:type="dxa"/>
            <w:vMerge/>
            <w:tcBorders>
              <w:top w:val="nil"/>
              <w:left w:val="single" w:sz="8" w:space="0" w:color="000000"/>
              <w:bottom w:val="single" w:sz="8" w:space="0" w:color="000000"/>
              <w:right w:val="single" w:sz="8" w:space="0" w:color="000000"/>
            </w:tcBorders>
          </w:tcPr>
          <w:p w14:paraId="726464DF"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107EA511"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658F3FEF"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4394ADF5"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39E26CB1" w14:textId="77777777" w:rsidR="00355371" w:rsidRPr="00172438" w:rsidRDefault="00355371" w:rsidP="00A10791">
            <w:pPr>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55371" w:rsidRPr="00172438" w14:paraId="2718CF9C" w14:textId="77777777" w:rsidTr="00A10791">
        <w:trPr>
          <w:trHeight w:val="297"/>
        </w:trPr>
        <w:tc>
          <w:tcPr>
            <w:tcW w:w="567" w:type="dxa"/>
            <w:vMerge/>
            <w:tcBorders>
              <w:top w:val="nil"/>
              <w:left w:val="single" w:sz="8" w:space="0" w:color="000000"/>
              <w:bottom w:val="single" w:sz="8" w:space="0" w:color="000000"/>
              <w:right w:val="single" w:sz="8" w:space="0" w:color="000000"/>
            </w:tcBorders>
          </w:tcPr>
          <w:p w14:paraId="7F59D74F"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34A5F486"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5DA29836"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41B64029"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07C837FE" w14:textId="77777777" w:rsidR="00355371" w:rsidRPr="00172438" w:rsidRDefault="00355371" w:rsidP="00A10791">
            <w:pPr>
              <w:jc w:val="both"/>
            </w:pPr>
            <w:r w:rsidRPr="00172438">
              <w:t>Предельная высота зданий, строений, сооружений – 20 м</w:t>
            </w:r>
          </w:p>
        </w:tc>
      </w:tr>
      <w:tr w:rsidR="00355371" w:rsidRPr="00172438" w14:paraId="65CF2C27" w14:textId="77777777" w:rsidTr="00A10791">
        <w:trPr>
          <w:trHeight w:val="506"/>
        </w:trPr>
        <w:tc>
          <w:tcPr>
            <w:tcW w:w="567" w:type="dxa"/>
            <w:vMerge/>
            <w:tcBorders>
              <w:top w:val="nil"/>
              <w:left w:val="single" w:sz="8" w:space="0" w:color="000000"/>
              <w:bottom w:val="single" w:sz="4" w:space="0" w:color="auto"/>
              <w:right w:val="single" w:sz="8" w:space="0" w:color="000000"/>
            </w:tcBorders>
          </w:tcPr>
          <w:p w14:paraId="7DE16052" w14:textId="77777777" w:rsidR="00355371" w:rsidRPr="00172438" w:rsidRDefault="00355371" w:rsidP="00A10791"/>
        </w:tc>
        <w:tc>
          <w:tcPr>
            <w:tcW w:w="2267" w:type="dxa"/>
            <w:vMerge/>
            <w:tcBorders>
              <w:top w:val="nil"/>
              <w:left w:val="nil"/>
              <w:bottom w:val="single" w:sz="4" w:space="0" w:color="auto"/>
              <w:right w:val="single" w:sz="8" w:space="0" w:color="000000"/>
            </w:tcBorders>
          </w:tcPr>
          <w:p w14:paraId="4A392306" w14:textId="77777777" w:rsidR="00355371" w:rsidRPr="00172438" w:rsidRDefault="00355371" w:rsidP="00A10791"/>
        </w:tc>
        <w:tc>
          <w:tcPr>
            <w:tcW w:w="1701" w:type="dxa"/>
            <w:vMerge/>
            <w:tcBorders>
              <w:top w:val="nil"/>
              <w:left w:val="nil"/>
              <w:bottom w:val="single" w:sz="4" w:space="0" w:color="auto"/>
              <w:right w:val="single" w:sz="8" w:space="0" w:color="000000"/>
            </w:tcBorders>
          </w:tcPr>
          <w:p w14:paraId="0D017320" w14:textId="77777777" w:rsidR="00355371" w:rsidRPr="00172438" w:rsidRDefault="00355371" w:rsidP="00A10791"/>
        </w:tc>
        <w:tc>
          <w:tcPr>
            <w:tcW w:w="3969" w:type="dxa"/>
            <w:vMerge/>
            <w:tcBorders>
              <w:top w:val="nil"/>
              <w:left w:val="nil"/>
              <w:bottom w:val="single" w:sz="4" w:space="0" w:color="auto"/>
              <w:right w:val="single" w:sz="8" w:space="0" w:color="000000"/>
            </w:tcBorders>
          </w:tcPr>
          <w:p w14:paraId="0BAA5337"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20472E7D" w14:textId="77777777" w:rsidR="00355371" w:rsidRPr="00172438" w:rsidRDefault="00355371" w:rsidP="00A10791">
            <w:pPr>
              <w:jc w:val="both"/>
            </w:pPr>
            <w:r w:rsidRPr="00172438">
              <w:t>Минимальный процент озеленения в границах земельного участка – 20 %</w:t>
            </w:r>
          </w:p>
        </w:tc>
      </w:tr>
      <w:tr w:rsidR="00355371" w:rsidRPr="00172438" w14:paraId="0A1B2B3C" w14:textId="77777777" w:rsidTr="00A10791">
        <w:trPr>
          <w:trHeight w:val="49"/>
        </w:trPr>
        <w:tc>
          <w:tcPr>
            <w:tcW w:w="567" w:type="dxa"/>
            <w:vMerge w:val="restart"/>
            <w:tcBorders>
              <w:top w:val="single" w:sz="4" w:space="0" w:color="auto"/>
              <w:left w:val="single" w:sz="4" w:space="0" w:color="auto"/>
              <w:bottom w:val="single" w:sz="4" w:space="0" w:color="auto"/>
              <w:right w:val="single" w:sz="4" w:space="0" w:color="auto"/>
            </w:tcBorders>
          </w:tcPr>
          <w:p w14:paraId="57DDBD97" w14:textId="15630BC2" w:rsidR="00355371" w:rsidRPr="00172438" w:rsidRDefault="00A10791" w:rsidP="00A10791">
            <w:pPr>
              <w:suppressAutoHyphens/>
            </w:pPr>
            <w:r w:rsidRPr="00172438">
              <w:t>2.</w:t>
            </w:r>
          </w:p>
        </w:tc>
        <w:tc>
          <w:tcPr>
            <w:tcW w:w="2267" w:type="dxa"/>
            <w:vMerge w:val="restart"/>
            <w:tcBorders>
              <w:top w:val="single" w:sz="4" w:space="0" w:color="auto"/>
              <w:left w:val="single" w:sz="4" w:space="0" w:color="auto"/>
              <w:bottom w:val="single" w:sz="4" w:space="0" w:color="auto"/>
              <w:right w:val="single" w:sz="4" w:space="0" w:color="auto"/>
            </w:tcBorders>
          </w:tcPr>
          <w:p w14:paraId="70BF397F" w14:textId="77777777" w:rsidR="00355371" w:rsidRPr="00172438" w:rsidRDefault="00355371" w:rsidP="00A10791">
            <w:r w:rsidRPr="00172438">
              <w:t>Общежития</w:t>
            </w:r>
          </w:p>
        </w:tc>
        <w:tc>
          <w:tcPr>
            <w:tcW w:w="1701" w:type="dxa"/>
            <w:vMerge w:val="restart"/>
            <w:tcBorders>
              <w:top w:val="single" w:sz="4" w:space="0" w:color="auto"/>
              <w:left w:val="single" w:sz="4" w:space="0" w:color="auto"/>
              <w:bottom w:val="single" w:sz="4" w:space="0" w:color="auto"/>
              <w:right w:val="single" w:sz="4" w:space="0" w:color="auto"/>
            </w:tcBorders>
          </w:tcPr>
          <w:p w14:paraId="730DAFB3" w14:textId="77777777" w:rsidR="00355371" w:rsidRPr="00172438" w:rsidRDefault="00355371" w:rsidP="00A10791">
            <w:r w:rsidRPr="00172438">
              <w:t xml:space="preserve">3.2.4 </w:t>
            </w:r>
          </w:p>
        </w:tc>
        <w:tc>
          <w:tcPr>
            <w:tcW w:w="3969" w:type="dxa"/>
            <w:vMerge w:val="restart"/>
            <w:tcBorders>
              <w:top w:val="single" w:sz="4" w:space="0" w:color="auto"/>
              <w:left w:val="single" w:sz="4" w:space="0" w:color="auto"/>
              <w:bottom w:val="single" w:sz="4" w:space="0" w:color="auto"/>
              <w:right w:val="single" w:sz="4" w:space="0" w:color="auto"/>
            </w:tcBorders>
          </w:tcPr>
          <w:p w14:paraId="6F1A5BE3" w14:textId="77777777" w:rsidR="00355371" w:rsidRPr="00172438" w:rsidRDefault="00355371" w:rsidP="00A10791">
            <w:pPr>
              <w:jc w:val="both"/>
            </w:pPr>
            <w:r w:rsidRPr="00172438">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6520" w:type="dxa"/>
            <w:tcBorders>
              <w:top w:val="single" w:sz="4" w:space="0" w:color="auto"/>
              <w:left w:val="single" w:sz="4" w:space="0" w:color="auto"/>
              <w:bottom w:val="single" w:sz="4" w:space="0" w:color="auto"/>
              <w:right w:val="single" w:sz="4" w:space="0" w:color="auto"/>
            </w:tcBorders>
          </w:tcPr>
          <w:p w14:paraId="61440907" w14:textId="77777777" w:rsidR="00355371" w:rsidRPr="00172438" w:rsidRDefault="00355371" w:rsidP="00A10791">
            <w:pPr>
              <w:jc w:val="both"/>
            </w:pPr>
            <w:r w:rsidRPr="00172438">
              <w:t>Минимальный размер земельного участка (площадь) – 1000 кв. м</w:t>
            </w:r>
          </w:p>
        </w:tc>
      </w:tr>
      <w:tr w:rsidR="00355371" w:rsidRPr="00172438" w14:paraId="677A6481" w14:textId="77777777" w:rsidTr="00A10791">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4F566088" w14:textId="77777777" w:rsidR="00355371" w:rsidRPr="00172438" w:rsidRDefault="00355371" w:rsidP="00A10791"/>
        </w:tc>
        <w:tc>
          <w:tcPr>
            <w:tcW w:w="2267" w:type="dxa"/>
            <w:vMerge/>
            <w:tcBorders>
              <w:top w:val="single" w:sz="4" w:space="0" w:color="auto"/>
              <w:left w:val="nil"/>
              <w:bottom w:val="single" w:sz="8" w:space="0" w:color="000000"/>
              <w:right w:val="single" w:sz="8" w:space="0" w:color="000000"/>
            </w:tcBorders>
          </w:tcPr>
          <w:p w14:paraId="3FC2230A" w14:textId="77777777" w:rsidR="00355371" w:rsidRPr="00172438" w:rsidRDefault="00355371" w:rsidP="00A10791"/>
        </w:tc>
        <w:tc>
          <w:tcPr>
            <w:tcW w:w="1701" w:type="dxa"/>
            <w:vMerge/>
            <w:tcBorders>
              <w:top w:val="single" w:sz="4" w:space="0" w:color="auto"/>
              <w:left w:val="nil"/>
              <w:bottom w:val="single" w:sz="8" w:space="0" w:color="000000"/>
              <w:right w:val="single" w:sz="8" w:space="0" w:color="000000"/>
            </w:tcBorders>
          </w:tcPr>
          <w:p w14:paraId="15C7041D" w14:textId="77777777" w:rsidR="00355371" w:rsidRPr="00172438" w:rsidRDefault="00355371" w:rsidP="00A10791"/>
        </w:tc>
        <w:tc>
          <w:tcPr>
            <w:tcW w:w="3969" w:type="dxa"/>
            <w:vMerge/>
            <w:tcBorders>
              <w:top w:val="single" w:sz="4" w:space="0" w:color="auto"/>
              <w:left w:val="nil"/>
              <w:bottom w:val="single" w:sz="8" w:space="0" w:color="000000"/>
              <w:right w:val="single" w:sz="8" w:space="0" w:color="000000"/>
            </w:tcBorders>
          </w:tcPr>
          <w:p w14:paraId="0EF578F9" w14:textId="77777777" w:rsidR="00355371" w:rsidRPr="00172438" w:rsidRDefault="00355371" w:rsidP="00A10791">
            <w:pPr>
              <w:jc w:val="both"/>
            </w:pPr>
          </w:p>
        </w:tc>
        <w:tc>
          <w:tcPr>
            <w:tcW w:w="6520" w:type="dxa"/>
            <w:tcBorders>
              <w:top w:val="single" w:sz="4" w:space="0" w:color="auto"/>
              <w:left w:val="nil"/>
              <w:bottom w:val="single" w:sz="8" w:space="0" w:color="000000"/>
              <w:right w:val="single" w:sz="8" w:space="0" w:color="000000"/>
            </w:tcBorders>
          </w:tcPr>
          <w:p w14:paraId="7A2E90EA" w14:textId="77777777" w:rsidR="00355371" w:rsidRPr="00172438" w:rsidRDefault="00355371" w:rsidP="00A10791">
            <w:pPr>
              <w:jc w:val="both"/>
            </w:pPr>
            <w:r w:rsidRPr="00172438">
              <w:t>Максимальный размер земельного участка (площадь) – не подлежит установлению</w:t>
            </w:r>
          </w:p>
        </w:tc>
      </w:tr>
      <w:tr w:rsidR="00355371" w:rsidRPr="00172438" w14:paraId="1D0E1A1D" w14:textId="77777777" w:rsidTr="00A10791">
        <w:trPr>
          <w:trHeight w:val="45"/>
        </w:trPr>
        <w:tc>
          <w:tcPr>
            <w:tcW w:w="567" w:type="dxa"/>
            <w:vMerge/>
            <w:tcBorders>
              <w:top w:val="nil"/>
              <w:left w:val="single" w:sz="8" w:space="0" w:color="000000"/>
              <w:bottom w:val="single" w:sz="4" w:space="0" w:color="auto"/>
              <w:right w:val="single" w:sz="8" w:space="0" w:color="000000"/>
            </w:tcBorders>
          </w:tcPr>
          <w:p w14:paraId="5D6EA0AC" w14:textId="77777777" w:rsidR="00355371" w:rsidRPr="00172438" w:rsidRDefault="00355371" w:rsidP="00A10791"/>
        </w:tc>
        <w:tc>
          <w:tcPr>
            <w:tcW w:w="2267" w:type="dxa"/>
            <w:vMerge/>
            <w:tcBorders>
              <w:top w:val="nil"/>
              <w:left w:val="nil"/>
              <w:bottom w:val="single" w:sz="4" w:space="0" w:color="auto"/>
              <w:right w:val="single" w:sz="8" w:space="0" w:color="000000"/>
            </w:tcBorders>
          </w:tcPr>
          <w:p w14:paraId="7816D154" w14:textId="77777777" w:rsidR="00355371" w:rsidRPr="00172438" w:rsidRDefault="00355371" w:rsidP="00A10791"/>
        </w:tc>
        <w:tc>
          <w:tcPr>
            <w:tcW w:w="1701" w:type="dxa"/>
            <w:vMerge/>
            <w:tcBorders>
              <w:top w:val="nil"/>
              <w:left w:val="nil"/>
              <w:bottom w:val="single" w:sz="4" w:space="0" w:color="auto"/>
              <w:right w:val="single" w:sz="8" w:space="0" w:color="000000"/>
            </w:tcBorders>
          </w:tcPr>
          <w:p w14:paraId="1E698478" w14:textId="77777777" w:rsidR="00355371" w:rsidRPr="00172438" w:rsidRDefault="00355371" w:rsidP="00A10791"/>
        </w:tc>
        <w:tc>
          <w:tcPr>
            <w:tcW w:w="3969" w:type="dxa"/>
            <w:vMerge/>
            <w:tcBorders>
              <w:top w:val="nil"/>
              <w:left w:val="nil"/>
              <w:bottom w:val="single" w:sz="4" w:space="0" w:color="auto"/>
              <w:right w:val="single" w:sz="8" w:space="0" w:color="000000"/>
            </w:tcBorders>
          </w:tcPr>
          <w:p w14:paraId="510BBA4C"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49F6D31F" w14:textId="5E7CB917" w:rsidR="00355371" w:rsidRPr="00172438" w:rsidRDefault="00355371" w:rsidP="00EC3824">
            <w:pPr>
              <w:jc w:val="both"/>
            </w:pPr>
            <w:r w:rsidRPr="00172438">
              <w:t>Максимальный процент застройки в границах земельного участка –</w:t>
            </w:r>
            <w:r w:rsidR="00EC3824">
              <w:t xml:space="preserve"> </w:t>
            </w:r>
            <w:r w:rsidRPr="00172438">
              <w:t>40 %</w:t>
            </w:r>
          </w:p>
        </w:tc>
      </w:tr>
      <w:tr w:rsidR="00355371" w:rsidRPr="00172438" w14:paraId="17B3C813" w14:textId="77777777" w:rsidTr="00A10791">
        <w:trPr>
          <w:trHeight w:val="45"/>
        </w:trPr>
        <w:tc>
          <w:tcPr>
            <w:tcW w:w="567" w:type="dxa"/>
            <w:vMerge/>
            <w:tcBorders>
              <w:top w:val="single" w:sz="4" w:space="0" w:color="auto"/>
              <w:left w:val="single" w:sz="4" w:space="0" w:color="auto"/>
              <w:bottom w:val="single" w:sz="4" w:space="0" w:color="auto"/>
              <w:right w:val="single" w:sz="4" w:space="0" w:color="auto"/>
            </w:tcBorders>
          </w:tcPr>
          <w:p w14:paraId="410C99CF" w14:textId="77777777" w:rsidR="00355371" w:rsidRPr="00172438" w:rsidRDefault="00355371" w:rsidP="00A10791"/>
        </w:tc>
        <w:tc>
          <w:tcPr>
            <w:tcW w:w="2267" w:type="dxa"/>
            <w:vMerge/>
            <w:tcBorders>
              <w:top w:val="single" w:sz="4" w:space="0" w:color="auto"/>
              <w:left w:val="single" w:sz="4" w:space="0" w:color="auto"/>
              <w:bottom w:val="single" w:sz="4" w:space="0" w:color="auto"/>
              <w:right w:val="single" w:sz="4" w:space="0" w:color="auto"/>
            </w:tcBorders>
          </w:tcPr>
          <w:p w14:paraId="1B757AC9" w14:textId="77777777" w:rsidR="00355371" w:rsidRPr="00172438" w:rsidRDefault="00355371" w:rsidP="00A10791"/>
        </w:tc>
        <w:tc>
          <w:tcPr>
            <w:tcW w:w="1701" w:type="dxa"/>
            <w:vMerge/>
            <w:tcBorders>
              <w:top w:val="single" w:sz="4" w:space="0" w:color="auto"/>
              <w:left w:val="single" w:sz="4" w:space="0" w:color="auto"/>
              <w:bottom w:val="single" w:sz="4" w:space="0" w:color="auto"/>
              <w:right w:val="single" w:sz="4" w:space="0" w:color="auto"/>
            </w:tcBorders>
          </w:tcPr>
          <w:p w14:paraId="04F429AB" w14:textId="77777777" w:rsidR="00355371" w:rsidRPr="00172438" w:rsidRDefault="00355371" w:rsidP="00A10791"/>
        </w:tc>
        <w:tc>
          <w:tcPr>
            <w:tcW w:w="3969" w:type="dxa"/>
            <w:vMerge/>
            <w:tcBorders>
              <w:top w:val="single" w:sz="4" w:space="0" w:color="auto"/>
              <w:left w:val="single" w:sz="4" w:space="0" w:color="auto"/>
              <w:bottom w:val="single" w:sz="4" w:space="0" w:color="auto"/>
              <w:right w:val="single" w:sz="4" w:space="0" w:color="auto"/>
            </w:tcBorders>
          </w:tcPr>
          <w:p w14:paraId="25EF44E3" w14:textId="77777777" w:rsidR="00355371" w:rsidRPr="00172438" w:rsidRDefault="00355371" w:rsidP="00A10791">
            <w:pPr>
              <w:jc w:val="both"/>
            </w:pPr>
          </w:p>
        </w:tc>
        <w:tc>
          <w:tcPr>
            <w:tcW w:w="6520" w:type="dxa"/>
            <w:tcBorders>
              <w:top w:val="single" w:sz="4" w:space="0" w:color="auto"/>
              <w:left w:val="single" w:sz="4" w:space="0" w:color="auto"/>
              <w:bottom w:val="single" w:sz="4" w:space="0" w:color="auto"/>
              <w:right w:val="single" w:sz="4" w:space="0" w:color="auto"/>
            </w:tcBorders>
          </w:tcPr>
          <w:p w14:paraId="6732820B" w14:textId="77777777" w:rsidR="00355371" w:rsidRPr="00172438" w:rsidRDefault="00355371" w:rsidP="00A10791">
            <w:pPr>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55371" w:rsidRPr="00172438" w14:paraId="70F2AB7D" w14:textId="77777777" w:rsidTr="00A10791">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670F3FD7" w14:textId="77777777" w:rsidR="00355371" w:rsidRPr="00172438" w:rsidRDefault="00355371" w:rsidP="00A10791"/>
        </w:tc>
        <w:tc>
          <w:tcPr>
            <w:tcW w:w="2267" w:type="dxa"/>
            <w:vMerge/>
            <w:tcBorders>
              <w:top w:val="single" w:sz="4" w:space="0" w:color="auto"/>
              <w:left w:val="nil"/>
              <w:bottom w:val="single" w:sz="8" w:space="0" w:color="000000"/>
              <w:right w:val="single" w:sz="8" w:space="0" w:color="000000"/>
            </w:tcBorders>
          </w:tcPr>
          <w:p w14:paraId="4F110B1F" w14:textId="77777777" w:rsidR="00355371" w:rsidRPr="00172438" w:rsidRDefault="00355371" w:rsidP="00A10791"/>
        </w:tc>
        <w:tc>
          <w:tcPr>
            <w:tcW w:w="1701" w:type="dxa"/>
            <w:vMerge/>
            <w:tcBorders>
              <w:top w:val="single" w:sz="4" w:space="0" w:color="auto"/>
              <w:left w:val="nil"/>
              <w:bottom w:val="single" w:sz="8" w:space="0" w:color="000000"/>
              <w:right w:val="single" w:sz="8" w:space="0" w:color="000000"/>
            </w:tcBorders>
          </w:tcPr>
          <w:p w14:paraId="5BE4934E" w14:textId="77777777" w:rsidR="00355371" w:rsidRPr="00172438" w:rsidRDefault="00355371" w:rsidP="00A10791"/>
        </w:tc>
        <w:tc>
          <w:tcPr>
            <w:tcW w:w="3969" w:type="dxa"/>
            <w:vMerge/>
            <w:tcBorders>
              <w:top w:val="single" w:sz="4" w:space="0" w:color="auto"/>
              <w:left w:val="nil"/>
              <w:bottom w:val="single" w:sz="8" w:space="0" w:color="000000"/>
              <w:right w:val="single" w:sz="8" w:space="0" w:color="000000"/>
            </w:tcBorders>
          </w:tcPr>
          <w:p w14:paraId="6AF3F884" w14:textId="77777777" w:rsidR="00355371" w:rsidRPr="00172438" w:rsidRDefault="00355371" w:rsidP="00A10791">
            <w:pPr>
              <w:jc w:val="both"/>
            </w:pPr>
          </w:p>
        </w:tc>
        <w:tc>
          <w:tcPr>
            <w:tcW w:w="6520" w:type="dxa"/>
            <w:tcBorders>
              <w:top w:val="single" w:sz="4" w:space="0" w:color="auto"/>
              <w:left w:val="nil"/>
              <w:bottom w:val="single" w:sz="8" w:space="0" w:color="000000"/>
              <w:right w:val="single" w:sz="8" w:space="0" w:color="000000"/>
            </w:tcBorders>
          </w:tcPr>
          <w:p w14:paraId="2C91D059" w14:textId="77777777" w:rsidR="00355371" w:rsidRPr="00172438" w:rsidRDefault="00355371" w:rsidP="00A10791">
            <w:pPr>
              <w:jc w:val="both"/>
            </w:pPr>
            <w:r w:rsidRPr="00172438">
              <w:t>Предельная высота зданий, строений, сооружений – 20 м</w:t>
            </w:r>
          </w:p>
        </w:tc>
      </w:tr>
      <w:tr w:rsidR="00355371" w:rsidRPr="00172438" w14:paraId="316A10A7" w14:textId="77777777" w:rsidTr="00A10791">
        <w:trPr>
          <w:trHeight w:val="539"/>
        </w:trPr>
        <w:tc>
          <w:tcPr>
            <w:tcW w:w="567" w:type="dxa"/>
            <w:vMerge/>
            <w:tcBorders>
              <w:top w:val="nil"/>
              <w:left w:val="single" w:sz="8" w:space="0" w:color="000000"/>
              <w:bottom w:val="single" w:sz="4" w:space="0" w:color="auto"/>
              <w:right w:val="single" w:sz="8" w:space="0" w:color="000000"/>
            </w:tcBorders>
          </w:tcPr>
          <w:p w14:paraId="28A9CD5A" w14:textId="77777777" w:rsidR="00355371" w:rsidRPr="00172438" w:rsidRDefault="00355371" w:rsidP="00A10791"/>
        </w:tc>
        <w:tc>
          <w:tcPr>
            <w:tcW w:w="2267" w:type="dxa"/>
            <w:vMerge/>
            <w:tcBorders>
              <w:top w:val="nil"/>
              <w:left w:val="nil"/>
              <w:bottom w:val="single" w:sz="4" w:space="0" w:color="auto"/>
              <w:right w:val="single" w:sz="8" w:space="0" w:color="000000"/>
            </w:tcBorders>
          </w:tcPr>
          <w:p w14:paraId="1537C1C0" w14:textId="77777777" w:rsidR="00355371" w:rsidRPr="00172438" w:rsidRDefault="00355371" w:rsidP="00A10791"/>
        </w:tc>
        <w:tc>
          <w:tcPr>
            <w:tcW w:w="1701" w:type="dxa"/>
            <w:vMerge/>
            <w:tcBorders>
              <w:top w:val="nil"/>
              <w:left w:val="nil"/>
              <w:bottom w:val="single" w:sz="4" w:space="0" w:color="auto"/>
              <w:right w:val="single" w:sz="8" w:space="0" w:color="000000"/>
            </w:tcBorders>
          </w:tcPr>
          <w:p w14:paraId="1710A43D" w14:textId="77777777" w:rsidR="00355371" w:rsidRPr="00172438" w:rsidRDefault="00355371" w:rsidP="00A10791"/>
        </w:tc>
        <w:tc>
          <w:tcPr>
            <w:tcW w:w="3969" w:type="dxa"/>
            <w:vMerge/>
            <w:tcBorders>
              <w:top w:val="nil"/>
              <w:left w:val="nil"/>
              <w:bottom w:val="single" w:sz="4" w:space="0" w:color="auto"/>
              <w:right w:val="single" w:sz="8" w:space="0" w:color="000000"/>
            </w:tcBorders>
          </w:tcPr>
          <w:p w14:paraId="7479888E"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7578ABF7" w14:textId="77777777" w:rsidR="00355371" w:rsidRPr="00172438" w:rsidRDefault="00355371" w:rsidP="00A10791">
            <w:pPr>
              <w:jc w:val="both"/>
            </w:pPr>
            <w:r w:rsidRPr="00172438">
              <w:t>Минимальный процент озеленения в границах земельного участка – 20 %</w:t>
            </w:r>
          </w:p>
        </w:tc>
      </w:tr>
      <w:tr w:rsidR="00355371" w:rsidRPr="00172438" w14:paraId="4E5CCA4E" w14:textId="77777777" w:rsidTr="00A10791">
        <w:trPr>
          <w:trHeight w:val="67"/>
        </w:trPr>
        <w:tc>
          <w:tcPr>
            <w:tcW w:w="567" w:type="dxa"/>
            <w:vMerge w:val="restart"/>
            <w:tcBorders>
              <w:top w:val="nil"/>
              <w:left w:val="single" w:sz="8" w:space="0" w:color="000000"/>
              <w:bottom w:val="single" w:sz="8" w:space="0" w:color="000000"/>
              <w:right w:val="single" w:sz="8" w:space="0" w:color="000000"/>
            </w:tcBorders>
          </w:tcPr>
          <w:p w14:paraId="4D0D9C20" w14:textId="07773FF6" w:rsidR="00355371" w:rsidRPr="00172438" w:rsidRDefault="00A10791" w:rsidP="00A10791">
            <w:pPr>
              <w:suppressAutoHyphens/>
            </w:pPr>
            <w:r w:rsidRPr="00172438">
              <w:t>3.</w:t>
            </w:r>
          </w:p>
        </w:tc>
        <w:tc>
          <w:tcPr>
            <w:tcW w:w="2267" w:type="dxa"/>
            <w:vMerge w:val="restart"/>
            <w:tcBorders>
              <w:top w:val="nil"/>
              <w:left w:val="nil"/>
              <w:bottom w:val="single" w:sz="8" w:space="0" w:color="000000"/>
              <w:right w:val="single" w:sz="8" w:space="0" w:color="000000"/>
            </w:tcBorders>
          </w:tcPr>
          <w:p w14:paraId="1E2B6014" w14:textId="77777777" w:rsidR="00355371" w:rsidRPr="00172438" w:rsidRDefault="00355371" w:rsidP="00A10791">
            <w:r w:rsidRPr="00172438">
              <w:t>Осуществление религиозных обрядов</w:t>
            </w:r>
          </w:p>
        </w:tc>
        <w:tc>
          <w:tcPr>
            <w:tcW w:w="1701" w:type="dxa"/>
            <w:vMerge w:val="restart"/>
            <w:tcBorders>
              <w:top w:val="nil"/>
              <w:left w:val="nil"/>
              <w:bottom w:val="single" w:sz="8" w:space="0" w:color="000000"/>
              <w:right w:val="single" w:sz="8" w:space="0" w:color="000000"/>
            </w:tcBorders>
          </w:tcPr>
          <w:p w14:paraId="01119AB0" w14:textId="77777777" w:rsidR="00355371" w:rsidRPr="00172438" w:rsidRDefault="00355371" w:rsidP="00A10791">
            <w:r w:rsidRPr="00172438">
              <w:t>3.7.1</w:t>
            </w:r>
          </w:p>
        </w:tc>
        <w:tc>
          <w:tcPr>
            <w:tcW w:w="3969" w:type="dxa"/>
            <w:vMerge w:val="restart"/>
            <w:tcBorders>
              <w:top w:val="nil"/>
              <w:left w:val="nil"/>
              <w:bottom w:val="single" w:sz="8" w:space="0" w:color="000000"/>
              <w:right w:val="single" w:sz="8" w:space="0" w:color="000000"/>
            </w:tcBorders>
          </w:tcPr>
          <w:p w14:paraId="1B6806FD" w14:textId="77777777" w:rsidR="00355371" w:rsidRPr="00172438" w:rsidRDefault="00355371" w:rsidP="00A10791">
            <w:pPr>
              <w:jc w:val="both"/>
            </w:pPr>
            <w:r w:rsidRPr="00172438">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6520" w:type="dxa"/>
            <w:tcBorders>
              <w:top w:val="nil"/>
              <w:left w:val="nil"/>
              <w:bottom w:val="single" w:sz="8" w:space="0" w:color="000000"/>
              <w:right w:val="single" w:sz="8" w:space="0" w:color="000000"/>
            </w:tcBorders>
          </w:tcPr>
          <w:p w14:paraId="00E0E278" w14:textId="77777777" w:rsidR="00355371" w:rsidRPr="00172438" w:rsidRDefault="00355371" w:rsidP="00A10791">
            <w:pPr>
              <w:jc w:val="both"/>
            </w:pPr>
            <w:r w:rsidRPr="00172438">
              <w:t>Минимальный размер земельного участка (площадь) – 1500 кв. м</w:t>
            </w:r>
          </w:p>
        </w:tc>
      </w:tr>
      <w:tr w:rsidR="00355371" w:rsidRPr="00172438" w14:paraId="6CE2D0B1" w14:textId="77777777" w:rsidTr="00A10791">
        <w:trPr>
          <w:trHeight w:val="64"/>
        </w:trPr>
        <w:tc>
          <w:tcPr>
            <w:tcW w:w="567" w:type="dxa"/>
            <w:vMerge/>
            <w:tcBorders>
              <w:top w:val="nil"/>
              <w:left w:val="single" w:sz="8" w:space="0" w:color="000000"/>
              <w:bottom w:val="single" w:sz="8" w:space="0" w:color="000000"/>
              <w:right w:val="single" w:sz="8" w:space="0" w:color="000000"/>
            </w:tcBorders>
          </w:tcPr>
          <w:p w14:paraId="58C9F714"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571894B4"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650DA072"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56D11433"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2E00B9C0" w14:textId="77777777" w:rsidR="00355371" w:rsidRPr="00172438" w:rsidRDefault="00355371" w:rsidP="00A10791">
            <w:pPr>
              <w:jc w:val="both"/>
            </w:pPr>
            <w:r w:rsidRPr="00172438">
              <w:t>Максимальный размер земельного участка (площадь) – не подлежит установлению</w:t>
            </w:r>
          </w:p>
        </w:tc>
      </w:tr>
      <w:tr w:rsidR="00355371" w:rsidRPr="00172438" w14:paraId="4ABEF57B" w14:textId="77777777" w:rsidTr="00A10791">
        <w:trPr>
          <w:trHeight w:val="64"/>
        </w:trPr>
        <w:tc>
          <w:tcPr>
            <w:tcW w:w="567" w:type="dxa"/>
            <w:vMerge/>
            <w:tcBorders>
              <w:top w:val="nil"/>
              <w:left w:val="single" w:sz="8" w:space="0" w:color="000000"/>
              <w:bottom w:val="single" w:sz="4" w:space="0" w:color="auto"/>
              <w:right w:val="single" w:sz="8" w:space="0" w:color="000000"/>
            </w:tcBorders>
          </w:tcPr>
          <w:p w14:paraId="546CFD40" w14:textId="77777777" w:rsidR="00355371" w:rsidRPr="00172438" w:rsidRDefault="00355371" w:rsidP="00A10791"/>
        </w:tc>
        <w:tc>
          <w:tcPr>
            <w:tcW w:w="2267" w:type="dxa"/>
            <w:vMerge/>
            <w:tcBorders>
              <w:top w:val="nil"/>
              <w:left w:val="nil"/>
              <w:bottom w:val="single" w:sz="4" w:space="0" w:color="auto"/>
              <w:right w:val="single" w:sz="8" w:space="0" w:color="000000"/>
            </w:tcBorders>
          </w:tcPr>
          <w:p w14:paraId="743C7044" w14:textId="77777777" w:rsidR="00355371" w:rsidRPr="00172438" w:rsidRDefault="00355371" w:rsidP="00A10791"/>
        </w:tc>
        <w:tc>
          <w:tcPr>
            <w:tcW w:w="1701" w:type="dxa"/>
            <w:vMerge/>
            <w:tcBorders>
              <w:top w:val="nil"/>
              <w:left w:val="nil"/>
              <w:bottom w:val="single" w:sz="4" w:space="0" w:color="auto"/>
              <w:right w:val="single" w:sz="8" w:space="0" w:color="000000"/>
            </w:tcBorders>
          </w:tcPr>
          <w:p w14:paraId="4DABCFBF" w14:textId="77777777" w:rsidR="00355371" w:rsidRPr="00172438" w:rsidRDefault="00355371" w:rsidP="00A10791"/>
        </w:tc>
        <w:tc>
          <w:tcPr>
            <w:tcW w:w="3969" w:type="dxa"/>
            <w:vMerge/>
            <w:tcBorders>
              <w:top w:val="nil"/>
              <w:left w:val="nil"/>
              <w:bottom w:val="single" w:sz="4" w:space="0" w:color="auto"/>
              <w:right w:val="single" w:sz="8" w:space="0" w:color="000000"/>
            </w:tcBorders>
          </w:tcPr>
          <w:p w14:paraId="534DB3B8"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66F471CF" w14:textId="77777777" w:rsidR="00355371" w:rsidRPr="00172438" w:rsidRDefault="00355371" w:rsidP="00A10791">
            <w:pPr>
              <w:jc w:val="both"/>
            </w:pPr>
            <w:r w:rsidRPr="00172438">
              <w:t>Максимальный процент застройки в границах земельного участка – 50 %</w:t>
            </w:r>
          </w:p>
        </w:tc>
      </w:tr>
      <w:tr w:rsidR="00355371" w:rsidRPr="00172438" w14:paraId="45A8C8AF" w14:textId="77777777" w:rsidTr="00A10791">
        <w:trPr>
          <w:trHeight w:val="64"/>
        </w:trPr>
        <w:tc>
          <w:tcPr>
            <w:tcW w:w="567" w:type="dxa"/>
            <w:vMerge/>
            <w:tcBorders>
              <w:top w:val="single" w:sz="4" w:space="0" w:color="auto"/>
              <w:left w:val="single" w:sz="4" w:space="0" w:color="auto"/>
              <w:bottom w:val="single" w:sz="4" w:space="0" w:color="auto"/>
              <w:right w:val="single" w:sz="4" w:space="0" w:color="auto"/>
            </w:tcBorders>
          </w:tcPr>
          <w:p w14:paraId="1ADC3D03" w14:textId="77777777" w:rsidR="00355371" w:rsidRPr="00172438" w:rsidRDefault="00355371" w:rsidP="00A10791"/>
        </w:tc>
        <w:tc>
          <w:tcPr>
            <w:tcW w:w="2267" w:type="dxa"/>
            <w:vMerge/>
            <w:tcBorders>
              <w:top w:val="single" w:sz="4" w:space="0" w:color="auto"/>
              <w:left w:val="single" w:sz="4" w:space="0" w:color="auto"/>
              <w:bottom w:val="single" w:sz="4" w:space="0" w:color="auto"/>
              <w:right w:val="single" w:sz="4" w:space="0" w:color="auto"/>
            </w:tcBorders>
          </w:tcPr>
          <w:p w14:paraId="0E1D60F4" w14:textId="77777777" w:rsidR="00355371" w:rsidRPr="00172438" w:rsidRDefault="00355371" w:rsidP="00A10791"/>
        </w:tc>
        <w:tc>
          <w:tcPr>
            <w:tcW w:w="1701" w:type="dxa"/>
            <w:vMerge/>
            <w:tcBorders>
              <w:top w:val="single" w:sz="4" w:space="0" w:color="auto"/>
              <w:left w:val="single" w:sz="4" w:space="0" w:color="auto"/>
              <w:bottom w:val="single" w:sz="4" w:space="0" w:color="auto"/>
              <w:right w:val="single" w:sz="4" w:space="0" w:color="auto"/>
            </w:tcBorders>
          </w:tcPr>
          <w:p w14:paraId="181D2159" w14:textId="77777777" w:rsidR="00355371" w:rsidRPr="00172438" w:rsidRDefault="00355371" w:rsidP="00A10791"/>
        </w:tc>
        <w:tc>
          <w:tcPr>
            <w:tcW w:w="3969" w:type="dxa"/>
            <w:vMerge/>
            <w:tcBorders>
              <w:top w:val="single" w:sz="4" w:space="0" w:color="auto"/>
              <w:left w:val="single" w:sz="4" w:space="0" w:color="auto"/>
              <w:bottom w:val="single" w:sz="4" w:space="0" w:color="auto"/>
              <w:right w:val="single" w:sz="4" w:space="0" w:color="auto"/>
            </w:tcBorders>
          </w:tcPr>
          <w:p w14:paraId="3095095B" w14:textId="77777777" w:rsidR="00355371" w:rsidRPr="00172438" w:rsidRDefault="00355371" w:rsidP="00A10791">
            <w:pPr>
              <w:jc w:val="both"/>
            </w:pPr>
          </w:p>
        </w:tc>
        <w:tc>
          <w:tcPr>
            <w:tcW w:w="6520" w:type="dxa"/>
            <w:tcBorders>
              <w:top w:val="single" w:sz="4" w:space="0" w:color="auto"/>
              <w:left w:val="single" w:sz="4" w:space="0" w:color="auto"/>
              <w:bottom w:val="single" w:sz="4" w:space="0" w:color="auto"/>
              <w:right w:val="single" w:sz="4" w:space="0" w:color="auto"/>
            </w:tcBorders>
          </w:tcPr>
          <w:p w14:paraId="6094C079" w14:textId="77777777" w:rsidR="00355371" w:rsidRPr="00172438" w:rsidRDefault="00355371" w:rsidP="00A10791">
            <w:pPr>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55371" w:rsidRPr="00172438" w14:paraId="681C89EF" w14:textId="77777777" w:rsidTr="00A10791">
        <w:trPr>
          <w:trHeight w:val="64"/>
        </w:trPr>
        <w:tc>
          <w:tcPr>
            <w:tcW w:w="567" w:type="dxa"/>
            <w:vMerge/>
            <w:tcBorders>
              <w:top w:val="single" w:sz="4" w:space="0" w:color="auto"/>
              <w:left w:val="single" w:sz="8" w:space="0" w:color="000000"/>
              <w:bottom w:val="single" w:sz="8" w:space="0" w:color="000000"/>
              <w:right w:val="single" w:sz="8" w:space="0" w:color="000000"/>
            </w:tcBorders>
          </w:tcPr>
          <w:p w14:paraId="7727BC89" w14:textId="77777777" w:rsidR="00355371" w:rsidRPr="00172438" w:rsidRDefault="00355371" w:rsidP="00A10791"/>
        </w:tc>
        <w:tc>
          <w:tcPr>
            <w:tcW w:w="2267" w:type="dxa"/>
            <w:vMerge/>
            <w:tcBorders>
              <w:top w:val="single" w:sz="4" w:space="0" w:color="auto"/>
              <w:left w:val="nil"/>
              <w:bottom w:val="single" w:sz="8" w:space="0" w:color="000000"/>
              <w:right w:val="single" w:sz="8" w:space="0" w:color="000000"/>
            </w:tcBorders>
          </w:tcPr>
          <w:p w14:paraId="4A78C13D" w14:textId="77777777" w:rsidR="00355371" w:rsidRPr="00172438" w:rsidRDefault="00355371" w:rsidP="00A10791"/>
        </w:tc>
        <w:tc>
          <w:tcPr>
            <w:tcW w:w="1701" w:type="dxa"/>
            <w:vMerge/>
            <w:tcBorders>
              <w:top w:val="single" w:sz="4" w:space="0" w:color="auto"/>
              <w:left w:val="nil"/>
              <w:bottom w:val="single" w:sz="8" w:space="0" w:color="000000"/>
              <w:right w:val="single" w:sz="8" w:space="0" w:color="000000"/>
            </w:tcBorders>
          </w:tcPr>
          <w:p w14:paraId="159A298A" w14:textId="77777777" w:rsidR="00355371" w:rsidRPr="00172438" w:rsidRDefault="00355371" w:rsidP="00A10791"/>
        </w:tc>
        <w:tc>
          <w:tcPr>
            <w:tcW w:w="3969" w:type="dxa"/>
            <w:vMerge/>
            <w:tcBorders>
              <w:top w:val="single" w:sz="4" w:space="0" w:color="auto"/>
              <w:left w:val="nil"/>
              <w:bottom w:val="single" w:sz="8" w:space="0" w:color="000000"/>
              <w:right w:val="single" w:sz="8" w:space="0" w:color="000000"/>
            </w:tcBorders>
          </w:tcPr>
          <w:p w14:paraId="56384795" w14:textId="77777777" w:rsidR="00355371" w:rsidRPr="00172438" w:rsidRDefault="00355371" w:rsidP="00A10791">
            <w:pPr>
              <w:jc w:val="both"/>
            </w:pPr>
          </w:p>
        </w:tc>
        <w:tc>
          <w:tcPr>
            <w:tcW w:w="6520" w:type="dxa"/>
            <w:tcBorders>
              <w:top w:val="single" w:sz="4" w:space="0" w:color="auto"/>
              <w:left w:val="nil"/>
              <w:bottom w:val="single" w:sz="8" w:space="0" w:color="000000"/>
              <w:right w:val="single" w:sz="8" w:space="0" w:color="000000"/>
            </w:tcBorders>
          </w:tcPr>
          <w:p w14:paraId="481EFEAA" w14:textId="77777777" w:rsidR="00355371" w:rsidRPr="00172438" w:rsidRDefault="00355371" w:rsidP="00A10791">
            <w:pPr>
              <w:jc w:val="both"/>
            </w:pPr>
            <w:r w:rsidRPr="00172438">
              <w:t>Предельная высота зданий, строений, сооружений – не подлежит установлению</w:t>
            </w:r>
          </w:p>
        </w:tc>
      </w:tr>
      <w:tr w:rsidR="00355371" w:rsidRPr="00172438" w14:paraId="4FF677E8" w14:textId="77777777" w:rsidTr="00A10791">
        <w:trPr>
          <w:trHeight w:val="481"/>
        </w:trPr>
        <w:tc>
          <w:tcPr>
            <w:tcW w:w="567" w:type="dxa"/>
            <w:vMerge/>
            <w:tcBorders>
              <w:top w:val="nil"/>
              <w:left w:val="single" w:sz="8" w:space="0" w:color="000000"/>
              <w:bottom w:val="single" w:sz="4" w:space="0" w:color="auto"/>
              <w:right w:val="single" w:sz="8" w:space="0" w:color="000000"/>
            </w:tcBorders>
          </w:tcPr>
          <w:p w14:paraId="29E48F49" w14:textId="77777777" w:rsidR="00355371" w:rsidRPr="00172438" w:rsidRDefault="00355371" w:rsidP="00A10791"/>
        </w:tc>
        <w:tc>
          <w:tcPr>
            <w:tcW w:w="2267" w:type="dxa"/>
            <w:vMerge/>
            <w:tcBorders>
              <w:top w:val="nil"/>
              <w:left w:val="nil"/>
              <w:bottom w:val="single" w:sz="4" w:space="0" w:color="auto"/>
              <w:right w:val="single" w:sz="8" w:space="0" w:color="000000"/>
            </w:tcBorders>
          </w:tcPr>
          <w:p w14:paraId="4059A7DB" w14:textId="77777777" w:rsidR="00355371" w:rsidRPr="00172438" w:rsidRDefault="00355371" w:rsidP="00A10791"/>
        </w:tc>
        <w:tc>
          <w:tcPr>
            <w:tcW w:w="1701" w:type="dxa"/>
            <w:vMerge/>
            <w:tcBorders>
              <w:top w:val="nil"/>
              <w:left w:val="nil"/>
              <w:bottom w:val="single" w:sz="4" w:space="0" w:color="auto"/>
              <w:right w:val="single" w:sz="8" w:space="0" w:color="000000"/>
            </w:tcBorders>
          </w:tcPr>
          <w:p w14:paraId="4A894936" w14:textId="77777777" w:rsidR="00355371" w:rsidRPr="00172438" w:rsidRDefault="00355371" w:rsidP="00A10791"/>
        </w:tc>
        <w:tc>
          <w:tcPr>
            <w:tcW w:w="3969" w:type="dxa"/>
            <w:vMerge/>
            <w:tcBorders>
              <w:top w:val="nil"/>
              <w:left w:val="nil"/>
              <w:bottom w:val="single" w:sz="4" w:space="0" w:color="auto"/>
              <w:right w:val="single" w:sz="8" w:space="0" w:color="000000"/>
            </w:tcBorders>
          </w:tcPr>
          <w:p w14:paraId="0FCA6F7E"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6423E433" w14:textId="77777777" w:rsidR="00355371" w:rsidRPr="00172438" w:rsidRDefault="00355371" w:rsidP="00A10791">
            <w:pPr>
              <w:jc w:val="both"/>
            </w:pPr>
            <w:r w:rsidRPr="00172438">
              <w:t>Минимальный процент озеленения в границах земельного участка – 20 %</w:t>
            </w:r>
          </w:p>
        </w:tc>
      </w:tr>
      <w:tr w:rsidR="00355371" w:rsidRPr="00172438" w14:paraId="303F80CF" w14:textId="77777777" w:rsidTr="00A10791">
        <w:trPr>
          <w:trHeight w:val="80"/>
        </w:trPr>
        <w:tc>
          <w:tcPr>
            <w:tcW w:w="567" w:type="dxa"/>
            <w:vMerge w:val="restart"/>
            <w:tcBorders>
              <w:top w:val="single" w:sz="4" w:space="0" w:color="auto"/>
              <w:left w:val="single" w:sz="4" w:space="0" w:color="auto"/>
              <w:bottom w:val="single" w:sz="4" w:space="0" w:color="auto"/>
              <w:right w:val="single" w:sz="4" w:space="0" w:color="auto"/>
            </w:tcBorders>
          </w:tcPr>
          <w:p w14:paraId="3D62D107" w14:textId="36A289CF" w:rsidR="00355371" w:rsidRPr="00172438" w:rsidRDefault="00A10791" w:rsidP="00A10791">
            <w:pPr>
              <w:suppressAutoHyphens/>
            </w:pPr>
            <w:r w:rsidRPr="00172438">
              <w:t>4.</w:t>
            </w:r>
          </w:p>
        </w:tc>
        <w:tc>
          <w:tcPr>
            <w:tcW w:w="2267" w:type="dxa"/>
            <w:vMerge w:val="restart"/>
            <w:tcBorders>
              <w:top w:val="single" w:sz="4" w:space="0" w:color="auto"/>
              <w:left w:val="single" w:sz="4" w:space="0" w:color="auto"/>
              <w:bottom w:val="single" w:sz="4" w:space="0" w:color="auto"/>
              <w:right w:val="single" w:sz="4" w:space="0" w:color="auto"/>
            </w:tcBorders>
          </w:tcPr>
          <w:p w14:paraId="12F9D9E7" w14:textId="77777777" w:rsidR="00355371" w:rsidRPr="00172438" w:rsidRDefault="00355371" w:rsidP="00A10791">
            <w:r w:rsidRPr="00172438">
              <w:t>Религиозное управление и образование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16293D06" w14:textId="77777777" w:rsidR="00355371" w:rsidRPr="00172438" w:rsidRDefault="00355371" w:rsidP="00A10791">
            <w:r w:rsidRPr="00172438">
              <w:t>3.7.2</w:t>
            </w:r>
          </w:p>
        </w:tc>
        <w:tc>
          <w:tcPr>
            <w:tcW w:w="3969" w:type="dxa"/>
            <w:vMerge w:val="restart"/>
            <w:tcBorders>
              <w:top w:val="single" w:sz="4" w:space="0" w:color="auto"/>
              <w:left w:val="single" w:sz="4" w:space="0" w:color="auto"/>
              <w:bottom w:val="single" w:sz="4" w:space="0" w:color="auto"/>
              <w:right w:val="single" w:sz="4" w:space="0" w:color="auto"/>
            </w:tcBorders>
          </w:tcPr>
          <w:p w14:paraId="4716DB4F" w14:textId="77777777" w:rsidR="00355371" w:rsidRPr="00172438" w:rsidRDefault="00355371" w:rsidP="00A10791">
            <w:pPr>
              <w:jc w:val="both"/>
            </w:pPr>
            <w:r w:rsidRPr="00172438">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6520" w:type="dxa"/>
            <w:tcBorders>
              <w:top w:val="single" w:sz="4" w:space="0" w:color="auto"/>
              <w:left w:val="single" w:sz="4" w:space="0" w:color="auto"/>
              <w:bottom w:val="single" w:sz="4" w:space="0" w:color="auto"/>
              <w:right w:val="single" w:sz="4" w:space="0" w:color="auto"/>
            </w:tcBorders>
          </w:tcPr>
          <w:p w14:paraId="52E82E27" w14:textId="77777777" w:rsidR="00355371" w:rsidRPr="00172438" w:rsidRDefault="00355371" w:rsidP="00A10791">
            <w:pPr>
              <w:jc w:val="both"/>
            </w:pPr>
            <w:r w:rsidRPr="00172438">
              <w:t>Минимальный размер земельного участка (площадь) – 1500 кв. м</w:t>
            </w:r>
          </w:p>
        </w:tc>
      </w:tr>
      <w:tr w:rsidR="00355371" w:rsidRPr="00172438" w14:paraId="2B644391" w14:textId="77777777" w:rsidTr="00A10791">
        <w:trPr>
          <w:trHeight w:val="80"/>
        </w:trPr>
        <w:tc>
          <w:tcPr>
            <w:tcW w:w="567" w:type="dxa"/>
            <w:vMerge/>
            <w:tcBorders>
              <w:top w:val="single" w:sz="4" w:space="0" w:color="auto"/>
              <w:left w:val="single" w:sz="8" w:space="0" w:color="000000"/>
              <w:bottom w:val="single" w:sz="8" w:space="0" w:color="000000"/>
              <w:right w:val="single" w:sz="8" w:space="0" w:color="000000"/>
            </w:tcBorders>
          </w:tcPr>
          <w:p w14:paraId="0F3D5B98" w14:textId="77777777" w:rsidR="00355371" w:rsidRPr="00172438" w:rsidRDefault="00355371" w:rsidP="00A10791"/>
        </w:tc>
        <w:tc>
          <w:tcPr>
            <w:tcW w:w="2267" w:type="dxa"/>
            <w:vMerge/>
            <w:tcBorders>
              <w:top w:val="single" w:sz="4" w:space="0" w:color="auto"/>
              <w:left w:val="nil"/>
              <w:bottom w:val="single" w:sz="8" w:space="0" w:color="000000"/>
              <w:right w:val="single" w:sz="8" w:space="0" w:color="000000"/>
            </w:tcBorders>
          </w:tcPr>
          <w:p w14:paraId="3FEF9A41" w14:textId="77777777" w:rsidR="00355371" w:rsidRPr="00172438" w:rsidRDefault="00355371" w:rsidP="00A10791"/>
        </w:tc>
        <w:tc>
          <w:tcPr>
            <w:tcW w:w="1701" w:type="dxa"/>
            <w:vMerge/>
            <w:tcBorders>
              <w:top w:val="single" w:sz="4" w:space="0" w:color="auto"/>
              <w:left w:val="nil"/>
              <w:bottom w:val="single" w:sz="8" w:space="0" w:color="000000"/>
              <w:right w:val="single" w:sz="8" w:space="0" w:color="000000"/>
            </w:tcBorders>
          </w:tcPr>
          <w:p w14:paraId="65FD86C1" w14:textId="77777777" w:rsidR="00355371" w:rsidRPr="00172438" w:rsidRDefault="00355371" w:rsidP="00A10791"/>
        </w:tc>
        <w:tc>
          <w:tcPr>
            <w:tcW w:w="3969" w:type="dxa"/>
            <w:vMerge/>
            <w:tcBorders>
              <w:top w:val="single" w:sz="4" w:space="0" w:color="auto"/>
              <w:left w:val="nil"/>
              <w:bottom w:val="single" w:sz="8" w:space="0" w:color="000000"/>
              <w:right w:val="single" w:sz="8" w:space="0" w:color="000000"/>
            </w:tcBorders>
          </w:tcPr>
          <w:p w14:paraId="4A277D78" w14:textId="77777777" w:rsidR="00355371" w:rsidRPr="00172438" w:rsidRDefault="00355371" w:rsidP="00A10791">
            <w:pPr>
              <w:jc w:val="both"/>
            </w:pPr>
          </w:p>
        </w:tc>
        <w:tc>
          <w:tcPr>
            <w:tcW w:w="6520" w:type="dxa"/>
            <w:tcBorders>
              <w:top w:val="single" w:sz="4" w:space="0" w:color="auto"/>
              <w:left w:val="nil"/>
              <w:bottom w:val="single" w:sz="8" w:space="0" w:color="000000"/>
              <w:right w:val="single" w:sz="8" w:space="0" w:color="000000"/>
            </w:tcBorders>
          </w:tcPr>
          <w:p w14:paraId="680538E3" w14:textId="77777777" w:rsidR="00355371" w:rsidRPr="00172438" w:rsidRDefault="00355371" w:rsidP="00A10791">
            <w:pPr>
              <w:jc w:val="both"/>
            </w:pPr>
            <w:r w:rsidRPr="00172438">
              <w:t>Максимальный размер земельного участка (площадь) – не подлежит установлению</w:t>
            </w:r>
          </w:p>
        </w:tc>
      </w:tr>
      <w:tr w:rsidR="00355371" w:rsidRPr="00172438" w14:paraId="4C9A9134" w14:textId="77777777" w:rsidTr="00A10791">
        <w:trPr>
          <w:trHeight w:val="80"/>
        </w:trPr>
        <w:tc>
          <w:tcPr>
            <w:tcW w:w="567" w:type="dxa"/>
            <w:vMerge/>
            <w:tcBorders>
              <w:top w:val="nil"/>
              <w:left w:val="single" w:sz="8" w:space="0" w:color="000000"/>
              <w:bottom w:val="single" w:sz="8" w:space="0" w:color="000000"/>
              <w:right w:val="single" w:sz="8" w:space="0" w:color="000000"/>
            </w:tcBorders>
          </w:tcPr>
          <w:p w14:paraId="4080E91E"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2C7BFCC4"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2B9CAF04"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34F2EEB1"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66BBC5A7" w14:textId="77777777" w:rsidR="00355371" w:rsidRPr="00172438" w:rsidRDefault="00355371" w:rsidP="00A10791">
            <w:pPr>
              <w:jc w:val="both"/>
            </w:pPr>
            <w:r w:rsidRPr="00172438">
              <w:t>Максимальный процент застройки в границах земельного участка – 50 %</w:t>
            </w:r>
          </w:p>
        </w:tc>
      </w:tr>
      <w:tr w:rsidR="00355371" w:rsidRPr="00172438" w14:paraId="013BA92C" w14:textId="77777777" w:rsidTr="00A10791">
        <w:trPr>
          <w:trHeight w:val="80"/>
        </w:trPr>
        <w:tc>
          <w:tcPr>
            <w:tcW w:w="567" w:type="dxa"/>
            <w:vMerge/>
            <w:tcBorders>
              <w:top w:val="nil"/>
              <w:left w:val="single" w:sz="8" w:space="0" w:color="000000"/>
              <w:bottom w:val="single" w:sz="8" w:space="0" w:color="000000"/>
              <w:right w:val="single" w:sz="8" w:space="0" w:color="000000"/>
            </w:tcBorders>
          </w:tcPr>
          <w:p w14:paraId="60C14331"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713B9DB1"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171D88EA"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631A24FD"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7D09EFA6" w14:textId="77777777" w:rsidR="00355371" w:rsidRPr="00172438" w:rsidRDefault="00355371" w:rsidP="00A10791">
            <w:pPr>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55371" w:rsidRPr="00172438" w14:paraId="0EDDCCB5" w14:textId="77777777" w:rsidTr="00A10791">
        <w:trPr>
          <w:trHeight w:val="80"/>
        </w:trPr>
        <w:tc>
          <w:tcPr>
            <w:tcW w:w="567" w:type="dxa"/>
            <w:vMerge/>
            <w:tcBorders>
              <w:top w:val="nil"/>
              <w:left w:val="single" w:sz="8" w:space="0" w:color="000000"/>
              <w:bottom w:val="single" w:sz="8" w:space="0" w:color="000000"/>
              <w:right w:val="single" w:sz="8" w:space="0" w:color="000000"/>
            </w:tcBorders>
          </w:tcPr>
          <w:p w14:paraId="68D5A5D1"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674742E7"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33DE8683"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7ADB2D52"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4566ABE8" w14:textId="77777777" w:rsidR="00355371" w:rsidRPr="00172438" w:rsidRDefault="00355371" w:rsidP="00A10791">
            <w:pPr>
              <w:jc w:val="both"/>
            </w:pPr>
            <w:r w:rsidRPr="00172438">
              <w:t>Предельная высота зданий, строений, сооружений – не подлежит установлению</w:t>
            </w:r>
          </w:p>
        </w:tc>
      </w:tr>
      <w:tr w:rsidR="00355371" w:rsidRPr="00172438" w14:paraId="426720AE" w14:textId="77777777" w:rsidTr="00A10791">
        <w:trPr>
          <w:trHeight w:val="80"/>
        </w:trPr>
        <w:tc>
          <w:tcPr>
            <w:tcW w:w="567" w:type="dxa"/>
            <w:vMerge/>
            <w:tcBorders>
              <w:top w:val="nil"/>
              <w:left w:val="single" w:sz="8" w:space="0" w:color="000000"/>
              <w:bottom w:val="single" w:sz="4" w:space="0" w:color="auto"/>
              <w:right w:val="single" w:sz="8" w:space="0" w:color="000000"/>
            </w:tcBorders>
          </w:tcPr>
          <w:p w14:paraId="6E030508" w14:textId="77777777" w:rsidR="00355371" w:rsidRPr="00172438" w:rsidRDefault="00355371" w:rsidP="00A10791"/>
        </w:tc>
        <w:tc>
          <w:tcPr>
            <w:tcW w:w="2267" w:type="dxa"/>
            <w:vMerge/>
            <w:tcBorders>
              <w:top w:val="nil"/>
              <w:left w:val="nil"/>
              <w:bottom w:val="single" w:sz="4" w:space="0" w:color="auto"/>
              <w:right w:val="single" w:sz="8" w:space="0" w:color="000000"/>
            </w:tcBorders>
          </w:tcPr>
          <w:p w14:paraId="04E4F67A" w14:textId="77777777" w:rsidR="00355371" w:rsidRPr="00172438" w:rsidRDefault="00355371" w:rsidP="00A10791"/>
        </w:tc>
        <w:tc>
          <w:tcPr>
            <w:tcW w:w="1701" w:type="dxa"/>
            <w:vMerge/>
            <w:tcBorders>
              <w:top w:val="nil"/>
              <w:left w:val="nil"/>
              <w:bottom w:val="single" w:sz="4" w:space="0" w:color="auto"/>
              <w:right w:val="single" w:sz="8" w:space="0" w:color="000000"/>
            </w:tcBorders>
          </w:tcPr>
          <w:p w14:paraId="5ED04F74" w14:textId="77777777" w:rsidR="00355371" w:rsidRPr="00172438" w:rsidRDefault="00355371" w:rsidP="00A10791"/>
        </w:tc>
        <w:tc>
          <w:tcPr>
            <w:tcW w:w="3969" w:type="dxa"/>
            <w:vMerge/>
            <w:tcBorders>
              <w:top w:val="nil"/>
              <w:left w:val="nil"/>
              <w:bottom w:val="single" w:sz="4" w:space="0" w:color="auto"/>
              <w:right w:val="single" w:sz="8" w:space="0" w:color="000000"/>
            </w:tcBorders>
          </w:tcPr>
          <w:p w14:paraId="78850AA0"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22F59523" w14:textId="77777777" w:rsidR="00355371" w:rsidRPr="00172438" w:rsidRDefault="00355371" w:rsidP="00A10791">
            <w:pPr>
              <w:jc w:val="both"/>
            </w:pPr>
            <w:r w:rsidRPr="00172438">
              <w:t>Минимальный процент озеленения в границах земельного участка – 20 %</w:t>
            </w:r>
          </w:p>
        </w:tc>
      </w:tr>
      <w:tr w:rsidR="00355371" w:rsidRPr="00172438" w14:paraId="7687D3D4" w14:textId="77777777" w:rsidTr="00A10791">
        <w:tc>
          <w:tcPr>
            <w:tcW w:w="567" w:type="dxa"/>
            <w:vMerge w:val="restart"/>
            <w:tcBorders>
              <w:top w:val="single" w:sz="4" w:space="0" w:color="auto"/>
              <w:left w:val="single" w:sz="4" w:space="0" w:color="auto"/>
              <w:bottom w:val="single" w:sz="4" w:space="0" w:color="auto"/>
              <w:right w:val="single" w:sz="4" w:space="0" w:color="auto"/>
            </w:tcBorders>
          </w:tcPr>
          <w:p w14:paraId="095D7933" w14:textId="229779FF" w:rsidR="00355371" w:rsidRPr="00172438" w:rsidRDefault="00A10791" w:rsidP="00A10791">
            <w:pPr>
              <w:suppressAutoHyphens/>
            </w:pPr>
            <w:r w:rsidRPr="00172438">
              <w:t>5.</w:t>
            </w:r>
          </w:p>
        </w:tc>
        <w:tc>
          <w:tcPr>
            <w:tcW w:w="2267" w:type="dxa"/>
            <w:vMerge w:val="restart"/>
            <w:tcBorders>
              <w:top w:val="single" w:sz="4" w:space="0" w:color="auto"/>
              <w:left w:val="single" w:sz="4" w:space="0" w:color="auto"/>
              <w:bottom w:val="single" w:sz="4" w:space="0" w:color="auto"/>
              <w:right w:val="single" w:sz="4" w:space="0" w:color="auto"/>
            </w:tcBorders>
          </w:tcPr>
          <w:p w14:paraId="61FF3FAA" w14:textId="77777777" w:rsidR="00355371" w:rsidRPr="00172438" w:rsidRDefault="00355371" w:rsidP="00A10791">
            <w:r w:rsidRPr="00172438">
              <w:t>Обеспечение деятельности в области гидрометеорологии и смежных с ней областях</w:t>
            </w:r>
          </w:p>
        </w:tc>
        <w:tc>
          <w:tcPr>
            <w:tcW w:w="1701" w:type="dxa"/>
            <w:vMerge w:val="restart"/>
            <w:tcBorders>
              <w:top w:val="single" w:sz="4" w:space="0" w:color="auto"/>
              <w:left w:val="single" w:sz="4" w:space="0" w:color="auto"/>
              <w:bottom w:val="single" w:sz="4" w:space="0" w:color="auto"/>
              <w:right w:val="single" w:sz="4" w:space="0" w:color="auto"/>
            </w:tcBorders>
          </w:tcPr>
          <w:p w14:paraId="183A480F" w14:textId="77777777" w:rsidR="00355371" w:rsidRPr="00172438" w:rsidRDefault="00355371" w:rsidP="00A10791">
            <w:r w:rsidRPr="00172438">
              <w:t>3.9.1</w:t>
            </w:r>
          </w:p>
        </w:tc>
        <w:tc>
          <w:tcPr>
            <w:tcW w:w="3969" w:type="dxa"/>
            <w:vMerge w:val="restart"/>
            <w:tcBorders>
              <w:top w:val="single" w:sz="4" w:space="0" w:color="auto"/>
              <w:left w:val="single" w:sz="4" w:space="0" w:color="auto"/>
              <w:bottom w:val="single" w:sz="4" w:space="0" w:color="auto"/>
              <w:right w:val="single" w:sz="4" w:space="0" w:color="auto"/>
            </w:tcBorders>
          </w:tcPr>
          <w:p w14:paraId="0EEB1F20" w14:textId="77777777" w:rsidR="00355371" w:rsidRPr="00172438" w:rsidRDefault="00355371" w:rsidP="00A10791">
            <w:pPr>
              <w:jc w:val="both"/>
            </w:pPr>
            <w:r w:rsidRPr="00172438">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single" w:sz="4" w:space="0" w:color="auto"/>
              <w:left w:val="single" w:sz="4" w:space="0" w:color="auto"/>
              <w:bottom w:val="single" w:sz="4" w:space="0" w:color="auto"/>
              <w:right w:val="single" w:sz="4" w:space="0" w:color="auto"/>
            </w:tcBorders>
          </w:tcPr>
          <w:p w14:paraId="6D15C086" w14:textId="77777777" w:rsidR="00355371" w:rsidRPr="00172438" w:rsidRDefault="00355371" w:rsidP="00A10791">
            <w:pPr>
              <w:jc w:val="both"/>
            </w:pPr>
            <w:r w:rsidRPr="00172438">
              <w:t>Минимальный размер земельного участка (площадь) – не подлежит установлению</w:t>
            </w:r>
          </w:p>
        </w:tc>
      </w:tr>
      <w:tr w:rsidR="00355371" w:rsidRPr="00172438" w14:paraId="615D0A6D" w14:textId="77777777" w:rsidTr="00A10791">
        <w:tc>
          <w:tcPr>
            <w:tcW w:w="567" w:type="dxa"/>
            <w:vMerge/>
            <w:tcBorders>
              <w:top w:val="single" w:sz="4" w:space="0" w:color="auto"/>
              <w:left w:val="single" w:sz="8" w:space="0" w:color="000000"/>
              <w:bottom w:val="single" w:sz="8" w:space="0" w:color="000000"/>
              <w:right w:val="single" w:sz="8" w:space="0" w:color="000000"/>
            </w:tcBorders>
          </w:tcPr>
          <w:p w14:paraId="53D675A8" w14:textId="77777777" w:rsidR="00355371" w:rsidRPr="00172438" w:rsidRDefault="00355371" w:rsidP="00A10791"/>
        </w:tc>
        <w:tc>
          <w:tcPr>
            <w:tcW w:w="2267" w:type="dxa"/>
            <w:vMerge/>
            <w:tcBorders>
              <w:top w:val="single" w:sz="4" w:space="0" w:color="auto"/>
              <w:left w:val="nil"/>
              <w:bottom w:val="single" w:sz="8" w:space="0" w:color="000000"/>
              <w:right w:val="single" w:sz="8" w:space="0" w:color="000000"/>
            </w:tcBorders>
          </w:tcPr>
          <w:p w14:paraId="656CA1CB" w14:textId="77777777" w:rsidR="00355371" w:rsidRPr="00172438" w:rsidRDefault="00355371" w:rsidP="00A10791"/>
        </w:tc>
        <w:tc>
          <w:tcPr>
            <w:tcW w:w="1701" w:type="dxa"/>
            <w:vMerge/>
            <w:tcBorders>
              <w:top w:val="single" w:sz="4" w:space="0" w:color="auto"/>
              <w:left w:val="nil"/>
              <w:bottom w:val="single" w:sz="8" w:space="0" w:color="000000"/>
              <w:right w:val="single" w:sz="8" w:space="0" w:color="000000"/>
            </w:tcBorders>
          </w:tcPr>
          <w:p w14:paraId="1387DAF1" w14:textId="77777777" w:rsidR="00355371" w:rsidRPr="00172438" w:rsidRDefault="00355371" w:rsidP="00A10791"/>
        </w:tc>
        <w:tc>
          <w:tcPr>
            <w:tcW w:w="3969" w:type="dxa"/>
            <w:vMerge/>
            <w:tcBorders>
              <w:top w:val="single" w:sz="4" w:space="0" w:color="auto"/>
              <w:left w:val="nil"/>
              <w:bottom w:val="single" w:sz="8" w:space="0" w:color="000000"/>
              <w:right w:val="single" w:sz="8" w:space="0" w:color="000000"/>
            </w:tcBorders>
          </w:tcPr>
          <w:p w14:paraId="5DE6FC22" w14:textId="77777777" w:rsidR="00355371" w:rsidRPr="00172438" w:rsidRDefault="00355371" w:rsidP="00A10791">
            <w:pPr>
              <w:jc w:val="both"/>
            </w:pPr>
          </w:p>
        </w:tc>
        <w:tc>
          <w:tcPr>
            <w:tcW w:w="6520" w:type="dxa"/>
            <w:tcBorders>
              <w:top w:val="single" w:sz="4" w:space="0" w:color="auto"/>
              <w:left w:val="nil"/>
              <w:bottom w:val="single" w:sz="8" w:space="0" w:color="000000"/>
              <w:right w:val="single" w:sz="8" w:space="0" w:color="000000"/>
            </w:tcBorders>
          </w:tcPr>
          <w:p w14:paraId="0163811E" w14:textId="77777777" w:rsidR="00355371" w:rsidRPr="00172438" w:rsidRDefault="00355371" w:rsidP="00A10791">
            <w:pPr>
              <w:jc w:val="both"/>
            </w:pPr>
            <w:r w:rsidRPr="00172438">
              <w:t>Максимальный размер земельного участка (площадь) – не подлежит установлению</w:t>
            </w:r>
          </w:p>
        </w:tc>
      </w:tr>
      <w:tr w:rsidR="00355371" w:rsidRPr="00172438" w14:paraId="020EB5E3" w14:textId="77777777" w:rsidTr="00A10791">
        <w:tc>
          <w:tcPr>
            <w:tcW w:w="567" w:type="dxa"/>
            <w:vMerge/>
            <w:tcBorders>
              <w:top w:val="nil"/>
              <w:left w:val="single" w:sz="8" w:space="0" w:color="000000"/>
              <w:bottom w:val="single" w:sz="8" w:space="0" w:color="000000"/>
              <w:right w:val="single" w:sz="8" w:space="0" w:color="000000"/>
            </w:tcBorders>
          </w:tcPr>
          <w:p w14:paraId="4965F015"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66B83DED"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452CA74E"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5D1B3EFD"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794C6013" w14:textId="77777777" w:rsidR="00355371" w:rsidRPr="00172438" w:rsidRDefault="00355371" w:rsidP="00A10791">
            <w:pPr>
              <w:jc w:val="both"/>
            </w:pPr>
            <w:r w:rsidRPr="00172438">
              <w:t>Максимальный процент застройки в границах земельного участка – не подлежит установлению</w:t>
            </w:r>
          </w:p>
        </w:tc>
      </w:tr>
      <w:tr w:rsidR="00355371" w:rsidRPr="00172438" w14:paraId="2F80D58A" w14:textId="77777777" w:rsidTr="00A10791">
        <w:tc>
          <w:tcPr>
            <w:tcW w:w="567" w:type="dxa"/>
            <w:vMerge/>
            <w:tcBorders>
              <w:top w:val="nil"/>
              <w:left w:val="single" w:sz="8" w:space="0" w:color="000000"/>
              <w:bottom w:val="single" w:sz="8" w:space="0" w:color="000000"/>
              <w:right w:val="single" w:sz="8" w:space="0" w:color="000000"/>
            </w:tcBorders>
          </w:tcPr>
          <w:p w14:paraId="0964780C"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6E5E08C6"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28838F67"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5A213A4F"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47C6C503" w14:textId="77777777" w:rsidR="00355371" w:rsidRPr="00172438" w:rsidRDefault="00355371" w:rsidP="00A10791">
            <w:pPr>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55371" w:rsidRPr="00172438" w14:paraId="22985365" w14:textId="77777777" w:rsidTr="00A10791">
        <w:tc>
          <w:tcPr>
            <w:tcW w:w="567" w:type="dxa"/>
            <w:vMerge/>
            <w:tcBorders>
              <w:top w:val="nil"/>
              <w:left w:val="single" w:sz="8" w:space="0" w:color="000000"/>
              <w:bottom w:val="single" w:sz="8" w:space="0" w:color="000000"/>
              <w:right w:val="single" w:sz="8" w:space="0" w:color="000000"/>
            </w:tcBorders>
          </w:tcPr>
          <w:p w14:paraId="7C8CD39D"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419F2EFD"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12DA6A9E"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6038E68B"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01F156B7" w14:textId="77777777" w:rsidR="00355371" w:rsidRPr="00172438" w:rsidRDefault="00355371" w:rsidP="00A10791">
            <w:pPr>
              <w:jc w:val="both"/>
            </w:pPr>
            <w:r w:rsidRPr="00172438">
              <w:t>Предельная высота зданий, строений, сооружений – не подлежит установлению</w:t>
            </w:r>
          </w:p>
        </w:tc>
      </w:tr>
      <w:tr w:rsidR="00355371" w:rsidRPr="00172438" w14:paraId="0DC8B5AE" w14:textId="77777777" w:rsidTr="00A10791">
        <w:trPr>
          <w:trHeight w:val="562"/>
        </w:trPr>
        <w:tc>
          <w:tcPr>
            <w:tcW w:w="567" w:type="dxa"/>
            <w:vMerge/>
            <w:tcBorders>
              <w:top w:val="nil"/>
              <w:left w:val="single" w:sz="8" w:space="0" w:color="000000"/>
              <w:bottom w:val="single" w:sz="4" w:space="0" w:color="auto"/>
              <w:right w:val="single" w:sz="8" w:space="0" w:color="000000"/>
            </w:tcBorders>
          </w:tcPr>
          <w:p w14:paraId="48C403EA" w14:textId="77777777" w:rsidR="00355371" w:rsidRPr="00172438" w:rsidRDefault="00355371" w:rsidP="00A10791"/>
        </w:tc>
        <w:tc>
          <w:tcPr>
            <w:tcW w:w="2267" w:type="dxa"/>
            <w:vMerge/>
            <w:tcBorders>
              <w:top w:val="nil"/>
              <w:left w:val="nil"/>
              <w:bottom w:val="single" w:sz="4" w:space="0" w:color="auto"/>
              <w:right w:val="single" w:sz="8" w:space="0" w:color="000000"/>
            </w:tcBorders>
          </w:tcPr>
          <w:p w14:paraId="22D6F7A9" w14:textId="77777777" w:rsidR="00355371" w:rsidRPr="00172438" w:rsidRDefault="00355371" w:rsidP="00A10791"/>
        </w:tc>
        <w:tc>
          <w:tcPr>
            <w:tcW w:w="1701" w:type="dxa"/>
            <w:vMerge/>
            <w:tcBorders>
              <w:top w:val="nil"/>
              <w:left w:val="nil"/>
              <w:bottom w:val="single" w:sz="4" w:space="0" w:color="auto"/>
              <w:right w:val="single" w:sz="8" w:space="0" w:color="000000"/>
            </w:tcBorders>
          </w:tcPr>
          <w:p w14:paraId="2BE7C518" w14:textId="77777777" w:rsidR="00355371" w:rsidRPr="00172438" w:rsidRDefault="00355371" w:rsidP="00A10791"/>
        </w:tc>
        <w:tc>
          <w:tcPr>
            <w:tcW w:w="3969" w:type="dxa"/>
            <w:vMerge/>
            <w:tcBorders>
              <w:top w:val="nil"/>
              <w:left w:val="nil"/>
              <w:bottom w:val="single" w:sz="4" w:space="0" w:color="auto"/>
              <w:right w:val="single" w:sz="8" w:space="0" w:color="000000"/>
            </w:tcBorders>
          </w:tcPr>
          <w:p w14:paraId="7580F41F"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6F223142" w14:textId="77777777" w:rsidR="00355371" w:rsidRPr="00172438" w:rsidRDefault="00355371" w:rsidP="00A10791">
            <w:pPr>
              <w:jc w:val="both"/>
            </w:pPr>
            <w:r w:rsidRPr="00172438">
              <w:t>Минимальный процент озеленения в границах земельного участка – не подлежит установлению</w:t>
            </w:r>
          </w:p>
        </w:tc>
      </w:tr>
      <w:tr w:rsidR="00355371" w:rsidRPr="00172438" w14:paraId="6A8B01E9" w14:textId="77777777" w:rsidTr="00A10791">
        <w:tc>
          <w:tcPr>
            <w:tcW w:w="567" w:type="dxa"/>
            <w:vMerge w:val="restart"/>
            <w:tcBorders>
              <w:top w:val="single" w:sz="4" w:space="0" w:color="auto"/>
              <w:left w:val="single" w:sz="4" w:space="0" w:color="auto"/>
              <w:bottom w:val="single" w:sz="4" w:space="0" w:color="auto"/>
              <w:right w:val="single" w:sz="4" w:space="0" w:color="auto"/>
            </w:tcBorders>
          </w:tcPr>
          <w:p w14:paraId="67EE7BB2" w14:textId="403E8F38" w:rsidR="00355371" w:rsidRPr="00172438" w:rsidRDefault="00A10791" w:rsidP="00A10791">
            <w:pPr>
              <w:suppressAutoHyphens/>
            </w:pPr>
            <w:r w:rsidRPr="00172438">
              <w:t>6.</w:t>
            </w:r>
          </w:p>
        </w:tc>
        <w:tc>
          <w:tcPr>
            <w:tcW w:w="2267" w:type="dxa"/>
            <w:vMerge w:val="restart"/>
            <w:tcBorders>
              <w:top w:val="single" w:sz="4" w:space="0" w:color="auto"/>
              <w:left w:val="single" w:sz="4" w:space="0" w:color="auto"/>
              <w:bottom w:val="single" w:sz="4" w:space="0" w:color="auto"/>
              <w:right w:val="single" w:sz="4" w:space="0" w:color="auto"/>
            </w:tcBorders>
          </w:tcPr>
          <w:p w14:paraId="430C514D" w14:textId="77777777" w:rsidR="00355371" w:rsidRPr="00172438" w:rsidRDefault="00355371" w:rsidP="00A10791">
            <w:r w:rsidRPr="00172438">
              <w:t>Амбулаторное ветеринарное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4A97D78E" w14:textId="77777777" w:rsidR="00355371" w:rsidRPr="00172438" w:rsidRDefault="00355371" w:rsidP="00A10791">
            <w:r w:rsidRPr="00172438">
              <w:t>3.10.1</w:t>
            </w:r>
          </w:p>
        </w:tc>
        <w:tc>
          <w:tcPr>
            <w:tcW w:w="3969" w:type="dxa"/>
            <w:vMerge w:val="restart"/>
            <w:tcBorders>
              <w:top w:val="single" w:sz="4" w:space="0" w:color="auto"/>
              <w:left w:val="single" w:sz="4" w:space="0" w:color="auto"/>
              <w:bottom w:val="single" w:sz="4" w:space="0" w:color="auto"/>
              <w:right w:val="single" w:sz="4" w:space="0" w:color="auto"/>
            </w:tcBorders>
          </w:tcPr>
          <w:p w14:paraId="3E354198" w14:textId="77777777" w:rsidR="00355371" w:rsidRPr="00172438" w:rsidRDefault="00355371" w:rsidP="00A10791">
            <w:pPr>
              <w:jc w:val="both"/>
            </w:pPr>
            <w:r w:rsidRPr="00172438">
              <w:t>Размещение объектов капитального строительства, предназначенных для оказания ветеринарных услуг без содержания животных</w:t>
            </w:r>
          </w:p>
        </w:tc>
        <w:tc>
          <w:tcPr>
            <w:tcW w:w="6520" w:type="dxa"/>
            <w:tcBorders>
              <w:top w:val="single" w:sz="4" w:space="0" w:color="auto"/>
              <w:left w:val="single" w:sz="4" w:space="0" w:color="auto"/>
              <w:bottom w:val="single" w:sz="4" w:space="0" w:color="auto"/>
              <w:right w:val="single" w:sz="4" w:space="0" w:color="auto"/>
            </w:tcBorders>
          </w:tcPr>
          <w:p w14:paraId="1C224A59" w14:textId="77777777" w:rsidR="00355371" w:rsidRPr="00172438" w:rsidRDefault="00355371" w:rsidP="00A10791">
            <w:pPr>
              <w:jc w:val="both"/>
            </w:pPr>
            <w:r w:rsidRPr="00172438">
              <w:t>Минимальный размер земельного участка (площадь) – 300 кв. м</w:t>
            </w:r>
          </w:p>
        </w:tc>
      </w:tr>
      <w:tr w:rsidR="00355371" w:rsidRPr="00172438" w14:paraId="3E70AD1A" w14:textId="77777777" w:rsidTr="00A10791">
        <w:tc>
          <w:tcPr>
            <w:tcW w:w="567" w:type="dxa"/>
            <w:vMerge/>
            <w:tcBorders>
              <w:top w:val="single" w:sz="4" w:space="0" w:color="auto"/>
              <w:left w:val="single" w:sz="8" w:space="0" w:color="000000"/>
              <w:bottom w:val="single" w:sz="8" w:space="0" w:color="000000"/>
              <w:right w:val="single" w:sz="8" w:space="0" w:color="000000"/>
            </w:tcBorders>
          </w:tcPr>
          <w:p w14:paraId="71D52FB8" w14:textId="77777777" w:rsidR="00355371" w:rsidRPr="00172438" w:rsidRDefault="00355371" w:rsidP="00A10791"/>
        </w:tc>
        <w:tc>
          <w:tcPr>
            <w:tcW w:w="2267" w:type="dxa"/>
            <w:vMerge/>
            <w:tcBorders>
              <w:top w:val="single" w:sz="4" w:space="0" w:color="auto"/>
              <w:left w:val="nil"/>
              <w:bottom w:val="single" w:sz="8" w:space="0" w:color="000000"/>
              <w:right w:val="single" w:sz="8" w:space="0" w:color="000000"/>
            </w:tcBorders>
          </w:tcPr>
          <w:p w14:paraId="1A948B26" w14:textId="77777777" w:rsidR="00355371" w:rsidRPr="00172438" w:rsidRDefault="00355371" w:rsidP="00A10791"/>
        </w:tc>
        <w:tc>
          <w:tcPr>
            <w:tcW w:w="1701" w:type="dxa"/>
            <w:vMerge/>
            <w:tcBorders>
              <w:top w:val="single" w:sz="4" w:space="0" w:color="auto"/>
              <w:left w:val="nil"/>
              <w:bottom w:val="single" w:sz="8" w:space="0" w:color="000000"/>
              <w:right w:val="single" w:sz="8" w:space="0" w:color="000000"/>
            </w:tcBorders>
          </w:tcPr>
          <w:p w14:paraId="4FAAFA75" w14:textId="77777777" w:rsidR="00355371" w:rsidRPr="00172438" w:rsidRDefault="00355371" w:rsidP="00A10791"/>
        </w:tc>
        <w:tc>
          <w:tcPr>
            <w:tcW w:w="3969" w:type="dxa"/>
            <w:vMerge/>
            <w:tcBorders>
              <w:top w:val="single" w:sz="4" w:space="0" w:color="auto"/>
              <w:left w:val="nil"/>
              <w:bottom w:val="single" w:sz="8" w:space="0" w:color="000000"/>
              <w:right w:val="single" w:sz="8" w:space="0" w:color="000000"/>
            </w:tcBorders>
          </w:tcPr>
          <w:p w14:paraId="6D57498C" w14:textId="77777777" w:rsidR="00355371" w:rsidRPr="00172438" w:rsidRDefault="00355371" w:rsidP="00A10791">
            <w:pPr>
              <w:jc w:val="both"/>
            </w:pPr>
          </w:p>
        </w:tc>
        <w:tc>
          <w:tcPr>
            <w:tcW w:w="6520" w:type="dxa"/>
            <w:tcBorders>
              <w:top w:val="single" w:sz="4" w:space="0" w:color="auto"/>
              <w:left w:val="nil"/>
              <w:bottom w:val="single" w:sz="8" w:space="0" w:color="000000"/>
              <w:right w:val="single" w:sz="8" w:space="0" w:color="000000"/>
            </w:tcBorders>
          </w:tcPr>
          <w:p w14:paraId="48AD610B" w14:textId="77777777" w:rsidR="00355371" w:rsidRPr="00172438" w:rsidRDefault="00355371" w:rsidP="00A10791">
            <w:pPr>
              <w:jc w:val="both"/>
            </w:pPr>
            <w:r w:rsidRPr="00172438">
              <w:t>Максимальный размер земельного участка (площадь) – не подлежит установлению</w:t>
            </w:r>
          </w:p>
        </w:tc>
      </w:tr>
      <w:tr w:rsidR="00355371" w:rsidRPr="00172438" w14:paraId="0A6BB8B6" w14:textId="77777777" w:rsidTr="00A10791">
        <w:tc>
          <w:tcPr>
            <w:tcW w:w="567" w:type="dxa"/>
            <w:vMerge/>
            <w:tcBorders>
              <w:top w:val="nil"/>
              <w:left w:val="single" w:sz="8" w:space="0" w:color="000000"/>
              <w:bottom w:val="single" w:sz="4" w:space="0" w:color="auto"/>
              <w:right w:val="single" w:sz="8" w:space="0" w:color="000000"/>
            </w:tcBorders>
          </w:tcPr>
          <w:p w14:paraId="03AD8A94" w14:textId="77777777" w:rsidR="00355371" w:rsidRPr="00172438" w:rsidRDefault="00355371" w:rsidP="00A10791"/>
        </w:tc>
        <w:tc>
          <w:tcPr>
            <w:tcW w:w="2267" w:type="dxa"/>
            <w:vMerge/>
            <w:tcBorders>
              <w:top w:val="nil"/>
              <w:left w:val="nil"/>
              <w:bottom w:val="single" w:sz="4" w:space="0" w:color="auto"/>
              <w:right w:val="single" w:sz="8" w:space="0" w:color="000000"/>
            </w:tcBorders>
          </w:tcPr>
          <w:p w14:paraId="33A9F1DC" w14:textId="77777777" w:rsidR="00355371" w:rsidRPr="00172438" w:rsidRDefault="00355371" w:rsidP="00A10791"/>
        </w:tc>
        <w:tc>
          <w:tcPr>
            <w:tcW w:w="1701" w:type="dxa"/>
            <w:vMerge/>
            <w:tcBorders>
              <w:top w:val="nil"/>
              <w:left w:val="nil"/>
              <w:bottom w:val="single" w:sz="4" w:space="0" w:color="auto"/>
              <w:right w:val="single" w:sz="8" w:space="0" w:color="000000"/>
            </w:tcBorders>
          </w:tcPr>
          <w:p w14:paraId="19B05134" w14:textId="77777777" w:rsidR="00355371" w:rsidRPr="00172438" w:rsidRDefault="00355371" w:rsidP="00A10791"/>
        </w:tc>
        <w:tc>
          <w:tcPr>
            <w:tcW w:w="3969" w:type="dxa"/>
            <w:vMerge/>
            <w:tcBorders>
              <w:top w:val="nil"/>
              <w:left w:val="nil"/>
              <w:bottom w:val="single" w:sz="4" w:space="0" w:color="auto"/>
              <w:right w:val="single" w:sz="8" w:space="0" w:color="000000"/>
            </w:tcBorders>
          </w:tcPr>
          <w:p w14:paraId="1C27E7EC"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41F90CC5" w14:textId="77777777" w:rsidR="00355371" w:rsidRPr="00172438" w:rsidRDefault="00355371" w:rsidP="00A10791">
            <w:pPr>
              <w:jc w:val="both"/>
            </w:pPr>
            <w:r w:rsidRPr="00172438">
              <w:t>Максимальный процент застройки в границах земельного участка – 50 %</w:t>
            </w:r>
          </w:p>
        </w:tc>
      </w:tr>
      <w:tr w:rsidR="00355371" w:rsidRPr="00172438" w14:paraId="26B9CFFE" w14:textId="77777777" w:rsidTr="00A10791">
        <w:tc>
          <w:tcPr>
            <w:tcW w:w="567" w:type="dxa"/>
            <w:vMerge/>
            <w:tcBorders>
              <w:top w:val="single" w:sz="4" w:space="0" w:color="auto"/>
              <w:left w:val="single" w:sz="4" w:space="0" w:color="auto"/>
              <w:bottom w:val="single" w:sz="4" w:space="0" w:color="auto"/>
              <w:right w:val="single" w:sz="4" w:space="0" w:color="auto"/>
            </w:tcBorders>
          </w:tcPr>
          <w:p w14:paraId="6199DB1B" w14:textId="77777777" w:rsidR="00355371" w:rsidRPr="00172438" w:rsidRDefault="00355371" w:rsidP="00A10791"/>
        </w:tc>
        <w:tc>
          <w:tcPr>
            <w:tcW w:w="2267" w:type="dxa"/>
            <w:vMerge/>
            <w:tcBorders>
              <w:top w:val="single" w:sz="4" w:space="0" w:color="auto"/>
              <w:left w:val="single" w:sz="4" w:space="0" w:color="auto"/>
              <w:bottom w:val="single" w:sz="4" w:space="0" w:color="auto"/>
              <w:right w:val="single" w:sz="4" w:space="0" w:color="auto"/>
            </w:tcBorders>
          </w:tcPr>
          <w:p w14:paraId="66779577" w14:textId="77777777" w:rsidR="00355371" w:rsidRPr="00172438" w:rsidRDefault="00355371" w:rsidP="00A10791"/>
        </w:tc>
        <w:tc>
          <w:tcPr>
            <w:tcW w:w="1701" w:type="dxa"/>
            <w:vMerge/>
            <w:tcBorders>
              <w:top w:val="single" w:sz="4" w:space="0" w:color="auto"/>
              <w:left w:val="single" w:sz="4" w:space="0" w:color="auto"/>
              <w:bottom w:val="single" w:sz="4" w:space="0" w:color="auto"/>
              <w:right w:val="single" w:sz="4" w:space="0" w:color="auto"/>
            </w:tcBorders>
          </w:tcPr>
          <w:p w14:paraId="14ADDD56" w14:textId="77777777" w:rsidR="00355371" w:rsidRPr="00172438" w:rsidRDefault="00355371" w:rsidP="00A10791"/>
        </w:tc>
        <w:tc>
          <w:tcPr>
            <w:tcW w:w="3969" w:type="dxa"/>
            <w:vMerge/>
            <w:tcBorders>
              <w:top w:val="single" w:sz="4" w:space="0" w:color="auto"/>
              <w:left w:val="single" w:sz="4" w:space="0" w:color="auto"/>
              <w:bottom w:val="single" w:sz="4" w:space="0" w:color="auto"/>
              <w:right w:val="single" w:sz="4" w:space="0" w:color="auto"/>
            </w:tcBorders>
          </w:tcPr>
          <w:p w14:paraId="6D10DD51" w14:textId="77777777" w:rsidR="00355371" w:rsidRPr="00172438" w:rsidRDefault="00355371" w:rsidP="00A10791">
            <w:pPr>
              <w:jc w:val="both"/>
            </w:pPr>
          </w:p>
        </w:tc>
        <w:tc>
          <w:tcPr>
            <w:tcW w:w="6520" w:type="dxa"/>
            <w:tcBorders>
              <w:top w:val="single" w:sz="4" w:space="0" w:color="auto"/>
              <w:left w:val="single" w:sz="4" w:space="0" w:color="auto"/>
              <w:bottom w:val="single" w:sz="4" w:space="0" w:color="auto"/>
              <w:right w:val="single" w:sz="4" w:space="0" w:color="auto"/>
            </w:tcBorders>
          </w:tcPr>
          <w:p w14:paraId="3B076BA8" w14:textId="77777777" w:rsidR="00355371" w:rsidRPr="00172438" w:rsidRDefault="00355371" w:rsidP="00A10791">
            <w:pPr>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55371" w:rsidRPr="00172438" w14:paraId="3BF25DCB" w14:textId="77777777" w:rsidTr="00A10791">
        <w:tc>
          <w:tcPr>
            <w:tcW w:w="567" w:type="dxa"/>
            <w:vMerge/>
            <w:tcBorders>
              <w:top w:val="single" w:sz="4" w:space="0" w:color="auto"/>
              <w:left w:val="single" w:sz="8" w:space="0" w:color="000000"/>
              <w:bottom w:val="single" w:sz="8" w:space="0" w:color="000000"/>
              <w:right w:val="single" w:sz="8" w:space="0" w:color="000000"/>
            </w:tcBorders>
          </w:tcPr>
          <w:p w14:paraId="416D1372" w14:textId="77777777" w:rsidR="00355371" w:rsidRPr="00172438" w:rsidRDefault="00355371" w:rsidP="00A10791"/>
        </w:tc>
        <w:tc>
          <w:tcPr>
            <w:tcW w:w="2267" w:type="dxa"/>
            <w:vMerge/>
            <w:tcBorders>
              <w:top w:val="single" w:sz="4" w:space="0" w:color="auto"/>
              <w:left w:val="nil"/>
              <w:bottom w:val="single" w:sz="8" w:space="0" w:color="000000"/>
              <w:right w:val="single" w:sz="8" w:space="0" w:color="000000"/>
            </w:tcBorders>
          </w:tcPr>
          <w:p w14:paraId="108FE3E5" w14:textId="77777777" w:rsidR="00355371" w:rsidRPr="00172438" w:rsidRDefault="00355371" w:rsidP="00A10791"/>
        </w:tc>
        <w:tc>
          <w:tcPr>
            <w:tcW w:w="1701" w:type="dxa"/>
            <w:vMerge/>
            <w:tcBorders>
              <w:top w:val="single" w:sz="4" w:space="0" w:color="auto"/>
              <w:left w:val="nil"/>
              <w:bottom w:val="single" w:sz="8" w:space="0" w:color="000000"/>
              <w:right w:val="single" w:sz="8" w:space="0" w:color="000000"/>
            </w:tcBorders>
          </w:tcPr>
          <w:p w14:paraId="7B2675BF" w14:textId="77777777" w:rsidR="00355371" w:rsidRPr="00172438" w:rsidRDefault="00355371" w:rsidP="00A10791"/>
        </w:tc>
        <w:tc>
          <w:tcPr>
            <w:tcW w:w="3969" w:type="dxa"/>
            <w:vMerge/>
            <w:tcBorders>
              <w:top w:val="single" w:sz="4" w:space="0" w:color="auto"/>
              <w:left w:val="nil"/>
              <w:bottom w:val="single" w:sz="8" w:space="0" w:color="000000"/>
              <w:right w:val="single" w:sz="8" w:space="0" w:color="000000"/>
            </w:tcBorders>
          </w:tcPr>
          <w:p w14:paraId="0D800B03" w14:textId="77777777" w:rsidR="00355371" w:rsidRPr="00172438" w:rsidRDefault="00355371" w:rsidP="00A10791">
            <w:pPr>
              <w:jc w:val="both"/>
            </w:pPr>
          </w:p>
        </w:tc>
        <w:tc>
          <w:tcPr>
            <w:tcW w:w="6520" w:type="dxa"/>
            <w:tcBorders>
              <w:top w:val="single" w:sz="4" w:space="0" w:color="auto"/>
              <w:left w:val="nil"/>
              <w:bottom w:val="single" w:sz="8" w:space="0" w:color="000000"/>
              <w:right w:val="single" w:sz="8" w:space="0" w:color="000000"/>
            </w:tcBorders>
          </w:tcPr>
          <w:p w14:paraId="043337DA" w14:textId="77777777" w:rsidR="00355371" w:rsidRPr="00172438" w:rsidRDefault="00355371" w:rsidP="00A10791">
            <w:pPr>
              <w:jc w:val="both"/>
            </w:pPr>
            <w:r w:rsidRPr="00172438">
              <w:t>Предельная высота зданий, строений, сооружений – 20 м</w:t>
            </w:r>
          </w:p>
        </w:tc>
      </w:tr>
      <w:tr w:rsidR="00355371" w:rsidRPr="00172438" w14:paraId="072AD28B" w14:textId="77777777" w:rsidTr="00A10791">
        <w:trPr>
          <w:trHeight w:val="562"/>
        </w:trPr>
        <w:tc>
          <w:tcPr>
            <w:tcW w:w="567" w:type="dxa"/>
            <w:vMerge/>
            <w:tcBorders>
              <w:top w:val="nil"/>
              <w:left w:val="single" w:sz="8" w:space="0" w:color="000000"/>
              <w:bottom w:val="single" w:sz="4" w:space="0" w:color="auto"/>
              <w:right w:val="single" w:sz="8" w:space="0" w:color="000000"/>
            </w:tcBorders>
          </w:tcPr>
          <w:p w14:paraId="5C05060B" w14:textId="77777777" w:rsidR="00355371" w:rsidRPr="00172438" w:rsidRDefault="00355371" w:rsidP="00A10791"/>
        </w:tc>
        <w:tc>
          <w:tcPr>
            <w:tcW w:w="2267" w:type="dxa"/>
            <w:vMerge/>
            <w:tcBorders>
              <w:top w:val="nil"/>
              <w:left w:val="nil"/>
              <w:bottom w:val="single" w:sz="4" w:space="0" w:color="auto"/>
              <w:right w:val="single" w:sz="8" w:space="0" w:color="000000"/>
            </w:tcBorders>
          </w:tcPr>
          <w:p w14:paraId="47C5B0E8" w14:textId="77777777" w:rsidR="00355371" w:rsidRPr="00172438" w:rsidRDefault="00355371" w:rsidP="00A10791"/>
        </w:tc>
        <w:tc>
          <w:tcPr>
            <w:tcW w:w="1701" w:type="dxa"/>
            <w:vMerge/>
            <w:tcBorders>
              <w:top w:val="nil"/>
              <w:left w:val="nil"/>
              <w:bottom w:val="single" w:sz="4" w:space="0" w:color="auto"/>
              <w:right w:val="single" w:sz="8" w:space="0" w:color="000000"/>
            </w:tcBorders>
          </w:tcPr>
          <w:p w14:paraId="0620971E" w14:textId="77777777" w:rsidR="00355371" w:rsidRPr="00172438" w:rsidRDefault="00355371" w:rsidP="00A10791"/>
        </w:tc>
        <w:tc>
          <w:tcPr>
            <w:tcW w:w="3969" w:type="dxa"/>
            <w:vMerge/>
            <w:tcBorders>
              <w:top w:val="nil"/>
              <w:left w:val="nil"/>
              <w:bottom w:val="single" w:sz="4" w:space="0" w:color="auto"/>
              <w:right w:val="single" w:sz="8" w:space="0" w:color="000000"/>
            </w:tcBorders>
          </w:tcPr>
          <w:p w14:paraId="2B51FD6B"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0373A919" w14:textId="77777777" w:rsidR="00355371" w:rsidRPr="00172438" w:rsidRDefault="00355371" w:rsidP="00A10791">
            <w:pPr>
              <w:jc w:val="both"/>
            </w:pPr>
            <w:r w:rsidRPr="00172438">
              <w:t>Минимальный процент озеленения в границах земельного участка – 20 %</w:t>
            </w:r>
          </w:p>
        </w:tc>
      </w:tr>
      <w:tr w:rsidR="00355371" w:rsidRPr="00172438" w14:paraId="6902FADC" w14:textId="77777777" w:rsidTr="00A10791">
        <w:trPr>
          <w:trHeight w:val="95"/>
        </w:trPr>
        <w:tc>
          <w:tcPr>
            <w:tcW w:w="567" w:type="dxa"/>
            <w:vMerge w:val="restart"/>
            <w:tcBorders>
              <w:top w:val="single" w:sz="4" w:space="0" w:color="auto"/>
              <w:left w:val="single" w:sz="4" w:space="0" w:color="auto"/>
              <w:bottom w:val="single" w:sz="4" w:space="0" w:color="auto"/>
              <w:right w:val="single" w:sz="4" w:space="0" w:color="auto"/>
            </w:tcBorders>
          </w:tcPr>
          <w:p w14:paraId="10DBC34A" w14:textId="04E1412E" w:rsidR="00355371" w:rsidRPr="00172438" w:rsidRDefault="00A10791" w:rsidP="00A10791">
            <w:pPr>
              <w:suppressAutoHyphens/>
            </w:pPr>
            <w:r w:rsidRPr="00172438">
              <w:t>7.</w:t>
            </w:r>
          </w:p>
        </w:tc>
        <w:tc>
          <w:tcPr>
            <w:tcW w:w="2267" w:type="dxa"/>
            <w:vMerge w:val="restart"/>
            <w:tcBorders>
              <w:top w:val="single" w:sz="4" w:space="0" w:color="auto"/>
              <w:left w:val="single" w:sz="4" w:space="0" w:color="auto"/>
              <w:bottom w:val="single" w:sz="4" w:space="0" w:color="auto"/>
              <w:right w:val="single" w:sz="4" w:space="0" w:color="auto"/>
            </w:tcBorders>
          </w:tcPr>
          <w:p w14:paraId="59DFA87A" w14:textId="77777777" w:rsidR="00355371" w:rsidRPr="00172438" w:rsidRDefault="00355371" w:rsidP="00A10791">
            <w:r w:rsidRPr="00172438">
              <w:t>Служебные гаражи</w:t>
            </w:r>
          </w:p>
        </w:tc>
        <w:tc>
          <w:tcPr>
            <w:tcW w:w="1701" w:type="dxa"/>
            <w:vMerge w:val="restart"/>
            <w:tcBorders>
              <w:top w:val="single" w:sz="4" w:space="0" w:color="auto"/>
              <w:left w:val="single" w:sz="4" w:space="0" w:color="auto"/>
              <w:bottom w:val="single" w:sz="4" w:space="0" w:color="auto"/>
              <w:right w:val="single" w:sz="4" w:space="0" w:color="auto"/>
            </w:tcBorders>
          </w:tcPr>
          <w:p w14:paraId="744F2BCE" w14:textId="77777777" w:rsidR="00355371" w:rsidRPr="00172438" w:rsidRDefault="00355371" w:rsidP="00A10791">
            <w:r w:rsidRPr="00172438">
              <w:t>4.9</w:t>
            </w:r>
          </w:p>
        </w:tc>
        <w:tc>
          <w:tcPr>
            <w:tcW w:w="3969" w:type="dxa"/>
            <w:vMerge w:val="restart"/>
            <w:tcBorders>
              <w:top w:val="single" w:sz="4" w:space="0" w:color="auto"/>
              <w:left w:val="single" w:sz="4" w:space="0" w:color="auto"/>
              <w:bottom w:val="single" w:sz="4" w:space="0" w:color="auto"/>
              <w:right w:val="single" w:sz="4" w:space="0" w:color="auto"/>
            </w:tcBorders>
          </w:tcPr>
          <w:p w14:paraId="1C5075B9" w14:textId="77777777" w:rsidR="00355371" w:rsidRPr="00172438" w:rsidRDefault="00355371" w:rsidP="00A10791">
            <w:pPr>
              <w:jc w:val="both"/>
            </w:pPr>
            <w:r w:rsidRPr="00172438">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520" w:type="dxa"/>
            <w:tcBorders>
              <w:top w:val="single" w:sz="4" w:space="0" w:color="auto"/>
              <w:left w:val="single" w:sz="4" w:space="0" w:color="auto"/>
              <w:bottom w:val="single" w:sz="4" w:space="0" w:color="auto"/>
              <w:right w:val="single" w:sz="4" w:space="0" w:color="auto"/>
            </w:tcBorders>
          </w:tcPr>
          <w:p w14:paraId="55C105A9" w14:textId="77777777" w:rsidR="00355371" w:rsidRPr="00172438" w:rsidRDefault="00355371" w:rsidP="00A10791">
            <w:pPr>
              <w:jc w:val="both"/>
            </w:pPr>
            <w:r w:rsidRPr="00172438">
              <w:t>Минимальный размер земельного участка (площадь) – 300 кв. м</w:t>
            </w:r>
          </w:p>
        </w:tc>
      </w:tr>
      <w:tr w:rsidR="00355371" w:rsidRPr="00172438" w14:paraId="0C7B4A96" w14:textId="77777777" w:rsidTr="00A10791">
        <w:trPr>
          <w:trHeight w:val="92"/>
        </w:trPr>
        <w:tc>
          <w:tcPr>
            <w:tcW w:w="567" w:type="dxa"/>
            <w:vMerge/>
            <w:tcBorders>
              <w:top w:val="single" w:sz="4" w:space="0" w:color="auto"/>
              <w:left w:val="single" w:sz="8" w:space="0" w:color="000000"/>
              <w:bottom w:val="single" w:sz="8" w:space="0" w:color="000000"/>
              <w:right w:val="single" w:sz="8" w:space="0" w:color="000000"/>
            </w:tcBorders>
          </w:tcPr>
          <w:p w14:paraId="325EBB4A" w14:textId="77777777" w:rsidR="00355371" w:rsidRPr="00172438" w:rsidRDefault="00355371" w:rsidP="00A10791"/>
        </w:tc>
        <w:tc>
          <w:tcPr>
            <w:tcW w:w="2267" w:type="dxa"/>
            <w:vMerge/>
            <w:tcBorders>
              <w:top w:val="single" w:sz="4" w:space="0" w:color="auto"/>
              <w:left w:val="nil"/>
              <w:bottom w:val="single" w:sz="8" w:space="0" w:color="000000"/>
              <w:right w:val="single" w:sz="8" w:space="0" w:color="000000"/>
            </w:tcBorders>
          </w:tcPr>
          <w:p w14:paraId="7743D8E6" w14:textId="77777777" w:rsidR="00355371" w:rsidRPr="00172438" w:rsidRDefault="00355371" w:rsidP="00A10791"/>
        </w:tc>
        <w:tc>
          <w:tcPr>
            <w:tcW w:w="1701" w:type="dxa"/>
            <w:vMerge/>
            <w:tcBorders>
              <w:top w:val="single" w:sz="4" w:space="0" w:color="auto"/>
              <w:left w:val="nil"/>
              <w:bottom w:val="single" w:sz="8" w:space="0" w:color="000000"/>
              <w:right w:val="single" w:sz="8" w:space="0" w:color="000000"/>
            </w:tcBorders>
          </w:tcPr>
          <w:p w14:paraId="00E4F9A7" w14:textId="77777777" w:rsidR="00355371" w:rsidRPr="00172438" w:rsidRDefault="00355371" w:rsidP="00A10791"/>
        </w:tc>
        <w:tc>
          <w:tcPr>
            <w:tcW w:w="3969" w:type="dxa"/>
            <w:vMerge/>
            <w:tcBorders>
              <w:top w:val="single" w:sz="4" w:space="0" w:color="auto"/>
              <w:left w:val="nil"/>
              <w:bottom w:val="single" w:sz="8" w:space="0" w:color="000000"/>
              <w:right w:val="single" w:sz="8" w:space="0" w:color="000000"/>
            </w:tcBorders>
          </w:tcPr>
          <w:p w14:paraId="6B4A2626" w14:textId="77777777" w:rsidR="00355371" w:rsidRPr="00172438" w:rsidRDefault="00355371" w:rsidP="00A10791">
            <w:pPr>
              <w:jc w:val="both"/>
            </w:pPr>
          </w:p>
        </w:tc>
        <w:tc>
          <w:tcPr>
            <w:tcW w:w="6520" w:type="dxa"/>
            <w:tcBorders>
              <w:top w:val="single" w:sz="4" w:space="0" w:color="auto"/>
              <w:left w:val="nil"/>
              <w:bottom w:val="single" w:sz="8" w:space="0" w:color="000000"/>
              <w:right w:val="single" w:sz="8" w:space="0" w:color="000000"/>
            </w:tcBorders>
          </w:tcPr>
          <w:p w14:paraId="16A67FA3" w14:textId="77777777" w:rsidR="00355371" w:rsidRPr="00172438" w:rsidRDefault="00355371" w:rsidP="00A10791">
            <w:pPr>
              <w:jc w:val="both"/>
            </w:pPr>
            <w:r w:rsidRPr="00172438">
              <w:t>Максимальный размер земельного участка (площадь) – не подлежит установлению</w:t>
            </w:r>
          </w:p>
        </w:tc>
      </w:tr>
      <w:tr w:rsidR="00355371" w:rsidRPr="00172438" w14:paraId="0092D2F3" w14:textId="77777777" w:rsidTr="00A10791">
        <w:trPr>
          <w:trHeight w:val="92"/>
        </w:trPr>
        <w:tc>
          <w:tcPr>
            <w:tcW w:w="567" w:type="dxa"/>
            <w:vMerge/>
            <w:tcBorders>
              <w:top w:val="nil"/>
              <w:left w:val="single" w:sz="8" w:space="0" w:color="000000"/>
              <w:bottom w:val="single" w:sz="8" w:space="0" w:color="000000"/>
              <w:right w:val="single" w:sz="8" w:space="0" w:color="000000"/>
            </w:tcBorders>
          </w:tcPr>
          <w:p w14:paraId="70E92312"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3AF36DCA"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27C7A8CA"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31A30F05"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57841126" w14:textId="77777777" w:rsidR="00355371" w:rsidRPr="00172438" w:rsidRDefault="00355371" w:rsidP="00A10791">
            <w:pPr>
              <w:jc w:val="both"/>
            </w:pPr>
            <w:r w:rsidRPr="00172438">
              <w:t>Максимальный процент застройки в границах земельного участка – 70 %</w:t>
            </w:r>
          </w:p>
        </w:tc>
      </w:tr>
      <w:tr w:rsidR="00355371" w:rsidRPr="00172438" w14:paraId="0CC4A263" w14:textId="77777777" w:rsidTr="00A10791">
        <w:trPr>
          <w:trHeight w:val="92"/>
        </w:trPr>
        <w:tc>
          <w:tcPr>
            <w:tcW w:w="567" w:type="dxa"/>
            <w:vMerge/>
            <w:tcBorders>
              <w:top w:val="nil"/>
              <w:left w:val="single" w:sz="8" w:space="0" w:color="000000"/>
              <w:bottom w:val="single" w:sz="8" w:space="0" w:color="000000"/>
              <w:right w:val="single" w:sz="8" w:space="0" w:color="000000"/>
            </w:tcBorders>
          </w:tcPr>
          <w:p w14:paraId="1BB35639"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49FF870C"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6AECC17E"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17C7F71C"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6D5FBC38" w14:textId="77777777" w:rsidR="00355371" w:rsidRPr="00172438" w:rsidRDefault="00355371" w:rsidP="00A10791">
            <w:pPr>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55371" w:rsidRPr="00172438" w14:paraId="3C494EF2" w14:textId="77777777" w:rsidTr="00A10791">
        <w:trPr>
          <w:trHeight w:val="92"/>
        </w:trPr>
        <w:tc>
          <w:tcPr>
            <w:tcW w:w="567" w:type="dxa"/>
            <w:vMerge/>
            <w:tcBorders>
              <w:top w:val="nil"/>
              <w:left w:val="single" w:sz="8" w:space="0" w:color="000000"/>
              <w:bottom w:val="single" w:sz="8" w:space="0" w:color="000000"/>
              <w:right w:val="single" w:sz="8" w:space="0" w:color="000000"/>
            </w:tcBorders>
          </w:tcPr>
          <w:p w14:paraId="6E96751F"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1D181934"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408BABF1"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49502467"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229153D1" w14:textId="77777777" w:rsidR="00355371" w:rsidRPr="00172438" w:rsidRDefault="00355371" w:rsidP="00A10791">
            <w:pPr>
              <w:jc w:val="both"/>
            </w:pPr>
            <w:r w:rsidRPr="00172438">
              <w:t>Предельная высота зданий, строений, сооружений – 5 м</w:t>
            </w:r>
          </w:p>
        </w:tc>
      </w:tr>
      <w:tr w:rsidR="00355371" w:rsidRPr="00172438" w14:paraId="4CED1582" w14:textId="77777777" w:rsidTr="00A10791">
        <w:trPr>
          <w:trHeight w:val="92"/>
        </w:trPr>
        <w:tc>
          <w:tcPr>
            <w:tcW w:w="567" w:type="dxa"/>
            <w:vMerge/>
            <w:tcBorders>
              <w:top w:val="nil"/>
              <w:left w:val="single" w:sz="8" w:space="0" w:color="000000"/>
              <w:bottom w:val="single" w:sz="4" w:space="0" w:color="auto"/>
              <w:right w:val="single" w:sz="8" w:space="0" w:color="000000"/>
            </w:tcBorders>
          </w:tcPr>
          <w:p w14:paraId="63666178" w14:textId="77777777" w:rsidR="00355371" w:rsidRPr="00172438" w:rsidRDefault="00355371" w:rsidP="00A10791"/>
        </w:tc>
        <w:tc>
          <w:tcPr>
            <w:tcW w:w="2267" w:type="dxa"/>
            <w:vMerge/>
            <w:tcBorders>
              <w:top w:val="nil"/>
              <w:left w:val="nil"/>
              <w:bottom w:val="single" w:sz="4" w:space="0" w:color="auto"/>
              <w:right w:val="single" w:sz="8" w:space="0" w:color="000000"/>
            </w:tcBorders>
          </w:tcPr>
          <w:p w14:paraId="69B62457" w14:textId="77777777" w:rsidR="00355371" w:rsidRPr="00172438" w:rsidRDefault="00355371" w:rsidP="00A10791"/>
        </w:tc>
        <w:tc>
          <w:tcPr>
            <w:tcW w:w="1701" w:type="dxa"/>
            <w:vMerge/>
            <w:tcBorders>
              <w:top w:val="nil"/>
              <w:left w:val="nil"/>
              <w:bottom w:val="single" w:sz="4" w:space="0" w:color="auto"/>
              <w:right w:val="single" w:sz="8" w:space="0" w:color="000000"/>
            </w:tcBorders>
          </w:tcPr>
          <w:p w14:paraId="0B9CFF17" w14:textId="77777777" w:rsidR="00355371" w:rsidRPr="00172438" w:rsidRDefault="00355371" w:rsidP="00A10791"/>
        </w:tc>
        <w:tc>
          <w:tcPr>
            <w:tcW w:w="3969" w:type="dxa"/>
            <w:vMerge/>
            <w:tcBorders>
              <w:top w:val="nil"/>
              <w:left w:val="nil"/>
              <w:bottom w:val="single" w:sz="4" w:space="0" w:color="auto"/>
              <w:right w:val="single" w:sz="8" w:space="0" w:color="000000"/>
            </w:tcBorders>
          </w:tcPr>
          <w:p w14:paraId="20F2D4E6"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1EDE303B" w14:textId="77777777" w:rsidR="00355371" w:rsidRPr="00172438" w:rsidRDefault="00355371" w:rsidP="00A10791">
            <w:pPr>
              <w:jc w:val="both"/>
            </w:pPr>
            <w:r w:rsidRPr="00172438">
              <w:t>Минимальный процент озеленения в границах земельного участка – 20 %</w:t>
            </w:r>
          </w:p>
        </w:tc>
      </w:tr>
      <w:tr w:rsidR="00355371" w:rsidRPr="00172438" w14:paraId="6FA84FD4" w14:textId="77777777" w:rsidTr="00A10791">
        <w:trPr>
          <w:trHeight w:val="50"/>
        </w:trPr>
        <w:tc>
          <w:tcPr>
            <w:tcW w:w="567" w:type="dxa"/>
            <w:vMerge w:val="restart"/>
            <w:tcBorders>
              <w:top w:val="single" w:sz="4" w:space="0" w:color="auto"/>
              <w:left w:val="single" w:sz="4" w:space="0" w:color="auto"/>
              <w:bottom w:val="single" w:sz="4" w:space="0" w:color="auto"/>
              <w:right w:val="single" w:sz="4" w:space="0" w:color="auto"/>
            </w:tcBorders>
          </w:tcPr>
          <w:p w14:paraId="3E5F0068" w14:textId="7316E7A7" w:rsidR="00355371" w:rsidRPr="00172438" w:rsidRDefault="00A10791" w:rsidP="00A10791">
            <w:pPr>
              <w:suppressAutoHyphens/>
            </w:pPr>
            <w:r w:rsidRPr="00172438">
              <w:t>8.</w:t>
            </w:r>
          </w:p>
        </w:tc>
        <w:tc>
          <w:tcPr>
            <w:tcW w:w="2267" w:type="dxa"/>
            <w:vMerge w:val="restart"/>
            <w:tcBorders>
              <w:top w:val="single" w:sz="4" w:space="0" w:color="auto"/>
              <w:left w:val="single" w:sz="4" w:space="0" w:color="auto"/>
              <w:bottom w:val="single" w:sz="4" w:space="0" w:color="auto"/>
              <w:right w:val="single" w:sz="4" w:space="0" w:color="auto"/>
            </w:tcBorders>
          </w:tcPr>
          <w:p w14:paraId="5D9F6A00" w14:textId="77777777" w:rsidR="00355371" w:rsidRPr="00172438" w:rsidRDefault="00355371" w:rsidP="00A10791">
            <w:r w:rsidRPr="00172438">
              <w:t>Заправка транспортных средств</w:t>
            </w:r>
          </w:p>
        </w:tc>
        <w:tc>
          <w:tcPr>
            <w:tcW w:w="1701" w:type="dxa"/>
            <w:vMerge w:val="restart"/>
            <w:tcBorders>
              <w:top w:val="single" w:sz="4" w:space="0" w:color="auto"/>
              <w:left w:val="single" w:sz="4" w:space="0" w:color="auto"/>
              <w:bottom w:val="single" w:sz="4" w:space="0" w:color="auto"/>
              <w:right w:val="single" w:sz="4" w:space="0" w:color="auto"/>
            </w:tcBorders>
          </w:tcPr>
          <w:p w14:paraId="47B26222" w14:textId="77777777" w:rsidR="00355371" w:rsidRPr="00172438" w:rsidRDefault="00355371" w:rsidP="00A10791">
            <w:r w:rsidRPr="00172438">
              <w:t>4.9.1.1</w:t>
            </w:r>
          </w:p>
        </w:tc>
        <w:tc>
          <w:tcPr>
            <w:tcW w:w="3969" w:type="dxa"/>
            <w:vMerge w:val="restart"/>
            <w:tcBorders>
              <w:top w:val="single" w:sz="4" w:space="0" w:color="auto"/>
              <w:left w:val="single" w:sz="4" w:space="0" w:color="auto"/>
              <w:bottom w:val="single" w:sz="4" w:space="0" w:color="auto"/>
              <w:right w:val="single" w:sz="4" w:space="0" w:color="auto"/>
            </w:tcBorders>
          </w:tcPr>
          <w:p w14:paraId="216B8DEB" w14:textId="77777777" w:rsidR="00355371" w:rsidRPr="00172438" w:rsidRDefault="00355371" w:rsidP="00A10791">
            <w:pPr>
              <w:jc w:val="both"/>
            </w:pPr>
            <w:r w:rsidRPr="00172438">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6520" w:type="dxa"/>
            <w:tcBorders>
              <w:top w:val="single" w:sz="4" w:space="0" w:color="auto"/>
              <w:left w:val="single" w:sz="4" w:space="0" w:color="auto"/>
              <w:bottom w:val="single" w:sz="4" w:space="0" w:color="auto"/>
              <w:right w:val="single" w:sz="4" w:space="0" w:color="auto"/>
            </w:tcBorders>
          </w:tcPr>
          <w:p w14:paraId="36302280" w14:textId="77777777" w:rsidR="00355371" w:rsidRPr="00172438" w:rsidRDefault="00355371" w:rsidP="00A10791">
            <w:pPr>
              <w:jc w:val="both"/>
            </w:pPr>
            <w:r w:rsidRPr="00172438">
              <w:t>Минимальный размер земельного участка (площадь) – 500 кв. м</w:t>
            </w:r>
          </w:p>
        </w:tc>
      </w:tr>
      <w:tr w:rsidR="00355371" w:rsidRPr="00172438" w14:paraId="708697BD" w14:textId="77777777" w:rsidTr="00A10791">
        <w:trPr>
          <w:trHeight w:val="46"/>
        </w:trPr>
        <w:tc>
          <w:tcPr>
            <w:tcW w:w="567" w:type="dxa"/>
            <w:vMerge/>
            <w:tcBorders>
              <w:top w:val="single" w:sz="4" w:space="0" w:color="auto"/>
              <w:left w:val="single" w:sz="8" w:space="0" w:color="000000"/>
              <w:bottom w:val="single" w:sz="8" w:space="0" w:color="000000"/>
              <w:right w:val="single" w:sz="8" w:space="0" w:color="000000"/>
            </w:tcBorders>
          </w:tcPr>
          <w:p w14:paraId="270B7539" w14:textId="77777777" w:rsidR="00355371" w:rsidRPr="00172438" w:rsidRDefault="00355371" w:rsidP="00A10791"/>
        </w:tc>
        <w:tc>
          <w:tcPr>
            <w:tcW w:w="2267" w:type="dxa"/>
            <w:vMerge/>
            <w:tcBorders>
              <w:top w:val="single" w:sz="4" w:space="0" w:color="auto"/>
              <w:left w:val="nil"/>
              <w:bottom w:val="single" w:sz="8" w:space="0" w:color="000000"/>
              <w:right w:val="single" w:sz="8" w:space="0" w:color="000000"/>
            </w:tcBorders>
          </w:tcPr>
          <w:p w14:paraId="7D9CD343" w14:textId="77777777" w:rsidR="00355371" w:rsidRPr="00172438" w:rsidRDefault="00355371" w:rsidP="00A10791"/>
        </w:tc>
        <w:tc>
          <w:tcPr>
            <w:tcW w:w="1701" w:type="dxa"/>
            <w:vMerge/>
            <w:tcBorders>
              <w:top w:val="single" w:sz="4" w:space="0" w:color="auto"/>
              <w:left w:val="nil"/>
              <w:bottom w:val="single" w:sz="8" w:space="0" w:color="000000"/>
              <w:right w:val="single" w:sz="8" w:space="0" w:color="000000"/>
            </w:tcBorders>
          </w:tcPr>
          <w:p w14:paraId="04619D17" w14:textId="77777777" w:rsidR="00355371" w:rsidRPr="00172438" w:rsidRDefault="00355371" w:rsidP="00A10791"/>
        </w:tc>
        <w:tc>
          <w:tcPr>
            <w:tcW w:w="3969" w:type="dxa"/>
            <w:vMerge/>
            <w:tcBorders>
              <w:top w:val="single" w:sz="4" w:space="0" w:color="auto"/>
              <w:left w:val="nil"/>
              <w:bottom w:val="single" w:sz="8" w:space="0" w:color="000000"/>
              <w:right w:val="single" w:sz="8" w:space="0" w:color="000000"/>
            </w:tcBorders>
          </w:tcPr>
          <w:p w14:paraId="2FD436A0" w14:textId="77777777" w:rsidR="00355371" w:rsidRPr="00172438" w:rsidRDefault="00355371" w:rsidP="00A10791">
            <w:pPr>
              <w:jc w:val="both"/>
            </w:pPr>
          </w:p>
        </w:tc>
        <w:tc>
          <w:tcPr>
            <w:tcW w:w="6520" w:type="dxa"/>
            <w:tcBorders>
              <w:top w:val="single" w:sz="4" w:space="0" w:color="auto"/>
              <w:left w:val="nil"/>
              <w:bottom w:val="single" w:sz="8" w:space="0" w:color="000000"/>
              <w:right w:val="single" w:sz="8" w:space="0" w:color="000000"/>
            </w:tcBorders>
          </w:tcPr>
          <w:p w14:paraId="7B406599" w14:textId="77777777" w:rsidR="00355371" w:rsidRPr="00172438" w:rsidRDefault="00355371" w:rsidP="00A10791">
            <w:pPr>
              <w:jc w:val="both"/>
            </w:pPr>
            <w:r w:rsidRPr="00172438">
              <w:t>Максимальный размер земельного участка (площадь) – не подлежит установлению</w:t>
            </w:r>
          </w:p>
        </w:tc>
      </w:tr>
      <w:tr w:rsidR="00355371" w:rsidRPr="00172438" w14:paraId="43641FB9" w14:textId="77777777" w:rsidTr="00A10791">
        <w:trPr>
          <w:trHeight w:val="46"/>
        </w:trPr>
        <w:tc>
          <w:tcPr>
            <w:tcW w:w="567" w:type="dxa"/>
            <w:vMerge/>
            <w:tcBorders>
              <w:top w:val="nil"/>
              <w:left w:val="single" w:sz="8" w:space="0" w:color="000000"/>
              <w:bottom w:val="single" w:sz="8" w:space="0" w:color="000000"/>
              <w:right w:val="single" w:sz="8" w:space="0" w:color="000000"/>
            </w:tcBorders>
          </w:tcPr>
          <w:p w14:paraId="767822EC"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79E09BE9"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38CA344E"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40455526"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3EE07137" w14:textId="77777777" w:rsidR="00355371" w:rsidRPr="00172438" w:rsidRDefault="00355371" w:rsidP="00A10791">
            <w:pPr>
              <w:jc w:val="both"/>
            </w:pPr>
            <w:r w:rsidRPr="00172438">
              <w:t>Максимальный процент застройки в границах земельного участка – 50 %</w:t>
            </w:r>
          </w:p>
        </w:tc>
      </w:tr>
      <w:tr w:rsidR="00355371" w:rsidRPr="00172438" w14:paraId="57AEF058" w14:textId="77777777" w:rsidTr="00A10791">
        <w:trPr>
          <w:trHeight w:val="46"/>
        </w:trPr>
        <w:tc>
          <w:tcPr>
            <w:tcW w:w="567" w:type="dxa"/>
            <w:vMerge/>
            <w:tcBorders>
              <w:top w:val="nil"/>
              <w:left w:val="single" w:sz="8" w:space="0" w:color="000000"/>
              <w:bottom w:val="single" w:sz="8" w:space="0" w:color="000000"/>
              <w:right w:val="single" w:sz="8" w:space="0" w:color="000000"/>
            </w:tcBorders>
          </w:tcPr>
          <w:p w14:paraId="7321E6C1"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769E5F30"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34B6B5FD"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607086FF"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57F7C78A" w14:textId="77777777" w:rsidR="00355371" w:rsidRPr="00172438" w:rsidRDefault="00355371" w:rsidP="00A10791">
            <w:pPr>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55371" w:rsidRPr="00172438" w14:paraId="49BF7F50" w14:textId="77777777" w:rsidTr="00A10791">
        <w:trPr>
          <w:trHeight w:val="46"/>
        </w:trPr>
        <w:tc>
          <w:tcPr>
            <w:tcW w:w="567" w:type="dxa"/>
            <w:vMerge/>
            <w:tcBorders>
              <w:top w:val="nil"/>
              <w:left w:val="single" w:sz="8" w:space="0" w:color="000000"/>
              <w:bottom w:val="single" w:sz="4" w:space="0" w:color="auto"/>
              <w:right w:val="single" w:sz="8" w:space="0" w:color="000000"/>
            </w:tcBorders>
          </w:tcPr>
          <w:p w14:paraId="6D47396E" w14:textId="77777777" w:rsidR="00355371" w:rsidRPr="00172438" w:rsidRDefault="00355371" w:rsidP="00A10791"/>
        </w:tc>
        <w:tc>
          <w:tcPr>
            <w:tcW w:w="2267" w:type="dxa"/>
            <w:vMerge/>
            <w:tcBorders>
              <w:top w:val="nil"/>
              <w:left w:val="nil"/>
              <w:bottom w:val="single" w:sz="4" w:space="0" w:color="auto"/>
              <w:right w:val="single" w:sz="8" w:space="0" w:color="000000"/>
            </w:tcBorders>
          </w:tcPr>
          <w:p w14:paraId="60732C84" w14:textId="77777777" w:rsidR="00355371" w:rsidRPr="00172438" w:rsidRDefault="00355371" w:rsidP="00A10791"/>
        </w:tc>
        <w:tc>
          <w:tcPr>
            <w:tcW w:w="1701" w:type="dxa"/>
            <w:vMerge/>
            <w:tcBorders>
              <w:top w:val="nil"/>
              <w:left w:val="nil"/>
              <w:bottom w:val="single" w:sz="4" w:space="0" w:color="auto"/>
              <w:right w:val="single" w:sz="8" w:space="0" w:color="000000"/>
            </w:tcBorders>
          </w:tcPr>
          <w:p w14:paraId="3D7FB206" w14:textId="77777777" w:rsidR="00355371" w:rsidRPr="00172438" w:rsidRDefault="00355371" w:rsidP="00A10791"/>
        </w:tc>
        <w:tc>
          <w:tcPr>
            <w:tcW w:w="3969" w:type="dxa"/>
            <w:vMerge/>
            <w:tcBorders>
              <w:top w:val="nil"/>
              <w:left w:val="nil"/>
              <w:bottom w:val="single" w:sz="4" w:space="0" w:color="auto"/>
              <w:right w:val="single" w:sz="8" w:space="0" w:color="000000"/>
            </w:tcBorders>
          </w:tcPr>
          <w:p w14:paraId="66DD637F"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563EFEBD" w14:textId="77777777" w:rsidR="00355371" w:rsidRPr="00172438" w:rsidRDefault="00355371" w:rsidP="00A10791">
            <w:pPr>
              <w:jc w:val="both"/>
            </w:pPr>
            <w:r w:rsidRPr="00172438">
              <w:t>Предельная высота зданий, строений, сооружений – 7 м.</w:t>
            </w:r>
          </w:p>
        </w:tc>
      </w:tr>
      <w:tr w:rsidR="00355371" w:rsidRPr="00172438" w14:paraId="1FEF50E7" w14:textId="77777777" w:rsidTr="00A10791">
        <w:trPr>
          <w:trHeight w:val="46"/>
        </w:trPr>
        <w:tc>
          <w:tcPr>
            <w:tcW w:w="567" w:type="dxa"/>
            <w:vMerge/>
            <w:tcBorders>
              <w:top w:val="single" w:sz="4" w:space="0" w:color="auto"/>
              <w:left w:val="single" w:sz="4" w:space="0" w:color="auto"/>
              <w:bottom w:val="single" w:sz="4" w:space="0" w:color="auto"/>
              <w:right w:val="single" w:sz="4" w:space="0" w:color="auto"/>
            </w:tcBorders>
          </w:tcPr>
          <w:p w14:paraId="5283F40E" w14:textId="77777777" w:rsidR="00355371" w:rsidRPr="00172438" w:rsidRDefault="00355371" w:rsidP="00A10791"/>
        </w:tc>
        <w:tc>
          <w:tcPr>
            <w:tcW w:w="2267" w:type="dxa"/>
            <w:vMerge/>
            <w:tcBorders>
              <w:top w:val="single" w:sz="4" w:space="0" w:color="auto"/>
              <w:left w:val="single" w:sz="4" w:space="0" w:color="auto"/>
              <w:bottom w:val="single" w:sz="4" w:space="0" w:color="auto"/>
              <w:right w:val="single" w:sz="4" w:space="0" w:color="auto"/>
            </w:tcBorders>
          </w:tcPr>
          <w:p w14:paraId="2B36AEAE" w14:textId="77777777" w:rsidR="00355371" w:rsidRPr="00172438" w:rsidRDefault="00355371" w:rsidP="00A10791"/>
        </w:tc>
        <w:tc>
          <w:tcPr>
            <w:tcW w:w="1701" w:type="dxa"/>
            <w:vMerge/>
            <w:tcBorders>
              <w:top w:val="single" w:sz="4" w:space="0" w:color="auto"/>
              <w:left w:val="single" w:sz="4" w:space="0" w:color="auto"/>
              <w:bottom w:val="single" w:sz="4" w:space="0" w:color="auto"/>
              <w:right w:val="single" w:sz="4" w:space="0" w:color="auto"/>
            </w:tcBorders>
          </w:tcPr>
          <w:p w14:paraId="6BD80AC5" w14:textId="77777777" w:rsidR="00355371" w:rsidRPr="00172438" w:rsidRDefault="00355371" w:rsidP="00A10791"/>
        </w:tc>
        <w:tc>
          <w:tcPr>
            <w:tcW w:w="3969" w:type="dxa"/>
            <w:vMerge/>
            <w:tcBorders>
              <w:top w:val="single" w:sz="4" w:space="0" w:color="auto"/>
              <w:left w:val="single" w:sz="4" w:space="0" w:color="auto"/>
              <w:bottom w:val="single" w:sz="4" w:space="0" w:color="auto"/>
              <w:right w:val="single" w:sz="4" w:space="0" w:color="auto"/>
            </w:tcBorders>
          </w:tcPr>
          <w:p w14:paraId="5A22254B" w14:textId="77777777" w:rsidR="00355371" w:rsidRPr="00172438" w:rsidRDefault="00355371" w:rsidP="00A10791">
            <w:pPr>
              <w:jc w:val="both"/>
            </w:pPr>
          </w:p>
        </w:tc>
        <w:tc>
          <w:tcPr>
            <w:tcW w:w="6520" w:type="dxa"/>
            <w:tcBorders>
              <w:top w:val="single" w:sz="4" w:space="0" w:color="auto"/>
              <w:left w:val="single" w:sz="4" w:space="0" w:color="auto"/>
              <w:bottom w:val="single" w:sz="4" w:space="0" w:color="auto"/>
              <w:right w:val="single" w:sz="4" w:space="0" w:color="auto"/>
            </w:tcBorders>
          </w:tcPr>
          <w:p w14:paraId="6AFDA6A7" w14:textId="77777777" w:rsidR="00355371" w:rsidRPr="00172438" w:rsidRDefault="00355371" w:rsidP="00A10791">
            <w:pPr>
              <w:jc w:val="both"/>
            </w:pPr>
            <w:r w:rsidRPr="00172438">
              <w:t>Минимальный процент озеленения в границах земельного участка – 20 %</w:t>
            </w:r>
          </w:p>
        </w:tc>
      </w:tr>
      <w:tr w:rsidR="00355371" w:rsidRPr="00172438" w14:paraId="0EC9A98B" w14:textId="77777777" w:rsidTr="00A10791">
        <w:trPr>
          <w:trHeight w:val="50"/>
        </w:trPr>
        <w:tc>
          <w:tcPr>
            <w:tcW w:w="567" w:type="dxa"/>
            <w:vMerge w:val="restart"/>
            <w:tcBorders>
              <w:top w:val="single" w:sz="4" w:space="0" w:color="auto"/>
              <w:left w:val="single" w:sz="8" w:space="0" w:color="000000"/>
              <w:bottom w:val="single" w:sz="8" w:space="0" w:color="000000"/>
              <w:right w:val="single" w:sz="8" w:space="0" w:color="000000"/>
            </w:tcBorders>
          </w:tcPr>
          <w:p w14:paraId="3AFF67B0" w14:textId="3DB3A1E6" w:rsidR="00355371" w:rsidRPr="00172438" w:rsidRDefault="00A10791" w:rsidP="00A10791">
            <w:pPr>
              <w:suppressAutoHyphens/>
            </w:pPr>
            <w:r w:rsidRPr="00172438">
              <w:t>9.</w:t>
            </w:r>
          </w:p>
        </w:tc>
        <w:tc>
          <w:tcPr>
            <w:tcW w:w="2267" w:type="dxa"/>
            <w:vMerge w:val="restart"/>
            <w:tcBorders>
              <w:top w:val="single" w:sz="4" w:space="0" w:color="auto"/>
              <w:left w:val="nil"/>
              <w:bottom w:val="single" w:sz="8" w:space="0" w:color="000000"/>
              <w:right w:val="single" w:sz="8" w:space="0" w:color="000000"/>
            </w:tcBorders>
          </w:tcPr>
          <w:p w14:paraId="7339A67F" w14:textId="77777777" w:rsidR="00355371" w:rsidRPr="00172438" w:rsidRDefault="00355371" w:rsidP="00A10791">
            <w:r w:rsidRPr="00172438">
              <w:t xml:space="preserve">Автомобильные мойки </w:t>
            </w:r>
          </w:p>
        </w:tc>
        <w:tc>
          <w:tcPr>
            <w:tcW w:w="1701" w:type="dxa"/>
            <w:vMerge w:val="restart"/>
            <w:tcBorders>
              <w:top w:val="single" w:sz="4" w:space="0" w:color="auto"/>
              <w:left w:val="nil"/>
              <w:bottom w:val="single" w:sz="8" w:space="0" w:color="000000"/>
              <w:right w:val="single" w:sz="8" w:space="0" w:color="000000"/>
            </w:tcBorders>
          </w:tcPr>
          <w:p w14:paraId="05B554FF" w14:textId="77777777" w:rsidR="00355371" w:rsidRPr="00172438" w:rsidRDefault="00355371" w:rsidP="00A10791">
            <w:r w:rsidRPr="00172438">
              <w:t>4.9.1.3</w:t>
            </w:r>
          </w:p>
        </w:tc>
        <w:tc>
          <w:tcPr>
            <w:tcW w:w="3969" w:type="dxa"/>
            <w:vMerge w:val="restart"/>
            <w:tcBorders>
              <w:top w:val="single" w:sz="4" w:space="0" w:color="auto"/>
              <w:left w:val="nil"/>
              <w:bottom w:val="single" w:sz="8" w:space="0" w:color="000000"/>
              <w:right w:val="single" w:sz="8" w:space="0" w:color="000000"/>
            </w:tcBorders>
          </w:tcPr>
          <w:p w14:paraId="188A5BAF" w14:textId="77777777" w:rsidR="00355371" w:rsidRPr="00172438" w:rsidRDefault="00355371" w:rsidP="00A10791">
            <w:pPr>
              <w:jc w:val="both"/>
            </w:pPr>
            <w:r w:rsidRPr="00172438">
              <w:t>Размещение автомобильных моек, а также размещение магазинов сопутствующей торговли</w:t>
            </w:r>
          </w:p>
        </w:tc>
        <w:tc>
          <w:tcPr>
            <w:tcW w:w="6520" w:type="dxa"/>
            <w:tcBorders>
              <w:top w:val="single" w:sz="4" w:space="0" w:color="auto"/>
              <w:left w:val="nil"/>
              <w:bottom w:val="single" w:sz="8" w:space="0" w:color="000000"/>
              <w:right w:val="single" w:sz="8" w:space="0" w:color="000000"/>
            </w:tcBorders>
          </w:tcPr>
          <w:p w14:paraId="0EEC0006" w14:textId="77777777" w:rsidR="00355371" w:rsidRPr="00172438" w:rsidRDefault="00355371" w:rsidP="00A10791">
            <w:pPr>
              <w:jc w:val="both"/>
            </w:pPr>
            <w:r w:rsidRPr="00172438">
              <w:t>Минимальный размер земельного участка (площадь) – 500 кв. м</w:t>
            </w:r>
          </w:p>
        </w:tc>
      </w:tr>
      <w:tr w:rsidR="00355371" w:rsidRPr="00172438" w14:paraId="0BD2AA66" w14:textId="77777777" w:rsidTr="00A10791">
        <w:trPr>
          <w:trHeight w:val="46"/>
        </w:trPr>
        <w:tc>
          <w:tcPr>
            <w:tcW w:w="567" w:type="dxa"/>
            <w:vMerge/>
            <w:tcBorders>
              <w:top w:val="nil"/>
              <w:left w:val="single" w:sz="8" w:space="0" w:color="000000"/>
              <w:bottom w:val="single" w:sz="4" w:space="0" w:color="auto"/>
              <w:right w:val="single" w:sz="8" w:space="0" w:color="000000"/>
            </w:tcBorders>
          </w:tcPr>
          <w:p w14:paraId="6979F849" w14:textId="77777777" w:rsidR="00355371" w:rsidRPr="00172438" w:rsidRDefault="00355371" w:rsidP="00A10791"/>
        </w:tc>
        <w:tc>
          <w:tcPr>
            <w:tcW w:w="2267" w:type="dxa"/>
            <w:vMerge/>
            <w:tcBorders>
              <w:top w:val="nil"/>
              <w:left w:val="nil"/>
              <w:bottom w:val="single" w:sz="4" w:space="0" w:color="auto"/>
              <w:right w:val="single" w:sz="8" w:space="0" w:color="000000"/>
            </w:tcBorders>
          </w:tcPr>
          <w:p w14:paraId="0736EA9B" w14:textId="77777777" w:rsidR="00355371" w:rsidRPr="00172438" w:rsidRDefault="00355371" w:rsidP="00A10791"/>
        </w:tc>
        <w:tc>
          <w:tcPr>
            <w:tcW w:w="1701" w:type="dxa"/>
            <w:vMerge/>
            <w:tcBorders>
              <w:top w:val="nil"/>
              <w:left w:val="nil"/>
              <w:bottom w:val="single" w:sz="4" w:space="0" w:color="auto"/>
              <w:right w:val="single" w:sz="8" w:space="0" w:color="000000"/>
            </w:tcBorders>
          </w:tcPr>
          <w:p w14:paraId="60D2E6DE" w14:textId="77777777" w:rsidR="00355371" w:rsidRPr="00172438" w:rsidRDefault="00355371" w:rsidP="00A10791"/>
        </w:tc>
        <w:tc>
          <w:tcPr>
            <w:tcW w:w="3969" w:type="dxa"/>
            <w:vMerge/>
            <w:tcBorders>
              <w:top w:val="nil"/>
              <w:left w:val="nil"/>
              <w:bottom w:val="single" w:sz="4" w:space="0" w:color="auto"/>
              <w:right w:val="single" w:sz="8" w:space="0" w:color="000000"/>
            </w:tcBorders>
          </w:tcPr>
          <w:p w14:paraId="15EFB316"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27B5FDB4" w14:textId="77777777" w:rsidR="00355371" w:rsidRPr="00172438" w:rsidRDefault="00355371" w:rsidP="00A10791">
            <w:pPr>
              <w:jc w:val="both"/>
            </w:pPr>
            <w:r w:rsidRPr="00172438">
              <w:t>Максимальный размер земельного участка (площадь) – не подлежит установлению</w:t>
            </w:r>
          </w:p>
        </w:tc>
      </w:tr>
      <w:tr w:rsidR="00355371" w:rsidRPr="00172438" w14:paraId="6DB3B53E" w14:textId="77777777" w:rsidTr="00A10791">
        <w:trPr>
          <w:trHeight w:val="46"/>
        </w:trPr>
        <w:tc>
          <w:tcPr>
            <w:tcW w:w="567" w:type="dxa"/>
            <w:vMerge/>
            <w:tcBorders>
              <w:top w:val="single" w:sz="4" w:space="0" w:color="auto"/>
              <w:left w:val="single" w:sz="4" w:space="0" w:color="auto"/>
              <w:bottom w:val="single" w:sz="4" w:space="0" w:color="auto"/>
              <w:right w:val="single" w:sz="4" w:space="0" w:color="auto"/>
            </w:tcBorders>
          </w:tcPr>
          <w:p w14:paraId="2BDFD3E3" w14:textId="77777777" w:rsidR="00355371" w:rsidRPr="00172438" w:rsidRDefault="00355371" w:rsidP="00A10791"/>
        </w:tc>
        <w:tc>
          <w:tcPr>
            <w:tcW w:w="2267" w:type="dxa"/>
            <w:vMerge/>
            <w:tcBorders>
              <w:top w:val="single" w:sz="4" w:space="0" w:color="auto"/>
              <w:left w:val="single" w:sz="4" w:space="0" w:color="auto"/>
              <w:bottom w:val="single" w:sz="4" w:space="0" w:color="auto"/>
              <w:right w:val="single" w:sz="4" w:space="0" w:color="auto"/>
            </w:tcBorders>
          </w:tcPr>
          <w:p w14:paraId="44D07438" w14:textId="77777777" w:rsidR="00355371" w:rsidRPr="00172438" w:rsidRDefault="00355371" w:rsidP="00A10791"/>
        </w:tc>
        <w:tc>
          <w:tcPr>
            <w:tcW w:w="1701" w:type="dxa"/>
            <w:vMerge/>
            <w:tcBorders>
              <w:top w:val="single" w:sz="4" w:space="0" w:color="auto"/>
              <w:left w:val="single" w:sz="4" w:space="0" w:color="auto"/>
              <w:bottom w:val="single" w:sz="4" w:space="0" w:color="auto"/>
              <w:right w:val="single" w:sz="4" w:space="0" w:color="auto"/>
            </w:tcBorders>
          </w:tcPr>
          <w:p w14:paraId="0C07707F" w14:textId="77777777" w:rsidR="00355371" w:rsidRPr="00172438" w:rsidRDefault="00355371" w:rsidP="00A10791"/>
        </w:tc>
        <w:tc>
          <w:tcPr>
            <w:tcW w:w="3969" w:type="dxa"/>
            <w:vMerge/>
            <w:tcBorders>
              <w:top w:val="single" w:sz="4" w:space="0" w:color="auto"/>
              <w:left w:val="single" w:sz="4" w:space="0" w:color="auto"/>
              <w:bottom w:val="single" w:sz="4" w:space="0" w:color="auto"/>
              <w:right w:val="single" w:sz="4" w:space="0" w:color="auto"/>
            </w:tcBorders>
          </w:tcPr>
          <w:p w14:paraId="14737E0C" w14:textId="77777777" w:rsidR="00355371" w:rsidRPr="00172438" w:rsidRDefault="00355371" w:rsidP="00A10791">
            <w:pPr>
              <w:jc w:val="both"/>
            </w:pPr>
          </w:p>
        </w:tc>
        <w:tc>
          <w:tcPr>
            <w:tcW w:w="6520" w:type="dxa"/>
            <w:tcBorders>
              <w:top w:val="single" w:sz="4" w:space="0" w:color="auto"/>
              <w:left w:val="single" w:sz="4" w:space="0" w:color="auto"/>
              <w:bottom w:val="single" w:sz="4" w:space="0" w:color="auto"/>
              <w:right w:val="single" w:sz="4" w:space="0" w:color="auto"/>
            </w:tcBorders>
          </w:tcPr>
          <w:p w14:paraId="2DB757E5" w14:textId="77777777" w:rsidR="00355371" w:rsidRPr="00172438" w:rsidRDefault="00355371" w:rsidP="00A10791">
            <w:pPr>
              <w:jc w:val="both"/>
            </w:pPr>
            <w:r w:rsidRPr="00172438">
              <w:t>Максимальный процент застройки в границах земельного участка – 50 %</w:t>
            </w:r>
          </w:p>
        </w:tc>
      </w:tr>
      <w:tr w:rsidR="00355371" w:rsidRPr="00172438" w14:paraId="10896B2B" w14:textId="77777777" w:rsidTr="00A10791">
        <w:trPr>
          <w:trHeight w:val="46"/>
        </w:trPr>
        <w:tc>
          <w:tcPr>
            <w:tcW w:w="567" w:type="dxa"/>
            <w:vMerge/>
            <w:tcBorders>
              <w:top w:val="single" w:sz="4" w:space="0" w:color="auto"/>
              <w:left w:val="single" w:sz="8" w:space="0" w:color="000000"/>
              <w:bottom w:val="single" w:sz="8" w:space="0" w:color="000000"/>
              <w:right w:val="single" w:sz="8" w:space="0" w:color="000000"/>
            </w:tcBorders>
          </w:tcPr>
          <w:p w14:paraId="223D0F8D" w14:textId="77777777" w:rsidR="00355371" w:rsidRPr="00172438" w:rsidRDefault="00355371" w:rsidP="00A10791"/>
        </w:tc>
        <w:tc>
          <w:tcPr>
            <w:tcW w:w="2267" w:type="dxa"/>
            <w:vMerge/>
            <w:tcBorders>
              <w:top w:val="single" w:sz="4" w:space="0" w:color="auto"/>
              <w:left w:val="nil"/>
              <w:bottom w:val="single" w:sz="8" w:space="0" w:color="000000"/>
              <w:right w:val="single" w:sz="8" w:space="0" w:color="000000"/>
            </w:tcBorders>
          </w:tcPr>
          <w:p w14:paraId="1B8A49CD" w14:textId="77777777" w:rsidR="00355371" w:rsidRPr="00172438" w:rsidRDefault="00355371" w:rsidP="00A10791"/>
        </w:tc>
        <w:tc>
          <w:tcPr>
            <w:tcW w:w="1701" w:type="dxa"/>
            <w:vMerge/>
            <w:tcBorders>
              <w:top w:val="single" w:sz="4" w:space="0" w:color="auto"/>
              <w:left w:val="nil"/>
              <w:bottom w:val="single" w:sz="8" w:space="0" w:color="000000"/>
              <w:right w:val="single" w:sz="8" w:space="0" w:color="000000"/>
            </w:tcBorders>
          </w:tcPr>
          <w:p w14:paraId="233DEC15" w14:textId="77777777" w:rsidR="00355371" w:rsidRPr="00172438" w:rsidRDefault="00355371" w:rsidP="00A10791"/>
        </w:tc>
        <w:tc>
          <w:tcPr>
            <w:tcW w:w="3969" w:type="dxa"/>
            <w:vMerge/>
            <w:tcBorders>
              <w:top w:val="single" w:sz="4" w:space="0" w:color="auto"/>
              <w:left w:val="nil"/>
              <w:bottom w:val="single" w:sz="8" w:space="0" w:color="000000"/>
              <w:right w:val="single" w:sz="8" w:space="0" w:color="000000"/>
            </w:tcBorders>
          </w:tcPr>
          <w:p w14:paraId="1996945C" w14:textId="77777777" w:rsidR="00355371" w:rsidRPr="00172438" w:rsidRDefault="00355371" w:rsidP="00A10791">
            <w:pPr>
              <w:jc w:val="both"/>
            </w:pPr>
          </w:p>
        </w:tc>
        <w:tc>
          <w:tcPr>
            <w:tcW w:w="6520" w:type="dxa"/>
            <w:tcBorders>
              <w:top w:val="single" w:sz="4" w:space="0" w:color="auto"/>
              <w:left w:val="nil"/>
              <w:bottom w:val="single" w:sz="8" w:space="0" w:color="000000"/>
              <w:right w:val="single" w:sz="8" w:space="0" w:color="000000"/>
            </w:tcBorders>
          </w:tcPr>
          <w:p w14:paraId="40C63FC6" w14:textId="77777777" w:rsidR="00355371" w:rsidRPr="00172438" w:rsidRDefault="00355371" w:rsidP="00A10791">
            <w:pPr>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55371" w:rsidRPr="00172438" w14:paraId="79C06BDC" w14:textId="77777777" w:rsidTr="00A10791">
        <w:trPr>
          <w:trHeight w:val="46"/>
        </w:trPr>
        <w:tc>
          <w:tcPr>
            <w:tcW w:w="567" w:type="dxa"/>
            <w:vMerge/>
            <w:tcBorders>
              <w:top w:val="nil"/>
              <w:left w:val="single" w:sz="8" w:space="0" w:color="000000"/>
              <w:bottom w:val="single" w:sz="8" w:space="0" w:color="000000"/>
              <w:right w:val="single" w:sz="8" w:space="0" w:color="000000"/>
            </w:tcBorders>
          </w:tcPr>
          <w:p w14:paraId="02E11B1B"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10D97D0E"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029F35F1"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30E51D58"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60A374B0" w14:textId="77777777" w:rsidR="00355371" w:rsidRPr="00172438" w:rsidRDefault="00355371" w:rsidP="00A10791">
            <w:pPr>
              <w:jc w:val="both"/>
            </w:pPr>
            <w:r w:rsidRPr="00172438">
              <w:t>Предельная высота зданий, строений, сооружений – 7 м</w:t>
            </w:r>
          </w:p>
        </w:tc>
      </w:tr>
      <w:tr w:rsidR="00355371" w:rsidRPr="00172438" w14:paraId="18AFAC75" w14:textId="77777777" w:rsidTr="00A10791">
        <w:trPr>
          <w:trHeight w:val="46"/>
        </w:trPr>
        <w:tc>
          <w:tcPr>
            <w:tcW w:w="567" w:type="dxa"/>
            <w:vMerge/>
            <w:tcBorders>
              <w:top w:val="nil"/>
              <w:left w:val="single" w:sz="8" w:space="0" w:color="000000"/>
              <w:bottom w:val="single" w:sz="4" w:space="0" w:color="auto"/>
              <w:right w:val="single" w:sz="8" w:space="0" w:color="000000"/>
            </w:tcBorders>
          </w:tcPr>
          <w:p w14:paraId="65F6D4A6" w14:textId="77777777" w:rsidR="00355371" w:rsidRPr="00172438" w:rsidRDefault="00355371" w:rsidP="00A10791"/>
        </w:tc>
        <w:tc>
          <w:tcPr>
            <w:tcW w:w="2267" w:type="dxa"/>
            <w:vMerge/>
            <w:tcBorders>
              <w:top w:val="nil"/>
              <w:left w:val="nil"/>
              <w:bottom w:val="single" w:sz="4" w:space="0" w:color="auto"/>
              <w:right w:val="single" w:sz="8" w:space="0" w:color="000000"/>
            </w:tcBorders>
          </w:tcPr>
          <w:p w14:paraId="4948DCB7" w14:textId="77777777" w:rsidR="00355371" w:rsidRPr="00172438" w:rsidRDefault="00355371" w:rsidP="00A10791"/>
        </w:tc>
        <w:tc>
          <w:tcPr>
            <w:tcW w:w="1701" w:type="dxa"/>
            <w:vMerge/>
            <w:tcBorders>
              <w:top w:val="nil"/>
              <w:left w:val="nil"/>
              <w:bottom w:val="single" w:sz="4" w:space="0" w:color="auto"/>
              <w:right w:val="single" w:sz="8" w:space="0" w:color="000000"/>
            </w:tcBorders>
          </w:tcPr>
          <w:p w14:paraId="0B482E5A" w14:textId="77777777" w:rsidR="00355371" w:rsidRPr="00172438" w:rsidRDefault="00355371" w:rsidP="00A10791"/>
        </w:tc>
        <w:tc>
          <w:tcPr>
            <w:tcW w:w="3969" w:type="dxa"/>
            <w:vMerge/>
            <w:tcBorders>
              <w:top w:val="nil"/>
              <w:left w:val="nil"/>
              <w:bottom w:val="single" w:sz="4" w:space="0" w:color="auto"/>
              <w:right w:val="single" w:sz="8" w:space="0" w:color="000000"/>
            </w:tcBorders>
          </w:tcPr>
          <w:p w14:paraId="6B26EC50"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4F44AD0D" w14:textId="77777777" w:rsidR="00355371" w:rsidRPr="00172438" w:rsidRDefault="00355371" w:rsidP="00A10791">
            <w:pPr>
              <w:jc w:val="both"/>
            </w:pPr>
            <w:r w:rsidRPr="00172438">
              <w:t>Минимальный процент озеленения в границах земельного участка – 20 %</w:t>
            </w:r>
          </w:p>
        </w:tc>
      </w:tr>
      <w:tr w:rsidR="00355371" w:rsidRPr="00172438" w14:paraId="4AC72163" w14:textId="77777777" w:rsidTr="00A10791">
        <w:trPr>
          <w:trHeight w:val="46"/>
        </w:trPr>
        <w:tc>
          <w:tcPr>
            <w:tcW w:w="567" w:type="dxa"/>
            <w:vMerge w:val="restart"/>
            <w:tcBorders>
              <w:top w:val="nil"/>
              <w:left w:val="single" w:sz="8" w:space="0" w:color="000000"/>
              <w:right w:val="single" w:sz="8" w:space="0" w:color="000000"/>
            </w:tcBorders>
          </w:tcPr>
          <w:p w14:paraId="2677CB17" w14:textId="2CA3ABFE" w:rsidR="00355371" w:rsidRPr="00172438" w:rsidRDefault="00A10791" w:rsidP="00A10791">
            <w:pPr>
              <w:suppressAutoHyphens/>
            </w:pPr>
            <w:r w:rsidRPr="00172438">
              <w:t>10.</w:t>
            </w:r>
          </w:p>
        </w:tc>
        <w:tc>
          <w:tcPr>
            <w:tcW w:w="2267" w:type="dxa"/>
            <w:vMerge w:val="restart"/>
            <w:tcBorders>
              <w:top w:val="nil"/>
              <w:left w:val="nil"/>
              <w:right w:val="single" w:sz="8" w:space="0" w:color="000000"/>
            </w:tcBorders>
          </w:tcPr>
          <w:p w14:paraId="5CB6E8E0" w14:textId="77777777" w:rsidR="00355371" w:rsidRPr="00172438" w:rsidRDefault="00355371" w:rsidP="00A10791">
            <w:r w:rsidRPr="00172438">
              <w:t>Ремонт автомобилей</w:t>
            </w:r>
          </w:p>
        </w:tc>
        <w:tc>
          <w:tcPr>
            <w:tcW w:w="1701" w:type="dxa"/>
            <w:vMerge w:val="restart"/>
            <w:tcBorders>
              <w:top w:val="nil"/>
              <w:left w:val="nil"/>
              <w:right w:val="single" w:sz="8" w:space="0" w:color="000000"/>
            </w:tcBorders>
          </w:tcPr>
          <w:p w14:paraId="7010CA11" w14:textId="77777777" w:rsidR="00355371" w:rsidRPr="00172438" w:rsidRDefault="00355371" w:rsidP="00A10791">
            <w:r w:rsidRPr="00172438">
              <w:t xml:space="preserve">4.9.1.4 </w:t>
            </w:r>
          </w:p>
        </w:tc>
        <w:tc>
          <w:tcPr>
            <w:tcW w:w="3969" w:type="dxa"/>
            <w:vMerge w:val="restart"/>
            <w:tcBorders>
              <w:top w:val="nil"/>
              <w:left w:val="nil"/>
              <w:right w:val="single" w:sz="8" w:space="0" w:color="000000"/>
            </w:tcBorders>
          </w:tcPr>
          <w:p w14:paraId="4F24CF35" w14:textId="77777777" w:rsidR="00355371" w:rsidRPr="00172438" w:rsidRDefault="00355371" w:rsidP="00A10791">
            <w:pPr>
              <w:jc w:val="both"/>
            </w:pPr>
            <w:r w:rsidRPr="00172438">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6520" w:type="dxa"/>
            <w:tcBorders>
              <w:top w:val="nil"/>
              <w:left w:val="nil"/>
              <w:bottom w:val="single" w:sz="4" w:space="0" w:color="auto"/>
              <w:right w:val="single" w:sz="8" w:space="0" w:color="000000"/>
            </w:tcBorders>
          </w:tcPr>
          <w:p w14:paraId="522E06C9" w14:textId="77777777" w:rsidR="00355371" w:rsidRPr="00172438" w:rsidRDefault="00355371" w:rsidP="00A10791">
            <w:pPr>
              <w:jc w:val="both"/>
            </w:pPr>
            <w:r w:rsidRPr="00172438">
              <w:t>Минимальный размер земельного участка (площадь) – 500 кв. м</w:t>
            </w:r>
          </w:p>
        </w:tc>
      </w:tr>
      <w:tr w:rsidR="00355371" w:rsidRPr="00172438" w14:paraId="1E803259" w14:textId="77777777" w:rsidTr="00A10791">
        <w:trPr>
          <w:trHeight w:val="46"/>
        </w:trPr>
        <w:tc>
          <w:tcPr>
            <w:tcW w:w="567" w:type="dxa"/>
            <w:vMerge/>
            <w:tcBorders>
              <w:left w:val="single" w:sz="8" w:space="0" w:color="000000"/>
              <w:right w:val="single" w:sz="8" w:space="0" w:color="000000"/>
            </w:tcBorders>
          </w:tcPr>
          <w:p w14:paraId="5458C109" w14:textId="77777777" w:rsidR="00355371" w:rsidRPr="00172438" w:rsidRDefault="00355371" w:rsidP="00A10791"/>
        </w:tc>
        <w:tc>
          <w:tcPr>
            <w:tcW w:w="2267" w:type="dxa"/>
            <w:vMerge/>
            <w:tcBorders>
              <w:left w:val="nil"/>
              <w:right w:val="single" w:sz="8" w:space="0" w:color="000000"/>
            </w:tcBorders>
          </w:tcPr>
          <w:p w14:paraId="6BF24996" w14:textId="77777777" w:rsidR="00355371" w:rsidRPr="00172438" w:rsidRDefault="00355371" w:rsidP="00A10791"/>
        </w:tc>
        <w:tc>
          <w:tcPr>
            <w:tcW w:w="1701" w:type="dxa"/>
            <w:vMerge/>
            <w:tcBorders>
              <w:left w:val="nil"/>
              <w:right w:val="single" w:sz="8" w:space="0" w:color="000000"/>
            </w:tcBorders>
          </w:tcPr>
          <w:p w14:paraId="48FDFF18" w14:textId="77777777" w:rsidR="00355371" w:rsidRPr="00172438" w:rsidRDefault="00355371" w:rsidP="00A10791"/>
        </w:tc>
        <w:tc>
          <w:tcPr>
            <w:tcW w:w="3969" w:type="dxa"/>
            <w:vMerge/>
            <w:tcBorders>
              <w:left w:val="nil"/>
              <w:right w:val="single" w:sz="8" w:space="0" w:color="000000"/>
            </w:tcBorders>
          </w:tcPr>
          <w:p w14:paraId="53302272"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78A64A60" w14:textId="77777777" w:rsidR="00355371" w:rsidRPr="00172438" w:rsidRDefault="00355371" w:rsidP="00A10791">
            <w:pPr>
              <w:jc w:val="both"/>
            </w:pPr>
            <w:r w:rsidRPr="00172438">
              <w:t>Максимальный размер земельного участка (площадь) – не подлежит установлению</w:t>
            </w:r>
          </w:p>
        </w:tc>
      </w:tr>
      <w:tr w:rsidR="00355371" w:rsidRPr="00172438" w14:paraId="4800A37E" w14:textId="77777777" w:rsidTr="00A10791">
        <w:trPr>
          <w:trHeight w:val="46"/>
        </w:trPr>
        <w:tc>
          <w:tcPr>
            <w:tcW w:w="567" w:type="dxa"/>
            <w:vMerge/>
            <w:tcBorders>
              <w:left w:val="single" w:sz="8" w:space="0" w:color="000000"/>
              <w:right w:val="single" w:sz="8" w:space="0" w:color="000000"/>
            </w:tcBorders>
          </w:tcPr>
          <w:p w14:paraId="37184258" w14:textId="77777777" w:rsidR="00355371" w:rsidRPr="00172438" w:rsidRDefault="00355371" w:rsidP="00A10791"/>
        </w:tc>
        <w:tc>
          <w:tcPr>
            <w:tcW w:w="2267" w:type="dxa"/>
            <w:vMerge/>
            <w:tcBorders>
              <w:left w:val="nil"/>
              <w:right w:val="single" w:sz="8" w:space="0" w:color="000000"/>
            </w:tcBorders>
          </w:tcPr>
          <w:p w14:paraId="38B604C8" w14:textId="77777777" w:rsidR="00355371" w:rsidRPr="00172438" w:rsidRDefault="00355371" w:rsidP="00A10791"/>
        </w:tc>
        <w:tc>
          <w:tcPr>
            <w:tcW w:w="1701" w:type="dxa"/>
            <w:vMerge/>
            <w:tcBorders>
              <w:left w:val="nil"/>
              <w:right w:val="single" w:sz="8" w:space="0" w:color="000000"/>
            </w:tcBorders>
          </w:tcPr>
          <w:p w14:paraId="39E24C31" w14:textId="77777777" w:rsidR="00355371" w:rsidRPr="00172438" w:rsidRDefault="00355371" w:rsidP="00A10791"/>
        </w:tc>
        <w:tc>
          <w:tcPr>
            <w:tcW w:w="3969" w:type="dxa"/>
            <w:vMerge/>
            <w:tcBorders>
              <w:left w:val="nil"/>
              <w:right w:val="single" w:sz="8" w:space="0" w:color="000000"/>
            </w:tcBorders>
          </w:tcPr>
          <w:p w14:paraId="3991BDFB"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27321948" w14:textId="77777777" w:rsidR="00355371" w:rsidRPr="00172438" w:rsidRDefault="00355371" w:rsidP="00A10791">
            <w:pPr>
              <w:jc w:val="both"/>
            </w:pPr>
            <w:r w:rsidRPr="00172438">
              <w:t>Максимальный процент застройки в границах земельного участка – 50 %</w:t>
            </w:r>
          </w:p>
        </w:tc>
      </w:tr>
      <w:tr w:rsidR="00355371" w:rsidRPr="00172438" w14:paraId="1E6BDCD2" w14:textId="77777777" w:rsidTr="00A10791">
        <w:trPr>
          <w:trHeight w:val="46"/>
        </w:trPr>
        <w:tc>
          <w:tcPr>
            <w:tcW w:w="567" w:type="dxa"/>
            <w:vMerge/>
            <w:tcBorders>
              <w:left w:val="single" w:sz="8" w:space="0" w:color="000000"/>
              <w:right w:val="single" w:sz="8" w:space="0" w:color="000000"/>
            </w:tcBorders>
          </w:tcPr>
          <w:p w14:paraId="5B8CE56C" w14:textId="77777777" w:rsidR="00355371" w:rsidRPr="00172438" w:rsidRDefault="00355371" w:rsidP="00A10791"/>
        </w:tc>
        <w:tc>
          <w:tcPr>
            <w:tcW w:w="2267" w:type="dxa"/>
            <w:vMerge/>
            <w:tcBorders>
              <w:left w:val="nil"/>
              <w:right w:val="single" w:sz="8" w:space="0" w:color="000000"/>
            </w:tcBorders>
          </w:tcPr>
          <w:p w14:paraId="474A5978" w14:textId="77777777" w:rsidR="00355371" w:rsidRPr="00172438" w:rsidRDefault="00355371" w:rsidP="00A10791"/>
        </w:tc>
        <w:tc>
          <w:tcPr>
            <w:tcW w:w="1701" w:type="dxa"/>
            <w:vMerge/>
            <w:tcBorders>
              <w:left w:val="nil"/>
              <w:right w:val="single" w:sz="8" w:space="0" w:color="000000"/>
            </w:tcBorders>
          </w:tcPr>
          <w:p w14:paraId="0A572664" w14:textId="77777777" w:rsidR="00355371" w:rsidRPr="00172438" w:rsidRDefault="00355371" w:rsidP="00A10791"/>
        </w:tc>
        <w:tc>
          <w:tcPr>
            <w:tcW w:w="3969" w:type="dxa"/>
            <w:vMerge/>
            <w:tcBorders>
              <w:left w:val="nil"/>
              <w:right w:val="single" w:sz="8" w:space="0" w:color="000000"/>
            </w:tcBorders>
          </w:tcPr>
          <w:p w14:paraId="4C687CFB"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5F8F7AEE" w14:textId="77777777" w:rsidR="00355371" w:rsidRPr="00172438" w:rsidRDefault="00355371" w:rsidP="00A10791">
            <w:pPr>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55371" w:rsidRPr="00172438" w14:paraId="4887D334" w14:textId="77777777" w:rsidTr="00A10791">
        <w:trPr>
          <w:trHeight w:val="46"/>
        </w:trPr>
        <w:tc>
          <w:tcPr>
            <w:tcW w:w="567" w:type="dxa"/>
            <w:vMerge/>
            <w:tcBorders>
              <w:left w:val="single" w:sz="8" w:space="0" w:color="000000"/>
              <w:right w:val="single" w:sz="8" w:space="0" w:color="000000"/>
            </w:tcBorders>
          </w:tcPr>
          <w:p w14:paraId="2B032E65" w14:textId="77777777" w:rsidR="00355371" w:rsidRPr="00172438" w:rsidRDefault="00355371" w:rsidP="00A10791"/>
        </w:tc>
        <w:tc>
          <w:tcPr>
            <w:tcW w:w="2267" w:type="dxa"/>
            <w:vMerge/>
            <w:tcBorders>
              <w:left w:val="nil"/>
              <w:right w:val="single" w:sz="8" w:space="0" w:color="000000"/>
            </w:tcBorders>
          </w:tcPr>
          <w:p w14:paraId="3417A4D2" w14:textId="77777777" w:rsidR="00355371" w:rsidRPr="00172438" w:rsidRDefault="00355371" w:rsidP="00A10791"/>
        </w:tc>
        <w:tc>
          <w:tcPr>
            <w:tcW w:w="1701" w:type="dxa"/>
            <w:vMerge/>
            <w:tcBorders>
              <w:left w:val="nil"/>
              <w:right w:val="single" w:sz="8" w:space="0" w:color="000000"/>
            </w:tcBorders>
          </w:tcPr>
          <w:p w14:paraId="0A1AD4C0" w14:textId="77777777" w:rsidR="00355371" w:rsidRPr="00172438" w:rsidRDefault="00355371" w:rsidP="00A10791"/>
        </w:tc>
        <w:tc>
          <w:tcPr>
            <w:tcW w:w="3969" w:type="dxa"/>
            <w:vMerge/>
            <w:tcBorders>
              <w:left w:val="nil"/>
              <w:right w:val="single" w:sz="8" w:space="0" w:color="000000"/>
            </w:tcBorders>
          </w:tcPr>
          <w:p w14:paraId="42606FAA"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08A8A327" w14:textId="77777777" w:rsidR="00355371" w:rsidRPr="00172438" w:rsidRDefault="00355371" w:rsidP="00A10791">
            <w:pPr>
              <w:jc w:val="both"/>
            </w:pPr>
            <w:r w:rsidRPr="00172438">
              <w:t>Предельная высота зданий, строений, сооружений – 7 м</w:t>
            </w:r>
          </w:p>
        </w:tc>
      </w:tr>
      <w:tr w:rsidR="00355371" w:rsidRPr="00172438" w14:paraId="6BDDFC7E" w14:textId="77777777" w:rsidTr="00A10791">
        <w:trPr>
          <w:trHeight w:val="46"/>
        </w:trPr>
        <w:tc>
          <w:tcPr>
            <w:tcW w:w="567" w:type="dxa"/>
            <w:vMerge/>
            <w:tcBorders>
              <w:left w:val="single" w:sz="8" w:space="0" w:color="000000"/>
              <w:bottom w:val="single" w:sz="4" w:space="0" w:color="auto"/>
              <w:right w:val="single" w:sz="8" w:space="0" w:color="000000"/>
            </w:tcBorders>
          </w:tcPr>
          <w:p w14:paraId="1DBE4909" w14:textId="77777777" w:rsidR="00355371" w:rsidRPr="00172438" w:rsidRDefault="00355371" w:rsidP="00A10791"/>
        </w:tc>
        <w:tc>
          <w:tcPr>
            <w:tcW w:w="2267" w:type="dxa"/>
            <w:vMerge/>
            <w:tcBorders>
              <w:left w:val="nil"/>
              <w:bottom w:val="single" w:sz="4" w:space="0" w:color="auto"/>
              <w:right w:val="single" w:sz="8" w:space="0" w:color="000000"/>
            </w:tcBorders>
          </w:tcPr>
          <w:p w14:paraId="28049B43" w14:textId="77777777" w:rsidR="00355371" w:rsidRPr="00172438" w:rsidRDefault="00355371" w:rsidP="00A10791"/>
        </w:tc>
        <w:tc>
          <w:tcPr>
            <w:tcW w:w="1701" w:type="dxa"/>
            <w:vMerge/>
            <w:tcBorders>
              <w:left w:val="nil"/>
              <w:bottom w:val="single" w:sz="4" w:space="0" w:color="auto"/>
              <w:right w:val="single" w:sz="8" w:space="0" w:color="000000"/>
            </w:tcBorders>
          </w:tcPr>
          <w:p w14:paraId="53C52DA2" w14:textId="77777777" w:rsidR="00355371" w:rsidRPr="00172438" w:rsidRDefault="00355371" w:rsidP="00A10791"/>
        </w:tc>
        <w:tc>
          <w:tcPr>
            <w:tcW w:w="3969" w:type="dxa"/>
            <w:vMerge/>
            <w:tcBorders>
              <w:left w:val="nil"/>
              <w:bottom w:val="single" w:sz="4" w:space="0" w:color="auto"/>
              <w:right w:val="single" w:sz="8" w:space="0" w:color="000000"/>
            </w:tcBorders>
          </w:tcPr>
          <w:p w14:paraId="4E7486F4"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676A1614" w14:textId="77777777" w:rsidR="00355371" w:rsidRPr="00172438" w:rsidRDefault="00355371" w:rsidP="00A10791">
            <w:pPr>
              <w:jc w:val="both"/>
            </w:pPr>
            <w:r w:rsidRPr="00172438">
              <w:t>Минимальный процент озеленения в границах земельного участка – 20 %</w:t>
            </w:r>
          </w:p>
        </w:tc>
      </w:tr>
      <w:tr w:rsidR="00355371" w:rsidRPr="00172438" w14:paraId="285D5E54" w14:textId="77777777" w:rsidTr="00A10791">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3E2C57F3" w14:textId="1104F830" w:rsidR="00355371" w:rsidRPr="00172438" w:rsidRDefault="00A10791" w:rsidP="00A10791">
            <w:pPr>
              <w:suppressAutoHyphens/>
            </w:pPr>
            <w:r w:rsidRPr="00172438">
              <w:t>11.</w:t>
            </w:r>
          </w:p>
        </w:tc>
        <w:tc>
          <w:tcPr>
            <w:tcW w:w="2267" w:type="dxa"/>
            <w:vMerge w:val="restart"/>
            <w:tcBorders>
              <w:top w:val="single" w:sz="4" w:space="0" w:color="auto"/>
              <w:left w:val="single" w:sz="4" w:space="0" w:color="auto"/>
              <w:bottom w:val="single" w:sz="4" w:space="0" w:color="auto"/>
              <w:right w:val="single" w:sz="4" w:space="0" w:color="auto"/>
            </w:tcBorders>
          </w:tcPr>
          <w:p w14:paraId="4636C797" w14:textId="77777777" w:rsidR="00355371" w:rsidRPr="00172438" w:rsidRDefault="00355371" w:rsidP="00A10791">
            <w:r w:rsidRPr="00172438">
              <w:t>Стоянка транспортных средств</w:t>
            </w:r>
          </w:p>
        </w:tc>
        <w:tc>
          <w:tcPr>
            <w:tcW w:w="1701" w:type="dxa"/>
            <w:vMerge w:val="restart"/>
            <w:tcBorders>
              <w:top w:val="single" w:sz="4" w:space="0" w:color="auto"/>
              <w:left w:val="single" w:sz="4" w:space="0" w:color="auto"/>
              <w:bottom w:val="single" w:sz="4" w:space="0" w:color="auto"/>
              <w:right w:val="single" w:sz="4" w:space="0" w:color="auto"/>
            </w:tcBorders>
          </w:tcPr>
          <w:p w14:paraId="3E93BC2E" w14:textId="77777777" w:rsidR="00355371" w:rsidRPr="00172438" w:rsidRDefault="00355371" w:rsidP="00A10791">
            <w:r w:rsidRPr="00172438">
              <w:t>4.9.2</w:t>
            </w:r>
          </w:p>
        </w:tc>
        <w:tc>
          <w:tcPr>
            <w:tcW w:w="3969" w:type="dxa"/>
            <w:vMerge w:val="restart"/>
            <w:tcBorders>
              <w:top w:val="single" w:sz="4" w:space="0" w:color="auto"/>
              <w:left w:val="single" w:sz="4" w:space="0" w:color="auto"/>
              <w:bottom w:val="single" w:sz="4" w:space="0" w:color="auto"/>
              <w:right w:val="single" w:sz="4" w:space="0" w:color="auto"/>
            </w:tcBorders>
          </w:tcPr>
          <w:p w14:paraId="44A6FFC3" w14:textId="77777777" w:rsidR="00355371" w:rsidRPr="00172438" w:rsidRDefault="00355371" w:rsidP="00A10791">
            <w:pPr>
              <w:jc w:val="both"/>
            </w:pPr>
            <w:r w:rsidRPr="00172438">
              <w:t xml:space="preserve">Размещение стоянок (парковок) легковых автомобилей и других </w:t>
            </w:r>
            <w:proofErr w:type="spellStart"/>
            <w:r w:rsidRPr="00172438">
              <w:t>мототранспортных</w:t>
            </w:r>
            <w:proofErr w:type="spellEnd"/>
            <w:r w:rsidRPr="00172438">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520" w:type="dxa"/>
            <w:tcBorders>
              <w:top w:val="single" w:sz="4" w:space="0" w:color="auto"/>
              <w:left w:val="single" w:sz="4" w:space="0" w:color="auto"/>
              <w:bottom w:val="single" w:sz="4" w:space="0" w:color="auto"/>
              <w:right w:val="single" w:sz="4" w:space="0" w:color="auto"/>
            </w:tcBorders>
          </w:tcPr>
          <w:p w14:paraId="55AEA784" w14:textId="77777777" w:rsidR="00355371" w:rsidRPr="00172438" w:rsidRDefault="00355371" w:rsidP="00A10791">
            <w:pPr>
              <w:jc w:val="both"/>
            </w:pPr>
            <w:r w:rsidRPr="00172438">
              <w:t>Минимальный размер земельного участка (площадь) – не подлежит установлению</w:t>
            </w:r>
          </w:p>
        </w:tc>
      </w:tr>
      <w:tr w:rsidR="00355371" w:rsidRPr="00172438" w14:paraId="724FEFFE" w14:textId="77777777" w:rsidTr="00A10791">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20F87B28" w14:textId="77777777" w:rsidR="00355371" w:rsidRPr="00172438" w:rsidRDefault="00355371" w:rsidP="00A10791"/>
        </w:tc>
        <w:tc>
          <w:tcPr>
            <w:tcW w:w="2267" w:type="dxa"/>
            <w:vMerge/>
            <w:tcBorders>
              <w:top w:val="single" w:sz="4" w:space="0" w:color="auto"/>
              <w:left w:val="nil"/>
              <w:bottom w:val="single" w:sz="8" w:space="0" w:color="000000"/>
              <w:right w:val="single" w:sz="8" w:space="0" w:color="000000"/>
            </w:tcBorders>
          </w:tcPr>
          <w:p w14:paraId="779981AC" w14:textId="77777777" w:rsidR="00355371" w:rsidRPr="00172438" w:rsidRDefault="00355371" w:rsidP="00A10791"/>
        </w:tc>
        <w:tc>
          <w:tcPr>
            <w:tcW w:w="1701" w:type="dxa"/>
            <w:vMerge/>
            <w:tcBorders>
              <w:top w:val="single" w:sz="4" w:space="0" w:color="auto"/>
              <w:left w:val="nil"/>
              <w:bottom w:val="single" w:sz="8" w:space="0" w:color="000000"/>
              <w:right w:val="single" w:sz="8" w:space="0" w:color="000000"/>
            </w:tcBorders>
          </w:tcPr>
          <w:p w14:paraId="5710A303" w14:textId="77777777" w:rsidR="00355371" w:rsidRPr="00172438" w:rsidRDefault="00355371" w:rsidP="00A10791"/>
        </w:tc>
        <w:tc>
          <w:tcPr>
            <w:tcW w:w="3969" w:type="dxa"/>
            <w:vMerge/>
            <w:tcBorders>
              <w:top w:val="single" w:sz="4" w:space="0" w:color="auto"/>
              <w:left w:val="nil"/>
              <w:bottom w:val="single" w:sz="8" w:space="0" w:color="000000"/>
              <w:right w:val="single" w:sz="8" w:space="0" w:color="000000"/>
            </w:tcBorders>
          </w:tcPr>
          <w:p w14:paraId="344A89ED" w14:textId="77777777" w:rsidR="00355371" w:rsidRPr="00172438" w:rsidRDefault="00355371" w:rsidP="00A10791">
            <w:pPr>
              <w:jc w:val="both"/>
            </w:pPr>
          </w:p>
        </w:tc>
        <w:tc>
          <w:tcPr>
            <w:tcW w:w="6520" w:type="dxa"/>
            <w:tcBorders>
              <w:top w:val="single" w:sz="4" w:space="0" w:color="auto"/>
              <w:left w:val="nil"/>
              <w:bottom w:val="single" w:sz="8" w:space="0" w:color="000000"/>
              <w:right w:val="single" w:sz="8" w:space="0" w:color="000000"/>
            </w:tcBorders>
          </w:tcPr>
          <w:p w14:paraId="2A9A08CA" w14:textId="77777777" w:rsidR="00355371" w:rsidRPr="00172438" w:rsidRDefault="00355371" w:rsidP="00A10791">
            <w:pPr>
              <w:jc w:val="both"/>
            </w:pPr>
            <w:r w:rsidRPr="00172438">
              <w:t>Максимальный размер земельного участка (площадь) – не подлежит установлению</w:t>
            </w:r>
          </w:p>
        </w:tc>
      </w:tr>
      <w:tr w:rsidR="00355371" w:rsidRPr="00172438" w14:paraId="004AAD36" w14:textId="77777777" w:rsidTr="00A10791">
        <w:trPr>
          <w:trHeight w:val="45"/>
        </w:trPr>
        <w:tc>
          <w:tcPr>
            <w:tcW w:w="567" w:type="dxa"/>
            <w:vMerge/>
            <w:tcBorders>
              <w:top w:val="nil"/>
              <w:left w:val="single" w:sz="8" w:space="0" w:color="000000"/>
              <w:bottom w:val="single" w:sz="4" w:space="0" w:color="auto"/>
              <w:right w:val="single" w:sz="8" w:space="0" w:color="000000"/>
            </w:tcBorders>
          </w:tcPr>
          <w:p w14:paraId="7FB6CF77" w14:textId="77777777" w:rsidR="00355371" w:rsidRPr="00172438" w:rsidRDefault="00355371" w:rsidP="00A10791"/>
        </w:tc>
        <w:tc>
          <w:tcPr>
            <w:tcW w:w="2267" w:type="dxa"/>
            <w:vMerge/>
            <w:tcBorders>
              <w:top w:val="nil"/>
              <w:left w:val="nil"/>
              <w:bottom w:val="single" w:sz="4" w:space="0" w:color="auto"/>
              <w:right w:val="single" w:sz="8" w:space="0" w:color="000000"/>
            </w:tcBorders>
          </w:tcPr>
          <w:p w14:paraId="23421386" w14:textId="77777777" w:rsidR="00355371" w:rsidRPr="00172438" w:rsidRDefault="00355371" w:rsidP="00A10791"/>
        </w:tc>
        <w:tc>
          <w:tcPr>
            <w:tcW w:w="1701" w:type="dxa"/>
            <w:vMerge/>
            <w:tcBorders>
              <w:top w:val="nil"/>
              <w:left w:val="nil"/>
              <w:bottom w:val="single" w:sz="4" w:space="0" w:color="auto"/>
              <w:right w:val="single" w:sz="8" w:space="0" w:color="000000"/>
            </w:tcBorders>
          </w:tcPr>
          <w:p w14:paraId="38F3C8EE" w14:textId="77777777" w:rsidR="00355371" w:rsidRPr="00172438" w:rsidRDefault="00355371" w:rsidP="00A10791"/>
        </w:tc>
        <w:tc>
          <w:tcPr>
            <w:tcW w:w="3969" w:type="dxa"/>
            <w:vMerge/>
            <w:tcBorders>
              <w:top w:val="nil"/>
              <w:left w:val="nil"/>
              <w:bottom w:val="single" w:sz="4" w:space="0" w:color="auto"/>
              <w:right w:val="single" w:sz="8" w:space="0" w:color="000000"/>
            </w:tcBorders>
          </w:tcPr>
          <w:p w14:paraId="7B7036B6"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1AEFE5AC" w14:textId="77777777" w:rsidR="00355371" w:rsidRPr="00172438" w:rsidRDefault="00355371" w:rsidP="00A10791">
            <w:pPr>
              <w:jc w:val="both"/>
            </w:pPr>
            <w:r w:rsidRPr="00172438">
              <w:t>Максимальный процент застройки в границах земельного участка – не подлежит установлению</w:t>
            </w:r>
          </w:p>
        </w:tc>
      </w:tr>
      <w:tr w:rsidR="00355371" w:rsidRPr="00172438" w14:paraId="7A0B251D" w14:textId="77777777" w:rsidTr="00A10791">
        <w:trPr>
          <w:trHeight w:val="45"/>
        </w:trPr>
        <w:tc>
          <w:tcPr>
            <w:tcW w:w="567" w:type="dxa"/>
            <w:vMerge/>
            <w:tcBorders>
              <w:top w:val="single" w:sz="4" w:space="0" w:color="auto"/>
              <w:left w:val="single" w:sz="4" w:space="0" w:color="auto"/>
              <w:bottom w:val="single" w:sz="4" w:space="0" w:color="auto"/>
              <w:right w:val="single" w:sz="4" w:space="0" w:color="auto"/>
            </w:tcBorders>
          </w:tcPr>
          <w:p w14:paraId="4BE3AD29" w14:textId="77777777" w:rsidR="00355371" w:rsidRPr="00172438" w:rsidRDefault="00355371" w:rsidP="00A10791"/>
        </w:tc>
        <w:tc>
          <w:tcPr>
            <w:tcW w:w="2267" w:type="dxa"/>
            <w:vMerge/>
            <w:tcBorders>
              <w:top w:val="single" w:sz="4" w:space="0" w:color="auto"/>
              <w:left w:val="single" w:sz="4" w:space="0" w:color="auto"/>
              <w:bottom w:val="single" w:sz="4" w:space="0" w:color="auto"/>
              <w:right w:val="single" w:sz="4" w:space="0" w:color="auto"/>
            </w:tcBorders>
          </w:tcPr>
          <w:p w14:paraId="7876CEBE" w14:textId="77777777" w:rsidR="00355371" w:rsidRPr="00172438" w:rsidRDefault="00355371" w:rsidP="00A10791"/>
        </w:tc>
        <w:tc>
          <w:tcPr>
            <w:tcW w:w="1701" w:type="dxa"/>
            <w:vMerge/>
            <w:tcBorders>
              <w:top w:val="single" w:sz="4" w:space="0" w:color="auto"/>
              <w:left w:val="single" w:sz="4" w:space="0" w:color="auto"/>
              <w:bottom w:val="single" w:sz="4" w:space="0" w:color="auto"/>
              <w:right w:val="single" w:sz="4" w:space="0" w:color="auto"/>
            </w:tcBorders>
          </w:tcPr>
          <w:p w14:paraId="00E636E1" w14:textId="77777777" w:rsidR="00355371" w:rsidRPr="00172438" w:rsidRDefault="00355371" w:rsidP="00A10791"/>
        </w:tc>
        <w:tc>
          <w:tcPr>
            <w:tcW w:w="3969" w:type="dxa"/>
            <w:vMerge/>
            <w:tcBorders>
              <w:top w:val="single" w:sz="4" w:space="0" w:color="auto"/>
              <w:left w:val="single" w:sz="4" w:space="0" w:color="auto"/>
              <w:bottom w:val="single" w:sz="4" w:space="0" w:color="auto"/>
              <w:right w:val="single" w:sz="4" w:space="0" w:color="auto"/>
            </w:tcBorders>
          </w:tcPr>
          <w:p w14:paraId="1AD3FFED" w14:textId="77777777" w:rsidR="00355371" w:rsidRPr="00172438" w:rsidRDefault="00355371" w:rsidP="00A10791">
            <w:pPr>
              <w:jc w:val="both"/>
            </w:pPr>
          </w:p>
        </w:tc>
        <w:tc>
          <w:tcPr>
            <w:tcW w:w="6520" w:type="dxa"/>
            <w:tcBorders>
              <w:top w:val="single" w:sz="4" w:space="0" w:color="auto"/>
              <w:left w:val="single" w:sz="4" w:space="0" w:color="auto"/>
              <w:bottom w:val="single" w:sz="4" w:space="0" w:color="auto"/>
              <w:right w:val="single" w:sz="4" w:space="0" w:color="auto"/>
            </w:tcBorders>
          </w:tcPr>
          <w:p w14:paraId="520DE4B0" w14:textId="77777777" w:rsidR="00355371" w:rsidRPr="00172438" w:rsidRDefault="00355371" w:rsidP="00A10791">
            <w:pPr>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55371" w:rsidRPr="00172438" w14:paraId="366F023F" w14:textId="77777777" w:rsidTr="00A10791">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189BC4B8" w14:textId="77777777" w:rsidR="00355371" w:rsidRPr="00172438" w:rsidRDefault="00355371" w:rsidP="00A10791"/>
        </w:tc>
        <w:tc>
          <w:tcPr>
            <w:tcW w:w="2267" w:type="dxa"/>
            <w:vMerge/>
            <w:tcBorders>
              <w:top w:val="single" w:sz="4" w:space="0" w:color="auto"/>
              <w:left w:val="nil"/>
              <w:bottom w:val="single" w:sz="8" w:space="0" w:color="000000"/>
              <w:right w:val="single" w:sz="8" w:space="0" w:color="000000"/>
            </w:tcBorders>
          </w:tcPr>
          <w:p w14:paraId="2AD69200" w14:textId="77777777" w:rsidR="00355371" w:rsidRPr="00172438" w:rsidRDefault="00355371" w:rsidP="00A10791"/>
        </w:tc>
        <w:tc>
          <w:tcPr>
            <w:tcW w:w="1701" w:type="dxa"/>
            <w:vMerge/>
            <w:tcBorders>
              <w:top w:val="single" w:sz="4" w:space="0" w:color="auto"/>
              <w:left w:val="nil"/>
              <w:bottom w:val="single" w:sz="8" w:space="0" w:color="000000"/>
              <w:right w:val="single" w:sz="8" w:space="0" w:color="000000"/>
            </w:tcBorders>
          </w:tcPr>
          <w:p w14:paraId="04ABC499" w14:textId="77777777" w:rsidR="00355371" w:rsidRPr="00172438" w:rsidRDefault="00355371" w:rsidP="00A10791"/>
        </w:tc>
        <w:tc>
          <w:tcPr>
            <w:tcW w:w="3969" w:type="dxa"/>
            <w:vMerge/>
            <w:tcBorders>
              <w:top w:val="single" w:sz="4" w:space="0" w:color="auto"/>
              <w:left w:val="nil"/>
              <w:bottom w:val="single" w:sz="8" w:space="0" w:color="000000"/>
              <w:right w:val="single" w:sz="8" w:space="0" w:color="000000"/>
            </w:tcBorders>
          </w:tcPr>
          <w:p w14:paraId="4CA1D6B5" w14:textId="77777777" w:rsidR="00355371" w:rsidRPr="00172438" w:rsidRDefault="00355371" w:rsidP="00A10791">
            <w:pPr>
              <w:jc w:val="both"/>
            </w:pPr>
          </w:p>
        </w:tc>
        <w:tc>
          <w:tcPr>
            <w:tcW w:w="6520" w:type="dxa"/>
            <w:tcBorders>
              <w:top w:val="single" w:sz="4" w:space="0" w:color="auto"/>
              <w:left w:val="nil"/>
              <w:bottom w:val="single" w:sz="8" w:space="0" w:color="000000"/>
              <w:right w:val="single" w:sz="8" w:space="0" w:color="000000"/>
            </w:tcBorders>
          </w:tcPr>
          <w:p w14:paraId="77B6AF46" w14:textId="77777777" w:rsidR="00355371" w:rsidRPr="00172438" w:rsidRDefault="00355371" w:rsidP="00A10791">
            <w:pPr>
              <w:jc w:val="both"/>
            </w:pPr>
            <w:r w:rsidRPr="00172438">
              <w:t>Предельная высота зданий, строений, сооружений – не подлежит установлению</w:t>
            </w:r>
          </w:p>
        </w:tc>
      </w:tr>
      <w:tr w:rsidR="00355371" w:rsidRPr="00172438" w14:paraId="5D78B714" w14:textId="77777777" w:rsidTr="00A10791">
        <w:trPr>
          <w:trHeight w:val="45"/>
        </w:trPr>
        <w:tc>
          <w:tcPr>
            <w:tcW w:w="567" w:type="dxa"/>
            <w:vMerge/>
            <w:tcBorders>
              <w:top w:val="nil"/>
              <w:left w:val="single" w:sz="8" w:space="0" w:color="000000"/>
              <w:bottom w:val="single" w:sz="4" w:space="0" w:color="auto"/>
              <w:right w:val="single" w:sz="8" w:space="0" w:color="000000"/>
            </w:tcBorders>
          </w:tcPr>
          <w:p w14:paraId="5BB6016D" w14:textId="77777777" w:rsidR="00355371" w:rsidRPr="00172438" w:rsidRDefault="00355371" w:rsidP="00A10791"/>
        </w:tc>
        <w:tc>
          <w:tcPr>
            <w:tcW w:w="2267" w:type="dxa"/>
            <w:vMerge/>
            <w:tcBorders>
              <w:top w:val="nil"/>
              <w:left w:val="nil"/>
              <w:bottom w:val="single" w:sz="4" w:space="0" w:color="auto"/>
              <w:right w:val="single" w:sz="8" w:space="0" w:color="000000"/>
            </w:tcBorders>
          </w:tcPr>
          <w:p w14:paraId="7061AAEE" w14:textId="77777777" w:rsidR="00355371" w:rsidRPr="00172438" w:rsidRDefault="00355371" w:rsidP="00A10791"/>
        </w:tc>
        <w:tc>
          <w:tcPr>
            <w:tcW w:w="1701" w:type="dxa"/>
            <w:vMerge/>
            <w:tcBorders>
              <w:top w:val="nil"/>
              <w:left w:val="nil"/>
              <w:bottom w:val="single" w:sz="4" w:space="0" w:color="auto"/>
              <w:right w:val="single" w:sz="8" w:space="0" w:color="000000"/>
            </w:tcBorders>
          </w:tcPr>
          <w:p w14:paraId="6DE761B9" w14:textId="77777777" w:rsidR="00355371" w:rsidRPr="00172438" w:rsidRDefault="00355371" w:rsidP="00A10791"/>
        </w:tc>
        <w:tc>
          <w:tcPr>
            <w:tcW w:w="3969" w:type="dxa"/>
            <w:vMerge/>
            <w:tcBorders>
              <w:top w:val="nil"/>
              <w:left w:val="nil"/>
              <w:bottom w:val="single" w:sz="4" w:space="0" w:color="auto"/>
              <w:right w:val="single" w:sz="8" w:space="0" w:color="000000"/>
            </w:tcBorders>
          </w:tcPr>
          <w:p w14:paraId="609CDA62"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7C72DC41" w14:textId="77777777" w:rsidR="00355371" w:rsidRPr="00172438" w:rsidRDefault="00355371" w:rsidP="00A10791">
            <w:pPr>
              <w:jc w:val="both"/>
            </w:pPr>
            <w:r w:rsidRPr="00172438">
              <w:t>Минимальный процент озеленения в границах земельного участка – не подлежит установлению</w:t>
            </w:r>
          </w:p>
        </w:tc>
      </w:tr>
      <w:tr w:rsidR="00355371" w:rsidRPr="00172438" w14:paraId="3C21A924" w14:textId="77777777" w:rsidTr="00A10791">
        <w:trPr>
          <w:trHeight w:val="49"/>
        </w:trPr>
        <w:tc>
          <w:tcPr>
            <w:tcW w:w="567" w:type="dxa"/>
            <w:vMerge w:val="restart"/>
            <w:tcBorders>
              <w:top w:val="single" w:sz="4" w:space="0" w:color="auto"/>
              <w:left w:val="single" w:sz="4" w:space="0" w:color="auto"/>
              <w:bottom w:val="single" w:sz="4" w:space="0" w:color="auto"/>
              <w:right w:val="single" w:sz="4" w:space="0" w:color="auto"/>
            </w:tcBorders>
          </w:tcPr>
          <w:p w14:paraId="7B1451B4" w14:textId="2400E1E3" w:rsidR="00355371" w:rsidRPr="00172438" w:rsidRDefault="00A10791" w:rsidP="00A10791">
            <w:pPr>
              <w:suppressAutoHyphens/>
            </w:pPr>
            <w:r w:rsidRPr="00172438">
              <w:t>12.</w:t>
            </w:r>
          </w:p>
        </w:tc>
        <w:tc>
          <w:tcPr>
            <w:tcW w:w="2267" w:type="dxa"/>
            <w:vMerge w:val="restart"/>
            <w:tcBorders>
              <w:top w:val="single" w:sz="4" w:space="0" w:color="auto"/>
              <w:left w:val="single" w:sz="4" w:space="0" w:color="auto"/>
              <w:bottom w:val="single" w:sz="4" w:space="0" w:color="auto"/>
              <w:right w:val="single" w:sz="4" w:space="0" w:color="auto"/>
            </w:tcBorders>
          </w:tcPr>
          <w:p w14:paraId="558F659E" w14:textId="77777777" w:rsidR="00355371" w:rsidRPr="00172438" w:rsidRDefault="00355371" w:rsidP="00A10791">
            <w:r w:rsidRPr="00172438">
              <w:t>Туристическое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793A48B8" w14:textId="77777777" w:rsidR="00355371" w:rsidRPr="00172438" w:rsidRDefault="00355371" w:rsidP="00A10791">
            <w:r w:rsidRPr="00172438">
              <w:t>5.2.1</w:t>
            </w:r>
          </w:p>
        </w:tc>
        <w:tc>
          <w:tcPr>
            <w:tcW w:w="3969" w:type="dxa"/>
            <w:vMerge w:val="restart"/>
            <w:tcBorders>
              <w:top w:val="single" w:sz="4" w:space="0" w:color="auto"/>
              <w:left w:val="single" w:sz="4" w:space="0" w:color="auto"/>
              <w:bottom w:val="single" w:sz="4" w:space="0" w:color="auto"/>
              <w:right w:val="single" w:sz="4" w:space="0" w:color="auto"/>
            </w:tcBorders>
          </w:tcPr>
          <w:p w14:paraId="4C04B161" w14:textId="77777777" w:rsidR="00355371" w:rsidRPr="00172438" w:rsidRDefault="00355371" w:rsidP="00A10791">
            <w:pPr>
              <w:jc w:val="both"/>
            </w:pPr>
            <w:r w:rsidRPr="00172438">
              <w:t xml:space="preserve">Размещение пансионатов, гостиниц, кемпингов, домов отдыха, не оказывающих услуги по лечению; размещение детских лагерей </w:t>
            </w:r>
          </w:p>
        </w:tc>
        <w:tc>
          <w:tcPr>
            <w:tcW w:w="6520" w:type="dxa"/>
            <w:tcBorders>
              <w:top w:val="single" w:sz="4" w:space="0" w:color="auto"/>
              <w:left w:val="single" w:sz="4" w:space="0" w:color="auto"/>
              <w:bottom w:val="single" w:sz="4" w:space="0" w:color="auto"/>
              <w:right w:val="single" w:sz="4" w:space="0" w:color="auto"/>
            </w:tcBorders>
          </w:tcPr>
          <w:p w14:paraId="6B15BDDD" w14:textId="77777777" w:rsidR="00355371" w:rsidRPr="00172438" w:rsidRDefault="00355371" w:rsidP="00A10791">
            <w:pPr>
              <w:jc w:val="both"/>
            </w:pPr>
            <w:r w:rsidRPr="00172438">
              <w:t>Минимальный размер земельного участка (площадь) – 1000 кв. м</w:t>
            </w:r>
          </w:p>
        </w:tc>
      </w:tr>
      <w:tr w:rsidR="00355371" w:rsidRPr="00172438" w14:paraId="1CB73B1E" w14:textId="77777777" w:rsidTr="00A10791">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7262AC9B" w14:textId="77777777" w:rsidR="00355371" w:rsidRPr="00172438" w:rsidRDefault="00355371" w:rsidP="00A10791"/>
        </w:tc>
        <w:tc>
          <w:tcPr>
            <w:tcW w:w="2267" w:type="dxa"/>
            <w:vMerge/>
            <w:tcBorders>
              <w:top w:val="single" w:sz="4" w:space="0" w:color="auto"/>
              <w:left w:val="nil"/>
              <w:bottom w:val="single" w:sz="8" w:space="0" w:color="000000"/>
              <w:right w:val="single" w:sz="8" w:space="0" w:color="000000"/>
            </w:tcBorders>
          </w:tcPr>
          <w:p w14:paraId="4E84B10A" w14:textId="77777777" w:rsidR="00355371" w:rsidRPr="00172438" w:rsidRDefault="00355371" w:rsidP="00A10791"/>
        </w:tc>
        <w:tc>
          <w:tcPr>
            <w:tcW w:w="1701" w:type="dxa"/>
            <w:vMerge/>
            <w:tcBorders>
              <w:top w:val="single" w:sz="4" w:space="0" w:color="auto"/>
              <w:left w:val="nil"/>
              <w:bottom w:val="single" w:sz="8" w:space="0" w:color="000000"/>
              <w:right w:val="single" w:sz="8" w:space="0" w:color="000000"/>
            </w:tcBorders>
          </w:tcPr>
          <w:p w14:paraId="5388BADA" w14:textId="77777777" w:rsidR="00355371" w:rsidRPr="00172438" w:rsidRDefault="00355371" w:rsidP="00A10791"/>
        </w:tc>
        <w:tc>
          <w:tcPr>
            <w:tcW w:w="3969" w:type="dxa"/>
            <w:vMerge/>
            <w:tcBorders>
              <w:top w:val="single" w:sz="4" w:space="0" w:color="auto"/>
              <w:left w:val="nil"/>
              <w:bottom w:val="single" w:sz="8" w:space="0" w:color="000000"/>
              <w:right w:val="single" w:sz="8" w:space="0" w:color="000000"/>
            </w:tcBorders>
          </w:tcPr>
          <w:p w14:paraId="3F751E74" w14:textId="77777777" w:rsidR="00355371" w:rsidRPr="00172438" w:rsidRDefault="00355371" w:rsidP="00A10791">
            <w:pPr>
              <w:jc w:val="both"/>
            </w:pPr>
          </w:p>
        </w:tc>
        <w:tc>
          <w:tcPr>
            <w:tcW w:w="6520" w:type="dxa"/>
            <w:tcBorders>
              <w:top w:val="single" w:sz="4" w:space="0" w:color="auto"/>
              <w:left w:val="nil"/>
              <w:bottom w:val="single" w:sz="8" w:space="0" w:color="000000"/>
              <w:right w:val="single" w:sz="8" w:space="0" w:color="000000"/>
            </w:tcBorders>
          </w:tcPr>
          <w:p w14:paraId="0B1E1924" w14:textId="77777777" w:rsidR="00355371" w:rsidRPr="00172438" w:rsidRDefault="00355371" w:rsidP="00A10791">
            <w:pPr>
              <w:jc w:val="both"/>
            </w:pPr>
            <w:r w:rsidRPr="00172438">
              <w:t>Максимальный размер земельного участка (площадь) – не подлежит установлению</w:t>
            </w:r>
          </w:p>
        </w:tc>
      </w:tr>
      <w:tr w:rsidR="00355371" w:rsidRPr="00172438" w14:paraId="272BB712" w14:textId="77777777" w:rsidTr="00A10791">
        <w:trPr>
          <w:trHeight w:val="45"/>
        </w:trPr>
        <w:tc>
          <w:tcPr>
            <w:tcW w:w="567" w:type="dxa"/>
            <w:vMerge/>
            <w:tcBorders>
              <w:top w:val="nil"/>
              <w:left w:val="single" w:sz="8" w:space="0" w:color="000000"/>
              <w:bottom w:val="single" w:sz="8" w:space="0" w:color="000000"/>
              <w:right w:val="single" w:sz="8" w:space="0" w:color="000000"/>
            </w:tcBorders>
          </w:tcPr>
          <w:p w14:paraId="3C63BADA"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59040593"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0A56C414"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3DACE76B"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2D36B788" w14:textId="77777777" w:rsidR="00355371" w:rsidRPr="00172438" w:rsidRDefault="00355371" w:rsidP="00A10791">
            <w:pPr>
              <w:jc w:val="both"/>
            </w:pPr>
            <w:r w:rsidRPr="00172438">
              <w:t>Максимальный процент застройки в границах земельного участка – 50%</w:t>
            </w:r>
          </w:p>
        </w:tc>
      </w:tr>
      <w:tr w:rsidR="00355371" w:rsidRPr="00172438" w14:paraId="2FCA4619" w14:textId="77777777" w:rsidTr="00A10791">
        <w:trPr>
          <w:trHeight w:val="45"/>
        </w:trPr>
        <w:tc>
          <w:tcPr>
            <w:tcW w:w="567" w:type="dxa"/>
            <w:vMerge/>
            <w:tcBorders>
              <w:top w:val="nil"/>
              <w:left w:val="single" w:sz="8" w:space="0" w:color="000000"/>
              <w:bottom w:val="single" w:sz="8" w:space="0" w:color="000000"/>
              <w:right w:val="single" w:sz="8" w:space="0" w:color="000000"/>
            </w:tcBorders>
          </w:tcPr>
          <w:p w14:paraId="531AFF23"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4DBAB423"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0E9D7510"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49A0B231"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34E0D14D" w14:textId="77777777" w:rsidR="00355371" w:rsidRPr="00172438" w:rsidRDefault="00355371" w:rsidP="00A10791">
            <w:pPr>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55371" w:rsidRPr="00172438" w14:paraId="2895A0C5" w14:textId="77777777" w:rsidTr="00A10791">
        <w:trPr>
          <w:trHeight w:val="45"/>
        </w:trPr>
        <w:tc>
          <w:tcPr>
            <w:tcW w:w="567" w:type="dxa"/>
            <w:vMerge/>
            <w:tcBorders>
              <w:top w:val="nil"/>
              <w:left w:val="single" w:sz="8" w:space="0" w:color="000000"/>
              <w:bottom w:val="single" w:sz="8" w:space="0" w:color="000000"/>
              <w:right w:val="single" w:sz="8" w:space="0" w:color="000000"/>
            </w:tcBorders>
          </w:tcPr>
          <w:p w14:paraId="7DEFFFB9"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7B3269D1"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581282D1"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59316A8F"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57D1D999" w14:textId="0B2D99F4" w:rsidR="00355371" w:rsidRPr="00172438" w:rsidRDefault="00355371" w:rsidP="00A10791">
            <w:pPr>
              <w:jc w:val="both"/>
            </w:pPr>
            <w:r w:rsidRPr="00172438">
              <w:t>Предельная высота зданий, строений, сооружений – 21/25/30/33 м (прим.3.</w:t>
            </w:r>
            <w:r w:rsidR="00575D36">
              <w:t>4</w:t>
            </w:r>
            <w:r w:rsidRPr="00172438">
              <w:t>)</w:t>
            </w:r>
          </w:p>
        </w:tc>
      </w:tr>
      <w:tr w:rsidR="00355371" w:rsidRPr="00172438" w14:paraId="44E36B88" w14:textId="77777777" w:rsidTr="00A10791">
        <w:trPr>
          <w:trHeight w:val="45"/>
        </w:trPr>
        <w:tc>
          <w:tcPr>
            <w:tcW w:w="567" w:type="dxa"/>
            <w:vMerge/>
            <w:tcBorders>
              <w:top w:val="nil"/>
              <w:left w:val="single" w:sz="8" w:space="0" w:color="000000"/>
              <w:bottom w:val="single" w:sz="4" w:space="0" w:color="auto"/>
              <w:right w:val="single" w:sz="8" w:space="0" w:color="000000"/>
            </w:tcBorders>
          </w:tcPr>
          <w:p w14:paraId="0F456569" w14:textId="77777777" w:rsidR="00355371" w:rsidRPr="00172438" w:rsidRDefault="00355371" w:rsidP="00A10791"/>
        </w:tc>
        <w:tc>
          <w:tcPr>
            <w:tcW w:w="2267" w:type="dxa"/>
            <w:vMerge/>
            <w:tcBorders>
              <w:top w:val="nil"/>
              <w:left w:val="nil"/>
              <w:bottom w:val="single" w:sz="4" w:space="0" w:color="auto"/>
              <w:right w:val="single" w:sz="8" w:space="0" w:color="000000"/>
            </w:tcBorders>
          </w:tcPr>
          <w:p w14:paraId="74501754" w14:textId="77777777" w:rsidR="00355371" w:rsidRPr="00172438" w:rsidRDefault="00355371" w:rsidP="00A10791"/>
        </w:tc>
        <w:tc>
          <w:tcPr>
            <w:tcW w:w="1701" w:type="dxa"/>
            <w:vMerge/>
            <w:tcBorders>
              <w:top w:val="nil"/>
              <w:left w:val="nil"/>
              <w:bottom w:val="single" w:sz="4" w:space="0" w:color="auto"/>
              <w:right w:val="single" w:sz="8" w:space="0" w:color="000000"/>
            </w:tcBorders>
          </w:tcPr>
          <w:p w14:paraId="3F9BD578" w14:textId="77777777" w:rsidR="00355371" w:rsidRPr="00172438" w:rsidRDefault="00355371" w:rsidP="00A10791"/>
        </w:tc>
        <w:tc>
          <w:tcPr>
            <w:tcW w:w="3969" w:type="dxa"/>
            <w:vMerge/>
            <w:tcBorders>
              <w:top w:val="nil"/>
              <w:left w:val="nil"/>
              <w:bottom w:val="single" w:sz="4" w:space="0" w:color="auto"/>
              <w:right w:val="single" w:sz="8" w:space="0" w:color="000000"/>
            </w:tcBorders>
          </w:tcPr>
          <w:p w14:paraId="5859426C"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7355FD4D" w14:textId="77777777" w:rsidR="00355371" w:rsidRPr="00172438" w:rsidRDefault="00355371" w:rsidP="00A10791">
            <w:pPr>
              <w:jc w:val="both"/>
            </w:pPr>
            <w:r w:rsidRPr="00172438">
              <w:t>Минимальный процент озеленения в границах земельного участка – 20 %</w:t>
            </w:r>
          </w:p>
        </w:tc>
      </w:tr>
      <w:tr w:rsidR="00355371" w:rsidRPr="00172438" w14:paraId="24208ADE" w14:textId="77777777" w:rsidTr="00A10791">
        <w:trPr>
          <w:trHeight w:val="50"/>
        </w:trPr>
        <w:tc>
          <w:tcPr>
            <w:tcW w:w="567" w:type="dxa"/>
            <w:vMerge w:val="restart"/>
            <w:tcBorders>
              <w:top w:val="single" w:sz="4" w:space="0" w:color="auto"/>
              <w:left w:val="single" w:sz="4" w:space="0" w:color="auto"/>
              <w:bottom w:val="single" w:sz="4" w:space="0" w:color="auto"/>
              <w:right w:val="single" w:sz="4" w:space="0" w:color="auto"/>
            </w:tcBorders>
          </w:tcPr>
          <w:p w14:paraId="63A12449" w14:textId="2AECC2A1" w:rsidR="00355371" w:rsidRPr="00172438" w:rsidRDefault="00A10791" w:rsidP="00A10791">
            <w:pPr>
              <w:suppressAutoHyphens/>
            </w:pPr>
            <w:r w:rsidRPr="00172438">
              <w:t>13.</w:t>
            </w:r>
          </w:p>
        </w:tc>
        <w:tc>
          <w:tcPr>
            <w:tcW w:w="2267" w:type="dxa"/>
            <w:vMerge w:val="restart"/>
            <w:tcBorders>
              <w:top w:val="single" w:sz="4" w:space="0" w:color="auto"/>
              <w:left w:val="single" w:sz="4" w:space="0" w:color="auto"/>
              <w:bottom w:val="single" w:sz="4" w:space="0" w:color="auto"/>
              <w:right w:val="single" w:sz="4" w:space="0" w:color="auto"/>
            </w:tcBorders>
          </w:tcPr>
          <w:p w14:paraId="37F9E33B" w14:textId="77777777" w:rsidR="00355371" w:rsidRPr="00172438" w:rsidRDefault="00355371" w:rsidP="00A10791">
            <w:r w:rsidRPr="00172438">
              <w:t>Причалы для маломерных судов</w:t>
            </w:r>
          </w:p>
        </w:tc>
        <w:tc>
          <w:tcPr>
            <w:tcW w:w="1701" w:type="dxa"/>
            <w:vMerge w:val="restart"/>
            <w:tcBorders>
              <w:top w:val="single" w:sz="4" w:space="0" w:color="auto"/>
              <w:left w:val="single" w:sz="4" w:space="0" w:color="auto"/>
              <w:bottom w:val="single" w:sz="4" w:space="0" w:color="auto"/>
              <w:right w:val="single" w:sz="4" w:space="0" w:color="auto"/>
            </w:tcBorders>
          </w:tcPr>
          <w:p w14:paraId="088F18B1" w14:textId="77777777" w:rsidR="00355371" w:rsidRPr="00172438" w:rsidRDefault="00355371" w:rsidP="00A10791">
            <w:r w:rsidRPr="00172438">
              <w:t>5.4</w:t>
            </w:r>
          </w:p>
        </w:tc>
        <w:tc>
          <w:tcPr>
            <w:tcW w:w="3969" w:type="dxa"/>
            <w:vMerge w:val="restart"/>
            <w:tcBorders>
              <w:top w:val="single" w:sz="4" w:space="0" w:color="auto"/>
              <w:left w:val="single" w:sz="4" w:space="0" w:color="auto"/>
              <w:bottom w:val="single" w:sz="4" w:space="0" w:color="auto"/>
              <w:right w:val="single" w:sz="4" w:space="0" w:color="auto"/>
            </w:tcBorders>
          </w:tcPr>
          <w:p w14:paraId="74B2F200" w14:textId="77777777" w:rsidR="00355371" w:rsidRPr="00172438" w:rsidRDefault="00355371" w:rsidP="00A10791">
            <w:pPr>
              <w:jc w:val="both"/>
            </w:pPr>
            <w:r w:rsidRPr="00172438">
              <w:t>Размещение сооружений, предназначенных для причаливания, хранения и обслуживания яхт, катеров, лодок и других маломерных судов</w:t>
            </w:r>
          </w:p>
        </w:tc>
        <w:tc>
          <w:tcPr>
            <w:tcW w:w="6520" w:type="dxa"/>
            <w:tcBorders>
              <w:top w:val="single" w:sz="4" w:space="0" w:color="auto"/>
              <w:left w:val="single" w:sz="4" w:space="0" w:color="auto"/>
              <w:bottom w:val="single" w:sz="4" w:space="0" w:color="auto"/>
              <w:right w:val="single" w:sz="4" w:space="0" w:color="auto"/>
            </w:tcBorders>
          </w:tcPr>
          <w:p w14:paraId="0FFAD095" w14:textId="77777777" w:rsidR="00355371" w:rsidRPr="00172438" w:rsidRDefault="00355371" w:rsidP="00A10791">
            <w:pPr>
              <w:jc w:val="both"/>
            </w:pPr>
            <w:r w:rsidRPr="00172438">
              <w:t>Минимальный размер земельного участка (площадь) – не подлежит установлению</w:t>
            </w:r>
          </w:p>
        </w:tc>
      </w:tr>
      <w:tr w:rsidR="00355371" w:rsidRPr="00172438" w14:paraId="39EF2C20" w14:textId="77777777" w:rsidTr="00A10791">
        <w:trPr>
          <w:trHeight w:val="46"/>
        </w:trPr>
        <w:tc>
          <w:tcPr>
            <w:tcW w:w="567" w:type="dxa"/>
            <w:vMerge/>
            <w:tcBorders>
              <w:top w:val="single" w:sz="4" w:space="0" w:color="auto"/>
              <w:left w:val="single" w:sz="8" w:space="0" w:color="000000"/>
              <w:bottom w:val="single" w:sz="8" w:space="0" w:color="000000"/>
              <w:right w:val="single" w:sz="8" w:space="0" w:color="000000"/>
            </w:tcBorders>
          </w:tcPr>
          <w:p w14:paraId="0F7C3CF8" w14:textId="77777777" w:rsidR="00355371" w:rsidRPr="00172438" w:rsidRDefault="00355371" w:rsidP="00A10791"/>
        </w:tc>
        <w:tc>
          <w:tcPr>
            <w:tcW w:w="2267" w:type="dxa"/>
            <w:vMerge/>
            <w:tcBorders>
              <w:top w:val="single" w:sz="4" w:space="0" w:color="auto"/>
              <w:left w:val="nil"/>
              <w:bottom w:val="single" w:sz="8" w:space="0" w:color="000000"/>
              <w:right w:val="single" w:sz="8" w:space="0" w:color="000000"/>
            </w:tcBorders>
          </w:tcPr>
          <w:p w14:paraId="2C3BB329" w14:textId="77777777" w:rsidR="00355371" w:rsidRPr="00172438" w:rsidRDefault="00355371" w:rsidP="00A10791"/>
        </w:tc>
        <w:tc>
          <w:tcPr>
            <w:tcW w:w="1701" w:type="dxa"/>
            <w:vMerge/>
            <w:tcBorders>
              <w:top w:val="single" w:sz="4" w:space="0" w:color="auto"/>
              <w:left w:val="nil"/>
              <w:bottom w:val="single" w:sz="8" w:space="0" w:color="000000"/>
              <w:right w:val="single" w:sz="8" w:space="0" w:color="000000"/>
            </w:tcBorders>
          </w:tcPr>
          <w:p w14:paraId="09550729" w14:textId="77777777" w:rsidR="00355371" w:rsidRPr="00172438" w:rsidRDefault="00355371" w:rsidP="00A10791"/>
        </w:tc>
        <w:tc>
          <w:tcPr>
            <w:tcW w:w="3969" w:type="dxa"/>
            <w:vMerge/>
            <w:tcBorders>
              <w:top w:val="single" w:sz="4" w:space="0" w:color="auto"/>
              <w:left w:val="nil"/>
              <w:bottom w:val="single" w:sz="8" w:space="0" w:color="000000"/>
              <w:right w:val="single" w:sz="8" w:space="0" w:color="000000"/>
            </w:tcBorders>
          </w:tcPr>
          <w:p w14:paraId="1E006C84" w14:textId="77777777" w:rsidR="00355371" w:rsidRPr="00172438" w:rsidRDefault="00355371" w:rsidP="00A10791">
            <w:pPr>
              <w:jc w:val="both"/>
            </w:pPr>
          </w:p>
        </w:tc>
        <w:tc>
          <w:tcPr>
            <w:tcW w:w="6520" w:type="dxa"/>
            <w:tcBorders>
              <w:top w:val="single" w:sz="4" w:space="0" w:color="auto"/>
              <w:left w:val="nil"/>
              <w:bottom w:val="single" w:sz="8" w:space="0" w:color="000000"/>
              <w:right w:val="single" w:sz="8" w:space="0" w:color="000000"/>
            </w:tcBorders>
          </w:tcPr>
          <w:p w14:paraId="114FB569" w14:textId="77777777" w:rsidR="00355371" w:rsidRPr="00172438" w:rsidRDefault="00355371" w:rsidP="00A10791">
            <w:pPr>
              <w:jc w:val="both"/>
            </w:pPr>
            <w:r w:rsidRPr="00172438">
              <w:t>Максимальный размер земельного участка (площадь) – не подлежит установлению</w:t>
            </w:r>
          </w:p>
        </w:tc>
      </w:tr>
      <w:tr w:rsidR="00355371" w:rsidRPr="00172438" w14:paraId="496DEE81" w14:textId="77777777" w:rsidTr="00A10791">
        <w:trPr>
          <w:trHeight w:val="46"/>
        </w:trPr>
        <w:tc>
          <w:tcPr>
            <w:tcW w:w="567" w:type="dxa"/>
            <w:vMerge/>
            <w:tcBorders>
              <w:top w:val="nil"/>
              <w:left w:val="single" w:sz="8" w:space="0" w:color="000000"/>
              <w:bottom w:val="single" w:sz="8" w:space="0" w:color="000000"/>
              <w:right w:val="single" w:sz="8" w:space="0" w:color="000000"/>
            </w:tcBorders>
          </w:tcPr>
          <w:p w14:paraId="277C9D32"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72A74B45"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16FF9A8B"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66D87F5D"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1A9B0DD2" w14:textId="77777777" w:rsidR="00355371" w:rsidRPr="00172438" w:rsidRDefault="00355371" w:rsidP="00A10791">
            <w:pPr>
              <w:jc w:val="both"/>
            </w:pPr>
            <w:r w:rsidRPr="00172438">
              <w:t>Максимальный процент застройки в границах земельного участка – не подлежит установлению</w:t>
            </w:r>
          </w:p>
        </w:tc>
      </w:tr>
      <w:tr w:rsidR="00355371" w:rsidRPr="00172438" w14:paraId="2BCB3378" w14:textId="77777777" w:rsidTr="00A10791">
        <w:trPr>
          <w:trHeight w:val="46"/>
        </w:trPr>
        <w:tc>
          <w:tcPr>
            <w:tcW w:w="567" w:type="dxa"/>
            <w:vMerge/>
            <w:tcBorders>
              <w:top w:val="nil"/>
              <w:left w:val="single" w:sz="8" w:space="0" w:color="000000"/>
              <w:bottom w:val="single" w:sz="8" w:space="0" w:color="000000"/>
              <w:right w:val="single" w:sz="8" w:space="0" w:color="000000"/>
            </w:tcBorders>
          </w:tcPr>
          <w:p w14:paraId="1963B411"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20FFA48E"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0A588DCB"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02444CB0"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113EA84C" w14:textId="77777777" w:rsidR="00355371" w:rsidRPr="00172438" w:rsidRDefault="00355371" w:rsidP="00A10791">
            <w:pPr>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55371" w:rsidRPr="00172438" w14:paraId="314DC193" w14:textId="77777777" w:rsidTr="00A10791">
        <w:trPr>
          <w:trHeight w:val="46"/>
        </w:trPr>
        <w:tc>
          <w:tcPr>
            <w:tcW w:w="567" w:type="dxa"/>
            <w:vMerge/>
            <w:tcBorders>
              <w:top w:val="nil"/>
              <w:left w:val="single" w:sz="8" w:space="0" w:color="000000"/>
              <w:bottom w:val="single" w:sz="8" w:space="0" w:color="000000"/>
              <w:right w:val="single" w:sz="8" w:space="0" w:color="000000"/>
            </w:tcBorders>
          </w:tcPr>
          <w:p w14:paraId="2D82547E"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7BF02DB4"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48163A9E"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17D38C5A"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29BC2114" w14:textId="77777777" w:rsidR="00355371" w:rsidRPr="00172438" w:rsidRDefault="00355371" w:rsidP="00A10791">
            <w:pPr>
              <w:jc w:val="both"/>
            </w:pPr>
            <w:r w:rsidRPr="00172438">
              <w:t>Предельная высота зданий, строений, сооружений – не подлежит установлению</w:t>
            </w:r>
          </w:p>
        </w:tc>
      </w:tr>
      <w:tr w:rsidR="00355371" w:rsidRPr="00172438" w14:paraId="3E343690" w14:textId="77777777" w:rsidTr="00A10791">
        <w:trPr>
          <w:trHeight w:val="46"/>
        </w:trPr>
        <w:tc>
          <w:tcPr>
            <w:tcW w:w="567" w:type="dxa"/>
            <w:vMerge/>
            <w:tcBorders>
              <w:top w:val="nil"/>
              <w:left w:val="single" w:sz="8" w:space="0" w:color="000000"/>
              <w:bottom w:val="single" w:sz="4" w:space="0" w:color="auto"/>
              <w:right w:val="single" w:sz="8" w:space="0" w:color="000000"/>
            </w:tcBorders>
          </w:tcPr>
          <w:p w14:paraId="0F07FEEB" w14:textId="77777777" w:rsidR="00355371" w:rsidRPr="00172438" w:rsidRDefault="00355371" w:rsidP="00A10791"/>
        </w:tc>
        <w:tc>
          <w:tcPr>
            <w:tcW w:w="2267" w:type="dxa"/>
            <w:vMerge/>
            <w:tcBorders>
              <w:top w:val="nil"/>
              <w:left w:val="nil"/>
              <w:bottom w:val="single" w:sz="4" w:space="0" w:color="auto"/>
              <w:right w:val="single" w:sz="8" w:space="0" w:color="000000"/>
            </w:tcBorders>
          </w:tcPr>
          <w:p w14:paraId="40CB4108" w14:textId="77777777" w:rsidR="00355371" w:rsidRPr="00172438" w:rsidRDefault="00355371" w:rsidP="00A10791"/>
        </w:tc>
        <w:tc>
          <w:tcPr>
            <w:tcW w:w="1701" w:type="dxa"/>
            <w:vMerge/>
            <w:tcBorders>
              <w:top w:val="nil"/>
              <w:left w:val="nil"/>
              <w:bottom w:val="single" w:sz="4" w:space="0" w:color="auto"/>
              <w:right w:val="single" w:sz="8" w:space="0" w:color="000000"/>
            </w:tcBorders>
          </w:tcPr>
          <w:p w14:paraId="508AAA92" w14:textId="77777777" w:rsidR="00355371" w:rsidRPr="00172438" w:rsidRDefault="00355371" w:rsidP="00A10791"/>
        </w:tc>
        <w:tc>
          <w:tcPr>
            <w:tcW w:w="3969" w:type="dxa"/>
            <w:vMerge/>
            <w:tcBorders>
              <w:top w:val="nil"/>
              <w:left w:val="nil"/>
              <w:bottom w:val="single" w:sz="4" w:space="0" w:color="auto"/>
              <w:right w:val="single" w:sz="8" w:space="0" w:color="000000"/>
            </w:tcBorders>
          </w:tcPr>
          <w:p w14:paraId="72BE74A2"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0F8D63A4" w14:textId="77777777" w:rsidR="00355371" w:rsidRPr="00172438" w:rsidRDefault="00355371" w:rsidP="00A10791">
            <w:pPr>
              <w:jc w:val="both"/>
            </w:pPr>
            <w:r w:rsidRPr="00172438">
              <w:t>Минимальный процент озеленения в границах земельного участка – не подлежит установлению</w:t>
            </w:r>
          </w:p>
        </w:tc>
      </w:tr>
      <w:tr w:rsidR="00355371" w:rsidRPr="00172438" w14:paraId="05CFB873" w14:textId="77777777" w:rsidTr="00A10791">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741DFDB0" w14:textId="17D0FA1B" w:rsidR="00355371" w:rsidRPr="00172438" w:rsidRDefault="00A10791" w:rsidP="00A10791">
            <w:pPr>
              <w:suppressAutoHyphens/>
            </w:pPr>
            <w:r w:rsidRPr="00172438">
              <w:t>14.</w:t>
            </w:r>
          </w:p>
        </w:tc>
        <w:tc>
          <w:tcPr>
            <w:tcW w:w="2267" w:type="dxa"/>
            <w:vMerge w:val="restart"/>
            <w:tcBorders>
              <w:top w:val="single" w:sz="4" w:space="0" w:color="auto"/>
              <w:left w:val="single" w:sz="4" w:space="0" w:color="auto"/>
              <w:bottom w:val="single" w:sz="4" w:space="0" w:color="auto"/>
              <w:right w:val="single" w:sz="4" w:space="0" w:color="auto"/>
            </w:tcBorders>
          </w:tcPr>
          <w:p w14:paraId="3D9A3ECD" w14:textId="77777777" w:rsidR="00355371" w:rsidRPr="00172438" w:rsidRDefault="00355371" w:rsidP="00A10791">
            <w:r w:rsidRPr="00172438">
              <w:t>Связь</w:t>
            </w:r>
          </w:p>
        </w:tc>
        <w:tc>
          <w:tcPr>
            <w:tcW w:w="1701" w:type="dxa"/>
            <w:vMerge w:val="restart"/>
            <w:tcBorders>
              <w:top w:val="single" w:sz="4" w:space="0" w:color="auto"/>
              <w:left w:val="single" w:sz="4" w:space="0" w:color="auto"/>
              <w:bottom w:val="single" w:sz="4" w:space="0" w:color="auto"/>
              <w:right w:val="single" w:sz="4" w:space="0" w:color="auto"/>
            </w:tcBorders>
          </w:tcPr>
          <w:p w14:paraId="61680DAC" w14:textId="77777777" w:rsidR="00355371" w:rsidRPr="00172438" w:rsidRDefault="00355371" w:rsidP="00A10791">
            <w:r w:rsidRPr="00172438">
              <w:t>6.8</w:t>
            </w:r>
          </w:p>
        </w:tc>
        <w:tc>
          <w:tcPr>
            <w:tcW w:w="3969" w:type="dxa"/>
            <w:vMerge w:val="restart"/>
            <w:tcBorders>
              <w:top w:val="single" w:sz="4" w:space="0" w:color="auto"/>
              <w:left w:val="single" w:sz="4" w:space="0" w:color="auto"/>
              <w:bottom w:val="single" w:sz="4" w:space="0" w:color="auto"/>
              <w:right w:val="single" w:sz="4" w:space="0" w:color="auto"/>
            </w:tcBorders>
          </w:tcPr>
          <w:p w14:paraId="6FE15919" w14:textId="77777777" w:rsidR="00355371" w:rsidRPr="00172438" w:rsidRDefault="00355371" w:rsidP="00A10791">
            <w:pPr>
              <w:jc w:val="both"/>
            </w:pPr>
            <w:r w:rsidRPr="00172438">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520" w:type="dxa"/>
            <w:tcBorders>
              <w:top w:val="single" w:sz="4" w:space="0" w:color="auto"/>
              <w:left w:val="single" w:sz="4" w:space="0" w:color="auto"/>
              <w:bottom w:val="single" w:sz="4" w:space="0" w:color="auto"/>
              <w:right w:val="single" w:sz="4" w:space="0" w:color="auto"/>
            </w:tcBorders>
          </w:tcPr>
          <w:p w14:paraId="3323F737" w14:textId="77777777" w:rsidR="00355371" w:rsidRPr="00172438" w:rsidRDefault="00355371" w:rsidP="00A10791">
            <w:pPr>
              <w:jc w:val="both"/>
            </w:pPr>
            <w:r w:rsidRPr="00172438">
              <w:t>Минимальный размер земельного участка (площадь) – не подлежит установлению</w:t>
            </w:r>
          </w:p>
        </w:tc>
      </w:tr>
      <w:tr w:rsidR="00355371" w:rsidRPr="00172438" w14:paraId="3AFB0863" w14:textId="77777777" w:rsidTr="00A10791">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0CE3C17D" w14:textId="77777777" w:rsidR="00355371" w:rsidRPr="00172438" w:rsidRDefault="00355371" w:rsidP="00A10791"/>
        </w:tc>
        <w:tc>
          <w:tcPr>
            <w:tcW w:w="2267" w:type="dxa"/>
            <w:vMerge/>
            <w:tcBorders>
              <w:top w:val="single" w:sz="4" w:space="0" w:color="auto"/>
              <w:left w:val="nil"/>
              <w:bottom w:val="single" w:sz="8" w:space="0" w:color="000000"/>
              <w:right w:val="single" w:sz="8" w:space="0" w:color="000000"/>
            </w:tcBorders>
          </w:tcPr>
          <w:p w14:paraId="1882843F" w14:textId="77777777" w:rsidR="00355371" w:rsidRPr="00172438" w:rsidRDefault="00355371" w:rsidP="00A10791"/>
        </w:tc>
        <w:tc>
          <w:tcPr>
            <w:tcW w:w="1701" w:type="dxa"/>
            <w:vMerge/>
            <w:tcBorders>
              <w:top w:val="single" w:sz="4" w:space="0" w:color="auto"/>
              <w:left w:val="nil"/>
              <w:bottom w:val="single" w:sz="8" w:space="0" w:color="000000"/>
              <w:right w:val="single" w:sz="8" w:space="0" w:color="000000"/>
            </w:tcBorders>
          </w:tcPr>
          <w:p w14:paraId="62182253" w14:textId="77777777" w:rsidR="00355371" w:rsidRPr="00172438" w:rsidRDefault="00355371" w:rsidP="00A10791"/>
        </w:tc>
        <w:tc>
          <w:tcPr>
            <w:tcW w:w="3969" w:type="dxa"/>
            <w:vMerge/>
            <w:tcBorders>
              <w:top w:val="single" w:sz="4" w:space="0" w:color="auto"/>
              <w:left w:val="nil"/>
              <w:bottom w:val="single" w:sz="8" w:space="0" w:color="000000"/>
              <w:right w:val="single" w:sz="8" w:space="0" w:color="000000"/>
            </w:tcBorders>
          </w:tcPr>
          <w:p w14:paraId="52E9C841" w14:textId="77777777" w:rsidR="00355371" w:rsidRPr="00172438" w:rsidRDefault="00355371" w:rsidP="00A10791">
            <w:pPr>
              <w:jc w:val="both"/>
            </w:pPr>
          </w:p>
        </w:tc>
        <w:tc>
          <w:tcPr>
            <w:tcW w:w="6520" w:type="dxa"/>
            <w:tcBorders>
              <w:top w:val="single" w:sz="4" w:space="0" w:color="auto"/>
              <w:left w:val="nil"/>
              <w:bottom w:val="single" w:sz="8" w:space="0" w:color="000000"/>
              <w:right w:val="single" w:sz="8" w:space="0" w:color="000000"/>
            </w:tcBorders>
          </w:tcPr>
          <w:p w14:paraId="6DB45A59" w14:textId="77777777" w:rsidR="00355371" w:rsidRPr="00172438" w:rsidRDefault="00355371" w:rsidP="00A10791">
            <w:pPr>
              <w:jc w:val="both"/>
            </w:pPr>
            <w:r w:rsidRPr="00172438">
              <w:t>Максимальный размер земельного участка (площадь) – не подлежит установлению</w:t>
            </w:r>
          </w:p>
        </w:tc>
      </w:tr>
      <w:tr w:rsidR="00355371" w:rsidRPr="00172438" w14:paraId="52B5B00A" w14:textId="77777777" w:rsidTr="00A10791">
        <w:trPr>
          <w:trHeight w:val="45"/>
        </w:trPr>
        <w:tc>
          <w:tcPr>
            <w:tcW w:w="567" w:type="dxa"/>
            <w:vMerge/>
            <w:tcBorders>
              <w:top w:val="nil"/>
              <w:left w:val="single" w:sz="8" w:space="0" w:color="000000"/>
              <w:bottom w:val="single" w:sz="8" w:space="0" w:color="000000"/>
              <w:right w:val="single" w:sz="8" w:space="0" w:color="000000"/>
            </w:tcBorders>
          </w:tcPr>
          <w:p w14:paraId="4B7D81C6"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28E87188"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785837C2"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6B600702"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5DF9C98B" w14:textId="77777777" w:rsidR="00355371" w:rsidRPr="00172438" w:rsidRDefault="00355371" w:rsidP="00A10791">
            <w:pPr>
              <w:jc w:val="both"/>
            </w:pPr>
            <w:r w:rsidRPr="00172438">
              <w:t>Максимальный процент застройки в границах земельного участка – не подлежит установлению</w:t>
            </w:r>
          </w:p>
        </w:tc>
      </w:tr>
      <w:tr w:rsidR="00355371" w:rsidRPr="00172438" w14:paraId="6D6464D8" w14:textId="77777777" w:rsidTr="00A10791">
        <w:trPr>
          <w:trHeight w:val="45"/>
        </w:trPr>
        <w:tc>
          <w:tcPr>
            <w:tcW w:w="567" w:type="dxa"/>
            <w:vMerge/>
            <w:tcBorders>
              <w:top w:val="nil"/>
              <w:left w:val="single" w:sz="8" w:space="0" w:color="000000"/>
              <w:bottom w:val="single" w:sz="8" w:space="0" w:color="000000"/>
              <w:right w:val="single" w:sz="8" w:space="0" w:color="000000"/>
            </w:tcBorders>
          </w:tcPr>
          <w:p w14:paraId="1F2F419B"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72F4A635"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2E99235C"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43EE4DAC"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2826A3BD" w14:textId="77777777" w:rsidR="00355371" w:rsidRPr="00172438" w:rsidRDefault="00355371" w:rsidP="00A10791">
            <w:pPr>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55371" w:rsidRPr="00172438" w14:paraId="446E4287" w14:textId="77777777" w:rsidTr="00A10791">
        <w:trPr>
          <w:trHeight w:val="45"/>
        </w:trPr>
        <w:tc>
          <w:tcPr>
            <w:tcW w:w="567" w:type="dxa"/>
            <w:vMerge/>
            <w:tcBorders>
              <w:top w:val="nil"/>
              <w:left w:val="single" w:sz="8" w:space="0" w:color="000000"/>
              <w:bottom w:val="single" w:sz="8" w:space="0" w:color="000000"/>
              <w:right w:val="single" w:sz="8" w:space="0" w:color="000000"/>
            </w:tcBorders>
          </w:tcPr>
          <w:p w14:paraId="3F7DB4D8"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548F9E68"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24BCD0C0"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7AA12ED6"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148EC6D3" w14:textId="77777777" w:rsidR="00355371" w:rsidRPr="00172438" w:rsidRDefault="00355371" w:rsidP="00A10791">
            <w:pPr>
              <w:jc w:val="both"/>
            </w:pPr>
            <w:r w:rsidRPr="00172438">
              <w:t>Предельная высота зданий, строений, сооружений – не подлежит установлению</w:t>
            </w:r>
          </w:p>
        </w:tc>
      </w:tr>
      <w:tr w:rsidR="00355371" w:rsidRPr="00172438" w14:paraId="6E6F2069" w14:textId="77777777" w:rsidTr="00A10791">
        <w:trPr>
          <w:trHeight w:val="45"/>
        </w:trPr>
        <w:tc>
          <w:tcPr>
            <w:tcW w:w="567" w:type="dxa"/>
            <w:vMerge/>
            <w:tcBorders>
              <w:top w:val="nil"/>
              <w:left w:val="single" w:sz="8" w:space="0" w:color="000000"/>
              <w:bottom w:val="single" w:sz="4" w:space="0" w:color="auto"/>
              <w:right w:val="single" w:sz="8" w:space="0" w:color="000000"/>
            </w:tcBorders>
          </w:tcPr>
          <w:p w14:paraId="54FAFF85" w14:textId="77777777" w:rsidR="00355371" w:rsidRPr="00172438" w:rsidRDefault="00355371" w:rsidP="00A10791"/>
        </w:tc>
        <w:tc>
          <w:tcPr>
            <w:tcW w:w="2267" w:type="dxa"/>
            <w:vMerge/>
            <w:tcBorders>
              <w:top w:val="nil"/>
              <w:left w:val="nil"/>
              <w:bottom w:val="single" w:sz="4" w:space="0" w:color="auto"/>
              <w:right w:val="single" w:sz="8" w:space="0" w:color="000000"/>
            </w:tcBorders>
          </w:tcPr>
          <w:p w14:paraId="3C298049" w14:textId="77777777" w:rsidR="00355371" w:rsidRPr="00172438" w:rsidRDefault="00355371" w:rsidP="00A10791"/>
        </w:tc>
        <w:tc>
          <w:tcPr>
            <w:tcW w:w="1701" w:type="dxa"/>
            <w:vMerge/>
            <w:tcBorders>
              <w:top w:val="nil"/>
              <w:left w:val="nil"/>
              <w:bottom w:val="single" w:sz="4" w:space="0" w:color="auto"/>
              <w:right w:val="single" w:sz="8" w:space="0" w:color="000000"/>
            </w:tcBorders>
          </w:tcPr>
          <w:p w14:paraId="1F2B4ABC" w14:textId="77777777" w:rsidR="00355371" w:rsidRPr="00172438" w:rsidRDefault="00355371" w:rsidP="00A10791"/>
        </w:tc>
        <w:tc>
          <w:tcPr>
            <w:tcW w:w="3969" w:type="dxa"/>
            <w:vMerge/>
            <w:tcBorders>
              <w:top w:val="nil"/>
              <w:left w:val="nil"/>
              <w:bottom w:val="single" w:sz="4" w:space="0" w:color="auto"/>
              <w:right w:val="single" w:sz="8" w:space="0" w:color="000000"/>
            </w:tcBorders>
          </w:tcPr>
          <w:p w14:paraId="5ADEDC72" w14:textId="77777777" w:rsidR="00355371" w:rsidRPr="00172438" w:rsidRDefault="00355371" w:rsidP="00A10791">
            <w:pPr>
              <w:jc w:val="both"/>
            </w:pPr>
          </w:p>
        </w:tc>
        <w:tc>
          <w:tcPr>
            <w:tcW w:w="6520" w:type="dxa"/>
            <w:tcBorders>
              <w:top w:val="nil"/>
              <w:left w:val="nil"/>
              <w:bottom w:val="single" w:sz="4" w:space="0" w:color="auto"/>
              <w:right w:val="single" w:sz="8" w:space="0" w:color="000000"/>
            </w:tcBorders>
          </w:tcPr>
          <w:p w14:paraId="32BBEC90" w14:textId="77777777" w:rsidR="00355371" w:rsidRPr="00172438" w:rsidRDefault="00355371" w:rsidP="00A10791">
            <w:pPr>
              <w:jc w:val="both"/>
            </w:pPr>
            <w:r w:rsidRPr="00172438">
              <w:t>Минимальный процент озеленения в границах земельного участка – не подлежит установлению</w:t>
            </w:r>
          </w:p>
        </w:tc>
      </w:tr>
      <w:tr w:rsidR="00355371" w:rsidRPr="00172438" w14:paraId="40A741FA" w14:textId="77777777" w:rsidTr="00A10791">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383B3CA7" w14:textId="2CA4BE6A" w:rsidR="00355371" w:rsidRPr="00172438" w:rsidRDefault="00A10791" w:rsidP="00A10791">
            <w:pPr>
              <w:suppressAutoHyphens/>
            </w:pPr>
            <w:r w:rsidRPr="00172438">
              <w:t>15.</w:t>
            </w:r>
          </w:p>
        </w:tc>
        <w:tc>
          <w:tcPr>
            <w:tcW w:w="2267" w:type="dxa"/>
            <w:vMerge w:val="restart"/>
            <w:tcBorders>
              <w:top w:val="single" w:sz="4" w:space="0" w:color="auto"/>
              <w:left w:val="single" w:sz="4" w:space="0" w:color="auto"/>
              <w:bottom w:val="single" w:sz="4" w:space="0" w:color="auto"/>
              <w:right w:val="single" w:sz="4" w:space="0" w:color="auto"/>
            </w:tcBorders>
          </w:tcPr>
          <w:p w14:paraId="5392AAB5" w14:textId="77777777" w:rsidR="00355371" w:rsidRPr="00172438" w:rsidRDefault="00355371" w:rsidP="00A10791">
            <w:r w:rsidRPr="00172438">
              <w:t>Курортная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3CABCC01" w14:textId="77777777" w:rsidR="00355371" w:rsidRPr="00172438" w:rsidRDefault="00355371" w:rsidP="00A10791">
            <w:r w:rsidRPr="00172438">
              <w:t>9.2</w:t>
            </w:r>
          </w:p>
        </w:tc>
        <w:tc>
          <w:tcPr>
            <w:tcW w:w="3969" w:type="dxa"/>
            <w:vMerge w:val="restart"/>
            <w:tcBorders>
              <w:top w:val="single" w:sz="4" w:space="0" w:color="auto"/>
              <w:left w:val="single" w:sz="4" w:space="0" w:color="auto"/>
              <w:bottom w:val="single" w:sz="4" w:space="0" w:color="auto"/>
              <w:right w:val="single" w:sz="4" w:space="0" w:color="auto"/>
            </w:tcBorders>
          </w:tcPr>
          <w:p w14:paraId="25BE0B92" w14:textId="77777777" w:rsidR="00355371" w:rsidRPr="00172438" w:rsidRDefault="00355371" w:rsidP="00A10791">
            <w:pPr>
              <w:jc w:val="both"/>
            </w:pPr>
            <w:r w:rsidRPr="00172438">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6520" w:type="dxa"/>
            <w:tcBorders>
              <w:top w:val="single" w:sz="4" w:space="0" w:color="auto"/>
              <w:left w:val="single" w:sz="4" w:space="0" w:color="auto"/>
              <w:bottom w:val="single" w:sz="4" w:space="0" w:color="auto"/>
              <w:right w:val="single" w:sz="4" w:space="0" w:color="auto"/>
            </w:tcBorders>
          </w:tcPr>
          <w:p w14:paraId="06CEA547" w14:textId="77777777" w:rsidR="00355371" w:rsidRPr="00172438" w:rsidRDefault="00355371" w:rsidP="00A10791">
            <w:pPr>
              <w:jc w:val="both"/>
            </w:pPr>
            <w:r w:rsidRPr="00172438">
              <w:t>Минимальный размер земельного участка (площадь) – не подлежит установлению</w:t>
            </w:r>
          </w:p>
        </w:tc>
      </w:tr>
      <w:tr w:rsidR="00355371" w:rsidRPr="00172438" w14:paraId="0F378138" w14:textId="77777777" w:rsidTr="00A10791">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6B9ADB99" w14:textId="77777777" w:rsidR="00355371" w:rsidRPr="00172438" w:rsidRDefault="00355371" w:rsidP="00A10791"/>
        </w:tc>
        <w:tc>
          <w:tcPr>
            <w:tcW w:w="2267" w:type="dxa"/>
            <w:vMerge/>
            <w:tcBorders>
              <w:top w:val="single" w:sz="4" w:space="0" w:color="auto"/>
              <w:left w:val="nil"/>
              <w:bottom w:val="single" w:sz="8" w:space="0" w:color="000000"/>
              <w:right w:val="single" w:sz="8" w:space="0" w:color="000000"/>
            </w:tcBorders>
          </w:tcPr>
          <w:p w14:paraId="2EE77D3C" w14:textId="77777777" w:rsidR="00355371" w:rsidRPr="00172438" w:rsidRDefault="00355371" w:rsidP="00A10791"/>
        </w:tc>
        <w:tc>
          <w:tcPr>
            <w:tcW w:w="1701" w:type="dxa"/>
            <w:vMerge/>
            <w:tcBorders>
              <w:top w:val="single" w:sz="4" w:space="0" w:color="auto"/>
              <w:left w:val="nil"/>
              <w:bottom w:val="single" w:sz="8" w:space="0" w:color="000000"/>
              <w:right w:val="single" w:sz="8" w:space="0" w:color="000000"/>
            </w:tcBorders>
          </w:tcPr>
          <w:p w14:paraId="01BC3BFF" w14:textId="77777777" w:rsidR="00355371" w:rsidRPr="00172438" w:rsidRDefault="00355371" w:rsidP="00A10791"/>
        </w:tc>
        <w:tc>
          <w:tcPr>
            <w:tcW w:w="3969" w:type="dxa"/>
            <w:vMerge/>
            <w:tcBorders>
              <w:top w:val="single" w:sz="4" w:space="0" w:color="auto"/>
              <w:left w:val="nil"/>
              <w:bottom w:val="single" w:sz="8" w:space="0" w:color="000000"/>
              <w:right w:val="single" w:sz="8" w:space="0" w:color="000000"/>
            </w:tcBorders>
          </w:tcPr>
          <w:p w14:paraId="2D5646E8" w14:textId="77777777" w:rsidR="00355371" w:rsidRPr="00172438" w:rsidRDefault="00355371" w:rsidP="00A10791">
            <w:pPr>
              <w:jc w:val="both"/>
            </w:pPr>
          </w:p>
        </w:tc>
        <w:tc>
          <w:tcPr>
            <w:tcW w:w="6520" w:type="dxa"/>
            <w:tcBorders>
              <w:top w:val="single" w:sz="4" w:space="0" w:color="auto"/>
              <w:left w:val="nil"/>
              <w:bottom w:val="single" w:sz="8" w:space="0" w:color="000000"/>
              <w:right w:val="single" w:sz="8" w:space="0" w:color="000000"/>
            </w:tcBorders>
          </w:tcPr>
          <w:p w14:paraId="61EAFEA2" w14:textId="77777777" w:rsidR="00355371" w:rsidRPr="00172438" w:rsidRDefault="00355371" w:rsidP="00A10791">
            <w:pPr>
              <w:jc w:val="both"/>
            </w:pPr>
            <w:r w:rsidRPr="00172438">
              <w:t>Максимальный размер земельного участка (площадь) – не подлежит установлению</w:t>
            </w:r>
          </w:p>
        </w:tc>
      </w:tr>
      <w:tr w:rsidR="00355371" w:rsidRPr="00172438" w14:paraId="44529635" w14:textId="77777777" w:rsidTr="00A10791">
        <w:trPr>
          <w:trHeight w:val="45"/>
        </w:trPr>
        <w:tc>
          <w:tcPr>
            <w:tcW w:w="567" w:type="dxa"/>
            <w:vMerge/>
            <w:tcBorders>
              <w:top w:val="nil"/>
              <w:left w:val="single" w:sz="8" w:space="0" w:color="000000"/>
              <w:bottom w:val="single" w:sz="8" w:space="0" w:color="000000"/>
              <w:right w:val="single" w:sz="8" w:space="0" w:color="000000"/>
            </w:tcBorders>
          </w:tcPr>
          <w:p w14:paraId="5F64F831"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3F924824"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69E66CD6"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47EA2CD3"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7DC687BF" w14:textId="77777777" w:rsidR="00355371" w:rsidRPr="00172438" w:rsidRDefault="00355371" w:rsidP="00A10791">
            <w:pPr>
              <w:jc w:val="both"/>
            </w:pPr>
            <w:r w:rsidRPr="00172438">
              <w:t>Максимальный процент застройки в границах земельного участка – не подлежит установлению</w:t>
            </w:r>
          </w:p>
        </w:tc>
      </w:tr>
      <w:tr w:rsidR="00355371" w:rsidRPr="00172438" w14:paraId="794D79E2" w14:textId="77777777" w:rsidTr="00A10791">
        <w:trPr>
          <w:trHeight w:val="45"/>
        </w:trPr>
        <w:tc>
          <w:tcPr>
            <w:tcW w:w="567" w:type="dxa"/>
            <w:vMerge/>
            <w:tcBorders>
              <w:top w:val="nil"/>
              <w:left w:val="single" w:sz="8" w:space="0" w:color="000000"/>
              <w:bottom w:val="single" w:sz="8" w:space="0" w:color="000000"/>
              <w:right w:val="single" w:sz="8" w:space="0" w:color="000000"/>
            </w:tcBorders>
          </w:tcPr>
          <w:p w14:paraId="2F5957C8"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1189560C"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5CB6BB49"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693BD0CF"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36C6879E" w14:textId="77777777" w:rsidR="00355371" w:rsidRPr="00172438" w:rsidRDefault="00355371" w:rsidP="00A10791">
            <w:pPr>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55371" w:rsidRPr="00172438" w14:paraId="6631C55F" w14:textId="77777777" w:rsidTr="00A10791">
        <w:trPr>
          <w:trHeight w:val="45"/>
        </w:trPr>
        <w:tc>
          <w:tcPr>
            <w:tcW w:w="567" w:type="dxa"/>
            <w:vMerge/>
            <w:tcBorders>
              <w:top w:val="nil"/>
              <w:left w:val="single" w:sz="8" w:space="0" w:color="000000"/>
              <w:bottom w:val="single" w:sz="8" w:space="0" w:color="000000"/>
              <w:right w:val="single" w:sz="8" w:space="0" w:color="000000"/>
            </w:tcBorders>
          </w:tcPr>
          <w:p w14:paraId="2C49C9DD"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25D1F961"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0358CCC4"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00B43C78"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1D808317" w14:textId="77777777" w:rsidR="00355371" w:rsidRPr="00172438" w:rsidRDefault="00355371" w:rsidP="00A10791">
            <w:pPr>
              <w:jc w:val="both"/>
            </w:pPr>
            <w:r w:rsidRPr="00172438">
              <w:t>Предельная высота зданий, строений, сооружений – не подлежит установлению</w:t>
            </w:r>
          </w:p>
        </w:tc>
      </w:tr>
      <w:tr w:rsidR="00355371" w:rsidRPr="00172438" w14:paraId="0A493701" w14:textId="77777777" w:rsidTr="00A10791">
        <w:trPr>
          <w:trHeight w:val="45"/>
        </w:trPr>
        <w:tc>
          <w:tcPr>
            <w:tcW w:w="567" w:type="dxa"/>
            <w:vMerge/>
            <w:tcBorders>
              <w:top w:val="nil"/>
              <w:left w:val="single" w:sz="8" w:space="0" w:color="000000"/>
              <w:bottom w:val="single" w:sz="8" w:space="0" w:color="000000"/>
              <w:right w:val="single" w:sz="8" w:space="0" w:color="000000"/>
            </w:tcBorders>
          </w:tcPr>
          <w:p w14:paraId="1E6DC5D0" w14:textId="77777777" w:rsidR="00355371" w:rsidRPr="00172438" w:rsidRDefault="00355371" w:rsidP="00A10791"/>
        </w:tc>
        <w:tc>
          <w:tcPr>
            <w:tcW w:w="2267" w:type="dxa"/>
            <w:vMerge/>
            <w:tcBorders>
              <w:top w:val="nil"/>
              <w:left w:val="nil"/>
              <w:bottom w:val="single" w:sz="8" w:space="0" w:color="000000"/>
              <w:right w:val="single" w:sz="8" w:space="0" w:color="000000"/>
            </w:tcBorders>
          </w:tcPr>
          <w:p w14:paraId="744A74C1" w14:textId="77777777" w:rsidR="00355371" w:rsidRPr="00172438" w:rsidRDefault="00355371" w:rsidP="00A10791"/>
        </w:tc>
        <w:tc>
          <w:tcPr>
            <w:tcW w:w="1701" w:type="dxa"/>
            <w:vMerge/>
            <w:tcBorders>
              <w:top w:val="nil"/>
              <w:left w:val="nil"/>
              <w:bottom w:val="single" w:sz="8" w:space="0" w:color="000000"/>
              <w:right w:val="single" w:sz="8" w:space="0" w:color="000000"/>
            </w:tcBorders>
          </w:tcPr>
          <w:p w14:paraId="676E1928" w14:textId="77777777" w:rsidR="00355371" w:rsidRPr="00172438" w:rsidRDefault="00355371" w:rsidP="00A10791"/>
        </w:tc>
        <w:tc>
          <w:tcPr>
            <w:tcW w:w="3969" w:type="dxa"/>
            <w:vMerge/>
            <w:tcBorders>
              <w:top w:val="nil"/>
              <w:left w:val="nil"/>
              <w:bottom w:val="single" w:sz="8" w:space="0" w:color="000000"/>
              <w:right w:val="single" w:sz="8" w:space="0" w:color="000000"/>
            </w:tcBorders>
          </w:tcPr>
          <w:p w14:paraId="05C7F5EA" w14:textId="77777777" w:rsidR="00355371" w:rsidRPr="00172438" w:rsidRDefault="00355371" w:rsidP="00A10791">
            <w:pPr>
              <w:jc w:val="both"/>
            </w:pPr>
          </w:p>
        </w:tc>
        <w:tc>
          <w:tcPr>
            <w:tcW w:w="6520" w:type="dxa"/>
            <w:tcBorders>
              <w:top w:val="nil"/>
              <w:left w:val="nil"/>
              <w:bottom w:val="single" w:sz="8" w:space="0" w:color="000000"/>
              <w:right w:val="single" w:sz="8" w:space="0" w:color="000000"/>
            </w:tcBorders>
          </w:tcPr>
          <w:p w14:paraId="6331D870" w14:textId="77777777" w:rsidR="00355371" w:rsidRPr="00172438" w:rsidRDefault="00355371" w:rsidP="00A10791">
            <w:pPr>
              <w:jc w:val="both"/>
            </w:pPr>
            <w:r w:rsidRPr="00172438">
              <w:t>Минимальный процент озеленения в границах земельного участка – не подлежит установлению</w:t>
            </w:r>
          </w:p>
        </w:tc>
      </w:tr>
    </w:tbl>
    <w:p w14:paraId="35CFCD92" w14:textId="77777777" w:rsidR="00355371" w:rsidRPr="00172438" w:rsidRDefault="00355371" w:rsidP="00355371">
      <w:pPr>
        <w:spacing w:before="200"/>
        <w:outlineLvl w:val="3"/>
        <w:rPr>
          <w:b/>
        </w:rPr>
      </w:pPr>
      <w:r w:rsidRPr="00172438">
        <w:rPr>
          <w:b/>
        </w:rPr>
        <w:t>Особенности применения градостроительного регламента</w:t>
      </w:r>
    </w:p>
    <w:p w14:paraId="000E3A53" w14:textId="0CAE631C" w:rsidR="00355371" w:rsidRPr="00172438" w:rsidRDefault="00355371" w:rsidP="00204289">
      <w:pPr>
        <w:pStyle w:val="af1"/>
        <w:numPr>
          <w:ilvl w:val="0"/>
          <w:numId w:val="157"/>
        </w:numPr>
        <w:suppressAutoHyphens/>
        <w:ind w:left="851"/>
        <w:jc w:val="both"/>
      </w:pPr>
      <w:r w:rsidRPr="00172438">
        <w:t>Иные предельные параметры разрешенного строительства, реконструкции объектов капитального строительства.</w:t>
      </w:r>
    </w:p>
    <w:p w14:paraId="3CE0454A" w14:textId="3DBA9D85" w:rsidR="00355371" w:rsidRPr="00172438" w:rsidRDefault="00355371" w:rsidP="00204289">
      <w:pPr>
        <w:pStyle w:val="af1"/>
        <w:numPr>
          <w:ilvl w:val="1"/>
          <w:numId w:val="157"/>
        </w:numPr>
        <w:suppressAutoHyphens/>
        <w:ind w:left="851"/>
        <w:jc w:val="both"/>
      </w:pPr>
      <w:r w:rsidRPr="00172438">
        <w:t>Минимальные отступы:</w:t>
      </w:r>
    </w:p>
    <w:p w14:paraId="02CEF823" w14:textId="77777777" w:rsidR="00355371" w:rsidRPr="00172438" w:rsidRDefault="00355371" w:rsidP="00355371">
      <w:pPr>
        <w:ind w:firstLine="567"/>
        <w:jc w:val="both"/>
      </w:pPr>
      <w:r w:rsidRPr="00172438">
        <w:t>– минимальный отступ зданий, сооружений, строений от границы, отделяющей земельный участок от улично-дорожной сети – 5 м;</w:t>
      </w:r>
    </w:p>
    <w:p w14:paraId="59120611" w14:textId="77777777" w:rsidR="00355371" w:rsidRPr="00172438" w:rsidRDefault="00355371" w:rsidP="00355371">
      <w:pPr>
        <w:ind w:firstLine="567"/>
        <w:jc w:val="both"/>
      </w:pPr>
      <w:r w:rsidRPr="00172438">
        <w:t>– минимальный отступ зданий, сооружений, строений от границ смежных земельных участков – 3 м (за исключением вспомогательных построек);</w:t>
      </w:r>
    </w:p>
    <w:p w14:paraId="237FB297" w14:textId="77777777" w:rsidR="00355371" w:rsidRPr="00172438" w:rsidRDefault="00355371" w:rsidP="00355371">
      <w:pPr>
        <w:ind w:firstLine="567"/>
        <w:jc w:val="both"/>
      </w:pPr>
      <w:r w:rsidRPr="00172438">
        <w:t>– минимальный отступ между зданиями, строениями, сооружениями до стен зданий строений, сооружений, расположенных на соседнем земельном участке, должен быть не менее 6 м;</w:t>
      </w:r>
    </w:p>
    <w:p w14:paraId="74F3115C" w14:textId="77777777" w:rsidR="00355371" w:rsidRPr="00172438" w:rsidRDefault="00355371" w:rsidP="00355371">
      <w:pPr>
        <w:ind w:firstLine="567"/>
        <w:jc w:val="both"/>
      </w:pPr>
      <w:r w:rsidRPr="00172438">
        <w:t>– минимальный отступ вспомогательных построек от границ смежных земельных участков – 1 м.</w:t>
      </w:r>
    </w:p>
    <w:p w14:paraId="62AB0ED7" w14:textId="77777777" w:rsidR="00355371" w:rsidRPr="00172438" w:rsidRDefault="00355371" w:rsidP="00204289">
      <w:pPr>
        <w:pStyle w:val="af1"/>
        <w:numPr>
          <w:ilvl w:val="1"/>
          <w:numId w:val="157"/>
        </w:numPr>
        <w:suppressAutoHyphens/>
        <w:ind w:left="0" w:firstLine="567"/>
        <w:contextualSpacing w:val="0"/>
        <w:jc w:val="both"/>
      </w:pPr>
      <w:r w:rsidRPr="00172438">
        <w:t>Максимальный класс опасности объектов капитального строительства, размещаемых в границах территориальной зоны (согласно санитарной классификации, установленной СанПиН 2.2.1/2.1.1.1200-03) – IV.</w:t>
      </w:r>
    </w:p>
    <w:p w14:paraId="57652EC3" w14:textId="4BE48905" w:rsidR="00355371" w:rsidRPr="00172438" w:rsidRDefault="00355371" w:rsidP="00204289">
      <w:pPr>
        <w:pStyle w:val="af1"/>
        <w:numPr>
          <w:ilvl w:val="1"/>
          <w:numId w:val="157"/>
        </w:numPr>
        <w:suppressAutoHyphens/>
        <w:ind w:left="0" w:firstLine="567"/>
        <w:contextualSpacing w:val="0"/>
        <w:jc w:val="both"/>
      </w:pPr>
      <w:r w:rsidRPr="00172438">
        <w:t>Иные показатели по параметрам застройки зоны ОД2.1: территории объектов обслуживания населения; требования и параметры по временному хранению индивидуальных транспортных средств, размещению гаражей и открытых автостоянок, требования и параметры к доле озелененной территории земельных участков регламентируются и устанавливаются нормативами градостроительного проектирования.</w:t>
      </w:r>
    </w:p>
    <w:p w14:paraId="5FBFD4D1" w14:textId="7F9C39EA" w:rsidR="00355371" w:rsidRPr="00172438" w:rsidRDefault="00355371" w:rsidP="00204289">
      <w:pPr>
        <w:pStyle w:val="af1"/>
        <w:numPr>
          <w:ilvl w:val="1"/>
          <w:numId w:val="157"/>
        </w:numPr>
        <w:suppressAutoHyphens/>
        <w:ind w:left="0" w:firstLine="567"/>
        <w:contextualSpacing w:val="0"/>
        <w:jc w:val="both"/>
      </w:pPr>
      <w:r w:rsidRPr="00172438">
        <w:t xml:space="preserve">Границы зон высотного регулирования отображены на Карте градостроительного зонирования настоящих Правил. Параметры высотного регулирования объектов капитального строительства установлены в прим. </w:t>
      </w:r>
      <w:r w:rsidR="00B642C4">
        <w:t>9</w:t>
      </w:r>
      <w:r w:rsidRPr="00172438">
        <w:t>-</w:t>
      </w:r>
      <w:r w:rsidR="00B642C4">
        <w:t>14</w:t>
      </w:r>
      <w:r w:rsidRPr="00172438">
        <w:t xml:space="preserve"> ст. 23 настоящих Правил.</w:t>
      </w:r>
    </w:p>
    <w:p w14:paraId="02F295C8" w14:textId="15A8A757" w:rsidR="00355371" w:rsidRPr="00172438" w:rsidRDefault="00355371" w:rsidP="00204289">
      <w:pPr>
        <w:pStyle w:val="af1"/>
        <w:numPr>
          <w:ilvl w:val="0"/>
          <w:numId w:val="158"/>
        </w:numPr>
        <w:suppressAutoHyphens/>
        <w:ind w:left="142" w:firstLine="425"/>
        <w:jc w:val="both"/>
      </w:pPr>
      <w:r w:rsidRPr="00172438">
        <w:t xml:space="preserve">Для вида разрешенного использования земельных участков с кодом 4.7 «Гостиничное обслуживание» строительство </w:t>
      </w:r>
      <w:proofErr w:type="spellStart"/>
      <w:r w:rsidRPr="00172438">
        <w:t>апарт</w:t>
      </w:r>
      <w:proofErr w:type="spellEnd"/>
      <w:r w:rsidRPr="00172438">
        <w:t>-отелей и комплексов апартаментов запрещено.</w:t>
      </w:r>
    </w:p>
    <w:p w14:paraId="2F68D7D9" w14:textId="03BA4669" w:rsidR="00355371" w:rsidRPr="00172438" w:rsidRDefault="00355371" w:rsidP="00204289">
      <w:pPr>
        <w:pStyle w:val="af1"/>
        <w:numPr>
          <w:ilvl w:val="0"/>
          <w:numId w:val="158"/>
        </w:numPr>
        <w:suppressAutoHyphens/>
        <w:ind w:left="142" w:firstLine="425"/>
        <w:jc w:val="both"/>
      </w:pPr>
      <w:r w:rsidRPr="00172438">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642D7088" w14:textId="67EB1B0E" w:rsidR="00355371" w:rsidRPr="00172438" w:rsidRDefault="00355371" w:rsidP="00204289">
      <w:pPr>
        <w:pStyle w:val="af1"/>
        <w:numPr>
          <w:ilvl w:val="0"/>
          <w:numId w:val="158"/>
        </w:numPr>
        <w:suppressAutoHyphens/>
        <w:ind w:left="142" w:firstLine="425"/>
        <w:jc w:val="both"/>
      </w:pPr>
      <w:r w:rsidRPr="00172438">
        <w:t>В границах территориальной зоны ОД2.1,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w:t>
      </w:r>
    </w:p>
    <w:p w14:paraId="3E42F3F0" w14:textId="77777777" w:rsidR="00355371" w:rsidRPr="00172438" w:rsidRDefault="00355371" w:rsidP="00355371">
      <w:pPr>
        <w:spacing w:before="200"/>
        <w:outlineLvl w:val="3"/>
        <w:rPr>
          <w:b/>
        </w:rPr>
      </w:pPr>
      <w:r w:rsidRPr="00172438">
        <w:rPr>
          <w:b/>
        </w:rPr>
        <w:t>Требования к архитектурно-градостроительному облику объектов капитального строительства</w:t>
      </w:r>
    </w:p>
    <w:p w14:paraId="2995128F" w14:textId="77777777" w:rsidR="00355371" w:rsidRPr="00172438" w:rsidRDefault="00355371" w:rsidP="00355371">
      <w:pPr>
        <w:ind w:firstLine="567"/>
        <w:jc w:val="both"/>
      </w:pPr>
      <w:r w:rsidRPr="00172438">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42024800" w14:textId="77777777" w:rsidR="00520D87" w:rsidRPr="00172438" w:rsidRDefault="00520D87" w:rsidP="00F67E59">
      <w:pPr>
        <w:ind w:firstLine="567"/>
        <w:jc w:val="both"/>
      </w:pPr>
    </w:p>
    <w:p w14:paraId="1F9C6C6B" w14:textId="4BA180E5" w:rsidR="00F67E59" w:rsidRPr="00172438" w:rsidRDefault="00355371" w:rsidP="00F67E59">
      <w:pPr>
        <w:spacing w:before="200"/>
        <w:jc w:val="center"/>
        <w:outlineLvl w:val="2"/>
        <w:rPr>
          <w:b/>
        </w:rPr>
      </w:pPr>
      <w:bookmarkStart w:id="133" w:name="_Toc208417599"/>
      <w:bookmarkStart w:id="134" w:name="_Toc208935486"/>
      <w:r w:rsidRPr="00172438">
        <w:rPr>
          <w:b/>
        </w:rPr>
        <w:t>Статья 33</w:t>
      </w:r>
      <w:r w:rsidR="00F67E59" w:rsidRPr="00172438">
        <w:rPr>
          <w:b/>
        </w:rPr>
        <w:t>. ОД3. Зона специализированной общественной застройки</w:t>
      </w:r>
      <w:bookmarkEnd w:id="133"/>
      <w:bookmarkEnd w:id="134"/>
    </w:p>
    <w:p w14:paraId="4EF807EE" w14:textId="77777777" w:rsidR="00F67E59" w:rsidRPr="00172438" w:rsidRDefault="00F67E59" w:rsidP="00204289">
      <w:pPr>
        <w:pStyle w:val="af1"/>
        <w:numPr>
          <w:ilvl w:val="3"/>
          <w:numId w:val="131"/>
        </w:numPr>
        <w:suppressAutoHyphens/>
        <w:ind w:left="0" w:firstLine="567"/>
        <w:jc w:val="both"/>
      </w:pPr>
      <w:r w:rsidRPr="00172438">
        <w:t>Территориальная зона ОД3 предназначена для размещения объектов социальной инфраструктуры (здравоохранения, образования и просвещения, культурного развития, спорта, социального обслуживания), религиозного использования, коммунального обслуживания, обеспечения научной деятельности, территорий общего пользования.</w:t>
      </w:r>
    </w:p>
    <w:p w14:paraId="1C55251B" w14:textId="77777777" w:rsidR="00F67E59" w:rsidRDefault="00F67E59" w:rsidP="00204289">
      <w:pPr>
        <w:pStyle w:val="af1"/>
        <w:numPr>
          <w:ilvl w:val="3"/>
          <w:numId w:val="131"/>
        </w:numPr>
        <w:suppressAutoHyphens/>
        <w:ind w:left="0" w:firstLine="567"/>
        <w:jc w:val="both"/>
      </w:pPr>
      <w:r w:rsidRPr="00172438">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ОД3:</w:t>
      </w:r>
    </w:p>
    <w:p w14:paraId="3D39BCEF" w14:textId="77777777" w:rsidR="00330585" w:rsidRDefault="00330585" w:rsidP="00330585">
      <w:pPr>
        <w:suppressAutoHyphens/>
        <w:jc w:val="both"/>
      </w:pPr>
    </w:p>
    <w:p w14:paraId="082EAFC0" w14:textId="77777777" w:rsidR="00330585" w:rsidRPr="00172438" w:rsidRDefault="00330585" w:rsidP="00330585">
      <w:pPr>
        <w:suppressAutoHyphens/>
        <w:jc w:val="both"/>
      </w:pPr>
    </w:p>
    <w:p w14:paraId="097D4904" w14:textId="77777777" w:rsidR="00F67E59" w:rsidRPr="00172438" w:rsidRDefault="00F67E59" w:rsidP="00F67E59">
      <w:pPr>
        <w:spacing w:before="200"/>
        <w:outlineLvl w:val="3"/>
        <w:rPr>
          <w:b/>
        </w:rPr>
      </w:pPr>
      <w:bookmarkStart w:id="135" w:name="_Toc208935487"/>
      <w:r w:rsidRPr="00172438">
        <w:rPr>
          <w:b/>
        </w:rPr>
        <w:t>Основные виды разрешенного использования земельных участков и объектов капитального строительства</w:t>
      </w:r>
      <w:bookmarkEnd w:id="135"/>
    </w:p>
    <w:tbl>
      <w:tblPr>
        <w:tblStyle w:val="a7"/>
        <w:tblW w:w="15016" w:type="dxa"/>
        <w:tblLayout w:type="fixed"/>
        <w:tblLook w:val="04A0" w:firstRow="1" w:lastRow="0" w:firstColumn="1" w:lastColumn="0" w:noHBand="0" w:noVBand="1"/>
      </w:tblPr>
      <w:tblGrid>
        <w:gridCol w:w="567"/>
        <w:gridCol w:w="2267"/>
        <w:gridCol w:w="1701"/>
        <w:gridCol w:w="3969"/>
        <w:gridCol w:w="6512"/>
      </w:tblGrid>
      <w:tr w:rsidR="003A3444" w:rsidRPr="00172438" w14:paraId="3AF4C259" w14:textId="77777777" w:rsidTr="00F67E59">
        <w:tc>
          <w:tcPr>
            <w:tcW w:w="567" w:type="dxa"/>
            <w:tcBorders>
              <w:top w:val="single" w:sz="8" w:space="0" w:color="000000"/>
              <w:left w:val="single" w:sz="8" w:space="0" w:color="000000"/>
              <w:bottom w:val="single" w:sz="4" w:space="0" w:color="auto"/>
              <w:right w:val="single" w:sz="8" w:space="0" w:color="000000"/>
            </w:tcBorders>
          </w:tcPr>
          <w:p w14:paraId="2666C784" w14:textId="77777777" w:rsidR="00F67E59" w:rsidRPr="00172438" w:rsidRDefault="00F67E59" w:rsidP="00F67E59">
            <w:pPr>
              <w:jc w:val="center"/>
            </w:pPr>
            <w:r w:rsidRPr="00172438">
              <w:t>№ п/п</w:t>
            </w:r>
          </w:p>
        </w:tc>
        <w:tc>
          <w:tcPr>
            <w:tcW w:w="2267" w:type="dxa"/>
            <w:tcBorders>
              <w:top w:val="single" w:sz="8" w:space="0" w:color="000000"/>
              <w:left w:val="nil"/>
              <w:bottom w:val="single" w:sz="4" w:space="0" w:color="auto"/>
              <w:right w:val="single" w:sz="8" w:space="0" w:color="000000"/>
            </w:tcBorders>
          </w:tcPr>
          <w:p w14:paraId="5000DB1C" w14:textId="77777777" w:rsidR="00F67E59" w:rsidRPr="00172438" w:rsidRDefault="00F67E59" w:rsidP="00F67E59">
            <w:pPr>
              <w:jc w:val="center"/>
            </w:pPr>
            <w:r w:rsidRPr="00172438">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4BE297F0" w14:textId="77777777" w:rsidR="00F67E59" w:rsidRPr="00172438" w:rsidRDefault="00F67E59" w:rsidP="00F67E59">
            <w:pPr>
              <w:ind w:left="-103"/>
              <w:jc w:val="center"/>
            </w:pPr>
            <w:r w:rsidRPr="00172438">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4EEBB910" w14:textId="77777777" w:rsidR="00F67E59" w:rsidRPr="00172438" w:rsidRDefault="00F67E59" w:rsidP="00F67E59">
            <w:pPr>
              <w:jc w:val="center"/>
            </w:pPr>
            <w:r w:rsidRPr="00172438">
              <w:t>Описание вида разрешенного использования</w:t>
            </w:r>
          </w:p>
        </w:tc>
        <w:tc>
          <w:tcPr>
            <w:tcW w:w="6512" w:type="dxa"/>
            <w:tcBorders>
              <w:top w:val="single" w:sz="8" w:space="0" w:color="000000"/>
              <w:left w:val="nil"/>
              <w:bottom w:val="single" w:sz="4" w:space="0" w:color="auto"/>
              <w:right w:val="single" w:sz="8" w:space="0" w:color="000000"/>
            </w:tcBorders>
          </w:tcPr>
          <w:p w14:paraId="442783B6" w14:textId="77777777" w:rsidR="00F67E59" w:rsidRPr="00172438" w:rsidRDefault="00F67E59" w:rsidP="00F67E59">
            <w:pPr>
              <w:jc w:val="center"/>
            </w:pPr>
            <w:r w:rsidRPr="00172438">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172438" w14:paraId="1FFB0DCD"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5AD09304" w14:textId="77777777" w:rsidR="00F67E59" w:rsidRPr="00172438" w:rsidRDefault="00F67E59" w:rsidP="00596C2D">
            <w:pPr>
              <w:pStyle w:val="af1"/>
              <w:numPr>
                <w:ilvl w:val="0"/>
                <w:numId w:val="20"/>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shd w:val="clear" w:color="auto" w:fill="auto"/>
          </w:tcPr>
          <w:p w14:paraId="0EA4F39F" w14:textId="77777777" w:rsidR="00F67E59" w:rsidRPr="00172438" w:rsidRDefault="00F67E59" w:rsidP="00F67E59">
            <w:r w:rsidRPr="00172438">
              <w:t>Хранение автотранспорта</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tcPr>
          <w:p w14:paraId="6922D534" w14:textId="77777777" w:rsidR="00F67E59" w:rsidRPr="00172438" w:rsidRDefault="00F67E59" w:rsidP="00F67E59">
            <w:r w:rsidRPr="00172438">
              <w:t>2.7.1</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tcPr>
          <w:p w14:paraId="785A1FCD" w14:textId="77777777" w:rsidR="00F67E59" w:rsidRPr="00172438" w:rsidRDefault="00F67E59" w:rsidP="00F67E59">
            <w:pPr>
              <w:jc w:val="both"/>
            </w:pPr>
            <w:r w:rsidRPr="00172438">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172438">
              <w:t>машино</w:t>
            </w:r>
            <w:proofErr w:type="spellEnd"/>
            <w:r w:rsidRPr="00172438">
              <w:t>-места, за исключением гаражей, размещение которых предусмотрено содержанием видов разрешенного использования с кодами 2.7.2, 4.9</w:t>
            </w:r>
          </w:p>
        </w:tc>
        <w:tc>
          <w:tcPr>
            <w:tcW w:w="6512" w:type="dxa"/>
            <w:tcBorders>
              <w:top w:val="single" w:sz="4" w:space="0" w:color="auto"/>
              <w:left w:val="single" w:sz="4" w:space="0" w:color="auto"/>
              <w:bottom w:val="single" w:sz="4" w:space="0" w:color="auto"/>
              <w:right w:val="single" w:sz="4" w:space="0" w:color="auto"/>
            </w:tcBorders>
            <w:shd w:val="clear" w:color="auto" w:fill="auto"/>
          </w:tcPr>
          <w:p w14:paraId="3482FB9A" w14:textId="77777777" w:rsidR="00F67E59" w:rsidRPr="00172438" w:rsidRDefault="00F67E59" w:rsidP="00F67E59">
            <w:pPr>
              <w:jc w:val="both"/>
            </w:pPr>
            <w:r w:rsidRPr="00172438">
              <w:rPr>
                <w:rFonts w:eastAsia="Tahoma"/>
              </w:rPr>
              <w:t>Минимальный размер земельного участка (площадь) – 300 кв. м</w:t>
            </w:r>
          </w:p>
        </w:tc>
      </w:tr>
      <w:tr w:rsidR="003A3444" w:rsidRPr="00172438" w14:paraId="4E3F5943"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7D4D368E" w14:textId="77777777" w:rsidR="00F67E59" w:rsidRPr="00172438" w:rsidRDefault="00F67E59" w:rsidP="00F67E59">
            <w:pPr>
              <w:pStyle w:val="af1"/>
              <w:ind w:left="360"/>
            </w:pPr>
          </w:p>
        </w:tc>
        <w:tc>
          <w:tcPr>
            <w:tcW w:w="2267" w:type="dxa"/>
            <w:vMerge/>
            <w:tcBorders>
              <w:top w:val="single" w:sz="4" w:space="0" w:color="auto"/>
              <w:left w:val="nil"/>
              <w:bottom w:val="single" w:sz="8" w:space="0" w:color="000000"/>
              <w:right w:val="single" w:sz="8" w:space="0" w:color="000000"/>
            </w:tcBorders>
            <w:shd w:val="clear" w:color="auto" w:fill="auto"/>
          </w:tcPr>
          <w:p w14:paraId="1632D18F" w14:textId="77777777" w:rsidR="00F67E59" w:rsidRPr="00172438" w:rsidRDefault="00F67E59" w:rsidP="00F67E59"/>
        </w:tc>
        <w:tc>
          <w:tcPr>
            <w:tcW w:w="1701" w:type="dxa"/>
            <w:vMerge/>
            <w:tcBorders>
              <w:top w:val="single" w:sz="4" w:space="0" w:color="auto"/>
              <w:left w:val="nil"/>
              <w:bottom w:val="single" w:sz="8" w:space="0" w:color="000000"/>
              <w:right w:val="single" w:sz="8" w:space="0" w:color="000000"/>
            </w:tcBorders>
            <w:shd w:val="clear" w:color="auto" w:fill="auto"/>
          </w:tcPr>
          <w:p w14:paraId="369E2B0C" w14:textId="77777777" w:rsidR="00F67E59" w:rsidRPr="00172438" w:rsidRDefault="00F67E59" w:rsidP="00F67E59"/>
        </w:tc>
        <w:tc>
          <w:tcPr>
            <w:tcW w:w="3969" w:type="dxa"/>
            <w:vMerge/>
            <w:tcBorders>
              <w:top w:val="single" w:sz="4" w:space="0" w:color="auto"/>
              <w:left w:val="nil"/>
              <w:bottom w:val="single" w:sz="8" w:space="0" w:color="000000"/>
              <w:right w:val="single" w:sz="8" w:space="0" w:color="000000"/>
            </w:tcBorders>
            <w:shd w:val="clear" w:color="auto" w:fill="auto"/>
          </w:tcPr>
          <w:p w14:paraId="6CE64BDD" w14:textId="77777777" w:rsidR="00F67E59" w:rsidRPr="00172438" w:rsidRDefault="00F67E59" w:rsidP="00F67E59">
            <w:pPr>
              <w:jc w:val="both"/>
            </w:pPr>
          </w:p>
        </w:tc>
        <w:tc>
          <w:tcPr>
            <w:tcW w:w="6512" w:type="dxa"/>
            <w:tcBorders>
              <w:top w:val="single" w:sz="4" w:space="0" w:color="auto"/>
              <w:left w:val="nil"/>
              <w:bottom w:val="single" w:sz="8" w:space="0" w:color="000000"/>
              <w:right w:val="single" w:sz="8" w:space="0" w:color="000000"/>
            </w:tcBorders>
            <w:shd w:val="clear" w:color="auto" w:fill="auto"/>
          </w:tcPr>
          <w:p w14:paraId="59F95BB0" w14:textId="77777777" w:rsidR="00F67E59" w:rsidRPr="00172438" w:rsidRDefault="00F67E59" w:rsidP="00F67E59">
            <w:pPr>
              <w:jc w:val="both"/>
            </w:pPr>
            <w:r w:rsidRPr="00172438">
              <w:t>Максимальный размер земельного участка (площадь) – не подлежит установлению</w:t>
            </w:r>
          </w:p>
        </w:tc>
      </w:tr>
      <w:tr w:rsidR="003A3444" w:rsidRPr="00172438" w14:paraId="55F08F9F" w14:textId="77777777" w:rsidTr="00F67E59">
        <w:tc>
          <w:tcPr>
            <w:tcW w:w="567" w:type="dxa"/>
            <w:vMerge/>
            <w:tcBorders>
              <w:top w:val="nil"/>
              <w:left w:val="single" w:sz="8" w:space="0" w:color="000000"/>
              <w:bottom w:val="single" w:sz="8" w:space="0" w:color="000000"/>
              <w:right w:val="single" w:sz="8" w:space="0" w:color="000000"/>
            </w:tcBorders>
          </w:tcPr>
          <w:p w14:paraId="6F502F83" w14:textId="77777777" w:rsidR="00F67E59" w:rsidRPr="00172438" w:rsidRDefault="00F67E59" w:rsidP="00F67E59">
            <w:pPr>
              <w:pStyle w:val="af1"/>
              <w:ind w:left="360"/>
            </w:pPr>
          </w:p>
        </w:tc>
        <w:tc>
          <w:tcPr>
            <w:tcW w:w="2267" w:type="dxa"/>
            <w:vMerge/>
            <w:tcBorders>
              <w:top w:val="nil"/>
              <w:left w:val="nil"/>
              <w:bottom w:val="single" w:sz="8" w:space="0" w:color="000000"/>
              <w:right w:val="single" w:sz="8" w:space="0" w:color="000000"/>
            </w:tcBorders>
            <w:shd w:val="clear" w:color="auto" w:fill="auto"/>
          </w:tcPr>
          <w:p w14:paraId="723B9C10" w14:textId="77777777" w:rsidR="00F67E59" w:rsidRPr="00172438" w:rsidRDefault="00F67E59" w:rsidP="00F67E59"/>
        </w:tc>
        <w:tc>
          <w:tcPr>
            <w:tcW w:w="1701" w:type="dxa"/>
            <w:vMerge/>
            <w:tcBorders>
              <w:top w:val="nil"/>
              <w:left w:val="nil"/>
              <w:bottom w:val="single" w:sz="8" w:space="0" w:color="000000"/>
              <w:right w:val="single" w:sz="8" w:space="0" w:color="000000"/>
            </w:tcBorders>
            <w:shd w:val="clear" w:color="auto" w:fill="auto"/>
          </w:tcPr>
          <w:p w14:paraId="73DF0C2B" w14:textId="77777777" w:rsidR="00F67E59" w:rsidRPr="00172438" w:rsidRDefault="00F67E59" w:rsidP="00F67E59"/>
        </w:tc>
        <w:tc>
          <w:tcPr>
            <w:tcW w:w="3969" w:type="dxa"/>
            <w:vMerge/>
            <w:tcBorders>
              <w:top w:val="nil"/>
              <w:left w:val="nil"/>
              <w:bottom w:val="single" w:sz="8" w:space="0" w:color="000000"/>
              <w:right w:val="single" w:sz="8" w:space="0" w:color="000000"/>
            </w:tcBorders>
            <w:shd w:val="clear" w:color="auto" w:fill="auto"/>
          </w:tcPr>
          <w:p w14:paraId="4EE2BF49" w14:textId="77777777" w:rsidR="00F67E59" w:rsidRPr="00172438" w:rsidRDefault="00F67E59" w:rsidP="00F67E59">
            <w:pPr>
              <w:jc w:val="both"/>
            </w:pPr>
          </w:p>
        </w:tc>
        <w:tc>
          <w:tcPr>
            <w:tcW w:w="6512" w:type="dxa"/>
            <w:tcBorders>
              <w:top w:val="nil"/>
              <w:left w:val="nil"/>
              <w:bottom w:val="single" w:sz="8" w:space="0" w:color="000000"/>
              <w:right w:val="single" w:sz="8" w:space="0" w:color="000000"/>
            </w:tcBorders>
            <w:shd w:val="clear" w:color="auto" w:fill="auto"/>
          </w:tcPr>
          <w:p w14:paraId="6BD1427C" w14:textId="77777777" w:rsidR="00F67E59" w:rsidRPr="00172438" w:rsidRDefault="00F67E59" w:rsidP="00F67E59">
            <w:pPr>
              <w:jc w:val="both"/>
            </w:pPr>
            <w:r w:rsidRPr="00172438">
              <w:t>Максимальный процент застройки в границах земельного участка – 70 %</w:t>
            </w:r>
          </w:p>
        </w:tc>
      </w:tr>
      <w:tr w:rsidR="003A3444" w:rsidRPr="00172438" w14:paraId="585CC644" w14:textId="77777777" w:rsidTr="00F67E59">
        <w:tc>
          <w:tcPr>
            <w:tcW w:w="567" w:type="dxa"/>
            <w:vMerge/>
            <w:tcBorders>
              <w:top w:val="nil"/>
              <w:left w:val="single" w:sz="8" w:space="0" w:color="000000"/>
              <w:bottom w:val="single" w:sz="8" w:space="0" w:color="000000"/>
              <w:right w:val="single" w:sz="8" w:space="0" w:color="000000"/>
            </w:tcBorders>
          </w:tcPr>
          <w:p w14:paraId="08C2BB47" w14:textId="77777777" w:rsidR="00F67E59" w:rsidRPr="00172438" w:rsidRDefault="00F67E59" w:rsidP="00F67E59">
            <w:pPr>
              <w:pStyle w:val="af1"/>
              <w:ind w:left="360"/>
            </w:pPr>
          </w:p>
        </w:tc>
        <w:tc>
          <w:tcPr>
            <w:tcW w:w="2267" w:type="dxa"/>
            <w:vMerge/>
            <w:tcBorders>
              <w:top w:val="nil"/>
              <w:left w:val="nil"/>
              <w:bottom w:val="single" w:sz="8" w:space="0" w:color="000000"/>
              <w:right w:val="single" w:sz="8" w:space="0" w:color="000000"/>
            </w:tcBorders>
            <w:shd w:val="clear" w:color="auto" w:fill="auto"/>
          </w:tcPr>
          <w:p w14:paraId="31975794" w14:textId="77777777" w:rsidR="00F67E59" w:rsidRPr="00172438" w:rsidRDefault="00F67E59" w:rsidP="00F67E59"/>
        </w:tc>
        <w:tc>
          <w:tcPr>
            <w:tcW w:w="1701" w:type="dxa"/>
            <w:vMerge/>
            <w:tcBorders>
              <w:top w:val="nil"/>
              <w:left w:val="nil"/>
              <w:bottom w:val="single" w:sz="8" w:space="0" w:color="000000"/>
              <w:right w:val="single" w:sz="8" w:space="0" w:color="000000"/>
            </w:tcBorders>
            <w:shd w:val="clear" w:color="auto" w:fill="auto"/>
          </w:tcPr>
          <w:p w14:paraId="160798DE" w14:textId="77777777" w:rsidR="00F67E59" w:rsidRPr="00172438" w:rsidRDefault="00F67E59" w:rsidP="00F67E59"/>
        </w:tc>
        <w:tc>
          <w:tcPr>
            <w:tcW w:w="3969" w:type="dxa"/>
            <w:vMerge/>
            <w:tcBorders>
              <w:top w:val="nil"/>
              <w:left w:val="nil"/>
              <w:bottom w:val="single" w:sz="8" w:space="0" w:color="000000"/>
              <w:right w:val="single" w:sz="8" w:space="0" w:color="000000"/>
            </w:tcBorders>
            <w:shd w:val="clear" w:color="auto" w:fill="auto"/>
          </w:tcPr>
          <w:p w14:paraId="3C8036CB" w14:textId="77777777" w:rsidR="00F67E59" w:rsidRPr="00172438" w:rsidRDefault="00F67E59" w:rsidP="00F67E59">
            <w:pPr>
              <w:jc w:val="both"/>
            </w:pPr>
          </w:p>
        </w:tc>
        <w:tc>
          <w:tcPr>
            <w:tcW w:w="6512" w:type="dxa"/>
            <w:tcBorders>
              <w:top w:val="nil"/>
              <w:left w:val="nil"/>
              <w:bottom w:val="single" w:sz="8" w:space="0" w:color="000000"/>
              <w:right w:val="single" w:sz="8" w:space="0" w:color="000000"/>
            </w:tcBorders>
            <w:shd w:val="clear" w:color="auto" w:fill="auto"/>
          </w:tcPr>
          <w:p w14:paraId="1DC2E1CA" w14:textId="77777777" w:rsidR="00F67E59" w:rsidRPr="00172438" w:rsidRDefault="00F67E59" w:rsidP="00F67E59">
            <w:pPr>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172438" w14:paraId="24F65673" w14:textId="77777777" w:rsidTr="00F67E59">
        <w:tc>
          <w:tcPr>
            <w:tcW w:w="567" w:type="dxa"/>
            <w:vMerge/>
            <w:tcBorders>
              <w:top w:val="nil"/>
              <w:left w:val="single" w:sz="8" w:space="0" w:color="000000"/>
              <w:bottom w:val="single" w:sz="8" w:space="0" w:color="000000"/>
              <w:right w:val="single" w:sz="8" w:space="0" w:color="000000"/>
            </w:tcBorders>
          </w:tcPr>
          <w:p w14:paraId="7A2F0E45" w14:textId="77777777" w:rsidR="00F67E59" w:rsidRPr="00172438" w:rsidRDefault="00F67E59" w:rsidP="00F67E59">
            <w:pPr>
              <w:pStyle w:val="af1"/>
              <w:ind w:left="360"/>
            </w:pPr>
          </w:p>
        </w:tc>
        <w:tc>
          <w:tcPr>
            <w:tcW w:w="2267" w:type="dxa"/>
            <w:vMerge/>
            <w:tcBorders>
              <w:top w:val="nil"/>
              <w:left w:val="nil"/>
              <w:bottom w:val="single" w:sz="8" w:space="0" w:color="000000"/>
              <w:right w:val="single" w:sz="8" w:space="0" w:color="000000"/>
            </w:tcBorders>
            <w:shd w:val="clear" w:color="auto" w:fill="auto"/>
          </w:tcPr>
          <w:p w14:paraId="7A4358A9" w14:textId="77777777" w:rsidR="00F67E59" w:rsidRPr="00172438" w:rsidRDefault="00F67E59" w:rsidP="00F67E59"/>
        </w:tc>
        <w:tc>
          <w:tcPr>
            <w:tcW w:w="1701" w:type="dxa"/>
            <w:vMerge/>
            <w:tcBorders>
              <w:top w:val="nil"/>
              <w:left w:val="nil"/>
              <w:bottom w:val="single" w:sz="8" w:space="0" w:color="000000"/>
              <w:right w:val="single" w:sz="8" w:space="0" w:color="000000"/>
            </w:tcBorders>
            <w:shd w:val="clear" w:color="auto" w:fill="auto"/>
          </w:tcPr>
          <w:p w14:paraId="04AD454F" w14:textId="77777777" w:rsidR="00F67E59" w:rsidRPr="00172438" w:rsidRDefault="00F67E59" w:rsidP="00F67E59"/>
        </w:tc>
        <w:tc>
          <w:tcPr>
            <w:tcW w:w="3969" w:type="dxa"/>
            <w:vMerge/>
            <w:tcBorders>
              <w:top w:val="nil"/>
              <w:left w:val="nil"/>
              <w:bottom w:val="single" w:sz="8" w:space="0" w:color="000000"/>
              <w:right w:val="single" w:sz="8" w:space="0" w:color="000000"/>
            </w:tcBorders>
            <w:shd w:val="clear" w:color="auto" w:fill="auto"/>
          </w:tcPr>
          <w:p w14:paraId="06488932" w14:textId="77777777" w:rsidR="00F67E59" w:rsidRPr="00172438" w:rsidRDefault="00F67E59" w:rsidP="00F67E59">
            <w:pPr>
              <w:jc w:val="both"/>
            </w:pPr>
          </w:p>
        </w:tc>
        <w:tc>
          <w:tcPr>
            <w:tcW w:w="6512" w:type="dxa"/>
            <w:tcBorders>
              <w:top w:val="nil"/>
              <w:left w:val="nil"/>
              <w:bottom w:val="single" w:sz="8" w:space="0" w:color="000000"/>
              <w:right w:val="single" w:sz="8" w:space="0" w:color="000000"/>
            </w:tcBorders>
            <w:shd w:val="clear" w:color="auto" w:fill="auto"/>
          </w:tcPr>
          <w:p w14:paraId="27C3FE0F" w14:textId="77777777" w:rsidR="00F67E59" w:rsidRPr="00172438" w:rsidRDefault="00F67E59" w:rsidP="00F67E59">
            <w:pPr>
              <w:jc w:val="both"/>
            </w:pPr>
            <w:r w:rsidRPr="00172438">
              <w:t>Предельная высота зданий, строений, сооружений – 20 м</w:t>
            </w:r>
          </w:p>
        </w:tc>
      </w:tr>
      <w:tr w:rsidR="003A3444" w:rsidRPr="00172438" w14:paraId="0FBCB808" w14:textId="77777777" w:rsidTr="00F67E59">
        <w:tc>
          <w:tcPr>
            <w:tcW w:w="567" w:type="dxa"/>
            <w:vMerge/>
            <w:tcBorders>
              <w:top w:val="nil"/>
              <w:left w:val="single" w:sz="8" w:space="0" w:color="000000"/>
              <w:bottom w:val="single" w:sz="4" w:space="0" w:color="auto"/>
              <w:right w:val="single" w:sz="8" w:space="0" w:color="000000"/>
            </w:tcBorders>
          </w:tcPr>
          <w:p w14:paraId="195F3AD1" w14:textId="77777777" w:rsidR="00F67E59" w:rsidRPr="00172438" w:rsidRDefault="00F67E59" w:rsidP="00F67E59">
            <w:pPr>
              <w:pStyle w:val="af1"/>
              <w:ind w:left="360"/>
            </w:pPr>
          </w:p>
        </w:tc>
        <w:tc>
          <w:tcPr>
            <w:tcW w:w="2267" w:type="dxa"/>
            <w:vMerge/>
            <w:tcBorders>
              <w:top w:val="nil"/>
              <w:left w:val="nil"/>
              <w:bottom w:val="single" w:sz="4" w:space="0" w:color="auto"/>
              <w:right w:val="single" w:sz="8" w:space="0" w:color="000000"/>
            </w:tcBorders>
            <w:shd w:val="clear" w:color="auto" w:fill="auto"/>
          </w:tcPr>
          <w:p w14:paraId="756030E0" w14:textId="77777777" w:rsidR="00F67E59" w:rsidRPr="00172438" w:rsidRDefault="00F67E59" w:rsidP="00F67E59"/>
        </w:tc>
        <w:tc>
          <w:tcPr>
            <w:tcW w:w="1701" w:type="dxa"/>
            <w:vMerge/>
            <w:tcBorders>
              <w:top w:val="nil"/>
              <w:left w:val="nil"/>
              <w:bottom w:val="single" w:sz="4" w:space="0" w:color="auto"/>
              <w:right w:val="single" w:sz="8" w:space="0" w:color="000000"/>
            </w:tcBorders>
            <w:shd w:val="clear" w:color="auto" w:fill="auto"/>
          </w:tcPr>
          <w:p w14:paraId="063FF01F" w14:textId="77777777" w:rsidR="00F67E59" w:rsidRPr="00172438" w:rsidRDefault="00F67E59" w:rsidP="00F67E59"/>
        </w:tc>
        <w:tc>
          <w:tcPr>
            <w:tcW w:w="3969" w:type="dxa"/>
            <w:vMerge/>
            <w:tcBorders>
              <w:top w:val="nil"/>
              <w:left w:val="nil"/>
              <w:bottom w:val="single" w:sz="4" w:space="0" w:color="auto"/>
              <w:right w:val="single" w:sz="8" w:space="0" w:color="000000"/>
            </w:tcBorders>
            <w:shd w:val="clear" w:color="auto" w:fill="auto"/>
          </w:tcPr>
          <w:p w14:paraId="5DEB9AB8" w14:textId="77777777" w:rsidR="00F67E59" w:rsidRPr="00172438" w:rsidRDefault="00F67E59" w:rsidP="00F67E59">
            <w:pPr>
              <w:jc w:val="both"/>
            </w:pPr>
          </w:p>
        </w:tc>
        <w:tc>
          <w:tcPr>
            <w:tcW w:w="6512" w:type="dxa"/>
            <w:tcBorders>
              <w:top w:val="nil"/>
              <w:left w:val="nil"/>
              <w:bottom w:val="single" w:sz="4" w:space="0" w:color="auto"/>
              <w:right w:val="single" w:sz="8" w:space="0" w:color="000000"/>
            </w:tcBorders>
            <w:shd w:val="clear" w:color="auto" w:fill="auto"/>
          </w:tcPr>
          <w:p w14:paraId="329B6D4C" w14:textId="77777777" w:rsidR="00F67E59" w:rsidRPr="00172438" w:rsidRDefault="00F67E59" w:rsidP="00F67E59">
            <w:pPr>
              <w:jc w:val="both"/>
            </w:pPr>
            <w:r w:rsidRPr="00172438">
              <w:t>Минимальный процент озеленения в границах земельного участка – 20 %</w:t>
            </w:r>
          </w:p>
        </w:tc>
      </w:tr>
      <w:tr w:rsidR="003A3444" w:rsidRPr="00172438" w14:paraId="5AE47E8C"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55ECBFF4" w14:textId="77777777" w:rsidR="00F67E59" w:rsidRPr="00172438" w:rsidRDefault="00F67E59" w:rsidP="00596C2D">
            <w:pPr>
              <w:pStyle w:val="af1"/>
              <w:numPr>
                <w:ilvl w:val="0"/>
                <w:numId w:val="20"/>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shd w:val="clear" w:color="auto" w:fill="auto"/>
          </w:tcPr>
          <w:p w14:paraId="768CE48E" w14:textId="77777777" w:rsidR="00F67E59" w:rsidRPr="00172438" w:rsidRDefault="00F67E59" w:rsidP="00F67E59">
            <w:r w:rsidRPr="00172438">
              <w:t>Размещение гаражей для собственных нужд</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tcPr>
          <w:p w14:paraId="16291187" w14:textId="77777777" w:rsidR="00F67E59" w:rsidRPr="00172438" w:rsidRDefault="00F67E59" w:rsidP="00F67E59">
            <w:r w:rsidRPr="00172438">
              <w:t>2.7.2</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tcPr>
          <w:p w14:paraId="409217EC" w14:textId="77777777" w:rsidR="00F67E59" w:rsidRPr="00172438" w:rsidRDefault="00F67E59" w:rsidP="00F67E59">
            <w:pPr>
              <w:jc w:val="both"/>
            </w:pPr>
            <w:r w:rsidRPr="00172438">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6512" w:type="dxa"/>
            <w:tcBorders>
              <w:top w:val="single" w:sz="4" w:space="0" w:color="auto"/>
              <w:left w:val="single" w:sz="4" w:space="0" w:color="auto"/>
              <w:bottom w:val="single" w:sz="4" w:space="0" w:color="auto"/>
              <w:right w:val="single" w:sz="4" w:space="0" w:color="auto"/>
            </w:tcBorders>
            <w:shd w:val="clear" w:color="auto" w:fill="auto"/>
          </w:tcPr>
          <w:p w14:paraId="3FAC9532" w14:textId="77777777" w:rsidR="00F67E59" w:rsidRPr="00172438" w:rsidRDefault="00F67E59" w:rsidP="00F67E59">
            <w:pPr>
              <w:jc w:val="both"/>
            </w:pPr>
            <w:r w:rsidRPr="00172438">
              <w:t>Минимальный размер земельного участка (площадь) – не подлежит установлению</w:t>
            </w:r>
          </w:p>
        </w:tc>
      </w:tr>
      <w:tr w:rsidR="003A3444" w:rsidRPr="00172438" w14:paraId="6BF834C5" w14:textId="77777777" w:rsidTr="00F67E59">
        <w:tc>
          <w:tcPr>
            <w:tcW w:w="567" w:type="dxa"/>
            <w:vMerge/>
            <w:tcBorders>
              <w:top w:val="single" w:sz="4" w:space="0" w:color="auto"/>
              <w:left w:val="single" w:sz="8" w:space="0" w:color="000000"/>
              <w:right w:val="single" w:sz="8" w:space="0" w:color="000000"/>
            </w:tcBorders>
          </w:tcPr>
          <w:p w14:paraId="0AD7A378" w14:textId="77777777" w:rsidR="00F67E59" w:rsidRPr="00172438" w:rsidRDefault="00F67E59" w:rsidP="00F67E59">
            <w:pPr>
              <w:pStyle w:val="af1"/>
              <w:ind w:left="360"/>
            </w:pPr>
          </w:p>
        </w:tc>
        <w:tc>
          <w:tcPr>
            <w:tcW w:w="2267" w:type="dxa"/>
            <w:vMerge/>
            <w:tcBorders>
              <w:top w:val="single" w:sz="4" w:space="0" w:color="auto"/>
              <w:left w:val="nil"/>
              <w:right w:val="single" w:sz="8" w:space="0" w:color="000000"/>
            </w:tcBorders>
            <w:shd w:val="clear" w:color="auto" w:fill="auto"/>
          </w:tcPr>
          <w:p w14:paraId="0DA6E792" w14:textId="77777777" w:rsidR="00F67E59" w:rsidRPr="00172438" w:rsidRDefault="00F67E59" w:rsidP="00F67E59"/>
        </w:tc>
        <w:tc>
          <w:tcPr>
            <w:tcW w:w="1701" w:type="dxa"/>
            <w:vMerge/>
            <w:tcBorders>
              <w:top w:val="single" w:sz="4" w:space="0" w:color="auto"/>
              <w:left w:val="nil"/>
              <w:right w:val="single" w:sz="8" w:space="0" w:color="000000"/>
            </w:tcBorders>
            <w:shd w:val="clear" w:color="auto" w:fill="auto"/>
          </w:tcPr>
          <w:p w14:paraId="570E8FA0" w14:textId="77777777" w:rsidR="00F67E59" w:rsidRPr="00172438" w:rsidRDefault="00F67E59" w:rsidP="00F67E59"/>
        </w:tc>
        <w:tc>
          <w:tcPr>
            <w:tcW w:w="3969" w:type="dxa"/>
            <w:vMerge/>
            <w:tcBorders>
              <w:top w:val="single" w:sz="4" w:space="0" w:color="auto"/>
              <w:left w:val="nil"/>
              <w:right w:val="single" w:sz="8" w:space="0" w:color="000000"/>
            </w:tcBorders>
            <w:shd w:val="clear" w:color="auto" w:fill="auto"/>
          </w:tcPr>
          <w:p w14:paraId="64A8C0D1" w14:textId="77777777" w:rsidR="00F67E59" w:rsidRPr="00172438" w:rsidRDefault="00F67E59" w:rsidP="00F67E59">
            <w:pPr>
              <w:jc w:val="both"/>
            </w:pPr>
          </w:p>
        </w:tc>
        <w:tc>
          <w:tcPr>
            <w:tcW w:w="6512" w:type="dxa"/>
            <w:tcBorders>
              <w:top w:val="single" w:sz="4" w:space="0" w:color="auto"/>
              <w:left w:val="nil"/>
              <w:bottom w:val="single" w:sz="4" w:space="0" w:color="auto"/>
              <w:right w:val="single" w:sz="8" w:space="0" w:color="000000"/>
            </w:tcBorders>
            <w:shd w:val="clear" w:color="auto" w:fill="auto"/>
          </w:tcPr>
          <w:p w14:paraId="38FA0E02" w14:textId="77777777" w:rsidR="00F67E59" w:rsidRPr="00172438" w:rsidRDefault="00F67E59" w:rsidP="00F67E59">
            <w:pPr>
              <w:jc w:val="both"/>
            </w:pPr>
            <w:r w:rsidRPr="00172438">
              <w:t>Максимальный размер земельного участка (площадь) – не подлежит установлению</w:t>
            </w:r>
          </w:p>
        </w:tc>
      </w:tr>
      <w:tr w:rsidR="003A3444" w:rsidRPr="00172438" w14:paraId="786F6114" w14:textId="77777777" w:rsidTr="00F67E59">
        <w:tc>
          <w:tcPr>
            <w:tcW w:w="567" w:type="dxa"/>
            <w:vMerge/>
            <w:tcBorders>
              <w:left w:val="single" w:sz="8" w:space="0" w:color="000000"/>
              <w:right w:val="single" w:sz="8" w:space="0" w:color="000000"/>
            </w:tcBorders>
          </w:tcPr>
          <w:p w14:paraId="2C0D65CD" w14:textId="77777777" w:rsidR="00F67E59" w:rsidRPr="00172438" w:rsidRDefault="00F67E59" w:rsidP="00F67E59">
            <w:pPr>
              <w:pStyle w:val="af1"/>
              <w:ind w:left="360"/>
            </w:pPr>
          </w:p>
        </w:tc>
        <w:tc>
          <w:tcPr>
            <w:tcW w:w="2267" w:type="dxa"/>
            <w:vMerge/>
            <w:tcBorders>
              <w:left w:val="nil"/>
              <w:right w:val="single" w:sz="8" w:space="0" w:color="000000"/>
            </w:tcBorders>
            <w:shd w:val="clear" w:color="auto" w:fill="auto"/>
          </w:tcPr>
          <w:p w14:paraId="1907233F" w14:textId="77777777" w:rsidR="00F67E59" w:rsidRPr="00172438" w:rsidRDefault="00F67E59" w:rsidP="00F67E59"/>
        </w:tc>
        <w:tc>
          <w:tcPr>
            <w:tcW w:w="1701" w:type="dxa"/>
            <w:vMerge/>
            <w:tcBorders>
              <w:left w:val="nil"/>
              <w:right w:val="single" w:sz="8" w:space="0" w:color="000000"/>
            </w:tcBorders>
            <w:shd w:val="clear" w:color="auto" w:fill="auto"/>
          </w:tcPr>
          <w:p w14:paraId="41DFDD16" w14:textId="77777777" w:rsidR="00F67E59" w:rsidRPr="00172438" w:rsidRDefault="00F67E59" w:rsidP="00F67E59"/>
        </w:tc>
        <w:tc>
          <w:tcPr>
            <w:tcW w:w="3969" w:type="dxa"/>
            <w:vMerge/>
            <w:tcBorders>
              <w:left w:val="nil"/>
              <w:right w:val="single" w:sz="8" w:space="0" w:color="000000"/>
            </w:tcBorders>
            <w:shd w:val="clear" w:color="auto" w:fill="auto"/>
          </w:tcPr>
          <w:p w14:paraId="44316D7C" w14:textId="77777777" w:rsidR="00F67E59" w:rsidRPr="00172438" w:rsidRDefault="00F67E59" w:rsidP="00F67E59">
            <w:pPr>
              <w:jc w:val="both"/>
            </w:pPr>
          </w:p>
        </w:tc>
        <w:tc>
          <w:tcPr>
            <w:tcW w:w="6512" w:type="dxa"/>
            <w:tcBorders>
              <w:top w:val="nil"/>
              <w:left w:val="nil"/>
              <w:bottom w:val="single" w:sz="4" w:space="0" w:color="auto"/>
              <w:right w:val="single" w:sz="8" w:space="0" w:color="000000"/>
            </w:tcBorders>
            <w:shd w:val="clear" w:color="auto" w:fill="auto"/>
          </w:tcPr>
          <w:p w14:paraId="3741F561" w14:textId="77777777" w:rsidR="00F67E59" w:rsidRPr="00172438" w:rsidRDefault="00F67E59" w:rsidP="00F67E59">
            <w:pPr>
              <w:jc w:val="both"/>
            </w:pPr>
            <w:r w:rsidRPr="00172438">
              <w:t>Максимальный процент застройки в границах земельного участка – не подлежит установлению</w:t>
            </w:r>
          </w:p>
        </w:tc>
      </w:tr>
      <w:tr w:rsidR="003A3444" w:rsidRPr="003A3444" w14:paraId="0CF88A8B" w14:textId="77777777" w:rsidTr="00F67E59">
        <w:tc>
          <w:tcPr>
            <w:tcW w:w="567" w:type="dxa"/>
            <w:vMerge/>
            <w:tcBorders>
              <w:left w:val="single" w:sz="8" w:space="0" w:color="000000"/>
              <w:right w:val="single" w:sz="8" w:space="0" w:color="000000"/>
            </w:tcBorders>
          </w:tcPr>
          <w:p w14:paraId="63EC2A1C" w14:textId="77777777" w:rsidR="00F67E59" w:rsidRPr="00172438" w:rsidRDefault="00F67E59" w:rsidP="00F67E59">
            <w:pPr>
              <w:pStyle w:val="af1"/>
              <w:ind w:left="360"/>
            </w:pPr>
          </w:p>
        </w:tc>
        <w:tc>
          <w:tcPr>
            <w:tcW w:w="2267" w:type="dxa"/>
            <w:vMerge/>
            <w:tcBorders>
              <w:left w:val="nil"/>
              <w:right w:val="single" w:sz="8" w:space="0" w:color="000000"/>
            </w:tcBorders>
            <w:shd w:val="clear" w:color="auto" w:fill="auto"/>
          </w:tcPr>
          <w:p w14:paraId="76185919" w14:textId="77777777" w:rsidR="00F67E59" w:rsidRPr="00172438" w:rsidRDefault="00F67E59" w:rsidP="00F67E59"/>
        </w:tc>
        <w:tc>
          <w:tcPr>
            <w:tcW w:w="1701" w:type="dxa"/>
            <w:vMerge/>
            <w:tcBorders>
              <w:left w:val="nil"/>
              <w:right w:val="single" w:sz="8" w:space="0" w:color="000000"/>
            </w:tcBorders>
            <w:shd w:val="clear" w:color="auto" w:fill="auto"/>
          </w:tcPr>
          <w:p w14:paraId="1F1F07A0" w14:textId="77777777" w:rsidR="00F67E59" w:rsidRPr="00172438" w:rsidRDefault="00F67E59" w:rsidP="00F67E59"/>
        </w:tc>
        <w:tc>
          <w:tcPr>
            <w:tcW w:w="3969" w:type="dxa"/>
            <w:vMerge/>
            <w:tcBorders>
              <w:left w:val="nil"/>
              <w:right w:val="single" w:sz="4" w:space="0" w:color="auto"/>
            </w:tcBorders>
            <w:shd w:val="clear" w:color="auto" w:fill="auto"/>
          </w:tcPr>
          <w:p w14:paraId="04743C34" w14:textId="77777777" w:rsidR="00F67E59" w:rsidRPr="00172438" w:rsidRDefault="00F67E59" w:rsidP="00F67E59">
            <w:pPr>
              <w:jc w:val="both"/>
            </w:pPr>
          </w:p>
        </w:tc>
        <w:tc>
          <w:tcPr>
            <w:tcW w:w="6512" w:type="dxa"/>
            <w:tcBorders>
              <w:top w:val="single" w:sz="4" w:space="0" w:color="auto"/>
              <w:left w:val="single" w:sz="4" w:space="0" w:color="auto"/>
              <w:bottom w:val="single" w:sz="4" w:space="0" w:color="auto"/>
              <w:right w:val="single" w:sz="4" w:space="0" w:color="auto"/>
            </w:tcBorders>
            <w:shd w:val="clear" w:color="auto" w:fill="auto"/>
          </w:tcPr>
          <w:p w14:paraId="7A363768" w14:textId="77777777" w:rsidR="00F67E59" w:rsidRPr="003A3444" w:rsidRDefault="00F67E59" w:rsidP="00F67E59">
            <w:pPr>
              <w:jc w:val="both"/>
            </w:pPr>
            <w:r w:rsidRPr="00172438">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 (0 – для блокированных)</w:t>
            </w:r>
            <w:r w:rsidRPr="003A3444">
              <w:t xml:space="preserve"> </w:t>
            </w:r>
          </w:p>
        </w:tc>
      </w:tr>
      <w:tr w:rsidR="003A3444" w:rsidRPr="003A3444" w14:paraId="783FA67A" w14:textId="77777777" w:rsidTr="00F67E59">
        <w:tc>
          <w:tcPr>
            <w:tcW w:w="567" w:type="dxa"/>
            <w:vMerge/>
            <w:tcBorders>
              <w:left w:val="single" w:sz="8" w:space="0" w:color="000000"/>
              <w:right w:val="single" w:sz="8" w:space="0" w:color="000000"/>
            </w:tcBorders>
          </w:tcPr>
          <w:p w14:paraId="35E7B06B" w14:textId="77777777" w:rsidR="00F67E59" w:rsidRPr="003A3444" w:rsidRDefault="00F67E59" w:rsidP="00F67E59">
            <w:pPr>
              <w:pStyle w:val="af1"/>
              <w:ind w:left="360"/>
            </w:pPr>
          </w:p>
        </w:tc>
        <w:tc>
          <w:tcPr>
            <w:tcW w:w="2267" w:type="dxa"/>
            <w:vMerge/>
            <w:tcBorders>
              <w:left w:val="nil"/>
              <w:right w:val="single" w:sz="8" w:space="0" w:color="000000"/>
            </w:tcBorders>
            <w:shd w:val="clear" w:color="auto" w:fill="auto"/>
          </w:tcPr>
          <w:p w14:paraId="1467BC03" w14:textId="77777777" w:rsidR="00F67E59" w:rsidRPr="003A3444" w:rsidRDefault="00F67E59" w:rsidP="00F67E59"/>
        </w:tc>
        <w:tc>
          <w:tcPr>
            <w:tcW w:w="1701" w:type="dxa"/>
            <w:vMerge/>
            <w:tcBorders>
              <w:left w:val="nil"/>
              <w:right w:val="single" w:sz="8" w:space="0" w:color="000000"/>
            </w:tcBorders>
            <w:shd w:val="clear" w:color="auto" w:fill="auto"/>
          </w:tcPr>
          <w:p w14:paraId="6AA468F9" w14:textId="77777777" w:rsidR="00F67E59" w:rsidRPr="003A3444" w:rsidRDefault="00F67E59" w:rsidP="00F67E59"/>
        </w:tc>
        <w:tc>
          <w:tcPr>
            <w:tcW w:w="3969" w:type="dxa"/>
            <w:vMerge/>
            <w:tcBorders>
              <w:left w:val="nil"/>
              <w:right w:val="single" w:sz="8" w:space="0" w:color="000000"/>
            </w:tcBorders>
            <w:shd w:val="clear" w:color="auto" w:fill="auto"/>
          </w:tcPr>
          <w:p w14:paraId="405C06E7" w14:textId="77777777" w:rsidR="00F67E59" w:rsidRPr="003A3444" w:rsidRDefault="00F67E59" w:rsidP="00F67E59">
            <w:pPr>
              <w:jc w:val="both"/>
            </w:pPr>
          </w:p>
        </w:tc>
        <w:tc>
          <w:tcPr>
            <w:tcW w:w="6512" w:type="dxa"/>
            <w:tcBorders>
              <w:top w:val="nil"/>
              <w:left w:val="nil"/>
              <w:bottom w:val="single" w:sz="4" w:space="0" w:color="auto"/>
              <w:right w:val="single" w:sz="8" w:space="0" w:color="000000"/>
            </w:tcBorders>
            <w:shd w:val="clear" w:color="auto" w:fill="auto"/>
          </w:tcPr>
          <w:p w14:paraId="25819BB8" w14:textId="77777777" w:rsidR="00F67E59" w:rsidRPr="003A3444" w:rsidRDefault="00F67E59" w:rsidP="00F67E59">
            <w:pPr>
              <w:jc w:val="both"/>
            </w:pPr>
            <w:r w:rsidRPr="003A3444">
              <w:t>Предельная высота зданий, строений, сооружений – 3 м</w:t>
            </w:r>
          </w:p>
        </w:tc>
      </w:tr>
      <w:tr w:rsidR="003A3444" w:rsidRPr="003A3444" w14:paraId="1F25F7FF" w14:textId="77777777" w:rsidTr="00F67E59">
        <w:tc>
          <w:tcPr>
            <w:tcW w:w="567" w:type="dxa"/>
            <w:vMerge/>
            <w:tcBorders>
              <w:left w:val="single" w:sz="8" w:space="0" w:color="000000"/>
              <w:bottom w:val="single" w:sz="4" w:space="0" w:color="auto"/>
              <w:right w:val="single" w:sz="8" w:space="0" w:color="000000"/>
            </w:tcBorders>
          </w:tcPr>
          <w:p w14:paraId="3CE27ED9" w14:textId="77777777" w:rsidR="00F67E59" w:rsidRPr="003A3444" w:rsidRDefault="00F67E59" w:rsidP="00F67E59">
            <w:pPr>
              <w:pStyle w:val="af1"/>
              <w:ind w:left="360"/>
            </w:pPr>
          </w:p>
        </w:tc>
        <w:tc>
          <w:tcPr>
            <w:tcW w:w="2267" w:type="dxa"/>
            <w:vMerge/>
            <w:tcBorders>
              <w:left w:val="nil"/>
              <w:bottom w:val="single" w:sz="4" w:space="0" w:color="auto"/>
              <w:right w:val="single" w:sz="8" w:space="0" w:color="000000"/>
            </w:tcBorders>
            <w:shd w:val="clear" w:color="auto" w:fill="auto"/>
          </w:tcPr>
          <w:p w14:paraId="58290D4B" w14:textId="77777777" w:rsidR="00F67E59" w:rsidRPr="003A3444" w:rsidRDefault="00F67E59" w:rsidP="00F67E59"/>
        </w:tc>
        <w:tc>
          <w:tcPr>
            <w:tcW w:w="1701" w:type="dxa"/>
            <w:vMerge/>
            <w:tcBorders>
              <w:left w:val="nil"/>
              <w:bottom w:val="single" w:sz="4" w:space="0" w:color="auto"/>
              <w:right w:val="single" w:sz="8" w:space="0" w:color="000000"/>
            </w:tcBorders>
            <w:shd w:val="clear" w:color="auto" w:fill="auto"/>
          </w:tcPr>
          <w:p w14:paraId="39EFD482" w14:textId="77777777" w:rsidR="00F67E59" w:rsidRPr="003A3444" w:rsidRDefault="00F67E59" w:rsidP="00F67E59"/>
        </w:tc>
        <w:tc>
          <w:tcPr>
            <w:tcW w:w="3969" w:type="dxa"/>
            <w:vMerge/>
            <w:tcBorders>
              <w:left w:val="nil"/>
              <w:bottom w:val="single" w:sz="4" w:space="0" w:color="auto"/>
              <w:right w:val="single" w:sz="4" w:space="0" w:color="auto"/>
            </w:tcBorders>
            <w:shd w:val="clear" w:color="auto" w:fill="auto"/>
          </w:tcPr>
          <w:p w14:paraId="40B84609" w14:textId="77777777" w:rsidR="00F67E59" w:rsidRPr="003A3444" w:rsidRDefault="00F67E59" w:rsidP="00F67E59">
            <w:pPr>
              <w:jc w:val="both"/>
            </w:pPr>
          </w:p>
        </w:tc>
        <w:tc>
          <w:tcPr>
            <w:tcW w:w="6512" w:type="dxa"/>
            <w:tcBorders>
              <w:top w:val="single" w:sz="4" w:space="0" w:color="auto"/>
              <w:left w:val="single" w:sz="4" w:space="0" w:color="auto"/>
              <w:bottom w:val="single" w:sz="4" w:space="0" w:color="auto"/>
              <w:right w:val="single" w:sz="4" w:space="0" w:color="auto"/>
            </w:tcBorders>
            <w:shd w:val="clear" w:color="auto" w:fill="auto"/>
          </w:tcPr>
          <w:p w14:paraId="786393B1"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4F446273"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0EA7AD82" w14:textId="77777777" w:rsidR="00F67E59" w:rsidRPr="003A3444" w:rsidRDefault="00F67E59" w:rsidP="00596C2D">
            <w:pPr>
              <w:pStyle w:val="af1"/>
              <w:numPr>
                <w:ilvl w:val="0"/>
                <w:numId w:val="20"/>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51B80CB9" w14:textId="77777777" w:rsidR="00F67E59" w:rsidRPr="003A3444" w:rsidRDefault="00F67E59" w:rsidP="00F67E59">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1CCCED66" w14:textId="77777777" w:rsidR="00F67E59" w:rsidRPr="003A3444" w:rsidRDefault="00F67E59" w:rsidP="00F67E59">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7CBC33DF"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12" w:type="dxa"/>
            <w:tcBorders>
              <w:top w:val="single" w:sz="4" w:space="0" w:color="auto"/>
              <w:left w:val="single" w:sz="4" w:space="0" w:color="auto"/>
              <w:bottom w:val="single" w:sz="4" w:space="0" w:color="auto"/>
              <w:right w:val="single" w:sz="4" w:space="0" w:color="auto"/>
            </w:tcBorders>
          </w:tcPr>
          <w:p w14:paraId="5B1EFFB3"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0CD35B62" w14:textId="77777777" w:rsidTr="00F67E59">
        <w:tc>
          <w:tcPr>
            <w:tcW w:w="567" w:type="dxa"/>
            <w:vMerge/>
            <w:tcBorders>
              <w:top w:val="single" w:sz="4" w:space="0" w:color="auto"/>
              <w:left w:val="single" w:sz="8" w:space="0" w:color="000000"/>
              <w:right w:val="single" w:sz="8" w:space="0" w:color="000000"/>
            </w:tcBorders>
          </w:tcPr>
          <w:p w14:paraId="0D81A940" w14:textId="77777777" w:rsidR="00F67E59" w:rsidRPr="003A3444" w:rsidRDefault="00F67E59" w:rsidP="00F67E59">
            <w:pPr>
              <w:pStyle w:val="af1"/>
              <w:ind w:left="360"/>
            </w:pPr>
          </w:p>
        </w:tc>
        <w:tc>
          <w:tcPr>
            <w:tcW w:w="2267" w:type="dxa"/>
            <w:vMerge/>
            <w:tcBorders>
              <w:top w:val="single" w:sz="4" w:space="0" w:color="auto"/>
              <w:left w:val="nil"/>
              <w:right w:val="single" w:sz="8" w:space="0" w:color="000000"/>
            </w:tcBorders>
          </w:tcPr>
          <w:p w14:paraId="4246BD10" w14:textId="77777777" w:rsidR="00F67E59" w:rsidRPr="003A3444" w:rsidRDefault="00F67E59" w:rsidP="00F67E59"/>
        </w:tc>
        <w:tc>
          <w:tcPr>
            <w:tcW w:w="1701" w:type="dxa"/>
            <w:vMerge/>
            <w:tcBorders>
              <w:top w:val="single" w:sz="4" w:space="0" w:color="auto"/>
              <w:left w:val="nil"/>
              <w:right w:val="single" w:sz="8" w:space="0" w:color="000000"/>
            </w:tcBorders>
          </w:tcPr>
          <w:p w14:paraId="2ECFED39" w14:textId="77777777" w:rsidR="00F67E59" w:rsidRPr="003A3444" w:rsidRDefault="00F67E59" w:rsidP="00F67E59"/>
        </w:tc>
        <w:tc>
          <w:tcPr>
            <w:tcW w:w="3969" w:type="dxa"/>
            <w:vMerge/>
            <w:tcBorders>
              <w:top w:val="single" w:sz="4" w:space="0" w:color="auto"/>
              <w:left w:val="nil"/>
              <w:right w:val="single" w:sz="8" w:space="0" w:color="000000"/>
            </w:tcBorders>
          </w:tcPr>
          <w:p w14:paraId="79CC7873" w14:textId="77777777" w:rsidR="00F67E59" w:rsidRPr="003A3444" w:rsidRDefault="00F67E59" w:rsidP="00F67E59">
            <w:pPr>
              <w:jc w:val="both"/>
            </w:pPr>
          </w:p>
        </w:tc>
        <w:tc>
          <w:tcPr>
            <w:tcW w:w="6512" w:type="dxa"/>
            <w:tcBorders>
              <w:top w:val="single" w:sz="4" w:space="0" w:color="auto"/>
              <w:left w:val="nil"/>
              <w:bottom w:val="single" w:sz="4" w:space="0" w:color="auto"/>
              <w:right w:val="single" w:sz="8" w:space="0" w:color="000000"/>
            </w:tcBorders>
          </w:tcPr>
          <w:p w14:paraId="3435BE5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8BF2F66" w14:textId="77777777" w:rsidTr="00F67E59">
        <w:tc>
          <w:tcPr>
            <w:tcW w:w="567" w:type="dxa"/>
            <w:vMerge/>
            <w:tcBorders>
              <w:left w:val="single" w:sz="8" w:space="0" w:color="000000"/>
              <w:right w:val="single" w:sz="8" w:space="0" w:color="000000"/>
            </w:tcBorders>
          </w:tcPr>
          <w:p w14:paraId="2365814A" w14:textId="77777777" w:rsidR="00F67E59" w:rsidRPr="003A3444" w:rsidRDefault="00F67E59" w:rsidP="00F67E59">
            <w:pPr>
              <w:pStyle w:val="af1"/>
              <w:ind w:left="360"/>
            </w:pPr>
          </w:p>
        </w:tc>
        <w:tc>
          <w:tcPr>
            <w:tcW w:w="2267" w:type="dxa"/>
            <w:vMerge/>
            <w:tcBorders>
              <w:left w:val="nil"/>
              <w:right w:val="single" w:sz="8" w:space="0" w:color="000000"/>
            </w:tcBorders>
          </w:tcPr>
          <w:p w14:paraId="081DC0B0" w14:textId="77777777" w:rsidR="00F67E59" w:rsidRPr="003A3444" w:rsidRDefault="00F67E59" w:rsidP="00F67E59"/>
        </w:tc>
        <w:tc>
          <w:tcPr>
            <w:tcW w:w="1701" w:type="dxa"/>
            <w:vMerge/>
            <w:tcBorders>
              <w:left w:val="nil"/>
              <w:right w:val="single" w:sz="8" w:space="0" w:color="000000"/>
            </w:tcBorders>
          </w:tcPr>
          <w:p w14:paraId="7875DA61" w14:textId="77777777" w:rsidR="00F67E59" w:rsidRPr="003A3444" w:rsidRDefault="00F67E59" w:rsidP="00F67E59"/>
        </w:tc>
        <w:tc>
          <w:tcPr>
            <w:tcW w:w="3969" w:type="dxa"/>
            <w:vMerge/>
            <w:tcBorders>
              <w:left w:val="nil"/>
              <w:right w:val="single" w:sz="8" w:space="0" w:color="000000"/>
            </w:tcBorders>
          </w:tcPr>
          <w:p w14:paraId="5C47AF27" w14:textId="77777777" w:rsidR="00F67E59" w:rsidRPr="003A3444" w:rsidRDefault="00F67E59" w:rsidP="00F67E59">
            <w:pPr>
              <w:jc w:val="both"/>
            </w:pPr>
          </w:p>
        </w:tc>
        <w:tc>
          <w:tcPr>
            <w:tcW w:w="6512" w:type="dxa"/>
            <w:tcBorders>
              <w:top w:val="nil"/>
              <w:left w:val="nil"/>
              <w:bottom w:val="single" w:sz="4" w:space="0" w:color="auto"/>
              <w:right w:val="single" w:sz="8" w:space="0" w:color="000000"/>
            </w:tcBorders>
          </w:tcPr>
          <w:p w14:paraId="45174502"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6247493" w14:textId="77777777" w:rsidTr="00F67E59">
        <w:tc>
          <w:tcPr>
            <w:tcW w:w="567" w:type="dxa"/>
            <w:vMerge/>
            <w:tcBorders>
              <w:left w:val="single" w:sz="8" w:space="0" w:color="000000"/>
              <w:right w:val="single" w:sz="8" w:space="0" w:color="000000"/>
            </w:tcBorders>
          </w:tcPr>
          <w:p w14:paraId="498A3572" w14:textId="77777777" w:rsidR="00F67E59" w:rsidRPr="003A3444" w:rsidRDefault="00F67E59" w:rsidP="00F67E59">
            <w:pPr>
              <w:pStyle w:val="af1"/>
              <w:ind w:left="360"/>
            </w:pPr>
          </w:p>
        </w:tc>
        <w:tc>
          <w:tcPr>
            <w:tcW w:w="2267" w:type="dxa"/>
            <w:vMerge/>
            <w:tcBorders>
              <w:left w:val="nil"/>
              <w:right w:val="single" w:sz="8" w:space="0" w:color="000000"/>
            </w:tcBorders>
          </w:tcPr>
          <w:p w14:paraId="563124A3" w14:textId="77777777" w:rsidR="00F67E59" w:rsidRPr="003A3444" w:rsidRDefault="00F67E59" w:rsidP="00F67E59"/>
        </w:tc>
        <w:tc>
          <w:tcPr>
            <w:tcW w:w="1701" w:type="dxa"/>
            <w:vMerge/>
            <w:tcBorders>
              <w:left w:val="nil"/>
              <w:right w:val="single" w:sz="8" w:space="0" w:color="000000"/>
            </w:tcBorders>
          </w:tcPr>
          <w:p w14:paraId="36577355" w14:textId="77777777" w:rsidR="00F67E59" w:rsidRPr="003A3444" w:rsidRDefault="00F67E59" w:rsidP="00F67E59"/>
        </w:tc>
        <w:tc>
          <w:tcPr>
            <w:tcW w:w="3969" w:type="dxa"/>
            <w:vMerge/>
            <w:tcBorders>
              <w:left w:val="nil"/>
              <w:right w:val="single" w:sz="8" w:space="0" w:color="000000"/>
            </w:tcBorders>
          </w:tcPr>
          <w:p w14:paraId="53F04FDB" w14:textId="77777777" w:rsidR="00F67E59" w:rsidRPr="003A3444" w:rsidRDefault="00F67E59" w:rsidP="00F67E59">
            <w:pPr>
              <w:jc w:val="both"/>
            </w:pPr>
          </w:p>
        </w:tc>
        <w:tc>
          <w:tcPr>
            <w:tcW w:w="6512" w:type="dxa"/>
            <w:tcBorders>
              <w:top w:val="nil"/>
              <w:left w:val="nil"/>
              <w:bottom w:val="single" w:sz="4" w:space="0" w:color="auto"/>
              <w:right w:val="single" w:sz="8" w:space="0" w:color="000000"/>
            </w:tcBorders>
          </w:tcPr>
          <w:p w14:paraId="45346571"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91EE48B" w14:textId="77777777" w:rsidTr="00F67E59">
        <w:tc>
          <w:tcPr>
            <w:tcW w:w="567" w:type="dxa"/>
            <w:vMerge/>
            <w:tcBorders>
              <w:left w:val="single" w:sz="8" w:space="0" w:color="000000"/>
              <w:right w:val="single" w:sz="8" w:space="0" w:color="000000"/>
            </w:tcBorders>
          </w:tcPr>
          <w:p w14:paraId="3F98DAAF" w14:textId="77777777" w:rsidR="00F67E59" w:rsidRPr="003A3444" w:rsidRDefault="00F67E59" w:rsidP="00F67E59">
            <w:pPr>
              <w:pStyle w:val="af1"/>
              <w:ind w:left="360"/>
            </w:pPr>
          </w:p>
        </w:tc>
        <w:tc>
          <w:tcPr>
            <w:tcW w:w="2267" w:type="dxa"/>
            <w:vMerge/>
            <w:tcBorders>
              <w:left w:val="nil"/>
              <w:right w:val="single" w:sz="8" w:space="0" w:color="000000"/>
            </w:tcBorders>
          </w:tcPr>
          <w:p w14:paraId="660A36A6" w14:textId="77777777" w:rsidR="00F67E59" w:rsidRPr="003A3444" w:rsidRDefault="00F67E59" w:rsidP="00F67E59"/>
        </w:tc>
        <w:tc>
          <w:tcPr>
            <w:tcW w:w="1701" w:type="dxa"/>
            <w:vMerge/>
            <w:tcBorders>
              <w:left w:val="nil"/>
              <w:right w:val="single" w:sz="8" w:space="0" w:color="000000"/>
            </w:tcBorders>
          </w:tcPr>
          <w:p w14:paraId="30DF7EA8" w14:textId="77777777" w:rsidR="00F67E59" w:rsidRPr="003A3444" w:rsidRDefault="00F67E59" w:rsidP="00F67E59"/>
        </w:tc>
        <w:tc>
          <w:tcPr>
            <w:tcW w:w="3969" w:type="dxa"/>
            <w:vMerge/>
            <w:tcBorders>
              <w:left w:val="nil"/>
              <w:right w:val="single" w:sz="8" w:space="0" w:color="000000"/>
            </w:tcBorders>
          </w:tcPr>
          <w:p w14:paraId="090AD2A5" w14:textId="77777777" w:rsidR="00F67E59" w:rsidRPr="003A3444" w:rsidRDefault="00F67E59" w:rsidP="00F67E59">
            <w:pPr>
              <w:jc w:val="both"/>
            </w:pPr>
          </w:p>
        </w:tc>
        <w:tc>
          <w:tcPr>
            <w:tcW w:w="6512" w:type="dxa"/>
            <w:tcBorders>
              <w:top w:val="nil"/>
              <w:left w:val="nil"/>
              <w:bottom w:val="single" w:sz="4" w:space="0" w:color="auto"/>
              <w:right w:val="single" w:sz="8" w:space="0" w:color="000000"/>
            </w:tcBorders>
          </w:tcPr>
          <w:p w14:paraId="7F3FAEB9"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9F668EA" w14:textId="77777777" w:rsidTr="00F67E59">
        <w:tc>
          <w:tcPr>
            <w:tcW w:w="567" w:type="dxa"/>
            <w:vMerge/>
            <w:tcBorders>
              <w:left w:val="single" w:sz="8" w:space="0" w:color="000000"/>
              <w:bottom w:val="single" w:sz="4" w:space="0" w:color="auto"/>
              <w:right w:val="single" w:sz="8" w:space="0" w:color="000000"/>
            </w:tcBorders>
          </w:tcPr>
          <w:p w14:paraId="413293B8" w14:textId="77777777" w:rsidR="00F67E59" w:rsidRPr="003A3444" w:rsidRDefault="00F67E59" w:rsidP="00F67E59">
            <w:pPr>
              <w:pStyle w:val="af1"/>
              <w:ind w:left="360"/>
            </w:pPr>
          </w:p>
        </w:tc>
        <w:tc>
          <w:tcPr>
            <w:tcW w:w="2267" w:type="dxa"/>
            <w:vMerge/>
            <w:tcBorders>
              <w:left w:val="nil"/>
              <w:bottom w:val="single" w:sz="4" w:space="0" w:color="auto"/>
              <w:right w:val="single" w:sz="8" w:space="0" w:color="000000"/>
            </w:tcBorders>
          </w:tcPr>
          <w:p w14:paraId="4C59D0E9" w14:textId="77777777" w:rsidR="00F67E59" w:rsidRPr="003A3444" w:rsidRDefault="00F67E59" w:rsidP="00F67E59"/>
        </w:tc>
        <w:tc>
          <w:tcPr>
            <w:tcW w:w="1701" w:type="dxa"/>
            <w:vMerge/>
            <w:tcBorders>
              <w:left w:val="nil"/>
              <w:bottom w:val="single" w:sz="4" w:space="0" w:color="auto"/>
              <w:right w:val="single" w:sz="8" w:space="0" w:color="000000"/>
            </w:tcBorders>
          </w:tcPr>
          <w:p w14:paraId="2CB05708" w14:textId="77777777" w:rsidR="00F67E59" w:rsidRPr="003A3444" w:rsidRDefault="00F67E59" w:rsidP="00F67E59"/>
        </w:tc>
        <w:tc>
          <w:tcPr>
            <w:tcW w:w="3969" w:type="dxa"/>
            <w:vMerge/>
            <w:tcBorders>
              <w:left w:val="nil"/>
              <w:bottom w:val="single" w:sz="4" w:space="0" w:color="auto"/>
              <w:right w:val="single" w:sz="8" w:space="0" w:color="000000"/>
            </w:tcBorders>
          </w:tcPr>
          <w:p w14:paraId="0407A653" w14:textId="77777777" w:rsidR="00F67E59" w:rsidRPr="003A3444" w:rsidRDefault="00F67E59" w:rsidP="00F67E59">
            <w:pPr>
              <w:jc w:val="both"/>
            </w:pPr>
          </w:p>
        </w:tc>
        <w:tc>
          <w:tcPr>
            <w:tcW w:w="6512" w:type="dxa"/>
            <w:tcBorders>
              <w:top w:val="nil"/>
              <w:left w:val="nil"/>
              <w:bottom w:val="single" w:sz="4" w:space="0" w:color="auto"/>
              <w:right w:val="single" w:sz="8" w:space="0" w:color="000000"/>
            </w:tcBorders>
          </w:tcPr>
          <w:p w14:paraId="34847E84"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3998372"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5D23C67A" w14:textId="77777777" w:rsidR="00F67E59" w:rsidRPr="003A3444" w:rsidRDefault="00F67E59" w:rsidP="00596C2D">
            <w:pPr>
              <w:pStyle w:val="af1"/>
              <w:numPr>
                <w:ilvl w:val="0"/>
                <w:numId w:val="20"/>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40821E9F" w14:textId="77777777" w:rsidR="00F67E59" w:rsidRPr="003A3444" w:rsidRDefault="00F67E59" w:rsidP="00F67E59">
            <w:r w:rsidRPr="003A3444">
              <w:t>Дома социального обслуживания</w:t>
            </w:r>
          </w:p>
        </w:tc>
        <w:tc>
          <w:tcPr>
            <w:tcW w:w="1701" w:type="dxa"/>
            <w:vMerge w:val="restart"/>
            <w:tcBorders>
              <w:top w:val="single" w:sz="4" w:space="0" w:color="auto"/>
              <w:left w:val="single" w:sz="4" w:space="0" w:color="auto"/>
              <w:bottom w:val="single" w:sz="4" w:space="0" w:color="auto"/>
              <w:right w:val="single" w:sz="4" w:space="0" w:color="auto"/>
            </w:tcBorders>
          </w:tcPr>
          <w:p w14:paraId="5ADD8D9B" w14:textId="6F77D272" w:rsidR="00F67E59" w:rsidRPr="003A3444" w:rsidRDefault="00F67E59" w:rsidP="00F67E59">
            <w:r w:rsidRPr="003A3444">
              <w:t>3.2.1</w:t>
            </w:r>
          </w:p>
        </w:tc>
        <w:tc>
          <w:tcPr>
            <w:tcW w:w="3969" w:type="dxa"/>
            <w:vMerge w:val="restart"/>
            <w:tcBorders>
              <w:top w:val="single" w:sz="4" w:space="0" w:color="auto"/>
              <w:left w:val="single" w:sz="4" w:space="0" w:color="auto"/>
              <w:bottom w:val="single" w:sz="4" w:space="0" w:color="auto"/>
              <w:right w:val="single" w:sz="4" w:space="0" w:color="auto"/>
            </w:tcBorders>
          </w:tcPr>
          <w:p w14:paraId="008E56F8" w14:textId="77777777" w:rsidR="00F67E59" w:rsidRPr="003A3444" w:rsidRDefault="00F67E59" w:rsidP="00F67E59">
            <w:pPr>
              <w:jc w:val="both"/>
            </w:pPr>
            <w:r w:rsidRPr="003A3444">
              <w:t>Размещение зданий, предназначенных для размещения домов престарелых, домов ребенка, детских домов, пунктов ночлега для бездомных граждан;</w:t>
            </w:r>
          </w:p>
          <w:p w14:paraId="6FAB0B88" w14:textId="77777777" w:rsidR="00F67E59" w:rsidRPr="003A3444" w:rsidRDefault="00F67E59" w:rsidP="00F67E59">
            <w:pPr>
              <w:jc w:val="both"/>
            </w:pPr>
            <w:r w:rsidRPr="003A3444">
              <w:t>размещение объектов капитального строительства для временного размещения вынужденных переселенцев, лиц, признанных беженцами</w:t>
            </w:r>
          </w:p>
        </w:tc>
        <w:tc>
          <w:tcPr>
            <w:tcW w:w="6512" w:type="dxa"/>
            <w:tcBorders>
              <w:top w:val="single" w:sz="4" w:space="0" w:color="auto"/>
              <w:left w:val="single" w:sz="4" w:space="0" w:color="auto"/>
              <w:bottom w:val="single" w:sz="4" w:space="0" w:color="auto"/>
              <w:right w:val="single" w:sz="4" w:space="0" w:color="auto"/>
            </w:tcBorders>
          </w:tcPr>
          <w:p w14:paraId="0FE65D64"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36F0C6BB"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03547626" w14:textId="77777777" w:rsidR="00F67E59" w:rsidRPr="003A3444" w:rsidRDefault="00F67E59" w:rsidP="00F67E59">
            <w:pPr>
              <w:pStyle w:val="af1"/>
              <w:ind w:left="360"/>
            </w:pPr>
          </w:p>
        </w:tc>
        <w:tc>
          <w:tcPr>
            <w:tcW w:w="2267" w:type="dxa"/>
            <w:vMerge/>
            <w:tcBorders>
              <w:top w:val="single" w:sz="4" w:space="0" w:color="auto"/>
              <w:left w:val="nil"/>
              <w:bottom w:val="single" w:sz="8" w:space="0" w:color="000000"/>
              <w:right w:val="single" w:sz="8" w:space="0" w:color="000000"/>
            </w:tcBorders>
          </w:tcPr>
          <w:p w14:paraId="5A453917"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CAC046C"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E325E47" w14:textId="77777777" w:rsidR="00F67E59" w:rsidRPr="003A3444" w:rsidRDefault="00F67E59" w:rsidP="00F67E59">
            <w:pPr>
              <w:jc w:val="both"/>
            </w:pPr>
          </w:p>
        </w:tc>
        <w:tc>
          <w:tcPr>
            <w:tcW w:w="6512" w:type="dxa"/>
            <w:tcBorders>
              <w:top w:val="single" w:sz="4" w:space="0" w:color="auto"/>
              <w:left w:val="nil"/>
              <w:bottom w:val="single" w:sz="8" w:space="0" w:color="000000"/>
              <w:right w:val="single" w:sz="8" w:space="0" w:color="000000"/>
            </w:tcBorders>
          </w:tcPr>
          <w:p w14:paraId="4D57A8B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0C98677" w14:textId="77777777" w:rsidTr="00F67E59">
        <w:tc>
          <w:tcPr>
            <w:tcW w:w="567" w:type="dxa"/>
            <w:vMerge/>
            <w:tcBorders>
              <w:top w:val="nil"/>
              <w:left w:val="single" w:sz="8" w:space="0" w:color="000000"/>
              <w:bottom w:val="single" w:sz="8" w:space="0" w:color="000000"/>
              <w:right w:val="single" w:sz="8" w:space="0" w:color="000000"/>
            </w:tcBorders>
          </w:tcPr>
          <w:p w14:paraId="4E04C1A2"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27854B8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FB0490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8EF2F9E"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3B02AD92"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11F91525" w14:textId="77777777" w:rsidTr="00F67E59">
        <w:tc>
          <w:tcPr>
            <w:tcW w:w="567" w:type="dxa"/>
            <w:vMerge/>
            <w:tcBorders>
              <w:top w:val="nil"/>
              <w:left w:val="single" w:sz="8" w:space="0" w:color="000000"/>
              <w:bottom w:val="single" w:sz="4" w:space="0" w:color="auto"/>
              <w:right w:val="single" w:sz="8" w:space="0" w:color="000000"/>
            </w:tcBorders>
          </w:tcPr>
          <w:p w14:paraId="7E38678E" w14:textId="77777777" w:rsidR="00F67E59" w:rsidRPr="003A3444" w:rsidRDefault="00F67E59" w:rsidP="00F67E59">
            <w:pPr>
              <w:pStyle w:val="af1"/>
              <w:ind w:left="360"/>
            </w:pPr>
          </w:p>
        </w:tc>
        <w:tc>
          <w:tcPr>
            <w:tcW w:w="2267" w:type="dxa"/>
            <w:vMerge/>
            <w:tcBorders>
              <w:top w:val="nil"/>
              <w:left w:val="nil"/>
              <w:bottom w:val="single" w:sz="4" w:space="0" w:color="auto"/>
              <w:right w:val="single" w:sz="8" w:space="0" w:color="000000"/>
            </w:tcBorders>
          </w:tcPr>
          <w:p w14:paraId="54E9BB2E"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5BEB2A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FD8431A" w14:textId="77777777" w:rsidR="00F67E59" w:rsidRPr="003A3444" w:rsidRDefault="00F67E59" w:rsidP="00F67E59">
            <w:pPr>
              <w:jc w:val="both"/>
            </w:pPr>
          </w:p>
        </w:tc>
        <w:tc>
          <w:tcPr>
            <w:tcW w:w="6512" w:type="dxa"/>
            <w:tcBorders>
              <w:top w:val="nil"/>
              <w:left w:val="nil"/>
              <w:bottom w:val="single" w:sz="4" w:space="0" w:color="auto"/>
              <w:right w:val="single" w:sz="8" w:space="0" w:color="000000"/>
            </w:tcBorders>
          </w:tcPr>
          <w:p w14:paraId="46930A2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5D762938" w14:textId="77777777" w:rsidTr="00F67E59">
        <w:tc>
          <w:tcPr>
            <w:tcW w:w="567" w:type="dxa"/>
            <w:vMerge/>
            <w:tcBorders>
              <w:top w:val="single" w:sz="4" w:space="0" w:color="auto"/>
              <w:left w:val="single" w:sz="4" w:space="0" w:color="auto"/>
              <w:bottom w:val="single" w:sz="4" w:space="0" w:color="auto"/>
              <w:right w:val="single" w:sz="4" w:space="0" w:color="auto"/>
            </w:tcBorders>
          </w:tcPr>
          <w:p w14:paraId="1BACEEE8" w14:textId="77777777" w:rsidR="00F67E59" w:rsidRPr="003A3444" w:rsidRDefault="00F67E59" w:rsidP="00F67E59">
            <w:pPr>
              <w:pStyle w:val="af1"/>
              <w:ind w:left="360"/>
            </w:pPr>
          </w:p>
        </w:tc>
        <w:tc>
          <w:tcPr>
            <w:tcW w:w="2267" w:type="dxa"/>
            <w:vMerge/>
            <w:tcBorders>
              <w:top w:val="single" w:sz="4" w:space="0" w:color="auto"/>
              <w:left w:val="single" w:sz="4" w:space="0" w:color="auto"/>
              <w:bottom w:val="single" w:sz="4" w:space="0" w:color="auto"/>
              <w:right w:val="single" w:sz="4" w:space="0" w:color="auto"/>
            </w:tcBorders>
          </w:tcPr>
          <w:p w14:paraId="5455F22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0389586"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5CCDBBF" w14:textId="77777777" w:rsidR="00F67E59" w:rsidRPr="003A3444" w:rsidRDefault="00F67E59" w:rsidP="00F67E59">
            <w:pPr>
              <w:jc w:val="both"/>
            </w:pPr>
          </w:p>
        </w:tc>
        <w:tc>
          <w:tcPr>
            <w:tcW w:w="6512" w:type="dxa"/>
            <w:tcBorders>
              <w:top w:val="single" w:sz="4" w:space="0" w:color="auto"/>
              <w:left w:val="single" w:sz="4" w:space="0" w:color="auto"/>
              <w:bottom w:val="single" w:sz="4" w:space="0" w:color="auto"/>
              <w:right w:val="single" w:sz="4" w:space="0" w:color="auto"/>
            </w:tcBorders>
          </w:tcPr>
          <w:p w14:paraId="6F16EC5A"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31E13A05" w14:textId="77777777" w:rsidTr="00F67E59">
        <w:trPr>
          <w:trHeight w:val="549"/>
        </w:trPr>
        <w:tc>
          <w:tcPr>
            <w:tcW w:w="567" w:type="dxa"/>
            <w:vMerge/>
            <w:tcBorders>
              <w:top w:val="single" w:sz="4" w:space="0" w:color="auto"/>
              <w:left w:val="single" w:sz="8" w:space="0" w:color="000000"/>
              <w:bottom w:val="single" w:sz="4" w:space="0" w:color="auto"/>
              <w:right w:val="single" w:sz="8" w:space="0" w:color="000000"/>
            </w:tcBorders>
          </w:tcPr>
          <w:p w14:paraId="19182462" w14:textId="77777777" w:rsidR="00F67E59" w:rsidRPr="003A3444" w:rsidRDefault="00F67E59" w:rsidP="00F67E59">
            <w:pPr>
              <w:pStyle w:val="af1"/>
              <w:ind w:left="360"/>
            </w:pPr>
          </w:p>
        </w:tc>
        <w:tc>
          <w:tcPr>
            <w:tcW w:w="2267" w:type="dxa"/>
            <w:vMerge/>
            <w:tcBorders>
              <w:top w:val="single" w:sz="4" w:space="0" w:color="auto"/>
              <w:left w:val="nil"/>
              <w:bottom w:val="single" w:sz="4" w:space="0" w:color="auto"/>
              <w:right w:val="single" w:sz="8" w:space="0" w:color="000000"/>
            </w:tcBorders>
          </w:tcPr>
          <w:p w14:paraId="4E3891AD"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6B397E06"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17A4A6C4" w14:textId="77777777" w:rsidR="00F67E59" w:rsidRPr="003A3444" w:rsidRDefault="00F67E59" w:rsidP="00F67E59">
            <w:pPr>
              <w:jc w:val="both"/>
            </w:pPr>
          </w:p>
        </w:tc>
        <w:tc>
          <w:tcPr>
            <w:tcW w:w="6512" w:type="dxa"/>
            <w:tcBorders>
              <w:top w:val="single" w:sz="4" w:space="0" w:color="auto"/>
              <w:left w:val="nil"/>
              <w:bottom w:val="single" w:sz="4" w:space="0" w:color="auto"/>
              <w:right w:val="single" w:sz="8" w:space="0" w:color="000000"/>
            </w:tcBorders>
          </w:tcPr>
          <w:p w14:paraId="229E66FA"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231C8E0" w14:textId="77777777" w:rsidTr="00F67E59">
        <w:trPr>
          <w:trHeight w:val="140"/>
        </w:trPr>
        <w:tc>
          <w:tcPr>
            <w:tcW w:w="567" w:type="dxa"/>
            <w:vMerge w:val="restart"/>
            <w:tcBorders>
              <w:top w:val="single" w:sz="4" w:space="0" w:color="auto"/>
              <w:left w:val="single" w:sz="4" w:space="0" w:color="auto"/>
              <w:bottom w:val="single" w:sz="4" w:space="0" w:color="auto"/>
              <w:right w:val="single" w:sz="4" w:space="0" w:color="auto"/>
            </w:tcBorders>
          </w:tcPr>
          <w:p w14:paraId="287BAA4F" w14:textId="77777777" w:rsidR="00F67E59" w:rsidRPr="003A3444" w:rsidRDefault="00F67E59" w:rsidP="00596C2D">
            <w:pPr>
              <w:pStyle w:val="af1"/>
              <w:numPr>
                <w:ilvl w:val="0"/>
                <w:numId w:val="20"/>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2B416008" w14:textId="77777777" w:rsidR="00F67E59" w:rsidRPr="003A3444" w:rsidRDefault="00F67E59" w:rsidP="00F67E59">
            <w:r w:rsidRPr="003A3444">
              <w:t>Оказание социальной помощи населению</w:t>
            </w:r>
          </w:p>
        </w:tc>
        <w:tc>
          <w:tcPr>
            <w:tcW w:w="1701" w:type="dxa"/>
            <w:vMerge w:val="restart"/>
            <w:tcBorders>
              <w:top w:val="single" w:sz="4" w:space="0" w:color="auto"/>
              <w:left w:val="single" w:sz="4" w:space="0" w:color="auto"/>
              <w:bottom w:val="single" w:sz="4" w:space="0" w:color="auto"/>
              <w:right w:val="single" w:sz="4" w:space="0" w:color="auto"/>
            </w:tcBorders>
          </w:tcPr>
          <w:p w14:paraId="060DE9C1" w14:textId="62D15114" w:rsidR="00F67E59" w:rsidRPr="003A3444" w:rsidRDefault="00F67E59" w:rsidP="00F67E59">
            <w:r w:rsidRPr="003A3444">
              <w:t>3.2.2</w:t>
            </w:r>
          </w:p>
        </w:tc>
        <w:tc>
          <w:tcPr>
            <w:tcW w:w="3969" w:type="dxa"/>
            <w:vMerge w:val="restart"/>
            <w:tcBorders>
              <w:top w:val="single" w:sz="4" w:space="0" w:color="auto"/>
              <w:left w:val="single" w:sz="4" w:space="0" w:color="auto"/>
              <w:bottom w:val="single" w:sz="4" w:space="0" w:color="auto"/>
              <w:right w:val="single" w:sz="4" w:space="0" w:color="auto"/>
            </w:tcBorders>
          </w:tcPr>
          <w:p w14:paraId="5ECD323B" w14:textId="77777777" w:rsidR="00F67E59" w:rsidRPr="003A3444" w:rsidRDefault="00F67E59" w:rsidP="00F67E59">
            <w:pPr>
              <w:jc w:val="both"/>
            </w:pPr>
            <w:r w:rsidRPr="003A3444">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010CE637" w14:textId="77777777" w:rsidR="00F67E59" w:rsidRPr="003A3444" w:rsidRDefault="00F67E59" w:rsidP="00F67E59">
            <w:pPr>
              <w:jc w:val="both"/>
            </w:pPr>
            <w:r w:rsidRPr="003A3444">
              <w:t>некоммерческих фондов, благотворительных организаций, клубов по интересам</w:t>
            </w:r>
          </w:p>
        </w:tc>
        <w:tc>
          <w:tcPr>
            <w:tcW w:w="6512" w:type="dxa"/>
            <w:tcBorders>
              <w:top w:val="single" w:sz="4" w:space="0" w:color="auto"/>
              <w:left w:val="single" w:sz="4" w:space="0" w:color="auto"/>
              <w:bottom w:val="single" w:sz="4" w:space="0" w:color="auto"/>
              <w:right w:val="single" w:sz="4" w:space="0" w:color="auto"/>
            </w:tcBorders>
          </w:tcPr>
          <w:p w14:paraId="66E88B38"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4416F4DE" w14:textId="77777777" w:rsidTr="00F67E59">
        <w:trPr>
          <w:trHeight w:val="140"/>
        </w:trPr>
        <w:tc>
          <w:tcPr>
            <w:tcW w:w="567" w:type="dxa"/>
            <w:vMerge/>
            <w:tcBorders>
              <w:top w:val="single" w:sz="4" w:space="0" w:color="auto"/>
              <w:left w:val="single" w:sz="8" w:space="0" w:color="000000"/>
              <w:bottom w:val="single" w:sz="8" w:space="0" w:color="000000"/>
              <w:right w:val="single" w:sz="8" w:space="0" w:color="000000"/>
            </w:tcBorders>
          </w:tcPr>
          <w:p w14:paraId="4AF3FD09" w14:textId="77777777" w:rsidR="00F67E59" w:rsidRPr="003A3444" w:rsidRDefault="00F67E59" w:rsidP="00F67E59">
            <w:pPr>
              <w:pStyle w:val="af1"/>
              <w:ind w:left="360"/>
            </w:pPr>
          </w:p>
        </w:tc>
        <w:tc>
          <w:tcPr>
            <w:tcW w:w="2267" w:type="dxa"/>
            <w:vMerge/>
            <w:tcBorders>
              <w:top w:val="single" w:sz="4" w:space="0" w:color="auto"/>
              <w:left w:val="nil"/>
              <w:bottom w:val="single" w:sz="8" w:space="0" w:color="000000"/>
              <w:right w:val="single" w:sz="8" w:space="0" w:color="000000"/>
            </w:tcBorders>
          </w:tcPr>
          <w:p w14:paraId="0D3F1CF0"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945E56D"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97F4FF5" w14:textId="77777777" w:rsidR="00F67E59" w:rsidRPr="003A3444" w:rsidRDefault="00F67E59" w:rsidP="00F67E59">
            <w:pPr>
              <w:jc w:val="both"/>
            </w:pPr>
          </w:p>
        </w:tc>
        <w:tc>
          <w:tcPr>
            <w:tcW w:w="6512" w:type="dxa"/>
            <w:tcBorders>
              <w:top w:val="single" w:sz="4" w:space="0" w:color="auto"/>
              <w:left w:val="nil"/>
              <w:bottom w:val="single" w:sz="8" w:space="0" w:color="000000"/>
              <w:right w:val="single" w:sz="8" w:space="0" w:color="000000"/>
            </w:tcBorders>
          </w:tcPr>
          <w:p w14:paraId="442B16D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79F6F58" w14:textId="77777777" w:rsidTr="00F67E59">
        <w:trPr>
          <w:trHeight w:val="140"/>
        </w:trPr>
        <w:tc>
          <w:tcPr>
            <w:tcW w:w="567" w:type="dxa"/>
            <w:vMerge/>
            <w:tcBorders>
              <w:top w:val="nil"/>
              <w:left w:val="single" w:sz="8" w:space="0" w:color="000000"/>
              <w:bottom w:val="single" w:sz="8" w:space="0" w:color="000000"/>
              <w:right w:val="single" w:sz="8" w:space="0" w:color="000000"/>
            </w:tcBorders>
          </w:tcPr>
          <w:p w14:paraId="3FBCB12E"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44E604F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758FD4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BF95134"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66AD0B82"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29064621" w14:textId="77777777" w:rsidTr="00F67E59">
        <w:trPr>
          <w:trHeight w:val="140"/>
        </w:trPr>
        <w:tc>
          <w:tcPr>
            <w:tcW w:w="567" w:type="dxa"/>
            <w:vMerge/>
            <w:tcBorders>
              <w:top w:val="nil"/>
              <w:left w:val="single" w:sz="8" w:space="0" w:color="000000"/>
              <w:bottom w:val="single" w:sz="8" w:space="0" w:color="000000"/>
              <w:right w:val="single" w:sz="8" w:space="0" w:color="000000"/>
            </w:tcBorders>
          </w:tcPr>
          <w:p w14:paraId="5A7F32C6"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5CCBAB6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C7C31B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38D01E5"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238E66B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5A8877D" w14:textId="77777777" w:rsidTr="00F67E59">
        <w:trPr>
          <w:trHeight w:val="140"/>
        </w:trPr>
        <w:tc>
          <w:tcPr>
            <w:tcW w:w="567" w:type="dxa"/>
            <w:vMerge/>
            <w:tcBorders>
              <w:top w:val="nil"/>
              <w:left w:val="single" w:sz="8" w:space="0" w:color="000000"/>
              <w:bottom w:val="single" w:sz="8" w:space="0" w:color="000000"/>
              <w:right w:val="single" w:sz="8" w:space="0" w:color="000000"/>
            </w:tcBorders>
          </w:tcPr>
          <w:p w14:paraId="70BD31CF"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252CB98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FD6361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7E656EB"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7AA1362E" w14:textId="77777777" w:rsidR="00F67E59" w:rsidRPr="003A3444" w:rsidRDefault="00F67E59" w:rsidP="00F67E59">
            <w:pPr>
              <w:jc w:val="both"/>
            </w:pPr>
            <w:r w:rsidRPr="003A3444">
              <w:t xml:space="preserve">Предельная высота зданий, строений, сооружений – 20 м </w:t>
            </w:r>
          </w:p>
        </w:tc>
      </w:tr>
      <w:tr w:rsidR="003A3444" w:rsidRPr="003A3444" w14:paraId="09C25B01" w14:textId="77777777" w:rsidTr="00F67E59">
        <w:trPr>
          <w:trHeight w:val="140"/>
        </w:trPr>
        <w:tc>
          <w:tcPr>
            <w:tcW w:w="567" w:type="dxa"/>
            <w:vMerge/>
            <w:tcBorders>
              <w:top w:val="nil"/>
              <w:left w:val="single" w:sz="8" w:space="0" w:color="000000"/>
              <w:bottom w:val="single" w:sz="4" w:space="0" w:color="auto"/>
              <w:right w:val="single" w:sz="8" w:space="0" w:color="000000"/>
            </w:tcBorders>
          </w:tcPr>
          <w:p w14:paraId="7D6274CA" w14:textId="77777777" w:rsidR="00F67E59" w:rsidRPr="003A3444" w:rsidRDefault="00F67E59" w:rsidP="00F67E59">
            <w:pPr>
              <w:pStyle w:val="af1"/>
              <w:ind w:left="360"/>
            </w:pPr>
          </w:p>
        </w:tc>
        <w:tc>
          <w:tcPr>
            <w:tcW w:w="2267" w:type="dxa"/>
            <w:vMerge/>
            <w:tcBorders>
              <w:top w:val="nil"/>
              <w:left w:val="nil"/>
              <w:bottom w:val="single" w:sz="4" w:space="0" w:color="auto"/>
              <w:right w:val="single" w:sz="8" w:space="0" w:color="000000"/>
            </w:tcBorders>
          </w:tcPr>
          <w:p w14:paraId="452753EE"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0CBB6B1"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22C66FC" w14:textId="77777777" w:rsidR="00F67E59" w:rsidRPr="003A3444" w:rsidRDefault="00F67E59" w:rsidP="00F67E59">
            <w:pPr>
              <w:jc w:val="both"/>
            </w:pPr>
          </w:p>
        </w:tc>
        <w:tc>
          <w:tcPr>
            <w:tcW w:w="6512" w:type="dxa"/>
            <w:tcBorders>
              <w:top w:val="nil"/>
              <w:left w:val="nil"/>
              <w:bottom w:val="single" w:sz="4" w:space="0" w:color="auto"/>
              <w:right w:val="single" w:sz="8" w:space="0" w:color="000000"/>
            </w:tcBorders>
          </w:tcPr>
          <w:p w14:paraId="2C77C4B7"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44BB44B3"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0029E386" w14:textId="77777777" w:rsidR="00F67E59" w:rsidRPr="003A3444" w:rsidRDefault="00F67E59" w:rsidP="00596C2D">
            <w:pPr>
              <w:pStyle w:val="af1"/>
              <w:numPr>
                <w:ilvl w:val="0"/>
                <w:numId w:val="20"/>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620A3AF5" w14:textId="77777777" w:rsidR="00F67E59" w:rsidRPr="003A3444" w:rsidRDefault="00F67E59" w:rsidP="00F67E59">
            <w:r w:rsidRPr="003A3444">
              <w:t>Амбулаторно-поликлиническое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3D84BA73" w14:textId="77777777" w:rsidR="00F67E59" w:rsidRPr="003A3444" w:rsidRDefault="00F67E59" w:rsidP="00F67E59">
            <w:r w:rsidRPr="003A3444">
              <w:t>3.4.1</w:t>
            </w:r>
          </w:p>
        </w:tc>
        <w:tc>
          <w:tcPr>
            <w:tcW w:w="3969" w:type="dxa"/>
            <w:vMerge w:val="restart"/>
            <w:tcBorders>
              <w:top w:val="single" w:sz="4" w:space="0" w:color="auto"/>
              <w:left w:val="single" w:sz="4" w:space="0" w:color="auto"/>
              <w:bottom w:val="single" w:sz="4" w:space="0" w:color="auto"/>
              <w:right w:val="single" w:sz="4" w:space="0" w:color="auto"/>
            </w:tcBorders>
          </w:tcPr>
          <w:p w14:paraId="27F18FCA" w14:textId="77777777" w:rsidR="00F67E59" w:rsidRPr="003A3444" w:rsidRDefault="00F67E59" w:rsidP="00F67E59">
            <w:pPr>
              <w:jc w:val="both"/>
            </w:pPr>
            <w:r w:rsidRPr="003A3444">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512" w:type="dxa"/>
            <w:tcBorders>
              <w:top w:val="single" w:sz="4" w:space="0" w:color="auto"/>
              <w:left w:val="single" w:sz="4" w:space="0" w:color="auto"/>
              <w:bottom w:val="single" w:sz="4" w:space="0" w:color="auto"/>
              <w:right w:val="single" w:sz="4" w:space="0" w:color="auto"/>
            </w:tcBorders>
          </w:tcPr>
          <w:p w14:paraId="79261331"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5F614DFD"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5F475148" w14:textId="77777777" w:rsidR="00F67E59" w:rsidRPr="003A3444" w:rsidRDefault="00F67E59" w:rsidP="00F67E59">
            <w:pPr>
              <w:pStyle w:val="af1"/>
              <w:ind w:left="360"/>
            </w:pPr>
          </w:p>
        </w:tc>
        <w:tc>
          <w:tcPr>
            <w:tcW w:w="2267" w:type="dxa"/>
            <w:vMerge/>
            <w:tcBorders>
              <w:top w:val="single" w:sz="4" w:space="0" w:color="auto"/>
              <w:left w:val="nil"/>
              <w:bottom w:val="single" w:sz="8" w:space="0" w:color="000000"/>
              <w:right w:val="single" w:sz="8" w:space="0" w:color="000000"/>
            </w:tcBorders>
          </w:tcPr>
          <w:p w14:paraId="4E06113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9CF77EB"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73865C4" w14:textId="77777777" w:rsidR="00F67E59" w:rsidRPr="003A3444" w:rsidRDefault="00F67E59" w:rsidP="00F67E59">
            <w:pPr>
              <w:jc w:val="both"/>
            </w:pPr>
          </w:p>
        </w:tc>
        <w:tc>
          <w:tcPr>
            <w:tcW w:w="6512" w:type="dxa"/>
            <w:tcBorders>
              <w:top w:val="single" w:sz="4" w:space="0" w:color="auto"/>
              <w:left w:val="nil"/>
              <w:bottom w:val="single" w:sz="8" w:space="0" w:color="000000"/>
              <w:right w:val="single" w:sz="8" w:space="0" w:color="000000"/>
            </w:tcBorders>
          </w:tcPr>
          <w:p w14:paraId="19A4B93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5445B71" w14:textId="77777777" w:rsidTr="00F67E59">
        <w:tc>
          <w:tcPr>
            <w:tcW w:w="567" w:type="dxa"/>
            <w:vMerge/>
            <w:tcBorders>
              <w:top w:val="nil"/>
              <w:left w:val="single" w:sz="8" w:space="0" w:color="000000"/>
              <w:bottom w:val="single" w:sz="8" w:space="0" w:color="000000"/>
              <w:right w:val="single" w:sz="8" w:space="0" w:color="000000"/>
            </w:tcBorders>
          </w:tcPr>
          <w:p w14:paraId="32F9BDCD"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31F3219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75D4A1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0F04E31"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0DF46E9E"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230824EA" w14:textId="77777777" w:rsidTr="00F67E59">
        <w:tc>
          <w:tcPr>
            <w:tcW w:w="567" w:type="dxa"/>
            <w:vMerge/>
            <w:tcBorders>
              <w:top w:val="nil"/>
              <w:left w:val="single" w:sz="8" w:space="0" w:color="000000"/>
              <w:bottom w:val="single" w:sz="8" w:space="0" w:color="000000"/>
              <w:right w:val="single" w:sz="8" w:space="0" w:color="000000"/>
            </w:tcBorders>
          </w:tcPr>
          <w:p w14:paraId="5A74F928"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54875E2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833EA3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AAD16F9"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4D5723E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1CE91554" w14:textId="77777777" w:rsidTr="00F67E59">
        <w:tc>
          <w:tcPr>
            <w:tcW w:w="567" w:type="dxa"/>
            <w:vMerge/>
            <w:tcBorders>
              <w:top w:val="nil"/>
              <w:left w:val="single" w:sz="8" w:space="0" w:color="000000"/>
              <w:bottom w:val="single" w:sz="8" w:space="0" w:color="000000"/>
              <w:right w:val="single" w:sz="8" w:space="0" w:color="000000"/>
            </w:tcBorders>
          </w:tcPr>
          <w:p w14:paraId="0A7CE500"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7469E91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E2125F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8BAA7E2"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2BC76E8E"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72FADD90" w14:textId="77777777" w:rsidTr="00F67E59">
        <w:trPr>
          <w:trHeight w:val="561"/>
        </w:trPr>
        <w:tc>
          <w:tcPr>
            <w:tcW w:w="567" w:type="dxa"/>
            <w:vMerge/>
            <w:tcBorders>
              <w:top w:val="nil"/>
              <w:left w:val="single" w:sz="8" w:space="0" w:color="000000"/>
              <w:bottom w:val="single" w:sz="4" w:space="0" w:color="auto"/>
              <w:right w:val="single" w:sz="8" w:space="0" w:color="000000"/>
            </w:tcBorders>
          </w:tcPr>
          <w:p w14:paraId="34E405E4" w14:textId="77777777" w:rsidR="00F67E59" w:rsidRPr="003A3444" w:rsidRDefault="00F67E59" w:rsidP="00F67E59">
            <w:pPr>
              <w:pStyle w:val="af1"/>
              <w:ind w:left="360"/>
            </w:pPr>
          </w:p>
        </w:tc>
        <w:tc>
          <w:tcPr>
            <w:tcW w:w="2267" w:type="dxa"/>
            <w:vMerge/>
            <w:tcBorders>
              <w:top w:val="nil"/>
              <w:left w:val="nil"/>
              <w:bottom w:val="single" w:sz="4" w:space="0" w:color="auto"/>
              <w:right w:val="single" w:sz="8" w:space="0" w:color="000000"/>
            </w:tcBorders>
          </w:tcPr>
          <w:p w14:paraId="2AC2D58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F86130E"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595BB5B" w14:textId="77777777" w:rsidR="00F67E59" w:rsidRPr="003A3444" w:rsidRDefault="00F67E59" w:rsidP="00F67E59">
            <w:pPr>
              <w:jc w:val="both"/>
            </w:pPr>
          </w:p>
        </w:tc>
        <w:tc>
          <w:tcPr>
            <w:tcW w:w="6512" w:type="dxa"/>
            <w:tcBorders>
              <w:top w:val="nil"/>
              <w:left w:val="nil"/>
              <w:bottom w:val="single" w:sz="4" w:space="0" w:color="auto"/>
              <w:right w:val="single" w:sz="8" w:space="0" w:color="000000"/>
            </w:tcBorders>
          </w:tcPr>
          <w:p w14:paraId="7C415F88" w14:textId="77777777" w:rsidR="00F67E59" w:rsidRPr="003A3444" w:rsidRDefault="00F67E59" w:rsidP="00F67E59">
            <w:pPr>
              <w:jc w:val="both"/>
            </w:pPr>
            <w:r w:rsidRPr="003A3444">
              <w:t>Минимальный процент озеленения в границах земельного участка – 20%</w:t>
            </w:r>
          </w:p>
        </w:tc>
      </w:tr>
      <w:tr w:rsidR="003A3444" w:rsidRPr="003A3444" w14:paraId="7D892179"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1D12D294" w14:textId="77777777" w:rsidR="00F67E59" w:rsidRPr="003A3444" w:rsidRDefault="00F67E59" w:rsidP="00596C2D">
            <w:pPr>
              <w:pStyle w:val="af1"/>
              <w:numPr>
                <w:ilvl w:val="0"/>
                <w:numId w:val="20"/>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76253594" w14:textId="77777777" w:rsidR="00F67E59" w:rsidRPr="003A3444" w:rsidRDefault="00F67E59" w:rsidP="00F67E59">
            <w:r w:rsidRPr="003A3444">
              <w:t>Стационарное медицинское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0C85695A" w14:textId="77777777" w:rsidR="00F67E59" w:rsidRPr="003A3444" w:rsidRDefault="00F67E59" w:rsidP="00F67E59">
            <w:r w:rsidRPr="003A3444">
              <w:t>3.4.2</w:t>
            </w:r>
          </w:p>
        </w:tc>
        <w:tc>
          <w:tcPr>
            <w:tcW w:w="3969" w:type="dxa"/>
            <w:vMerge w:val="restart"/>
            <w:tcBorders>
              <w:top w:val="single" w:sz="4" w:space="0" w:color="auto"/>
              <w:left w:val="single" w:sz="4" w:space="0" w:color="auto"/>
              <w:bottom w:val="single" w:sz="4" w:space="0" w:color="auto"/>
              <w:right w:val="single" w:sz="4" w:space="0" w:color="auto"/>
            </w:tcBorders>
          </w:tcPr>
          <w:p w14:paraId="75275B76" w14:textId="77777777" w:rsidR="00F67E59" w:rsidRPr="003A3444" w:rsidRDefault="00F67E59" w:rsidP="00F67E59">
            <w:pPr>
              <w:jc w:val="both"/>
            </w:pPr>
            <w:r w:rsidRPr="003A3444">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01ECBFCC" w14:textId="77777777" w:rsidR="00F67E59" w:rsidRPr="003A3444" w:rsidRDefault="00F67E59" w:rsidP="00F67E59">
            <w:pPr>
              <w:jc w:val="both"/>
            </w:pPr>
            <w:r w:rsidRPr="003A3444">
              <w:t>размещение станций скорой помощи;</w:t>
            </w:r>
          </w:p>
          <w:p w14:paraId="7286A762" w14:textId="77777777" w:rsidR="00F67E59" w:rsidRPr="003A3444" w:rsidRDefault="00F67E59" w:rsidP="00F67E59">
            <w:pPr>
              <w:jc w:val="both"/>
            </w:pPr>
            <w:r w:rsidRPr="003A3444">
              <w:t>размещение площадок санитарной авиации</w:t>
            </w:r>
          </w:p>
        </w:tc>
        <w:tc>
          <w:tcPr>
            <w:tcW w:w="6512" w:type="dxa"/>
            <w:tcBorders>
              <w:top w:val="single" w:sz="4" w:space="0" w:color="auto"/>
              <w:left w:val="single" w:sz="4" w:space="0" w:color="auto"/>
              <w:bottom w:val="single" w:sz="4" w:space="0" w:color="auto"/>
              <w:right w:val="single" w:sz="4" w:space="0" w:color="auto"/>
            </w:tcBorders>
          </w:tcPr>
          <w:p w14:paraId="32D0563D"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44D50159"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10D60B75" w14:textId="77777777" w:rsidR="00F67E59" w:rsidRPr="003A3444" w:rsidRDefault="00F67E59" w:rsidP="00F67E59">
            <w:pPr>
              <w:pStyle w:val="af1"/>
              <w:ind w:left="360"/>
            </w:pPr>
          </w:p>
        </w:tc>
        <w:tc>
          <w:tcPr>
            <w:tcW w:w="2267" w:type="dxa"/>
            <w:vMerge/>
            <w:tcBorders>
              <w:top w:val="single" w:sz="4" w:space="0" w:color="auto"/>
              <w:left w:val="nil"/>
              <w:bottom w:val="single" w:sz="8" w:space="0" w:color="000000"/>
              <w:right w:val="single" w:sz="8" w:space="0" w:color="000000"/>
            </w:tcBorders>
          </w:tcPr>
          <w:p w14:paraId="7E823B9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5347FD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A187A3A" w14:textId="77777777" w:rsidR="00F67E59" w:rsidRPr="003A3444" w:rsidRDefault="00F67E59" w:rsidP="00F67E59">
            <w:pPr>
              <w:jc w:val="both"/>
            </w:pPr>
          </w:p>
        </w:tc>
        <w:tc>
          <w:tcPr>
            <w:tcW w:w="6512" w:type="dxa"/>
            <w:tcBorders>
              <w:top w:val="single" w:sz="4" w:space="0" w:color="auto"/>
              <w:left w:val="nil"/>
              <w:bottom w:val="single" w:sz="8" w:space="0" w:color="000000"/>
              <w:right w:val="single" w:sz="8" w:space="0" w:color="000000"/>
            </w:tcBorders>
          </w:tcPr>
          <w:p w14:paraId="0815BBD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A66506E"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AA19B09"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64C56AB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49C663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F0952F8"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23C0E6E3" w14:textId="77777777" w:rsidR="00F67E59" w:rsidRPr="003A3444" w:rsidRDefault="00F67E59" w:rsidP="00F67E59">
            <w:pPr>
              <w:jc w:val="both"/>
            </w:pPr>
            <w:r w:rsidRPr="003A3444">
              <w:t>Максимальный процент застройки в границах земельного участка – 60%</w:t>
            </w:r>
          </w:p>
        </w:tc>
      </w:tr>
      <w:tr w:rsidR="003A3444" w:rsidRPr="003A3444" w14:paraId="68A2BED6"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2286E1F"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64154CC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02FBDB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28D3E1D"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5F94C051"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3A868721"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68008A9"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38D90AF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986A22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D08D9F6"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179E99FF" w14:textId="77777777" w:rsidR="00F67E59" w:rsidRPr="003A3444" w:rsidRDefault="00F67E59" w:rsidP="00F67E59">
            <w:pPr>
              <w:jc w:val="both"/>
            </w:pPr>
            <w:r w:rsidRPr="003A3444">
              <w:t>Предельная высота зданий, строений, сооружений – в соответствии с заданием на проектирование</w:t>
            </w:r>
          </w:p>
        </w:tc>
      </w:tr>
      <w:tr w:rsidR="003A3444" w:rsidRPr="003A3444" w14:paraId="41FA52AE"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5FADF5E"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145805F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FE8E4D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4A0C4DA"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56ACE5D7"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A67D251"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3B42B46E" w14:textId="77777777" w:rsidR="00F67E59" w:rsidRPr="003A3444" w:rsidRDefault="00F67E59" w:rsidP="00596C2D">
            <w:pPr>
              <w:pStyle w:val="af1"/>
              <w:numPr>
                <w:ilvl w:val="0"/>
                <w:numId w:val="20"/>
              </w:numPr>
              <w:suppressAutoHyphens/>
              <w:jc w:val="center"/>
            </w:pPr>
          </w:p>
        </w:tc>
        <w:tc>
          <w:tcPr>
            <w:tcW w:w="2267" w:type="dxa"/>
            <w:vMerge w:val="restart"/>
            <w:tcBorders>
              <w:top w:val="nil"/>
              <w:left w:val="nil"/>
              <w:bottom w:val="single" w:sz="8" w:space="0" w:color="000000"/>
              <w:right w:val="single" w:sz="8" w:space="0" w:color="000000"/>
            </w:tcBorders>
          </w:tcPr>
          <w:p w14:paraId="0910A3ED" w14:textId="77777777" w:rsidR="00F67E59" w:rsidRPr="003A3444" w:rsidRDefault="00F67E59" w:rsidP="00F67E59">
            <w:r w:rsidRPr="003A3444">
              <w:t>Медицинские организации особого назначения</w:t>
            </w:r>
          </w:p>
        </w:tc>
        <w:tc>
          <w:tcPr>
            <w:tcW w:w="1701" w:type="dxa"/>
            <w:vMerge w:val="restart"/>
            <w:tcBorders>
              <w:top w:val="nil"/>
              <w:left w:val="nil"/>
              <w:bottom w:val="single" w:sz="8" w:space="0" w:color="000000"/>
              <w:right w:val="single" w:sz="8" w:space="0" w:color="000000"/>
            </w:tcBorders>
          </w:tcPr>
          <w:p w14:paraId="5E6D64E8" w14:textId="77777777" w:rsidR="00F67E59" w:rsidRPr="003A3444" w:rsidRDefault="00F67E59" w:rsidP="00F67E59">
            <w:r w:rsidRPr="003A3444">
              <w:t xml:space="preserve">3.4.3 </w:t>
            </w:r>
          </w:p>
        </w:tc>
        <w:tc>
          <w:tcPr>
            <w:tcW w:w="3969" w:type="dxa"/>
            <w:vMerge w:val="restart"/>
            <w:tcBorders>
              <w:top w:val="nil"/>
              <w:left w:val="nil"/>
              <w:bottom w:val="single" w:sz="8" w:space="0" w:color="000000"/>
              <w:right w:val="single" w:sz="8" w:space="0" w:color="000000"/>
            </w:tcBorders>
          </w:tcPr>
          <w:p w14:paraId="25C4FFC2" w14:textId="77777777" w:rsidR="00F67E59" w:rsidRPr="003A3444" w:rsidRDefault="00F67E59" w:rsidP="00F67E59">
            <w:pPr>
              <w:jc w:val="both"/>
            </w:pPr>
            <w:r w:rsidRPr="003A3444">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c>
          <w:tcPr>
            <w:tcW w:w="6512" w:type="dxa"/>
            <w:tcBorders>
              <w:top w:val="nil"/>
              <w:left w:val="nil"/>
              <w:bottom w:val="single" w:sz="8" w:space="0" w:color="000000"/>
              <w:right w:val="single" w:sz="8" w:space="0" w:color="000000"/>
            </w:tcBorders>
          </w:tcPr>
          <w:p w14:paraId="11948966"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1B039121"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BFC331C"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2541902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F4470A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FA37962"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1D748AF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38F49C8"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2E35456"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16274DA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CDB7EA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B9684DE"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2873F51E" w14:textId="77777777" w:rsidR="00F67E59" w:rsidRPr="003A3444" w:rsidRDefault="00F67E59" w:rsidP="00F67E59">
            <w:pPr>
              <w:jc w:val="both"/>
            </w:pPr>
            <w:r w:rsidRPr="003A3444">
              <w:t>Максимальный процент застройки в границах земельного участка – 60%</w:t>
            </w:r>
          </w:p>
        </w:tc>
      </w:tr>
      <w:tr w:rsidR="003A3444" w:rsidRPr="003A3444" w14:paraId="50AF3A9E"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2B0E34E1" w14:textId="77777777" w:rsidR="00F67E59" w:rsidRPr="003A3444" w:rsidRDefault="00F67E59" w:rsidP="00F67E59">
            <w:pPr>
              <w:pStyle w:val="af1"/>
              <w:ind w:left="360"/>
            </w:pPr>
          </w:p>
        </w:tc>
        <w:tc>
          <w:tcPr>
            <w:tcW w:w="2267" w:type="dxa"/>
            <w:vMerge/>
            <w:tcBorders>
              <w:top w:val="nil"/>
              <w:left w:val="nil"/>
              <w:bottom w:val="single" w:sz="4" w:space="0" w:color="auto"/>
              <w:right w:val="single" w:sz="8" w:space="0" w:color="000000"/>
            </w:tcBorders>
          </w:tcPr>
          <w:p w14:paraId="5B0F708E"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A5DE91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FC46B66" w14:textId="77777777" w:rsidR="00F67E59" w:rsidRPr="003A3444" w:rsidRDefault="00F67E59" w:rsidP="00F67E59">
            <w:pPr>
              <w:jc w:val="both"/>
            </w:pPr>
          </w:p>
        </w:tc>
        <w:tc>
          <w:tcPr>
            <w:tcW w:w="6512" w:type="dxa"/>
            <w:tcBorders>
              <w:top w:val="nil"/>
              <w:left w:val="nil"/>
              <w:bottom w:val="single" w:sz="4" w:space="0" w:color="auto"/>
              <w:right w:val="single" w:sz="8" w:space="0" w:color="000000"/>
            </w:tcBorders>
          </w:tcPr>
          <w:p w14:paraId="2D592A0F"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50862ACC"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6D68AFF0" w14:textId="77777777" w:rsidR="00F67E59" w:rsidRPr="003A3444" w:rsidRDefault="00F67E59" w:rsidP="00F67E59">
            <w:pPr>
              <w:pStyle w:val="af1"/>
              <w:ind w:left="360"/>
            </w:pPr>
          </w:p>
        </w:tc>
        <w:tc>
          <w:tcPr>
            <w:tcW w:w="2267" w:type="dxa"/>
            <w:vMerge/>
            <w:tcBorders>
              <w:top w:val="single" w:sz="4" w:space="0" w:color="auto"/>
              <w:left w:val="single" w:sz="4" w:space="0" w:color="auto"/>
              <w:bottom w:val="single" w:sz="4" w:space="0" w:color="auto"/>
              <w:right w:val="single" w:sz="4" w:space="0" w:color="auto"/>
            </w:tcBorders>
          </w:tcPr>
          <w:p w14:paraId="643283A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0F13BB8"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18CAF1A" w14:textId="77777777" w:rsidR="00F67E59" w:rsidRPr="003A3444" w:rsidRDefault="00F67E59" w:rsidP="00F67E59">
            <w:pPr>
              <w:jc w:val="both"/>
            </w:pPr>
          </w:p>
        </w:tc>
        <w:tc>
          <w:tcPr>
            <w:tcW w:w="6512" w:type="dxa"/>
            <w:tcBorders>
              <w:top w:val="single" w:sz="4" w:space="0" w:color="auto"/>
              <w:left w:val="single" w:sz="4" w:space="0" w:color="auto"/>
              <w:bottom w:val="single" w:sz="4" w:space="0" w:color="auto"/>
              <w:right w:val="single" w:sz="4" w:space="0" w:color="auto"/>
            </w:tcBorders>
          </w:tcPr>
          <w:p w14:paraId="4D26473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153335B" w14:textId="77777777" w:rsidTr="00F67E59">
        <w:trPr>
          <w:trHeight w:val="45"/>
        </w:trPr>
        <w:tc>
          <w:tcPr>
            <w:tcW w:w="567" w:type="dxa"/>
            <w:vMerge/>
            <w:tcBorders>
              <w:top w:val="single" w:sz="4" w:space="0" w:color="auto"/>
              <w:left w:val="single" w:sz="8" w:space="0" w:color="000000"/>
              <w:bottom w:val="single" w:sz="4" w:space="0" w:color="auto"/>
              <w:right w:val="single" w:sz="8" w:space="0" w:color="000000"/>
            </w:tcBorders>
          </w:tcPr>
          <w:p w14:paraId="4624A196" w14:textId="77777777" w:rsidR="00F67E59" w:rsidRPr="003A3444" w:rsidRDefault="00F67E59" w:rsidP="00F67E59">
            <w:pPr>
              <w:pStyle w:val="af1"/>
              <w:ind w:left="360"/>
            </w:pPr>
          </w:p>
        </w:tc>
        <w:tc>
          <w:tcPr>
            <w:tcW w:w="2267" w:type="dxa"/>
            <w:vMerge/>
            <w:tcBorders>
              <w:top w:val="single" w:sz="4" w:space="0" w:color="auto"/>
              <w:left w:val="nil"/>
              <w:bottom w:val="single" w:sz="4" w:space="0" w:color="auto"/>
              <w:right w:val="single" w:sz="8" w:space="0" w:color="000000"/>
            </w:tcBorders>
          </w:tcPr>
          <w:p w14:paraId="0657CA4B"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70F847B4"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7FE3C7E3" w14:textId="77777777" w:rsidR="00F67E59" w:rsidRPr="003A3444" w:rsidRDefault="00F67E59" w:rsidP="00F67E59">
            <w:pPr>
              <w:jc w:val="both"/>
            </w:pPr>
          </w:p>
        </w:tc>
        <w:tc>
          <w:tcPr>
            <w:tcW w:w="6512" w:type="dxa"/>
            <w:tcBorders>
              <w:top w:val="single" w:sz="4" w:space="0" w:color="auto"/>
              <w:left w:val="nil"/>
              <w:bottom w:val="single" w:sz="4" w:space="0" w:color="auto"/>
              <w:right w:val="single" w:sz="8" w:space="0" w:color="000000"/>
            </w:tcBorders>
          </w:tcPr>
          <w:p w14:paraId="60784746"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05223B4"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6FE5E540" w14:textId="77777777" w:rsidR="00F67E59" w:rsidRPr="003A3444" w:rsidRDefault="00F67E59" w:rsidP="00596C2D">
            <w:pPr>
              <w:pStyle w:val="af1"/>
              <w:numPr>
                <w:ilvl w:val="0"/>
                <w:numId w:val="20"/>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6198B51F" w14:textId="77777777" w:rsidR="00F67E59" w:rsidRPr="003A3444" w:rsidRDefault="00F67E59" w:rsidP="00F67E59">
            <w:r w:rsidRPr="003A3444">
              <w:t>Дошкольное, начальное и среднее общее образование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3A6948CB" w14:textId="77777777" w:rsidR="00F67E59" w:rsidRPr="003A3444" w:rsidRDefault="00F67E59" w:rsidP="00F67E59">
            <w:r w:rsidRPr="003A3444">
              <w:t>3.5.1</w:t>
            </w:r>
          </w:p>
        </w:tc>
        <w:tc>
          <w:tcPr>
            <w:tcW w:w="3969" w:type="dxa"/>
            <w:vMerge w:val="restart"/>
            <w:tcBorders>
              <w:top w:val="single" w:sz="4" w:space="0" w:color="auto"/>
              <w:left w:val="single" w:sz="4" w:space="0" w:color="auto"/>
              <w:bottom w:val="single" w:sz="4" w:space="0" w:color="auto"/>
              <w:right w:val="single" w:sz="4" w:space="0" w:color="auto"/>
            </w:tcBorders>
          </w:tcPr>
          <w:p w14:paraId="741A681D" w14:textId="77777777" w:rsidR="00F67E59" w:rsidRPr="003A3444" w:rsidRDefault="00F67E59" w:rsidP="00F67E59">
            <w:pPr>
              <w:jc w:val="both"/>
            </w:pPr>
            <w:r w:rsidRPr="003A3444">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6512" w:type="dxa"/>
            <w:tcBorders>
              <w:top w:val="single" w:sz="4" w:space="0" w:color="auto"/>
              <w:left w:val="single" w:sz="4" w:space="0" w:color="auto"/>
              <w:bottom w:val="single" w:sz="4" w:space="0" w:color="auto"/>
              <w:right w:val="single" w:sz="4" w:space="0" w:color="auto"/>
            </w:tcBorders>
          </w:tcPr>
          <w:p w14:paraId="34190E9B" w14:textId="44D2A81C" w:rsidR="00F67E59" w:rsidRPr="003A3444" w:rsidRDefault="00F67E59" w:rsidP="00F67E59">
            <w:pPr>
              <w:jc w:val="both"/>
            </w:pPr>
            <w:r w:rsidRPr="003A3444">
              <w:t>Минимальный размер земельного уч</w:t>
            </w:r>
            <w:r w:rsidR="00BA1610" w:rsidRPr="003A3444">
              <w:t>астка (площадь) – 3</w:t>
            </w:r>
            <w:r w:rsidRPr="003A3444">
              <w:t>00 кв. м</w:t>
            </w:r>
          </w:p>
        </w:tc>
      </w:tr>
      <w:tr w:rsidR="003A3444" w:rsidRPr="003A3444" w14:paraId="0ADD78AD"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2A30909A" w14:textId="77777777" w:rsidR="00F67E59" w:rsidRPr="003A3444" w:rsidRDefault="00F67E59" w:rsidP="00F67E59">
            <w:pPr>
              <w:pStyle w:val="af1"/>
              <w:ind w:left="360"/>
            </w:pPr>
          </w:p>
        </w:tc>
        <w:tc>
          <w:tcPr>
            <w:tcW w:w="2267" w:type="dxa"/>
            <w:vMerge/>
            <w:tcBorders>
              <w:top w:val="single" w:sz="4" w:space="0" w:color="auto"/>
              <w:left w:val="nil"/>
              <w:bottom w:val="single" w:sz="8" w:space="0" w:color="000000"/>
              <w:right w:val="single" w:sz="8" w:space="0" w:color="000000"/>
            </w:tcBorders>
          </w:tcPr>
          <w:p w14:paraId="2428201D"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264CCE8"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015A7FC" w14:textId="77777777" w:rsidR="00F67E59" w:rsidRPr="003A3444" w:rsidRDefault="00F67E59" w:rsidP="00F67E59">
            <w:pPr>
              <w:jc w:val="both"/>
            </w:pPr>
          </w:p>
        </w:tc>
        <w:tc>
          <w:tcPr>
            <w:tcW w:w="6512" w:type="dxa"/>
            <w:tcBorders>
              <w:top w:val="single" w:sz="4" w:space="0" w:color="auto"/>
              <w:left w:val="nil"/>
              <w:bottom w:val="single" w:sz="8" w:space="0" w:color="000000"/>
              <w:right w:val="single" w:sz="8" w:space="0" w:color="000000"/>
            </w:tcBorders>
          </w:tcPr>
          <w:p w14:paraId="39DA683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2010F0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D6B4522"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474823B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58EC86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1AB9FC4"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701CF572" w14:textId="77777777" w:rsidR="00F67E59" w:rsidRPr="003A3444" w:rsidRDefault="00F67E59" w:rsidP="00F67E59">
            <w:pPr>
              <w:jc w:val="both"/>
            </w:pPr>
            <w:r w:rsidRPr="003A3444">
              <w:rPr>
                <w:rFonts w:eastAsia="Tahoma"/>
              </w:rPr>
              <w:t>Максимальный процент застройки в границах земельного участка – 60 %;</w:t>
            </w:r>
          </w:p>
        </w:tc>
      </w:tr>
      <w:tr w:rsidR="003A3444" w:rsidRPr="003A3444" w14:paraId="0A0153E4"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DAB2A49"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4A81EDB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5894BF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F34FFD4"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1F47367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574C7D0F"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FFC1171"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3435FE0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6604F6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7D306FA"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45BF4F28" w14:textId="77777777" w:rsidR="00F67E59" w:rsidRPr="003A3444" w:rsidRDefault="00F67E59" w:rsidP="00F67E59">
            <w:pPr>
              <w:jc w:val="both"/>
            </w:pPr>
            <w:r w:rsidRPr="003A3444">
              <w:t>Предельная высота зданий, строений, сооружений – в соответствии с заданием на проектирование</w:t>
            </w:r>
          </w:p>
        </w:tc>
      </w:tr>
      <w:tr w:rsidR="003A3444" w:rsidRPr="003A3444" w14:paraId="19AFE0EA"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2C6685E3" w14:textId="77777777" w:rsidR="00F67E59" w:rsidRPr="003A3444" w:rsidRDefault="00F67E59" w:rsidP="00F67E59">
            <w:pPr>
              <w:pStyle w:val="af1"/>
              <w:ind w:left="360"/>
            </w:pPr>
          </w:p>
        </w:tc>
        <w:tc>
          <w:tcPr>
            <w:tcW w:w="2267" w:type="dxa"/>
            <w:vMerge/>
            <w:tcBorders>
              <w:top w:val="nil"/>
              <w:left w:val="nil"/>
              <w:bottom w:val="single" w:sz="4" w:space="0" w:color="auto"/>
              <w:right w:val="single" w:sz="8" w:space="0" w:color="000000"/>
            </w:tcBorders>
          </w:tcPr>
          <w:p w14:paraId="742B1C58"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4EB55B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344A0DA" w14:textId="77777777" w:rsidR="00F67E59" w:rsidRPr="003A3444" w:rsidRDefault="00F67E59" w:rsidP="00F67E59">
            <w:pPr>
              <w:jc w:val="both"/>
            </w:pPr>
          </w:p>
        </w:tc>
        <w:tc>
          <w:tcPr>
            <w:tcW w:w="6512" w:type="dxa"/>
            <w:tcBorders>
              <w:top w:val="nil"/>
              <w:left w:val="nil"/>
              <w:bottom w:val="single" w:sz="4" w:space="0" w:color="auto"/>
              <w:right w:val="single" w:sz="8" w:space="0" w:color="000000"/>
            </w:tcBorders>
          </w:tcPr>
          <w:p w14:paraId="3ADBB4B2" w14:textId="77777777" w:rsidR="00F67E59" w:rsidRPr="003A3444" w:rsidRDefault="00F67E59" w:rsidP="00F67E59">
            <w:pPr>
              <w:jc w:val="both"/>
            </w:pPr>
            <w:r w:rsidRPr="003A3444">
              <w:t>Минимальный процент озеленения в границах земельного участка – 20%</w:t>
            </w:r>
          </w:p>
        </w:tc>
      </w:tr>
      <w:tr w:rsidR="003A3444" w:rsidRPr="003A3444" w14:paraId="33318AF2"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0B543918" w14:textId="77777777" w:rsidR="00F67E59" w:rsidRPr="003A3444" w:rsidRDefault="00F67E59" w:rsidP="00596C2D">
            <w:pPr>
              <w:pStyle w:val="af1"/>
              <w:numPr>
                <w:ilvl w:val="0"/>
                <w:numId w:val="20"/>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391EF728" w14:textId="77777777" w:rsidR="00F67E59" w:rsidRPr="003A3444" w:rsidRDefault="00F67E59" w:rsidP="00F67E59">
            <w:r w:rsidRPr="003A3444">
              <w:t>Среднее и высшее профессиональное образование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73FC7E2A" w14:textId="77777777" w:rsidR="00F67E59" w:rsidRPr="003A3444" w:rsidRDefault="00F67E59" w:rsidP="00F67E59">
            <w:r w:rsidRPr="003A3444">
              <w:t xml:space="preserve">3.5.2 </w:t>
            </w:r>
          </w:p>
        </w:tc>
        <w:tc>
          <w:tcPr>
            <w:tcW w:w="3969" w:type="dxa"/>
            <w:vMerge w:val="restart"/>
            <w:tcBorders>
              <w:top w:val="single" w:sz="4" w:space="0" w:color="auto"/>
              <w:left w:val="single" w:sz="4" w:space="0" w:color="auto"/>
              <w:bottom w:val="single" w:sz="4" w:space="0" w:color="auto"/>
              <w:right w:val="single" w:sz="4" w:space="0" w:color="auto"/>
            </w:tcBorders>
          </w:tcPr>
          <w:p w14:paraId="3880F9C9" w14:textId="77777777" w:rsidR="00F67E59" w:rsidRPr="003A3444" w:rsidRDefault="00F67E59" w:rsidP="00F67E59">
            <w:pPr>
              <w:jc w:val="both"/>
            </w:pPr>
            <w:r w:rsidRPr="003A3444">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6512" w:type="dxa"/>
            <w:tcBorders>
              <w:top w:val="single" w:sz="4" w:space="0" w:color="auto"/>
              <w:left w:val="single" w:sz="4" w:space="0" w:color="auto"/>
              <w:bottom w:val="single" w:sz="4" w:space="0" w:color="auto"/>
              <w:right w:val="single" w:sz="4" w:space="0" w:color="auto"/>
            </w:tcBorders>
          </w:tcPr>
          <w:p w14:paraId="46FB567B" w14:textId="77777777" w:rsidR="00F67E59" w:rsidRPr="003A3444" w:rsidRDefault="00F67E59" w:rsidP="00F67E59">
            <w:pPr>
              <w:jc w:val="both"/>
            </w:pPr>
            <w:r w:rsidRPr="003A3444">
              <w:t>Минимальный размер земельного участка (площадь) – 5000 кв. м</w:t>
            </w:r>
          </w:p>
        </w:tc>
      </w:tr>
      <w:tr w:rsidR="003A3444" w:rsidRPr="003A3444" w14:paraId="60A59E34"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0EAC2CBA" w14:textId="77777777" w:rsidR="00F67E59" w:rsidRPr="003A3444" w:rsidRDefault="00F67E59" w:rsidP="00F67E59">
            <w:pPr>
              <w:pStyle w:val="af1"/>
              <w:ind w:left="360"/>
            </w:pPr>
          </w:p>
        </w:tc>
        <w:tc>
          <w:tcPr>
            <w:tcW w:w="2267" w:type="dxa"/>
            <w:vMerge/>
            <w:tcBorders>
              <w:top w:val="single" w:sz="4" w:space="0" w:color="auto"/>
              <w:left w:val="nil"/>
              <w:bottom w:val="single" w:sz="8" w:space="0" w:color="000000"/>
              <w:right w:val="single" w:sz="8" w:space="0" w:color="000000"/>
            </w:tcBorders>
          </w:tcPr>
          <w:p w14:paraId="7E3C81A1"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246082E"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3B4AEF2" w14:textId="77777777" w:rsidR="00F67E59" w:rsidRPr="003A3444" w:rsidRDefault="00F67E59" w:rsidP="00F67E59">
            <w:pPr>
              <w:jc w:val="both"/>
            </w:pPr>
          </w:p>
        </w:tc>
        <w:tc>
          <w:tcPr>
            <w:tcW w:w="6512" w:type="dxa"/>
            <w:tcBorders>
              <w:top w:val="single" w:sz="4" w:space="0" w:color="auto"/>
              <w:left w:val="nil"/>
              <w:bottom w:val="single" w:sz="8" w:space="0" w:color="000000"/>
              <w:right w:val="single" w:sz="8" w:space="0" w:color="000000"/>
            </w:tcBorders>
          </w:tcPr>
          <w:p w14:paraId="45A8327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CE7B162"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CB324F4"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0F9D8C5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A1DCE6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4853038"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1497C184"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2406DED4"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F8CBA90"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54DE2ED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AB7796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BB9E81F"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460AB67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0BAB939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69F3E90"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162FE21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6018D0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48B5AD8"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3128F77F" w14:textId="77777777" w:rsidR="00F67E59" w:rsidRPr="003A3444" w:rsidRDefault="00F67E59" w:rsidP="00F67E59">
            <w:pPr>
              <w:jc w:val="both"/>
            </w:pPr>
            <w:r w:rsidRPr="003A3444">
              <w:t>Предельная высота зданий, строений, сооружений – в соответствии с заданием на проектирование</w:t>
            </w:r>
          </w:p>
        </w:tc>
      </w:tr>
      <w:tr w:rsidR="003A3444" w:rsidRPr="003A3444" w14:paraId="6BE0A95A"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504AA4A8" w14:textId="77777777" w:rsidR="00F67E59" w:rsidRPr="003A3444" w:rsidRDefault="00F67E59" w:rsidP="00F67E59">
            <w:pPr>
              <w:pStyle w:val="af1"/>
              <w:ind w:left="360"/>
            </w:pPr>
          </w:p>
        </w:tc>
        <w:tc>
          <w:tcPr>
            <w:tcW w:w="2267" w:type="dxa"/>
            <w:vMerge/>
            <w:tcBorders>
              <w:top w:val="nil"/>
              <w:left w:val="nil"/>
              <w:bottom w:val="single" w:sz="4" w:space="0" w:color="auto"/>
              <w:right w:val="single" w:sz="8" w:space="0" w:color="000000"/>
            </w:tcBorders>
          </w:tcPr>
          <w:p w14:paraId="5A9BAAD4"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0F57324"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34EE3AE" w14:textId="77777777" w:rsidR="00F67E59" w:rsidRPr="003A3444" w:rsidRDefault="00F67E59" w:rsidP="00F67E59">
            <w:pPr>
              <w:jc w:val="both"/>
            </w:pPr>
          </w:p>
        </w:tc>
        <w:tc>
          <w:tcPr>
            <w:tcW w:w="6512" w:type="dxa"/>
            <w:tcBorders>
              <w:top w:val="nil"/>
              <w:left w:val="nil"/>
              <w:bottom w:val="single" w:sz="4" w:space="0" w:color="auto"/>
              <w:right w:val="single" w:sz="8" w:space="0" w:color="000000"/>
            </w:tcBorders>
          </w:tcPr>
          <w:p w14:paraId="04813526" w14:textId="77777777" w:rsidR="00F67E59" w:rsidRPr="003A3444" w:rsidRDefault="00F67E59" w:rsidP="00F67E59">
            <w:pPr>
              <w:jc w:val="both"/>
            </w:pPr>
            <w:r w:rsidRPr="003A3444">
              <w:t>Минимальный процент озеленения в границах земельного участка – 20%</w:t>
            </w:r>
          </w:p>
        </w:tc>
      </w:tr>
      <w:tr w:rsidR="003A3444" w:rsidRPr="003A3444" w14:paraId="49F35D7F"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24CDDB85" w14:textId="77777777" w:rsidR="00F67E59" w:rsidRPr="003A3444" w:rsidRDefault="00F67E59" w:rsidP="00596C2D">
            <w:pPr>
              <w:pStyle w:val="af1"/>
              <w:numPr>
                <w:ilvl w:val="0"/>
                <w:numId w:val="20"/>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086B555C" w14:textId="77777777" w:rsidR="00F67E59" w:rsidRPr="003A3444" w:rsidRDefault="00F67E59" w:rsidP="00F67E59">
            <w:r w:rsidRPr="003A3444">
              <w:t>Объекты культурно-досуговой деятельности</w:t>
            </w:r>
          </w:p>
        </w:tc>
        <w:tc>
          <w:tcPr>
            <w:tcW w:w="1701" w:type="dxa"/>
            <w:vMerge w:val="restart"/>
            <w:tcBorders>
              <w:top w:val="single" w:sz="4" w:space="0" w:color="auto"/>
              <w:left w:val="single" w:sz="4" w:space="0" w:color="auto"/>
              <w:bottom w:val="single" w:sz="4" w:space="0" w:color="auto"/>
              <w:right w:val="single" w:sz="4" w:space="0" w:color="auto"/>
            </w:tcBorders>
          </w:tcPr>
          <w:p w14:paraId="18B66E4F" w14:textId="77777777" w:rsidR="00F67E59" w:rsidRPr="003A3444" w:rsidRDefault="00F67E59" w:rsidP="00F67E59">
            <w:r w:rsidRPr="003A3444">
              <w:t>3.6.1</w:t>
            </w:r>
          </w:p>
        </w:tc>
        <w:tc>
          <w:tcPr>
            <w:tcW w:w="3969" w:type="dxa"/>
            <w:vMerge w:val="restart"/>
            <w:tcBorders>
              <w:top w:val="single" w:sz="4" w:space="0" w:color="auto"/>
              <w:left w:val="single" w:sz="4" w:space="0" w:color="auto"/>
              <w:bottom w:val="single" w:sz="4" w:space="0" w:color="auto"/>
              <w:right w:val="single" w:sz="4" w:space="0" w:color="auto"/>
            </w:tcBorders>
          </w:tcPr>
          <w:p w14:paraId="29B295E8" w14:textId="77777777" w:rsidR="00F67E59" w:rsidRPr="003A3444" w:rsidRDefault="00F67E59" w:rsidP="00F67E59">
            <w:pPr>
              <w:jc w:val="both"/>
            </w:pPr>
            <w:r w:rsidRPr="003A3444">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6512" w:type="dxa"/>
            <w:tcBorders>
              <w:top w:val="single" w:sz="4" w:space="0" w:color="auto"/>
              <w:left w:val="single" w:sz="4" w:space="0" w:color="auto"/>
              <w:bottom w:val="single" w:sz="4" w:space="0" w:color="auto"/>
              <w:right w:val="single" w:sz="4" w:space="0" w:color="auto"/>
            </w:tcBorders>
          </w:tcPr>
          <w:p w14:paraId="432DAA84" w14:textId="77777777" w:rsidR="00F67E59" w:rsidRPr="003A3444" w:rsidRDefault="00F67E59" w:rsidP="00F67E59">
            <w:pPr>
              <w:jc w:val="both"/>
            </w:pPr>
            <w:r w:rsidRPr="003A3444">
              <w:t>Минимальный размер земельного участка (площадь) – 600 кв. м</w:t>
            </w:r>
          </w:p>
        </w:tc>
      </w:tr>
      <w:tr w:rsidR="003A3444" w:rsidRPr="003A3444" w14:paraId="5F54AA18"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1856BF49" w14:textId="77777777" w:rsidR="00F67E59" w:rsidRPr="003A3444" w:rsidRDefault="00F67E59" w:rsidP="00F67E59">
            <w:pPr>
              <w:pStyle w:val="af1"/>
              <w:ind w:left="360"/>
            </w:pPr>
          </w:p>
        </w:tc>
        <w:tc>
          <w:tcPr>
            <w:tcW w:w="2267" w:type="dxa"/>
            <w:vMerge/>
            <w:tcBorders>
              <w:top w:val="single" w:sz="4" w:space="0" w:color="auto"/>
              <w:left w:val="nil"/>
              <w:bottom w:val="single" w:sz="8" w:space="0" w:color="000000"/>
              <w:right w:val="single" w:sz="8" w:space="0" w:color="000000"/>
            </w:tcBorders>
          </w:tcPr>
          <w:p w14:paraId="52F50772"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D2B7589"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748C96F" w14:textId="77777777" w:rsidR="00F67E59" w:rsidRPr="003A3444" w:rsidRDefault="00F67E59" w:rsidP="00F67E59">
            <w:pPr>
              <w:jc w:val="both"/>
            </w:pPr>
          </w:p>
        </w:tc>
        <w:tc>
          <w:tcPr>
            <w:tcW w:w="6512" w:type="dxa"/>
            <w:tcBorders>
              <w:top w:val="single" w:sz="4" w:space="0" w:color="auto"/>
              <w:left w:val="nil"/>
              <w:bottom w:val="single" w:sz="8" w:space="0" w:color="000000"/>
              <w:right w:val="single" w:sz="8" w:space="0" w:color="000000"/>
            </w:tcBorders>
          </w:tcPr>
          <w:p w14:paraId="2E6477C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4634C76"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E0E4484"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1467681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E107ED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9DFB595"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5645F20A"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24034ADF"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0793B1D"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45DD7EC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D54AD4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489133B"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69B3710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26935172"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D5C0B21"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3F23BAB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8BEF47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0B662D6"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5FFA7625"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503197E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CA83A62"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5CD4B5B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74D027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064F4F7"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0C1657C3"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5899F14A" w14:textId="77777777" w:rsidTr="00F67E59">
        <w:tc>
          <w:tcPr>
            <w:tcW w:w="567" w:type="dxa"/>
            <w:vMerge w:val="restart"/>
            <w:tcBorders>
              <w:top w:val="nil"/>
              <w:left w:val="single" w:sz="8" w:space="0" w:color="000000"/>
              <w:bottom w:val="single" w:sz="8" w:space="0" w:color="000000"/>
              <w:right w:val="single" w:sz="8" w:space="0" w:color="000000"/>
            </w:tcBorders>
          </w:tcPr>
          <w:p w14:paraId="199C4385" w14:textId="77777777" w:rsidR="00F67E59" w:rsidRPr="003A3444" w:rsidRDefault="00F67E59" w:rsidP="00596C2D">
            <w:pPr>
              <w:pStyle w:val="af1"/>
              <w:numPr>
                <w:ilvl w:val="0"/>
                <w:numId w:val="20"/>
              </w:numPr>
              <w:suppressAutoHyphens/>
              <w:jc w:val="center"/>
            </w:pPr>
          </w:p>
        </w:tc>
        <w:tc>
          <w:tcPr>
            <w:tcW w:w="2267" w:type="dxa"/>
            <w:vMerge w:val="restart"/>
            <w:tcBorders>
              <w:top w:val="nil"/>
              <w:left w:val="nil"/>
              <w:bottom w:val="single" w:sz="8" w:space="0" w:color="000000"/>
              <w:right w:val="single" w:sz="8" w:space="0" w:color="000000"/>
            </w:tcBorders>
          </w:tcPr>
          <w:p w14:paraId="1AD70250" w14:textId="77777777" w:rsidR="00F67E59" w:rsidRPr="003A3444" w:rsidRDefault="00F67E59" w:rsidP="00F67E59">
            <w:r w:rsidRPr="003A3444">
              <w:t>Осуществление религиозных обрядов</w:t>
            </w:r>
          </w:p>
        </w:tc>
        <w:tc>
          <w:tcPr>
            <w:tcW w:w="1701" w:type="dxa"/>
            <w:vMerge w:val="restart"/>
            <w:tcBorders>
              <w:top w:val="nil"/>
              <w:left w:val="nil"/>
              <w:bottom w:val="single" w:sz="8" w:space="0" w:color="000000"/>
              <w:right w:val="single" w:sz="8" w:space="0" w:color="000000"/>
            </w:tcBorders>
          </w:tcPr>
          <w:p w14:paraId="458064FE" w14:textId="77777777" w:rsidR="00F67E59" w:rsidRPr="003A3444" w:rsidRDefault="00F67E59" w:rsidP="00F67E59">
            <w:r w:rsidRPr="003A3444">
              <w:t>3.7.1</w:t>
            </w:r>
          </w:p>
        </w:tc>
        <w:tc>
          <w:tcPr>
            <w:tcW w:w="3969" w:type="dxa"/>
            <w:vMerge w:val="restart"/>
            <w:tcBorders>
              <w:top w:val="nil"/>
              <w:left w:val="nil"/>
              <w:bottom w:val="single" w:sz="8" w:space="0" w:color="000000"/>
              <w:right w:val="single" w:sz="8" w:space="0" w:color="000000"/>
            </w:tcBorders>
          </w:tcPr>
          <w:p w14:paraId="69AF4B5F" w14:textId="77777777" w:rsidR="00F67E59" w:rsidRPr="003A3444" w:rsidRDefault="00F67E59" w:rsidP="00F67E59">
            <w:pPr>
              <w:jc w:val="both"/>
            </w:pPr>
            <w:r w:rsidRPr="003A3444">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6512" w:type="dxa"/>
            <w:tcBorders>
              <w:top w:val="nil"/>
              <w:left w:val="nil"/>
              <w:bottom w:val="single" w:sz="8" w:space="0" w:color="000000"/>
              <w:right w:val="single" w:sz="8" w:space="0" w:color="000000"/>
            </w:tcBorders>
          </w:tcPr>
          <w:p w14:paraId="04EB7952" w14:textId="77777777" w:rsidR="00F67E59" w:rsidRPr="003A3444" w:rsidRDefault="00F67E59" w:rsidP="00F67E59">
            <w:pPr>
              <w:jc w:val="both"/>
            </w:pPr>
            <w:r w:rsidRPr="003A3444">
              <w:t>Минимальный размер земельного участка (площадь) – 1500 кв. м</w:t>
            </w:r>
          </w:p>
        </w:tc>
      </w:tr>
      <w:tr w:rsidR="003A3444" w:rsidRPr="003A3444" w14:paraId="34F92EE1" w14:textId="77777777" w:rsidTr="00F67E59">
        <w:tc>
          <w:tcPr>
            <w:tcW w:w="567" w:type="dxa"/>
            <w:vMerge/>
            <w:tcBorders>
              <w:top w:val="nil"/>
              <w:left w:val="single" w:sz="8" w:space="0" w:color="000000"/>
              <w:bottom w:val="single" w:sz="8" w:space="0" w:color="000000"/>
              <w:right w:val="single" w:sz="8" w:space="0" w:color="000000"/>
            </w:tcBorders>
          </w:tcPr>
          <w:p w14:paraId="24CA8E0F"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09B897B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9A0044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AD1846A"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32D1C82D"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587E940" w14:textId="77777777" w:rsidTr="00F67E59">
        <w:tc>
          <w:tcPr>
            <w:tcW w:w="567" w:type="dxa"/>
            <w:vMerge/>
            <w:tcBorders>
              <w:top w:val="nil"/>
              <w:left w:val="single" w:sz="8" w:space="0" w:color="000000"/>
              <w:bottom w:val="single" w:sz="4" w:space="0" w:color="auto"/>
              <w:right w:val="single" w:sz="8" w:space="0" w:color="000000"/>
            </w:tcBorders>
          </w:tcPr>
          <w:p w14:paraId="568840FC" w14:textId="77777777" w:rsidR="00F67E59" w:rsidRPr="003A3444" w:rsidRDefault="00F67E59" w:rsidP="00F67E59">
            <w:pPr>
              <w:pStyle w:val="af1"/>
              <w:ind w:left="360"/>
            </w:pPr>
          </w:p>
        </w:tc>
        <w:tc>
          <w:tcPr>
            <w:tcW w:w="2267" w:type="dxa"/>
            <w:vMerge/>
            <w:tcBorders>
              <w:top w:val="nil"/>
              <w:left w:val="nil"/>
              <w:bottom w:val="single" w:sz="4" w:space="0" w:color="auto"/>
              <w:right w:val="single" w:sz="8" w:space="0" w:color="000000"/>
            </w:tcBorders>
          </w:tcPr>
          <w:p w14:paraId="4431D5D1"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6E49DB3"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B82AFA6" w14:textId="77777777" w:rsidR="00F67E59" w:rsidRPr="003A3444" w:rsidRDefault="00F67E59" w:rsidP="00F67E59">
            <w:pPr>
              <w:jc w:val="both"/>
            </w:pPr>
          </w:p>
        </w:tc>
        <w:tc>
          <w:tcPr>
            <w:tcW w:w="6512" w:type="dxa"/>
            <w:tcBorders>
              <w:top w:val="nil"/>
              <w:left w:val="nil"/>
              <w:bottom w:val="single" w:sz="4" w:space="0" w:color="auto"/>
              <w:right w:val="single" w:sz="8" w:space="0" w:color="000000"/>
            </w:tcBorders>
          </w:tcPr>
          <w:p w14:paraId="6F99420D"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7B8E79A2" w14:textId="77777777" w:rsidTr="00F67E59">
        <w:tc>
          <w:tcPr>
            <w:tcW w:w="567" w:type="dxa"/>
            <w:vMerge/>
            <w:tcBorders>
              <w:top w:val="single" w:sz="4" w:space="0" w:color="auto"/>
              <w:left w:val="single" w:sz="4" w:space="0" w:color="auto"/>
              <w:bottom w:val="single" w:sz="4" w:space="0" w:color="auto"/>
              <w:right w:val="single" w:sz="4" w:space="0" w:color="auto"/>
            </w:tcBorders>
          </w:tcPr>
          <w:p w14:paraId="2A0C3842" w14:textId="77777777" w:rsidR="00F67E59" w:rsidRPr="003A3444" w:rsidRDefault="00F67E59" w:rsidP="00F67E59">
            <w:pPr>
              <w:pStyle w:val="af1"/>
              <w:ind w:left="360"/>
            </w:pPr>
          </w:p>
        </w:tc>
        <w:tc>
          <w:tcPr>
            <w:tcW w:w="2267" w:type="dxa"/>
            <w:vMerge/>
            <w:tcBorders>
              <w:top w:val="single" w:sz="4" w:space="0" w:color="auto"/>
              <w:left w:val="single" w:sz="4" w:space="0" w:color="auto"/>
              <w:bottom w:val="single" w:sz="4" w:space="0" w:color="auto"/>
              <w:right w:val="single" w:sz="4" w:space="0" w:color="auto"/>
            </w:tcBorders>
          </w:tcPr>
          <w:p w14:paraId="31D7070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1367E14"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28F7E83" w14:textId="77777777" w:rsidR="00F67E59" w:rsidRPr="003A3444" w:rsidRDefault="00F67E59" w:rsidP="00F67E59">
            <w:pPr>
              <w:jc w:val="both"/>
            </w:pPr>
          </w:p>
        </w:tc>
        <w:tc>
          <w:tcPr>
            <w:tcW w:w="6512" w:type="dxa"/>
            <w:tcBorders>
              <w:top w:val="single" w:sz="4" w:space="0" w:color="auto"/>
              <w:left w:val="single" w:sz="4" w:space="0" w:color="auto"/>
              <w:bottom w:val="single" w:sz="4" w:space="0" w:color="auto"/>
              <w:right w:val="single" w:sz="4" w:space="0" w:color="auto"/>
            </w:tcBorders>
          </w:tcPr>
          <w:p w14:paraId="15F538B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EC8D997" w14:textId="77777777" w:rsidTr="00F67E59">
        <w:tc>
          <w:tcPr>
            <w:tcW w:w="567" w:type="dxa"/>
            <w:vMerge/>
            <w:tcBorders>
              <w:top w:val="single" w:sz="4" w:space="0" w:color="auto"/>
              <w:left w:val="single" w:sz="4" w:space="0" w:color="auto"/>
              <w:bottom w:val="single" w:sz="4" w:space="0" w:color="auto"/>
              <w:right w:val="single" w:sz="4" w:space="0" w:color="auto"/>
            </w:tcBorders>
          </w:tcPr>
          <w:p w14:paraId="23DD26ED" w14:textId="77777777" w:rsidR="00F67E59" w:rsidRPr="003A3444" w:rsidRDefault="00F67E59" w:rsidP="00F67E59">
            <w:pPr>
              <w:pStyle w:val="af1"/>
              <w:ind w:left="360"/>
            </w:pPr>
          </w:p>
        </w:tc>
        <w:tc>
          <w:tcPr>
            <w:tcW w:w="2267" w:type="dxa"/>
            <w:vMerge/>
            <w:tcBorders>
              <w:top w:val="single" w:sz="4" w:space="0" w:color="auto"/>
              <w:left w:val="single" w:sz="4" w:space="0" w:color="auto"/>
              <w:bottom w:val="single" w:sz="4" w:space="0" w:color="auto"/>
              <w:right w:val="single" w:sz="4" w:space="0" w:color="auto"/>
            </w:tcBorders>
          </w:tcPr>
          <w:p w14:paraId="762B1B4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EC34491"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42A6895" w14:textId="77777777" w:rsidR="00F67E59" w:rsidRPr="003A3444" w:rsidRDefault="00F67E59" w:rsidP="00F67E59">
            <w:pPr>
              <w:jc w:val="both"/>
            </w:pPr>
          </w:p>
        </w:tc>
        <w:tc>
          <w:tcPr>
            <w:tcW w:w="6512" w:type="dxa"/>
            <w:tcBorders>
              <w:top w:val="single" w:sz="4" w:space="0" w:color="auto"/>
              <w:left w:val="single" w:sz="4" w:space="0" w:color="auto"/>
              <w:bottom w:val="single" w:sz="4" w:space="0" w:color="auto"/>
              <w:right w:val="single" w:sz="4" w:space="0" w:color="auto"/>
            </w:tcBorders>
          </w:tcPr>
          <w:p w14:paraId="79FB0A58"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2E223A5" w14:textId="77777777" w:rsidTr="00F67E59">
        <w:trPr>
          <w:trHeight w:val="525"/>
        </w:trPr>
        <w:tc>
          <w:tcPr>
            <w:tcW w:w="567" w:type="dxa"/>
            <w:vMerge/>
            <w:tcBorders>
              <w:top w:val="single" w:sz="4" w:space="0" w:color="auto"/>
              <w:left w:val="single" w:sz="8" w:space="0" w:color="000000"/>
              <w:bottom w:val="single" w:sz="4" w:space="0" w:color="auto"/>
              <w:right w:val="single" w:sz="8" w:space="0" w:color="000000"/>
            </w:tcBorders>
          </w:tcPr>
          <w:p w14:paraId="6A504700" w14:textId="77777777" w:rsidR="00F67E59" w:rsidRPr="003A3444" w:rsidRDefault="00F67E59" w:rsidP="00F67E59">
            <w:pPr>
              <w:pStyle w:val="af1"/>
              <w:ind w:left="360"/>
            </w:pPr>
          </w:p>
        </w:tc>
        <w:tc>
          <w:tcPr>
            <w:tcW w:w="2267" w:type="dxa"/>
            <w:vMerge/>
            <w:tcBorders>
              <w:top w:val="single" w:sz="4" w:space="0" w:color="auto"/>
              <w:left w:val="nil"/>
              <w:bottom w:val="single" w:sz="4" w:space="0" w:color="auto"/>
              <w:right w:val="single" w:sz="8" w:space="0" w:color="000000"/>
            </w:tcBorders>
          </w:tcPr>
          <w:p w14:paraId="24C0C057"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119F8E51"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3123828F" w14:textId="77777777" w:rsidR="00F67E59" w:rsidRPr="003A3444" w:rsidRDefault="00F67E59" w:rsidP="00F67E59">
            <w:pPr>
              <w:jc w:val="both"/>
            </w:pPr>
          </w:p>
        </w:tc>
        <w:tc>
          <w:tcPr>
            <w:tcW w:w="6512" w:type="dxa"/>
            <w:tcBorders>
              <w:top w:val="single" w:sz="4" w:space="0" w:color="auto"/>
              <w:left w:val="nil"/>
              <w:bottom w:val="single" w:sz="4" w:space="0" w:color="auto"/>
              <w:right w:val="single" w:sz="8" w:space="0" w:color="000000"/>
            </w:tcBorders>
          </w:tcPr>
          <w:p w14:paraId="3A546637"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F639547" w14:textId="77777777" w:rsidTr="00F67E59">
        <w:trPr>
          <w:trHeight w:val="70"/>
        </w:trPr>
        <w:tc>
          <w:tcPr>
            <w:tcW w:w="567" w:type="dxa"/>
            <w:vMerge w:val="restart"/>
            <w:tcBorders>
              <w:top w:val="single" w:sz="4" w:space="0" w:color="auto"/>
              <w:left w:val="single" w:sz="4" w:space="0" w:color="auto"/>
              <w:bottom w:val="single" w:sz="4" w:space="0" w:color="auto"/>
              <w:right w:val="single" w:sz="4" w:space="0" w:color="auto"/>
            </w:tcBorders>
          </w:tcPr>
          <w:p w14:paraId="487E5EB6" w14:textId="77777777" w:rsidR="00F67E59" w:rsidRPr="003A3444" w:rsidRDefault="00F67E59" w:rsidP="00596C2D">
            <w:pPr>
              <w:pStyle w:val="af1"/>
              <w:numPr>
                <w:ilvl w:val="0"/>
                <w:numId w:val="20"/>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330449EE" w14:textId="77777777" w:rsidR="00F67E59" w:rsidRPr="003A3444" w:rsidRDefault="00F67E59" w:rsidP="00F67E59">
            <w:r w:rsidRPr="003A3444">
              <w:t>Религиозное управление и образование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4694F2D2" w14:textId="77777777" w:rsidR="00F67E59" w:rsidRPr="003A3444" w:rsidRDefault="00F67E59" w:rsidP="00F67E59">
            <w:r w:rsidRPr="003A3444">
              <w:t xml:space="preserve">3.7.2 </w:t>
            </w:r>
          </w:p>
        </w:tc>
        <w:tc>
          <w:tcPr>
            <w:tcW w:w="3969" w:type="dxa"/>
            <w:vMerge w:val="restart"/>
            <w:tcBorders>
              <w:top w:val="single" w:sz="4" w:space="0" w:color="auto"/>
              <w:left w:val="single" w:sz="4" w:space="0" w:color="auto"/>
              <w:bottom w:val="single" w:sz="4" w:space="0" w:color="auto"/>
              <w:right w:val="single" w:sz="4" w:space="0" w:color="auto"/>
            </w:tcBorders>
          </w:tcPr>
          <w:p w14:paraId="5B344771" w14:textId="77777777" w:rsidR="00F67E59" w:rsidRPr="003A3444" w:rsidRDefault="00F67E59" w:rsidP="00F67E59">
            <w:pPr>
              <w:jc w:val="both"/>
            </w:pPr>
            <w:r w:rsidRPr="003A3444">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6512" w:type="dxa"/>
            <w:tcBorders>
              <w:top w:val="single" w:sz="4" w:space="0" w:color="auto"/>
              <w:left w:val="single" w:sz="4" w:space="0" w:color="auto"/>
              <w:bottom w:val="single" w:sz="4" w:space="0" w:color="auto"/>
              <w:right w:val="single" w:sz="4" w:space="0" w:color="auto"/>
            </w:tcBorders>
          </w:tcPr>
          <w:p w14:paraId="7FA59C21" w14:textId="77777777" w:rsidR="00F67E59" w:rsidRPr="003A3444" w:rsidRDefault="00F67E59" w:rsidP="00F67E59">
            <w:pPr>
              <w:jc w:val="both"/>
            </w:pPr>
            <w:r w:rsidRPr="003A3444">
              <w:t>Минимальный размер земельного участка (площадь) – 1500 кв. м</w:t>
            </w:r>
          </w:p>
        </w:tc>
      </w:tr>
      <w:tr w:rsidR="003A3444" w:rsidRPr="003A3444" w14:paraId="287D990F" w14:textId="77777777" w:rsidTr="00F67E59">
        <w:trPr>
          <w:trHeight w:val="70"/>
        </w:trPr>
        <w:tc>
          <w:tcPr>
            <w:tcW w:w="567" w:type="dxa"/>
            <w:vMerge/>
            <w:tcBorders>
              <w:top w:val="single" w:sz="4" w:space="0" w:color="auto"/>
              <w:left w:val="single" w:sz="8" w:space="0" w:color="000000"/>
              <w:bottom w:val="single" w:sz="8" w:space="0" w:color="000000"/>
              <w:right w:val="single" w:sz="8" w:space="0" w:color="000000"/>
            </w:tcBorders>
          </w:tcPr>
          <w:p w14:paraId="7A627EDC" w14:textId="77777777" w:rsidR="00F67E59" w:rsidRPr="003A3444" w:rsidRDefault="00F67E59" w:rsidP="00F67E59">
            <w:pPr>
              <w:pStyle w:val="af1"/>
              <w:ind w:left="360"/>
            </w:pPr>
          </w:p>
        </w:tc>
        <w:tc>
          <w:tcPr>
            <w:tcW w:w="2267" w:type="dxa"/>
            <w:vMerge/>
            <w:tcBorders>
              <w:top w:val="single" w:sz="4" w:space="0" w:color="auto"/>
              <w:left w:val="nil"/>
              <w:bottom w:val="single" w:sz="8" w:space="0" w:color="000000"/>
              <w:right w:val="single" w:sz="8" w:space="0" w:color="000000"/>
            </w:tcBorders>
          </w:tcPr>
          <w:p w14:paraId="2FA9B55C"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C9F529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72FCE89" w14:textId="77777777" w:rsidR="00F67E59" w:rsidRPr="003A3444" w:rsidRDefault="00F67E59" w:rsidP="00F67E59">
            <w:pPr>
              <w:jc w:val="both"/>
            </w:pPr>
          </w:p>
        </w:tc>
        <w:tc>
          <w:tcPr>
            <w:tcW w:w="6512" w:type="dxa"/>
            <w:tcBorders>
              <w:top w:val="single" w:sz="4" w:space="0" w:color="auto"/>
              <w:left w:val="nil"/>
              <w:bottom w:val="single" w:sz="8" w:space="0" w:color="000000"/>
              <w:right w:val="single" w:sz="8" w:space="0" w:color="000000"/>
            </w:tcBorders>
          </w:tcPr>
          <w:p w14:paraId="70131E4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F98F158" w14:textId="77777777" w:rsidTr="00F67E59">
        <w:trPr>
          <w:trHeight w:val="380"/>
        </w:trPr>
        <w:tc>
          <w:tcPr>
            <w:tcW w:w="567" w:type="dxa"/>
            <w:vMerge/>
            <w:tcBorders>
              <w:top w:val="nil"/>
              <w:left w:val="single" w:sz="8" w:space="0" w:color="000000"/>
              <w:bottom w:val="single" w:sz="8" w:space="0" w:color="000000"/>
              <w:right w:val="single" w:sz="8" w:space="0" w:color="000000"/>
            </w:tcBorders>
          </w:tcPr>
          <w:p w14:paraId="75659350"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54D14D1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C881E7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D0669CB"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4A155634"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19EE7AA1" w14:textId="77777777" w:rsidTr="00F67E59">
        <w:trPr>
          <w:trHeight w:val="380"/>
        </w:trPr>
        <w:tc>
          <w:tcPr>
            <w:tcW w:w="567" w:type="dxa"/>
            <w:vMerge/>
            <w:tcBorders>
              <w:top w:val="nil"/>
              <w:left w:val="single" w:sz="8" w:space="0" w:color="000000"/>
              <w:bottom w:val="single" w:sz="4" w:space="0" w:color="auto"/>
              <w:right w:val="single" w:sz="8" w:space="0" w:color="000000"/>
            </w:tcBorders>
          </w:tcPr>
          <w:p w14:paraId="196F7864" w14:textId="77777777" w:rsidR="00F67E59" w:rsidRPr="003A3444" w:rsidRDefault="00F67E59" w:rsidP="00F67E59">
            <w:pPr>
              <w:pStyle w:val="af1"/>
              <w:ind w:left="360"/>
            </w:pPr>
          </w:p>
        </w:tc>
        <w:tc>
          <w:tcPr>
            <w:tcW w:w="2267" w:type="dxa"/>
            <w:vMerge/>
            <w:tcBorders>
              <w:top w:val="nil"/>
              <w:left w:val="nil"/>
              <w:bottom w:val="single" w:sz="4" w:space="0" w:color="auto"/>
              <w:right w:val="single" w:sz="8" w:space="0" w:color="000000"/>
            </w:tcBorders>
          </w:tcPr>
          <w:p w14:paraId="646A496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C8DD8C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8C2B352" w14:textId="77777777" w:rsidR="00F67E59" w:rsidRPr="003A3444" w:rsidRDefault="00F67E59" w:rsidP="00F67E59">
            <w:pPr>
              <w:jc w:val="both"/>
            </w:pPr>
          </w:p>
        </w:tc>
        <w:tc>
          <w:tcPr>
            <w:tcW w:w="6512" w:type="dxa"/>
            <w:tcBorders>
              <w:top w:val="nil"/>
              <w:left w:val="nil"/>
              <w:bottom w:val="single" w:sz="4" w:space="0" w:color="auto"/>
              <w:right w:val="single" w:sz="8" w:space="0" w:color="000000"/>
            </w:tcBorders>
          </w:tcPr>
          <w:p w14:paraId="706626E1"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087F59C" w14:textId="77777777" w:rsidTr="00F67E59">
        <w:trPr>
          <w:trHeight w:val="70"/>
        </w:trPr>
        <w:tc>
          <w:tcPr>
            <w:tcW w:w="567" w:type="dxa"/>
            <w:vMerge/>
            <w:tcBorders>
              <w:top w:val="single" w:sz="4" w:space="0" w:color="auto"/>
              <w:left w:val="single" w:sz="4" w:space="0" w:color="auto"/>
              <w:bottom w:val="single" w:sz="4" w:space="0" w:color="auto"/>
              <w:right w:val="single" w:sz="4" w:space="0" w:color="auto"/>
            </w:tcBorders>
          </w:tcPr>
          <w:p w14:paraId="6CE333C0" w14:textId="77777777" w:rsidR="00F67E59" w:rsidRPr="003A3444" w:rsidRDefault="00F67E59" w:rsidP="00F67E59">
            <w:pPr>
              <w:pStyle w:val="af1"/>
              <w:ind w:left="360"/>
            </w:pPr>
          </w:p>
        </w:tc>
        <w:tc>
          <w:tcPr>
            <w:tcW w:w="2267" w:type="dxa"/>
            <w:vMerge/>
            <w:tcBorders>
              <w:top w:val="single" w:sz="4" w:space="0" w:color="auto"/>
              <w:left w:val="single" w:sz="4" w:space="0" w:color="auto"/>
              <w:bottom w:val="single" w:sz="4" w:space="0" w:color="auto"/>
              <w:right w:val="single" w:sz="4" w:space="0" w:color="auto"/>
            </w:tcBorders>
          </w:tcPr>
          <w:p w14:paraId="63452E9B"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019D2D6"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9BA567A" w14:textId="77777777" w:rsidR="00F67E59" w:rsidRPr="003A3444" w:rsidRDefault="00F67E59" w:rsidP="00F67E59">
            <w:pPr>
              <w:jc w:val="both"/>
            </w:pPr>
          </w:p>
        </w:tc>
        <w:tc>
          <w:tcPr>
            <w:tcW w:w="6512" w:type="dxa"/>
            <w:tcBorders>
              <w:top w:val="single" w:sz="4" w:space="0" w:color="auto"/>
              <w:left w:val="single" w:sz="4" w:space="0" w:color="auto"/>
              <w:bottom w:val="single" w:sz="4" w:space="0" w:color="auto"/>
              <w:right w:val="single" w:sz="4" w:space="0" w:color="auto"/>
            </w:tcBorders>
          </w:tcPr>
          <w:p w14:paraId="6C944E2D"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1A989ED" w14:textId="77777777" w:rsidTr="00F67E59">
        <w:trPr>
          <w:trHeight w:val="380"/>
        </w:trPr>
        <w:tc>
          <w:tcPr>
            <w:tcW w:w="567" w:type="dxa"/>
            <w:vMerge/>
            <w:tcBorders>
              <w:top w:val="single" w:sz="4" w:space="0" w:color="auto"/>
              <w:left w:val="single" w:sz="8" w:space="0" w:color="000000"/>
              <w:bottom w:val="single" w:sz="4" w:space="0" w:color="auto"/>
              <w:right w:val="single" w:sz="8" w:space="0" w:color="000000"/>
            </w:tcBorders>
          </w:tcPr>
          <w:p w14:paraId="4AE60C75" w14:textId="77777777" w:rsidR="00F67E59" w:rsidRPr="003A3444" w:rsidRDefault="00F67E59" w:rsidP="00F67E59">
            <w:pPr>
              <w:pStyle w:val="af1"/>
              <w:ind w:left="360"/>
            </w:pPr>
          </w:p>
        </w:tc>
        <w:tc>
          <w:tcPr>
            <w:tcW w:w="2267" w:type="dxa"/>
            <w:vMerge/>
            <w:tcBorders>
              <w:top w:val="single" w:sz="4" w:space="0" w:color="auto"/>
              <w:left w:val="nil"/>
              <w:bottom w:val="single" w:sz="4" w:space="0" w:color="auto"/>
              <w:right w:val="single" w:sz="8" w:space="0" w:color="000000"/>
            </w:tcBorders>
          </w:tcPr>
          <w:p w14:paraId="7678B37A"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0F8A3A65"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44EEFDE5" w14:textId="77777777" w:rsidR="00F67E59" w:rsidRPr="003A3444" w:rsidRDefault="00F67E59" w:rsidP="00F67E59">
            <w:pPr>
              <w:jc w:val="both"/>
            </w:pPr>
          </w:p>
        </w:tc>
        <w:tc>
          <w:tcPr>
            <w:tcW w:w="6512" w:type="dxa"/>
            <w:tcBorders>
              <w:top w:val="single" w:sz="4" w:space="0" w:color="auto"/>
              <w:left w:val="nil"/>
              <w:bottom w:val="single" w:sz="4" w:space="0" w:color="auto"/>
              <w:right w:val="single" w:sz="8" w:space="0" w:color="000000"/>
            </w:tcBorders>
          </w:tcPr>
          <w:p w14:paraId="1F8F25CA"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64AAB10A" w14:textId="77777777" w:rsidTr="00F67E59">
        <w:trPr>
          <w:trHeight w:val="380"/>
        </w:trPr>
        <w:tc>
          <w:tcPr>
            <w:tcW w:w="567" w:type="dxa"/>
            <w:vMerge w:val="restart"/>
            <w:tcBorders>
              <w:top w:val="single" w:sz="4" w:space="0" w:color="auto"/>
              <w:left w:val="single" w:sz="8" w:space="0" w:color="000000"/>
              <w:right w:val="single" w:sz="8" w:space="0" w:color="000000"/>
            </w:tcBorders>
          </w:tcPr>
          <w:p w14:paraId="701D373D" w14:textId="77777777" w:rsidR="00F67E59" w:rsidRPr="003A3444" w:rsidRDefault="00F67E59" w:rsidP="00596C2D">
            <w:pPr>
              <w:pStyle w:val="af1"/>
              <w:numPr>
                <w:ilvl w:val="0"/>
                <w:numId w:val="20"/>
              </w:numPr>
              <w:suppressAutoHyphens/>
              <w:jc w:val="center"/>
            </w:pPr>
          </w:p>
        </w:tc>
        <w:tc>
          <w:tcPr>
            <w:tcW w:w="2267" w:type="dxa"/>
            <w:vMerge w:val="restart"/>
            <w:tcBorders>
              <w:top w:val="single" w:sz="4" w:space="0" w:color="auto"/>
              <w:left w:val="nil"/>
              <w:right w:val="single" w:sz="8" w:space="0" w:color="000000"/>
            </w:tcBorders>
          </w:tcPr>
          <w:p w14:paraId="2BDD1FD0" w14:textId="77777777" w:rsidR="00F67E59" w:rsidRPr="003A3444" w:rsidRDefault="00F67E59" w:rsidP="00F67E59">
            <w:r w:rsidRPr="003A3444">
              <w:t>Государственное управление</w:t>
            </w:r>
          </w:p>
        </w:tc>
        <w:tc>
          <w:tcPr>
            <w:tcW w:w="1701" w:type="dxa"/>
            <w:vMerge w:val="restart"/>
            <w:tcBorders>
              <w:top w:val="single" w:sz="4" w:space="0" w:color="auto"/>
              <w:left w:val="nil"/>
              <w:right w:val="single" w:sz="8" w:space="0" w:color="000000"/>
            </w:tcBorders>
          </w:tcPr>
          <w:p w14:paraId="5D1A43C1" w14:textId="77777777" w:rsidR="00F67E59" w:rsidRPr="003A3444" w:rsidRDefault="00F67E59" w:rsidP="00F67E59">
            <w:r w:rsidRPr="003A3444">
              <w:t>3.8.1</w:t>
            </w:r>
          </w:p>
        </w:tc>
        <w:tc>
          <w:tcPr>
            <w:tcW w:w="3969" w:type="dxa"/>
            <w:vMerge w:val="restart"/>
            <w:tcBorders>
              <w:top w:val="single" w:sz="4" w:space="0" w:color="auto"/>
              <w:left w:val="nil"/>
              <w:right w:val="single" w:sz="8" w:space="0" w:color="000000"/>
            </w:tcBorders>
          </w:tcPr>
          <w:p w14:paraId="53A6311B" w14:textId="77777777" w:rsidR="00F67E59" w:rsidRPr="003A3444" w:rsidRDefault="00F67E59" w:rsidP="00F67E59">
            <w:pPr>
              <w:jc w:val="both"/>
            </w:pPr>
            <w:r w:rsidRPr="003A3444">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6512" w:type="dxa"/>
            <w:tcBorders>
              <w:top w:val="single" w:sz="4" w:space="0" w:color="auto"/>
              <w:left w:val="nil"/>
              <w:bottom w:val="single" w:sz="4" w:space="0" w:color="auto"/>
              <w:right w:val="single" w:sz="8" w:space="0" w:color="000000"/>
            </w:tcBorders>
          </w:tcPr>
          <w:p w14:paraId="29B6CB87"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8625CFE" w14:textId="77777777" w:rsidTr="00F67E59">
        <w:trPr>
          <w:trHeight w:val="380"/>
        </w:trPr>
        <w:tc>
          <w:tcPr>
            <w:tcW w:w="567" w:type="dxa"/>
            <w:vMerge/>
            <w:tcBorders>
              <w:left w:val="single" w:sz="8" w:space="0" w:color="000000"/>
              <w:right w:val="single" w:sz="8" w:space="0" w:color="000000"/>
            </w:tcBorders>
          </w:tcPr>
          <w:p w14:paraId="0356B2EA" w14:textId="77777777" w:rsidR="00F67E59" w:rsidRPr="003A3444" w:rsidRDefault="00F67E59" w:rsidP="00F67E59">
            <w:pPr>
              <w:pStyle w:val="af1"/>
              <w:ind w:left="360"/>
            </w:pPr>
          </w:p>
        </w:tc>
        <w:tc>
          <w:tcPr>
            <w:tcW w:w="2267" w:type="dxa"/>
            <w:vMerge/>
            <w:tcBorders>
              <w:left w:val="nil"/>
              <w:right w:val="single" w:sz="8" w:space="0" w:color="000000"/>
            </w:tcBorders>
          </w:tcPr>
          <w:p w14:paraId="301A6C29" w14:textId="77777777" w:rsidR="00F67E59" w:rsidRPr="003A3444" w:rsidRDefault="00F67E59" w:rsidP="00F67E59"/>
        </w:tc>
        <w:tc>
          <w:tcPr>
            <w:tcW w:w="1701" w:type="dxa"/>
            <w:vMerge/>
            <w:tcBorders>
              <w:left w:val="nil"/>
              <w:right w:val="single" w:sz="8" w:space="0" w:color="000000"/>
            </w:tcBorders>
          </w:tcPr>
          <w:p w14:paraId="00B440BB" w14:textId="77777777" w:rsidR="00F67E59" w:rsidRPr="003A3444" w:rsidRDefault="00F67E59" w:rsidP="00F67E59"/>
        </w:tc>
        <w:tc>
          <w:tcPr>
            <w:tcW w:w="3969" w:type="dxa"/>
            <w:vMerge/>
            <w:tcBorders>
              <w:left w:val="nil"/>
              <w:right w:val="single" w:sz="8" w:space="0" w:color="000000"/>
            </w:tcBorders>
          </w:tcPr>
          <w:p w14:paraId="1E2405A0" w14:textId="77777777" w:rsidR="00F67E59" w:rsidRPr="003A3444" w:rsidRDefault="00F67E59" w:rsidP="00F67E59">
            <w:pPr>
              <w:jc w:val="both"/>
            </w:pPr>
          </w:p>
        </w:tc>
        <w:tc>
          <w:tcPr>
            <w:tcW w:w="6512" w:type="dxa"/>
            <w:tcBorders>
              <w:top w:val="single" w:sz="4" w:space="0" w:color="auto"/>
              <w:left w:val="nil"/>
              <w:bottom w:val="single" w:sz="4" w:space="0" w:color="auto"/>
              <w:right w:val="single" w:sz="8" w:space="0" w:color="000000"/>
            </w:tcBorders>
          </w:tcPr>
          <w:p w14:paraId="66F88DB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5837EA2" w14:textId="77777777" w:rsidTr="00F67E59">
        <w:trPr>
          <w:trHeight w:val="380"/>
        </w:trPr>
        <w:tc>
          <w:tcPr>
            <w:tcW w:w="567" w:type="dxa"/>
            <w:vMerge/>
            <w:tcBorders>
              <w:left w:val="single" w:sz="8" w:space="0" w:color="000000"/>
              <w:right w:val="single" w:sz="8" w:space="0" w:color="000000"/>
            </w:tcBorders>
          </w:tcPr>
          <w:p w14:paraId="20966FD1" w14:textId="77777777" w:rsidR="00F67E59" w:rsidRPr="003A3444" w:rsidRDefault="00F67E59" w:rsidP="00F67E59">
            <w:pPr>
              <w:pStyle w:val="af1"/>
              <w:ind w:left="360"/>
            </w:pPr>
          </w:p>
        </w:tc>
        <w:tc>
          <w:tcPr>
            <w:tcW w:w="2267" w:type="dxa"/>
            <w:vMerge/>
            <w:tcBorders>
              <w:left w:val="nil"/>
              <w:right w:val="single" w:sz="8" w:space="0" w:color="000000"/>
            </w:tcBorders>
          </w:tcPr>
          <w:p w14:paraId="464C5BD9" w14:textId="77777777" w:rsidR="00F67E59" w:rsidRPr="003A3444" w:rsidRDefault="00F67E59" w:rsidP="00F67E59"/>
        </w:tc>
        <w:tc>
          <w:tcPr>
            <w:tcW w:w="1701" w:type="dxa"/>
            <w:vMerge/>
            <w:tcBorders>
              <w:left w:val="nil"/>
              <w:right w:val="single" w:sz="8" w:space="0" w:color="000000"/>
            </w:tcBorders>
          </w:tcPr>
          <w:p w14:paraId="7A6C7323" w14:textId="77777777" w:rsidR="00F67E59" w:rsidRPr="003A3444" w:rsidRDefault="00F67E59" w:rsidP="00F67E59"/>
        </w:tc>
        <w:tc>
          <w:tcPr>
            <w:tcW w:w="3969" w:type="dxa"/>
            <w:vMerge/>
            <w:tcBorders>
              <w:left w:val="nil"/>
              <w:right w:val="single" w:sz="8" w:space="0" w:color="000000"/>
            </w:tcBorders>
          </w:tcPr>
          <w:p w14:paraId="2D8A07B8" w14:textId="77777777" w:rsidR="00F67E59" w:rsidRPr="003A3444" w:rsidRDefault="00F67E59" w:rsidP="00F67E59">
            <w:pPr>
              <w:jc w:val="both"/>
            </w:pPr>
          </w:p>
        </w:tc>
        <w:tc>
          <w:tcPr>
            <w:tcW w:w="6512" w:type="dxa"/>
            <w:tcBorders>
              <w:top w:val="single" w:sz="4" w:space="0" w:color="auto"/>
              <w:left w:val="nil"/>
              <w:bottom w:val="single" w:sz="4" w:space="0" w:color="auto"/>
              <w:right w:val="single" w:sz="8" w:space="0" w:color="000000"/>
            </w:tcBorders>
          </w:tcPr>
          <w:p w14:paraId="2356D704"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1E4EFD5E" w14:textId="77777777" w:rsidTr="00F67E59">
        <w:trPr>
          <w:trHeight w:val="380"/>
        </w:trPr>
        <w:tc>
          <w:tcPr>
            <w:tcW w:w="567" w:type="dxa"/>
            <w:vMerge/>
            <w:tcBorders>
              <w:left w:val="single" w:sz="8" w:space="0" w:color="000000"/>
              <w:right w:val="single" w:sz="8" w:space="0" w:color="000000"/>
            </w:tcBorders>
          </w:tcPr>
          <w:p w14:paraId="309DDFF3" w14:textId="77777777" w:rsidR="00F67E59" w:rsidRPr="003A3444" w:rsidRDefault="00F67E59" w:rsidP="00F67E59">
            <w:pPr>
              <w:pStyle w:val="af1"/>
              <w:ind w:left="360"/>
            </w:pPr>
          </w:p>
        </w:tc>
        <w:tc>
          <w:tcPr>
            <w:tcW w:w="2267" w:type="dxa"/>
            <w:vMerge/>
            <w:tcBorders>
              <w:left w:val="nil"/>
              <w:right w:val="single" w:sz="8" w:space="0" w:color="000000"/>
            </w:tcBorders>
          </w:tcPr>
          <w:p w14:paraId="33A5319D" w14:textId="77777777" w:rsidR="00F67E59" w:rsidRPr="003A3444" w:rsidRDefault="00F67E59" w:rsidP="00F67E59"/>
        </w:tc>
        <w:tc>
          <w:tcPr>
            <w:tcW w:w="1701" w:type="dxa"/>
            <w:vMerge/>
            <w:tcBorders>
              <w:left w:val="nil"/>
              <w:right w:val="single" w:sz="8" w:space="0" w:color="000000"/>
            </w:tcBorders>
          </w:tcPr>
          <w:p w14:paraId="636D20AF" w14:textId="77777777" w:rsidR="00F67E59" w:rsidRPr="003A3444" w:rsidRDefault="00F67E59" w:rsidP="00F67E59"/>
        </w:tc>
        <w:tc>
          <w:tcPr>
            <w:tcW w:w="3969" w:type="dxa"/>
            <w:vMerge/>
            <w:tcBorders>
              <w:left w:val="nil"/>
              <w:right w:val="single" w:sz="8" w:space="0" w:color="000000"/>
            </w:tcBorders>
          </w:tcPr>
          <w:p w14:paraId="6C8BD2CE" w14:textId="77777777" w:rsidR="00F67E59" w:rsidRPr="003A3444" w:rsidRDefault="00F67E59" w:rsidP="00F67E59">
            <w:pPr>
              <w:jc w:val="both"/>
            </w:pPr>
          </w:p>
        </w:tc>
        <w:tc>
          <w:tcPr>
            <w:tcW w:w="6512" w:type="dxa"/>
            <w:tcBorders>
              <w:top w:val="single" w:sz="4" w:space="0" w:color="auto"/>
              <w:left w:val="nil"/>
              <w:bottom w:val="single" w:sz="4" w:space="0" w:color="auto"/>
              <w:right w:val="single" w:sz="8" w:space="0" w:color="000000"/>
            </w:tcBorders>
          </w:tcPr>
          <w:p w14:paraId="4B2324F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242E789" w14:textId="77777777" w:rsidTr="00F67E59">
        <w:trPr>
          <w:trHeight w:val="351"/>
        </w:trPr>
        <w:tc>
          <w:tcPr>
            <w:tcW w:w="567" w:type="dxa"/>
            <w:vMerge/>
            <w:tcBorders>
              <w:left w:val="single" w:sz="8" w:space="0" w:color="000000"/>
              <w:right w:val="single" w:sz="8" w:space="0" w:color="000000"/>
            </w:tcBorders>
          </w:tcPr>
          <w:p w14:paraId="575AB180" w14:textId="77777777" w:rsidR="00F67E59" w:rsidRPr="003A3444" w:rsidRDefault="00F67E59" w:rsidP="00F67E59">
            <w:pPr>
              <w:pStyle w:val="af1"/>
              <w:ind w:left="360"/>
            </w:pPr>
          </w:p>
        </w:tc>
        <w:tc>
          <w:tcPr>
            <w:tcW w:w="2267" w:type="dxa"/>
            <w:vMerge/>
            <w:tcBorders>
              <w:left w:val="nil"/>
              <w:right w:val="single" w:sz="8" w:space="0" w:color="000000"/>
            </w:tcBorders>
          </w:tcPr>
          <w:p w14:paraId="4D5857BC" w14:textId="77777777" w:rsidR="00F67E59" w:rsidRPr="003A3444" w:rsidRDefault="00F67E59" w:rsidP="00F67E59"/>
        </w:tc>
        <w:tc>
          <w:tcPr>
            <w:tcW w:w="1701" w:type="dxa"/>
            <w:vMerge/>
            <w:tcBorders>
              <w:left w:val="nil"/>
              <w:right w:val="single" w:sz="8" w:space="0" w:color="000000"/>
            </w:tcBorders>
          </w:tcPr>
          <w:p w14:paraId="512AB823" w14:textId="77777777" w:rsidR="00F67E59" w:rsidRPr="003A3444" w:rsidRDefault="00F67E59" w:rsidP="00F67E59"/>
        </w:tc>
        <w:tc>
          <w:tcPr>
            <w:tcW w:w="3969" w:type="dxa"/>
            <w:vMerge/>
            <w:tcBorders>
              <w:left w:val="nil"/>
              <w:right w:val="single" w:sz="8" w:space="0" w:color="000000"/>
            </w:tcBorders>
          </w:tcPr>
          <w:p w14:paraId="6EE705AE" w14:textId="77777777" w:rsidR="00F67E59" w:rsidRPr="003A3444" w:rsidRDefault="00F67E59" w:rsidP="00F67E59">
            <w:pPr>
              <w:jc w:val="both"/>
            </w:pPr>
          </w:p>
        </w:tc>
        <w:tc>
          <w:tcPr>
            <w:tcW w:w="6512" w:type="dxa"/>
            <w:tcBorders>
              <w:top w:val="single" w:sz="4" w:space="0" w:color="auto"/>
              <w:left w:val="nil"/>
              <w:bottom w:val="single" w:sz="4" w:space="0" w:color="auto"/>
              <w:right w:val="single" w:sz="8" w:space="0" w:color="000000"/>
            </w:tcBorders>
          </w:tcPr>
          <w:p w14:paraId="2FD1E4CA"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353F50EC" w14:textId="77777777" w:rsidTr="00F67E59">
        <w:trPr>
          <w:trHeight w:val="380"/>
        </w:trPr>
        <w:tc>
          <w:tcPr>
            <w:tcW w:w="567" w:type="dxa"/>
            <w:vMerge/>
            <w:tcBorders>
              <w:left w:val="single" w:sz="8" w:space="0" w:color="000000"/>
              <w:bottom w:val="single" w:sz="4" w:space="0" w:color="auto"/>
              <w:right w:val="single" w:sz="8" w:space="0" w:color="000000"/>
            </w:tcBorders>
          </w:tcPr>
          <w:p w14:paraId="7BB9378D" w14:textId="77777777" w:rsidR="00F67E59" w:rsidRPr="003A3444" w:rsidRDefault="00F67E59" w:rsidP="00F67E59">
            <w:pPr>
              <w:pStyle w:val="af1"/>
              <w:ind w:left="360"/>
            </w:pPr>
          </w:p>
        </w:tc>
        <w:tc>
          <w:tcPr>
            <w:tcW w:w="2267" w:type="dxa"/>
            <w:vMerge/>
            <w:tcBorders>
              <w:left w:val="nil"/>
              <w:bottom w:val="single" w:sz="4" w:space="0" w:color="auto"/>
              <w:right w:val="single" w:sz="8" w:space="0" w:color="000000"/>
            </w:tcBorders>
          </w:tcPr>
          <w:p w14:paraId="0B9512B0" w14:textId="77777777" w:rsidR="00F67E59" w:rsidRPr="003A3444" w:rsidRDefault="00F67E59" w:rsidP="00F67E59"/>
        </w:tc>
        <w:tc>
          <w:tcPr>
            <w:tcW w:w="1701" w:type="dxa"/>
            <w:vMerge/>
            <w:tcBorders>
              <w:left w:val="nil"/>
              <w:bottom w:val="single" w:sz="4" w:space="0" w:color="auto"/>
              <w:right w:val="single" w:sz="8" w:space="0" w:color="000000"/>
            </w:tcBorders>
          </w:tcPr>
          <w:p w14:paraId="70FAA427" w14:textId="77777777" w:rsidR="00F67E59" w:rsidRPr="003A3444" w:rsidRDefault="00F67E59" w:rsidP="00F67E59"/>
        </w:tc>
        <w:tc>
          <w:tcPr>
            <w:tcW w:w="3969" w:type="dxa"/>
            <w:vMerge/>
            <w:tcBorders>
              <w:left w:val="nil"/>
              <w:bottom w:val="single" w:sz="4" w:space="0" w:color="auto"/>
              <w:right w:val="single" w:sz="8" w:space="0" w:color="000000"/>
            </w:tcBorders>
          </w:tcPr>
          <w:p w14:paraId="5A78718A" w14:textId="77777777" w:rsidR="00F67E59" w:rsidRPr="003A3444" w:rsidRDefault="00F67E59" w:rsidP="00F67E59">
            <w:pPr>
              <w:jc w:val="both"/>
            </w:pPr>
          </w:p>
        </w:tc>
        <w:tc>
          <w:tcPr>
            <w:tcW w:w="6512" w:type="dxa"/>
            <w:tcBorders>
              <w:top w:val="single" w:sz="4" w:space="0" w:color="auto"/>
              <w:left w:val="nil"/>
              <w:bottom w:val="single" w:sz="4" w:space="0" w:color="auto"/>
              <w:right w:val="single" w:sz="8" w:space="0" w:color="000000"/>
            </w:tcBorders>
          </w:tcPr>
          <w:p w14:paraId="59A8A142"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2E480439"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59102F72" w14:textId="77777777" w:rsidR="00F67E59" w:rsidRPr="003A3444" w:rsidRDefault="00F67E59" w:rsidP="00596C2D">
            <w:pPr>
              <w:pStyle w:val="af1"/>
              <w:numPr>
                <w:ilvl w:val="0"/>
                <w:numId w:val="20"/>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5CF90DB7" w14:textId="77777777" w:rsidR="00F67E59" w:rsidRPr="003A3444" w:rsidRDefault="00F67E59" w:rsidP="00F67E59">
            <w:r w:rsidRPr="003A3444">
              <w:t>Проведение научных исследований</w:t>
            </w:r>
          </w:p>
        </w:tc>
        <w:tc>
          <w:tcPr>
            <w:tcW w:w="1701" w:type="dxa"/>
            <w:vMerge w:val="restart"/>
            <w:tcBorders>
              <w:top w:val="single" w:sz="4" w:space="0" w:color="auto"/>
              <w:left w:val="single" w:sz="4" w:space="0" w:color="auto"/>
              <w:bottom w:val="single" w:sz="4" w:space="0" w:color="auto"/>
              <w:right w:val="single" w:sz="4" w:space="0" w:color="auto"/>
            </w:tcBorders>
          </w:tcPr>
          <w:p w14:paraId="5990157F" w14:textId="77777777" w:rsidR="00F67E59" w:rsidRPr="003A3444" w:rsidRDefault="00F67E59" w:rsidP="00F67E59">
            <w:r w:rsidRPr="003A3444">
              <w:t>3.9.2</w:t>
            </w:r>
          </w:p>
        </w:tc>
        <w:tc>
          <w:tcPr>
            <w:tcW w:w="3969" w:type="dxa"/>
            <w:vMerge w:val="restart"/>
            <w:tcBorders>
              <w:top w:val="single" w:sz="4" w:space="0" w:color="auto"/>
              <w:left w:val="single" w:sz="4" w:space="0" w:color="auto"/>
              <w:bottom w:val="single" w:sz="4" w:space="0" w:color="auto"/>
              <w:right w:val="single" w:sz="4" w:space="0" w:color="auto"/>
            </w:tcBorders>
          </w:tcPr>
          <w:p w14:paraId="0795982F" w14:textId="77777777" w:rsidR="00F67E59" w:rsidRPr="003A3444" w:rsidRDefault="00F67E59" w:rsidP="00F67E59">
            <w:pPr>
              <w:jc w:val="both"/>
            </w:pPr>
            <w:r w:rsidRPr="003A3444">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6512" w:type="dxa"/>
            <w:tcBorders>
              <w:top w:val="single" w:sz="4" w:space="0" w:color="auto"/>
              <w:left w:val="single" w:sz="4" w:space="0" w:color="auto"/>
              <w:bottom w:val="single" w:sz="4" w:space="0" w:color="auto"/>
              <w:right w:val="single" w:sz="4" w:space="0" w:color="auto"/>
            </w:tcBorders>
          </w:tcPr>
          <w:p w14:paraId="10FBFDE5" w14:textId="77777777" w:rsidR="00F67E59" w:rsidRPr="003A3444" w:rsidRDefault="00F67E59" w:rsidP="00F67E59">
            <w:pPr>
              <w:ind w:right="-108"/>
              <w:jc w:val="both"/>
            </w:pPr>
            <w:r w:rsidRPr="003A3444">
              <w:t>Минимальный размер земельного участка (площадь) – 1000 кв. м</w:t>
            </w:r>
          </w:p>
        </w:tc>
      </w:tr>
      <w:tr w:rsidR="003A3444" w:rsidRPr="003A3444" w14:paraId="17311C70"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1BD6C3DE" w14:textId="77777777" w:rsidR="00F67E59" w:rsidRPr="003A3444" w:rsidRDefault="00F67E59" w:rsidP="00F67E59">
            <w:pPr>
              <w:pStyle w:val="af1"/>
              <w:ind w:left="360"/>
            </w:pPr>
          </w:p>
        </w:tc>
        <w:tc>
          <w:tcPr>
            <w:tcW w:w="2267" w:type="dxa"/>
            <w:vMerge/>
            <w:tcBorders>
              <w:top w:val="single" w:sz="4" w:space="0" w:color="auto"/>
              <w:left w:val="nil"/>
              <w:bottom w:val="single" w:sz="8" w:space="0" w:color="000000"/>
              <w:right w:val="single" w:sz="8" w:space="0" w:color="000000"/>
            </w:tcBorders>
          </w:tcPr>
          <w:p w14:paraId="1924E83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7EDC4F9"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7AA5E5F" w14:textId="77777777" w:rsidR="00F67E59" w:rsidRPr="003A3444" w:rsidRDefault="00F67E59" w:rsidP="00F67E59">
            <w:pPr>
              <w:jc w:val="both"/>
            </w:pPr>
          </w:p>
        </w:tc>
        <w:tc>
          <w:tcPr>
            <w:tcW w:w="6512" w:type="dxa"/>
            <w:tcBorders>
              <w:top w:val="single" w:sz="4" w:space="0" w:color="auto"/>
              <w:left w:val="nil"/>
              <w:bottom w:val="single" w:sz="8" w:space="0" w:color="000000"/>
              <w:right w:val="single" w:sz="8" w:space="0" w:color="000000"/>
            </w:tcBorders>
          </w:tcPr>
          <w:p w14:paraId="1DF33B27" w14:textId="77777777" w:rsidR="00F67E59" w:rsidRPr="003A3444" w:rsidRDefault="00F67E59" w:rsidP="00F67E59">
            <w:pPr>
              <w:ind w:right="-108"/>
              <w:jc w:val="both"/>
            </w:pPr>
            <w:r w:rsidRPr="003A3444">
              <w:t>Максимальный размер земельного участка (площадь) – не подлежит установлению</w:t>
            </w:r>
          </w:p>
        </w:tc>
      </w:tr>
      <w:tr w:rsidR="003A3444" w:rsidRPr="003A3444" w14:paraId="44891805" w14:textId="77777777" w:rsidTr="00F67E59">
        <w:tc>
          <w:tcPr>
            <w:tcW w:w="567" w:type="dxa"/>
            <w:vMerge/>
            <w:tcBorders>
              <w:top w:val="nil"/>
              <w:left w:val="single" w:sz="8" w:space="0" w:color="000000"/>
              <w:bottom w:val="single" w:sz="8" w:space="0" w:color="000000"/>
              <w:right w:val="single" w:sz="8" w:space="0" w:color="000000"/>
            </w:tcBorders>
          </w:tcPr>
          <w:p w14:paraId="521CC349"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347CB61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F63544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0A4BDD3"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1B130A91" w14:textId="77777777" w:rsidR="00F67E59" w:rsidRPr="003A3444" w:rsidRDefault="00F67E59" w:rsidP="00F67E59">
            <w:pPr>
              <w:ind w:right="-108"/>
              <w:jc w:val="both"/>
            </w:pPr>
            <w:r w:rsidRPr="003A3444">
              <w:t>Максимальный процент застройки в границах земельного участка – 50 %</w:t>
            </w:r>
          </w:p>
        </w:tc>
      </w:tr>
      <w:tr w:rsidR="003A3444" w:rsidRPr="003A3444" w14:paraId="2E1B1C46" w14:textId="77777777" w:rsidTr="00F67E59">
        <w:tc>
          <w:tcPr>
            <w:tcW w:w="567" w:type="dxa"/>
            <w:vMerge/>
            <w:tcBorders>
              <w:top w:val="nil"/>
              <w:left w:val="single" w:sz="8" w:space="0" w:color="000000"/>
              <w:bottom w:val="single" w:sz="8" w:space="0" w:color="000000"/>
              <w:right w:val="single" w:sz="8" w:space="0" w:color="000000"/>
            </w:tcBorders>
          </w:tcPr>
          <w:p w14:paraId="5A6B4C42"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6159750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FEAE9A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2128549"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0B8FFE4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6EE43215" w14:textId="77777777" w:rsidTr="00F67E59">
        <w:tc>
          <w:tcPr>
            <w:tcW w:w="567" w:type="dxa"/>
            <w:vMerge/>
            <w:tcBorders>
              <w:top w:val="nil"/>
              <w:left w:val="single" w:sz="8" w:space="0" w:color="000000"/>
              <w:bottom w:val="single" w:sz="8" w:space="0" w:color="000000"/>
              <w:right w:val="single" w:sz="8" w:space="0" w:color="000000"/>
            </w:tcBorders>
          </w:tcPr>
          <w:p w14:paraId="61187687"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028815B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9B63DA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F67717B"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5E794F4D"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7B780976" w14:textId="77777777" w:rsidTr="00F67E59">
        <w:trPr>
          <w:trHeight w:val="359"/>
        </w:trPr>
        <w:tc>
          <w:tcPr>
            <w:tcW w:w="567" w:type="dxa"/>
            <w:vMerge/>
            <w:tcBorders>
              <w:top w:val="nil"/>
              <w:left w:val="single" w:sz="8" w:space="0" w:color="000000"/>
              <w:bottom w:val="single" w:sz="4" w:space="0" w:color="auto"/>
              <w:right w:val="single" w:sz="8" w:space="0" w:color="000000"/>
            </w:tcBorders>
          </w:tcPr>
          <w:p w14:paraId="43624C29" w14:textId="77777777" w:rsidR="00F67E59" w:rsidRPr="003A3444" w:rsidRDefault="00F67E59" w:rsidP="00F67E59">
            <w:pPr>
              <w:pStyle w:val="af1"/>
              <w:ind w:left="360"/>
            </w:pPr>
          </w:p>
        </w:tc>
        <w:tc>
          <w:tcPr>
            <w:tcW w:w="2267" w:type="dxa"/>
            <w:vMerge/>
            <w:tcBorders>
              <w:top w:val="nil"/>
              <w:left w:val="nil"/>
              <w:bottom w:val="single" w:sz="4" w:space="0" w:color="auto"/>
              <w:right w:val="single" w:sz="8" w:space="0" w:color="000000"/>
            </w:tcBorders>
          </w:tcPr>
          <w:p w14:paraId="2D10968A"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06BF735"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8F7AC9A" w14:textId="77777777" w:rsidR="00F67E59" w:rsidRPr="003A3444" w:rsidRDefault="00F67E59" w:rsidP="00F67E59">
            <w:pPr>
              <w:jc w:val="both"/>
            </w:pPr>
          </w:p>
        </w:tc>
        <w:tc>
          <w:tcPr>
            <w:tcW w:w="6512" w:type="dxa"/>
            <w:tcBorders>
              <w:top w:val="nil"/>
              <w:left w:val="nil"/>
              <w:bottom w:val="single" w:sz="4" w:space="0" w:color="auto"/>
              <w:right w:val="single" w:sz="8" w:space="0" w:color="000000"/>
            </w:tcBorders>
          </w:tcPr>
          <w:p w14:paraId="50A595FE"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1DC2AAF" w14:textId="77777777" w:rsidTr="00F67E59">
        <w:trPr>
          <w:trHeight w:val="143"/>
        </w:trPr>
        <w:tc>
          <w:tcPr>
            <w:tcW w:w="567" w:type="dxa"/>
            <w:vMerge w:val="restart"/>
            <w:tcBorders>
              <w:top w:val="single" w:sz="4" w:space="0" w:color="auto"/>
              <w:left w:val="single" w:sz="4" w:space="0" w:color="auto"/>
              <w:bottom w:val="single" w:sz="4" w:space="0" w:color="auto"/>
              <w:right w:val="single" w:sz="4" w:space="0" w:color="auto"/>
            </w:tcBorders>
          </w:tcPr>
          <w:p w14:paraId="470FEC0D" w14:textId="77777777" w:rsidR="00F67E59" w:rsidRPr="003A3444" w:rsidRDefault="00F67E59" w:rsidP="00596C2D">
            <w:pPr>
              <w:pStyle w:val="af1"/>
              <w:numPr>
                <w:ilvl w:val="0"/>
                <w:numId w:val="20"/>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48DF960C" w14:textId="77777777" w:rsidR="00F67E59" w:rsidRPr="003A3444" w:rsidRDefault="00F67E59" w:rsidP="00F67E59">
            <w:r w:rsidRPr="003A3444">
              <w:t>Обеспечение спортивно-зрелищных мероприятий</w:t>
            </w:r>
          </w:p>
        </w:tc>
        <w:tc>
          <w:tcPr>
            <w:tcW w:w="1701" w:type="dxa"/>
            <w:vMerge w:val="restart"/>
            <w:tcBorders>
              <w:top w:val="single" w:sz="4" w:space="0" w:color="auto"/>
              <w:left w:val="single" w:sz="4" w:space="0" w:color="auto"/>
              <w:bottom w:val="single" w:sz="4" w:space="0" w:color="auto"/>
              <w:right w:val="single" w:sz="4" w:space="0" w:color="auto"/>
            </w:tcBorders>
          </w:tcPr>
          <w:p w14:paraId="448C36B5" w14:textId="77777777" w:rsidR="00F67E59" w:rsidRPr="003A3444" w:rsidRDefault="00F67E59" w:rsidP="00F67E59">
            <w:r w:rsidRPr="003A3444">
              <w:t>5.1.1</w:t>
            </w:r>
          </w:p>
        </w:tc>
        <w:tc>
          <w:tcPr>
            <w:tcW w:w="3969" w:type="dxa"/>
            <w:vMerge w:val="restart"/>
            <w:tcBorders>
              <w:top w:val="single" w:sz="4" w:space="0" w:color="auto"/>
              <w:left w:val="single" w:sz="4" w:space="0" w:color="auto"/>
              <w:bottom w:val="single" w:sz="4" w:space="0" w:color="auto"/>
              <w:right w:val="single" w:sz="4" w:space="0" w:color="auto"/>
            </w:tcBorders>
          </w:tcPr>
          <w:p w14:paraId="521B8A41" w14:textId="77777777" w:rsidR="00F67E59" w:rsidRPr="003A3444" w:rsidRDefault="00F67E59" w:rsidP="00F67E59">
            <w:pPr>
              <w:jc w:val="both"/>
            </w:pPr>
            <w:r w:rsidRPr="003A3444">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6512" w:type="dxa"/>
            <w:tcBorders>
              <w:top w:val="single" w:sz="4" w:space="0" w:color="auto"/>
              <w:left w:val="single" w:sz="4" w:space="0" w:color="auto"/>
              <w:bottom w:val="single" w:sz="4" w:space="0" w:color="auto"/>
              <w:right w:val="single" w:sz="4" w:space="0" w:color="auto"/>
            </w:tcBorders>
          </w:tcPr>
          <w:p w14:paraId="0593CAEA"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049072E1" w14:textId="77777777" w:rsidTr="00F67E59">
        <w:trPr>
          <w:trHeight w:val="270"/>
        </w:trPr>
        <w:tc>
          <w:tcPr>
            <w:tcW w:w="567" w:type="dxa"/>
            <w:vMerge/>
            <w:tcBorders>
              <w:top w:val="single" w:sz="4" w:space="0" w:color="auto"/>
              <w:left w:val="single" w:sz="8" w:space="0" w:color="000000"/>
              <w:bottom w:val="single" w:sz="8" w:space="0" w:color="000000"/>
              <w:right w:val="single" w:sz="8" w:space="0" w:color="000000"/>
            </w:tcBorders>
          </w:tcPr>
          <w:p w14:paraId="465E2D7A" w14:textId="77777777" w:rsidR="00F67E59" w:rsidRPr="003A3444" w:rsidRDefault="00F67E59" w:rsidP="00F67E59">
            <w:pPr>
              <w:pStyle w:val="af1"/>
              <w:ind w:left="360"/>
            </w:pPr>
          </w:p>
        </w:tc>
        <w:tc>
          <w:tcPr>
            <w:tcW w:w="2267" w:type="dxa"/>
            <w:vMerge/>
            <w:tcBorders>
              <w:top w:val="single" w:sz="4" w:space="0" w:color="auto"/>
              <w:left w:val="nil"/>
              <w:bottom w:val="single" w:sz="8" w:space="0" w:color="000000"/>
              <w:right w:val="single" w:sz="8" w:space="0" w:color="000000"/>
            </w:tcBorders>
          </w:tcPr>
          <w:p w14:paraId="26037A1D"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E70676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93ABA98" w14:textId="77777777" w:rsidR="00F67E59" w:rsidRPr="003A3444" w:rsidRDefault="00F67E59" w:rsidP="00F67E59">
            <w:pPr>
              <w:jc w:val="both"/>
            </w:pPr>
          </w:p>
        </w:tc>
        <w:tc>
          <w:tcPr>
            <w:tcW w:w="6512" w:type="dxa"/>
            <w:tcBorders>
              <w:top w:val="single" w:sz="4" w:space="0" w:color="auto"/>
              <w:left w:val="nil"/>
              <w:bottom w:val="single" w:sz="8" w:space="0" w:color="000000"/>
              <w:right w:val="single" w:sz="8" w:space="0" w:color="000000"/>
            </w:tcBorders>
          </w:tcPr>
          <w:p w14:paraId="0D1548A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791887E" w14:textId="77777777" w:rsidTr="00F67E59">
        <w:trPr>
          <w:trHeight w:val="82"/>
        </w:trPr>
        <w:tc>
          <w:tcPr>
            <w:tcW w:w="567" w:type="dxa"/>
            <w:vMerge/>
            <w:tcBorders>
              <w:top w:val="nil"/>
              <w:left w:val="single" w:sz="8" w:space="0" w:color="000000"/>
              <w:bottom w:val="single" w:sz="8" w:space="0" w:color="000000"/>
              <w:right w:val="single" w:sz="8" w:space="0" w:color="000000"/>
            </w:tcBorders>
          </w:tcPr>
          <w:p w14:paraId="3493D72A"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26B22D4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C80513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1B882F3"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1E846132"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3FB947D4" w14:textId="77777777" w:rsidTr="00F67E59">
        <w:trPr>
          <w:trHeight w:val="70"/>
        </w:trPr>
        <w:tc>
          <w:tcPr>
            <w:tcW w:w="567" w:type="dxa"/>
            <w:vMerge/>
            <w:tcBorders>
              <w:top w:val="nil"/>
              <w:left w:val="single" w:sz="8" w:space="0" w:color="000000"/>
              <w:bottom w:val="single" w:sz="8" w:space="0" w:color="000000"/>
              <w:right w:val="single" w:sz="8" w:space="0" w:color="000000"/>
            </w:tcBorders>
          </w:tcPr>
          <w:p w14:paraId="052E25A4"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5666AC3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BE9973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B5A0B25"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186A43D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6619239B" w14:textId="77777777" w:rsidTr="00F67E59">
        <w:trPr>
          <w:trHeight w:val="225"/>
        </w:trPr>
        <w:tc>
          <w:tcPr>
            <w:tcW w:w="567" w:type="dxa"/>
            <w:vMerge/>
            <w:tcBorders>
              <w:top w:val="nil"/>
              <w:left w:val="single" w:sz="8" w:space="0" w:color="000000"/>
              <w:bottom w:val="single" w:sz="8" w:space="0" w:color="000000"/>
              <w:right w:val="single" w:sz="8" w:space="0" w:color="000000"/>
            </w:tcBorders>
          </w:tcPr>
          <w:p w14:paraId="420556C0"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61DDC93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47CDEB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578812D"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4B005066"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795F414D" w14:textId="77777777" w:rsidTr="00F67E59">
        <w:trPr>
          <w:trHeight w:val="70"/>
        </w:trPr>
        <w:tc>
          <w:tcPr>
            <w:tcW w:w="567" w:type="dxa"/>
            <w:vMerge/>
            <w:tcBorders>
              <w:top w:val="nil"/>
              <w:left w:val="single" w:sz="8" w:space="0" w:color="000000"/>
              <w:bottom w:val="single" w:sz="8" w:space="0" w:color="000000"/>
              <w:right w:val="single" w:sz="8" w:space="0" w:color="000000"/>
            </w:tcBorders>
          </w:tcPr>
          <w:p w14:paraId="6D77E73E"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2BEF31F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25D38C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D583F41"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5D7F57FC"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50A523AA" w14:textId="77777777" w:rsidTr="00F67E59">
        <w:tc>
          <w:tcPr>
            <w:tcW w:w="567" w:type="dxa"/>
            <w:vMerge w:val="restart"/>
            <w:tcBorders>
              <w:top w:val="nil"/>
              <w:left w:val="single" w:sz="8" w:space="0" w:color="000000"/>
              <w:bottom w:val="single" w:sz="8" w:space="0" w:color="000000"/>
              <w:right w:val="single" w:sz="8" w:space="0" w:color="000000"/>
            </w:tcBorders>
          </w:tcPr>
          <w:p w14:paraId="5659103F" w14:textId="77777777" w:rsidR="00F67E59" w:rsidRPr="003A3444" w:rsidRDefault="00F67E59" w:rsidP="00596C2D">
            <w:pPr>
              <w:pStyle w:val="af1"/>
              <w:numPr>
                <w:ilvl w:val="0"/>
                <w:numId w:val="20"/>
              </w:numPr>
              <w:suppressAutoHyphens/>
              <w:jc w:val="center"/>
            </w:pPr>
          </w:p>
        </w:tc>
        <w:tc>
          <w:tcPr>
            <w:tcW w:w="2267" w:type="dxa"/>
            <w:vMerge w:val="restart"/>
            <w:tcBorders>
              <w:top w:val="nil"/>
              <w:left w:val="nil"/>
              <w:bottom w:val="single" w:sz="8" w:space="0" w:color="000000"/>
              <w:right w:val="single" w:sz="8" w:space="0" w:color="000000"/>
            </w:tcBorders>
          </w:tcPr>
          <w:p w14:paraId="31D122AB" w14:textId="77777777" w:rsidR="00F67E59" w:rsidRPr="003A3444" w:rsidRDefault="00F67E59" w:rsidP="00F67E59">
            <w:r w:rsidRPr="003A3444">
              <w:t>Обеспечение занятий спортом в помещениях</w:t>
            </w:r>
          </w:p>
        </w:tc>
        <w:tc>
          <w:tcPr>
            <w:tcW w:w="1701" w:type="dxa"/>
            <w:vMerge w:val="restart"/>
            <w:tcBorders>
              <w:top w:val="nil"/>
              <w:left w:val="nil"/>
              <w:bottom w:val="single" w:sz="8" w:space="0" w:color="000000"/>
              <w:right w:val="single" w:sz="8" w:space="0" w:color="000000"/>
            </w:tcBorders>
          </w:tcPr>
          <w:p w14:paraId="3F2BD589" w14:textId="77777777" w:rsidR="00F67E59" w:rsidRPr="003A3444" w:rsidRDefault="00F67E59" w:rsidP="00F67E59">
            <w:r w:rsidRPr="003A3444">
              <w:t>5.1.2</w:t>
            </w:r>
          </w:p>
        </w:tc>
        <w:tc>
          <w:tcPr>
            <w:tcW w:w="3969" w:type="dxa"/>
            <w:vMerge w:val="restart"/>
            <w:tcBorders>
              <w:top w:val="nil"/>
              <w:left w:val="nil"/>
              <w:bottom w:val="single" w:sz="8" w:space="0" w:color="000000"/>
              <w:right w:val="single" w:sz="8" w:space="0" w:color="000000"/>
            </w:tcBorders>
          </w:tcPr>
          <w:p w14:paraId="0FABB354" w14:textId="77777777" w:rsidR="00F67E59" w:rsidRPr="003A3444" w:rsidRDefault="00F67E59" w:rsidP="00F67E59">
            <w:pPr>
              <w:jc w:val="both"/>
            </w:pPr>
            <w:r w:rsidRPr="003A3444">
              <w:t>Размещение спортивных клубов, спортивных залов, бассейнов, физкультурно-оздоровительных комплексов в зданиях и сооружениях</w:t>
            </w:r>
          </w:p>
        </w:tc>
        <w:tc>
          <w:tcPr>
            <w:tcW w:w="6512" w:type="dxa"/>
            <w:tcBorders>
              <w:top w:val="nil"/>
              <w:left w:val="nil"/>
              <w:bottom w:val="single" w:sz="8" w:space="0" w:color="000000"/>
              <w:right w:val="single" w:sz="8" w:space="0" w:color="000000"/>
            </w:tcBorders>
          </w:tcPr>
          <w:p w14:paraId="490B46BA"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59A090F2" w14:textId="77777777" w:rsidTr="00F67E59">
        <w:tc>
          <w:tcPr>
            <w:tcW w:w="567" w:type="dxa"/>
            <w:vMerge/>
            <w:tcBorders>
              <w:top w:val="nil"/>
              <w:left w:val="single" w:sz="8" w:space="0" w:color="000000"/>
              <w:bottom w:val="single" w:sz="4" w:space="0" w:color="auto"/>
              <w:right w:val="single" w:sz="8" w:space="0" w:color="000000"/>
            </w:tcBorders>
          </w:tcPr>
          <w:p w14:paraId="6A55FF48" w14:textId="77777777" w:rsidR="00F67E59" w:rsidRPr="003A3444" w:rsidRDefault="00F67E59" w:rsidP="00F67E59">
            <w:pPr>
              <w:pStyle w:val="af1"/>
              <w:ind w:left="360"/>
            </w:pPr>
          </w:p>
        </w:tc>
        <w:tc>
          <w:tcPr>
            <w:tcW w:w="2267" w:type="dxa"/>
            <w:vMerge/>
            <w:tcBorders>
              <w:top w:val="nil"/>
              <w:left w:val="nil"/>
              <w:bottom w:val="single" w:sz="4" w:space="0" w:color="auto"/>
              <w:right w:val="single" w:sz="8" w:space="0" w:color="000000"/>
            </w:tcBorders>
          </w:tcPr>
          <w:p w14:paraId="002F54C9"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2D45E84"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83AA9FA" w14:textId="77777777" w:rsidR="00F67E59" w:rsidRPr="003A3444" w:rsidRDefault="00F67E59" w:rsidP="00F67E59">
            <w:pPr>
              <w:jc w:val="both"/>
            </w:pPr>
          </w:p>
        </w:tc>
        <w:tc>
          <w:tcPr>
            <w:tcW w:w="6512" w:type="dxa"/>
            <w:tcBorders>
              <w:top w:val="nil"/>
              <w:left w:val="nil"/>
              <w:bottom w:val="single" w:sz="4" w:space="0" w:color="auto"/>
              <w:right w:val="single" w:sz="8" w:space="0" w:color="000000"/>
            </w:tcBorders>
          </w:tcPr>
          <w:p w14:paraId="1D978A4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CC970FF" w14:textId="77777777" w:rsidTr="00F67E59">
        <w:tc>
          <w:tcPr>
            <w:tcW w:w="567" w:type="dxa"/>
            <w:vMerge/>
            <w:tcBorders>
              <w:top w:val="single" w:sz="4" w:space="0" w:color="auto"/>
              <w:left w:val="single" w:sz="4" w:space="0" w:color="auto"/>
              <w:bottom w:val="single" w:sz="4" w:space="0" w:color="auto"/>
              <w:right w:val="single" w:sz="4" w:space="0" w:color="auto"/>
            </w:tcBorders>
          </w:tcPr>
          <w:p w14:paraId="7FE574DE" w14:textId="77777777" w:rsidR="00F67E59" w:rsidRPr="003A3444" w:rsidRDefault="00F67E59" w:rsidP="00F67E59">
            <w:pPr>
              <w:pStyle w:val="af1"/>
              <w:ind w:left="360"/>
            </w:pPr>
          </w:p>
        </w:tc>
        <w:tc>
          <w:tcPr>
            <w:tcW w:w="2267" w:type="dxa"/>
            <w:vMerge/>
            <w:tcBorders>
              <w:top w:val="single" w:sz="4" w:space="0" w:color="auto"/>
              <w:left w:val="single" w:sz="4" w:space="0" w:color="auto"/>
              <w:bottom w:val="single" w:sz="4" w:space="0" w:color="auto"/>
              <w:right w:val="single" w:sz="4" w:space="0" w:color="auto"/>
            </w:tcBorders>
          </w:tcPr>
          <w:p w14:paraId="20C16A80"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71F8219"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ECECB81" w14:textId="77777777" w:rsidR="00F67E59" w:rsidRPr="003A3444" w:rsidRDefault="00F67E59" w:rsidP="00F67E59">
            <w:pPr>
              <w:jc w:val="both"/>
            </w:pPr>
          </w:p>
        </w:tc>
        <w:tc>
          <w:tcPr>
            <w:tcW w:w="6512" w:type="dxa"/>
            <w:tcBorders>
              <w:top w:val="single" w:sz="4" w:space="0" w:color="auto"/>
              <w:left w:val="single" w:sz="4" w:space="0" w:color="auto"/>
              <w:bottom w:val="single" w:sz="4" w:space="0" w:color="auto"/>
              <w:right w:val="single" w:sz="4" w:space="0" w:color="auto"/>
            </w:tcBorders>
          </w:tcPr>
          <w:p w14:paraId="6E61E635"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0D0032C1" w14:textId="77777777" w:rsidTr="00F67E59">
        <w:tc>
          <w:tcPr>
            <w:tcW w:w="567" w:type="dxa"/>
            <w:vMerge/>
            <w:tcBorders>
              <w:top w:val="single" w:sz="4" w:space="0" w:color="auto"/>
              <w:left w:val="single" w:sz="8" w:space="0" w:color="000000"/>
              <w:bottom w:val="single" w:sz="4" w:space="0" w:color="auto"/>
              <w:right w:val="single" w:sz="8" w:space="0" w:color="000000"/>
            </w:tcBorders>
          </w:tcPr>
          <w:p w14:paraId="1700B64A" w14:textId="77777777" w:rsidR="00F67E59" w:rsidRPr="003A3444" w:rsidRDefault="00F67E59" w:rsidP="00F67E59">
            <w:pPr>
              <w:pStyle w:val="af1"/>
              <w:ind w:left="360"/>
            </w:pPr>
          </w:p>
        </w:tc>
        <w:tc>
          <w:tcPr>
            <w:tcW w:w="2267" w:type="dxa"/>
            <w:vMerge/>
            <w:tcBorders>
              <w:top w:val="single" w:sz="4" w:space="0" w:color="auto"/>
              <w:left w:val="nil"/>
              <w:bottom w:val="single" w:sz="4" w:space="0" w:color="auto"/>
              <w:right w:val="single" w:sz="8" w:space="0" w:color="000000"/>
            </w:tcBorders>
          </w:tcPr>
          <w:p w14:paraId="115DEB95"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5B237D88"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7B93B267" w14:textId="77777777" w:rsidR="00F67E59" w:rsidRPr="003A3444" w:rsidRDefault="00F67E59" w:rsidP="00F67E59">
            <w:pPr>
              <w:jc w:val="both"/>
            </w:pPr>
          </w:p>
        </w:tc>
        <w:tc>
          <w:tcPr>
            <w:tcW w:w="6512" w:type="dxa"/>
            <w:tcBorders>
              <w:top w:val="single" w:sz="4" w:space="0" w:color="auto"/>
              <w:left w:val="nil"/>
              <w:bottom w:val="single" w:sz="4" w:space="0" w:color="auto"/>
              <w:right w:val="single" w:sz="8" w:space="0" w:color="000000"/>
            </w:tcBorders>
          </w:tcPr>
          <w:p w14:paraId="6C301E1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3371E2E6" w14:textId="77777777" w:rsidTr="00F67E59">
        <w:tc>
          <w:tcPr>
            <w:tcW w:w="567" w:type="dxa"/>
            <w:vMerge/>
            <w:tcBorders>
              <w:top w:val="single" w:sz="4" w:space="0" w:color="auto"/>
              <w:left w:val="single" w:sz="4" w:space="0" w:color="auto"/>
              <w:bottom w:val="single" w:sz="4" w:space="0" w:color="auto"/>
              <w:right w:val="single" w:sz="4" w:space="0" w:color="auto"/>
            </w:tcBorders>
          </w:tcPr>
          <w:p w14:paraId="5BA7BF19" w14:textId="77777777" w:rsidR="00F67E59" w:rsidRPr="003A3444" w:rsidRDefault="00F67E59" w:rsidP="00F67E59">
            <w:pPr>
              <w:pStyle w:val="af1"/>
              <w:ind w:left="360"/>
            </w:pPr>
          </w:p>
        </w:tc>
        <w:tc>
          <w:tcPr>
            <w:tcW w:w="2267" w:type="dxa"/>
            <w:vMerge/>
            <w:tcBorders>
              <w:top w:val="single" w:sz="4" w:space="0" w:color="auto"/>
              <w:left w:val="single" w:sz="4" w:space="0" w:color="auto"/>
              <w:bottom w:val="single" w:sz="4" w:space="0" w:color="auto"/>
              <w:right w:val="single" w:sz="4" w:space="0" w:color="auto"/>
            </w:tcBorders>
          </w:tcPr>
          <w:p w14:paraId="4D5B09A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88D66B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3AB472A" w14:textId="77777777" w:rsidR="00F67E59" w:rsidRPr="003A3444" w:rsidRDefault="00F67E59" w:rsidP="00F67E59">
            <w:pPr>
              <w:jc w:val="both"/>
            </w:pPr>
          </w:p>
        </w:tc>
        <w:tc>
          <w:tcPr>
            <w:tcW w:w="6512" w:type="dxa"/>
            <w:tcBorders>
              <w:top w:val="single" w:sz="4" w:space="0" w:color="auto"/>
              <w:left w:val="single" w:sz="4" w:space="0" w:color="auto"/>
              <w:bottom w:val="single" w:sz="4" w:space="0" w:color="auto"/>
              <w:right w:val="single" w:sz="4" w:space="0" w:color="auto"/>
            </w:tcBorders>
          </w:tcPr>
          <w:p w14:paraId="7CD5DC50"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52B6C8A5" w14:textId="77777777" w:rsidTr="00F67E59">
        <w:trPr>
          <w:trHeight w:val="70"/>
        </w:trPr>
        <w:tc>
          <w:tcPr>
            <w:tcW w:w="567" w:type="dxa"/>
            <w:vMerge/>
            <w:tcBorders>
              <w:top w:val="single" w:sz="4" w:space="0" w:color="auto"/>
              <w:left w:val="single" w:sz="8" w:space="0" w:color="000000"/>
              <w:bottom w:val="single" w:sz="4" w:space="0" w:color="auto"/>
              <w:right w:val="single" w:sz="8" w:space="0" w:color="000000"/>
            </w:tcBorders>
          </w:tcPr>
          <w:p w14:paraId="331A5285" w14:textId="77777777" w:rsidR="00F67E59" w:rsidRPr="003A3444" w:rsidRDefault="00F67E59" w:rsidP="00F67E59">
            <w:pPr>
              <w:pStyle w:val="af1"/>
              <w:ind w:left="360"/>
            </w:pPr>
          </w:p>
        </w:tc>
        <w:tc>
          <w:tcPr>
            <w:tcW w:w="2267" w:type="dxa"/>
            <w:vMerge/>
            <w:tcBorders>
              <w:top w:val="single" w:sz="4" w:space="0" w:color="auto"/>
              <w:left w:val="nil"/>
              <w:bottom w:val="single" w:sz="4" w:space="0" w:color="auto"/>
              <w:right w:val="single" w:sz="8" w:space="0" w:color="000000"/>
            </w:tcBorders>
          </w:tcPr>
          <w:p w14:paraId="13DC7E4D"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0CE61C7A"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72DF3940" w14:textId="77777777" w:rsidR="00F67E59" w:rsidRPr="003A3444" w:rsidRDefault="00F67E59" w:rsidP="00F67E59">
            <w:pPr>
              <w:jc w:val="both"/>
            </w:pPr>
          </w:p>
        </w:tc>
        <w:tc>
          <w:tcPr>
            <w:tcW w:w="6512" w:type="dxa"/>
            <w:tcBorders>
              <w:top w:val="single" w:sz="4" w:space="0" w:color="auto"/>
              <w:left w:val="nil"/>
              <w:bottom w:val="single" w:sz="4" w:space="0" w:color="auto"/>
              <w:right w:val="single" w:sz="8" w:space="0" w:color="000000"/>
            </w:tcBorders>
          </w:tcPr>
          <w:p w14:paraId="78A450A5"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6FEB15AD"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493C41C6" w14:textId="77777777" w:rsidR="00F67E59" w:rsidRPr="003A3444" w:rsidRDefault="00F67E59" w:rsidP="00596C2D">
            <w:pPr>
              <w:pStyle w:val="af1"/>
              <w:numPr>
                <w:ilvl w:val="0"/>
                <w:numId w:val="20"/>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27B42EFC" w14:textId="77777777" w:rsidR="00F67E59" w:rsidRPr="003A3444" w:rsidRDefault="00F67E59" w:rsidP="00F67E59">
            <w:r w:rsidRPr="003A3444">
              <w:t>Площадки для занятий спортом</w:t>
            </w:r>
          </w:p>
        </w:tc>
        <w:tc>
          <w:tcPr>
            <w:tcW w:w="1701" w:type="dxa"/>
            <w:vMerge w:val="restart"/>
            <w:tcBorders>
              <w:top w:val="single" w:sz="4" w:space="0" w:color="auto"/>
              <w:left w:val="single" w:sz="4" w:space="0" w:color="auto"/>
              <w:bottom w:val="single" w:sz="4" w:space="0" w:color="auto"/>
              <w:right w:val="single" w:sz="4" w:space="0" w:color="auto"/>
            </w:tcBorders>
          </w:tcPr>
          <w:p w14:paraId="467B3C28" w14:textId="77777777" w:rsidR="00F67E59" w:rsidRPr="003A3444" w:rsidRDefault="00F67E59" w:rsidP="00F67E59">
            <w:r w:rsidRPr="003A3444">
              <w:t>5.1.3</w:t>
            </w:r>
          </w:p>
        </w:tc>
        <w:tc>
          <w:tcPr>
            <w:tcW w:w="3969" w:type="dxa"/>
            <w:vMerge w:val="restart"/>
            <w:tcBorders>
              <w:top w:val="single" w:sz="4" w:space="0" w:color="auto"/>
              <w:left w:val="single" w:sz="4" w:space="0" w:color="auto"/>
              <w:bottom w:val="single" w:sz="4" w:space="0" w:color="auto"/>
              <w:right w:val="single" w:sz="4" w:space="0" w:color="auto"/>
            </w:tcBorders>
          </w:tcPr>
          <w:p w14:paraId="00BFB6BB" w14:textId="77777777" w:rsidR="00F67E59" w:rsidRPr="003A3444" w:rsidRDefault="00F67E59" w:rsidP="00F67E59">
            <w:pPr>
              <w:jc w:val="both"/>
            </w:pPr>
            <w:r w:rsidRPr="003A3444">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512" w:type="dxa"/>
            <w:tcBorders>
              <w:top w:val="single" w:sz="4" w:space="0" w:color="auto"/>
              <w:left w:val="single" w:sz="4" w:space="0" w:color="auto"/>
              <w:bottom w:val="single" w:sz="4" w:space="0" w:color="auto"/>
              <w:right w:val="single" w:sz="4" w:space="0" w:color="auto"/>
            </w:tcBorders>
          </w:tcPr>
          <w:p w14:paraId="55D1E27F"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28FE40F" w14:textId="77777777" w:rsidTr="00F67E59">
        <w:tc>
          <w:tcPr>
            <w:tcW w:w="567" w:type="dxa"/>
            <w:vMerge/>
            <w:tcBorders>
              <w:top w:val="single" w:sz="4" w:space="0" w:color="auto"/>
              <w:left w:val="single" w:sz="4" w:space="0" w:color="auto"/>
              <w:bottom w:val="single" w:sz="4" w:space="0" w:color="auto"/>
              <w:right w:val="single" w:sz="4" w:space="0" w:color="auto"/>
            </w:tcBorders>
          </w:tcPr>
          <w:p w14:paraId="28AB7699" w14:textId="77777777" w:rsidR="00F67E59" w:rsidRPr="003A3444" w:rsidRDefault="00F67E59" w:rsidP="00F67E59">
            <w:pPr>
              <w:pStyle w:val="af1"/>
              <w:ind w:left="360"/>
            </w:pPr>
          </w:p>
        </w:tc>
        <w:tc>
          <w:tcPr>
            <w:tcW w:w="2267" w:type="dxa"/>
            <w:vMerge/>
            <w:tcBorders>
              <w:top w:val="single" w:sz="4" w:space="0" w:color="auto"/>
              <w:left w:val="single" w:sz="4" w:space="0" w:color="auto"/>
              <w:bottom w:val="single" w:sz="4" w:space="0" w:color="auto"/>
              <w:right w:val="single" w:sz="4" w:space="0" w:color="auto"/>
            </w:tcBorders>
          </w:tcPr>
          <w:p w14:paraId="54F1A30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507F60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D76EE2C" w14:textId="77777777" w:rsidR="00F67E59" w:rsidRPr="003A3444" w:rsidRDefault="00F67E59" w:rsidP="00F67E59">
            <w:pPr>
              <w:jc w:val="both"/>
            </w:pPr>
          </w:p>
        </w:tc>
        <w:tc>
          <w:tcPr>
            <w:tcW w:w="6512" w:type="dxa"/>
            <w:tcBorders>
              <w:top w:val="single" w:sz="4" w:space="0" w:color="auto"/>
              <w:left w:val="single" w:sz="4" w:space="0" w:color="auto"/>
              <w:bottom w:val="single" w:sz="8" w:space="0" w:color="000000"/>
              <w:right w:val="single" w:sz="8" w:space="0" w:color="000000"/>
            </w:tcBorders>
          </w:tcPr>
          <w:p w14:paraId="469BD03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97A87F1" w14:textId="77777777" w:rsidTr="00F67E59">
        <w:tc>
          <w:tcPr>
            <w:tcW w:w="567" w:type="dxa"/>
            <w:vMerge/>
            <w:tcBorders>
              <w:top w:val="single" w:sz="4" w:space="0" w:color="auto"/>
              <w:left w:val="single" w:sz="4" w:space="0" w:color="auto"/>
              <w:bottom w:val="single" w:sz="4" w:space="0" w:color="auto"/>
              <w:right w:val="single" w:sz="4" w:space="0" w:color="auto"/>
            </w:tcBorders>
          </w:tcPr>
          <w:p w14:paraId="452D0CFC" w14:textId="77777777" w:rsidR="00F67E59" w:rsidRPr="003A3444" w:rsidRDefault="00F67E59" w:rsidP="00F67E59">
            <w:pPr>
              <w:pStyle w:val="af1"/>
              <w:ind w:left="360"/>
            </w:pPr>
          </w:p>
        </w:tc>
        <w:tc>
          <w:tcPr>
            <w:tcW w:w="2267" w:type="dxa"/>
            <w:vMerge/>
            <w:tcBorders>
              <w:top w:val="single" w:sz="4" w:space="0" w:color="auto"/>
              <w:left w:val="single" w:sz="4" w:space="0" w:color="auto"/>
              <w:bottom w:val="single" w:sz="4" w:space="0" w:color="auto"/>
              <w:right w:val="single" w:sz="4" w:space="0" w:color="auto"/>
            </w:tcBorders>
          </w:tcPr>
          <w:p w14:paraId="6C57EAD9"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3D975B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88633D1" w14:textId="77777777" w:rsidR="00F67E59" w:rsidRPr="003A3444" w:rsidRDefault="00F67E59" w:rsidP="00F67E59">
            <w:pPr>
              <w:jc w:val="both"/>
            </w:pPr>
          </w:p>
        </w:tc>
        <w:tc>
          <w:tcPr>
            <w:tcW w:w="6512" w:type="dxa"/>
            <w:tcBorders>
              <w:top w:val="nil"/>
              <w:left w:val="single" w:sz="4" w:space="0" w:color="auto"/>
              <w:bottom w:val="single" w:sz="8" w:space="0" w:color="000000"/>
              <w:right w:val="single" w:sz="8" w:space="0" w:color="000000"/>
            </w:tcBorders>
          </w:tcPr>
          <w:p w14:paraId="5F7EAB32"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1501A3F" w14:textId="77777777" w:rsidTr="00F67E59">
        <w:tc>
          <w:tcPr>
            <w:tcW w:w="567" w:type="dxa"/>
            <w:vMerge/>
            <w:tcBorders>
              <w:top w:val="single" w:sz="4" w:space="0" w:color="auto"/>
              <w:left w:val="single" w:sz="4" w:space="0" w:color="auto"/>
              <w:bottom w:val="single" w:sz="4" w:space="0" w:color="auto"/>
              <w:right w:val="single" w:sz="4" w:space="0" w:color="auto"/>
            </w:tcBorders>
          </w:tcPr>
          <w:p w14:paraId="0CBDD5D0" w14:textId="77777777" w:rsidR="00F67E59" w:rsidRPr="003A3444" w:rsidRDefault="00F67E59" w:rsidP="00F67E59">
            <w:pPr>
              <w:pStyle w:val="af1"/>
              <w:ind w:left="360"/>
            </w:pPr>
          </w:p>
        </w:tc>
        <w:tc>
          <w:tcPr>
            <w:tcW w:w="2267" w:type="dxa"/>
            <w:vMerge/>
            <w:tcBorders>
              <w:top w:val="single" w:sz="4" w:space="0" w:color="auto"/>
              <w:left w:val="single" w:sz="4" w:space="0" w:color="auto"/>
              <w:bottom w:val="single" w:sz="4" w:space="0" w:color="auto"/>
              <w:right w:val="single" w:sz="4" w:space="0" w:color="auto"/>
            </w:tcBorders>
          </w:tcPr>
          <w:p w14:paraId="69C034F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DBC2473"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5CEFEE9" w14:textId="77777777" w:rsidR="00F67E59" w:rsidRPr="003A3444" w:rsidRDefault="00F67E59" w:rsidP="00F67E59">
            <w:pPr>
              <w:jc w:val="both"/>
            </w:pPr>
          </w:p>
        </w:tc>
        <w:tc>
          <w:tcPr>
            <w:tcW w:w="6512" w:type="dxa"/>
            <w:tcBorders>
              <w:top w:val="nil"/>
              <w:left w:val="single" w:sz="4" w:space="0" w:color="auto"/>
              <w:bottom w:val="single" w:sz="8" w:space="0" w:color="000000"/>
              <w:right w:val="single" w:sz="8" w:space="0" w:color="000000"/>
            </w:tcBorders>
          </w:tcPr>
          <w:p w14:paraId="7115EDC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A8EC963" w14:textId="77777777" w:rsidTr="00F67E59">
        <w:tc>
          <w:tcPr>
            <w:tcW w:w="567" w:type="dxa"/>
            <w:vMerge/>
            <w:tcBorders>
              <w:top w:val="single" w:sz="4" w:space="0" w:color="auto"/>
              <w:left w:val="single" w:sz="4" w:space="0" w:color="auto"/>
              <w:bottom w:val="single" w:sz="4" w:space="0" w:color="auto"/>
              <w:right w:val="single" w:sz="4" w:space="0" w:color="auto"/>
            </w:tcBorders>
          </w:tcPr>
          <w:p w14:paraId="290BE830" w14:textId="77777777" w:rsidR="00F67E59" w:rsidRPr="003A3444" w:rsidRDefault="00F67E59" w:rsidP="00F67E59">
            <w:pPr>
              <w:pStyle w:val="af1"/>
              <w:ind w:left="360"/>
            </w:pPr>
          </w:p>
        </w:tc>
        <w:tc>
          <w:tcPr>
            <w:tcW w:w="2267" w:type="dxa"/>
            <w:vMerge/>
            <w:tcBorders>
              <w:top w:val="single" w:sz="4" w:space="0" w:color="auto"/>
              <w:left w:val="single" w:sz="4" w:space="0" w:color="auto"/>
              <w:bottom w:val="single" w:sz="4" w:space="0" w:color="auto"/>
              <w:right w:val="single" w:sz="4" w:space="0" w:color="auto"/>
            </w:tcBorders>
          </w:tcPr>
          <w:p w14:paraId="48D7324F"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2B1D55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B535ABA" w14:textId="77777777" w:rsidR="00F67E59" w:rsidRPr="003A3444" w:rsidRDefault="00F67E59" w:rsidP="00F67E59">
            <w:pPr>
              <w:jc w:val="both"/>
            </w:pPr>
          </w:p>
        </w:tc>
        <w:tc>
          <w:tcPr>
            <w:tcW w:w="6512" w:type="dxa"/>
            <w:tcBorders>
              <w:top w:val="nil"/>
              <w:left w:val="single" w:sz="4" w:space="0" w:color="auto"/>
              <w:bottom w:val="single" w:sz="8" w:space="0" w:color="000000"/>
              <w:right w:val="single" w:sz="8" w:space="0" w:color="000000"/>
            </w:tcBorders>
          </w:tcPr>
          <w:p w14:paraId="47CC7AC6"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8DF0CD5" w14:textId="77777777" w:rsidTr="00F67E59">
        <w:trPr>
          <w:trHeight w:val="201"/>
        </w:trPr>
        <w:tc>
          <w:tcPr>
            <w:tcW w:w="567" w:type="dxa"/>
            <w:vMerge/>
            <w:tcBorders>
              <w:top w:val="single" w:sz="4" w:space="0" w:color="auto"/>
              <w:left w:val="single" w:sz="4" w:space="0" w:color="auto"/>
              <w:bottom w:val="single" w:sz="4" w:space="0" w:color="auto"/>
              <w:right w:val="single" w:sz="4" w:space="0" w:color="auto"/>
            </w:tcBorders>
          </w:tcPr>
          <w:p w14:paraId="22D08B12" w14:textId="77777777" w:rsidR="00F67E59" w:rsidRPr="003A3444" w:rsidRDefault="00F67E59" w:rsidP="00F67E59">
            <w:pPr>
              <w:pStyle w:val="af1"/>
              <w:ind w:left="360"/>
            </w:pPr>
          </w:p>
        </w:tc>
        <w:tc>
          <w:tcPr>
            <w:tcW w:w="2267" w:type="dxa"/>
            <w:vMerge/>
            <w:tcBorders>
              <w:top w:val="single" w:sz="4" w:space="0" w:color="auto"/>
              <w:left w:val="single" w:sz="4" w:space="0" w:color="auto"/>
              <w:bottom w:val="single" w:sz="4" w:space="0" w:color="auto"/>
              <w:right w:val="single" w:sz="4" w:space="0" w:color="auto"/>
            </w:tcBorders>
          </w:tcPr>
          <w:p w14:paraId="3573FC8B"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DAC3384"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24132B0" w14:textId="77777777" w:rsidR="00F67E59" w:rsidRPr="003A3444" w:rsidRDefault="00F67E59" w:rsidP="00F67E59">
            <w:pPr>
              <w:jc w:val="both"/>
            </w:pPr>
          </w:p>
        </w:tc>
        <w:tc>
          <w:tcPr>
            <w:tcW w:w="6512" w:type="dxa"/>
            <w:tcBorders>
              <w:top w:val="nil"/>
              <w:left w:val="single" w:sz="4" w:space="0" w:color="auto"/>
              <w:bottom w:val="single" w:sz="8" w:space="0" w:color="000000"/>
              <w:right w:val="single" w:sz="8" w:space="0" w:color="000000"/>
            </w:tcBorders>
          </w:tcPr>
          <w:p w14:paraId="6A423458"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A36819C" w14:textId="77777777" w:rsidTr="00F67E59">
        <w:tc>
          <w:tcPr>
            <w:tcW w:w="567" w:type="dxa"/>
            <w:vMerge w:val="restart"/>
            <w:tcBorders>
              <w:top w:val="single" w:sz="4" w:space="0" w:color="auto"/>
              <w:left w:val="single" w:sz="8" w:space="0" w:color="000000"/>
              <w:bottom w:val="single" w:sz="8" w:space="0" w:color="000000"/>
              <w:right w:val="single" w:sz="8" w:space="0" w:color="000000"/>
            </w:tcBorders>
          </w:tcPr>
          <w:p w14:paraId="6FFBFA54" w14:textId="77777777" w:rsidR="00F67E59" w:rsidRPr="003A3444" w:rsidRDefault="00F67E59" w:rsidP="00596C2D">
            <w:pPr>
              <w:pStyle w:val="af1"/>
              <w:numPr>
                <w:ilvl w:val="0"/>
                <w:numId w:val="20"/>
              </w:numPr>
              <w:suppressAutoHyphens/>
              <w:jc w:val="center"/>
            </w:pPr>
          </w:p>
        </w:tc>
        <w:tc>
          <w:tcPr>
            <w:tcW w:w="2267" w:type="dxa"/>
            <w:vMerge w:val="restart"/>
            <w:tcBorders>
              <w:top w:val="single" w:sz="4" w:space="0" w:color="auto"/>
              <w:left w:val="nil"/>
              <w:bottom w:val="single" w:sz="8" w:space="0" w:color="000000"/>
              <w:right w:val="single" w:sz="8" w:space="0" w:color="000000"/>
            </w:tcBorders>
          </w:tcPr>
          <w:p w14:paraId="30BF5623" w14:textId="77777777" w:rsidR="00F67E59" w:rsidRPr="003A3444" w:rsidRDefault="00F67E59" w:rsidP="00F67E59">
            <w:r w:rsidRPr="003A3444">
              <w:t>Оборудованные площадки для занятий спортом</w:t>
            </w:r>
          </w:p>
        </w:tc>
        <w:tc>
          <w:tcPr>
            <w:tcW w:w="1701" w:type="dxa"/>
            <w:vMerge w:val="restart"/>
            <w:tcBorders>
              <w:top w:val="single" w:sz="4" w:space="0" w:color="auto"/>
              <w:left w:val="nil"/>
              <w:bottom w:val="single" w:sz="8" w:space="0" w:color="000000"/>
              <w:right w:val="single" w:sz="8" w:space="0" w:color="000000"/>
            </w:tcBorders>
          </w:tcPr>
          <w:p w14:paraId="37584CAA" w14:textId="77777777" w:rsidR="00F67E59" w:rsidRPr="003A3444" w:rsidRDefault="00F67E59" w:rsidP="00F67E59">
            <w:r w:rsidRPr="003A3444">
              <w:t>5.1.4</w:t>
            </w:r>
          </w:p>
        </w:tc>
        <w:tc>
          <w:tcPr>
            <w:tcW w:w="3969" w:type="dxa"/>
            <w:vMerge w:val="restart"/>
            <w:tcBorders>
              <w:top w:val="single" w:sz="4" w:space="0" w:color="auto"/>
              <w:left w:val="nil"/>
              <w:bottom w:val="single" w:sz="8" w:space="0" w:color="000000"/>
              <w:right w:val="single" w:sz="8" w:space="0" w:color="000000"/>
            </w:tcBorders>
          </w:tcPr>
          <w:p w14:paraId="5181E854" w14:textId="77777777" w:rsidR="00F67E59" w:rsidRPr="003A3444" w:rsidRDefault="00F67E59" w:rsidP="00F67E59">
            <w:pPr>
              <w:jc w:val="both"/>
            </w:pPr>
            <w:r w:rsidRPr="003A3444">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6512" w:type="dxa"/>
            <w:tcBorders>
              <w:top w:val="nil"/>
              <w:left w:val="nil"/>
              <w:bottom w:val="single" w:sz="8" w:space="0" w:color="000000"/>
              <w:right w:val="single" w:sz="8" w:space="0" w:color="000000"/>
            </w:tcBorders>
          </w:tcPr>
          <w:p w14:paraId="7FBABECB" w14:textId="77777777" w:rsidR="00F67E59" w:rsidRPr="003A3444" w:rsidRDefault="00F67E59" w:rsidP="00F67E59">
            <w:pPr>
              <w:jc w:val="both"/>
            </w:pPr>
            <w:r w:rsidRPr="003A3444">
              <w:t>Минимальный размер земельного участка (площадь) – 400 кв. м</w:t>
            </w:r>
          </w:p>
        </w:tc>
      </w:tr>
      <w:tr w:rsidR="003A3444" w:rsidRPr="003A3444" w14:paraId="6AE99042" w14:textId="77777777" w:rsidTr="00F67E59">
        <w:tc>
          <w:tcPr>
            <w:tcW w:w="567" w:type="dxa"/>
            <w:vMerge/>
            <w:tcBorders>
              <w:top w:val="nil"/>
              <w:left w:val="single" w:sz="8" w:space="0" w:color="000000"/>
              <w:bottom w:val="single" w:sz="8" w:space="0" w:color="000000"/>
              <w:right w:val="single" w:sz="8" w:space="0" w:color="000000"/>
            </w:tcBorders>
          </w:tcPr>
          <w:p w14:paraId="58170DEB"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077DDED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2D9C7B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7CFEF34"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7F18866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54EA35F" w14:textId="77777777" w:rsidTr="00F67E59">
        <w:tc>
          <w:tcPr>
            <w:tcW w:w="567" w:type="dxa"/>
            <w:vMerge/>
            <w:tcBorders>
              <w:top w:val="nil"/>
              <w:left w:val="single" w:sz="8" w:space="0" w:color="000000"/>
              <w:bottom w:val="single" w:sz="8" w:space="0" w:color="000000"/>
              <w:right w:val="single" w:sz="8" w:space="0" w:color="000000"/>
            </w:tcBorders>
          </w:tcPr>
          <w:p w14:paraId="1D5028A4"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2733EE6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E4CA7B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DCA5B2A"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47182BA1"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1294D626" w14:textId="77777777" w:rsidTr="00F67E59">
        <w:tc>
          <w:tcPr>
            <w:tcW w:w="567" w:type="dxa"/>
            <w:vMerge/>
            <w:tcBorders>
              <w:top w:val="nil"/>
              <w:left w:val="single" w:sz="8" w:space="0" w:color="000000"/>
              <w:bottom w:val="single" w:sz="8" w:space="0" w:color="000000"/>
              <w:right w:val="single" w:sz="8" w:space="0" w:color="000000"/>
            </w:tcBorders>
          </w:tcPr>
          <w:p w14:paraId="34DE2BDC"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4A45612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2ADD56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1E103B9"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70589D3B"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3A3444" w:rsidRPr="003A3444" w14:paraId="0B3BF599" w14:textId="77777777" w:rsidTr="00F67E59">
        <w:tc>
          <w:tcPr>
            <w:tcW w:w="567" w:type="dxa"/>
            <w:vMerge/>
            <w:tcBorders>
              <w:top w:val="nil"/>
              <w:left w:val="single" w:sz="8" w:space="0" w:color="000000"/>
              <w:bottom w:val="single" w:sz="4" w:space="0" w:color="auto"/>
              <w:right w:val="single" w:sz="8" w:space="0" w:color="000000"/>
            </w:tcBorders>
          </w:tcPr>
          <w:p w14:paraId="72E83110" w14:textId="77777777" w:rsidR="00F67E59" w:rsidRPr="003A3444" w:rsidRDefault="00F67E59" w:rsidP="00F67E59">
            <w:pPr>
              <w:pStyle w:val="af1"/>
              <w:ind w:left="360"/>
            </w:pPr>
          </w:p>
        </w:tc>
        <w:tc>
          <w:tcPr>
            <w:tcW w:w="2267" w:type="dxa"/>
            <w:vMerge/>
            <w:tcBorders>
              <w:top w:val="nil"/>
              <w:left w:val="nil"/>
              <w:bottom w:val="single" w:sz="4" w:space="0" w:color="auto"/>
              <w:right w:val="single" w:sz="8" w:space="0" w:color="000000"/>
            </w:tcBorders>
          </w:tcPr>
          <w:p w14:paraId="50AF3B08"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D78846F"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37D910F" w14:textId="77777777" w:rsidR="00F67E59" w:rsidRPr="003A3444" w:rsidRDefault="00F67E59" w:rsidP="00F67E59">
            <w:pPr>
              <w:jc w:val="both"/>
            </w:pPr>
          </w:p>
        </w:tc>
        <w:tc>
          <w:tcPr>
            <w:tcW w:w="6512" w:type="dxa"/>
            <w:tcBorders>
              <w:top w:val="nil"/>
              <w:left w:val="nil"/>
              <w:bottom w:val="single" w:sz="4" w:space="0" w:color="auto"/>
              <w:right w:val="single" w:sz="8" w:space="0" w:color="000000"/>
            </w:tcBorders>
          </w:tcPr>
          <w:p w14:paraId="4332B44E"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89929EF" w14:textId="77777777" w:rsidTr="00F67E59">
        <w:trPr>
          <w:trHeight w:val="70"/>
        </w:trPr>
        <w:tc>
          <w:tcPr>
            <w:tcW w:w="567" w:type="dxa"/>
            <w:vMerge/>
            <w:tcBorders>
              <w:top w:val="single" w:sz="4" w:space="0" w:color="auto"/>
              <w:left w:val="single" w:sz="4" w:space="0" w:color="auto"/>
              <w:bottom w:val="single" w:sz="4" w:space="0" w:color="auto"/>
              <w:right w:val="single" w:sz="4" w:space="0" w:color="auto"/>
            </w:tcBorders>
          </w:tcPr>
          <w:p w14:paraId="16499938" w14:textId="77777777" w:rsidR="00F67E59" w:rsidRPr="003A3444" w:rsidRDefault="00F67E59" w:rsidP="00F67E59">
            <w:pPr>
              <w:pStyle w:val="af1"/>
              <w:ind w:left="360"/>
            </w:pPr>
          </w:p>
        </w:tc>
        <w:tc>
          <w:tcPr>
            <w:tcW w:w="2267" w:type="dxa"/>
            <w:vMerge/>
            <w:tcBorders>
              <w:top w:val="single" w:sz="4" w:space="0" w:color="auto"/>
              <w:left w:val="single" w:sz="4" w:space="0" w:color="auto"/>
              <w:bottom w:val="single" w:sz="4" w:space="0" w:color="auto"/>
              <w:right w:val="single" w:sz="4" w:space="0" w:color="auto"/>
            </w:tcBorders>
          </w:tcPr>
          <w:p w14:paraId="2087BA6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2060E8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D6925F8" w14:textId="77777777" w:rsidR="00F67E59" w:rsidRPr="003A3444" w:rsidRDefault="00F67E59" w:rsidP="00F67E59">
            <w:pPr>
              <w:jc w:val="both"/>
            </w:pPr>
          </w:p>
        </w:tc>
        <w:tc>
          <w:tcPr>
            <w:tcW w:w="6512" w:type="dxa"/>
            <w:tcBorders>
              <w:top w:val="single" w:sz="4" w:space="0" w:color="auto"/>
              <w:left w:val="single" w:sz="4" w:space="0" w:color="auto"/>
              <w:bottom w:val="single" w:sz="4" w:space="0" w:color="auto"/>
              <w:right w:val="single" w:sz="4" w:space="0" w:color="auto"/>
            </w:tcBorders>
          </w:tcPr>
          <w:p w14:paraId="15E26068"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6F527C94"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16EA797D" w14:textId="77777777" w:rsidR="00F67E59" w:rsidRPr="003A3444" w:rsidRDefault="00F67E59" w:rsidP="00596C2D">
            <w:pPr>
              <w:pStyle w:val="af1"/>
              <w:numPr>
                <w:ilvl w:val="0"/>
                <w:numId w:val="20"/>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3C4364B6" w14:textId="77777777" w:rsidR="00F67E59" w:rsidRPr="003A3444" w:rsidRDefault="00F67E59" w:rsidP="00F67E59">
            <w:r w:rsidRPr="003A3444">
              <w:t>Водный спорт</w:t>
            </w:r>
          </w:p>
        </w:tc>
        <w:tc>
          <w:tcPr>
            <w:tcW w:w="1701" w:type="dxa"/>
            <w:vMerge w:val="restart"/>
            <w:tcBorders>
              <w:top w:val="single" w:sz="4" w:space="0" w:color="auto"/>
              <w:left w:val="single" w:sz="4" w:space="0" w:color="auto"/>
              <w:bottom w:val="single" w:sz="4" w:space="0" w:color="auto"/>
              <w:right w:val="single" w:sz="4" w:space="0" w:color="auto"/>
            </w:tcBorders>
          </w:tcPr>
          <w:p w14:paraId="007B6BB8" w14:textId="77777777" w:rsidR="00F67E59" w:rsidRPr="003A3444" w:rsidRDefault="00F67E59" w:rsidP="00F67E59">
            <w:r w:rsidRPr="003A3444">
              <w:t>5.1.5</w:t>
            </w:r>
          </w:p>
        </w:tc>
        <w:tc>
          <w:tcPr>
            <w:tcW w:w="3969" w:type="dxa"/>
            <w:vMerge w:val="restart"/>
            <w:tcBorders>
              <w:top w:val="single" w:sz="4" w:space="0" w:color="auto"/>
              <w:left w:val="single" w:sz="4" w:space="0" w:color="auto"/>
              <w:bottom w:val="single" w:sz="4" w:space="0" w:color="auto"/>
              <w:right w:val="single" w:sz="4" w:space="0" w:color="auto"/>
            </w:tcBorders>
          </w:tcPr>
          <w:p w14:paraId="19E01DE7" w14:textId="77777777" w:rsidR="00F67E59" w:rsidRPr="003A3444" w:rsidRDefault="00F67E59" w:rsidP="00F67E59">
            <w:pPr>
              <w:jc w:val="both"/>
            </w:pPr>
            <w:r w:rsidRPr="003A3444">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6512" w:type="dxa"/>
            <w:tcBorders>
              <w:top w:val="single" w:sz="4" w:space="0" w:color="auto"/>
              <w:left w:val="single" w:sz="4" w:space="0" w:color="auto"/>
              <w:bottom w:val="single" w:sz="4" w:space="0" w:color="auto"/>
              <w:right w:val="single" w:sz="4" w:space="0" w:color="auto"/>
            </w:tcBorders>
          </w:tcPr>
          <w:p w14:paraId="45E7F944" w14:textId="77777777" w:rsidR="00F67E59" w:rsidRPr="003A3444" w:rsidRDefault="00F67E59" w:rsidP="00F67E59">
            <w:pPr>
              <w:ind w:right="-108"/>
              <w:jc w:val="both"/>
            </w:pPr>
            <w:r w:rsidRPr="003A3444">
              <w:t>Минимальный размер земельного участка (площадь) – 1000 кв. м</w:t>
            </w:r>
          </w:p>
        </w:tc>
      </w:tr>
      <w:tr w:rsidR="003A3444" w:rsidRPr="003A3444" w14:paraId="798BE169" w14:textId="77777777" w:rsidTr="00575D36">
        <w:tc>
          <w:tcPr>
            <w:tcW w:w="567" w:type="dxa"/>
            <w:vMerge/>
            <w:tcBorders>
              <w:top w:val="single" w:sz="4" w:space="0" w:color="auto"/>
              <w:left w:val="single" w:sz="4" w:space="0" w:color="auto"/>
              <w:bottom w:val="single" w:sz="4" w:space="0" w:color="auto"/>
              <w:right w:val="single" w:sz="4" w:space="0" w:color="auto"/>
            </w:tcBorders>
          </w:tcPr>
          <w:p w14:paraId="4A823E3D" w14:textId="77777777" w:rsidR="00F67E59" w:rsidRPr="003A3444" w:rsidRDefault="00F67E59" w:rsidP="00F67E59">
            <w:pPr>
              <w:pStyle w:val="af1"/>
              <w:ind w:left="360"/>
            </w:pPr>
          </w:p>
        </w:tc>
        <w:tc>
          <w:tcPr>
            <w:tcW w:w="2267" w:type="dxa"/>
            <w:vMerge/>
            <w:tcBorders>
              <w:top w:val="single" w:sz="4" w:space="0" w:color="auto"/>
              <w:left w:val="single" w:sz="4" w:space="0" w:color="auto"/>
              <w:bottom w:val="single" w:sz="4" w:space="0" w:color="auto"/>
              <w:right w:val="single" w:sz="4" w:space="0" w:color="auto"/>
            </w:tcBorders>
          </w:tcPr>
          <w:p w14:paraId="019A896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095BC5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B67F901" w14:textId="77777777" w:rsidR="00F67E59" w:rsidRPr="003A3444" w:rsidRDefault="00F67E59" w:rsidP="00F67E59">
            <w:pPr>
              <w:jc w:val="both"/>
            </w:pPr>
          </w:p>
        </w:tc>
        <w:tc>
          <w:tcPr>
            <w:tcW w:w="6512" w:type="dxa"/>
            <w:tcBorders>
              <w:top w:val="single" w:sz="4" w:space="0" w:color="auto"/>
              <w:left w:val="single" w:sz="4" w:space="0" w:color="auto"/>
              <w:bottom w:val="single" w:sz="4" w:space="0" w:color="auto"/>
              <w:right w:val="single" w:sz="8" w:space="0" w:color="000000"/>
            </w:tcBorders>
          </w:tcPr>
          <w:p w14:paraId="4EC869B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CDCA84C" w14:textId="77777777" w:rsidTr="00575D36">
        <w:tc>
          <w:tcPr>
            <w:tcW w:w="567" w:type="dxa"/>
            <w:vMerge/>
            <w:tcBorders>
              <w:top w:val="single" w:sz="4" w:space="0" w:color="auto"/>
              <w:left w:val="single" w:sz="4" w:space="0" w:color="auto"/>
              <w:bottom w:val="single" w:sz="4" w:space="0" w:color="auto"/>
              <w:right w:val="single" w:sz="4" w:space="0" w:color="auto"/>
            </w:tcBorders>
          </w:tcPr>
          <w:p w14:paraId="06537887" w14:textId="77777777" w:rsidR="00F67E59" w:rsidRPr="003A3444" w:rsidRDefault="00F67E59" w:rsidP="00F67E59">
            <w:pPr>
              <w:pStyle w:val="af1"/>
              <w:ind w:left="360"/>
            </w:pPr>
          </w:p>
        </w:tc>
        <w:tc>
          <w:tcPr>
            <w:tcW w:w="2267" w:type="dxa"/>
            <w:vMerge/>
            <w:tcBorders>
              <w:top w:val="single" w:sz="4" w:space="0" w:color="auto"/>
              <w:left w:val="single" w:sz="4" w:space="0" w:color="auto"/>
              <w:bottom w:val="single" w:sz="4" w:space="0" w:color="auto"/>
              <w:right w:val="single" w:sz="4" w:space="0" w:color="auto"/>
            </w:tcBorders>
          </w:tcPr>
          <w:p w14:paraId="4B437E6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755FBF4"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8AFB01C" w14:textId="77777777" w:rsidR="00F67E59" w:rsidRPr="003A3444" w:rsidRDefault="00F67E59" w:rsidP="00F67E59">
            <w:pPr>
              <w:jc w:val="both"/>
            </w:pPr>
          </w:p>
        </w:tc>
        <w:tc>
          <w:tcPr>
            <w:tcW w:w="6512" w:type="dxa"/>
            <w:tcBorders>
              <w:top w:val="single" w:sz="4" w:space="0" w:color="auto"/>
              <w:left w:val="single" w:sz="4" w:space="0" w:color="auto"/>
              <w:bottom w:val="single" w:sz="4" w:space="0" w:color="auto"/>
              <w:right w:val="single" w:sz="4" w:space="0" w:color="auto"/>
            </w:tcBorders>
          </w:tcPr>
          <w:p w14:paraId="4703EE60"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0E04AE05" w14:textId="77777777" w:rsidTr="00F67E59">
        <w:tc>
          <w:tcPr>
            <w:tcW w:w="567" w:type="dxa"/>
            <w:vMerge/>
            <w:tcBorders>
              <w:top w:val="single" w:sz="4" w:space="0" w:color="auto"/>
              <w:left w:val="single" w:sz="4" w:space="0" w:color="auto"/>
              <w:bottom w:val="single" w:sz="4" w:space="0" w:color="auto"/>
              <w:right w:val="single" w:sz="4" w:space="0" w:color="auto"/>
            </w:tcBorders>
          </w:tcPr>
          <w:p w14:paraId="38315A21" w14:textId="77777777" w:rsidR="00F67E59" w:rsidRPr="003A3444" w:rsidRDefault="00F67E59" w:rsidP="00F67E59">
            <w:pPr>
              <w:pStyle w:val="af1"/>
              <w:ind w:left="360"/>
            </w:pPr>
          </w:p>
        </w:tc>
        <w:tc>
          <w:tcPr>
            <w:tcW w:w="2267" w:type="dxa"/>
            <w:vMerge/>
            <w:tcBorders>
              <w:top w:val="single" w:sz="4" w:space="0" w:color="auto"/>
              <w:left w:val="single" w:sz="4" w:space="0" w:color="auto"/>
              <w:bottom w:val="single" w:sz="4" w:space="0" w:color="auto"/>
              <w:right w:val="single" w:sz="4" w:space="0" w:color="auto"/>
            </w:tcBorders>
          </w:tcPr>
          <w:p w14:paraId="585B7AD4"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88404DC"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BBB50B4" w14:textId="77777777" w:rsidR="00F67E59" w:rsidRPr="003A3444" w:rsidRDefault="00F67E59" w:rsidP="00F67E59">
            <w:pPr>
              <w:jc w:val="both"/>
            </w:pPr>
          </w:p>
        </w:tc>
        <w:tc>
          <w:tcPr>
            <w:tcW w:w="6512" w:type="dxa"/>
            <w:tcBorders>
              <w:top w:val="single" w:sz="4" w:space="0" w:color="auto"/>
              <w:left w:val="single" w:sz="4" w:space="0" w:color="auto"/>
              <w:bottom w:val="single" w:sz="4" w:space="0" w:color="auto"/>
              <w:right w:val="single" w:sz="4" w:space="0" w:color="auto"/>
            </w:tcBorders>
          </w:tcPr>
          <w:p w14:paraId="2C13C8A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3A3444" w:rsidRPr="003A3444" w14:paraId="14771A6B" w14:textId="77777777" w:rsidTr="00F67E59">
        <w:tc>
          <w:tcPr>
            <w:tcW w:w="567" w:type="dxa"/>
            <w:vMerge/>
            <w:tcBorders>
              <w:top w:val="single" w:sz="4" w:space="0" w:color="auto"/>
              <w:left w:val="single" w:sz="4" w:space="0" w:color="auto"/>
              <w:bottom w:val="single" w:sz="4" w:space="0" w:color="auto"/>
              <w:right w:val="single" w:sz="4" w:space="0" w:color="auto"/>
            </w:tcBorders>
          </w:tcPr>
          <w:p w14:paraId="6494AE03" w14:textId="77777777" w:rsidR="00F67E59" w:rsidRPr="003A3444" w:rsidRDefault="00F67E59" w:rsidP="00F67E59">
            <w:pPr>
              <w:pStyle w:val="af1"/>
              <w:ind w:left="360"/>
            </w:pPr>
          </w:p>
        </w:tc>
        <w:tc>
          <w:tcPr>
            <w:tcW w:w="2267" w:type="dxa"/>
            <w:vMerge/>
            <w:tcBorders>
              <w:top w:val="single" w:sz="4" w:space="0" w:color="auto"/>
              <w:left w:val="single" w:sz="4" w:space="0" w:color="auto"/>
              <w:bottom w:val="single" w:sz="4" w:space="0" w:color="auto"/>
              <w:right w:val="single" w:sz="4" w:space="0" w:color="auto"/>
            </w:tcBorders>
          </w:tcPr>
          <w:p w14:paraId="36E48BC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8D2E6D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DEFDED7" w14:textId="77777777" w:rsidR="00F67E59" w:rsidRPr="003A3444" w:rsidRDefault="00F67E59" w:rsidP="00F67E59">
            <w:pPr>
              <w:jc w:val="both"/>
            </w:pPr>
          </w:p>
        </w:tc>
        <w:tc>
          <w:tcPr>
            <w:tcW w:w="6512" w:type="dxa"/>
            <w:tcBorders>
              <w:top w:val="single" w:sz="4" w:space="0" w:color="auto"/>
              <w:left w:val="single" w:sz="4" w:space="0" w:color="auto"/>
              <w:bottom w:val="single" w:sz="8" w:space="0" w:color="000000"/>
              <w:right w:val="single" w:sz="8" w:space="0" w:color="000000"/>
            </w:tcBorders>
          </w:tcPr>
          <w:p w14:paraId="0644B241"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04AF9C1B" w14:textId="77777777" w:rsidTr="00F67E59">
        <w:trPr>
          <w:trHeight w:val="161"/>
        </w:trPr>
        <w:tc>
          <w:tcPr>
            <w:tcW w:w="567" w:type="dxa"/>
            <w:vMerge/>
            <w:tcBorders>
              <w:top w:val="single" w:sz="4" w:space="0" w:color="auto"/>
              <w:left w:val="single" w:sz="4" w:space="0" w:color="auto"/>
              <w:bottom w:val="single" w:sz="4" w:space="0" w:color="auto"/>
              <w:right w:val="single" w:sz="4" w:space="0" w:color="auto"/>
            </w:tcBorders>
          </w:tcPr>
          <w:p w14:paraId="383D3431" w14:textId="77777777" w:rsidR="00F67E59" w:rsidRPr="003A3444" w:rsidRDefault="00F67E59" w:rsidP="00F67E59">
            <w:pPr>
              <w:pStyle w:val="af1"/>
              <w:ind w:left="360"/>
            </w:pPr>
          </w:p>
        </w:tc>
        <w:tc>
          <w:tcPr>
            <w:tcW w:w="2267" w:type="dxa"/>
            <w:vMerge/>
            <w:tcBorders>
              <w:top w:val="single" w:sz="4" w:space="0" w:color="auto"/>
              <w:left w:val="single" w:sz="4" w:space="0" w:color="auto"/>
              <w:bottom w:val="single" w:sz="4" w:space="0" w:color="auto"/>
              <w:right w:val="single" w:sz="4" w:space="0" w:color="auto"/>
            </w:tcBorders>
          </w:tcPr>
          <w:p w14:paraId="1F0813EB"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3F0E93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C301B28" w14:textId="77777777" w:rsidR="00F67E59" w:rsidRPr="003A3444" w:rsidRDefault="00F67E59" w:rsidP="00F67E59">
            <w:pPr>
              <w:jc w:val="both"/>
            </w:pPr>
          </w:p>
        </w:tc>
        <w:tc>
          <w:tcPr>
            <w:tcW w:w="6512" w:type="dxa"/>
            <w:tcBorders>
              <w:top w:val="nil"/>
              <w:left w:val="single" w:sz="4" w:space="0" w:color="auto"/>
              <w:bottom w:val="single" w:sz="8" w:space="0" w:color="000000"/>
              <w:right w:val="single" w:sz="8" w:space="0" w:color="000000"/>
            </w:tcBorders>
          </w:tcPr>
          <w:p w14:paraId="7C8E9323"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5341D809" w14:textId="77777777" w:rsidTr="00F67E59">
        <w:tc>
          <w:tcPr>
            <w:tcW w:w="567" w:type="dxa"/>
            <w:vMerge w:val="restart"/>
            <w:tcBorders>
              <w:top w:val="single" w:sz="4" w:space="0" w:color="auto"/>
              <w:left w:val="single" w:sz="8" w:space="0" w:color="000000"/>
              <w:bottom w:val="single" w:sz="8" w:space="0" w:color="000000"/>
              <w:right w:val="single" w:sz="8" w:space="0" w:color="000000"/>
            </w:tcBorders>
          </w:tcPr>
          <w:p w14:paraId="60046AFC" w14:textId="77777777" w:rsidR="00F67E59" w:rsidRPr="003A3444" w:rsidRDefault="00F67E59" w:rsidP="00596C2D">
            <w:pPr>
              <w:pStyle w:val="af1"/>
              <w:numPr>
                <w:ilvl w:val="0"/>
                <w:numId w:val="20"/>
              </w:numPr>
              <w:suppressAutoHyphens/>
              <w:jc w:val="center"/>
            </w:pPr>
          </w:p>
        </w:tc>
        <w:tc>
          <w:tcPr>
            <w:tcW w:w="2267" w:type="dxa"/>
            <w:vMerge w:val="restart"/>
            <w:tcBorders>
              <w:top w:val="single" w:sz="4" w:space="0" w:color="auto"/>
              <w:left w:val="nil"/>
              <w:bottom w:val="single" w:sz="8" w:space="0" w:color="000000"/>
              <w:right w:val="single" w:sz="8" w:space="0" w:color="000000"/>
            </w:tcBorders>
          </w:tcPr>
          <w:p w14:paraId="248921B6" w14:textId="77777777" w:rsidR="00F67E59" w:rsidRPr="003A3444" w:rsidRDefault="00F67E59" w:rsidP="00F67E59">
            <w:r w:rsidRPr="003A3444">
              <w:t>Обеспечение внутреннего правопорядка</w:t>
            </w:r>
          </w:p>
        </w:tc>
        <w:tc>
          <w:tcPr>
            <w:tcW w:w="1701" w:type="dxa"/>
            <w:vMerge w:val="restart"/>
            <w:tcBorders>
              <w:top w:val="single" w:sz="4" w:space="0" w:color="auto"/>
              <w:left w:val="nil"/>
              <w:bottom w:val="single" w:sz="8" w:space="0" w:color="000000"/>
              <w:right w:val="single" w:sz="8" w:space="0" w:color="000000"/>
            </w:tcBorders>
          </w:tcPr>
          <w:p w14:paraId="3BDF06A1" w14:textId="77777777" w:rsidR="00F67E59" w:rsidRPr="003A3444" w:rsidRDefault="00F67E59" w:rsidP="00F67E59">
            <w:r w:rsidRPr="003A3444">
              <w:t>8.3</w:t>
            </w:r>
          </w:p>
        </w:tc>
        <w:tc>
          <w:tcPr>
            <w:tcW w:w="3969" w:type="dxa"/>
            <w:vMerge w:val="restart"/>
            <w:tcBorders>
              <w:top w:val="single" w:sz="4" w:space="0" w:color="auto"/>
              <w:left w:val="nil"/>
              <w:bottom w:val="single" w:sz="8" w:space="0" w:color="000000"/>
              <w:right w:val="single" w:sz="8" w:space="0" w:color="000000"/>
            </w:tcBorders>
          </w:tcPr>
          <w:p w14:paraId="760E1B36" w14:textId="77777777" w:rsidR="00F67E59" w:rsidRPr="003A3444" w:rsidRDefault="00F67E59" w:rsidP="00F67E59">
            <w:pPr>
              <w:jc w:val="both"/>
            </w:pPr>
            <w:r w:rsidRPr="003A3444">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3A3444">
              <w:t>Росгвардии</w:t>
            </w:r>
            <w:proofErr w:type="spellEnd"/>
            <w:r w:rsidRPr="003A3444">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512" w:type="dxa"/>
            <w:tcBorders>
              <w:top w:val="nil"/>
              <w:left w:val="nil"/>
              <w:bottom w:val="single" w:sz="8" w:space="0" w:color="000000"/>
              <w:right w:val="single" w:sz="8" w:space="0" w:color="000000"/>
            </w:tcBorders>
          </w:tcPr>
          <w:p w14:paraId="1636E6D3"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3C0AAF0" w14:textId="77777777" w:rsidTr="00F67E59">
        <w:tc>
          <w:tcPr>
            <w:tcW w:w="567" w:type="dxa"/>
            <w:vMerge/>
            <w:tcBorders>
              <w:top w:val="nil"/>
              <w:left w:val="single" w:sz="8" w:space="0" w:color="000000"/>
              <w:bottom w:val="single" w:sz="8" w:space="0" w:color="000000"/>
              <w:right w:val="single" w:sz="8" w:space="0" w:color="000000"/>
            </w:tcBorders>
          </w:tcPr>
          <w:p w14:paraId="2009B1A1"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2EF0379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0918E5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B0EB4C9"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7E3A75A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D360837" w14:textId="77777777" w:rsidTr="00F67E59">
        <w:tc>
          <w:tcPr>
            <w:tcW w:w="567" w:type="dxa"/>
            <w:vMerge/>
            <w:tcBorders>
              <w:top w:val="nil"/>
              <w:left w:val="single" w:sz="8" w:space="0" w:color="000000"/>
              <w:bottom w:val="single" w:sz="8" w:space="0" w:color="000000"/>
              <w:right w:val="single" w:sz="8" w:space="0" w:color="000000"/>
            </w:tcBorders>
          </w:tcPr>
          <w:p w14:paraId="316A8B3C"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5F6C52A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9AC23B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BE3FDA6"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3486AA0A"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1CBF6921" w14:textId="77777777" w:rsidTr="00F67E59">
        <w:tc>
          <w:tcPr>
            <w:tcW w:w="567" w:type="dxa"/>
            <w:vMerge/>
            <w:tcBorders>
              <w:top w:val="nil"/>
              <w:left w:val="single" w:sz="8" w:space="0" w:color="000000"/>
              <w:bottom w:val="single" w:sz="8" w:space="0" w:color="000000"/>
              <w:right w:val="single" w:sz="8" w:space="0" w:color="000000"/>
            </w:tcBorders>
          </w:tcPr>
          <w:p w14:paraId="0CE603DE"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6F2F25F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ED0C8D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AB635BA"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2B37F504"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4EB3C60" w14:textId="77777777" w:rsidTr="00F67E59">
        <w:tc>
          <w:tcPr>
            <w:tcW w:w="567" w:type="dxa"/>
            <w:vMerge/>
            <w:tcBorders>
              <w:top w:val="nil"/>
              <w:left w:val="single" w:sz="8" w:space="0" w:color="000000"/>
              <w:bottom w:val="single" w:sz="8" w:space="0" w:color="000000"/>
              <w:right w:val="single" w:sz="8" w:space="0" w:color="000000"/>
            </w:tcBorders>
          </w:tcPr>
          <w:p w14:paraId="7630E62F"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4CFB990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B2B6AD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BAF12F2"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0676C188"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2115A868" w14:textId="77777777" w:rsidTr="00F67E59">
        <w:trPr>
          <w:trHeight w:val="551"/>
        </w:trPr>
        <w:tc>
          <w:tcPr>
            <w:tcW w:w="567" w:type="dxa"/>
            <w:vMerge/>
            <w:tcBorders>
              <w:top w:val="nil"/>
              <w:left w:val="single" w:sz="8" w:space="0" w:color="000000"/>
              <w:bottom w:val="single" w:sz="4" w:space="0" w:color="auto"/>
              <w:right w:val="single" w:sz="8" w:space="0" w:color="000000"/>
            </w:tcBorders>
          </w:tcPr>
          <w:p w14:paraId="1F77EAAC" w14:textId="77777777" w:rsidR="00F67E59" w:rsidRPr="003A3444" w:rsidRDefault="00F67E59" w:rsidP="00F67E59">
            <w:pPr>
              <w:pStyle w:val="af1"/>
              <w:ind w:left="360"/>
            </w:pPr>
          </w:p>
        </w:tc>
        <w:tc>
          <w:tcPr>
            <w:tcW w:w="2267" w:type="dxa"/>
            <w:vMerge/>
            <w:tcBorders>
              <w:top w:val="nil"/>
              <w:left w:val="nil"/>
              <w:bottom w:val="single" w:sz="4" w:space="0" w:color="auto"/>
              <w:right w:val="single" w:sz="8" w:space="0" w:color="000000"/>
            </w:tcBorders>
          </w:tcPr>
          <w:p w14:paraId="56727A03"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0BFA168"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29FBDDD" w14:textId="77777777" w:rsidR="00F67E59" w:rsidRPr="003A3444" w:rsidRDefault="00F67E59" w:rsidP="00F67E59">
            <w:pPr>
              <w:jc w:val="both"/>
            </w:pPr>
          </w:p>
        </w:tc>
        <w:tc>
          <w:tcPr>
            <w:tcW w:w="6512" w:type="dxa"/>
            <w:tcBorders>
              <w:top w:val="nil"/>
              <w:left w:val="nil"/>
              <w:bottom w:val="single" w:sz="4" w:space="0" w:color="auto"/>
              <w:right w:val="single" w:sz="8" w:space="0" w:color="000000"/>
            </w:tcBorders>
          </w:tcPr>
          <w:p w14:paraId="5543B222"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73CBBBF7" w14:textId="77777777" w:rsidTr="00F67E59">
        <w:trPr>
          <w:trHeight w:val="565"/>
        </w:trPr>
        <w:tc>
          <w:tcPr>
            <w:tcW w:w="567" w:type="dxa"/>
            <w:vMerge w:val="restart"/>
            <w:tcBorders>
              <w:top w:val="single" w:sz="4" w:space="0" w:color="auto"/>
              <w:left w:val="single" w:sz="4" w:space="0" w:color="auto"/>
              <w:bottom w:val="single" w:sz="4" w:space="0" w:color="auto"/>
              <w:right w:val="single" w:sz="4" w:space="0" w:color="auto"/>
            </w:tcBorders>
          </w:tcPr>
          <w:p w14:paraId="56EA6064" w14:textId="77777777" w:rsidR="00F67E59" w:rsidRPr="003A3444" w:rsidRDefault="00F67E59" w:rsidP="00596C2D">
            <w:pPr>
              <w:pStyle w:val="af1"/>
              <w:numPr>
                <w:ilvl w:val="0"/>
                <w:numId w:val="20"/>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7880C885" w14:textId="77777777" w:rsidR="00F67E59" w:rsidRPr="003A3444" w:rsidRDefault="00F67E59" w:rsidP="00F67E59">
            <w:r w:rsidRPr="003A3444">
              <w:t>Историко-культурная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7F99A19B" w14:textId="77777777" w:rsidR="00F67E59" w:rsidRPr="003A3444" w:rsidRDefault="00F67E59" w:rsidP="00F67E59">
            <w:r w:rsidRPr="003A3444">
              <w:t>9.3</w:t>
            </w:r>
          </w:p>
        </w:tc>
        <w:tc>
          <w:tcPr>
            <w:tcW w:w="3969" w:type="dxa"/>
            <w:vMerge w:val="restart"/>
            <w:tcBorders>
              <w:top w:val="single" w:sz="4" w:space="0" w:color="auto"/>
              <w:left w:val="single" w:sz="4" w:space="0" w:color="auto"/>
              <w:bottom w:val="single" w:sz="4" w:space="0" w:color="auto"/>
              <w:right w:val="single" w:sz="4" w:space="0" w:color="auto"/>
            </w:tcBorders>
          </w:tcPr>
          <w:p w14:paraId="43D9AAEC" w14:textId="77777777" w:rsidR="00F67E59" w:rsidRPr="003A3444" w:rsidRDefault="00F67E59" w:rsidP="00F67E59">
            <w:pPr>
              <w:jc w:val="both"/>
            </w:pPr>
            <w:r w:rsidRPr="003A3444">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 </w:t>
            </w:r>
          </w:p>
        </w:tc>
        <w:tc>
          <w:tcPr>
            <w:tcW w:w="6512" w:type="dxa"/>
            <w:tcBorders>
              <w:top w:val="single" w:sz="4" w:space="0" w:color="auto"/>
              <w:left w:val="single" w:sz="4" w:space="0" w:color="auto"/>
              <w:bottom w:val="single" w:sz="4" w:space="0" w:color="auto"/>
              <w:right w:val="single" w:sz="4" w:space="0" w:color="auto"/>
            </w:tcBorders>
          </w:tcPr>
          <w:p w14:paraId="107F0411"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B126C11" w14:textId="77777777" w:rsidTr="00F67E59">
        <w:trPr>
          <w:trHeight w:val="385"/>
        </w:trPr>
        <w:tc>
          <w:tcPr>
            <w:tcW w:w="567" w:type="dxa"/>
            <w:vMerge/>
            <w:tcBorders>
              <w:top w:val="single" w:sz="4" w:space="0" w:color="auto"/>
              <w:left w:val="single" w:sz="4" w:space="0" w:color="auto"/>
              <w:bottom w:val="single" w:sz="4" w:space="0" w:color="auto"/>
              <w:right w:val="single" w:sz="4" w:space="0" w:color="auto"/>
            </w:tcBorders>
          </w:tcPr>
          <w:p w14:paraId="69F6F0FB" w14:textId="77777777" w:rsidR="00F67E59" w:rsidRPr="003A3444" w:rsidRDefault="00F67E59" w:rsidP="00F67E59">
            <w:pPr>
              <w:pStyle w:val="af1"/>
              <w:ind w:left="360"/>
            </w:pPr>
          </w:p>
        </w:tc>
        <w:tc>
          <w:tcPr>
            <w:tcW w:w="2267" w:type="dxa"/>
            <w:vMerge/>
            <w:tcBorders>
              <w:top w:val="single" w:sz="4" w:space="0" w:color="auto"/>
              <w:left w:val="single" w:sz="4" w:space="0" w:color="auto"/>
              <w:bottom w:val="single" w:sz="4" w:space="0" w:color="auto"/>
              <w:right w:val="single" w:sz="4" w:space="0" w:color="auto"/>
            </w:tcBorders>
          </w:tcPr>
          <w:p w14:paraId="4187CFEF"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240DC3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D4DF6E3" w14:textId="77777777" w:rsidR="00F67E59" w:rsidRPr="003A3444" w:rsidRDefault="00F67E59" w:rsidP="00F67E59">
            <w:pPr>
              <w:jc w:val="both"/>
            </w:pPr>
          </w:p>
        </w:tc>
        <w:tc>
          <w:tcPr>
            <w:tcW w:w="6512" w:type="dxa"/>
            <w:tcBorders>
              <w:top w:val="single" w:sz="4" w:space="0" w:color="auto"/>
              <w:left w:val="single" w:sz="4" w:space="0" w:color="auto"/>
              <w:bottom w:val="single" w:sz="8" w:space="0" w:color="000000"/>
              <w:right w:val="single" w:sz="8" w:space="0" w:color="000000"/>
            </w:tcBorders>
          </w:tcPr>
          <w:p w14:paraId="13053D6E"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1E553A7" w14:textId="77777777" w:rsidTr="00F67E59">
        <w:trPr>
          <w:trHeight w:val="305"/>
        </w:trPr>
        <w:tc>
          <w:tcPr>
            <w:tcW w:w="567" w:type="dxa"/>
            <w:vMerge/>
            <w:tcBorders>
              <w:top w:val="single" w:sz="4" w:space="0" w:color="auto"/>
              <w:left w:val="single" w:sz="4" w:space="0" w:color="auto"/>
              <w:bottom w:val="single" w:sz="4" w:space="0" w:color="auto"/>
              <w:right w:val="single" w:sz="4" w:space="0" w:color="auto"/>
            </w:tcBorders>
          </w:tcPr>
          <w:p w14:paraId="1CC8B07A" w14:textId="77777777" w:rsidR="00F67E59" w:rsidRPr="003A3444" w:rsidRDefault="00F67E59" w:rsidP="00F67E59">
            <w:pPr>
              <w:pStyle w:val="af1"/>
              <w:ind w:left="360"/>
            </w:pPr>
          </w:p>
        </w:tc>
        <w:tc>
          <w:tcPr>
            <w:tcW w:w="2267" w:type="dxa"/>
            <w:vMerge/>
            <w:tcBorders>
              <w:top w:val="single" w:sz="4" w:space="0" w:color="auto"/>
              <w:left w:val="single" w:sz="4" w:space="0" w:color="auto"/>
              <w:bottom w:val="single" w:sz="4" w:space="0" w:color="auto"/>
              <w:right w:val="single" w:sz="4" w:space="0" w:color="auto"/>
            </w:tcBorders>
          </w:tcPr>
          <w:p w14:paraId="5A270C2A"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70A8AE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A7FFCD0" w14:textId="77777777" w:rsidR="00F67E59" w:rsidRPr="003A3444" w:rsidRDefault="00F67E59" w:rsidP="00F67E59">
            <w:pPr>
              <w:jc w:val="both"/>
            </w:pPr>
          </w:p>
        </w:tc>
        <w:tc>
          <w:tcPr>
            <w:tcW w:w="6512" w:type="dxa"/>
            <w:tcBorders>
              <w:top w:val="nil"/>
              <w:left w:val="single" w:sz="4" w:space="0" w:color="auto"/>
              <w:bottom w:val="single" w:sz="8" w:space="0" w:color="000000"/>
              <w:right w:val="single" w:sz="8" w:space="0" w:color="000000"/>
            </w:tcBorders>
          </w:tcPr>
          <w:p w14:paraId="7B128E2D"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C991B12" w14:textId="77777777" w:rsidTr="00F67E59">
        <w:trPr>
          <w:trHeight w:val="875"/>
        </w:trPr>
        <w:tc>
          <w:tcPr>
            <w:tcW w:w="567" w:type="dxa"/>
            <w:vMerge/>
            <w:tcBorders>
              <w:top w:val="single" w:sz="4" w:space="0" w:color="auto"/>
              <w:left w:val="single" w:sz="4" w:space="0" w:color="auto"/>
              <w:bottom w:val="single" w:sz="4" w:space="0" w:color="auto"/>
              <w:right w:val="single" w:sz="4" w:space="0" w:color="auto"/>
            </w:tcBorders>
          </w:tcPr>
          <w:p w14:paraId="25C6F886" w14:textId="77777777" w:rsidR="00F67E59" w:rsidRPr="003A3444" w:rsidRDefault="00F67E59" w:rsidP="00F67E59">
            <w:pPr>
              <w:pStyle w:val="af1"/>
              <w:ind w:left="360"/>
            </w:pPr>
          </w:p>
        </w:tc>
        <w:tc>
          <w:tcPr>
            <w:tcW w:w="2267" w:type="dxa"/>
            <w:vMerge/>
            <w:tcBorders>
              <w:top w:val="single" w:sz="4" w:space="0" w:color="auto"/>
              <w:left w:val="single" w:sz="4" w:space="0" w:color="auto"/>
              <w:bottom w:val="single" w:sz="4" w:space="0" w:color="auto"/>
              <w:right w:val="single" w:sz="4" w:space="0" w:color="auto"/>
            </w:tcBorders>
          </w:tcPr>
          <w:p w14:paraId="5D38F1C3"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C9FB1C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5754896" w14:textId="77777777" w:rsidR="00F67E59" w:rsidRPr="003A3444" w:rsidRDefault="00F67E59" w:rsidP="00F67E59">
            <w:pPr>
              <w:jc w:val="both"/>
            </w:pPr>
          </w:p>
        </w:tc>
        <w:tc>
          <w:tcPr>
            <w:tcW w:w="6512" w:type="dxa"/>
            <w:tcBorders>
              <w:top w:val="nil"/>
              <w:left w:val="single" w:sz="4" w:space="0" w:color="auto"/>
              <w:bottom w:val="single" w:sz="8" w:space="0" w:color="000000"/>
              <w:right w:val="single" w:sz="8" w:space="0" w:color="000000"/>
            </w:tcBorders>
          </w:tcPr>
          <w:p w14:paraId="3F6E7C0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1A5A76D" w14:textId="77777777" w:rsidTr="00F67E59">
        <w:trPr>
          <w:trHeight w:val="250"/>
        </w:trPr>
        <w:tc>
          <w:tcPr>
            <w:tcW w:w="567" w:type="dxa"/>
            <w:vMerge/>
            <w:tcBorders>
              <w:top w:val="single" w:sz="4" w:space="0" w:color="auto"/>
              <w:left w:val="single" w:sz="4" w:space="0" w:color="auto"/>
              <w:bottom w:val="single" w:sz="4" w:space="0" w:color="auto"/>
              <w:right w:val="single" w:sz="4" w:space="0" w:color="auto"/>
            </w:tcBorders>
          </w:tcPr>
          <w:p w14:paraId="68B0450C" w14:textId="77777777" w:rsidR="00F67E59" w:rsidRPr="003A3444" w:rsidRDefault="00F67E59" w:rsidP="00F67E59">
            <w:pPr>
              <w:pStyle w:val="af1"/>
              <w:ind w:left="360"/>
            </w:pPr>
          </w:p>
        </w:tc>
        <w:tc>
          <w:tcPr>
            <w:tcW w:w="2267" w:type="dxa"/>
            <w:vMerge/>
            <w:tcBorders>
              <w:top w:val="single" w:sz="4" w:space="0" w:color="auto"/>
              <w:left w:val="single" w:sz="4" w:space="0" w:color="auto"/>
              <w:bottom w:val="single" w:sz="4" w:space="0" w:color="auto"/>
              <w:right w:val="single" w:sz="4" w:space="0" w:color="auto"/>
            </w:tcBorders>
          </w:tcPr>
          <w:p w14:paraId="4D55D073"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02AA59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F207012" w14:textId="77777777" w:rsidR="00F67E59" w:rsidRPr="003A3444" w:rsidRDefault="00F67E59" w:rsidP="00F67E59">
            <w:pPr>
              <w:jc w:val="both"/>
            </w:pPr>
          </w:p>
        </w:tc>
        <w:tc>
          <w:tcPr>
            <w:tcW w:w="6512" w:type="dxa"/>
            <w:tcBorders>
              <w:top w:val="nil"/>
              <w:left w:val="single" w:sz="4" w:space="0" w:color="auto"/>
              <w:bottom w:val="single" w:sz="4" w:space="0" w:color="auto"/>
              <w:right w:val="single" w:sz="8" w:space="0" w:color="000000"/>
            </w:tcBorders>
          </w:tcPr>
          <w:p w14:paraId="0A783C15"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DB05CAB" w14:textId="77777777" w:rsidTr="00F67E59">
        <w:trPr>
          <w:trHeight w:val="875"/>
        </w:trPr>
        <w:tc>
          <w:tcPr>
            <w:tcW w:w="567" w:type="dxa"/>
            <w:vMerge/>
            <w:tcBorders>
              <w:top w:val="single" w:sz="4" w:space="0" w:color="auto"/>
              <w:left w:val="single" w:sz="4" w:space="0" w:color="auto"/>
              <w:bottom w:val="single" w:sz="4" w:space="0" w:color="auto"/>
              <w:right w:val="single" w:sz="4" w:space="0" w:color="auto"/>
            </w:tcBorders>
          </w:tcPr>
          <w:p w14:paraId="0B14EA7A" w14:textId="77777777" w:rsidR="00F67E59" w:rsidRPr="003A3444" w:rsidRDefault="00F67E59" w:rsidP="00F67E59">
            <w:pPr>
              <w:pStyle w:val="af1"/>
              <w:ind w:left="360"/>
            </w:pPr>
          </w:p>
        </w:tc>
        <w:tc>
          <w:tcPr>
            <w:tcW w:w="2267" w:type="dxa"/>
            <w:vMerge/>
            <w:tcBorders>
              <w:top w:val="single" w:sz="4" w:space="0" w:color="auto"/>
              <w:left w:val="single" w:sz="4" w:space="0" w:color="auto"/>
              <w:bottom w:val="single" w:sz="4" w:space="0" w:color="auto"/>
              <w:right w:val="single" w:sz="4" w:space="0" w:color="auto"/>
            </w:tcBorders>
          </w:tcPr>
          <w:p w14:paraId="3C73F0AF"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6E5436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4580B2E" w14:textId="77777777" w:rsidR="00F67E59" w:rsidRPr="003A3444" w:rsidRDefault="00F67E59" w:rsidP="00F67E59">
            <w:pPr>
              <w:jc w:val="both"/>
            </w:pPr>
          </w:p>
        </w:tc>
        <w:tc>
          <w:tcPr>
            <w:tcW w:w="6512" w:type="dxa"/>
            <w:tcBorders>
              <w:top w:val="single" w:sz="4" w:space="0" w:color="auto"/>
              <w:left w:val="single" w:sz="4" w:space="0" w:color="auto"/>
              <w:bottom w:val="single" w:sz="4" w:space="0" w:color="auto"/>
              <w:right w:val="single" w:sz="4" w:space="0" w:color="auto"/>
            </w:tcBorders>
          </w:tcPr>
          <w:p w14:paraId="20B1BD1A"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C998F50" w14:textId="77777777" w:rsidTr="00F67E59">
        <w:trPr>
          <w:trHeight w:val="45"/>
        </w:trPr>
        <w:tc>
          <w:tcPr>
            <w:tcW w:w="567" w:type="dxa"/>
            <w:vMerge w:val="restart"/>
            <w:tcBorders>
              <w:top w:val="single" w:sz="4" w:space="0" w:color="auto"/>
              <w:left w:val="single" w:sz="8" w:space="0" w:color="000000"/>
              <w:bottom w:val="single" w:sz="8" w:space="0" w:color="000000"/>
              <w:right w:val="single" w:sz="8" w:space="0" w:color="000000"/>
            </w:tcBorders>
          </w:tcPr>
          <w:p w14:paraId="51DFFE3C" w14:textId="77777777" w:rsidR="00F67E59" w:rsidRPr="003A3444" w:rsidRDefault="00F67E59" w:rsidP="00596C2D">
            <w:pPr>
              <w:pStyle w:val="af1"/>
              <w:numPr>
                <w:ilvl w:val="0"/>
                <w:numId w:val="20"/>
              </w:numPr>
              <w:suppressAutoHyphens/>
              <w:jc w:val="center"/>
            </w:pPr>
          </w:p>
        </w:tc>
        <w:tc>
          <w:tcPr>
            <w:tcW w:w="2267" w:type="dxa"/>
            <w:vMerge w:val="restart"/>
            <w:tcBorders>
              <w:top w:val="single" w:sz="4" w:space="0" w:color="auto"/>
              <w:left w:val="nil"/>
              <w:bottom w:val="single" w:sz="8" w:space="0" w:color="000000"/>
              <w:right w:val="single" w:sz="8" w:space="0" w:color="000000"/>
            </w:tcBorders>
          </w:tcPr>
          <w:p w14:paraId="19293624" w14:textId="77777777" w:rsidR="00F67E59" w:rsidRPr="003A3444" w:rsidRDefault="00F67E59" w:rsidP="00F67E59">
            <w:r w:rsidRPr="003A3444">
              <w:t>Земельные участки (территории) общего пользования</w:t>
            </w:r>
          </w:p>
        </w:tc>
        <w:tc>
          <w:tcPr>
            <w:tcW w:w="1701" w:type="dxa"/>
            <w:vMerge w:val="restart"/>
            <w:tcBorders>
              <w:top w:val="single" w:sz="4" w:space="0" w:color="auto"/>
              <w:left w:val="nil"/>
              <w:bottom w:val="single" w:sz="8" w:space="0" w:color="000000"/>
              <w:right w:val="single" w:sz="8" w:space="0" w:color="000000"/>
            </w:tcBorders>
          </w:tcPr>
          <w:p w14:paraId="5D0EBD98" w14:textId="77777777" w:rsidR="00F67E59" w:rsidRPr="003A3444" w:rsidRDefault="00F67E59" w:rsidP="00F67E59">
            <w:r w:rsidRPr="003A3444">
              <w:t>12.0</w:t>
            </w:r>
          </w:p>
        </w:tc>
        <w:tc>
          <w:tcPr>
            <w:tcW w:w="3969" w:type="dxa"/>
            <w:vMerge w:val="restart"/>
            <w:tcBorders>
              <w:top w:val="single" w:sz="4" w:space="0" w:color="auto"/>
              <w:left w:val="nil"/>
              <w:bottom w:val="single" w:sz="8" w:space="0" w:color="000000"/>
              <w:right w:val="single" w:sz="8" w:space="0" w:color="000000"/>
            </w:tcBorders>
          </w:tcPr>
          <w:p w14:paraId="198C6B1B" w14:textId="77777777" w:rsidR="00F67E59" w:rsidRPr="003A3444" w:rsidRDefault="00F67E59" w:rsidP="00F67E59">
            <w:pPr>
              <w:jc w:val="both"/>
            </w:pPr>
            <w:r w:rsidRPr="003A3444">
              <w:t>Земельные участки общего пользования.</w:t>
            </w:r>
          </w:p>
          <w:p w14:paraId="3AF59A17" w14:textId="000A0039" w:rsidR="00F67E59" w:rsidRPr="003A3444" w:rsidRDefault="00F67E59" w:rsidP="00F67E59">
            <w:pPr>
              <w:jc w:val="both"/>
            </w:pPr>
            <w:r w:rsidRPr="003A3444">
              <w:t xml:space="preserve">Содержание данного вида разрешенного использования включает в себя содержание видов разрешенного использования с </w:t>
            </w:r>
            <w:r w:rsidRPr="009A3A66">
              <w:t>кодами 12.0.1 - 12.0.2</w:t>
            </w:r>
          </w:p>
        </w:tc>
        <w:tc>
          <w:tcPr>
            <w:tcW w:w="6512" w:type="dxa"/>
            <w:tcBorders>
              <w:top w:val="single" w:sz="4" w:space="0" w:color="auto"/>
              <w:left w:val="nil"/>
              <w:bottom w:val="single" w:sz="8" w:space="0" w:color="000000"/>
              <w:right w:val="single" w:sz="8" w:space="0" w:color="000000"/>
            </w:tcBorders>
          </w:tcPr>
          <w:p w14:paraId="7B252F6E"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285E6A4"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A1BCFC0"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67FDAA8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982E1B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D1A14ED"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6CA1B41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62FCCC2"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5EDDBCC"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0116001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40F650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DA38720"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2583A3CE"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E59382A"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2CF0DC9"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4C50B3A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F09137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A3D8BFC"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163019C4"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E006A38"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FCC736E"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71752A6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6E9DE9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50DCAEE"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3D2EF88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B51424E"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0F7BBC4"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3AEB046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513BD3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14F4405"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18F14784"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79A2811" w14:textId="77777777" w:rsidTr="00F67E59">
        <w:trPr>
          <w:trHeight w:val="554"/>
        </w:trPr>
        <w:tc>
          <w:tcPr>
            <w:tcW w:w="567" w:type="dxa"/>
            <w:vMerge w:val="restart"/>
            <w:tcBorders>
              <w:top w:val="nil"/>
              <w:left w:val="single" w:sz="8" w:space="0" w:color="000000"/>
              <w:bottom w:val="single" w:sz="8" w:space="0" w:color="000000"/>
              <w:right w:val="single" w:sz="8" w:space="0" w:color="000000"/>
            </w:tcBorders>
          </w:tcPr>
          <w:p w14:paraId="7769A2BE" w14:textId="77777777" w:rsidR="00F67E59" w:rsidRPr="003A3444" w:rsidRDefault="00F67E59" w:rsidP="00596C2D">
            <w:pPr>
              <w:pStyle w:val="af1"/>
              <w:numPr>
                <w:ilvl w:val="0"/>
                <w:numId w:val="20"/>
              </w:numPr>
              <w:suppressAutoHyphens/>
              <w:jc w:val="center"/>
            </w:pPr>
          </w:p>
        </w:tc>
        <w:tc>
          <w:tcPr>
            <w:tcW w:w="2267" w:type="dxa"/>
            <w:vMerge w:val="restart"/>
            <w:tcBorders>
              <w:top w:val="nil"/>
              <w:left w:val="nil"/>
              <w:bottom w:val="single" w:sz="8" w:space="0" w:color="000000"/>
              <w:right w:val="single" w:sz="8" w:space="0" w:color="000000"/>
            </w:tcBorders>
          </w:tcPr>
          <w:p w14:paraId="2A954F55" w14:textId="77777777" w:rsidR="00F67E59" w:rsidRPr="003A3444" w:rsidRDefault="00F67E59" w:rsidP="00F67E59">
            <w:r w:rsidRPr="003A3444">
              <w:t>Улично-дорожная сеть</w:t>
            </w:r>
          </w:p>
        </w:tc>
        <w:tc>
          <w:tcPr>
            <w:tcW w:w="1701" w:type="dxa"/>
            <w:vMerge w:val="restart"/>
            <w:tcBorders>
              <w:top w:val="nil"/>
              <w:left w:val="nil"/>
              <w:bottom w:val="single" w:sz="8" w:space="0" w:color="000000"/>
              <w:right w:val="single" w:sz="8" w:space="0" w:color="000000"/>
            </w:tcBorders>
          </w:tcPr>
          <w:p w14:paraId="3D11308B" w14:textId="77777777" w:rsidR="00F67E59" w:rsidRPr="003A3444" w:rsidRDefault="00F67E59" w:rsidP="00F67E59">
            <w:r w:rsidRPr="003A3444">
              <w:t>12.0.1</w:t>
            </w:r>
          </w:p>
        </w:tc>
        <w:tc>
          <w:tcPr>
            <w:tcW w:w="3969" w:type="dxa"/>
            <w:vMerge w:val="restart"/>
            <w:tcBorders>
              <w:top w:val="nil"/>
              <w:left w:val="nil"/>
              <w:bottom w:val="single" w:sz="8" w:space="0" w:color="000000"/>
              <w:right w:val="single" w:sz="8" w:space="0" w:color="000000"/>
            </w:tcBorders>
          </w:tcPr>
          <w:p w14:paraId="578014F8" w14:textId="77777777" w:rsidR="00F67E59" w:rsidRPr="003A3444" w:rsidRDefault="00F67E59" w:rsidP="00F67E59">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12" w:type="dxa"/>
            <w:tcBorders>
              <w:top w:val="nil"/>
              <w:left w:val="nil"/>
              <w:bottom w:val="single" w:sz="8" w:space="0" w:color="000000"/>
              <w:right w:val="single" w:sz="8" w:space="0" w:color="000000"/>
            </w:tcBorders>
          </w:tcPr>
          <w:p w14:paraId="67B14B14"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FC033C9" w14:textId="77777777" w:rsidTr="00F67E59">
        <w:trPr>
          <w:trHeight w:val="455"/>
        </w:trPr>
        <w:tc>
          <w:tcPr>
            <w:tcW w:w="567" w:type="dxa"/>
            <w:vMerge/>
            <w:tcBorders>
              <w:top w:val="nil"/>
              <w:left w:val="single" w:sz="8" w:space="0" w:color="000000"/>
              <w:bottom w:val="single" w:sz="8" w:space="0" w:color="000000"/>
              <w:right w:val="single" w:sz="8" w:space="0" w:color="000000"/>
            </w:tcBorders>
          </w:tcPr>
          <w:p w14:paraId="0FFFD9F0"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655883C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FC4875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1880B57"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5B27C51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3342196" w14:textId="77777777" w:rsidTr="00F67E59">
        <w:trPr>
          <w:trHeight w:val="409"/>
        </w:trPr>
        <w:tc>
          <w:tcPr>
            <w:tcW w:w="567" w:type="dxa"/>
            <w:vMerge/>
            <w:tcBorders>
              <w:top w:val="nil"/>
              <w:left w:val="single" w:sz="8" w:space="0" w:color="000000"/>
              <w:bottom w:val="single" w:sz="8" w:space="0" w:color="000000"/>
              <w:right w:val="single" w:sz="8" w:space="0" w:color="000000"/>
            </w:tcBorders>
          </w:tcPr>
          <w:p w14:paraId="2B8F68B5"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37B0B48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10B8C6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315CC3F"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76494049"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A828EC2" w14:textId="77777777" w:rsidTr="00F67E59">
        <w:trPr>
          <w:trHeight w:val="827"/>
        </w:trPr>
        <w:tc>
          <w:tcPr>
            <w:tcW w:w="567" w:type="dxa"/>
            <w:vMerge/>
            <w:tcBorders>
              <w:top w:val="nil"/>
              <w:left w:val="single" w:sz="8" w:space="0" w:color="000000"/>
              <w:bottom w:val="single" w:sz="8" w:space="0" w:color="000000"/>
              <w:right w:val="single" w:sz="8" w:space="0" w:color="000000"/>
            </w:tcBorders>
          </w:tcPr>
          <w:p w14:paraId="31F96C02"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48B14D9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4FA4A8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10B2C57"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44B0B7A8" w14:textId="77777777" w:rsidR="00F67E59" w:rsidRPr="003A3444" w:rsidRDefault="00F67E59" w:rsidP="00F67E59">
            <w:pPr>
              <w:jc w:val="both"/>
            </w:pPr>
            <w:r w:rsidRPr="003A3444">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 </w:t>
            </w:r>
          </w:p>
        </w:tc>
      </w:tr>
      <w:tr w:rsidR="003A3444" w:rsidRPr="003A3444" w14:paraId="5AE5E189" w14:textId="77777777" w:rsidTr="00F67E59">
        <w:trPr>
          <w:trHeight w:val="503"/>
        </w:trPr>
        <w:tc>
          <w:tcPr>
            <w:tcW w:w="567" w:type="dxa"/>
            <w:vMerge/>
            <w:tcBorders>
              <w:top w:val="nil"/>
              <w:left w:val="single" w:sz="8" w:space="0" w:color="000000"/>
              <w:bottom w:val="single" w:sz="8" w:space="0" w:color="000000"/>
              <w:right w:val="single" w:sz="8" w:space="0" w:color="000000"/>
            </w:tcBorders>
          </w:tcPr>
          <w:p w14:paraId="0DAB8371"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07DE4D2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642DFD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E91C238"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38D4E870" w14:textId="77777777" w:rsidR="00F67E59" w:rsidRPr="003A3444" w:rsidRDefault="00F67E59" w:rsidP="00F67E59">
            <w:pPr>
              <w:jc w:val="both"/>
            </w:pPr>
            <w:r w:rsidRPr="003A3444">
              <w:t xml:space="preserve">Предельная высота зданий, строений, сооружений – не подлежит установлению </w:t>
            </w:r>
          </w:p>
        </w:tc>
      </w:tr>
      <w:tr w:rsidR="003A3444" w:rsidRPr="003A3444" w14:paraId="153D8D0C" w14:textId="77777777" w:rsidTr="00F67E59">
        <w:trPr>
          <w:trHeight w:val="653"/>
        </w:trPr>
        <w:tc>
          <w:tcPr>
            <w:tcW w:w="567" w:type="dxa"/>
            <w:vMerge/>
            <w:tcBorders>
              <w:top w:val="nil"/>
              <w:left w:val="single" w:sz="8" w:space="0" w:color="000000"/>
              <w:bottom w:val="single" w:sz="4" w:space="0" w:color="auto"/>
              <w:right w:val="single" w:sz="8" w:space="0" w:color="000000"/>
            </w:tcBorders>
          </w:tcPr>
          <w:p w14:paraId="400A1E3C" w14:textId="77777777" w:rsidR="00F67E59" w:rsidRPr="003A3444" w:rsidRDefault="00F67E59" w:rsidP="00F67E59">
            <w:pPr>
              <w:pStyle w:val="af1"/>
              <w:ind w:left="360"/>
            </w:pPr>
          </w:p>
        </w:tc>
        <w:tc>
          <w:tcPr>
            <w:tcW w:w="2267" w:type="dxa"/>
            <w:vMerge/>
            <w:tcBorders>
              <w:top w:val="nil"/>
              <w:left w:val="nil"/>
              <w:bottom w:val="single" w:sz="4" w:space="0" w:color="auto"/>
              <w:right w:val="single" w:sz="8" w:space="0" w:color="000000"/>
            </w:tcBorders>
          </w:tcPr>
          <w:p w14:paraId="5F36B8FD"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163AFE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86023A1" w14:textId="77777777" w:rsidR="00F67E59" w:rsidRPr="003A3444" w:rsidRDefault="00F67E59" w:rsidP="00F67E59">
            <w:pPr>
              <w:jc w:val="both"/>
            </w:pPr>
          </w:p>
        </w:tc>
        <w:tc>
          <w:tcPr>
            <w:tcW w:w="6512" w:type="dxa"/>
            <w:tcBorders>
              <w:top w:val="nil"/>
              <w:left w:val="nil"/>
              <w:bottom w:val="single" w:sz="4" w:space="0" w:color="auto"/>
              <w:right w:val="single" w:sz="8" w:space="0" w:color="000000"/>
            </w:tcBorders>
          </w:tcPr>
          <w:p w14:paraId="1B43DB37" w14:textId="77777777" w:rsidR="00F67E59" w:rsidRPr="003A3444" w:rsidRDefault="00F67E59" w:rsidP="00F67E59">
            <w:pPr>
              <w:jc w:val="both"/>
            </w:pPr>
            <w:r w:rsidRPr="003A3444">
              <w:t xml:space="preserve">Минимальный процент озеленения в границах земельного участка – не подлежит установлению </w:t>
            </w:r>
          </w:p>
        </w:tc>
      </w:tr>
      <w:tr w:rsidR="003A3444" w:rsidRPr="003A3444" w14:paraId="78E70DD2" w14:textId="77777777" w:rsidTr="00F67E59">
        <w:trPr>
          <w:trHeight w:val="348"/>
        </w:trPr>
        <w:tc>
          <w:tcPr>
            <w:tcW w:w="567" w:type="dxa"/>
            <w:vMerge w:val="restart"/>
            <w:tcBorders>
              <w:top w:val="single" w:sz="4" w:space="0" w:color="auto"/>
              <w:left w:val="single" w:sz="4" w:space="0" w:color="auto"/>
              <w:bottom w:val="single" w:sz="4" w:space="0" w:color="auto"/>
              <w:right w:val="single" w:sz="4" w:space="0" w:color="auto"/>
            </w:tcBorders>
          </w:tcPr>
          <w:p w14:paraId="7558C472" w14:textId="77777777" w:rsidR="00F67E59" w:rsidRPr="003A3444" w:rsidRDefault="00F67E59" w:rsidP="00596C2D">
            <w:pPr>
              <w:pStyle w:val="af1"/>
              <w:numPr>
                <w:ilvl w:val="0"/>
                <w:numId w:val="20"/>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6975475E" w14:textId="77777777" w:rsidR="00F67E59" w:rsidRPr="003A3444" w:rsidRDefault="00F67E59" w:rsidP="00F67E59">
            <w:r w:rsidRPr="003A3444">
              <w:t>Благоустройство территории</w:t>
            </w:r>
          </w:p>
        </w:tc>
        <w:tc>
          <w:tcPr>
            <w:tcW w:w="1701" w:type="dxa"/>
            <w:vMerge w:val="restart"/>
            <w:tcBorders>
              <w:top w:val="single" w:sz="4" w:space="0" w:color="auto"/>
              <w:left w:val="single" w:sz="4" w:space="0" w:color="auto"/>
              <w:bottom w:val="single" w:sz="4" w:space="0" w:color="auto"/>
              <w:right w:val="single" w:sz="4" w:space="0" w:color="auto"/>
            </w:tcBorders>
          </w:tcPr>
          <w:p w14:paraId="533FC806" w14:textId="77777777" w:rsidR="00F67E59" w:rsidRPr="003A3444" w:rsidRDefault="00F67E59" w:rsidP="00F67E59">
            <w:r w:rsidRPr="003A3444">
              <w:t>12.0.2</w:t>
            </w:r>
          </w:p>
        </w:tc>
        <w:tc>
          <w:tcPr>
            <w:tcW w:w="3969" w:type="dxa"/>
            <w:vMerge w:val="restart"/>
            <w:tcBorders>
              <w:top w:val="single" w:sz="4" w:space="0" w:color="auto"/>
              <w:left w:val="single" w:sz="4" w:space="0" w:color="auto"/>
              <w:bottom w:val="single" w:sz="4" w:space="0" w:color="auto"/>
              <w:right w:val="single" w:sz="4" w:space="0" w:color="auto"/>
            </w:tcBorders>
          </w:tcPr>
          <w:p w14:paraId="50E97714" w14:textId="77777777" w:rsidR="00F67E59" w:rsidRPr="003A3444" w:rsidRDefault="00F67E59" w:rsidP="00F67E59">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12" w:type="dxa"/>
            <w:tcBorders>
              <w:top w:val="single" w:sz="4" w:space="0" w:color="auto"/>
              <w:left w:val="single" w:sz="4" w:space="0" w:color="auto"/>
              <w:bottom w:val="single" w:sz="4" w:space="0" w:color="auto"/>
              <w:right w:val="single" w:sz="4" w:space="0" w:color="auto"/>
            </w:tcBorders>
          </w:tcPr>
          <w:p w14:paraId="278A1F7F"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CEA8C2C" w14:textId="77777777" w:rsidTr="00F67E59">
        <w:trPr>
          <w:trHeight w:val="214"/>
        </w:trPr>
        <w:tc>
          <w:tcPr>
            <w:tcW w:w="567" w:type="dxa"/>
            <w:vMerge/>
            <w:tcBorders>
              <w:top w:val="single" w:sz="4" w:space="0" w:color="auto"/>
              <w:left w:val="single" w:sz="8" w:space="0" w:color="000000"/>
              <w:bottom w:val="single" w:sz="8" w:space="0" w:color="000000"/>
              <w:right w:val="single" w:sz="8" w:space="0" w:color="000000"/>
            </w:tcBorders>
          </w:tcPr>
          <w:p w14:paraId="530A2474" w14:textId="77777777" w:rsidR="00F67E59" w:rsidRPr="003A3444" w:rsidRDefault="00F67E59" w:rsidP="00F67E59">
            <w:pPr>
              <w:pStyle w:val="af1"/>
              <w:ind w:left="360"/>
            </w:pPr>
          </w:p>
        </w:tc>
        <w:tc>
          <w:tcPr>
            <w:tcW w:w="2267" w:type="dxa"/>
            <w:vMerge/>
            <w:tcBorders>
              <w:top w:val="single" w:sz="4" w:space="0" w:color="auto"/>
              <w:left w:val="nil"/>
              <w:bottom w:val="single" w:sz="8" w:space="0" w:color="000000"/>
              <w:right w:val="single" w:sz="8" w:space="0" w:color="000000"/>
            </w:tcBorders>
          </w:tcPr>
          <w:p w14:paraId="47255706"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E8855B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F4C89AB" w14:textId="77777777" w:rsidR="00F67E59" w:rsidRPr="003A3444" w:rsidRDefault="00F67E59" w:rsidP="00F67E59">
            <w:pPr>
              <w:jc w:val="both"/>
            </w:pPr>
          </w:p>
        </w:tc>
        <w:tc>
          <w:tcPr>
            <w:tcW w:w="6512" w:type="dxa"/>
            <w:tcBorders>
              <w:top w:val="single" w:sz="4" w:space="0" w:color="auto"/>
              <w:left w:val="nil"/>
              <w:bottom w:val="single" w:sz="8" w:space="0" w:color="000000"/>
              <w:right w:val="single" w:sz="8" w:space="0" w:color="000000"/>
            </w:tcBorders>
          </w:tcPr>
          <w:p w14:paraId="464A56A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FD47508" w14:textId="77777777" w:rsidTr="00F67E59">
        <w:trPr>
          <w:trHeight w:val="351"/>
        </w:trPr>
        <w:tc>
          <w:tcPr>
            <w:tcW w:w="567" w:type="dxa"/>
            <w:vMerge/>
            <w:tcBorders>
              <w:top w:val="nil"/>
              <w:left w:val="single" w:sz="8" w:space="0" w:color="000000"/>
              <w:bottom w:val="single" w:sz="8" w:space="0" w:color="000000"/>
              <w:right w:val="single" w:sz="8" w:space="0" w:color="000000"/>
            </w:tcBorders>
          </w:tcPr>
          <w:p w14:paraId="3D104F79"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35C5A67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A90882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5C37D2F"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07A63F3B"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39F62AC" w14:textId="77777777" w:rsidTr="00F67E59">
        <w:trPr>
          <w:trHeight w:val="645"/>
        </w:trPr>
        <w:tc>
          <w:tcPr>
            <w:tcW w:w="567" w:type="dxa"/>
            <w:vMerge/>
            <w:tcBorders>
              <w:top w:val="nil"/>
              <w:left w:val="single" w:sz="8" w:space="0" w:color="000000"/>
              <w:bottom w:val="single" w:sz="8" w:space="0" w:color="000000"/>
              <w:right w:val="single" w:sz="8" w:space="0" w:color="000000"/>
            </w:tcBorders>
          </w:tcPr>
          <w:p w14:paraId="649A6907"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12BC296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78E2C6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44AB4FB"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410DA5D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230677F" w14:textId="77777777" w:rsidTr="00F67E59">
        <w:trPr>
          <w:trHeight w:val="645"/>
        </w:trPr>
        <w:tc>
          <w:tcPr>
            <w:tcW w:w="567" w:type="dxa"/>
            <w:vMerge/>
            <w:tcBorders>
              <w:top w:val="nil"/>
              <w:left w:val="single" w:sz="8" w:space="0" w:color="000000"/>
              <w:bottom w:val="single" w:sz="8" w:space="0" w:color="000000"/>
              <w:right w:val="single" w:sz="8" w:space="0" w:color="000000"/>
            </w:tcBorders>
          </w:tcPr>
          <w:p w14:paraId="54994437"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16DAC2C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16E389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C7E91FC"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7EB35E2A"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810AE0B" w14:textId="77777777" w:rsidTr="00F67E59">
        <w:trPr>
          <w:trHeight w:val="645"/>
        </w:trPr>
        <w:tc>
          <w:tcPr>
            <w:tcW w:w="567" w:type="dxa"/>
            <w:vMerge/>
            <w:tcBorders>
              <w:top w:val="nil"/>
              <w:left w:val="single" w:sz="8" w:space="0" w:color="000000"/>
              <w:bottom w:val="single" w:sz="8" w:space="0" w:color="000000"/>
              <w:right w:val="single" w:sz="8" w:space="0" w:color="000000"/>
            </w:tcBorders>
          </w:tcPr>
          <w:p w14:paraId="55FF3EE3" w14:textId="77777777" w:rsidR="00F67E59" w:rsidRPr="003A3444" w:rsidRDefault="00F67E59" w:rsidP="00F67E59">
            <w:pPr>
              <w:pStyle w:val="af1"/>
              <w:ind w:left="360"/>
            </w:pPr>
          </w:p>
        </w:tc>
        <w:tc>
          <w:tcPr>
            <w:tcW w:w="2267" w:type="dxa"/>
            <w:vMerge/>
            <w:tcBorders>
              <w:top w:val="nil"/>
              <w:left w:val="nil"/>
              <w:bottom w:val="single" w:sz="8" w:space="0" w:color="000000"/>
              <w:right w:val="single" w:sz="8" w:space="0" w:color="000000"/>
            </w:tcBorders>
          </w:tcPr>
          <w:p w14:paraId="3C1C7CC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BECCBB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650265D" w14:textId="77777777" w:rsidR="00F67E59" w:rsidRPr="003A3444" w:rsidRDefault="00F67E59" w:rsidP="00F67E59">
            <w:pPr>
              <w:jc w:val="both"/>
            </w:pPr>
          </w:p>
        </w:tc>
        <w:tc>
          <w:tcPr>
            <w:tcW w:w="6512" w:type="dxa"/>
            <w:tcBorders>
              <w:top w:val="nil"/>
              <w:left w:val="nil"/>
              <w:bottom w:val="single" w:sz="8" w:space="0" w:color="000000"/>
              <w:right w:val="single" w:sz="8" w:space="0" w:color="000000"/>
            </w:tcBorders>
          </w:tcPr>
          <w:p w14:paraId="3BDC936E"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52F18F9F" w14:textId="77777777" w:rsidR="00F67E59" w:rsidRPr="003A3444" w:rsidRDefault="00F67E59" w:rsidP="00F67E59">
      <w:pPr>
        <w:keepNext/>
        <w:keepLines/>
        <w:spacing w:before="200"/>
        <w:jc w:val="both"/>
        <w:outlineLvl w:val="3"/>
        <w:rPr>
          <w:rFonts w:eastAsiaTheme="majorEastAsia"/>
          <w:b/>
          <w:bCs/>
        </w:rPr>
      </w:pPr>
      <w:bookmarkStart w:id="136" w:name="_Toc208935488"/>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136"/>
    </w:p>
    <w:p w14:paraId="181FA65F" w14:textId="77777777" w:rsidR="00F67E59" w:rsidRPr="003A3444" w:rsidRDefault="00F67E59" w:rsidP="00F67E59">
      <w:pPr>
        <w:spacing w:before="200"/>
        <w:outlineLvl w:val="3"/>
        <w:rPr>
          <w:b/>
        </w:rPr>
      </w:pPr>
      <w:bookmarkStart w:id="137" w:name="_Toc208935489"/>
      <w:r w:rsidRPr="003A3444">
        <w:rPr>
          <w:b/>
        </w:rPr>
        <w:t>Условно разрешенные виды использования земельных участков и объектов капитального строительства</w:t>
      </w:r>
      <w:bookmarkEnd w:id="137"/>
    </w:p>
    <w:tbl>
      <w:tblPr>
        <w:tblStyle w:val="a7"/>
        <w:tblW w:w="15024" w:type="dxa"/>
        <w:tblLayout w:type="fixed"/>
        <w:tblLook w:val="04A0" w:firstRow="1" w:lastRow="0" w:firstColumn="1" w:lastColumn="0" w:noHBand="0" w:noVBand="1"/>
      </w:tblPr>
      <w:tblGrid>
        <w:gridCol w:w="565"/>
        <w:gridCol w:w="2269"/>
        <w:gridCol w:w="1701"/>
        <w:gridCol w:w="3969"/>
        <w:gridCol w:w="6520"/>
      </w:tblGrid>
      <w:tr w:rsidR="003A3444" w:rsidRPr="003A3444" w14:paraId="66A6A32D" w14:textId="77777777" w:rsidTr="00F67E59">
        <w:tc>
          <w:tcPr>
            <w:tcW w:w="565" w:type="dxa"/>
            <w:tcBorders>
              <w:top w:val="single" w:sz="8" w:space="0" w:color="000000"/>
              <w:left w:val="single" w:sz="8" w:space="0" w:color="000000"/>
              <w:bottom w:val="single" w:sz="8" w:space="0" w:color="000000"/>
              <w:right w:val="single" w:sz="8" w:space="0" w:color="000000"/>
            </w:tcBorders>
          </w:tcPr>
          <w:p w14:paraId="113E5BAA" w14:textId="77777777" w:rsidR="00F67E59" w:rsidRPr="003A3444" w:rsidRDefault="00F67E59" w:rsidP="00F67E59">
            <w:pPr>
              <w:jc w:val="center"/>
            </w:pPr>
            <w:r w:rsidRPr="003A3444">
              <w:t>№ п/п</w:t>
            </w:r>
          </w:p>
        </w:tc>
        <w:tc>
          <w:tcPr>
            <w:tcW w:w="2269" w:type="dxa"/>
            <w:tcBorders>
              <w:top w:val="single" w:sz="8" w:space="0" w:color="000000"/>
              <w:left w:val="nil"/>
              <w:bottom w:val="single" w:sz="8" w:space="0" w:color="000000"/>
              <w:right w:val="single" w:sz="8" w:space="0" w:color="000000"/>
            </w:tcBorders>
          </w:tcPr>
          <w:p w14:paraId="204F315F"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8" w:space="0" w:color="000000"/>
              <w:right w:val="single" w:sz="8" w:space="0" w:color="000000"/>
            </w:tcBorders>
          </w:tcPr>
          <w:p w14:paraId="1925CE39"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8" w:space="0" w:color="000000"/>
              <w:right w:val="single" w:sz="8" w:space="0" w:color="000000"/>
            </w:tcBorders>
          </w:tcPr>
          <w:p w14:paraId="5A6529D6"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8" w:space="0" w:color="000000"/>
              <w:right w:val="single" w:sz="8" w:space="0" w:color="000000"/>
            </w:tcBorders>
          </w:tcPr>
          <w:p w14:paraId="7602DB5E"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57A70F5E" w14:textId="77777777" w:rsidTr="00F67E59">
        <w:tc>
          <w:tcPr>
            <w:tcW w:w="565" w:type="dxa"/>
            <w:vMerge w:val="restart"/>
            <w:tcBorders>
              <w:top w:val="nil"/>
              <w:left w:val="single" w:sz="8" w:space="0" w:color="000000"/>
              <w:bottom w:val="single" w:sz="8" w:space="0" w:color="000000"/>
              <w:right w:val="single" w:sz="8" w:space="0" w:color="000000"/>
            </w:tcBorders>
          </w:tcPr>
          <w:p w14:paraId="21CEE345" w14:textId="77777777" w:rsidR="00F67E59" w:rsidRPr="003A3444" w:rsidRDefault="00F67E59" w:rsidP="00596C2D">
            <w:pPr>
              <w:numPr>
                <w:ilvl w:val="0"/>
                <w:numId w:val="21"/>
              </w:numPr>
              <w:suppressAutoHyphens/>
              <w:jc w:val="center"/>
            </w:pPr>
          </w:p>
        </w:tc>
        <w:tc>
          <w:tcPr>
            <w:tcW w:w="2269" w:type="dxa"/>
            <w:vMerge w:val="restart"/>
            <w:tcBorders>
              <w:top w:val="nil"/>
              <w:left w:val="nil"/>
              <w:bottom w:val="single" w:sz="8" w:space="0" w:color="000000"/>
              <w:right w:val="single" w:sz="8" w:space="0" w:color="000000"/>
            </w:tcBorders>
          </w:tcPr>
          <w:p w14:paraId="18F19374" w14:textId="77777777" w:rsidR="00F67E59" w:rsidRPr="003A3444" w:rsidRDefault="00F67E59" w:rsidP="00F67E59">
            <w:r w:rsidRPr="003A3444">
              <w:t>Оказание услуг связи</w:t>
            </w:r>
          </w:p>
        </w:tc>
        <w:tc>
          <w:tcPr>
            <w:tcW w:w="1701" w:type="dxa"/>
            <w:vMerge w:val="restart"/>
            <w:tcBorders>
              <w:top w:val="nil"/>
              <w:left w:val="nil"/>
              <w:bottom w:val="single" w:sz="8" w:space="0" w:color="000000"/>
              <w:right w:val="single" w:sz="8" w:space="0" w:color="000000"/>
            </w:tcBorders>
          </w:tcPr>
          <w:p w14:paraId="06B28443" w14:textId="77777777" w:rsidR="00F67E59" w:rsidRPr="003A3444" w:rsidRDefault="00F67E59" w:rsidP="00F67E59">
            <w:r w:rsidRPr="003A3444">
              <w:t>3.2.3</w:t>
            </w:r>
          </w:p>
        </w:tc>
        <w:tc>
          <w:tcPr>
            <w:tcW w:w="3969" w:type="dxa"/>
            <w:vMerge w:val="restart"/>
            <w:tcBorders>
              <w:top w:val="nil"/>
              <w:left w:val="nil"/>
              <w:bottom w:val="single" w:sz="8" w:space="0" w:color="000000"/>
              <w:right w:val="single" w:sz="8" w:space="0" w:color="000000"/>
            </w:tcBorders>
          </w:tcPr>
          <w:p w14:paraId="0988BDE2" w14:textId="77777777" w:rsidR="00F67E59" w:rsidRPr="003A3444" w:rsidRDefault="00F67E59" w:rsidP="00F67E59">
            <w:pPr>
              <w:jc w:val="both"/>
            </w:pPr>
            <w:r w:rsidRPr="003A3444">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6520" w:type="dxa"/>
            <w:tcBorders>
              <w:top w:val="nil"/>
              <w:left w:val="nil"/>
              <w:bottom w:val="single" w:sz="8" w:space="0" w:color="000000"/>
              <w:right w:val="single" w:sz="8" w:space="0" w:color="000000"/>
            </w:tcBorders>
          </w:tcPr>
          <w:p w14:paraId="5DE93BC6"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36207652" w14:textId="77777777" w:rsidTr="00F67E59">
        <w:tc>
          <w:tcPr>
            <w:tcW w:w="565" w:type="dxa"/>
            <w:vMerge/>
            <w:tcBorders>
              <w:top w:val="nil"/>
              <w:left w:val="single" w:sz="8" w:space="0" w:color="000000"/>
              <w:bottom w:val="single" w:sz="8" w:space="0" w:color="000000"/>
              <w:right w:val="single" w:sz="8" w:space="0" w:color="000000"/>
            </w:tcBorders>
          </w:tcPr>
          <w:p w14:paraId="3F056D54"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4E4003B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8DC236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0480E8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762032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9779CBD" w14:textId="77777777" w:rsidTr="00F67E59">
        <w:tc>
          <w:tcPr>
            <w:tcW w:w="565" w:type="dxa"/>
            <w:vMerge/>
            <w:tcBorders>
              <w:top w:val="nil"/>
              <w:left w:val="single" w:sz="8" w:space="0" w:color="000000"/>
              <w:bottom w:val="single" w:sz="4" w:space="0" w:color="auto"/>
              <w:right w:val="single" w:sz="8" w:space="0" w:color="000000"/>
            </w:tcBorders>
          </w:tcPr>
          <w:p w14:paraId="1667E6A8"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2B087DB8"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FCBC8A4"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7DD42C0"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E568D4E" w14:textId="77777777" w:rsidR="00F67E59" w:rsidRPr="003A3444" w:rsidRDefault="00F67E59" w:rsidP="00F67E59">
            <w:pPr>
              <w:jc w:val="both"/>
            </w:pPr>
            <w:r w:rsidRPr="003A3444">
              <w:t>Максимальный процент застройки в границах земельного участка – 60%</w:t>
            </w:r>
          </w:p>
        </w:tc>
      </w:tr>
      <w:tr w:rsidR="003A3444" w:rsidRPr="003A3444" w14:paraId="24E59868" w14:textId="77777777" w:rsidTr="00F67E59">
        <w:tc>
          <w:tcPr>
            <w:tcW w:w="565" w:type="dxa"/>
            <w:vMerge/>
            <w:tcBorders>
              <w:top w:val="single" w:sz="4" w:space="0" w:color="auto"/>
              <w:left w:val="single" w:sz="4" w:space="0" w:color="auto"/>
              <w:bottom w:val="single" w:sz="4" w:space="0" w:color="auto"/>
              <w:right w:val="single" w:sz="4" w:space="0" w:color="auto"/>
            </w:tcBorders>
          </w:tcPr>
          <w:p w14:paraId="6CC4C95C"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546DD24B"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4297B76"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6722D25"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53A9EA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48A2F3C3" w14:textId="77777777" w:rsidTr="00F67E59">
        <w:tc>
          <w:tcPr>
            <w:tcW w:w="565" w:type="dxa"/>
            <w:vMerge/>
            <w:tcBorders>
              <w:top w:val="single" w:sz="4" w:space="0" w:color="auto"/>
              <w:left w:val="single" w:sz="8" w:space="0" w:color="000000"/>
              <w:bottom w:val="single" w:sz="8" w:space="0" w:color="000000"/>
              <w:right w:val="single" w:sz="8" w:space="0" w:color="000000"/>
            </w:tcBorders>
          </w:tcPr>
          <w:p w14:paraId="17148D8C"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0A86FD71"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7B599C3"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CD8B325"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05D5C18"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4D96E5BC" w14:textId="77777777" w:rsidTr="00F67E59">
        <w:trPr>
          <w:trHeight w:val="583"/>
        </w:trPr>
        <w:tc>
          <w:tcPr>
            <w:tcW w:w="565" w:type="dxa"/>
            <w:vMerge/>
            <w:tcBorders>
              <w:top w:val="nil"/>
              <w:left w:val="single" w:sz="8" w:space="0" w:color="000000"/>
              <w:bottom w:val="single" w:sz="4" w:space="0" w:color="auto"/>
              <w:right w:val="single" w:sz="8" w:space="0" w:color="000000"/>
            </w:tcBorders>
          </w:tcPr>
          <w:p w14:paraId="2E6E612C"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5B92ACF3"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501C98F"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09E404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214A8A6"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7603A2B0" w14:textId="77777777" w:rsidTr="00F67E59">
        <w:trPr>
          <w:trHeight w:val="45"/>
        </w:trPr>
        <w:tc>
          <w:tcPr>
            <w:tcW w:w="565" w:type="dxa"/>
            <w:vMerge w:val="restart"/>
            <w:tcBorders>
              <w:top w:val="single" w:sz="4" w:space="0" w:color="auto"/>
              <w:left w:val="single" w:sz="4" w:space="0" w:color="auto"/>
              <w:bottom w:val="single" w:sz="4" w:space="0" w:color="auto"/>
              <w:right w:val="single" w:sz="4" w:space="0" w:color="auto"/>
            </w:tcBorders>
          </w:tcPr>
          <w:p w14:paraId="30F839AF" w14:textId="77777777" w:rsidR="00F67E59" w:rsidRPr="003A3444" w:rsidRDefault="00F67E59" w:rsidP="00596C2D">
            <w:pPr>
              <w:numPr>
                <w:ilvl w:val="0"/>
                <w:numId w:val="21"/>
              </w:numPr>
              <w:suppressAutoHyphens/>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3DC9C6FD" w14:textId="77777777" w:rsidR="00F67E59" w:rsidRPr="003A3444" w:rsidRDefault="00F67E59" w:rsidP="00F67E59">
            <w:r w:rsidRPr="003A3444">
              <w:t>Общежития</w:t>
            </w:r>
          </w:p>
        </w:tc>
        <w:tc>
          <w:tcPr>
            <w:tcW w:w="1701" w:type="dxa"/>
            <w:vMerge w:val="restart"/>
            <w:tcBorders>
              <w:top w:val="single" w:sz="4" w:space="0" w:color="auto"/>
              <w:left w:val="single" w:sz="4" w:space="0" w:color="auto"/>
              <w:bottom w:val="single" w:sz="4" w:space="0" w:color="auto"/>
              <w:right w:val="single" w:sz="4" w:space="0" w:color="auto"/>
            </w:tcBorders>
          </w:tcPr>
          <w:p w14:paraId="00E3BEA4" w14:textId="77777777" w:rsidR="00F67E59" w:rsidRPr="003A3444" w:rsidRDefault="00F67E59" w:rsidP="00F67E59">
            <w:r w:rsidRPr="003A3444">
              <w:t>3.2.4</w:t>
            </w:r>
          </w:p>
        </w:tc>
        <w:tc>
          <w:tcPr>
            <w:tcW w:w="3969" w:type="dxa"/>
            <w:vMerge w:val="restart"/>
            <w:tcBorders>
              <w:top w:val="single" w:sz="4" w:space="0" w:color="auto"/>
              <w:left w:val="single" w:sz="4" w:space="0" w:color="auto"/>
              <w:bottom w:val="single" w:sz="4" w:space="0" w:color="auto"/>
              <w:right w:val="single" w:sz="4" w:space="0" w:color="auto"/>
            </w:tcBorders>
          </w:tcPr>
          <w:p w14:paraId="3C154E2E" w14:textId="77777777" w:rsidR="00F67E59" w:rsidRPr="003A3444" w:rsidRDefault="00F67E59" w:rsidP="00F67E59">
            <w:pPr>
              <w:jc w:val="both"/>
            </w:pPr>
            <w:r w:rsidRPr="003A3444">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6520" w:type="dxa"/>
            <w:tcBorders>
              <w:top w:val="single" w:sz="4" w:space="0" w:color="auto"/>
              <w:left w:val="single" w:sz="4" w:space="0" w:color="auto"/>
              <w:bottom w:val="single" w:sz="4" w:space="0" w:color="auto"/>
              <w:right w:val="single" w:sz="4" w:space="0" w:color="auto"/>
            </w:tcBorders>
          </w:tcPr>
          <w:p w14:paraId="186501D2"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292A58D4" w14:textId="77777777" w:rsidTr="00F67E59">
        <w:trPr>
          <w:trHeight w:val="45"/>
        </w:trPr>
        <w:tc>
          <w:tcPr>
            <w:tcW w:w="565" w:type="dxa"/>
            <w:vMerge/>
            <w:tcBorders>
              <w:top w:val="single" w:sz="4" w:space="0" w:color="auto"/>
              <w:left w:val="single" w:sz="8" w:space="0" w:color="000000"/>
              <w:bottom w:val="single" w:sz="8" w:space="0" w:color="000000"/>
              <w:right w:val="single" w:sz="8" w:space="0" w:color="000000"/>
            </w:tcBorders>
          </w:tcPr>
          <w:p w14:paraId="04852C22"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03FAC0F0"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5C86D96"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520E86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A7FF01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59C6019"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589E98E0"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575BBDB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58AD8D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AAEBB5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C564B87" w14:textId="2A900162" w:rsidR="00F67E59" w:rsidRPr="003A3444" w:rsidRDefault="00F67E59" w:rsidP="00EC3824">
            <w:pPr>
              <w:jc w:val="both"/>
            </w:pPr>
            <w:r w:rsidRPr="003A3444">
              <w:t>Максимальный процент застройки в границах земельного участка –</w:t>
            </w:r>
            <w:r w:rsidR="00EC3824">
              <w:t xml:space="preserve"> </w:t>
            </w:r>
            <w:r w:rsidRPr="003A3444">
              <w:t>40 %</w:t>
            </w:r>
          </w:p>
        </w:tc>
      </w:tr>
      <w:tr w:rsidR="003A3444" w:rsidRPr="003A3444" w14:paraId="55259C62"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7B1F61B1"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7DF3AF7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8A0801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05DD96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B6B0ED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31FF41E3"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1EED37B1"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0D7E3DD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F17585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DA3F4E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5F6A406"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4B01A75B"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288F74C9"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22801C4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7C8F6A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3AA527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82B2A47"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4B992D05" w14:textId="77777777" w:rsidTr="00F67E59">
        <w:trPr>
          <w:trHeight w:val="45"/>
        </w:trPr>
        <w:tc>
          <w:tcPr>
            <w:tcW w:w="565" w:type="dxa"/>
            <w:vMerge w:val="restart"/>
            <w:tcBorders>
              <w:top w:val="nil"/>
              <w:left w:val="single" w:sz="8" w:space="0" w:color="000000"/>
              <w:bottom w:val="single" w:sz="8" w:space="0" w:color="000000"/>
              <w:right w:val="single" w:sz="8" w:space="0" w:color="000000"/>
            </w:tcBorders>
          </w:tcPr>
          <w:p w14:paraId="197E256D" w14:textId="77777777" w:rsidR="00F67E59" w:rsidRPr="003A3444" w:rsidRDefault="00F67E59" w:rsidP="00596C2D">
            <w:pPr>
              <w:numPr>
                <w:ilvl w:val="0"/>
                <w:numId w:val="21"/>
              </w:numPr>
              <w:suppressAutoHyphens/>
              <w:jc w:val="center"/>
            </w:pPr>
          </w:p>
        </w:tc>
        <w:tc>
          <w:tcPr>
            <w:tcW w:w="2269" w:type="dxa"/>
            <w:vMerge w:val="restart"/>
            <w:tcBorders>
              <w:top w:val="nil"/>
              <w:left w:val="nil"/>
              <w:bottom w:val="single" w:sz="8" w:space="0" w:color="000000"/>
              <w:right w:val="single" w:sz="8" w:space="0" w:color="000000"/>
            </w:tcBorders>
          </w:tcPr>
          <w:p w14:paraId="176E987F" w14:textId="77777777" w:rsidR="00F67E59" w:rsidRPr="003A3444" w:rsidRDefault="00F67E59" w:rsidP="00F67E59">
            <w:r w:rsidRPr="003A3444">
              <w:t>Бытовое обслуживание</w:t>
            </w:r>
          </w:p>
        </w:tc>
        <w:tc>
          <w:tcPr>
            <w:tcW w:w="1701" w:type="dxa"/>
            <w:vMerge w:val="restart"/>
            <w:tcBorders>
              <w:top w:val="nil"/>
              <w:left w:val="nil"/>
              <w:bottom w:val="single" w:sz="8" w:space="0" w:color="000000"/>
              <w:right w:val="single" w:sz="8" w:space="0" w:color="000000"/>
            </w:tcBorders>
          </w:tcPr>
          <w:p w14:paraId="08DD0812" w14:textId="77777777" w:rsidR="00F67E59" w:rsidRPr="003A3444" w:rsidRDefault="00F67E59" w:rsidP="00F67E59">
            <w:r w:rsidRPr="003A3444">
              <w:t>3.3</w:t>
            </w:r>
          </w:p>
        </w:tc>
        <w:tc>
          <w:tcPr>
            <w:tcW w:w="3969" w:type="dxa"/>
            <w:vMerge w:val="restart"/>
            <w:tcBorders>
              <w:top w:val="nil"/>
              <w:left w:val="nil"/>
              <w:bottom w:val="single" w:sz="8" w:space="0" w:color="000000"/>
              <w:right w:val="single" w:sz="8" w:space="0" w:color="000000"/>
            </w:tcBorders>
          </w:tcPr>
          <w:p w14:paraId="228B5C67" w14:textId="77777777" w:rsidR="00F67E59" w:rsidRPr="003A3444" w:rsidRDefault="00F67E59" w:rsidP="00F67E59">
            <w:pPr>
              <w:jc w:val="both"/>
            </w:pPr>
            <w:r w:rsidRPr="003A3444">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520" w:type="dxa"/>
            <w:tcBorders>
              <w:top w:val="nil"/>
              <w:left w:val="nil"/>
              <w:bottom w:val="single" w:sz="8" w:space="0" w:color="000000"/>
              <w:right w:val="single" w:sz="8" w:space="0" w:color="000000"/>
            </w:tcBorders>
          </w:tcPr>
          <w:p w14:paraId="5764A84B"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6F1A41C6"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4E61089C"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7B9422C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D084CB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275047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E3840C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B277F7A"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5D5A3234"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6844D6A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3EC5FE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E27C51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6C192BF"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18627131"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65526035"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2441B8E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85E719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A38B69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CC1F86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7C2518AD" w14:textId="77777777" w:rsidTr="00F67E59">
        <w:trPr>
          <w:trHeight w:val="45"/>
        </w:trPr>
        <w:tc>
          <w:tcPr>
            <w:tcW w:w="565" w:type="dxa"/>
            <w:vMerge/>
            <w:tcBorders>
              <w:top w:val="nil"/>
              <w:left w:val="single" w:sz="8" w:space="0" w:color="000000"/>
              <w:bottom w:val="single" w:sz="4" w:space="0" w:color="auto"/>
              <w:right w:val="single" w:sz="8" w:space="0" w:color="000000"/>
            </w:tcBorders>
          </w:tcPr>
          <w:p w14:paraId="139D1103"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0BA25A03"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E63E83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9D0C952"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9C816F2"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79929F20" w14:textId="77777777" w:rsidTr="00F67E59">
        <w:trPr>
          <w:trHeight w:val="45"/>
        </w:trPr>
        <w:tc>
          <w:tcPr>
            <w:tcW w:w="565" w:type="dxa"/>
            <w:vMerge/>
            <w:tcBorders>
              <w:top w:val="single" w:sz="4" w:space="0" w:color="auto"/>
              <w:left w:val="single" w:sz="4" w:space="0" w:color="auto"/>
              <w:bottom w:val="single" w:sz="4" w:space="0" w:color="auto"/>
              <w:right w:val="single" w:sz="4" w:space="0" w:color="auto"/>
            </w:tcBorders>
          </w:tcPr>
          <w:p w14:paraId="3630B217"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052CDEF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57295E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7EE8A07"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531FBB8"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D47F371" w14:textId="77777777" w:rsidTr="00F67E59">
        <w:trPr>
          <w:trHeight w:val="294"/>
        </w:trPr>
        <w:tc>
          <w:tcPr>
            <w:tcW w:w="565" w:type="dxa"/>
            <w:vMerge w:val="restart"/>
            <w:tcBorders>
              <w:top w:val="single" w:sz="4" w:space="0" w:color="auto"/>
              <w:left w:val="single" w:sz="4" w:space="0" w:color="auto"/>
              <w:bottom w:val="single" w:sz="4" w:space="0" w:color="auto"/>
              <w:right w:val="single" w:sz="4" w:space="0" w:color="auto"/>
            </w:tcBorders>
          </w:tcPr>
          <w:p w14:paraId="08EF944D" w14:textId="77777777" w:rsidR="00F67E59" w:rsidRPr="003A3444" w:rsidRDefault="00F67E59" w:rsidP="00596C2D">
            <w:pPr>
              <w:numPr>
                <w:ilvl w:val="0"/>
                <w:numId w:val="21"/>
              </w:numPr>
              <w:suppressAutoHyphens/>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6A19033F" w14:textId="77777777" w:rsidR="00F67E59" w:rsidRPr="003A3444" w:rsidRDefault="00F67E59" w:rsidP="00F67E59">
            <w:r w:rsidRPr="003A3444">
              <w:t>Обеспечение деятельности в области гидрометеорологии и смежных с ней областях</w:t>
            </w:r>
          </w:p>
        </w:tc>
        <w:tc>
          <w:tcPr>
            <w:tcW w:w="1701" w:type="dxa"/>
            <w:vMerge w:val="restart"/>
            <w:tcBorders>
              <w:top w:val="single" w:sz="4" w:space="0" w:color="auto"/>
              <w:left w:val="single" w:sz="4" w:space="0" w:color="auto"/>
              <w:bottom w:val="single" w:sz="4" w:space="0" w:color="auto"/>
              <w:right w:val="single" w:sz="4" w:space="0" w:color="auto"/>
            </w:tcBorders>
          </w:tcPr>
          <w:p w14:paraId="5C9E6758" w14:textId="77777777" w:rsidR="00F67E59" w:rsidRPr="003A3444" w:rsidRDefault="00F67E59" w:rsidP="00F67E59">
            <w:r w:rsidRPr="003A3444">
              <w:t>3.9.1</w:t>
            </w:r>
          </w:p>
        </w:tc>
        <w:tc>
          <w:tcPr>
            <w:tcW w:w="3969" w:type="dxa"/>
            <w:vMerge w:val="restart"/>
            <w:tcBorders>
              <w:top w:val="single" w:sz="4" w:space="0" w:color="auto"/>
              <w:left w:val="single" w:sz="4" w:space="0" w:color="auto"/>
              <w:bottom w:val="single" w:sz="4" w:space="0" w:color="auto"/>
              <w:right w:val="single" w:sz="4" w:space="0" w:color="auto"/>
            </w:tcBorders>
          </w:tcPr>
          <w:p w14:paraId="43EF848B" w14:textId="77777777" w:rsidR="00F67E59" w:rsidRPr="003A3444" w:rsidRDefault="00F67E59" w:rsidP="00F67E59">
            <w:pPr>
              <w:jc w:val="both"/>
            </w:pPr>
            <w:r w:rsidRPr="003A3444">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single" w:sz="4" w:space="0" w:color="auto"/>
              <w:left w:val="single" w:sz="4" w:space="0" w:color="auto"/>
              <w:bottom w:val="single" w:sz="4" w:space="0" w:color="auto"/>
              <w:right w:val="single" w:sz="4" w:space="0" w:color="auto"/>
            </w:tcBorders>
          </w:tcPr>
          <w:p w14:paraId="56BC9FB6"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EA9B46E" w14:textId="77777777" w:rsidTr="00F67E59">
        <w:trPr>
          <w:trHeight w:val="208"/>
        </w:trPr>
        <w:tc>
          <w:tcPr>
            <w:tcW w:w="565" w:type="dxa"/>
            <w:vMerge/>
            <w:tcBorders>
              <w:top w:val="single" w:sz="4" w:space="0" w:color="auto"/>
              <w:left w:val="single" w:sz="8" w:space="0" w:color="000000"/>
              <w:bottom w:val="single" w:sz="8" w:space="0" w:color="000000"/>
              <w:right w:val="single" w:sz="8" w:space="0" w:color="000000"/>
            </w:tcBorders>
          </w:tcPr>
          <w:p w14:paraId="6C530639"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4822A02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367FF11"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7B120C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142E72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880FDE1" w14:textId="77777777" w:rsidTr="00F67E59">
        <w:trPr>
          <w:trHeight w:val="70"/>
        </w:trPr>
        <w:tc>
          <w:tcPr>
            <w:tcW w:w="565" w:type="dxa"/>
            <w:vMerge/>
            <w:tcBorders>
              <w:top w:val="nil"/>
              <w:left w:val="single" w:sz="8" w:space="0" w:color="000000"/>
              <w:bottom w:val="single" w:sz="8" w:space="0" w:color="000000"/>
              <w:right w:val="single" w:sz="8" w:space="0" w:color="000000"/>
            </w:tcBorders>
          </w:tcPr>
          <w:p w14:paraId="2F7BB8D4"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386E60D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D85674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1D6F1F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E0D8A57"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4859D0F" w14:textId="77777777" w:rsidTr="00F67E59">
        <w:trPr>
          <w:trHeight w:val="827"/>
        </w:trPr>
        <w:tc>
          <w:tcPr>
            <w:tcW w:w="565" w:type="dxa"/>
            <w:vMerge/>
            <w:tcBorders>
              <w:top w:val="nil"/>
              <w:left w:val="single" w:sz="8" w:space="0" w:color="000000"/>
              <w:bottom w:val="single" w:sz="8" w:space="0" w:color="000000"/>
              <w:right w:val="single" w:sz="8" w:space="0" w:color="000000"/>
            </w:tcBorders>
          </w:tcPr>
          <w:p w14:paraId="67987C26"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5FDFAEB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33EBEC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929D4C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4D3984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3093268" w14:textId="77777777" w:rsidTr="00F67E59">
        <w:trPr>
          <w:trHeight w:val="210"/>
        </w:trPr>
        <w:tc>
          <w:tcPr>
            <w:tcW w:w="565" w:type="dxa"/>
            <w:vMerge/>
            <w:tcBorders>
              <w:top w:val="nil"/>
              <w:left w:val="single" w:sz="8" w:space="0" w:color="000000"/>
              <w:bottom w:val="single" w:sz="8" w:space="0" w:color="000000"/>
              <w:right w:val="single" w:sz="8" w:space="0" w:color="000000"/>
            </w:tcBorders>
          </w:tcPr>
          <w:p w14:paraId="64E703F1"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0D8F16E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56F954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4BDD4E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19E5AAB"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336C08E" w14:textId="77777777" w:rsidTr="00F67E59">
        <w:trPr>
          <w:trHeight w:val="204"/>
        </w:trPr>
        <w:tc>
          <w:tcPr>
            <w:tcW w:w="565" w:type="dxa"/>
            <w:vMerge/>
            <w:tcBorders>
              <w:top w:val="nil"/>
              <w:left w:val="single" w:sz="8" w:space="0" w:color="000000"/>
              <w:bottom w:val="single" w:sz="4" w:space="0" w:color="auto"/>
              <w:right w:val="single" w:sz="8" w:space="0" w:color="000000"/>
            </w:tcBorders>
          </w:tcPr>
          <w:p w14:paraId="62DF82EA"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33AE419F"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F1838D8"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F49864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2B0C9B3"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8E7E55A" w14:textId="77777777" w:rsidTr="00F67E59">
        <w:trPr>
          <w:trHeight w:val="49"/>
        </w:trPr>
        <w:tc>
          <w:tcPr>
            <w:tcW w:w="565" w:type="dxa"/>
            <w:vMerge w:val="restart"/>
            <w:tcBorders>
              <w:top w:val="single" w:sz="4" w:space="0" w:color="auto"/>
              <w:left w:val="single" w:sz="4" w:space="0" w:color="auto"/>
              <w:bottom w:val="single" w:sz="4" w:space="0" w:color="auto"/>
              <w:right w:val="single" w:sz="4" w:space="0" w:color="auto"/>
            </w:tcBorders>
          </w:tcPr>
          <w:p w14:paraId="5685C9F9" w14:textId="77777777" w:rsidR="00F67E59" w:rsidRPr="003A3444" w:rsidRDefault="00F67E59" w:rsidP="00596C2D">
            <w:pPr>
              <w:numPr>
                <w:ilvl w:val="0"/>
                <w:numId w:val="21"/>
              </w:numPr>
              <w:suppressAutoHyphens/>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65A22CBF" w14:textId="77777777" w:rsidR="00F67E59" w:rsidRPr="003A3444" w:rsidRDefault="00F67E59" w:rsidP="00F67E59">
            <w:r w:rsidRPr="003A3444">
              <w:t>Проведение научных испытаний</w:t>
            </w:r>
          </w:p>
        </w:tc>
        <w:tc>
          <w:tcPr>
            <w:tcW w:w="1701" w:type="dxa"/>
            <w:vMerge w:val="restart"/>
            <w:tcBorders>
              <w:top w:val="single" w:sz="4" w:space="0" w:color="auto"/>
              <w:left w:val="single" w:sz="4" w:space="0" w:color="auto"/>
              <w:bottom w:val="single" w:sz="4" w:space="0" w:color="auto"/>
              <w:right w:val="single" w:sz="4" w:space="0" w:color="auto"/>
            </w:tcBorders>
          </w:tcPr>
          <w:p w14:paraId="199B8CAE" w14:textId="77777777" w:rsidR="00F67E59" w:rsidRPr="003A3444" w:rsidRDefault="00F67E59" w:rsidP="00F67E59">
            <w:r w:rsidRPr="003A3444">
              <w:t>3.9.3</w:t>
            </w:r>
          </w:p>
        </w:tc>
        <w:tc>
          <w:tcPr>
            <w:tcW w:w="3969" w:type="dxa"/>
            <w:vMerge w:val="restart"/>
            <w:tcBorders>
              <w:top w:val="single" w:sz="4" w:space="0" w:color="auto"/>
              <w:left w:val="single" w:sz="4" w:space="0" w:color="auto"/>
              <w:bottom w:val="single" w:sz="4" w:space="0" w:color="auto"/>
              <w:right w:val="single" w:sz="4" w:space="0" w:color="auto"/>
            </w:tcBorders>
          </w:tcPr>
          <w:p w14:paraId="7F70BB42" w14:textId="77777777" w:rsidR="00F67E59" w:rsidRPr="003A3444" w:rsidRDefault="00F67E59" w:rsidP="00F67E59">
            <w:pPr>
              <w:jc w:val="both"/>
            </w:pPr>
            <w:r w:rsidRPr="003A3444">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6520" w:type="dxa"/>
            <w:tcBorders>
              <w:top w:val="single" w:sz="4" w:space="0" w:color="auto"/>
              <w:left w:val="single" w:sz="4" w:space="0" w:color="auto"/>
              <w:bottom w:val="single" w:sz="4" w:space="0" w:color="auto"/>
              <w:right w:val="single" w:sz="4" w:space="0" w:color="auto"/>
            </w:tcBorders>
          </w:tcPr>
          <w:p w14:paraId="22CCE131" w14:textId="77777777" w:rsidR="00F67E59" w:rsidRPr="003A3444" w:rsidRDefault="00F67E59" w:rsidP="00F67E59">
            <w:pPr>
              <w:jc w:val="both"/>
            </w:pPr>
            <w:r w:rsidRPr="003A3444">
              <w:t>Минимальный размер земельного участка (площадь) – 100 кв. м</w:t>
            </w:r>
          </w:p>
        </w:tc>
      </w:tr>
      <w:tr w:rsidR="003A3444" w:rsidRPr="003A3444" w14:paraId="2985831C" w14:textId="77777777" w:rsidTr="00F67E59">
        <w:trPr>
          <w:trHeight w:val="45"/>
        </w:trPr>
        <w:tc>
          <w:tcPr>
            <w:tcW w:w="565" w:type="dxa"/>
            <w:vMerge/>
            <w:tcBorders>
              <w:top w:val="single" w:sz="4" w:space="0" w:color="auto"/>
              <w:left w:val="single" w:sz="8" w:space="0" w:color="000000"/>
              <w:bottom w:val="single" w:sz="8" w:space="0" w:color="000000"/>
              <w:right w:val="single" w:sz="8" w:space="0" w:color="000000"/>
            </w:tcBorders>
          </w:tcPr>
          <w:p w14:paraId="63566B49"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055EB53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D5A2BAA"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749CCD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543EA6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DFB00FA"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02039A66"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5F46EAA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EA42FC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BCAD25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EF45202"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6FAC3E0B"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1161402E"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5AE7D18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A5DA69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5CDEA4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7A2127F"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4A376C59"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3DD516C5"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32D7574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A3B7B1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6ECC07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3A19E01" w14:textId="77777777" w:rsidR="00F67E59" w:rsidRPr="003A3444" w:rsidRDefault="00F67E59" w:rsidP="00F67E59">
            <w:pPr>
              <w:jc w:val="both"/>
            </w:pPr>
            <w:r w:rsidRPr="003A3444">
              <w:t>Предельная высота зданий, строений, сооружений – 20</w:t>
            </w:r>
          </w:p>
        </w:tc>
      </w:tr>
      <w:tr w:rsidR="003A3444" w:rsidRPr="003A3444" w14:paraId="63EFCFFD"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4B445FF5"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19221AB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C688B3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1B2A76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DCD317A"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77E1B930" w14:textId="77777777" w:rsidTr="00F67E59">
        <w:trPr>
          <w:trHeight w:val="67"/>
        </w:trPr>
        <w:tc>
          <w:tcPr>
            <w:tcW w:w="565" w:type="dxa"/>
            <w:vMerge w:val="restart"/>
            <w:tcBorders>
              <w:top w:val="single" w:sz="4" w:space="0" w:color="auto"/>
              <w:left w:val="single" w:sz="4" w:space="0" w:color="auto"/>
              <w:bottom w:val="single" w:sz="4" w:space="0" w:color="auto"/>
              <w:right w:val="single" w:sz="4" w:space="0" w:color="auto"/>
            </w:tcBorders>
          </w:tcPr>
          <w:p w14:paraId="020AFF5F" w14:textId="77777777" w:rsidR="00F67E59" w:rsidRPr="003A3444" w:rsidRDefault="00F67E59" w:rsidP="00596C2D">
            <w:pPr>
              <w:numPr>
                <w:ilvl w:val="0"/>
                <w:numId w:val="21"/>
              </w:numPr>
              <w:suppressAutoHyphens/>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7AF3868C" w14:textId="77777777" w:rsidR="00F67E59" w:rsidRPr="003A3444" w:rsidRDefault="00F67E59" w:rsidP="00F67E59">
            <w:r w:rsidRPr="003A3444">
              <w:t>Служебные гаражи</w:t>
            </w:r>
          </w:p>
        </w:tc>
        <w:tc>
          <w:tcPr>
            <w:tcW w:w="1701" w:type="dxa"/>
            <w:vMerge w:val="restart"/>
            <w:tcBorders>
              <w:top w:val="single" w:sz="4" w:space="0" w:color="auto"/>
              <w:left w:val="single" w:sz="4" w:space="0" w:color="auto"/>
              <w:bottom w:val="single" w:sz="4" w:space="0" w:color="auto"/>
              <w:right w:val="single" w:sz="4" w:space="0" w:color="auto"/>
            </w:tcBorders>
          </w:tcPr>
          <w:p w14:paraId="6B7D9B0D" w14:textId="77777777" w:rsidR="00F67E59" w:rsidRPr="003A3444" w:rsidRDefault="00F67E59" w:rsidP="00F67E59">
            <w:r w:rsidRPr="003A3444">
              <w:t xml:space="preserve">4.9 </w:t>
            </w:r>
          </w:p>
        </w:tc>
        <w:tc>
          <w:tcPr>
            <w:tcW w:w="3969" w:type="dxa"/>
            <w:vMerge w:val="restart"/>
            <w:tcBorders>
              <w:top w:val="single" w:sz="4" w:space="0" w:color="auto"/>
              <w:left w:val="single" w:sz="4" w:space="0" w:color="auto"/>
              <w:bottom w:val="single" w:sz="4" w:space="0" w:color="auto"/>
              <w:right w:val="single" w:sz="4" w:space="0" w:color="auto"/>
            </w:tcBorders>
          </w:tcPr>
          <w:p w14:paraId="4CB22BBF" w14:textId="77777777" w:rsidR="00F67E59" w:rsidRPr="003A3444" w:rsidRDefault="00F67E59" w:rsidP="00F67E59">
            <w:pPr>
              <w:jc w:val="both"/>
            </w:pPr>
            <w:r w:rsidRPr="003A3444">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520" w:type="dxa"/>
            <w:tcBorders>
              <w:top w:val="single" w:sz="4" w:space="0" w:color="auto"/>
              <w:left w:val="single" w:sz="4" w:space="0" w:color="auto"/>
              <w:bottom w:val="single" w:sz="4" w:space="0" w:color="auto"/>
              <w:right w:val="single" w:sz="4" w:space="0" w:color="auto"/>
            </w:tcBorders>
          </w:tcPr>
          <w:p w14:paraId="6A45191F"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5672029C" w14:textId="77777777" w:rsidTr="00F67E59">
        <w:trPr>
          <w:trHeight w:val="64"/>
        </w:trPr>
        <w:tc>
          <w:tcPr>
            <w:tcW w:w="565" w:type="dxa"/>
            <w:vMerge/>
            <w:tcBorders>
              <w:top w:val="single" w:sz="4" w:space="0" w:color="auto"/>
              <w:left w:val="single" w:sz="8" w:space="0" w:color="000000"/>
              <w:bottom w:val="single" w:sz="8" w:space="0" w:color="000000"/>
              <w:right w:val="single" w:sz="8" w:space="0" w:color="000000"/>
            </w:tcBorders>
          </w:tcPr>
          <w:p w14:paraId="298A5B1A"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3BD5C73E"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349645A"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19B877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6A8D7F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4C53FA0" w14:textId="77777777" w:rsidTr="00F67E59">
        <w:trPr>
          <w:trHeight w:val="64"/>
        </w:trPr>
        <w:tc>
          <w:tcPr>
            <w:tcW w:w="565" w:type="dxa"/>
            <w:vMerge/>
            <w:tcBorders>
              <w:top w:val="nil"/>
              <w:left w:val="single" w:sz="8" w:space="0" w:color="000000"/>
              <w:bottom w:val="single" w:sz="8" w:space="0" w:color="000000"/>
              <w:right w:val="single" w:sz="8" w:space="0" w:color="000000"/>
            </w:tcBorders>
          </w:tcPr>
          <w:p w14:paraId="6EDB04D8"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6355BB1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AF66AE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A6FA65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84E093C" w14:textId="77777777" w:rsidR="00F67E59" w:rsidRPr="003A3444" w:rsidRDefault="00F67E59" w:rsidP="00F67E59">
            <w:pPr>
              <w:jc w:val="both"/>
            </w:pPr>
            <w:r w:rsidRPr="003A3444">
              <w:t>Максимальный процент застройки в границах земельного участка – 70 %</w:t>
            </w:r>
          </w:p>
        </w:tc>
      </w:tr>
      <w:tr w:rsidR="003A3444" w:rsidRPr="003A3444" w14:paraId="0D4BB255" w14:textId="77777777" w:rsidTr="00F67E59">
        <w:trPr>
          <w:trHeight w:val="64"/>
        </w:trPr>
        <w:tc>
          <w:tcPr>
            <w:tcW w:w="565" w:type="dxa"/>
            <w:vMerge/>
            <w:tcBorders>
              <w:top w:val="nil"/>
              <w:left w:val="single" w:sz="8" w:space="0" w:color="000000"/>
              <w:bottom w:val="single" w:sz="8" w:space="0" w:color="000000"/>
              <w:right w:val="single" w:sz="8" w:space="0" w:color="000000"/>
            </w:tcBorders>
          </w:tcPr>
          <w:p w14:paraId="7E26CEA3"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31D24A8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B82456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FAD863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F03BBE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4B613D42" w14:textId="77777777" w:rsidTr="00F67E59">
        <w:trPr>
          <w:trHeight w:val="64"/>
        </w:trPr>
        <w:tc>
          <w:tcPr>
            <w:tcW w:w="565" w:type="dxa"/>
            <w:vMerge/>
            <w:tcBorders>
              <w:top w:val="nil"/>
              <w:left w:val="single" w:sz="8" w:space="0" w:color="000000"/>
              <w:bottom w:val="single" w:sz="8" w:space="0" w:color="000000"/>
              <w:right w:val="single" w:sz="8" w:space="0" w:color="000000"/>
            </w:tcBorders>
          </w:tcPr>
          <w:p w14:paraId="2C052991"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5D186C7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D06652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962708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08437E5" w14:textId="77777777" w:rsidR="00F67E59" w:rsidRPr="003A3444" w:rsidRDefault="00F67E59" w:rsidP="00F67E59">
            <w:pPr>
              <w:jc w:val="both"/>
            </w:pPr>
            <w:r w:rsidRPr="003A3444">
              <w:t>Предельная высота зданий, строений, сооружений – 5 м</w:t>
            </w:r>
          </w:p>
        </w:tc>
      </w:tr>
      <w:tr w:rsidR="003A3444" w:rsidRPr="003A3444" w14:paraId="27D0FEDB" w14:textId="77777777" w:rsidTr="00F67E59">
        <w:trPr>
          <w:trHeight w:val="481"/>
        </w:trPr>
        <w:tc>
          <w:tcPr>
            <w:tcW w:w="565" w:type="dxa"/>
            <w:vMerge/>
            <w:tcBorders>
              <w:top w:val="nil"/>
              <w:left w:val="single" w:sz="8" w:space="0" w:color="000000"/>
              <w:bottom w:val="single" w:sz="4" w:space="0" w:color="auto"/>
              <w:right w:val="single" w:sz="8" w:space="0" w:color="000000"/>
            </w:tcBorders>
          </w:tcPr>
          <w:p w14:paraId="6C77EA7C"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4F6B8B43"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BCA58B0"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CB93F7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9C57972"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69061F3C" w14:textId="77777777" w:rsidTr="00F67E59">
        <w:trPr>
          <w:trHeight w:val="80"/>
        </w:trPr>
        <w:tc>
          <w:tcPr>
            <w:tcW w:w="565" w:type="dxa"/>
            <w:vMerge w:val="restart"/>
            <w:tcBorders>
              <w:top w:val="single" w:sz="4" w:space="0" w:color="auto"/>
              <w:left w:val="single" w:sz="4" w:space="0" w:color="auto"/>
              <w:bottom w:val="single" w:sz="4" w:space="0" w:color="auto"/>
              <w:right w:val="single" w:sz="4" w:space="0" w:color="auto"/>
            </w:tcBorders>
          </w:tcPr>
          <w:p w14:paraId="17CDD587" w14:textId="77777777" w:rsidR="00F67E59" w:rsidRPr="003A3444" w:rsidRDefault="00F67E59" w:rsidP="00596C2D">
            <w:pPr>
              <w:numPr>
                <w:ilvl w:val="0"/>
                <w:numId w:val="21"/>
              </w:numPr>
              <w:suppressAutoHyphens/>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4E8557D6" w14:textId="77777777" w:rsidR="00F67E59" w:rsidRPr="003A3444" w:rsidRDefault="00F67E59" w:rsidP="00F67E59">
            <w:r w:rsidRPr="003A3444">
              <w:t>Стоянка транспортных средств</w:t>
            </w:r>
          </w:p>
        </w:tc>
        <w:tc>
          <w:tcPr>
            <w:tcW w:w="1701" w:type="dxa"/>
            <w:vMerge w:val="restart"/>
            <w:tcBorders>
              <w:top w:val="single" w:sz="4" w:space="0" w:color="auto"/>
              <w:left w:val="single" w:sz="4" w:space="0" w:color="auto"/>
              <w:bottom w:val="single" w:sz="4" w:space="0" w:color="auto"/>
              <w:right w:val="single" w:sz="4" w:space="0" w:color="auto"/>
            </w:tcBorders>
          </w:tcPr>
          <w:p w14:paraId="6C8784A1" w14:textId="77777777" w:rsidR="00F67E59" w:rsidRPr="003A3444" w:rsidRDefault="00F67E59" w:rsidP="00F67E59">
            <w:r w:rsidRPr="003A3444">
              <w:t>4.9.2</w:t>
            </w:r>
          </w:p>
        </w:tc>
        <w:tc>
          <w:tcPr>
            <w:tcW w:w="3969" w:type="dxa"/>
            <w:vMerge w:val="restart"/>
            <w:tcBorders>
              <w:top w:val="single" w:sz="4" w:space="0" w:color="auto"/>
              <w:left w:val="single" w:sz="4" w:space="0" w:color="auto"/>
              <w:bottom w:val="single" w:sz="4" w:space="0" w:color="auto"/>
              <w:right w:val="single" w:sz="4" w:space="0" w:color="auto"/>
            </w:tcBorders>
          </w:tcPr>
          <w:p w14:paraId="25F8172A" w14:textId="77777777" w:rsidR="00F67E59" w:rsidRPr="003A3444" w:rsidRDefault="00F67E59" w:rsidP="00F67E59">
            <w:pPr>
              <w:jc w:val="both"/>
            </w:pPr>
            <w:r w:rsidRPr="003A3444">
              <w:t xml:space="preserve">Размещение стоянок (парковок) легковых автомобилей и других </w:t>
            </w:r>
            <w:proofErr w:type="spellStart"/>
            <w:r w:rsidRPr="003A3444">
              <w:t>мототранспортных</w:t>
            </w:r>
            <w:proofErr w:type="spellEnd"/>
            <w:r w:rsidRPr="003A3444">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520" w:type="dxa"/>
            <w:tcBorders>
              <w:top w:val="single" w:sz="4" w:space="0" w:color="auto"/>
              <w:left w:val="single" w:sz="4" w:space="0" w:color="auto"/>
              <w:bottom w:val="single" w:sz="4" w:space="0" w:color="auto"/>
              <w:right w:val="single" w:sz="4" w:space="0" w:color="auto"/>
            </w:tcBorders>
          </w:tcPr>
          <w:p w14:paraId="399D77B5"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507BF11" w14:textId="77777777" w:rsidTr="00F67E59">
        <w:trPr>
          <w:trHeight w:val="80"/>
        </w:trPr>
        <w:tc>
          <w:tcPr>
            <w:tcW w:w="565" w:type="dxa"/>
            <w:vMerge/>
            <w:tcBorders>
              <w:top w:val="single" w:sz="4" w:space="0" w:color="auto"/>
              <w:left w:val="single" w:sz="8" w:space="0" w:color="000000"/>
              <w:bottom w:val="single" w:sz="8" w:space="0" w:color="000000"/>
              <w:right w:val="single" w:sz="8" w:space="0" w:color="000000"/>
            </w:tcBorders>
          </w:tcPr>
          <w:p w14:paraId="2AE941C0"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518C2D61"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9B5B8C9"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B7EA2A1"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431C96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83485EE" w14:textId="77777777" w:rsidTr="00F67E59">
        <w:trPr>
          <w:trHeight w:val="80"/>
        </w:trPr>
        <w:tc>
          <w:tcPr>
            <w:tcW w:w="565" w:type="dxa"/>
            <w:vMerge/>
            <w:tcBorders>
              <w:top w:val="nil"/>
              <w:left w:val="single" w:sz="8" w:space="0" w:color="000000"/>
              <w:bottom w:val="single" w:sz="8" w:space="0" w:color="000000"/>
              <w:right w:val="single" w:sz="8" w:space="0" w:color="000000"/>
            </w:tcBorders>
          </w:tcPr>
          <w:p w14:paraId="7539E2CA"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48BE43A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6359F8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236CE2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B9041AE"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C6ACB06" w14:textId="77777777" w:rsidTr="00F67E59">
        <w:trPr>
          <w:trHeight w:val="80"/>
        </w:trPr>
        <w:tc>
          <w:tcPr>
            <w:tcW w:w="565" w:type="dxa"/>
            <w:vMerge/>
            <w:tcBorders>
              <w:top w:val="nil"/>
              <w:left w:val="single" w:sz="8" w:space="0" w:color="000000"/>
              <w:bottom w:val="single" w:sz="8" w:space="0" w:color="000000"/>
              <w:right w:val="single" w:sz="8" w:space="0" w:color="000000"/>
            </w:tcBorders>
          </w:tcPr>
          <w:p w14:paraId="2202CD82"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6092CA1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A5FDAB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A55F90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F3EEF2F"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7A251B3" w14:textId="77777777" w:rsidTr="00F67E59">
        <w:trPr>
          <w:trHeight w:val="80"/>
        </w:trPr>
        <w:tc>
          <w:tcPr>
            <w:tcW w:w="565" w:type="dxa"/>
            <w:vMerge/>
            <w:tcBorders>
              <w:top w:val="nil"/>
              <w:left w:val="single" w:sz="8" w:space="0" w:color="000000"/>
              <w:bottom w:val="single" w:sz="8" w:space="0" w:color="000000"/>
              <w:right w:val="single" w:sz="8" w:space="0" w:color="000000"/>
            </w:tcBorders>
          </w:tcPr>
          <w:p w14:paraId="77FB5CB3"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01202FB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AD386E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FEA21D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420C13E"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0C39C00" w14:textId="77777777" w:rsidTr="00F67E59">
        <w:trPr>
          <w:trHeight w:val="80"/>
        </w:trPr>
        <w:tc>
          <w:tcPr>
            <w:tcW w:w="565" w:type="dxa"/>
            <w:vMerge/>
            <w:tcBorders>
              <w:top w:val="nil"/>
              <w:left w:val="single" w:sz="8" w:space="0" w:color="000000"/>
              <w:bottom w:val="single" w:sz="8" w:space="0" w:color="000000"/>
              <w:right w:val="single" w:sz="8" w:space="0" w:color="000000"/>
            </w:tcBorders>
          </w:tcPr>
          <w:p w14:paraId="69250243"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4BD4B40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A0C769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B2F7D1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7DDBDB5"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02BABB3" w14:textId="77777777" w:rsidTr="00F67E59">
        <w:tc>
          <w:tcPr>
            <w:tcW w:w="565" w:type="dxa"/>
            <w:vMerge w:val="restart"/>
            <w:tcBorders>
              <w:top w:val="nil"/>
              <w:left w:val="single" w:sz="8" w:space="0" w:color="000000"/>
              <w:bottom w:val="single" w:sz="8" w:space="0" w:color="000000"/>
              <w:right w:val="single" w:sz="8" w:space="0" w:color="000000"/>
            </w:tcBorders>
          </w:tcPr>
          <w:p w14:paraId="7B447E45" w14:textId="77777777" w:rsidR="00F67E59" w:rsidRPr="003A3444" w:rsidRDefault="00F67E59" w:rsidP="00596C2D">
            <w:pPr>
              <w:numPr>
                <w:ilvl w:val="0"/>
                <w:numId w:val="21"/>
              </w:numPr>
              <w:suppressAutoHyphens/>
              <w:jc w:val="center"/>
            </w:pPr>
          </w:p>
        </w:tc>
        <w:tc>
          <w:tcPr>
            <w:tcW w:w="2269" w:type="dxa"/>
            <w:vMerge w:val="restart"/>
            <w:tcBorders>
              <w:top w:val="nil"/>
              <w:left w:val="nil"/>
              <w:bottom w:val="single" w:sz="8" w:space="0" w:color="000000"/>
              <w:right w:val="single" w:sz="8" w:space="0" w:color="000000"/>
            </w:tcBorders>
          </w:tcPr>
          <w:p w14:paraId="0DAD07D8" w14:textId="77777777" w:rsidR="00F67E59" w:rsidRPr="003A3444" w:rsidRDefault="00F67E59" w:rsidP="00F67E59">
            <w:r w:rsidRPr="003A3444">
              <w:t>Спортивные базы</w:t>
            </w:r>
          </w:p>
        </w:tc>
        <w:tc>
          <w:tcPr>
            <w:tcW w:w="1701" w:type="dxa"/>
            <w:vMerge w:val="restart"/>
            <w:tcBorders>
              <w:top w:val="nil"/>
              <w:left w:val="nil"/>
              <w:bottom w:val="single" w:sz="8" w:space="0" w:color="000000"/>
              <w:right w:val="single" w:sz="8" w:space="0" w:color="000000"/>
            </w:tcBorders>
          </w:tcPr>
          <w:p w14:paraId="421296CD" w14:textId="1AE50B4F" w:rsidR="00F67E59" w:rsidRPr="003A3444" w:rsidRDefault="00F67E59" w:rsidP="00F67E59">
            <w:r w:rsidRPr="003A3444">
              <w:t>5.1.7</w:t>
            </w:r>
          </w:p>
        </w:tc>
        <w:tc>
          <w:tcPr>
            <w:tcW w:w="3969" w:type="dxa"/>
            <w:vMerge w:val="restart"/>
            <w:tcBorders>
              <w:top w:val="nil"/>
              <w:left w:val="nil"/>
              <w:bottom w:val="single" w:sz="8" w:space="0" w:color="000000"/>
              <w:right w:val="single" w:sz="8" w:space="0" w:color="000000"/>
            </w:tcBorders>
          </w:tcPr>
          <w:p w14:paraId="5E300C30" w14:textId="77777777" w:rsidR="00F67E59" w:rsidRPr="003A3444" w:rsidRDefault="00F67E59" w:rsidP="00F67E59">
            <w:pPr>
              <w:jc w:val="both"/>
            </w:pPr>
            <w:r w:rsidRPr="003A3444">
              <w:t>Размещение спортивных баз и лагерей, в которых осуществляется спортивная подготовка длительно проживающих в них лиц</w:t>
            </w:r>
          </w:p>
        </w:tc>
        <w:tc>
          <w:tcPr>
            <w:tcW w:w="6520" w:type="dxa"/>
            <w:tcBorders>
              <w:top w:val="nil"/>
              <w:left w:val="nil"/>
              <w:bottom w:val="single" w:sz="8" w:space="0" w:color="000000"/>
              <w:right w:val="single" w:sz="8" w:space="0" w:color="000000"/>
            </w:tcBorders>
          </w:tcPr>
          <w:p w14:paraId="745085D8"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68AFADAB" w14:textId="77777777" w:rsidTr="00F67E59">
        <w:tc>
          <w:tcPr>
            <w:tcW w:w="565" w:type="dxa"/>
            <w:vMerge/>
            <w:tcBorders>
              <w:top w:val="nil"/>
              <w:left w:val="single" w:sz="8" w:space="0" w:color="000000"/>
              <w:bottom w:val="single" w:sz="8" w:space="0" w:color="000000"/>
              <w:right w:val="single" w:sz="8" w:space="0" w:color="000000"/>
            </w:tcBorders>
          </w:tcPr>
          <w:p w14:paraId="3666D229"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21994A7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0CA42F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A78F7F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DCDBBE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DC99316" w14:textId="77777777" w:rsidTr="00F67E59">
        <w:tc>
          <w:tcPr>
            <w:tcW w:w="565" w:type="dxa"/>
            <w:vMerge/>
            <w:tcBorders>
              <w:top w:val="nil"/>
              <w:left w:val="single" w:sz="8" w:space="0" w:color="000000"/>
              <w:bottom w:val="single" w:sz="8" w:space="0" w:color="000000"/>
              <w:right w:val="single" w:sz="8" w:space="0" w:color="000000"/>
            </w:tcBorders>
          </w:tcPr>
          <w:p w14:paraId="36A65DE7"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276D262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15DB21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284C80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AF9D768"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087F33A3" w14:textId="77777777" w:rsidTr="00F67E59">
        <w:tc>
          <w:tcPr>
            <w:tcW w:w="565" w:type="dxa"/>
            <w:vMerge/>
            <w:tcBorders>
              <w:top w:val="nil"/>
              <w:left w:val="single" w:sz="8" w:space="0" w:color="000000"/>
              <w:bottom w:val="single" w:sz="8" w:space="0" w:color="000000"/>
              <w:right w:val="single" w:sz="8" w:space="0" w:color="000000"/>
            </w:tcBorders>
          </w:tcPr>
          <w:p w14:paraId="791C98D1"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591F845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9258FC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10943F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B806A6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728E18D9" w14:textId="77777777" w:rsidTr="00F67E59">
        <w:tc>
          <w:tcPr>
            <w:tcW w:w="565" w:type="dxa"/>
            <w:vMerge/>
            <w:tcBorders>
              <w:top w:val="nil"/>
              <w:left w:val="single" w:sz="8" w:space="0" w:color="000000"/>
              <w:bottom w:val="single" w:sz="8" w:space="0" w:color="000000"/>
              <w:right w:val="single" w:sz="8" w:space="0" w:color="000000"/>
            </w:tcBorders>
          </w:tcPr>
          <w:p w14:paraId="12ECA080"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1AD60F6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1192E5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E13B69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550A9C7" w14:textId="75351D75" w:rsidR="00F67E59" w:rsidRPr="003A3444" w:rsidRDefault="00F67E59" w:rsidP="00F67E59">
            <w:pPr>
              <w:jc w:val="both"/>
            </w:pPr>
            <w:r w:rsidRPr="003A3444">
              <w:t>Предельная высота зданий, строений, сооружений – 21/25/30/33 м (прим. 3.</w:t>
            </w:r>
            <w:r w:rsidR="00575D36">
              <w:t>3</w:t>
            </w:r>
            <w:r w:rsidRPr="003A3444">
              <w:t>)</w:t>
            </w:r>
          </w:p>
        </w:tc>
      </w:tr>
      <w:tr w:rsidR="003A3444" w:rsidRPr="003A3444" w14:paraId="54427BD8" w14:textId="77777777" w:rsidTr="00F67E59">
        <w:trPr>
          <w:trHeight w:val="562"/>
        </w:trPr>
        <w:tc>
          <w:tcPr>
            <w:tcW w:w="565" w:type="dxa"/>
            <w:vMerge/>
            <w:tcBorders>
              <w:top w:val="nil"/>
              <w:left w:val="single" w:sz="8" w:space="0" w:color="000000"/>
              <w:bottom w:val="single" w:sz="4" w:space="0" w:color="auto"/>
              <w:right w:val="single" w:sz="8" w:space="0" w:color="000000"/>
            </w:tcBorders>
          </w:tcPr>
          <w:p w14:paraId="505C29B4"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7AB8B561"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B13460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D720A5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B04050D"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387892D3" w14:textId="77777777" w:rsidTr="00F67E59">
        <w:tc>
          <w:tcPr>
            <w:tcW w:w="565" w:type="dxa"/>
            <w:vMerge w:val="restart"/>
            <w:tcBorders>
              <w:top w:val="single" w:sz="4" w:space="0" w:color="auto"/>
              <w:left w:val="single" w:sz="4" w:space="0" w:color="auto"/>
              <w:bottom w:val="single" w:sz="4" w:space="0" w:color="auto"/>
              <w:right w:val="single" w:sz="4" w:space="0" w:color="auto"/>
            </w:tcBorders>
          </w:tcPr>
          <w:p w14:paraId="1595E92F" w14:textId="77777777" w:rsidR="00F67E59" w:rsidRPr="003A3444" w:rsidRDefault="00F67E59" w:rsidP="00596C2D">
            <w:pPr>
              <w:numPr>
                <w:ilvl w:val="0"/>
                <w:numId w:val="21"/>
              </w:numPr>
              <w:suppressAutoHyphens/>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331F7024" w14:textId="77777777" w:rsidR="00F67E59" w:rsidRPr="003A3444" w:rsidRDefault="00F67E59" w:rsidP="00F67E59">
            <w:r w:rsidRPr="003A3444">
              <w:t>Поля для гольфа или конных прогулок</w:t>
            </w:r>
          </w:p>
        </w:tc>
        <w:tc>
          <w:tcPr>
            <w:tcW w:w="1701" w:type="dxa"/>
            <w:vMerge w:val="restart"/>
            <w:tcBorders>
              <w:top w:val="single" w:sz="4" w:space="0" w:color="auto"/>
              <w:left w:val="single" w:sz="4" w:space="0" w:color="auto"/>
              <w:bottom w:val="single" w:sz="4" w:space="0" w:color="auto"/>
              <w:right w:val="single" w:sz="4" w:space="0" w:color="auto"/>
            </w:tcBorders>
          </w:tcPr>
          <w:p w14:paraId="581DD42B" w14:textId="77777777" w:rsidR="00F67E59" w:rsidRPr="003A3444" w:rsidRDefault="00F67E59" w:rsidP="00F67E59">
            <w:r w:rsidRPr="003A3444">
              <w:t>5.5</w:t>
            </w:r>
          </w:p>
        </w:tc>
        <w:tc>
          <w:tcPr>
            <w:tcW w:w="3969" w:type="dxa"/>
            <w:vMerge w:val="restart"/>
            <w:tcBorders>
              <w:top w:val="single" w:sz="4" w:space="0" w:color="auto"/>
              <w:left w:val="single" w:sz="4" w:space="0" w:color="auto"/>
              <w:bottom w:val="single" w:sz="4" w:space="0" w:color="auto"/>
              <w:right w:val="single" w:sz="4" w:space="0" w:color="auto"/>
            </w:tcBorders>
          </w:tcPr>
          <w:p w14:paraId="0B614D37" w14:textId="77777777" w:rsidR="00F67E59" w:rsidRPr="003A3444" w:rsidRDefault="00F67E59" w:rsidP="00F67E59">
            <w:pPr>
              <w:jc w:val="both"/>
            </w:pPr>
            <w:r w:rsidRPr="003A3444">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14:paraId="2EDBF76C" w14:textId="77777777" w:rsidR="00F67E59" w:rsidRPr="003A3444" w:rsidRDefault="00F67E59" w:rsidP="00F67E59">
            <w:pPr>
              <w:jc w:val="both"/>
            </w:pPr>
            <w:r w:rsidRPr="003A3444">
              <w:t>размещение конноспортивных манежей, не предусматривающих устройство трибун</w:t>
            </w:r>
          </w:p>
        </w:tc>
        <w:tc>
          <w:tcPr>
            <w:tcW w:w="6520" w:type="dxa"/>
            <w:tcBorders>
              <w:top w:val="single" w:sz="4" w:space="0" w:color="auto"/>
              <w:left w:val="single" w:sz="4" w:space="0" w:color="auto"/>
              <w:bottom w:val="single" w:sz="4" w:space="0" w:color="auto"/>
              <w:right w:val="single" w:sz="4" w:space="0" w:color="auto"/>
            </w:tcBorders>
          </w:tcPr>
          <w:p w14:paraId="47AFA5CD"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8A03B09" w14:textId="77777777" w:rsidTr="00F67E59">
        <w:tc>
          <w:tcPr>
            <w:tcW w:w="565" w:type="dxa"/>
            <w:vMerge/>
            <w:tcBorders>
              <w:top w:val="single" w:sz="4" w:space="0" w:color="auto"/>
              <w:left w:val="single" w:sz="8" w:space="0" w:color="000000"/>
              <w:bottom w:val="single" w:sz="8" w:space="0" w:color="000000"/>
              <w:right w:val="single" w:sz="8" w:space="0" w:color="000000"/>
            </w:tcBorders>
          </w:tcPr>
          <w:p w14:paraId="04A56AF8"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5905560D"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CC32623"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59AD865"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06C5FB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3C5EBF1" w14:textId="77777777" w:rsidTr="00F67E59">
        <w:tc>
          <w:tcPr>
            <w:tcW w:w="565" w:type="dxa"/>
            <w:vMerge/>
            <w:tcBorders>
              <w:top w:val="nil"/>
              <w:left w:val="single" w:sz="8" w:space="0" w:color="000000"/>
              <w:bottom w:val="single" w:sz="4" w:space="0" w:color="auto"/>
              <w:right w:val="single" w:sz="8" w:space="0" w:color="000000"/>
            </w:tcBorders>
          </w:tcPr>
          <w:p w14:paraId="5605760D"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2A8EA9E4"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E18492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4BB0EE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7383E96"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1BFCEEC" w14:textId="77777777" w:rsidTr="00F67E59">
        <w:tc>
          <w:tcPr>
            <w:tcW w:w="565" w:type="dxa"/>
            <w:vMerge/>
            <w:tcBorders>
              <w:top w:val="single" w:sz="4" w:space="0" w:color="auto"/>
              <w:left w:val="single" w:sz="4" w:space="0" w:color="auto"/>
              <w:bottom w:val="single" w:sz="4" w:space="0" w:color="auto"/>
              <w:right w:val="single" w:sz="4" w:space="0" w:color="auto"/>
            </w:tcBorders>
          </w:tcPr>
          <w:p w14:paraId="7AF94228"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476BEEEB"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2B986E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27974CE"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882ECB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474F84C" w14:textId="77777777" w:rsidTr="00F67E59">
        <w:tc>
          <w:tcPr>
            <w:tcW w:w="565" w:type="dxa"/>
            <w:vMerge/>
            <w:tcBorders>
              <w:top w:val="single" w:sz="4" w:space="0" w:color="auto"/>
              <w:left w:val="single" w:sz="4" w:space="0" w:color="auto"/>
              <w:bottom w:val="single" w:sz="4" w:space="0" w:color="auto"/>
              <w:right w:val="single" w:sz="4" w:space="0" w:color="auto"/>
            </w:tcBorders>
          </w:tcPr>
          <w:p w14:paraId="0671EE2F"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5BCB2843"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BD46C1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F441283"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187091A"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7B0AAA9" w14:textId="77777777" w:rsidTr="00F67E59">
        <w:trPr>
          <w:trHeight w:val="562"/>
        </w:trPr>
        <w:tc>
          <w:tcPr>
            <w:tcW w:w="565" w:type="dxa"/>
            <w:vMerge/>
            <w:tcBorders>
              <w:top w:val="single" w:sz="4" w:space="0" w:color="auto"/>
              <w:left w:val="single" w:sz="8" w:space="0" w:color="000000"/>
              <w:right w:val="single" w:sz="8" w:space="0" w:color="000000"/>
            </w:tcBorders>
          </w:tcPr>
          <w:p w14:paraId="36664AE2" w14:textId="77777777" w:rsidR="00F67E59" w:rsidRPr="003A3444" w:rsidRDefault="00F67E59" w:rsidP="00F67E59"/>
        </w:tc>
        <w:tc>
          <w:tcPr>
            <w:tcW w:w="2269" w:type="dxa"/>
            <w:vMerge/>
            <w:tcBorders>
              <w:top w:val="single" w:sz="4" w:space="0" w:color="auto"/>
              <w:left w:val="nil"/>
              <w:right w:val="single" w:sz="8" w:space="0" w:color="000000"/>
            </w:tcBorders>
          </w:tcPr>
          <w:p w14:paraId="0D53A0B0" w14:textId="77777777" w:rsidR="00F67E59" w:rsidRPr="003A3444" w:rsidRDefault="00F67E59" w:rsidP="00F67E59"/>
        </w:tc>
        <w:tc>
          <w:tcPr>
            <w:tcW w:w="1701" w:type="dxa"/>
            <w:vMerge/>
            <w:tcBorders>
              <w:top w:val="single" w:sz="4" w:space="0" w:color="auto"/>
              <w:left w:val="nil"/>
              <w:right w:val="single" w:sz="8" w:space="0" w:color="000000"/>
            </w:tcBorders>
          </w:tcPr>
          <w:p w14:paraId="5C483895" w14:textId="77777777" w:rsidR="00F67E59" w:rsidRPr="003A3444" w:rsidRDefault="00F67E59" w:rsidP="00F67E59"/>
        </w:tc>
        <w:tc>
          <w:tcPr>
            <w:tcW w:w="3969" w:type="dxa"/>
            <w:vMerge/>
            <w:tcBorders>
              <w:top w:val="single" w:sz="4" w:space="0" w:color="auto"/>
              <w:left w:val="nil"/>
              <w:right w:val="single" w:sz="8" w:space="0" w:color="000000"/>
            </w:tcBorders>
          </w:tcPr>
          <w:p w14:paraId="59AF9241" w14:textId="77777777" w:rsidR="00F67E59" w:rsidRPr="003A3444" w:rsidRDefault="00F67E59" w:rsidP="00F67E59">
            <w:pPr>
              <w:jc w:val="both"/>
            </w:pPr>
          </w:p>
        </w:tc>
        <w:tc>
          <w:tcPr>
            <w:tcW w:w="6520" w:type="dxa"/>
            <w:tcBorders>
              <w:top w:val="single" w:sz="4" w:space="0" w:color="auto"/>
              <w:left w:val="nil"/>
              <w:right w:val="single" w:sz="8" w:space="0" w:color="000000"/>
            </w:tcBorders>
          </w:tcPr>
          <w:p w14:paraId="3F8AB78E"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5327C3D" w14:textId="77777777" w:rsidTr="00F67E59">
        <w:trPr>
          <w:trHeight w:val="45"/>
        </w:trPr>
        <w:tc>
          <w:tcPr>
            <w:tcW w:w="565" w:type="dxa"/>
            <w:vMerge w:val="restart"/>
            <w:tcBorders>
              <w:bottom w:val="single" w:sz="8" w:space="0" w:color="000000"/>
            </w:tcBorders>
          </w:tcPr>
          <w:p w14:paraId="5F8FFAB2" w14:textId="77777777" w:rsidR="00F67E59" w:rsidRPr="003A3444" w:rsidRDefault="00F67E59" w:rsidP="00596C2D">
            <w:pPr>
              <w:numPr>
                <w:ilvl w:val="0"/>
                <w:numId w:val="21"/>
              </w:numPr>
              <w:suppressAutoHyphens/>
              <w:jc w:val="center"/>
            </w:pPr>
          </w:p>
        </w:tc>
        <w:tc>
          <w:tcPr>
            <w:tcW w:w="2269" w:type="dxa"/>
            <w:vMerge w:val="restart"/>
            <w:tcBorders>
              <w:bottom w:val="single" w:sz="8" w:space="0" w:color="000000"/>
            </w:tcBorders>
          </w:tcPr>
          <w:p w14:paraId="31916EAF" w14:textId="77777777" w:rsidR="00F67E59" w:rsidRPr="003A3444" w:rsidRDefault="00F67E59" w:rsidP="00F67E59">
            <w:r w:rsidRPr="003A3444">
              <w:t>Курортная деятельность</w:t>
            </w:r>
          </w:p>
        </w:tc>
        <w:tc>
          <w:tcPr>
            <w:tcW w:w="1701" w:type="dxa"/>
            <w:vMerge w:val="restart"/>
            <w:tcBorders>
              <w:bottom w:val="single" w:sz="8" w:space="0" w:color="000000"/>
            </w:tcBorders>
          </w:tcPr>
          <w:p w14:paraId="334FF841" w14:textId="77777777" w:rsidR="00F67E59" w:rsidRPr="003A3444" w:rsidRDefault="00F67E59" w:rsidP="00F67E59">
            <w:r w:rsidRPr="003A3444">
              <w:t>9.2</w:t>
            </w:r>
          </w:p>
        </w:tc>
        <w:tc>
          <w:tcPr>
            <w:tcW w:w="3969" w:type="dxa"/>
            <w:vMerge w:val="restart"/>
            <w:tcBorders>
              <w:bottom w:val="single" w:sz="8" w:space="0" w:color="000000"/>
            </w:tcBorders>
          </w:tcPr>
          <w:p w14:paraId="1DF3B6CC" w14:textId="77777777" w:rsidR="00F67E59" w:rsidRPr="003A3444" w:rsidRDefault="00F67E59" w:rsidP="00F67E59">
            <w:pPr>
              <w:jc w:val="both"/>
            </w:pPr>
            <w:r w:rsidRPr="003A3444">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6520" w:type="dxa"/>
          </w:tcPr>
          <w:p w14:paraId="29B87A24"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F3CD470" w14:textId="77777777" w:rsidTr="00F67E59">
        <w:trPr>
          <w:trHeight w:val="45"/>
        </w:trPr>
        <w:tc>
          <w:tcPr>
            <w:tcW w:w="565" w:type="dxa"/>
            <w:vMerge/>
            <w:tcBorders>
              <w:left w:val="single" w:sz="8" w:space="0" w:color="000000"/>
              <w:bottom w:val="single" w:sz="8" w:space="0" w:color="000000"/>
              <w:right w:val="single" w:sz="8" w:space="0" w:color="000000"/>
            </w:tcBorders>
          </w:tcPr>
          <w:p w14:paraId="1CD4FCBD" w14:textId="77777777" w:rsidR="00F67E59" w:rsidRPr="003A3444" w:rsidRDefault="00F67E59" w:rsidP="00F67E59"/>
        </w:tc>
        <w:tc>
          <w:tcPr>
            <w:tcW w:w="2269" w:type="dxa"/>
            <w:vMerge/>
            <w:tcBorders>
              <w:left w:val="nil"/>
              <w:bottom w:val="single" w:sz="8" w:space="0" w:color="000000"/>
              <w:right w:val="single" w:sz="8" w:space="0" w:color="000000"/>
            </w:tcBorders>
          </w:tcPr>
          <w:p w14:paraId="31F0AA90" w14:textId="77777777" w:rsidR="00F67E59" w:rsidRPr="003A3444" w:rsidRDefault="00F67E59" w:rsidP="00F67E59"/>
        </w:tc>
        <w:tc>
          <w:tcPr>
            <w:tcW w:w="1701" w:type="dxa"/>
            <w:vMerge/>
            <w:tcBorders>
              <w:left w:val="nil"/>
              <w:bottom w:val="single" w:sz="8" w:space="0" w:color="000000"/>
              <w:right w:val="single" w:sz="8" w:space="0" w:color="000000"/>
            </w:tcBorders>
          </w:tcPr>
          <w:p w14:paraId="78CC3039" w14:textId="77777777" w:rsidR="00F67E59" w:rsidRPr="003A3444" w:rsidRDefault="00F67E59" w:rsidP="00F67E59"/>
        </w:tc>
        <w:tc>
          <w:tcPr>
            <w:tcW w:w="3969" w:type="dxa"/>
            <w:vMerge/>
            <w:tcBorders>
              <w:left w:val="nil"/>
              <w:bottom w:val="single" w:sz="8" w:space="0" w:color="000000"/>
              <w:right w:val="single" w:sz="8" w:space="0" w:color="000000"/>
            </w:tcBorders>
          </w:tcPr>
          <w:p w14:paraId="4C62F9B6" w14:textId="77777777" w:rsidR="00F67E59" w:rsidRPr="003A3444" w:rsidRDefault="00F67E59" w:rsidP="00F67E59">
            <w:pPr>
              <w:jc w:val="both"/>
            </w:pPr>
          </w:p>
        </w:tc>
        <w:tc>
          <w:tcPr>
            <w:tcW w:w="6520" w:type="dxa"/>
            <w:tcBorders>
              <w:left w:val="nil"/>
              <w:bottom w:val="single" w:sz="8" w:space="0" w:color="000000"/>
              <w:right w:val="single" w:sz="8" w:space="0" w:color="000000"/>
            </w:tcBorders>
          </w:tcPr>
          <w:p w14:paraId="0C12907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34738DC"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1BAE90CD"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12F5C03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8DC039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B82197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9169B0E"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2AB35C8"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4E5D226B"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65FE3C2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557C4B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321B08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E7E69B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47F05F4"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7D3ADD18"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5640DEB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1AC690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E46BA0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A5BF2D1"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AA507CC" w14:textId="77777777" w:rsidTr="00330585">
        <w:trPr>
          <w:trHeight w:val="45"/>
        </w:trPr>
        <w:tc>
          <w:tcPr>
            <w:tcW w:w="565" w:type="dxa"/>
            <w:vMerge/>
            <w:tcBorders>
              <w:top w:val="nil"/>
              <w:left w:val="single" w:sz="8" w:space="0" w:color="000000"/>
              <w:bottom w:val="nil"/>
              <w:right w:val="single" w:sz="8" w:space="0" w:color="000000"/>
            </w:tcBorders>
          </w:tcPr>
          <w:p w14:paraId="28144D2A" w14:textId="77777777" w:rsidR="00F67E59" w:rsidRPr="003A3444" w:rsidRDefault="00F67E59" w:rsidP="00F67E59"/>
        </w:tc>
        <w:tc>
          <w:tcPr>
            <w:tcW w:w="2269" w:type="dxa"/>
            <w:vMerge/>
            <w:tcBorders>
              <w:top w:val="nil"/>
              <w:left w:val="nil"/>
              <w:bottom w:val="nil"/>
              <w:right w:val="single" w:sz="8" w:space="0" w:color="000000"/>
            </w:tcBorders>
          </w:tcPr>
          <w:p w14:paraId="2DE110D6" w14:textId="77777777" w:rsidR="00F67E59" w:rsidRPr="003A3444" w:rsidRDefault="00F67E59" w:rsidP="00F67E59"/>
        </w:tc>
        <w:tc>
          <w:tcPr>
            <w:tcW w:w="1701" w:type="dxa"/>
            <w:vMerge/>
            <w:tcBorders>
              <w:top w:val="nil"/>
              <w:left w:val="nil"/>
              <w:bottom w:val="nil"/>
              <w:right w:val="single" w:sz="8" w:space="0" w:color="000000"/>
            </w:tcBorders>
          </w:tcPr>
          <w:p w14:paraId="2E4FADA5" w14:textId="77777777" w:rsidR="00F67E59" w:rsidRPr="003A3444" w:rsidRDefault="00F67E59" w:rsidP="00F67E59"/>
        </w:tc>
        <w:tc>
          <w:tcPr>
            <w:tcW w:w="3969" w:type="dxa"/>
            <w:vMerge/>
            <w:tcBorders>
              <w:top w:val="nil"/>
              <w:left w:val="nil"/>
              <w:bottom w:val="nil"/>
              <w:right w:val="single" w:sz="8" w:space="0" w:color="000000"/>
            </w:tcBorders>
          </w:tcPr>
          <w:p w14:paraId="41C56CDB" w14:textId="77777777" w:rsidR="00F67E59" w:rsidRPr="003A3444" w:rsidRDefault="00F67E59" w:rsidP="00F67E59">
            <w:pPr>
              <w:jc w:val="both"/>
            </w:pPr>
          </w:p>
        </w:tc>
        <w:tc>
          <w:tcPr>
            <w:tcW w:w="6520" w:type="dxa"/>
            <w:tcBorders>
              <w:top w:val="nil"/>
              <w:left w:val="nil"/>
              <w:bottom w:val="nil"/>
              <w:right w:val="single" w:sz="8" w:space="0" w:color="000000"/>
            </w:tcBorders>
          </w:tcPr>
          <w:p w14:paraId="4DEDE633"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30585" w:rsidRPr="003A3444" w14:paraId="721D3EEB" w14:textId="77777777" w:rsidTr="00F67E59">
        <w:trPr>
          <w:trHeight w:val="45"/>
        </w:trPr>
        <w:tc>
          <w:tcPr>
            <w:tcW w:w="565" w:type="dxa"/>
            <w:tcBorders>
              <w:top w:val="nil"/>
              <w:left w:val="single" w:sz="8" w:space="0" w:color="000000"/>
              <w:bottom w:val="single" w:sz="8" w:space="0" w:color="000000"/>
              <w:right w:val="single" w:sz="8" w:space="0" w:color="000000"/>
            </w:tcBorders>
          </w:tcPr>
          <w:p w14:paraId="66EE9ADB" w14:textId="77777777" w:rsidR="00330585" w:rsidRPr="003A3444" w:rsidRDefault="00330585" w:rsidP="00F67E59"/>
        </w:tc>
        <w:tc>
          <w:tcPr>
            <w:tcW w:w="2269" w:type="dxa"/>
            <w:tcBorders>
              <w:top w:val="nil"/>
              <w:left w:val="nil"/>
              <w:bottom w:val="single" w:sz="8" w:space="0" w:color="000000"/>
              <w:right w:val="single" w:sz="8" w:space="0" w:color="000000"/>
            </w:tcBorders>
          </w:tcPr>
          <w:p w14:paraId="6AB7A44A" w14:textId="77777777" w:rsidR="00330585" w:rsidRPr="003A3444" w:rsidRDefault="00330585" w:rsidP="00F67E59"/>
        </w:tc>
        <w:tc>
          <w:tcPr>
            <w:tcW w:w="1701" w:type="dxa"/>
            <w:tcBorders>
              <w:top w:val="nil"/>
              <w:left w:val="nil"/>
              <w:bottom w:val="single" w:sz="8" w:space="0" w:color="000000"/>
              <w:right w:val="single" w:sz="8" w:space="0" w:color="000000"/>
            </w:tcBorders>
          </w:tcPr>
          <w:p w14:paraId="222697D5" w14:textId="77777777" w:rsidR="00330585" w:rsidRPr="003A3444" w:rsidRDefault="00330585" w:rsidP="00F67E59"/>
        </w:tc>
        <w:tc>
          <w:tcPr>
            <w:tcW w:w="3969" w:type="dxa"/>
            <w:tcBorders>
              <w:top w:val="nil"/>
              <w:left w:val="nil"/>
              <w:bottom w:val="single" w:sz="8" w:space="0" w:color="000000"/>
              <w:right w:val="single" w:sz="8" w:space="0" w:color="000000"/>
            </w:tcBorders>
          </w:tcPr>
          <w:p w14:paraId="3D9B7DE7" w14:textId="77777777" w:rsidR="00330585" w:rsidRPr="003A3444" w:rsidRDefault="00330585" w:rsidP="00F67E59">
            <w:pPr>
              <w:jc w:val="both"/>
            </w:pPr>
          </w:p>
        </w:tc>
        <w:tc>
          <w:tcPr>
            <w:tcW w:w="6520" w:type="dxa"/>
            <w:tcBorders>
              <w:top w:val="nil"/>
              <w:left w:val="nil"/>
              <w:bottom w:val="single" w:sz="8" w:space="0" w:color="000000"/>
              <w:right w:val="single" w:sz="8" w:space="0" w:color="000000"/>
            </w:tcBorders>
          </w:tcPr>
          <w:p w14:paraId="1139D140" w14:textId="77777777" w:rsidR="00330585" w:rsidRPr="003A3444" w:rsidRDefault="00330585" w:rsidP="00F67E59">
            <w:pPr>
              <w:jc w:val="both"/>
            </w:pPr>
          </w:p>
        </w:tc>
      </w:tr>
    </w:tbl>
    <w:p w14:paraId="6828EBB5" w14:textId="77777777" w:rsidR="00F67E59" w:rsidRPr="003A3444" w:rsidRDefault="00F67E59" w:rsidP="00F67E59">
      <w:pPr>
        <w:spacing w:before="200"/>
        <w:outlineLvl w:val="3"/>
        <w:rPr>
          <w:b/>
        </w:rPr>
      </w:pPr>
      <w:bookmarkStart w:id="138" w:name="_Toc208935490"/>
      <w:r w:rsidRPr="003A3444">
        <w:rPr>
          <w:b/>
        </w:rPr>
        <w:t>Особенности применения градостроительного регламента</w:t>
      </w:r>
      <w:bookmarkEnd w:id="138"/>
    </w:p>
    <w:p w14:paraId="04E76D5A" w14:textId="77777777" w:rsidR="00F67E59" w:rsidRPr="003A3444" w:rsidRDefault="00F67E59" w:rsidP="00204289">
      <w:pPr>
        <w:pStyle w:val="af1"/>
        <w:numPr>
          <w:ilvl w:val="3"/>
          <w:numId w:val="131"/>
        </w:numPr>
        <w:suppressAutoHyphens/>
        <w:ind w:left="0" w:firstLine="567"/>
        <w:jc w:val="both"/>
      </w:pPr>
      <w:r w:rsidRPr="003A3444">
        <w:t>Иные предельные параметры разрешенного строительства, реконструкции объектов капитального строительства.</w:t>
      </w:r>
    </w:p>
    <w:p w14:paraId="3D5ACD11" w14:textId="77777777" w:rsidR="00F67E59" w:rsidRPr="003A3444" w:rsidRDefault="00F67E59" w:rsidP="00204289">
      <w:pPr>
        <w:pStyle w:val="af1"/>
        <w:numPr>
          <w:ilvl w:val="1"/>
          <w:numId w:val="132"/>
        </w:numPr>
        <w:suppressAutoHyphens/>
        <w:contextualSpacing w:val="0"/>
        <w:jc w:val="both"/>
      </w:pPr>
      <w:r w:rsidRPr="003A3444">
        <w:t>Минимальные отступы:</w:t>
      </w:r>
    </w:p>
    <w:p w14:paraId="5F79E7EE"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62C37EBC"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00E1D402"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должен быть не менее 6 м;</w:t>
      </w:r>
    </w:p>
    <w:p w14:paraId="728EFECE"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0137811E" w14:textId="77777777" w:rsidR="00F67E59" w:rsidRPr="003A3444" w:rsidRDefault="00F67E59" w:rsidP="00204289">
      <w:pPr>
        <w:pStyle w:val="af1"/>
        <w:numPr>
          <w:ilvl w:val="1"/>
          <w:numId w:val="132"/>
        </w:numPr>
        <w:suppressAutoHyphens/>
        <w:ind w:left="0" w:firstLine="567"/>
        <w:contextualSpacing w:val="0"/>
        <w:jc w:val="both"/>
      </w:pPr>
      <w:r w:rsidRPr="003A3444">
        <w:t>Иные показатели по параметрам застройки зоны ОД3: территории объектов обслуживания населения; требования и параметры по временному хранению индивидуальных транспортных средств, размещению гаражей и открытых автостоянок, требования и параметры к доле озелененной территории земельных участков регламентируются и устанавливаются нормативами градостроительного проектирования.</w:t>
      </w:r>
    </w:p>
    <w:p w14:paraId="49610E2D" w14:textId="59D55BD0" w:rsidR="00F67E59" w:rsidRPr="003A3444" w:rsidRDefault="00F67E59" w:rsidP="00204289">
      <w:pPr>
        <w:pStyle w:val="af1"/>
        <w:numPr>
          <w:ilvl w:val="1"/>
          <w:numId w:val="132"/>
        </w:numPr>
        <w:suppressAutoHyphens/>
        <w:ind w:left="0" w:firstLine="567"/>
        <w:contextualSpacing w:val="0"/>
        <w:jc w:val="both"/>
      </w:pPr>
      <w:r w:rsidRPr="003A3444">
        <w:t xml:space="preserve">Границы зон высотного регулирования отображены на Карте градостроительного зонирования настоящих Правил. Параметры высотного регулирования объектов капитального строительства установлены в прим. </w:t>
      </w:r>
      <w:r w:rsidR="00575D36">
        <w:t>9</w:t>
      </w:r>
      <w:r w:rsidRPr="003A3444">
        <w:t>-</w:t>
      </w:r>
      <w:r w:rsidR="00575D36">
        <w:t>14</w:t>
      </w:r>
      <w:r w:rsidRPr="003A3444">
        <w:t xml:space="preserve"> ст. 23 настоящих Правил.</w:t>
      </w:r>
    </w:p>
    <w:p w14:paraId="2B69A99E" w14:textId="77777777" w:rsidR="00F67E59" w:rsidRPr="003A3444" w:rsidRDefault="00F67E59" w:rsidP="00204289">
      <w:pPr>
        <w:pStyle w:val="af1"/>
        <w:numPr>
          <w:ilvl w:val="3"/>
          <w:numId w:val="131"/>
        </w:numPr>
        <w:suppressAutoHyphens/>
        <w:ind w:left="0" w:firstLine="567"/>
        <w:jc w:val="both"/>
      </w:pPr>
      <w:r w:rsidRPr="003A3444">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0F9CEC77" w14:textId="50E18728" w:rsidR="00F67E59" w:rsidRPr="003A3444" w:rsidRDefault="00F67E59" w:rsidP="00204289">
      <w:pPr>
        <w:pStyle w:val="af1"/>
        <w:numPr>
          <w:ilvl w:val="3"/>
          <w:numId w:val="131"/>
        </w:numPr>
        <w:suppressAutoHyphens/>
        <w:ind w:left="0" w:firstLine="567"/>
        <w:jc w:val="both"/>
      </w:pPr>
      <w:r w:rsidRPr="003A3444">
        <w:t>В границах территориальной зоны,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w:t>
      </w:r>
    </w:p>
    <w:p w14:paraId="12285172" w14:textId="77777777" w:rsidR="00F67E59" w:rsidRPr="003A3444" w:rsidRDefault="00F67E59" w:rsidP="00F67E59">
      <w:pPr>
        <w:spacing w:before="200"/>
        <w:outlineLvl w:val="3"/>
        <w:rPr>
          <w:b/>
        </w:rPr>
      </w:pPr>
      <w:bookmarkStart w:id="139" w:name="_Toc208935491"/>
      <w:r w:rsidRPr="003A3444">
        <w:rPr>
          <w:b/>
        </w:rPr>
        <w:t>Требования к архитектурно-градостроительному облику объектов капитального строительства</w:t>
      </w:r>
      <w:bookmarkEnd w:id="139"/>
    </w:p>
    <w:p w14:paraId="2FC94F71" w14:textId="77777777" w:rsidR="00F67E59"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12120DA7" w14:textId="77777777" w:rsidR="00881255" w:rsidRPr="003A3444" w:rsidRDefault="00881255" w:rsidP="00F67E59">
      <w:pPr>
        <w:ind w:firstLine="567"/>
        <w:jc w:val="both"/>
      </w:pPr>
    </w:p>
    <w:p w14:paraId="58F97166" w14:textId="7EEE30EE" w:rsidR="00F67E59" w:rsidRPr="003A3444" w:rsidRDefault="00520D87" w:rsidP="00F67E59">
      <w:pPr>
        <w:spacing w:before="200"/>
        <w:jc w:val="center"/>
        <w:outlineLvl w:val="2"/>
        <w:rPr>
          <w:b/>
        </w:rPr>
      </w:pPr>
      <w:bookmarkStart w:id="140" w:name="_Toc208417600"/>
      <w:bookmarkStart w:id="141" w:name="_Toc208935492"/>
      <w:r>
        <w:rPr>
          <w:b/>
        </w:rPr>
        <w:t>Статья 34</w:t>
      </w:r>
      <w:r w:rsidR="00F67E59" w:rsidRPr="003A3444">
        <w:rPr>
          <w:b/>
        </w:rPr>
        <w:t>. СЗ1. Зона смешанной, общественно-деловой и курортной застройки</w:t>
      </w:r>
      <w:bookmarkEnd w:id="140"/>
      <w:bookmarkEnd w:id="141"/>
    </w:p>
    <w:p w14:paraId="74803D9A" w14:textId="77777777" w:rsidR="00F67E59" w:rsidRPr="003A3444" w:rsidRDefault="00F67E59" w:rsidP="00204289">
      <w:pPr>
        <w:pStyle w:val="af1"/>
        <w:numPr>
          <w:ilvl w:val="3"/>
          <w:numId w:val="133"/>
        </w:numPr>
        <w:suppressAutoHyphens/>
        <w:ind w:left="0" w:firstLine="567"/>
        <w:jc w:val="both"/>
      </w:pPr>
      <w:r w:rsidRPr="003A3444">
        <w:t>Территориальная зона СЗ1 предназначена для размещения объектов санаторно-курортной деятельности, гостиничного обслуживания, туристического обслуживания, отдыха, общественного питания, торгового обслуживания, культурно-досуговой деятельности, спорта, территорий общего пользования, с возможностью строительства и реконструкции индивидуальных жилых домов.</w:t>
      </w:r>
    </w:p>
    <w:p w14:paraId="76C83E32" w14:textId="77777777" w:rsidR="00F67E59" w:rsidRDefault="00F67E59" w:rsidP="00204289">
      <w:pPr>
        <w:pStyle w:val="af1"/>
        <w:numPr>
          <w:ilvl w:val="3"/>
          <w:numId w:val="133"/>
        </w:numPr>
        <w:suppressAutoHyphens/>
        <w:ind w:left="0" w:firstLine="567"/>
        <w:jc w:val="both"/>
      </w:pPr>
      <w:r w:rsidRPr="003A3444">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СЗ1:</w:t>
      </w:r>
    </w:p>
    <w:p w14:paraId="59A26F53" w14:textId="77777777" w:rsidR="00881255" w:rsidRDefault="00881255" w:rsidP="00881255">
      <w:pPr>
        <w:suppressAutoHyphens/>
        <w:jc w:val="both"/>
      </w:pPr>
    </w:p>
    <w:p w14:paraId="0A83FE67" w14:textId="77777777" w:rsidR="00881255" w:rsidRPr="003A3444" w:rsidRDefault="00881255" w:rsidP="00881255">
      <w:pPr>
        <w:suppressAutoHyphens/>
        <w:jc w:val="both"/>
      </w:pPr>
    </w:p>
    <w:p w14:paraId="7B06EABD" w14:textId="77777777" w:rsidR="00F67E59" w:rsidRPr="003A3444" w:rsidRDefault="00F67E59" w:rsidP="00F67E59">
      <w:pPr>
        <w:spacing w:before="200"/>
        <w:outlineLvl w:val="3"/>
        <w:rPr>
          <w:b/>
        </w:rPr>
      </w:pPr>
      <w:bookmarkStart w:id="142" w:name="_Toc208935493"/>
      <w:r w:rsidRPr="003A3444">
        <w:rPr>
          <w:b/>
        </w:rPr>
        <w:t>Основные виды разрешенного использования земельных участков и объектов капитального строительства</w:t>
      </w:r>
      <w:bookmarkEnd w:id="142"/>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71333AE0" w14:textId="77777777" w:rsidTr="00F67E59">
        <w:tc>
          <w:tcPr>
            <w:tcW w:w="567" w:type="dxa"/>
            <w:tcBorders>
              <w:top w:val="single" w:sz="8" w:space="0" w:color="000000"/>
              <w:left w:val="single" w:sz="8" w:space="0" w:color="000000"/>
              <w:right w:val="single" w:sz="8" w:space="0" w:color="000000"/>
            </w:tcBorders>
          </w:tcPr>
          <w:p w14:paraId="53684820" w14:textId="77777777" w:rsidR="00F67E59" w:rsidRPr="003A3444" w:rsidRDefault="00F67E59" w:rsidP="00F67E59">
            <w:pPr>
              <w:jc w:val="center"/>
            </w:pPr>
            <w:r w:rsidRPr="003A3444">
              <w:t>№ п/п</w:t>
            </w:r>
          </w:p>
        </w:tc>
        <w:tc>
          <w:tcPr>
            <w:tcW w:w="2267" w:type="dxa"/>
            <w:tcBorders>
              <w:top w:val="single" w:sz="8" w:space="0" w:color="000000"/>
              <w:left w:val="nil"/>
              <w:right w:val="single" w:sz="8" w:space="0" w:color="000000"/>
            </w:tcBorders>
          </w:tcPr>
          <w:p w14:paraId="62A3CA04"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right w:val="single" w:sz="8" w:space="0" w:color="000000"/>
            </w:tcBorders>
          </w:tcPr>
          <w:p w14:paraId="4089E5DA"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right w:val="single" w:sz="8" w:space="0" w:color="000000"/>
            </w:tcBorders>
          </w:tcPr>
          <w:p w14:paraId="0543B357"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right w:val="single" w:sz="8" w:space="0" w:color="000000"/>
            </w:tcBorders>
          </w:tcPr>
          <w:p w14:paraId="1143CD9A"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437DCDF5" w14:textId="77777777" w:rsidTr="00F67E59">
        <w:tc>
          <w:tcPr>
            <w:tcW w:w="567" w:type="dxa"/>
            <w:vMerge w:val="restart"/>
            <w:tcBorders>
              <w:bottom w:val="single" w:sz="8" w:space="0" w:color="000000"/>
            </w:tcBorders>
          </w:tcPr>
          <w:p w14:paraId="55668A7A" w14:textId="77777777" w:rsidR="00F67E59" w:rsidRPr="003A3444" w:rsidRDefault="00F67E59" w:rsidP="00596C2D">
            <w:pPr>
              <w:numPr>
                <w:ilvl w:val="0"/>
                <w:numId w:val="22"/>
              </w:numPr>
              <w:suppressAutoHyphens/>
              <w:jc w:val="center"/>
            </w:pPr>
          </w:p>
        </w:tc>
        <w:tc>
          <w:tcPr>
            <w:tcW w:w="2267" w:type="dxa"/>
            <w:vMerge w:val="restart"/>
            <w:tcBorders>
              <w:bottom w:val="single" w:sz="8" w:space="0" w:color="000000"/>
            </w:tcBorders>
          </w:tcPr>
          <w:p w14:paraId="59DB41C3" w14:textId="77777777" w:rsidR="00F67E59" w:rsidRPr="003A3444" w:rsidRDefault="00F67E59" w:rsidP="00F67E59">
            <w:r w:rsidRPr="003A3444">
              <w:t>Для индивидуального жилищного строительства</w:t>
            </w:r>
          </w:p>
        </w:tc>
        <w:tc>
          <w:tcPr>
            <w:tcW w:w="1701" w:type="dxa"/>
            <w:vMerge w:val="restart"/>
            <w:tcBorders>
              <w:bottom w:val="single" w:sz="8" w:space="0" w:color="000000"/>
            </w:tcBorders>
          </w:tcPr>
          <w:p w14:paraId="4B76AEB4" w14:textId="77777777" w:rsidR="00F67E59" w:rsidRPr="003A3444" w:rsidRDefault="00F67E59" w:rsidP="00F67E59">
            <w:r w:rsidRPr="003A3444">
              <w:t>2.1</w:t>
            </w:r>
          </w:p>
        </w:tc>
        <w:tc>
          <w:tcPr>
            <w:tcW w:w="3969" w:type="dxa"/>
            <w:vMerge w:val="restart"/>
            <w:tcBorders>
              <w:bottom w:val="single" w:sz="8" w:space="0" w:color="000000"/>
            </w:tcBorders>
          </w:tcPr>
          <w:p w14:paraId="23191991" w14:textId="77777777" w:rsidR="00F67E59" w:rsidRPr="003A3444" w:rsidRDefault="00F67E59" w:rsidP="00F67E59">
            <w:pPr>
              <w:jc w:val="both"/>
            </w:pPr>
            <w:r w:rsidRPr="003A3444">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 </w:t>
            </w:r>
          </w:p>
        </w:tc>
        <w:tc>
          <w:tcPr>
            <w:tcW w:w="6520" w:type="dxa"/>
          </w:tcPr>
          <w:p w14:paraId="5248875D" w14:textId="3909D58B" w:rsidR="00F67E59" w:rsidRPr="003A3444" w:rsidRDefault="00F67E59" w:rsidP="00B530BB">
            <w:pPr>
              <w:jc w:val="both"/>
            </w:pPr>
            <w:r w:rsidRPr="003A3444">
              <w:t>Минимальный размер земельног</w:t>
            </w:r>
            <w:r w:rsidR="00097FE0">
              <w:t>о участка (площадь) – 600 кв. м</w:t>
            </w:r>
            <w:r w:rsidRPr="003A3444">
              <w:t xml:space="preserve"> </w:t>
            </w:r>
          </w:p>
        </w:tc>
      </w:tr>
      <w:tr w:rsidR="003A3444" w:rsidRPr="003A3444" w14:paraId="0F6FC040" w14:textId="77777777" w:rsidTr="00F67E59">
        <w:tc>
          <w:tcPr>
            <w:tcW w:w="567" w:type="dxa"/>
            <w:vMerge/>
            <w:tcBorders>
              <w:left w:val="single" w:sz="8" w:space="0" w:color="000000"/>
              <w:bottom w:val="single" w:sz="8" w:space="0" w:color="000000"/>
              <w:right w:val="single" w:sz="8" w:space="0" w:color="000000"/>
            </w:tcBorders>
          </w:tcPr>
          <w:p w14:paraId="4C52FB4E" w14:textId="77777777" w:rsidR="00F67E59" w:rsidRPr="003A3444" w:rsidRDefault="00F67E59" w:rsidP="00F67E59"/>
        </w:tc>
        <w:tc>
          <w:tcPr>
            <w:tcW w:w="2267" w:type="dxa"/>
            <w:vMerge/>
            <w:tcBorders>
              <w:left w:val="nil"/>
              <w:bottom w:val="single" w:sz="8" w:space="0" w:color="000000"/>
              <w:right w:val="single" w:sz="8" w:space="0" w:color="000000"/>
            </w:tcBorders>
          </w:tcPr>
          <w:p w14:paraId="267FCE3B" w14:textId="77777777" w:rsidR="00F67E59" w:rsidRPr="003A3444" w:rsidRDefault="00F67E59" w:rsidP="00F67E59"/>
        </w:tc>
        <w:tc>
          <w:tcPr>
            <w:tcW w:w="1701" w:type="dxa"/>
            <w:vMerge/>
            <w:tcBorders>
              <w:left w:val="nil"/>
              <w:bottom w:val="single" w:sz="8" w:space="0" w:color="000000"/>
              <w:right w:val="single" w:sz="8" w:space="0" w:color="000000"/>
            </w:tcBorders>
          </w:tcPr>
          <w:p w14:paraId="101780AF" w14:textId="77777777" w:rsidR="00F67E59" w:rsidRPr="003A3444" w:rsidRDefault="00F67E59" w:rsidP="00F67E59"/>
        </w:tc>
        <w:tc>
          <w:tcPr>
            <w:tcW w:w="3969" w:type="dxa"/>
            <w:vMerge/>
            <w:tcBorders>
              <w:left w:val="nil"/>
              <w:bottom w:val="single" w:sz="8" w:space="0" w:color="000000"/>
              <w:right w:val="single" w:sz="8" w:space="0" w:color="000000"/>
            </w:tcBorders>
          </w:tcPr>
          <w:p w14:paraId="70B0657B" w14:textId="77777777" w:rsidR="00F67E59" w:rsidRPr="003A3444" w:rsidRDefault="00F67E59" w:rsidP="00F67E59">
            <w:pPr>
              <w:jc w:val="both"/>
            </w:pPr>
          </w:p>
        </w:tc>
        <w:tc>
          <w:tcPr>
            <w:tcW w:w="6520" w:type="dxa"/>
            <w:tcBorders>
              <w:left w:val="nil"/>
              <w:bottom w:val="single" w:sz="8" w:space="0" w:color="000000"/>
              <w:right w:val="single" w:sz="8" w:space="0" w:color="000000"/>
            </w:tcBorders>
          </w:tcPr>
          <w:p w14:paraId="2CC7FE33" w14:textId="4951F8A2" w:rsidR="00F67E59" w:rsidRPr="003A3444" w:rsidRDefault="00F67E59" w:rsidP="00F67E59">
            <w:pPr>
              <w:jc w:val="both"/>
            </w:pPr>
            <w:r w:rsidRPr="003A3444">
              <w:t>Максимальный размер земельного участка (площадь) –2500 кв. м</w:t>
            </w:r>
          </w:p>
        </w:tc>
      </w:tr>
      <w:tr w:rsidR="003A3444" w:rsidRPr="003A3444" w14:paraId="78AA5864" w14:textId="77777777" w:rsidTr="00F67E59">
        <w:tc>
          <w:tcPr>
            <w:tcW w:w="567" w:type="dxa"/>
            <w:vMerge/>
            <w:tcBorders>
              <w:top w:val="nil"/>
              <w:left w:val="single" w:sz="8" w:space="0" w:color="000000"/>
              <w:bottom w:val="single" w:sz="8" w:space="0" w:color="000000"/>
              <w:right w:val="single" w:sz="8" w:space="0" w:color="000000"/>
            </w:tcBorders>
          </w:tcPr>
          <w:p w14:paraId="4D2F02E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F9060B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0DA464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0C72C2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3F5682E"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2863EB8E" w14:textId="77777777" w:rsidTr="00F67E59">
        <w:trPr>
          <w:trHeight w:val="886"/>
        </w:trPr>
        <w:tc>
          <w:tcPr>
            <w:tcW w:w="567" w:type="dxa"/>
            <w:vMerge/>
            <w:tcBorders>
              <w:top w:val="nil"/>
              <w:left w:val="single" w:sz="8" w:space="0" w:color="000000"/>
              <w:bottom w:val="single" w:sz="8" w:space="0" w:color="000000"/>
              <w:right w:val="single" w:sz="8" w:space="0" w:color="000000"/>
            </w:tcBorders>
          </w:tcPr>
          <w:p w14:paraId="3A0DF08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3D27E1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D3BC73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9557B4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F67B3A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E98CC49" w14:textId="77777777" w:rsidTr="00F67E59">
        <w:tc>
          <w:tcPr>
            <w:tcW w:w="567" w:type="dxa"/>
            <w:vMerge/>
            <w:tcBorders>
              <w:top w:val="nil"/>
              <w:left w:val="single" w:sz="8" w:space="0" w:color="000000"/>
              <w:bottom w:val="single" w:sz="8" w:space="0" w:color="000000"/>
              <w:right w:val="single" w:sz="8" w:space="0" w:color="000000"/>
            </w:tcBorders>
          </w:tcPr>
          <w:p w14:paraId="1C5070E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508A20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73D3C1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3370BC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1CADD4E"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2B40296E" w14:textId="77777777" w:rsidTr="00F67E59">
        <w:tc>
          <w:tcPr>
            <w:tcW w:w="567" w:type="dxa"/>
            <w:vMerge/>
            <w:tcBorders>
              <w:top w:val="nil"/>
              <w:left w:val="single" w:sz="8" w:space="0" w:color="000000"/>
              <w:bottom w:val="single" w:sz="4" w:space="0" w:color="auto"/>
              <w:right w:val="single" w:sz="8" w:space="0" w:color="000000"/>
            </w:tcBorders>
          </w:tcPr>
          <w:p w14:paraId="66E1C2EA"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7DFF8643"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ECEB0D3"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A626B7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CC27645"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0C166FB" w14:textId="77777777" w:rsidTr="00F67E59">
        <w:tc>
          <w:tcPr>
            <w:tcW w:w="567" w:type="dxa"/>
            <w:vMerge/>
            <w:tcBorders>
              <w:top w:val="single" w:sz="4" w:space="0" w:color="auto"/>
              <w:left w:val="single" w:sz="4" w:space="0" w:color="auto"/>
              <w:bottom w:val="single" w:sz="4" w:space="0" w:color="auto"/>
              <w:right w:val="single" w:sz="4" w:space="0" w:color="auto"/>
            </w:tcBorders>
          </w:tcPr>
          <w:p w14:paraId="57823E2C"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3A97F653"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2D1ADE8"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109A2BA"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9B4A6BE" w14:textId="77777777" w:rsidR="00F67E59" w:rsidRPr="003A3444" w:rsidRDefault="00F67E59" w:rsidP="00F67E59">
            <w:pPr>
              <w:jc w:val="both"/>
            </w:pPr>
            <w:r w:rsidRPr="003A3444">
              <w:t>Иные параметры:</w:t>
            </w:r>
          </w:p>
          <w:p w14:paraId="426D9387" w14:textId="77777777" w:rsidR="00F67E59" w:rsidRPr="003A3444" w:rsidRDefault="00F67E59" w:rsidP="00F67E59">
            <w:pPr>
              <w:jc w:val="both"/>
            </w:pPr>
            <w:r w:rsidRPr="003A3444">
              <w:t>Максимальное количество объектов индивидуального жилищного строительства на одном земельном участке – 1</w:t>
            </w:r>
          </w:p>
        </w:tc>
      </w:tr>
      <w:tr w:rsidR="003A3444" w:rsidRPr="003A3444" w14:paraId="23D80C2F" w14:textId="77777777" w:rsidTr="00F67E59">
        <w:tc>
          <w:tcPr>
            <w:tcW w:w="567" w:type="dxa"/>
            <w:vMerge w:val="restart"/>
            <w:tcBorders>
              <w:top w:val="single" w:sz="4" w:space="0" w:color="auto"/>
              <w:left w:val="single" w:sz="8" w:space="0" w:color="000000"/>
              <w:right w:val="single" w:sz="8" w:space="0" w:color="000000"/>
            </w:tcBorders>
          </w:tcPr>
          <w:p w14:paraId="169862DC" w14:textId="77777777" w:rsidR="00F67E59" w:rsidRPr="003A3444" w:rsidRDefault="00F67E59" w:rsidP="00596C2D">
            <w:pPr>
              <w:numPr>
                <w:ilvl w:val="0"/>
                <w:numId w:val="22"/>
              </w:numPr>
              <w:suppressAutoHyphens/>
              <w:jc w:val="center"/>
            </w:pPr>
          </w:p>
        </w:tc>
        <w:tc>
          <w:tcPr>
            <w:tcW w:w="2267" w:type="dxa"/>
            <w:vMerge w:val="restart"/>
            <w:tcBorders>
              <w:top w:val="single" w:sz="4" w:space="0" w:color="auto"/>
              <w:left w:val="nil"/>
              <w:right w:val="single" w:sz="8" w:space="0" w:color="000000"/>
            </w:tcBorders>
          </w:tcPr>
          <w:p w14:paraId="6F1543D3" w14:textId="77777777" w:rsidR="00F67E59" w:rsidRPr="003A3444" w:rsidRDefault="00F67E59" w:rsidP="00F67E59">
            <w:r w:rsidRPr="003A3444">
              <w:t>Хранение автотранспорта</w:t>
            </w:r>
          </w:p>
        </w:tc>
        <w:tc>
          <w:tcPr>
            <w:tcW w:w="1701" w:type="dxa"/>
            <w:vMerge w:val="restart"/>
            <w:tcBorders>
              <w:top w:val="single" w:sz="4" w:space="0" w:color="auto"/>
              <w:left w:val="nil"/>
              <w:right w:val="single" w:sz="8" w:space="0" w:color="000000"/>
            </w:tcBorders>
          </w:tcPr>
          <w:p w14:paraId="1DD7D9F2" w14:textId="77777777" w:rsidR="00F67E59" w:rsidRPr="003A3444" w:rsidRDefault="00F67E59" w:rsidP="00F67E59">
            <w:r w:rsidRPr="003A3444">
              <w:t>2.7.1</w:t>
            </w:r>
          </w:p>
        </w:tc>
        <w:tc>
          <w:tcPr>
            <w:tcW w:w="3969" w:type="dxa"/>
            <w:vMerge w:val="restart"/>
            <w:tcBorders>
              <w:top w:val="single" w:sz="4" w:space="0" w:color="auto"/>
              <w:left w:val="nil"/>
              <w:right w:val="single" w:sz="8" w:space="0" w:color="000000"/>
            </w:tcBorders>
          </w:tcPr>
          <w:p w14:paraId="7CD0E483" w14:textId="77777777" w:rsidR="00F67E59" w:rsidRPr="003A3444" w:rsidRDefault="00F67E59" w:rsidP="00F67E59">
            <w:pPr>
              <w:jc w:val="both"/>
            </w:pPr>
            <w:r w:rsidRPr="003A3444">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3A3444">
              <w:t>машино</w:t>
            </w:r>
            <w:proofErr w:type="spellEnd"/>
            <w:r w:rsidRPr="003A3444">
              <w:t>-места, за исключением гаражей, размещение которых предусмотрено содержанием видов разрешенного использования с кодами 2.7.2, 4.9</w:t>
            </w:r>
          </w:p>
        </w:tc>
        <w:tc>
          <w:tcPr>
            <w:tcW w:w="6520" w:type="dxa"/>
            <w:tcBorders>
              <w:top w:val="single" w:sz="4" w:space="0" w:color="auto"/>
              <w:left w:val="nil"/>
              <w:bottom w:val="single" w:sz="8" w:space="0" w:color="000000"/>
              <w:right w:val="single" w:sz="8" w:space="0" w:color="000000"/>
            </w:tcBorders>
          </w:tcPr>
          <w:p w14:paraId="74DB805B" w14:textId="77777777" w:rsidR="00F67E59" w:rsidRPr="003A3444" w:rsidRDefault="00F67E59" w:rsidP="00F67E59">
            <w:pPr>
              <w:jc w:val="both"/>
            </w:pPr>
            <w:r w:rsidRPr="003A3444">
              <w:rPr>
                <w:rFonts w:eastAsia="Tahoma"/>
              </w:rPr>
              <w:t>Минимальный размер земельного участка (площадь) – 300 кв. м</w:t>
            </w:r>
          </w:p>
        </w:tc>
      </w:tr>
      <w:tr w:rsidR="003A3444" w:rsidRPr="003A3444" w14:paraId="20196704" w14:textId="77777777" w:rsidTr="00F67E59">
        <w:tc>
          <w:tcPr>
            <w:tcW w:w="567" w:type="dxa"/>
            <w:vMerge/>
            <w:tcBorders>
              <w:left w:val="single" w:sz="8" w:space="0" w:color="000000"/>
              <w:right w:val="single" w:sz="8" w:space="0" w:color="000000"/>
            </w:tcBorders>
          </w:tcPr>
          <w:p w14:paraId="32583AEC" w14:textId="77777777" w:rsidR="00F67E59" w:rsidRPr="003A3444" w:rsidRDefault="00F67E59" w:rsidP="00F67E59"/>
        </w:tc>
        <w:tc>
          <w:tcPr>
            <w:tcW w:w="2267" w:type="dxa"/>
            <w:vMerge/>
            <w:tcBorders>
              <w:left w:val="nil"/>
              <w:right w:val="single" w:sz="8" w:space="0" w:color="000000"/>
            </w:tcBorders>
          </w:tcPr>
          <w:p w14:paraId="7DD92D06" w14:textId="77777777" w:rsidR="00F67E59" w:rsidRPr="003A3444" w:rsidRDefault="00F67E59" w:rsidP="00F67E59"/>
        </w:tc>
        <w:tc>
          <w:tcPr>
            <w:tcW w:w="1701" w:type="dxa"/>
            <w:vMerge/>
            <w:tcBorders>
              <w:left w:val="nil"/>
              <w:right w:val="single" w:sz="8" w:space="0" w:color="000000"/>
            </w:tcBorders>
          </w:tcPr>
          <w:p w14:paraId="0FA12F5A" w14:textId="77777777" w:rsidR="00F67E59" w:rsidRPr="003A3444" w:rsidRDefault="00F67E59" w:rsidP="00F67E59"/>
        </w:tc>
        <w:tc>
          <w:tcPr>
            <w:tcW w:w="3969" w:type="dxa"/>
            <w:vMerge/>
            <w:tcBorders>
              <w:left w:val="nil"/>
              <w:right w:val="single" w:sz="8" w:space="0" w:color="000000"/>
            </w:tcBorders>
          </w:tcPr>
          <w:p w14:paraId="35A2400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C7F061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0D26F96" w14:textId="77777777" w:rsidTr="00F67E59">
        <w:tc>
          <w:tcPr>
            <w:tcW w:w="567" w:type="dxa"/>
            <w:vMerge/>
            <w:tcBorders>
              <w:left w:val="single" w:sz="8" w:space="0" w:color="000000"/>
              <w:right w:val="single" w:sz="8" w:space="0" w:color="000000"/>
            </w:tcBorders>
          </w:tcPr>
          <w:p w14:paraId="0991C2F2" w14:textId="77777777" w:rsidR="00F67E59" w:rsidRPr="003A3444" w:rsidRDefault="00F67E59" w:rsidP="00F67E59"/>
        </w:tc>
        <w:tc>
          <w:tcPr>
            <w:tcW w:w="2267" w:type="dxa"/>
            <w:vMerge/>
            <w:tcBorders>
              <w:left w:val="nil"/>
              <w:right w:val="single" w:sz="8" w:space="0" w:color="000000"/>
            </w:tcBorders>
          </w:tcPr>
          <w:p w14:paraId="37F0841F" w14:textId="77777777" w:rsidR="00F67E59" w:rsidRPr="003A3444" w:rsidRDefault="00F67E59" w:rsidP="00F67E59"/>
        </w:tc>
        <w:tc>
          <w:tcPr>
            <w:tcW w:w="1701" w:type="dxa"/>
            <w:vMerge/>
            <w:tcBorders>
              <w:left w:val="nil"/>
              <w:right w:val="single" w:sz="8" w:space="0" w:color="000000"/>
            </w:tcBorders>
          </w:tcPr>
          <w:p w14:paraId="21097AAC" w14:textId="77777777" w:rsidR="00F67E59" w:rsidRPr="003A3444" w:rsidRDefault="00F67E59" w:rsidP="00F67E59"/>
        </w:tc>
        <w:tc>
          <w:tcPr>
            <w:tcW w:w="3969" w:type="dxa"/>
            <w:vMerge/>
            <w:tcBorders>
              <w:left w:val="nil"/>
              <w:right w:val="single" w:sz="8" w:space="0" w:color="000000"/>
            </w:tcBorders>
          </w:tcPr>
          <w:p w14:paraId="03B3D10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467E53F" w14:textId="77777777" w:rsidR="00F67E59" w:rsidRPr="003A3444" w:rsidRDefault="00F67E59" w:rsidP="00F67E59">
            <w:pPr>
              <w:jc w:val="both"/>
            </w:pPr>
            <w:r w:rsidRPr="003A3444">
              <w:t>Максимальный процент застройки в границах земельного участка – 70 %</w:t>
            </w:r>
          </w:p>
        </w:tc>
      </w:tr>
      <w:tr w:rsidR="003A3444" w:rsidRPr="003A3444" w14:paraId="2168A464" w14:textId="77777777" w:rsidTr="00F67E59">
        <w:tc>
          <w:tcPr>
            <w:tcW w:w="567" w:type="dxa"/>
            <w:vMerge/>
            <w:tcBorders>
              <w:left w:val="single" w:sz="8" w:space="0" w:color="000000"/>
              <w:right w:val="single" w:sz="8" w:space="0" w:color="000000"/>
            </w:tcBorders>
          </w:tcPr>
          <w:p w14:paraId="640FB531" w14:textId="77777777" w:rsidR="00F67E59" w:rsidRPr="003A3444" w:rsidRDefault="00F67E59" w:rsidP="00F67E59"/>
        </w:tc>
        <w:tc>
          <w:tcPr>
            <w:tcW w:w="2267" w:type="dxa"/>
            <w:vMerge/>
            <w:tcBorders>
              <w:left w:val="nil"/>
              <w:right w:val="single" w:sz="8" w:space="0" w:color="000000"/>
            </w:tcBorders>
          </w:tcPr>
          <w:p w14:paraId="49A701A0" w14:textId="77777777" w:rsidR="00F67E59" w:rsidRPr="003A3444" w:rsidRDefault="00F67E59" w:rsidP="00F67E59"/>
        </w:tc>
        <w:tc>
          <w:tcPr>
            <w:tcW w:w="1701" w:type="dxa"/>
            <w:vMerge/>
            <w:tcBorders>
              <w:left w:val="nil"/>
              <w:right w:val="single" w:sz="8" w:space="0" w:color="000000"/>
            </w:tcBorders>
          </w:tcPr>
          <w:p w14:paraId="26F63563" w14:textId="77777777" w:rsidR="00F67E59" w:rsidRPr="003A3444" w:rsidRDefault="00F67E59" w:rsidP="00F67E59"/>
        </w:tc>
        <w:tc>
          <w:tcPr>
            <w:tcW w:w="3969" w:type="dxa"/>
            <w:vMerge/>
            <w:tcBorders>
              <w:left w:val="nil"/>
              <w:right w:val="single" w:sz="8" w:space="0" w:color="000000"/>
            </w:tcBorders>
          </w:tcPr>
          <w:p w14:paraId="4E6ADDC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4CAC15B"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4052483D" w14:textId="77777777" w:rsidTr="00F67E59">
        <w:tc>
          <w:tcPr>
            <w:tcW w:w="567" w:type="dxa"/>
            <w:vMerge/>
            <w:tcBorders>
              <w:left w:val="single" w:sz="8" w:space="0" w:color="000000"/>
              <w:right w:val="single" w:sz="8" w:space="0" w:color="000000"/>
            </w:tcBorders>
          </w:tcPr>
          <w:p w14:paraId="46774C32" w14:textId="77777777" w:rsidR="00F67E59" w:rsidRPr="003A3444" w:rsidRDefault="00F67E59" w:rsidP="00F67E59"/>
        </w:tc>
        <w:tc>
          <w:tcPr>
            <w:tcW w:w="2267" w:type="dxa"/>
            <w:vMerge/>
            <w:tcBorders>
              <w:left w:val="nil"/>
              <w:right w:val="single" w:sz="8" w:space="0" w:color="000000"/>
            </w:tcBorders>
          </w:tcPr>
          <w:p w14:paraId="69B2F905" w14:textId="77777777" w:rsidR="00F67E59" w:rsidRPr="003A3444" w:rsidRDefault="00F67E59" w:rsidP="00F67E59"/>
        </w:tc>
        <w:tc>
          <w:tcPr>
            <w:tcW w:w="1701" w:type="dxa"/>
            <w:vMerge/>
            <w:tcBorders>
              <w:left w:val="nil"/>
              <w:right w:val="single" w:sz="8" w:space="0" w:color="000000"/>
            </w:tcBorders>
          </w:tcPr>
          <w:p w14:paraId="12083360" w14:textId="77777777" w:rsidR="00F67E59" w:rsidRPr="003A3444" w:rsidRDefault="00F67E59" w:rsidP="00F67E59"/>
        </w:tc>
        <w:tc>
          <w:tcPr>
            <w:tcW w:w="3969" w:type="dxa"/>
            <w:vMerge/>
            <w:tcBorders>
              <w:left w:val="nil"/>
              <w:right w:val="single" w:sz="8" w:space="0" w:color="000000"/>
            </w:tcBorders>
          </w:tcPr>
          <w:p w14:paraId="5FA7955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B18C535"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6EAE9DA8" w14:textId="77777777" w:rsidTr="00F67E59">
        <w:tc>
          <w:tcPr>
            <w:tcW w:w="567" w:type="dxa"/>
            <w:vMerge/>
            <w:tcBorders>
              <w:left w:val="single" w:sz="8" w:space="0" w:color="000000"/>
              <w:bottom w:val="single" w:sz="8" w:space="0" w:color="000000"/>
              <w:right w:val="single" w:sz="8" w:space="0" w:color="000000"/>
            </w:tcBorders>
          </w:tcPr>
          <w:p w14:paraId="2FAA18AA" w14:textId="77777777" w:rsidR="00F67E59" w:rsidRPr="003A3444" w:rsidRDefault="00F67E59" w:rsidP="00F67E59"/>
        </w:tc>
        <w:tc>
          <w:tcPr>
            <w:tcW w:w="2267" w:type="dxa"/>
            <w:vMerge/>
            <w:tcBorders>
              <w:left w:val="nil"/>
              <w:bottom w:val="single" w:sz="8" w:space="0" w:color="000000"/>
              <w:right w:val="single" w:sz="8" w:space="0" w:color="000000"/>
            </w:tcBorders>
          </w:tcPr>
          <w:p w14:paraId="2B80F6B2" w14:textId="77777777" w:rsidR="00F67E59" w:rsidRPr="003A3444" w:rsidRDefault="00F67E59" w:rsidP="00F67E59"/>
        </w:tc>
        <w:tc>
          <w:tcPr>
            <w:tcW w:w="1701" w:type="dxa"/>
            <w:vMerge/>
            <w:tcBorders>
              <w:left w:val="nil"/>
              <w:bottom w:val="single" w:sz="8" w:space="0" w:color="000000"/>
              <w:right w:val="single" w:sz="8" w:space="0" w:color="000000"/>
            </w:tcBorders>
          </w:tcPr>
          <w:p w14:paraId="0D84C257" w14:textId="77777777" w:rsidR="00F67E59" w:rsidRPr="003A3444" w:rsidRDefault="00F67E59" w:rsidP="00F67E59"/>
        </w:tc>
        <w:tc>
          <w:tcPr>
            <w:tcW w:w="3969" w:type="dxa"/>
            <w:vMerge/>
            <w:tcBorders>
              <w:left w:val="nil"/>
              <w:bottom w:val="single" w:sz="8" w:space="0" w:color="000000"/>
              <w:right w:val="single" w:sz="4" w:space="0" w:color="auto"/>
            </w:tcBorders>
          </w:tcPr>
          <w:p w14:paraId="39203582"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3B19505"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3BE57CDD"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1680D38C" w14:textId="77777777" w:rsidR="00F67E59" w:rsidRPr="003A3444" w:rsidRDefault="00F67E59" w:rsidP="00596C2D">
            <w:pPr>
              <w:numPr>
                <w:ilvl w:val="0"/>
                <w:numId w:val="22"/>
              </w:numPr>
              <w:suppressAutoHyphens/>
              <w:jc w:val="center"/>
            </w:pPr>
          </w:p>
        </w:tc>
        <w:tc>
          <w:tcPr>
            <w:tcW w:w="2267" w:type="dxa"/>
            <w:vMerge w:val="restart"/>
            <w:tcBorders>
              <w:top w:val="nil"/>
              <w:left w:val="nil"/>
              <w:bottom w:val="single" w:sz="8" w:space="0" w:color="000000"/>
              <w:right w:val="single" w:sz="8" w:space="0" w:color="000000"/>
            </w:tcBorders>
          </w:tcPr>
          <w:p w14:paraId="67405137" w14:textId="77777777" w:rsidR="00F67E59" w:rsidRPr="003A3444" w:rsidRDefault="00F67E59" w:rsidP="00F67E59">
            <w:r w:rsidRPr="003A3444">
              <w:t>Предоставление коммунальных услуг</w:t>
            </w:r>
          </w:p>
        </w:tc>
        <w:tc>
          <w:tcPr>
            <w:tcW w:w="1701" w:type="dxa"/>
            <w:vMerge w:val="restart"/>
            <w:tcBorders>
              <w:top w:val="nil"/>
              <w:left w:val="nil"/>
              <w:bottom w:val="single" w:sz="8" w:space="0" w:color="000000"/>
              <w:right w:val="single" w:sz="8" w:space="0" w:color="000000"/>
            </w:tcBorders>
          </w:tcPr>
          <w:p w14:paraId="29789408" w14:textId="77777777" w:rsidR="00F67E59" w:rsidRPr="003A3444" w:rsidRDefault="00F67E59" w:rsidP="00F67E59">
            <w:r w:rsidRPr="003A3444">
              <w:t>3.1.1</w:t>
            </w:r>
          </w:p>
        </w:tc>
        <w:tc>
          <w:tcPr>
            <w:tcW w:w="3969" w:type="dxa"/>
            <w:vMerge w:val="restart"/>
            <w:tcBorders>
              <w:top w:val="nil"/>
              <w:left w:val="nil"/>
              <w:bottom w:val="single" w:sz="8" w:space="0" w:color="000000"/>
              <w:right w:val="single" w:sz="8" w:space="0" w:color="000000"/>
            </w:tcBorders>
          </w:tcPr>
          <w:p w14:paraId="11D3C3B6"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nil"/>
              <w:bottom w:val="single" w:sz="8" w:space="0" w:color="000000"/>
              <w:right w:val="single" w:sz="8" w:space="0" w:color="000000"/>
            </w:tcBorders>
          </w:tcPr>
          <w:p w14:paraId="0407D791"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03F153EF"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DF4040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54C316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711003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240DFE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DDA1F5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7AC4368"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C2D9D9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D03724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845335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1CF66F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CAF2F09"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F7F4A28"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6A2F680"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4D760F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5AEF29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39D5A0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694A4B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D57D115"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14CC64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95FAB9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647C91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AF9E7B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03A72ED"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BD26482"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7CFCC427"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07FE0ED9"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88C45E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8630CD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AF10827"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3B2A408"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3166ACBD" w14:textId="77777777" w:rsidR="00F67E59" w:rsidRPr="003A3444" w:rsidRDefault="00F67E59" w:rsidP="00596C2D">
            <w:pPr>
              <w:numPr>
                <w:ilvl w:val="0"/>
                <w:numId w:val="22"/>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4AFD9C83" w14:textId="77777777" w:rsidR="00F67E59" w:rsidRPr="003A3444" w:rsidRDefault="00F67E59" w:rsidP="00F67E59">
            <w:r w:rsidRPr="003A3444">
              <w:t>Амбулаторно-поликлиническое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7E6A1CDC" w14:textId="77777777" w:rsidR="00F67E59" w:rsidRPr="003A3444" w:rsidRDefault="00F67E59" w:rsidP="00F67E59">
            <w:r w:rsidRPr="003A3444">
              <w:t>3.4.1</w:t>
            </w:r>
          </w:p>
        </w:tc>
        <w:tc>
          <w:tcPr>
            <w:tcW w:w="3969" w:type="dxa"/>
            <w:vMerge w:val="restart"/>
            <w:tcBorders>
              <w:top w:val="single" w:sz="4" w:space="0" w:color="auto"/>
              <w:left w:val="single" w:sz="4" w:space="0" w:color="auto"/>
              <w:bottom w:val="single" w:sz="4" w:space="0" w:color="auto"/>
              <w:right w:val="single" w:sz="4" w:space="0" w:color="auto"/>
            </w:tcBorders>
          </w:tcPr>
          <w:p w14:paraId="47E22ADE" w14:textId="77777777" w:rsidR="00F67E59" w:rsidRPr="003A3444" w:rsidRDefault="00F67E59" w:rsidP="00F67E59">
            <w:pPr>
              <w:jc w:val="both"/>
            </w:pPr>
            <w:r w:rsidRPr="003A3444">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520" w:type="dxa"/>
            <w:tcBorders>
              <w:top w:val="single" w:sz="4" w:space="0" w:color="auto"/>
              <w:left w:val="single" w:sz="4" w:space="0" w:color="auto"/>
              <w:bottom w:val="single" w:sz="4" w:space="0" w:color="auto"/>
              <w:right w:val="single" w:sz="4" w:space="0" w:color="auto"/>
            </w:tcBorders>
          </w:tcPr>
          <w:p w14:paraId="4A9365BB"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3C96F347"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474B8C5D"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3854B43C"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4934395"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094602E"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173A8F4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3AEE5A8"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05FFC0E4"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3F9792F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4EEDB89"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A68F8A0"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3816F482"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7E1DC2F9"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47AD5458"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5F89868A"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9FB3C6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6499801"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005954FB"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62D37F4B"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56CDC796"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2F6EBAC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5FF6238"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167CB98"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35FA6A79"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314DF421"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66C74A31"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067633D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FB054A3"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AABE9A0"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202E7512" w14:textId="77777777" w:rsidR="00F67E59" w:rsidRPr="003A3444" w:rsidRDefault="00F67E59" w:rsidP="00F67E59">
            <w:pPr>
              <w:jc w:val="both"/>
            </w:pPr>
            <w:r w:rsidRPr="003A3444">
              <w:t>Минимальный процент озеленения в границах земельного участка – 20%</w:t>
            </w:r>
          </w:p>
        </w:tc>
      </w:tr>
      <w:tr w:rsidR="003A3444" w:rsidRPr="003A3444" w14:paraId="206549AB"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169B5F7F" w14:textId="77777777" w:rsidR="00F67E59" w:rsidRPr="003A3444" w:rsidRDefault="00F67E59" w:rsidP="00596C2D">
            <w:pPr>
              <w:numPr>
                <w:ilvl w:val="0"/>
                <w:numId w:val="22"/>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61AB45E1" w14:textId="77777777" w:rsidR="00F67E59" w:rsidRPr="003A3444" w:rsidRDefault="00F67E59" w:rsidP="00F67E59">
            <w:r w:rsidRPr="003A3444">
              <w:t>Объекты культурно-досуговой деятельности</w:t>
            </w:r>
          </w:p>
        </w:tc>
        <w:tc>
          <w:tcPr>
            <w:tcW w:w="1701" w:type="dxa"/>
            <w:vMerge w:val="restart"/>
            <w:tcBorders>
              <w:top w:val="single" w:sz="4" w:space="0" w:color="auto"/>
              <w:left w:val="single" w:sz="4" w:space="0" w:color="auto"/>
              <w:bottom w:val="single" w:sz="4" w:space="0" w:color="auto"/>
              <w:right w:val="single" w:sz="4" w:space="0" w:color="auto"/>
            </w:tcBorders>
          </w:tcPr>
          <w:p w14:paraId="02A4B22B" w14:textId="77777777" w:rsidR="00F67E59" w:rsidRPr="003A3444" w:rsidRDefault="00F67E59" w:rsidP="00F67E59">
            <w:r w:rsidRPr="003A3444">
              <w:t>3.6.1</w:t>
            </w:r>
          </w:p>
        </w:tc>
        <w:tc>
          <w:tcPr>
            <w:tcW w:w="3969" w:type="dxa"/>
            <w:vMerge w:val="restart"/>
            <w:tcBorders>
              <w:top w:val="single" w:sz="4" w:space="0" w:color="auto"/>
              <w:left w:val="single" w:sz="4" w:space="0" w:color="auto"/>
              <w:bottom w:val="single" w:sz="4" w:space="0" w:color="auto"/>
              <w:right w:val="single" w:sz="4" w:space="0" w:color="auto"/>
            </w:tcBorders>
          </w:tcPr>
          <w:p w14:paraId="0353BE8B" w14:textId="77777777" w:rsidR="00F67E59" w:rsidRPr="003A3444" w:rsidRDefault="00F67E59" w:rsidP="00F67E59">
            <w:pPr>
              <w:jc w:val="both"/>
            </w:pPr>
            <w:r w:rsidRPr="003A3444">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6520" w:type="dxa"/>
            <w:tcBorders>
              <w:top w:val="single" w:sz="4" w:space="0" w:color="auto"/>
              <w:left w:val="single" w:sz="4" w:space="0" w:color="auto"/>
              <w:bottom w:val="single" w:sz="4" w:space="0" w:color="auto"/>
              <w:right w:val="single" w:sz="4" w:space="0" w:color="auto"/>
            </w:tcBorders>
          </w:tcPr>
          <w:p w14:paraId="3EC18056" w14:textId="77777777" w:rsidR="00F67E59" w:rsidRPr="003A3444" w:rsidRDefault="00F67E59" w:rsidP="00F67E59">
            <w:pPr>
              <w:jc w:val="both"/>
            </w:pPr>
            <w:r w:rsidRPr="003A3444">
              <w:t>Минимальный размер земельного участка (площадь) – 600 кв. м</w:t>
            </w:r>
          </w:p>
        </w:tc>
      </w:tr>
      <w:tr w:rsidR="003A3444" w:rsidRPr="003A3444" w14:paraId="2F99B0B1"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68C7DC91"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56659066"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1617E36"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4339955"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2A8E492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6280247"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61C4760"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5EAF5E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1E7A7EE" w14:textId="77777777" w:rsidR="00F67E59" w:rsidRPr="003A3444" w:rsidRDefault="00F67E59" w:rsidP="00F67E59"/>
        </w:tc>
        <w:tc>
          <w:tcPr>
            <w:tcW w:w="3969" w:type="dxa"/>
            <w:vMerge/>
            <w:tcBorders>
              <w:top w:val="nil"/>
              <w:left w:val="nil"/>
              <w:bottom w:val="single" w:sz="8" w:space="0" w:color="000000"/>
              <w:right w:val="single" w:sz="4" w:space="0" w:color="auto"/>
            </w:tcBorders>
          </w:tcPr>
          <w:p w14:paraId="3F224494"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0ADC9EB"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464A4A4E"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7EC49B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ED3D45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F8684B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69E62A2"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53AA7F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5B8F3E26"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B11662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589D65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3F19DF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745704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DF06CEB"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0D50937A"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21501C49"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1959E64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8E2F4E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5D9F89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6238FCE"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45E2EA40"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6736674A" w14:textId="77777777" w:rsidR="00F67E59" w:rsidRPr="003A3444" w:rsidRDefault="00F67E59" w:rsidP="00596C2D">
            <w:pPr>
              <w:numPr>
                <w:ilvl w:val="0"/>
                <w:numId w:val="22"/>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2D257606" w14:textId="77777777" w:rsidR="00F67E59" w:rsidRPr="003A3444" w:rsidRDefault="00F67E59" w:rsidP="00F67E59">
            <w:r w:rsidRPr="003A3444">
              <w:t>Государственное управление</w:t>
            </w:r>
          </w:p>
        </w:tc>
        <w:tc>
          <w:tcPr>
            <w:tcW w:w="1701" w:type="dxa"/>
            <w:vMerge w:val="restart"/>
            <w:tcBorders>
              <w:top w:val="single" w:sz="4" w:space="0" w:color="auto"/>
              <w:left w:val="single" w:sz="4" w:space="0" w:color="auto"/>
              <w:bottom w:val="single" w:sz="4" w:space="0" w:color="auto"/>
              <w:right w:val="single" w:sz="4" w:space="0" w:color="auto"/>
            </w:tcBorders>
          </w:tcPr>
          <w:p w14:paraId="112D8C7D" w14:textId="77777777" w:rsidR="00F67E59" w:rsidRPr="003A3444" w:rsidRDefault="00F67E59" w:rsidP="00F67E59">
            <w:r w:rsidRPr="003A3444">
              <w:t>3.8.1</w:t>
            </w:r>
          </w:p>
        </w:tc>
        <w:tc>
          <w:tcPr>
            <w:tcW w:w="3969" w:type="dxa"/>
            <w:vMerge w:val="restart"/>
            <w:tcBorders>
              <w:top w:val="single" w:sz="4" w:space="0" w:color="auto"/>
              <w:left w:val="single" w:sz="4" w:space="0" w:color="auto"/>
              <w:bottom w:val="single" w:sz="4" w:space="0" w:color="auto"/>
              <w:right w:val="single" w:sz="4" w:space="0" w:color="auto"/>
            </w:tcBorders>
          </w:tcPr>
          <w:p w14:paraId="1B7355C1" w14:textId="77777777" w:rsidR="00F67E59" w:rsidRPr="003A3444" w:rsidRDefault="00F67E59" w:rsidP="00F67E59">
            <w:pPr>
              <w:jc w:val="both"/>
            </w:pPr>
            <w:r w:rsidRPr="003A3444">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6520" w:type="dxa"/>
            <w:tcBorders>
              <w:top w:val="single" w:sz="4" w:space="0" w:color="auto"/>
              <w:left w:val="single" w:sz="4" w:space="0" w:color="auto"/>
              <w:bottom w:val="single" w:sz="4" w:space="0" w:color="auto"/>
              <w:right w:val="single" w:sz="4" w:space="0" w:color="auto"/>
            </w:tcBorders>
          </w:tcPr>
          <w:p w14:paraId="32AD8563"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B4B4D9D" w14:textId="77777777" w:rsidTr="00F67E59">
        <w:trPr>
          <w:trHeight w:val="45"/>
        </w:trPr>
        <w:tc>
          <w:tcPr>
            <w:tcW w:w="567" w:type="dxa"/>
            <w:vMerge/>
            <w:tcBorders>
              <w:top w:val="single" w:sz="4" w:space="0" w:color="auto"/>
              <w:left w:val="single" w:sz="8" w:space="0" w:color="000000"/>
              <w:right w:val="single" w:sz="8" w:space="0" w:color="000000"/>
            </w:tcBorders>
          </w:tcPr>
          <w:p w14:paraId="2D417770" w14:textId="77777777" w:rsidR="00F67E59" w:rsidRPr="003A3444" w:rsidRDefault="00F67E59" w:rsidP="00F67E59"/>
        </w:tc>
        <w:tc>
          <w:tcPr>
            <w:tcW w:w="2267" w:type="dxa"/>
            <w:vMerge/>
            <w:tcBorders>
              <w:top w:val="single" w:sz="4" w:space="0" w:color="auto"/>
              <w:left w:val="nil"/>
              <w:right w:val="single" w:sz="8" w:space="0" w:color="000000"/>
            </w:tcBorders>
          </w:tcPr>
          <w:p w14:paraId="438FC387" w14:textId="77777777" w:rsidR="00F67E59" w:rsidRPr="003A3444" w:rsidRDefault="00F67E59" w:rsidP="00F67E59"/>
        </w:tc>
        <w:tc>
          <w:tcPr>
            <w:tcW w:w="1701" w:type="dxa"/>
            <w:vMerge/>
            <w:tcBorders>
              <w:top w:val="single" w:sz="4" w:space="0" w:color="auto"/>
              <w:left w:val="nil"/>
              <w:right w:val="single" w:sz="8" w:space="0" w:color="000000"/>
            </w:tcBorders>
          </w:tcPr>
          <w:p w14:paraId="7D4CE296" w14:textId="77777777" w:rsidR="00F67E59" w:rsidRPr="003A3444" w:rsidRDefault="00F67E59" w:rsidP="00F67E59"/>
        </w:tc>
        <w:tc>
          <w:tcPr>
            <w:tcW w:w="3969" w:type="dxa"/>
            <w:vMerge/>
            <w:tcBorders>
              <w:top w:val="single" w:sz="4" w:space="0" w:color="auto"/>
              <w:left w:val="nil"/>
              <w:right w:val="single" w:sz="8" w:space="0" w:color="000000"/>
            </w:tcBorders>
          </w:tcPr>
          <w:p w14:paraId="099D9ED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EE2510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F6686BD" w14:textId="77777777" w:rsidTr="00F67E59">
        <w:trPr>
          <w:trHeight w:val="45"/>
        </w:trPr>
        <w:tc>
          <w:tcPr>
            <w:tcW w:w="567" w:type="dxa"/>
            <w:vMerge/>
            <w:tcBorders>
              <w:left w:val="single" w:sz="8" w:space="0" w:color="000000"/>
              <w:right w:val="single" w:sz="8" w:space="0" w:color="000000"/>
            </w:tcBorders>
          </w:tcPr>
          <w:p w14:paraId="22ED5262" w14:textId="77777777" w:rsidR="00F67E59" w:rsidRPr="003A3444" w:rsidRDefault="00F67E59" w:rsidP="00F67E59"/>
        </w:tc>
        <w:tc>
          <w:tcPr>
            <w:tcW w:w="2267" w:type="dxa"/>
            <w:vMerge/>
            <w:tcBorders>
              <w:left w:val="nil"/>
              <w:right w:val="single" w:sz="8" w:space="0" w:color="000000"/>
            </w:tcBorders>
          </w:tcPr>
          <w:p w14:paraId="057E44FC" w14:textId="77777777" w:rsidR="00F67E59" w:rsidRPr="003A3444" w:rsidRDefault="00F67E59" w:rsidP="00F67E59"/>
        </w:tc>
        <w:tc>
          <w:tcPr>
            <w:tcW w:w="1701" w:type="dxa"/>
            <w:vMerge/>
            <w:tcBorders>
              <w:left w:val="nil"/>
              <w:right w:val="single" w:sz="8" w:space="0" w:color="000000"/>
            </w:tcBorders>
          </w:tcPr>
          <w:p w14:paraId="582920AE" w14:textId="77777777" w:rsidR="00F67E59" w:rsidRPr="003A3444" w:rsidRDefault="00F67E59" w:rsidP="00F67E59"/>
        </w:tc>
        <w:tc>
          <w:tcPr>
            <w:tcW w:w="3969" w:type="dxa"/>
            <w:vMerge/>
            <w:tcBorders>
              <w:left w:val="nil"/>
              <w:right w:val="single" w:sz="8" w:space="0" w:color="000000"/>
            </w:tcBorders>
          </w:tcPr>
          <w:p w14:paraId="3CD7A8B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86FADAD"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395016E4" w14:textId="77777777" w:rsidTr="00F67E59">
        <w:trPr>
          <w:trHeight w:val="45"/>
        </w:trPr>
        <w:tc>
          <w:tcPr>
            <w:tcW w:w="567" w:type="dxa"/>
            <w:vMerge/>
            <w:tcBorders>
              <w:left w:val="single" w:sz="8" w:space="0" w:color="000000"/>
              <w:right w:val="single" w:sz="8" w:space="0" w:color="000000"/>
            </w:tcBorders>
          </w:tcPr>
          <w:p w14:paraId="0B4BBFAE" w14:textId="77777777" w:rsidR="00F67E59" w:rsidRPr="003A3444" w:rsidRDefault="00F67E59" w:rsidP="00F67E59"/>
        </w:tc>
        <w:tc>
          <w:tcPr>
            <w:tcW w:w="2267" w:type="dxa"/>
            <w:vMerge/>
            <w:tcBorders>
              <w:left w:val="nil"/>
              <w:right w:val="single" w:sz="8" w:space="0" w:color="000000"/>
            </w:tcBorders>
          </w:tcPr>
          <w:p w14:paraId="74052078" w14:textId="77777777" w:rsidR="00F67E59" w:rsidRPr="003A3444" w:rsidRDefault="00F67E59" w:rsidP="00F67E59"/>
        </w:tc>
        <w:tc>
          <w:tcPr>
            <w:tcW w:w="1701" w:type="dxa"/>
            <w:vMerge/>
            <w:tcBorders>
              <w:left w:val="nil"/>
              <w:right w:val="single" w:sz="8" w:space="0" w:color="000000"/>
            </w:tcBorders>
          </w:tcPr>
          <w:p w14:paraId="03BB8685" w14:textId="77777777" w:rsidR="00F67E59" w:rsidRPr="003A3444" w:rsidRDefault="00F67E59" w:rsidP="00F67E59"/>
        </w:tc>
        <w:tc>
          <w:tcPr>
            <w:tcW w:w="3969" w:type="dxa"/>
            <w:vMerge/>
            <w:tcBorders>
              <w:left w:val="nil"/>
              <w:right w:val="single" w:sz="8" w:space="0" w:color="000000"/>
            </w:tcBorders>
          </w:tcPr>
          <w:p w14:paraId="4C24579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940E2F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091169DA" w14:textId="77777777" w:rsidTr="00F67E59">
        <w:trPr>
          <w:trHeight w:val="45"/>
        </w:trPr>
        <w:tc>
          <w:tcPr>
            <w:tcW w:w="567" w:type="dxa"/>
            <w:vMerge/>
            <w:tcBorders>
              <w:left w:val="single" w:sz="8" w:space="0" w:color="000000"/>
              <w:right w:val="single" w:sz="8" w:space="0" w:color="000000"/>
            </w:tcBorders>
          </w:tcPr>
          <w:p w14:paraId="508AF7A7" w14:textId="77777777" w:rsidR="00F67E59" w:rsidRPr="003A3444" w:rsidRDefault="00F67E59" w:rsidP="00F67E59"/>
        </w:tc>
        <w:tc>
          <w:tcPr>
            <w:tcW w:w="2267" w:type="dxa"/>
            <w:vMerge/>
            <w:tcBorders>
              <w:left w:val="nil"/>
              <w:right w:val="single" w:sz="8" w:space="0" w:color="000000"/>
            </w:tcBorders>
          </w:tcPr>
          <w:p w14:paraId="7E4B9ECD" w14:textId="77777777" w:rsidR="00F67E59" w:rsidRPr="003A3444" w:rsidRDefault="00F67E59" w:rsidP="00F67E59"/>
        </w:tc>
        <w:tc>
          <w:tcPr>
            <w:tcW w:w="1701" w:type="dxa"/>
            <w:vMerge/>
            <w:tcBorders>
              <w:left w:val="nil"/>
              <w:right w:val="single" w:sz="8" w:space="0" w:color="000000"/>
            </w:tcBorders>
          </w:tcPr>
          <w:p w14:paraId="36181636" w14:textId="77777777" w:rsidR="00F67E59" w:rsidRPr="003A3444" w:rsidRDefault="00F67E59" w:rsidP="00F67E59"/>
        </w:tc>
        <w:tc>
          <w:tcPr>
            <w:tcW w:w="3969" w:type="dxa"/>
            <w:vMerge/>
            <w:tcBorders>
              <w:left w:val="nil"/>
              <w:right w:val="single" w:sz="8" w:space="0" w:color="000000"/>
            </w:tcBorders>
          </w:tcPr>
          <w:p w14:paraId="5518D34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46E5DCE"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224BE13A" w14:textId="77777777" w:rsidTr="00F67E59">
        <w:trPr>
          <w:trHeight w:val="45"/>
        </w:trPr>
        <w:tc>
          <w:tcPr>
            <w:tcW w:w="567" w:type="dxa"/>
            <w:vMerge/>
            <w:tcBorders>
              <w:left w:val="single" w:sz="8" w:space="0" w:color="000000"/>
              <w:bottom w:val="single" w:sz="4" w:space="0" w:color="auto"/>
              <w:right w:val="single" w:sz="8" w:space="0" w:color="000000"/>
            </w:tcBorders>
          </w:tcPr>
          <w:p w14:paraId="7C1684A4" w14:textId="77777777" w:rsidR="00F67E59" w:rsidRPr="003A3444" w:rsidRDefault="00F67E59" w:rsidP="00F67E59"/>
        </w:tc>
        <w:tc>
          <w:tcPr>
            <w:tcW w:w="2267" w:type="dxa"/>
            <w:vMerge/>
            <w:tcBorders>
              <w:left w:val="nil"/>
              <w:bottom w:val="single" w:sz="4" w:space="0" w:color="auto"/>
              <w:right w:val="single" w:sz="8" w:space="0" w:color="000000"/>
            </w:tcBorders>
          </w:tcPr>
          <w:p w14:paraId="06EB8D7B" w14:textId="77777777" w:rsidR="00F67E59" w:rsidRPr="003A3444" w:rsidRDefault="00F67E59" w:rsidP="00F67E59"/>
        </w:tc>
        <w:tc>
          <w:tcPr>
            <w:tcW w:w="1701" w:type="dxa"/>
            <w:vMerge/>
            <w:tcBorders>
              <w:left w:val="nil"/>
              <w:bottom w:val="single" w:sz="4" w:space="0" w:color="auto"/>
              <w:right w:val="single" w:sz="8" w:space="0" w:color="000000"/>
            </w:tcBorders>
          </w:tcPr>
          <w:p w14:paraId="159F4B94" w14:textId="77777777" w:rsidR="00F67E59" w:rsidRPr="003A3444" w:rsidRDefault="00F67E59" w:rsidP="00F67E59"/>
        </w:tc>
        <w:tc>
          <w:tcPr>
            <w:tcW w:w="3969" w:type="dxa"/>
            <w:vMerge/>
            <w:tcBorders>
              <w:left w:val="nil"/>
              <w:bottom w:val="single" w:sz="4" w:space="0" w:color="auto"/>
              <w:right w:val="single" w:sz="8" w:space="0" w:color="000000"/>
            </w:tcBorders>
          </w:tcPr>
          <w:p w14:paraId="1B23207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DA15BCF"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14176B4"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540C3D6B" w14:textId="77777777" w:rsidR="00F67E59" w:rsidRPr="003A3444" w:rsidRDefault="00F67E59" w:rsidP="00596C2D">
            <w:pPr>
              <w:numPr>
                <w:ilvl w:val="0"/>
                <w:numId w:val="22"/>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749D196B" w14:textId="77777777" w:rsidR="00F67E59" w:rsidRPr="003A3444" w:rsidRDefault="00F67E59" w:rsidP="00F67E59">
            <w:r w:rsidRPr="003A3444">
              <w:t>Объекты торговли (торговые центры, торгово-развлекательные центры (комплексы)</w:t>
            </w:r>
          </w:p>
        </w:tc>
        <w:tc>
          <w:tcPr>
            <w:tcW w:w="1701" w:type="dxa"/>
            <w:vMerge w:val="restart"/>
            <w:tcBorders>
              <w:top w:val="single" w:sz="4" w:space="0" w:color="auto"/>
              <w:left w:val="single" w:sz="4" w:space="0" w:color="auto"/>
              <w:bottom w:val="single" w:sz="4" w:space="0" w:color="auto"/>
              <w:right w:val="single" w:sz="4" w:space="0" w:color="auto"/>
            </w:tcBorders>
          </w:tcPr>
          <w:p w14:paraId="49E51F1F" w14:textId="77777777" w:rsidR="00F67E59" w:rsidRPr="003A3444" w:rsidRDefault="00F67E59" w:rsidP="00F67E59">
            <w:r w:rsidRPr="003A3444">
              <w:t>4.2</w:t>
            </w:r>
          </w:p>
        </w:tc>
        <w:tc>
          <w:tcPr>
            <w:tcW w:w="3969" w:type="dxa"/>
            <w:vMerge w:val="restart"/>
            <w:tcBorders>
              <w:top w:val="single" w:sz="4" w:space="0" w:color="auto"/>
              <w:left w:val="single" w:sz="4" w:space="0" w:color="auto"/>
              <w:bottom w:val="single" w:sz="4" w:space="0" w:color="auto"/>
              <w:right w:val="single" w:sz="4" w:space="0" w:color="auto"/>
            </w:tcBorders>
          </w:tcPr>
          <w:p w14:paraId="75E7CED6" w14:textId="77777777" w:rsidR="00F67E59" w:rsidRPr="003A3444" w:rsidRDefault="00F67E59" w:rsidP="00F67E59">
            <w:pPr>
              <w:jc w:val="both"/>
            </w:pPr>
            <w:r w:rsidRPr="003A3444">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размещение гаражей и (или) стоянок для автомобилей сотрудников и посетителей торгового центра</w:t>
            </w:r>
          </w:p>
        </w:tc>
        <w:tc>
          <w:tcPr>
            <w:tcW w:w="6520" w:type="dxa"/>
            <w:tcBorders>
              <w:top w:val="single" w:sz="4" w:space="0" w:color="auto"/>
              <w:left w:val="single" w:sz="4" w:space="0" w:color="auto"/>
              <w:bottom w:val="single" w:sz="4" w:space="0" w:color="auto"/>
              <w:right w:val="single" w:sz="4" w:space="0" w:color="auto"/>
            </w:tcBorders>
          </w:tcPr>
          <w:p w14:paraId="58F6DB21" w14:textId="77777777" w:rsidR="00F67E59" w:rsidRPr="003A3444" w:rsidRDefault="00F67E59" w:rsidP="00F67E59">
            <w:pPr>
              <w:jc w:val="both"/>
            </w:pPr>
            <w:r w:rsidRPr="003A3444">
              <w:t>Минимальный размер земельного участка (площадь) – 3000 кв. м</w:t>
            </w:r>
          </w:p>
        </w:tc>
      </w:tr>
      <w:tr w:rsidR="003A3444" w:rsidRPr="003A3444" w14:paraId="6F4C6067"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17739895"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48B140A7"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30A2D2B"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873B70B"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A41F47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28D6080" w14:textId="77777777" w:rsidTr="00F67E59">
        <w:tc>
          <w:tcPr>
            <w:tcW w:w="567" w:type="dxa"/>
            <w:vMerge/>
            <w:tcBorders>
              <w:top w:val="nil"/>
              <w:left w:val="single" w:sz="8" w:space="0" w:color="000000"/>
              <w:bottom w:val="single" w:sz="8" w:space="0" w:color="000000"/>
              <w:right w:val="single" w:sz="8" w:space="0" w:color="000000"/>
            </w:tcBorders>
          </w:tcPr>
          <w:p w14:paraId="601B5430"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379B08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E76AF0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A261E1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35C9A04"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0CB5D2B0" w14:textId="77777777" w:rsidTr="00F67E59">
        <w:tc>
          <w:tcPr>
            <w:tcW w:w="567" w:type="dxa"/>
            <w:vMerge/>
            <w:tcBorders>
              <w:top w:val="nil"/>
              <w:left w:val="single" w:sz="8" w:space="0" w:color="000000"/>
              <w:bottom w:val="single" w:sz="8" w:space="0" w:color="000000"/>
              <w:right w:val="single" w:sz="8" w:space="0" w:color="000000"/>
            </w:tcBorders>
          </w:tcPr>
          <w:p w14:paraId="24BBC83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2FBFAC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7CFC11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82F564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B0F156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61F9EA76" w14:textId="77777777" w:rsidTr="00F67E59">
        <w:tc>
          <w:tcPr>
            <w:tcW w:w="567" w:type="dxa"/>
            <w:vMerge/>
            <w:tcBorders>
              <w:top w:val="nil"/>
              <w:left w:val="single" w:sz="8" w:space="0" w:color="000000"/>
              <w:bottom w:val="single" w:sz="4" w:space="0" w:color="auto"/>
              <w:right w:val="single" w:sz="8" w:space="0" w:color="000000"/>
            </w:tcBorders>
          </w:tcPr>
          <w:p w14:paraId="3660668E"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2B4B2D67"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E199DC2"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7C61769"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57CDB67"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03EB2C3A" w14:textId="77777777" w:rsidTr="00F67E59">
        <w:trPr>
          <w:trHeight w:val="525"/>
        </w:trPr>
        <w:tc>
          <w:tcPr>
            <w:tcW w:w="567" w:type="dxa"/>
            <w:vMerge/>
            <w:tcBorders>
              <w:top w:val="single" w:sz="4" w:space="0" w:color="auto"/>
              <w:left w:val="single" w:sz="4" w:space="0" w:color="auto"/>
              <w:bottom w:val="single" w:sz="4" w:space="0" w:color="auto"/>
              <w:right w:val="single" w:sz="4" w:space="0" w:color="auto"/>
            </w:tcBorders>
          </w:tcPr>
          <w:p w14:paraId="4BA4AE39"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07BC962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8D82629"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73CD93F"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04672460"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6494AF60" w14:textId="77777777" w:rsidTr="00F67E59">
        <w:trPr>
          <w:trHeight w:val="49"/>
        </w:trPr>
        <w:tc>
          <w:tcPr>
            <w:tcW w:w="567" w:type="dxa"/>
            <w:vMerge w:val="restart"/>
            <w:tcBorders>
              <w:top w:val="single" w:sz="4" w:space="0" w:color="auto"/>
              <w:left w:val="single" w:sz="8" w:space="0" w:color="000000"/>
              <w:bottom w:val="single" w:sz="8" w:space="0" w:color="000000"/>
              <w:right w:val="single" w:sz="8" w:space="0" w:color="000000"/>
            </w:tcBorders>
          </w:tcPr>
          <w:p w14:paraId="700C6D22" w14:textId="77777777" w:rsidR="00F67E59" w:rsidRPr="003A3444" w:rsidRDefault="00F67E59" w:rsidP="00596C2D">
            <w:pPr>
              <w:numPr>
                <w:ilvl w:val="0"/>
                <w:numId w:val="22"/>
              </w:numPr>
              <w:suppressAutoHyphens/>
              <w:jc w:val="center"/>
            </w:pPr>
          </w:p>
        </w:tc>
        <w:tc>
          <w:tcPr>
            <w:tcW w:w="2267" w:type="dxa"/>
            <w:vMerge w:val="restart"/>
            <w:tcBorders>
              <w:top w:val="single" w:sz="4" w:space="0" w:color="auto"/>
              <w:left w:val="nil"/>
              <w:bottom w:val="single" w:sz="8" w:space="0" w:color="000000"/>
              <w:right w:val="single" w:sz="8" w:space="0" w:color="000000"/>
            </w:tcBorders>
          </w:tcPr>
          <w:p w14:paraId="27C396CE" w14:textId="77777777" w:rsidR="00F67E59" w:rsidRPr="003A3444" w:rsidRDefault="00F67E59" w:rsidP="00F67E59">
            <w:r w:rsidRPr="003A3444">
              <w:t>Магазины</w:t>
            </w:r>
          </w:p>
        </w:tc>
        <w:tc>
          <w:tcPr>
            <w:tcW w:w="1701" w:type="dxa"/>
            <w:vMerge w:val="restart"/>
            <w:tcBorders>
              <w:top w:val="single" w:sz="4" w:space="0" w:color="auto"/>
              <w:left w:val="nil"/>
              <w:bottom w:val="single" w:sz="8" w:space="0" w:color="000000"/>
              <w:right w:val="single" w:sz="8" w:space="0" w:color="000000"/>
            </w:tcBorders>
          </w:tcPr>
          <w:p w14:paraId="157D3494" w14:textId="77777777" w:rsidR="00F67E59" w:rsidRPr="003A3444" w:rsidRDefault="00F67E59" w:rsidP="00F67E59">
            <w:r w:rsidRPr="003A3444">
              <w:t>4.4</w:t>
            </w:r>
          </w:p>
        </w:tc>
        <w:tc>
          <w:tcPr>
            <w:tcW w:w="3969" w:type="dxa"/>
            <w:vMerge w:val="restart"/>
            <w:tcBorders>
              <w:top w:val="single" w:sz="4" w:space="0" w:color="auto"/>
              <w:left w:val="nil"/>
              <w:bottom w:val="single" w:sz="8" w:space="0" w:color="000000"/>
              <w:right w:val="single" w:sz="8" w:space="0" w:color="000000"/>
            </w:tcBorders>
          </w:tcPr>
          <w:p w14:paraId="7F56E023" w14:textId="77777777" w:rsidR="00F67E59" w:rsidRPr="003A3444" w:rsidRDefault="00F67E59" w:rsidP="00F67E59">
            <w:pPr>
              <w:jc w:val="both"/>
            </w:pPr>
            <w:r w:rsidRPr="003A3444">
              <w:t>Размещение объектов капитального строительства, предназначенных для продажи товаров, торговая площадь которых составляет до 5000 кв. м</w:t>
            </w:r>
          </w:p>
        </w:tc>
        <w:tc>
          <w:tcPr>
            <w:tcW w:w="6520" w:type="dxa"/>
            <w:tcBorders>
              <w:top w:val="single" w:sz="4" w:space="0" w:color="auto"/>
              <w:left w:val="nil"/>
              <w:bottom w:val="single" w:sz="8" w:space="0" w:color="000000"/>
              <w:right w:val="single" w:sz="8" w:space="0" w:color="000000"/>
            </w:tcBorders>
          </w:tcPr>
          <w:p w14:paraId="42E19EC4" w14:textId="77777777" w:rsidR="00F67E59" w:rsidRPr="003A3444" w:rsidRDefault="00F67E59" w:rsidP="00F67E59">
            <w:pPr>
              <w:jc w:val="both"/>
            </w:pPr>
            <w:r w:rsidRPr="003A3444">
              <w:t>Минимальный размер земельного участка (площадь) – 600 кв. м</w:t>
            </w:r>
          </w:p>
        </w:tc>
      </w:tr>
      <w:tr w:rsidR="003A3444" w:rsidRPr="003A3444" w14:paraId="73F221F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718DE7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01BB7A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2623B0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D7EFA1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B4E3FC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80D53D1"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B0EDF8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4A2C26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309646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A5E969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9C51040"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013A99FB" w14:textId="77777777" w:rsidTr="00F67E59">
        <w:trPr>
          <w:trHeight w:val="1132"/>
        </w:trPr>
        <w:tc>
          <w:tcPr>
            <w:tcW w:w="567" w:type="dxa"/>
            <w:vMerge/>
            <w:tcBorders>
              <w:top w:val="nil"/>
              <w:left w:val="single" w:sz="8" w:space="0" w:color="000000"/>
              <w:bottom w:val="single" w:sz="8" w:space="0" w:color="000000"/>
              <w:right w:val="single" w:sz="8" w:space="0" w:color="000000"/>
            </w:tcBorders>
          </w:tcPr>
          <w:p w14:paraId="325580B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5370B9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BC4CBB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7C905B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5ED71FD" w14:textId="77777777" w:rsidR="00F67E59" w:rsidRPr="003A3444" w:rsidRDefault="00F67E59" w:rsidP="00F67E59">
            <w:pPr>
              <w:jc w:val="both"/>
            </w:pPr>
            <w:r w:rsidRPr="003A3444">
              <w:rPr>
                <w:rFonts w:eastAsia="Tahoma"/>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w:t>
            </w:r>
            <w:r w:rsidRPr="003A3444">
              <w:t xml:space="preserve">(прим. 3.1) </w:t>
            </w:r>
          </w:p>
        </w:tc>
      </w:tr>
      <w:tr w:rsidR="003A3444" w:rsidRPr="003A3444" w14:paraId="0C4B88FC"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031E5F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54FD58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2C0569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7C6CCE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0B0737F" w14:textId="77777777" w:rsidR="00F67E59" w:rsidRPr="003A3444" w:rsidRDefault="00F67E59" w:rsidP="00F67E59">
            <w:pPr>
              <w:jc w:val="both"/>
            </w:pPr>
            <w:r w:rsidRPr="003A3444">
              <w:t>Предельная высота зданий, строений, сооружений – 12м</w:t>
            </w:r>
          </w:p>
        </w:tc>
      </w:tr>
      <w:tr w:rsidR="003A3444" w:rsidRPr="003A3444" w14:paraId="469221BF"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8D2E7B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E10375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F284E0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845AC8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3F84594"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3BD2022C" w14:textId="77777777" w:rsidTr="00F67E59">
        <w:trPr>
          <w:trHeight w:val="90"/>
        </w:trPr>
        <w:tc>
          <w:tcPr>
            <w:tcW w:w="567" w:type="dxa"/>
            <w:vMerge w:val="restart"/>
            <w:tcBorders>
              <w:top w:val="nil"/>
              <w:left w:val="single" w:sz="8" w:space="0" w:color="000000"/>
              <w:bottom w:val="single" w:sz="8" w:space="0" w:color="000000"/>
              <w:right w:val="single" w:sz="8" w:space="0" w:color="000000"/>
            </w:tcBorders>
          </w:tcPr>
          <w:p w14:paraId="6F257433" w14:textId="77777777" w:rsidR="00F67E59" w:rsidRPr="003A3444" w:rsidRDefault="00F67E59" w:rsidP="00596C2D">
            <w:pPr>
              <w:numPr>
                <w:ilvl w:val="0"/>
                <w:numId w:val="22"/>
              </w:numPr>
              <w:suppressAutoHyphens/>
              <w:jc w:val="center"/>
            </w:pPr>
          </w:p>
        </w:tc>
        <w:tc>
          <w:tcPr>
            <w:tcW w:w="2267" w:type="dxa"/>
            <w:vMerge w:val="restart"/>
            <w:tcBorders>
              <w:top w:val="nil"/>
              <w:left w:val="nil"/>
              <w:bottom w:val="single" w:sz="8" w:space="0" w:color="000000"/>
              <w:right w:val="single" w:sz="8" w:space="0" w:color="000000"/>
            </w:tcBorders>
          </w:tcPr>
          <w:p w14:paraId="0AE7C43D" w14:textId="77777777" w:rsidR="00F67E59" w:rsidRPr="003A3444" w:rsidRDefault="00F67E59" w:rsidP="00F67E59">
            <w:r w:rsidRPr="003A3444">
              <w:t>Общественное питание</w:t>
            </w:r>
          </w:p>
        </w:tc>
        <w:tc>
          <w:tcPr>
            <w:tcW w:w="1701" w:type="dxa"/>
            <w:vMerge w:val="restart"/>
            <w:tcBorders>
              <w:top w:val="nil"/>
              <w:left w:val="nil"/>
              <w:bottom w:val="single" w:sz="8" w:space="0" w:color="000000"/>
              <w:right w:val="single" w:sz="8" w:space="0" w:color="000000"/>
            </w:tcBorders>
          </w:tcPr>
          <w:p w14:paraId="78600770" w14:textId="77777777" w:rsidR="00F67E59" w:rsidRPr="003A3444" w:rsidRDefault="00F67E59" w:rsidP="00F67E59">
            <w:r w:rsidRPr="003A3444">
              <w:t>4.6</w:t>
            </w:r>
          </w:p>
        </w:tc>
        <w:tc>
          <w:tcPr>
            <w:tcW w:w="3969" w:type="dxa"/>
            <w:vMerge w:val="restart"/>
            <w:tcBorders>
              <w:top w:val="nil"/>
              <w:left w:val="nil"/>
              <w:bottom w:val="single" w:sz="8" w:space="0" w:color="000000"/>
              <w:right w:val="single" w:sz="8" w:space="0" w:color="000000"/>
            </w:tcBorders>
          </w:tcPr>
          <w:p w14:paraId="170A4522" w14:textId="77777777" w:rsidR="00F67E59" w:rsidRPr="003A3444" w:rsidRDefault="00F67E59" w:rsidP="00F67E59">
            <w:pPr>
              <w:jc w:val="both"/>
            </w:pPr>
            <w:r w:rsidRPr="003A3444">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6520" w:type="dxa"/>
            <w:tcBorders>
              <w:top w:val="nil"/>
              <w:left w:val="nil"/>
              <w:bottom w:val="single" w:sz="8" w:space="0" w:color="000000"/>
              <w:right w:val="single" w:sz="8" w:space="0" w:color="000000"/>
            </w:tcBorders>
          </w:tcPr>
          <w:p w14:paraId="000ADD22"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34028415" w14:textId="77777777" w:rsidTr="00F67E59">
        <w:trPr>
          <w:trHeight w:val="87"/>
        </w:trPr>
        <w:tc>
          <w:tcPr>
            <w:tcW w:w="567" w:type="dxa"/>
            <w:vMerge/>
            <w:tcBorders>
              <w:top w:val="nil"/>
              <w:left w:val="single" w:sz="8" w:space="0" w:color="000000"/>
              <w:bottom w:val="single" w:sz="8" w:space="0" w:color="000000"/>
              <w:right w:val="single" w:sz="8" w:space="0" w:color="000000"/>
            </w:tcBorders>
          </w:tcPr>
          <w:p w14:paraId="02AA1AE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2D67A3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91A69B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556800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27956C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C47DFFE" w14:textId="77777777" w:rsidTr="00F67E59">
        <w:trPr>
          <w:trHeight w:val="87"/>
        </w:trPr>
        <w:tc>
          <w:tcPr>
            <w:tcW w:w="567" w:type="dxa"/>
            <w:vMerge/>
            <w:tcBorders>
              <w:top w:val="nil"/>
              <w:left w:val="single" w:sz="8" w:space="0" w:color="000000"/>
              <w:bottom w:val="single" w:sz="8" w:space="0" w:color="000000"/>
              <w:right w:val="single" w:sz="8" w:space="0" w:color="000000"/>
            </w:tcBorders>
          </w:tcPr>
          <w:p w14:paraId="5F91DC3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9BAFC5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57013F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7BB9E2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3AF6F26"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42EC5924" w14:textId="77777777" w:rsidTr="00F67E59">
        <w:trPr>
          <w:trHeight w:val="87"/>
        </w:trPr>
        <w:tc>
          <w:tcPr>
            <w:tcW w:w="567" w:type="dxa"/>
            <w:vMerge/>
            <w:tcBorders>
              <w:top w:val="nil"/>
              <w:left w:val="single" w:sz="8" w:space="0" w:color="000000"/>
              <w:bottom w:val="single" w:sz="4" w:space="0" w:color="auto"/>
              <w:right w:val="single" w:sz="8" w:space="0" w:color="000000"/>
            </w:tcBorders>
          </w:tcPr>
          <w:p w14:paraId="2C68EF49"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50B09F7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2E2207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8049B0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3BCF41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FEDB64C" w14:textId="77777777" w:rsidTr="00F67E59">
        <w:trPr>
          <w:trHeight w:val="87"/>
        </w:trPr>
        <w:tc>
          <w:tcPr>
            <w:tcW w:w="567" w:type="dxa"/>
            <w:vMerge/>
            <w:tcBorders>
              <w:top w:val="single" w:sz="4" w:space="0" w:color="auto"/>
              <w:left w:val="single" w:sz="4" w:space="0" w:color="auto"/>
              <w:bottom w:val="single" w:sz="4" w:space="0" w:color="auto"/>
              <w:right w:val="single" w:sz="4" w:space="0" w:color="auto"/>
            </w:tcBorders>
          </w:tcPr>
          <w:p w14:paraId="00248490"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13FE2A8F"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8B363C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5088BFE"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3EF571D"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2ED2E70D" w14:textId="77777777" w:rsidTr="00F67E59">
        <w:trPr>
          <w:trHeight w:val="87"/>
        </w:trPr>
        <w:tc>
          <w:tcPr>
            <w:tcW w:w="567" w:type="dxa"/>
            <w:vMerge/>
            <w:tcBorders>
              <w:top w:val="single" w:sz="4" w:space="0" w:color="auto"/>
              <w:left w:val="single" w:sz="8" w:space="0" w:color="000000"/>
              <w:bottom w:val="single" w:sz="4" w:space="0" w:color="auto"/>
              <w:right w:val="single" w:sz="8" w:space="0" w:color="000000"/>
            </w:tcBorders>
          </w:tcPr>
          <w:p w14:paraId="4D775561" w14:textId="77777777" w:rsidR="00F67E59" w:rsidRPr="003A3444" w:rsidRDefault="00F67E59" w:rsidP="00F67E59"/>
        </w:tc>
        <w:tc>
          <w:tcPr>
            <w:tcW w:w="2267" w:type="dxa"/>
            <w:vMerge/>
            <w:tcBorders>
              <w:top w:val="single" w:sz="4" w:space="0" w:color="auto"/>
              <w:left w:val="nil"/>
              <w:bottom w:val="single" w:sz="4" w:space="0" w:color="auto"/>
              <w:right w:val="single" w:sz="8" w:space="0" w:color="000000"/>
            </w:tcBorders>
          </w:tcPr>
          <w:p w14:paraId="761346EC"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5C94C006"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51977C6C"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3B8D17B2"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F3B235F"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6BF699F6" w14:textId="77777777" w:rsidR="00F67E59" w:rsidRPr="003A3444" w:rsidRDefault="00F67E59" w:rsidP="00596C2D">
            <w:pPr>
              <w:numPr>
                <w:ilvl w:val="0"/>
                <w:numId w:val="22"/>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6E7D7411" w14:textId="77777777" w:rsidR="00F67E59" w:rsidRPr="003A3444" w:rsidRDefault="00F67E59" w:rsidP="00F67E59">
            <w:r w:rsidRPr="003A3444">
              <w:t>Гостиничное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5DDA9A33" w14:textId="77777777" w:rsidR="00F67E59" w:rsidRPr="003A3444" w:rsidRDefault="00F67E59" w:rsidP="00F67E59">
            <w:r w:rsidRPr="003A3444">
              <w:t>4.7</w:t>
            </w:r>
          </w:p>
        </w:tc>
        <w:tc>
          <w:tcPr>
            <w:tcW w:w="3969" w:type="dxa"/>
            <w:vMerge w:val="restart"/>
            <w:tcBorders>
              <w:top w:val="single" w:sz="4" w:space="0" w:color="auto"/>
              <w:left w:val="single" w:sz="4" w:space="0" w:color="auto"/>
              <w:bottom w:val="single" w:sz="4" w:space="0" w:color="auto"/>
              <w:right w:val="single" w:sz="4" w:space="0" w:color="auto"/>
            </w:tcBorders>
          </w:tcPr>
          <w:p w14:paraId="265A7144" w14:textId="77777777" w:rsidR="00F67E59" w:rsidRPr="003A3444" w:rsidRDefault="00F67E59" w:rsidP="00F67E59">
            <w:pPr>
              <w:jc w:val="both"/>
            </w:pPr>
            <w:r w:rsidRPr="003A3444">
              <w:t>Размещение гостиниц</w:t>
            </w:r>
          </w:p>
        </w:tc>
        <w:tc>
          <w:tcPr>
            <w:tcW w:w="6520" w:type="dxa"/>
            <w:tcBorders>
              <w:top w:val="single" w:sz="4" w:space="0" w:color="auto"/>
              <w:left w:val="single" w:sz="4" w:space="0" w:color="auto"/>
              <w:bottom w:val="single" w:sz="4" w:space="0" w:color="auto"/>
              <w:right w:val="single" w:sz="4" w:space="0" w:color="auto"/>
            </w:tcBorders>
          </w:tcPr>
          <w:p w14:paraId="76B81644"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3B29C819"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6AC89FF1"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2DACD5BD"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A9090CB"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70FB37A"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065599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4135140"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4CEE384E"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69F2DE47"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54630BF"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0C8D8E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43583F0"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5D3CB1F9"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4420CD88"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3979A69C"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AF97E19"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0674D3D"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60AF3E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C4E66EE" w14:textId="77777777" w:rsidTr="00F67E59">
        <w:trPr>
          <w:trHeight w:val="45"/>
        </w:trPr>
        <w:tc>
          <w:tcPr>
            <w:tcW w:w="567" w:type="dxa"/>
            <w:vMerge/>
            <w:tcBorders>
              <w:top w:val="single" w:sz="4" w:space="0" w:color="auto"/>
              <w:left w:val="single" w:sz="8" w:space="0" w:color="000000"/>
              <w:bottom w:val="single" w:sz="4" w:space="0" w:color="auto"/>
              <w:right w:val="single" w:sz="8" w:space="0" w:color="000000"/>
            </w:tcBorders>
          </w:tcPr>
          <w:p w14:paraId="7C84865A" w14:textId="77777777" w:rsidR="00F67E59" w:rsidRPr="003A3444" w:rsidRDefault="00F67E59" w:rsidP="00F67E59"/>
        </w:tc>
        <w:tc>
          <w:tcPr>
            <w:tcW w:w="2267" w:type="dxa"/>
            <w:vMerge/>
            <w:tcBorders>
              <w:top w:val="single" w:sz="4" w:space="0" w:color="auto"/>
              <w:left w:val="nil"/>
              <w:bottom w:val="single" w:sz="4" w:space="0" w:color="auto"/>
              <w:right w:val="single" w:sz="8" w:space="0" w:color="000000"/>
            </w:tcBorders>
          </w:tcPr>
          <w:p w14:paraId="0323364A"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78E677A4"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3C88C8B7"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6688E1E1"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11D350CB"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56CF8B68"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323F18A"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4F63664"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4916C87"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9FD347C"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DC4DC4B" w14:textId="77777777" w:rsidTr="00F67E59">
        <w:trPr>
          <w:trHeight w:val="45"/>
        </w:trPr>
        <w:tc>
          <w:tcPr>
            <w:tcW w:w="567" w:type="dxa"/>
            <w:vMerge w:val="restart"/>
            <w:tcBorders>
              <w:top w:val="single" w:sz="4" w:space="0" w:color="auto"/>
              <w:left w:val="single" w:sz="8" w:space="0" w:color="000000"/>
              <w:bottom w:val="single" w:sz="8" w:space="0" w:color="000000"/>
              <w:right w:val="single" w:sz="8" w:space="0" w:color="000000"/>
            </w:tcBorders>
          </w:tcPr>
          <w:p w14:paraId="72CF23C1" w14:textId="77777777" w:rsidR="00F67E59" w:rsidRPr="003A3444" w:rsidRDefault="00F67E59" w:rsidP="00596C2D">
            <w:pPr>
              <w:numPr>
                <w:ilvl w:val="0"/>
                <w:numId w:val="22"/>
              </w:numPr>
              <w:suppressAutoHyphens/>
              <w:jc w:val="center"/>
            </w:pPr>
          </w:p>
        </w:tc>
        <w:tc>
          <w:tcPr>
            <w:tcW w:w="2267" w:type="dxa"/>
            <w:vMerge w:val="restart"/>
            <w:tcBorders>
              <w:top w:val="single" w:sz="4" w:space="0" w:color="auto"/>
              <w:left w:val="nil"/>
              <w:bottom w:val="single" w:sz="8" w:space="0" w:color="000000"/>
              <w:right w:val="single" w:sz="8" w:space="0" w:color="000000"/>
            </w:tcBorders>
          </w:tcPr>
          <w:p w14:paraId="0F9BA32B" w14:textId="77777777" w:rsidR="00F67E59" w:rsidRPr="003A3444" w:rsidRDefault="00F67E59" w:rsidP="00F67E59">
            <w:r w:rsidRPr="003A3444">
              <w:t>Развлекательные мероприятия</w:t>
            </w:r>
          </w:p>
        </w:tc>
        <w:tc>
          <w:tcPr>
            <w:tcW w:w="1701" w:type="dxa"/>
            <w:vMerge w:val="restart"/>
            <w:tcBorders>
              <w:top w:val="single" w:sz="4" w:space="0" w:color="auto"/>
              <w:left w:val="nil"/>
              <w:bottom w:val="single" w:sz="8" w:space="0" w:color="000000"/>
              <w:right w:val="single" w:sz="8" w:space="0" w:color="000000"/>
            </w:tcBorders>
          </w:tcPr>
          <w:p w14:paraId="60CF6C6E" w14:textId="77777777" w:rsidR="00F67E59" w:rsidRPr="003A3444" w:rsidRDefault="00F67E59" w:rsidP="00F67E59">
            <w:r w:rsidRPr="003A3444">
              <w:t xml:space="preserve">4.8.1 </w:t>
            </w:r>
          </w:p>
        </w:tc>
        <w:tc>
          <w:tcPr>
            <w:tcW w:w="3969" w:type="dxa"/>
            <w:vMerge w:val="restart"/>
            <w:tcBorders>
              <w:top w:val="single" w:sz="4" w:space="0" w:color="auto"/>
              <w:left w:val="nil"/>
              <w:bottom w:val="single" w:sz="8" w:space="0" w:color="000000"/>
              <w:right w:val="single" w:sz="8" w:space="0" w:color="000000"/>
            </w:tcBorders>
          </w:tcPr>
          <w:p w14:paraId="107FA090" w14:textId="77777777" w:rsidR="00F67E59" w:rsidRPr="003A3444" w:rsidRDefault="00F67E59" w:rsidP="00F67E59">
            <w:pPr>
              <w:jc w:val="both"/>
            </w:pPr>
            <w:r w:rsidRPr="003A3444">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6520" w:type="dxa"/>
            <w:tcBorders>
              <w:top w:val="single" w:sz="4" w:space="0" w:color="auto"/>
              <w:left w:val="nil"/>
              <w:bottom w:val="single" w:sz="8" w:space="0" w:color="000000"/>
              <w:right w:val="single" w:sz="8" w:space="0" w:color="000000"/>
            </w:tcBorders>
          </w:tcPr>
          <w:p w14:paraId="0B3F7DAC"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340C4486"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443F48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E098DC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F8FF85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137B3B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0F5781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102D1E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5AD976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F972D2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5AB207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109F24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59FDD8B"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49D5B17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43A309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7666C1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F4CA65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A96FD9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D8CB3A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0480AA05"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604FB8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831CB0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946776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F5E81A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7A1C7F4"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6D58D99F"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57073524"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4A8E902D"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A3DEFF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52C3DA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D464F30"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66311CEC" w14:textId="77777777" w:rsidTr="00F67E59">
        <w:trPr>
          <w:trHeight w:val="49"/>
        </w:trPr>
        <w:tc>
          <w:tcPr>
            <w:tcW w:w="567" w:type="dxa"/>
            <w:vMerge w:val="restart"/>
            <w:tcBorders>
              <w:top w:val="single" w:sz="4" w:space="0" w:color="auto"/>
              <w:left w:val="single" w:sz="4" w:space="0" w:color="auto"/>
              <w:bottom w:val="single" w:sz="4" w:space="0" w:color="auto"/>
              <w:right w:val="single" w:sz="4" w:space="0" w:color="auto"/>
            </w:tcBorders>
          </w:tcPr>
          <w:p w14:paraId="04A1AC44" w14:textId="77777777" w:rsidR="00F67E59" w:rsidRPr="003A3444" w:rsidRDefault="00F67E59" w:rsidP="00596C2D">
            <w:pPr>
              <w:numPr>
                <w:ilvl w:val="0"/>
                <w:numId w:val="22"/>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495A57C9" w14:textId="77777777" w:rsidR="00F67E59" w:rsidRPr="003A3444" w:rsidRDefault="00F67E59" w:rsidP="00F67E59">
            <w:r w:rsidRPr="003A3444">
              <w:t>Обеспечение спортивно-зрелищных мероприятий</w:t>
            </w:r>
          </w:p>
        </w:tc>
        <w:tc>
          <w:tcPr>
            <w:tcW w:w="1701" w:type="dxa"/>
            <w:vMerge w:val="restart"/>
            <w:tcBorders>
              <w:top w:val="single" w:sz="4" w:space="0" w:color="auto"/>
              <w:left w:val="single" w:sz="4" w:space="0" w:color="auto"/>
              <w:bottom w:val="single" w:sz="4" w:space="0" w:color="auto"/>
              <w:right w:val="single" w:sz="4" w:space="0" w:color="auto"/>
            </w:tcBorders>
          </w:tcPr>
          <w:p w14:paraId="29E6A4DE" w14:textId="77777777" w:rsidR="00F67E59" w:rsidRPr="003A3444" w:rsidRDefault="00F67E59" w:rsidP="00F67E59">
            <w:r w:rsidRPr="003A3444">
              <w:t>5.1.1</w:t>
            </w:r>
          </w:p>
        </w:tc>
        <w:tc>
          <w:tcPr>
            <w:tcW w:w="3969" w:type="dxa"/>
            <w:vMerge w:val="restart"/>
            <w:tcBorders>
              <w:top w:val="single" w:sz="4" w:space="0" w:color="auto"/>
              <w:left w:val="single" w:sz="4" w:space="0" w:color="auto"/>
              <w:bottom w:val="single" w:sz="4" w:space="0" w:color="auto"/>
              <w:right w:val="single" w:sz="4" w:space="0" w:color="auto"/>
            </w:tcBorders>
          </w:tcPr>
          <w:p w14:paraId="104FB33D" w14:textId="77777777" w:rsidR="00F67E59" w:rsidRPr="003A3444" w:rsidRDefault="00F67E59" w:rsidP="00F67E59">
            <w:pPr>
              <w:jc w:val="both"/>
            </w:pPr>
            <w:r w:rsidRPr="003A3444">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6520" w:type="dxa"/>
            <w:tcBorders>
              <w:top w:val="single" w:sz="4" w:space="0" w:color="auto"/>
              <w:left w:val="single" w:sz="4" w:space="0" w:color="auto"/>
              <w:bottom w:val="single" w:sz="4" w:space="0" w:color="auto"/>
              <w:right w:val="single" w:sz="4" w:space="0" w:color="auto"/>
            </w:tcBorders>
          </w:tcPr>
          <w:p w14:paraId="5C9BF5CA"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12D97705"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052F8213"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0A9DBB71"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02C9BCA"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A61880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AAB25E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85D3BA3"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3BB7B08A"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10FC810B"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1EF2D7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FB0A12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6230401" w14:textId="77777777" w:rsidR="00F67E59" w:rsidRPr="003A3444" w:rsidRDefault="00F67E59" w:rsidP="00F67E59">
            <w:pPr>
              <w:jc w:val="both"/>
            </w:pPr>
            <w:r w:rsidRPr="003A3444">
              <w:t xml:space="preserve">Максимальный процент застройки в границах земельного участка – 50 %  </w:t>
            </w:r>
          </w:p>
        </w:tc>
      </w:tr>
      <w:tr w:rsidR="003A3444" w:rsidRPr="003A3444" w14:paraId="42CD4CDC"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7BC58233"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6320E240"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F9497AC"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28BAD4E"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3843AB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6408608D"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590A5E40"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7DCE9E47"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A9B129C"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A25DE9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9D8FA56"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657CF160"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306CDA9D"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5B0B8742"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450E11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DD821B3"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7918A8C"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49B644C2" w14:textId="77777777" w:rsidTr="00F67E59">
        <w:trPr>
          <w:trHeight w:val="49"/>
        </w:trPr>
        <w:tc>
          <w:tcPr>
            <w:tcW w:w="567" w:type="dxa"/>
            <w:vMerge w:val="restart"/>
            <w:tcBorders>
              <w:top w:val="single" w:sz="4" w:space="0" w:color="auto"/>
              <w:left w:val="single" w:sz="4" w:space="0" w:color="auto"/>
              <w:bottom w:val="single" w:sz="4" w:space="0" w:color="auto"/>
              <w:right w:val="single" w:sz="4" w:space="0" w:color="auto"/>
            </w:tcBorders>
          </w:tcPr>
          <w:p w14:paraId="0544EBE3" w14:textId="77777777" w:rsidR="00F67E59" w:rsidRPr="003A3444" w:rsidRDefault="00F67E59" w:rsidP="00596C2D">
            <w:pPr>
              <w:numPr>
                <w:ilvl w:val="0"/>
                <w:numId w:val="22"/>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401A082E" w14:textId="77777777" w:rsidR="00F67E59" w:rsidRPr="003A3444" w:rsidRDefault="00F67E59" w:rsidP="00F67E59">
            <w:r w:rsidRPr="003A3444">
              <w:t>Обеспечение занятий спортом в помещениях</w:t>
            </w:r>
          </w:p>
        </w:tc>
        <w:tc>
          <w:tcPr>
            <w:tcW w:w="1701" w:type="dxa"/>
            <w:vMerge w:val="restart"/>
            <w:tcBorders>
              <w:top w:val="single" w:sz="4" w:space="0" w:color="auto"/>
              <w:left w:val="single" w:sz="4" w:space="0" w:color="auto"/>
              <w:bottom w:val="single" w:sz="4" w:space="0" w:color="auto"/>
              <w:right w:val="single" w:sz="4" w:space="0" w:color="auto"/>
            </w:tcBorders>
          </w:tcPr>
          <w:p w14:paraId="41B8A6B3" w14:textId="77777777" w:rsidR="00F67E59" w:rsidRPr="003A3444" w:rsidRDefault="00F67E59" w:rsidP="00F67E59">
            <w:r w:rsidRPr="003A3444">
              <w:t>5.1.2</w:t>
            </w:r>
          </w:p>
        </w:tc>
        <w:tc>
          <w:tcPr>
            <w:tcW w:w="3969" w:type="dxa"/>
            <w:vMerge w:val="restart"/>
            <w:tcBorders>
              <w:top w:val="single" w:sz="4" w:space="0" w:color="auto"/>
              <w:left w:val="single" w:sz="4" w:space="0" w:color="auto"/>
              <w:bottom w:val="single" w:sz="4" w:space="0" w:color="auto"/>
              <w:right w:val="single" w:sz="4" w:space="0" w:color="auto"/>
            </w:tcBorders>
          </w:tcPr>
          <w:p w14:paraId="63E000A2" w14:textId="77777777" w:rsidR="00F67E59" w:rsidRPr="003A3444" w:rsidRDefault="00F67E59" w:rsidP="00F67E59">
            <w:pPr>
              <w:jc w:val="both"/>
            </w:pPr>
            <w:r w:rsidRPr="003A3444">
              <w:t>Размещение спортивных клубов, спортивных залов, бассейнов, физкультурно-оздоровительных комплексов в зданиях и сооружениях</w:t>
            </w:r>
          </w:p>
        </w:tc>
        <w:tc>
          <w:tcPr>
            <w:tcW w:w="6520" w:type="dxa"/>
            <w:tcBorders>
              <w:top w:val="single" w:sz="4" w:space="0" w:color="auto"/>
              <w:left w:val="single" w:sz="4" w:space="0" w:color="auto"/>
              <w:bottom w:val="single" w:sz="4" w:space="0" w:color="auto"/>
              <w:right w:val="single" w:sz="4" w:space="0" w:color="auto"/>
            </w:tcBorders>
          </w:tcPr>
          <w:p w14:paraId="23853E5D"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26B7B838"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7078B18C"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140375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7985C5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B1AB3D2"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A7146D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E529A9D"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7122F776"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657C4FC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D0D139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9B5EF63"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3AD66EE"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4EAF5A7B"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72027749"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63A72E44"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FA6E58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0C16647"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67DAEFF"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774D631A"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382F059D"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7EF72535"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A5B65E7"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F612E4D"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E3A2294"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1963826A"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EDFC66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9CAE48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7AE3F8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2C6E24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2E369EC"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6A0C909A" w14:textId="77777777" w:rsidTr="00F67E59">
        <w:tc>
          <w:tcPr>
            <w:tcW w:w="567" w:type="dxa"/>
            <w:vMerge w:val="restart"/>
            <w:tcBorders>
              <w:top w:val="nil"/>
              <w:left w:val="single" w:sz="8" w:space="0" w:color="000000"/>
              <w:bottom w:val="single" w:sz="8" w:space="0" w:color="000000"/>
              <w:right w:val="single" w:sz="8" w:space="0" w:color="000000"/>
            </w:tcBorders>
          </w:tcPr>
          <w:p w14:paraId="198EE3C4" w14:textId="77777777" w:rsidR="00F67E59" w:rsidRPr="003A3444" w:rsidRDefault="00F67E59" w:rsidP="00596C2D">
            <w:pPr>
              <w:numPr>
                <w:ilvl w:val="0"/>
                <w:numId w:val="22"/>
              </w:numPr>
              <w:suppressAutoHyphens/>
              <w:jc w:val="center"/>
            </w:pPr>
          </w:p>
        </w:tc>
        <w:tc>
          <w:tcPr>
            <w:tcW w:w="2267" w:type="dxa"/>
            <w:vMerge w:val="restart"/>
            <w:tcBorders>
              <w:top w:val="nil"/>
              <w:left w:val="nil"/>
              <w:bottom w:val="single" w:sz="8" w:space="0" w:color="000000"/>
              <w:right w:val="single" w:sz="8" w:space="0" w:color="000000"/>
            </w:tcBorders>
          </w:tcPr>
          <w:p w14:paraId="19C4A614" w14:textId="77777777" w:rsidR="00F67E59" w:rsidRPr="003A3444" w:rsidRDefault="00F67E59" w:rsidP="00F67E59">
            <w:r w:rsidRPr="003A3444">
              <w:t>Площадки для занятий спортом</w:t>
            </w:r>
          </w:p>
        </w:tc>
        <w:tc>
          <w:tcPr>
            <w:tcW w:w="1701" w:type="dxa"/>
            <w:vMerge w:val="restart"/>
            <w:tcBorders>
              <w:top w:val="nil"/>
              <w:left w:val="nil"/>
              <w:bottom w:val="single" w:sz="8" w:space="0" w:color="000000"/>
              <w:right w:val="single" w:sz="8" w:space="0" w:color="000000"/>
            </w:tcBorders>
          </w:tcPr>
          <w:p w14:paraId="282418DF" w14:textId="77777777" w:rsidR="00F67E59" w:rsidRPr="003A3444" w:rsidRDefault="00F67E59" w:rsidP="00F67E59">
            <w:r w:rsidRPr="003A3444">
              <w:t>5.1.3</w:t>
            </w:r>
          </w:p>
        </w:tc>
        <w:tc>
          <w:tcPr>
            <w:tcW w:w="3969" w:type="dxa"/>
            <w:vMerge w:val="restart"/>
            <w:tcBorders>
              <w:top w:val="nil"/>
              <w:left w:val="nil"/>
              <w:bottom w:val="single" w:sz="8" w:space="0" w:color="000000"/>
              <w:right w:val="single" w:sz="8" w:space="0" w:color="000000"/>
            </w:tcBorders>
          </w:tcPr>
          <w:p w14:paraId="0BDAE10E" w14:textId="77777777" w:rsidR="00F67E59" w:rsidRPr="003A3444" w:rsidRDefault="00F67E59" w:rsidP="00F67E59">
            <w:pPr>
              <w:jc w:val="both"/>
            </w:pPr>
            <w:r w:rsidRPr="003A3444">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520" w:type="dxa"/>
            <w:tcBorders>
              <w:top w:val="nil"/>
              <w:left w:val="nil"/>
              <w:bottom w:val="single" w:sz="8" w:space="0" w:color="000000"/>
              <w:right w:val="single" w:sz="8" w:space="0" w:color="000000"/>
            </w:tcBorders>
          </w:tcPr>
          <w:p w14:paraId="66F898D8"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74A7259" w14:textId="77777777" w:rsidTr="00F67E59">
        <w:tc>
          <w:tcPr>
            <w:tcW w:w="567" w:type="dxa"/>
            <w:vMerge/>
            <w:tcBorders>
              <w:top w:val="nil"/>
              <w:left w:val="single" w:sz="8" w:space="0" w:color="000000"/>
              <w:bottom w:val="single" w:sz="8" w:space="0" w:color="000000"/>
              <w:right w:val="single" w:sz="8" w:space="0" w:color="000000"/>
            </w:tcBorders>
          </w:tcPr>
          <w:p w14:paraId="7F1440A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70054C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2C12C8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7D6603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63696F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EF9ABD8" w14:textId="77777777" w:rsidTr="00F67E59">
        <w:tc>
          <w:tcPr>
            <w:tcW w:w="567" w:type="dxa"/>
            <w:vMerge/>
            <w:tcBorders>
              <w:top w:val="nil"/>
              <w:left w:val="single" w:sz="8" w:space="0" w:color="000000"/>
              <w:bottom w:val="single" w:sz="8" w:space="0" w:color="000000"/>
              <w:right w:val="single" w:sz="8" w:space="0" w:color="000000"/>
            </w:tcBorders>
          </w:tcPr>
          <w:p w14:paraId="6E119A7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45FDB2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C66BD2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C729F0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44B11E2"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DAF3E16" w14:textId="77777777" w:rsidTr="00F67E59">
        <w:tc>
          <w:tcPr>
            <w:tcW w:w="567" w:type="dxa"/>
            <w:vMerge/>
            <w:tcBorders>
              <w:top w:val="nil"/>
              <w:left w:val="single" w:sz="8" w:space="0" w:color="000000"/>
              <w:bottom w:val="single" w:sz="8" w:space="0" w:color="000000"/>
              <w:right w:val="single" w:sz="8" w:space="0" w:color="000000"/>
            </w:tcBorders>
          </w:tcPr>
          <w:p w14:paraId="5B4265C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D470A6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96741C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9541F4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B40BD6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90FED27" w14:textId="77777777" w:rsidTr="00F67E59">
        <w:tc>
          <w:tcPr>
            <w:tcW w:w="567" w:type="dxa"/>
            <w:vMerge/>
            <w:tcBorders>
              <w:top w:val="nil"/>
              <w:left w:val="single" w:sz="8" w:space="0" w:color="000000"/>
              <w:bottom w:val="single" w:sz="8" w:space="0" w:color="000000"/>
              <w:right w:val="single" w:sz="8" w:space="0" w:color="000000"/>
            </w:tcBorders>
          </w:tcPr>
          <w:p w14:paraId="16ED9CC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4A4160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5EE941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CB4060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157316D"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D248FAC" w14:textId="77777777" w:rsidTr="00F67E59">
        <w:trPr>
          <w:trHeight w:val="201"/>
        </w:trPr>
        <w:tc>
          <w:tcPr>
            <w:tcW w:w="567" w:type="dxa"/>
            <w:vMerge/>
            <w:tcBorders>
              <w:top w:val="nil"/>
              <w:left w:val="single" w:sz="8" w:space="0" w:color="000000"/>
              <w:bottom w:val="single" w:sz="4" w:space="0" w:color="auto"/>
              <w:right w:val="single" w:sz="8" w:space="0" w:color="000000"/>
            </w:tcBorders>
          </w:tcPr>
          <w:p w14:paraId="6309C0BD"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08340F1F"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034C06C"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2C6D6D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12D97C7"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06AD6A8"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7EA8A65A" w14:textId="77777777" w:rsidR="00F67E59" w:rsidRPr="003A3444" w:rsidRDefault="00F67E59" w:rsidP="00596C2D">
            <w:pPr>
              <w:numPr>
                <w:ilvl w:val="0"/>
                <w:numId w:val="22"/>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2702C80D" w14:textId="77777777" w:rsidR="00F67E59" w:rsidRPr="003A3444" w:rsidRDefault="00F67E59" w:rsidP="00F67E59">
            <w:r w:rsidRPr="003A3444">
              <w:t>Оборудованные площадки для занятий спортом</w:t>
            </w:r>
          </w:p>
        </w:tc>
        <w:tc>
          <w:tcPr>
            <w:tcW w:w="1701" w:type="dxa"/>
            <w:vMerge w:val="restart"/>
            <w:tcBorders>
              <w:top w:val="single" w:sz="4" w:space="0" w:color="auto"/>
              <w:left w:val="single" w:sz="4" w:space="0" w:color="auto"/>
              <w:bottom w:val="single" w:sz="4" w:space="0" w:color="auto"/>
              <w:right w:val="single" w:sz="4" w:space="0" w:color="auto"/>
            </w:tcBorders>
          </w:tcPr>
          <w:p w14:paraId="30C17038" w14:textId="77777777" w:rsidR="00F67E59" w:rsidRPr="003A3444" w:rsidRDefault="00F67E59" w:rsidP="00F67E59">
            <w:r w:rsidRPr="003A3444">
              <w:t xml:space="preserve">5.1.4 </w:t>
            </w:r>
          </w:p>
        </w:tc>
        <w:tc>
          <w:tcPr>
            <w:tcW w:w="3969" w:type="dxa"/>
            <w:vMerge w:val="restart"/>
            <w:tcBorders>
              <w:top w:val="single" w:sz="4" w:space="0" w:color="auto"/>
              <w:left w:val="single" w:sz="4" w:space="0" w:color="auto"/>
              <w:bottom w:val="single" w:sz="4" w:space="0" w:color="auto"/>
              <w:right w:val="single" w:sz="4" w:space="0" w:color="auto"/>
            </w:tcBorders>
          </w:tcPr>
          <w:p w14:paraId="07FAD17D" w14:textId="77777777" w:rsidR="00F67E59" w:rsidRPr="003A3444" w:rsidRDefault="00F67E59" w:rsidP="00F67E59">
            <w:pPr>
              <w:jc w:val="both"/>
            </w:pPr>
            <w:r w:rsidRPr="003A3444">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6520" w:type="dxa"/>
            <w:tcBorders>
              <w:top w:val="single" w:sz="4" w:space="0" w:color="auto"/>
              <w:left w:val="single" w:sz="4" w:space="0" w:color="auto"/>
              <w:bottom w:val="single" w:sz="4" w:space="0" w:color="auto"/>
              <w:right w:val="single" w:sz="4" w:space="0" w:color="auto"/>
            </w:tcBorders>
          </w:tcPr>
          <w:p w14:paraId="3C436447" w14:textId="77777777" w:rsidR="00F67E59" w:rsidRPr="003A3444" w:rsidRDefault="00F67E59" w:rsidP="00F67E59">
            <w:pPr>
              <w:jc w:val="both"/>
            </w:pPr>
            <w:r w:rsidRPr="003A3444">
              <w:t>Минимальный размер земельного участка (площадь) – 400 кв. м</w:t>
            </w:r>
          </w:p>
        </w:tc>
      </w:tr>
      <w:tr w:rsidR="003A3444" w:rsidRPr="003A3444" w14:paraId="17D92161"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1DB99CDC"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74C375BE"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988ECDB"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4F33BF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24F50B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7A6891C" w14:textId="77777777" w:rsidTr="00F67E59">
        <w:tc>
          <w:tcPr>
            <w:tcW w:w="567" w:type="dxa"/>
            <w:vMerge/>
            <w:tcBorders>
              <w:top w:val="nil"/>
              <w:left w:val="single" w:sz="8" w:space="0" w:color="000000"/>
              <w:bottom w:val="single" w:sz="8" w:space="0" w:color="000000"/>
              <w:right w:val="single" w:sz="8" w:space="0" w:color="000000"/>
            </w:tcBorders>
          </w:tcPr>
          <w:p w14:paraId="7FE23AF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4FDD0F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84600C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098877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692C544"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7A0BD306" w14:textId="77777777" w:rsidTr="00F67E59">
        <w:tc>
          <w:tcPr>
            <w:tcW w:w="567" w:type="dxa"/>
            <w:vMerge/>
            <w:tcBorders>
              <w:top w:val="nil"/>
              <w:left w:val="single" w:sz="8" w:space="0" w:color="000000"/>
              <w:bottom w:val="single" w:sz="4" w:space="0" w:color="auto"/>
              <w:right w:val="single" w:sz="8" w:space="0" w:color="000000"/>
            </w:tcBorders>
          </w:tcPr>
          <w:p w14:paraId="7AE6D4FB"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04858AE9"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22ECB83"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842234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C50279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3A3444" w:rsidRPr="003A3444" w14:paraId="3E489F3A" w14:textId="77777777" w:rsidTr="00F67E59">
        <w:tc>
          <w:tcPr>
            <w:tcW w:w="567" w:type="dxa"/>
            <w:vMerge/>
            <w:tcBorders>
              <w:top w:val="single" w:sz="4" w:space="0" w:color="auto"/>
              <w:left w:val="single" w:sz="4" w:space="0" w:color="auto"/>
              <w:bottom w:val="single" w:sz="4" w:space="0" w:color="auto"/>
              <w:right w:val="single" w:sz="4" w:space="0" w:color="auto"/>
            </w:tcBorders>
          </w:tcPr>
          <w:p w14:paraId="32AB8118"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8844F8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6ECF2A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B24974D"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5CD412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77F7185" w14:textId="77777777" w:rsidTr="00F67E59">
        <w:trPr>
          <w:trHeight w:val="70"/>
        </w:trPr>
        <w:tc>
          <w:tcPr>
            <w:tcW w:w="567" w:type="dxa"/>
            <w:vMerge/>
            <w:tcBorders>
              <w:top w:val="single" w:sz="4" w:space="0" w:color="auto"/>
              <w:left w:val="single" w:sz="8" w:space="0" w:color="000000"/>
              <w:bottom w:val="single" w:sz="4" w:space="0" w:color="auto"/>
              <w:right w:val="single" w:sz="8" w:space="0" w:color="000000"/>
            </w:tcBorders>
          </w:tcPr>
          <w:p w14:paraId="031140CD" w14:textId="77777777" w:rsidR="00F67E59" w:rsidRPr="003A3444" w:rsidRDefault="00F67E59" w:rsidP="00F67E59"/>
        </w:tc>
        <w:tc>
          <w:tcPr>
            <w:tcW w:w="2267" w:type="dxa"/>
            <w:vMerge/>
            <w:tcBorders>
              <w:top w:val="single" w:sz="4" w:space="0" w:color="auto"/>
              <w:left w:val="nil"/>
              <w:bottom w:val="single" w:sz="4" w:space="0" w:color="auto"/>
              <w:right w:val="single" w:sz="8" w:space="0" w:color="000000"/>
            </w:tcBorders>
          </w:tcPr>
          <w:p w14:paraId="47EFABF3"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50A45AF3"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4C420CAB"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1CECE7A5"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62DDCE2D"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7F32C737" w14:textId="77777777" w:rsidR="00F67E59" w:rsidRPr="003A3444" w:rsidRDefault="00F67E59" w:rsidP="00596C2D">
            <w:pPr>
              <w:numPr>
                <w:ilvl w:val="0"/>
                <w:numId w:val="22"/>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5A118942" w14:textId="77777777" w:rsidR="00F67E59" w:rsidRPr="003A3444" w:rsidRDefault="00F67E59" w:rsidP="00F67E59">
            <w:r w:rsidRPr="003A3444">
              <w:t>Водный спорт</w:t>
            </w:r>
          </w:p>
        </w:tc>
        <w:tc>
          <w:tcPr>
            <w:tcW w:w="1701" w:type="dxa"/>
            <w:vMerge w:val="restart"/>
            <w:tcBorders>
              <w:top w:val="single" w:sz="4" w:space="0" w:color="auto"/>
              <w:left w:val="single" w:sz="4" w:space="0" w:color="auto"/>
              <w:bottom w:val="single" w:sz="4" w:space="0" w:color="auto"/>
              <w:right w:val="single" w:sz="4" w:space="0" w:color="auto"/>
            </w:tcBorders>
          </w:tcPr>
          <w:p w14:paraId="6DCB819D" w14:textId="77777777" w:rsidR="00F67E59" w:rsidRPr="003A3444" w:rsidRDefault="00F67E59" w:rsidP="00F67E59">
            <w:r w:rsidRPr="003A3444">
              <w:t xml:space="preserve">5.1.5 </w:t>
            </w:r>
          </w:p>
        </w:tc>
        <w:tc>
          <w:tcPr>
            <w:tcW w:w="3969" w:type="dxa"/>
            <w:vMerge w:val="restart"/>
            <w:tcBorders>
              <w:top w:val="single" w:sz="4" w:space="0" w:color="auto"/>
              <w:left w:val="single" w:sz="4" w:space="0" w:color="auto"/>
              <w:bottom w:val="single" w:sz="4" w:space="0" w:color="auto"/>
              <w:right w:val="single" w:sz="4" w:space="0" w:color="auto"/>
            </w:tcBorders>
          </w:tcPr>
          <w:p w14:paraId="33385FAB" w14:textId="77777777" w:rsidR="00F67E59" w:rsidRPr="003A3444" w:rsidRDefault="00F67E59" w:rsidP="00F67E59">
            <w:pPr>
              <w:jc w:val="both"/>
            </w:pPr>
            <w:r w:rsidRPr="003A3444">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6520" w:type="dxa"/>
            <w:tcBorders>
              <w:top w:val="single" w:sz="4" w:space="0" w:color="auto"/>
              <w:left w:val="single" w:sz="4" w:space="0" w:color="auto"/>
              <w:bottom w:val="single" w:sz="4" w:space="0" w:color="auto"/>
              <w:right w:val="single" w:sz="4" w:space="0" w:color="auto"/>
            </w:tcBorders>
          </w:tcPr>
          <w:p w14:paraId="14BAF1E0" w14:textId="77777777" w:rsidR="00F67E59" w:rsidRPr="003A3444" w:rsidRDefault="00F67E59" w:rsidP="00F67E59">
            <w:pPr>
              <w:ind w:right="-108"/>
              <w:jc w:val="both"/>
            </w:pPr>
            <w:r w:rsidRPr="003A3444">
              <w:t>Минимальный размер земельного участка (площадь) – 1000 кв. м</w:t>
            </w:r>
          </w:p>
        </w:tc>
      </w:tr>
      <w:tr w:rsidR="003A3444" w:rsidRPr="003A3444" w14:paraId="2B8D48DC"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723B9034"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7217FE65"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D874AED"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A521EAB"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B6F654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1B878CA" w14:textId="77777777" w:rsidTr="00F67E59">
        <w:tc>
          <w:tcPr>
            <w:tcW w:w="567" w:type="dxa"/>
            <w:vMerge/>
            <w:tcBorders>
              <w:top w:val="nil"/>
              <w:left w:val="single" w:sz="8" w:space="0" w:color="000000"/>
              <w:bottom w:val="single" w:sz="8" w:space="0" w:color="000000"/>
              <w:right w:val="single" w:sz="8" w:space="0" w:color="000000"/>
            </w:tcBorders>
          </w:tcPr>
          <w:p w14:paraId="6630E15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C4169A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47FC59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4CD526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3DE498D"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5AF89232" w14:textId="77777777" w:rsidTr="00F67E59">
        <w:tc>
          <w:tcPr>
            <w:tcW w:w="567" w:type="dxa"/>
            <w:vMerge/>
            <w:tcBorders>
              <w:top w:val="nil"/>
              <w:left w:val="single" w:sz="8" w:space="0" w:color="000000"/>
              <w:bottom w:val="single" w:sz="8" w:space="0" w:color="000000"/>
              <w:right w:val="single" w:sz="8" w:space="0" w:color="000000"/>
            </w:tcBorders>
          </w:tcPr>
          <w:p w14:paraId="4CFEE40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97ECA1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01CB81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8D01AD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2A33A1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3A3444" w:rsidRPr="003A3444" w14:paraId="4CD7C652" w14:textId="77777777" w:rsidTr="00F67E59">
        <w:tc>
          <w:tcPr>
            <w:tcW w:w="567" w:type="dxa"/>
            <w:vMerge/>
            <w:tcBorders>
              <w:top w:val="nil"/>
              <w:left w:val="single" w:sz="8" w:space="0" w:color="000000"/>
              <w:bottom w:val="single" w:sz="8" w:space="0" w:color="000000"/>
              <w:right w:val="single" w:sz="8" w:space="0" w:color="000000"/>
            </w:tcBorders>
          </w:tcPr>
          <w:p w14:paraId="0D0D5C1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4927C4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2B58F4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A472D9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7AD425C"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35486B57" w14:textId="77777777" w:rsidTr="00F67E59">
        <w:trPr>
          <w:trHeight w:val="161"/>
        </w:trPr>
        <w:tc>
          <w:tcPr>
            <w:tcW w:w="567" w:type="dxa"/>
            <w:vMerge/>
            <w:tcBorders>
              <w:top w:val="nil"/>
              <w:left w:val="single" w:sz="8" w:space="0" w:color="000000"/>
              <w:bottom w:val="single" w:sz="4" w:space="0" w:color="auto"/>
              <w:right w:val="single" w:sz="8" w:space="0" w:color="000000"/>
            </w:tcBorders>
          </w:tcPr>
          <w:p w14:paraId="0CE01E38"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0CF4097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91ABEE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21AFDCF"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087D021"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556B9FEC" w14:textId="77777777" w:rsidTr="00F67E59">
        <w:trPr>
          <w:trHeight w:val="49"/>
        </w:trPr>
        <w:tc>
          <w:tcPr>
            <w:tcW w:w="567" w:type="dxa"/>
            <w:vMerge w:val="restart"/>
            <w:tcBorders>
              <w:top w:val="single" w:sz="4" w:space="0" w:color="auto"/>
              <w:left w:val="single" w:sz="4" w:space="0" w:color="auto"/>
              <w:bottom w:val="single" w:sz="4" w:space="0" w:color="auto"/>
              <w:right w:val="single" w:sz="4" w:space="0" w:color="auto"/>
            </w:tcBorders>
          </w:tcPr>
          <w:p w14:paraId="364AAAEB" w14:textId="77777777" w:rsidR="00F67E59" w:rsidRPr="003A3444" w:rsidRDefault="00F67E59" w:rsidP="00596C2D">
            <w:pPr>
              <w:numPr>
                <w:ilvl w:val="0"/>
                <w:numId w:val="22"/>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698BC9B1" w14:textId="77777777" w:rsidR="00F67E59" w:rsidRPr="003A3444" w:rsidRDefault="00F67E59" w:rsidP="00F67E59">
            <w:r w:rsidRPr="003A3444">
              <w:t>Туристическое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32C580B7" w14:textId="77777777" w:rsidR="00F67E59" w:rsidRPr="003A3444" w:rsidRDefault="00F67E59" w:rsidP="00F67E59">
            <w:r w:rsidRPr="003A3444">
              <w:t>5.2.1</w:t>
            </w:r>
          </w:p>
        </w:tc>
        <w:tc>
          <w:tcPr>
            <w:tcW w:w="3969" w:type="dxa"/>
            <w:vMerge w:val="restart"/>
            <w:tcBorders>
              <w:top w:val="single" w:sz="4" w:space="0" w:color="auto"/>
              <w:left w:val="single" w:sz="4" w:space="0" w:color="auto"/>
              <w:bottom w:val="single" w:sz="4" w:space="0" w:color="auto"/>
              <w:right w:val="single" w:sz="4" w:space="0" w:color="auto"/>
            </w:tcBorders>
          </w:tcPr>
          <w:p w14:paraId="5DE7B828" w14:textId="77777777" w:rsidR="00F67E59" w:rsidRPr="003A3444" w:rsidRDefault="00F67E59" w:rsidP="00F67E59">
            <w:pPr>
              <w:jc w:val="both"/>
            </w:pPr>
            <w:r w:rsidRPr="003A3444">
              <w:t xml:space="preserve">Размещение пансионатов, гостиниц, кемпингов, домов отдыха, не оказывающих услуги по лечению; размещение детских лагерей </w:t>
            </w:r>
          </w:p>
        </w:tc>
        <w:tc>
          <w:tcPr>
            <w:tcW w:w="6520" w:type="dxa"/>
            <w:tcBorders>
              <w:top w:val="single" w:sz="4" w:space="0" w:color="auto"/>
              <w:left w:val="single" w:sz="4" w:space="0" w:color="auto"/>
              <w:bottom w:val="single" w:sz="4" w:space="0" w:color="auto"/>
              <w:right w:val="single" w:sz="4" w:space="0" w:color="auto"/>
            </w:tcBorders>
          </w:tcPr>
          <w:p w14:paraId="1D90C1E8"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70100634"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1CE2F4E2"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49D934E7"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CCF619A"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AE0291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49415A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714FCAB"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31CAE503"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4FC0822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74CDDE4"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AE94C9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32D2C9A"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13AA3730"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6B2DF52D"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5D239D0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A4B31A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1BD1BB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EDD87A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799306D9"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0413E95C"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0AEC156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DFD3BD4"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6ECE4B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90F433C" w14:textId="13021EF9" w:rsidR="00F67E59" w:rsidRPr="003A3444" w:rsidRDefault="00F67E59" w:rsidP="00B530BB">
            <w:pPr>
              <w:jc w:val="both"/>
            </w:pPr>
            <w:r w:rsidRPr="003A3444">
              <w:t>Предельная высота зданий, строений, сооружений – 21/25/30/33 м (прим.3.</w:t>
            </w:r>
            <w:r w:rsidR="00B530BB">
              <w:t>3</w:t>
            </w:r>
            <w:r w:rsidRPr="003A3444">
              <w:t>)</w:t>
            </w:r>
          </w:p>
        </w:tc>
      </w:tr>
      <w:tr w:rsidR="003A3444" w:rsidRPr="003A3444" w14:paraId="7A5F2B62"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87A9990"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261DDF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F8E00F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5C8A7B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DD75EDD"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ABD7FDD" w14:textId="77777777" w:rsidTr="00F67E59">
        <w:tc>
          <w:tcPr>
            <w:tcW w:w="567" w:type="dxa"/>
            <w:vMerge w:val="restart"/>
            <w:tcBorders>
              <w:top w:val="nil"/>
              <w:left w:val="single" w:sz="8" w:space="0" w:color="000000"/>
              <w:bottom w:val="single" w:sz="8" w:space="0" w:color="000000"/>
              <w:right w:val="single" w:sz="8" w:space="0" w:color="000000"/>
            </w:tcBorders>
          </w:tcPr>
          <w:p w14:paraId="30104C68" w14:textId="77777777" w:rsidR="00F67E59" w:rsidRPr="003A3444" w:rsidRDefault="00F67E59" w:rsidP="00596C2D">
            <w:pPr>
              <w:numPr>
                <w:ilvl w:val="0"/>
                <w:numId w:val="22"/>
              </w:numPr>
              <w:suppressAutoHyphens/>
              <w:jc w:val="center"/>
            </w:pPr>
          </w:p>
        </w:tc>
        <w:tc>
          <w:tcPr>
            <w:tcW w:w="2267" w:type="dxa"/>
            <w:vMerge w:val="restart"/>
            <w:tcBorders>
              <w:top w:val="nil"/>
              <w:left w:val="nil"/>
              <w:bottom w:val="single" w:sz="8" w:space="0" w:color="000000"/>
              <w:right w:val="single" w:sz="8" w:space="0" w:color="000000"/>
            </w:tcBorders>
          </w:tcPr>
          <w:p w14:paraId="7C500AB8" w14:textId="77777777" w:rsidR="00F67E59" w:rsidRPr="003A3444" w:rsidRDefault="00F67E59" w:rsidP="00F67E59">
            <w:r w:rsidRPr="003A3444">
              <w:t>Обеспечение внутреннего правопорядка</w:t>
            </w:r>
          </w:p>
        </w:tc>
        <w:tc>
          <w:tcPr>
            <w:tcW w:w="1701" w:type="dxa"/>
            <w:vMerge w:val="restart"/>
            <w:tcBorders>
              <w:top w:val="nil"/>
              <w:left w:val="nil"/>
              <w:bottom w:val="single" w:sz="8" w:space="0" w:color="000000"/>
              <w:right w:val="single" w:sz="8" w:space="0" w:color="000000"/>
            </w:tcBorders>
          </w:tcPr>
          <w:p w14:paraId="25B825FD" w14:textId="77777777" w:rsidR="00F67E59" w:rsidRPr="003A3444" w:rsidRDefault="00F67E59" w:rsidP="00F67E59">
            <w:r w:rsidRPr="003A3444">
              <w:t>8.3</w:t>
            </w:r>
          </w:p>
        </w:tc>
        <w:tc>
          <w:tcPr>
            <w:tcW w:w="3969" w:type="dxa"/>
            <w:vMerge w:val="restart"/>
            <w:tcBorders>
              <w:top w:val="nil"/>
              <w:left w:val="nil"/>
              <w:bottom w:val="single" w:sz="8" w:space="0" w:color="000000"/>
              <w:right w:val="single" w:sz="8" w:space="0" w:color="000000"/>
            </w:tcBorders>
          </w:tcPr>
          <w:p w14:paraId="2496192D" w14:textId="77777777" w:rsidR="00F67E59" w:rsidRPr="003A3444" w:rsidRDefault="00F67E59" w:rsidP="00F67E59">
            <w:pPr>
              <w:jc w:val="both"/>
            </w:pPr>
            <w:r w:rsidRPr="003A3444">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3A3444">
              <w:t>Росгвардии</w:t>
            </w:r>
            <w:proofErr w:type="spellEnd"/>
            <w:r w:rsidRPr="003A3444">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520" w:type="dxa"/>
            <w:tcBorders>
              <w:top w:val="nil"/>
              <w:left w:val="nil"/>
              <w:bottom w:val="single" w:sz="8" w:space="0" w:color="000000"/>
              <w:right w:val="single" w:sz="8" w:space="0" w:color="000000"/>
            </w:tcBorders>
          </w:tcPr>
          <w:p w14:paraId="2D50AB04"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E399B93" w14:textId="77777777" w:rsidTr="00F67E59">
        <w:tc>
          <w:tcPr>
            <w:tcW w:w="567" w:type="dxa"/>
            <w:vMerge/>
            <w:tcBorders>
              <w:top w:val="nil"/>
              <w:left w:val="single" w:sz="8" w:space="0" w:color="000000"/>
              <w:bottom w:val="single" w:sz="8" w:space="0" w:color="000000"/>
              <w:right w:val="single" w:sz="8" w:space="0" w:color="000000"/>
            </w:tcBorders>
          </w:tcPr>
          <w:p w14:paraId="22DEF8B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EF907A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2A79D3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345F62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E012D7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A6DD542" w14:textId="77777777" w:rsidTr="00F67E59">
        <w:tc>
          <w:tcPr>
            <w:tcW w:w="567" w:type="dxa"/>
            <w:vMerge/>
            <w:tcBorders>
              <w:top w:val="nil"/>
              <w:left w:val="single" w:sz="8" w:space="0" w:color="000000"/>
              <w:bottom w:val="single" w:sz="8" w:space="0" w:color="000000"/>
              <w:right w:val="single" w:sz="8" w:space="0" w:color="000000"/>
            </w:tcBorders>
          </w:tcPr>
          <w:p w14:paraId="4312278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A841B3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914383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7BE454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9750C83"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141BE9A9" w14:textId="77777777" w:rsidTr="00F67E59">
        <w:tc>
          <w:tcPr>
            <w:tcW w:w="567" w:type="dxa"/>
            <w:vMerge/>
            <w:tcBorders>
              <w:top w:val="nil"/>
              <w:left w:val="single" w:sz="8" w:space="0" w:color="000000"/>
              <w:bottom w:val="single" w:sz="8" w:space="0" w:color="000000"/>
              <w:right w:val="single" w:sz="8" w:space="0" w:color="000000"/>
            </w:tcBorders>
          </w:tcPr>
          <w:p w14:paraId="329B0C6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136E96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2A54AD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A360BC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66FA50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355E3BC2" w14:textId="77777777" w:rsidTr="00F67E59">
        <w:tc>
          <w:tcPr>
            <w:tcW w:w="567" w:type="dxa"/>
            <w:vMerge/>
            <w:tcBorders>
              <w:top w:val="nil"/>
              <w:left w:val="single" w:sz="8" w:space="0" w:color="000000"/>
              <w:bottom w:val="single" w:sz="4" w:space="0" w:color="auto"/>
              <w:right w:val="single" w:sz="8" w:space="0" w:color="000000"/>
            </w:tcBorders>
          </w:tcPr>
          <w:p w14:paraId="0DDFB2D8"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59DCAFA8"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24B99CD"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957F1D1"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DE49614"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5146413F" w14:textId="77777777" w:rsidTr="00F67E59">
        <w:trPr>
          <w:trHeight w:val="441"/>
        </w:trPr>
        <w:tc>
          <w:tcPr>
            <w:tcW w:w="567" w:type="dxa"/>
            <w:vMerge/>
            <w:tcBorders>
              <w:top w:val="single" w:sz="4" w:space="0" w:color="auto"/>
              <w:left w:val="single" w:sz="4" w:space="0" w:color="auto"/>
              <w:bottom w:val="single" w:sz="4" w:space="0" w:color="auto"/>
              <w:right w:val="single" w:sz="4" w:space="0" w:color="auto"/>
            </w:tcBorders>
          </w:tcPr>
          <w:p w14:paraId="7B2747AE"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2CF5E5FC"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084AD1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CF2370F"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337084C"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03203D3" w14:textId="77777777" w:rsidTr="00F67E59">
        <w:trPr>
          <w:trHeight w:val="49"/>
        </w:trPr>
        <w:tc>
          <w:tcPr>
            <w:tcW w:w="567" w:type="dxa"/>
            <w:vMerge w:val="restart"/>
            <w:tcBorders>
              <w:top w:val="single" w:sz="4" w:space="0" w:color="auto"/>
              <w:left w:val="single" w:sz="8" w:space="0" w:color="000000"/>
              <w:bottom w:val="single" w:sz="8" w:space="0" w:color="000000"/>
              <w:right w:val="single" w:sz="8" w:space="0" w:color="000000"/>
            </w:tcBorders>
          </w:tcPr>
          <w:p w14:paraId="0F41EE79" w14:textId="77777777" w:rsidR="00F67E59" w:rsidRPr="003A3444" w:rsidRDefault="00F67E59" w:rsidP="00596C2D">
            <w:pPr>
              <w:numPr>
                <w:ilvl w:val="0"/>
                <w:numId w:val="22"/>
              </w:numPr>
              <w:suppressAutoHyphens/>
              <w:jc w:val="center"/>
            </w:pPr>
          </w:p>
        </w:tc>
        <w:tc>
          <w:tcPr>
            <w:tcW w:w="2267" w:type="dxa"/>
            <w:vMerge w:val="restart"/>
            <w:tcBorders>
              <w:top w:val="single" w:sz="4" w:space="0" w:color="auto"/>
              <w:left w:val="nil"/>
              <w:bottom w:val="single" w:sz="8" w:space="0" w:color="000000"/>
              <w:right w:val="single" w:sz="8" w:space="0" w:color="000000"/>
            </w:tcBorders>
          </w:tcPr>
          <w:p w14:paraId="6F66509A" w14:textId="77777777" w:rsidR="00F67E59" w:rsidRPr="003A3444" w:rsidRDefault="00F67E59" w:rsidP="00F67E59">
            <w:r w:rsidRPr="003A3444">
              <w:t>Курортная деятельность</w:t>
            </w:r>
          </w:p>
        </w:tc>
        <w:tc>
          <w:tcPr>
            <w:tcW w:w="1701" w:type="dxa"/>
            <w:vMerge w:val="restart"/>
            <w:tcBorders>
              <w:top w:val="single" w:sz="4" w:space="0" w:color="auto"/>
              <w:left w:val="nil"/>
              <w:bottom w:val="single" w:sz="8" w:space="0" w:color="000000"/>
              <w:right w:val="single" w:sz="8" w:space="0" w:color="000000"/>
            </w:tcBorders>
          </w:tcPr>
          <w:p w14:paraId="432F0A13" w14:textId="77777777" w:rsidR="00F67E59" w:rsidRPr="003A3444" w:rsidRDefault="00F67E59" w:rsidP="00F67E59">
            <w:r w:rsidRPr="003A3444">
              <w:t xml:space="preserve">9.2 </w:t>
            </w:r>
          </w:p>
        </w:tc>
        <w:tc>
          <w:tcPr>
            <w:tcW w:w="3969" w:type="dxa"/>
            <w:vMerge w:val="restart"/>
            <w:tcBorders>
              <w:top w:val="single" w:sz="4" w:space="0" w:color="auto"/>
              <w:left w:val="nil"/>
              <w:bottom w:val="single" w:sz="8" w:space="0" w:color="000000"/>
              <w:right w:val="single" w:sz="8" w:space="0" w:color="000000"/>
            </w:tcBorders>
          </w:tcPr>
          <w:p w14:paraId="7EA2448E" w14:textId="77777777" w:rsidR="00F67E59" w:rsidRPr="003A3444" w:rsidRDefault="00F67E59" w:rsidP="00F67E59">
            <w:pPr>
              <w:jc w:val="both"/>
            </w:pPr>
            <w:r w:rsidRPr="003A3444">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6520" w:type="dxa"/>
            <w:tcBorders>
              <w:top w:val="single" w:sz="4" w:space="0" w:color="auto"/>
              <w:left w:val="nil"/>
              <w:bottom w:val="single" w:sz="8" w:space="0" w:color="000000"/>
              <w:right w:val="single" w:sz="8" w:space="0" w:color="000000"/>
            </w:tcBorders>
          </w:tcPr>
          <w:p w14:paraId="322CEAA1"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D72A93F"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9C9674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E8B0BE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7542BE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3246B6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738E9E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5E75E9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2D3BDD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025ABE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0419B5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FF1E05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D38C4EC"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F7388C6"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8256E7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F0AFB3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353FA6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7B9BBF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B6C292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B71CA18"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E52D1F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A4E003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D6B381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5548D3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7BA91A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620E744"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3762D72E"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65E5DF18"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EAC7E53"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A77117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4E6D25C"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6D33B3BB" w14:textId="77777777" w:rsidTr="00F67E59">
        <w:trPr>
          <w:trHeight w:val="49"/>
        </w:trPr>
        <w:tc>
          <w:tcPr>
            <w:tcW w:w="567" w:type="dxa"/>
            <w:vMerge w:val="restart"/>
            <w:tcBorders>
              <w:top w:val="single" w:sz="4" w:space="0" w:color="auto"/>
              <w:left w:val="single" w:sz="4" w:space="0" w:color="auto"/>
              <w:bottom w:val="single" w:sz="4" w:space="0" w:color="auto"/>
              <w:right w:val="single" w:sz="4" w:space="0" w:color="auto"/>
            </w:tcBorders>
          </w:tcPr>
          <w:p w14:paraId="1754FF5C" w14:textId="77777777" w:rsidR="00F67E59" w:rsidRPr="003A3444" w:rsidRDefault="00F67E59" w:rsidP="00596C2D">
            <w:pPr>
              <w:numPr>
                <w:ilvl w:val="0"/>
                <w:numId w:val="22"/>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32D5363A" w14:textId="77777777" w:rsidR="00F67E59" w:rsidRPr="003A3444" w:rsidRDefault="00F67E59" w:rsidP="00F67E59">
            <w:r w:rsidRPr="003A3444">
              <w:t>Санаторная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388E25B0" w14:textId="77777777" w:rsidR="00F67E59" w:rsidRPr="003A3444" w:rsidRDefault="00F67E59" w:rsidP="00F67E59">
            <w:r w:rsidRPr="003A3444">
              <w:t>9.2.1</w:t>
            </w:r>
          </w:p>
        </w:tc>
        <w:tc>
          <w:tcPr>
            <w:tcW w:w="3969" w:type="dxa"/>
            <w:vMerge w:val="restart"/>
            <w:tcBorders>
              <w:top w:val="single" w:sz="4" w:space="0" w:color="auto"/>
              <w:left w:val="single" w:sz="4" w:space="0" w:color="auto"/>
              <w:bottom w:val="single" w:sz="4" w:space="0" w:color="auto"/>
              <w:right w:val="single" w:sz="4" w:space="0" w:color="auto"/>
            </w:tcBorders>
          </w:tcPr>
          <w:p w14:paraId="4048A9E1" w14:textId="77777777" w:rsidR="00F67E59" w:rsidRPr="003A3444" w:rsidRDefault="00F67E59" w:rsidP="00F67E59">
            <w:pPr>
              <w:jc w:val="both"/>
            </w:pPr>
            <w:r w:rsidRPr="003A3444">
              <w:t>Размещение санаториев, профилакториев, бальнеологических лечебниц, грязелечебниц, обеспечивающих оказание услуги по лечению и оздоровлению населения; обустройство</w:t>
            </w:r>
          </w:p>
          <w:p w14:paraId="3EA9E784" w14:textId="77777777" w:rsidR="00F67E59" w:rsidRPr="003A3444" w:rsidRDefault="00F67E59" w:rsidP="00F67E59">
            <w:pPr>
              <w:jc w:val="both"/>
            </w:pPr>
            <w:r w:rsidRPr="003A3444">
              <w:t>лечебно-оздоровительных местностей (пляжи, бюветы, места добычи целебной грязи); размещение лечебно-оздоровительных лагерей</w:t>
            </w:r>
          </w:p>
          <w:p w14:paraId="1723976F" w14:textId="77777777" w:rsidR="00F67E59" w:rsidRPr="003A3444" w:rsidRDefault="00F67E59" w:rsidP="00F67E59">
            <w:pPr>
              <w:jc w:val="both"/>
            </w:pPr>
            <w:r w:rsidRPr="003A3444">
              <w:t> </w:t>
            </w:r>
          </w:p>
        </w:tc>
        <w:tc>
          <w:tcPr>
            <w:tcW w:w="6520" w:type="dxa"/>
            <w:tcBorders>
              <w:top w:val="single" w:sz="4" w:space="0" w:color="auto"/>
              <w:left w:val="single" w:sz="4" w:space="0" w:color="auto"/>
              <w:bottom w:val="single" w:sz="4" w:space="0" w:color="auto"/>
              <w:right w:val="single" w:sz="4" w:space="0" w:color="auto"/>
            </w:tcBorders>
          </w:tcPr>
          <w:p w14:paraId="4B75470E" w14:textId="77777777" w:rsidR="00F67E59" w:rsidRPr="003A3444" w:rsidRDefault="00F67E59" w:rsidP="00F67E59">
            <w:pPr>
              <w:jc w:val="both"/>
            </w:pPr>
            <w:r w:rsidRPr="003A3444">
              <w:t>Минимальный размер земельного участка (площадь) – 5000 кв. м</w:t>
            </w:r>
          </w:p>
        </w:tc>
      </w:tr>
      <w:tr w:rsidR="003A3444" w:rsidRPr="003A3444" w14:paraId="15DA0E54"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7383105B"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061763FB"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A633D78"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C3A01A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85E547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A63098A"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964647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B6FDD2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D8542B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C5E57B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A585934" w14:textId="77777777" w:rsidR="00F67E59" w:rsidRPr="003A3444" w:rsidRDefault="00F67E59" w:rsidP="00F67E59">
            <w:pPr>
              <w:jc w:val="both"/>
            </w:pPr>
            <w:r w:rsidRPr="003A3444">
              <w:t>Максимальный процент застройки в границах земельного участка – 40 %</w:t>
            </w:r>
          </w:p>
        </w:tc>
      </w:tr>
      <w:tr w:rsidR="003A3444" w:rsidRPr="003A3444" w14:paraId="1EA6BC1A"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471D15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D77F6A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E3D4F0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10DF03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EC5A06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(прим.3.1)</w:t>
            </w:r>
          </w:p>
        </w:tc>
      </w:tr>
      <w:tr w:rsidR="003A3444" w:rsidRPr="003A3444" w14:paraId="6541EB25"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D8AE58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494025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D2BD57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5A8559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5E7B61A" w14:textId="2551CAD8" w:rsidR="00F67E59" w:rsidRPr="003A3444" w:rsidRDefault="00F67E59" w:rsidP="00B530BB">
            <w:pPr>
              <w:jc w:val="both"/>
            </w:pPr>
            <w:r w:rsidRPr="003A3444">
              <w:t>Предельная высота зданий, строений, сооружений – 21/25/30/33 м (прим.3.</w:t>
            </w:r>
            <w:r w:rsidR="00B530BB">
              <w:t>3</w:t>
            </w:r>
            <w:r w:rsidRPr="003A3444">
              <w:t>)</w:t>
            </w:r>
          </w:p>
        </w:tc>
      </w:tr>
      <w:tr w:rsidR="003A3444" w:rsidRPr="003A3444" w14:paraId="27F8D0F3"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2CE6D344"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2E43B5F7"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6A88B8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AFDF98F"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C5BC747" w14:textId="77777777" w:rsidR="00F67E59" w:rsidRPr="003A3444" w:rsidRDefault="00F67E59" w:rsidP="00F67E59">
            <w:pPr>
              <w:jc w:val="both"/>
            </w:pPr>
            <w:r w:rsidRPr="003A3444">
              <w:t>Минимальный процент озеленения в границах земельного участка – 30%</w:t>
            </w:r>
          </w:p>
        </w:tc>
      </w:tr>
      <w:tr w:rsidR="003A3444" w:rsidRPr="003A3444" w14:paraId="684B9135" w14:textId="77777777" w:rsidTr="00F67E59">
        <w:trPr>
          <w:trHeight w:val="416"/>
        </w:trPr>
        <w:tc>
          <w:tcPr>
            <w:tcW w:w="567" w:type="dxa"/>
            <w:vMerge w:val="restart"/>
            <w:tcBorders>
              <w:top w:val="single" w:sz="4" w:space="0" w:color="auto"/>
              <w:left w:val="single" w:sz="4" w:space="0" w:color="auto"/>
              <w:bottom w:val="single" w:sz="4" w:space="0" w:color="auto"/>
              <w:right w:val="single" w:sz="4" w:space="0" w:color="auto"/>
            </w:tcBorders>
          </w:tcPr>
          <w:p w14:paraId="0F74D22C" w14:textId="77777777" w:rsidR="00F67E59" w:rsidRPr="003A3444" w:rsidRDefault="00F67E59" w:rsidP="00596C2D">
            <w:pPr>
              <w:numPr>
                <w:ilvl w:val="0"/>
                <w:numId w:val="22"/>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0FAF97F0" w14:textId="77777777" w:rsidR="00F67E59" w:rsidRPr="003A3444" w:rsidRDefault="00F67E59" w:rsidP="00F67E59">
            <w:r w:rsidRPr="003A3444">
              <w:t>Историко-культурная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5E647D45" w14:textId="77777777" w:rsidR="00F67E59" w:rsidRPr="003A3444" w:rsidRDefault="00F67E59" w:rsidP="00F67E59">
            <w:r w:rsidRPr="003A3444">
              <w:t>9.3</w:t>
            </w:r>
          </w:p>
        </w:tc>
        <w:tc>
          <w:tcPr>
            <w:tcW w:w="3969" w:type="dxa"/>
            <w:vMerge w:val="restart"/>
            <w:tcBorders>
              <w:top w:val="single" w:sz="4" w:space="0" w:color="auto"/>
              <w:left w:val="single" w:sz="4" w:space="0" w:color="auto"/>
              <w:bottom w:val="single" w:sz="4" w:space="0" w:color="auto"/>
              <w:right w:val="single" w:sz="4" w:space="0" w:color="auto"/>
            </w:tcBorders>
          </w:tcPr>
          <w:p w14:paraId="5026AAEA" w14:textId="77777777" w:rsidR="00F67E59" w:rsidRPr="003A3444" w:rsidRDefault="00F67E59" w:rsidP="00F67E59">
            <w:pPr>
              <w:jc w:val="both"/>
            </w:pPr>
            <w:r w:rsidRPr="003A3444">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 </w:t>
            </w:r>
          </w:p>
        </w:tc>
        <w:tc>
          <w:tcPr>
            <w:tcW w:w="6520" w:type="dxa"/>
            <w:tcBorders>
              <w:top w:val="single" w:sz="4" w:space="0" w:color="auto"/>
              <w:left w:val="single" w:sz="4" w:space="0" w:color="auto"/>
              <w:bottom w:val="single" w:sz="4" w:space="0" w:color="auto"/>
              <w:right w:val="single" w:sz="4" w:space="0" w:color="auto"/>
            </w:tcBorders>
          </w:tcPr>
          <w:p w14:paraId="7677AD98"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C351371" w14:textId="77777777" w:rsidTr="00F67E59">
        <w:trPr>
          <w:trHeight w:val="385"/>
        </w:trPr>
        <w:tc>
          <w:tcPr>
            <w:tcW w:w="567" w:type="dxa"/>
            <w:vMerge/>
            <w:tcBorders>
              <w:top w:val="single" w:sz="4" w:space="0" w:color="auto"/>
              <w:left w:val="single" w:sz="8" w:space="0" w:color="000000"/>
              <w:bottom w:val="single" w:sz="8" w:space="0" w:color="000000"/>
              <w:right w:val="single" w:sz="8" w:space="0" w:color="000000"/>
            </w:tcBorders>
          </w:tcPr>
          <w:p w14:paraId="360E9B29"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96345DD"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07C248D"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592F2F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17FBAF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8831A58" w14:textId="77777777" w:rsidTr="00F67E59">
        <w:trPr>
          <w:trHeight w:val="577"/>
        </w:trPr>
        <w:tc>
          <w:tcPr>
            <w:tcW w:w="567" w:type="dxa"/>
            <w:vMerge/>
            <w:tcBorders>
              <w:top w:val="nil"/>
              <w:left w:val="single" w:sz="8" w:space="0" w:color="000000"/>
              <w:bottom w:val="single" w:sz="8" w:space="0" w:color="000000"/>
              <w:right w:val="single" w:sz="8" w:space="0" w:color="000000"/>
            </w:tcBorders>
          </w:tcPr>
          <w:p w14:paraId="3B378AE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CD79AE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65DE10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A8E152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7CEEDBB"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55EF58A6" w14:textId="77777777" w:rsidTr="00F67E59">
        <w:trPr>
          <w:trHeight w:val="875"/>
        </w:trPr>
        <w:tc>
          <w:tcPr>
            <w:tcW w:w="567" w:type="dxa"/>
            <w:vMerge/>
            <w:tcBorders>
              <w:top w:val="nil"/>
              <w:left w:val="single" w:sz="8" w:space="0" w:color="000000"/>
              <w:bottom w:val="single" w:sz="8" w:space="0" w:color="000000"/>
              <w:right w:val="single" w:sz="8" w:space="0" w:color="000000"/>
            </w:tcBorders>
          </w:tcPr>
          <w:p w14:paraId="28965BA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B475D5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BD5224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A91F7A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CD6C27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D2BD2E5" w14:textId="77777777" w:rsidTr="00F67E59">
        <w:trPr>
          <w:trHeight w:val="250"/>
        </w:trPr>
        <w:tc>
          <w:tcPr>
            <w:tcW w:w="567" w:type="dxa"/>
            <w:vMerge/>
            <w:tcBorders>
              <w:top w:val="nil"/>
              <w:left w:val="single" w:sz="8" w:space="0" w:color="000000"/>
              <w:bottom w:val="single" w:sz="8" w:space="0" w:color="000000"/>
              <w:right w:val="single" w:sz="8" w:space="0" w:color="000000"/>
            </w:tcBorders>
          </w:tcPr>
          <w:p w14:paraId="5A28B73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70A7E5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89CDD7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4E9EC1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D13D6FF"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EA872A4" w14:textId="77777777" w:rsidTr="00F67E59">
        <w:trPr>
          <w:trHeight w:val="698"/>
        </w:trPr>
        <w:tc>
          <w:tcPr>
            <w:tcW w:w="567" w:type="dxa"/>
            <w:vMerge/>
            <w:tcBorders>
              <w:top w:val="nil"/>
              <w:left w:val="single" w:sz="8" w:space="0" w:color="000000"/>
              <w:bottom w:val="single" w:sz="4" w:space="0" w:color="auto"/>
              <w:right w:val="single" w:sz="8" w:space="0" w:color="000000"/>
            </w:tcBorders>
          </w:tcPr>
          <w:p w14:paraId="4546885D"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3DEA244A"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A7EEFD1"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2C302F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E556FA3"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E603EE5"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2F42E0C9" w14:textId="77777777" w:rsidR="00F67E59" w:rsidRPr="003A3444" w:rsidRDefault="00F67E59" w:rsidP="00596C2D">
            <w:pPr>
              <w:numPr>
                <w:ilvl w:val="0"/>
                <w:numId w:val="22"/>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33B64561" w14:textId="77777777" w:rsidR="00F67E59" w:rsidRPr="003A3444" w:rsidRDefault="00F67E59" w:rsidP="00F67E59">
            <w:r w:rsidRPr="003A3444">
              <w:t>Земельные участки (территории) общего пользования</w:t>
            </w:r>
          </w:p>
        </w:tc>
        <w:tc>
          <w:tcPr>
            <w:tcW w:w="1701" w:type="dxa"/>
            <w:vMerge w:val="restart"/>
            <w:tcBorders>
              <w:top w:val="single" w:sz="4" w:space="0" w:color="auto"/>
              <w:left w:val="single" w:sz="4" w:space="0" w:color="auto"/>
              <w:bottom w:val="single" w:sz="4" w:space="0" w:color="auto"/>
              <w:right w:val="single" w:sz="4" w:space="0" w:color="auto"/>
            </w:tcBorders>
          </w:tcPr>
          <w:p w14:paraId="72906337" w14:textId="77777777" w:rsidR="00F67E59" w:rsidRPr="003A3444" w:rsidRDefault="00F67E59" w:rsidP="00F67E59">
            <w:r w:rsidRPr="003A3444">
              <w:t>12.0</w:t>
            </w:r>
          </w:p>
        </w:tc>
        <w:tc>
          <w:tcPr>
            <w:tcW w:w="3969" w:type="dxa"/>
            <w:vMerge w:val="restart"/>
            <w:tcBorders>
              <w:top w:val="single" w:sz="4" w:space="0" w:color="auto"/>
              <w:left w:val="single" w:sz="4" w:space="0" w:color="auto"/>
              <w:bottom w:val="single" w:sz="4" w:space="0" w:color="auto"/>
              <w:right w:val="single" w:sz="4" w:space="0" w:color="auto"/>
            </w:tcBorders>
          </w:tcPr>
          <w:p w14:paraId="283B320A" w14:textId="77777777" w:rsidR="00F67E59" w:rsidRPr="003A3444" w:rsidRDefault="00F67E59" w:rsidP="00F67E59">
            <w:pPr>
              <w:jc w:val="both"/>
            </w:pPr>
            <w:r w:rsidRPr="003A3444">
              <w:t>Земельные участки общего пользования.</w:t>
            </w:r>
          </w:p>
          <w:p w14:paraId="01FB6342" w14:textId="04775021" w:rsidR="00F67E59" w:rsidRPr="003A3444" w:rsidRDefault="00F67E59" w:rsidP="00F67E59">
            <w:pPr>
              <w:jc w:val="both"/>
            </w:pPr>
            <w:r w:rsidRPr="003A3444">
              <w:t xml:space="preserve">Содержание данного вида разрешенного использования включает в себя содержание видов разрешенного использования с </w:t>
            </w:r>
            <w:r w:rsidRPr="009A3A66">
              <w:t>кодами 12.0.1 - 12.0.2</w:t>
            </w:r>
          </w:p>
        </w:tc>
        <w:tc>
          <w:tcPr>
            <w:tcW w:w="6520" w:type="dxa"/>
            <w:tcBorders>
              <w:top w:val="single" w:sz="4" w:space="0" w:color="auto"/>
              <w:left w:val="single" w:sz="4" w:space="0" w:color="auto"/>
              <w:bottom w:val="single" w:sz="4" w:space="0" w:color="auto"/>
              <w:right w:val="single" w:sz="4" w:space="0" w:color="auto"/>
            </w:tcBorders>
          </w:tcPr>
          <w:p w14:paraId="241B823E"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6CFCABC"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5D59B4C6"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55790B1C"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FAC22B1"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9BB9AE5"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D321EAE"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55AE35E"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CA159C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4FCF13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6BEBC5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E4C755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63EE16D"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1D123DC"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AD1860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30ED41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AEC512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6F1046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741C93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6AE577A"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F59A9C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DD4197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CE24ED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0F748B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9ACD684"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B270200"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595EAEC6"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2063B866"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CA5EC0F"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45DCE7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DC6B553"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63E64F2" w14:textId="77777777" w:rsidTr="00F67E59">
        <w:trPr>
          <w:trHeight w:val="585"/>
        </w:trPr>
        <w:tc>
          <w:tcPr>
            <w:tcW w:w="567" w:type="dxa"/>
            <w:vMerge w:val="restart"/>
            <w:tcBorders>
              <w:top w:val="single" w:sz="4" w:space="0" w:color="auto"/>
              <w:left w:val="single" w:sz="4" w:space="0" w:color="auto"/>
              <w:bottom w:val="single" w:sz="4" w:space="0" w:color="auto"/>
              <w:right w:val="single" w:sz="4" w:space="0" w:color="auto"/>
            </w:tcBorders>
          </w:tcPr>
          <w:p w14:paraId="02849378" w14:textId="77777777" w:rsidR="00F67E59" w:rsidRPr="003A3444" w:rsidRDefault="00F67E59" w:rsidP="00596C2D">
            <w:pPr>
              <w:numPr>
                <w:ilvl w:val="0"/>
                <w:numId w:val="22"/>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331A116D" w14:textId="77777777" w:rsidR="00F67E59" w:rsidRPr="003A3444" w:rsidRDefault="00F67E59" w:rsidP="00F67E59">
            <w:r w:rsidRPr="003A3444">
              <w:t>Улично-дорожная сеть</w:t>
            </w:r>
          </w:p>
        </w:tc>
        <w:tc>
          <w:tcPr>
            <w:tcW w:w="1701" w:type="dxa"/>
            <w:vMerge w:val="restart"/>
            <w:tcBorders>
              <w:top w:val="single" w:sz="4" w:space="0" w:color="auto"/>
              <w:left w:val="single" w:sz="4" w:space="0" w:color="auto"/>
              <w:bottom w:val="single" w:sz="4" w:space="0" w:color="auto"/>
              <w:right w:val="single" w:sz="4" w:space="0" w:color="auto"/>
            </w:tcBorders>
          </w:tcPr>
          <w:p w14:paraId="0A1B4A3C" w14:textId="77777777" w:rsidR="00F67E59" w:rsidRPr="003A3444" w:rsidRDefault="00F67E59" w:rsidP="00F67E59">
            <w:r w:rsidRPr="003A3444">
              <w:t>12.0.1</w:t>
            </w:r>
          </w:p>
        </w:tc>
        <w:tc>
          <w:tcPr>
            <w:tcW w:w="3969" w:type="dxa"/>
            <w:vMerge w:val="restart"/>
            <w:tcBorders>
              <w:top w:val="single" w:sz="4" w:space="0" w:color="auto"/>
              <w:left w:val="single" w:sz="4" w:space="0" w:color="auto"/>
              <w:bottom w:val="single" w:sz="4" w:space="0" w:color="auto"/>
              <w:right w:val="single" w:sz="4" w:space="0" w:color="auto"/>
            </w:tcBorders>
          </w:tcPr>
          <w:p w14:paraId="53FB9CCA" w14:textId="77777777" w:rsidR="00F67E59" w:rsidRPr="003A3444" w:rsidRDefault="00F67E59" w:rsidP="00F67E59">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0" w:type="dxa"/>
            <w:tcBorders>
              <w:top w:val="single" w:sz="4" w:space="0" w:color="auto"/>
              <w:left w:val="single" w:sz="4" w:space="0" w:color="auto"/>
              <w:bottom w:val="single" w:sz="4" w:space="0" w:color="auto"/>
              <w:right w:val="single" w:sz="4" w:space="0" w:color="auto"/>
            </w:tcBorders>
          </w:tcPr>
          <w:p w14:paraId="76BAC5AD"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D924B24" w14:textId="77777777" w:rsidTr="00F67E59">
        <w:trPr>
          <w:trHeight w:val="455"/>
        </w:trPr>
        <w:tc>
          <w:tcPr>
            <w:tcW w:w="567" w:type="dxa"/>
            <w:vMerge/>
            <w:tcBorders>
              <w:top w:val="single" w:sz="4" w:space="0" w:color="auto"/>
              <w:left w:val="single" w:sz="8" w:space="0" w:color="000000"/>
              <w:bottom w:val="single" w:sz="8" w:space="0" w:color="000000"/>
              <w:right w:val="single" w:sz="8" w:space="0" w:color="000000"/>
            </w:tcBorders>
          </w:tcPr>
          <w:p w14:paraId="52B395B8"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4E838CC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7BCC5CD"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FFD079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918F59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B1DA49C" w14:textId="77777777" w:rsidTr="00F67E59">
        <w:trPr>
          <w:trHeight w:val="273"/>
        </w:trPr>
        <w:tc>
          <w:tcPr>
            <w:tcW w:w="567" w:type="dxa"/>
            <w:vMerge/>
            <w:tcBorders>
              <w:top w:val="nil"/>
              <w:left w:val="single" w:sz="8" w:space="0" w:color="000000"/>
              <w:bottom w:val="single" w:sz="8" w:space="0" w:color="000000"/>
              <w:right w:val="single" w:sz="8" w:space="0" w:color="000000"/>
            </w:tcBorders>
          </w:tcPr>
          <w:p w14:paraId="0059813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4BEEC5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B7E1C9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01B207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BBA09FA"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88E901C" w14:textId="77777777" w:rsidTr="00F67E59">
        <w:trPr>
          <w:trHeight w:val="827"/>
        </w:trPr>
        <w:tc>
          <w:tcPr>
            <w:tcW w:w="567" w:type="dxa"/>
            <w:vMerge/>
            <w:tcBorders>
              <w:top w:val="nil"/>
              <w:left w:val="single" w:sz="8" w:space="0" w:color="000000"/>
              <w:bottom w:val="single" w:sz="8" w:space="0" w:color="000000"/>
              <w:right w:val="single" w:sz="8" w:space="0" w:color="000000"/>
            </w:tcBorders>
          </w:tcPr>
          <w:p w14:paraId="7B40BC4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D84C8A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A13E55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8535AD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0D077B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144D755" w14:textId="77777777" w:rsidTr="00F67E59">
        <w:trPr>
          <w:trHeight w:val="503"/>
        </w:trPr>
        <w:tc>
          <w:tcPr>
            <w:tcW w:w="567" w:type="dxa"/>
            <w:vMerge/>
            <w:tcBorders>
              <w:top w:val="nil"/>
              <w:left w:val="single" w:sz="8" w:space="0" w:color="000000"/>
              <w:bottom w:val="single" w:sz="8" w:space="0" w:color="000000"/>
              <w:right w:val="single" w:sz="8" w:space="0" w:color="000000"/>
            </w:tcBorders>
          </w:tcPr>
          <w:p w14:paraId="403B651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1A1811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BE30EF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0C3483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EB56DDE"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CB33BE1" w14:textId="77777777" w:rsidTr="00F67E59">
        <w:trPr>
          <w:trHeight w:val="653"/>
        </w:trPr>
        <w:tc>
          <w:tcPr>
            <w:tcW w:w="567" w:type="dxa"/>
            <w:vMerge/>
            <w:tcBorders>
              <w:top w:val="nil"/>
              <w:left w:val="single" w:sz="8" w:space="0" w:color="000000"/>
              <w:bottom w:val="single" w:sz="4" w:space="0" w:color="auto"/>
              <w:right w:val="single" w:sz="8" w:space="0" w:color="000000"/>
            </w:tcBorders>
          </w:tcPr>
          <w:p w14:paraId="7905BC94"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6C207EC3"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5ABE891"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F05C18B"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ADEB42F"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60D8C18" w14:textId="77777777" w:rsidTr="00F67E59">
        <w:trPr>
          <w:trHeight w:val="348"/>
        </w:trPr>
        <w:tc>
          <w:tcPr>
            <w:tcW w:w="567" w:type="dxa"/>
            <w:vMerge w:val="restart"/>
            <w:tcBorders>
              <w:top w:val="single" w:sz="4" w:space="0" w:color="auto"/>
              <w:left w:val="single" w:sz="4" w:space="0" w:color="auto"/>
              <w:bottom w:val="single" w:sz="4" w:space="0" w:color="auto"/>
              <w:right w:val="single" w:sz="4" w:space="0" w:color="auto"/>
            </w:tcBorders>
          </w:tcPr>
          <w:p w14:paraId="530CE12E" w14:textId="77777777" w:rsidR="00F67E59" w:rsidRPr="003A3444" w:rsidRDefault="00F67E59" w:rsidP="00596C2D">
            <w:pPr>
              <w:numPr>
                <w:ilvl w:val="0"/>
                <w:numId w:val="22"/>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302795A0" w14:textId="77777777" w:rsidR="00F67E59" w:rsidRPr="003A3444" w:rsidRDefault="00F67E59" w:rsidP="00F67E59">
            <w:r w:rsidRPr="003A3444">
              <w:t>Благоустройство территории</w:t>
            </w:r>
          </w:p>
        </w:tc>
        <w:tc>
          <w:tcPr>
            <w:tcW w:w="1701" w:type="dxa"/>
            <w:vMerge w:val="restart"/>
            <w:tcBorders>
              <w:top w:val="single" w:sz="4" w:space="0" w:color="auto"/>
              <w:left w:val="single" w:sz="4" w:space="0" w:color="auto"/>
              <w:bottom w:val="single" w:sz="4" w:space="0" w:color="auto"/>
              <w:right w:val="single" w:sz="4" w:space="0" w:color="auto"/>
            </w:tcBorders>
          </w:tcPr>
          <w:p w14:paraId="79A3F4E3" w14:textId="77777777" w:rsidR="00F67E59" w:rsidRPr="003A3444" w:rsidRDefault="00F67E59" w:rsidP="00F67E59">
            <w:r w:rsidRPr="003A3444">
              <w:t>12.0.2</w:t>
            </w:r>
          </w:p>
        </w:tc>
        <w:tc>
          <w:tcPr>
            <w:tcW w:w="3969" w:type="dxa"/>
            <w:vMerge w:val="restart"/>
            <w:tcBorders>
              <w:top w:val="single" w:sz="4" w:space="0" w:color="auto"/>
              <w:left w:val="single" w:sz="4" w:space="0" w:color="auto"/>
              <w:bottom w:val="single" w:sz="4" w:space="0" w:color="auto"/>
              <w:right w:val="single" w:sz="4" w:space="0" w:color="auto"/>
            </w:tcBorders>
          </w:tcPr>
          <w:p w14:paraId="21F69989" w14:textId="77777777" w:rsidR="00F67E59" w:rsidRPr="003A3444" w:rsidRDefault="00F67E59" w:rsidP="00F67E59">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single" w:sz="4" w:space="0" w:color="auto"/>
              <w:left w:val="single" w:sz="4" w:space="0" w:color="auto"/>
              <w:bottom w:val="single" w:sz="4" w:space="0" w:color="auto"/>
              <w:right w:val="single" w:sz="4" w:space="0" w:color="auto"/>
            </w:tcBorders>
          </w:tcPr>
          <w:p w14:paraId="0C6CD3FF"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2B079CE" w14:textId="77777777" w:rsidTr="00F67E59">
        <w:trPr>
          <w:trHeight w:val="214"/>
        </w:trPr>
        <w:tc>
          <w:tcPr>
            <w:tcW w:w="567" w:type="dxa"/>
            <w:vMerge/>
            <w:tcBorders>
              <w:top w:val="single" w:sz="4" w:space="0" w:color="auto"/>
              <w:left w:val="single" w:sz="8" w:space="0" w:color="000000"/>
              <w:bottom w:val="single" w:sz="8" w:space="0" w:color="000000"/>
              <w:right w:val="single" w:sz="8" w:space="0" w:color="000000"/>
            </w:tcBorders>
          </w:tcPr>
          <w:p w14:paraId="10C43FE0"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53D32EF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7BDBB94"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4D214A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A6F161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3A558FD" w14:textId="77777777" w:rsidTr="00F67E59">
        <w:trPr>
          <w:trHeight w:val="645"/>
        </w:trPr>
        <w:tc>
          <w:tcPr>
            <w:tcW w:w="567" w:type="dxa"/>
            <w:vMerge/>
            <w:tcBorders>
              <w:top w:val="nil"/>
              <w:left w:val="single" w:sz="8" w:space="0" w:color="000000"/>
              <w:bottom w:val="single" w:sz="8" w:space="0" w:color="000000"/>
              <w:right w:val="single" w:sz="8" w:space="0" w:color="000000"/>
            </w:tcBorders>
          </w:tcPr>
          <w:p w14:paraId="573DA5C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30EC51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8AC343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15AE2B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6B75E31"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DD75A0A" w14:textId="77777777" w:rsidTr="00F67E59">
        <w:trPr>
          <w:trHeight w:val="645"/>
        </w:trPr>
        <w:tc>
          <w:tcPr>
            <w:tcW w:w="567" w:type="dxa"/>
            <w:vMerge/>
            <w:tcBorders>
              <w:top w:val="nil"/>
              <w:left w:val="single" w:sz="8" w:space="0" w:color="000000"/>
              <w:bottom w:val="single" w:sz="8" w:space="0" w:color="000000"/>
              <w:right w:val="single" w:sz="8" w:space="0" w:color="000000"/>
            </w:tcBorders>
          </w:tcPr>
          <w:p w14:paraId="6953BDE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CA9E2A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C69B57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E62FC3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6733C2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3361522" w14:textId="77777777" w:rsidTr="00F67E59">
        <w:trPr>
          <w:trHeight w:val="645"/>
        </w:trPr>
        <w:tc>
          <w:tcPr>
            <w:tcW w:w="567" w:type="dxa"/>
            <w:vMerge/>
            <w:tcBorders>
              <w:top w:val="nil"/>
              <w:left w:val="single" w:sz="8" w:space="0" w:color="000000"/>
              <w:bottom w:val="single" w:sz="8" w:space="0" w:color="000000"/>
              <w:right w:val="single" w:sz="8" w:space="0" w:color="000000"/>
            </w:tcBorders>
          </w:tcPr>
          <w:p w14:paraId="79A6227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5856B1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A69A02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130DEF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AE58BEF"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BA0634E" w14:textId="77777777" w:rsidTr="00F67E59">
        <w:trPr>
          <w:trHeight w:val="645"/>
        </w:trPr>
        <w:tc>
          <w:tcPr>
            <w:tcW w:w="567" w:type="dxa"/>
            <w:vMerge/>
            <w:tcBorders>
              <w:top w:val="nil"/>
              <w:left w:val="single" w:sz="8" w:space="0" w:color="000000"/>
              <w:bottom w:val="single" w:sz="8" w:space="0" w:color="000000"/>
              <w:right w:val="single" w:sz="8" w:space="0" w:color="000000"/>
            </w:tcBorders>
          </w:tcPr>
          <w:p w14:paraId="0CD593D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8966F4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E39045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C69358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B3782C3"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530E99D3" w14:textId="75702323" w:rsidR="00F67E59" w:rsidRPr="003A3444" w:rsidRDefault="00F67E59" w:rsidP="00F67E59">
      <w:pPr>
        <w:keepNext/>
        <w:keepLines/>
        <w:spacing w:before="200"/>
        <w:jc w:val="both"/>
        <w:outlineLvl w:val="3"/>
        <w:rPr>
          <w:rFonts w:eastAsiaTheme="majorEastAsia"/>
          <w:b/>
          <w:bCs/>
        </w:rPr>
      </w:pPr>
      <w:bookmarkStart w:id="143" w:name="_Toc208935494"/>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143"/>
    </w:p>
    <w:p w14:paraId="72302278" w14:textId="77777777" w:rsidR="00F67E59" w:rsidRPr="003A3444" w:rsidRDefault="00F67E59" w:rsidP="00F67E59">
      <w:pPr>
        <w:spacing w:before="200"/>
        <w:outlineLvl w:val="3"/>
        <w:rPr>
          <w:b/>
        </w:rPr>
      </w:pPr>
      <w:bookmarkStart w:id="144" w:name="_Toc208935495"/>
      <w:r w:rsidRPr="003A3444">
        <w:rPr>
          <w:b/>
        </w:rPr>
        <w:t>Условно разрешенные виды использования земельных участков и объектов капитального строительства</w:t>
      </w:r>
      <w:bookmarkEnd w:id="144"/>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73E49389" w14:textId="77777777" w:rsidTr="00F67E59">
        <w:tc>
          <w:tcPr>
            <w:tcW w:w="567" w:type="dxa"/>
            <w:tcBorders>
              <w:top w:val="single" w:sz="8" w:space="0" w:color="000000"/>
              <w:left w:val="single" w:sz="8" w:space="0" w:color="000000"/>
              <w:bottom w:val="single" w:sz="4" w:space="0" w:color="auto"/>
              <w:right w:val="single" w:sz="8" w:space="0" w:color="000000"/>
            </w:tcBorders>
          </w:tcPr>
          <w:p w14:paraId="3BA7483C"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1B8AFC57"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3DFF6794"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0A3567AB"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3DD6C8DD"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16402" w:rsidRPr="003A3444" w14:paraId="7AE48126" w14:textId="77777777" w:rsidTr="00881255">
        <w:tc>
          <w:tcPr>
            <w:tcW w:w="567" w:type="dxa"/>
            <w:vMerge w:val="restart"/>
            <w:tcBorders>
              <w:top w:val="single" w:sz="4" w:space="0" w:color="auto"/>
              <w:left w:val="single" w:sz="4" w:space="0" w:color="auto"/>
              <w:right w:val="single" w:sz="4" w:space="0" w:color="auto"/>
            </w:tcBorders>
          </w:tcPr>
          <w:p w14:paraId="0C4CF09A" w14:textId="77777777" w:rsidR="00816402" w:rsidRPr="003A3444" w:rsidRDefault="00816402" w:rsidP="00816402">
            <w:pPr>
              <w:numPr>
                <w:ilvl w:val="0"/>
                <w:numId w:val="7"/>
              </w:numPr>
              <w:suppressAutoHyphens/>
              <w:ind w:left="0" w:firstLine="0"/>
            </w:pPr>
          </w:p>
        </w:tc>
        <w:tc>
          <w:tcPr>
            <w:tcW w:w="2267" w:type="dxa"/>
            <w:vMerge w:val="restart"/>
            <w:tcBorders>
              <w:top w:val="single" w:sz="4" w:space="0" w:color="auto"/>
              <w:left w:val="single" w:sz="4" w:space="0" w:color="auto"/>
              <w:right w:val="single" w:sz="4" w:space="0" w:color="auto"/>
            </w:tcBorders>
          </w:tcPr>
          <w:p w14:paraId="7EB6FC4A" w14:textId="03687F2A" w:rsidR="00816402" w:rsidRPr="003A3444" w:rsidRDefault="00816402" w:rsidP="00816402">
            <w:r w:rsidRPr="005912E2">
              <w:t>Размещение гаражей для собственных нужд</w:t>
            </w:r>
          </w:p>
        </w:tc>
        <w:tc>
          <w:tcPr>
            <w:tcW w:w="1701" w:type="dxa"/>
            <w:vMerge w:val="restart"/>
            <w:tcBorders>
              <w:top w:val="single" w:sz="4" w:space="0" w:color="auto"/>
              <w:left w:val="single" w:sz="4" w:space="0" w:color="auto"/>
              <w:right w:val="single" w:sz="4" w:space="0" w:color="auto"/>
            </w:tcBorders>
          </w:tcPr>
          <w:p w14:paraId="4CF9AA7E" w14:textId="5AE313CC" w:rsidR="00816402" w:rsidRPr="003A3444" w:rsidRDefault="00816402" w:rsidP="00816402">
            <w:r w:rsidRPr="005912E2">
              <w:t>2.7.2</w:t>
            </w:r>
          </w:p>
        </w:tc>
        <w:tc>
          <w:tcPr>
            <w:tcW w:w="3969" w:type="dxa"/>
            <w:vMerge w:val="restart"/>
            <w:tcBorders>
              <w:top w:val="single" w:sz="4" w:space="0" w:color="auto"/>
              <w:left w:val="single" w:sz="4" w:space="0" w:color="auto"/>
              <w:right w:val="single" w:sz="4" w:space="0" w:color="auto"/>
            </w:tcBorders>
          </w:tcPr>
          <w:p w14:paraId="210E8C00" w14:textId="547B5306" w:rsidR="00816402" w:rsidRPr="003A3444" w:rsidRDefault="00816402" w:rsidP="00816402">
            <w:pPr>
              <w:jc w:val="both"/>
            </w:pPr>
            <w:r w:rsidRPr="005912E2">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6520" w:type="dxa"/>
            <w:tcBorders>
              <w:top w:val="single" w:sz="4" w:space="0" w:color="auto"/>
              <w:left w:val="single" w:sz="4" w:space="0" w:color="auto"/>
              <w:bottom w:val="single" w:sz="4" w:space="0" w:color="auto"/>
              <w:right w:val="single" w:sz="4" w:space="0" w:color="auto"/>
            </w:tcBorders>
          </w:tcPr>
          <w:p w14:paraId="461DA8E0" w14:textId="1A2CE5D3" w:rsidR="00816402" w:rsidRPr="003A3444" w:rsidRDefault="00816402" w:rsidP="00816402">
            <w:pPr>
              <w:jc w:val="both"/>
            </w:pPr>
            <w:r w:rsidRPr="005912E2">
              <w:t>Минимальный размер земельного участка (площадь) – не подлежит установлению</w:t>
            </w:r>
          </w:p>
        </w:tc>
      </w:tr>
      <w:tr w:rsidR="00816402" w:rsidRPr="003A3444" w14:paraId="250C6CDE" w14:textId="77777777" w:rsidTr="00881255">
        <w:tc>
          <w:tcPr>
            <w:tcW w:w="567" w:type="dxa"/>
            <w:vMerge/>
            <w:tcBorders>
              <w:left w:val="single" w:sz="4" w:space="0" w:color="auto"/>
              <w:right w:val="single" w:sz="4" w:space="0" w:color="auto"/>
            </w:tcBorders>
          </w:tcPr>
          <w:p w14:paraId="7688F7EA" w14:textId="77777777" w:rsidR="00816402" w:rsidRPr="003A3444" w:rsidRDefault="00816402" w:rsidP="00816402">
            <w:pPr>
              <w:suppressAutoHyphens/>
            </w:pPr>
          </w:p>
        </w:tc>
        <w:tc>
          <w:tcPr>
            <w:tcW w:w="2267" w:type="dxa"/>
            <w:vMerge/>
            <w:tcBorders>
              <w:left w:val="single" w:sz="4" w:space="0" w:color="auto"/>
              <w:right w:val="single" w:sz="4" w:space="0" w:color="auto"/>
            </w:tcBorders>
          </w:tcPr>
          <w:p w14:paraId="7F9BBDBF" w14:textId="77777777" w:rsidR="00816402" w:rsidRPr="003A3444" w:rsidRDefault="00816402" w:rsidP="00816402"/>
        </w:tc>
        <w:tc>
          <w:tcPr>
            <w:tcW w:w="1701" w:type="dxa"/>
            <w:vMerge/>
            <w:tcBorders>
              <w:left w:val="single" w:sz="4" w:space="0" w:color="auto"/>
              <w:right w:val="single" w:sz="4" w:space="0" w:color="auto"/>
            </w:tcBorders>
          </w:tcPr>
          <w:p w14:paraId="14CB3E67" w14:textId="77777777" w:rsidR="00816402" w:rsidRPr="003A3444" w:rsidRDefault="00816402" w:rsidP="00816402"/>
        </w:tc>
        <w:tc>
          <w:tcPr>
            <w:tcW w:w="3969" w:type="dxa"/>
            <w:vMerge/>
            <w:tcBorders>
              <w:left w:val="single" w:sz="4" w:space="0" w:color="auto"/>
              <w:right w:val="single" w:sz="4" w:space="0" w:color="auto"/>
            </w:tcBorders>
          </w:tcPr>
          <w:p w14:paraId="5425AC31" w14:textId="77777777" w:rsidR="00816402" w:rsidRPr="003A3444" w:rsidRDefault="00816402" w:rsidP="00816402">
            <w:pPr>
              <w:jc w:val="both"/>
            </w:pPr>
          </w:p>
        </w:tc>
        <w:tc>
          <w:tcPr>
            <w:tcW w:w="6520" w:type="dxa"/>
            <w:tcBorders>
              <w:top w:val="single" w:sz="4" w:space="0" w:color="auto"/>
              <w:left w:val="single" w:sz="4" w:space="0" w:color="auto"/>
              <w:bottom w:val="single" w:sz="4" w:space="0" w:color="auto"/>
              <w:right w:val="single" w:sz="4" w:space="0" w:color="auto"/>
            </w:tcBorders>
          </w:tcPr>
          <w:p w14:paraId="444BA52C" w14:textId="4D841375" w:rsidR="00816402" w:rsidRPr="003A3444" w:rsidRDefault="00816402" w:rsidP="00816402">
            <w:pPr>
              <w:jc w:val="both"/>
            </w:pPr>
            <w:r w:rsidRPr="00260974">
              <w:t>Максимальный размер земельного участка (площадь) – не подлежит установлению</w:t>
            </w:r>
          </w:p>
        </w:tc>
      </w:tr>
      <w:tr w:rsidR="00816402" w:rsidRPr="003A3444" w14:paraId="58990DA5" w14:textId="77777777" w:rsidTr="00881255">
        <w:tc>
          <w:tcPr>
            <w:tcW w:w="567" w:type="dxa"/>
            <w:vMerge/>
            <w:tcBorders>
              <w:left w:val="single" w:sz="4" w:space="0" w:color="auto"/>
              <w:right w:val="single" w:sz="4" w:space="0" w:color="auto"/>
            </w:tcBorders>
          </w:tcPr>
          <w:p w14:paraId="7F511076" w14:textId="77777777" w:rsidR="00816402" w:rsidRPr="003A3444" w:rsidRDefault="00816402" w:rsidP="00816402">
            <w:pPr>
              <w:suppressAutoHyphens/>
            </w:pPr>
          </w:p>
        </w:tc>
        <w:tc>
          <w:tcPr>
            <w:tcW w:w="2267" w:type="dxa"/>
            <w:vMerge/>
            <w:tcBorders>
              <w:left w:val="single" w:sz="4" w:space="0" w:color="auto"/>
              <w:right w:val="single" w:sz="4" w:space="0" w:color="auto"/>
            </w:tcBorders>
          </w:tcPr>
          <w:p w14:paraId="63F1818A" w14:textId="77777777" w:rsidR="00816402" w:rsidRPr="003A3444" w:rsidRDefault="00816402" w:rsidP="00816402"/>
        </w:tc>
        <w:tc>
          <w:tcPr>
            <w:tcW w:w="1701" w:type="dxa"/>
            <w:vMerge/>
            <w:tcBorders>
              <w:left w:val="single" w:sz="4" w:space="0" w:color="auto"/>
              <w:right w:val="single" w:sz="4" w:space="0" w:color="auto"/>
            </w:tcBorders>
          </w:tcPr>
          <w:p w14:paraId="430382F1" w14:textId="77777777" w:rsidR="00816402" w:rsidRPr="003A3444" w:rsidRDefault="00816402" w:rsidP="00816402"/>
        </w:tc>
        <w:tc>
          <w:tcPr>
            <w:tcW w:w="3969" w:type="dxa"/>
            <w:vMerge/>
            <w:tcBorders>
              <w:left w:val="single" w:sz="4" w:space="0" w:color="auto"/>
              <w:right w:val="single" w:sz="4" w:space="0" w:color="auto"/>
            </w:tcBorders>
          </w:tcPr>
          <w:p w14:paraId="78C34265" w14:textId="77777777" w:rsidR="00816402" w:rsidRPr="003A3444" w:rsidRDefault="00816402" w:rsidP="00816402">
            <w:pPr>
              <w:jc w:val="both"/>
            </w:pPr>
          </w:p>
        </w:tc>
        <w:tc>
          <w:tcPr>
            <w:tcW w:w="6520" w:type="dxa"/>
            <w:tcBorders>
              <w:top w:val="single" w:sz="4" w:space="0" w:color="auto"/>
              <w:left w:val="single" w:sz="4" w:space="0" w:color="auto"/>
              <w:bottom w:val="single" w:sz="4" w:space="0" w:color="auto"/>
              <w:right w:val="single" w:sz="4" w:space="0" w:color="auto"/>
            </w:tcBorders>
          </w:tcPr>
          <w:p w14:paraId="75D71DA4" w14:textId="5EEB4CA3" w:rsidR="00816402" w:rsidRPr="003A3444" w:rsidRDefault="00816402" w:rsidP="00816402">
            <w:pPr>
              <w:jc w:val="both"/>
            </w:pPr>
            <w:r w:rsidRPr="00260974">
              <w:t>Максимальный процент застройки в границах земельного участка – не подлежит установлению</w:t>
            </w:r>
          </w:p>
        </w:tc>
      </w:tr>
      <w:tr w:rsidR="00816402" w:rsidRPr="003A3444" w14:paraId="0180B0E5" w14:textId="77777777" w:rsidTr="00881255">
        <w:tc>
          <w:tcPr>
            <w:tcW w:w="567" w:type="dxa"/>
            <w:vMerge/>
            <w:tcBorders>
              <w:left w:val="single" w:sz="4" w:space="0" w:color="auto"/>
              <w:right w:val="single" w:sz="4" w:space="0" w:color="auto"/>
            </w:tcBorders>
          </w:tcPr>
          <w:p w14:paraId="2DFBC700" w14:textId="77777777" w:rsidR="00816402" w:rsidRPr="003A3444" w:rsidRDefault="00816402" w:rsidP="00816402">
            <w:pPr>
              <w:suppressAutoHyphens/>
            </w:pPr>
          </w:p>
        </w:tc>
        <w:tc>
          <w:tcPr>
            <w:tcW w:w="2267" w:type="dxa"/>
            <w:vMerge/>
            <w:tcBorders>
              <w:left w:val="single" w:sz="4" w:space="0" w:color="auto"/>
              <w:right w:val="single" w:sz="4" w:space="0" w:color="auto"/>
            </w:tcBorders>
          </w:tcPr>
          <w:p w14:paraId="2F0E06B8" w14:textId="77777777" w:rsidR="00816402" w:rsidRPr="003A3444" w:rsidRDefault="00816402" w:rsidP="00816402"/>
        </w:tc>
        <w:tc>
          <w:tcPr>
            <w:tcW w:w="1701" w:type="dxa"/>
            <w:vMerge/>
            <w:tcBorders>
              <w:left w:val="single" w:sz="4" w:space="0" w:color="auto"/>
              <w:right w:val="single" w:sz="4" w:space="0" w:color="auto"/>
            </w:tcBorders>
          </w:tcPr>
          <w:p w14:paraId="482491C4" w14:textId="77777777" w:rsidR="00816402" w:rsidRPr="003A3444" w:rsidRDefault="00816402" w:rsidP="00816402"/>
        </w:tc>
        <w:tc>
          <w:tcPr>
            <w:tcW w:w="3969" w:type="dxa"/>
            <w:vMerge/>
            <w:tcBorders>
              <w:left w:val="single" w:sz="4" w:space="0" w:color="auto"/>
              <w:right w:val="single" w:sz="4" w:space="0" w:color="auto"/>
            </w:tcBorders>
          </w:tcPr>
          <w:p w14:paraId="3DF8ECA3" w14:textId="77777777" w:rsidR="00816402" w:rsidRPr="003A3444" w:rsidRDefault="00816402" w:rsidP="00816402">
            <w:pPr>
              <w:jc w:val="both"/>
            </w:pPr>
          </w:p>
        </w:tc>
        <w:tc>
          <w:tcPr>
            <w:tcW w:w="6520" w:type="dxa"/>
            <w:tcBorders>
              <w:top w:val="single" w:sz="4" w:space="0" w:color="auto"/>
              <w:left w:val="single" w:sz="4" w:space="0" w:color="auto"/>
              <w:bottom w:val="single" w:sz="4" w:space="0" w:color="auto"/>
              <w:right w:val="single" w:sz="4" w:space="0" w:color="auto"/>
            </w:tcBorders>
          </w:tcPr>
          <w:p w14:paraId="119AFA4A" w14:textId="03E800F4" w:rsidR="00816402" w:rsidRPr="003A3444" w:rsidRDefault="00816402" w:rsidP="00816402">
            <w:pPr>
              <w:jc w:val="both"/>
            </w:pPr>
            <w:r w:rsidRPr="0026097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 (0 – для блокированных)</w:t>
            </w:r>
          </w:p>
        </w:tc>
      </w:tr>
      <w:tr w:rsidR="00816402" w:rsidRPr="003A3444" w14:paraId="1250984D" w14:textId="77777777" w:rsidTr="00881255">
        <w:tc>
          <w:tcPr>
            <w:tcW w:w="567" w:type="dxa"/>
            <w:vMerge/>
            <w:tcBorders>
              <w:left w:val="single" w:sz="4" w:space="0" w:color="auto"/>
              <w:right w:val="single" w:sz="4" w:space="0" w:color="auto"/>
            </w:tcBorders>
          </w:tcPr>
          <w:p w14:paraId="0CA50A2D" w14:textId="77777777" w:rsidR="00816402" w:rsidRPr="003A3444" w:rsidRDefault="00816402" w:rsidP="00816402">
            <w:pPr>
              <w:suppressAutoHyphens/>
            </w:pPr>
          </w:p>
        </w:tc>
        <w:tc>
          <w:tcPr>
            <w:tcW w:w="2267" w:type="dxa"/>
            <w:vMerge/>
            <w:tcBorders>
              <w:left w:val="single" w:sz="4" w:space="0" w:color="auto"/>
              <w:right w:val="single" w:sz="4" w:space="0" w:color="auto"/>
            </w:tcBorders>
          </w:tcPr>
          <w:p w14:paraId="32841DA4" w14:textId="77777777" w:rsidR="00816402" w:rsidRPr="003A3444" w:rsidRDefault="00816402" w:rsidP="00816402"/>
        </w:tc>
        <w:tc>
          <w:tcPr>
            <w:tcW w:w="1701" w:type="dxa"/>
            <w:vMerge/>
            <w:tcBorders>
              <w:left w:val="single" w:sz="4" w:space="0" w:color="auto"/>
              <w:right w:val="single" w:sz="4" w:space="0" w:color="auto"/>
            </w:tcBorders>
          </w:tcPr>
          <w:p w14:paraId="1171E663" w14:textId="77777777" w:rsidR="00816402" w:rsidRPr="003A3444" w:rsidRDefault="00816402" w:rsidP="00816402"/>
        </w:tc>
        <w:tc>
          <w:tcPr>
            <w:tcW w:w="3969" w:type="dxa"/>
            <w:vMerge/>
            <w:tcBorders>
              <w:left w:val="single" w:sz="4" w:space="0" w:color="auto"/>
              <w:right w:val="single" w:sz="4" w:space="0" w:color="auto"/>
            </w:tcBorders>
          </w:tcPr>
          <w:p w14:paraId="59A01438" w14:textId="77777777" w:rsidR="00816402" w:rsidRPr="003A3444" w:rsidRDefault="00816402" w:rsidP="00816402">
            <w:pPr>
              <w:jc w:val="both"/>
            </w:pPr>
          </w:p>
        </w:tc>
        <w:tc>
          <w:tcPr>
            <w:tcW w:w="6520" w:type="dxa"/>
            <w:tcBorders>
              <w:top w:val="single" w:sz="4" w:space="0" w:color="auto"/>
              <w:left w:val="single" w:sz="4" w:space="0" w:color="auto"/>
              <w:bottom w:val="single" w:sz="4" w:space="0" w:color="auto"/>
              <w:right w:val="single" w:sz="4" w:space="0" w:color="auto"/>
            </w:tcBorders>
          </w:tcPr>
          <w:p w14:paraId="6D348148" w14:textId="76794E27" w:rsidR="00816402" w:rsidRPr="003A3444" w:rsidRDefault="00816402" w:rsidP="00816402">
            <w:pPr>
              <w:jc w:val="both"/>
            </w:pPr>
            <w:r w:rsidRPr="00260974">
              <w:t>Предельная высота зданий, строений, сооружений – 3 м</w:t>
            </w:r>
          </w:p>
        </w:tc>
      </w:tr>
      <w:tr w:rsidR="00816402" w:rsidRPr="003A3444" w14:paraId="6F12B462" w14:textId="77777777" w:rsidTr="00881255">
        <w:tc>
          <w:tcPr>
            <w:tcW w:w="567" w:type="dxa"/>
            <w:vMerge/>
            <w:tcBorders>
              <w:left w:val="single" w:sz="4" w:space="0" w:color="auto"/>
              <w:bottom w:val="single" w:sz="4" w:space="0" w:color="auto"/>
              <w:right w:val="single" w:sz="4" w:space="0" w:color="auto"/>
            </w:tcBorders>
          </w:tcPr>
          <w:p w14:paraId="66659558" w14:textId="77777777" w:rsidR="00816402" w:rsidRPr="003A3444" w:rsidRDefault="00816402" w:rsidP="00816402">
            <w:pPr>
              <w:suppressAutoHyphens/>
            </w:pPr>
          </w:p>
        </w:tc>
        <w:tc>
          <w:tcPr>
            <w:tcW w:w="2267" w:type="dxa"/>
            <w:vMerge/>
            <w:tcBorders>
              <w:left w:val="single" w:sz="4" w:space="0" w:color="auto"/>
              <w:bottom w:val="single" w:sz="4" w:space="0" w:color="auto"/>
              <w:right w:val="single" w:sz="4" w:space="0" w:color="auto"/>
            </w:tcBorders>
          </w:tcPr>
          <w:p w14:paraId="621F3D9D" w14:textId="77777777" w:rsidR="00816402" w:rsidRPr="003A3444" w:rsidRDefault="00816402" w:rsidP="00816402"/>
        </w:tc>
        <w:tc>
          <w:tcPr>
            <w:tcW w:w="1701" w:type="dxa"/>
            <w:vMerge/>
            <w:tcBorders>
              <w:left w:val="single" w:sz="4" w:space="0" w:color="auto"/>
              <w:bottom w:val="single" w:sz="4" w:space="0" w:color="auto"/>
              <w:right w:val="single" w:sz="4" w:space="0" w:color="auto"/>
            </w:tcBorders>
          </w:tcPr>
          <w:p w14:paraId="638B9869" w14:textId="77777777" w:rsidR="00816402" w:rsidRPr="003A3444" w:rsidRDefault="00816402" w:rsidP="00816402"/>
        </w:tc>
        <w:tc>
          <w:tcPr>
            <w:tcW w:w="3969" w:type="dxa"/>
            <w:vMerge/>
            <w:tcBorders>
              <w:left w:val="single" w:sz="4" w:space="0" w:color="auto"/>
              <w:bottom w:val="single" w:sz="4" w:space="0" w:color="auto"/>
              <w:right w:val="single" w:sz="4" w:space="0" w:color="auto"/>
            </w:tcBorders>
          </w:tcPr>
          <w:p w14:paraId="7D62CEF4" w14:textId="77777777" w:rsidR="00816402" w:rsidRPr="003A3444" w:rsidRDefault="00816402" w:rsidP="00816402">
            <w:pPr>
              <w:jc w:val="both"/>
            </w:pPr>
          </w:p>
        </w:tc>
        <w:tc>
          <w:tcPr>
            <w:tcW w:w="6520" w:type="dxa"/>
            <w:tcBorders>
              <w:top w:val="single" w:sz="4" w:space="0" w:color="auto"/>
              <w:left w:val="single" w:sz="4" w:space="0" w:color="auto"/>
              <w:bottom w:val="single" w:sz="4" w:space="0" w:color="auto"/>
              <w:right w:val="single" w:sz="4" w:space="0" w:color="auto"/>
            </w:tcBorders>
          </w:tcPr>
          <w:p w14:paraId="52AA6C89" w14:textId="26B8333E" w:rsidR="00816402" w:rsidRPr="003A3444" w:rsidRDefault="00816402" w:rsidP="00816402">
            <w:pPr>
              <w:jc w:val="both"/>
            </w:pPr>
            <w:r w:rsidRPr="00260974">
              <w:t>Минимальный процент озеленения в границах земельного участка – 20 %</w:t>
            </w:r>
          </w:p>
        </w:tc>
      </w:tr>
      <w:tr w:rsidR="003A3444" w:rsidRPr="003A3444" w14:paraId="37844029"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22FCD307" w14:textId="77777777" w:rsidR="00F67E59" w:rsidRPr="003A3444" w:rsidRDefault="00F67E59" w:rsidP="00596C2D">
            <w:pPr>
              <w:numPr>
                <w:ilvl w:val="0"/>
                <w:numId w:val="7"/>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58386884" w14:textId="77777777" w:rsidR="00F67E59" w:rsidRPr="003A3444" w:rsidRDefault="00F67E59" w:rsidP="00F67E59">
            <w:r w:rsidRPr="003A3444">
              <w:t>Оказание услуг связи</w:t>
            </w:r>
          </w:p>
        </w:tc>
        <w:tc>
          <w:tcPr>
            <w:tcW w:w="1701" w:type="dxa"/>
            <w:vMerge w:val="restart"/>
            <w:tcBorders>
              <w:top w:val="single" w:sz="4" w:space="0" w:color="auto"/>
              <w:left w:val="single" w:sz="4" w:space="0" w:color="auto"/>
              <w:bottom w:val="single" w:sz="4" w:space="0" w:color="auto"/>
              <w:right w:val="single" w:sz="4" w:space="0" w:color="auto"/>
            </w:tcBorders>
          </w:tcPr>
          <w:p w14:paraId="070E79E8" w14:textId="77777777" w:rsidR="00F67E59" w:rsidRPr="003A3444" w:rsidRDefault="00F67E59" w:rsidP="00F67E59">
            <w:r w:rsidRPr="003A3444">
              <w:t>3.2.3</w:t>
            </w:r>
          </w:p>
        </w:tc>
        <w:tc>
          <w:tcPr>
            <w:tcW w:w="3969" w:type="dxa"/>
            <w:vMerge w:val="restart"/>
            <w:tcBorders>
              <w:top w:val="single" w:sz="4" w:space="0" w:color="auto"/>
              <w:left w:val="single" w:sz="4" w:space="0" w:color="auto"/>
              <w:bottom w:val="single" w:sz="4" w:space="0" w:color="auto"/>
              <w:right w:val="single" w:sz="4" w:space="0" w:color="auto"/>
            </w:tcBorders>
          </w:tcPr>
          <w:p w14:paraId="5167669D" w14:textId="77777777" w:rsidR="00F67E59" w:rsidRPr="003A3444" w:rsidRDefault="00F67E59" w:rsidP="00F67E59">
            <w:pPr>
              <w:jc w:val="both"/>
            </w:pPr>
            <w:r w:rsidRPr="003A3444">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6520" w:type="dxa"/>
            <w:tcBorders>
              <w:top w:val="single" w:sz="4" w:space="0" w:color="auto"/>
              <w:left w:val="single" w:sz="4" w:space="0" w:color="auto"/>
              <w:bottom w:val="single" w:sz="4" w:space="0" w:color="auto"/>
              <w:right w:val="single" w:sz="4" w:space="0" w:color="auto"/>
            </w:tcBorders>
          </w:tcPr>
          <w:p w14:paraId="06D86AC2"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638A3F02"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679E3AC3"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3C412AD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B14AE48"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36EBA8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9F693A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0EF02B6" w14:textId="77777777" w:rsidTr="00F67E59">
        <w:tc>
          <w:tcPr>
            <w:tcW w:w="567" w:type="dxa"/>
            <w:vMerge/>
            <w:tcBorders>
              <w:top w:val="nil"/>
              <w:left w:val="single" w:sz="8" w:space="0" w:color="000000"/>
              <w:bottom w:val="single" w:sz="8" w:space="0" w:color="000000"/>
              <w:right w:val="single" w:sz="8" w:space="0" w:color="000000"/>
            </w:tcBorders>
          </w:tcPr>
          <w:p w14:paraId="49A0206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F0889E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59F456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A35414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8160CA0"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14850A14" w14:textId="77777777" w:rsidTr="00F67E59">
        <w:tc>
          <w:tcPr>
            <w:tcW w:w="567" w:type="dxa"/>
            <w:vMerge/>
            <w:tcBorders>
              <w:top w:val="nil"/>
              <w:left w:val="single" w:sz="8" w:space="0" w:color="000000"/>
              <w:bottom w:val="single" w:sz="8" w:space="0" w:color="000000"/>
              <w:right w:val="single" w:sz="8" w:space="0" w:color="000000"/>
            </w:tcBorders>
          </w:tcPr>
          <w:p w14:paraId="0C47B68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631BAD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CD9E8F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ECAB57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1A0E53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6D7AFEEF" w14:textId="77777777" w:rsidTr="00F67E59">
        <w:tc>
          <w:tcPr>
            <w:tcW w:w="567" w:type="dxa"/>
            <w:vMerge/>
            <w:tcBorders>
              <w:top w:val="nil"/>
              <w:left w:val="single" w:sz="8" w:space="0" w:color="000000"/>
              <w:bottom w:val="single" w:sz="8" w:space="0" w:color="000000"/>
              <w:right w:val="single" w:sz="8" w:space="0" w:color="000000"/>
            </w:tcBorders>
          </w:tcPr>
          <w:p w14:paraId="4EE0581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FA1346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663355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7015A9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9FD177E"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36FA1F4A" w14:textId="77777777" w:rsidTr="00F67E59">
        <w:trPr>
          <w:trHeight w:val="665"/>
        </w:trPr>
        <w:tc>
          <w:tcPr>
            <w:tcW w:w="567" w:type="dxa"/>
            <w:vMerge/>
            <w:tcBorders>
              <w:top w:val="nil"/>
              <w:left w:val="single" w:sz="8" w:space="0" w:color="000000"/>
              <w:bottom w:val="single" w:sz="4" w:space="0" w:color="auto"/>
              <w:right w:val="single" w:sz="8" w:space="0" w:color="000000"/>
            </w:tcBorders>
          </w:tcPr>
          <w:p w14:paraId="2292FF93"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7C6381D7"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079145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00DEB3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104FA11"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5D813A8D"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348F2DCE" w14:textId="77777777" w:rsidR="00F67E59" w:rsidRPr="003A3444" w:rsidRDefault="00F67E59" w:rsidP="00596C2D">
            <w:pPr>
              <w:numPr>
                <w:ilvl w:val="0"/>
                <w:numId w:val="7"/>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73DD078F" w14:textId="77777777" w:rsidR="00F67E59" w:rsidRPr="003A3444" w:rsidRDefault="00F67E59" w:rsidP="00F67E59">
            <w:r w:rsidRPr="003A3444">
              <w:t>Бытовое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0177DCFC" w14:textId="77777777" w:rsidR="00F67E59" w:rsidRPr="003A3444" w:rsidRDefault="00F67E59" w:rsidP="00F67E59">
            <w:r w:rsidRPr="003A3444">
              <w:t>3.3</w:t>
            </w:r>
          </w:p>
        </w:tc>
        <w:tc>
          <w:tcPr>
            <w:tcW w:w="3969" w:type="dxa"/>
            <w:vMerge w:val="restart"/>
            <w:tcBorders>
              <w:top w:val="single" w:sz="4" w:space="0" w:color="auto"/>
              <w:left w:val="single" w:sz="4" w:space="0" w:color="auto"/>
              <w:bottom w:val="single" w:sz="4" w:space="0" w:color="auto"/>
              <w:right w:val="single" w:sz="4" w:space="0" w:color="auto"/>
            </w:tcBorders>
          </w:tcPr>
          <w:p w14:paraId="6E654F8A" w14:textId="77777777" w:rsidR="00F67E59" w:rsidRPr="003A3444" w:rsidRDefault="00F67E59" w:rsidP="00F67E59">
            <w:pPr>
              <w:jc w:val="both"/>
            </w:pPr>
            <w:r w:rsidRPr="003A3444">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520" w:type="dxa"/>
            <w:tcBorders>
              <w:top w:val="single" w:sz="4" w:space="0" w:color="auto"/>
              <w:left w:val="single" w:sz="4" w:space="0" w:color="auto"/>
              <w:bottom w:val="single" w:sz="4" w:space="0" w:color="auto"/>
              <w:right w:val="single" w:sz="4" w:space="0" w:color="auto"/>
            </w:tcBorders>
          </w:tcPr>
          <w:p w14:paraId="3FA9507A"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5A934F8C"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41B01215"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1AB287D2"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E11551C"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9FAFA8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C68C67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99731D4"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605F993B"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4E86517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1EF09D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A59098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4CFF92D"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1ADD5D77"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585F5CDE"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5D7A9C1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3C330B1"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22FC653"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DD837B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781F95D"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395761E4"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853427D"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D2AAD5E"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949E7EF"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3538E2C"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17DB5E0B"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40483449"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2D0AA3A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C34C39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F4038B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DCDB667"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5E776AC4"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55B3908E" w14:textId="77777777" w:rsidR="00F67E59" w:rsidRPr="003A3444" w:rsidRDefault="00F67E59" w:rsidP="00596C2D">
            <w:pPr>
              <w:numPr>
                <w:ilvl w:val="0"/>
                <w:numId w:val="7"/>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64BD7924" w14:textId="77777777" w:rsidR="00F67E59" w:rsidRPr="003A3444" w:rsidRDefault="00F67E59" w:rsidP="00F67E59">
            <w:r w:rsidRPr="003A3444">
              <w:t>Дошкольное, начальное и среднее общее образование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53DD46F3" w14:textId="77777777" w:rsidR="00F67E59" w:rsidRPr="003A3444" w:rsidRDefault="00F67E59" w:rsidP="00F67E59">
            <w:r w:rsidRPr="003A3444">
              <w:t>3.5.1</w:t>
            </w:r>
          </w:p>
        </w:tc>
        <w:tc>
          <w:tcPr>
            <w:tcW w:w="3969" w:type="dxa"/>
            <w:vMerge w:val="restart"/>
            <w:tcBorders>
              <w:top w:val="single" w:sz="4" w:space="0" w:color="auto"/>
              <w:left w:val="single" w:sz="4" w:space="0" w:color="auto"/>
              <w:bottom w:val="single" w:sz="4" w:space="0" w:color="auto"/>
              <w:right w:val="single" w:sz="4" w:space="0" w:color="auto"/>
            </w:tcBorders>
          </w:tcPr>
          <w:p w14:paraId="6AF7AF31" w14:textId="77777777" w:rsidR="00F67E59" w:rsidRPr="003A3444" w:rsidRDefault="00F67E59" w:rsidP="00F67E59">
            <w:pPr>
              <w:jc w:val="both"/>
            </w:pPr>
            <w:r w:rsidRPr="003A3444">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6520" w:type="dxa"/>
            <w:tcBorders>
              <w:top w:val="single" w:sz="4" w:space="0" w:color="auto"/>
              <w:left w:val="single" w:sz="4" w:space="0" w:color="auto"/>
              <w:bottom w:val="single" w:sz="4" w:space="0" w:color="auto"/>
              <w:right w:val="single" w:sz="4" w:space="0" w:color="auto"/>
            </w:tcBorders>
          </w:tcPr>
          <w:p w14:paraId="3B08DF9D" w14:textId="5BC78C4A" w:rsidR="00F67E59" w:rsidRPr="003A3444" w:rsidRDefault="00F67E59" w:rsidP="00F67E59">
            <w:pPr>
              <w:jc w:val="both"/>
            </w:pPr>
            <w:r w:rsidRPr="003A3444">
              <w:t xml:space="preserve">Минимальный размер земельного участка (площадь) – </w:t>
            </w:r>
            <w:r w:rsidR="00BA1610" w:rsidRPr="003A3444">
              <w:t>3</w:t>
            </w:r>
            <w:r w:rsidRPr="003A3444">
              <w:t>00 кв. м</w:t>
            </w:r>
          </w:p>
        </w:tc>
      </w:tr>
      <w:tr w:rsidR="003A3444" w:rsidRPr="003A3444" w14:paraId="0579B735"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2647CE27"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2BBC65B1"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59601A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6C95E8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63BF6D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A7369C5"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9760D9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0F479E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DF56C2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B43212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95CDC12" w14:textId="77777777" w:rsidR="00F67E59" w:rsidRPr="003A3444" w:rsidRDefault="00F67E59" w:rsidP="00F67E59">
            <w:pPr>
              <w:jc w:val="both"/>
            </w:pPr>
            <w:r w:rsidRPr="003A3444">
              <w:rPr>
                <w:rFonts w:eastAsia="Tahoma"/>
              </w:rPr>
              <w:t>Максимальный процент застройки в границах земельного участка – 60 %</w:t>
            </w:r>
          </w:p>
        </w:tc>
      </w:tr>
      <w:tr w:rsidR="003A3444" w:rsidRPr="003A3444" w14:paraId="287F3BA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8AD6C2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01A055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14C45F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6248FE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3B2AC0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02C1B08B"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421244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67A909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70AAD6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FAC191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84AA5A7" w14:textId="77777777" w:rsidR="00F67E59" w:rsidRPr="003A3444" w:rsidRDefault="00F67E59" w:rsidP="00F67E59">
            <w:pPr>
              <w:jc w:val="both"/>
            </w:pPr>
            <w:r w:rsidRPr="003A3444">
              <w:t>Предельная высота зданий, строений, сооружений – в соответствии с заданием на проектирование</w:t>
            </w:r>
          </w:p>
        </w:tc>
      </w:tr>
      <w:tr w:rsidR="003A3444" w:rsidRPr="003A3444" w14:paraId="445E083B"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B9E72C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8A7060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AA020E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C1BF5C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7B05FF4" w14:textId="77777777" w:rsidR="00F67E59" w:rsidRPr="003A3444" w:rsidRDefault="00F67E59" w:rsidP="00F67E59">
            <w:pPr>
              <w:jc w:val="both"/>
            </w:pPr>
            <w:r w:rsidRPr="003A3444">
              <w:t>Минимальный процент озеленения в границах земельного участка – 20%</w:t>
            </w:r>
          </w:p>
        </w:tc>
      </w:tr>
      <w:tr w:rsidR="003A3444" w:rsidRPr="003A3444" w14:paraId="32CA2079"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666E8B2F" w14:textId="77777777" w:rsidR="00F67E59" w:rsidRPr="003A3444" w:rsidRDefault="00F67E59" w:rsidP="00596C2D">
            <w:pPr>
              <w:numPr>
                <w:ilvl w:val="0"/>
                <w:numId w:val="7"/>
              </w:numPr>
              <w:suppressAutoHyphens/>
              <w:ind w:left="0" w:firstLine="0"/>
            </w:pPr>
          </w:p>
        </w:tc>
        <w:tc>
          <w:tcPr>
            <w:tcW w:w="2267" w:type="dxa"/>
            <w:vMerge w:val="restart"/>
            <w:tcBorders>
              <w:top w:val="nil"/>
              <w:left w:val="nil"/>
              <w:bottom w:val="single" w:sz="8" w:space="0" w:color="000000"/>
              <w:right w:val="single" w:sz="8" w:space="0" w:color="000000"/>
            </w:tcBorders>
          </w:tcPr>
          <w:p w14:paraId="39DE7C6A" w14:textId="77777777" w:rsidR="00F67E59" w:rsidRPr="003A3444" w:rsidRDefault="00F67E59" w:rsidP="00F67E59">
            <w:r w:rsidRPr="003A3444">
              <w:t>Осуществление религиозных обрядов</w:t>
            </w:r>
          </w:p>
        </w:tc>
        <w:tc>
          <w:tcPr>
            <w:tcW w:w="1701" w:type="dxa"/>
            <w:vMerge w:val="restart"/>
            <w:tcBorders>
              <w:top w:val="nil"/>
              <w:left w:val="nil"/>
              <w:bottom w:val="single" w:sz="8" w:space="0" w:color="000000"/>
              <w:right w:val="single" w:sz="8" w:space="0" w:color="000000"/>
            </w:tcBorders>
          </w:tcPr>
          <w:p w14:paraId="2757CF64" w14:textId="77777777" w:rsidR="00F67E59" w:rsidRPr="003A3444" w:rsidRDefault="00F67E59" w:rsidP="00F67E59">
            <w:r w:rsidRPr="003A3444">
              <w:t>3.7.1</w:t>
            </w:r>
          </w:p>
        </w:tc>
        <w:tc>
          <w:tcPr>
            <w:tcW w:w="3969" w:type="dxa"/>
            <w:vMerge w:val="restart"/>
            <w:tcBorders>
              <w:top w:val="nil"/>
              <w:left w:val="nil"/>
              <w:bottom w:val="single" w:sz="8" w:space="0" w:color="000000"/>
              <w:right w:val="single" w:sz="8" w:space="0" w:color="000000"/>
            </w:tcBorders>
          </w:tcPr>
          <w:p w14:paraId="6EBC03D8" w14:textId="77777777" w:rsidR="00F67E59" w:rsidRPr="003A3444" w:rsidRDefault="00F67E59" w:rsidP="00F67E59">
            <w:pPr>
              <w:jc w:val="both"/>
            </w:pPr>
            <w:r w:rsidRPr="003A3444">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6520" w:type="dxa"/>
            <w:tcBorders>
              <w:top w:val="nil"/>
              <w:left w:val="nil"/>
              <w:bottom w:val="single" w:sz="8" w:space="0" w:color="000000"/>
              <w:right w:val="single" w:sz="8" w:space="0" w:color="000000"/>
            </w:tcBorders>
          </w:tcPr>
          <w:p w14:paraId="3DEC717A" w14:textId="77777777" w:rsidR="00F67E59" w:rsidRPr="003A3444" w:rsidRDefault="00F67E59" w:rsidP="00F67E59">
            <w:pPr>
              <w:jc w:val="both"/>
            </w:pPr>
            <w:r w:rsidRPr="003A3444">
              <w:t>Минимальный размер земельного участка (площадь) – 1500 кв. м</w:t>
            </w:r>
          </w:p>
        </w:tc>
      </w:tr>
      <w:tr w:rsidR="003A3444" w:rsidRPr="003A3444" w14:paraId="584CD4FA"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F4CA2E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A12C68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D55C7A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ED969D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5BE804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D71A8FA"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6934DD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C1E14D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912268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85C687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C1FDD18"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30CFB31C"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C6C4EB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213CE4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CDCEB2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23733C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ACB357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06EEC0F"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B17039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CF1066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58F7BC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C8B68E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B43BB2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ED4AC6E"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5A62B3B8"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1795837F"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DE256F5"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F2EDB3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39C50CD"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7DF936E8"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2FE7B747" w14:textId="77777777" w:rsidR="00F67E59" w:rsidRPr="003A3444" w:rsidRDefault="00F67E59" w:rsidP="00596C2D">
            <w:pPr>
              <w:numPr>
                <w:ilvl w:val="0"/>
                <w:numId w:val="7"/>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676EE4EC" w14:textId="77777777" w:rsidR="00F67E59" w:rsidRPr="003A3444" w:rsidRDefault="00F67E59" w:rsidP="00F67E59">
            <w:r w:rsidRPr="003A3444">
              <w:t>Религиозное управление и образование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2451328A" w14:textId="77777777" w:rsidR="00F67E59" w:rsidRPr="003A3444" w:rsidRDefault="00F67E59" w:rsidP="00F67E59">
            <w:r w:rsidRPr="003A3444">
              <w:t xml:space="preserve">3.7.2 </w:t>
            </w:r>
          </w:p>
        </w:tc>
        <w:tc>
          <w:tcPr>
            <w:tcW w:w="3969" w:type="dxa"/>
            <w:vMerge w:val="restart"/>
            <w:tcBorders>
              <w:top w:val="single" w:sz="4" w:space="0" w:color="auto"/>
              <w:left w:val="single" w:sz="4" w:space="0" w:color="auto"/>
              <w:bottom w:val="single" w:sz="4" w:space="0" w:color="auto"/>
              <w:right w:val="single" w:sz="4" w:space="0" w:color="auto"/>
            </w:tcBorders>
          </w:tcPr>
          <w:p w14:paraId="5A0C94D3" w14:textId="77777777" w:rsidR="00F67E59" w:rsidRPr="003A3444" w:rsidRDefault="00F67E59" w:rsidP="00F67E59">
            <w:pPr>
              <w:jc w:val="both"/>
            </w:pPr>
            <w:r w:rsidRPr="003A3444">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6520" w:type="dxa"/>
            <w:tcBorders>
              <w:top w:val="single" w:sz="4" w:space="0" w:color="auto"/>
              <w:left w:val="single" w:sz="4" w:space="0" w:color="auto"/>
              <w:bottom w:val="single" w:sz="4" w:space="0" w:color="auto"/>
              <w:right w:val="single" w:sz="4" w:space="0" w:color="auto"/>
            </w:tcBorders>
          </w:tcPr>
          <w:p w14:paraId="2FB64170" w14:textId="77777777" w:rsidR="00F67E59" w:rsidRPr="003A3444" w:rsidRDefault="00F67E59" w:rsidP="00F67E59">
            <w:pPr>
              <w:jc w:val="both"/>
            </w:pPr>
            <w:r w:rsidRPr="003A3444">
              <w:t>Минимальный размер земельного участка (площадь) – 1500 кв. м</w:t>
            </w:r>
          </w:p>
        </w:tc>
      </w:tr>
      <w:tr w:rsidR="003A3444" w:rsidRPr="003A3444" w14:paraId="4E397209"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5CBC5E96"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41858785"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AACC9CA"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1C6275F"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9E12AF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EF3049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CD8A14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DB1059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B30BDB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7EBB89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914D318"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402F3AB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C0378D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C3F5FE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64F7A5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215F9E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02114F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6B941656"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6EEBCA8D"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66C6882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961D645"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966054F"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9E6854A"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70FD52F"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2B29D2C3"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E873D8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54F86A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6EEB51F"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EA76664"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F3071D5" w14:textId="77777777" w:rsidTr="00F67E59">
        <w:trPr>
          <w:trHeight w:val="294"/>
        </w:trPr>
        <w:tc>
          <w:tcPr>
            <w:tcW w:w="567" w:type="dxa"/>
            <w:vMerge w:val="restart"/>
            <w:tcBorders>
              <w:top w:val="single" w:sz="4" w:space="0" w:color="auto"/>
              <w:left w:val="single" w:sz="4" w:space="0" w:color="auto"/>
              <w:bottom w:val="single" w:sz="4" w:space="0" w:color="auto"/>
              <w:right w:val="single" w:sz="4" w:space="0" w:color="auto"/>
            </w:tcBorders>
          </w:tcPr>
          <w:p w14:paraId="75723128" w14:textId="77777777" w:rsidR="00F67E59" w:rsidRPr="003A3444" w:rsidRDefault="00F67E59" w:rsidP="00596C2D">
            <w:pPr>
              <w:numPr>
                <w:ilvl w:val="0"/>
                <w:numId w:val="7"/>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38D4B781" w14:textId="77777777" w:rsidR="00F67E59" w:rsidRPr="003A3444" w:rsidRDefault="00F67E59" w:rsidP="00F67E59">
            <w:r w:rsidRPr="003A3444">
              <w:t>Обеспечение деятельности в области гидрометеорологии и смежных с ней областях</w:t>
            </w:r>
          </w:p>
        </w:tc>
        <w:tc>
          <w:tcPr>
            <w:tcW w:w="1701" w:type="dxa"/>
            <w:vMerge w:val="restart"/>
            <w:tcBorders>
              <w:top w:val="single" w:sz="4" w:space="0" w:color="auto"/>
              <w:left w:val="single" w:sz="4" w:space="0" w:color="auto"/>
              <w:bottom w:val="single" w:sz="4" w:space="0" w:color="auto"/>
              <w:right w:val="single" w:sz="4" w:space="0" w:color="auto"/>
            </w:tcBorders>
          </w:tcPr>
          <w:p w14:paraId="53909FF6" w14:textId="77777777" w:rsidR="00F67E59" w:rsidRPr="003A3444" w:rsidRDefault="00F67E59" w:rsidP="00F67E59">
            <w:r w:rsidRPr="003A3444">
              <w:t>3.9.1</w:t>
            </w:r>
          </w:p>
        </w:tc>
        <w:tc>
          <w:tcPr>
            <w:tcW w:w="3969" w:type="dxa"/>
            <w:vMerge w:val="restart"/>
            <w:tcBorders>
              <w:top w:val="single" w:sz="4" w:space="0" w:color="auto"/>
              <w:left w:val="single" w:sz="4" w:space="0" w:color="auto"/>
              <w:bottom w:val="single" w:sz="4" w:space="0" w:color="auto"/>
              <w:right w:val="single" w:sz="4" w:space="0" w:color="auto"/>
            </w:tcBorders>
          </w:tcPr>
          <w:p w14:paraId="6E5580DF" w14:textId="77777777" w:rsidR="00F67E59" w:rsidRPr="003A3444" w:rsidRDefault="00F67E59" w:rsidP="00F67E59">
            <w:pPr>
              <w:jc w:val="both"/>
            </w:pPr>
            <w:r w:rsidRPr="003A3444">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single" w:sz="4" w:space="0" w:color="auto"/>
              <w:left w:val="single" w:sz="4" w:space="0" w:color="auto"/>
              <w:bottom w:val="single" w:sz="4" w:space="0" w:color="auto"/>
              <w:right w:val="single" w:sz="4" w:space="0" w:color="auto"/>
            </w:tcBorders>
          </w:tcPr>
          <w:p w14:paraId="613DE96A"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BB9DBDD" w14:textId="77777777" w:rsidTr="00F67E59">
        <w:trPr>
          <w:trHeight w:val="208"/>
        </w:trPr>
        <w:tc>
          <w:tcPr>
            <w:tcW w:w="567" w:type="dxa"/>
            <w:vMerge/>
            <w:tcBorders>
              <w:top w:val="single" w:sz="4" w:space="0" w:color="auto"/>
              <w:left w:val="single" w:sz="8" w:space="0" w:color="000000"/>
              <w:bottom w:val="single" w:sz="8" w:space="0" w:color="000000"/>
              <w:right w:val="single" w:sz="8" w:space="0" w:color="000000"/>
            </w:tcBorders>
          </w:tcPr>
          <w:p w14:paraId="208BC88E"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2D99B0B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C1C96F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FD7AC8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002EFE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C97F08A" w14:textId="77777777" w:rsidTr="00F67E59">
        <w:trPr>
          <w:trHeight w:val="70"/>
        </w:trPr>
        <w:tc>
          <w:tcPr>
            <w:tcW w:w="567" w:type="dxa"/>
            <w:vMerge/>
            <w:tcBorders>
              <w:top w:val="nil"/>
              <w:left w:val="single" w:sz="8" w:space="0" w:color="000000"/>
              <w:bottom w:val="single" w:sz="8" w:space="0" w:color="000000"/>
              <w:right w:val="single" w:sz="8" w:space="0" w:color="000000"/>
            </w:tcBorders>
          </w:tcPr>
          <w:p w14:paraId="3434858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DF44B0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FEE954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EE24AF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A62D526"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82B8C99" w14:textId="77777777" w:rsidTr="00F67E59">
        <w:trPr>
          <w:trHeight w:val="827"/>
        </w:trPr>
        <w:tc>
          <w:tcPr>
            <w:tcW w:w="567" w:type="dxa"/>
            <w:vMerge/>
            <w:tcBorders>
              <w:top w:val="nil"/>
              <w:left w:val="single" w:sz="8" w:space="0" w:color="000000"/>
              <w:bottom w:val="single" w:sz="8" w:space="0" w:color="000000"/>
              <w:right w:val="single" w:sz="8" w:space="0" w:color="000000"/>
            </w:tcBorders>
          </w:tcPr>
          <w:p w14:paraId="7BF3C0E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13BADB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9850D7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061837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7FD36C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18ADC9C" w14:textId="77777777" w:rsidTr="00F67E59">
        <w:trPr>
          <w:trHeight w:val="210"/>
        </w:trPr>
        <w:tc>
          <w:tcPr>
            <w:tcW w:w="567" w:type="dxa"/>
            <w:vMerge/>
            <w:tcBorders>
              <w:top w:val="nil"/>
              <w:left w:val="single" w:sz="8" w:space="0" w:color="000000"/>
              <w:bottom w:val="single" w:sz="8" w:space="0" w:color="000000"/>
              <w:right w:val="single" w:sz="8" w:space="0" w:color="000000"/>
            </w:tcBorders>
          </w:tcPr>
          <w:p w14:paraId="09BD87B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70BA7C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52F8D2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C45E1B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FEFE758"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A459D99" w14:textId="77777777" w:rsidTr="00F67E59">
        <w:trPr>
          <w:trHeight w:val="204"/>
        </w:trPr>
        <w:tc>
          <w:tcPr>
            <w:tcW w:w="567" w:type="dxa"/>
            <w:vMerge/>
            <w:tcBorders>
              <w:top w:val="nil"/>
              <w:left w:val="single" w:sz="8" w:space="0" w:color="000000"/>
              <w:bottom w:val="single" w:sz="4" w:space="0" w:color="auto"/>
              <w:right w:val="single" w:sz="8" w:space="0" w:color="000000"/>
            </w:tcBorders>
          </w:tcPr>
          <w:p w14:paraId="473E04A5"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3144FBB8"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E79959D"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96D84B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9897B22"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62B6E7C"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2BBBACAF" w14:textId="77777777" w:rsidR="00F67E59" w:rsidRPr="003A3444" w:rsidRDefault="00F67E59" w:rsidP="00596C2D">
            <w:pPr>
              <w:numPr>
                <w:ilvl w:val="0"/>
                <w:numId w:val="7"/>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59DC6E98" w14:textId="77777777" w:rsidR="00F67E59" w:rsidRPr="003A3444" w:rsidRDefault="00F67E59" w:rsidP="00F67E59">
            <w:r w:rsidRPr="003A3444">
              <w:t>Амбулаторное ветеринарное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788B9FD2" w14:textId="77777777" w:rsidR="00F67E59" w:rsidRPr="003A3444" w:rsidRDefault="00F67E59" w:rsidP="00F67E59">
            <w:r w:rsidRPr="003A3444">
              <w:t>3.10.1</w:t>
            </w:r>
          </w:p>
        </w:tc>
        <w:tc>
          <w:tcPr>
            <w:tcW w:w="3969" w:type="dxa"/>
            <w:vMerge w:val="restart"/>
            <w:tcBorders>
              <w:top w:val="single" w:sz="4" w:space="0" w:color="auto"/>
              <w:left w:val="single" w:sz="4" w:space="0" w:color="auto"/>
              <w:bottom w:val="single" w:sz="4" w:space="0" w:color="auto"/>
              <w:right w:val="single" w:sz="4" w:space="0" w:color="auto"/>
            </w:tcBorders>
          </w:tcPr>
          <w:p w14:paraId="1F7F3CFE" w14:textId="77777777" w:rsidR="00F67E59" w:rsidRPr="003A3444" w:rsidRDefault="00F67E59" w:rsidP="00F67E59">
            <w:pPr>
              <w:jc w:val="both"/>
            </w:pPr>
            <w:r w:rsidRPr="003A3444">
              <w:t>Размещение объектов капитального строительства, предназначенных для оказания ветеринарных услуг без содержания животных</w:t>
            </w:r>
          </w:p>
        </w:tc>
        <w:tc>
          <w:tcPr>
            <w:tcW w:w="6520" w:type="dxa"/>
            <w:tcBorders>
              <w:top w:val="single" w:sz="4" w:space="0" w:color="auto"/>
              <w:left w:val="single" w:sz="4" w:space="0" w:color="auto"/>
              <w:bottom w:val="single" w:sz="4" w:space="0" w:color="auto"/>
              <w:right w:val="single" w:sz="4" w:space="0" w:color="auto"/>
            </w:tcBorders>
          </w:tcPr>
          <w:p w14:paraId="6F539FEE"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55208CAC" w14:textId="77777777" w:rsidTr="00F67E59">
        <w:trPr>
          <w:trHeight w:val="45"/>
        </w:trPr>
        <w:tc>
          <w:tcPr>
            <w:tcW w:w="567" w:type="dxa"/>
            <w:vMerge/>
            <w:tcBorders>
              <w:top w:val="single" w:sz="4" w:space="0" w:color="auto"/>
              <w:left w:val="single" w:sz="8" w:space="0" w:color="000000"/>
              <w:bottom w:val="single" w:sz="4" w:space="0" w:color="auto"/>
              <w:right w:val="single" w:sz="8" w:space="0" w:color="000000"/>
            </w:tcBorders>
          </w:tcPr>
          <w:p w14:paraId="7B3A8327" w14:textId="77777777" w:rsidR="00F67E59" w:rsidRPr="003A3444" w:rsidRDefault="00F67E59" w:rsidP="00F67E59"/>
        </w:tc>
        <w:tc>
          <w:tcPr>
            <w:tcW w:w="2267" w:type="dxa"/>
            <w:vMerge/>
            <w:tcBorders>
              <w:top w:val="single" w:sz="4" w:space="0" w:color="auto"/>
              <w:left w:val="nil"/>
              <w:bottom w:val="single" w:sz="4" w:space="0" w:color="auto"/>
              <w:right w:val="single" w:sz="8" w:space="0" w:color="000000"/>
            </w:tcBorders>
          </w:tcPr>
          <w:p w14:paraId="0EC675F8"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6EA855E0"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4AF367B6"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76DE9C5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5946A7B"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5CC17F05"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0632C92C"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55C551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239C886"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DCE7CBF"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3EC533D8"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79C5A1E9"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2DE14E7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78B4D59"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6231251"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A82961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7D9AA0C8"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E62BB7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CBF71F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783FC7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D79B5C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1405F73"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0905CBAA"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301708FA"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7EC01D1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B28ACA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27496F3"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DCFD406"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7611A06B" w14:textId="77777777" w:rsidTr="00F67E59">
        <w:trPr>
          <w:trHeight w:val="67"/>
        </w:trPr>
        <w:tc>
          <w:tcPr>
            <w:tcW w:w="567" w:type="dxa"/>
            <w:vMerge w:val="restart"/>
            <w:tcBorders>
              <w:top w:val="single" w:sz="4" w:space="0" w:color="auto"/>
              <w:left w:val="single" w:sz="4" w:space="0" w:color="auto"/>
              <w:bottom w:val="single" w:sz="4" w:space="0" w:color="auto"/>
              <w:right w:val="single" w:sz="4" w:space="0" w:color="auto"/>
            </w:tcBorders>
          </w:tcPr>
          <w:p w14:paraId="3E62F84C" w14:textId="77777777" w:rsidR="00F67E59" w:rsidRPr="003A3444" w:rsidRDefault="00F67E59" w:rsidP="00596C2D">
            <w:pPr>
              <w:numPr>
                <w:ilvl w:val="0"/>
                <w:numId w:val="7"/>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75DC56A5" w14:textId="77777777" w:rsidR="00F67E59" w:rsidRPr="003A3444" w:rsidRDefault="00F67E59" w:rsidP="00F67E59">
            <w:r w:rsidRPr="003A3444">
              <w:t>Служебные гаражи</w:t>
            </w:r>
          </w:p>
        </w:tc>
        <w:tc>
          <w:tcPr>
            <w:tcW w:w="1701" w:type="dxa"/>
            <w:vMerge w:val="restart"/>
            <w:tcBorders>
              <w:top w:val="single" w:sz="4" w:space="0" w:color="auto"/>
              <w:left w:val="single" w:sz="4" w:space="0" w:color="auto"/>
              <w:bottom w:val="single" w:sz="4" w:space="0" w:color="auto"/>
              <w:right w:val="single" w:sz="4" w:space="0" w:color="auto"/>
            </w:tcBorders>
          </w:tcPr>
          <w:p w14:paraId="20F4EC62" w14:textId="77777777" w:rsidR="00F67E59" w:rsidRPr="003A3444" w:rsidRDefault="00F67E59" w:rsidP="00F67E59">
            <w:r w:rsidRPr="003A3444">
              <w:t xml:space="preserve">4.9 </w:t>
            </w:r>
          </w:p>
        </w:tc>
        <w:tc>
          <w:tcPr>
            <w:tcW w:w="3969" w:type="dxa"/>
            <w:vMerge w:val="restart"/>
            <w:tcBorders>
              <w:top w:val="single" w:sz="4" w:space="0" w:color="auto"/>
              <w:left w:val="single" w:sz="4" w:space="0" w:color="auto"/>
              <w:bottom w:val="single" w:sz="4" w:space="0" w:color="auto"/>
              <w:right w:val="single" w:sz="4" w:space="0" w:color="auto"/>
            </w:tcBorders>
          </w:tcPr>
          <w:p w14:paraId="6F1D2991" w14:textId="77777777" w:rsidR="00F67E59" w:rsidRPr="003A3444" w:rsidRDefault="00F67E59" w:rsidP="00F67E59">
            <w:pPr>
              <w:jc w:val="both"/>
            </w:pPr>
            <w:r w:rsidRPr="003A3444">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520" w:type="dxa"/>
            <w:tcBorders>
              <w:top w:val="single" w:sz="4" w:space="0" w:color="auto"/>
              <w:left w:val="single" w:sz="4" w:space="0" w:color="auto"/>
              <w:bottom w:val="single" w:sz="4" w:space="0" w:color="auto"/>
              <w:right w:val="single" w:sz="4" w:space="0" w:color="auto"/>
            </w:tcBorders>
          </w:tcPr>
          <w:p w14:paraId="4CD081D5"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71C3EAB0" w14:textId="77777777" w:rsidTr="00F67E59">
        <w:trPr>
          <w:trHeight w:val="64"/>
        </w:trPr>
        <w:tc>
          <w:tcPr>
            <w:tcW w:w="567" w:type="dxa"/>
            <w:vMerge/>
            <w:tcBorders>
              <w:top w:val="single" w:sz="4" w:space="0" w:color="auto"/>
              <w:left w:val="single" w:sz="8" w:space="0" w:color="000000"/>
              <w:bottom w:val="single" w:sz="8" w:space="0" w:color="000000"/>
              <w:right w:val="single" w:sz="8" w:space="0" w:color="000000"/>
            </w:tcBorders>
          </w:tcPr>
          <w:p w14:paraId="1D44131F"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579E559E"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0476191"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D76E95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5E29D9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2F9C939" w14:textId="77777777" w:rsidTr="00F67E59">
        <w:trPr>
          <w:trHeight w:val="64"/>
        </w:trPr>
        <w:tc>
          <w:tcPr>
            <w:tcW w:w="567" w:type="dxa"/>
            <w:vMerge/>
            <w:tcBorders>
              <w:top w:val="nil"/>
              <w:left w:val="single" w:sz="8" w:space="0" w:color="000000"/>
              <w:bottom w:val="single" w:sz="8" w:space="0" w:color="000000"/>
              <w:right w:val="single" w:sz="8" w:space="0" w:color="000000"/>
            </w:tcBorders>
          </w:tcPr>
          <w:p w14:paraId="040F5D6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C7FB8E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AE5200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30A898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64AE9D8" w14:textId="77777777" w:rsidR="00F67E59" w:rsidRPr="003A3444" w:rsidRDefault="00F67E59" w:rsidP="00F67E59">
            <w:pPr>
              <w:jc w:val="both"/>
            </w:pPr>
            <w:r w:rsidRPr="003A3444">
              <w:t>Максимальный процент застройки в границах земельного участка – 70 %.</w:t>
            </w:r>
          </w:p>
        </w:tc>
      </w:tr>
      <w:tr w:rsidR="003A3444" w:rsidRPr="003A3444" w14:paraId="0EEF6A40" w14:textId="77777777" w:rsidTr="00F67E59">
        <w:trPr>
          <w:trHeight w:val="64"/>
        </w:trPr>
        <w:tc>
          <w:tcPr>
            <w:tcW w:w="567" w:type="dxa"/>
            <w:vMerge/>
            <w:tcBorders>
              <w:top w:val="nil"/>
              <w:left w:val="single" w:sz="8" w:space="0" w:color="000000"/>
              <w:bottom w:val="single" w:sz="8" w:space="0" w:color="000000"/>
              <w:right w:val="single" w:sz="8" w:space="0" w:color="000000"/>
            </w:tcBorders>
          </w:tcPr>
          <w:p w14:paraId="73A9940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BA0C85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2330F9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BEB01F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1B6DAA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676F1A0" w14:textId="77777777" w:rsidTr="00F67E59">
        <w:trPr>
          <w:trHeight w:val="64"/>
        </w:trPr>
        <w:tc>
          <w:tcPr>
            <w:tcW w:w="567" w:type="dxa"/>
            <w:vMerge/>
            <w:tcBorders>
              <w:top w:val="nil"/>
              <w:left w:val="single" w:sz="8" w:space="0" w:color="000000"/>
              <w:bottom w:val="single" w:sz="8" w:space="0" w:color="000000"/>
              <w:right w:val="single" w:sz="8" w:space="0" w:color="000000"/>
            </w:tcBorders>
          </w:tcPr>
          <w:p w14:paraId="11CBDF9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54E2CA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313D95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B867E5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1A9498A" w14:textId="77777777" w:rsidR="00F67E59" w:rsidRPr="003A3444" w:rsidRDefault="00F67E59" w:rsidP="00F67E59">
            <w:pPr>
              <w:jc w:val="both"/>
            </w:pPr>
            <w:r w:rsidRPr="003A3444">
              <w:t>Предельная высота зданий, строений, сооружений – 5 м</w:t>
            </w:r>
          </w:p>
        </w:tc>
      </w:tr>
      <w:tr w:rsidR="003A3444" w:rsidRPr="003A3444" w14:paraId="54C4A442" w14:textId="77777777" w:rsidTr="00F67E59">
        <w:trPr>
          <w:trHeight w:val="481"/>
        </w:trPr>
        <w:tc>
          <w:tcPr>
            <w:tcW w:w="567" w:type="dxa"/>
            <w:vMerge/>
            <w:tcBorders>
              <w:top w:val="nil"/>
              <w:left w:val="single" w:sz="8" w:space="0" w:color="000000"/>
              <w:bottom w:val="single" w:sz="8" w:space="0" w:color="000000"/>
              <w:right w:val="single" w:sz="8" w:space="0" w:color="000000"/>
            </w:tcBorders>
          </w:tcPr>
          <w:p w14:paraId="3C204D5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E43974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20FAA7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E0B034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78A6EAD"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33E89703" w14:textId="77777777" w:rsidTr="00F67E59">
        <w:trPr>
          <w:trHeight w:val="80"/>
        </w:trPr>
        <w:tc>
          <w:tcPr>
            <w:tcW w:w="567" w:type="dxa"/>
            <w:vMerge w:val="restart"/>
            <w:tcBorders>
              <w:top w:val="nil"/>
              <w:left w:val="single" w:sz="8" w:space="0" w:color="000000"/>
              <w:bottom w:val="single" w:sz="8" w:space="0" w:color="000000"/>
              <w:right w:val="single" w:sz="8" w:space="0" w:color="000000"/>
            </w:tcBorders>
          </w:tcPr>
          <w:p w14:paraId="16DE67C6" w14:textId="77777777" w:rsidR="00F67E59" w:rsidRPr="003A3444" w:rsidRDefault="00F67E59" w:rsidP="00596C2D">
            <w:pPr>
              <w:numPr>
                <w:ilvl w:val="0"/>
                <w:numId w:val="7"/>
              </w:numPr>
              <w:suppressAutoHyphens/>
              <w:ind w:left="0" w:firstLine="0"/>
            </w:pPr>
          </w:p>
        </w:tc>
        <w:tc>
          <w:tcPr>
            <w:tcW w:w="2267" w:type="dxa"/>
            <w:vMerge w:val="restart"/>
            <w:tcBorders>
              <w:top w:val="nil"/>
              <w:left w:val="nil"/>
              <w:bottom w:val="single" w:sz="8" w:space="0" w:color="000000"/>
              <w:right w:val="single" w:sz="8" w:space="0" w:color="000000"/>
            </w:tcBorders>
          </w:tcPr>
          <w:p w14:paraId="6D3FCAB4" w14:textId="77777777" w:rsidR="00F67E59" w:rsidRPr="003A3444" w:rsidRDefault="00F67E59" w:rsidP="00F67E59">
            <w:r w:rsidRPr="003A3444">
              <w:t>Стоянка транспортных средств</w:t>
            </w:r>
          </w:p>
        </w:tc>
        <w:tc>
          <w:tcPr>
            <w:tcW w:w="1701" w:type="dxa"/>
            <w:vMerge w:val="restart"/>
            <w:tcBorders>
              <w:top w:val="nil"/>
              <w:left w:val="nil"/>
              <w:bottom w:val="single" w:sz="8" w:space="0" w:color="000000"/>
              <w:right w:val="single" w:sz="8" w:space="0" w:color="000000"/>
            </w:tcBorders>
          </w:tcPr>
          <w:p w14:paraId="435048F0" w14:textId="77777777" w:rsidR="00F67E59" w:rsidRPr="003A3444" w:rsidRDefault="00F67E59" w:rsidP="00F67E59">
            <w:r w:rsidRPr="003A3444">
              <w:t>4.9.2</w:t>
            </w:r>
          </w:p>
        </w:tc>
        <w:tc>
          <w:tcPr>
            <w:tcW w:w="3969" w:type="dxa"/>
            <w:vMerge w:val="restart"/>
            <w:tcBorders>
              <w:top w:val="nil"/>
              <w:left w:val="nil"/>
              <w:bottom w:val="single" w:sz="8" w:space="0" w:color="000000"/>
              <w:right w:val="single" w:sz="8" w:space="0" w:color="000000"/>
            </w:tcBorders>
          </w:tcPr>
          <w:p w14:paraId="7A0AE83D" w14:textId="77777777" w:rsidR="00F67E59" w:rsidRPr="003A3444" w:rsidRDefault="00F67E59" w:rsidP="00F67E59">
            <w:pPr>
              <w:jc w:val="both"/>
            </w:pPr>
            <w:r w:rsidRPr="003A3444">
              <w:t xml:space="preserve">Размещение стоянок (парковок) легковых автомобилей и других </w:t>
            </w:r>
            <w:proofErr w:type="spellStart"/>
            <w:r w:rsidRPr="003A3444">
              <w:t>мототранспортных</w:t>
            </w:r>
            <w:proofErr w:type="spellEnd"/>
            <w:r w:rsidRPr="003A3444">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520" w:type="dxa"/>
            <w:tcBorders>
              <w:top w:val="nil"/>
              <w:left w:val="nil"/>
              <w:bottom w:val="single" w:sz="8" w:space="0" w:color="000000"/>
              <w:right w:val="single" w:sz="8" w:space="0" w:color="000000"/>
            </w:tcBorders>
          </w:tcPr>
          <w:p w14:paraId="0F7C7030"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05AB07A1" w14:textId="77777777" w:rsidTr="00F67E59">
        <w:trPr>
          <w:trHeight w:val="80"/>
        </w:trPr>
        <w:tc>
          <w:tcPr>
            <w:tcW w:w="567" w:type="dxa"/>
            <w:vMerge/>
            <w:tcBorders>
              <w:top w:val="nil"/>
              <w:left w:val="single" w:sz="8" w:space="0" w:color="000000"/>
              <w:bottom w:val="single" w:sz="8" w:space="0" w:color="000000"/>
              <w:right w:val="single" w:sz="8" w:space="0" w:color="000000"/>
            </w:tcBorders>
          </w:tcPr>
          <w:p w14:paraId="7CF6230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9ABCF8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F45B9E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0FA75F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38B64E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89C499B" w14:textId="77777777" w:rsidTr="00F67E59">
        <w:trPr>
          <w:trHeight w:val="80"/>
        </w:trPr>
        <w:tc>
          <w:tcPr>
            <w:tcW w:w="567" w:type="dxa"/>
            <w:vMerge/>
            <w:tcBorders>
              <w:top w:val="nil"/>
              <w:left w:val="single" w:sz="8" w:space="0" w:color="000000"/>
              <w:bottom w:val="single" w:sz="8" w:space="0" w:color="000000"/>
              <w:right w:val="single" w:sz="8" w:space="0" w:color="000000"/>
            </w:tcBorders>
          </w:tcPr>
          <w:p w14:paraId="0D505BD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EDF40D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5C7186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1FFE5E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123E1DA"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0E0049F" w14:textId="77777777" w:rsidTr="00F67E59">
        <w:trPr>
          <w:trHeight w:val="80"/>
        </w:trPr>
        <w:tc>
          <w:tcPr>
            <w:tcW w:w="567" w:type="dxa"/>
            <w:vMerge/>
            <w:tcBorders>
              <w:top w:val="nil"/>
              <w:left w:val="single" w:sz="8" w:space="0" w:color="000000"/>
              <w:bottom w:val="single" w:sz="4" w:space="0" w:color="auto"/>
              <w:right w:val="single" w:sz="8" w:space="0" w:color="000000"/>
            </w:tcBorders>
          </w:tcPr>
          <w:p w14:paraId="3EC077E1"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78C3D1E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B583242"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18CCF63"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1FCF8C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D0290D7" w14:textId="77777777" w:rsidTr="00F67E59">
        <w:trPr>
          <w:trHeight w:val="80"/>
        </w:trPr>
        <w:tc>
          <w:tcPr>
            <w:tcW w:w="567" w:type="dxa"/>
            <w:vMerge/>
            <w:tcBorders>
              <w:top w:val="single" w:sz="4" w:space="0" w:color="auto"/>
              <w:left w:val="single" w:sz="4" w:space="0" w:color="auto"/>
              <w:bottom w:val="single" w:sz="4" w:space="0" w:color="auto"/>
              <w:right w:val="single" w:sz="4" w:space="0" w:color="auto"/>
            </w:tcBorders>
          </w:tcPr>
          <w:p w14:paraId="2D1DE895"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6F70650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5E0E57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FD1057D"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0CC69C5"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52A4152" w14:textId="77777777" w:rsidTr="00F67E59">
        <w:trPr>
          <w:trHeight w:val="80"/>
        </w:trPr>
        <w:tc>
          <w:tcPr>
            <w:tcW w:w="567" w:type="dxa"/>
            <w:vMerge/>
            <w:tcBorders>
              <w:top w:val="single" w:sz="4" w:space="0" w:color="auto"/>
              <w:left w:val="single" w:sz="8" w:space="0" w:color="000000"/>
              <w:bottom w:val="single" w:sz="4" w:space="0" w:color="auto"/>
              <w:right w:val="single" w:sz="8" w:space="0" w:color="000000"/>
            </w:tcBorders>
          </w:tcPr>
          <w:p w14:paraId="167B8610" w14:textId="77777777" w:rsidR="00F67E59" w:rsidRPr="003A3444" w:rsidRDefault="00F67E59" w:rsidP="00F67E59"/>
        </w:tc>
        <w:tc>
          <w:tcPr>
            <w:tcW w:w="2267" w:type="dxa"/>
            <w:vMerge/>
            <w:tcBorders>
              <w:top w:val="single" w:sz="4" w:space="0" w:color="auto"/>
              <w:left w:val="nil"/>
              <w:bottom w:val="single" w:sz="4" w:space="0" w:color="auto"/>
              <w:right w:val="single" w:sz="8" w:space="0" w:color="000000"/>
            </w:tcBorders>
          </w:tcPr>
          <w:p w14:paraId="1BD2D454"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02285D0E"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6186A0F3"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04D97355"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1FB34AD"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6118BE87" w14:textId="77777777" w:rsidR="00F67E59" w:rsidRPr="003A3444" w:rsidRDefault="00F67E59" w:rsidP="00596C2D">
            <w:pPr>
              <w:numPr>
                <w:ilvl w:val="0"/>
                <w:numId w:val="7"/>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0D5235C9" w14:textId="77777777" w:rsidR="00F67E59" w:rsidRPr="003A3444" w:rsidRDefault="00F67E59" w:rsidP="00F67E59">
            <w:r w:rsidRPr="003A3444">
              <w:t>Связь</w:t>
            </w:r>
          </w:p>
        </w:tc>
        <w:tc>
          <w:tcPr>
            <w:tcW w:w="1701" w:type="dxa"/>
            <w:vMerge w:val="restart"/>
            <w:tcBorders>
              <w:top w:val="single" w:sz="4" w:space="0" w:color="auto"/>
              <w:left w:val="single" w:sz="4" w:space="0" w:color="auto"/>
              <w:bottom w:val="single" w:sz="4" w:space="0" w:color="auto"/>
              <w:right w:val="single" w:sz="4" w:space="0" w:color="auto"/>
            </w:tcBorders>
          </w:tcPr>
          <w:p w14:paraId="25E61359" w14:textId="77777777" w:rsidR="00F67E59" w:rsidRPr="003A3444" w:rsidRDefault="00F67E59" w:rsidP="00F67E59">
            <w:r w:rsidRPr="003A3444">
              <w:t xml:space="preserve">6.8 </w:t>
            </w:r>
          </w:p>
        </w:tc>
        <w:tc>
          <w:tcPr>
            <w:tcW w:w="3969" w:type="dxa"/>
            <w:vMerge w:val="restart"/>
            <w:tcBorders>
              <w:top w:val="single" w:sz="4" w:space="0" w:color="auto"/>
              <w:left w:val="single" w:sz="4" w:space="0" w:color="auto"/>
              <w:bottom w:val="single" w:sz="4" w:space="0" w:color="auto"/>
              <w:right w:val="single" w:sz="4" w:space="0" w:color="auto"/>
            </w:tcBorders>
          </w:tcPr>
          <w:p w14:paraId="06810112" w14:textId="77777777" w:rsidR="00F67E59" w:rsidRPr="003A3444" w:rsidRDefault="00F67E59" w:rsidP="00F67E59">
            <w:pPr>
              <w:jc w:val="both"/>
            </w:pPr>
            <w:r w:rsidRPr="003A3444">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520" w:type="dxa"/>
            <w:tcBorders>
              <w:top w:val="single" w:sz="4" w:space="0" w:color="auto"/>
              <w:left w:val="single" w:sz="4" w:space="0" w:color="auto"/>
              <w:bottom w:val="single" w:sz="4" w:space="0" w:color="auto"/>
              <w:right w:val="single" w:sz="4" w:space="0" w:color="auto"/>
            </w:tcBorders>
          </w:tcPr>
          <w:p w14:paraId="1E12CACF"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006A8D0"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2D20A3A5"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5832BFC4"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DF39F57"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6349DFA"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B9D63B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74CF320" w14:textId="77777777" w:rsidTr="00F67E59">
        <w:tc>
          <w:tcPr>
            <w:tcW w:w="567" w:type="dxa"/>
            <w:vMerge/>
            <w:tcBorders>
              <w:top w:val="nil"/>
              <w:left w:val="single" w:sz="8" w:space="0" w:color="000000"/>
              <w:bottom w:val="single" w:sz="8" w:space="0" w:color="000000"/>
              <w:right w:val="single" w:sz="8" w:space="0" w:color="000000"/>
            </w:tcBorders>
          </w:tcPr>
          <w:p w14:paraId="5A8704C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8CF68F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7FA8C5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1E5EF4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D19F15A"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F265713" w14:textId="77777777" w:rsidTr="00F67E59">
        <w:tc>
          <w:tcPr>
            <w:tcW w:w="567" w:type="dxa"/>
            <w:vMerge/>
            <w:tcBorders>
              <w:top w:val="nil"/>
              <w:left w:val="single" w:sz="8" w:space="0" w:color="000000"/>
              <w:bottom w:val="single" w:sz="8" w:space="0" w:color="000000"/>
              <w:right w:val="single" w:sz="8" w:space="0" w:color="000000"/>
            </w:tcBorders>
          </w:tcPr>
          <w:p w14:paraId="7E17CC8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20ED9F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ECDDBE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A795B9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CBCB98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B45FA80" w14:textId="77777777" w:rsidTr="00F67E59">
        <w:tc>
          <w:tcPr>
            <w:tcW w:w="567" w:type="dxa"/>
            <w:vMerge/>
            <w:tcBorders>
              <w:top w:val="nil"/>
              <w:left w:val="single" w:sz="8" w:space="0" w:color="000000"/>
              <w:bottom w:val="single" w:sz="8" w:space="0" w:color="000000"/>
              <w:right w:val="single" w:sz="8" w:space="0" w:color="000000"/>
            </w:tcBorders>
          </w:tcPr>
          <w:p w14:paraId="4CE71E0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977361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D6260B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2249F2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1FA52C3"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19BB2B7" w14:textId="77777777" w:rsidTr="00F67E59">
        <w:trPr>
          <w:trHeight w:val="562"/>
        </w:trPr>
        <w:tc>
          <w:tcPr>
            <w:tcW w:w="567" w:type="dxa"/>
            <w:vMerge/>
            <w:tcBorders>
              <w:top w:val="nil"/>
              <w:left w:val="single" w:sz="8" w:space="0" w:color="000000"/>
              <w:bottom w:val="single" w:sz="8" w:space="0" w:color="000000"/>
              <w:right w:val="single" w:sz="8" w:space="0" w:color="000000"/>
            </w:tcBorders>
          </w:tcPr>
          <w:p w14:paraId="26A7DD6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0E5E7F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F012BB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AF64F9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6590EDA"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4D23D113" w14:textId="77777777" w:rsidR="00F67E59" w:rsidRPr="003A3444" w:rsidRDefault="00F67E59" w:rsidP="00F67E59">
      <w:pPr>
        <w:spacing w:before="200"/>
        <w:outlineLvl w:val="3"/>
        <w:rPr>
          <w:b/>
        </w:rPr>
      </w:pPr>
      <w:bookmarkStart w:id="145" w:name="_Toc208935496"/>
      <w:r w:rsidRPr="003A3444">
        <w:rPr>
          <w:b/>
        </w:rPr>
        <w:t>Особенности применения градостроительного регламента</w:t>
      </w:r>
      <w:bookmarkEnd w:id="145"/>
    </w:p>
    <w:p w14:paraId="7218A163" w14:textId="77777777" w:rsidR="00F67E59" w:rsidRPr="003A3444" w:rsidRDefault="00F67E59" w:rsidP="00204289">
      <w:pPr>
        <w:pStyle w:val="af1"/>
        <w:numPr>
          <w:ilvl w:val="3"/>
          <w:numId w:val="133"/>
        </w:numPr>
        <w:suppressAutoHyphens/>
        <w:ind w:left="0" w:firstLine="567"/>
        <w:jc w:val="both"/>
      </w:pPr>
      <w:r w:rsidRPr="003A3444">
        <w:t>Иные предельные параметры разрешенного строительства, реконструкции объектов капитального строительства.</w:t>
      </w:r>
    </w:p>
    <w:p w14:paraId="35F45651" w14:textId="77777777" w:rsidR="00F67E59" w:rsidRPr="003A3444" w:rsidRDefault="00F67E59" w:rsidP="00204289">
      <w:pPr>
        <w:pStyle w:val="af1"/>
        <w:numPr>
          <w:ilvl w:val="1"/>
          <w:numId w:val="154"/>
        </w:numPr>
        <w:suppressAutoHyphens/>
        <w:contextualSpacing w:val="0"/>
        <w:jc w:val="both"/>
      </w:pPr>
      <w:r w:rsidRPr="003A3444">
        <w:t>Минимальные отступы:</w:t>
      </w:r>
    </w:p>
    <w:p w14:paraId="79A024EF"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0FB5D7EB"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4E2905D9"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должен быть не менее 6 м;</w:t>
      </w:r>
    </w:p>
    <w:p w14:paraId="16D22782"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69ECE0AD" w14:textId="092B6DA1" w:rsidR="00FF032E" w:rsidRDefault="00FF032E" w:rsidP="00204289">
      <w:pPr>
        <w:pStyle w:val="af1"/>
        <w:numPr>
          <w:ilvl w:val="1"/>
          <w:numId w:val="154"/>
        </w:numPr>
        <w:suppressAutoHyphens/>
        <w:ind w:left="0" w:firstLine="567"/>
        <w:contextualSpacing w:val="0"/>
        <w:jc w:val="both"/>
      </w:pPr>
      <w:r w:rsidRPr="00D2509E">
        <w:t>Для земельных участков, сведения о которых внесены в Единый государственный реестр недвижимости (ЕГРН) до 25.06.2025 допускается изменение вида разрешенного использования на «Для индивидуального жилищного строительства».</w:t>
      </w:r>
    </w:p>
    <w:p w14:paraId="6766E0D6" w14:textId="3F744123" w:rsidR="00F67E59" w:rsidRPr="003A3444" w:rsidRDefault="00F67E59" w:rsidP="00204289">
      <w:pPr>
        <w:pStyle w:val="af1"/>
        <w:numPr>
          <w:ilvl w:val="1"/>
          <w:numId w:val="154"/>
        </w:numPr>
        <w:suppressAutoHyphens/>
        <w:ind w:left="0" w:firstLine="567"/>
        <w:contextualSpacing w:val="0"/>
        <w:jc w:val="both"/>
      </w:pPr>
      <w:r w:rsidRPr="003A3444">
        <w:t xml:space="preserve">Действие градостроительного регламента в части минимального отступа от границ земельных участков не распространяется на случаи </w:t>
      </w:r>
      <w:r w:rsidRPr="00FC1F84">
        <w:t xml:space="preserve">реконструкции существующих объектов капитального строительства, право собственности на которые возникло до введения в действие (до </w:t>
      </w:r>
      <w:r w:rsidR="00FC1F84" w:rsidRPr="00FC1F84">
        <w:t>23.12.2014</w:t>
      </w:r>
      <w:r w:rsidRPr="00FC1F84">
        <w:t xml:space="preserve">) Правил землепользования и застройки на территории муниципального образования город Новороссийск, утверждённых решением </w:t>
      </w:r>
      <w:r w:rsidRPr="003A3444">
        <w:t xml:space="preserve">городской Думы муниципального образования город Новороссийск № </w:t>
      </w:r>
      <w:r w:rsidR="00FC1F84">
        <w:t>439</w:t>
      </w:r>
      <w:r w:rsidRPr="003A3444">
        <w:t xml:space="preserve"> от </w:t>
      </w:r>
      <w:r w:rsidR="00FC1F84" w:rsidRPr="00FC1F84">
        <w:t>23.12.2014</w:t>
      </w:r>
      <w:r w:rsidRPr="003A3444">
        <w:t>, и расстояния до границ земельного участка от которых составляют менее минимальных отступов. Минимальный отступ от таких объектов принимается равным фактическому расстоянию от объектов до границ земельных участков, граничащих с улично-дорожной сетью (красные линии улиц, проездов), прочих границ земельного участка, которые не подлежат уменьшению в процессе реконструкции.</w:t>
      </w:r>
    </w:p>
    <w:p w14:paraId="70CC63DB" w14:textId="645978F4" w:rsidR="00F67E59" w:rsidRPr="003A3444" w:rsidRDefault="00F67E59" w:rsidP="00204289">
      <w:pPr>
        <w:pStyle w:val="af1"/>
        <w:numPr>
          <w:ilvl w:val="1"/>
          <w:numId w:val="154"/>
        </w:numPr>
        <w:suppressAutoHyphens/>
        <w:ind w:left="0" w:firstLine="567"/>
        <w:contextualSpacing w:val="0"/>
        <w:jc w:val="both"/>
      </w:pPr>
      <w:r w:rsidRPr="003A3444">
        <w:t xml:space="preserve">Границы зон высотного регулирования отображены на Карте градостроительного зонирования настоящих Правил. Параметры высотного регулирования объектов капитального строительства установлены в прим. </w:t>
      </w:r>
      <w:r w:rsidR="003B426D">
        <w:t>9</w:t>
      </w:r>
      <w:r w:rsidRPr="003A3444">
        <w:t>-</w:t>
      </w:r>
      <w:r w:rsidR="003B426D">
        <w:t>14</w:t>
      </w:r>
      <w:r w:rsidRPr="003A3444">
        <w:t xml:space="preserve"> ст. 23 настоящих Правил.</w:t>
      </w:r>
    </w:p>
    <w:p w14:paraId="6C1FBAE6" w14:textId="77777777" w:rsidR="00F67E59" w:rsidRPr="003A3444" w:rsidRDefault="00F67E59" w:rsidP="00204289">
      <w:pPr>
        <w:pStyle w:val="af1"/>
        <w:numPr>
          <w:ilvl w:val="1"/>
          <w:numId w:val="154"/>
        </w:numPr>
        <w:suppressAutoHyphens/>
        <w:ind w:left="0" w:firstLine="567"/>
        <w:contextualSpacing w:val="0"/>
        <w:jc w:val="both"/>
      </w:pPr>
      <w:r w:rsidRPr="003A3444">
        <w:t xml:space="preserve">На земельном участке с видом разрешенного использования «Для индивидуального жилищного строительства» (код 2.1) разрешается размещать не более одного садового дома, жилого дома, при этом количество надземных этажей не должно превышать трех, указанного в описании вида разрешенного использования с </w:t>
      </w:r>
      <w:hyperlink r:id="rId27" w:tooltip="https://aejsm5aya6o5jwv4_klg_810_414702fc3d5abdab9bf1b4a97567e93d.onlyoffice.disk.yandex.net/2024.1.1-375/web-apps/apps/documenteditor/main/index.html?_dc=2024.1.1-375&amp;lang=ru&amp;customer=%D0%A07-%D0%9E%D1%84%D0%B8%D1%81&amp;headerlogo=https%3A%2F%2Fyastatic.net%2Fs3">
        <w:r w:rsidRPr="003A3444">
          <w:t>кодом 2.1</w:t>
        </w:r>
      </w:hyperlink>
      <w:r w:rsidRPr="003A3444">
        <w:t>.</w:t>
      </w:r>
    </w:p>
    <w:p w14:paraId="1851EA97" w14:textId="77777777" w:rsidR="00F67E59" w:rsidRPr="003A3444" w:rsidRDefault="00F67E59" w:rsidP="00204289">
      <w:pPr>
        <w:pStyle w:val="af1"/>
        <w:numPr>
          <w:ilvl w:val="1"/>
          <w:numId w:val="154"/>
        </w:numPr>
        <w:suppressAutoHyphens/>
        <w:ind w:left="0" w:firstLine="567"/>
        <w:contextualSpacing w:val="0"/>
        <w:jc w:val="both"/>
      </w:pPr>
      <w:r w:rsidRPr="003A3444">
        <w:t xml:space="preserve">Для вида разрешенного использования земельных участков с кодом 4.7 «Гостиничное обслуживание» строительство </w:t>
      </w:r>
      <w:proofErr w:type="spellStart"/>
      <w:r w:rsidRPr="003A3444">
        <w:t>апарт</w:t>
      </w:r>
      <w:proofErr w:type="spellEnd"/>
      <w:r w:rsidRPr="003A3444">
        <w:t>-отелей и комплексов апартаментов запрещено.</w:t>
      </w:r>
    </w:p>
    <w:p w14:paraId="19A15F07" w14:textId="77777777" w:rsidR="00F67E59" w:rsidRPr="003A3444" w:rsidRDefault="00F67E59" w:rsidP="00204289">
      <w:pPr>
        <w:pStyle w:val="af1"/>
        <w:numPr>
          <w:ilvl w:val="1"/>
          <w:numId w:val="154"/>
        </w:numPr>
        <w:suppressAutoHyphens/>
        <w:ind w:left="0" w:firstLine="567"/>
        <w:contextualSpacing w:val="0"/>
        <w:jc w:val="both"/>
      </w:pPr>
      <w:r w:rsidRPr="003A3444">
        <w:t>Иные показатели по параметрам застройки зоны СЗ1: территории объектов обслуживания населения; требования и параметры по временному хранению индивидуальных транспортных средств, размещению гаражей и открытых автостоянок, требования и параметры к доле озелененной территории земельных участков регламентируются и устанавливаются нормативами градостроительного проектирования.</w:t>
      </w:r>
    </w:p>
    <w:p w14:paraId="5EC73D8C" w14:textId="77777777" w:rsidR="00F67E59" w:rsidRPr="003A3444" w:rsidRDefault="00F67E59" w:rsidP="00204289">
      <w:pPr>
        <w:pStyle w:val="af1"/>
        <w:numPr>
          <w:ilvl w:val="1"/>
          <w:numId w:val="154"/>
        </w:numPr>
        <w:suppressAutoHyphens/>
        <w:ind w:left="0" w:firstLine="567"/>
        <w:contextualSpacing w:val="0"/>
        <w:jc w:val="both"/>
      </w:pPr>
      <w:r w:rsidRPr="003A3444">
        <w:t>Максимальный класс опасности объектов капитального строительства, размещаемых в границах территориальной зоны (согласно санитарной классификации, установленной СанПиН 2.2.1/2.1.1.1200-03) – IV.</w:t>
      </w:r>
    </w:p>
    <w:p w14:paraId="1C9111EE" w14:textId="77777777" w:rsidR="00F67E59" w:rsidRPr="003A3444" w:rsidRDefault="00F67E59" w:rsidP="00204289">
      <w:pPr>
        <w:pStyle w:val="af1"/>
        <w:numPr>
          <w:ilvl w:val="1"/>
          <w:numId w:val="154"/>
        </w:numPr>
        <w:suppressAutoHyphens/>
        <w:ind w:left="0" w:firstLine="567"/>
        <w:contextualSpacing w:val="0"/>
        <w:jc w:val="both"/>
      </w:pPr>
      <w:r w:rsidRPr="003A3444">
        <w:t>На территории муниципального образования город Новороссийск раздел земельных участков площадью более 5000 кв. м для целей образования земельных участков с видами разрешенного использования «Для индивидуального жилищного строительства» (код 2.1) возможно только в соответствии с документацией по планировке территории.</w:t>
      </w:r>
    </w:p>
    <w:p w14:paraId="0469AAC9" w14:textId="77777777" w:rsidR="00F67E59" w:rsidRPr="003A3444" w:rsidRDefault="00F67E59" w:rsidP="00204289">
      <w:pPr>
        <w:pStyle w:val="af1"/>
        <w:numPr>
          <w:ilvl w:val="3"/>
          <w:numId w:val="133"/>
        </w:numPr>
        <w:suppressAutoHyphens/>
        <w:ind w:left="0" w:firstLine="567"/>
        <w:jc w:val="both"/>
      </w:pPr>
      <w:r w:rsidRPr="003A3444">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64C993E5" w14:textId="2B518AAB" w:rsidR="00F67E59" w:rsidRPr="003A3444" w:rsidRDefault="00F67E59" w:rsidP="00204289">
      <w:pPr>
        <w:pStyle w:val="af1"/>
        <w:numPr>
          <w:ilvl w:val="3"/>
          <w:numId w:val="133"/>
        </w:numPr>
        <w:suppressAutoHyphens/>
        <w:ind w:left="0" w:firstLine="567"/>
        <w:jc w:val="both"/>
      </w:pPr>
      <w:r w:rsidRPr="003A3444">
        <w:t>В границах территориальной зоны,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w:t>
      </w:r>
    </w:p>
    <w:p w14:paraId="243B9ED8" w14:textId="77777777" w:rsidR="00F67E59" w:rsidRPr="003A3444" w:rsidRDefault="00F67E59" w:rsidP="00F67E59">
      <w:pPr>
        <w:spacing w:before="200"/>
        <w:outlineLvl w:val="3"/>
        <w:rPr>
          <w:b/>
        </w:rPr>
      </w:pPr>
      <w:bookmarkStart w:id="146" w:name="_Toc208935497"/>
      <w:r w:rsidRPr="003A3444">
        <w:rPr>
          <w:b/>
        </w:rPr>
        <w:t>Требования к архитектурно-градостроительному облику объектов капитального строительства</w:t>
      </w:r>
      <w:bookmarkEnd w:id="146"/>
    </w:p>
    <w:p w14:paraId="1E499877" w14:textId="77777777" w:rsidR="00F67E59"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19BF1A4C" w14:textId="77777777" w:rsidR="00881255" w:rsidRDefault="00881255" w:rsidP="00F67E59">
      <w:pPr>
        <w:ind w:firstLine="567"/>
        <w:jc w:val="both"/>
      </w:pPr>
    </w:p>
    <w:p w14:paraId="3B3A833B" w14:textId="77777777" w:rsidR="00881255" w:rsidRPr="003A3444" w:rsidRDefault="00881255" w:rsidP="00F67E59">
      <w:pPr>
        <w:ind w:firstLine="567"/>
        <w:jc w:val="both"/>
      </w:pPr>
    </w:p>
    <w:p w14:paraId="086AD876" w14:textId="02FFA042" w:rsidR="00F67E59" w:rsidRPr="003A3444" w:rsidRDefault="00520D87" w:rsidP="00F67E59">
      <w:pPr>
        <w:spacing w:before="200"/>
        <w:jc w:val="center"/>
        <w:outlineLvl w:val="2"/>
        <w:rPr>
          <w:b/>
        </w:rPr>
      </w:pPr>
      <w:bookmarkStart w:id="147" w:name="_Toc208417601"/>
      <w:bookmarkStart w:id="148" w:name="_Toc208935498"/>
      <w:r>
        <w:rPr>
          <w:b/>
        </w:rPr>
        <w:t>Статья 35</w:t>
      </w:r>
      <w:r w:rsidR="00F67E59" w:rsidRPr="003A3444">
        <w:rPr>
          <w:b/>
        </w:rPr>
        <w:t>. П1. Производственная зона</w:t>
      </w:r>
      <w:bookmarkEnd w:id="147"/>
      <w:bookmarkEnd w:id="148"/>
    </w:p>
    <w:p w14:paraId="05FEE86F" w14:textId="77777777" w:rsidR="00F67E59" w:rsidRPr="003A3444" w:rsidRDefault="00F67E59" w:rsidP="00204289">
      <w:pPr>
        <w:pStyle w:val="af1"/>
        <w:numPr>
          <w:ilvl w:val="3"/>
          <w:numId w:val="134"/>
        </w:numPr>
        <w:suppressAutoHyphens/>
        <w:ind w:left="0" w:firstLine="567"/>
        <w:jc w:val="both"/>
      </w:pPr>
      <w:r w:rsidRPr="003A3444">
        <w:t>Территориальная зона П1 предназначена для размещения объектов производственной деятельности, складов, хранения автотранспорта, коммунального обслуживания, территорий общего пользования, организации санитарно-защитных зон и специального озеленения (при необходимости).</w:t>
      </w:r>
    </w:p>
    <w:p w14:paraId="1F279B54" w14:textId="77777777" w:rsidR="00F67E59" w:rsidRPr="003A3444" w:rsidRDefault="00F67E59" w:rsidP="00204289">
      <w:pPr>
        <w:pStyle w:val="af1"/>
        <w:numPr>
          <w:ilvl w:val="3"/>
          <w:numId w:val="134"/>
        </w:numPr>
        <w:suppressAutoHyphens/>
        <w:ind w:left="0" w:firstLine="567"/>
        <w:jc w:val="both"/>
      </w:pPr>
      <w:r w:rsidRPr="003A3444">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П1:</w:t>
      </w:r>
    </w:p>
    <w:p w14:paraId="4D7EB769" w14:textId="77777777" w:rsidR="00F67E59" w:rsidRPr="003A3444" w:rsidRDefault="00F67E59" w:rsidP="00F67E59">
      <w:pPr>
        <w:spacing w:before="200"/>
        <w:outlineLvl w:val="3"/>
        <w:rPr>
          <w:b/>
        </w:rPr>
      </w:pPr>
      <w:bookmarkStart w:id="149" w:name="_Toc208935499"/>
      <w:r w:rsidRPr="003A3444">
        <w:rPr>
          <w:b/>
        </w:rPr>
        <w:t>Основные виды разрешенного использования земельных участков и объектов капитального строительства</w:t>
      </w:r>
      <w:bookmarkEnd w:id="149"/>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305FF7A2" w14:textId="77777777" w:rsidTr="002C12A9">
        <w:tc>
          <w:tcPr>
            <w:tcW w:w="567" w:type="dxa"/>
            <w:tcBorders>
              <w:top w:val="single" w:sz="8" w:space="0" w:color="000000"/>
              <w:left w:val="single" w:sz="8" w:space="0" w:color="000000"/>
              <w:bottom w:val="single" w:sz="4" w:space="0" w:color="auto"/>
              <w:right w:val="single" w:sz="8" w:space="0" w:color="000000"/>
            </w:tcBorders>
          </w:tcPr>
          <w:p w14:paraId="114F2571"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245C21EA"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7D8DDAE1"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4612F7E1"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60BC3C3E"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7E494074" w14:textId="77777777" w:rsidTr="002C12A9">
        <w:trPr>
          <w:trHeight w:val="65"/>
        </w:trPr>
        <w:tc>
          <w:tcPr>
            <w:tcW w:w="567" w:type="dxa"/>
            <w:vMerge w:val="restart"/>
            <w:tcBorders>
              <w:top w:val="single" w:sz="4" w:space="0" w:color="auto"/>
              <w:left w:val="single" w:sz="4" w:space="0" w:color="auto"/>
              <w:bottom w:val="single" w:sz="4" w:space="0" w:color="auto"/>
              <w:right w:val="single" w:sz="4" w:space="0" w:color="auto"/>
            </w:tcBorders>
          </w:tcPr>
          <w:p w14:paraId="6CABC4E9" w14:textId="77777777" w:rsidR="00F67E59" w:rsidRPr="003A3444" w:rsidRDefault="00F67E59" w:rsidP="00596C2D">
            <w:pPr>
              <w:numPr>
                <w:ilvl w:val="0"/>
                <w:numId w:val="2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14AE0E4A" w14:textId="77777777" w:rsidR="00F67E59" w:rsidRPr="003A3444" w:rsidRDefault="00F67E59" w:rsidP="00F67E59">
            <w:pPr>
              <w:jc w:val="both"/>
            </w:pPr>
            <w:r w:rsidRPr="003A3444">
              <w:t>Хранение автотранспорта</w:t>
            </w:r>
          </w:p>
        </w:tc>
        <w:tc>
          <w:tcPr>
            <w:tcW w:w="1701" w:type="dxa"/>
            <w:vMerge w:val="restart"/>
            <w:tcBorders>
              <w:top w:val="single" w:sz="4" w:space="0" w:color="auto"/>
              <w:left w:val="single" w:sz="4" w:space="0" w:color="auto"/>
              <w:bottom w:val="single" w:sz="4" w:space="0" w:color="auto"/>
              <w:right w:val="single" w:sz="4" w:space="0" w:color="auto"/>
            </w:tcBorders>
          </w:tcPr>
          <w:p w14:paraId="7466F93B" w14:textId="77777777" w:rsidR="00F67E59" w:rsidRPr="003A3444" w:rsidRDefault="00F67E59" w:rsidP="00F67E59">
            <w:pPr>
              <w:jc w:val="both"/>
            </w:pPr>
            <w:r w:rsidRPr="003A3444">
              <w:t>2.7.1</w:t>
            </w:r>
          </w:p>
        </w:tc>
        <w:tc>
          <w:tcPr>
            <w:tcW w:w="3969" w:type="dxa"/>
            <w:vMerge w:val="restart"/>
            <w:tcBorders>
              <w:top w:val="single" w:sz="4" w:space="0" w:color="auto"/>
              <w:left w:val="single" w:sz="4" w:space="0" w:color="auto"/>
              <w:bottom w:val="single" w:sz="4" w:space="0" w:color="auto"/>
              <w:right w:val="single" w:sz="4" w:space="0" w:color="auto"/>
            </w:tcBorders>
          </w:tcPr>
          <w:p w14:paraId="2D745029" w14:textId="77777777" w:rsidR="00F67E59" w:rsidRPr="003A3444" w:rsidRDefault="00F67E59" w:rsidP="00F67E59">
            <w:pPr>
              <w:jc w:val="both"/>
            </w:pPr>
            <w:r w:rsidRPr="003A3444">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3A3444">
              <w:t>машино</w:t>
            </w:r>
            <w:proofErr w:type="spellEnd"/>
            <w:r w:rsidRPr="003A3444">
              <w:t>-места, за исключением гаражей, размещение которых предусмотрено содержанием видов разрешенного использования с кодами 2.7.2, 4.9</w:t>
            </w:r>
          </w:p>
        </w:tc>
        <w:tc>
          <w:tcPr>
            <w:tcW w:w="6520" w:type="dxa"/>
            <w:tcBorders>
              <w:top w:val="single" w:sz="4" w:space="0" w:color="auto"/>
              <w:left w:val="single" w:sz="4" w:space="0" w:color="auto"/>
              <w:bottom w:val="single" w:sz="4" w:space="0" w:color="auto"/>
              <w:right w:val="single" w:sz="4" w:space="0" w:color="auto"/>
            </w:tcBorders>
          </w:tcPr>
          <w:p w14:paraId="6233F4F5" w14:textId="77777777" w:rsidR="00F67E59" w:rsidRPr="003A3444" w:rsidRDefault="00F67E59" w:rsidP="00F67E59">
            <w:pPr>
              <w:jc w:val="both"/>
            </w:pPr>
            <w:r w:rsidRPr="003A3444">
              <w:rPr>
                <w:rFonts w:eastAsia="Tahoma"/>
              </w:rPr>
              <w:t>Минимальный размер земельного участка (площадь) – 300 кв. м</w:t>
            </w:r>
          </w:p>
        </w:tc>
      </w:tr>
      <w:tr w:rsidR="003A3444" w:rsidRPr="003A3444" w14:paraId="1C51E0A7" w14:textId="77777777" w:rsidTr="002C12A9">
        <w:trPr>
          <w:trHeight w:val="62"/>
        </w:trPr>
        <w:tc>
          <w:tcPr>
            <w:tcW w:w="567" w:type="dxa"/>
            <w:vMerge/>
            <w:tcBorders>
              <w:top w:val="single" w:sz="4" w:space="0" w:color="auto"/>
              <w:left w:val="single" w:sz="8" w:space="0" w:color="000000"/>
              <w:bottom w:val="single" w:sz="8" w:space="0" w:color="000000"/>
              <w:right w:val="single" w:sz="8" w:space="0" w:color="000000"/>
            </w:tcBorders>
          </w:tcPr>
          <w:p w14:paraId="5B3AA018" w14:textId="77777777" w:rsidR="00F67E59" w:rsidRPr="003A3444" w:rsidRDefault="00F67E59" w:rsidP="00F67E59">
            <w:pPr>
              <w:jc w:val="center"/>
            </w:pPr>
          </w:p>
        </w:tc>
        <w:tc>
          <w:tcPr>
            <w:tcW w:w="2267" w:type="dxa"/>
            <w:vMerge/>
            <w:tcBorders>
              <w:top w:val="single" w:sz="4" w:space="0" w:color="auto"/>
              <w:left w:val="nil"/>
              <w:bottom w:val="single" w:sz="8" w:space="0" w:color="000000"/>
              <w:right w:val="single" w:sz="8" w:space="0" w:color="000000"/>
            </w:tcBorders>
          </w:tcPr>
          <w:p w14:paraId="731C9F9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C23731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7042B2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5F753AD"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547A38F" w14:textId="77777777" w:rsidTr="002C12A9">
        <w:trPr>
          <w:trHeight w:val="62"/>
        </w:trPr>
        <w:tc>
          <w:tcPr>
            <w:tcW w:w="567" w:type="dxa"/>
            <w:vMerge/>
            <w:tcBorders>
              <w:top w:val="nil"/>
              <w:left w:val="single" w:sz="8" w:space="0" w:color="000000"/>
              <w:bottom w:val="single" w:sz="8" w:space="0" w:color="000000"/>
              <w:right w:val="single" w:sz="8" w:space="0" w:color="000000"/>
            </w:tcBorders>
          </w:tcPr>
          <w:p w14:paraId="0C24211E"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6117231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FA9DCC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286C92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7E0C739" w14:textId="77777777" w:rsidR="00F67E59" w:rsidRPr="003A3444" w:rsidRDefault="00F67E59" w:rsidP="00F67E59">
            <w:pPr>
              <w:jc w:val="both"/>
            </w:pPr>
            <w:r w:rsidRPr="003A3444">
              <w:t>Максимальный процент застройки в границах земельного участка – 70 %</w:t>
            </w:r>
          </w:p>
        </w:tc>
      </w:tr>
      <w:tr w:rsidR="003A3444" w:rsidRPr="003A3444" w14:paraId="58852468" w14:textId="77777777" w:rsidTr="002C12A9">
        <w:trPr>
          <w:trHeight w:val="62"/>
        </w:trPr>
        <w:tc>
          <w:tcPr>
            <w:tcW w:w="567" w:type="dxa"/>
            <w:vMerge/>
            <w:tcBorders>
              <w:top w:val="nil"/>
              <w:left w:val="single" w:sz="8" w:space="0" w:color="000000"/>
              <w:bottom w:val="single" w:sz="8" w:space="0" w:color="000000"/>
              <w:right w:val="single" w:sz="8" w:space="0" w:color="000000"/>
            </w:tcBorders>
          </w:tcPr>
          <w:p w14:paraId="785A7438"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41298F4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26AE8F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A7838D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128E27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652474A" w14:textId="77777777" w:rsidTr="002C12A9">
        <w:trPr>
          <w:trHeight w:val="62"/>
        </w:trPr>
        <w:tc>
          <w:tcPr>
            <w:tcW w:w="567" w:type="dxa"/>
            <w:vMerge/>
            <w:tcBorders>
              <w:top w:val="nil"/>
              <w:left w:val="single" w:sz="8" w:space="0" w:color="000000"/>
              <w:bottom w:val="single" w:sz="8" w:space="0" w:color="000000"/>
              <w:right w:val="single" w:sz="8" w:space="0" w:color="000000"/>
            </w:tcBorders>
          </w:tcPr>
          <w:p w14:paraId="06D28B91"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5640EEB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413202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CC43B3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F1FE99F"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4C5D421C" w14:textId="77777777" w:rsidTr="002C12A9">
        <w:trPr>
          <w:trHeight w:val="62"/>
        </w:trPr>
        <w:tc>
          <w:tcPr>
            <w:tcW w:w="567" w:type="dxa"/>
            <w:vMerge/>
            <w:tcBorders>
              <w:top w:val="nil"/>
              <w:left w:val="single" w:sz="8" w:space="0" w:color="000000"/>
              <w:bottom w:val="single" w:sz="8" w:space="0" w:color="000000"/>
              <w:right w:val="single" w:sz="8" w:space="0" w:color="000000"/>
            </w:tcBorders>
          </w:tcPr>
          <w:p w14:paraId="6D85A325"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3AD0A44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13BDA2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02C6B7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322E2A2"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398E2D3" w14:textId="77777777" w:rsidTr="002C12A9">
        <w:trPr>
          <w:trHeight w:val="62"/>
        </w:trPr>
        <w:tc>
          <w:tcPr>
            <w:tcW w:w="567" w:type="dxa"/>
            <w:vMerge w:val="restart"/>
            <w:tcBorders>
              <w:top w:val="nil"/>
              <w:left w:val="single" w:sz="8" w:space="0" w:color="000000"/>
              <w:right w:val="single" w:sz="8" w:space="0" w:color="000000"/>
            </w:tcBorders>
          </w:tcPr>
          <w:p w14:paraId="30BDFD2C" w14:textId="77777777" w:rsidR="00F67E59" w:rsidRPr="003A3444" w:rsidRDefault="00F67E59" w:rsidP="00596C2D">
            <w:pPr>
              <w:numPr>
                <w:ilvl w:val="0"/>
                <w:numId w:val="23"/>
              </w:numPr>
              <w:suppressAutoHyphens/>
              <w:ind w:left="0" w:firstLine="0"/>
              <w:jc w:val="center"/>
            </w:pPr>
          </w:p>
        </w:tc>
        <w:tc>
          <w:tcPr>
            <w:tcW w:w="2267" w:type="dxa"/>
            <w:vMerge w:val="restart"/>
            <w:tcBorders>
              <w:top w:val="nil"/>
              <w:left w:val="nil"/>
              <w:right w:val="single" w:sz="8" w:space="0" w:color="000000"/>
            </w:tcBorders>
          </w:tcPr>
          <w:p w14:paraId="03A64207" w14:textId="77777777" w:rsidR="00F67E59" w:rsidRPr="003A3444" w:rsidRDefault="00F67E59" w:rsidP="00F67E59">
            <w:r w:rsidRPr="003A3444">
              <w:t>Размещение гаражей для собственных нужд</w:t>
            </w:r>
          </w:p>
        </w:tc>
        <w:tc>
          <w:tcPr>
            <w:tcW w:w="1701" w:type="dxa"/>
            <w:vMerge w:val="restart"/>
            <w:tcBorders>
              <w:top w:val="nil"/>
              <w:left w:val="nil"/>
              <w:right w:val="single" w:sz="8" w:space="0" w:color="000000"/>
            </w:tcBorders>
          </w:tcPr>
          <w:p w14:paraId="1C3FAD22" w14:textId="77777777" w:rsidR="00F67E59" w:rsidRPr="003A3444" w:rsidRDefault="00F67E59" w:rsidP="00F67E59">
            <w:r w:rsidRPr="003A3444">
              <w:t>2.7.2</w:t>
            </w:r>
          </w:p>
        </w:tc>
        <w:tc>
          <w:tcPr>
            <w:tcW w:w="3969" w:type="dxa"/>
            <w:vMerge w:val="restart"/>
            <w:tcBorders>
              <w:top w:val="nil"/>
              <w:left w:val="nil"/>
              <w:right w:val="single" w:sz="8" w:space="0" w:color="000000"/>
            </w:tcBorders>
          </w:tcPr>
          <w:p w14:paraId="51E1B9BB" w14:textId="77777777" w:rsidR="00F67E59" w:rsidRPr="003A3444" w:rsidRDefault="00F67E59" w:rsidP="00F67E59">
            <w:pPr>
              <w:jc w:val="both"/>
            </w:pPr>
            <w:r w:rsidRPr="003A3444">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6520" w:type="dxa"/>
            <w:tcBorders>
              <w:top w:val="nil"/>
              <w:left w:val="nil"/>
              <w:bottom w:val="single" w:sz="8" w:space="0" w:color="000000"/>
              <w:right w:val="single" w:sz="8" w:space="0" w:color="000000"/>
            </w:tcBorders>
          </w:tcPr>
          <w:p w14:paraId="5B9F269B"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6F8BF58" w14:textId="77777777" w:rsidTr="002C12A9">
        <w:trPr>
          <w:trHeight w:val="62"/>
        </w:trPr>
        <w:tc>
          <w:tcPr>
            <w:tcW w:w="567" w:type="dxa"/>
            <w:vMerge/>
            <w:tcBorders>
              <w:left w:val="single" w:sz="8" w:space="0" w:color="000000"/>
              <w:right w:val="single" w:sz="8" w:space="0" w:color="000000"/>
            </w:tcBorders>
          </w:tcPr>
          <w:p w14:paraId="1B427C51" w14:textId="77777777" w:rsidR="00F67E59" w:rsidRPr="003A3444" w:rsidRDefault="00F67E59" w:rsidP="00F67E59">
            <w:pPr>
              <w:jc w:val="center"/>
            </w:pPr>
          </w:p>
        </w:tc>
        <w:tc>
          <w:tcPr>
            <w:tcW w:w="2267" w:type="dxa"/>
            <w:vMerge/>
            <w:tcBorders>
              <w:left w:val="nil"/>
              <w:right w:val="single" w:sz="8" w:space="0" w:color="000000"/>
            </w:tcBorders>
          </w:tcPr>
          <w:p w14:paraId="60A7E3B9" w14:textId="77777777" w:rsidR="00F67E59" w:rsidRPr="003A3444" w:rsidRDefault="00F67E59" w:rsidP="00F67E59"/>
        </w:tc>
        <w:tc>
          <w:tcPr>
            <w:tcW w:w="1701" w:type="dxa"/>
            <w:vMerge/>
            <w:tcBorders>
              <w:left w:val="nil"/>
              <w:right w:val="single" w:sz="8" w:space="0" w:color="000000"/>
            </w:tcBorders>
          </w:tcPr>
          <w:p w14:paraId="23D8282B" w14:textId="77777777" w:rsidR="00F67E59" w:rsidRPr="003A3444" w:rsidRDefault="00F67E59" w:rsidP="00F67E59"/>
        </w:tc>
        <w:tc>
          <w:tcPr>
            <w:tcW w:w="3969" w:type="dxa"/>
            <w:vMerge/>
            <w:tcBorders>
              <w:left w:val="nil"/>
              <w:right w:val="single" w:sz="8" w:space="0" w:color="000000"/>
            </w:tcBorders>
          </w:tcPr>
          <w:p w14:paraId="3689CC0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F65945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73D73A6" w14:textId="77777777" w:rsidTr="002C12A9">
        <w:trPr>
          <w:trHeight w:val="62"/>
        </w:trPr>
        <w:tc>
          <w:tcPr>
            <w:tcW w:w="567" w:type="dxa"/>
            <w:vMerge/>
            <w:tcBorders>
              <w:left w:val="single" w:sz="8" w:space="0" w:color="000000"/>
              <w:right w:val="single" w:sz="8" w:space="0" w:color="000000"/>
            </w:tcBorders>
          </w:tcPr>
          <w:p w14:paraId="1FD188D5" w14:textId="77777777" w:rsidR="00F67E59" w:rsidRPr="003A3444" w:rsidRDefault="00F67E59" w:rsidP="00F67E59">
            <w:pPr>
              <w:jc w:val="center"/>
            </w:pPr>
          </w:p>
        </w:tc>
        <w:tc>
          <w:tcPr>
            <w:tcW w:w="2267" w:type="dxa"/>
            <w:vMerge/>
            <w:tcBorders>
              <w:left w:val="nil"/>
              <w:right w:val="single" w:sz="8" w:space="0" w:color="000000"/>
            </w:tcBorders>
          </w:tcPr>
          <w:p w14:paraId="447B2281" w14:textId="77777777" w:rsidR="00F67E59" w:rsidRPr="003A3444" w:rsidRDefault="00F67E59" w:rsidP="00F67E59"/>
        </w:tc>
        <w:tc>
          <w:tcPr>
            <w:tcW w:w="1701" w:type="dxa"/>
            <w:vMerge/>
            <w:tcBorders>
              <w:left w:val="nil"/>
              <w:right w:val="single" w:sz="8" w:space="0" w:color="000000"/>
            </w:tcBorders>
          </w:tcPr>
          <w:p w14:paraId="42E78182" w14:textId="77777777" w:rsidR="00F67E59" w:rsidRPr="003A3444" w:rsidRDefault="00F67E59" w:rsidP="00F67E59"/>
        </w:tc>
        <w:tc>
          <w:tcPr>
            <w:tcW w:w="3969" w:type="dxa"/>
            <w:vMerge/>
            <w:tcBorders>
              <w:left w:val="nil"/>
              <w:right w:val="single" w:sz="8" w:space="0" w:color="000000"/>
            </w:tcBorders>
          </w:tcPr>
          <w:p w14:paraId="46603F7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57010B2"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5AA646ED" w14:textId="77777777" w:rsidTr="002C12A9">
        <w:trPr>
          <w:trHeight w:val="62"/>
        </w:trPr>
        <w:tc>
          <w:tcPr>
            <w:tcW w:w="567" w:type="dxa"/>
            <w:vMerge/>
            <w:tcBorders>
              <w:left w:val="single" w:sz="8" w:space="0" w:color="000000"/>
              <w:right w:val="single" w:sz="8" w:space="0" w:color="000000"/>
            </w:tcBorders>
          </w:tcPr>
          <w:p w14:paraId="3B8A923A" w14:textId="77777777" w:rsidR="00F67E59" w:rsidRPr="003A3444" w:rsidRDefault="00F67E59" w:rsidP="00F67E59">
            <w:pPr>
              <w:jc w:val="center"/>
            </w:pPr>
          </w:p>
        </w:tc>
        <w:tc>
          <w:tcPr>
            <w:tcW w:w="2267" w:type="dxa"/>
            <w:vMerge/>
            <w:tcBorders>
              <w:left w:val="nil"/>
              <w:right w:val="single" w:sz="8" w:space="0" w:color="000000"/>
            </w:tcBorders>
          </w:tcPr>
          <w:p w14:paraId="4E189CA0" w14:textId="77777777" w:rsidR="00F67E59" w:rsidRPr="003A3444" w:rsidRDefault="00F67E59" w:rsidP="00F67E59"/>
        </w:tc>
        <w:tc>
          <w:tcPr>
            <w:tcW w:w="1701" w:type="dxa"/>
            <w:vMerge/>
            <w:tcBorders>
              <w:left w:val="nil"/>
              <w:right w:val="single" w:sz="8" w:space="0" w:color="000000"/>
            </w:tcBorders>
          </w:tcPr>
          <w:p w14:paraId="213D92FF" w14:textId="77777777" w:rsidR="00F67E59" w:rsidRPr="003A3444" w:rsidRDefault="00F67E59" w:rsidP="00F67E59"/>
        </w:tc>
        <w:tc>
          <w:tcPr>
            <w:tcW w:w="3969" w:type="dxa"/>
            <w:vMerge/>
            <w:tcBorders>
              <w:left w:val="nil"/>
              <w:right w:val="single" w:sz="8" w:space="0" w:color="000000"/>
            </w:tcBorders>
          </w:tcPr>
          <w:p w14:paraId="523D178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CBD710A" w14:textId="77777777" w:rsidR="00F67E59" w:rsidRPr="003A3444" w:rsidRDefault="00F67E59" w:rsidP="00F67E59">
            <w:pPr>
              <w:jc w:val="both"/>
            </w:pPr>
            <w:r w:rsidRPr="003A3444">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 (0 – для блокированных) </w:t>
            </w:r>
          </w:p>
        </w:tc>
      </w:tr>
      <w:tr w:rsidR="003A3444" w:rsidRPr="003A3444" w14:paraId="79125908" w14:textId="77777777" w:rsidTr="002C12A9">
        <w:trPr>
          <w:trHeight w:val="62"/>
        </w:trPr>
        <w:tc>
          <w:tcPr>
            <w:tcW w:w="567" w:type="dxa"/>
            <w:vMerge/>
            <w:tcBorders>
              <w:left w:val="single" w:sz="8" w:space="0" w:color="000000"/>
              <w:right w:val="single" w:sz="8" w:space="0" w:color="000000"/>
            </w:tcBorders>
          </w:tcPr>
          <w:p w14:paraId="37FBD813" w14:textId="77777777" w:rsidR="00F67E59" w:rsidRPr="003A3444" w:rsidRDefault="00F67E59" w:rsidP="00F67E59">
            <w:pPr>
              <w:jc w:val="center"/>
            </w:pPr>
          </w:p>
        </w:tc>
        <w:tc>
          <w:tcPr>
            <w:tcW w:w="2267" w:type="dxa"/>
            <w:vMerge/>
            <w:tcBorders>
              <w:left w:val="nil"/>
              <w:right w:val="single" w:sz="8" w:space="0" w:color="000000"/>
            </w:tcBorders>
          </w:tcPr>
          <w:p w14:paraId="539D32E8" w14:textId="77777777" w:rsidR="00F67E59" w:rsidRPr="003A3444" w:rsidRDefault="00F67E59" w:rsidP="00F67E59"/>
        </w:tc>
        <w:tc>
          <w:tcPr>
            <w:tcW w:w="1701" w:type="dxa"/>
            <w:vMerge/>
            <w:tcBorders>
              <w:left w:val="nil"/>
              <w:right w:val="single" w:sz="8" w:space="0" w:color="000000"/>
            </w:tcBorders>
          </w:tcPr>
          <w:p w14:paraId="50B6DE99" w14:textId="77777777" w:rsidR="00F67E59" w:rsidRPr="003A3444" w:rsidRDefault="00F67E59" w:rsidP="00F67E59"/>
        </w:tc>
        <w:tc>
          <w:tcPr>
            <w:tcW w:w="3969" w:type="dxa"/>
            <w:vMerge/>
            <w:tcBorders>
              <w:left w:val="nil"/>
              <w:right w:val="single" w:sz="8" w:space="0" w:color="000000"/>
            </w:tcBorders>
          </w:tcPr>
          <w:p w14:paraId="1286782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BBBA76A" w14:textId="77777777" w:rsidR="00F67E59" w:rsidRPr="003A3444" w:rsidRDefault="00F67E59" w:rsidP="00F67E59">
            <w:pPr>
              <w:jc w:val="both"/>
            </w:pPr>
            <w:r w:rsidRPr="003A3444">
              <w:t>Предельная высота зданий, строений, сооружений – 3 м</w:t>
            </w:r>
          </w:p>
        </w:tc>
      </w:tr>
      <w:tr w:rsidR="003A3444" w:rsidRPr="003A3444" w14:paraId="41FCC9AD" w14:textId="77777777" w:rsidTr="002C12A9">
        <w:trPr>
          <w:trHeight w:val="62"/>
        </w:trPr>
        <w:tc>
          <w:tcPr>
            <w:tcW w:w="567" w:type="dxa"/>
            <w:vMerge/>
            <w:tcBorders>
              <w:left w:val="single" w:sz="8" w:space="0" w:color="000000"/>
              <w:bottom w:val="single" w:sz="4" w:space="0" w:color="auto"/>
              <w:right w:val="single" w:sz="8" w:space="0" w:color="000000"/>
            </w:tcBorders>
          </w:tcPr>
          <w:p w14:paraId="4FEE8BB4" w14:textId="77777777" w:rsidR="00F67E59" w:rsidRPr="003A3444" w:rsidRDefault="00F67E59" w:rsidP="00F67E59">
            <w:pPr>
              <w:jc w:val="center"/>
            </w:pPr>
          </w:p>
        </w:tc>
        <w:tc>
          <w:tcPr>
            <w:tcW w:w="2267" w:type="dxa"/>
            <w:vMerge/>
            <w:tcBorders>
              <w:left w:val="nil"/>
              <w:bottom w:val="single" w:sz="4" w:space="0" w:color="auto"/>
              <w:right w:val="single" w:sz="8" w:space="0" w:color="000000"/>
            </w:tcBorders>
          </w:tcPr>
          <w:p w14:paraId="0D7265B7" w14:textId="77777777" w:rsidR="00F67E59" w:rsidRPr="003A3444" w:rsidRDefault="00F67E59" w:rsidP="00F67E59"/>
        </w:tc>
        <w:tc>
          <w:tcPr>
            <w:tcW w:w="1701" w:type="dxa"/>
            <w:vMerge/>
            <w:tcBorders>
              <w:left w:val="nil"/>
              <w:bottom w:val="single" w:sz="4" w:space="0" w:color="auto"/>
              <w:right w:val="single" w:sz="8" w:space="0" w:color="000000"/>
            </w:tcBorders>
          </w:tcPr>
          <w:p w14:paraId="78B4D17A" w14:textId="77777777" w:rsidR="00F67E59" w:rsidRPr="003A3444" w:rsidRDefault="00F67E59" w:rsidP="00F67E59"/>
        </w:tc>
        <w:tc>
          <w:tcPr>
            <w:tcW w:w="3969" w:type="dxa"/>
            <w:vMerge/>
            <w:tcBorders>
              <w:left w:val="nil"/>
              <w:bottom w:val="single" w:sz="4" w:space="0" w:color="auto"/>
              <w:right w:val="single" w:sz="8" w:space="0" w:color="000000"/>
            </w:tcBorders>
          </w:tcPr>
          <w:p w14:paraId="4BD537C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DC9638C"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7FD3188D" w14:textId="77777777" w:rsidTr="002C12A9">
        <w:trPr>
          <w:trHeight w:val="62"/>
        </w:trPr>
        <w:tc>
          <w:tcPr>
            <w:tcW w:w="567" w:type="dxa"/>
            <w:vMerge w:val="restart"/>
            <w:tcBorders>
              <w:top w:val="single" w:sz="4" w:space="0" w:color="auto"/>
              <w:left w:val="single" w:sz="4" w:space="0" w:color="auto"/>
              <w:bottom w:val="single" w:sz="4" w:space="0" w:color="auto"/>
              <w:right w:val="single" w:sz="4" w:space="0" w:color="auto"/>
            </w:tcBorders>
          </w:tcPr>
          <w:p w14:paraId="19D1C732" w14:textId="77777777" w:rsidR="00F67E59" w:rsidRPr="003A3444" w:rsidRDefault="00F67E59" w:rsidP="00596C2D">
            <w:pPr>
              <w:numPr>
                <w:ilvl w:val="0"/>
                <w:numId w:val="2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1FD3785F" w14:textId="77777777" w:rsidR="00F67E59" w:rsidRPr="003A3444" w:rsidRDefault="00F67E59" w:rsidP="00F67E59">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0EBD98A0" w14:textId="77777777" w:rsidR="00F67E59" w:rsidRPr="003A3444" w:rsidRDefault="00F67E59" w:rsidP="00F67E59">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1A94E9E0"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5DDCEF3E"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3431C1F" w14:textId="77777777" w:rsidTr="002C12A9">
        <w:trPr>
          <w:trHeight w:val="62"/>
        </w:trPr>
        <w:tc>
          <w:tcPr>
            <w:tcW w:w="567" w:type="dxa"/>
            <w:vMerge/>
            <w:tcBorders>
              <w:top w:val="single" w:sz="4" w:space="0" w:color="auto"/>
              <w:left w:val="single" w:sz="8" w:space="0" w:color="000000"/>
              <w:right w:val="single" w:sz="8" w:space="0" w:color="000000"/>
            </w:tcBorders>
          </w:tcPr>
          <w:p w14:paraId="6061E32A" w14:textId="77777777" w:rsidR="00F67E59" w:rsidRPr="003A3444" w:rsidRDefault="00F67E59" w:rsidP="00F67E59">
            <w:pPr>
              <w:jc w:val="center"/>
            </w:pPr>
          </w:p>
        </w:tc>
        <w:tc>
          <w:tcPr>
            <w:tcW w:w="2267" w:type="dxa"/>
            <w:vMerge/>
            <w:tcBorders>
              <w:top w:val="single" w:sz="4" w:space="0" w:color="auto"/>
              <w:left w:val="nil"/>
              <w:right w:val="single" w:sz="8" w:space="0" w:color="000000"/>
            </w:tcBorders>
          </w:tcPr>
          <w:p w14:paraId="2654AB89" w14:textId="77777777" w:rsidR="00F67E59" w:rsidRPr="003A3444" w:rsidRDefault="00F67E59" w:rsidP="00F67E59"/>
        </w:tc>
        <w:tc>
          <w:tcPr>
            <w:tcW w:w="1701" w:type="dxa"/>
            <w:vMerge/>
            <w:tcBorders>
              <w:top w:val="single" w:sz="4" w:space="0" w:color="auto"/>
              <w:left w:val="nil"/>
              <w:right w:val="single" w:sz="8" w:space="0" w:color="000000"/>
            </w:tcBorders>
          </w:tcPr>
          <w:p w14:paraId="1945621E" w14:textId="77777777" w:rsidR="00F67E59" w:rsidRPr="003A3444" w:rsidRDefault="00F67E59" w:rsidP="00F67E59"/>
        </w:tc>
        <w:tc>
          <w:tcPr>
            <w:tcW w:w="3969" w:type="dxa"/>
            <w:vMerge/>
            <w:tcBorders>
              <w:top w:val="single" w:sz="4" w:space="0" w:color="auto"/>
              <w:left w:val="nil"/>
              <w:right w:val="single" w:sz="8" w:space="0" w:color="000000"/>
            </w:tcBorders>
          </w:tcPr>
          <w:p w14:paraId="15D1C6FB"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BCB59D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EACAB5A" w14:textId="77777777" w:rsidTr="002C12A9">
        <w:trPr>
          <w:trHeight w:val="62"/>
        </w:trPr>
        <w:tc>
          <w:tcPr>
            <w:tcW w:w="567" w:type="dxa"/>
            <w:vMerge/>
            <w:tcBorders>
              <w:left w:val="single" w:sz="8" w:space="0" w:color="000000"/>
              <w:right w:val="single" w:sz="8" w:space="0" w:color="000000"/>
            </w:tcBorders>
          </w:tcPr>
          <w:p w14:paraId="309AAAE1" w14:textId="77777777" w:rsidR="00F67E59" w:rsidRPr="003A3444" w:rsidRDefault="00F67E59" w:rsidP="00F67E59">
            <w:pPr>
              <w:jc w:val="center"/>
            </w:pPr>
          </w:p>
        </w:tc>
        <w:tc>
          <w:tcPr>
            <w:tcW w:w="2267" w:type="dxa"/>
            <w:vMerge/>
            <w:tcBorders>
              <w:left w:val="nil"/>
              <w:right w:val="single" w:sz="8" w:space="0" w:color="000000"/>
            </w:tcBorders>
          </w:tcPr>
          <w:p w14:paraId="389A3682" w14:textId="77777777" w:rsidR="00F67E59" w:rsidRPr="003A3444" w:rsidRDefault="00F67E59" w:rsidP="00F67E59"/>
        </w:tc>
        <w:tc>
          <w:tcPr>
            <w:tcW w:w="1701" w:type="dxa"/>
            <w:vMerge/>
            <w:tcBorders>
              <w:left w:val="nil"/>
              <w:right w:val="single" w:sz="8" w:space="0" w:color="000000"/>
            </w:tcBorders>
          </w:tcPr>
          <w:p w14:paraId="0F29D89F" w14:textId="77777777" w:rsidR="00F67E59" w:rsidRPr="003A3444" w:rsidRDefault="00F67E59" w:rsidP="00F67E59"/>
        </w:tc>
        <w:tc>
          <w:tcPr>
            <w:tcW w:w="3969" w:type="dxa"/>
            <w:vMerge/>
            <w:tcBorders>
              <w:left w:val="nil"/>
              <w:right w:val="single" w:sz="8" w:space="0" w:color="000000"/>
            </w:tcBorders>
          </w:tcPr>
          <w:p w14:paraId="5367F28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5CEEED1"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093D6E6" w14:textId="77777777" w:rsidTr="002C12A9">
        <w:trPr>
          <w:trHeight w:val="62"/>
        </w:trPr>
        <w:tc>
          <w:tcPr>
            <w:tcW w:w="567" w:type="dxa"/>
            <w:vMerge/>
            <w:tcBorders>
              <w:left w:val="single" w:sz="8" w:space="0" w:color="000000"/>
              <w:right w:val="single" w:sz="8" w:space="0" w:color="000000"/>
            </w:tcBorders>
          </w:tcPr>
          <w:p w14:paraId="41369D52" w14:textId="77777777" w:rsidR="00F67E59" w:rsidRPr="003A3444" w:rsidRDefault="00F67E59" w:rsidP="00F67E59">
            <w:pPr>
              <w:jc w:val="center"/>
            </w:pPr>
          </w:p>
        </w:tc>
        <w:tc>
          <w:tcPr>
            <w:tcW w:w="2267" w:type="dxa"/>
            <w:vMerge/>
            <w:tcBorders>
              <w:left w:val="nil"/>
              <w:right w:val="single" w:sz="8" w:space="0" w:color="000000"/>
            </w:tcBorders>
          </w:tcPr>
          <w:p w14:paraId="673E35EB" w14:textId="77777777" w:rsidR="00F67E59" w:rsidRPr="003A3444" w:rsidRDefault="00F67E59" w:rsidP="00F67E59"/>
        </w:tc>
        <w:tc>
          <w:tcPr>
            <w:tcW w:w="1701" w:type="dxa"/>
            <w:vMerge/>
            <w:tcBorders>
              <w:left w:val="nil"/>
              <w:right w:val="single" w:sz="8" w:space="0" w:color="000000"/>
            </w:tcBorders>
          </w:tcPr>
          <w:p w14:paraId="58A75E1F" w14:textId="77777777" w:rsidR="00F67E59" w:rsidRPr="003A3444" w:rsidRDefault="00F67E59" w:rsidP="00F67E59"/>
        </w:tc>
        <w:tc>
          <w:tcPr>
            <w:tcW w:w="3969" w:type="dxa"/>
            <w:vMerge/>
            <w:tcBorders>
              <w:left w:val="nil"/>
              <w:right w:val="single" w:sz="8" w:space="0" w:color="000000"/>
            </w:tcBorders>
          </w:tcPr>
          <w:p w14:paraId="27D2BEB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AEBBBE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CFA6881" w14:textId="77777777" w:rsidTr="002C12A9">
        <w:trPr>
          <w:trHeight w:val="62"/>
        </w:trPr>
        <w:tc>
          <w:tcPr>
            <w:tcW w:w="567" w:type="dxa"/>
            <w:vMerge/>
            <w:tcBorders>
              <w:left w:val="single" w:sz="8" w:space="0" w:color="000000"/>
              <w:right w:val="single" w:sz="8" w:space="0" w:color="000000"/>
            </w:tcBorders>
          </w:tcPr>
          <w:p w14:paraId="62A7EA74" w14:textId="77777777" w:rsidR="00F67E59" w:rsidRPr="003A3444" w:rsidRDefault="00F67E59" w:rsidP="00F67E59">
            <w:pPr>
              <w:jc w:val="center"/>
            </w:pPr>
          </w:p>
        </w:tc>
        <w:tc>
          <w:tcPr>
            <w:tcW w:w="2267" w:type="dxa"/>
            <w:vMerge/>
            <w:tcBorders>
              <w:left w:val="nil"/>
              <w:right w:val="single" w:sz="8" w:space="0" w:color="000000"/>
            </w:tcBorders>
          </w:tcPr>
          <w:p w14:paraId="5EDA471F" w14:textId="77777777" w:rsidR="00F67E59" w:rsidRPr="003A3444" w:rsidRDefault="00F67E59" w:rsidP="00F67E59"/>
        </w:tc>
        <w:tc>
          <w:tcPr>
            <w:tcW w:w="1701" w:type="dxa"/>
            <w:vMerge/>
            <w:tcBorders>
              <w:left w:val="nil"/>
              <w:right w:val="single" w:sz="8" w:space="0" w:color="000000"/>
            </w:tcBorders>
          </w:tcPr>
          <w:p w14:paraId="76E74813" w14:textId="77777777" w:rsidR="00F67E59" w:rsidRPr="003A3444" w:rsidRDefault="00F67E59" w:rsidP="00F67E59"/>
        </w:tc>
        <w:tc>
          <w:tcPr>
            <w:tcW w:w="3969" w:type="dxa"/>
            <w:vMerge/>
            <w:tcBorders>
              <w:left w:val="nil"/>
              <w:right w:val="single" w:sz="8" w:space="0" w:color="000000"/>
            </w:tcBorders>
          </w:tcPr>
          <w:p w14:paraId="21C4FC9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D1BC251"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091CF34" w14:textId="77777777" w:rsidTr="002C12A9">
        <w:trPr>
          <w:trHeight w:val="62"/>
        </w:trPr>
        <w:tc>
          <w:tcPr>
            <w:tcW w:w="567" w:type="dxa"/>
            <w:vMerge/>
            <w:tcBorders>
              <w:left w:val="single" w:sz="8" w:space="0" w:color="000000"/>
              <w:bottom w:val="single" w:sz="4" w:space="0" w:color="auto"/>
              <w:right w:val="single" w:sz="8" w:space="0" w:color="000000"/>
            </w:tcBorders>
          </w:tcPr>
          <w:p w14:paraId="3D87F6DA" w14:textId="77777777" w:rsidR="00F67E59" w:rsidRPr="003A3444" w:rsidRDefault="00F67E59" w:rsidP="00F67E59">
            <w:pPr>
              <w:jc w:val="center"/>
            </w:pPr>
          </w:p>
        </w:tc>
        <w:tc>
          <w:tcPr>
            <w:tcW w:w="2267" w:type="dxa"/>
            <w:vMerge/>
            <w:tcBorders>
              <w:left w:val="nil"/>
              <w:bottom w:val="single" w:sz="4" w:space="0" w:color="auto"/>
              <w:right w:val="single" w:sz="8" w:space="0" w:color="000000"/>
            </w:tcBorders>
          </w:tcPr>
          <w:p w14:paraId="2415E8CE" w14:textId="77777777" w:rsidR="00F67E59" w:rsidRPr="003A3444" w:rsidRDefault="00F67E59" w:rsidP="00F67E59"/>
        </w:tc>
        <w:tc>
          <w:tcPr>
            <w:tcW w:w="1701" w:type="dxa"/>
            <w:vMerge/>
            <w:tcBorders>
              <w:left w:val="nil"/>
              <w:bottom w:val="single" w:sz="4" w:space="0" w:color="auto"/>
              <w:right w:val="single" w:sz="8" w:space="0" w:color="000000"/>
            </w:tcBorders>
          </w:tcPr>
          <w:p w14:paraId="7790F7FB" w14:textId="77777777" w:rsidR="00F67E59" w:rsidRPr="003A3444" w:rsidRDefault="00F67E59" w:rsidP="00F67E59"/>
        </w:tc>
        <w:tc>
          <w:tcPr>
            <w:tcW w:w="3969" w:type="dxa"/>
            <w:vMerge/>
            <w:tcBorders>
              <w:left w:val="nil"/>
              <w:bottom w:val="single" w:sz="4" w:space="0" w:color="auto"/>
              <w:right w:val="single" w:sz="8" w:space="0" w:color="000000"/>
            </w:tcBorders>
          </w:tcPr>
          <w:p w14:paraId="0F864D8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E58D28A"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AF281E" w:rsidRPr="003A3444" w14:paraId="1DFFBC53" w14:textId="77777777" w:rsidTr="00881255">
        <w:trPr>
          <w:trHeight w:val="62"/>
        </w:trPr>
        <w:tc>
          <w:tcPr>
            <w:tcW w:w="567" w:type="dxa"/>
            <w:vMerge w:val="restart"/>
            <w:tcBorders>
              <w:left w:val="single" w:sz="8" w:space="0" w:color="000000"/>
              <w:right w:val="single" w:sz="8" w:space="0" w:color="000000"/>
            </w:tcBorders>
          </w:tcPr>
          <w:p w14:paraId="6687FC37" w14:textId="77777777" w:rsidR="00AF281E" w:rsidRPr="003A3444" w:rsidRDefault="00AF281E" w:rsidP="00AF281E">
            <w:pPr>
              <w:numPr>
                <w:ilvl w:val="0"/>
                <w:numId w:val="23"/>
              </w:numPr>
              <w:suppressAutoHyphens/>
              <w:ind w:left="0" w:firstLine="0"/>
              <w:jc w:val="center"/>
            </w:pPr>
          </w:p>
        </w:tc>
        <w:tc>
          <w:tcPr>
            <w:tcW w:w="2267" w:type="dxa"/>
            <w:vMerge w:val="restart"/>
            <w:tcBorders>
              <w:left w:val="nil"/>
              <w:right w:val="single" w:sz="8" w:space="0" w:color="000000"/>
            </w:tcBorders>
          </w:tcPr>
          <w:p w14:paraId="09E3AA58" w14:textId="60C61F7B" w:rsidR="00AF281E" w:rsidRPr="003A3444" w:rsidRDefault="00AF281E" w:rsidP="00AF281E">
            <w:r w:rsidRPr="00097FE0">
              <w:rPr>
                <w:color w:val="000000"/>
              </w:rPr>
              <w:t>Государственное управление</w:t>
            </w:r>
          </w:p>
        </w:tc>
        <w:tc>
          <w:tcPr>
            <w:tcW w:w="1701" w:type="dxa"/>
            <w:vMerge w:val="restart"/>
            <w:tcBorders>
              <w:left w:val="nil"/>
              <w:right w:val="single" w:sz="8" w:space="0" w:color="000000"/>
            </w:tcBorders>
          </w:tcPr>
          <w:p w14:paraId="7E0A95B5" w14:textId="2BB29005" w:rsidR="00AF281E" w:rsidRPr="003A3444" w:rsidRDefault="00AF281E" w:rsidP="00AF281E">
            <w:r w:rsidRPr="00097FE0">
              <w:rPr>
                <w:color w:val="000000"/>
              </w:rPr>
              <w:t>3.8.1</w:t>
            </w:r>
          </w:p>
        </w:tc>
        <w:tc>
          <w:tcPr>
            <w:tcW w:w="3969" w:type="dxa"/>
            <w:vMerge w:val="restart"/>
            <w:tcBorders>
              <w:left w:val="nil"/>
              <w:right w:val="single" w:sz="8" w:space="0" w:color="000000"/>
            </w:tcBorders>
          </w:tcPr>
          <w:p w14:paraId="771E333E" w14:textId="7C4BDD97" w:rsidR="00AF281E" w:rsidRPr="003A3444" w:rsidRDefault="00AF281E" w:rsidP="00AF281E">
            <w:pPr>
              <w:jc w:val="both"/>
            </w:pPr>
            <w:r w:rsidRPr="00097FE0">
              <w:rPr>
                <w:color w:val="000000"/>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6520" w:type="dxa"/>
            <w:tcBorders>
              <w:top w:val="nil"/>
              <w:left w:val="nil"/>
              <w:bottom w:val="single" w:sz="4" w:space="0" w:color="auto"/>
              <w:right w:val="single" w:sz="8" w:space="0" w:color="000000"/>
            </w:tcBorders>
          </w:tcPr>
          <w:p w14:paraId="5CA0C057" w14:textId="0580D887" w:rsidR="00AF281E" w:rsidRPr="003A3444" w:rsidRDefault="00AF281E" w:rsidP="00AF281E">
            <w:pPr>
              <w:jc w:val="both"/>
            </w:pPr>
            <w:r w:rsidRPr="00097FE0">
              <w:t>Минимальный размер земельного участка (площадь) – не подлежит установлению</w:t>
            </w:r>
          </w:p>
        </w:tc>
      </w:tr>
      <w:tr w:rsidR="00AF281E" w:rsidRPr="003A3444" w14:paraId="5BEA06D5" w14:textId="77777777" w:rsidTr="00881255">
        <w:trPr>
          <w:trHeight w:val="62"/>
        </w:trPr>
        <w:tc>
          <w:tcPr>
            <w:tcW w:w="567" w:type="dxa"/>
            <w:vMerge/>
            <w:tcBorders>
              <w:left w:val="single" w:sz="8" w:space="0" w:color="000000"/>
              <w:right w:val="single" w:sz="8" w:space="0" w:color="000000"/>
            </w:tcBorders>
          </w:tcPr>
          <w:p w14:paraId="51A6C52B" w14:textId="77777777" w:rsidR="00AF281E" w:rsidRPr="003A3444" w:rsidRDefault="00AF281E" w:rsidP="00AF281E">
            <w:pPr>
              <w:jc w:val="center"/>
            </w:pPr>
          </w:p>
        </w:tc>
        <w:tc>
          <w:tcPr>
            <w:tcW w:w="2267" w:type="dxa"/>
            <w:vMerge/>
            <w:tcBorders>
              <w:left w:val="nil"/>
              <w:right w:val="single" w:sz="8" w:space="0" w:color="000000"/>
            </w:tcBorders>
          </w:tcPr>
          <w:p w14:paraId="05E6EB73" w14:textId="77777777" w:rsidR="00AF281E" w:rsidRPr="003A3444" w:rsidRDefault="00AF281E" w:rsidP="00AF281E"/>
        </w:tc>
        <w:tc>
          <w:tcPr>
            <w:tcW w:w="1701" w:type="dxa"/>
            <w:vMerge/>
            <w:tcBorders>
              <w:left w:val="nil"/>
              <w:right w:val="single" w:sz="8" w:space="0" w:color="000000"/>
            </w:tcBorders>
          </w:tcPr>
          <w:p w14:paraId="06E352AD" w14:textId="77777777" w:rsidR="00AF281E" w:rsidRPr="003A3444" w:rsidRDefault="00AF281E" w:rsidP="00AF281E"/>
        </w:tc>
        <w:tc>
          <w:tcPr>
            <w:tcW w:w="3969" w:type="dxa"/>
            <w:vMerge/>
            <w:tcBorders>
              <w:left w:val="nil"/>
              <w:right w:val="single" w:sz="8" w:space="0" w:color="000000"/>
            </w:tcBorders>
          </w:tcPr>
          <w:p w14:paraId="59E77DA7"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20CC6276" w14:textId="3AFF7175" w:rsidR="00AF281E" w:rsidRPr="003A3444" w:rsidRDefault="00AF281E" w:rsidP="00AF281E">
            <w:pPr>
              <w:jc w:val="both"/>
            </w:pPr>
            <w:r w:rsidRPr="00097FE0">
              <w:t>Максимальный размер земельного участка (площадь) – не подлежит установлению</w:t>
            </w:r>
          </w:p>
        </w:tc>
      </w:tr>
      <w:tr w:rsidR="00AF281E" w:rsidRPr="003A3444" w14:paraId="7B9A8B95" w14:textId="77777777" w:rsidTr="00881255">
        <w:trPr>
          <w:trHeight w:val="62"/>
        </w:trPr>
        <w:tc>
          <w:tcPr>
            <w:tcW w:w="567" w:type="dxa"/>
            <w:vMerge/>
            <w:tcBorders>
              <w:left w:val="single" w:sz="8" w:space="0" w:color="000000"/>
              <w:right w:val="single" w:sz="8" w:space="0" w:color="000000"/>
            </w:tcBorders>
          </w:tcPr>
          <w:p w14:paraId="6EFD67C6" w14:textId="77777777" w:rsidR="00AF281E" w:rsidRPr="003A3444" w:rsidRDefault="00AF281E" w:rsidP="00AF281E">
            <w:pPr>
              <w:jc w:val="center"/>
            </w:pPr>
          </w:p>
        </w:tc>
        <w:tc>
          <w:tcPr>
            <w:tcW w:w="2267" w:type="dxa"/>
            <w:vMerge/>
            <w:tcBorders>
              <w:left w:val="nil"/>
              <w:right w:val="single" w:sz="8" w:space="0" w:color="000000"/>
            </w:tcBorders>
          </w:tcPr>
          <w:p w14:paraId="0A83157D" w14:textId="77777777" w:rsidR="00AF281E" w:rsidRPr="003A3444" w:rsidRDefault="00AF281E" w:rsidP="00AF281E"/>
        </w:tc>
        <w:tc>
          <w:tcPr>
            <w:tcW w:w="1701" w:type="dxa"/>
            <w:vMerge/>
            <w:tcBorders>
              <w:left w:val="nil"/>
              <w:right w:val="single" w:sz="8" w:space="0" w:color="000000"/>
            </w:tcBorders>
          </w:tcPr>
          <w:p w14:paraId="61DC1EDF" w14:textId="77777777" w:rsidR="00AF281E" w:rsidRPr="003A3444" w:rsidRDefault="00AF281E" w:rsidP="00AF281E"/>
        </w:tc>
        <w:tc>
          <w:tcPr>
            <w:tcW w:w="3969" w:type="dxa"/>
            <w:vMerge/>
            <w:tcBorders>
              <w:left w:val="nil"/>
              <w:right w:val="single" w:sz="8" w:space="0" w:color="000000"/>
            </w:tcBorders>
          </w:tcPr>
          <w:p w14:paraId="54992F45"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13B7573D" w14:textId="74B07B1B" w:rsidR="00AF281E" w:rsidRPr="003A3444" w:rsidRDefault="00AF281E" w:rsidP="00AF281E">
            <w:pPr>
              <w:jc w:val="both"/>
            </w:pPr>
            <w:r w:rsidRPr="00097FE0">
              <w:t>Максимальный процент застройки в границах земельного участка – 60 %</w:t>
            </w:r>
          </w:p>
        </w:tc>
      </w:tr>
      <w:tr w:rsidR="00AF281E" w:rsidRPr="003A3444" w14:paraId="06A4C235" w14:textId="77777777" w:rsidTr="00881255">
        <w:trPr>
          <w:trHeight w:val="62"/>
        </w:trPr>
        <w:tc>
          <w:tcPr>
            <w:tcW w:w="567" w:type="dxa"/>
            <w:vMerge/>
            <w:tcBorders>
              <w:left w:val="single" w:sz="8" w:space="0" w:color="000000"/>
              <w:right w:val="single" w:sz="8" w:space="0" w:color="000000"/>
            </w:tcBorders>
          </w:tcPr>
          <w:p w14:paraId="66F25E2E" w14:textId="77777777" w:rsidR="00AF281E" w:rsidRPr="003A3444" w:rsidRDefault="00AF281E" w:rsidP="00AF281E">
            <w:pPr>
              <w:jc w:val="center"/>
            </w:pPr>
          </w:p>
        </w:tc>
        <w:tc>
          <w:tcPr>
            <w:tcW w:w="2267" w:type="dxa"/>
            <w:vMerge/>
            <w:tcBorders>
              <w:left w:val="nil"/>
              <w:right w:val="single" w:sz="8" w:space="0" w:color="000000"/>
            </w:tcBorders>
          </w:tcPr>
          <w:p w14:paraId="7B13F57B" w14:textId="77777777" w:rsidR="00AF281E" w:rsidRPr="003A3444" w:rsidRDefault="00AF281E" w:rsidP="00AF281E"/>
        </w:tc>
        <w:tc>
          <w:tcPr>
            <w:tcW w:w="1701" w:type="dxa"/>
            <w:vMerge/>
            <w:tcBorders>
              <w:left w:val="nil"/>
              <w:right w:val="single" w:sz="8" w:space="0" w:color="000000"/>
            </w:tcBorders>
          </w:tcPr>
          <w:p w14:paraId="47BD69AB" w14:textId="77777777" w:rsidR="00AF281E" w:rsidRPr="003A3444" w:rsidRDefault="00AF281E" w:rsidP="00AF281E"/>
        </w:tc>
        <w:tc>
          <w:tcPr>
            <w:tcW w:w="3969" w:type="dxa"/>
            <w:vMerge/>
            <w:tcBorders>
              <w:left w:val="nil"/>
              <w:right w:val="single" w:sz="8" w:space="0" w:color="000000"/>
            </w:tcBorders>
          </w:tcPr>
          <w:p w14:paraId="488B93DF"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2DB4A82E" w14:textId="316FA056" w:rsidR="00AF281E" w:rsidRPr="003A3444" w:rsidRDefault="00AF281E" w:rsidP="00AF281E">
            <w:pPr>
              <w:jc w:val="both"/>
            </w:pPr>
            <w:r w:rsidRPr="00097FE0">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AF281E" w:rsidRPr="003A3444" w14:paraId="2C754A95" w14:textId="77777777" w:rsidTr="00881255">
        <w:trPr>
          <w:trHeight w:val="62"/>
        </w:trPr>
        <w:tc>
          <w:tcPr>
            <w:tcW w:w="567" w:type="dxa"/>
            <w:vMerge/>
            <w:tcBorders>
              <w:left w:val="single" w:sz="8" w:space="0" w:color="000000"/>
              <w:right w:val="single" w:sz="8" w:space="0" w:color="000000"/>
            </w:tcBorders>
          </w:tcPr>
          <w:p w14:paraId="1DC3FC57" w14:textId="77777777" w:rsidR="00AF281E" w:rsidRPr="003A3444" w:rsidRDefault="00AF281E" w:rsidP="00AF281E">
            <w:pPr>
              <w:jc w:val="center"/>
            </w:pPr>
          </w:p>
        </w:tc>
        <w:tc>
          <w:tcPr>
            <w:tcW w:w="2267" w:type="dxa"/>
            <w:vMerge/>
            <w:tcBorders>
              <w:left w:val="nil"/>
              <w:right w:val="single" w:sz="8" w:space="0" w:color="000000"/>
            </w:tcBorders>
          </w:tcPr>
          <w:p w14:paraId="02B4596B" w14:textId="77777777" w:rsidR="00AF281E" w:rsidRPr="003A3444" w:rsidRDefault="00AF281E" w:rsidP="00AF281E"/>
        </w:tc>
        <w:tc>
          <w:tcPr>
            <w:tcW w:w="1701" w:type="dxa"/>
            <w:vMerge/>
            <w:tcBorders>
              <w:left w:val="nil"/>
              <w:right w:val="single" w:sz="8" w:space="0" w:color="000000"/>
            </w:tcBorders>
          </w:tcPr>
          <w:p w14:paraId="5BD7201B" w14:textId="77777777" w:rsidR="00AF281E" w:rsidRPr="003A3444" w:rsidRDefault="00AF281E" w:rsidP="00AF281E"/>
        </w:tc>
        <w:tc>
          <w:tcPr>
            <w:tcW w:w="3969" w:type="dxa"/>
            <w:vMerge/>
            <w:tcBorders>
              <w:left w:val="nil"/>
              <w:right w:val="single" w:sz="8" w:space="0" w:color="000000"/>
            </w:tcBorders>
          </w:tcPr>
          <w:p w14:paraId="66F79B87"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44167437" w14:textId="2266E1E1" w:rsidR="00AF281E" w:rsidRPr="003A3444" w:rsidRDefault="00AF281E" w:rsidP="00AF281E">
            <w:pPr>
              <w:jc w:val="both"/>
            </w:pPr>
            <w:r w:rsidRPr="00097FE0">
              <w:t>Предельная высота зданий, строений, сооружений – 12 м</w:t>
            </w:r>
          </w:p>
        </w:tc>
      </w:tr>
      <w:tr w:rsidR="00AF281E" w:rsidRPr="003A3444" w14:paraId="6B1A6E66" w14:textId="77777777" w:rsidTr="002C12A9">
        <w:trPr>
          <w:trHeight w:val="62"/>
        </w:trPr>
        <w:tc>
          <w:tcPr>
            <w:tcW w:w="567" w:type="dxa"/>
            <w:vMerge/>
            <w:tcBorders>
              <w:left w:val="single" w:sz="8" w:space="0" w:color="000000"/>
              <w:bottom w:val="single" w:sz="4" w:space="0" w:color="auto"/>
              <w:right w:val="single" w:sz="8" w:space="0" w:color="000000"/>
            </w:tcBorders>
          </w:tcPr>
          <w:p w14:paraId="10B8BFD3" w14:textId="77777777" w:rsidR="00AF281E" w:rsidRPr="003A3444" w:rsidRDefault="00AF281E" w:rsidP="00AF281E">
            <w:pPr>
              <w:jc w:val="center"/>
            </w:pPr>
          </w:p>
        </w:tc>
        <w:tc>
          <w:tcPr>
            <w:tcW w:w="2267" w:type="dxa"/>
            <w:vMerge/>
            <w:tcBorders>
              <w:left w:val="nil"/>
              <w:bottom w:val="single" w:sz="4" w:space="0" w:color="auto"/>
              <w:right w:val="single" w:sz="8" w:space="0" w:color="000000"/>
            </w:tcBorders>
          </w:tcPr>
          <w:p w14:paraId="1AA3C624" w14:textId="77777777" w:rsidR="00AF281E" w:rsidRPr="003A3444" w:rsidRDefault="00AF281E" w:rsidP="00AF281E"/>
        </w:tc>
        <w:tc>
          <w:tcPr>
            <w:tcW w:w="1701" w:type="dxa"/>
            <w:vMerge/>
            <w:tcBorders>
              <w:left w:val="nil"/>
              <w:bottom w:val="single" w:sz="4" w:space="0" w:color="auto"/>
              <w:right w:val="single" w:sz="8" w:space="0" w:color="000000"/>
            </w:tcBorders>
          </w:tcPr>
          <w:p w14:paraId="17F5074E" w14:textId="77777777" w:rsidR="00AF281E" w:rsidRPr="003A3444" w:rsidRDefault="00AF281E" w:rsidP="00AF281E"/>
        </w:tc>
        <w:tc>
          <w:tcPr>
            <w:tcW w:w="3969" w:type="dxa"/>
            <w:vMerge/>
            <w:tcBorders>
              <w:left w:val="nil"/>
              <w:bottom w:val="single" w:sz="4" w:space="0" w:color="auto"/>
              <w:right w:val="single" w:sz="8" w:space="0" w:color="000000"/>
            </w:tcBorders>
          </w:tcPr>
          <w:p w14:paraId="2E2605F7"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03BFAB47" w14:textId="5FF43806" w:rsidR="00AF281E" w:rsidRPr="003A3444" w:rsidRDefault="00AF281E" w:rsidP="00AF281E">
            <w:pPr>
              <w:jc w:val="both"/>
            </w:pPr>
            <w:r w:rsidRPr="00097FE0">
              <w:t>Минимальный процент озеленения в границах земельного участка – 20 %</w:t>
            </w:r>
          </w:p>
        </w:tc>
      </w:tr>
      <w:tr w:rsidR="00AF281E" w:rsidRPr="003A3444" w14:paraId="15CCFE58" w14:textId="77777777" w:rsidTr="00881255">
        <w:trPr>
          <w:trHeight w:val="62"/>
        </w:trPr>
        <w:tc>
          <w:tcPr>
            <w:tcW w:w="567" w:type="dxa"/>
            <w:vMerge w:val="restart"/>
            <w:tcBorders>
              <w:left w:val="single" w:sz="8" w:space="0" w:color="000000"/>
              <w:right w:val="single" w:sz="8" w:space="0" w:color="000000"/>
            </w:tcBorders>
          </w:tcPr>
          <w:p w14:paraId="20EC8177" w14:textId="77777777" w:rsidR="00AF281E" w:rsidRPr="003A3444" w:rsidRDefault="00AF281E" w:rsidP="00AF281E">
            <w:pPr>
              <w:numPr>
                <w:ilvl w:val="0"/>
                <w:numId w:val="23"/>
              </w:numPr>
              <w:suppressAutoHyphens/>
              <w:ind w:left="0" w:firstLine="0"/>
              <w:jc w:val="center"/>
            </w:pPr>
          </w:p>
        </w:tc>
        <w:tc>
          <w:tcPr>
            <w:tcW w:w="2267" w:type="dxa"/>
            <w:vMerge w:val="restart"/>
            <w:tcBorders>
              <w:left w:val="nil"/>
              <w:right w:val="single" w:sz="8" w:space="0" w:color="000000"/>
            </w:tcBorders>
          </w:tcPr>
          <w:p w14:paraId="2C2F70A6" w14:textId="0A930362" w:rsidR="00AF281E" w:rsidRPr="003A3444" w:rsidRDefault="00AF281E" w:rsidP="00AF281E">
            <w:r w:rsidRPr="00097FE0">
              <w:t>Обеспечение деятельности в области гидрометеорологии и смежных с ней областях</w:t>
            </w:r>
          </w:p>
        </w:tc>
        <w:tc>
          <w:tcPr>
            <w:tcW w:w="1701" w:type="dxa"/>
            <w:vMerge w:val="restart"/>
            <w:tcBorders>
              <w:left w:val="nil"/>
              <w:right w:val="single" w:sz="8" w:space="0" w:color="000000"/>
            </w:tcBorders>
          </w:tcPr>
          <w:p w14:paraId="33014F8C" w14:textId="44F572F6" w:rsidR="00AF281E" w:rsidRPr="003A3444" w:rsidRDefault="00AF281E" w:rsidP="00AF281E">
            <w:r w:rsidRPr="00097FE0">
              <w:t>3.9.1</w:t>
            </w:r>
          </w:p>
        </w:tc>
        <w:tc>
          <w:tcPr>
            <w:tcW w:w="3969" w:type="dxa"/>
            <w:vMerge w:val="restart"/>
            <w:tcBorders>
              <w:left w:val="nil"/>
              <w:right w:val="single" w:sz="8" w:space="0" w:color="000000"/>
            </w:tcBorders>
          </w:tcPr>
          <w:p w14:paraId="54556D06" w14:textId="17480F3A" w:rsidR="00AF281E" w:rsidRPr="003A3444" w:rsidRDefault="00AF281E" w:rsidP="00AF281E">
            <w:pPr>
              <w:jc w:val="both"/>
            </w:pPr>
            <w:r w:rsidRPr="00097FE0">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nil"/>
              <w:left w:val="nil"/>
              <w:bottom w:val="single" w:sz="4" w:space="0" w:color="auto"/>
              <w:right w:val="single" w:sz="8" w:space="0" w:color="000000"/>
            </w:tcBorders>
          </w:tcPr>
          <w:p w14:paraId="6C445DBD" w14:textId="427CDEF7" w:rsidR="00AF281E" w:rsidRPr="003A3444" w:rsidRDefault="00AF281E" w:rsidP="00AF281E">
            <w:pPr>
              <w:jc w:val="both"/>
            </w:pPr>
            <w:r w:rsidRPr="00097FE0">
              <w:t>Минимальный размер земельного участка (площадь) – не подлежит установлению</w:t>
            </w:r>
          </w:p>
        </w:tc>
      </w:tr>
      <w:tr w:rsidR="00AF281E" w:rsidRPr="003A3444" w14:paraId="26089B37" w14:textId="77777777" w:rsidTr="00881255">
        <w:trPr>
          <w:trHeight w:val="62"/>
        </w:trPr>
        <w:tc>
          <w:tcPr>
            <w:tcW w:w="567" w:type="dxa"/>
            <w:vMerge/>
            <w:tcBorders>
              <w:left w:val="single" w:sz="8" w:space="0" w:color="000000"/>
              <w:right w:val="single" w:sz="8" w:space="0" w:color="000000"/>
            </w:tcBorders>
          </w:tcPr>
          <w:p w14:paraId="2FB64C6E" w14:textId="77777777" w:rsidR="00AF281E" w:rsidRPr="003A3444" w:rsidRDefault="00AF281E" w:rsidP="00AF281E">
            <w:pPr>
              <w:jc w:val="center"/>
            </w:pPr>
          </w:p>
        </w:tc>
        <w:tc>
          <w:tcPr>
            <w:tcW w:w="2267" w:type="dxa"/>
            <w:vMerge/>
            <w:tcBorders>
              <w:left w:val="nil"/>
              <w:right w:val="single" w:sz="8" w:space="0" w:color="000000"/>
            </w:tcBorders>
          </w:tcPr>
          <w:p w14:paraId="7F9EE3A3" w14:textId="77777777" w:rsidR="00AF281E" w:rsidRPr="003A3444" w:rsidRDefault="00AF281E" w:rsidP="00AF281E"/>
        </w:tc>
        <w:tc>
          <w:tcPr>
            <w:tcW w:w="1701" w:type="dxa"/>
            <w:vMerge/>
            <w:tcBorders>
              <w:left w:val="nil"/>
              <w:right w:val="single" w:sz="8" w:space="0" w:color="000000"/>
            </w:tcBorders>
          </w:tcPr>
          <w:p w14:paraId="0D8FCF97" w14:textId="77777777" w:rsidR="00AF281E" w:rsidRPr="003A3444" w:rsidRDefault="00AF281E" w:rsidP="00AF281E"/>
        </w:tc>
        <w:tc>
          <w:tcPr>
            <w:tcW w:w="3969" w:type="dxa"/>
            <w:vMerge/>
            <w:tcBorders>
              <w:left w:val="nil"/>
              <w:right w:val="single" w:sz="8" w:space="0" w:color="000000"/>
            </w:tcBorders>
          </w:tcPr>
          <w:p w14:paraId="611B9292"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79D2C626" w14:textId="4B827ABA" w:rsidR="00AF281E" w:rsidRPr="003A3444" w:rsidRDefault="00AF281E" w:rsidP="00AF281E">
            <w:pPr>
              <w:jc w:val="both"/>
            </w:pPr>
            <w:r w:rsidRPr="00097FE0">
              <w:t>Максимальный размер земельного участка (площадь) – не подлежит установлению</w:t>
            </w:r>
          </w:p>
        </w:tc>
      </w:tr>
      <w:tr w:rsidR="00AF281E" w:rsidRPr="003A3444" w14:paraId="067B1E39" w14:textId="77777777" w:rsidTr="00881255">
        <w:trPr>
          <w:trHeight w:val="62"/>
        </w:trPr>
        <w:tc>
          <w:tcPr>
            <w:tcW w:w="567" w:type="dxa"/>
            <w:vMerge/>
            <w:tcBorders>
              <w:left w:val="single" w:sz="8" w:space="0" w:color="000000"/>
              <w:right w:val="single" w:sz="8" w:space="0" w:color="000000"/>
            </w:tcBorders>
          </w:tcPr>
          <w:p w14:paraId="176A7146" w14:textId="77777777" w:rsidR="00AF281E" w:rsidRPr="003A3444" w:rsidRDefault="00AF281E" w:rsidP="00AF281E">
            <w:pPr>
              <w:jc w:val="center"/>
            </w:pPr>
          </w:p>
        </w:tc>
        <w:tc>
          <w:tcPr>
            <w:tcW w:w="2267" w:type="dxa"/>
            <w:vMerge/>
            <w:tcBorders>
              <w:left w:val="nil"/>
              <w:right w:val="single" w:sz="8" w:space="0" w:color="000000"/>
            </w:tcBorders>
          </w:tcPr>
          <w:p w14:paraId="698857E7" w14:textId="77777777" w:rsidR="00AF281E" w:rsidRPr="003A3444" w:rsidRDefault="00AF281E" w:rsidP="00AF281E"/>
        </w:tc>
        <w:tc>
          <w:tcPr>
            <w:tcW w:w="1701" w:type="dxa"/>
            <w:vMerge/>
            <w:tcBorders>
              <w:left w:val="nil"/>
              <w:right w:val="single" w:sz="8" w:space="0" w:color="000000"/>
            </w:tcBorders>
          </w:tcPr>
          <w:p w14:paraId="2EA13214" w14:textId="77777777" w:rsidR="00AF281E" w:rsidRPr="003A3444" w:rsidRDefault="00AF281E" w:rsidP="00AF281E"/>
        </w:tc>
        <w:tc>
          <w:tcPr>
            <w:tcW w:w="3969" w:type="dxa"/>
            <w:vMerge/>
            <w:tcBorders>
              <w:left w:val="nil"/>
              <w:right w:val="single" w:sz="8" w:space="0" w:color="000000"/>
            </w:tcBorders>
          </w:tcPr>
          <w:p w14:paraId="790AF816"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34DC677E" w14:textId="67AB18F8" w:rsidR="00AF281E" w:rsidRPr="003A3444" w:rsidRDefault="00AF281E" w:rsidP="00AF281E">
            <w:pPr>
              <w:jc w:val="both"/>
            </w:pPr>
            <w:r w:rsidRPr="00097FE0">
              <w:t>Максимальный процент застройки в границах земельного участка – не подлежит установлению</w:t>
            </w:r>
          </w:p>
        </w:tc>
      </w:tr>
      <w:tr w:rsidR="00AF281E" w:rsidRPr="003A3444" w14:paraId="2DB87E35" w14:textId="77777777" w:rsidTr="00881255">
        <w:trPr>
          <w:trHeight w:val="62"/>
        </w:trPr>
        <w:tc>
          <w:tcPr>
            <w:tcW w:w="567" w:type="dxa"/>
            <w:vMerge/>
            <w:tcBorders>
              <w:left w:val="single" w:sz="8" w:space="0" w:color="000000"/>
              <w:right w:val="single" w:sz="8" w:space="0" w:color="000000"/>
            </w:tcBorders>
          </w:tcPr>
          <w:p w14:paraId="7279C5C3" w14:textId="77777777" w:rsidR="00AF281E" w:rsidRPr="003A3444" w:rsidRDefault="00AF281E" w:rsidP="00AF281E">
            <w:pPr>
              <w:jc w:val="center"/>
            </w:pPr>
          </w:p>
        </w:tc>
        <w:tc>
          <w:tcPr>
            <w:tcW w:w="2267" w:type="dxa"/>
            <w:vMerge/>
            <w:tcBorders>
              <w:left w:val="nil"/>
              <w:right w:val="single" w:sz="8" w:space="0" w:color="000000"/>
            </w:tcBorders>
          </w:tcPr>
          <w:p w14:paraId="44A4BFA1" w14:textId="77777777" w:rsidR="00AF281E" w:rsidRPr="003A3444" w:rsidRDefault="00AF281E" w:rsidP="00AF281E"/>
        </w:tc>
        <w:tc>
          <w:tcPr>
            <w:tcW w:w="1701" w:type="dxa"/>
            <w:vMerge/>
            <w:tcBorders>
              <w:left w:val="nil"/>
              <w:right w:val="single" w:sz="8" w:space="0" w:color="000000"/>
            </w:tcBorders>
          </w:tcPr>
          <w:p w14:paraId="7F584BA4" w14:textId="77777777" w:rsidR="00AF281E" w:rsidRPr="003A3444" w:rsidRDefault="00AF281E" w:rsidP="00AF281E"/>
        </w:tc>
        <w:tc>
          <w:tcPr>
            <w:tcW w:w="3969" w:type="dxa"/>
            <w:vMerge/>
            <w:tcBorders>
              <w:left w:val="nil"/>
              <w:right w:val="single" w:sz="8" w:space="0" w:color="000000"/>
            </w:tcBorders>
          </w:tcPr>
          <w:p w14:paraId="795ACFB5"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2BDF39C8" w14:textId="29E9D569" w:rsidR="00AF281E" w:rsidRPr="003A3444" w:rsidRDefault="00AF281E" w:rsidP="00AF281E">
            <w:pPr>
              <w:jc w:val="both"/>
            </w:pPr>
            <w:r w:rsidRPr="00097FE0">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7C77CAC0" w14:textId="77777777" w:rsidTr="00881255">
        <w:trPr>
          <w:trHeight w:val="62"/>
        </w:trPr>
        <w:tc>
          <w:tcPr>
            <w:tcW w:w="567" w:type="dxa"/>
            <w:vMerge/>
            <w:tcBorders>
              <w:left w:val="single" w:sz="8" w:space="0" w:color="000000"/>
              <w:right w:val="single" w:sz="8" w:space="0" w:color="000000"/>
            </w:tcBorders>
          </w:tcPr>
          <w:p w14:paraId="09F87A05" w14:textId="77777777" w:rsidR="00AF281E" w:rsidRPr="003A3444" w:rsidRDefault="00AF281E" w:rsidP="00AF281E">
            <w:pPr>
              <w:jc w:val="center"/>
            </w:pPr>
          </w:p>
        </w:tc>
        <w:tc>
          <w:tcPr>
            <w:tcW w:w="2267" w:type="dxa"/>
            <w:vMerge/>
            <w:tcBorders>
              <w:left w:val="nil"/>
              <w:right w:val="single" w:sz="8" w:space="0" w:color="000000"/>
            </w:tcBorders>
          </w:tcPr>
          <w:p w14:paraId="1C6DC2D2" w14:textId="77777777" w:rsidR="00AF281E" w:rsidRPr="003A3444" w:rsidRDefault="00AF281E" w:rsidP="00AF281E"/>
        </w:tc>
        <w:tc>
          <w:tcPr>
            <w:tcW w:w="1701" w:type="dxa"/>
            <w:vMerge/>
            <w:tcBorders>
              <w:left w:val="nil"/>
              <w:right w:val="single" w:sz="8" w:space="0" w:color="000000"/>
            </w:tcBorders>
          </w:tcPr>
          <w:p w14:paraId="39D7C430" w14:textId="77777777" w:rsidR="00AF281E" w:rsidRPr="003A3444" w:rsidRDefault="00AF281E" w:rsidP="00AF281E"/>
        </w:tc>
        <w:tc>
          <w:tcPr>
            <w:tcW w:w="3969" w:type="dxa"/>
            <w:vMerge/>
            <w:tcBorders>
              <w:left w:val="nil"/>
              <w:right w:val="single" w:sz="8" w:space="0" w:color="000000"/>
            </w:tcBorders>
          </w:tcPr>
          <w:p w14:paraId="258E2D5F"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5A6F575F" w14:textId="0AACE587" w:rsidR="00AF281E" w:rsidRPr="003A3444" w:rsidRDefault="00AF281E" w:rsidP="00AF281E">
            <w:pPr>
              <w:jc w:val="both"/>
            </w:pPr>
            <w:r w:rsidRPr="00097FE0">
              <w:t>Предельная высота зданий, строений, сооружений – не подлежит установлению</w:t>
            </w:r>
          </w:p>
        </w:tc>
      </w:tr>
      <w:tr w:rsidR="00AF281E" w:rsidRPr="003A3444" w14:paraId="7D6B8915" w14:textId="77777777" w:rsidTr="002C12A9">
        <w:trPr>
          <w:trHeight w:val="62"/>
        </w:trPr>
        <w:tc>
          <w:tcPr>
            <w:tcW w:w="567" w:type="dxa"/>
            <w:vMerge/>
            <w:tcBorders>
              <w:left w:val="single" w:sz="8" w:space="0" w:color="000000"/>
              <w:bottom w:val="single" w:sz="4" w:space="0" w:color="auto"/>
              <w:right w:val="single" w:sz="8" w:space="0" w:color="000000"/>
            </w:tcBorders>
          </w:tcPr>
          <w:p w14:paraId="52978F59" w14:textId="77777777" w:rsidR="00AF281E" w:rsidRPr="003A3444" w:rsidRDefault="00AF281E" w:rsidP="00AF281E">
            <w:pPr>
              <w:jc w:val="center"/>
            </w:pPr>
          </w:p>
        </w:tc>
        <w:tc>
          <w:tcPr>
            <w:tcW w:w="2267" w:type="dxa"/>
            <w:vMerge/>
            <w:tcBorders>
              <w:left w:val="nil"/>
              <w:bottom w:val="single" w:sz="4" w:space="0" w:color="auto"/>
              <w:right w:val="single" w:sz="8" w:space="0" w:color="000000"/>
            </w:tcBorders>
          </w:tcPr>
          <w:p w14:paraId="1B632619" w14:textId="77777777" w:rsidR="00AF281E" w:rsidRPr="003A3444" w:rsidRDefault="00AF281E" w:rsidP="00AF281E"/>
        </w:tc>
        <w:tc>
          <w:tcPr>
            <w:tcW w:w="1701" w:type="dxa"/>
            <w:vMerge/>
            <w:tcBorders>
              <w:left w:val="nil"/>
              <w:bottom w:val="single" w:sz="4" w:space="0" w:color="auto"/>
              <w:right w:val="single" w:sz="8" w:space="0" w:color="000000"/>
            </w:tcBorders>
          </w:tcPr>
          <w:p w14:paraId="45B93B9D" w14:textId="77777777" w:rsidR="00AF281E" w:rsidRPr="003A3444" w:rsidRDefault="00AF281E" w:rsidP="00AF281E"/>
        </w:tc>
        <w:tc>
          <w:tcPr>
            <w:tcW w:w="3969" w:type="dxa"/>
            <w:vMerge/>
            <w:tcBorders>
              <w:left w:val="nil"/>
              <w:bottom w:val="single" w:sz="4" w:space="0" w:color="auto"/>
              <w:right w:val="single" w:sz="8" w:space="0" w:color="000000"/>
            </w:tcBorders>
          </w:tcPr>
          <w:p w14:paraId="6E30C827"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607B835E" w14:textId="25EE315B" w:rsidR="00AF281E" w:rsidRPr="003A3444" w:rsidRDefault="00AF281E" w:rsidP="00AF281E">
            <w:pPr>
              <w:jc w:val="both"/>
            </w:pPr>
            <w:r w:rsidRPr="00097FE0">
              <w:t>Минимальный процент озеленения в границах земельного участка – не подлежит установлению</w:t>
            </w:r>
          </w:p>
        </w:tc>
      </w:tr>
      <w:tr w:rsidR="00AF281E" w:rsidRPr="003A3444" w14:paraId="2BD93836" w14:textId="77777777" w:rsidTr="00881255">
        <w:trPr>
          <w:trHeight w:val="62"/>
        </w:trPr>
        <w:tc>
          <w:tcPr>
            <w:tcW w:w="567" w:type="dxa"/>
            <w:vMerge w:val="restart"/>
            <w:tcBorders>
              <w:left w:val="single" w:sz="8" w:space="0" w:color="000000"/>
              <w:right w:val="single" w:sz="8" w:space="0" w:color="000000"/>
            </w:tcBorders>
          </w:tcPr>
          <w:p w14:paraId="2DD1901C" w14:textId="77777777" w:rsidR="00AF281E" w:rsidRPr="003A3444" w:rsidRDefault="00AF281E" w:rsidP="00AF281E">
            <w:pPr>
              <w:numPr>
                <w:ilvl w:val="0"/>
                <w:numId w:val="23"/>
              </w:numPr>
              <w:suppressAutoHyphens/>
              <w:ind w:left="0" w:firstLine="0"/>
              <w:jc w:val="center"/>
            </w:pPr>
          </w:p>
        </w:tc>
        <w:tc>
          <w:tcPr>
            <w:tcW w:w="2267" w:type="dxa"/>
            <w:vMerge w:val="restart"/>
            <w:tcBorders>
              <w:left w:val="nil"/>
              <w:right w:val="single" w:sz="8" w:space="0" w:color="000000"/>
            </w:tcBorders>
          </w:tcPr>
          <w:p w14:paraId="5B92568A" w14:textId="1533E2ED" w:rsidR="00AF281E" w:rsidRPr="003A3444" w:rsidRDefault="00AF281E" w:rsidP="00AF281E">
            <w:r w:rsidRPr="00097FE0">
              <w:t>Ремонт автомобилей</w:t>
            </w:r>
          </w:p>
        </w:tc>
        <w:tc>
          <w:tcPr>
            <w:tcW w:w="1701" w:type="dxa"/>
            <w:vMerge w:val="restart"/>
            <w:tcBorders>
              <w:left w:val="nil"/>
              <w:right w:val="single" w:sz="8" w:space="0" w:color="000000"/>
            </w:tcBorders>
          </w:tcPr>
          <w:p w14:paraId="180EDA35" w14:textId="02955313" w:rsidR="00AF281E" w:rsidRPr="003A3444" w:rsidRDefault="00AF281E" w:rsidP="00AF281E">
            <w:r w:rsidRPr="00097FE0">
              <w:t>4.9.1.4</w:t>
            </w:r>
          </w:p>
        </w:tc>
        <w:tc>
          <w:tcPr>
            <w:tcW w:w="3969" w:type="dxa"/>
            <w:vMerge w:val="restart"/>
            <w:tcBorders>
              <w:left w:val="nil"/>
              <w:right w:val="single" w:sz="8" w:space="0" w:color="000000"/>
            </w:tcBorders>
          </w:tcPr>
          <w:p w14:paraId="0CD5D037" w14:textId="35A0C37D" w:rsidR="00AF281E" w:rsidRPr="003A3444" w:rsidRDefault="00AF281E" w:rsidP="00AF281E">
            <w:pPr>
              <w:jc w:val="both"/>
            </w:pPr>
            <w:r w:rsidRPr="00097FE0">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6520" w:type="dxa"/>
            <w:tcBorders>
              <w:top w:val="nil"/>
              <w:left w:val="nil"/>
              <w:bottom w:val="single" w:sz="4" w:space="0" w:color="auto"/>
              <w:right w:val="single" w:sz="8" w:space="0" w:color="000000"/>
            </w:tcBorders>
          </w:tcPr>
          <w:p w14:paraId="01A180DC" w14:textId="7378661B" w:rsidR="00AF281E" w:rsidRPr="00097FE0" w:rsidRDefault="00AF281E" w:rsidP="00AF281E">
            <w:pPr>
              <w:jc w:val="both"/>
            </w:pPr>
            <w:r w:rsidRPr="00097FE0">
              <w:t>Минимальный размер земельного участка (площадь) – 500 кв. м</w:t>
            </w:r>
          </w:p>
        </w:tc>
      </w:tr>
      <w:tr w:rsidR="00AF281E" w:rsidRPr="003A3444" w14:paraId="4C30AA71" w14:textId="77777777" w:rsidTr="00881255">
        <w:trPr>
          <w:trHeight w:val="62"/>
        </w:trPr>
        <w:tc>
          <w:tcPr>
            <w:tcW w:w="567" w:type="dxa"/>
            <w:vMerge/>
            <w:tcBorders>
              <w:left w:val="single" w:sz="8" w:space="0" w:color="000000"/>
              <w:right w:val="single" w:sz="8" w:space="0" w:color="000000"/>
            </w:tcBorders>
          </w:tcPr>
          <w:p w14:paraId="640399BD" w14:textId="77777777" w:rsidR="00AF281E" w:rsidRPr="003A3444" w:rsidRDefault="00AF281E" w:rsidP="00AF281E">
            <w:pPr>
              <w:jc w:val="center"/>
            </w:pPr>
          </w:p>
        </w:tc>
        <w:tc>
          <w:tcPr>
            <w:tcW w:w="2267" w:type="dxa"/>
            <w:vMerge/>
            <w:tcBorders>
              <w:left w:val="nil"/>
              <w:right w:val="single" w:sz="8" w:space="0" w:color="000000"/>
            </w:tcBorders>
          </w:tcPr>
          <w:p w14:paraId="792DE5C3" w14:textId="77777777" w:rsidR="00AF281E" w:rsidRPr="003A3444" w:rsidRDefault="00AF281E" w:rsidP="00AF281E"/>
        </w:tc>
        <w:tc>
          <w:tcPr>
            <w:tcW w:w="1701" w:type="dxa"/>
            <w:vMerge/>
            <w:tcBorders>
              <w:left w:val="nil"/>
              <w:right w:val="single" w:sz="8" w:space="0" w:color="000000"/>
            </w:tcBorders>
          </w:tcPr>
          <w:p w14:paraId="70D45E93" w14:textId="77777777" w:rsidR="00AF281E" w:rsidRPr="003A3444" w:rsidRDefault="00AF281E" w:rsidP="00AF281E"/>
        </w:tc>
        <w:tc>
          <w:tcPr>
            <w:tcW w:w="3969" w:type="dxa"/>
            <w:vMerge/>
            <w:tcBorders>
              <w:left w:val="nil"/>
              <w:right w:val="single" w:sz="8" w:space="0" w:color="000000"/>
            </w:tcBorders>
          </w:tcPr>
          <w:p w14:paraId="1E3D2D9B"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2C0B650F" w14:textId="6CF20687" w:rsidR="00AF281E" w:rsidRPr="00097FE0" w:rsidRDefault="00AF281E" w:rsidP="00AF281E">
            <w:pPr>
              <w:jc w:val="both"/>
            </w:pPr>
            <w:r w:rsidRPr="00097FE0">
              <w:t>Максимальный размер земельного участка (площадь) – не подлежит установлению</w:t>
            </w:r>
          </w:p>
        </w:tc>
      </w:tr>
      <w:tr w:rsidR="00AF281E" w:rsidRPr="003A3444" w14:paraId="5870982F" w14:textId="77777777" w:rsidTr="00881255">
        <w:trPr>
          <w:trHeight w:val="62"/>
        </w:trPr>
        <w:tc>
          <w:tcPr>
            <w:tcW w:w="567" w:type="dxa"/>
            <w:vMerge/>
            <w:tcBorders>
              <w:left w:val="single" w:sz="8" w:space="0" w:color="000000"/>
              <w:right w:val="single" w:sz="8" w:space="0" w:color="000000"/>
            </w:tcBorders>
          </w:tcPr>
          <w:p w14:paraId="631CD912" w14:textId="77777777" w:rsidR="00AF281E" w:rsidRPr="003A3444" w:rsidRDefault="00AF281E" w:rsidP="00AF281E">
            <w:pPr>
              <w:jc w:val="center"/>
            </w:pPr>
          </w:p>
        </w:tc>
        <w:tc>
          <w:tcPr>
            <w:tcW w:w="2267" w:type="dxa"/>
            <w:vMerge/>
            <w:tcBorders>
              <w:left w:val="nil"/>
              <w:right w:val="single" w:sz="8" w:space="0" w:color="000000"/>
            </w:tcBorders>
          </w:tcPr>
          <w:p w14:paraId="64C08319" w14:textId="77777777" w:rsidR="00AF281E" w:rsidRPr="003A3444" w:rsidRDefault="00AF281E" w:rsidP="00AF281E"/>
        </w:tc>
        <w:tc>
          <w:tcPr>
            <w:tcW w:w="1701" w:type="dxa"/>
            <w:vMerge/>
            <w:tcBorders>
              <w:left w:val="nil"/>
              <w:right w:val="single" w:sz="8" w:space="0" w:color="000000"/>
            </w:tcBorders>
          </w:tcPr>
          <w:p w14:paraId="487234B7" w14:textId="77777777" w:rsidR="00AF281E" w:rsidRPr="003A3444" w:rsidRDefault="00AF281E" w:rsidP="00AF281E"/>
        </w:tc>
        <w:tc>
          <w:tcPr>
            <w:tcW w:w="3969" w:type="dxa"/>
            <w:vMerge/>
            <w:tcBorders>
              <w:left w:val="nil"/>
              <w:right w:val="single" w:sz="8" w:space="0" w:color="000000"/>
            </w:tcBorders>
          </w:tcPr>
          <w:p w14:paraId="605D3A21"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738BE22C" w14:textId="1BF15877" w:rsidR="00AF281E" w:rsidRPr="00097FE0" w:rsidRDefault="00AF281E" w:rsidP="00AF281E">
            <w:pPr>
              <w:jc w:val="both"/>
            </w:pPr>
            <w:r w:rsidRPr="00097FE0">
              <w:t>Максимальный процент застройки в границах земельного участка – 50 %</w:t>
            </w:r>
          </w:p>
        </w:tc>
      </w:tr>
      <w:tr w:rsidR="00AF281E" w:rsidRPr="003A3444" w14:paraId="52B6DD54" w14:textId="77777777" w:rsidTr="00881255">
        <w:trPr>
          <w:trHeight w:val="62"/>
        </w:trPr>
        <w:tc>
          <w:tcPr>
            <w:tcW w:w="567" w:type="dxa"/>
            <w:vMerge/>
            <w:tcBorders>
              <w:left w:val="single" w:sz="8" w:space="0" w:color="000000"/>
              <w:right w:val="single" w:sz="8" w:space="0" w:color="000000"/>
            </w:tcBorders>
          </w:tcPr>
          <w:p w14:paraId="14BDB198" w14:textId="77777777" w:rsidR="00AF281E" w:rsidRPr="003A3444" w:rsidRDefault="00AF281E" w:rsidP="00AF281E">
            <w:pPr>
              <w:jc w:val="center"/>
            </w:pPr>
          </w:p>
        </w:tc>
        <w:tc>
          <w:tcPr>
            <w:tcW w:w="2267" w:type="dxa"/>
            <w:vMerge/>
            <w:tcBorders>
              <w:left w:val="nil"/>
              <w:right w:val="single" w:sz="8" w:space="0" w:color="000000"/>
            </w:tcBorders>
          </w:tcPr>
          <w:p w14:paraId="4C52D4F5" w14:textId="77777777" w:rsidR="00AF281E" w:rsidRPr="003A3444" w:rsidRDefault="00AF281E" w:rsidP="00AF281E"/>
        </w:tc>
        <w:tc>
          <w:tcPr>
            <w:tcW w:w="1701" w:type="dxa"/>
            <w:vMerge/>
            <w:tcBorders>
              <w:left w:val="nil"/>
              <w:right w:val="single" w:sz="8" w:space="0" w:color="000000"/>
            </w:tcBorders>
          </w:tcPr>
          <w:p w14:paraId="20C09273" w14:textId="77777777" w:rsidR="00AF281E" w:rsidRPr="003A3444" w:rsidRDefault="00AF281E" w:rsidP="00AF281E"/>
        </w:tc>
        <w:tc>
          <w:tcPr>
            <w:tcW w:w="3969" w:type="dxa"/>
            <w:vMerge/>
            <w:tcBorders>
              <w:left w:val="nil"/>
              <w:right w:val="single" w:sz="8" w:space="0" w:color="000000"/>
            </w:tcBorders>
          </w:tcPr>
          <w:p w14:paraId="16BEF848"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3747A5F8" w14:textId="14DB849B" w:rsidR="00AF281E" w:rsidRPr="00097FE0" w:rsidRDefault="00AF281E" w:rsidP="00AF281E">
            <w:pPr>
              <w:jc w:val="both"/>
            </w:pPr>
            <w:r w:rsidRPr="00097FE0">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AF281E" w:rsidRPr="003A3444" w14:paraId="50C5F2FB" w14:textId="77777777" w:rsidTr="00881255">
        <w:trPr>
          <w:trHeight w:val="62"/>
        </w:trPr>
        <w:tc>
          <w:tcPr>
            <w:tcW w:w="567" w:type="dxa"/>
            <w:vMerge/>
            <w:tcBorders>
              <w:left w:val="single" w:sz="8" w:space="0" w:color="000000"/>
              <w:right w:val="single" w:sz="8" w:space="0" w:color="000000"/>
            </w:tcBorders>
          </w:tcPr>
          <w:p w14:paraId="3957FC16" w14:textId="77777777" w:rsidR="00AF281E" w:rsidRPr="003A3444" w:rsidRDefault="00AF281E" w:rsidP="00AF281E">
            <w:pPr>
              <w:jc w:val="center"/>
            </w:pPr>
          </w:p>
        </w:tc>
        <w:tc>
          <w:tcPr>
            <w:tcW w:w="2267" w:type="dxa"/>
            <w:vMerge/>
            <w:tcBorders>
              <w:left w:val="nil"/>
              <w:right w:val="single" w:sz="8" w:space="0" w:color="000000"/>
            </w:tcBorders>
          </w:tcPr>
          <w:p w14:paraId="7F6EA0AB" w14:textId="77777777" w:rsidR="00AF281E" w:rsidRPr="003A3444" w:rsidRDefault="00AF281E" w:rsidP="00AF281E"/>
        </w:tc>
        <w:tc>
          <w:tcPr>
            <w:tcW w:w="1701" w:type="dxa"/>
            <w:vMerge/>
            <w:tcBorders>
              <w:left w:val="nil"/>
              <w:right w:val="single" w:sz="8" w:space="0" w:color="000000"/>
            </w:tcBorders>
          </w:tcPr>
          <w:p w14:paraId="5216C7AA" w14:textId="77777777" w:rsidR="00AF281E" w:rsidRPr="003A3444" w:rsidRDefault="00AF281E" w:rsidP="00AF281E"/>
        </w:tc>
        <w:tc>
          <w:tcPr>
            <w:tcW w:w="3969" w:type="dxa"/>
            <w:vMerge/>
            <w:tcBorders>
              <w:left w:val="nil"/>
              <w:right w:val="single" w:sz="8" w:space="0" w:color="000000"/>
            </w:tcBorders>
          </w:tcPr>
          <w:p w14:paraId="4EF6B539"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69933E32" w14:textId="447AEAB3" w:rsidR="00AF281E" w:rsidRPr="00097FE0" w:rsidRDefault="00AF281E" w:rsidP="00AF281E">
            <w:pPr>
              <w:jc w:val="both"/>
            </w:pPr>
            <w:r w:rsidRPr="00097FE0">
              <w:t>Предельная высота зданий, строений, сооружений – 7 м</w:t>
            </w:r>
          </w:p>
        </w:tc>
      </w:tr>
      <w:tr w:rsidR="00AF281E" w:rsidRPr="003A3444" w14:paraId="56B09A2E" w14:textId="77777777" w:rsidTr="002C12A9">
        <w:trPr>
          <w:trHeight w:val="62"/>
        </w:trPr>
        <w:tc>
          <w:tcPr>
            <w:tcW w:w="567" w:type="dxa"/>
            <w:vMerge/>
            <w:tcBorders>
              <w:left w:val="single" w:sz="8" w:space="0" w:color="000000"/>
              <w:bottom w:val="single" w:sz="4" w:space="0" w:color="auto"/>
              <w:right w:val="single" w:sz="8" w:space="0" w:color="000000"/>
            </w:tcBorders>
          </w:tcPr>
          <w:p w14:paraId="6F80281D" w14:textId="77777777" w:rsidR="00AF281E" w:rsidRPr="003A3444" w:rsidRDefault="00AF281E" w:rsidP="00AF281E">
            <w:pPr>
              <w:jc w:val="center"/>
            </w:pPr>
          </w:p>
        </w:tc>
        <w:tc>
          <w:tcPr>
            <w:tcW w:w="2267" w:type="dxa"/>
            <w:vMerge/>
            <w:tcBorders>
              <w:left w:val="nil"/>
              <w:bottom w:val="single" w:sz="4" w:space="0" w:color="auto"/>
              <w:right w:val="single" w:sz="8" w:space="0" w:color="000000"/>
            </w:tcBorders>
          </w:tcPr>
          <w:p w14:paraId="228FE1F0" w14:textId="77777777" w:rsidR="00AF281E" w:rsidRPr="003A3444" w:rsidRDefault="00AF281E" w:rsidP="00AF281E"/>
        </w:tc>
        <w:tc>
          <w:tcPr>
            <w:tcW w:w="1701" w:type="dxa"/>
            <w:vMerge/>
            <w:tcBorders>
              <w:left w:val="nil"/>
              <w:bottom w:val="single" w:sz="4" w:space="0" w:color="auto"/>
              <w:right w:val="single" w:sz="8" w:space="0" w:color="000000"/>
            </w:tcBorders>
          </w:tcPr>
          <w:p w14:paraId="04DB8257" w14:textId="77777777" w:rsidR="00AF281E" w:rsidRPr="003A3444" w:rsidRDefault="00AF281E" w:rsidP="00AF281E"/>
        </w:tc>
        <w:tc>
          <w:tcPr>
            <w:tcW w:w="3969" w:type="dxa"/>
            <w:vMerge/>
            <w:tcBorders>
              <w:left w:val="nil"/>
              <w:bottom w:val="single" w:sz="4" w:space="0" w:color="auto"/>
              <w:right w:val="single" w:sz="8" w:space="0" w:color="000000"/>
            </w:tcBorders>
          </w:tcPr>
          <w:p w14:paraId="74240863"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2562B46E" w14:textId="3A8ABE4D" w:rsidR="00AF281E" w:rsidRPr="00097FE0" w:rsidRDefault="00AF281E" w:rsidP="00AF281E">
            <w:pPr>
              <w:jc w:val="both"/>
            </w:pPr>
            <w:r w:rsidRPr="00097FE0">
              <w:t>Минимальный процент озеленения в границах земельного участка – 20 %</w:t>
            </w:r>
          </w:p>
        </w:tc>
      </w:tr>
      <w:tr w:rsidR="00AF281E" w:rsidRPr="003A3444" w14:paraId="0D0813DA" w14:textId="77777777" w:rsidTr="002C12A9">
        <w:trPr>
          <w:trHeight w:val="49"/>
        </w:trPr>
        <w:tc>
          <w:tcPr>
            <w:tcW w:w="567" w:type="dxa"/>
            <w:vMerge w:val="restart"/>
            <w:tcBorders>
              <w:top w:val="single" w:sz="4" w:space="0" w:color="auto"/>
              <w:left w:val="single" w:sz="8" w:space="0" w:color="000000"/>
              <w:bottom w:val="single" w:sz="8" w:space="0" w:color="000000"/>
              <w:right w:val="single" w:sz="8" w:space="0" w:color="000000"/>
            </w:tcBorders>
          </w:tcPr>
          <w:p w14:paraId="14C6B3EB" w14:textId="77777777" w:rsidR="00AF281E" w:rsidRPr="003A3444" w:rsidRDefault="00AF281E" w:rsidP="00AF281E">
            <w:pPr>
              <w:numPr>
                <w:ilvl w:val="0"/>
                <w:numId w:val="23"/>
              </w:numPr>
              <w:suppressAutoHyphens/>
              <w:ind w:left="0" w:firstLine="0"/>
              <w:jc w:val="center"/>
            </w:pPr>
          </w:p>
        </w:tc>
        <w:tc>
          <w:tcPr>
            <w:tcW w:w="2267" w:type="dxa"/>
            <w:vMerge w:val="restart"/>
            <w:tcBorders>
              <w:top w:val="single" w:sz="4" w:space="0" w:color="auto"/>
              <w:left w:val="nil"/>
              <w:bottom w:val="single" w:sz="8" w:space="0" w:color="000000"/>
              <w:right w:val="single" w:sz="8" w:space="0" w:color="000000"/>
            </w:tcBorders>
          </w:tcPr>
          <w:p w14:paraId="25F0F06D" w14:textId="77777777" w:rsidR="00AF281E" w:rsidRPr="003A3444" w:rsidRDefault="00AF281E" w:rsidP="00AF281E">
            <w:pPr>
              <w:jc w:val="both"/>
            </w:pPr>
            <w:r w:rsidRPr="003A3444">
              <w:t>Производственная деятельность</w:t>
            </w:r>
          </w:p>
        </w:tc>
        <w:tc>
          <w:tcPr>
            <w:tcW w:w="1701" w:type="dxa"/>
            <w:vMerge w:val="restart"/>
            <w:tcBorders>
              <w:top w:val="single" w:sz="4" w:space="0" w:color="auto"/>
              <w:left w:val="nil"/>
              <w:bottom w:val="single" w:sz="8" w:space="0" w:color="000000"/>
              <w:right w:val="single" w:sz="8" w:space="0" w:color="000000"/>
            </w:tcBorders>
          </w:tcPr>
          <w:p w14:paraId="274445F7" w14:textId="77777777" w:rsidR="00AF281E" w:rsidRPr="003A3444" w:rsidRDefault="00AF281E" w:rsidP="00AF281E">
            <w:pPr>
              <w:jc w:val="both"/>
            </w:pPr>
            <w:r w:rsidRPr="003A3444">
              <w:t>6.0</w:t>
            </w:r>
          </w:p>
        </w:tc>
        <w:tc>
          <w:tcPr>
            <w:tcW w:w="3969" w:type="dxa"/>
            <w:vMerge w:val="restart"/>
            <w:tcBorders>
              <w:top w:val="single" w:sz="4" w:space="0" w:color="auto"/>
              <w:left w:val="nil"/>
              <w:bottom w:val="single" w:sz="8" w:space="0" w:color="000000"/>
              <w:right w:val="single" w:sz="8" w:space="0" w:color="000000"/>
            </w:tcBorders>
          </w:tcPr>
          <w:p w14:paraId="013CC956" w14:textId="77777777" w:rsidR="00AF281E" w:rsidRPr="003A3444" w:rsidRDefault="00AF281E" w:rsidP="00AF281E">
            <w:pPr>
              <w:jc w:val="both"/>
            </w:pPr>
            <w:r w:rsidRPr="003A3444">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6520" w:type="dxa"/>
            <w:tcBorders>
              <w:top w:val="nil"/>
              <w:left w:val="nil"/>
              <w:bottom w:val="single" w:sz="8" w:space="0" w:color="000000"/>
              <w:right w:val="single" w:sz="8" w:space="0" w:color="000000"/>
            </w:tcBorders>
          </w:tcPr>
          <w:p w14:paraId="140488FD" w14:textId="77777777" w:rsidR="00AF281E" w:rsidRPr="003A3444" w:rsidRDefault="00AF281E" w:rsidP="00AF281E">
            <w:pPr>
              <w:jc w:val="both"/>
            </w:pPr>
            <w:r w:rsidRPr="003A3444">
              <w:t>Минимальный размер земельного участка (площадь) – 1000 кв. м</w:t>
            </w:r>
          </w:p>
        </w:tc>
      </w:tr>
      <w:tr w:rsidR="00AF281E" w:rsidRPr="003A3444" w14:paraId="5A60FAE6"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09EE4B2F"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15C6EFA7"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0BE4A3E3"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5D6FFEDD"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2C9139BE"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5A7B821B" w14:textId="77777777" w:rsidTr="002C12A9">
        <w:trPr>
          <w:trHeight w:val="45"/>
        </w:trPr>
        <w:tc>
          <w:tcPr>
            <w:tcW w:w="567" w:type="dxa"/>
            <w:vMerge/>
            <w:tcBorders>
              <w:top w:val="nil"/>
              <w:left w:val="single" w:sz="8" w:space="0" w:color="000000"/>
              <w:bottom w:val="single" w:sz="4" w:space="0" w:color="auto"/>
              <w:right w:val="single" w:sz="8" w:space="0" w:color="000000"/>
            </w:tcBorders>
          </w:tcPr>
          <w:p w14:paraId="55863154" w14:textId="77777777" w:rsidR="00AF281E" w:rsidRPr="003A3444" w:rsidRDefault="00AF281E" w:rsidP="00AF281E">
            <w:pPr>
              <w:jc w:val="center"/>
            </w:pPr>
          </w:p>
        </w:tc>
        <w:tc>
          <w:tcPr>
            <w:tcW w:w="2267" w:type="dxa"/>
            <w:vMerge/>
            <w:tcBorders>
              <w:top w:val="nil"/>
              <w:left w:val="nil"/>
              <w:bottom w:val="single" w:sz="4" w:space="0" w:color="auto"/>
              <w:right w:val="single" w:sz="8" w:space="0" w:color="000000"/>
            </w:tcBorders>
          </w:tcPr>
          <w:p w14:paraId="181F5350"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04CBD7D8"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1B241A4A"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531151CA" w14:textId="77777777" w:rsidR="00AF281E" w:rsidRPr="003A3444" w:rsidRDefault="00AF281E" w:rsidP="00AF281E">
            <w:pPr>
              <w:jc w:val="both"/>
            </w:pPr>
            <w:r w:rsidRPr="003A3444">
              <w:t>Максимальный процент застройки в границах земельного участка – 50 %</w:t>
            </w:r>
          </w:p>
        </w:tc>
      </w:tr>
      <w:tr w:rsidR="00AF281E" w:rsidRPr="003A3444" w14:paraId="417DB4F6" w14:textId="77777777" w:rsidTr="002C12A9">
        <w:trPr>
          <w:trHeight w:val="45"/>
        </w:trPr>
        <w:tc>
          <w:tcPr>
            <w:tcW w:w="567" w:type="dxa"/>
            <w:vMerge/>
            <w:tcBorders>
              <w:top w:val="single" w:sz="4" w:space="0" w:color="auto"/>
              <w:left w:val="single" w:sz="4" w:space="0" w:color="auto"/>
              <w:bottom w:val="single" w:sz="4" w:space="0" w:color="auto"/>
              <w:right w:val="single" w:sz="4" w:space="0" w:color="auto"/>
            </w:tcBorders>
          </w:tcPr>
          <w:p w14:paraId="4F3B29D6"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2BC0E364"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21E03558"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316B256B"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76875967"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AF281E" w:rsidRPr="003A3444" w14:paraId="3053114E" w14:textId="77777777" w:rsidTr="002C12A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0E94149E" w14:textId="77777777" w:rsidR="00AF281E" w:rsidRPr="003A3444" w:rsidRDefault="00AF281E" w:rsidP="00AF281E">
            <w:pPr>
              <w:jc w:val="center"/>
            </w:pPr>
          </w:p>
        </w:tc>
        <w:tc>
          <w:tcPr>
            <w:tcW w:w="2267" w:type="dxa"/>
            <w:vMerge/>
            <w:tcBorders>
              <w:top w:val="single" w:sz="4" w:space="0" w:color="auto"/>
              <w:left w:val="nil"/>
              <w:bottom w:val="single" w:sz="8" w:space="0" w:color="000000"/>
              <w:right w:val="single" w:sz="8" w:space="0" w:color="000000"/>
            </w:tcBorders>
          </w:tcPr>
          <w:p w14:paraId="61E79D4E"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0D8AA41D"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1AC699CB"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5006CF7F" w14:textId="77777777" w:rsidR="00AF281E" w:rsidRPr="003A3444" w:rsidRDefault="00AF281E" w:rsidP="00AF281E">
            <w:pPr>
              <w:jc w:val="both"/>
            </w:pPr>
            <w:r w:rsidRPr="003A3444">
              <w:t>Предельная высота зданий, строений, сооружений – 20 м</w:t>
            </w:r>
          </w:p>
        </w:tc>
      </w:tr>
      <w:tr w:rsidR="00AF281E" w:rsidRPr="003A3444" w14:paraId="73E46D17" w14:textId="77777777" w:rsidTr="002C12A9">
        <w:trPr>
          <w:trHeight w:val="45"/>
        </w:trPr>
        <w:tc>
          <w:tcPr>
            <w:tcW w:w="567" w:type="dxa"/>
            <w:vMerge/>
            <w:tcBorders>
              <w:top w:val="nil"/>
              <w:left w:val="single" w:sz="8" w:space="0" w:color="000000"/>
              <w:bottom w:val="single" w:sz="4" w:space="0" w:color="auto"/>
              <w:right w:val="single" w:sz="8" w:space="0" w:color="000000"/>
            </w:tcBorders>
          </w:tcPr>
          <w:p w14:paraId="7DCBB2D3" w14:textId="77777777" w:rsidR="00AF281E" w:rsidRPr="003A3444" w:rsidRDefault="00AF281E" w:rsidP="00AF281E">
            <w:pPr>
              <w:jc w:val="center"/>
            </w:pPr>
          </w:p>
        </w:tc>
        <w:tc>
          <w:tcPr>
            <w:tcW w:w="2267" w:type="dxa"/>
            <w:vMerge/>
            <w:tcBorders>
              <w:top w:val="nil"/>
              <w:left w:val="nil"/>
              <w:bottom w:val="single" w:sz="4" w:space="0" w:color="auto"/>
              <w:right w:val="single" w:sz="8" w:space="0" w:color="000000"/>
            </w:tcBorders>
          </w:tcPr>
          <w:p w14:paraId="0A985286"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10A29A8D"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490FCBB8"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7E072A08" w14:textId="77777777" w:rsidR="00AF281E" w:rsidRPr="003A3444" w:rsidRDefault="00AF281E" w:rsidP="00AF281E">
            <w:pPr>
              <w:jc w:val="both"/>
            </w:pPr>
            <w:r w:rsidRPr="003A3444">
              <w:rPr>
                <w:spacing w:val="-2"/>
              </w:rPr>
              <w:t>Минимальный процент озеленения в границах земельного участка – 20 %</w:t>
            </w:r>
          </w:p>
        </w:tc>
      </w:tr>
      <w:tr w:rsidR="00AF281E" w:rsidRPr="003A3444" w14:paraId="58C9BED2" w14:textId="77777777" w:rsidTr="002C12A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1D39F2AF" w14:textId="77777777" w:rsidR="00AF281E" w:rsidRPr="003A3444" w:rsidRDefault="00AF281E" w:rsidP="00AF281E">
            <w:pPr>
              <w:numPr>
                <w:ilvl w:val="0"/>
                <w:numId w:val="2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531FE9A2" w14:textId="77777777" w:rsidR="00AF281E" w:rsidRPr="003A3444" w:rsidRDefault="00AF281E" w:rsidP="00AF281E">
            <w:pPr>
              <w:jc w:val="both"/>
            </w:pPr>
            <w:r w:rsidRPr="003A3444">
              <w:t>Разведка и добыча полезных ископаемых</w:t>
            </w:r>
          </w:p>
        </w:tc>
        <w:tc>
          <w:tcPr>
            <w:tcW w:w="1701" w:type="dxa"/>
            <w:vMerge w:val="restart"/>
            <w:tcBorders>
              <w:top w:val="single" w:sz="4" w:space="0" w:color="auto"/>
              <w:left w:val="single" w:sz="4" w:space="0" w:color="auto"/>
              <w:bottom w:val="single" w:sz="4" w:space="0" w:color="auto"/>
              <w:right w:val="single" w:sz="4" w:space="0" w:color="auto"/>
            </w:tcBorders>
          </w:tcPr>
          <w:p w14:paraId="0A52BF53" w14:textId="77777777" w:rsidR="00AF281E" w:rsidRPr="003A3444" w:rsidRDefault="00AF281E" w:rsidP="00AF281E">
            <w:pPr>
              <w:jc w:val="both"/>
            </w:pPr>
            <w:r w:rsidRPr="003A3444">
              <w:rPr>
                <w:spacing w:val="-2"/>
              </w:rPr>
              <w:t>6.1</w:t>
            </w:r>
          </w:p>
        </w:tc>
        <w:tc>
          <w:tcPr>
            <w:tcW w:w="3969" w:type="dxa"/>
            <w:vMerge w:val="restart"/>
            <w:tcBorders>
              <w:top w:val="single" w:sz="4" w:space="0" w:color="auto"/>
              <w:left w:val="single" w:sz="4" w:space="0" w:color="auto"/>
              <w:bottom w:val="single" w:sz="4" w:space="0" w:color="auto"/>
              <w:right w:val="single" w:sz="4" w:space="0" w:color="auto"/>
            </w:tcBorders>
          </w:tcPr>
          <w:p w14:paraId="238293F8" w14:textId="77777777" w:rsidR="00AF281E" w:rsidRPr="003A3444" w:rsidRDefault="00AF281E" w:rsidP="00AF281E">
            <w:pPr>
              <w:jc w:val="both"/>
            </w:pPr>
            <w:r w:rsidRPr="003A3444">
              <w:t xml:space="preserve">Разведка и добыча полезных ископаемых; разработка технологий геологического изучения, разведки и добычи </w:t>
            </w:r>
            <w:proofErr w:type="spellStart"/>
            <w:r w:rsidRPr="003A3444">
              <w:t>трудноизвлекаемых</w:t>
            </w:r>
            <w:proofErr w:type="spellEnd"/>
            <w:r w:rsidRPr="003A3444">
              <w:t xml:space="preserve"> полезных ископаемых; размещение объектов капитального строительства, в том числе подземных, и некапитальных объектов в целях разведки и добычи полезных ископаемых; размещение объектов капитального строительства и некапитальных объектов,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6520" w:type="dxa"/>
            <w:tcBorders>
              <w:top w:val="single" w:sz="4" w:space="0" w:color="auto"/>
              <w:left w:val="single" w:sz="4" w:space="0" w:color="auto"/>
              <w:bottom w:val="single" w:sz="4" w:space="0" w:color="auto"/>
              <w:right w:val="single" w:sz="4" w:space="0" w:color="auto"/>
            </w:tcBorders>
          </w:tcPr>
          <w:p w14:paraId="63734923" w14:textId="77777777" w:rsidR="00AF281E" w:rsidRPr="003A3444" w:rsidRDefault="00AF281E" w:rsidP="00AF281E">
            <w:pPr>
              <w:jc w:val="both"/>
            </w:pPr>
            <w:r w:rsidRPr="003A3444">
              <w:rPr>
                <w:spacing w:val="-2"/>
              </w:rPr>
              <w:t>Минимальный размер земельного участка (площадь) – не подлежит установлению</w:t>
            </w:r>
          </w:p>
        </w:tc>
      </w:tr>
      <w:tr w:rsidR="00AF281E" w:rsidRPr="003A3444" w14:paraId="224A0FB2" w14:textId="77777777" w:rsidTr="002C12A9">
        <w:trPr>
          <w:trHeight w:val="42"/>
        </w:trPr>
        <w:tc>
          <w:tcPr>
            <w:tcW w:w="567" w:type="dxa"/>
            <w:vMerge/>
            <w:tcBorders>
              <w:top w:val="single" w:sz="4" w:space="0" w:color="auto"/>
              <w:left w:val="single" w:sz="8" w:space="0" w:color="000000"/>
              <w:bottom w:val="single" w:sz="8" w:space="0" w:color="000000"/>
              <w:right w:val="single" w:sz="8" w:space="0" w:color="000000"/>
            </w:tcBorders>
          </w:tcPr>
          <w:p w14:paraId="4EAA68D6" w14:textId="77777777" w:rsidR="00AF281E" w:rsidRPr="003A3444" w:rsidRDefault="00AF281E" w:rsidP="00AF281E">
            <w:pPr>
              <w:jc w:val="center"/>
            </w:pPr>
          </w:p>
        </w:tc>
        <w:tc>
          <w:tcPr>
            <w:tcW w:w="2267" w:type="dxa"/>
            <w:vMerge/>
            <w:tcBorders>
              <w:top w:val="single" w:sz="4" w:space="0" w:color="auto"/>
              <w:left w:val="nil"/>
              <w:bottom w:val="single" w:sz="8" w:space="0" w:color="000000"/>
              <w:right w:val="single" w:sz="8" w:space="0" w:color="000000"/>
            </w:tcBorders>
          </w:tcPr>
          <w:p w14:paraId="7A84BED1"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51995967"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03079977"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559723ED" w14:textId="77777777" w:rsidR="00AF281E" w:rsidRPr="003A3444" w:rsidRDefault="00AF281E" w:rsidP="00AF281E">
            <w:pPr>
              <w:jc w:val="both"/>
            </w:pPr>
            <w:r w:rsidRPr="003A3444">
              <w:rPr>
                <w:spacing w:val="-2"/>
              </w:rPr>
              <w:t>Максимальный размер земельного участка – не подлежит установлению</w:t>
            </w:r>
          </w:p>
        </w:tc>
      </w:tr>
      <w:tr w:rsidR="00AF281E" w:rsidRPr="003A3444" w14:paraId="01B7C527" w14:textId="77777777" w:rsidTr="002C12A9">
        <w:trPr>
          <w:trHeight w:val="42"/>
        </w:trPr>
        <w:tc>
          <w:tcPr>
            <w:tcW w:w="567" w:type="dxa"/>
            <w:vMerge/>
            <w:tcBorders>
              <w:top w:val="nil"/>
              <w:left w:val="single" w:sz="8" w:space="0" w:color="000000"/>
              <w:bottom w:val="single" w:sz="8" w:space="0" w:color="000000"/>
              <w:right w:val="single" w:sz="8" w:space="0" w:color="000000"/>
            </w:tcBorders>
          </w:tcPr>
          <w:p w14:paraId="0E48ECEB"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1EB5B144"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3B5E3287"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27C5410F"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555D9206" w14:textId="77777777" w:rsidR="00AF281E" w:rsidRPr="003A3444" w:rsidRDefault="00AF281E" w:rsidP="00AF281E">
            <w:pPr>
              <w:jc w:val="both"/>
            </w:pPr>
            <w:r w:rsidRPr="003A3444">
              <w:rPr>
                <w:spacing w:val="-2"/>
              </w:rPr>
              <w:t>Максимальный процент застройки в границах земельного участка – не подлежит установлению</w:t>
            </w:r>
          </w:p>
        </w:tc>
      </w:tr>
      <w:tr w:rsidR="00AF281E" w:rsidRPr="003A3444" w14:paraId="52E03E13" w14:textId="77777777" w:rsidTr="002C12A9">
        <w:trPr>
          <w:trHeight w:val="42"/>
        </w:trPr>
        <w:tc>
          <w:tcPr>
            <w:tcW w:w="567" w:type="dxa"/>
            <w:vMerge/>
            <w:tcBorders>
              <w:top w:val="nil"/>
              <w:left w:val="single" w:sz="8" w:space="0" w:color="000000"/>
              <w:bottom w:val="single" w:sz="8" w:space="0" w:color="000000"/>
              <w:right w:val="single" w:sz="8" w:space="0" w:color="000000"/>
            </w:tcBorders>
          </w:tcPr>
          <w:p w14:paraId="02131BE6"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3221F8E9"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5C56CF84"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0963DB17"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56D8B68E" w14:textId="77777777" w:rsidR="00AF281E" w:rsidRPr="003A3444" w:rsidRDefault="00AF281E" w:rsidP="00AF281E">
            <w:pPr>
              <w:jc w:val="both"/>
            </w:pPr>
            <w:r w:rsidRPr="003A3444">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w:t>
            </w:r>
            <w:r w:rsidRPr="003A3444">
              <w:rPr>
                <w:spacing w:val="-2"/>
              </w:rPr>
              <w:t>не подлежит установлению</w:t>
            </w:r>
          </w:p>
        </w:tc>
      </w:tr>
      <w:tr w:rsidR="00AF281E" w:rsidRPr="003A3444" w14:paraId="22B99751" w14:textId="77777777" w:rsidTr="002C12A9">
        <w:trPr>
          <w:trHeight w:val="42"/>
        </w:trPr>
        <w:tc>
          <w:tcPr>
            <w:tcW w:w="567" w:type="dxa"/>
            <w:vMerge/>
            <w:tcBorders>
              <w:top w:val="nil"/>
              <w:left w:val="single" w:sz="8" w:space="0" w:color="000000"/>
              <w:bottom w:val="single" w:sz="8" w:space="0" w:color="000000"/>
              <w:right w:val="single" w:sz="8" w:space="0" w:color="000000"/>
            </w:tcBorders>
          </w:tcPr>
          <w:p w14:paraId="7FBA4C98"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2919606D"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4D94FD27"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67C0ACEA"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65B66E7D" w14:textId="77777777" w:rsidR="00AF281E" w:rsidRPr="003A3444" w:rsidRDefault="00AF281E" w:rsidP="00AF281E">
            <w:pPr>
              <w:jc w:val="both"/>
            </w:pPr>
            <w:r w:rsidRPr="003A3444">
              <w:rPr>
                <w:spacing w:val="-2"/>
              </w:rPr>
              <w:t>Предельная высота зданий, строений, сооружений – не подлежит установлению</w:t>
            </w:r>
          </w:p>
        </w:tc>
      </w:tr>
      <w:tr w:rsidR="00AF281E" w:rsidRPr="003A3444" w14:paraId="11627A5E" w14:textId="77777777" w:rsidTr="002C12A9">
        <w:trPr>
          <w:trHeight w:val="42"/>
        </w:trPr>
        <w:tc>
          <w:tcPr>
            <w:tcW w:w="567" w:type="dxa"/>
            <w:vMerge/>
            <w:tcBorders>
              <w:top w:val="nil"/>
              <w:left w:val="single" w:sz="8" w:space="0" w:color="000000"/>
              <w:bottom w:val="single" w:sz="4" w:space="0" w:color="auto"/>
              <w:right w:val="single" w:sz="8" w:space="0" w:color="000000"/>
            </w:tcBorders>
          </w:tcPr>
          <w:p w14:paraId="44EEB31A" w14:textId="77777777" w:rsidR="00AF281E" w:rsidRPr="003A3444" w:rsidRDefault="00AF281E" w:rsidP="00AF281E">
            <w:pPr>
              <w:jc w:val="center"/>
            </w:pPr>
          </w:p>
        </w:tc>
        <w:tc>
          <w:tcPr>
            <w:tcW w:w="2267" w:type="dxa"/>
            <w:vMerge/>
            <w:tcBorders>
              <w:top w:val="nil"/>
              <w:left w:val="nil"/>
              <w:bottom w:val="single" w:sz="4" w:space="0" w:color="auto"/>
              <w:right w:val="single" w:sz="8" w:space="0" w:color="000000"/>
            </w:tcBorders>
          </w:tcPr>
          <w:p w14:paraId="1459BA86"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5155647F"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53FD305B"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3334F331" w14:textId="77777777" w:rsidR="00AF281E" w:rsidRPr="003A3444" w:rsidRDefault="00AF281E" w:rsidP="00AF281E">
            <w:pPr>
              <w:jc w:val="both"/>
            </w:pPr>
            <w:r w:rsidRPr="003A3444">
              <w:rPr>
                <w:spacing w:val="-2"/>
              </w:rPr>
              <w:t>Минимальный процент озеленения в границах земельного участка – не подлежит установлению</w:t>
            </w:r>
          </w:p>
        </w:tc>
      </w:tr>
      <w:tr w:rsidR="00AF281E" w:rsidRPr="003A3444" w14:paraId="4C8753D0" w14:textId="77777777" w:rsidTr="002C12A9">
        <w:trPr>
          <w:trHeight w:val="50"/>
        </w:trPr>
        <w:tc>
          <w:tcPr>
            <w:tcW w:w="567" w:type="dxa"/>
            <w:vMerge w:val="restart"/>
            <w:tcBorders>
              <w:top w:val="single" w:sz="4" w:space="0" w:color="auto"/>
              <w:left w:val="single" w:sz="4" w:space="0" w:color="auto"/>
              <w:bottom w:val="single" w:sz="4" w:space="0" w:color="auto"/>
              <w:right w:val="single" w:sz="4" w:space="0" w:color="auto"/>
            </w:tcBorders>
          </w:tcPr>
          <w:p w14:paraId="09FD1A47" w14:textId="77777777" w:rsidR="00AF281E" w:rsidRPr="003A3444" w:rsidRDefault="00AF281E" w:rsidP="00AF281E">
            <w:pPr>
              <w:numPr>
                <w:ilvl w:val="0"/>
                <w:numId w:val="2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4DE5DD20" w14:textId="77777777" w:rsidR="00AF281E" w:rsidRPr="003A3444" w:rsidRDefault="00AF281E" w:rsidP="00AF281E">
            <w:pPr>
              <w:jc w:val="both"/>
            </w:pPr>
            <w:r w:rsidRPr="003A3444">
              <w:t>Осуществление геологического изучения недр</w:t>
            </w:r>
          </w:p>
        </w:tc>
        <w:tc>
          <w:tcPr>
            <w:tcW w:w="1701" w:type="dxa"/>
            <w:vMerge w:val="restart"/>
            <w:tcBorders>
              <w:top w:val="single" w:sz="4" w:space="0" w:color="auto"/>
              <w:left w:val="single" w:sz="4" w:space="0" w:color="auto"/>
              <w:bottom w:val="single" w:sz="4" w:space="0" w:color="auto"/>
              <w:right w:val="single" w:sz="4" w:space="0" w:color="auto"/>
            </w:tcBorders>
          </w:tcPr>
          <w:p w14:paraId="0660EB79" w14:textId="77777777" w:rsidR="00AF281E" w:rsidRPr="003A3444" w:rsidRDefault="00AF281E" w:rsidP="00AF281E">
            <w:pPr>
              <w:jc w:val="both"/>
            </w:pPr>
            <w:r w:rsidRPr="003A3444">
              <w:t>6.1.1</w:t>
            </w:r>
          </w:p>
        </w:tc>
        <w:tc>
          <w:tcPr>
            <w:tcW w:w="3969" w:type="dxa"/>
            <w:vMerge w:val="restart"/>
            <w:tcBorders>
              <w:top w:val="single" w:sz="4" w:space="0" w:color="auto"/>
              <w:left w:val="single" w:sz="4" w:space="0" w:color="auto"/>
              <w:bottom w:val="single" w:sz="4" w:space="0" w:color="auto"/>
              <w:right w:val="single" w:sz="4" w:space="0" w:color="auto"/>
            </w:tcBorders>
          </w:tcPr>
          <w:p w14:paraId="4F362213" w14:textId="77777777" w:rsidR="00AF281E" w:rsidRPr="003A3444" w:rsidRDefault="00AF281E" w:rsidP="00AF281E">
            <w:pPr>
              <w:jc w:val="both"/>
            </w:pPr>
            <w:r w:rsidRPr="003A3444">
              <w:t>Государственное геологическое изучение недр (региональное геологическое изучение недр, геолого-геофизические работы, геологическая съемка, инженерно-геологические изыскания, создание государственной сети опорных геолого-геофизических профилей, параметрических и сверхглубоких скважин, государственный мониторинг состояния недр); геологическое изучение недр, включающее поиски и оценку месторождений полезных ископаемых; геологическое изучение недр и оценка пригодности участков недр для строительства и эксплуатации подземных сооружений, не связанных с добычей полезных ископаемых; размещение объектов капитального строительства, в том числе подземных, и некапитальных объектов в целях геологического изучения недр;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геологического изучения недр</w:t>
            </w:r>
          </w:p>
        </w:tc>
        <w:tc>
          <w:tcPr>
            <w:tcW w:w="6520" w:type="dxa"/>
            <w:tcBorders>
              <w:top w:val="single" w:sz="4" w:space="0" w:color="auto"/>
              <w:left w:val="single" w:sz="4" w:space="0" w:color="auto"/>
              <w:bottom w:val="single" w:sz="4" w:space="0" w:color="auto"/>
              <w:right w:val="single" w:sz="4" w:space="0" w:color="auto"/>
            </w:tcBorders>
          </w:tcPr>
          <w:p w14:paraId="6AC617AE" w14:textId="77777777" w:rsidR="00AF281E" w:rsidRPr="003A3444" w:rsidRDefault="00AF281E" w:rsidP="00AF281E">
            <w:pPr>
              <w:jc w:val="both"/>
            </w:pPr>
            <w:r w:rsidRPr="003A3444">
              <w:rPr>
                <w:spacing w:val="-2"/>
              </w:rPr>
              <w:t>Минимальный размер земельного участка (площадь) – не подлежит установлению</w:t>
            </w:r>
          </w:p>
        </w:tc>
      </w:tr>
      <w:tr w:rsidR="00AF281E" w:rsidRPr="003A3444" w14:paraId="4AED8410" w14:textId="77777777" w:rsidTr="002C12A9">
        <w:trPr>
          <w:trHeight w:val="46"/>
        </w:trPr>
        <w:tc>
          <w:tcPr>
            <w:tcW w:w="567" w:type="dxa"/>
            <w:vMerge/>
            <w:tcBorders>
              <w:top w:val="single" w:sz="4" w:space="0" w:color="auto"/>
              <w:left w:val="single" w:sz="8" w:space="0" w:color="000000"/>
              <w:bottom w:val="single" w:sz="8" w:space="0" w:color="000000"/>
              <w:right w:val="single" w:sz="8" w:space="0" w:color="000000"/>
            </w:tcBorders>
          </w:tcPr>
          <w:p w14:paraId="7EA73816" w14:textId="77777777" w:rsidR="00AF281E" w:rsidRPr="003A3444" w:rsidRDefault="00AF281E" w:rsidP="00AF281E">
            <w:pPr>
              <w:jc w:val="center"/>
            </w:pPr>
          </w:p>
        </w:tc>
        <w:tc>
          <w:tcPr>
            <w:tcW w:w="2267" w:type="dxa"/>
            <w:vMerge/>
            <w:tcBorders>
              <w:top w:val="single" w:sz="4" w:space="0" w:color="auto"/>
              <w:left w:val="nil"/>
              <w:bottom w:val="single" w:sz="8" w:space="0" w:color="000000"/>
              <w:right w:val="single" w:sz="8" w:space="0" w:color="000000"/>
            </w:tcBorders>
          </w:tcPr>
          <w:p w14:paraId="701FA8EA"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099FFBD8"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598D310F"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189FF101" w14:textId="77777777" w:rsidR="00AF281E" w:rsidRPr="003A3444" w:rsidRDefault="00AF281E" w:rsidP="00AF281E">
            <w:pPr>
              <w:jc w:val="both"/>
            </w:pPr>
            <w:r w:rsidRPr="003A3444">
              <w:rPr>
                <w:spacing w:val="-2"/>
              </w:rPr>
              <w:t>Максимальный размер земельного участка – не подлежит установлению</w:t>
            </w:r>
          </w:p>
        </w:tc>
      </w:tr>
      <w:tr w:rsidR="00AF281E" w:rsidRPr="003A3444" w14:paraId="23E07F7B" w14:textId="77777777" w:rsidTr="002C12A9">
        <w:trPr>
          <w:trHeight w:val="46"/>
        </w:trPr>
        <w:tc>
          <w:tcPr>
            <w:tcW w:w="567" w:type="dxa"/>
            <w:vMerge/>
            <w:tcBorders>
              <w:top w:val="nil"/>
              <w:left w:val="single" w:sz="8" w:space="0" w:color="000000"/>
              <w:bottom w:val="single" w:sz="8" w:space="0" w:color="000000"/>
              <w:right w:val="single" w:sz="8" w:space="0" w:color="000000"/>
            </w:tcBorders>
          </w:tcPr>
          <w:p w14:paraId="14F02558"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5BD5580A"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229F64E1"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57EDDF22"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5B95FB8F" w14:textId="77777777" w:rsidR="00AF281E" w:rsidRPr="003A3444" w:rsidRDefault="00AF281E" w:rsidP="00AF281E">
            <w:pPr>
              <w:jc w:val="both"/>
            </w:pPr>
            <w:r w:rsidRPr="003A3444">
              <w:rPr>
                <w:spacing w:val="-2"/>
              </w:rPr>
              <w:t>Максимальный процент застройки в границах земельного участка – не подлежит установлению</w:t>
            </w:r>
          </w:p>
        </w:tc>
      </w:tr>
      <w:tr w:rsidR="00AF281E" w:rsidRPr="003A3444" w14:paraId="04E82419" w14:textId="77777777" w:rsidTr="002C12A9">
        <w:trPr>
          <w:trHeight w:val="46"/>
        </w:trPr>
        <w:tc>
          <w:tcPr>
            <w:tcW w:w="567" w:type="dxa"/>
            <w:vMerge/>
            <w:tcBorders>
              <w:top w:val="nil"/>
              <w:left w:val="single" w:sz="8" w:space="0" w:color="000000"/>
              <w:bottom w:val="single" w:sz="8" w:space="0" w:color="000000"/>
              <w:right w:val="single" w:sz="8" w:space="0" w:color="000000"/>
            </w:tcBorders>
          </w:tcPr>
          <w:p w14:paraId="7687660D"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4362EECB"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456FB524"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69850649"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2F4F010D" w14:textId="77777777" w:rsidR="00AF281E" w:rsidRPr="003A3444" w:rsidRDefault="00AF281E" w:rsidP="00AF281E">
            <w:pPr>
              <w:jc w:val="both"/>
            </w:pPr>
            <w:r w:rsidRPr="003A3444">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w:t>
            </w:r>
            <w:r w:rsidRPr="003A3444">
              <w:rPr>
                <w:spacing w:val="-2"/>
              </w:rPr>
              <w:t>не подлежит установлению</w:t>
            </w:r>
          </w:p>
        </w:tc>
      </w:tr>
      <w:tr w:rsidR="00AF281E" w:rsidRPr="003A3444" w14:paraId="756FB5EC" w14:textId="77777777" w:rsidTr="002C12A9">
        <w:trPr>
          <w:trHeight w:val="46"/>
        </w:trPr>
        <w:tc>
          <w:tcPr>
            <w:tcW w:w="567" w:type="dxa"/>
            <w:vMerge/>
            <w:tcBorders>
              <w:top w:val="nil"/>
              <w:left w:val="single" w:sz="8" w:space="0" w:color="000000"/>
              <w:bottom w:val="single" w:sz="8" w:space="0" w:color="000000"/>
              <w:right w:val="single" w:sz="8" w:space="0" w:color="000000"/>
            </w:tcBorders>
          </w:tcPr>
          <w:p w14:paraId="58BD746D"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77284CEA"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601BAC9C"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20B9C367"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1189FB05" w14:textId="77777777" w:rsidR="00AF281E" w:rsidRPr="003A3444" w:rsidRDefault="00AF281E" w:rsidP="00AF281E">
            <w:pPr>
              <w:jc w:val="both"/>
            </w:pPr>
            <w:r w:rsidRPr="003A3444">
              <w:rPr>
                <w:spacing w:val="-2"/>
              </w:rPr>
              <w:t>Предельная высота зданий, строений, сооружений – не подлежит установлению</w:t>
            </w:r>
          </w:p>
        </w:tc>
      </w:tr>
      <w:tr w:rsidR="00AF281E" w:rsidRPr="003A3444" w14:paraId="63CA87AC" w14:textId="77777777" w:rsidTr="002C12A9">
        <w:trPr>
          <w:trHeight w:val="46"/>
        </w:trPr>
        <w:tc>
          <w:tcPr>
            <w:tcW w:w="567" w:type="dxa"/>
            <w:vMerge/>
            <w:tcBorders>
              <w:top w:val="nil"/>
              <w:left w:val="single" w:sz="8" w:space="0" w:color="000000"/>
              <w:bottom w:val="single" w:sz="4" w:space="0" w:color="auto"/>
              <w:right w:val="single" w:sz="8" w:space="0" w:color="000000"/>
            </w:tcBorders>
          </w:tcPr>
          <w:p w14:paraId="59A30709" w14:textId="77777777" w:rsidR="00AF281E" w:rsidRPr="003A3444" w:rsidRDefault="00AF281E" w:rsidP="00AF281E">
            <w:pPr>
              <w:jc w:val="center"/>
            </w:pPr>
          </w:p>
        </w:tc>
        <w:tc>
          <w:tcPr>
            <w:tcW w:w="2267" w:type="dxa"/>
            <w:vMerge/>
            <w:tcBorders>
              <w:top w:val="nil"/>
              <w:left w:val="nil"/>
              <w:bottom w:val="single" w:sz="4" w:space="0" w:color="auto"/>
              <w:right w:val="single" w:sz="8" w:space="0" w:color="000000"/>
            </w:tcBorders>
          </w:tcPr>
          <w:p w14:paraId="5E51B81D"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00111432"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2A40659B"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0386C1EE" w14:textId="77777777" w:rsidR="00AF281E" w:rsidRPr="003A3444" w:rsidRDefault="00AF281E" w:rsidP="00AF281E">
            <w:pPr>
              <w:jc w:val="both"/>
            </w:pPr>
            <w:r w:rsidRPr="003A3444">
              <w:rPr>
                <w:spacing w:val="-2"/>
              </w:rPr>
              <w:t>Минимальный процент озеленения в границах земельного участка – не подлежит установлению</w:t>
            </w:r>
          </w:p>
        </w:tc>
      </w:tr>
      <w:tr w:rsidR="00AF281E" w:rsidRPr="003A3444" w14:paraId="4C3FF425" w14:textId="77777777" w:rsidTr="002C12A9">
        <w:trPr>
          <w:trHeight w:val="281"/>
        </w:trPr>
        <w:tc>
          <w:tcPr>
            <w:tcW w:w="567" w:type="dxa"/>
            <w:vMerge w:val="restart"/>
            <w:tcBorders>
              <w:top w:val="single" w:sz="4" w:space="0" w:color="auto"/>
              <w:left w:val="single" w:sz="4" w:space="0" w:color="auto"/>
              <w:bottom w:val="single" w:sz="4" w:space="0" w:color="auto"/>
              <w:right w:val="single" w:sz="4" w:space="0" w:color="auto"/>
            </w:tcBorders>
          </w:tcPr>
          <w:p w14:paraId="6BC3C4DF" w14:textId="77777777" w:rsidR="00AF281E" w:rsidRPr="003A3444" w:rsidRDefault="00AF281E" w:rsidP="00AF281E">
            <w:pPr>
              <w:numPr>
                <w:ilvl w:val="0"/>
                <w:numId w:val="2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506494B9" w14:textId="77777777" w:rsidR="00AF281E" w:rsidRPr="003A3444" w:rsidRDefault="00AF281E" w:rsidP="00AF281E">
            <w:pPr>
              <w:jc w:val="both"/>
            </w:pPr>
            <w:r w:rsidRPr="003A3444">
              <w:t>Тяжелая промышленность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3DAA64D5" w14:textId="77777777" w:rsidR="00AF281E" w:rsidRPr="003A3444" w:rsidRDefault="00AF281E" w:rsidP="00AF281E">
            <w:pPr>
              <w:jc w:val="both"/>
            </w:pPr>
            <w:r w:rsidRPr="003A3444">
              <w:t xml:space="preserve">6.2 </w:t>
            </w:r>
          </w:p>
        </w:tc>
        <w:tc>
          <w:tcPr>
            <w:tcW w:w="3969" w:type="dxa"/>
            <w:vMerge w:val="restart"/>
            <w:tcBorders>
              <w:top w:val="single" w:sz="4" w:space="0" w:color="auto"/>
              <w:left w:val="single" w:sz="4" w:space="0" w:color="auto"/>
              <w:bottom w:val="single" w:sz="4" w:space="0" w:color="auto"/>
              <w:right w:val="single" w:sz="4" w:space="0" w:color="auto"/>
            </w:tcBorders>
          </w:tcPr>
          <w:p w14:paraId="4CEB213C" w14:textId="77777777" w:rsidR="00AF281E" w:rsidRPr="003A3444" w:rsidRDefault="00AF281E" w:rsidP="00AF281E">
            <w:pPr>
              <w:jc w:val="both"/>
            </w:pPr>
            <w:r w:rsidRPr="003A3444">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6520" w:type="dxa"/>
            <w:tcBorders>
              <w:top w:val="single" w:sz="4" w:space="0" w:color="auto"/>
              <w:left w:val="single" w:sz="4" w:space="0" w:color="auto"/>
              <w:bottom w:val="single" w:sz="4" w:space="0" w:color="auto"/>
              <w:right w:val="single" w:sz="4" w:space="0" w:color="auto"/>
            </w:tcBorders>
          </w:tcPr>
          <w:p w14:paraId="7366DD2D" w14:textId="77777777" w:rsidR="00AF281E" w:rsidRPr="003A3444" w:rsidRDefault="00AF281E" w:rsidP="00AF281E">
            <w:pPr>
              <w:jc w:val="both"/>
            </w:pPr>
            <w:r w:rsidRPr="003A3444">
              <w:rPr>
                <w:spacing w:val="-2"/>
              </w:rPr>
              <w:t>Минимальный размер земельного участка – 10000 кв. м</w:t>
            </w:r>
          </w:p>
        </w:tc>
      </w:tr>
      <w:tr w:rsidR="00AF281E" w:rsidRPr="003A3444" w14:paraId="6678ED02" w14:textId="77777777" w:rsidTr="002C12A9">
        <w:trPr>
          <w:trHeight w:val="70"/>
        </w:trPr>
        <w:tc>
          <w:tcPr>
            <w:tcW w:w="567" w:type="dxa"/>
            <w:vMerge/>
            <w:tcBorders>
              <w:top w:val="single" w:sz="4" w:space="0" w:color="auto"/>
              <w:left w:val="single" w:sz="8" w:space="0" w:color="000000"/>
              <w:bottom w:val="single" w:sz="8" w:space="0" w:color="000000"/>
              <w:right w:val="single" w:sz="8" w:space="0" w:color="000000"/>
            </w:tcBorders>
          </w:tcPr>
          <w:p w14:paraId="4C85FF64" w14:textId="77777777" w:rsidR="00AF281E" w:rsidRPr="003A3444" w:rsidRDefault="00AF281E" w:rsidP="00AF281E">
            <w:pPr>
              <w:jc w:val="center"/>
            </w:pPr>
          </w:p>
        </w:tc>
        <w:tc>
          <w:tcPr>
            <w:tcW w:w="2267" w:type="dxa"/>
            <w:vMerge/>
            <w:tcBorders>
              <w:top w:val="single" w:sz="4" w:space="0" w:color="auto"/>
              <w:left w:val="nil"/>
              <w:bottom w:val="single" w:sz="8" w:space="0" w:color="000000"/>
              <w:right w:val="single" w:sz="8" w:space="0" w:color="000000"/>
            </w:tcBorders>
          </w:tcPr>
          <w:p w14:paraId="4BA371E6"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585564D6"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5F0A4F3D"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298ECDC6" w14:textId="77777777" w:rsidR="00AF281E" w:rsidRPr="003A3444" w:rsidRDefault="00AF281E" w:rsidP="00AF281E">
            <w:pPr>
              <w:jc w:val="both"/>
            </w:pPr>
            <w:r w:rsidRPr="003A3444">
              <w:rPr>
                <w:spacing w:val="-2"/>
              </w:rPr>
              <w:t>Максимальный размер земельного участка – не подлежит установлению</w:t>
            </w:r>
          </w:p>
        </w:tc>
      </w:tr>
      <w:tr w:rsidR="00AF281E" w:rsidRPr="003A3444" w14:paraId="510D7EC4" w14:textId="77777777" w:rsidTr="002C12A9">
        <w:trPr>
          <w:trHeight w:val="70"/>
        </w:trPr>
        <w:tc>
          <w:tcPr>
            <w:tcW w:w="567" w:type="dxa"/>
            <w:vMerge/>
            <w:tcBorders>
              <w:top w:val="nil"/>
              <w:left w:val="single" w:sz="8" w:space="0" w:color="000000"/>
              <w:bottom w:val="single" w:sz="8" w:space="0" w:color="000000"/>
              <w:right w:val="single" w:sz="8" w:space="0" w:color="000000"/>
            </w:tcBorders>
          </w:tcPr>
          <w:p w14:paraId="48295BE3"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75B6FE76"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084CDD65"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07D62E28"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3EB56C6E" w14:textId="77777777" w:rsidR="00AF281E" w:rsidRPr="003A3444" w:rsidRDefault="00AF281E" w:rsidP="00AF281E">
            <w:pPr>
              <w:jc w:val="both"/>
            </w:pPr>
            <w:r w:rsidRPr="003A3444">
              <w:rPr>
                <w:spacing w:val="-2"/>
              </w:rPr>
              <w:t>Максимальный процент застройки в границах земельного участка – 50 %</w:t>
            </w:r>
          </w:p>
        </w:tc>
      </w:tr>
      <w:tr w:rsidR="00AF281E" w:rsidRPr="003A3444" w14:paraId="19872E09" w14:textId="77777777" w:rsidTr="002C12A9">
        <w:trPr>
          <w:trHeight w:val="760"/>
        </w:trPr>
        <w:tc>
          <w:tcPr>
            <w:tcW w:w="567" w:type="dxa"/>
            <w:vMerge/>
            <w:tcBorders>
              <w:top w:val="nil"/>
              <w:left w:val="single" w:sz="8" w:space="0" w:color="000000"/>
              <w:bottom w:val="single" w:sz="8" w:space="0" w:color="000000"/>
              <w:right w:val="single" w:sz="8" w:space="0" w:color="000000"/>
            </w:tcBorders>
          </w:tcPr>
          <w:p w14:paraId="0DC517FF"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5D364F9A"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0798A91B"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069C2257"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2EDE198E"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AF281E" w:rsidRPr="003A3444" w14:paraId="531927CB" w14:textId="77777777" w:rsidTr="002C12A9">
        <w:trPr>
          <w:trHeight w:val="70"/>
        </w:trPr>
        <w:tc>
          <w:tcPr>
            <w:tcW w:w="567" w:type="dxa"/>
            <w:vMerge/>
            <w:tcBorders>
              <w:top w:val="nil"/>
              <w:left w:val="single" w:sz="8" w:space="0" w:color="000000"/>
              <w:bottom w:val="single" w:sz="8" w:space="0" w:color="000000"/>
              <w:right w:val="single" w:sz="8" w:space="0" w:color="000000"/>
            </w:tcBorders>
          </w:tcPr>
          <w:p w14:paraId="71FDD3C0"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31B16DB4"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7ECA5D17"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34623F3B"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38208849" w14:textId="77777777" w:rsidR="00AF281E" w:rsidRPr="003A3444" w:rsidRDefault="00AF281E" w:rsidP="00AF281E">
            <w:pPr>
              <w:jc w:val="both"/>
            </w:pPr>
            <w:r w:rsidRPr="003A3444">
              <w:rPr>
                <w:spacing w:val="-2"/>
              </w:rPr>
              <w:t>Предельная высота зданий, строений, сооружений – 20 м</w:t>
            </w:r>
          </w:p>
        </w:tc>
      </w:tr>
      <w:tr w:rsidR="00AF281E" w:rsidRPr="003A3444" w14:paraId="7191DD73" w14:textId="77777777" w:rsidTr="002C12A9">
        <w:trPr>
          <w:trHeight w:val="760"/>
        </w:trPr>
        <w:tc>
          <w:tcPr>
            <w:tcW w:w="567" w:type="dxa"/>
            <w:vMerge/>
            <w:tcBorders>
              <w:top w:val="nil"/>
              <w:left w:val="single" w:sz="8" w:space="0" w:color="000000"/>
              <w:bottom w:val="single" w:sz="4" w:space="0" w:color="auto"/>
              <w:right w:val="single" w:sz="8" w:space="0" w:color="000000"/>
            </w:tcBorders>
          </w:tcPr>
          <w:p w14:paraId="07187755" w14:textId="77777777" w:rsidR="00AF281E" w:rsidRPr="003A3444" w:rsidRDefault="00AF281E" w:rsidP="00AF281E">
            <w:pPr>
              <w:jc w:val="center"/>
            </w:pPr>
          </w:p>
        </w:tc>
        <w:tc>
          <w:tcPr>
            <w:tcW w:w="2267" w:type="dxa"/>
            <w:vMerge/>
            <w:tcBorders>
              <w:top w:val="nil"/>
              <w:left w:val="nil"/>
              <w:bottom w:val="single" w:sz="4" w:space="0" w:color="auto"/>
              <w:right w:val="single" w:sz="8" w:space="0" w:color="000000"/>
            </w:tcBorders>
          </w:tcPr>
          <w:p w14:paraId="50A6B086"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25CEEACF"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0E12D0C8"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02E04A5F" w14:textId="77777777" w:rsidR="00AF281E" w:rsidRPr="003A3444" w:rsidRDefault="00AF281E" w:rsidP="00AF281E">
            <w:pPr>
              <w:jc w:val="both"/>
            </w:pPr>
            <w:r w:rsidRPr="003A3444">
              <w:rPr>
                <w:spacing w:val="-2"/>
              </w:rPr>
              <w:t>Минимальный процент озеленения в границах земельного участка – 20 %</w:t>
            </w:r>
          </w:p>
        </w:tc>
      </w:tr>
      <w:tr w:rsidR="00AF281E" w:rsidRPr="003A3444" w14:paraId="746837DD" w14:textId="77777777" w:rsidTr="002C12A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03E974CD" w14:textId="77777777" w:rsidR="00AF281E" w:rsidRPr="003A3444" w:rsidRDefault="00AF281E" w:rsidP="00AF281E">
            <w:pPr>
              <w:numPr>
                <w:ilvl w:val="0"/>
                <w:numId w:val="2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2E3295CB" w14:textId="77777777" w:rsidR="00AF281E" w:rsidRPr="003A3444" w:rsidRDefault="00AF281E" w:rsidP="00AF281E">
            <w:pPr>
              <w:jc w:val="both"/>
            </w:pPr>
            <w:r w:rsidRPr="003A3444">
              <w:t>Легкая промышленность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65A964DC" w14:textId="77777777" w:rsidR="00AF281E" w:rsidRPr="003A3444" w:rsidRDefault="00AF281E" w:rsidP="00AF281E">
            <w:pPr>
              <w:jc w:val="both"/>
            </w:pPr>
            <w:r w:rsidRPr="003A3444">
              <w:t>6.3</w:t>
            </w:r>
          </w:p>
        </w:tc>
        <w:tc>
          <w:tcPr>
            <w:tcW w:w="3969" w:type="dxa"/>
            <w:vMerge w:val="restart"/>
            <w:tcBorders>
              <w:top w:val="single" w:sz="4" w:space="0" w:color="auto"/>
              <w:left w:val="single" w:sz="4" w:space="0" w:color="auto"/>
              <w:bottom w:val="single" w:sz="4" w:space="0" w:color="auto"/>
              <w:right w:val="single" w:sz="4" w:space="0" w:color="auto"/>
            </w:tcBorders>
          </w:tcPr>
          <w:p w14:paraId="2E8F3D24" w14:textId="77777777" w:rsidR="00AF281E" w:rsidRPr="003A3444" w:rsidRDefault="00AF281E" w:rsidP="00AF281E">
            <w:pPr>
              <w:jc w:val="both"/>
            </w:pPr>
            <w:r w:rsidRPr="003A3444">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c>
          <w:tcPr>
            <w:tcW w:w="6520" w:type="dxa"/>
            <w:tcBorders>
              <w:top w:val="single" w:sz="4" w:space="0" w:color="auto"/>
              <w:left w:val="single" w:sz="4" w:space="0" w:color="auto"/>
              <w:bottom w:val="single" w:sz="4" w:space="0" w:color="auto"/>
              <w:right w:val="single" w:sz="4" w:space="0" w:color="auto"/>
            </w:tcBorders>
          </w:tcPr>
          <w:p w14:paraId="48295329" w14:textId="77777777" w:rsidR="00AF281E" w:rsidRPr="003A3444" w:rsidRDefault="00AF281E" w:rsidP="00AF281E">
            <w:pPr>
              <w:jc w:val="both"/>
            </w:pPr>
            <w:r w:rsidRPr="003A3444">
              <w:rPr>
                <w:spacing w:val="-2"/>
              </w:rPr>
              <w:t>Минимальный размер земельного участка – 10000 кв. м</w:t>
            </w:r>
          </w:p>
        </w:tc>
      </w:tr>
      <w:tr w:rsidR="00AF281E" w:rsidRPr="003A3444" w14:paraId="6CF133FA" w14:textId="77777777" w:rsidTr="002C12A9">
        <w:trPr>
          <w:trHeight w:val="42"/>
        </w:trPr>
        <w:tc>
          <w:tcPr>
            <w:tcW w:w="567" w:type="dxa"/>
            <w:vMerge/>
            <w:tcBorders>
              <w:top w:val="single" w:sz="4" w:space="0" w:color="auto"/>
              <w:left w:val="single" w:sz="8" w:space="0" w:color="000000"/>
              <w:bottom w:val="single" w:sz="8" w:space="0" w:color="000000"/>
              <w:right w:val="single" w:sz="8" w:space="0" w:color="000000"/>
            </w:tcBorders>
          </w:tcPr>
          <w:p w14:paraId="5D340FAC" w14:textId="77777777" w:rsidR="00AF281E" w:rsidRPr="003A3444" w:rsidRDefault="00AF281E" w:rsidP="00AF281E">
            <w:pPr>
              <w:jc w:val="center"/>
            </w:pPr>
          </w:p>
        </w:tc>
        <w:tc>
          <w:tcPr>
            <w:tcW w:w="2267" w:type="dxa"/>
            <w:vMerge/>
            <w:tcBorders>
              <w:top w:val="single" w:sz="4" w:space="0" w:color="auto"/>
              <w:left w:val="nil"/>
              <w:bottom w:val="single" w:sz="8" w:space="0" w:color="000000"/>
              <w:right w:val="single" w:sz="8" w:space="0" w:color="000000"/>
            </w:tcBorders>
          </w:tcPr>
          <w:p w14:paraId="314A1306"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01C8A958"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0A15587C"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6FF03369" w14:textId="77777777" w:rsidR="00AF281E" w:rsidRPr="003A3444" w:rsidRDefault="00AF281E" w:rsidP="00AF281E">
            <w:pPr>
              <w:jc w:val="both"/>
            </w:pPr>
            <w:r w:rsidRPr="003A3444">
              <w:rPr>
                <w:spacing w:val="-2"/>
              </w:rPr>
              <w:t>Максимальный размер земельного участка – не подлежит установлению</w:t>
            </w:r>
          </w:p>
        </w:tc>
      </w:tr>
      <w:tr w:rsidR="00AF281E" w:rsidRPr="003A3444" w14:paraId="7FEAC88C" w14:textId="77777777" w:rsidTr="002C12A9">
        <w:trPr>
          <w:trHeight w:val="42"/>
        </w:trPr>
        <w:tc>
          <w:tcPr>
            <w:tcW w:w="567" w:type="dxa"/>
            <w:vMerge/>
            <w:tcBorders>
              <w:top w:val="nil"/>
              <w:left w:val="single" w:sz="8" w:space="0" w:color="000000"/>
              <w:bottom w:val="single" w:sz="8" w:space="0" w:color="000000"/>
              <w:right w:val="single" w:sz="8" w:space="0" w:color="000000"/>
            </w:tcBorders>
          </w:tcPr>
          <w:p w14:paraId="7C63DDA6"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1E3B35CC"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608B9CC3"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6709D3E2"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7F126648" w14:textId="77777777" w:rsidR="00AF281E" w:rsidRPr="003A3444" w:rsidRDefault="00AF281E" w:rsidP="00AF281E">
            <w:pPr>
              <w:jc w:val="both"/>
            </w:pPr>
            <w:r w:rsidRPr="003A3444">
              <w:rPr>
                <w:spacing w:val="-2"/>
              </w:rPr>
              <w:t>Максимальный процент застройки в границах земельного участка – 50 %</w:t>
            </w:r>
          </w:p>
        </w:tc>
      </w:tr>
      <w:tr w:rsidR="00AF281E" w:rsidRPr="003A3444" w14:paraId="37721A1A" w14:textId="77777777" w:rsidTr="002C12A9">
        <w:trPr>
          <w:trHeight w:val="42"/>
        </w:trPr>
        <w:tc>
          <w:tcPr>
            <w:tcW w:w="567" w:type="dxa"/>
            <w:vMerge/>
            <w:tcBorders>
              <w:top w:val="nil"/>
              <w:left w:val="single" w:sz="8" w:space="0" w:color="000000"/>
              <w:bottom w:val="single" w:sz="8" w:space="0" w:color="000000"/>
              <w:right w:val="single" w:sz="8" w:space="0" w:color="000000"/>
            </w:tcBorders>
          </w:tcPr>
          <w:p w14:paraId="6D1C8E61"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7B8F1240"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3ABC1A8F"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5D53BCC9"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707E46E1"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AF281E" w:rsidRPr="003A3444" w14:paraId="68993748" w14:textId="77777777" w:rsidTr="002C12A9">
        <w:trPr>
          <w:trHeight w:val="42"/>
        </w:trPr>
        <w:tc>
          <w:tcPr>
            <w:tcW w:w="567" w:type="dxa"/>
            <w:vMerge/>
            <w:tcBorders>
              <w:top w:val="nil"/>
              <w:left w:val="single" w:sz="8" w:space="0" w:color="000000"/>
              <w:bottom w:val="single" w:sz="8" w:space="0" w:color="000000"/>
              <w:right w:val="single" w:sz="8" w:space="0" w:color="000000"/>
            </w:tcBorders>
          </w:tcPr>
          <w:p w14:paraId="2F6034BB"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18D3C93F"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0FDC2B2A"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0C70A35B"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58379D45" w14:textId="77777777" w:rsidR="00AF281E" w:rsidRPr="003A3444" w:rsidRDefault="00AF281E" w:rsidP="00AF281E">
            <w:pPr>
              <w:jc w:val="both"/>
            </w:pPr>
            <w:r w:rsidRPr="003A3444">
              <w:rPr>
                <w:spacing w:val="-2"/>
              </w:rPr>
              <w:t>Предельная высота зданий, строений, сооружений – 20 м</w:t>
            </w:r>
          </w:p>
        </w:tc>
      </w:tr>
      <w:tr w:rsidR="00AF281E" w:rsidRPr="003A3444" w14:paraId="0387EA80" w14:textId="77777777" w:rsidTr="002C12A9">
        <w:trPr>
          <w:trHeight w:val="42"/>
        </w:trPr>
        <w:tc>
          <w:tcPr>
            <w:tcW w:w="567" w:type="dxa"/>
            <w:vMerge/>
            <w:tcBorders>
              <w:top w:val="nil"/>
              <w:left w:val="single" w:sz="8" w:space="0" w:color="000000"/>
              <w:bottom w:val="single" w:sz="4" w:space="0" w:color="auto"/>
              <w:right w:val="single" w:sz="8" w:space="0" w:color="000000"/>
            </w:tcBorders>
          </w:tcPr>
          <w:p w14:paraId="58EAAF7A" w14:textId="77777777" w:rsidR="00AF281E" w:rsidRPr="003A3444" w:rsidRDefault="00AF281E" w:rsidP="00AF281E">
            <w:pPr>
              <w:jc w:val="center"/>
            </w:pPr>
          </w:p>
        </w:tc>
        <w:tc>
          <w:tcPr>
            <w:tcW w:w="2267" w:type="dxa"/>
            <w:vMerge/>
            <w:tcBorders>
              <w:top w:val="nil"/>
              <w:left w:val="nil"/>
              <w:bottom w:val="single" w:sz="4" w:space="0" w:color="auto"/>
              <w:right w:val="single" w:sz="8" w:space="0" w:color="000000"/>
            </w:tcBorders>
          </w:tcPr>
          <w:p w14:paraId="3E5AD1DB"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3D31A609"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34BB7B31"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1771CB10" w14:textId="77777777" w:rsidR="00AF281E" w:rsidRPr="003A3444" w:rsidRDefault="00AF281E" w:rsidP="00AF281E">
            <w:pPr>
              <w:jc w:val="both"/>
            </w:pPr>
            <w:r w:rsidRPr="003A3444">
              <w:rPr>
                <w:spacing w:val="-2"/>
              </w:rPr>
              <w:t>Минимальный процент озеленения в границах земельного участка – 20 %</w:t>
            </w:r>
          </w:p>
        </w:tc>
      </w:tr>
      <w:tr w:rsidR="00AF281E" w:rsidRPr="003A3444" w14:paraId="0EF7AD02" w14:textId="77777777" w:rsidTr="002C12A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103BE122" w14:textId="77777777" w:rsidR="00AF281E" w:rsidRPr="003A3444" w:rsidRDefault="00AF281E" w:rsidP="00AF281E">
            <w:pPr>
              <w:numPr>
                <w:ilvl w:val="0"/>
                <w:numId w:val="2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64388468" w14:textId="77777777" w:rsidR="00AF281E" w:rsidRPr="003A3444" w:rsidRDefault="00AF281E" w:rsidP="00AF281E">
            <w:pPr>
              <w:jc w:val="both"/>
            </w:pPr>
            <w:r w:rsidRPr="003A3444">
              <w:t>Фармацевтическая промышленность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673C6651" w14:textId="77777777" w:rsidR="00AF281E" w:rsidRPr="003A3444" w:rsidRDefault="00AF281E" w:rsidP="00AF281E">
            <w:pPr>
              <w:jc w:val="both"/>
            </w:pPr>
            <w:r w:rsidRPr="003A3444">
              <w:t>6.3.1</w:t>
            </w:r>
          </w:p>
        </w:tc>
        <w:tc>
          <w:tcPr>
            <w:tcW w:w="3969" w:type="dxa"/>
            <w:vMerge w:val="restart"/>
            <w:tcBorders>
              <w:top w:val="single" w:sz="4" w:space="0" w:color="auto"/>
              <w:left w:val="single" w:sz="4" w:space="0" w:color="auto"/>
              <w:bottom w:val="single" w:sz="4" w:space="0" w:color="auto"/>
              <w:right w:val="single" w:sz="4" w:space="0" w:color="auto"/>
            </w:tcBorders>
          </w:tcPr>
          <w:p w14:paraId="132E17C8" w14:textId="77777777" w:rsidR="00AF281E" w:rsidRPr="003A3444" w:rsidRDefault="00AF281E" w:rsidP="00AF281E">
            <w:pPr>
              <w:jc w:val="both"/>
            </w:pPr>
            <w:r w:rsidRPr="003A3444">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6520" w:type="dxa"/>
            <w:tcBorders>
              <w:top w:val="single" w:sz="4" w:space="0" w:color="auto"/>
              <w:left w:val="single" w:sz="4" w:space="0" w:color="auto"/>
              <w:bottom w:val="single" w:sz="4" w:space="0" w:color="auto"/>
              <w:right w:val="single" w:sz="4" w:space="0" w:color="auto"/>
            </w:tcBorders>
          </w:tcPr>
          <w:p w14:paraId="6A530BC6" w14:textId="77777777" w:rsidR="00AF281E" w:rsidRPr="003A3444" w:rsidRDefault="00AF281E" w:rsidP="00AF281E">
            <w:pPr>
              <w:jc w:val="both"/>
            </w:pPr>
            <w:r w:rsidRPr="003A3444">
              <w:rPr>
                <w:spacing w:val="-2"/>
              </w:rPr>
              <w:t>Минимальный размер земельного участка – 10000 кв. м</w:t>
            </w:r>
          </w:p>
        </w:tc>
      </w:tr>
      <w:tr w:rsidR="00AF281E" w:rsidRPr="003A3444" w14:paraId="62BF226D" w14:textId="77777777" w:rsidTr="002C12A9">
        <w:trPr>
          <w:trHeight w:val="42"/>
        </w:trPr>
        <w:tc>
          <w:tcPr>
            <w:tcW w:w="567" w:type="dxa"/>
            <w:vMerge/>
            <w:tcBorders>
              <w:top w:val="single" w:sz="4" w:space="0" w:color="auto"/>
              <w:left w:val="single" w:sz="8" w:space="0" w:color="000000"/>
              <w:bottom w:val="single" w:sz="8" w:space="0" w:color="000000"/>
              <w:right w:val="single" w:sz="8" w:space="0" w:color="000000"/>
            </w:tcBorders>
          </w:tcPr>
          <w:p w14:paraId="4EB4E5CA" w14:textId="77777777" w:rsidR="00AF281E" w:rsidRPr="003A3444" w:rsidRDefault="00AF281E" w:rsidP="00AF281E">
            <w:pPr>
              <w:jc w:val="center"/>
            </w:pPr>
          </w:p>
        </w:tc>
        <w:tc>
          <w:tcPr>
            <w:tcW w:w="2267" w:type="dxa"/>
            <w:vMerge/>
            <w:tcBorders>
              <w:top w:val="single" w:sz="4" w:space="0" w:color="auto"/>
              <w:left w:val="nil"/>
              <w:bottom w:val="single" w:sz="8" w:space="0" w:color="000000"/>
              <w:right w:val="single" w:sz="8" w:space="0" w:color="000000"/>
            </w:tcBorders>
          </w:tcPr>
          <w:p w14:paraId="0CE05BD7"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162FF856"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4956BBAE"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1F6AE425" w14:textId="77777777" w:rsidR="00AF281E" w:rsidRPr="003A3444" w:rsidRDefault="00AF281E" w:rsidP="00AF281E">
            <w:pPr>
              <w:jc w:val="both"/>
            </w:pPr>
            <w:r w:rsidRPr="003A3444">
              <w:rPr>
                <w:spacing w:val="-2"/>
              </w:rPr>
              <w:t>Максимальный размер земельного участка – не подлежит установлению</w:t>
            </w:r>
          </w:p>
        </w:tc>
      </w:tr>
      <w:tr w:rsidR="00AF281E" w:rsidRPr="003A3444" w14:paraId="2DB9312B" w14:textId="77777777" w:rsidTr="002C12A9">
        <w:trPr>
          <w:trHeight w:val="42"/>
        </w:trPr>
        <w:tc>
          <w:tcPr>
            <w:tcW w:w="567" w:type="dxa"/>
            <w:vMerge/>
            <w:tcBorders>
              <w:top w:val="nil"/>
              <w:left w:val="single" w:sz="8" w:space="0" w:color="000000"/>
              <w:bottom w:val="single" w:sz="8" w:space="0" w:color="000000"/>
              <w:right w:val="single" w:sz="8" w:space="0" w:color="000000"/>
            </w:tcBorders>
          </w:tcPr>
          <w:p w14:paraId="59989845"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4E1685C1"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51160C29"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55DD72EF"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2B8F2633" w14:textId="77777777" w:rsidR="00AF281E" w:rsidRPr="003A3444" w:rsidRDefault="00AF281E" w:rsidP="00AF281E">
            <w:pPr>
              <w:jc w:val="both"/>
            </w:pPr>
            <w:r w:rsidRPr="003A3444">
              <w:rPr>
                <w:spacing w:val="-2"/>
              </w:rPr>
              <w:t>Максимальный процент застройки в границах земельного участка – 50 %</w:t>
            </w:r>
          </w:p>
        </w:tc>
      </w:tr>
      <w:tr w:rsidR="00AF281E" w:rsidRPr="003A3444" w14:paraId="2DA7CF40" w14:textId="77777777" w:rsidTr="002C12A9">
        <w:trPr>
          <w:trHeight w:val="42"/>
        </w:trPr>
        <w:tc>
          <w:tcPr>
            <w:tcW w:w="567" w:type="dxa"/>
            <w:vMerge/>
            <w:tcBorders>
              <w:top w:val="nil"/>
              <w:left w:val="single" w:sz="8" w:space="0" w:color="000000"/>
              <w:bottom w:val="single" w:sz="8" w:space="0" w:color="000000"/>
              <w:right w:val="single" w:sz="8" w:space="0" w:color="000000"/>
            </w:tcBorders>
          </w:tcPr>
          <w:p w14:paraId="34A012C4"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7BFCC25D"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2AB96FD5"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27041692"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62E2B0DC"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AF281E" w:rsidRPr="003A3444" w14:paraId="078C600A" w14:textId="77777777" w:rsidTr="002C12A9">
        <w:trPr>
          <w:trHeight w:val="42"/>
        </w:trPr>
        <w:tc>
          <w:tcPr>
            <w:tcW w:w="567" w:type="dxa"/>
            <w:vMerge/>
            <w:tcBorders>
              <w:top w:val="nil"/>
              <w:left w:val="single" w:sz="8" w:space="0" w:color="000000"/>
              <w:bottom w:val="single" w:sz="8" w:space="0" w:color="000000"/>
              <w:right w:val="single" w:sz="8" w:space="0" w:color="000000"/>
            </w:tcBorders>
          </w:tcPr>
          <w:p w14:paraId="19C6903C"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71981A4C"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7335C0E7"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70366250"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716695C3" w14:textId="77777777" w:rsidR="00AF281E" w:rsidRPr="003A3444" w:rsidRDefault="00AF281E" w:rsidP="00AF281E">
            <w:pPr>
              <w:jc w:val="both"/>
            </w:pPr>
            <w:r w:rsidRPr="003A3444">
              <w:rPr>
                <w:spacing w:val="-2"/>
              </w:rPr>
              <w:t>Предельная высота зданий, строений, сооружений – 20 м</w:t>
            </w:r>
          </w:p>
        </w:tc>
      </w:tr>
      <w:tr w:rsidR="00AF281E" w:rsidRPr="003A3444" w14:paraId="3C4A1295" w14:textId="77777777" w:rsidTr="002C12A9">
        <w:trPr>
          <w:trHeight w:val="42"/>
        </w:trPr>
        <w:tc>
          <w:tcPr>
            <w:tcW w:w="567" w:type="dxa"/>
            <w:vMerge/>
            <w:tcBorders>
              <w:top w:val="nil"/>
              <w:left w:val="single" w:sz="8" w:space="0" w:color="000000"/>
              <w:bottom w:val="single" w:sz="8" w:space="0" w:color="000000"/>
              <w:right w:val="single" w:sz="8" w:space="0" w:color="000000"/>
            </w:tcBorders>
          </w:tcPr>
          <w:p w14:paraId="2F4D1F66"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3CBA55A3"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53740FED"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2693DC67"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117B2513" w14:textId="77777777" w:rsidR="00AF281E" w:rsidRPr="003A3444" w:rsidRDefault="00AF281E" w:rsidP="00AF281E">
            <w:pPr>
              <w:jc w:val="both"/>
            </w:pPr>
            <w:r w:rsidRPr="003A3444">
              <w:rPr>
                <w:spacing w:val="-2"/>
              </w:rPr>
              <w:t>Минимальный процент озеленения в границах земельного участка – 20 %</w:t>
            </w:r>
          </w:p>
        </w:tc>
      </w:tr>
      <w:tr w:rsidR="00AF281E" w:rsidRPr="003A3444" w14:paraId="4B7810B6" w14:textId="77777777" w:rsidTr="002C12A9">
        <w:trPr>
          <w:trHeight w:val="45"/>
        </w:trPr>
        <w:tc>
          <w:tcPr>
            <w:tcW w:w="567" w:type="dxa"/>
            <w:vMerge w:val="restart"/>
            <w:tcBorders>
              <w:top w:val="nil"/>
              <w:left w:val="single" w:sz="8" w:space="0" w:color="000000"/>
              <w:bottom w:val="single" w:sz="8" w:space="0" w:color="000000"/>
              <w:right w:val="single" w:sz="8" w:space="0" w:color="000000"/>
            </w:tcBorders>
          </w:tcPr>
          <w:p w14:paraId="00B7BF51" w14:textId="77777777" w:rsidR="00AF281E" w:rsidRPr="003A3444" w:rsidRDefault="00AF281E" w:rsidP="00AF281E">
            <w:pPr>
              <w:numPr>
                <w:ilvl w:val="0"/>
                <w:numId w:val="23"/>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24332A18" w14:textId="77777777" w:rsidR="00AF281E" w:rsidRPr="003A3444" w:rsidRDefault="00AF281E" w:rsidP="00AF281E">
            <w:pPr>
              <w:jc w:val="both"/>
            </w:pPr>
            <w:r w:rsidRPr="003A3444">
              <w:t>Пищевая промышленность</w:t>
            </w:r>
          </w:p>
        </w:tc>
        <w:tc>
          <w:tcPr>
            <w:tcW w:w="1701" w:type="dxa"/>
            <w:vMerge w:val="restart"/>
            <w:tcBorders>
              <w:top w:val="nil"/>
              <w:left w:val="nil"/>
              <w:bottom w:val="single" w:sz="8" w:space="0" w:color="000000"/>
              <w:right w:val="single" w:sz="8" w:space="0" w:color="000000"/>
            </w:tcBorders>
          </w:tcPr>
          <w:p w14:paraId="59E29FE1" w14:textId="77777777" w:rsidR="00AF281E" w:rsidRPr="003A3444" w:rsidRDefault="00AF281E" w:rsidP="00AF281E">
            <w:pPr>
              <w:jc w:val="both"/>
            </w:pPr>
            <w:r w:rsidRPr="003A3444">
              <w:t>6.4</w:t>
            </w:r>
          </w:p>
        </w:tc>
        <w:tc>
          <w:tcPr>
            <w:tcW w:w="3969" w:type="dxa"/>
            <w:vMerge w:val="restart"/>
            <w:tcBorders>
              <w:top w:val="nil"/>
              <w:left w:val="nil"/>
              <w:bottom w:val="single" w:sz="8" w:space="0" w:color="000000"/>
              <w:right w:val="single" w:sz="8" w:space="0" w:color="000000"/>
            </w:tcBorders>
          </w:tcPr>
          <w:p w14:paraId="661C52D1" w14:textId="77777777" w:rsidR="00AF281E" w:rsidRPr="003A3444" w:rsidRDefault="00AF281E" w:rsidP="00AF281E">
            <w:pPr>
              <w:jc w:val="both"/>
            </w:pPr>
            <w:r w:rsidRPr="003A3444">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6520" w:type="dxa"/>
            <w:tcBorders>
              <w:top w:val="nil"/>
              <w:left w:val="nil"/>
              <w:bottom w:val="single" w:sz="8" w:space="0" w:color="000000"/>
              <w:right w:val="single" w:sz="8" w:space="0" w:color="000000"/>
            </w:tcBorders>
          </w:tcPr>
          <w:p w14:paraId="67A1F670" w14:textId="77777777" w:rsidR="00AF281E" w:rsidRPr="003A3444" w:rsidRDefault="00AF281E" w:rsidP="00AF281E">
            <w:pPr>
              <w:jc w:val="both"/>
            </w:pPr>
            <w:r w:rsidRPr="003A3444">
              <w:rPr>
                <w:spacing w:val="-2"/>
              </w:rPr>
              <w:t>Минимальный размер земельного участка – 1000 кв. м</w:t>
            </w:r>
          </w:p>
        </w:tc>
      </w:tr>
      <w:tr w:rsidR="00AF281E" w:rsidRPr="003A3444" w14:paraId="3E9DE6CB" w14:textId="77777777" w:rsidTr="002C12A9">
        <w:trPr>
          <w:trHeight w:val="42"/>
        </w:trPr>
        <w:tc>
          <w:tcPr>
            <w:tcW w:w="567" w:type="dxa"/>
            <w:vMerge/>
            <w:tcBorders>
              <w:top w:val="nil"/>
              <w:left w:val="single" w:sz="8" w:space="0" w:color="000000"/>
              <w:bottom w:val="single" w:sz="8" w:space="0" w:color="000000"/>
              <w:right w:val="single" w:sz="8" w:space="0" w:color="000000"/>
            </w:tcBorders>
          </w:tcPr>
          <w:p w14:paraId="5825F0C7"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4292FA41"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1B976209"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1998C59E"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14E209C7" w14:textId="77777777" w:rsidR="00AF281E" w:rsidRPr="003A3444" w:rsidRDefault="00AF281E" w:rsidP="00AF281E">
            <w:pPr>
              <w:jc w:val="both"/>
            </w:pPr>
            <w:r w:rsidRPr="003A3444">
              <w:rPr>
                <w:spacing w:val="-2"/>
              </w:rPr>
              <w:t>Максимальный размер земельного участка – не подлежит установлению</w:t>
            </w:r>
          </w:p>
        </w:tc>
      </w:tr>
      <w:tr w:rsidR="00AF281E" w:rsidRPr="003A3444" w14:paraId="22A59F41" w14:textId="77777777" w:rsidTr="002C12A9">
        <w:trPr>
          <w:trHeight w:val="42"/>
        </w:trPr>
        <w:tc>
          <w:tcPr>
            <w:tcW w:w="567" w:type="dxa"/>
            <w:vMerge/>
            <w:tcBorders>
              <w:top w:val="nil"/>
              <w:left w:val="single" w:sz="8" w:space="0" w:color="000000"/>
              <w:bottom w:val="single" w:sz="8" w:space="0" w:color="000000"/>
              <w:right w:val="single" w:sz="8" w:space="0" w:color="000000"/>
            </w:tcBorders>
          </w:tcPr>
          <w:p w14:paraId="4AABC8DF"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3B45E5A9"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03884549"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1DD6C089"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52A51864" w14:textId="77777777" w:rsidR="00AF281E" w:rsidRPr="003A3444" w:rsidRDefault="00AF281E" w:rsidP="00AF281E">
            <w:pPr>
              <w:jc w:val="both"/>
            </w:pPr>
            <w:r w:rsidRPr="003A3444">
              <w:rPr>
                <w:spacing w:val="-2"/>
              </w:rPr>
              <w:t>Максимальный процент застройки в границах земельного участка – 50 %</w:t>
            </w:r>
          </w:p>
        </w:tc>
      </w:tr>
      <w:tr w:rsidR="00AF281E" w:rsidRPr="003A3444" w14:paraId="5055DD88" w14:textId="77777777" w:rsidTr="002C12A9">
        <w:trPr>
          <w:trHeight w:val="42"/>
        </w:trPr>
        <w:tc>
          <w:tcPr>
            <w:tcW w:w="567" w:type="dxa"/>
            <w:vMerge/>
            <w:tcBorders>
              <w:top w:val="nil"/>
              <w:left w:val="single" w:sz="8" w:space="0" w:color="000000"/>
              <w:bottom w:val="single" w:sz="8" w:space="0" w:color="000000"/>
              <w:right w:val="single" w:sz="8" w:space="0" w:color="000000"/>
            </w:tcBorders>
          </w:tcPr>
          <w:p w14:paraId="46DB3BCE"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63923AB4"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7BE308AB"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4FD07CEF"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0C55BD8F"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AF281E" w:rsidRPr="003A3444" w14:paraId="58F8C447" w14:textId="77777777" w:rsidTr="002C12A9">
        <w:trPr>
          <w:trHeight w:val="42"/>
        </w:trPr>
        <w:tc>
          <w:tcPr>
            <w:tcW w:w="567" w:type="dxa"/>
            <w:vMerge/>
            <w:tcBorders>
              <w:top w:val="nil"/>
              <w:left w:val="single" w:sz="8" w:space="0" w:color="000000"/>
              <w:bottom w:val="single" w:sz="8" w:space="0" w:color="000000"/>
              <w:right w:val="single" w:sz="8" w:space="0" w:color="000000"/>
            </w:tcBorders>
          </w:tcPr>
          <w:p w14:paraId="0920884C"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40196F93"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2ADA3B70"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1126F3C8"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1E630D0F" w14:textId="77777777" w:rsidR="00AF281E" w:rsidRPr="003A3444" w:rsidRDefault="00AF281E" w:rsidP="00AF281E">
            <w:pPr>
              <w:jc w:val="both"/>
            </w:pPr>
            <w:r w:rsidRPr="003A3444">
              <w:rPr>
                <w:spacing w:val="-2"/>
              </w:rPr>
              <w:t>Предельная высота зданий, строений, сооружений – 20 м</w:t>
            </w:r>
          </w:p>
        </w:tc>
      </w:tr>
      <w:tr w:rsidR="00AF281E" w:rsidRPr="003A3444" w14:paraId="57455496" w14:textId="77777777" w:rsidTr="002C12A9">
        <w:trPr>
          <w:trHeight w:val="42"/>
        </w:trPr>
        <w:tc>
          <w:tcPr>
            <w:tcW w:w="567" w:type="dxa"/>
            <w:vMerge/>
            <w:tcBorders>
              <w:top w:val="nil"/>
              <w:left w:val="single" w:sz="8" w:space="0" w:color="000000"/>
              <w:bottom w:val="single" w:sz="4" w:space="0" w:color="auto"/>
              <w:right w:val="single" w:sz="8" w:space="0" w:color="000000"/>
            </w:tcBorders>
          </w:tcPr>
          <w:p w14:paraId="5A8EAABD" w14:textId="77777777" w:rsidR="00AF281E" w:rsidRPr="003A3444" w:rsidRDefault="00AF281E" w:rsidP="00AF281E">
            <w:pPr>
              <w:jc w:val="center"/>
            </w:pPr>
          </w:p>
        </w:tc>
        <w:tc>
          <w:tcPr>
            <w:tcW w:w="2267" w:type="dxa"/>
            <w:vMerge/>
            <w:tcBorders>
              <w:top w:val="nil"/>
              <w:left w:val="nil"/>
              <w:bottom w:val="single" w:sz="4" w:space="0" w:color="auto"/>
              <w:right w:val="single" w:sz="8" w:space="0" w:color="000000"/>
            </w:tcBorders>
          </w:tcPr>
          <w:p w14:paraId="2E38F16C"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59929120"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66D6711C"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4BBE1C02" w14:textId="77777777" w:rsidR="00AF281E" w:rsidRPr="003A3444" w:rsidRDefault="00AF281E" w:rsidP="00AF281E">
            <w:pPr>
              <w:jc w:val="both"/>
            </w:pPr>
            <w:r w:rsidRPr="003A3444">
              <w:rPr>
                <w:spacing w:val="-2"/>
              </w:rPr>
              <w:t>Минимальный процент озеленения в границах земельного участка – 20 %</w:t>
            </w:r>
          </w:p>
        </w:tc>
      </w:tr>
      <w:tr w:rsidR="00AF281E" w:rsidRPr="003A3444" w14:paraId="71332C93" w14:textId="77777777" w:rsidTr="002C12A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19CAF2DC" w14:textId="77777777" w:rsidR="00AF281E" w:rsidRPr="003A3444" w:rsidRDefault="00AF281E" w:rsidP="00AF281E">
            <w:pPr>
              <w:numPr>
                <w:ilvl w:val="0"/>
                <w:numId w:val="2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19D398C6" w14:textId="77777777" w:rsidR="00AF281E" w:rsidRPr="003A3444" w:rsidRDefault="00AF281E" w:rsidP="00AF281E">
            <w:pPr>
              <w:jc w:val="both"/>
            </w:pPr>
            <w:r w:rsidRPr="003A3444">
              <w:t>Строительная промышленность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659895E8" w14:textId="77777777" w:rsidR="00AF281E" w:rsidRPr="003A3444" w:rsidRDefault="00AF281E" w:rsidP="00AF281E">
            <w:pPr>
              <w:jc w:val="both"/>
            </w:pPr>
            <w:r w:rsidRPr="003A3444">
              <w:t>6.6</w:t>
            </w:r>
          </w:p>
        </w:tc>
        <w:tc>
          <w:tcPr>
            <w:tcW w:w="3969" w:type="dxa"/>
            <w:vMerge w:val="restart"/>
            <w:tcBorders>
              <w:top w:val="single" w:sz="4" w:space="0" w:color="auto"/>
              <w:left w:val="single" w:sz="4" w:space="0" w:color="auto"/>
              <w:bottom w:val="single" w:sz="4" w:space="0" w:color="auto"/>
              <w:right w:val="single" w:sz="4" w:space="0" w:color="auto"/>
            </w:tcBorders>
          </w:tcPr>
          <w:p w14:paraId="29BBC50B" w14:textId="77777777" w:rsidR="00AF281E" w:rsidRPr="003A3444" w:rsidRDefault="00AF281E" w:rsidP="00AF281E">
            <w:pPr>
              <w:jc w:val="both"/>
            </w:pPr>
            <w:r w:rsidRPr="003A3444">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6520" w:type="dxa"/>
            <w:tcBorders>
              <w:top w:val="single" w:sz="4" w:space="0" w:color="auto"/>
              <w:left w:val="single" w:sz="4" w:space="0" w:color="auto"/>
              <w:bottom w:val="single" w:sz="4" w:space="0" w:color="auto"/>
              <w:right w:val="single" w:sz="4" w:space="0" w:color="auto"/>
            </w:tcBorders>
          </w:tcPr>
          <w:p w14:paraId="2382EFB8" w14:textId="77777777" w:rsidR="00AF281E" w:rsidRPr="003A3444" w:rsidRDefault="00AF281E" w:rsidP="00AF281E">
            <w:pPr>
              <w:jc w:val="both"/>
            </w:pPr>
            <w:r w:rsidRPr="003A3444">
              <w:rPr>
                <w:spacing w:val="-2"/>
              </w:rPr>
              <w:t>Минимальный размер земельного участка – 5000 кв. м</w:t>
            </w:r>
          </w:p>
        </w:tc>
      </w:tr>
      <w:tr w:rsidR="00AF281E" w:rsidRPr="003A3444" w14:paraId="5475C030" w14:textId="77777777" w:rsidTr="002C12A9">
        <w:trPr>
          <w:trHeight w:val="42"/>
        </w:trPr>
        <w:tc>
          <w:tcPr>
            <w:tcW w:w="567" w:type="dxa"/>
            <w:vMerge/>
            <w:tcBorders>
              <w:top w:val="single" w:sz="4" w:space="0" w:color="auto"/>
              <w:left w:val="single" w:sz="8" w:space="0" w:color="000000"/>
              <w:bottom w:val="single" w:sz="8" w:space="0" w:color="000000"/>
              <w:right w:val="single" w:sz="8" w:space="0" w:color="000000"/>
            </w:tcBorders>
          </w:tcPr>
          <w:p w14:paraId="5341EF39" w14:textId="77777777" w:rsidR="00AF281E" w:rsidRPr="003A3444" w:rsidRDefault="00AF281E" w:rsidP="00AF281E">
            <w:pPr>
              <w:jc w:val="center"/>
            </w:pPr>
          </w:p>
        </w:tc>
        <w:tc>
          <w:tcPr>
            <w:tcW w:w="2267" w:type="dxa"/>
            <w:vMerge/>
            <w:tcBorders>
              <w:top w:val="single" w:sz="4" w:space="0" w:color="auto"/>
              <w:left w:val="nil"/>
              <w:bottom w:val="single" w:sz="8" w:space="0" w:color="000000"/>
              <w:right w:val="single" w:sz="8" w:space="0" w:color="000000"/>
            </w:tcBorders>
          </w:tcPr>
          <w:p w14:paraId="2383463C"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7E2A2E2E"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333A985E"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69F41926" w14:textId="77777777" w:rsidR="00AF281E" w:rsidRPr="003A3444" w:rsidRDefault="00AF281E" w:rsidP="00AF281E">
            <w:pPr>
              <w:jc w:val="both"/>
            </w:pPr>
            <w:r w:rsidRPr="003A3444">
              <w:rPr>
                <w:spacing w:val="-2"/>
              </w:rPr>
              <w:t>Максимальный размер земельного участка – не подлежит установлению</w:t>
            </w:r>
          </w:p>
        </w:tc>
      </w:tr>
      <w:tr w:rsidR="00AF281E" w:rsidRPr="003A3444" w14:paraId="46F81326" w14:textId="77777777" w:rsidTr="002C12A9">
        <w:trPr>
          <w:trHeight w:val="42"/>
        </w:trPr>
        <w:tc>
          <w:tcPr>
            <w:tcW w:w="567" w:type="dxa"/>
            <w:vMerge/>
            <w:tcBorders>
              <w:top w:val="nil"/>
              <w:left w:val="single" w:sz="8" w:space="0" w:color="000000"/>
              <w:bottom w:val="single" w:sz="8" w:space="0" w:color="000000"/>
              <w:right w:val="single" w:sz="8" w:space="0" w:color="000000"/>
            </w:tcBorders>
          </w:tcPr>
          <w:p w14:paraId="445AD52B"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6BB0A364"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72792C2F"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2DA106D4"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158FC152" w14:textId="77777777" w:rsidR="00AF281E" w:rsidRPr="003A3444" w:rsidRDefault="00AF281E" w:rsidP="00AF281E">
            <w:pPr>
              <w:jc w:val="both"/>
            </w:pPr>
            <w:r w:rsidRPr="003A3444">
              <w:rPr>
                <w:spacing w:val="-2"/>
              </w:rPr>
              <w:t>Максимальный процент застройки в границах земельного участка – 50 %</w:t>
            </w:r>
          </w:p>
        </w:tc>
      </w:tr>
      <w:tr w:rsidR="00AF281E" w:rsidRPr="003A3444" w14:paraId="58058A36" w14:textId="77777777" w:rsidTr="002C12A9">
        <w:trPr>
          <w:trHeight w:val="42"/>
        </w:trPr>
        <w:tc>
          <w:tcPr>
            <w:tcW w:w="567" w:type="dxa"/>
            <w:vMerge/>
            <w:tcBorders>
              <w:top w:val="nil"/>
              <w:left w:val="single" w:sz="8" w:space="0" w:color="000000"/>
              <w:bottom w:val="single" w:sz="8" w:space="0" w:color="000000"/>
              <w:right w:val="single" w:sz="8" w:space="0" w:color="000000"/>
            </w:tcBorders>
          </w:tcPr>
          <w:p w14:paraId="360360A9"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3AA014A7"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2A451BAB"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38433029"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049B61DA"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AF281E" w:rsidRPr="003A3444" w14:paraId="3D54180E" w14:textId="77777777" w:rsidTr="002C12A9">
        <w:trPr>
          <w:trHeight w:val="42"/>
        </w:trPr>
        <w:tc>
          <w:tcPr>
            <w:tcW w:w="567" w:type="dxa"/>
            <w:vMerge/>
            <w:tcBorders>
              <w:top w:val="nil"/>
              <w:left w:val="single" w:sz="8" w:space="0" w:color="000000"/>
              <w:bottom w:val="single" w:sz="8" w:space="0" w:color="000000"/>
              <w:right w:val="single" w:sz="8" w:space="0" w:color="000000"/>
            </w:tcBorders>
          </w:tcPr>
          <w:p w14:paraId="67942549"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39676266"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4E36A6B7"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21A69525"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0EB47E0B" w14:textId="77777777" w:rsidR="00AF281E" w:rsidRPr="003A3444" w:rsidRDefault="00AF281E" w:rsidP="00AF281E">
            <w:pPr>
              <w:jc w:val="both"/>
            </w:pPr>
            <w:r w:rsidRPr="003A3444">
              <w:rPr>
                <w:spacing w:val="-2"/>
              </w:rPr>
              <w:t>Предельная высота зданий, строений, сооружений – 20 м</w:t>
            </w:r>
          </w:p>
        </w:tc>
      </w:tr>
      <w:tr w:rsidR="00AF281E" w:rsidRPr="003A3444" w14:paraId="2F731BD9" w14:textId="77777777" w:rsidTr="002C12A9">
        <w:trPr>
          <w:trHeight w:val="42"/>
        </w:trPr>
        <w:tc>
          <w:tcPr>
            <w:tcW w:w="567" w:type="dxa"/>
            <w:vMerge/>
            <w:tcBorders>
              <w:top w:val="nil"/>
              <w:left w:val="single" w:sz="8" w:space="0" w:color="000000"/>
              <w:bottom w:val="single" w:sz="4" w:space="0" w:color="auto"/>
              <w:right w:val="single" w:sz="8" w:space="0" w:color="000000"/>
            </w:tcBorders>
          </w:tcPr>
          <w:p w14:paraId="5E2BA36E" w14:textId="77777777" w:rsidR="00AF281E" w:rsidRPr="003A3444" w:rsidRDefault="00AF281E" w:rsidP="00AF281E">
            <w:pPr>
              <w:jc w:val="center"/>
            </w:pPr>
          </w:p>
        </w:tc>
        <w:tc>
          <w:tcPr>
            <w:tcW w:w="2267" w:type="dxa"/>
            <w:vMerge/>
            <w:tcBorders>
              <w:top w:val="nil"/>
              <w:left w:val="nil"/>
              <w:bottom w:val="single" w:sz="4" w:space="0" w:color="auto"/>
              <w:right w:val="single" w:sz="8" w:space="0" w:color="000000"/>
            </w:tcBorders>
          </w:tcPr>
          <w:p w14:paraId="4B29A4B4"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17A05CE4"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7E1865F3"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090C144A" w14:textId="77777777" w:rsidR="00AF281E" w:rsidRPr="003A3444" w:rsidRDefault="00AF281E" w:rsidP="00AF281E">
            <w:pPr>
              <w:jc w:val="both"/>
            </w:pPr>
            <w:r w:rsidRPr="003A3444">
              <w:rPr>
                <w:spacing w:val="-2"/>
              </w:rPr>
              <w:t>Минимальный процент озеленения в границах земельного участка – 20 %</w:t>
            </w:r>
          </w:p>
        </w:tc>
      </w:tr>
      <w:tr w:rsidR="00AF281E" w:rsidRPr="003A3444" w14:paraId="77752C7A" w14:textId="77777777" w:rsidTr="002C12A9">
        <w:trPr>
          <w:trHeight w:val="42"/>
        </w:trPr>
        <w:tc>
          <w:tcPr>
            <w:tcW w:w="567" w:type="dxa"/>
            <w:vMerge w:val="restart"/>
            <w:tcBorders>
              <w:top w:val="single" w:sz="4" w:space="0" w:color="auto"/>
              <w:left w:val="single" w:sz="4" w:space="0" w:color="auto"/>
              <w:bottom w:val="single" w:sz="4" w:space="0" w:color="auto"/>
              <w:right w:val="single" w:sz="4" w:space="0" w:color="auto"/>
            </w:tcBorders>
          </w:tcPr>
          <w:p w14:paraId="6E0019D0" w14:textId="77777777" w:rsidR="00AF281E" w:rsidRPr="003A3444" w:rsidRDefault="00AF281E" w:rsidP="00AF281E">
            <w:pPr>
              <w:numPr>
                <w:ilvl w:val="0"/>
                <w:numId w:val="2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14EB336E" w14:textId="77777777" w:rsidR="00AF281E" w:rsidRPr="003A3444" w:rsidRDefault="00AF281E" w:rsidP="00AF281E">
            <w:pPr>
              <w:jc w:val="both"/>
            </w:pPr>
            <w:r w:rsidRPr="003A3444">
              <w:t>Энергетика</w:t>
            </w:r>
          </w:p>
        </w:tc>
        <w:tc>
          <w:tcPr>
            <w:tcW w:w="1701" w:type="dxa"/>
            <w:vMerge w:val="restart"/>
            <w:tcBorders>
              <w:top w:val="single" w:sz="4" w:space="0" w:color="auto"/>
              <w:left w:val="single" w:sz="4" w:space="0" w:color="auto"/>
              <w:bottom w:val="single" w:sz="4" w:space="0" w:color="auto"/>
              <w:right w:val="single" w:sz="4" w:space="0" w:color="auto"/>
            </w:tcBorders>
          </w:tcPr>
          <w:p w14:paraId="1E20C7F9" w14:textId="77777777" w:rsidR="00AF281E" w:rsidRPr="003A3444" w:rsidRDefault="00AF281E" w:rsidP="00AF281E">
            <w:pPr>
              <w:jc w:val="both"/>
            </w:pPr>
            <w:r w:rsidRPr="003A3444">
              <w:t>6.7</w:t>
            </w:r>
          </w:p>
        </w:tc>
        <w:tc>
          <w:tcPr>
            <w:tcW w:w="3969" w:type="dxa"/>
            <w:vMerge w:val="restart"/>
            <w:tcBorders>
              <w:top w:val="single" w:sz="4" w:space="0" w:color="auto"/>
              <w:left w:val="single" w:sz="4" w:space="0" w:color="auto"/>
              <w:bottom w:val="single" w:sz="4" w:space="0" w:color="auto"/>
              <w:right w:val="single" w:sz="4" w:space="0" w:color="auto"/>
            </w:tcBorders>
          </w:tcPr>
          <w:p w14:paraId="6AA45A18" w14:textId="77777777" w:rsidR="00AF281E" w:rsidRPr="003A3444" w:rsidRDefault="00AF281E" w:rsidP="00AF281E">
            <w:pPr>
              <w:pStyle w:val="ConsPlusNormal"/>
              <w:jc w:val="both"/>
              <w:rPr>
                <w:rFonts w:ascii="Times New Roman" w:hAnsi="Times New Roman" w:cs="Times New Roman"/>
                <w:sz w:val="24"/>
                <w:szCs w:val="24"/>
              </w:rPr>
            </w:pPr>
            <w:r w:rsidRPr="003A3444">
              <w:rPr>
                <w:rFonts w:ascii="Times New Roman" w:hAnsi="Times New Roman" w:cs="Times New Roman"/>
                <w:sz w:val="24"/>
                <w:szCs w:val="24"/>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3A3444">
              <w:rPr>
                <w:rFonts w:ascii="Times New Roman" w:hAnsi="Times New Roman" w:cs="Times New Roman"/>
                <w:sz w:val="24"/>
                <w:szCs w:val="24"/>
              </w:rPr>
              <w:t>золоотвалов</w:t>
            </w:r>
            <w:proofErr w:type="spellEnd"/>
            <w:r w:rsidRPr="003A3444">
              <w:rPr>
                <w:rFonts w:ascii="Times New Roman" w:hAnsi="Times New Roman" w:cs="Times New Roman"/>
                <w:sz w:val="24"/>
                <w:szCs w:val="24"/>
              </w:rPr>
              <w:t>, гидротехнических сооружений);</w:t>
            </w:r>
          </w:p>
          <w:p w14:paraId="3E21453A" w14:textId="77777777" w:rsidR="00AF281E" w:rsidRPr="003A3444" w:rsidRDefault="00AF281E" w:rsidP="00AF281E">
            <w:pPr>
              <w:jc w:val="both"/>
            </w:pPr>
            <w:r w:rsidRPr="003A3444">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6520" w:type="dxa"/>
            <w:tcBorders>
              <w:top w:val="single" w:sz="4" w:space="0" w:color="auto"/>
              <w:left w:val="single" w:sz="4" w:space="0" w:color="auto"/>
              <w:bottom w:val="single" w:sz="4" w:space="0" w:color="auto"/>
              <w:right w:val="single" w:sz="4" w:space="0" w:color="auto"/>
            </w:tcBorders>
          </w:tcPr>
          <w:p w14:paraId="1D699B3D" w14:textId="77777777" w:rsidR="00AF281E" w:rsidRPr="003A3444" w:rsidRDefault="00AF281E" w:rsidP="00AF281E">
            <w:pPr>
              <w:jc w:val="both"/>
              <w:rPr>
                <w:spacing w:val="-2"/>
              </w:rPr>
            </w:pPr>
            <w:r w:rsidRPr="003A3444">
              <w:rPr>
                <w:rFonts w:eastAsia="Tahoma"/>
              </w:rPr>
              <w:t>Минимальный размер земельного участка (площадь) – не подлежит установлению</w:t>
            </w:r>
          </w:p>
        </w:tc>
      </w:tr>
      <w:tr w:rsidR="00AF281E" w:rsidRPr="003A3444" w14:paraId="7CA9CA35" w14:textId="77777777" w:rsidTr="002C12A9">
        <w:trPr>
          <w:trHeight w:val="42"/>
        </w:trPr>
        <w:tc>
          <w:tcPr>
            <w:tcW w:w="567" w:type="dxa"/>
            <w:vMerge/>
            <w:tcBorders>
              <w:top w:val="single" w:sz="4" w:space="0" w:color="auto"/>
              <w:left w:val="single" w:sz="8" w:space="0" w:color="000000"/>
              <w:right w:val="single" w:sz="8" w:space="0" w:color="000000"/>
            </w:tcBorders>
          </w:tcPr>
          <w:p w14:paraId="653842CC" w14:textId="77777777" w:rsidR="00AF281E" w:rsidRPr="003A3444" w:rsidRDefault="00AF281E" w:rsidP="00AF281E">
            <w:pPr>
              <w:jc w:val="center"/>
            </w:pPr>
          </w:p>
        </w:tc>
        <w:tc>
          <w:tcPr>
            <w:tcW w:w="2267" w:type="dxa"/>
            <w:vMerge/>
            <w:tcBorders>
              <w:top w:val="single" w:sz="4" w:space="0" w:color="auto"/>
              <w:left w:val="nil"/>
              <w:right w:val="single" w:sz="8" w:space="0" w:color="000000"/>
            </w:tcBorders>
          </w:tcPr>
          <w:p w14:paraId="3A677D54" w14:textId="77777777" w:rsidR="00AF281E" w:rsidRPr="003A3444" w:rsidRDefault="00AF281E" w:rsidP="00AF281E"/>
        </w:tc>
        <w:tc>
          <w:tcPr>
            <w:tcW w:w="1701" w:type="dxa"/>
            <w:vMerge/>
            <w:tcBorders>
              <w:top w:val="single" w:sz="4" w:space="0" w:color="auto"/>
              <w:left w:val="nil"/>
              <w:right w:val="single" w:sz="8" w:space="0" w:color="000000"/>
            </w:tcBorders>
          </w:tcPr>
          <w:p w14:paraId="2F3FC49A" w14:textId="77777777" w:rsidR="00AF281E" w:rsidRPr="003A3444" w:rsidRDefault="00AF281E" w:rsidP="00AF281E"/>
        </w:tc>
        <w:tc>
          <w:tcPr>
            <w:tcW w:w="3969" w:type="dxa"/>
            <w:vMerge/>
            <w:tcBorders>
              <w:top w:val="single" w:sz="4" w:space="0" w:color="auto"/>
              <w:left w:val="nil"/>
              <w:right w:val="single" w:sz="8" w:space="0" w:color="000000"/>
            </w:tcBorders>
          </w:tcPr>
          <w:p w14:paraId="3C660D8E"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3222D09C" w14:textId="77777777" w:rsidR="00AF281E" w:rsidRPr="003A3444" w:rsidRDefault="00AF281E" w:rsidP="00AF281E">
            <w:pPr>
              <w:jc w:val="both"/>
              <w:rPr>
                <w:spacing w:val="-2"/>
              </w:rPr>
            </w:pPr>
            <w:r w:rsidRPr="003A3444">
              <w:rPr>
                <w:rFonts w:eastAsia="Tahoma"/>
              </w:rPr>
              <w:t>Максимальный размер земельного участка (площадь) – не подлежит установлению</w:t>
            </w:r>
          </w:p>
        </w:tc>
      </w:tr>
      <w:tr w:rsidR="00AF281E" w:rsidRPr="003A3444" w14:paraId="647FA0CF" w14:textId="77777777" w:rsidTr="002C12A9">
        <w:trPr>
          <w:trHeight w:val="42"/>
        </w:trPr>
        <w:tc>
          <w:tcPr>
            <w:tcW w:w="567" w:type="dxa"/>
            <w:vMerge/>
            <w:tcBorders>
              <w:left w:val="single" w:sz="8" w:space="0" w:color="000000"/>
              <w:right w:val="single" w:sz="8" w:space="0" w:color="000000"/>
            </w:tcBorders>
          </w:tcPr>
          <w:p w14:paraId="18BF55C8" w14:textId="77777777" w:rsidR="00AF281E" w:rsidRPr="003A3444" w:rsidRDefault="00AF281E" w:rsidP="00AF281E">
            <w:pPr>
              <w:jc w:val="center"/>
            </w:pPr>
          </w:p>
        </w:tc>
        <w:tc>
          <w:tcPr>
            <w:tcW w:w="2267" w:type="dxa"/>
            <w:vMerge/>
            <w:tcBorders>
              <w:left w:val="nil"/>
              <w:right w:val="single" w:sz="8" w:space="0" w:color="000000"/>
            </w:tcBorders>
          </w:tcPr>
          <w:p w14:paraId="7F4A9D50" w14:textId="77777777" w:rsidR="00AF281E" w:rsidRPr="003A3444" w:rsidRDefault="00AF281E" w:rsidP="00AF281E"/>
        </w:tc>
        <w:tc>
          <w:tcPr>
            <w:tcW w:w="1701" w:type="dxa"/>
            <w:vMerge/>
            <w:tcBorders>
              <w:left w:val="nil"/>
              <w:right w:val="single" w:sz="8" w:space="0" w:color="000000"/>
            </w:tcBorders>
          </w:tcPr>
          <w:p w14:paraId="6C820716" w14:textId="77777777" w:rsidR="00AF281E" w:rsidRPr="003A3444" w:rsidRDefault="00AF281E" w:rsidP="00AF281E"/>
        </w:tc>
        <w:tc>
          <w:tcPr>
            <w:tcW w:w="3969" w:type="dxa"/>
            <w:vMerge/>
            <w:tcBorders>
              <w:left w:val="nil"/>
              <w:right w:val="single" w:sz="8" w:space="0" w:color="000000"/>
            </w:tcBorders>
          </w:tcPr>
          <w:p w14:paraId="5356CF1A"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4453F8E1" w14:textId="77777777" w:rsidR="00AF281E" w:rsidRPr="003A3444" w:rsidRDefault="00AF281E" w:rsidP="00AF281E">
            <w:pPr>
              <w:jc w:val="both"/>
              <w:rPr>
                <w:spacing w:val="-2"/>
              </w:rPr>
            </w:pPr>
            <w:r w:rsidRPr="003A3444">
              <w:rPr>
                <w:rFonts w:eastAsia="Tahoma"/>
              </w:rPr>
              <w:t>Максимальный процент застройки в границах земельного участка – не подлежит установлению</w:t>
            </w:r>
          </w:p>
        </w:tc>
      </w:tr>
      <w:tr w:rsidR="00AF281E" w:rsidRPr="003A3444" w14:paraId="0132D1D8" w14:textId="77777777" w:rsidTr="002C12A9">
        <w:trPr>
          <w:trHeight w:val="42"/>
        </w:trPr>
        <w:tc>
          <w:tcPr>
            <w:tcW w:w="567" w:type="dxa"/>
            <w:vMerge/>
            <w:tcBorders>
              <w:left w:val="single" w:sz="8" w:space="0" w:color="000000"/>
              <w:right w:val="single" w:sz="8" w:space="0" w:color="000000"/>
            </w:tcBorders>
          </w:tcPr>
          <w:p w14:paraId="0F491392" w14:textId="77777777" w:rsidR="00AF281E" w:rsidRPr="003A3444" w:rsidRDefault="00AF281E" w:rsidP="00AF281E">
            <w:pPr>
              <w:jc w:val="center"/>
            </w:pPr>
          </w:p>
        </w:tc>
        <w:tc>
          <w:tcPr>
            <w:tcW w:w="2267" w:type="dxa"/>
            <w:vMerge/>
            <w:tcBorders>
              <w:left w:val="nil"/>
              <w:right w:val="single" w:sz="8" w:space="0" w:color="000000"/>
            </w:tcBorders>
          </w:tcPr>
          <w:p w14:paraId="018090E0" w14:textId="77777777" w:rsidR="00AF281E" w:rsidRPr="003A3444" w:rsidRDefault="00AF281E" w:rsidP="00AF281E"/>
        </w:tc>
        <w:tc>
          <w:tcPr>
            <w:tcW w:w="1701" w:type="dxa"/>
            <w:vMerge/>
            <w:tcBorders>
              <w:left w:val="nil"/>
              <w:right w:val="single" w:sz="8" w:space="0" w:color="000000"/>
            </w:tcBorders>
          </w:tcPr>
          <w:p w14:paraId="3C4283C5" w14:textId="77777777" w:rsidR="00AF281E" w:rsidRPr="003A3444" w:rsidRDefault="00AF281E" w:rsidP="00AF281E"/>
        </w:tc>
        <w:tc>
          <w:tcPr>
            <w:tcW w:w="3969" w:type="dxa"/>
            <w:vMerge/>
            <w:tcBorders>
              <w:left w:val="nil"/>
              <w:right w:val="single" w:sz="8" w:space="0" w:color="000000"/>
            </w:tcBorders>
          </w:tcPr>
          <w:p w14:paraId="5EC5DE5A"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67F01A6E" w14:textId="77777777" w:rsidR="00AF281E" w:rsidRPr="003A3444" w:rsidRDefault="00AF281E" w:rsidP="00AF281E">
            <w:pPr>
              <w:jc w:val="both"/>
              <w:rPr>
                <w:spacing w:val="-2"/>
              </w:rPr>
            </w:pPr>
            <w:r w:rsidRPr="003A3444">
              <w:rPr>
                <w:rFonts w:eastAsia="Tahoma"/>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5CBEC716" w14:textId="77777777" w:rsidTr="002C12A9">
        <w:trPr>
          <w:trHeight w:val="42"/>
        </w:trPr>
        <w:tc>
          <w:tcPr>
            <w:tcW w:w="567" w:type="dxa"/>
            <w:vMerge/>
            <w:tcBorders>
              <w:left w:val="single" w:sz="8" w:space="0" w:color="000000"/>
              <w:right w:val="single" w:sz="8" w:space="0" w:color="000000"/>
            </w:tcBorders>
          </w:tcPr>
          <w:p w14:paraId="15A903D1" w14:textId="77777777" w:rsidR="00AF281E" w:rsidRPr="003A3444" w:rsidRDefault="00AF281E" w:rsidP="00AF281E">
            <w:pPr>
              <w:jc w:val="center"/>
            </w:pPr>
          </w:p>
        </w:tc>
        <w:tc>
          <w:tcPr>
            <w:tcW w:w="2267" w:type="dxa"/>
            <w:vMerge/>
            <w:tcBorders>
              <w:left w:val="nil"/>
              <w:right w:val="single" w:sz="8" w:space="0" w:color="000000"/>
            </w:tcBorders>
          </w:tcPr>
          <w:p w14:paraId="1004332F" w14:textId="77777777" w:rsidR="00AF281E" w:rsidRPr="003A3444" w:rsidRDefault="00AF281E" w:rsidP="00AF281E"/>
        </w:tc>
        <w:tc>
          <w:tcPr>
            <w:tcW w:w="1701" w:type="dxa"/>
            <w:vMerge/>
            <w:tcBorders>
              <w:left w:val="nil"/>
              <w:right w:val="single" w:sz="8" w:space="0" w:color="000000"/>
            </w:tcBorders>
          </w:tcPr>
          <w:p w14:paraId="0C2C5148" w14:textId="77777777" w:rsidR="00AF281E" w:rsidRPr="003A3444" w:rsidRDefault="00AF281E" w:rsidP="00AF281E"/>
        </w:tc>
        <w:tc>
          <w:tcPr>
            <w:tcW w:w="3969" w:type="dxa"/>
            <w:vMerge/>
            <w:tcBorders>
              <w:left w:val="nil"/>
              <w:right w:val="single" w:sz="8" w:space="0" w:color="000000"/>
            </w:tcBorders>
          </w:tcPr>
          <w:p w14:paraId="1B36DFA8"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232EFD79" w14:textId="77777777" w:rsidR="00AF281E" w:rsidRPr="003A3444" w:rsidRDefault="00AF281E" w:rsidP="00AF281E">
            <w:pPr>
              <w:jc w:val="both"/>
              <w:rPr>
                <w:spacing w:val="-2"/>
              </w:rPr>
            </w:pPr>
            <w:r w:rsidRPr="003A3444">
              <w:rPr>
                <w:rFonts w:eastAsia="Tahoma"/>
              </w:rPr>
              <w:t>Предельная высота зданий, строений, сооружений – не подлежит установлению</w:t>
            </w:r>
          </w:p>
        </w:tc>
      </w:tr>
      <w:tr w:rsidR="00AF281E" w:rsidRPr="003A3444" w14:paraId="0BAB8123" w14:textId="77777777" w:rsidTr="002C12A9">
        <w:trPr>
          <w:trHeight w:val="42"/>
        </w:trPr>
        <w:tc>
          <w:tcPr>
            <w:tcW w:w="567" w:type="dxa"/>
            <w:vMerge/>
            <w:tcBorders>
              <w:left w:val="single" w:sz="8" w:space="0" w:color="000000"/>
              <w:bottom w:val="single" w:sz="4" w:space="0" w:color="auto"/>
              <w:right w:val="single" w:sz="8" w:space="0" w:color="000000"/>
            </w:tcBorders>
          </w:tcPr>
          <w:p w14:paraId="1DE87B10" w14:textId="77777777" w:rsidR="00AF281E" w:rsidRPr="003A3444" w:rsidRDefault="00AF281E" w:rsidP="00AF281E">
            <w:pPr>
              <w:jc w:val="center"/>
            </w:pPr>
          </w:p>
        </w:tc>
        <w:tc>
          <w:tcPr>
            <w:tcW w:w="2267" w:type="dxa"/>
            <w:vMerge/>
            <w:tcBorders>
              <w:left w:val="nil"/>
              <w:bottom w:val="single" w:sz="4" w:space="0" w:color="auto"/>
              <w:right w:val="single" w:sz="8" w:space="0" w:color="000000"/>
            </w:tcBorders>
          </w:tcPr>
          <w:p w14:paraId="7AC5CB5B" w14:textId="77777777" w:rsidR="00AF281E" w:rsidRPr="003A3444" w:rsidRDefault="00AF281E" w:rsidP="00AF281E"/>
        </w:tc>
        <w:tc>
          <w:tcPr>
            <w:tcW w:w="1701" w:type="dxa"/>
            <w:vMerge/>
            <w:tcBorders>
              <w:left w:val="nil"/>
              <w:bottom w:val="single" w:sz="4" w:space="0" w:color="auto"/>
              <w:right w:val="single" w:sz="8" w:space="0" w:color="000000"/>
            </w:tcBorders>
          </w:tcPr>
          <w:p w14:paraId="11176B41" w14:textId="77777777" w:rsidR="00AF281E" w:rsidRPr="003A3444" w:rsidRDefault="00AF281E" w:rsidP="00AF281E"/>
        </w:tc>
        <w:tc>
          <w:tcPr>
            <w:tcW w:w="3969" w:type="dxa"/>
            <w:vMerge/>
            <w:tcBorders>
              <w:left w:val="nil"/>
              <w:bottom w:val="single" w:sz="4" w:space="0" w:color="auto"/>
              <w:right w:val="single" w:sz="8" w:space="0" w:color="000000"/>
            </w:tcBorders>
          </w:tcPr>
          <w:p w14:paraId="4A7A6691"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54BDAD3B" w14:textId="77777777" w:rsidR="00AF281E" w:rsidRPr="003A3444" w:rsidRDefault="00AF281E" w:rsidP="00AF281E">
            <w:pPr>
              <w:jc w:val="both"/>
              <w:rPr>
                <w:spacing w:val="-2"/>
              </w:rPr>
            </w:pPr>
            <w:r w:rsidRPr="003A3444">
              <w:rPr>
                <w:rFonts w:eastAsia="Tahoma"/>
              </w:rPr>
              <w:t>Минимальный процент озеленения в границах земельного участка – не подлежит установлению</w:t>
            </w:r>
          </w:p>
        </w:tc>
      </w:tr>
      <w:tr w:rsidR="00AF281E" w:rsidRPr="003A3444" w14:paraId="2666D63D" w14:textId="77777777" w:rsidTr="002C12A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4D85C0E1" w14:textId="77777777" w:rsidR="00AF281E" w:rsidRPr="003A3444" w:rsidRDefault="00AF281E" w:rsidP="00AF281E">
            <w:pPr>
              <w:numPr>
                <w:ilvl w:val="0"/>
                <w:numId w:val="2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1F45552D" w14:textId="77777777" w:rsidR="00AF281E" w:rsidRPr="003A3444" w:rsidRDefault="00AF281E" w:rsidP="00AF281E">
            <w:pPr>
              <w:jc w:val="both"/>
            </w:pPr>
            <w:r w:rsidRPr="003A3444">
              <w:t>Связь</w:t>
            </w:r>
          </w:p>
        </w:tc>
        <w:tc>
          <w:tcPr>
            <w:tcW w:w="1701" w:type="dxa"/>
            <w:vMerge w:val="restart"/>
            <w:tcBorders>
              <w:top w:val="single" w:sz="4" w:space="0" w:color="auto"/>
              <w:left w:val="single" w:sz="4" w:space="0" w:color="auto"/>
              <w:bottom w:val="single" w:sz="4" w:space="0" w:color="auto"/>
              <w:right w:val="single" w:sz="4" w:space="0" w:color="auto"/>
            </w:tcBorders>
          </w:tcPr>
          <w:p w14:paraId="41E1663B" w14:textId="77777777" w:rsidR="00AF281E" w:rsidRPr="003A3444" w:rsidRDefault="00AF281E" w:rsidP="00AF281E">
            <w:pPr>
              <w:jc w:val="both"/>
            </w:pPr>
            <w:r w:rsidRPr="003A3444">
              <w:t>6.8</w:t>
            </w:r>
          </w:p>
        </w:tc>
        <w:tc>
          <w:tcPr>
            <w:tcW w:w="3969" w:type="dxa"/>
            <w:vMerge w:val="restart"/>
            <w:tcBorders>
              <w:top w:val="single" w:sz="4" w:space="0" w:color="auto"/>
              <w:left w:val="single" w:sz="4" w:space="0" w:color="auto"/>
              <w:bottom w:val="single" w:sz="4" w:space="0" w:color="auto"/>
              <w:right w:val="single" w:sz="4" w:space="0" w:color="auto"/>
            </w:tcBorders>
          </w:tcPr>
          <w:p w14:paraId="7F1BB8D3" w14:textId="77777777" w:rsidR="00AF281E" w:rsidRPr="003A3444" w:rsidRDefault="00AF281E" w:rsidP="00AF281E">
            <w:pPr>
              <w:jc w:val="both"/>
            </w:pPr>
            <w:r w:rsidRPr="003A3444">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28" w:tooltip="https://pzxaedu5n6vz7qah_sas_810_3893865e84ac1b7df14ddaa9c1b1497f.onlyoffice.disk.yandex.net/2024.1.1-375/web-apps/apps/documenteditor/main/index.html?_dc=2024.1.1-375&amp;lang=ru&amp;customer=%D0%A07-%D0%9E%D1%84%D0%B8%D1%81&amp;headerlogo=https%3A%2F%2Fyastatic.net%2Fs3">
              <w:r w:rsidRPr="003A3444">
                <w:rPr>
                  <w:rStyle w:val="af9"/>
                  <w:color w:val="auto"/>
                </w:rPr>
                <w:t>кодами 3.1.1</w:t>
              </w:r>
            </w:hyperlink>
            <w:r w:rsidRPr="003A3444">
              <w:t xml:space="preserve">, </w:t>
            </w:r>
            <w:hyperlink r:id="rId29" w:tooltip="https://pzxaedu5n6vz7qah_sas_810_3893865e84ac1b7df14ddaa9c1b1497f.onlyoffice.disk.yandex.net/2024.1.1-375/web-apps/apps/documenteditor/main/index.html?_dc=2024.1.1-375&amp;lang=ru&amp;customer=%D0%A07-%D0%9E%D1%84%D0%B8%D1%81&amp;headerlogo=https%3A%2F%2Fyastatic.net%2Fs3">
              <w:r w:rsidRPr="003A3444">
                <w:rPr>
                  <w:rStyle w:val="af9"/>
                  <w:color w:val="auto"/>
                </w:rPr>
                <w:t>3.2.3</w:t>
              </w:r>
            </w:hyperlink>
          </w:p>
        </w:tc>
        <w:tc>
          <w:tcPr>
            <w:tcW w:w="6520" w:type="dxa"/>
            <w:tcBorders>
              <w:top w:val="single" w:sz="4" w:space="0" w:color="auto"/>
              <w:left w:val="single" w:sz="4" w:space="0" w:color="auto"/>
              <w:bottom w:val="single" w:sz="4" w:space="0" w:color="auto"/>
              <w:right w:val="single" w:sz="4" w:space="0" w:color="auto"/>
            </w:tcBorders>
          </w:tcPr>
          <w:p w14:paraId="658E7D39" w14:textId="77777777" w:rsidR="00AF281E" w:rsidRPr="003A3444" w:rsidRDefault="00AF281E" w:rsidP="00AF281E">
            <w:pPr>
              <w:jc w:val="both"/>
            </w:pPr>
            <w:r w:rsidRPr="003A3444">
              <w:t>Минимальный размер земельного участка (площадь) – не подлежит установлению</w:t>
            </w:r>
          </w:p>
        </w:tc>
      </w:tr>
      <w:tr w:rsidR="00AF281E" w:rsidRPr="003A3444" w14:paraId="1201ECFD" w14:textId="77777777" w:rsidTr="002C12A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5235B687" w14:textId="77777777" w:rsidR="00AF281E" w:rsidRPr="003A3444" w:rsidRDefault="00AF281E" w:rsidP="00AF281E">
            <w:pPr>
              <w:jc w:val="center"/>
            </w:pPr>
          </w:p>
        </w:tc>
        <w:tc>
          <w:tcPr>
            <w:tcW w:w="2267" w:type="dxa"/>
            <w:vMerge/>
            <w:tcBorders>
              <w:top w:val="single" w:sz="4" w:space="0" w:color="auto"/>
              <w:left w:val="nil"/>
              <w:bottom w:val="single" w:sz="8" w:space="0" w:color="000000"/>
              <w:right w:val="single" w:sz="8" w:space="0" w:color="000000"/>
            </w:tcBorders>
          </w:tcPr>
          <w:p w14:paraId="71A8471C"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5FBCF6DB"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6F5708CC"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78F960C2"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046CF2D1"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6EED58C9"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2273FDAC"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56D783A1"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24E190A8"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7C773659"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37BC5FF7"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62ABE06A"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76CD2DF4"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3868D59D"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28D7B823"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76BFD0DB"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196A437E"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50BA4AB1"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15D0387A"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7013616E"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328DB33F"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01223C27"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37C950E3" w14:textId="77777777" w:rsidTr="002C12A9">
        <w:trPr>
          <w:trHeight w:val="356"/>
        </w:trPr>
        <w:tc>
          <w:tcPr>
            <w:tcW w:w="567" w:type="dxa"/>
            <w:vMerge/>
            <w:tcBorders>
              <w:top w:val="nil"/>
              <w:left w:val="single" w:sz="8" w:space="0" w:color="000000"/>
              <w:bottom w:val="single" w:sz="4" w:space="0" w:color="auto"/>
              <w:right w:val="single" w:sz="8" w:space="0" w:color="000000"/>
            </w:tcBorders>
          </w:tcPr>
          <w:p w14:paraId="1CABE968" w14:textId="77777777" w:rsidR="00AF281E" w:rsidRPr="003A3444" w:rsidRDefault="00AF281E" w:rsidP="00AF281E">
            <w:pPr>
              <w:jc w:val="center"/>
            </w:pPr>
          </w:p>
        </w:tc>
        <w:tc>
          <w:tcPr>
            <w:tcW w:w="2267" w:type="dxa"/>
            <w:vMerge/>
            <w:tcBorders>
              <w:top w:val="nil"/>
              <w:left w:val="nil"/>
              <w:bottom w:val="single" w:sz="4" w:space="0" w:color="auto"/>
              <w:right w:val="single" w:sz="8" w:space="0" w:color="000000"/>
            </w:tcBorders>
          </w:tcPr>
          <w:p w14:paraId="0A25F557"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6D41CF6D"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10BF6F5D"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1B200E17"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r w:rsidR="00AF281E" w:rsidRPr="003A3444" w14:paraId="0A86DB74" w14:textId="77777777" w:rsidTr="002C12A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4130E7B6" w14:textId="77777777" w:rsidR="00AF281E" w:rsidRPr="003A3444" w:rsidRDefault="00AF281E" w:rsidP="00AF281E">
            <w:pPr>
              <w:numPr>
                <w:ilvl w:val="0"/>
                <w:numId w:val="2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0C360364" w14:textId="77777777" w:rsidR="00AF281E" w:rsidRPr="003A3444" w:rsidRDefault="00AF281E" w:rsidP="00AF281E">
            <w:r w:rsidRPr="003A3444">
              <w:t>Склад</w:t>
            </w:r>
          </w:p>
        </w:tc>
        <w:tc>
          <w:tcPr>
            <w:tcW w:w="1701" w:type="dxa"/>
            <w:vMerge w:val="restart"/>
            <w:tcBorders>
              <w:top w:val="single" w:sz="4" w:space="0" w:color="auto"/>
              <w:left w:val="single" w:sz="4" w:space="0" w:color="auto"/>
              <w:bottom w:val="single" w:sz="4" w:space="0" w:color="auto"/>
              <w:right w:val="single" w:sz="4" w:space="0" w:color="auto"/>
            </w:tcBorders>
          </w:tcPr>
          <w:p w14:paraId="0F2CD7BE" w14:textId="77777777" w:rsidR="00AF281E" w:rsidRPr="003A3444" w:rsidRDefault="00AF281E" w:rsidP="00AF281E">
            <w:pPr>
              <w:jc w:val="both"/>
            </w:pPr>
            <w:r w:rsidRPr="003A3444">
              <w:t>6.9</w:t>
            </w:r>
          </w:p>
        </w:tc>
        <w:tc>
          <w:tcPr>
            <w:tcW w:w="3969" w:type="dxa"/>
            <w:vMerge w:val="restart"/>
            <w:tcBorders>
              <w:top w:val="single" w:sz="4" w:space="0" w:color="auto"/>
              <w:left w:val="single" w:sz="4" w:space="0" w:color="auto"/>
              <w:bottom w:val="single" w:sz="4" w:space="0" w:color="auto"/>
              <w:right w:val="single" w:sz="4" w:space="0" w:color="auto"/>
            </w:tcBorders>
          </w:tcPr>
          <w:p w14:paraId="465D4148" w14:textId="77777777" w:rsidR="00AF281E" w:rsidRPr="003A3444" w:rsidRDefault="00AF281E" w:rsidP="00AF281E">
            <w:pPr>
              <w:jc w:val="both"/>
            </w:pPr>
            <w:r w:rsidRPr="003A3444">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6520" w:type="dxa"/>
            <w:tcBorders>
              <w:top w:val="single" w:sz="4" w:space="0" w:color="auto"/>
              <w:left w:val="single" w:sz="4" w:space="0" w:color="auto"/>
              <w:bottom w:val="single" w:sz="4" w:space="0" w:color="auto"/>
              <w:right w:val="single" w:sz="4" w:space="0" w:color="auto"/>
            </w:tcBorders>
          </w:tcPr>
          <w:p w14:paraId="029E35E9" w14:textId="77777777" w:rsidR="00AF281E" w:rsidRPr="003A3444" w:rsidRDefault="00AF281E" w:rsidP="00AF281E">
            <w:pPr>
              <w:jc w:val="both"/>
            </w:pPr>
            <w:r w:rsidRPr="003A3444">
              <w:t>Минимальный размер земельного участка (площадь) – 500 кв. м</w:t>
            </w:r>
          </w:p>
        </w:tc>
      </w:tr>
      <w:tr w:rsidR="00AF281E" w:rsidRPr="003A3444" w14:paraId="7C881830" w14:textId="77777777" w:rsidTr="002C12A9">
        <w:trPr>
          <w:trHeight w:val="42"/>
        </w:trPr>
        <w:tc>
          <w:tcPr>
            <w:tcW w:w="567" w:type="dxa"/>
            <w:vMerge/>
            <w:tcBorders>
              <w:top w:val="single" w:sz="4" w:space="0" w:color="auto"/>
              <w:left w:val="single" w:sz="8" w:space="0" w:color="000000"/>
              <w:bottom w:val="single" w:sz="8" w:space="0" w:color="000000"/>
              <w:right w:val="single" w:sz="8" w:space="0" w:color="000000"/>
            </w:tcBorders>
          </w:tcPr>
          <w:p w14:paraId="729DA045" w14:textId="77777777" w:rsidR="00AF281E" w:rsidRPr="003A3444" w:rsidRDefault="00AF281E" w:rsidP="00AF281E">
            <w:pPr>
              <w:jc w:val="center"/>
            </w:pPr>
          </w:p>
        </w:tc>
        <w:tc>
          <w:tcPr>
            <w:tcW w:w="2267" w:type="dxa"/>
            <w:vMerge/>
            <w:tcBorders>
              <w:top w:val="single" w:sz="4" w:space="0" w:color="auto"/>
              <w:left w:val="nil"/>
              <w:bottom w:val="single" w:sz="8" w:space="0" w:color="000000"/>
              <w:right w:val="single" w:sz="8" w:space="0" w:color="000000"/>
            </w:tcBorders>
          </w:tcPr>
          <w:p w14:paraId="241A7191"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258391A2"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4376B20B"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3B9920B2"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7394F494" w14:textId="77777777" w:rsidTr="002C12A9">
        <w:trPr>
          <w:trHeight w:val="42"/>
        </w:trPr>
        <w:tc>
          <w:tcPr>
            <w:tcW w:w="567" w:type="dxa"/>
            <w:vMerge/>
            <w:tcBorders>
              <w:top w:val="nil"/>
              <w:left w:val="single" w:sz="8" w:space="0" w:color="000000"/>
              <w:bottom w:val="single" w:sz="8" w:space="0" w:color="000000"/>
              <w:right w:val="single" w:sz="8" w:space="0" w:color="000000"/>
            </w:tcBorders>
          </w:tcPr>
          <w:p w14:paraId="0C14ED3D"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19DE041F"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7550CD42"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37DF5F6D"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0F5CBB95" w14:textId="77777777" w:rsidR="00AF281E" w:rsidRPr="003A3444" w:rsidRDefault="00AF281E" w:rsidP="00AF281E">
            <w:pPr>
              <w:jc w:val="both"/>
            </w:pPr>
            <w:r w:rsidRPr="003A3444">
              <w:t>Максимальный процент застройки в границах земельного участка – 50 %</w:t>
            </w:r>
          </w:p>
        </w:tc>
      </w:tr>
      <w:tr w:rsidR="00AF281E" w:rsidRPr="003A3444" w14:paraId="0841745E" w14:textId="77777777" w:rsidTr="002C12A9">
        <w:trPr>
          <w:trHeight w:val="42"/>
        </w:trPr>
        <w:tc>
          <w:tcPr>
            <w:tcW w:w="567" w:type="dxa"/>
            <w:vMerge/>
            <w:tcBorders>
              <w:top w:val="nil"/>
              <w:left w:val="single" w:sz="8" w:space="0" w:color="000000"/>
              <w:bottom w:val="single" w:sz="8" w:space="0" w:color="000000"/>
              <w:right w:val="single" w:sz="8" w:space="0" w:color="000000"/>
            </w:tcBorders>
          </w:tcPr>
          <w:p w14:paraId="3477CD79"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73127099"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25768F07"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5059B351"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1C4117F9"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AF281E" w:rsidRPr="003A3444" w14:paraId="5EB129C2" w14:textId="77777777" w:rsidTr="002C12A9">
        <w:trPr>
          <w:trHeight w:val="42"/>
        </w:trPr>
        <w:tc>
          <w:tcPr>
            <w:tcW w:w="567" w:type="dxa"/>
            <w:vMerge/>
            <w:tcBorders>
              <w:top w:val="nil"/>
              <w:left w:val="single" w:sz="8" w:space="0" w:color="000000"/>
              <w:bottom w:val="single" w:sz="8" w:space="0" w:color="000000"/>
              <w:right w:val="single" w:sz="8" w:space="0" w:color="000000"/>
            </w:tcBorders>
          </w:tcPr>
          <w:p w14:paraId="5219E382"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4639D641"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33DD6843"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4FF5945A"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1B491B83" w14:textId="77777777" w:rsidR="00AF281E" w:rsidRPr="003A3444" w:rsidRDefault="00AF281E" w:rsidP="00AF281E">
            <w:pPr>
              <w:jc w:val="both"/>
            </w:pPr>
            <w:r w:rsidRPr="003A3444">
              <w:t>Предельная высота зданий, строений, сооружений – 20 м</w:t>
            </w:r>
          </w:p>
        </w:tc>
      </w:tr>
      <w:tr w:rsidR="00AF281E" w:rsidRPr="003A3444" w14:paraId="2B6B69A5" w14:textId="77777777" w:rsidTr="002C12A9">
        <w:trPr>
          <w:trHeight w:val="838"/>
        </w:trPr>
        <w:tc>
          <w:tcPr>
            <w:tcW w:w="567" w:type="dxa"/>
            <w:vMerge/>
            <w:tcBorders>
              <w:top w:val="nil"/>
              <w:left w:val="single" w:sz="8" w:space="0" w:color="000000"/>
              <w:bottom w:val="single" w:sz="8" w:space="0" w:color="000000"/>
              <w:right w:val="single" w:sz="8" w:space="0" w:color="000000"/>
            </w:tcBorders>
          </w:tcPr>
          <w:p w14:paraId="4D9BE805"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7120DAE9"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147B0758"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4ED5879F"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70C0B1A1" w14:textId="77777777" w:rsidR="00AF281E" w:rsidRPr="003A3444" w:rsidRDefault="00AF281E" w:rsidP="00AF281E">
            <w:pPr>
              <w:jc w:val="both"/>
            </w:pPr>
            <w:r w:rsidRPr="003A3444">
              <w:t>Минимальный процент озеленения в границах земельного участка – 20 %</w:t>
            </w:r>
          </w:p>
        </w:tc>
      </w:tr>
      <w:tr w:rsidR="00AF281E" w:rsidRPr="003A3444" w14:paraId="0D6B491A" w14:textId="77777777" w:rsidTr="002C12A9">
        <w:trPr>
          <w:trHeight w:val="140"/>
        </w:trPr>
        <w:tc>
          <w:tcPr>
            <w:tcW w:w="567" w:type="dxa"/>
            <w:vMerge w:val="restart"/>
            <w:tcBorders>
              <w:top w:val="nil"/>
              <w:left w:val="single" w:sz="8" w:space="0" w:color="000000"/>
              <w:bottom w:val="single" w:sz="8" w:space="0" w:color="000000"/>
              <w:right w:val="single" w:sz="8" w:space="0" w:color="000000"/>
            </w:tcBorders>
          </w:tcPr>
          <w:p w14:paraId="52C0B808" w14:textId="77777777" w:rsidR="00AF281E" w:rsidRPr="003A3444" w:rsidRDefault="00AF281E" w:rsidP="00AF281E">
            <w:pPr>
              <w:numPr>
                <w:ilvl w:val="0"/>
                <w:numId w:val="23"/>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4660E39F" w14:textId="77777777" w:rsidR="00AF281E" w:rsidRPr="003A3444" w:rsidRDefault="00AF281E" w:rsidP="00AF281E">
            <w:pPr>
              <w:jc w:val="both"/>
            </w:pPr>
            <w:r w:rsidRPr="003A3444">
              <w:t>Складские площадки</w:t>
            </w:r>
          </w:p>
        </w:tc>
        <w:tc>
          <w:tcPr>
            <w:tcW w:w="1701" w:type="dxa"/>
            <w:vMerge w:val="restart"/>
            <w:tcBorders>
              <w:top w:val="nil"/>
              <w:left w:val="nil"/>
              <w:bottom w:val="single" w:sz="8" w:space="0" w:color="000000"/>
              <w:right w:val="single" w:sz="8" w:space="0" w:color="000000"/>
            </w:tcBorders>
          </w:tcPr>
          <w:p w14:paraId="0E092700" w14:textId="77777777" w:rsidR="00AF281E" w:rsidRPr="003A3444" w:rsidRDefault="00AF281E" w:rsidP="00AF281E">
            <w:pPr>
              <w:jc w:val="both"/>
            </w:pPr>
            <w:r w:rsidRPr="003A3444">
              <w:t xml:space="preserve">6.9.1 </w:t>
            </w:r>
          </w:p>
        </w:tc>
        <w:tc>
          <w:tcPr>
            <w:tcW w:w="3969" w:type="dxa"/>
            <w:vMerge w:val="restart"/>
            <w:tcBorders>
              <w:top w:val="nil"/>
              <w:left w:val="nil"/>
              <w:bottom w:val="single" w:sz="8" w:space="0" w:color="000000"/>
              <w:right w:val="single" w:sz="8" w:space="0" w:color="000000"/>
            </w:tcBorders>
          </w:tcPr>
          <w:p w14:paraId="1029F57B" w14:textId="77777777" w:rsidR="00AF281E" w:rsidRPr="003A3444" w:rsidRDefault="00AF281E" w:rsidP="00AF281E">
            <w:pPr>
              <w:jc w:val="both"/>
            </w:pPr>
            <w:r w:rsidRPr="003A3444">
              <w:t>Временное хранение, распределение и перевалка грузов (за исключением хранения стратегических запасов) на открытом воздухе</w:t>
            </w:r>
          </w:p>
        </w:tc>
        <w:tc>
          <w:tcPr>
            <w:tcW w:w="6520" w:type="dxa"/>
            <w:tcBorders>
              <w:top w:val="nil"/>
              <w:left w:val="nil"/>
              <w:bottom w:val="single" w:sz="8" w:space="0" w:color="000000"/>
              <w:right w:val="single" w:sz="8" w:space="0" w:color="000000"/>
            </w:tcBorders>
          </w:tcPr>
          <w:p w14:paraId="34BB384A" w14:textId="77777777" w:rsidR="00AF281E" w:rsidRPr="003A3444" w:rsidRDefault="00AF281E" w:rsidP="00AF281E">
            <w:pPr>
              <w:jc w:val="both"/>
            </w:pPr>
            <w:r w:rsidRPr="003A3444">
              <w:t>Минимальный размер земельного участка (площадь) – не подлежит установлению</w:t>
            </w:r>
          </w:p>
        </w:tc>
      </w:tr>
      <w:tr w:rsidR="00AF281E" w:rsidRPr="003A3444" w14:paraId="41E83316" w14:textId="77777777" w:rsidTr="002C12A9">
        <w:trPr>
          <w:trHeight w:val="140"/>
        </w:trPr>
        <w:tc>
          <w:tcPr>
            <w:tcW w:w="567" w:type="dxa"/>
            <w:vMerge/>
            <w:tcBorders>
              <w:top w:val="nil"/>
              <w:left w:val="single" w:sz="8" w:space="0" w:color="000000"/>
              <w:bottom w:val="single" w:sz="8" w:space="0" w:color="000000"/>
              <w:right w:val="single" w:sz="8" w:space="0" w:color="000000"/>
            </w:tcBorders>
          </w:tcPr>
          <w:p w14:paraId="67E0123B"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1A284C95"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170EC03B"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2BF15194"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63D372CE"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62521CB5" w14:textId="77777777" w:rsidTr="002C12A9">
        <w:trPr>
          <w:trHeight w:val="140"/>
        </w:trPr>
        <w:tc>
          <w:tcPr>
            <w:tcW w:w="567" w:type="dxa"/>
            <w:vMerge/>
            <w:tcBorders>
              <w:top w:val="nil"/>
              <w:left w:val="single" w:sz="8" w:space="0" w:color="000000"/>
              <w:bottom w:val="single" w:sz="8" w:space="0" w:color="000000"/>
              <w:right w:val="single" w:sz="8" w:space="0" w:color="000000"/>
            </w:tcBorders>
          </w:tcPr>
          <w:p w14:paraId="03FC9C33"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0D0115C4"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7DACAD62"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648476BF"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48CC57D3"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5F8F7EDA" w14:textId="77777777" w:rsidTr="002C12A9">
        <w:trPr>
          <w:trHeight w:val="140"/>
        </w:trPr>
        <w:tc>
          <w:tcPr>
            <w:tcW w:w="567" w:type="dxa"/>
            <w:vMerge/>
            <w:tcBorders>
              <w:top w:val="nil"/>
              <w:left w:val="single" w:sz="8" w:space="0" w:color="000000"/>
              <w:bottom w:val="single" w:sz="4" w:space="0" w:color="auto"/>
              <w:right w:val="single" w:sz="8" w:space="0" w:color="000000"/>
            </w:tcBorders>
          </w:tcPr>
          <w:p w14:paraId="03242A8B" w14:textId="77777777" w:rsidR="00AF281E" w:rsidRPr="003A3444" w:rsidRDefault="00AF281E" w:rsidP="00AF281E">
            <w:pPr>
              <w:jc w:val="center"/>
            </w:pPr>
          </w:p>
        </w:tc>
        <w:tc>
          <w:tcPr>
            <w:tcW w:w="2267" w:type="dxa"/>
            <w:vMerge/>
            <w:tcBorders>
              <w:top w:val="nil"/>
              <w:left w:val="nil"/>
              <w:bottom w:val="single" w:sz="4" w:space="0" w:color="auto"/>
              <w:right w:val="single" w:sz="8" w:space="0" w:color="000000"/>
            </w:tcBorders>
          </w:tcPr>
          <w:p w14:paraId="1D80C15C"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6F869600"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19357BF5"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33E12685"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076BD91F" w14:textId="77777777" w:rsidTr="002C12A9">
        <w:trPr>
          <w:trHeight w:val="140"/>
        </w:trPr>
        <w:tc>
          <w:tcPr>
            <w:tcW w:w="567" w:type="dxa"/>
            <w:vMerge/>
            <w:tcBorders>
              <w:top w:val="single" w:sz="4" w:space="0" w:color="auto"/>
              <w:left w:val="single" w:sz="4" w:space="0" w:color="auto"/>
              <w:bottom w:val="single" w:sz="4" w:space="0" w:color="auto"/>
              <w:right w:val="single" w:sz="4" w:space="0" w:color="auto"/>
            </w:tcBorders>
          </w:tcPr>
          <w:p w14:paraId="1F02566D"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37BA5649"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028CFB53"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75925998"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0A841024"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01665E3F" w14:textId="77777777" w:rsidTr="002C12A9">
        <w:trPr>
          <w:trHeight w:val="140"/>
        </w:trPr>
        <w:tc>
          <w:tcPr>
            <w:tcW w:w="567" w:type="dxa"/>
            <w:vMerge/>
            <w:tcBorders>
              <w:top w:val="single" w:sz="4" w:space="0" w:color="auto"/>
              <w:left w:val="single" w:sz="4" w:space="0" w:color="auto"/>
              <w:bottom w:val="single" w:sz="4" w:space="0" w:color="auto"/>
              <w:right w:val="single" w:sz="4" w:space="0" w:color="auto"/>
            </w:tcBorders>
          </w:tcPr>
          <w:p w14:paraId="4F753BE6"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5F87C4E3"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76992C9A"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6D50FE9D"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5744B1D0"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r w:rsidR="00AF281E" w:rsidRPr="003A3444" w14:paraId="44B24BBB" w14:textId="77777777" w:rsidTr="002C12A9">
        <w:trPr>
          <w:trHeight w:val="45"/>
        </w:trPr>
        <w:tc>
          <w:tcPr>
            <w:tcW w:w="567" w:type="dxa"/>
            <w:vMerge w:val="restart"/>
            <w:tcBorders>
              <w:top w:val="single" w:sz="4" w:space="0" w:color="auto"/>
              <w:left w:val="single" w:sz="8" w:space="0" w:color="000000"/>
              <w:bottom w:val="single" w:sz="8" w:space="0" w:color="000000"/>
              <w:right w:val="single" w:sz="8" w:space="0" w:color="000000"/>
            </w:tcBorders>
          </w:tcPr>
          <w:p w14:paraId="4F3A36A8" w14:textId="77777777" w:rsidR="00AF281E" w:rsidRPr="003A3444" w:rsidRDefault="00AF281E" w:rsidP="00AF281E">
            <w:pPr>
              <w:numPr>
                <w:ilvl w:val="0"/>
                <w:numId w:val="23"/>
              </w:numPr>
              <w:suppressAutoHyphens/>
              <w:ind w:left="0" w:firstLine="0"/>
              <w:jc w:val="center"/>
            </w:pPr>
          </w:p>
        </w:tc>
        <w:tc>
          <w:tcPr>
            <w:tcW w:w="2267" w:type="dxa"/>
            <w:vMerge w:val="restart"/>
            <w:tcBorders>
              <w:top w:val="single" w:sz="4" w:space="0" w:color="auto"/>
              <w:left w:val="nil"/>
              <w:bottom w:val="single" w:sz="8" w:space="0" w:color="000000"/>
              <w:right w:val="single" w:sz="8" w:space="0" w:color="000000"/>
            </w:tcBorders>
          </w:tcPr>
          <w:p w14:paraId="074FA57A" w14:textId="77777777" w:rsidR="00AF281E" w:rsidRPr="003A3444" w:rsidRDefault="00AF281E" w:rsidP="00AF281E">
            <w:pPr>
              <w:jc w:val="both"/>
            </w:pPr>
            <w:r w:rsidRPr="003A3444">
              <w:t>Целлюлозно-бумажная промышленность</w:t>
            </w:r>
          </w:p>
        </w:tc>
        <w:tc>
          <w:tcPr>
            <w:tcW w:w="1701" w:type="dxa"/>
            <w:vMerge w:val="restart"/>
            <w:tcBorders>
              <w:top w:val="single" w:sz="4" w:space="0" w:color="auto"/>
              <w:left w:val="nil"/>
              <w:bottom w:val="single" w:sz="8" w:space="0" w:color="000000"/>
              <w:right w:val="single" w:sz="8" w:space="0" w:color="000000"/>
            </w:tcBorders>
          </w:tcPr>
          <w:p w14:paraId="158BDB1E" w14:textId="77777777" w:rsidR="00AF281E" w:rsidRPr="003A3444" w:rsidRDefault="00AF281E" w:rsidP="00AF281E">
            <w:pPr>
              <w:jc w:val="both"/>
            </w:pPr>
            <w:r w:rsidRPr="003A3444">
              <w:t xml:space="preserve">6.11 </w:t>
            </w:r>
          </w:p>
        </w:tc>
        <w:tc>
          <w:tcPr>
            <w:tcW w:w="3969" w:type="dxa"/>
            <w:vMerge w:val="restart"/>
            <w:tcBorders>
              <w:top w:val="single" w:sz="4" w:space="0" w:color="auto"/>
              <w:left w:val="nil"/>
              <w:bottom w:val="single" w:sz="8" w:space="0" w:color="000000"/>
              <w:right w:val="single" w:sz="8" w:space="0" w:color="000000"/>
            </w:tcBorders>
          </w:tcPr>
          <w:p w14:paraId="3161BE4E" w14:textId="77777777" w:rsidR="00AF281E" w:rsidRPr="003A3444" w:rsidRDefault="00AF281E" w:rsidP="00AF281E">
            <w:pPr>
              <w:jc w:val="both"/>
            </w:pPr>
            <w:r w:rsidRPr="003A3444">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6520" w:type="dxa"/>
            <w:tcBorders>
              <w:top w:val="single" w:sz="4" w:space="0" w:color="auto"/>
              <w:left w:val="nil"/>
              <w:bottom w:val="single" w:sz="8" w:space="0" w:color="000000"/>
              <w:right w:val="single" w:sz="8" w:space="0" w:color="000000"/>
            </w:tcBorders>
          </w:tcPr>
          <w:p w14:paraId="0DCE76DA" w14:textId="77777777" w:rsidR="00AF281E" w:rsidRPr="003A3444" w:rsidRDefault="00AF281E" w:rsidP="00AF281E">
            <w:pPr>
              <w:jc w:val="both"/>
            </w:pPr>
            <w:r w:rsidRPr="003A3444">
              <w:t>Минимальный размер земельного участка (площадь) – 1000 кв. м</w:t>
            </w:r>
          </w:p>
        </w:tc>
      </w:tr>
      <w:tr w:rsidR="00AF281E" w:rsidRPr="003A3444" w14:paraId="6B2D9416"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07102A2A"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122E4FF2"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15BDC3B8"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2C0A244A"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1C1EF870"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2906B790" w14:textId="77777777" w:rsidTr="002C12A9">
        <w:trPr>
          <w:trHeight w:val="45"/>
        </w:trPr>
        <w:tc>
          <w:tcPr>
            <w:tcW w:w="567" w:type="dxa"/>
            <w:vMerge/>
            <w:tcBorders>
              <w:top w:val="nil"/>
              <w:left w:val="single" w:sz="8" w:space="0" w:color="000000"/>
              <w:bottom w:val="single" w:sz="4" w:space="0" w:color="auto"/>
              <w:right w:val="single" w:sz="8" w:space="0" w:color="000000"/>
            </w:tcBorders>
          </w:tcPr>
          <w:p w14:paraId="4E97010F" w14:textId="77777777" w:rsidR="00AF281E" w:rsidRPr="003A3444" w:rsidRDefault="00AF281E" w:rsidP="00AF281E">
            <w:pPr>
              <w:jc w:val="center"/>
            </w:pPr>
          </w:p>
        </w:tc>
        <w:tc>
          <w:tcPr>
            <w:tcW w:w="2267" w:type="dxa"/>
            <w:vMerge/>
            <w:tcBorders>
              <w:top w:val="nil"/>
              <w:left w:val="nil"/>
              <w:bottom w:val="single" w:sz="4" w:space="0" w:color="auto"/>
              <w:right w:val="single" w:sz="8" w:space="0" w:color="000000"/>
            </w:tcBorders>
          </w:tcPr>
          <w:p w14:paraId="12107A0A"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1D268017"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690CBD82"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28CF052F" w14:textId="77777777" w:rsidR="00AF281E" w:rsidRPr="003A3444" w:rsidRDefault="00AF281E" w:rsidP="00AF281E">
            <w:pPr>
              <w:jc w:val="both"/>
            </w:pPr>
            <w:r w:rsidRPr="003A3444">
              <w:t xml:space="preserve">Максимальный процент застройки в границах земельного участка – 50 % </w:t>
            </w:r>
          </w:p>
        </w:tc>
      </w:tr>
      <w:tr w:rsidR="00AF281E" w:rsidRPr="003A3444" w14:paraId="6E146BED" w14:textId="77777777" w:rsidTr="002C12A9">
        <w:trPr>
          <w:trHeight w:val="45"/>
        </w:trPr>
        <w:tc>
          <w:tcPr>
            <w:tcW w:w="567" w:type="dxa"/>
            <w:vMerge/>
            <w:tcBorders>
              <w:top w:val="single" w:sz="4" w:space="0" w:color="auto"/>
              <w:left w:val="single" w:sz="4" w:space="0" w:color="auto"/>
              <w:bottom w:val="single" w:sz="4" w:space="0" w:color="auto"/>
              <w:right w:val="single" w:sz="4" w:space="0" w:color="auto"/>
            </w:tcBorders>
          </w:tcPr>
          <w:p w14:paraId="01BCE0D7"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460A3D32"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11DA7DA3"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061291DD"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11726EE1"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AF281E" w:rsidRPr="003A3444" w14:paraId="179B43F2" w14:textId="77777777" w:rsidTr="002C12A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207D5A29" w14:textId="77777777" w:rsidR="00AF281E" w:rsidRPr="003A3444" w:rsidRDefault="00AF281E" w:rsidP="00AF281E">
            <w:pPr>
              <w:jc w:val="center"/>
            </w:pPr>
          </w:p>
        </w:tc>
        <w:tc>
          <w:tcPr>
            <w:tcW w:w="2267" w:type="dxa"/>
            <w:vMerge/>
            <w:tcBorders>
              <w:top w:val="single" w:sz="4" w:space="0" w:color="auto"/>
              <w:left w:val="nil"/>
              <w:bottom w:val="single" w:sz="8" w:space="0" w:color="000000"/>
              <w:right w:val="single" w:sz="8" w:space="0" w:color="000000"/>
            </w:tcBorders>
          </w:tcPr>
          <w:p w14:paraId="03F8A280"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747EC68A"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3E938542"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3C6C08D2" w14:textId="77777777" w:rsidR="00AF281E" w:rsidRPr="003A3444" w:rsidRDefault="00AF281E" w:rsidP="00AF281E">
            <w:pPr>
              <w:jc w:val="both"/>
            </w:pPr>
            <w:r w:rsidRPr="003A3444">
              <w:t>Предельная высота зданий, строений, сооружений – 20 м</w:t>
            </w:r>
          </w:p>
        </w:tc>
      </w:tr>
      <w:tr w:rsidR="00AF281E" w:rsidRPr="003A3444" w14:paraId="13F9D9B5" w14:textId="77777777" w:rsidTr="002C12A9">
        <w:trPr>
          <w:trHeight w:val="45"/>
        </w:trPr>
        <w:tc>
          <w:tcPr>
            <w:tcW w:w="567" w:type="dxa"/>
            <w:vMerge/>
            <w:tcBorders>
              <w:top w:val="nil"/>
              <w:left w:val="single" w:sz="8" w:space="0" w:color="000000"/>
              <w:bottom w:val="single" w:sz="4" w:space="0" w:color="auto"/>
              <w:right w:val="single" w:sz="8" w:space="0" w:color="000000"/>
            </w:tcBorders>
          </w:tcPr>
          <w:p w14:paraId="3A8A64B8" w14:textId="77777777" w:rsidR="00AF281E" w:rsidRPr="003A3444" w:rsidRDefault="00AF281E" w:rsidP="00AF281E">
            <w:pPr>
              <w:jc w:val="center"/>
            </w:pPr>
          </w:p>
        </w:tc>
        <w:tc>
          <w:tcPr>
            <w:tcW w:w="2267" w:type="dxa"/>
            <w:vMerge/>
            <w:tcBorders>
              <w:top w:val="nil"/>
              <w:left w:val="nil"/>
              <w:bottom w:val="single" w:sz="4" w:space="0" w:color="auto"/>
              <w:right w:val="single" w:sz="8" w:space="0" w:color="000000"/>
            </w:tcBorders>
          </w:tcPr>
          <w:p w14:paraId="6A46BD75"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36DF30CF"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2B603FFB"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26833E4D" w14:textId="77777777" w:rsidR="00AF281E" w:rsidRPr="003A3444" w:rsidRDefault="00AF281E" w:rsidP="00AF281E">
            <w:pPr>
              <w:jc w:val="both"/>
            </w:pPr>
            <w:r w:rsidRPr="003A3444">
              <w:t>Минимальный процент озеленения в границах земельного участка – 20 %</w:t>
            </w:r>
          </w:p>
        </w:tc>
      </w:tr>
      <w:tr w:rsidR="00AF281E" w:rsidRPr="003A3444" w14:paraId="7CB586A5" w14:textId="77777777" w:rsidTr="002C12A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73219E09" w14:textId="77777777" w:rsidR="00AF281E" w:rsidRPr="003A3444" w:rsidRDefault="00AF281E" w:rsidP="00AF281E">
            <w:pPr>
              <w:numPr>
                <w:ilvl w:val="0"/>
                <w:numId w:val="2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6BB8C2B1" w14:textId="77777777" w:rsidR="00AF281E" w:rsidRPr="003A3444" w:rsidRDefault="00AF281E" w:rsidP="00AF281E">
            <w:pPr>
              <w:jc w:val="both"/>
            </w:pPr>
            <w:r w:rsidRPr="003A3444">
              <w:t>Научно-производственная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2A11F138" w14:textId="77777777" w:rsidR="00AF281E" w:rsidRPr="003A3444" w:rsidRDefault="00AF281E" w:rsidP="00AF281E">
            <w:pPr>
              <w:jc w:val="both"/>
            </w:pPr>
            <w:r w:rsidRPr="003A3444">
              <w:t xml:space="preserve">6.12 </w:t>
            </w:r>
          </w:p>
        </w:tc>
        <w:tc>
          <w:tcPr>
            <w:tcW w:w="3969" w:type="dxa"/>
            <w:vMerge w:val="restart"/>
            <w:tcBorders>
              <w:top w:val="single" w:sz="4" w:space="0" w:color="auto"/>
              <w:left w:val="single" w:sz="4" w:space="0" w:color="auto"/>
              <w:bottom w:val="single" w:sz="4" w:space="0" w:color="auto"/>
              <w:right w:val="single" w:sz="4" w:space="0" w:color="auto"/>
            </w:tcBorders>
          </w:tcPr>
          <w:p w14:paraId="0D5FC0FF" w14:textId="77777777" w:rsidR="00AF281E" w:rsidRPr="003A3444" w:rsidRDefault="00AF281E" w:rsidP="00AF281E">
            <w:pPr>
              <w:jc w:val="both"/>
            </w:pPr>
            <w:r w:rsidRPr="003A3444">
              <w:t>Размещение технологических, промышленных, агропромышленных парков, бизнес-инкубаторов</w:t>
            </w:r>
          </w:p>
        </w:tc>
        <w:tc>
          <w:tcPr>
            <w:tcW w:w="6520" w:type="dxa"/>
            <w:tcBorders>
              <w:top w:val="single" w:sz="4" w:space="0" w:color="auto"/>
              <w:left w:val="single" w:sz="4" w:space="0" w:color="auto"/>
              <w:bottom w:val="single" w:sz="4" w:space="0" w:color="auto"/>
              <w:right w:val="single" w:sz="4" w:space="0" w:color="auto"/>
            </w:tcBorders>
          </w:tcPr>
          <w:p w14:paraId="2D7BAD56" w14:textId="77777777" w:rsidR="00AF281E" w:rsidRPr="003A3444" w:rsidRDefault="00AF281E" w:rsidP="00AF281E">
            <w:pPr>
              <w:jc w:val="both"/>
            </w:pPr>
            <w:r w:rsidRPr="003A3444">
              <w:t>Минимальный размер земельного участка (площадь) – 10000 кв. м</w:t>
            </w:r>
          </w:p>
        </w:tc>
      </w:tr>
      <w:tr w:rsidR="00AF281E" w:rsidRPr="003A3444" w14:paraId="6A42F468" w14:textId="77777777" w:rsidTr="002C12A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5AFB4FF1" w14:textId="77777777" w:rsidR="00AF281E" w:rsidRPr="003A3444" w:rsidRDefault="00AF281E" w:rsidP="00AF281E">
            <w:pPr>
              <w:jc w:val="center"/>
            </w:pPr>
          </w:p>
        </w:tc>
        <w:tc>
          <w:tcPr>
            <w:tcW w:w="2267" w:type="dxa"/>
            <w:vMerge/>
            <w:tcBorders>
              <w:top w:val="single" w:sz="4" w:space="0" w:color="auto"/>
              <w:left w:val="nil"/>
              <w:bottom w:val="single" w:sz="8" w:space="0" w:color="000000"/>
              <w:right w:val="single" w:sz="8" w:space="0" w:color="000000"/>
            </w:tcBorders>
          </w:tcPr>
          <w:p w14:paraId="7636AEE2"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2AE0083E"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6FA8FAFA"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40B13B76"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3B184247"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25A7321E"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1A3A77CD"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5012B137"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7825583A"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4BB6B3B0" w14:textId="77777777" w:rsidR="00AF281E" w:rsidRPr="003A3444" w:rsidRDefault="00AF281E" w:rsidP="00AF281E">
            <w:pPr>
              <w:jc w:val="both"/>
            </w:pPr>
            <w:r w:rsidRPr="003A3444">
              <w:t>Максимальный процент застройки в границах земельного участка – 50 %</w:t>
            </w:r>
          </w:p>
        </w:tc>
      </w:tr>
      <w:tr w:rsidR="00AF281E" w:rsidRPr="003A3444" w14:paraId="7ED50EC4"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2CB36161"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78AB99EE"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6A3D3B8A"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4A22158B"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18A14B5E"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AF281E" w:rsidRPr="003A3444" w14:paraId="0D686C8A"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4EA46931"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14645D89"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6965175A"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663DB594"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686BDF75" w14:textId="77777777" w:rsidR="00AF281E" w:rsidRPr="003A3444" w:rsidRDefault="00AF281E" w:rsidP="00AF281E">
            <w:pPr>
              <w:jc w:val="both"/>
            </w:pPr>
            <w:r w:rsidRPr="003A3444">
              <w:t>Предельная высота зданий, строений, сооружений – 20 м</w:t>
            </w:r>
          </w:p>
        </w:tc>
      </w:tr>
      <w:tr w:rsidR="00AF281E" w:rsidRPr="003A3444" w14:paraId="3F28CCDF" w14:textId="77777777" w:rsidTr="002C12A9">
        <w:trPr>
          <w:trHeight w:val="152"/>
        </w:trPr>
        <w:tc>
          <w:tcPr>
            <w:tcW w:w="567" w:type="dxa"/>
            <w:vMerge/>
            <w:tcBorders>
              <w:top w:val="nil"/>
              <w:left w:val="single" w:sz="8" w:space="0" w:color="000000"/>
              <w:bottom w:val="single" w:sz="4" w:space="0" w:color="auto"/>
              <w:right w:val="single" w:sz="8" w:space="0" w:color="000000"/>
            </w:tcBorders>
          </w:tcPr>
          <w:p w14:paraId="7A18A639" w14:textId="77777777" w:rsidR="00AF281E" w:rsidRPr="003A3444" w:rsidRDefault="00AF281E" w:rsidP="00AF281E">
            <w:pPr>
              <w:jc w:val="center"/>
            </w:pPr>
          </w:p>
        </w:tc>
        <w:tc>
          <w:tcPr>
            <w:tcW w:w="2267" w:type="dxa"/>
            <w:vMerge/>
            <w:tcBorders>
              <w:top w:val="nil"/>
              <w:left w:val="nil"/>
              <w:bottom w:val="single" w:sz="4" w:space="0" w:color="auto"/>
              <w:right w:val="single" w:sz="8" w:space="0" w:color="000000"/>
            </w:tcBorders>
          </w:tcPr>
          <w:p w14:paraId="1EADCC79"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0C8A09DD"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26A916D6"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3FDDE862" w14:textId="77777777" w:rsidR="00AF281E" w:rsidRPr="003A3444" w:rsidRDefault="00AF281E" w:rsidP="00AF281E">
            <w:pPr>
              <w:jc w:val="both"/>
            </w:pPr>
            <w:r w:rsidRPr="003A3444">
              <w:t>Минимальный процент озеленения в границах земельного участка – 20 %</w:t>
            </w:r>
          </w:p>
        </w:tc>
      </w:tr>
      <w:tr w:rsidR="00AF281E" w:rsidRPr="003A3444" w14:paraId="08BE82DD" w14:textId="77777777" w:rsidTr="002C12A9">
        <w:trPr>
          <w:trHeight w:val="95"/>
        </w:trPr>
        <w:tc>
          <w:tcPr>
            <w:tcW w:w="567" w:type="dxa"/>
            <w:vMerge w:val="restart"/>
            <w:tcBorders>
              <w:top w:val="single" w:sz="4" w:space="0" w:color="auto"/>
              <w:left w:val="single" w:sz="4" w:space="0" w:color="auto"/>
              <w:bottom w:val="single" w:sz="4" w:space="0" w:color="auto"/>
              <w:right w:val="single" w:sz="4" w:space="0" w:color="auto"/>
            </w:tcBorders>
          </w:tcPr>
          <w:p w14:paraId="1B48559D" w14:textId="77777777" w:rsidR="00AF281E" w:rsidRPr="003A3444" w:rsidRDefault="00AF281E" w:rsidP="00AF281E">
            <w:pPr>
              <w:numPr>
                <w:ilvl w:val="0"/>
                <w:numId w:val="2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41093044" w14:textId="77777777" w:rsidR="00AF281E" w:rsidRPr="003A3444" w:rsidRDefault="00AF281E" w:rsidP="00AF281E">
            <w:pPr>
              <w:jc w:val="both"/>
            </w:pPr>
            <w:r w:rsidRPr="003A3444">
              <w:t>Трубопроводный транспорт</w:t>
            </w:r>
          </w:p>
        </w:tc>
        <w:tc>
          <w:tcPr>
            <w:tcW w:w="1701" w:type="dxa"/>
            <w:vMerge w:val="restart"/>
            <w:tcBorders>
              <w:top w:val="single" w:sz="4" w:space="0" w:color="auto"/>
              <w:left w:val="single" w:sz="4" w:space="0" w:color="auto"/>
              <w:bottom w:val="single" w:sz="4" w:space="0" w:color="auto"/>
              <w:right w:val="single" w:sz="4" w:space="0" w:color="auto"/>
            </w:tcBorders>
          </w:tcPr>
          <w:p w14:paraId="188D7E71" w14:textId="77777777" w:rsidR="00AF281E" w:rsidRPr="003A3444" w:rsidRDefault="00AF281E" w:rsidP="00AF281E">
            <w:pPr>
              <w:jc w:val="both"/>
            </w:pPr>
            <w:r w:rsidRPr="003A3444">
              <w:t xml:space="preserve">7.5 </w:t>
            </w:r>
          </w:p>
        </w:tc>
        <w:tc>
          <w:tcPr>
            <w:tcW w:w="3969" w:type="dxa"/>
            <w:vMerge w:val="restart"/>
            <w:tcBorders>
              <w:top w:val="single" w:sz="4" w:space="0" w:color="auto"/>
              <w:left w:val="single" w:sz="4" w:space="0" w:color="auto"/>
              <w:bottom w:val="single" w:sz="4" w:space="0" w:color="auto"/>
              <w:right w:val="single" w:sz="4" w:space="0" w:color="auto"/>
            </w:tcBorders>
          </w:tcPr>
          <w:p w14:paraId="07387172" w14:textId="77777777" w:rsidR="00AF281E" w:rsidRPr="003A3444" w:rsidRDefault="00AF281E" w:rsidP="00AF281E">
            <w:pPr>
              <w:jc w:val="both"/>
            </w:pPr>
            <w:r w:rsidRPr="003A3444">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6520" w:type="dxa"/>
            <w:tcBorders>
              <w:top w:val="single" w:sz="4" w:space="0" w:color="auto"/>
              <w:left w:val="single" w:sz="4" w:space="0" w:color="auto"/>
              <w:bottom w:val="single" w:sz="4" w:space="0" w:color="auto"/>
              <w:right w:val="single" w:sz="4" w:space="0" w:color="auto"/>
            </w:tcBorders>
          </w:tcPr>
          <w:p w14:paraId="1B64E554" w14:textId="77777777" w:rsidR="00AF281E" w:rsidRPr="003A3444" w:rsidRDefault="00AF281E" w:rsidP="00AF281E">
            <w:pPr>
              <w:jc w:val="both"/>
            </w:pPr>
            <w:r w:rsidRPr="003A3444">
              <w:t>Минимальный размер земельного участка (площадь) – не подлежит установлению</w:t>
            </w:r>
          </w:p>
        </w:tc>
      </w:tr>
      <w:tr w:rsidR="00AF281E" w:rsidRPr="003A3444" w14:paraId="13D43B45" w14:textId="77777777" w:rsidTr="002C12A9">
        <w:trPr>
          <w:trHeight w:val="92"/>
        </w:trPr>
        <w:tc>
          <w:tcPr>
            <w:tcW w:w="567" w:type="dxa"/>
            <w:vMerge/>
            <w:tcBorders>
              <w:top w:val="single" w:sz="4" w:space="0" w:color="auto"/>
              <w:left w:val="single" w:sz="8" w:space="0" w:color="000000"/>
              <w:bottom w:val="single" w:sz="8" w:space="0" w:color="000000"/>
              <w:right w:val="single" w:sz="8" w:space="0" w:color="000000"/>
            </w:tcBorders>
          </w:tcPr>
          <w:p w14:paraId="0FAF065F" w14:textId="77777777" w:rsidR="00AF281E" w:rsidRPr="003A3444" w:rsidRDefault="00AF281E" w:rsidP="00AF281E">
            <w:pPr>
              <w:jc w:val="center"/>
            </w:pPr>
          </w:p>
        </w:tc>
        <w:tc>
          <w:tcPr>
            <w:tcW w:w="2267" w:type="dxa"/>
            <w:vMerge/>
            <w:tcBorders>
              <w:top w:val="single" w:sz="4" w:space="0" w:color="auto"/>
              <w:left w:val="nil"/>
              <w:bottom w:val="single" w:sz="8" w:space="0" w:color="000000"/>
              <w:right w:val="single" w:sz="8" w:space="0" w:color="000000"/>
            </w:tcBorders>
          </w:tcPr>
          <w:p w14:paraId="489412D3"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73A2F7D9"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4E0B3FCF"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209BCB55"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122FF0C5" w14:textId="77777777" w:rsidTr="002C12A9">
        <w:trPr>
          <w:trHeight w:val="92"/>
        </w:trPr>
        <w:tc>
          <w:tcPr>
            <w:tcW w:w="567" w:type="dxa"/>
            <w:vMerge/>
            <w:tcBorders>
              <w:top w:val="nil"/>
              <w:left w:val="single" w:sz="8" w:space="0" w:color="000000"/>
              <w:bottom w:val="single" w:sz="4" w:space="0" w:color="auto"/>
              <w:right w:val="single" w:sz="8" w:space="0" w:color="000000"/>
            </w:tcBorders>
          </w:tcPr>
          <w:p w14:paraId="4FF2932B" w14:textId="77777777" w:rsidR="00AF281E" w:rsidRPr="003A3444" w:rsidRDefault="00AF281E" w:rsidP="00AF281E">
            <w:pPr>
              <w:jc w:val="center"/>
            </w:pPr>
          </w:p>
        </w:tc>
        <w:tc>
          <w:tcPr>
            <w:tcW w:w="2267" w:type="dxa"/>
            <w:vMerge/>
            <w:tcBorders>
              <w:top w:val="nil"/>
              <w:left w:val="nil"/>
              <w:bottom w:val="single" w:sz="4" w:space="0" w:color="auto"/>
              <w:right w:val="single" w:sz="8" w:space="0" w:color="000000"/>
            </w:tcBorders>
          </w:tcPr>
          <w:p w14:paraId="2804AEF1"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56B8109E"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6E6258A9"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4DF02E60"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313D9BD4" w14:textId="77777777" w:rsidTr="002C12A9">
        <w:trPr>
          <w:trHeight w:val="92"/>
        </w:trPr>
        <w:tc>
          <w:tcPr>
            <w:tcW w:w="567" w:type="dxa"/>
            <w:vMerge/>
            <w:tcBorders>
              <w:top w:val="single" w:sz="4" w:space="0" w:color="auto"/>
              <w:left w:val="single" w:sz="4" w:space="0" w:color="auto"/>
              <w:bottom w:val="single" w:sz="4" w:space="0" w:color="auto"/>
              <w:right w:val="single" w:sz="4" w:space="0" w:color="auto"/>
            </w:tcBorders>
          </w:tcPr>
          <w:p w14:paraId="54346B84"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7A0D7866"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71D0CBE6"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722B37A7"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7F0300AB"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6BC359FD" w14:textId="77777777" w:rsidTr="002C12A9">
        <w:trPr>
          <w:trHeight w:val="92"/>
        </w:trPr>
        <w:tc>
          <w:tcPr>
            <w:tcW w:w="567" w:type="dxa"/>
            <w:vMerge/>
            <w:tcBorders>
              <w:top w:val="single" w:sz="4" w:space="0" w:color="auto"/>
              <w:left w:val="single" w:sz="8" w:space="0" w:color="000000"/>
              <w:bottom w:val="single" w:sz="8" w:space="0" w:color="000000"/>
              <w:right w:val="single" w:sz="8" w:space="0" w:color="000000"/>
            </w:tcBorders>
          </w:tcPr>
          <w:p w14:paraId="238FE9A9" w14:textId="77777777" w:rsidR="00AF281E" w:rsidRPr="003A3444" w:rsidRDefault="00AF281E" w:rsidP="00AF281E">
            <w:pPr>
              <w:jc w:val="center"/>
            </w:pPr>
          </w:p>
        </w:tc>
        <w:tc>
          <w:tcPr>
            <w:tcW w:w="2267" w:type="dxa"/>
            <w:vMerge/>
            <w:tcBorders>
              <w:top w:val="single" w:sz="4" w:space="0" w:color="auto"/>
              <w:left w:val="nil"/>
              <w:bottom w:val="single" w:sz="8" w:space="0" w:color="000000"/>
              <w:right w:val="single" w:sz="8" w:space="0" w:color="000000"/>
            </w:tcBorders>
          </w:tcPr>
          <w:p w14:paraId="6303C379"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226ED2F3"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109F6D87"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4F397ED4"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2D80D2C2" w14:textId="77777777" w:rsidTr="002C12A9">
        <w:trPr>
          <w:trHeight w:val="92"/>
        </w:trPr>
        <w:tc>
          <w:tcPr>
            <w:tcW w:w="567" w:type="dxa"/>
            <w:vMerge/>
            <w:tcBorders>
              <w:top w:val="nil"/>
              <w:left w:val="single" w:sz="8" w:space="0" w:color="000000"/>
              <w:bottom w:val="single" w:sz="4" w:space="0" w:color="auto"/>
              <w:right w:val="single" w:sz="8" w:space="0" w:color="000000"/>
            </w:tcBorders>
          </w:tcPr>
          <w:p w14:paraId="406029FC" w14:textId="77777777" w:rsidR="00AF281E" w:rsidRPr="003A3444" w:rsidRDefault="00AF281E" w:rsidP="00AF281E">
            <w:pPr>
              <w:jc w:val="center"/>
            </w:pPr>
          </w:p>
        </w:tc>
        <w:tc>
          <w:tcPr>
            <w:tcW w:w="2267" w:type="dxa"/>
            <w:vMerge/>
            <w:tcBorders>
              <w:top w:val="nil"/>
              <w:left w:val="nil"/>
              <w:bottom w:val="single" w:sz="4" w:space="0" w:color="auto"/>
              <w:right w:val="single" w:sz="8" w:space="0" w:color="000000"/>
            </w:tcBorders>
          </w:tcPr>
          <w:p w14:paraId="443771C0"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1E13BE59"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767A2FE0"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488B9285"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r w:rsidR="00AF281E" w:rsidRPr="003A3444" w14:paraId="2F960F64" w14:textId="77777777" w:rsidTr="002C12A9">
        <w:trPr>
          <w:trHeight w:val="92"/>
        </w:trPr>
        <w:tc>
          <w:tcPr>
            <w:tcW w:w="567" w:type="dxa"/>
            <w:vMerge w:val="restart"/>
            <w:tcBorders>
              <w:top w:val="single" w:sz="4" w:space="0" w:color="auto"/>
              <w:left w:val="single" w:sz="4" w:space="0" w:color="auto"/>
              <w:bottom w:val="single" w:sz="4" w:space="0" w:color="auto"/>
              <w:right w:val="single" w:sz="4" w:space="0" w:color="auto"/>
            </w:tcBorders>
          </w:tcPr>
          <w:p w14:paraId="4222192B" w14:textId="77777777" w:rsidR="00AF281E" w:rsidRPr="003A3444" w:rsidRDefault="00AF281E" w:rsidP="00AF281E">
            <w:pPr>
              <w:numPr>
                <w:ilvl w:val="0"/>
                <w:numId w:val="2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312C6568" w14:textId="77777777" w:rsidR="00AF281E" w:rsidRPr="003A3444" w:rsidRDefault="00AF281E" w:rsidP="00AF281E">
            <w:r w:rsidRPr="003A3444">
              <w:t xml:space="preserve">Обеспечение внутреннего правопорядка </w:t>
            </w:r>
          </w:p>
        </w:tc>
        <w:tc>
          <w:tcPr>
            <w:tcW w:w="1701" w:type="dxa"/>
            <w:vMerge w:val="restart"/>
            <w:tcBorders>
              <w:top w:val="single" w:sz="4" w:space="0" w:color="auto"/>
              <w:left w:val="single" w:sz="4" w:space="0" w:color="auto"/>
              <w:bottom w:val="single" w:sz="4" w:space="0" w:color="auto"/>
              <w:right w:val="single" w:sz="4" w:space="0" w:color="auto"/>
            </w:tcBorders>
          </w:tcPr>
          <w:p w14:paraId="0F3B1802" w14:textId="77777777" w:rsidR="00AF281E" w:rsidRPr="003A3444" w:rsidRDefault="00AF281E" w:rsidP="00AF281E">
            <w:r w:rsidRPr="003A3444">
              <w:t>8.3</w:t>
            </w:r>
          </w:p>
        </w:tc>
        <w:tc>
          <w:tcPr>
            <w:tcW w:w="3969" w:type="dxa"/>
            <w:vMerge w:val="restart"/>
            <w:tcBorders>
              <w:top w:val="single" w:sz="4" w:space="0" w:color="auto"/>
              <w:left w:val="single" w:sz="4" w:space="0" w:color="auto"/>
              <w:bottom w:val="single" w:sz="4" w:space="0" w:color="auto"/>
              <w:right w:val="single" w:sz="4" w:space="0" w:color="auto"/>
            </w:tcBorders>
          </w:tcPr>
          <w:p w14:paraId="6914B44E" w14:textId="77777777" w:rsidR="00AF281E" w:rsidRPr="003A3444" w:rsidRDefault="00AF281E" w:rsidP="00AF281E">
            <w:pPr>
              <w:jc w:val="both"/>
            </w:pPr>
            <w:r w:rsidRPr="003A3444">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3A3444">
              <w:t>Росгвардии</w:t>
            </w:r>
            <w:proofErr w:type="spellEnd"/>
            <w:r w:rsidRPr="003A3444">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520" w:type="dxa"/>
            <w:tcBorders>
              <w:top w:val="single" w:sz="4" w:space="0" w:color="auto"/>
              <w:left w:val="single" w:sz="4" w:space="0" w:color="auto"/>
              <w:bottom w:val="single" w:sz="4" w:space="0" w:color="auto"/>
              <w:right w:val="single" w:sz="4" w:space="0" w:color="auto"/>
            </w:tcBorders>
          </w:tcPr>
          <w:p w14:paraId="5A55FB49" w14:textId="77777777" w:rsidR="00AF281E" w:rsidRPr="003A3444" w:rsidRDefault="00AF281E" w:rsidP="00AF281E">
            <w:pPr>
              <w:jc w:val="both"/>
            </w:pPr>
            <w:r w:rsidRPr="003A3444">
              <w:t>Минимальный размер земельного участка (площадь) – не подлежит установлению</w:t>
            </w:r>
          </w:p>
        </w:tc>
      </w:tr>
      <w:tr w:rsidR="00AF281E" w:rsidRPr="003A3444" w14:paraId="62B3CFA3" w14:textId="77777777" w:rsidTr="002C12A9">
        <w:trPr>
          <w:trHeight w:val="92"/>
        </w:trPr>
        <w:tc>
          <w:tcPr>
            <w:tcW w:w="567" w:type="dxa"/>
            <w:vMerge/>
            <w:tcBorders>
              <w:top w:val="single" w:sz="4" w:space="0" w:color="auto"/>
              <w:left w:val="single" w:sz="4" w:space="0" w:color="auto"/>
              <w:bottom w:val="single" w:sz="4" w:space="0" w:color="auto"/>
              <w:right w:val="single" w:sz="4" w:space="0" w:color="auto"/>
            </w:tcBorders>
          </w:tcPr>
          <w:p w14:paraId="2AD92A13"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682FDDF6"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0F631603"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67503D4A" w14:textId="77777777" w:rsidR="00AF281E" w:rsidRPr="003A3444" w:rsidRDefault="00AF281E" w:rsidP="00AF281E">
            <w:pPr>
              <w:jc w:val="both"/>
            </w:pPr>
          </w:p>
        </w:tc>
        <w:tc>
          <w:tcPr>
            <w:tcW w:w="6520" w:type="dxa"/>
            <w:tcBorders>
              <w:top w:val="single" w:sz="4" w:space="0" w:color="auto"/>
              <w:left w:val="single" w:sz="4" w:space="0" w:color="auto"/>
              <w:bottom w:val="single" w:sz="8" w:space="0" w:color="000000"/>
              <w:right w:val="single" w:sz="8" w:space="0" w:color="000000"/>
            </w:tcBorders>
          </w:tcPr>
          <w:p w14:paraId="0C4C35AC"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337554E6" w14:textId="77777777" w:rsidTr="002C12A9">
        <w:trPr>
          <w:trHeight w:val="92"/>
        </w:trPr>
        <w:tc>
          <w:tcPr>
            <w:tcW w:w="567" w:type="dxa"/>
            <w:vMerge/>
            <w:tcBorders>
              <w:top w:val="single" w:sz="4" w:space="0" w:color="auto"/>
              <w:left w:val="single" w:sz="4" w:space="0" w:color="auto"/>
              <w:bottom w:val="single" w:sz="4" w:space="0" w:color="auto"/>
              <w:right w:val="single" w:sz="4" w:space="0" w:color="auto"/>
            </w:tcBorders>
          </w:tcPr>
          <w:p w14:paraId="27319D59"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356E1FD9"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5CC88A5E"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14711D61" w14:textId="77777777" w:rsidR="00AF281E" w:rsidRPr="003A3444" w:rsidRDefault="00AF281E" w:rsidP="00AF281E">
            <w:pPr>
              <w:jc w:val="both"/>
            </w:pPr>
          </w:p>
        </w:tc>
        <w:tc>
          <w:tcPr>
            <w:tcW w:w="6520" w:type="dxa"/>
            <w:tcBorders>
              <w:top w:val="nil"/>
              <w:left w:val="single" w:sz="4" w:space="0" w:color="auto"/>
              <w:bottom w:val="single" w:sz="8" w:space="0" w:color="000000"/>
              <w:right w:val="single" w:sz="8" w:space="0" w:color="000000"/>
            </w:tcBorders>
          </w:tcPr>
          <w:p w14:paraId="5280D4EC" w14:textId="77777777" w:rsidR="00AF281E" w:rsidRPr="003A3444" w:rsidRDefault="00AF281E" w:rsidP="00AF281E">
            <w:pPr>
              <w:jc w:val="both"/>
            </w:pPr>
            <w:r w:rsidRPr="003A3444">
              <w:t>Максимальный процент застройки в границах земельного участка – 60 %</w:t>
            </w:r>
          </w:p>
        </w:tc>
      </w:tr>
      <w:tr w:rsidR="00AF281E" w:rsidRPr="003A3444" w14:paraId="0B71FDD0" w14:textId="77777777" w:rsidTr="002C12A9">
        <w:trPr>
          <w:trHeight w:val="92"/>
        </w:trPr>
        <w:tc>
          <w:tcPr>
            <w:tcW w:w="567" w:type="dxa"/>
            <w:vMerge/>
            <w:tcBorders>
              <w:top w:val="single" w:sz="4" w:space="0" w:color="auto"/>
              <w:left w:val="single" w:sz="4" w:space="0" w:color="auto"/>
              <w:bottom w:val="single" w:sz="4" w:space="0" w:color="auto"/>
              <w:right w:val="single" w:sz="4" w:space="0" w:color="auto"/>
            </w:tcBorders>
          </w:tcPr>
          <w:p w14:paraId="3746DC5D"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3480A956"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46ED2202"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123E716F" w14:textId="77777777" w:rsidR="00AF281E" w:rsidRPr="003A3444" w:rsidRDefault="00AF281E" w:rsidP="00AF281E">
            <w:pPr>
              <w:jc w:val="both"/>
            </w:pPr>
          </w:p>
        </w:tc>
        <w:tc>
          <w:tcPr>
            <w:tcW w:w="6520" w:type="dxa"/>
            <w:tcBorders>
              <w:top w:val="nil"/>
              <w:left w:val="single" w:sz="4" w:space="0" w:color="auto"/>
              <w:bottom w:val="single" w:sz="8" w:space="0" w:color="000000"/>
              <w:right w:val="single" w:sz="8" w:space="0" w:color="000000"/>
            </w:tcBorders>
          </w:tcPr>
          <w:p w14:paraId="0092667A"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AF281E" w:rsidRPr="003A3444" w14:paraId="6E3D92A6" w14:textId="77777777" w:rsidTr="002C12A9">
        <w:trPr>
          <w:trHeight w:val="92"/>
        </w:trPr>
        <w:tc>
          <w:tcPr>
            <w:tcW w:w="567" w:type="dxa"/>
            <w:vMerge/>
            <w:tcBorders>
              <w:top w:val="single" w:sz="4" w:space="0" w:color="auto"/>
              <w:left w:val="single" w:sz="4" w:space="0" w:color="auto"/>
              <w:bottom w:val="single" w:sz="4" w:space="0" w:color="auto"/>
              <w:right w:val="single" w:sz="4" w:space="0" w:color="auto"/>
            </w:tcBorders>
          </w:tcPr>
          <w:p w14:paraId="2F22BD7A"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62CBB70A"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3C39E84A"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14914563" w14:textId="77777777" w:rsidR="00AF281E" w:rsidRPr="003A3444" w:rsidRDefault="00AF281E" w:rsidP="00AF281E">
            <w:pPr>
              <w:jc w:val="both"/>
            </w:pPr>
          </w:p>
        </w:tc>
        <w:tc>
          <w:tcPr>
            <w:tcW w:w="6520" w:type="dxa"/>
            <w:tcBorders>
              <w:top w:val="nil"/>
              <w:left w:val="single" w:sz="4" w:space="0" w:color="auto"/>
              <w:bottom w:val="single" w:sz="8" w:space="0" w:color="000000"/>
              <w:right w:val="single" w:sz="8" w:space="0" w:color="000000"/>
            </w:tcBorders>
          </w:tcPr>
          <w:p w14:paraId="241FAD06" w14:textId="77777777" w:rsidR="00AF281E" w:rsidRPr="003A3444" w:rsidRDefault="00AF281E" w:rsidP="00AF281E">
            <w:pPr>
              <w:jc w:val="both"/>
            </w:pPr>
            <w:r w:rsidRPr="003A3444">
              <w:t>Предельная высота зданий, строений, сооружений –12 м</w:t>
            </w:r>
          </w:p>
        </w:tc>
      </w:tr>
      <w:tr w:rsidR="00AF281E" w:rsidRPr="003A3444" w14:paraId="208113FA" w14:textId="77777777" w:rsidTr="002C12A9">
        <w:trPr>
          <w:trHeight w:val="92"/>
        </w:trPr>
        <w:tc>
          <w:tcPr>
            <w:tcW w:w="567" w:type="dxa"/>
            <w:vMerge/>
            <w:tcBorders>
              <w:top w:val="single" w:sz="4" w:space="0" w:color="auto"/>
              <w:left w:val="single" w:sz="4" w:space="0" w:color="auto"/>
              <w:bottom w:val="single" w:sz="4" w:space="0" w:color="auto"/>
              <w:right w:val="single" w:sz="4" w:space="0" w:color="auto"/>
            </w:tcBorders>
          </w:tcPr>
          <w:p w14:paraId="4B2FD17B"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04843A2C"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5FB85F55"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3F2E264E" w14:textId="77777777" w:rsidR="00AF281E" w:rsidRPr="003A3444" w:rsidRDefault="00AF281E" w:rsidP="00AF281E">
            <w:pPr>
              <w:jc w:val="both"/>
            </w:pPr>
          </w:p>
        </w:tc>
        <w:tc>
          <w:tcPr>
            <w:tcW w:w="6520" w:type="dxa"/>
            <w:tcBorders>
              <w:top w:val="nil"/>
              <w:left w:val="single" w:sz="4" w:space="0" w:color="auto"/>
              <w:bottom w:val="single" w:sz="8" w:space="0" w:color="000000"/>
              <w:right w:val="single" w:sz="8" w:space="0" w:color="000000"/>
            </w:tcBorders>
          </w:tcPr>
          <w:p w14:paraId="688063C9" w14:textId="77777777" w:rsidR="00AF281E" w:rsidRPr="003A3444" w:rsidRDefault="00AF281E" w:rsidP="00AF281E">
            <w:pPr>
              <w:jc w:val="both"/>
            </w:pPr>
            <w:r w:rsidRPr="003A3444">
              <w:t>Минимальный процент озеленения в границах земельного участка – 20 %</w:t>
            </w:r>
          </w:p>
        </w:tc>
      </w:tr>
      <w:tr w:rsidR="00AF281E" w:rsidRPr="003A3444" w14:paraId="223AB2D5" w14:textId="77777777" w:rsidTr="002C12A9">
        <w:trPr>
          <w:trHeight w:val="45"/>
        </w:trPr>
        <w:tc>
          <w:tcPr>
            <w:tcW w:w="567" w:type="dxa"/>
            <w:vMerge w:val="restart"/>
            <w:tcBorders>
              <w:top w:val="single" w:sz="4" w:space="0" w:color="auto"/>
              <w:left w:val="single" w:sz="8" w:space="0" w:color="000000"/>
              <w:bottom w:val="single" w:sz="8" w:space="0" w:color="000000"/>
              <w:right w:val="single" w:sz="8" w:space="0" w:color="000000"/>
            </w:tcBorders>
          </w:tcPr>
          <w:p w14:paraId="12E81E43" w14:textId="77777777" w:rsidR="00AF281E" w:rsidRPr="003A3444" w:rsidRDefault="00AF281E" w:rsidP="00AF281E">
            <w:pPr>
              <w:numPr>
                <w:ilvl w:val="0"/>
                <w:numId w:val="23"/>
              </w:numPr>
              <w:suppressAutoHyphens/>
              <w:ind w:left="0" w:firstLine="0"/>
              <w:jc w:val="center"/>
            </w:pPr>
          </w:p>
        </w:tc>
        <w:tc>
          <w:tcPr>
            <w:tcW w:w="2267" w:type="dxa"/>
            <w:vMerge w:val="restart"/>
            <w:tcBorders>
              <w:top w:val="single" w:sz="4" w:space="0" w:color="auto"/>
              <w:left w:val="nil"/>
              <w:bottom w:val="single" w:sz="8" w:space="0" w:color="000000"/>
              <w:right w:val="single" w:sz="8" w:space="0" w:color="000000"/>
            </w:tcBorders>
          </w:tcPr>
          <w:p w14:paraId="6DDDABE8" w14:textId="77777777" w:rsidR="00AF281E" w:rsidRPr="003A3444" w:rsidRDefault="00AF281E" w:rsidP="00AF281E">
            <w:pPr>
              <w:jc w:val="both"/>
            </w:pPr>
            <w:r w:rsidRPr="003A3444">
              <w:t>Земельные участки (территории) общего пользования</w:t>
            </w:r>
          </w:p>
        </w:tc>
        <w:tc>
          <w:tcPr>
            <w:tcW w:w="1701" w:type="dxa"/>
            <w:vMerge w:val="restart"/>
            <w:tcBorders>
              <w:top w:val="single" w:sz="4" w:space="0" w:color="auto"/>
              <w:left w:val="nil"/>
              <w:bottom w:val="single" w:sz="8" w:space="0" w:color="000000"/>
              <w:right w:val="single" w:sz="8" w:space="0" w:color="000000"/>
            </w:tcBorders>
          </w:tcPr>
          <w:p w14:paraId="6C18CCA1" w14:textId="77777777" w:rsidR="00AF281E" w:rsidRPr="003A3444" w:rsidRDefault="00AF281E" w:rsidP="00AF281E">
            <w:pPr>
              <w:jc w:val="both"/>
            </w:pPr>
            <w:r w:rsidRPr="003A3444">
              <w:t xml:space="preserve">12.0 </w:t>
            </w:r>
          </w:p>
        </w:tc>
        <w:tc>
          <w:tcPr>
            <w:tcW w:w="3969" w:type="dxa"/>
            <w:vMerge w:val="restart"/>
            <w:tcBorders>
              <w:top w:val="single" w:sz="4" w:space="0" w:color="auto"/>
              <w:left w:val="nil"/>
              <w:bottom w:val="single" w:sz="8" w:space="0" w:color="000000"/>
              <w:right w:val="single" w:sz="8" w:space="0" w:color="000000"/>
            </w:tcBorders>
          </w:tcPr>
          <w:p w14:paraId="0E6F2551" w14:textId="6F6971B0" w:rsidR="00AF281E" w:rsidRPr="003A3444" w:rsidRDefault="00AF281E" w:rsidP="00AF281E">
            <w:pPr>
              <w:jc w:val="both"/>
            </w:pPr>
            <w:r w:rsidRPr="003A3444">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r w:rsidRPr="009A3A66">
              <w:t>кодами 12.0.1</w:t>
            </w:r>
            <w:r w:rsidRPr="003A3444">
              <w:t xml:space="preserve"> - </w:t>
            </w:r>
            <w:r w:rsidRPr="009A3A66">
              <w:t>12.0.2</w:t>
            </w:r>
          </w:p>
        </w:tc>
        <w:tc>
          <w:tcPr>
            <w:tcW w:w="6520" w:type="dxa"/>
            <w:tcBorders>
              <w:top w:val="nil"/>
              <w:left w:val="nil"/>
              <w:bottom w:val="single" w:sz="8" w:space="0" w:color="000000"/>
              <w:right w:val="single" w:sz="8" w:space="0" w:color="000000"/>
            </w:tcBorders>
          </w:tcPr>
          <w:p w14:paraId="58F74C65" w14:textId="77777777" w:rsidR="00AF281E" w:rsidRPr="003A3444" w:rsidRDefault="00AF281E" w:rsidP="00AF281E">
            <w:pPr>
              <w:jc w:val="both"/>
            </w:pPr>
            <w:r w:rsidRPr="003A3444">
              <w:t>Минимальный размер земельного участка – не подлежит установлению</w:t>
            </w:r>
          </w:p>
        </w:tc>
      </w:tr>
      <w:tr w:rsidR="00AF281E" w:rsidRPr="003A3444" w14:paraId="7F95E3BD"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40EB5DAF"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2075E748"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66366D6D"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5110D83F"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0E44C713" w14:textId="77777777" w:rsidR="00AF281E" w:rsidRPr="003A3444" w:rsidRDefault="00AF281E" w:rsidP="00AF281E">
            <w:pPr>
              <w:jc w:val="both"/>
            </w:pPr>
            <w:r w:rsidRPr="003A3444">
              <w:t>Максимальный размер земельного участка – не подлежит установлению</w:t>
            </w:r>
          </w:p>
        </w:tc>
      </w:tr>
      <w:tr w:rsidR="00AF281E" w:rsidRPr="003A3444" w14:paraId="6CD99192"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344EC093"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4C3E8511"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1583C9D3"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7BE265A9"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37630592"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21548BE6" w14:textId="77777777" w:rsidTr="002C12A9">
        <w:trPr>
          <w:trHeight w:val="45"/>
        </w:trPr>
        <w:tc>
          <w:tcPr>
            <w:tcW w:w="567" w:type="dxa"/>
            <w:vMerge/>
            <w:tcBorders>
              <w:top w:val="nil"/>
              <w:left w:val="single" w:sz="8" w:space="0" w:color="000000"/>
              <w:bottom w:val="single" w:sz="4" w:space="0" w:color="auto"/>
              <w:right w:val="single" w:sz="8" w:space="0" w:color="000000"/>
            </w:tcBorders>
          </w:tcPr>
          <w:p w14:paraId="71B27E94" w14:textId="77777777" w:rsidR="00AF281E" w:rsidRPr="003A3444" w:rsidRDefault="00AF281E" w:rsidP="00AF281E">
            <w:pPr>
              <w:jc w:val="center"/>
            </w:pPr>
          </w:p>
        </w:tc>
        <w:tc>
          <w:tcPr>
            <w:tcW w:w="2267" w:type="dxa"/>
            <w:vMerge/>
            <w:tcBorders>
              <w:top w:val="nil"/>
              <w:left w:val="nil"/>
              <w:bottom w:val="single" w:sz="4" w:space="0" w:color="auto"/>
              <w:right w:val="single" w:sz="8" w:space="0" w:color="000000"/>
            </w:tcBorders>
          </w:tcPr>
          <w:p w14:paraId="67AEED5F"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3CD54E39"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5E26AC15"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0CA4977F"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426EF77E" w14:textId="77777777" w:rsidTr="002C12A9">
        <w:trPr>
          <w:trHeight w:val="45"/>
        </w:trPr>
        <w:tc>
          <w:tcPr>
            <w:tcW w:w="567" w:type="dxa"/>
            <w:vMerge/>
            <w:tcBorders>
              <w:top w:val="single" w:sz="4" w:space="0" w:color="auto"/>
              <w:left w:val="single" w:sz="4" w:space="0" w:color="auto"/>
              <w:bottom w:val="single" w:sz="4" w:space="0" w:color="auto"/>
              <w:right w:val="single" w:sz="4" w:space="0" w:color="auto"/>
            </w:tcBorders>
          </w:tcPr>
          <w:p w14:paraId="4387C933"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4B3E90C7"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3A4507AC"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0544221C"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21DD50BC"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2AB0A27E" w14:textId="77777777" w:rsidTr="002C12A9">
        <w:trPr>
          <w:trHeight w:val="45"/>
        </w:trPr>
        <w:tc>
          <w:tcPr>
            <w:tcW w:w="567" w:type="dxa"/>
            <w:vMerge/>
            <w:tcBorders>
              <w:top w:val="single" w:sz="4" w:space="0" w:color="auto"/>
              <w:left w:val="single" w:sz="4" w:space="0" w:color="auto"/>
              <w:bottom w:val="single" w:sz="4" w:space="0" w:color="auto"/>
              <w:right w:val="single" w:sz="4" w:space="0" w:color="auto"/>
            </w:tcBorders>
          </w:tcPr>
          <w:p w14:paraId="36196348"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07029814"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0990DF5B"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15D5605B"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35DE42AC" w14:textId="77777777" w:rsidR="00AF281E" w:rsidRPr="003A3444" w:rsidRDefault="00AF281E" w:rsidP="00AF281E">
            <w:pPr>
              <w:jc w:val="both"/>
            </w:pPr>
            <w:r w:rsidRPr="003A3444">
              <w:t>Минимальный размер земельного участка – не подлежит установлению</w:t>
            </w:r>
          </w:p>
        </w:tc>
      </w:tr>
      <w:tr w:rsidR="00AF281E" w:rsidRPr="003A3444" w14:paraId="7BB0C513" w14:textId="77777777" w:rsidTr="002C12A9">
        <w:trPr>
          <w:trHeight w:val="45"/>
        </w:trPr>
        <w:tc>
          <w:tcPr>
            <w:tcW w:w="567" w:type="dxa"/>
            <w:vMerge w:val="restart"/>
            <w:tcBorders>
              <w:top w:val="single" w:sz="4" w:space="0" w:color="auto"/>
              <w:left w:val="single" w:sz="8" w:space="0" w:color="000000"/>
              <w:bottom w:val="single" w:sz="8" w:space="0" w:color="000000"/>
              <w:right w:val="single" w:sz="8" w:space="0" w:color="000000"/>
            </w:tcBorders>
          </w:tcPr>
          <w:p w14:paraId="555685BA" w14:textId="77777777" w:rsidR="00AF281E" w:rsidRPr="003A3444" w:rsidRDefault="00AF281E" w:rsidP="00AF281E">
            <w:pPr>
              <w:numPr>
                <w:ilvl w:val="0"/>
                <w:numId w:val="23"/>
              </w:numPr>
              <w:suppressAutoHyphens/>
              <w:ind w:left="0" w:firstLine="0"/>
              <w:jc w:val="center"/>
            </w:pPr>
          </w:p>
        </w:tc>
        <w:tc>
          <w:tcPr>
            <w:tcW w:w="2267" w:type="dxa"/>
            <w:vMerge w:val="restart"/>
            <w:tcBorders>
              <w:top w:val="single" w:sz="4" w:space="0" w:color="auto"/>
              <w:left w:val="nil"/>
              <w:bottom w:val="single" w:sz="8" w:space="0" w:color="000000"/>
              <w:right w:val="single" w:sz="8" w:space="0" w:color="000000"/>
            </w:tcBorders>
          </w:tcPr>
          <w:p w14:paraId="7355151F" w14:textId="77777777" w:rsidR="00AF281E" w:rsidRPr="003A3444" w:rsidRDefault="00AF281E" w:rsidP="00AF281E">
            <w:pPr>
              <w:jc w:val="both"/>
            </w:pPr>
            <w:r w:rsidRPr="003A3444">
              <w:t>Улично-дорожная сеть</w:t>
            </w:r>
          </w:p>
        </w:tc>
        <w:tc>
          <w:tcPr>
            <w:tcW w:w="1701" w:type="dxa"/>
            <w:vMerge w:val="restart"/>
            <w:tcBorders>
              <w:top w:val="single" w:sz="4" w:space="0" w:color="auto"/>
              <w:left w:val="nil"/>
              <w:bottom w:val="single" w:sz="8" w:space="0" w:color="000000"/>
              <w:right w:val="single" w:sz="8" w:space="0" w:color="000000"/>
            </w:tcBorders>
          </w:tcPr>
          <w:p w14:paraId="22183D53" w14:textId="77777777" w:rsidR="00AF281E" w:rsidRPr="003A3444" w:rsidRDefault="00AF281E" w:rsidP="00AF281E">
            <w:pPr>
              <w:jc w:val="both"/>
            </w:pPr>
            <w:r w:rsidRPr="003A3444">
              <w:t>12.0.1</w:t>
            </w:r>
          </w:p>
        </w:tc>
        <w:tc>
          <w:tcPr>
            <w:tcW w:w="3969" w:type="dxa"/>
            <w:vMerge w:val="restart"/>
            <w:tcBorders>
              <w:top w:val="single" w:sz="4" w:space="0" w:color="auto"/>
              <w:left w:val="nil"/>
              <w:bottom w:val="single" w:sz="8" w:space="0" w:color="000000"/>
              <w:right w:val="single" w:sz="8" w:space="0" w:color="000000"/>
            </w:tcBorders>
          </w:tcPr>
          <w:p w14:paraId="16F564C2" w14:textId="77777777" w:rsidR="00AF281E" w:rsidRPr="003A3444" w:rsidRDefault="00AF281E" w:rsidP="00AF281E">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0" w:type="dxa"/>
            <w:tcBorders>
              <w:top w:val="single" w:sz="4" w:space="0" w:color="auto"/>
              <w:left w:val="nil"/>
              <w:bottom w:val="single" w:sz="8" w:space="0" w:color="000000"/>
              <w:right w:val="single" w:sz="8" w:space="0" w:color="000000"/>
            </w:tcBorders>
          </w:tcPr>
          <w:p w14:paraId="5F272484" w14:textId="77777777" w:rsidR="00AF281E" w:rsidRPr="003A3444" w:rsidRDefault="00AF281E" w:rsidP="00AF281E">
            <w:pPr>
              <w:jc w:val="both"/>
            </w:pPr>
            <w:r w:rsidRPr="003A3444">
              <w:t>Минимальный размер земельного участка – не подлежит установлению</w:t>
            </w:r>
          </w:p>
        </w:tc>
      </w:tr>
      <w:tr w:rsidR="00AF281E" w:rsidRPr="003A3444" w14:paraId="2C0B8752"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47856409"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635B8A1B"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49CE09AC"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0055D97D"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78854741" w14:textId="77777777" w:rsidR="00AF281E" w:rsidRPr="003A3444" w:rsidRDefault="00AF281E" w:rsidP="00AF281E">
            <w:pPr>
              <w:jc w:val="both"/>
            </w:pPr>
            <w:r w:rsidRPr="003A3444">
              <w:t>Максимальный размер земельного участка – не подлежит установлению</w:t>
            </w:r>
          </w:p>
        </w:tc>
      </w:tr>
      <w:tr w:rsidR="00AF281E" w:rsidRPr="003A3444" w14:paraId="5E720C66"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51531CA5"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7C7EC732"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26ACC087"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4C62BC28"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02D91E74"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35CEAD51"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5852911A"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72958070"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6C6D3B66"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358CBBDB"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730F8783"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513B9F0A"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54DBD8A9"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1113BC3D"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3D2938C4"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7173916A"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799E8405"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3E1AAE8F"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775119C5"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7D56A448"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7FE958F6"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3606CA7B"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3D92A6ED"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r w:rsidR="00AF281E" w:rsidRPr="003A3444" w14:paraId="4FA7182A" w14:textId="77777777" w:rsidTr="002C12A9">
        <w:trPr>
          <w:trHeight w:val="45"/>
        </w:trPr>
        <w:tc>
          <w:tcPr>
            <w:tcW w:w="567" w:type="dxa"/>
            <w:vMerge w:val="restart"/>
            <w:tcBorders>
              <w:top w:val="nil"/>
              <w:left w:val="single" w:sz="8" w:space="0" w:color="000000"/>
              <w:bottom w:val="single" w:sz="8" w:space="0" w:color="000000"/>
              <w:right w:val="single" w:sz="8" w:space="0" w:color="000000"/>
            </w:tcBorders>
          </w:tcPr>
          <w:p w14:paraId="20A78356" w14:textId="77777777" w:rsidR="00AF281E" w:rsidRPr="00097FE0" w:rsidRDefault="00AF281E" w:rsidP="00AF281E">
            <w:pPr>
              <w:numPr>
                <w:ilvl w:val="0"/>
                <w:numId w:val="23"/>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5566367C" w14:textId="77777777" w:rsidR="00AF281E" w:rsidRPr="00097FE0" w:rsidRDefault="00AF281E" w:rsidP="00AF281E">
            <w:pPr>
              <w:jc w:val="both"/>
            </w:pPr>
            <w:r w:rsidRPr="00097FE0">
              <w:t>Благоустройство территории</w:t>
            </w:r>
          </w:p>
        </w:tc>
        <w:tc>
          <w:tcPr>
            <w:tcW w:w="1701" w:type="dxa"/>
            <w:vMerge w:val="restart"/>
            <w:tcBorders>
              <w:top w:val="nil"/>
              <w:left w:val="nil"/>
              <w:bottom w:val="single" w:sz="8" w:space="0" w:color="000000"/>
              <w:right w:val="single" w:sz="8" w:space="0" w:color="000000"/>
            </w:tcBorders>
          </w:tcPr>
          <w:p w14:paraId="4D450E62" w14:textId="77777777" w:rsidR="00AF281E" w:rsidRPr="00097FE0" w:rsidRDefault="00AF281E" w:rsidP="00AF281E">
            <w:pPr>
              <w:jc w:val="both"/>
            </w:pPr>
            <w:r w:rsidRPr="00097FE0">
              <w:t>12.0.2</w:t>
            </w:r>
          </w:p>
        </w:tc>
        <w:tc>
          <w:tcPr>
            <w:tcW w:w="3969" w:type="dxa"/>
            <w:vMerge w:val="restart"/>
            <w:tcBorders>
              <w:top w:val="nil"/>
              <w:left w:val="nil"/>
              <w:bottom w:val="single" w:sz="8" w:space="0" w:color="000000"/>
              <w:right w:val="single" w:sz="8" w:space="0" w:color="000000"/>
            </w:tcBorders>
          </w:tcPr>
          <w:p w14:paraId="6D45AF8C" w14:textId="77777777" w:rsidR="00AF281E" w:rsidRPr="00097FE0" w:rsidRDefault="00AF281E" w:rsidP="00AF281E">
            <w:pPr>
              <w:jc w:val="both"/>
            </w:pPr>
            <w:r w:rsidRPr="00097FE0">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nil"/>
              <w:left w:val="nil"/>
              <w:bottom w:val="single" w:sz="8" w:space="0" w:color="000000"/>
              <w:right w:val="single" w:sz="8" w:space="0" w:color="000000"/>
            </w:tcBorders>
          </w:tcPr>
          <w:p w14:paraId="256C87EB" w14:textId="77777777" w:rsidR="00AF281E" w:rsidRPr="00097FE0" w:rsidRDefault="00AF281E" w:rsidP="00AF281E">
            <w:pPr>
              <w:jc w:val="both"/>
            </w:pPr>
            <w:r w:rsidRPr="00097FE0">
              <w:t>Минимальный размер земельного участка – не подлежит установлению</w:t>
            </w:r>
          </w:p>
        </w:tc>
      </w:tr>
      <w:tr w:rsidR="00AF281E" w:rsidRPr="003A3444" w14:paraId="73BE212D"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5856DC45" w14:textId="77777777" w:rsidR="00AF281E" w:rsidRPr="00097FE0" w:rsidRDefault="00AF281E" w:rsidP="00AF281E">
            <w:pPr>
              <w:jc w:val="center"/>
            </w:pPr>
          </w:p>
        </w:tc>
        <w:tc>
          <w:tcPr>
            <w:tcW w:w="2267" w:type="dxa"/>
            <w:vMerge/>
            <w:tcBorders>
              <w:top w:val="nil"/>
              <w:left w:val="nil"/>
              <w:bottom w:val="single" w:sz="8" w:space="0" w:color="000000"/>
              <w:right w:val="single" w:sz="8" w:space="0" w:color="000000"/>
            </w:tcBorders>
          </w:tcPr>
          <w:p w14:paraId="174D3B2E" w14:textId="77777777" w:rsidR="00AF281E" w:rsidRPr="00097FE0" w:rsidRDefault="00AF281E" w:rsidP="00AF281E"/>
        </w:tc>
        <w:tc>
          <w:tcPr>
            <w:tcW w:w="1701" w:type="dxa"/>
            <w:vMerge/>
            <w:tcBorders>
              <w:top w:val="nil"/>
              <w:left w:val="nil"/>
              <w:bottom w:val="single" w:sz="8" w:space="0" w:color="000000"/>
              <w:right w:val="single" w:sz="8" w:space="0" w:color="000000"/>
            </w:tcBorders>
          </w:tcPr>
          <w:p w14:paraId="08E40DB6" w14:textId="77777777" w:rsidR="00AF281E" w:rsidRPr="00097FE0" w:rsidRDefault="00AF281E" w:rsidP="00AF281E"/>
        </w:tc>
        <w:tc>
          <w:tcPr>
            <w:tcW w:w="3969" w:type="dxa"/>
            <w:vMerge/>
            <w:tcBorders>
              <w:top w:val="nil"/>
              <w:left w:val="nil"/>
              <w:bottom w:val="single" w:sz="8" w:space="0" w:color="000000"/>
              <w:right w:val="single" w:sz="8" w:space="0" w:color="000000"/>
            </w:tcBorders>
          </w:tcPr>
          <w:p w14:paraId="2FEEA2DC" w14:textId="77777777" w:rsidR="00AF281E" w:rsidRPr="00097FE0" w:rsidRDefault="00AF281E" w:rsidP="00AF281E">
            <w:pPr>
              <w:jc w:val="both"/>
            </w:pPr>
          </w:p>
        </w:tc>
        <w:tc>
          <w:tcPr>
            <w:tcW w:w="6520" w:type="dxa"/>
            <w:tcBorders>
              <w:top w:val="nil"/>
              <w:left w:val="nil"/>
              <w:bottom w:val="single" w:sz="8" w:space="0" w:color="000000"/>
              <w:right w:val="single" w:sz="8" w:space="0" w:color="000000"/>
            </w:tcBorders>
          </w:tcPr>
          <w:p w14:paraId="70EA9E0C" w14:textId="77777777" w:rsidR="00AF281E" w:rsidRPr="00097FE0" w:rsidRDefault="00AF281E" w:rsidP="00AF281E">
            <w:pPr>
              <w:jc w:val="both"/>
            </w:pPr>
            <w:r w:rsidRPr="00097FE0">
              <w:t>Максимальный размер земельного участка – не подлежит установлению</w:t>
            </w:r>
          </w:p>
        </w:tc>
      </w:tr>
      <w:tr w:rsidR="00AF281E" w:rsidRPr="003A3444" w14:paraId="4B83EEC0"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600BAE10" w14:textId="77777777" w:rsidR="00AF281E" w:rsidRPr="00097FE0" w:rsidRDefault="00AF281E" w:rsidP="00AF281E">
            <w:pPr>
              <w:jc w:val="center"/>
            </w:pPr>
          </w:p>
        </w:tc>
        <w:tc>
          <w:tcPr>
            <w:tcW w:w="2267" w:type="dxa"/>
            <w:vMerge/>
            <w:tcBorders>
              <w:top w:val="nil"/>
              <w:left w:val="nil"/>
              <w:bottom w:val="single" w:sz="8" w:space="0" w:color="000000"/>
              <w:right w:val="single" w:sz="8" w:space="0" w:color="000000"/>
            </w:tcBorders>
          </w:tcPr>
          <w:p w14:paraId="3B217940" w14:textId="77777777" w:rsidR="00AF281E" w:rsidRPr="00097FE0" w:rsidRDefault="00AF281E" w:rsidP="00AF281E"/>
        </w:tc>
        <w:tc>
          <w:tcPr>
            <w:tcW w:w="1701" w:type="dxa"/>
            <w:vMerge/>
            <w:tcBorders>
              <w:top w:val="nil"/>
              <w:left w:val="nil"/>
              <w:bottom w:val="single" w:sz="8" w:space="0" w:color="000000"/>
              <w:right w:val="single" w:sz="8" w:space="0" w:color="000000"/>
            </w:tcBorders>
          </w:tcPr>
          <w:p w14:paraId="0E355323" w14:textId="77777777" w:rsidR="00AF281E" w:rsidRPr="00097FE0" w:rsidRDefault="00AF281E" w:rsidP="00AF281E"/>
        </w:tc>
        <w:tc>
          <w:tcPr>
            <w:tcW w:w="3969" w:type="dxa"/>
            <w:vMerge/>
            <w:tcBorders>
              <w:top w:val="nil"/>
              <w:left w:val="nil"/>
              <w:bottom w:val="single" w:sz="8" w:space="0" w:color="000000"/>
              <w:right w:val="single" w:sz="8" w:space="0" w:color="000000"/>
            </w:tcBorders>
          </w:tcPr>
          <w:p w14:paraId="2EC312C0" w14:textId="77777777" w:rsidR="00AF281E" w:rsidRPr="00097FE0" w:rsidRDefault="00AF281E" w:rsidP="00AF281E">
            <w:pPr>
              <w:jc w:val="both"/>
            </w:pPr>
          </w:p>
        </w:tc>
        <w:tc>
          <w:tcPr>
            <w:tcW w:w="6520" w:type="dxa"/>
            <w:tcBorders>
              <w:top w:val="nil"/>
              <w:left w:val="nil"/>
              <w:bottom w:val="single" w:sz="8" w:space="0" w:color="000000"/>
              <w:right w:val="single" w:sz="8" w:space="0" w:color="000000"/>
            </w:tcBorders>
          </w:tcPr>
          <w:p w14:paraId="0CB30999" w14:textId="77777777" w:rsidR="00AF281E" w:rsidRPr="00097FE0" w:rsidRDefault="00AF281E" w:rsidP="00AF281E">
            <w:pPr>
              <w:jc w:val="both"/>
            </w:pPr>
            <w:r w:rsidRPr="00097FE0">
              <w:t>Максимальный процент застройки в границах земельного участка – не подлежит установлению</w:t>
            </w:r>
          </w:p>
        </w:tc>
      </w:tr>
      <w:tr w:rsidR="00AF281E" w:rsidRPr="003A3444" w14:paraId="75D2C1A0"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1F6B101F" w14:textId="77777777" w:rsidR="00AF281E" w:rsidRPr="00097FE0" w:rsidRDefault="00AF281E" w:rsidP="00AF281E">
            <w:pPr>
              <w:jc w:val="center"/>
            </w:pPr>
          </w:p>
        </w:tc>
        <w:tc>
          <w:tcPr>
            <w:tcW w:w="2267" w:type="dxa"/>
            <w:vMerge/>
            <w:tcBorders>
              <w:top w:val="nil"/>
              <w:left w:val="nil"/>
              <w:bottom w:val="single" w:sz="8" w:space="0" w:color="000000"/>
              <w:right w:val="single" w:sz="8" w:space="0" w:color="000000"/>
            </w:tcBorders>
          </w:tcPr>
          <w:p w14:paraId="69563CF7" w14:textId="77777777" w:rsidR="00AF281E" w:rsidRPr="00097FE0" w:rsidRDefault="00AF281E" w:rsidP="00AF281E"/>
        </w:tc>
        <w:tc>
          <w:tcPr>
            <w:tcW w:w="1701" w:type="dxa"/>
            <w:vMerge/>
            <w:tcBorders>
              <w:top w:val="nil"/>
              <w:left w:val="nil"/>
              <w:bottom w:val="single" w:sz="8" w:space="0" w:color="000000"/>
              <w:right w:val="single" w:sz="8" w:space="0" w:color="000000"/>
            </w:tcBorders>
          </w:tcPr>
          <w:p w14:paraId="2C6DC96A" w14:textId="77777777" w:rsidR="00AF281E" w:rsidRPr="00097FE0" w:rsidRDefault="00AF281E" w:rsidP="00AF281E"/>
        </w:tc>
        <w:tc>
          <w:tcPr>
            <w:tcW w:w="3969" w:type="dxa"/>
            <w:vMerge/>
            <w:tcBorders>
              <w:top w:val="nil"/>
              <w:left w:val="nil"/>
              <w:bottom w:val="single" w:sz="8" w:space="0" w:color="000000"/>
              <w:right w:val="single" w:sz="8" w:space="0" w:color="000000"/>
            </w:tcBorders>
          </w:tcPr>
          <w:p w14:paraId="0AD4C0C0" w14:textId="77777777" w:rsidR="00AF281E" w:rsidRPr="00097FE0" w:rsidRDefault="00AF281E" w:rsidP="00AF281E">
            <w:pPr>
              <w:jc w:val="both"/>
            </w:pPr>
          </w:p>
        </w:tc>
        <w:tc>
          <w:tcPr>
            <w:tcW w:w="6520" w:type="dxa"/>
            <w:tcBorders>
              <w:top w:val="nil"/>
              <w:left w:val="nil"/>
              <w:bottom w:val="single" w:sz="8" w:space="0" w:color="000000"/>
              <w:right w:val="single" w:sz="8" w:space="0" w:color="000000"/>
            </w:tcBorders>
          </w:tcPr>
          <w:p w14:paraId="1EF3460A" w14:textId="77777777" w:rsidR="00AF281E" w:rsidRPr="00097FE0" w:rsidRDefault="00AF281E" w:rsidP="00AF281E">
            <w:pPr>
              <w:jc w:val="both"/>
            </w:pPr>
            <w:r w:rsidRPr="00097FE0">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7D054703" w14:textId="77777777" w:rsidTr="002C12A9">
        <w:trPr>
          <w:trHeight w:val="45"/>
        </w:trPr>
        <w:tc>
          <w:tcPr>
            <w:tcW w:w="567" w:type="dxa"/>
            <w:vMerge/>
            <w:tcBorders>
              <w:top w:val="nil"/>
              <w:left w:val="single" w:sz="8" w:space="0" w:color="000000"/>
              <w:bottom w:val="single" w:sz="4" w:space="0" w:color="auto"/>
              <w:right w:val="single" w:sz="8" w:space="0" w:color="000000"/>
            </w:tcBorders>
          </w:tcPr>
          <w:p w14:paraId="315B08B8" w14:textId="77777777" w:rsidR="00AF281E" w:rsidRPr="00097FE0" w:rsidRDefault="00AF281E" w:rsidP="00AF281E">
            <w:pPr>
              <w:jc w:val="center"/>
            </w:pPr>
          </w:p>
        </w:tc>
        <w:tc>
          <w:tcPr>
            <w:tcW w:w="2267" w:type="dxa"/>
            <w:vMerge/>
            <w:tcBorders>
              <w:top w:val="nil"/>
              <w:left w:val="nil"/>
              <w:bottom w:val="single" w:sz="4" w:space="0" w:color="auto"/>
              <w:right w:val="single" w:sz="8" w:space="0" w:color="000000"/>
            </w:tcBorders>
          </w:tcPr>
          <w:p w14:paraId="0C6A3C69" w14:textId="77777777" w:rsidR="00AF281E" w:rsidRPr="00097FE0" w:rsidRDefault="00AF281E" w:rsidP="00AF281E"/>
        </w:tc>
        <w:tc>
          <w:tcPr>
            <w:tcW w:w="1701" w:type="dxa"/>
            <w:vMerge/>
            <w:tcBorders>
              <w:top w:val="nil"/>
              <w:left w:val="nil"/>
              <w:bottom w:val="single" w:sz="4" w:space="0" w:color="auto"/>
              <w:right w:val="single" w:sz="8" w:space="0" w:color="000000"/>
            </w:tcBorders>
          </w:tcPr>
          <w:p w14:paraId="629C3925" w14:textId="77777777" w:rsidR="00AF281E" w:rsidRPr="00097FE0" w:rsidRDefault="00AF281E" w:rsidP="00AF281E"/>
        </w:tc>
        <w:tc>
          <w:tcPr>
            <w:tcW w:w="3969" w:type="dxa"/>
            <w:vMerge/>
            <w:tcBorders>
              <w:top w:val="nil"/>
              <w:left w:val="nil"/>
              <w:bottom w:val="single" w:sz="4" w:space="0" w:color="auto"/>
              <w:right w:val="single" w:sz="8" w:space="0" w:color="000000"/>
            </w:tcBorders>
          </w:tcPr>
          <w:p w14:paraId="1E4938B4" w14:textId="77777777" w:rsidR="00AF281E" w:rsidRPr="00097FE0" w:rsidRDefault="00AF281E" w:rsidP="00AF281E">
            <w:pPr>
              <w:jc w:val="both"/>
            </w:pPr>
          </w:p>
        </w:tc>
        <w:tc>
          <w:tcPr>
            <w:tcW w:w="6520" w:type="dxa"/>
            <w:tcBorders>
              <w:top w:val="nil"/>
              <w:left w:val="nil"/>
              <w:bottom w:val="single" w:sz="4" w:space="0" w:color="auto"/>
              <w:right w:val="single" w:sz="8" w:space="0" w:color="000000"/>
            </w:tcBorders>
          </w:tcPr>
          <w:p w14:paraId="7A111952" w14:textId="77777777" w:rsidR="00AF281E" w:rsidRPr="00097FE0" w:rsidRDefault="00AF281E" w:rsidP="00AF281E">
            <w:pPr>
              <w:jc w:val="both"/>
            </w:pPr>
            <w:r w:rsidRPr="00097FE0">
              <w:t>Предельная высота зданий, строений, сооружений – не подлежит установлению</w:t>
            </w:r>
          </w:p>
        </w:tc>
      </w:tr>
      <w:tr w:rsidR="00AF281E" w:rsidRPr="003A3444" w14:paraId="52244B8D" w14:textId="77777777" w:rsidTr="002C12A9">
        <w:trPr>
          <w:trHeight w:val="45"/>
        </w:trPr>
        <w:tc>
          <w:tcPr>
            <w:tcW w:w="567" w:type="dxa"/>
            <w:vMerge/>
            <w:tcBorders>
              <w:top w:val="single" w:sz="4" w:space="0" w:color="auto"/>
              <w:left w:val="single" w:sz="4" w:space="0" w:color="auto"/>
              <w:bottom w:val="single" w:sz="4" w:space="0" w:color="auto"/>
              <w:right w:val="single" w:sz="4" w:space="0" w:color="auto"/>
            </w:tcBorders>
          </w:tcPr>
          <w:p w14:paraId="4E823167" w14:textId="77777777" w:rsidR="00AF281E" w:rsidRPr="00097FE0"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73AE2B3C" w14:textId="77777777" w:rsidR="00AF281E" w:rsidRPr="00097FE0"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7BBD8F6F" w14:textId="77777777" w:rsidR="00AF281E" w:rsidRPr="00097FE0"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3234923B" w14:textId="77777777" w:rsidR="00AF281E" w:rsidRPr="00097FE0"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25DAB37B" w14:textId="77777777" w:rsidR="00AF281E" w:rsidRPr="00097FE0" w:rsidRDefault="00AF281E" w:rsidP="00AF281E">
            <w:pPr>
              <w:jc w:val="both"/>
            </w:pPr>
            <w:r w:rsidRPr="00097FE0">
              <w:t>Минимальный процент озеленения в границах земельного участка – не подлежит установлению</w:t>
            </w:r>
          </w:p>
        </w:tc>
      </w:tr>
    </w:tbl>
    <w:p w14:paraId="55734034" w14:textId="09A97916" w:rsidR="00F67E59" w:rsidRPr="003A3444" w:rsidRDefault="00F67E59" w:rsidP="00F67E59">
      <w:pPr>
        <w:keepNext/>
        <w:keepLines/>
        <w:spacing w:before="200"/>
        <w:jc w:val="both"/>
        <w:outlineLvl w:val="3"/>
        <w:rPr>
          <w:rFonts w:eastAsiaTheme="majorEastAsia"/>
          <w:b/>
          <w:bCs/>
        </w:rPr>
      </w:pPr>
      <w:bookmarkStart w:id="150" w:name="_Toc208935500"/>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150"/>
    </w:p>
    <w:p w14:paraId="4172FEE1" w14:textId="77777777" w:rsidR="00F67E59" w:rsidRPr="003A3444" w:rsidRDefault="00F67E59" w:rsidP="00F67E59">
      <w:pPr>
        <w:spacing w:before="200"/>
        <w:outlineLvl w:val="3"/>
        <w:rPr>
          <w:b/>
        </w:rPr>
      </w:pPr>
      <w:bookmarkStart w:id="151" w:name="_Toc208935501"/>
      <w:r w:rsidRPr="003A3444">
        <w:rPr>
          <w:b/>
        </w:rPr>
        <w:t>Условно разрешенные виды использования земельных участков и объектов капитального строительства</w:t>
      </w:r>
      <w:bookmarkEnd w:id="151"/>
    </w:p>
    <w:tbl>
      <w:tblPr>
        <w:tblStyle w:val="a7"/>
        <w:tblW w:w="15016" w:type="dxa"/>
        <w:tblLayout w:type="fixed"/>
        <w:tblLook w:val="04A0" w:firstRow="1" w:lastRow="0" w:firstColumn="1" w:lastColumn="0" w:noHBand="0" w:noVBand="1"/>
      </w:tblPr>
      <w:tblGrid>
        <w:gridCol w:w="557"/>
        <w:gridCol w:w="2269"/>
        <w:gridCol w:w="1701"/>
        <w:gridCol w:w="3969"/>
        <w:gridCol w:w="6520"/>
      </w:tblGrid>
      <w:tr w:rsidR="003A3444" w:rsidRPr="003A3444" w14:paraId="14ECE4D2" w14:textId="77777777" w:rsidTr="00596438">
        <w:tc>
          <w:tcPr>
            <w:tcW w:w="557" w:type="dxa"/>
            <w:tcBorders>
              <w:top w:val="single" w:sz="8" w:space="0" w:color="000000"/>
              <w:left w:val="single" w:sz="8" w:space="0" w:color="000000"/>
              <w:bottom w:val="single" w:sz="4" w:space="0" w:color="auto"/>
              <w:right w:val="single" w:sz="8" w:space="0" w:color="000000"/>
            </w:tcBorders>
          </w:tcPr>
          <w:p w14:paraId="73A8DE78" w14:textId="77777777" w:rsidR="00F67E59" w:rsidRPr="003A3444" w:rsidRDefault="00F67E59" w:rsidP="00F67E59">
            <w:pPr>
              <w:jc w:val="center"/>
            </w:pPr>
            <w:r w:rsidRPr="003A3444">
              <w:t>№ п/п</w:t>
            </w:r>
          </w:p>
        </w:tc>
        <w:tc>
          <w:tcPr>
            <w:tcW w:w="2269" w:type="dxa"/>
            <w:tcBorders>
              <w:top w:val="single" w:sz="8" w:space="0" w:color="000000"/>
              <w:left w:val="nil"/>
              <w:bottom w:val="single" w:sz="4" w:space="0" w:color="auto"/>
              <w:right w:val="single" w:sz="8" w:space="0" w:color="000000"/>
            </w:tcBorders>
          </w:tcPr>
          <w:p w14:paraId="306B8E8A"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2948222B" w14:textId="77777777" w:rsidR="00F67E59" w:rsidRPr="003A3444" w:rsidRDefault="00F67E59" w:rsidP="00F67E59">
            <w:pPr>
              <w:ind w:left="-136"/>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4F53A3E3"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56C31441"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363EDDD9" w14:textId="77777777" w:rsidTr="00596438">
        <w:trPr>
          <w:trHeight w:val="45"/>
        </w:trPr>
        <w:tc>
          <w:tcPr>
            <w:tcW w:w="557" w:type="dxa"/>
            <w:vMerge w:val="restart"/>
            <w:tcBorders>
              <w:top w:val="nil"/>
              <w:left w:val="single" w:sz="8" w:space="0" w:color="000000"/>
              <w:right w:val="single" w:sz="8" w:space="0" w:color="000000"/>
            </w:tcBorders>
          </w:tcPr>
          <w:p w14:paraId="34502434" w14:textId="77777777" w:rsidR="00F67E59" w:rsidRPr="003A3444" w:rsidRDefault="00F67E59" w:rsidP="00596C2D">
            <w:pPr>
              <w:numPr>
                <w:ilvl w:val="0"/>
                <w:numId w:val="24"/>
              </w:numPr>
              <w:suppressAutoHyphens/>
              <w:jc w:val="center"/>
            </w:pPr>
          </w:p>
        </w:tc>
        <w:tc>
          <w:tcPr>
            <w:tcW w:w="2269" w:type="dxa"/>
            <w:vMerge w:val="restart"/>
            <w:tcBorders>
              <w:top w:val="nil"/>
              <w:left w:val="nil"/>
              <w:right w:val="single" w:sz="8" w:space="0" w:color="000000"/>
            </w:tcBorders>
          </w:tcPr>
          <w:p w14:paraId="0189BCDB" w14:textId="77777777" w:rsidR="00F67E59" w:rsidRPr="003A3444" w:rsidRDefault="00F67E59" w:rsidP="00F67E59">
            <w:r w:rsidRPr="003A3444">
              <w:t>Амбулаторное ветеринарное обслуживание</w:t>
            </w:r>
          </w:p>
        </w:tc>
        <w:tc>
          <w:tcPr>
            <w:tcW w:w="1701" w:type="dxa"/>
            <w:vMerge w:val="restart"/>
            <w:tcBorders>
              <w:top w:val="nil"/>
              <w:left w:val="nil"/>
              <w:right w:val="single" w:sz="8" w:space="0" w:color="000000"/>
            </w:tcBorders>
          </w:tcPr>
          <w:p w14:paraId="1C1EC87F" w14:textId="77777777" w:rsidR="00F67E59" w:rsidRPr="003A3444" w:rsidRDefault="00F67E59" w:rsidP="00F67E59">
            <w:r w:rsidRPr="003A3444">
              <w:t>3.10.1</w:t>
            </w:r>
          </w:p>
        </w:tc>
        <w:tc>
          <w:tcPr>
            <w:tcW w:w="3969" w:type="dxa"/>
            <w:vMerge w:val="restart"/>
            <w:tcBorders>
              <w:top w:val="nil"/>
              <w:left w:val="nil"/>
              <w:right w:val="single" w:sz="8" w:space="0" w:color="000000"/>
            </w:tcBorders>
          </w:tcPr>
          <w:p w14:paraId="63FE66AF" w14:textId="77777777" w:rsidR="00F67E59" w:rsidRPr="003A3444" w:rsidRDefault="00F67E59" w:rsidP="00F67E59">
            <w:pPr>
              <w:jc w:val="both"/>
            </w:pPr>
            <w:r w:rsidRPr="003A3444">
              <w:t>Размещение объектов капитального строительства, предназначенных для оказания ветеринарных услуг без содержания животных</w:t>
            </w:r>
          </w:p>
        </w:tc>
        <w:tc>
          <w:tcPr>
            <w:tcW w:w="6520" w:type="dxa"/>
            <w:tcBorders>
              <w:top w:val="nil"/>
              <w:left w:val="nil"/>
              <w:bottom w:val="single" w:sz="4" w:space="0" w:color="auto"/>
              <w:right w:val="single" w:sz="8" w:space="0" w:color="000000"/>
            </w:tcBorders>
          </w:tcPr>
          <w:p w14:paraId="31B635E8"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7FFA3FA5" w14:textId="77777777" w:rsidTr="00596438">
        <w:trPr>
          <w:trHeight w:val="45"/>
        </w:trPr>
        <w:tc>
          <w:tcPr>
            <w:tcW w:w="557" w:type="dxa"/>
            <w:vMerge/>
            <w:tcBorders>
              <w:left w:val="single" w:sz="8" w:space="0" w:color="000000"/>
              <w:right w:val="single" w:sz="8" w:space="0" w:color="000000"/>
            </w:tcBorders>
          </w:tcPr>
          <w:p w14:paraId="24D19C22" w14:textId="77777777" w:rsidR="00F67E59" w:rsidRPr="003A3444" w:rsidRDefault="00F67E59" w:rsidP="00F67E59">
            <w:pPr>
              <w:pStyle w:val="af1"/>
              <w:ind w:left="360"/>
            </w:pPr>
          </w:p>
        </w:tc>
        <w:tc>
          <w:tcPr>
            <w:tcW w:w="2269" w:type="dxa"/>
            <w:vMerge/>
            <w:tcBorders>
              <w:left w:val="nil"/>
              <w:right w:val="single" w:sz="8" w:space="0" w:color="000000"/>
            </w:tcBorders>
          </w:tcPr>
          <w:p w14:paraId="185F9713" w14:textId="77777777" w:rsidR="00F67E59" w:rsidRPr="003A3444" w:rsidRDefault="00F67E59" w:rsidP="00F67E59"/>
        </w:tc>
        <w:tc>
          <w:tcPr>
            <w:tcW w:w="1701" w:type="dxa"/>
            <w:vMerge/>
            <w:tcBorders>
              <w:left w:val="nil"/>
              <w:right w:val="single" w:sz="8" w:space="0" w:color="000000"/>
            </w:tcBorders>
          </w:tcPr>
          <w:p w14:paraId="26337BC3" w14:textId="77777777" w:rsidR="00F67E59" w:rsidRPr="003A3444" w:rsidRDefault="00F67E59" w:rsidP="00F67E59"/>
        </w:tc>
        <w:tc>
          <w:tcPr>
            <w:tcW w:w="3969" w:type="dxa"/>
            <w:vMerge/>
            <w:tcBorders>
              <w:left w:val="nil"/>
              <w:right w:val="single" w:sz="8" w:space="0" w:color="000000"/>
            </w:tcBorders>
          </w:tcPr>
          <w:p w14:paraId="201FA2B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8B2D74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DB15F98" w14:textId="77777777" w:rsidTr="00596438">
        <w:trPr>
          <w:trHeight w:val="45"/>
        </w:trPr>
        <w:tc>
          <w:tcPr>
            <w:tcW w:w="557" w:type="dxa"/>
            <w:vMerge/>
            <w:tcBorders>
              <w:left w:val="single" w:sz="8" w:space="0" w:color="000000"/>
              <w:right w:val="single" w:sz="8" w:space="0" w:color="000000"/>
            </w:tcBorders>
          </w:tcPr>
          <w:p w14:paraId="3E689042" w14:textId="77777777" w:rsidR="00F67E59" w:rsidRPr="003A3444" w:rsidRDefault="00F67E59" w:rsidP="00F67E59">
            <w:pPr>
              <w:pStyle w:val="af1"/>
              <w:ind w:left="360"/>
            </w:pPr>
          </w:p>
        </w:tc>
        <w:tc>
          <w:tcPr>
            <w:tcW w:w="2269" w:type="dxa"/>
            <w:vMerge/>
            <w:tcBorders>
              <w:left w:val="nil"/>
              <w:right w:val="single" w:sz="8" w:space="0" w:color="000000"/>
            </w:tcBorders>
          </w:tcPr>
          <w:p w14:paraId="4C72FC6F" w14:textId="77777777" w:rsidR="00F67E59" w:rsidRPr="003A3444" w:rsidRDefault="00F67E59" w:rsidP="00F67E59"/>
        </w:tc>
        <w:tc>
          <w:tcPr>
            <w:tcW w:w="1701" w:type="dxa"/>
            <w:vMerge/>
            <w:tcBorders>
              <w:left w:val="nil"/>
              <w:right w:val="single" w:sz="8" w:space="0" w:color="000000"/>
            </w:tcBorders>
          </w:tcPr>
          <w:p w14:paraId="724AFA99" w14:textId="77777777" w:rsidR="00F67E59" w:rsidRPr="003A3444" w:rsidRDefault="00F67E59" w:rsidP="00F67E59"/>
        </w:tc>
        <w:tc>
          <w:tcPr>
            <w:tcW w:w="3969" w:type="dxa"/>
            <w:vMerge/>
            <w:tcBorders>
              <w:left w:val="nil"/>
              <w:right w:val="single" w:sz="8" w:space="0" w:color="000000"/>
            </w:tcBorders>
          </w:tcPr>
          <w:p w14:paraId="417CBC5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95219B7"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4D90730F" w14:textId="77777777" w:rsidTr="00596438">
        <w:trPr>
          <w:trHeight w:val="45"/>
        </w:trPr>
        <w:tc>
          <w:tcPr>
            <w:tcW w:w="557" w:type="dxa"/>
            <w:vMerge/>
            <w:tcBorders>
              <w:left w:val="single" w:sz="8" w:space="0" w:color="000000"/>
              <w:right w:val="single" w:sz="8" w:space="0" w:color="000000"/>
            </w:tcBorders>
          </w:tcPr>
          <w:p w14:paraId="68AD0316" w14:textId="77777777" w:rsidR="00F67E59" w:rsidRPr="003A3444" w:rsidRDefault="00F67E59" w:rsidP="00F67E59">
            <w:pPr>
              <w:pStyle w:val="af1"/>
              <w:ind w:left="360"/>
            </w:pPr>
          </w:p>
        </w:tc>
        <w:tc>
          <w:tcPr>
            <w:tcW w:w="2269" w:type="dxa"/>
            <w:vMerge/>
            <w:tcBorders>
              <w:left w:val="nil"/>
              <w:right w:val="single" w:sz="8" w:space="0" w:color="000000"/>
            </w:tcBorders>
          </w:tcPr>
          <w:p w14:paraId="505C5E06" w14:textId="77777777" w:rsidR="00F67E59" w:rsidRPr="003A3444" w:rsidRDefault="00F67E59" w:rsidP="00F67E59"/>
        </w:tc>
        <w:tc>
          <w:tcPr>
            <w:tcW w:w="1701" w:type="dxa"/>
            <w:vMerge/>
            <w:tcBorders>
              <w:left w:val="nil"/>
              <w:right w:val="single" w:sz="8" w:space="0" w:color="000000"/>
            </w:tcBorders>
          </w:tcPr>
          <w:p w14:paraId="028FEFC3" w14:textId="77777777" w:rsidR="00F67E59" w:rsidRPr="003A3444" w:rsidRDefault="00F67E59" w:rsidP="00F67E59"/>
        </w:tc>
        <w:tc>
          <w:tcPr>
            <w:tcW w:w="3969" w:type="dxa"/>
            <w:vMerge/>
            <w:tcBorders>
              <w:left w:val="nil"/>
              <w:right w:val="single" w:sz="8" w:space="0" w:color="000000"/>
            </w:tcBorders>
          </w:tcPr>
          <w:p w14:paraId="66EDCEA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C1E9D9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316BE257" w14:textId="77777777" w:rsidTr="00596438">
        <w:trPr>
          <w:trHeight w:val="45"/>
        </w:trPr>
        <w:tc>
          <w:tcPr>
            <w:tcW w:w="557" w:type="dxa"/>
            <w:vMerge/>
            <w:tcBorders>
              <w:left w:val="single" w:sz="8" w:space="0" w:color="000000"/>
              <w:right w:val="single" w:sz="8" w:space="0" w:color="000000"/>
            </w:tcBorders>
          </w:tcPr>
          <w:p w14:paraId="399AF20C" w14:textId="77777777" w:rsidR="00F67E59" w:rsidRPr="003A3444" w:rsidRDefault="00F67E59" w:rsidP="00F67E59">
            <w:pPr>
              <w:pStyle w:val="af1"/>
              <w:ind w:left="360"/>
            </w:pPr>
          </w:p>
        </w:tc>
        <w:tc>
          <w:tcPr>
            <w:tcW w:w="2269" w:type="dxa"/>
            <w:vMerge/>
            <w:tcBorders>
              <w:left w:val="nil"/>
              <w:right w:val="single" w:sz="8" w:space="0" w:color="000000"/>
            </w:tcBorders>
          </w:tcPr>
          <w:p w14:paraId="084489E8" w14:textId="77777777" w:rsidR="00F67E59" w:rsidRPr="003A3444" w:rsidRDefault="00F67E59" w:rsidP="00F67E59"/>
        </w:tc>
        <w:tc>
          <w:tcPr>
            <w:tcW w:w="1701" w:type="dxa"/>
            <w:vMerge/>
            <w:tcBorders>
              <w:left w:val="nil"/>
              <w:right w:val="single" w:sz="8" w:space="0" w:color="000000"/>
            </w:tcBorders>
          </w:tcPr>
          <w:p w14:paraId="486B5110" w14:textId="77777777" w:rsidR="00F67E59" w:rsidRPr="003A3444" w:rsidRDefault="00F67E59" w:rsidP="00F67E59"/>
        </w:tc>
        <w:tc>
          <w:tcPr>
            <w:tcW w:w="3969" w:type="dxa"/>
            <w:vMerge/>
            <w:tcBorders>
              <w:left w:val="nil"/>
              <w:right w:val="single" w:sz="8" w:space="0" w:color="000000"/>
            </w:tcBorders>
          </w:tcPr>
          <w:p w14:paraId="5811AD1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92A9391"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0C11A43E" w14:textId="77777777" w:rsidTr="00596438">
        <w:trPr>
          <w:trHeight w:val="45"/>
        </w:trPr>
        <w:tc>
          <w:tcPr>
            <w:tcW w:w="557" w:type="dxa"/>
            <w:vMerge/>
            <w:tcBorders>
              <w:left w:val="single" w:sz="8" w:space="0" w:color="000000"/>
              <w:bottom w:val="single" w:sz="4" w:space="0" w:color="auto"/>
              <w:right w:val="single" w:sz="8" w:space="0" w:color="000000"/>
            </w:tcBorders>
          </w:tcPr>
          <w:p w14:paraId="12D6F415" w14:textId="77777777" w:rsidR="00F67E59" w:rsidRPr="003A3444" w:rsidRDefault="00F67E59" w:rsidP="00F67E59">
            <w:pPr>
              <w:pStyle w:val="af1"/>
              <w:ind w:left="360"/>
            </w:pPr>
          </w:p>
        </w:tc>
        <w:tc>
          <w:tcPr>
            <w:tcW w:w="2269" w:type="dxa"/>
            <w:vMerge/>
            <w:tcBorders>
              <w:left w:val="nil"/>
              <w:bottom w:val="single" w:sz="4" w:space="0" w:color="auto"/>
              <w:right w:val="single" w:sz="8" w:space="0" w:color="000000"/>
            </w:tcBorders>
          </w:tcPr>
          <w:p w14:paraId="5B5E8040" w14:textId="77777777" w:rsidR="00F67E59" w:rsidRPr="003A3444" w:rsidRDefault="00F67E59" w:rsidP="00F67E59"/>
        </w:tc>
        <w:tc>
          <w:tcPr>
            <w:tcW w:w="1701" w:type="dxa"/>
            <w:vMerge/>
            <w:tcBorders>
              <w:left w:val="nil"/>
              <w:bottom w:val="single" w:sz="4" w:space="0" w:color="auto"/>
              <w:right w:val="single" w:sz="8" w:space="0" w:color="000000"/>
            </w:tcBorders>
          </w:tcPr>
          <w:p w14:paraId="536B010C" w14:textId="77777777" w:rsidR="00F67E59" w:rsidRPr="003A3444" w:rsidRDefault="00F67E59" w:rsidP="00F67E59"/>
        </w:tc>
        <w:tc>
          <w:tcPr>
            <w:tcW w:w="3969" w:type="dxa"/>
            <w:vMerge/>
            <w:tcBorders>
              <w:left w:val="nil"/>
              <w:bottom w:val="single" w:sz="4" w:space="0" w:color="auto"/>
              <w:right w:val="single" w:sz="8" w:space="0" w:color="000000"/>
            </w:tcBorders>
          </w:tcPr>
          <w:p w14:paraId="4B14157B"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C88EDA4"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5F1DB91F" w14:textId="77777777" w:rsidTr="00596438">
        <w:trPr>
          <w:trHeight w:val="45"/>
        </w:trPr>
        <w:tc>
          <w:tcPr>
            <w:tcW w:w="557" w:type="dxa"/>
            <w:vMerge w:val="restart"/>
            <w:tcBorders>
              <w:top w:val="single" w:sz="4" w:space="0" w:color="auto"/>
              <w:left w:val="single" w:sz="4" w:space="0" w:color="auto"/>
              <w:bottom w:val="single" w:sz="4" w:space="0" w:color="auto"/>
              <w:right w:val="single" w:sz="4" w:space="0" w:color="auto"/>
            </w:tcBorders>
          </w:tcPr>
          <w:p w14:paraId="1BD69513" w14:textId="77777777" w:rsidR="00F67E59" w:rsidRPr="003A3444" w:rsidRDefault="00F67E59" w:rsidP="00596C2D">
            <w:pPr>
              <w:numPr>
                <w:ilvl w:val="0"/>
                <w:numId w:val="24"/>
              </w:numPr>
              <w:suppressAutoHyphens/>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1221B65F" w14:textId="77777777" w:rsidR="00F67E59" w:rsidRPr="003A3444" w:rsidRDefault="00F67E59" w:rsidP="00F67E59">
            <w:r w:rsidRPr="003A3444">
              <w:t>Приюты для животных</w:t>
            </w:r>
          </w:p>
        </w:tc>
        <w:tc>
          <w:tcPr>
            <w:tcW w:w="1701" w:type="dxa"/>
            <w:vMerge w:val="restart"/>
            <w:tcBorders>
              <w:top w:val="single" w:sz="4" w:space="0" w:color="auto"/>
              <w:left w:val="single" w:sz="4" w:space="0" w:color="auto"/>
              <w:bottom w:val="single" w:sz="4" w:space="0" w:color="auto"/>
              <w:right w:val="single" w:sz="4" w:space="0" w:color="auto"/>
            </w:tcBorders>
          </w:tcPr>
          <w:p w14:paraId="325E2464" w14:textId="77777777" w:rsidR="00F67E59" w:rsidRPr="003A3444" w:rsidRDefault="00F67E59" w:rsidP="00F67E59">
            <w:pPr>
              <w:jc w:val="both"/>
            </w:pPr>
            <w:r w:rsidRPr="003A3444">
              <w:t xml:space="preserve">3.10.2 </w:t>
            </w:r>
          </w:p>
        </w:tc>
        <w:tc>
          <w:tcPr>
            <w:tcW w:w="3969" w:type="dxa"/>
            <w:vMerge w:val="restart"/>
            <w:tcBorders>
              <w:top w:val="single" w:sz="4" w:space="0" w:color="auto"/>
              <w:left w:val="single" w:sz="4" w:space="0" w:color="auto"/>
              <w:bottom w:val="single" w:sz="4" w:space="0" w:color="auto"/>
              <w:right w:val="single" w:sz="4" w:space="0" w:color="auto"/>
            </w:tcBorders>
          </w:tcPr>
          <w:p w14:paraId="60A6EDE9" w14:textId="77777777" w:rsidR="00F67E59" w:rsidRPr="003A3444" w:rsidRDefault="00F67E59" w:rsidP="00F67E59">
            <w:pPr>
              <w:jc w:val="both"/>
            </w:pPr>
            <w:r w:rsidRPr="003A3444">
              <w:t>Размещение объектов капитального строительства, предназначенных для оказания ветеринарных услуг в стационаре;</w:t>
            </w:r>
          </w:p>
          <w:p w14:paraId="7F01FED3" w14:textId="77777777" w:rsidR="00F67E59" w:rsidRPr="003A3444" w:rsidRDefault="00F67E59" w:rsidP="00F67E59">
            <w:pPr>
              <w:jc w:val="both"/>
            </w:pPr>
            <w:r w:rsidRPr="003A3444">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0A99D62C" w14:textId="77777777" w:rsidR="00F67E59" w:rsidRPr="003A3444" w:rsidRDefault="00F67E59" w:rsidP="00F67E59">
            <w:pPr>
              <w:jc w:val="both"/>
            </w:pPr>
            <w:r w:rsidRPr="003A3444">
              <w:t>размещение объектов капитального строительства, предназначенных для организации гостиниц для животных</w:t>
            </w:r>
          </w:p>
        </w:tc>
        <w:tc>
          <w:tcPr>
            <w:tcW w:w="6520" w:type="dxa"/>
            <w:tcBorders>
              <w:top w:val="single" w:sz="4" w:space="0" w:color="auto"/>
              <w:left w:val="single" w:sz="4" w:space="0" w:color="auto"/>
              <w:bottom w:val="single" w:sz="4" w:space="0" w:color="auto"/>
              <w:right w:val="single" w:sz="4" w:space="0" w:color="auto"/>
            </w:tcBorders>
          </w:tcPr>
          <w:p w14:paraId="4ABA10A7"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2B04F672" w14:textId="77777777" w:rsidTr="00596438">
        <w:trPr>
          <w:trHeight w:val="45"/>
        </w:trPr>
        <w:tc>
          <w:tcPr>
            <w:tcW w:w="557" w:type="dxa"/>
            <w:vMerge/>
            <w:tcBorders>
              <w:top w:val="single" w:sz="4" w:space="0" w:color="auto"/>
              <w:left w:val="single" w:sz="8" w:space="0" w:color="000000"/>
              <w:bottom w:val="single" w:sz="8" w:space="0" w:color="000000"/>
              <w:right w:val="single" w:sz="8" w:space="0" w:color="000000"/>
            </w:tcBorders>
          </w:tcPr>
          <w:p w14:paraId="1253CE07" w14:textId="77777777" w:rsidR="00F67E59" w:rsidRPr="003A3444" w:rsidRDefault="00F67E59" w:rsidP="00F67E59">
            <w:pPr>
              <w:pStyle w:val="af1"/>
              <w:ind w:left="360"/>
            </w:pPr>
          </w:p>
        </w:tc>
        <w:tc>
          <w:tcPr>
            <w:tcW w:w="2269" w:type="dxa"/>
            <w:vMerge/>
            <w:tcBorders>
              <w:top w:val="single" w:sz="4" w:space="0" w:color="auto"/>
              <w:left w:val="nil"/>
              <w:bottom w:val="single" w:sz="8" w:space="0" w:color="000000"/>
              <w:right w:val="single" w:sz="8" w:space="0" w:color="000000"/>
            </w:tcBorders>
          </w:tcPr>
          <w:p w14:paraId="3413AE5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2154574"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516764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9C3E3B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059EACE" w14:textId="77777777" w:rsidTr="00596438">
        <w:trPr>
          <w:trHeight w:val="45"/>
        </w:trPr>
        <w:tc>
          <w:tcPr>
            <w:tcW w:w="557" w:type="dxa"/>
            <w:vMerge/>
            <w:tcBorders>
              <w:top w:val="nil"/>
              <w:left w:val="single" w:sz="8" w:space="0" w:color="000000"/>
              <w:bottom w:val="single" w:sz="8" w:space="0" w:color="000000"/>
              <w:right w:val="single" w:sz="8" w:space="0" w:color="000000"/>
            </w:tcBorders>
          </w:tcPr>
          <w:p w14:paraId="786F4801" w14:textId="77777777" w:rsidR="00F67E59" w:rsidRPr="003A3444" w:rsidRDefault="00F67E59" w:rsidP="00F67E59">
            <w:pPr>
              <w:pStyle w:val="af1"/>
              <w:ind w:left="360"/>
            </w:pPr>
          </w:p>
        </w:tc>
        <w:tc>
          <w:tcPr>
            <w:tcW w:w="2269" w:type="dxa"/>
            <w:vMerge/>
            <w:tcBorders>
              <w:top w:val="nil"/>
              <w:left w:val="nil"/>
              <w:bottom w:val="single" w:sz="8" w:space="0" w:color="000000"/>
              <w:right w:val="single" w:sz="8" w:space="0" w:color="000000"/>
            </w:tcBorders>
          </w:tcPr>
          <w:p w14:paraId="602A515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27F3D9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66997A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BECA3EF"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6929C4B0" w14:textId="77777777" w:rsidTr="00596438">
        <w:trPr>
          <w:trHeight w:val="45"/>
        </w:trPr>
        <w:tc>
          <w:tcPr>
            <w:tcW w:w="557" w:type="dxa"/>
            <w:vMerge/>
            <w:tcBorders>
              <w:top w:val="nil"/>
              <w:left w:val="single" w:sz="8" w:space="0" w:color="000000"/>
              <w:bottom w:val="single" w:sz="8" w:space="0" w:color="000000"/>
              <w:right w:val="single" w:sz="8" w:space="0" w:color="000000"/>
            </w:tcBorders>
          </w:tcPr>
          <w:p w14:paraId="2491B8A7" w14:textId="77777777" w:rsidR="00F67E59" w:rsidRPr="003A3444" w:rsidRDefault="00F67E59" w:rsidP="00F67E59">
            <w:pPr>
              <w:pStyle w:val="af1"/>
              <w:ind w:left="360"/>
            </w:pPr>
          </w:p>
        </w:tc>
        <w:tc>
          <w:tcPr>
            <w:tcW w:w="2269" w:type="dxa"/>
            <w:vMerge/>
            <w:tcBorders>
              <w:top w:val="nil"/>
              <w:left w:val="nil"/>
              <w:bottom w:val="single" w:sz="8" w:space="0" w:color="000000"/>
              <w:right w:val="single" w:sz="8" w:space="0" w:color="000000"/>
            </w:tcBorders>
          </w:tcPr>
          <w:p w14:paraId="0565B40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9B7ACA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667938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E9299F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95DE81E" w14:textId="77777777" w:rsidTr="00596438">
        <w:trPr>
          <w:trHeight w:val="45"/>
        </w:trPr>
        <w:tc>
          <w:tcPr>
            <w:tcW w:w="557" w:type="dxa"/>
            <w:vMerge/>
            <w:tcBorders>
              <w:top w:val="nil"/>
              <w:left w:val="single" w:sz="8" w:space="0" w:color="000000"/>
              <w:bottom w:val="single" w:sz="8" w:space="0" w:color="000000"/>
              <w:right w:val="single" w:sz="8" w:space="0" w:color="000000"/>
            </w:tcBorders>
          </w:tcPr>
          <w:p w14:paraId="026B8EF9" w14:textId="77777777" w:rsidR="00F67E59" w:rsidRPr="003A3444" w:rsidRDefault="00F67E59" w:rsidP="00F67E59">
            <w:pPr>
              <w:pStyle w:val="af1"/>
              <w:ind w:left="360"/>
            </w:pPr>
          </w:p>
        </w:tc>
        <w:tc>
          <w:tcPr>
            <w:tcW w:w="2269" w:type="dxa"/>
            <w:vMerge/>
            <w:tcBorders>
              <w:top w:val="nil"/>
              <w:left w:val="nil"/>
              <w:bottom w:val="single" w:sz="8" w:space="0" w:color="000000"/>
              <w:right w:val="single" w:sz="8" w:space="0" w:color="000000"/>
            </w:tcBorders>
          </w:tcPr>
          <w:p w14:paraId="7358A3A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A8BE6B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41DB96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35E07CC" w14:textId="77777777" w:rsidR="00F67E59" w:rsidRPr="003A3444" w:rsidRDefault="00F67E59" w:rsidP="00F67E59">
            <w:pPr>
              <w:jc w:val="both"/>
            </w:pPr>
            <w:r w:rsidRPr="003A3444">
              <w:t>Предельная высота зданий, строений, сооружений – 9 м</w:t>
            </w:r>
          </w:p>
        </w:tc>
      </w:tr>
      <w:tr w:rsidR="003A3444" w:rsidRPr="003A3444" w14:paraId="3CD7F765" w14:textId="77777777" w:rsidTr="00596438">
        <w:trPr>
          <w:trHeight w:val="45"/>
        </w:trPr>
        <w:tc>
          <w:tcPr>
            <w:tcW w:w="557" w:type="dxa"/>
            <w:vMerge/>
            <w:tcBorders>
              <w:top w:val="nil"/>
              <w:left w:val="single" w:sz="8" w:space="0" w:color="000000"/>
              <w:bottom w:val="single" w:sz="4" w:space="0" w:color="auto"/>
              <w:right w:val="single" w:sz="8" w:space="0" w:color="000000"/>
            </w:tcBorders>
          </w:tcPr>
          <w:p w14:paraId="429E738E" w14:textId="77777777" w:rsidR="00F67E59" w:rsidRPr="003A3444" w:rsidRDefault="00F67E59" w:rsidP="00F67E59">
            <w:pPr>
              <w:pStyle w:val="af1"/>
              <w:ind w:left="360"/>
            </w:pPr>
          </w:p>
        </w:tc>
        <w:tc>
          <w:tcPr>
            <w:tcW w:w="2269" w:type="dxa"/>
            <w:vMerge/>
            <w:tcBorders>
              <w:top w:val="nil"/>
              <w:left w:val="nil"/>
              <w:bottom w:val="single" w:sz="4" w:space="0" w:color="auto"/>
              <w:right w:val="single" w:sz="8" w:space="0" w:color="000000"/>
            </w:tcBorders>
          </w:tcPr>
          <w:p w14:paraId="53C3F251"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F33DE33"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3E01D0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7C6487E"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4FCEFB81" w14:textId="77777777" w:rsidTr="00596438">
        <w:trPr>
          <w:trHeight w:val="95"/>
        </w:trPr>
        <w:tc>
          <w:tcPr>
            <w:tcW w:w="557" w:type="dxa"/>
            <w:vMerge w:val="restart"/>
            <w:tcBorders>
              <w:top w:val="single" w:sz="4" w:space="0" w:color="auto"/>
              <w:left w:val="single" w:sz="4" w:space="0" w:color="auto"/>
              <w:bottom w:val="single" w:sz="4" w:space="0" w:color="auto"/>
              <w:right w:val="single" w:sz="4" w:space="0" w:color="auto"/>
            </w:tcBorders>
          </w:tcPr>
          <w:p w14:paraId="443AAD91" w14:textId="77777777" w:rsidR="00F67E59" w:rsidRPr="003A3444" w:rsidRDefault="00F67E59" w:rsidP="00596C2D">
            <w:pPr>
              <w:numPr>
                <w:ilvl w:val="0"/>
                <w:numId w:val="24"/>
              </w:numPr>
              <w:suppressAutoHyphens/>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1A215F48" w14:textId="77777777" w:rsidR="00F67E59" w:rsidRPr="003A3444" w:rsidRDefault="00F67E59" w:rsidP="00F67E59">
            <w:r w:rsidRPr="003A3444">
              <w:t>Магазины</w:t>
            </w:r>
          </w:p>
        </w:tc>
        <w:tc>
          <w:tcPr>
            <w:tcW w:w="1701" w:type="dxa"/>
            <w:vMerge w:val="restart"/>
            <w:tcBorders>
              <w:top w:val="single" w:sz="4" w:space="0" w:color="auto"/>
              <w:left w:val="single" w:sz="4" w:space="0" w:color="auto"/>
              <w:bottom w:val="single" w:sz="4" w:space="0" w:color="auto"/>
              <w:right w:val="single" w:sz="4" w:space="0" w:color="auto"/>
            </w:tcBorders>
          </w:tcPr>
          <w:p w14:paraId="0D510B33" w14:textId="77777777" w:rsidR="00F67E59" w:rsidRPr="003A3444" w:rsidRDefault="00F67E59" w:rsidP="00F67E59">
            <w:pPr>
              <w:jc w:val="both"/>
            </w:pPr>
            <w:r w:rsidRPr="003A3444">
              <w:t>4.4</w:t>
            </w:r>
          </w:p>
        </w:tc>
        <w:tc>
          <w:tcPr>
            <w:tcW w:w="3969" w:type="dxa"/>
            <w:vMerge w:val="restart"/>
            <w:tcBorders>
              <w:top w:val="single" w:sz="4" w:space="0" w:color="auto"/>
              <w:left w:val="single" w:sz="4" w:space="0" w:color="auto"/>
              <w:bottom w:val="single" w:sz="4" w:space="0" w:color="auto"/>
              <w:right w:val="single" w:sz="4" w:space="0" w:color="auto"/>
            </w:tcBorders>
          </w:tcPr>
          <w:p w14:paraId="79276649" w14:textId="77777777" w:rsidR="00F67E59" w:rsidRPr="003A3444" w:rsidRDefault="00F67E59" w:rsidP="00F67E59">
            <w:pPr>
              <w:jc w:val="both"/>
            </w:pPr>
            <w:r w:rsidRPr="003A3444">
              <w:t>Размещение объектов капитального строительства, предназначенных для продажи товаров, торговая площадь которых составляет до 5000 кв. м</w:t>
            </w:r>
          </w:p>
        </w:tc>
        <w:tc>
          <w:tcPr>
            <w:tcW w:w="6520" w:type="dxa"/>
            <w:tcBorders>
              <w:top w:val="single" w:sz="4" w:space="0" w:color="auto"/>
              <w:left w:val="single" w:sz="4" w:space="0" w:color="auto"/>
              <w:bottom w:val="single" w:sz="4" w:space="0" w:color="auto"/>
              <w:right w:val="single" w:sz="4" w:space="0" w:color="auto"/>
            </w:tcBorders>
          </w:tcPr>
          <w:p w14:paraId="778BF8A6" w14:textId="77777777" w:rsidR="00F67E59" w:rsidRPr="003A3444" w:rsidRDefault="00F67E59" w:rsidP="00F67E59">
            <w:pPr>
              <w:jc w:val="both"/>
            </w:pPr>
            <w:r w:rsidRPr="003A3444">
              <w:t>Минимальный размер земельного участка (площадь) – 600 кв. м</w:t>
            </w:r>
          </w:p>
        </w:tc>
      </w:tr>
      <w:tr w:rsidR="003A3444" w:rsidRPr="003A3444" w14:paraId="466A7FC9" w14:textId="77777777" w:rsidTr="00596438">
        <w:trPr>
          <w:trHeight w:val="92"/>
        </w:trPr>
        <w:tc>
          <w:tcPr>
            <w:tcW w:w="557" w:type="dxa"/>
            <w:vMerge/>
            <w:tcBorders>
              <w:top w:val="single" w:sz="4" w:space="0" w:color="auto"/>
              <w:left w:val="single" w:sz="8" w:space="0" w:color="000000"/>
              <w:bottom w:val="single" w:sz="8" w:space="0" w:color="000000"/>
              <w:right w:val="single" w:sz="8" w:space="0" w:color="000000"/>
            </w:tcBorders>
          </w:tcPr>
          <w:p w14:paraId="52935FCD" w14:textId="77777777" w:rsidR="00F67E59" w:rsidRPr="003A3444" w:rsidRDefault="00F67E59" w:rsidP="00F67E59">
            <w:pPr>
              <w:pStyle w:val="af1"/>
              <w:ind w:left="360"/>
            </w:pPr>
          </w:p>
        </w:tc>
        <w:tc>
          <w:tcPr>
            <w:tcW w:w="2269" w:type="dxa"/>
            <w:vMerge/>
            <w:tcBorders>
              <w:top w:val="single" w:sz="4" w:space="0" w:color="auto"/>
              <w:left w:val="nil"/>
              <w:bottom w:val="single" w:sz="8" w:space="0" w:color="000000"/>
              <w:right w:val="single" w:sz="8" w:space="0" w:color="000000"/>
            </w:tcBorders>
          </w:tcPr>
          <w:p w14:paraId="7ACF1070"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4B69823"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BF775DF"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F71A8ED"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A499261" w14:textId="77777777" w:rsidTr="00596438">
        <w:trPr>
          <w:trHeight w:val="92"/>
        </w:trPr>
        <w:tc>
          <w:tcPr>
            <w:tcW w:w="557" w:type="dxa"/>
            <w:vMerge/>
            <w:tcBorders>
              <w:top w:val="nil"/>
              <w:left w:val="single" w:sz="8" w:space="0" w:color="000000"/>
              <w:bottom w:val="single" w:sz="8" w:space="0" w:color="000000"/>
              <w:right w:val="single" w:sz="8" w:space="0" w:color="000000"/>
            </w:tcBorders>
          </w:tcPr>
          <w:p w14:paraId="7EB52D3D" w14:textId="77777777" w:rsidR="00F67E59" w:rsidRPr="003A3444" w:rsidRDefault="00F67E59" w:rsidP="00F67E59">
            <w:pPr>
              <w:pStyle w:val="af1"/>
              <w:ind w:left="360"/>
            </w:pPr>
          </w:p>
        </w:tc>
        <w:tc>
          <w:tcPr>
            <w:tcW w:w="2269" w:type="dxa"/>
            <w:vMerge/>
            <w:tcBorders>
              <w:top w:val="nil"/>
              <w:left w:val="nil"/>
              <w:bottom w:val="single" w:sz="8" w:space="0" w:color="000000"/>
              <w:right w:val="single" w:sz="8" w:space="0" w:color="000000"/>
            </w:tcBorders>
          </w:tcPr>
          <w:p w14:paraId="07957A9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C8CCF6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0FD15A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83592B2"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6676B8B4" w14:textId="77777777" w:rsidTr="00596438">
        <w:trPr>
          <w:trHeight w:val="92"/>
        </w:trPr>
        <w:tc>
          <w:tcPr>
            <w:tcW w:w="557" w:type="dxa"/>
            <w:vMerge/>
            <w:tcBorders>
              <w:top w:val="nil"/>
              <w:left w:val="single" w:sz="8" w:space="0" w:color="000000"/>
              <w:bottom w:val="single" w:sz="8" w:space="0" w:color="000000"/>
              <w:right w:val="single" w:sz="8" w:space="0" w:color="000000"/>
            </w:tcBorders>
          </w:tcPr>
          <w:p w14:paraId="1381534E" w14:textId="77777777" w:rsidR="00F67E59" w:rsidRPr="003A3444" w:rsidRDefault="00F67E59" w:rsidP="00F67E59">
            <w:pPr>
              <w:pStyle w:val="af1"/>
              <w:ind w:left="360"/>
            </w:pPr>
          </w:p>
        </w:tc>
        <w:tc>
          <w:tcPr>
            <w:tcW w:w="2269" w:type="dxa"/>
            <w:vMerge/>
            <w:tcBorders>
              <w:top w:val="nil"/>
              <w:left w:val="nil"/>
              <w:bottom w:val="single" w:sz="8" w:space="0" w:color="000000"/>
              <w:right w:val="single" w:sz="8" w:space="0" w:color="000000"/>
            </w:tcBorders>
          </w:tcPr>
          <w:p w14:paraId="6365966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B48AB3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DDC373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4400117" w14:textId="77777777" w:rsidR="00F67E59" w:rsidRPr="003A3444" w:rsidRDefault="00F67E59" w:rsidP="00F67E59">
            <w:pPr>
              <w:jc w:val="both"/>
            </w:pPr>
            <w:r w:rsidRPr="003A3444">
              <w:rPr>
                <w:rFonts w:eastAsia="Tahoma"/>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w:t>
            </w:r>
            <w:r w:rsidRPr="003A3444">
              <w:t>(прим. 3.1)</w:t>
            </w:r>
          </w:p>
        </w:tc>
      </w:tr>
      <w:tr w:rsidR="003A3444" w:rsidRPr="003A3444" w14:paraId="2E471BCE" w14:textId="77777777" w:rsidTr="00596438">
        <w:trPr>
          <w:trHeight w:val="92"/>
        </w:trPr>
        <w:tc>
          <w:tcPr>
            <w:tcW w:w="557" w:type="dxa"/>
            <w:vMerge/>
            <w:tcBorders>
              <w:top w:val="nil"/>
              <w:left w:val="single" w:sz="8" w:space="0" w:color="000000"/>
              <w:bottom w:val="single" w:sz="4" w:space="0" w:color="auto"/>
              <w:right w:val="single" w:sz="8" w:space="0" w:color="000000"/>
            </w:tcBorders>
          </w:tcPr>
          <w:p w14:paraId="7398BA10" w14:textId="77777777" w:rsidR="00F67E59" w:rsidRPr="003A3444" w:rsidRDefault="00F67E59" w:rsidP="00F67E59">
            <w:pPr>
              <w:pStyle w:val="af1"/>
              <w:ind w:left="360"/>
            </w:pPr>
          </w:p>
        </w:tc>
        <w:tc>
          <w:tcPr>
            <w:tcW w:w="2269" w:type="dxa"/>
            <w:vMerge/>
            <w:tcBorders>
              <w:top w:val="nil"/>
              <w:left w:val="nil"/>
              <w:bottom w:val="single" w:sz="4" w:space="0" w:color="auto"/>
              <w:right w:val="single" w:sz="8" w:space="0" w:color="000000"/>
            </w:tcBorders>
          </w:tcPr>
          <w:p w14:paraId="4526EE8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198738E"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095B3E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A2369EE" w14:textId="77777777" w:rsidR="00F67E59" w:rsidRPr="003A3444" w:rsidRDefault="00F67E59" w:rsidP="00F67E59">
            <w:pPr>
              <w:jc w:val="both"/>
            </w:pPr>
            <w:r w:rsidRPr="003A3444">
              <w:t>Предельная высота зданий, строений, сооружений – 20 м</w:t>
            </w:r>
          </w:p>
          <w:p w14:paraId="5BA39990" w14:textId="77777777" w:rsidR="00F67E59" w:rsidRPr="003A3444" w:rsidRDefault="00F67E59" w:rsidP="00F67E59">
            <w:pPr>
              <w:jc w:val="both"/>
            </w:pPr>
            <w:r w:rsidRPr="003A3444">
              <w:t xml:space="preserve">Максимальное количество этажей - </w:t>
            </w:r>
          </w:p>
        </w:tc>
      </w:tr>
      <w:tr w:rsidR="003A3444" w:rsidRPr="003A3444" w14:paraId="3D1F042B" w14:textId="77777777" w:rsidTr="00596438">
        <w:trPr>
          <w:trHeight w:val="92"/>
        </w:trPr>
        <w:tc>
          <w:tcPr>
            <w:tcW w:w="557" w:type="dxa"/>
            <w:vMerge/>
            <w:tcBorders>
              <w:top w:val="single" w:sz="4" w:space="0" w:color="auto"/>
              <w:left w:val="single" w:sz="4" w:space="0" w:color="auto"/>
              <w:bottom w:val="single" w:sz="4" w:space="0" w:color="auto"/>
              <w:right w:val="single" w:sz="4" w:space="0" w:color="auto"/>
            </w:tcBorders>
          </w:tcPr>
          <w:p w14:paraId="7902764A" w14:textId="77777777" w:rsidR="00F67E59" w:rsidRPr="003A3444" w:rsidRDefault="00F67E59" w:rsidP="00F67E59">
            <w:pPr>
              <w:pStyle w:val="af1"/>
              <w:ind w:left="360"/>
            </w:pPr>
          </w:p>
        </w:tc>
        <w:tc>
          <w:tcPr>
            <w:tcW w:w="2269" w:type="dxa"/>
            <w:vMerge/>
            <w:tcBorders>
              <w:top w:val="single" w:sz="4" w:space="0" w:color="auto"/>
              <w:left w:val="single" w:sz="4" w:space="0" w:color="auto"/>
              <w:bottom w:val="single" w:sz="4" w:space="0" w:color="auto"/>
              <w:right w:val="single" w:sz="4" w:space="0" w:color="auto"/>
            </w:tcBorders>
          </w:tcPr>
          <w:p w14:paraId="6E80E78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23ED638"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FAD1AC1"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EE833FB"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0052372" w14:textId="77777777" w:rsidTr="00596438">
        <w:trPr>
          <w:trHeight w:val="45"/>
        </w:trPr>
        <w:tc>
          <w:tcPr>
            <w:tcW w:w="557" w:type="dxa"/>
            <w:vMerge w:val="restart"/>
            <w:tcBorders>
              <w:top w:val="single" w:sz="4" w:space="0" w:color="auto"/>
              <w:left w:val="single" w:sz="8" w:space="0" w:color="000000"/>
              <w:bottom w:val="single" w:sz="8" w:space="0" w:color="000000"/>
              <w:right w:val="single" w:sz="8" w:space="0" w:color="000000"/>
            </w:tcBorders>
          </w:tcPr>
          <w:p w14:paraId="69EFB33F" w14:textId="77777777" w:rsidR="00F67E59" w:rsidRPr="003A3444" w:rsidRDefault="00F67E59" w:rsidP="00596C2D">
            <w:pPr>
              <w:numPr>
                <w:ilvl w:val="0"/>
                <w:numId w:val="24"/>
              </w:numPr>
              <w:suppressAutoHyphens/>
              <w:jc w:val="center"/>
            </w:pPr>
          </w:p>
        </w:tc>
        <w:tc>
          <w:tcPr>
            <w:tcW w:w="2269" w:type="dxa"/>
            <w:vMerge w:val="restart"/>
            <w:tcBorders>
              <w:top w:val="single" w:sz="4" w:space="0" w:color="auto"/>
              <w:left w:val="nil"/>
              <w:bottom w:val="single" w:sz="8" w:space="0" w:color="000000"/>
              <w:right w:val="single" w:sz="8" w:space="0" w:color="000000"/>
            </w:tcBorders>
          </w:tcPr>
          <w:p w14:paraId="2BBC589F" w14:textId="77777777" w:rsidR="00F67E59" w:rsidRPr="003A3444" w:rsidRDefault="00F67E59" w:rsidP="00F67E59">
            <w:r w:rsidRPr="003A3444">
              <w:t>Заправка транспортных средств</w:t>
            </w:r>
          </w:p>
        </w:tc>
        <w:tc>
          <w:tcPr>
            <w:tcW w:w="1701" w:type="dxa"/>
            <w:vMerge w:val="restart"/>
            <w:tcBorders>
              <w:top w:val="single" w:sz="4" w:space="0" w:color="auto"/>
              <w:left w:val="nil"/>
              <w:bottom w:val="single" w:sz="8" w:space="0" w:color="000000"/>
              <w:right w:val="single" w:sz="8" w:space="0" w:color="000000"/>
            </w:tcBorders>
          </w:tcPr>
          <w:p w14:paraId="73A09257" w14:textId="77777777" w:rsidR="00F67E59" w:rsidRPr="003A3444" w:rsidRDefault="00F67E59" w:rsidP="00F67E59">
            <w:pPr>
              <w:jc w:val="both"/>
            </w:pPr>
            <w:r w:rsidRPr="003A3444">
              <w:t xml:space="preserve">4.9.1.1 </w:t>
            </w:r>
          </w:p>
        </w:tc>
        <w:tc>
          <w:tcPr>
            <w:tcW w:w="3969" w:type="dxa"/>
            <w:vMerge w:val="restart"/>
            <w:tcBorders>
              <w:top w:val="single" w:sz="4" w:space="0" w:color="auto"/>
              <w:left w:val="nil"/>
              <w:bottom w:val="single" w:sz="8" w:space="0" w:color="000000"/>
              <w:right w:val="single" w:sz="8" w:space="0" w:color="000000"/>
            </w:tcBorders>
          </w:tcPr>
          <w:p w14:paraId="721B17DA" w14:textId="77777777" w:rsidR="00F67E59" w:rsidRPr="003A3444" w:rsidRDefault="00F67E59" w:rsidP="00F67E59">
            <w:pPr>
              <w:jc w:val="both"/>
            </w:pPr>
            <w:r w:rsidRPr="003A3444">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6520" w:type="dxa"/>
            <w:tcBorders>
              <w:top w:val="single" w:sz="4" w:space="0" w:color="auto"/>
              <w:left w:val="nil"/>
              <w:bottom w:val="single" w:sz="8" w:space="0" w:color="000000"/>
              <w:right w:val="single" w:sz="8" w:space="0" w:color="000000"/>
            </w:tcBorders>
          </w:tcPr>
          <w:p w14:paraId="146EF6F7" w14:textId="77777777" w:rsidR="00F67E59" w:rsidRPr="003A3444" w:rsidRDefault="00F67E59" w:rsidP="00F67E59">
            <w:pPr>
              <w:jc w:val="both"/>
            </w:pPr>
            <w:r w:rsidRPr="003A3444">
              <w:t>Минимальный размер земельного участка (площадь) – 500 кв. м</w:t>
            </w:r>
          </w:p>
        </w:tc>
      </w:tr>
      <w:tr w:rsidR="003A3444" w:rsidRPr="003A3444" w14:paraId="49A2BD48" w14:textId="77777777" w:rsidTr="00596438">
        <w:trPr>
          <w:trHeight w:val="45"/>
        </w:trPr>
        <w:tc>
          <w:tcPr>
            <w:tcW w:w="557" w:type="dxa"/>
            <w:vMerge/>
            <w:tcBorders>
              <w:top w:val="nil"/>
              <w:left w:val="single" w:sz="8" w:space="0" w:color="000000"/>
              <w:bottom w:val="single" w:sz="8" w:space="0" w:color="000000"/>
              <w:right w:val="single" w:sz="8" w:space="0" w:color="000000"/>
            </w:tcBorders>
          </w:tcPr>
          <w:p w14:paraId="602D8B5A" w14:textId="77777777" w:rsidR="00F67E59" w:rsidRPr="003A3444" w:rsidRDefault="00F67E59" w:rsidP="00F67E59">
            <w:pPr>
              <w:pStyle w:val="af1"/>
              <w:ind w:left="360"/>
            </w:pPr>
          </w:p>
        </w:tc>
        <w:tc>
          <w:tcPr>
            <w:tcW w:w="2269" w:type="dxa"/>
            <w:vMerge/>
            <w:tcBorders>
              <w:top w:val="nil"/>
              <w:left w:val="nil"/>
              <w:bottom w:val="single" w:sz="8" w:space="0" w:color="000000"/>
              <w:right w:val="single" w:sz="8" w:space="0" w:color="000000"/>
            </w:tcBorders>
          </w:tcPr>
          <w:p w14:paraId="4E47EBB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82AA20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696922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971B11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BC9953B" w14:textId="77777777" w:rsidTr="00596438">
        <w:trPr>
          <w:trHeight w:val="45"/>
        </w:trPr>
        <w:tc>
          <w:tcPr>
            <w:tcW w:w="557" w:type="dxa"/>
            <w:vMerge/>
            <w:tcBorders>
              <w:top w:val="nil"/>
              <w:left w:val="single" w:sz="8" w:space="0" w:color="000000"/>
              <w:bottom w:val="single" w:sz="4" w:space="0" w:color="auto"/>
              <w:right w:val="single" w:sz="8" w:space="0" w:color="000000"/>
            </w:tcBorders>
          </w:tcPr>
          <w:p w14:paraId="03444069" w14:textId="77777777" w:rsidR="00F67E59" w:rsidRPr="003A3444" w:rsidRDefault="00F67E59" w:rsidP="00F67E59">
            <w:pPr>
              <w:pStyle w:val="af1"/>
              <w:ind w:left="360"/>
            </w:pPr>
          </w:p>
        </w:tc>
        <w:tc>
          <w:tcPr>
            <w:tcW w:w="2269" w:type="dxa"/>
            <w:vMerge/>
            <w:tcBorders>
              <w:top w:val="nil"/>
              <w:left w:val="nil"/>
              <w:bottom w:val="single" w:sz="4" w:space="0" w:color="auto"/>
              <w:right w:val="single" w:sz="8" w:space="0" w:color="000000"/>
            </w:tcBorders>
          </w:tcPr>
          <w:p w14:paraId="6C67BA08"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258C675"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2C2698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756E62F"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0131641F" w14:textId="77777777" w:rsidTr="00596438">
        <w:trPr>
          <w:trHeight w:val="45"/>
        </w:trPr>
        <w:tc>
          <w:tcPr>
            <w:tcW w:w="557" w:type="dxa"/>
            <w:vMerge/>
            <w:tcBorders>
              <w:top w:val="single" w:sz="4" w:space="0" w:color="auto"/>
              <w:left w:val="single" w:sz="4" w:space="0" w:color="auto"/>
              <w:bottom w:val="single" w:sz="4" w:space="0" w:color="auto"/>
              <w:right w:val="single" w:sz="4" w:space="0" w:color="auto"/>
            </w:tcBorders>
          </w:tcPr>
          <w:p w14:paraId="5F6EE873" w14:textId="77777777" w:rsidR="00F67E59" w:rsidRPr="003A3444" w:rsidRDefault="00F67E59" w:rsidP="00F67E59">
            <w:pPr>
              <w:pStyle w:val="af1"/>
              <w:ind w:left="360"/>
            </w:pPr>
          </w:p>
        </w:tc>
        <w:tc>
          <w:tcPr>
            <w:tcW w:w="2269" w:type="dxa"/>
            <w:vMerge/>
            <w:tcBorders>
              <w:top w:val="single" w:sz="4" w:space="0" w:color="auto"/>
              <w:left w:val="single" w:sz="4" w:space="0" w:color="auto"/>
              <w:bottom w:val="single" w:sz="4" w:space="0" w:color="auto"/>
              <w:right w:val="single" w:sz="4" w:space="0" w:color="auto"/>
            </w:tcBorders>
          </w:tcPr>
          <w:p w14:paraId="3CD872D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6B9C378"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F8CC2FD"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621291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086DFE68" w14:textId="77777777" w:rsidTr="00596438">
        <w:trPr>
          <w:trHeight w:val="45"/>
        </w:trPr>
        <w:tc>
          <w:tcPr>
            <w:tcW w:w="557" w:type="dxa"/>
            <w:vMerge/>
            <w:tcBorders>
              <w:top w:val="single" w:sz="4" w:space="0" w:color="auto"/>
              <w:left w:val="single" w:sz="8" w:space="0" w:color="000000"/>
              <w:bottom w:val="single" w:sz="8" w:space="0" w:color="000000"/>
              <w:right w:val="single" w:sz="8" w:space="0" w:color="000000"/>
            </w:tcBorders>
          </w:tcPr>
          <w:p w14:paraId="5EDA9ECD" w14:textId="77777777" w:rsidR="00F67E59" w:rsidRPr="003A3444" w:rsidRDefault="00F67E59" w:rsidP="00F67E59">
            <w:pPr>
              <w:pStyle w:val="af1"/>
              <w:ind w:left="360"/>
            </w:pPr>
          </w:p>
        </w:tc>
        <w:tc>
          <w:tcPr>
            <w:tcW w:w="2269" w:type="dxa"/>
            <w:vMerge/>
            <w:tcBorders>
              <w:top w:val="single" w:sz="4" w:space="0" w:color="auto"/>
              <w:left w:val="nil"/>
              <w:bottom w:val="single" w:sz="8" w:space="0" w:color="000000"/>
              <w:right w:val="single" w:sz="8" w:space="0" w:color="000000"/>
            </w:tcBorders>
          </w:tcPr>
          <w:p w14:paraId="040AF864"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3E7D21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F72C9CA"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1B42EA3" w14:textId="77777777" w:rsidR="00F67E59" w:rsidRPr="003A3444" w:rsidRDefault="00F67E59" w:rsidP="00F67E59">
            <w:pPr>
              <w:jc w:val="both"/>
            </w:pPr>
            <w:r w:rsidRPr="003A3444">
              <w:t>Предельная высота зданий, строений, сооружений – 7 м.</w:t>
            </w:r>
          </w:p>
        </w:tc>
      </w:tr>
      <w:tr w:rsidR="003A3444" w:rsidRPr="003A3444" w14:paraId="157A5B7D" w14:textId="77777777" w:rsidTr="00596438">
        <w:trPr>
          <w:trHeight w:val="45"/>
        </w:trPr>
        <w:tc>
          <w:tcPr>
            <w:tcW w:w="557" w:type="dxa"/>
            <w:vMerge/>
            <w:tcBorders>
              <w:top w:val="nil"/>
              <w:left w:val="single" w:sz="8" w:space="0" w:color="000000"/>
              <w:bottom w:val="single" w:sz="4" w:space="0" w:color="auto"/>
              <w:right w:val="single" w:sz="8" w:space="0" w:color="000000"/>
            </w:tcBorders>
          </w:tcPr>
          <w:p w14:paraId="7EC5916D" w14:textId="77777777" w:rsidR="00F67E59" w:rsidRPr="003A3444" w:rsidRDefault="00F67E59" w:rsidP="00F67E59">
            <w:pPr>
              <w:pStyle w:val="af1"/>
              <w:ind w:left="360"/>
            </w:pPr>
          </w:p>
        </w:tc>
        <w:tc>
          <w:tcPr>
            <w:tcW w:w="2269" w:type="dxa"/>
            <w:vMerge/>
            <w:tcBorders>
              <w:top w:val="nil"/>
              <w:left w:val="nil"/>
              <w:bottom w:val="single" w:sz="4" w:space="0" w:color="auto"/>
              <w:right w:val="single" w:sz="8" w:space="0" w:color="000000"/>
            </w:tcBorders>
          </w:tcPr>
          <w:p w14:paraId="7C6904E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3EDC09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3028DB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403810C"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4BEC765E" w14:textId="77777777" w:rsidTr="00596438">
        <w:trPr>
          <w:trHeight w:val="45"/>
        </w:trPr>
        <w:tc>
          <w:tcPr>
            <w:tcW w:w="557" w:type="dxa"/>
            <w:vMerge w:val="restart"/>
            <w:tcBorders>
              <w:top w:val="single" w:sz="4" w:space="0" w:color="auto"/>
              <w:left w:val="single" w:sz="4" w:space="0" w:color="auto"/>
              <w:bottom w:val="single" w:sz="4" w:space="0" w:color="auto"/>
              <w:right w:val="single" w:sz="4" w:space="0" w:color="auto"/>
            </w:tcBorders>
          </w:tcPr>
          <w:p w14:paraId="121491BF" w14:textId="77777777" w:rsidR="00F67E59" w:rsidRPr="003A3444" w:rsidRDefault="00F67E59" w:rsidP="00596C2D">
            <w:pPr>
              <w:numPr>
                <w:ilvl w:val="0"/>
                <w:numId w:val="24"/>
              </w:numPr>
              <w:suppressAutoHyphens/>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3A27FCDE" w14:textId="77777777" w:rsidR="00F67E59" w:rsidRPr="003A3444" w:rsidRDefault="00F67E59" w:rsidP="00F67E59">
            <w:r w:rsidRPr="003A3444">
              <w:t>Автомобильные мойки</w:t>
            </w:r>
          </w:p>
        </w:tc>
        <w:tc>
          <w:tcPr>
            <w:tcW w:w="1701" w:type="dxa"/>
            <w:vMerge w:val="restart"/>
            <w:tcBorders>
              <w:top w:val="single" w:sz="4" w:space="0" w:color="auto"/>
              <w:left w:val="single" w:sz="4" w:space="0" w:color="auto"/>
              <w:bottom w:val="single" w:sz="4" w:space="0" w:color="auto"/>
              <w:right w:val="single" w:sz="4" w:space="0" w:color="auto"/>
            </w:tcBorders>
          </w:tcPr>
          <w:p w14:paraId="2B1C9822" w14:textId="77777777" w:rsidR="00F67E59" w:rsidRPr="003A3444" w:rsidRDefault="00F67E59" w:rsidP="00F67E59">
            <w:pPr>
              <w:jc w:val="both"/>
            </w:pPr>
            <w:r w:rsidRPr="003A3444">
              <w:t>4.9.1.3</w:t>
            </w:r>
          </w:p>
        </w:tc>
        <w:tc>
          <w:tcPr>
            <w:tcW w:w="3969" w:type="dxa"/>
            <w:vMerge w:val="restart"/>
            <w:tcBorders>
              <w:top w:val="single" w:sz="4" w:space="0" w:color="auto"/>
              <w:left w:val="single" w:sz="4" w:space="0" w:color="auto"/>
              <w:bottom w:val="single" w:sz="4" w:space="0" w:color="auto"/>
              <w:right w:val="single" w:sz="4" w:space="0" w:color="auto"/>
            </w:tcBorders>
          </w:tcPr>
          <w:p w14:paraId="03050EC5" w14:textId="77777777" w:rsidR="00F67E59" w:rsidRPr="003A3444" w:rsidRDefault="00F67E59" w:rsidP="00F67E59">
            <w:pPr>
              <w:jc w:val="both"/>
            </w:pPr>
            <w:r w:rsidRPr="003A3444">
              <w:t>Размещение автомобильных моек, а также размещение магазинов сопутствующей торговли</w:t>
            </w:r>
          </w:p>
        </w:tc>
        <w:tc>
          <w:tcPr>
            <w:tcW w:w="6520" w:type="dxa"/>
            <w:tcBorders>
              <w:top w:val="single" w:sz="4" w:space="0" w:color="auto"/>
              <w:left w:val="single" w:sz="4" w:space="0" w:color="auto"/>
              <w:bottom w:val="single" w:sz="4" w:space="0" w:color="auto"/>
              <w:right w:val="single" w:sz="4" w:space="0" w:color="auto"/>
            </w:tcBorders>
          </w:tcPr>
          <w:p w14:paraId="74145ACE" w14:textId="77777777" w:rsidR="00F67E59" w:rsidRPr="003A3444" w:rsidRDefault="00F67E59" w:rsidP="00F67E59">
            <w:pPr>
              <w:jc w:val="both"/>
            </w:pPr>
            <w:r w:rsidRPr="003A3444">
              <w:t>Минимальный размер земельного участка (площадь) – 500 кв. м</w:t>
            </w:r>
          </w:p>
        </w:tc>
      </w:tr>
      <w:tr w:rsidR="003A3444" w:rsidRPr="003A3444" w14:paraId="47BE5783" w14:textId="77777777" w:rsidTr="00596438">
        <w:trPr>
          <w:trHeight w:val="45"/>
        </w:trPr>
        <w:tc>
          <w:tcPr>
            <w:tcW w:w="557" w:type="dxa"/>
            <w:vMerge/>
            <w:tcBorders>
              <w:top w:val="single" w:sz="4" w:space="0" w:color="auto"/>
              <w:left w:val="single" w:sz="4" w:space="0" w:color="auto"/>
              <w:bottom w:val="single" w:sz="4" w:space="0" w:color="auto"/>
              <w:right w:val="single" w:sz="4" w:space="0" w:color="auto"/>
            </w:tcBorders>
          </w:tcPr>
          <w:p w14:paraId="4985C359" w14:textId="77777777" w:rsidR="00F67E59" w:rsidRPr="003A3444" w:rsidRDefault="00F67E59" w:rsidP="00F67E59">
            <w:pPr>
              <w:pStyle w:val="af1"/>
              <w:ind w:left="360"/>
            </w:pPr>
          </w:p>
        </w:tc>
        <w:tc>
          <w:tcPr>
            <w:tcW w:w="2269" w:type="dxa"/>
            <w:vMerge/>
            <w:tcBorders>
              <w:top w:val="single" w:sz="4" w:space="0" w:color="auto"/>
              <w:left w:val="single" w:sz="4" w:space="0" w:color="auto"/>
              <w:bottom w:val="single" w:sz="4" w:space="0" w:color="auto"/>
              <w:right w:val="single" w:sz="4" w:space="0" w:color="auto"/>
            </w:tcBorders>
          </w:tcPr>
          <w:p w14:paraId="2BA406F3"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EAB550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DEA6CC0"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8" w:space="0" w:color="000000"/>
            </w:tcBorders>
          </w:tcPr>
          <w:p w14:paraId="455ACED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CD79545" w14:textId="77777777" w:rsidTr="00596438">
        <w:trPr>
          <w:trHeight w:val="45"/>
        </w:trPr>
        <w:tc>
          <w:tcPr>
            <w:tcW w:w="557" w:type="dxa"/>
            <w:vMerge/>
            <w:tcBorders>
              <w:top w:val="single" w:sz="4" w:space="0" w:color="auto"/>
              <w:left w:val="single" w:sz="4" w:space="0" w:color="auto"/>
              <w:bottom w:val="single" w:sz="4" w:space="0" w:color="auto"/>
              <w:right w:val="single" w:sz="4" w:space="0" w:color="auto"/>
            </w:tcBorders>
          </w:tcPr>
          <w:p w14:paraId="6C302004" w14:textId="77777777" w:rsidR="00F67E59" w:rsidRPr="003A3444" w:rsidRDefault="00F67E59" w:rsidP="00F67E59">
            <w:pPr>
              <w:pStyle w:val="af1"/>
              <w:ind w:left="360"/>
            </w:pPr>
          </w:p>
        </w:tc>
        <w:tc>
          <w:tcPr>
            <w:tcW w:w="2269" w:type="dxa"/>
            <w:vMerge/>
            <w:tcBorders>
              <w:top w:val="single" w:sz="4" w:space="0" w:color="auto"/>
              <w:left w:val="single" w:sz="4" w:space="0" w:color="auto"/>
              <w:bottom w:val="single" w:sz="4" w:space="0" w:color="auto"/>
              <w:right w:val="single" w:sz="4" w:space="0" w:color="auto"/>
            </w:tcBorders>
          </w:tcPr>
          <w:p w14:paraId="0D493B1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D6C5165"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F7B7572"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E556384"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43F406B3" w14:textId="77777777" w:rsidTr="00596438">
        <w:trPr>
          <w:trHeight w:val="45"/>
        </w:trPr>
        <w:tc>
          <w:tcPr>
            <w:tcW w:w="557" w:type="dxa"/>
            <w:vMerge/>
            <w:tcBorders>
              <w:top w:val="single" w:sz="4" w:space="0" w:color="auto"/>
              <w:left w:val="single" w:sz="4" w:space="0" w:color="auto"/>
              <w:bottom w:val="single" w:sz="4" w:space="0" w:color="auto"/>
              <w:right w:val="single" w:sz="4" w:space="0" w:color="auto"/>
            </w:tcBorders>
          </w:tcPr>
          <w:p w14:paraId="35865B7F" w14:textId="77777777" w:rsidR="00F67E59" w:rsidRPr="003A3444" w:rsidRDefault="00F67E59" w:rsidP="00F67E59">
            <w:pPr>
              <w:pStyle w:val="af1"/>
              <w:ind w:left="360"/>
            </w:pPr>
          </w:p>
        </w:tc>
        <w:tc>
          <w:tcPr>
            <w:tcW w:w="2269" w:type="dxa"/>
            <w:vMerge/>
            <w:tcBorders>
              <w:top w:val="single" w:sz="4" w:space="0" w:color="auto"/>
              <w:left w:val="single" w:sz="4" w:space="0" w:color="auto"/>
              <w:bottom w:val="single" w:sz="4" w:space="0" w:color="auto"/>
              <w:right w:val="single" w:sz="4" w:space="0" w:color="auto"/>
            </w:tcBorders>
          </w:tcPr>
          <w:p w14:paraId="7E70F26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E101609"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A2A2F2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F60143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3952D029" w14:textId="77777777" w:rsidTr="00596438">
        <w:trPr>
          <w:trHeight w:val="45"/>
        </w:trPr>
        <w:tc>
          <w:tcPr>
            <w:tcW w:w="557" w:type="dxa"/>
            <w:vMerge/>
            <w:tcBorders>
              <w:top w:val="single" w:sz="4" w:space="0" w:color="auto"/>
              <w:left w:val="single" w:sz="4" w:space="0" w:color="auto"/>
              <w:bottom w:val="single" w:sz="4" w:space="0" w:color="auto"/>
              <w:right w:val="single" w:sz="4" w:space="0" w:color="auto"/>
            </w:tcBorders>
          </w:tcPr>
          <w:p w14:paraId="03B1EBE1" w14:textId="77777777" w:rsidR="00F67E59" w:rsidRPr="003A3444" w:rsidRDefault="00F67E59" w:rsidP="00F67E59">
            <w:pPr>
              <w:pStyle w:val="af1"/>
              <w:ind w:left="360"/>
            </w:pPr>
          </w:p>
        </w:tc>
        <w:tc>
          <w:tcPr>
            <w:tcW w:w="2269" w:type="dxa"/>
            <w:vMerge/>
            <w:tcBorders>
              <w:top w:val="single" w:sz="4" w:space="0" w:color="auto"/>
              <w:left w:val="single" w:sz="4" w:space="0" w:color="auto"/>
              <w:bottom w:val="single" w:sz="4" w:space="0" w:color="auto"/>
              <w:right w:val="single" w:sz="4" w:space="0" w:color="auto"/>
            </w:tcBorders>
          </w:tcPr>
          <w:p w14:paraId="5BB2CAF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521305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5490FF8"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2EF648C7" w14:textId="77777777" w:rsidR="00F67E59" w:rsidRPr="003A3444" w:rsidRDefault="00F67E59" w:rsidP="00F67E59">
            <w:pPr>
              <w:jc w:val="both"/>
            </w:pPr>
            <w:r w:rsidRPr="003A3444">
              <w:t>Предельная высота зданий, строений, сооружений – 7 м</w:t>
            </w:r>
          </w:p>
        </w:tc>
      </w:tr>
      <w:tr w:rsidR="003A3444" w:rsidRPr="003A3444" w14:paraId="63A9571F" w14:textId="77777777" w:rsidTr="00596438">
        <w:trPr>
          <w:trHeight w:val="45"/>
        </w:trPr>
        <w:tc>
          <w:tcPr>
            <w:tcW w:w="557" w:type="dxa"/>
            <w:vMerge/>
            <w:tcBorders>
              <w:top w:val="single" w:sz="4" w:space="0" w:color="auto"/>
              <w:left w:val="single" w:sz="4" w:space="0" w:color="auto"/>
              <w:bottom w:val="single" w:sz="4" w:space="0" w:color="auto"/>
              <w:right w:val="single" w:sz="4" w:space="0" w:color="auto"/>
            </w:tcBorders>
          </w:tcPr>
          <w:p w14:paraId="390894E1" w14:textId="77777777" w:rsidR="00F67E59" w:rsidRPr="003A3444" w:rsidRDefault="00F67E59" w:rsidP="00F67E59">
            <w:pPr>
              <w:pStyle w:val="af1"/>
              <w:ind w:left="360"/>
            </w:pPr>
          </w:p>
        </w:tc>
        <w:tc>
          <w:tcPr>
            <w:tcW w:w="2269" w:type="dxa"/>
            <w:vMerge/>
            <w:tcBorders>
              <w:top w:val="single" w:sz="4" w:space="0" w:color="auto"/>
              <w:left w:val="single" w:sz="4" w:space="0" w:color="auto"/>
              <w:bottom w:val="single" w:sz="4" w:space="0" w:color="auto"/>
              <w:right w:val="single" w:sz="4" w:space="0" w:color="auto"/>
            </w:tcBorders>
          </w:tcPr>
          <w:p w14:paraId="1944495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BBF5584"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64095E7"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16C37698"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BE6760C" w14:textId="77777777" w:rsidTr="00596438">
        <w:trPr>
          <w:trHeight w:val="50"/>
        </w:trPr>
        <w:tc>
          <w:tcPr>
            <w:tcW w:w="557" w:type="dxa"/>
            <w:vMerge w:val="restart"/>
            <w:tcBorders>
              <w:top w:val="single" w:sz="4" w:space="0" w:color="auto"/>
              <w:left w:val="single" w:sz="4" w:space="0" w:color="auto"/>
              <w:bottom w:val="single" w:sz="4" w:space="0" w:color="auto"/>
              <w:right w:val="single" w:sz="4" w:space="0" w:color="auto"/>
            </w:tcBorders>
          </w:tcPr>
          <w:p w14:paraId="6BAA60CD" w14:textId="77777777" w:rsidR="00F67E59" w:rsidRPr="003A3444" w:rsidRDefault="00F67E59" w:rsidP="00596C2D">
            <w:pPr>
              <w:numPr>
                <w:ilvl w:val="0"/>
                <w:numId w:val="24"/>
              </w:numPr>
              <w:suppressAutoHyphens/>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025088B8" w14:textId="77777777" w:rsidR="00F67E59" w:rsidRPr="003A3444" w:rsidRDefault="00F67E59" w:rsidP="00F67E59">
            <w:r w:rsidRPr="003A3444">
              <w:t>Железнодорожные пути</w:t>
            </w:r>
          </w:p>
        </w:tc>
        <w:tc>
          <w:tcPr>
            <w:tcW w:w="1701" w:type="dxa"/>
            <w:vMerge w:val="restart"/>
            <w:tcBorders>
              <w:top w:val="single" w:sz="4" w:space="0" w:color="auto"/>
              <w:left w:val="single" w:sz="4" w:space="0" w:color="auto"/>
              <w:bottom w:val="single" w:sz="4" w:space="0" w:color="auto"/>
              <w:right w:val="single" w:sz="4" w:space="0" w:color="auto"/>
            </w:tcBorders>
          </w:tcPr>
          <w:p w14:paraId="6699B237" w14:textId="77777777" w:rsidR="00F67E59" w:rsidRPr="003A3444" w:rsidRDefault="00F67E59" w:rsidP="00F67E59">
            <w:pPr>
              <w:jc w:val="both"/>
            </w:pPr>
            <w:r w:rsidRPr="003A3444">
              <w:t xml:space="preserve">7.1.1 </w:t>
            </w:r>
          </w:p>
        </w:tc>
        <w:tc>
          <w:tcPr>
            <w:tcW w:w="3969" w:type="dxa"/>
            <w:vMerge w:val="restart"/>
            <w:tcBorders>
              <w:top w:val="single" w:sz="4" w:space="0" w:color="auto"/>
              <w:left w:val="single" w:sz="4" w:space="0" w:color="auto"/>
              <w:bottom w:val="single" w:sz="4" w:space="0" w:color="auto"/>
              <w:right w:val="single" w:sz="4" w:space="0" w:color="auto"/>
            </w:tcBorders>
          </w:tcPr>
          <w:p w14:paraId="3156CABD" w14:textId="77777777" w:rsidR="00F67E59" w:rsidRPr="003A3444" w:rsidRDefault="00F67E59" w:rsidP="00F67E59">
            <w:pPr>
              <w:jc w:val="both"/>
            </w:pPr>
            <w:r w:rsidRPr="003A3444">
              <w:t>Размещение железнодорожных путей</w:t>
            </w:r>
          </w:p>
        </w:tc>
        <w:tc>
          <w:tcPr>
            <w:tcW w:w="6520" w:type="dxa"/>
            <w:tcBorders>
              <w:top w:val="single" w:sz="4" w:space="0" w:color="auto"/>
              <w:left w:val="single" w:sz="4" w:space="0" w:color="auto"/>
              <w:bottom w:val="single" w:sz="4" w:space="0" w:color="auto"/>
              <w:right w:val="single" w:sz="4" w:space="0" w:color="auto"/>
            </w:tcBorders>
          </w:tcPr>
          <w:p w14:paraId="69AC8E92"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36D5B08" w14:textId="77777777" w:rsidTr="00596438">
        <w:trPr>
          <w:trHeight w:val="46"/>
        </w:trPr>
        <w:tc>
          <w:tcPr>
            <w:tcW w:w="557" w:type="dxa"/>
            <w:vMerge/>
            <w:tcBorders>
              <w:top w:val="single" w:sz="4" w:space="0" w:color="auto"/>
              <w:left w:val="single" w:sz="4" w:space="0" w:color="auto"/>
              <w:bottom w:val="single" w:sz="4" w:space="0" w:color="auto"/>
              <w:right w:val="single" w:sz="4" w:space="0" w:color="auto"/>
            </w:tcBorders>
          </w:tcPr>
          <w:p w14:paraId="734B5943" w14:textId="77777777" w:rsidR="00F67E59" w:rsidRPr="003A3444" w:rsidRDefault="00F67E59" w:rsidP="00F67E59">
            <w:pPr>
              <w:pStyle w:val="af1"/>
              <w:ind w:left="360"/>
            </w:pPr>
          </w:p>
        </w:tc>
        <w:tc>
          <w:tcPr>
            <w:tcW w:w="2269" w:type="dxa"/>
            <w:vMerge/>
            <w:tcBorders>
              <w:top w:val="single" w:sz="4" w:space="0" w:color="auto"/>
              <w:left w:val="single" w:sz="4" w:space="0" w:color="auto"/>
              <w:bottom w:val="single" w:sz="4" w:space="0" w:color="auto"/>
              <w:right w:val="single" w:sz="4" w:space="0" w:color="auto"/>
            </w:tcBorders>
          </w:tcPr>
          <w:p w14:paraId="2CAC544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A2AFCA4"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E2B044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3501CC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1551168" w14:textId="77777777" w:rsidTr="00596438">
        <w:trPr>
          <w:trHeight w:val="46"/>
        </w:trPr>
        <w:tc>
          <w:tcPr>
            <w:tcW w:w="557" w:type="dxa"/>
            <w:vMerge/>
            <w:tcBorders>
              <w:top w:val="single" w:sz="4" w:space="0" w:color="auto"/>
              <w:left w:val="single" w:sz="8" w:space="0" w:color="000000"/>
              <w:bottom w:val="single" w:sz="8" w:space="0" w:color="000000"/>
              <w:right w:val="single" w:sz="8" w:space="0" w:color="000000"/>
            </w:tcBorders>
          </w:tcPr>
          <w:p w14:paraId="254A2018" w14:textId="77777777" w:rsidR="00F67E59" w:rsidRPr="003A3444" w:rsidRDefault="00F67E59" w:rsidP="00F67E59">
            <w:pPr>
              <w:pStyle w:val="af1"/>
              <w:ind w:left="360"/>
            </w:pPr>
          </w:p>
        </w:tc>
        <w:tc>
          <w:tcPr>
            <w:tcW w:w="2269" w:type="dxa"/>
            <w:vMerge/>
            <w:tcBorders>
              <w:top w:val="single" w:sz="4" w:space="0" w:color="auto"/>
              <w:left w:val="nil"/>
              <w:bottom w:val="single" w:sz="8" w:space="0" w:color="000000"/>
              <w:right w:val="single" w:sz="8" w:space="0" w:color="000000"/>
            </w:tcBorders>
          </w:tcPr>
          <w:p w14:paraId="27BDF88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DF5567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8042A18"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2CF9A09"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084FF5C" w14:textId="77777777" w:rsidTr="00596438">
        <w:trPr>
          <w:trHeight w:val="46"/>
        </w:trPr>
        <w:tc>
          <w:tcPr>
            <w:tcW w:w="557" w:type="dxa"/>
            <w:vMerge/>
            <w:tcBorders>
              <w:top w:val="nil"/>
              <w:left w:val="single" w:sz="8" w:space="0" w:color="000000"/>
              <w:bottom w:val="single" w:sz="8" w:space="0" w:color="000000"/>
              <w:right w:val="single" w:sz="8" w:space="0" w:color="000000"/>
            </w:tcBorders>
          </w:tcPr>
          <w:p w14:paraId="078976DC" w14:textId="77777777" w:rsidR="00F67E59" w:rsidRPr="003A3444" w:rsidRDefault="00F67E59" w:rsidP="00F67E59">
            <w:pPr>
              <w:pStyle w:val="af1"/>
              <w:ind w:left="360"/>
            </w:pPr>
          </w:p>
        </w:tc>
        <w:tc>
          <w:tcPr>
            <w:tcW w:w="2269" w:type="dxa"/>
            <w:vMerge/>
            <w:tcBorders>
              <w:top w:val="nil"/>
              <w:left w:val="nil"/>
              <w:bottom w:val="single" w:sz="8" w:space="0" w:color="000000"/>
              <w:right w:val="single" w:sz="8" w:space="0" w:color="000000"/>
            </w:tcBorders>
          </w:tcPr>
          <w:p w14:paraId="3FA1929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4826FD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B089C8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469238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DD2A552" w14:textId="77777777" w:rsidTr="00596438">
        <w:trPr>
          <w:trHeight w:val="46"/>
        </w:trPr>
        <w:tc>
          <w:tcPr>
            <w:tcW w:w="557" w:type="dxa"/>
            <w:vMerge/>
            <w:tcBorders>
              <w:top w:val="nil"/>
              <w:left w:val="single" w:sz="8" w:space="0" w:color="000000"/>
              <w:bottom w:val="single" w:sz="4" w:space="0" w:color="auto"/>
              <w:right w:val="single" w:sz="8" w:space="0" w:color="000000"/>
            </w:tcBorders>
          </w:tcPr>
          <w:p w14:paraId="794535EC" w14:textId="77777777" w:rsidR="00F67E59" w:rsidRPr="003A3444" w:rsidRDefault="00F67E59" w:rsidP="00F67E59">
            <w:pPr>
              <w:pStyle w:val="af1"/>
              <w:ind w:left="360"/>
            </w:pPr>
          </w:p>
        </w:tc>
        <w:tc>
          <w:tcPr>
            <w:tcW w:w="2269" w:type="dxa"/>
            <w:vMerge/>
            <w:tcBorders>
              <w:top w:val="nil"/>
              <w:left w:val="nil"/>
              <w:bottom w:val="single" w:sz="4" w:space="0" w:color="auto"/>
              <w:right w:val="single" w:sz="8" w:space="0" w:color="000000"/>
            </w:tcBorders>
          </w:tcPr>
          <w:p w14:paraId="6F32A634"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51F0252"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1A8A6C9"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E1319D4"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695EAAA" w14:textId="77777777" w:rsidTr="00596438">
        <w:trPr>
          <w:trHeight w:val="46"/>
        </w:trPr>
        <w:tc>
          <w:tcPr>
            <w:tcW w:w="557" w:type="dxa"/>
            <w:vMerge/>
            <w:tcBorders>
              <w:top w:val="single" w:sz="4" w:space="0" w:color="auto"/>
              <w:left w:val="single" w:sz="4" w:space="0" w:color="auto"/>
              <w:bottom w:val="single" w:sz="4" w:space="0" w:color="auto"/>
              <w:right w:val="single" w:sz="4" w:space="0" w:color="auto"/>
            </w:tcBorders>
          </w:tcPr>
          <w:p w14:paraId="651D0351" w14:textId="77777777" w:rsidR="00F67E59" w:rsidRPr="003A3444" w:rsidRDefault="00F67E59" w:rsidP="00F67E59">
            <w:pPr>
              <w:pStyle w:val="af1"/>
              <w:ind w:left="360"/>
            </w:pPr>
          </w:p>
        </w:tc>
        <w:tc>
          <w:tcPr>
            <w:tcW w:w="2269" w:type="dxa"/>
            <w:vMerge/>
            <w:tcBorders>
              <w:top w:val="single" w:sz="4" w:space="0" w:color="auto"/>
              <w:left w:val="single" w:sz="4" w:space="0" w:color="auto"/>
              <w:bottom w:val="single" w:sz="4" w:space="0" w:color="auto"/>
              <w:right w:val="single" w:sz="4" w:space="0" w:color="auto"/>
            </w:tcBorders>
          </w:tcPr>
          <w:p w14:paraId="25153409"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97A0F8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AB30BE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1DC96E6"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9043BB4" w14:textId="77777777" w:rsidTr="00596438">
        <w:trPr>
          <w:trHeight w:val="49"/>
        </w:trPr>
        <w:tc>
          <w:tcPr>
            <w:tcW w:w="557" w:type="dxa"/>
            <w:vMerge w:val="restart"/>
            <w:tcBorders>
              <w:top w:val="single" w:sz="4" w:space="0" w:color="auto"/>
              <w:left w:val="single" w:sz="8" w:space="0" w:color="000000"/>
              <w:bottom w:val="single" w:sz="8" w:space="0" w:color="000000"/>
              <w:right w:val="single" w:sz="8" w:space="0" w:color="000000"/>
            </w:tcBorders>
          </w:tcPr>
          <w:p w14:paraId="2058784A" w14:textId="77777777" w:rsidR="00F67E59" w:rsidRPr="003A3444" w:rsidRDefault="00F67E59" w:rsidP="00596C2D">
            <w:pPr>
              <w:numPr>
                <w:ilvl w:val="0"/>
                <w:numId w:val="24"/>
              </w:numPr>
              <w:suppressAutoHyphens/>
              <w:jc w:val="center"/>
            </w:pPr>
          </w:p>
        </w:tc>
        <w:tc>
          <w:tcPr>
            <w:tcW w:w="2269" w:type="dxa"/>
            <w:vMerge w:val="restart"/>
            <w:tcBorders>
              <w:top w:val="single" w:sz="4" w:space="0" w:color="auto"/>
              <w:left w:val="nil"/>
              <w:bottom w:val="single" w:sz="8" w:space="0" w:color="000000"/>
              <w:right w:val="single" w:sz="8" w:space="0" w:color="000000"/>
            </w:tcBorders>
          </w:tcPr>
          <w:p w14:paraId="7D0B845F" w14:textId="77777777" w:rsidR="00F67E59" w:rsidRPr="003A3444" w:rsidRDefault="00F67E59" w:rsidP="00F67E59">
            <w:r w:rsidRPr="003A3444">
              <w:t>Обслуживание железнодорожных перевозок</w:t>
            </w:r>
          </w:p>
        </w:tc>
        <w:tc>
          <w:tcPr>
            <w:tcW w:w="1701" w:type="dxa"/>
            <w:vMerge w:val="restart"/>
            <w:tcBorders>
              <w:top w:val="single" w:sz="4" w:space="0" w:color="auto"/>
              <w:left w:val="nil"/>
              <w:bottom w:val="single" w:sz="8" w:space="0" w:color="000000"/>
              <w:right w:val="single" w:sz="8" w:space="0" w:color="000000"/>
            </w:tcBorders>
          </w:tcPr>
          <w:p w14:paraId="3DE23A61" w14:textId="77777777" w:rsidR="00F67E59" w:rsidRPr="003A3444" w:rsidRDefault="00F67E59" w:rsidP="00F67E59">
            <w:pPr>
              <w:jc w:val="both"/>
            </w:pPr>
            <w:r w:rsidRPr="003A3444">
              <w:t xml:space="preserve">7.1.2 </w:t>
            </w:r>
          </w:p>
        </w:tc>
        <w:tc>
          <w:tcPr>
            <w:tcW w:w="3969" w:type="dxa"/>
            <w:vMerge w:val="restart"/>
            <w:tcBorders>
              <w:top w:val="single" w:sz="4" w:space="0" w:color="auto"/>
              <w:left w:val="nil"/>
              <w:bottom w:val="single" w:sz="8" w:space="0" w:color="000000"/>
              <w:right w:val="single" w:sz="8" w:space="0" w:color="000000"/>
            </w:tcBorders>
          </w:tcPr>
          <w:p w14:paraId="2AE67D79" w14:textId="77777777" w:rsidR="00F67E59" w:rsidRPr="003A3444" w:rsidRDefault="00F67E59" w:rsidP="00F67E59">
            <w:pPr>
              <w:jc w:val="both"/>
            </w:pPr>
            <w:r w:rsidRPr="003A3444">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14:paraId="67684373" w14:textId="77777777" w:rsidR="00F67E59" w:rsidRPr="003A3444" w:rsidRDefault="00F67E59" w:rsidP="00F67E59">
            <w:pPr>
              <w:jc w:val="both"/>
            </w:pPr>
            <w:r w:rsidRPr="003A3444">
              <w:t>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c>
          <w:tcPr>
            <w:tcW w:w="6520" w:type="dxa"/>
            <w:tcBorders>
              <w:top w:val="single" w:sz="4" w:space="0" w:color="auto"/>
              <w:left w:val="nil"/>
              <w:bottom w:val="single" w:sz="8" w:space="0" w:color="000000"/>
              <w:right w:val="single" w:sz="8" w:space="0" w:color="000000"/>
            </w:tcBorders>
          </w:tcPr>
          <w:p w14:paraId="25F09155"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712ED4AF" w14:textId="77777777" w:rsidTr="00596438">
        <w:trPr>
          <w:trHeight w:val="45"/>
        </w:trPr>
        <w:tc>
          <w:tcPr>
            <w:tcW w:w="557" w:type="dxa"/>
            <w:vMerge/>
            <w:tcBorders>
              <w:top w:val="nil"/>
              <w:left w:val="single" w:sz="8" w:space="0" w:color="000000"/>
              <w:bottom w:val="single" w:sz="8" w:space="0" w:color="000000"/>
              <w:right w:val="single" w:sz="8" w:space="0" w:color="000000"/>
            </w:tcBorders>
          </w:tcPr>
          <w:p w14:paraId="5273295A" w14:textId="77777777" w:rsidR="00F67E59" w:rsidRPr="003A3444" w:rsidRDefault="00F67E59" w:rsidP="00F67E59">
            <w:pPr>
              <w:pStyle w:val="af1"/>
              <w:ind w:left="360"/>
            </w:pPr>
          </w:p>
        </w:tc>
        <w:tc>
          <w:tcPr>
            <w:tcW w:w="2269" w:type="dxa"/>
            <w:vMerge/>
            <w:tcBorders>
              <w:top w:val="nil"/>
              <w:left w:val="nil"/>
              <w:bottom w:val="single" w:sz="8" w:space="0" w:color="000000"/>
              <w:right w:val="single" w:sz="8" w:space="0" w:color="000000"/>
            </w:tcBorders>
          </w:tcPr>
          <w:p w14:paraId="27064E0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7ECC88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1D49B7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45BCF5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A387910" w14:textId="77777777" w:rsidTr="00596438">
        <w:trPr>
          <w:trHeight w:val="45"/>
        </w:trPr>
        <w:tc>
          <w:tcPr>
            <w:tcW w:w="557" w:type="dxa"/>
            <w:vMerge/>
            <w:tcBorders>
              <w:top w:val="nil"/>
              <w:left w:val="single" w:sz="8" w:space="0" w:color="000000"/>
              <w:bottom w:val="single" w:sz="8" w:space="0" w:color="000000"/>
              <w:right w:val="single" w:sz="8" w:space="0" w:color="000000"/>
            </w:tcBorders>
          </w:tcPr>
          <w:p w14:paraId="2CA23CBB" w14:textId="77777777" w:rsidR="00F67E59" w:rsidRPr="003A3444" w:rsidRDefault="00F67E59" w:rsidP="00F67E59">
            <w:pPr>
              <w:pStyle w:val="af1"/>
              <w:ind w:left="360"/>
            </w:pPr>
          </w:p>
        </w:tc>
        <w:tc>
          <w:tcPr>
            <w:tcW w:w="2269" w:type="dxa"/>
            <w:vMerge/>
            <w:tcBorders>
              <w:top w:val="nil"/>
              <w:left w:val="nil"/>
              <w:bottom w:val="single" w:sz="8" w:space="0" w:color="000000"/>
              <w:right w:val="single" w:sz="8" w:space="0" w:color="000000"/>
            </w:tcBorders>
          </w:tcPr>
          <w:p w14:paraId="67008ED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B750E8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4BAEF8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2845833" w14:textId="77777777" w:rsidR="00F67E59" w:rsidRPr="003A3444" w:rsidRDefault="00F67E59" w:rsidP="00F67E59">
            <w:pPr>
              <w:jc w:val="both"/>
            </w:pPr>
            <w:r w:rsidRPr="003A3444">
              <w:t>Максимальный процент застройки в границах земельного участка – 75 %</w:t>
            </w:r>
          </w:p>
        </w:tc>
      </w:tr>
      <w:tr w:rsidR="003A3444" w:rsidRPr="003A3444" w14:paraId="2146DCDC" w14:textId="77777777" w:rsidTr="00596438">
        <w:trPr>
          <w:trHeight w:val="45"/>
        </w:trPr>
        <w:tc>
          <w:tcPr>
            <w:tcW w:w="557" w:type="dxa"/>
            <w:vMerge/>
            <w:tcBorders>
              <w:top w:val="nil"/>
              <w:left w:val="single" w:sz="8" w:space="0" w:color="000000"/>
              <w:bottom w:val="single" w:sz="8" w:space="0" w:color="000000"/>
              <w:right w:val="single" w:sz="8" w:space="0" w:color="000000"/>
            </w:tcBorders>
          </w:tcPr>
          <w:p w14:paraId="1389412B" w14:textId="77777777" w:rsidR="00F67E59" w:rsidRPr="003A3444" w:rsidRDefault="00F67E59" w:rsidP="00F67E59">
            <w:pPr>
              <w:pStyle w:val="af1"/>
              <w:ind w:left="360"/>
            </w:pPr>
          </w:p>
        </w:tc>
        <w:tc>
          <w:tcPr>
            <w:tcW w:w="2269" w:type="dxa"/>
            <w:vMerge/>
            <w:tcBorders>
              <w:top w:val="nil"/>
              <w:left w:val="nil"/>
              <w:bottom w:val="single" w:sz="8" w:space="0" w:color="000000"/>
              <w:right w:val="single" w:sz="8" w:space="0" w:color="000000"/>
            </w:tcBorders>
          </w:tcPr>
          <w:p w14:paraId="1395C6B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3F642B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96B0CB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AD3FAB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3A3444" w:rsidRPr="003A3444" w14:paraId="73AA9D22" w14:textId="77777777" w:rsidTr="00596438">
        <w:trPr>
          <w:trHeight w:val="45"/>
        </w:trPr>
        <w:tc>
          <w:tcPr>
            <w:tcW w:w="557" w:type="dxa"/>
            <w:vMerge/>
            <w:tcBorders>
              <w:top w:val="nil"/>
              <w:left w:val="single" w:sz="8" w:space="0" w:color="000000"/>
              <w:bottom w:val="single" w:sz="8" w:space="0" w:color="000000"/>
              <w:right w:val="single" w:sz="8" w:space="0" w:color="000000"/>
            </w:tcBorders>
          </w:tcPr>
          <w:p w14:paraId="3693A03D" w14:textId="77777777" w:rsidR="00F67E59" w:rsidRPr="003A3444" w:rsidRDefault="00F67E59" w:rsidP="00F67E59">
            <w:pPr>
              <w:pStyle w:val="af1"/>
              <w:ind w:left="360"/>
            </w:pPr>
          </w:p>
        </w:tc>
        <w:tc>
          <w:tcPr>
            <w:tcW w:w="2269" w:type="dxa"/>
            <w:vMerge/>
            <w:tcBorders>
              <w:top w:val="nil"/>
              <w:left w:val="nil"/>
              <w:bottom w:val="single" w:sz="8" w:space="0" w:color="000000"/>
              <w:right w:val="single" w:sz="8" w:space="0" w:color="000000"/>
            </w:tcBorders>
          </w:tcPr>
          <w:p w14:paraId="5877267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E0B890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B95D88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EA038A9"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4AF63F2" w14:textId="77777777" w:rsidTr="00596438">
        <w:trPr>
          <w:trHeight w:val="45"/>
        </w:trPr>
        <w:tc>
          <w:tcPr>
            <w:tcW w:w="557" w:type="dxa"/>
            <w:vMerge/>
            <w:tcBorders>
              <w:top w:val="nil"/>
              <w:left w:val="single" w:sz="8" w:space="0" w:color="000000"/>
              <w:bottom w:val="single" w:sz="4" w:space="0" w:color="auto"/>
              <w:right w:val="single" w:sz="8" w:space="0" w:color="000000"/>
            </w:tcBorders>
          </w:tcPr>
          <w:p w14:paraId="735B1736" w14:textId="77777777" w:rsidR="00F67E59" w:rsidRPr="003A3444" w:rsidRDefault="00F67E59" w:rsidP="00F67E59">
            <w:pPr>
              <w:pStyle w:val="af1"/>
              <w:ind w:left="360"/>
            </w:pPr>
          </w:p>
        </w:tc>
        <w:tc>
          <w:tcPr>
            <w:tcW w:w="2269" w:type="dxa"/>
            <w:vMerge/>
            <w:tcBorders>
              <w:top w:val="nil"/>
              <w:left w:val="nil"/>
              <w:bottom w:val="single" w:sz="4" w:space="0" w:color="auto"/>
              <w:right w:val="single" w:sz="8" w:space="0" w:color="000000"/>
            </w:tcBorders>
          </w:tcPr>
          <w:p w14:paraId="0896682F"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D27866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05BE12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FD976CD"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A288A40" w14:textId="77777777" w:rsidTr="00596438">
        <w:trPr>
          <w:trHeight w:val="45"/>
        </w:trPr>
        <w:tc>
          <w:tcPr>
            <w:tcW w:w="557" w:type="dxa"/>
            <w:vMerge w:val="restart"/>
            <w:tcBorders>
              <w:top w:val="single" w:sz="4" w:space="0" w:color="auto"/>
              <w:left w:val="single" w:sz="4" w:space="0" w:color="auto"/>
              <w:bottom w:val="single" w:sz="4" w:space="0" w:color="auto"/>
              <w:right w:val="single" w:sz="4" w:space="0" w:color="auto"/>
            </w:tcBorders>
          </w:tcPr>
          <w:p w14:paraId="079A3414" w14:textId="77777777" w:rsidR="00F67E59" w:rsidRPr="003A3444" w:rsidRDefault="00F67E59" w:rsidP="00596C2D">
            <w:pPr>
              <w:numPr>
                <w:ilvl w:val="0"/>
                <w:numId w:val="24"/>
              </w:numPr>
              <w:suppressAutoHyphens/>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41CC8BCD" w14:textId="77777777" w:rsidR="00F67E59" w:rsidRPr="003A3444" w:rsidRDefault="00F67E59" w:rsidP="00F67E59">
            <w:r w:rsidRPr="003A3444">
              <w:t>Обеспечение обороны и безопасности</w:t>
            </w:r>
          </w:p>
        </w:tc>
        <w:tc>
          <w:tcPr>
            <w:tcW w:w="1701" w:type="dxa"/>
            <w:vMerge w:val="restart"/>
            <w:tcBorders>
              <w:top w:val="single" w:sz="4" w:space="0" w:color="auto"/>
              <w:left w:val="single" w:sz="4" w:space="0" w:color="auto"/>
              <w:bottom w:val="single" w:sz="4" w:space="0" w:color="auto"/>
              <w:right w:val="single" w:sz="4" w:space="0" w:color="auto"/>
            </w:tcBorders>
          </w:tcPr>
          <w:p w14:paraId="5F1C1B93" w14:textId="77777777" w:rsidR="00F67E59" w:rsidRPr="003A3444" w:rsidRDefault="00F67E59" w:rsidP="00F67E59">
            <w:pPr>
              <w:jc w:val="both"/>
            </w:pPr>
            <w:r w:rsidRPr="003A3444">
              <w:t xml:space="preserve">8.0 </w:t>
            </w:r>
          </w:p>
        </w:tc>
        <w:tc>
          <w:tcPr>
            <w:tcW w:w="3969" w:type="dxa"/>
            <w:vMerge w:val="restart"/>
            <w:tcBorders>
              <w:top w:val="single" w:sz="4" w:space="0" w:color="auto"/>
              <w:left w:val="single" w:sz="4" w:space="0" w:color="auto"/>
              <w:bottom w:val="single" w:sz="4" w:space="0" w:color="auto"/>
              <w:right w:val="single" w:sz="4" w:space="0" w:color="auto"/>
            </w:tcBorders>
          </w:tcPr>
          <w:p w14:paraId="545ACA04" w14:textId="77777777" w:rsidR="00F67E59" w:rsidRPr="003A3444" w:rsidRDefault="00F67E59" w:rsidP="00F67E59">
            <w:pPr>
              <w:jc w:val="both"/>
            </w:pPr>
            <w:r w:rsidRPr="003A3444">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3A04DFB5" w14:textId="77777777" w:rsidR="00F67E59" w:rsidRPr="003A3444" w:rsidRDefault="00F67E59" w:rsidP="00F67E59">
            <w:pPr>
              <w:jc w:val="both"/>
            </w:pPr>
            <w:r w:rsidRPr="003A3444">
              <w:t>размещение зданий военных училищ, военных институтов, военных университетов, военных академий;</w:t>
            </w:r>
          </w:p>
          <w:p w14:paraId="6806FDF1" w14:textId="77777777" w:rsidR="00F67E59" w:rsidRPr="003A3444" w:rsidRDefault="00F67E59" w:rsidP="00F67E59">
            <w:pPr>
              <w:jc w:val="both"/>
            </w:pPr>
            <w:r w:rsidRPr="003A3444">
              <w:t>размещение объектов, обеспечивающих осуществление таможенной деятельности</w:t>
            </w:r>
          </w:p>
        </w:tc>
        <w:tc>
          <w:tcPr>
            <w:tcW w:w="6520" w:type="dxa"/>
            <w:tcBorders>
              <w:top w:val="single" w:sz="4" w:space="0" w:color="auto"/>
              <w:left w:val="single" w:sz="4" w:space="0" w:color="auto"/>
              <w:bottom w:val="single" w:sz="4" w:space="0" w:color="auto"/>
              <w:right w:val="single" w:sz="4" w:space="0" w:color="auto"/>
            </w:tcBorders>
          </w:tcPr>
          <w:p w14:paraId="6F48E28F"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59CB52D" w14:textId="77777777" w:rsidTr="00596438">
        <w:trPr>
          <w:trHeight w:val="45"/>
        </w:trPr>
        <w:tc>
          <w:tcPr>
            <w:tcW w:w="557" w:type="dxa"/>
            <w:vMerge/>
            <w:tcBorders>
              <w:top w:val="single" w:sz="4" w:space="0" w:color="auto"/>
              <w:left w:val="single" w:sz="8" w:space="0" w:color="000000"/>
              <w:bottom w:val="single" w:sz="8" w:space="0" w:color="000000"/>
              <w:right w:val="single" w:sz="8" w:space="0" w:color="000000"/>
            </w:tcBorders>
          </w:tcPr>
          <w:p w14:paraId="604C8E4B" w14:textId="77777777" w:rsidR="00F67E59" w:rsidRPr="003A3444" w:rsidRDefault="00F67E59" w:rsidP="00F67E59">
            <w:pPr>
              <w:pStyle w:val="af1"/>
              <w:ind w:left="360"/>
            </w:pPr>
          </w:p>
        </w:tc>
        <w:tc>
          <w:tcPr>
            <w:tcW w:w="2269" w:type="dxa"/>
            <w:vMerge/>
            <w:tcBorders>
              <w:top w:val="single" w:sz="4" w:space="0" w:color="auto"/>
              <w:left w:val="nil"/>
              <w:bottom w:val="single" w:sz="8" w:space="0" w:color="000000"/>
              <w:right w:val="single" w:sz="8" w:space="0" w:color="000000"/>
            </w:tcBorders>
          </w:tcPr>
          <w:p w14:paraId="73FBB34D"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A1A8BE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777062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C33ADB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9A22F26" w14:textId="77777777" w:rsidTr="00596438">
        <w:trPr>
          <w:trHeight w:val="45"/>
        </w:trPr>
        <w:tc>
          <w:tcPr>
            <w:tcW w:w="557" w:type="dxa"/>
            <w:vMerge/>
            <w:tcBorders>
              <w:top w:val="nil"/>
              <w:left w:val="single" w:sz="8" w:space="0" w:color="000000"/>
              <w:bottom w:val="single" w:sz="8" w:space="0" w:color="000000"/>
              <w:right w:val="single" w:sz="8" w:space="0" w:color="000000"/>
            </w:tcBorders>
          </w:tcPr>
          <w:p w14:paraId="47DF5BE2" w14:textId="77777777" w:rsidR="00F67E59" w:rsidRPr="003A3444" w:rsidRDefault="00F67E59" w:rsidP="00F67E59">
            <w:pPr>
              <w:pStyle w:val="af1"/>
              <w:ind w:left="360"/>
            </w:pPr>
          </w:p>
        </w:tc>
        <w:tc>
          <w:tcPr>
            <w:tcW w:w="2269" w:type="dxa"/>
            <w:vMerge/>
            <w:tcBorders>
              <w:top w:val="nil"/>
              <w:left w:val="nil"/>
              <w:bottom w:val="single" w:sz="8" w:space="0" w:color="000000"/>
              <w:right w:val="single" w:sz="8" w:space="0" w:color="000000"/>
            </w:tcBorders>
          </w:tcPr>
          <w:p w14:paraId="5ED4D37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5C0E7A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482C0D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72CB82B"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E6B76DE" w14:textId="77777777" w:rsidTr="00596438">
        <w:trPr>
          <w:trHeight w:val="45"/>
        </w:trPr>
        <w:tc>
          <w:tcPr>
            <w:tcW w:w="557" w:type="dxa"/>
            <w:vMerge/>
            <w:tcBorders>
              <w:top w:val="nil"/>
              <w:left w:val="single" w:sz="8" w:space="0" w:color="000000"/>
              <w:bottom w:val="single" w:sz="8" w:space="0" w:color="000000"/>
              <w:right w:val="single" w:sz="8" w:space="0" w:color="000000"/>
            </w:tcBorders>
          </w:tcPr>
          <w:p w14:paraId="0DF7A35E" w14:textId="77777777" w:rsidR="00F67E59" w:rsidRPr="003A3444" w:rsidRDefault="00F67E59" w:rsidP="00F67E59">
            <w:pPr>
              <w:pStyle w:val="af1"/>
              <w:ind w:left="360"/>
            </w:pPr>
          </w:p>
        </w:tc>
        <w:tc>
          <w:tcPr>
            <w:tcW w:w="2269" w:type="dxa"/>
            <w:vMerge/>
            <w:tcBorders>
              <w:top w:val="nil"/>
              <w:left w:val="nil"/>
              <w:bottom w:val="single" w:sz="8" w:space="0" w:color="000000"/>
              <w:right w:val="single" w:sz="8" w:space="0" w:color="000000"/>
            </w:tcBorders>
          </w:tcPr>
          <w:p w14:paraId="7043097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6CEFC8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DBAF99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90636A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5ADC363" w14:textId="77777777" w:rsidTr="00596438">
        <w:trPr>
          <w:trHeight w:val="45"/>
        </w:trPr>
        <w:tc>
          <w:tcPr>
            <w:tcW w:w="557" w:type="dxa"/>
            <w:vMerge/>
            <w:tcBorders>
              <w:top w:val="nil"/>
              <w:left w:val="single" w:sz="8" w:space="0" w:color="000000"/>
              <w:bottom w:val="single" w:sz="8" w:space="0" w:color="000000"/>
              <w:right w:val="single" w:sz="8" w:space="0" w:color="000000"/>
            </w:tcBorders>
          </w:tcPr>
          <w:p w14:paraId="6BBBE016" w14:textId="77777777" w:rsidR="00F67E59" w:rsidRPr="003A3444" w:rsidRDefault="00F67E59" w:rsidP="00F67E59">
            <w:pPr>
              <w:pStyle w:val="af1"/>
              <w:ind w:left="360"/>
            </w:pPr>
          </w:p>
        </w:tc>
        <w:tc>
          <w:tcPr>
            <w:tcW w:w="2269" w:type="dxa"/>
            <w:vMerge/>
            <w:tcBorders>
              <w:top w:val="nil"/>
              <w:left w:val="nil"/>
              <w:bottom w:val="single" w:sz="8" w:space="0" w:color="000000"/>
              <w:right w:val="single" w:sz="8" w:space="0" w:color="000000"/>
            </w:tcBorders>
          </w:tcPr>
          <w:p w14:paraId="2190AA1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5DA4F8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329F51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BAB4CCA"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A5B71A6" w14:textId="77777777" w:rsidTr="00596438">
        <w:trPr>
          <w:trHeight w:val="45"/>
        </w:trPr>
        <w:tc>
          <w:tcPr>
            <w:tcW w:w="557" w:type="dxa"/>
            <w:vMerge/>
            <w:tcBorders>
              <w:top w:val="nil"/>
              <w:left w:val="single" w:sz="8" w:space="0" w:color="000000"/>
              <w:bottom w:val="single" w:sz="4" w:space="0" w:color="auto"/>
              <w:right w:val="single" w:sz="8" w:space="0" w:color="000000"/>
            </w:tcBorders>
          </w:tcPr>
          <w:p w14:paraId="062D9D49" w14:textId="77777777" w:rsidR="00F67E59" w:rsidRPr="003A3444" w:rsidRDefault="00F67E59" w:rsidP="00F67E59">
            <w:pPr>
              <w:pStyle w:val="af1"/>
              <w:ind w:left="360"/>
            </w:pPr>
          </w:p>
        </w:tc>
        <w:tc>
          <w:tcPr>
            <w:tcW w:w="2269" w:type="dxa"/>
            <w:vMerge/>
            <w:tcBorders>
              <w:top w:val="nil"/>
              <w:left w:val="nil"/>
              <w:bottom w:val="single" w:sz="4" w:space="0" w:color="auto"/>
              <w:right w:val="single" w:sz="8" w:space="0" w:color="000000"/>
            </w:tcBorders>
          </w:tcPr>
          <w:p w14:paraId="1EF7B7B6"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04F91D1"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799CA7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1F8A193"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3601495" w14:textId="77777777" w:rsidTr="00596438">
        <w:trPr>
          <w:trHeight w:val="45"/>
        </w:trPr>
        <w:tc>
          <w:tcPr>
            <w:tcW w:w="557" w:type="dxa"/>
            <w:vMerge w:val="restart"/>
            <w:tcBorders>
              <w:top w:val="single" w:sz="4" w:space="0" w:color="auto"/>
              <w:left w:val="single" w:sz="4" w:space="0" w:color="auto"/>
              <w:bottom w:val="single" w:sz="4" w:space="0" w:color="auto"/>
              <w:right w:val="single" w:sz="4" w:space="0" w:color="auto"/>
            </w:tcBorders>
          </w:tcPr>
          <w:p w14:paraId="3123C0B3" w14:textId="77777777" w:rsidR="00F67E59" w:rsidRPr="003A3444" w:rsidRDefault="00F67E59" w:rsidP="00596C2D">
            <w:pPr>
              <w:numPr>
                <w:ilvl w:val="0"/>
                <w:numId w:val="24"/>
              </w:numPr>
              <w:suppressAutoHyphens/>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43A4733C" w14:textId="77777777" w:rsidR="00F67E59" w:rsidRPr="003A3444" w:rsidRDefault="00F67E59" w:rsidP="00F67E59">
            <w:r w:rsidRPr="003A3444">
              <w:t>Обеспечение вооруженных сил</w:t>
            </w:r>
          </w:p>
        </w:tc>
        <w:tc>
          <w:tcPr>
            <w:tcW w:w="1701" w:type="dxa"/>
            <w:vMerge w:val="restart"/>
            <w:tcBorders>
              <w:top w:val="single" w:sz="4" w:space="0" w:color="auto"/>
              <w:left w:val="single" w:sz="4" w:space="0" w:color="auto"/>
              <w:bottom w:val="single" w:sz="4" w:space="0" w:color="auto"/>
              <w:right w:val="single" w:sz="4" w:space="0" w:color="auto"/>
            </w:tcBorders>
          </w:tcPr>
          <w:p w14:paraId="16E5A755" w14:textId="77777777" w:rsidR="00F67E59" w:rsidRPr="003A3444" w:rsidRDefault="00F67E59" w:rsidP="00F67E59">
            <w:pPr>
              <w:jc w:val="both"/>
            </w:pPr>
            <w:r w:rsidRPr="003A3444">
              <w:t xml:space="preserve">8.1 </w:t>
            </w:r>
          </w:p>
        </w:tc>
        <w:tc>
          <w:tcPr>
            <w:tcW w:w="3969" w:type="dxa"/>
            <w:vMerge w:val="restart"/>
            <w:tcBorders>
              <w:top w:val="single" w:sz="4" w:space="0" w:color="auto"/>
              <w:left w:val="single" w:sz="4" w:space="0" w:color="auto"/>
              <w:bottom w:val="single" w:sz="4" w:space="0" w:color="auto"/>
              <w:right w:val="single" w:sz="4" w:space="0" w:color="auto"/>
            </w:tcBorders>
          </w:tcPr>
          <w:p w14:paraId="035115E4" w14:textId="77777777" w:rsidR="00F67E59" w:rsidRPr="003A3444" w:rsidRDefault="00F67E59" w:rsidP="00F67E59">
            <w:pPr>
              <w:jc w:val="both"/>
            </w:pPr>
            <w:r w:rsidRPr="003A3444">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58C16D2C" w14:textId="77777777" w:rsidR="00F67E59" w:rsidRPr="003A3444" w:rsidRDefault="00F67E59" w:rsidP="00F67E59">
            <w:pPr>
              <w:jc w:val="both"/>
            </w:pPr>
            <w:r w:rsidRPr="003A3444">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 размещение объектов, для обеспечения безопасности которых были созданы закрытые административно-территориальные образования</w:t>
            </w:r>
          </w:p>
        </w:tc>
        <w:tc>
          <w:tcPr>
            <w:tcW w:w="6520" w:type="dxa"/>
            <w:tcBorders>
              <w:top w:val="single" w:sz="4" w:space="0" w:color="auto"/>
              <w:left w:val="single" w:sz="4" w:space="0" w:color="auto"/>
              <w:bottom w:val="single" w:sz="4" w:space="0" w:color="auto"/>
              <w:right w:val="single" w:sz="4" w:space="0" w:color="auto"/>
            </w:tcBorders>
          </w:tcPr>
          <w:p w14:paraId="0F86044F"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95A98A4" w14:textId="77777777" w:rsidTr="00596438">
        <w:trPr>
          <w:trHeight w:val="45"/>
        </w:trPr>
        <w:tc>
          <w:tcPr>
            <w:tcW w:w="557" w:type="dxa"/>
            <w:vMerge/>
            <w:tcBorders>
              <w:top w:val="single" w:sz="4" w:space="0" w:color="auto"/>
              <w:left w:val="single" w:sz="8" w:space="0" w:color="000000"/>
              <w:bottom w:val="single" w:sz="8" w:space="0" w:color="000000"/>
              <w:right w:val="single" w:sz="8" w:space="0" w:color="000000"/>
            </w:tcBorders>
          </w:tcPr>
          <w:p w14:paraId="38024F5A" w14:textId="77777777" w:rsidR="00F67E59" w:rsidRPr="003A3444" w:rsidRDefault="00F67E59" w:rsidP="00F67E59">
            <w:pPr>
              <w:pStyle w:val="af1"/>
              <w:ind w:left="360"/>
            </w:pPr>
          </w:p>
        </w:tc>
        <w:tc>
          <w:tcPr>
            <w:tcW w:w="2269" w:type="dxa"/>
            <w:vMerge/>
            <w:tcBorders>
              <w:top w:val="single" w:sz="4" w:space="0" w:color="auto"/>
              <w:left w:val="nil"/>
              <w:bottom w:val="single" w:sz="8" w:space="0" w:color="000000"/>
              <w:right w:val="single" w:sz="8" w:space="0" w:color="000000"/>
            </w:tcBorders>
          </w:tcPr>
          <w:p w14:paraId="4BAB0484"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AD9071A"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2F277C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AE975D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6F5ED91" w14:textId="77777777" w:rsidTr="00596438">
        <w:trPr>
          <w:trHeight w:val="45"/>
        </w:trPr>
        <w:tc>
          <w:tcPr>
            <w:tcW w:w="557" w:type="dxa"/>
            <w:vMerge/>
            <w:tcBorders>
              <w:top w:val="nil"/>
              <w:left w:val="single" w:sz="8" w:space="0" w:color="000000"/>
              <w:bottom w:val="single" w:sz="8" w:space="0" w:color="000000"/>
              <w:right w:val="single" w:sz="8" w:space="0" w:color="000000"/>
            </w:tcBorders>
          </w:tcPr>
          <w:p w14:paraId="339E95C2" w14:textId="77777777" w:rsidR="00F67E59" w:rsidRPr="003A3444" w:rsidRDefault="00F67E59" w:rsidP="00F67E59">
            <w:pPr>
              <w:pStyle w:val="af1"/>
              <w:ind w:left="360"/>
            </w:pPr>
          </w:p>
        </w:tc>
        <w:tc>
          <w:tcPr>
            <w:tcW w:w="2269" w:type="dxa"/>
            <w:vMerge/>
            <w:tcBorders>
              <w:top w:val="nil"/>
              <w:left w:val="nil"/>
              <w:bottom w:val="single" w:sz="8" w:space="0" w:color="000000"/>
              <w:right w:val="single" w:sz="8" w:space="0" w:color="000000"/>
            </w:tcBorders>
          </w:tcPr>
          <w:p w14:paraId="65E4069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7DCF9B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365944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AF79403"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CFFC695" w14:textId="77777777" w:rsidTr="00596438">
        <w:trPr>
          <w:trHeight w:val="45"/>
        </w:trPr>
        <w:tc>
          <w:tcPr>
            <w:tcW w:w="557" w:type="dxa"/>
            <w:vMerge/>
            <w:tcBorders>
              <w:top w:val="nil"/>
              <w:left w:val="single" w:sz="8" w:space="0" w:color="000000"/>
              <w:bottom w:val="single" w:sz="8" w:space="0" w:color="000000"/>
              <w:right w:val="single" w:sz="8" w:space="0" w:color="000000"/>
            </w:tcBorders>
          </w:tcPr>
          <w:p w14:paraId="43A7892D" w14:textId="77777777" w:rsidR="00F67E59" w:rsidRPr="003A3444" w:rsidRDefault="00F67E59" w:rsidP="00F67E59">
            <w:pPr>
              <w:pStyle w:val="af1"/>
              <w:ind w:left="360"/>
            </w:pPr>
          </w:p>
        </w:tc>
        <w:tc>
          <w:tcPr>
            <w:tcW w:w="2269" w:type="dxa"/>
            <w:vMerge/>
            <w:tcBorders>
              <w:top w:val="nil"/>
              <w:left w:val="nil"/>
              <w:bottom w:val="single" w:sz="8" w:space="0" w:color="000000"/>
              <w:right w:val="single" w:sz="8" w:space="0" w:color="000000"/>
            </w:tcBorders>
          </w:tcPr>
          <w:p w14:paraId="0D46515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DABA08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C3ACCD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6D10D81"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BC3248F" w14:textId="77777777" w:rsidTr="00596438">
        <w:trPr>
          <w:trHeight w:val="45"/>
        </w:trPr>
        <w:tc>
          <w:tcPr>
            <w:tcW w:w="557" w:type="dxa"/>
            <w:vMerge/>
            <w:tcBorders>
              <w:top w:val="nil"/>
              <w:left w:val="single" w:sz="8" w:space="0" w:color="000000"/>
              <w:bottom w:val="single" w:sz="8" w:space="0" w:color="000000"/>
              <w:right w:val="single" w:sz="8" w:space="0" w:color="000000"/>
            </w:tcBorders>
          </w:tcPr>
          <w:p w14:paraId="2B722F3A" w14:textId="77777777" w:rsidR="00F67E59" w:rsidRPr="003A3444" w:rsidRDefault="00F67E59" w:rsidP="00F67E59">
            <w:pPr>
              <w:pStyle w:val="af1"/>
              <w:ind w:left="360"/>
            </w:pPr>
          </w:p>
        </w:tc>
        <w:tc>
          <w:tcPr>
            <w:tcW w:w="2269" w:type="dxa"/>
            <w:vMerge/>
            <w:tcBorders>
              <w:top w:val="nil"/>
              <w:left w:val="nil"/>
              <w:bottom w:val="single" w:sz="8" w:space="0" w:color="000000"/>
              <w:right w:val="single" w:sz="8" w:space="0" w:color="000000"/>
            </w:tcBorders>
          </w:tcPr>
          <w:p w14:paraId="568A898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BCAE87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2460B8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43621FF"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A2BA8BC" w14:textId="77777777" w:rsidTr="00596438">
        <w:trPr>
          <w:trHeight w:val="45"/>
        </w:trPr>
        <w:tc>
          <w:tcPr>
            <w:tcW w:w="557" w:type="dxa"/>
            <w:vMerge/>
            <w:tcBorders>
              <w:top w:val="nil"/>
              <w:left w:val="single" w:sz="8" w:space="0" w:color="000000"/>
              <w:bottom w:val="single" w:sz="4" w:space="0" w:color="auto"/>
              <w:right w:val="single" w:sz="8" w:space="0" w:color="000000"/>
            </w:tcBorders>
          </w:tcPr>
          <w:p w14:paraId="585E2B29" w14:textId="77777777" w:rsidR="00F67E59" w:rsidRPr="003A3444" w:rsidRDefault="00F67E59" w:rsidP="00F67E59">
            <w:pPr>
              <w:pStyle w:val="af1"/>
              <w:ind w:left="360"/>
            </w:pPr>
          </w:p>
        </w:tc>
        <w:tc>
          <w:tcPr>
            <w:tcW w:w="2269" w:type="dxa"/>
            <w:vMerge/>
            <w:tcBorders>
              <w:top w:val="nil"/>
              <w:left w:val="nil"/>
              <w:bottom w:val="single" w:sz="4" w:space="0" w:color="auto"/>
              <w:right w:val="single" w:sz="8" w:space="0" w:color="000000"/>
            </w:tcBorders>
          </w:tcPr>
          <w:p w14:paraId="2FAA99FD"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EE24D6F"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AC182F4"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CC98622"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596438" w:rsidRPr="003A3444" w14:paraId="5B59B44F" w14:textId="77777777" w:rsidTr="00596438">
        <w:tc>
          <w:tcPr>
            <w:tcW w:w="557" w:type="dxa"/>
            <w:vMerge w:val="restart"/>
            <w:tcBorders>
              <w:top w:val="single" w:sz="4" w:space="0" w:color="auto"/>
              <w:left w:val="single" w:sz="4" w:space="0" w:color="auto"/>
              <w:bottom w:val="single" w:sz="4" w:space="0" w:color="auto"/>
              <w:right w:val="single" w:sz="4" w:space="0" w:color="auto"/>
            </w:tcBorders>
          </w:tcPr>
          <w:p w14:paraId="5044D19A" w14:textId="2261F33E" w:rsidR="00596438" w:rsidRPr="003A3444" w:rsidRDefault="00596438" w:rsidP="00596438">
            <w:pPr>
              <w:suppressAutoHyphens/>
              <w:jc w:val="center"/>
            </w:pPr>
            <w:r>
              <w:t>10.</w:t>
            </w:r>
          </w:p>
        </w:tc>
        <w:tc>
          <w:tcPr>
            <w:tcW w:w="2269" w:type="dxa"/>
            <w:vMerge w:val="restart"/>
            <w:tcBorders>
              <w:top w:val="single" w:sz="4" w:space="0" w:color="auto"/>
              <w:left w:val="single" w:sz="4" w:space="0" w:color="auto"/>
              <w:bottom w:val="single" w:sz="4" w:space="0" w:color="auto"/>
              <w:right w:val="single" w:sz="4" w:space="0" w:color="auto"/>
            </w:tcBorders>
          </w:tcPr>
          <w:p w14:paraId="7B29E74B" w14:textId="77777777" w:rsidR="00596438" w:rsidRPr="003A3444" w:rsidRDefault="00596438" w:rsidP="00596438">
            <w:r w:rsidRPr="003A3444">
              <w:t>Специальная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119B2D19" w14:textId="77777777" w:rsidR="00596438" w:rsidRPr="003A3444" w:rsidRDefault="00596438" w:rsidP="00596438">
            <w:r w:rsidRPr="003A3444">
              <w:t>12.2</w:t>
            </w:r>
          </w:p>
        </w:tc>
        <w:tc>
          <w:tcPr>
            <w:tcW w:w="3969" w:type="dxa"/>
            <w:vMerge w:val="restart"/>
            <w:tcBorders>
              <w:top w:val="single" w:sz="4" w:space="0" w:color="auto"/>
              <w:left w:val="single" w:sz="4" w:space="0" w:color="auto"/>
              <w:bottom w:val="single" w:sz="4" w:space="0" w:color="auto"/>
              <w:right w:val="single" w:sz="4" w:space="0" w:color="auto"/>
            </w:tcBorders>
          </w:tcPr>
          <w:p w14:paraId="091DCD82" w14:textId="77777777" w:rsidR="00596438" w:rsidRPr="003A3444" w:rsidRDefault="00596438" w:rsidP="00596438">
            <w:pPr>
              <w:jc w:val="both"/>
            </w:pPr>
            <w:r w:rsidRPr="003A3444">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6520" w:type="dxa"/>
            <w:tcBorders>
              <w:top w:val="single" w:sz="4" w:space="0" w:color="auto"/>
              <w:left w:val="single" w:sz="4" w:space="0" w:color="auto"/>
              <w:bottom w:val="single" w:sz="4" w:space="0" w:color="auto"/>
              <w:right w:val="single" w:sz="4" w:space="0" w:color="auto"/>
            </w:tcBorders>
          </w:tcPr>
          <w:p w14:paraId="5761BB42" w14:textId="77777777" w:rsidR="00596438" w:rsidRPr="003A3444" w:rsidRDefault="00596438" w:rsidP="00596438">
            <w:pPr>
              <w:jc w:val="both"/>
            </w:pPr>
            <w:r w:rsidRPr="003A3444">
              <w:t>Минимальный размер земельного участка (площадь) – не подлежит установлению</w:t>
            </w:r>
          </w:p>
        </w:tc>
      </w:tr>
      <w:tr w:rsidR="00596438" w:rsidRPr="003A3444" w14:paraId="5CAEC840" w14:textId="77777777" w:rsidTr="00596438">
        <w:trPr>
          <w:trHeight w:val="643"/>
        </w:trPr>
        <w:tc>
          <w:tcPr>
            <w:tcW w:w="557" w:type="dxa"/>
            <w:vMerge/>
            <w:tcBorders>
              <w:top w:val="single" w:sz="4" w:space="0" w:color="auto"/>
              <w:left w:val="single" w:sz="8" w:space="0" w:color="000000"/>
              <w:bottom w:val="single" w:sz="8" w:space="0" w:color="000000"/>
              <w:right w:val="single" w:sz="8" w:space="0" w:color="000000"/>
            </w:tcBorders>
          </w:tcPr>
          <w:p w14:paraId="1B6712AB" w14:textId="77777777" w:rsidR="00596438" w:rsidRPr="003A3444" w:rsidRDefault="00596438" w:rsidP="00E27BA9"/>
        </w:tc>
        <w:tc>
          <w:tcPr>
            <w:tcW w:w="2269" w:type="dxa"/>
            <w:vMerge/>
            <w:tcBorders>
              <w:top w:val="single" w:sz="4" w:space="0" w:color="auto"/>
              <w:left w:val="nil"/>
              <w:bottom w:val="single" w:sz="8" w:space="0" w:color="000000"/>
              <w:right w:val="single" w:sz="8" w:space="0" w:color="000000"/>
            </w:tcBorders>
          </w:tcPr>
          <w:p w14:paraId="5C43E709" w14:textId="77777777" w:rsidR="00596438" w:rsidRPr="003A3444" w:rsidRDefault="00596438" w:rsidP="00E27BA9"/>
        </w:tc>
        <w:tc>
          <w:tcPr>
            <w:tcW w:w="1701" w:type="dxa"/>
            <w:vMerge/>
            <w:tcBorders>
              <w:top w:val="single" w:sz="4" w:space="0" w:color="auto"/>
              <w:left w:val="nil"/>
              <w:bottom w:val="single" w:sz="8" w:space="0" w:color="000000"/>
              <w:right w:val="single" w:sz="8" w:space="0" w:color="000000"/>
            </w:tcBorders>
          </w:tcPr>
          <w:p w14:paraId="340337F6" w14:textId="77777777" w:rsidR="00596438" w:rsidRPr="003A3444" w:rsidRDefault="00596438" w:rsidP="00E27BA9"/>
        </w:tc>
        <w:tc>
          <w:tcPr>
            <w:tcW w:w="3969" w:type="dxa"/>
            <w:vMerge/>
            <w:tcBorders>
              <w:top w:val="single" w:sz="4" w:space="0" w:color="auto"/>
              <w:left w:val="nil"/>
              <w:bottom w:val="single" w:sz="8" w:space="0" w:color="000000"/>
              <w:right w:val="single" w:sz="8" w:space="0" w:color="000000"/>
            </w:tcBorders>
          </w:tcPr>
          <w:p w14:paraId="7A869D39" w14:textId="77777777" w:rsidR="00596438" w:rsidRPr="003A3444" w:rsidRDefault="00596438" w:rsidP="00E27BA9">
            <w:pPr>
              <w:jc w:val="both"/>
            </w:pPr>
          </w:p>
        </w:tc>
        <w:tc>
          <w:tcPr>
            <w:tcW w:w="6520" w:type="dxa"/>
            <w:tcBorders>
              <w:top w:val="single" w:sz="4" w:space="0" w:color="auto"/>
              <w:left w:val="nil"/>
              <w:bottom w:val="single" w:sz="8" w:space="0" w:color="000000"/>
              <w:right w:val="single" w:sz="8" w:space="0" w:color="000000"/>
            </w:tcBorders>
          </w:tcPr>
          <w:p w14:paraId="194A9124" w14:textId="77777777" w:rsidR="00596438" w:rsidRPr="003A3444" w:rsidRDefault="00596438" w:rsidP="00E27BA9">
            <w:pPr>
              <w:jc w:val="both"/>
            </w:pPr>
            <w:r w:rsidRPr="003A3444">
              <w:t>Максимальный размер земельного участка (площадь) – не подлежит установлению</w:t>
            </w:r>
          </w:p>
        </w:tc>
      </w:tr>
      <w:tr w:rsidR="00596438" w:rsidRPr="003A3444" w14:paraId="5318B8AC" w14:textId="77777777" w:rsidTr="00596438">
        <w:tc>
          <w:tcPr>
            <w:tcW w:w="557" w:type="dxa"/>
            <w:vMerge/>
            <w:tcBorders>
              <w:top w:val="nil"/>
              <w:left w:val="single" w:sz="8" w:space="0" w:color="000000"/>
              <w:bottom w:val="single" w:sz="8" w:space="0" w:color="000000"/>
              <w:right w:val="single" w:sz="8" w:space="0" w:color="000000"/>
            </w:tcBorders>
          </w:tcPr>
          <w:p w14:paraId="3845259A" w14:textId="77777777" w:rsidR="00596438" w:rsidRPr="003A3444" w:rsidRDefault="00596438" w:rsidP="00E27BA9"/>
        </w:tc>
        <w:tc>
          <w:tcPr>
            <w:tcW w:w="2269" w:type="dxa"/>
            <w:vMerge/>
            <w:tcBorders>
              <w:top w:val="nil"/>
              <w:left w:val="nil"/>
              <w:bottom w:val="single" w:sz="8" w:space="0" w:color="000000"/>
              <w:right w:val="single" w:sz="8" w:space="0" w:color="000000"/>
            </w:tcBorders>
          </w:tcPr>
          <w:p w14:paraId="4FC0636E" w14:textId="77777777" w:rsidR="00596438" w:rsidRPr="003A3444" w:rsidRDefault="00596438" w:rsidP="00E27BA9"/>
        </w:tc>
        <w:tc>
          <w:tcPr>
            <w:tcW w:w="1701" w:type="dxa"/>
            <w:vMerge/>
            <w:tcBorders>
              <w:top w:val="nil"/>
              <w:left w:val="nil"/>
              <w:bottom w:val="single" w:sz="8" w:space="0" w:color="000000"/>
              <w:right w:val="single" w:sz="8" w:space="0" w:color="000000"/>
            </w:tcBorders>
          </w:tcPr>
          <w:p w14:paraId="22B34EAD" w14:textId="77777777" w:rsidR="00596438" w:rsidRPr="003A3444" w:rsidRDefault="00596438" w:rsidP="00E27BA9"/>
        </w:tc>
        <w:tc>
          <w:tcPr>
            <w:tcW w:w="3969" w:type="dxa"/>
            <w:vMerge/>
            <w:tcBorders>
              <w:top w:val="nil"/>
              <w:left w:val="nil"/>
              <w:bottom w:val="single" w:sz="8" w:space="0" w:color="000000"/>
              <w:right w:val="single" w:sz="8" w:space="0" w:color="000000"/>
            </w:tcBorders>
          </w:tcPr>
          <w:p w14:paraId="53DE02E9" w14:textId="77777777" w:rsidR="00596438" w:rsidRPr="003A3444" w:rsidRDefault="00596438" w:rsidP="00E27BA9">
            <w:pPr>
              <w:jc w:val="both"/>
            </w:pPr>
          </w:p>
        </w:tc>
        <w:tc>
          <w:tcPr>
            <w:tcW w:w="6520" w:type="dxa"/>
            <w:tcBorders>
              <w:top w:val="nil"/>
              <w:left w:val="nil"/>
              <w:bottom w:val="single" w:sz="8" w:space="0" w:color="000000"/>
              <w:right w:val="single" w:sz="8" w:space="0" w:color="000000"/>
            </w:tcBorders>
          </w:tcPr>
          <w:p w14:paraId="07228A1A" w14:textId="77777777" w:rsidR="00596438" w:rsidRPr="003A3444" w:rsidRDefault="00596438" w:rsidP="00E27BA9">
            <w:pPr>
              <w:jc w:val="both"/>
            </w:pPr>
            <w:r w:rsidRPr="003A3444">
              <w:t>Максимальный процент застройки в границах земельного участка – 20 %</w:t>
            </w:r>
          </w:p>
        </w:tc>
      </w:tr>
      <w:tr w:rsidR="00596438" w:rsidRPr="003A3444" w14:paraId="12DD3EC1" w14:textId="77777777" w:rsidTr="00596438">
        <w:tc>
          <w:tcPr>
            <w:tcW w:w="557" w:type="dxa"/>
            <w:vMerge/>
            <w:tcBorders>
              <w:top w:val="nil"/>
              <w:left w:val="single" w:sz="8" w:space="0" w:color="000000"/>
              <w:bottom w:val="single" w:sz="8" w:space="0" w:color="000000"/>
              <w:right w:val="single" w:sz="8" w:space="0" w:color="000000"/>
            </w:tcBorders>
          </w:tcPr>
          <w:p w14:paraId="76718548" w14:textId="77777777" w:rsidR="00596438" w:rsidRPr="003A3444" w:rsidRDefault="00596438" w:rsidP="00E27BA9"/>
        </w:tc>
        <w:tc>
          <w:tcPr>
            <w:tcW w:w="2269" w:type="dxa"/>
            <w:vMerge/>
            <w:tcBorders>
              <w:top w:val="nil"/>
              <w:left w:val="nil"/>
              <w:bottom w:val="single" w:sz="8" w:space="0" w:color="000000"/>
              <w:right w:val="single" w:sz="8" w:space="0" w:color="000000"/>
            </w:tcBorders>
          </w:tcPr>
          <w:p w14:paraId="7C132373" w14:textId="77777777" w:rsidR="00596438" w:rsidRPr="003A3444" w:rsidRDefault="00596438" w:rsidP="00E27BA9"/>
        </w:tc>
        <w:tc>
          <w:tcPr>
            <w:tcW w:w="1701" w:type="dxa"/>
            <w:vMerge/>
            <w:tcBorders>
              <w:top w:val="nil"/>
              <w:left w:val="nil"/>
              <w:bottom w:val="single" w:sz="8" w:space="0" w:color="000000"/>
              <w:right w:val="single" w:sz="8" w:space="0" w:color="000000"/>
            </w:tcBorders>
          </w:tcPr>
          <w:p w14:paraId="0543DC35" w14:textId="77777777" w:rsidR="00596438" w:rsidRPr="003A3444" w:rsidRDefault="00596438" w:rsidP="00E27BA9"/>
        </w:tc>
        <w:tc>
          <w:tcPr>
            <w:tcW w:w="3969" w:type="dxa"/>
            <w:vMerge/>
            <w:tcBorders>
              <w:top w:val="nil"/>
              <w:left w:val="nil"/>
              <w:bottom w:val="single" w:sz="8" w:space="0" w:color="000000"/>
              <w:right w:val="single" w:sz="8" w:space="0" w:color="000000"/>
            </w:tcBorders>
          </w:tcPr>
          <w:p w14:paraId="17638040" w14:textId="77777777" w:rsidR="00596438" w:rsidRPr="003A3444" w:rsidRDefault="00596438" w:rsidP="00E27BA9">
            <w:pPr>
              <w:jc w:val="both"/>
            </w:pPr>
          </w:p>
        </w:tc>
        <w:tc>
          <w:tcPr>
            <w:tcW w:w="6520" w:type="dxa"/>
            <w:tcBorders>
              <w:top w:val="nil"/>
              <w:left w:val="nil"/>
              <w:bottom w:val="single" w:sz="8" w:space="0" w:color="000000"/>
              <w:right w:val="single" w:sz="8" w:space="0" w:color="000000"/>
            </w:tcBorders>
          </w:tcPr>
          <w:p w14:paraId="5F3BC40E" w14:textId="77777777" w:rsidR="00596438" w:rsidRPr="003A3444" w:rsidRDefault="00596438" w:rsidP="00E27BA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596438" w:rsidRPr="003A3444" w14:paraId="2BF41682" w14:textId="77777777" w:rsidTr="00596438">
        <w:tc>
          <w:tcPr>
            <w:tcW w:w="557" w:type="dxa"/>
            <w:vMerge/>
            <w:tcBorders>
              <w:top w:val="nil"/>
              <w:left w:val="single" w:sz="8" w:space="0" w:color="000000"/>
              <w:bottom w:val="single" w:sz="8" w:space="0" w:color="000000"/>
              <w:right w:val="single" w:sz="8" w:space="0" w:color="000000"/>
            </w:tcBorders>
          </w:tcPr>
          <w:p w14:paraId="4CBD3AA5" w14:textId="77777777" w:rsidR="00596438" w:rsidRPr="003A3444" w:rsidRDefault="00596438" w:rsidP="00E27BA9"/>
        </w:tc>
        <w:tc>
          <w:tcPr>
            <w:tcW w:w="2269" w:type="dxa"/>
            <w:vMerge/>
            <w:tcBorders>
              <w:top w:val="nil"/>
              <w:left w:val="nil"/>
              <w:bottom w:val="single" w:sz="8" w:space="0" w:color="000000"/>
              <w:right w:val="single" w:sz="8" w:space="0" w:color="000000"/>
            </w:tcBorders>
          </w:tcPr>
          <w:p w14:paraId="127F9F31" w14:textId="77777777" w:rsidR="00596438" w:rsidRPr="003A3444" w:rsidRDefault="00596438" w:rsidP="00E27BA9"/>
        </w:tc>
        <w:tc>
          <w:tcPr>
            <w:tcW w:w="1701" w:type="dxa"/>
            <w:vMerge/>
            <w:tcBorders>
              <w:top w:val="nil"/>
              <w:left w:val="nil"/>
              <w:bottom w:val="single" w:sz="8" w:space="0" w:color="000000"/>
              <w:right w:val="single" w:sz="8" w:space="0" w:color="000000"/>
            </w:tcBorders>
          </w:tcPr>
          <w:p w14:paraId="450AC6B5" w14:textId="77777777" w:rsidR="00596438" w:rsidRPr="003A3444" w:rsidRDefault="00596438" w:rsidP="00E27BA9"/>
        </w:tc>
        <w:tc>
          <w:tcPr>
            <w:tcW w:w="3969" w:type="dxa"/>
            <w:vMerge/>
            <w:tcBorders>
              <w:top w:val="nil"/>
              <w:left w:val="nil"/>
              <w:bottom w:val="single" w:sz="8" w:space="0" w:color="000000"/>
              <w:right w:val="single" w:sz="8" w:space="0" w:color="000000"/>
            </w:tcBorders>
          </w:tcPr>
          <w:p w14:paraId="4975F887" w14:textId="77777777" w:rsidR="00596438" w:rsidRPr="003A3444" w:rsidRDefault="00596438" w:rsidP="00E27BA9">
            <w:pPr>
              <w:jc w:val="both"/>
            </w:pPr>
          </w:p>
        </w:tc>
        <w:tc>
          <w:tcPr>
            <w:tcW w:w="6520" w:type="dxa"/>
            <w:tcBorders>
              <w:top w:val="nil"/>
              <w:left w:val="nil"/>
              <w:bottom w:val="single" w:sz="8" w:space="0" w:color="000000"/>
              <w:right w:val="single" w:sz="8" w:space="0" w:color="000000"/>
            </w:tcBorders>
          </w:tcPr>
          <w:p w14:paraId="4DCC26AA" w14:textId="77777777" w:rsidR="00596438" w:rsidRPr="003A3444" w:rsidRDefault="00596438" w:rsidP="00E27BA9">
            <w:pPr>
              <w:jc w:val="both"/>
            </w:pPr>
            <w:r w:rsidRPr="003A3444">
              <w:t>Предельная высота зданий, строений, сооружений – 9 м</w:t>
            </w:r>
          </w:p>
        </w:tc>
      </w:tr>
      <w:tr w:rsidR="00596438" w:rsidRPr="003A3444" w14:paraId="0A748955" w14:textId="77777777" w:rsidTr="00596438">
        <w:tc>
          <w:tcPr>
            <w:tcW w:w="557" w:type="dxa"/>
            <w:vMerge/>
            <w:tcBorders>
              <w:top w:val="nil"/>
              <w:left w:val="single" w:sz="8" w:space="0" w:color="000000"/>
              <w:bottom w:val="single" w:sz="8" w:space="0" w:color="000000"/>
              <w:right w:val="single" w:sz="8" w:space="0" w:color="000000"/>
            </w:tcBorders>
          </w:tcPr>
          <w:p w14:paraId="4E104F65" w14:textId="77777777" w:rsidR="00596438" w:rsidRPr="003A3444" w:rsidRDefault="00596438" w:rsidP="00E27BA9"/>
        </w:tc>
        <w:tc>
          <w:tcPr>
            <w:tcW w:w="2269" w:type="dxa"/>
            <w:vMerge/>
            <w:tcBorders>
              <w:top w:val="nil"/>
              <w:left w:val="nil"/>
              <w:bottom w:val="single" w:sz="8" w:space="0" w:color="000000"/>
              <w:right w:val="single" w:sz="8" w:space="0" w:color="000000"/>
            </w:tcBorders>
          </w:tcPr>
          <w:p w14:paraId="62C2AB2F" w14:textId="77777777" w:rsidR="00596438" w:rsidRPr="003A3444" w:rsidRDefault="00596438" w:rsidP="00E27BA9"/>
        </w:tc>
        <w:tc>
          <w:tcPr>
            <w:tcW w:w="1701" w:type="dxa"/>
            <w:vMerge/>
            <w:tcBorders>
              <w:top w:val="nil"/>
              <w:left w:val="nil"/>
              <w:bottom w:val="single" w:sz="8" w:space="0" w:color="000000"/>
              <w:right w:val="single" w:sz="8" w:space="0" w:color="000000"/>
            </w:tcBorders>
          </w:tcPr>
          <w:p w14:paraId="612E0D94" w14:textId="77777777" w:rsidR="00596438" w:rsidRPr="003A3444" w:rsidRDefault="00596438" w:rsidP="00E27BA9"/>
        </w:tc>
        <w:tc>
          <w:tcPr>
            <w:tcW w:w="3969" w:type="dxa"/>
            <w:vMerge/>
            <w:tcBorders>
              <w:top w:val="nil"/>
              <w:left w:val="nil"/>
              <w:bottom w:val="single" w:sz="8" w:space="0" w:color="000000"/>
              <w:right w:val="single" w:sz="8" w:space="0" w:color="000000"/>
            </w:tcBorders>
          </w:tcPr>
          <w:p w14:paraId="3ECBC8FF" w14:textId="77777777" w:rsidR="00596438" w:rsidRPr="003A3444" w:rsidRDefault="00596438" w:rsidP="00E27BA9">
            <w:pPr>
              <w:jc w:val="both"/>
            </w:pPr>
          </w:p>
        </w:tc>
        <w:tc>
          <w:tcPr>
            <w:tcW w:w="6520" w:type="dxa"/>
            <w:tcBorders>
              <w:top w:val="nil"/>
              <w:left w:val="nil"/>
              <w:bottom w:val="single" w:sz="8" w:space="0" w:color="000000"/>
              <w:right w:val="single" w:sz="8" w:space="0" w:color="000000"/>
            </w:tcBorders>
          </w:tcPr>
          <w:p w14:paraId="2AEABD7F" w14:textId="77777777" w:rsidR="00596438" w:rsidRPr="003A3444" w:rsidRDefault="00596438" w:rsidP="00E27BA9">
            <w:pPr>
              <w:jc w:val="both"/>
            </w:pPr>
            <w:r w:rsidRPr="003A3444">
              <w:t>Минимальный процент озеленения в границах земельного участка – 20 %</w:t>
            </w:r>
          </w:p>
        </w:tc>
      </w:tr>
    </w:tbl>
    <w:p w14:paraId="17F4FABB" w14:textId="77777777" w:rsidR="00F67E59" w:rsidRPr="003A3444" w:rsidRDefault="00F67E59" w:rsidP="00F67E59">
      <w:pPr>
        <w:spacing w:before="200"/>
        <w:outlineLvl w:val="3"/>
        <w:rPr>
          <w:b/>
        </w:rPr>
      </w:pPr>
      <w:bookmarkStart w:id="152" w:name="_Toc208935502"/>
      <w:r w:rsidRPr="003A3444">
        <w:rPr>
          <w:b/>
        </w:rPr>
        <w:t>Особенности применения градостроительного регламента</w:t>
      </w:r>
      <w:bookmarkEnd w:id="152"/>
    </w:p>
    <w:p w14:paraId="2C43A7E2" w14:textId="77777777" w:rsidR="00F67E59" w:rsidRPr="003A3444" w:rsidRDefault="00F67E59" w:rsidP="00204289">
      <w:pPr>
        <w:pStyle w:val="af1"/>
        <w:numPr>
          <w:ilvl w:val="3"/>
          <w:numId w:val="134"/>
        </w:numPr>
        <w:suppressAutoHyphens/>
        <w:ind w:left="0" w:firstLine="567"/>
        <w:jc w:val="both"/>
      </w:pPr>
      <w:r w:rsidRPr="003A3444">
        <w:t>Иные предельные параметры разрешенного строительства, реконструкции объектов капитального строительства.</w:t>
      </w:r>
    </w:p>
    <w:p w14:paraId="3A8C5BAC" w14:textId="77777777" w:rsidR="00F67E59" w:rsidRPr="003A3444" w:rsidRDefault="00F67E59" w:rsidP="00204289">
      <w:pPr>
        <w:pStyle w:val="af1"/>
        <w:numPr>
          <w:ilvl w:val="1"/>
          <w:numId w:val="135"/>
        </w:numPr>
        <w:suppressAutoHyphens/>
        <w:contextualSpacing w:val="0"/>
        <w:jc w:val="both"/>
      </w:pPr>
      <w:r w:rsidRPr="003A3444">
        <w:t>Минимальные отступы:</w:t>
      </w:r>
    </w:p>
    <w:p w14:paraId="35A5B5C5"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313B09B4"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40F00EA4"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должен быть не менее 6 м;</w:t>
      </w:r>
    </w:p>
    <w:p w14:paraId="546E71A9"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4444B2CC" w14:textId="77777777" w:rsidR="00F67E59" w:rsidRPr="003A3444" w:rsidRDefault="00F67E59" w:rsidP="00204289">
      <w:pPr>
        <w:pStyle w:val="af1"/>
        <w:numPr>
          <w:ilvl w:val="3"/>
          <w:numId w:val="134"/>
        </w:numPr>
        <w:suppressAutoHyphens/>
        <w:ind w:left="0" w:firstLine="567"/>
        <w:jc w:val="both"/>
      </w:pPr>
      <w:r w:rsidRPr="003A3444">
        <w:t xml:space="preserve">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 </w:t>
      </w:r>
    </w:p>
    <w:p w14:paraId="1A8C24A3" w14:textId="77777777" w:rsidR="00F67E59" w:rsidRPr="003A3444" w:rsidRDefault="00F67E59" w:rsidP="00204289">
      <w:pPr>
        <w:pStyle w:val="af1"/>
        <w:numPr>
          <w:ilvl w:val="3"/>
          <w:numId w:val="134"/>
        </w:numPr>
        <w:suppressAutoHyphens/>
        <w:ind w:left="0" w:firstLine="567"/>
        <w:jc w:val="both"/>
      </w:pPr>
      <w:r w:rsidRPr="003A3444">
        <w:t>В границах территориальной зоны П1,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документации по планировке территории и требованиям действующего законодательства.</w:t>
      </w:r>
    </w:p>
    <w:p w14:paraId="0D66439B" w14:textId="77777777" w:rsidR="00F67E59" w:rsidRPr="003A3444" w:rsidRDefault="00F67E59" w:rsidP="00F67E59">
      <w:pPr>
        <w:spacing w:before="200"/>
        <w:outlineLvl w:val="3"/>
        <w:rPr>
          <w:b/>
        </w:rPr>
      </w:pPr>
      <w:bookmarkStart w:id="153" w:name="_Toc208935503"/>
      <w:r w:rsidRPr="003A3444">
        <w:rPr>
          <w:b/>
        </w:rPr>
        <w:t>Требования к архитектурно-градостроительному облику объектов капитального строительства</w:t>
      </w:r>
      <w:bookmarkEnd w:id="153"/>
    </w:p>
    <w:p w14:paraId="273C423D"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4DC5E917" w14:textId="795DAEB2" w:rsidR="00F67E59" w:rsidRPr="003A3444" w:rsidRDefault="00520D87" w:rsidP="00F67E59">
      <w:pPr>
        <w:spacing w:before="200"/>
        <w:jc w:val="center"/>
        <w:outlineLvl w:val="2"/>
        <w:rPr>
          <w:b/>
        </w:rPr>
      </w:pPr>
      <w:bookmarkStart w:id="154" w:name="_Toc208417602"/>
      <w:bookmarkStart w:id="155" w:name="_Toc208935504"/>
      <w:r>
        <w:rPr>
          <w:b/>
        </w:rPr>
        <w:t>Статья 36</w:t>
      </w:r>
      <w:r w:rsidR="00F67E59" w:rsidRPr="003A3444">
        <w:rPr>
          <w:b/>
        </w:rPr>
        <w:t>. КС1. Коммунально-складская зона</w:t>
      </w:r>
      <w:bookmarkEnd w:id="154"/>
      <w:bookmarkEnd w:id="155"/>
    </w:p>
    <w:p w14:paraId="3C8BE369" w14:textId="77777777" w:rsidR="00F67E59" w:rsidRPr="003A3444" w:rsidRDefault="00F67E59" w:rsidP="00204289">
      <w:pPr>
        <w:pStyle w:val="af1"/>
        <w:numPr>
          <w:ilvl w:val="3"/>
          <w:numId w:val="136"/>
        </w:numPr>
        <w:suppressAutoHyphens/>
        <w:ind w:left="0" w:firstLine="567"/>
        <w:jc w:val="both"/>
      </w:pPr>
      <w:r w:rsidRPr="003A3444">
        <w:t>Территориальная зона КС1 предназначена для размещения объектов дорожного сервиса, складов, хранения автотранспорта, коммунального обслуживания, территорий общего пользования, организации санитарно-защитных зон и специального озеленения (при необходимости).</w:t>
      </w:r>
    </w:p>
    <w:p w14:paraId="5D9FF4A1" w14:textId="77777777" w:rsidR="00F67E59" w:rsidRPr="003A3444" w:rsidRDefault="00F67E59" w:rsidP="00204289">
      <w:pPr>
        <w:pStyle w:val="af1"/>
        <w:numPr>
          <w:ilvl w:val="3"/>
          <w:numId w:val="136"/>
        </w:numPr>
        <w:suppressAutoHyphens/>
        <w:ind w:left="0" w:firstLine="567"/>
        <w:jc w:val="both"/>
      </w:pPr>
      <w:r w:rsidRPr="003A3444">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КС1:</w:t>
      </w:r>
    </w:p>
    <w:p w14:paraId="5C78BB40" w14:textId="77777777" w:rsidR="00F67E59" w:rsidRPr="003A3444" w:rsidRDefault="00F67E59" w:rsidP="00F67E59">
      <w:pPr>
        <w:spacing w:before="200"/>
        <w:outlineLvl w:val="3"/>
        <w:rPr>
          <w:b/>
        </w:rPr>
      </w:pPr>
      <w:bookmarkStart w:id="156" w:name="_Toc208935505"/>
      <w:r w:rsidRPr="003A3444">
        <w:rPr>
          <w:b/>
        </w:rPr>
        <w:t>Основные виды разрешенного использования земельных участков и объектов капитального строительства</w:t>
      </w:r>
      <w:bookmarkEnd w:id="156"/>
    </w:p>
    <w:tbl>
      <w:tblPr>
        <w:tblStyle w:val="a7"/>
        <w:tblW w:w="15016" w:type="dxa"/>
        <w:tblInd w:w="132" w:type="dxa"/>
        <w:tblLayout w:type="fixed"/>
        <w:tblLook w:val="04A0" w:firstRow="1" w:lastRow="0" w:firstColumn="1" w:lastColumn="0" w:noHBand="0" w:noVBand="1"/>
      </w:tblPr>
      <w:tblGrid>
        <w:gridCol w:w="699"/>
        <w:gridCol w:w="2127"/>
        <w:gridCol w:w="1701"/>
        <w:gridCol w:w="3969"/>
        <w:gridCol w:w="6520"/>
      </w:tblGrid>
      <w:tr w:rsidR="003A3444" w:rsidRPr="003A3444" w14:paraId="7B2C7A11" w14:textId="77777777" w:rsidTr="001F5DDE">
        <w:tc>
          <w:tcPr>
            <w:tcW w:w="699" w:type="dxa"/>
            <w:tcBorders>
              <w:top w:val="single" w:sz="8" w:space="0" w:color="000000"/>
              <w:left w:val="single" w:sz="8" w:space="0" w:color="000000"/>
              <w:right w:val="single" w:sz="8" w:space="0" w:color="000000"/>
            </w:tcBorders>
          </w:tcPr>
          <w:p w14:paraId="1EB45C45" w14:textId="77777777" w:rsidR="00F67E59" w:rsidRPr="003A3444" w:rsidRDefault="00F67E59" w:rsidP="00F67E59">
            <w:pPr>
              <w:jc w:val="center"/>
            </w:pPr>
            <w:r w:rsidRPr="003A3444">
              <w:t>№ п/п</w:t>
            </w:r>
          </w:p>
        </w:tc>
        <w:tc>
          <w:tcPr>
            <w:tcW w:w="2127" w:type="dxa"/>
            <w:tcBorders>
              <w:top w:val="single" w:sz="8" w:space="0" w:color="000000"/>
              <w:left w:val="nil"/>
              <w:right w:val="single" w:sz="8" w:space="0" w:color="000000"/>
            </w:tcBorders>
          </w:tcPr>
          <w:p w14:paraId="08448AA0"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right w:val="single" w:sz="8" w:space="0" w:color="000000"/>
            </w:tcBorders>
          </w:tcPr>
          <w:p w14:paraId="4886E182"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right w:val="single" w:sz="8" w:space="0" w:color="000000"/>
            </w:tcBorders>
          </w:tcPr>
          <w:p w14:paraId="798619B5"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right w:val="single" w:sz="8" w:space="0" w:color="000000"/>
            </w:tcBorders>
          </w:tcPr>
          <w:p w14:paraId="28951AA8"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17150770" w14:textId="77777777" w:rsidTr="001F5DDE">
        <w:trPr>
          <w:trHeight w:val="65"/>
        </w:trPr>
        <w:tc>
          <w:tcPr>
            <w:tcW w:w="699" w:type="dxa"/>
            <w:vMerge w:val="restart"/>
            <w:tcBorders>
              <w:bottom w:val="single" w:sz="8" w:space="0" w:color="000000"/>
            </w:tcBorders>
          </w:tcPr>
          <w:p w14:paraId="7453D29D" w14:textId="77777777" w:rsidR="00F67E59" w:rsidRPr="003A3444" w:rsidRDefault="00F67E59" w:rsidP="00596C2D">
            <w:pPr>
              <w:numPr>
                <w:ilvl w:val="0"/>
                <w:numId w:val="25"/>
              </w:numPr>
              <w:suppressAutoHyphens/>
              <w:ind w:left="0" w:firstLine="0"/>
              <w:jc w:val="center"/>
            </w:pPr>
          </w:p>
        </w:tc>
        <w:tc>
          <w:tcPr>
            <w:tcW w:w="2127" w:type="dxa"/>
            <w:vMerge w:val="restart"/>
            <w:tcBorders>
              <w:bottom w:val="single" w:sz="8" w:space="0" w:color="000000"/>
            </w:tcBorders>
          </w:tcPr>
          <w:p w14:paraId="4EC3B55D" w14:textId="77777777" w:rsidR="00F67E59" w:rsidRPr="003A3444" w:rsidRDefault="00F67E59" w:rsidP="00F67E59">
            <w:pPr>
              <w:jc w:val="both"/>
            </w:pPr>
            <w:r w:rsidRPr="003A3444">
              <w:t>Хранение автотранспорта</w:t>
            </w:r>
          </w:p>
        </w:tc>
        <w:tc>
          <w:tcPr>
            <w:tcW w:w="1701" w:type="dxa"/>
            <w:vMerge w:val="restart"/>
            <w:tcBorders>
              <w:bottom w:val="single" w:sz="8" w:space="0" w:color="000000"/>
            </w:tcBorders>
          </w:tcPr>
          <w:p w14:paraId="45119304" w14:textId="77777777" w:rsidR="00F67E59" w:rsidRPr="003A3444" w:rsidRDefault="00F67E59" w:rsidP="00F67E59">
            <w:pPr>
              <w:jc w:val="both"/>
            </w:pPr>
            <w:r w:rsidRPr="003A3444">
              <w:t>2.7.1</w:t>
            </w:r>
          </w:p>
        </w:tc>
        <w:tc>
          <w:tcPr>
            <w:tcW w:w="3969" w:type="dxa"/>
            <w:vMerge w:val="restart"/>
            <w:tcBorders>
              <w:bottom w:val="single" w:sz="8" w:space="0" w:color="000000"/>
            </w:tcBorders>
          </w:tcPr>
          <w:p w14:paraId="4E41DF50" w14:textId="77777777" w:rsidR="00F67E59" w:rsidRPr="003A3444" w:rsidRDefault="00F67E59" w:rsidP="00F67E59">
            <w:pPr>
              <w:jc w:val="both"/>
            </w:pPr>
            <w:r w:rsidRPr="003A3444">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3A3444">
              <w:t>машино</w:t>
            </w:r>
            <w:proofErr w:type="spellEnd"/>
            <w:r w:rsidRPr="003A3444">
              <w:t>-места, за исключением гаражей, размещение которых предусмотрено содержанием видов разрешенного использования с кодами 2.7.2, 4.9</w:t>
            </w:r>
          </w:p>
        </w:tc>
        <w:tc>
          <w:tcPr>
            <w:tcW w:w="6520" w:type="dxa"/>
          </w:tcPr>
          <w:p w14:paraId="5020D841" w14:textId="77777777" w:rsidR="00F67E59" w:rsidRPr="003A3444" w:rsidRDefault="00F67E59" w:rsidP="00F67E59">
            <w:pPr>
              <w:jc w:val="both"/>
            </w:pPr>
            <w:r w:rsidRPr="003A3444">
              <w:rPr>
                <w:rFonts w:eastAsia="Tahoma"/>
              </w:rPr>
              <w:t>Минимальный размер земельного участка (площадь) – 300 кв. м</w:t>
            </w:r>
          </w:p>
        </w:tc>
      </w:tr>
      <w:tr w:rsidR="003A3444" w:rsidRPr="003A3444" w14:paraId="0F077A0D" w14:textId="77777777" w:rsidTr="001F5DDE">
        <w:trPr>
          <w:trHeight w:val="62"/>
        </w:trPr>
        <w:tc>
          <w:tcPr>
            <w:tcW w:w="699" w:type="dxa"/>
            <w:vMerge/>
            <w:tcBorders>
              <w:left w:val="single" w:sz="8" w:space="0" w:color="000000"/>
              <w:bottom w:val="single" w:sz="8" w:space="0" w:color="000000"/>
              <w:right w:val="single" w:sz="8" w:space="0" w:color="000000"/>
            </w:tcBorders>
          </w:tcPr>
          <w:p w14:paraId="1CCB14A7" w14:textId="77777777" w:rsidR="00F67E59" w:rsidRPr="003A3444" w:rsidRDefault="00F67E59" w:rsidP="00F67E59">
            <w:pPr>
              <w:jc w:val="center"/>
            </w:pPr>
          </w:p>
        </w:tc>
        <w:tc>
          <w:tcPr>
            <w:tcW w:w="2127" w:type="dxa"/>
            <w:vMerge/>
            <w:tcBorders>
              <w:left w:val="nil"/>
              <w:bottom w:val="single" w:sz="8" w:space="0" w:color="000000"/>
              <w:right w:val="single" w:sz="8" w:space="0" w:color="000000"/>
            </w:tcBorders>
          </w:tcPr>
          <w:p w14:paraId="35E410A7" w14:textId="77777777" w:rsidR="00F67E59" w:rsidRPr="003A3444" w:rsidRDefault="00F67E59" w:rsidP="00F67E59"/>
        </w:tc>
        <w:tc>
          <w:tcPr>
            <w:tcW w:w="1701" w:type="dxa"/>
            <w:vMerge/>
            <w:tcBorders>
              <w:left w:val="nil"/>
              <w:bottom w:val="single" w:sz="8" w:space="0" w:color="000000"/>
              <w:right w:val="single" w:sz="8" w:space="0" w:color="000000"/>
            </w:tcBorders>
          </w:tcPr>
          <w:p w14:paraId="095FA32C" w14:textId="77777777" w:rsidR="00F67E59" w:rsidRPr="003A3444" w:rsidRDefault="00F67E59" w:rsidP="00F67E59"/>
        </w:tc>
        <w:tc>
          <w:tcPr>
            <w:tcW w:w="3969" w:type="dxa"/>
            <w:vMerge/>
            <w:tcBorders>
              <w:left w:val="nil"/>
              <w:bottom w:val="single" w:sz="8" w:space="0" w:color="000000"/>
              <w:right w:val="single" w:sz="8" w:space="0" w:color="000000"/>
            </w:tcBorders>
          </w:tcPr>
          <w:p w14:paraId="350393EB" w14:textId="77777777" w:rsidR="00F67E59" w:rsidRPr="003A3444" w:rsidRDefault="00F67E59" w:rsidP="00F67E59">
            <w:pPr>
              <w:jc w:val="both"/>
            </w:pPr>
          </w:p>
        </w:tc>
        <w:tc>
          <w:tcPr>
            <w:tcW w:w="6520" w:type="dxa"/>
            <w:tcBorders>
              <w:left w:val="nil"/>
              <w:bottom w:val="single" w:sz="8" w:space="0" w:color="000000"/>
              <w:right w:val="single" w:sz="8" w:space="0" w:color="000000"/>
            </w:tcBorders>
          </w:tcPr>
          <w:p w14:paraId="654E7C6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B2CF16B" w14:textId="77777777" w:rsidTr="001F5DDE">
        <w:trPr>
          <w:trHeight w:val="62"/>
        </w:trPr>
        <w:tc>
          <w:tcPr>
            <w:tcW w:w="699" w:type="dxa"/>
            <w:vMerge/>
            <w:tcBorders>
              <w:top w:val="nil"/>
              <w:left w:val="single" w:sz="8" w:space="0" w:color="000000"/>
              <w:bottom w:val="single" w:sz="8" w:space="0" w:color="000000"/>
              <w:right w:val="single" w:sz="8" w:space="0" w:color="000000"/>
            </w:tcBorders>
          </w:tcPr>
          <w:p w14:paraId="2CE1F727" w14:textId="77777777" w:rsidR="00F67E59" w:rsidRPr="003A3444" w:rsidRDefault="00F67E59" w:rsidP="00F67E59">
            <w:pPr>
              <w:jc w:val="center"/>
            </w:pPr>
          </w:p>
        </w:tc>
        <w:tc>
          <w:tcPr>
            <w:tcW w:w="2127" w:type="dxa"/>
            <w:vMerge/>
            <w:tcBorders>
              <w:top w:val="nil"/>
              <w:left w:val="nil"/>
              <w:bottom w:val="single" w:sz="8" w:space="0" w:color="000000"/>
              <w:right w:val="single" w:sz="8" w:space="0" w:color="000000"/>
            </w:tcBorders>
          </w:tcPr>
          <w:p w14:paraId="73D3500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CB1497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85B89D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AC38E0A" w14:textId="77777777" w:rsidR="00F67E59" w:rsidRPr="003A3444" w:rsidRDefault="00F67E59" w:rsidP="00F67E59">
            <w:pPr>
              <w:jc w:val="both"/>
            </w:pPr>
            <w:r w:rsidRPr="003A3444">
              <w:t>Максимальный процент застройки в границах земельного участка – 70 %</w:t>
            </w:r>
          </w:p>
        </w:tc>
      </w:tr>
      <w:tr w:rsidR="003A3444" w:rsidRPr="003A3444" w14:paraId="684E1302" w14:textId="77777777" w:rsidTr="001F5DDE">
        <w:trPr>
          <w:trHeight w:val="62"/>
        </w:trPr>
        <w:tc>
          <w:tcPr>
            <w:tcW w:w="699" w:type="dxa"/>
            <w:vMerge/>
            <w:tcBorders>
              <w:top w:val="nil"/>
              <w:left w:val="single" w:sz="8" w:space="0" w:color="000000"/>
              <w:bottom w:val="single" w:sz="8" w:space="0" w:color="000000"/>
              <w:right w:val="single" w:sz="8" w:space="0" w:color="000000"/>
            </w:tcBorders>
          </w:tcPr>
          <w:p w14:paraId="06368345" w14:textId="77777777" w:rsidR="00F67E59" w:rsidRPr="003A3444" w:rsidRDefault="00F67E59" w:rsidP="00F67E59">
            <w:pPr>
              <w:jc w:val="center"/>
            </w:pPr>
          </w:p>
        </w:tc>
        <w:tc>
          <w:tcPr>
            <w:tcW w:w="2127" w:type="dxa"/>
            <w:vMerge/>
            <w:tcBorders>
              <w:top w:val="nil"/>
              <w:left w:val="nil"/>
              <w:bottom w:val="single" w:sz="8" w:space="0" w:color="000000"/>
              <w:right w:val="single" w:sz="8" w:space="0" w:color="000000"/>
            </w:tcBorders>
          </w:tcPr>
          <w:p w14:paraId="7456A90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B9F963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4535F3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D790F5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0DFC8E5F" w14:textId="77777777" w:rsidTr="001F5DDE">
        <w:trPr>
          <w:trHeight w:val="62"/>
        </w:trPr>
        <w:tc>
          <w:tcPr>
            <w:tcW w:w="699" w:type="dxa"/>
            <w:vMerge/>
            <w:tcBorders>
              <w:top w:val="nil"/>
              <w:left w:val="single" w:sz="8" w:space="0" w:color="000000"/>
              <w:bottom w:val="single" w:sz="8" w:space="0" w:color="000000"/>
              <w:right w:val="single" w:sz="8" w:space="0" w:color="000000"/>
            </w:tcBorders>
          </w:tcPr>
          <w:p w14:paraId="163C197B" w14:textId="77777777" w:rsidR="00F67E59" w:rsidRPr="003A3444" w:rsidRDefault="00F67E59" w:rsidP="00F67E59">
            <w:pPr>
              <w:jc w:val="center"/>
            </w:pPr>
          </w:p>
        </w:tc>
        <w:tc>
          <w:tcPr>
            <w:tcW w:w="2127" w:type="dxa"/>
            <w:vMerge/>
            <w:tcBorders>
              <w:top w:val="nil"/>
              <w:left w:val="nil"/>
              <w:bottom w:val="single" w:sz="8" w:space="0" w:color="000000"/>
              <w:right w:val="single" w:sz="8" w:space="0" w:color="000000"/>
            </w:tcBorders>
          </w:tcPr>
          <w:p w14:paraId="1AAA50C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2EA055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6DB97A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1567CC0"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4CC39DA0" w14:textId="77777777" w:rsidTr="001F5DDE">
        <w:trPr>
          <w:trHeight w:val="463"/>
        </w:trPr>
        <w:tc>
          <w:tcPr>
            <w:tcW w:w="699" w:type="dxa"/>
            <w:vMerge/>
            <w:tcBorders>
              <w:top w:val="nil"/>
              <w:left w:val="single" w:sz="8" w:space="0" w:color="000000"/>
              <w:bottom w:val="single" w:sz="4" w:space="0" w:color="auto"/>
              <w:right w:val="single" w:sz="8" w:space="0" w:color="000000"/>
            </w:tcBorders>
          </w:tcPr>
          <w:p w14:paraId="2CEE83F7" w14:textId="77777777" w:rsidR="00F67E59" w:rsidRPr="003A3444" w:rsidRDefault="00F67E59" w:rsidP="00F67E59">
            <w:pPr>
              <w:jc w:val="center"/>
            </w:pPr>
          </w:p>
        </w:tc>
        <w:tc>
          <w:tcPr>
            <w:tcW w:w="2127" w:type="dxa"/>
            <w:vMerge/>
            <w:tcBorders>
              <w:top w:val="nil"/>
              <w:left w:val="nil"/>
              <w:bottom w:val="single" w:sz="4" w:space="0" w:color="auto"/>
              <w:right w:val="single" w:sz="8" w:space="0" w:color="000000"/>
            </w:tcBorders>
          </w:tcPr>
          <w:p w14:paraId="55497013"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D5D5E78"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1FE0C12"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A21C65D"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483AA46D" w14:textId="77777777" w:rsidTr="001F5DDE">
        <w:trPr>
          <w:trHeight w:val="463"/>
        </w:trPr>
        <w:tc>
          <w:tcPr>
            <w:tcW w:w="699" w:type="dxa"/>
            <w:vMerge w:val="restart"/>
            <w:tcBorders>
              <w:top w:val="nil"/>
              <w:left w:val="single" w:sz="8" w:space="0" w:color="000000"/>
              <w:right w:val="single" w:sz="8" w:space="0" w:color="000000"/>
            </w:tcBorders>
          </w:tcPr>
          <w:p w14:paraId="0782EAAC" w14:textId="77777777" w:rsidR="00F67E59" w:rsidRPr="003A3444" w:rsidRDefault="00F67E59" w:rsidP="00596C2D">
            <w:pPr>
              <w:numPr>
                <w:ilvl w:val="0"/>
                <w:numId w:val="25"/>
              </w:numPr>
              <w:suppressAutoHyphens/>
              <w:ind w:left="0" w:firstLine="0"/>
              <w:jc w:val="center"/>
            </w:pPr>
          </w:p>
        </w:tc>
        <w:tc>
          <w:tcPr>
            <w:tcW w:w="2127" w:type="dxa"/>
            <w:vMerge w:val="restart"/>
            <w:tcBorders>
              <w:top w:val="nil"/>
              <w:left w:val="nil"/>
              <w:right w:val="single" w:sz="8" w:space="0" w:color="000000"/>
            </w:tcBorders>
          </w:tcPr>
          <w:p w14:paraId="44716DB9" w14:textId="77777777" w:rsidR="00F67E59" w:rsidRPr="003A3444" w:rsidRDefault="00F67E59" w:rsidP="00F67E59">
            <w:r w:rsidRPr="003A3444">
              <w:t>Размещение гаражей для собственных нужд</w:t>
            </w:r>
          </w:p>
        </w:tc>
        <w:tc>
          <w:tcPr>
            <w:tcW w:w="1701" w:type="dxa"/>
            <w:vMerge w:val="restart"/>
            <w:tcBorders>
              <w:top w:val="nil"/>
              <w:left w:val="nil"/>
              <w:right w:val="single" w:sz="8" w:space="0" w:color="000000"/>
            </w:tcBorders>
          </w:tcPr>
          <w:p w14:paraId="4E8B369C" w14:textId="77777777" w:rsidR="00F67E59" w:rsidRPr="003A3444" w:rsidRDefault="00F67E59" w:rsidP="00F67E59">
            <w:r w:rsidRPr="003A3444">
              <w:t>2.7.2</w:t>
            </w:r>
          </w:p>
        </w:tc>
        <w:tc>
          <w:tcPr>
            <w:tcW w:w="3969" w:type="dxa"/>
            <w:vMerge w:val="restart"/>
            <w:tcBorders>
              <w:top w:val="nil"/>
              <w:left w:val="nil"/>
              <w:right w:val="single" w:sz="8" w:space="0" w:color="000000"/>
            </w:tcBorders>
          </w:tcPr>
          <w:p w14:paraId="4DBAE7CC" w14:textId="77777777" w:rsidR="00F67E59" w:rsidRPr="003A3444" w:rsidRDefault="00F67E59" w:rsidP="00F67E59">
            <w:pPr>
              <w:jc w:val="both"/>
            </w:pPr>
            <w:r w:rsidRPr="003A3444">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6520" w:type="dxa"/>
            <w:tcBorders>
              <w:top w:val="nil"/>
              <w:left w:val="nil"/>
              <w:bottom w:val="single" w:sz="4" w:space="0" w:color="auto"/>
              <w:right w:val="single" w:sz="8" w:space="0" w:color="000000"/>
            </w:tcBorders>
          </w:tcPr>
          <w:p w14:paraId="165B50E2"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03CD9592" w14:textId="77777777" w:rsidTr="001F5DDE">
        <w:trPr>
          <w:trHeight w:val="463"/>
        </w:trPr>
        <w:tc>
          <w:tcPr>
            <w:tcW w:w="699" w:type="dxa"/>
            <w:vMerge/>
            <w:tcBorders>
              <w:left w:val="single" w:sz="8" w:space="0" w:color="000000"/>
              <w:right w:val="single" w:sz="8" w:space="0" w:color="000000"/>
            </w:tcBorders>
          </w:tcPr>
          <w:p w14:paraId="0CC2B787" w14:textId="77777777" w:rsidR="00F67E59" w:rsidRPr="003A3444" w:rsidRDefault="00F67E59" w:rsidP="00F67E59">
            <w:pPr>
              <w:jc w:val="center"/>
            </w:pPr>
          </w:p>
        </w:tc>
        <w:tc>
          <w:tcPr>
            <w:tcW w:w="2127" w:type="dxa"/>
            <w:vMerge/>
            <w:tcBorders>
              <w:left w:val="nil"/>
              <w:right w:val="single" w:sz="8" w:space="0" w:color="000000"/>
            </w:tcBorders>
          </w:tcPr>
          <w:p w14:paraId="250765ED" w14:textId="77777777" w:rsidR="00F67E59" w:rsidRPr="003A3444" w:rsidRDefault="00F67E59" w:rsidP="00F67E59"/>
        </w:tc>
        <w:tc>
          <w:tcPr>
            <w:tcW w:w="1701" w:type="dxa"/>
            <w:vMerge/>
            <w:tcBorders>
              <w:left w:val="nil"/>
              <w:right w:val="single" w:sz="8" w:space="0" w:color="000000"/>
            </w:tcBorders>
          </w:tcPr>
          <w:p w14:paraId="27DDEB33" w14:textId="77777777" w:rsidR="00F67E59" w:rsidRPr="003A3444" w:rsidRDefault="00F67E59" w:rsidP="00F67E59"/>
        </w:tc>
        <w:tc>
          <w:tcPr>
            <w:tcW w:w="3969" w:type="dxa"/>
            <w:vMerge/>
            <w:tcBorders>
              <w:left w:val="nil"/>
              <w:right w:val="single" w:sz="8" w:space="0" w:color="000000"/>
            </w:tcBorders>
          </w:tcPr>
          <w:p w14:paraId="0794BC8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012297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DCCE237" w14:textId="77777777" w:rsidTr="001F5DDE">
        <w:trPr>
          <w:trHeight w:val="463"/>
        </w:trPr>
        <w:tc>
          <w:tcPr>
            <w:tcW w:w="699" w:type="dxa"/>
            <w:vMerge/>
            <w:tcBorders>
              <w:left w:val="single" w:sz="8" w:space="0" w:color="000000"/>
              <w:right w:val="single" w:sz="8" w:space="0" w:color="000000"/>
            </w:tcBorders>
          </w:tcPr>
          <w:p w14:paraId="00EFC5B4" w14:textId="77777777" w:rsidR="00F67E59" w:rsidRPr="003A3444" w:rsidRDefault="00F67E59" w:rsidP="00F67E59">
            <w:pPr>
              <w:jc w:val="center"/>
            </w:pPr>
          </w:p>
        </w:tc>
        <w:tc>
          <w:tcPr>
            <w:tcW w:w="2127" w:type="dxa"/>
            <w:vMerge/>
            <w:tcBorders>
              <w:left w:val="nil"/>
              <w:right w:val="single" w:sz="8" w:space="0" w:color="000000"/>
            </w:tcBorders>
          </w:tcPr>
          <w:p w14:paraId="09803EB2" w14:textId="77777777" w:rsidR="00F67E59" w:rsidRPr="003A3444" w:rsidRDefault="00F67E59" w:rsidP="00F67E59"/>
        </w:tc>
        <w:tc>
          <w:tcPr>
            <w:tcW w:w="1701" w:type="dxa"/>
            <w:vMerge/>
            <w:tcBorders>
              <w:left w:val="nil"/>
              <w:right w:val="single" w:sz="8" w:space="0" w:color="000000"/>
            </w:tcBorders>
          </w:tcPr>
          <w:p w14:paraId="17F1DDE7" w14:textId="77777777" w:rsidR="00F67E59" w:rsidRPr="003A3444" w:rsidRDefault="00F67E59" w:rsidP="00F67E59"/>
        </w:tc>
        <w:tc>
          <w:tcPr>
            <w:tcW w:w="3969" w:type="dxa"/>
            <w:vMerge/>
            <w:tcBorders>
              <w:left w:val="nil"/>
              <w:right w:val="single" w:sz="8" w:space="0" w:color="000000"/>
            </w:tcBorders>
          </w:tcPr>
          <w:p w14:paraId="34DA9E7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1FE8F51"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17BE07A" w14:textId="77777777" w:rsidTr="001F5DDE">
        <w:trPr>
          <w:trHeight w:val="463"/>
        </w:trPr>
        <w:tc>
          <w:tcPr>
            <w:tcW w:w="699" w:type="dxa"/>
            <w:vMerge/>
            <w:tcBorders>
              <w:left w:val="single" w:sz="8" w:space="0" w:color="000000"/>
              <w:right w:val="single" w:sz="8" w:space="0" w:color="000000"/>
            </w:tcBorders>
          </w:tcPr>
          <w:p w14:paraId="180F3A97" w14:textId="77777777" w:rsidR="00F67E59" w:rsidRPr="003A3444" w:rsidRDefault="00F67E59" w:rsidP="00F67E59">
            <w:pPr>
              <w:jc w:val="center"/>
            </w:pPr>
          </w:p>
        </w:tc>
        <w:tc>
          <w:tcPr>
            <w:tcW w:w="2127" w:type="dxa"/>
            <w:vMerge/>
            <w:tcBorders>
              <w:left w:val="nil"/>
              <w:right w:val="single" w:sz="8" w:space="0" w:color="000000"/>
            </w:tcBorders>
          </w:tcPr>
          <w:p w14:paraId="1B4767D5" w14:textId="77777777" w:rsidR="00F67E59" w:rsidRPr="003A3444" w:rsidRDefault="00F67E59" w:rsidP="00F67E59"/>
        </w:tc>
        <w:tc>
          <w:tcPr>
            <w:tcW w:w="1701" w:type="dxa"/>
            <w:vMerge/>
            <w:tcBorders>
              <w:left w:val="nil"/>
              <w:right w:val="single" w:sz="8" w:space="0" w:color="000000"/>
            </w:tcBorders>
          </w:tcPr>
          <w:p w14:paraId="1D6719F7" w14:textId="77777777" w:rsidR="00F67E59" w:rsidRPr="003A3444" w:rsidRDefault="00F67E59" w:rsidP="00F67E59"/>
        </w:tc>
        <w:tc>
          <w:tcPr>
            <w:tcW w:w="3969" w:type="dxa"/>
            <w:vMerge/>
            <w:tcBorders>
              <w:left w:val="nil"/>
              <w:right w:val="single" w:sz="8" w:space="0" w:color="000000"/>
            </w:tcBorders>
          </w:tcPr>
          <w:p w14:paraId="175BEC6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C89E751" w14:textId="77777777" w:rsidR="00F67E59" w:rsidRPr="003A3444" w:rsidRDefault="00F67E59" w:rsidP="00F67E59">
            <w:pPr>
              <w:jc w:val="both"/>
            </w:pPr>
            <w:r w:rsidRPr="003A3444">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 (0 – для блокированных) </w:t>
            </w:r>
          </w:p>
        </w:tc>
      </w:tr>
      <w:tr w:rsidR="003A3444" w:rsidRPr="003A3444" w14:paraId="6889E6D2" w14:textId="77777777" w:rsidTr="001F5DDE">
        <w:trPr>
          <w:trHeight w:val="463"/>
        </w:trPr>
        <w:tc>
          <w:tcPr>
            <w:tcW w:w="699" w:type="dxa"/>
            <w:vMerge/>
            <w:tcBorders>
              <w:left w:val="single" w:sz="8" w:space="0" w:color="000000"/>
              <w:bottom w:val="single" w:sz="4" w:space="0" w:color="auto"/>
              <w:right w:val="single" w:sz="8" w:space="0" w:color="000000"/>
            </w:tcBorders>
          </w:tcPr>
          <w:p w14:paraId="585F57D3" w14:textId="77777777" w:rsidR="00F67E59" w:rsidRPr="003A3444" w:rsidRDefault="00F67E59" w:rsidP="00F67E59">
            <w:pPr>
              <w:jc w:val="center"/>
            </w:pPr>
          </w:p>
        </w:tc>
        <w:tc>
          <w:tcPr>
            <w:tcW w:w="2127" w:type="dxa"/>
            <w:vMerge/>
            <w:tcBorders>
              <w:left w:val="nil"/>
              <w:bottom w:val="single" w:sz="4" w:space="0" w:color="auto"/>
              <w:right w:val="single" w:sz="8" w:space="0" w:color="000000"/>
            </w:tcBorders>
          </w:tcPr>
          <w:p w14:paraId="5CB919A2" w14:textId="77777777" w:rsidR="00F67E59" w:rsidRPr="003A3444" w:rsidRDefault="00F67E59" w:rsidP="00F67E59"/>
        </w:tc>
        <w:tc>
          <w:tcPr>
            <w:tcW w:w="1701" w:type="dxa"/>
            <w:vMerge/>
            <w:tcBorders>
              <w:left w:val="nil"/>
              <w:bottom w:val="single" w:sz="4" w:space="0" w:color="auto"/>
              <w:right w:val="single" w:sz="8" w:space="0" w:color="000000"/>
            </w:tcBorders>
          </w:tcPr>
          <w:p w14:paraId="44194FD7" w14:textId="77777777" w:rsidR="00F67E59" w:rsidRPr="003A3444" w:rsidRDefault="00F67E59" w:rsidP="00F67E59"/>
        </w:tc>
        <w:tc>
          <w:tcPr>
            <w:tcW w:w="3969" w:type="dxa"/>
            <w:vMerge/>
            <w:tcBorders>
              <w:left w:val="nil"/>
              <w:bottom w:val="single" w:sz="4" w:space="0" w:color="auto"/>
              <w:right w:val="single" w:sz="8" w:space="0" w:color="000000"/>
            </w:tcBorders>
          </w:tcPr>
          <w:p w14:paraId="1A18CBD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450BDB0" w14:textId="77777777" w:rsidR="00F67E59" w:rsidRPr="003A3444" w:rsidRDefault="00F67E59" w:rsidP="00F67E59">
            <w:pPr>
              <w:jc w:val="both"/>
            </w:pPr>
            <w:r w:rsidRPr="003A3444">
              <w:t>Предельная высота зданий, строений, сооружений – 3 м</w:t>
            </w:r>
          </w:p>
        </w:tc>
      </w:tr>
      <w:tr w:rsidR="003A3444" w:rsidRPr="003A3444" w14:paraId="454F6605" w14:textId="77777777" w:rsidTr="001F5DDE">
        <w:trPr>
          <w:trHeight w:val="463"/>
        </w:trPr>
        <w:tc>
          <w:tcPr>
            <w:tcW w:w="699" w:type="dxa"/>
            <w:vMerge/>
            <w:tcBorders>
              <w:top w:val="single" w:sz="4" w:space="0" w:color="auto"/>
              <w:left w:val="single" w:sz="4" w:space="0" w:color="auto"/>
              <w:bottom w:val="single" w:sz="4" w:space="0" w:color="auto"/>
              <w:right w:val="single" w:sz="4" w:space="0" w:color="auto"/>
            </w:tcBorders>
          </w:tcPr>
          <w:p w14:paraId="0D68F6FC" w14:textId="77777777" w:rsidR="00F67E59" w:rsidRPr="003A3444" w:rsidRDefault="00F67E59" w:rsidP="00F67E59">
            <w:pPr>
              <w:jc w:val="center"/>
            </w:pPr>
          </w:p>
        </w:tc>
        <w:tc>
          <w:tcPr>
            <w:tcW w:w="2127" w:type="dxa"/>
            <w:vMerge/>
            <w:tcBorders>
              <w:top w:val="single" w:sz="4" w:space="0" w:color="auto"/>
              <w:left w:val="single" w:sz="4" w:space="0" w:color="auto"/>
              <w:bottom w:val="single" w:sz="4" w:space="0" w:color="auto"/>
              <w:right w:val="single" w:sz="4" w:space="0" w:color="auto"/>
            </w:tcBorders>
          </w:tcPr>
          <w:p w14:paraId="0ED7DC3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A280C71"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D71F217"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761282F"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4B2FBCE3" w14:textId="77777777" w:rsidTr="001F5DDE">
        <w:trPr>
          <w:trHeight w:val="51"/>
        </w:trPr>
        <w:tc>
          <w:tcPr>
            <w:tcW w:w="699" w:type="dxa"/>
            <w:vMerge w:val="restart"/>
            <w:tcBorders>
              <w:top w:val="single" w:sz="4" w:space="0" w:color="auto"/>
              <w:left w:val="single" w:sz="4" w:space="0" w:color="auto"/>
              <w:bottom w:val="single" w:sz="4" w:space="0" w:color="auto"/>
              <w:right w:val="single" w:sz="4" w:space="0" w:color="auto"/>
            </w:tcBorders>
          </w:tcPr>
          <w:p w14:paraId="1209AA95" w14:textId="77777777" w:rsidR="00F67E59" w:rsidRPr="003A3444" w:rsidRDefault="00F67E59" w:rsidP="00596C2D">
            <w:pPr>
              <w:numPr>
                <w:ilvl w:val="0"/>
                <w:numId w:val="25"/>
              </w:numPr>
              <w:suppressAutoHyphens/>
              <w:ind w:left="0" w:firstLine="0"/>
              <w:jc w:val="center"/>
            </w:pPr>
          </w:p>
        </w:tc>
        <w:tc>
          <w:tcPr>
            <w:tcW w:w="2127" w:type="dxa"/>
            <w:vMerge w:val="restart"/>
            <w:tcBorders>
              <w:top w:val="single" w:sz="4" w:space="0" w:color="auto"/>
              <w:left w:val="single" w:sz="4" w:space="0" w:color="auto"/>
              <w:bottom w:val="single" w:sz="4" w:space="0" w:color="auto"/>
              <w:right w:val="single" w:sz="4" w:space="0" w:color="auto"/>
            </w:tcBorders>
          </w:tcPr>
          <w:p w14:paraId="17E1C4AA" w14:textId="77777777" w:rsidR="00F67E59" w:rsidRPr="003A3444" w:rsidRDefault="00F67E59" w:rsidP="00F67E59">
            <w:pPr>
              <w:jc w:val="both"/>
            </w:pPr>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4B425984" w14:textId="77777777" w:rsidR="00F67E59" w:rsidRPr="003A3444" w:rsidRDefault="00F67E59" w:rsidP="00F67E59">
            <w:pPr>
              <w:jc w:val="both"/>
            </w:pPr>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4B70F9CA"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482B963F"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6C3DD2B" w14:textId="77777777" w:rsidTr="001F5DDE">
        <w:trPr>
          <w:trHeight w:val="48"/>
        </w:trPr>
        <w:tc>
          <w:tcPr>
            <w:tcW w:w="699" w:type="dxa"/>
            <w:vMerge/>
            <w:tcBorders>
              <w:top w:val="single" w:sz="4" w:space="0" w:color="auto"/>
              <w:left w:val="single" w:sz="8" w:space="0" w:color="000000"/>
              <w:bottom w:val="single" w:sz="8" w:space="0" w:color="000000"/>
              <w:right w:val="single" w:sz="8" w:space="0" w:color="000000"/>
            </w:tcBorders>
          </w:tcPr>
          <w:p w14:paraId="016E2DAE" w14:textId="77777777" w:rsidR="00F67E59" w:rsidRPr="003A3444" w:rsidRDefault="00F67E59" w:rsidP="00F67E59">
            <w:pPr>
              <w:jc w:val="center"/>
            </w:pPr>
          </w:p>
        </w:tc>
        <w:tc>
          <w:tcPr>
            <w:tcW w:w="2127" w:type="dxa"/>
            <w:vMerge/>
            <w:tcBorders>
              <w:top w:val="single" w:sz="4" w:space="0" w:color="auto"/>
              <w:left w:val="nil"/>
              <w:bottom w:val="single" w:sz="8" w:space="0" w:color="000000"/>
              <w:right w:val="single" w:sz="8" w:space="0" w:color="000000"/>
            </w:tcBorders>
          </w:tcPr>
          <w:p w14:paraId="7ADB1E2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321F73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91523CA"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B0AC21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7F6A2C4" w14:textId="77777777" w:rsidTr="001F5DDE">
        <w:trPr>
          <w:trHeight w:val="48"/>
        </w:trPr>
        <w:tc>
          <w:tcPr>
            <w:tcW w:w="699" w:type="dxa"/>
            <w:vMerge/>
            <w:tcBorders>
              <w:top w:val="nil"/>
              <w:left w:val="single" w:sz="8" w:space="0" w:color="000000"/>
              <w:bottom w:val="single" w:sz="8" w:space="0" w:color="000000"/>
              <w:right w:val="single" w:sz="8" w:space="0" w:color="000000"/>
            </w:tcBorders>
          </w:tcPr>
          <w:p w14:paraId="1308900B" w14:textId="77777777" w:rsidR="00F67E59" w:rsidRPr="003A3444" w:rsidRDefault="00F67E59" w:rsidP="00F67E59">
            <w:pPr>
              <w:jc w:val="center"/>
            </w:pPr>
          </w:p>
        </w:tc>
        <w:tc>
          <w:tcPr>
            <w:tcW w:w="2127" w:type="dxa"/>
            <w:vMerge/>
            <w:tcBorders>
              <w:top w:val="nil"/>
              <w:left w:val="nil"/>
              <w:bottom w:val="single" w:sz="8" w:space="0" w:color="000000"/>
              <w:right w:val="single" w:sz="8" w:space="0" w:color="000000"/>
            </w:tcBorders>
          </w:tcPr>
          <w:p w14:paraId="4A8AAC2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4FBD3F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BFFD5F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0BF5A43"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F7846F5" w14:textId="77777777" w:rsidTr="001F5DDE">
        <w:trPr>
          <w:trHeight w:val="48"/>
        </w:trPr>
        <w:tc>
          <w:tcPr>
            <w:tcW w:w="699" w:type="dxa"/>
            <w:vMerge/>
            <w:tcBorders>
              <w:top w:val="nil"/>
              <w:left w:val="single" w:sz="8" w:space="0" w:color="000000"/>
              <w:bottom w:val="single" w:sz="8" w:space="0" w:color="000000"/>
              <w:right w:val="single" w:sz="8" w:space="0" w:color="000000"/>
            </w:tcBorders>
          </w:tcPr>
          <w:p w14:paraId="4BCF1EBB" w14:textId="77777777" w:rsidR="00F67E59" w:rsidRPr="003A3444" w:rsidRDefault="00F67E59" w:rsidP="00F67E59">
            <w:pPr>
              <w:jc w:val="center"/>
            </w:pPr>
          </w:p>
        </w:tc>
        <w:tc>
          <w:tcPr>
            <w:tcW w:w="2127" w:type="dxa"/>
            <w:vMerge/>
            <w:tcBorders>
              <w:top w:val="nil"/>
              <w:left w:val="nil"/>
              <w:bottom w:val="single" w:sz="8" w:space="0" w:color="000000"/>
              <w:right w:val="single" w:sz="8" w:space="0" w:color="000000"/>
            </w:tcBorders>
          </w:tcPr>
          <w:p w14:paraId="63DACA9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B9A065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EF17C5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13BD57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950FDD5" w14:textId="77777777" w:rsidTr="001F5DDE">
        <w:trPr>
          <w:trHeight w:val="48"/>
        </w:trPr>
        <w:tc>
          <w:tcPr>
            <w:tcW w:w="699" w:type="dxa"/>
            <w:vMerge/>
            <w:tcBorders>
              <w:top w:val="nil"/>
              <w:left w:val="single" w:sz="8" w:space="0" w:color="000000"/>
              <w:bottom w:val="single" w:sz="8" w:space="0" w:color="000000"/>
              <w:right w:val="single" w:sz="8" w:space="0" w:color="000000"/>
            </w:tcBorders>
          </w:tcPr>
          <w:p w14:paraId="44472F52" w14:textId="77777777" w:rsidR="00F67E59" w:rsidRPr="003A3444" w:rsidRDefault="00F67E59" w:rsidP="00F67E59">
            <w:pPr>
              <w:jc w:val="center"/>
            </w:pPr>
          </w:p>
        </w:tc>
        <w:tc>
          <w:tcPr>
            <w:tcW w:w="2127" w:type="dxa"/>
            <w:vMerge/>
            <w:tcBorders>
              <w:top w:val="nil"/>
              <w:left w:val="nil"/>
              <w:bottom w:val="single" w:sz="8" w:space="0" w:color="000000"/>
              <w:right w:val="single" w:sz="8" w:space="0" w:color="000000"/>
            </w:tcBorders>
          </w:tcPr>
          <w:p w14:paraId="79EF429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ADB7B7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11C7CF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CF1F501"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8329C0F" w14:textId="77777777" w:rsidTr="001F5DDE">
        <w:trPr>
          <w:trHeight w:val="48"/>
        </w:trPr>
        <w:tc>
          <w:tcPr>
            <w:tcW w:w="699" w:type="dxa"/>
            <w:vMerge/>
            <w:tcBorders>
              <w:top w:val="nil"/>
              <w:left w:val="single" w:sz="8" w:space="0" w:color="000000"/>
              <w:bottom w:val="single" w:sz="4" w:space="0" w:color="auto"/>
              <w:right w:val="single" w:sz="8" w:space="0" w:color="000000"/>
            </w:tcBorders>
          </w:tcPr>
          <w:p w14:paraId="2326AAD9" w14:textId="77777777" w:rsidR="00F67E59" w:rsidRPr="003A3444" w:rsidRDefault="00F67E59" w:rsidP="00F67E59">
            <w:pPr>
              <w:jc w:val="center"/>
            </w:pPr>
          </w:p>
        </w:tc>
        <w:tc>
          <w:tcPr>
            <w:tcW w:w="2127" w:type="dxa"/>
            <w:vMerge/>
            <w:tcBorders>
              <w:top w:val="nil"/>
              <w:left w:val="nil"/>
              <w:bottom w:val="single" w:sz="4" w:space="0" w:color="auto"/>
              <w:right w:val="single" w:sz="8" w:space="0" w:color="000000"/>
            </w:tcBorders>
          </w:tcPr>
          <w:p w14:paraId="1D7511D6"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F3A11C4"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1C84991"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BBB36CF"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81A1E2B" w14:textId="77777777" w:rsidTr="001F5DDE">
        <w:trPr>
          <w:trHeight w:val="45"/>
        </w:trPr>
        <w:tc>
          <w:tcPr>
            <w:tcW w:w="699" w:type="dxa"/>
            <w:vMerge w:val="restart"/>
            <w:tcBorders>
              <w:top w:val="single" w:sz="4" w:space="0" w:color="auto"/>
              <w:left w:val="single" w:sz="4" w:space="0" w:color="auto"/>
              <w:bottom w:val="single" w:sz="4" w:space="0" w:color="auto"/>
              <w:right w:val="single" w:sz="4" w:space="0" w:color="auto"/>
            </w:tcBorders>
          </w:tcPr>
          <w:p w14:paraId="0899C4C4" w14:textId="77777777" w:rsidR="00F67E59" w:rsidRPr="003A3444" w:rsidRDefault="00F67E59" w:rsidP="00596C2D">
            <w:pPr>
              <w:numPr>
                <w:ilvl w:val="0"/>
                <w:numId w:val="25"/>
              </w:numPr>
              <w:suppressAutoHyphens/>
              <w:ind w:left="0" w:firstLine="0"/>
              <w:jc w:val="center"/>
            </w:pPr>
          </w:p>
        </w:tc>
        <w:tc>
          <w:tcPr>
            <w:tcW w:w="2127" w:type="dxa"/>
            <w:vMerge w:val="restart"/>
            <w:tcBorders>
              <w:top w:val="single" w:sz="4" w:space="0" w:color="auto"/>
              <w:left w:val="single" w:sz="4" w:space="0" w:color="auto"/>
              <w:bottom w:val="single" w:sz="4" w:space="0" w:color="auto"/>
              <w:right w:val="single" w:sz="4" w:space="0" w:color="auto"/>
            </w:tcBorders>
          </w:tcPr>
          <w:p w14:paraId="0E1E5A77" w14:textId="77777777" w:rsidR="00F67E59" w:rsidRPr="003A3444" w:rsidRDefault="00F67E59" w:rsidP="00F67E59">
            <w:pPr>
              <w:jc w:val="both"/>
            </w:pPr>
            <w:r w:rsidRPr="003A3444">
              <w:t>Административные здания организаций, обеспечивающих 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3D8130BE" w14:textId="77777777" w:rsidR="00F67E59" w:rsidRPr="003A3444" w:rsidRDefault="00F67E59" w:rsidP="00F67E59">
            <w:pPr>
              <w:jc w:val="both"/>
            </w:pPr>
            <w:r w:rsidRPr="003A3444">
              <w:t>3.1.2</w:t>
            </w:r>
          </w:p>
        </w:tc>
        <w:tc>
          <w:tcPr>
            <w:tcW w:w="3969" w:type="dxa"/>
            <w:vMerge w:val="restart"/>
            <w:tcBorders>
              <w:top w:val="single" w:sz="4" w:space="0" w:color="auto"/>
              <w:left w:val="single" w:sz="4" w:space="0" w:color="auto"/>
              <w:bottom w:val="single" w:sz="4" w:space="0" w:color="auto"/>
              <w:right w:val="single" w:sz="4" w:space="0" w:color="auto"/>
            </w:tcBorders>
          </w:tcPr>
          <w:p w14:paraId="2037B4A1" w14:textId="77777777" w:rsidR="00F67E59" w:rsidRPr="003A3444" w:rsidRDefault="00F67E59" w:rsidP="00F67E59">
            <w:pPr>
              <w:jc w:val="both"/>
            </w:pPr>
            <w:r w:rsidRPr="003A3444">
              <w:t>Размещение зданий, предназначенных для приема физических и юридических лиц в связи с предоставлением им коммунальных услуг</w:t>
            </w:r>
          </w:p>
        </w:tc>
        <w:tc>
          <w:tcPr>
            <w:tcW w:w="6520" w:type="dxa"/>
            <w:tcBorders>
              <w:top w:val="single" w:sz="4" w:space="0" w:color="auto"/>
              <w:left w:val="single" w:sz="4" w:space="0" w:color="auto"/>
              <w:bottom w:val="single" w:sz="4" w:space="0" w:color="auto"/>
              <w:right w:val="single" w:sz="4" w:space="0" w:color="auto"/>
            </w:tcBorders>
          </w:tcPr>
          <w:p w14:paraId="14194288" w14:textId="77777777" w:rsidR="00F67E59" w:rsidRPr="003A3444" w:rsidRDefault="00F67E59" w:rsidP="00F67E59">
            <w:pPr>
              <w:jc w:val="both"/>
            </w:pPr>
            <w:r w:rsidRPr="003A3444">
              <w:t>Минимальный размер земельного участка (площадь) – 600 кв. м</w:t>
            </w:r>
          </w:p>
        </w:tc>
      </w:tr>
      <w:tr w:rsidR="003A3444" w:rsidRPr="003A3444" w14:paraId="2A6C1BB3" w14:textId="77777777" w:rsidTr="001F5DDE">
        <w:trPr>
          <w:trHeight w:val="45"/>
        </w:trPr>
        <w:tc>
          <w:tcPr>
            <w:tcW w:w="699" w:type="dxa"/>
            <w:vMerge/>
            <w:tcBorders>
              <w:top w:val="single" w:sz="4" w:space="0" w:color="auto"/>
              <w:left w:val="single" w:sz="8" w:space="0" w:color="000000"/>
              <w:bottom w:val="single" w:sz="8" w:space="0" w:color="000000"/>
              <w:right w:val="single" w:sz="8" w:space="0" w:color="000000"/>
            </w:tcBorders>
          </w:tcPr>
          <w:p w14:paraId="0D042B65" w14:textId="77777777" w:rsidR="00F67E59" w:rsidRPr="003A3444" w:rsidRDefault="00F67E59" w:rsidP="00F67E59">
            <w:pPr>
              <w:jc w:val="center"/>
            </w:pPr>
          </w:p>
        </w:tc>
        <w:tc>
          <w:tcPr>
            <w:tcW w:w="2127" w:type="dxa"/>
            <w:vMerge/>
            <w:tcBorders>
              <w:top w:val="single" w:sz="4" w:space="0" w:color="auto"/>
              <w:left w:val="nil"/>
              <w:bottom w:val="single" w:sz="8" w:space="0" w:color="000000"/>
              <w:right w:val="single" w:sz="8" w:space="0" w:color="000000"/>
            </w:tcBorders>
          </w:tcPr>
          <w:p w14:paraId="7401780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765FF6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F03027C"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183053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EB0CD72" w14:textId="77777777" w:rsidTr="001F5DDE">
        <w:trPr>
          <w:trHeight w:val="45"/>
        </w:trPr>
        <w:tc>
          <w:tcPr>
            <w:tcW w:w="699" w:type="dxa"/>
            <w:vMerge/>
            <w:tcBorders>
              <w:top w:val="nil"/>
              <w:left w:val="single" w:sz="8" w:space="0" w:color="000000"/>
              <w:bottom w:val="single" w:sz="8" w:space="0" w:color="000000"/>
              <w:right w:val="single" w:sz="8" w:space="0" w:color="000000"/>
            </w:tcBorders>
          </w:tcPr>
          <w:p w14:paraId="106F5A27" w14:textId="77777777" w:rsidR="00F67E59" w:rsidRPr="003A3444" w:rsidRDefault="00F67E59" w:rsidP="00F67E59">
            <w:pPr>
              <w:jc w:val="center"/>
            </w:pPr>
          </w:p>
        </w:tc>
        <w:tc>
          <w:tcPr>
            <w:tcW w:w="2127" w:type="dxa"/>
            <w:vMerge/>
            <w:tcBorders>
              <w:top w:val="nil"/>
              <w:left w:val="nil"/>
              <w:bottom w:val="single" w:sz="8" w:space="0" w:color="000000"/>
              <w:right w:val="single" w:sz="8" w:space="0" w:color="000000"/>
            </w:tcBorders>
          </w:tcPr>
          <w:p w14:paraId="1AE23F8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4AB916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4F51BB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A342D0A"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5E884092" w14:textId="77777777" w:rsidTr="001F5DDE">
        <w:trPr>
          <w:trHeight w:val="45"/>
        </w:trPr>
        <w:tc>
          <w:tcPr>
            <w:tcW w:w="699" w:type="dxa"/>
            <w:vMerge/>
            <w:tcBorders>
              <w:top w:val="nil"/>
              <w:left w:val="single" w:sz="8" w:space="0" w:color="000000"/>
              <w:bottom w:val="single" w:sz="8" w:space="0" w:color="000000"/>
              <w:right w:val="single" w:sz="8" w:space="0" w:color="000000"/>
            </w:tcBorders>
          </w:tcPr>
          <w:p w14:paraId="1FC66F26" w14:textId="77777777" w:rsidR="00F67E59" w:rsidRPr="003A3444" w:rsidRDefault="00F67E59" w:rsidP="00F67E59">
            <w:pPr>
              <w:jc w:val="center"/>
            </w:pPr>
          </w:p>
        </w:tc>
        <w:tc>
          <w:tcPr>
            <w:tcW w:w="2127" w:type="dxa"/>
            <w:vMerge/>
            <w:tcBorders>
              <w:top w:val="nil"/>
              <w:left w:val="nil"/>
              <w:bottom w:val="single" w:sz="8" w:space="0" w:color="000000"/>
              <w:right w:val="single" w:sz="8" w:space="0" w:color="000000"/>
            </w:tcBorders>
          </w:tcPr>
          <w:p w14:paraId="1AA2CB6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26172D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F7FDF8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7AEF8B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D32E0EF" w14:textId="77777777" w:rsidTr="001F5DDE">
        <w:trPr>
          <w:trHeight w:val="45"/>
        </w:trPr>
        <w:tc>
          <w:tcPr>
            <w:tcW w:w="699" w:type="dxa"/>
            <w:vMerge/>
            <w:tcBorders>
              <w:top w:val="nil"/>
              <w:left w:val="single" w:sz="8" w:space="0" w:color="000000"/>
              <w:bottom w:val="single" w:sz="8" w:space="0" w:color="000000"/>
              <w:right w:val="single" w:sz="8" w:space="0" w:color="000000"/>
            </w:tcBorders>
          </w:tcPr>
          <w:p w14:paraId="2C2214CE" w14:textId="77777777" w:rsidR="00F67E59" w:rsidRPr="003A3444" w:rsidRDefault="00F67E59" w:rsidP="00F67E59">
            <w:pPr>
              <w:jc w:val="center"/>
            </w:pPr>
          </w:p>
        </w:tc>
        <w:tc>
          <w:tcPr>
            <w:tcW w:w="2127" w:type="dxa"/>
            <w:vMerge/>
            <w:tcBorders>
              <w:top w:val="nil"/>
              <w:left w:val="nil"/>
              <w:bottom w:val="single" w:sz="8" w:space="0" w:color="000000"/>
              <w:right w:val="single" w:sz="8" w:space="0" w:color="000000"/>
            </w:tcBorders>
          </w:tcPr>
          <w:p w14:paraId="3284EEA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0C4C2B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76E502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E05BD10"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603D20A5" w14:textId="77777777" w:rsidTr="001F5DDE">
        <w:trPr>
          <w:trHeight w:val="459"/>
        </w:trPr>
        <w:tc>
          <w:tcPr>
            <w:tcW w:w="699" w:type="dxa"/>
            <w:vMerge/>
            <w:tcBorders>
              <w:top w:val="nil"/>
              <w:left w:val="single" w:sz="8" w:space="0" w:color="000000"/>
              <w:bottom w:val="single" w:sz="4" w:space="0" w:color="auto"/>
              <w:right w:val="single" w:sz="8" w:space="0" w:color="000000"/>
            </w:tcBorders>
          </w:tcPr>
          <w:p w14:paraId="13EC0DAA" w14:textId="77777777" w:rsidR="00F67E59" w:rsidRPr="003A3444" w:rsidRDefault="00F67E59" w:rsidP="00F67E59">
            <w:pPr>
              <w:jc w:val="center"/>
            </w:pPr>
          </w:p>
        </w:tc>
        <w:tc>
          <w:tcPr>
            <w:tcW w:w="2127" w:type="dxa"/>
            <w:vMerge/>
            <w:tcBorders>
              <w:top w:val="nil"/>
              <w:left w:val="nil"/>
              <w:bottom w:val="single" w:sz="4" w:space="0" w:color="auto"/>
              <w:right w:val="single" w:sz="8" w:space="0" w:color="000000"/>
            </w:tcBorders>
          </w:tcPr>
          <w:p w14:paraId="61D4E841"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FDEF9F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828C90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FB5103E"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5E57967F" w14:textId="77777777" w:rsidTr="001F5DDE">
        <w:trPr>
          <w:trHeight w:val="51"/>
        </w:trPr>
        <w:tc>
          <w:tcPr>
            <w:tcW w:w="699" w:type="dxa"/>
            <w:vMerge w:val="restart"/>
            <w:tcBorders>
              <w:top w:val="single" w:sz="4" w:space="0" w:color="auto"/>
              <w:left w:val="single" w:sz="4" w:space="0" w:color="auto"/>
              <w:bottom w:val="single" w:sz="4" w:space="0" w:color="auto"/>
              <w:right w:val="single" w:sz="4" w:space="0" w:color="auto"/>
            </w:tcBorders>
          </w:tcPr>
          <w:p w14:paraId="241A392D" w14:textId="77777777" w:rsidR="00F67E59" w:rsidRPr="003A3444" w:rsidRDefault="00F67E59" w:rsidP="00596C2D">
            <w:pPr>
              <w:numPr>
                <w:ilvl w:val="0"/>
                <w:numId w:val="25"/>
              </w:numPr>
              <w:suppressAutoHyphens/>
              <w:ind w:left="0" w:firstLine="0"/>
              <w:jc w:val="center"/>
            </w:pPr>
          </w:p>
        </w:tc>
        <w:tc>
          <w:tcPr>
            <w:tcW w:w="2127" w:type="dxa"/>
            <w:vMerge w:val="restart"/>
            <w:tcBorders>
              <w:top w:val="single" w:sz="4" w:space="0" w:color="auto"/>
              <w:left w:val="single" w:sz="4" w:space="0" w:color="auto"/>
              <w:bottom w:val="single" w:sz="4" w:space="0" w:color="auto"/>
              <w:right w:val="single" w:sz="4" w:space="0" w:color="auto"/>
            </w:tcBorders>
          </w:tcPr>
          <w:p w14:paraId="1D104805" w14:textId="77777777" w:rsidR="00F67E59" w:rsidRPr="003A3444" w:rsidRDefault="00F67E59" w:rsidP="00F67E59">
            <w:pPr>
              <w:jc w:val="both"/>
            </w:pPr>
            <w:r w:rsidRPr="003A3444">
              <w:t>Бытовое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14A7A509" w14:textId="77777777" w:rsidR="00F67E59" w:rsidRPr="003A3444" w:rsidRDefault="00F67E59" w:rsidP="00F67E59">
            <w:pPr>
              <w:jc w:val="both"/>
            </w:pPr>
            <w:r w:rsidRPr="003A3444">
              <w:t>3.3</w:t>
            </w:r>
          </w:p>
        </w:tc>
        <w:tc>
          <w:tcPr>
            <w:tcW w:w="3969" w:type="dxa"/>
            <w:vMerge w:val="restart"/>
            <w:tcBorders>
              <w:top w:val="single" w:sz="4" w:space="0" w:color="auto"/>
              <w:left w:val="single" w:sz="4" w:space="0" w:color="auto"/>
              <w:bottom w:val="single" w:sz="4" w:space="0" w:color="auto"/>
              <w:right w:val="single" w:sz="4" w:space="0" w:color="auto"/>
            </w:tcBorders>
          </w:tcPr>
          <w:p w14:paraId="7E730D1A" w14:textId="77777777" w:rsidR="00F67E59" w:rsidRPr="003A3444" w:rsidRDefault="00F67E59" w:rsidP="00F67E59">
            <w:pPr>
              <w:jc w:val="both"/>
            </w:pPr>
            <w:r w:rsidRPr="003A3444">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520" w:type="dxa"/>
            <w:tcBorders>
              <w:top w:val="single" w:sz="4" w:space="0" w:color="auto"/>
              <w:left w:val="single" w:sz="4" w:space="0" w:color="auto"/>
              <w:bottom w:val="single" w:sz="4" w:space="0" w:color="auto"/>
              <w:right w:val="single" w:sz="4" w:space="0" w:color="auto"/>
            </w:tcBorders>
          </w:tcPr>
          <w:p w14:paraId="1ECA9F8D"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50554641" w14:textId="77777777" w:rsidTr="001F5DDE">
        <w:trPr>
          <w:trHeight w:val="48"/>
        </w:trPr>
        <w:tc>
          <w:tcPr>
            <w:tcW w:w="699" w:type="dxa"/>
            <w:vMerge/>
            <w:tcBorders>
              <w:top w:val="single" w:sz="4" w:space="0" w:color="auto"/>
              <w:left w:val="single" w:sz="8" w:space="0" w:color="000000"/>
              <w:bottom w:val="single" w:sz="8" w:space="0" w:color="000000"/>
              <w:right w:val="single" w:sz="8" w:space="0" w:color="000000"/>
            </w:tcBorders>
          </w:tcPr>
          <w:p w14:paraId="613581C4" w14:textId="77777777" w:rsidR="00F67E59" w:rsidRPr="003A3444" w:rsidRDefault="00F67E59" w:rsidP="00F67E59">
            <w:pPr>
              <w:jc w:val="center"/>
            </w:pPr>
          </w:p>
        </w:tc>
        <w:tc>
          <w:tcPr>
            <w:tcW w:w="2127" w:type="dxa"/>
            <w:vMerge/>
            <w:tcBorders>
              <w:top w:val="single" w:sz="4" w:space="0" w:color="auto"/>
              <w:left w:val="nil"/>
              <w:bottom w:val="single" w:sz="8" w:space="0" w:color="000000"/>
              <w:right w:val="single" w:sz="8" w:space="0" w:color="000000"/>
            </w:tcBorders>
          </w:tcPr>
          <w:p w14:paraId="5CC0312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42B06DA"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1B2B6EF"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020AB3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1C8F2C7" w14:textId="77777777" w:rsidTr="001F5DDE">
        <w:trPr>
          <w:trHeight w:val="48"/>
        </w:trPr>
        <w:tc>
          <w:tcPr>
            <w:tcW w:w="699" w:type="dxa"/>
            <w:vMerge/>
            <w:tcBorders>
              <w:top w:val="nil"/>
              <w:left w:val="single" w:sz="8" w:space="0" w:color="000000"/>
              <w:bottom w:val="single" w:sz="8" w:space="0" w:color="000000"/>
              <w:right w:val="single" w:sz="8" w:space="0" w:color="000000"/>
            </w:tcBorders>
          </w:tcPr>
          <w:p w14:paraId="72750D51" w14:textId="77777777" w:rsidR="00F67E59" w:rsidRPr="003A3444" w:rsidRDefault="00F67E59" w:rsidP="00F67E59">
            <w:pPr>
              <w:jc w:val="center"/>
            </w:pPr>
          </w:p>
        </w:tc>
        <w:tc>
          <w:tcPr>
            <w:tcW w:w="2127" w:type="dxa"/>
            <w:vMerge/>
            <w:tcBorders>
              <w:top w:val="nil"/>
              <w:left w:val="nil"/>
              <w:bottom w:val="single" w:sz="8" w:space="0" w:color="000000"/>
              <w:right w:val="single" w:sz="8" w:space="0" w:color="000000"/>
            </w:tcBorders>
          </w:tcPr>
          <w:p w14:paraId="0F8CD73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929E78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7A4BC0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5CE2E0A"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26D95FE8" w14:textId="77777777" w:rsidTr="001F5DDE">
        <w:trPr>
          <w:trHeight w:val="48"/>
        </w:trPr>
        <w:tc>
          <w:tcPr>
            <w:tcW w:w="699" w:type="dxa"/>
            <w:vMerge/>
            <w:tcBorders>
              <w:top w:val="nil"/>
              <w:left w:val="single" w:sz="8" w:space="0" w:color="000000"/>
              <w:bottom w:val="single" w:sz="8" w:space="0" w:color="000000"/>
              <w:right w:val="single" w:sz="8" w:space="0" w:color="000000"/>
            </w:tcBorders>
          </w:tcPr>
          <w:p w14:paraId="35167829" w14:textId="77777777" w:rsidR="00F67E59" w:rsidRPr="003A3444" w:rsidRDefault="00F67E59" w:rsidP="00F67E59">
            <w:pPr>
              <w:jc w:val="center"/>
            </w:pPr>
          </w:p>
        </w:tc>
        <w:tc>
          <w:tcPr>
            <w:tcW w:w="2127" w:type="dxa"/>
            <w:vMerge/>
            <w:tcBorders>
              <w:top w:val="nil"/>
              <w:left w:val="nil"/>
              <w:bottom w:val="single" w:sz="8" w:space="0" w:color="000000"/>
              <w:right w:val="single" w:sz="8" w:space="0" w:color="000000"/>
            </w:tcBorders>
          </w:tcPr>
          <w:p w14:paraId="3A0C9BC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0C0134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3B1692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81C0AD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44F1DD5C" w14:textId="77777777" w:rsidTr="001F5DDE">
        <w:trPr>
          <w:trHeight w:val="48"/>
        </w:trPr>
        <w:tc>
          <w:tcPr>
            <w:tcW w:w="699" w:type="dxa"/>
            <w:vMerge/>
            <w:tcBorders>
              <w:top w:val="nil"/>
              <w:left w:val="single" w:sz="8" w:space="0" w:color="000000"/>
              <w:bottom w:val="single" w:sz="8" w:space="0" w:color="000000"/>
              <w:right w:val="single" w:sz="8" w:space="0" w:color="000000"/>
            </w:tcBorders>
          </w:tcPr>
          <w:p w14:paraId="7C4113C8" w14:textId="77777777" w:rsidR="00F67E59" w:rsidRPr="003A3444" w:rsidRDefault="00F67E59" w:rsidP="00F67E59">
            <w:pPr>
              <w:jc w:val="center"/>
            </w:pPr>
          </w:p>
        </w:tc>
        <w:tc>
          <w:tcPr>
            <w:tcW w:w="2127" w:type="dxa"/>
            <w:vMerge/>
            <w:tcBorders>
              <w:top w:val="nil"/>
              <w:left w:val="nil"/>
              <w:bottom w:val="single" w:sz="8" w:space="0" w:color="000000"/>
              <w:right w:val="single" w:sz="8" w:space="0" w:color="000000"/>
            </w:tcBorders>
          </w:tcPr>
          <w:p w14:paraId="67A0CAF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E96D0A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AD0551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55E1253"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760D593F" w14:textId="77777777" w:rsidTr="001F5DDE">
        <w:trPr>
          <w:trHeight w:val="48"/>
        </w:trPr>
        <w:tc>
          <w:tcPr>
            <w:tcW w:w="699" w:type="dxa"/>
            <w:vMerge/>
            <w:tcBorders>
              <w:top w:val="nil"/>
              <w:left w:val="single" w:sz="8" w:space="0" w:color="000000"/>
              <w:bottom w:val="single" w:sz="4" w:space="0" w:color="auto"/>
              <w:right w:val="single" w:sz="8" w:space="0" w:color="000000"/>
            </w:tcBorders>
          </w:tcPr>
          <w:p w14:paraId="0DC5D8C8" w14:textId="77777777" w:rsidR="00F67E59" w:rsidRPr="003A3444" w:rsidRDefault="00F67E59" w:rsidP="00F67E59">
            <w:pPr>
              <w:jc w:val="center"/>
            </w:pPr>
          </w:p>
        </w:tc>
        <w:tc>
          <w:tcPr>
            <w:tcW w:w="2127" w:type="dxa"/>
            <w:vMerge/>
            <w:tcBorders>
              <w:top w:val="nil"/>
              <w:left w:val="nil"/>
              <w:bottom w:val="single" w:sz="4" w:space="0" w:color="auto"/>
              <w:right w:val="single" w:sz="8" w:space="0" w:color="000000"/>
            </w:tcBorders>
          </w:tcPr>
          <w:p w14:paraId="7A1A39A2"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B21F8E8"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156BC44"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7814A54"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AF281E" w:rsidRPr="003A3444" w14:paraId="316AC86C" w14:textId="77777777" w:rsidTr="00881255">
        <w:trPr>
          <w:trHeight w:val="48"/>
        </w:trPr>
        <w:tc>
          <w:tcPr>
            <w:tcW w:w="699" w:type="dxa"/>
            <w:vMerge w:val="restart"/>
            <w:tcBorders>
              <w:top w:val="nil"/>
              <w:left w:val="single" w:sz="8" w:space="0" w:color="000000"/>
              <w:right w:val="single" w:sz="8" w:space="0" w:color="000000"/>
            </w:tcBorders>
          </w:tcPr>
          <w:p w14:paraId="1402F534" w14:textId="77777777" w:rsidR="00AF281E" w:rsidRPr="003A3444" w:rsidRDefault="00AF281E" w:rsidP="00AF281E">
            <w:pPr>
              <w:numPr>
                <w:ilvl w:val="0"/>
                <w:numId w:val="25"/>
              </w:numPr>
              <w:suppressAutoHyphens/>
              <w:ind w:left="0" w:firstLine="0"/>
              <w:jc w:val="center"/>
            </w:pPr>
          </w:p>
        </w:tc>
        <w:tc>
          <w:tcPr>
            <w:tcW w:w="2127" w:type="dxa"/>
            <w:vMerge w:val="restart"/>
            <w:tcBorders>
              <w:top w:val="nil"/>
              <w:left w:val="nil"/>
              <w:right w:val="single" w:sz="8" w:space="0" w:color="000000"/>
            </w:tcBorders>
          </w:tcPr>
          <w:p w14:paraId="5085988B" w14:textId="4E8F143A" w:rsidR="00AF281E" w:rsidRPr="003A3444" w:rsidRDefault="00AF281E" w:rsidP="00AF281E">
            <w:r w:rsidRPr="003A3444">
              <w:t>Обеспечение деятельности в области гидрометеорологии и смежных с ней областях</w:t>
            </w:r>
          </w:p>
        </w:tc>
        <w:tc>
          <w:tcPr>
            <w:tcW w:w="1701" w:type="dxa"/>
            <w:vMerge w:val="restart"/>
            <w:tcBorders>
              <w:top w:val="nil"/>
              <w:left w:val="nil"/>
              <w:right w:val="single" w:sz="8" w:space="0" w:color="000000"/>
            </w:tcBorders>
          </w:tcPr>
          <w:p w14:paraId="3039DF5E" w14:textId="6207CA0A" w:rsidR="00AF281E" w:rsidRPr="003A3444" w:rsidRDefault="00AF281E" w:rsidP="00AF281E">
            <w:r w:rsidRPr="003A3444">
              <w:t>3.9.1</w:t>
            </w:r>
          </w:p>
        </w:tc>
        <w:tc>
          <w:tcPr>
            <w:tcW w:w="3969" w:type="dxa"/>
            <w:vMerge w:val="restart"/>
            <w:tcBorders>
              <w:top w:val="nil"/>
              <w:left w:val="nil"/>
              <w:right w:val="single" w:sz="8" w:space="0" w:color="000000"/>
            </w:tcBorders>
          </w:tcPr>
          <w:p w14:paraId="373AEEF1" w14:textId="5FDEBAB9" w:rsidR="00AF281E" w:rsidRPr="003A3444" w:rsidRDefault="00AF281E" w:rsidP="00AF281E">
            <w:pPr>
              <w:jc w:val="both"/>
            </w:pPr>
            <w:r w:rsidRPr="003A3444">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nil"/>
              <w:left w:val="nil"/>
              <w:bottom w:val="single" w:sz="4" w:space="0" w:color="auto"/>
              <w:right w:val="single" w:sz="8" w:space="0" w:color="000000"/>
            </w:tcBorders>
          </w:tcPr>
          <w:p w14:paraId="6AED6C90" w14:textId="7EAE23EB" w:rsidR="00AF281E" w:rsidRPr="003A3444" w:rsidRDefault="00AF281E" w:rsidP="00AF281E">
            <w:pPr>
              <w:jc w:val="both"/>
            </w:pPr>
            <w:r w:rsidRPr="003A3444">
              <w:t>Минимальный размер земельного участка (площадь) – не подлежит установлению</w:t>
            </w:r>
          </w:p>
        </w:tc>
      </w:tr>
      <w:tr w:rsidR="00AF281E" w:rsidRPr="003A3444" w14:paraId="0BBAB6E3" w14:textId="77777777" w:rsidTr="00881255">
        <w:trPr>
          <w:trHeight w:val="48"/>
        </w:trPr>
        <w:tc>
          <w:tcPr>
            <w:tcW w:w="699" w:type="dxa"/>
            <w:vMerge/>
            <w:tcBorders>
              <w:left w:val="single" w:sz="8" w:space="0" w:color="000000"/>
              <w:right w:val="single" w:sz="8" w:space="0" w:color="000000"/>
            </w:tcBorders>
          </w:tcPr>
          <w:p w14:paraId="22C83D2C" w14:textId="77777777" w:rsidR="00AF281E" w:rsidRPr="003A3444" w:rsidRDefault="00AF281E" w:rsidP="00AF281E">
            <w:pPr>
              <w:jc w:val="center"/>
            </w:pPr>
          </w:p>
        </w:tc>
        <w:tc>
          <w:tcPr>
            <w:tcW w:w="2127" w:type="dxa"/>
            <w:vMerge/>
            <w:tcBorders>
              <w:left w:val="nil"/>
              <w:right w:val="single" w:sz="8" w:space="0" w:color="000000"/>
            </w:tcBorders>
          </w:tcPr>
          <w:p w14:paraId="76DF9221" w14:textId="77777777" w:rsidR="00AF281E" w:rsidRPr="003A3444" w:rsidRDefault="00AF281E" w:rsidP="00AF281E"/>
        </w:tc>
        <w:tc>
          <w:tcPr>
            <w:tcW w:w="1701" w:type="dxa"/>
            <w:vMerge/>
            <w:tcBorders>
              <w:left w:val="nil"/>
              <w:right w:val="single" w:sz="8" w:space="0" w:color="000000"/>
            </w:tcBorders>
          </w:tcPr>
          <w:p w14:paraId="79F5F153" w14:textId="77777777" w:rsidR="00AF281E" w:rsidRPr="003A3444" w:rsidRDefault="00AF281E" w:rsidP="00AF281E"/>
        </w:tc>
        <w:tc>
          <w:tcPr>
            <w:tcW w:w="3969" w:type="dxa"/>
            <w:vMerge/>
            <w:tcBorders>
              <w:left w:val="nil"/>
              <w:right w:val="single" w:sz="8" w:space="0" w:color="000000"/>
            </w:tcBorders>
          </w:tcPr>
          <w:p w14:paraId="6B37E85F"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5ADA8204" w14:textId="79A4F0F8"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2C1015D7" w14:textId="77777777" w:rsidTr="00881255">
        <w:trPr>
          <w:trHeight w:val="48"/>
        </w:trPr>
        <w:tc>
          <w:tcPr>
            <w:tcW w:w="699" w:type="dxa"/>
            <w:vMerge/>
            <w:tcBorders>
              <w:left w:val="single" w:sz="8" w:space="0" w:color="000000"/>
              <w:right w:val="single" w:sz="8" w:space="0" w:color="000000"/>
            </w:tcBorders>
          </w:tcPr>
          <w:p w14:paraId="1676DDC4" w14:textId="77777777" w:rsidR="00AF281E" w:rsidRPr="003A3444" w:rsidRDefault="00AF281E" w:rsidP="00AF281E">
            <w:pPr>
              <w:jc w:val="center"/>
            </w:pPr>
          </w:p>
        </w:tc>
        <w:tc>
          <w:tcPr>
            <w:tcW w:w="2127" w:type="dxa"/>
            <w:vMerge/>
            <w:tcBorders>
              <w:left w:val="nil"/>
              <w:right w:val="single" w:sz="8" w:space="0" w:color="000000"/>
            </w:tcBorders>
          </w:tcPr>
          <w:p w14:paraId="69265C20" w14:textId="77777777" w:rsidR="00AF281E" w:rsidRPr="003A3444" w:rsidRDefault="00AF281E" w:rsidP="00AF281E"/>
        </w:tc>
        <w:tc>
          <w:tcPr>
            <w:tcW w:w="1701" w:type="dxa"/>
            <w:vMerge/>
            <w:tcBorders>
              <w:left w:val="nil"/>
              <w:right w:val="single" w:sz="8" w:space="0" w:color="000000"/>
            </w:tcBorders>
          </w:tcPr>
          <w:p w14:paraId="7FA9331A" w14:textId="77777777" w:rsidR="00AF281E" w:rsidRPr="003A3444" w:rsidRDefault="00AF281E" w:rsidP="00AF281E"/>
        </w:tc>
        <w:tc>
          <w:tcPr>
            <w:tcW w:w="3969" w:type="dxa"/>
            <w:vMerge/>
            <w:tcBorders>
              <w:left w:val="nil"/>
              <w:right w:val="single" w:sz="8" w:space="0" w:color="000000"/>
            </w:tcBorders>
          </w:tcPr>
          <w:p w14:paraId="191A79D6"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27C0D74B" w14:textId="47BD4B03"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7C5DC0C3" w14:textId="77777777" w:rsidTr="00881255">
        <w:trPr>
          <w:trHeight w:val="48"/>
        </w:trPr>
        <w:tc>
          <w:tcPr>
            <w:tcW w:w="699" w:type="dxa"/>
            <w:vMerge/>
            <w:tcBorders>
              <w:left w:val="single" w:sz="8" w:space="0" w:color="000000"/>
              <w:right w:val="single" w:sz="8" w:space="0" w:color="000000"/>
            </w:tcBorders>
          </w:tcPr>
          <w:p w14:paraId="11A685B5" w14:textId="77777777" w:rsidR="00AF281E" w:rsidRPr="003A3444" w:rsidRDefault="00AF281E" w:rsidP="00AF281E">
            <w:pPr>
              <w:jc w:val="center"/>
            </w:pPr>
          </w:p>
        </w:tc>
        <w:tc>
          <w:tcPr>
            <w:tcW w:w="2127" w:type="dxa"/>
            <w:vMerge/>
            <w:tcBorders>
              <w:left w:val="nil"/>
              <w:right w:val="single" w:sz="8" w:space="0" w:color="000000"/>
            </w:tcBorders>
          </w:tcPr>
          <w:p w14:paraId="3C642BB9" w14:textId="77777777" w:rsidR="00AF281E" w:rsidRPr="003A3444" w:rsidRDefault="00AF281E" w:rsidP="00AF281E"/>
        </w:tc>
        <w:tc>
          <w:tcPr>
            <w:tcW w:w="1701" w:type="dxa"/>
            <w:vMerge/>
            <w:tcBorders>
              <w:left w:val="nil"/>
              <w:right w:val="single" w:sz="8" w:space="0" w:color="000000"/>
            </w:tcBorders>
          </w:tcPr>
          <w:p w14:paraId="69EE302C" w14:textId="77777777" w:rsidR="00AF281E" w:rsidRPr="003A3444" w:rsidRDefault="00AF281E" w:rsidP="00AF281E"/>
        </w:tc>
        <w:tc>
          <w:tcPr>
            <w:tcW w:w="3969" w:type="dxa"/>
            <w:vMerge/>
            <w:tcBorders>
              <w:left w:val="nil"/>
              <w:right w:val="single" w:sz="8" w:space="0" w:color="000000"/>
            </w:tcBorders>
          </w:tcPr>
          <w:p w14:paraId="71BAEB43"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2AE05D08" w14:textId="43F381BD"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4D5B7646" w14:textId="77777777" w:rsidTr="00881255">
        <w:trPr>
          <w:trHeight w:val="48"/>
        </w:trPr>
        <w:tc>
          <w:tcPr>
            <w:tcW w:w="699" w:type="dxa"/>
            <w:vMerge/>
            <w:tcBorders>
              <w:left w:val="single" w:sz="8" w:space="0" w:color="000000"/>
              <w:right w:val="single" w:sz="8" w:space="0" w:color="000000"/>
            </w:tcBorders>
          </w:tcPr>
          <w:p w14:paraId="2360106B" w14:textId="77777777" w:rsidR="00AF281E" w:rsidRPr="003A3444" w:rsidRDefault="00AF281E" w:rsidP="00AF281E">
            <w:pPr>
              <w:jc w:val="center"/>
            </w:pPr>
          </w:p>
        </w:tc>
        <w:tc>
          <w:tcPr>
            <w:tcW w:w="2127" w:type="dxa"/>
            <w:vMerge/>
            <w:tcBorders>
              <w:left w:val="nil"/>
              <w:right w:val="single" w:sz="8" w:space="0" w:color="000000"/>
            </w:tcBorders>
          </w:tcPr>
          <w:p w14:paraId="37629CFB" w14:textId="77777777" w:rsidR="00AF281E" w:rsidRPr="003A3444" w:rsidRDefault="00AF281E" w:rsidP="00AF281E"/>
        </w:tc>
        <w:tc>
          <w:tcPr>
            <w:tcW w:w="1701" w:type="dxa"/>
            <w:vMerge/>
            <w:tcBorders>
              <w:left w:val="nil"/>
              <w:right w:val="single" w:sz="8" w:space="0" w:color="000000"/>
            </w:tcBorders>
          </w:tcPr>
          <w:p w14:paraId="5D2D274B" w14:textId="77777777" w:rsidR="00AF281E" w:rsidRPr="003A3444" w:rsidRDefault="00AF281E" w:rsidP="00AF281E"/>
        </w:tc>
        <w:tc>
          <w:tcPr>
            <w:tcW w:w="3969" w:type="dxa"/>
            <w:vMerge/>
            <w:tcBorders>
              <w:left w:val="nil"/>
              <w:right w:val="single" w:sz="8" w:space="0" w:color="000000"/>
            </w:tcBorders>
          </w:tcPr>
          <w:p w14:paraId="2849477B"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1E480E5B" w14:textId="6FC50CB8"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71DE8D51" w14:textId="77777777" w:rsidTr="00881255">
        <w:trPr>
          <w:trHeight w:val="48"/>
        </w:trPr>
        <w:tc>
          <w:tcPr>
            <w:tcW w:w="699" w:type="dxa"/>
            <w:vMerge/>
            <w:tcBorders>
              <w:left w:val="single" w:sz="8" w:space="0" w:color="000000"/>
              <w:bottom w:val="single" w:sz="4" w:space="0" w:color="auto"/>
              <w:right w:val="single" w:sz="8" w:space="0" w:color="000000"/>
            </w:tcBorders>
          </w:tcPr>
          <w:p w14:paraId="28E5D75D" w14:textId="77777777" w:rsidR="00AF281E" w:rsidRPr="003A3444" w:rsidRDefault="00AF281E" w:rsidP="00AF281E">
            <w:pPr>
              <w:jc w:val="center"/>
            </w:pPr>
          </w:p>
        </w:tc>
        <w:tc>
          <w:tcPr>
            <w:tcW w:w="2127" w:type="dxa"/>
            <w:vMerge/>
            <w:tcBorders>
              <w:left w:val="nil"/>
              <w:bottom w:val="single" w:sz="4" w:space="0" w:color="auto"/>
              <w:right w:val="single" w:sz="8" w:space="0" w:color="000000"/>
            </w:tcBorders>
          </w:tcPr>
          <w:p w14:paraId="1483D0B2" w14:textId="77777777" w:rsidR="00AF281E" w:rsidRPr="003A3444" w:rsidRDefault="00AF281E" w:rsidP="00AF281E"/>
        </w:tc>
        <w:tc>
          <w:tcPr>
            <w:tcW w:w="1701" w:type="dxa"/>
            <w:vMerge/>
            <w:tcBorders>
              <w:left w:val="nil"/>
              <w:bottom w:val="single" w:sz="4" w:space="0" w:color="auto"/>
              <w:right w:val="single" w:sz="8" w:space="0" w:color="000000"/>
            </w:tcBorders>
          </w:tcPr>
          <w:p w14:paraId="1FEA0233" w14:textId="77777777" w:rsidR="00AF281E" w:rsidRPr="003A3444" w:rsidRDefault="00AF281E" w:rsidP="00AF281E"/>
        </w:tc>
        <w:tc>
          <w:tcPr>
            <w:tcW w:w="3969" w:type="dxa"/>
            <w:vMerge/>
            <w:tcBorders>
              <w:left w:val="nil"/>
              <w:bottom w:val="single" w:sz="4" w:space="0" w:color="auto"/>
              <w:right w:val="single" w:sz="8" w:space="0" w:color="000000"/>
            </w:tcBorders>
          </w:tcPr>
          <w:p w14:paraId="6F632794"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49F25CCA" w14:textId="7585DF9C"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r w:rsidR="00AF281E" w:rsidRPr="003A3444" w14:paraId="1F541049" w14:textId="77777777" w:rsidTr="001F5DDE">
        <w:trPr>
          <w:trHeight w:val="51"/>
        </w:trPr>
        <w:tc>
          <w:tcPr>
            <w:tcW w:w="699" w:type="dxa"/>
            <w:vMerge w:val="restart"/>
            <w:tcBorders>
              <w:top w:val="single" w:sz="4" w:space="0" w:color="auto"/>
              <w:left w:val="single" w:sz="4" w:space="0" w:color="auto"/>
              <w:bottom w:val="single" w:sz="4" w:space="0" w:color="auto"/>
              <w:right w:val="single" w:sz="4" w:space="0" w:color="auto"/>
            </w:tcBorders>
          </w:tcPr>
          <w:p w14:paraId="7925B2D4" w14:textId="77777777" w:rsidR="00AF281E" w:rsidRPr="003A3444" w:rsidRDefault="00AF281E" w:rsidP="00AF281E">
            <w:pPr>
              <w:numPr>
                <w:ilvl w:val="0"/>
                <w:numId w:val="25"/>
              </w:numPr>
              <w:suppressAutoHyphens/>
              <w:ind w:left="0" w:firstLine="0"/>
              <w:jc w:val="center"/>
            </w:pPr>
          </w:p>
        </w:tc>
        <w:tc>
          <w:tcPr>
            <w:tcW w:w="2127" w:type="dxa"/>
            <w:vMerge w:val="restart"/>
            <w:tcBorders>
              <w:top w:val="single" w:sz="4" w:space="0" w:color="auto"/>
              <w:left w:val="single" w:sz="4" w:space="0" w:color="auto"/>
              <w:bottom w:val="single" w:sz="4" w:space="0" w:color="auto"/>
              <w:right w:val="single" w:sz="4" w:space="0" w:color="auto"/>
            </w:tcBorders>
          </w:tcPr>
          <w:p w14:paraId="364A736A" w14:textId="77777777" w:rsidR="00AF281E" w:rsidRPr="003A3444" w:rsidRDefault="00AF281E" w:rsidP="00AF281E">
            <w:pPr>
              <w:jc w:val="both"/>
            </w:pPr>
            <w:r w:rsidRPr="003A3444">
              <w:t>Амбулаторное ветеринарное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613A81D9" w14:textId="77777777" w:rsidR="00AF281E" w:rsidRPr="003A3444" w:rsidRDefault="00AF281E" w:rsidP="00AF281E">
            <w:pPr>
              <w:jc w:val="both"/>
            </w:pPr>
            <w:r w:rsidRPr="003A3444">
              <w:t>3.10.1</w:t>
            </w:r>
          </w:p>
        </w:tc>
        <w:tc>
          <w:tcPr>
            <w:tcW w:w="3969" w:type="dxa"/>
            <w:vMerge w:val="restart"/>
            <w:tcBorders>
              <w:top w:val="single" w:sz="4" w:space="0" w:color="auto"/>
              <w:left w:val="single" w:sz="4" w:space="0" w:color="auto"/>
              <w:bottom w:val="single" w:sz="4" w:space="0" w:color="auto"/>
              <w:right w:val="single" w:sz="4" w:space="0" w:color="auto"/>
            </w:tcBorders>
          </w:tcPr>
          <w:p w14:paraId="1C944198" w14:textId="77777777" w:rsidR="00AF281E" w:rsidRPr="003A3444" w:rsidRDefault="00AF281E" w:rsidP="00AF281E">
            <w:pPr>
              <w:jc w:val="both"/>
            </w:pPr>
            <w:r w:rsidRPr="003A3444">
              <w:t>Размещение объектов капитального строительства, предназначенных для оказания ветеринарных услуг без содержания животных</w:t>
            </w:r>
          </w:p>
        </w:tc>
        <w:tc>
          <w:tcPr>
            <w:tcW w:w="6520" w:type="dxa"/>
            <w:tcBorders>
              <w:top w:val="single" w:sz="4" w:space="0" w:color="auto"/>
              <w:left w:val="single" w:sz="4" w:space="0" w:color="auto"/>
              <w:bottom w:val="single" w:sz="4" w:space="0" w:color="auto"/>
              <w:right w:val="single" w:sz="4" w:space="0" w:color="auto"/>
            </w:tcBorders>
          </w:tcPr>
          <w:p w14:paraId="7EA51CF0" w14:textId="77777777" w:rsidR="00AF281E" w:rsidRPr="003A3444" w:rsidRDefault="00AF281E" w:rsidP="00AF281E">
            <w:pPr>
              <w:jc w:val="both"/>
            </w:pPr>
            <w:r w:rsidRPr="003A3444">
              <w:t>Минимальный размер земельного участка (площадь) – 300 кв. м</w:t>
            </w:r>
          </w:p>
        </w:tc>
      </w:tr>
      <w:tr w:rsidR="00AF281E" w:rsidRPr="003A3444" w14:paraId="17ACF61C" w14:textId="77777777" w:rsidTr="001F5DDE">
        <w:trPr>
          <w:trHeight w:val="48"/>
        </w:trPr>
        <w:tc>
          <w:tcPr>
            <w:tcW w:w="699" w:type="dxa"/>
            <w:vMerge/>
            <w:tcBorders>
              <w:top w:val="single" w:sz="4" w:space="0" w:color="auto"/>
              <w:left w:val="single" w:sz="8" w:space="0" w:color="000000"/>
              <w:bottom w:val="single" w:sz="8" w:space="0" w:color="000000"/>
              <w:right w:val="single" w:sz="8" w:space="0" w:color="000000"/>
            </w:tcBorders>
          </w:tcPr>
          <w:p w14:paraId="770185FA" w14:textId="77777777" w:rsidR="00AF281E" w:rsidRPr="003A3444" w:rsidRDefault="00AF281E" w:rsidP="00AF281E">
            <w:pPr>
              <w:jc w:val="center"/>
            </w:pPr>
          </w:p>
        </w:tc>
        <w:tc>
          <w:tcPr>
            <w:tcW w:w="2127" w:type="dxa"/>
            <w:vMerge/>
            <w:tcBorders>
              <w:top w:val="single" w:sz="4" w:space="0" w:color="auto"/>
              <w:left w:val="nil"/>
              <w:bottom w:val="single" w:sz="8" w:space="0" w:color="000000"/>
              <w:right w:val="single" w:sz="8" w:space="0" w:color="000000"/>
            </w:tcBorders>
          </w:tcPr>
          <w:p w14:paraId="107DB046"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40E028FF"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7291A7FC"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58E65738"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4ADF2975" w14:textId="77777777" w:rsidTr="001F5DDE">
        <w:trPr>
          <w:trHeight w:val="48"/>
        </w:trPr>
        <w:tc>
          <w:tcPr>
            <w:tcW w:w="699" w:type="dxa"/>
            <w:vMerge/>
            <w:tcBorders>
              <w:top w:val="nil"/>
              <w:left w:val="single" w:sz="8" w:space="0" w:color="000000"/>
              <w:bottom w:val="single" w:sz="8" w:space="0" w:color="000000"/>
              <w:right w:val="single" w:sz="8" w:space="0" w:color="000000"/>
            </w:tcBorders>
          </w:tcPr>
          <w:p w14:paraId="616A3FD3"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441F6F92"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05081FCA"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23B84381"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6F026B66" w14:textId="77777777" w:rsidR="00AF281E" w:rsidRPr="003A3444" w:rsidRDefault="00AF281E" w:rsidP="00AF281E">
            <w:pPr>
              <w:jc w:val="both"/>
            </w:pPr>
            <w:r w:rsidRPr="003A3444">
              <w:t>Максимальный процент застройки в границах земельного участка – 50 %</w:t>
            </w:r>
          </w:p>
        </w:tc>
      </w:tr>
      <w:tr w:rsidR="00AF281E" w:rsidRPr="003A3444" w14:paraId="4EE87C79" w14:textId="77777777" w:rsidTr="001F5DDE">
        <w:trPr>
          <w:trHeight w:val="48"/>
        </w:trPr>
        <w:tc>
          <w:tcPr>
            <w:tcW w:w="699" w:type="dxa"/>
            <w:vMerge/>
            <w:tcBorders>
              <w:top w:val="nil"/>
              <w:left w:val="single" w:sz="8" w:space="0" w:color="000000"/>
              <w:bottom w:val="single" w:sz="8" w:space="0" w:color="000000"/>
              <w:right w:val="single" w:sz="8" w:space="0" w:color="000000"/>
            </w:tcBorders>
          </w:tcPr>
          <w:p w14:paraId="6E463BA7"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176B60D1"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0D6E022D"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5056406E"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17F28BC3"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AF281E" w:rsidRPr="003A3444" w14:paraId="1E5C3687" w14:textId="77777777" w:rsidTr="001F5DDE">
        <w:trPr>
          <w:trHeight w:val="48"/>
        </w:trPr>
        <w:tc>
          <w:tcPr>
            <w:tcW w:w="699" w:type="dxa"/>
            <w:vMerge/>
            <w:tcBorders>
              <w:top w:val="nil"/>
              <w:left w:val="single" w:sz="8" w:space="0" w:color="000000"/>
              <w:bottom w:val="single" w:sz="8" w:space="0" w:color="000000"/>
              <w:right w:val="single" w:sz="8" w:space="0" w:color="000000"/>
            </w:tcBorders>
          </w:tcPr>
          <w:p w14:paraId="47FC167B"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2CF7556F"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27955A9E"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27C22A54"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5EDEA491" w14:textId="77777777" w:rsidR="00AF281E" w:rsidRPr="003A3444" w:rsidRDefault="00AF281E" w:rsidP="00AF281E">
            <w:pPr>
              <w:jc w:val="both"/>
            </w:pPr>
            <w:r w:rsidRPr="003A3444">
              <w:t>Предельная высота зданий, строений, сооружений – 20 м</w:t>
            </w:r>
          </w:p>
        </w:tc>
      </w:tr>
      <w:tr w:rsidR="00AF281E" w:rsidRPr="003A3444" w14:paraId="288059C3" w14:textId="77777777" w:rsidTr="001F5DDE">
        <w:trPr>
          <w:trHeight w:val="48"/>
        </w:trPr>
        <w:tc>
          <w:tcPr>
            <w:tcW w:w="699" w:type="dxa"/>
            <w:vMerge/>
            <w:tcBorders>
              <w:top w:val="nil"/>
              <w:left w:val="single" w:sz="8" w:space="0" w:color="000000"/>
              <w:bottom w:val="single" w:sz="8" w:space="0" w:color="000000"/>
              <w:right w:val="single" w:sz="8" w:space="0" w:color="000000"/>
            </w:tcBorders>
          </w:tcPr>
          <w:p w14:paraId="52A4A971"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12052A12"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6B2BBC18"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07DBD078"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16D946DD" w14:textId="77777777" w:rsidR="00AF281E" w:rsidRPr="003A3444" w:rsidRDefault="00AF281E" w:rsidP="00AF281E">
            <w:pPr>
              <w:jc w:val="both"/>
            </w:pPr>
            <w:r w:rsidRPr="003A3444">
              <w:t>Минимальный процент озеленения в границах земельного участка – 20 %</w:t>
            </w:r>
          </w:p>
        </w:tc>
      </w:tr>
      <w:tr w:rsidR="00AF281E" w:rsidRPr="003A3444" w14:paraId="70CE824F" w14:textId="77777777" w:rsidTr="001F5DDE">
        <w:trPr>
          <w:trHeight w:val="51"/>
        </w:trPr>
        <w:tc>
          <w:tcPr>
            <w:tcW w:w="699" w:type="dxa"/>
            <w:vMerge w:val="restart"/>
            <w:tcBorders>
              <w:top w:val="nil"/>
              <w:left w:val="single" w:sz="8" w:space="0" w:color="000000"/>
              <w:bottom w:val="single" w:sz="8" w:space="0" w:color="000000"/>
              <w:right w:val="single" w:sz="8" w:space="0" w:color="000000"/>
            </w:tcBorders>
          </w:tcPr>
          <w:p w14:paraId="5F0060A2" w14:textId="77777777" w:rsidR="00AF281E" w:rsidRPr="003A3444" w:rsidRDefault="00AF281E" w:rsidP="00AF281E">
            <w:pPr>
              <w:numPr>
                <w:ilvl w:val="0"/>
                <w:numId w:val="25"/>
              </w:numPr>
              <w:suppressAutoHyphens/>
              <w:ind w:left="0" w:firstLine="0"/>
              <w:jc w:val="center"/>
            </w:pPr>
          </w:p>
        </w:tc>
        <w:tc>
          <w:tcPr>
            <w:tcW w:w="2127" w:type="dxa"/>
            <w:vMerge w:val="restart"/>
            <w:tcBorders>
              <w:top w:val="nil"/>
              <w:left w:val="nil"/>
              <w:bottom w:val="single" w:sz="8" w:space="0" w:color="000000"/>
              <w:right w:val="single" w:sz="8" w:space="0" w:color="000000"/>
            </w:tcBorders>
          </w:tcPr>
          <w:p w14:paraId="2C881C0A" w14:textId="77777777" w:rsidR="00AF281E" w:rsidRPr="003A3444" w:rsidRDefault="00AF281E" w:rsidP="00AF281E">
            <w:pPr>
              <w:jc w:val="both"/>
            </w:pPr>
            <w:r w:rsidRPr="003A3444">
              <w:t>Приюты для животных</w:t>
            </w:r>
          </w:p>
        </w:tc>
        <w:tc>
          <w:tcPr>
            <w:tcW w:w="1701" w:type="dxa"/>
            <w:vMerge w:val="restart"/>
            <w:tcBorders>
              <w:top w:val="nil"/>
              <w:left w:val="nil"/>
              <w:bottom w:val="single" w:sz="8" w:space="0" w:color="000000"/>
              <w:right w:val="single" w:sz="8" w:space="0" w:color="000000"/>
            </w:tcBorders>
          </w:tcPr>
          <w:p w14:paraId="7CA888C4" w14:textId="77777777" w:rsidR="00AF281E" w:rsidRPr="003A3444" w:rsidRDefault="00AF281E" w:rsidP="00AF281E">
            <w:pPr>
              <w:jc w:val="both"/>
            </w:pPr>
            <w:r w:rsidRPr="003A3444">
              <w:t xml:space="preserve">3.10.2 </w:t>
            </w:r>
          </w:p>
        </w:tc>
        <w:tc>
          <w:tcPr>
            <w:tcW w:w="3969" w:type="dxa"/>
            <w:vMerge w:val="restart"/>
            <w:tcBorders>
              <w:top w:val="nil"/>
              <w:left w:val="nil"/>
              <w:bottom w:val="single" w:sz="8" w:space="0" w:color="000000"/>
              <w:right w:val="single" w:sz="8" w:space="0" w:color="000000"/>
            </w:tcBorders>
          </w:tcPr>
          <w:p w14:paraId="6893BEF0" w14:textId="77777777" w:rsidR="00AF281E" w:rsidRPr="003A3444" w:rsidRDefault="00AF281E" w:rsidP="00AF281E">
            <w:pPr>
              <w:jc w:val="both"/>
            </w:pPr>
            <w:r w:rsidRPr="003A3444">
              <w:t>Размещение объектов капитального строительства, предназначенных для оказания ветеринарных услуг в стационаре;</w:t>
            </w:r>
          </w:p>
          <w:p w14:paraId="0710E138" w14:textId="77777777" w:rsidR="00AF281E" w:rsidRPr="003A3444" w:rsidRDefault="00AF281E" w:rsidP="00AF281E">
            <w:pPr>
              <w:jc w:val="both"/>
            </w:pPr>
            <w:r w:rsidRPr="003A3444">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2D9CE7A1" w14:textId="77777777" w:rsidR="00AF281E" w:rsidRPr="003A3444" w:rsidRDefault="00AF281E" w:rsidP="00AF281E">
            <w:pPr>
              <w:jc w:val="both"/>
            </w:pPr>
            <w:r w:rsidRPr="003A3444">
              <w:t>размещение объектов капитального строительства, предназначенных для организации гостиниц для животных</w:t>
            </w:r>
          </w:p>
        </w:tc>
        <w:tc>
          <w:tcPr>
            <w:tcW w:w="6520" w:type="dxa"/>
            <w:tcBorders>
              <w:top w:val="nil"/>
              <w:left w:val="nil"/>
              <w:bottom w:val="single" w:sz="8" w:space="0" w:color="000000"/>
              <w:right w:val="single" w:sz="8" w:space="0" w:color="000000"/>
            </w:tcBorders>
          </w:tcPr>
          <w:p w14:paraId="776ECD7F" w14:textId="77777777" w:rsidR="00AF281E" w:rsidRPr="003A3444" w:rsidRDefault="00AF281E" w:rsidP="00AF281E">
            <w:pPr>
              <w:jc w:val="both"/>
            </w:pPr>
            <w:r w:rsidRPr="003A3444">
              <w:t>Минимальный размер земельного участка (площадь) – 1000 кв. м</w:t>
            </w:r>
          </w:p>
        </w:tc>
      </w:tr>
      <w:tr w:rsidR="00AF281E" w:rsidRPr="003A3444" w14:paraId="45F5F31E" w14:textId="77777777" w:rsidTr="001F5DDE">
        <w:trPr>
          <w:trHeight w:val="48"/>
        </w:trPr>
        <w:tc>
          <w:tcPr>
            <w:tcW w:w="699" w:type="dxa"/>
            <w:vMerge/>
            <w:tcBorders>
              <w:top w:val="nil"/>
              <w:left w:val="single" w:sz="8" w:space="0" w:color="000000"/>
              <w:bottom w:val="single" w:sz="8" w:space="0" w:color="000000"/>
              <w:right w:val="single" w:sz="8" w:space="0" w:color="000000"/>
            </w:tcBorders>
          </w:tcPr>
          <w:p w14:paraId="3D6A1699"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29F1B5D6"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38D9ACCF"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11C7416A"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24254C89"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219D56BB" w14:textId="77777777" w:rsidTr="001F5DDE">
        <w:trPr>
          <w:trHeight w:val="48"/>
        </w:trPr>
        <w:tc>
          <w:tcPr>
            <w:tcW w:w="699" w:type="dxa"/>
            <w:vMerge/>
            <w:tcBorders>
              <w:top w:val="nil"/>
              <w:left w:val="single" w:sz="8" w:space="0" w:color="000000"/>
              <w:bottom w:val="single" w:sz="8" w:space="0" w:color="000000"/>
              <w:right w:val="single" w:sz="8" w:space="0" w:color="000000"/>
            </w:tcBorders>
          </w:tcPr>
          <w:p w14:paraId="077CAD74"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5516EFAA"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6BF53342"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38BC5766"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2C71B79A" w14:textId="77777777" w:rsidR="00AF281E" w:rsidRPr="003A3444" w:rsidRDefault="00AF281E" w:rsidP="00AF281E">
            <w:pPr>
              <w:jc w:val="both"/>
            </w:pPr>
            <w:r w:rsidRPr="003A3444">
              <w:t>Максимальный процент застройки в границах земельного участка – 50 %</w:t>
            </w:r>
          </w:p>
        </w:tc>
      </w:tr>
      <w:tr w:rsidR="00AF281E" w:rsidRPr="003A3444" w14:paraId="1739AEBA" w14:textId="77777777" w:rsidTr="001F5DDE">
        <w:trPr>
          <w:trHeight w:val="48"/>
        </w:trPr>
        <w:tc>
          <w:tcPr>
            <w:tcW w:w="699" w:type="dxa"/>
            <w:vMerge/>
            <w:tcBorders>
              <w:top w:val="nil"/>
              <w:left w:val="single" w:sz="8" w:space="0" w:color="000000"/>
              <w:bottom w:val="single" w:sz="8" w:space="0" w:color="000000"/>
              <w:right w:val="single" w:sz="8" w:space="0" w:color="000000"/>
            </w:tcBorders>
          </w:tcPr>
          <w:p w14:paraId="2C14F7DC"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3B75880B"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26F0CEA9"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7F34F9DD"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2E6296A3"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AF281E" w:rsidRPr="003A3444" w14:paraId="22B0F896" w14:textId="77777777" w:rsidTr="001F5DDE">
        <w:trPr>
          <w:trHeight w:val="48"/>
        </w:trPr>
        <w:tc>
          <w:tcPr>
            <w:tcW w:w="699" w:type="dxa"/>
            <w:vMerge/>
            <w:tcBorders>
              <w:top w:val="nil"/>
              <w:left w:val="single" w:sz="8" w:space="0" w:color="000000"/>
              <w:bottom w:val="single" w:sz="4" w:space="0" w:color="auto"/>
              <w:right w:val="single" w:sz="8" w:space="0" w:color="000000"/>
            </w:tcBorders>
          </w:tcPr>
          <w:p w14:paraId="1AF0E24D" w14:textId="77777777" w:rsidR="00AF281E" w:rsidRPr="003A3444" w:rsidRDefault="00AF281E" w:rsidP="00AF281E">
            <w:pPr>
              <w:jc w:val="center"/>
            </w:pPr>
          </w:p>
        </w:tc>
        <w:tc>
          <w:tcPr>
            <w:tcW w:w="2127" w:type="dxa"/>
            <w:vMerge/>
            <w:tcBorders>
              <w:top w:val="nil"/>
              <w:left w:val="nil"/>
              <w:bottom w:val="single" w:sz="4" w:space="0" w:color="auto"/>
              <w:right w:val="single" w:sz="8" w:space="0" w:color="000000"/>
            </w:tcBorders>
          </w:tcPr>
          <w:p w14:paraId="26265773"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27F5A873"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164C1D2B"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0107C8DA" w14:textId="77777777" w:rsidR="00AF281E" w:rsidRPr="003A3444" w:rsidRDefault="00AF281E" w:rsidP="00AF281E">
            <w:pPr>
              <w:jc w:val="both"/>
            </w:pPr>
            <w:r w:rsidRPr="003A3444">
              <w:t>Предельная высота зданий, строений, сооружений – 9 м</w:t>
            </w:r>
          </w:p>
        </w:tc>
      </w:tr>
      <w:tr w:rsidR="00AF281E" w:rsidRPr="003A3444" w14:paraId="470AED73" w14:textId="77777777" w:rsidTr="001F5DDE">
        <w:trPr>
          <w:trHeight w:val="48"/>
        </w:trPr>
        <w:tc>
          <w:tcPr>
            <w:tcW w:w="699" w:type="dxa"/>
            <w:vMerge/>
            <w:tcBorders>
              <w:top w:val="single" w:sz="4" w:space="0" w:color="auto"/>
              <w:left w:val="single" w:sz="4" w:space="0" w:color="auto"/>
              <w:bottom w:val="single" w:sz="4" w:space="0" w:color="auto"/>
              <w:right w:val="single" w:sz="4" w:space="0" w:color="auto"/>
            </w:tcBorders>
          </w:tcPr>
          <w:p w14:paraId="7A3D5E78" w14:textId="77777777" w:rsidR="00AF281E" w:rsidRPr="003A3444" w:rsidRDefault="00AF281E" w:rsidP="00AF281E">
            <w:pPr>
              <w:jc w:val="center"/>
            </w:pPr>
          </w:p>
        </w:tc>
        <w:tc>
          <w:tcPr>
            <w:tcW w:w="2127" w:type="dxa"/>
            <w:vMerge/>
            <w:tcBorders>
              <w:top w:val="single" w:sz="4" w:space="0" w:color="auto"/>
              <w:left w:val="single" w:sz="4" w:space="0" w:color="auto"/>
              <w:bottom w:val="single" w:sz="4" w:space="0" w:color="auto"/>
              <w:right w:val="single" w:sz="4" w:space="0" w:color="auto"/>
            </w:tcBorders>
          </w:tcPr>
          <w:p w14:paraId="1F5E0DFB"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764B1319"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392899C6"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65A005C9" w14:textId="77777777" w:rsidR="00AF281E" w:rsidRPr="003A3444" w:rsidRDefault="00AF281E" w:rsidP="00AF281E">
            <w:pPr>
              <w:jc w:val="both"/>
            </w:pPr>
            <w:r w:rsidRPr="003A3444">
              <w:t>Минимальный процент озеленения в границах земельного участка – 20 %</w:t>
            </w:r>
          </w:p>
        </w:tc>
      </w:tr>
      <w:tr w:rsidR="00AF281E" w:rsidRPr="003A3444" w14:paraId="6EB5C7D6" w14:textId="77777777" w:rsidTr="001F5DDE">
        <w:trPr>
          <w:trHeight w:val="50"/>
        </w:trPr>
        <w:tc>
          <w:tcPr>
            <w:tcW w:w="699" w:type="dxa"/>
            <w:vMerge w:val="restart"/>
            <w:tcBorders>
              <w:top w:val="single" w:sz="4" w:space="0" w:color="auto"/>
              <w:left w:val="single" w:sz="4" w:space="0" w:color="auto"/>
              <w:bottom w:val="single" w:sz="4" w:space="0" w:color="auto"/>
              <w:right w:val="single" w:sz="4" w:space="0" w:color="auto"/>
            </w:tcBorders>
          </w:tcPr>
          <w:p w14:paraId="0944312B" w14:textId="77777777" w:rsidR="00AF281E" w:rsidRPr="003A3444" w:rsidRDefault="00AF281E" w:rsidP="00AF281E">
            <w:pPr>
              <w:numPr>
                <w:ilvl w:val="0"/>
                <w:numId w:val="25"/>
              </w:numPr>
              <w:suppressAutoHyphens/>
              <w:ind w:left="0" w:firstLine="0"/>
              <w:jc w:val="center"/>
            </w:pPr>
          </w:p>
        </w:tc>
        <w:tc>
          <w:tcPr>
            <w:tcW w:w="2127" w:type="dxa"/>
            <w:vMerge w:val="restart"/>
            <w:tcBorders>
              <w:top w:val="single" w:sz="4" w:space="0" w:color="auto"/>
              <w:left w:val="single" w:sz="4" w:space="0" w:color="auto"/>
              <w:bottom w:val="single" w:sz="4" w:space="0" w:color="auto"/>
              <w:right w:val="single" w:sz="4" w:space="0" w:color="auto"/>
            </w:tcBorders>
          </w:tcPr>
          <w:p w14:paraId="181EF0AD" w14:textId="77777777" w:rsidR="00AF281E" w:rsidRPr="003A3444" w:rsidRDefault="00AF281E" w:rsidP="00AF281E">
            <w:pPr>
              <w:jc w:val="both"/>
            </w:pPr>
            <w:r w:rsidRPr="003A3444">
              <w:t>Стоянка транспортных средств</w:t>
            </w:r>
          </w:p>
        </w:tc>
        <w:tc>
          <w:tcPr>
            <w:tcW w:w="1701" w:type="dxa"/>
            <w:vMerge w:val="restart"/>
            <w:tcBorders>
              <w:top w:val="single" w:sz="4" w:space="0" w:color="auto"/>
              <w:left w:val="single" w:sz="4" w:space="0" w:color="auto"/>
              <w:bottom w:val="single" w:sz="4" w:space="0" w:color="auto"/>
              <w:right w:val="single" w:sz="4" w:space="0" w:color="auto"/>
            </w:tcBorders>
          </w:tcPr>
          <w:p w14:paraId="7603DD35" w14:textId="77777777" w:rsidR="00AF281E" w:rsidRPr="003A3444" w:rsidRDefault="00AF281E" w:rsidP="00AF281E">
            <w:pPr>
              <w:jc w:val="both"/>
            </w:pPr>
            <w:r w:rsidRPr="003A3444">
              <w:t>4.9.2</w:t>
            </w:r>
          </w:p>
        </w:tc>
        <w:tc>
          <w:tcPr>
            <w:tcW w:w="3969" w:type="dxa"/>
            <w:vMerge w:val="restart"/>
            <w:tcBorders>
              <w:top w:val="single" w:sz="4" w:space="0" w:color="auto"/>
              <w:left w:val="single" w:sz="4" w:space="0" w:color="auto"/>
              <w:bottom w:val="single" w:sz="4" w:space="0" w:color="auto"/>
              <w:right w:val="single" w:sz="4" w:space="0" w:color="auto"/>
            </w:tcBorders>
          </w:tcPr>
          <w:p w14:paraId="0D4A3B95" w14:textId="77777777" w:rsidR="00AF281E" w:rsidRPr="003A3444" w:rsidRDefault="00AF281E" w:rsidP="00AF281E">
            <w:pPr>
              <w:jc w:val="both"/>
            </w:pPr>
            <w:r w:rsidRPr="003A3444">
              <w:t xml:space="preserve">Размещение стоянок (парковок) легковых автомобилей и других </w:t>
            </w:r>
            <w:proofErr w:type="spellStart"/>
            <w:r w:rsidRPr="003A3444">
              <w:t>мототранспортных</w:t>
            </w:r>
            <w:proofErr w:type="spellEnd"/>
            <w:r w:rsidRPr="003A3444">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520" w:type="dxa"/>
            <w:tcBorders>
              <w:top w:val="single" w:sz="4" w:space="0" w:color="auto"/>
              <w:left w:val="single" w:sz="4" w:space="0" w:color="auto"/>
              <w:bottom w:val="single" w:sz="4" w:space="0" w:color="auto"/>
              <w:right w:val="single" w:sz="4" w:space="0" w:color="auto"/>
            </w:tcBorders>
          </w:tcPr>
          <w:p w14:paraId="73DC8A62" w14:textId="77777777" w:rsidR="00AF281E" w:rsidRPr="003A3444" w:rsidRDefault="00AF281E" w:rsidP="00AF281E">
            <w:pPr>
              <w:jc w:val="both"/>
            </w:pPr>
            <w:r w:rsidRPr="003A3444">
              <w:t>Минимальный размер земельного участка (площадь) – не подлежит установлению</w:t>
            </w:r>
          </w:p>
        </w:tc>
      </w:tr>
      <w:tr w:rsidR="00AF281E" w:rsidRPr="003A3444" w14:paraId="03B76E01" w14:textId="77777777" w:rsidTr="001F5DDE">
        <w:trPr>
          <w:trHeight w:val="46"/>
        </w:trPr>
        <w:tc>
          <w:tcPr>
            <w:tcW w:w="699" w:type="dxa"/>
            <w:vMerge/>
            <w:tcBorders>
              <w:top w:val="single" w:sz="4" w:space="0" w:color="auto"/>
              <w:left w:val="single" w:sz="8" w:space="0" w:color="000000"/>
              <w:bottom w:val="single" w:sz="8" w:space="0" w:color="000000"/>
              <w:right w:val="single" w:sz="8" w:space="0" w:color="000000"/>
            </w:tcBorders>
          </w:tcPr>
          <w:p w14:paraId="4EC04EDB" w14:textId="77777777" w:rsidR="00AF281E" w:rsidRPr="003A3444" w:rsidRDefault="00AF281E" w:rsidP="00AF281E">
            <w:pPr>
              <w:jc w:val="center"/>
            </w:pPr>
          </w:p>
        </w:tc>
        <w:tc>
          <w:tcPr>
            <w:tcW w:w="2127" w:type="dxa"/>
            <w:vMerge/>
            <w:tcBorders>
              <w:top w:val="single" w:sz="4" w:space="0" w:color="auto"/>
              <w:left w:val="nil"/>
              <w:bottom w:val="single" w:sz="8" w:space="0" w:color="000000"/>
              <w:right w:val="single" w:sz="8" w:space="0" w:color="000000"/>
            </w:tcBorders>
          </w:tcPr>
          <w:p w14:paraId="429E19F9"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46574D4F"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1E3DA01A"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3D33B51A"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231FB9B0" w14:textId="77777777" w:rsidTr="001F5DDE">
        <w:trPr>
          <w:trHeight w:val="46"/>
        </w:trPr>
        <w:tc>
          <w:tcPr>
            <w:tcW w:w="699" w:type="dxa"/>
            <w:vMerge/>
            <w:tcBorders>
              <w:top w:val="nil"/>
              <w:left w:val="single" w:sz="8" w:space="0" w:color="000000"/>
              <w:bottom w:val="single" w:sz="4" w:space="0" w:color="auto"/>
              <w:right w:val="single" w:sz="8" w:space="0" w:color="000000"/>
            </w:tcBorders>
          </w:tcPr>
          <w:p w14:paraId="2F03E1C0" w14:textId="77777777" w:rsidR="00AF281E" w:rsidRPr="003A3444" w:rsidRDefault="00AF281E" w:rsidP="00AF281E">
            <w:pPr>
              <w:jc w:val="center"/>
            </w:pPr>
          </w:p>
        </w:tc>
        <w:tc>
          <w:tcPr>
            <w:tcW w:w="2127" w:type="dxa"/>
            <w:vMerge/>
            <w:tcBorders>
              <w:top w:val="nil"/>
              <w:left w:val="nil"/>
              <w:bottom w:val="single" w:sz="4" w:space="0" w:color="auto"/>
              <w:right w:val="single" w:sz="8" w:space="0" w:color="000000"/>
            </w:tcBorders>
          </w:tcPr>
          <w:p w14:paraId="42F83DDE"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486A538D"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32142343"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49998F6A"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36D00D41" w14:textId="77777777" w:rsidTr="001F5DDE">
        <w:trPr>
          <w:trHeight w:val="46"/>
        </w:trPr>
        <w:tc>
          <w:tcPr>
            <w:tcW w:w="699" w:type="dxa"/>
            <w:vMerge/>
            <w:tcBorders>
              <w:top w:val="single" w:sz="4" w:space="0" w:color="auto"/>
              <w:left w:val="single" w:sz="4" w:space="0" w:color="auto"/>
              <w:bottom w:val="single" w:sz="4" w:space="0" w:color="auto"/>
              <w:right w:val="single" w:sz="4" w:space="0" w:color="auto"/>
            </w:tcBorders>
          </w:tcPr>
          <w:p w14:paraId="13236929" w14:textId="77777777" w:rsidR="00AF281E" w:rsidRPr="003A3444" w:rsidRDefault="00AF281E" w:rsidP="00AF281E">
            <w:pPr>
              <w:jc w:val="center"/>
            </w:pPr>
          </w:p>
        </w:tc>
        <w:tc>
          <w:tcPr>
            <w:tcW w:w="2127" w:type="dxa"/>
            <w:vMerge/>
            <w:tcBorders>
              <w:top w:val="single" w:sz="4" w:space="0" w:color="auto"/>
              <w:left w:val="single" w:sz="4" w:space="0" w:color="auto"/>
              <w:bottom w:val="single" w:sz="4" w:space="0" w:color="auto"/>
              <w:right w:val="single" w:sz="4" w:space="0" w:color="auto"/>
            </w:tcBorders>
          </w:tcPr>
          <w:p w14:paraId="508603AA"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40476C52"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0F135E48"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7514B77C"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11C0DB3A" w14:textId="77777777" w:rsidTr="001F5DDE">
        <w:trPr>
          <w:trHeight w:val="46"/>
        </w:trPr>
        <w:tc>
          <w:tcPr>
            <w:tcW w:w="699" w:type="dxa"/>
            <w:vMerge/>
            <w:tcBorders>
              <w:top w:val="single" w:sz="4" w:space="0" w:color="auto"/>
              <w:left w:val="single" w:sz="8" w:space="0" w:color="000000"/>
              <w:bottom w:val="single" w:sz="8" w:space="0" w:color="000000"/>
              <w:right w:val="single" w:sz="8" w:space="0" w:color="000000"/>
            </w:tcBorders>
          </w:tcPr>
          <w:p w14:paraId="66993E2B" w14:textId="77777777" w:rsidR="00AF281E" w:rsidRPr="003A3444" w:rsidRDefault="00AF281E" w:rsidP="00AF281E">
            <w:pPr>
              <w:jc w:val="center"/>
            </w:pPr>
          </w:p>
        </w:tc>
        <w:tc>
          <w:tcPr>
            <w:tcW w:w="2127" w:type="dxa"/>
            <w:vMerge/>
            <w:tcBorders>
              <w:top w:val="single" w:sz="4" w:space="0" w:color="auto"/>
              <w:left w:val="nil"/>
              <w:bottom w:val="single" w:sz="8" w:space="0" w:color="000000"/>
              <w:right w:val="single" w:sz="8" w:space="0" w:color="000000"/>
            </w:tcBorders>
          </w:tcPr>
          <w:p w14:paraId="1FF2E35F"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44096EA1"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38E5FC64"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6A10635D"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450E4EB4" w14:textId="77777777" w:rsidTr="001F5DDE">
        <w:trPr>
          <w:trHeight w:val="46"/>
        </w:trPr>
        <w:tc>
          <w:tcPr>
            <w:tcW w:w="699" w:type="dxa"/>
            <w:vMerge/>
            <w:tcBorders>
              <w:top w:val="nil"/>
              <w:left w:val="single" w:sz="8" w:space="0" w:color="000000"/>
              <w:bottom w:val="single" w:sz="8" w:space="0" w:color="000000"/>
              <w:right w:val="single" w:sz="8" w:space="0" w:color="000000"/>
            </w:tcBorders>
          </w:tcPr>
          <w:p w14:paraId="2EA6FDE3"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5766C1AF"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1C2136B6"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413C9951"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4CD290EA"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r w:rsidR="00AF281E" w:rsidRPr="003A3444" w14:paraId="613F005E" w14:textId="77777777" w:rsidTr="001F5DDE">
        <w:trPr>
          <w:trHeight w:val="49"/>
        </w:trPr>
        <w:tc>
          <w:tcPr>
            <w:tcW w:w="699" w:type="dxa"/>
            <w:vMerge w:val="restart"/>
            <w:tcBorders>
              <w:top w:val="nil"/>
              <w:left w:val="single" w:sz="8" w:space="0" w:color="000000"/>
              <w:bottom w:val="single" w:sz="8" w:space="0" w:color="000000"/>
              <w:right w:val="single" w:sz="8" w:space="0" w:color="000000"/>
            </w:tcBorders>
          </w:tcPr>
          <w:p w14:paraId="50EE263B" w14:textId="77777777" w:rsidR="00AF281E" w:rsidRPr="003A3444" w:rsidRDefault="00AF281E" w:rsidP="00AF281E">
            <w:pPr>
              <w:numPr>
                <w:ilvl w:val="0"/>
                <w:numId w:val="25"/>
              </w:numPr>
              <w:suppressAutoHyphens/>
              <w:ind w:left="0" w:firstLine="0"/>
              <w:jc w:val="center"/>
            </w:pPr>
          </w:p>
        </w:tc>
        <w:tc>
          <w:tcPr>
            <w:tcW w:w="2127" w:type="dxa"/>
            <w:vMerge w:val="restart"/>
            <w:tcBorders>
              <w:top w:val="nil"/>
              <w:left w:val="nil"/>
              <w:bottom w:val="single" w:sz="8" w:space="0" w:color="000000"/>
              <w:right w:val="single" w:sz="8" w:space="0" w:color="000000"/>
            </w:tcBorders>
          </w:tcPr>
          <w:p w14:paraId="5B3D9347" w14:textId="77777777" w:rsidR="00AF281E" w:rsidRPr="003A3444" w:rsidRDefault="00AF281E" w:rsidP="00AF281E">
            <w:pPr>
              <w:jc w:val="both"/>
            </w:pPr>
            <w:r w:rsidRPr="003A3444">
              <w:t>Производственная деятельность</w:t>
            </w:r>
          </w:p>
        </w:tc>
        <w:tc>
          <w:tcPr>
            <w:tcW w:w="1701" w:type="dxa"/>
            <w:vMerge w:val="restart"/>
            <w:tcBorders>
              <w:top w:val="nil"/>
              <w:left w:val="nil"/>
              <w:bottom w:val="single" w:sz="8" w:space="0" w:color="000000"/>
              <w:right w:val="single" w:sz="8" w:space="0" w:color="000000"/>
            </w:tcBorders>
          </w:tcPr>
          <w:p w14:paraId="6447EF92" w14:textId="77777777" w:rsidR="00AF281E" w:rsidRPr="003A3444" w:rsidRDefault="00AF281E" w:rsidP="00AF281E">
            <w:pPr>
              <w:jc w:val="both"/>
            </w:pPr>
            <w:r w:rsidRPr="003A3444">
              <w:t>6.0</w:t>
            </w:r>
          </w:p>
        </w:tc>
        <w:tc>
          <w:tcPr>
            <w:tcW w:w="3969" w:type="dxa"/>
            <w:vMerge w:val="restart"/>
            <w:tcBorders>
              <w:top w:val="nil"/>
              <w:left w:val="nil"/>
              <w:bottom w:val="single" w:sz="8" w:space="0" w:color="000000"/>
              <w:right w:val="single" w:sz="8" w:space="0" w:color="000000"/>
            </w:tcBorders>
          </w:tcPr>
          <w:p w14:paraId="36BE99A5" w14:textId="77777777" w:rsidR="00AF281E" w:rsidRPr="003A3444" w:rsidRDefault="00AF281E" w:rsidP="00AF281E">
            <w:pPr>
              <w:jc w:val="both"/>
            </w:pPr>
            <w:r w:rsidRPr="003A3444">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6520" w:type="dxa"/>
            <w:tcBorders>
              <w:top w:val="nil"/>
              <w:left w:val="nil"/>
              <w:bottom w:val="single" w:sz="8" w:space="0" w:color="000000"/>
              <w:right w:val="single" w:sz="8" w:space="0" w:color="000000"/>
            </w:tcBorders>
          </w:tcPr>
          <w:p w14:paraId="49190E1B" w14:textId="77777777" w:rsidR="00AF281E" w:rsidRPr="003A3444" w:rsidRDefault="00AF281E" w:rsidP="00AF281E">
            <w:pPr>
              <w:jc w:val="both"/>
            </w:pPr>
            <w:r w:rsidRPr="003A3444">
              <w:t>Минимальный размер земельного участка (площадь) – 1000 кв. м</w:t>
            </w:r>
          </w:p>
        </w:tc>
      </w:tr>
      <w:tr w:rsidR="00AF281E" w:rsidRPr="003A3444" w14:paraId="26CF84EE" w14:textId="77777777" w:rsidTr="001F5DDE">
        <w:trPr>
          <w:trHeight w:val="45"/>
        </w:trPr>
        <w:tc>
          <w:tcPr>
            <w:tcW w:w="699" w:type="dxa"/>
            <w:vMerge/>
            <w:tcBorders>
              <w:top w:val="nil"/>
              <w:left w:val="single" w:sz="8" w:space="0" w:color="000000"/>
              <w:bottom w:val="single" w:sz="8" w:space="0" w:color="000000"/>
              <w:right w:val="single" w:sz="8" w:space="0" w:color="000000"/>
            </w:tcBorders>
          </w:tcPr>
          <w:p w14:paraId="48FDF8D4"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523FBF52"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729B929D"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55548B78"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27774CF1"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549CAB81" w14:textId="77777777" w:rsidTr="001F5DDE">
        <w:trPr>
          <w:trHeight w:val="45"/>
        </w:trPr>
        <w:tc>
          <w:tcPr>
            <w:tcW w:w="699" w:type="dxa"/>
            <w:vMerge/>
            <w:tcBorders>
              <w:top w:val="nil"/>
              <w:left w:val="single" w:sz="8" w:space="0" w:color="000000"/>
              <w:bottom w:val="single" w:sz="8" w:space="0" w:color="000000"/>
              <w:right w:val="single" w:sz="8" w:space="0" w:color="000000"/>
            </w:tcBorders>
          </w:tcPr>
          <w:p w14:paraId="022B6DF7"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5726457E"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7244C56B"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53569820"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3C16E003" w14:textId="77777777" w:rsidR="00AF281E" w:rsidRPr="003A3444" w:rsidRDefault="00AF281E" w:rsidP="00AF281E">
            <w:pPr>
              <w:jc w:val="both"/>
            </w:pPr>
            <w:r w:rsidRPr="003A3444">
              <w:t>Максимальный процент застройки в границах земельного участка – 50 %</w:t>
            </w:r>
          </w:p>
        </w:tc>
      </w:tr>
      <w:tr w:rsidR="00AF281E" w:rsidRPr="003A3444" w14:paraId="07037273" w14:textId="77777777" w:rsidTr="001F5DDE">
        <w:trPr>
          <w:trHeight w:val="45"/>
        </w:trPr>
        <w:tc>
          <w:tcPr>
            <w:tcW w:w="699" w:type="dxa"/>
            <w:vMerge/>
            <w:tcBorders>
              <w:top w:val="nil"/>
              <w:left w:val="single" w:sz="8" w:space="0" w:color="000000"/>
              <w:bottom w:val="single" w:sz="8" w:space="0" w:color="000000"/>
              <w:right w:val="single" w:sz="8" w:space="0" w:color="000000"/>
            </w:tcBorders>
          </w:tcPr>
          <w:p w14:paraId="196C5A98"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6CDC2DD1"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55D69865"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24A14312"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5996BDFD"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AF281E" w:rsidRPr="003A3444" w14:paraId="2D6DB2BC" w14:textId="77777777" w:rsidTr="001F5DDE">
        <w:trPr>
          <w:trHeight w:val="45"/>
        </w:trPr>
        <w:tc>
          <w:tcPr>
            <w:tcW w:w="699" w:type="dxa"/>
            <w:vMerge/>
            <w:tcBorders>
              <w:top w:val="nil"/>
              <w:left w:val="single" w:sz="8" w:space="0" w:color="000000"/>
              <w:bottom w:val="single" w:sz="8" w:space="0" w:color="000000"/>
              <w:right w:val="single" w:sz="8" w:space="0" w:color="000000"/>
            </w:tcBorders>
          </w:tcPr>
          <w:p w14:paraId="2A4A4998"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7EF61F50"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431C2AC3"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2AA1477E"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08407FA6" w14:textId="77777777" w:rsidR="00AF281E" w:rsidRPr="003A3444" w:rsidRDefault="00AF281E" w:rsidP="00AF281E">
            <w:pPr>
              <w:jc w:val="both"/>
            </w:pPr>
            <w:r w:rsidRPr="003A3444">
              <w:t>Предельная высота зданий, строений, сооружений – 20 м</w:t>
            </w:r>
          </w:p>
        </w:tc>
      </w:tr>
      <w:tr w:rsidR="00AF281E" w:rsidRPr="003A3444" w14:paraId="1F93D970" w14:textId="77777777" w:rsidTr="001F5DDE">
        <w:trPr>
          <w:trHeight w:val="45"/>
        </w:trPr>
        <w:tc>
          <w:tcPr>
            <w:tcW w:w="699" w:type="dxa"/>
            <w:vMerge/>
            <w:tcBorders>
              <w:top w:val="nil"/>
              <w:left w:val="single" w:sz="8" w:space="0" w:color="000000"/>
              <w:bottom w:val="single" w:sz="4" w:space="0" w:color="auto"/>
              <w:right w:val="single" w:sz="8" w:space="0" w:color="000000"/>
            </w:tcBorders>
          </w:tcPr>
          <w:p w14:paraId="646EAF4F" w14:textId="77777777" w:rsidR="00AF281E" w:rsidRPr="003A3444" w:rsidRDefault="00AF281E" w:rsidP="00AF281E">
            <w:pPr>
              <w:jc w:val="center"/>
            </w:pPr>
          </w:p>
        </w:tc>
        <w:tc>
          <w:tcPr>
            <w:tcW w:w="2127" w:type="dxa"/>
            <w:vMerge/>
            <w:tcBorders>
              <w:top w:val="nil"/>
              <w:left w:val="nil"/>
              <w:bottom w:val="single" w:sz="4" w:space="0" w:color="auto"/>
              <w:right w:val="single" w:sz="8" w:space="0" w:color="000000"/>
            </w:tcBorders>
          </w:tcPr>
          <w:p w14:paraId="054861D0"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44DD228F"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7283920D"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3C86EF37" w14:textId="77777777" w:rsidR="00AF281E" w:rsidRPr="003A3444" w:rsidRDefault="00AF281E" w:rsidP="00AF281E">
            <w:pPr>
              <w:jc w:val="both"/>
            </w:pPr>
            <w:r w:rsidRPr="003A3444">
              <w:rPr>
                <w:spacing w:val="-2"/>
              </w:rPr>
              <w:t>Минимальный процент озеленения в границах земельного участка – 20 %</w:t>
            </w:r>
          </w:p>
        </w:tc>
      </w:tr>
      <w:tr w:rsidR="00AF281E" w:rsidRPr="003A3444" w14:paraId="3C5B72EB" w14:textId="77777777" w:rsidTr="001F5DDE">
        <w:trPr>
          <w:trHeight w:val="45"/>
        </w:trPr>
        <w:tc>
          <w:tcPr>
            <w:tcW w:w="699" w:type="dxa"/>
            <w:vMerge w:val="restart"/>
            <w:tcBorders>
              <w:top w:val="single" w:sz="4" w:space="0" w:color="auto"/>
              <w:left w:val="single" w:sz="4" w:space="0" w:color="auto"/>
              <w:bottom w:val="single" w:sz="4" w:space="0" w:color="auto"/>
              <w:right w:val="single" w:sz="4" w:space="0" w:color="auto"/>
            </w:tcBorders>
          </w:tcPr>
          <w:p w14:paraId="060969F8" w14:textId="77777777" w:rsidR="00AF281E" w:rsidRPr="003A3444" w:rsidRDefault="00AF281E" w:rsidP="00AF281E">
            <w:pPr>
              <w:numPr>
                <w:ilvl w:val="0"/>
                <w:numId w:val="25"/>
              </w:numPr>
              <w:suppressAutoHyphens/>
              <w:ind w:left="0" w:firstLine="0"/>
              <w:jc w:val="center"/>
            </w:pPr>
          </w:p>
        </w:tc>
        <w:tc>
          <w:tcPr>
            <w:tcW w:w="2127" w:type="dxa"/>
            <w:vMerge w:val="restart"/>
            <w:tcBorders>
              <w:top w:val="single" w:sz="4" w:space="0" w:color="auto"/>
              <w:left w:val="single" w:sz="4" w:space="0" w:color="auto"/>
              <w:bottom w:val="single" w:sz="4" w:space="0" w:color="auto"/>
              <w:right w:val="single" w:sz="4" w:space="0" w:color="auto"/>
            </w:tcBorders>
          </w:tcPr>
          <w:p w14:paraId="3232FF20" w14:textId="77777777" w:rsidR="00AF281E" w:rsidRPr="003A3444" w:rsidRDefault="00AF281E" w:rsidP="00AF281E">
            <w:pPr>
              <w:jc w:val="both"/>
            </w:pPr>
            <w:r w:rsidRPr="003A3444">
              <w:t>Связь</w:t>
            </w:r>
          </w:p>
        </w:tc>
        <w:tc>
          <w:tcPr>
            <w:tcW w:w="1701" w:type="dxa"/>
            <w:vMerge w:val="restart"/>
            <w:tcBorders>
              <w:top w:val="single" w:sz="4" w:space="0" w:color="auto"/>
              <w:left w:val="single" w:sz="4" w:space="0" w:color="auto"/>
              <w:bottom w:val="single" w:sz="4" w:space="0" w:color="auto"/>
              <w:right w:val="single" w:sz="4" w:space="0" w:color="auto"/>
            </w:tcBorders>
          </w:tcPr>
          <w:p w14:paraId="697232A8" w14:textId="77777777" w:rsidR="00AF281E" w:rsidRPr="003A3444" w:rsidRDefault="00AF281E" w:rsidP="00AF281E">
            <w:pPr>
              <w:jc w:val="both"/>
            </w:pPr>
            <w:r w:rsidRPr="003A3444">
              <w:t>6.8</w:t>
            </w:r>
          </w:p>
        </w:tc>
        <w:tc>
          <w:tcPr>
            <w:tcW w:w="3969" w:type="dxa"/>
            <w:vMerge w:val="restart"/>
            <w:tcBorders>
              <w:top w:val="single" w:sz="4" w:space="0" w:color="auto"/>
              <w:left w:val="single" w:sz="4" w:space="0" w:color="auto"/>
              <w:bottom w:val="single" w:sz="4" w:space="0" w:color="auto"/>
              <w:right w:val="single" w:sz="4" w:space="0" w:color="auto"/>
            </w:tcBorders>
          </w:tcPr>
          <w:p w14:paraId="5D0E5489" w14:textId="77777777" w:rsidR="00AF281E" w:rsidRPr="003A3444" w:rsidRDefault="00AF281E" w:rsidP="00AF281E">
            <w:pPr>
              <w:jc w:val="both"/>
            </w:pPr>
            <w:r w:rsidRPr="003A3444">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30" w:tooltip="https://pzxaedu5n6vz7qah_sas_810_3893865e84ac1b7df14ddaa9c1b1497f.onlyoffice.disk.yandex.net/2024.1.1-375/web-apps/apps/documenteditor/main/index.html?_dc=2024.1.1-375&amp;lang=ru&amp;customer=%D0%A07-%D0%9E%D1%84%D0%B8%D1%81&amp;headerlogo=https%3A%2F%2Fyastatic.net%2Fs3">
              <w:r w:rsidRPr="003A3444">
                <w:rPr>
                  <w:rStyle w:val="af9"/>
                  <w:color w:val="auto"/>
                </w:rPr>
                <w:t>кодами 3.1.1</w:t>
              </w:r>
            </w:hyperlink>
            <w:r w:rsidRPr="003A3444">
              <w:t xml:space="preserve">, </w:t>
            </w:r>
            <w:hyperlink r:id="rId31" w:tooltip="https://pzxaedu5n6vz7qah_sas_810_3893865e84ac1b7df14ddaa9c1b1497f.onlyoffice.disk.yandex.net/2024.1.1-375/web-apps/apps/documenteditor/main/index.html?_dc=2024.1.1-375&amp;lang=ru&amp;customer=%D0%A07-%D0%9E%D1%84%D0%B8%D1%81&amp;headerlogo=https%3A%2F%2Fyastatic.net%2Fs3">
              <w:r w:rsidRPr="003A3444">
                <w:rPr>
                  <w:rStyle w:val="af9"/>
                  <w:color w:val="auto"/>
                </w:rPr>
                <w:t>3.2.3</w:t>
              </w:r>
            </w:hyperlink>
          </w:p>
        </w:tc>
        <w:tc>
          <w:tcPr>
            <w:tcW w:w="6520" w:type="dxa"/>
            <w:tcBorders>
              <w:top w:val="single" w:sz="4" w:space="0" w:color="auto"/>
              <w:left w:val="single" w:sz="4" w:space="0" w:color="auto"/>
              <w:bottom w:val="single" w:sz="4" w:space="0" w:color="auto"/>
              <w:right w:val="single" w:sz="4" w:space="0" w:color="auto"/>
            </w:tcBorders>
          </w:tcPr>
          <w:p w14:paraId="09CDEF21" w14:textId="77777777" w:rsidR="00AF281E" w:rsidRPr="003A3444" w:rsidRDefault="00AF281E" w:rsidP="00AF281E">
            <w:pPr>
              <w:jc w:val="both"/>
            </w:pPr>
            <w:r w:rsidRPr="003A3444">
              <w:t>Минимальный размер земельного участка (площадь) – не подлежит установлению</w:t>
            </w:r>
          </w:p>
        </w:tc>
      </w:tr>
      <w:tr w:rsidR="00AF281E" w:rsidRPr="003A3444" w14:paraId="3875F070" w14:textId="77777777" w:rsidTr="001F5DDE">
        <w:trPr>
          <w:trHeight w:val="45"/>
        </w:trPr>
        <w:tc>
          <w:tcPr>
            <w:tcW w:w="699" w:type="dxa"/>
            <w:vMerge/>
            <w:tcBorders>
              <w:top w:val="single" w:sz="4" w:space="0" w:color="auto"/>
              <w:left w:val="single" w:sz="8" w:space="0" w:color="000000"/>
              <w:bottom w:val="single" w:sz="8" w:space="0" w:color="000000"/>
              <w:right w:val="single" w:sz="8" w:space="0" w:color="000000"/>
            </w:tcBorders>
          </w:tcPr>
          <w:p w14:paraId="1B54887A" w14:textId="77777777" w:rsidR="00AF281E" w:rsidRPr="003A3444" w:rsidRDefault="00AF281E" w:rsidP="00AF281E">
            <w:pPr>
              <w:jc w:val="center"/>
            </w:pPr>
          </w:p>
        </w:tc>
        <w:tc>
          <w:tcPr>
            <w:tcW w:w="2127" w:type="dxa"/>
            <w:vMerge/>
            <w:tcBorders>
              <w:top w:val="single" w:sz="4" w:space="0" w:color="auto"/>
              <w:left w:val="nil"/>
              <w:bottom w:val="single" w:sz="8" w:space="0" w:color="000000"/>
              <w:right w:val="single" w:sz="8" w:space="0" w:color="000000"/>
            </w:tcBorders>
          </w:tcPr>
          <w:p w14:paraId="15046167"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64195EEB"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3C5B478C"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14D48819"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54DFBD50" w14:textId="77777777" w:rsidTr="001F5DDE">
        <w:trPr>
          <w:trHeight w:val="45"/>
        </w:trPr>
        <w:tc>
          <w:tcPr>
            <w:tcW w:w="699" w:type="dxa"/>
            <w:vMerge/>
            <w:tcBorders>
              <w:top w:val="nil"/>
              <w:left w:val="single" w:sz="8" w:space="0" w:color="000000"/>
              <w:bottom w:val="single" w:sz="8" w:space="0" w:color="000000"/>
              <w:right w:val="single" w:sz="8" w:space="0" w:color="000000"/>
            </w:tcBorders>
          </w:tcPr>
          <w:p w14:paraId="1F95CBDC"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50BA8239"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1E22B39A"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3450EE31"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1FCEA013"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10FD2469" w14:textId="77777777" w:rsidTr="001F5DDE">
        <w:trPr>
          <w:trHeight w:val="45"/>
        </w:trPr>
        <w:tc>
          <w:tcPr>
            <w:tcW w:w="699" w:type="dxa"/>
            <w:vMerge/>
            <w:tcBorders>
              <w:top w:val="nil"/>
              <w:left w:val="single" w:sz="8" w:space="0" w:color="000000"/>
              <w:bottom w:val="single" w:sz="8" w:space="0" w:color="000000"/>
              <w:right w:val="single" w:sz="8" w:space="0" w:color="000000"/>
            </w:tcBorders>
          </w:tcPr>
          <w:p w14:paraId="266E79AF"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773EFD52"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46892F52"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17E9326F"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68409766"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667792DE" w14:textId="77777777" w:rsidTr="001F5DDE">
        <w:trPr>
          <w:trHeight w:val="45"/>
        </w:trPr>
        <w:tc>
          <w:tcPr>
            <w:tcW w:w="699" w:type="dxa"/>
            <w:vMerge/>
            <w:tcBorders>
              <w:top w:val="nil"/>
              <w:left w:val="single" w:sz="8" w:space="0" w:color="000000"/>
              <w:bottom w:val="single" w:sz="8" w:space="0" w:color="000000"/>
              <w:right w:val="single" w:sz="8" w:space="0" w:color="000000"/>
            </w:tcBorders>
          </w:tcPr>
          <w:p w14:paraId="5A6A8963"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4425927A"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7071214B"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3F172552"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75FF83FE"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6A6654DE" w14:textId="77777777" w:rsidTr="001F5DDE">
        <w:trPr>
          <w:trHeight w:val="356"/>
        </w:trPr>
        <w:tc>
          <w:tcPr>
            <w:tcW w:w="699" w:type="dxa"/>
            <w:vMerge/>
            <w:tcBorders>
              <w:top w:val="nil"/>
              <w:left w:val="single" w:sz="8" w:space="0" w:color="000000"/>
              <w:bottom w:val="single" w:sz="4" w:space="0" w:color="auto"/>
              <w:right w:val="single" w:sz="8" w:space="0" w:color="000000"/>
            </w:tcBorders>
          </w:tcPr>
          <w:p w14:paraId="144A488F" w14:textId="77777777" w:rsidR="00AF281E" w:rsidRPr="003A3444" w:rsidRDefault="00AF281E" w:rsidP="00AF281E">
            <w:pPr>
              <w:jc w:val="center"/>
            </w:pPr>
          </w:p>
        </w:tc>
        <w:tc>
          <w:tcPr>
            <w:tcW w:w="2127" w:type="dxa"/>
            <w:vMerge/>
            <w:tcBorders>
              <w:top w:val="nil"/>
              <w:left w:val="nil"/>
              <w:bottom w:val="single" w:sz="4" w:space="0" w:color="auto"/>
              <w:right w:val="single" w:sz="8" w:space="0" w:color="000000"/>
            </w:tcBorders>
          </w:tcPr>
          <w:p w14:paraId="00CE5DBC"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07EEA93A"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69DEC4D3"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2231C52F"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r w:rsidR="00AF281E" w:rsidRPr="003A3444" w14:paraId="037B67CD" w14:textId="77777777" w:rsidTr="001F5DDE">
        <w:trPr>
          <w:trHeight w:val="45"/>
        </w:trPr>
        <w:tc>
          <w:tcPr>
            <w:tcW w:w="699" w:type="dxa"/>
            <w:vMerge w:val="restart"/>
            <w:tcBorders>
              <w:top w:val="single" w:sz="4" w:space="0" w:color="auto"/>
              <w:left w:val="single" w:sz="4" w:space="0" w:color="auto"/>
              <w:bottom w:val="single" w:sz="4" w:space="0" w:color="auto"/>
              <w:right w:val="single" w:sz="4" w:space="0" w:color="auto"/>
            </w:tcBorders>
          </w:tcPr>
          <w:p w14:paraId="72D2BCB6" w14:textId="77777777" w:rsidR="00AF281E" w:rsidRPr="003A3444" w:rsidRDefault="00AF281E" w:rsidP="00AF281E">
            <w:pPr>
              <w:numPr>
                <w:ilvl w:val="0"/>
                <w:numId w:val="25"/>
              </w:numPr>
              <w:suppressAutoHyphens/>
              <w:ind w:left="0" w:firstLine="0"/>
              <w:jc w:val="center"/>
            </w:pPr>
          </w:p>
        </w:tc>
        <w:tc>
          <w:tcPr>
            <w:tcW w:w="2127" w:type="dxa"/>
            <w:vMerge w:val="restart"/>
            <w:tcBorders>
              <w:top w:val="single" w:sz="4" w:space="0" w:color="auto"/>
              <w:left w:val="single" w:sz="4" w:space="0" w:color="auto"/>
              <w:bottom w:val="single" w:sz="4" w:space="0" w:color="auto"/>
              <w:right w:val="single" w:sz="4" w:space="0" w:color="auto"/>
            </w:tcBorders>
          </w:tcPr>
          <w:p w14:paraId="199E79D2" w14:textId="77777777" w:rsidR="00AF281E" w:rsidRPr="003A3444" w:rsidRDefault="00AF281E" w:rsidP="00AF281E">
            <w:r w:rsidRPr="003A3444">
              <w:t>Склад</w:t>
            </w:r>
          </w:p>
        </w:tc>
        <w:tc>
          <w:tcPr>
            <w:tcW w:w="1701" w:type="dxa"/>
            <w:vMerge w:val="restart"/>
            <w:tcBorders>
              <w:top w:val="single" w:sz="4" w:space="0" w:color="auto"/>
              <w:left w:val="single" w:sz="4" w:space="0" w:color="auto"/>
              <w:bottom w:val="single" w:sz="4" w:space="0" w:color="auto"/>
              <w:right w:val="single" w:sz="4" w:space="0" w:color="auto"/>
            </w:tcBorders>
          </w:tcPr>
          <w:p w14:paraId="6FB42FBF" w14:textId="77777777" w:rsidR="00AF281E" w:rsidRPr="003A3444" w:rsidRDefault="00AF281E" w:rsidP="00AF281E">
            <w:pPr>
              <w:jc w:val="both"/>
            </w:pPr>
            <w:r w:rsidRPr="003A3444">
              <w:t>6.9</w:t>
            </w:r>
          </w:p>
        </w:tc>
        <w:tc>
          <w:tcPr>
            <w:tcW w:w="3969" w:type="dxa"/>
            <w:vMerge w:val="restart"/>
            <w:tcBorders>
              <w:top w:val="single" w:sz="4" w:space="0" w:color="auto"/>
              <w:left w:val="single" w:sz="4" w:space="0" w:color="auto"/>
              <w:bottom w:val="single" w:sz="4" w:space="0" w:color="auto"/>
              <w:right w:val="single" w:sz="4" w:space="0" w:color="auto"/>
            </w:tcBorders>
          </w:tcPr>
          <w:p w14:paraId="6E98B702" w14:textId="77777777" w:rsidR="00AF281E" w:rsidRPr="003A3444" w:rsidRDefault="00AF281E" w:rsidP="00AF281E">
            <w:pPr>
              <w:jc w:val="both"/>
            </w:pPr>
            <w:r w:rsidRPr="003A3444">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6520" w:type="dxa"/>
            <w:tcBorders>
              <w:top w:val="single" w:sz="4" w:space="0" w:color="auto"/>
              <w:left w:val="single" w:sz="4" w:space="0" w:color="auto"/>
              <w:bottom w:val="single" w:sz="4" w:space="0" w:color="auto"/>
              <w:right w:val="single" w:sz="4" w:space="0" w:color="auto"/>
            </w:tcBorders>
          </w:tcPr>
          <w:p w14:paraId="73B1B50B" w14:textId="77777777" w:rsidR="00AF281E" w:rsidRPr="003A3444" w:rsidRDefault="00AF281E" w:rsidP="00AF281E">
            <w:pPr>
              <w:jc w:val="both"/>
            </w:pPr>
            <w:r w:rsidRPr="003A3444">
              <w:t>Минимальный размер земельного участка (площадь) – 500 кв. м</w:t>
            </w:r>
          </w:p>
        </w:tc>
      </w:tr>
      <w:tr w:rsidR="00AF281E" w:rsidRPr="003A3444" w14:paraId="2944D05F" w14:textId="77777777" w:rsidTr="001F5DDE">
        <w:trPr>
          <w:trHeight w:val="42"/>
        </w:trPr>
        <w:tc>
          <w:tcPr>
            <w:tcW w:w="699" w:type="dxa"/>
            <w:vMerge/>
            <w:tcBorders>
              <w:top w:val="single" w:sz="4" w:space="0" w:color="auto"/>
              <w:left w:val="single" w:sz="8" w:space="0" w:color="000000"/>
              <w:bottom w:val="single" w:sz="8" w:space="0" w:color="000000"/>
              <w:right w:val="single" w:sz="8" w:space="0" w:color="000000"/>
            </w:tcBorders>
          </w:tcPr>
          <w:p w14:paraId="3049E03E" w14:textId="77777777" w:rsidR="00AF281E" w:rsidRPr="003A3444" w:rsidRDefault="00AF281E" w:rsidP="00AF281E">
            <w:pPr>
              <w:jc w:val="center"/>
            </w:pPr>
          </w:p>
        </w:tc>
        <w:tc>
          <w:tcPr>
            <w:tcW w:w="2127" w:type="dxa"/>
            <w:vMerge/>
            <w:tcBorders>
              <w:top w:val="single" w:sz="4" w:space="0" w:color="auto"/>
              <w:left w:val="nil"/>
              <w:bottom w:val="single" w:sz="8" w:space="0" w:color="000000"/>
              <w:right w:val="single" w:sz="8" w:space="0" w:color="000000"/>
            </w:tcBorders>
          </w:tcPr>
          <w:p w14:paraId="1D2C69EA"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4BE8031C"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1ECC1F7E"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17E0E1D8"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19F420D1" w14:textId="77777777" w:rsidTr="001F5DDE">
        <w:trPr>
          <w:trHeight w:val="42"/>
        </w:trPr>
        <w:tc>
          <w:tcPr>
            <w:tcW w:w="699" w:type="dxa"/>
            <w:vMerge/>
            <w:tcBorders>
              <w:top w:val="nil"/>
              <w:left w:val="single" w:sz="8" w:space="0" w:color="000000"/>
              <w:bottom w:val="single" w:sz="8" w:space="0" w:color="000000"/>
              <w:right w:val="single" w:sz="8" w:space="0" w:color="000000"/>
            </w:tcBorders>
          </w:tcPr>
          <w:p w14:paraId="4FFA8921"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596B8ECE"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0E524A2F"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05F49C48"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141C3A45" w14:textId="77777777" w:rsidR="00AF281E" w:rsidRPr="003A3444" w:rsidRDefault="00AF281E" w:rsidP="00AF281E">
            <w:pPr>
              <w:jc w:val="both"/>
            </w:pPr>
            <w:r w:rsidRPr="003A3444">
              <w:t xml:space="preserve">Максимальный процент застройки в границах земельного участка – 50 % </w:t>
            </w:r>
          </w:p>
        </w:tc>
      </w:tr>
      <w:tr w:rsidR="00AF281E" w:rsidRPr="003A3444" w14:paraId="79F6F483" w14:textId="77777777" w:rsidTr="001F5DDE">
        <w:trPr>
          <w:trHeight w:val="42"/>
        </w:trPr>
        <w:tc>
          <w:tcPr>
            <w:tcW w:w="699" w:type="dxa"/>
            <w:vMerge/>
            <w:tcBorders>
              <w:top w:val="nil"/>
              <w:left w:val="single" w:sz="8" w:space="0" w:color="000000"/>
              <w:bottom w:val="single" w:sz="8" w:space="0" w:color="000000"/>
              <w:right w:val="single" w:sz="8" w:space="0" w:color="000000"/>
            </w:tcBorders>
          </w:tcPr>
          <w:p w14:paraId="459BAACC"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7FF428C6"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54CD3DDF"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60CB7D49"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79923B39"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AF281E" w:rsidRPr="003A3444" w14:paraId="4FC9A2EF" w14:textId="77777777" w:rsidTr="001F5DDE">
        <w:trPr>
          <w:trHeight w:val="42"/>
        </w:trPr>
        <w:tc>
          <w:tcPr>
            <w:tcW w:w="699" w:type="dxa"/>
            <w:vMerge/>
            <w:tcBorders>
              <w:top w:val="nil"/>
              <w:left w:val="single" w:sz="8" w:space="0" w:color="000000"/>
              <w:bottom w:val="single" w:sz="8" w:space="0" w:color="000000"/>
              <w:right w:val="single" w:sz="8" w:space="0" w:color="000000"/>
            </w:tcBorders>
          </w:tcPr>
          <w:p w14:paraId="120F3AB5"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6D4BE1A1"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131BE051"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2F793C99"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591683C3" w14:textId="77777777" w:rsidR="00AF281E" w:rsidRPr="003A3444" w:rsidRDefault="00AF281E" w:rsidP="00AF281E">
            <w:pPr>
              <w:jc w:val="both"/>
            </w:pPr>
            <w:r w:rsidRPr="003A3444">
              <w:t>Предельная высота зданий, строений, сооружений – 20 м</w:t>
            </w:r>
          </w:p>
        </w:tc>
      </w:tr>
      <w:tr w:rsidR="00AF281E" w:rsidRPr="003A3444" w14:paraId="5A7C6C56" w14:textId="77777777" w:rsidTr="001F5DDE">
        <w:trPr>
          <w:trHeight w:val="838"/>
        </w:trPr>
        <w:tc>
          <w:tcPr>
            <w:tcW w:w="699" w:type="dxa"/>
            <w:vMerge/>
            <w:tcBorders>
              <w:top w:val="nil"/>
              <w:left w:val="single" w:sz="8" w:space="0" w:color="000000"/>
              <w:bottom w:val="single" w:sz="4" w:space="0" w:color="auto"/>
              <w:right w:val="single" w:sz="8" w:space="0" w:color="000000"/>
            </w:tcBorders>
          </w:tcPr>
          <w:p w14:paraId="057C9587" w14:textId="77777777" w:rsidR="00AF281E" w:rsidRPr="003A3444" w:rsidRDefault="00AF281E" w:rsidP="00AF281E">
            <w:pPr>
              <w:jc w:val="center"/>
            </w:pPr>
          </w:p>
        </w:tc>
        <w:tc>
          <w:tcPr>
            <w:tcW w:w="2127" w:type="dxa"/>
            <w:vMerge/>
            <w:tcBorders>
              <w:top w:val="nil"/>
              <w:left w:val="nil"/>
              <w:bottom w:val="single" w:sz="4" w:space="0" w:color="auto"/>
              <w:right w:val="single" w:sz="8" w:space="0" w:color="000000"/>
            </w:tcBorders>
          </w:tcPr>
          <w:p w14:paraId="17810256"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4B4349C0"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6F71208A"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61FA4D82" w14:textId="77777777" w:rsidR="00AF281E" w:rsidRPr="003A3444" w:rsidRDefault="00AF281E" w:rsidP="00AF281E">
            <w:pPr>
              <w:jc w:val="both"/>
            </w:pPr>
            <w:r w:rsidRPr="003A3444">
              <w:t>Минимальный процент озеленения в границах земельного участка – 20 %</w:t>
            </w:r>
          </w:p>
        </w:tc>
      </w:tr>
      <w:tr w:rsidR="00AF281E" w:rsidRPr="003A3444" w14:paraId="5C450682" w14:textId="77777777" w:rsidTr="001F5DDE">
        <w:trPr>
          <w:trHeight w:val="140"/>
        </w:trPr>
        <w:tc>
          <w:tcPr>
            <w:tcW w:w="699" w:type="dxa"/>
            <w:vMerge w:val="restart"/>
            <w:tcBorders>
              <w:top w:val="single" w:sz="4" w:space="0" w:color="auto"/>
              <w:left w:val="single" w:sz="4" w:space="0" w:color="auto"/>
              <w:bottom w:val="single" w:sz="4" w:space="0" w:color="auto"/>
              <w:right w:val="single" w:sz="4" w:space="0" w:color="auto"/>
            </w:tcBorders>
          </w:tcPr>
          <w:p w14:paraId="7254FF99" w14:textId="77777777" w:rsidR="00AF281E" w:rsidRPr="003A3444" w:rsidRDefault="00AF281E" w:rsidP="00AF281E">
            <w:pPr>
              <w:numPr>
                <w:ilvl w:val="0"/>
                <w:numId w:val="25"/>
              </w:numPr>
              <w:suppressAutoHyphens/>
              <w:ind w:left="0" w:firstLine="0"/>
              <w:jc w:val="center"/>
            </w:pPr>
          </w:p>
        </w:tc>
        <w:tc>
          <w:tcPr>
            <w:tcW w:w="2127" w:type="dxa"/>
            <w:vMerge w:val="restart"/>
            <w:tcBorders>
              <w:top w:val="single" w:sz="4" w:space="0" w:color="auto"/>
              <w:left w:val="single" w:sz="4" w:space="0" w:color="auto"/>
              <w:bottom w:val="single" w:sz="4" w:space="0" w:color="auto"/>
              <w:right w:val="single" w:sz="4" w:space="0" w:color="auto"/>
            </w:tcBorders>
          </w:tcPr>
          <w:p w14:paraId="41DE810D" w14:textId="77777777" w:rsidR="00AF281E" w:rsidRPr="003A3444" w:rsidRDefault="00AF281E" w:rsidP="00AF281E">
            <w:pPr>
              <w:jc w:val="both"/>
            </w:pPr>
            <w:r w:rsidRPr="003A3444">
              <w:t>Складские площадки</w:t>
            </w:r>
          </w:p>
        </w:tc>
        <w:tc>
          <w:tcPr>
            <w:tcW w:w="1701" w:type="dxa"/>
            <w:vMerge w:val="restart"/>
            <w:tcBorders>
              <w:top w:val="single" w:sz="4" w:space="0" w:color="auto"/>
              <w:left w:val="single" w:sz="4" w:space="0" w:color="auto"/>
              <w:bottom w:val="single" w:sz="4" w:space="0" w:color="auto"/>
              <w:right w:val="single" w:sz="4" w:space="0" w:color="auto"/>
            </w:tcBorders>
          </w:tcPr>
          <w:p w14:paraId="10099BEE" w14:textId="77777777" w:rsidR="00AF281E" w:rsidRPr="003A3444" w:rsidRDefault="00AF281E" w:rsidP="00AF281E">
            <w:pPr>
              <w:jc w:val="both"/>
            </w:pPr>
            <w:r w:rsidRPr="003A3444">
              <w:t xml:space="preserve">6.9.1 </w:t>
            </w:r>
          </w:p>
        </w:tc>
        <w:tc>
          <w:tcPr>
            <w:tcW w:w="3969" w:type="dxa"/>
            <w:vMerge w:val="restart"/>
            <w:tcBorders>
              <w:top w:val="single" w:sz="4" w:space="0" w:color="auto"/>
              <w:left w:val="single" w:sz="4" w:space="0" w:color="auto"/>
              <w:bottom w:val="single" w:sz="4" w:space="0" w:color="auto"/>
              <w:right w:val="single" w:sz="4" w:space="0" w:color="auto"/>
            </w:tcBorders>
          </w:tcPr>
          <w:p w14:paraId="5BAFA285" w14:textId="77777777" w:rsidR="00AF281E" w:rsidRPr="003A3444" w:rsidRDefault="00AF281E" w:rsidP="00AF281E">
            <w:pPr>
              <w:jc w:val="both"/>
            </w:pPr>
            <w:r w:rsidRPr="003A3444">
              <w:t>Временное хранение, распределение и перевалка грузов (за исключением хранения стратегических запасов) на открытом воздухе</w:t>
            </w:r>
          </w:p>
        </w:tc>
        <w:tc>
          <w:tcPr>
            <w:tcW w:w="6520" w:type="dxa"/>
            <w:tcBorders>
              <w:top w:val="single" w:sz="4" w:space="0" w:color="auto"/>
              <w:left w:val="single" w:sz="4" w:space="0" w:color="auto"/>
              <w:bottom w:val="single" w:sz="4" w:space="0" w:color="auto"/>
              <w:right w:val="single" w:sz="4" w:space="0" w:color="auto"/>
            </w:tcBorders>
          </w:tcPr>
          <w:p w14:paraId="7BFAB6D5" w14:textId="77777777" w:rsidR="00AF281E" w:rsidRPr="003A3444" w:rsidRDefault="00AF281E" w:rsidP="00AF281E">
            <w:pPr>
              <w:jc w:val="both"/>
            </w:pPr>
            <w:r w:rsidRPr="003A3444">
              <w:t>Минимальный размер земельного участка (площадь) – не подлежит установлению</w:t>
            </w:r>
          </w:p>
        </w:tc>
      </w:tr>
      <w:tr w:rsidR="00AF281E" w:rsidRPr="003A3444" w14:paraId="573CC747" w14:textId="77777777" w:rsidTr="001F5DDE">
        <w:trPr>
          <w:trHeight w:val="140"/>
        </w:trPr>
        <w:tc>
          <w:tcPr>
            <w:tcW w:w="699" w:type="dxa"/>
            <w:vMerge/>
            <w:tcBorders>
              <w:top w:val="single" w:sz="4" w:space="0" w:color="auto"/>
              <w:left w:val="single" w:sz="4" w:space="0" w:color="auto"/>
              <w:bottom w:val="single" w:sz="4" w:space="0" w:color="auto"/>
              <w:right w:val="single" w:sz="4" w:space="0" w:color="auto"/>
            </w:tcBorders>
          </w:tcPr>
          <w:p w14:paraId="5F179040" w14:textId="77777777" w:rsidR="00AF281E" w:rsidRPr="003A3444" w:rsidRDefault="00AF281E" w:rsidP="00AF281E">
            <w:pPr>
              <w:jc w:val="center"/>
            </w:pPr>
          </w:p>
        </w:tc>
        <w:tc>
          <w:tcPr>
            <w:tcW w:w="2127" w:type="dxa"/>
            <w:vMerge/>
            <w:tcBorders>
              <w:top w:val="single" w:sz="4" w:space="0" w:color="auto"/>
              <w:left w:val="single" w:sz="4" w:space="0" w:color="auto"/>
              <w:bottom w:val="single" w:sz="4" w:space="0" w:color="auto"/>
              <w:right w:val="single" w:sz="4" w:space="0" w:color="auto"/>
            </w:tcBorders>
          </w:tcPr>
          <w:p w14:paraId="2605DE17"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4A25CEFA"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2782369F" w14:textId="77777777" w:rsidR="00AF281E" w:rsidRPr="003A3444" w:rsidRDefault="00AF281E" w:rsidP="00AF281E">
            <w:pPr>
              <w:jc w:val="both"/>
            </w:pPr>
          </w:p>
        </w:tc>
        <w:tc>
          <w:tcPr>
            <w:tcW w:w="6520" w:type="dxa"/>
            <w:tcBorders>
              <w:top w:val="single" w:sz="4" w:space="0" w:color="auto"/>
              <w:left w:val="single" w:sz="4" w:space="0" w:color="auto"/>
              <w:bottom w:val="single" w:sz="8" w:space="0" w:color="000000"/>
              <w:right w:val="single" w:sz="8" w:space="0" w:color="000000"/>
            </w:tcBorders>
          </w:tcPr>
          <w:p w14:paraId="49763785"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44959F77" w14:textId="77777777" w:rsidTr="001F5DDE">
        <w:trPr>
          <w:trHeight w:val="140"/>
        </w:trPr>
        <w:tc>
          <w:tcPr>
            <w:tcW w:w="699" w:type="dxa"/>
            <w:vMerge/>
            <w:tcBorders>
              <w:top w:val="single" w:sz="4" w:space="0" w:color="auto"/>
              <w:left w:val="single" w:sz="4" w:space="0" w:color="auto"/>
              <w:bottom w:val="single" w:sz="4" w:space="0" w:color="auto"/>
              <w:right w:val="single" w:sz="4" w:space="0" w:color="auto"/>
            </w:tcBorders>
          </w:tcPr>
          <w:p w14:paraId="51B5C017" w14:textId="77777777" w:rsidR="00AF281E" w:rsidRPr="003A3444" w:rsidRDefault="00AF281E" w:rsidP="00AF281E">
            <w:pPr>
              <w:jc w:val="center"/>
            </w:pPr>
          </w:p>
        </w:tc>
        <w:tc>
          <w:tcPr>
            <w:tcW w:w="2127" w:type="dxa"/>
            <w:vMerge/>
            <w:tcBorders>
              <w:top w:val="single" w:sz="4" w:space="0" w:color="auto"/>
              <w:left w:val="single" w:sz="4" w:space="0" w:color="auto"/>
              <w:bottom w:val="single" w:sz="4" w:space="0" w:color="auto"/>
              <w:right w:val="single" w:sz="4" w:space="0" w:color="auto"/>
            </w:tcBorders>
          </w:tcPr>
          <w:p w14:paraId="44970F44"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72318688"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7102FFA5" w14:textId="77777777" w:rsidR="00AF281E" w:rsidRPr="003A3444" w:rsidRDefault="00AF281E" w:rsidP="00AF281E">
            <w:pPr>
              <w:jc w:val="both"/>
            </w:pPr>
          </w:p>
        </w:tc>
        <w:tc>
          <w:tcPr>
            <w:tcW w:w="6520" w:type="dxa"/>
            <w:tcBorders>
              <w:top w:val="nil"/>
              <w:left w:val="single" w:sz="4" w:space="0" w:color="auto"/>
              <w:bottom w:val="single" w:sz="8" w:space="0" w:color="000000"/>
              <w:right w:val="single" w:sz="8" w:space="0" w:color="000000"/>
            </w:tcBorders>
          </w:tcPr>
          <w:p w14:paraId="1B16610B"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33481C99" w14:textId="77777777" w:rsidTr="001F5DDE">
        <w:trPr>
          <w:trHeight w:val="140"/>
        </w:trPr>
        <w:tc>
          <w:tcPr>
            <w:tcW w:w="699" w:type="dxa"/>
            <w:vMerge/>
            <w:tcBorders>
              <w:top w:val="single" w:sz="4" w:space="0" w:color="auto"/>
              <w:left w:val="single" w:sz="4" w:space="0" w:color="auto"/>
              <w:bottom w:val="single" w:sz="4" w:space="0" w:color="auto"/>
              <w:right w:val="single" w:sz="4" w:space="0" w:color="auto"/>
            </w:tcBorders>
          </w:tcPr>
          <w:p w14:paraId="3B13621C" w14:textId="77777777" w:rsidR="00AF281E" w:rsidRPr="003A3444" w:rsidRDefault="00AF281E" w:rsidP="00AF281E">
            <w:pPr>
              <w:jc w:val="center"/>
            </w:pPr>
          </w:p>
        </w:tc>
        <w:tc>
          <w:tcPr>
            <w:tcW w:w="2127" w:type="dxa"/>
            <w:vMerge/>
            <w:tcBorders>
              <w:top w:val="single" w:sz="4" w:space="0" w:color="auto"/>
              <w:left w:val="single" w:sz="4" w:space="0" w:color="auto"/>
              <w:bottom w:val="single" w:sz="4" w:space="0" w:color="auto"/>
              <w:right w:val="single" w:sz="4" w:space="0" w:color="auto"/>
            </w:tcBorders>
          </w:tcPr>
          <w:p w14:paraId="71A7A9C1"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48284C4C"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4D03CAC3" w14:textId="77777777" w:rsidR="00AF281E" w:rsidRPr="003A3444" w:rsidRDefault="00AF281E" w:rsidP="00AF281E">
            <w:pPr>
              <w:jc w:val="both"/>
            </w:pPr>
          </w:p>
        </w:tc>
        <w:tc>
          <w:tcPr>
            <w:tcW w:w="6520" w:type="dxa"/>
            <w:tcBorders>
              <w:top w:val="nil"/>
              <w:left w:val="single" w:sz="4" w:space="0" w:color="auto"/>
              <w:bottom w:val="single" w:sz="8" w:space="0" w:color="000000"/>
              <w:right w:val="single" w:sz="8" w:space="0" w:color="000000"/>
            </w:tcBorders>
          </w:tcPr>
          <w:p w14:paraId="25867BCD"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7F16ED93" w14:textId="77777777" w:rsidTr="001F5DDE">
        <w:trPr>
          <w:trHeight w:val="140"/>
        </w:trPr>
        <w:tc>
          <w:tcPr>
            <w:tcW w:w="699" w:type="dxa"/>
            <w:vMerge/>
            <w:tcBorders>
              <w:top w:val="single" w:sz="4" w:space="0" w:color="auto"/>
              <w:left w:val="single" w:sz="4" w:space="0" w:color="auto"/>
              <w:bottom w:val="single" w:sz="4" w:space="0" w:color="auto"/>
              <w:right w:val="single" w:sz="4" w:space="0" w:color="auto"/>
            </w:tcBorders>
          </w:tcPr>
          <w:p w14:paraId="707DEB1A" w14:textId="77777777" w:rsidR="00AF281E" w:rsidRPr="003A3444" w:rsidRDefault="00AF281E" w:rsidP="00AF281E">
            <w:pPr>
              <w:jc w:val="center"/>
            </w:pPr>
          </w:p>
        </w:tc>
        <w:tc>
          <w:tcPr>
            <w:tcW w:w="2127" w:type="dxa"/>
            <w:vMerge/>
            <w:tcBorders>
              <w:top w:val="single" w:sz="4" w:space="0" w:color="auto"/>
              <w:left w:val="single" w:sz="4" w:space="0" w:color="auto"/>
              <w:bottom w:val="single" w:sz="4" w:space="0" w:color="auto"/>
              <w:right w:val="single" w:sz="4" w:space="0" w:color="auto"/>
            </w:tcBorders>
          </w:tcPr>
          <w:p w14:paraId="29B13643"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0E7B7EE3"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32BF7613" w14:textId="77777777" w:rsidR="00AF281E" w:rsidRPr="003A3444" w:rsidRDefault="00AF281E" w:rsidP="00AF281E">
            <w:pPr>
              <w:jc w:val="both"/>
            </w:pPr>
          </w:p>
        </w:tc>
        <w:tc>
          <w:tcPr>
            <w:tcW w:w="6520" w:type="dxa"/>
            <w:tcBorders>
              <w:top w:val="nil"/>
              <w:left w:val="single" w:sz="4" w:space="0" w:color="auto"/>
              <w:bottom w:val="single" w:sz="8" w:space="0" w:color="000000"/>
              <w:right w:val="single" w:sz="8" w:space="0" w:color="000000"/>
            </w:tcBorders>
          </w:tcPr>
          <w:p w14:paraId="762185CD"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6B0BE796" w14:textId="77777777" w:rsidTr="001F5DDE">
        <w:trPr>
          <w:trHeight w:val="140"/>
        </w:trPr>
        <w:tc>
          <w:tcPr>
            <w:tcW w:w="699" w:type="dxa"/>
            <w:vMerge/>
            <w:tcBorders>
              <w:top w:val="single" w:sz="4" w:space="0" w:color="auto"/>
              <w:left w:val="single" w:sz="4" w:space="0" w:color="auto"/>
              <w:bottom w:val="single" w:sz="4" w:space="0" w:color="auto"/>
              <w:right w:val="single" w:sz="4" w:space="0" w:color="auto"/>
            </w:tcBorders>
          </w:tcPr>
          <w:p w14:paraId="2DA51405" w14:textId="77777777" w:rsidR="00AF281E" w:rsidRPr="003A3444" w:rsidRDefault="00AF281E" w:rsidP="00AF281E">
            <w:pPr>
              <w:jc w:val="center"/>
            </w:pPr>
          </w:p>
        </w:tc>
        <w:tc>
          <w:tcPr>
            <w:tcW w:w="2127" w:type="dxa"/>
            <w:vMerge/>
            <w:tcBorders>
              <w:top w:val="single" w:sz="4" w:space="0" w:color="auto"/>
              <w:left w:val="single" w:sz="4" w:space="0" w:color="auto"/>
              <w:bottom w:val="single" w:sz="4" w:space="0" w:color="auto"/>
              <w:right w:val="single" w:sz="4" w:space="0" w:color="auto"/>
            </w:tcBorders>
          </w:tcPr>
          <w:p w14:paraId="30FDC1C9"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11FFF7D1"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23D2BE75" w14:textId="77777777" w:rsidR="00AF281E" w:rsidRPr="003A3444" w:rsidRDefault="00AF281E" w:rsidP="00AF281E">
            <w:pPr>
              <w:jc w:val="both"/>
            </w:pPr>
          </w:p>
        </w:tc>
        <w:tc>
          <w:tcPr>
            <w:tcW w:w="6520" w:type="dxa"/>
            <w:tcBorders>
              <w:top w:val="nil"/>
              <w:left w:val="single" w:sz="4" w:space="0" w:color="auto"/>
              <w:bottom w:val="single" w:sz="4" w:space="0" w:color="auto"/>
              <w:right w:val="single" w:sz="8" w:space="0" w:color="000000"/>
            </w:tcBorders>
          </w:tcPr>
          <w:p w14:paraId="66E14473"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r w:rsidR="00AF281E" w:rsidRPr="003A3444" w14:paraId="388E0532" w14:textId="77777777" w:rsidTr="001F5DDE">
        <w:trPr>
          <w:trHeight w:val="45"/>
        </w:trPr>
        <w:tc>
          <w:tcPr>
            <w:tcW w:w="699" w:type="dxa"/>
            <w:vMerge w:val="restart"/>
            <w:tcBorders>
              <w:top w:val="single" w:sz="4" w:space="0" w:color="auto"/>
              <w:left w:val="single" w:sz="4" w:space="0" w:color="auto"/>
              <w:bottom w:val="single" w:sz="4" w:space="0" w:color="auto"/>
              <w:right w:val="single" w:sz="4" w:space="0" w:color="auto"/>
            </w:tcBorders>
          </w:tcPr>
          <w:p w14:paraId="42C05057" w14:textId="77777777" w:rsidR="00AF281E" w:rsidRPr="003A3444" w:rsidRDefault="00AF281E" w:rsidP="00AF281E">
            <w:pPr>
              <w:numPr>
                <w:ilvl w:val="0"/>
                <w:numId w:val="25"/>
              </w:numPr>
              <w:suppressAutoHyphens/>
              <w:ind w:left="0" w:firstLine="0"/>
              <w:jc w:val="center"/>
            </w:pPr>
          </w:p>
        </w:tc>
        <w:tc>
          <w:tcPr>
            <w:tcW w:w="2127" w:type="dxa"/>
            <w:vMerge w:val="restart"/>
            <w:tcBorders>
              <w:top w:val="single" w:sz="4" w:space="0" w:color="auto"/>
              <w:left w:val="single" w:sz="4" w:space="0" w:color="auto"/>
              <w:bottom w:val="single" w:sz="4" w:space="0" w:color="auto"/>
              <w:right w:val="single" w:sz="4" w:space="0" w:color="auto"/>
            </w:tcBorders>
          </w:tcPr>
          <w:p w14:paraId="66D6F457" w14:textId="77777777" w:rsidR="00AF281E" w:rsidRPr="003A3444" w:rsidRDefault="00AF281E" w:rsidP="00AF281E">
            <w:pPr>
              <w:jc w:val="both"/>
            </w:pPr>
            <w:r w:rsidRPr="003A3444">
              <w:t xml:space="preserve">Обеспечение внутреннего правопорядка </w:t>
            </w:r>
          </w:p>
        </w:tc>
        <w:tc>
          <w:tcPr>
            <w:tcW w:w="1701" w:type="dxa"/>
            <w:vMerge w:val="restart"/>
            <w:tcBorders>
              <w:top w:val="single" w:sz="4" w:space="0" w:color="auto"/>
              <w:left w:val="single" w:sz="4" w:space="0" w:color="auto"/>
              <w:bottom w:val="single" w:sz="4" w:space="0" w:color="auto"/>
              <w:right w:val="single" w:sz="4" w:space="0" w:color="auto"/>
            </w:tcBorders>
          </w:tcPr>
          <w:p w14:paraId="5F68AC88" w14:textId="77777777" w:rsidR="00AF281E" w:rsidRPr="003A3444" w:rsidRDefault="00AF281E" w:rsidP="00AF281E">
            <w:pPr>
              <w:jc w:val="both"/>
            </w:pPr>
            <w:r w:rsidRPr="003A3444">
              <w:t>8.3</w:t>
            </w:r>
          </w:p>
        </w:tc>
        <w:tc>
          <w:tcPr>
            <w:tcW w:w="3969" w:type="dxa"/>
            <w:vMerge w:val="restart"/>
            <w:tcBorders>
              <w:top w:val="single" w:sz="4" w:space="0" w:color="auto"/>
              <w:left w:val="single" w:sz="4" w:space="0" w:color="auto"/>
              <w:bottom w:val="single" w:sz="4" w:space="0" w:color="auto"/>
              <w:right w:val="single" w:sz="4" w:space="0" w:color="auto"/>
            </w:tcBorders>
          </w:tcPr>
          <w:p w14:paraId="4DAFD212" w14:textId="77777777" w:rsidR="00AF281E" w:rsidRPr="003A3444" w:rsidRDefault="00AF281E" w:rsidP="00AF281E">
            <w:pPr>
              <w:jc w:val="both"/>
            </w:pPr>
            <w:r w:rsidRPr="003A3444">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3A3444">
              <w:t>Росгвардии</w:t>
            </w:r>
            <w:proofErr w:type="spellEnd"/>
            <w:r w:rsidRPr="003A3444">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520" w:type="dxa"/>
            <w:tcBorders>
              <w:top w:val="single" w:sz="4" w:space="0" w:color="auto"/>
              <w:left w:val="single" w:sz="4" w:space="0" w:color="auto"/>
              <w:bottom w:val="single" w:sz="4" w:space="0" w:color="auto"/>
              <w:right w:val="single" w:sz="4" w:space="0" w:color="auto"/>
            </w:tcBorders>
          </w:tcPr>
          <w:p w14:paraId="6D1ACF42" w14:textId="77777777" w:rsidR="00AF281E" w:rsidRPr="003A3444" w:rsidRDefault="00AF281E" w:rsidP="00AF281E">
            <w:pPr>
              <w:jc w:val="both"/>
            </w:pPr>
            <w:r w:rsidRPr="003A3444">
              <w:t>Минимальный размер земельного участка (площадь) – не подлежит установлению</w:t>
            </w:r>
          </w:p>
        </w:tc>
      </w:tr>
      <w:tr w:rsidR="00AF281E" w:rsidRPr="003A3444" w14:paraId="2AA73377" w14:textId="77777777" w:rsidTr="001F5DDE">
        <w:trPr>
          <w:trHeight w:val="45"/>
        </w:trPr>
        <w:tc>
          <w:tcPr>
            <w:tcW w:w="699" w:type="dxa"/>
            <w:vMerge/>
            <w:tcBorders>
              <w:top w:val="single" w:sz="4" w:space="0" w:color="auto"/>
              <w:left w:val="single" w:sz="8" w:space="0" w:color="000000"/>
              <w:bottom w:val="single" w:sz="8" w:space="0" w:color="000000"/>
              <w:right w:val="single" w:sz="8" w:space="0" w:color="000000"/>
            </w:tcBorders>
          </w:tcPr>
          <w:p w14:paraId="3B6A307F" w14:textId="77777777" w:rsidR="00AF281E" w:rsidRPr="003A3444" w:rsidRDefault="00AF281E" w:rsidP="00AF281E">
            <w:pPr>
              <w:jc w:val="center"/>
            </w:pPr>
          </w:p>
        </w:tc>
        <w:tc>
          <w:tcPr>
            <w:tcW w:w="2127" w:type="dxa"/>
            <w:vMerge/>
            <w:tcBorders>
              <w:top w:val="single" w:sz="4" w:space="0" w:color="auto"/>
              <w:left w:val="nil"/>
              <w:bottom w:val="single" w:sz="8" w:space="0" w:color="000000"/>
              <w:right w:val="single" w:sz="8" w:space="0" w:color="000000"/>
            </w:tcBorders>
          </w:tcPr>
          <w:p w14:paraId="73D3501A"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0CB4D8BB" w14:textId="77777777" w:rsidR="00AF281E" w:rsidRPr="003A3444" w:rsidRDefault="00AF281E" w:rsidP="00AF281E"/>
        </w:tc>
        <w:tc>
          <w:tcPr>
            <w:tcW w:w="3969" w:type="dxa"/>
            <w:vMerge/>
            <w:tcBorders>
              <w:top w:val="single" w:sz="4" w:space="0" w:color="auto"/>
              <w:left w:val="nil"/>
              <w:bottom w:val="single" w:sz="8" w:space="0" w:color="000000"/>
              <w:right w:val="single" w:sz="4" w:space="0" w:color="auto"/>
            </w:tcBorders>
          </w:tcPr>
          <w:p w14:paraId="10EB24F9"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27F63049"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0D7C271E" w14:textId="77777777" w:rsidTr="001F5DDE">
        <w:trPr>
          <w:trHeight w:val="45"/>
        </w:trPr>
        <w:tc>
          <w:tcPr>
            <w:tcW w:w="699" w:type="dxa"/>
            <w:vMerge/>
            <w:tcBorders>
              <w:top w:val="nil"/>
              <w:left w:val="single" w:sz="8" w:space="0" w:color="000000"/>
              <w:bottom w:val="single" w:sz="8" w:space="0" w:color="000000"/>
              <w:right w:val="single" w:sz="8" w:space="0" w:color="000000"/>
            </w:tcBorders>
          </w:tcPr>
          <w:p w14:paraId="6B6E38FD"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7E8D3D2A"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0B706CD2"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730B71CD"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1919CA8C" w14:textId="77777777" w:rsidR="00AF281E" w:rsidRPr="003A3444" w:rsidRDefault="00AF281E" w:rsidP="00AF281E">
            <w:pPr>
              <w:jc w:val="both"/>
            </w:pPr>
            <w:r w:rsidRPr="003A3444">
              <w:t>Максимальный процент застройки в границах земельного участка – 60 %</w:t>
            </w:r>
          </w:p>
        </w:tc>
      </w:tr>
      <w:tr w:rsidR="00AF281E" w:rsidRPr="003A3444" w14:paraId="7AD4FFCC" w14:textId="77777777" w:rsidTr="001F5DDE">
        <w:trPr>
          <w:trHeight w:val="45"/>
        </w:trPr>
        <w:tc>
          <w:tcPr>
            <w:tcW w:w="699" w:type="dxa"/>
            <w:vMerge/>
            <w:tcBorders>
              <w:top w:val="nil"/>
              <w:left w:val="single" w:sz="8" w:space="0" w:color="000000"/>
              <w:bottom w:val="single" w:sz="8" w:space="0" w:color="000000"/>
              <w:right w:val="single" w:sz="8" w:space="0" w:color="000000"/>
            </w:tcBorders>
          </w:tcPr>
          <w:p w14:paraId="6EF55D99"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56149D28"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6FDDFAFE"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31F2DEF5"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4D601A12"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AF281E" w:rsidRPr="003A3444" w14:paraId="56DECA05" w14:textId="77777777" w:rsidTr="001F5DDE">
        <w:trPr>
          <w:trHeight w:val="45"/>
        </w:trPr>
        <w:tc>
          <w:tcPr>
            <w:tcW w:w="699" w:type="dxa"/>
            <w:vMerge/>
            <w:tcBorders>
              <w:top w:val="nil"/>
              <w:left w:val="single" w:sz="8" w:space="0" w:color="000000"/>
              <w:bottom w:val="single" w:sz="8" w:space="0" w:color="000000"/>
              <w:right w:val="single" w:sz="8" w:space="0" w:color="000000"/>
            </w:tcBorders>
          </w:tcPr>
          <w:p w14:paraId="58663E74"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6576C008"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17B1CF38"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1B6768CB"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692BF83A" w14:textId="77777777" w:rsidR="00AF281E" w:rsidRPr="003A3444" w:rsidRDefault="00AF281E" w:rsidP="00AF281E">
            <w:pPr>
              <w:jc w:val="both"/>
            </w:pPr>
            <w:r w:rsidRPr="003A3444">
              <w:t>Предельная высота зданий, строений, сооружений – 12 м</w:t>
            </w:r>
          </w:p>
        </w:tc>
      </w:tr>
      <w:tr w:rsidR="00AF281E" w:rsidRPr="003A3444" w14:paraId="534B11A0" w14:textId="77777777" w:rsidTr="001F5DDE">
        <w:trPr>
          <w:trHeight w:val="546"/>
        </w:trPr>
        <w:tc>
          <w:tcPr>
            <w:tcW w:w="699" w:type="dxa"/>
            <w:vMerge/>
            <w:tcBorders>
              <w:top w:val="nil"/>
              <w:left w:val="single" w:sz="8" w:space="0" w:color="000000"/>
              <w:right w:val="single" w:sz="8" w:space="0" w:color="000000"/>
            </w:tcBorders>
          </w:tcPr>
          <w:p w14:paraId="3BF912CF" w14:textId="77777777" w:rsidR="00AF281E" w:rsidRPr="003A3444" w:rsidRDefault="00AF281E" w:rsidP="00AF281E">
            <w:pPr>
              <w:jc w:val="center"/>
            </w:pPr>
          </w:p>
        </w:tc>
        <w:tc>
          <w:tcPr>
            <w:tcW w:w="2127" w:type="dxa"/>
            <w:vMerge/>
            <w:tcBorders>
              <w:top w:val="nil"/>
              <w:left w:val="nil"/>
              <w:right w:val="single" w:sz="8" w:space="0" w:color="000000"/>
            </w:tcBorders>
          </w:tcPr>
          <w:p w14:paraId="5D5365BD" w14:textId="77777777" w:rsidR="00AF281E" w:rsidRPr="003A3444" w:rsidRDefault="00AF281E" w:rsidP="00AF281E"/>
        </w:tc>
        <w:tc>
          <w:tcPr>
            <w:tcW w:w="1701" w:type="dxa"/>
            <w:vMerge/>
            <w:tcBorders>
              <w:top w:val="nil"/>
              <w:left w:val="nil"/>
              <w:right w:val="single" w:sz="8" w:space="0" w:color="000000"/>
            </w:tcBorders>
          </w:tcPr>
          <w:p w14:paraId="6372FBFE" w14:textId="77777777" w:rsidR="00AF281E" w:rsidRPr="003A3444" w:rsidRDefault="00AF281E" w:rsidP="00AF281E"/>
        </w:tc>
        <w:tc>
          <w:tcPr>
            <w:tcW w:w="3969" w:type="dxa"/>
            <w:vMerge/>
            <w:tcBorders>
              <w:top w:val="nil"/>
              <w:left w:val="nil"/>
              <w:right w:val="single" w:sz="8" w:space="0" w:color="000000"/>
            </w:tcBorders>
          </w:tcPr>
          <w:p w14:paraId="4D3A3489" w14:textId="77777777" w:rsidR="00AF281E" w:rsidRPr="003A3444" w:rsidRDefault="00AF281E" w:rsidP="00AF281E">
            <w:pPr>
              <w:jc w:val="both"/>
            </w:pPr>
          </w:p>
        </w:tc>
        <w:tc>
          <w:tcPr>
            <w:tcW w:w="6520" w:type="dxa"/>
            <w:tcBorders>
              <w:top w:val="nil"/>
              <w:left w:val="nil"/>
              <w:right w:val="single" w:sz="8" w:space="0" w:color="000000"/>
            </w:tcBorders>
          </w:tcPr>
          <w:p w14:paraId="4CFE4FE0" w14:textId="77777777" w:rsidR="00AF281E" w:rsidRPr="003A3444" w:rsidRDefault="00AF281E" w:rsidP="00AF281E">
            <w:pPr>
              <w:jc w:val="both"/>
            </w:pPr>
            <w:r w:rsidRPr="003A3444">
              <w:t>Минимальный процент озеленения в границах земельного участка – 20 %</w:t>
            </w:r>
          </w:p>
        </w:tc>
      </w:tr>
      <w:tr w:rsidR="00AF281E" w:rsidRPr="003A3444" w14:paraId="4464D7DD" w14:textId="77777777" w:rsidTr="001F5DDE">
        <w:trPr>
          <w:trHeight w:val="51"/>
        </w:trPr>
        <w:tc>
          <w:tcPr>
            <w:tcW w:w="699" w:type="dxa"/>
            <w:vMerge w:val="restart"/>
            <w:tcBorders>
              <w:bottom w:val="single" w:sz="8" w:space="0" w:color="000000"/>
            </w:tcBorders>
          </w:tcPr>
          <w:p w14:paraId="01F00B62" w14:textId="77777777" w:rsidR="00AF281E" w:rsidRPr="003A3444" w:rsidRDefault="00AF281E" w:rsidP="00AF281E">
            <w:pPr>
              <w:numPr>
                <w:ilvl w:val="0"/>
                <w:numId w:val="25"/>
              </w:numPr>
              <w:suppressAutoHyphens/>
              <w:ind w:left="0" w:firstLine="0"/>
              <w:jc w:val="center"/>
            </w:pPr>
          </w:p>
        </w:tc>
        <w:tc>
          <w:tcPr>
            <w:tcW w:w="2127" w:type="dxa"/>
            <w:vMerge w:val="restart"/>
            <w:tcBorders>
              <w:bottom w:val="single" w:sz="8" w:space="0" w:color="000000"/>
            </w:tcBorders>
          </w:tcPr>
          <w:p w14:paraId="70F1636C" w14:textId="77777777" w:rsidR="00AF281E" w:rsidRPr="003A3444" w:rsidRDefault="00AF281E" w:rsidP="00AF281E">
            <w:pPr>
              <w:jc w:val="both"/>
            </w:pPr>
            <w:r w:rsidRPr="003A3444">
              <w:t>Историко-культурная деятельность</w:t>
            </w:r>
          </w:p>
        </w:tc>
        <w:tc>
          <w:tcPr>
            <w:tcW w:w="1701" w:type="dxa"/>
            <w:vMerge w:val="restart"/>
            <w:tcBorders>
              <w:bottom w:val="single" w:sz="8" w:space="0" w:color="000000"/>
            </w:tcBorders>
          </w:tcPr>
          <w:p w14:paraId="7780289C" w14:textId="77777777" w:rsidR="00AF281E" w:rsidRPr="003A3444" w:rsidRDefault="00AF281E" w:rsidP="00AF281E">
            <w:pPr>
              <w:jc w:val="both"/>
            </w:pPr>
            <w:r w:rsidRPr="003A3444">
              <w:t>9.3</w:t>
            </w:r>
          </w:p>
        </w:tc>
        <w:tc>
          <w:tcPr>
            <w:tcW w:w="3969" w:type="dxa"/>
            <w:vMerge w:val="restart"/>
            <w:tcBorders>
              <w:bottom w:val="single" w:sz="8" w:space="0" w:color="000000"/>
            </w:tcBorders>
          </w:tcPr>
          <w:p w14:paraId="0AA2DBB1" w14:textId="77777777" w:rsidR="00AF281E" w:rsidRPr="003A3444" w:rsidRDefault="00AF281E" w:rsidP="00AF281E">
            <w:pPr>
              <w:jc w:val="both"/>
            </w:pPr>
            <w:r w:rsidRPr="003A3444">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 </w:t>
            </w:r>
          </w:p>
        </w:tc>
        <w:tc>
          <w:tcPr>
            <w:tcW w:w="6520" w:type="dxa"/>
          </w:tcPr>
          <w:p w14:paraId="24D2C1E3" w14:textId="77777777" w:rsidR="00AF281E" w:rsidRPr="003A3444" w:rsidRDefault="00AF281E" w:rsidP="00AF281E">
            <w:pPr>
              <w:jc w:val="both"/>
            </w:pPr>
            <w:r w:rsidRPr="003A3444">
              <w:t>Минимальный размер земельного участка (площадь) – не подлежит установлению</w:t>
            </w:r>
          </w:p>
        </w:tc>
      </w:tr>
      <w:tr w:rsidR="00AF281E" w:rsidRPr="003A3444" w14:paraId="340DE9CE" w14:textId="77777777" w:rsidTr="001F5DDE">
        <w:trPr>
          <w:trHeight w:val="48"/>
        </w:trPr>
        <w:tc>
          <w:tcPr>
            <w:tcW w:w="699" w:type="dxa"/>
            <w:vMerge/>
            <w:tcBorders>
              <w:left w:val="single" w:sz="8" w:space="0" w:color="000000"/>
              <w:bottom w:val="single" w:sz="8" w:space="0" w:color="000000"/>
              <w:right w:val="single" w:sz="8" w:space="0" w:color="000000"/>
            </w:tcBorders>
          </w:tcPr>
          <w:p w14:paraId="6BBA0E2D" w14:textId="77777777" w:rsidR="00AF281E" w:rsidRPr="003A3444" w:rsidRDefault="00AF281E" w:rsidP="00AF281E">
            <w:pPr>
              <w:jc w:val="center"/>
            </w:pPr>
          </w:p>
        </w:tc>
        <w:tc>
          <w:tcPr>
            <w:tcW w:w="2127" w:type="dxa"/>
            <w:vMerge/>
            <w:tcBorders>
              <w:left w:val="nil"/>
              <w:bottom w:val="single" w:sz="8" w:space="0" w:color="000000"/>
              <w:right w:val="single" w:sz="8" w:space="0" w:color="000000"/>
            </w:tcBorders>
          </w:tcPr>
          <w:p w14:paraId="5BBECCD5" w14:textId="77777777" w:rsidR="00AF281E" w:rsidRPr="003A3444" w:rsidRDefault="00AF281E" w:rsidP="00AF281E"/>
        </w:tc>
        <w:tc>
          <w:tcPr>
            <w:tcW w:w="1701" w:type="dxa"/>
            <w:vMerge/>
            <w:tcBorders>
              <w:left w:val="nil"/>
              <w:bottom w:val="single" w:sz="8" w:space="0" w:color="000000"/>
              <w:right w:val="single" w:sz="8" w:space="0" w:color="000000"/>
            </w:tcBorders>
          </w:tcPr>
          <w:p w14:paraId="41C4E437" w14:textId="77777777" w:rsidR="00AF281E" w:rsidRPr="003A3444" w:rsidRDefault="00AF281E" w:rsidP="00AF281E"/>
        </w:tc>
        <w:tc>
          <w:tcPr>
            <w:tcW w:w="3969" w:type="dxa"/>
            <w:vMerge/>
            <w:tcBorders>
              <w:left w:val="nil"/>
              <w:bottom w:val="single" w:sz="8" w:space="0" w:color="000000"/>
              <w:right w:val="single" w:sz="8" w:space="0" w:color="000000"/>
            </w:tcBorders>
          </w:tcPr>
          <w:p w14:paraId="3973EDD8" w14:textId="77777777" w:rsidR="00AF281E" w:rsidRPr="003A3444" w:rsidRDefault="00AF281E" w:rsidP="00AF281E">
            <w:pPr>
              <w:jc w:val="both"/>
            </w:pPr>
          </w:p>
        </w:tc>
        <w:tc>
          <w:tcPr>
            <w:tcW w:w="6520" w:type="dxa"/>
            <w:tcBorders>
              <w:left w:val="nil"/>
              <w:bottom w:val="single" w:sz="8" w:space="0" w:color="000000"/>
              <w:right w:val="single" w:sz="8" w:space="0" w:color="000000"/>
            </w:tcBorders>
          </w:tcPr>
          <w:p w14:paraId="2F784578"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4902C9CC" w14:textId="77777777" w:rsidTr="001F5DDE">
        <w:trPr>
          <w:trHeight w:val="48"/>
        </w:trPr>
        <w:tc>
          <w:tcPr>
            <w:tcW w:w="699" w:type="dxa"/>
            <w:vMerge/>
            <w:tcBorders>
              <w:top w:val="nil"/>
              <w:left w:val="single" w:sz="8" w:space="0" w:color="000000"/>
              <w:bottom w:val="single" w:sz="8" w:space="0" w:color="000000"/>
              <w:right w:val="single" w:sz="8" w:space="0" w:color="000000"/>
            </w:tcBorders>
          </w:tcPr>
          <w:p w14:paraId="14CF5C2E"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72100A1A"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6C608CE4"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4F09F400"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4BE27080" w14:textId="77777777" w:rsidR="00AF281E" w:rsidRPr="003A3444" w:rsidRDefault="00AF281E" w:rsidP="00AF281E">
            <w:pPr>
              <w:jc w:val="both"/>
            </w:pPr>
            <w:r w:rsidRPr="003A3444">
              <w:t xml:space="preserve">Максимальный процент застройки в границах земельного участка – не подлежит установлению  </w:t>
            </w:r>
          </w:p>
        </w:tc>
      </w:tr>
      <w:tr w:rsidR="00AF281E" w:rsidRPr="003A3444" w14:paraId="21F39CBB" w14:textId="77777777" w:rsidTr="001F5DDE">
        <w:trPr>
          <w:trHeight w:val="48"/>
        </w:trPr>
        <w:tc>
          <w:tcPr>
            <w:tcW w:w="699" w:type="dxa"/>
            <w:vMerge/>
            <w:tcBorders>
              <w:top w:val="nil"/>
              <w:left w:val="single" w:sz="8" w:space="0" w:color="000000"/>
              <w:bottom w:val="single" w:sz="8" w:space="0" w:color="000000"/>
              <w:right w:val="single" w:sz="8" w:space="0" w:color="000000"/>
            </w:tcBorders>
          </w:tcPr>
          <w:p w14:paraId="0B047526"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450EE4B5"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6768CC8B"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3A7BD3B4"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3B7566C0"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3E263321" w14:textId="77777777" w:rsidTr="001F5DDE">
        <w:trPr>
          <w:trHeight w:val="48"/>
        </w:trPr>
        <w:tc>
          <w:tcPr>
            <w:tcW w:w="699" w:type="dxa"/>
            <w:vMerge/>
            <w:tcBorders>
              <w:top w:val="nil"/>
              <w:left w:val="single" w:sz="8" w:space="0" w:color="000000"/>
              <w:bottom w:val="single" w:sz="8" w:space="0" w:color="000000"/>
              <w:right w:val="single" w:sz="8" w:space="0" w:color="000000"/>
            </w:tcBorders>
          </w:tcPr>
          <w:p w14:paraId="19D088A1"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70164208"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20F019EE"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361F7E07"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71329FB7"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6457AA58" w14:textId="77777777" w:rsidTr="001F5DDE">
        <w:trPr>
          <w:trHeight w:val="48"/>
        </w:trPr>
        <w:tc>
          <w:tcPr>
            <w:tcW w:w="699" w:type="dxa"/>
            <w:vMerge/>
            <w:tcBorders>
              <w:top w:val="nil"/>
              <w:left w:val="single" w:sz="8" w:space="0" w:color="000000"/>
              <w:bottom w:val="single" w:sz="4" w:space="0" w:color="auto"/>
              <w:right w:val="single" w:sz="8" w:space="0" w:color="000000"/>
            </w:tcBorders>
          </w:tcPr>
          <w:p w14:paraId="5A84585F" w14:textId="77777777" w:rsidR="00AF281E" w:rsidRPr="003A3444" w:rsidRDefault="00AF281E" w:rsidP="00AF281E">
            <w:pPr>
              <w:jc w:val="center"/>
            </w:pPr>
          </w:p>
        </w:tc>
        <w:tc>
          <w:tcPr>
            <w:tcW w:w="2127" w:type="dxa"/>
            <w:vMerge/>
            <w:tcBorders>
              <w:top w:val="nil"/>
              <w:left w:val="nil"/>
              <w:bottom w:val="single" w:sz="4" w:space="0" w:color="auto"/>
              <w:right w:val="single" w:sz="8" w:space="0" w:color="000000"/>
            </w:tcBorders>
          </w:tcPr>
          <w:p w14:paraId="223F171F"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6966B53C"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2443A8BF"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52AD7B15"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r w:rsidR="00AF281E" w:rsidRPr="003A3444" w14:paraId="09074979" w14:textId="77777777" w:rsidTr="001F5DDE">
        <w:trPr>
          <w:trHeight w:val="45"/>
        </w:trPr>
        <w:tc>
          <w:tcPr>
            <w:tcW w:w="699" w:type="dxa"/>
            <w:vMerge w:val="restart"/>
            <w:tcBorders>
              <w:top w:val="single" w:sz="4" w:space="0" w:color="auto"/>
              <w:left w:val="single" w:sz="4" w:space="0" w:color="auto"/>
              <w:bottom w:val="single" w:sz="4" w:space="0" w:color="auto"/>
              <w:right w:val="single" w:sz="4" w:space="0" w:color="auto"/>
            </w:tcBorders>
          </w:tcPr>
          <w:p w14:paraId="122EEA62" w14:textId="77777777" w:rsidR="00AF281E" w:rsidRPr="003A3444" w:rsidRDefault="00AF281E" w:rsidP="00AF281E">
            <w:pPr>
              <w:numPr>
                <w:ilvl w:val="0"/>
                <w:numId w:val="25"/>
              </w:numPr>
              <w:suppressAutoHyphens/>
              <w:ind w:left="0" w:firstLine="0"/>
              <w:jc w:val="center"/>
            </w:pPr>
          </w:p>
        </w:tc>
        <w:tc>
          <w:tcPr>
            <w:tcW w:w="2127" w:type="dxa"/>
            <w:vMerge w:val="restart"/>
            <w:tcBorders>
              <w:top w:val="single" w:sz="4" w:space="0" w:color="auto"/>
              <w:left w:val="single" w:sz="4" w:space="0" w:color="auto"/>
              <w:bottom w:val="single" w:sz="4" w:space="0" w:color="auto"/>
              <w:right w:val="single" w:sz="4" w:space="0" w:color="auto"/>
            </w:tcBorders>
          </w:tcPr>
          <w:p w14:paraId="2CE2611C" w14:textId="77777777" w:rsidR="00AF281E" w:rsidRPr="003A3444" w:rsidRDefault="00AF281E" w:rsidP="00AF281E">
            <w:pPr>
              <w:jc w:val="both"/>
            </w:pPr>
            <w:r w:rsidRPr="003A3444">
              <w:t>Земельные участки (территории) общего пользования</w:t>
            </w:r>
          </w:p>
        </w:tc>
        <w:tc>
          <w:tcPr>
            <w:tcW w:w="1701" w:type="dxa"/>
            <w:vMerge w:val="restart"/>
            <w:tcBorders>
              <w:top w:val="single" w:sz="4" w:space="0" w:color="auto"/>
              <w:left w:val="single" w:sz="4" w:space="0" w:color="auto"/>
              <w:bottom w:val="single" w:sz="4" w:space="0" w:color="auto"/>
              <w:right w:val="single" w:sz="4" w:space="0" w:color="auto"/>
            </w:tcBorders>
          </w:tcPr>
          <w:p w14:paraId="03B428CC" w14:textId="77777777" w:rsidR="00AF281E" w:rsidRPr="003A3444" w:rsidRDefault="00AF281E" w:rsidP="00AF281E">
            <w:pPr>
              <w:jc w:val="both"/>
            </w:pPr>
            <w:r w:rsidRPr="003A3444">
              <w:t xml:space="preserve">12.0 </w:t>
            </w:r>
          </w:p>
        </w:tc>
        <w:tc>
          <w:tcPr>
            <w:tcW w:w="3969" w:type="dxa"/>
            <w:vMerge w:val="restart"/>
            <w:tcBorders>
              <w:top w:val="single" w:sz="4" w:space="0" w:color="auto"/>
              <w:left w:val="single" w:sz="4" w:space="0" w:color="auto"/>
              <w:bottom w:val="single" w:sz="4" w:space="0" w:color="auto"/>
              <w:right w:val="single" w:sz="4" w:space="0" w:color="auto"/>
            </w:tcBorders>
          </w:tcPr>
          <w:p w14:paraId="318DC15F" w14:textId="77777777" w:rsidR="00AF281E" w:rsidRPr="003A3444" w:rsidRDefault="00AF281E" w:rsidP="00AF281E">
            <w:pPr>
              <w:jc w:val="both"/>
            </w:pPr>
            <w:r w:rsidRPr="003A3444">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32" w:tooltip="https://pzxaedu5n6vz7qah_sas_810_3893865e84ac1b7df14ddaa9c1b1497f.onlyoffice.disk.yandex.net/2024.1.1-375/web-apps/apps/documenteditor/main/index.html?_dc=2024.1.1-375&amp;lang=ru&amp;customer=%D0%A07-%D0%9E%D1%84%D0%B8%D1%81&amp;headerlogo=https%3A%2F%2Fyastatic.net%2Fs3">
              <w:r w:rsidRPr="003A3444">
                <w:rPr>
                  <w:rStyle w:val="af9"/>
                  <w:color w:val="auto"/>
                </w:rPr>
                <w:t>кодами 12.0.1</w:t>
              </w:r>
            </w:hyperlink>
            <w:r w:rsidRPr="003A3444">
              <w:t xml:space="preserve"> – </w:t>
            </w:r>
            <w:hyperlink r:id="rId33" w:tooltip="https://pzxaedu5n6vz7qah_sas_810_3893865e84ac1b7df14ddaa9c1b1497f.onlyoffice.disk.yandex.net/2024.1.1-375/web-apps/apps/documenteditor/main/index.html?_dc=2024.1.1-375&amp;lang=ru&amp;customer=%D0%A07-%D0%9E%D1%84%D0%B8%D1%81&amp;headerlogo=https%3A%2F%2Fyastatic.net%2Fs3">
              <w:r w:rsidRPr="003A3444">
                <w:rPr>
                  <w:rStyle w:val="af9"/>
                  <w:color w:val="auto"/>
                </w:rPr>
                <w:t>12.0.2</w:t>
              </w:r>
            </w:hyperlink>
          </w:p>
        </w:tc>
        <w:tc>
          <w:tcPr>
            <w:tcW w:w="6520" w:type="dxa"/>
            <w:tcBorders>
              <w:top w:val="single" w:sz="4" w:space="0" w:color="auto"/>
              <w:left w:val="single" w:sz="4" w:space="0" w:color="auto"/>
              <w:bottom w:val="single" w:sz="4" w:space="0" w:color="auto"/>
              <w:right w:val="single" w:sz="4" w:space="0" w:color="auto"/>
            </w:tcBorders>
          </w:tcPr>
          <w:p w14:paraId="26403A3F" w14:textId="77777777" w:rsidR="00AF281E" w:rsidRPr="003A3444" w:rsidRDefault="00AF281E" w:rsidP="00AF281E">
            <w:pPr>
              <w:jc w:val="both"/>
            </w:pPr>
            <w:r w:rsidRPr="003A3444">
              <w:t>Минимальный размер земельного участка – не подлежит установлению</w:t>
            </w:r>
          </w:p>
        </w:tc>
      </w:tr>
      <w:tr w:rsidR="00AF281E" w:rsidRPr="003A3444" w14:paraId="4BF5B89B" w14:textId="77777777" w:rsidTr="001F5DDE">
        <w:trPr>
          <w:trHeight w:val="45"/>
        </w:trPr>
        <w:tc>
          <w:tcPr>
            <w:tcW w:w="699" w:type="dxa"/>
            <w:vMerge/>
            <w:tcBorders>
              <w:top w:val="single" w:sz="4" w:space="0" w:color="auto"/>
              <w:left w:val="single" w:sz="8" w:space="0" w:color="000000"/>
              <w:bottom w:val="single" w:sz="8" w:space="0" w:color="000000"/>
              <w:right w:val="single" w:sz="8" w:space="0" w:color="000000"/>
            </w:tcBorders>
          </w:tcPr>
          <w:p w14:paraId="779A5E7A" w14:textId="77777777" w:rsidR="00AF281E" w:rsidRPr="003A3444" w:rsidRDefault="00AF281E" w:rsidP="00AF281E">
            <w:pPr>
              <w:jc w:val="center"/>
            </w:pPr>
          </w:p>
        </w:tc>
        <w:tc>
          <w:tcPr>
            <w:tcW w:w="2127" w:type="dxa"/>
            <w:vMerge/>
            <w:tcBorders>
              <w:top w:val="single" w:sz="4" w:space="0" w:color="auto"/>
              <w:left w:val="nil"/>
              <w:bottom w:val="single" w:sz="8" w:space="0" w:color="000000"/>
              <w:right w:val="single" w:sz="8" w:space="0" w:color="000000"/>
            </w:tcBorders>
          </w:tcPr>
          <w:p w14:paraId="78275F02"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1974D720"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326DA2CB"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330B1A1E" w14:textId="77777777" w:rsidR="00AF281E" w:rsidRPr="003A3444" w:rsidRDefault="00AF281E" w:rsidP="00AF281E">
            <w:pPr>
              <w:jc w:val="both"/>
            </w:pPr>
            <w:r w:rsidRPr="003A3444">
              <w:t>Максимальный размер земельного участка – не подлежит установлению</w:t>
            </w:r>
          </w:p>
        </w:tc>
      </w:tr>
      <w:tr w:rsidR="00AF281E" w:rsidRPr="003A3444" w14:paraId="6220BF52" w14:textId="77777777" w:rsidTr="001F5DDE">
        <w:trPr>
          <w:trHeight w:val="45"/>
        </w:trPr>
        <w:tc>
          <w:tcPr>
            <w:tcW w:w="699" w:type="dxa"/>
            <w:vMerge/>
            <w:tcBorders>
              <w:top w:val="nil"/>
              <w:left w:val="single" w:sz="8" w:space="0" w:color="000000"/>
              <w:bottom w:val="single" w:sz="4" w:space="0" w:color="auto"/>
              <w:right w:val="single" w:sz="8" w:space="0" w:color="000000"/>
            </w:tcBorders>
          </w:tcPr>
          <w:p w14:paraId="2CB7E5A1" w14:textId="77777777" w:rsidR="00AF281E" w:rsidRPr="003A3444" w:rsidRDefault="00AF281E" w:rsidP="00AF281E">
            <w:pPr>
              <w:jc w:val="center"/>
            </w:pPr>
          </w:p>
        </w:tc>
        <w:tc>
          <w:tcPr>
            <w:tcW w:w="2127" w:type="dxa"/>
            <w:vMerge/>
            <w:tcBorders>
              <w:top w:val="nil"/>
              <w:left w:val="nil"/>
              <w:bottom w:val="single" w:sz="4" w:space="0" w:color="auto"/>
              <w:right w:val="single" w:sz="8" w:space="0" w:color="000000"/>
            </w:tcBorders>
          </w:tcPr>
          <w:p w14:paraId="25F12ABB"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30010839"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32A546B4"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0996329F"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64F4043D" w14:textId="77777777" w:rsidTr="001F5DDE">
        <w:trPr>
          <w:trHeight w:val="45"/>
        </w:trPr>
        <w:tc>
          <w:tcPr>
            <w:tcW w:w="699" w:type="dxa"/>
            <w:vMerge/>
            <w:tcBorders>
              <w:top w:val="single" w:sz="4" w:space="0" w:color="auto"/>
              <w:left w:val="single" w:sz="4" w:space="0" w:color="auto"/>
              <w:bottom w:val="single" w:sz="4" w:space="0" w:color="auto"/>
              <w:right w:val="single" w:sz="4" w:space="0" w:color="auto"/>
            </w:tcBorders>
          </w:tcPr>
          <w:p w14:paraId="1D58AA85" w14:textId="77777777" w:rsidR="00AF281E" w:rsidRPr="003A3444" w:rsidRDefault="00AF281E" w:rsidP="00AF281E">
            <w:pPr>
              <w:jc w:val="center"/>
            </w:pPr>
          </w:p>
        </w:tc>
        <w:tc>
          <w:tcPr>
            <w:tcW w:w="2127" w:type="dxa"/>
            <w:vMerge/>
            <w:tcBorders>
              <w:top w:val="single" w:sz="4" w:space="0" w:color="auto"/>
              <w:left w:val="single" w:sz="4" w:space="0" w:color="auto"/>
              <w:bottom w:val="single" w:sz="4" w:space="0" w:color="auto"/>
              <w:right w:val="single" w:sz="4" w:space="0" w:color="auto"/>
            </w:tcBorders>
          </w:tcPr>
          <w:p w14:paraId="6D928236"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289A3FEA"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4092B5DF"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5757F8E3"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00315D79" w14:textId="77777777" w:rsidTr="001F5DDE">
        <w:trPr>
          <w:trHeight w:val="45"/>
        </w:trPr>
        <w:tc>
          <w:tcPr>
            <w:tcW w:w="699" w:type="dxa"/>
            <w:vMerge/>
            <w:tcBorders>
              <w:top w:val="single" w:sz="4" w:space="0" w:color="auto"/>
              <w:left w:val="single" w:sz="8" w:space="0" w:color="000000"/>
              <w:bottom w:val="single" w:sz="8" w:space="0" w:color="000000"/>
              <w:right w:val="single" w:sz="8" w:space="0" w:color="000000"/>
            </w:tcBorders>
          </w:tcPr>
          <w:p w14:paraId="005387F5" w14:textId="77777777" w:rsidR="00AF281E" w:rsidRPr="003A3444" w:rsidRDefault="00AF281E" w:rsidP="00AF281E">
            <w:pPr>
              <w:jc w:val="center"/>
            </w:pPr>
          </w:p>
        </w:tc>
        <w:tc>
          <w:tcPr>
            <w:tcW w:w="2127" w:type="dxa"/>
            <w:vMerge/>
            <w:tcBorders>
              <w:top w:val="single" w:sz="4" w:space="0" w:color="auto"/>
              <w:left w:val="nil"/>
              <w:bottom w:val="single" w:sz="8" w:space="0" w:color="000000"/>
              <w:right w:val="single" w:sz="8" w:space="0" w:color="000000"/>
            </w:tcBorders>
          </w:tcPr>
          <w:p w14:paraId="1F9375C8"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771A40D6"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45364F66"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4F90C70F"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7D2594FB" w14:textId="77777777" w:rsidTr="001F5DDE">
        <w:trPr>
          <w:trHeight w:val="45"/>
        </w:trPr>
        <w:tc>
          <w:tcPr>
            <w:tcW w:w="699" w:type="dxa"/>
            <w:vMerge/>
            <w:tcBorders>
              <w:top w:val="nil"/>
              <w:left w:val="single" w:sz="8" w:space="0" w:color="000000"/>
              <w:bottom w:val="single" w:sz="8" w:space="0" w:color="000000"/>
              <w:right w:val="single" w:sz="8" w:space="0" w:color="000000"/>
            </w:tcBorders>
          </w:tcPr>
          <w:p w14:paraId="00DBA854"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05D548EE"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625B8CF7"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6D3BCF39"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2A89A256" w14:textId="77777777" w:rsidR="00AF281E" w:rsidRPr="003A3444" w:rsidRDefault="00AF281E" w:rsidP="00AF281E">
            <w:pPr>
              <w:jc w:val="both"/>
            </w:pPr>
            <w:r w:rsidRPr="003A3444">
              <w:t>Минимальный размер земельного участка – не подлежит установлению</w:t>
            </w:r>
          </w:p>
        </w:tc>
      </w:tr>
      <w:tr w:rsidR="00AF281E" w:rsidRPr="003A3444" w14:paraId="1CB257A5" w14:textId="77777777" w:rsidTr="001F5DDE">
        <w:trPr>
          <w:trHeight w:val="45"/>
        </w:trPr>
        <w:tc>
          <w:tcPr>
            <w:tcW w:w="699" w:type="dxa"/>
            <w:vMerge w:val="restart"/>
            <w:tcBorders>
              <w:top w:val="nil"/>
              <w:left w:val="single" w:sz="8" w:space="0" w:color="000000"/>
              <w:bottom w:val="single" w:sz="8" w:space="0" w:color="000000"/>
              <w:right w:val="single" w:sz="8" w:space="0" w:color="000000"/>
            </w:tcBorders>
          </w:tcPr>
          <w:p w14:paraId="25D155EC" w14:textId="77777777" w:rsidR="00AF281E" w:rsidRPr="003A3444" w:rsidRDefault="00AF281E" w:rsidP="00AF281E">
            <w:pPr>
              <w:numPr>
                <w:ilvl w:val="0"/>
                <w:numId w:val="25"/>
              </w:numPr>
              <w:suppressAutoHyphens/>
              <w:ind w:left="0" w:firstLine="0"/>
              <w:jc w:val="center"/>
            </w:pPr>
          </w:p>
        </w:tc>
        <w:tc>
          <w:tcPr>
            <w:tcW w:w="2127" w:type="dxa"/>
            <w:vMerge w:val="restart"/>
            <w:tcBorders>
              <w:top w:val="nil"/>
              <w:left w:val="nil"/>
              <w:bottom w:val="single" w:sz="8" w:space="0" w:color="000000"/>
              <w:right w:val="single" w:sz="8" w:space="0" w:color="000000"/>
            </w:tcBorders>
          </w:tcPr>
          <w:p w14:paraId="6ADA1892" w14:textId="77777777" w:rsidR="00AF281E" w:rsidRPr="003A3444" w:rsidRDefault="00AF281E" w:rsidP="00AF281E">
            <w:pPr>
              <w:jc w:val="both"/>
            </w:pPr>
            <w:r w:rsidRPr="003A3444">
              <w:t>Улично-дорожная сеть</w:t>
            </w:r>
          </w:p>
        </w:tc>
        <w:tc>
          <w:tcPr>
            <w:tcW w:w="1701" w:type="dxa"/>
            <w:vMerge w:val="restart"/>
            <w:tcBorders>
              <w:top w:val="nil"/>
              <w:left w:val="nil"/>
              <w:bottom w:val="single" w:sz="8" w:space="0" w:color="000000"/>
              <w:right w:val="single" w:sz="8" w:space="0" w:color="000000"/>
            </w:tcBorders>
          </w:tcPr>
          <w:p w14:paraId="4BED9113" w14:textId="77777777" w:rsidR="00AF281E" w:rsidRPr="003A3444" w:rsidRDefault="00AF281E" w:rsidP="00AF281E">
            <w:pPr>
              <w:jc w:val="both"/>
            </w:pPr>
            <w:r w:rsidRPr="003A3444">
              <w:t>12.0.1</w:t>
            </w:r>
          </w:p>
        </w:tc>
        <w:tc>
          <w:tcPr>
            <w:tcW w:w="3969" w:type="dxa"/>
            <w:vMerge w:val="restart"/>
            <w:tcBorders>
              <w:top w:val="nil"/>
              <w:left w:val="nil"/>
              <w:bottom w:val="single" w:sz="8" w:space="0" w:color="000000"/>
              <w:right w:val="single" w:sz="8" w:space="0" w:color="000000"/>
            </w:tcBorders>
          </w:tcPr>
          <w:p w14:paraId="73E35F70" w14:textId="77777777" w:rsidR="00AF281E" w:rsidRPr="003A3444" w:rsidRDefault="00AF281E" w:rsidP="00AF281E">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0" w:type="dxa"/>
            <w:tcBorders>
              <w:top w:val="nil"/>
              <w:left w:val="nil"/>
              <w:bottom w:val="single" w:sz="8" w:space="0" w:color="000000"/>
              <w:right w:val="single" w:sz="8" w:space="0" w:color="000000"/>
            </w:tcBorders>
          </w:tcPr>
          <w:p w14:paraId="74D14E36" w14:textId="77777777" w:rsidR="00AF281E" w:rsidRPr="003A3444" w:rsidRDefault="00AF281E" w:rsidP="00AF281E">
            <w:pPr>
              <w:jc w:val="both"/>
            </w:pPr>
            <w:r w:rsidRPr="003A3444">
              <w:t>Минимальный размер земельного участка – не подлежит установлению</w:t>
            </w:r>
          </w:p>
        </w:tc>
      </w:tr>
      <w:tr w:rsidR="00AF281E" w:rsidRPr="003A3444" w14:paraId="70338538" w14:textId="77777777" w:rsidTr="001F5DDE">
        <w:trPr>
          <w:trHeight w:val="45"/>
        </w:trPr>
        <w:tc>
          <w:tcPr>
            <w:tcW w:w="699" w:type="dxa"/>
            <w:vMerge/>
            <w:tcBorders>
              <w:top w:val="nil"/>
              <w:left w:val="single" w:sz="8" w:space="0" w:color="000000"/>
              <w:bottom w:val="single" w:sz="8" w:space="0" w:color="000000"/>
              <w:right w:val="single" w:sz="8" w:space="0" w:color="000000"/>
            </w:tcBorders>
          </w:tcPr>
          <w:p w14:paraId="00D90952"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214740FE"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45951E93"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04C2CBA1"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400A8F98" w14:textId="77777777" w:rsidR="00AF281E" w:rsidRPr="003A3444" w:rsidRDefault="00AF281E" w:rsidP="00AF281E">
            <w:pPr>
              <w:jc w:val="both"/>
            </w:pPr>
            <w:r w:rsidRPr="003A3444">
              <w:t>Максимальный размер земельного участка – не подлежит установлению</w:t>
            </w:r>
          </w:p>
        </w:tc>
      </w:tr>
      <w:tr w:rsidR="00AF281E" w:rsidRPr="003A3444" w14:paraId="1373F9EA" w14:textId="77777777" w:rsidTr="001F5DDE">
        <w:trPr>
          <w:trHeight w:val="45"/>
        </w:trPr>
        <w:tc>
          <w:tcPr>
            <w:tcW w:w="699" w:type="dxa"/>
            <w:vMerge/>
            <w:tcBorders>
              <w:top w:val="nil"/>
              <w:left w:val="single" w:sz="8" w:space="0" w:color="000000"/>
              <w:bottom w:val="single" w:sz="8" w:space="0" w:color="000000"/>
              <w:right w:val="single" w:sz="8" w:space="0" w:color="000000"/>
            </w:tcBorders>
          </w:tcPr>
          <w:p w14:paraId="038AAEBB"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7A5DF94C"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0231CFC0"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4BFBA508"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0FF70B2A"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6DD947BA" w14:textId="77777777" w:rsidTr="001F5DDE">
        <w:trPr>
          <w:trHeight w:val="45"/>
        </w:trPr>
        <w:tc>
          <w:tcPr>
            <w:tcW w:w="699" w:type="dxa"/>
            <w:vMerge/>
            <w:tcBorders>
              <w:top w:val="nil"/>
              <w:left w:val="single" w:sz="8" w:space="0" w:color="000000"/>
              <w:bottom w:val="single" w:sz="8" w:space="0" w:color="000000"/>
              <w:right w:val="single" w:sz="8" w:space="0" w:color="000000"/>
            </w:tcBorders>
          </w:tcPr>
          <w:p w14:paraId="63474D90"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4177790F"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1F6C15EF"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1092315E"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537C97D2"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4D426E8A" w14:textId="77777777" w:rsidTr="001F5DDE">
        <w:trPr>
          <w:trHeight w:val="45"/>
        </w:trPr>
        <w:tc>
          <w:tcPr>
            <w:tcW w:w="699" w:type="dxa"/>
            <w:vMerge/>
            <w:tcBorders>
              <w:top w:val="nil"/>
              <w:left w:val="single" w:sz="8" w:space="0" w:color="000000"/>
              <w:bottom w:val="single" w:sz="8" w:space="0" w:color="000000"/>
              <w:right w:val="single" w:sz="8" w:space="0" w:color="000000"/>
            </w:tcBorders>
          </w:tcPr>
          <w:p w14:paraId="43A18EC0" w14:textId="77777777" w:rsidR="00AF281E" w:rsidRPr="003A3444" w:rsidRDefault="00AF281E" w:rsidP="00AF281E">
            <w:pPr>
              <w:jc w:val="center"/>
            </w:pPr>
          </w:p>
        </w:tc>
        <w:tc>
          <w:tcPr>
            <w:tcW w:w="2127" w:type="dxa"/>
            <w:vMerge/>
            <w:tcBorders>
              <w:top w:val="nil"/>
              <w:left w:val="nil"/>
              <w:bottom w:val="single" w:sz="8" w:space="0" w:color="000000"/>
              <w:right w:val="single" w:sz="8" w:space="0" w:color="000000"/>
            </w:tcBorders>
          </w:tcPr>
          <w:p w14:paraId="27EE300C"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77B5FD18"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1BBB7F87"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031810A0"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05FAB378" w14:textId="77777777" w:rsidTr="00AF281E">
        <w:trPr>
          <w:trHeight w:val="45"/>
        </w:trPr>
        <w:tc>
          <w:tcPr>
            <w:tcW w:w="699" w:type="dxa"/>
            <w:vMerge/>
            <w:tcBorders>
              <w:top w:val="nil"/>
              <w:left w:val="single" w:sz="8" w:space="0" w:color="000000"/>
              <w:bottom w:val="single" w:sz="4" w:space="0" w:color="auto"/>
              <w:right w:val="single" w:sz="8" w:space="0" w:color="000000"/>
            </w:tcBorders>
          </w:tcPr>
          <w:p w14:paraId="0897889E" w14:textId="77777777" w:rsidR="00AF281E" w:rsidRPr="003A3444" w:rsidRDefault="00AF281E" w:rsidP="00AF281E">
            <w:pPr>
              <w:jc w:val="center"/>
            </w:pPr>
          </w:p>
        </w:tc>
        <w:tc>
          <w:tcPr>
            <w:tcW w:w="2127" w:type="dxa"/>
            <w:vMerge/>
            <w:tcBorders>
              <w:top w:val="nil"/>
              <w:left w:val="nil"/>
              <w:bottom w:val="single" w:sz="4" w:space="0" w:color="auto"/>
              <w:right w:val="single" w:sz="8" w:space="0" w:color="000000"/>
            </w:tcBorders>
          </w:tcPr>
          <w:p w14:paraId="3860CFC5"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750F7F25"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6E8DB2B0"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4D0CFAB4"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r w:rsidR="00AF281E" w:rsidRPr="003A3444" w14:paraId="1FE7088F" w14:textId="77777777" w:rsidTr="001F5DDE">
        <w:trPr>
          <w:trHeight w:val="45"/>
        </w:trPr>
        <w:tc>
          <w:tcPr>
            <w:tcW w:w="699" w:type="dxa"/>
            <w:vMerge w:val="restart"/>
            <w:tcBorders>
              <w:top w:val="single" w:sz="4" w:space="0" w:color="auto"/>
              <w:left w:val="single" w:sz="4" w:space="0" w:color="auto"/>
              <w:bottom w:val="single" w:sz="4" w:space="0" w:color="auto"/>
              <w:right w:val="single" w:sz="4" w:space="0" w:color="auto"/>
            </w:tcBorders>
          </w:tcPr>
          <w:p w14:paraId="7DC3C188" w14:textId="05F41A6E" w:rsidR="00AF281E" w:rsidRPr="003A3444" w:rsidRDefault="00AF281E" w:rsidP="00AF281E">
            <w:pPr>
              <w:suppressAutoHyphens/>
              <w:ind w:left="29"/>
              <w:jc w:val="center"/>
            </w:pPr>
            <w:r w:rsidRPr="003A3444">
              <w:t>17.</w:t>
            </w:r>
          </w:p>
        </w:tc>
        <w:tc>
          <w:tcPr>
            <w:tcW w:w="2127" w:type="dxa"/>
            <w:vMerge w:val="restart"/>
            <w:tcBorders>
              <w:top w:val="single" w:sz="4" w:space="0" w:color="auto"/>
              <w:left w:val="single" w:sz="4" w:space="0" w:color="auto"/>
              <w:bottom w:val="single" w:sz="4" w:space="0" w:color="auto"/>
              <w:right w:val="single" w:sz="4" w:space="0" w:color="auto"/>
            </w:tcBorders>
          </w:tcPr>
          <w:p w14:paraId="59E46E6C" w14:textId="77777777" w:rsidR="00AF281E" w:rsidRPr="003A3444" w:rsidRDefault="00AF281E" w:rsidP="00AF281E">
            <w:pPr>
              <w:jc w:val="both"/>
            </w:pPr>
            <w:r w:rsidRPr="003A3444">
              <w:t>Благоустройство территории</w:t>
            </w:r>
          </w:p>
        </w:tc>
        <w:tc>
          <w:tcPr>
            <w:tcW w:w="1701" w:type="dxa"/>
            <w:vMerge w:val="restart"/>
            <w:tcBorders>
              <w:top w:val="single" w:sz="4" w:space="0" w:color="auto"/>
              <w:left w:val="single" w:sz="4" w:space="0" w:color="auto"/>
              <w:bottom w:val="single" w:sz="4" w:space="0" w:color="auto"/>
              <w:right w:val="single" w:sz="4" w:space="0" w:color="auto"/>
            </w:tcBorders>
          </w:tcPr>
          <w:p w14:paraId="2B6D145B" w14:textId="77777777" w:rsidR="00AF281E" w:rsidRPr="003A3444" w:rsidRDefault="00AF281E" w:rsidP="00AF281E">
            <w:pPr>
              <w:jc w:val="both"/>
            </w:pPr>
            <w:r w:rsidRPr="003A3444">
              <w:t>12.0.2</w:t>
            </w:r>
          </w:p>
        </w:tc>
        <w:tc>
          <w:tcPr>
            <w:tcW w:w="3969" w:type="dxa"/>
            <w:vMerge w:val="restart"/>
            <w:tcBorders>
              <w:top w:val="single" w:sz="4" w:space="0" w:color="auto"/>
              <w:left w:val="single" w:sz="4" w:space="0" w:color="auto"/>
              <w:bottom w:val="single" w:sz="4" w:space="0" w:color="auto"/>
              <w:right w:val="single" w:sz="4" w:space="0" w:color="auto"/>
            </w:tcBorders>
          </w:tcPr>
          <w:p w14:paraId="12B2A8D9" w14:textId="77777777" w:rsidR="00AF281E" w:rsidRPr="003A3444" w:rsidRDefault="00AF281E" w:rsidP="00AF281E">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single" w:sz="4" w:space="0" w:color="auto"/>
              <w:left w:val="single" w:sz="4" w:space="0" w:color="auto"/>
              <w:bottom w:val="single" w:sz="4" w:space="0" w:color="auto"/>
              <w:right w:val="single" w:sz="4" w:space="0" w:color="auto"/>
            </w:tcBorders>
          </w:tcPr>
          <w:p w14:paraId="6B0452BD" w14:textId="77777777" w:rsidR="00AF281E" w:rsidRPr="003A3444" w:rsidRDefault="00AF281E" w:rsidP="00AF281E">
            <w:pPr>
              <w:jc w:val="both"/>
            </w:pPr>
            <w:r w:rsidRPr="003A3444">
              <w:t>Минимальный размер земельного участка – не подлежит установлению</w:t>
            </w:r>
          </w:p>
        </w:tc>
      </w:tr>
      <w:tr w:rsidR="00AF281E" w:rsidRPr="003A3444" w14:paraId="674AA060" w14:textId="77777777" w:rsidTr="00AF281E">
        <w:trPr>
          <w:trHeight w:val="45"/>
        </w:trPr>
        <w:tc>
          <w:tcPr>
            <w:tcW w:w="699" w:type="dxa"/>
            <w:vMerge/>
            <w:tcBorders>
              <w:top w:val="single" w:sz="4" w:space="0" w:color="auto"/>
              <w:left w:val="single" w:sz="4" w:space="0" w:color="auto"/>
              <w:bottom w:val="single" w:sz="4" w:space="0" w:color="auto"/>
              <w:right w:val="single" w:sz="4" w:space="0" w:color="auto"/>
            </w:tcBorders>
          </w:tcPr>
          <w:p w14:paraId="7D401F00" w14:textId="77777777" w:rsidR="00AF281E" w:rsidRPr="003A3444" w:rsidRDefault="00AF281E" w:rsidP="00204289">
            <w:pPr>
              <w:pStyle w:val="af1"/>
              <w:numPr>
                <w:ilvl w:val="0"/>
                <w:numId w:val="155"/>
              </w:numPr>
              <w:jc w:val="center"/>
            </w:pPr>
          </w:p>
        </w:tc>
        <w:tc>
          <w:tcPr>
            <w:tcW w:w="2127" w:type="dxa"/>
            <w:vMerge/>
            <w:tcBorders>
              <w:top w:val="single" w:sz="4" w:space="0" w:color="auto"/>
              <w:left w:val="single" w:sz="4" w:space="0" w:color="auto"/>
              <w:bottom w:val="single" w:sz="4" w:space="0" w:color="auto"/>
              <w:right w:val="single" w:sz="4" w:space="0" w:color="auto"/>
            </w:tcBorders>
          </w:tcPr>
          <w:p w14:paraId="1FF24707"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2C9B8D1E"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66818CDD"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1305F9BE" w14:textId="77777777" w:rsidR="00AF281E" w:rsidRPr="003A3444" w:rsidRDefault="00AF281E" w:rsidP="00AF281E">
            <w:pPr>
              <w:jc w:val="both"/>
            </w:pPr>
            <w:r w:rsidRPr="003A3444">
              <w:t>Максимальный размер земельного участка – не подлежит установлению</w:t>
            </w:r>
          </w:p>
        </w:tc>
      </w:tr>
      <w:tr w:rsidR="00AF281E" w:rsidRPr="003A3444" w14:paraId="169D8B6E" w14:textId="77777777" w:rsidTr="00AF281E">
        <w:trPr>
          <w:trHeight w:val="45"/>
        </w:trPr>
        <w:tc>
          <w:tcPr>
            <w:tcW w:w="699" w:type="dxa"/>
            <w:vMerge/>
            <w:tcBorders>
              <w:top w:val="single" w:sz="4" w:space="0" w:color="auto"/>
              <w:left w:val="single" w:sz="4" w:space="0" w:color="auto"/>
              <w:bottom w:val="single" w:sz="4" w:space="0" w:color="auto"/>
              <w:right w:val="single" w:sz="4" w:space="0" w:color="auto"/>
            </w:tcBorders>
          </w:tcPr>
          <w:p w14:paraId="34F75F1D" w14:textId="77777777" w:rsidR="00AF281E" w:rsidRPr="003A3444" w:rsidRDefault="00AF281E" w:rsidP="00204289">
            <w:pPr>
              <w:pStyle w:val="af1"/>
              <w:numPr>
                <w:ilvl w:val="0"/>
                <w:numId w:val="155"/>
              </w:numPr>
              <w:jc w:val="center"/>
            </w:pPr>
          </w:p>
        </w:tc>
        <w:tc>
          <w:tcPr>
            <w:tcW w:w="2127" w:type="dxa"/>
            <w:vMerge/>
            <w:tcBorders>
              <w:top w:val="single" w:sz="4" w:space="0" w:color="auto"/>
              <w:left w:val="single" w:sz="4" w:space="0" w:color="auto"/>
              <w:bottom w:val="single" w:sz="4" w:space="0" w:color="auto"/>
              <w:right w:val="single" w:sz="4" w:space="0" w:color="auto"/>
            </w:tcBorders>
          </w:tcPr>
          <w:p w14:paraId="1108A604"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13D5B010"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07D009AB"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530F8CE8"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0A4188F5" w14:textId="77777777" w:rsidTr="00AF281E">
        <w:trPr>
          <w:trHeight w:val="45"/>
        </w:trPr>
        <w:tc>
          <w:tcPr>
            <w:tcW w:w="699" w:type="dxa"/>
            <w:vMerge/>
            <w:tcBorders>
              <w:top w:val="single" w:sz="4" w:space="0" w:color="auto"/>
              <w:left w:val="single" w:sz="4" w:space="0" w:color="auto"/>
              <w:bottom w:val="single" w:sz="4" w:space="0" w:color="auto"/>
              <w:right w:val="single" w:sz="4" w:space="0" w:color="auto"/>
            </w:tcBorders>
          </w:tcPr>
          <w:p w14:paraId="34FACB0F" w14:textId="77777777" w:rsidR="00AF281E" w:rsidRPr="003A3444" w:rsidRDefault="00AF281E" w:rsidP="00204289">
            <w:pPr>
              <w:pStyle w:val="af1"/>
              <w:numPr>
                <w:ilvl w:val="0"/>
                <w:numId w:val="155"/>
              </w:numPr>
              <w:jc w:val="center"/>
            </w:pPr>
          </w:p>
        </w:tc>
        <w:tc>
          <w:tcPr>
            <w:tcW w:w="2127" w:type="dxa"/>
            <w:vMerge/>
            <w:tcBorders>
              <w:top w:val="single" w:sz="4" w:space="0" w:color="auto"/>
              <w:left w:val="single" w:sz="4" w:space="0" w:color="auto"/>
              <w:bottom w:val="single" w:sz="4" w:space="0" w:color="auto"/>
              <w:right w:val="single" w:sz="4" w:space="0" w:color="auto"/>
            </w:tcBorders>
          </w:tcPr>
          <w:p w14:paraId="144CDEF6"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6412350B"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2989D13F"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272D2718"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144030BD" w14:textId="77777777" w:rsidTr="00AF281E">
        <w:trPr>
          <w:trHeight w:val="45"/>
        </w:trPr>
        <w:tc>
          <w:tcPr>
            <w:tcW w:w="699" w:type="dxa"/>
            <w:vMerge/>
            <w:tcBorders>
              <w:top w:val="single" w:sz="4" w:space="0" w:color="auto"/>
              <w:left w:val="single" w:sz="4" w:space="0" w:color="auto"/>
              <w:bottom w:val="single" w:sz="4" w:space="0" w:color="auto"/>
              <w:right w:val="single" w:sz="4" w:space="0" w:color="auto"/>
            </w:tcBorders>
          </w:tcPr>
          <w:p w14:paraId="0F2FCC30" w14:textId="77777777" w:rsidR="00AF281E" w:rsidRPr="003A3444" w:rsidRDefault="00AF281E" w:rsidP="00204289">
            <w:pPr>
              <w:pStyle w:val="af1"/>
              <w:numPr>
                <w:ilvl w:val="0"/>
                <w:numId w:val="155"/>
              </w:numPr>
              <w:jc w:val="center"/>
            </w:pPr>
          </w:p>
        </w:tc>
        <w:tc>
          <w:tcPr>
            <w:tcW w:w="2127" w:type="dxa"/>
            <w:vMerge/>
            <w:tcBorders>
              <w:top w:val="single" w:sz="4" w:space="0" w:color="auto"/>
              <w:left w:val="single" w:sz="4" w:space="0" w:color="auto"/>
              <w:bottom w:val="single" w:sz="4" w:space="0" w:color="auto"/>
              <w:right w:val="single" w:sz="4" w:space="0" w:color="auto"/>
            </w:tcBorders>
          </w:tcPr>
          <w:p w14:paraId="37B91538"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526FDFA2"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28E31EF9"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2C27F71F"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23AE017B" w14:textId="77777777" w:rsidTr="00AF281E">
        <w:trPr>
          <w:trHeight w:val="45"/>
        </w:trPr>
        <w:tc>
          <w:tcPr>
            <w:tcW w:w="699" w:type="dxa"/>
            <w:vMerge/>
            <w:tcBorders>
              <w:top w:val="single" w:sz="4" w:space="0" w:color="auto"/>
              <w:left w:val="single" w:sz="4" w:space="0" w:color="auto"/>
              <w:bottom w:val="single" w:sz="4" w:space="0" w:color="auto"/>
              <w:right w:val="single" w:sz="4" w:space="0" w:color="auto"/>
            </w:tcBorders>
          </w:tcPr>
          <w:p w14:paraId="7D9A7948" w14:textId="77777777" w:rsidR="00AF281E" w:rsidRPr="003A3444" w:rsidRDefault="00AF281E" w:rsidP="00204289">
            <w:pPr>
              <w:pStyle w:val="af1"/>
              <w:numPr>
                <w:ilvl w:val="0"/>
                <w:numId w:val="155"/>
              </w:numPr>
              <w:jc w:val="center"/>
            </w:pPr>
          </w:p>
        </w:tc>
        <w:tc>
          <w:tcPr>
            <w:tcW w:w="2127" w:type="dxa"/>
            <w:vMerge/>
            <w:tcBorders>
              <w:top w:val="single" w:sz="4" w:space="0" w:color="auto"/>
              <w:left w:val="single" w:sz="4" w:space="0" w:color="auto"/>
              <w:bottom w:val="single" w:sz="4" w:space="0" w:color="auto"/>
              <w:right w:val="single" w:sz="4" w:space="0" w:color="auto"/>
            </w:tcBorders>
          </w:tcPr>
          <w:p w14:paraId="2A2BA8F5"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67FD84C3"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03DB0ACE"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053A2BC6"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bl>
    <w:p w14:paraId="657B8826" w14:textId="70508390" w:rsidR="00F67E59" w:rsidRPr="003A3444" w:rsidRDefault="00F67E59" w:rsidP="00F67E59">
      <w:pPr>
        <w:keepNext/>
        <w:keepLines/>
        <w:spacing w:before="200"/>
        <w:jc w:val="both"/>
        <w:outlineLvl w:val="3"/>
        <w:rPr>
          <w:rFonts w:eastAsiaTheme="majorEastAsia"/>
          <w:b/>
          <w:bCs/>
        </w:rPr>
      </w:pPr>
      <w:bookmarkStart w:id="157" w:name="_Toc208935506"/>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157"/>
    </w:p>
    <w:p w14:paraId="4F230A0C" w14:textId="77777777" w:rsidR="00F67E59" w:rsidRPr="003A3444" w:rsidRDefault="00F67E59" w:rsidP="00F67E59">
      <w:pPr>
        <w:spacing w:before="200"/>
        <w:outlineLvl w:val="3"/>
        <w:rPr>
          <w:b/>
        </w:rPr>
      </w:pPr>
      <w:bookmarkStart w:id="158" w:name="_Toc208935507"/>
      <w:r w:rsidRPr="003A3444">
        <w:rPr>
          <w:b/>
        </w:rPr>
        <w:t>Условно разрешенные виды использования земельных участков и объектов капитального строительства</w:t>
      </w:r>
      <w:bookmarkEnd w:id="158"/>
    </w:p>
    <w:tbl>
      <w:tblPr>
        <w:tblStyle w:val="a7"/>
        <w:tblW w:w="15025" w:type="dxa"/>
        <w:tblLayout w:type="fixed"/>
        <w:tblLook w:val="04A0" w:firstRow="1" w:lastRow="0" w:firstColumn="1" w:lastColumn="0" w:noHBand="0" w:noVBand="1"/>
      </w:tblPr>
      <w:tblGrid>
        <w:gridCol w:w="567"/>
        <w:gridCol w:w="2268"/>
        <w:gridCol w:w="1701"/>
        <w:gridCol w:w="3969"/>
        <w:gridCol w:w="6520"/>
      </w:tblGrid>
      <w:tr w:rsidR="003A3444" w:rsidRPr="003A3444" w14:paraId="1E28518B" w14:textId="77777777" w:rsidTr="00F67E59">
        <w:tc>
          <w:tcPr>
            <w:tcW w:w="567" w:type="dxa"/>
            <w:tcBorders>
              <w:top w:val="single" w:sz="8" w:space="0" w:color="000000"/>
              <w:left w:val="single" w:sz="8" w:space="0" w:color="000000"/>
              <w:bottom w:val="single" w:sz="8" w:space="0" w:color="000000"/>
              <w:right w:val="single" w:sz="8" w:space="0" w:color="000000"/>
            </w:tcBorders>
          </w:tcPr>
          <w:p w14:paraId="0E454BF3" w14:textId="77777777" w:rsidR="00F67E59" w:rsidRPr="003A3444" w:rsidRDefault="00F67E59" w:rsidP="00F67E59">
            <w:pPr>
              <w:jc w:val="center"/>
            </w:pPr>
            <w:r w:rsidRPr="003A3444">
              <w:t>№ п/п</w:t>
            </w:r>
          </w:p>
        </w:tc>
        <w:tc>
          <w:tcPr>
            <w:tcW w:w="2268" w:type="dxa"/>
            <w:tcBorders>
              <w:top w:val="single" w:sz="8" w:space="0" w:color="000000"/>
              <w:left w:val="nil"/>
              <w:bottom w:val="single" w:sz="8" w:space="0" w:color="000000"/>
              <w:right w:val="single" w:sz="8" w:space="0" w:color="000000"/>
            </w:tcBorders>
          </w:tcPr>
          <w:p w14:paraId="137F57BC"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8" w:space="0" w:color="000000"/>
              <w:right w:val="single" w:sz="8" w:space="0" w:color="000000"/>
            </w:tcBorders>
          </w:tcPr>
          <w:p w14:paraId="17559274"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8" w:space="0" w:color="000000"/>
              <w:right w:val="single" w:sz="8" w:space="0" w:color="000000"/>
            </w:tcBorders>
          </w:tcPr>
          <w:p w14:paraId="48E026BC"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8" w:space="0" w:color="000000"/>
              <w:right w:val="single" w:sz="8" w:space="0" w:color="000000"/>
            </w:tcBorders>
          </w:tcPr>
          <w:p w14:paraId="5A3AD5C8"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08133D97"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0BCD0CF4" w14:textId="77777777" w:rsidR="00F67E59" w:rsidRPr="003A3444" w:rsidRDefault="00F67E59" w:rsidP="00596C2D">
            <w:pPr>
              <w:numPr>
                <w:ilvl w:val="0"/>
                <w:numId w:val="26"/>
              </w:numPr>
              <w:suppressAutoHyphens/>
              <w:ind w:left="0" w:firstLine="0"/>
              <w:jc w:val="center"/>
            </w:pPr>
          </w:p>
        </w:tc>
        <w:tc>
          <w:tcPr>
            <w:tcW w:w="2268" w:type="dxa"/>
            <w:vMerge w:val="restart"/>
            <w:tcBorders>
              <w:top w:val="nil"/>
              <w:left w:val="nil"/>
              <w:bottom w:val="single" w:sz="8" w:space="0" w:color="000000"/>
              <w:right w:val="single" w:sz="8" w:space="0" w:color="000000"/>
            </w:tcBorders>
          </w:tcPr>
          <w:p w14:paraId="54769CBE" w14:textId="77777777" w:rsidR="00F67E59" w:rsidRPr="003A3444" w:rsidRDefault="00F67E59" w:rsidP="00F67E59">
            <w:pPr>
              <w:jc w:val="both"/>
            </w:pPr>
            <w:r w:rsidRPr="003A3444">
              <w:t>Осуществление религиозных обрядов</w:t>
            </w:r>
          </w:p>
        </w:tc>
        <w:tc>
          <w:tcPr>
            <w:tcW w:w="1701" w:type="dxa"/>
            <w:vMerge w:val="restart"/>
            <w:tcBorders>
              <w:top w:val="nil"/>
              <w:left w:val="nil"/>
              <w:bottom w:val="single" w:sz="8" w:space="0" w:color="000000"/>
              <w:right w:val="single" w:sz="8" w:space="0" w:color="000000"/>
            </w:tcBorders>
          </w:tcPr>
          <w:p w14:paraId="65681663" w14:textId="77777777" w:rsidR="00F67E59" w:rsidRPr="003A3444" w:rsidRDefault="00F67E59" w:rsidP="00F67E59">
            <w:pPr>
              <w:jc w:val="both"/>
            </w:pPr>
            <w:r w:rsidRPr="003A3444">
              <w:t>3.7.1</w:t>
            </w:r>
          </w:p>
        </w:tc>
        <w:tc>
          <w:tcPr>
            <w:tcW w:w="3969" w:type="dxa"/>
            <w:vMerge w:val="restart"/>
            <w:tcBorders>
              <w:top w:val="nil"/>
              <w:left w:val="nil"/>
              <w:bottom w:val="single" w:sz="8" w:space="0" w:color="000000"/>
              <w:right w:val="single" w:sz="8" w:space="0" w:color="000000"/>
            </w:tcBorders>
          </w:tcPr>
          <w:p w14:paraId="652FCD59" w14:textId="77777777" w:rsidR="00F67E59" w:rsidRPr="003A3444" w:rsidRDefault="00F67E59" w:rsidP="00F67E59">
            <w:pPr>
              <w:jc w:val="both"/>
            </w:pPr>
            <w:r w:rsidRPr="003A3444">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6520" w:type="dxa"/>
            <w:tcBorders>
              <w:top w:val="nil"/>
              <w:left w:val="nil"/>
              <w:bottom w:val="single" w:sz="8" w:space="0" w:color="000000"/>
              <w:right w:val="single" w:sz="8" w:space="0" w:color="000000"/>
            </w:tcBorders>
          </w:tcPr>
          <w:p w14:paraId="75E5B30F" w14:textId="77777777" w:rsidR="00F67E59" w:rsidRPr="003A3444" w:rsidRDefault="00F67E59" w:rsidP="00F67E59">
            <w:pPr>
              <w:jc w:val="both"/>
            </w:pPr>
            <w:r w:rsidRPr="003A3444">
              <w:t>Минимальный размер земельного участка (площадь) –1500 кв. м</w:t>
            </w:r>
          </w:p>
        </w:tc>
      </w:tr>
      <w:tr w:rsidR="003A3444" w:rsidRPr="003A3444" w14:paraId="4BDD51A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52E7623" w14:textId="77777777" w:rsidR="00F67E59" w:rsidRPr="003A3444" w:rsidRDefault="00F67E59" w:rsidP="00F67E59">
            <w:pPr>
              <w:jc w:val="center"/>
            </w:pPr>
          </w:p>
        </w:tc>
        <w:tc>
          <w:tcPr>
            <w:tcW w:w="2268" w:type="dxa"/>
            <w:vMerge/>
            <w:tcBorders>
              <w:top w:val="nil"/>
              <w:left w:val="nil"/>
              <w:bottom w:val="single" w:sz="8" w:space="0" w:color="000000"/>
              <w:right w:val="single" w:sz="8" w:space="0" w:color="000000"/>
            </w:tcBorders>
          </w:tcPr>
          <w:p w14:paraId="427703F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AE0001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E7102C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08510A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AAE712D" w14:textId="77777777" w:rsidTr="00F67E59">
        <w:trPr>
          <w:trHeight w:val="70"/>
        </w:trPr>
        <w:tc>
          <w:tcPr>
            <w:tcW w:w="567" w:type="dxa"/>
            <w:vMerge/>
            <w:tcBorders>
              <w:top w:val="nil"/>
              <w:left w:val="single" w:sz="8" w:space="0" w:color="000000"/>
              <w:bottom w:val="single" w:sz="8" w:space="0" w:color="000000"/>
              <w:right w:val="single" w:sz="8" w:space="0" w:color="000000"/>
            </w:tcBorders>
          </w:tcPr>
          <w:p w14:paraId="049346B9" w14:textId="77777777" w:rsidR="00F67E59" w:rsidRPr="003A3444" w:rsidRDefault="00F67E59" w:rsidP="00F67E59">
            <w:pPr>
              <w:jc w:val="center"/>
            </w:pPr>
          </w:p>
        </w:tc>
        <w:tc>
          <w:tcPr>
            <w:tcW w:w="2268" w:type="dxa"/>
            <w:vMerge/>
            <w:tcBorders>
              <w:top w:val="nil"/>
              <w:left w:val="nil"/>
              <w:bottom w:val="single" w:sz="8" w:space="0" w:color="000000"/>
              <w:right w:val="single" w:sz="8" w:space="0" w:color="000000"/>
            </w:tcBorders>
          </w:tcPr>
          <w:p w14:paraId="210CD7C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4BE224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D36518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7E3011B"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1D30EA86"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138BBAA" w14:textId="77777777" w:rsidR="00F67E59" w:rsidRPr="003A3444" w:rsidRDefault="00F67E59" w:rsidP="00F67E59">
            <w:pPr>
              <w:jc w:val="center"/>
            </w:pPr>
          </w:p>
        </w:tc>
        <w:tc>
          <w:tcPr>
            <w:tcW w:w="2268" w:type="dxa"/>
            <w:vMerge/>
            <w:tcBorders>
              <w:top w:val="nil"/>
              <w:left w:val="nil"/>
              <w:bottom w:val="single" w:sz="8" w:space="0" w:color="000000"/>
              <w:right w:val="single" w:sz="8" w:space="0" w:color="000000"/>
            </w:tcBorders>
          </w:tcPr>
          <w:p w14:paraId="28844D5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696C6E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159B21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912B184"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1BDEB4F"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8A1DAC9" w14:textId="77777777" w:rsidR="00F67E59" w:rsidRPr="003A3444" w:rsidRDefault="00F67E59" w:rsidP="00F67E59">
            <w:pPr>
              <w:jc w:val="center"/>
            </w:pPr>
          </w:p>
        </w:tc>
        <w:tc>
          <w:tcPr>
            <w:tcW w:w="2268" w:type="dxa"/>
            <w:vMerge/>
            <w:tcBorders>
              <w:top w:val="nil"/>
              <w:left w:val="nil"/>
              <w:bottom w:val="single" w:sz="8" w:space="0" w:color="000000"/>
              <w:right w:val="single" w:sz="8" w:space="0" w:color="000000"/>
            </w:tcBorders>
          </w:tcPr>
          <w:p w14:paraId="7453557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C03A20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26AFB7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D3E1525"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AB5EDD2" w14:textId="77777777" w:rsidTr="00F67E59">
        <w:trPr>
          <w:trHeight w:val="463"/>
        </w:trPr>
        <w:tc>
          <w:tcPr>
            <w:tcW w:w="567" w:type="dxa"/>
            <w:vMerge/>
            <w:tcBorders>
              <w:top w:val="nil"/>
              <w:left w:val="single" w:sz="8" w:space="0" w:color="000000"/>
              <w:bottom w:val="single" w:sz="4" w:space="0" w:color="auto"/>
              <w:right w:val="single" w:sz="8" w:space="0" w:color="000000"/>
            </w:tcBorders>
          </w:tcPr>
          <w:p w14:paraId="0DF8F864" w14:textId="77777777" w:rsidR="00F67E59" w:rsidRPr="003A3444" w:rsidRDefault="00F67E59" w:rsidP="00F67E59">
            <w:pPr>
              <w:jc w:val="center"/>
            </w:pPr>
          </w:p>
        </w:tc>
        <w:tc>
          <w:tcPr>
            <w:tcW w:w="2268" w:type="dxa"/>
            <w:vMerge/>
            <w:tcBorders>
              <w:top w:val="nil"/>
              <w:left w:val="nil"/>
              <w:bottom w:val="single" w:sz="4" w:space="0" w:color="auto"/>
              <w:right w:val="single" w:sz="8" w:space="0" w:color="000000"/>
            </w:tcBorders>
          </w:tcPr>
          <w:p w14:paraId="235DBAC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DD2D202"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BCF8AA3"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4068F57"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75A65594"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41C46C4E" w14:textId="77777777" w:rsidR="00F67E59" w:rsidRPr="003A3444" w:rsidRDefault="00F67E59" w:rsidP="00596C2D">
            <w:pPr>
              <w:numPr>
                <w:ilvl w:val="0"/>
                <w:numId w:val="26"/>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277BD264" w14:textId="77777777" w:rsidR="00F67E59" w:rsidRPr="003A3444" w:rsidRDefault="00F67E59" w:rsidP="00F67E59">
            <w:pPr>
              <w:jc w:val="both"/>
            </w:pPr>
            <w:r w:rsidRPr="003A3444">
              <w:t>Рынки</w:t>
            </w:r>
          </w:p>
        </w:tc>
        <w:tc>
          <w:tcPr>
            <w:tcW w:w="1701" w:type="dxa"/>
            <w:vMerge w:val="restart"/>
            <w:tcBorders>
              <w:top w:val="single" w:sz="4" w:space="0" w:color="auto"/>
              <w:left w:val="single" w:sz="4" w:space="0" w:color="auto"/>
              <w:bottom w:val="single" w:sz="4" w:space="0" w:color="auto"/>
              <w:right w:val="single" w:sz="4" w:space="0" w:color="auto"/>
            </w:tcBorders>
          </w:tcPr>
          <w:p w14:paraId="544308F0" w14:textId="77777777" w:rsidR="00F67E59" w:rsidRPr="003A3444" w:rsidRDefault="00F67E59" w:rsidP="00F67E59">
            <w:pPr>
              <w:jc w:val="both"/>
            </w:pPr>
            <w:r w:rsidRPr="003A3444">
              <w:t>4.3</w:t>
            </w:r>
          </w:p>
        </w:tc>
        <w:tc>
          <w:tcPr>
            <w:tcW w:w="3969" w:type="dxa"/>
            <w:vMerge w:val="restart"/>
            <w:tcBorders>
              <w:top w:val="single" w:sz="4" w:space="0" w:color="auto"/>
              <w:left w:val="single" w:sz="4" w:space="0" w:color="auto"/>
              <w:bottom w:val="single" w:sz="4" w:space="0" w:color="auto"/>
              <w:right w:val="single" w:sz="4" w:space="0" w:color="auto"/>
            </w:tcBorders>
          </w:tcPr>
          <w:p w14:paraId="2ABACB63" w14:textId="77777777" w:rsidR="00F67E59" w:rsidRPr="003A3444" w:rsidRDefault="00F67E59" w:rsidP="00F67E59">
            <w:pPr>
              <w:jc w:val="both"/>
            </w:pPr>
            <w:r w:rsidRPr="003A3444">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w:t>
            </w:r>
          </w:p>
        </w:tc>
        <w:tc>
          <w:tcPr>
            <w:tcW w:w="6520" w:type="dxa"/>
            <w:tcBorders>
              <w:top w:val="single" w:sz="4" w:space="0" w:color="auto"/>
              <w:left w:val="single" w:sz="4" w:space="0" w:color="auto"/>
              <w:bottom w:val="single" w:sz="4" w:space="0" w:color="auto"/>
              <w:right w:val="single" w:sz="4" w:space="0" w:color="auto"/>
            </w:tcBorders>
          </w:tcPr>
          <w:p w14:paraId="5B195387" w14:textId="77777777" w:rsidR="00F67E59" w:rsidRPr="003A3444" w:rsidRDefault="00F67E59" w:rsidP="00F67E59">
            <w:pPr>
              <w:jc w:val="both"/>
            </w:pPr>
            <w:r w:rsidRPr="003A3444">
              <w:t>Минимальный размер земельного участка (площадь) – 1500 кв. м</w:t>
            </w:r>
          </w:p>
        </w:tc>
      </w:tr>
      <w:tr w:rsidR="003A3444" w:rsidRPr="003A3444" w14:paraId="5D8ECDD0"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092E126B" w14:textId="77777777" w:rsidR="00F67E59" w:rsidRPr="003A3444" w:rsidRDefault="00F67E59" w:rsidP="00F67E59">
            <w:pPr>
              <w:jc w:val="center"/>
            </w:pPr>
          </w:p>
        </w:tc>
        <w:tc>
          <w:tcPr>
            <w:tcW w:w="2268" w:type="dxa"/>
            <w:vMerge/>
            <w:tcBorders>
              <w:top w:val="single" w:sz="4" w:space="0" w:color="auto"/>
              <w:left w:val="nil"/>
              <w:bottom w:val="single" w:sz="8" w:space="0" w:color="000000"/>
              <w:right w:val="single" w:sz="8" w:space="0" w:color="000000"/>
            </w:tcBorders>
          </w:tcPr>
          <w:p w14:paraId="47854BE4"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FBD4C6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C2A19A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627525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B531E0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A7A884B" w14:textId="77777777" w:rsidR="00F67E59" w:rsidRPr="003A3444" w:rsidRDefault="00F67E59" w:rsidP="00F67E59">
            <w:pPr>
              <w:jc w:val="center"/>
            </w:pPr>
          </w:p>
        </w:tc>
        <w:tc>
          <w:tcPr>
            <w:tcW w:w="2268" w:type="dxa"/>
            <w:vMerge/>
            <w:tcBorders>
              <w:top w:val="nil"/>
              <w:left w:val="nil"/>
              <w:bottom w:val="single" w:sz="8" w:space="0" w:color="000000"/>
              <w:right w:val="single" w:sz="8" w:space="0" w:color="000000"/>
            </w:tcBorders>
          </w:tcPr>
          <w:p w14:paraId="59CB760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D7B704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390866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A7FFE7F" w14:textId="77777777" w:rsidR="00F67E59" w:rsidRPr="003A3444" w:rsidRDefault="00F67E59" w:rsidP="00F67E59">
            <w:pPr>
              <w:jc w:val="both"/>
            </w:pPr>
            <w:r w:rsidRPr="003A3444">
              <w:t>Максимальный процент застройки в границах земельного участка – 40 %</w:t>
            </w:r>
          </w:p>
        </w:tc>
      </w:tr>
      <w:tr w:rsidR="003A3444" w:rsidRPr="003A3444" w14:paraId="02873B32"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EB324B2" w14:textId="77777777" w:rsidR="00F67E59" w:rsidRPr="003A3444" w:rsidRDefault="00F67E59" w:rsidP="00F67E59">
            <w:pPr>
              <w:jc w:val="center"/>
            </w:pPr>
          </w:p>
        </w:tc>
        <w:tc>
          <w:tcPr>
            <w:tcW w:w="2268" w:type="dxa"/>
            <w:vMerge/>
            <w:tcBorders>
              <w:top w:val="nil"/>
              <w:left w:val="nil"/>
              <w:bottom w:val="single" w:sz="8" w:space="0" w:color="000000"/>
              <w:right w:val="single" w:sz="8" w:space="0" w:color="000000"/>
            </w:tcBorders>
          </w:tcPr>
          <w:p w14:paraId="29937EB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A70A88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EFDA3B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37ECCE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99D0DE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8F6A404" w14:textId="77777777" w:rsidR="00F67E59" w:rsidRPr="003A3444" w:rsidRDefault="00F67E59" w:rsidP="00F67E59">
            <w:pPr>
              <w:jc w:val="center"/>
            </w:pPr>
          </w:p>
        </w:tc>
        <w:tc>
          <w:tcPr>
            <w:tcW w:w="2268" w:type="dxa"/>
            <w:vMerge/>
            <w:tcBorders>
              <w:top w:val="nil"/>
              <w:left w:val="nil"/>
              <w:bottom w:val="single" w:sz="8" w:space="0" w:color="000000"/>
              <w:right w:val="single" w:sz="8" w:space="0" w:color="000000"/>
            </w:tcBorders>
          </w:tcPr>
          <w:p w14:paraId="48FEDF6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4CE75B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F87103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B8648A0"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6D5F3E18"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92A05A5" w14:textId="77777777" w:rsidR="00F67E59" w:rsidRPr="003A3444" w:rsidRDefault="00F67E59" w:rsidP="00F67E59">
            <w:pPr>
              <w:jc w:val="center"/>
            </w:pPr>
          </w:p>
        </w:tc>
        <w:tc>
          <w:tcPr>
            <w:tcW w:w="2268" w:type="dxa"/>
            <w:vMerge/>
            <w:tcBorders>
              <w:top w:val="nil"/>
              <w:left w:val="nil"/>
              <w:bottom w:val="single" w:sz="8" w:space="0" w:color="000000"/>
              <w:right w:val="single" w:sz="8" w:space="0" w:color="000000"/>
            </w:tcBorders>
          </w:tcPr>
          <w:p w14:paraId="1C27586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C77D3A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C0015F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A56C20C"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72D6C83C" w14:textId="77777777" w:rsidTr="00F67E59">
        <w:trPr>
          <w:trHeight w:val="45"/>
        </w:trPr>
        <w:tc>
          <w:tcPr>
            <w:tcW w:w="567" w:type="dxa"/>
            <w:vMerge w:val="restart"/>
            <w:tcBorders>
              <w:top w:val="nil"/>
              <w:left w:val="single" w:sz="8" w:space="0" w:color="000000"/>
              <w:right w:val="single" w:sz="8" w:space="0" w:color="000000"/>
            </w:tcBorders>
          </w:tcPr>
          <w:p w14:paraId="79DE02BF" w14:textId="77777777" w:rsidR="00F67E59" w:rsidRPr="003A3444" w:rsidRDefault="00F67E59" w:rsidP="00596C2D">
            <w:pPr>
              <w:numPr>
                <w:ilvl w:val="0"/>
                <w:numId w:val="26"/>
              </w:numPr>
              <w:suppressAutoHyphens/>
              <w:ind w:left="0" w:firstLine="0"/>
              <w:jc w:val="center"/>
            </w:pPr>
          </w:p>
        </w:tc>
        <w:tc>
          <w:tcPr>
            <w:tcW w:w="2268" w:type="dxa"/>
            <w:vMerge w:val="restart"/>
            <w:tcBorders>
              <w:top w:val="nil"/>
              <w:left w:val="nil"/>
              <w:right w:val="single" w:sz="8" w:space="0" w:color="000000"/>
            </w:tcBorders>
          </w:tcPr>
          <w:p w14:paraId="551C461B" w14:textId="77777777" w:rsidR="00F67E59" w:rsidRPr="003A3444" w:rsidRDefault="00F67E59" w:rsidP="00F67E59">
            <w:r w:rsidRPr="003A3444">
              <w:rPr>
                <w:rFonts w:eastAsia="Tahoma"/>
              </w:rPr>
              <w:t>Магазины</w:t>
            </w:r>
          </w:p>
        </w:tc>
        <w:tc>
          <w:tcPr>
            <w:tcW w:w="1701" w:type="dxa"/>
            <w:vMerge w:val="restart"/>
            <w:tcBorders>
              <w:top w:val="nil"/>
              <w:left w:val="nil"/>
              <w:right w:val="single" w:sz="8" w:space="0" w:color="000000"/>
            </w:tcBorders>
          </w:tcPr>
          <w:p w14:paraId="38BA693A" w14:textId="77777777" w:rsidR="00F67E59" w:rsidRPr="003A3444" w:rsidRDefault="00F67E59" w:rsidP="00F67E59">
            <w:r w:rsidRPr="003A3444">
              <w:rPr>
                <w:rFonts w:eastAsia="Tahoma"/>
              </w:rPr>
              <w:t>4.4</w:t>
            </w:r>
          </w:p>
        </w:tc>
        <w:tc>
          <w:tcPr>
            <w:tcW w:w="3969" w:type="dxa"/>
            <w:vMerge w:val="restart"/>
            <w:tcBorders>
              <w:top w:val="nil"/>
              <w:left w:val="nil"/>
              <w:right w:val="single" w:sz="8" w:space="0" w:color="000000"/>
            </w:tcBorders>
          </w:tcPr>
          <w:p w14:paraId="6263B3BB" w14:textId="77777777" w:rsidR="00F67E59" w:rsidRPr="003A3444" w:rsidRDefault="00F67E59" w:rsidP="00F67E59">
            <w:pPr>
              <w:jc w:val="both"/>
            </w:pPr>
            <w:r w:rsidRPr="003A3444">
              <w:rPr>
                <w:rFonts w:eastAsia="Tahoma"/>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520" w:type="dxa"/>
            <w:tcBorders>
              <w:top w:val="nil"/>
              <w:left w:val="nil"/>
              <w:bottom w:val="single" w:sz="8" w:space="0" w:color="000000"/>
              <w:right w:val="single" w:sz="8" w:space="0" w:color="000000"/>
            </w:tcBorders>
          </w:tcPr>
          <w:p w14:paraId="25F2E8B9" w14:textId="77777777" w:rsidR="00F67E59" w:rsidRPr="003A3444" w:rsidRDefault="00F67E59" w:rsidP="00F67E59">
            <w:pPr>
              <w:jc w:val="both"/>
            </w:pPr>
            <w:r w:rsidRPr="003A3444">
              <w:rPr>
                <w:rFonts w:eastAsia="Tahoma"/>
              </w:rPr>
              <w:t>Минимальный размер земельного участка (площадь) – 600 кв. м</w:t>
            </w:r>
          </w:p>
        </w:tc>
      </w:tr>
      <w:tr w:rsidR="003A3444" w:rsidRPr="003A3444" w14:paraId="2B4C9D05" w14:textId="77777777" w:rsidTr="00F67E59">
        <w:trPr>
          <w:trHeight w:val="45"/>
        </w:trPr>
        <w:tc>
          <w:tcPr>
            <w:tcW w:w="567" w:type="dxa"/>
            <w:vMerge/>
            <w:tcBorders>
              <w:left w:val="single" w:sz="8" w:space="0" w:color="000000"/>
              <w:right w:val="single" w:sz="8" w:space="0" w:color="000000"/>
            </w:tcBorders>
          </w:tcPr>
          <w:p w14:paraId="34CCAD7E" w14:textId="77777777" w:rsidR="00F67E59" w:rsidRPr="003A3444" w:rsidRDefault="00F67E59" w:rsidP="00F67E59">
            <w:pPr>
              <w:jc w:val="center"/>
            </w:pPr>
          </w:p>
        </w:tc>
        <w:tc>
          <w:tcPr>
            <w:tcW w:w="2268" w:type="dxa"/>
            <w:vMerge/>
            <w:tcBorders>
              <w:left w:val="nil"/>
              <w:right w:val="single" w:sz="8" w:space="0" w:color="000000"/>
            </w:tcBorders>
          </w:tcPr>
          <w:p w14:paraId="2B2892D1" w14:textId="77777777" w:rsidR="00F67E59" w:rsidRPr="003A3444" w:rsidRDefault="00F67E59" w:rsidP="00F67E59"/>
        </w:tc>
        <w:tc>
          <w:tcPr>
            <w:tcW w:w="1701" w:type="dxa"/>
            <w:vMerge/>
            <w:tcBorders>
              <w:left w:val="nil"/>
              <w:right w:val="single" w:sz="8" w:space="0" w:color="000000"/>
            </w:tcBorders>
          </w:tcPr>
          <w:p w14:paraId="4E951FCF" w14:textId="77777777" w:rsidR="00F67E59" w:rsidRPr="003A3444" w:rsidRDefault="00F67E59" w:rsidP="00F67E59"/>
        </w:tc>
        <w:tc>
          <w:tcPr>
            <w:tcW w:w="3969" w:type="dxa"/>
            <w:vMerge/>
            <w:tcBorders>
              <w:left w:val="nil"/>
              <w:right w:val="single" w:sz="8" w:space="0" w:color="000000"/>
            </w:tcBorders>
          </w:tcPr>
          <w:p w14:paraId="49F237C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C5245CC" w14:textId="77777777" w:rsidR="00F67E59" w:rsidRPr="003A3444" w:rsidRDefault="00F67E59" w:rsidP="00F67E59">
            <w:pPr>
              <w:jc w:val="both"/>
            </w:pPr>
            <w:r w:rsidRPr="003A3444">
              <w:rPr>
                <w:rFonts w:eastAsia="Tahoma"/>
              </w:rPr>
              <w:t>Максимальный размер земельного участка (площадь) – не подлежит установлению</w:t>
            </w:r>
          </w:p>
        </w:tc>
      </w:tr>
      <w:tr w:rsidR="003A3444" w:rsidRPr="003A3444" w14:paraId="292730FE" w14:textId="77777777" w:rsidTr="00F67E59">
        <w:trPr>
          <w:trHeight w:val="45"/>
        </w:trPr>
        <w:tc>
          <w:tcPr>
            <w:tcW w:w="567" w:type="dxa"/>
            <w:vMerge/>
            <w:tcBorders>
              <w:left w:val="single" w:sz="8" w:space="0" w:color="000000"/>
              <w:right w:val="single" w:sz="8" w:space="0" w:color="000000"/>
            </w:tcBorders>
          </w:tcPr>
          <w:p w14:paraId="353090AC" w14:textId="77777777" w:rsidR="00F67E59" w:rsidRPr="003A3444" w:rsidRDefault="00F67E59" w:rsidP="00F67E59">
            <w:pPr>
              <w:jc w:val="center"/>
            </w:pPr>
          </w:p>
        </w:tc>
        <w:tc>
          <w:tcPr>
            <w:tcW w:w="2268" w:type="dxa"/>
            <w:vMerge/>
            <w:tcBorders>
              <w:left w:val="nil"/>
              <w:right w:val="single" w:sz="8" w:space="0" w:color="000000"/>
            </w:tcBorders>
          </w:tcPr>
          <w:p w14:paraId="232AF7BE" w14:textId="77777777" w:rsidR="00F67E59" w:rsidRPr="003A3444" w:rsidRDefault="00F67E59" w:rsidP="00F67E59"/>
        </w:tc>
        <w:tc>
          <w:tcPr>
            <w:tcW w:w="1701" w:type="dxa"/>
            <w:vMerge/>
            <w:tcBorders>
              <w:left w:val="nil"/>
              <w:right w:val="single" w:sz="8" w:space="0" w:color="000000"/>
            </w:tcBorders>
          </w:tcPr>
          <w:p w14:paraId="426F0505" w14:textId="77777777" w:rsidR="00F67E59" w:rsidRPr="003A3444" w:rsidRDefault="00F67E59" w:rsidP="00F67E59"/>
        </w:tc>
        <w:tc>
          <w:tcPr>
            <w:tcW w:w="3969" w:type="dxa"/>
            <w:vMerge/>
            <w:tcBorders>
              <w:left w:val="nil"/>
              <w:right w:val="single" w:sz="8" w:space="0" w:color="000000"/>
            </w:tcBorders>
          </w:tcPr>
          <w:p w14:paraId="3820783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0B0C94B" w14:textId="77777777" w:rsidR="00F67E59" w:rsidRPr="003A3444" w:rsidRDefault="00F67E59" w:rsidP="00F67E59">
            <w:pPr>
              <w:jc w:val="both"/>
            </w:pPr>
            <w:r w:rsidRPr="003A3444">
              <w:rPr>
                <w:rFonts w:eastAsia="Tahoma"/>
              </w:rPr>
              <w:t>Максимальный процент застройки в границах земельного участка – 50 %</w:t>
            </w:r>
          </w:p>
        </w:tc>
      </w:tr>
      <w:tr w:rsidR="003A3444" w:rsidRPr="003A3444" w14:paraId="3A87D13B" w14:textId="77777777" w:rsidTr="00F67E59">
        <w:trPr>
          <w:trHeight w:val="45"/>
        </w:trPr>
        <w:tc>
          <w:tcPr>
            <w:tcW w:w="567" w:type="dxa"/>
            <w:vMerge/>
            <w:tcBorders>
              <w:left w:val="single" w:sz="8" w:space="0" w:color="000000"/>
              <w:right w:val="single" w:sz="8" w:space="0" w:color="000000"/>
            </w:tcBorders>
          </w:tcPr>
          <w:p w14:paraId="5F8F4595" w14:textId="77777777" w:rsidR="00F67E59" w:rsidRPr="003A3444" w:rsidRDefault="00F67E59" w:rsidP="00F67E59">
            <w:pPr>
              <w:jc w:val="center"/>
            </w:pPr>
          </w:p>
        </w:tc>
        <w:tc>
          <w:tcPr>
            <w:tcW w:w="2268" w:type="dxa"/>
            <w:vMerge/>
            <w:tcBorders>
              <w:left w:val="nil"/>
              <w:right w:val="single" w:sz="8" w:space="0" w:color="000000"/>
            </w:tcBorders>
          </w:tcPr>
          <w:p w14:paraId="166D3FA5" w14:textId="77777777" w:rsidR="00F67E59" w:rsidRPr="003A3444" w:rsidRDefault="00F67E59" w:rsidP="00F67E59"/>
        </w:tc>
        <w:tc>
          <w:tcPr>
            <w:tcW w:w="1701" w:type="dxa"/>
            <w:vMerge/>
            <w:tcBorders>
              <w:left w:val="nil"/>
              <w:right w:val="single" w:sz="8" w:space="0" w:color="000000"/>
            </w:tcBorders>
          </w:tcPr>
          <w:p w14:paraId="782F6099" w14:textId="77777777" w:rsidR="00F67E59" w:rsidRPr="003A3444" w:rsidRDefault="00F67E59" w:rsidP="00F67E59"/>
        </w:tc>
        <w:tc>
          <w:tcPr>
            <w:tcW w:w="3969" w:type="dxa"/>
            <w:vMerge/>
            <w:tcBorders>
              <w:left w:val="nil"/>
              <w:right w:val="single" w:sz="8" w:space="0" w:color="000000"/>
            </w:tcBorders>
          </w:tcPr>
          <w:p w14:paraId="4C99CE9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398086B" w14:textId="77777777" w:rsidR="00F67E59" w:rsidRPr="003A3444" w:rsidRDefault="00F67E59" w:rsidP="00F67E59">
            <w:pPr>
              <w:jc w:val="both"/>
            </w:pPr>
            <w:r w:rsidRPr="003A3444">
              <w:t>Минимальные отступы от границ смежных земельных участков – 3 м (прим. 3.1)</w:t>
            </w:r>
          </w:p>
        </w:tc>
      </w:tr>
      <w:tr w:rsidR="003A3444" w:rsidRPr="003A3444" w14:paraId="64650174" w14:textId="77777777" w:rsidTr="00F67E59">
        <w:trPr>
          <w:trHeight w:val="45"/>
        </w:trPr>
        <w:tc>
          <w:tcPr>
            <w:tcW w:w="567" w:type="dxa"/>
            <w:vMerge/>
            <w:tcBorders>
              <w:left w:val="single" w:sz="8" w:space="0" w:color="000000"/>
              <w:right w:val="single" w:sz="8" w:space="0" w:color="000000"/>
            </w:tcBorders>
          </w:tcPr>
          <w:p w14:paraId="07728E8B" w14:textId="77777777" w:rsidR="00F67E59" w:rsidRPr="003A3444" w:rsidRDefault="00F67E59" w:rsidP="00F67E59">
            <w:pPr>
              <w:jc w:val="center"/>
            </w:pPr>
          </w:p>
        </w:tc>
        <w:tc>
          <w:tcPr>
            <w:tcW w:w="2268" w:type="dxa"/>
            <w:vMerge/>
            <w:tcBorders>
              <w:left w:val="nil"/>
              <w:right w:val="single" w:sz="8" w:space="0" w:color="000000"/>
            </w:tcBorders>
          </w:tcPr>
          <w:p w14:paraId="50D31042" w14:textId="77777777" w:rsidR="00F67E59" w:rsidRPr="003A3444" w:rsidRDefault="00F67E59" w:rsidP="00F67E59"/>
        </w:tc>
        <w:tc>
          <w:tcPr>
            <w:tcW w:w="1701" w:type="dxa"/>
            <w:vMerge/>
            <w:tcBorders>
              <w:left w:val="nil"/>
              <w:right w:val="single" w:sz="8" w:space="0" w:color="000000"/>
            </w:tcBorders>
          </w:tcPr>
          <w:p w14:paraId="4C23A2CC" w14:textId="77777777" w:rsidR="00F67E59" w:rsidRPr="003A3444" w:rsidRDefault="00F67E59" w:rsidP="00F67E59"/>
        </w:tc>
        <w:tc>
          <w:tcPr>
            <w:tcW w:w="3969" w:type="dxa"/>
            <w:vMerge/>
            <w:tcBorders>
              <w:left w:val="nil"/>
              <w:right w:val="single" w:sz="8" w:space="0" w:color="000000"/>
            </w:tcBorders>
          </w:tcPr>
          <w:p w14:paraId="0E29386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E65045B" w14:textId="77777777" w:rsidR="00F67E59" w:rsidRPr="003A3444" w:rsidRDefault="00F67E59" w:rsidP="00F67E59">
            <w:pPr>
              <w:jc w:val="both"/>
            </w:pPr>
            <w:r w:rsidRPr="003A3444">
              <w:rPr>
                <w:rFonts w:eastAsia="Tahoma"/>
              </w:rPr>
              <w:t>Предельная высота зданий, строений, сооружений – 12 м</w:t>
            </w:r>
          </w:p>
        </w:tc>
      </w:tr>
      <w:tr w:rsidR="003A3444" w:rsidRPr="003A3444" w14:paraId="2DD150D8" w14:textId="77777777" w:rsidTr="00F67E59">
        <w:trPr>
          <w:trHeight w:val="45"/>
        </w:trPr>
        <w:tc>
          <w:tcPr>
            <w:tcW w:w="567" w:type="dxa"/>
            <w:vMerge/>
            <w:tcBorders>
              <w:left w:val="single" w:sz="8" w:space="0" w:color="000000"/>
              <w:bottom w:val="single" w:sz="4" w:space="0" w:color="auto"/>
              <w:right w:val="single" w:sz="8" w:space="0" w:color="000000"/>
            </w:tcBorders>
          </w:tcPr>
          <w:p w14:paraId="11F5BCA6" w14:textId="77777777" w:rsidR="00F67E59" w:rsidRPr="003A3444" w:rsidRDefault="00F67E59" w:rsidP="00F67E59">
            <w:pPr>
              <w:jc w:val="center"/>
            </w:pPr>
          </w:p>
        </w:tc>
        <w:tc>
          <w:tcPr>
            <w:tcW w:w="2268" w:type="dxa"/>
            <w:vMerge/>
            <w:tcBorders>
              <w:left w:val="nil"/>
              <w:bottom w:val="single" w:sz="4" w:space="0" w:color="auto"/>
              <w:right w:val="single" w:sz="8" w:space="0" w:color="000000"/>
            </w:tcBorders>
          </w:tcPr>
          <w:p w14:paraId="1B52E94D" w14:textId="77777777" w:rsidR="00F67E59" w:rsidRPr="003A3444" w:rsidRDefault="00F67E59" w:rsidP="00F67E59"/>
        </w:tc>
        <w:tc>
          <w:tcPr>
            <w:tcW w:w="1701" w:type="dxa"/>
            <w:vMerge/>
            <w:tcBorders>
              <w:left w:val="nil"/>
              <w:bottom w:val="single" w:sz="4" w:space="0" w:color="auto"/>
              <w:right w:val="single" w:sz="8" w:space="0" w:color="000000"/>
            </w:tcBorders>
          </w:tcPr>
          <w:p w14:paraId="56CCDCE7" w14:textId="77777777" w:rsidR="00F67E59" w:rsidRPr="003A3444" w:rsidRDefault="00F67E59" w:rsidP="00F67E59"/>
        </w:tc>
        <w:tc>
          <w:tcPr>
            <w:tcW w:w="3969" w:type="dxa"/>
            <w:vMerge/>
            <w:tcBorders>
              <w:left w:val="nil"/>
              <w:bottom w:val="single" w:sz="4" w:space="0" w:color="auto"/>
              <w:right w:val="single" w:sz="8" w:space="0" w:color="000000"/>
            </w:tcBorders>
          </w:tcPr>
          <w:p w14:paraId="0C43710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253A443" w14:textId="77777777" w:rsidR="00F67E59" w:rsidRPr="003A3444" w:rsidRDefault="00F67E59" w:rsidP="00F67E59">
            <w:pPr>
              <w:jc w:val="both"/>
            </w:pPr>
            <w:r w:rsidRPr="003A3444">
              <w:rPr>
                <w:rFonts w:eastAsia="Tahoma"/>
              </w:rPr>
              <w:t>Минимальный процент озеленения в границах земельного участка – 20 %</w:t>
            </w:r>
          </w:p>
        </w:tc>
      </w:tr>
      <w:tr w:rsidR="003A3444" w:rsidRPr="003A3444" w14:paraId="054513A7"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52173247" w14:textId="77777777" w:rsidR="00F67E59" w:rsidRPr="003A3444" w:rsidRDefault="00F67E59" w:rsidP="00596C2D">
            <w:pPr>
              <w:numPr>
                <w:ilvl w:val="0"/>
                <w:numId w:val="26"/>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5EF0B664" w14:textId="77777777" w:rsidR="00F67E59" w:rsidRPr="003A3444" w:rsidRDefault="00F67E59" w:rsidP="00F67E59">
            <w:pPr>
              <w:jc w:val="both"/>
            </w:pPr>
            <w:r w:rsidRPr="003A3444">
              <w:t>Заправка транспортных средств</w:t>
            </w:r>
          </w:p>
        </w:tc>
        <w:tc>
          <w:tcPr>
            <w:tcW w:w="1701" w:type="dxa"/>
            <w:vMerge w:val="restart"/>
            <w:tcBorders>
              <w:top w:val="single" w:sz="4" w:space="0" w:color="auto"/>
              <w:left w:val="single" w:sz="4" w:space="0" w:color="auto"/>
              <w:bottom w:val="single" w:sz="4" w:space="0" w:color="auto"/>
              <w:right w:val="single" w:sz="4" w:space="0" w:color="auto"/>
            </w:tcBorders>
          </w:tcPr>
          <w:p w14:paraId="53920A0C" w14:textId="77777777" w:rsidR="00F67E59" w:rsidRPr="003A3444" w:rsidRDefault="00F67E59" w:rsidP="00F67E59">
            <w:pPr>
              <w:jc w:val="both"/>
            </w:pPr>
            <w:r w:rsidRPr="003A3444">
              <w:t xml:space="preserve">4.9.1.1 </w:t>
            </w:r>
          </w:p>
        </w:tc>
        <w:tc>
          <w:tcPr>
            <w:tcW w:w="3969" w:type="dxa"/>
            <w:vMerge w:val="restart"/>
            <w:tcBorders>
              <w:top w:val="single" w:sz="4" w:space="0" w:color="auto"/>
              <w:left w:val="single" w:sz="4" w:space="0" w:color="auto"/>
              <w:bottom w:val="single" w:sz="4" w:space="0" w:color="auto"/>
              <w:right w:val="single" w:sz="4" w:space="0" w:color="auto"/>
            </w:tcBorders>
          </w:tcPr>
          <w:p w14:paraId="24984188" w14:textId="77777777" w:rsidR="00F67E59" w:rsidRPr="003A3444" w:rsidRDefault="00F67E59" w:rsidP="00F67E59">
            <w:pPr>
              <w:jc w:val="both"/>
            </w:pPr>
            <w:r w:rsidRPr="003A3444">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6520" w:type="dxa"/>
            <w:tcBorders>
              <w:top w:val="single" w:sz="4" w:space="0" w:color="auto"/>
              <w:left w:val="single" w:sz="4" w:space="0" w:color="auto"/>
              <w:bottom w:val="single" w:sz="4" w:space="0" w:color="auto"/>
              <w:right w:val="single" w:sz="4" w:space="0" w:color="auto"/>
            </w:tcBorders>
          </w:tcPr>
          <w:p w14:paraId="0016C9B7" w14:textId="77777777" w:rsidR="00F67E59" w:rsidRPr="003A3444" w:rsidRDefault="00F67E59" w:rsidP="00F67E59">
            <w:pPr>
              <w:jc w:val="both"/>
            </w:pPr>
            <w:r w:rsidRPr="003A3444">
              <w:t>Минимальный размер земельного участка (площадь) – 500 кв. м</w:t>
            </w:r>
          </w:p>
        </w:tc>
      </w:tr>
      <w:tr w:rsidR="003A3444" w:rsidRPr="003A3444" w14:paraId="145B6F50"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460F9A8D" w14:textId="77777777" w:rsidR="00F67E59" w:rsidRPr="003A3444" w:rsidRDefault="00F67E59" w:rsidP="00F67E59">
            <w:pPr>
              <w:jc w:val="center"/>
            </w:pPr>
          </w:p>
        </w:tc>
        <w:tc>
          <w:tcPr>
            <w:tcW w:w="2268" w:type="dxa"/>
            <w:vMerge/>
            <w:tcBorders>
              <w:top w:val="single" w:sz="4" w:space="0" w:color="auto"/>
              <w:left w:val="nil"/>
              <w:bottom w:val="single" w:sz="8" w:space="0" w:color="000000"/>
              <w:right w:val="single" w:sz="8" w:space="0" w:color="000000"/>
            </w:tcBorders>
          </w:tcPr>
          <w:p w14:paraId="5FA8F326"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F84DDF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743E215"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24536FD"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4DDD9D8"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2CA1D04" w14:textId="77777777" w:rsidR="00F67E59" w:rsidRPr="003A3444" w:rsidRDefault="00F67E59" w:rsidP="00F67E59">
            <w:pPr>
              <w:jc w:val="center"/>
            </w:pPr>
          </w:p>
        </w:tc>
        <w:tc>
          <w:tcPr>
            <w:tcW w:w="2268" w:type="dxa"/>
            <w:vMerge/>
            <w:tcBorders>
              <w:top w:val="nil"/>
              <w:left w:val="nil"/>
              <w:bottom w:val="single" w:sz="8" w:space="0" w:color="000000"/>
              <w:right w:val="single" w:sz="8" w:space="0" w:color="000000"/>
            </w:tcBorders>
          </w:tcPr>
          <w:p w14:paraId="6EC7EAD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688D90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AFBA25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28EA1B1"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789A2A3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DFB0570" w14:textId="77777777" w:rsidR="00F67E59" w:rsidRPr="003A3444" w:rsidRDefault="00F67E59" w:rsidP="00F67E59">
            <w:pPr>
              <w:jc w:val="center"/>
            </w:pPr>
          </w:p>
        </w:tc>
        <w:tc>
          <w:tcPr>
            <w:tcW w:w="2268" w:type="dxa"/>
            <w:vMerge/>
            <w:tcBorders>
              <w:top w:val="nil"/>
              <w:left w:val="nil"/>
              <w:bottom w:val="single" w:sz="8" w:space="0" w:color="000000"/>
              <w:right w:val="single" w:sz="8" w:space="0" w:color="000000"/>
            </w:tcBorders>
          </w:tcPr>
          <w:p w14:paraId="520C8EF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6D4E47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04D30B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C53095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62B4DD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D536BFB" w14:textId="77777777" w:rsidR="00F67E59" w:rsidRPr="003A3444" w:rsidRDefault="00F67E59" w:rsidP="00F67E59">
            <w:pPr>
              <w:jc w:val="center"/>
            </w:pPr>
          </w:p>
        </w:tc>
        <w:tc>
          <w:tcPr>
            <w:tcW w:w="2268" w:type="dxa"/>
            <w:vMerge/>
            <w:tcBorders>
              <w:top w:val="nil"/>
              <w:left w:val="nil"/>
              <w:bottom w:val="single" w:sz="8" w:space="0" w:color="000000"/>
              <w:right w:val="single" w:sz="8" w:space="0" w:color="000000"/>
            </w:tcBorders>
          </w:tcPr>
          <w:p w14:paraId="146265E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DEC5A7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F56366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97204B3" w14:textId="77777777" w:rsidR="00F67E59" w:rsidRPr="003A3444" w:rsidRDefault="00F67E59" w:rsidP="00F67E59">
            <w:pPr>
              <w:jc w:val="both"/>
            </w:pPr>
            <w:r w:rsidRPr="003A3444">
              <w:t>Предельная высота зданий, строений, сооружений – 7 м</w:t>
            </w:r>
          </w:p>
        </w:tc>
      </w:tr>
      <w:tr w:rsidR="003A3444" w:rsidRPr="003A3444" w14:paraId="1B658745"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665568CC" w14:textId="77777777" w:rsidR="00F67E59" w:rsidRPr="003A3444" w:rsidRDefault="00F67E59" w:rsidP="00F67E59">
            <w:pPr>
              <w:jc w:val="center"/>
            </w:pPr>
          </w:p>
        </w:tc>
        <w:tc>
          <w:tcPr>
            <w:tcW w:w="2268" w:type="dxa"/>
            <w:vMerge/>
            <w:tcBorders>
              <w:top w:val="nil"/>
              <w:left w:val="nil"/>
              <w:bottom w:val="single" w:sz="4" w:space="0" w:color="auto"/>
              <w:right w:val="single" w:sz="8" w:space="0" w:color="000000"/>
            </w:tcBorders>
          </w:tcPr>
          <w:p w14:paraId="75A24F72"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ECEB37C"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AC88B9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AA0F1B5"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36CB6E8E" w14:textId="77777777" w:rsidTr="00F67E59">
        <w:trPr>
          <w:trHeight w:val="51"/>
        </w:trPr>
        <w:tc>
          <w:tcPr>
            <w:tcW w:w="567" w:type="dxa"/>
            <w:vMerge w:val="restart"/>
            <w:tcBorders>
              <w:top w:val="single" w:sz="4" w:space="0" w:color="auto"/>
              <w:left w:val="single" w:sz="4" w:space="0" w:color="auto"/>
              <w:bottom w:val="single" w:sz="4" w:space="0" w:color="auto"/>
              <w:right w:val="single" w:sz="4" w:space="0" w:color="auto"/>
            </w:tcBorders>
          </w:tcPr>
          <w:p w14:paraId="210325BB" w14:textId="77777777" w:rsidR="00F67E59" w:rsidRPr="003A3444" w:rsidRDefault="00F67E59" w:rsidP="00596C2D">
            <w:pPr>
              <w:numPr>
                <w:ilvl w:val="0"/>
                <w:numId w:val="26"/>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10CB2B3D" w14:textId="77777777" w:rsidR="00F67E59" w:rsidRPr="003A3444" w:rsidRDefault="00F67E59" w:rsidP="00F67E59">
            <w:pPr>
              <w:jc w:val="both"/>
            </w:pPr>
            <w:r w:rsidRPr="003A3444">
              <w:t>Обеспечение дорожного отдыха</w:t>
            </w:r>
          </w:p>
        </w:tc>
        <w:tc>
          <w:tcPr>
            <w:tcW w:w="1701" w:type="dxa"/>
            <w:vMerge w:val="restart"/>
            <w:tcBorders>
              <w:top w:val="single" w:sz="4" w:space="0" w:color="auto"/>
              <w:left w:val="single" w:sz="4" w:space="0" w:color="auto"/>
              <w:bottom w:val="single" w:sz="4" w:space="0" w:color="auto"/>
              <w:right w:val="single" w:sz="4" w:space="0" w:color="auto"/>
            </w:tcBorders>
          </w:tcPr>
          <w:p w14:paraId="5D466E64" w14:textId="77777777" w:rsidR="00F67E59" w:rsidRPr="003A3444" w:rsidRDefault="00F67E59" w:rsidP="00F67E59">
            <w:pPr>
              <w:jc w:val="both"/>
            </w:pPr>
            <w:r w:rsidRPr="003A3444">
              <w:t>4.9.1.2</w:t>
            </w:r>
          </w:p>
        </w:tc>
        <w:tc>
          <w:tcPr>
            <w:tcW w:w="3969" w:type="dxa"/>
            <w:vMerge w:val="restart"/>
            <w:tcBorders>
              <w:top w:val="single" w:sz="4" w:space="0" w:color="auto"/>
              <w:left w:val="single" w:sz="4" w:space="0" w:color="auto"/>
              <w:bottom w:val="single" w:sz="4" w:space="0" w:color="auto"/>
              <w:right w:val="single" w:sz="4" w:space="0" w:color="auto"/>
            </w:tcBorders>
          </w:tcPr>
          <w:p w14:paraId="7205EB1C" w14:textId="77777777" w:rsidR="00F67E59" w:rsidRPr="003A3444" w:rsidRDefault="00F67E59" w:rsidP="00F67E59">
            <w:pPr>
              <w:jc w:val="both"/>
            </w:pPr>
            <w:r w:rsidRPr="003A3444">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6520" w:type="dxa"/>
            <w:tcBorders>
              <w:top w:val="single" w:sz="4" w:space="0" w:color="auto"/>
              <w:left w:val="single" w:sz="4" w:space="0" w:color="auto"/>
              <w:bottom w:val="single" w:sz="4" w:space="0" w:color="auto"/>
              <w:right w:val="single" w:sz="4" w:space="0" w:color="auto"/>
            </w:tcBorders>
          </w:tcPr>
          <w:p w14:paraId="681989E1" w14:textId="77777777" w:rsidR="00F67E59" w:rsidRPr="003A3444" w:rsidRDefault="00F67E59" w:rsidP="00F67E59">
            <w:pPr>
              <w:jc w:val="both"/>
            </w:pPr>
            <w:r w:rsidRPr="003A3444">
              <w:t>Минимальный размер земельного участка (площадь) – 500 кв. м</w:t>
            </w:r>
          </w:p>
        </w:tc>
      </w:tr>
      <w:tr w:rsidR="003A3444" w:rsidRPr="003A3444" w14:paraId="00DAEE47" w14:textId="77777777" w:rsidTr="00F67E59">
        <w:trPr>
          <w:trHeight w:val="48"/>
        </w:trPr>
        <w:tc>
          <w:tcPr>
            <w:tcW w:w="567" w:type="dxa"/>
            <w:vMerge/>
            <w:tcBorders>
              <w:top w:val="single" w:sz="4" w:space="0" w:color="auto"/>
              <w:left w:val="single" w:sz="8" w:space="0" w:color="000000"/>
              <w:bottom w:val="single" w:sz="8" w:space="0" w:color="000000"/>
              <w:right w:val="single" w:sz="8" w:space="0" w:color="000000"/>
            </w:tcBorders>
          </w:tcPr>
          <w:p w14:paraId="355D140E" w14:textId="77777777" w:rsidR="00F67E59" w:rsidRPr="003A3444" w:rsidRDefault="00F67E59" w:rsidP="00F67E59">
            <w:pPr>
              <w:jc w:val="center"/>
            </w:pPr>
          </w:p>
        </w:tc>
        <w:tc>
          <w:tcPr>
            <w:tcW w:w="2268" w:type="dxa"/>
            <w:vMerge/>
            <w:tcBorders>
              <w:top w:val="single" w:sz="4" w:space="0" w:color="auto"/>
              <w:left w:val="nil"/>
              <w:bottom w:val="single" w:sz="8" w:space="0" w:color="000000"/>
              <w:right w:val="single" w:sz="8" w:space="0" w:color="000000"/>
            </w:tcBorders>
          </w:tcPr>
          <w:p w14:paraId="4ED72817"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F29CD61"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1B8BF9A"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79B6E1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0D26129" w14:textId="77777777" w:rsidTr="00F67E59">
        <w:trPr>
          <w:trHeight w:val="48"/>
        </w:trPr>
        <w:tc>
          <w:tcPr>
            <w:tcW w:w="567" w:type="dxa"/>
            <w:vMerge/>
            <w:tcBorders>
              <w:top w:val="nil"/>
              <w:left w:val="single" w:sz="8" w:space="0" w:color="000000"/>
              <w:bottom w:val="single" w:sz="8" w:space="0" w:color="000000"/>
              <w:right w:val="single" w:sz="8" w:space="0" w:color="000000"/>
            </w:tcBorders>
          </w:tcPr>
          <w:p w14:paraId="69F3DAAE" w14:textId="77777777" w:rsidR="00F67E59" w:rsidRPr="003A3444" w:rsidRDefault="00F67E59" w:rsidP="00F67E59">
            <w:pPr>
              <w:jc w:val="center"/>
            </w:pPr>
          </w:p>
        </w:tc>
        <w:tc>
          <w:tcPr>
            <w:tcW w:w="2268" w:type="dxa"/>
            <w:vMerge/>
            <w:tcBorders>
              <w:top w:val="nil"/>
              <w:left w:val="nil"/>
              <w:bottom w:val="single" w:sz="8" w:space="0" w:color="000000"/>
              <w:right w:val="single" w:sz="8" w:space="0" w:color="000000"/>
            </w:tcBorders>
          </w:tcPr>
          <w:p w14:paraId="4B192A9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F83BEF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C41067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5A1875B"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40631DDA" w14:textId="77777777" w:rsidTr="00F67E59">
        <w:trPr>
          <w:trHeight w:val="48"/>
        </w:trPr>
        <w:tc>
          <w:tcPr>
            <w:tcW w:w="567" w:type="dxa"/>
            <w:vMerge/>
            <w:tcBorders>
              <w:top w:val="nil"/>
              <w:left w:val="single" w:sz="8" w:space="0" w:color="000000"/>
              <w:bottom w:val="single" w:sz="8" w:space="0" w:color="000000"/>
              <w:right w:val="single" w:sz="8" w:space="0" w:color="000000"/>
            </w:tcBorders>
          </w:tcPr>
          <w:p w14:paraId="41E63717" w14:textId="77777777" w:rsidR="00F67E59" w:rsidRPr="003A3444" w:rsidRDefault="00F67E59" w:rsidP="00F67E59">
            <w:pPr>
              <w:jc w:val="center"/>
            </w:pPr>
          </w:p>
        </w:tc>
        <w:tc>
          <w:tcPr>
            <w:tcW w:w="2268" w:type="dxa"/>
            <w:vMerge/>
            <w:tcBorders>
              <w:top w:val="nil"/>
              <w:left w:val="nil"/>
              <w:bottom w:val="single" w:sz="8" w:space="0" w:color="000000"/>
              <w:right w:val="single" w:sz="8" w:space="0" w:color="000000"/>
            </w:tcBorders>
          </w:tcPr>
          <w:p w14:paraId="37DC34F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5E99A4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DCFD9B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9DF8E4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B8377DA" w14:textId="77777777" w:rsidTr="00F67E59">
        <w:trPr>
          <w:trHeight w:val="48"/>
        </w:trPr>
        <w:tc>
          <w:tcPr>
            <w:tcW w:w="567" w:type="dxa"/>
            <w:vMerge/>
            <w:tcBorders>
              <w:top w:val="nil"/>
              <w:left w:val="single" w:sz="8" w:space="0" w:color="000000"/>
              <w:bottom w:val="single" w:sz="4" w:space="0" w:color="auto"/>
              <w:right w:val="single" w:sz="8" w:space="0" w:color="000000"/>
            </w:tcBorders>
          </w:tcPr>
          <w:p w14:paraId="357D1408" w14:textId="77777777" w:rsidR="00F67E59" w:rsidRPr="003A3444" w:rsidRDefault="00F67E59" w:rsidP="00F67E59">
            <w:pPr>
              <w:jc w:val="center"/>
            </w:pPr>
          </w:p>
        </w:tc>
        <w:tc>
          <w:tcPr>
            <w:tcW w:w="2268" w:type="dxa"/>
            <w:vMerge/>
            <w:tcBorders>
              <w:top w:val="nil"/>
              <w:left w:val="nil"/>
              <w:bottom w:val="single" w:sz="4" w:space="0" w:color="auto"/>
              <w:right w:val="single" w:sz="8" w:space="0" w:color="000000"/>
            </w:tcBorders>
          </w:tcPr>
          <w:p w14:paraId="1A763699"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4194E32"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9D99A00"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BF5B091"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0F375F09" w14:textId="77777777" w:rsidTr="00F67E59">
        <w:trPr>
          <w:trHeight w:val="48"/>
        </w:trPr>
        <w:tc>
          <w:tcPr>
            <w:tcW w:w="567" w:type="dxa"/>
            <w:vMerge/>
            <w:tcBorders>
              <w:top w:val="single" w:sz="4" w:space="0" w:color="auto"/>
              <w:left w:val="single" w:sz="4" w:space="0" w:color="auto"/>
              <w:bottom w:val="single" w:sz="4" w:space="0" w:color="auto"/>
              <w:right w:val="single" w:sz="4" w:space="0" w:color="auto"/>
            </w:tcBorders>
          </w:tcPr>
          <w:p w14:paraId="6D99C37B" w14:textId="77777777" w:rsidR="00F67E59" w:rsidRPr="003A3444" w:rsidRDefault="00F67E59" w:rsidP="00F67E59">
            <w:pPr>
              <w:jc w:val="center"/>
            </w:pPr>
          </w:p>
        </w:tc>
        <w:tc>
          <w:tcPr>
            <w:tcW w:w="2268" w:type="dxa"/>
            <w:vMerge/>
            <w:tcBorders>
              <w:top w:val="single" w:sz="4" w:space="0" w:color="auto"/>
              <w:left w:val="single" w:sz="4" w:space="0" w:color="auto"/>
              <w:bottom w:val="single" w:sz="4" w:space="0" w:color="auto"/>
              <w:right w:val="single" w:sz="4" w:space="0" w:color="auto"/>
            </w:tcBorders>
          </w:tcPr>
          <w:p w14:paraId="3EED24F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AB0FFE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3566D1A"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05A46806" w14:textId="77777777" w:rsidR="00F67E59" w:rsidRPr="003A3444" w:rsidRDefault="00F67E59" w:rsidP="00F67E59">
            <w:pPr>
              <w:jc w:val="both"/>
            </w:pPr>
            <w:r w:rsidRPr="003A3444">
              <w:t>Минимальный процент озеленения в границах земельного участка – 20%</w:t>
            </w:r>
          </w:p>
        </w:tc>
      </w:tr>
      <w:tr w:rsidR="003A3444" w:rsidRPr="003A3444" w14:paraId="7005CC3E" w14:textId="77777777" w:rsidTr="00F67E59">
        <w:trPr>
          <w:trHeight w:val="45"/>
        </w:trPr>
        <w:tc>
          <w:tcPr>
            <w:tcW w:w="567" w:type="dxa"/>
            <w:vMerge w:val="restart"/>
            <w:tcBorders>
              <w:top w:val="single" w:sz="4" w:space="0" w:color="auto"/>
              <w:left w:val="single" w:sz="8" w:space="0" w:color="000000"/>
              <w:bottom w:val="single" w:sz="8" w:space="0" w:color="000000"/>
              <w:right w:val="single" w:sz="8" w:space="0" w:color="000000"/>
            </w:tcBorders>
          </w:tcPr>
          <w:p w14:paraId="5A45A03A" w14:textId="77777777" w:rsidR="00F67E59" w:rsidRPr="003A3444" w:rsidRDefault="00F67E59" w:rsidP="00596C2D">
            <w:pPr>
              <w:numPr>
                <w:ilvl w:val="0"/>
                <w:numId w:val="26"/>
              </w:numPr>
              <w:suppressAutoHyphens/>
              <w:ind w:left="0" w:firstLine="0"/>
              <w:jc w:val="center"/>
            </w:pPr>
          </w:p>
        </w:tc>
        <w:tc>
          <w:tcPr>
            <w:tcW w:w="2268" w:type="dxa"/>
            <w:vMerge w:val="restart"/>
            <w:tcBorders>
              <w:top w:val="single" w:sz="4" w:space="0" w:color="auto"/>
              <w:left w:val="nil"/>
              <w:bottom w:val="single" w:sz="8" w:space="0" w:color="000000"/>
              <w:right w:val="single" w:sz="8" w:space="0" w:color="000000"/>
            </w:tcBorders>
          </w:tcPr>
          <w:p w14:paraId="3C20C79C" w14:textId="77777777" w:rsidR="00F67E59" w:rsidRPr="003A3444" w:rsidRDefault="00F67E59" w:rsidP="00F67E59">
            <w:pPr>
              <w:jc w:val="both"/>
            </w:pPr>
            <w:r w:rsidRPr="003A3444">
              <w:t>Автомобильные мойки</w:t>
            </w:r>
          </w:p>
        </w:tc>
        <w:tc>
          <w:tcPr>
            <w:tcW w:w="1701" w:type="dxa"/>
            <w:vMerge w:val="restart"/>
            <w:tcBorders>
              <w:top w:val="single" w:sz="4" w:space="0" w:color="auto"/>
              <w:left w:val="nil"/>
              <w:bottom w:val="single" w:sz="8" w:space="0" w:color="000000"/>
              <w:right w:val="single" w:sz="8" w:space="0" w:color="000000"/>
            </w:tcBorders>
          </w:tcPr>
          <w:p w14:paraId="50966CC9" w14:textId="77777777" w:rsidR="00F67E59" w:rsidRPr="003A3444" w:rsidRDefault="00F67E59" w:rsidP="00F67E59">
            <w:pPr>
              <w:jc w:val="both"/>
            </w:pPr>
            <w:r w:rsidRPr="003A3444">
              <w:t>4.9.1.3</w:t>
            </w:r>
          </w:p>
        </w:tc>
        <w:tc>
          <w:tcPr>
            <w:tcW w:w="3969" w:type="dxa"/>
            <w:vMerge w:val="restart"/>
            <w:tcBorders>
              <w:top w:val="single" w:sz="4" w:space="0" w:color="auto"/>
              <w:left w:val="nil"/>
              <w:bottom w:val="single" w:sz="8" w:space="0" w:color="000000"/>
              <w:right w:val="single" w:sz="8" w:space="0" w:color="000000"/>
            </w:tcBorders>
          </w:tcPr>
          <w:p w14:paraId="35D82EF1" w14:textId="77777777" w:rsidR="00F67E59" w:rsidRPr="003A3444" w:rsidRDefault="00F67E59" w:rsidP="00F67E59">
            <w:pPr>
              <w:jc w:val="both"/>
            </w:pPr>
            <w:r w:rsidRPr="003A3444">
              <w:t>Размещение автомобильных моек, а также размещение магазинов сопутствующей торговли</w:t>
            </w:r>
          </w:p>
        </w:tc>
        <w:tc>
          <w:tcPr>
            <w:tcW w:w="6520" w:type="dxa"/>
            <w:tcBorders>
              <w:top w:val="single" w:sz="4" w:space="0" w:color="auto"/>
              <w:left w:val="nil"/>
              <w:bottom w:val="single" w:sz="8" w:space="0" w:color="000000"/>
              <w:right w:val="single" w:sz="8" w:space="0" w:color="000000"/>
            </w:tcBorders>
          </w:tcPr>
          <w:p w14:paraId="418D97D0" w14:textId="77777777" w:rsidR="00F67E59" w:rsidRPr="003A3444" w:rsidRDefault="00F67E59" w:rsidP="00F67E59">
            <w:pPr>
              <w:jc w:val="both"/>
            </w:pPr>
            <w:r w:rsidRPr="003A3444">
              <w:t>Минимальный размер земельного участка (площадь) – 500 кв. м</w:t>
            </w:r>
          </w:p>
        </w:tc>
      </w:tr>
      <w:tr w:rsidR="003A3444" w:rsidRPr="003A3444" w14:paraId="3E126FFF"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97963E1" w14:textId="77777777" w:rsidR="00F67E59" w:rsidRPr="003A3444" w:rsidRDefault="00F67E59" w:rsidP="00F67E59">
            <w:pPr>
              <w:jc w:val="center"/>
            </w:pPr>
          </w:p>
        </w:tc>
        <w:tc>
          <w:tcPr>
            <w:tcW w:w="2268" w:type="dxa"/>
            <w:vMerge/>
            <w:tcBorders>
              <w:top w:val="nil"/>
              <w:left w:val="nil"/>
              <w:bottom w:val="single" w:sz="8" w:space="0" w:color="000000"/>
              <w:right w:val="single" w:sz="8" w:space="0" w:color="000000"/>
            </w:tcBorders>
          </w:tcPr>
          <w:p w14:paraId="30F9843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F52AEF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20E0F6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0725AC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30F0591"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645F5756" w14:textId="77777777" w:rsidR="00F67E59" w:rsidRPr="003A3444" w:rsidRDefault="00F67E59" w:rsidP="00F67E59">
            <w:pPr>
              <w:jc w:val="center"/>
            </w:pPr>
          </w:p>
        </w:tc>
        <w:tc>
          <w:tcPr>
            <w:tcW w:w="2268" w:type="dxa"/>
            <w:vMerge/>
            <w:tcBorders>
              <w:top w:val="nil"/>
              <w:left w:val="nil"/>
              <w:bottom w:val="single" w:sz="4" w:space="0" w:color="auto"/>
              <w:right w:val="single" w:sz="8" w:space="0" w:color="000000"/>
            </w:tcBorders>
          </w:tcPr>
          <w:p w14:paraId="38A67168"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459839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91A056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64E408B"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0FBCDE87"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425542D3" w14:textId="77777777" w:rsidR="00F67E59" w:rsidRPr="003A3444" w:rsidRDefault="00F67E59" w:rsidP="00F67E59">
            <w:pPr>
              <w:jc w:val="center"/>
            </w:pPr>
          </w:p>
        </w:tc>
        <w:tc>
          <w:tcPr>
            <w:tcW w:w="2268" w:type="dxa"/>
            <w:vMerge/>
            <w:tcBorders>
              <w:top w:val="single" w:sz="4" w:space="0" w:color="auto"/>
              <w:left w:val="single" w:sz="4" w:space="0" w:color="auto"/>
              <w:bottom w:val="single" w:sz="4" w:space="0" w:color="auto"/>
              <w:right w:val="single" w:sz="4" w:space="0" w:color="auto"/>
            </w:tcBorders>
          </w:tcPr>
          <w:p w14:paraId="5BF16680"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6F63223"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DEE494C"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97EC79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7777C71"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5BB1AAB2" w14:textId="77777777" w:rsidR="00F67E59" w:rsidRPr="003A3444" w:rsidRDefault="00F67E59" w:rsidP="00F67E59">
            <w:pPr>
              <w:jc w:val="center"/>
            </w:pPr>
          </w:p>
        </w:tc>
        <w:tc>
          <w:tcPr>
            <w:tcW w:w="2268" w:type="dxa"/>
            <w:vMerge/>
            <w:tcBorders>
              <w:top w:val="single" w:sz="4" w:space="0" w:color="auto"/>
              <w:left w:val="nil"/>
              <w:bottom w:val="single" w:sz="8" w:space="0" w:color="000000"/>
              <w:right w:val="single" w:sz="8" w:space="0" w:color="000000"/>
            </w:tcBorders>
          </w:tcPr>
          <w:p w14:paraId="49EE5DB5"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88DC9E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288C63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4291780" w14:textId="77777777" w:rsidR="00F67E59" w:rsidRPr="003A3444" w:rsidRDefault="00F67E59" w:rsidP="00F67E59">
            <w:pPr>
              <w:jc w:val="both"/>
            </w:pPr>
            <w:r w:rsidRPr="003A3444">
              <w:t>Предельная высота зданий, строений, сооружений – 7 м</w:t>
            </w:r>
          </w:p>
        </w:tc>
      </w:tr>
      <w:tr w:rsidR="003A3444" w:rsidRPr="003A3444" w14:paraId="778CDF7B"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5DEDC6F4" w14:textId="77777777" w:rsidR="00F67E59" w:rsidRPr="003A3444" w:rsidRDefault="00F67E59" w:rsidP="00F67E59">
            <w:pPr>
              <w:jc w:val="center"/>
            </w:pPr>
          </w:p>
        </w:tc>
        <w:tc>
          <w:tcPr>
            <w:tcW w:w="2268" w:type="dxa"/>
            <w:vMerge/>
            <w:tcBorders>
              <w:top w:val="nil"/>
              <w:left w:val="nil"/>
              <w:bottom w:val="single" w:sz="4" w:space="0" w:color="auto"/>
              <w:right w:val="single" w:sz="8" w:space="0" w:color="000000"/>
            </w:tcBorders>
          </w:tcPr>
          <w:p w14:paraId="05F6588F"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6B0183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C9E3E5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DCA5E35"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4BD2D6DD" w14:textId="77777777" w:rsidTr="00F67E59">
        <w:trPr>
          <w:trHeight w:val="49"/>
        </w:trPr>
        <w:tc>
          <w:tcPr>
            <w:tcW w:w="567" w:type="dxa"/>
            <w:vMerge w:val="restart"/>
            <w:tcBorders>
              <w:top w:val="single" w:sz="4" w:space="0" w:color="auto"/>
              <w:left w:val="single" w:sz="4" w:space="0" w:color="auto"/>
              <w:bottom w:val="single" w:sz="4" w:space="0" w:color="auto"/>
              <w:right w:val="single" w:sz="4" w:space="0" w:color="auto"/>
            </w:tcBorders>
          </w:tcPr>
          <w:p w14:paraId="726675C8" w14:textId="77777777" w:rsidR="00F67E59" w:rsidRPr="003A3444" w:rsidRDefault="00F67E59" w:rsidP="00596C2D">
            <w:pPr>
              <w:numPr>
                <w:ilvl w:val="0"/>
                <w:numId w:val="26"/>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5FC15C7C" w14:textId="77777777" w:rsidR="00F67E59" w:rsidRPr="003A3444" w:rsidRDefault="00F67E59" w:rsidP="00F67E59">
            <w:pPr>
              <w:jc w:val="both"/>
            </w:pPr>
            <w:r w:rsidRPr="003A3444">
              <w:t>Ремонт автомобилей</w:t>
            </w:r>
          </w:p>
        </w:tc>
        <w:tc>
          <w:tcPr>
            <w:tcW w:w="1701" w:type="dxa"/>
            <w:vMerge w:val="restart"/>
            <w:tcBorders>
              <w:top w:val="single" w:sz="4" w:space="0" w:color="auto"/>
              <w:left w:val="single" w:sz="4" w:space="0" w:color="auto"/>
              <w:bottom w:val="single" w:sz="4" w:space="0" w:color="auto"/>
              <w:right w:val="single" w:sz="4" w:space="0" w:color="auto"/>
            </w:tcBorders>
          </w:tcPr>
          <w:p w14:paraId="1805F15E" w14:textId="77777777" w:rsidR="00F67E59" w:rsidRPr="003A3444" w:rsidRDefault="00F67E59" w:rsidP="00F67E59">
            <w:pPr>
              <w:jc w:val="both"/>
            </w:pPr>
            <w:r w:rsidRPr="003A3444">
              <w:t xml:space="preserve">4.9.1.4 </w:t>
            </w:r>
          </w:p>
        </w:tc>
        <w:tc>
          <w:tcPr>
            <w:tcW w:w="3969" w:type="dxa"/>
            <w:vMerge w:val="restart"/>
            <w:tcBorders>
              <w:top w:val="single" w:sz="4" w:space="0" w:color="auto"/>
              <w:left w:val="single" w:sz="4" w:space="0" w:color="auto"/>
              <w:bottom w:val="single" w:sz="4" w:space="0" w:color="auto"/>
              <w:right w:val="single" w:sz="4" w:space="0" w:color="auto"/>
            </w:tcBorders>
          </w:tcPr>
          <w:p w14:paraId="37096157" w14:textId="77777777" w:rsidR="00F67E59" w:rsidRPr="003A3444" w:rsidRDefault="00F67E59" w:rsidP="00F67E59">
            <w:pPr>
              <w:jc w:val="both"/>
            </w:pPr>
            <w:r w:rsidRPr="003A3444">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6520" w:type="dxa"/>
            <w:tcBorders>
              <w:top w:val="single" w:sz="4" w:space="0" w:color="auto"/>
              <w:left w:val="single" w:sz="4" w:space="0" w:color="auto"/>
              <w:bottom w:val="single" w:sz="4" w:space="0" w:color="auto"/>
              <w:right w:val="single" w:sz="4" w:space="0" w:color="auto"/>
            </w:tcBorders>
          </w:tcPr>
          <w:p w14:paraId="7DE8174D" w14:textId="77777777" w:rsidR="00F67E59" w:rsidRPr="003A3444" w:rsidRDefault="00F67E59" w:rsidP="00F67E59">
            <w:pPr>
              <w:jc w:val="both"/>
            </w:pPr>
            <w:r w:rsidRPr="003A3444">
              <w:t>Минимальный размер земельного участка (площадь) – 500 кв. м</w:t>
            </w:r>
          </w:p>
        </w:tc>
      </w:tr>
      <w:tr w:rsidR="003A3444" w:rsidRPr="003A3444" w14:paraId="0C1E3C8C"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7289B9B8" w14:textId="77777777" w:rsidR="00F67E59" w:rsidRPr="003A3444" w:rsidRDefault="00F67E59" w:rsidP="00F67E59">
            <w:pPr>
              <w:jc w:val="center"/>
            </w:pPr>
          </w:p>
        </w:tc>
        <w:tc>
          <w:tcPr>
            <w:tcW w:w="2268" w:type="dxa"/>
            <w:vMerge/>
            <w:tcBorders>
              <w:top w:val="single" w:sz="4" w:space="0" w:color="auto"/>
              <w:left w:val="nil"/>
              <w:bottom w:val="single" w:sz="8" w:space="0" w:color="000000"/>
              <w:right w:val="single" w:sz="8" w:space="0" w:color="000000"/>
            </w:tcBorders>
          </w:tcPr>
          <w:p w14:paraId="28A6B517"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E7E06E7"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3DB93B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9BE145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49FFE90"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7F058785" w14:textId="77777777" w:rsidR="00F67E59" w:rsidRPr="003A3444" w:rsidRDefault="00F67E59" w:rsidP="00F67E59">
            <w:pPr>
              <w:jc w:val="center"/>
            </w:pPr>
          </w:p>
        </w:tc>
        <w:tc>
          <w:tcPr>
            <w:tcW w:w="2268" w:type="dxa"/>
            <w:vMerge/>
            <w:tcBorders>
              <w:top w:val="nil"/>
              <w:left w:val="nil"/>
              <w:bottom w:val="single" w:sz="4" w:space="0" w:color="auto"/>
              <w:right w:val="single" w:sz="8" w:space="0" w:color="000000"/>
            </w:tcBorders>
          </w:tcPr>
          <w:p w14:paraId="122CF028"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105E54D"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A3AB2B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8E6ADA1"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5F8C0492"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48F5A491" w14:textId="77777777" w:rsidR="00F67E59" w:rsidRPr="003A3444" w:rsidRDefault="00F67E59" w:rsidP="00F67E59">
            <w:pPr>
              <w:jc w:val="center"/>
            </w:pPr>
          </w:p>
        </w:tc>
        <w:tc>
          <w:tcPr>
            <w:tcW w:w="2268" w:type="dxa"/>
            <w:vMerge/>
            <w:tcBorders>
              <w:top w:val="single" w:sz="4" w:space="0" w:color="auto"/>
              <w:left w:val="single" w:sz="4" w:space="0" w:color="auto"/>
              <w:bottom w:val="single" w:sz="4" w:space="0" w:color="auto"/>
              <w:right w:val="single" w:sz="4" w:space="0" w:color="auto"/>
            </w:tcBorders>
          </w:tcPr>
          <w:p w14:paraId="12B728B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7A2C13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9DC0E2F"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A1916C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3378A9E3"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19982FEE" w14:textId="77777777" w:rsidR="00F67E59" w:rsidRPr="003A3444" w:rsidRDefault="00F67E59" w:rsidP="00F67E59">
            <w:pPr>
              <w:jc w:val="center"/>
            </w:pPr>
          </w:p>
        </w:tc>
        <w:tc>
          <w:tcPr>
            <w:tcW w:w="2268" w:type="dxa"/>
            <w:vMerge/>
            <w:tcBorders>
              <w:top w:val="single" w:sz="4" w:space="0" w:color="auto"/>
              <w:left w:val="nil"/>
              <w:bottom w:val="single" w:sz="8" w:space="0" w:color="000000"/>
              <w:right w:val="single" w:sz="8" w:space="0" w:color="000000"/>
            </w:tcBorders>
          </w:tcPr>
          <w:p w14:paraId="7E737D99"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FA64301"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86550E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1DDC26E" w14:textId="77777777" w:rsidR="00F67E59" w:rsidRPr="003A3444" w:rsidRDefault="00F67E59" w:rsidP="00F67E59">
            <w:pPr>
              <w:jc w:val="both"/>
            </w:pPr>
            <w:r w:rsidRPr="003A3444">
              <w:t>Предельная высота зданий, строений, сооружений – 7 м</w:t>
            </w:r>
          </w:p>
        </w:tc>
      </w:tr>
      <w:tr w:rsidR="003A3444" w:rsidRPr="003A3444" w14:paraId="58D55B77" w14:textId="77777777" w:rsidTr="00F67E59">
        <w:trPr>
          <w:trHeight w:val="381"/>
        </w:trPr>
        <w:tc>
          <w:tcPr>
            <w:tcW w:w="567" w:type="dxa"/>
            <w:vMerge/>
            <w:tcBorders>
              <w:top w:val="nil"/>
              <w:left w:val="single" w:sz="8" w:space="0" w:color="000000"/>
              <w:bottom w:val="single" w:sz="4" w:space="0" w:color="auto"/>
              <w:right w:val="single" w:sz="8" w:space="0" w:color="000000"/>
            </w:tcBorders>
          </w:tcPr>
          <w:p w14:paraId="371A3E96" w14:textId="77777777" w:rsidR="00F67E59" w:rsidRPr="003A3444" w:rsidRDefault="00F67E59" w:rsidP="00F67E59">
            <w:pPr>
              <w:jc w:val="center"/>
            </w:pPr>
          </w:p>
        </w:tc>
        <w:tc>
          <w:tcPr>
            <w:tcW w:w="2268" w:type="dxa"/>
            <w:vMerge/>
            <w:tcBorders>
              <w:top w:val="nil"/>
              <w:left w:val="nil"/>
              <w:bottom w:val="single" w:sz="4" w:space="0" w:color="auto"/>
              <w:right w:val="single" w:sz="8" w:space="0" w:color="000000"/>
            </w:tcBorders>
          </w:tcPr>
          <w:p w14:paraId="04DFD82A"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A74644E"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E38BBC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188D161"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AF281E" w:rsidRPr="003A3444" w14:paraId="2CBAD4EE" w14:textId="77777777" w:rsidTr="00881255">
        <w:trPr>
          <w:trHeight w:val="381"/>
        </w:trPr>
        <w:tc>
          <w:tcPr>
            <w:tcW w:w="567" w:type="dxa"/>
            <w:vMerge w:val="restart"/>
            <w:tcBorders>
              <w:top w:val="nil"/>
              <w:left w:val="single" w:sz="8" w:space="0" w:color="000000"/>
              <w:right w:val="single" w:sz="8" w:space="0" w:color="000000"/>
            </w:tcBorders>
          </w:tcPr>
          <w:p w14:paraId="553272AC" w14:textId="77777777" w:rsidR="00AF281E" w:rsidRPr="003A3444" w:rsidRDefault="00AF281E" w:rsidP="00AF281E">
            <w:pPr>
              <w:numPr>
                <w:ilvl w:val="0"/>
                <w:numId w:val="26"/>
              </w:numPr>
              <w:suppressAutoHyphens/>
              <w:ind w:left="0" w:firstLine="0"/>
              <w:jc w:val="center"/>
            </w:pPr>
          </w:p>
        </w:tc>
        <w:tc>
          <w:tcPr>
            <w:tcW w:w="2268" w:type="dxa"/>
            <w:vMerge w:val="restart"/>
            <w:tcBorders>
              <w:top w:val="nil"/>
              <w:left w:val="nil"/>
              <w:right w:val="single" w:sz="8" w:space="0" w:color="000000"/>
            </w:tcBorders>
          </w:tcPr>
          <w:p w14:paraId="0B661737" w14:textId="2C9420EA" w:rsidR="00AF281E" w:rsidRPr="003A3444" w:rsidRDefault="00AF281E" w:rsidP="00AF281E">
            <w:r w:rsidRPr="00E5111E">
              <w:t>Пищевая промышленность</w:t>
            </w:r>
          </w:p>
        </w:tc>
        <w:tc>
          <w:tcPr>
            <w:tcW w:w="1701" w:type="dxa"/>
            <w:vMerge w:val="restart"/>
            <w:tcBorders>
              <w:top w:val="nil"/>
              <w:left w:val="nil"/>
              <w:right w:val="single" w:sz="8" w:space="0" w:color="000000"/>
            </w:tcBorders>
          </w:tcPr>
          <w:p w14:paraId="66954D94" w14:textId="49BF6D40" w:rsidR="00AF281E" w:rsidRPr="003A3444" w:rsidRDefault="00AF281E" w:rsidP="00AF281E">
            <w:r w:rsidRPr="00E5111E">
              <w:t>6.4</w:t>
            </w:r>
          </w:p>
        </w:tc>
        <w:tc>
          <w:tcPr>
            <w:tcW w:w="3969" w:type="dxa"/>
            <w:vMerge w:val="restart"/>
            <w:tcBorders>
              <w:top w:val="nil"/>
              <w:left w:val="nil"/>
              <w:right w:val="single" w:sz="8" w:space="0" w:color="000000"/>
            </w:tcBorders>
          </w:tcPr>
          <w:p w14:paraId="08CE143D" w14:textId="4FCF0B96" w:rsidR="00AF281E" w:rsidRPr="003A3444" w:rsidRDefault="00AF281E" w:rsidP="00AF281E">
            <w:pPr>
              <w:jc w:val="both"/>
            </w:pPr>
            <w:r w:rsidRPr="00E5111E">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6520" w:type="dxa"/>
            <w:tcBorders>
              <w:top w:val="nil"/>
              <w:left w:val="nil"/>
              <w:bottom w:val="single" w:sz="4" w:space="0" w:color="auto"/>
              <w:right w:val="single" w:sz="8" w:space="0" w:color="000000"/>
            </w:tcBorders>
          </w:tcPr>
          <w:p w14:paraId="64EB2A18" w14:textId="54FC6371" w:rsidR="00AF281E" w:rsidRPr="003A3444" w:rsidRDefault="00AF281E" w:rsidP="00AF281E">
            <w:pPr>
              <w:jc w:val="both"/>
            </w:pPr>
            <w:r w:rsidRPr="00E5111E">
              <w:rPr>
                <w:spacing w:val="-2"/>
              </w:rPr>
              <w:t>Минимальный размер земельного участка – 15000 кв. м</w:t>
            </w:r>
          </w:p>
        </w:tc>
      </w:tr>
      <w:tr w:rsidR="00AF281E" w:rsidRPr="003A3444" w14:paraId="5A95DFFA" w14:textId="77777777" w:rsidTr="00881255">
        <w:trPr>
          <w:trHeight w:val="381"/>
        </w:trPr>
        <w:tc>
          <w:tcPr>
            <w:tcW w:w="567" w:type="dxa"/>
            <w:vMerge/>
            <w:tcBorders>
              <w:left w:val="single" w:sz="8" w:space="0" w:color="000000"/>
              <w:right w:val="single" w:sz="8" w:space="0" w:color="000000"/>
            </w:tcBorders>
          </w:tcPr>
          <w:p w14:paraId="3AD43C87" w14:textId="77777777" w:rsidR="00AF281E" w:rsidRPr="003A3444" w:rsidRDefault="00AF281E" w:rsidP="00AF281E">
            <w:pPr>
              <w:jc w:val="center"/>
            </w:pPr>
          </w:p>
        </w:tc>
        <w:tc>
          <w:tcPr>
            <w:tcW w:w="2268" w:type="dxa"/>
            <w:vMerge/>
            <w:tcBorders>
              <w:left w:val="nil"/>
              <w:right w:val="single" w:sz="8" w:space="0" w:color="000000"/>
            </w:tcBorders>
          </w:tcPr>
          <w:p w14:paraId="7B22D57D" w14:textId="77777777" w:rsidR="00AF281E" w:rsidRPr="003A3444" w:rsidRDefault="00AF281E" w:rsidP="00AF281E"/>
        </w:tc>
        <w:tc>
          <w:tcPr>
            <w:tcW w:w="1701" w:type="dxa"/>
            <w:vMerge/>
            <w:tcBorders>
              <w:left w:val="nil"/>
              <w:right w:val="single" w:sz="8" w:space="0" w:color="000000"/>
            </w:tcBorders>
          </w:tcPr>
          <w:p w14:paraId="0265236F" w14:textId="77777777" w:rsidR="00AF281E" w:rsidRPr="003A3444" w:rsidRDefault="00AF281E" w:rsidP="00AF281E"/>
        </w:tc>
        <w:tc>
          <w:tcPr>
            <w:tcW w:w="3969" w:type="dxa"/>
            <w:vMerge/>
            <w:tcBorders>
              <w:left w:val="nil"/>
              <w:right w:val="single" w:sz="8" w:space="0" w:color="000000"/>
            </w:tcBorders>
          </w:tcPr>
          <w:p w14:paraId="7D0D1916"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7A8850EF" w14:textId="717FB9BE" w:rsidR="00AF281E" w:rsidRPr="003A3444" w:rsidRDefault="00AF281E" w:rsidP="00AF281E">
            <w:pPr>
              <w:jc w:val="both"/>
            </w:pPr>
            <w:r w:rsidRPr="00E5111E">
              <w:rPr>
                <w:spacing w:val="-2"/>
              </w:rPr>
              <w:t>Максимальный размер земельного участка – не подлежит установлению</w:t>
            </w:r>
          </w:p>
        </w:tc>
      </w:tr>
      <w:tr w:rsidR="00AF281E" w:rsidRPr="003A3444" w14:paraId="1A90D5B3" w14:textId="77777777" w:rsidTr="00881255">
        <w:trPr>
          <w:trHeight w:val="381"/>
        </w:trPr>
        <w:tc>
          <w:tcPr>
            <w:tcW w:w="567" w:type="dxa"/>
            <w:vMerge/>
            <w:tcBorders>
              <w:left w:val="single" w:sz="8" w:space="0" w:color="000000"/>
              <w:right w:val="single" w:sz="8" w:space="0" w:color="000000"/>
            </w:tcBorders>
          </w:tcPr>
          <w:p w14:paraId="472C524C" w14:textId="77777777" w:rsidR="00AF281E" w:rsidRPr="003A3444" w:rsidRDefault="00AF281E" w:rsidP="00AF281E">
            <w:pPr>
              <w:jc w:val="center"/>
            </w:pPr>
          </w:p>
        </w:tc>
        <w:tc>
          <w:tcPr>
            <w:tcW w:w="2268" w:type="dxa"/>
            <w:vMerge/>
            <w:tcBorders>
              <w:left w:val="nil"/>
              <w:right w:val="single" w:sz="8" w:space="0" w:color="000000"/>
            </w:tcBorders>
          </w:tcPr>
          <w:p w14:paraId="0A5E0F65" w14:textId="77777777" w:rsidR="00AF281E" w:rsidRPr="003A3444" w:rsidRDefault="00AF281E" w:rsidP="00AF281E"/>
        </w:tc>
        <w:tc>
          <w:tcPr>
            <w:tcW w:w="1701" w:type="dxa"/>
            <w:vMerge/>
            <w:tcBorders>
              <w:left w:val="nil"/>
              <w:right w:val="single" w:sz="8" w:space="0" w:color="000000"/>
            </w:tcBorders>
          </w:tcPr>
          <w:p w14:paraId="55814ABD" w14:textId="77777777" w:rsidR="00AF281E" w:rsidRPr="003A3444" w:rsidRDefault="00AF281E" w:rsidP="00AF281E"/>
        </w:tc>
        <w:tc>
          <w:tcPr>
            <w:tcW w:w="3969" w:type="dxa"/>
            <w:vMerge/>
            <w:tcBorders>
              <w:left w:val="nil"/>
              <w:right w:val="single" w:sz="8" w:space="0" w:color="000000"/>
            </w:tcBorders>
          </w:tcPr>
          <w:p w14:paraId="5C1D2593"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65376E56" w14:textId="4C05AA1B" w:rsidR="00AF281E" w:rsidRPr="003A3444" w:rsidRDefault="00AF281E" w:rsidP="00AF281E">
            <w:pPr>
              <w:jc w:val="both"/>
            </w:pPr>
            <w:r w:rsidRPr="00E5111E">
              <w:rPr>
                <w:spacing w:val="-2"/>
              </w:rPr>
              <w:t>Максимальный процент застройки в границах земельного участка – 20 %</w:t>
            </w:r>
          </w:p>
        </w:tc>
      </w:tr>
      <w:tr w:rsidR="00AF281E" w:rsidRPr="003A3444" w14:paraId="4837BE38" w14:textId="77777777" w:rsidTr="00881255">
        <w:trPr>
          <w:trHeight w:val="381"/>
        </w:trPr>
        <w:tc>
          <w:tcPr>
            <w:tcW w:w="567" w:type="dxa"/>
            <w:vMerge/>
            <w:tcBorders>
              <w:left w:val="single" w:sz="8" w:space="0" w:color="000000"/>
              <w:right w:val="single" w:sz="8" w:space="0" w:color="000000"/>
            </w:tcBorders>
          </w:tcPr>
          <w:p w14:paraId="3C9A2FCC" w14:textId="77777777" w:rsidR="00AF281E" w:rsidRPr="003A3444" w:rsidRDefault="00AF281E" w:rsidP="00AF281E">
            <w:pPr>
              <w:jc w:val="center"/>
            </w:pPr>
          </w:p>
        </w:tc>
        <w:tc>
          <w:tcPr>
            <w:tcW w:w="2268" w:type="dxa"/>
            <w:vMerge/>
            <w:tcBorders>
              <w:left w:val="nil"/>
              <w:right w:val="single" w:sz="8" w:space="0" w:color="000000"/>
            </w:tcBorders>
          </w:tcPr>
          <w:p w14:paraId="0228779C" w14:textId="77777777" w:rsidR="00AF281E" w:rsidRPr="003A3444" w:rsidRDefault="00AF281E" w:rsidP="00AF281E"/>
        </w:tc>
        <w:tc>
          <w:tcPr>
            <w:tcW w:w="1701" w:type="dxa"/>
            <w:vMerge/>
            <w:tcBorders>
              <w:left w:val="nil"/>
              <w:right w:val="single" w:sz="8" w:space="0" w:color="000000"/>
            </w:tcBorders>
          </w:tcPr>
          <w:p w14:paraId="65814E9F" w14:textId="77777777" w:rsidR="00AF281E" w:rsidRPr="003A3444" w:rsidRDefault="00AF281E" w:rsidP="00AF281E"/>
        </w:tc>
        <w:tc>
          <w:tcPr>
            <w:tcW w:w="3969" w:type="dxa"/>
            <w:vMerge/>
            <w:tcBorders>
              <w:left w:val="nil"/>
              <w:right w:val="single" w:sz="8" w:space="0" w:color="000000"/>
            </w:tcBorders>
          </w:tcPr>
          <w:p w14:paraId="2CB21763"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4737F17A" w14:textId="105B9FDC" w:rsidR="00AF281E" w:rsidRPr="003A3444" w:rsidRDefault="00AF281E" w:rsidP="00AF281E">
            <w:pPr>
              <w:jc w:val="both"/>
            </w:pPr>
            <w:r w:rsidRPr="00E5111E">
              <w:rPr>
                <w:spacing w:val="-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AF281E" w:rsidRPr="003A3444" w14:paraId="645845C1" w14:textId="77777777" w:rsidTr="00881255">
        <w:trPr>
          <w:trHeight w:val="381"/>
        </w:trPr>
        <w:tc>
          <w:tcPr>
            <w:tcW w:w="567" w:type="dxa"/>
            <w:vMerge/>
            <w:tcBorders>
              <w:left w:val="single" w:sz="8" w:space="0" w:color="000000"/>
              <w:right w:val="single" w:sz="8" w:space="0" w:color="000000"/>
            </w:tcBorders>
          </w:tcPr>
          <w:p w14:paraId="73DFCD23" w14:textId="77777777" w:rsidR="00AF281E" w:rsidRPr="003A3444" w:rsidRDefault="00AF281E" w:rsidP="00AF281E">
            <w:pPr>
              <w:jc w:val="center"/>
            </w:pPr>
          </w:p>
        </w:tc>
        <w:tc>
          <w:tcPr>
            <w:tcW w:w="2268" w:type="dxa"/>
            <w:vMerge/>
            <w:tcBorders>
              <w:left w:val="nil"/>
              <w:right w:val="single" w:sz="8" w:space="0" w:color="000000"/>
            </w:tcBorders>
          </w:tcPr>
          <w:p w14:paraId="6BCDA3D6" w14:textId="77777777" w:rsidR="00AF281E" w:rsidRPr="003A3444" w:rsidRDefault="00AF281E" w:rsidP="00AF281E"/>
        </w:tc>
        <w:tc>
          <w:tcPr>
            <w:tcW w:w="1701" w:type="dxa"/>
            <w:vMerge/>
            <w:tcBorders>
              <w:left w:val="nil"/>
              <w:right w:val="single" w:sz="8" w:space="0" w:color="000000"/>
            </w:tcBorders>
          </w:tcPr>
          <w:p w14:paraId="4B1326C7" w14:textId="77777777" w:rsidR="00AF281E" w:rsidRPr="003A3444" w:rsidRDefault="00AF281E" w:rsidP="00AF281E"/>
        </w:tc>
        <w:tc>
          <w:tcPr>
            <w:tcW w:w="3969" w:type="dxa"/>
            <w:vMerge/>
            <w:tcBorders>
              <w:left w:val="nil"/>
              <w:right w:val="single" w:sz="8" w:space="0" w:color="000000"/>
            </w:tcBorders>
          </w:tcPr>
          <w:p w14:paraId="38C378A2"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3DF7BE9C" w14:textId="26106A6E" w:rsidR="00AF281E" w:rsidRPr="003A3444" w:rsidRDefault="00AF281E" w:rsidP="00AF281E">
            <w:pPr>
              <w:jc w:val="both"/>
            </w:pPr>
            <w:r w:rsidRPr="00E5111E">
              <w:rPr>
                <w:spacing w:val="-2"/>
              </w:rPr>
              <w:t>Предельная высота зданий, строений, сооружений – 20 м</w:t>
            </w:r>
          </w:p>
        </w:tc>
      </w:tr>
      <w:tr w:rsidR="00AF281E" w:rsidRPr="003A3444" w14:paraId="1CB894C0" w14:textId="77777777" w:rsidTr="00881255">
        <w:trPr>
          <w:trHeight w:val="381"/>
        </w:trPr>
        <w:tc>
          <w:tcPr>
            <w:tcW w:w="567" w:type="dxa"/>
            <w:vMerge/>
            <w:tcBorders>
              <w:left w:val="single" w:sz="8" w:space="0" w:color="000000"/>
              <w:bottom w:val="single" w:sz="4" w:space="0" w:color="auto"/>
              <w:right w:val="single" w:sz="8" w:space="0" w:color="000000"/>
            </w:tcBorders>
          </w:tcPr>
          <w:p w14:paraId="7D4857DF" w14:textId="77777777" w:rsidR="00AF281E" w:rsidRPr="003A3444" w:rsidRDefault="00AF281E" w:rsidP="00AF281E">
            <w:pPr>
              <w:jc w:val="center"/>
            </w:pPr>
          </w:p>
        </w:tc>
        <w:tc>
          <w:tcPr>
            <w:tcW w:w="2268" w:type="dxa"/>
            <w:vMerge/>
            <w:tcBorders>
              <w:left w:val="nil"/>
              <w:bottom w:val="single" w:sz="4" w:space="0" w:color="auto"/>
              <w:right w:val="single" w:sz="8" w:space="0" w:color="000000"/>
            </w:tcBorders>
          </w:tcPr>
          <w:p w14:paraId="5B5FF115" w14:textId="77777777" w:rsidR="00AF281E" w:rsidRPr="003A3444" w:rsidRDefault="00AF281E" w:rsidP="00AF281E"/>
        </w:tc>
        <w:tc>
          <w:tcPr>
            <w:tcW w:w="1701" w:type="dxa"/>
            <w:vMerge/>
            <w:tcBorders>
              <w:left w:val="nil"/>
              <w:bottom w:val="single" w:sz="4" w:space="0" w:color="auto"/>
              <w:right w:val="single" w:sz="8" w:space="0" w:color="000000"/>
            </w:tcBorders>
          </w:tcPr>
          <w:p w14:paraId="0AB0A233" w14:textId="77777777" w:rsidR="00AF281E" w:rsidRPr="003A3444" w:rsidRDefault="00AF281E" w:rsidP="00AF281E"/>
        </w:tc>
        <w:tc>
          <w:tcPr>
            <w:tcW w:w="3969" w:type="dxa"/>
            <w:vMerge/>
            <w:tcBorders>
              <w:left w:val="nil"/>
              <w:bottom w:val="single" w:sz="4" w:space="0" w:color="auto"/>
              <w:right w:val="single" w:sz="8" w:space="0" w:color="000000"/>
            </w:tcBorders>
          </w:tcPr>
          <w:p w14:paraId="354B43C3"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23736363" w14:textId="5ECFB794" w:rsidR="00AF281E" w:rsidRPr="003A3444" w:rsidRDefault="00AF281E" w:rsidP="00AF281E">
            <w:pPr>
              <w:jc w:val="both"/>
            </w:pPr>
            <w:r w:rsidRPr="00E5111E">
              <w:rPr>
                <w:spacing w:val="-2"/>
              </w:rPr>
              <w:t xml:space="preserve">Минимальный процент озеленения в границах земельного участка – 20 % </w:t>
            </w:r>
          </w:p>
        </w:tc>
      </w:tr>
      <w:tr w:rsidR="00AF281E" w:rsidRPr="003A3444" w14:paraId="01DF7247"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0C22CD49" w14:textId="77777777" w:rsidR="00AF281E" w:rsidRPr="003A3444" w:rsidRDefault="00AF281E" w:rsidP="00AF281E">
            <w:pPr>
              <w:numPr>
                <w:ilvl w:val="0"/>
                <w:numId w:val="26"/>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2E2A0FF6" w14:textId="77777777" w:rsidR="00AF281E" w:rsidRPr="003A3444" w:rsidRDefault="00AF281E" w:rsidP="00AF281E">
            <w:pPr>
              <w:jc w:val="both"/>
            </w:pPr>
            <w:r w:rsidRPr="003A3444">
              <w:t>Обеспечение обороны и безопасности</w:t>
            </w:r>
          </w:p>
        </w:tc>
        <w:tc>
          <w:tcPr>
            <w:tcW w:w="1701" w:type="dxa"/>
            <w:vMerge w:val="restart"/>
            <w:tcBorders>
              <w:top w:val="single" w:sz="4" w:space="0" w:color="auto"/>
              <w:left w:val="single" w:sz="4" w:space="0" w:color="auto"/>
              <w:bottom w:val="single" w:sz="4" w:space="0" w:color="auto"/>
              <w:right w:val="single" w:sz="4" w:space="0" w:color="auto"/>
            </w:tcBorders>
          </w:tcPr>
          <w:p w14:paraId="1EB30AD0" w14:textId="77777777" w:rsidR="00AF281E" w:rsidRPr="003A3444" w:rsidRDefault="00AF281E" w:rsidP="00AF281E">
            <w:pPr>
              <w:jc w:val="both"/>
            </w:pPr>
            <w:r w:rsidRPr="003A3444">
              <w:t xml:space="preserve">8.0 </w:t>
            </w:r>
          </w:p>
        </w:tc>
        <w:tc>
          <w:tcPr>
            <w:tcW w:w="3969" w:type="dxa"/>
            <w:vMerge w:val="restart"/>
            <w:tcBorders>
              <w:top w:val="single" w:sz="4" w:space="0" w:color="auto"/>
              <w:left w:val="single" w:sz="4" w:space="0" w:color="auto"/>
              <w:bottom w:val="single" w:sz="4" w:space="0" w:color="auto"/>
              <w:right w:val="single" w:sz="4" w:space="0" w:color="auto"/>
            </w:tcBorders>
          </w:tcPr>
          <w:p w14:paraId="55B29B1D" w14:textId="77777777" w:rsidR="00AF281E" w:rsidRPr="003A3444" w:rsidRDefault="00AF281E" w:rsidP="00AF281E">
            <w:pPr>
              <w:jc w:val="both"/>
            </w:pPr>
            <w:r w:rsidRPr="003A3444">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3FF5814D" w14:textId="77777777" w:rsidR="00AF281E" w:rsidRPr="003A3444" w:rsidRDefault="00AF281E" w:rsidP="00AF281E">
            <w:pPr>
              <w:jc w:val="both"/>
            </w:pPr>
            <w:r w:rsidRPr="003A3444">
              <w:t>размещение зданий военных училищ, военных институтов, военных университетов, военных академий;</w:t>
            </w:r>
          </w:p>
          <w:p w14:paraId="486E31AD" w14:textId="77777777" w:rsidR="00AF281E" w:rsidRPr="003A3444" w:rsidRDefault="00AF281E" w:rsidP="00AF281E">
            <w:pPr>
              <w:jc w:val="both"/>
            </w:pPr>
            <w:r w:rsidRPr="003A3444">
              <w:t>размещение объектов, обеспечивающих осуществление таможенной деятельности</w:t>
            </w:r>
          </w:p>
        </w:tc>
        <w:tc>
          <w:tcPr>
            <w:tcW w:w="6520" w:type="dxa"/>
            <w:tcBorders>
              <w:top w:val="single" w:sz="4" w:space="0" w:color="auto"/>
              <w:left w:val="single" w:sz="4" w:space="0" w:color="auto"/>
              <w:bottom w:val="single" w:sz="4" w:space="0" w:color="auto"/>
              <w:right w:val="single" w:sz="4" w:space="0" w:color="auto"/>
            </w:tcBorders>
          </w:tcPr>
          <w:p w14:paraId="4674975C" w14:textId="77777777" w:rsidR="00AF281E" w:rsidRPr="003A3444" w:rsidRDefault="00AF281E" w:rsidP="00AF281E">
            <w:pPr>
              <w:jc w:val="both"/>
            </w:pPr>
            <w:r w:rsidRPr="003A3444">
              <w:t>Минимальный размер земельного участка (площадь) – не подлежит установлению</w:t>
            </w:r>
          </w:p>
        </w:tc>
      </w:tr>
      <w:tr w:rsidR="00AF281E" w:rsidRPr="003A3444" w14:paraId="7597E252"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742FB6B3" w14:textId="77777777" w:rsidR="00AF281E" w:rsidRPr="003A3444" w:rsidRDefault="00AF281E" w:rsidP="00AF281E">
            <w:pPr>
              <w:jc w:val="center"/>
            </w:pPr>
          </w:p>
        </w:tc>
        <w:tc>
          <w:tcPr>
            <w:tcW w:w="2268" w:type="dxa"/>
            <w:vMerge/>
            <w:tcBorders>
              <w:top w:val="single" w:sz="4" w:space="0" w:color="auto"/>
              <w:left w:val="nil"/>
              <w:bottom w:val="single" w:sz="8" w:space="0" w:color="000000"/>
              <w:right w:val="single" w:sz="8" w:space="0" w:color="000000"/>
            </w:tcBorders>
          </w:tcPr>
          <w:p w14:paraId="6580F7F9"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1FB60179"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246335A8"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0D0E3870"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1ACD94E9"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ED2687C" w14:textId="77777777" w:rsidR="00AF281E" w:rsidRPr="003A3444" w:rsidRDefault="00AF281E" w:rsidP="00AF281E">
            <w:pPr>
              <w:jc w:val="center"/>
            </w:pPr>
          </w:p>
        </w:tc>
        <w:tc>
          <w:tcPr>
            <w:tcW w:w="2268" w:type="dxa"/>
            <w:vMerge/>
            <w:tcBorders>
              <w:top w:val="nil"/>
              <w:left w:val="nil"/>
              <w:bottom w:val="single" w:sz="8" w:space="0" w:color="000000"/>
              <w:right w:val="single" w:sz="8" w:space="0" w:color="000000"/>
            </w:tcBorders>
          </w:tcPr>
          <w:p w14:paraId="48FF5143"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05DD469E"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14EAD59F"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1011ED69"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50CCA91A"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BD67839" w14:textId="77777777" w:rsidR="00AF281E" w:rsidRPr="003A3444" w:rsidRDefault="00AF281E" w:rsidP="00AF281E">
            <w:pPr>
              <w:jc w:val="center"/>
            </w:pPr>
          </w:p>
        </w:tc>
        <w:tc>
          <w:tcPr>
            <w:tcW w:w="2268" w:type="dxa"/>
            <w:vMerge/>
            <w:tcBorders>
              <w:top w:val="nil"/>
              <w:left w:val="nil"/>
              <w:bottom w:val="single" w:sz="8" w:space="0" w:color="000000"/>
              <w:right w:val="single" w:sz="8" w:space="0" w:color="000000"/>
            </w:tcBorders>
          </w:tcPr>
          <w:p w14:paraId="4DCF0AC8"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1ADD7FF6"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3E82CA06"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3A8D10DC"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5F7DD36C"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6803AD6" w14:textId="77777777" w:rsidR="00AF281E" w:rsidRPr="003A3444" w:rsidRDefault="00AF281E" w:rsidP="00AF281E">
            <w:pPr>
              <w:jc w:val="center"/>
            </w:pPr>
          </w:p>
        </w:tc>
        <w:tc>
          <w:tcPr>
            <w:tcW w:w="2268" w:type="dxa"/>
            <w:vMerge/>
            <w:tcBorders>
              <w:top w:val="nil"/>
              <w:left w:val="nil"/>
              <w:bottom w:val="single" w:sz="8" w:space="0" w:color="000000"/>
              <w:right w:val="single" w:sz="8" w:space="0" w:color="000000"/>
            </w:tcBorders>
          </w:tcPr>
          <w:p w14:paraId="105E0F44"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037C7049"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57EC460F"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1E48875E"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04FF199B"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924D1DD" w14:textId="77777777" w:rsidR="00AF281E" w:rsidRPr="003A3444" w:rsidRDefault="00AF281E" w:rsidP="00AF281E">
            <w:pPr>
              <w:jc w:val="center"/>
            </w:pPr>
          </w:p>
        </w:tc>
        <w:tc>
          <w:tcPr>
            <w:tcW w:w="2268" w:type="dxa"/>
            <w:vMerge/>
            <w:tcBorders>
              <w:top w:val="nil"/>
              <w:left w:val="nil"/>
              <w:bottom w:val="single" w:sz="8" w:space="0" w:color="000000"/>
              <w:right w:val="single" w:sz="8" w:space="0" w:color="000000"/>
            </w:tcBorders>
          </w:tcPr>
          <w:p w14:paraId="14940040"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0CDA5F8F"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3090AF4A"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39A18885"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bl>
    <w:p w14:paraId="49860721" w14:textId="3F1A2BF2" w:rsidR="00F67E59" w:rsidRPr="003A3444" w:rsidRDefault="00F67E59" w:rsidP="00F67E59">
      <w:pPr>
        <w:spacing w:before="200"/>
        <w:outlineLvl w:val="3"/>
        <w:rPr>
          <w:b/>
        </w:rPr>
      </w:pPr>
      <w:bookmarkStart w:id="159" w:name="_Toc208935508"/>
      <w:r w:rsidRPr="003A3444">
        <w:rPr>
          <w:b/>
        </w:rPr>
        <w:t>Особенности применения градостроительного</w:t>
      </w:r>
      <w:bookmarkEnd w:id="159"/>
      <w:r w:rsidRPr="003A3444">
        <w:rPr>
          <w:b/>
        </w:rPr>
        <w:t xml:space="preserve"> регламента</w:t>
      </w:r>
    </w:p>
    <w:p w14:paraId="35CC6331" w14:textId="77777777" w:rsidR="00F67E59" w:rsidRPr="003A3444" w:rsidRDefault="00F67E59" w:rsidP="00204289">
      <w:pPr>
        <w:pStyle w:val="af1"/>
        <w:numPr>
          <w:ilvl w:val="3"/>
          <w:numId w:val="136"/>
        </w:numPr>
        <w:suppressAutoHyphens/>
        <w:ind w:left="0" w:firstLine="567"/>
        <w:jc w:val="both"/>
      </w:pPr>
      <w:r w:rsidRPr="003A3444">
        <w:t>Иные предельные параметры разрешенного строительства, реконструкции объектов капитального строительства.</w:t>
      </w:r>
    </w:p>
    <w:p w14:paraId="7D061F58" w14:textId="77777777" w:rsidR="00F67E59" w:rsidRPr="003A3444" w:rsidRDefault="00F67E59" w:rsidP="00204289">
      <w:pPr>
        <w:pStyle w:val="af1"/>
        <w:numPr>
          <w:ilvl w:val="1"/>
          <w:numId w:val="137"/>
        </w:numPr>
        <w:suppressAutoHyphens/>
        <w:contextualSpacing w:val="0"/>
        <w:jc w:val="both"/>
      </w:pPr>
      <w:r w:rsidRPr="003A3444">
        <w:t>Минимальные отступы:</w:t>
      </w:r>
    </w:p>
    <w:p w14:paraId="6EED7D49"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27EC3F59"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2D470D7A"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должен быть не менее 6 м;</w:t>
      </w:r>
    </w:p>
    <w:p w14:paraId="19DCDA7D"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22272C0D" w14:textId="77777777" w:rsidR="00F67E59" w:rsidRPr="003A3444" w:rsidRDefault="00F67E59" w:rsidP="00204289">
      <w:pPr>
        <w:pStyle w:val="af1"/>
        <w:numPr>
          <w:ilvl w:val="3"/>
          <w:numId w:val="136"/>
        </w:numPr>
        <w:suppressAutoHyphens/>
        <w:ind w:left="0" w:firstLine="567"/>
        <w:jc w:val="both"/>
      </w:pPr>
      <w:r w:rsidRPr="003A3444">
        <w:t>Показатели по параметрам застройки зоны КС1: территории объектов обслуживания населения; требования и параметры по временному хранению индивидуальных транспортных средств, размещению гаражей и открытых автостоянок, требования и параметры к доле озелененной территории земельных участков регламентируются и устанавливаются нормативами градостроительного проектирования.</w:t>
      </w:r>
    </w:p>
    <w:p w14:paraId="53D1B993" w14:textId="77777777" w:rsidR="00F67E59" w:rsidRPr="003A3444" w:rsidRDefault="00F67E59" w:rsidP="00204289">
      <w:pPr>
        <w:pStyle w:val="af1"/>
        <w:numPr>
          <w:ilvl w:val="3"/>
          <w:numId w:val="136"/>
        </w:numPr>
        <w:suppressAutoHyphens/>
        <w:ind w:left="0" w:firstLine="567"/>
        <w:jc w:val="both"/>
      </w:pPr>
      <w:r w:rsidRPr="003A3444">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2FC927DA" w14:textId="07CC9337" w:rsidR="00F67E59" w:rsidRPr="003A3444" w:rsidRDefault="00F67E59" w:rsidP="00204289">
      <w:pPr>
        <w:pStyle w:val="af1"/>
        <w:numPr>
          <w:ilvl w:val="3"/>
          <w:numId w:val="136"/>
        </w:numPr>
        <w:suppressAutoHyphens/>
        <w:ind w:left="0" w:firstLine="567"/>
        <w:jc w:val="both"/>
      </w:pPr>
      <w:r w:rsidRPr="003A3444">
        <w:t>В границах территориальной зоны,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w:t>
      </w:r>
    </w:p>
    <w:p w14:paraId="530A9BCE" w14:textId="77777777" w:rsidR="00F67E59" w:rsidRPr="003A3444" w:rsidRDefault="00F67E59" w:rsidP="00F67E59">
      <w:pPr>
        <w:spacing w:before="200"/>
        <w:outlineLvl w:val="3"/>
        <w:rPr>
          <w:b/>
        </w:rPr>
      </w:pPr>
      <w:bookmarkStart w:id="160" w:name="_Toc208935509"/>
      <w:r w:rsidRPr="003A3444">
        <w:rPr>
          <w:b/>
        </w:rPr>
        <w:t>Требования к архитектурно-градостроительному облику объектов капитального строительства</w:t>
      </w:r>
      <w:bookmarkEnd w:id="160"/>
    </w:p>
    <w:p w14:paraId="5907FDDC"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22A2BA77" w14:textId="4F8A99FE" w:rsidR="00F67E59" w:rsidRPr="003A3444" w:rsidRDefault="00520D87" w:rsidP="00F67E59">
      <w:pPr>
        <w:spacing w:before="200"/>
        <w:jc w:val="center"/>
        <w:outlineLvl w:val="2"/>
        <w:rPr>
          <w:b/>
        </w:rPr>
      </w:pPr>
      <w:bookmarkStart w:id="161" w:name="_Toc208417603"/>
      <w:bookmarkStart w:id="162" w:name="_Toc208935510"/>
      <w:r>
        <w:rPr>
          <w:b/>
        </w:rPr>
        <w:t>Статья 37</w:t>
      </w:r>
      <w:r w:rsidR="00F67E59" w:rsidRPr="003A3444">
        <w:rPr>
          <w:b/>
        </w:rPr>
        <w:t>. И1. Зона инженерной инфраструктуры</w:t>
      </w:r>
      <w:bookmarkEnd w:id="161"/>
      <w:bookmarkEnd w:id="162"/>
    </w:p>
    <w:p w14:paraId="57D81D07" w14:textId="77777777" w:rsidR="00F67E59" w:rsidRPr="003A3444" w:rsidRDefault="00F67E59" w:rsidP="00204289">
      <w:pPr>
        <w:pStyle w:val="af1"/>
        <w:numPr>
          <w:ilvl w:val="3"/>
          <w:numId w:val="138"/>
        </w:numPr>
        <w:suppressAutoHyphens/>
        <w:ind w:left="0" w:firstLine="567"/>
        <w:jc w:val="both"/>
      </w:pPr>
      <w:r w:rsidRPr="003A3444">
        <w:t>Территориальная зона И1 предназначена для размещения объектов инженерной инфраструктуры, связи, коммунального обслуживания, специального пользования водных объектов, территорий общего пользования, организации санитарно-защитных зон и специального озеленения (при необходимости).</w:t>
      </w:r>
    </w:p>
    <w:p w14:paraId="18DE7F6B" w14:textId="77777777" w:rsidR="00F67E59" w:rsidRPr="003A3444" w:rsidRDefault="00F67E59" w:rsidP="00204289">
      <w:pPr>
        <w:pStyle w:val="af1"/>
        <w:numPr>
          <w:ilvl w:val="3"/>
          <w:numId w:val="138"/>
        </w:numPr>
        <w:suppressAutoHyphens/>
        <w:ind w:left="0" w:firstLine="567"/>
        <w:jc w:val="both"/>
      </w:pPr>
      <w:r w:rsidRPr="003A3444">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И1:</w:t>
      </w:r>
    </w:p>
    <w:p w14:paraId="2ACAF899" w14:textId="77777777" w:rsidR="00F67E59" w:rsidRPr="003A3444" w:rsidRDefault="00F67E59" w:rsidP="00F67E59">
      <w:pPr>
        <w:spacing w:before="200"/>
        <w:outlineLvl w:val="3"/>
        <w:rPr>
          <w:b/>
        </w:rPr>
      </w:pPr>
      <w:bookmarkStart w:id="163" w:name="_Toc208935511"/>
      <w:r w:rsidRPr="003A3444">
        <w:rPr>
          <w:b/>
        </w:rPr>
        <w:t>Основные виды разрешенного использования земельных участков и объектов капитального строительства</w:t>
      </w:r>
      <w:bookmarkEnd w:id="163"/>
    </w:p>
    <w:tbl>
      <w:tblPr>
        <w:tblStyle w:val="a7"/>
        <w:tblW w:w="15025" w:type="dxa"/>
        <w:tblLayout w:type="fixed"/>
        <w:tblLook w:val="04A0" w:firstRow="1" w:lastRow="0" w:firstColumn="1" w:lastColumn="0" w:noHBand="0" w:noVBand="1"/>
      </w:tblPr>
      <w:tblGrid>
        <w:gridCol w:w="567"/>
        <w:gridCol w:w="2268"/>
        <w:gridCol w:w="1701"/>
        <w:gridCol w:w="3969"/>
        <w:gridCol w:w="6520"/>
      </w:tblGrid>
      <w:tr w:rsidR="003A3444" w:rsidRPr="003A3444" w14:paraId="2AA91BFE" w14:textId="77777777" w:rsidTr="008F6FE9">
        <w:tc>
          <w:tcPr>
            <w:tcW w:w="567" w:type="dxa"/>
            <w:tcBorders>
              <w:top w:val="single" w:sz="8" w:space="0" w:color="000000"/>
              <w:left w:val="single" w:sz="8" w:space="0" w:color="000000"/>
              <w:bottom w:val="single" w:sz="4" w:space="0" w:color="auto"/>
              <w:right w:val="single" w:sz="8" w:space="0" w:color="000000"/>
            </w:tcBorders>
          </w:tcPr>
          <w:p w14:paraId="47AFDF6C" w14:textId="77777777" w:rsidR="00F67E59" w:rsidRPr="003A3444" w:rsidRDefault="00F67E59" w:rsidP="00F67E59">
            <w:pPr>
              <w:jc w:val="center"/>
            </w:pPr>
            <w:r w:rsidRPr="003A3444">
              <w:t>№ п/п</w:t>
            </w:r>
          </w:p>
        </w:tc>
        <w:tc>
          <w:tcPr>
            <w:tcW w:w="2268" w:type="dxa"/>
            <w:tcBorders>
              <w:top w:val="single" w:sz="8" w:space="0" w:color="000000"/>
              <w:left w:val="nil"/>
              <w:bottom w:val="single" w:sz="4" w:space="0" w:color="auto"/>
              <w:right w:val="single" w:sz="8" w:space="0" w:color="000000"/>
            </w:tcBorders>
          </w:tcPr>
          <w:p w14:paraId="411B03E8"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4471B4AC" w14:textId="77777777" w:rsidR="00F67E59" w:rsidRPr="003A3444" w:rsidRDefault="00F67E59" w:rsidP="00F67E59">
            <w:pPr>
              <w:ind w:left="-135"/>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592CF8B5"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2D4E29DF"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500EDA42" w14:textId="77777777" w:rsidTr="008F6FE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34A399CB" w14:textId="77777777" w:rsidR="00F67E59" w:rsidRPr="003A3444" w:rsidRDefault="00F67E59" w:rsidP="00596C2D">
            <w:pPr>
              <w:numPr>
                <w:ilvl w:val="0"/>
                <w:numId w:val="27"/>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034FD545" w14:textId="77777777" w:rsidR="00F67E59" w:rsidRPr="003A3444" w:rsidRDefault="00F67E59" w:rsidP="00F67E59">
            <w:pPr>
              <w:jc w:val="both"/>
            </w:pPr>
            <w:r w:rsidRPr="003A3444">
              <w:t>Хранение автотранспорта</w:t>
            </w:r>
          </w:p>
        </w:tc>
        <w:tc>
          <w:tcPr>
            <w:tcW w:w="1701" w:type="dxa"/>
            <w:vMerge w:val="restart"/>
            <w:tcBorders>
              <w:top w:val="single" w:sz="4" w:space="0" w:color="auto"/>
              <w:left w:val="single" w:sz="4" w:space="0" w:color="auto"/>
              <w:bottom w:val="single" w:sz="4" w:space="0" w:color="auto"/>
              <w:right w:val="single" w:sz="4" w:space="0" w:color="auto"/>
            </w:tcBorders>
          </w:tcPr>
          <w:p w14:paraId="28B56759" w14:textId="77777777" w:rsidR="00F67E59" w:rsidRPr="003A3444" w:rsidRDefault="00F67E59" w:rsidP="00F67E59">
            <w:pPr>
              <w:jc w:val="both"/>
            </w:pPr>
            <w:r w:rsidRPr="003A3444">
              <w:t>2.7.1</w:t>
            </w:r>
          </w:p>
        </w:tc>
        <w:tc>
          <w:tcPr>
            <w:tcW w:w="3969" w:type="dxa"/>
            <w:vMerge w:val="restart"/>
            <w:tcBorders>
              <w:top w:val="single" w:sz="4" w:space="0" w:color="auto"/>
              <w:left w:val="single" w:sz="4" w:space="0" w:color="auto"/>
              <w:bottom w:val="single" w:sz="4" w:space="0" w:color="auto"/>
              <w:right w:val="single" w:sz="4" w:space="0" w:color="auto"/>
            </w:tcBorders>
          </w:tcPr>
          <w:p w14:paraId="524A8C69" w14:textId="77777777" w:rsidR="00F67E59" w:rsidRPr="003A3444" w:rsidRDefault="00F67E59" w:rsidP="00F67E59">
            <w:pPr>
              <w:jc w:val="both"/>
            </w:pPr>
            <w:r w:rsidRPr="003A3444">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3A3444">
              <w:t>машино</w:t>
            </w:r>
            <w:proofErr w:type="spellEnd"/>
            <w:r w:rsidRPr="003A3444">
              <w:t>-места, за исключением гаражей, размещение которых предусмотрено содержанием видов разрешенного использования с кодами 2.7.2, 4.9</w:t>
            </w:r>
          </w:p>
        </w:tc>
        <w:tc>
          <w:tcPr>
            <w:tcW w:w="6520" w:type="dxa"/>
            <w:tcBorders>
              <w:top w:val="single" w:sz="4" w:space="0" w:color="auto"/>
              <w:left w:val="single" w:sz="4" w:space="0" w:color="auto"/>
              <w:bottom w:val="single" w:sz="4" w:space="0" w:color="auto"/>
              <w:right w:val="single" w:sz="4" w:space="0" w:color="auto"/>
            </w:tcBorders>
          </w:tcPr>
          <w:p w14:paraId="10F98924" w14:textId="77777777" w:rsidR="00F67E59" w:rsidRPr="003A3444" w:rsidRDefault="00F67E59" w:rsidP="00F67E59">
            <w:pPr>
              <w:jc w:val="both"/>
            </w:pPr>
            <w:r w:rsidRPr="003A3444">
              <w:rPr>
                <w:rFonts w:eastAsia="Tahoma"/>
              </w:rPr>
              <w:t>Минимальный размер земельного участка (площадь) – 300 кв. м</w:t>
            </w:r>
          </w:p>
        </w:tc>
      </w:tr>
      <w:tr w:rsidR="003A3444" w:rsidRPr="003A3444" w14:paraId="2C7F0451" w14:textId="77777777" w:rsidTr="008F6FE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64D7E7F2"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49EA242D"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67AB674"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CB64D65"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8C3D99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8F15540" w14:textId="77777777" w:rsidTr="008F6FE9">
        <w:trPr>
          <w:trHeight w:val="45"/>
        </w:trPr>
        <w:tc>
          <w:tcPr>
            <w:tcW w:w="567" w:type="dxa"/>
            <w:vMerge/>
            <w:tcBorders>
              <w:top w:val="nil"/>
              <w:left w:val="single" w:sz="8" w:space="0" w:color="000000"/>
              <w:bottom w:val="single" w:sz="8" w:space="0" w:color="000000"/>
              <w:right w:val="single" w:sz="8" w:space="0" w:color="000000"/>
            </w:tcBorders>
          </w:tcPr>
          <w:p w14:paraId="1FD57371"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5ABA6BA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CBFAE1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086A7D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8E088EA" w14:textId="77777777" w:rsidR="00F67E59" w:rsidRPr="003A3444" w:rsidRDefault="00F67E59" w:rsidP="00F67E59">
            <w:pPr>
              <w:jc w:val="both"/>
            </w:pPr>
            <w:r w:rsidRPr="003A3444">
              <w:t>Максимальный процент застройки в границах земельного участка – 70 %</w:t>
            </w:r>
          </w:p>
        </w:tc>
      </w:tr>
      <w:tr w:rsidR="003A3444" w:rsidRPr="003A3444" w14:paraId="78097487" w14:textId="77777777" w:rsidTr="008F6FE9">
        <w:trPr>
          <w:trHeight w:val="45"/>
        </w:trPr>
        <w:tc>
          <w:tcPr>
            <w:tcW w:w="567" w:type="dxa"/>
            <w:vMerge/>
            <w:tcBorders>
              <w:top w:val="nil"/>
              <w:left w:val="single" w:sz="8" w:space="0" w:color="000000"/>
              <w:bottom w:val="single" w:sz="4" w:space="0" w:color="auto"/>
              <w:right w:val="single" w:sz="8" w:space="0" w:color="000000"/>
            </w:tcBorders>
          </w:tcPr>
          <w:p w14:paraId="2D601C5E"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5B2D0AC1"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A026853"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9692CA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2E360E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5836243D" w14:textId="77777777" w:rsidTr="008F6FE9">
        <w:trPr>
          <w:trHeight w:val="45"/>
        </w:trPr>
        <w:tc>
          <w:tcPr>
            <w:tcW w:w="567" w:type="dxa"/>
            <w:vMerge/>
            <w:tcBorders>
              <w:top w:val="single" w:sz="4" w:space="0" w:color="auto"/>
              <w:left w:val="single" w:sz="4" w:space="0" w:color="auto"/>
              <w:bottom w:val="single" w:sz="4" w:space="0" w:color="auto"/>
              <w:right w:val="single" w:sz="4" w:space="0" w:color="auto"/>
            </w:tcBorders>
          </w:tcPr>
          <w:p w14:paraId="1DC84D7D"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2851845C"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A4F8FF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953E38F"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24DA815"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4FA65E25" w14:textId="77777777" w:rsidTr="008F6FE9">
        <w:trPr>
          <w:trHeight w:val="449"/>
        </w:trPr>
        <w:tc>
          <w:tcPr>
            <w:tcW w:w="567" w:type="dxa"/>
            <w:vMerge/>
            <w:tcBorders>
              <w:top w:val="single" w:sz="4" w:space="0" w:color="auto"/>
              <w:left w:val="single" w:sz="8" w:space="0" w:color="000000"/>
              <w:bottom w:val="single" w:sz="4" w:space="0" w:color="auto"/>
              <w:right w:val="single" w:sz="8" w:space="0" w:color="000000"/>
            </w:tcBorders>
          </w:tcPr>
          <w:p w14:paraId="3019269B" w14:textId="77777777" w:rsidR="00F67E59" w:rsidRPr="003A3444" w:rsidRDefault="00F67E59" w:rsidP="00F67E59"/>
        </w:tc>
        <w:tc>
          <w:tcPr>
            <w:tcW w:w="2268" w:type="dxa"/>
            <w:vMerge/>
            <w:tcBorders>
              <w:top w:val="single" w:sz="4" w:space="0" w:color="auto"/>
              <w:left w:val="nil"/>
              <w:bottom w:val="single" w:sz="4" w:space="0" w:color="auto"/>
              <w:right w:val="single" w:sz="8" w:space="0" w:color="000000"/>
            </w:tcBorders>
          </w:tcPr>
          <w:p w14:paraId="4FEAD81B"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7F716ECD"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3DB4BD5D"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59D15B3F"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4F633486" w14:textId="77777777" w:rsidTr="008F6FE9">
        <w:trPr>
          <w:trHeight w:val="449"/>
        </w:trPr>
        <w:tc>
          <w:tcPr>
            <w:tcW w:w="567" w:type="dxa"/>
            <w:vMerge w:val="restart"/>
            <w:tcBorders>
              <w:top w:val="single" w:sz="4" w:space="0" w:color="auto"/>
              <w:left w:val="single" w:sz="8" w:space="0" w:color="000000"/>
              <w:right w:val="single" w:sz="8" w:space="0" w:color="000000"/>
            </w:tcBorders>
          </w:tcPr>
          <w:p w14:paraId="3C769E9D" w14:textId="77777777" w:rsidR="00F67E59" w:rsidRPr="003A3444" w:rsidRDefault="00F67E59" w:rsidP="00596C2D">
            <w:pPr>
              <w:numPr>
                <w:ilvl w:val="0"/>
                <w:numId w:val="27"/>
              </w:numPr>
              <w:suppressAutoHyphens/>
              <w:ind w:left="0" w:firstLine="0"/>
            </w:pPr>
          </w:p>
        </w:tc>
        <w:tc>
          <w:tcPr>
            <w:tcW w:w="2268" w:type="dxa"/>
            <w:vMerge w:val="restart"/>
            <w:tcBorders>
              <w:top w:val="single" w:sz="4" w:space="0" w:color="auto"/>
              <w:left w:val="nil"/>
              <w:right w:val="single" w:sz="8" w:space="0" w:color="000000"/>
            </w:tcBorders>
          </w:tcPr>
          <w:p w14:paraId="2DAFB977" w14:textId="77777777" w:rsidR="00F67E59" w:rsidRPr="003A3444" w:rsidRDefault="00F67E59" w:rsidP="00F67E59">
            <w:r w:rsidRPr="003A3444">
              <w:t>Размещение гаражей для собственных нужд</w:t>
            </w:r>
          </w:p>
        </w:tc>
        <w:tc>
          <w:tcPr>
            <w:tcW w:w="1701" w:type="dxa"/>
            <w:vMerge w:val="restart"/>
            <w:tcBorders>
              <w:top w:val="single" w:sz="4" w:space="0" w:color="auto"/>
              <w:left w:val="nil"/>
              <w:right w:val="single" w:sz="8" w:space="0" w:color="000000"/>
            </w:tcBorders>
          </w:tcPr>
          <w:p w14:paraId="496AC832" w14:textId="77777777" w:rsidR="00F67E59" w:rsidRPr="003A3444" w:rsidRDefault="00F67E59" w:rsidP="00F67E59">
            <w:r w:rsidRPr="003A3444">
              <w:t>2.7.2</w:t>
            </w:r>
          </w:p>
        </w:tc>
        <w:tc>
          <w:tcPr>
            <w:tcW w:w="3969" w:type="dxa"/>
            <w:vMerge w:val="restart"/>
            <w:tcBorders>
              <w:top w:val="single" w:sz="4" w:space="0" w:color="auto"/>
              <w:left w:val="nil"/>
              <w:right w:val="single" w:sz="8" w:space="0" w:color="000000"/>
            </w:tcBorders>
          </w:tcPr>
          <w:p w14:paraId="208F0853" w14:textId="77777777" w:rsidR="00F67E59" w:rsidRPr="003A3444" w:rsidRDefault="00F67E59" w:rsidP="00F67E59">
            <w:pPr>
              <w:jc w:val="both"/>
            </w:pPr>
            <w:r w:rsidRPr="003A3444">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6520" w:type="dxa"/>
            <w:tcBorders>
              <w:top w:val="single" w:sz="4" w:space="0" w:color="auto"/>
              <w:left w:val="nil"/>
              <w:bottom w:val="single" w:sz="4" w:space="0" w:color="auto"/>
              <w:right w:val="single" w:sz="8" w:space="0" w:color="000000"/>
            </w:tcBorders>
          </w:tcPr>
          <w:p w14:paraId="2A3F09AE"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F9B409D" w14:textId="77777777" w:rsidTr="008F6FE9">
        <w:trPr>
          <w:trHeight w:val="449"/>
        </w:trPr>
        <w:tc>
          <w:tcPr>
            <w:tcW w:w="567" w:type="dxa"/>
            <w:vMerge/>
            <w:tcBorders>
              <w:left w:val="single" w:sz="8" w:space="0" w:color="000000"/>
              <w:right w:val="single" w:sz="8" w:space="0" w:color="000000"/>
            </w:tcBorders>
          </w:tcPr>
          <w:p w14:paraId="2BE2CA21" w14:textId="77777777" w:rsidR="00F67E59" w:rsidRPr="003A3444" w:rsidRDefault="00F67E59" w:rsidP="00F67E59"/>
        </w:tc>
        <w:tc>
          <w:tcPr>
            <w:tcW w:w="2268" w:type="dxa"/>
            <w:vMerge/>
            <w:tcBorders>
              <w:left w:val="nil"/>
              <w:right w:val="single" w:sz="8" w:space="0" w:color="000000"/>
            </w:tcBorders>
          </w:tcPr>
          <w:p w14:paraId="36711879" w14:textId="77777777" w:rsidR="00F67E59" w:rsidRPr="003A3444" w:rsidRDefault="00F67E59" w:rsidP="00F67E59"/>
        </w:tc>
        <w:tc>
          <w:tcPr>
            <w:tcW w:w="1701" w:type="dxa"/>
            <w:vMerge/>
            <w:tcBorders>
              <w:left w:val="nil"/>
              <w:right w:val="single" w:sz="8" w:space="0" w:color="000000"/>
            </w:tcBorders>
          </w:tcPr>
          <w:p w14:paraId="2BC4B48C" w14:textId="77777777" w:rsidR="00F67E59" w:rsidRPr="003A3444" w:rsidRDefault="00F67E59" w:rsidP="00F67E59"/>
        </w:tc>
        <w:tc>
          <w:tcPr>
            <w:tcW w:w="3969" w:type="dxa"/>
            <w:vMerge/>
            <w:tcBorders>
              <w:left w:val="nil"/>
              <w:right w:val="single" w:sz="8" w:space="0" w:color="000000"/>
            </w:tcBorders>
          </w:tcPr>
          <w:p w14:paraId="344F297D"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5BF776F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D453C0A" w14:textId="77777777" w:rsidTr="008F6FE9">
        <w:trPr>
          <w:trHeight w:val="449"/>
        </w:trPr>
        <w:tc>
          <w:tcPr>
            <w:tcW w:w="567" w:type="dxa"/>
            <w:vMerge/>
            <w:tcBorders>
              <w:left w:val="single" w:sz="8" w:space="0" w:color="000000"/>
              <w:right w:val="single" w:sz="8" w:space="0" w:color="000000"/>
            </w:tcBorders>
          </w:tcPr>
          <w:p w14:paraId="420A95EF" w14:textId="77777777" w:rsidR="00F67E59" w:rsidRPr="003A3444" w:rsidRDefault="00F67E59" w:rsidP="00F67E59"/>
        </w:tc>
        <w:tc>
          <w:tcPr>
            <w:tcW w:w="2268" w:type="dxa"/>
            <w:vMerge/>
            <w:tcBorders>
              <w:left w:val="nil"/>
              <w:right w:val="single" w:sz="8" w:space="0" w:color="000000"/>
            </w:tcBorders>
          </w:tcPr>
          <w:p w14:paraId="2B26D5EE" w14:textId="77777777" w:rsidR="00F67E59" w:rsidRPr="003A3444" w:rsidRDefault="00F67E59" w:rsidP="00F67E59"/>
        </w:tc>
        <w:tc>
          <w:tcPr>
            <w:tcW w:w="1701" w:type="dxa"/>
            <w:vMerge/>
            <w:tcBorders>
              <w:left w:val="nil"/>
              <w:right w:val="single" w:sz="8" w:space="0" w:color="000000"/>
            </w:tcBorders>
          </w:tcPr>
          <w:p w14:paraId="0BE9D8B7" w14:textId="77777777" w:rsidR="00F67E59" w:rsidRPr="003A3444" w:rsidRDefault="00F67E59" w:rsidP="00F67E59"/>
        </w:tc>
        <w:tc>
          <w:tcPr>
            <w:tcW w:w="3969" w:type="dxa"/>
            <w:vMerge/>
            <w:tcBorders>
              <w:left w:val="nil"/>
              <w:right w:val="single" w:sz="8" w:space="0" w:color="000000"/>
            </w:tcBorders>
          </w:tcPr>
          <w:p w14:paraId="252BA260"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1600F1B4"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5049D367" w14:textId="77777777" w:rsidTr="008F6FE9">
        <w:trPr>
          <w:trHeight w:val="449"/>
        </w:trPr>
        <w:tc>
          <w:tcPr>
            <w:tcW w:w="567" w:type="dxa"/>
            <w:vMerge/>
            <w:tcBorders>
              <w:left w:val="single" w:sz="8" w:space="0" w:color="000000"/>
              <w:right w:val="single" w:sz="8" w:space="0" w:color="000000"/>
            </w:tcBorders>
          </w:tcPr>
          <w:p w14:paraId="241D2792" w14:textId="77777777" w:rsidR="00F67E59" w:rsidRPr="003A3444" w:rsidRDefault="00F67E59" w:rsidP="00F67E59"/>
        </w:tc>
        <w:tc>
          <w:tcPr>
            <w:tcW w:w="2268" w:type="dxa"/>
            <w:vMerge/>
            <w:tcBorders>
              <w:left w:val="nil"/>
              <w:right w:val="single" w:sz="8" w:space="0" w:color="000000"/>
            </w:tcBorders>
          </w:tcPr>
          <w:p w14:paraId="0D83E103" w14:textId="77777777" w:rsidR="00F67E59" w:rsidRPr="003A3444" w:rsidRDefault="00F67E59" w:rsidP="00F67E59"/>
        </w:tc>
        <w:tc>
          <w:tcPr>
            <w:tcW w:w="1701" w:type="dxa"/>
            <w:vMerge/>
            <w:tcBorders>
              <w:left w:val="nil"/>
              <w:right w:val="single" w:sz="8" w:space="0" w:color="000000"/>
            </w:tcBorders>
          </w:tcPr>
          <w:p w14:paraId="175BE2D2" w14:textId="77777777" w:rsidR="00F67E59" w:rsidRPr="003A3444" w:rsidRDefault="00F67E59" w:rsidP="00F67E59"/>
        </w:tc>
        <w:tc>
          <w:tcPr>
            <w:tcW w:w="3969" w:type="dxa"/>
            <w:vMerge/>
            <w:tcBorders>
              <w:left w:val="nil"/>
              <w:right w:val="single" w:sz="8" w:space="0" w:color="000000"/>
            </w:tcBorders>
          </w:tcPr>
          <w:p w14:paraId="3B1944A4"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536B23D0" w14:textId="77777777" w:rsidR="00F67E59" w:rsidRPr="003A3444" w:rsidRDefault="00F67E59" w:rsidP="00F67E59">
            <w:pPr>
              <w:jc w:val="both"/>
            </w:pPr>
            <w:r w:rsidRPr="003A3444">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 (0 – для блокированных) </w:t>
            </w:r>
          </w:p>
        </w:tc>
      </w:tr>
      <w:tr w:rsidR="003A3444" w:rsidRPr="003A3444" w14:paraId="7B7F8DB8" w14:textId="77777777" w:rsidTr="008F6FE9">
        <w:trPr>
          <w:trHeight w:val="449"/>
        </w:trPr>
        <w:tc>
          <w:tcPr>
            <w:tcW w:w="567" w:type="dxa"/>
            <w:vMerge/>
            <w:tcBorders>
              <w:left w:val="single" w:sz="8" w:space="0" w:color="000000"/>
              <w:right w:val="single" w:sz="8" w:space="0" w:color="000000"/>
            </w:tcBorders>
          </w:tcPr>
          <w:p w14:paraId="3B400563" w14:textId="77777777" w:rsidR="00F67E59" w:rsidRPr="003A3444" w:rsidRDefault="00F67E59" w:rsidP="00F67E59"/>
        </w:tc>
        <w:tc>
          <w:tcPr>
            <w:tcW w:w="2268" w:type="dxa"/>
            <w:vMerge/>
            <w:tcBorders>
              <w:left w:val="nil"/>
              <w:right w:val="single" w:sz="8" w:space="0" w:color="000000"/>
            </w:tcBorders>
          </w:tcPr>
          <w:p w14:paraId="221B812E" w14:textId="77777777" w:rsidR="00F67E59" w:rsidRPr="003A3444" w:rsidRDefault="00F67E59" w:rsidP="00F67E59"/>
        </w:tc>
        <w:tc>
          <w:tcPr>
            <w:tcW w:w="1701" w:type="dxa"/>
            <w:vMerge/>
            <w:tcBorders>
              <w:left w:val="nil"/>
              <w:right w:val="single" w:sz="8" w:space="0" w:color="000000"/>
            </w:tcBorders>
          </w:tcPr>
          <w:p w14:paraId="14378FDD" w14:textId="77777777" w:rsidR="00F67E59" w:rsidRPr="003A3444" w:rsidRDefault="00F67E59" w:rsidP="00F67E59"/>
        </w:tc>
        <w:tc>
          <w:tcPr>
            <w:tcW w:w="3969" w:type="dxa"/>
            <w:vMerge/>
            <w:tcBorders>
              <w:left w:val="nil"/>
              <w:right w:val="single" w:sz="8" w:space="0" w:color="000000"/>
            </w:tcBorders>
          </w:tcPr>
          <w:p w14:paraId="3296D612"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5F9F40A3" w14:textId="77777777" w:rsidR="00F67E59" w:rsidRPr="003A3444" w:rsidRDefault="00F67E59" w:rsidP="00F67E59">
            <w:pPr>
              <w:jc w:val="both"/>
            </w:pPr>
            <w:r w:rsidRPr="003A3444">
              <w:t>Предельная высота зданий, строений, сооружений – 3 м</w:t>
            </w:r>
          </w:p>
        </w:tc>
      </w:tr>
      <w:tr w:rsidR="003A3444" w:rsidRPr="003A3444" w14:paraId="7C231D99" w14:textId="77777777" w:rsidTr="008F6FE9">
        <w:trPr>
          <w:trHeight w:val="449"/>
        </w:trPr>
        <w:tc>
          <w:tcPr>
            <w:tcW w:w="567" w:type="dxa"/>
            <w:vMerge/>
            <w:tcBorders>
              <w:left w:val="single" w:sz="8" w:space="0" w:color="000000"/>
              <w:bottom w:val="single" w:sz="4" w:space="0" w:color="auto"/>
              <w:right w:val="single" w:sz="8" w:space="0" w:color="000000"/>
            </w:tcBorders>
          </w:tcPr>
          <w:p w14:paraId="676CCA3F" w14:textId="77777777" w:rsidR="00F67E59" w:rsidRPr="003A3444" w:rsidRDefault="00F67E59" w:rsidP="00F67E59"/>
        </w:tc>
        <w:tc>
          <w:tcPr>
            <w:tcW w:w="2268" w:type="dxa"/>
            <w:vMerge/>
            <w:tcBorders>
              <w:left w:val="nil"/>
              <w:bottom w:val="single" w:sz="4" w:space="0" w:color="auto"/>
              <w:right w:val="single" w:sz="8" w:space="0" w:color="000000"/>
            </w:tcBorders>
          </w:tcPr>
          <w:p w14:paraId="5397BD36" w14:textId="77777777" w:rsidR="00F67E59" w:rsidRPr="003A3444" w:rsidRDefault="00F67E59" w:rsidP="00F67E59"/>
        </w:tc>
        <w:tc>
          <w:tcPr>
            <w:tcW w:w="1701" w:type="dxa"/>
            <w:vMerge/>
            <w:tcBorders>
              <w:left w:val="nil"/>
              <w:bottom w:val="single" w:sz="4" w:space="0" w:color="auto"/>
              <w:right w:val="single" w:sz="8" w:space="0" w:color="000000"/>
            </w:tcBorders>
          </w:tcPr>
          <w:p w14:paraId="7F4290C9" w14:textId="77777777" w:rsidR="00F67E59" w:rsidRPr="003A3444" w:rsidRDefault="00F67E59" w:rsidP="00F67E59"/>
        </w:tc>
        <w:tc>
          <w:tcPr>
            <w:tcW w:w="3969" w:type="dxa"/>
            <w:vMerge/>
            <w:tcBorders>
              <w:left w:val="nil"/>
              <w:bottom w:val="single" w:sz="4" w:space="0" w:color="auto"/>
              <w:right w:val="single" w:sz="8" w:space="0" w:color="000000"/>
            </w:tcBorders>
          </w:tcPr>
          <w:p w14:paraId="37B97CDC"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61F7D7EA"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250EB2C5" w14:textId="77777777" w:rsidTr="008F6FE9">
        <w:trPr>
          <w:trHeight w:val="449"/>
        </w:trPr>
        <w:tc>
          <w:tcPr>
            <w:tcW w:w="567" w:type="dxa"/>
            <w:vMerge w:val="restart"/>
            <w:tcBorders>
              <w:left w:val="single" w:sz="8" w:space="0" w:color="000000"/>
              <w:right w:val="single" w:sz="8" w:space="0" w:color="000000"/>
            </w:tcBorders>
          </w:tcPr>
          <w:p w14:paraId="6A335E81" w14:textId="77777777" w:rsidR="00F67E59" w:rsidRPr="003A3444" w:rsidRDefault="00F67E59" w:rsidP="00596C2D">
            <w:pPr>
              <w:numPr>
                <w:ilvl w:val="0"/>
                <w:numId w:val="27"/>
              </w:numPr>
              <w:suppressAutoHyphens/>
              <w:ind w:left="0" w:firstLine="0"/>
            </w:pPr>
          </w:p>
        </w:tc>
        <w:tc>
          <w:tcPr>
            <w:tcW w:w="2268" w:type="dxa"/>
            <w:vMerge w:val="restart"/>
            <w:tcBorders>
              <w:left w:val="nil"/>
              <w:right w:val="single" w:sz="8" w:space="0" w:color="000000"/>
            </w:tcBorders>
          </w:tcPr>
          <w:p w14:paraId="4FBD78AB" w14:textId="77777777" w:rsidR="00F67E59" w:rsidRPr="003A3444" w:rsidRDefault="00F67E59" w:rsidP="00F67E59">
            <w:r w:rsidRPr="003A3444">
              <w:t>Предоставление коммунальных услуг</w:t>
            </w:r>
          </w:p>
        </w:tc>
        <w:tc>
          <w:tcPr>
            <w:tcW w:w="1701" w:type="dxa"/>
            <w:vMerge w:val="restart"/>
            <w:tcBorders>
              <w:left w:val="nil"/>
              <w:right w:val="single" w:sz="8" w:space="0" w:color="000000"/>
            </w:tcBorders>
          </w:tcPr>
          <w:p w14:paraId="32CB10FD" w14:textId="77777777" w:rsidR="00F67E59" w:rsidRPr="003A3444" w:rsidRDefault="00F67E59" w:rsidP="00F67E59">
            <w:r w:rsidRPr="003A3444">
              <w:t>3.1.1</w:t>
            </w:r>
          </w:p>
        </w:tc>
        <w:tc>
          <w:tcPr>
            <w:tcW w:w="3969" w:type="dxa"/>
            <w:vMerge w:val="restart"/>
            <w:tcBorders>
              <w:left w:val="nil"/>
              <w:right w:val="single" w:sz="8" w:space="0" w:color="000000"/>
            </w:tcBorders>
          </w:tcPr>
          <w:p w14:paraId="33577DB9"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nil"/>
              <w:bottom w:val="single" w:sz="4" w:space="0" w:color="auto"/>
              <w:right w:val="single" w:sz="8" w:space="0" w:color="000000"/>
            </w:tcBorders>
          </w:tcPr>
          <w:p w14:paraId="3E7EE472" w14:textId="77777777" w:rsidR="00F67E59" w:rsidRPr="003A3444" w:rsidRDefault="00F67E59" w:rsidP="00F67E59">
            <w:pPr>
              <w:jc w:val="both"/>
            </w:pPr>
            <w:r w:rsidRPr="003A3444">
              <w:t>Минимальный размер земельного участка (площадь) – 600 кв. м</w:t>
            </w:r>
          </w:p>
        </w:tc>
      </w:tr>
      <w:tr w:rsidR="003A3444" w:rsidRPr="003A3444" w14:paraId="434B3FE9" w14:textId="77777777" w:rsidTr="008F6FE9">
        <w:trPr>
          <w:trHeight w:val="449"/>
        </w:trPr>
        <w:tc>
          <w:tcPr>
            <w:tcW w:w="567" w:type="dxa"/>
            <w:vMerge/>
            <w:tcBorders>
              <w:left w:val="single" w:sz="8" w:space="0" w:color="000000"/>
              <w:right w:val="single" w:sz="8" w:space="0" w:color="000000"/>
            </w:tcBorders>
          </w:tcPr>
          <w:p w14:paraId="3FED02BD" w14:textId="77777777" w:rsidR="00F67E59" w:rsidRPr="003A3444" w:rsidRDefault="00F67E59" w:rsidP="00F67E59"/>
        </w:tc>
        <w:tc>
          <w:tcPr>
            <w:tcW w:w="2268" w:type="dxa"/>
            <w:vMerge/>
            <w:tcBorders>
              <w:left w:val="nil"/>
              <w:right w:val="single" w:sz="8" w:space="0" w:color="000000"/>
            </w:tcBorders>
          </w:tcPr>
          <w:p w14:paraId="028ED7F8" w14:textId="77777777" w:rsidR="00F67E59" w:rsidRPr="003A3444" w:rsidRDefault="00F67E59" w:rsidP="00F67E59"/>
        </w:tc>
        <w:tc>
          <w:tcPr>
            <w:tcW w:w="1701" w:type="dxa"/>
            <w:vMerge/>
            <w:tcBorders>
              <w:left w:val="nil"/>
              <w:right w:val="single" w:sz="8" w:space="0" w:color="000000"/>
            </w:tcBorders>
          </w:tcPr>
          <w:p w14:paraId="3CFFE743" w14:textId="77777777" w:rsidR="00F67E59" w:rsidRPr="003A3444" w:rsidRDefault="00F67E59" w:rsidP="00F67E59"/>
        </w:tc>
        <w:tc>
          <w:tcPr>
            <w:tcW w:w="3969" w:type="dxa"/>
            <w:vMerge/>
            <w:tcBorders>
              <w:left w:val="nil"/>
              <w:right w:val="single" w:sz="8" w:space="0" w:color="000000"/>
            </w:tcBorders>
          </w:tcPr>
          <w:p w14:paraId="4057C896"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02B70BC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BD367B1" w14:textId="77777777" w:rsidTr="008F6FE9">
        <w:trPr>
          <w:trHeight w:val="449"/>
        </w:trPr>
        <w:tc>
          <w:tcPr>
            <w:tcW w:w="567" w:type="dxa"/>
            <w:vMerge/>
            <w:tcBorders>
              <w:left w:val="single" w:sz="8" w:space="0" w:color="000000"/>
              <w:right w:val="single" w:sz="8" w:space="0" w:color="000000"/>
            </w:tcBorders>
          </w:tcPr>
          <w:p w14:paraId="38DFA218" w14:textId="77777777" w:rsidR="00F67E59" w:rsidRPr="003A3444" w:rsidRDefault="00F67E59" w:rsidP="00F67E59"/>
        </w:tc>
        <w:tc>
          <w:tcPr>
            <w:tcW w:w="2268" w:type="dxa"/>
            <w:vMerge/>
            <w:tcBorders>
              <w:left w:val="nil"/>
              <w:right w:val="single" w:sz="8" w:space="0" w:color="000000"/>
            </w:tcBorders>
          </w:tcPr>
          <w:p w14:paraId="765A3208" w14:textId="77777777" w:rsidR="00F67E59" w:rsidRPr="003A3444" w:rsidRDefault="00F67E59" w:rsidP="00F67E59"/>
        </w:tc>
        <w:tc>
          <w:tcPr>
            <w:tcW w:w="1701" w:type="dxa"/>
            <w:vMerge/>
            <w:tcBorders>
              <w:left w:val="nil"/>
              <w:right w:val="single" w:sz="8" w:space="0" w:color="000000"/>
            </w:tcBorders>
          </w:tcPr>
          <w:p w14:paraId="7D3E4966" w14:textId="77777777" w:rsidR="00F67E59" w:rsidRPr="003A3444" w:rsidRDefault="00F67E59" w:rsidP="00F67E59"/>
        </w:tc>
        <w:tc>
          <w:tcPr>
            <w:tcW w:w="3969" w:type="dxa"/>
            <w:vMerge/>
            <w:tcBorders>
              <w:left w:val="nil"/>
              <w:right w:val="single" w:sz="8" w:space="0" w:color="000000"/>
            </w:tcBorders>
          </w:tcPr>
          <w:p w14:paraId="5992CEDB"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70168AB0" w14:textId="77777777" w:rsidR="00F67E59" w:rsidRPr="003A3444" w:rsidRDefault="00F67E59" w:rsidP="00F67E59">
            <w:pPr>
              <w:jc w:val="both"/>
            </w:pPr>
            <w:r w:rsidRPr="003A3444">
              <w:t>Максимальный процент застройки в границах земельного участка – 40 %</w:t>
            </w:r>
          </w:p>
        </w:tc>
      </w:tr>
      <w:tr w:rsidR="003A3444" w:rsidRPr="003A3444" w14:paraId="731B8D0C" w14:textId="77777777" w:rsidTr="008F6FE9">
        <w:trPr>
          <w:trHeight w:val="449"/>
        </w:trPr>
        <w:tc>
          <w:tcPr>
            <w:tcW w:w="567" w:type="dxa"/>
            <w:vMerge/>
            <w:tcBorders>
              <w:left w:val="single" w:sz="8" w:space="0" w:color="000000"/>
              <w:right w:val="single" w:sz="8" w:space="0" w:color="000000"/>
            </w:tcBorders>
          </w:tcPr>
          <w:p w14:paraId="683DBE8D" w14:textId="77777777" w:rsidR="00F67E59" w:rsidRPr="003A3444" w:rsidRDefault="00F67E59" w:rsidP="00F67E59"/>
        </w:tc>
        <w:tc>
          <w:tcPr>
            <w:tcW w:w="2268" w:type="dxa"/>
            <w:vMerge/>
            <w:tcBorders>
              <w:left w:val="nil"/>
              <w:right w:val="single" w:sz="8" w:space="0" w:color="000000"/>
            </w:tcBorders>
          </w:tcPr>
          <w:p w14:paraId="23C40B7B" w14:textId="77777777" w:rsidR="00F67E59" w:rsidRPr="003A3444" w:rsidRDefault="00F67E59" w:rsidP="00F67E59"/>
        </w:tc>
        <w:tc>
          <w:tcPr>
            <w:tcW w:w="1701" w:type="dxa"/>
            <w:vMerge/>
            <w:tcBorders>
              <w:left w:val="nil"/>
              <w:right w:val="single" w:sz="8" w:space="0" w:color="000000"/>
            </w:tcBorders>
          </w:tcPr>
          <w:p w14:paraId="32F92282" w14:textId="77777777" w:rsidR="00F67E59" w:rsidRPr="003A3444" w:rsidRDefault="00F67E59" w:rsidP="00F67E59"/>
        </w:tc>
        <w:tc>
          <w:tcPr>
            <w:tcW w:w="3969" w:type="dxa"/>
            <w:vMerge/>
            <w:tcBorders>
              <w:left w:val="nil"/>
              <w:right w:val="single" w:sz="8" w:space="0" w:color="000000"/>
            </w:tcBorders>
          </w:tcPr>
          <w:p w14:paraId="1AADB13E"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14754D1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6B4A0C4" w14:textId="77777777" w:rsidTr="008F6FE9">
        <w:trPr>
          <w:trHeight w:val="449"/>
        </w:trPr>
        <w:tc>
          <w:tcPr>
            <w:tcW w:w="567" w:type="dxa"/>
            <w:vMerge/>
            <w:tcBorders>
              <w:left w:val="single" w:sz="8" w:space="0" w:color="000000"/>
              <w:right w:val="single" w:sz="8" w:space="0" w:color="000000"/>
            </w:tcBorders>
          </w:tcPr>
          <w:p w14:paraId="02FF04D1" w14:textId="77777777" w:rsidR="00F67E59" w:rsidRPr="003A3444" w:rsidRDefault="00F67E59" w:rsidP="00F67E59"/>
        </w:tc>
        <w:tc>
          <w:tcPr>
            <w:tcW w:w="2268" w:type="dxa"/>
            <w:vMerge/>
            <w:tcBorders>
              <w:left w:val="nil"/>
              <w:right w:val="single" w:sz="8" w:space="0" w:color="000000"/>
            </w:tcBorders>
          </w:tcPr>
          <w:p w14:paraId="0C68785B" w14:textId="77777777" w:rsidR="00F67E59" w:rsidRPr="003A3444" w:rsidRDefault="00F67E59" w:rsidP="00F67E59"/>
        </w:tc>
        <w:tc>
          <w:tcPr>
            <w:tcW w:w="1701" w:type="dxa"/>
            <w:vMerge/>
            <w:tcBorders>
              <w:left w:val="nil"/>
              <w:right w:val="single" w:sz="8" w:space="0" w:color="000000"/>
            </w:tcBorders>
          </w:tcPr>
          <w:p w14:paraId="1EDDF7E8" w14:textId="77777777" w:rsidR="00F67E59" w:rsidRPr="003A3444" w:rsidRDefault="00F67E59" w:rsidP="00F67E59"/>
        </w:tc>
        <w:tc>
          <w:tcPr>
            <w:tcW w:w="3969" w:type="dxa"/>
            <w:vMerge/>
            <w:tcBorders>
              <w:left w:val="nil"/>
              <w:right w:val="single" w:sz="8" w:space="0" w:color="000000"/>
            </w:tcBorders>
          </w:tcPr>
          <w:p w14:paraId="447C3645"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6C3ACC18"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17ABAFF7" w14:textId="77777777" w:rsidTr="008F6FE9">
        <w:trPr>
          <w:trHeight w:val="449"/>
        </w:trPr>
        <w:tc>
          <w:tcPr>
            <w:tcW w:w="567" w:type="dxa"/>
            <w:vMerge/>
            <w:tcBorders>
              <w:left w:val="single" w:sz="8" w:space="0" w:color="000000"/>
              <w:bottom w:val="single" w:sz="4" w:space="0" w:color="auto"/>
              <w:right w:val="single" w:sz="8" w:space="0" w:color="000000"/>
            </w:tcBorders>
          </w:tcPr>
          <w:p w14:paraId="7A885657" w14:textId="77777777" w:rsidR="00F67E59" w:rsidRPr="003A3444" w:rsidRDefault="00F67E59" w:rsidP="00F67E59"/>
        </w:tc>
        <w:tc>
          <w:tcPr>
            <w:tcW w:w="2268" w:type="dxa"/>
            <w:vMerge/>
            <w:tcBorders>
              <w:left w:val="nil"/>
              <w:bottom w:val="single" w:sz="4" w:space="0" w:color="auto"/>
              <w:right w:val="single" w:sz="8" w:space="0" w:color="000000"/>
            </w:tcBorders>
          </w:tcPr>
          <w:p w14:paraId="5B655153" w14:textId="77777777" w:rsidR="00F67E59" w:rsidRPr="003A3444" w:rsidRDefault="00F67E59" w:rsidP="00F67E59"/>
        </w:tc>
        <w:tc>
          <w:tcPr>
            <w:tcW w:w="1701" w:type="dxa"/>
            <w:vMerge/>
            <w:tcBorders>
              <w:left w:val="nil"/>
              <w:bottom w:val="single" w:sz="4" w:space="0" w:color="auto"/>
              <w:right w:val="single" w:sz="8" w:space="0" w:color="000000"/>
            </w:tcBorders>
          </w:tcPr>
          <w:p w14:paraId="58EDB198" w14:textId="77777777" w:rsidR="00F67E59" w:rsidRPr="003A3444" w:rsidRDefault="00F67E59" w:rsidP="00F67E59"/>
        </w:tc>
        <w:tc>
          <w:tcPr>
            <w:tcW w:w="3969" w:type="dxa"/>
            <w:vMerge/>
            <w:tcBorders>
              <w:left w:val="nil"/>
              <w:bottom w:val="single" w:sz="4" w:space="0" w:color="auto"/>
              <w:right w:val="single" w:sz="8" w:space="0" w:color="000000"/>
            </w:tcBorders>
          </w:tcPr>
          <w:p w14:paraId="31C30942"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2246F82E"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526FFC78" w14:textId="77777777" w:rsidTr="008F6FE9">
        <w:trPr>
          <w:trHeight w:val="449"/>
        </w:trPr>
        <w:tc>
          <w:tcPr>
            <w:tcW w:w="567" w:type="dxa"/>
            <w:vMerge w:val="restart"/>
            <w:tcBorders>
              <w:top w:val="single" w:sz="4" w:space="0" w:color="auto"/>
              <w:left w:val="single" w:sz="8" w:space="0" w:color="000000"/>
              <w:right w:val="single" w:sz="8" w:space="0" w:color="000000"/>
            </w:tcBorders>
          </w:tcPr>
          <w:p w14:paraId="308A5380" w14:textId="77777777" w:rsidR="00F67E59" w:rsidRPr="003A3444" w:rsidRDefault="00F67E59" w:rsidP="00596C2D">
            <w:pPr>
              <w:numPr>
                <w:ilvl w:val="0"/>
                <w:numId w:val="27"/>
              </w:numPr>
              <w:suppressAutoHyphens/>
              <w:ind w:left="0" w:firstLine="0"/>
            </w:pPr>
          </w:p>
        </w:tc>
        <w:tc>
          <w:tcPr>
            <w:tcW w:w="2268" w:type="dxa"/>
            <w:vMerge w:val="restart"/>
            <w:tcBorders>
              <w:top w:val="single" w:sz="4" w:space="0" w:color="auto"/>
              <w:left w:val="nil"/>
              <w:right w:val="single" w:sz="8" w:space="0" w:color="000000"/>
            </w:tcBorders>
          </w:tcPr>
          <w:p w14:paraId="45B214E4" w14:textId="77777777" w:rsidR="00F67E59" w:rsidRPr="003A3444" w:rsidRDefault="00F67E59" w:rsidP="00F67E59">
            <w:r w:rsidRPr="003A3444">
              <w:t>Административные здания организаций, обеспечивающих предоставление коммунальных услуг</w:t>
            </w:r>
          </w:p>
        </w:tc>
        <w:tc>
          <w:tcPr>
            <w:tcW w:w="1701" w:type="dxa"/>
            <w:vMerge w:val="restart"/>
            <w:tcBorders>
              <w:top w:val="single" w:sz="4" w:space="0" w:color="auto"/>
              <w:left w:val="nil"/>
              <w:right w:val="single" w:sz="8" w:space="0" w:color="000000"/>
            </w:tcBorders>
          </w:tcPr>
          <w:p w14:paraId="5BD83BEE" w14:textId="77777777" w:rsidR="00F67E59" w:rsidRPr="003A3444" w:rsidRDefault="00F67E59" w:rsidP="00F67E59">
            <w:r w:rsidRPr="003A3444">
              <w:t>3.1.2</w:t>
            </w:r>
          </w:p>
        </w:tc>
        <w:tc>
          <w:tcPr>
            <w:tcW w:w="3969" w:type="dxa"/>
            <w:vMerge w:val="restart"/>
            <w:tcBorders>
              <w:top w:val="single" w:sz="4" w:space="0" w:color="auto"/>
              <w:left w:val="nil"/>
              <w:right w:val="single" w:sz="8" w:space="0" w:color="000000"/>
            </w:tcBorders>
          </w:tcPr>
          <w:p w14:paraId="117FEFC8" w14:textId="77777777" w:rsidR="00F67E59" w:rsidRPr="003A3444" w:rsidRDefault="00F67E59" w:rsidP="00F67E59">
            <w:pPr>
              <w:jc w:val="both"/>
            </w:pPr>
            <w:r w:rsidRPr="003A3444">
              <w:t>Размещение зданий, предназначенных для приема физических и юридических лиц в связи с предоставлением им коммунальных услуг</w:t>
            </w:r>
          </w:p>
        </w:tc>
        <w:tc>
          <w:tcPr>
            <w:tcW w:w="6520" w:type="dxa"/>
            <w:tcBorders>
              <w:top w:val="single" w:sz="4" w:space="0" w:color="auto"/>
              <w:left w:val="nil"/>
              <w:bottom w:val="single" w:sz="4" w:space="0" w:color="auto"/>
              <w:right w:val="single" w:sz="8" w:space="0" w:color="000000"/>
            </w:tcBorders>
          </w:tcPr>
          <w:p w14:paraId="741E88B8" w14:textId="77777777" w:rsidR="00F67E59" w:rsidRPr="003A3444" w:rsidRDefault="00F67E59" w:rsidP="00F67E59">
            <w:pPr>
              <w:jc w:val="both"/>
            </w:pPr>
            <w:r w:rsidRPr="003A3444">
              <w:t>Минимальный размер земельного участка (площадь) – 600 кв. м</w:t>
            </w:r>
          </w:p>
        </w:tc>
      </w:tr>
      <w:tr w:rsidR="003A3444" w:rsidRPr="003A3444" w14:paraId="53957F0E" w14:textId="77777777" w:rsidTr="008F6FE9">
        <w:trPr>
          <w:trHeight w:val="449"/>
        </w:trPr>
        <w:tc>
          <w:tcPr>
            <w:tcW w:w="567" w:type="dxa"/>
            <w:vMerge/>
            <w:tcBorders>
              <w:left w:val="single" w:sz="8" w:space="0" w:color="000000"/>
              <w:right w:val="single" w:sz="8" w:space="0" w:color="000000"/>
            </w:tcBorders>
          </w:tcPr>
          <w:p w14:paraId="2D356ABA" w14:textId="77777777" w:rsidR="00F67E59" w:rsidRPr="003A3444" w:rsidRDefault="00F67E59" w:rsidP="00F67E59"/>
        </w:tc>
        <w:tc>
          <w:tcPr>
            <w:tcW w:w="2268" w:type="dxa"/>
            <w:vMerge/>
            <w:tcBorders>
              <w:left w:val="nil"/>
              <w:right w:val="single" w:sz="8" w:space="0" w:color="000000"/>
            </w:tcBorders>
          </w:tcPr>
          <w:p w14:paraId="754C20F5" w14:textId="77777777" w:rsidR="00F67E59" w:rsidRPr="003A3444" w:rsidRDefault="00F67E59" w:rsidP="00F67E59"/>
        </w:tc>
        <w:tc>
          <w:tcPr>
            <w:tcW w:w="1701" w:type="dxa"/>
            <w:vMerge/>
            <w:tcBorders>
              <w:left w:val="nil"/>
              <w:right w:val="single" w:sz="8" w:space="0" w:color="000000"/>
            </w:tcBorders>
          </w:tcPr>
          <w:p w14:paraId="04994A79" w14:textId="77777777" w:rsidR="00F67E59" w:rsidRPr="003A3444" w:rsidRDefault="00F67E59" w:rsidP="00F67E59"/>
        </w:tc>
        <w:tc>
          <w:tcPr>
            <w:tcW w:w="3969" w:type="dxa"/>
            <w:vMerge/>
            <w:tcBorders>
              <w:left w:val="nil"/>
              <w:right w:val="single" w:sz="8" w:space="0" w:color="000000"/>
            </w:tcBorders>
          </w:tcPr>
          <w:p w14:paraId="07CAB3FD"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0667B4F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5337E89" w14:textId="77777777" w:rsidTr="008F6FE9">
        <w:trPr>
          <w:trHeight w:val="449"/>
        </w:trPr>
        <w:tc>
          <w:tcPr>
            <w:tcW w:w="567" w:type="dxa"/>
            <w:vMerge/>
            <w:tcBorders>
              <w:left w:val="single" w:sz="8" w:space="0" w:color="000000"/>
              <w:right w:val="single" w:sz="8" w:space="0" w:color="000000"/>
            </w:tcBorders>
          </w:tcPr>
          <w:p w14:paraId="29381F71" w14:textId="77777777" w:rsidR="00F67E59" w:rsidRPr="003A3444" w:rsidRDefault="00F67E59" w:rsidP="00F67E59"/>
        </w:tc>
        <w:tc>
          <w:tcPr>
            <w:tcW w:w="2268" w:type="dxa"/>
            <w:vMerge/>
            <w:tcBorders>
              <w:left w:val="nil"/>
              <w:right w:val="single" w:sz="8" w:space="0" w:color="000000"/>
            </w:tcBorders>
          </w:tcPr>
          <w:p w14:paraId="691B0658" w14:textId="77777777" w:rsidR="00F67E59" w:rsidRPr="003A3444" w:rsidRDefault="00F67E59" w:rsidP="00F67E59"/>
        </w:tc>
        <w:tc>
          <w:tcPr>
            <w:tcW w:w="1701" w:type="dxa"/>
            <w:vMerge/>
            <w:tcBorders>
              <w:left w:val="nil"/>
              <w:right w:val="single" w:sz="8" w:space="0" w:color="000000"/>
            </w:tcBorders>
          </w:tcPr>
          <w:p w14:paraId="4CCF4512" w14:textId="77777777" w:rsidR="00F67E59" w:rsidRPr="003A3444" w:rsidRDefault="00F67E59" w:rsidP="00F67E59"/>
        </w:tc>
        <w:tc>
          <w:tcPr>
            <w:tcW w:w="3969" w:type="dxa"/>
            <w:vMerge/>
            <w:tcBorders>
              <w:left w:val="nil"/>
              <w:right w:val="single" w:sz="8" w:space="0" w:color="000000"/>
            </w:tcBorders>
          </w:tcPr>
          <w:p w14:paraId="46999AFB"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0DDB680D" w14:textId="77777777" w:rsidR="00F67E59" w:rsidRPr="003A3444" w:rsidRDefault="00F67E59" w:rsidP="00F67E59">
            <w:pPr>
              <w:jc w:val="both"/>
            </w:pPr>
            <w:r w:rsidRPr="003A3444">
              <w:t>Максимальный процент застройки в границах земельного участка – 40 %</w:t>
            </w:r>
          </w:p>
        </w:tc>
      </w:tr>
      <w:tr w:rsidR="003A3444" w:rsidRPr="003A3444" w14:paraId="5B8CDCE5" w14:textId="77777777" w:rsidTr="008F6FE9">
        <w:trPr>
          <w:trHeight w:val="449"/>
        </w:trPr>
        <w:tc>
          <w:tcPr>
            <w:tcW w:w="567" w:type="dxa"/>
            <w:vMerge/>
            <w:tcBorders>
              <w:left w:val="single" w:sz="8" w:space="0" w:color="000000"/>
              <w:right w:val="single" w:sz="8" w:space="0" w:color="000000"/>
            </w:tcBorders>
          </w:tcPr>
          <w:p w14:paraId="138A1002" w14:textId="77777777" w:rsidR="00F67E59" w:rsidRPr="003A3444" w:rsidRDefault="00F67E59" w:rsidP="00F67E59"/>
        </w:tc>
        <w:tc>
          <w:tcPr>
            <w:tcW w:w="2268" w:type="dxa"/>
            <w:vMerge/>
            <w:tcBorders>
              <w:left w:val="nil"/>
              <w:right w:val="single" w:sz="8" w:space="0" w:color="000000"/>
            </w:tcBorders>
          </w:tcPr>
          <w:p w14:paraId="3294E615" w14:textId="77777777" w:rsidR="00F67E59" w:rsidRPr="003A3444" w:rsidRDefault="00F67E59" w:rsidP="00F67E59"/>
        </w:tc>
        <w:tc>
          <w:tcPr>
            <w:tcW w:w="1701" w:type="dxa"/>
            <w:vMerge/>
            <w:tcBorders>
              <w:left w:val="nil"/>
              <w:right w:val="single" w:sz="8" w:space="0" w:color="000000"/>
            </w:tcBorders>
          </w:tcPr>
          <w:p w14:paraId="154B86CD" w14:textId="77777777" w:rsidR="00F67E59" w:rsidRPr="003A3444" w:rsidRDefault="00F67E59" w:rsidP="00F67E59"/>
        </w:tc>
        <w:tc>
          <w:tcPr>
            <w:tcW w:w="3969" w:type="dxa"/>
            <w:vMerge/>
            <w:tcBorders>
              <w:left w:val="nil"/>
              <w:right w:val="single" w:sz="8" w:space="0" w:color="000000"/>
            </w:tcBorders>
          </w:tcPr>
          <w:p w14:paraId="0D7F31C7"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63A567D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5EC271D4" w14:textId="77777777" w:rsidTr="00AF281E">
        <w:trPr>
          <w:trHeight w:val="343"/>
        </w:trPr>
        <w:tc>
          <w:tcPr>
            <w:tcW w:w="567" w:type="dxa"/>
            <w:vMerge/>
            <w:tcBorders>
              <w:left w:val="single" w:sz="8" w:space="0" w:color="000000"/>
              <w:right w:val="single" w:sz="8" w:space="0" w:color="000000"/>
            </w:tcBorders>
          </w:tcPr>
          <w:p w14:paraId="460335D3" w14:textId="77777777" w:rsidR="00F67E59" w:rsidRPr="003A3444" w:rsidRDefault="00F67E59" w:rsidP="00F67E59"/>
        </w:tc>
        <w:tc>
          <w:tcPr>
            <w:tcW w:w="2268" w:type="dxa"/>
            <w:vMerge/>
            <w:tcBorders>
              <w:left w:val="nil"/>
              <w:right w:val="single" w:sz="8" w:space="0" w:color="000000"/>
            </w:tcBorders>
          </w:tcPr>
          <w:p w14:paraId="0434CA6E" w14:textId="77777777" w:rsidR="00F67E59" w:rsidRPr="003A3444" w:rsidRDefault="00F67E59" w:rsidP="00F67E59"/>
        </w:tc>
        <w:tc>
          <w:tcPr>
            <w:tcW w:w="1701" w:type="dxa"/>
            <w:vMerge/>
            <w:tcBorders>
              <w:left w:val="nil"/>
              <w:right w:val="single" w:sz="8" w:space="0" w:color="000000"/>
            </w:tcBorders>
          </w:tcPr>
          <w:p w14:paraId="78468B37" w14:textId="77777777" w:rsidR="00F67E59" w:rsidRPr="003A3444" w:rsidRDefault="00F67E59" w:rsidP="00F67E59"/>
        </w:tc>
        <w:tc>
          <w:tcPr>
            <w:tcW w:w="3969" w:type="dxa"/>
            <w:vMerge/>
            <w:tcBorders>
              <w:left w:val="nil"/>
              <w:right w:val="single" w:sz="8" w:space="0" w:color="000000"/>
            </w:tcBorders>
          </w:tcPr>
          <w:p w14:paraId="4557B218"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505818F6"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3D8A39D4" w14:textId="77777777" w:rsidTr="008F6FE9">
        <w:trPr>
          <w:trHeight w:val="449"/>
        </w:trPr>
        <w:tc>
          <w:tcPr>
            <w:tcW w:w="567" w:type="dxa"/>
            <w:vMerge/>
            <w:tcBorders>
              <w:left w:val="single" w:sz="8" w:space="0" w:color="000000"/>
              <w:bottom w:val="single" w:sz="4" w:space="0" w:color="auto"/>
              <w:right w:val="single" w:sz="8" w:space="0" w:color="000000"/>
            </w:tcBorders>
          </w:tcPr>
          <w:p w14:paraId="6495B166" w14:textId="77777777" w:rsidR="00F67E59" w:rsidRPr="003A3444" w:rsidRDefault="00F67E59" w:rsidP="00F67E59"/>
        </w:tc>
        <w:tc>
          <w:tcPr>
            <w:tcW w:w="2268" w:type="dxa"/>
            <w:vMerge/>
            <w:tcBorders>
              <w:left w:val="nil"/>
              <w:bottom w:val="single" w:sz="4" w:space="0" w:color="auto"/>
              <w:right w:val="single" w:sz="8" w:space="0" w:color="000000"/>
            </w:tcBorders>
          </w:tcPr>
          <w:p w14:paraId="5DC378A9" w14:textId="77777777" w:rsidR="00F67E59" w:rsidRPr="003A3444" w:rsidRDefault="00F67E59" w:rsidP="00F67E59"/>
        </w:tc>
        <w:tc>
          <w:tcPr>
            <w:tcW w:w="1701" w:type="dxa"/>
            <w:vMerge/>
            <w:tcBorders>
              <w:left w:val="nil"/>
              <w:bottom w:val="single" w:sz="4" w:space="0" w:color="auto"/>
              <w:right w:val="single" w:sz="8" w:space="0" w:color="000000"/>
            </w:tcBorders>
          </w:tcPr>
          <w:p w14:paraId="2EF8C6BC" w14:textId="77777777" w:rsidR="00F67E59" w:rsidRPr="003A3444" w:rsidRDefault="00F67E59" w:rsidP="00F67E59"/>
        </w:tc>
        <w:tc>
          <w:tcPr>
            <w:tcW w:w="3969" w:type="dxa"/>
            <w:vMerge/>
            <w:tcBorders>
              <w:left w:val="nil"/>
              <w:bottom w:val="single" w:sz="4" w:space="0" w:color="auto"/>
              <w:right w:val="single" w:sz="8" w:space="0" w:color="000000"/>
            </w:tcBorders>
          </w:tcPr>
          <w:p w14:paraId="18ECDDE3"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5208FACC"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AF281E" w:rsidRPr="003A3444" w14:paraId="48B663D3" w14:textId="77777777" w:rsidTr="00881255">
        <w:trPr>
          <w:trHeight w:val="449"/>
        </w:trPr>
        <w:tc>
          <w:tcPr>
            <w:tcW w:w="567" w:type="dxa"/>
            <w:vMerge w:val="restart"/>
            <w:tcBorders>
              <w:left w:val="single" w:sz="8" w:space="0" w:color="000000"/>
              <w:right w:val="single" w:sz="8" w:space="0" w:color="000000"/>
            </w:tcBorders>
          </w:tcPr>
          <w:p w14:paraId="27742BCC" w14:textId="77777777" w:rsidR="00AF281E" w:rsidRPr="003A3444" w:rsidRDefault="00AF281E" w:rsidP="00AF281E">
            <w:pPr>
              <w:numPr>
                <w:ilvl w:val="0"/>
                <w:numId w:val="27"/>
              </w:numPr>
              <w:suppressAutoHyphens/>
              <w:ind w:left="0" w:firstLine="0"/>
            </w:pPr>
          </w:p>
        </w:tc>
        <w:tc>
          <w:tcPr>
            <w:tcW w:w="2268" w:type="dxa"/>
            <w:vMerge w:val="restart"/>
            <w:tcBorders>
              <w:left w:val="nil"/>
              <w:right w:val="single" w:sz="8" w:space="0" w:color="000000"/>
            </w:tcBorders>
          </w:tcPr>
          <w:p w14:paraId="2EC0E8C8" w14:textId="2C183F3D" w:rsidR="00AF281E" w:rsidRPr="003A3444" w:rsidRDefault="00AF281E" w:rsidP="00AF281E">
            <w:r w:rsidRPr="003A3444">
              <w:t>Обеспечение деятельности в области гидрометеорологии и смежных с ней областях</w:t>
            </w:r>
          </w:p>
        </w:tc>
        <w:tc>
          <w:tcPr>
            <w:tcW w:w="1701" w:type="dxa"/>
            <w:vMerge w:val="restart"/>
            <w:tcBorders>
              <w:left w:val="nil"/>
              <w:right w:val="single" w:sz="8" w:space="0" w:color="000000"/>
            </w:tcBorders>
          </w:tcPr>
          <w:p w14:paraId="39AF18EC" w14:textId="393EC188" w:rsidR="00AF281E" w:rsidRPr="003A3444" w:rsidRDefault="00AF281E" w:rsidP="00AF281E">
            <w:r w:rsidRPr="003A3444">
              <w:t>3.9.1</w:t>
            </w:r>
          </w:p>
        </w:tc>
        <w:tc>
          <w:tcPr>
            <w:tcW w:w="3969" w:type="dxa"/>
            <w:vMerge w:val="restart"/>
            <w:tcBorders>
              <w:left w:val="nil"/>
              <w:right w:val="single" w:sz="8" w:space="0" w:color="000000"/>
            </w:tcBorders>
          </w:tcPr>
          <w:p w14:paraId="0D5BEE87" w14:textId="379344FD" w:rsidR="00AF281E" w:rsidRPr="003A3444" w:rsidRDefault="00AF281E" w:rsidP="00AF281E">
            <w:pPr>
              <w:jc w:val="both"/>
            </w:pPr>
            <w:r w:rsidRPr="003A3444">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single" w:sz="4" w:space="0" w:color="auto"/>
              <w:left w:val="nil"/>
              <w:bottom w:val="single" w:sz="4" w:space="0" w:color="auto"/>
              <w:right w:val="single" w:sz="8" w:space="0" w:color="000000"/>
            </w:tcBorders>
          </w:tcPr>
          <w:p w14:paraId="1ADA6DE3" w14:textId="27CA7BCC" w:rsidR="00AF281E" w:rsidRPr="003A3444" w:rsidRDefault="00AF281E" w:rsidP="00AF281E">
            <w:pPr>
              <w:jc w:val="both"/>
            </w:pPr>
            <w:r w:rsidRPr="003A3444">
              <w:t>Минимальный размер земельного участка (площадь) – не подлежит установлению</w:t>
            </w:r>
          </w:p>
        </w:tc>
      </w:tr>
      <w:tr w:rsidR="00AF281E" w:rsidRPr="003A3444" w14:paraId="28D8B230" w14:textId="77777777" w:rsidTr="00881255">
        <w:trPr>
          <w:trHeight w:val="449"/>
        </w:trPr>
        <w:tc>
          <w:tcPr>
            <w:tcW w:w="567" w:type="dxa"/>
            <w:vMerge/>
            <w:tcBorders>
              <w:left w:val="single" w:sz="8" w:space="0" w:color="000000"/>
              <w:right w:val="single" w:sz="8" w:space="0" w:color="000000"/>
            </w:tcBorders>
          </w:tcPr>
          <w:p w14:paraId="6494F8D6" w14:textId="77777777" w:rsidR="00AF281E" w:rsidRPr="003A3444" w:rsidRDefault="00AF281E" w:rsidP="00AF281E"/>
        </w:tc>
        <w:tc>
          <w:tcPr>
            <w:tcW w:w="2268" w:type="dxa"/>
            <w:vMerge/>
            <w:tcBorders>
              <w:left w:val="nil"/>
              <w:right w:val="single" w:sz="8" w:space="0" w:color="000000"/>
            </w:tcBorders>
          </w:tcPr>
          <w:p w14:paraId="421B2646" w14:textId="77777777" w:rsidR="00AF281E" w:rsidRPr="003A3444" w:rsidRDefault="00AF281E" w:rsidP="00AF281E"/>
        </w:tc>
        <w:tc>
          <w:tcPr>
            <w:tcW w:w="1701" w:type="dxa"/>
            <w:vMerge/>
            <w:tcBorders>
              <w:left w:val="nil"/>
              <w:right w:val="single" w:sz="8" w:space="0" w:color="000000"/>
            </w:tcBorders>
          </w:tcPr>
          <w:p w14:paraId="269820ED" w14:textId="77777777" w:rsidR="00AF281E" w:rsidRPr="003A3444" w:rsidRDefault="00AF281E" w:rsidP="00AF281E"/>
        </w:tc>
        <w:tc>
          <w:tcPr>
            <w:tcW w:w="3969" w:type="dxa"/>
            <w:vMerge/>
            <w:tcBorders>
              <w:left w:val="nil"/>
              <w:right w:val="single" w:sz="8" w:space="0" w:color="000000"/>
            </w:tcBorders>
          </w:tcPr>
          <w:p w14:paraId="3533E13D" w14:textId="77777777" w:rsidR="00AF281E" w:rsidRPr="003A3444" w:rsidRDefault="00AF281E" w:rsidP="00AF281E">
            <w:pPr>
              <w:jc w:val="both"/>
            </w:pPr>
          </w:p>
        </w:tc>
        <w:tc>
          <w:tcPr>
            <w:tcW w:w="6520" w:type="dxa"/>
            <w:tcBorders>
              <w:top w:val="single" w:sz="4" w:space="0" w:color="auto"/>
              <w:left w:val="nil"/>
              <w:bottom w:val="single" w:sz="4" w:space="0" w:color="auto"/>
              <w:right w:val="single" w:sz="8" w:space="0" w:color="000000"/>
            </w:tcBorders>
          </w:tcPr>
          <w:p w14:paraId="2254C365" w14:textId="1DFC0B71"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50CC59E6" w14:textId="77777777" w:rsidTr="00881255">
        <w:trPr>
          <w:trHeight w:val="449"/>
        </w:trPr>
        <w:tc>
          <w:tcPr>
            <w:tcW w:w="567" w:type="dxa"/>
            <w:vMerge/>
            <w:tcBorders>
              <w:left w:val="single" w:sz="8" w:space="0" w:color="000000"/>
              <w:right w:val="single" w:sz="8" w:space="0" w:color="000000"/>
            </w:tcBorders>
          </w:tcPr>
          <w:p w14:paraId="21AC33FC" w14:textId="77777777" w:rsidR="00AF281E" w:rsidRPr="003A3444" w:rsidRDefault="00AF281E" w:rsidP="00AF281E"/>
        </w:tc>
        <w:tc>
          <w:tcPr>
            <w:tcW w:w="2268" w:type="dxa"/>
            <w:vMerge/>
            <w:tcBorders>
              <w:left w:val="nil"/>
              <w:right w:val="single" w:sz="8" w:space="0" w:color="000000"/>
            </w:tcBorders>
          </w:tcPr>
          <w:p w14:paraId="665317DF" w14:textId="77777777" w:rsidR="00AF281E" w:rsidRPr="003A3444" w:rsidRDefault="00AF281E" w:rsidP="00AF281E"/>
        </w:tc>
        <w:tc>
          <w:tcPr>
            <w:tcW w:w="1701" w:type="dxa"/>
            <w:vMerge/>
            <w:tcBorders>
              <w:left w:val="nil"/>
              <w:right w:val="single" w:sz="8" w:space="0" w:color="000000"/>
            </w:tcBorders>
          </w:tcPr>
          <w:p w14:paraId="1CC7B13D" w14:textId="77777777" w:rsidR="00AF281E" w:rsidRPr="003A3444" w:rsidRDefault="00AF281E" w:rsidP="00AF281E"/>
        </w:tc>
        <w:tc>
          <w:tcPr>
            <w:tcW w:w="3969" w:type="dxa"/>
            <w:vMerge/>
            <w:tcBorders>
              <w:left w:val="nil"/>
              <w:right w:val="single" w:sz="8" w:space="0" w:color="000000"/>
            </w:tcBorders>
          </w:tcPr>
          <w:p w14:paraId="33E721DD" w14:textId="77777777" w:rsidR="00AF281E" w:rsidRPr="003A3444" w:rsidRDefault="00AF281E" w:rsidP="00AF281E">
            <w:pPr>
              <w:jc w:val="both"/>
            </w:pPr>
          </w:p>
        </w:tc>
        <w:tc>
          <w:tcPr>
            <w:tcW w:w="6520" w:type="dxa"/>
            <w:tcBorders>
              <w:top w:val="single" w:sz="4" w:space="0" w:color="auto"/>
              <w:left w:val="nil"/>
              <w:bottom w:val="single" w:sz="4" w:space="0" w:color="auto"/>
              <w:right w:val="single" w:sz="8" w:space="0" w:color="000000"/>
            </w:tcBorders>
          </w:tcPr>
          <w:p w14:paraId="450AF7AC" w14:textId="694FA8B8"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7F7A920D" w14:textId="77777777" w:rsidTr="00881255">
        <w:trPr>
          <w:trHeight w:val="449"/>
        </w:trPr>
        <w:tc>
          <w:tcPr>
            <w:tcW w:w="567" w:type="dxa"/>
            <w:vMerge/>
            <w:tcBorders>
              <w:left w:val="single" w:sz="8" w:space="0" w:color="000000"/>
              <w:right w:val="single" w:sz="8" w:space="0" w:color="000000"/>
            </w:tcBorders>
          </w:tcPr>
          <w:p w14:paraId="04E40213" w14:textId="77777777" w:rsidR="00AF281E" w:rsidRPr="003A3444" w:rsidRDefault="00AF281E" w:rsidP="00AF281E"/>
        </w:tc>
        <w:tc>
          <w:tcPr>
            <w:tcW w:w="2268" w:type="dxa"/>
            <w:vMerge/>
            <w:tcBorders>
              <w:left w:val="nil"/>
              <w:right w:val="single" w:sz="8" w:space="0" w:color="000000"/>
            </w:tcBorders>
          </w:tcPr>
          <w:p w14:paraId="3A30476E" w14:textId="77777777" w:rsidR="00AF281E" w:rsidRPr="003A3444" w:rsidRDefault="00AF281E" w:rsidP="00AF281E"/>
        </w:tc>
        <w:tc>
          <w:tcPr>
            <w:tcW w:w="1701" w:type="dxa"/>
            <w:vMerge/>
            <w:tcBorders>
              <w:left w:val="nil"/>
              <w:right w:val="single" w:sz="8" w:space="0" w:color="000000"/>
            </w:tcBorders>
          </w:tcPr>
          <w:p w14:paraId="69310719" w14:textId="77777777" w:rsidR="00AF281E" w:rsidRPr="003A3444" w:rsidRDefault="00AF281E" w:rsidP="00AF281E"/>
        </w:tc>
        <w:tc>
          <w:tcPr>
            <w:tcW w:w="3969" w:type="dxa"/>
            <w:vMerge/>
            <w:tcBorders>
              <w:left w:val="nil"/>
              <w:right w:val="single" w:sz="8" w:space="0" w:color="000000"/>
            </w:tcBorders>
          </w:tcPr>
          <w:p w14:paraId="18EA3682" w14:textId="77777777" w:rsidR="00AF281E" w:rsidRPr="003A3444" w:rsidRDefault="00AF281E" w:rsidP="00AF281E">
            <w:pPr>
              <w:jc w:val="both"/>
            </w:pPr>
          </w:p>
        </w:tc>
        <w:tc>
          <w:tcPr>
            <w:tcW w:w="6520" w:type="dxa"/>
            <w:tcBorders>
              <w:top w:val="single" w:sz="4" w:space="0" w:color="auto"/>
              <w:left w:val="nil"/>
              <w:bottom w:val="single" w:sz="4" w:space="0" w:color="auto"/>
              <w:right w:val="single" w:sz="8" w:space="0" w:color="000000"/>
            </w:tcBorders>
          </w:tcPr>
          <w:p w14:paraId="6C39C655" w14:textId="30087D4D"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0D71024D" w14:textId="77777777" w:rsidTr="00881255">
        <w:trPr>
          <w:trHeight w:val="449"/>
        </w:trPr>
        <w:tc>
          <w:tcPr>
            <w:tcW w:w="567" w:type="dxa"/>
            <w:vMerge/>
            <w:tcBorders>
              <w:left w:val="single" w:sz="8" w:space="0" w:color="000000"/>
              <w:right w:val="single" w:sz="8" w:space="0" w:color="000000"/>
            </w:tcBorders>
          </w:tcPr>
          <w:p w14:paraId="3E72BD32" w14:textId="77777777" w:rsidR="00AF281E" w:rsidRPr="003A3444" w:rsidRDefault="00AF281E" w:rsidP="00AF281E"/>
        </w:tc>
        <w:tc>
          <w:tcPr>
            <w:tcW w:w="2268" w:type="dxa"/>
            <w:vMerge/>
            <w:tcBorders>
              <w:left w:val="nil"/>
              <w:right w:val="single" w:sz="8" w:space="0" w:color="000000"/>
            </w:tcBorders>
          </w:tcPr>
          <w:p w14:paraId="52D0F41E" w14:textId="77777777" w:rsidR="00AF281E" w:rsidRPr="003A3444" w:rsidRDefault="00AF281E" w:rsidP="00AF281E"/>
        </w:tc>
        <w:tc>
          <w:tcPr>
            <w:tcW w:w="1701" w:type="dxa"/>
            <w:vMerge/>
            <w:tcBorders>
              <w:left w:val="nil"/>
              <w:right w:val="single" w:sz="8" w:space="0" w:color="000000"/>
            </w:tcBorders>
          </w:tcPr>
          <w:p w14:paraId="35320248" w14:textId="77777777" w:rsidR="00AF281E" w:rsidRPr="003A3444" w:rsidRDefault="00AF281E" w:rsidP="00AF281E"/>
        </w:tc>
        <w:tc>
          <w:tcPr>
            <w:tcW w:w="3969" w:type="dxa"/>
            <w:vMerge/>
            <w:tcBorders>
              <w:left w:val="nil"/>
              <w:right w:val="single" w:sz="8" w:space="0" w:color="000000"/>
            </w:tcBorders>
          </w:tcPr>
          <w:p w14:paraId="5A8E66C3" w14:textId="77777777" w:rsidR="00AF281E" w:rsidRPr="003A3444" w:rsidRDefault="00AF281E" w:rsidP="00AF281E">
            <w:pPr>
              <w:jc w:val="both"/>
            </w:pPr>
          </w:p>
        </w:tc>
        <w:tc>
          <w:tcPr>
            <w:tcW w:w="6520" w:type="dxa"/>
            <w:tcBorders>
              <w:top w:val="single" w:sz="4" w:space="0" w:color="auto"/>
              <w:left w:val="nil"/>
              <w:bottom w:val="single" w:sz="4" w:space="0" w:color="auto"/>
              <w:right w:val="single" w:sz="8" w:space="0" w:color="000000"/>
            </w:tcBorders>
          </w:tcPr>
          <w:p w14:paraId="2409222E" w14:textId="50BBC05F"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18115944" w14:textId="77777777" w:rsidTr="008F6FE9">
        <w:trPr>
          <w:trHeight w:val="449"/>
        </w:trPr>
        <w:tc>
          <w:tcPr>
            <w:tcW w:w="567" w:type="dxa"/>
            <w:vMerge/>
            <w:tcBorders>
              <w:left w:val="single" w:sz="8" w:space="0" w:color="000000"/>
              <w:bottom w:val="single" w:sz="4" w:space="0" w:color="auto"/>
              <w:right w:val="single" w:sz="8" w:space="0" w:color="000000"/>
            </w:tcBorders>
          </w:tcPr>
          <w:p w14:paraId="440B3454" w14:textId="77777777" w:rsidR="00AF281E" w:rsidRPr="003A3444" w:rsidRDefault="00AF281E" w:rsidP="00AF281E"/>
        </w:tc>
        <w:tc>
          <w:tcPr>
            <w:tcW w:w="2268" w:type="dxa"/>
            <w:vMerge/>
            <w:tcBorders>
              <w:left w:val="nil"/>
              <w:bottom w:val="single" w:sz="4" w:space="0" w:color="auto"/>
              <w:right w:val="single" w:sz="8" w:space="0" w:color="000000"/>
            </w:tcBorders>
          </w:tcPr>
          <w:p w14:paraId="7CE363DD" w14:textId="77777777" w:rsidR="00AF281E" w:rsidRPr="003A3444" w:rsidRDefault="00AF281E" w:rsidP="00AF281E"/>
        </w:tc>
        <w:tc>
          <w:tcPr>
            <w:tcW w:w="1701" w:type="dxa"/>
            <w:vMerge/>
            <w:tcBorders>
              <w:left w:val="nil"/>
              <w:bottom w:val="single" w:sz="4" w:space="0" w:color="auto"/>
              <w:right w:val="single" w:sz="8" w:space="0" w:color="000000"/>
            </w:tcBorders>
          </w:tcPr>
          <w:p w14:paraId="3A7AFDF6" w14:textId="77777777" w:rsidR="00AF281E" w:rsidRPr="003A3444" w:rsidRDefault="00AF281E" w:rsidP="00AF281E"/>
        </w:tc>
        <w:tc>
          <w:tcPr>
            <w:tcW w:w="3969" w:type="dxa"/>
            <w:vMerge/>
            <w:tcBorders>
              <w:left w:val="nil"/>
              <w:bottom w:val="single" w:sz="4" w:space="0" w:color="auto"/>
              <w:right w:val="single" w:sz="8" w:space="0" w:color="000000"/>
            </w:tcBorders>
          </w:tcPr>
          <w:p w14:paraId="1B6D96C5" w14:textId="77777777" w:rsidR="00AF281E" w:rsidRPr="003A3444" w:rsidRDefault="00AF281E" w:rsidP="00AF281E">
            <w:pPr>
              <w:jc w:val="both"/>
            </w:pPr>
          </w:p>
        </w:tc>
        <w:tc>
          <w:tcPr>
            <w:tcW w:w="6520" w:type="dxa"/>
            <w:tcBorders>
              <w:top w:val="single" w:sz="4" w:space="0" w:color="auto"/>
              <w:left w:val="nil"/>
              <w:bottom w:val="single" w:sz="4" w:space="0" w:color="auto"/>
              <w:right w:val="single" w:sz="8" w:space="0" w:color="000000"/>
            </w:tcBorders>
          </w:tcPr>
          <w:p w14:paraId="563DB338" w14:textId="4DCFEEB4"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r w:rsidR="00AF281E" w:rsidRPr="003A3444" w14:paraId="64151795" w14:textId="77777777" w:rsidTr="008F6FE9">
        <w:trPr>
          <w:trHeight w:val="51"/>
        </w:trPr>
        <w:tc>
          <w:tcPr>
            <w:tcW w:w="567" w:type="dxa"/>
            <w:vMerge w:val="restart"/>
            <w:tcBorders>
              <w:top w:val="single" w:sz="4" w:space="0" w:color="auto"/>
              <w:left w:val="single" w:sz="4" w:space="0" w:color="auto"/>
              <w:bottom w:val="single" w:sz="4" w:space="0" w:color="auto"/>
              <w:right w:val="single" w:sz="4" w:space="0" w:color="auto"/>
            </w:tcBorders>
          </w:tcPr>
          <w:p w14:paraId="7AD94C0F" w14:textId="77777777" w:rsidR="00AF281E" w:rsidRPr="003A3444" w:rsidRDefault="00AF281E" w:rsidP="00AF281E">
            <w:pPr>
              <w:numPr>
                <w:ilvl w:val="0"/>
                <w:numId w:val="27"/>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7D47D7AD" w14:textId="77777777" w:rsidR="00AF281E" w:rsidRPr="003A3444" w:rsidRDefault="00AF281E" w:rsidP="00AF281E">
            <w:pPr>
              <w:jc w:val="both"/>
            </w:pPr>
            <w:r w:rsidRPr="003A3444">
              <w:t>Энергетика</w:t>
            </w:r>
          </w:p>
        </w:tc>
        <w:tc>
          <w:tcPr>
            <w:tcW w:w="1701" w:type="dxa"/>
            <w:vMerge w:val="restart"/>
            <w:tcBorders>
              <w:top w:val="single" w:sz="4" w:space="0" w:color="auto"/>
              <w:left w:val="single" w:sz="4" w:space="0" w:color="auto"/>
              <w:bottom w:val="single" w:sz="4" w:space="0" w:color="auto"/>
              <w:right w:val="single" w:sz="4" w:space="0" w:color="auto"/>
            </w:tcBorders>
          </w:tcPr>
          <w:p w14:paraId="482A0E58" w14:textId="77777777" w:rsidR="00AF281E" w:rsidRPr="003A3444" w:rsidRDefault="00AF281E" w:rsidP="00AF281E">
            <w:pPr>
              <w:jc w:val="both"/>
            </w:pPr>
            <w:r w:rsidRPr="003A3444">
              <w:t xml:space="preserve">6.7 </w:t>
            </w:r>
          </w:p>
        </w:tc>
        <w:tc>
          <w:tcPr>
            <w:tcW w:w="3969" w:type="dxa"/>
            <w:vMerge w:val="restart"/>
            <w:tcBorders>
              <w:top w:val="single" w:sz="4" w:space="0" w:color="auto"/>
              <w:left w:val="single" w:sz="4" w:space="0" w:color="auto"/>
              <w:bottom w:val="single" w:sz="4" w:space="0" w:color="auto"/>
              <w:right w:val="single" w:sz="4" w:space="0" w:color="auto"/>
            </w:tcBorders>
          </w:tcPr>
          <w:p w14:paraId="1075219C" w14:textId="77777777" w:rsidR="00AF281E" w:rsidRPr="003A3444" w:rsidRDefault="00AF281E" w:rsidP="00AF281E">
            <w:pPr>
              <w:jc w:val="both"/>
            </w:pPr>
            <w:r w:rsidRPr="003A3444">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3A3444">
              <w:t>золоотвалов</w:t>
            </w:r>
            <w:proofErr w:type="spellEnd"/>
            <w:r w:rsidRPr="003A3444">
              <w:t>, гидротехнических сооружений);</w:t>
            </w:r>
          </w:p>
          <w:p w14:paraId="789716C4" w14:textId="77777777" w:rsidR="00AF281E" w:rsidRPr="003A3444" w:rsidRDefault="00AF281E" w:rsidP="00AF281E">
            <w:pPr>
              <w:jc w:val="both"/>
            </w:pPr>
            <w:r w:rsidRPr="003A3444">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6520" w:type="dxa"/>
            <w:tcBorders>
              <w:top w:val="single" w:sz="4" w:space="0" w:color="auto"/>
              <w:left w:val="single" w:sz="4" w:space="0" w:color="auto"/>
              <w:bottom w:val="single" w:sz="4" w:space="0" w:color="auto"/>
              <w:right w:val="single" w:sz="4" w:space="0" w:color="auto"/>
            </w:tcBorders>
          </w:tcPr>
          <w:p w14:paraId="575146C7" w14:textId="77777777" w:rsidR="00AF281E" w:rsidRPr="003A3444" w:rsidRDefault="00AF281E" w:rsidP="00AF281E">
            <w:pPr>
              <w:jc w:val="both"/>
            </w:pPr>
            <w:r w:rsidRPr="003A3444">
              <w:t>Минимальный размер земельного участка (площадь) – не подлежит установлению</w:t>
            </w:r>
          </w:p>
        </w:tc>
      </w:tr>
      <w:tr w:rsidR="00AF281E" w:rsidRPr="003A3444" w14:paraId="6D7928AF" w14:textId="77777777" w:rsidTr="008F6FE9">
        <w:trPr>
          <w:trHeight w:val="48"/>
        </w:trPr>
        <w:tc>
          <w:tcPr>
            <w:tcW w:w="567" w:type="dxa"/>
            <w:vMerge/>
            <w:tcBorders>
              <w:top w:val="single" w:sz="4" w:space="0" w:color="auto"/>
              <w:left w:val="single" w:sz="8" w:space="0" w:color="000000"/>
              <w:bottom w:val="single" w:sz="8" w:space="0" w:color="000000"/>
              <w:right w:val="single" w:sz="8" w:space="0" w:color="000000"/>
            </w:tcBorders>
          </w:tcPr>
          <w:p w14:paraId="1836A06C" w14:textId="77777777" w:rsidR="00AF281E" w:rsidRPr="003A3444" w:rsidRDefault="00AF281E" w:rsidP="00AF281E"/>
        </w:tc>
        <w:tc>
          <w:tcPr>
            <w:tcW w:w="2268" w:type="dxa"/>
            <w:vMerge/>
            <w:tcBorders>
              <w:top w:val="single" w:sz="4" w:space="0" w:color="auto"/>
              <w:left w:val="nil"/>
              <w:bottom w:val="single" w:sz="8" w:space="0" w:color="000000"/>
              <w:right w:val="single" w:sz="8" w:space="0" w:color="000000"/>
            </w:tcBorders>
          </w:tcPr>
          <w:p w14:paraId="02B51B4A" w14:textId="77777777" w:rsidR="00AF281E" w:rsidRPr="003A3444" w:rsidRDefault="00AF281E" w:rsidP="00AF281E"/>
        </w:tc>
        <w:tc>
          <w:tcPr>
            <w:tcW w:w="1701" w:type="dxa"/>
            <w:vMerge/>
            <w:tcBorders>
              <w:top w:val="single" w:sz="4" w:space="0" w:color="auto"/>
              <w:left w:val="nil"/>
              <w:bottom w:val="single" w:sz="8" w:space="0" w:color="000000"/>
              <w:right w:val="single" w:sz="4" w:space="0" w:color="auto"/>
            </w:tcBorders>
          </w:tcPr>
          <w:p w14:paraId="78E4A75E"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76F5B7E9" w14:textId="77777777" w:rsidR="00AF281E" w:rsidRPr="003A3444" w:rsidRDefault="00AF281E" w:rsidP="00AF281E">
            <w:pPr>
              <w:jc w:val="both"/>
            </w:pPr>
          </w:p>
        </w:tc>
        <w:tc>
          <w:tcPr>
            <w:tcW w:w="6520" w:type="dxa"/>
            <w:tcBorders>
              <w:top w:val="single" w:sz="4" w:space="0" w:color="auto"/>
              <w:left w:val="single" w:sz="4" w:space="0" w:color="auto"/>
              <w:bottom w:val="single" w:sz="8" w:space="0" w:color="000000"/>
              <w:right w:val="single" w:sz="8" w:space="0" w:color="000000"/>
            </w:tcBorders>
          </w:tcPr>
          <w:p w14:paraId="4B9D52AA"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467101C9" w14:textId="77777777" w:rsidTr="008F6FE9">
        <w:trPr>
          <w:trHeight w:val="48"/>
        </w:trPr>
        <w:tc>
          <w:tcPr>
            <w:tcW w:w="567" w:type="dxa"/>
            <w:vMerge/>
            <w:tcBorders>
              <w:top w:val="nil"/>
              <w:left w:val="single" w:sz="8" w:space="0" w:color="000000"/>
              <w:bottom w:val="single" w:sz="8" w:space="0" w:color="000000"/>
              <w:right w:val="single" w:sz="8" w:space="0" w:color="000000"/>
            </w:tcBorders>
          </w:tcPr>
          <w:p w14:paraId="5C1AB51D" w14:textId="77777777" w:rsidR="00AF281E" w:rsidRPr="003A3444" w:rsidRDefault="00AF281E" w:rsidP="00AF281E"/>
        </w:tc>
        <w:tc>
          <w:tcPr>
            <w:tcW w:w="2268" w:type="dxa"/>
            <w:vMerge/>
            <w:tcBorders>
              <w:top w:val="nil"/>
              <w:left w:val="nil"/>
              <w:bottom w:val="single" w:sz="8" w:space="0" w:color="000000"/>
              <w:right w:val="single" w:sz="8" w:space="0" w:color="000000"/>
            </w:tcBorders>
          </w:tcPr>
          <w:p w14:paraId="07A2F6F9" w14:textId="77777777" w:rsidR="00AF281E" w:rsidRPr="003A3444" w:rsidRDefault="00AF281E" w:rsidP="00AF281E"/>
        </w:tc>
        <w:tc>
          <w:tcPr>
            <w:tcW w:w="1701" w:type="dxa"/>
            <w:vMerge/>
            <w:tcBorders>
              <w:top w:val="nil"/>
              <w:left w:val="nil"/>
              <w:bottom w:val="single" w:sz="8" w:space="0" w:color="000000"/>
              <w:right w:val="single" w:sz="4" w:space="0" w:color="auto"/>
            </w:tcBorders>
          </w:tcPr>
          <w:p w14:paraId="11E97558"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44475E00" w14:textId="77777777" w:rsidR="00AF281E" w:rsidRPr="003A3444" w:rsidRDefault="00AF281E" w:rsidP="00AF281E">
            <w:pPr>
              <w:jc w:val="both"/>
            </w:pPr>
          </w:p>
        </w:tc>
        <w:tc>
          <w:tcPr>
            <w:tcW w:w="6520" w:type="dxa"/>
            <w:tcBorders>
              <w:top w:val="nil"/>
              <w:left w:val="single" w:sz="4" w:space="0" w:color="auto"/>
              <w:bottom w:val="single" w:sz="8" w:space="0" w:color="000000"/>
              <w:right w:val="single" w:sz="8" w:space="0" w:color="000000"/>
            </w:tcBorders>
          </w:tcPr>
          <w:p w14:paraId="00EE0636"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22D74572" w14:textId="77777777" w:rsidTr="008F6FE9">
        <w:trPr>
          <w:trHeight w:val="48"/>
        </w:trPr>
        <w:tc>
          <w:tcPr>
            <w:tcW w:w="567" w:type="dxa"/>
            <w:vMerge/>
            <w:tcBorders>
              <w:top w:val="nil"/>
              <w:left w:val="single" w:sz="8" w:space="0" w:color="000000"/>
              <w:bottom w:val="single" w:sz="8" w:space="0" w:color="000000"/>
              <w:right w:val="single" w:sz="8" w:space="0" w:color="000000"/>
            </w:tcBorders>
          </w:tcPr>
          <w:p w14:paraId="785E5063" w14:textId="77777777" w:rsidR="00AF281E" w:rsidRPr="003A3444" w:rsidRDefault="00AF281E" w:rsidP="00AF281E"/>
        </w:tc>
        <w:tc>
          <w:tcPr>
            <w:tcW w:w="2268" w:type="dxa"/>
            <w:vMerge/>
            <w:tcBorders>
              <w:top w:val="nil"/>
              <w:left w:val="nil"/>
              <w:bottom w:val="single" w:sz="8" w:space="0" w:color="000000"/>
              <w:right w:val="single" w:sz="8" w:space="0" w:color="000000"/>
            </w:tcBorders>
          </w:tcPr>
          <w:p w14:paraId="553EDF7F" w14:textId="77777777" w:rsidR="00AF281E" w:rsidRPr="003A3444" w:rsidRDefault="00AF281E" w:rsidP="00AF281E"/>
        </w:tc>
        <w:tc>
          <w:tcPr>
            <w:tcW w:w="1701" w:type="dxa"/>
            <w:vMerge/>
            <w:tcBorders>
              <w:top w:val="nil"/>
              <w:left w:val="nil"/>
              <w:bottom w:val="single" w:sz="8" w:space="0" w:color="000000"/>
              <w:right w:val="single" w:sz="4" w:space="0" w:color="auto"/>
            </w:tcBorders>
          </w:tcPr>
          <w:p w14:paraId="6810FCF3"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6EC4F31B" w14:textId="77777777" w:rsidR="00AF281E" w:rsidRPr="003A3444" w:rsidRDefault="00AF281E" w:rsidP="00AF281E">
            <w:pPr>
              <w:jc w:val="both"/>
            </w:pPr>
          </w:p>
        </w:tc>
        <w:tc>
          <w:tcPr>
            <w:tcW w:w="6520" w:type="dxa"/>
            <w:tcBorders>
              <w:top w:val="nil"/>
              <w:left w:val="single" w:sz="4" w:space="0" w:color="auto"/>
              <w:bottom w:val="single" w:sz="8" w:space="0" w:color="000000"/>
              <w:right w:val="single" w:sz="8" w:space="0" w:color="000000"/>
            </w:tcBorders>
          </w:tcPr>
          <w:p w14:paraId="14AF442E"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1064EB09" w14:textId="77777777" w:rsidTr="008F6FE9">
        <w:trPr>
          <w:trHeight w:val="48"/>
        </w:trPr>
        <w:tc>
          <w:tcPr>
            <w:tcW w:w="567" w:type="dxa"/>
            <w:vMerge/>
            <w:tcBorders>
              <w:top w:val="nil"/>
              <w:left w:val="single" w:sz="8" w:space="0" w:color="000000"/>
              <w:bottom w:val="single" w:sz="8" w:space="0" w:color="000000"/>
              <w:right w:val="single" w:sz="8" w:space="0" w:color="000000"/>
            </w:tcBorders>
          </w:tcPr>
          <w:p w14:paraId="378FEAC0" w14:textId="77777777" w:rsidR="00AF281E" w:rsidRPr="003A3444" w:rsidRDefault="00AF281E" w:rsidP="00AF281E"/>
        </w:tc>
        <w:tc>
          <w:tcPr>
            <w:tcW w:w="2268" w:type="dxa"/>
            <w:vMerge/>
            <w:tcBorders>
              <w:top w:val="nil"/>
              <w:left w:val="nil"/>
              <w:bottom w:val="single" w:sz="8" w:space="0" w:color="000000"/>
              <w:right w:val="single" w:sz="8" w:space="0" w:color="000000"/>
            </w:tcBorders>
          </w:tcPr>
          <w:p w14:paraId="272D9467" w14:textId="77777777" w:rsidR="00AF281E" w:rsidRPr="003A3444" w:rsidRDefault="00AF281E" w:rsidP="00AF281E"/>
        </w:tc>
        <w:tc>
          <w:tcPr>
            <w:tcW w:w="1701" w:type="dxa"/>
            <w:vMerge/>
            <w:tcBorders>
              <w:top w:val="nil"/>
              <w:left w:val="nil"/>
              <w:bottom w:val="single" w:sz="8" w:space="0" w:color="000000"/>
              <w:right w:val="single" w:sz="4" w:space="0" w:color="auto"/>
            </w:tcBorders>
          </w:tcPr>
          <w:p w14:paraId="1AA3064B"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7B351AAC" w14:textId="77777777" w:rsidR="00AF281E" w:rsidRPr="003A3444" w:rsidRDefault="00AF281E" w:rsidP="00AF281E">
            <w:pPr>
              <w:jc w:val="both"/>
            </w:pPr>
          </w:p>
        </w:tc>
        <w:tc>
          <w:tcPr>
            <w:tcW w:w="6520" w:type="dxa"/>
            <w:tcBorders>
              <w:top w:val="nil"/>
              <w:left w:val="single" w:sz="4" w:space="0" w:color="auto"/>
              <w:bottom w:val="single" w:sz="8" w:space="0" w:color="000000"/>
              <w:right w:val="single" w:sz="8" w:space="0" w:color="000000"/>
            </w:tcBorders>
          </w:tcPr>
          <w:p w14:paraId="3F4D37DD"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2E17B5B1" w14:textId="77777777" w:rsidTr="008F6FE9">
        <w:trPr>
          <w:trHeight w:val="48"/>
        </w:trPr>
        <w:tc>
          <w:tcPr>
            <w:tcW w:w="567" w:type="dxa"/>
            <w:vMerge/>
            <w:tcBorders>
              <w:top w:val="nil"/>
              <w:left w:val="single" w:sz="8" w:space="0" w:color="000000"/>
              <w:bottom w:val="single" w:sz="4" w:space="0" w:color="auto"/>
              <w:right w:val="single" w:sz="8" w:space="0" w:color="000000"/>
            </w:tcBorders>
          </w:tcPr>
          <w:p w14:paraId="0A997245" w14:textId="77777777" w:rsidR="00AF281E" w:rsidRPr="003A3444" w:rsidRDefault="00AF281E" w:rsidP="00AF281E"/>
        </w:tc>
        <w:tc>
          <w:tcPr>
            <w:tcW w:w="2268" w:type="dxa"/>
            <w:vMerge/>
            <w:tcBorders>
              <w:top w:val="nil"/>
              <w:left w:val="nil"/>
              <w:bottom w:val="single" w:sz="4" w:space="0" w:color="auto"/>
              <w:right w:val="single" w:sz="8" w:space="0" w:color="000000"/>
            </w:tcBorders>
          </w:tcPr>
          <w:p w14:paraId="3BC164CF" w14:textId="77777777" w:rsidR="00AF281E" w:rsidRPr="003A3444" w:rsidRDefault="00AF281E" w:rsidP="00AF281E"/>
        </w:tc>
        <w:tc>
          <w:tcPr>
            <w:tcW w:w="1701" w:type="dxa"/>
            <w:vMerge/>
            <w:tcBorders>
              <w:top w:val="nil"/>
              <w:left w:val="nil"/>
              <w:bottom w:val="single" w:sz="4" w:space="0" w:color="auto"/>
              <w:right w:val="single" w:sz="4" w:space="0" w:color="auto"/>
            </w:tcBorders>
          </w:tcPr>
          <w:p w14:paraId="05452555"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48B5CFF9" w14:textId="77777777" w:rsidR="00AF281E" w:rsidRPr="003A3444" w:rsidRDefault="00AF281E" w:rsidP="00AF281E">
            <w:pPr>
              <w:jc w:val="both"/>
            </w:pPr>
          </w:p>
        </w:tc>
        <w:tc>
          <w:tcPr>
            <w:tcW w:w="6520" w:type="dxa"/>
            <w:tcBorders>
              <w:top w:val="nil"/>
              <w:left w:val="single" w:sz="4" w:space="0" w:color="auto"/>
              <w:bottom w:val="single" w:sz="4" w:space="0" w:color="auto"/>
              <w:right w:val="single" w:sz="8" w:space="0" w:color="000000"/>
            </w:tcBorders>
          </w:tcPr>
          <w:p w14:paraId="01F84FBD"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r w:rsidR="00AF281E" w:rsidRPr="003A3444" w14:paraId="5AE74BD7" w14:textId="77777777" w:rsidTr="008F6FE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5EA20B56" w14:textId="77777777" w:rsidR="00AF281E" w:rsidRPr="003A3444" w:rsidRDefault="00AF281E" w:rsidP="00AF281E">
            <w:pPr>
              <w:numPr>
                <w:ilvl w:val="0"/>
                <w:numId w:val="27"/>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0999D064" w14:textId="77777777" w:rsidR="00AF281E" w:rsidRPr="003A3444" w:rsidRDefault="00AF281E" w:rsidP="00AF281E">
            <w:pPr>
              <w:jc w:val="both"/>
            </w:pPr>
            <w:r w:rsidRPr="003A3444">
              <w:t>Связь</w:t>
            </w:r>
          </w:p>
        </w:tc>
        <w:tc>
          <w:tcPr>
            <w:tcW w:w="1701" w:type="dxa"/>
            <w:vMerge w:val="restart"/>
            <w:tcBorders>
              <w:top w:val="single" w:sz="4" w:space="0" w:color="auto"/>
              <w:left w:val="single" w:sz="4" w:space="0" w:color="auto"/>
              <w:bottom w:val="single" w:sz="4" w:space="0" w:color="auto"/>
              <w:right w:val="single" w:sz="4" w:space="0" w:color="auto"/>
            </w:tcBorders>
          </w:tcPr>
          <w:p w14:paraId="6CDC4040" w14:textId="77777777" w:rsidR="00AF281E" w:rsidRPr="003A3444" w:rsidRDefault="00AF281E" w:rsidP="00AF281E">
            <w:pPr>
              <w:jc w:val="both"/>
            </w:pPr>
            <w:r w:rsidRPr="003A3444">
              <w:t>6.8</w:t>
            </w:r>
          </w:p>
        </w:tc>
        <w:tc>
          <w:tcPr>
            <w:tcW w:w="3969" w:type="dxa"/>
            <w:vMerge w:val="restart"/>
            <w:tcBorders>
              <w:top w:val="single" w:sz="4" w:space="0" w:color="auto"/>
              <w:left w:val="single" w:sz="4" w:space="0" w:color="auto"/>
              <w:bottom w:val="single" w:sz="4" w:space="0" w:color="auto"/>
              <w:right w:val="single" w:sz="4" w:space="0" w:color="auto"/>
            </w:tcBorders>
          </w:tcPr>
          <w:p w14:paraId="5899D2BB" w14:textId="67E61C3A" w:rsidR="00AF281E" w:rsidRPr="003A3444" w:rsidRDefault="00AF281E" w:rsidP="00AF281E">
            <w:pPr>
              <w:jc w:val="both"/>
            </w:pPr>
            <w:r w:rsidRPr="003A3444">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r w:rsidRPr="00C81987">
              <w:rPr>
                <w:rStyle w:val="af9"/>
                <w:color w:val="auto"/>
                <w:u w:val="none"/>
              </w:rPr>
              <w:t>кодами 3.1.1</w:t>
            </w:r>
            <w:r w:rsidRPr="00C81987">
              <w:t xml:space="preserve">, </w:t>
            </w:r>
            <w:hyperlink r:id="rId34" w:tooltip="https://pzxaedu5n6vz7qah_sas_810_3893865e84ac1b7df14ddaa9c1b1497f.onlyoffice.disk.yandex.net/2024.1.1-375/web-apps/apps/documenteditor/main/index.html?_dc=2024.1.1-375&amp;lang=ru&amp;customer=%D0%A07-%D0%9E%D1%84%D0%B8%D1%81&amp;headerlogo=https%3A%2F%2Fyastatic.net%2Fs3">
              <w:r w:rsidRPr="00C81987">
                <w:rPr>
                  <w:rStyle w:val="af9"/>
                  <w:color w:val="auto"/>
                  <w:u w:val="none"/>
                </w:rPr>
                <w:t>3.2.3</w:t>
              </w:r>
            </w:hyperlink>
          </w:p>
        </w:tc>
        <w:tc>
          <w:tcPr>
            <w:tcW w:w="6520" w:type="dxa"/>
            <w:tcBorders>
              <w:top w:val="single" w:sz="4" w:space="0" w:color="auto"/>
              <w:left w:val="single" w:sz="4" w:space="0" w:color="auto"/>
              <w:bottom w:val="single" w:sz="4" w:space="0" w:color="auto"/>
              <w:right w:val="single" w:sz="4" w:space="0" w:color="auto"/>
            </w:tcBorders>
          </w:tcPr>
          <w:p w14:paraId="203636F6" w14:textId="77777777" w:rsidR="00AF281E" w:rsidRPr="003A3444" w:rsidRDefault="00AF281E" w:rsidP="00AF281E">
            <w:pPr>
              <w:jc w:val="both"/>
            </w:pPr>
            <w:r w:rsidRPr="003A3444">
              <w:t>Минимальный размер земельного участка (площадь) – не подлежит установлению</w:t>
            </w:r>
          </w:p>
        </w:tc>
      </w:tr>
      <w:tr w:rsidR="00AF281E" w:rsidRPr="003A3444" w14:paraId="691256DA" w14:textId="77777777" w:rsidTr="008F6FE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76555417" w14:textId="77777777" w:rsidR="00AF281E" w:rsidRPr="003A3444" w:rsidRDefault="00AF281E" w:rsidP="00AF281E"/>
        </w:tc>
        <w:tc>
          <w:tcPr>
            <w:tcW w:w="2268" w:type="dxa"/>
            <w:vMerge/>
            <w:tcBorders>
              <w:top w:val="single" w:sz="4" w:space="0" w:color="auto"/>
              <w:left w:val="nil"/>
              <w:bottom w:val="single" w:sz="8" w:space="0" w:color="000000"/>
              <w:right w:val="single" w:sz="8" w:space="0" w:color="000000"/>
            </w:tcBorders>
          </w:tcPr>
          <w:p w14:paraId="4287E028"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71AF2449"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671008D7"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6D3017EA"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262B1D9C" w14:textId="77777777" w:rsidTr="008F6FE9">
        <w:trPr>
          <w:trHeight w:val="45"/>
        </w:trPr>
        <w:tc>
          <w:tcPr>
            <w:tcW w:w="567" w:type="dxa"/>
            <w:vMerge/>
            <w:tcBorders>
              <w:top w:val="nil"/>
              <w:left w:val="single" w:sz="8" w:space="0" w:color="000000"/>
              <w:bottom w:val="single" w:sz="8" w:space="0" w:color="000000"/>
              <w:right w:val="single" w:sz="8" w:space="0" w:color="000000"/>
            </w:tcBorders>
          </w:tcPr>
          <w:p w14:paraId="7F9AEA4B" w14:textId="77777777" w:rsidR="00AF281E" w:rsidRPr="003A3444" w:rsidRDefault="00AF281E" w:rsidP="00AF281E"/>
        </w:tc>
        <w:tc>
          <w:tcPr>
            <w:tcW w:w="2268" w:type="dxa"/>
            <w:vMerge/>
            <w:tcBorders>
              <w:top w:val="nil"/>
              <w:left w:val="nil"/>
              <w:bottom w:val="single" w:sz="8" w:space="0" w:color="000000"/>
              <w:right w:val="single" w:sz="8" w:space="0" w:color="000000"/>
            </w:tcBorders>
          </w:tcPr>
          <w:p w14:paraId="751B3E2C"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312D12CC"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2936FCD8"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3D8EB10D"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68FE0FA6" w14:textId="77777777" w:rsidTr="008F6FE9">
        <w:trPr>
          <w:trHeight w:val="45"/>
        </w:trPr>
        <w:tc>
          <w:tcPr>
            <w:tcW w:w="567" w:type="dxa"/>
            <w:vMerge/>
            <w:tcBorders>
              <w:top w:val="nil"/>
              <w:left w:val="single" w:sz="8" w:space="0" w:color="000000"/>
              <w:bottom w:val="single" w:sz="8" w:space="0" w:color="000000"/>
              <w:right w:val="single" w:sz="8" w:space="0" w:color="000000"/>
            </w:tcBorders>
          </w:tcPr>
          <w:p w14:paraId="5F1BB400" w14:textId="77777777" w:rsidR="00AF281E" w:rsidRPr="003A3444" w:rsidRDefault="00AF281E" w:rsidP="00AF281E"/>
        </w:tc>
        <w:tc>
          <w:tcPr>
            <w:tcW w:w="2268" w:type="dxa"/>
            <w:vMerge/>
            <w:tcBorders>
              <w:top w:val="nil"/>
              <w:left w:val="nil"/>
              <w:bottom w:val="single" w:sz="8" w:space="0" w:color="000000"/>
              <w:right w:val="single" w:sz="8" w:space="0" w:color="000000"/>
            </w:tcBorders>
          </w:tcPr>
          <w:p w14:paraId="44D54508"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44C6265D"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00BA8B31"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0F7A7C45"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03BC8FCF" w14:textId="77777777" w:rsidTr="008F6FE9">
        <w:trPr>
          <w:trHeight w:val="45"/>
        </w:trPr>
        <w:tc>
          <w:tcPr>
            <w:tcW w:w="567" w:type="dxa"/>
            <w:vMerge/>
            <w:tcBorders>
              <w:top w:val="nil"/>
              <w:left w:val="single" w:sz="8" w:space="0" w:color="000000"/>
              <w:bottom w:val="single" w:sz="8" w:space="0" w:color="000000"/>
              <w:right w:val="single" w:sz="8" w:space="0" w:color="000000"/>
            </w:tcBorders>
          </w:tcPr>
          <w:p w14:paraId="75AB3B90" w14:textId="77777777" w:rsidR="00AF281E" w:rsidRPr="003A3444" w:rsidRDefault="00AF281E" w:rsidP="00AF281E"/>
        </w:tc>
        <w:tc>
          <w:tcPr>
            <w:tcW w:w="2268" w:type="dxa"/>
            <w:vMerge/>
            <w:tcBorders>
              <w:top w:val="nil"/>
              <w:left w:val="nil"/>
              <w:bottom w:val="single" w:sz="8" w:space="0" w:color="000000"/>
              <w:right w:val="single" w:sz="8" w:space="0" w:color="000000"/>
            </w:tcBorders>
          </w:tcPr>
          <w:p w14:paraId="45190D2E"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6D1B7FF1"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53081F69"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79A9D77B"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530061D5" w14:textId="77777777" w:rsidTr="008F6FE9">
        <w:trPr>
          <w:trHeight w:val="356"/>
        </w:trPr>
        <w:tc>
          <w:tcPr>
            <w:tcW w:w="567" w:type="dxa"/>
            <w:vMerge/>
            <w:tcBorders>
              <w:top w:val="nil"/>
              <w:left w:val="single" w:sz="8" w:space="0" w:color="000000"/>
              <w:bottom w:val="single" w:sz="8" w:space="0" w:color="000000"/>
              <w:right w:val="single" w:sz="8" w:space="0" w:color="000000"/>
            </w:tcBorders>
          </w:tcPr>
          <w:p w14:paraId="73E5B111" w14:textId="77777777" w:rsidR="00AF281E" w:rsidRPr="003A3444" w:rsidRDefault="00AF281E" w:rsidP="00AF281E"/>
        </w:tc>
        <w:tc>
          <w:tcPr>
            <w:tcW w:w="2268" w:type="dxa"/>
            <w:vMerge/>
            <w:tcBorders>
              <w:top w:val="nil"/>
              <w:left w:val="nil"/>
              <w:bottom w:val="single" w:sz="8" w:space="0" w:color="000000"/>
              <w:right w:val="single" w:sz="8" w:space="0" w:color="000000"/>
            </w:tcBorders>
          </w:tcPr>
          <w:p w14:paraId="4DC6D435"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5FC7D8FB"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10DC0C53"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64D17848"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r w:rsidR="00AF281E" w:rsidRPr="003A3444" w14:paraId="11488C0B" w14:textId="77777777" w:rsidTr="008F6FE9">
        <w:trPr>
          <w:trHeight w:val="45"/>
        </w:trPr>
        <w:tc>
          <w:tcPr>
            <w:tcW w:w="567" w:type="dxa"/>
            <w:vMerge w:val="restart"/>
            <w:tcBorders>
              <w:top w:val="nil"/>
              <w:left w:val="single" w:sz="8" w:space="0" w:color="000000"/>
              <w:bottom w:val="single" w:sz="8" w:space="0" w:color="000000"/>
              <w:right w:val="single" w:sz="8" w:space="0" w:color="000000"/>
            </w:tcBorders>
          </w:tcPr>
          <w:p w14:paraId="50B61600" w14:textId="77777777" w:rsidR="00AF281E" w:rsidRPr="003A3444" w:rsidRDefault="00AF281E" w:rsidP="00AF281E">
            <w:pPr>
              <w:numPr>
                <w:ilvl w:val="0"/>
                <w:numId w:val="27"/>
              </w:numPr>
              <w:suppressAutoHyphens/>
              <w:ind w:left="0" w:firstLine="0"/>
            </w:pPr>
          </w:p>
        </w:tc>
        <w:tc>
          <w:tcPr>
            <w:tcW w:w="2268" w:type="dxa"/>
            <w:vMerge w:val="restart"/>
            <w:tcBorders>
              <w:top w:val="nil"/>
              <w:left w:val="nil"/>
              <w:bottom w:val="single" w:sz="8" w:space="0" w:color="000000"/>
              <w:right w:val="single" w:sz="8" w:space="0" w:color="000000"/>
            </w:tcBorders>
          </w:tcPr>
          <w:p w14:paraId="7476CDDF" w14:textId="77777777" w:rsidR="00AF281E" w:rsidRPr="003A3444" w:rsidRDefault="00AF281E" w:rsidP="00AF281E">
            <w:pPr>
              <w:jc w:val="both"/>
            </w:pPr>
            <w:r w:rsidRPr="003A3444">
              <w:t xml:space="preserve">Обеспечение внутреннего правопорядка </w:t>
            </w:r>
          </w:p>
        </w:tc>
        <w:tc>
          <w:tcPr>
            <w:tcW w:w="1701" w:type="dxa"/>
            <w:vMerge w:val="restart"/>
            <w:tcBorders>
              <w:top w:val="nil"/>
              <w:left w:val="nil"/>
              <w:bottom w:val="single" w:sz="8" w:space="0" w:color="000000"/>
              <w:right w:val="single" w:sz="8" w:space="0" w:color="000000"/>
            </w:tcBorders>
          </w:tcPr>
          <w:p w14:paraId="0CC4D5FB" w14:textId="77777777" w:rsidR="00AF281E" w:rsidRPr="003A3444" w:rsidRDefault="00AF281E" w:rsidP="00AF281E">
            <w:pPr>
              <w:jc w:val="both"/>
            </w:pPr>
            <w:r w:rsidRPr="003A3444">
              <w:t>8.3</w:t>
            </w:r>
          </w:p>
        </w:tc>
        <w:tc>
          <w:tcPr>
            <w:tcW w:w="3969" w:type="dxa"/>
            <w:vMerge w:val="restart"/>
            <w:tcBorders>
              <w:top w:val="nil"/>
              <w:left w:val="nil"/>
              <w:bottom w:val="single" w:sz="8" w:space="0" w:color="000000"/>
              <w:right w:val="single" w:sz="8" w:space="0" w:color="000000"/>
            </w:tcBorders>
          </w:tcPr>
          <w:p w14:paraId="7651BC4C" w14:textId="77777777" w:rsidR="00AF281E" w:rsidRPr="003A3444" w:rsidRDefault="00AF281E" w:rsidP="00AF281E">
            <w:pPr>
              <w:jc w:val="both"/>
            </w:pPr>
            <w:r w:rsidRPr="003A3444">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3A3444">
              <w:t>Росгвардии</w:t>
            </w:r>
            <w:proofErr w:type="spellEnd"/>
            <w:r w:rsidRPr="003A3444">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520" w:type="dxa"/>
            <w:tcBorders>
              <w:top w:val="nil"/>
              <w:left w:val="nil"/>
              <w:bottom w:val="single" w:sz="8" w:space="0" w:color="000000"/>
              <w:right w:val="single" w:sz="8" w:space="0" w:color="000000"/>
            </w:tcBorders>
          </w:tcPr>
          <w:p w14:paraId="38B19FB4" w14:textId="77777777" w:rsidR="00AF281E" w:rsidRPr="003A3444" w:rsidRDefault="00AF281E" w:rsidP="00AF281E">
            <w:pPr>
              <w:jc w:val="both"/>
            </w:pPr>
            <w:r w:rsidRPr="003A3444">
              <w:t>Минимальный размер земельного участка (площадь) – не подлежит установлению</w:t>
            </w:r>
          </w:p>
        </w:tc>
      </w:tr>
      <w:tr w:rsidR="00AF281E" w:rsidRPr="003A3444" w14:paraId="039A8F01" w14:textId="77777777" w:rsidTr="008F6FE9">
        <w:trPr>
          <w:trHeight w:val="45"/>
        </w:trPr>
        <w:tc>
          <w:tcPr>
            <w:tcW w:w="567" w:type="dxa"/>
            <w:vMerge/>
            <w:tcBorders>
              <w:top w:val="nil"/>
              <w:left w:val="single" w:sz="8" w:space="0" w:color="000000"/>
              <w:bottom w:val="single" w:sz="8" w:space="0" w:color="000000"/>
              <w:right w:val="single" w:sz="8" w:space="0" w:color="000000"/>
            </w:tcBorders>
          </w:tcPr>
          <w:p w14:paraId="273138B2" w14:textId="77777777" w:rsidR="00AF281E" w:rsidRPr="003A3444" w:rsidRDefault="00AF281E" w:rsidP="00AF281E"/>
        </w:tc>
        <w:tc>
          <w:tcPr>
            <w:tcW w:w="2268" w:type="dxa"/>
            <w:vMerge/>
            <w:tcBorders>
              <w:top w:val="nil"/>
              <w:left w:val="nil"/>
              <w:bottom w:val="single" w:sz="8" w:space="0" w:color="000000"/>
              <w:right w:val="single" w:sz="8" w:space="0" w:color="000000"/>
            </w:tcBorders>
          </w:tcPr>
          <w:p w14:paraId="2658CF12"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380CA72D"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587647AE"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4CA8D259"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17211523" w14:textId="77777777" w:rsidTr="008F6FE9">
        <w:trPr>
          <w:trHeight w:val="45"/>
        </w:trPr>
        <w:tc>
          <w:tcPr>
            <w:tcW w:w="567" w:type="dxa"/>
            <w:vMerge/>
            <w:tcBorders>
              <w:top w:val="nil"/>
              <w:left w:val="single" w:sz="8" w:space="0" w:color="000000"/>
              <w:bottom w:val="single" w:sz="8" w:space="0" w:color="000000"/>
              <w:right w:val="single" w:sz="8" w:space="0" w:color="000000"/>
            </w:tcBorders>
          </w:tcPr>
          <w:p w14:paraId="5B6CD7B4" w14:textId="77777777" w:rsidR="00AF281E" w:rsidRPr="003A3444" w:rsidRDefault="00AF281E" w:rsidP="00AF281E"/>
        </w:tc>
        <w:tc>
          <w:tcPr>
            <w:tcW w:w="2268" w:type="dxa"/>
            <w:vMerge/>
            <w:tcBorders>
              <w:top w:val="nil"/>
              <w:left w:val="nil"/>
              <w:bottom w:val="single" w:sz="8" w:space="0" w:color="000000"/>
              <w:right w:val="single" w:sz="8" w:space="0" w:color="000000"/>
            </w:tcBorders>
          </w:tcPr>
          <w:p w14:paraId="799BF306"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6EC716D3"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66C3A159"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7A11C78B" w14:textId="77777777" w:rsidR="00AF281E" w:rsidRPr="003A3444" w:rsidRDefault="00AF281E" w:rsidP="00AF281E">
            <w:pPr>
              <w:jc w:val="both"/>
            </w:pPr>
            <w:r w:rsidRPr="003A3444">
              <w:t>Максимальный процент застройки в границах земельного участка – 60 %</w:t>
            </w:r>
          </w:p>
        </w:tc>
      </w:tr>
      <w:tr w:rsidR="00AF281E" w:rsidRPr="003A3444" w14:paraId="40C6E12B" w14:textId="77777777" w:rsidTr="008F6FE9">
        <w:trPr>
          <w:trHeight w:val="45"/>
        </w:trPr>
        <w:tc>
          <w:tcPr>
            <w:tcW w:w="567" w:type="dxa"/>
            <w:vMerge/>
            <w:tcBorders>
              <w:top w:val="nil"/>
              <w:left w:val="single" w:sz="8" w:space="0" w:color="000000"/>
              <w:bottom w:val="single" w:sz="8" w:space="0" w:color="000000"/>
              <w:right w:val="single" w:sz="8" w:space="0" w:color="000000"/>
            </w:tcBorders>
          </w:tcPr>
          <w:p w14:paraId="6B349A15" w14:textId="77777777" w:rsidR="00AF281E" w:rsidRPr="003A3444" w:rsidRDefault="00AF281E" w:rsidP="00AF281E"/>
        </w:tc>
        <w:tc>
          <w:tcPr>
            <w:tcW w:w="2268" w:type="dxa"/>
            <w:vMerge/>
            <w:tcBorders>
              <w:top w:val="nil"/>
              <w:left w:val="nil"/>
              <w:bottom w:val="single" w:sz="8" w:space="0" w:color="000000"/>
              <w:right w:val="single" w:sz="8" w:space="0" w:color="000000"/>
            </w:tcBorders>
          </w:tcPr>
          <w:p w14:paraId="5C080493"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3AA45970"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4E07F5F4"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22736A6F"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AF281E" w:rsidRPr="003A3444" w14:paraId="21377E93" w14:textId="77777777" w:rsidTr="008F6FE9">
        <w:trPr>
          <w:trHeight w:val="45"/>
        </w:trPr>
        <w:tc>
          <w:tcPr>
            <w:tcW w:w="567" w:type="dxa"/>
            <w:vMerge/>
            <w:tcBorders>
              <w:top w:val="nil"/>
              <w:left w:val="single" w:sz="8" w:space="0" w:color="000000"/>
              <w:bottom w:val="single" w:sz="4" w:space="0" w:color="auto"/>
              <w:right w:val="single" w:sz="8" w:space="0" w:color="000000"/>
            </w:tcBorders>
          </w:tcPr>
          <w:p w14:paraId="28B8F4FB" w14:textId="77777777" w:rsidR="00AF281E" w:rsidRPr="003A3444" w:rsidRDefault="00AF281E" w:rsidP="00AF281E"/>
        </w:tc>
        <w:tc>
          <w:tcPr>
            <w:tcW w:w="2268" w:type="dxa"/>
            <w:vMerge/>
            <w:tcBorders>
              <w:top w:val="nil"/>
              <w:left w:val="nil"/>
              <w:bottom w:val="single" w:sz="4" w:space="0" w:color="auto"/>
              <w:right w:val="single" w:sz="8" w:space="0" w:color="000000"/>
            </w:tcBorders>
          </w:tcPr>
          <w:p w14:paraId="5A9B0A2A"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08E1C3F4"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5827212F"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7030F518" w14:textId="77777777" w:rsidR="00AF281E" w:rsidRPr="003A3444" w:rsidRDefault="00AF281E" w:rsidP="00AF281E">
            <w:pPr>
              <w:jc w:val="both"/>
            </w:pPr>
            <w:r w:rsidRPr="003A3444">
              <w:t>Предельная высота зданий, строений, сооружений –12 м</w:t>
            </w:r>
          </w:p>
        </w:tc>
      </w:tr>
      <w:tr w:rsidR="00AF281E" w:rsidRPr="003A3444" w14:paraId="332374B9" w14:textId="77777777" w:rsidTr="008F6FE9">
        <w:trPr>
          <w:trHeight w:val="505"/>
        </w:trPr>
        <w:tc>
          <w:tcPr>
            <w:tcW w:w="567" w:type="dxa"/>
            <w:vMerge/>
            <w:tcBorders>
              <w:top w:val="single" w:sz="4" w:space="0" w:color="auto"/>
              <w:left w:val="single" w:sz="4" w:space="0" w:color="auto"/>
              <w:bottom w:val="single" w:sz="4" w:space="0" w:color="auto"/>
              <w:right w:val="single" w:sz="4" w:space="0" w:color="auto"/>
            </w:tcBorders>
          </w:tcPr>
          <w:p w14:paraId="68FF93C2" w14:textId="77777777" w:rsidR="00AF281E" w:rsidRPr="003A3444" w:rsidRDefault="00AF281E" w:rsidP="00AF281E"/>
        </w:tc>
        <w:tc>
          <w:tcPr>
            <w:tcW w:w="2268" w:type="dxa"/>
            <w:vMerge/>
            <w:tcBorders>
              <w:top w:val="single" w:sz="4" w:space="0" w:color="auto"/>
              <w:left w:val="single" w:sz="4" w:space="0" w:color="auto"/>
              <w:bottom w:val="single" w:sz="4" w:space="0" w:color="auto"/>
              <w:right w:val="single" w:sz="4" w:space="0" w:color="auto"/>
            </w:tcBorders>
          </w:tcPr>
          <w:p w14:paraId="2FD468D2"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02C616FC"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046C7B19"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50BB0E61" w14:textId="77777777" w:rsidR="00AF281E" w:rsidRPr="003A3444" w:rsidRDefault="00AF281E" w:rsidP="00AF281E">
            <w:pPr>
              <w:jc w:val="both"/>
            </w:pPr>
            <w:r w:rsidRPr="003A3444">
              <w:t>Минимальный процент озеленения в границах земельного участка – 20 %</w:t>
            </w:r>
          </w:p>
        </w:tc>
      </w:tr>
      <w:tr w:rsidR="00AF281E" w:rsidRPr="003A3444" w14:paraId="2A1DF156" w14:textId="77777777" w:rsidTr="008F6FE9">
        <w:trPr>
          <w:trHeight w:val="51"/>
        </w:trPr>
        <w:tc>
          <w:tcPr>
            <w:tcW w:w="567" w:type="dxa"/>
            <w:vMerge w:val="restart"/>
            <w:tcBorders>
              <w:top w:val="single" w:sz="4" w:space="0" w:color="auto"/>
              <w:left w:val="single" w:sz="4" w:space="0" w:color="auto"/>
              <w:bottom w:val="single" w:sz="4" w:space="0" w:color="auto"/>
              <w:right w:val="single" w:sz="4" w:space="0" w:color="auto"/>
            </w:tcBorders>
          </w:tcPr>
          <w:p w14:paraId="7241B16C" w14:textId="77777777" w:rsidR="00AF281E" w:rsidRPr="003A3444" w:rsidRDefault="00AF281E" w:rsidP="00AF281E">
            <w:pPr>
              <w:numPr>
                <w:ilvl w:val="0"/>
                <w:numId w:val="27"/>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5D4082BB" w14:textId="77777777" w:rsidR="00AF281E" w:rsidRPr="003A3444" w:rsidRDefault="00AF281E" w:rsidP="00AF281E">
            <w:pPr>
              <w:jc w:val="both"/>
            </w:pPr>
            <w:r w:rsidRPr="003A3444">
              <w:t>Историко-культурная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0EE41B93" w14:textId="77777777" w:rsidR="00AF281E" w:rsidRPr="003A3444" w:rsidRDefault="00AF281E" w:rsidP="00AF281E">
            <w:pPr>
              <w:jc w:val="both"/>
            </w:pPr>
            <w:r w:rsidRPr="003A3444">
              <w:t>9.3</w:t>
            </w:r>
          </w:p>
        </w:tc>
        <w:tc>
          <w:tcPr>
            <w:tcW w:w="3969" w:type="dxa"/>
            <w:vMerge w:val="restart"/>
            <w:tcBorders>
              <w:top w:val="single" w:sz="4" w:space="0" w:color="auto"/>
              <w:left w:val="single" w:sz="4" w:space="0" w:color="auto"/>
              <w:bottom w:val="single" w:sz="4" w:space="0" w:color="auto"/>
              <w:right w:val="single" w:sz="4" w:space="0" w:color="auto"/>
            </w:tcBorders>
          </w:tcPr>
          <w:p w14:paraId="60028F7F" w14:textId="77777777" w:rsidR="00AF281E" w:rsidRPr="003A3444" w:rsidRDefault="00AF281E" w:rsidP="00AF281E">
            <w:pPr>
              <w:jc w:val="both"/>
            </w:pPr>
            <w:r w:rsidRPr="003A3444">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 </w:t>
            </w:r>
          </w:p>
        </w:tc>
        <w:tc>
          <w:tcPr>
            <w:tcW w:w="6520" w:type="dxa"/>
            <w:tcBorders>
              <w:top w:val="single" w:sz="4" w:space="0" w:color="auto"/>
              <w:left w:val="single" w:sz="4" w:space="0" w:color="auto"/>
              <w:bottom w:val="single" w:sz="4" w:space="0" w:color="auto"/>
              <w:right w:val="single" w:sz="4" w:space="0" w:color="auto"/>
            </w:tcBorders>
          </w:tcPr>
          <w:p w14:paraId="5D47E4B6" w14:textId="77777777" w:rsidR="00AF281E" w:rsidRPr="003A3444" w:rsidRDefault="00AF281E" w:rsidP="00AF281E">
            <w:pPr>
              <w:jc w:val="both"/>
            </w:pPr>
            <w:r w:rsidRPr="003A3444">
              <w:t>Минимальный размер земельного участка (площадь) – не подлежит установлению</w:t>
            </w:r>
          </w:p>
        </w:tc>
      </w:tr>
      <w:tr w:rsidR="00AF281E" w:rsidRPr="003A3444" w14:paraId="4569A5C4" w14:textId="77777777" w:rsidTr="008F6FE9">
        <w:trPr>
          <w:trHeight w:val="48"/>
        </w:trPr>
        <w:tc>
          <w:tcPr>
            <w:tcW w:w="567" w:type="dxa"/>
            <w:vMerge/>
            <w:tcBorders>
              <w:top w:val="single" w:sz="4" w:space="0" w:color="auto"/>
              <w:left w:val="single" w:sz="8" w:space="0" w:color="000000"/>
              <w:bottom w:val="single" w:sz="8" w:space="0" w:color="000000"/>
              <w:right w:val="single" w:sz="8" w:space="0" w:color="000000"/>
            </w:tcBorders>
          </w:tcPr>
          <w:p w14:paraId="59C03433" w14:textId="77777777" w:rsidR="00AF281E" w:rsidRPr="003A3444" w:rsidRDefault="00AF281E" w:rsidP="00AF281E"/>
        </w:tc>
        <w:tc>
          <w:tcPr>
            <w:tcW w:w="2268" w:type="dxa"/>
            <w:vMerge/>
            <w:tcBorders>
              <w:top w:val="single" w:sz="4" w:space="0" w:color="auto"/>
              <w:left w:val="nil"/>
              <w:bottom w:val="single" w:sz="8" w:space="0" w:color="000000"/>
              <w:right w:val="single" w:sz="8" w:space="0" w:color="000000"/>
            </w:tcBorders>
          </w:tcPr>
          <w:p w14:paraId="3D9F7F10"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2ADA704A"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19129ACE"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79C99518"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25E8B5B3" w14:textId="77777777" w:rsidTr="008F6FE9">
        <w:trPr>
          <w:trHeight w:val="48"/>
        </w:trPr>
        <w:tc>
          <w:tcPr>
            <w:tcW w:w="567" w:type="dxa"/>
            <w:vMerge/>
            <w:tcBorders>
              <w:top w:val="nil"/>
              <w:left w:val="single" w:sz="8" w:space="0" w:color="000000"/>
              <w:bottom w:val="single" w:sz="8" w:space="0" w:color="000000"/>
              <w:right w:val="single" w:sz="8" w:space="0" w:color="000000"/>
            </w:tcBorders>
          </w:tcPr>
          <w:p w14:paraId="01092759" w14:textId="77777777" w:rsidR="00AF281E" w:rsidRPr="003A3444" w:rsidRDefault="00AF281E" w:rsidP="00AF281E"/>
        </w:tc>
        <w:tc>
          <w:tcPr>
            <w:tcW w:w="2268" w:type="dxa"/>
            <w:vMerge/>
            <w:tcBorders>
              <w:top w:val="nil"/>
              <w:left w:val="nil"/>
              <w:bottom w:val="single" w:sz="8" w:space="0" w:color="000000"/>
              <w:right w:val="single" w:sz="8" w:space="0" w:color="000000"/>
            </w:tcBorders>
          </w:tcPr>
          <w:p w14:paraId="57373E53"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7D5ECA72"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388969FB"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0AB391B0" w14:textId="77777777" w:rsidR="00AF281E" w:rsidRPr="003A3444" w:rsidRDefault="00AF281E" w:rsidP="00AF281E">
            <w:pPr>
              <w:jc w:val="both"/>
            </w:pPr>
            <w:r w:rsidRPr="003A3444">
              <w:t xml:space="preserve">Максимальный процент застройки в границах земельного участка – не подлежит установлению  </w:t>
            </w:r>
          </w:p>
        </w:tc>
      </w:tr>
      <w:tr w:rsidR="00AF281E" w:rsidRPr="003A3444" w14:paraId="1F3DA6CF" w14:textId="77777777" w:rsidTr="008F6FE9">
        <w:trPr>
          <w:trHeight w:val="48"/>
        </w:trPr>
        <w:tc>
          <w:tcPr>
            <w:tcW w:w="567" w:type="dxa"/>
            <w:vMerge/>
            <w:tcBorders>
              <w:top w:val="nil"/>
              <w:left w:val="single" w:sz="8" w:space="0" w:color="000000"/>
              <w:bottom w:val="single" w:sz="8" w:space="0" w:color="000000"/>
              <w:right w:val="single" w:sz="8" w:space="0" w:color="000000"/>
            </w:tcBorders>
          </w:tcPr>
          <w:p w14:paraId="6B8F66AC" w14:textId="77777777" w:rsidR="00AF281E" w:rsidRPr="003A3444" w:rsidRDefault="00AF281E" w:rsidP="00AF281E"/>
        </w:tc>
        <w:tc>
          <w:tcPr>
            <w:tcW w:w="2268" w:type="dxa"/>
            <w:vMerge/>
            <w:tcBorders>
              <w:top w:val="nil"/>
              <w:left w:val="nil"/>
              <w:bottom w:val="single" w:sz="8" w:space="0" w:color="000000"/>
              <w:right w:val="single" w:sz="8" w:space="0" w:color="000000"/>
            </w:tcBorders>
          </w:tcPr>
          <w:p w14:paraId="7762BBBC"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21C900D4"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37317D4A"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00A0432C"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61273CEC" w14:textId="77777777" w:rsidTr="008F6FE9">
        <w:trPr>
          <w:trHeight w:val="48"/>
        </w:trPr>
        <w:tc>
          <w:tcPr>
            <w:tcW w:w="567" w:type="dxa"/>
            <w:vMerge/>
            <w:tcBorders>
              <w:top w:val="nil"/>
              <w:left w:val="single" w:sz="8" w:space="0" w:color="000000"/>
              <w:bottom w:val="single" w:sz="8" w:space="0" w:color="000000"/>
              <w:right w:val="single" w:sz="8" w:space="0" w:color="000000"/>
            </w:tcBorders>
          </w:tcPr>
          <w:p w14:paraId="1B35130B" w14:textId="77777777" w:rsidR="00AF281E" w:rsidRPr="003A3444" w:rsidRDefault="00AF281E" w:rsidP="00AF281E"/>
        </w:tc>
        <w:tc>
          <w:tcPr>
            <w:tcW w:w="2268" w:type="dxa"/>
            <w:vMerge/>
            <w:tcBorders>
              <w:top w:val="nil"/>
              <w:left w:val="nil"/>
              <w:bottom w:val="single" w:sz="8" w:space="0" w:color="000000"/>
              <w:right w:val="single" w:sz="8" w:space="0" w:color="000000"/>
            </w:tcBorders>
          </w:tcPr>
          <w:p w14:paraId="5E2842AE"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4992FFD0"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276CB49E"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1059D403"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6F6CE63F" w14:textId="77777777" w:rsidTr="008F6FE9">
        <w:trPr>
          <w:trHeight w:val="48"/>
        </w:trPr>
        <w:tc>
          <w:tcPr>
            <w:tcW w:w="567" w:type="dxa"/>
            <w:vMerge/>
            <w:tcBorders>
              <w:top w:val="nil"/>
              <w:left w:val="single" w:sz="8" w:space="0" w:color="000000"/>
              <w:bottom w:val="single" w:sz="4" w:space="0" w:color="auto"/>
              <w:right w:val="single" w:sz="8" w:space="0" w:color="000000"/>
            </w:tcBorders>
          </w:tcPr>
          <w:p w14:paraId="39590EAA" w14:textId="77777777" w:rsidR="00AF281E" w:rsidRPr="003A3444" w:rsidRDefault="00AF281E" w:rsidP="00AF281E"/>
        </w:tc>
        <w:tc>
          <w:tcPr>
            <w:tcW w:w="2268" w:type="dxa"/>
            <w:vMerge/>
            <w:tcBorders>
              <w:top w:val="nil"/>
              <w:left w:val="nil"/>
              <w:bottom w:val="single" w:sz="4" w:space="0" w:color="auto"/>
              <w:right w:val="single" w:sz="8" w:space="0" w:color="000000"/>
            </w:tcBorders>
          </w:tcPr>
          <w:p w14:paraId="28945CF0"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5EBE1A1C"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3DFC837B"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1B4CE153"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r w:rsidR="00AF281E" w:rsidRPr="003A3444" w14:paraId="1951EAED" w14:textId="77777777" w:rsidTr="008F6FE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3FC9E876" w14:textId="77777777" w:rsidR="00AF281E" w:rsidRPr="003A3444" w:rsidRDefault="00AF281E" w:rsidP="00AF281E">
            <w:pPr>
              <w:numPr>
                <w:ilvl w:val="0"/>
                <w:numId w:val="27"/>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3FE7CE29" w14:textId="77777777" w:rsidR="00AF281E" w:rsidRPr="003A3444" w:rsidRDefault="00AF281E" w:rsidP="00AF281E">
            <w:pPr>
              <w:jc w:val="both"/>
            </w:pPr>
            <w:r w:rsidRPr="003A3444">
              <w:t>Земельные участки (территории) общего пользования</w:t>
            </w:r>
          </w:p>
        </w:tc>
        <w:tc>
          <w:tcPr>
            <w:tcW w:w="1701" w:type="dxa"/>
            <w:vMerge w:val="restart"/>
            <w:tcBorders>
              <w:top w:val="single" w:sz="4" w:space="0" w:color="auto"/>
              <w:left w:val="single" w:sz="4" w:space="0" w:color="auto"/>
              <w:bottom w:val="single" w:sz="4" w:space="0" w:color="auto"/>
              <w:right w:val="single" w:sz="4" w:space="0" w:color="auto"/>
            </w:tcBorders>
          </w:tcPr>
          <w:p w14:paraId="3ADCC5D3" w14:textId="77777777" w:rsidR="00AF281E" w:rsidRPr="003A3444" w:rsidRDefault="00AF281E" w:rsidP="00AF281E">
            <w:pPr>
              <w:jc w:val="both"/>
            </w:pPr>
            <w:r w:rsidRPr="003A3444">
              <w:t xml:space="preserve">12.0 </w:t>
            </w:r>
          </w:p>
        </w:tc>
        <w:tc>
          <w:tcPr>
            <w:tcW w:w="3969" w:type="dxa"/>
            <w:vMerge w:val="restart"/>
            <w:tcBorders>
              <w:top w:val="single" w:sz="4" w:space="0" w:color="auto"/>
              <w:left w:val="single" w:sz="4" w:space="0" w:color="auto"/>
              <w:bottom w:val="single" w:sz="4" w:space="0" w:color="auto"/>
              <w:right w:val="single" w:sz="4" w:space="0" w:color="auto"/>
            </w:tcBorders>
          </w:tcPr>
          <w:p w14:paraId="429DFBB4" w14:textId="3D66F5DC" w:rsidR="00AF281E" w:rsidRPr="003A3444" w:rsidRDefault="00AF281E" w:rsidP="00AF281E">
            <w:pPr>
              <w:jc w:val="both"/>
            </w:pPr>
            <w:r w:rsidRPr="003A3444">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r w:rsidRPr="00AE0148">
              <w:rPr>
                <w:rStyle w:val="af9"/>
                <w:color w:val="auto"/>
                <w:u w:val="none"/>
              </w:rPr>
              <w:t>кодами 12.0.1</w:t>
            </w:r>
            <w:r w:rsidRPr="00AE0148">
              <w:t xml:space="preserve"> – </w:t>
            </w:r>
            <w:r w:rsidRPr="00AE0148">
              <w:rPr>
                <w:rStyle w:val="af9"/>
                <w:color w:val="auto"/>
                <w:u w:val="none"/>
              </w:rPr>
              <w:t>12.0.2</w:t>
            </w:r>
          </w:p>
        </w:tc>
        <w:tc>
          <w:tcPr>
            <w:tcW w:w="6520" w:type="dxa"/>
            <w:tcBorders>
              <w:top w:val="single" w:sz="4" w:space="0" w:color="auto"/>
              <w:left w:val="single" w:sz="4" w:space="0" w:color="auto"/>
              <w:bottom w:val="single" w:sz="4" w:space="0" w:color="auto"/>
              <w:right w:val="single" w:sz="4" w:space="0" w:color="auto"/>
            </w:tcBorders>
          </w:tcPr>
          <w:p w14:paraId="41CE103E" w14:textId="77777777" w:rsidR="00AF281E" w:rsidRPr="003A3444" w:rsidRDefault="00AF281E" w:rsidP="00AF281E">
            <w:pPr>
              <w:jc w:val="both"/>
            </w:pPr>
            <w:r w:rsidRPr="003A3444">
              <w:t>Минимальный размер земельного участка – не подлежит установлению</w:t>
            </w:r>
          </w:p>
        </w:tc>
      </w:tr>
      <w:tr w:rsidR="00AF281E" w:rsidRPr="003A3444" w14:paraId="3AC63DAF" w14:textId="77777777" w:rsidTr="008F6FE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76AE35C0" w14:textId="77777777" w:rsidR="00AF281E" w:rsidRPr="003A3444" w:rsidRDefault="00AF281E" w:rsidP="00AF281E"/>
        </w:tc>
        <w:tc>
          <w:tcPr>
            <w:tcW w:w="2268" w:type="dxa"/>
            <w:vMerge/>
            <w:tcBorders>
              <w:top w:val="single" w:sz="4" w:space="0" w:color="auto"/>
              <w:left w:val="nil"/>
              <w:bottom w:val="single" w:sz="8" w:space="0" w:color="000000"/>
              <w:right w:val="single" w:sz="8" w:space="0" w:color="000000"/>
            </w:tcBorders>
          </w:tcPr>
          <w:p w14:paraId="1450F4AC"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00C72FF2"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748718FF"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7DD6F6C7" w14:textId="77777777" w:rsidR="00AF281E" w:rsidRPr="003A3444" w:rsidRDefault="00AF281E" w:rsidP="00AF281E">
            <w:pPr>
              <w:jc w:val="both"/>
            </w:pPr>
            <w:r w:rsidRPr="003A3444">
              <w:t>Максимальный размер земельного участка – не подлежит установлению</w:t>
            </w:r>
          </w:p>
        </w:tc>
      </w:tr>
      <w:tr w:rsidR="00AF281E" w:rsidRPr="003A3444" w14:paraId="3D3A52BD" w14:textId="77777777" w:rsidTr="008F6FE9">
        <w:trPr>
          <w:trHeight w:val="45"/>
        </w:trPr>
        <w:tc>
          <w:tcPr>
            <w:tcW w:w="567" w:type="dxa"/>
            <w:vMerge/>
            <w:tcBorders>
              <w:top w:val="nil"/>
              <w:left w:val="single" w:sz="8" w:space="0" w:color="000000"/>
              <w:bottom w:val="single" w:sz="8" w:space="0" w:color="000000"/>
              <w:right w:val="single" w:sz="8" w:space="0" w:color="000000"/>
            </w:tcBorders>
          </w:tcPr>
          <w:p w14:paraId="6239331F" w14:textId="77777777" w:rsidR="00AF281E" w:rsidRPr="003A3444" w:rsidRDefault="00AF281E" w:rsidP="00AF281E"/>
        </w:tc>
        <w:tc>
          <w:tcPr>
            <w:tcW w:w="2268" w:type="dxa"/>
            <w:vMerge/>
            <w:tcBorders>
              <w:top w:val="nil"/>
              <w:left w:val="nil"/>
              <w:bottom w:val="single" w:sz="8" w:space="0" w:color="000000"/>
              <w:right w:val="single" w:sz="8" w:space="0" w:color="000000"/>
            </w:tcBorders>
          </w:tcPr>
          <w:p w14:paraId="476B1037"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7159F3A8"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22E56088"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54B4F57B"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07ECB29B" w14:textId="77777777" w:rsidTr="008F6FE9">
        <w:trPr>
          <w:trHeight w:val="45"/>
        </w:trPr>
        <w:tc>
          <w:tcPr>
            <w:tcW w:w="567" w:type="dxa"/>
            <w:vMerge/>
            <w:tcBorders>
              <w:top w:val="nil"/>
              <w:left w:val="single" w:sz="8" w:space="0" w:color="000000"/>
              <w:bottom w:val="single" w:sz="8" w:space="0" w:color="000000"/>
              <w:right w:val="single" w:sz="8" w:space="0" w:color="000000"/>
            </w:tcBorders>
          </w:tcPr>
          <w:p w14:paraId="0184FB73" w14:textId="77777777" w:rsidR="00AF281E" w:rsidRPr="003A3444" w:rsidRDefault="00AF281E" w:rsidP="00AF281E"/>
        </w:tc>
        <w:tc>
          <w:tcPr>
            <w:tcW w:w="2268" w:type="dxa"/>
            <w:vMerge/>
            <w:tcBorders>
              <w:top w:val="nil"/>
              <w:left w:val="nil"/>
              <w:bottom w:val="single" w:sz="8" w:space="0" w:color="000000"/>
              <w:right w:val="single" w:sz="8" w:space="0" w:color="000000"/>
            </w:tcBorders>
          </w:tcPr>
          <w:p w14:paraId="65AF15A2"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08DDE42A"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4386C4F2"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243E5FC4"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2C3AC1DC" w14:textId="77777777" w:rsidTr="008F6FE9">
        <w:trPr>
          <w:trHeight w:val="45"/>
        </w:trPr>
        <w:tc>
          <w:tcPr>
            <w:tcW w:w="567" w:type="dxa"/>
            <w:vMerge/>
            <w:tcBorders>
              <w:top w:val="nil"/>
              <w:left w:val="single" w:sz="8" w:space="0" w:color="000000"/>
              <w:bottom w:val="single" w:sz="8" w:space="0" w:color="000000"/>
              <w:right w:val="single" w:sz="8" w:space="0" w:color="000000"/>
            </w:tcBorders>
          </w:tcPr>
          <w:p w14:paraId="1E8C93F7" w14:textId="77777777" w:rsidR="00AF281E" w:rsidRPr="003A3444" w:rsidRDefault="00AF281E" w:rsidP="00AF281E"/>
        </w:tc>
        <w:tc>
          <w:tcPr>
            <w:tcW w:w="2268" w:type="dxa"/>
            <w:vMerge/>
            <w:tcBorders>
              <w:top w:val="nil"/>
              <w:left w:val="nil"/>
              <w:bottom w:val="single" w:sz="8" w:space="0" w:color="000000"/>
              <w:right w:val="single" w:sz="8" w:space="0" w:color="000000"/>
            </w:tcBorders>
          </w:tcPr>
          <w:p w14:paraId="1215324A"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52370644"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23F84030"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05C330FB"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2F322B39" w14:textId="77777777" w:rsidTr="008F6FE9">
        <w:trPr>
          <w:trHeight w:val="45"/>
        </w:trPr>
        <w:tc>
          <w:tcPr>
            <w:tcW w:w="567" w:type="dxa"/>
            <w:vMerge/>
            <w:tcBorders>
              <w:top w:val="nil"/>
              <w:left w:val="single" w:sz="8" w:space="0" w:color="000000"/>
              <w:bottom w:val="single" w:sz="4" w:space="0" w:color="auto"/>
              <w:right w:val="single" w:sz="8" w:space="0" w:color="000000"/>
            </w:tcBorders>
          </w:tcPr>
          <w:p w14:paraId="652BE2FF" w14:textId="77777777" w:rsidR="00AF281E" w:rsidRPr="003A3444" w:rsidRDefault="00AF281E" w:rsidP="00AF281E"/>
        </w:tc>
        <w:tc>
          <w:tcPr>
            <w:tcW w:w="2268" w:type="dxa"/>
            <w:vMerge/>
            <w:tcBorders>
              <w:top w:val="nil"/>
              <w:left w:val="nil"/>
              <w:bottom w:val="single" w:sz="4" w:space="0" w:color="auto"/>
              <w:right w:val="single" w:sz="8" w:space="0" w:color="000000"/>
            </w:tcBorders>
          </w:tcPr>
          <w:p w14:paraId="5FB034D0"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05E70A26"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0B7D0D94"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577E9BF7" w14:textId="77777777" w:rsidR="00AF281E" w:rsidRPr="003A3444" w:rsidRDefault="00AF281E" w:rsidP="00AF281E">
            <w:pPr>
              <w:jc w:val="both"/>
            </w:pPr>
            <w:r w:rsidRPr="003A3444">
              <w:t>Минимальный размер земельного участка – не подлежит установлению</w:t>
            </w:r>
          </w:p>
        </w:tc>
      </w:tr>
      <w:tr w:rsidR="00AF281E" w:rsidRPr="003A3444" w14:paraId="64547FB9" w14:textId="77777777" w:rsidTr="008F6FE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32B0F10A" w14:textId="77777777" w:rsidR="00AF281E" w:rsidRPr="003A3444" w:rsidRDefault="00AF281E" w:rsidP="00AF281E">
            <w:pPr>
              <w:numPr>
                <w:ilvl w:val="0"/>
                <w:numId w:val="27"/>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491BE379" w14:textId="77777777" w:rsidR="00AF281E" w:rsidRPr="003A3444" w:rsidRDefault="00AF281E" w:rsidP="00AF281E">
            <w:pPr>
              <w:jc w:val="both"/>
            </w:pPr>
            <w:r w:rsidRPr="003A3444">
              <w:t>Улично-дорожная сеть</w:t>
            </w:r>
          </w:p>
        </w:tc>
        <w:tc>
          <w:tcPr>
            <w:tcW w:w="1701" w:type="dxa"/>
            <w:vMerge w:val="restart"/>
            <w:tcBorders>
              <w:top w:val="single" w:sz="4" w:space="0" w:color="auto"/>
              <w:left w:val="single" w:sz="4" w:space="0" w:color="auto"/>
              <w:bottom w:val="single" w:sz="4" w:space="0" w:color="auto"/>
              <w:right w:val="single" w:sz="4" w:space="0" w:color="auto"/>
            </w:tcBorders>
          </w:tcPr>
          <w:p w14:paraId="4DF286CD" w14:textId="77777777" w:rsidR="00AF281E" w:rsidRPr="003A3444" w:rsidRDefault="00AF281E" w:rsidP="00AF281E">
            <w:pPr>
              <w:jc w:val="both"/>
            </w:pPr>
            <w:r w:rsidRPr="003A3444">
              <w:t>12.0.1</w:t>
            </w:r>
          </w:p>
        </w:tc>
        <w:tc>
          <w:tcPr>
            <w:tcW w:w="3969" w:type="dxa"/>
            <w:vMerge w:val="restart"/>
            <w:tcBorders>
              <w:top w:val="single" w:sz="4" w:space="0" w:color="auto"/>
              <w:left w:val="single" w:sz="4" w:space="0" w:color="auto"/>
              <w:bottom w:val="single" w:sz="4" w:space="0" w:color="auto"/>
              <w:right w:val="single" w:sz="4" w:space="0" w:color="auto"/>
            </w:tcBorders>
          </w:tcPr>
          <w:p w14:paraId="6C2A4B40" w14:textId="77777777" w:rsidR="00AF281E" w:rsidRPr="003A3444" w:rsidRDefault="00AF281E" w:rsidP="00AF281E">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0" w:type="dxa"/>
            <w:tcBorders>
              <w:top w:val="single" w:sz="4" w:space="0" w:color="auto"/>
              <w:left w:val="single" w:sz="4" w:space="0" w:color="auto"/>
              <w:bottom w:val="single" w:sz="4" w:space="0" w:color="auto"/>
              <w:right w:val="single" w:sz="4" w:space="0" w:color="auto"/>
            </w:tcBorders>
          </w:tcPr>
          <w:p w14:paraId="2D95BBDB" w14:textId="77777777" w:rsidR="00AF281E" w:rsidRPr="003A3444" w:rsidRDefault="00AF281E" w:rsidP="00AF281E">
            <w:pPr>
              <w:jc w:val="both"/>
            </w:pPr>
            <w:r w:rsidRPr="003A3444">
              <w:t>Минимальный размер земельного участка – не подлежит установлению</w:t>
            </w:r>
          </w:p>
        </w:tc>
      </w:tr>
      <w:tr w:rsidR="00AF281E" w:rsidRPr="003A3444" w14:paraId="0BABC560" w14:textId="77777777" w:rsidTr="008F6FE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18B4BAC5" w14:textId="77777777" w:rsidR="00AF281E" w:rsidRPr="003A3444" w:rsidRDefault="00AF281E" w:rsidP="00AF281E"/>
        </w:tc>
        <w:tc>
          <w:tcPr>
            <w:tcW w:w="2268" w:type="dxa"/>
            <w:vMerge/>
            <w:tcBorders>
              <w:top w:val="single" w:sz="4" w:space="0" w:color="auto"/>
              <w:left w:val="nil"/>
              <w:bottom w:val="single" w:sz="8" w:space="0" w:color="000000"/>
              <w:right w:val="single" w:sz="8" w:space="0" w:color="000000"/>
            </w:tcBorders>
          </w:tcPr>
          <w:p w14:paraId="686DD3E2"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58666768"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6B99E69B"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0A30C2BF" w14:textId="77777777" w:rsidR="00AF281E" w:rsidRPr="003A3444" w:rsidRDefault="00AF281E" w:rsidP="00AF281E">
            <w:pPr>
              <w:jc w:val="both"/>
            </w:pPr>
            <w:r w:rsidRPr="003A3444">
              <w:t>Максимальный размер земельного участка – не подлежит установлению</w:t>
            </w:r>
          </w:p>
        </w:tc>
      </w:tr>
      <w:tr w:rsidR="00AF281E" w:rsidRPr="003A3444" w14:paraId="5CC38A88" w14:textId="77777777" w:rsidTr="008F6FE9">
        <w:trPr>
          <w:trHeight w:val="45"/>
        </w:trPr>
        <w:tc>
          <w:tcPr>
            <w:tcW w:w="567" w:type="dxa"/>
            <w:vMerge/>
            <w:tcBorders>
              <w:top w:val="nil"/>
              <w:left w:val="single" w:sz="8" w:space="0" w:color="000000"/>
              <w:bottom w:val="single" w:sz="8" w:space="0" w:color="000000"/>
              <w:right w:val="single" w:sz="8" w:space="0" w:color="000000"/>
            </w:tcBorders>
          </w:tcPr>
          <w:p w14:paraId="57BF98E3" w14:textId="77777777" w:rsidR="00AF281E" w:rsidRPr="003A3444" w:rsidRDefault="00AF281E" w:rsidP="00AF281E"/>
        </w:tc>
        <w:tc>
          <w:tcPr>
            <w:tcW w:w="2268" w:type="dxa"/>
            <w:vMerge/>
            <w:tcBorders>
              <w:top w:val="nil"/>
              <w:left w:val="nil"/>
              <w:bottom w:val="single" w:sz="8" w:space="0" w:color="000000"/>
              <w:right w:val="single" w:sz="8" w:space="0" w:color="000000"/>
            </w:tcBorders>
          </w:tcPr>
          <w:p w14:paraId="6C593253"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34EC8FA4"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724F5939"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691EC6F5"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18D70370" w14:textId="77777777" w:rsidTr="008F6FE9">
        <w:trPr>
          <w:trHeight w:val="45"/>
        </w:trPr>
        <w:tc>
          <w:tcPr>
            <w:tcW w:w="567" w:type="dxa"/>
            <w:vMerge/>
            <w:tcBorders>
              <w:top w:val="nil"/>
              <w:left w:val="single" w:sz="8" w:space="0" w:color="000000"/>
              <w:bottom w:val="single" w:sz="8" w:space="0" w:color="000000"/>
              <w:right w:val="single" w:sz="8" w:space="0" w:color="000000"/>
            </w:tcBorders>
          </w:tcPr>
          <w:p w14:paraId="54A661F7" w14:textId="77777777" w:rsidR="00AF281E" w:rsidRPr="003A3444" w:rsidRDefault="00AF281E" w:rsidP="00AF281E"/>
        </w:tc>
        <w:tc>
          <w:tcPr>
            <w:tcW w:w="2268" w:type="dxa"/>
            <w:vMerge/>
            <w:tcBorders>
              <w:top w:val="nil"/>
              <w:left w:val="nil"/>
              <w:bottom w:val="single" w:sz="8" w:space="0" w:color="000000"/>
              <w:right w:val="single" w:sz="8" w:space="0" w:color="000000"/>
            </w:tcBorders>
          </w:tcPr>
          <w:p w14:paraId="0E09236A"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0FA05574"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14FB029C"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7C9FC860"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4159275B" w14:textId="77777777" w:rsidTr="008F6FE9">
        <w:trPr>
          <w:trHeight w:val="45"/>
        </w:trPr>
        <w:tc>
          <w:tcPr>
            <w:tcW w:w="567" w:type="dxa"/>
            <w:vMerge/>
            <w:tcBorders>
              <w:top w:val="nil"/>
              <w:left w:val="single" w:sz="8" w:space="0" w:color="000000"/>
              <w:bottom w:val="single" w:sz="8" w:space="0" w:color="000000"/>
              <w:right w:val="single" w:sz="8" w:space="0" w:color="000000"/>
            </w:tcBorders>
          </w:tcPr>
          <w:p w14:paraId="0BAB9D35" w14:textId="77777777" w:rsidR="00AF281E" w:rsidRPr="003A3444" w:rsidRDefault="00AF281E" w:rsidP="00AF281E"/>
        </w:tc>
        <w:tc>
          <w:tcPr>
            <w:tcW w:w="2268" w:type="dxa"/>
            <w:vMerge/>
            <w:tcBorders>
              <w:top w:val="nil"/>
              <w:left w:val="nil"/>
              <w:bottom w:val="single" w:sz="8" w:space="0" w:color="000000"/>
              <w:right w:val="single" w:sz="8" w:space="0" w:color="000000"/>
            </w:tcBorders>
          </w:tcPr>
          <w:p w14:paraId="51BAB299"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02628834"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190FE698"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120E1570"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7713F639" w14:textId="77777777" w:rsidTr="008F6FE9">
        <w:trPr>
          <w:trHeight w:val="45"/>
        </w:trPr>
        <w:tc>
          <w:tcPr>
            <w:tcW w:w="567" w:type="dxa"/>
            <w:vMerge/>
            <w:tcBorders>
              <w:top w:val="nil"/>
              <w:left w:val="single" w:sz="8" w:space="0" w:color="000000"/>
              <w:bottom w:val="single" w:sz="4" w:space="0" w:color="auto"/>
              <w:right w:val="single" w:sz="8" w:space="0" w:color="000000"/>
            </w:tcBorders>
          </w:tcPr>
          <w:p w14:paraId="14479458" w14:textId="77777777" w:rsidR="00AF281E" w:rsidRPr="003A3444" w:rsidRDefault="00AF281E" w:rsidP="00AF281E"/>
        </w:tc>
        <w:tc>
          <w:tcPr>
            <w:tcW w:w="2268" w:type="dxa"/>
            <w:vMerge/>
            <w:tcBorders>
              <w:top w:val="nil"/>
              <w:left w:val="nil"/>
              <w:bottom w:val="single" w:sz="4" w:space="0" w:color="auto"/>
              <w:right w:val="single" w:sz="8" w:space="0" w:color="000000"/>
            </w:tcBorders>
          </w:tcPr>
          <w:p w14:paraId="1912B5FC"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7DDC38FE"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04836E2D"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4126583D"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r w:rsidR="00AF281E" w:rsidRPr="003A3444" w14:paraId="4A852614" w14:textId="77777777" w:rsidTr="008F6FE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53D9CF48" w14:textId="77777777" w:rsidR="00AF281E" w:rsidRPr="003A3444" w:rsidRDefault="00AF281E" w:rsidP="00AF281E">
            <w:pPr>
              <w:numPr>
                <w:ilvl w:val="0"/>
                <w:numId w:val="27"/>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65F1F09E" w14:textId="77777777" w:rsidR="00AF281E" w:rsidRPr="003A3444" w:rsidRDefault="00AF281E" w:rsidP="00AF281E">
            <w:pPr>
              <w:jc w:val="both"/>
            </w:pPr>
            <w:r w:rsidRPr="003A3444">
              <w:t>Благоустройство территории</w:t>
            </w:r>
          </w:p>
        </w:tc>
        <w:tc>
          <w:tcPr>
            <w:tcW w:w="1701" w:type="dxa"/>
            <w:vMerge w:val="restart"/>
            <w:tcBorders>
              <w:top w:val="single" w:sz="4" w:space="0" w:color="auto"/>
              <w:left w:val="single" w:sz="4" w:space="0" w:color="auto"/>
              <w:bottom w:val="single" w:sz="4" w:space="0" w:color="auto"/>
              <w:right w:val="single" w:sz="4" w:space="0" w:color="auto"/>
            </w:tcBorders>
          </w:tcPr>
          <w:p w14:paraId="0DA8DA15" w14:textId="77777777" w:rsidR="00AF281E" w:rsidRPr="003A3444" w:rsidRDefault="00AF281E" w:rsidP="00AF281E">
            <w:pPr>
              <w:jc w:val="both"/>
            </w:pPr>
            <w:r w:rsidRPr="003A3444">
              <w:t>12.0.2</w:t>
            </w:r>
          </w:p>
        </w:tc>
        <w:tc>
          <w:tcPr>
            <w:tcW w:w="3969" w:type="dxa"/>
            <w:vMerge w:val="restart"/>
            <w:tcBorders>
              <w:top w:val="single" w:sz="4" w:space="0" w:color="auto"/>
              <w:left w:val="single" w:sz="4" w:space="0" w:color="auto"/>
              <w:bottom w:val="single" w:sz="4" w:space="0" w:color="auto"/>
              <w:right w:val="single" w:sz="4" w:space="0" w:color="auto"/>
            </w:tcBorders>
          </w:tcPr>
          <w:p w14:paraId="21C314B3" w14:textId="77777777" w:rsidR="00AF281E" w:rsidRPr="003A3444" w:rsidRDefault="00AF281E" w:rsidP="00AF281E">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single" w:sz="4" w:space="0" w:color="auto"/>
              <w:left w:val="single" w:sz="4" w:space="0" w:color="auto"/>
              <w:bottom w:val="single" w:sz="4" w:space="0" w:color="auto"/>
              <w:right w:val="single" w:sz="4" w:space="0" w:color="auto"/>
            </w:tcBorders>
          </w:tcPr>
          <w:p w14:paraId="53FDCBED" w14:textId="77777777" w:rsidR="00AF281E" w:rsidRPr="003A3444" w:rsidRDefault="00AF281E" w:rsidP="00AF281E">
            <w:pPr>
              <w:jc w:val="both"/>
            </w:pPr>
            <w:r w:rsidRPr="003A3444">
              <w:t>Минимальный размер земельного участка – не подлежит установлению</w:t>
            </w:r>
          </w:p>
        </w:tc>
      </w:tr>
      <w:tr w:rsidR="00AF281E" w:rsidRPr="003A3444" w14:paraId="7C7F087D" w14:textId="77777777" w:rsidTr="008F6FE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7112A514" w14:textId="77777777" w:rsidR="00AF281E" w:rsidRPr="003A3444" w:rsidRDefault="00AF281E" w:rsidP="00AF281E"/>
        </w:tc>
        <w:tc>
          <w:tcPr>
            <w:tcW w:w="2268" w:type="dxa"/>
            <w:vMerge/>
            <w:tcBorders>
              <w:top w:val="single" w:sz="4" w:space="0" w:color="auto"/>
              <w:left w:val="nil"/>
              <w:bottom w:val="single" w:sz="8" w:space="0" w:color="000000"/>
              <w:right w:val="single" w:sz="8" w:space="0" w:color="000000"/>
            </w:tcBorders>
          </w:tcPr>
          <w:p w14:paraId="7353EBF8"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75908519"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444F0199"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25FD2B9E" w14:textId="77777777" w:rsidR="00AF281E" w:rsidRPr="003A3444" w:rsidRDefault="00AF281E" w:rsidP="00AF281E">
            <w:pPr>
              <w:jc w:val="both"/>
            </w:pPr>
            <w:r w:rsidRPr="003A3444">
              <w:t>Максимальный размер земельного участка – не подлежит установлению</w:t>
            </w:r>
          </w:p>
        </w:tc>
      </w:tr>
      <w:tr w:rsidR="00AF281E" w:rsidRPr="003A3444" w14:paraId="44732E41" w14:textId="77777777" w:rsidTr="008F6FE9">
        <w:trPr>
          <w:trHeight w:val="45"/>
        </w:trPr>
        <w:tc>
          <w:tcPr>
            <w:tcW w:w="567" w:type="dxa"/>
            <w:vMerge/>
            <w:tcBorders>
              <w:top w:val="nil"/>
              <w:left w:val="single" w:sz="8" w:space="0" w:color="000000"/>
              <w:bottom w:val="single" w:sz="8" w:space="0" w:color="000000"/>
              <w:right w:val="single" w:sz="8" w:space="0" w:color="000000"/>
            </w:tcBorders>
          </w:tcPr>
          <w:p w14:paraId="3075972D" w14:textId="77777777" w:rsidR="00AF281E" w:rsidRPr="003A3444" w:rsidRDefault="00AF281E" w:rsidP="00AF281E"/>
        </w:tc>
        <w:tc>
          <w:tcPr>
            <w:tcW w:w="2268" w:type="dxa"/>
            <w:vMerge/>
            <w:tcBorders>
              <w:top w:val="nil"/>
              <w:left w:val="nil"/>
              <w:bottom w:val="single" w:sz="8" w:space="0" w:color="000000"/>
              <w:right w:val="single" w:sz="8" w:space="0" w:color="000000"/>
            </w:tcBorders>
          </w:tcPr>
          <w:p w14:paraId="2A356540"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5D7A222A"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317D7DE6"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3653B5D3"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22176E62" w14:textId="77777777" w:rsidTr="008F6FE9">
        <w:trPr>
          <w:trHeight w:val="45"/>
        </w:trPr>
        <w:tc>
          <w:tcPr>
            <w:tcW w:w="567" w:type="dxa"/>
            <w:vMerge/>
            <w:tcBorders>
              <w:top w:val="nil"/>
              <w:left w:val="single" w:sz="8" w:space="0" w:color="000000"/>
              <w:bottom w:val="single" w:sz="8" w:space="0" w:color="000000"/>
              <w:right w:val="single" w:sz="8" w:space="0" w:color="000000"/>
            </w:tcBorders>
          </w:tcPr>
          <w:p w14:paraId="11C23BD9" w14:textId="77777777" w:rsidR="00AF281E" w:rsidRPr="003A3444" w:rsidRDefault="00AF281E" w:rsidP="00AF281E"/>
        </w:tc>
        <w:tc>
          <w:tcPr>
            <w:tcW w:w="2268" w:type="dxa"/>
            <w:vMerge/>
            <w:tcBorders>
              <w:top w:val="nil"/>
              <w:left w:val="nil"/>
              <w:bottom w:val="single" w:sz="8" w:space="0" w:color="000000"/>
              <w:right w:val="single" w:sz="8" w:space="0" w:color="000000"/>
            </w:tcBorders>
          </w:tcPr>
          <w:p w14:paraId="637EAB34"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0D7ACCA6"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3B09BF37"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7FF982AF"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79BADEDE" w14:textId="77777777" w:rsidTr="008F6FE9">
        <w:trPr>
          <w:trHeight w:val="45"/>
        </w:trPr>
        <w:tc>
          <w:tcPr>
            <w:tcW w:w="567" w:type="dxa"/>
            <w:vMerge/>
            <w:tcBorders>
              <w:top w:val="nil"/>
              <w:left w:val="single" w:sz="8" w:space="0" w:color="000000"/>
              <w:bottom w:val="single" w:sz="8" w:space="0" w:color="000000"/>
              <w:right w:val="single" w:sz="8" w:space="0" w:color="000000"/>
            </w:tcBorders>
          </w:tcPr>
          <w:p w14:paraId="77F27459" w14:textId="77777777" w:rsidR="00AF281E" w:rsidRPr="003A3444" w:rsidRDefault="00AF281E" w:rsidP="00AF281E"/>
        </w:tc>
        <w:tc>
          <w:tcPr>
            <w:tcW w:w="2268" w:type="dxa"/>
            <w:vMerge/>
            <w:tcBorders>
              <w:top w:val="nil"/>
              <w:left w:val="nil"/>
              <w:bottom w:val="single" w:sz="8" w:space="0" w:color="000000"/>
              <w:right w:val="single" w:sz="8" w:space="0" w:color="000000"/>
            </w:tcBorders>
          </w:tcPr>
          <w:p w14:paraId="2B6676DD"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14EAD1EE"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0F84628B"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64C5221F"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6DD7FF0B" w14:textId="77777777" w:rsidTr="008F6FE9">
        <w:trPr>
          <w:trHeight w:val="45"/>
        </w:trPr>
        <w:tc>
          <w:tcPr>
            <w:tcW w:w="567" w:type="dxa"/>
            <w:vMerge/>
            <w:tcBorders>
              <w:top w:val="nil"/>
              <w:left w:val="single" w:sz="8" w:space="0" w:color="000000"/>
              <w:bottom w:val="single" w:sz="8" w:space="0" w:color="000000"/>
              <w:right w:val="single" w:sz="8" w:space="0" w:color="000000"/>
            </w:tcBorders>
          </w:tcPr>
          <w:p w14:paraId="1104E22A" w14:textId="77777777" w:rsidR="00AF281E" w:rsidRPr="003A3444" w:rsidRDefault="00AF281E" w:rsidP="00AF281E"/>
        </w:tc>
        <w:tc>
          <w:tcPr>
            <w:tcW w:w="2268" w:type="dxa"/>
            <w:vMerge/>
            <w:tcBorders>
              <w:top w:val="nil"/>
              <w:left w:val="nil"/>
              <w:bottom w:val="single" w:sz="8" w:space="0" w:color="000000"/>
              <w:right w:val="single" w:sz="8" w:space="0" w:color="000000"/>
            </w:tcBorders>
          </w:tcPr>
          <w:p w14:paraId="03650DF3"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56D4C897"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3C20343A"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3A807A13"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bl>
    <w:p w14:paraId="12604887" w14:textId="5A02EC2C" w:rsidR="00F67E59" w:rsidRPr="003A3444" w:rsidRDefault="00F67E59" w:rsidP="00F67E59">
      <w:pPr>
        <w:keepNext/>
        <w:keepLines/>
        <w:spacing w:before="200"/>
        <w:jc w:val="both"/>
        <w:outlineLvl w:val="3"/>
        <w:rPr>
          <w:rFonts w:eastAsiaTheme="majorEastAsia"/>
          <w:b/>
          <w:bCs/>
        </w:rPr>
      </w:pPr>
      <w:bookmarkStart w:id="164" w:name="_Toc208935512"/>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164"/>
    </w:p>
    <w:p w14:paraId="12CB1C84" w14:textId="77777777" w:rsidR="00F67E59" w:rsidRPr="003A3444" w:rsidRDefault="00F67E59" w:rsidP="00F67E59">
      <w:pPr>
        <w:spacing w:before="200"/>
        <w:outlineLvl w:val="3"/>
        <w:rPr>
          <w:b/>
        </w:rPr>
      </w:pPr>
      <w:bookmarkStart w:id="165" w:name="_Toc208935513"/>
      <w:r w:rsidRPr="003A3444">
        <w:rPr>
          <w:b/>
        </w:rPr>
        <w:t>Условно разрешенные виды использования земельных участков и объектов капитального строительства</w:t>
      </w:r>
      <w:bookmarkEnd w:id="165"/>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29895798" w14:textId="77777777" w:rsidTr="00F67E59">
        <w:tc>
          <w:tcPr>
            <w:tcW w:w="567" w:type="dxa"/>
            <w:tcBorders>
              <w:top w:val="single" w:sz="8" w:space="0" w:color="000000"/>
              <w:left w:val="single" w:sz="8" w:space="0" w:color="000000"/>
              <w:bottom w:val="single" w:sz="4" w:space="0" w:color="auto"/>
              <w:right w:val="single" w:sz="8" w:space="0" w:color="000000"/>
            </w:tcBorders>
          </w:tcPr>
          <w:p w14:paraId="1511B3A5"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6325838D"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3134A46C"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4B9481CD"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1B4462A7"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AF281E" w:rsidRPr="003A3444" w14:paraId="3F1A0640" w14:textId="77777777" w:rsidTr="00F67E59">
        <w:trPr>
          <w:trHeight w:val="409"/>
        </w:trPr>
        <w:tc>
          <w:tcPr>
            <w:tcW w:w="567" w:type="dxa"/>
            <w:vMerge w:val="restart"/>
            <w:tcBorders>
              <w:left w:val="single" w:sz="4" w:space="0" w:color="auto"/>
              <w:right w:val="single" w:sz="4" w:space="0" w:color="auto"/>
            </w:tcBorders>
          </w:tcPr>
          <w:p w14:paraId="278BE69A" w14:textId="77777777" w:rsidR="00AF281E" w:rsidRPr="003A3444" w:rsidRDefault="00AF281E" w:rsidP="00AF281E">
            <w:pPr>
              <w:numPr>
                <w:ilvl w:val="0"/>
                <w:numId w:val="28"/>
              </w:numPr>
              <w:suppressAutoHyphens/>
              <w:ind w:left="0" w:firstLine="0"/>
              <w:jc w:val="center"/>
            </w:pPr>
          </w:p>
        </w:tc>
        <w:tc>
          <w:tcPr>
            <w:tcW w:w="2267" w:type="dxa"/>
            <w:vMerge w:val="restart"/>
            <w:tcBorders>
              <w:left w:val="single" w:sz="4" w:space="0" w:color="auto"/>
              <w:right w:val="single" w:sz="4" w:space="0" w:color="auto"/>
            </w:tcBorders>
          </w:tcPr>
          <w:p w14:paraId="3D1A7B7D" w14:textId="725886E6" w:rsidR="00AF281E" w:rsidRPr="003A3444" w:rsidRDefault="00AF281E" w:rsidP="00AF281E">
            <w:r w:rsidRPr="003A3444">
              <w:t>Общежития</w:t>
            </w:r>
          </w:p>
        </w:tc>
        <w:tc>
          <w:tcPr>
            <w:tcW w:w="1701" w:type="dxa"/>
            <w:vMerge w:val="restart"/>
            <w:tcBorders>
              <w:left w:val="single" w:sz="4" w:space="0" w:color="auto"/>
              <w:right w:val="single" w:sz="4" w:space="0" w:color="auto"/>
            </w:tcBorders>
          </w:tcPr>
          <w:p w14:paraId="3C002E98" w14:textId="493C2755" w:rsidR="00AF281E" w:rsidRPr="003A3444" w:rsidRDefault="00AF281E" w:rsidP="00AF281E">
            <w:r w:rsidRPr="003A3444">
              <w:t>3.2.4</w:t>
            </w:r>
          </w:p>
        </w:tc>
        <w:tc>
          <w:tcPr>
            <w:tcW w:w="3969" w:type="dxa"/>
            <w:vMerge w:val="restart"/>
            <w:tcBorders>
              <w:left w:val="single" w:sz="4" w:space="0" w:color="auto"/>
              <w:right w:val="single" w:sz="4" w:space="0" w:color="auto"/>
            </w:tcBorders>
          </w:tcPr>
          <w:p w14:paraId="6E08624B" w14:textId="23BDB26F" w:rsidR="00AF281E" w:rsidRPr="003A3444" w:rsidRDefault="00AF281E" w:rsidP="00AF281E">
            <w:pPr>
              <w:jc w:val="both"/>
            </w:pPr>
            <w:r w:rsidRPr="003A3444">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6520" w:type="dxa"/>
            <w:tcBorders>
              <w:top w:val="single" w:sz="4" w:space="0" w:color="auto"/>
              <w:left w:val="single" w:sz="4" w:space="0" w:color="auto"/>
              <w:right w:val="single" w:sz="8" w:space="0" w:color="000000"/>
            </w:tcBorders>
          </w:tcPr>
          <w:p w14:paraId="52AFD8B9" w14:textId="3F731BE6" w:rsidR="00AF281E" w:rsidRPr="003A3444" w:rsidRDefault="00AF281E" w:rsidP="00AF281E">
            <w:pPr>
              <w:jc w:val="both"/>
              <w:rPr>
                <w:rFonts w:eastAsia="Tahoma"/>
              </w:rPr>
            </w:pPr>
            <w:r w:rsidRPr="003A3444">
              <w:t>Минимальный размер земельного участка (площадь) – 1000 кв. м</w:t>
            </w:r>
          </w:p>
        </w:tc>
      </w:tr>
      <w:tr w:rsidR="00AF281E" w:rsidRPr="003A3444" w14:paraId="0663D2B0" w14:textId="77777777" w:rsidTr="00F67E59">
        <w:trPr>
          <w:trHeight w:val="409"/>
        </w:trPr>
        <w:tc>
          <w:tcPr>
            <w:tcW w:w="567" w:type="dxa"/>
            <w:vMerge/>
            <w:tcBorders>
              <w:left w:val="single" w:sz="4" w:space="0" w:color="auto"/>
              <w:right w:val="single" w:sz="4" w:space="0" w:color="auto"/>
            </w:tcBorders>
          </w:tcPr>
          <w:p w14:paraId="646EA54E" w14:textId="77777777" w:rsidR="00AF281E" w:rsidRPr="003A3444" w:rsidRDefault="00AF281E" w:rsidP="00AF281E"/>
        </w:tc>
        <w:tc>
          <w:tcPr>
            <w:tcW w:w="2267" w:type="dxa"/>
            <w:vMerge/>
            <w:tcBorders>
              <w:left w:val="single" w:sz="4" w:space="0" w:color="auto"/>
              <w:right w:val="single" w:sz="4" w:space="0" w:color="auto"/>
            </w:tcBorders>
          </w:tcPr>
          <w:p w14:paraId="03C89C4C" w14:textId="77777777" w:rsidR="00AF281E" w:rsidRPr="003A3444" w:rsidRDefault="00AF281E" w:rsidP="00AF281E"/>
        </w:tc>
        <w:tc>
          <w:tcPr>
            <w:tcW w:w="1701" w:type="dxa"/>
            <w:vMerge/>
            <w:tcBorders>
              <w:left w:val="single" w:sz="4" w:space="0" w:color="auto"/>
              <w:right w:val="single" w:sz="4" w:space="0" w:color="auto"/>
            </w:tcBorders>
          </w:tcPr>
          <w:p w14:paraId="4220C5DC" w14:textId="77777777" w:rsidR="00AF281E" w:rsidRPr="003A3444" w:rsidRDefault="00AF281E" w:rsidP="00AF281E"/>
        </w:tc>
        <w:tc>
          <w:tcPr>
            <w:tcW w:w="3969" w:type="dxa"/>
            <w:vMerge/>
            <w:tcBorders>
              <w:left w:val="single" w:sz="4" w:space="0" w:color="auto"/>
              <w:right w:val="single" w:sz="4" w:space="0" w:color="auto"/>
            </w:tcBorders>
          </w:tcPr>
          <w:p w14:paraId="7E534FE0" w14:textId="77777777" w:rsidR="00AF281E" w:rsidRPr="003A3444" w:rsidRDefault="00AF281E" w:rsidP="00AF281E">
            <w:pPr>
              <w:jc w:val="both"/>
            </w:pPr>
          </w:p>
        </w:tc>
        <w:tc>
          <w:tcPr>
            <w:tcW w:w="6520" w:type="dxa"/>
            <w:tcBorders>
              <w:top w:val="single" w:sz="4" w:space="0" w:color="auto"/>
              <w:left w:val="single" w:sz="4" w:space="0" w:color="auto"/>
              <w:right w:val="single" w:sz="8" w:space="0" w:color="000000"/>
            </w:tcBorders>
          </w:tcPr>
          <w:p w14:paraId="5D2C451A" w14:textId="3E021CA6" w:rsidR="00AF281E" w:rsidRPr="003A3444" w:rsidRDefault="00AF281E" w:rsidP="00AF281E">
            <w:pPr>
              <w:jc w:val="both"/>
              <w:rPr>
                <w:rFonts w:eastAsia="Tahoma"/>
              </w:rPr>
            </w:pPr>
            <w:r w:rsidRPr="003A3444">
              <w:t>Максимальный размер земельного участка (площадь) – не подлежит установлению</w:t>
            </w:r>
          </w:p>
        </w:tc>
      </w:tr>
      <w:tr w:rsidR="00AF281E" w:rsidRPr="003A3444" w14:paraId="29559431" w14:textId="77777777" w:rsidTr="00F67E59">
        <w:trPr>
          <w:trHeight w:val="409"/>
        </w:trPr>
        <w:tc>
          <w:tcPr>
            <w:tcW w:w="567" w:type="dxa"/>
            <w:vMerge/>
            <w:tcBorders>
              <w:left w:val="single" w:sz="4" w:space="0" w:color="auto"/>
              <w:right w:val="single" w:sz="4" w:space="0" w:color="auto"/>
            </w:tcBorders>
          </w:tcPr>
          <w:p w14:paraId="3E964E0E" w14:textId="77777777" w:rsidR="00AF281E" w:rsidRPr="003A3444" w:rsidRDefault="00AF281E" w:rsidP="00AF281E"/>
        </w:tc>
        <w:tc>
          <w:tcPr>
            <w:tcW w:w="2267" w:type="dxa"/>
            <w:vMerge/>
            <w:tcBorders>
              <w:left w:val="single" w:sz="4" w:space="0" w:color="auto"/>
              <w:right w:val="single" w:sz="4" w:space="0" w:color="auto"/>
            </w:tcBorders>
          </w:tcPr>
          <w:p w14:paraId="273D37B1" w14:textId="77777777" w:rsidR="00AF281E" w:rsidRPr="003A3444" w:rsidRDefault="00AF281E" w:rsidP="00AF281E"/>
        </w:tc>
        <w:tc>
          <w:tcPr>
            <w:tcW w:w="1701" w:type="dxa"/>
            <w:vMerge/>
            <w:tcBorders>
              <w:left w:val="single" w:sz="4" w:space="0" w:color="auto"/>
              <w:right w:val="single" w:sz="4" w:space="0" w:color="auto"/>
            </w:tcBorders>
          </w:tcPr>
          <w:p w14:paraId="728E5B83" w14:textId="77777777" w:rsidR="00AF281E" w:rsidRPr="003A3444" w:rsidRDefault="00AF281E" w:rsidP="00AF281E"/>
        </w:tc>
        <w:tc>
          <w:tcPr>
            <w:tcW w:w="3969" w:type="dxa"/>
            <w:vMerge/>
            <w:tcBorders>
              <w:left w:val="single" w:sz="4" w:space="0" w:color="auto"/>
              <w:right w:val="single" w:sz="4" w:space="0" w:color="auto"/>
            </w:tcBorders>
          </w:tcPr>
          <w:p w14:paraId="5A59A51A" w14:textId="77777777" w:rsidR="00AF281E" w:rsidRPr="003A3444" w:rsidRDefault="00AF281E" w:rsidP="00AF281E">
            <w:pPr>
              <w:jc w:val="both"/>
            </w:pPr>
          </w:p>
        </w:tc>
        <w:tc>
          <w:tcPr>
            <w:tcW w:w="6520" w:type="dxa"/>
            <w:tcBorders>
              <w:top w:val="single" w:sz="4" w:space="0" w:color="auto"/>
              <w:left w:val="single" w:sz="4" w:space="0" w:color="auto"/>
              <w:right w:val="single" w:sz="8" w:space="0" w:color="000000"/>
            </w:tcBorders>
          </w:tcPr>
          <w:p w14:paraId="3C1FC1AB" w14:textId="04ACD574" w:rsidR="00AF281E" w:rsidRPr="003A3444" w:rsidRDefault="00AF281E" w:rsidP="00EC3824">
            <w:pPr>
              <w:jc w:val="both"/>
              <w:rPr>
                <w:rFonts w:eastAsia="Tahoma"/>
              </w:rPr>
            </w:pPr>
            <w:r w:rsidRPr="003A3444">
              <w:t>Максимальный процент застройки в границах земельного участка –</w:t>
            </w:r>
            <w:r w:rsidR="00EC3824">
              <w:t xml:space="preserve"> </w:t>
            </w:r>
            <w:r w:rsidRPr="003A3444">
              <w:t>40 %</w:t>
            </w:r>
          </w:p>
        </w:tc>
      </w:tr>
      <w:tr w:rsidR="00AF281E" w:rsidRPr="003A3444" w14:paraId="59EE2A50" w14:textId="77777777" w:rsidTr="00F67E59">
        <w:trPr>
          <w:trHeight w:val="409"/>
        </w:trPr>
        <w:tc>
          <w:tcPr>
            <w:tcW w:w="567" w:type="dxa"/>
            <w:vMerge/>
            <w:tcBorders>
              <w:left w:val="single" w:sz="4" w:space="0" w:color="auto"/>
              <w:right w:val="single" w:sz="4" w:space="0" w:color="auto"/>
            </w:tcBorders>
          </w:tcPr>
          <w:p w14:paraId="5322D1D3" w14:textId="77777777" w:rsidR="00AF281E" w:rsidRPr="003A3444" w:rsidRDefault="00AF281E" w:rsidP="00AF281E"/>
        </w:tc>
        <w:tc>
          <w:tcPr>
            <w:tcW w:w="2267" w:type="dxa"/>
            <w:vMerge/>
            <w:tcBorders>
              <w:left w:val="single" w:sz="4" w:space="0" w:color="auto"/>
              <w:right w:val="single" w:sz="4" w:space="0" w:color="auto"/>
            </w:tcBorders>
          </w:tcPr>
          <w:p w14:paraId="79D86411" w14:textId="77777777" w:rsidR="00AF281E" w:rsidRPr="003A3444" w:rsidRDefault="00AF281E" w:rsidP="00AF281E"/>
        </w:tc>
        <w:tc>
          <w:tcPr>
            <w:tcW w:w="1701" w:type="dxa"/>
            <w:vMerge/>
            <w:tcBorders>
              <w:left w:val="single" w:sz="4" w:space="0" w:color="auto"/>
              <w:right w:val="single" w:sz="4" w:space="0" w:color="auto"/>
            </w:tcBorders>
          </w:tcPr>
          <w:p w14:paraId="7D83C6E6" w14:textId="77777777" w:rsidR="00AF281E" w:rsidRPr="003A3444" w:rsidRDefault="00AF281E" w:rsidP="00AF281E"/>
        </w:tc>
        <w:tc>
          <w:tcPr>
            <w:tcW w:w="3969" w:type="dxa"/>
            <w:vMerge/>
            <w:tcBorders>
              <w:left w:val="single" w:sz="4" w:space="0" w:color="auto"/>
              <w:right w:val="single" w:sz="4" w:space="0" w:color="auto"/>
            </w:tcBorders>
          </w:tcPr>
          <w:p w14:paraId="437266F5" w14:textId="77777777" w:rsidR="00AF281E" w:rsidRPr="003A3444" w:rsidRDefault="00AF281E" w:rsidP="00AF281E">
            <w:pPr>
              <w:jc w:val="both"/>
            </w:pPr>
          </w:p>
        </w:tc>
        <w:tc>
          <w:tcPr>
            <w:tcW w:w="6520" w:type="dxa"/>
            <w:tcBorders>
              <w:top w:val="single" w:sz="4" w:space="0" w:color="auto"/>
              <w:left w:val="single" w:sz="4" w:space="0" w:color="auto"/>
              <w:right w:val="single" w:sz="8" w:space="0" w:color="000000"/>
            </w:tcBorders>
          </w:tcPr>
          <w:p w14:paraId="16E49328" w14:textId="3204DEA5" w:rsidR="00AF281E" w:rsidRPr="003A3444" w:rsidRDefault="00AF281E" w:rsidP="00AF281E">
            <w:pPr>
              <w:jc w:val="both"/>
              <w:rPr>
                <w:rFonts w:eastAsia="Tahoma"/>
              </w:rPr>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AF281E" w:rsidRPr="003A3444" w14:paraId="7C6EE702" w14:textId="77777777" w:rsidTr="00F67E59">
        <w:trPr>
          <w:trHeight w:val="176"/>
        </w:trPr>
        <w:tc>
          <w:tcPr>
            <w:tcW w:w="567" w:type="dxa"/>
            <w:vMerge/>
            <w:tcBorders>
              <w:left w:val="single" w:sz="4" w:space="0" w:color="auto"/>
              <w:right w:val="single" w:sz="4" w:space="0" w:color="auto"/>
            </w:tcBorders>
          </w:tcPr>
          <w:p w14:paraId="20DA3587" w14:textId="77777777" w:rsidR="00AF281E" w:rsidRPr="003A3444" w:rsidRDefault="00AF281E" w:rsidP="00AF281E"/>
        </w:tc>
        <w:tc>
          <w:tcPr>
            <w:tcW w:w="2267" w:type="dxa"/>
            <w:vMerge/>
            <w:tcBorders>
              <w:left w:val="single" w:sz="4" w:space="0" w:color="auto"/>
              <w:right w:val="single" w:sz="4" w:space="0" w:color="auto"/>
            </w:tcBorders>
          </w:tcPr>
          <w:p w14:paraId="6E44362F" w14:textId="77777777" w:rsidR="00AF281E" w:rsidRPr="003A3444" w:rsidRDefault="00AF281E" w:rsidP="00AF281E"/>
        </w:tc>
        <w:tc>
          <w:tcPr>
            <w:tcW w:w="1701" w:type="dxa"/>
            <w:vMerge/>
            <w:tcBorders>
              <w:left w:val="single" w:sz="4" w:space="0" w:color="auto"/>
              <w:right w:val="single" w:sz="4" w:space="0" w:color="auto"/>
            </w:tcBorders>
          </w:tcPr>
          <w:p w14:paraId="49DFA77A" w14:textId="77777777" w:rsidR="00AF281E" w:rsidRPr="003A3444" w:rsidRDefault="00AF281E" w:rsidP="00AF281E"/>
        </w:tc>
        <w:tc>
          <w:tcPr>
            <w:tcW w:w="3969" w:type="dxa"/>
            <w:vMerge/>
            <w:tcBorders>
              <w:left w:val="single" w:sz="4" w:space="0" w:color="auto"/>
              <w:right w:val="single" w:sz="4" w:space="0" w:color="auto"/>
            </w:tcBorders>
          </w:tcPr>
          <w:p w14:paraId="2428DDA5" w14:textId="77777777" w:rsidR="00AF281E" w:rsidRPr="003A3444" w:rsidRDefault="00AF281E" w:rsidP="00AF281E">
            <w:pPr>
              <w:jc w:val="both"/>
            </w:pPr>
          </w:p>
        </w:tc>
        <w:tc>
          <w:tcPr>
            <w:tcW w:w="6520" w:type="dxa"/>
            <w:tcBorders>
              <w:top w:val="single" w:sz="4" w:space="0" w:color="auto"/>
              <w:left w:val="single" w:sz="4" w:space="0" w:color="auto"/>
              <w:right w:val="single" w:sz="8" w:space="0" w:color="000000"/>
            </w:tcBorders>
          </w:tcPr>
          <w:p w14:paraId="4ECBD31D" w14:textId="7FDE1B81" w:rsidR="00AF281E" w:rsidRPr="003A3444" w:rsidRDefault="00AF281E" w:rsidP="00AF281E">
            <w:pPr>
              <w:jc w:val="both"/>
              <w:rPr>
                <w:rFonts w:eastAsia="Tahoma"/>
              </w:rPr>
            </w:pPr>
            <w:r w:rsidRPr="003A3444">
              <w:t>Предельная высота зданий, строений, сооружений – 20 м</w:t>
            </w:r>
          </w:p>
        </w:tc>
      </w:tr>
      <w:tr w:rsidR="00AF281E" w:rsidRPr="003A3444" w14:paraId="52E4DEBB" w14:textId="77777777" w:rsidTr="00F67E59">
        <w:trPr>
          <w:trHeight w:val="409"/>
        </w:trPr>
        <w:tc>
          <w:tcPr>
            <w:tcW w:w="567" w:type="dxa"/>
            <w:vMerge/>
            <w:tcBorders>
              <w:left w:val="single" w:sz="4" w:space="0" w:color="auto"/>
              <w:bottom w:val="single" w:sz="4" w:space="0" w:color="auto"/>
              <w:right w:val="single" w:sz="4" w:space="0" w:color="auto"/>
            </w:tcBorders>
          </w:tcPr>
          <w:p w14:paraId="45A13202" w14:textId="77777777" w:rsidR="00AF281E" w:rsidRPr="003A3444" w:rsidRDefault="00AF281E" w:rsidP="00AF281E"/>
        </w:tc>
        <w:tc>
          <w:tcPr>
            <w:tcW w:w="2267" w:type="dxa"/>
            <w:vMerge/>
            <w:tcBorders>
              <w:left w:val="single" w:sz="4" w:space="0" w:color="auto"/>
              <w:bottom w:val="single" w:sz="4" w:space="0" w:color="auto"/>
              <w:right w:val="single" w:sz="4" w:space="0" w:color="auto"/>
            </w:tcBorders>
          </w:tcPr>
          <w:p w14:paraId="54086159" w14:textId="77777777" w:rsidR="00AF281E" w:rsidRPr="003A3444" w:rsidRDefault="00AF281E" w:rsidP="00AF281E"/>
        </w:tc>
        <w:tc>
          <w:tcPr>
            <w:tcW w:w="1701" w:type="dxa"/>
            <w:vMerge/>
            <w:tcBorders>
              <w:left w:val="single" w:sz="4" w:space="0" w:color="auto"/>
              <w:bottom w:val="single" w:sz="4" w:space="0" w:color="auto"/>
              <w:right w:val="single" w:sz="4" w:space="0" w:color="auto"/>
            </w:tcBorders>
          </w:tcPr>
          <w:p w14:paraId="608B7F61" w14:textId="77777777" w:rsidR="00AF281E" w:rsidRPr="003A3444" w:rsidRDefault="00AF281E" w:rsidP="00AF281E"/>
        </w:tc>
        <w:tc>
          <w:tcPr>
            <w:tcW w:w="3969" w:type="dxa"/>
            <w:vMerge/>
            <w:tcBorders>
              <w:left w:val="single" w:sz="4" w:space="0" w:color="auto"/>
              <w:bottom w:val="single" w:sz="4" w:space="0" w:color="auto"/>
              <w:right w:val="single" w:sz="4" w:space="0" w:color="auto"/>
            </w:tcBorders>
          </w:tcPr>
          <w:p w14:paraId="62A2833A" w14:textId="77777777" w:rsidR="00AF281E" w:rsidRPr="003A3444" w:rsidRDefault="00AF281E" w:rsidP="00AF281E">
            <w:pPr>
              <w:jc w:val="both"/>
            </w:pPr>
          </w:p>
        </w:tc>
        <w:tc>
          <w:tcPr>
            <w:tcW w:w="6520" w:type="dxa"/>
            <w:tcBorders>
              <w:top w:val="single" w:sz="4" w:space="0" w:color="auto"/>
              <w:left w:val="single" w:sz="4" w:space="0" w:color="auto"/>
              <w:right w:val="single" w:sz="8" w:space="0" w:color="000000"/>
            </w:tcBorders>
          </w:tcPr>
          <w:p w14:paraId="0F9143DB" w14:textId="06D23394" w:rsidR="00AF281E" w:rsidRPr="003A3444" w:rsidRDefault="00AF281E" w:rsidP="00AF281E">
            <w:pPr>
              <w:jc w:val="both"/>
              <w:rPr>
                <w:rFonts w:eastAsia="Tahoma"/>
              </w:rPr>
            </w:pPr>
            <w:r w:rsidRPr="003A3444">
              <w:t>Минимальный процент озеленения в границах земельного участка – 20 %</w:t>
            </w:r>
          </w:p>
        </w:tc>
      </w:tr>
      <w:tr w:rsidR="00AF281E" w:rsidRPr="003A3444" w14:paraId="2CC72B87" w14:textId="77777777" w:rsidTr="00881255">
        <w:trPr>
          <w:trHeight w:val="409"/>
        </w:trPr>
        <w:tc>
          <w:tcPr>
            <w:tcW w:w="567" w:type="dxa"/>
            <w:vMerge w:val="restart"/>
            <w:tcBorders>
              <w:left w:val="single" w:sz="4" w:space="0" w:color="auto"/>
              <w:right w:val="single" w:sz="4" w:space="0" w:color="auto"/>
            </w:tcBorders>
          </w:tcPr>
          <w:p w14:paraId="2C93B19E" w14:textId="77777777" w:rsidR="00AF281E" w:rsidRPr="003A3444" w:rsidRDefault="00AF281E" w:rsidP="00AF281E"/>
        </w:tc>
        <w:tc>
          <w:tcPr>
            <w:tcW w:w="2267" w:type="dxa"/>
            <w:vMerge w:val="restart"/>
            <w:tcBorders>
              <w:left w:val="single" w:sz="4" w:space="0" w:color="auto"/>
              <w:right w:val="single" w:sz="4" w:space="0" w:color="auto"/>
            </w:tcBorders>
          </w:tcPr>
          <w:p w14:paraId="3911C2A1" w14:textId="28892568" w:rsidR="00AF281E" w:rsidRPr="003A3444" w:rsidRDefault="00AF281E" w:rsidP="00AF281E">
            <w:r w:rsidRPr="003A3444">
              <w:rPr>
                <w:rFonts w:eastAsia="Tahoma"/>
              </w:rPr>
              <w:t>Магазины</w:t>
            </w:r>
          </w:p>
        </w:tc>
        <w:tc>
          <w:tcPr>
            <w:tcW w:w="1701" w:type="dxa"/>
            <w:vMerge w:val="restart"/>
            <w:tcBorders>
              <w:left w:val="single" w:sz="4" w:space="0" w:color="auto"/>
              <w:right w:val="single" w:sz="4" w:space="0" w:color="auto"/>
            </w:tcBorders>
          </w:tcPr>
          <w:p w14:paraId="79647838" w14:textId="306CD9F4" w:rsidR="00AF281E" w:rsidRPr="003A3444" w:rsidRDefault="00AF281E" w:rsidP="00AF281E">
            <w:r w:rsidRPr="003A3444">
              <w:rPr>
                <w:rFonts w:eastAsia="Tahoma"/>
              </w:rPr>
              <w:t>4.4</w:t>
            </w:r>
          </w:p>
        </w:tc>
        <w:tc>
          <w:tcPr>
            <w:tcW w:w="3969" w:type="dxa"/>
            <w:vMerge w:val="restart"/>
            <w:tcBorders>
              <w:left w:val="single" w:sz="4" w:space="0" w:color="auto"/>
              <w:right w:val="single" w:sz="4" w:space="0" w:color="auto"/>
            </w:tcBorders>
          </w:tcPr>
          <w:p w14:paraId="1E650577" w14:textId="5AF230F1" w:rsidR="00AF281E" w:rsidRPr="003A3444" w:rsidRDefault="00AF281E" w:rsidP="00AF281E">
            <w:pPr>
              <w:jc w:val="both"/>
            </w:pPr>
            <w:r w:rsidRPr="003A3444">
              <w:rPr>
                <w:rFonts w:eastAsia="Tahoma"/>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520" w:type="dxa"/>
            <w:tcBorders>
              <w:top w:val="single" w:sz="4" w:space="0" w:color="auto"/>
              <w:left w:val="single" w:sz="4" w:space="0" w:color="auto"/>
              <w:right w:val="single" w:sz="8" w:space="0" w:color="000000"/>
            </w:tcBorders>
          </w:tcPr>
          <w:p w14:paraId="248F694B" w14:textId="184C7C73" w:rsidR="00AF281E" w:rsidRPr="003A3444" w:rsidRDefault="00AF281E" w:rsidP="00AF281E">
            <w:pPr>
              <w:jc w:val="both"/>
              <w:rPr>
                <w:rFonts w:eastAsia="Tahoma"/>
              </w:rPr>
            </w:pPr>
            <w:r w:rsidRPr="003A3444">
              <w:rPr>
                <w:rFonts w:eastAsia="Tahoma"/>
              </w:rPr>
              <w:t>Минимальный размер земельного участка (площадь) – 600 кв. м</w:t>
            </w:r>
          </w:p>
        </w:tc>
      </w:tr>
      <w:tr w:rsidR="00AF281E" w:rsidRPr="003A3444" w14:paraId="6808DF51" w14:textId="77777777" w:rsidTr="00881255">
        <w:trPr>
          <w:trHeight w:val="409"/>
        </w:trPr>
        <w:tc>
          <w:tcPr>
            <w:tcW w:w="567" w:type="dxa"/>
            <w:vMerge/>
            <w:tcBorders>
              <w:left w:val="single" w:sz="4" w:space="0" w:color="auto"/>
              <w:right w:val="single" w:sz="4" w:space="0" w:color="auto"/>
            </w:tcBorders>
          </w:tcPr>
          <w:p w14:paraId="1AEC0F06" w14:textId="77777777" w:rsidR="00AF281E" w:rsidRPr="003A3444" w:rsidRDefault="00AF281E" w:rsidP="00AF281E"/>
        </w:tc>
        <w:tc>
          <w:tcPr>
            <w:tcW w:w="2267" w:type="dxa"/>
            <w:vMerge/>
            <w:tcBorders>
              <w:left w:val="single" w:sz="4" w:space="0" w:color="auto"/>
              <w:right w:val="single" w:sz="4" w:space="0" w:color="auto"/>
            </w:tcBorders>
          </w:tcPr>
          <w:p w14:paraId="6D0919C4" w14:textId="77777777" w:rsidR="00AF281E" w:rsidRPr="003A3444" w:rsidRDefault="00AF281E" w:rsidP="00AF281E"/>
        </w:tc>
        <w:tc>
          <w:tcPr>
            <w:tcW w:w="1701" w:type="dxa"/>
            <w:vMerge/>
            <w:tcBorders>
              <w:left w:val="single" w:sz="4" w:space="0" w:color="auto"/>
              <w:right w:val="single" w:sz="4" w:space="0" w:color="auto"/>
            </w:tcBorders>
          </w:tcPr>
          <w:p w14:paraId="112E6413" w14:textId="77777777" w:rsidR="00AF281E" w:rsidRPr="003A3444" w:rsidRDefault="00AF281E" w:rsidP="00AF281E"/>
        </w:tc>
        <w:tc>
          <w:tcPr>
            <w:tcW w:w="3969" w:type="dxa"/>
            <w:vMerge/>
            <w:tcBorders>
              <w:left w:val="single" w:sz="4" w:space="0" w:color="auto"/>
              <w:right w:val="single" w:sz="4" w:space="0" w:color="auto"/>
            </w:tcBorders>
          </w:tcPr>
          <w:p w14:paraId="3BC1E7B9" w14:textId="77777777" w:rsidR="00AF281E" w:rsidRPr="003A3444" w:rsidRDefault="00AF281E" w:rsidP="00AF281E">
            <w:pPr>
              <w:jc w:val="both"/>
            </w:pPr>
          </w:p>
        </w:tc>
        <w:tc>
          <w:tcPr>
            <w:tcW w:w="6520" w:type="dxa"/>
            <w:tcBorders>
              <w:top w:val="single" w:sz="4" w:space="0" w:color="auto"/>
              <w:left w:val="single" w:sz="4" w:space="0" w:color="auto"/>
              <w:right w:val="single" w:sz="8" w:space="0" w:color="000000"/>
            </w:tcBorders>
          </w:tcPr>
          <w:p w14:paraId="18E36E3D" w14:textId="494EF4A9" w:rsidR="00AF281E" w:rsidRPr="003A3444" w:rsidRDefault="00AF281E" w:rsidP="00AF281E">
            <w:pPr>
              <w:jc w:val="both"/>
              <w:rPr>
                <w:rFonts w:eastAsia="Tahoma"/>
              </w:rPr>
            </w:pPr>
            <w:r w:rsidRPr="003A3444">
              <w:rPr>
                <w:rFonts w:eastAsia="Tahoma"/>
              </w:rPr>
              <w:t>Максимальный размер земельного участка (площадь) – не подлежит установлению</w:t>
            </w:r>
          </w:p>
        </w:tc>
      </w:tr>
      <w:tr w:rsidR="00AF281E" w:rsidRPr="003A3444" w14:paraId="318FC358" w14:textId="77777777" w:rsidTr="00881255">
        <w:trPr>
          <w:trHeight w:val="409"/>
        </w:trPr>
        <w:tc>
          <w:tcPr>
            <w:tcW w:w="567" w:type="dxa"/>
            <w:vMerge/>
            <w:tcBorders>
              <w:left w:val="single" w:sz="4" w:space="0" w:color="auto"/>
              <w:right w:val="single" w:sz="4" w:space="0" w:color="auto"/>
            </w:tcBorders>
          </w:tcPr>
          <w:p w14:paraId="504F09A6" w14:textId="77777777" w:rsidR="00AF281E" w:rsidRPr="003A3444" w:rsidRDefault="00AF281E" w:rsidP="00AF281E"/>
        </w:tc>
        <w:tc>
          <w:tcPr>
            <w:tcW w:w="2267" w:type="dxa"/>
            <w:vMerge/>
            <w:tcBorders>
              <w:left w:val="single" w:sz="4" w:space="0" w:color="auto"/>
              <w:right w:val="single" w:sz="4" w:space="0" w:color="auto"/>
            </w:tcBorders>
          </w:tcPr>
          <w:p w14:paraId="033211A8" w14:textId="77777777" w:rsidR="00AF281E" w:rsidRPr="003A3444" w:rsidRDefault="00AF281E" w:rsidP="00AF281E"/>
        </w:tc>
        <w:tc>
          <w:tcPr>
            <w:tcW w:w="1701" w:type="dxa"/>
            <w:vMerge/>
            <w:tcBorders>
              <w:left w:val="single" w:sz="4" w:space="0" w:color="auto"/>
              <w:right w:val="single" w:sz="4" w:space="0" w:color="auto"/>
            </w:tcBorders>
          </w:tcPr>
          <w:p w14:paraId="32DC002C" w14:textId="77777777" w:rsidR="00AF281E" w:rsidRPr="003A3444" w:rsidRDefault="00AF281E" w:rsidP="00AF281E"/>
        </w:tc>
        <w:tc>
          <w:tcPr>
            <w:tcW w:w="3969" w:type="dxa"/>
            <w:vMerge/>
            <w:tcBorders>
              <w:left w:val="single" w:sz="4" w:space="0" w:color="auto"/>
              <w:right w:val="single" w:sz="4" w:space="0" w:color="auto"/>
            </w:tcBorders>
          </w:tcPr>
          <w:p w14:paraId="3CFF5CEC" w14:textId="77777777" w:rsidR="00AF281E" w:rsidRPr="003A3444" w:rsidRDefault="00AF281E" w:rsidP="00AF281E">
            <w:pPr>
              <w:jc w:val="both"/>
            </w:pPr>
          </w:p>
        </w:tc>
        <w:tc>
          <w:tcPr>
            <w:tcW w:w="6520" w:type="dxa"/>
            <w:tcBorders>
              <w:top w:val="single" w:sz="4" w:space="0" w:color="auto"/>
              <w:left w:val="single" w:sz="4" w:space="0" w:color="auto"/>
              <w:right w:val="single" w:sz="8" w:space="0" w:color="000000"/>
            </w:tcBorders>
          </w:tcPr>
          <w:p w14:paraId="2B9C9869" w14:textId="750CC9AA" w:rsidR="00AF281E" w:rsidRPr="003A3444" w:rsidRDefault="00AF281E" w:rsidP="00AF281E">
            <w:pPr>
              <w:jc w:val="both"/>
              <w:rPr>
                <w:rFonts w:eastAsia="Tahoma"/>
              </w:rPr>
            </w:pPr>
            <w:r w:rsidRPr="003A3444">
              <w:rPr>
                <w:rFonts w:eastAsia="Tahoma"/>
              </w:rPr>
              <w:t>Максимальный процент застройки в границах земельного участка – 50 %</w:t>
            </w:r>
          </w:p>
        </w:tc>
      </w:tr>
      <w:tr w:rsidR="00AF281E" w:rsidRPr="003A3444" w14:paraId="08AB69C8" w14:textId="77777777" w:rsidTr="00881255">
        <w:trPr>
          <w:trHeight w:val="409"/>
        </w:trPr>
        <w:tc>
          <w:tcPr>
            <w:tcW w:w="567" w:type="dxa"/>
            <w:vMerge/>
            <w:tcBorders>
              <w:left w:val="single" w:sz="4" w:space="0" w:color="auto"/>
              <w:right w:val="single" w:sz="4" w:space="0" w:color="auto"/>
            </w:tcBorders>
          </w:tcPr>
          <w:p w14:paraId="7B04ABA8" w14:textId="77777777" w:rsidR="00AF281E" w:rsidRPr="003A3444" w:rsidRDefault="00AF281E" w:rsidP="00AF281E"/>
        </w:tc>
        <w:tc>
          <w:tcPr>
            <w:tcW w:w="2267" w:type="dxa"/>
            <w:vMerge/>
            <w:tcBorders>
              <w:left w:val="single" w:sz="4" w:space="0" w:color="auto"/>
              <w:right w:val="single" w:sz="4" w:space="0" w:color="auto"/>
            </w:tcBorders>
          </w:tcPr>
          <w:p w14:paraId="7D3A4C3B" w14:textId="77777777" w:rsidR="00AF281E" w:rsidRPr="003A3444" w:rsidRDefault="00AF281E" w:rsidP="00AF281E"/>
        </w:tc>
        <w:tc>
          <w:tcPr>
            <w:tcW w:w="1701" w:type="dxa"/>
            <w:vMerge/>
            <w:tcBorders>
              <w:left w:val="single" w:sz="4" w:space="0" w:color="auto"/>
              <w:right w:val="single" w:sz="4" w:space="0" w:color="auto"/>
            </w:tcBorders>
          </w:tcPr>
          <w:p w14:paraId="408B6B8B" w14:textId="77777777" w:rsidR="00AF281E" w:rsidRPr="003A3444" w:rsidRDefault="00AF281E" w:rsidP="00AF281E"/>
        </w:tc>
        <w:tc>
          <w:tcPr>
            <w:tcW w:w="3969" w:type="dxa"/>
            <w:vMerge/>
            <w:tcBorders>
              <w:left w:val="single" w:sz="4" w:space="0" w:color="auto"/>
              <w:right w:val="single" w:sz="4" w:space="0" w:color="auto"/>
            </w:tcBorders>
          </w:tcPr>
          <w:p w14:paraId="3FA993EE" w14:textId="77777777" w:rsidR="00AF281E" w:rsidRPr="003A3444" w:rsidRDefault="00AF281E" w:rsidP="00AF281E">
            <w:pPr>
              <w:jc w:val="both"/>
            </w:pPr>
          </w:p>
        </w:tc>
        <w:tc>
          <w:tcPr>
            <w:tcW w:w="6520" w:type="dxa"/>
            <w:tcBorders>
              <w:top w:val="single" w:sz="4" w:space="0" w:color="auto"/>
              <w:left w:val="single" w:sz="4" w:space="0" w:color="auto"/>
              <w:right w:val="single" w:sz="8" w:space="0" w:color="000000"/>
            </w:tcBorders>
          </w:tcPr>
          <w:p w14:paraId="679CE288" w14:textId="06A16989" w:rsidR="00AF281E" w:rsidRPr="003A3444" w:rsidRDefault="00AF281E" w:rsidP="00AF281E">
            <w:pPr>
              <w:jc w:val="both"/>
              <w:rPr>
                <w:rFonts w:eastAsia="Tahoma"/>
              </w:rPr>
            </w:pPr>
            <w:r w:rsidRPr="003A3444">
              <w:t>Минимальные отступы от границ смежных земельных участков – 3 м (прим. 3.1)</w:t>
            </w:r>
          </w:p>
        </w:tc>
      </w:tr>
      <w:tr w:rsidR="00AF281E" w:rsidRPr="003A3444" w14:paraId="5C703603" w14:textId="77777777" w:rsidTr="00881255">
        <w:trPr>
          <w:trHeight w:val="409"/>
        </w:trPr>
        <w:tc>
          <w:tcPr>
            <w:tcW w:w="567" w:type="dxa"/>
            <w:vMerge/>
            <w:tcBorders>
              <w:left w:val="single" w:sz="4" w:space="0" w:color="auto"/>
              <w:right w:val="single" w:sz="4" w:space="0" w:color="auto"/>
            </w:tcBorders>
          </w:tcPr>
          <w:p w14:paraId="177D475A" w14:textId="77777777" w:rsidR="00AF281E" w:rsidRPr="003A3444" w:rsidRDefault="00AF281E" w:rsidP="00AF281E"/>
        </w:tc>
        <w:tc>
          <w:tcPr>
            <w:tcW w:w="2267" w:type="dxa"/>
            <w:vMerge/>
            <w:tcBorders>
              <w:left w:val="single" w:sz="4" w:space="0" w:color="auto"/>
              <w:right w:val="single" w:sz="4" w:space="0" w:color="auto"/>
            </w:tcBorders>
          </w:tcPr>
          <w:p w14:paraId="3C26F7CD" w14:textId="77777777" w:rsidR="00AF281E" w:rsidRPr="003A3444" w:rsidRDefault="00AF281E" w:rsidP="00AF281E"/>
        </w:tc>
        <w:tc>
          <w:tcPr>
            <w:tcW w:w="1701" w:type="dxa"/>
            <w:vMerge/>
            <w:tcBorders>
              <w:left w:val="single" w:sz="4" w:space="0" w:color="auto"/>
              <w:right w:val="single" w:sz="4" w:space="0" w:color="auto"/>
            </w:tcBorders>
          </w:tcPr>
          <w:p w14:paraId="3DFD3E7A" w14:textId="77777777" w:rsidR="00AF281E" w:rsidRPr="003A3444" w:rsidRDefault="00AF281E" w:rsidP="00AF281E"/>
        </w:tc>
        <w:tc>
          <w:tcPr>
            <w:tcW w:w="3969" w:type="dxa"/>
            <w:vMerge/>
            <w:tcBorders>
              <w:left w:val="single" w:sz="4" w:space="0" w:color="auto"/>
              <w:right w:val="single" w:sz="4" w:space="0" w:color="auto"/>
            </w:tcBorders>
          </w:tcPr>
          <w:p w14:paraId="3752A157" w14:textId="77777777" w:rsidR="00AF281E" w:rsidRPr="003A3444" w:rsidRDefault="00AF281E" w:rsidP="00AF281E">
            <w:pPr>
              <w:jc w:val="both"/>
            </w:pPr>
          </w:p>
        </w:tc>
        <w:tc>
          <w:tcPr>
            <w:tcW w:w="6520" w:type="dxa"/>
            <w:tcBorders>
              <w:top w:val="single" w:sz="4" w:space="0" w:color="auto"/>
              <w:left w:val="single" w:sz="4" w:space="0" w:color="auto"/>
              <w:right w:val="single" w:sz="8" w:space="0" w:color="000000"/>
            </w:tcBorders>
          </w:tcPr>
          <w:p w14:paraId="78046A55" w14:textId="795A5A19" w:rsidR="00AF281E" w:rsidRPr="003A3444" w:rsidRDefault="00AF281E" w:rsidP="00AF281E">
            <w:pPr>
              <w:jc w:val="both"/>
              <w:rPr>
                <w:rFonts w:eastAsia="Tahoma"/>
              </w:rPr>
            </w:pPr>
            <w:r w:rsidRPr="003A3444">
              <w:rPr>
                <w:rFonts w:eastAsia="Tahoma"/>
              </w:rPr>
              <w:t>Предельная высота зданий, строений, сооружений – 20 м</w:t>
            </w:r>
          </w:p>
        </w:tc>
      </w:tr>
      <w:tr w:rsidR="00AF281E" w:rsidRPr="003A3444" w14:paraId="77466E47" w14:textId="77777777" w:rsidTr="00F67E59">
        <w:trPr>
          <w:trHeight w:val="409"/>
        </w:trPr>
        <w:tc>
          <w:tcPr>
            <w:tcW w:w="567" w:type="dxa"/>
            <w:vMerge/>
            <w:tcBorders>
              <w:left w:val="single" w:sz="4" w:space="0" w:color="auto"/>
              <w:bottom w:val="single" w:sz="4" w:space="0" w:color="auto"/>
              <w:right w:val="single" w:sz="4" w:space="0" w:color="auto"/>
            </w:tcBorders>
          </w:tcPr>
          <w:p w14:paraId="5FA5A6CE" w14:textId="77777777" w:rsidR="00AF281E" w:rsidRPr="003A3444" w:rsidRDefault="00AF281E" w:rsidP="00AF281E"/>
        </w:tc>
        <w:tc>
          <w:tcPr>
            <w:tcW w:w="2267" w:type="dxa"/>
            <w:vMerge/>
            <w:tcBorders>
              <w:left w:val="single" w:sz="4" w:space="0" w:color="auto"/>
              <w:bottom w:val="single" w:sz="4" w:space="0" w:color="auto"/>
              <w:right w:val="single" w:sz="4" w:space="0" w:color="auto"/>
            </w:tcBorders>
          </w:tcPr>
          <w:p w14:paraId="70FD125C" w14:textId="77777777" w:rsidR="00AF281E" w:rsidRPr="003A3444" w:rsidRDefault="00AF281E" w:rsidP="00AF281E"/>
        </w:tc>
        <w:tc>
          <w:tcPr>
            <w:tcW w:w="1701" w:type="dxa"/>
            <w:vMerge/>
            <w:tcBorders>
              <w:left w:val="single" w:sz="4" w:space="0" w:color="auto"/>
              <w:bottom w:val="single" w:sz="4" w:space="0" w:color="auto"/>
              <w:right w:val="single" w:sz="4" w:space="0" w:color="auto"/>
            </w:tcBorders>
          </w:tcPr>
          <w:p w14:paraId="37B65858" w14:textId="77777777" w:rsidR="00AF281E" w:rsidRPr="003A3444" w:rsidRDefault="00AF281E" w:rsidP="00AF281E"/>
        </w:tc>
        <w:tc>
          <w:tcPr>
            <w:tcW w:w="3969" w:type="dxa"/>
            <w:vMerge/>
            <w:tcBorders>
              <w:left w:val="single" w:sz="4" w:space="0" w:color="auto"/>
              <w:bottom w:val="single" w:sz="4" w:space="0" w:color="auto"/>
              <w:right w:val="single" w:sz="4" w:space="0" w:color="auto"/>
            </w:tcBorders>
          </w:tcPr>
          <w:p w14:paraId="69680ACC" w14:textId="77777777" w:rsidR="00AF281E" w:rsidRPr="003A3444" w:rsidRDefault="00AF281E" w:rsidP="00AF281E">
            <w:pPr>
              <w:jc w:val="both"/>
            </w:pPr>
          </w:p>
        </w:tc>
        <w:tc>
          <w:tcPr>
            <w:tcW w:w="6520" w:type="dxa"/>
            <w:tcBorders>
              <w:top w:val="single" w:sz="4" w:space="0" w:color="auto"/>
              <w:left w:val="single" w:sz="4" w:space="0" w:color="auto"/>
              <w:right w:val="single" w:sz="8" w:space="0" w:color="000000"/>
            </w:tcBorders>
          </w:tcPr>
          <w:p w14:paraId="5773245A" w14:textId="1A3F6D2A" w:rsidR="00AF281E" w:rsidRPr="003A3444" w:rsidRDefault="00AF281E" w:rsidP="00AF281E">
            <w:pPr>
              <w:jc w:val="both"/>
              <w:rPr>
                <w:rFonts w:eastAsia="Tahoma"/>
              </w:rPr>
            </w:pPr>
            <w:r w:rsidRPr="003A3444">
              <w:rPr>
                <w:rFonts w:eastAsia="Tahoma"/>
              </w:rPr>
              <w:t>Минимальный процент озеленения в границах земельного участка – 20 %</w:t>
            </w:r>
          </w:p>
        </w:tc>
      </w:tr>
      <w:tr w:rsidR="00AF281E" w:rsidRPr="003A3444" w14:paraId="028EBA8F" w14:textId="77777777" w:rsidTr="00F67E59">
        <w:trPr>
          <w:trHeight w:val="45"/>
        </w:trPr>
        <w:tc>
          <w:tcPr>
            <w:tcW w:w="567" w:type="dxa"/>
            <w:vMerge w:val="restart"/>
            <w:tcBorders>
              <w:top w:val="single" w:sz="4" w:space="0" w:color="auto"/>
              <w:left w:val="single" w:sz="8" w:space="0" w:color="000000"/>
              <w:bottom w:val="single" w:sz="8" w:space="0" w:color="000000"/>
              <w:right w:val="single" w:sz="8" w:space="0" w:color="000000"/>
            </w:tcBorders>
          </w:tcPr>
          <w:p w14:paraId="31419249" w14:textId="77777777" w:rsidR="00AF281E" w:rsidRPr="003A3444" w:rsidRDefault="00AF281E" w:rsidP="00AF281E">
            <w:pPr>
              <w:numPr>
                <w:ilvl w:val="0"/>
                <w:numId w:val="28"/>
              </w:numPr>
              <w:suppressAutoHyphens/>
              <w:ind w:left="0" w:firstLine="0"/>
              <w:jc w:val="center"/>
            </w:pPr>
          </w:p>
        </w:tc>
        <w:tc>
          <w:tcPr>
            <w:tcW w:w="2267" w:type="dxa"/>
            <w:vMerge w:val="restart"/>
            <w:tcBorders>
              <w:top w:val="single" w:sz="4" w:space="0" w:color="auto"/>
              <w:left w:val="nil"/>
              <w:bottom w:val="single" w:sz="8" w:space="0" w:color="000000"/>
              <w:right w:val="single" w:sz="8" w:space="0" w:color="000000"/>
            </w:tcBorders>
          </w:tcPr>
          <w:p w14:paraId="3B95D901" w14:textId="77777777" w:rsidR="00AF281E" w:rsidRPr="003A3444" w:rsidRDefault="00AF281E" w:rsidP="00AF281E">
            <w:pPr>
              <w:jc w:val="both"/>
            </w:pPr>
            <w:r w:rsidRPr="003A3444">
              <w:t>Склад</w:t>
            </w:r>
          </w:p>
        </w:tc>
        <w:tc>
          <w:tcPr>
            <w:tcW w:w="1701" w:type="dxa"/>
            <w:vMerge w:val="restart"/>
            <w:tcBorders>
              <w:top w:val="single" w:sz="4" w:space="0" w:color="auto"/>
              <w:left w:val="nil"/>
              <w:bottom w:val="single" w:sz="8" w:space="0" w:color="000000"/>
              <w:right w:val="single" w:sz="8" w:space="0" w:color="000000"/>
            </w:tcBorders>
          </w:tcPr>
          <w:p w14:paraId="7EB2D712" w14:textId="77777777" w:rsidR="00AF281E" w:rsidRPr="003A3444" w:rsidRDefault="00AF281E" w:rsidP="00AF281E">
            <w:pPr>
              <w:jc w:val="both"/>
            </w:pPr>
            <w:r w:rsidRPr="003A3444">
              <w:t>6.9</w:t>
            </w:r>
          </w:p>
        </w:tc>
        <w:tc>
          <w:tcPr>
            <w:tcW w:w="3969" w:type="dxa"/>
            <w:vMerge w:val="restart"/>
            <w:tcBorders>
              <w:top w:val="single" w:sz="4" w:space="0" w:color="auto"/>
              <w:left w:val="nil"/>
              <w:bottom w:val="single" w:sz="8" w:space="0" w:color="000000"/>
              <w:right w:val="single" w:sz="8" w:space="0" w:color="000000"/>
            </w:tcBorders>
          </w:tcPr>
          <w:p w14:paraId="2DF1DA55" w14:textId="77777777" w:rsidR="00AF281E" w:rsidRPr="003A3444" w:rsidRDefault="00AF281E" w:rsidP="00AF281E">
            <w:pPr>
              <w:jc w:val="both"/>
            </w:pPr>
            <w:r w:rsidRPr="003A3444">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6520" w:type="dxa"/>
            <w:tcBorders>
              <w:top w:val="nil"/>
              <w:left w:val="nil"/>
              <w:bottom w:val="single" w:sz="8" w:space="0" w:color="000000"/>
              <w:right w:val="single" w:sz="8" w:space="0" w:color="000000"/>
            </w:tcBorders>
          </w:tcPr>
          <w:p w14:paraId="3251AE0B" w14:textId="77777777" w:rsidR="00AF281E" w:rsidRPr="003A3444" w:rsidRDefault="00AF281E" w:rsidP="00AF281E">
            <w:pPr>
              <w:jc w:val="both"/>
            </w:pPr>
            <w:r w:rsidRPr="003A3444">
              <w:t>Минимальный размер земельного участка (площадь) – 500 кв. м</w:t>
            </w:r>
          </w:p>
        </w:tc>
      </w:tr>
      <w:tr w:rsidR="00AF281E" w:rsidRPr="003A3444" w14:paraId="1E4E222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897BC44" w14:textId="77777777" w:rsidR="00AF281E" w:rsidRPr="003A3444" w:rsidRDefault="00AF281E" w:rsidP="00AF281E"/>
        </w:tc>
        <w:tc>
          <w:tcPr>
            <w:tcW w:w="2267" w:type="dxa"/>
            <w:vMerge/>
            <w:tcBorders>
              <w:top w:val="nil"/>
              <w:left w:val="nil"/>
              <w:bottom w:val="single" w:sz="8" w:space="0" w:color="000000"/>
              <w:right w:val="single" w:sz="8" w:space="0" w:color="000000"/>
            </w:tcBorders>
          </w:tcPr>
          <w:p w14:paraId="301E5F03"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182FCC8F"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7CC754F3"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0612E7AA"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73061A7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67FF666" w14:textId="77777777" w:rsidR="00AF281E" w:rsidRPr="003A3444" w:rsidRDefault="00AF281E" w:rsidP="00AF281E"/>
        </w:tc>
        <w:tc>
          <w:tcPr>
            <w:tcW w:w="2267" w:type="dxa"/>
            <w:vMerge/>
            <w:tcBorders>
              <w:top w:val="nil"/>
              <w:left w:val="nil"/>
              <w:bottom w:val="single" w:sz="8" w:space="0" w:color="000000"/>
              <w:right w:val="single" w:sz="8" w:space="0" w:color="000000"/>
            </w:tcBorders>
          </w:tcPr>
          <w:p w14:paraId="661C798C"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6D6FEF89"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7A454863"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4EF6F447" w14:textId="77777777" w:rsidR="00AF281E" w:rsidRPr="003A3444" w:rsidRDefault="00AF281E" w:rsidP="00AF281E">
            <w:pPr>
              <w:jc w:val="both"/>
            </w:pPr>
            <w:r w:rsidRPr="003A3444">
              <w:t xml:space="preserve">Максимальный процент застройки в границах земельного участка – 50 % </w:t>
            </w:r>
          </w:p>
        </w:tc>
      </w:tr>
      <w:tr w:rsidR="00AF281E" w:rsidRPr="003A3444" w14:paraId="596670D8"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C3121F0" w14:textId="77777777" w:rsidR="00AF281E" w:rsidRPr="003A3444" w:rsidRDefault="00AF281E" w:rsidP="00AF281E"/>
        </w:tc>
        <w:tc>
          <w:tcPr>
            <w:tcW w:w="2267" w:type="dxa"/>
            <w:vMerge/>
            <w:tcBorders>
              <w:top w:val="nil"/>
              <w:left w:val="nil"/>
              <w:bottom w:val="single" w:sz="8" w:space="0" w:color="000000"/>
              <w:right w:val="single" w:sz="8" w:space="0" w:color="000000"/>
            </w:tcBorders>
          </w:tcPr>
          <w:p w14:paraId="13EFD9B8"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7380200A"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155A0251"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39179972"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AF281E" w:rsidRPr="003A3444" w14:paraId="2E115A97"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A0404C8" w14:textId="77777777" w:rsidR="00AF281E" w:rsidRPr="003A3444" w:rsidRDefault="00AF281E" w:rsidP="00AF281E"/>
        </w:tc>
        <w:tc>
          <w:tcPr>
            <w:tcW w:w="2267" w:type="dxa"/>
            <w:vMerge/>
            <w:tcBorders>
              <w:top w:val="nil"/>
              <w:left w:val="nil"/>
              <w:bottom w:val="single" w:sz="8" w:space="0" w:color="000000"/>
              <w:right w:val="single" w:sz="8" w:space="0" w:color="000000"/>
            </w:tcBorders>
          </w:tcPr>
          <w:p w14:paraId="17383F3B"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63DE745A"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68228A31"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101C706A" w14:textId="77777777" w:rsidR="00AF281E" w:rsidRPr="003A3444" w:rsidRDefault="00AF281E" w:rsidP="00AF281E">
            <w:pPr>
              <w:jc w:val="both"/>
            </w:pPr>
            <w:r w:rsidRPr="003A3444">
              <w:t>Предельная высота зданий, строений, сооружений – 20 м</w:t>
            </w:r>
          </w:p>
        </w:tc>
      </w:tr>
      <w:tr w:rsidR="00AF281E" w:rsidRPr="003A3444" w14:paraId="17960855"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ACD22A7" w14:textId="77777777" w:rsidR="00AF281E" w:rsidRPr="003A3444" w:rsidRDefault="00AF281E" w:rsidP="00AF281E"/>
        </w:tc>
        <w:tc>
          <w:tcPr>
            <w:tcW w:w="2267" w:type="dxa"/>
            <w:vMerge/>
            <w:tcBorders>
              <w:top w:val="nil"/>
              <w:left w:val="nil"/>
              <w:bottom w:val="single" w:sz="8" w:space="0" w:color="000000"/>
              <w:right w:val="single" w:sz="8" w:space="0" w:color="000000"/>
            </w:tcBorders>
          </w:tcPr>
          <w:p w14:paraId="5AB74BAA"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44DEA148"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2BDE2FE8"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05E0AE94" w14:textId="77777777" w:rsidR="00AF281E" w:rsidRPr="003A3444" w:rsidRDefault="00AF281E" w:rsidP="00AF281E">
            <w:pPr>
              <w:jc w:val="both"/>
            </w:pPr>
            <w:r w:rsidRPr="003A3444">
              <w:t>Минимальный процент озеленения в границах земельного участка – 20 %</w:t>
            </w:r>
          </w:p>
        </w:tc>
      </w:tr>
      <w:tr w:rsidR="00AF281E" w:rsidRPr="003A3444" w14:paraId="2F515903" w14:textId="77777777" w:rsidTr="00F67E59">
        <w:trPr>
          <w:trHeight w:val="49"/>
        </w:trPr>
        <w:tc>
          <w:tcPr>
            <w:tcW w:w="567" w:type="dxa"/>
            <w:vMerge w:val="restart"/>
            <w:tcBorders>
              <w:top w:val="nil"/>
              <w:left w:val="single" w:sz="8" w:space="0" w:color="000000"/>
              <w:bottom w:val="single" w:sz="8" w:space="0" w:color="000000"/>
              <w:right w:val="single" w:sz="8" w:space="0" w:color="000000"/>
            </w:tcBorders>
          </w:tcPr>
          <w:p w14:paraId="71CA70EE" w14:textId="77777777" w:rsidR="00AF281E" w:rsidRPr="003A3444" w:rsidRDefault="00AF281E" w:rsidP="00AF281E">
            <w:pPr>
              <w:numPr>
                <w:ilvl w:val="0"/>
                <w:numId w:val="28"/>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7E5B424F" w14:textId="77777777" w:rsidR="00AF281E" w:rsidRPr="003A3444" w:rsidRDefault="00AF281E" w:rsidP="00AF281E">
            <w:pPr>
              <w:jc w:val="both"/>
            </w:pPr>
            <w:r w:rsidRPr="003A3444">
              <w:t>Складские площадки</w:t>
            </w:r>
          </w:p>
        </w:tc>
        <w:tc>
          <w:tcPr>
            <w:tcW w:w="1701" w:type="dxa"/>
            <w:vMerge w:val="restart"/>
            <w:tcBorders>
              <w:top w:val="nil"/>
              <w:left w:val="nil"/>
              <w:bottom w:val="single" w:sz="8" w:space="0" w:color="000000"/>
              <w:right w:val="single" w:sz="8" w:space="0" w:color="000000"/>
            </w:tcBorders>
          </w:tcPr>
          <w:p w14:paraId="0E0BC79D" w14:textId="77777777" w:rsidR="00AF281E" w:rsidRPr="003A3444" w:rsidRDefault="00AF281E" w:rsidP="00AF281E">
            <w:pPr>
              <w:jc w:val="both"/>
            </w:pPr>
            <w:r w:rsidRPr="003A3444">
              <w:t>6.9.1</w:t>
            </w:r>
          </w:p>
        </w:tc>
        <w:tc>
          <w:tcPr>
            <w:tcW w:w="3969" w:type="dxa"/>
            <w:vMerge w:val="restart"/>
            <w:tcBorders>
              <w:top w:val="nil"/>
              <w:left w:val="nil"/>
              <w:bottom w:val="single" w:sz="8" w:space="0" w:color="000000"/>
              <w:right w:val="single" w:sz="8" w:space="0" w:color="000000"/>
            </w:tcBorders>
          </w:tcPr>
          <w:p w14:paraId="74F58FB3" w14:textId="77777777" w:rsidR="00AF281E" w:rsidRPr="003A3444" w:rsidRDefault="00AF281E" w:rsidP="00AF281E">
            <w:pPr>
              <w:jc w:val="both"/>
            </w:pPr>
            <w:r w:rsidRPr="003A3444">
              <w:t>Временное хранение, распределение и перевалка грузов (за исключением хранения стратегических запасов) на открытом воздухе</w:t>
            </w:r>
          </w:p>
        </w:tc>
        <w:tc>
          <w:tcPr>
            <w:tcW w:w="6520" w:type="dxa"/>
            <w:tcBorders>
              <w:top w:val="nil"/>
              <w:left w:val="nil"/>
              <w:bottom w:val="single" w:sz="8" w:space="0" w:color="000000"/>
              <w:right w:val="single" w:sz="8" w:space="0" w:color="000000"/>
            </w:tcBorders>
          </w:tcPr>
          <w:p w14:paraId="0B96B2AD" w14:textId="77777777" w:rsidR="00AF281E" w:rsidRPr="003A3444" w:rsidRDefault="00AF281E" w:rsidP="00AF281E">
            <w:pPr>
              <w:jc w:val="both"/>
            </w:pPr>
            <w:r w:rsidRPr="003A3444">
              <w:t>Минимальный размер земельного участка (площадь) – не подлежит установлению</w:t>
            </w:r>
          </w:p>
        </w:tc>
      </w:tr>
      <w:tr w:rsidR="00AF281E" w:rsidRPr="003A3444" w14:paraId="55E66494"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ED08A7A" w14:textId="77777777" w:rsidR="00AF281E" w:rsidRPr="003A3444" w:rsidRDefault="00AF281E" w:rsidP="00AF281E"/>
        </w:tc>
        <w:tc>
          <w:tcPr>
            <w:tcW w:w="2267" w:type="dxa"/>
            <w:vMerge/>
            <w:tcBorders>
              <w:top w:val="nil"/>
              <w:left w:val="nil"/>
              <w:bottom w:val="single" w:sz="8" w:space="0" w:color="000000"/>
              <w:right w:val="single" w:sz="8" w:space="0" w:color="000000"/>
            </w:tcBorders>
          </w:tcPr>
          <w:p w14:paraId="015D419E"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71AAEEF6"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459E45C9"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63E7FD1E"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370EE7D5"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02AD6533" w14:textId="77777777" w:rsidR="00AF281E" w:rsidRPr="003A3444" w:rsidRDefault="00AF281E" w:rsidP="00AF281E"/>
        </w:tc>
        <w:tc>
          <w:tcPr>
            <w:tcW w:w="2267" w:type="dxa"/>
            <w:vMerge/>
            <w:tcBorders>
              <w:top w:val="nil"/>
              <w:left w:val="nil"/>
              <w:bottom w:val="single" w:sz="4" w:space="0" w:color="auto"/>
              <w:right w:val="single" w:sz="8" w:space="0" w:color="000000"/>
            </w:tcBorders>
          </w:tcPr>
          <w:p w14:paraId="51100A6D"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6F6CDA94"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3E0A4E96"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2C759CD8"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4FA1CB38"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51E0964B" w14:textId="77777777" w:rsidR="00AF281E" w:rsidRPr="003A3444" w:rsidRDefault="00AF281E" w:rsidP="00AF281E"/>
        </w:tc>
        <w:tc>
          <w:tcPr>
            <w:tcW w:w="2267" w:type="dxa"/>
            <w:vMerge/>
            <w:tcBorders>
              <w:top w:val="single" w:sz="4" w:space="0" w:color="auto"/>
              <w:left w:val="single" w:sz="4" w:space="0" w:color="auto"/>
              <w:bottom w:val="single" w:sz="4" w:space="0" w:color="auto"/>
              <w:right w:val="single" w:sz="4" w:space="0" w:color="auto"/>
            </w:tcBorders>
          </w:tcPr>
          <w:p w14:paraId="2FF292C3"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07F522AD"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62400689"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4D479EBE"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4A7E8BAB" w14:textId="77777777" w:rsidTr="00F67E59">
        <w:trPr>
          <w:trHeight w:val="45"/>
        </w:trPr>
        <w:tc>
          <w:tcPr>
            <w:tcW w:w="567" w:type="dxa"/>
            <w:vMerge/>
            <w:tcBorders>
              <w:top w:val="single" w:sz="4" w:space="0" w:color="auto"/>
              <w:left w:val="single" w:sz="8" w:space="0" w:color="000000"/>
              <w:bottom w:val="single" w:sz="4" w:space="0" w:color="auto"/>
              <w:right w:val="single" w:sz="8" w:space="0" w:color="000000"/>
            </w:tcBorders>
          </w:tcPr>
          <w:p w14:paraId="0CFE0847" w14:textId="77777777" w:rsidR="00AF281E" w:rsidRPr="003A3444" w:rsidRDefault="00AF281E" w:rsidP="00AF281E"/>
        </w:tc>
        <w:tc>
          <w:tcPr>
            <w:tcW w:w="2267" w:type="dxa"/>
            <w:vMerge/>
            <w:tcBorders>
              <w:top w:val="single" w:sz="4" w:space="0" w:color="auto"/>
              <w:left w:val="nil"/>
              <w:bottom w:val="single" w:sz="4" w:space="0" w:color="auto"/>
              <w:right w:val="single" w:sz="8" w:space="0" w:color="000000"/>
            </w:tcBorders>
          </w:tcPr>
          <w:p w14:paraId="0890329C" w14:textId="77777777" w:rsidR="00AF281E" w:rsidRPr="003A3444" w:rsidRDefault="00AF281E" w:rsidP="00AF281E"/>
        </w:tc>
        <w:tc>
          <w:tcPr>
            <w:tcW w:w="1701" w:type="dxa"/>
            <w:vMerge/>
            <w:tcBorders>
              <w:top w:val="single" w:sz="4" w:space="0" w:color="auto"/>
              <w:left w:val="nil"/>
              <w:bottom w:val="single" w:sz="4" w:space="0" w:color="auto"/>
              <w:right w:val="single" w:sz="8" w:space="0" w:color="000000"/>
            </w:tcBorders>
          </w:tcPr>
          <w:p w14:paraId="1EF24199" w14:textId="77777777" w:rsidR="00AF281E" w:rsidRPr="003A3444" w:rsidRDefault="00AF281E" w:rsidP="00AF281E"/>
        </w:tc>
        <w:tc>
          <w:tcPr>
            <w:tcW w:w="3969" w:type="dxa"/>
            <w:vMerge/>
            <w:tcBorders>
              <w:top w:val="single" w:sz="4" w:space="0" w:color="auto"/>
              <w:left w:val="nil"/>
              <w:bottom w:val="single" w:sz="4" w:space="0" w:color="auto"/>
              <w:right w:val="single" w:sz="8" w:space="0" w:color="000000"/>
            </w:tcBorders>
          </w:tcPr>
          <w:p w14:paraId="4ECB4387" w14:textId="77777777" w:rsidR="00AF281E" w:rsidRPr="003A3444" w:rsidRDefault="00AF281E" w:rsidP="00AF281E">
            <w:pPr>
              <w:jc w:val="both"/>
            </w:pPr>
          </w:p>
        </w:tc>
        <w:tc>
          <w:tcPr>
            <w:tcW w:w="6520" w:type="dxa"/>
            <w:tcBorders>
              <w:top w:val="single" w:sz="4" w:space="0" w:color="auto"/>
              <w:left w:val="nil"/>
              <w:bottom w:val="single" w:sz="4" w:space="0" w:color="auto"/>
              <w:right w:val="single" w:sz="8" w:space="0" w:color="000000"/>
            </w:tcBorders>
          </w:tcPr>
          <w:p w14:paraId="66EA6DAE"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4EEDFB19" w14:textId="77777777" w:rsidTr="00F67E59">
        <w:trPr>
          <w:trHeight w:val="381"/>
        </w:trPr>
        <w:tc>
          <w:tcPr>
            <w:tcW w:w="567" w:type="dxa"/>
            <w:vMerge/>
            <w:tcBorders>
              <w:top w:val="single" w:sz="4" w:space="0" w:color="auto"/>
              <w:left w:val="single" w:sz="4" w:space="0" w:color="auto"/>
              <w:bottom w:val="single" w:sz="4" w:space="0" w:color="auto"/>
              <w:right w:val="single" w:sz="4" w:space="0" w:color="auto"/>
            </w:tcBorders>
          </w:tcPr>
          <w:p w14:paraId="73C108B1" w14:textId="77777777" w:rsidR="00AF281E" w:rsidRPr="003A3444" w:rsidRDefault="00AF281E" w:rsidP="00AF281E"/>
        </w:tc>
        <w:tc>
          <w:tcPr>
            <w:tcW w:w="2267" w:type="dxa"/>
            <w:vMerge/>
            <w:tcBorders>
              <w:top w:val="single" w:sz="4" w:space="0" w:color="auto"/>
              <w:left w:val="single" w:sz="4" w:space="0" w:color="auto"/>
              <w:bottom w:val="single" w:sz="4" w:space="0" w:color="auto"/>
              <w:right w:val="single" w:sz="4" w:space="0" w:color="auto"/>
            </w:tcBorders>
          </w:tcPr>
          <w:p w14:paraId="4F776BE1"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33728110"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4ACE12FC"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5EBB3505"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r w:rsidR="00AF281E" w:rsidRPr="003A3444" w14:paraId="4A16E588" w14:textId="77777777" w:rsidTr="00F67E59">
        <w:trPr>
          <w:trHeight w:val="49"/>
        </w:trPr>
        <w:tc>
          <w:tcPr>
            <w:tcW w:w="567" w:type="dxa"/>
            <w:vMerge w:val="restart"/>
            <w:tcBorders>
              <w:top w:val="single" w:sz="4" w:space="0" w:color="auto"/>
              <w:left w:val="single" w:sz="4" w:space="0" w:color="auto"/>
              <w:bottom w:val="single" w:sz="4" w:space="0" w:color="auto"/>
              <w:right w:val="single" w:sz="4" w:space="0" w:color="auto"/>
            </w:tcBorders>
          </w:tcPr>
          <w:p w14:paraId="1AC6D8B5" w14:textId="77777777" w:rsidR="00AF281E" w:rsidRPr="003A3444" w:rsidRDefault="00AF281E" w:rsidP="00AF281E">
            <w:pPr>
              <w:numPr>
                <w:ilvl w:val="0"/>
                <w:numId w:val="28"/>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59745D70" w14:textId="77777777" w:rsidR="00AF281E" w:rsidRPr="003A3444" w:rsidRDefault="00AF281E" w:rsidP="00AF281E">
            <w:pPr>
              <w:jc w:val="both"/>
            </w:pPr>
            <w:r w:rsidRPr="003A3444">
              <w:t>Трубопроводный транспорт</w:t>
            </w:r>
          </w:p>
        </w:tc>
        <w:tc>
          <w:tcPr>
            <w:tcW w:w="1701" w:type="dxa"/>
            <w:vMerge w:val="restart"/>
            <w:tcBorders>
              <w:top w:val="single" w:sz="4" w:space="0" w:color="auto"/>
              <w:left w:val="single" w:sz="4" w:space="0" w:color="auto"/>
              <w:bottom w:val="single" w:sz="4" w:space="0" w:color="auto"/>
              <w:right w:val="single" w:sz="4" w:space="0" w:color="auto"/>
            </w:tcBorders>
          </w:tcPr>
          <w:p w14:paraId="603168AD" w14:textId="77777777" w:rsidR="00AF281E" w:rsidRPr="003A3444" w:rsidRDefault="00AF281E" w:rsidP="00AF281E">
            <w:pPr>
              <w:jc w:val="both"/>
            </w:pPr>
            <w:r w:rsidRPr="003A3444">
              <w:t xml:space="preserve">7.5 </w:t>
            </w:r>
          </w:p>
        </w:tc>
        <w:tc>
          <w:tcPr>
            <w:tcW w:w="3969" w:type="dxa"/>
            <w:vMerge w:val="restart"/>
            <w:tcBorders>
              <w:top w:val="single" w:sz="4" w:space="0" w:color="auto"/>
              <w:left w:val="single" w:sz="4" w:space="0" w:color="auto"/>
              <w:bottom w:val="single" w:sz="4" w:space="0" w:color="auto"/>
              <w:right w:val="single" w:sz="4" w:space="0" w:color="auto"/>
            </w:tcBorders>
          </w:tcPr>
          <w:p w14:paraId="6289B0A1" w14:textId="77777777" w:rsidR="00AF281E" w:rsidRPr="003A3444" w:rsidRDefault="00AF281E" w:rsidP="00AF281E">
            <w:pPr>
              <w:jc w:val="both"/>
            </w:pPr>
            <w:r w:rsidRPr="003A3444">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6520" w:type="dxa"/>
            <w:tcBorders>
              <w:top w:val="single" w:sz="4" w:space="0" w:color="auto"/>
              <w:left w:val="single" w:sz="4" w:space="0" w:color="auto"/>
              <w:bottom w:val="single" w:sz="4" w:space="0" w:color="auto"/>
              <w:right w:val="single" w:sz="4" w:space="0" w:color="auto"/>
            </w:tcBorders>
          </w:tcPr>
          <w:p w14:paraId="5749ED06" w14:textId="77777777" w:rsidR="00AF281E" w:rsidRPr="003A3444" w:rsidRDefault="00AF281E" w:rsidP="00AF281E">
            <w:pPr>
              <w:jc w:val="both"/>
            </w:pPr>
            <w:r w:rsidRPr="003A3444">
              <w:t>Минимальный размер земельного участка (площадь) – не подлежит установлению</w:t>
            </w:r>
          </w:p>
        </w:tc>
      </w:tr>
      <w:tr w:rsidR="00AF281E" w:rsidRPr="003A3444" w14:paraId="7E84A386"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6B7070E3" w14:textId="77777777" w:rsidR="00AF281E" w:rsidRPr="003A3444" w:rsidRDefault="00AF281E" w:rsidP="00AF281E"/>
        </w:tc>
        <w:tc>
          <w:tcPr>
            <w:tcW w:w="2267" w:type="dxa"/>
            <w:vMerge/>
            <w:tcBorders>
              <w:top w:val="single" w:sz="4" w:space="0" w:color="auto"/>
              <w:left w:val="nil"/>
              <w:bottom w:val="single" w:sz="8" w:space="0" w:color="000000"/>
              <w:right w:val="single" w:sz="8" w:space="0" w:color="000000"/>
            </w:tcBorders>
          </w:tcPr>
          <w:p w14:paraId="53A7B68A"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6412B28F"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3C58FD67"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3CFE3002"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3A173E7F"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418253F9" w14:textId="77777777" w:rsidR="00AF281E" w:rsidRPr="003A3444" w:rsidRDefault="00AF281E" w:rsidP="00AF281E"/>
        </w:tc>
        <w:tc>
          <w:tcPr>
            <w:tcW w:w="2267" w:type="dxa"/>
            <w:vMerge/>
            <w:tcBorders>
              <w:top w:val="nil"/>
              <w:left w:val="nil"/>
              <w:bottom w:val="single" w:sz="4" w:space="0" w:color="auto"/>
              <w:right w:val="single" w:sz="8" w:space="0" w:color="000000"/>
            </w:tcBorders>
          </w:tcPr>
          <w:p w14:paraId="3FDC60E2"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047D8763"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5EBF86CD"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74A35C42"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6A6A5B31"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28C564FB" w14:textId="77777777" w:rsidR="00AF281E" w:rsidRPr="003A3444" w:rsidRDefault="00AF281E" w:rsidP="00AF281E"/>
        </w:tc>
        <w:tc>
          <w:tcPr>
            <w:tcW w:w="2267" w:type="dxa"/>
            <w:vMerge/>
            <w:tcBorders>
              <w:top w:val="single" w:sz="4" w:space="0" w:color="auto"/>
              <w:left w:val="single" w:sz="4" w:space="0" w:color="auto"/>
              <w:bottom w:val="single" w:sz="4" w:space="0" w:color="auto"/>
              <w:right w:val="single" w:sz="4" w:space="0" w:color="auto"/>
            </w:tcBorders>
          </w:tcPr>
          <w:p w14:paraId="37BFB8AB"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511C3689"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42650B5F"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3972210A"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197013CC"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0D39497C" w14:textId="77777777" w:rsidR="00AF281E" w:rsidRPr="003A3444" w:rsidRDefault="00AF281E" w:rsidP="00AF281E"/>
        </w:tc>
        <w:tc>
          <w:tcPr>
            <w:tcW w:w="2267" w:type="dxa"/>
            <w:vMerge/>
            <w:tcBorders>
              <w:top w:val="single" w:sz="4" w:space="0" w:color="auto"/>
              <w:left w:val="nil"/>
              <w:bottom w:val="single" w:sz="8" w:space="0" w:color="000000"/>
              <w:right w:val="single" w:sz="8" w:space="0" w:color="000000"/>
            </w:tcBorders>
          </w:tcPr>
          <w:p w14:paraId="69C4D5FD"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3F5230BD"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4F2496BB"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49B75621"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3344B2F9"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BB42A7C" w14:textId="77777777" w:rsidR="00AF281E" w:rsidRPr="003A3444" w:rsidRDefault="00AF281E" w:rsidP="00AF281E"/>
        </w:tc>
        <w:tc>
          <w:tcPr>
            <w:tcW w:w="2267" w:type="dxa"/>
            <w:vMerge/>
            <w:tcBorders>
              <w:top w:val="nil"/>
              <w:left w:val="nil"/>
              <w:bottom w:val="single" w:sz="8" w:space="0" w:color="000000"/>
              <w:right w:val="single" w:sz="8" w:space="0" w:color="000000"/>
            </w:tcBorders>
          </w:tcPr>
          <w:p w14:paraId="49CECBC9"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1D6CB7DC"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6ED64497"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2D12549C"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r w:rsidR="00AF281E" w:rsidRPr="003A3444" w14:paraId="5F33CB74"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6D92CD2D" w14:textId="77777777" w:rsidR="00AF281E" w:rsidRPr="003A3444" w:rsidRDefault="00AF281E" w:rsidP="00AF281E">
            <w:pPr>
              <w:numPr>
                <w:ilvl w:val="0"/>
                <w:numId w:val="28"/>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33D62591" w14:textId="77777777" w:rsidR="00AF281E" w:rsidRPr="003A3444" w:rsidRDefault="00AF281E" w:rsidP="00AF281E">
            <w:pPr>
              <w:jc w:val="both"/>
            </w:pPr>
            <w:r w:rsidRPr="003A3444">
              <w:t>Специальное пользование водными объектами</w:t>
            </w:r>
          </w:p>
        </w:tc>
        <w:tc>
          <w:tcPr>
            <w:tcW w:w="1701" w:type="dxa"/>
            <w:vMerge w:val="restart"/>
            <w:tcBorders>
              <w:top w:val="nil"/>
              <w:left w:val="nil"/>
              <w:bottom w:val="single" w:sz="8" w:space="0" w:color="000000"/>
              <w:right w:val="single" w:sz="8" w:space="0" w:color="000000"/>
            </w:tcBorders>
          </w:tcPr>
          <w:p w14:paraId="396C0D02" w14:textId="77777777" w:rsidR="00AF281E" w:rsidRPr="003A3444" w:rsidRDefault="00AF281E" w:rsidP="00AF281E">
            <w:pPr>
              <w:jc w:val="both"/>
            </w:pPr>
            <w:r w:rsidRPr="003A3444">
              <w:t>11.2</w:t>
            </w:r>
          </w:p>
        </w:tc>
        <w:tc>
          <w:tcPr>
            <w:tcW w:w="3969" w:type="dxa"/>
            <w:vMerge w:val="restart"/>
            <w:tcBorders>
              <w:top w:val="nil"/>
              <w:left w:val="nil"/>
              <w:bottom w:val="single" w:sz="8" w:space="0" w:color="000000"/>
              <w:right w:val="single" w:sz="8" w:space="0" w:color="000000"/>
            </w:tcBorders>
          </w:tcPr>
          <w:p w14:paraId="013BDDB2" w14:textId="77777777" w:rsidR="00AF281E" w:rsidRPr="003A3444" w:rsidRDefault="00AF281E" w:rsidP="00AF281E">
            <w:pPr>
              <w:jc w:val="both"/>
            </w:pPr>
            <w:r w:rsidRPr="003A3444">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6520" w:type="dxa"/>
            <w:tcBorders>
              <w:top w:val="nil"/>
              <w:left w:val="nil"/>
              <w:bottom w:val="single" w:sz="8" w:space="0" w:color="000000"/>
              <w:right w:val="single" w:sz="8" w:space="0" w:color="000000"/>
            </w:tcBorders>
          </w:tcPr>
          <w:p w14:paraId="70B4B294" w14:textId="77777777" w:rsidR="00AF281E" w:rsidRPr="003A3444" w:rsidRDefault="00AF281E" w:rsidP="00AF281E">
            <w:pPr>
              <w:jc w:val="both"/>
            </w:pPr>
            <w:r w:rsidRPr="003A3444">
              <w:t>Минимальный размер земельного участка (площадь) – не подлежит установлению</w:t>
            </w:r>
          </w:p>
        </w:tc>
      </w:tr>
      <w:tr w:rsidR="00AF281E" w:rsidRPr="003A3444" w14:paraId="2E2F854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11117E6" w14:textId="77777777" w:rsidR="00AF281E" w:rsidRPr="003A3444" w:rsidRDefault="00AF281E" w:rsidP="00AF281E"/>
        </w:tc>
        <w:tc>
          <w:tcPr>
            <w:tcW w:w="2267" w:type="dxa"/>
            <w:vMerge/>
            <w:tcBorders>
              <w:top w:val="nil"/>
              <w:left w:val="nil"/>
              <w:bottom w:val="single" w:sz="8" w:space="0" w:color="000000"/>
              <w:right w:val="single" w:sz="8" w:space="0" w:color="000000"/>
            </w:tcBorders>
          </w:tcPr>
          <w:p w14:paraId="67CECEEF"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03E594BF"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198828C6"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1790EF0D"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395A3164"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0183660" w14:textId="77777777" w:rsidR="00AF281E" w:rsidRPr="003A3444" w:rsidRDefault="00AF281E" w:rsidP="00AF281E"/>
        </w:tc>
        <w:tc>
          <w:tcPr>
            <w:tcW w:w="2267" w:type="dxa"/>
            <w:vMerge/>
            <w:tcBorders>
              <w:top w:val="nil"/>
              <w:left w:val="nil"/>
              <w:bottom w:val="single" w:sz="8" w:space="0" w:color="000000"/>
              <w:right w:val="single" w:sz="8" w:space="0" w:color="000000"/>
            </w:tcBorders>
          </w:tcPr>
          <w:p w14:paraId="6BEAF550"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2FD1E265"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21E6F890"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34DA64CF"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7783A0D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4259B26" w14:textId="77777777" w:rsidR="00AF281E" w:rsidRPr="003A3444" w:rsidRDefault="00AF281E" w:rsidP="00AF281E"/>
        </w:tc>
        <w:tc>
          <w:tcPr>
            <w:tcW w:w="2267" w:type="dxa"/>
            <w:vMerge/>
            <w:tcBorders>
              <w:top w:val="nil"/>
              <w:left w:val="nil"/>
              <w:bottom w:val="single" w:sz="8" w:space="0" w:color="000000"/>
              <w:right w:val="single" w:sz="8" w:space="0" w:color="000000"/>
            </w:tcBorders>
          </w:tcPr>
          <w:p w14:paraId="41BDE822"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2D7F2656"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01EE7DC0"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355ACD52"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3862406A"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0FBDADED" w14:textId="77777777" w:rsidR="00AF281E" w:rsidRPr="003A3444" w:rsidRDefault="00AF281E" w:rsidP="00AF281E"/>
        </w:tc>
        <w:tc>
          <w:tcPr>
            <w:tcW w:w="2267" w:type="dxa"/>
            <w:vMerge/>
            <w:tcBorders>
              <w:top w:val="nil"/>
              <w:left w:val="nil"/>
              <w:bottom w:val="single" w:sz="4" w:space="0" w:color="auto"/>
              <w:right w:val="single" w:sz="8" w:space="0" w:color="000000"/>
            </w:tcBorders>
          </w:tcPr>
          <w:p w14:paraId="7AC60688"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19F57A68"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7965A9F1"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4C356B4D"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172C899E"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2C4DFB60" w14:textId="77777777" w:rsidR="00AF281E" w:rsidRPr="003A3444" w:rsidRDefault="00AF281E" w:rsidP="00AF281E"/>
        </w:tc>
        <w:tc>
          <w:tcPr>
            <w:tcW w:w="2267" w:type="dxa"/>
            <w:vMerge/>
            <w:tcBorders>
              <w:top w:val="single" w:sz="4" w:space="0" w:color="auto"/>
              <w:left w:val="single" w:sz="4" w:space="0" w:color="auto"/>
              <w:bottom w:val="single" w:sz="4" w:space="0" w:color="auto"/>
              <w:right w:val="single" w:sz="4" w:space="0" w:color="auto"/>
            </w:tcBorders>
          </w:tcPr>
          <w:p w14:paraId="46B155AF"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1C31032D"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1F539EB4"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65FC328F"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bl>
    <w:p w14:paraId="22A83AEE" w14:textId="40B358A2" w:rsidR="00F67E59" w:rsidRPr="003A3444" w:rsidRDefault="00F67E59" w:rsidP="00F67E59">
      <w:pPr>
        <w:spacing w:before="200"/>
        <w:outlineLvl w:val="3"/>
        <w:rPr>
          <w:b/>
        </w:rPr>
      </w:pPr>
      <w:bookmarkStart w:id="166" w:name="_Toc208935514"/>
      <w:r w:rsidRPr="003A3444">
        <w:rPr>
          <w:b/>
        </w:rPr>
        <w:t>Особенности применения градостроительного регламента</w:t>
      </w:r>
      <w:bookmarkEnd w:id="166"/>
      <w:r w:rsidRPr="003A3444">
        <w:rPr>
          <w:b/>
        </w:rPr>
        <w:t xml:space="preserve"> </w:t>
      </w:r>
    </w:p>
    <w:p w14:paraId="2AE98FB5" w14:textId="77777777" w:rsidR="00F67E59" w:rsidRPr="003A3444" w:rsidRDefault="00F67E59" w:rsidP="00204289">
      <w:pPr>
        <w:pStyle w:val="af1"/>
        <w:numPr>
          <w:ilvl w:val="3"/>
          <w:numId w:val="138"/>
        </w:numPr>
        <w:suppressAutoHyphens/>
        <w:ind w:left="0" w:firstLine="567"/>
        <w:jc w:val="both"/>
      </w:pPr>
      <w:r w:rsidRPr="003A3444">
        <w:t>Иные предельные параметры разрешенного строительства, реконструкции объектов капитального строительства.</w:t>
      </w:r>
    </w:p>
    <w:p w14:paraId="5D3AE506" w14:textId="77777777" w:rsidR="00F67E59" w:rsidRPr="003A3444" w:rsidRDefault="00F67E59" w:rsidP="00204289">
      <w:pPr>
        <w:pStyle w:val="af1"/>
        <w:numPr>
          <w:ilvl w:val="1"/>
          <w:numId w:val="139"/>
        </w:numPr>
        <w:suppressAutoHyphens/>
        <w:ind w:left="0" w:firstLine="567"/>
        <w:contextualSpacing w:val="0"/>
        <w:jc w:val="both"/>
      </w:pPr>
      <w:r w:rsidRPr="003A3444">
        <w:t>Минимальные отступы:</w:t>
      </w:r>
    </w:p>
    <w:p w14:paraId="377101F4"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0564C144"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0556F618"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должен быть не менее 6 м;</w:t>
      </w:r>
    </w:p>
    <w:p w14:paraId="742BA685"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2297D391" w14:textId="77777777" w:rsidR="00F67E59" w:rsidRPr="003A3444" w:rsidRDefault="00F67E59" w:rsidP="00204289">
      <w:pPr>
        <w:pStyle w:val="af1"/>
        <w:numPr>
          <w:ilvl w:val="3"/>
          <w:numId w:val="138"/>
        </w:numPr>
        <w:suppressAutoHyphens/>
        <w:ind w:left="0" w:firstLine="567"/>
        <w:jc w:val="both"/>
      </w:pPr>
      <w:r w:rsidRPr="003A3444">
        <w:t>Показатели по параметрам застройки зоны И1: территории объектов обслуживания населения; требования и параметры по временному хранению индивидуальных транспортных средств, размещению гаражей и открытых автостоянок, требования и параметры к доле озелененной территории земельных участков регламентируются и устанавливаются нормативами градостроительного проектирования.</w:t>
      </w:r>
    </w:p>
    <w:p w14:paraId="359C2483" w14:textId="77777777" w:rsidR="00F67E59" w:rsidRPr="003A3444" w:rsidRDefault="00F67E59" w:rsidP="00204289">
      <w:pPr>
        <w:pStyle w:val="af1"/>
        <w:numPr>
          <w:ilvl w:val="3"/>
          <w:numId w:val="138"/>
        </w:numPr>
        <w:suppressAutoHyphens/>
        <w:ind w:left="0" w:firstLine="567"/>
        <w:jc w:val="both"/>
      </w:pPr>
      <w:r w:rsidRPr="003A3444">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42319054" w14:textId="77777777" w:rsidR="00F67E59" w:rsidRPr="003A3444" w:rsidRDefault="00F67E59" w:rsidP="00204289">
      <w:pPr>
        <w:pStyle w:val="af1"/>
        <w:numPr>
          <w:ilvl w:val="3"/>
          <w:numId w:val="138"/>
        </w:numPr>
        <w:suppressAutoHyphens/>
        <w:ind w:left="0" w:firstLine="567"/>
        <w:jc w:val="both"/>
      </w:pPr>
      <w:r w:rsidRPr="003A3444">
        <w:t>В границах территориальной зоны И1,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w:t>
      </w:r>
    </w:p>
    <w:p w14:paraId="027ABF16" w14:textId="77777777" w:rsidR="00F67E59" w:rsidRPr="003A3444" w:rsidRDefault="00F67E59" w:rsidP="00F67E59">
      <w:pPr>
        <w:spacing w:before="200"/>
        <w:outlineLvl w:val="3"/>
        <w:rPr>
          <w:b/>
        </w:rPr>
      </w:pPr>
      <w:bookmarkStart w:id="167" w:name="_Toc208935515"/>
      <w:r w:rsidRPr="003A3444">
        <w:rPr>
          <w:b/>
        </w:rPr>
        <w:t>Требования к архитектурно-градостроительному облику объектов капитального строительства</w:t>
      </w:r>
      <w:bookmarkEnd w:id="167"/>
    </w:p>
    <w:p w14:paraId="3A0156EE"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6070BB2F" w14:textId="09DCC6D7" w:rsidR="00F67E59" w:rsidRPr="003A3444" w:rsidRDefault="00F67E59" w:rsidP="00F67E59">
      <w:pPr>
        <w:spacing w:before="200"/>
        <w:jc w:val="center"/>
        <w:outlineLvl w:val="2"/>
        <w:rPr>
          <w:b/>
        </w:rPr>
      </w:pPr>
      <w:bookmarkStart w:id="168" w:name="_Toc208417604"/>
      <w:bookmarkStart w:id="169" w:name="_Toc208935516"/>
      <w:r w:rsidRPr="003A3444">
        <w:rPr>
          <w:b/>
        </w:rPr>
        <w:t>Статья 3</w:t>
      </w:r>
      <w:r w:rsidR="0098227D">
        <w:rPr>
          <w:b/>
        </w:rPr>
        <w:t>8</w:t>
      </w:r>
      <w:r w:rsidRPr="003A3444">
        <w:rPr>
          <w:b/>
        </w:rPr>
        <w:t>. Т1.1. Зона транспортной инфраструктуры</w:t>
      </w:r>
      <w:bookmarkEnd w:id="168"/>
      <w:bookmarkEnd w:id="169"/>
    </w:p>
    <w:p w14:paraId="5FC9D8EF" w14:textId="77777777" w:rsidR="00F67E59" w:rsidRPr="003A3444" w:rsidRDefault="00F67E59" w:rsidP="00204289">
      <w:pPr>
        <w:pStyle w:val="af1"/>
        <w:numPr>
          <w:ilvl w:val="3"/>
          <w:numId w:val="140"/>
        </w:numPr>
        <w:suppressAutoHyphens/>
        <w:ind w:left="0" w:firstLine="567"/>
        <w:jc w:val="both"/>
      </w:pPr>
      <w:r w:rsidRPr="003A3444">
        <w:t>Территориальная зона Т1.1 предназначена для размещения объектов автомобильного, железнодорожного, водного, воздушного, трубопроводного транспорта, а также их обслуживания, объектов дорожного сервиса, хранения автотранспорта, коммунального обслуживания, территорий общего пользования, организации санитарно-защитных зон и специального озеленения (при необходимости).</w:t>
      </w:r>
    </w:p>
    <w:p w14:paraId="5D942103" w14:textId="77777777" w:rsidR="00F67E59" w:rsidRPr="003A3444" w:rsidRDefault="00F67E59" w:rsidP="00204289">
      <w:pPr>
        <w:pStyle w:val="af1"/>
        <w:numPr>
          <w:ilvl w:val="3"/>
          <w:numId w:val="140"/>
        </w:numPr>
        <w:suppressAutoHyphens/>
        <w:ind w:left="0" w:firstLine="567"/>
        <w:jc w:val="both"/>
      </w:pPr>
      <w:r w:rsidRPr="003A3444">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Т1.1:</w:t>
      </w:r>
    </w:p>
    <w:p w14:paraId="16C36847" w14:textId="77777777" w:rsidR="00F67E59" w:rsidRPr="003A3444" w:rsidRDefault="00F67E59" w:rsidP="00F67E59">
      <w:pPr>
        <w:spacing w:before="200"/>
        <w:outlineLvl w:val="3"/>
        <w:rPr>
          <w:b/>
        </w:rPr>
      </w:pPr>
      <w:bookmarkStart w:id="170" w:name="_Toc208935517"/>
      <w:r w:rsidRPr="003A3444">
        <w:rPr>
          <w:b/>
        </w:rPr>
        <w:t>Основные виды разрешенного использования земельных участков и объектов капитального строительства</w:t>
      </w:r>
      <w:bookmarkEnd w:id="170"/>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59709F0B" w14:textId="77777777" w:rsidTr="002C12A9">
        <w:tc>
          <w:tcPr>
            <w:tcW w:w="567" w:type="dxa"/>
            <w:tcBorders>
              <w:top w:val="single" w:sz="8" w:space="0" w:color="000000"/>
              <w:left w:val="single" w:sz="8" w:space="0" w:color="000000"/>
              <w:bottom w:val="single" w:sz="4" w:space="0" w:color="auto"/>
              <w:right w:val="single" w:sz="8" w:space="0" w:color="000000"/>
            </w:tcBorders>
          </w:tcPr>
          <w:p w14:paraId="61842CC1"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26B5D476"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28A47F5F"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49B72472"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11FE0774"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2BB5546F" w14:textId="77777777" w:rsidTr="002C12A9">
        <w:trPr>
          <w:trHeight w:val="51"/>
        </w:trPr>
        <w:tc>
          <w:tcPr>
            <w:tcW w:w="567" w:type="dxa"/>
            <w:vMerge w:val="restart"/>
            <w:tcBorders>
              <w:top w:val="single" w:sz="4" w:space="0" w:color="auto"/>
              <w:left w:val="single" w:sz="4" w:space="0" w:color="auto"/>
              <w:bottom w:val="single" w:sz="4" w:space="0" w:color="auto"/>
              <w:right w:val="single" w:sz="4" w:space="0" w:color="auto"/>
            </w:tcBorders>
          </w:tcPr>
          <w:p w14:paraId="509241C9" w14:textId="77777777" w:rsidR="00F67E59" w:rsidRPr="003A3444" w:rsidRDefault="00F67E59" w:rsidP="00596C2D">
            <w:pPr>
              <w:numPr>
                <w:ilvl w:val="0"/>
                <w:numId w:val="29"/>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15F29F3A" w14:textId="77777777" w:rsidR="00F67E59" w:rsidRPr="003A3444" w:rsidRDefault="00F67E59" w:rsidP="00F67E59">
            <w:pPr>
              <w:jc w:val="both"/>
            </w:pPr>
            <w:r w:rsidRPr="003A3444">
              <w:t>Хранение автотранспорта</w:t>
            </w:r>
          </w:p>
        </w:tc>
        <w:tc>
          <w:tcPr>
            <w:tcW w:w="1701" w:type="dxa"/>
            <w:vMerge w:val="restart"/>
            <w:tcBorders>
              <w:top w:val="single" w:sz="4" w:space="0" w:color="auto"/>
              <w:left w:val="single" w:sz="4" w:space="0" w:color="auto"/>
              <w:bottom w:val="single" w:sz="4" w:space="0" w:color="auto"/>
              <w:right w:val="single" w:sz="4" w:space="0" w:color="auto"/>
            </w:tcBorders>
          </w:tcPr>
          <w:p w14:paraId="17D33A6E" w14:textId="77777777" w:rsidR="00F67E59" w:rsidRPr="003A3444" w:rsidRDefault="00F67E59" w:rsidP="00F67E59">
            <w:pPr>
              <w:jc w:val="both"/>
            </w:pPr>
            <w:r w:rsidRPr="003A3444">
              <w:t>2.7.1</w:t>
            </w:r>
          </w:p>
        </w:tc>
        <w:tc>
          <w:tcPr>
            <w:tcW w:w="3969" w:type="dxa"/>
            <w:vMerge w:val="restart"/>
            <w:tcBorders>
              <w:top w:val="single" w:sz="4" w:space="0" w:color="auto"/>
              <w:left w:val="single" w:sz="4" w:space="0" w:color="auto"/>
              <w:bottom w:val="single" w:sz="4" w:space="0" w:color="auto"/>
              <w:right w:val="single" w:sz="4" w:space="0" w:color="auto"/>
            </w:tcBorders>
          </w:tcPr>
          <w:p w14:paraId="1D7556F2" w14:textId="77777777" w:rsidR="00F67E59" w:rsidRPr="003A3444" w:rsidRDefault="00F67E59" w:rsidP="00F67E59">
            <w:pPr>
              <w:jc w:val="both"/>
            </w:pPr>
            <w:r w:rsidRPr="003A3444">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3A3444">
              <w:t>машино</w:t>
            </w:r>
            <w:proofErr w:type="spellEnd"/>
            <w:r w:rsidRPr="003A3444">
              <w:t>-места, за исключением гаражей, размещение которых предусмотрено содержанием видов разрешенного использования с кодами 2.7.2, 4.9</w:t>
            </w:r>
          </w:p>
        </w:tc>
        <w:tc>
          <w:tcPr>
            <w:tcW w:w="6520" w:type="dxa"/>
            <w:tcBorders>
              <w:top w:val="single" w:sz="4" w:space="0" w:color="auto"/>
              <w:left w:val="single" w:sz="4" w:space="0" w:color="auto"/>
              <w:bottom w:val="single" w:sz="4" w:space="0" w:color="auto"/>
              <w:right w:val="single" w:sz="4" w:space="0" w:color="auto"/>
            </w:tcBorders>
          </w:tcPr>
          <w:p w14:paraId="3995323E" w14:textId="77777777" w:rsidR="00F67E59" w:rsidRPr="003A3444" w:rsidRDefault="00F67E59" w:rsidP="00F67E59">
            <w:pPr>
              <w:jc w:val="both"/>
            </w:pPr>
            <w:r w:rsidRPr="003A3444">
              <w:rPr>
                <w:rFonts w:eastAsia="Tahoma"/>
              </w:rPr>
              <w:t>Минимальный размер земельного участка (площадь) – 300 кв. м</w:t>
            </w:r>
          </w:p>
        </w:tc>
      </w:tr>
      <w:tr w:rsidR="003A3444" w:rsidRPr="003A3444" w14:paraId="04150BD8" w14:textId="77777777" w:rsidTr="002C12A9">
        <w:trPr>
          <w:trHeight w:val="48"/>
        </w:trPr>
        <w:tc>
          <w:tcPr>
            <w:tcW w:w="567" w:type="dxa"/>
            <w:vMerge/>
            <w:tcBorders>
              <w:top w:val="single" w:sz="4" w:space="0" w:color="auto"/>
              <w:left w:val="single" w:sz="8" w:space="0" w:color="000000"/>
              <w:bottom w:val="single" w:sz="8" w:space="0" w:color="000000"/>
              <w:right w:val="single" w:sz="8" w:space="0" w:color="000000"/>
            </w:tcBorders>
          </w:tcPr>
          <w:p w14:paraId="6674ECFB" w14:textId="77777777" w:rsidR="00F67E59" w:rsidRPr="003A3444" w:rsidRDefault="00F67E59" w:rsidP="00F67E59">
            <w:pPr>
              <w:jc w:val="center"/>
            </w:pPr>
          </w:p>
        </w:tc>
        <w:tc>
          <w:tcPr>
            <w:tcW w:w="2267" w:type="dxa"/>
            <w:vMerge/>
            <w:tcBorders>
              <w:top w:val="single" w:sz="4" w:space="0" w:color="auto"/>
              <w:left w:val="nil"/>
              <w:bottom w:val="single" w:sz="8" w:space="0" w:color="000000"/>
              <w:right w:val="single" w:sz="8" w:space="0" w:color="000000"/>
            </w:tcBorders>
          </w:tcPr>
          <w:p w14:paraId="2EB43E0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3BCCBD7"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CE4D88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252F88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9070634" w14:textId="77777777" w:rsidTr="002C12A9">
        <w:trPr>
          <w:trHeight w:val="48"/>
        </w:trPr>
        <w:tc>
          <w:tcPr>
            <w:tcW w:w="567" w:type="dxa"/>
            <w:vMerge/>
            <w:tcBorders>
              <w:top w:val="nil"/>
              <w:left w:val="single" w:sz="8" w:space="0" w:color="000000"/>
              <w:bottom w:val="single" w:sz="8" w:space="0" w:color="000000"/>
              <w:right w:val="single" w:sz="8" w:space="0" w:color="000000"/>
            </w:tcBorders>
          </w:tcPr>
          <w:p w14:paraId="367404CF"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1BE93A8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D77829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CD9DF7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D5F387D" w14:textId="77777777" w:rsidR="00F67E59" w:rsidRPr="003A3444" w:rsidRDefault="00F67E59" w:rsidP="00F67E59">
            <w:pPr>
              <w:jc w:val="both"/>
            </w:pPr>
            <w:r w:rsidRPr="003A3444">
              <w:t>Максимальный процент застройки в границах земельного участка – 70 %</w:t>
            </w:r>
          </w:p>
        </w:tc>
      </w:tr>
      <w:tr w:rsidR="003A3444" w:rsidRPr="003A3444" w14:paraId="2A8226EE" w14:textId="77777777" w:rsidTr="002C12A9">
        <w:trPr>
          <w:trHeight w:val="48"/>
        </w:trPr>
        <w:tc>
          <w:tcPr>
            <w:tcW w:w="567" w:type="dxa"/>
            <w:vMerge/>
            <w:tcBorders>
              <w:top w:val="nil"/>
              <w:left w:val="single" w:sz="8" w:space="0" w:color="000000"/>
              <w:bottom w:val="single" w:sz="8" w:space="0" w:color="000000"/>
              <w:right w:val="single" w:sz="8" w:space="0" w:color="000000"/>
            </w:tcBorders>
          </w:tcPr>
          <w:p w14:paraId="0D85B6DC"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5DC4D1B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2AE315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FA8E5D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D85A11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099FB940" w14:textId="77777777" w:rsidTr="002C12A9">
        <w:trPr>
          <w:trHeight w:val="48"/>
        </w:trPr>
        <w:tc>
          <w:tcPr>
            <w:tcW w:w="567" w:type="dxa"/>
            <w:vMerge/>
            <w:tcBorders>
              <w:top w:val="nil"/>
              <w:left w:val="single" w:sz="8" w:space="0" w:color="000000"/>
              <w:bottom w:val="single" w:sz="8" w:space="0" w:color="000000"/>
              <w:right w:val="single" w:sz="8" w:space="0" w:color="000000"/>
            </w:tcBorders>
          </w:tcPr>
          <w:p w14:paraId="5E1C530C"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7FAAE45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A07273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F79213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4FBC41F"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0F183274" w14:textId="77777777" w:rsidTr="002C12A9">
        <w:trPr>
          <w:trHeight w:val="425"/>
        </w:trPr>
        <w:tc>
          <w:tcPr>
            <w:tcW w:w="567" w:type="dxa"/>
            <w:vMerge/>
            <w:tcBorders>
              <w:top w:val="nil"/>
              <w:left w:val="single" w:sz="8" w:space="0" w:color="000000"/>
              <w:bottom w:val="single" w:sz="8" w:space="0" w:color="000000"/>
              <w:right w:val="single" w:sz="8" w:space="0" w:color="000000"/>
            </w:tcBorders>
          </w:tcPr>
          <w:p w14:paraId="4F927383"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4066495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F17BBB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C89F92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4294A68"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169D065" w14:textId="77777777" w:rsidTr="002C12A9">
        <w:trPr>
          <w:trHeight w:val="425"/>
        </w:trPr>
        <w:tc>
          <w:tcPr>
            <w:tcW w:w="567" w:type="dxa"/>
            <w:vMerge w:val="restart"/>
            <w:tcBorders>
              <w:top w:val="nil"/>
              <w:left w:val="single" w:sz="8" w:space="0" w:color="000000"/>
              <w:right w:val="single" w:sz="8" w:space="0" w:color="000000"/>
            </w:tcBorders>
          </w:tcPr>
          <w:p w14:paraId="2E54483C" w14:textId="77777777" w:rsidR="00F67E59" w:rsidRPr="003A3444" w:rsidRDefault="00F67E59" w:rsidP="00596C2D">
            <w:pPr>
              <w:numPr>
                <w:ilvl w:val="0"/>
                <w:numId w:val="29"/>
              </w:numPr>
              <w:suppressAutoHyphens/>
              <w:ind w:left="0" w:firstLine="0"/>
              <w:jc w:val="center"/>
            </w:pPr>
          </w:p>
        </w:tc>
        <w:tc>
          <w:tcPr>
            <w:tcW w:w="2267" w:type="dxa"/>
            <w:vMerge w:val="restart"/>
            <w:tcBorders>
              <w:top w:val="nil"/>
              <w:left w:val="nil"/>
              <w:right w:val="single" w:sz="8" w:space="0" w:color="000000"/>
            </w:tcBorders>
          </w:tcPr>
          <w:p w14:paraId="7263F332" w14:textId="77777777" w:rsidR="00F67E59" w:rsidRPr="003A3444" w:rsidRDefault="00F67E59" w:rsidP="00F67E59">
            <w:r w:rsidRPr="003A3444">
              <w:t>Размещение гаражей для собственных нужд</w:t>
            </w:r>
          </w:p>
        </w:tc>
        <w:tc>
          <w:tcPr>
            <w:tcW w:w="1701" w:type="dxa"/>
            <w:vMerge w:val="restart"/>
            <w:tcBorders>
              <w:top w:val="nil"/>
              <w:left w:val="nil"/>
              <w:right w:val="single" w:sz="8" w:space="0" w:color="000000"/>
            </w:tcBorders>
          </w:tcPr>
          <w:p w14:paraId="7F75B75A" w14:textId="77777777" w:rsidR="00F67E59" w:rsidRPr="003A3444" w:rsidRDefault="00F67E59" w:rsidP="00F67E59">
            <w:r w:rsidRPr="003A3444">
              <w:t>2.7.2</w:t>
            </w:r>
          </w:p>
        </w:tc>
        <w:tc>
          <w:tcPr>
            <w:tcW w:w="3969" w:type="dxa"/>
            <w:vMerge w:val="restart"/>
            <w:tcBorders>
              <w:top w:val="nil"/>
              <w:left w:val="nil"/>
              <w:right w:val="single" w:sz="8" w:space="0" w:color="000000"/>
            </w:tcBorders>
          </w:tcPr>
          <w:p w14:paraId="6207F101" w14:textId="77777777" w:rsidR="00F67E59" w:rsidRPr="003A3444" w:rsidRDefault="00F67E59" w:rsidP="00F67E59">
            <w:pPr>
              <w:jc w:val="both"/>
            </w:pPr>
            <w:r w:rsidRPr="003A3444">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6520" w:type="dxa"/>
            <w:tcBorders>
              <w:top w:val="nil"/>
              <w:left w:val="nil"/>
              <w:bottom w:val="single" w:sz="8" w:space="0" w:color="000000"/>
              <w:right w:val="single" w:sz="8" w:space="0" w:color="000000"/>
            </w:tcBorders>
          </w:tcPr>
          <w:p w14:paraId="65B59033"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976C29E" w14:textId="77777777" w:rsidTr="002C12A9">
        <w:trPr>
          <w:trHeight w:val="425"/>
        </w:trPr>
        <w:tc>
          <w:tcPr>
            <w:tcW w:w="567" w:type="dxa"/>
            <w:vMerge/>
            <w:tcBorders>
              <w:left w:val="single" w:sz="8" w:space="0" w:color="000000"/>
              <w:right w:val="single" w:sz="8" w:space="0" w:color="000000"/>
            </w:tcBorders>
          </w:tcPr>
          <w:p w14:paraId="536C5A54" w14:textId="77777777" w:rsidR="00F67E59" w:rsidRPr="003A3444" w:rsidRDefault="00F67E59" w:rsidP="00F67E59">
            <w:pPr>
              <w:jc w:val="center"/>
            </w:pPr>
          </w:p>
        </w:tc>
        <w:tc>
          <w:tcPr>
            <w:tcW w:w="2267" w:type="dxa"/>
            <w:vMerge/>
            <w:tcBorders>
              <w:left w:val="nil"/>
              <w:right w:val="single" w:sz="8" w:space="0" w:color="000000"/>
            </w:tcBorders>
          </w:tcPr>
          <w:p w14:paraId="7ED225B9" w14:textId="77777777" w:rsidR="00F67E59" w:rsidRPr="003A3444" w:rsidRDefault="00F67E59" w:rsidP="00F67E59"/>
        </w:tc>
        <w:tc>
          <w:tcPr>
            <w:tcW w:w="1701" w:type="dxa"/>
            <w:vMerge/>
            <w:tcBorders>
              <w:left w:val="nil"/>
              <w:right w:val="single" w:sz="8" w:space="0" w:color="000000"/>
            </w:tcBorders>
          </w:tcPr>
          <w:p w14:paraId="5EFE3460" w14:textId="77777777" w:rsidR="00F67E59" w:rsidRPr="003A3444" w:rsidRDefault="00F67E59" w:rsidP="00F67E59"/>
        </w:tc>
        <w:tc>
          <w:tcPr>
            <w:tcW w:w="3969" w:type="dxa"/>
            <w:vMerge/>
            <w:tcBorders>
              <w:left w:val="nil"/>
              <w:right w:val="single" w:sz="8" w:space="0" w:color="000000"/>
            </w:tcBorders>
          </w:tcPr>
          <w:p w14:paraId="592C1E9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C9F61C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CDB9D2D" w14:textId="77777777" w:rsidTr="002C12A9">
        <w:trPr>
          <w:trHeight w:val="425"/>
        </w:trPr>
        <w:tc>
          <w:tcPr>
            <w:tcW w:w="567" w:type="dxa"/>
            <w:vMerge/>
            <w:tcBorders>
              <w:left w:val="single" w:sz="8" w:space="0" w:color="000000"/>
              <w:right w:val="single" w:sz="8" w:space="0" w:color="000000"/>
            </w:tcBorders>
          </w:tcPr>
          <w:p w14:paraId="3C15117F" w14:textId="77777777" w:rsidR="00F67E59" w:rsidRPr="003A3444" w:rsidRDefault="00F67E59" w:rsidP="00F67E59">
            <w:pPr>
              <w:jc w:val="center"/>
            </w:pPr>
          </w:p>
        </w:tc>
        <w:tc>
          <w:tcPr>
            <w:tcW w:w="2267" w:type="dxa"/>
            <w:vMerge/>
            <w:tcBorders>
              <w:left w:val="nil"/>
              <w:right w:val="single" w:sz="8" w:space="0" w:color="000000"/>
            </w:tcBorders>
          </w:tcPr>
          <w:p w14:paraId="0F4D16C6" w14:textId="77777777" w:rsidR="00F67E59" w:rsidRPr="003A3444" w:rsidRDefault="00F67E59" w:rsidP="00F67E59"/>
        </w:tc>
        <w:tc>
          <w:tcPr>
            <w:tcW w:w="1701" w:type="dxa"/>
            <w:vMerge/>
            <w:tcBorders>
              <w:left w:val="nil"/>
              <w:right w:val="single" w:sz="8" w:space="0" w:color="000000"/>
            </w:tcBorders>
          </w:tcPr>
          <w:p w14:paraId="1B6F510B" w14:textId="77777777" w:rsidR="00F67E59" w:rsidRPr="003A3444" w:rsidRDefault="00F67E59" w:rsidP="00F67E59"/>
        </w:tc>
        <w:tc>
          <w:tcPr>
            <w:tcW w:w="3969" w:type="dxa"/>
            <w:vMerge/>
            <w:tcBorders>
              <w:left w:val="nil"/>
              <w:right w:val="single" w:sz="8" w:space="0" w:color="000000"/>
            </w:tcBorders>
          </w:tcPr>
          <w:p w14:paraId="1884E5C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D706B92"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FC1E62A" w14:textId="77777777" w:rsidTr="002C12A9">
        <w:trPr>
          <w:trHeight w:val="425"/>
        </w:trPr>
        <w:tc>
          <w:tcPr>
            <w:tcW w:w="567" w:type="dxa"/>
            <w:vMerge/>
            <w:tcBorders>
              <w:left w:val="single" w:sz="8" w:space="0" w:color="000000"/>
              <w:right w:val="single" w:sz="8" w:space="0" w:color="000000"/>
            </w:tcBorders>
          </w:tcPr>
          <w:p w14:paraId="302998B9" w14:textId="77777777" w:rsidR="00F67E59" w:rsidRPr="003A3444" w:rsidRDefault="00F67E59" w:rsidP="00F67E59">
            <w:pPr>
              <w:jc w:val="center"/>
            </w:pPr>
          </w:p>
        </w:tc>
        <w:tc>
          <w:tcPr>
            <w:tcW w:w="2267" w:type="dxa"/>
            <w:vMerge/>
            <w:tcBorders>
              <w:left w:val="nil"/>
              <w:right w:val="single" w:sz="8" w:space="0" w:color="000000"/>
            </w:tcBorders>
          </w:tcPr>
          <w:p w14:paraId="46D4AEB9" w14:textId="77777777" w:rsidR="00F67E59" w:rsidRPr="003A3444" w:rsidRDefault="00F67E59" w:rsidP="00F67E59"/>
        </w:tc>
        <w:tc>
          <w:tcPr>
            <w:tcW w:w="1701" w:type="dxa"/>
            <w:vMerge/>
            <w:tcBorders>
              <w:left w:val="nil"/>
              <w:right w:val="single" w:sz="8" w:space="0" w:color="000000"/>
            </w:tcBorders>
          </w:tcPr>
          <w:p w14:paraId="683FCDEA" w14:textId="77777777" w:rsidR="00F67E59" w:rsidRPr="003A3444" w:rsidRDefault="00F67E59" w:rsidP="00F67E59"/>
        </w:tc>
        <w:tc>
          <w:tcPr>
            <w:tcW w:w="3969" w:type="dxa"/>
            <w:vMerge/>
            <w:tcBorders>
              <w:left w:val="nil"/>
              <w:right w:val="single" w:sz="8" w:space="0" w:color="000000"/>
            </w:tcBorders>
          </w:tcPr>
          <w:p w14:paraId="72CB7A9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32C2631" w14:textId="77777777" w:rsidR="00F67E59" w:rsidRPr="003A3444" w:rsidRDefault="00F67E59" w:rsidP="00F67E59">
            <w:pPr>
              <w:jc w:val="both"/>
            </w:pPr>
            <w:r w:rsidRPr="003A3444">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 (0 – для блокированных) </w:t>
            </w:r>
          </w:p>
        </w:tc>
      </w:tr>
      <w:tr w:rsidR="003A3444" w:rsidRPr="003A3444" w14:paraId="110710C6" w14:textId="77777777" w:rsidTr="002C12A9">
        <w:trPr>
          <w:trHeight w:val="264"/>
        </w:trPr>
        <w:tc>
          <w:tcPr>
            <w:tcW w:w="567" w:type="dxa"/>
            <w:vMerge/>
            <w:tcBorders>
              <w:left w:val="single" w:sz="8" w:space="0" w:color="000000"/>
              <w:right w:val="single" w:sz="8" w:space="0" w:color="000000"/>
            </w:tcBorders>
          </w:tcPr>
          <w:p w14:paraId="5CA7B439" w14:textId="77777777" w:rsidR="00F67E59" w:rsidRPr="003A3444" w:rsidRDefault="00F67E59" w:rsidP="00F67E59">
            <w:pPr>
              <w:jc w:val="center"/>
            </w:pPr>
          </w:p>
        </w:tc>
        <w:tc>
          <w:tcPr>
            <w:tcW w:w="2267" w:type="dxa"/>
            <w:vMerge/>
            <w:tcBorders>
              <w:left w:val="nil"/>
              <w:right w:val="single" w:sz="8" w:space="0" w:color="000000"/>
            </w:tcBorders>
          </w:tcPr>
          <w:p w14:paraId="28B9CCD2" w14:textId="77777777" w:rsidR="00F67E59" w:rsidRPr="003A3444" w:rsidRDefault="00F67E59" w:rsidP="00F67E59"/>
        </w:tc>
        <w:tc>
          <w:tcPr>
            <w:tcW w:w="1701" w:type="dxa"/>
            <w:vMerge/>
            <w:tcBorders>
              <w:left w:val="nil"/>
              <w:right w:val="single" w:sz="8" w:space="0" w:color="000000"/>
            </w:tcBorders>
          </w:tcPr>
          <w:p w14:paraId="7AF34D28" w14:textId="77777777" w:rsidR="00F67E59" w:rsidRPr="003A3444" w:rsidRDefault="00F67E59" w:rsidP="00F67E59"/>
        </w:tc>
        <w:tc>
          <w:tcPr>
            <w:tcW w:w="3969" w:type="dxa"/>
            <w:vMerge/>
            <w:tcBorders>
              <w:left w:val="nil"/>
              <w:right w:val="single" w:sz="8" w:space="0" w:color="000000"/>
            </w:tcBorders>
          </w:tcPr>
          <w:p w14:paraId="62E3F290"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DDD620A" w14:textId="77777777" w:rsidR="00F67E59" w:rsidRPr="003A3444" w:rsidRDefault="00F67E59" w:rsidP="00F67E59">
            <w:pPr>
              <w:jc w:val="both"/>
            </w:pPr>
            <w:r w:rsidRPr="003A3444">
              <w:t>Предельная высота зданий, строений, сооружений – 3 м</w:t>
            </w:r>
          </w:p>
        </w:tc>
      </w:tr>
      <w:tr w:rsidR="003A3444" w:rsidRPr="003A3444" w14:paraId="61E75B45" w14:textId="77777777" w:rsidTr="002C12A9">
        <w:trPr>
          <w:trHeight w:val="425"/>
        </w:trPr>
        <w:tc>
          <w:tcPr>
            <w:tcW w:w="567" w:type="dxa"/>
            <w:vMerge/>
            <w:tcBorders>
              <w:left w:val="single" w:sz="8" w:space="0" w:color="000000"/>
              <w:bottom w:val="single" w:sz="4" w:space="0" w:color="auto"/>
              <w:right w:val="single" w:sz="8" w:space="0" w:color="000000"/>
            </w:tcBorders>
          </w:tcPr>
          <w:p w14:paraId="571B2810" w14:textId="77777777" w:rsidR="00F67E59" w:rsidRPr="003A3444" w:rsidRDefault="00F67E59" w:rsidP="00F67E59">
            <w:pPr>
              <w:jc w:val="center"/>
            </w:pPr>
          </w:p>
        </w:tc>
        <w:tc>
          <w:tcPr>
            <w:tcW w:w="2267" w:type="dxa"/>
            <w:vMerge/>
            <w:tcBorders>
              <w:left w:val="nil"/>
              <w:bottom w:val="single" w:sz="4" w:space="0" w:color="auto"/>
              <w:right w:val="single" w:sz="8" w:space="0" w:color="000000"/>
            </w:tcBorders>
          </w:tcPr>
          <w:p w14:paraId="47DCC720" w14:textId="77777777" w:rsidR="00F67E59" w:rsidRPr="003A3444" w:rsidRDefault="00F67E59" w:rsidP="00F67E59"/>
        </w:tc>
        <w:tc>
          <w:tcPr>
            <w:tcW w:w="1701" w:type="dxa"/>
            <w:vMerge/>
            <w:tcBorders>
              <w:left w:val="nil"/>
              <w:bottom w:val="single" w:sz="4" w:space="0" w:color="auto"/>
              <w:right w:val="single" w:sz="8" w:space="0" w:color="000000"/>
            </w:tcBorders>
          </w:tcPr>
          <w:p w14:paraId="7BD0043E" w14:textId="77777777" w:rsidR="00F67E59" w:rsidRPr="003A3444" w:rsidRDefault="00F67E59" w:rsidP="00F67E59"/>
        </w:tc>
        <w:tc>
          <w:tcPr>
            <w:tcW w:w="3969" w:type="dxa"/>
            <w:vMerge/>
            <w:tcBorders>
              <w:left w:val="nil"/>
              <w:bottom w:val="single" w:sz="4" w:space="0" w:color="auto"/>
              <w:right w:val="single" w:sz="4" w:space="0" w:color="auto"/>
            </w:tcBorders>
          </w:tcPr>
          <w:p w14:paraId="763FB4C2"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05066899"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52AC3E3C" w14:textId="77777777" w:rsidTr="002C12A9">
        <w:trPr>
          <w:trHeight w:val="412"/>
        </w:trPr>
        <w:tc>
          <w:tcPr>
            <w:tcW w:w="567" w:type="dxa"/>
            <w:vMerge w:val="restart"/>
            <w:tcBorders>
              <w:top w:val="single" w:sz="4" w:space="0" w:color="auto"/>
              <w:left w:val="single" w:sz="4" w:space="0" w:color="auto"/>
              <w:bottom w:val="single" w:sz="4" w:space="0" w:color="auto"/>
              <w:right w:val="single" w:sz="4" w:space="0" w:color="auto"/>
            </w:tcBorders>
          </w:tcPr>
          <w:p w14:paraId="03A54DEC" w14:textId="77777777" w:rsidR="00F67E59" w:rsidRPr="003A3444" w:rsidRDefault="00F67E59" w:rsidP="00596C2D">
            <w:pPr>
              <w:numPr>
                <w:ilvl w:val="0"/>
                <w:numId w:val="29"/>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77AB00C4" w14:textId="77777777" w:rsidR="00F67E59" w:rsidRPr="003A3444" w:rsidRDefault="00F67E59" w:rsidP="00F67E59">
            <w:pPr>
              <w:jc w:val="both"/>
            </w:pPr>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76495B95" w14:textId="77777777" w:rsidR="00F67E59" w:rsidRPr="003A3444" w:rsidRDefault="00F67E59" w:rsidP="00F67E59">
            <w:pPr>
              <w:jc w:val="both"/>
            </w:pPr>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774B510C"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1F71252F"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16A5B49" w14:textId="77777777" w:rsidTr="002C12A9">
        <w:trPr>
          <w:trHeight w:val="70"/>
        </w:trPr>
        <w:tc>
          <w:tcPr>
            <w:tcW w:w="567" w:type="dxa"/>
            <w:vMerge/>
            <w:tcBorders>
              <w:top w:val="single" w:sz="4" w:space="0" w:color="auto"/>
              <w:left w:val="single" w:sz="8" w:space="0" w:color="000000"/>
              <w:bottom w:val="single" w:sz="8" w:space="0" w:color="000000"/>
              <w:right w:val="single" w:sz="8" w:space="0" w:color="000000"/>
            </w:tcBorders>
          </w:tcPr>
          <w:p w14:paraId="34DC6C8C" w14:textId="77777777" w:rsidR="00F67E59" w:rsidRPr="003A3444" w:rsidRDefault="00F67E59" w:rsidP="00F67E59">
            <w:pPr>
              <w:jc w:val="center"/>
            </w:pPr>
          </w:p>
        </w:tc>
        <w:tc>
          <w:tcPr>
            <w:tcW w:w="2267" w:type="dxa"/>
            <w:vMerge/>
            <w:tcBorders>
              <w:top w:val="single" w:sz="4" w:space="0" w:color="auto"/>
              <w:left w:val="nil"/>
              <w:bottom w:val="single" w:sz="8" w:space="0" w:color="000000"/>
              <w:right w:val="single" w:sz="8" w:space="0" w:color="000000"/>
            </w:tcBorders>
          </w:tcPr>
          <w:p w14:paraId="073D0E2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C54B919"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94DC022"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6D0C03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28C0ED4" w14:textId="77777777" w:rsidTr="002C12A9">
        <w:trPr>
          <w:trHeight w:val="143"/>
        </w:trPr>
        <w:tc>
          <w:tcPr>
            <w:tcW w:w="567" w:type="dxa"/>
            <w:vMerge/>
            <w:tcBorders>
              <w:top w:val="nil"/>
              <w:left w:val="single" w:sz="8" w:space="0" w:color="000000"/>
              <w:bottom w:val="single" w:sz="8" w:space="0" w:color="000000"/>
              <w:right w:val="single" w:sz="8" w:space="0" w:color="000000"/>
            </w:tcBorders>
          </w:tcPr>
          <w:p w14:paraId="183CFBE7"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7698947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684D1B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06DC80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E9F5BA8"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C82CC80" w14:textId="77777777" w:rsidTr="002C12A9">
        <w:trPr>
          <w:trHeight w:val="782"/>
        </w:trPr>
        <w:tc>
          <w:tcPr>
            <w:tcW w:w="567" w:type="dxa"/>
            <w:vMerge/>
            <w:tcBorders>
              <w:top w:val="nil"/>
              <w:left w:val="single" w:sz="8" w:space="0" w:color="000000"/>
              <w:bottom w:val="single" w:sz="8" w:space="0" w:color="000000"/>
              <w:right w:val="single" w:sz="8" w:space="0" w:color="000000"/>
            </w:tcBorders>
          </w:tcPr>
          <w:p w14:paraId="6221A9D7"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407D7A3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8C76DE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5CFCE1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021674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317D50C" w14:textId="77777777" w:rsidTr="002C12A9">
        <w:trPr>
          <w:trHeight w:val="70"/>
        </w:trPr>
        <w:tc>
          <w:tcPr>
            <w:tcW w:w="567" w:type="dxa"/>
            <w:vMerge/>
            <w:tcBorders>
              <w:top w:val="nil"/>
              <w:left w:val="single" w:sz="8" w:space="0" w:color="000000"/>
              <w:bottom w:val="single" w:sz="8" w:space="0" w:color="000000"/>
              <w:right w:val="single" w:sz="8" w:space="0" w:color="000000"/>
            </w:tcBorders>
          </w:tcPr>
          <w:p w14:paraId="70EC4AED"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34034CD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DA715B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DF7F56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C8D4833"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F70CD8A" w14:textId="77777777" w:rsidTr="002C12A9">
        <w:trPr>
          <w:trHeight w:val="70"/>
        </w:trPr>
        <w:tc>
          <w:tcPr>
            <w:tcW w:w="567" w:type="dxa"/>
            <w:vMerge/>
            <w:tcBorders>
              <w:top w:val="nil"/>
              <w:left w:val="single" w:sz="8" w:space="0" w:color="000000"/>
              <w:bottom w:val="single" w:sz="4" w:space="0" w:color="auto"/>
              <w:right w:val="single" w:sz="8" w:space="0" w:color="000000"/>
            </w:tcBorders>
          </w:tcPr>
          <w:p w14:paraId="54550566" w14:textId="77777777" w:rsidR="00F67E59" w:rsidRPr="003A3444" w:rsidRDefault="00F67E59" w:rsidP="00F67E59">
            <w:pPr>
              <w:jc w:val="center"/>
            </w:pPr>
          </w:p>
        </w:tc>
        <w:tc>
          <w:tcPr>
            <w:tcW w:w="2267" w:type="dxa"/>
            <w:vMerge/>
            <w:tcBorders>
              <w:top w:val="nil"/>
              <w:left w:val="nil"/>
              <w:bottom w:val="single" w:sz="4" w:space="0" w:color="auto"/>
              <w:right w:val="single" w:sz="8" w:space="0" w:color="000000"/>
            </w:tcBorders>
          </w:tcPr>
          <w:p w14:paraId="5CBD044D"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A5AED8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D57B2B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870837A"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5E14600" w14:textId="77777777" w:rsidTr="002C12A9">
        <w:trPr>
          <w:trHeight w:val="42"/>
        </w:trPr>
        <w:tc>
          <w:tcPr>
            <w:tcW w:w="567" w:type="dxa"/>
            <w:vMerge w:val="restart"/>
            <w:tcBorders>
              <w:top w:val="single" w:sz="4" w:space="0" w:color="auto"/>
              <w:left w:val="single" w:sz="4" w:space="0" w:color="auto"/>
              <w:bottom w:val="single" w:sz="4" w:space="0" w:color="auto"/>
              <w:right w:val="single" w:sz="4" w:space="0" w:color="auto"/>
            </w:tcBorders>
          </w:tcPr>
          <w:p w14:paraId="558A0864" w14:textId="77777777" w:rsidR="00F67E59" w:rsidRPr="003A3444" w:rsidRDefault="00F67E59" w:rsidP="00596C2D">
            <w:pPr>
              <w:numPr>
                <w:ilvl w:val="0"/>
                <w:numId w:val="29"/>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2B70B57A" w14:textId="77777777" w:rsidR="00F67E59" w:rsidRPr="003A3444" w:rsidRDefault="00F67E59" w:rsidP="00F67E59">
            <w:pPr>
              <w:jc w:val="both"/>
            </w:pPr>
            <w:r w:rsidRPr="003A3444">
              <w:t>Оказание услуг связи</w:t>
            </w:r>
          </w:p>
        </w:tc>
        <w:tc>
          <w:tcPr>
            <w:tcW w:w="1701" w:type="dxa"/>
            <w:vMerge w:val="restart"/>
            <w:tcBorders>
              <w:top w:val="single" w:sz="4" w:space="0" w:color="auto"/>
              <w:left w:val="single" w:sz="4" w:space="0" w:color="auto"/>
              <w:bottom w:val="single" w:sz="4" w:space="0" w:color="auto"/>
              <w:right w:val="single" w:sz="4" w:space="0" w:color="auto"/>
            </w:tcBorders>
          </w:tcPr>
          <w:p w14:paraId="1DEED84C" w14:textId="77777777" w:rsidR="00F67E59" w:rsidRPr="003A3444" w:rsidRDefault="00F67E59" w:rsidP="00F67E59">
            <w:pPr>
              <w:jc w:val="both"/>
            </w:pPr>
            <w:r w:rsidRPr="003A3444">
              <w:t>3.2.3</w:t>
            </w:r>
          </w:p>
        </w:tc>
        <w:tc>
          <w:tcPr>
            <w:tcW w:w="3969" w:type="dxa"/>
            <w:vMerge w:val="restart"/>
            <w:tcBorders>
              <w:top w:val="single" w:sz="4" w:space="0" w:color="auto"/>
              <w:left w:val="single" w:sz="4" w:space="0" w:color="auto"/>
              <w:bottom w:val="single" w:sz="4" w:space="0" w:color="auto"/>
              <w:right w:val="single" w:sz="4" w:space="0" w:color="auto"/>
            </w:tcBorders>
          </w:tcPr>
          <w:p w14:paraId="6EECA051" w14:textId="77777777" w:rsidR="00F67E59" w:rsidRPr="003A3444" w:rsidRDefault="00F67E59" w:rsidP="00F67E59">
            <w:pPr>
              <w:jc w:val="both"/>
            </w:pPr>
            <w:r w:rsidRPr="003A3444">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6520" w:type="dxa"/>
            <w:tcBorders>
              <w:top w:val="single" w:sz="4" w:space="0" w:color="auto"/>
              <w:left w:val="single" w:sz="4" w:space="0" w:color="auto"/>
              <w:bottom w:val="single" w:sz="4" w:space="0" w:color="auto"/>
              <w:right w:val="single" w:sz="4" w:space="0" w:color="auto"/>
            </w:tcBorders>
          </w:tcPr>
          <w:p w14:paraId="06CF32EC"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15A7C6C4" w14:textId="77777777" w:rsidTr="002C12A9">
        <w:trPr>
          <w:trHeight w:val="38"/>
        </w:trPr>
        <w:tc>
          <w:tcPr>
            <w:tcW w:w="567" w:type="dxa"/>
            <w:vMerge/>
            <w:tcBorders>
              <w:top w:val="single" w:sz="4" w:space="0" w:color="auto"/>
              <w:left w:val="single" w:sz="4" w:space="0" w:color="auto"/>
              <w:bottom w:val="single" w:sz="4" w:space="0" w:color="auto"/>
              <w:right w:val="single" w:sz="4" w:space="0" w:color="auto"/>
            </w:tcBorders>
          </w:tcPr>
          <w:p w14:paraId="3E4745AB" w14:textId="77777777" w:rsidR="00F67E59" w:rsidRPr="003A3444" w:rsidRDefault="00F67E59" w:rsidP="00F67E59">
            <w:pPr>
              <w:jc w:val="center"/>
            </w:pPr>
          </w:p>
        </w:tc>
        <w:tc>
          <w:tcPr>
            <w:tcW w:w="2267" w:type="dxa"/>
            <w:vMerge/>
            <w:tcBorders>
              <w:top w:val="single" w:sz="4" w:space="0" w:color="auto"/>
              <w:left w:val="single" w:sz="4" w:space="0" w:color="auto"/>
              <w:bottom w:val="single" w:sz="4" w:space="0" w:color="auto"/>
              <w:right w:val="single" w:sz="4" w:space="0" w:color="auto"/>
            </w:tcBorders>
          </w:tcPr>
          <w:p w14:paraId="4F487887"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A44B0D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84184EC"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8" w:space="0" w:color="000000"/>
            </w:tcBorders>
          </w:tcPr>
          <w:p w14:paraId="7495108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67046DF" w14:textId="77777777" w:rsidTr="002C12A9">
        <w:trPr>
          <w:trHeight w:val="38"/>
        </w:trPr>
        <w:tc>
          <w:tcPr>
            <w:tcW w:w="567" w:type="dxa"/>
            <w:vMerge/>
            <w:tcBorders>
              <w:top w:val="single" w:sz="4" w:space="0" w:color="auto"/>
              <w:left w:val="single" w:sz="4" w:space="0" w:color="auto"/>
              <w:bottom w:val="single" w:sz="4" w:space="0" w:color="auto"/>
              <w:right w:val="single" w:sz="4" w:space="0" w:color="auto"/>
            </w:tcBorders>
          </w:tcPr>
          <w:p w14:paraId="6080F7D6" w14:textId="77777777" w:rsidR="00F67E59" w:rsidRPr="003A3444" w:rsidRDefault="00F67E59" w:rsidP="00F67E59">
            <w:pPr>
              <w:jc w:val="center"/>
            </w:pPr>
          </w:p>
        </w:tc>
        <w:tc>
          <w:tcPr>
            <w:tcW w:w="2267" w:type="dxa"/>
            <w:vMerge/>
            <w:tcBorders>
              <w:top w:val="single" w:sz="4" w:space="0" w:color="auto"/>
              <w:left w:val="single" w:sz="4" w:space="0" w:color="auto"/>
              <w:bottom w:val="single" w:sz="4" w:space="0" w:color="auto"/>
              <w:right w:val="single" w:sz="4" w:space="0" w:color="auto"/>
            </w:tcBorders>
          </w:tcPr>
          <w:p w14:paraId="4EB0B42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BFBBC64"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3773713"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F88995B"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1AE8DAB9" w14:textId="77777777" w:rsidTr="002C12A9">
        <w:trPr>
          <w:trHeight w:val="38"/>
        </w:trPr>
        <w:tc>
          <w:tcPr>
            <w:tcW w:w="567" w:type="dxa"/>
            <w:vMerge/>
            <w:tcBorders>
              <w:top w:val="single" w:sz="4" w:space="0" w:color="auto"/>
              <w:left w:val="single" w:sz="4" w:space="0" w:color="auto"/>
              <w:bottom w:val="single" w:sz="4" w:space="0" w:color="auto"/>
              <w:right w:val="single" w:sz="4" w:space="0" w:color="auto"/>
            </w:tcBorders>
          </w:tcPr>
          <w:p w14:paraId="0C5BBAF2" w14:textId="77777777" w:rsidR="00F67E59" w:rsidRPr="003A3444" w:rsidRDefault="00F67E59" w:rsidP="00F67E59">
            <w:pPr>
              <w:jc w:val="center"/>
            </w:pPr>
          </w:p>
        </w:tc>
        <w:tc>
          <w:tcPr>
            <w:tcW w:w="2267" w:type="dxa"/>
            <w:vMerge/>
            <w:tcBorders>
              <w:top w:val="single" w:sz="4" w:space="0" w:color="auto"/>
              <w:left w:val="single" w:sz="4" w:space="0" w:color="auto"/>
              <w:bottom w:val="single" w:sz="4" w:space="0" w:color="auto"/>
              <w:right w:val="single" w:sz="4" w:space="0" w:color="auto"/>
            </w:tcBorders>
          </w:tcPr>
          <w:p w14:paraId="361F98E7"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539983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D91DFC2"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2041E48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40E748DD" w14:textId="77777777" w:rsidTr="002C12A9">
        <w:trPr>
          <w:trHeight w:val="38"/>
        </w:trPr>
        <w:tc>
          <w:tcPr>
            <w:tcW w:w="567" w:type="dxa"/>
            <w:vMerge/>
            <w:tcBorders>
              <w:top w:val="single" w:sz="4" w:space="0" w:color="auto"/>
              <w:left w:val="single" w:sz="4" w:space="0" w:color="auto"/>
              <w:bottom w:val="single" w:sz="4" w:space="0" w:color="auto"/>
              <w:right w:val="single" w:sz="4" w:space="0" w:color="auto"/>
            </w:tcBorders>
          </w:tcPr>
          <w:p w14:paraId="721BB037" w14:textId="77777777" w:rsidR="00F67E59" w:rsidRPr="003A3444" w:rsidRDefault="00F67E59" w:rsidP="00F67E59">
            <w:pPr>
              <w:jc w:val="center"/>
            </w:pPr>
          </w:p>
        </w:tc>
        <w:tc>
          <w:tcPr>
            <w:tcW w:w="2267" w:type="dxa"/>
            <w:vMerge/>
            <w:tcBorders>
              <w:top w:val="single" w:sz="4" w:space="0" w:color="auto"/>
              <w:left w:val="single" w:sz="4" w:space="0" w:color="auto"/>
              <w:bottom w:val="single" w:sz="4" w:space="0" w:color="auto"/>
              <w:right w:val="single" w:sz="4" w:space="0" w:color="auto"/>
            </w:tcBorders>
          </w:tcPr>
          <w:p w14:paraId="2B4412FC"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D9921B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6AE5C78"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0A1E2111"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58A8FDCE" w14:textId="77777777" w:rsidTr="002C12A9">
        <w:trPr>
          <w:trHeight w:val="598"/>
        </w:trPr>
        <w:tc>
          <w:tcPr>
            <w:tcW w:w="567" w:type="dxa"/>
            <w:vMerge/>
            <w:tcBorders>
              <w:top w:val="single" w:sz="4" w:space="0" w:color="auto"/>
              <w:left w:val="single" w:sz="4" w:space="0" w:color="auto"/>
              <w:bottom w:val="single" w:sz="4" w:space="0" w:color="auto"/>
              <w:right w:val="single" w:sz="4" w:space="0" w:color="auto"/>
            </w:tcBorders>
          </w:tcPr>
          <w:p w14:paraId="03E32F44" w14:textId="77777777" w:rsidR="00F67E59" w:rsidRPr="003A3444" w:rsidRDefault="00F67E59" w:rsidP="00F67E59">
            <w:pPr>
              <w:jc w:val="center"/>
            </w:pPr>
          </w:p>
        </w:tc>
        <w:tc>
          <w:tcPr>
            <w:tcW w:w="2267" w:type="dxa"/>
            <w:vMerge/>
            <w:tcBorders>
              <w:top w:val="single" w:sz="4" w:space="0" w:color="auto"/>
              <w:left w:val="single" w:sz="4" w:space="0" w:color="auto"/>
              <w:bottom w:val="single" w:sz="4" w:space="0" w:color="auto"/>
              <w:right w:val="single" w:sz="4" w:space="0" w:color="auto"/>
            </w:tcBorders>
          </w:tcPr>
          <w:p w14:paraId="3D98E32C"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D4FF3E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F4D252E"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7D98595B"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593E8520" w14:textId="77777777" w:rsidTr="002C12A9">
        <w:trPr>
          <w:trHeight w:val="598"/>
        </w:trPr>
        <w:tc>
          <w:tcPr>
            <w:tcW w:w="567" w:type="dxa"/>
            <w:vMerge w:val="restart"/>
            <w:tcBorders>
              <w:top w:val="single" w:sz="4" w:space="0" w:color="auto"/>
              <w:left w:val="single" w:sz="4" w:space="0" w:color="auto"/>
              <w:bottom w:val="single" w:sz="4" w:space="0" w:color="auto"/>
              <w:right w:val="single" w:sz="4" w:space="0" w:color="auto"/>
            </w:tcBorders>
          </w:tcPr>
          <w:p w14:paraId="661DAA84" w14:textId="77777777" w:rsidR="00F67E59" w:rsidRPr="003A3444" w:rsidRDefault="00F67E59" w:rsidP="00596C2D">
            <w:pPr>
              <w:numPr>
                <w:ilvl w:val="0"/>
                <w:numId w:val="29"/>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1B236C43" w14:textId="77777777" w:rsidR="00F67E59" w:rsidRPr="003A3444" w:rsidRDefault="00F67E59" w:rsidP="00F67E59">
            <w:r w:rsidRPr="003A3444">
              <w:t>Государственное управление</w:t>
            </w:r>
          </w:p>
        </w:tc>
        <w:tc>
          <w:tcPr>
            <w:tcW w:w="1701" w:type="dxa"/>
            <w:vMerge w:val="restart"/>
            <w:tcBorders>
              <w:top w:val="single" w:sz="4" w:space="0" w:color="auto"/>
              <w:left w:val="single" w:sz="4" w:space="0" w:color="auto"/>
              <w:bottom w:val="single" w:sz="4" w:space="0" w:color="auto"/>
              <w:right w:val="single" w:sz="4" w:space="0" w:color="auto"/>
            </w:tcBorders>
          </w:tcPr>
          <w:p w14:paraId="38FD05CE" w14:textId="77777777" w:rsidR="00F67E59" w:rsidRPr="003A3444" w:rsidRDefault="00F67E59" w:rsidP="00F67E59">
            <w:r w:rsidRPr="003A3444">
              <w:t>3.8.1</w:t>
            </w:r>
          </w:p>
        </w:tc>
        <w:tc>
          <w:tcPr>
            <w:tcW w:w="3969" w:type="dxa"/>
            <w:vMerge w:val="restart"/>
            <w:tcBorders>
              <w:top w:val="single" w:sz="4" w:space="0" w:color="auto"/>
              <w:left w:val="single" w:sz="4" w:space="0" w:color="auto"/>
              <w:bottom w:val="single" w:sz="4" w:space="0" w:color="auto"/>
              <w:right w:val="single" w:sz="4" w:space="0" w:color="auto"/>
            </w:tcBorders>
          </w:tcPr>
          <w:p w14:paraId="5DD483E7" w14:textId="77777777" w:rsidR="00F67E59" w:rsidRPr="003A3444" w:rsidRDefault="00F67E59" w:rsidP="00F67E59">
            <w:pPr>
              <w:jc w:val="both"/>
            </w:pPr>
            <w:r w:rsidRPr="003A3444">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6520" w:type="dxa"/>
            <w:tcBorders>
              <w:top w:val="single" w:sz="4" w:space="0" w:color="auto"/>
              <w:left w:val="single" w:sz="4" w:space="0" w:color="auto"/>
              <w:bottom w:val="single" w:sz="4" w:space="0" w:color="auto"/>
              <w:right w:val="single" w:sz="4" w:space="0" w:color="auto"/>
            </w:tcBorders>
          </w:tcPr>
          <w:p w14:paraId="3CD52D7A"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11333CB" w14:textId="77777777" w:rsidTr="002C12A9">
        <w:trPr>
          <w:trHeight w:val="598"/>
        </w:trPr>
        <w:tc>
          <w:tcPr>
            <w:tcW w:w="567" w:type="dxa"/>
            <w:vMerge/>
            <w:tcBorders>
              <w:top w:val="single" w:sz="4" w:space="0" w:color="auto"/>
              <w:left w:val="single" w:sz="4" w:space="0" w:color="auto"/>
              <w:right w:val="single" w:sz="4" w:space="0" w:color="auto"/>
            </w:tcBorders>
          </w:tcPr>
          <w:p w14:paraId="4E85F45E" w14:textId="77777777" w:rsidR="00F67E59" w:rsidRPr="003A3444" w:rsidRDefault="00F67E59" w:rsidP="00F67E59">
            <w:pPr>
              <w:jc w:val="center"/>
            </w:pPr>
          </w:p>
        </w:tc>
        <w:tc>
          <w:tcPr>
            <w:tcW w:w="2267" w:type="dxa"/>
            <w:vMerge/>
            <w:tcBorders>
              <w:top w:val="single" w:sz="4" w:space="0" w:color="auto"/>
              <w:left w:val="single" w:sz="4" w:space="0" w:color="auto"/>
              <w:right w:val="single" w:sz="4" w:space="0" w:color="auto"/>
            </w:tcBorders>
          </w:tcPr>
          <w:p w14:paraId="03FC8887" w14:textId="77777777" w:rsidR="00F67E59" w:rsidRPr="003A3444" w:rsidRDefault="00F67E59" w:rsidP="00F67E59"/>
        </w:tc>
        <w:tc>
          <w:tcPr>
            <w:tcW w:w="1701" w:type="dxa"/>
            <w:vMerge/>
            <w:tcBorders>
              <w:top w:val="single" w:sz="4" w:space="0" w:color="auto"/>
              <w:left w:val="single" w:sz="4" w:space="0" w:color="auto"/>
              <w:right w:val="single" w:sz="4" w:space="0" w:color="auto"/>
            </w:tcBorders>
          </w:tcPr>
          <w:p w14:paraId="0A0E565F" w14:textId="77777777" w:rsidR="00F67E59" w:rsidRPr="003A3444" w:rsidRDefault="00F67E59" w:rsidP="00F67E59"/>
        </w:tc>
        <w:tc>
          <w:tcPr>
            <w:tcW w:w="3969" w:type="dxa"/>
            <w:vMerge/>
            <w:tcBorders>
              <w:top w:val="single" w:sz="4" w:space="0" w:color="auto"/>
              <w:left w:val="single" w:sz="4" w:space="0" w:color="auto"/>
              <w:right w:val="single" w:sz="4" w:space="0" w:color="auto"/>
            </w:tcBorders>
          </w:tcPr>
          <w:p w14:paraId="63143E3F"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8" w:space="0" w:color="000000"/>
            </w:tcBorders>
          </w:tcPr>
          <w:p w14:paraId="1AA4D88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B3CF2AC" w14:textId="77777777" w:rsidTr="002C12A9">
        <w:trPr>
          <w:trHeight w:val="598"/>
        </w:trPr>
        <w:tc>
          <w:tcPr>
            <w:tcW w:w="567" w:type="dxa"/>
            <w:vMerge/>
            <w:tcBorders>
              <w:left w:val="single" w:sz="4" w:space="0" w:color="auto"/>
              <w:right w:val="single" w:sz="4" w:space="0" w:color="auto"/>
            </w:tcBorders>
          </w:tcPr>
          <w:p w14:paraId="18B6C58B" w14:textId="77777777" w:rsidR="00F67E59" w:rsidRPr="003A3444" w:rsidRDefault="00F67E59" w:rsidP="00F67E59">
            <w:pPr>
              <w:jc w:val="center"/>
            </w:pPr>
          </w:p>
        </w:tc>
        <w:tc>
          <w:tcPr>
            <w:tcW w:w="2267" w:type="dxa"/>
            <w:vMerge/>
            <w:tcBorders>
              <w:left w:val="single" w:sz="4" w:space="0" w:color="auto"/>
              <w:right w:val="single" w:sz="4" w:space="0" w:color="auto"/>
            </w:tcBorders>
          </w:tcPr>
          <w:p w14:paraId="36C53452" w14:textId="77777777" w:rsidR="00F67E59" w:rsidRPr="003A3444" w:rsidRDefault="00F67E59" w:rsidP="00F67E59"/>
        </w:tc>
        <w:tc>
          <w:tcPr>
            <w:tcW w:w="1701" w:type="dxa"/>
            <w:vMerge/>
            <w:tcBorders>
              <w:left w:val="single" w:sz="4" w:space="0" w:color="auto"/>
              <w:right w:val="single" w:sz="4" w:space="0" w:color="auto"/>
            </w:tcBorders>
          </w:tcPr>
          <w:p w14:paraId="46750AED" w14:textId="77777777" w:rsidR="00F67E59" w:rsidRPr="003A3444" w:rsidRDefault="00F67E59" w:rsidP="00F67E59"/>
        </w:tc>
        <w:tc>
          <w:tcPr>
            <w:tcW w:w="3969" w:type="dxa"/>
            <w:vMerge/>
            <w:tcBorders>
              <w:left w:val="single" w:sz="4" w:space="0" w:color="auto"/>
              <w:right w:val="single" w:sz="4" w:space="0" w:color="auto"/>
            </w:tcBorders>
          </w:tcPr>
          <w:p w14:paraId="1330F77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8929A79"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213CCB36" w14:textId="77777777" w:rsidTr="002C12A9">
        <w:trPr>
          <w:trHeight w:val="598"/>
        </w:trPr>
        <w:tc>
          <w:tcPr>
            <w:tcW w:w="567" w:type="dxa"/>
            <w:vMerge/>
            <w:tcBorders>
              <w:left w:val="single" w:sz="4" w:space="0" w:color="auto"/>
              <w:right w:val="single" w:sz="4" w:space="0" w:color="auto"/>
            </w:tcBorders>
          </w:tcPr>
          <w:p w14:paraId="3C365460" w14:textId="77777777" w:rsidR="00F67E59" w:rsidRPr="003A3444" w:rsidRDefault="00F67E59" w:rsidP="00F67E59">
            <w:pPr>
              <w:jc w:val="center"/>
            </w:pPr>
          </w:p>
        </w:tc>
        <w:tc>
          <w:tcPr>
            <w:tcW w:w="2267" w:type="dxa"/>
            <w:vMerge/>
            <w:tcBorders>
              <w:left w:val="single" w:sz="4" w:space="0" w:color="auto"/>
              <w:right w:val="single" w:sz="4" w:space="0" w:color="auto"/>
            </w:tcBorders>
          </w:tcPr>
          <w:p w14:paraId="0B4FC0F1" w14:textId="77777777" w:rsidR="00F67E59" w:rsidRPr="003A3444" w:rsidRDefault="00F67E59" w:rsidP="00F67E59"/>
        </w:tc>
        <w:tc>
          <w:tcPr>
            <w:tcW w:w="1701" w:type="dxa"/>
            <w:vMerge/>
            <w:tcBorders>
              <w:left w:val="single" w:sz="4" w:space="0" w:color="auto"/>
              <w:right w:val="single" w:sz="4" w:space="0" w:color="auto"/>
            </w:tcBorders>
          </w:tcPr>
          <w:p w14:paraId="0DA99DC5" w14:textId="77777777" w:rsidR="00F67E59" w:rsidRPr="003A3444" w:rsidRDefault="00F67E59" w:rsidP="00F67E59"/>
        </w:tc>
        <w:tc>
          <w:tcPr>
            <w:tcW w:w="3969" w:type="dxa"/>
            <w:vMerge/>
            <w:tcBorders>
              <w:left w:val="single" w:sz="4" w:space="0" w:color="auto"/>
              <w:right w:val="single" w:sz="4" w:space="0" w:color="auto"/>
            </w:tcBorders>
          </w:tcPr>
          <w:p w14:paraId="3F16353B"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5204E7C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55D25FAD" w14:textId="77777777" w:rsidTr="002C12A9">
        <w:trPr>
          <w:trHeight w:val="297"/>
        </w:trPr>
        <w:tc>
          <w:tcPr>
            <w:tcW w:w="567" w:type="dxa"/>
            <w:vMerge/>
            <w:tcBorders>
              <w:left w:val="single" w:sz="4" w:space="0" w:color="auto"/>
              <w:right w:val="single" w:sz="4" w:space="0" w:color="auto"/>
            </w:tcBorders>
          </w:tcPr>
          <w:p w14:paraId="344C8B25" w14:textId="77777777" w:rsidR="00F67E59" w:rsidRPr="003A3444" w:rsidRDefault="00F67E59" w:rsidP="00F67E59">
            <w:pPr>
              <w:jc w:val="center"/>
            </w:pPr>
          </w:p>
        </w:tc>
        <w:tc>
          <w:tcPr>
            <w:tcW w:w="2267" w:type="dxa"/>
            <w:vMerge/>
            <w:tcBorders>
              <w:left w:val="single" w:sz="4" w:space="0" w:color="auto"/>
              <w:right w:val="single" w:sz="4" w:space="0" w:color="auto"/>
            </w:tcBorders>
          </w:tcPr>
          <w:p w14:paraId="7782CA94" w14:textId="77777777" w:rsidR="00F67E59" w:rsidRPr="003A3444" w:rsidRDefault="00F67E59" w:rsidP="00F67E59"/>
        </w:tc>
        <w:tc>
          <w:tcPr>
            <w:tcW w:w="1701" w:type="dxa"/>
            <w:vMerge/>
            <w:tcBorders>
              <w:left w:val="single" w:sz="4" w:space="0" w:color="auto"/>
              <w:right w:val="single" w:sz="4" w:space="0" w:color="auto"/>
            </w:tcBorders>
          </w:tcPr>
          <w:p w14:paraId="6FA27C2F" w14:textId="77777777" w:rsidR="00F67E59" w:rsidRPr="003A3444" w:rsidRDefault="00F67E59" w:rsidP="00F67E59"/>
        </w:tc>
        <w:tc>
          <w:tcPr>
            <w:tcW w:w="3969" w:type="dxa"/>
            <w:vMerge/>
            <w:tcBorders>
              <w:left w:val="single" w:sz="4" w:space="0" w:color="auto"/>
              <w:right w:val="single" w:sz="4" w:space="0" w:color="auto"/>
            </w:tcBorders>
          </w:tcPr>
          <w:p w14:paraId="478310FB"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0A2F5B68"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3ED77249" w14:textId="77777777" w:rsidTr="002C12A9">
        <w:trPr>
          <w:trHeight w:val="598"/>
        </w:trPr>
        <w:tc>
          <w:tcPr>
            <w:tcW w:w="567" w:type="dxa"/>
            <w:vMerge/>
            <w:tcBorders>
              <w:left w:val="single" w:sz="4" w:space="0" w:color="auto"/>
              <w:bottom w:val="single" w:sz="4" w:space="0" w:color="auto"/>
              <w:right w:val="single" w:sz="4" w:space="0" w:color="auto"/>
            </w:tcBorders>
          </w:tcPr>
          <w:p w14:paraId="02AD40D9" w14:textId="77777777" w:rsidR="00F67E59" w:rsidRPr="003A3444" w:rsidRDefault="00F67E59" w:rsidP="00F67E59">
            <w:pPr>
              <w:jc w:val="center"/>
            </w:pPr>
          </w:p>
        </w:tc>
        <w:tc>
          <w:tcPr>
            <w:tcW w:w="2267" w:type="dxa"/>
            <w:vMerge/>
            <w:tcBorders>
              <w:left w:val="single" w:sz="4" w:space="0" w:color="auto"/>
              <w:bottom w:val="single" w:sz="4" w:space="0" w:color="auto"/>
              <w:right w:val="single" w:sz="4" w:space="0" w:color="auto"/>
            </w:tcBorders>
          </w:tcPr>
          <w:p w14:paraId="4B9D85DF" w14:textId="77777777" w:rsidR="00F67E59" w:rsidRPr="003A3444" w:rsidRDefault="00F67E59" w:rsidP="00F67E59"/>
        </w:tc>
        <w:tc>
          <w:tcPr>
            <w:tcW w:w="1701" w:type="dxa"/>
            <w:vMerge/>
            <w:tcBorders>
              <w:left w:val="single" w:sz="4" w:space="0" w:color="auto"/>
              <w:bottom w:val="single" w:sz="4" w:space="0" w:color="auto"/>
              <w:right w:val="single" w:sz="4" w:space="0" w:color="auto"/>
            </w:tcBorders>
          </w:tcPr>
          <w:p w14:paraId="752588F6" w14:textId="77777777" w:rsidR="00F67E59" w:rsidRPr="003A3444" w:rsidRDefault="00F67E59" w:rsidP="00F67E59"/>
        </w:tc>
        <w:tc>
          <w:tcPr>
            <w:tcW w:w="3969" w:type="dxa"/>
            <w:vMerge/>
            <w:tcBorders>
              <w:left w:val="single" w:sz="4" w:space="0" w:color="auto"/>
              <w:bottom w:val="single" w:sz="4" w:space="0" w:color="auto"/>
              <w:right w:val="single" w:sz="4" w:space="0" w:color="auto"/>
            </w:tcBorders>
          </w:tcPr>
          <w:p w14:paraId="3C044B1D"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0BC27A38"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AF281E" w:rsidRPr="003A3444" w14:paraId="650673D7" w14:textId="77777777" w:rsidTr="00881255">
        <w:trPr>
          <w:trHeight w:val="598"/>
        </w:trPr>
        <w:tc>
          <w:tcPr>
            <w:tcW w:w="567" w:type="dxa"/>
            <w:vMerge w:val="restart"/>
            <w:tcBorders>
              <w:left w:val="single" w:sz="4" w:space="0" w:color="auto"/>
              <w:right w:val="single" w:sz="4" w:space="0" w:color="auto"/>
            </w:tcBorders>
          </w:tcPr>
          <w:p w14:paraId="2143D454" w14:textId="77777777" w:rsidR="00AF281E" w:rsidRPr="003A3444" w:rsidRDefault="00AF281E" w:rsidP="00AF281E">
            <w:pPr>
              <w:numPr>
                <w:ilvl w:val="0"/>
                <w:numId w:val="29"/>
              </w:numPr>
              <w:suppressAutoHyphens/>
              <w:ind w:left="0" w:firstLine="0"/>
              <w:jc w:val="center"/>
            </w:pPr>
          </w:p>
        </w:tc>
        <w:tc>
          <w:tcPr>
            <w:tcW w:w="2267" w:type="dxa"/>
            <w:vMerge w:val="restart"/>
            <w:tcBorders>
              <w:left w:val="single" w:sz="4" w:space="0" w:color="auto"/>
              <w:right w:val="single" w:sz="4" w:space="0" w:color="auto"/>
            </w:tcBorders>
          </w:tcPr>
          <w:p w14:paraId="42356E6F" w14:textId="2CD2770A" w:rsidR="00AF281E" w:rsidRPr="003A3444" w:rsidRDefault="00AF281E" w:rsidP="00AF281E">
            <w:r w:rsidRPr="00E5111E">
              <w:t>Обеспечение деятельности в области гидрометеорологии и смежных с ней областях</w:t>
            </w:r>
          </w:p>
        </w:tc>
        <w:tc>
          <w:tcPr>
            <w:tcW w:w="1701" w:type="dxa"/>
            <w:vMerge w:val="restart"/>
            <w:tcBorders>
              <w:left w:val="single" w:sz="4" w:space="0" w:color="auto"/>
              <w:right w:val="single" w:sz="4" w:space="0" w:color="auto"/>
            </w:tcBorders>
          </w:tcPr>
          <w:p w14:paraId="16DA82F3" w14:textId="212D86FD" w:rsidR="00AF281E" w:rsidRPr="003A3444" w:rsidRDefault="00AF281E" w:rsidP="00AF281E">
            <w:r w:rsidRPr="00E5111E">
              <w:t>3.9.1</w:t>
            </w:r>
          </w:p>
        </w:tc>
        <w:tc>
          <w:tcPr>
            <w:tcW w:w="3969" w:type="dxa"/>
            <w:vMerge w:val="restart"/>
            <w:tcBorders>
              <w:left w:val="single" w:sz="4" w:space="0" w:color="auto"/>
              <w:right w:val="single" w:sz="4" w:space="0" w:color="auto"/>
            </w:tcBorders>
          </w:tcPr>
          <w:p w14:paraId="57DE69F6" w14:textId="6AA04EE8" w:rsidR="00AF281E" w:rsidRPr="003A3444" w:rsidRDefault="00AF281E" w:rsidP="00AF281E">
            <w:pPr>
              <w:jc w:val="both"/>
            </w:pPr>
            <w:r w:rsidRPr="00E5111E">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nil"/>
              <w:left w:val="single" w:sz="4" w:space="0" w:color="auto"/>
              <w:bottom w:val="single" w:sz="4" w:space="0" w:color="auto"/>
              <w:right w:val="single" w:sz="8" w:space="0" w:color="000000"/>
            </w:tcBorders>
          </w:tcPr>
          <w:p w14:paraId="0A93D95D" w14:textId="2300008F" w:rsidR="00AF281E" w:rsidRPr="003A3444" w:rsidRDefault="00AF281E" w:rsidP="00AF281E">
            <w:pPr>
              <w:jc w:val="both"/>
            </w:pPr>
            <w:r w:rsidRPr="00E5111E">
              <w:t>Минимальный размер земельного участка (площадь) – не подлежит установлению</w:t>
            </w:r>
          </w:p>
        </w:tc>
      </w:tr>
      <w:tr w:rsidR="00AF281E" w:rsidRPr="003A3444" w14:paraId="473766F9" w14:textId="77777777" w:rsidTr="00881255">
        <w:trPr>
          <w:trHeight w:val="598"/>
        </w:trPr>
        <w:tc>
          <w:tcPr>
            <w:tcW w:w="567" w:type="dxa"/>
            <w:vMerge/>
            <w:tcBorders>
              <w:left w:val="single" w:sz="4" w:space="0" w:color="auto"/>
              <w:right w:val="single" w:sz="4" w:space="0" w:color="auto"/>
            </w:tcBorders>
          </w:tcPr>
          <w:p w14:paraId="1FCA5F8D" w14:textId="77777777" w:rsidR="00AF281E" w:rsidRPr="003A3444" w:rsidRDefault="00AF281E" w:rsidP="00AF281E">
            <w:pPr>
              <w:jc w:val="center"/>
            </w:pPr>
          </w:p>
        </w:tc>
        <w:tc>
          <w:tcPr>
            <w:tcW w:w="2267" w:type="dxa"/>
            <w:vMerge/>
            <w:tcBorders>
              <w:left w:val="single" w:sz="4" w:space="0" w:color="auto"/>
              <w:right w:val="single" w:sz="4" w:space="0" w:color="auto"/>
            </w:tcBorders>
          </w:tcPr>
          <w:p w14:paraId="31C05C32" w14:textId="77777777" w:rsidR="00AF281E" w:rsidRPr="003A3444" w:rsidRDefault="00AF281E" w:rsidP="00AF281E"/>
        </w:tc>
        <w:tc>
          <w:tcPr>
            <w:tcW w:w="1701" w:type="dxa"/>
            <w:vMerge/>
            <w:tcBorders>
              <w:left w:val="single" w:sz="4" w:space="0" w:color="auto"/>
              <w:right w:val="single" w:sz="4" w:space="0" w:color="auto"/>
            </w:tcBorders>
          </w:tcPr>
          <w:p w14:paraId="3B9DB7F1" w14:textId="77777777" w:rsidR="00AF281E" w:rsidRPr="003A3444" w:rsidRDefault="00AF281E" w:rsidP="00AF281E"/>
        </w:tc>
        <w:tc>
          <w:tcPr>
            <w:tcW w:w="3969" w:type="dxa"/>
            <w:vMerge/>
            <w:tcBorders>
              <w:left w:val="single" w:sz="4" w:space="0" w:color="auto"/>
              <w:right w:val="single" w:sz="4" w:space="0" w:color="auto"/>
            </w:tcBorders>
          </w:tcPr>
          <w:p w14:paraId="2CA660DC" w14:textId="77777777" w:rsidR="00AF281E" w:rsidRPr="003A3444" w:rsidRDefault="00AF281E" w:rsidP="00AF281E">
            <w:pPr>
              <w:jc w:val="both"/>
            </w:pPr>
          </w:p>
        </w:tc>
        <w:tc>
          <w:tcPr>
            <w:tcW w:w="6520" w:type="dxa"/>
            <w:tcBorders>
              <w:top w:val="nil"/>
              <w:left w:val="single" w:sz="4" w:space="0" w:color="auto"/>
              <w:bottom w:val="single" w:sz="4" w:space="0" w:color="auto"/>
              <w:right w:val="single" w:sz="8" w:space="0" w:color="000000"/>
            </w:tcBorders>
          </w:tcPr>
          <w:p w14:paraId="05DE9644" w14:textId="52224577" w:rsidR="00AF281E" w:rsidRPr="003A3444" w:rsidRDefault="00AF281E" w:rsidP="00AF281E">
            <w:pPr>
              <w:jc w:val="both"/>
            </w:pPr>
            <w:r w:rsidRPr="00E5111E">
              <w:t>Максимальный размер земельного участка (площадь) – не подлежит установлению</w:t>
            </w:r>
          </w:p>
        </w:tc>
      </w:tr>
      <w:tr w:rsidR="00AF281E" w:rsidRPr="003A3444" w14:paraId="434F03D0" w14:textId="77777777" w:rsidTr="00881255">
        <w:trPr>
          <w:trHeight w:val="598"/>
        </w:trPr>
        <w:tc>
          <w:tcPr>
            <w:tcW w:w="567" w:type="dxa"/>
            <w:vMerge/>
            <w:tcBorders>
              <w:left w:val="single" w:sz="4" w:space="0" w:color="auto"/>
              <w:right w:val="single" w:sz="4" w:space="0" w:color="auto"/>
            </w:tcBorders>
          </w:tcPr>
          <w:p w14:paraId="093C8DFC" w14:textId="77777777" w:rsidR="00AF281E" w:rsidRPr="003A3444" w:rsidRDefault="00AF281E" w:rsidP="00AF281E">
            <w:pPr>
              <w:jc w:val="center"/>
            </w:pPr>
          </w:p>
        </w:tc>
        <w:tc>
          <w:tcPr>
            <w:tcW w:w="2267" w:type="dxa"/>
            <w:vMerge/>
            <w:tcBorders>
              <w:left w:val="single" w:sz="4" w:space="0" w:color="auto"/>
              <w:right w:val="single" w:sz="4" w:space="0" w:color="auto"/>
            </w:tcBorders>
          </w:tcPr>
          <w:p w14:paraId="731FA455" w14:textId="77777777" w:rsidR="00AF281E" w:rsidRPr="003A3444" w:rsidRDefault="00AF281E" w:rsidP="00AF281E"/>
        </w:tc>
        <w:tc>
          <w:tcPr>
            <w:tcW w:w="1701" w:type="dxa"/>
            <w:vMerge/>
            <w:tcBorders>
              <w:left w:val="single" w:sz="4" w:space="0" w:color="auto"/>
              <w:right w:val="single" w:sz="4" w:space="0" w:color="auto"/>
            </w:tcBorders>
          </w:tcPr>
          <w:p w14:paraId="1FF03C07" w14:textId="77777777" w:rsidR="00AF281E" w:rsidRPr="003A3444" w:rsidRDefault="00AF281E" w:rsidP="00AF281E"/>
        </w:tc>
        <w:tc>
          <w:tcPr>
            <w:tcW w:w="3969" w:type="dxa"/>
            <w:vMerge/>
            <w:tcBorders>
              <w:left w:val="single" w:sz="4" w:space="0" w:color="auto"/>
              <w:right w:val="single" w:sz="4" w:space="0" w:color="auto"/>
            </w:tcBorders>
          </w:tcPr>
          <w:p w14:paraId="5E3BA8CA" w14:textId="77777777" w:rsidR="00AF281E" w:rsidRPr="003A3444" w:rsidRDefault="00AF281E" w:rsidP="00AF281E">
            <w:pPr>
              <w:jc w:val="both"/>
            </w:pPr>
          </w:p>
        </w:tc>
        <w:tc>
          <w:tcPr>
            <w:tcW w:w="6520" w:type="dxa"/>
            <w:tcBorders>
              <w:top w:val="nil"/>
              <w:left w:val="single" w:sz="4" w:space="0" w:color="auto"/>
              <w:bottom w:val="single" w:sz="4" w:space="0" w:color="auto"/>
              <w:right w:val="single" w:sz="8" w:space="0" w:color="000000"/>
            </w:tcBorders>
          </w:tcPr>
          <w:p w14:paraId="31C73BD4" w14:textId="07CFC611" w:rsidR="00AF281E" w:rsidRPr="003A3444" w:rsidRDefault="00AF281E" w:rsidP="00AF281E">
            <w:pPr>
              <w:jc w:val="both"/>
            </w:pPr>
            <w:r w:rsidRPr="00E5111E">
              <w:t>Максимальный процент застройки в границах земельного участка – не подлежит установлению</w:t>
            </w:r>
          </w:p>
        </w:tc>
      </w:tr>
      <w:tr w:rsidR="00AF281E" w:rsidRPr="003A3444" w14:paraId="7C558B71" w14:textId="77777777" w:rsidTr="00881255">
        <w:trPr>
          <w:trHeight w:val="598"/>
        </w:trPr>
        <w:tc>
          <w:tcPr>
            <w:tcW w:w="567" w:type="dxa"/>
            <w:vMerge/>
            <w:tcBorders>
              <w:left w:val="single" w:sz="4" w:space="0" w:color="auto"/>
              <w:right w:val="single" w:sz="4" w:space="0" w:color="auto"/>
            </w:tcBorders>
          </w:tcPr>
          <w:p w14:paraId="4834B6B4" w14:textId="77777777" w:rsidR="00AF281E" w:rsidRPr="003A3444" w:rsidRDefault="00AF281E" w:rsidP="00AF281E">
            <w:pPr>
              <w:jc w:val="center"/>
            </w:pPr>
          </w:p>
        </w:tc>
        <w:tc>
          <w:tcPr>
            <w:tcW w:w="2267" w:type="dxa"/>
            <w:vMerge/>
            <w:tcBorders>
              <w:left w:val="single" w:sz="4" w:space="0" w:color="auto"/>
              <w:right w:val="single" w:sz="4" w:space="0" w:color="auto"/>
            </w:tcBorders>
          </w:tcPr>
          <w:p w14:paraId="2951F80D" w14:textId="77777777" w:rsidR="00AF281E" w:rsidRPr="003A3444" w:rsidRDefault="00AF281E" w:rsidP="00AF281E"/>
        </w:tc>
        <w:tc>
          <w:tcPr>
            <w:tcW w:w="1701" w:type="dxa"/>
            <w:vMerge/>
            <w:tcBorders>
              <w:left w:val="single" w:sz="4" w:space="0" w:color="auto"/>
              <w:right w:val="single" w:sz="4" w:space="0" w:color="auto"/>
            </w:tcBorders>
          </w:tcPr>
          <w:p w14:paraId="48A5CA56" w14:textId="77777777" w:rsidR="00AF281E" w:rsidRPr="003A3444" w:rsidRDefault="00AF281E" w:rsidP="00AF281E"/>
        </w:tc>
        <w:tc>
          <w:tcPr>
            <w:tcW w:w="3969" w:type="dxa"/>
            <w:vMerge/>
            <w:tcBorders>
              <w:left w:val="single" w:sz="4" w:space="0" w:color="auto"/>
              <w:right w:val="single" w:sz="4" w:space="0" w:color="auto"/>
            </w:tcBorders>
          </w:tcPr>
          <w:p w14:paraId="1B502740" w14:textId="77777777" w:rsidR="00AF281E" w:rsidRPr="003A3444" w:rsidRDefault="00AF281E" w:rsidP="00AF281E">
            <w:pPr>
              <w:jc w:val="both"/>
            </w:pPr>
          </w:p>
        </w:tc>
        <w:tc>
          <w:tcPr>
            <w:tcW w:w="6520" w:type="dxa"/>
            <w:tcBorders>
              <w:top w:val="nil"/>
              <w:left w:val="single" w:sz="4" w:space="0" w:color="auto"/>
              <w:bottom w:val="single" w:sz="4" w:space="0" w:color="auto"/>
              <w:right w:val="single" w:sz="8" w:space="0" w:color="000000"/>
            </w:tcBorders>
          </w:tcPr>
          <w:p w14:paraId="6CFE8C34" w14:textId="48EE39DD" w:rsidR="00AF281E" w:rsidRPr="003A3444" w:rsidRDefault="00AF281E" w:rsidP="00AF281E">
            <w:pPr>
              <w:jc w:val="both"/>
            </w:pPr>
            <w:r w:rsidRPr="00E5111E">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305B6815" w14:textId="77777777" w:rsidTr="00881255">
        <w:trPr>
          <w:trHeight w:val="598"/>
        </w:trPr>
        <w:tc>
          <w:tcPr>
            <w:tcW w:w="567" w:type="dxa"/>
            <w:vMerge/>
            <w:tcBorders>
              <w:left w:val="single" w:sz="4" w:space="0" w:color="auto"/>
              <w:right w:val="single" w:sz="4" w:space="0" w:color="auto"/>
            </w:tcBorders>
          </w:tcPr>
          <w:p w14:paraId="0B2BDDCB" w14:textId="77777777" w:rsidR="00AF281E" w:rsidRPr="003A3444" w:rsidRDefault="00AF281E" w:rsidP="00AF281E">
            <w:pPr>
              <w:jc w:val="center"/>
            </w:pPr>
          </w:p>
        </w:tc>
        <w:tc>
          <w:tcPr>
            <w:tcW w:w="2267" w:type="dxa"/>
            <w:vMerge/>
            <w:tcBorders>
              <w:left w:val="single" w:sz="4" w:space="0" w:color="auto"/>
              <w:right w:val="single" w:sz="4" w:space="0" w:color="auto"/>
            </w:tcBorders>
          </w:tcPr>
          <w:p w14:paraId="2CE85C62" w14:textId="77777777" w:rsidR="00AF281E" w:rsidRPr="003A3444" w:rsidRDefault="00AF281E" w:rsidP="00AF281E"/>
        </w:tc>
        <w:tc>
          <w:tcPr>
            <w:tcW w:w="1701" w:type="dxa"/>
            <w:vMerge/>
            <w:tcBorders>
              <w:left w:val="single" w:sz="4" w:space="0" w:color="auto"/>
              <w:right w:val="single" w:sz="4" w:space="0" w:color="auto"/>
            </w:tcBorders>
          </w:tcPr>
          <w:p w14:paraId="692CF8CF" w14:textId="77777777" w:rsidR="00AF281E" w:rsidRPr="003A3444" w:rsidRDefault="00AF281E" w:rsidP="00AF281E"/>
        </w:tc>
        <w:tc>
          <w:tcPr>
            <w:tcW w:w="3969" w:type="dxa"/>
            <w:vMerge/>
            <w:tcBorders>
              <w:left w:val="single" w:sz="4" w:space="0" w:color="auto"/>
              <w:right w:val="single" w:sz="4" w:space="0" w:color="auto"/>
            </w:tcBorders>
          </w:tcPr>
          <w:p w14:paraId="7D521BE6" w14:textId="77777777" w:rsidR="00AF281E" w:rsidRPr="003A3444" w:rsidRDefault="00AF281E" w:rsidP="00AF281E">
            <w:pPr>
              <w:jc w:val="both"/>
            </w:pPr>
          </w:p>
        </w:tc>
        <w:tc>
          <w:tcPr>
            <w:tcW w:w="6520" w:type="dxa"/>
            <w:tcBorders>
              <w:top w:val="nil"/>
              <w:left w:val="single" w:sz="4" w:space="0" w:color="auto"/>
              <w:bottom w:val="single" w:sz="4" w:space="0" w:color="auto"/>
              <w:right w:val="single" w:sz="8" w:space="0" w:color="000000"/>
            </w:tcBorders>
          </w:tcPr>
          <w:p w14:paraId="52054CAD" w14:textId="762EBC42" w:rsidR="00AF281E" w:rsidRPr="003A3444" w:rsidRDefault="00AF281E" w:rsidP="00AF281E">
            <w:pPr>
              <w:jc w:val="both"/>
            </w:pPr>
            <w:r w:rsidRPr="00E5111E">
              <w:t>Предельная высота зданий, строений, сооружений – не подлежит установлению</w:t>
            </w:r>
          </w:p>
        </w:tc>
      </w:tr>
      <w:tr w:rsidR="00AF281E" w:rsidRPr="003A3444" w14:paraId="16588051" w14:textId="77777777" w:rsidTr="002C12A9">
        <w:trPr>
          <w:trHeight w:val="598"/>
        </w:trPr>
        <w:tc>
          <w:tcPr>
            <w:tcW w:w="567" w:type="dxa"/>
            <w:vMerge/>
            <w:tcBorders>
              <w:left w:val="single" w:sz="4" w:space="0" w:color="auto"/>
              <w:bottom w:val="single" w:sz="4" w:space="0" w:color="auto"/>
              <w:right w:val="single" w:sz="4" w:space="0" w:color="auto"/>
            </w:tcBorders>
          </w:tcPr>
          <w:p w14:paraId="4C31EDAD" w14:textId="77777777" w:rsidR="00AF281E" w:rsidRPr="003A3444" w:rsidRDefault="00AF281E" w:rsidP="00AF281E">
            <w:pPr>
              <w:jc w:val="center"/>
            </w:pPr>
          </w:p>
        </w:tc>
        <w:tc>
          <w:tcPr>
            <w:tcW w:w="2267" w:type="dxa"/>
            <w:vMerge/>
            <w:tcBorders>
              <w:left w:val="single" w:sz="4" w:space="0" w:color="auto"/>
              <w:bottom w:val="single" w:sz="4" w:space="0" w:color="auto"/>
              <w:right w:val="single" w:sz="4" w:space="0" w:color="auto"/>
            </w:tcBorders>
          </w:tcPr>
          <w:p w14:paraId="3277DD71" w14:textId="77777777" w:rsidR="00AF281E" w:rsidRPr="003A3444" w:rsidRDefault="00AF281E" w:rsidP="00AF281E"/>
        </w:tc>
        <w:tc>
          <w:tcPr>
            <w:tcW w:w="1701" w:type="dxa"/>
            <w:vMerge/>
            <w:tcBorders>
              <w:left w:val="single" w:sz="4" w:space="0" w:color="auto"/>
              <w:bottom w:val="single" w:sz="4" w:space="0" w:color="auto"/>
              <w:right w:val="single" w:sz="4" w:space="0" w:color="auto"/>
            </w:tcBorders>
          </w:tcPr>
          <w:p w14:paraId="3B76F87D" w14:textId="77777777" w:rsidR="00AF281E" w:rsidRPr="003A3444" w:rsidRDefault="00AF281E" w:rsidP="00AF281E"/>
        </w:tc>
        <w:tc>
          <w:tcPr>
            <w:tcW w:w="3969" w:type="dxa"/>
            <w:vMerge/>
            <w:tcBorders>
              <w:left w:val="single" w:sz="4" w:space="0" w:color="auto"/>
              <w:bottom w:val="single" w:sz="4" w:space="0" w:color="auto"/>
              <w:right w:val="single" w:sz="4" w:space="0" w:color="auto"/>
            </w:tcBorders>
          </w:tcPr>
          <w:p w14:paraId="5E27B557" w14:textId="77777777" w:rsidR="00AF281E" w:rsidRPr="003A3444" w:rsidRDefault="00AF281E" w:rsidP="00AF281E">
            <w:pPr>
              <w:jc w:val="both"/>
            </w:pPr>
          </w:p>
        </w:tc>
        <w:tc>
          <w:tcPr>
            <w:tcW w:w="6520" w:type="dxa"/>
            <w:tcBorders>
              <w:top w:val="nil"/>
              <w:left w:val="single" w:sz="4" w:space="0" w:color="auto"/>
              <w:bottom w:val="single" w:sz="4" w:space="0" w:color="auto"/>
              <w:right w:val="single" w:sz="8" w:space="0" w:color="000000"/>
            </w:tcBorders>
          </w:tcPr>
          <w:p w14:paraId="3464B3F5" w14:textId="79F91C2B" w:rsidR="00AF281E" w:rsidRPr="003A3444" w:rsidRDefault="00AF281E" w:rsidP="00AF281E">
            <w:pPr>
              <w:jc w:val="both"/>
            </w:pPr>
            <w:r w:rsidRPr="00E5111E">
              <w:t>Минимальный процент озеленения в границах земельного участка – не подлежит установлению</w:t>
            </w:r>
          </w:p>
        </w:tc>
      </w:tr>
      <w:tr w:rsidR="00AF281E" w:rsidRPr="003A3444" w14:paraId="69603918" w14:textId="77777777" w:rsidTr="002C12A9">
        <w:trPr>
          <w:trHeight w:val="90"/>
        </w:trPr>
        <w:tc>
          <w:tcPr>
            <w:tcW w:w="567" w:type="dxa"/>
            <w:vMerge w:val="restart"/>
            <w:tcBorders>
              <w:top w:val="single" w:sz="4" w:space="0" w:color="auto"/>
              <w:left w:val="single" w:sz="8" w:space="0" w:color="000000"/>
              <w:right w:val="single" w:sz="8" w:space="0" w:color="000000"/>
            </w:tcBorders>
          </w:tcPr>
          <w:p w14:paraId="6A484058" w14:textId="77777777" w:rsidR="00AF281E" w:rsidRPr="003A3444" w:rsidRDefault="00AF281E" w:rsidP="00AF281E">
            <w:pPr>
              <w:numPr>
                <w:ilvl w:val="0"/>
                <w:numId w:val="29"/>
              </w:numPr>
              <w:suppressAutoHyphens/>
              <w:ind w:left="0" w:firstLine="0"/>
              <w:jc w:val="center"/>
            </w:pPr>
          </w:p>
        </w:tc>
        <w:tc>
          <w:tcPr>
            <w:tcW w:w="2267" w:type="dxa"/>
            <w:vMerge w:val="restart"/>
            <w:tcBorders>
              <w:top w:val="single" w:sz="4" w:space="0" w:color="auto"/>
              <w:left w:val="nil"/>
              <w:right w:val="single" w:sz="8" w:space="0" w:color="000000"/>
            </w:tcBorders>
          </w:tcPr>
          <w:p w14:paraId="70D96A66" w14:textId="77777777" w:rsidR="00AF281E" w:rsidRPr="003A3444" w:rsidRDefault="00AF281E" w:rsidP="00AF281E">
            <w:pPr>
              <w:jc w:val="both"/>
            </w:pPr>
            <w:r w:rsidRPr="003A3444">
              <w:t>Деловое управление</w:t>
            </w:r>
          </w:p>
        </w:tc>
        <w:tc>
          <w:tcPr>
            <w:tcW w:w="1701" w:type="dxa"/>
            <w:vMerge w:val="restart"/>
            <w:tcBorders>
              <w:top w:val="single" w:sz="4" w:space="0" w:color="auto"/>
              <w:left w:val="nil"/>
              <w:right w:val="single" w:sz="8" w:space="0" w:color="000000"/>
            </w:tcBorders>
          </w:tcPr>
          <w:p w14:paraId="5FD3C39D" w14:textId="77777777" w:rsidR="00AF281E" w:rsidRPr="003A3444" w:rsidRDefault="00AF281E" w:rsidP="00AF281E">
            <w:pPr>
              <w:jc w:val="both"/>
            </w:pPr>
            <w:r w:rsidRPr="003A3444">
              <w:t>4.1</w:t>
            </w:r>
          </w:p>
        </w:tc>
        <w:tc>
          <w:tcPr>
            <w:tcW w:w="3969" w:type="dxa"/>
            <w:vMerge w:val="restart"/>
            <w:tcBorders>
              <w:top w:val="single" w:sz="4" w:space="0" w:color="auto"/>
              <w:left w:val="nil"/>
              <w:right w:val="single" w:sz="4" w:space="0" w:color="auto"/>
            </w:tcBorders>
          </w:tcPr>
          <w:p w14:paraId="5A0441EA" w14:textId="77777777" w:rsidR="00AF281E" w:rsidRPr="003A3444" w:rsidRDefault="00AF281E" w:rsidP="00AF281E">
            <w:pPr>
              <w:jc w:val="both"/>
            </w:pPr>
            <w:r w:rsidRPr="003A3444">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6520" w:type="dxa"/>
            <w:tcBorders>
              <w:top w:val="single" w:sz="4" w:space="0" w:color="auto"/>
              <w:left w:val="single" w:sz="4" w:space="0" w:color="auto"/>
              <w:bottom w:val="single" w:sz="4" w:space="0" w:color="auto"/>
              <w:right w:val="single" w:sz="4" w:space="0" w:color="auto"/>
            </w:tcBorders>
          </w:tcPr>
          <w:p w14:paraId="70618CB7" w14:textId="77777777" w:rsidR="00AF281E" w:rsidRPr="003A3444" w:rsidRDefault="00AF281E" w:rsidP="00AF281E">
            <w:pPr>
              <w:jc w:val="both"/>
            </w:pPr>
            <w:r w:rsidRPr="003A3444">
              <w:t>Минимальный размер земельного участка (площадь) – 600 кв. м</w:t>
            </w:r>
          </w:p>
        </w:tc>
      </w:tr>
      <w:tr w:rsidR="00AF281E" w:rsidRPr="003A3444" w14:paraId="2FBD741E" w14:textId="77777777" w:rsidTr="002C12A9">
        <w:trPr>
          <w:trHeight w:val="85"/>
        </w:trPr>
        <w:tc>
          <w:tcPr>
            <w:tcW w:w="567" w:type="dxa"/>
            <w:vMerge/>
            <w:tcBorders>
              <w:top w:val="nil"/>
              <w:left w:val="single" w:sz="8" w:space="0" w:color="000000"/>
              <w:bottom w:val="single" w:sz="8" w:space="0" w:color="000000"/>
              <w:right w:val="single" w:sz="8" w:space="0" w:color="000000"/>
            </w:tcBorders>
          </w:tcPr>
          <w:p w14:paraId="2B7B4E39"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3474A7E4"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7A599EBB"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5B2B6205"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2A5C3DD9"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63C51FBA" w14:textId="77777777" w:rsidTr="002C12A9">
        <w:trPr>
          <w:trHeight w:val="85"/>
        </w:trPr>
        <w:tc>
          <w:tcPr>
            <w:tcW w:w="567" w:type="dxa"/>
            <w:vMerge/>
            <w:tcBorders>
              <w:top w:val="nil"/>
              <w:left w:val="single" w:sz="8" w:space="0" w:color="000000"/>
              <w:bottom w:val="single" w:sz="8" w:space="0" w:color="000000"/>
              <w:right w:val="single" w:sz="8" w:space="0" w:color="000000"/>
            </w:tcBorders>
          </w:tcPr>
          <w:p w14:paraId="121C64EA"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66581975"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5CD57D09"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052AB2D1"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521AA8A8" w14:textId="77777777" w:rsidR="00AF281E" w:rsidRPr="003A3444" w:rsidRDefault="00AF281E" w:rsidP="00AF281E">
            <w:pPr>
              <w:jc w:val="both"/>
            </w:pPr>
            <w:r w:rsidRPr="003A3444">
              <w:t>Максимальный процент застройки в границах земельного участка – 50 %</w:t>
            </w:r>
          </w:p>
        </w:tc>
      </w:tr>
      <w:tr w:rsidR="00AF281E" w:rsidRPr="003A3444" w14:paraId="213E8EC7" w14:textId="77777777" w:rsidTr="002C12A9">
        <w:trPr>
          <w:trHeight w:val="85"/>
        </w:trPr>
        <w:tc>
          <w:tcPr>
            <w:tcW w:w="567" w:type="dxa"/>
            <w:vMerge/>
            <w:tcBorders>
              <w:top w:val="nil"/>
              <w:left w:val="single" w:sz="8" w:space="0" w:color="000000"/>
              <w:bottom w:val="single" w:sz="8" w:space="0" w:color="000000"/>
              <w:right w:val="single" w:sz="8" w:space="0" w:color="000000"/>
            </w:tcBorders>
          </w:tcPr>
          <w:p w14:paraId="1C5F1596"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06CBEE5E"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58843B94"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63EE75C7"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4E294B67"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AF281E" w:rsidRPr="003A3444" w14:paraId="6FFB4420" w14:textId="77777777" w:rsidTr="002C12A9">
        <w:trPr>
          <w:trHeight w:val="85"/>
        </w:trPr>
        <w:tc>
          <w:tcPr>
            <w:tcW w:w="567" w:type="dxa"/>
            <w:vMerge/>
            <w:tcBorders>
              <w:top w:val="nil"/>
              <w:left w:val="single" w:sz="8" w:space="0" w:color="000000"/>
              <w:bottom w:val="single" w:sz="8" w:space="0" w:color="000000"/>
              <w:right w:val="single" w:sz="8" w:space="0" w:color="000000"/>
            </w:tcBorders>
          </w:tcPr>
          <w:p w14:paraId="77F83265"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07B23F30"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5C2EB687"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071D4BB0"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09ED4EF8" w14:textId="079A978D" w:rsidR="00AF281E" w:rsidRPr="003A3444" w:rsidRDefault="00AF281E" w:rsidP="00AF281E">
            <w:pPr>
              <w:jc w:val="both"/>
            </w:pPr>
            <w:r w:rsidRPr="003A3444">
              <w:t xml:space="preserve">Предельная высота зданий, строений, сооружений – 21/25/30/33 м </w:t>
            </w:r>
            <w:r w:rsidR="00881F8D">
              <w:t>(</w:t>
            </w:r>
            <w:r w:rsidRPr="003A3444">
              <w:t>п.9 ст.23</w:t>
            </w:r>
            <w:r w:rsidR="00881F8D">
              <w:t xml:space="preserve"> настоящих Правил)</w:t>
            </w:r>
          </w:p>
        </w:tc>
      </w:tr>
      <w:tr w:rsidR="00AF281E" w:rsidRPr="003A3444" w14:paraId="1FA94AE1" w14:textId="77777777" w:rsidTr="002C12A9">
        <w:trPr>
          <w:trHeight w:val="463"/>
        </w:trPr>
        <w:tc>
          <w:tcPr>
            <w:tcW w:w="567" w:type="dxa"/>
            <w:vMerge/>
            <w:tcBorders>
              <w:top w:val="nil"/>
              <w:left w:val="single" w:sz="8" w:space="0" w:color="000000"/>
              <w:right w:val="single" w:sz="8" w:space="0" w:color="000000"/>
            </w:tcBorders>
          </w:tcPr>
          <w:p w14:paraId="15717D22" w14:textId="77777777" w:rsidR="00AF281E" w:rsidRPr="003A3444" w:rsidRDefault="00AF281E" w:rsidP="00AF281E">
            <w:pPr>
              <w:jc w:val="center"/>
            </w:pPr>
          </w:p>
        </w:tc>
        <w:tc>
          <w:tcPr>
            <w:tcW w:w="2267" w:type="dxa"/>
            <w:vMerge/>
            <w:tcBorders>
              <w:top w:val="nil"/>
              <w:left w:val="nil"/>
              <w:right w:val="single" w:sz="8" w:space="0" w:color="000000"/>
            </w:tcBorders>
          </w:tcPr>
          <w:p w14:paraId="3DDA3E6B" w14:textId="77777777" w:rsidR="00AF281E" w:rsidRPr="003A3444" w:rsidRDefault="00AF281E" w:rsidP="00AF281E"/>
        </w:tc>
        <w:tc>
          <w:tcPr>
            <w:tcW w:w="1701" w:type="dxa"/>
            <w:vMerge/>
            <w:tcBorders>
              <w:top w:val="nil"/>
              <w:left w:val="nil"/>
              <w:right w:val="single" w:sz="8" w:space="0" w:color="000000"/>
            </w:tcBorders>
          </w:tcPr>
          <w:p w14:paraId="78996A21" w14:textId="77777777" w:rsidR="00AF281E" w:rsidRPr="003A3444" w:rsidRDefault="00AF281E" w:rsidP="00AF281E"/>
        </w:tc>
        <w:tc>
          <w:tcPr>
            <w:tcW w:w="3969" w:type="dxa"/>
            <w:vMerge/>
            <w:tcBorders>
              <w:top w:val="nil"/>
              <w:left w:val="nil"/>
              <w:right w:val="single" w:sz="8" w:space="0" w:color="000000"/>
            </w:tcBorders>
          </w:tcPr>
          <w:p w14:paraId="30897D55" w14:textId="77777777" w:rsidR="00AF281E" w:rsidRPr="003A3444" w:rsidRDefault="00AF281E" w:rsidP="00AF281E">
            <w:pPr>
              <w:jc w:val="both"/>
            </w:pPr>
          </w:p>
        </w:tc>
        <w:tc>
          <w:tcPr>
            <w:tcW w:w="6520" w:type="dxa"/>
            <w:tcBorders>
              <w:top w:val="nil"/>
              <w:left w:val="nil"/>
              <w:right w:val="single" w:sz="8" w:space="0" w:color="000000"/>
            </w:tcBorders>
          </w:tcPr>
          <w:p w14:paraId="2599FDC6" w14:textId="77777777" w:rsidR="00AF281E" w:rsidRPr="003A3444" w:rsidRDefault="00AF281E" w:rsidP="00AF281E">
            <w:pPr>
              <w:jc w:val="both"/>
            </w:pPr>
            <w:r w:rsidRPr="003A3444">
              <w:t>Минимальный процент озеленения в границах земельного участка – 20 %</w:t>
            </w:r>
          </w:p>
        </w:tc>
      </w:tr>
      <w:tr w:rsidR="00AF281E" w:rsidRPr="003A3444" w14:paraId="4B548B73" w14:textId="77777777" w:rsidTr="002C12A9">
        <w:trPr>
          <w:trHeight w:val="463"/>
        </w:trPr>
        <w:tc>
          <w:tcPr>
            <w:tcW w:w="567" w:type="dxa"/>
            <w:vMerge w:val="restart"/>
            <w:tcBorders>
              <w:top w:val="nil"/>
              <w:left w:val="single" w:sz="8" w:space="0" w:color="000000"/>
              <w:right w:val="single" w:sz="8" w:space="0" w:color="000000"/>
            </w:tcBorders>
          </w:tcPr>
          <w:p w14:paraId="644E77CF" w14:textId="77777777" w:rsidR="00AF281E" w:rsidRPr="003A3444" w:rsidRDefault="00AF281E" w:rsidP="00AF281E">
            <w:pPr>
              <w:numPr>
                <w:ilvl w:val="0"/>
                <w:numId w:val="29"/>
              </w:numPr>
              <w:suppressAutoHyphens/>
              <w:ind w:left="0" w:firstLine="0"/>
              <w:jc w:val="center"/>
            </w:pPr>
          </w:p>
        </w:tc>
        <w:tc>
          <w:tcPr>
            <w:tcW w:w="2267" w:type="dxa"/>
            <w:vMerge w:val="restart"/>
            <w:tcBorders>
              <w:top w:val="nil"/>
              <w:left w:val="nil"/>
              <w:right w:val="single" w:sz="8" w:space="0" w:color="000000"/>
            </w:tcBorders>
          </w:tcPr>
          <w:p w14:paraId="31571A6A" w14:textId="58A4ACE6" w:rsidR="00AF281E" w:rsidRPr="003A3444" w:rsidRDefault="00AF281E" w:rsidP="00AF281E">
            <w:r w:rsidRPr="00E5111E">
              <w:rPr>
                <w:color w:val="000000"/>
              </w:rPr>
              <w:t>Служебные гаражи</w:t>
            </w:r>
          </w:p>
        </w:tc>
        <w:tc>
          <w:tcPr>
            <w:tcW w:w="1701" w:type="dxa"/>
            <w:vMerge w:val="restart"/>
            <w:tcBorders>
              <w:top w:val="nil"/>
              <w:left w:val="nil"/>
              <w:right w:val="single" w:sz="8" w:space="0" w:color="000000"/>
            </w:tcBorders>
          </w:tcPr>
          <w:p w14:paraId="759D22A8" w14:textId="4089E393" w:rsidR="00AF281E" w:rsidRPr="003A3444" w:rsidRDefault="00AF281E" w:rsidP="00AF281E">
            <w:r w:rsidRPr="00E5111E">
              <w:rPr>
                <w:color w:val="000000"/>
              </w:rPr>
              <w:t>4.9</w:t>
            </w:r>
          </w:p>
        </w:tc>
        <w:tc>
          <w:tcPr>
            <w:tcW w:w="3969" w:type="dxa"/>
            <w:vMerge w:val="restart"/>
            <w:tcBorders>
              <w:top w:val="nil"/>
              <w:left w:val="nil"/>
              <w:right w:val="single" w:sz="8" w:space="0" w:color="000000"/>
            </w:tcBorders>
          </w:tcPr>
          <w:p w14:paraId="2847722E" w14:textId="04EC5E17" w:rsidR="00AF281E" w:rsidRPr="003A3444" w:rsidRDefault="00AF281E" w:rsidP="00AF281E">
            <w:pPr>
              <w:jc w:val="both"/>
            </w:pPr>
            <w:r w:rsidRPr="00E5111E">
              <w:rPr>
                <w:color w:val="00000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520" w:type="dxa"/>
            <w:tcBorders>
              <w:top w:val="nil"/>
              <w:left w:val="nil"/>
              <w:right w:val="single" w:sz="8" w:space="0" w:color="000000"/>
            </w:tcBorders>
          </w:tcPr>
          <w:p w14:paraId="57F41EF5" w14:textId="7AE24A1B" w:rsidR="00AF281E" w:rsidRPr="003A3444" w:rsidRDefault="00AF281E" w:rsidP="00AF281E">
            <w:pPr>
              <w:jc w:val="both"/>
            </w:pPr>
            <w:r w:rsidRPr="00E5111E">
              <w:t>Минимальный размер земельного участка (площадь) – 300 кв. м</w:t>
            </w:r>
          </w:p>
        </w:tc>
      </w:tr>
      <w:tr w:rsidR="00AF281E" w:rsidRPr="003A3444" w14:paraId="37BF5728" w14:textId="77777777" w:rsidTr="00881255">
        <w:trPr>
          <w:trHeight w:val="463"/>
        </w:trPr>
        <w:tc>
          <w:tcPr>
            <w:tcW w:w="567" w:type="dxa"/>
            <w:vMerge/>
            <w:tcBorders>
              <w:left w:val="single" w:sz="8" w:space="0" w:color="000000"/>
              <w:right w:val="single" w:sz="8" w:space="0" w:color="000000"/>
            </w:tcBorders>
          </w:tcPr>
          <w:p w14:paraId="2EC4170E" w14:textId="77777777" w:rsidR="00AF281E" w:rsidRPr="003A3444" w:rsidRDefault="00AF281E" w:rsidP="00AF281E">
            <w:pPr>
              <w:jc w:val="center"/>
            </w:pPr>
          </w:p>
        </w:tc>
        <w:tc>
          <w:tcPr>
            <w:tcW w:w="2267" w:type="dxa"/>
            <w:vMerge/>
            <w:tcBorders>
              <w:left w:val="nil"/>
              <w:right w:val="single" w:sz="8" w:space="0" w:color="000000"/>
            </w:tcBorders>
          </w:tcPr>
          <w:p w14:paraId="33B53559" w14:textId="77777777" w:rsidR="00AF281E" w:rsidRPr="003A3444" w:rsidRDefault="00AF281E" w:rsidP="00AF281E"/>
        </w:tc>
        <w:tc>
          <w:tcPr>
            <w:tcW w:w="1701" w:type="dxa"/>
            <w:vMerge/>
            <w:tcBorders>
              <w:left w:val="nil"/>
              <w:right w:val="single" w:sz="8" w:space="0" w:color="000000"/>
            </w:tcBorders>
          </w:tcPr>
          <w:p w14:paraId="49CC7930" w14:textId="77777777" w:rsidR="00AF281E" w:rsidRPr="003A3444" w:rsidRDefault="00AF281E" w:rsidP="00AF281E"/>
        </w:tc>
        <w:tc>
          <w:tcPr>
            <w:tcW w:w="3969" w:type="dxa"/>
            <w:vMerge/>
            <w:tcBorders>
              <w:left w:val="nil"/>
              <w:right w:val="single" w:sz="8" w:space="0" w:color="000000"/>
            </w:tcBorders>
          </w:tcPr>
          <w:p w14:paraId="445208D2" w14:textId="77777777" w:rsidR="00AF281E" w:rsidRPr="003A3444" w:rsidRDefault="00AF281E" w:rsidP="00AF281E">
            <w:pPr>
              <w:jc w:val="both"/>
            </w:pPr>
          </w:p>
        </w:tc>
        <w:tc>
          <w:tcPr>
            <w:tcW w:w="6520" w:type="dxa"/>
            <w:tcBorders>
              <w:top w:val="nil"/>
              <w:left w:val="nil"/>
              <w:right w:val="single" w:sz="8" w:space="0" w:color="000000"/>
            </w:tcBorders>
          </w:tcPr>
          <w:p w14:paraId="1A2926B9" w14:textId="5641DF06" w:rsidR="00AF281E" w:rsidRPr="003A3444" w:rsidRDefault="00AF281E" w:rsidP="00AF281E">
            <w:pPr>
              <w:jc w:val="both"/>
            </w:pPr>
            <w:r w:rsidRPr="00E5111E">
              <w:t>Максимальный размер земельного участка (площадь) – не подлежит установлению</w:t>
            </w:r>
          </w:p>
        </w:tc>
      </w:tr>
      <w:tr w:rsidR="00AF281E" w:rsidRPr="003A3444" w14:paraId="3A74BE06" w14:textId="77777777" w:rsidTr="00881255">
        <w:trPr>
          <w:trHeight w:val="463"/>
        </w:trPr>
        <w:tc>
          <w:tcPr>
            <w:tcW w:w="567" w:type="dxa"/>
            <w:vMerge/>
            <w:tcBorders>
              <w:left w:val="single" w:sz="8" w:space="0" w:color="000000"/>
              <w:right w:val="single" w:sz="8" w:space="0" w:color="000000"/>
            </w:tcBorders>
          </w:tcPr>
          <w:p w14:paraId="3BFD5239" w14:textId="77777777" w:rsidR="00AF281E" w:rsidRPr="003A3444" w:rsidRDefault="00AF281E" w:rsidP="00AF281E">
            <w:pPr>
              <w:jc w:val="center"/>
            </w:pPr>
          </w:p>
        </w:tc>
        <w:tc>
          <w:tcPr>
            <w:tcW w:w="2267" w:type="dxa"/>
            <w:vMerge/>
            <w:tcBorders>
              <w:left w:val="nil"/>
              <w:right w:val="single" w:sz="8" w:space="0" w:color="000000"/>
            </w:tcBorders>
          </w:tcPr>
          <w:p w14:paraId="00481C0B" w14:textId="77777777" w:rsidR="00AF281E" w:rsidRPr="003A3444" w:rsidRDefault="00AF281E" w:rsidP="00AF281E"/>
        </w:tc>
        <w:tc>
          <w:tcPr>
            <w:tcW w:w="1701" w:type="dxa"/>
            <w:vMerge/>
            <w:tcBorders>
              <w:left w:val="nil"/>
              <w:right w:val="single" w:sz="8" w:space="0" w:color="000000"/>
            </w:tcBorders>
          </w:tcPr>
          <w:p w14:paraId="69688279" w14:textId="77777777" w:rsidR="00AF281E" w:rsidRPr="003A3444" w:rsidRDefault="00AF281E" w:rsidP="00AF281E"/>
        </w:tc>
        <w:tc>
          <w:tcPr>
            <w:tcW w:w="3969" w:type="dxa"/>
            <w:vMerge/>
            <w:tcBorders>
              <w:left w:val="nil"/>
              <w:right w:val="single" w:sz="8" w:space="0" w:color="000000"/>
            </w:tcBorders>
          </w:tcPr>
          <w:p w14:paraId="696249CD" w14:textId="77777777" w:rsidR="00AF281E" w:rsidRPr="003A3444" w:rsidRDefault="00AF281E" w:rsidP="00AF281E">
            <w:pPr>
              <w:jc w:val="both"/>
            </w:pPr>
          </w:p>
        </w:tc>
        <w:tc>
          <w:tcPr>
            <w:tcW w:w="6520" w:type="dxa"/>
            <w:tcBorders>
              <w:top w:val="nil"/>
              <w:left w:val="nil"/>
              <w:right w:val="single" w:sz="8" w:space="0" w:color="000000"/>
            </w:tcBorders>
          </w:tcPr>
          <w:p w14:paraId="7AB630A2" w14:textId="3815D4B4" w:rsidR="00AF281E" w:rsidRPr="003A3444" w:rsidRDefault="00AF281E" w:rsidP="00AF281E">
            <w:pPr>
              <w:jc w:val="both"/>
            </w:pPr>
            <w:r w:rsidRPr="00E5111E">
              <w:t>Максимальный процент застройки в границах земельного участка – 70 %.</w:t>
            </w:r>
          </w:p>
        </w:tc>
      </w:tr>
      <w:tr w:rsidR="00AF281E" w:rsidRPr="003A3444" w14:paraId="129A0BEF" w14:textId="77777777" w:rsidTr="00881255">
        <w:trPr>
          <w:trHeight w:val="463"/>
        </w:trPr>
        <w:tc>
          <w:tcPr>
            <w:tcW w:w="567" w:type="dxa"/>
            <w:vMerge/>
            <w:tcBorders>
              <w:left w:val="single" w:sz="8" w:space="0" w:color="000000"/>
              <w:right w:val="single" w:sz="8" w:space="0" w:color="000000"/>
            </w:tcBorders>
          </w:tcPr>
          <w:p w14:paraId="7CBDAE2B" w14:textId="77777777" w:rsidR="00AF281E" w:rsidRPr="003A3444" w:rsidRDefault="00AF281E" w:rsidP="00AF281E">
            <w:pPr>
              <w:jc w:val="center"/>
            </w:pPr>
          </w:p>
        </w:tc>
        <w:tc>
          <w:tcPr>
            <w:tcW w:w="2267" w:type="dxa"/>
            <w:vMerge/>
            <w:tcBorders>
              <w:left w:val="nil"/>
              <w:right w:val="single" w:sz="8" w:space="0" w:color="000000"/>
            </w:tcBorders>
          </w:tcPr>
          <w:p w14:paraId="13CFB0AB" w14:textId="77777777" w:rsidR="00AF281E" w:rsidRPr="003A3444" w:rsidRDefault="00AF281E" w:rsidP="00AF281E"/>
        </w:tc>
        <w:tc>
          <w:tcPr>
            <w:tcW w:w="1701" w:type="dxa"/>
            <w:vMerge/>
            <w:tcBorders>
              <w:left w:val="nil"/>
              <w:right w:val="single" w:sz="8" w:space="0" w:color="000000"/>
            </w:tcBorders>
          </w:tcPr>
          <w:p w14:paraId="21B957AE" w14:textId="77777777" w:rsidR="00AF281E" w:rsidRPr="003A3444" w:rsidRDefault="00AF281E" w:rsidP="00AF281E"/>
        </w:tc>
        <w:tc>
          <w:tcPr>
            <w:tcW w:w="3969" w:type="dxa"/>
            <w:vMerge/>
            <w:tcBorders>
              <w:left w:val="nil"/>
              <w:right w:val="single" w:sz="8" w:space="0" w:color="000000"/>
            </w:tcBorders>
          </w:tcPr>
          <w:p w14:paraId="5E657398" w14:textId="77777777" w:rsidR="00AF281E" w:rsidRPr="003A3444" w:rsidRDefault="00AF281E" w:rsidP="00AF281E">
            <w:pPr>
              <w:jc w:val="both"/>
            </w:pPr>
          </w:p>
        </w:tc>
        <w:tc>
          <w:tcPr>
            <w:tcW w:w="6520" w:type="dxa"/>
            <w:tcBorders>
              <w:top w:val="nil"/>
              <w:left w:val="nil"/>
              <w:right w:val="single" w:sz="8" w:space="0" w:color="000000"/>
            </w:tcBorders>
          </w:tcPr>
          <w:p w14:paraId="75106FB3" w14:textId="388DC9F8" w:rsidR="00AF281E" w:rsidRPr="003A3444" w:rsidRDefault="00AF281E" w:rsidP="00AF281E">
            <w:pPr>
              <w:jc w:val="both"/>
            </w:pPr>
            <w:r w:rsidRPr="00E5111E">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AF281E" w:rsidRPr="003A3444" w14:paraId="49DCCCB2" w14:textId="77777777" w:rsidTr="00AF281E">
        <w:trPr>
          <w:trHeight w:val="313"/>
        </w:trPr>
        <w:tc>
          <w:tcPr>
            <w:tcW w:w="567" w:type="dxa"/>
            <w:vMerge/>
            <w:tcBorders>
              <w:left w:val="single" w:sz="8" w:space="0" w:color="000000"/>
              <w:right w:val="single" w:sz="8" w:space="0" w:color="000000"/>
            </w:tcBorders>
          </w:tcPr>
          <w:p w14:paraId="28B3B219" w14:textId="77777777" w:rsidR="00AF281E" w:rsidRPr="003A3444" w:rsidRDefault="00AF281E" w:rsidP="00AF281E">
            <w:pPr>
              <w:jc w:val="center"/>
            </w:pPr>
          </w:p>
        </w:tc>
        <w:tc>
          <w:tcPr>
            <w:tcW w:w="2267" w:type="dxa"/>
            <w:vMerge/>
            <w:tcBorders>
              <w:left w:val="nil"/>
              <w:right w:val="single" w:sz="8" w:space="0" w:color="000000"/>
            </w:tcBorders>
          </w:tcPr>
          <w:p w14:paraId="10C43D4E" w14:textId="77777777" w:rsidR="00AF281E" w:rsidRPr="003A3444" w:rsidRDefault="00AF281E" w:rsidP="00AF281E"/>
        </w:tc>
        <w:tc>
          <w:tcPr>
            <w:tcW w:w="1701" w:type="dxa"/>
            <w:vMerge/>
            <w:tcBorders>
              <w:left w:val="nil"/>
              <w:right w:val="single" w:sz="8" w:space="0" w:color="000000"/>
            </w:tcBorders>
          </w:tcPr>
          <w:p w14:paraId="5370931B" w14:textId="77777777" w:rsidR="00AF281E" w:rsidRPr="003A3444" w:rsidRDefault="00AF281E" w:rsidP="00AF281E"/>
        </w:tc>
        <w:tc>
          <w:tcPr>
            <w:tcW w:w="3969" w:type="dxa"/>
            <w:vMerge/>
            <w:tcBorders>
              <w:left w:val="nil"/>
              <w:right w:val="single" w:sz="8" w:space="0" w:color="000000"/>
            </w:tcBorders>
          </w:tcPr>
          <w:p w14:paraId="20C84E60" w14:textId="77777777" w:rsidR="00AF281E" w:rsidRPr="003A3444" w:rsidRDefault="00AF281E" w:rsidP="00AF281E">
            <w:pPr>
              <w:jc w:val="both"/>
            </w:pPr>
          </w:p>
        </w:tc>
        <w:tc>
          <w:tcPr>
            <w:tcW w:w="6520" w:type="dxa"/>
            <w:tcBorders>
              <w:top w:val="nil"/>
              <w:left w:val="nil"/>
              <w:right w:val="single" w:sz="8" w:space="0" w:color="000000"/>
            </w:tcBorders>
          </w:tcPr>
          <w:p w14:paraId="3F736B01" w14:textId="3289FAFF" w:rsidR="00AF281E" w:rsidRPr="003A3444" w:rsidRDefault="00AF281E" w:rsidP="00AF281E">
            <w:pPr>
              <w:jc w:val="both"/>
            </w:pPr>
            <w:r w:rsidRPr="00E5111E">
              <w:t>Предельная высота зданий, строений, сооружений – 5 м</w:t>
            </w:r>
          </w:p>
        </w:tc>
      </w:tr>
      <w:tr w:rsidR="00AF281E" w:rsidRPr="003A3444" w14:paraId="5447A2D1" w14:textId="77777777" w:rsidTr="00881255">
        <w:trPr>
          <w:trHeight w:val="463"/>
        </w:trPr>
        <w:tc>
          <w:tcPr>
            <w:tcW w:w="567" w:type="dxa"/>
            <w:vMerge/>
            <w:tcBorders>
              <w:left w:val="single" w:sz="8" w:space="0" w:color="000000"/>
              <w:right w:val="single" w:sz="8" w:space="0" w:color="000000"/>
            </w:tcBorders>
          </w:tcPr>
          <w:p w14:paraId="3D248DD1" w14:textId="77777777" w:rsidR="00AF281E" w:rsidRPr="003A3444" w:rsidRDefault="00AF281E" w:rsidP="00AF281E">
            <w:pPr>
              <w:jc w:val="center"/>
            </w:pPr>
          </w:p>
        </w:tc>
        <w:tc>
          <w:tcPr>
            <w:tcW w:w="2267" w:type="dxa"/>
            <w:vMerge/>
            <w:tcBorders>
              <w:left w:val="nil"/>
              <w:right w:val="single" w:sz="8" w:space="0" w:color="000000"/>
            </w:tcBorders>
          </w:tcPr>
          <w:p w14:paraId="3E6156FA" w14:textId="77777777" w:rsidR="00AF281E" w:rsidRPr="003A3444" w:rsidRDefault="00AF281E" w:rsidP="00AF281E"/>
        </w:tc>
        <w:tc>
          <w:tcPr>
            <w:tcW w:w="1701" w:type="dxa"/>
            <w:vMerge/>
            <w:tcBorders>
              <w:left w:val="nil"/>
              <w:right w:val="single" w:sz="8" w:space="0" w:color="000000"/>
            </w:tcBorders>
          </w:tcPr>
          <w:p w14:paraId="37529CAC" w14:textId="77777777" w:rsidR="00AF281E" w:rsidRPr="003A3444" w:rsidRDefault="00AF281E" w:rsidP="00AF281E"/>
        </w:tc>
        <w:tc>
          <w:tcPr>
            <w:tcW w:w="3969" w:type="dxa"/>
            <w:vMerge/>
            <w:tcBorders>
              <w:left w:val="nil"/>
              <w:right w:val="single" w:sz="8" w:space="0" w:color="000000"/>
            </w:tcBorders>
          </w:tcPr>
          <w:p w14:paraId="775142E1" w14:textId="77777777" w:rsidR="00AF281E" w:rsidRPr="003A3444" w:rsidRDefault="00AF281E" w:rsidP="00AF281E">
            <w:pPr>
              <w:jc w:val="both"/>
            </w:pPr>
          </w:p>
        </w:tc>
        <w:tc>
          <w:tcPr>
            <w:tcW w:w="6520" w:type="dxa"/>
            <w:tcBorders>
              <w:top w:val="nil"/>
              <w:left w:val="nil"/>
              <w:right w:val="single" w:sz="8" w:space="0" w:color="000000"/>
            </w:tcBorders>
          </w:tcPr>
          <w:p w14:paraId="037FAE20" w14:textId="726EE28C" w:rsidR="00AF281E" w:rsidRPr="003A3444" w:rsidRDefault="00AF281E" w:rsidP="00AF281E">
            <w:pPr>
              <w:jc w:val="both"/>
            </w:pPr>
            <w:r w:rsidRPr="00E5111E">
              <w:t>Минимальный процент озеленения в границах земельного участка – 20 %</w:t>
            </w:r>
          </w:p>
        </w:tc>
      </w:tr>
      <w:tr w:rsidR="00AF281E" w:rsidRPr="003A3444" w14:paraId="182AC964" w14:textId="77777777" w:rsidTr="002C12A9">
        <w:trPr>
          <w:trHeight w:val="45"/>
        </w:trPr>
        <w:tc>
          <w:tcPr>
            <w:tcW w:w="567" w:type="dxa"/>
            <w:vMerge w:val="restart"/>
            <w:tcBorders>
              <w:bottom w:val="single" w:sz="8" w:space="0" w:color="000000"/>
            </w:tcBorders>
          </w:tcPr>
          <w:p w14:paraId="3CAA6B30" w14:textId="77777777" w:rsidR="00AF281E" w:rsidRPr="003A3444" w:rsidRDefault="00AF281E" w:rsidP="00AF281E">
            <w:pPr>
              <w:numPr>
                <w:ilvl w:val="0"/>
                <w:numId w:val="29"/>
              </w:numPr>
              <w:suppressAutoHyphens/>
              <w:ind w:left="0" w:firstLine="0"/>
              <w:jc w:val="center"/>
            </w:pPr>
          </w:p>
        </w:tc>
        <w:tc>
          <w:tcPr>
            <w:tcW w:w="2267" w:type="dxa"/>
            <w:vMerge w:val="restart"/>
            <w:tcBorders>
              <w:bottom w:val="single" w:sz="8" w:space="0" w:color="000000"/>
            </w:tcBorders>
          </w:tcPr>
          <w:p w14:paraId="70DED4EB" w14:textId="77777777" w:rsidR="00AF281E" w:rsidRPr="003A3444" w:rsidRDefault="00AF281E" w:rsidP="00AF281E">
            <w:r w:rsidRPr="003A3444">
              <w:t>Заправка транспортных средств</w:t>
            </w:r>
          </w:p>
        </w:tc>
        <w:tc>
          <w:tcPr>
            <w:tcW w:w="1701" w:type="dxa"/>
            <w:vMerge w:val="restart"/>
            <w:tcBorders>
              <w:bottom w:val="single" w:sz="8" w:space="0" w:color="000000"/>
            </w:tcBorders>
          </w:tcPr>
          <w:p w14:paraId="2F9B3C53" w14:textId="72573225" w:rsidR="00AF281E" w:rsidRPr="003A3444" w:rsidRDefault="00AF281E" w:rsidP="00AF281E">
            <w:r w:rsidRPr="003A3444">
              <w:t>4.9.1.1</w:t>
            </w:r>
          </w:p>
        </w:tc>
        <w:tc>
          <w:tcPr>
            <w:tcW w:w="3969" w:type="dxa"/>
            <w:vMerge w:val="restart"/>
            <w:tcBorders>
              <w:bottom w:val="single" w:sz="8" w:space="0" w:color="000000"/>
            </w:tcBorders>
          </w:tcPr>
          <w:p w14:paraId="716606DA" w14:textId="77777777" w:rsidR="00AF281E" w:rsidRPr="003A3444" w:rsidRDefault="00AF281E" w:rsidP="00AF281E">
            <w:pPr>
              <w:jc w:val="both"/>
            </w:pPr>
            <w:r w:rsidRPr="003A3444">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6520" w:type="dxa"/>
          </w:tcPr>
          <w:p w14:paraId="7221DD11" w14:textId="77777777" w:rsidR="00AF281E" w:rsidRPr="003A3444" w:rsidRDefault="00AF281E" w:rsidP="00AF281E">
            <w:pPr>
              <w:jc w:val="both"/>
            </w:pPr>
            <w:r w:rsidRPr="003A3444">
              <w:t>Минимальный размер земельного участка (площадь) – 500 кв. м</w:t>
            </w:r>
          </w:p>
        </w:tc>
      </w:tr>
      <w:tr w:rsidR="00AF281E" w:rsidRPr="003A3444" w14:paraId="5833D8E9" w14:textId="77777777" w:rsidTr="002C12A9">
        <w:trPr>
          <w:trHeight w:val="45"/>
        </w:trPr>
        <w:tc>
          <w:tcPr>
            <w:tcW w:w="567" w:type="dxa"/>
            <w:vMerge/>
            <w:tcBorders>
              <w:left w:val="single" w:sz="8" w:space="0" w:color="000000"/>
              <w:bottom w:val="single" w:sz="8" w:space="0" w:color="000000"/>
              <w:right w:val="single" w:sz="8" w:space="0" w:color="000000"/>
            </w:tcBorders>
          </w:tcPr>
          <w:p w14:paraId="3C7CD0AD" w14:textId="77777777" w:rsidR="00AF281E" w:rsidRPr="003A3444" w:rsidRDefault="00AF281E" w:rsidP="00AF281E">
            <w:pPr>
              <w:jc w:val="center"/>
            </w:pPr>
          </w:p>
        </w:tc>
        <w:tc>
          <w:tcPr>
            <w:tcW w:w="2267" w:type="dxa"/>
            <w:vMerge/>
            <w:tcBorders>
              <w:left w:val="nil"/>
              <w:bottom w:val="single" w:sz="8" w:space="0" w:color="000000"/>
              <w:right w:val="single" w:sz="8" w:space="0" w:color="000000"/>
            </w:tcBorders>
          </w:tcPr>
          <w:p w14:paraId="1B5E6467" w14:textId="77777777" w:rsidR="00AF281E" w:rsidRPr="003A3444" w:rsidRDefault="00AF281E" w:rsidP="00AF281E"/>
        </w:tc>
        <w:tc>
          <w:tcPr>
            <w:tcW w:w="1701" w:type="dxa"/>
            <w:vMerge/>
            <w:tcBorders>
              <w:left w:val="nil"/>
              <w:bottom w:val="single" w:sz="8" w:space="0" w:color="000000"/>
              <w:right w:val="single" w:sz="8" w:space="0" w:color="000000"/>
            </w:tcBorders>
          </w:tcPr>
          <w:p w14:paraId="0F3E77F2" w14:textId="77777777" w:rsidR="00AF281E" w:rsidRPr="003A3444" w:rsidRDefault="00AF281E" w:rsidP="00AF281E"/>
        </w:tc>
        <w:tc>
          <w:tcPr>
            <w:tcW w:w="3969" w:type="dxa"/>
            <w:vMerge/>
            <w:tcBorders>
              <w:left w:val="nil"/>
              <w:bottom w:val="single" w:sz="8" w:space="0" w:color="000000"/>
              <w:right w:val="single" w:sz="8" w:space="0" w:color="000000"/>
            </w:tcBorders>
          </w:tcPr>
          <w:p w14:paraId="6A8C3F0D" w14:textId="77777777" w:rsidR="00AF281E" w:rsidRPr="003A3444" w:rsidRDefault="00AF281E" w:rsidP="00AF281E">
            <w:pPr>
              <w:jc w:val="both"/>
            </w:pPr>
          </w:p>
        </w:tc>
        <w:tc>
          <w:tcPr>
            <w:tcW w:w="6520" w:type="dxa"/>
            <w:tcBorders>
              <w:left w:val="nil"/>
              <w:bottom w:val="single" w:sz="8" w:space="0" w:color="000000"/>
              <w:right w:val="single" w:sz="8" w:space="0" w:color="000000"/>
            </w:tcBorders>
          </w:tcPr>
          <w:p w14:paraId="215BC225"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70D28925"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581549D2"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43BDDBB3"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65A236C5"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1B1C0E1E"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1E56539E" w14:textId="77777777" w:rsidR="00AF281E" w:rsidRPr="003A3444" w:rsidRDefault="00AF281E" w:rsidP="00AF281E">
            <w:pPr>
              <w:jc w:val="both"/>
            </w:pPr>
            <w:r w:rsidRPr="003A3444">
              <w:t>Максимальный процент застройки в границах земельного участка – 50 %</w:t>
            </w:r>
          </w:p>
        </w:tc>
      </w:tr>
      <w:tr w:rsidR="00AF281E" w:rsidRPr="003A3444" w14:paraId="65B6BAE5" w14:textId="77777777" w:rsidTr="002C12A9">
        <w:trPr>
          <w:trHeight w:val="45"/>
        </w:trPr>
        <w:tc>
          <w:tcPr>
            <w:tcW w:w="567" w:type="dxa"/>
            <w:vMerge/>
            <w:tcBorders>
              <w:top w:val="nil"/>
              <w:left w:val="single" w:sz="8" w:space="0" w:color="000000"/>
              <w:bottom w:val="single" w:sz="4" w:space="0" w:color="auto"/>
              <w:right w:val="single" w:sz="8" w:space="0" w:color="000000"/>
            </w:tcBorders>
          </w:tcPr>
          <w:p w14:paraId="57E44BD9" w14:textId="77777777" w:rsidR="00AF281E" w:rsidRPr="003A3444" w:rsidRDefault="00AF281E" w:rsidP="00AF281E">
            <w:pPr>
              <w:jc w:val="center"/>
            </w:pPr>
          </w:p>
        </w:tc>
        <w:tc>
          <w:tcPr>
            <w:tcW w:w="2267" w:type="dxa"/>
            <w:vMerge/>
            <w:tcBorders>
              <w:top w:val="nil"/>
              <w:left w:val="nil"/>
              <w:bottom w:val="single" w:sz="4" w:space="0" w:color="auto"/>
              <w:right w:val="single" w:sz="8" w:space="0" w:color="000000"/>
            </w:tcBorders>
          </w:tcPr>
          <w:p w14:paraId="6C3EA3F6"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3A25164B"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3BD513E3"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7868C0BB"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AF281E" w:rsidRPr="003A3444" w14:paraId="1A157D7B" w14:textId="77777777" w:rsidTr="002C12A9">
        <w:trPr>
          <w:trHeight w:val="45"/>
        </w:trPr>
        <w:tc>
          <w:tcPr>
            <w:tcW w:w="567" w:type="dxa"/>
            <w:vMerge/>
            <w:tcBorders>
              <w:top w:val="single" w:sz="4" w:space="0" w:color="auto"/>
              <w:left w:val="single" w:sz="4" w:space="0" w:color="auto"/>
              <w:bottom w:val="single" w:sz="4" w:space="0" w:color="auto"/>
              <w:right w:val="single" w:sz="4" w:space="0" w:color="auto"/>
            </w:tcBorders>
          </w:tcPr>
          <w:p w14:paraId="2E2CD1DD"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087BC9A1"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0FF2DDC3"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7332451F"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6A92BACF" w14:textId="77777777" w:rsidR="00AF281E" w:rsidRPr="003A3444" w:rsidRDefault="00AF281E" w:rsidP="00AF281E">
            <w:pPr>
              <w:jc w:val="both"/>
            </w:pPr>
            <w:r w:rsidRPr="003A3444">
              <w:t>Предельная высота зданий, строений, сооружений – 7 м.</w:t>
            </w:r>
          </w:p>
        </w:tc>
      </w:tr>
      <w:tr w:rsidR="00AF281E" w:rsidRPr="003A3444" w14:paraId="2569CBDD" w14:textId="77777777" w:rsidTr="002C12A9">
        <w:trPr>
          <w:trHeight w:val="45"/>
        </w:trPr>
        <w:tc>
          <w:tcPr>
            <w:tcW w:w="567" w:type="dxa"/>
            <w:vMerge/>
            <w:tcBorders>
              <w:top w:val="single" w:sz="4" w:space="0" w:color="auto"/>
              <w:left w:val="single" w:sz="8" w:space="0" w:color="000000"/>
              <w:bottom w:val="single" w:sz="4" w:space="0" w:color="auto"/>
              <w:right w:val="single" w:sz="8" w:space="0" w:color="000000"/>
            </w:tcBorders>
          </w:tcPr>
          <w:p w14:paraId="457B88D6" w14:textId="77777777" w:rsidR="00AF281E" w:rsidRPr="003A3444" w:rsidRDefault="00AF281E" w:rsidP="00AF281E">
            <w:pPr>
              <w:jc w:val="center"/>
            </w:pPr>
          </w:p>
        </w:tc>
        <w:tc>
          <w:tcPr>
            <w:tcW w:w="2267" w:type="dxa"/>
            <w:vMerge/>
            <w:tcBorders>
              <w:top w:val="single" w:sz="4" w:space="0" w:color="auto"/>
              <w:left w:val="nil"/>
              <w:bottom w:val="single" w:sz="4" w:space="0" w:color="auto"/>
              <w:right w:val="single" w:sz="8" w:space="0" w:color="000000"/>
            </w:tcBorders>
          </w:tcPr>
          <w:p w14:paraId="2F3D5994" w14:textId="77777777" w:rsidR="00AF281E" w:rsidRPr="003A3444" w:rsidRDefault="00AF281E" w:rsidP="00AF281E"/>
        </w:tc>
        <w:tc>
          <w:tcPr>
            <w:tcW w:w="1701" w:type="dxa"/>
            <w:vMerge/>
            <w:tcBorders>
              <w:top w:val="single" w:sz="4" w:space="0" w:color="auto"/>
              <w:left w:val="nil"/>
              <w:bottom w:val="single" w:sz="4" w:space="0" w:color="auto"/>
              <w:right w:val="single" w:sz="8" w:space="0" w:color="000000"/>
            </w:tcBorders>
          </w:tcPr>
          <w:p w14:paraId="5FA24274" w14:textId="77777777" w:rsidR="00AF281E" w:rsidRPr="003A3444" w:rsidRDefault="00AF281E" w:rsidP="00AF281E"/>
        </w:tc>
        <w:tc>
          <w:tcPr>
            <w:tcW w:w="3969" w:type="dxa"/>
            <w:vMerge/>
            <w:tcBorders>
              <w:top w:val="single" w:sz="4" w:space="0" w:color="auto"/>
              <w:left w:val="nil"/>
              <w:bottom w:val="single" w:sz="4" w:space="0" w:color="auto"/>
              <w:right w:val="single" w:sz="8" w:space="0" w:color="000000"/>
            </w:tcBorders>
          </w:tcPr>
          <w:p w14:paraId="6EDC451D" w14:textId="77777777" w:rsidR="00AF281E" w:rsidRPr="003A3444" w:rsidRDefault="00AF281E" w:rsidP="00AF281E">
            <w:pPr>
              <w:jc w:val="both"/>
            </w:pPr>
          </w:p>
        </w:tc>
        <w:tc>
          <w:tcPr>
            <w:tcW w:w="6520" w:type="dxa"/>
            <w:tcBorders>
              <w:top w:val="single" w:sz="4" w:space="0" w:color="auto"/>
              <w:left w:val="nil"/>
              <w:bottom w:val="single" w:sz="4" w:space="0" w:color="auto"/>
              <w:right w:val="single" w:sz="8" w:space="0" w:color="000000"/>
            </w:tcBorders>
          </w:tcPr>
          <w:p w14:paraId="135455BC" w14:textId="77777777" w:rsidR="00AF281E" w:rsidRPr="003A3444" w:rsidRDefault="00AF281E" w:rsidP="00AF281E">
            <w:pPr>
              <w:jc w:val="both"/>
            </w:pPr>
            <w:r w:rsidRPr="003A3444">
              <w:t>Минимальный процент озеленения в границах земельного участка – 20 %.</w:t>
            </w:r>
          </w:p>
        </w:tc>
      </w:tr>
      <w:tr w:rsidR="00AF281E" w:rsidRPr="003A3444" w14:paraId="56A4D271" w14:textId="77777777" w:rsidTr="002C12A9">
        <w:trPr>
          <w:trHeight w:val="51"/>
        </w:trPr>
        <w:tc>
          <w:tcPr>
            <w:tcW w:w="567" w:type="dxa"/>
            <w:vMerge w:val="restart"/>
            <w:tcBorders>
              <w:top w:val="single" w:sz="4" w:space="0" w:color="auto"/>
              <w:left w:val="single" w:sz="4" w:space="0" w:color="auto"/>
              <w:bottom w:val="single" w:sz="4" w:space="0" w:color="auto"/>
              <w:right w:val="single" w:sz="4" w:space="0" w:color="auto"/>
            </w:tcBorders>
          </w:tcPr>
          <w:p w14:paraId="66BEAA76" w14:textId="77777777" w:rsidR="00AF281E" w:rsidRPr="003A3444" w:rsidRDefault="00AF281E" w:rsidP="00AF281E">
            <w:pPr>
              <w:numPr>
                <w:ilvl w:val="0"/>
                <w:numId w:val="29"/>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3B9E4E27" w14:textId="77777777" w:rsidR="00AF281E" w:rsidRPr="003A3444" w:rsidRDefault="00AF281E" w:rsidP="00AF281E">
            <w:r w:rsidRPr="003A3444">
              <w:t>Обеспечение дорожного отдыха</w:t>
            </w:r>
          </w:p>
        </w:tc>
        <w:tc>
          <w:tcPr>
            <w:tcW w:w="1701" w:type="dxa"/>
            <w:vMerge w:val="restart"/>
            <w:tcBorders>
              <w:top w:val="single" w:sz="4" w:space="0" w:color="auto"/>
              <w:left w:val="single" w:sz="4" w:space="0" w:color="auto"/>
              <w:bottom w:val="single" w:sz="4" w:space="0" w:color="auto"/>
              <w:right w:val="single" w:sz="4" w:space="0" w:color="auto"/>
            </w:tcBorders>
          </w:tcPr>
          <w:p w14:paraId="43290D7A" w14:textId="162BAC81" w:rsidR="00AF281E" w:rsidRPr="003A3444" w:rsidRDefault="00AF281E" w:rsidP="00AF281E">
            <w:r w:rsidRPr="003A3444">
              <w:t>4.9.1.2</w:t>
            </w:r>
          </w:p>
        </w:tc>
        <w:tc>
          <w:tcPr>
            <w:tcW w:w="3969" w:type="dxa"/>
            <w:vMerge w:val="restart"/>
            <w:tcBorders>
              <w:top w:val="single" w:sz="4" w:space="0" w:color="auto"/>
              <w:left w:val="single" w:sz="4" w:space="0" w:color="auto"/>
              <w:bottom w:val="single" w:sz="4" w:space="0" w:color="auto"/>
              <w:right w:val="single" w:sz="4" w:space="0" w:color="auto"/>
            </w:tcBorders>
          </w:tcPr>
          <w:p w14:paraId="18F6DCF6" w14:textId="77777777" w:rsidR="00AF281E" w:rsidRPr="003A3444" w:rsidRDefault="00AF281E" w:rsidP="00AF281E">
            <w:pPr>
              <w:jc w:val="both"/>
            </w:pPr>
            <w:r w:rsidRPr="003A3444">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6520" w:type="dxa"/>
            <w:tcBorders>
              <w:top w:val="single" w:sz="4" w:space="0" w:color="auto"/>
              <w:left w:val="single" w:sz="4" w:space="0" w:color="auto"/>
              <w:bottom w:val="single" w:sz="4" w:space="0" w:color="auto"/>
              <w:right w:val="single" w:sz="4" w:space="0" w:color="auto"/>
            </w:tcBorders>
          </w:tcPr>
          <w:p w14:paraId="51878276" w14:textId="77777777" w:rsidR="00AF281E" w:rsidRPr="003A3444" w:rsidRDefault="00AF281E" w:rsidP="00AF281E">
            <w:pPr>
              <w:jc w:val="both"/>
            </w:pPr>
            <w:r w:rsidRPr="003A3444">
              <w:t>Минимальный размер земельного участка (площадь) – 500 кв. м</w:t>
            </w:r>
          </w:p>
        </w:tc>
      </w:tr>
      <w:tr w:rsidR="00AF281E" w:rsidRPr="003A3444" w14:paraId="5B2E9C3A" w14:textId="77777777" w:rsidTr="002C12A9">
        <w:trPr>
          <w:trHeight w:val="48"/>
        </w:trPr>
        <w:tc>
          <w:tcPr>
            <w:tcW w:w="567" w:type="dxa"/>
            <w:vMerge/>
            <w:tcBorders>
              <w:top w:val="single" w:sz="4" w:space="0" w:color="auto"/>
              <w:left w:val="single" w:sz="8" w:space="0" w:color="000000"/>
              <w:bottom w:val="single" w:sz="8" w:space="0" w:color="000000"/>
              <w:right w:val="single" w:sz="8" w:space="0" w:color="000000"/>
            </w:tcBorders>
          </w:tcPr>
          <w:p w14:paraId="0C2A1045" w14:textId="77777777" w:rsidR="00AF281E" w:rsidRPr="003A3444" w:rsidRDefault="00AF281E" w:rsidP="00AF281E">
            <w:pPr>
              <w:jc w:val="center"/>
            </w:pPr>
          </w:p>
        </w:tc>
        <w:tc>
          <w:tcPr>
            <w:tcW w:w="2267" w:type="dxa"/>
            <w:vMerge/>
            <w:tcBorders>
              <w:top w:val="single" w:sz="4" w:space="0" w:color="auto"/>
              <w:left w:val="nil"/>
              <w:bottom w:val="single" w:sz="8" w:space="0" w:color="000000"/>
              <w:right w:val="single" w:sz="8" w:space="0" w:color="000000"/>
            </w:tcBorders>
          </w:tcPr>
          <w:p w14:paraId="44BEEB07"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6B4B3BB7"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403EC2F5"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42CA0500"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5315091F" w14:textId="77777777" w:rsidTr="002C12A9">
        <w:trPr>
          <w:trHeight w:val="48"/>
        </w:trPr>
        <w:tc>
          <w:tcPr>
            <w:tcW w:w="567" w:type="dxa"/>
            <w:vMerge/>
            <w:tcBorders>
              <w:top w:val="nil"/>
              <w:left w:val="single" w:sz="8" w:space="0" w:color="000000"/>
              <w:bottom w:val="single" w:sz="8" w:space="0" w:color="000000"/>
              <w:right w:val="single" w:sz="8" w:space="0" w:color="000000"/>
            </w:tcBorders>
          </w:tcPr>
          <w:p w14:paraId="262C44FF"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0B5FC202"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73A27242"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3A063C46"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1C430B4B" w14:textId="77777777" w:rsidR="00AF281E" w:rsidRPr="003A3444" w:rsidRDefault="00AF281E" w:rsidP="00AF281E">
            <w:pPr>
              <w:jc w:val="both"/>
            </w:pPr>
            <w:r w:rsidRPr="003A3444">
              <w:t>Максимальный процент застройки в границах земельного участка – 50 %</w:t>
            </w:r>
          </w:p>
        </w:tc>
      </w:tr>
      <w:tr w:rsidR="00AF281E" w:rsidRPr="003A3444" w14:paraId="3F41F56A" w14:textId="77777777" w:rsidTr="002C12A9">
        <w:trPr>
          <w:trHeight w:val="48"/>
        </w:trPr>
        <w:tc>
          <w:tcPr>
            <w:tcW w:w="567" w:type="dxa"/>
            <w:vMerge/>
            <w:tcBorders>
              <w:top w:val="nil"/>
              <w:left w:val="single" w:sz="8" w:space="0" w:color="000000"/>
              <w:bottom w:val="single" w:sz="4" w:space="0" w:color="auto"/>
              <w:right w:val="single" w:sz="8" w:space="0" w:color="000000"/>
            </w:tcBorders>
          </w:tcPr>
          <w:p w14:paraId="690BD209" w14:textId="77777777" w:rsidR="00AF281E" w:rsidRPr="003A3444" w:rsidRDefault="00AF281E" w:rsidP="00AF281E">
            <w:pPr>
              <w:jc w:val="center"/>
            </w:pPr>
          </w:p>
        </w:tc>
        <w:tc>
          <w:tcPr>
            <w:tcW w:w="2267" w:type="dxa"/>
            <w:vMerge/>
            <w:tcBorders>
              <w:top w:val="nil"/>
              <w:left w:val="nil"/>
              <w:bottom w:val="single" w:sz="4" w:space="0" w:color="auto"/>
              <w:right w:val="single" w:sz="8" w:space="0" w:color="000000"/>
            </w:tcBorders>
          </w:tcPr>
          <w:p w14:paraId="05859311"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7067A6F3"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537CA5D2"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6FF258B4"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AF281E" w:rsidRPr="003A3444" w14:paraId="2775EDC8" w14:textId="77777777" w:rsidTr="002C12A9">
        <w:trPr>
          <w:trHeight w:val="48"/>
        </w:trPr>
        <w:tc>
          <w:tcPr>
            <w:tcW w:w="567" w:type="dxa"/>
            <w:vMerge/>
            <w:tcBorders>
              <w:top w:val="single" w:sz="4" w:space="0" w:color="auto"/>
              <w:left w:val="single" w:sz="4" w:space="0" w:color="auto"/>
              <w:bottom w:val="single" w:sz="4" w:space="0" w:color="auto"/>
              <w:right w:val="single" w:sz="4" w:space="0" w:color="auto"/>
            </w:tcBorders>
          </w:tcPr>
          <w:p w14:paraId="6070BF71"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606D4D62"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5C3E81B1"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65023C04"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21C541B1" w14:textId="77777777" w:rsidR="00AF281E" w:rsidRPr="003A3444" w:rsidRDefault="00AF281E" w:rsidP="00AF281E">
            <w:pPr>
              <w:jc w:val="both"/>
            </w:pPr>
            <w:r w:rsidRPr="003A3444">
              <w:t>Предельная высота зданий, строений, сооружений – 12 м</w:t>
            </w:r>
          </w:p>
        </w:tc>
      </w:tr>
      <w:tr w:rsidR="00AF281E" w:rsidRPr="003A3444" w14:paraId="0821E0D8" w14:textId="77777777" w:rsidTr="002C12A9">
        <w:trPr>
          <w:trHeight w:val="48"/>
        </w:trPr>
        <w:tc>
          <w:tcPr>
            <w:tcW w:w="567" w:type="dxa"/>
            <w:vMerge/>
            <w:tcBorders>
              <w:top w:val="single" w:sz="4" w:space="0" w:color="auto"/>
              <w:left w:val="single" w:sz="8" w:space="0" w:color="000000"/>
              <w:bottom w:val="single" w:sz="8" w:space="0" w:color="000000"/>
              <w:right w:val="single" w:sz="8" w:space="0" w:color="000000"/>
            </w:tcBorders>
          </w:tcPr>
          <w:p w14:paraId="722FDA42" w14:textId="77777777" w:rsidR="00AF281E" w:rsidRPr="003A3444" w:rsidRDefault="00AF281E" w:rsidP="00AF281E">
            <w:pPr>
              <w:jc w:val="center"/>
            </w:pPr>
          </w:p>
        </w:tc>
        <w:tc>
          <w:tcPr>
            <w:tcW w:w="2267" w:type="dxa"/>
            <w:vMerge/>
            <w:tcBorders>
              <w:top w:val="single" w:sz="4" w:space="0" w:color="auto"/>
              <w:left w:val="nil"/>
              <w:bottom w:val="single" w:sz="8" w:space="0" w:color="000000"/>
              <w:right w:val="single" w:sz="8" w:space="0" w:color="000000"/>
            </w:tcBorders>
          </w:tcPr>
          <w:p w14:paraId="30D5168E"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79CF13BC"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1834FE72"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44122BAA" w14:textId="77777777" w:rsidR="00AF281E" w:rsidRPr="003A3444" w:rsidRDefault="00AF281E" w:rsidP="00AF281E">
            <w:pPr>
              <w:jc w:val="both"/>
            </w:pPr>
            <w:r w:rsidRPr="003A3444">
              <w:t>Минимальный процент озеленения в границах земельного участка – 20%</w:t>
            </w:r>
          </w:p>
        </w:tc>
      </w:tr>
      <w:tr w:rsidR="00AF281E" w:rsidRPr="003A3444" w14:paraId="0F872495" w14:textId="77777777" w:rsidTr="002C12A9">
        <w:trPr>
          <w:trHeight w:val="51"/>
        </w:trPr>
        <w:tc>
          <w:tcPr>
            <w:tcW w:w="567" w:type="dxa"/>
            <w:vMerge w:val="restart"/>
            <w:tcBorders>
              <w:top w:val="nil"/>
              <w:left w:val="single" w:sz="8" w:space="0" w:color="000000"/>
              <w:bottom w:val="single" w:sz="8" w:space="0" w:color="000000"/>
              <w:right w:val="single" w:sz="8" w:space="0" w:color="000000"/>
            </w:tcBorders>
          </w:tcPr>
          <w:p w14:paraId="16BB67E8" w14:textId="77777777" w:rsidR="00AF281E" w:rsidRPr="003A3444" w:rsidRDefault="00AF281E" w:rsidP="00AF281E">
            <w:pPr>
              <w:numPr>
                <w:ilvl w:val="0"/>
                <w:numId w:val="29"/>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2E8DF3EB" w14:textId="77777777" w:rsidR="00AF281E" w:rsidRPr="003A3444" w:rsidRDefault="00AF281E" w:rsidP="00AF281E">
            <w:pPr>
              <w:jc w:val="both"/>
            </w:pPr>
            <w:r w:rsidRPr="003A3444">
              <w:t>Причалы для маломерных судов</w:t>
            </w:r>
          </w:p>
        </w:tc>
        <w:tc>
          <w:tcPr>
            <w:tcW w:w="1701" w:type="dxa"/>
            <w:vMerge w:val="restart"/>
            <w:tcBorders>
              <w:top w:val="nil"/>
              <w:left w:val="nil"/>
              <w:bottom w:val="single" w:sz="8" w:space="0" w:color="000000"/>
              <w:right w:val="single" w:sz="8" w:space="0" w:color="000000"/>
            </w:tcBorders>
          </w:tcPr>
          <w:p w14:paraId="16D34089" w14:textId="77777777" w:rsidR="00AF281E" w:rsidRPr="003A3444" w:rsidRDefault="00AF281E" w:rsidP="00AF281E">
            <w:pPr>
              <w:jc w:val="both"/>
            </w:pPr>
            <w:r w:rsidRPr="003A3444">
              <w:t xml:space="preserve">5.4 </w:t>
            </w:r>
          </w:p>
        </w:tc>
        <w:tc>
          <w:tcPr>
            <w:tcW w:w="3969" w:type="dxa"/>
            <w:vMerge w:val="restart"/>
            <w:tcBorders>
              <w:top w:val="nil"/>
              <w:left w:val="nil"/>
              <w:bottom w:val="single" w:sz="8" w:space="0" w:color="000000"/>
              <w:right w:val="single" w:sz="8" w:space="0" w:color="000000"/>
            </w:tcBorders>
          </w:tcPr>
          <w:p w14:paraId="415F8A28" w14:textId="77777777" w:rsidR="00AF281E" w:rsidRPr="003A3444" w:rsidRDefault="00AF281E" w:rsidP="00AF281E">
            <w:pPr>
              <w:jc w:val="both"/>
            </w:pPr>
            <w:r w:rsidRPr="003A3444">
              <w:t>Размещение сооружений, предназначенных для причаливания, хранения и обслуживания яхт, катеров, лодок и других маломерных судов</w:t>
            </w:r>
          </w:p>
        </w:tc>
        <w:tc>
          <w:tcPr>
            <w:tcW w:w="6520" w:type="dxa"/>
            <w:tcBorders>
              <w:top w:val="nil"/>
              <w:left w:val="nil"/>
              <w:bottom w:val="single" w:sz="8" w:space="0" w:color="000000"/>
              <w:right w:val="single" w:sz="8" w:space="0" w:color="000000"/>
            </w:tcBorders>
          </w:tcPr>
          <w:p w14:paraId="0943F7D4" w14:textId="77777777" w:rsidR="00AF281E" w:rsidRPr="003A3444" w:rsidRDefault="00AF281E" w:rsidP="00AF281E">
            <w:pPr>
              <w:jc w:val="both"/>
            </w:pPr>
            <w:r w:rsidRPr="003A3444">
              <w:t>Минимальный размер земельного участка (площадь) – не подлежит установлению</w:t>
            </w:r>
          </w:p>
        </w:tc>
      </w:tr>
      <w:tr w:rsidR="00AF281E" w:rsidRPr="003A3444" w14:paraId="07599C01" w14:textId="77777777" w:rsidTr="002C12A9">
        <w:trPr>
          <w:trHeight w:val="48"/>
        </w:trPr>
        <w:tc>
          <w:tcPr>
            <w:tcW w:w="567" w:type="dxa"/>
            <w:vMerge/>
            <w:tcBorders>
              <w:top w:val="nil"/>
              <w:left w:val="single" w:sz="8" w:space="0" w:color="000000"/>
              <w:bottom w:val="single" w:sz="8" w:space="0" w:color="000000"/>
              <w:right w:val="single" w:sz="8" w:space="0" w:color="000000"/>
            </w:tcBorders>
          </w:tcPr>
          <w:p w14:paraId="4E93342E"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0045B091"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0C9354B7"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0B25A024"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3D7D34A6"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7F2555CC" w14:textId="77777777" w:rsidTr="002C12A9">
        <w:trPr>
          <w:trHeight w:val="48"/>
        </w:trPr>
        <w:tc>
          <w:tcPr>
            <w:tcW w:w="567" w:type="dxa"/>
            <w:vMerge/>
            <w:tcBorders>
              <w:top w:val="nil"/>
              <w:left w:val="single" w:sz="8" w:space="0" w:color="000000"/>
              <w:bottom w:val="single" w:sz="8" w:space="0" w:color="000000"/>
              <w:right w:val="single" w:sz="8" w:space="0" w:color="000000"/>
            </w:tcBorders>
          </w:tcPr>
          <w:p w14:paraId="13C27AD4"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26EECDCA"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32598FC2"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30ECC2FE"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060168FD"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15AEED87" w14:textId="77777777" w:rsidTr="002C12A9">
        <w:trPr>
          <w:trHeight w:val="48"/>
        </w:trPr>
        <w:tc>
          <w:tcPr>
            <w:tcW w:w="567" w:type="dxa"/>
            <w:vMerge/>
            <w:tcBorders>
              <w:top w:val="nil"/>
              <w:left w:val="single" w:sz="8" w:space="0" w:color="000000"/>
              <w:bottom w:val="single" w:sz="8" w:space="0" w:color="000000"/>
              <w:right w:val="single" w:sz="8" w:space="0" w:color="000000"/>
            </w:tcBorders>
          </w:tcPr>
          <w:p w14:paraId="56597389"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40B2357F"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0FBB241A"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1964C08E"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493BC986"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7CAE2414" w14:textId="77777777" w:rsidTr="002C12A9">
        <w:trPr>
          <w:trHeight w:val="48"/>
        </w:trPr>
        <w:tc>
          <w:tcPr>
            <w:tcW w:w="567" w:type="dxa"/>
            <w:vMerge/>
            <w:tcBorders>
              <w:top w:val="nil"/>
              <w:left w:val="single" w:sz="8" w:space="0" w:color="000000"/>
              <w:bottom w:val="single" w:sz="8" w:space="0" w:color="000000"/>
              <w:right w:val="single" w:sz="8" w:space="0" w:color="000000"/>
            </w:tcBorders>
          </w:tcPr>
          <w:p w14:paraId="72DB1155"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5934DA0C"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5B9DD50D"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510333A1"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02E09483"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7ED2E7E4" w14:textId="77777777" w:rsidTr="002C12A9">
        <w:trPr>
          <w:trHeight w:val="48"/>
        </w:trPr>
        <w:tc>
          <w:tcPr>
            <w:tcW w:w="567" w:type="dxa"/>
            <w:vMerge/>
            <w:tcBorders>
              <w:top w:val="nil"/>
              <w:left w:val="single" w:sz="8" w:space="0" w:color="000000"/>
              <w:bottom w:val="single" w:sz="4" w:space="0" w:color="auto"/>
              <w:right w:val="single" w:sz="8" w:space="0" w:color="000000"/>
            </w:tcBorders>
          </w:tcPr>
          <w:p w14:paraId="3FAAFFD7" w14:textId="77777777" w:rsidR="00AF281E" w:rsidRPr="003A3444" w:rsidRDefault="00AF281E" w:rsidP="00AF281E">
            <w:pPr>
              <w:jc w:val="center"/>
            </w:pPr>
          </w:p>
        </w:tc>
        <w:tc>
          <w:tcPr>
            <w:tcW w:w="2267" w:type="dxa"/>
            <w:vMerge/>
            <w:tcBorders>
              <w:top w:val="nil"/>
              <w:left w:val="nil"/>
              <w:bottom w:val="single" w:sz="4" w:space="0" w:color="auto"/>
              <w:right w:val="single" w:sz="8" w:space="0" w:color="000000"/>
            </w:tcBorders>
          </w:tcPr>
          <w:p w14:paraId="1E25AD28"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2670870A"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45F94441"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06BC3F3E"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r w:rsidR="00AF281E" w:rsidRPr="003A3444" w14:paraId="163E0E66" w14:textId="77777777" w:rsidTr="002C12A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7C1702C5" w14:textId="77777777" w:rsidR="00AF281E" w:rsidRPr="003A3444" w:rsidRDefault="00AF281E" w:rsidP="00AF281E">
            <w:pPr>
              <w:numPr>
                <w:ilvl w:val="0"/>
                <w:numId w:val="29"/>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19D243F8" w14:textId="77777777" w:rsidR="00AF281E" w:rsidRPr="003A3444" w:rsidRDefault="00AF281E" w:rsidP="00AF281E">
            <w:pPr>
              <w:jc w:val="both"/>
            </w:pPr>
            <w:r w:rsidRPr="003A3444">
              <w:t>Железнодорожные пути</w:t>
            </w:r>
          </w:p>
        </w:tc>
        <w:tc>
          <w:tcPr>
            <w:tcW w:w="1701" w:type="dxa"/>
            <w:vMerge w:val="restart"/>
            <w:tcBorders>
              <w:top w:val="single" w:sz="4" w:space="0" w:color="auto"/>
              <w:left w:val="single" w:sz="4" w:space="0" w:color="auto"/>
              <w:bottom w:val="single" w:sz="4" w:space="0" w:color="auto"/>
              <w:right w:val="single" w:sz="4" w:space="0" w:color="auto"/>
            </w:tcBorders>
          </w:tcPr>
          <w:p w14:paraId="32863312" w14:textId="24859C78" w:rsidR="00AF281E" w:rsidRPr="003A3444" w:rsidRDefault="00AF281E" w:rsidP="00AF281E">
            <w:pPr>
              <w:jc w:val="both"/>
            </w:pPr>
            <w:r w:rsidRPr="003A3444">
              <w:t>7.1.1</w:t>
            </w:r>
          </w:p>
        </w:tc>
        <w:tc>
          <w:tcPr>
            <w:tcW w:w="3969" w:type="dxa"/>
            <w:vMerge w:val="restart"/>
            <w:tcBorders>
              <w:top w:val="single" w:sz="4" w:space="0" w:color="auto"/>
              <w:left w:val="single" w:sz="4" w:space="0" w:color="auto"/>
              <w:bottom w:val="single" w:sz="4" w:space="0" w:color="auto"/>
              <w:right w:val="single" w:sz="4" w:space="0" w:color="auto"/>
            </w:tcBorders>
          </w:tcPr>
          <w:p w14:paraId="6162194C" w14:textId="77777777" w:rsidR="00AF281E" w:rsidRPr="003A3444" w:rsidRDefault="00AF281E" w:rsidP="00AF281E">
            <w:pPr>
              <w:jc w:val="both"/>
            </w:pPr>
            <w:r w:rsidRPr="003A3444">
              <w:t>Размещение железнодорожных путей</w:t>
            </w:r>
          </w:p>
        </w:tc>
        <w:tc>
          <w:tcPr>
            <w:tcW w:w="6520" w:type="dxa"/>
            <w:tcBorders>
              <w:top w:val="single" w:sz="4" w:space="0" w:color="auto"/>
              <w:left w:val="single" w:sz="4" w:space="0" w:color="auto"/>
              <w:bottom w:val="single" w:sz="4" w:space="0" w:color="auto"/>
              <w:right w:val="single" w:sz="4" w:space="0" w:color="auto"/>
            </w:tcBorders>
          </w:tcPr>
          <w:p w14:paraId="0B7157B2" w14:textId="77777777" w:rsidR="00AF281E" w:rsidRPr="003A3444" w:rsidRDefault="00AF281E" w:rsidP="00AF281E">
            <w:pPr>
              <w:jc w:val="both"/>
            </w:pPr>
            <w:r w:rsidRPr="003A3444">
              <w:t>Минимальный размер земельного участка (площадь) – не подлежит установлению</w:t>
            </w:r>
          </w:p>
        </w:tc>
      </w:tr>
      <w:tr w:rsidR="00AF281E" w:rsidRPr="003A3444" w14:paraId="6D76B674" w14:textId="77777777" w:rsidTr="002C12A9">
        <w:trPr>
          <w:trHeight w:val="45"/>
        </w:trPr>
        <w:tc>
          <w:tcPr>
            <w:tcW w:w="567" w:type="dxa"/>
            <w:vMerge/>
            <w:tcBorders>
              <w:top w:val="single" w:sz="4" w:space="0" w:color="auto"/>
              <w:left w:val="single" w:sz="4" w:space="0" w:color="auto"/>
              <w:bottom w:val="single" w:sz="4" w:space="0" w:color="auto"/>
              <w:right w:val="single" w:sz="4" w:space="0" w:color="auto"/>
            </w:tcBorders>
          </w:tcPr>
          <w:p w14:paraId="65BB2483"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57749E0A"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2FDFC76A"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36F208EC"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8" w:space="0" w:color="000000"/>
            </w:tcBorders>
          </w:tcPr>
          <w:p w14:paraId="7E4D1049"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21BE029D" w14:textId="77777777" w:rsidTr="002C12A9">
        <w:trPr>
          <w:trHeight w:val="45"/>
        </w:trPr>
        <w:tc>
          <w:tcPr>
            <w:tcW w:w="567" w:type="dxa"/>
            <w:vMerge/>
            <w:tcBorders>
              <w:top w:val="single" w:sz="4" w:space="0" w:color="auto"/>
              <w:left w:val="single" w:sz="4" w:space="0" w:color="auto"/>
              <w:bottom w:val="single" w:sz="4" w:space="0" w:color="auto"/>
              <w:right w:val="single" w:sz="4" w:space="0" w:color="auto"/>
            </w:tcBorders>
          </w:tcPr>
          <w:p w14:paraId="7E427CBE"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57B887EC"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5D434F29"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7A40BD58"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20ACD6ED"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3063EE59" w14:textId="77777777" w:rsidTr="002C12A9">
        <w:trPr>
          <w:trHeight w:val="45"/>
        </w:trPr>
        <w:tc>
          <w:tcPr>
            <w:tcW w:w="567" w:type="dxa"/>
            <w:vMerge/>
            <w:tcBorders>
              <w:top w:val="single" w:sz="4" w:space="0" w:color="auto"/>
              <w:left w:val="single" w:sz="4" w:space="0" w:color="auto"/>
              <w:bottom w:val="single" w:sz="4" w:space="0" w:color="auto"/>
              <w:right w:val="single" w:sz="4" w:space="0" w:color="auto"/>
            </w:tcBorders>
          </w:tcPr>
          <w:p w14:paraId="11770393"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1DD0DD45"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70C562C0"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5F6A52EA" w14:textId="77777777" w:rsidR="00AF281E" w:rsidRPr="003A3444" w:rsidRDefault="00AF281E" w:rsidP="00AF281E">
            <w:pPr>
              <w:jc w:val="both"/>
            </w:pPr>
          </w:p>
        </w:tc>
        <w:tc>
          <w:tcPr>
            <w:tcW w:w="6520" w:type="dxa"/>
            <w:tcBorders>
              <w:top w:val="single" w:sz="4" w:space="0" w:color="auto"/>
              <w:left w:val="single" w:sz="4" w:space="0" w:color="auto"/>
              <w:bottom w:val="single" w:sz="8" w:space="0" w:color="000000"/>
              <w:right w:val="single" w:sz="8" w:space="0" w:color="000000"/>
            </w:tcBorders>
          </w:tcPr>
          <w:p w14:paraId="0CFBBBE5"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54A678FA" w14:textId="77777777" w:rsidTr="002C12A9">
        <w:trPr>
          <w:trHeight w:val="45"/>
        </w:trPr>
        <w:tc>
          <w:tcPr>
            <w:tcW w:w="567" w:type="dxa"/>
            <w:vMerge/>
            <w:tcBorders>
              <w:top w:val="single" w:sz="4" w:space="0" w:color="auto"/>
              <w:left w:val="single" w:sz="4" w:space="0" w:color="auto"/>
              <w:bottom w:val="single" w:sz="4" w:space="0" w:color="auto"/>
              <w:right w:val="single" w:sz="4" w:space="0" w:color="auto"/>
            </w:tcBorders>
          </w:tcPr>
          <w:p w14:paraId="04BBA1FB"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2D41BEE6"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4E45578B"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553C4F1B" w14:textId="77777777" w:rsidR="00AF281E" w:rsidRPr="003A3444" w:rsidRDefault="00AF281E" w:rsidP="00AF281E">
            <w:pPr>
              <w:jc w:val="both"/>
            </w:pPr>
          </w:p>
        </w:tc>
        <w:tc>
          <w:tcPr>
            <w:tcW w:w="6520" w:type="dxa"/>
            <w:tcBorders>
              <w:top w:val="nil"/>
              <w:left w:val="single" w:sz="4" w:space="0" w:color="auto"/>
              <w:bottom w:val="single" w:sz="8" w:space="0" w:color="000000"/>
              <w:right w:val="single" w:sz="8" w:space="0" w:color="000000"/>
            </w:tcBorders>
          </w:tcPr>
          <w:p w14:paraId="05B38FF6"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23AC9D72" w14:textId="77777777" w:rsidTr="002C12A9">
        <w:trPr>
          <w:trHeight w:val="45"/>
        </w:trPr>
        <w:tc>
          <w:tcPr>
            <w:tcW w:w="567" w:type="dxa"/>
            <w:vMerge/>
            <w:tcBorders>
              <w:top w:val="single" w:sz="4" w:space="0" w:color="auto"/>
              <w:left w:val="single" w:sz="4" w:space="0" w:color="auto"/>
              <w:bottom w:val="single" w:sz="4" w:space="0" w:color="auto"/>
              <w:right w:val="single" w:sz="4" w:space="0" w:color="auto"/>
            </w:tcBorders>
          </w:tcPr>
          <w:p w14:paraId="117BF9E5"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5C2E8F52"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013D216C"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2137DD8A" w14:textId="77777777" w:rsidR="00AF281E" w:rsidRPr="003A3444" w:rsidRDefault="00AF281E" w:rsidP="00AF281E">
            <w:pPr>
              <w:jc w:val="both"/>
            </w:pPr>
          </w:p>
        </w:tc>
        <w:tc>
          <w:tcPr>
            <w:tcW w:w="6520" w:type="dxa"/>
            <w:tcBorders>
              <w:top w:val="nil"/>
              <w:left w:val="single" w:sz="4" w:space="0" w:color="auto"/>
              <w:bottom w:val="single" w:sz="8" w:space="0" w:color="000000"/>
              <w:right w:val="single" w:sz="8" w:space="0" w:color="000000"/>
            </w:tcBorders>
          </w:tcPr>
          <w:p w14:paraId="773ABE8A"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r w:rsidR="00AF281E" w:rsidRPr="003A3444" w14:paraId="716356BB" w14:textId="77777777" w:rsidTr="002C12A9">
        <w:trPr>
          <w:trHeight w:val="45"/>
        </w:trPr>
        <w:tc>
          <w:tcPr>
            <w:tcW w:w="567" w:type="dxa"/>
            <w:vMerge w:val="restart"/>
            <w:tcBorders>
              <w:top w:val="single" w:sz="4" w:space="0" w:color="auto"/>
              <w:left w:val="single" w:sz="8" w:space="0" w:color="000000"/>
              <w:bottom w:val="single" w:sz="8" w:space="0" w:color="000000"/>
              <w:right w:val="single" w:sz="8" w:space="0" w:color="000000"/>
            </w:tcBorders>
          </w:tcPr>
          <w:p w14:paraId="3020F076" w14:textId="77777777" w:rsidR="00AF281E" w:rsidRPr="003A3444" w:rsidRDefault="00AF281E" w:rsidP="00AF281E">
            <w:pPr>
              <w:numPr>
                <w:ilvl w:val="0"/>
                <w:numId w:val="29"/>
              </w:numPr>
              <w:suppressAutoHyphens/>
              <w:ind w:left="0" w:firstLine="0"/>
              <w:jc w:val="center"/>
            </w:pPr>
          </w:p>
        </w:tc>
        <w:tc>
          <w:tcPr>
            <w:tcW w:w="2267" w:type="dxa"/>
            <w:vMerge w:val="restart"/>
            <w:tcBorders>
              <w:top w:val="single" w:sz="4" w:space="0" w:color="auto"/>
              <w:left w:val="nil"/>
              <w:bottom w:val="single" w:sz="8" w:space="0" w:color="000000"/>
              <w:right w:val="single" w:sz="8" w:space="0" w:color="000000"/>
            </w:tcBorders>
          </w:tcPr>
          <w:p w14:paraId="7AB5B4BB" w14:textId="77777777" w:rsidR="00AF281E" w:rsidRPr="003A3444" w:rsidRDefault="00AF281E" w:rsidP="00AF281E">
            <w:pPr>
              <w:jc w:val="both"/>
            </w:pPr>
            <w:r w:rsidRPr="003A3444">
              <w:t>Обслуживание железнодорожных перевозок</w:t>
            </w:r>
          </w:p>
        </w:tc>
        <w:tc>
          <w:tcPr>
            <w:tcW w:w="1701" w:type="dxa"/>
            <w:vMerge w:val="restart"/>
            <w:tcBorders>
              <w:top w:val="single" w:sz="4" w:space="0" w:color="auto"/>
              <w:left w:val="nil"/>
              <w:bottom w:val="single" w:sz="8" w:space="0" w:color="000000"/>
              <w:right w:val="single" w:sz="8" w:space="0" w:color="000000"/>
            </w:tcBorders>
          </w:tcPr>
          <w:p w14:paraId="27E37048" w14:textId="34D065A3" w:rsidR="00AF281E" w:rsidRPr="003A3444" w:rsidRDefault="00AF281E" w:rsidP="00AF281E">
            <w:pPr>
              <w:jc w:val="both"/>
            </w:pPr>
            <w:r w:rsidRPr="003A3444">
              <w:t>7.1.2</w:t>
            </w:r>
          </w:p>
        </w:tc>
        <w:tc>
          <w:tcPr>
            <w:tcW w:w="3969" w:type="dxa"/>
            <w:vMerge w:val="restart"/>
            <w:tcBorders>
              <w:top w:val="single" w:sz="4" w:space="0" w:color="auto"/>
              <w:left w:val="nil"/>
              <w:bottom w:val="single" w:sz="8" w:space="0" w:color="000000"/>
              <w:right w:val="single" w:sz="8" w:space="0" w:color="000000"/>
            </w:tcBorders>
          </w:tcPr>
          <w:p w14:paraId="5B5747DB" w14:textId="77777777" w:rsidR="00AF281E" w:rsidRPr="003A3444" w:rsidRDefault="00AF281E" w:rsidP="00AF281E">
            <w:pPr>
              <w:jc w:val="both"/>
            </w:pPr>
            <w:r w:rsidRPr="003A3444">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14:paraId="3E6C8443" w14:textId="77777777" w:rsidR="00AF281E" w:rsidRPr="003A3444" w:rsidRDefault="00AF281E" w:rsidP="00AF281E">
            <w:pPr>
              <w:jc w:val="both"/>
            </w:pPr>
            <w:r w:rsidRPr="003A3444">
              <w:t>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c>
          <w:tcPr>
            <w:tcW w:w="6520" w:type="dxa"/>
            <w:tcBorders>
              <w:top w:val="nil"/>
              <w:left w:val="nil"/>
              <w:bottom w:val="single" w:sz="8" w:space="0" w:color="000000"/>
              <w:right w:val="single" w:sz="8" w:space="0" w:color="000000"/>
            </w:tcBorders>
          </w:tcPr>
          <w:p w14:paraId="641AC0CD" w14:textId="77777777" w:rsidR="00AF281E" w:rsidRPr="003A3444" w:rsidRDefault="00AF281E" w:rsidP="00AF281E">
            <w:pPr>
              <w:jc w:val="both"/>
            </w:pPr>
            <w:r w:rsidRPr="003A3444">
              <w:t>Минимальный размер земельного участка (площадь) – 1000 кв. м</w:t>
            </w:r>
          </w:p>
        </w:tc>
      </w:tr>
      <w:tr w:rsidR="00AF281E" w:rsidRPr="003A3444" w14:paraId="59631269"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0B03311C"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147FA550"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7FF5B2FE"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0FE0BEAD"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3BFFA4D3"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2FC956A5"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48C6253A"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748F0F2A"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2F45AA15"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1E9AA9CB"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2E709322" w14:textId="77777777" w:rsidR="00AF281E" w:rsidRPr="003A3444" w:rsidRDefault="00AF281E" w:rsidP="00AF281E">
            <w:pPr>
              <w:jc w:val="both"/>
            </w:pPr>
            <w:r w:rsidRPr="003A3444">
              <w:t>Максимальный процент застройки в границах земельного участка – 75 %</w:t>
            </w:r>
          </w:p>
        </w:tc>
      </w:tr>
      <w:tr w:rsidR="00AF281E" w:rsidRPr="003A3444" w14:paraId="78AAE8A6"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5A0DC2DE"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5CF9B110"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720A9AA9"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1BDC3C29"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6AFCA09F"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AF281E" w:rsidRPr="003A3444" w14:paraId="5B76EB48"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4FAC0FEE"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16EBFF65"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76B188AD"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13D53D87"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76A60E13"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7B33AA68" w14:textId="77777777" w:rsidTr="002C12A9">
        <w:trPr>
          <w:trHeight w:val="45"/>
        </w:trPr>
        <w:tc>
          <w:tcPr>
            <w:tcW w:w="567" w:type="dxa"/>
            <w:vMerge/>
            <w:tcBorders>
              <w:top w:val="nil"/>
              <w:left w:val="single" w:sz="8" w:space="0" w:color="000000"/>
              <w:bottom w:val="single" w:sz="4" w:space="0" w:color="auto"/>
              <w:right w:val="single" w:sz="8" w:space="0" w:color="000000"/>
            </w:tcBorders>
          </w:tcPr>
          <w:p w14:paraId="7C2D1713" w14:textId="77777777" w:rsidR="00AF281E" w:rsidRPr="003A3444" w:rsidRDefault="00AF281E" w:rsidP="00AF281E">
            <w:pPr>
              <w:jc w:val="center"/>
            </w:pPr>
          </w:p>
        </w:tc>
        <w:tc>
          <w:tcPr>
            <w:tcW w:w="2267" w:type="dxa"/>
            <w:vMerge/>
            <w:tcBorders>
              <w:top w:val="nil"/>
              <w:left w:val="nil"/>
              <w:bottom w:val="single" w:sz="4" w:space="0" w:color="auto"/>
              <w:right w:val="single" w:sz="8" w:space="0" w:color="000000"/>
            </w:tcBorders>
          </w:tcPr>
          <w:p w14:paraId="68DB1FA6"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395A04F0"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4D7C38AA"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3196A48E"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r w:rsidR="00AF281E" w:rsidRPr="003A3444" w14:paraId="2E9FD08E" w14:textId="77777777" w:rsidTr="002C12A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081D5B49" w14:textId="77777777" w:rsidR="00AF281E" w:rsidRPr="003A3444" w:rsidRDefault="00AF281E" w:rsidP="00AF281E">
            <w:pPr>
              <w:numPr>
                <w:ilvl w:val="0"/>
                <w:numId w:val="29"/>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6943AA9A" w14:textId="77777777" w:rsidR="00AF281E" w:rsidRPr="003A3444" w:rsidRDefault="00AF281E" w:rsidP="00AF281E">
            <w:pPr>
              <w:jc w:val="both"/>
            </w:pPr>
            <w:r w:rsidRPr="003A3444">
              <w:t>Размещение автомобильных дорог</w:t>
            </w:r>
          </w:p>
        </w:tc>
        <w:tc>
          <w:tcPr>
            <w:tcW w:w="1701" w:type="dxa"/>
            <w:vMerge w:val="restart"/>
            <w:tcBorders>
              <w:top w:val="single" w:sz="4" w:space="0" w:color="auto"/>
              <w:left w:val="single" w:sz="4" w:space="0" w:color="auto"/>
              <w:bottom w:val="single" w:sz="4" w:space="0" w:color="auto"/>
              <w:right w:val="single" w:sz="4" w:space="0" w:color="auto"/>
            </w:tcBorders>
          </w:tcPr>
          <w:p w14:paraId="63F4C0CB" w14:textId="39D7E0FA" w:rsidR="00AF281E" w:rsidRPr="003A3444" w:rsidRDefault="00AF281E" w:rsidP="00AF281E">
            <w:pPr>
              <w:jc w:val="both"/>
            </w:pPr>
            <w:r w:rsidRPr="003A3444">
              <w:t>7.2.1</w:t>
            </w:r>
          </w:p>
        </w:tc>
        <w:tc>
          <w:tcPr>
            <w:tcW w:w="3969" w:type="dxa"/>
            <w:vMerge w:val="restart"/>
            <w:tcBorders>
              <w:top w:val="single" w:sz="4" w:space="0" w:color="auto"/>
              <w:left w:val="single" w:sz="4" w:space="0" w:color="auto"/>
              <w:bottom w:val="single" w:sz="4" w:space="0" w:color="auto"/>
              <w:right w:val="single" w:sz="4" w:space="0" w:color="auto"/>
            </w:tcBorders>
          </w:tcPr>
          <w:p w14:paraId="3F950656" w14:textId="77777777" w:rsidR="00AF281E" w:rsidRPr="003A3444" w:rsidRDefault="00AF281E" w:rsidP="00AF281E">
            <w:pPr>
              <w:jc w:val="both"/>
            </w:pPr>
            <w:r w:rsidRPr="003A3444">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6520" w:type="dxa"/>
            <w:tcBorders>
              <w:top w:val="single" w:sz="4" w:space="0" w:color="auto"/>
              <w:left w:val="single" w:sz="4" w:space="0" w:color="auto"/>
              <w:bottom w:val="single" w:sz="4" w:space="0" w:color="auto"/>
              <w:right w:val="single" w:sz="4" w:space="0" w:color="auto"/>
            </w:tcBorders>
          </w:tcPr>
          <w:p w14:paraId="5320DBDF" w14:textId="77777777" w:rsidR="00AF281E" w:rsidRPr="003A3444" w:rsidRDefault="00AF281E" w:rsidP="00AF281E">
            <w:pPr>
              <w:jc w:val="both"/>
            </w:pPr>
            <w:r w:rsidRPr="003A3444">
              <w:t>Минимальный размер земельного участка (площадь) – не подлежит установлению</w:t>
            </w:r>
          </w:p>
        </w:tc>
      </w:tr>
      <w:tr w:rsidR="00AF281E" w:rsidRPr="003A3444" w14:paraId="3640D1BD" w14:textId="77777777" w:rsidTr="002C12A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4410A98F" w14:textId="77777777" w:rsidR="00AF281E" w:rsidRPr="003A3444" w:rsidRDefault="00AF281E" w:rsidP="00AF281E">
            <w:pPr>
              <w:jc w:val="center"/>
            </w:pPr>
          </w:p>
        </w:tc>
        <w:tc>
          <w:tcPr>
            <w:tcW w:w="2267" w:type="dxa"/>
            <w:vMerge/>
            <w:tcBorders>
              <w:top w:val="single" w:sz="4" w:space="0" w:color="auto"/>
              <w:left w:val="nil"/>
              <w:bottom w:val="single" w:sz="8" w:space="0" w:color="000000"/>
              <w:right w:val="single" w:sz="8" w:space="0" w:color="000000"/>
            </w:tcBorders>
          </w:tcPr>
          <w:p w14:paraId="4E45A1D9"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605EE5EF"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33A7F571"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4D7FADF1"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2E74DEE3"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6FBB1BAB"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7821716B"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36091147"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14E8B0EE"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3DD84FA9"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53270B32"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549771CC"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50F575F3"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73BAD91F"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62285F0A"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41D2E850"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4372542F"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1BE5579B"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485E9200"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6F13E8C8"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69D6383D"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5A387877"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718A5DEC" w14:textId="77777777" w:rsidTr="002C12A9">
        <w:trPr>
          <w:trHeight w:val="759"/>
        </w:trPr>
        <w:tc>
          <w:tcPr>
            <w:tcW w:w="567" w:type="dxa"/>
            <w:vMerge/>
            <w:tcBorders>
              <w:top w:val="nil"/>
              <w:left w:val="single" w:sz="8" w:space="0" w:color="000000"/>
              <w:bottom w:val="single" w:sz="8" w:space="0" w:color="000000"/>
              <w:right w:val="single" w:sz="8" w:space="0" w:color="000000"/>
            </w:tcBorders>
          </w:tcPr>
          <w:p w14:paraId="14145895"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6B9706DF"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1BEF8270"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4E6BCC0B"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187F952B"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r w:rsidR="00AF281E" w:rsidRPr="003A3444" w14:paraId="560BE1CE" w14:textId="77777777" w:rsidTr="002C12A9">
        <w:trPr>
          <w:trHeight w:val="45"/>
        </w:trPr>
        <w:tc>
          <w:tcPr>
            <w:tcW w:w="567" w:type="dxa"/>
            <w:vMerge w:val="restart"/>
            <w:tcBorders>
              <w:top w:val="nil"/>
              <w:left w:val="single" w:sz="8" w:space="0" w:color="000000"/>
              <w:bottom w:val="single" w:sz="8" w:space="0" w:color="000000"/>
              <w:right w:val="single" w:sz="8" w:space="0" w:color="000000"/>
            </w:tcBorders>
          </w:tcPr>
          <w:p w14:paraId="644215A0" w14:textId="77777777" w:rsidR="00AF281E" w:rsidRPr="003A3444" w:rsidRDefault="00AF281E" w:rsidP="00AF281E">
            <w:pPr>
              <w:numPr>
                <w:ilvl w:val="0"/>
                <w:numId w:val="29"/>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564494BC" w14:textId="77777777" w:rsidR="00AF281E" w:rsidRPr="003A3444" w:rsidRDefault="00AF281E" w:rsidP="00AF281E">
            <w:pPr>
              <w:jc w:val="both"/>
            </w:pPr>
            <w:r w:rsidRPr="003A3444">
              <w:t>Обслуживание перевозок пассажиров</w:t>
            </w:r>
          </w:p>
        </w:tc>
        <w:tc>
          <w:tcPr>
            <w:tcW w:w="1701" w:type="dxa"/>
            <w:vMerge w:val="restart"/>
            <w:tcBorders>
              <w:top w:val="nil"/>
              <w:left w:val="nil"/>
              <w:bottom w:val="single" w:sz="8" w:space="0" w:color="000000"/>
              <w:right w:val="single" w:sz="8" w:space="0" w:color="000000"/>
            </w:tcBorders>
          </w:tcPr>
          <w:p w14:paraId="200AC292" w14:textId="29DEAA98" w:rsidR="00AF281E" w:rsidRPr="003A3444" w:rsidRDefault="00AF281E" w:rsidP="00AF281E">
            <w:pPr>
              <w:jc w:val="both"/>
            </w:pPr>
            <w:r w:rsidRPr="003A3444">
              <w:t>7.2.2</w:t>
            </w:r>
          </w:p>
        </w:tc>
        <w:tc>
          <w:tcPr>
            <w:tcW w:w="3969" w:type="dxa"/>
            <w:vMerge w:val="restart"/>
            <w:tcBorders>
              <w:top w:val="nil"/>
              <w:left w:val="nil"/>
              <w:bottom w:val="single" w:sz="8" w:space="0" w:color="000000"/>
              <w:right w:val="single" w:sz="8" w:space="0" w:color="000000"/>
            </w:tcBorders>
          </w:tcPr>
          <w:p w14:paraId="57D71F73" w14:textId="77777777" w:rsidR="00AF281E" w:rsidRPr="003A3444" w:rsidRDefault="00AF281E" w:rsidP="00AF281E">
            <w:pPr>
              <w:jc w:val="both"/>
            </w:pPr>
            <w:r w:rsidRPr="003A3444">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c>
          <w:tcPr>
            <w:tcW w:w="6520" w:type="dxa"/>
            <w:tcBorders>
              <w:top w:val="nil"/>
              <w:left w:val="nil"/>
              <w:bottom w:val="single" w:sz="8" w:space="0" w:color="000000"/>
              <w:right w:val="single" w:sz="8" w:space="0" w:color="000000"/>
            </w:tcBorders>
          </w:tcPr>
          <w:p w14:paraId="72DE5265" w14:textId="77777777" w:rsidR="00AF281E" w:rsidRPr="003A3444" w:rsidRDefault="00AF281E" w:rsidP="00AF281E">
            <w:pPr>
              <w:jc w:val="both"/>
            </w:pPr>
            <w:r w:rsidRPr="003A3444">
              <w:t>Минимальный размер земельного участка (площадь) – 1000 кв. м</w:t>
            </w:r>
          </w:p>
        </w:tc>
      </w:tr>
      <w:tr w:rsidR="00AF281E" w:rsidRPr="003A3444" w14:paraId="72D766A7"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20E27215"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2A3F45BB"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5862CFF4"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61D0A63F"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1C869A3A"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44F9545E"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4C8A0EBA"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6763CB5C"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7A7D87CC"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3CCF9538"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029C65C8" w14:textId="77777777" w:rsidR="00AF281E" w:rsidRPr="003A3444" w:rsidRDefault="00AF281E" w:rsidP="00AF281E">
            <w:pPr>
              <w:jc w:val="both"/>
            </w:pPr>
            <w:r w:rsidRPr="003A3444">
              <w:t>Максимальный процент застройки в границах земельного участка – 75 %</w:t>
            </w:r>
          </w:p>
        </w:tc>
      </w:tr>
      <w:tr w:rsidR="00AF281E" w:rsidRPr="003A3444" w14:paraId="30E934C7"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2C266229"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5790785D"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5C666DD6"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609093B7"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257FBFAE"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AF281E" w:rsidRPr="003A3444" w14:paraId="7832817E"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7D9A8377"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2BB26FE2"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777AEA1E"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417489DE"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2ED9E4FD"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1660A35D" w14:textId="77777777" w:rsidTr="002C12A9">
        <w:trPr>
          <w:trHeight w:val="45"/>
        </w:trPr>
        <w:tc>
          <w:tcPr>
            <w:tcW w:w="567" w:type="dxa"/>
            <w:vMerge/>
            <w:tcBorders>
              <w:top w:val="nil"/>
              <w:left w:val="single" w:sz="8" w:space="0" w:color="000000"/>
              <w:bottom w:val="single" w:sz="4" w:space="0" w:color="auto"/>
              <w:right w:val="single" w:sz="8" w:space="0" w:color="000000"/>
            </w:tcBorders>
          </w:tcPr>
          <w:p w14:paraId="449EB8D5" w14:textId="77777777" w:rsidR="00AF281E" w:rsidRPr="003A3444" w:rsidRDefault="00AF281E" w:rsidP="00AF281E">
            <w:pPr>
              <w:jc w:val="center"/>
            </w:pPr>
          </w:p>
        </w:tc>
        <w:tc>
          <w:tcPr>
            <w:tcW w:w="2267" w:type="dxa"/>
            <w:vMerge/>
            <w:tcBorders>
              <w:top w:val="nil"/>
              <w:left w:val="nil"/>
              <w:bottom w:val="single" w:sz="4" w:space="0" w:color="auto"/>
              <w:right w:val="single" w:sz="8" w:space="0" w:color="000000"/>
            </w:tcBorders>
          </w:tcPr>
          <w:p w14:paraId="1825992D"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757205FF"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325CFFBF"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34CC22D2"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r w:rsidR="00AF281E" w:rsidRPr="003A3444" w14:paraId="4E0E3F70" w14:textId="77777777" w:rsidTr="002C12A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1467EECB" w14:textId="77777777" w:rsidR="00AF281E" w:rsidRPr="003A3444" w:rsidRDefault="00AF281E" w:rsidP="00AF281E">
            <w:pPr>
              <w:numPr>
                <w:ilvl w:val="0"/>
                <w:numId w:val="29"/>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7240AA93" w14:textId="77777777" w:rsidR="00AF281E" w:rsidRPr="003A3444" w:rsidRDefault="00AF281E" w:rsidP="00AF281E">
            <w:pPr>
              <w:jc w:val="both"/>
            </w:pPr>
            <w:r w:rsidRPr="003A3444">
              <w:t>Стоянки транспорта общего пользования</w:t>
            </w:r>
          </w:p>
        </w:tc>
        <w:tc>
          <w:tcPr>
            <w:tcW w:w="1701" w:type="dxa"/>
            <w:vMerge w:val="restart"/>
            <w:tcBorders>
              <w:top w:val="single" w:sz="4" w:space="0" w:color="auto"/>
              <w:left w:val="single" w:sz="4" w:space="0" w:color="auto"/>
              <w:bottom w:val="single" w:sz="4" w:space="0" w:color="auto"/>
              <w:right w:val="single" w:sz="4" w:space="0" w:color="auto"/>
            </w:tcBorders>
          </w:tcPr>
          <w:p w14:paraId="35DCB886" w14:textId="5E433F8A" w:rsidR="00AF281E" w:rsidRPr="003A3444" w:rsidRDefault="00AF281E" w:rsidP="00AF281E">
            <w:pPr>
              <w:jc w:val="both"/>
            </w:pPr>
            <w:r w:rsidRPr="003A3444">
              <w:t>7.2.3</w:t>
            </w:r>
          </w:p>
        </w:tc>
        <w:tc>
          <w:tcPr>
            <w:tcW w:w="3969" w:type="dxa"/>
            <w:vMerge w:val="restart"/>
            <w:tcBorders>
              <w:top w:val="single" w:sz="4" w:space="0" w:color="auto"/>
              <w:left w:val="single" w:sz="4" w:space="0" w:color="auto"/>
              <w:bottom w:val="single" w:sz="4" w:space="0" w:color="auto"/>
              <w:right w:val="single" w:sz="4" w:space="0" w:color="auto"/>
            </w:tcBorders>
          </w:tcPr>
          <w:p w14:paraId="6F9FAE8A" w14:textId="77777777" w:rsidR="00AF281E" w:rsidRPr="003A3444" w:rsidRDefault="00AF281E" w:rsidP="00AF281E">
            <w:pPr>
              <w:jc w:val="both"/>
            </w:pPr>
            <w:r w:rsidRPr="003A3444">
              <w:t>Размещение стоянок транспортных средств, осуществляющих перевозки людей по установленному маршруту</w:t>
            </w:r>
          </w:p>
        </w:tc>
        <w:tc>
          <w:tcPr>
            <w:tcW w:w="6520" w:type="dxa"/>
            <w:tcBorders>
              <w:top w:val="single" w:sz="4" w:space="0" w:color="auto"/>
              <w:left w:val="single" w:sz="4" w:space="0" w:color="auto"/>
              <w:bottom w:val="single" w:sz="4" w:space="0" w:color="auto"/>
              <w:right w:val="single" w:sz="4" w:space="0" w:color="auto"/>
            </w:tcBorders>
          </w:tcPr>
          <w:p w14:paraId="5BF7D75F" w14:textId="77777777" w:rsidR="00AF281E" w:rsidRPr="003A3444" w:rsidRDefault="00AF281E" w:rsidP="00AF281E">
            <w:pPr>
              <w:jc w:val="both"/>
            </w:pPr>
            <w:r w:rsidRPr="003A3444">
              <w:t>Минимальный размер земельного участка (площадь) – не подлежит установлению</w:t>
            </w:r>
          </w:p>
        </w:tc>
      </w:tr>
      <w:tr w:rsidR="00AF281E" w:rsidRPr="003A3444" w14:paraId="124E1713" w14:textId="77777777" w:rsidTr="002C12A9">
        <w:trPr>
          <w:trHeight w:val="45"/>
        </w:trPr>
        <w:tc>
          <w:tcPr>
            <w:tcW w:w="567" w:type="dxa"/>
            <w:vMerge/>
            <w:tcBorders>
              <w:top w:val="single" w:sz="4" w:space="0" w:color="auto"/>
              <w:left w:val="single" w:sz="4" w:space="0" w:color="auto"/>
              <w:bottom w:val="single" w:sz="4" w:space="0" w:color="auto"/>
              <w:right w:val="single" w:sz="4" w:space="0" w:color="auto"/>
            </w:tcBorders>
          </w:tcPr>
          <w:p w14:paraId="13A4830F"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294481FC"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443B687A"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3623F88C" w14:textId="77777777" w:rsidR="00AF281E" w:rsidRPr="003A3444" w:rsidRDefault="00AF281E" w:rsidP="00AF281E">
            <w:pPr>
              <w:jc w:val="both"/>
            </w:pPr>
          </w:p>
        </w:tc>
        <w:tc>
          <w:tcPr>
            <w:tcW w:w="6520" w:type="dxa"/>
            <w:tcBorders>
              <w:top w:val="single" w:sz="4" w:space="0" w:color="auto"/>
              <w:left w:val="single" w:sz="4" w:space="0" w:color="auto"/>
              <w:bottom w:val="single" w:sz="8" w:space="0" w:color="000000"/>
              <w:right w:val="single" w:sz="8" w:space="0" w:color="000000"/>
            </w:tcBorders>
          </w:tcPr>
          <w:p w14:paraId="1D02DFBD"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49ADCD2C" w14:textId="77777777" w:rsidTr="002C12A9">
        <w:trPr>
          <w:trHeight w:val="45"/>
        </w:trPr>
        <w:tc>
          <w:tcPr>
            <w:tcW w:w="567" w:type="dxa"/>
            <w:vMerge/>
            <w:tcBorders>
              <w:top w:val="single" w:sz="4" w:space="0" w:color="auto"/>
              <w:left w:val="single" w:sz="4" w:space="0" w:color="auto"/>
              <w:bottom w:val="single" w:sz="4" w:space="0" w:color="auto"/>
              <w:right w:val="single" w:sz="4" w:space="0" w:color="auto"/>
            </w:tcBorders>
          </w:tcPr>
          <w:p w14:paraId="58D7FD55"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711E8004"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3A220700"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4673540E" w14:textId="77777777" w:rsidR="00AF281E" w:rsidRPr="003A3444" w:rsidRDefault="00AF281E" w:rsidP="00AF281E">
            <w:pPr>
              <w:jc w:val="both"/>
            </w:pPr>
          </w:p>
        </w:tc>
        <w:tc>
          <w:tcPr>
            <w:tcW w:w="6520" w:type="dxa"/>
            <w:tcBorders>
              <w:top w:val="nil"/>
              <w:left w:val="single" w:sz="4" w:space="0" w:color="auto"/>
              <w:bottom w:val="single" w:sz="4" w:space="0" w:color="auto"/>
              <w:right w:val="single" w:sz="8" w:space="0" w:color="000000"/>
            </w:tcBorders>
          </w:tcPr>
          <w:p w14:paraId="516C7ABF"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3CB558B5" w14:textId="77777777" w:rsidTr="002C12A9">
        <w:trPr>
          <w:trHeight w:val="45"/>
        </w:trPr>
        <w:tc>
          <w:tcPr>
            <w:tcW w:w="567" w:type="dxa"/>
            <w:vMerge/>
            <w:tcBorders>
              <w:top w:val="single" w:sz="4" w:space="0" w:color="auto"/>
              <w:left w:val="single" w:sz="4" w:space="0" w:color="auto"/>
              <w:bottom w:val="single" w:sz="4" w:space="0" w:color="auto"/>
              <w:right w:val="single" w:sz="4" w:space="0" w:color="auto"/>
            </w:tcBorders>
          </w:tcPr>
          <w:p w14:paraId="2BA4FE62"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73BFB091"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1BE5A902"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54916ECB"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6A543D02"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7466303F" w14:textId="77777777" w:rsidTr="002C12A9">
        <w:trPr>
          <w:trHeight w:val="45"/>
        </w:trPr>
        <w:tc>
          <w:tcPr>
            <w:tcW w:w="567" w:type="dxa"/>
            <w:vMerge/>
            <w:tcBorders>
              <w:top w:val="single" w:sz="4" w:space="0" w:color="auto"/>
              <w:left w:val="single" w:sz="4" w:space="0" w:color="auto"/>
              <w:bottom w:val="single" w:sz="4" w:space="0" w:color="auto"/>
              <w:right w:val="single" w:sz="4" w:space="0" w:color="auto"/>
            </w:tcBorders>
          </w:tcPr>
          <w:p w14:paraId="1418EF93"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1BAB8963"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1EC24A2C"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1EA43E19" w14:textId="77777777" w:rsidR="00AF281E" w:rsidRPr="003A3444" w:rsidRDefault="00AF281E" w:rsidP="00AF281E">
            <w:pPr>
              <w:jc w:val="both"/>
            </w:pPr>
          </w:p>
        </w:tc>
        <w:tc>
          <w:tcPr>
            <w:tcW w:w="6520" w:type="dxa"/>
            <w:tcBorders>
              <w:top w:val="single" w:sz="4" w:space="0" w:color="auto"/>
              <w:left w:val="single" w:sz="4" w:space="0" w:color="auto"/>
              <w:bottom w:val="single" w:sz="8" w:space="0" w:color="000000"/>
              <w:right w:val="single" w:sz="8" w:space="0" w:color="000000"/>
            </w:tcBorders>
          </w:tcPr>
          <w:p w14:paraId="1DEEFCD5"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5C0D9524" w14:textId="77777777" w:rsidTr="002C12A9">
        <w:trPr>
          <w:trHeight w:val="45"/>
        </w:trPr>
        <w:tc>
          <w:tcPr>
            <w:tcW w:w="567" w:type="dxa"/>
            <w:vMerge/>
            <w:tcBorders>
              <w:top w:val="single" w:sz="4" w:space="0" w:color="auto"/>
              <w:left w:val="single" w:sz="4" w:space="0" w:color="auto"/>
              <w:bottom w:val="single" w:sz="4" w:space="0" w:color="auto"/>
              <w:right w:val="single" w:sz="4" w:space="0" w:color="auto"/>
            </w:tcBorders>
          </w:tcPr>
          <w:p w14:paraId="0F55DBEC"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6BE2AA19"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71A47837"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4DA4CEFD" w14:textId="77777777" w:rsidR="00AF281E" w:rsidRPr="003A3444" w:rsidRDefault="00AF281E" w:rsidP="00AF281E">
            <w:pPr>
              <w:jc w:val="both"/>
            </w:pPr>
          </w:p>
        </w:tc>
        <w:tc>
          <w:tcPr>
            <w:tcW w:w="6520" w:type="dxa"/>
            <w:tcBorders>
              <w:top w:val="nil"/>
              <w:left w:val="single" w:sz="4" w:space="0" w:color="auto"/>
              <w:bottom w:val="single" w:sz="8" w:space="0" w:color="000000"/>
              <w:right w:val="single" w:sz="8" w:space="0" w:color="000000"/>
            </w:tcBorders>
          </w:tcPr>
          <w:p w14:paraId="46A5A73C"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r w:rsidR="00AF281E" w:rsidRPr="003A3444" w14:paraId="26FDA051" w14:textId="77777777" w:rsidTr="002C12A9">
        <w:trPr>
          <w:trHeight w:val="45"/>
        </w:trPr>
        <w:tc>
          <w:tcPr>
            <w:tcW w:w="567" w:type="dxa"/>
            <w:vMerge w:val="restart"/>
            <w:tcBorders>
              <w:top w:val="single" w:sz="4" w:space="0" w:color="auto"/>
              <w:left w:val="single" w:sz="8" w:space="0" w:color="000000"/>
              <w:bottom w:val="single" w:sz="8" w:space="0" w:color="000000"/>
              <w:right w:val="single" w:sz="8" w:space="0" w:color="000000"/>
            </w:tcBorders>
          </w:tcPr>
          <w:p w14:paraId="101F78F2" w14:textId="77777777" w:rsidR="00AF281E" w:rsidRPr="003A3444" w:rsidRDefault="00AF281E" w:rsidP="00AF281E">
            <w:pPr>
              <w:numPr>
                <w:ilvl w:val="0"/>
                <w:numId w:val="29"/>
              </w:numPr>
              <w:suppressAutoHyphens/>
              <w:ind w:left="0" w:firstLine="0"/>
              <w:jc w:val="center"/>
            </w:pPr>
          </w:p>
        </w:tc>
        <w:tc>
          <w:tcPr>
            <w:tcW w:w="2267" w:type="dxa"/>
            <w:vMerge w:val="restart"/>
            <w:tcBorders>
              <w:top w:val="single" w:sz="4" w:space="0" w:color="auto"/>
              <w:left w:val="nil"/>
              <w:bottom w:val="single" w:sz="8" w:space="0" w:color="000000"/>
              <w:right w:val="single" w:sz="8" w:space="0" w:color="000000"/>
            </w:tcBorders>
          </w:tcPr>
          <w:p w14:paraId="226FA0DA" w14:textId="77777777" w:rsidR="00AF281E" w:rsidRPr="003A3444" w:rsidRDefault="00AF281E" w:rsidP="00AF281E">
            <w:pPr>
              <w:jc w:val="both"/>
            </w:pPr>
            <w:r w:rsidRPr="003A3444">
              <w:t>Водный транспорт</w:t>
            </w:r>
          </w:p>
        </w:tc>
        <w:tc>
          <w:tcPr>
            <w:tcW w:w="1701" w:type="dxa"/>
            <w:vMerge w:val="restart"/>
            <w:tcBorders>
              <w:top w:val="single" w:sz="4" w:space="0" w:color="auto"/>
              <w:left w:val="nil"/>
              <w:bottom w:val="single" w:sz="8" w:space="0" w:color="000000"/>
              <w:right w:val="single" w:sz="8" w:space="0" w:color="000000"/>
            </w:tcBorders>
          </w:tcPr>
          <w:p w14:paraId="2F7A82DE" w14:textId="54E9856C" w:rsidR="00AF281E" w:rsidRPr="003A3444" w:rsidRDefault="00AF281E" w:rsidP="00AF281E">
            <w:pPr>
              <w:jc w:val="both"/>
            </w:pPr>
            <w:r w:rsidRPr="003A3444">
              <w:t>7.3</w:t>
            </w:r>
          </w:p>
        </w:tc>
        <w:tc>
          <w:tcPr>
            <w:tcW w:w="3969" w:type="dxa"/>
            <w:vMerge w:val="restart"/>
            <w:tcBorders>
              <w:top w:val="single" w:sz="4" w:space="0" w:color="auto"/>
              <w:left w:val="nil"/>
              <w:bottom w:val="single" w:sz="8" w:space="0" w:color="000000"/>
              <w:right w:val="single" w:sz="8" w:space="0" w:color="000000"/>
            </w:tcBorders>
          </w:tcPr>
          <w:p w14:paraId="09FB56EB" w14:textId="77777777" w:rsidR="00AF281E" w:rsidRPr="003A3444" w:rsidRDefault="00AF281E" w:rsidP="00AF281E">
            <w:pPr>
              <w:jc w:val="both"/>
            </w:pPr>
            <w:r w:rsidRPr="003A3444">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заправки водного транспорта</w:t>
            </w:r>
          </w:p>
        </w:tc>
        <w:tc>
          <w:tcPr>
            <w:tcW w:w="6520" w:type="dxa"/>
            <w:tcBorders>
              <w:top w:val="nil"/>
              <w:left w:val="nil"/>
              <w:bottom w:val="single" w:sz="8" w:space="0" w:color="000000"/>
              <w:right w:val="single" w:sz="8" w:space="0" w:color="000000"/>
            </w:tcBorders>
          </w:tcPr>
          <w:p w14:paraId="0A4227CD" w14:textId="77777777" w:rsidR="00AF281E" w:rsidRPr="003A3444" w:rsidRDefault="00AF281E" w:rsidP="00AF281E">
            <w:pPr>
              <w:jc w:val="both"/>
            </w:pPr>
            <w:r w:rsidRPr="003A3444">
              <w:t>Минимальный размер земельного участка (площадь) – 400 кв. м</w:t>
            </w:r>
          </w:p>
        </w:tc>
      </w:tr>
      <w:tr w:rsidR="00AF281E" w:rsidRPr="003A3444" w14:paraId="3535A9B1"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6AFC09C8"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62102CFF"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219B2FD8"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598738F3"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33A0A70F"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523ADCA4"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66BBAA77"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488775CA"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0FBEA911"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2068AD1F"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6AC63DB9" w14:textId="77777777" w:rsidR="00AF281E" w:rsidRPr="003A3444" w:rsidRDefault="00AF281E" w:rsidP="00AF281E">
            <w:pPr>
              <w:jc w:val="both"/>
            </w:pPr>
            <w:r w:rsidRPr="003A3444">
              <w:t>Максимальный процент застройки в границах земельного участка – 75 %</w:t>
            </w:r>
          </w:p>
        </w:tc>
      </w:tr>
      <w:tr w:rsidR="00AF281E" w:rsidRPr="003A3444" w14:paraId="63A42E6B"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372F51ED"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2D66BC7A"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595963D1"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55573E6A"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0F023B28"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0 м</w:t>
            </w:r>
          </w:p>
        </w:tc>
      </w:tr>
      <w:tr w:rsidR="00AF281E" w:rsidRPr="003A3444" w14:paraId="0F383D2B"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2C95A440"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03CAFBE0"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1D2D84F0"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7651A661"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3568C41C"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402042B0" w14:textId="77777777" w:rsidTr="002C12A9">
        <w:trPr>
          <w:trHeight w:val="45"/>
        </w:trPr>
        <w:tc>
          <w:tcPr>
            <w:tcW w:w="567" w:type="dxa"/>
            <w:vMerge/>
            <w:tcBorders>
              <w:top w:val="nil"/>
              <w:left w:val="single" w:sz="8" w:space="0" w:color="000000"/>
              <w:bottom w:val="single" w:sz="4" w:space="0" w:color="auto"/>
              <w:right w:val="single" w:sz="8" w:space="0" w:color="000000"/>
            </w:tcBorders>
          </w:tcPr>
          <w:p w14:paraId="7B8F49AC" w14:textId="77777777" w:rsidR="00AF281E" w:rsidRPr="003A3444" w:rsidRDefault="00AF281E" w:rsidP="00AF281E">
            <w:pPr>
              <w:jc w:val="center"/>
            </w:pPr>
          </w:p>
        </w:tc>
        <w:tc>
          <w:tcPr>
            <w:tcW w:w="2267" w:type="dxa"/>
            <w:vMerge/>
            <w:tcBorders>
              <w:top w:val="nil"/>
              <w:left w:val="nil"/>
              <w:bottom w:val="single" w:sz="4" w:space="0" w:color="auto"/>
              <w:right w:val="single" w:sz="8" w:space="0" w:color="000000"/>
            </w:tcBorders>
          </w:tcPr>
          <w:p w14:paraId="430A4E62"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7D6DEC06"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7D04ADFE"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3793E761"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r w:rsidR="00AF281E" w:rsidRPr="003A3444" w14:paraId="1A7CD0B9" w14:textId="77777777" w:rsidTr="002C12A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30AB3A99" w14:textId="77777777" w:rsidR="00AF281E" w:rsidRPr="003A3444" w:rsidRDefault="00AF281E" w:rsidP="00AF281E">
            <w:pPr>
              <w:numPr>
                <w:ilvl w:val="0"/>
                <w:numId w:val="29"/>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33F3BF32" w14:textId="77777777" w:rsidR="00AF281E" w:rsidRPr="003A3444" w:rsidRDefault="00AF281E" w:rsidP="00AF281E">
            <w:pPr>
              <w:jc w:val="both"/>
            </w:pPr>
            <w:r w:rsidRPr="003A3444">
              <w:t>Воздушный транспорт</w:t>
            </w:r>
          </w:p>
        </w:tc>
        <w:tc>
          <w:tcPr>
            <w:tcW w:w="1701" w:type="dxa"/>
            <w:vMerge w:val="restart"/>
            <w:tcBorders>
              <w:top w:val="single" w:sz="4" w:space="0" w:color="auto"/>
              <w:left w:val="single" w:sz="4" w:space="0" w:color="auto"/>
              <w:bottom w:val="single" w:sz="4" w:space="0" w:color="auto"/>
              <w:right w:val="single" w:sz="4" w:space="0" w:color="auto"/>
            </w:tcBorders>
          </w:tcPr>
          <w:p w14:paraId="28FAC32C" w14:textId="77777777" w:rsidR="00AF281E" w:rsidRPr="003A3444" w:rsidRDefault="00AF281E" w:rsidP="00AF281E">
            <w:pPr>
              <w:jc w:val="both"/>
            </w:pPr>
            <w:r w:rsidRPr="003A3444">
              <w:t>7.4</w:t>
            </w:r>
          </w:p>
        </w:tc>
        <w:tc>
          <w:tcPr>
            <w:tcW w:w="3969" w:type="dxa"/>
            <w:vMerge w:val="restart"/>
            <w:tcBorders>
              <w:top w:val="single" w:sz="4" w:space="0" w:color="auto"/>
              <w:left w:val="single" w:sz="4" w:space="0" w:color="auto"/>
              <w:bottom w:val="single" w:sz="4" w:space="0" w:color="auto"/>
              <w:right w:val="single" w:sz="4" w:space="0" w:color="auto"/>
            </w:tcBorders>
          </w:tcPr>
          <w:p w14:paraId="371E38F1" w14:textId="77777777" w:rsidR="00AF281E" w:rsidRPr="003A3444" w:rsidRDefault="00AF281E" w:rsidP="00AF281E">
            <w:pPr>
              <w:jc w:val="both"/>
            </w:pPr>
            <w:r w:rsidRPr="003A3444">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c>
          <w:tcPr>
            <w:tcW w:w="6520" w:type="dxa"/>
            <w:tcBorders>
              <w:top w:val="single" w:sz="4" w:space="0" w:color="auto"/>
              <w:left w:val="single" w:sz="4" w:space="0" w:color="auto"/>
              <w:bottom w:val="single" w:sz="4" w:space="0" w:color="auto"/>
              <w:right w:val="single" w:sz="4" w:space="0" w:color="auto"/>
            </w:tcBorders>
          </w:tcPr>
          <w:p w14:paraId="1D7B33BE" w14:textId="77777777" w:rsidR="00AF281E" w:rsidRPr="003A3444" w:rsidRDefault="00AF281E" w:rsidP="00AF281E">
            <w:pPr>
              <w:tabs>
                <w:tab w:val="left" w:pos="2130"/>
              </w:tabs>
              <w:jc w:val="both"/>
            </w:pPr>
            <w:r w:rsidRPr="003A3444">
              <w:t>Минимальный размер земельного участка (площадь) – 1000 кв. м</w:t>
            </w:r>
          </w:p>
        </w:tc>
      </w:tr>
      <w:tr w:rsidR="00AF281E" w:rsidRPr="003A3444" w14:paraId="56F54BFC" w14:textId="77777777" w:rsidTr="002C12A9">
        <w:trPr>
          <w:trHeight w:val="45"/>
        </w:trPr>
        <w:tc>
          <w:tcPr>
            <w:tcW w:w="567" w:type="dxa"/>
            <w:vMerge/>
            <w:tcBorders>
              <w:top w:val="single" w:sz="4" w:space="0" w:color="auto"/>
              <w:left w:val="single" w:sz="8" w:space="0" w:color="000000"/>
              <w:bottom w:val="single" w:sz="8" w:space="0" w:color="000000"/>
              <w:right w:val="single" w:sz="4" w:space="0" w:color="auto"/>
            </w:tcBorders>
          </w:tcPr>
          <w:p w14:paraId="416014BC"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1E084DBC"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3F9AEC2E"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3563741B" w14:textId="77777777" w:rsidR="00AF281E" w:rsidRPr="003A3444" w:rsidRDefault="00AF281E" w:rsidP="00AF281E">
            <w:pPr>
              <w:jc w:val="both"/>
            </w:pPr>
          </w:p>
        </w:tc>
        <w:tc>
          <w:tcPr>
            <w:tcW w:w="6520" w:type="dxa"/>
            <w:tcBorders>
              <w:top w:val="single" w:sz="4" w:space="0" w:color="auto"/>
              <w:left w:val="single" w:sz="4" w:space="0" w:color="auto"/>
              <w:bottom w:val="single" w:sz="8" w:space="0" w:color="000000"/>
              <w:right w:val="single" w:sz="8" w:space="0" w:color="000000"/>
            </w:tcBorders>
          </w:tcPr>
          <w:p w14:paraId="436A1004" w14:textId="77777777" w:rsidR="00AF281E" w:rsidRPr="003A3444" w:rsidRDefault="00AF281E" w:rsidP="00AF281E">
            <w:pPr>
              <w:tabs>
                <w:tab w:val="left" w:pos="2130"/>
              </w:tabs>
              <w:jc w:val="both"/>
            </w:pPr>
            <w:r w:rsidRPr="003A3444">
              <w:t>Максимальный размер земельного участка (площадь) – не подлежит установлению</w:t>
            </w:r>
          </w:p>
        </w:tc>
      </w:tr>
      <w:tr w:rsidR="00AF281E" w:rsidRPr="003A3444" w14:paraId="6FD19C7C" w14:textId="77777777" w:rsidTr="002C12A9">
        <w:trPr>
          <w:trHeight w:val="45"/>
        </w:trPr>
        <w:tc>
          <w:tcPr>
            <w:tcW w:w="567" w:type="dxa"/>
            <w:vMerge/>
            <w:tcBorders>
              <w:top w:val="nil"/>
              <w:left w:val="single" w:sz="8" w:space="0" w:color="000000"/>
              <w:bottom w:val="single" w:sz="8" w:space="0" w:color="000000"/>
              <w:right w:val="single" w:sz="4" w:space="0" w:color="auto"/>
            </w:tcBorders>
          </w:tcPr>
          <w:p w14:paraId="1B70D6EB"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52F1BD14"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1EEF7B97"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646502BB" w14:textId="77777777" w:rsidR="00AF281E" w:rsidRPr="003A3444" w:rsidRDefault="00AF281E" w:rsidP="00AF281E">
            <w:pPr>
              <w:jc w:val="both"/>
            </w:pPr>
          </w:p>
        </w:tc>
        <w:tc>
          <w:tcPr>
            <w:tcW w:w="6520" w:type="dxa"/>
            <w:tcBorders>
              <w:top w:val="nil"/>
              <w:left w:val="single" w:sz="4" w:space="0" w:color="auto"/>
              <w:bottom w:val="single" w:sz="8" w:space="0" w:color="000000"/>
              <w:right w:val="single" w:sz="8" w:space="0" w:color="000000"/>
            </w:tcBorders>
          </w:tcPr>
          <w:p w14:paraId="1226A697" w14:textId="77777777" w:rsidR="00AF281E" w:rsidRPr="003A3444" w:rsidRDefault="00AF281E" w:rsidP="00AF281E">
            <w:pPr>
              <w:tabs>
                <w:tab w:val="left" w:pos="2130"/>
              </w:tabs>
              <w:jc w:val="both"/>
            </w:pPr>
            <w:r w:rsidRPr="003A3444">
              <w:t>Максимальный процент застройки в границах земельного участка – 75 %</w:t>
            </w:r>
          </w:p>
        </w:tc>
      </w:tr>
      <w:tr w:rsidR="00AF281E" w:rsidRPr="003A3444" w14:paraId="7D07667F" w14:textId="77777777" w:rsidTr="002C12A9">
        <w:trPr>
          <w:trHeight w:val="45"/>
        </w:trPr>
        <w:tc>
          <w:tcPr>
            <w:tcW w:w="567" w:type="dxa"/>
            <w:vMerge/>
            <w:tcBorders>
              <w:top w:val="nil"/>
              <w:left w:val="single" w:sz="8" w:space="0" w:color="000000"/>
              <w:bottom w:val="single" w:sz="8" w:space="0" w:color="000000"/>
              <w:right w:val="single" w:sz="4" w:space="0" w:color="auto"/>
            </w:tcBorders>
          </w:tcPr>
          <w:p w14:paraId="576D32A3"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133C7F25"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12E65F73"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2AE86A50" w14:textId="77777777" w:rsidR="00AF281E" w:rsidRPr="003A3444" w:rsidRDefault="00AF281E" w:rsidP="00AF281E">
            <w:pPr>
              <w:jc w:val="both"/>
            </w:pPr>
          </w:p>
        </w:tc>
        <w:tc>
          <w:tcPr>
            <w:tcW w:w="6520" w:type="dxa"/>
            <w:tcBorders>
              <w:top w:val="nil"/>
              <w:left w:val="single" w:sz="4" w:space="0" w:color="auto"/>
              <w:bottom w:val="single" w:sz="8" w:space="0" w:color="000000"/>
              <w:right w:val="single" w:sz="8" w:space="0" w:color="000000"/>
            </w:tcBorders>
          </w:tcPr>
          <w:p w14:paraId="314346FF" w14:textId="77777777" w:rsidR="00AF281E" w:rsidRPr="003A3444" w:rsidRDefault="00AF281E" w:rsidP="00AF281E">
            <w:pPr>
              <w:tabs>
                <w:tab w:val="left" w:pos="2130"/>
              </w:tabs>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AF281E" w:rsidRPr="003A3444" w14:paraId="7594B31F" w14:textId="77777777" w:rsidTr="002C12A9">
        <w:trPr>
          <w:trHeight w:val="45"/>
        </w:trPr>
        <w:tc>
          <w:tcPr>
            <w:tcW w:w="567" w:type="dxa"/>
            <w:vMerge/>
            <w:tcBorders>
              <w:top w:val="nil"/>
              <w:left w:val="single" w:sz="8" w:space="0" w:color="000000"/>
              <w:bottom w:val="single" w:sz="8" w:space="0" w:color="000000"/>
              <w:right w:val="single" w:sz="4" w:space="0" w:color="auto"/>
            </w:tcBorders>
          </w:tcPr>
          <w:p w14:paraId="1FF40961"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70188FCC"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795182D6"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47154427" w14:textId="77777777" w:rsidR="00AF281E" w:rsidRPr="003A3444" w:rsidRDefault="00AF281E" w:rsidP="00AF281E">
            <w:pPr>
              <w:jc w:val="both"/>
            </w:pPr>
          </w:p>
        </w:tc>
        <w:tc>
          <w:tcPr>
            <w:tcW w:w="6520" w:type="dxa"/>
            <w:tcBorders>
              <w:top w:val="nil"/>
              <w:left w:val="single" w:sz="4" w:space="0" w:color="auto"/>
              <w:bottom w:val="single" w:sz="4" w:space="0" w:color="auto"/>
              <w:right w:val="single" w:sz="8" w:space="0" w:color="000000"/>
            </w:tcBorders>
          </w:tcPr>
          <w:p w14:paraId="15E4621D" w14:textId="77777777" w:rsidR="00AF281E" w:rsidRPr="003A3444" w:rsidRDefault="00AF281E" w:rsidP="00AF281E">
            <w:pPr>
              <w:tabs>
                <w:tab w:val="left" w:pos="2130"/>
              </w:tabs>
              <w:jc w:val="both"/>
            </w:pPr>
            <w:r w:rsidRPr="003A3444">
              <w:t>Предельная высота зданий, строений, сооружений – не подлежит установлению</w:t>
            </w:r>
          </w:p>
        </w:tc>
      </w:tr>
      <w:tr w:rsidR="00AF281E" w:rsidRPr="003A3444" w14:paraId="3B9BC0E2" w14:textId="77777777" w:rsidTr="002C12A9">
        <w:trPr>
          <w:trHeight w:val="45"/>
        </w:trPr>
        <w:tc>
          <w:tcPr>
            <w:tcW w:w="567" w:type="dxa"/>
            <w:vMerge/>
            <w:tcBorders>
              <w:top w:val="nil"/>
              <w:left w:val="single" w:sz="8" w:space="0" w:color="000000"/>
              <w:bottom w:val="single" w:sz="4" w:space="0" w:color="auto"/>
              <w:right w:val="single" w:sz="4" w:space="0" w:color="auto"/>
            </w:tcBorders>
          </w:tcPr>
          <w:p w14:paraId="64A89C21"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337A7F2C"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7D6D8503"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6D94AF9C"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7C21E6AF" w14:textId="77777777" w:rsidR="00AF281E" w:rsidRPr="003A3444" w:rsidRDefault="00AF281E" w:rsidP="00AF281E">
            <w:pPr>
              <w:tabs>
                <w:tab w:val="left" w:pos="2130"/>
              </w:tabs>
              <w:jc w:val="both"/>
            </w:pPr>
            <w:r w:rsidRPr="003A3444">
              <w:t>Минимальный процент озеленения в границах земельного участка – не подлежит установлению</w:t>
            </w:r>
          </w:p>
        </w:tc>
      </w:tr>
      <w:tr w:rsidR="00AF281E" w:rsidRPr="003A3444" w14:paraId="69F8B922" w14:textId="77777777" w:rsidTr="002C12A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61437AF0" w14:textId="77777777" w:rsidR="00AF281E" w:rsidRPr="003A3444" w:rsidRDefault="00AF281E" w:rsidP="00AF281E">
            <w:pPr>
              <w:numPr>
                <w:ilvl w:val="0"/>
                <w:numId w:val="29"/>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74D0250C" w14:textId="77777777" w:rsidR="00AF281E" w:rsidRPr="003A3444" w:rsidRDefault="00AF281E" w:rsidP="00AF281E">
            <w:pPr>
              <w:jc w:val="both"/>
            </w:pPr>
            <w:r w:rsidRPr="003A3444">
              <w:t>Трубопроводный транспорт</w:t>
            </w:r>
          </w:p>
        </w:tc>
        <w:tc>
          <w:tcPr>
            <w:tcW w:w="1701" w:type="dxa"/>
            <w:vMerge w:val="restart"/>
            <w:tcBorders>
              <w:top w:val="single" w:sz="4" w:space="0" w:color="auto"/>
              <w:left w:val="single" w:sz="4" w:space="0" w:color="auto"/>
              <w:bottom w:val="single" w:sz="4" w:space="0" w:color="auto"/>
              <w:right w:val="single" w:sz="4" w:space="0" w:color="auto"/>
            </w:tcBorders>
          </w:tcPr>
          <w:p w14:paraId="702A31B8" w14:textId="1DB0567B" w:rsidR="00AF281E" w:rsidRPr="003A3444" w:rsidRDefault="00AF281E" w:rsidP="00AF281E">
            <w:pPr>
              <w:jc w:val="both"/>
            </w:pPr>
            <w:r w:rsidRPr="003A3444">
              <w:t>7.5</w:t>
            </w:r>
          </w:p>
        </w:tc>
        <w:tc>
          <w:tcPr>
            <w:tcW w:w="3969" w:type="dxa"/>
            <w:vMerge w:val="restart"/>
            <w:tcBorders>
              <w:top w:val="single" w:sz="4" w:space="0" w:color="auto"/>
              <w:left w:val="single" w:sz="4" w:space="0" w:color="auto"/>
              <w:bottom w:val="single" w:sz="4" w:space="0" w:color="auto"/>
              <w:right w:val="single" w:sz="4" w:space="0" w:color="auto"/>
            </w:tcBorders>
          </w:tcPr>
          <w:p w14:paraId="1DC2637F" w14:textId="77777777" w:rsidR="00AF281E" w:rsidRPr="003A3444" w:rsidRDefault="00AF281E" w:rsidP="00AF281E">
            <w:pPr>
              <w:jc w:val="both"/>
            </w:pPr>
            <w:r w:rsidRPr="003A3444">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6520" w:type="dxa"/>
            <w:tcBorders>
              <w:top w:val="single" w:sz="4" w:space="0" w:color="auto"/>
              <w:left w:val="single" w:sz="4" w:space="0" w:color="auto"/>
              <w:bottom w:val="single" w:sz="4" w:space="0" w:color="auto"/>
              <w:right w:val="single" w:sz="4" w:space="0" w:color="auto"/>
            </w:tcBorders>
          </w:tcPr>
          <w:p w14:paraId="456FB828" w14:textId="77777777" w:rsidR="00AF281E" w:rsidRPr="003A3444" w:rsidRDefault="00AF281E" w:rsidP="00AF281E">
            <w:pPr>
              <w:jc w:val="both"/>
            </w:pPr>
            <w:r w:rsidRPr="003A3444">
              <w:t>Минимальный размер земельного участка (площадь) – не подлежит установлению</w:t>
            </w:r>
          </w:p>
        </w:tc>
      </w:tr>
      <w:tr w:rsidR="00AF281E" w:rsidRPr="003A3444" w14:paraId="1886AD7D" w14:textId="77777777" w:rsidTr="002C12A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05E34F0E" w14:textId="77777777" w:rsidR="00AF281E" w:rsidRPr="003A3444" w:rsidRDefault="00AF281E" w:rsidP="00AF281E">
            <w:pPr>
              <w:jc w:val="center"/>
            </w:pPr>
          </w:p>
        </w:tc>
        <w:tc>
          <w:tcPr>
            <w:tcW w:w="2267" w:type="dxa"/>
            <w:vMerge/>
            <w:tcBorders>
              <w:top w:val="single" w:sz="4" w:space="0" w:color="auto"/>
              <w:left w:val="nil"/>
              <w:bottom w:val="single" w:sz="8" w:space="0" w:color="000000"/>
              <w:right w:val="single" w:sz="8" w:space="0" w:color="000000"/>
            </w:tcBorders>
          </w:tcPr>
          <w:p w14:paraId="7C5C8FAB"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06008D2F"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5E34F381"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306E74E1"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1C16EF74"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01BA4E69"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635EB5E2"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43749198"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6A0253AD"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7650FD6B"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22C8D6C6"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36ECF91A"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3C1D2A9F"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45F8D6E0"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7658234B"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2E4EDEDF"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31CBEE24"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0DE42188"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03E70958"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515E2B84"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24B849C9"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4CF36DE6"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0701D40A" w14:textId="77777777" w:rsidTr="002C12A9">
        <w:trPr>
          <w:trHeight w:val="45"/>
        </w:trPr>
        <w:tc>
          <w:tcPr>
            <w:tcW w:w="567" w:type="dxa"/>
            <w:vMerge/>
            <w:tcBorders>
              <w:top w:val="nil"/>
              <w:left w:val="single" w:sz="8" w:space="0" w:color="000000"/>
              <w:bottom w:val="single" w:sz="4" w:space="0" w:color="auto"/>
              <w:right w:val="single" w:sz="8" w:space="0" w:color="000000"/>
            </w:tcBorders>
          </w:tcPr>
          <w:p w14:paraId="777BAFE5" w14:textId="77777777" w:rsidR="00AF281E" w:rsidRPr="003A3444" w:rsidRDefault="00AF281E" w:rsidP="00AF281E">
            <w:pPr>
              <w:jc w:val="center"/>
            </w:pPr>
          </w:p>
        </w:tc>
        <w:tc>
          <w:tcPr>
            <w:tcW w:w="2267" w:type="dxa"/>
            <w:vMerge/>
            <w:tcBorders>
              <w:top w:val="nil"/>
              <w:left w:val="nil"/>
              <w:bottom w:val="single" w:sz="4" w:space="0" w:color="auto"/>
              <w:right w:val="single" w:sz="8" w:space="0" w:color="000000"/>
            </w:tcBorders>
          </w:tcPr>
          <w:p w14:paraId="5F17D5B5"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306E61CA"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15AA3E7A"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3F2B9BB9"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r w:rsidR="00AF281E" w:rsidRPr="003A3444" w14:paraId="01581EF2" w14:textId="77777777" w:rsidTr="002C12A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6C303036" w14:textId="77777777" w:rsidR="00AF281E" w:rsidRPr="003A3444" w:rsidRDefault="00AF281E" w:rsidP="00AF281E">
            <w:pPr>
              <w:numPr>
                <w:ilvl w:val="0"/>
                <w:numId w:val="29"/>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0FB68ABF" w14:textId="77777777" w:rsidR="00AF281E" w:rsidRPr="003A3444" w:rsidRDefault="00AF281E" w:rsidP="00AF281E">
            <w:pPr>
              <w:jc w:val="both"/>
            </w:pPr>
            <w:r w:rsidRPr="003A3444">
              <w:t>Охрана Государственной границы Российской Федерации</w:t>
            </w:r>
          </w:p>
        </w:tc>
        <w:tc>
          <w:tcPr>
            <w:tcW w:w="1701" w:type="dxa"/>
            <w:vMerge w:val="restart"/>
            <w:tcBorders>
              <w:top w:val="single" w:sz="4" w:space="0" w:color="auto"/>
              <w:left w:val="single" w:sz="4" w:space="0" w:color="auto"/>
              <w:bottom w:val="single" w:sz="4" w:space="0" w:color="auto"/>
              <w:right w:val="single" w:sz="4" w:space="0" w:color="auto"/>
            </w:tcBorders>
          </w:tcPr>
          <w:p w14:paraId="68F57011" w14:textId="10F262C9" w:rsidR="00AF281E" w:rsidRPr="003A3444" w:rsidRDefault="00AF281E" w:rsidP="00AF281E">
            <w:pPr>
              <w:jc w:val="both"/>
            </w:pPr>
            <w:r w:rsidRPr="003A3444">
              <w:t>8.2</w:t>
            </w:r>
          </w:p>
        </w:tc>
        <w:tc>
          <w:tcPr>
            <w:tcW w:w="3969" w:type="dxa"/>
            <w:vMerge w:val="restart"/>
            <w:tcBorders>
              <w:top w:val="single" w:sz="4" w:space="0" w:color="auto"/>
              <w:left w:val="single" w:sz="4" w:space="0" w:color="auto"/>
              <w:bottom w:val="single" w:sz="4" w:space="0" w:color="auto"/>
              <w:right w:val="single" w:sz="4" w:space="0" w:color="auto"/>
            </w:tcBorders>
          </w:tcPr>
          <w:p w14:paraId="2AD91C3C" w14:textId="77777777" w:rsidR="00AF281E" w:rsidRPr="003A3444" w:rsidRDefault="00AF281E" w:rsidP="00AF281E">
            <w:pPr>
              <w:jc w:val="both"/>
            </w:pPr>
            <w:r w:rsidRPr="003A3444">
              <w:t>Размещение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w:t>
            </w:r>
          </w:p>
        </w:tc>
        <w:tc>
          <w:tcPr>
            <w:tcW w:w="6520" w:type="dxa"/>
            <w:tcBorders>
              <w:top w:val="single" w:sz="4" w:space="0" w:color="auto"/>
              <w:left w:val="single" w:sz="4" w:space="0" w:color="auto"/>
              <w:bottom w:val="single" w:sz="4" w:space="0" w:color="auto"/>
              <w:right w:val="single" w:sz="4" w:space="0" w:color="auto"/>
            </w:tcBorders>
          </w:tcPr>
          <w:p w14:paraId="661CFE64" w14:textId="77777777" w:rsidR="00AF281E" w:rsidRPr="003A3444" w:rsidRDefault="00AF281E" w:rsidP="00AF281E">
            <w:pPr>
              <w:jc w:val="both"/>
            </w:pPr>
            <w:r w:rsidRPr="003A3444">
              <w:t>Минимальный размер земельного участка (площадь) – не подлежит установлению</w:t>
            </w:r>
          </w:p>
        </w:tc>
      </w:tr>
      <w:tr w:rsidR="00AF281E" w:rsidRPr="003A3444" w14:paraId="060CCA3C" w14:textId="77777777" w:rsidTr="002C12A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2CA7CA82" w14:textId="77777777" w:rsidR="00AF281E" w:rsidRPr="003A3444" w:rsidRDefault="00AF281E" w:rsidP="00AF281E">
            <w:pPr>
              <w:jc w:val="center"/>
            </w:pPr>
          </w:p>
        </w:tc>
        <w:tc>
          <w:tcPr>
            <w:tcW w:w="2267" w:type="dxa"/>
            <w:vMerge/>
            <w:tcBorders>
              <w:top w:val="single" w:sz="4" w:space="0" w:color="auto"/>
              <w:left w:val="nil"/>
              <w:bottom w:val="single" w:sz="8" w:space="0" w:color="000000"/>
              <w:right w:val="single" w:sz="8" w:space="0" w:color="000000"/>
            </w:tcBorders>
          </w:tcPr>
          <w:p w14:paraId="3C10B798"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68600371"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4670F7A4"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76D93680"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2609068B"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33B70B7B"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1040438E"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0C6C5836"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3380B6E1"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6BF4B678"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2DE6552D"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434CBA2B"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718EDBE2"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10966C42"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75C3DCE4"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75FE0A84"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14AE5DF6" w14:textId="77777777" w:rsidTr="002C12A9">
        <w:trPr>
          <w:trHeight w:val="45"/>
        </w:trPr>
        <w:tc>
          <w:tcPr>
            <w:tcW w:w="567" w:type="dxa"/>
            <w:vMerge/>
            <w:tcBorders>
              <w:top w:val="nil"/>
              <w:left w:val="single" w:sz="8" w:space="0" w:color="000000"/>
              <w:bottom w:val="single" w:sz="4" w:space="0" w:color="auto"/>
              <w:right w:val="single" w:sz="8" w:space="0" w:color="000000"/>
            </w:tcBorders>
          </w:tcPr>
          <w:p w14:paraId="785E767C" w14:textId="77777777" w:rsidR="00AF281E" w:rsidRPr="003A3444" w:rsidRDefault="00AF281E" w:rsidP="00AF281E">
            <w:pPr>
              <w:jc w:val="center"/>
            </w:pPr>
          </w:p>
        </w:tc>
        <w:tc>
          <w:tcPr>
            <w:tcW w:w="2267" w:type="dxa"/>
            <w:vMerge/>
            <w:tcBorders>
              <w:top w:val="nil"/>
              <w:left w:val="nil"/>
              <w:bottom w:val="single" w:sz="4" w:space="0" w:color="auto"/>
              <w:right w:val="single" w:sz="8" w:space="0" w:color="000000"/>
            </w:tcBorders>
          </w:tcPr>
          <w:p w14:paraId="5AF47CC4"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70633FA5"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2A8D91FB"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14261989"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676BD5BE" w14:textId="77777777" w:rsidTr="002C12A9">
        <w:trPr>
          <w:trHeight w:val="45"/>
        </w:trPr>
        <w:tc>
          <w:tcPr>
            <w:tcW w:w="567" w:type="dxa"/>
            <w:vMerge/>
            <w:tcBorders>
              <w:top w:val="single" w:sz="4" w:space="0" w:color="auto"/>
              <w:left w:val="single" w:sz="4" w:space="0" w:color="auto"/>
              <w:bottom w:val="single" w:sz="4" w:space="0" w:color="auto"/>
              <w:right w:val="single" w:sz="4" w:space="0" w:color="auto"/>
            </w:tcBorders>
          </w:tcPr>
          <w:p w14:paraId="00575AE5"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3246C355"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5FC059F0"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71472E0B"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52BE3E60"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r w:rsidR="00AF281E" w:rsidRPr="003A3444" w14:paraId="6F376359" w14:textId="77777777" w:rsidTr="002C12A9">
        <w:trPr>
          <w:trHeight w:val="566"/>
        </w:trPr>
        <w:tc>
          <w:tcPr>
            <w:tcW w:w="567" w:type="dxa"/>
            <w:vMerge w:val="restart"/>
            <w:tcBorders>
              <w:top w:val="single" w:sz="4" w:space="0" w:color="auto"/>
              <w:left w:val="single" w:sz="4" w:space="0" w:color="auto"/>
              <w:right w:val="single" w:sz="4" w:space="0" w:color="auto"/>
            </w:tcBorders>
          </w:tcPr>
          <w:p w14:paraId="2EF3D74E" w14:textId="77777777" w:rsidR="00AF281E" w:rsidRPr="003A3444" w:rsidRDefault="00AF281E" w:rsidP="00AF281E">
            <w:pPr>
              <w:numPr>
                <w:ilvl w:val="0"/>
                <w:numId w:val="29"/>
              </w:numPr>
              <w:suppressAutoHyphens/>
              <w:ind w:left="0" w:firstLine="0"/>
              <w:jc w:val="center"/>
            </w:pPr>
          </w:p>
        </w:tc>
        <w:tc>
          <w:tcPr>
            <w:tcW w:w="2267" w:type="dxa"/>
            <w:vMerge w:val="restart"/>
            <w:tcBorders>
              <w:top w:val="single" w:sz="4" w:space="0" w:color="auto"/>
              <w:left w:val="single" w:sz="4" w:space="0" w:color="auto"/>
              <w:right w:val="single" w:sz="4" w:space="0" w:color="auto"/>
            </w:tcBorders>
          </w:tcPr>
          <w:p w14:paraId="5B9799C9" w14:textId="77777777" w:rsidR="00AF281E" w:rsidRPr="003A3444" w:rsidRDefault="00AF281E" w:rsidP="00AF281E">
            <w:pPr>
              <w:jc w:val="both"/>
            </w:pPr>
            <w:r w:rsidRPr="003A3444">
              <w:t>Обеспечение внутреннего правопорядка</w:t>
            </w:r>
          </w:p>
        </w:tc>
        <w:tc>
          <w:tcPr>
            <w:tcW w:w="1701" w:type="dxa"/>
            <w:vMerge w:val="restart"/>
            <w:tcBorders>
              <w:top w:val="single" w:sz="4" w:space="0" w:color="auto"/>
              <w:left w:val="single" w:sz="4" w:space="0" w:color="auto"/>
              <w:right w:val="single" w:sz="4" w:space="0" w:color="auto"/>
            </w:tcBorders>
          </w:tcPr>
          <w:p w14:paraId="61F394AD" w14:textId="77777777" w:rsidR="00AF281E" w:rsidRPr="003A3444" w:rsidRDefault="00AF281E" w:rsidP="00AF281E">
            <w:pPr>
              <w:jc w:val="both"/>
            </w:pPr>
            <w:r w:rsidRPr="003A3444">
              <w:t>8.3</w:t>
            </w:r>
          </w:p>
        </w:tc>
        <w:tc>
          <w:tcPr>
            <w:tcW w:w="3969" w:type="dxa"/>
            <w:vMerge w:val="restart"/>
            <w:tcBorders>
              <w:top w:val="single" w:sz="4" w:space="0" w:color="auto"/>
              <w:left w:val="single" w:sz="4" w:space="0" w:color="auto"/>
              <w:right w:val="single" w:sz="4" w:space="0" w:color="auto"/>
            </w:tcBorders>
          </w:tcPr>
          <w:p w14:paraId="589B96D3" w14:textId="77777777" w:rsidR="00AF281E" w:rsidRPr="003A3444" w:rsidRDefault="00AF281E" w:rsidP="00AF281E">
            <w:pPr>
              <w:jc w:val="both"/>
            </w:pPr>
            <w:r w:rsidRPr="003A3444">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3A3444">
              <w:t>Росгвардии</w:t>
            </w:r>
            <w:proofErr w:type="spellEnd"/>
            <w:r w:rsidRPr="003A3444">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520" w:type="dxa"/>
            <w:tcBorders>
              <w:top w:val="single" w:sz="4" w:space="0" w:color="auto"/>
              <w:left w:val="single" w:sz="4" w:space="0" w:color="auto"/>
              <w:bottom w:val="single" w:sz="4" w:space="0" w:color="auto"/>
              <w:right w:val="single" w:sz="4" w:space="0" w:color="auto"/>
            </w:tcBorders>
          </w:tcPr>
          <w:p w14:paraId="63F5FEA8" w14:textId="77777777" w:rsidR="00AF281E" w:rsidRPr="003A3444" w:rsidRDefault="00AF281E" w:rsidP="00AF281E">
            <w:pPr>
              <w:jc w:val="both"/>
            </w:pPr>
            <w:r w:rsidRPr="003A3444">
              <w:t>Минимальный размер земельного участка (площадь) – не подлежит установлению</w:t>
            </w:r>
          </w:p>
        </w:tc>
      </w:tr>
      <w:tr w:rsidR="00AF281E" w:rsidRPr="003A3444" w14:paraId="40A96AE1" w14:textId="77777777" w:rsidTr="002C12A9">
        <w:trPr>
          <w:trHeight w:val="45"/>
        </w:trPr>
        <w:tc>
          <w:tcPr>
            <w:tcW w:w="567" w:type="dxa"/>
            <w:vMerge/>
            <w:tcBorders>
              <w:left w:val="single" w:sz="4" w:space="0" w:color="auto"/>
              <w:right w:val="single" w:sz="4" w:space="0" w:color="auto"/>
            </w:tcBorders>
          </w:tcPr>
          <w:p w14:paraId="3AEB31E3" w14:textId="77777777" w:rsidR="00AF281E" w:rsidRPr="003A3444" w:rsidRDefault="00AF281E" w:rsidP="00AF281E">
            <w:pPr>
              <w:jc w:val="center"/>
            </w:pPr>
          </w:p>
        </w:tc>
        <w:tc>
          <w:tcPr>
            <w:tcW w:w="2267" w:type="dxa"/>
            <w:vMerge/>
            <w:tcBorders>
              <w:left w:val="single" w:sz="4" w:space="0" w:color="auto"/>
              <w:right w:val="single" w:sz="4" w:space="0" w:color="auto"/>
            </w:tcBorders>
          </w:tcPr>
          <w:p w14:paraId="6BE5A24F" w14:textId="77777777" w:rsidR="00AF281E" w:rsidRPr="003A3444" w:rsidRDefault="00AF281E" w:rsidP="00AF281E"/>
        </w:tc>
        <w:tc>
          <w:tcPr>
            <w:tcW w:w="1701" w:type="dxa"/>
            <w:vMerge/>
            <w:tcBorders>
              <w:left w:val="single" w:sz="4" w:space="0" w:color="auto"/>
              <w:right w:val="single" w:sz="4" w:space="0" w:color="auto"/>
            </w:tcBorders>
          </w:tcPr>
          <w:p w14:paraId="6390B086" w14:textId="77777777" w:rsidR="00AF281E" w:rsidRPr="003A3444" w:rsidRDefault="00AF281E" w:rsidP="00AF281E"/>
        </w:tc>
        <w:tc>
          <w:tcPr>
            <w:tcW w:w="3969" w:type="dxa"/>
            <w:vMerge/>
            <w:tcBorders>
              <w:left w:val="single" w:sz="4" w:space="0" w:color="auto"/>
              <w:right w:val="single" w:sz="4" w:space="0" w:color="auto"/>
            </w:tcBorders>
          </w:tcPr>
          <w:p w14:paraId="40D10063" w14:textId="77777777" w:rsidR="00AF281E" w:rsidRPr="003A3444" w:rsidRDefault="00AF281E" w:rsidP="00AF281E">
            <w:pPr>
              <w:jc w:val="both"/>
            </w:pPr>
          </w:p>
        </w:tc>
        <w:tc>
          <w:tcPr>
            <w:tcW w:w="6520" w:type="dxa"/>
            <w:tcBorders>
              <w:top w:val="single" w:sz="4" w:space="0" w:color="auto"/>
              <w:left w:val="single" w:sz="4" w:space="0" w:color="auto"/>
              <w:bottom w:val="single" w:sz="8" w:space="0" w:color="000000"/>
              <w:right w:val="single" w:sz="8" w:space="0" w:color="000000"/>
            </w:tcBorders>
          </w:tcPr>
          <w:p w14:paraId="2D08AB89"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6869AAAF" w14:textId="77777777" w:rsidTr="002C12A9">
        <w:trPr>
          <w:trHeight w:val="45"/>
        </w:trPr>
        <w:tc>
          <w:tcPr>
            <w:tcW w:w="567" w:type="dxa"/>
            <w:vMerge/>
            <w:tcBorders>
              <w:left w:val="single" w:sz="4" w:space="0" w:color="auto"/>
              <w:right w:val="single" w:sz="4" w:space="0" w:color="auto"/>
            </w:tcBorders>
          </w:tcPr>
          <w:p w14:paraId="3E7617D9" w14:textId="77777777" w:rsidR="00AF281E" w:rsidRPr="003A3444" w:rsidRDefault="00AF281E" w:rsidP="00AF281E">
            <w:pPr>
              <w:jc w:val="center"/>
            </w:pPr>
          </w:p>
        </w:tc>
        <w:tc>
          <w:tcPr>
            <w:tcW w:w="2267" w:type="dxa"/>
            <w:vMerge/>
            <w:tcBorders>
              <w:left w:val="single" w:sz="4" w:space="0" w:color="auto"/>
              <w:right w:val="single" w:sz="4" w:space="0" w:color="auto"/>
            </w:tcBorders>
          </w:tcPr>
          <w:p w14:paraId="537DBF11" w14:textId="77777777" w:rsidR="00AF281E" w:rsidRPr="003A3444" w:rsidRDefault="00AF281E" w:rsidP="00AF281E"/>
        </w:tc>
        <w:tc>
          <w:tcPr>
            <w:tcW w:w="1701" w:type="dxa"/>
            <w:vMerge/>
            <w:tcBorders>
              <w:left w:val="single" w:sz="4" w:space="0" w:color="auto"/>
              <w:right w:val="single" w:sz="4" w:space="0" w:color="auto"/>
            </w:tcBorders>
          </w:tcPr>
          <w:p w14:paraId="1A17C3D9" w14:textId="77777777" w:rsidR="00AF281E" w:rsidRPr="003A3444" w:rsidRDefault="00AF281E" w:rsidP="00AF281E"/>
        </w:tc>
        <w:tc>
          <w:tcPr>
            <w:tcW w:w="3969" w:type="dxa"/>
            <w:vMerge/>
            <w:tcBorders>
              <w:left w:val="single" w:sz="4" w:space="0" w:color="auto"/>
              <w:right w:val="single" w:sz="4" w:space="0" w:color="auto"/>
            </w:tcBorders>
          </w:tcPr>
          <w:p w14:paraId="1CC1190D" w14:textId="77777777" w:rsidR="00AF281E" w:rsidRPr="003A3444" w:rsidRDefault="00AF281E" w:rsidP="00AF281E">
            <w:pPr>
              <w:jc w:val="both"/>
            </w:pPr>
          </w:p>
        </w:tc>
        <w:tc>
          <w:tcPr>
            <w:tcW w:w="6520" w:type="dxa"/>
            <w:tcBorders>
              <w:top w:val="nil"/>
              <w:left w:val="single" w:sz="4" w:space="0" w:color="auto"/>
              <w:bottom w:val="single" w:sz="8" w:space="0" w:color="000000"/>
              <w:right w:val="single" w:sz="8" w:space="0" w:color="000000"/>
            </w:tcBorders>
          </w:tcPr>
          <w:p w14:paraId="36EACA8F" w14:textId="77777777" w:rsidR="00AF281E" w:rsidRPr="003A3444" w:rsidRDefault="00AF281E" w:rsidP="00AF281E">
            <w:pPr>
              <w:jc w:val="both"/>
            </w:pPr>
            <w:r w:rsidRPr="003A3444">
              <w:t xml:space="preserve">Максимальный процент застройки в границах земельного участка – 60 % </w:t>
            </w:r>
          </w:p>
        </w:tc>
      </w:tr>
      <w:tr w:rsidR="00AF281E" w:rsidRPr="003A3444" w14:paraId="2B069EB3" w14:textId="77777777" w:rsidTr="002C12A9">
        <w:trPr>
          <w:trHeight w:val="1132"/>
        </w:trPr>
        <w:tc>
          <w:tcPr>
            <w:tcW w:w="567" w:type="dxa"/>
            <w:vMerge/>
            <w:tcBorders>
              <w:left w:val="single" w:sz="4" w:space="0" w:color="auto"/>
              <w:right w:val="single" w:sz="4" w:space="0" w:color="auto"/>
            </w:tcBorders>
          </w:tcPr>
          <w:p w14:paraId="38C5FA81" w14:textId="77777777" w:rsidR="00AF281E" w:rsidRPr="003A3444" w:rsidRDefault="00AF281E" w:rsidP="00AF281E">
            <w:pPr>
              <w:jc w:val="center"/>
            </w:pPr>
          </w:p>
        </w:tc>
        <w:tc>
          <w:tcPr>
            <w:tcW w:w="2267" w:type="dxa"/>
            <w:vMerge/>
            <w:tcBorders>
              <w:left w:val="single" w:sz="4" w:space="0" w:color="auto"/>
              <w:right w:val="single" w:sz="4" w:space="0" w:color="auto"/>
            </w:tcBorders>
          </w:tcPr>
          <w:p w14:paraId="1E27F52A" w14:textId="77777777" w:rsidR="00AF281E" w:rsidRPr="003A3444" w:rsidRDefault="00AF281E" w:rsidP="00AF281E"/>
        </w:tc>
        <w:tc>
          <w:tcPr>
            <w:tcW w:w="1701" w:type="dxa"/>
            <w:vMerge/>
            <w:tcBorders>
              <w:left w:val="single" w:sz="4" w:space="0" w:color="auto"/>
              <w:right w:val="single" w:sz="4" w:space="0" w:color="auto"/>
            </w:tcBorders>
          </w:tcPr>
          <w:p w14:paraId="7DF51EFA" w14:textId="77777777" w:rsidR="00AF281E" w:rsidRPr="003A3444" w:rsidRDefault="00AF281E" w:rsidP="00AF281E"/>
        </w:tc>
        <w:tc>
          <w:tcPr>
            <w:tcW w:w="3969" w:type="dxa"/>
            <w:vMerge/>
            <w:tcBorders>
              <w:left w:val="single" w:sz="4" w:space="0" w:color="auto"/>
              <w:right w:val="single" w:sz="4" w:space="0" w:color="auto"/>
            </w:tcBorders>
          </w:tcPr>
          <w:p w14:paraId="3FB24B0A" w14:textId="77777777" w:rsidR="00AF281E" w:rsidRPr="003A3444" w:rsidRDefault="00AF281E" w:rsidP="00AF281E">
            <w:pPr>
              <w:jc w:val="both"/>
            </w:pPr>
          </w:p>
        </w:tc>
        <w:tc>
          <w:tcPr>
            <w:tcW w:w="6520" w:type="dxa"/>
            <w:tcBorders>
              <w:top w:val="nil"/>
              <w:left w:val="single" w:sz="4" w:space="0" w:color="auto"/>
              <w:bottom w:val="single" w:sz="8" w:space="0" w:color="000000"/>
              <w:right w:val="single" w:sz="8" w:space="0" w:color="000000"/>
            </w:tcBorders>
          </w:tcPr>
          <w:p w14:paraId="35F59FF7"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AF281E" w:rsidRPr="003A3444" w14:paraId="00C292A5" w14:textId="77777777" w:rsidTr="002C12A9">
        <w:trPr>
          <w:trHeight w:val="256"/>
        </w:trPr>
        <w:tc>
          <w:tcPr>
            <w:tcW w:w="567" w:type="dxa"/>
            <w:vMerge/>
            <w:tcBorders>
              <w:left w:val="single" w:sz="4" w:space="0" w:color="auto"/>
              <w:right w:val="single" w:sz="4" w:space="0" w:color="auto"/>
            </w:tcBorders>
          </w:tcPr>
          <w:p w14:paraId="3802F5F2" w14:textId="77777777" w:rsidR="00AF281E" w:rsidRPr="003A3444" w:rsidRDefault="00AF281E" w:rsidP="00AF281E">
            <w:pPr>
              <w:jc w:val="center"/>
            </w:pPr>
          </w:p>
        </w:tc>
        <w:tc>
          <w:tcPr>
            <w:tcW w:w="2267" w:type="dxa"/>
            <w:vMerge/>
            <w:tcBorders>
              <w:left w:val="single" w:sz="4" w:space="0" w:color="auto"/>
              <w:right w:val="single" w:sz="4" w:space="0" w:color="auto"/>
            </w:tcBorders>
          </w:tcPr>
          <w:p w14:paraId="64A2123D" w14:textId="77777777" w:rsidR="00AF281E" w:rsidRPr="003A3444" w:rsidRDefault="00AF281E" w:rsidP="00AF281E"/>
        </w:tc>
        <w:tc>
          <w:tcPr>
            <w:tcW w:w="1701" w:type="dxa"/>
            <w:vMerge/>
            <w:tcBorders>
              <w:left w:val="single" w:sz="4" w:space="0" w:color="auto"/>
              <w:right w:val="single" w:sz="4" w:space="0" w:color="auto"/>
            </w:tcBorders>
          </w:tcPr>
          <w:p w14:paraId="38A29962" w14:textId="77777777" w:rsidR="00AF281E" w:rsidRPr="003A3444" w:rsidRDefault="00AF281E" w:rsidP="00AF281E"/>
        </w:tc>
        <w:tc>
          <w:tcPr>
            <w:tcW w:w="3969" w:type="dxa"/>
            <w:vMerge/>
            <w:tcBorders>
              <w:left w:val="single" w:sz="4" w:space="0" w:color="auto"/>
              <w:right w:val="single" w:sz="4" w:space="0" w:color="auto"/>
            </w:tcBorders>
          </w:tcPr>
          <w:p w14:paraId="50E31BAB" w14:textId="77777777" w:rsidR="00AF281E" w:rsidRPr="003A3444" w:rsidRDefault="00AF281E" w:rsidP="00AF281E">
            <w:pPr>
              <w:jc w:val="both"/>
            </w:pPr>
          </w:p>
        </w:tc>
        <w:tc>
          <w:tcPr>
            <w:tcW w:w="6520" w:type="dxa"/>
            <w:tcBorders>
              <w:top w:val="nil"/>
              <w:left w:val="single" w:sz="4" w:space="0" w:color="auto"/>
              <w:bottom w:val="single" w:sz="8" w:space="0" w:color="000000"/>
              <w:right w:val="single" w:sz="8" w:space="0" w:color="000000"/>
            </w:tcBorders>
          </w:tcPr>
          <w:p w14:paraId="33A94B82" w14:textId="77777777" w:rsidR="00AF281E" w:rsidRPr="003A3444" w:rsidRDefault="00AF281E" w:rsidP="00AF281E">
            <w:pPr>
              <w:jc w:val="both"/>
            </w:pPr>
            <w:r w:rsidRPr="003A3444">
              <w:t>Предельная высота зданий, строений, сооружений –12 м</w:t>
            </w:r>
          </w:p>
        </w:tc>
      </w:tr>
      <w:tr w:rsidR="00AF281E" w:rsidRPr="003A3444" w14:paraId="260AD9DE" w14:textId="77777777" w:rsidTr="002C12A9">
        <w:trPr>
          <w:trHeight w:val="357"/>
        </w:trPr>
        <w:tc>
          <w:tcPr>
            <w:tcW w:w="567" w:type="dxa"/>
            <w:vMerge/>
            <w:tcBorders>
              <w:left w:val="single" w:sz="4" w:space="0" w:color="auto"/>
              <w:bottom w:val="single" w:sz="8" w:space="0" w:color="000000"/>
              <w:right w:val="single" w:sz="4" w:space="0" w:color="auto"/>
            </w:tcBorders>
          </w:tcPr>
          <w:p w14:paraId="4380844E" w14:textId="77777777" w:rsidR="00AF281E" w:rsidRPr="003A3444" w:rsidRDefault="00AF281E" w:rsidP="00AF281E">
            <w:pPr>
              <w:jc w:val="center"/>
            </w:pPr>
          </w:p>
        </w:tc>
        <w:tc>
          <w:tcPr>
            <w:tcW w:w="2267" w:type="dxa"/>
            <w:vMerge/>
            <w:tcBorders>
              <w:left w:val="single" w:sz="4" w:space="0" w:color="auto"/>
              <w:bottom w:val="single" w:sz="8" w:space="0" w:color="000000"/>
              <w:right w:val="single" w:sz="4" w:space="0" w:color="auto"/>
            </w:tcBorders>
          </w:tcPr>
          <w:p w14:paraId="34607F4D" w14:textId="77777777" w:rsidR="00AF281E" w:rsidRPr="003A3444" w:rsidRDefault="00AF281E" w:rsidP="00AF281E"/>
        </w:tc>
        <w:tc>
          <w:tcPr>
            <w:tcW w:w="1701" w:type="dxa"/>
            <w:vMerge/>
            <w:tcBorders>
              <w:left w:val="single" w:sz="4" w:space="0" w:color="auto"/>
              <w:bottom w:val="single" w:sz="8" w:space="0" w:color="000000"/>
              <w:right w:val="single" w:sz="4" w:space="0" w:color="auto"/>
            </w:tcBorders>
          </w:tcPr>
          <w:p w14:paraId="75007F8A" w14:textId="77777777" w:rsidR="00AF281E" w:rsidRPr="003A3444" w:rsidRDefault="00AF281E" w:rsidP="00AF281E"/>
        </w:tc>
        <w:tc>
          <w:tcPr>
            <w:tcW w:w="3969" w:type="dxa"/>
            <w:vMerge/>
            <w:tcBorders>
              <w:left w:val="single" w:sz="4" w:space="0" w:color="auto"/>
              <w:bottom w:val="single" w:sz="8" w:space="0" w:color="000000"/>
              <w:right w:val="single" w:sz="4" w:space="0" w:color="auto"/>
            </w:tcBorders>
          </w:tcPr>
          <w:p w14:paraId="2F29D7C8" w14:textId="77777777" w:rsidR="00AF281E" w:rsidRPr="003A3444" w:rsidRDefault="00AF281E" w:rsidP="00AF281E">
            <w:pPr>
              <w:jc w:val="both"/>
            </w:pPr>
          </w:p>
        </w:tc>
        <w:tc>
          <w:tcPr>
            <w:tcW w:w="6520" w:type="dxa"/>
            <w:tcBorders>
              <w:top w:val="nil"/>
              <w:left w:val="single" w:sz="4" w:space="0" w:color="auto"/>
              <w:bottom w:val="single" w:sz="8" w:space="0" w:color="000000"/>
              <w:right w:val="single" w:sz="8" w:space="0" w:color="000000"/>
            </w:tcBorders>
          </w:tcPr>
          <w:p w14:paraId="7347D6DD" w14:textId="77777777" w:rsidR="00AF281E" w:rsidRPr="003A3444" w:rsidRDefault="00AF281E" w:rsidP="00AF281E">
            <w:pPr>
              <w:jc w:val="both"/>
            </w:pPr>
            <w:r w:rsidRPr="003A3444">
              <w:t>Минимальный процент озеленения в границах земельного участка – 20 %</w:t>
            </w:r>
          </w:p>
        </w:tc>
      </w:tr>
      <w:tr w:rsidR="00AF281E" w:rsidRPr="003A3444" w14:paraId="0B22DB0D" w14:textId="77777777" w:rsidTr="002C12A9">
        <w:trPr>
          <w:trHeight w:val="45"/>
        </w:trPr>
        <w:tc>
          <w:tcPr>
            <w:tcW w:w="567" w:type="dxa"/>
            <w:vMerge w:val="restart"/>
            <w:tcBorders>
              <w:top w:val="nil"/>
              <w:left w:val="single" w:sz="8" w:space="0" w:color="000000"/>
              <w:bottom w:val="single" w:sz="8" w:space="0" w:color="000000"/>
              <w:right w:val="single" w:sz="8" w:space="0" w:color="000000"/>
            </w:tcBorders>
          </w:tcPr>
          <w:p w14:paraId="0954DD9D" w14:textId="77777777" w:rsidR="00AF281E" w:rsidRPr="003A3444" w:rsidRDefault="00AF281E" w:rsidP="00AF281E">
            <w:pPr>
              <w:numPr>
                <w:ilvl w:val="0"/>
                <w:numId w:val="29"/>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17C679D9" w14:textId="77777777" w:rsidR="00AF281E" w:rsidRPr="003A3444" w:rsidRDefault="00AF281E" w:rsidP="00AF281E">
            <w:pPr>
              <w:jc w:val="both"/>
            </w:pPr>
            <w:r w:rsidRPr="003A3444">
              <w:t>Гидротехнические сооружения</w:t>
            </w:r>
          </w:p>
        </w:tc>
        <w:tc>
          <w:tcPr>
            <w:tcW w:w="1701" w:type="dxa"/>
            <w:vMerge w:val="restart"/>
            <w:tcBorders>
              <w:top w:val="nil"/>
              <w:left w:val="nil"/>
              <w:bottom w:val="single" w:sz="8" w:space="0" w:color="000000"/>
              <w:right w:val="single" w:sz="8" w:space="0" w:color="000000"/>
            </w:tcBorders>
          </w:tcPr>
          <w:p w14:paraId="343D3AF2" w14:textId="77777777" w:rsidR="00AF281E" w:rsidRPr="003A3444" w:rsidRDefault="00AF281E" w:rsidP="00AF281E">
            <w:pPr>
              <w:jc w:val="both"/>
            </w:pPr>
            <w:r w:rsidRPr="003A3444">
              <w:t>11.3</w:t>
            </w:r>
          </w:p>
        </w:tc>
        <w:tc>
          <w:tcPr>
            <w:tcW w:w="3969" w:type="dxa"/>
            <w:vMerge w:val="restart"/>
            <w:tcBorders>
              <w:top w:val="nil"/>
              <w:left w:val="nil"/>
              <w:bottom w:val="single" w:sz="8" w:space="0" w:color="000000"/>
              <w:right w:val="single" w:sz="8" w:space="0" w:color="000000"/>
            </w:tcBorders>
          </w:tcPr>
          <w:p w14:paraId="2C0B29D6" w14:textId="77777777" w:rsidR="00AF281E" w:rsidRPr="003A3444" w:rsidRDefault="00AF281E" w:rsidP="00AF281E">
            <w:pPr>
              <w:jc w:val="both"/>
            </w:pPr>
            <w:r w:rsidRPr="003A3444">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3A3444">
              <w:t>рыбозащитных</w:t>
            </w:r>
            <w:proofErr w:type="spellEnd"/>
            <w:r w:rsidRPr="003A3444">
              <w:t xml:space="preserve"> и рыбопропускных сооружений, берегозащитных сооружений)</w:t>
            </w:r>
          </w:p>
        </w:tc>
        <w:tc>
          <w:tcPr>
            <w:tcW w:w="6520" w:type="dxa"/>
            <w:tcBorders>
              <w:top w:val="nil"/>
              <w:left w:val="nil"/>
              <w:bottom w:val="single" w:sz="8" w:space="0" w:color="000000"/>
              <w:right w:val="single" w:sz="8" w:space="0" w:color="000000"/>
            </w:tcBorders>
          </w:tcPr>
          <w:p w14:paraId="4350BB01" w14:textId="77777777" w:rsidR="00AF281E" w:rsidRPr="003A3444" w:rsidRDefault="00AF281E" w:rsidP="00AF281E">
            <w:pPr>
              <w:jc w:val="both"/>
            </w:pPr>
            <w:r w:rsidRPr="003A3444">
              <w:t>Минимальный размер земельного участка (площадь) – не подлежит установлению</w:t>
            </w:r>
          </w:p>
        </w:tc>
      </w:tr>
      <w:tr w:rsidR="00AF281E" w:rsidRPr="003A3444" w14:paraId="74160489"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533A325A"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7AAA7C1C"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79684112"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2F9535F8"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0A442A43" w14:textId="77777777" w:rsidR="00AF281E" w:rsidRPr="003A3444" w:rsidRDefault="00AF281E" w:rsidP="00AF281E">
            <w:pPr>
              <w:jc w:val="both"/>
            </w:pPr>
            <w:r w:rsidRPr="003A3444">
              <w:t>Максимальный размер земельного участка (площадь) – не подлежит установлению</w:t>
            </w:r>
          </w:p>
        </w:tc>
      </w:tr>
      <w:tr w:rsidR="00AF281E" w:rsidRPr="003A3444" w14:paraId="2623F4C2"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0BB8DE74"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4E3AC428"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3F841F54"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4AB2A977"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431C0CCD"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7F81BB35"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4C71799D"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38534C49"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6EA25499"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649467BE"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2C5CCF19"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42E8DADF"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2EF7EB3F"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7808A7A0"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7F1399DC"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2E028D20"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32ECD65F"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2E2E9C5D" w14:textId="77777777" w:rsidTr="002C12A9">
        <w:trPr>
          <w:trHeight w:val="45"/>
        </w:trPr>
        <w:tc>
          <w:tcPr>
            <w:tcW w:w="567" w:type="dxa"/>
            <w:vMerge/>
            <w:tcBorders>
              <w:top w:val="nil"/>
              <w:left w:val="single" w:sz="8" w:space="0" w:color="000000"/>
              <w:bottom w:val="single" w:sz="4" w:space="0" w:color="auto"/>
              <w:right w:val="single" w:sz="8" w:space="0" w:color="000000"/>
            </w:tcBorders>
          </w:tcPr>
          <w:p w14:paraId="7A21671D" w14:textId="77777777" w:rsidR="00AF281E" w:rsidRPr="003A3444" w:rsidRDefault="00AF281E" w:rsidP="00AF281E">
            <w:pPr>
              <w:jc w:val="center"/>
            </w:pPr>
          </w:p>
        </w:tc>
        <w:tc>
          <w:tcPr>
            <w:tcW w:w="2267" w:type="dxa"/>
            <w:vMerge/>
            <w:tcBorders>
              <w:top w:val="nil"/>
              <w:left w:val="nil"/>
              <w:bottom w:val="single" w:sz="4" w:space="0" w:color="auto"/>
              <w:right w:val="single" w:sz="8" w:space="0" w:color="000000"/>
            </w:tcBorders>
          </w:tcPr>
          <w:p w14:paraId="6E7DB606"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67BCF2FF"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56C3135A"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14CA410F"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r w:rsidR="00AF281E" w:rsidRPr="003A3444" w14:paraId="5174F3AE" w14:textId="77777777" w:rsidTr="002C12A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4D31734D" w14:textId="77777777" w:rsidR="00AF281E" w:rsidRPr="003A3444" w:rsidRDefault="00AF281E" w:rsidP="00AF281E">
            <w:pPr>
              <w:numPr>
                <w:ilvl w:val="0"/>
                <w:numId w:val="29"/>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7D2130CD" w14:textId="77777777" w:rsidR="00AF281E" w:rsidRPr="003A3444" w:rsidRDefault="00AF281E" w:rsidP="00AF281E">
            <w:pPr>
              <w:jc w:val="both"/>
            </w:pPr>
            <w:r w:rsidRPr="003A3444">
              <w:t>Земельные участки (территории) общего пользования</w:t>
            </w:r>
          </w:p>
        </w:tc>
        <w:tc>
          <w:tcPr>
            <w:tcW w:w="1701" w:type="dxa"/>
            <w:vMerge w:val="restart"/>
            <w:tcBorders>
              <w:top w:val="single" w:sz="4" w:space="0" w:color="auto"/>
              <w:left w:val="single" w:sz="4" w:space="0" w:color="auto"/>
              <w:bottom w:val="single" w:sz="4" w:space="0" w:color="auto"/>
              <w:right w:val="single" w:sz="4" w:space="0" w:color="auto"/>
            </w:tcBorders>
          </w:tcPr>
          <w:p w14:paraId="7D5A34E3" w14:textId="3DC4720A" w:rsidR="00AF281E" w:rsidRPr="003A3444" w:rsidRDefault="00AF281E" w:rsidP="00AF281E">
            <w:pPr>
              <w:jc w:val="both"/>
            </w:pPr>
            <w:r w:rsidRPr="003A3444">
              <w:t>12.0</w:t>
            </w:r>
          </w:p>
        </w:tc>
        <w:tc>
          <w:tcPr>
            <w:tcW w:w="3969" w:type="dxa"/>
            <w:vMerge w:val="restart"/>
            <w:tcBorders>
              <w:top w:val="single" w:sz="4" w:space="0" w:color="auto"/>
              <w:left w:val="single" w:sz="4" w:space="0" w:color="auto"/>
              <w:bottom w:val="single" w:sz="4" w:space="0" w:color="auto"/>
              <w:right w:val="single" w:sz="4" w:space="0" w:color="auto"/>
            </w:tcBorders>
          </w:tcPr>
          <w:p w14:paraId="08ABD198" w14:textId="2545F041" w:rsidR="00AF281E" w:rsidRPr="003A3444" w:rsidRDefault="00AF281E" w:rsidP="00AF281E">
            <w:pPr>
              <w:jc w:val="both"/>
            </w:pPr>
            <w:r w:rsidRPr="003A3444">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r w:rsidRPr="00881F8D">
              <w:rPr>
                <w:rStyle w:val="af9"/>
                <w:color w:val="auto"/>
                <w:u w:val="none"/>
              </w:rPr>
              <w:t>кодами 12.0.1</w:t>
            </w:r>
            <w:r w:rsidRPr="00881F8D">
              <w:t xml:space="preserve"> – </w:t>
            </w:r>
            <w:r w:rsidRPr="00881F8D">
              <w:rPr>
                <w:rStyle w:val="af9"/>
                <w:color w:val="auto"/>
                <w:u w:val="none"/>
              </w:rPr>
              <w:t>12.0.2</w:t>
            </w:r>
          </w:p>
        </w:tc>
        <w:tc>
          <w:tcPr>
            <w:tcW w:w="6520" w:type="dxa"/>
            <w:tcBorders>
              <w:top w:val="single" w:sz="4" w:space="0" w:color="auto"/>
              <w:left w:val="single" w:sz="4" w:space="0" w:color="auto"/>
              <w:bottom w:val="single" w:sz="4" w:space="0" w:color="auto"/>
              <w:right w:val="single" w:sz="4" w:space="0" w:color="auto"/>
            </w:tcBorders>
          </w:tcPr>
          <w:p w14:paraId="429461B3" w14:textId="77777777" w:rsidR="00AF281E" w:rsidRPr="003A3444" w:rsidRDefault="00AF281E" w:rsidP="00AF281E">
            <w:pPr>
              <w:jc w:val="both"/>
            </w:pPr>
            <w:r w:rsidRPr="003A3444">
              <w:t>Минимальный размер земельного участка – не подлежит установлению</w:t>
            </w:r>
          </w:p>
        </w:tc>
      </w:tr>
      <w:tr w:rsidR="00AF281E" w:rsidRPr="003A3444" w14:paraId="0236932A" w14:textId="77777777" w:rsidTr="002C12A9">
        <w:trPr>
          <w:trHeight w:val="45"/>
        </w:trPr>
        <w:tc>
          <w:tcPr>
            <w:tcW w:w="567" w:type="dxa"/>
            <w:vMerge/>
            <w:tcBorders>
              <w:top w:val="single" w:sz="4" w:space="0" w:color="auto"/>
              <w:left w:val="single" w:sz="4" w:space="0" w:color="auto"/>
              <w:bottom w:val="single" w:sz="4" w:space="0" w:color="auto"/>
              <w:right w:val="single" w:sz="4" w:space="0" w:color="auto"/>
            </w:tcBorders>
          </w:tcPr>
          <w:p w14:paraId="0EB54A62"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5BF341DB"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1E324780"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09EDC448" w14:textId="77777777" w:rsidR="00AF281E" w:rsidRPr="003A3444" w:rsidRDefault="00AF281E" w:rsidP="00AF281E">
            <w:pPr>
              <w:jc w:val="both"/>
            </w:pPr>
          </w:p>
        </w:tc>
        <w:tc>
          <w:tcPr>
            <w:tcW w:w="6520" w:type="dxa"/>
            <w:tcBorders>
              <w:top w:val="single" w:sz="4" w:space="0" w:color="auto"/>
              <w:left w:val="single" w:sz="4" w:space="0" w:color="auto"/>
              <w:bottom w:val="single" w:sz="8" w:space="0" w:color="000000"/>
              <w:right w:val="single" w:sz="8" w:space="0" w:color="000000"/>
            </w:tcBorders>
          </w:tcPr>
          <w:p w14:paraId="018FBC47" w14:textId="77777777" w:rsidR="00AF281E" w:rsidRPr="003A3444" w:rsidRDefault="00AF281E" w:rsidP="00AF281E">
            <w:pPr>
              <w:jc w:val="both"/>
            </w:pPr>
            <w:r w:rsidRPr="003A3444">
              <w:t>Максимальный размер земельного участка – не подлежит установлению</w:t>
            </w:r>
          </w:p>
        </w:tc>
      </w:tr>
      <w:tr w:rsidR="00AF281E" w:rsidRPr="003A3444" w14:paraId="6E10C47F" w14:textId="77777777" w:rsidTr="002C12A9">
        <w:trPr>
          <w:trHeight w:val="45"/>
        </w:trPr>
        <w:tc>
          <w:tcPr>
            <w:tcW w:w="567" w:type="dxa"/>
            <w:vMerge/>
            <w:tcBorders>
              <w:top w:val="single" w:sz="4" w:space="0" w:color="auto"/>
              <w:left w:val="single" w:sz="4" w:space="0" w:color="auto"/>
              <w:bottom w:val="single" w:sz="4" w:space="0" w:color="auto"/>
              <w:right w:val="single" w:sz="4" w:space="0" w:color="auto"/>
            </w:tcBorders>
          </w:tcPr>
          <w:p w14:paraId="02B85B8C"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759CCC0E"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1B4D1D83"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7871DEA9" w14:textId="77777777" w:rsidR="00AF281E" w:rsidRPr="003A3444" w:rsidRDefault="00AF281E" w:rsidP="00AF281E">
            <w:pPr>
              <w:jc w:val="both"/>
            </w:pPr>
          </w:p>
        </w:tc>
        <w:tc>
          <w:tcPr>
            <w:tcW w:w="6520" w:type="dxa"/>
            <w:tcBorders>
              <w:top w:val="nil"/>
              <w:left w:val="single" w:sz="4" w:space="0" w:color="auto"/>
              <w:bottom w:val="single" w:sz="4" w:space="0" w:color="auto"/>
              <w:right w:val="single" w:sz="8" w:space="0" w:color="000000"/>
            </w:tcBorders>
          </w:tcPr>
          <w:p w14:paraId="437802D0"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4A41228C" w14:textId="77777777" w:rsidTr="002C12A9">
        <w:trPr>
          <w:trHeight w:val="45"/>
        </w:trPr>
        <w:tc>
          <w:tcPr>
            <w:tcW w:w="567" w:type="dxa"/>
            <w:vMerge/>
            <w:tcBorders>
              <w:top w:val="single" w:sz="4" w:space="0" w:color="auto"/>
              <w:left w:val="single" w:sz="4" w:space="0" w:color="auto"/>
              <w:bottom w:val="single" w:sz="4" w:space="0" w:color="auto"/>
              <w:right w:val="single" w:sz="4" w:space="0" w:color="auto"/>
            </w:tcBorders>
          </w:tcPr>
          <w:p w14:paraId="144F1B4C"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39D70076"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08397E25"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20A90BAA"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10313168"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4FD8EE05" w14:textId="77777777" w:rsidTr="002C12A9">
        <w:trPr>
          <w:trHeight w:val="45"/>
        </w:trPr>
        <w:tc>
          <w:tcPr>
            <w:tcW w:w="567" w:type="dxa"/>
            <w:vMerge/>
            <w:tcBorders>
              <w:top w:val="single" w:sz="4" w:space="0" w:color="auto"/>
              <w:left w:val="single" w:sz="4" w:space="0" w:color="auto"/>
              <w:bottom w:val="single" w:sz="4" w:space="0" w:color="auto"/>
              <w:right w:val="single" w:sz="4" w:space="0" w:color="auto"/>
            </w:tcBorders>
          </w:tcPr>
          <w:p w14:paraId="3FD71E70"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3AB796C3"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301F9C25"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47B60119" w14:textId="77777777" w:rsidR="00AF281E" w:rsidRPr="003A3444" w:rsidRDefault="00AF281E" w:rsidP="00AF281E">
            <w:pPr>
              <w:jc w:val="both"/>
            </w:pPr>
          </w:p>
        </w:tc>
        <w:tc>
          <w:tcPr>
            <w:tcW w:w="6520" w:type="dxa"/>
            <w:tcBorders>
              <w:top w:val="single" w:sz="4" w:space="0" w:color="auto"/>
              <w:left w:val="single" w:sz="4" w:space="0" w:color="auto"/>
              <w:bottom w:val="single" w:sz="8" w:space="0" w:color="000000"/>
              <w:right w:val="single" w:sz="8" w:space="0" w:color="000000"/>
            </w:tcBorders>
          </w:tcPr>
          <w:p w14:paraId="2C54E4C4"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51C67E60" w14:textId="77777777" w:rsidTr="002C12A9">
        <w:trPr>
          <w:trHeight w:val="45"/>
        </w:trPr>
        <w:tc>
          <w:tcPr>
            <w:tcW w:w="567" w:type="dxa"/>
            <w:vMerge/>
            <w:tcBorders>
              <w:top w:val="single" w:sz="4" w:space="0" w:color="auto"/>
              <w:left w:val="single" w:sz="4" w:space="0" w:color="auto"/>
              <w:bottom w:val="single" w:sz="4" w:space="0" w:color="auto"/>
              <w:right w:val="single" w:sz="4" w:space="0" w:color="auto"/>
            </w:tcBorders>
          </w:tcPr>
          <w:p w14:paraId="50302635"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6236AAC6"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664260DE"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1B8B16EB" w14:textId="77777777" w:rsidR="00AF281E" w:rsidRPr="003A3444" w:rsidRDefault="00AF281E" w:rsidP="00AF281E">
            <w:pPr>
              <w:jc w:val="both"/>
            </w:pPr>
          </w:p>
        </w:tc>
        <w:tc>
          <w:tcPr>
            <w:tcW w:w="6520" w:type="dxa"/>
            <w:tcBorders>
              <w:top w:val="nil"/>
              <w:left w:val="single" w:sz="4" w:space="0" w:color="auto"/>
              <w:bottom w:val="single" w:sz="8" w:space="0" w:color="000000"/>
              <w:right w:val="single" w:sz="8" w:space="0" w:color="000000"/>
            </w:tcBorders>
          </w:tcPr>
          <w:p w14:paraId="41FAE8EC" w14:textId="77777777" w:rsidR="00AF281E" w:rsidRPr="003A3444" w:rsidRDefault="00AF281E" w:rsidP="00AF281E">
            <w:pPr>
              <w:jc w:val="both"/>
            </w:pPr>
            <w:r w:rsidRPr="003A3444">
              <w:t>Минимальный размер земельного участка – не подлежит установлению</w:t>
            </w:r>
          </w:p>
        </w:tc>
      </w:tr>
      <w:tr w:rsidR="00AF281E" w:rsidRPr="003A3444" w14:paraId="29EFEB22" w14:textId="77777777" w:rsidTr="002C12A9">
        <w:trPr>
          <w:trHeight w:val="45"/>
        </w:trPr>
        <w:tc>
          <w:tcPr>
            <w:tcW w:w="567" w:type="dxa"/>
            <w:vMerge w:val="restart"/>
            <w:tcBorders>
              <w:top w:val="single" w:sz="4" w:space="0" w:color="auto"/>
              <w:left w:val="single" w:sz="8" w:space="0" w:color="000000"/>
              <w:bottom w:val="single" w:sz="8" w:space="0" w:color="000000"/>
              <w:right w:val="single" w:sz="8" w:space="0" w:color="000000"/>
            </w:tcBorders>
          </w:tcPr>
          <w:p w14:paraId="46EAFE25" w14:textId="77777777" w:rsidR="00AF281E" w:rsidRPr="003A3444" w:rsidRDefault="00AF281E" w:rsidP="00AF281E">
            <w:pPr>
              <w:numPr>
                <w:ilvl w:val="0"/>
                <w:numId w:val="29"/>
              </w:numPr>
              <w:suppressAutoHyphens/>
              <w:ind w:left="0" w:firstLine="0"/>
              <w:jc w:val="center"/>
            </w:pPr>
          </w:p>
        </w:tc>
        <w:tc>
          <w:tcPr>
            <w:tcW w:w="2267" w:type="dxa"/>
            <w:vMerge w:val="restart"/>
            <w:tcBorders>
              <w:top w:val="single" w:sz="4" w:space="0" w:color="auto"/>
              <w:left w:val="nil"/>
              <w:bottom w:val="single" w:sz="8" w:space="0" w:color="000000"/>
              <w:right w:val="single" w:sz="8" w:space="0" w:color="000000"/>
            </w:tcBorders>
          </w:tcPr>
          <w:p w14:paraId="4024A00B" w14:textId="77777777" w:rsidR="00AF281E" w:rsidRPr="003A3444" w:rsidRDefault="00AF281E" w:rsidP="00AF281E">
            <w:pPr>
              <w:jc w:val="both"/>
            </w:pPr>
            <w:r w:rsidRPr="003A3444">
              <w:t>Улично-дорожная сеть</w:t>
            </w:r>
          </w:p>
        </w:tc>
        <w:tc>
          <w:tcPr>
            <w:tcW w:w="1701" w:type="dxa"/>
            <w:vMerge w:val="restart"/>
            <w:tcBorders>
              <w:top w:val="single" w:sz="4" w:space="0" w:color="auto"/>
              <w:left w:val="nil"/>
              <w:bottom w:val="single" w:sz="8" w:space="0" w:color="000000"/>
              <w:right w:val="single" w:sz="8" w:space="0" w:color="000000"/>
            </w:tcBorders>
          </w:tcPr>
          <w:p w14:paraId="581C8E3A" w14:textId="77777777" w:rsidR="00AF281E" w:rsidRPr="003A3444" w:rsidRDefault="00AF281E" w:rsidP="00AF281E">
            <w:pPr>
              <w:jc w:val="both"/>
            </w:pPr>
            <w:r w:rsidRPr="003A3444">
              <w:t>12.0.1</w:t>
            </w:r>
          </w:p>
        </w:tc>
        <w:tc>
          <w:tcPr>
            <w:tcW w:w="3969" w:type="dxa"/>
            <w:vMerge w:val="restart"/>
            <w:tcBorders>
              <w:top w:val="single" w:sz="4" w:space="0" w:color="auto"/>
              <w:left w:val="nil"/>
              <w:bottom w:val="single" w:sz="8" w:space="0" w:color="000000"/>
              <w:right w:val="single" w:sz="8" w:space="0" w:color="000000"/>
            </w:tcBorders>
          </w:tcPr>
          <w:p w14:paraId="5A8924CE" w14:textId="77777777" w:rsidR="00AF281E" w:rsidRPr="003A3444" w:rsidRDefault="00AF281E" w:rsidP="00AF281E">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0" w:type="dxa"/>
            <w:tcBorders>
              <w:top w:val="nil"/>
              <w:left w:val="nil"/>
              <w:bottom w:val="single" w:sz="8" w:space="0" w:color="000000"/>
              <w:right w:val="single" w:sz="8" w:space="0" w:color="000000"/>
            </w:tcBorders>
          </w:tcPr>
          <w:p w14:paraId="5A55D597" w14:textId="77777777" w:rsidR="00AF281E" w:rsidRPr="003A3444" w:rsidRDefault="00AF281E" w:rsidP="00AF281E">
            <w:pPr>
              <w:jc w:val="both"/>
            </w:pPr>
            <w:r w:rsidRPr="003A3444">
              <w:t>Минимальный размер земельного участка – не подлежит установлению</w:t>
            </w:r>
          </w:p>
        </w:tc>
      </w:tr>
      <w:tr w:rsidR="00AF281E" w:rsidRPr="003A3444" w14:paraId="1E7F768B"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741C32B1"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78D1AB1B"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1E9E1FED"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333B76FA"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0B503149" w14:textId="77777777" w:rsidR="00AF281E" w:rsidRPr="003A3444" w:rsidRDefault="00AF281E" w:rsidP="00AF281E">
            <w:pPr>
              <w:jc w:val="both"/>
            </w:pPr>
            <w:r w:rsidRPr="003A3444">
              <w:t>Максимальный размер земельного участка – не подлежит установлению</w:t>
            </w:r>
          </w:p>
        </w:tc>
      </w:tr>
      <w:tr w:rsidR="00AF281E" w:rsidRPr="003A3444" w14:paraId="2E8ECC94"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1AF36EBE"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07EC2400"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092DD797"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3EB46930"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2A342C28"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4D42C554"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374B1FA2"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580969D5"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7C2E045D"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0C6A6AE2"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699326C2"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73B860DC"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15991417"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2CA47167"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3B9F34FD"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65C0AD11"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2BBC593E"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53E2D730" w14:textId="77777777" w:rsidTr="002C12A9">
        <w:trPr>
          <w:trHeight w:val="45"/>
        </w:trPr>
        <w:tc>
          <w:tcPr>
            <w:tcW w:w="567" w:type="dxa"/>
            <w:vMerge/>
            <w:tcBorders>
              <w:top w:val="nil"/>
              <w:left w:val="single" w:sz="8" w:space="0" w:color="000000"/>
              <w:bottom w:val="single" w:sz="4" w:space="0" w:color="auto"/>
              <w:right w:val="single" w:sz="8" w:space="0" w:color="000000"/>
            </w:tcBorders>
          </w:tcPr>
          <w:p w14:paraId="0368C0C0" w14:textId="77777777" w:rsidR="00AF281E" w:rsidRPr="003A3444" w:rsidRDefault="00AF281E" w:rsidP="00AF281E">
            <w:pPr>
              <w:jc w:val="center"/>
            </w:pPr>
          </w:p>
        </w:tc>
        <w:tc>
          <w:tcPr>
            <w:tcW w:w="2267" w:type="dxa"/>
            <w:vMerge/>
            <w:tcBorders>
              <w:top w:val="nil"/>
              <w:left w:val="nil"/>
              <w:bottom w:val="single" w:sz="4" w:space="0" w:color="auto"/>
              <w:right w:val="single" w:sz="8" w:space="0" w:color="000000"/>
            </w:tcBorders>
          </w:tcPr>
          <w:p w14:paraId="64B73DB8"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64C7AFFB"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5BB71EDA"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1B2775E7"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r w:rsidR="00AF281E" w:rsidRPr="003A3444" w14:paraId="3794AE25" w14:textId="77777777" w:rsidTr="002C12A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40663616" w14:textId="77777777" w:rsidR="00AF281E" w:rsidRPr="003A3444" w:rsidRDefault="00AF281E" w:rsidP="00AF281E">
            <w:pPr>
              <w:numPr>
                <w:ilvl w:val="0"/>
                <w:numId w:val="29"/>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2C35C82E" w14:textId="77777777" w:rsidR="00AF281E" w:rsidRPr="003A3444" w:rsidRDefault="00AF281E" w:rsidP="00AF281E">
            <w:pPr>
              <w:jc w:val="both"/>
            </w:pPr>
            <w:r w:rsidRPr="003A3444">
              <w:t>Благоустройство территории</w:t>
            </w:r>
          </w:p>
        </w:tc>
        <w:tc>
          <w:tcPr>
            <w:tcW w:w="1701" w:type="dxa"/>
            <w:vMerge w:val="restart"/>
            <w:tcBorders>
              <w:top w:val="single" w:sz="4" w:space="0" w:color="auto"/>
              <w:left w:val="single" w:sz="4" w:space="0" w:color="auto"/>
              <w:bottom w:val="single" w:sz="4" w:space="0" w:color="auto"/>
              <w:right w:val="single" w:sz="4" w:space="0" w:color="auto"/>
            </w:tcBorders>
          </w:tcPr>
          <w:p w14:paraId="264D4C8D" w14:textId="77777777" w:rsidR="00AF281E" w:rsidRPr="003A3444" w:rsidRDefault="00AF281E" w:rsidP="00AF281E">
            <w:pPr>
              <w:jc w:val="both"/>
            </w:pPr>
            <w:r w:rsidRPr="003A3444">
              <w:t>12.0.2</w:t>
            </w:r>
          </w:p>
        </w:tc>
        <w:tc>
          <w:tcPr>
            <w:tcW w:w="3969" w:type="dxa"/>
            <w:vMerge w:val="restart"/>
            <w:tcBorders>
              <w:top w:val="single" w:sz="4" w:space="0" w:color="auto"/>
              <w:left w:val="single" w:sz="4" w:space="0" w:color="auto"/>
              <w:bottom w:val="single" w:sz="4" w:space="0" w:color="auto"/>
              <w:right w:val="single" w:sz="4" w:space="0" w:color="auto"/>
            </w:tcBorders>
          </w:tcPr>
          <w:p w14:paraId="7E7E8DC4" w14:textId="77777777" w:rsidR="00AF281E" w:rsidRPr="003A3444" w:rsidRDefault="00AF281E" w:rsidP="00AF281E">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single" w:sz="4" w:space="0" w:color="auto"/>
              <w:left w:val="single" w:sz="4" w:space="0" w:color="auto"/>
              <w:bottom w:val="single" w:sz="4" w:space="0" w:color="auto"/>
              <w:right w:val="single" w:sz="4" w:space="0" w:color="auto"/>
            </w:tcBorders>
          </w:tcPr>
          <w:p w14:paraId="5811A285" w14:textId="77777777" w:rsidR="00AF281E" w:rsidRPr="003A3444" w:rsidRDefault="00AF281E" w:rsidP="00AF281E">
            <w:pPr>
              <w:jc w:val="both"/>
            </w:pPr>
            <w:r w:rsidRPr="003A3444">
              <w:t>Минимальный размер земельного участка – не подлежит установлению</w:t>
            </w:r>
          </w:p>
        </w:tc>
      </w:tr>
      <w:tr w:rsidR="00AF281E" w:rsidRPr="003A3444" w14:paraId="68D776DD" w14:textId="77777777" w:rsidTr="002C12A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5DE99582" w14:textId="77777777" w:rsidR="00AF281E" w:rsidRPr="003A3444" w:rsidRDefault="00AF281E" w:rsidP="00AF281E">
            <w:pPr>
              <w:jc w:val="center"/>
            </w:pPr>
          </w:p>
        </w:tc>
        <w:tc>
          <w:tcPr>
            <w:tcW w:w="2267" w:type="dxa"/>
            <w:vMerge/>
            <w:tcBorders>
              <w:top w:val="single" w:sz="4" w:space="0" w:color="auto"/>
              <w:left w:val="nil"/>
              <w:bottom w:val="single" w:sz="8" w:space="0" w:color="000000"/>
              <w:right w:val="single" w:sz="8" w:space="0" w:color="000000"/>
            </w:tcBorders>
          </w:tcPr>
          <w:p w14:paraId="651994C9"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216DC6D4"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0B716466"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18254512" w14:textId="77777777" w:rsidR="00AF281E" w:rsidRPr="003A3444" w:rsidRDefault="00AF281E" w:rsidP="00AF281E">
            <w:pPr>
              <w:jc w:val="both"/>
            </w:pPr>
            <w:r w:rsidRPr="003A3444">
              <w:t>Максимальный размер земельного участка – не подлежит установлению</w:t>
            </w:r>
          </w:p>
        </w:tc>
      </w:tr>
      <w:tr w:rsidR="00AF281E" w:rsidRPr="003A3444" w14:paraId="087E4734" w14:textId="77777777" w:rsidTr="002C12A9">
        <w:trPr>
          <w:trHeight w:val="45"/>
        </w:trPr>
        <w:tc>
          <w:tcPr>
            <w:tcW w:w="567" w:type="dxa"/>
            <w:vMerge/>
            <w:tcBorders>
              <w:top w:val="nil"/>
              <w:left w:val="single" w:sz="8" w:space="0" w:color="000000"/>
              <w:bottom w:val="single" w:sz="8" w:space="0" w:color="000000"/>
              <w:right w:val="single" w:sz="8" w:space="0" w:color="000000"/>
            </w:tcBorders>
          </w:tcPr>
          <w:p w14:paraId="2CF7E663" w14:textId="77777777" w:rsidR="00AF281E" w:rsidRPr="003A3444" w:rsidRDefault="00AF281E" w:rsidP="00AF281E">
            <w:pPr>
              <w:jc w:val="center"/>
            </w:pPr>
          </w:p>
        </w:tc>
        <w:tc>
          <w:tcPr>
            <w:tcW w:w="2267" w:type="dxa"/>
            <w:vMerge/>
            <w:tcBorders>
              <w:top w:val="nil"/>
              <w:left w:val="nil"/>
              <w:bottom w:val="single" w:sz="8" w:space="0" w:color="000000"/>
              <w:right w:val="single" w:sz="8" w:space="0" w:color="000000"/>
            </w:tcBorders>
          </w:tcPr>
          <w:p w14:paraId="3D4E1F3C" w14:textId="77777777" w:rsidR="00AF281E" w:rsidRPr="003A3444" w:rsidRDefault="00AF281E" w:rsidP="00AF281E"/>
        </w:tc>
        <w:tc>
          <w:tcPr>
            <w:tcW w:w="1701" w:type="dxa"/>
            <w:vMerge/>
            <w:tcBorders>
              <w:top w:val="nil"/>
              <w:left w:val="nil"/>
              <w:bottom w:val="single" w:sz="8" w:space="0" w:color="000000"/>
              <w:right w:val="single" w:sz="8" w:space="0" w:color="000000"/>
            </w:tcBorders>
          </w:tcPr>
          <w:p w14:paraId="79110E45" w14:textId="77777777" w:rsidR="00AF281E" w:rsidRPr="003A3444" w:rsidRDefault="00AF281E" w:rsidP="00AF281E"/>
        </w:tc>
        <w:tc>
          <w:tcPr>
            <w:tcW w:w="3969" w:type="dxa"/>
            <w:vMerge/>
            <w:tcBorders>
              <w:top w:val="nil"/>
              <w:left w:val="nil"/>
              <w:bottom w:val="single" w:sz="8" w:space="0" w:color="000000"/>
              <w:right w:val="single" w:sz="8" w:space="0" w:color="000000"/>
            </w:tcBorders>
          </w:tcPr>
          <w:p w14:paraId="1E5D663A" w14:textId="77777777" w:rsidR="00AF281E" w:rsidRPr="003A3444" w:rsidRDefault="00AF281E" w:rsidP="00AF281E">
            <w:pPr>
              <w:jc w:val="both"/>
            </w:pPr>
          </w:p>
        </w:tc>
        <w:tc>
          <w:tcPr>
            <w:tcW w:w="6520" w:type="dxa"/>
            <w:tcBorders>
              <w:top w:val="nil"/>
              <w:left w:val="nil"/>
              <w:bottom w:val="single" w:sz="8" w:space="0" w:color="000000"/>
              <w:right w:val="single" w:sz="8" w:space="0" w:color="000000"/>
            </w:tcBorders>
          </w:tcPr>
          <w:p w14:paraId="00278DF9" w14:textId="77777777" w:rsidR="00AF281E" w:rsidRPr="003A3444" w:rsidRDefault="00AF281E" w:rsidP="00AF281E">
            <w:pPr>
              <w:jc w:val="both"/>
            </w:pPr>
            <w:r w:rsidRPr="003A3444">
              <w:t>Максимальный процент застройки в границах земельного участка – не подлежит установлению</w:t>
            </w:r>
          </w:p>
        </w:tc>
      </w:tr>
      <w:tr w:rsidR="00AF281E" w:rsidRPr="003A3444" w14:paraId="39186F01" w14:textId="77777777" w:rsidTr="002C12A9">
        <w:trPr>
          <w:trHeight w:val="45"/>
        </w:trPr>
        <w:tc>
          <w:tcPr>
            <w:tcW w:w="567" w:type="dxa"/>
            <w:vMerge/>
            <w:tcBorders>
              <w:top w:val="nil"/>
              <w:left w:val="single" w:sz="8" w:space="0" w:color="000000"/>
              <w:bottom w:val="single" w:sz="4" w:space="0" w:color="auto"/>
              <w:right w:val="single" w:sz="8" w:space="0" w:color="000000"/>
            </w:tcBorders>
          </w:tcPr>
          <w:p w14:paraId="6F7E3CC7" w14:textId="77777777" w:rsidR="00AF281E" w:rsidRPr="003A3444" w:rsidRDefault="00AF281E" w:rsidP="00AF281E">
            <w:pPr>
              <w:jc w:val="center"/>
            </w:pPr>
          </w:p>
        </w:tc>
        <w:tc>
          <w:tcPr>
            <w:tcW w:w="2267" w:type="dxa"/>
            <w:vMerge/>
            <w:tcBorders>
              <w:top w:val="nil"/>
              <w:left w:val="nil"/>
              <w:bottom w:val="single" w:sz="4" w:space="0" w:color="auto"/>
              <w:right w:val="single" w:sz="8" w:space="0" w:color="000000"/>
            </w:tcBorders>
          </w:tcPr>
          <w:p w14:paraId="58EE90EC" w14:textId="77777777" w:rsidR="00AF281E" w:rsidRPr="003A3444" w:rsidRDefault="00AF281E" w:rsidP="00AF281E"/>
        </w:tc>
        <w:tc>
          <w:tcPr>
            <w:tcW w:w="1701" w:type="dxa"/>
            <w:vMerge/>
            <w:tcBorders>
              <w:top w:val="nil"/>
              <w:left w:val="nil"/>
              <w:bottom w:val="single" w:sz="4" w:space="0" w:color="auto"/>
              <w:right w:val="single" w:sz="8" w:space="0" w:color="000000"/>
            </w:tcBorders>
          </w:tcPr>
          <w:p w14:paraId="533A9B5B" w14:textId="77777777" w:rsidR="00AF281E" w:rsidRPr="003A3444" w:rsidRDefault="00AF281E" w:rsidP="00AF281E"/>
        </w:tc>
        <w:tc>
          <w:tcPr>
            <w:tcW w:w="3969" w:type="dxa"/>
            <w:vMerge/>
            <w:tcBorders>
              <w:top w:val="nil"/>
              <w:left w:val="nil"/>
              <w:bottom w:val="single" w:sz="4" w:space="0" w:color="auto"/>
              <w:right w:val="single" w:sz="8" w:space="0" w:color="000000"/>
            </w:tcBorders>
          </w:tcPr>
          <w:p w14:paraId="0A66C1F0" w14:textId="77777777" w:rsidR="00AF281E" w:rsidRPr="003A3444" w:rsidRDefault="00AF281E" w:rsidP="00AF281E">
            <w:pPr>
              <w:jc w:val="both"/>
            </w:pPr>
          </w:p>
        </w:tc>
        <w:tc>
          <w:tcPr>
            <w:tcW w:w="6520" w:type="dxa"/>
            <w:tcBorders>
              <w:top w:val="nil"/>
              <w:left w:val="nil"/>
              <w:bottom w:val="single" w:sz="4" w:space="0" w:color="auto"/>
              <w:right w:val="single" w:sz="8" w:space="0" w:color="000000"/>
            </w:tcBorders>
          </w:tcPr>
          <w:p w14:paraId="232AB96E" w14:textId="77777777" w:rsidR="00AF281E" w:rsidRPr="003A3444" w:rsidRDefault="00AF281E" w:rsidP="00AF281E">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AF281E" w:rsidRPr="003A3444" w14:paraId="50064D71" w14:textId="77777777" w:rsidTr="002C12A9">
        <w:trPr>
          <w:trHeight w:val="45"/>
        </w:trPr>
        <w:tc>
          <w:tcPr>
            <w:tcW w:w="567" w:type="dxa"/>
            <w:vMerge/>
            <w:tcBorders>
              <w:top w:val="single" w:sz="4" w:space="0" w:color="auto"/>
              <w:left w:val="single" w:sz="4" w:space="0" w:color="auto"/>
              <w:bottom w:val="single" w:sz="4" w:space="0" w:color="auto"/>
              <w:right w:val="single" w:sz="4" w:space="0" w:color="auto"/>
            </w:tcBorders>
          </w:tcPr>
          <w:p w14:paraId="79673C1F" w14:textId="77777777" w:rsidR="00AF281E" w:rsidRPr="003A3444" w:rsidRDefault="00AF281E" w:rsidP="00AF281E">
            <w:pPr>
              <w:jc w:val="center"/>
            </w:pPr>
          </w:p>
        </w:tc>
        <w:tc>
          <w:tcPr>
            <w:tcW w:w="2267" w:type="dxa"/>
            <w:vMerge/>
            <w:tcBorders>
              <w:top w:val="single" w:sz="4" w:space="0" w:color="auto"/>
              <w:left w:val="single" w:sz="4" w:space="0" w:color="auto"/>
              <w:bottom w:val="single" w:sz="4" w:space="0" w:color="auto"/>
              <w:right w:val="single" w:sz="4" w:space="0" w:color="auto"/>
            </w:tcBorders>
          </w:tcPr>
          <w:p w14:paraId="087A6B66" w14:textId="77777777" w:rsidR="00AF281E" w:rsidRPr="003A3444" w:rsidRDefault="00AF281E" w:rsidP="00AF281E"/>
        </w:tc>
        <w:tc>
          <w:tcPr>
            <w:tcW w:w="1701" w:type="dxa"/>
            <w:vMerge/>
            <w:tcBorders>
              <w:top w:val="single" w:sz="4" w:space="0" w:color="auto"/>
              <w:left w:val="single" w:sz="4" w:space="0" w:color="auto"/>
              <w:bottom w:val="single" w:sz="4" w:space="0" w:color="auto"/>
              <w:right w:val="single" w:sz="4" w:space="0" w:color="auto"/>
            </w:tcBorders>
          </w:tcPr>
          <w:p w14:paraId="5B76DE87" w14:textId="77777777" w:rsidR="00AF281E" w:rsidRPr="003A3444" w:rsidRDefault="00AF281E" w:rsidP="00AF281E"/>
        </w:tc>
        <w:tc>
          <w:tcPr>
            <w:tcW w:w="3969" w:type="dxa"/>
            <w:vMerge/>
            <w:tcBorders>
              <w:top w:val="single" w:sz="4" w:space="0" w:color="auto"/>
              <w:left w:val="single" w:sz="4" w:space="0" w:color="auto"/>
              <w:bottom w:val="single" w:sz="4" w:space="0" w:color="auto"/>
              <w:right w:val="single" w:sz="4" w:space="0" w:color="auto"/>
            </w:tcBorders>
          </w:tcPr>
          <w:p w14:paraId="7A43BCE7" w14:textId="77777777" w:rsidR="00AF281E" w:rsidRPr="003A3444" w:rsidRDefault="00AF281E" w:rsidP="00AF281E">
            <w:pPr>
              <w:jc w:val="both"/>
            </w:pPr>
          </w:p>
        </w:tc>
        <w:tc>
          <w:tcPr>
            <w:tcW w:w="6520" w:type="dxa"/>
            <w:tcBorders>
              <w:top w:val="single" w:sz="4" w:space="0" w:color="auto"/>
              <w:left w:val="single" w:sz="4" w:space="0" w:color="auto"/>
              <w:bottom w:val="single" w:sz="4" w:space="0" w:color="auto"/>
              <w:right w:val="single" w:sz="4" w:space="0" w:color="auto"/>
            </w:tcBorders>
          </w:tcPr>
          <w:p w14:paraId="13B2DE49" w14:textId="77777777" w:rsidR="00AF281E" w:rsidRPr="003A3444" w:rsidRDefault="00AF281E" w:rsidP="00AF281E">
            <w:pPr>
              <w:jc w:val="both"/>
            </w:pPr>
            <w:r w:rsidRPr="003A3444">
              <w:t>Предельная высота зданий, строений, сооружений – не подлежит установлению</w:t>
            </w:r>
          </w:p>
        </w:tc>
      </w:tr>
      <w:tr w:rsidR="00AF281E" w:rsidRPr="003A3444" w14:paraId="5BC4F940" w14:textId="77777777" w:rsidTr="002C12A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1CD5C75D" w14:textId="77777777" w:rsidR="00AF281E" w:rsidRPr="003A3444" w:rsidRDefault="00AF281E" w:rsidP="00AF281E">
            <w:pPr>
              <w:jc w:val="center"/>
            </w:pPr>
          </w:p>
        </w:tc>
        <w:tc>
          <w:tcPr>
            <w:tcW w:w="2267" w:type="dxa"/>
            <w:vMerge/>
            <w:tcBorders>
              <w:top w:val="single" w:sz="4" w:space="0" w:color="auto"/>
              <w:left w:val="nil"/>
              <w:bottom w:val="single" w:sz="8" w:space="0" w:color="000000"/>
              <w:right w:val="single" w:sz="8" w:space="0" w:color="000000"/>
            </w:tcBorders>
          </w:tcPr>
          <w:p w14:paraId="504DF00F" w14:textId="77777777" w:rsidR="00AF281E" w:rsidRPr="003A3444" w:rsidRDefault="00AF281E" w:rsidP="00AF281E"/>
        </w:tc>
        <w:tc>
          <w:tcPr>
            <w:tcW w:w="1701" w:type="dxa"/>
            <w:vMerge/>
            <w:tcBorders>
              <w:top w:val="single" w:sz="4" w:space="0" w:color="auto"/>
              <w:left w:val="nil"/>
              <w:bottom w:val="single" w:sz="8" w:space="0" w:color="000000"/>
              <w:right w:val="single" w:sz="8" w:space="0" w:color="000000"/>
            </w:tcBorders>
          </w:tcPr>
          <w:p w14:paraId="58FF4EE8" w14:textId="77777777" w:rsidR="00AF281E" w:rsidRPr="003A3444" w:rsidRDefault="00AF281E" w:rsidP="00AF281E"/>
        </w:tc>
        <w:tc>
          <w:tcPr>
            <w:tcW w:w="3969" w:type="dxa"/>
            <w:vMerge/>
            <w:tcBorders>
              <w:top w:val="single" w:sz="4" w:space="0" w:color="auto"/>
              <w:left w:val="nil"/>
              <w:bottom w:val="single" w:sz="8" w:space="0" w:color="000000"/>
              <w:right w:val="single" w:sz="8" w:space="0" w:color="000000"/>
            </w:tcBorders>
          </w:tcPr>
          <w:p w14:paraId="558303DB" w14:textId="77777777" w:rsidR="00AF281E" w:rsidRPr="003A3444" w:rsidRDefault="00AF281E" w:rsidP="00AF281E">
            <w:pPr>
              <w:jc w:val="both"/>
            </w:pPr>
          </w:p>
        </w:tc>
        <w:tc>
          <w:tcPr>
            <w:tcW w:w="6520" w:type="dxa"/>
            <w:tcBorders>
              <w:top w:val="single" w:sz="4" w:space="0" w:color="auto"/>
              <w:left w:val="nil"/>
              <w:bottom w:val="single" w:sz="8" w:space="0" w:color="000000"/>
              <w:right w:val="single" w:sz="8" w:space="0" w:color="000000"/>
            </w:tcBorders>
          </w:tcPr>
          <w:p w14:paraId="1E37BFC7" w14:textId="77777777" w:rsidR="00AF281E" w:rsidRPr="003A3444" w:rsidRDefault="00AF281E" w:rsidP="00AF281E">
            <w:pPr>
              <w:jc w:val="both"/>
            </w:pPr>
            <w:r w:rsidRPr="003A3444">
              <w:t>Минимальный процент озеленения в границах земельного участка – не подлежит установлению</w:t>
            </w:r>
          </w:p>
        </w:tc>
      </w:tr>
    </w:tbl>
    <w:p w14:paraId="2E9B02CA" w14:textId="0F9716B6" w:rsidR="00F67E59" w:rsidRPr="003A3444" w:rsidRDefault="00F67E59" w:rsidP="00F67E59">
      <w:pPr>
        <w:keepNext/>
        <w:keepLines/>
        <w:spacing w:before="200"/>
        <w:jc w:val="both"/>
        <w:outlineLvl w:val="3"/>
        <w:rPr>
          <w:rFonts w:eastAsiaTheme="majorEastAsia"/>
          <w:b/>
          <w:bCs/>
        </w:rPr>
      </w:pPr>
      <w:bookmarkStart w:id="171" w:name="_Toc208935518"/>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171"/>
    </w:p>
    <w:p w14:paraId="0BC6C080" w14:textId="77777777" w:rsidR="00F67E59" w:rsidRPr="003A3444" w:rsidRDefault="00F67E59" w:rsidP="00F67E59">
      <w:pPr>
        <w:spacing w:before="200"/>
        <w:outlineLvl w:val="3"/>
        <w:rPr>
          <w:b/>
        </w:rPr>
      </w:pPr>
      <w:bookmarkStart w:id="172" w:name="_Toc208935519"/>
      <w:r w:rsidRPr="003A3444">
        <w:rPr>
          <w:b/>
        </w:rPr>
        <w:t>Условно разрешенные виды использования земельных участков и объектов капитального строительства</w:t>
      </w:r>
      <w:bookmarkEnd w:id="172"/>
    </w:p>
    <w:tbl>
      <w:tblPr>
        <w:tblStyle w:val="a7"/>
        <w:tblW w:w="15025" w:type="dxa"/>
        <w:tblLayout w:type="fixed"/>
        <w:tblLook w:val="04A0" w:firstRow="1" w:lastRow="0" w:firstColumn="1" w:lastColumn="0" w:noHBand="0" w:noVBand="1"/>
      </w:tblPr>
      <w:tblGrid>
        <w:gridCol w:w="567"/>
        <w:gridCol w:w="2268"/>
        <w:gridCol w:w="1701"/>
        <w:gridCol w:w="3969"/>
        <w:gridCol w:w="6520"/>
      </w:tblGrid>
      <w:tr w:rsidR="003A3444" w:rsidRPr="003A3444" w14:paraId="302C4DDD" w14:textId="77777777" w:rsidTr="00F67E59">
        <w:tc>
          <w:tcPr>
            <w:tcW w:w="567" w:type="dxa"/>
            <w:tcBorders>
              <w:top w:val="single" w:sz="8" w:space="0" w:color="000000"/>
              <w:left w:val="single" w:sz="8" w:space="0" w:color="000000"/>
              <w:bottom w:val="single" w:sz="8" w:space="0" w:color="000000"/>
              <w:right w:val="single" w:sz="8" w:space="0" w:color="000000"/>
            </w:tcBorders>
          </w:tcPr>
          <w:p w14:paraId="62D39C0E" w14:textId="77777777" w:rsidR="00F67E59" w:rsidRPr="003A3444" w:rsidRDefault="00F67E59" w:rsidP="00F67E59">
            <w:pPr>
              <w:jc w:val="center"/>
            </w:pPr>
            <w:r w:rsidRPr="003A3444">
              <w:t>№ п/п</w:t>
            </w:r>
          </w:p>
        </w:tc>
        <w:tc>
          <w:tcPr>
            <w:tcW w:w="2268" w:type="dxa"/>
            <w:tcBorders>
              <w:top w:val="single" w:sz="8" w:space="0" w:color="000000"/>
              <w:left w:val="nil"/>
              <w:bottom w:val="single" w:sz="8" w:space="0" w:color="000000"/>
              <w:right w:val="single" w:sz="8" w:space="0" w:color="000000"/>
            </w:tcBorders>
          </w:tcPr>
          <w:p w14:paraId="6B16AFB5"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8" w:space="0" w:color="000000"/>
              <w:right w:val="single" w:sz="8" w:space="0" w:color="000000"/>
            </w:tcBorders>
          </w:tcPr>
          <w:p w14:paraId="605F9ECD" w14:textId="77777777" w:rsidR="00F67E59" w:rsidRPr="003A3444" w:rsidRDefault="00F67E59" w:rsidP="00F67E59">
            <w:pPr>
              <w:ind w:left="-120"/>
              <w:jc w:val="center"/>
            </w:pPr>
            <w:r w:rsidRPr="003A3444">
              <w:t>Код вида</w:t>
            </w:r>
          </w:p>
          <w:p w14:paraId="4F5BF59D" w14:textId="77777777" w:rsidR="00F67E59" w:rsidRPr="003A3444" w:rsidRDefault="00F67E59" w:rsidP="00F67E59">
            <w:pPr>
              <w:ind w:left="-120"/>
              <w:jc w:val="center"/>
            </w:pPr>
            <w:r w:rsidRPr="003A3444">
              <w:t xml:space="preserve"> разрешенного использования</w:t>
            </w:r>
          </w:p>
        </w:tc>
        <w:tc>
          <w:tcPr>
            <w:tcW w:w="3969" w:type="dxa"/>
            <w:tcBorders>
              <w:top w:val="single" w:sz="8" w:space="0" w:color="000000"/>
              <w:left w:val="nil"/>
              <w:bottom w:val="single" w:sz="8" w:space="0" w:color="000000"/>
              <w:right w:val="single" w:sz="8" w:space="0" w:color="000000"/>
            </w:tcBorders>
          </w:tcPr>
          <w:p w14:paraId="15EA6B65"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8" w:space="0" w:color="000000"/>
              <w:right w:val="single" w:sz="8" w:space="0" w:color="000000"/>
            </w:tcBorders>
          </w:tcPr>
          <w:p w14:paraId="5D26AF9F"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35FD52A0"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2EB3EEBA" w14:textId="77777777" w:rsidR="00F67E59" w:rsidRPr="003A3444" w:rsidRDefault="00F67E59" w:rsidP="00596C2D">
            <w:pPr>
              <w:numPr>
                <w:ilvl w:val="0"/>
                <w:numId w:val="30"/>
              </w:numPr>
              <w:suppressAutoHyphens/>
              <w:ind w:left="0" w:firstLine="0"/>
            </w:pPr>
          </w:p>
        </w:tc>
        <w:tc>
          <w:tcPr>
            <w:tcW w:w="2268" w:type="dxa"/>
            <w:vMerge w:val="restart"/>
            <w:tcBorders>
              <w:top w:val="nil"/>
              <w:left w:val="nil"/>
              <w:bottom w:val="single" w:sz="8" w:space="0" w:color="000000"/>
              <w:right w:val="single" w:sz="8" w:space="0" w:color="000000"/>
            </w:tcBorders>
          </w:tcPr>
          <w:p w14:paraId="47DA2E6F" w14:textId="77777777" w:rsidR="00F67E59" w:rsidRPr="003A3444" w:rsidRDefault="00F67E59" w:rsidP="00F67E59">
            <w:pPr>
              <w:jc w:val="both"/>
            </w:pPr>
            <w:r w:rsidRPr="003A3444">
              <w:t>Административные здания организаций, обеспечивающих предоставление коммунальных услуг</w:t>
            </w:r>
          </w:p>
        </w:tc>
        <w:tc>
          <w:tcPr>
            <w:tcW w:w="1701" w:type="dxa"/>
            <w:vMerge w:val="restart"/>
            <w:tcBorders>
              <w:top w:val="nil"/>
              <w:left w:val="nil"/>
              <w:bottom w:val="single" w:sz="8" w:space="0" w:color="000000"/>
              <w:right w:val="single" w:sz="8" w:space="0" w:color="000000"/>
            </w:tcBorders>
          </w:tcPr>
          <w:p w14:paraId="18344280" w14:textId="77777777" w:rsidR="00F67E59" w:rsidRPr="003A3444" w:rsidRDefault="00F67E59" w:rsidP="00F67E59">
            <w:pPr>
              <w:jc w:val="both"/>
            </w:pPr>
            <w:r w:rsidRPr="003A3444">
              <w:t>3.1.2</w:t>
            </w:r>
          </w:p>
        </w:tc>
        <w:tc>
          <w:tcPr>
            <w:tcW w:w="3969" w:type="dxa"/>
            <w:vMerge w:val="restart"/>
            <w:tcBorders>
              <w:top w:val="nil"/>
              <w:left w:val="nil"/>
              <w:bottom w:val="single" w:sz="8" w:space="0" w:color="000000"/>
              <w:right w:val="single" w:sz="8" w:space="0" w:color="000000"/>
            </w:tcBorders>
          </w:tcPr>
          <w:p w14:paraId="27E7EABD" w14:textId="77777777" w:rsidR="00F67E59" w:rsidRPr="003A3444" w:rsidRDefault="00F67E59" w:rsidP="00F67E59">
            <w:pPr>
              <w:jc w:val="both"/>
            </w:pPr>
            <w:r w:rsidRPr="003A3444">
              <w:t>Размещение зданий, предназначенных для приема физических и юридических лиц в связи с предоставлением им коммунальных услуг</w:t>
            </w:r>
          </w:p>
        </w:tc>
        <w:tc>
          <w:tcPr>
            <w:tcW w:w="6520" w:type="dxa"/>
            <w:tcBorders>
              <w:top w:val="nil"/>
              <w:left w:val="nil"/>
              <w:bottom w:val="single" w:sz="8" w:space="0" w:color="000000"/>
              <w:right w:val="single" w:sz="8" w:space="0" w:color="000000"/>
            </w:tcBorders>
          </w:tcPr>
          <w:p w14:paraId="07251E05" w14:textId="77777777" w:rsidR="00F67E59" w:rsidRPr="003A3444" w:rsidRDefault="00F67E59" w:rsidP="00F67E59">
            <w:pPr>
              <w:jc w:val="both"/>
            </w:pPr>
            <w:r w:rsidRPr="003A3444">
              <w:t>Минимальный размер земельного участка (площадь) – 600 кв. м</w:t>
            </w:r>
          </w:p>
        </w:tc>
      </w:tr>
      <w:tr w:rsidR="003A3444" w:rsidRPr="003A3444" w14:paraId="27DDE2D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2578F6D"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426377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92BB00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C0C8217" w14:textId="77777777" w:rsidR="00F67E59" w:rsidRPr="003A3444" w:rsidRDefault="00F67E59" w:rsidP="00F67E59"/>
        </w:tc>
        <w:tc>
          <w:tcPr>
            <w:tcW w:w="6520" w:type="dxa"/>
            <w:tcBorders>
              <w:top w:val="nil"/>
              <w:left w:val="nil"/>
              <w:bottom w:val="single" w:sz="8" w:space="0" w:color="000000"/>
              <w:right w:val="single" w:sz="8" w:space="0" w:color="000000"/>
            </w:tcBorders>
          </w:tcPr>
          <w:p w14:paraId="76E770C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CD48481" w14:textId="77777777" w:rsidTr="00F67E59">
        <w:trPr>
          <w:trHeight w:val="70"/>
        </w:trPr>
        <w:tc>
          <w:tcPr>
            <w:tcW w:w="567" w:type="dxa"/>
            <w:vMerge/>
            <w:tcBorders>
              <w:top w:val="nil"/>
              <w:left w:val="single" w:sz="8" w:space="0" w:color="000000"/>
              <w:bottom w:val="single" w:sz="8" w:space="0" w:color="000000"/>
              <w:right w:val="single" w:sz="8" w:space="0" w:color="000000"/>
            </w:tcBorders>
          </w:tcPr>
          <w:p w14:paraId="06538768"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D7E509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1E65FF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DFD2A0C" w14:textId="77777777" w:rsidR="00F67E59" w:rsidRPr="003A3444" w:rsidRDefault="00F67E59" w:rsidP="00F67E59"/>
        </w:tc>
        <w:tc>
          <w:tcPr>
            <w:tcW w:w="6520" w:type="dxa"/>
            <w:tcBorders>
              <w:top w:val="nil"/>
              <w:left w:val="nil"/>
              <w:bottom w:val="single" w:sz="8" w:space="0" w:color="000000"/>
              <w:right w:val="single" w:sz="8" w:space="0" w:color="000000"/>
            </w:tcBorders>
          </w:tcPr>
          <w:p w14:paraId="744316F4" w14:textId="77777777" w:rsidR="00F67E59" w:rsidRPr="003A3444" w:rsidRDefault="00F67E59" w:rsidP="00F67E59">
            <w:pPr>
              <w:jc w:val="both"/>
            </w:pPr>
            <w:r w:rsidRPr="003A3444">
              <w:t>Максимальный процент застройки в границах земельного участка – 40 %</w:t>
            </w:r>
          </w:p>
        </w:tc>
      </w:tr>
      <w:tr w:rsidR="003A3444" w:rsidRPr="003A3444" w14:paraId="145992D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FEC1811"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F63F76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917F3B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6EE0C66" w14:textId="77777777" w:rsidR="00F67E59" w:rsidRPr="003A3444" w:rsidRDefault="00F67E59" w:rsidP="00F67E59"/>
        </w:tc>
        <w:tc>
          <w:tcPr>
            <w:tcW w:w="6520" w:type="dxa"/>
            <w:tcBorders>
              <w:top w:val="nil"/>
              <w:left w:val="nil"/>
              <w:bottom w:val="single" w:sz="8" w:space="0" w:color="000000"/>
              <w:right w:val="single" w:sz="8" w:space="0" w:color="000000"/>
            </w:tcBorders>
          </w:tcPr>
          <w:p w14:paraId="055E7921"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7FA23E1C"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B626618"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18F37E7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047433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8EB7B36" w14:textId="77777777" w:rsidR="00F67E59" w:rsidRPr="003A3444" w:rsidRDefault="00F67E59" w:rsidP="00F67E59"/>
        </w:tc>
        <w:tc>
          <w:tcPr>
            <w:tcW w:w="6520" w:type="dxa"/>
            <w:tcBorders>
              <w:top w:val="nil"/>
              <w:left w:val="nil"/>
              <w:bottom w:val="single" w:sz="8" w:space="0" w:color="000000"/>
              <w:right w:val="single" w:sz="8" w:space="0" w:color="000000"/>
            </w:tcBorders>
          </w:tcPr>
          <w:p w14:paraId="5CE2B0B7"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0D16B50F" w14:textId="77777777" w:rsidTr="00F67E59">
        <w:trPr>
          <w:trHeight w:val="459"/>
        </w:trPr>
        <w:tc>
          <w:tcPr>
            <w:tcW w:w="567" w:type="dxa"/>
            <w:vMerge/>
            <w:tcBorders>
              <w:top w:val="nil"/>
              <w:left w:val="single" w:sz="8" w:space="0" w:color="000000"/>
              <w:bottom w:val="single" w:sz="4" w:space="0" w:color="auto"/>
              <w:right w:val="single" w:sz="8" w:space="0" w:color="000000"/>
            </w:tcBorders>
          </w:tcPr>
          <w:p w14:paraId="0E35AC04"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3C14C209"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364B00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8C1F7CD" w14:textId="77777777" w:rsidR="00F67E59" w:rsidRPr="003A3444" w:rsidRDefault="00F67E59" w:rsidP="00F67E59"/>
        </w:tc>
        <w:tc>
          <w:tcPr>
            <w:tcW w:w="6520" w:type="dxa"/>
            <w:tcBorders>
              <w:top w:val="nil"/>
              <w:left w:val="nil"/>
              <w:bottom w:val="single" w:sz="4" w:space="0" w:color="auto"/>
              <w:right w:val="single" w:sz="8" w:space="0" w:color="000000"/>
            </w:tcBorders>
          </w:tcPr>
          <w:p w14:paraId="544C4598"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4BFA1E4" w14:textId="77777777" w:rsidTr="00F67E59">
        <w:trPr>
          <w:trHeight w:val="80"/>
        </w:trPr>
        <w:tc>
          <w:tcPr>
            <w:tcW w:w="567" w:type="dxa"/>
            <w:vMerge w:val="restart"/>
            <w:tcBorders>
              <w:top w:val="single" w:sz="4" w:space="0" w:color="auto"/>
              <w:left w:val="single" w:sz="4" w:space="0" w:color="auto"/>
              <w:bottom w:val="single" w:sz="4" w:space="0" w:color="auto"/>
              <w:right w:val="single" w:sz="4" w:space="0" w:color="auto"/>
            </w:tcBorders>
          </w:tcPr>
          <w:p w14:paraId="3B2CB5F3" w14:textId="77777777" w:rsidR="00F67E59" w:rsidRPr="003A3444" w:rsidRDefault="00F67E59" w:rsidP="00596C2D">
            <w:pPr>
              <w:numPr>
                <w:ilvl w:val="0"/>
                <w:numId w:val="30"/>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3D4CF947" w14:textId="77777777" w:rsidR="00F67E59" w:rsidRPr="003A3444" w:rsidRDefault="00F67E59" w:rsidP="00F67E59">
            <w:pPr>
              <w:jc w:val="both"/>
            </w:pPr>
            <w:r w:rsidRPr="003A3444">
              <w:t>Осуществление религиозных обрядов</w:t>
            </w:r>
          </w:p>
        </w:tc>
        <w:tc>
          <w:tcPr>
            <w:tcW w:w="1701" w:type="dxa"/>
            <w:vMerge w:val="restart"/>
            <w:tcBorders>
              <w:top w:val="single" w:sz="4" w:space="0" w:color="auto"/>
              <w:left w:val="single" w:sz="4" w:space="0" w:color="auto"/>
              <w:bottom w:val="single" w:sz="4" w:space="0" w:color="auto"/>
              <w:right w:val="single" w:sz="4" w:space="0" w:color="auto"/>
            </w:tcBorders>
          </w:tcPr>
          <w:p w14:paraId="4D03F601" w14:textId="77777777" w:rsidR="00F67E59" w:rsidRPr="003A3444" w:rsidRDefault="00F67E59" w:rsidP="00F67E59">
            <w:pPr>
              <w:jc w:val="both"/>
            </w:pPr>
            <w:r w:rsidRPr="003A3444">
              <w:t>3.7.1</w:t>
            </w:r>
          </w:p>
        </w:tc>
        <w:tc>
          <w:tcPr>
            <w:tcW w:w="3969" w:type="dxa"/>
            <w:vMerge w:val="restart"/>
            <w:tcBorders>
              <w:top w:val="single" w:sz="4" w:space="0" w:color="auto"/>
              <w:left w:val="single" w:sz="4" w:space="0" w:color="auto"/>
              <w:bottom w:val="single" w:sz="4" w:space="0" w:color="auto"/>
              <w:right w:val="single" w:sz="4" w:space="0" w:color="auto"/>
            </w:tcBorders>
          </w:tcPr>
          <w:p w14:paraId="2C015CB5" w14:textId="77777777" w:rsidR="00F67E59" w:rsidRPr="003A3444" w:rsidRDefault="00F67E59" w:rsidP="00F67E59">
            <w:pPr>
              <w:jc w:val="both"/>
            </w:pPr>
            <w:r w:rsidRPr="003A3444">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6520" w:type="dxa"/>
            <w:tcBorders>
              <w:top w:val="single" w:sz="4" w:space="0" w:color="auto"/>
              <w:left w:val="single" w:sz="4" w:space="0" w:color="auto"/>
              <w:bottom w:val="single" w:sz="4" w:space="0" w:color="auto"/>
              <w:right w:val="single" w:sz="4" w:space="0" w:color="auto"/>
            </w:tcBorders>
          </w:tcPr>
          <w:p w14:paraId="4B4E4526" w14:textId="77777777" w:rsidR="00F67E59" w:rsidRPr="003A3444" w:rsidRDefault="00F67E59" w:rsidP="00F67E59">
            <w:pPr>
              <w:jc w:val="both"/>
            </w:pPr>
            <w:r w:rsidRPr="003A3444">
              <w:t>Минимальный размер земельного участка (площадь) – 1500 кв. м</w:t>
            </w:r>
          </w:p>
        </w:tc>
      </w:tr>
      <w:tr w:rsidR="003A3444" w:rsidRPr="003A3444" w14:paraId="6734EF2B" w14:textId="77777777" w:rsidTr="00F67E59">
        <w:trPr>
          <w:trHeight w:val="77"/>
        </w:trPr>
        <w:tc>
          <w:tcPr>
            <w:tcW w:w="567" w:type="dxa"/>
            <w:vMerge/>
            <w:tcBorders>
              <w:top w:val="single" w:sz="4" w:space="0" w:color="auto"/>
              <w:left w:val="single" w:sz="8" w:space="0" w:color="000000"/>
              <w:bottom w:val="single" w:sz="8" w:space="0" w:color="000000"/>
              <w:right w:val="single" w:sz="8" w:space="0" w:color="000000"/>
            </w:tcBorders>
          </w:tcPr>
          <w:p w14:paraId="16B26E90"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56484FC5"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F29210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7E4783C" w14:textId="77777777" w:rsidR="00F67E59" w:rsidRPr="003A3444" w:rsidRDefault="00F67E59" w:rsidP="00F67E59"/>
        </w:tc>
        <w:tc>
          <w:tcPr>
            <w:tcW w:w="6520" w:type="dxa"/>
            <w:tcBorders>
              <w:top w:val="single" w:sz="4" w:space="0" w:color="auto"/>
              <w:left w:val="nil"/>
              <w:bottom w:val="single" w:sz="8" w:space="0" w:color="000000"/>
              <w:right w:val="single" w:sz="8" w:space="0" w:color="000000"/>
            </w:tcBorders>
          </w:tcPr>
          <w:p w14:paraId="72E57135" w14:textId="77777777" w:rsidR="00F67E59" w:rsidRPr="003A3444" w:rsidRDefault="00F67E59" w:rsidP="00F67E59">
            <w:pPr>
              <w:tabs>
                <w:tab w:val="left" w:pos="1155"/>
              </w:tabs>
              <w:jc w:val="both"/>
            </w:pPr>
            <w:r w:rsidRPr="003A3444">
              <w:t>Максимальный размер земельного участка (площадь) – не подлежит установлению</w:t>
            </w:r>
          </w:p>
        </w:tc>
      </w:tr>
      <w:tr w:rsidR="003A3444" w:rsidRPr="003A3444" w14:paraId="77FDB58C" w14:textId="77777777" w:rsidTr="00F67E59">
        <w:trPr>
          <w:trHeight w:val="77"/>
        </w:trPr>
        <w:tc>
          <w:tcPr>
            <w:tcW w:w="567" w:type="dxa"/>
            <w:vMerge/>
            <w:tcBorders>
              <w:top w:val="nil"/>
              <w:left w:val="single" w:sz="8" w:space="0" w:color="000000"/>
              <w:bottom w:val="single" w:sz="8" w:space="0" w:color="000000"/>
              <w:right w:val="single" w:sz="8" w:space="0" w:color="000000"/>
            </w:tcBorders>
          </w:tcPr>
          <w:p w14:paraId="74C83AA1"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07E35E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4E71C9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13F8FE2" w14:textId="77777777" w:rsidR="00F67E59" w:rsidRPr="003A3444" w:rsidRDefault="00F67E59" w:rsidP="00F67E59"/>
        </w:tc>
        <w:tc>
          <w:tcPr>
            <w:tcW w:w="6520" w:type="dxa"/>
            <w:tcBorders>
              <w:top w:val="nil"/>
              <w:left w:val="nil"/>
              <w:bottom w:val="single" w:sz="8" w:space="0" w:color="000000"/>
              <w:right w:val="single" w:sz="8" w:space="0" w:color="000000"/>
            </w:tcBorders>
          </w:tcPr>
          <w:p w14:paraId="2E7FCD8F" w14:textId="77777777" w:rsidR="00F67E59" w:rsidRPr="003A3444" w:rsidRDefault="00F67E59" w:rsidP="00F67E59">
            <w:pPr>
              <w:tabs>
                <w:tab w:val="left" w:pos="1155"/>
              </w:tabs>
              <w:jc w:val="both"/>
            </w:pPr>
            <w:r w:rsidRPr="003A3444">
              <w:t>Максимальный процент застройки в границах земельного участка – 50 %</w:t>
            </w:r>
          </w:p>
        </w:tc>
      </w:tr>
      <w:tr w:rsidR="003A3444" w:rsidRPr="003A3444" w14:paraId="130864CE" w14:textId="77777777" w:rsidTr="00F67E59">
        <w:trPr>
          <w:trHeight w:val="77"/>
        </w:trPr>
        <w:tc>
          <w:tcPr>
            <w:tcW w:w="567" w:type="dxa"/>
            <w:vMerge/>
            <w:tcBorders>
              <w:top w:val="nil"/>
              <w:left w:val="single" w:sz="8" w:space="0" w:color="000000"/>
              <w:bottom w:val="single" w:sz="4" w:space="0" w:color="auto"/>
              <w:right w:val="single" w:sz="8" w:space="0" w:color="000000"/>
            </w:tcBorders>
          </w:tcPr>
          <w:p w14:paraId="5B2AAA74"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0EDA01E1"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C86D121"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B11C843" w14:textId="77777777" w:rsidR="00F67E59" w:rsidRPr="003A3444" w:rsidRDefault="00F67E59" w:rsidP="00F67E59"/>
        </w:tc>
        <w:tc>
          <w:tcPr>
            <w:tcW w:w="6520" w:type="dxa"/>
            <w:tcBorders>
              <w:top w:val="nil"/>
              <w:left w:val="nil"/>
              <w:bottom w:val="single" w:sz="4" w:space="0" w:color="auto"/>
              <w:right w:val="single" w:sz="8" w:space="0" w:color="000000"/>
            </w:tcBorders>
          </w:tcPr>
          <w:p w14:paraId="343C940C" w14:textId="77777777" w:rsidR="00F67E59" w:rsidRPr="003A3444" w:rsidRDefault="00F67E59" w:rsidP="00F67E59">
            <w:pPr>
              <w:tabs>
                <w:tab w:val="left" w:pos="1155"/>
              </w:tabs>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097CC1C" w14:textId="77777777" w:rsidTr="00F67E59">
        <w:trPr>
          <w:trHeight w:val="77"/>
        </w:trPr>
        <w:tc>
          <w:tcPr>
            <w:tcW w:w="567" w:type="dxa"/>
            <w:vMerge/>
            <w:tcBorders>
              <w:top w:val="single" w:sz="4" w:space="0" w:color="auto"/>
              <w:left w:val="single" w:sz="4" w:space="0" w:color="auto"/>
              <w:bottom w:val="single" w:sz="4" w:space="0" w:color="auto"/>
              <w:right w:val="single" w:sz="4" w:space="0" w:color="auto"/>
            </w:tcBorders>
          </w:tcPr>
          <w:p w14:paraId="44100183"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3516CDCA"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6E197F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790F4C4" w14:textId="77777777" w:rsidR="00F67E59" w:rsidRPr="003A3444" w:rsidRDefault="00F67E59" w:rsidP="00F67E59"/>
        </w:tc>
        <w:tc>
          <w:tcPr>
            <w:tcW w:w="6520" w:type="dxa"/>
            <w:tcBorders>
              <w:top w:val="single" w:sz="4" w:space="0" w:color="auto"/>
              <w:left w:val="single" w:sz="4" w:space="0" w:color="auto"/>
              <w:bottom w:val="single" w:sz="4" w:space="0" w:color="auto"/>
              <w:right w:val="single" w:sz="4" w:space="0" w:color="auto"/>
            </w:tcBorders>
          </w:tcPr>
          <w:p w14:paraId="6F0AE8F4" w14:textId="77777777" w:rsidR="00F67E59" w:rsidRPr="003A3444" w:rsidRDefault="00F67E59" w:rsidP="00F67E59">
            <w:pPr>
              <w:tabs>
                <w:tab w:val="left" w:pos="1155"/>
              </w:tabs>
              <w:jc w:val="both"/>
            </w:pPr>
            <w:r w:rsidRPr="003A3444">
              <w:t>Предельная высота зданий, строений, сооружений – не подлежит установлению</w:t>
            </w:r>
          </w:p>
        </w:tc>
      </w:tr>
      <w:tr w:rsidR="003A3444" w:rsidRPr="003A3444" w14:paraId="7FAD5DFC" w14:textId="77777777" w:rsidTr="00F67E59">
        <w:trPr>
          <w:trHeight w:val="77"/>
        </w:trPr>
        <w:tc>
          <w:tcPr>
            <w:tcW w:w="567" w:type="dxa"/>
            <w:vMerge/>
            <w:tcBorders>
              <w:top w:val="single" w:sz="4" w:space="0" w:color="auto"/>
              <w:left w:val="single" w:sz="8" w:space="0" w:color="000000"/>
              <w:bottom w:val="single" w:sz="4" w:space="0" w:color="auto"/>
              <w:right w:val="single" w:sz="8" w:space="0" w:color="000000"/>
            </w:tcBorders>
          </w:tcPr>
          <w:p w14:paraId="2A7DFE34" w14:textId="77777777" w:rsidR="00F67E59" w:rsidRPr="003A3444" w:rsidRDefault="00F67E59" w:rsidP="00F67E59"/>
        </w:tc>
        <w:tc>
          <w:tcPr>
            <w:tcW w:w="2268" w:type="dxa"/>
            <w:vMerge/>
            <w:tcBorders>
              <w:top w:val="single" w:sz="4" w:space="0" w:color="auto"/>
              <w:left w:val="nil"/>
              <w:bottom w:val="single" w:sz="4" w:space="0" w:color="auto"/>
              <w:right w:val="single" w:sz="8" w:space="0" w:color="000000"/>
            </w:tcBorders>
          </w:tcPr>
          <w:p w14:paraId="3E8DD4ED"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622E5F3D"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28088A84" w14:textId="77777777" w:rsidR="00F67E59" w:rsidRPr="003A3444" w:rsidRDefault="00F67E59" w:rsidP="00F67E59"/>
        </w:tc>
        <w:tc>
          <w:tcPr>
            <w:tcW w:w="6520" w:type="dxa"/>
            <w:tcBorders>
              <w:top w:val="single" w:sz="4" w:space="0" w:color="auto"/>
              <w:left w:val="nil"/>
              <w:bottom w:val="single" w:sz="4" w:space="0" w:color="auto"/>
              <w:right w:val="single" w:sz="8" w:space="0" w:color="000000"/>
            </w:tcBorders>
          </w:tcPr>
          <w:p w14:paraId="6AB6BE3F" w14:textId="77777777" w:rsidR="00F67E59" w:rsidRPr="003A3444" w:rsidRDefault="00F67E59" w:rsidP="00F67E59">
            <w:pPr>
              <w:tabs>
                <w:tab w:val="left" w:pos="1155"/>
              </w:tabs>
              <w:jc w:val="both"/>
            </w:pPr>
            <w:r w:rsidRPr="003A3444">
              <w:t>Минимальный процент озеленения в границах земельного участка – 20 %</w:t>
            </w:r>
          </w:p>
        </w:tc>
      </w:tr>
      <w:tr w:rsidR="003A3444" w:rsidRPr="003A3444" w14:paraId="02935E08" w14:textId="77777777" w:rsidTr="00F67E59">
        <w:trPr>
          <w:trHeight w:val="55"/>
        </w:trPr>
        <w:tc>
          <w:tcPr>
            <w:tcW w:w="567" w:type="dxa"/>
            <w:vMerge w:val="restart"/>
            <w:tcBorders>
              <w:top w:val="single" w:sz="4" w:space="0" w:color="auto"/>
              <w:left w:val="single" w:sz="4" w:space="0" w:color="auto"/>
              <w:bottom w:val="single" w:sz="4" w:space="0" w:color="auto"/>
              <w:right w:val="single" w:sz="4" w:space="0" w:color="auto"/>
            </w:tcBorders>
          </w:tcPr>
          <w:p w14:paraId="56ACD570" w14:textId="77777777" w:rsidR="00F67E59" w:rsidRPr="003A3444" w:rsidRDefault="00F67E59" w:rsidP="00596C2D">
            <w:pPr>
              <w:numPr>
                <w:ilvl w:val="0"/>
                <w:numId w:val="30"/>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3F851C8E" w14:textId="77777777" w:rsidR="00F67E59" w:rsidRPr="003A3444" w:rsidRDefault="00F67E59" w:rsidP="00F67E59">
            <w:pPr>
              <w:jc w:val="both"/>
            </w:pPr>
            <w:r w:rsidRPr="003A3444">
              <w:t>Площадки для занятий спортом</w:t>
            </w:r>
          </w:p>
        </w:tc>
        <w:tc>
          <w:tcPr>
            <w:tcW w:w="1701" w:type="dxa"/>
            <w:vMerge w:val="restart"/>
            <w:tcBorders>
              <w:top w:val="single" w:sz="4" w:space="0" w:color="auto"/>
              <w:left w:val="single" w:sz="4" w:space="0" w:color="auto"/>
              <w:bottom w:val="single" w:sz="4" w:space="0" w:color="auto"/>
              <w:right w:val="single" w:sz="4" w:space="0" w:color="auto"/>
            </w:tcBorders>
          </w:tcPr>
          <w:p w14:paraId="70A53884" w14:textId="77777777" w:rsidR="00F67E59" w:rsidRPr="003A3444" w:rsidRDefault="00F67E59" w:rsidP="00F67E59">
            <w:pPr>
              <w:jc w:val="both"/>
            </w:pPr>
            <w:r w:rsidRPr="003A3444">
              <w:t>5.1.3</w:t>
            </w:r>
          </w:p>
        </w:tc>
        <w:tc>
          <w:tcPr>
            <w:tcW w:w="3969" w:type="dxa"/>
            <w:vMerge w:val="restart"/>
            <w:tcBorders>
              <w:top w:val="single" w:sz="4" w:space="0" w:color="auto"/>
              <w:left w:val="single" w:sz="4" w:space="0" w:color="auto"/>
              <w:bottom w:val="single" w:sz="4" w:space="0" w:color="auto"/>
              <w:right w:val="single" w:sz="4" w:space="0" w:color="auto"/>
            </w:tcBorders>
          </w:tcPr>
          <w:p w14:paraId="0D76245B" w14:textId="77777777" w:rsidR="00F67E59" w:rsidRPr="003A3444" w:rsidRDefault="00F67E59" w:rsidP="00F67E59">
            <w:pPr>
              <w:jc w:val="both"/>
            </w:pPr>
            <w:r w:rsidRPr="003A3444">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520" w:type="dxa"/>
            <w:tcBorders>
              <w:top w:val="single" w:sz="4" w:space="0" w:color="auto"/>
              <w:left w:val="single" w:sz="4" w:space="0" w:color="auto"/>
              <w:bottom w:val="single" w:sz="4" w:space="0" w:color="auto"/>
              <w:right w:val="single" w:sz="4" w:space="0" w:color="auto"/>
            </w:tcBorders>
          </w:tcPr>
          <w:p w14:paraId="085D690A"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06D49116" w14:textId="77777777" w:rsidTr="00F67E59">
        <w:trPr>
          <w:trHeight w:val="55"/>
        </w:trPr>
        <w:tc>
          <w:tcPr>
            <w:tcW w:w="567" w:type="dxa"/>
            <w:vMerge/>
            <w:tcBorders>
              <w:top w:val="single" w:sz="4" w:space="0" w:color="auto"/>
              <w:left w:val="single" w:sz="8" w:space="0" w:color="000000"/>
              <w:bottom w:val="single" w:sz="8" w:space="0" w:color="000000"/>
              <w:right w:val="single" w:sz="8" w:space="0" w:color="000000"/>
            </w:tcBorders>
          </w:tcPr>
          <w:p w14:paraId="6A8B11A0"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7430143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384AB2A"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3A77028" w14:textId="77777777" w:rsidR="00F67E59" w:rsidRPr="003A3444" w:rsidRDefault="00F67E59" w:rsidP="00F67E59"/>
        </w:tc>
        <w:tc>
          <w:tcPr>
            <w:tcW w:w="6520" w:type="dxa"/>
            <w:tcBorders>
              <w:top w:val="single" w:sz="4" w:space="0" w:color="auto"/>
              <w:left w:val="nil"/>
              <w:bottom w:val="single" w:sz="8" w:space="0" w:color="000000"/>
              <w:right w:val="single" w:sz="8" w:space="0" w:color="000000"/>
            </w:tcBorders>
          </w:tcPr>
          <w:p w14:paraId="098678C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FD22E46"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23CEB935"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CA3F34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8B8E08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7899C69" w14:textId="77777777" w:rsidR="00F67E59" w:rsidRPr="003A3444" w:rsidRDefault="00F67E59" w:rsidP="00F67E59"/>
        </w:tc>
        <w:tc>
          <w:tcPr>
            <w:tcW w:w="6520" w:type="dxa"/>
            <w:tcBorders>
              <w:top w:val="nil"/>
              <w:left w:val="nil"/>
              <w:bottom w:val="single" w:sz="8" w:space="0" w:color="000000"/>
              <w:right w:val="single" w:sz="8" w:space="0" w:color="000000"/>
            </w:tcBorders>
          </w:tcPr>
          <w:p w14:paraId="75426965"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2726B6F"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0D45DA2C"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BCF79F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185CF9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57ABBA9" w14:textId="77777777" w:rsidR="00F67E59" w:rsidRPr="003A3444" w:rsidRDefault="00F67E59" w:rsidP="00F67E59"/>
        </w:tc>
        <w:tc>
          <w:tcPr>
            <w:tcW w:w="6520" w:type="dxa"/>
            <w:tcBorders>
              <w:top w:val="nil"/>
              <w:left w:val="nil"/>
              <w:bottom w:val="single" w:sz="8" w:space="0" w:color="000000"/>
              <w:right w:val="single" w:sz="8" w:space="0" w:color="000000"/>
            </w:tcBorders>
          </w:tcPr>
          <w:p w14:paraId="407E258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496D26E"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3A904E6D"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D1D81E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00DD17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D2890F4" w14:textId="77777777" w:rsidR="00F67E59" w:rsidRPr="003A3444" w:rsidRDefault="00F67E59" w:rsidP="00F67E59"/>
        </w:tc>
        <w:tc>
          <w:tcPr>
            <w:tcW w:w="6520" w:type="dxa"/>
            <w:tcBorders>
              <w:top w:val="nil"/>
              <w:left w:val="nil"/>
              <w:bottom w:val="single" w:sz="8" w:space="0" w:color="000000"/>
              <w:right w:val="single" w:sz="8" w:space="0" w:color="000000"/>
            </w:tcBorders>
          </w:tcPr>
          <w:p w14:paraId="084D9D43"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C3BB198"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49139D8D"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1090110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1E9F51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76D1C86" w14:textId="77777777" w:rsidR="00F67E59" w:rsidRPr="003A3444" w:rsidRDefault="00F67E59" w:rsidP="00F67E59"/>
        </w:tc>
        <w:tc>
          <w:tcPr>
            <w:tcW w:w="6520" w:type="dxa"/>
            <w:tcBorders>
              <w:top w:val="nil"/>
              <w:left w:val="nil"/>
              <w:bottom w:val="single" w:sz="8" w:space="0" w:color="000000"/>
              <w:right w:val="single" w:sz="8" w:space="0" w:color="000000"/>
            </w:tcBorders>
          </w:tcPr>
          <w:p w14:paraId="7FEC02FD"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08A2F6D" w14:textId="77777777" w:rsidTr="00F67E59">
        <w:trPr>
          <w:trHeight w:val="55"/>
        </w:trPr>
        <w:tc>
          <w:tcPr>
            <w:tcW w:w="567" w:type="dxa"/>
            <w:vMerge w:val="restart"/>
            <w:tcBorders>
              <w:top w:val="nil"/>
              <w:left w:val="single" w:sz="8" w:space="0" w:color="000000"/>
              <w:bottom w:val="single" w:sz="8" w:space="0" w:color="000000"/>
              <w:right w:val="single" w:sz="8" w:space="0" w:color="000000"/>
            </w:tcBorders>
          </w:tcPr>
          <w:p w14:paraId="3918CAFE" w14:textId="77777777" w:rsidR="00F67E59" w:rsidRPr="003A3444" w:rsidRDefault="00F67E59" w:rsidP="00596C2D">
            <w:pPr>
              <w:numPr>
                <w:ilvl w:val="0"/>
                <w:numId w:val="30"/>
              </w:numPr>
              <w:suppressAutoHyphens/>
              <w:ind w:left="0" w:firstLine="0"/>
            </w:pPr>
          </w:p>
        </w:tc>
        <w:tc>
          <w:tcPr>
            <w:tcW w:w="2268" w:type="dxa"/>
            <w:vMerge w:val="restart"/>
            <w:tcBorders>
              <w:top w:val="nil"/>
              <w:left w:val="nil"/>
              <w:bottom w:val="single" w:sz="8" w:space="0" w:color="000000"/>
              <w:right w:val="single" w:sz="8" w:space="0" w:color="000000"/>
            </w:tcBorders>
          </w:tcPr>
          <w:p w14:paraId="073043A6" w14:textId="77777777" w:rsidR="00F67E59" w:rsidRPr="003A3444" w:rsidRDefault="00F67E59" w:rsidP="00F67E59">
            <w:pPr>
              <w:jc w:val="both"/>
            </w:pPr>
            <w:r w:rsidRPr="003A3444">
              <w:t>Энергетика</w:t>
            </w:r>
          </w:p>
        </w:tc>
        <w:tc>
          <w:tcPr>
            <w:tcW w:w="1701" w:type="dxa"/>
            <w:vMerge w:val="restart"/>
            <w:tcBorders>
              <w:top w:val="nil"/>
              <w:left w:val="nil"/>
              <w:bottom w:val="single" w:sz="8" w:space="0" w:color="000000"/>
              <w:right w:val="single" w:sz="8" w:space="0" w:color="000000"/>
            </w:tcBorders>
          </w:tcPr>
          <w:p w14:paraId="619FF4D2" w14:textId="77777777" w:rsidR="00F67E59" w:rsidRPr="003A3444" w:rsidRDefault="00F67E59" w:rsidP="00F67E59">
            <w:pPr>
              <w:jc w:val="both"/>
            </w:pPr>
            <w:r w:rsidRPr="003A3444">
              <w:t xml:space="preserve">6.7 </w:t>
            </w:r>
          </w:p>
        </w:tc>
        <w:tc>
          <w:tcPr>
            <w:tcW w:w="3969" w:type="dxa"/>
            <w:vMerge w:val="restart"/>
            <w:tcBorders>
              <w:top w:val="nil"/>
              <w:left w:val="nil"/>
              <w:bottom w:val="single" w:sz="8" w:space="0" w:color="000000"/>
              <w:right w:val="single" w:sz="8" w:space="0" w:color="000000"/>
            </w:tcBorders>
          </w:tcPr>
          <w:p w14:paraId="507FFAFF" w14:textId="77777777" w:rsidR="00F67E59" w:rsidRPr="003A3444" w:rsidRDefault="00F67E59" w:rsidP="00F67E59">
            <w:pPr>
              <w:jc w:val="both"/>
            </w:pPr>
            <w:r w:rsidRPr="003A3444">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3A3444">
              <w:t>золоотвалов</w:t>
            </w:r>
            <w:proofErr w:type="spellEnd"/>
            <w:r w:rsidRPr="003A3444">
              <w:t>, гидротехнических сооружений);</w:t>
            </w:r>
          </w:p>
          <w:p w14:paraId="58CCF941" w14:textId="77777777" w:rsidR="00F67E59" w:rsidRPr="003A3444" w:rsidRDefault="00F67E59" w:rsidP="00F67E59">
            <w:pPr>
              <w:jc w:val="both"/>
            </w:pPr>
            <w:r w:rsidRPr="003A3444">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6520" w:type="dxa"/>
            <w:tcBorders>
              <w:top w:val="nil"/>
              <w:left w:val="nil"/>
              <w:bottom w:val="single" w:sz="8" w:space="0" w:color="000000"/>
              <w:right w:val="single" w:sz="8" w:space="0" w:color="000000"/>
            </w:tcBorders>
          </w:tcPr>
          <w:p w14:paraId="4A830CAD"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A0915A3"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704A359F"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9F80A7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BB6AB9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9E154FC" w14:textId="77777777" w:rsidR="00F67E59" w:rsidRPr="003A3444" w:rsidRDefault="00F67E59" w:rsidP="00F67E59"/>
        </w:tc>
        <w:tc>
          <w:tcPr>
            <w:tcW w:w="6520" w:type="dxa"/>
            <w:tcBorders>
              <w:top w:val="nil"/>
              <w:left w:val="nil"/>
              <w:bottom w:val="single" w:sz="8" w:space="0" w:color="000000"/>
              <w:right w:val="single" w:sz="8" w:space="0" w:color="000000"/>
            </w:tcBorders>
          </w:tcPr>
          <w:p w14:paraId="34862A1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CD8D29C"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698FD5EB"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E0E920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005FC5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0ADE2CE" w14:textId="77777777" w:rsidR="00F67E59" w:rsidRPr="003A3444" w:rsidRDefault="00F67E59" w:rsidP="00F67E59"/>
        </w:tc>
        <w:tc>
          <w:tcPr>
            <w:tcW w:w="6520" w:type="dxa"/>
            <w:tcBorders>
              <w:top w:val="nil"/>
              <w:left w:val="nil"/>
              <w:bottom w:val="single" w:sz="8" w:space="0" w:color="000000"/>
              <w:right w:val="single" w:sz="8" w:space="0" w:color="000000"/>
            </w:tcBorders>
          </w:tcPr>
          <w:p w14:paraId="49E2CCD5"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5482899"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45146C3C"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B89112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4644A2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67DA876" w14:textId="77777777" w:rsidR="00F67E59" w:rsidRPr="003A3444" w:rsidRDefault="00F67E59" w:rsidP="00F67E59"/>
        </w:tc>
        <w:tc>
          <w:tcPr>
            <w:tcW w:w="6520" w:type="dxa"/>
            <w:tcBorders>
              <w:top w:val="nil"/>
              <w:left w:val="nil"/>
              <w:bottom w:val="single" w:sz="8" w:space="0" w:color="000000"/>
              <w:right w:val="single" w:sz="8" w:space="0" w:color="000000"/>
            </w:tcBorders>
          </w:tcPr>
          <w:p w14:paraId="7DB49F1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6761E61" w14:textId="77777777" w:rsidTr="00F67E59">
        <w:trPr>
          <w:trHeight w:val="55"/>
        </w:trPr>
        <w:tc>
          <w:tcPr>
            <w:tcW w:w="567" w:type="dxa"/>
            <w:vMerge/>
            <w:tcBorders>
              <w:top w:val="nil"/>
              <w:left w:val="single" w:sz="8" w:space="0" w:color="000000"/>
              <w:bottom w:val="single" w:sz="4" w:space="0" w:color="auto"/>
              <w:right w:val="single" w:sz="8" w:space="0" w:color="000000"/>
            </w:tcBorders>
          </w:tcPr>
          <w:p w14:paraId="0C4A3726"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16325DD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545A01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B1BA703" w14:textId="77777777" w:rsidR="00F67E59" w:rsidRPr="003A3444" w:rsidRDefault="00F67E59" w:rsidP="00F67E59"/>
        </w:tc>
        <w:tc>
          <w:tcPr>
            <w:tcW w:w="6520" w:type="dxa"/>
            <w:tcBorders>
              <w:top w:val="nil"/>
              <w:left w:val="nil"/>
              <w:bottom w:val="single" w:sz="4" w:space="0" w:color="auto"/>
              <w:right w:val="single" w:sz="8" w:space="0" w:color="000000"/>
            </w:tcBorders>
          </w:tcPr>
          <w:p w14:paraId="6EE30650"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14DAA4E" w14:textId="77777777" w:rsidTr="00F67E59">
        <w:trPr>
          <w:trHeight w:val="55"/>
        </w:trPr>
        <w:tc>
          <w:tcPr>
            <w:tcW w:w="567" w:type="dxa"/>
            <w:vMerge/>
            <w:tcBorders>
              <w:top w:val="single" w:sz="4" w:space="0" w:color="auto"/>
              <w:left w:val="single" w:sz="4" w:space="0" w:color="auto"/>
              <w:bottom w:val="single" w:sz="4" w:space="0" w:color="auto"/>
              <w:right w:val="single" w:sz="4" w:space="0" w:color="auto"/>
            </w:tcBorders>
          </w:tcPr>
          <w:p w14:paraId="4C7837B2"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3AFD73F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855BAF2"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BF199F2" w14:textId="77777777" w:rsidR="00F67E59" w:rsidRPr="003A3444" w:rsidRDefault="00F67E59" w:rsidP="00F67E59"/>
        </w:tc>
        <w:tc>
          <w:tcPr>
            <w:tcW w:w="6520" w:type="dxa"/>
            <w:tcBorders>
              <w:top w:val="single" w:sz="4" w:space="0" w:color="auto"/>
              <w:left w:val="single" w:sz="4" w:space="0" w:color="auto"/>
              <w:bottom w:val="single" w:sz="4" w:space="0" w:color="auto"/>
              <w:right w:val="single" w:sz="4" w:space="0" w:color="auto"/>
            </w:tcBorders>
          </w:tcPr>
          <w:p w14:paraId="7EABD66A"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84FF0B2" w14:textId="77777777" w:rsidTr="00F67E59">
        <w:trPr>
          <w:trHeight w:val="55"/>
        </w:trPr>
        <w:tc>
          <w:tcPr>
            <w:tcW w:w="567" w:type="dxa"/>
            <w:vMerge w:val="restart"/>
            <w:tcBorders>
              <w:top w:val="single" w:sz="4" w:space="0" w:color="auto"/>
              <w:left w:val="single" w:sz="4" w:space="0" w:color="auto"/>
              <w:bottom w:val="single" w:sz="4" w:space="0" w:color="auto"/>
              <w:right w:val="single" w:sz="4" w:space="0" w:color="auto"/>
            </w:tcBorders>
          </w:tcPr>
          <w:p w14:paraId="3B8B2750" w14:textId="77777777" w:rsidR="00F67E59" w:rsidRPr="003A3444" w:rsidRDefault="00F67E59" w:rsidP="00596C2D">
            <w:pPr>
              <w:numPr>
                <w:ilvl w:val="0"/>
                <w:numId w:val="30"/>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646FEBA5" w14:textId="77777777" w:rsidR="00F67E59" w:rsidRPr="003A3444" w:rsidRDefault="00F67E59" w:rsidP="00F67E59">
            <w:pPr>
              <w:jc w:val="both"/>
            </w:pPr>
            <w:r w:rsidRPr="003A3444">
              <w:t>Связь</w:t>
            </w:r>
          </w:p>
        </w:tc>
        <w:tc>
          <w:tcPr>
            <w:tcW w:w="1701" w:type="dxa"/>
            <w:vMerge w:val="restart"/>
            <w:tcBorders>
              <w:top w:val="single" w:sz="4" w:space="0" w:color="auto"/>
              <w:left w:val="single" w:sz="4" w:space="0" w:color="auto"/>
              <w:bottom w:val="single" w:sz="4" w:space="0" w:color="auto"/>
              <w:right w:val="single" w:sz="4" w:space="0" w:color="auto"/>
            </w:tcBorders>
          </w:tcPr>
          <w:p w14:paraId="34B01300" w14:textId="77777777" w:rsidR="00F67E59" w:rsidRPr="003A3444" w:rsidRDefault="00F67E59" w:rsidP="00F67E59">
            <w:pPr>
              <w:jc w:val="both"/>
            </w:pPr>
            <w:r w:rsidRPr="003A3444">
              <w:t>6.8</w:t>
            </w:r>
          </w:p>
        </w:tc>
        <w:tc>
          <w:tcPr>
            <w:tcW w:w="3969" w:type="dxa"/>
            <w:vMerge w:val="restart"/>
            <w:tcBorders>
              <w:top w:val="single" w:sz="4" w:space="0" w:color="auto"/>
              <w:left w:val="single" w:sz="4" w:space="0" w:color="auto"/>
              <w:bottom w:val="single" w:sz="4" w:space="0" w:color="auto"/>
              <w:right w:val="single" w:sz="4" w:space="0" w:color="auto"/>
            </w:tcBorders>
          </w:tcPr>
          <w:p w14:paraId="61D5BCB7" w14:textId="2CDA94A3" w:rsidR="00F67E59" w:rsidRPr="003A3444" w:rsidRDefault="00F67E59" w:rsidP="00F67E59">
            <w:pPr>
              <w:jc w:val="both"/>
            </w:pPr>
            <w:r w:rsidRPr="003A3444">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r w:rsidRPr="00545948">
              <w:rPr>
                <w:rStyle w:val="af9"/>
                <w:color w:val="auto"/>
                <w:u w:val="none"/>
              </w:rPr>
              <w:t>кодами 3.1.1</w:t>
            </w:r>
            <w:r w:rsidRPr="00545948">
              <w:t xml:space="preserve">, </w:t>
            </w:r>
            <w:r w:rsidRPr="00545948">
              <w:rPr>
                <w:rStyle w:val="af9"/>
                <w:color w:val="auto"/>
                <w:u w:val="none"/>
              </w:rPr>
              <w:t>3.2.3</w:t>
            </w:r>
          </w:p>
        </w:tc>
        <w:tc>
          <w:tcPr>
            <w:tcW w:w="6520" w:type="dxa"/>
            <w:tcBorders>
              <w:top w:val="single" w:sz="4" w:space="0" w:color="auto"/>
              <w:left w:val="single" w:sz="4" w:space="0" w:color="auto"/>
              <w:bottom w:val="single" w:sz="4" w:space="0" w:color="auto"/>
              <w:right w:val="single" w:sz="4" w:space="0" w:color="auto"/>
            </w:tcBorders>
          </w:tcPr>
          <w:p w14:paraId="5FB5B0E3"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7F814D6" w14:textId="77777777" w:rsidTr="00F67E59">
        <w:trPr>
          <w:trHeight w:val="55"/>
        </w:trPr>
        <w:tc>
          <w:tcPr>
            <w:tcW w:w="567" w:type="dxa"/>
            <w:vMerge/>
            <w:tcBorders>
              <w:top w:val="single" w:sz="4" w:space="0" w:color="auto"/>
              <w:left w:val="single" w:sz="8" w:space="0" w:color="000000"/>
              <w:bottom w:val="single" w:sz="8" w:space="0" w:color="000000"/>
              <w:right w:val="single" w:sz="8" w:space="0" w:color="000000"/>
            </w:tcBorders>
          </w:tcPr>
          <w:p w14:paraId="0DD1BCA7"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423EF9EE"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5070033"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89F44BE" w14:textId="77777777" w:rsidR="00F67E59" w:rsidRPr="003A3444" w:rsidRDefault="00F67E59" w:rsidP="00F67E59"/>
        </w:tc>
        <w:tc>
          <w:tcPr>
            <w:tcW w:w="6520" w:type="dxa"/>
            <w:tcBorders>
              <w:top w:val="single" w:sz="4" w:space="0" w:color="auto"/>
              <w:left w:val="nil"/>
              <w:bottom w:val="single" w:sz="8" w:space="0" w:color="000000"/>
              <w:right w:val="single" w:sz="8" w:space="0" w:color="000000"/>
            </w:tcBorders>
          </w:tcPr>
          <w:p w14:paraId="111D314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CFF131B"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73441760"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1641C29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3D24F4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6373FE3" w14:textId="77777777" w:rsidR="00F67E59" w:rsidRPr="003A3444" w:rsidRDefault="00F67E59" w:rsidP="00F67E59"/>
        </w:tc>
        <w:tc>
          <w:tcPr>
            <w:tcW w:w="6520" w:type="dxa"/>
            <w:tcBorders>
              <w:top w:val="nil"/>
              <w:left w:val="nil"/>
              <w:bottom w:val="single" w:sz="8" w:space="0" w:color="000000"/>
              <w:right w:val="single" w:sz="8" w:space="0" w:color="000000"/>
            </w:tcBorders>
          </w:tcPr>
          <w:p w14:paraId="709AC832"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E589CEA"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608CF735"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1AF4849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18F9AF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D3947E7" w14:textId="77777777" w:rsidR="00F67E59" w:rsidRPr="003A3444" w:rsidRDefault="00F67E59" w:rsidP="00F67E59"/>
        </w:tc>
        <w:tc>
          <w:tcPr>
            <w:tcW w:w="6520" w:type="dxa"/>
            <w:tcBorders>
              <w:top w:val="nil"/>
              <w:left w:val="nil"/>
              <w:bottom w:val="single" w:sz="8" w:space="0" w:color="000000"/>
              <w:right w:val="single" w:sz="8" w:space="0" w:color="000000"/>
            </w:tcBorders>
          </w:tcPr>
          <w:p w14:paraId="4988560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FC06EC3"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78887F17"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7809D8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C2712F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210456E" w14:textId="77777777" w:rsidR="00F67E59" w:rsidRPr="003A3444" w:rsidRDefault="00F67E59" w:rsidP="00F67E59"/>
        </w:tc>
        <w:tc>
          <w:tcPr>
            <w:tcW w:w="6520" w:type="dxa"/>
            <w:tcBorders>
              <w:top w:val="nil"/>
              <w:left w:val="nil"/>
              <w:bottom w:val="single" w:sz="8" w:space="0" w:color="000000"/>
              <w:right w:val="single" w:sz="8" w:space="0" w:color="000000"/>
            </w:tcBorders>
          </w:tcPr>
          <w:p w14:paraId="55447EC7"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35E06B2"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5465F9D8"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72EA67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3B5ED2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5574ED9" w14:textId="77777777" w:rsidR="00F67E59" w:rsidRPr="003A3444" w:rsidRDefault="00F67E59" w:rsidP="00F67E59"/>
        </w:tc>
        <w:tc>
          <w:tcPr>
            <w:tcW w:w="6520" w:type="dxa"/>
            <w:tcBorders>
              <w:top w:val="nil"/>
              <w:left w:val="nil"/>
              <w:bottom w:val="single" w:sz="8" w:space="0" w:color="000000"/>
              <w:right w:val="single" w:sz="8" w:space="0" w:color="000000"/>
            </w:tcBorders>
          </w:tcPr>
          <w:p w14:paraId="3178D3B1"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690679D5"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49338287" w14:textId="77777777" w:rsidR="00F67E59" w:rsidRPr="003A3444" w:rsidRDefault="00F67E59" w:rsidP="00596C2D">
            <w:pPr>
              <w:numPr>
                <w:ilvl w:val="0"/>
                <w:numId w:val="30"/>
              </w:numPr>
              <w:suppressAutoHyphens/>
              <w:ind w:left="0" w:firstLine="0"/>
            </w:pPr>
          </w:p>
        </w:tc>
        <w:tc>
          <w:tcPr>
            <w:tcW w:w="2268" w:type="dxa"/>
            <w:vMerge w:val="restart"/>
            <w:tcBorders>
              <w:top w:val="nil"/>
              <w:left w:val="nil"/>
              <w:bottom w:val="single" w:sz="8" w:space="0" w:color="000000"/>
              <w:right w:val="single" w:sz="8" w:space="0" w:color="000000"/>
            </w:tcBorders>
          </w:tcPr>
          <w:p w14:paraId="582340CB" w14:textId="77777777" w:rsidR="00F67E59" w:rsidRPr="003A3444" w:rsidRDefault="00F67E59" w:rsidP="00F67E59">
            <w:pPr>
              <w:jc w:val="both"/>
            </w:pPr>
            <w:r w:rsidRPr="003A3444">
              <w:t>Склад</w:t>
            </w:r>
          </w:p>
        </w:tc>
        <w:tc>
          <w:tcPr>
            <w:tcW w:w="1701" w:type="dxa"/>
            <w:vMerge w:val="restart"/>
            <w:tcBorders>
              <w:top w:val="nil"/>
              <w:left w:val="nil"/>
              <w:bottom w:val="single" w:sz="8" w:space="0" w:color="000000"/>
              <w:right w:val="single" w:sz="8" w:space="0" w:color="000000"/>
            </w:tcBorders>
          </w:tcPr>
          <w:p w14:paraId="5B799E16" w14:textId="77777777" w:rsidR="00F67E59" w:rsidRPr="003A3444" w:rsidRDefault="00F67E59" w:rsidP="00F67E59">
            <w:pPr>
              <w:jc w:val="both"/>
            </w:pPr>
            <w:r w:rsidRPr="003A3444">
              <w:t>6.9</w:t>
            </w:r>
          </w:p>
        </w:tc>
        <w:tc>
          <w:tcPr>
            <w:tcW w:w="3969" w:type="dxa"/>
            <w:vMerge w:val="restart"/>
            <w:tcBorders>
              <w:top w:val="nil"/>
              <w:left w:val="nil"/>
              <w:bottom w:val="single" w:sz="8" w:space="0" w:color="000000"/>
              <w:right w:val="single" w:sz="8" w:space="0" w:color="000000"/>
            </w:tcBorders>
          </w:tcPr>
          <w:p w14:paraId="63B292DF" w14:textId="77777777" w:rsidR="00F67E59" w:rsidRPr="003A3444" w:rsidRDefault="00F67E59" w:rsidP="00F67E59">
            <w:pPr>
              <w:jc w:val="both"/>
            </w:pPr>
            <w:r w:rsidRPr="003A3444">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6520" w:type="dxa"/>
            <w:tcBorders>
              <w:top w:val="nil"/>
              <w:left w:val="nil"/>
              <w:bottom w:val="single" w:sz="8" w:space="0" w:color="000000"/>
              <w:right w:val="single" w:sz="8" w:space="0" w:color="000000"/>
            </w:tcBorders>
          </w:tcPr>
          <w:p w14:paraId="54B96FE5" w14:textId="77777777" w:rsidR="00F67E59" w:rsidRPr="003A3444" w:rsidRDefault="00F67E59" w:rsidP="00F67E59">
            <w:pPr>
              <w:jc w:val="both"/>
            </w:pPr>
            <w:r w:rsidRPr="003A3444">
              <w:t>Минимальный размер земельного участка (площадь) – 500 кв. м</w:t>
            </w:r>
          </w:p>
        </w:tc>
      </w:tr>
      <w:tr w:rsidR="003A3444" w:rsidRPr="003A3444" w14:paraId="217CAE4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87CD1D2"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78A3F4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DAA666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D274E92" w14:textId="77777777" w:rsidR="00F67E59" w:rsidRPr="003A3444" w:rsidRDefault="00F67E59" w:rsidP="00F67E59"/>
        </w:tc>
        <w:tc>
          <w:tcPr>
            <w:tcW w:w="6520" w:type="dxa"/>
            <w:tcBorders>
              <w:top w:val="nil"/>
              <w:left w:val="nil"/>
              <w:bottom w:val="single" w:sz="8" w:space="0" w:color="000000"/>
              <w:right w:val="single" w:sz="8" w:space="0" w:color="000000"/>
            </w:tcBorders>
          </w:tcPr>
          <w:p w14:paraId="37FDDFB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8984B32"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7359242"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D38D2F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802BB5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BD95EC1" w14:textId="77777777" w:rsidR="00F67E59" w:rsidRPr="003A3444" w:rsidRDefault="00F67E59" w:rsidP="00F67E59"/>
        </w:tc>
        <w:tc>
          <w:tcPr>
            <w:tcW w:w="6520" w:type="dxa"/>
            <w:tcBorders>
              <w:top w:val="nil"/>
              <w:left w:val="nil"/>
              <w:bottom w:val="single" w:sz="8" w:space="0" w:color="000000"/>
              <w:right w:val="single" w:sz="8" w:space="0" w:color="000000"/>
            </w:tcBorders>
          </w:tcPr>
          <w:p w14:paraId="3D14F8C4" w14:textId="77777777" w:rsidR="00F67E59" w:rsidRPr="003A3444" w:rsidRDefault="00F67E59" w:rsidP="00F67E59">
            <w:pPr>
              <w:jc w:val="both"/>
            </w:pPr>
            <w:r w:rsidRPr="003A3444">
              <w:t xml:space="preserve">Максимальный процент застройки в границах земельного участка – 50 % </w:t>
            </w:r>
          </w:p>
        </w:tc>
      </w:tr>
      <w:tr w:rsidR="003A3444" w:rsidRPr="003A3444" w14:paraId="5F7D2A34"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589AEC2"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E020A0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F47F90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728470B" w14:textId="77777777" w:rsidR="00F67E59" w:rsidRPr="003A3444" w:rsidRDefault="00F67E59" w:rsidP="00F67E59"/>
        </w:tc>
        <w:tc>
          <w:tcPr>
            <w:tcW w:w="6520" w:type="dxa"/>
            <w:tcBorders>
              <w:top w:val="nil"/>
              <w:left w:val="nil"/>
              <w:bottom w:val="single" w:sz="8" w:space="0" w:color="000000"/>
              <w:right w:val="single" w:sz="8" w:space="0" w:color="000000"/>
            </w:tcBorders>
          </w:tcPr>
          <w:p w14:paraId="5F3A6D3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6314E6F9"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FC8E874"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98A82A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1C2483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55809EA" w14:textId="77777777" w:rsidR="00F67E59" w:rsidRPr="003A3444" w:rsidRDefault="00F67E59" w:rsidP="00F67E59"/>
        </w:tc>
        <w:tc>
          <w:tcPr>
            <w:tcW w:w="6520" w:type="dxa"/>
            <w:tcBorders>
              <w:top w:val="nil"/>
              <w:left w:val="nil"/>
              <w:bottom w:val="single" w:sz="8" w:space="0" w:color="000000"/>
              <w:right w:val="single" w:sz="8" w:space="0" w:color="000000"/>
            </w:tcBorders>
          </w:tcPr>
          <w:p w14:paraId="7D8143D9"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28CAE95"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33EDC423"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438A38D9"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8B3B74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18AB520" w14:textId="77777777" w:rsidR="00F67E59" w:rsidRPr="003A3444" w:rsidRDefault="00F67E59" w:rsidP="00F67E59"/>
        </w:tc>
        <w:tc>
          <w:tcPr>
            <w:tcW w:w="6520" w:type="dxa"/>
            <w:tcBorders>
              <w:top w:val="nil"/>
              <w:left w:val="nil"/>
              <w:bottom w:val="single" w:sz="4" w:space="0" w:color="auto"/>
              <w:right w:val="single" w:sz="8" w:space="0" w:color="000000"/>
            </w:tcBorders>
          </w:tcPr>
          <w:p w14:paraId="1153450D"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7970A78" w14:textId="77777777" w:rsidTr="00F67E59">
        <w:trPr>
          <w:trHeight w:val="49"/>
        </w:trPr>
        <w:tc>
          <w:tcPr>
            <w:tcW w:w="567" w:type="dxa"/>
            <w:vMerge w:val="restart"/>
            <w:tcBorders>
              <w:top w:val="single" w:sz="4" w:space="0" w:color="auto"/>
              <w:left w:val="single" w:sz="4" w:space="0" w:color="auto"/>
              <w:bottom w:val="single" w:sz="4" w:space="0" w:color="auto"/>
              <w:right w:val="single" w:sz="4" w:space="0" w:color="auto"/>
            </w:tcBorders>
          </w:tcPr>
          <w:p w14:paraId="2A126013" w14:textId="77777777" w:rsidR="00F67E59" w:rsidRPr="003A3444" w:rsidRDefault="00F67E59" w:rsidP="00596C2D">
            <w:pPr>
              <w:numPr>
                <w:ilvl w:val="0"/>
                <w:numId w:val="30"/>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1DFC797E" w14:textId="77777777" w:rsidR="00F67E59" w:rsidRPr="003A3444" w:rsidRDefault="00F67E59" w:rsidP="00F67E59">
            <w:pPr>
              <w:jc w:val="both"/>
            </w:pPr>
            <w:r w:rsidRPr="003A3444">
              <w:t>Складские площадки</w:t>
            </w:r>
          </w:p>
        </w:tc>
        <w:tc>
          <w:tcPr>
            <w:tcW w:w="1701" w:type="dxa"/>
            <w:vMerge w:val="restart"/>
            <w:tcBorders>
              <w:top w:val="single" w:sz="4" w:space="0" w:color="auto"/>
              <w:left w:val="single" w:sz="4" w:space="0" w:color="auto"/>
              <w:bottom w:val="single" w:sz="4" w:space="0" w:color="auto"/>
              <w:right w:val="single" w:sz="4" w:space="0" w:color="auto"/>
            </w:tcBorders>
          </w:tcPr>
          <w:p w14:paraId="79CDA046" w14:textId="77777777" w:rsidR="00F67E59" w:rsidRPr="003A3444" w:rsidRDefault="00F67E59" w:rsidP="00F67E59">
            <w:pPr>
              <w:jc w:val="both"/>
            </w:pPr>
            <w:r w:rsidRPr="003A3444">
              <w:t xml:space="preserve">6.9.1 </w:t>
            </w:r>
          </w:p>
        </w:tc>
        <w:tc>
          <w:tcPr>
            <w:tcW w:w="3969" w:type="dxa"/>
            <w:vMerge w:val="restart"/>
            <w:tcBorders>
              <w:top w:val="single" w:sz="4" w:space="0" w:color="auto"/>
              <w:left w:val="single" w:sz="4" w:space="0" w:color="auto"/>
              <w:bottom w:val="single" w:sz="4" w:space="0" w:color="auto"/>
              <w:right w:val="single" w:sz="4" w:space="0" w:color="auto"/>
            </w:tcBorders>
          </w:tcPr>
          <w:p w14:paraId="608AA4E6" w14:textId="77777777" w:rsidR="00F67E59" w:rsidRPr="003A3444" w:rsidRDefault="00F67E59" w:rsidP="00F67E59">
            <w:pPr>
              <w:jc w:val="both"/>
            </w:pPr>
            <w:r w:rsidRPr="003A3444">
              <w:t>Временное хранение, распределение и перевалка грузов (за исключением хранения стратегических запасов) на открытом воздухе</w:t>
            </w:r>
          </w:p>
        </w:tc>
        <w:tc>
          <w:tcPr>
            <w:tcW w:w="6520" w:type="dxa"/>
            <w:tcBorders>
              <w:top w:val="single" w:sz="4" w:space="0" w:color="auto"/>
              <w:left w:val="single" w:sz="4" w:space="0" w:color="auto"/>
              <w:bottom w:val="single" w:sz="4" w:space="0" w:color="auto"/>
              <w:right w:val="single" w:sz="4" w:space="0" w:color="auto"/>
            </w:tcBorders>
          </w:tcPr>
          <w:p w14:paraId="41E4F4FB"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F041397" w14:textId="77777777" w:rsidTr="00F67E59">
        <w:trPr>
          <w:trHeight w:val="45"/>
        </w:trPr>
        <w:tc>
          <w:tcPr>
            <w:tcW w:w="567" w:type="dxa"/>
            <w:vMerge/>
            <w:tcBorders>
              <w:top w:val="single" w:sz="4" w:space="0" w:color="auto"/>
              <w:left w:val="single" w:sz="8" w:space="0" w:color="000000"/>
              <w:bottom w:val="single" w:sz="4" w:space="0" w:color="auto"/>
              <w:right w:val="single" w:sz="8" w:space="0" w:color="000000"/>
            </w:tcBorders>
          </w:tcPr>
          <w:p w14:paraId="4879436F" w14:textId="77777777" w:rsidR="00F67E59" w:rsidRPr="003A3444" w:rsidRDefault="00F67E59" w:rsidP="00F67E59"/>
        </w:tc>
        <w:tc>
          <w:tcPr>
            <w:tcW w:w="2268" w:type="dxa"/>
            <w:vMerge/>
            <w:tcBorders>
              <w:top w:val="single" w:sz="4" w:space="0" w:color="auto"/>
              <w:left w:val="nil"/>
              <w:bottom w:val="single" w:sz="4" w:space="0" w:color="auto"/>
              <w:right w:val="single" w:sz="8" w:space="0" w:color="000000"/>
            </w:tcBorders>
          </w:tcPr>
          <w:p w14:paraId="6F1CC8BF"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3E4E35E8"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5976DC1F" w14:textId="77777777" w:rsidR="00F67E59" w:rsidRPr="003A3444" w:rsidRDefault="00F67E59" w:rsidP="00F67E59"/>
        </w:tc>
        <w:tc>
          <w:tcPr>
            <w:tcW w:w="6520" w:type="dxa"/>
            <w:tcBorders>
              <w:top w:val="single" w:sz="4" w:space="0" w:color="auto"/>
              <w:left w:val="nil"/>
              <w:bottom w:val="single" w:sz="4" w:space="0" w:color="auto"/>
              <w:right w:val="single" w:sz="8" w:space="0" w:color="000000"/>
            </w:tcBorders>
          </w:tcPr>
          <w:p w14:paraId="3FE77F1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2525703"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4A704718"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5064493F"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25AD473"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194FC18" w14:textId="77777777" w:rsidR="00F67E59" w:rsidRPr="003A3444" w:rsidRDefault="00F67E59" w:rsidP="00F67E59"/>
        </w:tc>
        <w:tc>
          <w:tcPr>
            <w:tcW w:w="6520" w:type="dxa"/>
            <w:tcBorders>
              <w:top w:val="single" w:sz="4" w:space="0" w:color="auto"/>
              <w:left w:val="single" w:sz="4" w:space="0" w:color="auto"/>
              <w:bottom w:val="single" w:sz="4" w:space="0" w:color="auto"/>
              <w:right w:val="single" w:sz="4" w:space="0" w:color="auto"/>
            </w:tcBorders>
          </w:tcPr>
          <w:p w14:paraId="2B980707"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9E5B2B3" w14:textId="77777777" w:rsidTr="00F67E59">
        <w:trPr>
          <w:trHeight w:val="45"/>
        </w:trPr>
        <w:tc>
          <w:tcPr>
            <w:tcW w:w="567" w:type="dxa"/>
            <w:vMerge/>
            <w:tcBorders>
              <w:top w:val="single" w:sz="4" w:space="0" w:color="auto"/>
              <w:left w:val="single" w:sz="8" w:space="0" w:color="000000"/>
              <w:bottom w:val="single" w:sz="4" w:space="0" w:color="auto"/>
              <w:right w:val="single" w:sz="8" w:space="0" w:color="000000"/>
            </w:tcBorders>
          </w:tcPr>
          <w:p w14:paraId="2BE0BBCC" w14:textId="77777777" w:rsidR="00F67E59" w:rsidRPr="003A3444" w:rsidRDefault="00F67E59" w:rsidP="00F67E59"/>
        </w:tc>
        <w:tc>
          <w:tcPr>
            <w:tcW w:w="2268" w:type="dxa"/>
            <w:vMerge/>
            <w:tcBorders>
              <w:top w:val="single" w:sz="4" w:space="0" w:color="auto"/>
              <w:left w:val="nil"/>
              <w:bottom w:val="single" w:sz="4" w:space="0" w:color="auto"/>
              <w:right w:val="single" w:sz="8" w:space="0" w:color="000000"/>
            </w:tcBorders>
          </w:tcPr>
          <w:p w14:paraId="6791534E"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4D35D225"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24CBA41E" w14:textId="77777777" w:rsidR="00F67E59" w:rsidRPr="003A3444" w:rsidRDefault="00F67E59" w:rsidP="00F67E59"/>
        </w:tc>
        <w:tc>
          <w:tcPr>
            <w:tcW w:w="6520" w:type="dxa"/>
            <w:tcBorders>
              <w:top w:val="single" w:sz="4" w:space="0" w:color="auto"/>
              <w:left w:val="nil"/>
              <w:bottom w:val="single" w:sz="4" w:space="0" w:color="auto"/>
              <w:right w:val="single" w:sz="8" w:space="0" w:color="000000"/>
            </w:tcBorders>
          </w:tcPr>
          <w:p w14:paraId="3363E21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7FF00D4"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1C0539CC"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0F87068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A11299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F75CF44" w14:textId="77777777" w:rsidR="00F67E59" w:rsidRPr="003A3444" w:rsidRDefault="00F67E59" w:rsidP="00F67E59"/>
        </w:tc>
        <w:tc>
          <w:tcPr>
            <w:tcW w:w="6520" w:type="dxa"/>
            <w:tcBorders>
              <w:top w:val="single" w:sz="4" w:space="0" w:color="auto"/>
              <w:left w:val="single" w:sz="4" w:space="0" w:color="auto"/>
              <w:bottom w:val="single" w:sz="4" w:space="0" w:color="auto"/>
              <w:right w:val="single" w:sz="4" w:space="0" w:color="auto"/>
            </w:tcBorders>
          </w:tcPr>
          <w:p w14:paraId="359D20C5"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6D0BC6A" w14:textId="77777777" w:rsidTr="00F67E59">
        <w:trPr>
          <w:trHeight w:val="381"/>
        </w:trPr>
        <w:tc>
          <w:tcPr>
            <w:tcW w:w="567" w:type="dxa"/>
            <w:vMerge/>
            <w:tcBorders>
              <w:top w:val="single" w:sz="4" w:space="0" w:color="auto"/>
              <w:left w:val="single" w:sz="8" w:space="0" w:color="000000"/>
              <w:bottom w:val="single" w:sz="4" w:space="0" w:color="auto"/>
              <w:right w:val="single" w:sz="8" w:space="0" w:color="000000"/>
            </w:tcBorders>
          </w:tcPr>
          <w:p w14:paraId="3CCFA7FF" w14:textId="77777777" w:rsidR="00F67E59" w:rsidRPr="003A3444" w:rsidRDefault="00F67E59" w:rsidP="00F67E59"/>
        </w:tc>
        <w:tc>
          <w:tcPr>
            <w:tcW w:w="2268" w:type="dxa"/>
            <w:vMerge/>
            <w:tcBorders>
              <w:top w:val="single" w:sz="4" w:space="0" w:color="auto"/>
              <w:left w:val="nil"/>
              <w:bottom w:val="single" w:sz="4" w:space="0" w:color="auto"/>
              <w:right w:val="single" w:sz="8" w:space="0" w:color="000000"/>
            </w:tcBorders>
          </w:tcPr>
          <w:p w14:paraId="056CB975"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37136C7C"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7F35A69D" w14:textId="77777777" w:rsidR="00F67E59" w:rsidRPr="003A3444" w:rsidRDefault="00F67E59" w:rsidP="00F67E59"/>
        </w:tc>
        <w:tc>
          <w:tcPr>
            <w:tcW w:w="6520" w:type="dxa"/>
            <w:tcBorders>
              <w:top w:val="single" w:sz="4" w:space="0" w:color="auto"/>
              <w:left w:val="nil"/>
              <w:bottom w:val="single" w:sz="4" w:space="0" w:color="auto"/>
              <w:right w:val="single" w:sz="8" w:space="0" w:color="000000"/>
            </w:tcBorders>
          </w:tcPr>
          <w:p w14:paraId="4845BF82"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FA93AA2" w14:textId="77777777" w:rsidTr="00F67E59">
        <w:trPr>
          <w:trHeight w:val="65"/>
        </w:trPr>
        <w:tc>
          <w:tcPr>
            <w:tcW w:w="567" w:type="dxa"/>
            <w:vMerge w:val="restart"/>
            <w:tcBorders>
              <w:top w:val="single" w:sz="4" w:space="0" w:color="auto"/>
              <w:left w:val="single" w:sz="4" w:space="0" w:color="auto"/>
              <w:bottom w:val="single" w:sz="4" w:space="0" w:color="auto"/>
              <w:right w:val="single" w:sz="4" w:space="0" w:color="auto"/>
            </w:tcBorders>
          </w:tcPr>
          <w:p w14:paraId="00D8EE5A" w14:textId="77777777" w:rsidR="00F67E59" w:rsidRPr="003A3444" w:rsidRDefault="00F67E59" w:rsidP="00596C2D">
            <w:pPr>
              <w:numPr>
                <w:ilvl w:val="0"/>
                <w:numId w:val="30"/>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1D3C9CE2" w14:textId="77777777" w:rsidR="00F67E59" w:rsidRPr="003A3444" w:rsidRDefault="00F67E59" w:rsidP="00F67E59">
            <w:pPr>
              <w:jc w:val="both"/>
            </w:pPr>
            <w:r w:rsidRPr="003A3444">
              <w:t>Обеспечение обороны и безопасности</w:t>
            </w:r>
          </w:p>
        </w:tc>
        <w:tc>
          <w:tcPr>
            <w:tcW w:w="1701" w:type="dxa"/>
            <w:vMerge w:val="restart"/>
            <w:tcBorders>
              <w:top w:val="single" w:sz="4" w:space="0" w:color="auto"/>
              <w:left w:val="single" w:sz="4" w:space="0" w:color="auto"/>
              <w:bottom w:val="single" w:sz="4" w:space="0" w:color="auto"/>
              <w:right w:val="single" w:sz="4" w:space="0" w:color="auto"/>
            </w:tcBorders>
          </w:tcPr>
          <w:p w14:paraId="395B47B2" w14:textId="77777777" w:rsidR="00F67E59" w:rsidRPr="003A3444" w:rsidRDefault="00F67E59" w:rsidP="00F67E59">
            <w:pPr>
              <w:jc w:val="both"/>
            </w:pPr>
            <w:r w:rsidRPr="003A3444">
              <w:t xml:space="preserve">8.0 </w:t>
            </w:r>
          </w:p>
        </w:tc>
        <w:tc>
          <w:tcPr>
            <w:tcW w:w="3969" w:type="dxa"/>
            <w:vMerge w:val="restart"/>
            <w:tcBorders>
              <w:top w:val="single" w:sz="4" w:space="0" w:color="auto"/>
              <w:left w:val="single" w:sz="4" w:space="0" w:color="auto"/>
              <w:bottom w:val="single" w:sz="4" w:space="0" w:color="auto"/>
              <w:right w:val="single" w:sz="4" w:space="0" w:color="auto"/>
            </w:tcBorders>
          </w:tcPr>
          <w:p w14:paraId="7DDA427A" w14:textId="77777777" w:rsidR="00F67E59" w:rsidRPr="003A3444" w:rsidRDefault="00F67E59" w:rsidP="00F67E59">
            <w:r w:rsidRPr="003A3444">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39353D81" w14:textId="77777777" w:rsidR="00F67E59" w:rsidRPr="003A3444" w:rsidRDefault="00F67E59" w:rsidP="00F67E59">
            <w:r w:rsidRPr="003A3444">
              <w:t>размещение зданий военных училищ, военных институтов, военных университетов, военных академий;</w:t>
            </w:r>
          </w:p>
          <w:p w14:paraId="4A854904" w14:textId="77777777" w:rsidR="00F67E59" w:rsidRPr="003A3444" w:rsidRDefault="00F67E59" w:rsidP="00F67E59">
            <w:pPr>
              <w:jc w:val="both"/>
            </w:pPr>
            <w:r w:rsidRPr="003A3444">
              <w:t>размещение объектов, обеспечивающих осуществление таможенной деятельности</w:t>
            </w:r>
          </w:p>
        </w:tc>
        <w:tc>
          <w:tcPr>
            <w:tcW w:w="6520" w:type="dxa"/>
            <w:tcBorders>
              <w:top w:val="single" w:sz="4" w:space="0" w:color="auto"/>
              <w:left w:val="single" w:sz="4" w:space="0" w:color="auto"/>
              <w:bottom w:val="single" w:sz="4" w:space="0" w:color="auto"/>
              <w:right w:val="single" w:sz="4" w:space="0" w:color="auto"/>
            </w:tcBorders>
          </w:tcPr>
          <w:p w14:paraId="764EFF68"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8C11F29" w14:textId="77777777" w:rsidTr="00F67E59">
        <w:trPr>
          <w:trHeight w:val="62"/>
        </w:trPr>
        <w:tc>
          <w:tcPr>
            <w:tcW w:w="567" w:type="dxa"/>
            <w:vMerge/>
            <w:tcBorders>
              <w:top w:val="single" w:sz="4" w:space="0" w:color="auto"/>
              <w:left w:val="single" w:sz="8" w:space="0" w:color="000000"/>
              <w:bottom w:val="single" w:sz="8" w:space="0" w:color="000000"/>
              <w:right w:val="single" w:sz="8" w:space="0" w:color="000000"/>
            </w:tcBorders>
          </w:tcPr>
          <w:p w14:paraId="2A3B2A73"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3AD8503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78986E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2080AC2" w14:textId="77777777" w:rsidR="00F67E59" w:rsidRPr="003A3444" w:rsidRDefault="00F67E59" w:rsidP="00F67E59"/>
        </w:tc>
        <w:tc>
          <w:tcPr>
            <w:tcW w:w="6520" w:type="dxa"/>
            <w:tcBorders>
              <w:top w:val="single" w:sz="4" w:space="0" w:color="auto"/>
              <w:left w:val="nil"/>
              <w:bottom w:val="single" w:sz="8" w:space="0" w:color="000000"/>
              <w:right w:val="single" w:sz="8" w:space="0" w:color="000000"/>
            </w:tcBorders>
          </w:tcPr>
          <w:p w14:paraId="59915D9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97EC909" w14:textId="77777777" w:rsidTr="00F67E59">
        <w:trPr>
          <w:trHeight w:val="62"/>
        </w:trPr>
        <w:tc>
          <w:tcPr>
            <w:tcW w:w="567" w:type="dxa"/>
            <w:vMerge/>
            <w:tcBorders>
              <w:top w:val="nil"/>
              <w:left w:val="single" w:sz="8" w:space="0" w:color="000000"/>
              <w:bottom w:val="single" w:sz="8" w:space="0" w:color="000000"/>
              <w:right w:val="single" w:sz="8" w:space="0" w:color="000000"/>
            </w:tcBorders>
          </w:tcPr>
          <w:p w14:paraId="63D53A8A"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633A76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6A93FF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60850CF" w14:textId="77777777" w:rsidR="00F67E59" w:rsidRPr="003A3444" w:rsidRDefault="00F67E59" w:rsidP="00F67E59"/>
        </w:tc>
        <w:tc>
          <w:tcPr>
            <w:tcW w:w="6520" w:type="dxa"/>
            <w:tcBorders>
              <w:top w:val="nil"/>
              <w:left w:val="nil"/>
              <w:bottom w:val="single" w:sz="8" w:space="0" w:color="000000"/>
              <w:right w:val="single" w:sz="8" w:space="0" w:color="000000"/>
            </w:tcBorders>
          </w:tcPr>
          <w:p w14:paraId="2810D9C3"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6B40911" w14:textId="77777777" w:rsidTr="00F67E59">
        <w:trPr>
          <w:trHeight w:val="62"/>
        </w:trPr>
        <w:tc>
          <w:tcPr>
            <w:tcW w:w="567" w:type="dxa"/>
            <w:vMerge/>
            <w:tcBorders>
              <w:top w:val="nil"/>
              <w:left w:val="single" w:sz="8" w:space="0" w:color="000000"/>
              <w:bottom w:val="single" w:sz="8" w:space="0" w:color="000000"/>
              <w:right w:val="single" w:sz="8" w:space="0" w:color="000000"/>
            </w:tcBorders>
          </w:tcPr>
          <w:p w14:paraId="7FF324C6"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DD6BD3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2258F1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5EE5FD6" w14:textId="77777777" w:rsidR="00F67E59" w:rsidRPr="003A3444" w:rsidRDefault="00F67E59" w:rsidP="00F67E59"/>
        </w:tc>
        <w:tc>
          <w:tcPr>
            <w:tcW w:w="6520" w:type="dxa"/>
            <w:tcBorders>
              <w:top w:val="nil"/>
              <w:left w:val="nil"/>
              <w:bottom w:val="single" w:sz="8" w:space="0" w:color="000000"/>
              <w:right w:val="single" w:sz="8" w:space="0" w:color="000000"/>
            </w:tcBorders>
          </w:tcPr>
          <w:p w14:paraId="74DF545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B75CF8A" w14:textId="77777777" w:rsidTr="00F67E59">
        <w:trPr>
          <w:trHeight w:val="62"/>
        </w:trPr>
        <w:tc>
          <w:tcPr>
            <w:tcW w:w="567" w:type="dxa"/>
            <w:vMerge/>
            <w:tcBorders>
              <w:top w:val="nil"/>
              <w:left w:val="single" w:sz="8" w:space="0" w:color="000000"/>
              <w:bottom w:val="single" w:sz="8" w:space="0" w:color="000000"/>
              <w:right w:val="single" w:sz="8" w:space="0" w:color="000000"/>
            </w:tcBorders>
          </w:tcPr>
          <w:p w14:paraId="33CC9B22"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B68258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575163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7E147B2" w14:textId="77777777" w:rsidR="00F67E59" w:rsidRPr="003A3444" w:rsidRDefault="00F67E59" w:rsidP="00F67E59"/>
        </w:tc>
        <w:tc>
          <w:tcPr>
            <w:tcW w:w="6520" w:type="dxa"/>
            <w:tcBorders>
              <w:top w:val="nil"/>
              <w:left w:val="nil"/>
              <w:bottom w:val="single" w:sz="8" w:space="0" w:color="000000"/>
              <w:right w:val="single" w:sz="8" w:space="0" w:color="000000"/>
            </w:tcBorders>
          </w:tcPr>
          <w:p w14:paraId="08882EBD"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1FFF6E9" w14:textId="77777777" w:rsidTr="00F67E59">
        <w:trPr>
          <w:trHeight w:val="62"/>
        </w:trPr>
        <w:tc>
          <w:tcPr>
            <w:tcW w:w="567" w:type="dxa"/>
            <w:vMerge/>
            <w:tcBorders>
              <w:top w:val="nil"/>
              <w:left w:val="single" w:sz="8" w:space="0" w:color="000000"/>
              <w:bottom w:val="single" w:sz="8" w:space="0" w:color="000000"/>
              <w:right w:val="single" w:sz="8" w:space="0" w:color="000000"/>
            </w:tcBorders>
          </w:tcPr>
          <w:p w14:paraId="21A7DAE5"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F853D1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58644A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B054ABC" w14:textId="77777777" w:rsidR="00F67E59" w:rsidRPr="003A3444" w:rsidRDefault="00F67E59" w:rsidP="00F67E59"/>
        </w:tc>
        <w:tc>
          <w:tcPr>
            <w:tcW w:w="6520" w:type="dxa"/>
            <w:tcBorders>
              <w:top w:val="nil"/>
              <w:left w:val="nil"/>
              <w:bottom w:val="single" w:sz="8" w:space="0" w:color="000000"/>
              <w:right w:val="single" w:sz="8" w:space="0" w:color="000000"/>
            </w:tcBorders>
          </w:tcPr>
          <w:p w14:paraId="5510D674"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53B00928" w14:textId="77777777" w:rsidR="00F67E59" w:rsidRPr="003A3444" w:rsidRDefault="00F67E59" w:rsidP="00F67E59">
      <w:pPr>
        <w:spacing w:before="200"/>
        <w:outlineLvl w:val="3"/>
        <w:rPr>
          <w:b/>
        </w:rPr>
      </w:pPr>
      <w:bookmarkStart w:id="173" w:name="_Toc208935520"/>
      <w:r w:rsidRPr="003A3444">
        <w:rPr>
          <w:b/>
        </w:rPr>
        <w:t>Особенности применения градостроительного регламента</w:t>
      </w:r>
      <w:bookmarkEnd w:id="173"/>
      <w:r w:rsidRPr="003A3444">
        <w:rPr>
          <w:b/>
        </w:rPr>
        <w:t xml:space="preserve"> </w:t>
      </w:r>
    </w:p>
    <w:p w14:paraId="235C2C6F" w14:textId="77777777" w:rsidR="00F67E59" w:rsidRPr="003A3444" w:rsidRDefault="00F67E59" w:rsidP="00204289">
      <w:pPr>
        <w:pStyle w:val="af1"/>
        <w:numPr>
          <w:ilvl w:val="3"/>
          <w:numId w:val="140"/>
        </w:numPr>
        <w:suppressAutoHyphens/>
        <w:ind w:left="0" w:firstLine="567"/>
        <w:jc w:val="both"/>
      </w:pPr>
      <w:r w:rsidRPr="003A3444">
        <w:t>Иные предельные параметры разрешенного строительства, реконструкции объектов капитального строительства.</w:t>
      </w:r>
    </w:p>
    <w:p w14:paraId="22217432" w14:textId="77777777" w:rsidR="00F67E59" w:rsidRPr="003A3444" w:rsidRDefault="00F67E59" w:rsidP="00204289">
      <w:pPr>
        <w:pStyle w:val="af1"/>
        <w:numPr>
          <w:ilvl w:val="1"/>
          <w:numId w:val="141"/>
        </w:numPr>
        <w:suppressAutoHyphens/>
        <w:contextualSpacing w:val="0"/>
        <w:jc w:val="both"/>
      </w:pPr>
      <w:r w:rsidRPr="003A3444">
        <w:t>Минимальные отступы:</w:t>
      </w:r>
    </w:p>
    <w:p w14:paraId="78735BC8"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7C94FBA4"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7A86C9AC"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должен быть не менее 6 м;</w:t>
      </w:r>
    </w:p>
    <w:p w14:paraId="1FF3B882"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0B8965ED" w14:textId="261F957D" w:rsidR="00F67E59" w:rsidRPr="003A3444" w:rsidRDefault="00F67E59" w:rsidP="00204289">
      <w:pPr>
        <w:pStyle w:val="af1"/>
        <w:numPr>
          <w:ilvl w:val="3"/>
          <w:numId w:val="140"/>
        </w:numPr>
        <w:suppressAutoHyphens/>
        <w:ind w:left="0" w:firstLine="567"/>
        <w:jc w:val="both"/>
      </w:pPr>
      <w:r w:rsidRPr="003A3444">
        <w:t>Показатели по параметрам застройки зоны Т1.1: территории объектов обслуживания населения; требования и параметры по</w:t>
      </w:r>
      <w:r w:rsidR="00AF281E">
        <w:t xml:space="preserve"> </w:t>
      </w:r>
      <w:r w:rsidRPr="003A3444">
        <w:t>временному хранению индивидуальных транспортных средств, размещению гаражей и открытых автостоянок, требования и параметры к</w:t>
      </w:r>
      <w:r w:rsidR="00AF281E">
        <w:t xml:space="preserve"> </w:t>
      </w:r>
      <w:r w:rsidRPr="003A3444">
        <w:t>доле озелененной территории земельных участков регламентируются и устанавливаются нормативами градостроительного проектирования.</w:t>
      </w:r>
    </w:p>
    <w:p w14:paraId="3117EC05" w14:textId="77777777" w:rsidR="00F67E59" w:rsidRPr="003A3444" w:rsidRDefault="00F67E59" w:rsidP="00204289">
      <w:pPr>
        <w:pStyle w:val="af1"/>
        <w:numPr>
          <w:ilvl w:val="3"/>
          <w:numId w:val="140"/>
        </w:numPr>
        <w:suppressAutoHyphens/>
        <w:ind w:left="0" w:firstLine="567"/>
        <w:jc w:val="both"/>
      </w:pPr>
      <w:r w:rsidRPr="003A3444">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7DC65B1F" w14:textId="21388620" w:rsidR="00F67E59" w:rsidRPr="003A3444" w:rsidRDefault="00F67E59" w:rsidP="00204289">
      <w:pPr>
        <w:pStyle w:val="af1"/>
        <w:numPr>
          <w:ilvl w:val="3"/>
          <w:numId w:val="140"/>
        </w:numPr>
        <w:suppressAutoHyphens/>
        <w:ind w:left="0" w:firstLine="567"/>
        <w:jc w:val="both"/>
      </w:pPr>
      <w:r w:rsidRPr="003A3444">
        <w:t>В границах территориальной зоны,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w:t>
      </w:r>
    </w:p>
    <w:p w14:paraId="3DA2B643" w14:textId="77777777" w:rsidR="00F67E59" w:rsidRPr="003A3444" w:rsidRDefault="00F67E59" w:rsidP="00F67E59">
      <w:pPr>
        <w:spacing w:before="200"/>
        <w:outlineLvl w:val="3"/>
        <w:rPr>
          <w:b/>
        </w:rPr>
      </w:pPr>
      <w:bookmarkStart w:id="174" w:name="_Toc208935521"/>
      <w:r w:rsidRPr="003A3444">
        <w:rPr>
          <w:b/>
        </w:rPr>
        <w:t>Требования к архитектурно-градостроительному облику объектов капитального строительства</w:t>
      </w:r>
      <w:bookmarkEnd w:id="174"/>
    </w:p>
    <w:p w14:paraId="263707E0"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2835E68E" w14:textId="1EB33A15" w:rsidR="00F67E59" w:rsidRPr="003A3444" w:rsidRDefault="00F67E59" w:rsidP="00F67E59">
      <w:pPr>
        <w:spacing w:before="200"/>
        <w:jc w:val="center"/>
        <w:outlineLvl w:val="2"/>
        <w:rPr>
          <w:b/>
        </w:rPr>
      </w:pPr>
      <w:bookmarkStart w:id="175" w:name="_Toc208417605"/>
      <w:bookmarkStart w:id="176" w:name="_Toc208935522"/>
      <w:r w:rsidRPr="003A3444">
        <w:rPr>
          <w:b/>
        </w:rPr>
        <w:t>Статья 3</w:t>
      </w:r>
      <w:r w:rsidR="0098227D">
        <w:rPr>
          <w:b/>
        </w:rPr>
        <w:t>9</w:t>
      </w:r>
      <w:r w:rsidRPr="003A3444">
        <w:rPr>
          <w:b/>
        </w:rPr>
        <w:t>. Т1.2. Зона транспортной инфраструктуры. Размещение гаражно-строительных кооперативов (ГСК)</w:t>
      </w:r>
      <w:bookmarkEnd w:id="175"/>
      <w:bookmarkEnd w:id="176"/>
    </w:p>
    <w:p w14:paraId="36DAA8AF" w14:textId="77777777" w:rsidR="00F67E59" w:rsidRPr="003A3444" w:rsidRDefault="00F67E59" w:rsidP="00204289">
      <w:pPr>
        <w:pStyle w:val="af1"/>
        <w:numPr>
          <w:ilvl w:val="3"/>
          <w:numId w:val="142"/>
        </w:numPr>
        <w:suppressAutoHyphens/>
        <w:ind w:left="0" w:firstLine="567"/>
        <w:jc w:val="both"/>
      </w:pPr>
      <w:r w:rsidRPr="003A3444">
        <w:t>Территориальная зона Т1.2 предназначена для размещения объектов гаражно-строительных кооперативов, организации санитарно-защитных зон и специального озеленения (при необходимости).</w:t>
      </w:r>
    </w:p>
    <w:p w14:paraId="7D8605E8" w14:textId="77777777" w:rsidR="00F67E59" w:rsidRPr="003A3444" w:rsidRDefault="00F67E59" w:rsidP="00204289">
      <w:pPr>
        <w:pStyle w:val="af1"/>
        <w:numPr>
          <w:ilvl w:val="3"/>
          <w:numId w:val="142"/>
        </w:numPr>
        <w:suppressAutoHyphens/>
        <w:ind w:left="0" w:firstLine="567"/>
        <w:jc w:val="both"/>
      </w:pPr>
      <w:r w:rsidRPr="003A3444">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Т1.2:</w:t>
      </w:r>
    </w:p>
    <w:p w14:paraId="199D884D" w14:textId="77777777" w:rsidR="00F67E59" w:rsidRPr="003A3444" w:rsidRDefault="00F67E59" w:rsidP="00F67E59">
      <w:pPr>
        <w:spacing w:before="200"/>
        <w:outlineLvl w:val="3"/>
        <w:rPr>
          <w:b/>
        </w:rPr>
      </w:pPr>
      <w:bookmarkStart w:id="177" w:name="_Toc208935523"/>
      <w:r w:rsidRPr="003A3444">
        <w:rPr>
          <w:b/>
        </w:rPr>
        <w:t>Основные виды разрешенного использования земельных участков и объектов капитального строительства</w:t>
      </w:r>
      <w:bookmarkEnd w:id="177"/>
    </w:p>
    <w:tbl>
      <w:tblPr>
        <w:tblStyle w:val="a7"/>
        <w:tblW w:w="15299" w:type="dxa"/>
        <w:tblLayout w:type="fixed"/>
        <w:tblLook w:val="04A0" w:firstRow="1" w:lastRow="0" w:firstColumn="1" w:lastColumn="0" w:noHBand="0" w:noVBand="1"/>
      </w:tblPr>
      <w:tblGrid>
        <w:gridCol w:w="841"/>
        <w:gridCol w:w="2268"/>
        <w:gridCol w:w="1701"/>
        <w:gridCol w:w="3969"/>
        <w:gridCol w:w="6520"/>
      </w:tblGrid>
      <w:tr w:rsidR="003A3444" w:rsidRPr="003A3444" w14:paraId="477FF2F8" w14:textId="77777777" w:rsidTr="00FA0901">
        <w:tc>
          <w:tcPr>
            <w:tcW w:w="841" w:type="dxa"/>
            <w:tcBorders>
              <w:top w:val="single" w:sz="8" w:space="0" w:color="000000"/>
              <w:left w:val="single" w:sz="8" w:space="0" w:color="000000"/>
              <w:right w:val="single" w:sz="8" w:space="0" w:color="000000"/>
            </w:tcBorders>
          </w:tcPr>
          <w:p w14:paraId="4B829E8E" w14:textId="77777777" w:rsidR="00F67E59" w:rsidRPr="003A3444" w:rsidRDefault="00F67E59" w:rsidP="00FA0901">
            <w:pPr>
              <w:ind w:left="-37" w:right="10"/>
              <w:jc w:val="center"/>
            </w:pPr>
            <w:r w:rsidRPr="003A3444">
              <w:t>№ п/п</w:t>
            </w:r>
          </w:p>
        </w:tc>
        <w:tc>
          <w:tcPr>
            <w:tcW w:w="2268" w:type="dxa"/>
            <w:tcBorders>
              <w:top w:val="single" w:sz="8" w:space="0" w:color="000000"/>
              <w:left w:val="nil"/>
              <w:right w:val="single" w:sz="8" w:space="0" w:color="000000"/>
            </w:tcBorders>
          </w:tcPr>
          <w:p w14:paraId="6D098A58"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right w:val="single" w:sz="8" w:space="0" w:color="000000"/>
            </w:tcBorders>
          </w:tcPr>
          <w:p w14:paraId="220D4D3A"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right w:val="single" w:sz="8" w:space="0" w:color="000000"/>
            </w:tcBorders>
          </w:tcPr>
          <w:p w14:paraId="73587C44"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right w:val="single" w:sz="8" w:space="0" w:color="000000"/>
            </w:tcBorders>
          </w:tcPr>
          <w:p w14:paraId="24A42082"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05FFC296" w14:textId="77777777" w:rsidTr="00FA0901">
        <w:trPr>
          <w:trHeight w:val="412"/>
        </w:trPr>
        <w:tc>
          <w:tcPr>
            <w:tcW w:w="841" w:type="dxa"/>
            <w:vMerge w:val="restart"/>
            <w:tcBorders>
              <w:bottom w:val="single" w:sz="8" w:space="0" w:color="000000"/>
            </w:tcBorders>
          </w:tcPr>
          <w:p w14:paraId="1298E279" w14:textId="77777777" w:rsidR="00F67E59" w:rsidRPr="003A3444" w:rsidRDefault="00F67E59" w:rsidP="00FA0901">
            <w:pPr>
              <w:numPr>
                <w:ilvl w:val="0"/>
                <w:numId w:val="31"/>
              </w:numPr>
              <w:suppressAutoHyphens/>
              <w:ind w:left="-37" w:right="10" w:firstLine="0"/>
              <w:jc w:val="center"/>
            </w:pPr>
          </w:p>
        </w:tc>
        <w:tc>
          <w:tcPr>
            <w:tcW w:w="2268" w:type="dxa"/>
            <w:vMerge w:val="restart"/>
            <w:tcBorders>
              <w:bottom w:val="single" w:sz="8" w:space="0" w:color="000000"/>
            </w:tcBorders>
          </w:tcPr>
          <w:p w14:paraId="0E34EF49" w14:textId="77777777" w:rsidR="00F67E59" w:rsidRPr="003A3444" w:rsidRDefault="00F67E59" w:rsidP="00F67E59">
            <w:pPr>
              <w:jc w:val="both"/>
            </w:pPr>
            <w:r w:rsidRPr="003A3444">
              <w:t>Хранение автотранспорта</w:t>
            </w:r>
          </w:p>
        </w:tc>
        <w:tc>
          <w:tcPr>
            <w:tcW w:w="1701" w:type="dxa"/>
            <w:vMerge w:val="restart"/>
            <w:tcBorders>
              <w:bottom w:val="single" w:sz="8" w:space="0" w:color="000000"/>
            </w:tcBorders>
          </w:tcPr>
          <w:p w14:paraId="1FCC8742" w14:textId="77777777" w:rsidR="00F67E59" w:rsidRPr="003A3444" w:rsidRDefault="00F67E59" w:rsidP="00F67E59">
            <w:pPr>
              <w:jc w:val="both"/>
            </w:pPr>
            <w:r w:rsidRPr="003A3444">
              <w:t>2.7.1</w:t>
            </w:r>
          </w:p>
        </w:tc>
        <w:tc>
          <w:tcPr>
            <w:tcW w:w="3969" w:type="dxa"/>
            <w:vMerge w:val="restart"/>
            <w:tcBorders>
              <w:bottom w:val="single" w:sz="8" w:space="0" w:color="000000"/>
            </w:tcBorders>
          </w:tcPr>
          <w:p w14:paraId="046DAA40" w14:textId="77777777" w:rsidR="00F67E59" w:rsidRPr="003A3444" w:rsidRDefault="00F67E59" w:rsidP="00F67E59">
            <w:pPr>
              <w:jc w:val="both"/>
            </w:pPr>
            <w:r w:rsidRPr="003A3444">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3A3444">
              <w:t>машино</w:t>
            </w:r>
            <w:proofErr w:type="spellEnd"/>
            <w:r w:rsidRPr="003A3444">
              <w:t>-места, за исключением гаражей, размещение которых предусмотрено содержанием видов разрешенного использования с кодами 2.7.2, 4.9</w:t>
            </w:r>
          </w:p>
        </w:tc>
        <w:tc>
          <w:tcPr>
            <w:tcW w:w="6520" w:type="dxa"/>
          </w:tcPr>
          <w:p w14:paraId="7E29005C" w14:textId="77777777" w:rsidR="00F67E59" w:rsidRPr="003A3444" w:rsidRDefault="00F67E59" w:rsidP="00F67E59">
            <w:pPr>
              <w:jc w:val="both"/>
            </w:pPr>
            <w:r w:rsidRPr="003A3444">
              <w:rPr>
                <w:rFonts w:eastAsia="Tahoma"/>
              </w:rPr>
              <w:t>Минимальный размер земельного участка (площадь) – 300 кв. м</w:t>
            </w:r>
          </w:p>
        </w:tc>
      </w:tr>
      <w:tr w:rsidR="003A3444" w:rsidRPr="003A3444" w14:paraId="5ACDD726" w14:textId="77777777" w:rsidTr="00FA0901">
        <w:trPr>
          <w:trHeight w:val="70"/>
        </w:trPr>
        <w:tc>
          <w:tcPr>
            <w:tcW w:w="841" w:type="dxa"/>
            <w:vMerge/>
            <w:tcBorders>
              <w:left w:val="single" w:sz="8" w:space="0" w:color="000000"/>
              <w:bottom w:val="single" w:sz="8" w:space="0" w:color="000000"/>
              <w:right w:val="single" w:sz="8" w:space="0" w:color="000000"/>
            </w:tcBorders>
          </w:tcPr>
          <w:p w14:paraId="3FD89D07" w14:textId="77777777" w:rsidR="00F67E59" w:rsidRPr="003A3444" w:rsidRDefault="00F67E59" w:rsidP="00FA0901">
            <w:pPr>
              <w:ind w:left="-37" w:right="10"/>
              <w:jc w:val="center"/>
            </w:pPr>
          </w:p>
        </w:tc>
        <w:tc>
          <w:tcPr>
            <w:tcW w:w="2268" w:type="dxa"/>
            <w:vMerge/>
            <w:tcBorders>
              <w:left w:val="nil"/>
              <w:bottom w:val="single" w:sz="8" w:space="0" w:color="000000"/>
              <w:right w:val="single" w:sz="8" w:space="0" w:color="000000"/>
            </w:tcBorders>
          </w:tcPr>
          <w:p w14:paraId="740CF9A5" w14:textId="77777777" w:rsidR="00F67E59" w:rsidRPr="003A3444" w:rsidRDefault="00F67E59" w:rsidP="00F67E59"/>
        </w:tc>
        <w:tc>
          <w:tcPr>
            <w:tcW w:w="1701" w:type="dxa"/>
            <w:vMerge/>
            <w:tcBorders>
              <w:left w:val="nil"/>
              <w:bottom w:val="single" w:sz="8" w:space="0" w:color="000000"/>
              <w:right w:val="single" w:sz="8" w:space="0" w:color="000000"/>
            </w:tcBorders>
          </w:tcPr>
          <w:p w14:paraId="30D2228F" w14:textId="77777777" w:rsidR="00F67E59" w:rsidRPr="003A3444" w:rsidRDefault="00F67E59" w:rsidP="00F67E59"/>
        </w:tc>
        <w:tc>
          <w:tcPr>
            <w:tcW w:w="3969" w:type="dxa"/>
            <w:vMerge/>
            <w:tcBorders>
              <w:left w:val="nil"/>
              <w:bottom w:val="single" w:sz="8" w:space="0" w:color="000000"/>
              <w:right w:val="single" w:sz="8" w:space="0" w:color="000000"/>
            </w:tcBorders>
          </w:tcPr>
          <w:p w14:paraId="088485EB" w14:textId="77777777" w:rsidR="00F67E59" w:rsidRPr="003A3444" w:rsidRDefault="00F67E59" w:rsidP="00F67E59">
            <w:pPr>
              <w:jc w:val="both"/>
            </w:pPr>
          </w:p>
        </w:tc>
        <w:tc>
          <w:tcPr>
            <w:tcW w:w="6520" w:type="dxa"/>
            <w:tcBorders>
              <w:left w:val="nil"/>
              <w:bottom w:val="single" w:sz="8" w:space="0" w:color="000000"/>
              <w:right w:val="single" w:sz="8" w:space="0" w:color="000000"/>
            </w:tcBorders>
          </w:tcPr>
          <w:p w14:paraId="5F12442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03307AD" w14:textId="77777777" w:rsidTr="00FA0901">
        <w:trPr>
          <w:trHeight w:val="143"/>
        </w:trPr>
        <w:tc>
          <w:tcPr>
            <w:tcW w:w="841" w:type="dxa"/>
            <w:vMerge/>
            <w:tcBorders>
              <w:top w:val="nil"/>
              <w:left w:val="single" w:sz="8" w:space="0" w:color="000000"/>
              <w:bottom w:val="single" w:sz="8" w:space="0" w:color="000000"/>
              <w:right w:val="single" w:sz="8" w:space="0" w:color="000000"/>
            </w:tcBorders>
          </w:tcPr>
          <w:p w14:paraId="25C3A91E" w14:textId="77777777" w:rsidR="00F67E59" w:rsidRPr="003A3444" w:rsidRDefault="00F67E59" w:rsidP="00FA0901">
            <w:pPr>
              <w:ind w:left="-37" w:right="10"/>
              <w:jc w:val="center"/>
            </w:pPr>
          </w:p>
        </w:tc>
        <w:tc>
          <w:tcPr>
            <w:tcW w:w="2268" w:type="dxa"/>
            <w:vMerge/>
            <w:tcBorders>
              <w:top w:val="nil"/>
              <w:left w:val="nil"/>
              <w:bottom w:val="single" w:sz="8" w:space="0" w:color="000000"/>
              <w:right w:val="single" w:sz="8" w:space="0" w:color="000000"/>
            </w:tcBorders>
          </w:tcPr>
          <w:p w14:paraId="5E3BB55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3A8DBD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005BB8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6F78195" w14:textId="77777777" w:rsidR="00F67E59" w:rsidRPr="003A3444" w:rsidRDefault="00F67E59" w:rsidP="00F67E59">
            <w:pPr>
              <w:jc w:val="both"/>
            </w:pPr>
            <w:r w:rsidRPr="003A3444">
              <w:t>Максимальный процент застройки в границах земельного участка – 70 %</w:t>
            </w:r>
          </w:p>
        </w:tc>
      </w:tr>
      <w:tr w:rsidR="003A3444" w:rsidRPr="003A3444" w14:paraId="4E3BBA99" w14:textId="77777777" w:rsidTr="00FA0901">
        <w:trPr>
          <w:trHeight w:val="782"/>
        </w:trPr>
        <w:tc>
          <w:tcPr>
            <w:tcW w:w="841" w:type="dxa"/>
            <w:vMerge/>
            <w:tcBorders>
              <w:top w:val="nil"/>
              <w:left w:val="single" w:sz="8" w:space="0" w:color="000000"/>
              <w:bottom w:val="single" w:sz="8" w:space="0" w:color="000000"/>
              <w:right w:val="single" w:sz="8" w:space="0" w:color="000000"/>
            </w:tcBorders>
          </w:tcPr>
          <w:p w14:paraId="40BA2375" w14:textId="77777777" w:rsidR="00F67E59" w:rsidRPr="003A3444" w:rsidRDefault="00F67E59" w:rsidP="00FA0901">
            <w:pPr>
              <w:ind w:left="-37" w:right="10"/>
              <w:jc w:val="center"/>
            </w:pPr>
          </w:p>
        </w:tc>
        <w:tc>
          <w:tcPr>
            <w:tcW w:w="2268" w:type="dxa"/>
            <w:vMerge/>
            <w:tcBorders>
              <w:top w:val="nil"/>
              <w:left w:val="nil"/>
              <w:bottom w:val="single" w:sz="8" w:space="0" w:color="000000"/>
              <w:right w:val="single" w:sz="8" w:space="0" w:color="000000"/>
            </w:tcBorders>
          </w:tcPr>
          <w:p w14:paraId="3FEF0E6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10877E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CECEE1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87727B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0893D051" w14:textId="77777777" w:rsidTr="00FA0901">
        <w:trPr>
          <w:trHeight w:val="70"/>
        </w:trPr>
        <w:tc>
          <w:tcPr>
            <w:tcW w:w="841" w:type="dxa"/>
            <w:vMerge/>
            <w:tcBorders>
              <w:top w:val="nil"/>
              <w:left w:val="single" w:sz="8" w:space="0" w:color="000000"/>
              <w:bottom w:val="single" w:sz="8" w:space="0" w:color="000000"/>
              <w:right w:val="single" w:sz="8" w:space="0" w:color="000000"/>
            </w:tcBorders>
          </w:tcPr>
          <w:p w14:paraId="647269FA" w14:textId="77777777" w:rsidR="00F67E59" w:rsidRPr="003A3444" w:rsidRDefault="00F67E59" w:rsidP="00FA0901">
            <w:pPr>
              <w:ind w:left="-37" w:right="10"/>
              <w:jc w:val="center"/>
            </w:pPr>
          </w:p>
        </w:tc>
        <w:tc>
          <w:tcPr>
            <w:tcW w:w="2268" w:type="dxa"/>
            <w:vMerge/>
            <w:tcBorders>
              <w:top w:val="nil"/>
              <w:left w:val="nil"/>
              <w:bottom w:val="single" w:sz="8" w:space="0" w:color="000000"/>
              <w:right w:val="single" w:sz="8" w:space="0" w:color="000000"/>
            </w:tcBorders>
          </w:tcPr>
          <w:p w14:paraId="1458995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5FEE88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F2A978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003B06B"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3B6C7714" w14:textId="77777777" w:rsidTr="00FA0901">
        <w:trPr>
          <w:trHeight w:val="457"/>
        </w:trPr>
        <w:tc>
          <w:tcPr>
            <w:tcW w:w="841" w:type="dxa"/>
            <w:vMerge/>
            <w:tcBorders>
              <w:top w:val="nil"/>
              <w:left w:val="single" w:sz="8" w:space="0" w:color="000000"/>
              <w:bottom w:val="single" w:sz="8" w:space="0" w:color="000000"/>
              <w:right w:val="single" w:sz="8" w:space="0" w:color="000000"/>
            </w:tcBorders>
          </w:tcPr>
          <w:p w14:paraId="29AB65EE" w14:textId="77777777" w:rsidR="00F67E59" w:rsidRPr="003A3444" w:rsidRDefault="00F67E59" w:rsidP="00FA0901">
            <w:pPr>
              <w:ind w:left="-37" w:right="10"/>
              <w:jc w:val="center"/>
            </w:pPr>
          </w:p>
        </w:tc>
        <w:tc>
          <w:tcPr>
            <w:tcW w:w="2268" w:type="dxa"/>
            <w:vMerge/>
            <w:tcBorders>
              <w:top w:val="nil"/>
              <w:left w:val="nil"/>
              <w:bottom w:val="single" w:sz="8" w:space="0" w:color="000000"/>
              <w:right w:val="single" w:sz="8" w:space="0" w:color="000000"/>
            </w:tcBorders>
          </w:tcPr>
          <w:p w14:paraId="2F721F4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82682A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86FA37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DDF527E"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66D3069D" w14:textId="77777777" w:rsidTr="00FA0901">
        <w:trPr>
          <w:trHeight w:val="457"/>
        </w:trPr>
        <w:tc>
          <w:tcPr>
            <w:tcW w:w="841" w:type="dxa"/>
            <w:vMerge w:val="restart"/>
            <w:tcBorders>
              <w:top w:val="nil"/>
              <w:left w:val="single" w:sz="8" w:space="0" w:color="000000"/>
              <w:right w:val="single" w:sz="8" w:space="0" w:color="000000"/>
            </w:tcBorders>
          </w:tcPr>
          <w:p w14:paraId="4B2102CC" w14:textId="77777777" w:rsidR="00F67E59" w:rsidRPr="003A3444" w:rsidRDefault="00F67E59" w:rsidP="00FA0901">
            <w:pPr>
              <w:numPr>
                <w:ilvl w:val="0"/>
                <w:numId w:val="31"/>
              </w:numPr>
              <w:suppressAutoHyphens/>
              <w:ind w:left="-37" w:right="10" w:firstLine="0"/>
              <w:jc w:val="center"/>
            </w:pPr>
          </w:p>
        </w:tc>
        <w:tc>
          <w:tcPr>
            <w:tcW w:w="2268" w:type="dxa"/>
            <w:vMerge w:val="restart"/>
            <w:tcBorders>
              <w:top w:val="nil"/>
              <w:left w:val="nil"/>
              <w:right w:val="single" w:sz="8" w:space="0" w:color="000000"/>
            </w:tcBorders>
          </w:tcPr>
          <w:p w14:paraId="4C751F5B" w14:textId="77777777" w:rsidR="00F67E59" w:rsidRPr="003A3444" w:rsidRDefault="00F67E59" w:rsidP="00F67E59">
            <w:r w:rsidRPr="003A3444">
              <w:t>Размещение гаражей для собственных нужд</w:t>
            </w:r>
          </w:p>
        </w:tc>
        <w:tc>
          <w:tcPr>
            <w:tcW w:w="1701" w:type="dxa"/>
            <w:vMerge w:val="restart"/>
            <w:tcBorders>
              <w:top w:val="nil"/>
              <w:left w:val="nil"/>
              <w:right w:val="single" w:sz="8" w:space="0" w:color="000000"/>
            </w:tcBorders>
          </w:tcPr>
          <w:p w14:paraId="4440B854" w14:textId="77777777" w:rsidR="00F67E59" w:rsidRPr="003A3444" w:rsidRDefault="00F67E59" w:rsidP="00F67E59">
            <w:r w:rsidRPr="003A3444">
              <w:t>2.7.2</w:t>
            </w:r>
          </w:p>
        </w:tc>
        <w:tc>
          <w:tcPr>
            <w:tcW w:w="3969" w:type="dxa"/>
            <w:vMerge w:val="restart"/>
            <w:tcBorders>
              <w:top w:val="nil"/>
              <w:left w:val="nil"/>
              <w:right w:val="single" w:sz="8" w:space="0" w:color="000000"/>
            </w:tcBorders>
          </w:tcPr>
          <w:p w14:paraId="01EC594B" w14:textId="77777777" w:rsidR="00F67E59" w:rsidRPr="003A3444" w:rsidRDefault="00F67E59" w:rsidP="00F67E59">
            <w:pPr>
              <w:jc w:val="both"/>
            </w:pPr>
            <w:r w:rsidRPr="003A3444">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6520" w:type="dxa"/>
            <w:tcBorders>
              <w:top w:val="nil"/>
              <w:left w:val="nil"/>
              <w:bottom w:val="single" w:sz="8" w:space="0" w:color="000000"/>
              <w:right w:val="single" w:sz="8" w:space="0" w:color="000000"/>
            </w:tcBorders>
          </w:tcPr>
          <w:p w14:paraId="632A3F80"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01F9283F" w14:textId="77777777" w:rsidTr="00FA0901">
        <w:trPr>
          <w:trHeight w:val="457"/>
        </w:trPr>
        <w:tc>
          <w:tcPr>
            <w:tcW w:w="841" w:type="dxa"/>
            <w:vMerge/>
            <w:tcBorders>
              <w:left w:val="single" w:sz="8" w:space="0" w:color="000000"/>
              <w:right w:val="single" w:sz="8" w:space="0" w:color="000000"/>
            </w:tcBorders>
          </w:tcPr>
          <w:p w14:paraId="48B1A235" w14:textId="77777777" w:rsidR="00F67E59" w:rsidRPr="003A3444" w:rsidRDefault="00F67E59" w:rsidP="00FA0901">
            <w:pPr>
              <w:ind w:left="-37" w:right="10"/>
              <w:jc w:val="center"/>
            </w:pPr>
          </w:p>
        </w:tc>
        <w:tc>
          <w:tcPr>
            <w:tcW w:w="2268" w:type="dxa"/>
            <w:vMerge/>
            <w:tcBorders>
              <w:left w:val="nil"/>
              <w:right w:val="single" w:sz="8" w:space="0" w:color="000000"/>
            </w:tcBorders>
          </w:tcPr>
          <w:p w14:paraId="61A897AE" w14:textId="77777777" w:rsidR="00F67E59" w:rsidRPr="003A3444" w:rsidRDefault="00F67E59" w:rsidP="00F67E59"/>
        </w:tc>
        <w:tc>
          <w:tcPr>
            <w:tcW w:w="1701" w:type="dxa"/>
            <w:vMerge/>
            <w:tcBorders>
              <w:left w:val="nil"/>
              <w:right w:val="single" w:sz="8" w:space="0" w:color="000000"/>
            </w:tcBorders>
          </w:tcPr>
          <w:p w14:paraId="1BCFD28B" w14:textId="77777777" w:rsidR="00F67E59" w:rsidRPr="003A3444" w:rsidRDefault="00F67E59" w:rsidP="00F67E59"/>
        </w:tc>
        <w:tc>
          <w:tcPr>
            <w:tcW w:w="3969" w:type="dxa"/>
            <w:vMerge/>
            <w:tcBorders>
              <w:left w:val="nil"/>
              <w:right w:val="single" w:sz="8" w:space="0" w:color="000000"/>
            </w:tcBorders>
          </w:tcPr>
          <w:p w14:paraId="0ECCDA4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3DF20C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961BBFB" w14:textId="77777777" w:rsidTr="00FA0901">
        <w:trPr>
          <w:trHeight w:val="457"/>
        </w:trPr>
        <w:tc>
          <w:tcPr>
            <w:tcW w:w="841" w:type="dxa"/>
            <w:vMerge/>
            <w:tcBorders>
              <w:left w:val="single" w:sz="8" w:space="0" w:color="000000"/>
              <w:bottom w:val="single" w:sz="4" w:space="0" w:color="auto"/>
              <w:right w:val="single" w:sz="8" w:space="0" w:color="000000"/>
            </w:tcBorders>
          </w:tcPr>
          <w:p w14:paraId="4E89A3F8" w14:textId="77777777" w:rsidR="00F67E59" w:rsidRPr="003A3444" w:rsidRDefault="00F67E59" w:rsidP="00FA0901">
            <w:pPr>
              <w:ind w:left="-37" w:right="10"/>
              <w:jc w:val="center"/>
            </w:pPr>
          </w:p>
        </w:tc>
        <w:tc>
          <w:tcPr>
            <w:tcW w:w="2268" w:type="dxa"/>
            <w:vMerge/>
            <w:tcBorders>
              <w:left w:val="nil"/>
              <w:bottom w:val="single" w:sz="4" w:space="0" w:color="auto"/>
              <w:right w:val="single" w:sz="8" w:space="0" w:color="000000"/>
            </w:tcBorders>
          </w:tcPr>
          <w:p w14:paraId="11644BF2" w14:textId="77777777" w:rsidR="00F67E59" w:rsidRPr="003A3444" w:rsidRDefault="00F67E59" w:rsidP="00F67E59"/>
        </w:tc>
        <w:tc>
          <w:tcPr>
            <w:tcW w:w="1701" w:type="dxa"/>
            <w:vMerge/>
            <w:tcBorders>
              <w:left w:val="nil"/>
              <w:bottom w:val="single" w:sz="4" w:space="0" w:color="auto"/>
              <w:right w:val="single" w:sz="8" w:space="0" w:color="000000"/>
            </w:tcBorders>
          </w:tcPr>
          <w:p w14:paraId="4FC24E24" w14:textId="77777777" w:rsidR="00F67E59" w:rsidRPr="003A3444" w:rsidRDefault="00F67E59" w:rsidP="00F67E59"/>
        </w:tc>
        <w:tc>
          <w:tcPr>
            <w:tcW w:w="3969" w:type="dxa"/>
            <w:vMerge/>
            <w:tcBorders>
              <w:left w:val="nil"/>
              <w:bottom w:val="single" w:sz="4" w:space="0" w:color="auto"/>
              <w:right w:val="single" w:sz="8" w:space="0" w:color="000000"/>
            </w:tcBorders>
          </w:tcPr>
          <w:p w14:paraId="6C3CA300"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D4634BA"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1DED9D6" w14:textId="77777777" w:rsidTr="00FA0901">
        <w:trPr>
          <w:trHeight w:val="457"/>
        </w:trPr>
        <w:tc>
          <w:tcPr>
            <w:tcW w:w="841" w:type="dxa"/>
            <w:vMerge/>
            <w:tcBorders>
              <w:top w:val="single" w:sz="4" w:space="0" w:color="auto"/>
              <w:left w:val="single" w:sz="4" w:space="0" w:color="auto"/>
              <w:bottom w:val="single" w:sz="4" w:space="0" w:color="auto"/>
              <w:right w:val="single" w:sz="4" w:space="0" w:color="auto"/>
            </w:tcBorders>
          </w:tcPr>
          <w:p w14:paraId="75756220" w14:textId="77777777" w:rsidR="00F67E59" w:rsidRPr="003A3444" w:rsidRDefault="00F67E59" w:rsidP="00FA0901">
            <w:pPr>
              <w:ind w:left="-37" w:right="10"/>
              <w:jc w:val="center"/>
            </w:pPr>
          </w:p>
        </w:tc>
        <w:tc>
          <w:tcPr>
            <w:tcW w:w="2268" w:type="dxa"/>
            <w:vMerge/>
            <w:tcBorders>
              <w:top w:val="single" w:sz="4" w:space="0" w:color="auto"/>
              <w:left w:val="single" w:sz="4" w:space="0" w:color="auto"/>
              <w:bottom w:val="single" w:sz="4" w:space="0" w:color="auto"/>
              <w:right w:val="single" w:sz="4" w:space="0" w:color="auto"/>
            </w:tcBorders>
          </w:tcPr>
          <w:p w14:paraId="33424C94"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180936C"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CA45EEB"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8DA1831" w14:textId="77777777" w:rsidR="00F67E59" w:rsidRPr="003A3444" w:rsidRDefault="00F67E59" w:rsidP="00F67E59">
            <w:pPr>
              <w:jc w:val="both"/>
            </w:pPr>
            <w:r w:rsidRPr="003A3444">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 (0 – для блокированных) </w:t>
            </w:r>
          </w:p>
        </w:tc>
      </w:tr>
      <w:tr w:rsidR="003A3444" w:rsidRPr="003A3444" w14:paraId="107D5F38" w14:textId="77777777" w:rsidTr="00FA0901">
        <w:trPr>
          <w:trHeight w:val="299"/>
        </w:trPr>
        <w:tc>
          <w:tcPr>
            <w:tcW w:w="841" w:type="dxa"/>
            <w:vMerge/>
            <w:tcBorders>
              <w:top w:val="single" w:sz="4" w:space="0" w:color="auto"/>
              <w:left w:val="single" w:sz="8" w:space="0" w:color="000000"/>
              <w:right w:val="single" w:sz="8" w:space="0" w:color="000000"/>
            </w:tcBorders>
          </w:tcPr>
          <w:p w14:paraId="5D578589" w14:textId="77777777" w:rsidR="00F67E59" w:rsidRPr="003A3444" w:rsidRDefault="00F67E59" w:rsidP="00FA0901">
            <w:pPr>
              <w:ind w:left="-37" w:right="10"/>
              <w:jc w:val="center"/>
            </w:pPr>
          </w:p>
        </w:tc>
        <w:tc>
          <w:tcPr>
            <w:tcW w:w="2268" w:type="dxa"/>
            <w:vMerge/>
            <w:tcBorders>
              <w:top w:val="single" w:sz="4" w:space="0" w:color="auto"/>
              <w:left w:val="nil"/>
              <w:right w:val="single" w:sz="8" w:space="0" w:color="000000"/>
            </w:tcBorders>
          </w:tcPr>
          <w:p w14:paraId="01AACBB7" w14:textId="77777777" w:rsidR="00F67E59" w:rsidRPr="003A3444" w:rsidRDefault="00F67E59" w:rsidP="00F67E59"/>
        </w:tc>
        <w:tc>
          <w:tcPr>
            <w:tcW w:w="1701" w:type="dxa"/>
            <w:vMerge/>
            <w:tcBorders>
              <w:top w:val="single" w:sz="4" w:space="0" w:color="auto"/>
              <w:left w:val="nil"/>
              <w:right w:val="single" w:sz="8" w:space="0" w:color="000000"/>
            </w:tcBorders>
          </w:tcPr>
          <w:p w14:paraId="1055E807" w14:textId="77777777" w:rsidR="00F67E59" w:rsidRPr="003A3444" w:rsidRDefault="00F67E59" w:rsidP="00F67E59"/>
        </w:tc>
        <w:tc>
          <w:tcPr>
            <w:tcW w:w="3969" w:type="dxa"/>
            <w:vMerge/>
            <w:tcBorders>
              <w:top w:val="single" w:sz="4" w:space="0" w:color="auto"/>
              <w:left w:val="nil"/>
              <w:right w:val="single" w:sz="8" w:space="0" w:color="000000"/>
            </w:tcBorders>
          </w:tcPr>
          <w:p w14:paraId="4AB2FF08"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FEEA002" w14:textId="77777777" w:rsidR="00F67E59" w:rsidRPr="003A3444" w:rsidRDefault="00F67E59" w:rsidP="00F67E59">
            <w:pPr>
              <w:jc w:val="both"/>
            </w:pPr>
            <w:r w:rsidRPr="003A3444">
              <w:t>Предельная высота зданий, строений, сооружений – 3 м</w:t>
            </w:r>
          </w:p>
        </w:tc>
      </w:tr>
      <w:tr w:rsidR="003A3444" w:rsidRPr="003A3444" w14:paraId="62AB191C" w14:textId="77777777" w:rsidTr="00FA0901">
        <w:trPr>
          <w:trHeight w:val="457"/>
        </w:trPr>
        <w:tc>
          <w:tcPr>
            <w:tcW w:w="841" w:type="dxa"/>
            <w:vMerge/>
            <w:tcBorders>
              <w:left w:val="single" w:sz="8" w:space="0" w:color="000000"/>
              <w:bottom w:val="single" w:sz="8" w:space="0" w:color="000000"/>
              <w:right w:val="single" w:sz="8" w:space="0" w:color="000000"/>
            </w:tcBorders>
          </w:tcPr>
          <w:p w14:paraId="34BAAFCD" w14:textId="77777777" w:rsidR="00F67E59" w:rsidRPr="003A3444" w:rsidRDefault="00F67E59" w:rsidP="00FA0901">
            <w:pPr>
              <w:ind w:left="-37" w:right="10"/>
              <w:jc w:val="center"/>
            </w:pPr>
          </w:p>
        </w:tc>
        <w:tc>
          <w:tcPr>
            <w:tcW w:w="2268" w:type="dxa"/>
            <w:vMerge/>
            <w:tcBorders>
              <w:left w:val="nil"/>
              <w:bottom w:val="single" w:sz="8" w:space="0" w:color="000000"/>
              <w:right w:val="single" w:sz="8" w:space="0" w:color="000000"/>
            </w:tcBorders>
          </w:tcPr>
          <w:p w14:paraId="78F717BF" w14:textId="77777777" w:rsidR="00F67E59" w:rsidRPr="003A3444" w:rsidRDefault="00F67E59" w:rsidP="00F67E59"/>
        </w:tc>
        <w:tc>
          <w:tcPr>
            <w:tcW w:w="1701" w:type="dxa"/>
            <w:vMerge/>
            <w:tcBorders>
              <w:left w:val="nil"/>
              <w:bottom w:val="single" w:sz="8" w:space="0" w:color="000000"/>
              <w:right w:val="single" w:sz="8" w:space="0" w:color="000000"/>
            </w:tcBorders>
          </w:tcPr>
          <w:p w14:paraId="3A56F725" w14:textId="77777777" w:rsidR="00F67E59" w:rsidRPr="003A3444" w:rsidRDefault="00F67E59" w:rsidP="00F67E59"/>
        </w:tc>
        <w:tc>
          <w:tcPr>
            <w:tcW w:w="3969" w:type="dxa"/>
            <w:vMerge/>
            <w:tcBorders>
              <w:left w:val="nil"/>
              <w:bottom w:val="single" w:sz="8" w:space="0" w:color="000000"/>
              <w:right w:val="single" w:sz="8" w:space="0" w:color="000000"/>
            </w:tcBorders>
          </w:tcPr>
          <w:p w14:paraId="35540A8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425A154" w14:textId="77777777" w:rsidR="00F67E59" w:rsidRPr="003A3444" w:rsidRDefault="00F67E59" w:rsidP="00F67E59">
            <w:pPr>
              <w:jc w:val="both"/>
            </w:pPr>
            <w:r w:rsidRPr="003A3444">
              <w:t>Минимальный процент озеленения в границах земельного не подлежит установлению</w:t>
            </w:r>
          </w:p>
        </w:tc>
      </w:tr>
      <w:tr w:rsidR="003A3444" w:rsidRPr="003A3444" w14:paraId="01A82D23" w14:textId="77777777" w:rsidTr="00FA0901">
        <w:trPr>
          <w:trHeight w:val="45"/>
        </w:trPr>
        <w:tc>
          <w:tcPr>
            <w:tcW w:w="841" w:type="dxa"/>
            <w:vMerge w:val="restart"/>
            <w:tcBorders>
              <w:top w:val="single" w:sz="4" w:space="0" w:color="auto"/>
              <w:left w:val="single" w:sz="4" w:space="0" w:color="auto"/>
              <w:bottom w:val="single" w:sz="4" w:space="0" w:color="auto"/>
              <w:right w:val="single" w:sz="4" w:space="0" w:color="auto"/>
            </w:tcBorders>
          </w:tcPr>
          <w:p w14:paraId="58EF4247" w14:textId="77777777" w:rsidR="00F67E59" w:rsidRPr="003A3444" w:rsidRDefault="00F67E59" w:rsidP="00FA0901">
            <w:pPr>
              <w:numPr>
                <w:ilvl w:val="0"/>
                <w:numId w:val="31"/>
              </w:numPr>
              <w:suppressAutoHyphens/>
              <w:ind w:left="-37" w:right="1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6DCE8857" w14:textId="77777777" w:rsidR="00F67E59" w:rsidRPr="003A3444" w:rsidRDefault="00F67E59" w:rsidP="00F67E59">
            <w:pPr>
              <w:jc w:val="both"/>
            </w:pPr>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275156B0" w14:textId="77777777" w:rsidR="00F67E59" w:rsidRPr="003A3444" w:rsidRDefault="00F67E59" w:rsidP="00F67E59">
            <w:pPr>
              <w:jc w:val="both"/>
            </w:pPr>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767752C2"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5AAEDEDA"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06AB314" w14:textId="77777777" w:rsidTr="00FA0901">
        <w:trPr>
          <w:trHeight w:val="45"/>
        </w:trPr>
        <w:tc>
          <w:tcPr>
            <w:tcW w:w="841" w:type="dxa"/>
            <w:vMerge/>
            <w:tcBorders>
              <w:top w:val="single" w:sz="4" w:space="0" w:color="auto"/>
              <w:left w:val="single" w:sz="8" w:space="0" w:color="000000"/>
              <w:bottom w:val="single" w:sz="8" w:space="0" w:color="000000"/>
              <w:right w:val="single" w:sz="8" w:space="0" w:color="000000"/>
            </w:tcBorders>
          </w:tcPr>
          <w:p w14:paraId="2BD84652" w14:textId="77777777" w:rsidR="00F67E59" w:rsidRPr="003A3444" w:rsidRDefault="00F67E59" w:rsidP="00FA0901">
            <w:pPr>
              <w:ind w:left="-37" w:right="10"/>
              <w:jc w:val="center"/>
            </w:pPr>
          </w:p>
        </w:tc>
        <w:tc>
          <w:tcPr>
            <w:tcW w:w="2268" w:type="dxa"/>
            <w:vMerge/>
            <w:tcBorders>
              <w:top w:val="single" w:sz="4" w:space="0" w:color="auto"/>
              <w:left w:val="nil"/>
              <w:bottom w:val="single" w:sz="8" w:space="0" w:color="000000"/>
              <w:right w:val="single" w:sz="8" w:space="0" w:color="000000"/>
            </w:tcBorders>
          </w:tcPr>
          <w:p w14:paraId="230E90E2"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0D8EBF6"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CE0DA8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92C37E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678374F" w14:textId="77777777" w:rsidTr="00FA0901">
        <w:trPr>
          <w:trHeight w:val="45"/>
        </w:trPr>
        <w:tc>
          <w:tcPr>
            <w:tcW w:w="841" w:type="dxa"/>
            <w:vMerge/>
            <w:tcBorders>
              <w:top w:val="nil"/>
              <w:left w:val="single" w:sz="8" w:space="0" w:color="000000"/>
              <w:bottom w:val="single" w:sz="8" w:space="0" w:color="000000"/>
              <w:right w:val="single" w:sz="8" w:space="0" w:color="000000"/>
            </w:tcBorders>
          </w:tcPr>
          <w:p w14:paraId="0864C56F" w14:textId="77777777" w:rsidR="00F67E59" w:rsidRPr="003A3444" w:rsidRDefault="00F67E59" w:rsidP="00FA0901">
            <w:pPr>
              <w:ind w:left="-37" w:right="10"/>
              <w:jc w:val="center"/>
            </w:pPr>
          </w:p>
        </w:tc>
        <w:tc>
          <w:tcPr>
            <w:tcW w:w="2268" w:type="dxa"/>
            <w:vMerge/>
            <w:tcBorders>
              <w:top w:val="nil"/>
              <w:left w:val="nil"/>
              <w:bottom w:val="single" w:sz="8" w:space="0" w:color="000000"/>
              <w:right w:val="single" w:sz="8" w:space="0" w:color="000000"/>
            </w:tcBorders>
          </w:tcPr>
          <w:p w14:paraId="1CF6EB8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7B62FF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35C2BF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20EA260"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623F91E" w14:textId="77777777" w:rsidTr="00FA0901">
        <w:trPr>
          <w:trHeight w:val="45"/>
        </w:trPr>
        <w:tc>
          <w:tcPr>
            <w:tcW w:w="841" w:type="dxa"/>
            <w:vMerge/>
            <w:tcBorders>
              <w:top w:val="nil"/>
              <w:left w:val="single" w:sz="8" w:space="0" w:color="000000"/>
              <w:bottom w:val="single" w:sz="8" w:space="0" w:color="000000"/>
              <w:right w:val="single" w:sz="8" w:space="0" w:color="000000"/>
            </w:tcBorders>
          </w:tcPr>
          <w:p w14:paraId="3CEEA40C" w14:textId="77777777" w:rsidR="00F67E59" w:rsidRPr="003A3444" w:rsidRDefault="00F67E59" w:rsidP="00FA0901">
            <w:pPr>
              <w:ind w:left="-37" w:right="10"/>
              <w:jc w:val="center"/>
            </w:pPr>
          </w:p>
        </w:tc>
        <w:tc>
          <w:tcPr>
            <w:tcW w:w="2268" w:type="dxa"/>
            <w:vMerge/>
            <w:tcBorders>
              <w:top w:val="nil"/>
              <w:left w:val="nil"/>
              <w:bottom w:val="single" w:sz="8" w:space="0" w:color="000000"/>
              <w:right w:val="single" w:sz="8" w:space="0" w:color="000000"/>
            </w:tcBorders>
          </w:tcPr>
          <w:p w14:paraId="2A182BB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C52C12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DC9110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59EBF7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62FFE62" w14:textId="77777777" w:rsidTr="00FA0901">
        <w:trPr>
          <w:trHeight w:val="45"/>
        </w:trPr>
        <w:tc>
          <w:tcPr>
            <w:tcW w:w="841" w:type="dxa"/>
            <w:vMerge/>
            <w:tcBorders>
              <w:top w:val="nil"/>
              <w:left w:val="single" w:sz="8" w:space="0" w:color="000000"/>
              <w:bottom w:val="single" w:sz="8" w:space="0" w:color="000000"/>
              <w:right w:val="single" w:sz="8" w:space="0" w:color="000000"/>
            </w:tcBorders>
          </w:tcPr>
          <w:p w14:paraId="0D18D96E" w14:textId="77777777" w:rsidR="00F67E59" w:rsidRPr="003A3444" w:rsidRDefault="00F67E59" w:rsidP="00FA0901">
            <w:pPr>
              <w:ind w:left="-37" w:right="10"/>
              <w:jc w:val="center"/>
            </w:pPr>
          </w:p>
        </w:tc>
        <w:tc>
          <w:tcPr>
            <w:tcW w:w="2268" w:type="dxa"/>
            <w:vMerge/>
            <w:tcBorders>
              <w:top w:val="nil"/>
              <w:left w:val="nil"/>
              <w:bottom w:val="single" w:sz="8" w:space="0" w:color="000000"/>
              <w:right w:val="single" w:sz="8" w:space="0" w:color="000000"/>
            </w:tcBorders>
          </w:tcPr>
          <w:p w14:paraId="0D5A092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21E263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9ACC7E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47E8E90"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F2EBE0E" w14:textId="77777777" w:rsidTr="00FA0901">
        <w:trPr>
          <w:trHeight w:val="45"/>
        </w:trPr>
        <w:tc>
          <w:tcPr>
            <w:tcW w:w="841" w:type="dxa"/>
            <w:vMerge/>
            <w:tcBorders>
              <w:top w:val="nil"/>
              <w:left w:val="single" w:sz="8" w:space="0" w:color="000000"/>
              <w:bottom w:val="single" w:sz="8" w:space="0" w:color="000000"/>
              <w:right w:val="single" w:sz="8" w:space="0" w:color="000000"/>
            </w:tcBorders>
          </w:tcPr>
          <w:p w14:paraId="1A3EC7CD" w14:textId="77777777" w:rsidR="00F67E59" w:rsidRPr="003A3444" w:rsidRDefault="00F67E59" w:rsidP="00FA0901">
            <w:pPr>
              <w:ind w:left="-37" w:right="10"/>
              <w:jc w:val="center"/>
            </w:pPr>
          </w:p>
        </w:tc>
        <w:tc>
          <w:tcPr>
            <w:tcW w:w="2268" w:type="dxa"/>
            <w:vMerge/>
            <w:tcBorders>
              <w:top w:val="nil"/>
              <w:left w:val="nil"/>
              <w:bottom w:val="single" w:sz="8" w:space="0" w:color="000000"/>
              <w:right w:val="single" w:sz="8" w:space="0" w:color="000000"/>
            </w:tcBorders>
          </w:tcPr>
          <w:p w14:paraId="7583C0E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A8CA8B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1329C3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D9F312F"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FA0901" w:rsidRPr="003A3444" w14:paraId="7B08075E" w14:textId="77777777" w:rsidTr="00FA0901">
        <w:trPr>
          <w:trHeight w:val="330"/>
        </w:trPr>
        <w:tc>
          <w:tcPr>
            <w:tcW w:w="841" w:type="dxa"/>
            <w:vMerge w:val="restart"/>
            <w:tcBorders>
              <w:top w:val="single" w:sz="4" w:space="0" w:color="auto"/>
              <w:left w:val="single" w:sz="4" w:space="0" w:color="auto"/>
              <w:bottom w:val="single" w:sz="4" w:space="0" w:color="auto"/>
              <w:right w:val="single" w:sz="4" w:space="0" w:color="auto"/>
            </w:tcBorders>
          </w:tcPr>
          <w:p w14:paraId="79CBCA8E" w14:textId="05FABEBB" w:rsidR="00FA0901" w:rsidRPr="003A3444" w:rsidRDefault="00FA0901" w:rsidP="00FA0901">
            <w:pPr>
              <w:suppressAutoHyphens/>
              <w:ind w:left="-37" w:right="10"/>
              <w:jc w:val="center"/>
            </w:pPr>
            <w:r>
              <w:t>4.</w:t>
            </w:r>
          </w:p>
        </w:tc>
        <w:tc>
          <w:tcPr>
            <w:tcW w:w="2268" w:type="dxa"/>
            <w:vMerge w:val="restart"/>
            <w:tcBorders>
              <w:top w:val="single" w:sz="4" w:space="0" w:color="auto"/>
              <w:left w:val="single" w:sz="4" w:space="0" w:color="auto"/>
              <w:bottom w:val="single" w:sz="4" w:space="0" w:color="auto"/>
              <w:right w:val="single" w:sz="4" w:space="0" w:color="auto"/>
            </w:tcBorders>
          </w:tcPr>
          <w:p w14:paraId="1A26A0B9" w14:textId="77777777" w:rsidR="00FA0901" w:rsidRPr="003A3444" w:rsidRDefault="00FA0901" w:rsidP="00E27BA9">
            <w:pPr>
              <w:jc w:val="both"/>
            </w:pPr>
            <w:r w:rsidRPr="003A3444">
              <w:t>Служебные гаражи</w:t>
            </w:r>
          </w:p>
        </w:tc>
        <w:tc>
          <w:tcPr>
            <w:tcW w:w="1701" w:type="dxa"/>
            <w:vMerge w:val="restart"/>
            <w:tcBorders>
              <w:top w:val="single" w:sz="4" w:space="0" w:color="auto"/>
              <w:left w:val="single" w:sz="4" w:space="0" w:color="auto"/>
              <w:bottom w:val="single" w:sz="4" w:space="0" w:color="auto"/>
              <w:right w:val="single" w:sz="4" w:space="0" w:color="auto"/>
            </w:tcBorders>
          </w:tcPr>
          <w:p w14:paraId="56F0ABDA" w14:textId="77777777" w:rsidR="00FA0901" w:rsidRPr="003A3444" w:rsidRDefault="00FA0901" w:rsidP="00E27BA9">
            <w:pPr>
              <w:jc w:val="both"/>
            </w:pPr>
            <w:r w:rsidRPr="003A3444">
              <w:t xml:space="preserve">4.9 </w:t>
            </w:r>
          </w:p>
        </w:tc>
        <w:tc>
          <w:tcPr>
            <w:tcW w:w="3969" w:type="dxa"/>
            <w:vMerge w:val="restart"/>
            <w:tcBorders>
              <w:top w:val="single" w:sz="4" w:space="0" w:color="auto"/>
              <w:left w:val="single" w:sz="4" w:space="0" w:color="auto"/>
              <w:bottom w:val="single" w:sz="4" w:space="0" w:color="auto"/>
              <w:right w:val="single" w:sz="4" w:space="0" w:color="auto"/>
            </w:tcBorders>
          </w:tcPr>
          <w:p w14:paraId="69FDB172" w14:textId="77777777" w:rsidR="00FA0901" w:rsidRPr="003A3444" w:rsidRDefault="00FA0901" w:rsidP="00E27BA9">
            <w:pPr>
              <w:jc w:val="both"/>
            </w:pPr>
            <w:r w:rsidRPr="003A3444">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520" w:type="dxa"/>
            <w:tcBorders>
              <w:top w:val="single" w:sz="4" w:space="0" w:color="auto"/>
              <w:left w:val="single" w:sz="4" w:space="0" w:color="auto"/>
              <w:bottom w:val="single" w:sz="4" w:space="0" w:color="auto"/>
              <w:right w:val="single" w:sz="4" w:space="0" w:color="auto"/>
            </w:tcBorders>
          </w:tcPr>
          <w:p w14:paraId="448D47CB" w14:textId="77777777" w:rsidR="00FA0901" w:rsidRPr="003A3444" w:rsidRDefault="00FA0901" w:rsidP="00E27BA9">
            <w:pPr>
              <w:jc w:val="both"/>
            </w:pPr>
            <w:r w:rsidRPr="003A3444">
              <w:t>Минимальный размер земельного участка (площадь) – 300 кв. м</w:t>
            </w:r>
          </w:p>
        </w:tc>
      </w:tr>
      <w:tr w:rsidR="00FA0901" w:rsidRPr="003A3444" w14:paraId="49F95B8B" w14:textId="77777777" w:rsidTr="00FA0901">
        <w:trPr>
          <w:trHeight w:val="330"/>
        </w:trPr>
        <w:tc>
          <w:tcPr>
            <w:tcW w:w="841" w:type="dxa"/>
            <w:vMerge/>
            <w:tcBorders>
              <w:top w:val="single" w:sz="4" w:space="0" w:color="auto"/>
              <w:left w:val="single" w:sz="8" w:space="0" w:color="000000"/>
              <w:bottom w:val="single" w:sz="8" w:space="0" w:color="000000"/>
              <w:right w:val="single" w:sz="8" w:space="0" w:color="000000"/>
            </w:tcBorders>
          </w:tcPr>
          <w:p w14:paraId="7E0F8C11" w14:textId="77777777" w:rsidR="00FA0901" w:rsidRPr="003A3444" w:rsidRDefault="00FA0901" w:rsidP="00FA0901">
            <w:pPr>
              <w:ind w:left="-37" w:right="10"/>
              <w:jc w:val="center"/>
            </w:pPr>
          </w:p>
        </w:tc>
        <w:tc>
          <w:tcPr>
            <w:tcW w:w="2268" w:type="dxa"/>
            <w:vMerge/>
            <w:tcBorders>
              <w:top w:val="single" w:sz="4" w:space="0" w:color="auto"/>
              <w:left w:val="nil"/>
              <w:bottom w:val="single" w:sz="8" w:space="0" w:color="000000"/>
              <w:right w:val="single" w:sz="8" w:space="0" w:color="000000"/>
            </w:tcBorders>
          </w:tcPr>
          <w:p w14:paraId="357D702C" w14:textId="77777777" w:rsidR="00FA0901" w:rsidRPr="003A3444" w:rsidRDefault="00FA0901" w:rsidP="00E27BA9"/>
        </w:tc>
        <w:tc>
          <w:tcPr>
            <w:tcW w:w="1701" w:type="dxa"/>
            <w:vMerge/>
            <w:tcBorders>
              <w:top w:val="single" w:sz="4" w:space="0" w:color="auto"/>
              <w:left w:val="nil"/>
              <w:bottom w:val="single" w:sz="8" w:space="0" w:color="000000"/>
              <w:right w:val="single" w:sz="8" w:space="0" w:color="000000"/>
            </w:tcBorders>
          </w:tcPr>
          <w:p w14:paraId="28451589" w14:textId="77777777" w:rsidR="00FA0901" w:rsidRPr="003A3444" w:rsidRDefault="00FA0901" w:rsidP="00E27BA9"/>
        </w:tc>
        <w:tc>
          <w:tcPr>
            <w:tcW w:w="3969" w:type="dxa"/>
            <w:vMerge/>
            <w:tcBorders>
              <w:top w:val="single" w:sz="4" w:space="0" w:color="auto"/>
              <w:left w:val="nil"/>
              <w:bottom w:val="single" w:sz="8" w:space="0" w:color="000000"/>
              <w:right w:val="single" w:sz="8" w:space="0" w:color="000000"/>
            </w:tcBorders>
          </w:tcPr>
          <w:p w14:paraId="7D580288" w14:textId="77777777" w:rsidR="00FA0901" w:rsidRPr="003A3444" w:rsidRDefault="00FA0901" w:rsidP="00E27BA9">
            <w:pPr>
              <w:jc w:val="both"/>
            </w:pPr>
          </w:p>
        </w:tc>
        <w:tc>
          <w:tcPr>
            <w:tcW w:w="6520" w:type="dxa"/>
            <w:tcBorders>
              <w:top w:val="single" w:sz="4" w:space="0" w:color="auto"/>
              <w:left w:val="nil"/>
              <w:bottom w:val="single" w:sz="8" w:space="0" w:color="000000"/>
              <w:right w:val="single" w:sz="8" w:space="0" w:color="000000"/>
            </w:tcBorders>
          </w:tcPr>
          <w:p w14:paraId="34660C79" w14:textId="77777777" w:rsidR="00FA0901" w:rsidRPr="003A3444" w:rsidRDefault="00FA0901" w:rsidP="00E27BA9">
            <w:pPr>
              <w:jc w:val="both"/>
            </w:pPr>
            <w:r w:rsidRPr="003A3444">
              <w:t>Максимальный размер земельного участка (площадь) – не подлежит установлению</w:t>
            </w:r>
          </w:p>
        </w:tc>
      </w:tr>
      <w:tr w:rsidR="00FA0901" w:rsidRPr="003A3444" w14:paraId="36D83318" w14:textId="77777777" w:rsidTr="00FA0901">
        <w:trPr>
          <w:trHeight w:val="330"/>
        </w:trPr>
        <w:tc>
          <w:tcPr>
            <w:tcW w:w="841" w:type="dxa"/>
            <w:vMerge/>
            <w:tcBorders>
              <w:top w:val="nil"/>
              <w:left w:val="single" w:sz="8" w:space="0" w:color="000000"/>
              <w:bottom w:val="single" w:sz="8" w:space="0" w:color="000000"/>
              <w:right w:val="single" w:sz="8" w:space="0" w:color="000000"/>
            </w:tcBorders>
          </w:tcPr>
          <w:p w14:paraId="7E39B850" w14:textId="77777777" w:rsidR="00FA0901" w:rsidRPr="003A3444" w:rsidRDefault="00FA0901" w:rsidP="00FA0901">
            <w:pPr>
              <w:ind w:left="-37" w:right="10"/>
              <w:jc w:val="center"/>
            </w:pPr>
          </w:p>
        </w:tc>
        <w:tc>
          <w:tcPr>
            <w:tcW w:w="2268" w:type="dxa"/>
            <w:vMerge/>
            <w:tcBorders>
              <w:top w:val="nil"/>
              <w:left w:val="nil"/>
              <w:bottom w:val="single" w:sz="8" w:space="0" w:color="000000"/>
              <w:right w:val="single" w:sz="8" w:space="0" w:color="000000"/>
            </w:tcBorders>
          </w:tcPr>
          <w:p w14:paraId="0760C695" w14:textId="77777777" w:rsidR="00FA0901" w:rsidRPr="003A3444" w:rsidRDefault="00FA0901" w:rsidP="00E27BA9"/>
        </w:tc>
        <w:tc>
          <w:tcPr>
            <w:tcW w:w="1701" w:type="dxa"/>
            <w:vMerge/>
            <w:tcBorders>
              <w:top w:val="nil"/>
              <w:left w:val="nil"/>
              <w:bottom w:val="single" w:sz="8" w:space="0" w:color="000000"/>
              <w:right w:val="single" w:sz="8" w:space="0" w:color="000000"/>
            </w:tcBorders>
          </w:tcPr>
          <w:p w14:paraId="26AEFCCD" w14:textId="77777777" w:rsidR="00FA0901" w:rsidRPr="003A3444" w:rsidRDefault="00FA0901" w:rsidP="00E27BA9"/>
        </w:tc>
        <w:tc>
          <w:tcPr>
            <w:tcW w:w="3969" w:type="dxa"/>
            <w:vMerge/>
            <w:tcBorders>
              <w:top w:val="nil"/>
              <w:left w:val="nil"/>
              <w:bottom w:val="single" w:sz="8" w:space="0" w:color="000000"/>
              <w:right w:val="single" w:sz="8" w:space="0" w:color="000000"/>
            </w:tcBorders>
          </w:tcPr>
          <w:p w14:paraId="22250091" w14:textId="77777777" w:rsidR="00FA0901" w:rsidRPr="003A3444" w:rsidRDefault="00FA0901" w:rsidP="00E27BA9">
            <w:pPr>
              <w:jc w:val="both"/>
            </w:pPr>
          </w:p>
        </w:tc>
        <w:tc>
          <w:tcPr>
            <w:tcW w:w="6520" w:type="dxa"/>
            <w:tcBorders>
              <w:top w:val="nil"/>
              <w:left w:val="nil"/>
              <w:bottom w:val="single" w:sz="8" w:space="0" w:color="000000"/>
              <w:right w:val="single" w:sz="8" w:space="0" w:color="000000"/>
            </w:tcBorders>
          </w:tcPr>
          <w:p w14:paraId="00938815" w14:textId="77777777" w:rsidR="00FA0901" w:rsidRPr="003A3444" w:rsidRDefault="00FA0901" w:rsidP="00E27BA9">
            <w:pPr>
              <w:jc w:val="both"/>
            </w:pPr>
            <w:r w:rsidRPr="003A3444">
              <w:t>Максимальный процент застройки в границах земельного участка – 70 %.</w:t>
            </w:r>
          </w:p>
        </w:tc>
      </w:tr>
      <w:tr w:rsidR="00FA0901" w:rsidRPr="003A3444" w14:paraId="20D6AE75" w14:textId="77777777" w:rsidTr="00FA0901">
        <w:trPr>
          <w:trHeight w:val="330"/>
        </w:trPr>
        <w:tc>
          <w:tcPr>
            <w:tcW w:w="841" w:type="dxa"/>
            <w:vMerge/>
            <w:tcBorders>
              <w:top w:val="nil"/>
              <w:left w:val="single" w:sz="8" w:space="0" w:color="000000"/>
              <w:bottom w:val="single" w:sz="8" w:space="0" w:color="000000"/>
              <w:right w:val="single" w:sz="8" w:space="0" w:color="000000"/>
            </w:tcBorders>
          </w:tcPr>
          <w:p w14:paraId="1F2CF2AB" w14:textId="77777777" w:rsidR="00FA0901" w:rsidRPr="003A3444" w:rsidRDefault="00FA0901" w:rsidP="00FA0901">
            <w:pPr>
              <w:ind w:left="-37" w:right="10"/>
              <w:jc w:val="center"/>
            </w:pPr>
          </w:p>
        </w:tc>
        <w:tc>
          <w:tcPr>
            <w:tcW w:w="2268" w:type="dxa"/>
            <w:vMerge/>
            <w:tcBorders>
              <w:top w:val="nil"/>
              <w:left w:val="nil"/>
              <w:bottom w:val="single" w:sz="8" w:space="0" w:color="000000"/>
              <w:right w:val="single" w:sz="8" w:space="0" w:color="000000"/>
            </w:tcBorders>
          </w:tcPr>
          <w:p w14:paraId="1A664BFC" w14:textId="77777777" w:rsidR="00FA0901" w:rsidRPr="003A3444" w:rsidRDefault="00FA0901" w:rsidP="00E27BA9"/>
        </w:tc>
        <w:tc>
          <w:tcPr>
            <w:tcW w:w="1701" w:type="dxa"/>
            <w:vMerge/>
            <w:tcBorders>
              <w:top w:val="nil"/>
              <w:left w:val="nil"/>
              <w:bottom w:val="single" w:sz="8" w:space="0" w:color="000000"/>
              <w:right w:val="single" w:sz="8" w:space="0" w:color="000000"/>
            </w:tcBorders>
          </w:tcPr>
          <w:p w14:paraId="617DCF6C" w14:textId="77777777" w:rsidR="00FA0901" w:rsidRPr="003A3444" w:rsidRDefault="00FA0901" w:rsidP="00E27BA9"/>
        </w:tc>
        <w:tc>
          <w:tcPr>
            <w:tcW w:w="3969" w:type="dxa"/>
            <w:vMerge/>
            <w:tcBorders>
              <w:top w:val="nil"/>
              <w:left w:val="nil"/>
              <w:bottom w:val="single" w:sz="8" w:space="0" w:color="000000"/>
              <w:right w:val="single" w:sz="8" w:space="0" w:color="000000"/>
            </w:tcBorders>
          </w:tcPr>
          <w:p w14:paraId="328B4A03" w14:textId="77777777" w:rsidR="00FA0901" w:rsidRPr="003A3444" w:rsidRDefault="00FA0901" w:rsidP="00E27BA9">
            <w:pPr>
              <w:jc w:val="both"/>
            </w:pPr>
          </w:p>
        </w:tc>
        <w:tc>
          <w:tcPr>
            <w:tcW w:w="6520" w:type="dxa"/>
            <w:tcBorders>
              <w:top w:val="nil"/>
              <w:left w:val="nil"/>
              <w:bottom w:val="single" w:sz="8" w:space="0" w:color="000000"/>
              <w:right w:val="single" w:sz="8" w:space="0" w:color="000000"/>
            </w:tcBorders>
          </w:tcPr>
          <w:p w14:paraId="24A31E86" w14:textId="77777777" w:rsidR="00FA0901" w:rsidRPr="003A3444" w:rsidRDefault="00FA0901" w:rsidP="00E27BA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FA0901" w:rsidRPr="003A3444" w14:paraId="15658AC6" w14:textId="77777777" w:rsidTr="00FA0901">
        <w:trPr>
          <w:trHeight w:val="330"/>
        </w:trPr>
        <w:tc>
          <w:tcPr>
            <w:tcW w:w="841" w:type="dxa"/>
            <w:vMerge/>
            <w:tcBorders>
              <w:top w:val="nil"/>
              <w:left w:val="single" w:sz="8" w:space="0" w:color="000000"/>
              <w:bottom w:val="single" w:sz="8" w:space="0" w:color="000000"/>
              <w:right w:val="single" w:sz="8" w:space="0" w:color="000000"/>
            </w:tcBorders>
          </w:tcPr>
          <w:p w14:paraId="66EF85AF" w14:textId="77777777" w:rsidR="00FA0901" w:rsidRPr="003A3444" w:rsidRDefault="00FA0901" w:rsidP="00FA0901">
            <w:pPr>
              <w:ind w:left="-37" w:right="10"/>
              <w:jc w:val="center"/>
            </w:pPr>
          </w:p>
        </w:tc>
        <w:tc>
          <w:tcPr>
            <w:tcW w:w="2268" w:type="dxa"/>
            <w:vMerge/>
            <w:tcBorders>
              <w:top w:val="nil"/>
              <w:left w:val="nil"/>
              <w:bottom w:val="single" w:sz="8" w:space="0" w:color="000000"/>
              <w:right w:val="single" w:sz="8" w:space="0" w:color="000000"/>
            </w:tcBorders>
          </w:tcPr>
          <w:p w14:paraId="0DE879D9" w14:textId="77777777" w:rsidR="00FA0901" w:rsidRPr="003A3444" w:rsidRDefault="00FA0901" w:rsidP="00E27BA9"/>
        </w:tc>
        <w:tc>
          <w:tcPr>
            <w:tcW w:w="1701" w:type="dxa"/>
            <w:vMerge/>
            <w:tcBorders>
              <w:top w:val="nil"/>
              <w:left w:val="nil"/>
              <w:bottom w:val="single" w:sz="8" w:space="0" w:color="000000"/>
              <w:right w:val="single" w:sz="8" w:space="0" w:color="000000"/>
            </w:tcBorders>
          </w:tcPr>
          <w:p w14:paraId="2A972332" w14:textId="77777777" w:rsidR="00FA0901" w:rsidRPr="003A3444" w:rsidRDefault="00FA0901" w:rsidP="00E27BA9"/>
        </w:tc>
        <w:tc>
          <w:tcPr>
            <w:tcW w:w="3969" w:type="dxa"/>
            <w:vMerge/>
            <w:tcBorders>
              <w:top w:val="nil"/>
              <w:left w:val="nil"/>
              <w:bottom w:val="single" w:sz="8" w:space="0" w:color="000000"/>
              <w:right w:val="single" w:sz="8" w:space="0" w:color="000000"/>
            </w:tcBorders>
          </w:tcPr>
          <w:p w14:paraId="032DF2D6" w14:textId="77777777" w:rsidR="00FA0901" w:rsidRPr="003A3444" w:rsidRDefault="00FA0901" w:rsidP="00E27BA9">
            <w:pPr>
              <w:jc w:val="both"/>
            </w:pPr>
          </w:p>
        </w:tc>
        <w:tc>
          <w:tcPr>
            <w:tcW w:w="6520" w:type="dxa"/>
            <w:tcBorders>
              <w:top w:val="nil"/>
              <w:left w:val="nil"/>
              <w:bottom w:val="single" w:sz="8" w:space="0" w:color="000000"/>
              <w:right w:val="single" w:sz="8" w:space="0" w:color="000000"/>
            </w:tcBorders>
          </w:tcPr>
          <w:p w14:paraId="14C99BAA" w14:textId="77777777" w:rsidR="00FA0901" w:rsidRPr="003A3444" w:rsidRDefault="00FA0901" w:rsidP="00E27BA9">
            <w:pPr>
              <w:jc w:val="both"/>
            </w:pPr>
            <w:r w:rsidRPr="003A3444">
              <w:t>Предельная высота зданий, строений, сооружений – 5 м</w:t>
            </w:r>
          </w:p>
        </w:tc>
      </w:tr>
      <w:tr w:rsidR="00FA0901" w:rsidRPr="003A3444" w14:paraId="338810D6" w14:textId="77777777" w:rsidTr="00FA0901">
        <w:trPr>
          <w:trHeight w:val="330"/>
        </w:trPr>
        <w:tc>
          <w:tcPr>
            <w:tcW w:w="841" w:type="dxa"/>
            <w:vMerge/>
            <w:tcBorders>
              <w:top w:val="nil"/>
              <w:left w:val="single" w:sz="8" w:space="0" w:color="000000"/>
              <w:bottom w:val="single" w:sz="4" w:space="0" w:color="auto"/>
              <w:right w:val="single" w:sz="8" w:space="0" w:color="000000"/>
            </w:tcBorders>
          </w:tcPr>
          <w:p w14:paraId="73899961" w14:textId="77777777" w:rsidR="00FA0901" w:rsidRPr="003A3444" w:rsidRDefault="00FA0901" w:rsidP="00FA0901">
            <w:pPr>
              <w:ind w:left="-37" w:right="10"/>
              <w:jc w:val="center"/>
            </w:pPr>
          </w:p>
        </w:tc>
        <w:tc>
          <w:tcPr>
            <w:tcW w:w="2268" w:type="dxa"/>
            <w:vMerge/>
            <w:tcBorders>
              <w:top w:val="nil"/>
              <w:left w:val="nil"/>
              <w:bottom w:val="single" w:sz="4" w:space="0" w:color="auto"/>
              <w:right w:val="single" w:sz="8" w:space="0" w:color="000000"/>
            </w:tcBorders>
          </w:tcPr>
          <w:p w14:paraId="00CE1B13" w14:textId="77777777" w:rsidR="00FA0901" w:rsidRPr="003A3444" w:rsidRDefault="00FA0901" w:rsidP="00E27BA9"/>
        </w:tc>
        <w:tc>
          <w:tcPr>
            <w:tcW w:w="1701" w:type="dxa"/>
            <w:vMerge/>
            <w:tcBorders>
              <w:top w:val="nil"/>
              <w:left w:val="nil"/>
              <w:bottom w:val="single" w:sz="4" w:space="0" w:color="auto"/>
              <w:right w:val="single" w:sz="8" w:space="0" w:color="000000"/>
            </w:tcBorders>
          </w:tcPr>
          <w:p w14:paraId="7DF14CB0" w14:textId="77777777" w:rsidR="00FA0901" w:rsidRPr="003A3444" w:rsidRDefault="00FA0901" w:rsidP="00E27BA9"/>
        </w:tc>
        <w:tc>
          <w:tcPr>
            <w:tcW w:w="3969" w:type="dxa"/>
            <w:vMerge/>
            <w:tcBorders>
              <w:top w:val="nil"/>
              <w:left w:val="nil"/>
              <w:bottom w:val="single" w:sz="4" w:space="0" w:color="auto"/>
              <w:right w:val="single" w:sz="8" w:space="0" w:color="000000"/>
            </w:tcBorders>
          </w:tcPr>
          <w:p w14:paraId="2D180343" w14:textId="77777777" w:rsidR="00FA0901" w:rsidRPr="003A3444" w:rsidRDefault="00FA0901" w:rsidP="00E27BA9">
            <w:pPr>
              <w:jc w:val="both"/>
            </w:pPr>
          </w:p>
        </w:tc>
        <w:tc>
          <w:tcPr>
            <w:tcW w:w="6520" w:type="dxa"/>
            <w:tcBorders>
              <w:top w:val="nil"/>
              <w:left w:val="nil"/>
              <w:bottom w:val="single" w:sz="4" w:space="0" w:color="auto"/>
              <w:right w:val="single" w:sz="8" w:space="0" w:color="000000"/>
            </w:tcBorders>
          </w:tcPr>
          <w:p w14:paraId="0D41E202" w14:textId="77777777" w:rsidR="00FA0901" w:rsidRPr="003A3444" w:rsidRDefault="00FA0901" w:rsidP="00E27BA9">
            <w:pPr>
              <w:jc w:val="both"/>
            </w:pPr>
            <w:r w:rsidRPr="003A3444">
              <w:t>Минимальный процент озеленения в границах земельного участка – 20 %</w:t>
            </w:r>
          </w:p>
        </w:tc>
      </w:tr>
      <w:tr w:rsidR="003A3444" w:rsidRPr="003A3444" w14:paraId="2A0A6407" w14:textId="77777777" w:rsidTr="00FA0901">
        <w:trPr>
          <w:trHeight w:val="45"/>
        </w:trPr>
        <w:tc>
          <w:tcPr>
            <w:tcW w:w="841" w:type="dxa"/>
            <w:vMerge w:val="restart"/>
            <w:tcBorders>
              <w:top w:val="nil"/>
              <w:left w:val="single" w:sz="8" w:space="0" w:color="000000"/>
              <w:bottom w:val="single" w:sz="8" w:space="0" w:color="000000"/>
              <w:right w:val="single" w:sz="8" w:space="0" w:color="000000"/>
            </w:tcBorders>
          </w:tcPr>
          <w:p w14:paraId="0F3DDACF" w14:textId="0BC0DE9B" w:rsidR="00F67E59" w:rsidRPr="003A3444" w:rsidRDefault="00FA0901" w:rsidP="00FA0901">
            <w:pPr>
              <w:suppressAutoHyphens/>
              <w:ind w:left="-37" w:right="10"/>
              <w:jc w:val="center"/>
            </w:pPr>
            <w:r>
              <w:t>5.</w:t>
            </w:r>
          </w:p>
        </w:tc>
        <w:tc>
          <w:tcPr>
            <w:tcW w:w="2268" w:type="dxa"/>
            <w:vMerge w:val="restart"/>
            <w:tcBorders>
              <w:top w:val="nil"/>
              <w:left w:val="nil"/>
              <w:bottom w:val="single" w:sz="8" w:space="0" w:color="000000"/>
              <w:right w:val="single" w:sz="8" w:space="0" w:color="000000"/>
            </w:tcBorders>
          </w:tcPr>
          <w:p w14:paraId="52FFE1C2" w14:textId="77777777" w:rsidR="00F67E59" w:rsidRPr="003A3444" w:rsidRDefault="00F67E59" w:rsidP="00F67E59">
            <w:pPr>
              <w:jc w:val="both"/>
            </w:pPr>
            <w:r w:rsidRPr="003A3444">
              <w:t>Размещение автомобильных дорог</w:t>
            </w:r>
          </w:p>
        </w:tc>
        <w:tc>
          <w:tcPr>
            <w:tcW w:w="1701" w:type="dxa"/>
            <w:vMerge w:val="restart"/>
            <w:tcBorders>
              <w:top w:val="nil"/>
              <w:left w:val="nil"/>
              <w:bottom w:val="single" w:sz="8" w:space="0" w:color="000000"/>
              <w:right w:val="single" w:sz="8" w:space="0" w:color="000000"/>
            </w:tcBorders>
          </w:tcPr>
          <w:p w14:paraId="3D84AFE9" w14:textId="77777777" w:rsidR="00F67E59" w:rsidRPr="003A3444" w:rsidRDefault="00F67E59" w:rsidP="00F67E59">
            <w:pPr>
              <w:jc w:val="both"/>
            </w:pPr>
            <w:r w:rsidRPr="003A3444">
              <w:t>7.2.1</w:t>
            </w:r>
          </w:p>
        </w:tc>
        <w:tc>
          <w:tcPr>
            <w:tcW w:w="3969" w:type="dxa"/>
            <w:vMerge w:val="restart"/>
            <w:tcBorders>
              <w:top w:val="nil"/>
              <w:left w:val="nil"/>
              <w:bottom w:val="single" w:sz="8" w:space="0" w:color="000000"/>
              <w:right w:val="single" w:sz="8" w:space="0" w:color="000000"/>
            </w:tcBorders>
          </w:tcPr>
          <w:p w14:paraId="265D4EB8" w14:textId="77777777" w:rsidR="00F67E59" w:rsidRPr="003A3444" w:rsidRDefault="00F67E59" w:rsidP="00F67E59">
            <w:pPr>
              <w:jc w:val="both"/>
            </w:pPr>
            <w:r w:rsidRPr="003A3444">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6520" w:type="dxa"/>
            <w:tcBorders>
              <w:top w:val="nil"/>
              <w:left w:val="nil"/>
              <w:bottom w:val="single" w:sz="8" w:space="0" w:color="000000"/>
              <w:right w:val="single" w:sz="8" w:space="0" w:color="000000"/>
            </w:tcBorders>
          </w:tcPr>
          <w:p w14:paraId="64A1B0D9"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2CF0378" w14:textId="77777777" w:rsidTr="00FA0901">
        <w:trPr>
          <w:trHeight w:val="45"/>
        </w:trPr>
        <w:tc>
          <w:tcPr>
            <w:tcW w:w="841" w:type="dxa"/>
            <w:vMerge/>
            <w:tcBorders>
              <w:top w:val="nil"/>
              <w:left w:val="single" w:sz="8" w:space="0" w:color="000000"/>
              <w:bottom w:val="single" w:sz="8" w:space="0" w:color="000000"/>
              <w:right w:val="single" w:sz="8" w:space="0" w:color="000000"/>
            </w:tcBorders>
          </w:tcPr>
          <w:p w14:paraId="6BAC294C" w14:textId="77777777" w:rsidR="00F67E59" w:rsidRPr="003A3444" w:rsidRDefault="00F67E59" w:rsidP="00FA0901">
            <w:pPr>
              <w:ind w:left="-37" w:right="10"/>
              <w:jc w:val="center"/>
            </w:pPr>
          </w:p>
        </w:tc>
        <w:tc>
          <w:tcPr>
            <w:tcW w:w="2268" w:type="dxa"/>
            <w:vMerge/>
            <w:tcBorders>
              <w:top w:val="nil"/>
              <w:left w:val="nil"/>
              <w:bottom w:val="single" w:sz="8" w:space="0" w:color="000000"/>
              <w:right w:val="single" w:sz="8" w:space="0" w:color="000000"/>
            </w:tcBorders>
          </w:tcPr>
          <w:p w14:paraId="46B930C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9906EE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4FB410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5FA6A5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F73A06D" w14:textId="77777777" w:rsidTr="00FA0901">
        <w:trPr>
          <w:trHeight w:val="45"/>
        </w:trPr>
        <w:tc>
          <w:tcPr>
            <w:tcW w:w="841" w:type="dxa"/>
            <w:vMerge/>
            <w:tcBorders>
              <w:top w:val="nil"/>
              <w:left w:val="single" w:sz="8" w:space="0" w:color="000000"/>
              <w:bottom w:val="single" w:sz="8" w:space="0" w:color="000000"/>
              <w:right w:val="single" w:sz="8" w:space="0" w:color="000000"/>
            </w:tcBorders>
          </w:tcPr>
          <w:p w14:paraId="7AC4E756" w14:textId="77777777" w:rsidR="00F67E59" w:rsidRPr="003A3444" w:rsidRDefault="00F67E59" w:rsidP="00FA0901">
            <w:pPr>
              <w:ind w:left="-37" w:right="10"/>
              <w:jc w:val="center"/>
            </w:pPr>
          </w:p>
        </w:tc>
        <w:tc>
          <w:tcPr>
            <w:tcW w:w="2268" w:type="dxa"/>
            <w:vMerge/>
            <w:tcBorders>
              <w:top w:val="nil"/>
              <w:left w:val="nil"/>
              <w:bottom w:val="single" w:sz="8" w:space="0" w:color="000000"/>
              <w:right w:val="single" w:sz="8" w:space="0" w:color="000000"/>
            </w:tcBorders>
          </w:tcPr>
          <w:p w14:paraId="6EEBB8C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41D029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7FA03C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D707CE1"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11E3191" w14:textId="77777777" w:rsidTr="00FA0901">
        <w:trPr>
          <w:trHeight w:val="45"/>
        </w:trPr>
        <w:tc>
          <w:tcPr>
            <w:tcW w:w="841" w:type="dxa"/>
            <w:vMerge/>
            <w:tcBorders>
              <w:top w:val="nil"/>
              <w:left w:val="single" w:sz="8" w:space="0" w:color="000000"/>
              <w:bottom w:val="single" w:sz="8" w:space="0" w:color="000000"/>
              <w:right w:val="single" w:sz="8" w:space="0" w:color="000000"/>
            </w:tcBorders>
          </w:tcPr>
          <w:p w14:paraId="51DE4386" w14:textId="77777777" w:rsidR="00F67E59" w:rsidRPr="003A3444" w:rsidRDefault="00F67E59" w:rsidP="00FA0901">
            <w:pPr>
              <w:ind w:left="-37" w:right="10"/>
              <w:jc w:val="center"/>
            </w:pPr>
          </w:p>
        </w:tc>
        <w:tc>
          <w:tcPr>
            <w:tcW w:w="2268" w:type="dxa"/>
            <w:vMerge/>
            <w:tcBorders>
              <w:top w:val="nil"/>
              <w:left w:val="nil"/>
              <w:bottom w:val="single" w:sz="8" w:space="0" w:color="000000"/>
              <w:right w:val="single" w:sz="8" w:space="0" w:color="000000"/>
            </w:tcBorders>
          </w:tcPr>
          <w:p w14:paraId="56D141E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4DAD73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A7E788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0E3757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6339FFF" w14:textId="77777777" w:rsidTr="00FA0901">
        <w:trPr>
          <w:trHeight w:val="45"/>
        </w:trPr>
        <w:tc>
          <w:tcPr>
            <w:tcW w:w="841" w:type="dxa"/>
            <w:vMerge/>
            <w:tcBorders>
              <w:top w:val="nil"/>
              <w:left w:val="single" w:sz="8" w:space="0" w:color="000000"/>
              <w:bottom w:val="single" w:sz="8" w:space="0" w:color="000000"/>
              <w:right w:val="single" w:sz="8" w:space="0" w:color="000000"/>
            </w:tcBorders>
          </w:tcPr>
          <w:p w14:paraId="5E6071B3" w14:textId="77777777" w:rsidR="00F67E59" w:rsidRPr="003A3444" w:rsidRDefault="00F67E59" w:rsidP="00FA0901">
            <w:pPr>
              <w:ind w:left="-37" w:right="10"/>
              <w:jc w:val="center"/>
            </w:pPr>
          </w:p>
        </w:tc>
        <w:tc>
          <w:tcPr>
            <w:tcW w:w="2268" w:type="dxa"/>
            <w:vMerge/>
            <w:tcBorders>
              <w:top w:val="nil"/>
              <w:left w:val="nil"/>
              <w:bottom w:val="single" w:sz="8" w:space="0" w:color="000000"/>
              <w:right w:val="single" w:sz="8" w:space="0" w:color="000000"/>
            </w:tcBorders>
          </w:tcPr>
          <w:p w14:paraId="34F6BAB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864E9E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26DEEF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E75BF2A"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548140A" w14:textId="77777777" w:rsidTr="00FA0901">
        <w:trPr>
          <w:trHeight w:val="699"/>
        </w:trPr>
        <w:tc>
          <w:tcPr>
            <w:tcW w:w="841" w:type="dxa"/>
            <w:vMerge/>
            <w:tcBorders>
              <w:top w:val="nil"/>
              <w:left w:val="single" w:sz="8" w:space="0" w:color="000000"/>
              <w:bottom w:val="single" w:sz="4" w:space="0" w:color="auto"/>
              <w:right w:val="single" w:sz="8" w:space="0" w:color="000000"/>
            </w:tcBorders>
          </w:tcPr>
          <w:p w14:paraId="658DEF7F" w14:textId="77777777" w:rsidR="00F67E59" w:rsidRPr="003A3444" w:rsidRDefault="00F67E59" w:rsidP="00FA0901">
            <w:pPr>
              <w:ind w:left="-37" w:right="10"/>
              <w:jc w:val="center"/>
            </w:pPr>
          </w:p>
        </w:tc>
        <w:tc>
          <w:tcPr>
            <w:tcW w:w="2268" w:type="dxa"/>
            <w:vMerge/>
            <w:tcBorders>
              <w:top w:val="nil"/>
              <w:left w:val="nil"/>
              <w:bottom w:val="single" w:sz="4" w:space="0" w:color="auto"/>
              <w:right w:val="single" w:sz="8" w:space="0" w:color="000000"/>
            </w:tcBorders>
          </w:tcPr>
          <w:p w14:paraId="1129D0A1"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C355CC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634D8D1"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46EAF4D"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40FDECC" w14:textId="77777777" w:rsidTr="00FA0901">
        <w:trPr>
          <w:trHeight w:val="45"/>
        </w:trPr>
        <w:tc>
          <w:tcPr>
            <w:tcW w:w="841" w:type="dxa"/>
            <w:vMerge w:val="restart"/>
            <w:tcBorders>
              <w:top w:val="single" w:sz="4" w:space="0" w:color="auto"/>
              <w:left w:val="single" w:sz="4" w:space="0" w:color="auto"/>
              <w:bottom w:val="single" w:sz="4" w:space="0" w:color="auto"/>
              <w:right w:val="single" w:sz="4" w:space="0" w:color="auto"/>
            </w:tcBorders>
          </w:tcPr>
          <w:p w14:paraId="393568CC" w14:textId="59C411F1" w:rsidR="00FA0901" w:rsidRPr="003A3444" w:rsidRDefault="00FA0901" w:rsidP="00FA0901">
            <w:pPr>
              <w:suppressAutoHyphens/>
              <w:ind w:left="-37" w:right="10"/>
              <w:jc w:val="center"/>
            </w:pPr>
            <w:r>
              <w:t>6.</w:t>
            </w:r>
          </w:p>
        </w:tc>
        <w:tc>
          <w:tcPr>
            <w:tcW w:w="2268" w:type="dxa"/>
            <w:vMerge w:val="restart"/>
            <w:tcBorders>
              <w:top w:val="single" w:sz="4" w:space="0" w:color="auto"/>
              <w:left w:val="single" w:sz="4" w:space="0" w:color="auto"/>
              <w:bottom w:val="single" w:sz="4" w:space="0" w:color="auto"/>
              <w:right w:val="single" w:sz="4" w:space="0" w:color="auto"/>
            </w:tcBorders>
          </w:tcPr>
          <w:p w14:paraId="5102378B" w14:textId="77777777" w:rsidR="00F67E59" w:rsidRPr="003A3444" w:rsidRDefault="00F67E59" w:rsidP="00F67E59">
            <w:pPr>
              <w:jc w:val="both"/>
            </w:pPr>
            <w:r w:rsidRPr="003A3444">
              <w:t xml:space="preserve">Обеспечение внутреннего правопорядка </w:t>
            </w:r>
          </w:p>
        </w:tc>
        <w:tc>
          <w:tcPr>
            <w:tcW w:w="1701" w:type="dxa"/>
            <w:vMerge w:val="restart"/>
            <w:tcBorders>
              <w:top w:val="single" w:sz="4" w:space="0" w:color="auto"/>
              <w:left w:val="single" w:sz="4" w:space="0" w:color="auto"/>
              <w:bottom w:val="single" w:sz="4" w:space="0" w:color="auto"/>
              <w:right w:val="single" w:sz="4" w:space="0" w:color="auto"/>
            </w:tcBorders>
          </w:tcPr>
          <w:p w14:paraId="5D19BCBD" w14:textId="77777777" w:rsidR="00F67E59" w:rsidRPr="003A3444" w:rsidRDefault="00F67E59" w:rsidP="00F67E59">
            <w:pPr>
              <w:jc w:val="both"/>
            </w:pPr>
            <w:r w:rsidRPr="003A3444">
              <w:t>8.3</w:t>
            </w:r>
          </w:p>
        </w:tc>
        <w:tc>
          <w:tcPr>
            <w:tcW w:w="3969" w:type="dxa"/>
            <w:vMerge w:val="restart"/>
            <w:tcBorders>
              <w:top w:val="single" w:sz="4" w:space="0" w:color="auto"/>
              <w:left w:val="single" w:sz="4" w:space="0" w:color="auto"/>
              <w:bottom w:val="single" w:sz="4" w:space="0" w:color="auto"/>
              <w:right w:val="single" w:sz="4" w:space="0" w:color="auto"/>
            </w:tcBorders>
          </w:tcPr>
          <w:p w14:paraId="3F6A986B" w14:textId="77777777" w:rsidR="00F67E59" w:rsidRPr="003A3444" w:rsidRDefault="00F67E59" w:rsidP="00F67E59">
            <w:pPr>
              <w:jc w:val="both"/>
            </w:pPr>
            <w:r w:rsidRPr="003A3444">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3A3444">
              <w:t>Росгвардии</w:t>
            </w:r>
            <w:proofErr w:type="spellEnd"/>
            <w:r w:rsidRPr="003A3444">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520" w:type="dxa"/>
            <w:tcBorders>
              <w:top w:val="single" w:sz="4" w:space="0" w:color="auto"/>
              <w:left w:val="single" w:sz="4" w:space="0" w:color="auto"/>
              <w:bottom w:val="single" w:sz="4" w:space="0" w:color="auto"/>
              <w:right w:val="single" w:sz="4" w:space="0" w:color="auto"/>
            </w:tcBorders>
          </w:tcPr>
          <w:p w14:paraId="77662113"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D2935B4" w14:textId="77777777" w:rsidTr="00FA0901">
        <w:trPr>
          <w:trHeight w:val="45"/>
        </w:trPr>
        <w:tc>
          <w:tcPr>
            <w:tcW w:w="841" w:type="dxa"/>
            <w:vMerge/>
            <w:tcBorders>
              <w:top w:val="single" w:sz="4" w:space="0" w:color="auto"/>
              <w:left w:val="single" w:sz="8" w:space="0" w:color="000000"/>
              <w:right w:val="single" w:sz="8" w:space="0" w:color="000000"/>
            </w:tcBorders>
          </w:tcPr>
          <w:p w14:paraId="0FE30C8F" w14:textId="77777777" w:rsidR="00F67E59" w:rsidRPr="003A3444" w:rsidRDefault="00F67E59" w:rsidP="00FA0901">
            <w:pPr>
              <w:ind w:left="-37" w:right="10"/>
              <w:jc w:val="center"/>
            </w:pPr>
          </w:p>
        </w:tc>
        <w:tc>
          <w:tcPr>
            <w:tcW w:w="2268" w:type="dxa"/>
            <w:vMerge/>
            <w:tcBorders>
              <w:top w:val="single" w:sz="4" w:space="0" w:color="auto"/>
              <w:left w:val="nil"/>
              <w:right w:val="single" w:sz="8" w:space="0" w:color="000000"/>
            </w:tcBorders>
          </w:tcPr>
          <w:p w14:paraId="14657243" w14:textId="77777777" w:rsidR="00F67E59" w:rsidRPr="003A3444" w:rsidRDefault="00F67E59" w:rsidP="00F67E59"/>
        </w:tc>
        <w:tc>
          <w:tcPr>
            <w:tcW w:w="1701" w:type="dxa"/>
            <w:vMerge/>
            <w:tcBorders>
              <w:top w:val="single" w:sz="4" w:space="0" w:color="auto"/>
              <w:left w:val="nil"/>
              <w:right w:val="single" w:sz="8" w:space="0" w:color="000000"/>
            </w:tcBorders>
          </w:tcPr>
          <w:p w14:paraId="12DD438B" w14:textId="77777777" w:rsidR="00F67E59" w:rsidRPr="003A3444" w:rsidRDefault="00F67E59" w:rsidP="00F67E59"/>
        </w:tc>
        <w:tc>
          <w:tcPr>
            <w:tcW w:w="3969" w:type="dxa"/>
            <w:vMerge/>
            <w:tcBorders>
              <w:top w:val="single" w:sz="4" w:space="0" w:color="auto"/>
              <w:left w:val="nil"/>
              <w:right w:val="single" w:sz="8" w:space="0" w:color="000000"/>
            </w:tcBorders>
          </w:tcPr>
          <w:p w14:paraId="4D74DEBF"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792288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699DDED" w14:textId="77777777" w:rsidTr="00FA0901">
        <w:trPr>
          <w:trHeight w:val="45"/>
        </w:trPr>
        <w:tc>
          <w:tcPr>
            <w:tcW w:w="841" w:type="dxa"/>
            <w:vMerge/>
            <w:tcBorders>
              <w:left w:val="single" w:sz="8" w:space="0" w:color="000000"/>
              <w:right w:val="single" w:sz="8" w:space="0" w:color="000000"/>
            </w:tcBorders>
          </w:tcPr>
          <w:p w14:paraId="10FE2DDC" w14:textId="77777777" w:rsidR="00F67E59" w:rsidRPr="003A3444" w:rsidRDefault="00F67E59" w:rsidP="00FA0901">
            <w:pPr>
              <w:ind w:left="-37" w:right="10"/>
              <w:jc w:val="center"/>
            </w:pPr>
          </w:p>
        </w:tc>
        <w:tc>
          <w:tcPr>
            <w:tcW w:w="2268" w:type="dxa"/>
            <w:vMerge/>
            <w:tcBorders>
              <w:left w:val="nil"/>
              <w:right w:val="single" w:sz="8" w:space="0" w:color="000000"/>
            </w:tcBorders>
          </w:tcPr>
          <w:p w14:paraId="023200E1" w14:textId="77777777" w:rsidR="00F67E59" w:rsidRPr="003A3444" w:rsidRDefault="00F67E59" w:rsidP="00F67E59"/>
        </w:tc>
        <w:tc>
          <w:tcPr>
            <w:tcW w:w="1701" w:type="dxa"/>
            <w:vMerge/>
            <w:tcBorders>
              <w:left w:val="nil"/>
              <w:right w:val="single" w:sz="8" w:space="0" w:color="000000"/>
            </w:tcBorders>
          </w:tcPr>
          <w:p w14:paraId="535874CE" w14:textId="77777777" w:rsidR="00F67E59" w:rsidRPr="003A3444" w:rsidRDefault="00F67E59" w:rsidP="00F67E59"/>
        </w:tc>
        <w:tc>
          <w:tcPr>
            <w:tcW w:w="3969" w:type="dxa"/>
            <w:vMerge/>
            <w:tcBorders>
              <w:left w:val="nil"/>
              <w:right w:val="single" w:sz="8" w:space="0" w:color="000000"/>
            </w:tcBorders>
          </w:tcPr>
          <w:p w14:paraId="0385DE1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1A65F11" w14:textId="77777777" w:rsidR="00F67E59" w:rsidRPr="003A3444" w:rsidRDefault="00F67E59" w:rsidP="00F67E59">
            <w:pPr>
              <w:jc w:val="both"/>
            </w:pPr>
            <w:r w:rsidRPr="003A3444">
              <w:t xml:space="preserve">Максимальный процент застройки в границах земельного участка – 60 % </w:t>
            </w:r>
          </w:p>
        </w:tc>
      </w:tr>
      <w:tr w:rsidR="003A3444" w:rsidRPr="003A3444" w14:paraId="06D5ACE0" w14:textId="77777777" w:rsidTr="00FA0901">
        <w:trPr>
          <w:trHeight w:val="45"/>
        </w:trPr>
        <w:tc>
          <w:tcPr>
            <w:tcW w:w="841" w:type="dxa"/>
            <w:vMerge/>
            <w:tcBorders>
              <w:left w:val="single" w:sz="8" w:space="0" w:color="000000"/>
              <w:right w:val="single" w:sz="8" w:space="0" w:color="000000"/>
            </w:tcBorders>
          </w:tcPr>
          <w:p w14:paraId="77E3A343" w14:textId="77777777" w:rsidR="00F67E59" w:rsidRPr="003A3444" w:rsidRDefault="00F67E59" w:rsidP="00FA0901">
            <w:pPr>
              <w:ind w:left="-37" w:right="10"/>
              <w:jc w:val="center"/>
            </w:pPr>
          </w:p>
        </w:tc>
        <w:tc>
          <w:tcPr>
            <w:tcW w:w="2268" w:type="dxa"/>
            <w:vMerge/>
            <w:tcBorders>
              <w:left w:val="nil"/>
              <w:right w:val="single" w:sz="8" w:space="0" w:color="000000"/>
            </w:tcBorders>
          </w:tcPr>
          <w:p w14:paraId="72FB3D32" w14:textId="77777777" w:rsidR="00F67E59" w:rsidRPr="003A3444" w:rsidRDefault="00F67E59" w:rsidP="00F67E59"/>
        </w:tc>
        <w:tc>
          <w:tcPr>
            <w:tcW w:w="1701" w:type="dxa"/>
            <w:vMerge/>
            <w:tcBorders>
              <w:left w:val="nil"/>
              <w:right w:val="single" w:sz="8" w:space="0" w:color="000000"/>
            </w:tcBorders>
          </w:tcPr>
          <w:p w14:paraId="2B678ABF" w14:textId="77777777" w:rsidR="00F67E59" w:rsidRPr="003A3444" w:rsidRDefault="00F67E59" w:rsidP="00F67E59"/>
        </w:tc>
        <w:tc>
          <w:tcPr>
            <w:tcW w:w="3969" w:type="dxa"/>
            <w:vMerge/>
            <w:tcBorders>
              <w:left w:val="nil"/>
              <w:right w:val="single" w:sz="8" w:space="0" w:color="000000"/>
            </w:tcBorders>
          </w:tcPr>
          <w:p w14:paraId="3E42844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8DA395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706A5C4" w14:textId="77777777" w:rsidTr="00FA0901">
        <w:trPr>
          <w:trHeight w:val="304"/>
        </w:trPr>
        <w:tc>
          <w:tcPr>
            <w:tcW w:w="841" w:type="dxa"/>
            <w:vMerge/>
            <w:tcBorders>
              <w:left w:val="single" w:sz="8" w:space="0" w:color="000000"/>
              <w:right w:val="single" w:sz="8" w:space="0" w:color="000000"/>
            </w:tcBorders>
          </w:tcPr>
          <w:p w14:paraId="4E55B5B0" w14:textId="77777777" w:rsidR="00F67E59" w:rsidRPr="003A3444" w:rsidRDefault="00F67E59" w:rsidP="00FA0901">
            <w:pPr>
              <w:ind w:left="-37" w:right="10"/>
              <w:jc w:val="center"/>
            </w:pPr>
          </w:p>
        </w:tc>
        <w:tc>
          <w:tcPr>
            <w:tcW w:w="2268" w:type="dxa"/>
            <w:vMerge/>
            <w:tcBorders>
              <w:left w:val="single" w:sz="8" w:space="0" w:color="000000"/>
              <w:right w:val="single" w:sz="8" w:space="0" w:color="000000"/>
            </w:tcBorders>
          </w:tcPr>
          <w:p w14:paraId="4927F023" w14:textId="77777777" w:rsidR="00F67E59" w:rsidRPr="003A3444" w:rsidRDefault="00F67E59" w:rsidP="00F67E59"/>
        </w:tc>
        <w:tc>
          <w:tcPr>
            <w:tcW w:w="1701" w:type="dxa"/>
            <w:vMerge/>
            <w:tcBorders>
              <w:left w:val="single" w:sz="8" w:space="0" w:color="000000"/>
              <w:right w:val="single" w:sz="8" w:space="0" w:color="000000"/>
            </w:tcBorders>
          </w:tcPr>
          <w:p w14:paraId="1C344855" w14:textId="77777777" w:rsidR="00F67E59" w:rsidRPr="003A3444" w:rsidRDefault="00F67E59" w:rsidP="00F67E59"/>
        </w:tc>
        <w:tc>
          <w:tcPr>
            <w:tcW w:w="3969" w:type="dxa"/>
            <w:vMerge/>
            <w:tcBorders>
              <w:left w:val="single" w:sz="8" w:space="0" w:color="000000"/>
              <w:right w:val="single" w:sz="8" w:space="0" w:color="000000"/>
            </w:tcBorders>
          </w:tcPr>
          <w:p w14:paraId="1CC7A1A6" w14:textId="77777777" w:rsidR="00F67E59" w:rsidRPr="003A3444" w:rsidRDefault="00F67E59" w:rsidP="00F67E59">
            <w:pPr>
              <w:jc w:val="both"/>
            </w:pPr>
          </w:p>
        </w:tc>
        <w:tc>
          <w:tcPr>
            <w:tcW w:w="6520" w:type="dxa"/>
            <w:tcBorders>
              <w:top w:val="single" w:sz="4" w:space="0" w:color="auto"/>
              <w:left w:val="single" w:sz="8" w:space="0" w:color="000000"/>
              <w:bottom w:val="single" w:sz="4" w:space="0" w:color="auto"/>
              <w:right w:val="single" w:sz="4" w:space="0" w:color="auto"/>
            </w:tcBorders>
          </w:tcPr>
          <w:p w14:paraId="31911CB2"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39C0AC96" w14:textId="77777777" w:rsidTr="00FA0901">
        <w:trPr>
          <w:trHeight w:val="304"/>
        </w:trPr>
        <w:tc>
          <w:tcPr>
            <w:tcW w:w="841" w:type="dxa"/>
            <w:vMerge/>
            <w:tcBorders>
              <w:left w:val="single" w:sz="8" w:space="0" w:color="000000"/>
              <w:bottom w:val="single" w:sz="4" w:space="0" w:color="auto"/>
              <w:right w:val="single" w:sz="8" w:space="0" w:color="000000"/>
            </w:tcBorders>
          </w:tcPr>
          <w:p w14:paraId="45122685" w14:textId="77777777" w:rsidR="00F67E59" w:rsidRPr="003A3444" w:rsidRDefault="00F67E59" w:rsidP="00FA0901">
            <w:pPr>
              <w:ind w:left="-37" w:right="10"/>
              <w:jc w:val="center"/>
            </w:pPr>
          </w:p>
        </w:tc>
        <w:tc>
          <w:tcPr>
            <w:tcW w:w="2268" w:type="dxa"/>
            <w:vMerge/>
            <w:tcBorders>
              <w:left w:val="single" w:sz="8" w:space="0" w:color="000000"/>
              <w:bottom w:val="single" w:sz="4" w:space="0" w:color="auto"/>
              <w:right w:val="single" w:sz="8" w:space="0" w:color="000000"/>
            </w:tcBorders>
          </w:tcPr>
          <w:p w14:paraId="645C9FBF" w14:textId="77777777" w:rsidR="00F67E59" w:rsidRPr="003A3444" w:rsidRDefault="00F67E59" w:rsidP="00F67E59"/>
        </w:tc>
        <w:tc>
          <w:tcPr>
            <w:tcW w:w="1701" w:type="dxa"/>
            <w:vMerge/>
            <w:tcBorders>
              <w:left w:val="single" w:sz="8" w:space="0" w:color="000000"/>
              <w:bottom w:val="single" w:sz="4" w:space="0" w:color="auto"/>
              <w:right w:val="single" w:sz="8" w:space="0" w:color="000000"/>
            </w:tcBorders>
          </w:tcPr>
          <w:p w14:paraId="50693DA6" w14:textId="77777777" w:rsidR="00F67E59" w:rsidRPr="003A3444" w:rsidRDefault="00F67E59" w:rsidP="00F67E59"/>
        </w:tc>
        <w:tc>
          <w:tcPr>
            <w:tcW w:w="3969" w:type="dxa"/>
            <w:vMerge/>
            <w:tcBorders>
              <w:left w:val="single" w:sz="8" w:space="0" w:color="000000"/>
              <w:bottom w:val="single" w:sz="4" w:space="0" w:color="auto"/>
              <w:right w:val="single" w:sz="8" w:space="0" w:color="000000"/>
            </w:tcBorders>
          </w:tcPr>
          <w:p w14:paraId="706EEC48" w14:textId="77777777" w:rsidR="00F67E59" w:rsidRPr="003A3444" w:rsidRDefault="00F67E59" w:rsidP="00F67E59">
            <w:pPr>
              <w:jc w:val="both"/>
            </w:pPr>
          </w:p>
        </w:tc>
        <w:tc>
          <w:tcPr>
            <w:tcW w:w="6520" w:type="dxa"/>
            <w:tcBorders>
              <w:top w:val="single" w:sz="4" w:space="0" w:color="auto"/>
              <w:left w:val="single" w:sz="8" w:space="0" w:color="000000"/>
              <w:bottom w:val="single" w:sz="4" w:space="0" w:color="auto"/>
              <w:right w:val="single" w:sz="4" w:space="0" w:color="auto"/>
            </w:tcBorders>
          </w:tcPr>
          <w:p w14:paraId="6A6B8455"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42915A07" w14:textId="77777777" w:rsidTr="00FA0901">
        <w:trPr>
          <w:trHeight w:val="45"/>
        </w:trPr>
        <w:tc>
          <w:tcPr>
            <w:tcW w:w="841" w:type="dxa"/>
            <w:vMerge w:val="restart"/>
            <w:tcBorders>
              <w:top w:val="single" w:sz="4" w:space="0" w:color="auto"/>
              <w:left w:val="single" w:sz="4" w:space="0" w:color="auto"/>
              <w:bottom w:val="single" w:sz="4" w:space="0" w:color="auto"/>
              <w:right w:val="single" w:sz="4" w:space="0" w:color="auto"/>
            </w:tcBorders>
          </w:tcPr>
          <w:p w14:paraId="2FA9CC10" w14:textId="325E193C" w:rsidR="00F67E59" w:rsidRPr="003A3444" w:rsidRDefault="00FA0901" w:rsidP="00FA0901">
            <w:pPr>
              <w:suppressAutoHyphens/>
              <w:ind w:left="-37" w:right="10"/>
              <w:jc w:val="center"/>
            </w:pPr>
            <w:r>
              <w:t>7.</w:t>
            </w:r>
          </w:p>
        </w:tc>
        <w:tc>
          <w:tcPr>
            <w:tcW w:w="2268" w:type="dxa"/>
            <w:vMerge w:val="restart"/>
            <w:tcBorders>
              <w:top w:val="single" w:sz="4" w:space="0" w:color="auto"/>
              <w:left w:val="single" w:sz="4" w:space="0" w:color="auto"/>
              <w:bottom w:val="single" w:sz="4" w:space="0" w:color="auto"/>
              <w:right w:val="single" w:sz="4" w:space="0" w:color="auto"/>
            </w:tcBorders>
          </w:tcPr>
          <w:p w14:paraId="200645ED" w14:textId="77777777" w:rsidR="00F67E59" w:rsidRPr="003A3444" w:rsidRDefault="00F67E59" w:rsidP="00F67E59">
            <w:pPr>
              <w:jc w:val="both"/>
            </w:pPr>
            <w:r w:rsidRPr="003A3444">
              <w:t>Земельные участки (территории) общего пользования</w:t>
            </w:r>
          </w:p>
        </w:tc>
        <w:tc>
          <w:tcPr>
            <w:tcW w:w="1701" w:type="dxa"/>
            <w:vMerge w:val="restart"/>
            <w:tcBorders>
              <w:top w:val="single" w:sz="4" w:space="0" w:color="auto"/>
              <w:left w:val="single" w:sz="4" w:space="0" w:color="auto"/>
              <w:bottom w:val="single" w:sz="4" w:space="0" w:color="auto"/>
              <w:right w:val="single" w:sz="4" w:space="0" w:color="auto"/>
            </w:tcBorders>
          </w:tcPr>
          <w:p w14:paraId="2BB54CD9" w14:textId="77777777" w:rsidR="00F67E59" w:rsidRPr="003A3444" w:rsidRDefault="00F67E59" w:rsidP="00F67E59">
            <w:pPr>
              <w:jc w:val="both"/>
            </w:pPr>
            <w:r w:rsidRPr="003A3444">
              <w:t xml:space="preserve">12.0 </w:t>
            </w:r>
          </w:p>
        </w:tc>
        <w:tc>
          <w:tcPr>
            <w:tcW w:w="3969" w:type="dxa"/>
            <w:vMerge w:val="restart"/>
            <w:tcBorders>
              <w:top w:val="single" w:sz="4" w:space="0" w:color="auto"/>
              <w:left w:val="single" w:sz="4" w:space="0" w:color="auto"/>
              <w:bottom w:val="single" w:sz="4" w:space="0" w:color="auto"/>
              <w:right w:val="single" w:sz="4" w:space="0" w:color="auto"/>
            </w:tcBorders>
          </w:tcPr>
          <w:p w14:paraId="6551D9B3" w14:textId="122508DE" w:rsidR="00F67E59" w:rsidRPr="003A3444" w:rsidRDefault="00F67E59" w:rsidP="00F67E59">
            <w:pPr>
              <w:jc w:val="both"/>
            </w:pPr>
            <w:r w:rsidRPr="003A3444">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r w:rsidRPr="00545948">
              <w:rPr>
                <w:rStyle w:val="af9"/>
                <w:color w:val="auto"/>
                <w:u w:val="none"/>
              </w:rPr>
              <w:t>кодами 12.0.1</w:t>
            </w:r>
            <w:r w:rsidRPr="00545948">
              <w:t xml:space="preserve"> – </w:t>
            </w:r>
            <w:r w:rsidRPr="00545948">
              <w:rPr>
                <w:rStyle w:val="af9"/>
                <w:color w:val="auto"/>
                <w:u w:val="none"/>
              </w:rPr>
              <w:t>12.0.2</w:t>
            </w:r>
          </w:p>
        </w:tc>
        <w:tc>
          <w:tcPr>
            <w:tcW w:w="6520" w:type="dxa"/>
            <w:tcBorders>
              <w:top w:val="single" w:sz="4" w:space="0" w:color="auto"/>
              <w:left w:val="single" w:sz="4" w:space="0" w:color="auto"/>
              <w:bottom w:val="single" w:sz="4" w:space="0" w:color="auto"/>
              <w:right w:val="single" w:sz="4" w:space="0" w:color="auto"/>
            </w:tcBorders>
          </w:tcPr>
          <w:p w14:paraId="1019A310" w14:textId="77777777" w:rsidR="00F67E59" w:rsidRPr="003A3444" w:rsidRDefault="00F67E59" w:rsidP="00F67E59">
            <w:pPr>
              <w:jc w:val="both"/>
            </w:pPr>
            <w:r w:rsidRPr="003A3444">
              <w:t>Минимальный размер земельного участка – не подлежит установлению</w:t>
            </w:r>
          </w:p>
        </w:tc>
      </w:tr>
      <w:tr w:rsidR="003A3444" w:rsidRPr="003A3444" w14:paraId="6C3E737F" w14:textId="77777777" w:rsidTr="00FA0901">
        <w:trPr>
          <w:trHeight w:val="45"/>
        </w:trPr>
        <w:tc>
          <w:tcPr>
            <w:tcW w:w="841" w:type="dxa"/>
            <w:vMerge/>
            <w:tcBorders>
              <w:top w:val="single" w:sz="4" w:space="0" w:color="auto"/>
              <w:left w:val="single" w:sz="4" w:space="0" w:color="auto"/>
              <w:bottom w:val="single" w:sz="4" w:space="0" w:color="auto"/>
              <w:right w:val="single" w:sz="4" w:space="0" w:color="auto"/>
            </w:tcBorders>
          </w:tcPr>
          <w:p w14:paraId="5D37A7BE" w14:textId="77777777" w:rsidR="00F67E59" w:rsidRPr="003A3444" w:rsidRDefault="00F67E59" w:rsidP="00FA0901">
            <w:pPr>
              <w:ind w:left="-37" w:right="10"/>
              <w:jc w:val="center"/>
            </w:pPr>
          </w:p>
        </w:tc>
        <w:tc>
          <w:tcPr>
            <w:tcW w:w="2268" w:type="dxa"/>
            <w:vMerge/>
            <w:tcBorders>
              <w:top w:val="single" w:sz="4" w:space="0" w:color="auto"/>
              <w:left w:val="single" w:sz="4" w:space="0" w:color="auto"/>
              <w:bottom w:val="single" w:sz="4" w:space="0" w:color="auto"/>
              <w:right w:val="single" w:sz="4" w:space="0" w:color="auto"/>
            </w:tcBorders>
          </w:tcPr>
          <w:p w14:paraId="3B2AFEC3"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B7C576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C31FF14"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55139B6C" w14:textId="77777777" w:rsidR="00F67E59" w:rsidRPr="003A3444" w:rsidRDefault="00F67E59" w:rsidP="00F67E59">
            <w:pPr>
              <w:jc w:val="both"/>
            </w:pPr>
            <w:r w:rsidRPr="003A3444">
              <w:t>Максимальный размер земельного участка – не подлежит установлению</w:t>
            </w:r>
          </w:p>
        </w:tc>
      </w:tr>
      <w:tr w:rsidR="003A3444" w:rsidRPr="003A3444" w14:paraId="4302CAA2" w14:textId="77777777" w:rsidTr="00FA0901">
        <w:trPr>
          <w:trHeight w:val="45"/>
        </w:trPr>
        <w:tc>
          <w:tcPr>
            <w:tcW w:w="841" w:type="dxa"/>
            <w:vMerge/>
            <w:tcBorders>
              <w:top w:val="single" w:sz="4" w:space="0" w:color="auto"/>
              <w:left w:val="single" w:sz="4" w:space="0" w:color="auto"/>
              <w:bottom w:val="single" w:sz="4" w:space="0" w:color="auto"/>
              <w:right w:val="single" w:sz="4" w:space="0" w:color="auto"/>
            </w:tcBorders>
          </w:tcPr>
          <w:p w14:paraId="32E1B33E" w14:textId="77777777" w:rsidR="00F67E59" w:rsidRPr="003A3444" w:rsidRDefault="00F67E59" w:rsidP="00FA0901">
            <w:pPr>
              <w:ind w:left="-37" w:right="10"/>
              <w:jc w:val="center"/>
            </w:pPr>
          </w:p>
        </w:tc>
        <w:tc>
          <w:tcPr>
            <w:tcW w:w="2268" w:type="dxa"/>
            <w:vMerge/>
            <w:tcBorders>
              <w:top w:val="single" w:sz="4" w:space="0" w:color="auto"/>
              <w:left w:val="single" w:sz="4" w:space="0" w:color="auto"/>
              <w:bottom w:val="single" w:sz="4" w:space="0" w:color="auto"/>
              <w:right w:val="single" w:sz="4" w:space="0" w:color="auto"/>
            </w:tcBorders>
          </w:tcPr>
          <w:p w14:paraId="17A61EC7"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AF7762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27DC443"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0DDF1A5B"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B79F1F3" w14:textId="77777777" w:rsidTr="00FA0901">
        <w:trPr>
          <w:trHeight w:val="45"/>
        </w:trPr>
        <w:tc>
          <w:tcPr>
            <w:tcW w:w="841" w:type="dxa"/>
            <w:vMerge/>
            <w:tcBorders>
              <w:top w:val="single" w:sz="4" w:space="0" w:color="auto"/>
              <w:left w:val="single" w:sz="4" w:space="0" w:color="auto"/>
              <w:bottom w:val="single" w:sz="4" w:space="0" w:color="auto"/>
              <w:right w:val="single" w:sz="4" w:space="0" w:color="auto"/>
            </w:tcBorders>
          </w:tcPr>
          <w:p w14:paraId="5D247DD2" w14:textId="77777777" w:rsidR="00F67E59" w:rsidRPr="003A3444" w:rsidRDefault="00F67E59" w:rsidP="00FA0901">
            <w:pPr>
              <w:ind w:left="-37" w:right="10"/>
              <w:jc w:val="center"/>
            </w:pPr>
          </w:p>
        </w:tc>
        <w:tc>
          <w:tcPr>
            <w:tcW w:w="2268" w:type="dxa"/>
            <w:vMerge/>
            <w:tcBorders>
              <w:top w:val="single" w:sz="4" w:space="0" w:color="auto"/>
              <w:left w:val="single" w:sz="4" w:space="0" w:color="auto"/>
              <w:bottom w:val="single" w:sz="4" w:space="0" w:color="auto"/>
              <w:right w:val="single" w:sz="4" w:space="0" w:color="auto"/>
            </w:tcBorders>
          </w:tcPr>
          <w:p w14:paraId="5BFBBA6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329F3F4"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B80B3E0"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381893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C85E6F4" w14:textId="77777777" w:rsidTr="00FA0901">
        <w:trPr>
          <w:trHeight w:val="45"/>
        </w:trPr>
        <w:tc>
          <w:tcPr>
            <w:tcW w:w="841" w:type="dxa"/>
            <w:vMerge/>
            <w:tcBorders>
              <w:top w:val="single" w:sz="4" w:space="0" w:color="auto"/>
              <w:left w:val="single" w:sz="4" w:space="0" w:color="auto"/>
              <w:bottom w:val="single" w:sz="4" w:space="0" w:color="auto"/>
              <w:right w:val="single" w:sz="4" w:space="0" w:color="auto"/>
            </w:tcBorders>
          </w:tcPr>
          <w:p w14:paraId="2043D191" w14:textId="77777777" w:rsidR="00F67E59" w:rsidRPr="003A3444" w:rsidRDefault="00F67E59" w:rsidP="00FA0901">
            <w:pPr>
              <w:ind w:left="-37" w:right="10"/>
              <w:jc w:val="center"/>
            </w:pPr>
          </w:p>
        </w:tc>
        <w:tc>
          <w:tcPr>
            <w:tcW w:w="2268" w:type="dxa"/>
            <w:vMerge/>
            <w:tcBorders>
              <w:top w:val="single" w:sz="4" w:space="0" w:color="auto"/>
              <w:left w:val="single" w:sz="4" w:space="0" w:color="auto"/>
              <w:bottom w:val="single" w:sz="4" w:space="0" w:color="auto"/>
              <w:right w:val="single" w:sz="4" w:space="0" w:color="auto"/>
            </w:tcBorders>
          </w:tcPr>
          <w:p w14:paraId="64CB7CCB"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D7F5EC5"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A63A267"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6B5A268D"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A55859F" w14:textId="77777777" w:rsidTr="00FA0901">
        <w:trPr>
          <w:trHeight w:val="45"/>
        </w:trPr>
        <w:tc>
          <w:tcPr>
            <w:tcW w:w="841" w:type="dxa"/>
            <w:vMerge/>
            <w:tcBorders>
              <w:top w:val="single" w:sz="4" w:space="0" w:color="auto"/>
              <w:left w:val="single" w:sz="4" w:space="0" w:color="auto"/>
              <w:bottom w:val="single" w:sz="4" w:space="0" w:color="auto"/>
              <w:right w:val="single" w:sz="4" w:space="0" w:color="auto"/>
            </w:tcBorders>
          </w:tcPr>
          <w:p w14:paraId="37FA2909" w14:textId="77777777" w:rsidR="00F67E59" w:rsidRPr="003A3444" w:rsidRDefault="00F67E59" w:rsidP="00FA0901">
            <w:pPr>
              <w:ind w:left="-37" w:right="10"/>
              <w:jc w:val="center"/>
            </w:pPr>
          </w:p>
        </w:tc>
        <w:tc>
          <w:tcPr>
            <w:tcW w:w="2268" w:type="dxa"/>
            <w:vMerge/>
            <w:tcBorders>
              <w:top w:val="single" w:sz="4" w:space="0" w:color="auto"/>
              <w:left w:val="single" w:sz="4" w:space="0" w:color="auto"/>
              <w:bottom w:val="single" w:sz="4" w:space="0" w:color="auto"/>
              <w:right w:val="single" w:sz="4" w:space="0" w:color="auto"/>
            </w:tcBorders>
          </w:tcPr>
          <w:p w14:paraId="130504A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28F5D78"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1019B4A"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05AF1F6E" w14:textId="77777777" w:rsidR="00F67E59" w:rsidRPr="003A3444" w:rsidRDefault="00F67E59" w:rsidP="00F67E59">
            <w:pPr>
              <w:jc w:val="both"/>
            </w:pPr>
            <w:r w:rsidRPr="003A3444">
              <w:t>Минимальный размер земельного участка – не подлежит установлению</w:t>
            </w:r>
          </w:p>
        </w:tc>
      </w:tr>
      <w:tr w:rsidR="003A3444" w:rsidRPr="003A3444" w14:paraId="063E43E6" w14:textId="77777777" w:rsidTr="00FA0901">
        <w:trPr>
          <w:trHeight w:val="45"/>
        </w:trPr>
        <w:tc>
          <w:tcPr>
            <w:tcW w:w="841" w:type="dxa"/>
            <w:vMerge w:val="restart"/>
            <w:tcBorders>
              <w:top w:val="single" w:sz="4" w:space="0" w:color="auto"/>
              <w:left w:val="single" w:sz="8" w:space="0" w:color="000000"/>
              <w:bottom w:val="single" w:sz="8" w:space="0" w:color="000000"/>
              <w:right w:val="single" w:sz="8" w:space="0" w:color="000000"/>
            </w:tcBorders>
          </w:tcPr>
          <w:p w14:paraId="2DF3E341" w14:textId="5EFAE85D" w:rsidR="00F67E59" w:rsidRPr="003A3444" w:rsidRDefault="00FA0901" w:rsidP="00FA0901">
            <w:pPr>
              <w:suppressAutoHyphens/>
              <w:ind w:left="284" w:right="10"/>
            </w:pPr>
            <w:r>
              <w:t>8.</w:t>
            </w:r>
          </w:p>
        </w:tc>
        <w:tc>
          <w:tcPr>
            <w:tcW w:w="2268" w:type="dxa"/>
            <w:vMerge w:val="restart"/>
            <w:tcBorders>
              <w:top w:val="single" w:sz="4" w:space="0" w:color="auto"/>
              <w:left w:val="nil"/>
              <w:bottom w:val="single" w:sz="8" w:space="0" w:color="000000"/>
              <w:right w:val="single" w:sz="8" w:space="0" w:color="000000"/>
            </w:tcBorders>
          </w:tcPr>
          <w:p w14:paraId="0061FAD3" w14:textId="77777777" w:rsidR="00F67E59" w:rsidRPr="003A3444" w:rsidRDefault="00F67E59" w:rsidP="00F67E59">
            <w:pPr>
              <w:jc w:val="both"/>
            </w:pPr>
            <w:r w:rsidRPr="003A3444">
              <w:t>Улично-дорожная сеть</w:t>
            </w:r>
          </w:p>
        </w:tc>
        <w:tc>
          <w:tcPr>
            <w:tcW w:w="1701" w:type="dxa"/>
            <w:vMerge w:val="restart"/>
            <w:tcBorders>
              <w:top w:val="single" w:sz="4" w:space="0" w:color="auto"/>
              <w:left w:val="nil"/>
              <w:bottom w:val="single" w:sz="8" w:space="0" w:color="000000"/>
              <w:right w:val="single" w:sz="8" w:space="0" w:color="000000"/>
            </w:tcBorders>
          </w:tcPr>
          <w:p w14:paraId="49E02BB2" w14:textId="77777777" w:rsidR="00F67E59" w:rsidRPr="003A3444" w:rsidRDefault="00F67E59" w:rsidP="00F67E59">
            <w:pPr>
              <w:jc w:val="both"/>
            </w:pPr>
            <w:r w:rsidRPr="003A3444">
              <w:t>12.0.1</w:t>
            </w:r>
          </w:p>
        </w:tc>
        <w:tc>
          <w:tcPr>
            <w:tcW w:w="3969" w:type="dxa"/>
            <w:vMerge w:val="restart"/>
            <w:tcBorders>
              <w:top w:val="single" w:sz="4" w:space="0" w:color="auto"/>
              <w:left w:val="nil"/>
              <w:bottom w:val="single" w:sz="8" w:space="0" w:color="000000"/>
              <w:right w:val="single" w:sz="8" w:space="0" w:color="000000"/>
            </w:tcBorders>
          </w:tcPr>
          <w:p w14:paraId="37F92A9A" w14:textId="77777777" w:rsidR="00F67E59" w:rsidRPr="003A3444" w:rsidRDefault="00F67E59" w:rsidP="00F67E59">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0" w:type="dxa"/>
            <w:tcBorders>
              <w:top w:val="nil"/>
              <w:left w:val="nil"/>
              <w:bottom w:val="single" w:sz="8" w:space="0" w:color="000000"/>
              <w:right w:val="single" w:sz="8" w:space="0" w:color="000000"/>
            </w:tcBorders>
          </w:tcPr>
          <w:p w14:paraId="6CE41D20" w14:textId="77777777" w:rsidR="00F67E59" w:rsidRPr="003A3444" w:rsidRDefault="00F67E59" w:rsidP="00F67E59">
            <w:pPr>
              <w:jc w:val="both"/>
            </w:pPr>
            <w:r w:rsidRPr="003A3444">
              <w:t>Минимальный размер земельного участка – не подлежит установлению</w:t>
            </w:r>
          </w:p>
        </w:tc>
      </w:tr>
      <w:tr w:rsidR="003A3444" w:rsidRPr="003A3444" w14:paraId="0F0E30F3" w14:textId="77777777" w:rsidTr="00FA0901">
        <w:trPr>
          <w:trHeight w:val="45"/>
        </w:trPr>
        <w:tc>
          <w:tcPr>
            <w:tcW w:w="841" w:type="dxa"/>
            <w:vMerge/>
            <w:tcBorders>
              <w:top w:val="nil"/>
              <w:left w:val="single" w:sz="8" w:space="0" w:color="000000"/>
              <w:bottom w:val="single" w:sz="8" w:space="0" w:color="000000"/>
              <w:right w:val="single" w:sz="8" w:space="0" w:color="000000"/>
            </w:tcBorders>
          </w:tcPr>
          <w:p w14:paraId="1DBF77FE" w14:textId="77777777" w:rsidR="00F67E59" w:rsidRPr="003A3444" w:rsidRDefault="00F67E59" w:rsidP="00FA0901">
            <w:pPr>
              <w:ind w:left="-37" w:right="10"/>
            </w:pPr>
          </w:p>
        </w:tc>
        <w:tc>
          <w:tcPr>
            <w:tcW w:w="2268" w:type="dxa"/>
            <w:vMerge/>
            <w:tcBorders>
              <w:top w:val="nil"/>
              <w:left w:val="nil"/>
              <w:bottom w:val="single" w:sz="8" w:space="0" w:color="000000"/>
              <w:right w:val="single" w:sz="8" w:space="0" w:color="000000"/>
            </w:tcBorders>
          </w:tcPr>
          <w:p w14:paraId="556B0FE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74E1FC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B270A9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3CDF3CA" w14:textId="77777777" w:rsidR="00F67E59" w:rsidRPr="003A3444" w:rsidRDefault="00F67E59" w:rsidP="00F67E59">
            <w:pPr>
              <w:jc w:val="both"/>
            </w:pPr>
            <w:r w:rsidRPr="003A3444">
              <w:t>Максимальный размер земельного участка – не подлежит установлению</w:t>
            </w:r>
          </w:p>
        </w:tc>
      </w:tr>
      <w:tr w:rsidR="003A3444" w:rsidRPr="003A3444" w14:paraId="0844A5FF" w14:textId="77777777" w:rsidTr="00FA0901">
        <w:trPr>
          <w:trHeight w:val="45"/>
        </w:trPr>
        <w:tc>
          <w:tcPr>
            <w:tcW w:w="841" w:type="dxa"/>
            <w:vMerge/>
            <w:tcBorders>
              <w:top w:val="nil"/>
              <w:left w:val="single" w:sz="8" w:space="0" w:color="000000"/>
              <w:bottom w:val="single" w:sz="8" w:space="0" w:color="000000"/>
              <w:right w:val="single" w:sz="8" w:space="0" w:color="000000"/>
            </w:tcBorders>
          </w:tcPr>
          <w:p w14:paraId="2E78A655" w14:textId="77777777" w:rsidR="00F67E59" w:rsidRPr="003A3444" w:rsidRDefault="00F67E59" w:rsidP="00FA0901">
            <w:pPr>
              <w:ind w:left="-37" w:right="10"/>
            </w:pPr>
          </w:p>
        </w:tc>
        <w:tc>
          <w:tcPr>
            <w:tcW w:w="2268" w:type="dxa"/>
            <w:vMerge/>
            <w:tcBorders>
              <w:top w:val="nil"/>
              <w:left w:val="nil"/>
              <w:bottom w:val="single" w:sz="8" w:space="0" w:color="000000"/>
              <w:right w:val="single" w:sz="8" w:space="0" w:color="000000"/>
            </w:tcBorders>
          </w:tcPr>
          <w:p w14:paraId="6591CC5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55A028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9208AE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07CA14C"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2A4C350" w14:textId="77777777" w:rsidTr="00FA0901">
        <w:trPr>
          <w:trHeight w:val="45"/>
        </w:trPr>
        <w:tc>
          <w:tcPr>
            <w:tcW w:w="841" w:type="dxa"/>
            <w:vMerge/>
            <w:tcBorders>
              <w:top w:val="nil"/>
              <w:left w:val="single" w:sz="8" w:space="0" w:color="000000"/>
              <w:bottom w:val="single" w:sz="8" w:space="0" w:color="000000"/>
              <w:right w:val="single" w:sz="8" w:space="0" w:color="000000"/>
            </w:tcBorders>
          </w:tcPr>
          <w:p w14:paraId="4CA0E2C1" w14:textId="77777777" w:rsidR="00F67E59" w:rsidRPr="003A3444" w:rsidRDefault="00F67E59" w:rsidP="00FA0901">
            <w:pPr>
              <w:ind w:left="-37" w:right="10"/>
            </w:pPr>
          </w:p>
        </w:tc>
        <w:tc>
          <w:tcPr>
            <w:tcW w:w="2268" w:type="dxa"/>
            <w:vMerge/>
            <w:tcBorders>
              <w:top w:val="nil"/>
              <w:left w:val="nil"/>
              <w:bottom w:val="single" w:sz="8" w:space="0" w:color="000000"/>
              <w:right w:val="single" w:sz="8" w:space="0" w:color="000000"/>
            </w:tcBorders>
          </w:tcPr>
          <w:p w14:paraId="5327EC0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D96307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5CF1FD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605AC0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DBDBBE7" w14:textId="77777777" w:rsidTr="00FA0901">
        <w:trPr>
          <w:trHeight w:val="45"/>
        </w:trPr>
        <w:tc>
          <w:tcPr>
            <w:tcW w:w="841" w:type="dxa"/>
            <w:vMerge/>
            <w:tcBorders>
              <w:top w:val="nil"/>
              <w:left w:val="single" w:sz="8" w:space="0" w:color="000000"/>
              <w:bottom w:val="single" w:sz="8" w:space="0" w:color="000000"/>
              <w:right w:val="single" w:sz="8" w:space="0" w:color="000000"/>
            </w:tcBorders>
          </w:tcPr>
          <w:p w14:paraId="55E58DD5" w14:textId="77777777" w:rsidR="00F67E59" w:rsidRPr="003A3444" w:rsidRDefault="00F67E59" w:rsidP="00FA0901">
            <w:pPr>
              <w:ind w:left="-37" w:right="10"/>
            </w:pPr>
          </w:p>
        </w:tc>
        <w:tc>
          <w:tcPr>
            <w:tcW w:w="2268" w:type="dxa"/>
            <w:vMerge/>
            <w:tcBorders>
              <w:top w:val="nil"/>
              <w:left w:val="nil"/>
              <w:bottom w:val="single" w:sz="8" w:space="0" w:color="000000"/>
              <w:right w:val="single" w:sz="8" w:space="0" w:color="000000"/>
            </w:tcBorders>
          </w:tcPr>
          <w:p w14:paraId="627EFFF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D2D990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955025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D47275B"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DB23CC2" w14:textId="77777777" w:rsidTr="00FA0901">
        <w:trPr>
          <w:trHeight w:val="45"/>
        </w:trPr>
        <w:tc>
          <w:tcPr>
            <w:tcW w:w="841" w:type="dxa"/>
            <w:vMerge/>
            <w:tcBorders>
              <w:top w:val="nil"/>
              <w:left w:val="single" w:sz="8" w:space="0" w:color="000000"/>
              <w:bottom w:val="single" w:sz="4" w:space="0" w:color="auto"/>
              <w:right w:val="single" w:sz="8" w:space="0" w:color="000000"/>
            </w:tcBorders>
          </w:tcPr>
          <w:p w14:paraId="52DE71D8" w14:textId="77777777" w:rsidR="00F67E59" w:rsidRPr="003A3444" w:rsidRDefault="00F67E59" w:rsidP="00FA0901">
            <w:pPr>
              <w:ind w:left="-37" w:right="10"/>
            </w:pPr>
          </w:p>
        </w:tc>
        <w:tc>
          <w:tcPr>
            <w:tcW w:w="2268" w:type="dxa"/>
            <w:vMerge/>
            <w:tcBorders>
              <w:top w:val="nil"/>
              <w:left w:val="nil"/>
              <w:bottom w:val="single" w:sz="4" w:space="0" w:color="auto"/>
              <w:right w:val="single" w:sz="8" w:space="0" w:color="000000"/>
            </w:tcBorders>
          </w:tcPr>
          <w:p w14:paraId="3AC25F02"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DC3AD03"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6D12B6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17AC3B2"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9F0B94C" w14:textId="77777777" w:rsidTr="00FA0901">
        <w:trPr>
          <w:trHeight w:val="45"/>
        </w:trPr>
        <w:tc>
          <w:tcPr>
            <w:tcW w:w="841" w:type="dxa"/>
            <w:vMerge w:val="restart"/>
            <w:tcBorders>
              <w:top w:val="single" w:sz="4" w:space="0" w:color="auto"/>
              <w:left w:val="single" w:sz="4" w:space="0" w:color="auto"/>
              <w:bottom w:val="single" w:sz="4" w:space="0" w:color="auto"/>
              <w:right w:val="single" w:sz="4" w:space="0" w:color="auto"/>
            </w:tcBorders>
          </w:tcPr>
          <w:p w14:paraId="19D1C80E" w14:textId="5AB12242" w:rsidR="00F67E59" w:rsidRPr="003A3444" w:rsidRDefault="00FA0901" w:rsidP="00FA0901">
            <w:pPr>
              <w:suppressAutoHyphens/>
              <w:ind w:left="284" w:right="10"/>
            </w:pPr>
            <w:r>
              <w:t>9.</w:t>
            </w:r>
          </w:p>
        </w:tc>
        <w:tc>
          <w:tcPr>
            <w:tcW w:w="2268" w:type="dxa"/>
            <w:vMerge w:val="restart"/>
            <w:tcBorders>
              <w:top w:val="single" w:sz="4" w:space="0" w:color="auto"/>
              <w:left w:val="single" w:sz="4" w:space="0" w:color="auto"/>
              <w:bottom w:val="single" w:sz="4" w:space="0" w:color="auto"/>
              <w:right w:val="single" w:sz="4" w:space="0" w:color="auto"/>
            </w:tcBorders>
          </w:tcPr>
          <w:p w14:paraId="1FF47D68" w14:textId="77777777" w:rsidR="00F67E59" w:rsidRPr="003A3444" w:rsidRDefault="00F67E59" w:rsidP="00F67E59">
            <w:pPr>
              <w:jc w:val="both"/>
            </w:pPr>
            <w:r w:rsidRPr="003A3444">
              <w:t>Благоустройство территории</w:t>
            </w:r>
          </w:p>
        </w:tc>
        <w:tc>
          <w:tcPr>
            <w:tcW w:w="1701" w:type="dxa"/>
            <w:vMerge w:val="restart"/>
            <w:tcBorders>
              <w:top w:val="single" w:sz="4" w:space="0" w:color="auto"/>
              <w:left w:val="single" w:sz="4" w:space="0" w:color="auto"/>
              <w:bottom w:val="single" w:sz="4" w:space="0" w:color="auto"/>
              <w:right w:val="single" w:sz="4" w:space="0" w:color="auto"/>
            </w:tcBorders>
          </w:tcPr>
          <w:p w14:paraId="017BBABA" w14:textId="77777777" w:rsidR="00F67E59" w:rsidRPr="003A3444" w:rsidRDefault="00F67E59" w:rsidP="00F67E59">
            <w:pPr>
              <w:jc w:val="both"/>
            </w:pPr>
            <w:r w:rsidRPr="003A3444">
              <w:t>12.0.2</w:t>
            </w:r>
          </w:p>
        </w:tc>
        <w:tc>
          <w:tcPr>
            <w:tcW w:w="3969" w:type="dxa"/>
            <w:vMerge w:val="restart"/>
            <w:tcBorders>
              <w:top w:val="single" w:sz="4" w:space="0" w:color="auto"/>
              <w:left w:val="single" w:sz="4" w:space="0" w:color="auto"/>
              <w:bottom w:val="single" w:sz="4" w:space="0" w:color="auto"/>
              <w:right w:val="single" w:sz="4" w:space="0" w:color="auto"/>
            </w:tcBorders>
          </w:tcPr>
          <w:p w14:paraId="02B7310A" w14:textId="77777777" w:rsidR="00F67E59" w:rsidRPr="003A3444" w:rsidRDefault="00F67E59" w:rsidP="00F67E59">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single" w:sz="4" w:space="0" w:color="auto"/>
              <w:left w:val="single" w:sz="4" w:space="0" w:color="auto"/>
              <w:bottom w:val="single" w:sz="4" w:space="0" w:color="auto"/>
              <w:right w:val="single" w:sz="4" w:space="0" w:color="auto"/>
            </w:tcBorders>
          </w:tcPr>
          <w:p w14:paraId="48E0FA57" w14:textId="77777777" w:rsidR="00F67E59" w:rsidRPr="003A3444" w:rsidRDefault="00F67E59" w:rsidP="00F67E59">
            <w:pPr>
              <w:jc w:val="both"/>
            </w:pPr>
            <w:r w:rsidRPr="003A3444">
              <w:t>Минимальный размер земельного участка – не подлежит установлению</w:t>
            </w:r>
          </w:p>
        </w:tc>
      </w:tr>
      <w:tr w:rsidR="003A3444" w:rsidRPr="003A3444" w14:paraId="5ED9C4E0" w14:textId="77777777" w:rsidTr="00FA0901">
        <w:trPr>
          <w:trHeight w:val="45"/>
        </w:trPr>
        <w:tc>
          <w:tcPr>
            <w:tcW w:w="841" w:type="dxa"/>
            <w:vMerge/>
            <w:tcBorders>
              <w:top w:val="single" w:sz="4" w:space="0" w:color="auto"/>
              <w:left w:val="single" w:sz="8" w:space="0" w:color="000000"/>
              <w:bottom w:val="single" w:sz="8" w:space="0" w:color="000000"/>
              <w:right w:val="single" w:sz="8" w:space="0" w:color="000000"/>
            </w:tcBorders>
          </w:tcPr>
          <w:p w14:paraId="23019A76" w14:textId="77777777" w:rsidR="00F67E59" w:rsidRPr="003A3444" w:rsidRDefault="00F67E59" w:rsidP="00FA0901">
            <w:pPr>
              <w:ind w:left="-37" w:right="10"/>
              <w:jc w:val="center"/>
            </w:pPr>
          </w:p>
        </w:tc>
        <w:tc>
          <w:tcPr>
            <w:tcW w:w="2268" w:type="dxa"/>
            <w:vMerge/>
            <w:tcBorders>
              <w:top w:val="single" w:sz="4" w:space="0" w:color="auto"/>
              <w:left w:val="nil"/>
              <w:bottom w:val="single" w:sz="8" w:space="0" w:color="000000"/>
              <w:right w:val="single" w:sz="8" w:space="0" w:color="000000"/>
            </w:tcBorders>
          </w:tcPr>
          <w:p w14:paraId="0F8F727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D2711A8"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EDD060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03C92D4" w14:textId="77777777" w:rsidR="00F67E59" w:rsidRPr="003A3444" w:rsidRDefault="00F67E59" w:rsidP="00F67E59">
            <w:pPr>
              <w:jc w:val="both"/>
            </w:pPr>
            <w:r w:rsidRPr="003A3444">
              <w:t>Максимальный размер земельного участка – не подлежит установлению</w:t>
            </w:r>
          </w:p>
        </w:tc>
      </w:tr>
      <w:tr w:rsidR="003A3444" w:rsidRPr="003A3444" w14:paraId="1ECA320D" w14:textId="77777777" w:rsidTr="00FA0901">
        <w:trPr>
          <w:trHeight w:val="45"/>
        </w:trPr>
        <w:tc>
          <w:tcPr>
            <w:tcW w:w="841" w:type="dxa"/>
            <w:vMerge/>
            <w:tcBorders>
              <w:top w:val="nil"/>
              <w:left w:val="single" w:sz="8" w:space="0" w:color="000000"/>
              <w:bottom w:val="single" w:sz="8" w:space="0" w:color="000000"/>
              <w:right w:val="single" w:sz="8" w:space="0" w:color="000000"/>
            </w:tcBorders>
          </w:tcPr>
          <w:p w14:paraId="6362BAF0" w14:textId="77777777" w:rsidR="00F67E59" w:rsidRPr="003A3444" w:rsidRDefault="00F67E59" w:rsidP="00FA0901">
            <w:pPr>
              <w:ind w:left="-37" w:right="10"/>
              <w:jc w:val="center"/>
            </w:pPr>
          </w:p>
        </w:tc>
        <w:tc>
          <w:tcPr>
            <w:tcW w:w="2268" w:type="dxa"/>
            <w:vMerge/>
            <w:tcBorders>
              <w:top w:val="nil"/>
              <w:left w:val="nil"/>
              <w:bottom w:val="single" w:sz="8" w:space="0" w:color="000000"/>
              <w:right w:val="single" w:sz="8" w:space="0" w:color="000000"/>
            </w:tcBorders>
          </w:tcPr>
          <w:p w14:paraId="5DAA62C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C9D359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61E3AB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0BEB248"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1389C46" w14:textId="77777777" w:rsidTr="00FA0901">
        <w:trPr>
          <w:trHeight w:val="45"/>
        </w:trPr>
        <w:tc>
          <w:tcPr>
            <w:tcW w:w="841" w:type="dxa"/>
            <w:vMerge/>
            <w:tcBorders>
              <w:top w:val="nil"/>
              <w:left w:val="single" w:sz="8" w:space="0" w:color="000000"/>
              <w:bottom w:val="single" w:sz="8" w:space="0" w:color="000000"/>
              <w:right w:val="single" w:sz="8" w:space="0" w:color="000000"/>
            </w:tcBorders>
          </w:tcPr>
          <w:p w14:paraId="4DEED18C" w14:textId="77777777" w:rsidR="00F67E59" w:rsidRPr="003A3444" w:rsidRDefault="00F67E59" w:rsidP="00FA0901">
            <w:pPr>
              <w:ind w:left="-37" w:right="10"/>
              <w:jc w:val="center"/>
            </w:pPr>
          </w:p>
        </w:tc>
        <w:tc>
          <w:tcPr>
            <w:tcW w:w="2268" w:type="dxa"/>
            <w:vMerge/>
            <w:tcBorders>
              <w:top w:val="nil"/>
              <w:left w:val="nil"/>
              <w:bottom w:val="single" w:sz="8" w:space="0" w:color="000000"/>
              <w:right w:val="single" w:sz="8" w:space="0" w:color="000000"/>
            </w:tcBorders>
          </w:tcPr>
          <w:p w14:paraId="5DE9C3D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C0C1DF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7E5C83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53FF221"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CAC6505" w14:textId="77777777" w:rsidTr="00FA0901">
        <w:trPr>
          <w:trHeight w:val="45"/>
        </w:trPr>
        <w:tc>
          <w:tcPr>
            <w:tcW w:w="841" w:type="dxa"/>
            <w:vMerge/>
            <w:tcBorders>
              <w:top w:val="nil"/>
              <w:left w:val="single" w:sz="8" w:space="0" w:color="000000"/>
              <w:bottom w:val="single" w:sz="8" w:space="0" w:color="000000"/>
              <w:right w:val="single" w:sz="8" w:space="0" w:color="000000"/>
            </w:tcBorders>
          </w:tcPr>
          <w:p w14:paraId="23D023CA" w14:textId="77777777" w:rsidR="00F67E59" w:rsidRPr="003A3444" w:rsidRDefault="00F67E59" w:rsidP="00FA0901">
            <w:pPr>
              <w:ind w:left="-37" w:right="10"/>
              <w:jc w:val="center"/>
            </w:pPr>
          </w:p>
        </w:tc>
        <w:tc>
          <w:tcPr>
            <w:tcW w:w="2268" w:type="dxa"/>
            <w:vMerge/>
            <w:tcBorders>
              <w:top w:val="nil"/>
              <w:left w:val="nil"/>
              <w:bottom w:val="single" w:sz="8" w:space="0" w:color="000000"/>
              <w:right w:val="single" w:sz="8" w:space="0" w:color="000000"/>
            </w:tcBorders>
          </w:tcPr>
          <w:p w14:paraId="02F9C7B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36E737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F5095D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1914261"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643EF91" w14:textId="77777777" w:rsidTr="00FA0901">
        <w:trPr>
          <w:trHeight w:val="45"/>
        </w:trPr>
        <w:tc>
          <w:tcPr>
            <w:tcW w:w="841" w:type="dxa"/>
            <w:vMerge/>
            <w:tcBorders>
              <w:top w:val="nil"/>
              <w:left w:val="single" w:sz="8" w:space="0" w:color="000000"/>
              <w:bottom w:val="single" w:sz="8" w:space="0" w:color="000000"/>
              <w:right w:val="single" w:sz="8" w:space="0" w:color="000000"/>
            </w:tcBorders>
          </w:tcPr>
          <w:p w14:paraId="0CAC4C3B" w14:textId="77777777" w:rsidR="00F67E59" w:rsidRPr="003A3444" w:rsidRDefault="00F67E59" w:rsidP="00FA0901">
            <w:pPr>
              <w:ind w:left="-37" w:right="10"/>
              <w:jc w:val="center"/>
            </w:pPr>
          </w:p>
        </w:tc>
        <w:tc>
          <w:tcPr>
            <w:tcW w:w="2268" w:type="dxa"/>
            <w:vMerge/>
            <w:tcBorders>
              <w:top w:val="nil"/>
              <w:left w:val="nil"/>
              <w:bottom w:val="single" w:sz="8" w:space="0" w:color="000000"/>
              <w:right w:val="single" w:sz="8" w:space="0" w:color="000000"/>
            </w:tcBorders>
          </w:tcPr>
          <w:p w14:paraId="48F53DF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357E27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D98852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F38849A"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274A95E6" w14:textId="77777777" w:rsidR="00F67E59" w:rsidRPr="003A3444" w:rsidRDefault="00F67E59" w:rsidP="00F67E59">
      <w:pPr>
        <w:keepNext/>
        <w:keepLines/>
        <w:spacing w:before="200"/>
        <w:jc w:val="both"/>
        <w:outlineLvl w:val="3"/>
        <w:rPr>
          <w:rFonts w:eastAsiaTheme="majorEastAsia"/>
          <w:b/>
          <w:bCs/>
        </w:rPr>
      </w:pPr>
      <w:bookmarkStart w:id="178" w:name="_Toc208935524"/>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178"/>
    </w:p>
    <w:p w14:paraId="736554B8" w14:textId="77777777" w:rsidR="00F67E59" w:rsidRPr="003A3444" w:rsidRDefault="00F67E59" w:rsidP="00F67E59">
      <w:pPr>
        <w:spacing w:before="200"/>
        <w:outlineLvl w:val="3"/>
        <w:rPr>
          <w:b/>
        </w:rPr>
      </w:pPr>
      <w:bookmarkStart w:id="179" w:name="_Toc208935525"/>
      <w:r w:rsidRPr="003A3444">
        <w:rPr>
          <w:b/>
        </w:rPr>
        <w:t>Условно разрешенные виды использования земельных участков и объектов капитального строительства</w:t>
      </w:r>
      <w:bookmarkEnd w:id="179"/>
    </w:p>
    <w:tbl>
      <w:tblPr>
        <w:tblStyle w:val="a7"/>
        <w:tblW w:w="15025" w:type="dxa"/>
        <w:tblLayout w:type="fixed"/>
        <w:tblLook w:val="04A0" w:firstRow="1" w:lastRow="0" w:firstColumn="1" w:lastColumn="0" w:noHBand="0" w:noVBand="1"/>
      </w:tblPr>
      <w:tblGrid>
        <w:gridCol w:w="567"/>
        <w:gridCol w:w="2268"/>
        <w:gridCol w:w="1701"/>
        <w:gridCol w:w="3969"/>
        <w:gridCol w:w="6520"/>
      </w:tblGrid>
      <w:tr w:rsidR="003A3444" w:rsidRPr="003A3444" w14:paraId="714EB5AE" w14:textId="77777777" w:rsidTr="00F67E59">
        <w:tc>
          <w:tcPr>
            <w:tcW w:w="567" w:type="dxa"/>
            <w:tcBorders>
              <w:top w:val="single" w:sz="8" w:space="0" w:color="000000"/>
              <w:left w:val="single" w:sz="8" w:space="0" w:color="000000"/>
              <w:bottom w:val="single" w:sz="4" w:space="0" w:color="auto"/>
              <w:right w:val="single" w:sz="8" w:space="0" w:color="000000"/>
            </w:tcBorders>
          </w:tcPr>
          <w:p w14:paraId="11701194" w14:textId="77777777" w:rsidR="00F67E59" w:rsidRPr="003A3444" w:rsidRDefault="00F67E59" w:rsidP="00F67E59">
            <w:pPr>
              <w:jc w:val="center"/>
            </w:pPr>
            <w:r w:rsidRPr="003A3444">
              <w:t>№ п/п</w:t>
            </w:r>
          </w:p>
        </w:tc>
        <w:tc>
          <w:tcPr>
            <w:tcW w:w="2268" w:type="dxa"/>
            <w:tcBorders>
              <w:top w:val="single" w:sz="8" w:space="0" w:color="000000"/>
              <w:left w:val="nil"/>
              <w:bottom w:val="single" w:sz="4" w:space="0" w:color="auto"/>
              <w:right w:val="single" w:sz="8" w:space="0" w:color="000000"/>
            </w:tcBorders>
          </w:tcPr>
          <w:p w14:paraId="135F22A0"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43C00F05"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3A0D03D1"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205829F7"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07118CE2" w14:textId="77777777" w:rsidTr="00F67E59">
        <w:trPr>
          <w:trHeight w:val="1107"/>
        </w:trPr>
        <w:tc>
          <w:tcPr>
            <w:tcW w:w="567" w:type="dxa"/>
            <w:vMerge w:val="restart"/>
            <w:tcBorders>
              <w:top w:val="single" w:sz="4" w:space="0" w:color="auto"/>
              <w:left w:val="single" w:sz="4" w:space="0" w:color="auto"/>
              <w:bottom w:val="single" w:sz="4" w:space="0" w:color="auto"/>
              <w:right w:val="single" w:sz="4" w:space="0" w:color="auto"/>
            </w:tcBorders>
          </w:tcPr>
          <w:p w14:paraId="739CC2F4" w14:textId="77777777" w:rsidR="00F67E59" w:rsidRPr="003A3444" w:rsidRDefault="00F67E59" w:rsidP="00596C2D">
            <w:pPr>
              <w:numPr>
                <w:ilvl w:val="0"/>
                <w:numId w:val="32"/>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5FEFF676" w14:textId="77777777" w:rsidR="00F67E59" w:rsidRPr="003A3444" w:rsidRDefault="00F67E59" w:rsidP="00F67E59">
            <w:pPr>
              <w:jc w:val="both"/>
            </w:pPr>
            <w:r w:rsidRPr="003A3444">
              <w:t>Обеспечение деятельности в области гидрометеорологии и смежных с ней областях</w:t>
            </w:r>
          </w:p>
        </w:tc>
        <w:tc>
          <w:tcPr>
            <w:tcW w:w="1701" w:type="dxa"/>
            <w:vMerge w:val="restart"/>
            <w:tcBorders>
              <w:top w:val="single" w:sz="4" w:space="0" w:color="auto"/>
              <w:left w:val="single" w:sz="4" w:space="0" w:color="auto"/>
              <w:bottom w:val="single" w:sz="4" w:space="0" w:color="auto"/>
              <w:right w:val="single" w:sz="4" w:space="0" w:color="auto"/>
            </w:tcBorders>
          </w:tcPr>
          <w:p w14:paraId="13CEF565" w14:textId="77777777" w:rsidR="00F67E59" w:rsidRPr="003A3444" w:rsidRDefault="00F67E59" w:rsidP="00F67E59">
            <w:pPr>
              <w:jc w:val="both"/>
            </w:pPr>
            <w:r w:rsidRPr="003A3444">
              <w:t>3.9.1</w:t>
            </w:r>
          </w:p>
        </w:tc>
        <w:tc>
          <w:tcPr>
            <w:tcW w:w="3969" w:type="dxa"/>
            <w:vMerge w:val="restart"/>
            <w:tcBorders>
              <w:top w:val="single" w:sz="4" w:space="0" w:color="auto"/>
              <w:left w:val="single" w:sz="4" w:space="0" w:color="auto"/>
              <w:bottom w:val="single" w:sz="4" w:space="0" w:color="auto"/>
              <w:right w:val="single" w:sz="4" w:space="0" w:color="auto"/>
            </w:tcBorders>
          </w:tcPr>
          <w:p w14:paraId="05A8E615" w14:textId="77777777" w:rsidR="00F67E59" w:rsidRPr="003A3444" w:rsidRDefault="00F67E59" w:rsidP="00F67E59">
            <w:pPr>
              <w:jc w:val="both"/>
            </w:pPr>
            <w:r w:rsidRPr="003A3444">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single" w:sz="4" w:space="0" w:color="auto"/>
              <w:left w:val="single" w:sz="4" w:space="0" w:color="auto"/>
              <w:bottom w:val="single" w:sz="4" w:space="0" w:color="auto"/>
              <w:right w:val="single" w:sz="4" w:space="0" w:color="auto"/>
            </w:tcBorders>
          </w:tcPr>
          <w:p w14:paraId="3B8F648F"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5F0003C"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47565FCA" w14:textId="77777777" w:rsidR="00F67E59" w:rsidRPr="003A3444" w:rsidRDefault="00F67E59" w:rsidP="00F67E59">
            <w:pPr>
              <w:jc w:val="center"/>
            </w:pPr>
          </w:p>
        </w:tc>
        <w:tc>
          <w:tcPr>
            <w:tcW w:w="2268" w:type="dxa"/>
            <w:vMerge/>
            <w:tcBorders>
              <w:top w:val="single" w:sz="4" w:space="0" w:color="auto"/>
              <w:left w:val="nil"/>
              <w:bottom w:val="single" w:sz="8" w:space="0" w:color="000000"/>
              <w:right w:val="single" w:sz="8" w:space="0" w:color="000000"/>
            </w:tcBorders>
          </w:tcPr>
          <w:p w14:paraId="57A5B03B"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A66BE33"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29B5A2F"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CDF84A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BE8F35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345DF47" w14:textId="77777777" w:rsidR="00F67E59" w:rsidRPr="003A3444" w:rsidRDefault="00F67E59" w:rsidP="00F67E59">
            <w:pPr>
              <w:jc w:val="center"/>
            </w:pPr>
          </w:p>
        </w:tc>
        <w:tc>
          <w:tcPr>
            <w:tcW w:w="2268" w:type="dxa"/>
            <w:vMerge/>
            <w:tcBorders>
              <w:top w:val="nil"/>
              <w:left w:val="nil"/>
              <w:bottom w:val="single" w:sz="8" w:space="0" w:color="000000"/>
              <w:right w:val="single" w:sz="8" w:space="0" w:color="000000"/>
            </w:tcBorders>
          </w:tcPr>
          <w:p w14:paraId="6A938CB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98963B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6C2BE7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811BF69"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2506DAC"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2CD16EA" w14:textId="77777777" w:rsidR="00F67E59" w:rsidRPr="003A3444" w:rsidRDefault="00F67E59" w:rsidP="00F67E59">
            <w:pPr>
              <w:jc w:val="center"/>
            </w:pPr>
          </w:p>
        </w:tc>
        <w:tc>
          <w:tcPr>
            <w:tcW w:w="2268" w:type="dxa"/>
            <w:vMerge/>
            <w:tcBorders>
              <w:top w:val="nil"/>
              <w:left w:val="nil"/>
              <w:bottom w:val="single" w:sz="8" w:space="0" w:color="000000"/>
              <w:right w:val="single" w:sz="8" w:space="0" w:color="000000"/>
            </w:tcBorders>
          </w:tcPr>
          <w:p w14:paraId="40F510E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497797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21B9F8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8C2C01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49C397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28C6396" w14:textId="77777777" w:rsidR="00F67E59" w:rsidRPr="003A3444" w:rsidRDefault="00F67E59" w:rsidP="00F67E59">
            <w:pPr>
              <w:jc w:val="center"/>
            </w:pPr>
          </w:p>
        </w:tc>
        <w:tc>
          <w:tcPr>
            <w:tcW w:w="2268" w:type="dxa"/>
            <w:vMerge/>
            <w:tcBorders>
              <w:top w:val="nil"/>
              <w:left w:val="nil"/>
              <w:bottom w:val="single" w:sz="8" w:space="0" w:color="000000"/>
              <w:right w:val="single" w:sz="8" w:space="0" w:color="000000"/>
            </w:tcBorders>
          </w:tcPr>
          <w:p w14:paraId="2ED52DF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351003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5834E7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9664CC6"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F78954A" w14:textId="77777777" w:rsidTr="00F67E59">
        <w:trPr>
          <w:trHeight w:val="1513"/>
        </w:trPr>
        <w:tc>
          <w:tcPr>
            <w:tcW w:w="567" w:type="dxa"/>
            <w:vMerge/>
            <w:tcBorders>
              <w:top w:val="nil"/>
              <w:left w:val="single" w:sz="8" w:space="0" w:color="000000"/>
              <w:bottom w:val="single" w:sz="4" w:space="0" w:color="auto"/>
              <w:right w:val="single" w:sz="8" w:space="0" w:color="000000"/>
            </w:tcBorders>
          </w:tcPr>
          <w:p w14:paraId="4854AB5F" w14:textId="77777777" w:rsidR="00F67E59" w:rsidRPr="003A3444" w:rsidRDefault="00F67E59" w:rsidP="00F67E59">
            <w:pPr>
              <w:jc w:val="center"/>
            </w:pPr>
          </w:p>
        </w:tc>
        <w:tc>
          <w:tcPr>
            <w:tcW w:w="2268" w:type="dxa"/>
            <w:vMerge/>
            <w:tcBorders>
              <w:top w:val="nil"/>
              <w:left w:val="nil"/>
              <w:bottom w:val="single" w:sz="4" w:space="0" w:color="auto"/>
              <w:right w:val="single" w:sz="8" w:space="0" w:color="000000"/>
            </w:tcBorders>
          </w:tcPr>
          <w:p w14:paraId="733F36FF"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B2DCC85"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70BFC23"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1D47AD1"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6EC042E1" w14:textId="77777777" w:rsidTr="00F67E59">
        <w:trPr>
          <w:trHeight w:val="55"/>
        </w:trPr>
        <w:tc>
          <w:tcPr>
            <w:tcW w:w="567" w:type="dxa"/>
            <w:vMerge w:val="restart"/>
            <w:tcBorders>
              <w:top w:val="single" w:sz="4" w:space="0" w:color="auto"/>
              <w:left w:val="single" w:sz="4" w:space="0" w:color="auto"/>
              <w:bottom w:val="single" w:sz="4" w:space="0" w:color="auto"/>
              <w:right w:val="single" w:sz="4" w:space="0" w:color="auto"/>
            </w:tcBorders>
          </w:tcPr>
          <w:p w14:paraId="478812D5" w14:textId="77777777" w:rsidR="00F67E59" w:rsidRPr="003A3444" w:rsidRDefault="00F67E59" w:rsidP="00596C2D">
            <w:pPr>
              <w:numPr>
                <w:ilvl w:val="0"/>
                <w:numId w:val="32"/>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4A47580F" w14:textId="77777777" w:rsidR="00F67E59" w:rsidRPr="003A3444" w:rsidRDefault="00F67E59" w:rsidP="00F67E59">
            <w:pPr>
              <w:jc w:val="both"/>
            </w:pPr>
            <w:r w:rsidRPr="003A3444">
              <w:t>Энергетика</w:t>
            </w:r>
          </w:p>
        </w:tc>
        <w:tc>
          <w:tcPr>
            <w:tcW w:w="1701" w:type="dxa"/>
            <w:vMerge w:val="restart"/>
            <w:tcBorders>
              <w:top w:val="single" w:sz="4" w:space="0" w:color="auto"/>
              <w:left w:val="single" w:sz="4" w:space="0" w:color="auto"/>
              <w:bottom w:val="single" w:sz="4" w:space="0" w:color="auto"/>
              <w:right w:val="single" w:sz="4" w:space="0" w:color="auto"/>
            </w:tcBorders>
          </w:tcPr>
          <w:p w14:paraId="2E0A19C2" w14:textId="77777777" w:rsidR="00F67E59" w:rsidRPr="003A3444" w:rsidRDefault="00F67E59" w:rsidP="00F67E59">
            <w:pPr>
              <w:jc w:val="both"/>
            </w:pPr>
            <w:r w:rsidRPr="003A3444">
              <w:t xml:space="preserve">6.7 </w:t>
            </w:r>
          </w:p>
        </w:tc>
        <w:tc>
          <w:tcPr>
            <w:tcW w:w="3969" w:type="dxa"/>
            <w:vMerge w:val="restart"/>
            <w:tcBorders>
              <w:top w:val="single" w:sz="4" w:space="0" w:color="auto"/>
              <w:left w:val="single" w:sz="4" w:space="0" w:color="auto"/>
              <w:bottom w:val="single" w:sz="4" w:space="0" w:color="auto"/>
              <w:right w:val="single" w:sz="4" w:space="0" w:color="auto"/>
            </w:tcBorders>
          </w:tcPr>
          <w:p w14:paraId="548AE6F1" w14:textId="77777777" w:rsidR="00F67E59" w:rsidRPr="003A3444" w:rsidRDefault="00F67E59" w:rsidP="00F67E59">
            <w:pPr>
              <w:jc w:val="both"/>
            </w:pPr>
            <w:r w:rsidRPr="003A3444">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3A3444">
              <w:t>золоотвалов</w:t>
            </w:r>
            <w:proofErr w:type="spellEnd"/>
            <w:r w:rsidRPr="003A3444">
              <w:t>, гидротехнических сооружений);</w:t>
            </w:r>
          </w:p>
          <w:p w14:paraId="6FCA7F9E" w14:textId="77777777" w:rsidR="00F67E59" w:rsidRPr="003A3444" w:rsidRDefault="00F67E59" w:rsidP="00F67E59">
            <w:pPr>
              <w:jc w:val="both"/>
            </w:pPr>
            <w:r w:rsidRPr="003A3444">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6520" w:type="dxa"/>
            <w:tcBorders>
              <w:top w:val="single" w:sz="4" w:space="0" w:color="auto"/>
              <w:left w:val="single" w:sz="4" w:space="0" w:color="auto"/>
              <w:bottom w:val="single" w:sz="4" w:space="0" w:color="auto"/>
              <w:right w:val="single" w:sz="4" w:space="0" w:color="auto"/>
            </w:tcBorders>
          </w:tcPr>
          <w:p w14:paraId="468EC8F5"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FDCAA09" w14:textId="77777777" w:rsidTr="00F67E59">
        <w:trPr>
          <w:trHeight w:val="55"/>
        </w:trPr>
        <w:tc>
          <w:tcPr>
            <w:tcW w:w="567" w:type="dxa"/>
            <w:vMerge/>
            <w:tcBorders>
              <w:top w:val="single" w:sz="4" w:space="0" w:color="auto"/>
              <w:left w:val="single" w:sz="8" w:space="0" w:color="000000"/>
              <w:bottom w:val="single" w:sz="8" w:space="0" w:color="000000"/>
              <w:right w:val="single" w:sz="8" w:space="0" w:color="000000"/>
            </w:tcBorders>
          </w:tcPr>
          <w:p w14:paraId="60D2B6CF" w14:textId="77777777" w:rsidR="00F67E59" w:rsidRPr="003A3444" w:rsidRDefault="00F67E59" w:rsidP="00F67E59">
            <w:pPr>
              <w:jc w:val="center"/>
            </w:pPr>
          </w:p>
        </w:tc>
        <w:tc>
          <w:tcPr>
            <w:tcW w:w="2268" w:type="dxa"/>
            <w:vMerge/>
            <w:tcBorders>
              <w:top w:val="single" w:sz="4" w:space="0" w:color="auto"/>
              <w:left w:val="nil"/>
              <w:bottom w:val="single" w:sz="8" w:space="0" w:color="000000"/>
              <w:right w:val="single" w:sz="8" w:space="0" w:color="000000"/>
            </w:tcBorders>
          </w:tcPr>
          <w:p w14:paraId="0EBC13D2"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05112FD"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1525A7D"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F663A6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084F09B"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0F7402E6" w14:textId="77777777" w:rsidR="00F67E59" w:rsidRPr="003A3444" w:rsidRDefault="00F67E59" w:rsidP="00F67E59">
            <w:pPr>
              <w:jc w:val="center"/>
            </w:pPr>
          </w:p>
        </w:tc>
        <w:tc>
          <w:tcPr>
            <w:tcW w:w="2268" w:type="dxa"/>
            <w:vMerge/>
            <w:tcBorders>
              <w:top w:val="nil"/>
              <w:left w:val="nil"/>
              <w:bottom w:val="single" w:sz="8" w:space="0" w:color="000000"/>
              <w:right w:val="single" w:sz="8" w:space="0" w:color="000000"/>
            </w:tcBorders>
          </w:tcPr>
          <w:p w14:paraId="709FED0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255C7B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FDC8A8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ABB5A52"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C43E571"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070F24AE" w14:textId="77777777" w:rsidR="00F67E59" w:rsidRPr="003A3444" w:rsidRDefault="00F67E59" w:rsidP="00F67E59">
            <w:pPr>
              <w:jc w:val="center"/>
            </w:pPr>
          </w:p>
        </w:tc>
        <w:tc>
          <w:tcPr>
            <w:tcW w:w="2268" w:type="dxa"/>
            <w:vMerge/>
            <w:tcBorders>
              <w:top w:val="nil"/>
              <w:left w:val="nil"/>
              <w:bottom w:val="single" w:sz="8" w:space="0" w:color="000000"/>
              <w:right w:val="single" w:sz="8" w:space="0" w:color="000000"/>
            </w:tcBorders>
          </w:tcPr>
          <w:p w14:paraId="6AFEEDC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0F56E2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28EE77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F51B2C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AA26C2C"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43C5EA9B" w14:textId="77777777" w:rsidR="00F67E59" w:rsidRPr="003A3444" w:rsidRDefault="00F67E59" w:rsidP="00F67E59">
            <w:pPr>
              <w:jc w:val="center"/>
            </w:pPr>
          </w:p>
        </w:tc>
        <w:tc>
          <w:tcPr>
            <w:tcW w:w="2268" w:type="dxa"/>
            <w:vMerge/>
            <w:tcBorders>
              <w:top w:val="nil"/>
              <w:left w:val="nil"/>
              <w:bottom w:val="single" w:sz="8" w:space="0" w:color="000000"/>
              <w:right w:val="single" w:sz="8" w:space="0" w:color="000000"/>
            </w:tcBorders>
          </w:tcPr>
          <w:p w14:paraId="1AC60BE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AC2B33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A6153B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2D46E90"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4FDD095" w14:textId="77777777" w:rsidTr="00F67E59">
        <w:trPr>
          <w:trHeight w:val="55"/>
        </w:trPr>
        <w:tc>
          <w:tcPr>
            <w:tcW w:w="567" w:type="dxa"/>
            <w:vMerge/>
            <w:tcBorders>
              <w:top w:val="nil"/>
              <w:left w:val="single" w:sz="8" w:space="0" w:color="000000"/>
              <w:bottom w:val="single" w:sz="4" w:space="0" w:color="auto"/>
              <w:right w:val="single" w:sz="8" w:space="0" w:color="000000"/>
            </w:tcBorders>
          </w:tcPr>
          <w:p w14:paraId="141C9001" w14:textId="77777777" w:rsidR="00F67E59" w:rsidRPr="003A3444" w:rsidRDefault="00F67E59" w:rsidP="00F67E59">
            <w:pPr>
              <w:jc w:val="center"/>
            </w:pPr>
          </w:p>
        </w:tc>
        <w:tc>
          <w:tcPr>
            <w:tcW w:w="2268" w:type="dxa"/>
            <w:vMerge/>
            <w:tcBorders>
              <w:top w:val="nil"/>
              <w:left w:val="nil"/>
              <w:bottom w:val="single" w:sz="4" w:space="0" w:color="auto"/>
              <w:right w:val="single" w:sz="8" w:space="0" w:color="000000"/>
            </w:tcBorders>
          </w:tcPr>
          <w:p w14:paraId="26CD3CCC"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AA22E0F"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ACDC80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37F481A"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BE77F93" w14:textId="77777777" w:rsidTr="00F67E59">
        <w:trPr>
          <w:trHeight w:val="55"/>
        </w:trPr>
        <w:tc>
          <w:tcPr>
            <w:tcW w:w="567" w:type="dxa"/>
            <w:vMerge w:val="restart"/>
            <w:tcBorders>
              <w:top w:val="single" w:sz="4" w:space="0" w:color="auto"/>
              <w:left w:val="single" w:sz="4" w:space="0" w:color="auto"/>
              <w:bottom w:val="single" w:sz="4" w:space="0" w:color="auto"/>
              <w:right w:val="single" w:sz="4" w:space="0" w:color="auto"/>
            </w:tcBorders>
          </w:tcPr>
          <w:p w14:paraId="0837B461" w14:textId="77777777" w:rsidR="00F67E59" w:rsidRPr="003A3444" w:rsidRDefault="00F67E59" w:rsidP="00596C2D">
            <w:pPr>
              <w:numPr>
                <w:ilvl w:val="0"/>
                <w:numId w:val="32"/>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5C0FB551" w14:textId="77777777" w:rsidR="00F67E59" w:rsidRPr="003A3444" w:rsidRDefault="00F67E59" w:rsidP="00F67E59">
            <w:pPr>
              <w:jc w:val="both"/>
            </w:pPr>
            <w:r w:rsidRPr="003A3444">
              <w:t>Связь</w:t>
            </w:r>
          </w:p>
        </w:tc>
        <w:tc>
          <w:tcPr>
            <w:tcW w:w="1701" w:type="dxa"/>
            <w:vMerge w:val="restart"/>
            <w:tcBorders>
              <w:top w:val="single" w:sz="4" w:space="0" w:color="auto"/>
              <w:left w:val="single" w:sz="4" w:space="0" w:color="auto"/>
              <w:bottom w:val="single" w:sz="4" w:space="0" w:color="auto"/>
              <w:right w:val="single" w:sz="4" w:space="0" w:color="auto"/>
            </w:tcBorders>
          </w:tcPr>
          <w:p w14:paraId="61ABDA96" w14:textId="77777777" w:rsidR="00F67E59" w:rsidRPr="003A3444" w:rsidRDefault="00F67E59" w:rsidP="00F67E59">
            <w:pPr>
              <w:jc w:val="both"/>
            </w:pPr>
            <w:r w:rsidRPr="003A3444">
              <w:t>6.8</w:t>
            </w:r>
          </w:p>
        </w:tc>
        <w:tc>
          <w:tcPr>
            <w:tcW w:w="3969" w:type="dxa"/>
            <w:vMerge w:val="restart"/>
            <w:tcBorders>
              <w:top w:val="single" w:sz="4" w:space="0" w:color="auto"/>
              <w:left w:val="single" w:sz="4" w:space="0" w:color="auto"/>
              <w:bottom w:val="single" w:sz="4" w:space="0" w:color="auto"/>
              <w:right w:val="single" w:sz="4" w:space="0" w:color="auto"/>
            </w:tcBorders>
          </w:tcPr>
          <w:p w14:paraId="18ED977E" w14:textId="3E399142" w:rsidR="00F67E59" w:rsidRPr="003A3444" w:rsidRDefault="00F67E59" w:rsidP="00F67E59">
            <w:pPr>
              <w:jc w:val="both"/>
            </w:pPr>
            <w:r w:rsidRPr="003A3444">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r w:rsidRPr="0016361B">
              <w:t>кодами 3.1.1</w:t>
            </w:r>
            <w:r w:rsidRPr="003A3444">
              <w:t xml:space="preserve">, </w:t>
            </w:r>
            <w:r w:rsidRPr="0016361B">
              <w:t>3.2.3</w:t>
            </w:r>
          </w:p>
        </w:tc>
        <w:tc>
          <w:tcPr>
            <w:tcW w:w="6520" w:type="dxa"/>
            <w:tcBorders>
              <w:top w:val="single" w:sz="4" w:space="0" w:color="auto"/>
              <w:left w:val="single" w:sz="4" w:space="0" w:color="auto"/>
              <w:bottom w:val="single" w:sz="4" w:space="0" w:color="auto"/>
              <w:right w:val="single" w:sz="4" w:space="0" w:color="auto"/>
            </w:tcBorders>
          </w:tcPr>
          <w:p w14:paraId="6DD97EEF"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F370D65" w14:textId="77777777" w:rsidTr="00F67E59">
        <w:trPr>
          <w:trHeight w:val="55"/>
        </w:trPr>
        <w:tc>
          <w:tcPr>
            <w:tcW w:w="567" w:type="dxa"/>
            <w:vMerge/>
            <w:tcBorders>
              <w:top w:val="single" w:sz="4" w:space="0" w:color="auto"/>
              <w:left w:val="single" w:sz="8" w:space="0" w:color="000000"/>
              <w:bottom w:val="single" w:sz="8" w:space="0" w:color="000000"/>
              <w:right w:val="single" w:sz="8" w:space="0" w:color="000000"/>
            </w:tcBorders>
          </w:tcPr>
          <w:p w14:paraId="0B1601D9" w14:textId="77777777" w:rsidR="00F67E59" w:rsidRPr="003A3444" w:rsidRDefault="00F67E59" w:rsidP="00F67E59">
            <w:pPr>
              <w:jc w:val="center"/>
            </w:pPr>
          </w:p>
        </w:tc>
        <w:tc>
          <w:tcPr>
            <w:tcW w:w="2268" w:type="dxa"/>
            <w:vMerge/>
            <w:tcBorders>
              <w:top w:val="single" w:sz="4" w:space="0" w:color="auto"/>
              <w:left w:val="nil"/>
              <w:bottom w:val="single" w:sz="8" w:space="0" w:color="000000"/>
              <w:right w:val="single" w:sz="8" w:space="0" w:color="000000"/>
            </w:tcBorders>
          </w:tcPr>
          <w:p w14:paraId="66519455"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2B46B0D"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E7BBA5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BA7CB8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7200028"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5E09CD5B" w14:textId="77777777" w:rsidR="00F67E59" w:rsidRPr="003A3444" w:rsidRDefault="00F67E59" w:rsidP="00F67E59">
            <w:pPr>
              <w:jc w:val="center"/>
            </w:pPr>
          </w:p>
        </w:tc>
        <w:tc>
          <w:tcPr>
            <w:tcW w:w="2268" w:type="dxa"/>
            <w:vMerge/>
            <w:tcBorders>
              <w:top w:val="nil"/>
              <w:left w:val="nil"/>
              <w:bottom w:val="single" w:sz="8" w:space="0" w:color="000000"/>
              <w:right w:val="single" w:sz="8" w:space="0" w:color="000000"/>
            </w:tcBorders>
          </w:tcPr>
          <w:p w14:paraId="39180AF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A6905E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A13A7B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F16C212"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7CD2AE5"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51B2F3A5" w14:textId="77777777" w:rsidR="00F67E59" w:rsidRPr="003A3444" w:rsidRDefault="00F67E59" w:rsidP="00F67E59">
            <w:pPr>
              <w:jc w:val="center"/>
            </w:pPr>
          </w:p>
        </w:tc>
        <w:tc>
          <w:tcPr>
            <w:tcW w:w="2268" w:type="dxa"/>
            <w:vMerge/>
            <w:tcBorders>
              <w:top w:val="nil"/>
              <w:left w:val="nil"/>
              <w:bottom w:val="single" w:sz="8" w:space="0" w:color="000000"/>
              <w:right w:val="single" w:sz="8" w:space="0" w:color="000000"/>
            </w:tcBorders>
          </w:tcPr>
          <w:p w14:paraId="5939D71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AFE22A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284B74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877679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496ACF0"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14F391C0" w14:textId="77777777" w:rsidR="00F67E59" w:rsidRPr="003A3444" w:rsidRDefault="00F67E59" w:rsidP="00F67E59">
            <w:pPr>
              <w:jc w:val="center"/>
            </w:pPr>
          </w:p>
        </w:tc>
        <w:tc>
          <w:tcPr>
            <w:tcW w:w="2268" w:type="dxa"/>
            <w:vMerge/>
            <w:tcBorders>
              <w:top w:val="nil"/>
              <w:left w:val="nil"/>
              <w:bottom w:val="single" w:sz="8" w:space="0" w:color="000000"/>
              <w:right w:val="single" w:sz="8" w:space="0" w:color="000000"/>
            </w:tcBorders>
          </w:tcPr>
          <w:p w14:paraId="5F2B1E4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4359E7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80C8A0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417153D"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7CC2BF9"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63753C9E" w14:textId="77777777" w:rsidR="00F67E59" w:rsidRPr="003A3444" w:rsidRDefault="00F67E59" w:rsidP="00F67E59">
            <w:pPr>
              <w:jc w:val="center"/>
            </w:pPr>
          </w:p>
        </w:tc>
        <w:tc>
          <w:tcPr>
            <w:tcW w:w="2268" w:type="dxa"/>
            <w:vMerge/>
            <w:tcBorders>
              <w:top w:val="nil"/>
              <w:left w:val="nil"/>
              <w:bottom w:val="single" w:sz="8" w:space="0" w:color="000000"/>
              <w:right w:val="single" w:sz="8" w:space="0" w:color="000000"/>
            </w:tcBorders>
          </w:tcPr>
          <w:p w14:paraId="23A3538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BC89C5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A21985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5DDC49B"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7EBFDC19" w14:textId="77777777" w:rsidR="00F67E59" w:rsidRPr="003A3444" w:rsidRDefault="00F67E59" w:rsidP="00F67E59">
      <w:pPr>
        <w:spacing w:before="200"/>
        <w:outlineLvl w:val="3"/>
        <w:rPr>
          <w:b/>
        </w:rPr>
      </w:pPr>
      <w:bookmarkStart w:id="180" w:name="_Toc208935526"/>
      <w:r w:rsidRPr="003A3444">
        <w:rPr>
          <w:b/>
        </w:rPr>
        <w:t>Особенности применения градостроительного регламента</w:t>
      </w:r>
      <w:bookmarkEnd w:id="180"/>
      <w:r w:rsidRPr="003A3444">
        <w:rPr>
          <w:b/>
        </w:rPr>
        <w:t xml:space="preserve"> </w:t>
      </w:r>
    </w:p>
    <w:p w14:paraId="216BB9D3" w14:textId="77777777" w:rsidR="00F67E59" w:rsidRPr="003A3444" w:rsidRDefault="00F67E59" w:rsidP="00204289">
      <w:pPr>
        <w:pStyle w:val="af1"/>
        <w:numPr>
          <w:ilvl w:val="3"/>
          <w:numId w:val="142"/>
        </w:numPr>
        <w:suppressAutoHyphens/>
        <w:ind w:left="0" w:firstLine="567"/>
        <w:jc w:val="both"/>
      </w:pPr>
      <w:r w:rsidRPr="003A3444">
        <w:t>Иные предельные параметры разрешенного строительства, реконструкции объектов капитального строительства.</w:t>
      </w:r>
    </w:p>
    <w:p w14:paraId="3CC4882D" w14:textId="77777777" w:rsidR="00F67E59" w:rsidRPr="003A3444" w:rsidRDefault="00F67E59" w:rsidP="00204289">
      <w:pPr>
        <w:pStyle w:val="af1"/>
        <w:numPr>
          <w:ilvl w:val="1"/>
          <w:numId w:val="143"/>
        </w:numPr>
        <w:suppressAutoHyphens/>
        <w:contextualSpacing w:val="0"/>
        <w:jc w:val="both"/>
      </w:pPr>
      <w:r w:rsidRPr="003A3444">
        <w:t>Минимальные отступы:</w:t>
      </w:r>
    </w:p>
    <w:p w14:paraId="5AA90CD9"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225ECD41"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29F50A16"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должен быть не менее 6 м;</w:t>
      </w:r>
    </w:p>
    <w:p w14:paraId="3890AECE"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04168CA2" w14:textId="77777777" w:rsidR="00F67E59" w:rsidRPr="003A3444" w:rsidRDefault="00F67E59" w:rsidP="00204289">
      <w:pPr>
        <w:pStyle w:val="af1"/>
        <w:numPr>
          <w:ilvl w:val="3"/>
          <w:numId w:val="142"/>
        </w:numPr>
        <w:suppressAutoHyphens/>
        <w:ind w:left="0" w:firstLine="567"/>
        <w:jc w:val="both"/>
      </w:pPr>
      <w:r w:rsidRPr="003A3444">
        <w:t>Показатели по параметрам застройки зоны Т1.2: территории объектов обслуживания населения; требования и параметры по временному хранению индивидуальных транспортных средств, размещению гаражей и открытых автостоянок, требования и параметры к доле озелененной территории земельных участков регламентируются и устанавливаются нормативами градостроительного проектирования.</w:t>
      </w:r>
    </w:p>
    <w:p w14:paraId="701DE709" w14:textId="77777777" w:rsidR="00F67E59" w:rsidRPr="003A3444" w:rsidRDefault="00F67E59" w:rsidP="00204289">
      <w:pPr>
        <w:pStyle w:val="af1"/>
        <w:numPr>
          <w:ilvl w:val="3"/>
          <w:numId w:val="142"/>
        </w:numPr>
        <w:suppressAutoHyphens/>
        <w:ind w:left="0" w:firstLine="567"/>
        <w:jc w:val="both"/>
      </w:pPr>
      <w:r w:rsidRPr="003A3444">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46352959" w14:textId="77777777" w:rsidR="00F67E59" w:rsidRDefault="00F67E59" w:rsidP="00204289">
      <w:pPr>
        <w:pStyle w:val="af1"/>
        <w:numPr>
          <w:ilvl w:val="3"/>
          <w:numId w:val="142"/>
        </w:numPr>
        <w:suppressAutoHyphens/>
        <w:ind w:left="0" w:firstLine="567"/>
        <w:jc w:val="both"/>
      </w:pPr>
      <w:r w:rsidRPr="003A3444">
        <w:t>В границах территориальной зоны Т1.2,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w:t>
      </w:r>
    </w:p>
    <w:p w14:paraId="31D1E572" w14:textId="77777777" w:rsidR="00545948" w:rsidRDefault="00545948" w:rsidP="00545948">
      <w:pPr>
        <w:suppressAutoHyphens/>
        <w:jc w:val="both"/>
      </w:pPr>
    </w:p>
    <w:p w14:paraId="22D2F615" w14:textId="77777777" w:rsidR="00545948" w:rsidRPr="003A3444" w:rsidRDefault="00545948" w:rsidP="00545948">
      <w:pPr>
        <w:suppressAutoHyphens/>
        <w:jc w:val="both"/>
      </w:pPr>
    </w:p>
    <w:p w14:paraId="00801686" w14:textId="77777777" w:rsidR="00F67E59" w:rsidRPr="003A3444" w:rsidRDefault="00F67E59" w:rsidP="00F67E59">
      <w:pPr>
        <w:spacing w:before="200"/>
        <w:outlineLvl w:val="3"/>
        <w:rPr>
          <w:b/>
        </w:rPr>
      </w:pPr>
      <w:bookmarkStart w:id="181" w:name="_Toc208935527"/>
      <w:r w:rsidRPr="003A3444">
        <w:rPr>
          <w:b/>
        </w:rPr>
        <w:t>Требования к архитектурно-градостроительному облику объектов капитального строительства</w:t>
      </w:r>
      <w:bookmarkEnd w:id="181"/>
    </w:p>
    <w:p w14:paraId="4CECC854"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32CE1A74" w14:textId="6256F64B" w:rsidR="00F67E59" w:rsidRPr="003A3444" w:rsidRDefault="00F67E59" w:rsidP="00F67E59">
      <w:pPr>
        <w:spacing w:before="200"/>
        <w:jc w:val="center"/>
        <w:outlineLvl w:val="2"/>
        <w:rPr>
          <w:b/>
        </w:rPr>
      </w:pPr>
      <w:bookmarkStart w:id="182" w:name="_Toc208417606"/>
      <w:bookmarkStart w:id="183" w:name="_Toc208935528"/>
      <w:r w:rsidRPr="003A3444">
        <w:rPr>
          <w:b/>
        </w:rPr>
        <w:t xml:space="preserve">Статья </w:t>
      </w:r>
      <w:r w:rsidR="0098227D">
        <w:rPr>
          <w:b/>
        </w:rPr>
        <w:t>40</w:t>
      </w:r>
      <w:r w:rsidRPr="003A3444">
        <w:rPr>
          <w:b/>
        </w:rPr>
        <w:t>. Т1.3. Зона транспортной инфраструктуры. Размещение автостоянок, парковок</w:t>
      </w:r>
      <w:bookmarkEnd w:id="182"/>
      <w:bookmarkEnd w:id="183"/>
    </w:p>
    <w:p w14:paraId="27D9B493" w14:textId="77777777" w:rsidR="00F67E59" w:rsidRPr="003A3444" w:rsidRDefault="00F67E59" w:rsidP="00204289">
      <w:pPr>
        <w:pStyle w:val="af1"/>
        <w:numPr>
          <w:ilvl w:val="3"/>
          <w:numId w:val="144"/>
        </w:numPr>
        <w:suppressAutoHyphens/>
        <w:ind w:left="0" w:firstLine="567"/>
        <w:jc w:val="both"/>
      </w:pPr>
      <w:r w:rsidRPr="003A3444">
        <w:t>Территориальная зона Т1.3 предназначена для размещения стоянок транспортных средств, парковок, организации санитарно-защитных зон и специального озеленения (при необходимости).</w:t>
      </w:r>
    </w:p>
    <w:p w14:paraId="65F13C79" w14:textId="77777777" w:rsidR="00F67E59" w:rsidRPr="003A3444" w:rsidRDefault="00F67E59" w:rsidP="00204289">
      <w:pPr>
        <w:pStyle w:val="af1"/>
        <w:numPr>
          <w:ilvl w:val="3"/>
          <w:numId w:val="144"/>
        </w:numPr>
        <w:suppressAutoHyphens/>
        <w:ind w:left="0" w:firstLine="567"/>
        <w:jc w:val="both"/>
      </w:pPr>
      <w:r w:rsidRPr="003A3444">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Т1.3:</w:t>
      </w:r>
    </w:p>
    <w:p w14:paraId="72A9DC53" w14:textId="77777777" w:rsidR="00F67E59" w:rsidRPr="003A3444" w:rsidRDefault="00F67E59" w:rsidP="00F67E59">
      <w:pPr>
        <w:spacing w:before="200"/>
        <w:outlineLvl w:val="3"/>
        <w:rPr>
          <w:b/>
        </w:rPr>
      </w:pPr>
      <w:bookmarkStart w:id="184" w:name="_Toc208935529"/>
      <w:r w:rsidRPr="003A3444">
        <w:rPr>
          <w:b/>
        </w:rPr>
        <w:t>Основные виды разрешенного использования земельных участков и объектов капитального строительства</w:t>
      </w:r>
      <w:bookmarkEnd w:id="184"/>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6D41056E" w14:textId="77777777" w:rsidTr="00F67E59">
        <w:tc>
          <w:tcPr>
            <w:tcW w:w="567" w:type="dxa"/>
            <w:tcBorders>
              <w:top w:val="single" w:sz="8" w:space="0" w:color="000000"/>
              <w:left w:val="single" w:sz="8" w:space="0" w:color="000000"/>
              <w:bottom w:val="single" w:sz="4" w:space="0" w:color="auto"/>
              <w:right w:val="single" w:sz="8" w:space="0" w:color="000000"/>
            </w:tcBorders>
          </w:tcPr>
          <w:p w14:paraId="79764B58"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4A355E16"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7C675A37"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23FCE339"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37A5C345"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5561B060" w14:textId="77777777" w:rsidTr="00F67E59">
        <w:trPr>
          <w:trHeight w:val="412"/>
        </w:trPr>
        <w:tc>
          <w:tcPr>
            <w:tcW w:w="567" w:type="dxa"/>
            <w:vMerge w:val="restart"/>
            <w:tcBorders>
              <w:top w:val="single" w:sz="4" w:space="0" w:color="auto"/>
              <w:left w:val="single" w:sz="4" w:space="0" w:color="auto"/>
              <w:bottom w:val="single" w:sz="4" w:space="0" w:color="auto"/>
              <w:right w:val="single" w:sz="4" w:space="0" w:color="auto"/>
            </w:tcBorders>
          </w:tcPr>
          <w:p w14:paraId="727A4538" w14:textId="77777777" w:rsidR="00F67E59" w:rsidRPr="003A3444" w:rsidRDefault="00F67E59" w:rsidP="00596C2D">
            <w:pPr>
              <w:numPr>
                <w:ilvl w:val="0"/>
                <w:numId w:val="3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57BE63B6" w14:textId="77777777" w:rsidR="00F67E59" w:rsidRPr="003A3444" w:rsidRDefault="00F67E59" w:rsidP="00F67E59">
            <w:pPr>
              <w:jc w:val="both"/>
            </w:pPr>
            <w:r w:rsidRPr="003A3444">
              <w:t>Хранение автотранспорта</w:t>
            </w:r>
          </w:p>
        </w:tc>
        <w:tc>
          <w:tcPr>
            <w:tcW w:w="1701" w:type="dxa"/>
            <w:vMerge w:val="restart"/>
            <w:tcBorders>
              <w:top w:val="single" w:sz="4" w:space="0" w:color="auto"/>
              <w:left w:val="single" w:sz="4" w:space="0" w:color="auto"/>
              <w:bottom w:val="single" w:sz="4" w:space="0" w:color="auto"/>
              <w:right w:val="single" w:sz="4" w:space="0" w:color="auto"/>
            </w:tcBorders>
          </w:tcPr>
          <w:p w14:paraId="3E042C63" w14:textId="77777777" w:rsidR="00F67E59" w:rsidRPr="003A3444" w:rsidRDefault="00F67E59" w:rsidP="00F67E59">
            <w:pPr>
              <w:jc w:val="both"/>
            </w:pPr>
            <w:r w:rsidRPr="003A3444">
              <w:t>2.7.1</w:t>
            </w:r>
          </w:p>
        </w:tc>
        <w:tc>
          <w:tcPr>
            <w:tcW w:w="3969" w:type="dxa"/>
            <w:vMerge w:val="restart"/>
            <w:tcBorders>
              <w:top w:val="single" w:sz="4" w:space="0" w:color="auto"/>
              <w:left w:val="single" w:sz="4" w:space="0" w:color="auto"/>
              <w:bottom w:val="single" w:sz="4" w:space="0" w:color="auto"/>
              <w:right w:val="single" w:sz="4" w:space="0" w:color="auto"/>
            </w:tcBorders>
          </w:tcPr>
          <w:p w14:paraId="4127A1B0" w14:textId="77777777" w:rsidR="00F67E59" w:rsidRPr="003A3444" w:rsidRDefault="00F67E59" w:rsidP="00F67E59">
            <w:pPr>
              <w:jc w:val="both"/>
            </w:pPr>
            <w:r w:rsidRPr="003A3444">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3A3444">
              <w:t>машино</w:t>
            </w:r>
            <w:proofErr w:type="spellEnd"/>
            <w:r w:rsidRPr="003A3444">
              <w:t>-места, за исключением гаражей, размещение которых предусмотрено содержанием видов разрешенного использования с кодами 2.7.2, 4.9</w:t>
            </w:r>
          </w:p>
        </w:tc>
        <w:tc>
          <w:tcPr>
            <w:tcW w:w="6520" w:type="dxa"/>
            <w:tcBorders>
              <w:top w:val="single" w:sz="4" w:space="0" w:color="auto"/>
              <w:left w:val="single" w:sz="4" w:space="0" w:color="auto"/>
              <w:bottom w:val="single" w:sz="4" w:space="0" w:color="auto"/>
              <w:right w:val="single" w:sz="4" w:space="0" w:color="auto"/>
            </w:tcBorders>
          </w:tcPr>
          <w:p w14:paraId="2872C0F8" w14:textId="77777777" w:rsidR="00F67E59" w:rsidRPr="003A3444" w:rsidRDefault="00F67E59" w:rsidP="00F67E59">
            <w:pPr>
              <w:jc w:val="both"/>
            </w:pPr>
            <w:r w:rsidRPr="003A3444">
              <w:rPr>
                <w:rFonts w:eastAsia="Tahoma"/>
              </w:rPr>
              <w:t>Минимальный размер земельного участка (площадь) – 300 кв. м</w:t>
            </w:r>
          </w:p>
        </w:tc>
      </w:tr>
      <w:tr w:rsidR="003A3444" w:rsidRPr="003A3444" w14:paraId="22DADC2A" w14:textId="77777777" w:rsidTr="00F67E59">
        <w:trPr>
          <w:trHeight w:val="70"/>
        </w:trPr>
        <w:tc>
          <w:tcPr>
            <w:tcW w:w="567" w:type="dxa"/>
            <w:vMerge/>
            <w:tcBorders>
              <w:top w:val="single" w:sz="4" w:space="0" w:color="auto"/>
              <w:left w:val="single" w:sz="8" w:space="0" w:color="000000"/>
              <w:bottom w:val="single" w:sz="8" w:space="0" w:color="000000"/>
              <w:right w:val="single" w:sz="8" w:space="0" w:color="000000"/>
            </w:tcBorders>
          </w:tcPr>
          <w:p w14:paraId="1FB83B41"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79C5E10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7580259"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65EDA9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FF4868E"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7227426" w14:textId="77777777" w:rsidTr="00F67E59">
        <w:trPr>
          <w:trHeight w:val="143"/>
        </w:trPr>
        <w:tc>
          <w:tcPr>
            <w:tcW w:w="567" w:type="dxa"/>
            <w:vMerge/>
            <w:tcBorders>
              <w:top w:val="nil"/>
              <w:left w:val="single" w:sz="8" w:space="0" w:color="000000"/>
              <w:bottom w:val="single" w:sz="8" w:space="0" w:color="000000"/>
              <w:right w:val="single" w:sz="8" w:space="0" w:color="000000"/>
            </w:tcBorders>
          </w:tcPr>
          <w:p w14:paraId="413D044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CDA33D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A04B33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15B866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F407703" w14:textId="77777777" w:rsidR="00F67E59" w:rsidRPr="003A3444" w:rsidRDefault="00F67E59" w:rsidP="00F67E59">
            <w:pPr>
              <w:jc w:val="both"/>
            </w:pPr>
            <w:r w:rsidRPr="003A3444">
              <w:t>Максимальный процент застройки в границах земельного участка – 70 %</w:t>
            </w:r>
          </w:p>
        </w:tc>
      </w:tr>
      <w:tr w:rsidR="003A3444" w:rsidRPr="003A3444" w14:paraId="75E385DC" w14:textId="77777777" w:rsidTr="00F67E59">
        <w:trPr>
          <w:trHeight w:val="782"/>
        </w:trPr>
        <w:tc>
          <w:tcPr>
            <w:tcW w:w="567" w:type="dxa"/>
            <w:vMerge/>
            <w:tcBorders>
              <w:top w:val="nil"/>
              <w:left w:val="single" w:sz="8" w:space="0" w:color="000000"/>
              <w:bottom w:val="single" w:sz="8" w:space="0" w:color="000000"/>
              <w:right w:val="single" w:sz="8" w:space="0" w:color="000000"/>
            </w:tcBorders>
          </w:tcPr>
          <w:p w14:paraId="3FCEA94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640C99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E831DB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717F09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C75950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72C27FD0" w14:textId="77777777" w:rsidTr="00F67E59">
        <w:trPr>
          <w:trHeight w:val="301"/>
        </w:trPr>
        <w:tc>
          <w:tcPr>
            <w:tcW w:w="567" w:type="dxa"/>
            <w:vMerge/>
            <w:tcBorders>
              <w:top w:val="nil"/>
              <w:left w:val="single" w:sz="8" w:space="0" w:color="000000"/>
              <w:bottom w:val="single" w:sz="8" w:space="0" w:color="000000"/>
              <w:right w:val="single" w:sz="8" w:space="0" w:color="000000"/>
            </w:tcBorders>
          </w:tcPr>
          <w:p w14:paraId="3493320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DF3CA3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CA1108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A0494A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CC81461"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414ECAC8" w14:textId="77777777" w:rsidTr="0016361B">
        <w:trPr>
          <w:trHeight w:val="423"/>
        </w:trPr>
        <w:tc>
          <w:tcPr>
            <w:tcW w:w="567" w:type="dxa"/>
            <w:vMerge/>
            <w:tcBorders>
              <w:top w:val="nil"/>
              <w:left w:val="single" w:sz="8" w:space="0" w:color="000000"/>
              <w:bottom w:val="single" w:sz="4" w:space="0" w:color="auto"/>
              <w:right w:val="single" w:sz="8" w:space="0" w:color="000000"/>
            </w:tcBorders>
          </w:tcPr>
          <w:p w14:paraId="2AAE3FB5"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79CEC104"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BCFB47C"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A4BC09B"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728BFB2"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3999A2C" w14:textId="77777777" w:rsidTr="0016361B">
        <w:trPr>
          <w:trHeight w:val="423"/>
        </w:trPr>
        <w:tc>
          <w:tcPr>
            <w:tcW w:w="567" w:type="dxa"/>
            <w:vMerge w:val="restart"/>
            <w:tcBorders>
              <w:top w:val="single" w:sz="4" w:space="0" w:color="auto"/>
              <w:left w:val="single" w:sz="4" w:space="0" w:color="auto"/>
              <w:right w:val="single" w:sz="4" w:space="0" w:color="auto"/>
            </w:tcBorders>
          </w:tcPr>
          <w:p w14:paraId="06C64090" w14:textId="77777777" w:rsidR="00F67E59" w:rsidRPr="003A3444" w:rsidRDefault="00F67E59" w:rsidP="00596C2D">
            <w:pPr>
              <w:numPr>
                <w:ilvl w:val="0"/>
                <w:numId w:val="33"/>
              </w:numPr>
              <w:suppressAutoHyphens/>
              <w:ind w:left="0" w:firstLine="0"/>
              <w:jc w:val="center"/>
            </w:pPr>
          </w:p>
        </w:tc>
        <w:tc>
          <w:tcPr>
            <w:tcW w:w="2267" w:type="dxa"/>
            <w:vMerge w:val="restart"/>
            <w:tcBorders>
              <w:top w:val="single" w:sz="4" w:space="0" w:color="auto"/>
              <w:left w:val="single" w:sz="4" w:space="0" w:color="auto"/>
              <w:right w:val="single" w:sz="4" w:space="0" w:color="auto"/>
            </w:tcBorders>
          </w:tcPr>
          <w:p w14:paraId="7EA788FC" w14:textId="77777777" w:rsidR="00F67E59" w:rsidRPr="003A3444" w:rsidRDefault="00F67E59" w:rsidP="00F67E59">
            <w:r w:rsidRPr="003A3444">
              <w:t>Размещение гаражей для собственных нужд</w:t>
            </w:r>
          </w:p>
        </w:tc>
        <w:tc>
          <w:tcPr>
            <w:tcW w:w="1701" w:type="dxa"/>
            <w:vMerge w:val="restart"/>
            <w:tcBorders>
              <w:top w:val="single" w:sz="4" w:space="0" w:color="auto"/>
              <w:left w:val="single" w:sz="4" w:space="0" w:color="auto"/>
              <w:right w:val="single" w:sz="4" w:space="0" w:color="auto"/>
            </w:tcBorders>
          </w:tcPr>
          <w:p w14:paraId="7C3F1FFB" w14:textId="77777777" w:rsidR="00F67E59" w:rsidRPr="003A3444" w:rsidRDefault="00F67E59" w:rsidP="00F67E59">
            <w:r w:rsidRPr="003A3444">
              <w:t>2.7.2</w:t>
            </w:r>
          </w:p>
        </w:tc>
        <w:tc>
          <w:tcPr>
            <w:tcW w:w="3969" w:type="dxa"/>
            <w:vMerge w:val="restart"/>
            <w:tcBorders>
              <w:top w:val="single" w:sz="4" w:space="0" w:color="auto"/>
              <w:left w:val="single" w:sz="4" w:space="0" w:color="auto"/>
              <w:right w:val="single" w:sz="4" w:space="0" w:color="auto"/>
            </w:tcBorders>
          </w:tcPr>
          <w:p w14:paraId="1CBAEAE1" w14:textId="77777777" w:rsidR="00F67E59" w:rsidRPr="003A3444" w:rsidRDefault="00F67E59" w:rsidP="00F67E59">
            <w:pPr>
              <w:jc w:val="both"/>
            </w:pPr>
            <w:r w:rsidRPr="003A3444">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6520" w:type="dxa"/>
            <w:tcBorders>
              <w:top w:val="single" w:sz="4" w:space="0" w:color="auto"/>
              <w:left w:val="single" w:sz="4" w:space="0" w:color="auto"/>
              <w:bottom w:val="single" w:sz="4" w:space="0" w:color="auto"/>
              <w:right w:val="single" w:sz="4" w:space="0" w:color="auto"/>
            </w:tcBorders>
          </w:tcPr>
          <w:p w14:paraId="49D1759B"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8770D11" w14:textId="77777777" w:rsidTr="00F67E59">
        <w:trPr>
          <w:trHeight w:val="423"/>
        </w:trPr>
        <w:tc>
          <w:tcPr>
            <w:tcW w:w="567" w:type="dxa"/>
            <w:vMerge/>
            <w:tcBorders>
              <w:left w:val="single" w:sz="8" w:space="0" w:color="000000"/>
              <w:right w:val="single" w:sz="8" w:space="0" w:color="000000"/>
            </w:tcBorders>
          </w:tcPr>
          <w:p w14:paraId="36BC3BD0" w14:textId="77777777" w:rsidR="00F67E59" w:rsidRPr="003A3444" w:rsidRDefault="00F67E59" w:rsidP="00F67E59"/>
        </w:tc>
        <w:tc>
          <w:tcPr>
            <w:tcW w:w="2267" w:type="dxa"/>
            <w:vMerge/>
            <w:tcBorders>
              <w:left w:val="nil"/>
              <w:right w:val="single" w:sz="8" w:space="0" w:color="000000"/>
            </w:tcBorders>
          </w:tcPr>
          <w:p w14:paraId="6E4F6C62" w14:textId="77777777" w:rsidR="00F67E59" w:rsidRPr="003A3444" w:rsidRDefault="00F67E59" w:rsidP="00F67E59"/>
        </w:tc>
        <w:tc>
          <w:tcPr>
            <w:tcW w:w="1701" w:type="dxa"/>
            <w:vMerge/>
            <w:tcBorders>
              <w:left w:val="nil"/>
              <w:right w:val="single" w:sz="8" w:space="0" w:color="000000"/>
            </w:tcBorders>
          </w:tcPr>
          <w:p w14:paraId="77FDD2ED" w14:textId="77777777" w:rsidR="00F67E59" w:rsidRPr="003A3444" w:rsidRDefault="00F67E59" w:rsidP="00F67E59"/>
        </w:tc>
        <w:tc>
          <w:tcPr>
            <w:tcW w:w="3969" w:type="dxa"/>
            <w:vMerge/>
            <w:tcBorders>
              <w:left w:val="nil"/>
              <w:right w:val="single" w:sz="8" w:space="0" w:color="000000"/>
            </w:tcBorders>
          </w:tcPr>
          <w:p w14:paraId="5F91BA84"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4AD53D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6A2B2F5" w14:textId="77777777" w:rsidTr="00F67E59">
        <w:trPr>
          <w:trHeight w:val="423"/>
        </w:trPr>
        <w:tc>
          <w:tcPr>
            <w:tcW w:w="567" w:type="dxa"/>
            <w:vMerge/>
            <w:tcBorders>
              <w:left w:val="single" w:sz="8" w:space="0" w:color="000000"/>
              <w:right w:val="single" w:sz="8" w:space="0" w:color="000000"/>
            </w:tcBorders>
          </w:tcPr>
          <w:p w14:paraId="4A3D1F9D" w14:textId="77777777" w:rsidR="00F67E59" w:rsidRPr="003A3444" w:rsidRDefault="00F67E59" w:rsidP="00F67E59"/>
        </w:tc>
        <w:tc>
          <w:tcPr>
            <w:tcW w:w="2267" w:type="dxa"/>
            <w:vMerge/>
            <w:tcBorders>
              <w:left w:val="nil"/>
              <w:right w:val="single" w:sz="8" w:space="0" w:color="000000"/>
            </w:tcBorders>
          </w:tcPr>
          <w:p w14:paraId="25F2AD18" w14:textId="77777777" w:rsidR="00F67E59" w:rsidRPr="003A3444" w:rsidRDefault="00F67E59" w:rsidP="00F67E59"/>
        </w:tc>
        <w:tc>
          <w:tcPr>
            <w:tcW w:w="1701" w:type="dxa"/>
            <w:vMerge/>
            <w:tcBorders>
              <w:left w:val="nil"/>
              <w:right w:val="single" w:sz="8" w:space="0" w:color="000000"/>
            </w:tcBorders>
          </w:tcPr>
          <w:p w14:paraId="69E72A23" w14:textId="77777777" w:rsidR="00F67E59" w:rsidRPr="003A3444" w:rsidRDefault="00F67E59" w:rsidP="00F67E59"/>
        </w:tc>
        <w:tc>
          <w:tcPr>
            <w:tcW w:w="3969" w:type="dxa"/>
            <w:vMerge/>
            <w:tcBorders>
              <w:left w:val="nil"/>
              <w:right w:val="single" w:sz="8" w:space="0" w:color="000000"/>
            </w:tcBorders>
          </w:tcPr>
          <w:p w14:paraId="6448784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B3BF7EA"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161E579" w14:textId="77777777" w:rsidTr="00F67E59">
        <w:trPr>
          <w:trHeight w:val="423"/>
        </w:trPr>
        <w:tc>
          <w:tcPr>
            <w:tcW w:w="567" w:type="dxa"/>
            <w:vMerge/>
            <w:tcBorders>
              <w:left w:val="single" w:sz="8" w:space="0" w:color="000000"/>
              <w:right w:val="single" w:sz="8" w:space="0" w:color="000000"/>
            </w:tcBorders>
          </w:tcPr>
          <w:p w14:paraId="3AB850DF" w14:textId="77777777" w:rsidR="00F67E59" w:rsidRPr="003A3444" w:rsidRDefault="00F67E59" w:rsidP="00F67E59"/>
        </w:tc>
        <w:tc>
          <w:tcPr>
            <w:tcW w:w="2267" w:type="dxa"/>
            <w:vMerge/>
            <w:tcBorders>
              <w:left w:val="nil"/>
              <w:right w:val="single" w:sz="8" w:space="0" w:color="000000"/>
            </w:tcBorders>
          </w:tcPr>
          <w:p w14:paraId="4C035C1E" w14:textId="77777777" w:rsidR="00F67E59" w:rsidRPr="003A3444" w:rsidRDefault="00F67E59" w:rsidP="00F67E59"/>
        </w:tc>
        <w:tc>
          <w:tcPr>
            <w:tcW w:w="1701" w:type="dxa"/>
            <w:vMerge/>
            <w:tcBorders>
              <w:left w:val="nil"/>
              <w:right w:val="single" w:sz="8" w:space="0" w:color="000000"/>
            </w:tcBorders>
          </w:tcPr>
          <w:p w14:paraId="37F1D453" w14:textId="77777777" w:rsidR="00F67E59" w:rsidRPr="003A3444" w:rsidRDefault="00F67E59" w:rsidP="00F67E59"/>
        </w:tc>
        <w:tc>
          <w:tcPr>
            <w:tcW w:w="3969" w:type="dxa"/>
            <w:vMerge/>
            <w:tcBorders>
              <w:left w:val="nil"/>
              <w:right w:val="single" w:sz="4" w:space="0" w:color="auto"/>
            </w:tcBorders>
          </w:tcPr>
          <w:p w14:paraId="536B3D6E"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4209786" w14:textId="77777777" w:rsidR="00F67E59" w:rsidRPr="003A3444" w:rsidRDefault="00F67E59" w:rsidP="00F67E59">
            <w:pPr>
              <w:jc w:val="both"/>
            </w:pPr>
            <w:r w:rsidRPr="003A3444">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 (0 – для блокированных) </w:t>
            </w:r>
          </w:p>
        </w:tc>
      </w:tr>
      <w:tr w:rsidR="003A3444" w:rsidRPr="003A3444" w14:paraId="36D60BEB" w14:textId="77777777" w:rsidTr="00F67E59">
        <w:trPr>
          <w:trHeight w:val="423"/>
        </w:trPr>
        <w:tc>
          <w:tcPr>
            <w:tcW w:w="567" w:type="dxa"/>
            <w:vMerge/>
            <w:tcBorders>
              <w:left w:val="single" w:sz="8" w:space="0" w:color="000000"/>
              <w:right w:val="single" w:sz="8" w:space="0" w:color="000000"/>
            </w:tcBorders>
          </w:tcPr>
          <w:p w14:paraId="23ACF4C0" w14:textId="77777777" w:rsidR="00F67E59" w:rsidRPr="003A3444" w:rsidRDefault="00F67E59" w:rsidP="00F67E59"/>
        </w:tc>
        <w:tc>
          <w:tcPr>
            <w:tcW w:w="2267" w:type="dxa"/>
            <w:vMerge/>
            <w:tcBorders>
              <w:left w:val="nil"/>
              <w:right w:val="single" w:sz="8" w:space="0" w:color="000000"/>
            </w:tcBorders>
          </w:tcPr>
          <w:p w14:paraId="3D364085" w14:textId="77777777" w:rsidR="00F67E59" w:rsidRPr="003A3444" w:rsidRDefault="00F67E59" w:rsidP="00F67E59"/>
        </w:tc>
        <w:tc>
          <w:tcPr>
            <w:tcW w:w="1701" w:type="dxa"/>
            <w:vMerge/>
            <w:tcBorders>
              <w:left w:val="nil"/>
              <w:right w:val="single" w:sz="8" w:space="0" w:color="000000"/>
            </w:tcBorders>
          </w:tcPr>
          <w:p w14:paraId="6555FA54" w14:textId="77777777" w:rsidR="00F67E59" w:rsidRPr="003A3444" w:rsidRDefault="00F67E59" w:rsidP="00F67E59"/>
        </w:tc>
        <w:tc>
          <w:tcPr>
            <w:tcW w:w="3969" w:type="dxa"/>
            <w:vMerge/>
            <w:tcBorders>
              <w:left w:val="nil"/>
              <w:right w:val="single" w:sz="8" w:space="0" w:color="000000"/>
            </w:tcBorders>
          </w:tcPr>
          <w:p w14:paraId="2E71601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E809B63" w14:textId="77777777" w:rsidR="00F67E59" w:rsidRPr="003A3444" w:rsidRDefault="00F67E59" w:rsidP="00F67E59">
            <w:pPr>
              <w:jc w:val="both"/>
            </w:pPr>
            <w:r w:rsidRPr="003A3444">
              <w:t>Предельная высота зданий, строений, сооружений – 3 м</w:t>
            </w:r>
          </w:p>
        </w:tc>
      </w:tr>
      <w:tr w:rsidR="003A3444" w:rsidRPr="003A3444" w14:paraId="11F5A565" w14:textId="77777777" w:rsidTr="00F67E59">
        <w:trPr>
          <w:trHeight w:val="423"/>
        </w:trPr>
        <w:tc>
          <w:tcPr>
            <w:tcW w:w="567" w:type="dxa"/>
            <w:vMerge/>
            <w:tcBorders>
              <w:left w:val="single" w:sz="8" w:space="0" w:color="000000"/>
              <w:bottom w:val="single" w:sz="4" w:space="0" w:color="auto"/>
              <w:right w:val="single" w:sz="8" w:space="0" w:color="000000"/>
            </w:tcBorders>
          </w:tcPr>
          <w:p w14:paraId="4C93FFE0" w14:textId="77777777" w:rsidR="00F67E59" w:rsidRPr="003A3444" w:rsidRDefault="00F67E59" w:rsidP="00F67E59"/>
        </w:tc>
        <w:tc>
          <w:tcPr>
            <w:tcW w:w="2267" w:type="dxa"/>
            <w:vMerge/>
            <w:tcBorders>
              <w:left w:val="nil"/>
              <w:bottom w:val="single" w:sz="4" w:space="0" w:color="auto"/>
              <w:right w:val="single" w:sz="8" w:space="0" w:color="000000"/>
            </w:tcBorders>
          </w:tcPr>
          <w:p w14:paraId="64CC157B" w14:textId="77777777" w:rsidR="00F67E59" w:rsidRPr="003A3444" w:rsidRDefault="00F67E59" w:rsidP="00F67E59"/>
        </w:tc>
        <w:tc>
          <w:tcPr>
            <w:tcW w:w="1701" w:type="dxa"/>
            <w:vMerge/>
            <w:tcBorders>
              <w:left w:val="nil"/>
              <w:bottom w:val="single" w:sz="4" w:space="0" w:color="auto"/>
              <w:right w:val="single" w:sz="8" w:space="0" w:color="000000"/>
            </w:tcBorders>
          </w:tcPr>
          <w:p w14:paraId="0460F91D" w14:textId="77777777" w:rsidR="00F67E59" w:rsidRPr="003A3444" w:rsidRDefault="00F67E59" w:rsidP="00F67E59"/>
        </w:tc>
        <w:tc>
          <w:tcPr>
            <w:tcW w:w="3969" w:type="dxa"/>
            <w:vMerge/>
            <w:tcBorders>
              <w:left w:val="nil"/>
              <w:bottom w:val="single" w:sz="4" w:space="0" w:color="auto"/>
              <w:right w:val="single" w:sz="8" w:space="0" w:color="000000"/>
            </w:tcBorders>
          </w:tcPr>
          <w:p w14:paraId="17417074"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483DE58"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1F00DFF"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17D6DBDA" w14:textId="77777777" w:rsidR="00F67E59" w:rsidRPr="003A3444" w:rsidRDefault="00F67E59" w:rsidP="00596C2D">
            <w:pPr>
              <w:numPr>
                <w:ilvl w:val="0"/>
                <w:numId w:val="3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28BCEA9A" w14:textId="77777777" w:rsidR="00F67E59" w:rsidRPr="003A3444" w:rsidRDefault="00F67E59" w:rsidP="00F67E59">
            <w:pPr>
              <w:jc w:val="both"/>
            </w:pPr>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7280D675" w14:textId="77777777" w:rsidR="00F67E59" w:rsidRPr="003A3444" w:rsidRDefault="00F67E59" w:rsidP="00F67E59">
            <w:pPr>
              <w:jc w:val="both"/>
            </w:pPr>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53B02F67"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291767A6"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8B8B17A"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71559612"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7B6B37B5"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B4525B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6C5E822"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167085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8A34C9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07D592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3D12F9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B1B7D3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89F5F4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51603FA"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5E8B8DA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BBEDEC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474630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00830B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5413A7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26CAF3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F9E6A5E"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AC5247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815C8C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6C4F77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D56D41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7136F37"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0FFE607"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B638CB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51AFA6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705808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921D5C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213E9E0"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6D3FCF1"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04288878" w14:textId="77777777" w:rsidR="00F67E59" w:rsidRPr="003A3444" w:rsidRDefault="00F67E59" w:rsidP="00596C2D">
            <w:pPr>
              <w:numPr>
                <w:ilvl w:val="0"/>
                <w:numId w:val="33"/>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2208199F" w14:textId="77777777" w:rsidR="00F67E59" w:rsidRPr="003A3444" w:rsidRDefault="00F67E59" w:rsidP="00F67E59">
            <w:pPr>
              <w:jc w:val="both"/>
            </w:pPr>
            <w:r w:rsidRPr="003A3444">
              <w:t>Стоянки транспорта общего пользования</w:t>
            </w:r>
          </w:p>
        </w:tc>
        <w:tc>
          <w:tcPr>
            <w:tcW w:w="1701" w:type="dxa"/>
            <w:vMerge w:val="restart"/>
            <w:tcBorders>
              <w:top w:val="nil"/>
              <w:left w:val="nil"/>
              <w:bottom w:val="single" w:sz="8" w:space="0" w:color="000000"/>
              <w:right w:val="single" w:sz="8" w:space="0" w:color="000000"/>
            </w:tcBorders>
          </w:tcPr>
          <w:p w14:paraId="2BCB9AD1" w14:textId="77777777" w:rsidR="00F67E59" w:rsidRPr="003A3444" w:rsidRDefault="00F67E59" w:rsidP="00F67E59">
            <w:pPr>
              <w:jc w:val="both"/>
            </w:pPr>
            <w:r w:rsidRPr="003A3444">
              <w:t>7.2.3</w:t>
            </w:r>
          </w:p>
        </w:tc>
        <w:tc>
          <w:tcPr>
            <w:tcW w:w="3969" w:type="dxa"/>
            <w:vMerge w:val="restart"/>
            <w:tcBorders>
              <w:top w:val="nil"/>
              <w:left w:val="nil"/>
              <w:bottom w:val="single" w:sz="8" w:space="0" w:color="000000"/>
              <w:right w:val="single" w:sz="8" w:space="0" w:color="000000"/>
            </w:tcBorders>
          </w:tcPr>
          <w:p w14:paraId="3CFF044A" w14:textId="77777777" w:rsidR="00F67E59" w:rsidRPr="003A3444" w:rsidRDefault="00F67E59" w:rsidP="00F67E59">
            <w:pPr>
              <w:jc w:val="both"/>
            </w:pPr>
            <w:r w:rsidRPr="003A3444">
              <w:t>Размещение стоянок транспортных средств, осуществляющих перевозки людей по установленному маршруту</w:t>
            </w:r>
          </w:p>
        </w:tc>
        <w:tc>
          <w:tcPr>
            <w:tcW w:w="6520" w:type="dxa"/>
            <w:tcBorders>
              <w:top w:val="nil"/>
              <w:left w:val="nil"/>
              <w:bottom w:val="single" w:sz="8" w:space="0" w:color="000000"/>
              <w:right w:val="single" w:sz="8" w:space="0" w:color="000000"/>
            </w:tcBorders>
          </w:tcPr>
          <w:p w14:paraId="1E5465D9"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55CA96E"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D9B6B7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E776E4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6CD974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830FBE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A3B70A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4EEE898"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EDCABB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2B5562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1B66CC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E7910D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58831E4"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EB1F4FE"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C5DF73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BE1FDA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7CDC9F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CCAB75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7E95D6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984C415"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C10784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EE445D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6582C7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FAE7F2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4512EFE"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DDA6516"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15630C22"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13D5382A"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5D8657E"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9BA827F"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32CEF05"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9292C6C"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3E64E7C4" w14:textId="77777777" w:rsidR="00F67E59" w:rsidRPr="003A3444" w:rsidRDefault="00F67E59" w:rsidP="00596C2D">
            <w:pPr>
              <w:numPr>
                <w:ilvl w:val="0"/>
                <w:numId w:val="3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401C1DE6" w14:textId="77777777" w:rsidR="00F67E59" w:rsidRPr="003A3444" w:rsidRDefault="00F67E59" w:rsidP="00F67E59">
            <w:pPr>
              <w:jc w:val="both"/>
            </w:pPr>
            <w:r w:rsidRPr="003A3444">
              <w:t>Земельные участки (территории) общего пользования</w:t>
            </w:r>
          </w:p>
        </w:tc>
        <w:tc>
          <w:tcPr>
            <w:tcW w:w="1701" w:type="dxa"/>
            <w:vMerge w:val="restart"/>
            <w:tcBorders>
              <w:top w:val="single" w:sz="4" w:space="0" w:color="auto"/>
              <w:left w:val="single" w:sz="4" w:space="0" w:color="auto"/>
              <w:bottom w:val="single" w:sz="4" w:space="0" w:color="auto"/>
              <w:right w:val="single" w:sz="4" w:space="0" w:color="auto"/>
            </w:tcBorders>
          </w:tcPr>
          <w:p w14:paraId="11B3D647" w14:textId="77777777" w:rsidR="00F67E59" w:rsidRPr="003A3444" w:rsidRDefault="00F67E59" w:rsidP="00F67E59">
            <w:pPr>
              <w:jc w:val="both"/>
            </w:pPr>
            <w:r w:rsidRPr="003A3444">
              <w:t xml:space="preserve">12.0 </w:t>
            </w:r>
          </w:p>
        </w:tc>
        <w:tc>
          <w:tcPr>
            <w:tcW w:w="3969" w:type="dxa"/>
            <w:vMerge w:val="restart"/>
            <w:tcBorders>
              <w:top w:val="single" w:sz="4" w:space="0" w:color="auto"/>
              <w:left w:val="single" w:sz="4" w:space="0" w:color="auto"/>
              <w:bottom w:val="single" w:sz="4" w:space="0" w:color="auto"/>
              <w:right w:val="single" w:sz="4" w:space="0" w:color="auto"/>
            </w:tcBorders>
          </w:tcPr>
          <w:p w14:paraId="3B300D7A" w14:textId="0090EDF6" w:rsidR="00F67E59" w:rsidRPr="003A3444" w:rsidRDefault="00F67E59" w:rsidP="00F67E59">
            <w:pPr>
              <w:jc w:val="both"/>
            </w:pPr>
            <w:r w:rsidRPr="003A3444">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r w:rsidRPr="00545948">
              <w:rPr>
                <w:rStyle w:val="af9"/>
                <w:color w:val="auto"/>
                <w:u w:val="none"/>
              </w:rPr>
              <w:t>кодами 12.0.1</w:t>
            </w:r>
            <w:r w:rsidRPr="00545948">
              <w:t xml:space="preserve"> – </w:t>
            </w:r>
            <w:r w:rsidRPr="00545948">
              <w:rPr>
                <w:rStyle w:val="af9"/>
                <w:color w:val="auto"/>
                <w:u w:val="none"/>
              </w:rPr>
              <w:t>12.0.2</w:t>
            </w:r>
          </w:p>
        </w:tc>
        <w:tc>
          <w:tcPr>
            <w:tcW w:w="6520" w:type="dxa"/>
            <w:tcBorders>
              <w:top w:val="single" w:sz="4" w:space="0" w:color="auto"/>
              <w:left w:val="single" w:sz="4" w:space="0" w:color="auto"/>
              <w:bottom w:val="single" w:sz="4" w:space="0" w:color="auto"/>
              <w:right w:val="single" w:sz="4" w:space="0" w:color="auto"/>
            </w:tcBorders>
          </w:tcPr>
          <w:p w14:paraId="3D81D730" w14:textId="77777777" w:rsidR="00F67E59" w:rsidRPr="003A3444" w:rsidRDefault="00F67E59" w:rsidP="00F67E59">
            <w:pPr>
              <w:jc w:val="both"/>
            </w:pPr>
            <w:r w:rsidRPr="003A3444">
              <w:t>Минимальный размер земельного участка – не подлежит установлению</w:t>
            </w:r>
          </w:p>
        </w:tc>
      </w:tr>
      <w:tr w:rsidR="003A3444" w:rsidRPr="003A3444" w14:paraId="16C6520D"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7B99F8DB"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5CECF0A7"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8D923B1"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D3AFBCB"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2ADA60F5" w14:textId="77777777" w:rsidR="00F67E59" w:rsidRPr="003A3444" w:rsidRDefault="00F67E59" w:rsidP="00F67E59">
            <w:pPr>
              <w:jc w:val="both"/>
            </w:pPr>
            <w:r w:rsidRPr="003A3444">
              <w:t>Максимальный размер земельного участка – не подлежит установлению</w:t>
            </w:r>
          </w:p>
        </w:tc>
      </w:tr>
      <w:tr w:rsidR="003A3444" w:rsidRPr="003A3444" w14:paraId="46CB0DDB"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5146754B"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170E9D6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6B96C7C"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2839263"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7C93A26C"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7F8AD47"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76DF77E0"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606CD19"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DF73AA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0931622"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75C4BFA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BD5D024"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3A1C4759"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69E9F0E7"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ECBCA6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B1F9366"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056697AF"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DC03231" w14:textId="77777777" w:rsidTr="0016361B">
        <w:trPr>
          <w:trHeight w:val="45"/>
        </w:trPr>
        <w:tc>
          <w:tcPr>
            <w:tcW w:w="567" w:type="dxa"/>
            <w:vMerge/>
            <w:tcBorders>
              <w:top w:val="single" w:sz="4" w:space="0" w:color="auto"/>
              <w:left w:val="single" w:sz="4" w:space="0" w:color="auto"/>
              <w:bottom w:val="single" w:sz="4" w:space="0" w:color="auto"/>
              <w:right w:val="single" w:sz="4" w:space="0" w:color="auto"/>
            </w:tcBorders>
          </w:tcPr>
          <w:p w14:paraId="649EDE6D"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3DC7E44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88D21C1"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954B82A"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6229EEEF" w14:textId="77777777" w:rsidR="00F67E59" w:rsidRPr="003A3444" w:rsidRDefault="00F67E59" w:rsidP="00F67E59">
            <w:pPr>
              <w:jc w:val="both"/>
            </w:pPr>
            <w:r w:rsidRPr="003A3444">
              <w:t>Минимальный размер земельного участка – не подлежит установлению</w:t>
            </w:r>
          </w:p>
        </w:tc>
      </w:tr>
      <w:tr w:rsidR="003A3444" w:rsidRPr="003A3444" w14:paraId="7F69FCFD" w14:textId="77777777" w:rsidTr="0016361B">
        <w:trPr>
          <w:trHeight w:val="45"/>
        </w:trPr>
        <w:tc>
          <w:tcPr>
            <w:tcW w:w="567" w:type="dxa"/>
            <w:vMerge w:val="restart"/>
            <w:tcBorders>
              <w:top w:val="single" w:sz="4" w:space="0" w:color="auto"/>
              <w:left w:val="single" w:sz="8" w:space="0" w:color="000000"/>
              <w:bottom w:val="single" w:sz="8" w:space="0" w:color="000000"/>
              <w:right w:val="single" w:sz="8" w:space="0" w:color="000000"/>
            </w:tcBorders>
          </w:tcPr>
          <w:p w14:paraId="51528D2B" w14:textId="77777777" w:rsidR="00F67E59" w:rsidRPr="003A3444" w:rsidRDefault="00F67E59" w:rsidP="00596C2D">
            <w:pPr>
              <w:numPr>
                <w:ilvl w:val="0"/>
                <w:numId w:val="33"/>
              </w:numPr>
              <w:suppressAutoHyphens/>
              <w:ind w:left="0" w:firstLine="0"/>
              <w:jc w:val="center"/>
            </w:pPr>
          </w:p>
        </w:tc>
        <w:tc>
          <w:tcPr>
            <w:tcW w:w="2267" w:type="dxa"/>
            <w:vMerge w:val="restart"/>
            <w:tcBorders>
              <w:top w:val="single" w:sz="4" w:space="0" w:color="auto"/>
              <w:left w:val="nil"/>
              <w:bottom w:val="single" w:sz="8" w:space="0" w:color="000000"/>
              <w:right w:val="single" w:sz="8" w:space="0" w:color="000000"/>
            </w:tcBorders>
          </w:tcPr>
          <w:p w14:paraId="66FE7EC3" w14:textId="77777777" w:rsidR="00F67E59" w:rsidRPr="003A3444" w:rsidRDefault="00F67E59" w:rsidP="00F67E59">
            <w:pPr>
              <w:jc w:val="both"/>
            </w:pPr>
            <w:r w:rsidRPr="003A3444">
              <w:t>Улично-дорожная сеть</w:t>
            </w:r>
          </w:p>
        </w:tc>
        <w:tc>
          <w:tcPr>
            <w:tcW w:w="1701" w:type="dxa"/>
            <w:vMerge w:val="restart"/>
            <w:tcBorders>
              <w:top w:val="single" w:sz="4" w:space="0" w:color="auto"/>
              <w:left w:val="nil"/>
              <w:bottom w:val="single" w:sz="8" w:space="0" w:color="000000"/>
              <w:right w:val="single" w:sz="4" w:space="0" w:color="auto"/>
            </w:tcBorders>
          </w:tcPr>
          <w:p w14:paraId="4C51FE5E" w14:textId="77777777" w:rsidR="00F67E59" w:rsidRPr="003A3444" w:rsidRDefault="00F67E59" w:rsidP="00F67E59">
            <w:pPr>
              <w:jc w:val="both"/>
            </w:pPr>
            <w:r w:rsidRPr="003A3444">
              <w:t>12.0.1</w:t>
            </w:r>
          </w:p>
        </w:tc>
        <w:tc>
          <w:tcPr>
            <w:tcW w:w="3969" w:type="dxa"/>
            <w:vMerge w:val="restart"/>
            <w:tcBorders>
              <w:top w:val="single" w:sz="4" w:space="0" w:color="auto"/>
              <w:left w:val="single" w:sz="4" w:space="0" w:color="auto"/>
              <w:bottom w:val="single" w:sz="4" w:space="0" w:color="auto"/>
              <w:right w:val="single" w:sz="4" w:space="0" w:color="auto"/>
            </w:tcBorders>
          </w:tcPr>
          <w:p w14:paraId="00983BD6" w14:textId="77777777" w:rsidR="00F67E59" w:rsidRPr="003A3444" w:rsidRDefault="00F67E59" w:rsidP="00F67E59">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0" w:type="dxa"/>
            <w:tcBorders>
              <w:top w:val="nil"/>
              <w:left w:val="single" w:sz="4" w:space="0" w:color="auto"/>
              <w:bottom w:val="single" w:sz="8" w:space="0" w:color="000000"/>
              <w:right w:val="single" w:sz="8" w:space="0" w:color="000000"/>
            </w:tcBorders>
          </w:tcPr>
          <w:p w14:paraId="6B3C327E" w14:textId="77777777" w:rsidR="00F67E59" w:rsidRPr="003A3444" w:rsidRDefault="00F67E59" w:rsidP="00F67E59">
            <w:pPr>
              <w:jc w:val="both"/>
            </w:pPr>
            <w:r w:rsidRPr="003A3444">
              <w:t>Минимальный размер земельного участка – не подлежит установлению</w:t>
            </w:r>
          </w:p>
        </w:tc>
      </w:tr>
      <w:tr w:rsidR="003A3444" w:rsidRPr="003A3444" w14:paraId="6C236E94" w14:textId="77777777" w:rsidTr="0016361B">
        <w:trPr>
          <w:trHeight w:val="45"/>
        </w:trPr>
        <w:tc>
          <w:tcPr>
            <w:tcW w:w="567" w:type="dxa"/>
            <w:vMerge/>
            <w:tcBorders>
              <w:top w:val="nil"/>
              <w:left w:val="single" w:sz="8" w:space="0" w:color="000000"/>
              <w:bottom w:val="single" w:sz="8" w:space="0" w:color="000000"/>
              <w:right w:val="single" w:sz="8" w:space="0" w:color="000000"/>
            </w:tcBorders>
          </w:tcPr>
          <w:p w14:paraId="201B6CF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730580F" w14:textId="77777777" w:rsidR="00F67E59" w:rsidRPr="003A3444" w:rsidRDefault="00F67E59" w:rsidP="00F67E59"/>
        </w:tc>
        <w:tc>
          <w:tcPr>
            <w:tcW w:w="1701" w:type="dxa"/>
            <w:vMerge/>
            <w:tcBorders>
              <w:top w:val="nil"/>
              <w:left w:val="nil"/>
              <w:bottom w:val="single" w:sz="8" w:space="0" w:color="000000"/>
              <w:right w:val="single" w:sz="4" w:space="0" w:color="auto"/>
            </w:tcBorders>
          </w:tcPr>
          <w:p w14:paraId="74AF1BD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CCC6351"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480B14A2" w14:textId="77777777" w:rsidR="00F67E59" w:rsidRPr="003A3444" w:rsidRDefault="00F67E59" w:rsidP="00F67E59">
            <w:pPr>
              <w:jc w:val="both"/>
            </w:pPr>
            <w:r w:rsidRPr="003A3444">
              <w:t>Максимальный размер земельного участка – не подлежит установлению</w:t>
            </w:r>
          </w:p>
        </w:tc>
      </w:tr>
      <w:tr w:rsidR="003A3444" w:rsidRPr="003A3444" w14:paraId="5D0170A8" w14:textId="77777777" w:rsidTr="0016361B">
        <w:trPr>
          <w:trHeight w:val="45"/>
        </w:trPr>
        <w:tc>
          <w:tcPr>
            <w:tcW w:w="567" w:type="dxa"/>
            <w:vMerge/>
            <w:tcBorders>
              <w:top w:val="nil"/>
              <w:left w:val="single" w:sz="8" w:space="0" w:color="000000"/>
              <w:bottom w:val="single" w:sz="8" w:space="0" w:color="000000"/>
              <w:right w:val="single" w:sz="8" w:space="0" w:color="000000"/>
            </w:tcBorders>
          </w:tcPr>
          <w:p w14:paraId="26561AE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052E290" w14:textId="77777777" w:rsidR="00F67E59" w:rsidRPr="003A3444" w:rsidRDefault="00F67E59" w:rsidP="00F67E59"/>
        </w:tc>
        <w:tc>
          <w:tcPr>
            <w:tcW w:w="1701" w:type="dxa"/>
            <w:vMerge/>
            <w:tcBorders>
              <w:top w:val="nil"/>
              <w:left w:val="nil"/>
              <w:bottom w:val="single" w:sz="8" w:space="0" w:color="000000"/>
              <w:right w:val="single" w:sz="4" w:space="0" w:color="auto"/>
            </w:tcBorders>
          </w:tcPr>
          <w:p w14:paraId="16CA9591"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4D89AB0"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34B348ED"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876F0D1" w14:textId="77777777" w:rsidTr="0016361B">
        <w:trPr>
          <w:trHeight w:val="45"/>
        </w:trPr>
        <w:tc>
          <w:tcPr>
            <w:tcW w:w="567" w:type="dxa"/>
            <w:vMerge/>
            <w:tcBorders>
              <w:top w:val="nil"/>
              <w:left w:val="single" w:sz="8" w:space="0" w:color="000000"/>
              <w:bottom w:val="single" w:sz="8" w:space="0" w:color="000000"/>
              <w:right w:val="single" w:sz="8" w:space="0" w:color="000000"/>
            </w:tcBorders>
          </w:tcPr>
          <w:p w14:paraId="1B4BBE9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3DB6D5D" w14:textId="77777777" w:rsidR="00F67E59" w:rsidRPr="003A3444" w:rsidRDefault="00F67E59" w:rsidP="00F67E59"/>
        </w:tc>
        <w:tc>
          <w:tcPr>
            <w:tcW w:w="1701" w:type="dxa"/>
            <w:vMerge/>
            <w:tcBorders>
              <w:top w:val="nil"/>
              <w:left w:val="nil"/>
              <w:bottom w:val="single" w:sz="8" w:space="0" w:color="000000"/>
              <w:right w:val="single" w:sz="4" w:space="0" w:color="auto"/>
            </w:tcBorders>
          </w:tcPr>
          <w:p w14:paraId="53FF5FB3"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7074AD8"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DCEFAC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2C45643" w14:textId="77777777" w:rsidTr="0016361B">
        <w:trPr>
          <w:trHeight w:val="45"/>
        </w:trPr>
        <w:tc>
          <w:tcPr>
            <w:tcW w:w="567" w:type="dxa"/>
            <w:vMerge/>
            <w:tcBorders>
              <w:top w:val="nil"/>
              <w:left w:val="single" w:sz="8" w:space="0" w:color="000000"/>
              <w:bottom w:val="single" w:sz="8" w:space="0" w:color="000000"/>
              <w:right w:val="single" w:sz="8" w:space="0" w:color="000000"/>
            </w:tcBorders>
          </w:tcPr>
          <w:p w14:paraId="160163E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E6391C7" w14:textId="77777777" w:rsidR="00F67E59" w:rsidRPr="003A3444" w:rsidRDefault="00F67E59" w:rsidP="00F67E59"/>
        </w:tc>
        <w:tc>
          <w:tcPr>
            <w:tcW w:w="1701" w:type="dxa"/>
            <w:vMerge/>
            <w:tcBorders>
              <w:top w:val="nil"/>
              <w:left w:val="nil"/>
              <w:bottom w:val="single" w:sz="8" w:space="0" w:color="000000"/>
              <w:right w:val="single" w:sz="4" w:space="0" w:color="auto"/>
            </w:tcBorders>
          </w:tcPr>
          <w:p w14:paraId="5CDC63D8"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DEF4C88"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3057C8EF"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2622222" w14:textId="77777777" w:rsidTr="0016361B">
        <w:trPr>
          <w:trHeight w:val="45"/>
        </w:trPr>
        <w:tc>
          <w:tcPr>
            <w:tcW w:w="567" w:type="dxa"/>
            <w:vMerge/>
            <w:tcBorders>
              <w:top w:val="nil"/>
              <w:left w:val="single" w:sz="8" w:space="0" w:color="000000"/>
              <w:bottom w:val="single" w:sz="4" w:space="0" w:color="auto"/>
              <w:right w:val="single" w:sz="8" w:space="0" w:color="000000"/>
            </w:tcBorders>
          </w:tcPr>
          <w:p w14:paraId="312E0F39"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4F0AD11A" w14:textId="77777777" w:rsidR="00F67E59" w:rsidRPr="003A3444" w:rsidRDefault="00F67E59" w:rsidP="00F67E59"/>
        </w:tc>
        <w:tc>
          <w:tcPr>
            <w:tcW w:w="1701" w:type="dxa"/>
            <w:vMerge/>
            <w:tcBorders>
              <w:top w:val="nil"/>
              <w:left w:val="nil"/>
              <w:bottom w:val="single" w:sz="4" w:space="0" w:color="auto"/>
              <w:right w:val="single" w:sz="4" w:space="0" w:color="auto"/>
            </w:tcBorders>
          </w:tcPr>
          <w:p w14:paraId="6D04B2A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8469332"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7689DFF8"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26BE377"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29C441B4" w14:textId="77777777" w:rsidR="00F67E59" w:rsidRPr="003A3444" w:rsidRDefault="00F67E59" w:rsidP="00596C2D">
            <w:pPr>
              <w:numPr>
                <w:ilvl w:val="0"/>
                <w:numId w:val="3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69195793" w14:textId="77777777" w:rsidR="00F67E59" w:rsidRPr="003A3444" w:rsidRDefault="00F67E59" w:rsidP="00F67E59">
            <w:pPr>
              <w:jc w:val="both"/>
            </w:pPr>
            <w:r w:rsidRPr="003A3444">
              <w:t>Благоустройство территории</w:t>
            </w:r>
          </w:p>
        </w:tc>
        <w:tc>
          <w:tcPr>
            <w:tcW w:w="1701" w:type="dxa"/>
            <w:vMerge w:val="restart"/>
            <w:tcBorders>
              <w:top w:val="single" w:sz="4" w:space="0" w:color="auto"/>
              <w:left w:val="single" w:sz="4" w:space="0" w:color="auto"/>
              <w:bottom w:val="single" w:sz="4" w:space="0" w:color="auto"/>
              <w:right w:val="single" w:sz="4" w:space="0" w:color="auto"/>
            </w:tcBorders>
          </w:tcPr>
          <w:p w14:paraId="0C41A3A8" w14:textId="77777777" w:rsidR="00F67E59" w:rsidRPr="003A3444" w:rsidRDefault="00F67E59" w:rsidP="00F67E59">
            <w:pPr>
              <w:jc w:val="both"/>
            </w:pPr>
            <w:r w:rsidRPr="003A3444">
              <w:t>12.0.2</w:t>
            </w:r>
          </w:p>
        </w:tc>
        <w:tc>
          <w:tcPr>
            <w:tcW w:w="3969" w:type="dxa"/>
            <w:vMerge w:val="restart"/>
            <w:tcBorders>
              <w:top w:val="single" w:sz="4" w:space="0" w:color="auto"/>
              <w:left w:val="single" w:sz="4" w:space="0" w:color="auto"/>
              <w:bottom w:val="single" w:sz="4" w:space="0" w:color="auto"/>
              <w:right w:val="single" w:sz="4" w:space="0" w:color="auto"/>
            </w:tcBorders>
          </w:tcPr>
          <w:p w14:paraId="4D30242B" w14:textId="77777777" w:rsidR="00F67E59" w:rsidRPr="003A3444" w:rsidRDefault="00F67E59" w:rsidP="00F67E59">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single" w:sz="4" w:space="0" w:color="auto"/>
              <w:left w:val="single" w:sz="4" w:space="0" w:color="auto"/>
              <w:bottom w:val="single" w:sz="4" w:space="0" w:color="auto"/>
              <w:right w:val="single" w:sz="4" w:space="0" w:color="auto"/>
            </w:tcBorders>
          </w:tcPr>
          <w:p w14:paraId="4AE8720B" w14:textId="77777777" w:rsidR="00F67E59" w:rsidRPr="003A3444" w:rsidRDefault="00F67E59" w:rsidP="00F67E59">
            <w:pPr>
              <w:jc w:val="both"/>
            </w:pPr>
            <w:r w:rsidRPr="003A3444">
              <w:t>Минимальный размер земельного участка – не подлежит установлению</w:t>
            </w:r>
          </w:p>
        </w:tc>
      </w:tr>
      <w:tr w:rsidR="003A3444" w:rsidRPr="003A3444" w14:paraId="0CAAB0C3"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10023369"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3F7AFB31"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C035B8B"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7DBCE0B"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67C613A" w14:textId="77777777" w:rsidR="00F67E59" w:rsidRPr="003A3444" w:rsidRDefault="00F67E59" w:rsidP="00F67E59">
            <w:pPr>
              <w:jc w:val="both"/>
            </w:pPr>
            <w:r w:rsidRPr="003A3444">
              <w:t>Максимальный размер земельного участка – не подлежит установлению</w:t>
            </w:r>
          </w:p>
        </w:tc>
      </w:tr>
      <w:tr w:rsidR="003A3444" w:rsidRPr="003A3444" w14:paraId="11355851"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B4BCF4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65BB79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79F5C7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7AC4DF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838417E"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B463EF5"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689D13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02C619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1A85DD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325746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EEF3EB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286110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0EA31A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3803FE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A20E93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B9F0BC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F949787"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80CD996"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C47099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C4892F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73BF4A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224ED4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DB085E0"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00043FF7" w14:textId="77777777" w:rsidR="00F67E59" w:rsidRPr="003A3444" w:rsidRDefault="00F67E59" w:rsidP="00F67E59">
      <w:pPr>
        <w:keepNext/>
        <w:keepLines/>
        <w:spacing w:before="200"/>
        <w:jc w:val="both"/>
        <w:outlineLvl w:val="3"/>
        <w:rPr>
          <w:rFonts w:eastAsiaTheme="majorEastAsia"/>
          <w:b/>
          <w:bCs/>
        </w:rPr>
      </w:pPr>
      <w:bookmarkStart w:id="185" w:name="_Toc208935530"/>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185"/>
    </w:p>
    <w:p w14:paraId="3E168C7F" w14:textId="77777777" w:rsidR="00F67E59" w:rsidRPr="003A3444" w:rsidRDefault="00F67E59" w:rsidP="00F67E59">
      <w:pPr>
        <w:spacing w:before="200"/>
        <w:outlineLvl w:val="3"/>
        <w:rPr>
          <w:b/>
        </w:rPr>
      </w:pPr>
      <w:bookmarkStart w:id="186" w:name="_Toc208935531"/>
      <w:r w:rsidRPr="003A3444">
        <w:rPr>
          <w:b/>
        </w:rPr>
        <w:t>Условно разрешенные виды использования земельных участков и объектов капитального строительства</w:t>
      </w:r>
      <w:bookmarkEnd w:id="186"/>
    </w:p>
    <w:tbl>
      <w:tblPr>
        <w:tblStyle w:val="a7"/>
        <w:tblW w:w="15025" w:type="dxa"/>
        <w:tblLayout w:type="fixed"/>
        <w:tblLook w:val="04A0" w:firstRow="1" w:lastRow="0" w:firstColumn="1" w:lastColumn="0" w:noHBand="0" w:noVBand="1"/>
      </w:tblPr>
      <w:tblGrid>
        <w:gridCol w:w="567"/>
        <w:gridCol w:w="2268"/>
        <w:gridCol w:w="1701"/>
        <w:gridCol w:w="3969"/>
        <w:gridCol w:w="6520"/>
      </w:tblGrid>
      <w:tr w:rsidR="003A3444" w:rsidRPr="003A3444" w14:paraId="71EF4967" w14:textId="77777777" w:rsidTr="00F67E59">
        <w:tc>
          <w:tcPr>
            <w:tcW w:w="567" w:type="dxa"/>
            <w:tcBorders>
              <w:top w:val="single" w:sz="8" w:space="0" w:color="000000"/>
              <w:left w:val="single" w:sz="8" w:space="0" w:color="000000"/>
              <w:bottom w:val="single" w:sz="8" w:space="0" w:color="000000"/>
              <w:right w:val="single" w:sz="8" w:space="0" w:color="000000"/>
            </w:tcBorders>
          </w:tcPr>
          <w:p w14:paraId="0218AC99" w14:textId="77777777" w:rsidR="00F67E59" w:rsidRPr="003A3444" w:rsidRDefault="00F67E59" w:rsidP="00F67E59">
            <w:pPr>
              <w:jc w:val="center"/>
            </w:pPr>
            <w:r w:rsidRPr="003A3444">
              <w:t>№ п/п</w:t>
            </w:r>
          </w:p>
        </w:tc>
        <w:tc>
          <w:tcPr>
            <w:tcW w:w="2268" w:type="dxa"/>
            <w:tcBorders>
              <w:top w:val="single" w:sz="8" w:space="0" w:color="000000"/>
              <w:left w:val="nil"/>
              <w:bottom w:val="single" w:sz="8" w:space="0" w:color="000000"/>
              <w:right w:val="single" w:sz="8" w:space="0" w:color="000000"/>
            </w:tcBorders>
          </w:tcPr>
          <w:p w14:paraId="07A21D5C"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8" w:space="0" w:color="000000"/>
              <w:right w:val="single" w:sz="8" w:space="0" w:color="000000"/>
            </w:tcBorders>
          </w:tcPr>
          <w:p w14:paraId="714D199A"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8" w:space="0" w:color="000000"/>
              <w:right w:val="single" w:sz="8" w:space="0" w:color="000000"/>
            </w:tcBorders>
          </w:tcPr>
          <w:p w14:paraId="35DC2F35"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8" w:space="0" w:color="000000"/>
              <w:right w:val="single" w:sz="8" w:space="0" w:color="000000"/>
            </w:tcBorders>
          </w:tcPr>
          <w:p w14:paraId="5B0BE223"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3B621E97" w14:textId="77777777" w:rsidTr="00F67E59">
        <w:trPr>
          <w:trHeight w:val="330"/>
        </w:trPr>
        <w:tc>
          <w:tcPr>
            <w:tcW w:w="567" w:type="dxa"/>
            <w:vMerge w:val="restart"/>
            <w:tcBorders>
              <w:top w:val="nil"/>
              <w:left w:val="single" w:sz="8" w:space="0" w:color="000000"/>
              <w:bottom w:val="single" w:sz="8" w:space="0" w:color="000000"/>
              <w:right w:val="single" w:sz="8" w:space="0" w:color="000000"/>
            </w:tcBorders>
          </w:tcPr>
          <w:p w14:paraId="03DFFBD1" w14:textId="77777777" w:rsidR="00F67E59" w:rsidRPr="003A3444" w:rsidRDefault="00F67E59" w:rsidP="00596C2D">
            <w:pPr>
              <w:numPr>
                <w:ilvl w:val="0"/>
                <w:numId w:val="34"/>
              </w:numPr>
              <w:suppressAutoHyphens/>
              <w:ind w:left="0" w:firstLine="0"/>
              <w:jc w:val="center"/>
            </w:pPr>
          </w:p>
        </w:tc>
        <w:tc>
          <w:tcPr>
            <w:tcW w:w="2268" w:type="dxa"/>
            <w:vMerge w:val="restart"/>
            <w:tcBorders>
              <w:top w:val="nil"/>
              <w:left w:val="nil"/>
              <w:bottom w:val="single" w:sz="8" w:space="0" w:color="000000"/>
              <w:right w:val="single" w:sz="8" w:space="0" w:color="000000"/>
            </w:tcBorders>
          </w:tcPr>
          <w:p w14:paraId="42CC3D18" w14:textId="77777777" w:rsidR="00F67E59" w:rsidRPr="003A3444" w:rsidRDefault="00F67E59" w:rsidP="00F67E59">
            <w:pPr>
              <w:jc w:val="both"/>
            </w:pPr>
            <w:r w:rsidRPr="003A3444">
              <w:t>Административные здания организаций, обеспечивающих предоставление коммунальных услуг</w:t>
            </w:r>
          </w:p>
        </w:tc>
        <w:tc>
          <w:tcPr>
            <w:tcW w:w="1701" w:type="dxa"/>
            <w:vMerge w:val="restart"/>
            <w:tcBorders>
              <w:top w:val="nil"/>
              <w:left w:val="nil"/>
              <w:bottom w:val="single" w:sz="8" w:space="0" w:color="000000"/>
              <w:right w:val="single" w:sz="8" w:space="0" w:color="000000"/>
            </w:tcBorders>
          </w:tcPr>
          <w:p w14:paraId="30509617" w14:textId="77777777" w:rsidR="00F67E59" w:rsidRPr="003A3444" w:rsidRDefault="00F67E59" w:rsidP="00F67E59">
            <w:pPr>
              <w:jc w:val="both"/>
            </w:pPr>
            <w:r w:rsidRPr="003A3444">
              <w:t>3.1.2</w:t>
            </w:r>
          </w:p>
        </w:tc>
        <w:tc>
          <w:tcPr>
            <w:tcW w:w="3969" w:type="dxa"/>
            <w:vMerge w:val="restart"/>
            <w:tcBorders>
              <w:top w:val="nil"/>
              <w:left w:val="nil"/>
              <w:bottom w:val="single" w:sz="8" w:space="0" w:color="000000"/>
              <w:right w:val="single" w:sz="8" w:space="0" w:color="000000"/>
            </w:tcBorders>
          </w:tcPr>
          <w:p w14:paraId="1E9AB810" w14:textId="77777777" w:rsidR="00F67E59" w:rsidRPr="003A3444" w:rsidRDefault="00F67E59" w:rsidP="00F67E59">
            <w:pPr>
              <w:jc w:val="both"/>
            </w:pPr>
            <w:r w:rsidRPr="003A3444">
              <w:t>Размещение зданий, предназначенных для приема физических и юридических лиц в связи с предоставлением им коммунальных услуг</w:t>
            </w:r>
          </w:p>
        </w:tc>
        <w:tc>
          <w:tcPr>
            <w:tcW w:w="6520" w:type="dxa"/>
            <w:tcBorders>
              <w:top w:val="nil"/>
              <w:left w:val="nil"/>
              <w:bottom w:val="single" w:sz="8" w:space="0" w:color="000000"/>
              <w:right w:val="single" w:sz="8" w:space="0" w:color="000000"/>
            </w:tcBorders>
          </w:tcPr>
          <w:p w14:paraId="30941122" w14:textId="77777777" w:rsidR="00F67E59" w:rsidRPr="003A3444" w:rsidRDefault="00F67E59" w:rsidP="00F67E59">
            <w:pPr>
              <w:jc w:val="both"/>
            </w:pPr>
            <w:r w:rsidRPr="003A3444">
              <w:t>Минимальный размер земельного участка (площадь) – 600 кв. м</w:t>
            </w:r>
          </w:p>
        </w:tc>
      </w:tr>
      <w:tr w:rsidR="003A3444" w:rsidRPr="003A3444" w14:paraId="198EE2F3" w14:textId="77777777" w:rsidTr="00F67E59">
        <w:trPr>
          <w:trHeight w:val="330"/>
        </w:trPr>
        <w:tc>
          <w:tcPr>
            <w:tcW w:w="567" w:type="dxa"/>
            <w:vMerge/>
            <w:tcBorders>
              <w:top w:val="nil"/>
              <w:left w:val="single" w:sz="8" w:space="0" w:color="000000"/>
              <w:bottom w:val="single" w:sz="8" w:space="0" w:color="000000"/>
              <w:right w:val="single" w:sz="8" w:space="0" w:color="000000"/>
            </w:tcBorders>
          </w:tcPr>
          <w:p w14:paraId="3E3C6D82"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F41E83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E769DF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795C1B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736BA1E"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9475482" w14:textId="77777777" w:rsidTr="00F67E59">
        <w:trPr>
          <w:trHeight w:val="330"/>
        </w:trPr>
        <w:tc>
          <w:tcPr>
            <w:tcW w:w="567" w:type="dxa"/>
            <w:vMerge/>
            <w:tcBorders>
              <w:top w:val="nil"/>
              <w:left w:val="single" w:sz="8" w:space="0" w:color="000000"/>
              <w:bottom w:val="single" w:sz="8" w:space="0" w:color="000000"/>
              <w:right w:val="single" w:sz="8" w:space="0" w:color="000000"/>
            </w:tcBorders>
          </w:tcPr>
          <w:p w14:paraId="19A533C9"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1C05FA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C21E43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B3C7FA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AF8E3C9" w14:textId="77777777" w:rsidR="00F67E59" w:rsidRPr="003A3444" w:rsidRDefault="00F67E59" w:rsidP="00F67E59">
            <w:pPr>
              <w:jc w:val="both"/>
            </w:pPr>
            <w:r w:rsidRPr="003A3444">
              <w:t>Максимальный процент застройки в границах земельного участка – 40 %</w:t>
            </w:r>
          </w:p>
        </w:tc>
      </w:tr>
      <w:tr w:rsidR="003A3444" w:rsidRPr="003A3444" w14:paraId="5F65BC5A" w14:textId="77777777" w:rsidTr="00F67E59">
        <w:trPr>
          <w:trHeight w:val="330"/>
        </w:trPr>
        <w:tc>
          <w:tcPr>
            <w:tcW w:w="567" w:type="dxa"/>
            <w:vMerge/>
            <w:tcBorders>
              <w:top w:val="nil"/>
              <w:left w:val="single" w:sz="8" w:space="0" w:color="000000"/>
              <w:bottom w:val="single" w:sz="8" w:space="0" w:color="000000"/>
              <w:right w:val="single" w:sz="8" w:space="0" w:color="000000"/>
            </w:tcBorders>
          </w:tcPr>
          <w:p w14:paraId="2081EBCD"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33FD28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27BF0E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7D5139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45EAED4"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BFC4F21" w14:textId="77777777" w:rsidTr="00F67E59">
        <w:trPr>
          <w:trHeight w:val="330"/>
        </w:trPr>
        <w:tc>
          <w:tcPr>
            <w:tcW w:w="567" w:type="dxa"/>
            <w:vMerge/>
            <w:tcBorders>
              <w:top w:val="nil"/>
              <w:left w:val="single" w:sz="8" w:space="0" w:color="000000"/>
              <w:bottom w:val="single" w:sz="8" w:space="0" w:color="000000"/>
              <w:right w:val="single" w:sz="8" w:space="0" w:color="000000"/>
            </w:tcBorders>
          </w:tcPr>
          <w:p w14:paraId="5CF7B185"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562199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F7C099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48818D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42D6158"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7C8E3358" w14:textId="77777777" w:rsidTr="00F67E59">
        <w:trPr>
          <w:trHeight w:val="330"/>
        </w:trPr>
        <w:tc>
          <w:tcPr>
            <w:tcW w:w="567" w:type="dxa"/>
            <w:vMerge/>
            <w:tcBorders>
              <w:top w:val="nil"/>
              <w:left w:val="single" w:sz="8" w:space="0" w:color="000000"/>
              <w:bottom w:val="single" w:sz="4" w:space="0" w:color="auto"/>
              <w:right w:val="single" w:sz="8" w:space="0" w:color="000000"/>
            </w:tcBorders>
          </w:tcPr>
          <w:p w14:paraId="39745684"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3F27E244"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8201C2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2E4C8A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DF28969"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16361B" w:rsidRPr="003A3444" w14:paraId="47F9251A" w14:textId="77777777" w:rsidTr="00881255">
        <w:trPr>
          <w:trHeight w:val="330"/>
        </w:trPr>
        <w:tc>
          <w:tcPr>
            <w:tcW w:w="567" w:type="dxa"/>
            <w:vMerge w:val="restart"/>
            <w:tcBorders>
              <w:top w:val="nil"/>
              <w:left w:val="single" w:sz="8" w:space="0" w:color="000000"/>
              <w:right w:val="single" w:sz="8" w:space="0" w:color="000000"/>
            </w:tcBorders>
          </w:tcPr>
          <w:p w14:paraId="3979AB78" w14:textId="77777777" w:rsidR="0016361B" w:rsidRPr="003A3444" w:rsidRDefault="0016361B" w:rsidP="0016361B">
            <w:pPr>
              <w:numPr>
                <w:ilvl w:val="0"/>
                <w:numId w:val="34"/>
              </w:numPr>
              <w:suppressAutoHyphens/>
              <w:ind w:left="0" w:firstLine="0"/>
              <w:jc w:val="center"/>
            </w:pPr>
          </w:p>
        </w:tc>
        <w:tc>
          <w:tcPr>
            <w:tcW w:w="2268" w:type="dxa"/>
            <w:vMerge w:val="restart"/>
            <w:tcBorders>
              <w:top w:val="nil"/>
              <w:left w:val="nil"/>
              <w:right w:val="single" w:sz="8" w:space="0" w:color="000000"/>
            </w:tcBorders>
          </w:tcPr>
          <w:p w14:paraId="0BB3FA48" w14:textId="56CE403D" w:rsidR="0016361B" w:rsidRPr="003A3444" w:rsidRDefault="0016361B" w:rsidP="0016361B">
            <w:r w:rsidRPr="00CA5DF9">
              <w:rPr>
                <w:color w:val="000000"/>
              </w:rPr>
              <w:t>Амбулаторно-поликлиническое обслуживание</w:t>
            </w:r>
          </w:p>
        </w:tc>
        <w:tc>
          <w:tcPr>
            <w:tcW w:w="1701" w:type="dxa"/>
            <w:vMerge w:val="restart"/>
            <w:tcBorders>
              <w:top w:val="nil"/>
              <w:left w:val="nil"/>
              <w:right w:val="single" w:sz="8" w:space="0" w:color="000000"/>
            </w:tcBorders>
          </w:tcPr>
          <w:p w14:paraId="12954DE9" w14:textId="41834D0F" w:rsidR="0016361B" w:rsidRPr="003A3444" w:rsidRDefault="0016361B" w:rsidP="0016361B">
            <w:r w:rsidRPr="00CA5DF9">
              <w:rPr>
                <w:color w:val="000000"/>
              </w:rPr>
              <w:t>3.4.1</w:t>
            </w:r>
          </w:p>
        </w:tc>
        <w:tc>
          <w:tcPr>
            <w:tcW w:w="3969" w:type="dxa"/>
            <w:vMerge w:val="restart"/>
            <w:tcBorders>
              <w:top w:val="nil"/>
              <w:left w:val="nil"/>
              <w:right w:val="single" w:sz="8" w:space="0" w:color="000000"/>
            </w:tcBorders>
          </w:tcPr>
          <w:p w14:paraId="04DAAE80" w14:textId="65301DAD" w:rsidR="0016361B" w:rsidRPr="003A3444" w:rsidRDefault="0016361B" w:rsidP="0016361B">
            <w:pPr>
              <w:jc w:val="both"/>
            </w:pPr>
            <w:r w:rsidRPr="00CA5DF9">
              <w:rPr>
                <w:color w:val="00000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520" w:type="dxa"/>
            <w:tcBorders>
              <w:top w:val="nil"/>
              <w:left w:val="nil"/>
              <w:bottom w:val="single" w:sz="4" w:space="0" w:color="auto"/>
              <w:right w:val="single" w:sz="8" w:space="0" w:color="000000"/>
            </w:tcBorders>
          </w:tcPr>
          <w:p w14:paraId="54652995" w14:textId="01EF5EE7" w:rsidR="0016361B" w:rsidRPr="003A3444" w:rsidRDefault="0016361B" w:rsidP="0016361B">
            <w:pPr>
              <w:jc w:val="both"/>
            </w:pPr>
            <w:r w:rsidRPr="00CA5DF9">
              <w:t>Минимальный размер земельного участка (площадь) – 1000 кв. м</w:t>
            </w:r>
          </w:p>
        </w:tc>
      </w:tr>
      <w:tr w:rsidR="0016361B" w:rsidRPr="003A3444" w14:paraId="442B4BD8" w14:textId="77777777" w:rsidTr="00881255">
        <w:trPr>
          <w:trHeight w:val="330"/>
        </w:trPr>
        <w:tc>
          <w:tcPr>
            <w:tcW w:w="567" w:type="dxa"/>
            <w:vMerge/>
            <w:tcBorders>
              <w:left w:val="single" w:sz="8" w:space="0" w:color="000000"/>
              <w:right w:val="single" w:sz="8" w:space="0" w:color="000000"/>
            </w:tcBorders>
          </w:tcPr>
          <w:p w14:paraId="24A9C80E" w14:textId="77777777" w:rsidR="0016361B" w:rsidRPr="003A3444" w:rsidRDefault="0016361B" w:rsidP="0016361B"/>
        </w:tc>
        <w:tc>
          <w:tcPr>
            <w:tcW w:w="2268" w:type="dxa"/>
            <w:vMerge/>
            <w:tcBorders>
              <w:left w:val="nil"/>
              <w:right w:val="single" w:sz="8" w:space="0" w:color="000000"/>
            </w:tcBorders>
          </w:tcPr>
          <w:p w14:paraId="206C7517" w14:textId="77777777" w:rsidR="0016361B" w:rsidRPr="003A3444" w:rsidRDefault="0016361B" w:rsidP="0016361B"/>
        </w:tc>
        <w:tc>
          <w:tcPr>
            <w:tcW w:w="1701" w:type="dxa"/>
            <w:vMerge/>
            <w:tcBorders>
              <w:left w:val="nil"/>
              <w:right w:val="single" w:sz="8" w:space="0" w:color="000000"/>
            </w:tcBorders>
          </w:tcPr>
          <w:p w14:paraId="7BD4A913" w14:textId="77777777" w:rsidR="0016361B" w:rsidRPr="003A3444" w:rsidRDefault="0016361B" w:rsidP="0016361B"/>
        </w:tc>
        <w:tc>
          <w:tcPr>
            <w:tcW w:w="3969" w:type="dxa"/>
            <w:vMerge/>
            <w:tcBorders>
              <w:left w:val="nil"/>
              <w:right w:val="single" w:sz="8" w:space="0" w:color="000000"/>
            </w:tcBorders>
          </w:tcPr>
          <w:p w14:paraId="2867472C" w14:textId="77777777" w:rsidR="0016361B" w:rsidRPr="003A3444" w:rsidRDefault="0016361B" w:rsidP="0016361B">
            <w:pPr>
              <w:jc w:val="both"/>
            </w:pPr>
          </w:p>
        </w:tc>
        <w:tc>
          <w:tcPr>
            <w:tcW w:w="6520" w:type="dxa"/>
            <w:tcBorders>
              <w:top w:val="nil"/>
              <w:left w:val="nil"/>
              <w:bottom w:val="single" w:sz="4" w:space="0" w:color="auto"/>
              <w:right w:val="single" w:sz="8" w:space="0" w:color="000000"/>
            </w:tcBorders>
          </w:tcPr>
          <w:p w14:paraId="1D2233D6" w14:textId="57186A5B" w:rsidR="0016361B" w:rsidRPr="003A3444" w:rsidRDefault="0016361B" w:rsidP="0016361B">
            <w:pPr>
              <w:jc w:val="both"/>
            </w:pPr>
            <w:r w:rsidRPr="00CA5DF9">
              <w:t>Максимальный размер земельного участка (площадь) – не подлежит установлению</w:t>
            </w:r>
          </w:p>
        </w:tc>
      </w:tr>
      <w:tr w:rsidR="0016361B" w:rsidRPr="003A3444" w14:paraId="1E56E74E" w14:textId="77777777" w:rsidTr="00881255">
        <w:trPr>
          <w:trHeight w:val="330"/>
        </w:trPr>
        <w:tc>
          <w:tcPr>
            <w:tcW w:w="567" w:type="dxa"/>
            <w:vMerge/>
            <w:tcBorders>
              <w:left w:val="single" w:sz="8" w:space="0" w:color="000000"/>
              <w:right w:val="single" w:sz="8" w:space="0" w:color="000000"/>
            </w:tcBorders>
          </w:tcPr>
          <w:p w14:paraId="11411075" w14:textId="77777777" w:rsidR="0016361B" w:rsidRPr="003A3444" w:rsidRDefault="0016361B" w:rsidP="0016361B"/>
        </w:tc>
        <w:tc>
          <w:tcPr>
            <w:tcW w:w="2268" w:type="dxa"/>
            <w:vMerge/>
            <w:tcBorders>
              <w:left w:val="nil"/>
              <w:right w:val="single" w:sz="8" w:space="0" w:color="000000"/>
            </w:tcBorders>
          </w:tcPr>
          <w:p w14:paraId="082104DD" w14:textId="77777777" w:rsidR="0016361B" w:rsidRPr="003A3444" w:rsidRDefault="0016361B" w:rsidP="0016361B"/>
        </w:tc>
        <w:tc>
          <w:tcPr>
            <w:tcW w:w="1701" w:type="dxa"/>
            <w:vMerge/>
            <w:tcBorders>
              <w:left w:val="nil"/>
              <w:right w:val="single" w:sz="8" w:space="0" w:color="000000"/>
            </w:tcBorders>
          </w:tcPr>
          <w:p w14:paraId="75C45A23" w14:textId="77777777" w:rsidR="0016361B" w:rsidRPr="003A3444" w:rsidRDefault="0016361B" w:rsidP="0016361B"/>
        </w:tc>
        <w:tc>
          <w:tcPr>
            <w:tcW w:w="3969" w:type="dxa"/>
            <w:vMerge/>
            <w:tcBorders>
              <w:left w:val="nil"/>
              <w:right w:val="single" w:sz="8" w:space="0" w:color="000000"/>
            </w:tcBorders>
          </w:tcPr>
          <w:p w14:paraId="08C2F857" w14:textId="77777777" w:rsidR="0016361B" w:rsidRPr="003A3444" w:rsidRDefault="0016361B" w:rsidP="0016361B">
            <w:pPr>
              <w:jc w:val="both"/>
            </w:pPr>
          </w:p>
        </w:tc>
        <w:tc>
          <w:tcPr>
            <w:tcW w:w="6520" w:type="dxa"/>
            <w:tcBorders>
              <w:top w:val="nil"/>
              <w:left w:val="nil"/>
              <w:bottom w:val="single" w:sz="4" w:space="0" w:color="auto"/>
              <w:right w:val="single" w:sz="8" w:space="0" w:color="000000"/>
            </w:tcBorders>
          </w:tcPr>
          <w:p w14:paraId="3ABDCC64" w14:textId="5EB505DE" w:rsidR="0016361B" w:rsidRPr="003A3444" w:rsidRDefault="0016361B" w:rsidP="0016361B">
            <w:pPr>
              <w:jc w:val="both"/>
            </w:pPr>
            <w:r w:rsidRPr="00CA5DF9">
              <w:t>Максимальный процент застройки в границах земельного участка – 60 %</w:t>
            </w:r>
          </w:p>
        </w:tc>
      </w:tr>
      <w:tr w:rsidR="0016361B" w:rsidRPr="003A3444" w14:paraId="17DEE616" w14:textId="77777777" w:rsidTr="00881255">
        <w:trPr>
          <w:trHeight w:val="330"/>
        </w:trPr>
        <w:tc>
          <w:tcPr>
            <w:tcW w:w="567" w:type="dxa"/>
            <w:vMerge/>
            <w:tcBorders>
              <w:left w:val="single" w:sz="8" w:space="0" w:color="000000"/>
              <w:right w:val="single" w:sz="8" w:space="0" w:color="000000"/>
            </w:tcBorders>
          </w:tcPr>
          <w:p w14:paraId="69CD587C" w14:textId="77777777" w:rsidR="0016361B" w:rsidRPr="003A3444" w:rsidRDefault="0016361B" w:rsidP="0016361B"/>
        </w:tc>
        <w:tc>
          <w:tcPr>
            <w:tcW w:w="2268" w:type="dxa"/>
            <w:vMerge/>
            <w:tcBorders>
              <w:left w:val="nil"/>
              <w:right w:val="single" w:sz="8" w:space="0" w:color="000000"/>
            </w:tcBorders>
          </w:tcPr>
          <w:p w14:paraId="05C886CF" w14:textId="77777777" w:rsidR="0016361B" w:rsidRPr="003A3444" w:rsidRDefault="0016361B" w:rsidP="0016361B"/>
        </w:tc>
        <w:tc>
          <w:tcPr>
            <w:tcW w:w="1701" w:type="dxa"/>
            <w:vMerge/>
            <w:tcBorders>
              <w:left w:val="nil"/>
              <w:right w:val="single" w:sz="8" w:space="0" w:color="000000"/>
            </w:tcBorders>
          </w:tcPr>
          <w:p w14:paraId="78E86D0A" w14:textId="77777777" w:rsidR="0016361B" w:rsidRPr="003A3444" w:rsidRDefault="0016361B" w:rsidP="0016361B"/>
        </w:tc>
        <w:tc>
          <w:tcPr>
            <w:tcW w:w="3969" w:type="dxa"/>
            <w:vMerge/>
            <w:tcBorders>
              <w:left w:val="nil"/>
              <w:right w:val="single" w:sz="8" w:space="0" w:color="000000"/>
            </w:tcBorders>
          </w:tcPr>
          <w:p w14:paraId="07AC2188" w14:textId="77777777" w:rsidR="0016361B" w:rsidRPr="003A3444" w:rsidRDefault="0016361B" w:rsidP="0016361B">
            <w:pPr>
              <w:jc w:val="both"/>
            </w:pPr>
          </w:p>
        </w:tc>
        <w:tc>
          <w:tcPr>
            <w:tcW w:w="6520" w:type="dxa"/>
            <w:tcBorders>
              <w:top w:val="nil"/>
              <w:left w:val="nil"/>
              <w:bottom w:val="single" w:sz="4" w:space="0" w:color="auto"/>
              <w:right w:val="single" w:sz="8" w:space="0" w:color="000000"/>
            </w:tcBorders>
          </w:tcPr>
          <w:p w14:paraId="718F0C7C" w14:textId="61AEFA33" w:rsidR="0016361B" w:rsidRPr="003A3444" w:rsidRDefault="0016361B" w:rsidP="0016361B">
            <w:pPr>
              <w:jc w:val="both"/>
            </w:pPr>
            <w:r w:rsidRPr="00CA5DF9">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16361B" w:rsidRPr="003A3444" w14:paraId="1E254FD3" w14:textId="77777777" w:rsidTr="00881255">
        <w:trPr>
          <w:trHeight w:val="330"/>
        </w:trPr>
        <w:tc>
          <w:tcPr>
            <w:tcW w:w="567" w:type="dxa"/>
            <w:vMerge/>
            <w:tcBorders>
              <w:left w:val="single" w:sz="8" w:space="0" w:color="000000"/>
              <w:right w:val="single" w:sz="8" w:space="0" w:color="000000"/>
            </w:tcBorders>
          </w:tcPr>
          <w:p w14:paraId="2EB17051" w14:textId="77777777" w:rsidR="0016361B" w:rsidRPr="003A3444" w:rsidRDefault="0016361B" w:rsidP="0016361B"/>
        </w:tc>
        <w:tc>
          <w:tcPr>
            <w:tcW w:w="2268" w:type="dxa"/>
            <w:vMerge/>
            <w:tcBorders>
              <w:left w:val="nil"/>
              <w:right w:val="single" w:sz="8" w:space="0" w:color="000000"/>
            </w:tcBorders>
          </w:tcPr>
          <w:p w14:paraId="682EAA57" w14:textId="77777777" w:rsidR="0016361B" w:rsidRPr="003A3444" w:rsidRDefault="0016361B" w:rsidP="0016361B"/>
        </w:tc>
        <w:tc>
          <w:tcPr>
            <w:tcW w:w="1701" w:type="dxa"/>
            <w:vMerge/>
            <w:tcBorders>
              <w:left w:val="nil"/>
              <w:right w:val="single" w:sz="8" w:space="0" w:color="000000"/>
            </w:tcBorders>
          </w:tcPr>
          <w:p w14:paraId="6149C06B" w14:textId="77777777" w:rsidR="0016361B" w:rsidRPr="003A3444" w:rsidRDefault="0016361B" w:rsidP="0016361B"/>
        </w:tc>
        <w:tc>
          <w:tcPr>
            <w:tcW w:w="3969" w:type="dxa"/>
            <w:vMerge/>
            <w:tcBorders>
              <w:left w:val="nil"/>
              <w:right w:val="single" w:sz="8" w:space="0" w:color="000000"/>
            </w:tcBorders>
          </w:tcPr>
          <w:p w14:paraId="6567A987" w14:textId="77777777" w:rsidR="0016361B" w:rsidRPr="003A3444" w:rsidRDefault="0016361B" w:rsidP="0016361B">
            <w:pPr>
              <w:jc w:val="both"/>
            </w:pPr>
          </w:p>
        </w:tc>
        <w:tc>
          <w:tcPr>
            <w:tcW w:w="6520" w:type="dxa"/>
            <w:tcBorders>
              <w:top w:val="nil"/>
              <w:left w:val="nil"/>
              <w:bottom w:val="single" w:sz="4" w:space="0" w:color="auto"/>
              <w:right w:val="single" w:sz="8" w:space="0" w:color="000000"/>
            </w:tcBorders>
          </w:tcPr>
          <w:p w14:paraId="54DF8605" w14:textId="10C16D97" w:rsidR="0016361B" w:rsidRPr="003A3444" w:rsidRDefault="0016361B" w:rsidP="0016361B">
            <w:pPr>
              <w:jc w:val="both"/>
            </w:pPr>
            <w:r w:rsidRPr="00CA5DF9">
              <w:t>Предельная высота зданий, строений, сооружений – 20 м</w:t>
            </w:r>
          </w:p>
        </w:tc>
      </w:tr>
      <w:tr w:rsidR="0016361B" w:rsidRPr="003A3444" w14:paraId="4282B7B5" w14:textId="77777777" w:rsidTr="00881255">
        <w:trPr>
          <w:trHeight w:val="330"/>
        </w:trPr>
        <w:tc>
          <w:tcPr>
            <w:tcW w:w="567" w:type="dxa"/>
            <w:vMerge/>
            <w:tcBorders>
              <w:left w:val="single" w:sz="8" w:space="0" w:color="000000"/>
              <w:bottom w:val="single" w:sz="4" w:space="0" w:color="auto"/>
              <w:right w:val="single" w:sz="8" w:space="0" w:color="000000"/>
            </w:tcBorders>
          </w:tcPr>
          <w:p w14:paraId="4391DBC6" w14:textId="77777777" w:rsidR="0016361B" w:rsidRPr="003A3444" w:rsidRDefault="0016361B" w:rsidP="0016361B"/>
        </w:tc>
        <w:tc>
          <w:tcPr>
            <w:tcW w:w="2268" w:type="dxa"/>
            <w:vMerge/>
            <w:tcBorders>
              <w:left w:val="nil"/>
              <w:bottom w:val="single" w:sz="4" w:space="0" w:color="auto"/>
              <w:right w:val="single" w:sz="8" w:space="0" w:color="000000"/>
            </w:tcBorders>
          </w:tcPr>
          <w:p w14:paraId="4DA91B49" w14:textId="77777777" w:rsidR="0016361B" w:rsidRPr="003A3444" w:rsidRDefault="0016361B" w:rsidP="0016361B"/>
        </w:tc>
        <w:tc>
          <w:tcPr>
            <w:tcW w:w="1701" w:type="dxa"/>
            <w:vMerge/>
            <w:tcBorders>
              <w:left w:val="nil"/>
              <w:bottom w:val="single" w:sz="4" w:space="0" w:color="auto"/>
              <w:right w:val="single" w:sz="8" w:space="0" w:color="000000"/>
            </w:tcBorders>
          </w:tcPr>
          <w:p w14:paraId="6B88AFFC" w14:textId="77777777" w:rsidR="0016361B" w:rsidRPr="003A3444" w:rsidRDefault="0016361B" w:rsidP="0016361B"/>
        </w:tc>
        <w:tc>
          <w:tcPr>
            <w:tcW w:w="3969" w:type="dxa"/>
            <w:vMerge/>
            <w:tcBorders>
              <w:left w:val="nil"/>
              <w:bottom w:val="single" w:sz="4" w:space="0" w:color="auto"/>
              <w:right w:val="single" w:sz="8" w:space="0" w:color="000000"/>
            </w:tcBorders>
          </w:tcPr>
          <w:p w14:paraId="75D44909" w14:textId="77777777" w:rsidR="0016361B" w:rsidRPr="003A3444" w:rsidRDefault="0016361B" w:rsidP="0016361B">
            <w:pPr>
              <w:jc w:val="both"/>
            </w:pPr>
          </w:p>
        </w:tc>
        <w:tc>
          <w:tcPr>
            <w:tcW w:w="6520" w:type="dxa"/>
            <w:tcBorders>
              <w:top w:val="nil"/>
              <w:left w:val="nil"/>
              <w:bottom w:val="single" w:sz="4" w:space="0" w:color="auto"/>
              <w:right w:val="single" w:sz="8" w:space="0" w:color="000000"/>
            </w:tcBorders>
          </w:tcPr>
          <w:p w14:paraId="6C02CD16" w14:textId="67960562" w:rsidR="0016361B" w:rsidRPr="003A3444" w:rsidRDefault="0016361B" w:rsidP="0016361B">
            <w:pPr>
              <w:jc w:val="both"/>
            </w:pPr>
            <w:r w:rsidRPr="00CA5DF9">
              <w:t>Минимальный процент озеленения в границах земельного участка – 20%</w:t>
            </w:r>
          </w:p>
        </w:tc>
      </w:tr>
      <w:tr w:rsidR="0016361B" w:rsidRPr="003A3444" w14:paraId="35DAA08A" w14:textId="77777777" w:rsidTr="00881255">
        <w:trPr>
          <w:trHeight w:val="330"/>
        </w:trPr>
        <w:tc>
          <w:tcPr>
            <w:tcW w:w="567" w:type="dxa"/>
            <w:vMerge w:val="restart"/>
            <w:tcBorders>
              <w:left w:val="single" w:sz="8" w:space="0" w:color="000000"/>
              <w:right w:val="single" w:sz="8" w:space="0" w:color="000000"/>
            </w:tcBorders>
          </w:tcPr>
          <w:p w14:paraId="0D4DA4E8" w14:textId="77777777" w:rsidR="0016361B" w:rsidRPr="003A3444" w:rsidRDefault="0016361B" w:rsidP="0016361B">
            <w:pPr>
              <w:numPr>
                <w:ilvl w:val="0"/>
                <w:numId w:val="34"/>
              </w:numPr>
              <w:suppressAutoHyphens/>
              <w:ind w:left="0" w:firstLine="0"/>
              <w:jc w:val="center"/>
            </w:pPr>
          </w:p>
        </w:tc>
        <w:tc>
          <w:tcPr>
            <w:tcW w:w="2268" w:type="dxa"/>
            <w:vMerge w:val="restart"/>
            <w:tcBorders>
              <w:left w:val="nil"/>
              <w:right w:val="single" w:sz="8" w:space="0" w:color="000000"/>
            </w:tcBorders>
          </w:tcPr>
          <w:p w14:paraId="76BC0323" w14:textId="25D35A0E" w:rsidR="0016361B" w:rsidRPr="003A3444" w:rsidRDefault="0016361B" w:rsidP="0016361B">
            <w:r w:rsidRPr="00CA5DF9">
              <w:t>Стационарное медицинское обслуживание</w:t>
            </w:r>
          </w:p>
        </w:tc>
        <w:tc>
          <w:tcPr>
            <w:tcW w:w="1701" w:type="dxa"/>
            <w:vMerge w:val="restart"/>
            <w:tcBorders>
              <w:left w:val="nil"/>
              <w:right w:val="single" w:sz="8" w:space="0" w:color="000000"/>
            </w:tcBorders>
          </w:tcPr>
          <w:p w14:paraId="25D15206" w14:textId="38328C59" w:rsidR="0016361B" w:rsidRPr="003A3444" w:rsidRDefault="0016361B" w:rsidP="0016361B">
            <w:r w:rsidRPr="00CA5DF9">
              <w:rPr>
                <w:color w:val="000000"/>
              </w:rPr>
              <w:t>3.4.2</w:t>
            </w:r>
          </w:p>
        </w:tc>
        <w:tc>
          <w:tcPr>
            <w:tcW w:w="3969" w:type="dxa"/>
            <w:vMerge w:val="restart"/>
            <w:tcBorders>
              <w:left w:val="nil"/>
              <w:right w:val="single" w:sz="8" w:space="0" w:color="000000"/>
            </w:tcBorders>
          </w:tcPr>
          <w:p w14:paraId="063F1431" w14:textId="77777777" w:rsidR="0016361B" w:rsidRPr="00CA5DF9" w:rsidRDefault="0016361B" w:rsidP="0016361B">
            <w:pPr>
              <w:jc w:val="both"/>
            </w:pPr>
            <w:r w:rsidRPr="00CA5DF9">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3CF657D2" w14:textId="77777777" w:rsidR="0016361B" w:rsidRPr="00CA5DF9" w:rsidRDefault="0016361B" w:rsidP="0016361B">
            <w:pPr>
              <w:jc w:val="both"/>
            </w:pPr>
            <w:r w:rsidRPr="00CA5DF9">
              <w:t>размещение станций скорой помощи;</w:t>
            </w:r>
          </w:p>
          <w:p w14:paraId="6A4470D7" w14:textId="5193D9B9" w:rsidR="0016361B" w:rsidRPr="003A3444" w:rsidRDefault="0016361B" w:rsidP="0016361B">
            <w:pPr>
              <w:jc w:val="both"/>
            </w:pPr>
            <w:r w:rsidRPr="00CA5DF9">
              <w:t>размещение площадок санитарной авиации</w:t>
            </w:r>
          </w:p>
        </w:tc>
        <w:tc>
          <w:tcPr>
            <w:tcW w:w="6520" w:type="dxa"/>
            <w:tcBorders>
              <w:top w:val="nil"/>
              <w:left w:val="nil"/>
              <w:bottom w:val="single" w:sz="4" w:space="0" w:color="auto"/>
              <w:right w:val="single" w:sz="8" w:space="0" w:color="000000"/>
            </w:tcBorders>
          </w:tcPr>
          <w:p w14:paraId="5EA9DEF1" w14:textId="30145E28" w:rsidR="0016361B" w:rsidRPr="003A3444" w:rsidRDefault="0016361B" w:rsidP="0016361B">
            <w:pPr>
              <w:jc w:val="both"/>
            </w:pPr>
            <w:r w:rsidRPr="00CA5DF9">
              <w:t>Минимальный размер земельного участка (площадь) – 1000 кв. м</w:t>
            </w:r>
          </w:p>
        </w:tc>
      </w:tr>
      <w:tr w:rsidR="0016361B" w:rsidRPr="003A3444" w14:paraId="54041309" w14:textId="77777777" w:rsidTr="00881255">
        <w:trPr>
          <w:trHeight w:val="330"/>
        </w:trPr>
        <w:tc>
          <w:tcPr>
            <w:tcW w:w="567" w:type="dxa"/>
            <w:vMerge/>
            <w:tcBorders>
              <w:left w:val="single" w:sz="8" w:space="0" w:color="000000"/>
              <w:right w:val="single" w:sz="8" w:space="0" w:color="000000"/>
            </w:tcBorders>
          </w:tcPr>
          <w:p w14:paraId="7A4EF727" w14:textId="77777777" w:rsidR="0016361B" w:rsidRPr="003A3444" w:rsidRDefault="0016361B" w:rsidP="0016361B"/>
        </w:tc>
        <w:tc>
          <w:tcPr>
            <w:tcW w:w="2268" w:type="dxa"/>
            <w:vMerge/>
            <w:tcBorders>
              <w:left w:val="nil"/>
              <w:right w:val="single" w:sz="8" w:space="0" w:color="000000"/>
            </w:tcBorders>
          </w:tcPr>
          <w:p w14:paraId="426C9133" w14:textId="77777777" w:rsidR="0016361B" w:rsidRPr="003A3444" w:rsidRDefault="0016361B" w:rsidP="0016361B"/>
        </w:tc>
        <w:tc>
          <w:tcPr>
            <w:tcW w:w="1701" w:type="dxa"/>
            <w:vMerge/>
            <w:tcBorders>
              <w:left w:val="nil"/>
              <w:right w:val="single" w:sz="8" w:space="0" w:color="000000"/>
            </w:tcBorders>
          </w:tcPr>
          <w:p w14:paraId="5A0B1915" w14:textId="77777777" w:rsidR="0016361B" w:rsidRPr="003A3444" w:rsidRDefault="0016361B" w:rsidP="0016361B"/>
        </w:tc>
        <w:tc>
          <w:tcPr>
            <w:tcW w:w="3969" w:type="dxa"/>
            <w:vMerge/>
            <w:tcBorders>
              <w:left w:val="nil"/>
              <w:right w:val="single" w:sz="8" w:space="0" w:color="000000"/>
            </w:tcBorders>
          </w:tcPr>
          <w:p w14:paraId="76CE265F" w14:textId="77777777" w:rsidR="0016361B" w:rsidRPr="003A3444" w:rsidRDefault="0016361B" w:rsidP="0016361B">
            <w:pPr>
              <w:jc w:val="both"/>
            </w:pPr>
          </w:p>
        </w:tc>
        <w:tc>
          <w:tcPr>
            <w:tcW w:w="6520" w:type="dxa"/>
            <w:tcBorders>
              <w:top w:val="nil"/>
              <w:left w:val="nil"/>
              <w:bottom w:val="single" w:sz="4" w:space="0" w:color="auto"/>
              <w:right w:val="single" w:sz="8" w:space="0" w:color="000000"/>
            </w:tcBorders>
          </w:tcPr>
          <w:p w14:paraId="5DA3125B" w14:textId="186CF71B" w:rsidR="0016361B" w:rsidRPr="003A3444" w:rsidRDefault="0016361B" w:rsidP="0016361B">
            <w:pPr>
              <w:jc w:val="both"/>
            </w:pPr>
            <w:r w:rsidRPr="00CA5DF9">
              <w:t>Максимальный размер земельного участка (площадь) – не подлежит установлению</w:t>
            </w:r>
          </w:p>
        </w:tc>
      </w:tr>
      <w:tr w:rsidR="0016361B" w:rsidRPr="003A3444" w14:paraId="13D7EED1" w14:textId="77777777" w:rsidTr="00881255">
        <w:trPr>
          <w:trHeight w:val="330"/>
        </w:trPr>
        <w:tc>
          <w:tcPr>
            <w:tcW w:w="567" w:type="dxa"/>
            <w:vMerge/>
            <w:tcBorders>
              <w:left w:val="single" w:sz="8" w:space="0" w:color="000000"/>
              <w:right w:val="single" w:sz="8" w:space="0" w:color="000000"/>
            </w:tcBorders>
          </w:tcPr>
          <w:p w14:paraId="3563A4D0" w14:textId="77777777" w:rsidR="0016361B" w:rsidRPr="003A3444" w:rsidRDefault="0016361B" w:rsidP="0016361B"/>
        </w:tc>
        <w:tc>
          <w:tcPr>
            <w:tcW w:w="2268" w:type="dxa"/>
            <w:vMerge/>
            <w:tcBorders>
              <w:left w:val="nil"/>
              <w:right w:val="single" w:sz="8" w:space="0" w:color="000000"/>
            </w:tcBorders>
          </w:tcPr>
          <w:p w14:paraId="4AB68519" w14:textId="77777777" w:rsidR="0016361B" w:rsidRPr="003A3444" w:rsidRDefault="0016361B" w:rsidP="0016361B"/>
        </w:tc>
        <w:tc>
          <w:tcPr>
            <w:tcW w:w="1701" w:type="dxa"/>
            <w:vMerge/>
            <w:tcBorders>
              <w:left w:val="nil"/>
              <w:right w:val="single" w:sz="8" w:space="0" w:color="000000"/>
            </w:tcBorders>
          </w:tcPr>
          <w:p w14:paraId="571CE49A" w14:textId="77777777" w:rsidR="0016361B" w:rsidRPr="003A3444" w:rsidRDefault="0016361B" w:rsidP="0016361B"/>
        </w:tc>
        <w:tc>
          <w:tcPr>
            <w:tcW w:w="3969" w:type="dxa"/>
            <w:vMerge/>
            <w:tcBorders>
              <w:left w:val="nil"/>
              <w:right w:val="single" w:sz="8" w:space="0" w:color="000000"/>
            </w:tcBorders>
          </w:tcPr>
          <w:p w14:paraId="0A7ABD98" w14:textId="77777777" w:rsidR="0016361B" w:rsidRPr="003A3444" w:rsidRDefault="0016361B" w:rsidP="0016361B">
            <w:pPr>
              <w:jc w:val="both"/>
            </w:pPr>
          </w:p>
        </w:tc>
        <w:tc>
          <w:tcPr>
            <w:tcW w:w="6520" w:type="dxa"/>
            <w:tcBorders>
              <w:top w:val="nil"/>
              <w:left w:val="nil"/>
              <w:bottom w:val="single" w:sz="4" w:space="0" w:color="auto"/>
              <w:right w:val="single" w:sz="8" w:space="0" w:color="000000"/>
            </w:tcBorders>
          </w:tcPr>
          <w:p w14:paraId="21C814F0" w14:textId="275080BB" w:rsidR="0016361B" w:rsidRPr="003A3444" w:rsidRDefault="0016361B" w:rsidP="0016361B">
            <w:pPr>
              <w:jc w:val="both"/>
            </w:pPr>
            <w:r w:rsidRPr="00CA5DF9">
              <w:t>Максимальный процент застройки в границах земельного участка – 60%</w:t>
            </w:r>
          </w:p>
        </w:tc>
      </w:tr>
      <w:tr w:rsidR="0016361B" w:rsidRPr="003A3444" w14:paraId="623006C9" w14:textId="77777777" w:rsidTr="00881255">
        <w:trPr>
          <w:trHeight w:val="330"/>
        </w:trPr>
        <w:tc>
          <w:tcPr>
            <w:tcW w:w="567" w:type="dxa"/>
            <w:vMerge/>
            <w:tcBorders>
              <w:left w:val="single" w:sz="8" w:space="0" w:color="000000"/>
              <w:right w:val="single" w:sz="8" w:space="0" w:color="000000"/>
            </w:tcBorders>
          </w:tcPr>
          <w:p w14:paraId="44D530FD" w14:textId="77777777" w:rsidR="0016361B" w:rsidRPr="003A3444" w:rsidRDefault="0016361B" w:rsidP="0016361B"/>
        </w:tc>
        <w:tc>
          <w:tcPr>
            <w:tcW w:w="2268" w:type="dxa"/>
            <w:vMerge/>
            <w:tcBorders>
              <w:left w:val="nil"/>
              <w:right w:val="single" w:sz="8" w:space="0" w:color="000000"/>
            </w:tcBorders>
          </w:tcPr>
          <w:p w14:paraId="41C52942" w14:textId="77777777" w:rsidR="0016361B" w:rsidRPr="003A3444" w:rsidRDefault="0016361B" w:rsidP="0016361B"/>
        </w:tc>
        <w:tc>
          <w:tcPr>
            <w:tcW w:w="1701" w:type="dxa"/>
            <w:vMerge/>
            <w:tcBorders>
              <w:left w:val="nil"/>
              <w:right w:val="single" w:sz="8" w:space="0" w:color="000000"/>
            </w:tcBorders>
          </w:tcPr>
          <w:p w14:paraId="43CCB087" w14:textId="77777777" w:rsidR="0016361B" w:rsidRPr="003A3444" w:rsidRDefault="0016361B" w:rsidP="0016361B"/>
        </w:tc>
        <w:tc>
          <w:tcPr>
            <w:tcW w:w="3969" w:type="dxa"/>
            <w:vMerge/>
            <w:tcBorders>
              <w:left w:val="nil"/>
              <w:right w:val="single" w:sz="8" w:space="0" w:color="000000"/>
            </w:tcBorders>
          </w:tcPr>
          <w:p w14:paraId="1E9D05EF" w14:textId="77777777" w:rsidR="0016361B" w:rsidRPr="003A3444" w:rsidRDefault="0016361B" w:rsidP="0016361B">
            <w:pPr>
              <w:jc w:val="both"/>
            </w:pPr>
          </w:p>
        </w:tc>
        <w:tc>
          <w:tcPr>
            <w:tcW w:w="6520" w:type="dxa"/>
            <w:tcBorders>
              <w:top w:val="nil"/>
              <w:left w:val="nil"/>
              <w:bottom w:val="single" w:sz="4" w:space="0" w:color="auto"/>
              <w:right w:val="single" w:sz="8" w:space="0" w:color="000000"/>
            </w:tcBorders>
          </w:tcPr>
          <w:p w14:paraId="08F961F7" w14:textId="56674911" w:rsidR="0016361B" w:rsidRPr="003A3444" w:rsidRDefault="0016361B" w:rsidP="0016361B">
            <w:pPr>
              <w:jc w:val="both"/>
            </w:pPr>
            <w:r w:rsidRPr="00CA5DF9">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16361B" w:rsidRPr="003A3444" w14:paraId="1576469F" w14:textId="77777777" w:rsidTr="0016361B">
        <w:trPr>
          <w:trHeight w:val="330"/>
        </w:trPr>
        <w:tc>
          <w:tcPr>
            <w:tcW w:w="567" w:type="dxa"/>
            <w:vMerge/>
            <w:tcBorders>
              <w:left w:val="single" w:sz="8" w:space="0" w:color="000000"/>
              <w:right w:val="single" w:sz="8" w:space="0" w:color="000000"/>
            </w:tcBorders>
          </w:tcPr>
          <w:p w14:paraId="2FA67817" w14:textId="77777777" w:rsidR="0016361B" w:rsidRPr="003A3444" w:rsidRDefault="0016361B" w:rsidP="0016361B"/>
        </w:tc>
        <w:tc>
          <w:tcPr>
            <w:tcW w:w="2268" w:type="dxa"/>
            <w:vMerge/>
            <w:tcBorders>
              <w:left w:val="nil"/>
              <w:right w:val="single" w:sz="8" w:space="0" w:color="000000"/>
            </w:tcBorders>
          </w:tcPr>
          <w:p w14:paraId="2059CEB1" w14:textId="77777777" w:rsidR="0016361B" w:rsidRPr="003A3444" w:rsidRDefault="0016361B" w:rsidP="0016361B"/>
        </w:tc>
        <w:tc>
          <w:tcPr>
            <w:tcW w:w="1701" w:type="dxa"/>
            <w:vMerge/>
            <w:tcBorders>
              <w:left w:val="nil"/>
              <w:right w:val="single" w:sz="8" w:space="0" w:color="000000"/>
            </w:tcBorders>
          </w:tcPr>
          <w:p w14:paraId="305B28F4" w14:textId="77777777" w:rsidR="0016361B" w:rsidRPr="003A3444" w:rsidRDefault="0016361B" w:rsidP="0016361B"/>
        </w:tc>
        <w:tc>
          <w:tcPr>
            <w:tcW w:w="3969" w:type="dxa"/>
            <w:vMerge/>
            <w:tcBorders>
              <w:left w:val="nil"/>
              <w:right w:val="single" w:sz="8" w:space="0" w:color="000000"/>
            </w:tcBorders>
          </w:tcPr>
          <w:p w14:paraId="343EEB83" w14:textId="77777777" w:rsidR="0016361B" w:rsidRPr="003A3444" w:rsidRDefault="0016361B" w:rsidP="0016361B">
            <w:pPr>
              <w:jc w:val="both"/>
            </w:pPr>
          </w:p>
        </w:tc>
        <w:tc>
          <w:tcPr>
            <w:tcW w:w="6520" w:type="dxa"/>
            <w:tcBorders>
              <w:top w:val="nil"/>
              <w:left w:val="nil"/>
              <w:bottom w:val="single" w:sz="4" w:space="0" w:color="auto"/>
              <w:right w:val="single" w:sz="8" w:space="0" w:color="000000"/>
            </w:tcBorders>
          </w:tcPr>
          <w:p w14:paraId="6CDDD661" w14:textId="536B07C9" w:rsidR="0016361B" w:rsidRPr="003A3444" w:rsidRDefault="0016361B" w:rsidP="0016361B">
            <w:pPr>
              <w:jc w:val="both"/>
            </w:pPr>
            <w:r w:rsidRPr="00CA5DF9">
              <w:t>Предельная высота зданий, строений, сооружений – не подлежит установлению</w:t>
            </w:r>
          </w:p>
        </w:tc>
      </w:tr>
      <w:tr w:rsidR="0016361B" w:rsidRPr="003A3444" w14:paraId="72A7496A" w14:textId="77777777" w:rsidTr="0016361B">
        <w:trPr>
          <w:trHeight w:val="330"/>
        </w:trPr>
        <w:tc>
          <w:tcPr>
            <w:tcW w:w="567" w:type="dxa"/>
            <w:vMerge/>
            <w:tcBorders>
              <w:left w:val="single" w:sz="8" w:space="0" w:color="000000"/>
              <w:bottom w:val="single" w:sz="4" w:space="0" w:color="auto"/>
              <w:right w:val="single" w:sz="8" w:space="0" w:color="000000"/>
            </w:tcBorders>
          </w:tcPr>
          <w:p w14:paraId="70751B1C" w14:textId="77777777" w:rsidR="0016361B" w:rsidRPr="003A3444" w:rsidRDefault="0016361B" w:rsidP="0016361B"/>
        </w:tc>
        <w:tc>
          <w:tcPr>
            <w:tcW w:w="2268" w:type="dxa"/>
            <w:vMerge/>
            <w:tcBorders>
              <w:left w:val="nil"/>
              <w:bottom w:val="single" w:sz="4" w:space="0" w:color="auto"/>
              <w:right w:val="single" w:sz="8" w:space="0" w:color="000000"/>
            </w:tcBorders>
          </w:tcPr>
          <w:p w14:paraId="579DE294" w14:textId="77777777" w:rsidR="0016361B" w:rsidRPr="003A3444" w:rsidRDefault="0016361B" w:rsidP="0016361B"/>
        </w:tc>
        <w:tc>
          <w:tcPr>
            <w:tcW w:w="1701" w:type="dxa"/>
            <w:vMerge/>
            <w:tcBorders>
              <w:left w:val="nil"/>
              <w:bottom w:val="single" w:sz="4" w:space="0" w:color="auto"/>
              <w:right w:val="single" w:sz="8" w:space="0" w:color="000000"/>
            </w:tcBorders>
          </w:tcPr>
          <w:p w14:paraId="5F0A26B3" w14:textId="77777777" w:rsidR="0016361B" w:rsidRPr="003A3444" w:rsidRDefault="0016361B" w:rsidP="0016361B"/>
        </w:tc>
        <w:tc>
          <w:tcPr>
            <w:tcW w:w="3969" w:type="dxa"/>
            <w:vMerge/>
            <w:tcBorders>
              <w:left w:val="nil"/>
              <w:bottom w:val="single" w:sz="4" w:space="0" w:color="auto"/>
              <w:right w:val="single" w:sz="4" w:space="0" w:color="auto"/>
            </w:tcBorders>
          </w:tcPr>
          <w:p w14:paraId="237B8030" w14:textId="77777777" w:rsidR="0016361B" w:rsidRPr="003A3444" w:rsidRDefault="0016361B" w:rsidP="0016361B">
            <w:pPr>
              <w:jc w:val="both"/>
            </w:pPr>
          </w:p>
        </w:tc>
        <w:tc>
          <w:tcPr>
            <w:tcW w:w="6520" w:type="dxa"/>
            <w:tcBorders>
              <w:top w:val="single" w:sz="4" w:space="0" w:color="auto"/>
              <w:left w:val="single" w:sz="4" w:space="0" w:color="auto"/>
              <w:bottom w:val="single" w:sz="4" w:space="0" w:color="auto"/>
              <w:right w:val="single" w:sz="4" w:space="0" w:color="auto"/>
            </w:tcBorders>
          </w:tcPr>
          <w:p w14:paraId="53F17F23" w14:textId="4C169877" w:rsidR="0016361B" w:rsidRPr="003A3444" w:rsidRDefault="0016361B" w:rsidP="0016361B">
            <w:pPr>
              <w:jc w:val="both"/>
            </w:pPr>
            <w:r w:rsidRPr="00CA5DF9">
              <w:t>Минимальный процент озеленения в границах земельного участка – 20%</w:t>
            </w:r>
          </w:p>
        </w:tc>
      </w:tr>
      <w:tr w:rsidR="0016361B" w:rsidRPr="003A3444" w14:paraId="14A025A1" w14:textId="77777777" w:rsidTr="00F67E59">
        <w:trPr>
          <w:trHeight w:val="55"/>
        </w:trPr>
        <w:tc>
          <w:tcPr>
            <w:tcW w:w="567" w:type="dxa"/>
            <w:vMerge w:val="restart"/>
            <w:tcBorders>
              <w:top w:val="single" w:sz="4" w:space="0" w:color="auto"/>
              <w:left w:val="single" w:sz="4" w:space="0" w:color="auto"/>
              <w:bottom w:val="single" w:sz="4" w:space="0" w:color="auto"/>
              <w:right w:val="single" w:sz="4" w:space="0" w:color="auto"/>
            </w:tcBorders>
          </w:tcPr>
          <w:p w14:paraId="7654C2A2" w14:textId="77777777" w:rsidR="0016361B" w:rsidRPr="003A3444" w:rsidRDefault="0016361B" w:rsidP="0016361B">
            <w:pPr>
              <w:numPr>
                <w:ilvl w:val="0"/>
                <w:numId w:val="34"/>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2CBBB0DF" w14:textId="77777777" w:rsidR="0016361B" w:rsidRPr="003A3444" w:rsidRDefault="0016361B" w:rsidP="0016361B">
            <w:pPr>
              <w:jc w:val="both"/>
            </w:pPr>
            <w:r w:rsidRPr="003A3444">
              <w:t>Осуществление религиозных обрядов</w:t>
            </w:r>
          </w:p>
        </w:tc>
        <w:tc>
          <w:tcPr>
            <w:tcW w:w="1701" w:type="dxa"/>
            <w:vMerge w:val="restart"/>
            <w:tcBorders>
              <w:top w:val="single" w:sz="4" w:space="0" w:color="auto"/>
              <w:left w:val="single" w:sz="4" w:space="0" w:color="auto"/>
              <w:bottom w:val="single" w:sz="4" w:space="0" w:color="auto"/>
              <w:right w:val="single" w:sz="4" w:space="0" w:color="auto"/>
            </w:tcBorders>
          </w:tcPr>
          <w:p w14:paraId="377D23C5" w14:textId="77777777" w:rsidR="0016361B" w:rsidRPr="003A3444" w:rsidRDefault="0016361B" w:rsidP="0016361B">
            <w:pPr>
              <w:jc w:val="both"/>
            </w:pPr>
            <w:r w:rsidRPr="003A3444">
              <w:t>3.7.1</w:t>
            </w:r>
          </w:p>
        </w:tc>
        <w:tc>
          <w:tcPr>
            <w:tcW w:w="3969" w:type="dxa"/>
            <w:vMerge w:val="restart"/>
            <w:tcBorders>
              <w:top w:val="single" w:sz="4" w:space="0" w:color="auto"/>
              <w:left w:val="single" w:sz="4" w:space="0" w:color="auto"/>
              <w:bottom w:val="single" w:sz="4" w:space="0" w:color="auto"/>
              <w:right w:val="single" w:sz="4" w:space="0" w:color="auto"/>
            </w:tcBorders>
          </w:tcPr>
          <w:p w14:paraId="56D1FE5A" w14:textId="77777777" w:rsidR="0016361B" w:rsidRPr="003A3444" w:rsidRDefault="0016361B" w:rsidP="0016361B">
            <w:pPr>
              <w:jc w:val="both"/>
            </w:pPr>
            <w:r w:rsidRPr="003A3444">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6520" w:type="dxa"/>
            <w:tcBorders>
              <w:top w:val="single" w:sz="4" w:space="0" w:color="auto"/>
              <w:left w:val="single" w:sz="4" w:space="0" w:color="auto"/>
              <w:bottom w:val="single" w:sz="4" w:space="0" w:color="auto"/>
              <w:right w:val="single" w:sz="4" w:space="0" w:color="auto"/>
            </w:tcBorders>
          </w:tcPr>
          <w:p w14:paraId="5117AEF7" w14:textId="77777777" w:rsidR="0016361B" w:rsidRPr="003A3444" w:rsidRDefault="0016361B" w:rsidP="0016361B">
            <w:pPr>
              <w:jc w:val="both"/>
            </w:pPr>
            <w:r w:rsidRPr="003A3444">
              <w:t>Минимальный размер земельного участка (площадь) – 1500 кв. м</w:t>
            </w:r>
          </w:p>
        </w:tc>
      </w:tr>
      <w:tr w:rsidR="0016361B" w:rsidRPr="003A3444" w14:paraId="0F04E09F" w14:textId="77777777" w:rsidTr="00F67E59">
        <w:trPr>
          <w:trHeight w:val="55"/>
        </w:trPr>
        <w:tc>
          <w:tcPr>
            <w:tcW w:w="567" w:type="dxa"/>
            <w:vMerge/>
            <w:tcBorders>
              <w:top w:val="single" w:sz="4" w:space="0" w:color="auto"/>
              <w:left w:val="single" w:sz="8" w:space="0" w:color="000000"/>
              <w:bottom w:val="single" w:sz="8" w:space="0" w:color="000000"/>
              <w:right w:val="single" w:sz="8" w:space="0" w:color="000000"/>
            </w:tcBorders>
          </w:tcPr>
          <w:p w14:paraId="5ED05A8B" w14:textId="77777777" w:rsidR="0016361B" w:rsidRPr="003A3444" w:rsidRDefault="0016361B" w:rsidP="0016361B"/>
        </w:tc>
        <w:tc>
          <w:tcPr>
            <w:tcW w:w="2268" w:type="dxa"/>
            <w:vMerge/>
            <w:tcBorders>
              <w:top w:val="single" w:sz="4" w:space="0" w:color="auto"/>
              <w:left w:val="nil"/>
              <w:bottom w:val="single" w:sz="8" w:space="0" w:color="000000"/>
              <w:right w:val="single" w:sz="8" w:space="0" w:color="000000"/>
            </w:tcBorders>
          </w:tcPr>
          <w:p w14:paraId="7A2E6427" w14:textId="77777777" w:rsidR="0016361B" w:rsidRPr="003A3444" w:rsidRDefault="0016361B" w:rsidP="0016361B"/>
        </w:tc>
        <w:tc>
          <w:tcPr>
            <w:tcW w:w="1701" w:type="dxa"/>
            <w:vMerge/>
            <w:tcBorders>
              <w:top w:val="single" w:sz="4" w:space="0" w:color="auto"/>
              <w:left w:val="nil"/>
              <w:bottom w:val="single" w:sz="8" w:space="0" w:color="000000"/>
              <w:right w:val="single" w:sz="8" w:space="0" w:color="000000"/>
            </w:tcBorders>
          </w:tcPr>
          <w:p w14:paraId="60C52E51" w14:textId="77777777" w:rsidR="0016361B" w:rsidRPr="003A3444" w:rsidRDefault="0016361B" w:rsidP="0016361B"/>
        </w:tc>
        <w:tc>
          <w:tcPr>
            <w:tcW w:w="3969" w:type="dxa"/>
            <w:vMerge/>
            <w:tcBorders>
              <w:top w:val="single" w:sz="4" w:space="0" w:color="auto"/>
              <w:left w:val="nil"/>
              <w:bottom w:val="single" w:sz="8" w:space="0" w:color="000000"/>
              <w:right w:val="single" w:sz="8" w:space="0" w:color="000000"/>
            </w:tcBorders>
          </w:tcPr>
          <w:p w14:paraId="078EC6E6" w14:textId="77777777" w:rsidR="0016361B" w:rsidRPr="003A3444" w:rsidRDefault="0016361B" w:rsidP="0016361B">
            <w:pPr>
              <w:jc w:val="both"/>
            </w:pPr>
          </w:p>
        </w:tc>
        <w:tc>
          <w:tcPr>
            <w:tcW w:w="6520" w:type="dxa"/>
            <w:tcBorders>
              <w:top w:val="single" w:sz="4" w:space="0" w:color="auto"/>
              <w:left w:val="nil"/>
              <w:bottom w:val="single" w:sz="8" w:space="0" w:color="000000"/>
              <w:right w:val="single" w:sz="8" w:space="0" w:color="000000"/>
            </w:tcBorders>
          </w:tcPr>
          <w:p w14:paraId="0B71277F" w14:textId="77777777" w:rsidR="0016361B" w:rsidRPr="003A3444" w:rsidRDefault="0016361B" w:rsidP="0016361B">
            <w:pPr>
              <w:jc w:val="both"/>
            </w:pPr>
            <w:r w:rsidRPr="003A3444">
              <w:t>Максимальный размер земельного участка (площадь) – не подлежит установлению</w:t>
            </w:r>
          </w:p>
        </w:tc>
      </w:tr>
      <w:tr w:rsidR="0016361B" w:rsidRPr="003A3444" w14:paraId="13C21139"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4929F10E" w14:textId="77777777" w:rsidR="0016361B" w:rsidRPr="003A3444" w:rsidRDefault="0016361B" w:rsidP="0016361B"/>
        </w:tc>
        <w:tc>
          <w:tcPr>
            <w:tcW w:w="2268" w:type="dxa"/>
            <w:vMerge/>
            <w:tcBorders>
              <w:top w:val="nil"/>
              <w:left w:val="nil"/>
              <w:bottom w:val="single" w:sz="8" w:space="0" w:color="000000"/>
              <w:right w:val="single" w:sz="8" w:space="0" w:color="000000"/>
            </w:tcBorders>
          </w:tcPr>
          <w:p w14:paraId="69116FE3" w14:textId="77777777" w:rsidR="0016361B" w:rsidRPr="003A3444" w:rsidRDefault="0016361B" w:rsidP="0016361B"/>
        </w:tc>
        <w:tc>
          <w:tcPr>
            <w:tcW w:w="1701" w:type="dxa"/>
            <w:vMerge/>
            <w:tcBorders>
              <w:top w:val="nil"/>
              <w:left w:val="nil"/>
              <w:bottom w:val="single" w:sz="8" w:space="0" w:color="000000"/>
              <w:right w:val="single" w:sz="8" w:space="0" w:color="000000"/>
            </w:tcBorders>
          </w:tcPr>
          <w:p w14:paraId="5CFE5472" w14:textId="77777777" w:rsidR="0016361B" w:rsidRPr="003A3444" w:rsidRDefault="0016361B" w:rsidP="0016361B"/>
        </w:tc>
        <w:tc>
          <w:tcPr>
            <w:tcW w:w="3969" w:type="dxa"/>
            <w:vMerge/>
            <w:tcBorders>
              <w:top w:val="nil"/>
              <w:left w:val="nil"/>
              <w:bottom w:val="single" w:sz="8" w:space="0" w:color="000000"/>
              <w:right w:val="single" w:sz="8" w:space="0" w:color="000000"/>
            </w:tcBorders>
          </w:tcPr>
          <w:p w14:paraId="23FA725B" w14:textId="77777777" w:rsidR="0016361B" w:rsidRPr="003A3444" w:rsidRDefault="0016361B" w:rsidP="0016361B">
            <w:pPr>
              <w:jc w:val="both"/>
            </w:pPr>
          </w:p>
        </w:tc>
        <w:tc>
          <w:tcPr>
            <w:tcW w:w="6520" w:type="dxa"/>
            <w:tcBorders>
              <w:top w:val="nil"/>
              <w:left w:val="nil"/>
              <w:bottom w:val="single" w:sz="8" w:space="0" w:color="000000"/>
              <w:right w:val="single" w:sz="8" w:space="0" w:color="000000"/>
            </w:tcBorders>
          </w:tcPr>
          <w:p w14:paraId="5A01D7D6" w14:textId="77777777" w:rsidR="0016361B" w:rsidRPr="003A3444" w:rsidRDefault="0016361B" w:rsidP="0016361B">
            <w:pPr>
              <w:jc w:val="both"/>
            </w:pPr>
            <w:r w:rsidRPr="003A3444">
              <w:t>Максимальный процент застройки в границах земельного участка – 50 %</w:t>
            </w:r>
          </w:p>
        </w:tc>
      </w:tr>
      <w:tr w:rsidR="0016361B" w:rsidRPr="003A3444" w14:paraId="2C0A52BB"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171B8170" w14:textId="77777777" w:rsidR="0016361B" w:rsidRPr="003A3444" w:rsidRDefault="0016361B" w:rsidP="0016361B"/>
        </w:tc>
        <w:tc>
          <w:tcPr>
            <w:tcW w:w="2268" w:type="dxa"/>
            <w:vMerge/>
            <w:tcBorders>
              <w:top w:val="nil"/>
              <w:left w:val="nil"/>
              <w:bottom w:val="single" w:sz="8" w:space="0" w:color="000000"/>
              <w:right w:val="single" w:sz="8" w:space="0" w:color="000000"/>
            </w:tcBorders>
          </w:tcPr>
          <w:p w14:paraId="15417557" w14:textId="77777777" w:rsidR="0016361B" w:rsidRPr="003A3444" w:rsidRDefault="0016361B" w:rsidP="0016361B"/>
        </w:tc>
        <w:tc>
          <w:tcPr>
            <w:tcW w:w="1701" w:type="dxa"/>
            <w:vMerge/>
            <w:tcBorders>
              <w:top w:val="nil"/>
              <w:left w:val="nil"/>
              <w:bottom w:val="single" w:sz="8" w:space="0" w:color="000000"/>
              <w:right w:val="single" w:sz="8" w:space="0" w:color="000000"/>
            </w:tcBorders>
          </w:tcPr>
          <w:p w14:paraId="0B3F414F" w14:textId="77777777" w:rsidR="0016361B" w:rsidRPr="003A3444" w:rsidRDefault="0016361B" w:rsidP="0016361B"/>
        </w:tc>
        <w:tc>
          <w:tcPr>
            <w:tcW w:w="3969" w:type="dxa"/>
            <w:vMerge/>
            <w:tcBorders>
              <w:top w:val="nil"/>
              <w:left w:val="nil"/>
              <w:bottom w:val="single" w:sz="8" w:space="0" w:color="000000"/>
              <w:right w:val="single" w:sz="8" w:space="0" w:color="000000"/>
            </w:tcBorders>
          </w:tcPr>
          <w:p w14:paraId="14B917BE" w14:textId="77777777" w:rsidR="0016361B" w:rsidRPr="003A3444" w:rsidRDefault="0016361B" w:rsidP="0016361B">
            <w:pPr>
              <w:jc w:val="both"/>
            </w:pPr>
          </w:p>
        </w:tc>
        <w:tc>
          <w:tcPr>
            <w:tcW w:w="6520" w:type="dxa"/>
            <w:tcBorders>
              <w:top w:val="nil"/>
              <w:left w:val="nil"/>
              <w:bottom w:val="single" w:sz="8" w:space="0" w:color="000000"/>
              <w:right w:val="single" w:sz="8" w:space="0" w:color="000000"/>
            </w:tcBorders>
          </w:tcPr>
          <w:p w14:paraId="1BD095AA" w14:textId="77777777" w:rsidR="0016361B" w:rsidRPr="003A3444" w:rsidRDefault="0016361B" w:rsidP="0016361B">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16361B" w:rsidRPr="003A3444" w14:paraId="266E7560"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23149DB6" w14:textId="77777777" w:rsidR="0016361B" w:rsidRPr="003A3444" w:rsidRDefault="0016361B" w:rsidP="0016361B"/>
        </w:tc>
        <w:tc>
          <w:tcPr>
            <w:tcW w:w="2268" w:type="dxa"/>
            <w:vMerge/>
            <w:tcBorders>
              <w:top w:val="nil"/>
              <w:left w:val="nil"/>
              <w:bottom w:val="single" w:sz="8" w:space="0" w:color="000000"/>
              <w:right w:val="single" w:sz="8" w:space="0" w:color="000000"/>
            </w:tcBorders>
          </w:tcPr>
          <w:p w14:paraId="68F3176C" w14:textId="77777777" w:rsidR="0016361B" w:rsidRPr="003A3444" w:rsidRDefault="0016361B" w:rsidP="0016361B"/>
        </w:tc>
        <w:tc>
          <w:tcPr>
            <w:tcW w:w="1701" w:type="dxa"/>
            <w:vMerge/>
            <w:tcBorders>
              <w:top w:val="nil"/>
              <w:left w:val="nil"/>
              <w:bottom w:val="single" w:sz="8" w:space="0" w:color="000000"/>
              <w:right w:val="single" w:sz="8" w:space="0" w:color="000000"/>
            </w:tcBorders>
          </w:tcPr>
          <w:p w14:paraId="50D66EF0" w14:textId="77777777" w:rsidR="0016361B" w:rsidRPr="003A3444" w:rsidRDefault="0016361B" w:rsidP="0016361B"/>
        </w:tc>
        <w:tc>
          <w:tcPr>
            <w:tcW w:w="3969" w:type="dxa"/>
            <w:vMerge/>
            <w:tcBorders>
              <w:top w:val="nil"/>
              <w:left w:val="nil"/>
              <w:bottom w:val="single" w:sz="8" w:space="0" w:color="000000"/>
              <w:right w:val="single" w:sz="8" w:space="0" w:color="000000"/>
            </w:tcBorders>
          </w:tcPr>
          <w:p w14:paraId="4D6ACBD2" w14:textId="77777777" w:rsidR="0016361B" w:rsidRPr="003A3444" w:rsidRDefault="0016361B" w:rsidP="0016361B">
            <w:pPr>
              <w:jc w:val="both"/>
            </w:pPr>
          </w:p>
        </w:tc>
        <w:tc>
          <w:tcPr>
            <w:tcW w:w="6520" w:type="dxa"/>
            <w:tcBorders>
              <w:top w:val="nil"/>
              <w:left w:val="nil"/>
              <w:bottom w:val="single" w:sz="8" w:space="0" w:color="000000"/>
              <w:right w:val="single" w:sz="8" w:space="0" w:color="000000"/>
            </w:tcBorders>
          </w:tcPr>
          <w:p w14:paraId="151A20F1" w14:textId="77777777" w:rsidR="0016361B" w:rsidRPr="003A3444" w:rsidRDefault="0016361B" w:rsidP="0016361B">
            <w:pPr>
              <w:jc w:val="both"/>
            </w:pPr>
            <w:r w:rsidRPr="003A3444">
              <w:t>Предельная высота зданий, строений, сооружений – не подлежит установлению</w:t>
            </w:r>
          </w:p>
        </w:tc>
      </w:tr>
      <w:tr w:rsidR="0016361B" w:rsidRPr="003A3444" w14:paraId="495B04FB" w14:textId="77777777" w:rsidTr="00F67E59">
        <w:trPr>
          <w:trHeight w:val="55"/>
        </w:trPr>
        <w:tc>
          <w:tcPr>
            <w:tcW w:w="567" w:type="dxa"/>
            <w:vMerge/>
            <w:tcBorders>
              <w:top w:val="nil"/>
              <w:left w:val="single" w:sz="8" w:space="0" w:color="000000"/>
              <w:bottom w:val="single" w:sz="4" w:space="0" w:color="auto"/>
              <w:right w:val="single" w:sz="8" w:space="0" w:color="000000"/>
            </w:tcBorders>
          </w:tcPr>
          <w:p w14:paraId="7699A3B6" w14:textId="77777777" w:rsidR="0016361B" w:rsidRPr="003A3444" w:rsidRDefault="0016361B" w:rsidP="0016361B"/>
        </w:tc>
        <w:tc>
          <w:tcPr>
            <w:tcW w:w="2268" w:type="dxa"/>
            <w:vMerge/>
            <w:tcBorders>
              <w:top w:val="nil"/>
              <w:left w:val="nil"/>
              <w:bottom w:val="single" w:sz="4" w:space="0" w:color="auto"/>
              <w:right w:val="single" w:sz="8" w:space="0" w:color="000000"/>
            </w:tcBorders>
          </w:tcPr>
          <w:p w14:paraId="7F2A7406" w14:textId="77777777" w:rsidR="0016361B" w:rsidRPr="003A3444" w:rsidRDefault="0016361B" w:rsidP="0016361B"/>
        </w:tc>
        <w:tc>
          <w:tcPr>
            <w:tcW w:w="1701" w:type="dxa"/>
            <w:vMerge/>
            <w:tcBorders>
              <w:top w:val="nil"/>
              <w:left w:val="nil"/>
              <w:bottom w:val="single" w:sz="4" w:space="0" w:color="auto"/>
              <w:right w:val="single" w:sz="8" w:space="0" w:color="000000"/>
            </w:tcBorders>
          </w:tcPr>
          <w:p w14:paraId="1AB21493" w14:textId="77777777" w:rsidR="0016361B" w:rsidRPr="003A3444" w:rsidRDefault="0016361B" w:rsidP="0016361B"/>
        </w:tc>
        <w:tc>
          <w:tcPr>
            <w:tcW w:w="3969" w:type="dxa"/>
            <w:vMerge/>
            <w:tcBorders>
              <w:top w:val="nil"/>
              <w:left w:val="nil"/>
              <w:bottom w:val="single" w:sz="4" w:space="0" w:color="auto"/>
              <w:right w:val="single" w:sz="8" w:space="0" w:color="000000"/>
            </w:tcBorders>
          </w:tcPr>
          <w:p w14:paraId="3CCC11C3" w14:textId="77777777" w:rsidR="0016361B" w:rsidRPr="003A3444" w:rsidRDefault="0016361B" w:rsidP="0016361B">
            <w:pPr>
              <w:jc w:val="both"/>
            </w:pPr>
          </w:p>
        </w:tc>
        <w:tc>
          <w:tcPr>
            <w:tcW w:w="6520" w:type="dxa"/>
            <w:tcBorders>
              <w:top w:val="nil"/>
              <w:left w:val="nil"/>
              <w:bottom w:val="single" w:sz="4" w:space="0" w:color="auto"/>
              <w:right w:val="single" w:sz="8" w:space="0" w:color="000000"/>
            </w:tcBorders>
          </w:tcPr>
          <w:p w14:paraId="7BD22ED1" w14:textId="77777777" w:rsidR="0016361B" w:rsidRPr="003A3444" w:rsidRDefault="0016361B" w:rsidP="0016361B">
            <w:pPr>
              <w:jc w:val="both"/>
            </w:pPr>
            <w:r w:rsidRPr="003A3444">
              <w:t>Минимальный процент озеленения в границах земельного участка – 20 %</w:t>
            </w:r>
          </w:p>
        </w:tc>
      </w:tr>
      <w:tr w:rsidR="0016361B" w:rsidRPr="003A3444" w14:paraId="68755FE3"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43DAF12B" w14:textId="77777777" w:rsidR="0016361B" w:rsidRPr="003A3444" w:rsidRDefault="0016361B" w:rsidP="0016361B">
            <w:pPr>
              <w:numPr>
                <w:ilvl w:val="0"/>
                <w:numId w:val="34"/>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4162CC3F" w14:textId="77777777" w:rsidR="0016361B" w:rsidRPr="003A3444" w:rsidRDefault="0016361B" w:rsidP="0016361B">
            <w:pPr>
              <w:jc w:val="both"/>
            </w:pPr>
            <w:r w:rsidRPr="003A3444">
              <w:t>Обеспечение деятельности в области гидрометеорологии и смежных с ней областях</w:t>
            </w:r>
          </w:p>
        </w:tc>
        <w:tc>
          <w:tcPr>
            <w:tcW w:w="1701" w:type="dxa"/>
            <w:vMerge w:val="restart"/>
            <w:tcBorders>
              <w:top w:val="single" w:sz="4" w:space="0" w:color="auto"/>
              <w:left w:val="single" w:sz="4" w:space="0" w:color="auto"/>
              <w:bottom w:val="single" w:sz="4" w:space="0" w:color="auto"/>
              <w:right w:val="single" w:sz="4" w:space="0" w:color="auto"/>
            </w:tcBorders>
          </w:tcPr>
          <w:p w14:paraId="06426D9F" w14:textId="77777777" w:rsidR="0016361B" w:rsidRPr="003A3444" w:rsidRDefault="0016361B" w:rsidP="0016361B">
            <w:pPr>
              <w:jc w:val="both"/>
            </w:pPr>
            <w:r w:rsidRPr="003A3444">
              <w:t>3.9.1</w:t>
            </w:r>
          </w:p>
        </w:tc>
        <w:tc>
          <w:tcPr>
            <w:tcW w:w="3969" w:type="dxa"/>
            <w:vMerge w:val="restart"/>
            <w:tcBorders>
              <w:top w:val="single" w:sz="4" w:space="0" w:color="auto"/>
              <w:left w:val="single" w:sz="4" w:space="0" w:color="auto"/>
              <w:bottom w:val="single" w:sz="4" w:space="0" w:color="auto"/>
              <w:right w:val="single" w:sz="4" w:space="0" w:color="auto"/>
            </w:tcBorders>
          </w:tcPr>
          <w:p w14:paraId="3D743358" w14:textId="77777777" w:rsidR="0016361B" w:rsidRPr="003A3444" w:rsidRDefault="0016361B" w:rsidP="0016361B">
            <w:pPr>
              <w:jc w:val="both"/>
            </w:pPr>
            <w:r w:rsidRPr="003A3444">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single" w:sz="4" w:space="0" w:color="auto"/>
              <w:left w:val="single" w:sz="4" w:space="0" w:color="auto"/>
              <w:bottom w:val="single" w:sz="4" w:space="0" w:color="auto"/>
              <w:right w:val="single" w:sz="4" w:space="0" w:color="auto"/>
            </w:tcBorders>
          </w:tcPr>
          <w:p w14:paraId="2DE294DB" w14:textId="77777777" w:rsidR="0016361B" w:rsidRPr="003A3444" w:rsidRDefault="0016361B" w:rsidP="0016361B">
            <w:pPr>
              <w:jc w:val="both"/>
            </w:pPr>
            <w:r w:rsidRPr="003A3444">
              <w:t>Минимальный размер земельного участка (площадь) – не подлежит установлению</w:t>
            </w:r>
          </w:p>
        </w:tc>
      </w:tr>
      <w:tr w:rsidR="0016361B" w:rsidRPr="003A3444" w14:paraId="60E373AE"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79EC687E" w14:textId="77777777" w:rsidR="0016361B" w:rsidRPr="003A3444" w:rsidRDefault="0016361B" w:rsidP="0016361B"/>
        </w:tc>
        <w:tc>
          <w:tcPr>
            <w:tcW w:w="2268" w:type="dxa"/>
            <w:vMerge/>
            <w:tcBorders>
              <w:top w:val="single" w:sz="4" w:space="0" w:color="auto"/>
              <w:left w:val="nil"/>
              <w:bottom w:val="single" w:sz="8" w:space="0" w:color="000000"/>
              <w:right w:val="single" w:sz="8" w:space="0" w:color="000000"/>
            </w:tcBorders>
          </w:tcPr>
          <w:p w14:paraId="7D71B297" w14:textId="77777777" w:rsidR="0016361B" w:rsidRPr="003A3444" w:rsidRDefault="0016361B" w:rsidP="0016361B"/>
        </w:tc>
        <w:tc>
          <w:tcPr>
            <w:tcW w:w="1701" w:type="dxa"/>
            <w:vMerge/>
            <w:tcBorders>
              <w:top w:val="single" w:sz="4" w:space="0" w:color="auto"/>
              <w:left w:val="nil"/>
              <w:bottom w:val="single" w:sz="8" w:space="0" w:color="000000"/>
              <w:right w:val="single" w:sz="8" w:space="0" w:color="000000"/>
            </w:tcBorders>
          </w:tcPr>
          <w:p w14:paraId="0DDD3EC6" w14:textId="77777777" w:rsidR="0016361B" w:rsidRPr="003A3444" w:rsidRDefault="0016361B" w:rsidP="0016361B"/>
        </w:tc>
        <w:tc>
          <w:tcPr>
            <w:tcW w:w="3969" w:type="dxa"/>
            <w:vMerge/>
            <w:tcBorders>
              <w:top w:val="single" w:sz="4" w:space="0" w:color="auto"/>
              <w:left w:val="nil"/>
              <w:bottom w:val="single" w:sz="8" w:space="0" w:color="000000"/>
              <w:right w:val="single" w:sz="8" w:space="0" w:color="000000"/>
            </w:tcBorders>
          </w:tcPr>
          <w:p w14:paraId="7BBDE567" w14:textId="77777777" w:rsidR="0016361B" w:rsidRPr="003A3444" w:rsidRDefault="0016361B" w:rsidP="0016361B">
            <w:pPr>
              <w:jc w:val="both"/>
            </w:pPr>
          </w:p>
        </w:tc>
        <w:tc>
          <w:tcPr>
            <w:tcW w:w="6520" w:type="dxa"/>
            <w:tcBorders>
              <w:top w:val="single" w:sz="4" w:space="0" w:color="auto"/>
              <w:left w:val="nil"/>
              <w:bottom w:val="single" w:sz="8" w:space="0" w:color="000000"/>
              <w:right w:val="single" w:sz="8" w:space="0" w:color="000000"/>
            </w:tcBorders>
          </w:tcPr>
          <w:p w14:paraId="3F169874" w14:textId="77777777" w:rsidR="0016361B" w:rsidRPr="003A3444" w:rsidRDefault="0016361B" w:rsidP="0016361B">
            <w:pPr>
              <w:jc w:val="both"/>
            </w:pPr>
            <w:r w:rsidRPr="003A3444">
              <w:t>Максимальный размер земельного участка (площадь) – не подлежит установлению</w:t>
            </w:r>
          </w:p>
        </w:tc>
      </w:tr>
      <w:tr w:rsidR="0016361B" w:rsidRPr="003A3444" w14:paraId="49594B24"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0D9B660" w14:textId="77777777" w:rsidR="0016361B" w:rsidRPr="003A3444" w:rsidRDefault="0016361B" w:rsidP="0016361B"/>
        </w:tc>
        <w:tc>
          <w:tcPr>
            <w:tcW w:w="2268" w:type="dxa"/>
            <w:vMerge/>
            <w:tcBorders>
              <w:top w:val="nil"/>
              <w:left w:val="nil"/>
              <w:bottom w:val="single" w:sz="8" w:space="0" w:color="000000"/>
              <w:right w:val="single" w:sz="8" w:space="0" w:color="000000"/>
            </w:tcBorders>
          </w:tcPr>
          <w:p w14:paraId="0B364464" w14:textId="77777777" w:rsidR="0016361B" w:rsidRPr="003A3444" w:rsidRDefault="0016361B" w:rsidP="0016361B"/>
        </w:tc>
        <w:tc>
          <w:tcPr>
            <w:tcW w:w="1701" w:type="dxa"/>
            <w:vMerge/>
            <w:tcBorders>
              <w:top w:val="nil"/>
              <w:left w:val="nil"/>
              <w:bottom w:val="single" w:sz="8" w:space="0" w:color="000000"/>
              <w:right w:val="single" w:sz="8" w:space="0" w:color="000000"/>
            </w:tcBorders>
          </w:tcPr>
          <w:p w14:paraId="3BEA56B1" w14:textId="77777777" w:rsidR="0016361B" w:rsidRPr="003A3444" w:rsidRDefault="0016361B" w:rsidP="0016361B"/>
        </w:tc>
        <w:tc>
          <w:tcPr>
            <w:tcW w:w="3969" w:type="dxa"/>
            <w:vMerge/>
            <w:tcBorders>
              <w:top w:val="nil"/>
              <w:left w:val="nil"/>
              <w:bottom w:val="single" w:sz="8" w:space="0" w:color="000000"/>
              <w:right w:val="single" w:sz="8" w:space="0" w:color="000000"/>
            </w:tcBorders>
          </w:tcPr>
          <w:p w14:paraId="280C9E24" w14:textId="77777777" w:rsidR="0016361B" w:rsidRPr="003A3444" w:rsidRDefault="0016361B" w:rsidP="0016361B">
            <w:pPr>
              <w:jc w:val="both"/>
            </w:pPr>
          </w:p>
        </w:tc>
        <w:tc>
          <w:tcPr>
            <w:tcW w:w="6520" w:type="dxa"/>
            <w:tcBorders>
              <w:top w:val="nil"/>
              <w:left w:val="nil"/>
              <w:bottom w:val="single" w:sz="8" w:space="0" w:color="000000"/>
              <w:right w:val="single" w:sz="8" w:space="0" w:color="000000"/>
            </w:tcBorders>
          </w:tcPr>
          <w:p w14:paraId="071B9CC1" w14:textId="77777777" w:rsidR="0016361B" w:rsidRPr="003A3444" w:rsidRDefault="0016361B" w:rsidP="0016361B">
            <w:pPr>
              <w:jc w:val="both"/>
            </w:pPr>
            <w:r w:rsidRPr="003A3444">
              <w:t>Максимальный процент застройки в границах земельного участка – не подлежит установлению</w:t>
            </w:r>
          </w:p>
        </w:tc>
      </w:tr>
      <w:tr w:rsidR="0016361B" w:rsidRPr="003A3444" w14:paraId="39268738"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1A4724F" w14:textId="77777777" w:rsidR="0016361B" w:rsidRPr="003A3444" w:rsidRDefault="0016361B" w:rsidP="0016361B"/>
        </w:tc>
        <w:tc>
          <w:tcPr>
            <w:tcW w:w="2268" w:type="dxa"/>
            <w:vMerge/>
            <w:tcBorders>
              <w:top w:val="nil"/>
              <w:left w:val="nil"/>
              <w:bottom w:val="single" w:sz="8" w:space="0" w:color="000000"/>
              <w:right w:val="single" w:sz="8" w:space="0" w:color="000000"/>
            </w:tcBorders>
          </w:tcPr>
          <w:p w14:paraId="1CC1E617" w14:textId="77777777" w:rsidR="0016361B" w:rsidRPr="003A3444" w:rsidRDefault="0016361B" w:rsidP="0016361B"/>
        </w:tc>
        <w:tc>
          <w:tcPr>
            <w:tcW w:w="1701" w:type="dxa"/>
            <w:vMerge/>
            <w:tcBorders>
              <w:top w:val="nil"/>
              <w:left w:val="nil"/>
              <w:bottom w:val="single" w:sz="8" w:space="0" w:color="000000"/>
              <w:right w:val="single" w:sz="8" w:space="0" w:color="000000"/>
            </w:tcBorders>
          </w:tcPr>
          <w:p w14:paraId="55A4CC55" w14:textId="77777777" w:rsidR="0016361B" w:rsidRPr="003A3444" w:rsidRDefault="0016361B" w:rsidP="0016361B"/>
        </w:tc>
        <w:tc>
          <w:tcPr>
            <w:tcW w:w="3969" w:type="dxa"/>
            <w:vMerge/>
            <w:tcBorders>
              <w:top w:val="nil"/>
              <w:left w:val="nil"/>
              <w:bottom w:val="single" w:sz="8" w:space="0" w:color="000000"/>
              <w:right w:val="single" w:sz="8" w:space="0" w:color="000000"/>
            </w:tcBorders>
          </w:tcPr>
          <w:p w14:paraId="2E3FC544" w14:textId="77777777" w:rsidR="0016361B" w:rsidRPr="003A3444" w:rsidRDefault="0016361B" w:rsidP="0016361B">
            <w:pPr>
              <w:jc w:val="both"/>
            </w:pPr>
          </w:p>
        </w:tc>
        <w:tc>
          <w:tcPr>
            <w:tcW w:w="6520" w:type="dxa"/>
            <w:tcBorders>
              <w:top w:val="nil"/>
              <w:left w:val="nil"/>
              <w:bottom w:val="single" w:sz="8" w:space="0" w:color="000000"/>
              <w:right w:val="single" w:sz="8" w:space="0" w:color="000000"/>
            </w:tcBorders>
          </w:tcPr>
          <w:p w14:paraId="5F7F7E8B" w14:textId="77777777" w:rsidR="0016361B" w:rsidRPr="003A3444" w:rsidRDefault="0016361B" w:rsidP="0016361B">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16361B" w:rsidRPr="003A3444" w14:paraId="20356B92"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61E3854" w14:textId="77777777" w:rsidR="0016361B" w:rsidRPr="003A3444" w:rsidRDefault="0016361B" w:rsidP="0016361B"/>
        </w:tc>
        <w:tc>
          <w:tcPr>
            <w:tcW w:w="2268" w:type="dxa"/>
            <w:vMerge/>
            <w:tcBorders>
              <w:top w:val="nil"/>
              <w:left w:val="nil"/>
              <w:bottom w:val="single" w:sz="8" w:space="0" w:color="000000"/>
              <w:right w:val="single" w:sz="8" w:space="0" w:color="000000"/>
            </w:tcBorders>
          </w:tcPr>
          <w:p w14:paraId="20639ED9" w14:textId="77777777" w:rsidR="0016361B" w:rsidRPr="003A3444" w:rsidRDefault="0016361B" w:rsidP="0016361B"/>
        </w:tc>
        <w:tc>
          <w:tcPr>
            <w:tcW w:w="1701" w:type="dxa"/>
            <w:vMerge/>
            <w:tcBorders>
              <w:top w:val="nil"/>
              <w:left w:val="nil"/>
              <w:bottom w:val="single" w:sz="8" w:space="0" w:color="000000"/>
              <w:right w:val="single" w:sz="8" w:space="0" w:color="000000"/>
            </w:tcBorders>
          </w:tcPr>
          <w:p w14:paraId="28D1A461" w14:textId="77777777" w:rsidR="0016361B" w:rsidRPr="003A3444" w:rsidRDefault="0016361B" w:rsidP="0016361B"/>
        </w:tc>
        <w:tc>
          <w:tcPr>
            <w:tcW w:w="3969" w:type="dxa"/>
            <w:vMerge/>
            <w:tcBorders>
              <w:top w:val="nil"/>
              <w:left w:val="nil"/>
              <w:bottom w:val="single" w:sz="8" w:space="0" w:color="000000"/>
              <w:right w:val="single" w:sz="8" w:space="0" w:color="000000"/>
            </w:tcBorders>
          </w:tcPr>
          <w:p w14:paraId="0D9BE3E6" w14:textId="77777777" w:rsidR="0016361B" w:rsidRPr="003A3444" w:rsidRDefault="0016361B" w:rsidP="0016361B">
            <w:pPr>
              <w:jc w:val="both"/>
            </w:pPr>
          </w:p>
        </w:tc>
        <w:tc>
          <w:tcPr>
            <w:tcW w:w="6520" w:type="dxa"/>
            <w:tcBorders>
              <w:top w:val="nil"/>
              <w:left w:val="nil"/>
              <w:bottom w:val="single" w:sz="8" w:space="0" w:color="000000"/>
              <w:right w:val="single" w:sz="8" w:space="0" w:color="000000"/>
            </w:tcBorders>
          </w:tcPr>
          <w:p w14:paraId="3082AD0C" w14:textId="77777777" w:rsidR="0016361B" w:rsidRPr="003A3444" w:rsidRDefault="0016361B" w:rsidP="0016361B">
            <w:pPr>
              <w:jc w:val="both"/>
            </w:pPr>
            <w:r w:rsidRPr="003A3444">
              <w:t>Предельная высота зданий, строений, сооружений – не подлежит установлению</w:t>
            </w:r>
          </w:p>
        </w:tc>
      </w:tr>
      <w:tr w:rsidR="0016361B" w:rsidRPr="003A3444" w14:paraId="0AA83BC3"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3C6C7B15" w14:textId="77777777" w:rsidR="0016361B" w:rsidRPr="003A3444" w:rsidRDefault="0016361B" w:rsidP="0016361B"/>
        </w:tc>
        <w:tc>
          <w:tcPr>
            <w:tcW w:w="2268" w:type="dxa"/>
            <w:vMerge/>
            <w:tcBorders>
              <w:top w:val="nil"/>
              <w:left w:val="nil"/>
              <w:bottom w:val="single" w:sz="4" w:space="0" w:color="auto"/>
              <w:right w:val="single" w:sz="8" w:space="0" w:color="000000"/>
            </w:tcBorders>
          </w:tcPr>
          <w:p w14:paraId="28BAB391" w14:textId="77777777" w:rsidR="0016361B" w:rsidRPr="003A3444" w:rsidRDefault="0016361B" w:rsidP="0016361B"/>
        </w:tc>
        <w:tc>
          <w:tcPr>
            <w:tcW w:w="1701" w:type="dxa"/>
            <w:vMerge/>
            <w:tcBorders>
              <w:top w:val="nil"/>
              <w:left w:val="nil"/>
              <w:bottom w:val="single" w:sz="4" w:space="0" w:color="auto"/>
              <w:right w:val="single" w:sz="8" w:space="0" w:color="000000"/>
            </w:tcBorders>
          </w:tcPr>
          <w:p w14:paraId="1D877A79" w14:textId="77777777" w:rsidR="0016361B" w:rsidRPr="003A3444" w:rsidRDefault="0016361B" w:rsidP="0016361B"/>
        </w:tc>
        <w:tc>
          <w:tcPr>
            <w:tcW w:w="3969" w:type="dxa"/>
            <w:vMerge/>
            <w:tcBorders>
              <w:top w:val="nil"/>
              <w:left w:val="nil"/>
              <w:bottom w:val="single" w:sz="4" w:space="0" w:color="auto"/>
              <w:right w:val="single" w:sz="8" w:space="0" w:color="000000"/>
            </w:tcBorders>
          </w:tcPr>
          <w:p w14:paraId="717241A8" w14:textId="77777777" w:rsidR="0016361B" w:rsidRPr="003A3444" w:rsidRDefault="0016361B" w:rsidP="0016361B">
            <w:pPr>
              <w:jc w:val="both"/>
            </w:pPr>
          </w:p>
        </w:tc>
        <w:tc>
          <w:tcPr>
            <w:tcW w:w="6520" w:type="dxa"/>
            <w:tcBorders>
              <w:top w:val="nil"/>
              <w:left w:val="nil"/>
              <w:bottom w:val="single" w:sz="4" w:space="0" w:color="auto"/>
              <w:right w:val="single" w:sz="8" w:space="0" w:color="000000"/>
            </w:tcBorders>
          </w:tcPr>
          <w:p w14:paraId="474DB1BB" w14:textId="77777777" w:rsidR="0016361B" w:rsidRPr="003A3444" w:rsidRDefault="0016361B" w:rsidP="0016361B">
            <w:pPr>
              <w:jc w:val="both"/>
            </w:pPr>
            <w:r w:rsidRPr="003A3444">
              <w:t>Минимальный процент озеленения в границах земельного участка – не подлежит установлению</w:t>
            </w:r>
          </w:p>
        </w:tc>
      </w:tr>
      <w:tr w:rsidR="0016361B" w:rsidRPr="003A3444" w14:paraId="1100B6AE"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73095FBC" w14:textId="77777777" w:rsidR="0016361B" w:rsidRPr="003A3444" w:rsidRDefault="0016361B" w:rsidP="0016361B">
            <w:pPr>
              <w:numPr>
                <w:ilvl w:val="0"/>
                <w:numId w:val="34"/>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49AA9C78" w14:textId="77777777" w:rsidR="0016361B" w:rsidRPr="003A3444" w:rsidRDefault="0016361B" w:rsidP="0016361B">
            <w:r w:rsidRPr="003A3444">
              <w:rPr>
                <w:rFonts w:eastAsia="Tahoma"/>
              </w:rPr>
              <w:t>Магазины</w:t>
            </w:r>
          </w:p>
        </w:tc>
        <w:tc>
          <w:tcPr>
            <w:tcW w:w="1701" w:type="dxa"/>
            <w:vMerge w:val="restart"/>
            <w:tcBorders>
              <w:top w:val="single" w:sz="4" w:space="0" w:color="auto"/>
              <w:left w:val="single" w:sz="4" w:space="0" w:color="auto"/>
              <w:bottom w:val="single" w:sz="4" w:space="0" w:color="auto"/>
              <w:right w:val="single" w:sz="4" w:space="0" w:color="auto"/>
            </w:tcBorders>
          </w:tcPr>
          <w:p w14:paraId="31417419" w14:textId="77777777" w:rsidR="0016361B" w:rsidRPr="003A3444" w:rsidRDefault="0016361B" w:rsidP="0016361B">
            <w:r w:rsidRPr="003A3444">
              <w:rPr>
                <w:rFonts w:eastAsia="Tahoma"/>
              </w:rPr>
              <w:t>4.4</w:t>
            </w:r>
          </w:p>
        </w:tc>
        <w:tc>
          <w:tcPr>
            <w:tcW w:w="3969" w:type="dxa"/>
            <w:vMerge w:val="restart"/>
            <w:tcBorders>
              <w:top w:val="single" w:sz="4" w:space="0" w:color="auto"/>
              <w:left w:val="single" w:sz="4" w:space="0" w:color="auto"/>
              <w:bottom w:val="single" w:sz="4" w:space="0" w:color="auto"/>
              <w:right w:val="single" w:sz="4" w:space="0" w:color="auto"/>
            </w:tcBorders>
          </w:tcPr>
          <w:p w14:paraId="370FA804" w14:textId="77777777" w:rsidR="0016361B" w:rsidRPr="003A3444" w:rsidRDefault="0016361B" w:rsidP="0016361B">
            <w:pPr>
              <w:jc w:val="both"/>
            </w:pPr>
            <w:r w:rsidRPr="003A3444">
              <w:rPr>
                <w:rFonts w:eastAsia="Tahoma"/>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520" w:type="dxa"/>
            <w:tcBorders>
              <w:top w:val="single" w:sz="4" w:space="0" w:color="auto"/>
              <w:left w:val="single" w:sz="4" w:space="0" w:color="auto"/>
              <w:bottom w:val="single" w:sz="4" w:space="0" w:color="auto"/>
              <w:right w:val="single" w:sz="4" w:space="0" w:color="auto"/>
            </w:tcBorders>
          </w:tcPr>
          <w:p w14:paraId="6EAD7F7C" w14:textId="77777777" w:rsidR="0016361B" w:rsidRPr="003A3444" w:rsidRDefault="0016361B" w:rsidP="0016361B">
            <w:pPr>
              <w:jc w:val="both"/>
            </w:pPr>
            <w:r w:rsidRPr="003A3444">
              <w:rPr>
                <w:rFonts w:eastAsia="Tahoma"/>
              </w:rPr>
              <w:t>Минимальный размер земельного участка (площадь) – 600 кв. м</w:t>
            </w:r>
          </w:p>
        </w:tc>
      </w:tr>
      <w:tr w:rsidR="0016361B" w:rsidRPr="003A3444" w14:paraId="1BF1C924"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636CE3C9" w14:textId="77777777" w:rsidR="0016361B" w:rsidRPr="003A3444" w:rsidRDefault="0016361B" w:rsidP="0016361B"/>
        </w:tc>
        <w:tc>
          <w:tcPr>
            <w:tcW w:w="2268" w:type="dxa"/>
            <w:vMerge/>
            <w:tcBorders>
              <w:top w:val="single" w:sz="4" w:space="0" w:color="auto"/>
              <w:left w:val="single" w:sz="4" w:space="0" w:color="auto"/>
              <w:bottom w:val="single" w:sz="4" w:space="0" w:color="auto"/>
              <w:right w:val="single" w:sz="4" w:space="0" w:color="auto"/>
            </w:tcBorders>
          </w:tcPr>
          <w:p w14:paraId="636B8729" w14:textId="77777777" w:rsidR="0016361B" w:rsidRPr="003A3444" w:rsidRDefault="0016361B" w:rsidP="0016361B"/>
        </w:tc>
        <w:tc>
          <w:tcPr>
            <w:tcW w:w="1701" w:type="dxa"/>
            <w:vMerge/>
            <w:tcBorders>
              <w:top w:val="single" w:sz="4" w:space="0" w:color="auto"/>
              <w:left w:val="single" w:sz="4" w:space="0" w:color="auto"/>
              <w:bottom w:val="single" w:sz="4" w:space="0" w:color="auto"/>
              <w:right w:val="single" w:sz="4" w:space="0" w:color="auto"/>
            </w:tcBorders>
          </w:tcPr>
          <w:p w14:paraId="2F2D1460" w14:textId="77777777" w:rsidR="0016361B" w:rsidRPr="003A3444" w:rsidRDefault="0016361B" w:rsidP="0016361B"/>
        </w:tc>
        <w:tc>
          <w:tcPr>
            <w:tcW w:w="3969" w:type="dxa"/>
            <w:vMerge/>
            <w:tcBorders>
              <w:top w:val="single" w:sz="4" w:space="0" w:color="auto"/>
              <w:left w:val="single" w:sz="4" w:space="0" w:color="auto"/>
              <w:bottom w:val="single" w:sz="4" w:space="0" w:color="auto"/>
              <w:right w:val="single" w:sz="4" w:space="0" w:color="auto"/>
            </w:tcBorders>
          </w:tcPr>
          <w:p w14:paraId="6F73709A" w14:textId="77777777" w:rsidR="0016361B" w:rsidRPr="003A3444" w:rsidRDefault="0016361B" w:rsidP="0016361B">
            <w:pPr>
              <w:jc w:val="both"/>
            </w:pPr>
          </w:p>
        </w:tc>
        <w:tc>
          <w:tcPr>
            <w:tcW w:w="6520" w:type="dxa"/>
            <w:tcBorders>
              <w:top w:val="single" w:sz="4" w:space="0" w:color="auto"/>
              <w:left w:val="single" w:sz="4" w:space="0" w:color="auto"/>
              <w:bottom w:val="single" w:sz="8" w:space="0" w:color="000000"/>
              <w:right w:val="single" w:sz="8" w:space="0" w:color="000000"/>
            </w:tcBorders>
          </w:tcPr>
          <w:p w14:paraId="3AB3B9F5" w14:textId="77777777" w:rsidR="0016361B" w:rsidRPr="003A3444" w:rsidRDefault="0016361B" w:rsidP="0016361B">
            <w:pPr>
              <w:jc w:val="both"/>
            </w:pPr>
            <w:r w:rsidRPr="003A3444">
              <w:rPr>
                <w:rFonts w:eastAsia="Tahoma"/>
              </w:rPr>
              <w:t>Максимальный размер земельного участка (площадь) – не подлежит установлению</w:t>
            </w:r>
          </w:p>
        </w:tc>
      </w:tr>
      <w:tr w:rsidR="0016361B" w:rsidRPr="003A3444" w14:paraId="67F7E122"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25BE3B74" w14:textId="77777777" w:rsidR="0016361B" w:rsidRPr="003A3444" w:rsidRDefault="0016361B" w:rsidP="0016361B"/>
        </w:tc>
        <w:tc>
          <w:tcPr>
            <w:tcW w:w="2268" w:type="dxa"/>
            <w:vMerge/>
            <w:tcBorders>
              <w:top w:val="single" w:sz="4" w:space="0" w:color="auto"/>
              <w:left w:val="single" w:sz="4" w:space="0" w:color="auto"/>
              <w:bottom w:val="single" w:sz="4" w:space="0" w:color="auto"/>
              <w:right w:val="single" w:sz="4" w:space="0" w:color="auto"/>
            </w:tcBorders>
          </w:tcPr>
          <w:p w14:paraId="0DFB8EA9" w14:textId="77777777" w:rsidR="0016361B" w:rsidRPr="003A3444" w:rsidRDefault="0016361B" w:rsidP="0016361B"/>
        </w:tc>
        <w:tc>
          <w:tcPr>
            <w:tcW w:w="1701" w:type="dxa"/>
            <w:vMerge/>
            <w:tcBorders>
              <w:top w:val="single" w:sz="4" w:space="0" w:color="auto"/>
              <w:left w:val="single" w:sz="4" w:space="0" w:color="auto"/>
              <w:bottom w:val="single" w:sz="4" w:space="0" w:color="auto"/>
              <w:right w:val="single" w:sz="4" w:space="0" w:color="auto"/>
            </w:tcBorders>
          </w:tcPr>
          <w:p w14:paraId="069CA1BF" w14:textId="77777777" w:rsidR="0016361B" w:rsidRPr="003A3444" w:rsidRDefault="0016361B" w:rsidP="0016361B"/>
        </w:tc>
        <w:tc>
          <w:tcPr>
            <w:tcW w:w="3969" w:type="dxa"/>
            <w:vMerge/>
            <w:tcBorders>
              <w:top w:val="single" w:sz="4" w:space="0" w:color="auto"/>
              <w:left w:val="single" w:sz="4" w:space="0" w:color="auto"/>
              <w:bottom w:val="single" w:sz="4" w:space="0" w:color="auto"/>
              <w:right w:val="single" w:sz="4" w:space="0" w:color="auto"/>
            </w:tcBorders>
          </w:tcPr>
          <w:p w14:paraId="41F5C047" w14:textId="77777777" w:rsidR="0016361B" w:rsidRPr="003A3444" w:rsidRDefault="0016361B" w:rsidP="0016361B">
            <w:pPr>
              <w:jc w:val="both"/>
            </w:pPr>
          </w:p>
        </w:tc>
        <w:tc>
          <w:tcPr>
            <w:tcW w:w="6520" w:type="dxa"/>
            <w:tcBorders>
              <w:top w:val="nil"/>
              <w:left w:val="single" w:sz="4" w:space="0" w:color="auto"/>
              <w:bottom w:val="single" w:sz="4" w:space="0" w:color="auto"/>
              <w:right w:val="single" w:sz="8" w:space="0" w:color="000000"/>
            </w:tcBorders>
          </w:tcPr>
          <w:p w14:paraId="0BDE3DDC" w14:textId="77777777" w:rsidR="0016361B" w:rsidRPr="003A3444" w:rsidRDefault="0016361B" w:rsidP="0016361B">
            <w:pPr>
              <w:jc w:val="both"/>
            </w:pPr>
            <w:r w:rsidRPr="003A3444">
              <w:rPr>
                <w:rFonts w:eastAsia="Tahoma"/>
              </w:rPr>
              <w:t>Максимальный процент застройки в границах земельного участка – 50 %</w:t>
            </w:r>
          </w:p>
        </w:tc>
      </w:tr>
      <w:tr w:rsidR="0016361B" w:rsidRPr="003A3444" w14:paraId="0C5F4078"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2B84C8BE" w14:textId="77777777" w:rsidR="0016361B" w:rsidRPr="003A3444" w:rsidRDefault="0016361B" w:rsidP="0016361B"/>
        </w:tc>
        <w:tc>
          <w:tcPr>
            <w:tcW w:w="2268" w:type="dxa"/>
            <w:vMerge/>
            <w:tcBorders>
              <w:top w:val="single" w:sz="4" w:space="0" w:color="auto"/>
              <w:left w:val="single" w:sz="4" w:space="0" w:color="auto"/>
              <w:bottom w:val="single" w:sz="4" w:space="0" w:color="auto"/>
              <w:right w:val="single" w:sz="4" w:space="0" w:color="auto"/>
            </w:tcBorders>
          </w:tcPr>
          <w:p w14:paraId="2015F060" w14:textId="77777777" w:rsidR="0016361B" w:rsidRPr="003A3444" w:rsidRDefault="0016361B" w:rsidP="0016361B"/>
        </w:tc>
        <w:tc>
          <w:tcPr>
            <w:tcW w:w="1701" w:type="dxa"/>
            <w:vMerge/>
            <w:tcBorders>
              <w:top w:val="single" w:sz="4" w:space="0" w:color="auto"/>
              <w:left w:val="single" w:sz="4" w:space="0" w:color="auto"/>
              <w:bottom w:val="single" w:sz="4" w:space="0" w:color="auto"/>
              <w:right w:val="single" w:sz="4" w:space="0" w:color="auto"/>
            </w:tcBorders>
          </w:tcPr>
          <w:p w14:paraId="04B35411" w14:textId="77777777" w:rsidR="0016361B" w:rsidRPr="003A3444" w:rsidRDefault="0016361B" w:rsidP="0016361B"/>
        </w:tc>
        <w:tc>
          <w:tcPr>
            <w:tcW w:w="3969" w:type="dxa"/>
            <w:vMerge/>
            <w:tcBorders>
              <w:top w:val="single" w:sz="4" w:space="0" w:color="auto"/>
              <w:left w:val="single" w:sz="4" w:space="0" w:color="auto"/>
              <w:bottom w:val="single" w:sz="4" w:space="0" w:color="auto"/>
              <w:right w:val="single" w:sz="4" w:space="0" w:color="auto"/>
            </w:tcBorders>
          </w:tcPr>
          <w:p w14:paraId="6EACC4B3" w14:textId="77777777" w:rsidR="0016361B" w:rsidRPr="003A3444" w:rsidRDefault="0016361B" w:rsidP="0016361B">
            <w:pPr>
              <w:jc w:val="both"/>
            </w:pPr>
          </w:p>
        </w:tc>
        <w:tc>
          <w:tcPr>
            <w:tcW w:w="6520" w:type="dxa"/>
            <w:tcBorders>
              <w:top w:val="single" w:sz="4" w:space="0" w:color="auto"/>
              <w:left w:val="single" w:sz="4" w:space="0" w:color="auto"/>
              <w:bottom w:val="single" w:sz="4" w:space="0" w:color="auto"/>
              <w:right w:val="single" w:sz="4" w:space="0" w:color="auto"/>
            </w:tcBorders>
          </w:tcPr>
          <w:p w14:paraId="7502ED87" w14:textId="77777777" w:rsidR="0016361B" w:rsidRPr="003A3444" w:rsidRDefault="0016361B" w:rsidP="0016361B">
            <w:pPr>
              <w:jc w:val="both"/>
            </w:pPr>
            <w:r w:rsidRPr="003A3444">
              <w:t>Минимальные отступы от границ смежных земельных участков – 3 м (прим. 3.1)</w:t>
            </w:r>
          </w:p>
        </w:tc>
      </w:tr>
      <w:tr w:rsidR="0016361B" w:rsidRPr="003A3444" w14:paraId="29508C88"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3D38E8C7" w14:textId="77777777" w:rsidR="0016361B" w:rsidRPr="003A3444" w:rsidRDefault="0016361B" w:rsidP="0016361B"/>
        </w:tc>
        <w:tc>
          <w:tcPr>
            <w:tcW w:w="2268" w:type="dxa"/>
            <w:vMerge/>
            <w:tcBorders>
              <w:top w:val="single" w:sz="4" w:space="0" w:color="auto"/>
              <w:left w:val="single" w:sz="4" w:space="0" w:color="auto"/>
              <w:bottom w:val="single" w:sz="4" w:space="0" w:color="auto"/>
              <w:right w:val="single" w:sz="4" w:space="0" w:color="auto"/>
            </w:tcBorders>
          </w:tcPr>
          <w:p w14:paraId="4B46E213" w14:textId="77777777" w:rsidR="0016361B" w:rsidRPr="003A3444" w:rsidRDefault="0016361B" w:rsidP="0016361B"/>
        </w:tc>
        <w:tc>
          <w:tcPr>
            <w:tcW w:w="1701" w:type="dxa"/>
            <w:vMerge/>
            <w:tcBorders>
              <w:top w:val="single" w:sz="4" w:space="0" w:color="auto"/>
              <w:left w:val="single" w:sz="4" w:space="0" w:color="auto"/>
              <w:bottom w:val="single" w:sz="4" w:space="0" w:color="auto"/>
              <w:right w:val="single" w:sz="4" w:space="0" w:color="auto"/>
            </w:tcBorders>
          </w:tcPr>
          <w:p w14:paraId="795BCD30" w14:textId="77777777" w:rsidR="0016361B" w:rsidRPr="003A3444" w:rsidRDefault="0016361B" w:rsidP="0016361B"/>
        </w:tc>
        <w:tc>
          <w:tcPr>
            <w:tcW w:w="3969" w:type="dxa"/>
            <w:vMerge/>
            <w:tcBorders>
              <w:top w:val="single" w:sz="4" w:space="0" w:color="auto"/>
              <w:left w:val="single" w:sz="4" w:space="0" w:color="auto"/>
              <w:bottom w:val="single" w:sz="4" w:space="0" w:color="auto"/>
              <w:right w:val="single" w:sz="4" w:space="0" w:color="auto"/>
            </w:tcBorders>
          </w:tcPr>
          <w:p w14:paraId="51DBA5EB" w14:textId="77777777" w:rsidR="0016361B" w:rsidRPr="003A3444" w:rsidRDefault="0016361B" w:rsidP="0016361B">
            <w:pPr>
              <w:jc w:val="both"/>
            </w:pPr>
          </w:p>
        </w:tc>
        <w:tc>
          <w:tcPr>
            <w:tcW w:w="6520" w:type="dxa"/>
            <w:tcBorders>
              <w:top w:val="single" w:sz="4" w:space="0" w:color="auto"/>
              <w:left w:val="single" w:sz="4" w:space="0" w:color="auto"/>
              <w:bottom w:val="single" w:sz="8" w:space="0" w:color="000000"/>
              <w:right w:val="single" w:sz="8" w:space="0" w:color="000000"/>
            </w:tcBorders>
          </w:tcPr>
          <w:p w14:paraId="72790F65" w14:textId="77777777" w:rsidR="0016361B" w:rsidRPr="003A3444" w:rsidRDefault="0016361B" w:rsidP="0016361B">
            <w:pPr>
              <w:jc w:val="both"/>
            </w:pPr>
            <w:r w:rsidRPr="003A3444">
              <w:rPr>
                <w:rFonts w:eastAsia="Tahoma"/>
              </w:rPr>
              <w:t>Предельная высота зданий, строений, сооружений – 20 м</w:t>
            </w:r>
          </w:p>
        </w:tc>
      </w:tr>
      <w:tr w:rsidR="0016361B" w:rsidRPr="003A3444" w14:paraId="021F6E1E"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122BF42F" w14:textId="77777777" w:rsidR="0016361B" w:rsidRPr="003A3444" w:rsidRDefault="0016361B" w:rsidP="0016361B"/>
        </w:tc>
        <w:tc>
          <w:tcPr>
            <w:tcW w:w="2268" w:type="dxa"/>
            <w:vMerge/>
            <w:tcBorders>
              <w:top w:val="single" w:sz="4" w:space="0" w:color="auto"/>
              <w:left w:val="single" w:sz="4" w:space="0" w:color="auto"/>
              <w:bottom w:val="single" w:sz="4" w:space="0" w:color="auto"/>
              <w:right w:val="single" w:sz="4" w:space="0" w:color="auto"/>
            </w:tcBorders>
          </w:tcPr>
          <w:p w14:paraId="3B435A15" w14:textId="77777777" w:rsidR="0016361B" w:rsidRPr="003A3444" w:rsidRDefault="0016361B" w:rsidP="0016361B"/>
        </w:tc>
        <w:tc>
          <w:tcPr>
            <w:tcW w:w="1701" w:type="dxa"/>
            <w:vMerge/>
            <w:tcBorders>
              <w:top w:val="single" w:sz="4" w:space="0" w:color="auto"/>
              <w:left w:val="single" w:sz="4" w:space="0" w:color="auto"/>
              <w:bottom w:val="single" w:sz="4" w:space="0" w:color="auto"/>
              <w:right w:val="single" w:sz="4" w:space="0" w:color="auto"/>
            </w:tcBorders>
          </w:tcPr>
          <w:p w14:paraId="21E3BB83" w14:textId="77777777" w:rsidR="0016361B" w:rsidRPr="003A3444" w:rsidRDefault="0016361B" w:rsidP="0016361B"/>
        </w:tc>
        <w:tc>
          <w:tcPr>
            <w:tcW w:w="3969" w:type="dxa"/>
            <w:vMerge/>
            <w:tcBorders>
              <w:top w:val="single" w:sz="4" w:space="0" w:color="auto"/>
              <w:left w:val="single" w:sz="4" w:space="0" w:color="auto"/>
              <w:bottom w:val="single" w:sz="4" w:space="0" w:color="auto"/>
              <w:right w:val="single" w:sz="4" w:space="0" w:color="auto"/>
            </w:tcBorders>
          </w:tcPr>
          <w:p w14:paraId="389D48F0" w14:textId="77777777" w:rsidR="0016361B" w:rsidRPr="003A3444" w:rsidRDefault="0016361B" w:rsidP="0016361B">
            <w:pPr>
              <w:jc w:val="both"/>
            </w:pPr>
          </w:p>
        </w:tc>
        <w:tc>
          <w:tcPr>
            <w:tcW w:w="6520" w:type="dxa"/>
            <w:tcBorders>
              <w:top w:val="nil"/>
              <w:left w:val="single" w:sz="4" w:space="0" w:color="auto"/>
              <w:bottom w:val="single" w:sz="4" w:space="0" w:color="auto"/>
              <w:right w:val="single" w:sz="8" w:space="0" w:color="000000"/>
            </w:tcBorders>
          </w:tcPr>
          <w:p w14:paraId="0503E972" w14:textId="77777777" w:rsidR="0016361B" w:rsidRPr="003A3444" w:rsidRDefault="0016361B" w:rsidP="0016361B">
            <w:pPr>
              <w:jc w:val="both"/>
            </w:pPr>
            <w:r w:rsidRPr="003A3444">
              <w:rPr>
                <w:rFonts w:eastAsia="Tahoma"/>
              </w:rPr>
              <w:t>Минимальный процент озеленения в границах земельного участка – 20 %</w:t>
            </w:r>
          </w:p>
        </w:tc>
      </w:tr>
      <w:tr w:rsidR="0016361B" w:rsidRPr="003A3444" w14:paraId="7A2D5445" w14:textId="77777777" w:rsidTr="00F67E59">
        <w:trPr>
          <w:trHeight w:val="55"/>
        </w:trPr>
        <w:tc>
          <w:tcPr>
            <w:tcW w:w="567" w:type="dxa"/>
            <w:vMerge w:val="restart"/>
            <w:tcBorders>
              <w:top w:val="single" w:sz="4" w:space="0" w:color="auto"/>
              <w:left w:val="single" w:sz="4" w:space="0" w:color="auto"/>
              <w:bottom w:val="single" w:sz="4" w:space="0" w:color="auto"/>
              <w:right w:val="single" w:sz="4" w:space="0" w:color="auto"/>
            </w:tcBorders>
          </w:tcPr>
          <w:p w14:paraId="0AD0351E" w14:textId="77777777" w:rsidR="0016361B" w:rsidRPr="003A3444" w:rsidRDefault="0016361B" w:rsidP="0016361B">
            <w:pPr>
              <w:numPr>
                <w:ilvl w:val="0"/>
                <w:numId w:val="34"/>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70926690" w14:textId="77777777" w:rsidR="0016361B" w:rsidRPr="003A3444" w:rsidRDefault="0016361B" w:rsidP="0016361B">
            <w:pPr>
              <w:jc w:val="both"/>
            </w:pPr>
            <w:r w:rsidRPr="003A3444">
              <w:t>Служебные гаражи</w:t>
            </w:r>
          </w:p>
        </w:tc>
        <w:tc>
          <w:tcPr>
            <w:tcW w:w="1701" w:type="dxa"/>
            <w:vMerge w:val="restart"/>
            <w:tcBorders>
              <w:top w:val="single" w:sz="4" w:space="0" w:color="auto"/>
              <w:left w:val="single" w:sz="4" w:space="0" w:color="auto"/>
              <w:bottom w:val="single" w:sz="4" w:space="0" w:color="auto"/>
              <w:right w:val="single" w:sz="4" w:space="0" w:color="auto"/>
            </w:tcBorders>
          </w:tcPr>
          <w:p w14:paraId="3B7588A8" w14:textId="77777777" w:rsidR="0016361B" w:rsidRPr="003A3444" w:rsidRDefault="0016361B" w:rsidP="0016361B">
            <w:pPr>
              <w:jc w:val="both"/>
            </w:pPr>
            <w:r w:rsidRPr="003A3444">
              <w:t>4.9</w:t>
            </w:r>
          </w:p>
        </w:tc>
        <w:tc>
          <w:tcPr>
            <w:tcW w:w="3969" w:type="dxa"/>
            <w:vMerge w:val="restart"/>
            <w:tcBorders>
              <w:top w:val="single" w:sz="4" w:space="0" w:color="auto"/>
              <w:left w:val="single" w:sz="4" w:space="0" w:color="auto"/>
              <w:bottom w:val="single" w:sz="4" w:space="0" w:color="auto"/>
              <w:right w:val="single" w:sz="4" w:space="0" w:color="auto"/>
            </w:tcBorders>
          </w:tcPr>
          <w:p w14:paraId="27086462" w14:textId="77777777" w:rsidR="0016361B" w:rsidRPr="003A3444" w:rsidRDefault="0016361B" w:rsidP="0016361B">
            <w:pPr>
              <w:jc w:val="both"/>
            </w:pPr>
            <w:r w:rsidRPr="003A3444">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520" w:type="dxa"/>
            <w:tcBorders>
              <w:top w:val="single" w:sz="4" w:space="0" w:color="auto"/>
              <w:left w:val="single" w:sz="4" w:space="0" w:color="auto"/>
              <w:bottom w:val="single" w:sz="4" w:space="0" w:color="auto"/>
              <w:right w:val="single" w:sz="4" w:space="0" w:color="auto"/>
            </w:tcBorders>
          </w:tcPr>
          <w:p w14:paraId="07FFC4CB" w14:textId="77777777" w:rsidR="0016361B" w:rsidRPr="003A3444" w:rsidRDefault="0016361B" w:rsidP="0016361B">
            <w:pPr>
              <w:jc w:val="both"/>
            </w:pPr>
            <w:r w:rsidRPr="003A3444">
              <w:t>Минимальный размер земельного участка (площадь) – 300 кв. м</w:t>
            </w:r>
          </w:p>
        </w:tc>
      </w:tr>
      <w:tr w:rsidR="0016361B" w:rsidRPr="003A3444" w14:paraId="2E2ACEC2" w14:textId="77777777" w:rsidTr="00F67E59">
        <w:trPr>
          <w:trHeight w:val="55"/>
        </w:trPr>
        <w:tc>
          <w:tcPr>
            <w:tcW w:w="567" w:type="dxa"/>
            <w:vMerge/>
            <w:tcBorders>
              <w:top w:val="single" w:sz="4" w:space="0" w:color="auto"/>
              <w:left w:val="single" w:sz="8" w:space="0" w:color="000000"/>
              <w:bottom w:val="single" w:sz="8" w:space="0" w:color="000000"/>
              <w:right w:val="single" w:sz="8" w:space="0" w:color="000000"/>
            </w:tcBorders>
          </w:tcPr>
          <w:p w14:paraId="3806C192" w14:textId="77777777" w:rsidR="0016361B" w:rsidRPr="003A3444" w:rsidRDefault="0016361B" w:rsidP="0016361B"/>
        </w:tc>
        <w:tc>
          <w:tcPr>
            <w:tcW w:w="2268" w:type="dxa"/>
            <w:vMerge/>
            <w:tcBorders>
              <w:top w:val="single" w:sz="4" w:space="0" w:color="auto"/>
              <w:left w:val="nil"/>
              <w:bottom w:val="single" w:sz="8" w:space="0" w:color="000000"/>
              <w:right w:val="single" w:sz="8" w:space="0" w:color="000000"/>
            </w:tcBorders>
          </w:tcPr>
          <w:p w14:paraId="763CC418" w14:textId="77777777" w:rsidR="0016361B" w:rsidRPr="003A3444" w:rsidRDefault="0016361B" w:rsidP="0016361B"/>
        </w:tc>
        <w:tc>
          <w:tcPr>
            <w:tcW w:w="1701" w:type="dxa"/>
            <w:vMerge/>
            <w:tcBorders>
              <w:top w:val="single" w:sz="4" w:space="0" w:color="auto"/>
              <w:left w:val="nil"/>
              <w:bottom w:val="single" w:sz="8" w:space="0" w:color="000000"/>
              <w:right w:val="single" w:sz="8" w:space="0" w:color="000000"/>
            </w:tcBorders>
          </w:tcPr>
          <w:p w14:paraId="143BC68E" w14:textId="77777777" w:rsidR="0016361B" w:rsidRPr="003A3444" w:rsidRDefault="0016361B" w:rsidP="0016361B"/>
        </w:tc>
        <w:tc>
          <w:tcPr>
            <w:tcW w:w="3969" w:type="dxa"/>
            <w:vMerge/>
            <w:tcBorders>
              <w:top w:val="single" w:sz="4" w:space="0" w:color="auto"/>
              <w:left w:val="nil"/>
              <w:bottom w:val="single" w:sz="8" w:space="0" w:color="000000"/>
              <w:right w:val="single" w:sz="8" w:space="0" w:color="000000"/>
            </w:tcBorders>
          </w:tcPr>
          <w:p w14:paraId="543CF68C" w14:textId="77777777" w:rsidR="0016361B" w:rsidRPr="003A3444" w:rsidRDefault="0016361B" w:rsidP="0016361B">
            <w:pPr>
              <w:jc w:val="both"/>
            </w:pPr>
          </w:p>
        </w:tc>
        <w:tc>
          <w:tcPr>
            <w:tcW w:w="6520" w:type="dxa"/>
            <w:tcBorders>
              <w:top w:val="single" w:sz="4" w:space="0" w:color="auto"/>
              <w:left w:val="nil"/>
              <w:bottom w:val="single" w:sz="8" w:space="0" w:color="000000"/>
              <w:right w:val="single" w:sz="8" w:space="0" w:color="000000"/>
            </w:tcBorders>
          </w:tcPr>
          <w:p w14:paraId="41CB4535" w14:textId="77777777" w:rsidR="0016361B" w:rsidRPr="003A3444" w:rsidRDefault="0016361B" w:rsidP="0016361B">
            <w:pPr>
              <w:jc w:val="both"/>
            </w:pPr>
            <w:r w:rsidRPr="003A3444">
              <w:t>Максимальный размер земельного участка (площадь) – не подлежит установлению</w:t>
            </w:r>
          </w:p>
        </w:tc>
      </w:tr>
      <w:tr w:rsidR="0016361B" w:rsidRPr="003A3444" w14:paraId="64E34AF7"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3B4AAD69" w14:textId="77777777" w:rsidR="0016361B" w:rsidRPr="003A3444" w:rsidRDefault="0016361B" w:rsidP="0016361B"/>
        </w:tc>
        <w:tc>
          <w:tcPr>
            <w:tcW w:w="2268" w:type="dxa"/>
            <w:vMerge/>
            <w:tcBorders>
              <w:top w:val="nil"/>
              <w:left w:val="nil"/>
              <w:bottom w:val="single" w:sz="8" w:space="0" w:color="000000"/>
              <w:right w:val="single" w:sz="8" w:space="0" w:color="000000"/>
            </w:tcBorders>
          </w:tcPr>
          <w:p w14:paraId="3AEB732E" w14:textId="77777777" w:rsidR="0016361B" w:rsidRPr="003A3444" w:rsidRDefault="0016361B" w:rsidP="0016361B"/>
        </w:tc>
        <w:tc>
          <w:tcPr>
            <w:tcW w:w="1701" w:type="dxa"/>
            <w:vMerge/>
            <w:tcBorders>
              <w:top w:val="nil"/>
              <w:left w:val="nil"/>
              <w:bottom w:val="single" w:sz="8" w:space="0" w:color="000000"/>
              <w:right w:val="single" w:sz="8" w:space="0" w:color="000000"/>
            </w:tcBorders>
          </w:tcPr>
          <w:p w14:paraId="75AE83F9" w14:textId="77777777" w:rsidR="0016361B" w:rsidRPr="003A3444" w:rsidRDefault="0016361B" w:rsidP="0016361B"/>
        </w:tc>
        <w:tc>
          <w:tcPr>
            <w:tcW w:w="3969" w:type="dxa"/>
            <w:vMerge/>
            <w:tcBorders>
              <w:top w:val="nil"/>
              <w:left w:val="nil"/>
              <w:bottom w:val="single" w:sz="8" w:space="0" w:color="000000"/>
              <w:right w:val="single" w:sz="8" w:space="0" w:color="000000"/>
            </w:tcBorders>
          </w:tcPr>
          <w:p w14:paraId="4309E69C" w14:textId="77777777" w:rsidR="0016361B" w:rsidRPr="003A3444" w:rsidRDefault="0016361B" w:rsidP="0016361B">
            <w:pPr>
              <w:jc w:val="both"/>
            </w:pPr>
          </w:p>
        </w:tc>
        <w:tc>
          <w:tcPr>
            <w:tcW w:w="6520" w:type="dxa"/>
            <w:tcBorders>
              <w:top w:val="nil"/>
              <w:left w:val="nil"/>
              <w:bottom w:val="single" w:sz="8" w:space="0" w:color="000000"/>
              <w:right w:val="single" w:sz="8" w:space="0" w:color="000000"/>
            </w:tcBorders>
          </w:tcPr>
          <w:p w14:paraId="6DE0D1F3" w14:textId="77777777" w:rsidR="0016361B" w:rsidRPr="003A3444" w:rsidRDefault="0016361B" w:rsidP="0016361B">
            <w:pPr>
              <w:jc w:val="both"/>
            </w:pPr>
            <w:r w:rsidRPr="003A3444">
              <w:t>Максимальный процент застройки в границах земельного участка – 70 %.</w:t>
            </w:r>
          </w:p>
        </w:tc>
      </w:tr>
      <w:tr w:rsidR="0016361B" w:rsidRPr="003A3444" w14:paraId="7010C9DE"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7EBFD0F3" w14:textId="77777777" w:rsidR="0016361B" w:rsidRPr="003A3444" w:rsidRDefault="0016361B" w:rsidP="0016361B"/>
        </w:tc>
        <w:tc>
          <w:tcPr>
            <w:tcW w:w="2268" w:type="dxa"/>
            <w:vMerge/>
            <w:tcBorders>
              <w:top w:val="nil"/>
              <w:left w:val="nil"/>
              <w:bottom w:val="single" w:sz="8" w:space="0" w:color="000000"/>
              <w:right w:val="single" w:sz="8" w:space="0" w:color="000000"/>
            </w:tcBorders>
          </w:tcPr>
          <w:p w14:paraId="1FBFF7B6" w14:textId="77777777" w:rsidR="0016361B" w:rsidRPr="003A3444" w:rsidRDefault="0016361B" w:rsidP="0016361B"/>
        </w:tc>
        <w:tc>
          <w:tcPr>
            <w:tcW w:w="1701" w:type="dxa"/>
            <w:vMerge/>
            <w:tcBorders>
              <w:top w:val="nil"/>
              <w:left w:val="nil"/>
              <w:bottom w:val="single" w:sz="8" w:space="0" w:color="000000"/>
              <w:right w:val="single" w:sz="8" w:space="0" w:color="000000"/>
            </w:tcBorders>
          </w:tcPr>
          <w:p w14:paraId="228EB74B" w14:textId="77777777" w:rsidR="0016361B" w:rsidRPr="003A3444" w:rsidRDefault="0016361B" w:rsidP="0016361B"/>
        </w:tc>
        <w:tc>
          <w:tcPr>
            <w:tcW w:w="3969" w:type="dxa"/>
            <w:vMerge/>
            <w:tcBorders>
              <w:top w:val="nil"/>
              <w:left w:val="nil"/>
              <w:bottom w:val="single" w:sz="8" w:space="0" w:color="000000"/>
              <w:right w:val="single" w:sz="8" w:space="0" w:color="000000"/>
            </w:tcBorders>
          </w:tcPr>
          <w:p w14:paraId="581A783C" w14:textId="77777777" w:rsidR="0016361B" w:rsidRPr="003A3444" w:rsidRDefault="0016361B" w:rsidP="0016361B">
            <w:pPr>
              <w:jc w:val="both"/>
            </w:pPr>
          </w:p>
        </w:tc>
        <w:tc>
          <w:tcPr>
            <w:tcW w:w="6520" w:type="dxa"/>
            <w:tcBorders>
              <w:top w:val="nil"/>
              <w:left w:val="nil"/>
              <w:bottom w:val="single" w:sz="8" w:space="0" w:color="000000"/>
              <w:right w:val="single" w:sz="8" w:space="0" w:color="000000"/>
            </w:tcBorders>
          </w:tcPr>
          <w:p w14:paraId="0A837449" w14:textId="77777777" w:rsidR="0016361B" w:rsidRPr="003A3444" w:rsidRDefault="0016361B" w:rsidP="0016361B">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16361B" w:rsidRPr="003A3444" w14:paraId="67185B60"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4F1D3013" w14:textId="77777777" w:rsidR="0016361B" w:rsidRPr="003A3444" w:rsidRDefault="0016361B" w:rsidP="0016361B"/>
        </w:tc>
        <w:tc>
          <w:tcPr>
            <w:tcW w:w="2268" w:type="dxa"/>
            <w:vMerge/>
            <w:tcBorders>
              <w:top w:val="nil"/>
              <w:left w:val="nil"/>
              <w:bottom w:val="single" w:sz="8" w:space="0" w:color="000000"/>
              <w:right w:val="single" w:sz="8" w:space="0" w:color="000000"/>
            </w:tcBorders>
          </w:tcPr>
          <w:p w14:paraId="2DCA2E6E" w14:textId="77777777" w:rsidR="0016361B" w:rsidRPr="003A3444" w:rsidRDefault="0016361B" w:rsidP="0016361B"/>
        </w:tc>
        <w:tc>
          <w:tcPr>
            <w:tcW w:w="1701" w:type="dxa"/>
            <w:vMerge/>
            <w:tcBorders>
              <w:top w:val="nil"/>
              <w:left w:val="nil"/>
              <w:bottom w:val="single" w:sz="8" w:space="0" w:color="000000"/>
              <w:right w:val="single" w:sz="8" w:space="0" w:color="000000"/>
            </w:tcBorders>
          </w:tcPr>
          <w:p w14:paraId="40641085" w14:textId="77777777" w:rsidR="0016361B" w:rsidRPr="003A3444" w:rsidRDefault="0016361B" w:rsidP="0016361B"/>
        </w:tc>
        <w:tc>
          <w:tcPr>
            <w:tcW w:w="3969" w:type="dxa"/>
            <w:vMerge/>
            <w:tcBorders>
              <w:top w:val="nil"/>
              <w:left w:val="nil"/>
              <w:bottom w:val="single" w:sz="8" w:space="0" w:color="000000"/>
              <w:right w:val="single" w:sz="8" w:space="0" w:color="000000"/>
            </w:tcBorders>
          </w:tcPr>
          <w:p w14:paraId="59DAA0FF" w14:textId="77777777" w:rsidR="0016361B" w:rsidRPr="003A3444" w:rsidRDefault="0016361B" w:rsidP="0016361B">
            <w:pPr>
              <w:jc w:val="both"/>
            </w:pPr>
          </w:p>
        </w:tc>
        <w:tc>
          <w:tcPr>
            <w:tcW w:w="6520" w:type="dxa"/>
            <w:tcBorders>
              <w:top w:val="nil"/>
              <w:left w:val="nil"/>
              <w:bottom w:val="single" w:sz="8" w:space="0" w:color="000000"/>
              <w:right w:val="single" w:sz="8" w:space="0" w:color="000000"/>
            </w:tcBorders>
          </w:tcPr>
          <w:p w14:paraId="335F38F2" w14:textId="77777777" w:rsidR="0016361B" w:rsidRPr="003A3444" w:rsidRDefault="0016361B" w:rsidP="0016361B">
            <w:pPr>
              <w:jc w:val="both"/>
            </w:pPr>
            <w:r w:rsidRPr="003A3444">
              <w:t>Предельная высота зданий, строений, сооружений – 5 м</w:t>
            </w:r>
          </w:p>
        </w:tc>
      </w:tr>
      <w:tr w:rsidR="0016361B" w:rsidRPr="003A3444" w14:paraId="59A021B9"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2C766C4F" w14:textId="77777777" w:rsidR="0016361B" w:rsidRPr="003A3444" w:rsidRDefault="0016361B" w:rsidP="0016361B"/>
        </w:tc>
        <w:tc>
          <w:tcPr>
            <w:tcW w:w="2268" w:type="dxa"/>
            <w:vMerge/>
            <w:tcBorders>
              <w:top w:val="nil"/>
              <w:left w:val="nil"/>
              <w:bottom w:val="single" w:sz="8" w:space="0" w:color="000000"/>
              <w:right w:val="single" w:sz="8" w:space="0" w:color="000000"/>
            </w:tcBorders>
          </w:tcPr>
          <w:p w14:paraId="5625E4E5" w14:textId="77777777" w:rsidR="0016361B" w:rsidRPr="003A3444" w:rsidRDefault="0016361B" w:rsidP="0016361B"/>
        </w:tc>
        <w:tc>
          <w:tcPr>
            <w:tcW w:w="1701" w:type="dxa"/>
            <w:vMerge/>
            <w:tcBorders>
              <w:top w:val="nil"/>
              <w:left w:val="nil"/>
              <w:bottom w:val="single" w:sz="8" w:space="0" w:color="000000"/>
              <w:right w:val="single" w:sz="8" w:space="0" w:color="000000"/>
            </w:tcBorders>
          </w:tcPr>
          <w:p w14:paraId="06CB0900" w14:textId="77777777" w:rsidR="0016361B" w:rsidRPr="003A3444" w:rsidRDefault="0016361B" w:rsidP="0016361B"/>
        </w:tc>
        <w:tc>
          <w:tcPr>
            <w:tcW w:w="3969" w:type="dxa"/>
            <w:vMerge/>
            <w:tcBorders>
              <w:top w:val="nil"/>
              <w:left w:val="nil"/>
              <w:bottom w:val="single" w:sz="8" w:space="0" w:color="000000"/>
              <w:right w:val="single" w:sz="8" w:space="0" w:color="000000"/>
            </w:tcBorders>
          </w:tcPr>
          <w:p w14:paraId="3624F661" w14:textId="77777777" w:rsidR="0016361B" w:rsidRPr="003A3444" w:rsidRDefault="0016361B" w:rsidP="0016361B">
            <w:pPr>
              <w:jc w:val="both"/>
            </w:pPr>
          </w:p>
        </w:tc>
        <w:tc>
          <w:tcPr>
            <w:tcW w:w="6520" w:type="dxa"/>
            <w:tcBorders>
              <w:top w:val="nil"/>
              <w:left w:val="nil"/>
              <w:bottom w:val="single" w:sz="8" w:space="0" w:color="000000"/>
              <w:right w:val="single" w:sz="8" w:space="0" w:color="000000"/>
            </w:tcBorders>
          </w:tcPr>
          <w:p w14:paraId="430CB59D" w14:textId="77777777" w:rsidR="0016361B" w:rsidRPr="003A3444" w:rsidRDefault="0016361B" w:rsidP="0016361B">
            <w:pPr>
              <w:jc w:val="both"/>
            </w:pPr>
            <w:r w:rsidRPr="003A3444">
              <w:t>Минимальный процент озеленения в границах земельного участка – 20 %</w:t>
            </w:r>
          </w:p>
        </w:tc>
      </w:tr>
      <w:tr w:rsidR="0016361B" w:rsidRPr="003A3444" w14:paraId="2E7F2704" w14:textId="77777777" w:rsidTr="00F67E59">
        <w:trPr>
          <w:trHeight w:val="55"/>
        </w:trPr>
        <w:tc>
          <w:tcPr>
            <w:tcW w:w="567" w:type="dxa"/>
            <w:vMerge w:val="restart"/>
            <w:tcBorders>
              <w:top w:val="nil"/>
              <w:left w:val="single" w:sz="8" w:space="0" w:color="000000"/>
              <w:bottom w:val="single" w:sz="8" w:space="0" w:color="000000"/>
              <w:right w:val="single" w:sz="8" w:space="0" w:color="000000"/>
            </w:tcBorders>
          </w:tcPr>
          <w:p w14:paraId="6F3AA04E" w14:textId="77777777" w:rsidR="0016361B" w:rsidRPr="003A3444" w:rsidRDefault="0016361B" w:rsidP="0016361B">
            <w:pPr>
              <w:numPr>
                <w:ilvl w:val="0"/>
                <w:numId w:val="34"/>
              </w:numPr>
              <w:suppressAutoHyphens/>
              <w:ind w:left="0" w:firstLine="0"/>
              <w:jc w:val="center"/>
            </w:pPr>
          </w:p>
        </w:tc>
        <w:tc>
          <w:tcPr>
            <w:tcW w:w="2268" w:type="dxa"/>
            <w:vMerge w:val="restart"/>
            <w:tcBorders>
              <w:top w:val="nil"/>
              <w:left w:val="nil"/>
              <w:bottom w:val="single" w:sz="8" w:space="0" w:color="000000"/>
              <w:right w:val="single" w:sz="8" w:space="0" w:color="000000"/>
            </w:tcBorders>
          </w:tcPr>
          <w:p w14:paraId="3724B1F8" w14:textId="77777777" w:rsidR="0016361B" w:rsidRPr="003A3444" w:rsidRDefault="0016361B" w:rsidP="0016361B">
            <w:r w:rsidRPr="003A3444">
              <w:rPr>
                <w:rFonts w:eastAsia="Tahoma"/>
              </w:rPr>
              <w:t>Обеспечение занятий спортом в помещениях</w:t>
            </w:r>
          </w:p>
        </w:tc>
        <w:tc>
          <w:tcPr>
            <w:tcW w:w="1701" w:type="dxa"/>
            <w:vMerge w:val="restart"/>
            <w:tcBorders>
              <w:top w:val="nil"/>
              <w:left w:val="nil"/>
              <w:bottom w:val="single" w:sz="8" w:space="0" w:color="000000"/>
              <w:right w:val="single" w:sz="8" w:space="0" w:color="000000"/>
            </w:tcBorders>
          </w:tcPr>
          <w:p w14:paraId="15CC44A6" w14:textId="77777777" w:rsidR="0016361B" w:rsidRPr="003A3444" w:rsidRDefault="0016361B" w:rsidP="0016361B">
            <w:r w:rsidRPr="003A3444">
              <w:rPr>
                <w:rFonts w:eastAsia="Tahoma"/>
              </w:rPr>
              <w:t>5.1.2</w:t>
            </w:r>
          </w:p>
        </w:tc>
        <w:tc>
          <w:tcPr>
            <w:tcW w:w="3969" w:type="dxa"/>
            <w:vMerge w:val="restart"/>
            <w:tcBorders>
              <w:top w:val="nil"/>
              <w:left w:val="nil"/>
              <w:bottom w:val="single" w:sz="8" w:space="0" w:color="000000"/>
              <w:right w:val="single" w:sz="8" w:space="0" w:color="000000"/>
            </w:tcBorders>
          </w:tcPr>
          <w:p w14:paraId="587247B4" w14:textId="77777777" w:rsidR="0016361B" w:rsidRPr="003A3444" w:rsidRDefault="0016361B" w:rsidP="0016361B">
            <w:pPr>
              <w:jc w:val="both"/>
            </w:pPr>
            <w:r w:rsidRPr="003A3444">
              <w:rPr>
                <w:rFonts w:eastAsia="Tahoma"/>
              </w:rPr>
              <w:t>Размещение спортивных клубов, спортивных залов, бассейнов, физкультурно-оздоровительных комплексов в зданиях и сооружениях</w:t>
            </w:r>
          </w:p>
        </w:tc>
        <w:tc>
          <w:tcPr>
            <w:tcW w:w="6520" w:type="dxa"/>
            <w:tcBorders>
              <w:top w:val="nil"/>
              <w:left w:val="nil"/>
              <w:bottom w:val="single" w:sz="8" w:space="0" w:color="000000"/>
              <w:right w:val="single" w:sz="8" w:space="0" w:color="000000"/>
            </w:tcBorders>
          </w:tcPr>
          <w:p w14:paraId="3335B575" w14:textId="77777777" w:rsidR="0016361B" w:rsidRPr="003A3444" w:rsidRDefault="0016361B" w:rsidP="0016361B">
            <w:pPr>
              <w:jc w:val="both"/>
            </w:pPr>
            <w:r w:rsidRPr="003A3444">
              <w:rPr>
                <w:rFonts w:eastAsia="Tahoma"/>
              </w:rPr>
              <w:t>Минимальный размер земельного участка (площадь) – 1000 кв. м</w:t>
            </w:r>
          </w:p>
        </w:tc>
      </w:tr>
      <w:tr w:rsidR="0016361B" w:rsidRPr="003A3444" w14:paraId="0EA5C369" w14:textId="77777777" w:rsidTr="00F67E59">
        <w:trPr>
          <w:trHeight w:val="55"/>
        </w:trPr>
        <w:tc>
          <w:tcPr>
            <w:tcW w:w="567" w:type="dxa"/>
            <w:vMerge/>
            <w:tcBorders>
              <w:top w:val="nil"/>
              <w:left w:val="single" w:sz="8" w:space="0" w:color="000000"/>
              <w:bottom w:val="nil"/>
              <w:right w:val="single" w:sz="8" w:space="0" w:color="000000"/>
            </w:tcBorders>
          </w:tcPr>
          <w:p w14:paraId="5F08924D" w14:textId="77777777" w:rsidR="0016361B" w:rsidRPr="003A3444" w:rsidRDefault="0016361B" w:rsidP="0016361B"/>
        </w:tc>
        <w:tc>
          <w:tcPr>
            <w:tcW w:w="2268" w:type="dxa"/>
            <w:vMerge/>
            <w:tcBorders>
              <w:top w:val="nil"/>
              <w:left w:val="nil"/>
              <w:bottom w:val="nil"/>
              <w:right w:val="single" w:sz="8" w:space="0" w:color="000000"/>
            </w:tcBorders>
          </w:tcPr>
          <w:p w14:paraId="66E1899C" w14:textId="77777777" w:rsidR="0016361B" w:rsidRPr="003A3444" w:rsidRDefault="0016361B" w:rsidP="0016361B"/>
        </w:tc>
        <w:tc>
          <w:tcPr>
            <w:tcW w:w="1701" w:type="dxa"/>
            <w:vMerge/>
            <w:tcBorders>
              <w:top w:val="nil"/>
              <w:left w:val="nil"/>
              <w:bottom w:val="nil"/>
              <w:right w:val="single" w:sz="8" w:space="0" w:color="000000"/>
            </w:tcBorders>
          </w:tcPr>
          <w:p w14:paraId="75690640" w14:textId="77777777" w:rsidR="0016361B" w:rsidRPr="003A3444" w:rsidRDefault="0016361B" w:rsidP="0016361B"/>
        </w:tc>
        <w:tc>
          <w:tcPr>
            <w:tcW w:w="3969" w:type="dxa"/>
            <w:vMerge/>
            <w:tcBorders>
              <w:top w:val="nil"/>
              <w:left w:val="nil"/>
              <w:bottom w:val="nil"/>
              <w:right w:val="single" w:sz="8" w:space="0" w:color="000000"/>
            </w:tcBorders>
          </w:tcPr>
          <w:p w14:paraId="5921CA9F" w14:textId="77777777" w:rsidR="0016361B" w:rsidRPr="003A3444" w:rsidRDefault="0016361B" w:rsidP="0016361B">
            <w:pPr>
              <w:jc w:val="both"/>
            </w:pPr>
          </w:p>
        </w:tc>
        <w:tc>
          <w:tcPr>
            <w:tcW w:w="6520" w:type="dxa"/>
            <w:tcBorders>
              <w:top w:val="nil"/>
              <w:left w:val="nil"/>
              <w:bottom w:val="single" w:sz="8" w:space="0" w:color="000000"/>
              <w:right w:val="single" w:sz="8" w:space="0" w:color="000000"/>
            </w:tcBorders>
          </w:tcPr>
          <w:p w14:paraId="00671BE5" w14:textId="77777777" w:rsidR="0016361B" w:rsidRPr="003A3444" w:rsidRDefault="0016361B" w:rsidP="0016361B">
            <w:pPr>
              <w:jc w:val="both"/>
            </w:pPr>
            <w:r w:rsidRPr="003A3444">
              <w:rPr>
                <w:rFonts w:eastAsia="Tahoma"/>
              </w:rPr>
              <w:t>Максимальный размер земельного участка (площадь) – не подлежит установлению</w:t>
            </w:r>
          </w:p>
        </w:tc>
      </w:tr>
      <w:tr w:rsidR="0016361B" w:rsidRPr="003A3444" w14:paraId="7439CB66" w14:textId="77777777" w:rsidTr="00F67E59">
        <w:trPr>
          <w:trHeight w:val="55"/>
        </w:trPr>
        <w:tc>
          <w:tcPr>
            <w:tcW w:w="567" w:type="dxa"/>
            <w:vMerge/>
            <w:tcBorders>
              <w:top w:val="nil"/>
              <w:left w:val="single" w:sz="8" w:space="0" w:color="000000"/>
              <w:bottom w:val="nil"/>
              <w:right w:val="single" w:sz="8" w:space="0" w:color="000000"/>
            </w:tcBorders>
          </w:tcPr>
          <w:p w14:paraId="084654DD" w14:textId="77777777" w:rsidR="0016361B" w:rsidRPr="003A3444" w:rsidRDefault="0016361B" w:rsidP="0016361B"/>
        </w:tc>
        <w:tc>
          <w:tcPr>
            <w:tcW w:w="2268" w:type="dxa"/>
            <w:vMerge/>
            <w:tcBorders>
              <w:top w:val="nil"/>
              <w:left w:val="nil"/>
              <w:bottom w:val="nil"/>
              <w:right w:val="single" w:sz="8" w:space="0" w:color="000000"/>
            </w:tcBorders>
          </w:tcPr>
          <w:p w14:paraId="0D32493C" w14:textId="77777777" w:rsidR="0016361B" w:rsidRPr="003A3444" w:rsidRDefault="0016361B" w:rsidP="0016361B"/>
        </w:tc>
        <w:tc>
          <w:tcPr>
            <w:tcW w:w="1701" w:type="dxa"/>
            <w:vMerge/>
            <w:tcBorders>
              <w:top w:val="nil"/>
              <w:left w:val="nil"/>
              <w:bottom w:val="nil"/>
              <w:right w:val="single" w:sz="8" w:space="0" w:color="000000"/>
            </w:tcBorders>
          </w:tcPr>
          <w:p w14:paraId="5D302924" w14:textId="77777777" w:rsidR="0016361B" w:rsidRPr="003A3444" w:rsidRDefault="0016361B" w:rsidP="0016361B"/>
        </w:tc>
        <w:tc>
          <w:tcPr>
            <w:tcW w:w="3969" w:type="dxa"/>
            <w:vMerge/>
            <w:tcBorders>
              <w:top w:val="nil"/>
              <w:left w:val="nil"/>
              <w:bottom w:val="nil"/>
              <w:right w:val="single" w:sz="8" w:space="0" w:color="000000"/>
            </w:tcBorders>
          </w:tcPr>
          <w:p w14:paraId="1BA72BC5" w14:textId="77777777" w:rsidR="0016361B" w:rsidRPr="003A3444" w:rsidRDefault="0016361B" w:rsidP="0016361B">
            <w:pPr>
              <w:jc w:val="both"/>
            </w:pPr>
          </w:p>
        </w:tc>
        <w:tc>
          <w:tcPr>
            <w:tcW w:w="6520" w:type="dxa"/>
            <w:tcBorders>
              <w:top w:val="nil"/>
              <w:left w:val="nil"/>
              <w:bottom w:val="single" w:sz="8" w:space="0" w:color="000000"/>
              <w:right w:val="single" w:sz="8" w:space="0" w:color="000000"/>
            </w:tcBorders>
          </w:tcPr>
          <w:p w14:paraId="7746DA83" w14:textId="77777777" w:rsidR="0016361B" w:rsidRPr="003A3444" w:rsidRDefault="0016361B" w:rsidP="0016361B">
            <w:pPr>
              <w:jc w:val="both"/>
            </w:pPr>
            <w:r w:rsidRPr="003A3444">
              <w:rPr>
                <w:rFonts w:eastAsia="Tahoma"/>
              </w:rPr>
              <w:t>Максимальный процент застройки в границах земельного участка – 60 %</w:t>
            </w:r>
          </w:p>
        </w:tc>
      </w:tr>
      <w:tr w:rsidR="0016361B" w:rsidRPr="003A3444" w14:paraId="43F7B00C" w14:textId="77777777" w:rsidTr="00F67E59">
        <w:trPr>
          <w:trHeight w:val="55"/>
        </w:trPr>
        <w:tc>
          <w:tcPr>
            <w:tcW w:w="567" w:type="dxa"/>
            <w:vMerge/>
            <w:tcBorders>
              <w:top w:val="nil"/>
              <w:left w:val="single" w:sz="8" w:space="0" w:color="000000"/>
              <w:bottom w:val="nil"/>
              <w:right w:val="single" w:sz="8" w:space="0" w:color="000000"/>
            </w:tcBorders>
          </w:tcPr>
          <w:p w14:paraId="683CF2FA" w14:textId="77777777" w:rsidR="0016361B" w:rsidRPr="003A3444" w:rsidRDefault="0016361B" w:rsidP="0016361B"/>
        </w:tc>
        <w:tc>
          <w:tcPr>
            <w:tcW w:w="2268" w:type="dxa"/>
            <w:vMerge/>
            <w:tcBorders>
              <w:top w:val="nil"/>
              <w:left w:val="nil"/>
              <w:bottom w:val="nil"/>
              <w:right w:val="single" w:sz="8" w:space="0" w:color="000000"/>
            </w:tcBorders>
          </w:tcPr>
          <w:p w14:paraId="05424275" w14:textId="77777777" w:rsidR="0016361B" w:rsidRPr="003A3444" w:rsidRDefault="0016361B" w:rsidP="0016361B"/>
        </w:tc>
        <w:tc>
          <w:tcPr>
            <w:tcW w:w="1701" w:type="dxa"/>
            <w:vMerge/>
            <w:tcBorders>
              <w:top w:val="nil"/>
              <w:left w:val="nil"/>
              <w:bottom w:val="nil"/>
              <w:right w:val="single" w:sz="8" w:space="0" w:color="000000"/>
            </w:tcBorders>
          </w:tcPr>
          <w:p w14:paraId="59FC299D" w14:textId="77777777" w:rsidR="0016361B" w:rsidRPr="003A3444" w:rsidRDefault="0016361B" w:rsidP="0016361B"/>
        </w:tc>
        <w:tc>
          <w:tcPr>
            <w:tcW w:w="3969" w:type="dxa"/>
            <w:vMerge/>
            <w:tcBorders>
              <w:top w:val="nil"/>
              <w:left w:val="nil"/>
              <w:bottom w:val="nil"/>
              <w:right w:val="single" w:sz="8" w:space="0" w:color="000000"/>
            </w:tcBorders>
          </w:tcPr>
          <w:p w14:paraId="39D56532" w14:textId="77777777" w:rsidR="0016361B" w:rsidRPr="003A3444" w:rsidRDefault="0016361B" w:rsidP="0016361B">
            <w:pPr>
              <w:jc w:val="both"/>
            </w:pPr>
          </w:p>
        </w:tc>
        <w:tc>
          <w:tcPr>
            <w:tcW w:w="6520" w:type="dxa"/>
            <w:tcBorders>
              <w:top w:val="nil"/>
              <w:left w:val="nil"/>
              <w:bottom w:val="single" w:sz="8" w:space="0" w:color="000000"/>
              <w:right w:val="single" w:sz="8" w:space="0" w:color="000000"/>
            </w:tcBorders>
          </w:tcPr>
          <w:p w14:paraId="4A97FDFD" w14:textId="77777777" w:rsidR="0016361B" w:rsidRPr="003A3444" w:rsidRDefault="0016361B" w:rsidP="0016361B">
            <w:pPr>
              <w:jc w:val="both"/>
            </w:pPr>
            <w:r w:rsidRPr="003A3444">
              <w:rPr>
                <w:rFonts w:eastAsia="Tahoma"/>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16361B" w:rsidRPr="003A3444" w14:paraId="72AFEDCA" w14:textId="77777777" w:rsidTr="00F67E59">
        <w:trPr>
          <w:trHeight w:val="55"/>
        </w:trPr>
        <w:tc>
          <w:tcPr>
            <w:tcW w:w="567" w:type="dxa"/>
            <w:vMerge/>
            <w:tcBorders>
              <w:top w:val="nil"/>
              <w:left w:val="single" w:sz="8" w:space="0" w:color="000000"/>
              <w:bottom w:val="nil"/>
              <w:right w:val="single" w:sz="8" w:space="0" w:color="000000"/>
            </w:tcBorders>
          </w:tcPr>
          <w:p w14:paraId="10298DBC" w14:textId="77777777" w:rsidR="0016361B" w:rsidRPr="003A3444" w:rsidRDefault="0016361B" w:rsidP="0016361B"/>
        </w:tc>
        <w:tc>
          <w:tcPr>
            <w:tcW w:w="2268" w:type="dxa"/>
            <w:vMerge/>
            <w:tcBorders>
              <w:top w:val="nil"/>
              <w:left w:val="nil"/>
              <w:bottom w:val="nil"/>
              <w:right w:val="single" w:sz="8" w:space="0" w:color="000000"/>
            </w:tcBorders>
          </w:tcPr>
          <w:p w14:paraId="252F22D1" w14:textId="77777777" w:rsidR="0016361B" w:rsidRPr="003A3444" w:rsidRDefault="0016361B" w:rsidP="0016361B"/>
        </w:tc>
        <w:tc>
          <w:tcPr>
            <w:tcW w:w="1701" w:type="dxa"/>
            <w:vMerge/>
            <w:tcBorders>
              <w:top w:val="nil"/>
              <w:left w:val="nil"/>
              <w:bottom w:val="nil"/>
              <w:right w:val="single" w:sz="8" w:space="0" w:color="000000"/>
            </w:tcBorders>
          </w:tcPr>
          <w:p w14:paraId="1C576446" w14:textId="77777777" w:rsidR="0016361B" w:rsidRPr="003A3444" w:rsidRDefault="0016361B" w:rsidP="0016361B"/>
        </w:tc>
        <w:tc>
          <w:tcPr>
            <w:tcW w:w="3969" w:type="dxa"/>
            <w:vMerge/>
            <w:tcBorders>
              <w:top w:val="nil"/>
              <w:left w:val="nil"/>
              <w:bottom w:val="nil"/>
              <w:right w:val="single" w:sz="8" w:space="0" w:color="000000"/>
            </w:tcBorders>
          </w:tcPr>
          <w:p w14:paraId="5FAE9BAF" w14:textId="77777777" w:rsidR="0016361B" w:rsidRPr="003A3444" w:rsidRDefault="0016361B" w:rsidP="0016361B">
            <w:pPr>
              <w:jc w:val="both"/>
            </w:pPr>
          </w:p>
        </w:tc>
        <w:tc>
          <w:tcPr>
            <w:tcW w:w="6520" w:type="dxa"/>
            <w:tcBorders>
              <w:top w:val="nil"/>
              <w:left w:val="nil"/>
              <w:bottom w:val="single" w:sz="8" w:space="0" w:color="000000"/>
              <w:right w:val="single" w:sz="8" w:space="0" w:color="000000"/>
            </w:tcBorders>
          </w:tcPr>
          <w:p w14:paraId="489762A3" w14:textId="77777777" w:rsidR="0016361B" w:rsidRPr="003A3444" w:rsidRDefault="0016361B" w:rsidP="0016361B">
            <w:pPr>
              <w:jc w:val="both"/>
            </w:pPr>
            <w:r w:rsidRPr="003A3444">
              <w:rPr>
                <w:rFonts w:eastAsia="Tahoma"/>
              </w:rPr>
              <w:t>Предельная высота зданий, строений, сооружений – 12 м</w:t>
            </w:r>
          </w:p>
        </w:tc>
      </w:tr>
      <w:tr w:rsidR="0016361B" w:rsidRPr="003A3444" w14:paraId="15E8FCE0" w14:textId="77777777" w:rsidTr="00F67E59">
        <w:trPr>
          <w:trHeight w:val="55"/>
        </w:trPr>
        <w:tc>
          <w:tcPr>
            <w:tcW w:w="567" w:type="dxa"/>
            <w:vMerge/>
            <w:tcBorders>
              <w:top w:val="nil"/>
              <w:left w:val="single" w:sz="8" w:space="0" w:color="000000"/>
              <w:bottom w:val="single" w:sz="4" w:space="0" w:color="auto"/>
              <w:right w:val="single" w:sz="8" w:space="0" w:color="000000"/>
            </w:tcBorders>
          </w:tcPr>
          <w:p w14:paraId="624251C5" w14:textId="77777777" w:rsidR="0016361B" w:rsidRPr="003A3444" w:rsidRDefault="0016361B" w:rsidP="0016361B"/>
        </w:tc>
        <w:tc>
          <w:tcPr>
            <w:tcW w:w="2268" w:type="dxa"/>
            <w:vMerge/>
            <w:tcBorders>
              <w:top w:val="nil"/>
              <w:left w:val="nil"/>
              <w:bottom w:val="single" w:sz="4" w:space="0" w:color="auto"/>
              <w:right w:val="single" w:sz="8" w:space="0" w:color="000000"/>
            </w:tcBorders>
          </w:tcPr>
          <w:p w14:paraId="2547E848" w14:textId="77777777" w:rsidR="0016361B" w:rsidRPr="003A3444" w:rsidRDefault="0016361B" w:rsidP="0016361B"/>
        </w:tc>
        <w:tc>
          <w:tcPr>
            <w:tcW w:w="1701" w:type="dxa"/>
            <w:vMerge/>
            <w:tcBorders>
              <w:top w:val="nil"/>
              <w:left w:val="nil"/>
              <w:bottom w:val="single" w:sz="4" w:space="0" w:color="auto"/>
              <w:right w:val="single" w:sz="8" w:space="0" w:color="000000"/>
            </w:tcBorders>
          </w:tcPr>
          <w:p w14:paraId="52A6D358" w14:textId="77777777" w:rsidR="0016361B" w:rsidRPr="003A3444" w:rsidRDefault="0016361B" w:rsidP="0016361B"/>
        </w:tc>
        <w:tc>
          <w:tcPr>
            <w:tcW w:w="3969" w:type="dxa"/>
            <w:vMerge/>
            <w:tcBorders>
              <w:top w:val="nil"/>
              <w:left w:val="nil"/>
              <w:bottom w:val="single" w:sz="4" w:space="0" w:color="auto"/>
              <w:right w:val="single" w:sz="8" w:space="0" w:color="000000"/>
            </w:tcBorders>
          </w:tcPr>
          <w:p w14:paraId="6506B1DB" w14:textId="77777777" w:rsidR="0016361B" w:rsidRPr="003A3444" w:rsidRDefault="0016361B" w:rsidP="0016361B">
            <w:pPr>
              <w:jc w:val="both"/>
            </w:pPr>
          </w:p>
        </w:tc>
        <w:tc>
          <w:tcPr>
            <w:tcW w:w="6520" w:type="dxa"/>
            <w:tcBorders>
              <w:top w:val="nil"/>
              <w:left w:val="nil"/>
              <w:bottom w:val="single" w:sz="4" w:space="0" w:color="auto"/>
              <w:right w:val="single" w:sz="8" w:space="0" w:color="000000"/>
            </w:tcBorders>
          </w:tcPr>
          <w:p w14:paraId="4CE2050F" w14:textId="77777777" w:rsidR="0016361B" w:rsidRPr="003A3444" w:rsidRDefault="0016361B" w:rsidP="0016361B">
            <w:pPr>
              <w:jc w:val="both"/>
            </w:pPr>
            <w:r w:rsidRPr="003A3444">
              <w:rPr>
                <w:rFonts w:eastAsia="Tahoma"/>
              </w:rPr>
              <w:t>Минимальный процент озеленения в границах земельного участка – 20 %</w:t>
            </w:r>
          </w:p>
        </w:tc>
      </w:tr>
      <w:tr w:rsidR="0016361B" w:rsidRPr="003A3444" w14:paraId="7A7D0FA5" w14:textId="77777777" w:rsidTr="00F67E59">
        <w:trPr>
          <w:trHeight w:val="55"/>
        </w:trPr>
        <w:tc>
          <w:tcPr>
            <w:tcW w:w="567" w:type="dxa"/>
            <w:vMerge w:val="restart"/>
            <w:tcBorders>
              <w:top w:val="single" w:sz="4" w:space="0" w:color="auto"/>
              <w:left w:val="single" w:sz="4" w:space="0" w:color="auto"/>
              <w:bottom w:val="single" w:sz="4" w:space="0" w:color="auto"/>
              <w:right w:val="single" w:sz="4" w:space="0" w:color="auto"/>
            </w:tcBorders>
          </w:tcPr>
          <w:p w14:paraId="2639CA7C" w14:textId="77777777" w:rsidR="0016361B" w:rsidRPr="003A3444" w:rsidRDefault="0016361B" w:rsidP="0016361B">
            <w:pPr>
              <w:numPr>
                <w:ilvl w:val="0"/>
                <w:numId w:val="34"/>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1219B7DD" w14:textId="77777777" w:rsidR="0016361B" w:rsidRPr="003A3444" w:rsidRDefault="0016361B" w:rsidP="0016361B">
            <w:pPr>
              <w:jc w:val="both"/>
            </w:pPr>
            <w:r w:rsidRPr="003A3444">
              <w:t>Площадки для занятий спортом</w:t>
            </w:r>
          </w:p>
        </w:tc>
        <w:tc>
          <w:tcPr>
            <w:tcW w:w="1701" w:type="dxa"/>
            <w:vMerge w:val="restart"/>
            <w:tcBorders>
              <w:top w:val="single" w:sz="4" w:space="0" w:color="auto"/>
              <w:left w:val="single" w:sz="4" w:space="0" w:color="auto"/>
              <w:bottom w:val="single" w:sz="4" w:space="0" w:color="auto"/>
              <w:right w:val="single" w:sz="4" w:space="0" w:color="auto"/>
            </w:tcBorders>
          </w:tcPr>
          <w:p w14:paraId="7FAF5154" w14:textId="77777777" w:rsidR="0016361B" w:rsidRPr="003A3444" w:rsidRDefault="0016361B" w:rsidP="0016361B">
            <w:pPr>
              <w:jc w:val="both"/>
            </w:pPr>
            <w:r w:rsidRPr="003A3444">
              <w:t>5.1.3</w:t>
            </w:r>
          </w:p>
        </w:tc>
        <w:tc>
          <w:tcPr>
            <w:tcW w:w="3969" w:type="dxa"/>
            <w:vMerge w:val="restart"/>
            <w:tcBorders>
              <w:top w:val="single" w:sz="4" w:space="0" w:color="auto"/>
              <w:left w:val="single" w:sz="4" w:space="0" w:color="auto"/>
              <w:bottom w:val="single" w:sz="4" w:space="0" w:color="auto"/>
              <w:right w:val="single" w:sz="4" w:space="0" w:color="auto"/>
            </w:tcBorders>
          </w:tcPr>
          <w:p w14:paraId="03CFFEA0" w14:textId="77777777" w:rsidR="0016361B" w:rsidRPr="003A3444" w:rsidRDefault="0016361B" w:rsidP="0016361B">
            <w:pPr>
              <w:jc w:val="both"/>
            </w:pPr>
            <w:r w:rsidRPr="003A3444">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520" w:type="dxa"/>
            <w:tcBorders>
              <w:top w:val="single" w:sz="4" w:space="0" w:color="auto"/>
              <w:left w:val="single" w:sz="4" w:space="0" w:color="auto"/>
              <w:bottom w:val="single" w:sz="4" w:space="0" w:color="auto"/>
              <w:right w:val="single" w:sz="4" w:space="0" w:color="auto"/>
            </w:tcBorders>
          </w:tcPr>
          <w:p w14:paraId="5D680462" w14:textId="77777777" w:rsidR="0016361B" w:rsidRPr="003A3444" w:rsidRDefault="0016361B" w:rsidP="0016361B">
            <w:pPr>
              <w:jc w:val="both"/>
            </w:pPr>
            <w:r w:rsidRPr="003A3444">
              <w:t>Минимальный размер земельного участка (площадь) – не подлежит установлению</w:t>
            </w:r>
          </w:p>
        </w:tc>
      </w:tr>
      <w:tr w:rsidR="0016361B" w:rsidRPr="003A3444" w14:paraId="42FBD52F" w14:textId="77777777" w:rsidTr="00F67E59">
        <w:trPr>
          <w:trHeight w:val="55"/>
        </w:trPr>
        <w:tc>
          <w:tcPr>
            <w:tcW w:w="567" w:type="dxa"/>
            <w:vMerge/>
            <w:tcBorders>
              <w:top w:val="single" w:sz="4" w:space="0" w:color="auto"/>
              <w:left w:val="single" w:sz="8" w:space="0" w:color="000000"/>
              <w:bottom w:val="single" w:sz="8" w:space="0" w:color="000000"/>
              <w:right w:val="single" w:sz="8" w:space="0" w:color="000000"/>
            </w:tcBorders>
          </w:tcPr>
          <w:p w14:paraId="2ACE2A4C" w14:textId="77777777" w:rsidR="0016361B" w:rsidRPr="003A3444" w:rsidRDefault="0016361B" w:rsidP="0016361B"/>
        </w:tc>
        <w:tc>
          <w:tcPr>
            <w:tcW w:w="2268" w:type="dxa"/>
            <w:vMerge/>
            <w:tcBorders>
              <w:top w:val="single" w:sz="4" w:space="0" w:color="auto"/>
              <w:left w:val="nil"/>
              <w:bottom w:val="single" w:sz="8" w:space="0" w:color="000000"/>
              <w:right w:val="single" w:sz="8" w:space="0" w:color="000000"/>
            </w:tcBorders>
          </w:tcPr>
          <w:p w14:paraId="42397B1A" w14:textId="77777777" w:rsidR="0016361B" w:rsidRPr="003A3444" w:rsidRDefault="0016361B" w:rsidP="0016361B"/>
        </w:tc>
        <w:tc>
          <w:tcPr>
            <w:tcW w:w="1701" w:type="dxa"/>
            <w:vMerge/>
            <w:tcBorders>
              <w:top w:val="single" w:sz="4" w:space="0" w:color="auto"/>
              <w:left w:val="nil"/>
              <w:bottom w:val="single" w:sz="8" w:space="0" w:color="000000"/>
              <w:right w:val="single" w:sz="8" w:space="0" w:color="000000"/>
            </w:tcBorders>
          </w:tcPr>
          <w:p w14:paraId="323477F4" w14:textId="77777777" w:rsidR="0016361B" w:rsidRPr="003A3444" w:rsidRDefault="0016361B" w:rsidP="0016361B"/>
        </w:tc>
        <w:tc>
          <w:tcPr>
            <w:tcW w:w="3969" w:type="dxa"/>
            <w:vMerge/>
            <w:tcBorders>
              <w:top w:val="single" w:sz="4" w:space="0" w:color="auto"/>
              <w:left w:val="nil"/>
              <w:bottom w:val="single" w:sz="8" w:space="0" w:color="000000"/>
              <w:right w:val="single" w:sz="8" w:space="0" w:color="000000"/>
            </w:tcBorders>
          </w:tcPr>
          <w:p w14:paraId="21EA8783" w14:textId="77777777" w:rsidR="0016361B" w:rsidRPr="003A3444" w:rsidRDefault="0016361B" w:rsidP="0016361B">
            <w:pPr>
              <w:jc w:val="both"/>
            </w:pPr>
          </w:p>
        </w:tc>
        <w:tc>
          <w:tcPr>
            <w:tcW w:w="6520" w:type="dxa"/>
            <w:tcBorders>
              <w:top w:val="single" w:sz="4" w:space="0" w:color="auto"/>
              <w:left w:val="nil"/>
              <w:bottom w:val="single" w:sz="8" w:space="0" w:color="000000"/>
              <w:right w:val="single" w:sz="8" w:space="0" w:color="000000"/>
            </w:tcBorders>
          </w:tcPr>
          <w:p w14:paraId="3D5D6516" w14:textId="77777777" w:rsidR="0016361B" w:rsidRPr="003A3444" w:rsidRDefault="0016361B" w:rsidP="0016361B">
            <w:pPr>
              <w:jc w:val="both"/>
            </w:pPr>
            <w:r w:rsidRPr="003A3444">
              <w:t>Максимальный размер земельного участка (площадь) – не подлежит установлению</w:t>
            </w:r>
          </w:p>
        </w:tc>
      </w:tr>
      <w:tr w:rsidR="0016361B" w:rsidRPr="003A3444" w14:paraId="19D88FA7"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522E3DE5" w14:textId="77777777" w:rsidR="0016361B" w:rsidRPr="003A3444" w:rsidRDefault="0016361B" w:rsidP="0016361B"/>
        </w:tc>
        <w:tc>
          <w:tcPr>
            <w:tcW w:w="2268" w:type="dxa"/>
            <w:vMerge/>
            <w:tcBorders>
              <w:top w:val="nil"/>
              <w:left w:val="nil"/>
              <w:bottom w:val="single" w:sz="8" w:space="0" w:color="000000"/>
              <w:right w:val="single" w:sz="8" w:space="0" w:color="000000"/>
            </w:tcBorders>
          </w:tcPr>
          <w:p w14:paraId="53096184" w14:textId="77777777" w:rsidR="0016361B" w:rsidRPr="003A3444" w:rsidRDefault="0016361B" w:rsidP="0016361B"/>
        </w:tc>
        <w:tc>
          <w:tcPr>
            <w:tcW w:w="1701" w:type="dxa"/>
            <w:vMerge/>
            <w:tcBorders>
              <w:top w:val="nil"/>
              <w:left w:val="nil"/>
              <w:bottom w:val="single" w:sz="8" w:space="0" w:color="000000"/>
              <w:right w:val="single" w:sz="8" w:space="0" w:color="000000"/>
            </w:tcBorders>
          </w:tcPr>
          <w:p w14:paraId="29EEF14D" w14:textId="77777777" w:rsidR="0016361B" w:rsidRPr="003A3444" w:rsidRDefault="0016361B" w:rsidP="0016361B"/>
        </w:tc>
        <w:tc>
          <w:tcPr>
            <w:tcW w:w="3969" w:type="dxa"/>
            <w:vMerge/>
            <w:tcBorders>
              <w:top w:val="nil"/>
              <w:left w:val="nil"/>
              <w:bottom w:val="single" w:sz="8" w:space="0" w:color="000000"/>
              <w:right w:val="single" w:sz="8" w:space="0" w:color="000000"/>
            </w:tcBorders>
          </w:tcPr>
          <w:p w14:paraId="4EABE379" w14:textId="77777777" w:rsidR="0016361B" w:rsidRPr="003A3444" w:rsidRDefault="0016361B" w:rsidP="0016361B">
            <w:pPr>
              <w:jc w:val="both"/>
            </w:pPr>
          </w:p>
        </w:tc>
        <w:tc>
          <w:tcPr>
            <w:tcW w:w="6520" w:type="dxa"/>
            <w:tcBorders>
              <w:top w:val="nil"/>
              <w:left w:val="nil"/>
              <w:bottom w:val="single" w:sz="8" w:space="0" w:color="000000"/>
              <w:right w:val="single" w:sz="8" w:space="0" w:color="000000"/>
            </w:tcBorders>
          </w:tcPr>
          <w:p w14:paraId="33428441" w14:textId="77777777" w:rsidR="0016361B" w:rsidRPr="003A3444" w:rsidRDefault="0016361B" w:rsidP="0016361B">
            <w:pPr>
              <w:jc w:val="both"/>
            </w:pPr>
            <w:r w:rsidRPr="003A3444">
              <w:t>Максимальный процент застройки в границах земельного участка – не подлежит установлению</w:t>
            </w:r>
          </w:p>
        </w:tc>
      </w:tr>
      <w:tr w:rsidR="0016361B" w:rsidRPr="003A3444" w14:paraId="7314EF38"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240BAB92" w14:textId="77777777" w:rsidR="0016361B" w:rsidRPr="003A3444" w:rsidRDefault="0016361B" w:rsidP="0016361B"/>
        </w:tc>
        <w:tc>
          <w:tcPr>
            <w:tcW w:w="2268" w:type="dxa"/>
            <w:vMerge/>
            <w:tcBorders>
              <w:top w:val="nil"/>
              <w:left w:val="nil"/>
              <w:bottom w:val="single" w:sz="8" w:space="0" w:color="000000"/>
              <w:right w:val="single" w:sz="8" w:space="0" w:color="000000"/>
            </w:tcBorders>
          </w:tcPr>
          <w:p w14:paraId="6EC1D8D4" w14:textId="77777777" w:rsidR="0016361B" w:rsidRPr="003A3444" w:rsidRDefault="0016361B" w:rsidP="0016361B"/>
        </w:tc>
        <w:tc>
          <w:tcPr>
            <w:tcW w:w="1701" w:type="dxa"/>
            <w:vMerge/>
            <w:tcBorders>
              <w:top w:val="nil"/>
              <w:left w:val="nil"/>
              <w:bottom w:val="single" w:sz="8" w:space="0" w:color="000000"/>
              <w:right w:val="single" w:sz="8" w:space="0" w:color="000000"/>
            </w:tcBorders>
          </w:tcPr>
          <w:p w14:paraId="1DA82039" w14:textId="77777777" w:rsidR="0016361B" w:rsidRPr="003A3444" w:rsidRDefault="0016361B" w:rsidP="0016361B"/>
        </w:tc>
        <w:tc>
          <w:tcPr>
            <w:tcW w:w="3969" w:type="dxa"/>
            <w:vMerge/>
            <w:tcBorders>
              <w:top w:val="nil"/>
              <w:left w:val="nil"/>
              <w:bottom w:val="single" w:sz="8" w:space="0" w:color="000000"/>
              <w:right w:val="single" w:sz="8" w:space="0" w:color="000000"/>
            </w:tcBorders>
          </w:tcPr>
          <w:p w14:paraId="55E8F110" w14:textId="77777777" w:rsidR="0016361B" w:rsidRPr="003A3444" w:rsidRDefault="0016361B" w:rsidP="0016361B">
            <w:pPr>
              <w:jc w:val="both"/>
            </w:pPr>
          </w:p>
        </w:tc>
        <w:tc>
          <w:tcPr>
            <w:tcW w:w="6520" w:type="dxa"/>
            <w:tcBorders>
              <w:top w:val="nil"/>
              <w:left w:val="nil"/>
              <w:bottom w:val="single" w:sz="8" w:space="0" w:color="000000"/>
              <w:right w:val="single" w:sz="8" w:space="0" w:color="000000"/>
            </w:tcBorders>
          </w:tcPr>
          <w:p w14:paraId="6474E227" w14:textId="77777777" w:rsidR="0016361B" w:rsidRPr="003A3444" w:rsidRDefault="0016361B" w:rsidP="0016361B">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16361B" w:rsidRPr="003A3444" w14:paraId="5BBF5D09"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052A3D9F" w14:textId="77777777" w:rsidR="0016361B" w:rsidRPr="003A3444" w:rsidRDefault="0016361B" w:rsidP="0016361B"/>
        </w:tc>
        <w:tc>
          <w:tcPr>
            <w:tcW w:w="2268" w:type="dxa"/>
            <w:vMerge/>
            <w:tcBorders>
              <w:top w:val="nil"/>
              <w:left w:val="nil"/>
              <w:bottom w:val="single" w:sz="8" w:space="0" w:color="000000"/>
              <w:right w:val="single" w:sz="8" w:space="0" w:color="000000"/>
            </w:tcBorders>
          </w:tcPr>
          <w:p w14:paraId="408A9D0E" w14:textId="77777777" w:rsidR="0016361B" w:rsidRPr="003A3444" w:rsidRDefault="0016361B" w:rsidP="0016361B"/>
        </w:tc>
        <w:tc>
          <w:tcPr>
            <w:tcW w:w="1701" w:type="dxa"/>
            <w:vMerge/>
            <w:tcBorders>
              <w:top w:val="nil"/>
              <w:left w:val="nil"/>
              <w:bottom w:val="single" w:sz="8" w:space="0" w:color="000000"/>
              <w:right w:val="single" w:sz="8" w:space="0" w:color="000000"/>
            </w:tcBorders>
          </w:tcPr>
          <w:p w14:paraId="20B806F1" w14:textId="77777777" w:rsidR="0016361B" w:rsidRPr="003A3444" w:rsidRDefault="0016361B" w:rsidP="0016361B"/>
        </w:tc>
        <w:tc>
          <w:tcPr>
            <w:tcW w:w="3969" w:type="dxa"/>
            <w:vMerge/>
            <w:tcBorders>
              <w:top w:val="nil"/>
              <w:left w:val="nil"/>
              <w:bottom w:val="single" w:sz="8" w:space="0" w:color="000000"/>
              <w:right w:val="single" w:sz="8" w:space="0" w:color="000000"/>
            </w:tcBorders>
          </w:tcPr>
          <w:p w14:paraId="4EEF11C2" w14:textId="77777777" w:rsidR="0016361B" w:rsidRPr="003A3444" w:rsidRDefault="0016361B" w:rsidP="0016361B">
            <w:pPr>
              <w:jc w:val="both"/>
            </w:pPr>
          </w:p>
        </w:tc>
        <w:tc>
          <w:tcPr>
            <w:tcW w:w="6520" w:type="dxa"/>
            <w:tcBorders>
              <w:top w:val="nil"/>
              <w:left w:val="nil"/>
              <w:bottom w:val="single" w:sz="8" w:space="0" w:color="000000"/>
              <w:right w:val="single" w:sz="8" w:space="0" w:color="000000"/>
            </w:tcBorders>
          </w:tcPr>
          <w:p w14:paraId="448920E2" w14:textId="77777777" w:rsidR="0016361B" w:rsidRPr="003A3444" w:rsidRDefault="0016361B" w:rsidP="0016361B">
            <w:pPr>
              <w:jc w:val="both"/>
            </w:pPr>
            <w:r w:rsidRPr="003A3444">
              <w:t>Предельная высота зданий, строений, сооружений – не подлежит установлению</w:t>
            </w:r>
          </w:p>
        </w:tc>
      </w:tr>
      <w:tr w:rsidR="0016361B" w:rsidRPr="003A3444" w14:paraId="06AE794A" w14:textId="77777777" w:rsidTr="00F67E59">
        <w:trPr>
          <w:trHeight w:val="55"/>
        </w:trPr>
        <w:tc>
          <w:tcPr>
            <w:tcW w:w="567" w:type="dxa"/>
            <w:vMerge/>
            <w:tcBorders>
              <w:top w:val="nil"/>
              <w:left w:val="single" w:sz="8" w:space="0" w:color="000000"/>
              <w:bottom w:val="single" w:sz="4" w:space="0" w:color="auto"/>
              <w:right w:val="single" w:sz="8" w:space="0" w:color="000000"/>
            </w:tcBorders>
          </w:tcPr>
          <w:p w14:paraId="5761016D" w14:textId="77777777" w:rsidR="0016361B" w:rsidRPr="003A3444" w:rsidRDefault="0016361B" w:rsidP="0016361B"/>
        </w:tc>
        <w:tc>
          <w:tcPr>
            <w:tcW w:w="2268" w:type="dxa"/>
            <w:vMerge/>
            <w:tcBorders>
              <w:top w:val="nil"/>
              <w:left w:val="nil"/>
              <w:bottom w:val="single" w:sz="4" w:space="0" w:color="auto"/>
              <w:right w:val="single" w:sz="8" w:space="0" w:color="000000"/>
            </w:tcBorders>
          </w:tcPr>
          <w:p w14:paraId="3F80A6A9" w14:textId="77777777" w:rsidR="0016361B" w:rsidRPr="003A3444" w:rsidRDefault="0016361B" w:rsidP="0016361B"/>
        </w:tc>
        <w:tc>
          <w:tcPr>
            <w:tcW w:w="1701" w:type="dxa"/>
            <w:vMerge/>
            <w:tcBorders>
              <w:top w:val="nil"/>
              <w:left w:val="nil"/>
              <w:bottom w:val="single" w:sz="4" w:space="0" w:color="auto"/>
              <w:right w:val="single" w:sz="8" w:space="0" w:color="000000"/>
            </w:tcBorders>
          </w:tcPr>
          <w:p w14:paraId="45868918" w14:textId="77777777" w:rsidR="0016361B" w:rsidRPr="003A3444" w:rsidRDefault="0016361B" w:rsidP="0016361B"/>
        </w:tc>
        <w:tc>
          <w:tcPr>
            <w:tcW w:w="3969" w:type="dxa"/>
            <w:vMerge/>
            <w:tcBorders>
              <w:top w:val="nil"/>
              <w:left w:val="nil"/>
              <w:bottom w:val="single" w:sz="4" w:space="0" w:color="auto"/>
              <w:right w:val="single" w:sz="8" w:space="0" w:color="000000"/>
            </w:tcBorders>
          </w:tcPr>
          <w:p w14:paraId="5546468B" w14:textId="77777777" w:rsidR="0016361B" w:rsidRPr="003A3444" w:rsidRDefault="0016361B" w:rsidP="0016361B">
            <w:pPr>
              <w:jc w:val="both"/>
            </w:pPr>
          </w:p>
        </w:tc>
        <w:tc>
          <w:tcPr>
            <w:tcW w:w="6520" w:type="dxa"/>
            <w:tcBorders>
              <w:top w:val="nil"/>
              <w:left w:val="nil"/>
              <w:bottom w:val="single" w:sz="4" w:space="0" w:color="auto"/>
              <w:right w:val="single" w:sz="8" w:space="0" w:color="000000"/>
            </w:tcBorders>
          </w:tcPr>
          <w:p w14:paraId="040D20C3" w14:textId="77777777" w:rsidR="0016361B" w:rsidRPr="003A3444" w:rsidRDefault="0016361B" w:rsidP="0016361B">
            <w:pPr>
              <w:jc w:val="both"/>
            </w:pPr>
            <w:r w:rsidRPr="003A3444">
              <w:t>Минимальный процент озеленения в границах земельного участка – не подлежит установлению</w:t>
            </w:r>
          </w:p>
        </w:tc>
      </w:tr>
      <w:tr w:rsidR="0016361B" w:rsidRPr="003A3444" w14:paraId="7594103C" w14:textId="77777777" w:rsidTr="00F67E59">
        <w:trPr>
          <w:trHeight w:val="55"/>
        </w:trPr>
        <w:tc>
          <w:tcPr>
            <w:tcW w:w="567" w:type="dxa"/>
            <w:vMerge w:val="restart"/>
            <w:tcBorders>
              <w:top w:val="single" w:sz="4" w:space="0" w:color="auto"/>
              <w:left w:val="single" w:sz="4" w:space="0" w:color="auto"/>
              <w:bottom w:val="single" w:sz="4" w:space="0" w:color="auto"/>
              <w:right w:val="single" w:sz="4" w:space="0" w:color="auto"/>
            </w:tcBorders>
          </w:tcPr>
          <w:p w14:paraId="6E6FB1F2" w14:textId="77777777" w:rsidR="0016361B" w:rsidRPr="00CA5DF9" w:rsidRDefault="0016361B" w:rsidP="0016361B">
            <w:pPr>
              <w:numPr>
                <w:ilvl w:val="0"/>
                <w:numId w:val="34"/>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4E0A753E" w14:textId="77777777" w:rsidR="0016361B" w:rsidRPr="00CA5DF9" w:rsidRDefault="0016361B" w:rsidP="0016361B">
            <w:pPr>
              <w:jc w:val="both"/>
            </w:pPr>
            <w:r w:rsidRPr="00CA5DF9">
              <w:t xml:space="preserve">Энергетика </w:t>
            </w:r>
          </w:p>
        </w:tc>
        <w:tc>
          <w:tcPr>
            <w:tcW w:w="1701" w:type="dxa"/>
            <w:vMerge w:val="restart"/>
            <w:tcBorders>
              <w:top w:val="single" w:sz="4" w:space="0" w:color="auto"/>
              <w:left w:val="single" w:sz="4" w:space="0" w:color="auto"/>
              <w:bottom w:val="single" w:sz="4" w:space="0" w:color="auto"/>
              <w:right w:val="single" w:sz="4" w:space="0" w:color="auto"/>
            </w:tcBorders>
          </w:tcPr>
          <w:p w14:paraId="0240ADC2" w14:textId="77777777" w:rsidR="0016361B" w:rsidRPr="00CA5DF9" w:rsidRDefault="0016361B" w:rsidP="0016361B">
            <w:pPr>
              <w:jc w:val="both"/>
            </w:pPr>
            <w:r w:rsidRPr="00CA5DF9">
              <w:t xml:space="preserve">6.7 </w:t>
            </w:r>
          </w:p>
        </w:tc>
        <w:tc>
          <w:tcPr>
            <w:tcW w:w="3969" w:type="dxa"/>
            <w:vMerge w:val="restart"/>
            <w:tcBorders>
              <w:top w:val="single" w:sz="4" w:space="0" w:color="auto"/>
              <w:left w:val="single" w:sz="4" w:space="0" w:color="auto"/>
              <w:bottom w:val="single" w:sz="4" w:space="0" w:color="auto"/>
              <w:right w:val="single" w:sz="4" w:space="0" w:color="auto"/>
            </w:tcBorders>
          </w:tcPr>
          <w:p w14:paraId="0656A3FA" w14:textId="77777777" w:rsidR="0016361B" w:rsidRPr="00CA5DF9" w:rsidRDefault="0016361B" w:rsidP="0016361B">
            <w:pPr>
              <w:jc w:val="both"/>
            </w:pPr>
            <w:r w:rsidRPr="00CA5DF9">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CA5DF9">
              <w:t>золоотвалов</w:t>
            </w:r>
            <w:proofErr w:type="spellEnd"/>
            <w:r w:rsidRPr="00CA5DF9">
              <w:t>, гидротехнических сооружений);</w:t>
            </w:r>
          </w:p>
          <w:p w14:paraId="44DD5FA6" w14:textId="77777777" w:rsidR="0016361B" w:rsidRPr="00CA5DF9" w:rsidRDefault="0016361B" w:rsidP="0016361B">
            <w:pPr>
              <w:jc w:val="both"/>
            </w:pPr>
            <w:r w:rsidRPr="00CA5DF9">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6520" w:type="dxa"/>
            <w:tcBorders>
              <w:top w:val="single" w:sz="4" w:space="0" w:color="auto"/>
              <w:left w:val="single" w:sz="4" w:space="0" w:color="auto"/>
              <w:bottom w:val="single" w:sz="4" w:space="0" w:color="auto"/>
              <w:right w:val="single" w:sz="4" w:space="0" w:color="auto"/>
            </w:tcBorders>
          </w:tcPr>
          <w:p w14:paraId="7BAB4C1E" w14:textId="77777777" w:rsidR="0016361B" w:rsidRPr="00CA5DF9" w:rsidRDefault="0016361B" w:rsidP="0016361B">
            <w:pPr>
              <w:jc w:val="both"/>
            </w:pPr>
            <w:r w:rsidRPr="00CA5DF9">
              <w:t>Минимальный размер земельного участка (площадь) – не подлежит установлению</w:t>
            </w:r>
          </w:p>
        </w:tc>
      </w:tr>
      <w:tr w:rsidR="0016361B" w:rsidRPr="003A3444" w14:paraId="2A7D5492" w14:textId="77777777" w:rsidTr="00F67E59">
        <w:trPr>
          <w:trHeight w:val="55"/>
        </w:trPr>
        <w:tc>
          <w:tcPr>
            <w:tcW w:w="567" w:type="dxa"/>
            <w:vMerge/>
            <w:tcBorders>
              <w:top w:val="single" w:sz="4" w:space="0" w:color="auto"/>
              <w:left w:val="single" w:sz="8" w:space="0" w:color="000000"/>
              <w:bottom w:val="single" w:sz="8" w:space="0" w:color="000000"/>
              <w:right w:val="single" w:sz="8" w:space="0" w:color="000000"/>
            </w:tcBorders>
          </w:tcPr>
          <w:p w14:paraId="4C3FB905" w14:textId="77777777" w:rsidR="0016361B" w:rsidRPr="00CA5DF9" w:rsidRDefault="0016361B" w:rsidP="0016361B"/>
        </w:tc>
        <w:tc>
          <w:tcPr>
            <w:tcW w:w="2268" w:type="dxa"/>
            <w:vMerge/>
            <w:tcBorders>
              <w:top w:val="single" w:sz="4" w:space="0" w:color="auto"/>
              <w:left w:val="nil"/>
              <w:bottom w:val="single" w:sz="8" w:space="0" w:color="000000"/>
              <w:right w:val="single" w:sz="8" w:space="0" w:color="000000"/>
            </w:tcBorders>
          </w:tcPr>
          <w:p w14:paraId="43A9CBF5" w14:textId="77777777" w:rsidR="0016361B" w:rsidRPr="00CA5DF9" w:rsidRDefault="0016361B" w:rsidP="0016361B"/>
        </w:tc>
        <w:tc>
          <w:tcPr>
            <w:tcW w:w="1701" w:type="dxa"/>
            <w:vMerge/>
            <w:tcBorders>
              <w:top w:val="single" w:sz="4" w:space="0" w:color="auto"/>
              <w:left w:val="nil"/>
              <w:bottom w:val="single" w:sz="8" w:space="0" w:color="000000"/>
              <w:right w:val="single" w:sz="8" w:space="0" w:color="000000"/>
            </w:tcBorders>
          </w:tcPr>
          <w:p w14:paraId="6402595B" w14:textId="77777777" w:rsidR="0016361B" w:rsidRPr="00CA5DF9" w:rsidRDefault="0016361B" w:rsidP="0016361B"/>
        </w:tc>
        <w:tc>
          <w:tcPr>
            <w:tcW w:w="3969" w:type="dxa"/>
            <w:vMerge/>
            <w:tcBorders>
              <w:top w:val="single" w:sz="4" w:space="0" w:color="auto"/>
              <w:left w:val="nil"/>
              <w:bottom w:val="single" w:sz="8" w:space="0" w:color="000000"/>
              <w:right w:val="single" w:sz="8" w:space="0" w:color="000000"/>
            </w:tcBorders>
          </w:tcPr>
          <w:p w14:paraId="492AF2B7" w14:textId="77777777" w:rsidR="0016361B" w:rsidRPr="00CA5DF9" w:rsidRDefault="0016361B" w:rsidP="0016361B">
            <w:pPr>
              <w:jc w:val="both"/>
            </w:pPr>
          </w:p>
        </w:tc>
        <w:tc>
          <w:tcPr>
            <w:tcW w:w="6520" w:type="dxa"/>
            <w:tcBorders>
              <w:top w:val="single" w:sz="4" w:space="0" w:color="auto"/>
              <w:left w:val="nil"/>
              <w:bottom w:val="single" w:sz="8" w:space="0" w:color="000000"/>
              <w:right w:val="single" w:sz="8" w:space="0" w:color="000000"/>
            </w:tcBorders>
          </w:tcPr>
          <w:p w14:paraId="0FAE3D96" w14:textId="77777777" w:rsidR="0016361B" w:rsidRPr="00CA5DF9" w:rsidRDefault="0016361B" w:rsidP="0016361B">
            <w:pPr>
              <w:jc w:val="both"/>
            </w:pPr>
            <w:r w:rsidRPr="00CA5DF9">
              <w:t>Максимальный размер земельного участка (площадь) – не подлежит установлению</w:t>
            </w:r>
          </w:p>
        </w:tc>
      </w:tr>
      <w:tr w:rsidR="0016361B" w:rsidRPr="003A3444" w14:paraId="14FCE165"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25223DE8" w14:textId="77777777" w:rsidR="0016361B" w:rsidRPr="00CA5DF9" w:rsidRDefault="0016361B" w:rsidP="0016361B"/>
        </w:tc>
        <w:tc>
          <w:tcPr>
            <w:tcW w:w="2268" w:type="dxa"/>
            <w:vMerge/>
            <w:tcBorders>
              <w:top w:val="nil"/>
              <w:left w:val="nil"/>
              <w:bottom w:val="single" w:sz="8" w:space="0" w:color="000000"/>
              <w:right w:val="single" w:sz="8" w:space="0" w:color="000000"/>
            </w:tcBorders>
          </w:tcPr>
          <w:p w14:paraId="2DADB118" w14:textId="77777777" w:rsidR="0016361B" w:rsidRPr="00CA5DF9" w:rsidRDefault="0016361B" w:rsidP="0016361B"/>
        </w:tc>
        <w:tc>
          <w:tcPr>
            <w:tcW w:w="1701" w:type="dxa"/>
            <w:vMerge/>
            <w:tcBorders>
              <w:top w:val="nil"/>
              <w:left w:val="nil"/>
              <w:bottom w:val="single" w:sz="8" w:space="0" w:color="000000"/>
              <w:right w:val="single" w:sz="8" w:space="0" w:color="000000"/>
            </w:tcBorders>
          </w:tcPr>
          <w:p w14:paraId="7B6FA7F4" w14:textId="77777777" w:rsidR="0016361B" w:rsidRPr="00CA5DF9" w:rsidRDefault="0016361B" w:rsidP="0016361B"/>
        </w:tc>
        <w:tc>
          <w:tcPr>
            <w:tcW w:w="3969" w:type="dxa"/>
            <w:vMerge/>
            <w:tcBorders>
              <w:top w:val="nil"/>
              <w:left w:val="nil"/>
              <w:bottom w:val="single" w:sz="8" w:space="0" w:color="000000"/>
              <w:right w:val="single" w:sz="8" w:space="0" w:color="000000"/>
            </w:tcBorders>
          </w:tcPr>
          <w:p w14:paraId="058B2B5D" w14:textId="77777777" w:rsidR="0016361B" w:rsidRPr="00CA5DF9" w:rsidRDefault="0016361B" w:rsidP="0016361B">
            <w:pPr>
              <w:jc w:val="both"/>
            </w:pPr>
          </w:p>
        </w:tc>
        <w:tc>
          <w:tcPr>
            <w:tcW w:w="6520" w:type="dxa"/>
            <w:tcBorders>
              <w:top w:val="nil"/>
              <w:left w:val="nil"/>
              <w:bottom w:val="single" w:sz="8" w:space="0" w:color="000000"/>
              <w:right w:val="single" w:sz="8" w:space="0" w:color="000000"/>
            </w:tcBorders>
          </w:tcPr>
          <w:p w14:paraId="470B3BAB" w14:textId="77777777" w:rsidR="0016361B" w:rsidRPr="00CA5DF9" w:rsidRDefault="0016361B" w:rsidP="0016361B">
            <w:pPr>
              <w:jc w:val="both"/>
            </w:pPr>
            <w:r w:rsidRPr="00CA5DF9">
              <w:t>Максимальный процент застройки в границах земельного участка – не подлежит установлению</w:t>
            </w:r>
          </w:p>
        </w:tc>
      </w:tr>
      <w:tr w:rsidR="0016361B" w:rsidRPr="003A3444" w14:paraId="366BD8AB"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445FA41A" w14:textId="77777777" w:rsidR="0016361B" w:rsidRPr="00CA5DF9" w:rsidRDefault="0016361B" w:rsidP="0016361B"/>
        </w:tc>
        <w:tc>
          <w:tcPr>
            <w:tcW w:w="2268" w:type="dxa"/>
            <w:vMerge/>
            <w:tcBorders>
              <w:top w:val="nil"/>
              <w:left w:val="nil"/>
              <w:bottom w:val="single" w:sz="8" w:space="0" w:color="000000"/>
              <w:right w:val="single" w:sz="8" w:space="0" w:color="000000"/>
            </w:tcBorders>
          </w:tcPr>
          <w:p w14:paraId="24274D11" w14:textId="77777777" w:rsidR="0016361B" w:rsidRPr="00CA5DF9" w:rsidRDefault="0016361B" w:rsidP="0016361B"/>
        </w:tc>
        <w:tc>
          <w:tcPr>
            <w:tcW w:w="1701" w:type="dxa"/>
            <w:vMerge/>
            <w:tcBorders>
              <w:top w:val="nil"/>
              <w:left w:val="nil"/>
              <w:bottom w:val="single" w:sz="8" w:space="0" w:color="000000"/>
              <w:right w:val="single" w:sz="8" w:space="0" w:color="000000"/>
            </w:tcBorders>
          </w:tcPr>
          <w:p w14:paraId="12C453EE" w14:textId="77777777" w:rsidR="0016361B" w:rsidRPr="00CA5DF9" w:rsidRDefault="0016361B" w:rsidP="0016361B"/>
        </w:tc>
        <w:tc>
          <w:tcPr>
            <w:tcW w:w="3969" w:type="dxa"/>
            <w:vMerge/>
            <w:tcBorders>
              <w:top w:val="nil"/>
              <w:left w:val="nil"/>
              <w:bottom w:val="single" w:sz="8" w:space="0" w:color="000000"/>
              <w:right w:val="single" w:sz="8" w:space="0" w:color="000000"/>
            </w:tcBorders>
          </w:tcPr>
          <w:p w14:paraId="10D48145" w14:textId="77777777" w:rsidR="0016361B" w:rsidRPr="00CA5DF9" w:rsidRDefault="0016361B" w:rsidP="0016361B">
            <w:pPr>
              <w:jc w:val="both"/>
            </w:pPr>
          </w:p>
        </w:tc>
        <w:tc>
          <w:tcPr>
            <w:tcW w:w="6520" w:type="dxa"/>
            <w:tcBorders>
              <w:top w:val="nil"/>
              <w:left w:val="nil"/>
              <w:bottom w:val="single" w:sz="8" w:space="0" w:color="000000"/>
              <w:right w:val="single" w:sz="8" w:space="0" w:color="000000"/>
            </w:tcBorders>
          </w:tcPr>
          <w:p w14:paraId="436FE332" w14:textId="77777777" w:rsidR="0016361B" w:rsidRPr="00CA5DF9" w:rsidRDefault="0016361B" w:rsidP="0016361B">
            <w:pPr>
              <w:jc w:val="both"/>
            </w:pPr>
            <w:r w:rsidRPr="00CA5DF9">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16361B" w:rsidRPr="003A3444" w14:paraId="7184E344"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6263FA5A" w14:textId="77777777" w:rsidR="0016361B" w:rsidRPr="00CA5DF9" w:rsidRDefault="0016361B" w:rsidP="0016361B"/>
        </w:tc>
        <w:tc>
          <w:tcPr>
            <w:tcW w:w="2268" w:type="dxa"/>
            <w:vMerge/>
            <w:tcBorders>
              <w:top w:val="nil"/>
              <w:left w:val="nil"/>
              <w:bottom w:val="single" w:sz="8" w:space="0" w:color="000000"/>
              <w:right w:val="single" w:sz="8" w:space="0" w:color="000000"/>
            </w:tcBorders>
          </w:tcPr>
          <w:p w14:paraId="30882D8E" w14:textId="77777777" w:rsidR="0016361B" w:rsidRPr="00CA5DF9" w:rsidRDefault="0016361B" w:rsidP="0016361B"/>
        </w:tc>
        <w:tc>
          <w:tcPr>
            <w:tcW w:w="1701" w:type="dxa"/>
            <w:vMerge/>
            <w:tcBorders>
              <w:top w:val="nil"/>
              <w:left w:val="nil"/>
              <w:bottom w:val="single" w:sz="8" w:space="0" w:color="000000"/>
              <w:right w:val="single" w:sz="8" w:space="0" w:color="000000"/>
            </w:tcBorders>
          </w:tcPr>
          <w:p w14:paraId="734878C6" w14:textId="77777777" w:rsidR="0016361B" w:rsidRPr="00CA5DF9" w:rsidRDefault="0016361B" w:rsidP="0016361B"/>
        </w:tc>
        <w:tc>
          <w:tcPr>
            <w:tcW w:w="3969" w:type="dxa"/>
            <w:vMerge/>
            <w:tcBorders>
              <w:top w:val="nil"/>
              <w:left w:val="nil"/>
              <w:bottom w:val="single" w:sz="8" w:space="0" w:color="000000"/>
              <w:right w:val="single" w:sz="8" w:space="0" w:color="000000"/>
            </w:tcBorders>
          </w:tcPr>
          <w:p w14:paraId="3E4E3C1D" w14:textId="77777777" w:rsidR="0016361B" w:rsidRPr="00CA5DF9" w:rsidRDefault="0016361B" w:rsidP="0016361B">
            <w:pPr>
              <w:jc w:val="both"/>
            </w:pPr>
          </w:p>
        </w:tc>
        <w:tc>
          <w:tcPr>
            <w:tcW w:w="6520" w:type="dxa"/>
            <w:tcBorders>
              <w:top w:val="nil"/>
              <w:left w:val="nil"/>
              <w:bottom w:val="single" w:sz="8" w:space="0" w:color="000000"/>
              <w:right w:val="single" w:sz="8" w:space="0" w:color="000000"/>
            </w:tcBorders>
          </w:tcPr>
          <w:p w14:paraId="5A650BDC" w14:textId="77777777" w:rsidR="0016361B" w:rsidRPr="00CA5DF9" w:rsidRDefault="0016361B" w:rsidP="0016361B">
            <w:pPr>
              <w:jc w:val="both"/>
            </w:pPr>
            <w:r w:rsidRPr="00CA5DF9">
              <w:t>Предельная высота зданий, строений, сооружений – не подлежит установлению</w:t>
            </w:r>
          </w:p>
        </w:tc>
      </w:tr>
      <w:tr w:rsidR="0016361B" w:rsidRPr="003A3444" w14:paraId="4C5F18CF" w14:textId="77777777" w:rsidTr="00F67E59">
        <w:trPr>
          <w:trHeight w:val="55"/>
        </w:trPr>
        <w:tc>
          <w:tcPr>
            <w:tcW w:w="567" w:type="dxa"/>
            <w:vMerge/>
            <w:tcBorders>
              <w:top w:val="nil"/>
              <w:left w:val="single" w:sz="8" w:space="0" w:color="000000"/>
              <w:bottom w:val="single" w:sz="4" w:space="0" w:color="auto"/>
              <w:right w:val="single" w:sz="8" w:space="0" w:color="000000"/>
            </w:tcBorders>
          </w:tcPr>
          <w:p w14:paraId="120F9A92" w14:textId="77777777" w:rsidR="0016361B" w:rsidRPr="00CA5DF9" w:rsidRDefault="0016361B" w:rsidP="0016361B"/>
        </w:tc>
        <w:tc>
          <w:tcPr>
            <w:tcW w:w="2268" w:type="dxa"/>
            <w:vMerge/>
            <w:tcBorders>
              <w:top w:val="nil"/>
              <w:left w:val="nil"/>
              <w:bottom w:val="single" w:sz="4" w:space="0" w:color="auto"/>
              <w:right w:val="single" w:sz="8" w:space="0" w:color="000000"/>
            </w:tcBorders>
          </w:tcPr>
          <w:p w14:paraId="7BA9980B" w14:textId="77777777" w:rsidR="0016361B" w:rsidRPr="00CA5DF9" w:rsidRDefault="0016361B" w:rsidP="0016361B"/>
        </w:tc>
        <w:tc>
          <w:tcPr>
            <w:tcW w:w="1701" w:type="dxa"/>
            <w:vMerge/>
            <w:tcBorders>
              <w:top w:val="nil"/>
              <w:left w:val="nil"/>
              <w:bottom w:val="single" w:sz="4" w:space="0" w:color="auto"/>
              <w:right w:val="single" w:sz="8" w:space="0" w:color="000000"/>
            </w:tcBorders>
          </w:tcPr>
          <w:p w14:paraId="343AE95D" w14:textId="77777777" w:rsidR="0016361B" w:rsidRPr="00CA5DF9" w:rsidRDefault="0016361B" w:rsidP="0016361B"/>
        </w:tc>
        <w:tc>
          <w:tcPr>
            <w:tcW w:w="3969" w:type="dxa"/>
            <w:vMerge/>
            <w:tcBorders>
              <w:top w:val="nil"/>
              <w:left w:val="nil"/>
              <w:bottom w:val="single" w:sz="4" w:space="0" w:color="auto"/>
              <w:right w:val="single" w:sz="8" w:space="0" w:color="000000"/>
            </w:tcBorders>
          </w:tcPr>
          <w:p w14:paraId="531768EE" w14:textId="77777777" w:rsidR="0016361B" w:rsidRPr="00CA5DF9" w:rsidRDefault="0016361B" w:rsidP="0016361B">
            <w:pPr>
              <w:jc w:val="both"/>
            </w:pPr>
          </w:p>
        </w:tc>
        <w:tc>
          <w:tcPr>
            <w:tcW w:w="6520" w:type="dxa"/>
            <w:tcBorders>
              <w:top w:val="nil"/>
              <w:left w:val="nil"/>
              <w:bottom w:val="single" w:sz="4" w:space="0" w:color="auto"/>
              <w:right w:val="single" w:sz="8" w:space="0" w:color="000000"/>
            </w:tcBorders>
          </w:tcPr>
          <w:p w14:paraId="44214BA0" w14:textId="77777777" w:rsidR="0016361B" w:rsidRPr="00CA5DF9" w:rsidRDefault="0016361B" w:rsidP="0016361B">
            <w:pPr>
              <w:jc w:val="both"/>
            </w:pPr>
            <w:r w:rsidRPr="00CA5DF9">
              <w:t>Минимальный процент озеленения в границах земельного участка – не подлежит установлению</w:t>
            </w:r>
          </w:p>
        </w:tc>
      </w:tr>
      <w:tr w:rsidR="0016361B" w:rsidRPr="003A3444" w14:paraId="12766E9F" w14:textId="77777777" w:rsidTr="00F67E59">
        <w:trPr>
          <w:trHeight w:val="55"/>
        </w:trPr>
        <w:tc>
          <w:tcPr>
            <w:tcW w:w="567" w:type="dxa"/>
            <w:vMerge w:val="restart"/>
            <w:tcBorders>
              <w:top w:val="single" w:sz="4" w:space="0" w:color="auto"/>
              <w:left w:val="single" w:sz="4" w:space="0" w:color="auto"/>
              <w:bottom w:val="single" w:sz="4" w:space="0" w:color="auto"/>
              <w:right w:val="single" w:sz="4" w:space="0" w:color="auto"/>
            </w:tcBorders>
          </w:tcPr>
          <w:p w14:paraId="77479550" w14:textId="77777777" w:rsidR="0016361B" w:rsidRPr="00CA5DF9" w:rsidRDefault="0016361B" w:rsidP="0016361B">
            <w:pPr>
              <w:numPr>
                <w:ilvl w:val="0"/>
                <w:numId w:val="34"/>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10380F48" w14:textId="77777777" w:rsidR="0016361B" w:rsidRPr="00CA5DF9" w:rsidRDefault="0016361B" w:rsidP="0016361B">
            <w:pPr>
              <w:jc w:val="both"/>
            </w:pPr>
            <w:r w:rsidRPr="00CA5DF9">
              <w:t>Связь</w:t>
            </w:r>
          </w:p>
        </w:tc>
        <w:tc>
          <w:tcPr>
            <w:tcW w:w="1701" w:type="dxa"/>
            <w:vMerge w:val="restart"/>
            <w:tcBorders>
              <w:top w:val="single" w:sz="4" w:space="0" w:color="auto"/>
              <w:left w:val="single" w:sz="4" w:space="0" w:color="auto"/>
              <w:bottom w:val="single" w:sz="4" w:space="0" w:color="auto"/>
              <w:right w:val="single" w:sz="4" w:space="0" w:color="auto"/>
            </w:tcBorders>
          </w:tcPr>
          <w:p w14:paraId="51AF0250" w14:textId="77777777" w:rsidR="0016361B" w:rsidRPr="00CA5DF9" w:rsidRDefault="0016361B" w:rsidP="0016361B">
            <w:pPr>
              <w:jc w:val="both"/>
            </w:pPr>
            <w:r w:rsidRPr="00CA5DF9">
              <w:t>6.8</w:t>
            </w:r>
          </w:p>
        </w:tc>
        <w:tc>
          <w:tcPr>
            <w:tcW w:w="3969" w:type="dxa"/>
            <w:vMerge w:val="restart"/>
            <w:tcBorders>
              <w:top w:val="single" w:sz="4" w:space="0" w:color="auto"/>
              <w:left w:val="single" w:sz="4" w:space="0" w:color="auto"/>
              <w:bottom w:val="single" w:sz="4" w:space="0" w:color="auto"/>
              <w:right w:val="single" w:sz="4" w:space="0" w:color="auto"/>
            </w:tcBorders>
          </w:tcPr>
          <w:p w14:paraId="41F8AA01" w14:textId="10C2AACE" w:rsidR="0016361B" w:rsidRPr="00CA5DF9" w:rsidRDefault="0016361B" w:rsidP="0016361B">
            <w:pPr>
              <w:jc w:val="both"/>
            </w:pPr>
            <w:r w:rsidRPr="00CA5DF9">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r w:rsidRPr="00545948">
              <w:rPr>
                <w:rStyle w:val="af9"/>
                <w:color w:val="auto"/>
                <w:u w:val="none"/>
              </w:rPr>
              <w:t>кодами 3.1.1</w:t>
            </w:r>
            <w:r w:rsidRPr="00545948">
              <w:t xml:space="preserve">, </w:t>
            </w:r>
            <w:r w:rsidRPr="00545948">
              <w:rPr>
                <w:rStyle w:val="af9"/>
                <w:color w:val="auto"/>
                <w:u w:val="none"/>
              </w:rPr>
              <w:t>3.2.3</w:t>
            </w:r>
          </w:p>
        </w:tc>
        <w:tc>
          <w:tcPr>
            <w:tcW w:w="6520" w:type="dxa"/>
            <w:tcBorders>
              <w:top w:val="single" w:sz="4" w:space="0" w:color="auto"/>
              <w:left w:val="single" w:sz="4" w:space="0" w:color="auto"/>
              <w:bottom w:val="single" w:sz="4" w:space="0" w:color="auto"/>
              <w:right w:val="single" w:sz="4" w:space="0" w:color="auto"/>
            </w:tcBorders>
          </w:tcPr>
          <w:p w14:paraId="7B9EB443" w14:textId="77777777" w:rsidR="0016361B" w:rsidRPr="00CA5DF9" w:rsidRDefault="0016361B" w:rsidP="0016361B">
            <w:pPr>
              <w:jc w:val="both"/>
            </w:pPr>
            <w:r w:rsidRPr="00CA5DF9">
              <w:t>Минимальный размер земельного участка (площадь) – не подлежит установлению</w:t>
            </w:r>
          </w:p>
        </w:tc>
      </w:tr>
      <w:tr w:rsidR="0016361B" w:rsidRPr="003A3444" w14:paraId="6080840C" w14:textId="77777777" w:rsidTr="00F67E59">
        <w:trPr>
          <w:trHeight w:val="55"/>
        </w:trPr>
        <w:tc>
          <w:tcPr>
            <w:tcW w:w="567" w:type="dxa"/>
            <w:vMerge/>
            <w:tcBorders>
              <w:top w:val="single" w:sz="4" w:space="0" w:color="auto"/>
              <w:left w:val="single" w:sz="8" w:space="0" w:color="000000"/>
              <w:bottom w:val="single" w:sz="8" w:space="0" w:color="000000"/>
              <w:right w:val="single" w:sz="8" w:space="0" w:color="000000"/>
            </w:tcBorders>
          </w:tcPr>
          <w:p w14:paraId="647E7C09" w14:textId="77777777" w:rsidR="0016361B" w:rsidRPr="00CA5DF9" w:rsidRDefault="0016361B" w:rsidP="0016361B"/>
        </w:tc>
        <w:tc>
          <w:tcPr>
            <w:tcW w:w="2268" w:type="dxa"/>
            <w:vMerge/>
            <w:tcBorders>
              <w:top w:val="single" w:sz="4" w:space="0" w:color="auto"/>
              <w:left w:val="nil"/>
              <w:bottom w:val="single" w:sz="8" w:space="0" w:color="000000"/>
              <w:right w:val="single" w:sz="8" w:space="0" w:color="000000"/>
            </w:tcBorders>
          </w:tcPr>
          <w:p w14:paraId="636960E6" w14:textId="77777777" w:rsidR="0016361B" w:rsidRPr="00CA5DF9" w:rsidRDefault="0016361B" w:rsidP="0016361B"/>
        </w:tc>
        <w:tc>
          <w:tcPr>
            <w:tcW w:w="1701" w:type="dxa"/>
            <w:vMerge/>
            <w:tcBorders>
              <w:top w:val="single" w:sz="4" w:space="0" w:color="auto"/>
              <w:left w:val="nil"/>
              <w:bottom w:val="single" w:sz="8" w:space="0" w:color="000000"/>
              <w:right w:val="single" w:sz="8" w:space="0" w:color="000000"/>
            </w:tcBorders>
          </w:tcPr>
          <w:p w14:paraId="5CB74C84" w14:textId="77777777" w:rsidR="0016361B" w:rsidRPr="00CA5DF9" w:rsidRDefault="0016361B" w:rsidP="0016361B"/>
        </w:tc>
        <w:tc>
          <w:tcPr>
            <w:tcW w:w="3969" w:type="dxa"/>
            <w:vMerge/>
            <w:tcBorders>
              <w:top w:val="single" w:sz="4" w:space="0" w:color="auto"/>
              <w:left w:val="nil"/>
              <w:bottom w:val="single" w:sz="8" w:space="0" w:color="000000"/>
              <w:right w:val="single" w:sz="8" w:space="0" w:color="000000"/>
            </w:tcBorders>
          </w:tcPr>
          <w:p w14:paraId="7EFF528B" w14:textId="77777777" w:rsidR="0016361B" w:rsidRPr="00CA5DF9" w:rsidRDefault="0016361B" w:rsidP="0016361B">
            <w:pPr>
              <w:jc w:val="both"/>
            </w:pPr>
          </w:p>
        </w:tc>
        <w:tc>
          <w:tcPr>
            <w:tcW w:w="6520" w:type="dxa"/>
            <w:tcBorders>
              <w:top w:val="single" w:sz="4" w:space="0" w:color="auto"/>
              <w:left w:val="nil"/>
              <w:bottom w:val="single" w:sz="8" w:space="0" w:color="000000"/>
              <w:right w:val="single" w:sz="8" w:space="0" w:color="000000"/>
            </w:tcBorders>
          </w:tcPr>
          <w:p w14:paraId="240EA299" w14:textId="77777777" w:rsidR="0016361B" w:rsidRPr="00CA5DF9" w:rsidRDefault="0016361B" w:rsidP="0016361B">
            <w:pPr>
              <w:jc w:val="both"/>
            </w:pPr>
            <w:r w:rsidRPr="00CA5DF9">
              <w:t>Максимальный размер земельного участка (площадь) – не подлежит установлению</w:t>
            </w:r>
          </w:p>
        </w:tc>
      </w:tr>
      <w:tr w:rsidR="0016361B" w:rsidRPr="003A3444" w14:paraId="10E04F40"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3D56B09A" w14:textId="77777777" w:rsidR="0016361B" w:rsidRPr="00CA5DF9" w:rsidRDefault="0016361B" w:rsidP="0016361B"/>
        </w:tc>
        <w:tc>
          <w:tcPr>
            <w:tcW w:w="2268" w:type="dxa"/>
            <w:vMerge/>
            <w:tcBorders>
              <w:top w:val="nil"/>
              <w:left w:val="nil"/>
              <w:bottom w:val="single" w:sz="8" w:space="0" w:color="000000"/>
              <w:right w:val="single" w:sz="8" w:space="0" w:color="000000"/>
            </w:tcBorders>
          </w:tcPr>
          <w:p w14:paraId="41C1E188" w14:textId="77777777" w:rsidR="0016361B" w:rsidRPr="00CA5DF9" w:rsidRDefault="0016361B" w:rsidP="0016361B"/>
        </w:tc>
        <w:tc>
          <w:tcPr>
            <w:tcW w:w="1701" w:type="dxa"/>
            <w:vMerge/>
            <w:tcBorders>
              <w:top w:val="nil"/>
              <w:left w:val="nil"/>
              <w:bottom w:val="single" w:sz="8" w:space="0" w:color="000000"/>
              <w:right w:val="single" w:sz="8" w:space="0" w:color="000000"/>
            </w:tcBorders>
          </w:tcPr>
          <w:p w14:paraId="45F5F33A" w14:textId="77777777" w:rsidR="0016361B" w:rsidRPr="00CA5DF9" w:rsidRDefault="0016361B" w:rsidP="0016361B"/>
        </w:tc>
        <w:tc>
          <w:tcPr>
            <w:tcW w:w="3969" w:type="dxa"/>
            <w:vMerge/>
            <w:tcBorders>
              <w:top w:val="nil"/>
              <w:left w:val="nil"/>
              <w:bottom w:val="single" w:sz="8" w:space="0" w:color="000000"/>
              <w:right w:val="single" w:sz="8" w:space="0" w:color="000000"/>
            </w:tcBorders>
          </w:tcPr>
          <w:p w14:paraId="0780C33A" w14:textId="77777777" w:rsidR="0016361B" w:rsidRPr="00CA5DF9" w:rsidRDefault="0016361B" w:rsidP="0016361B">
            <w:pPr>
              <w:jc w:val="both"/>
            </w:pPr>
          </w:p>
        </w:tc>
        <w:tc>
          <w:tcPr>
            <w:tcW w:w="6520" w:type="dxa"/>
            <w:tcBorders>
              <w:top w:val="nil"/>
              <w:left w:val="nil"/>
              <w:bottom w:val="single" w:sz="8" w:space="0" w:color="000000"/>
              <w:right w:val="single" w:sz="8" w:space="0" w:color="000000"/>
            </w:tcBorders>
          </w:tcPr>
          <w:p w14:paraId="71CE42A9" w14:textId="77777777" w:rsidR="0016361B" w:rsidRPr="00CA5DF9" w:rsidRDefault="0016361B" w:rsidP="0016361B">
            <w:pPr>
              <w:jc w:val="both"/>
            </w:pPr>
            <w:r w:rsidRPr="00CA5DF9">
              <w:t>Максимальный процент застройки в границах земельного участка – не подлежит установлению</w:t>
            </w:r>
          </w:p>
        </w:tc>
      </w:tr>
      <w:tr w:rsidR="0016361B" w:rsidRPr="003A3444" w14:paraId="2972B27E" w14:textId="77777777" w:rsidTr="00F67E59">
        <w:trPr>
          <w:trHeight w:val="55"/>
        </w:trPr>
        <w:tc>
          <w:tcPr>
            <w:tcW w:w="567" w:type="dxa"/>
            <w:vMerge/>
            <w:tcBorders>
              <w:top w:val="nil"/>
              <w:left w:val="single" w:sz="8" w:space="0" w:color="000000"/>
              <w:bottom w:val="single" w:sz="8" w:space="0" w:color="000000"/>
              <w:right w:val="single" w:sz="8" w:space="0" w:color="000000"/>
            </w:tcBorders>
          </w:tcPr>
          <w:p w14:paraId="084CF57D" w14:textId="77777777" w:rsidR="0016361B" w:rsidRPr="00CA5DF9" w:rsidRDefault="0016361B" w:rsidP="0016361B"/>
        </w:tc>
        <w:tc>
          <w:tcPr>
            <w:tcW w:w="2268" w:type="dxa"/>
            <w:vMerge/>
            <w:tcBorders>
              <w:top w:val="nil"/>
              <w:left w:val="nil"/>
              <w:bottom w:val="single" w:sz="8" w:space="0" w:color="000000"/>
              <w:right w:val="single" w:sz="8" w:space="0" w:color="000000"/>
            </w:tcBorders>
          </w:tcPr>
          <w:p w14:paraId="0B726879" w14:textId="77777777" w:rsidR="0016361B" w:rsidRPr="00CA5DF9" w:rsidRDefault="0016361B" w:rsidP="0016361B"/>
        </w:tc>
        <w:tc>
          <w:tcPr>
            <w:tcW w:w="1701" w:type="dxa"/>
            <w:vMerge/>
            <w:tcBorders>
              <w:top w:val="nil"/>
              <w:left w:val="nil"/>
              <w:bottom w:val="single" w:sz="8" w:space="0" w:color="000000"/>
              <w:right w:val="single" w:sz="8" w:space="0" w:color="000000"/>
            </w:tcBorders>
          </w:tcPr>
          <w:p w14:paraId="3F1E95F1" w14:textId="77777777" w:rsidR="0016361B" w:rsidRPr="00CA5DF9" w:rsidRDefault="0016361B" w:rsidP="0016361B"/>
        </w:tc>
        <w:tc>
          <w:tcPr>
            <w:tcW w:w="3969" w:type="dxa"/>
            <w:vMerge/>
            <w:tcBorders>
              <w:top w:val="nil"/>
              <w:left w:val="nil"/>
              <w:bottom w:val="single" w:sz="8" w:space="0" w:color="000000"/>
              <w:right w:val="single" w:sz="8" w:space="0" w:color="000000"/>
            </w:tcBorders>
          </w:tcPr>
          <w:p w14:paraId="136B09EF" w14:textId="77777777" w:rsidR="0016361B" w:rsidRPr="00CA5DF9" w:rsidRDefault="0016361B" w:rsidP="0016361B">
            <w:pPr>
              <w:jc w:val="both"/>
            </w:pPr>
          </w:p>
        </w:tc>
        <w:tc>
          <w:tcPr>
            <w:tcW w:w="6520" w:type="dxa"/>
            <w:tcBorders>
              <w:top w:val="nil"/>
              <w:left w:val="nil"/>
              <w:bottom w:val="single" w:sz="8" w:space="0" w:color="000000"/>
              <w:right w:val="single" w:sz="8" w:space="0" w:color="000000"/>
            </w:tcBorders>
          </w:tcPr>
          <w:p w14:paraId="0C68BEF7" w14:textId="77777777" w:rsidR="0016361B" w:rsidRPr="00CA5DF9" w:rsidRDefault="0016361B" w:rsidP="0016361B">
            <w:pPr>
              <w:jc w:val="both"/>
            </w:pPr>
            <w:r w:rsidRPr="00CA5DF9">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16361B" w:rsidRPr="003A3444" w14:paraId="39B43C56" w14:textId="77777777" w:rsidTr="00F67E59">
        <w:trPr>
          <w:trHeight w:val="55"/>
        </w:trPr>
        <w:tc>
          <w:tcPr>
            <w:tcW w:w="567" w:type="dxa"/>
            <w:vMerge/>
            <w:tcBorders>
              <w:top w:val="nil"/>
              <w:left w:val="single" w:sz="8" w:space="0" w:color="000000"/>
              <w:bottom w:val="single" w:sz="4" w:space="0" w:color="auto"/>
              <w:right w:val="single" w:sz="8" w:space="0" w:color="000000"/>
            </w:tcBorders>
          </w:tcPr>
          <w:p w14:paraId="30365E6C" w14:textId="77777777" w:rsidR="0016361B" w:rsidRPr="00CA5DF9" w:rsidRDefault="0016361B" w:rsidP="0016361B"/>
        </w:tc>
        <w:tc>
          <w:tcPr>
            <w:tcW w:w="2268" w:type="dxa"/>
            <w:vMerge/>
            <w:tcBorders>
              <w:top w:val="nil"/>
              <w:left w:val="nil"/>
              <w:bottom w:val="single" w:sz="4" w:space="0" w:color="auto"/>
              <w:right w:val="single" w:sz="8" w:space="0" w:color="000000"/>
            </w:tcBorders>
          </w:tcPr>
          <w:p w14:paraId="30D11620" w14:textId="77777777" w:rsidR="0016361B" w:rsidRPr="00CA5DF9" w:rsidRDefault="0016361B" w:rsidP="0016361B"/>
        </w:tc>
        <w:tc>
          <w:tcPr>
            <w:tcW w:w="1701" w:type="dxa"/>
            <w:vMerge/>
            <w:tcBorders>
              <w:top w:val="nil"/>
              <w:left w:val="nil"/>
              <w:bottom w:val="single" w:sz="4" w:space="0" w:color="auto"/>
              <w:right w:val="single" w:sz="8" w:space="0" w:color="000000"/>
            </w:tcBorders>
          </w:tcPr>
          <w:p w14:paraId="604A88A3" w14:textId="77777777" w:rsidR="0016361B" w:rsidRPr="00CA5DF9" w:rsidRDefault="0016361B" w:rsidP="0016361B"/>
        </w:tc>
        <w:tc>
          <w:tcPr>
            <w:tcW w:w="3969" w:type="dxa"/>
            <w:vMerge/>
            <w:tcBorders>
              <w:top w:val="nil"/>
              <w:left w:val="nil"/>
              <w:bottom w:val="single" w:sz="4" w:space="0" w:color="auto"/>
              <w:right w:val="single" w:sz="8" w:space="0" w:color="000000"/>
            </w:tcBorders>
          </w:tcPr>
          <w:p w14:paraId="2668CC34" w14:textId="77777777" w:rsidR="0016361B" w:rsidRPr="00CA5DF9" w:rsidRDefault="0016361B" w:rsidP="0016361B">
            <w:pPr>
              <w:jc w:val="both"/>
            </w:pPr>
          </w:p>
        </w:tc>
        <w:tc>
          <w:tcPr>
            <w:tcW w:w="6520" w:type="dxa"/>
            <w:tcBorders>
              <w:top w:val="nil"/>
              <w:left w:val="nil"/>
              <w:bottom w:val="single" w:sz="4" w:space="0" w:color="auto"/>
              <w:right w:val="single" w:sz="8" w:space="0" w:color="000000"/>
            </w:tcBorders>
          </w:tcPr>
          <w:p w14:paraId="1D6EAB74" w14:textId="77777777" w:rsidR="0016361B" w:rsidRPr="00CA5DF9" w:rsidRDefault="0016361B" w:rsidP="0016361B">
            <w:pPr>
              <w:jc w:val="both"/>
            </w:pPr>
            <w:r w:rsidRPr="00CA5DF9">
              <w:t>Предельная высота зданий, строений, сооружений – не подлежит установлению</w:t>
            </w:r>
          </w:p>
        </w:tc>
      </w:tr>
      <w:tr w:rsidR="0016361B" w:rsidRPr="003A3444" w14:paraId="7C9BDB95" w14:textId="77777777" w:rsidTr="00F67E59">
        <w:trPr>
          <w:trHeight w:val="55"/>
        </w:trPr>
        <w:tc>
          <w:tcPr>
            <w:tcW w:w="567" w:type="dxa"/>
            <w:vMerge/>
            <w:tcBorders>
              <w:top w:val="single" w:sz="4" w:space="0" w:color="auto"/>
              <w:left w:val="single" w:sz="4" w:space="0" w:color="auto"/>
              <w:bottom w:val="single" w:sz="4" w:space="0" w:color="auto"/>
              <w:right w:val="single" w:sz="4" w:space="0" w:color="auto"/>
            </w:tcBorders>
          </w:tcPr>
          <w:p w14:paraId="527B75C0" w14:textId="77777777" w:rsidR="0016361B" w:rsidRPr="00CA5DF9" w:rsidRDefault="0016361B" w:rsidP="0016361B"/>
        </w:tc>
        <w:tc>
          <w:tcPr>
            <w:tcW w:w="2268" w:type="dxa"/>
            <w:vMerge/>
            <w:tcBorders>
              <w:top w:val="single" w:sz="4" w:space="0" w:color="auto"/>
              <w:left w:val="single" w:sz="4" w:space="0" w:color="auto"/>
              <w:bottom w:val="single" w:sz="4" w:space="0" w:color="auto"/>
              <w:right w:val="single" w:sz="4" w:space="0" w:color="auto"/>
            </w:tcBorders>
          </w:tcPr>
          <w:p w14:paraId="65611DAA" w14:textId="77777777" w:rsidR="0016361B" w:rsidRPr="00CA5DF9" w:rsidRDefault="0016361B" w:rsidP="0016361B"/>
        </w:tc>
        <w:tc>
          <w:tcPr>
            <w:tcW w:w="1701" w:type="dxa"/>
            <w:vMerge/>
            <w:tcBorders>
              <w:top w:val="single" w:sz="4" w:space="0" w:color="auto"/>
              <w:left w:val="single" w:sz="4" w:space="0" w:color="auto"/>
              <w:bottom w:val="single" w:sz="4" w:space="0" w:color="auto"/>
              <w:right w:val="single" w:sz="4" w:space="0" w:color="auto"/>
            </w:tcBorders>
          </w:tcPr>
          <w:p w14:paraId="59BBF792" w14:textId="77777777" w:rsidR="0016361B" w:rsidRPr="00CA5DF9" w:rsidRDefault="0016361B" w:rsidP="0016361B"/>
        </w:tc>
        <w:tc>
          <w:tcPr>
            <w:tcW w:w="3969" w:type="dxa"/>
            <w:vMerge/>
            <w:tcBorders>
              <w:top w:val="single" w:sz="4" w:space="0" w:color="auto"/>
              <w:left w:val="single" w:sz="4" w:space="0" w:color="auto"/>
              <w:bottom w:val="single" w:sz="4" w:space="0" w:color="auto"/>
              <w:right w:val="single" w:sz="4" w:space="0" w:color="auto"/>
            </w:tcBorders>
          </w:tcPr>
          <w:p w14:paraId="1B157CB3" w14:textId="77777777" w:rsidR="0016361B" w:rsidRPr="00CA5DF9" w:rsidRDefault="0016361B" w:rsidP="0016361B">
            <w:pPr>
              <w:jc w:val="both"/>
            </w:pPr>
          </w:p>
        </w:tc>
        <w:tc>
          <w:tcPr>
            <w:tcW w:w="6520" w:type="dxa"/>
            <w:tcBorders>
              <w:top w:val="single" w:sz="4" w:space="0" w:color="auto"/>
              <w:left w:val="single" w:sz="4" w:space="0" w:color="auto"/>
              <w:bottom w:val="single" w:sz="4" w:space="0" w:color="auto"/>
              <w:right w:val="single" w:sz="4" w:space="0" w:color="auto"/>
            </w:tcBorders>
          </w:tcPr>
          <w:p w14:paraId="225D9EA5" w14:textId="77777777" w:rsidR="0016361B" w:rsidRPr="00CA5DF9" w:rsidRDefault="0016361B" w:rsidP="0016361B">
            <w:pPr>
              <w:jc w:val="both"/>
            </w:pPr>
            <w:r w:rsidRPr="00CA5DF9">
              <w:t>Минимальный процент озеленения в границах земельного участка – не подлежит установлению</w:t>
            </w:r>
          </w:p>
        </w:tc>
      </w:tr>
    </w:tbl>
    <w:p w14:paraId="0243D373" w14:textId="77777777" w:rsidR="00F67E59" w:rsidRPr="003A3444" w:rsidRDefault="00F67E59" w:rsidP="00F67E59">
      <w:pPr>
        <w:spacing w:before="200"/>
        <w:outlineLvl w:val="3"/>
        <w:rPr>
          <w:b/>
        </w:rPr>
      </w:pPr>
      <w:bookmarkStart w:id="187" w:name="_Toc208935532"/>
      <w:r w:rsidRPr="003A3444">
        <w:rPr>
          <w:b/>
        </w:rPr>
        <w:t>Особенности применения градостроительного регламента</w:t>
      </w:r>
      <w:bookmarkEnd w:id="187"/>
      <w:r w:rsidRPr="003A3444">
        <w:rPr>
          <w:b/>
        </w:rPr>
        <w:t xml:space="preserve"> </w:t>
      </w:r>
    </w:p>
    <w:p w14:paraId="7F13A10A" w14:textId="77777777" w:rsidR="00F67E59" w:rsidRPr="003A3444" w:rsidRDefault="00F67E59" w:rsidP="00204289">
      <w:pPr>
        <w:pStyle w:val="af1"/>
        <w:numPr>
          <w:ilvl w:val="3"/>
          <w:numId w:val="144"/>
        </w:numPr>
        <w:suppressAutoHyphens/>
        <w:ind w:left="0" w:firstLine="567"/>
        <w:jc w:val="both"/>
      </w:pPr>
      <w:r w:rsidRPr="003A3444">
        <w:t>Иные предельные параметры разрешенного строительства, реконструкции объектов капитального строительства.</w:t>
      </w:r>
    </w:p>
    <w:p w14:paraId="2F15FAAA" w14:textId="77777777" w:rsidR="00F67E59" w:rsidRPr="003A3444" w:rsidRDefault="00F67E59" w:rsidP="00204289">
      <w:pPr>
        <w:pStyle w:val="af1"/>
        <w:numPr>
          <w:ilvl w:val="1"/>
          <w:numId w:val="145"/>
        </w:numPr>
        <w:suppressAutoHyphens/>
        <w:contextualSpacing w:val="0"/>
        <w:jc w:val="both"/>
      </w:pPr>
      <w:r w:rsidRPr="003A3444">
        <w:t>Минимальные отступы:</w:t>
      </w:r>
    </w:p>
    <w:p w14:paraId="793E2A3D"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60E7683C"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2896AC3A"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должен быть не менее 6 м;</w:t>
      </w:r>
    </w:p>
    <w:p w14:paraId="3759EC29"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2F4353DA" w14:textId="77777777" w:rsidR="00F67E59" w:rsidRPr="003A3444" w:rsidRDefault="00F67E59" w:rsidP="00204289">
      <w:pPr>
        <w:pStyle w:val="af1"/>
        <w:numPr>
          <w:ilvl w:val="3"/>
          <w:numId w:val="144"/>
        </w:numPr>
        <w:suppressAutoHyphens/>
        <w:ind w:left="0" w:firstLine="567"/>
        <w:jc w:val="both"/>
      </w:pPr>
      <w:r w:rsidRPr="003A3444">
        <w:t>Показатели по параметрам застройки зоны Т1.3: территории объектов обслуживания населения; требования и параметры по временному хранению индивидуальных транспортных средств, размещению гаражей и открытых автостоянок, требования и параметры к доле озелененной территории земельных участков регламентируются и устанавливаются нормативами градостроительного проектирования.</w:t>
      </w:r>
    </w:p>
    <w:p w14:paraId="44F48DC3" w14:textId="77777777" w:rsidR="00F67E59" w:rsidRPr="003A3444" w:rsidRDefault="00F67E59" w:rsidP="00204289">
      <w:pPr>
        <w:pStyle w:val="af1"/>
        <w:numPr>
          <w:ilvl w:val="3"/>
          <w:numId w:val="144"/>
        </w:numPr>
        <w:suppressAutoHyphens/>
        <w:ind w:left="0" w:firstLine="567"/>
        <w:jc w:val="both"/>
      </w:pPr>
      <w:r w:rsidRPr="003A3444">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74EF5B30" w14:textId="6FCECEF7" w:rsidR="00F67E59" w:rsidRPr="003A3444" w:rsidRDefault="00F67E59" w:rsidP="00204289">
      <w:pPr>
        <w:pStyle w:val="af1"/>
        <w:numPr>
          <w:ilvl w:val="3"/>
          <w:numId w:val="144"/>
        </w:numPr>
        <w:suppressAutoHyphens/>
        <w:ind w:left="0" w:firstLine="567"/>
        <w:jc w:val="both"/>
      </w:pPr>
      <w:r w:rsidRPr="003A3444">
        <w:t>В границах территориальной зоны,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w:t>
      </w:r>
    </w:p>
    <w:p w14:paraId="1D8A291D" w14:textId="77777777" w:rsidR="00F67E59" w:rsidRPr="003A3444" w:rsidRDefault="00F67E59" w:rsidP="00F67E59">
      <w:pPr>
        <w:spacing w:before="200"/>
        <w:outlineLvl w:val="3"/>
        <w:rPr>
          <w:b/>
        </w:rPr>
      </w:pPr>
      <w:bookmarkStart w:id="188" w:name="_Toc208935533"/>
      <w:r w:rsidRPr="003A3444">
        <w:rPr>
          <w:b/>
        </w:rPr>
        <w:t>Требования к архитектурно-градостроительному облику объектов капитального строительства</w:t>
      </w:r>
      <w:bookmarkEnd w:id="188"/>
    </w:p>
    <w:p w14:paraId="58580DEF" w14:textId="77777777" w:rsidR="00F67E59"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034BDA5E" w14:textId="77777777" w:rsidR="00845B44" w:rsidRPr="003A3444" w:rsidRDefault="00845B44" w:rsidP="00F67E59">
      <w:pPr>
        <w:ind w:firstLine="567"/>
        <w:jc w:val="both"/>
      </w:pPr>
    </w:p>
    <w:p w14:paraId="451B5FD8" w14:textId="7A78BAA7" w:rsidR="00F67E59" w:rsidRPr="003A3444" w:rsidRDefault="00F67E59" w:rsidP="00F67E59">
      <w:pPr>
        <w:spacing w:before="200"/>
        <w:jc w:val="center"/>
        <w:outlineLvl w:val="2"/>
        <w:rPr>
          <w:b/>
        </w:rPr>
      </w:pPr>
      <w:bookmarkStart w:id="189" w:name="_Toc208417607"/>
      <w:bookmarkStart w:id="190" w:name="_Toc208935534"/>
      <w:r w:rsidRPr="003A3444">
        <w:rPr>
          <w:b/>
        </w:rPr>
        <w:t>Статья 4</w:t>
      </w:r>
      <w:r w:rsidR="0098227D">
        <w:rPr>
          <w:b/>
        </w:rPr>
        <w:t>1</w:t>
      </w:r>
      <w:r w:rsidRPr="003A3444">
        <w:rPr>
          <w:b/>
        </w:rPr>
        <w:t>. Т1.4. Зона транспортной инфраструктуры. Зона размещения автомобильных дорог</w:t>
      </w:r>
      <w:bookmarkEnd w:id="189"/>
      <w:bookmarkEnd w:id="190"/>
    </w:p>
    <w:p w14:paraId="4638A906" w14:textId="77777777" w:rsidR="00F67E59" w:rsidRPr="003A3444" w:rsidRDefault="00F67E59" w:rsidP="00204289">
      <w:pPr>
        <w:pStyle w:val="af1"/>
        <w:numPr>
          <w:ilvl w:val="3"/>
          <w:numId w:val="146"/>
        </w:numPr>
        <w:suppressAutoHyphens/>
        <w:ind w:left="0" w:firstLine="567"/>
        <w:jc w:val="both"/>
      </w:pPr>
      <w:r w:rsidRPr="003A3444">
        <w:t>Территориальная зона Т1.4 предназначена для размещения автомобильных дорог, организации санитарно-защитных зон и специального озеленения (при необходимости).</w:t>
      </w:r>
    </w:p>
    <w:p w14:paraId="06B936EE" w14:textId="77777777" w:rsidR="00F67E59" w:rsidRPr="003A3444" w:rsidRDefault="00F67E59" w:rsidP="00204289">
      <w:pPr>
        <w:pStyle w:val="af1"/>
        <w:numPr>
          <w:ilvl w:val="3"/>
          <w:numId w:val="146"/>
        </w:numPr>
        <w:suppressAutoHyphens/>
        <w:ind w:left="0" w:firstLine="567"/>
        <w:jc w:val="both"/>
      </w:pPr>
      <w:r w:rsidRPr="003A3444">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Т1.4:</w:t>
      </w:r>
    </w:p>
    <w:p w14:paraId="0A7D0395" w14:textId="77777777" w:rsidR="00F67E59" w:rsidRPr="003A3444" w:rsidRDefault="00F67E59" w:rsidP="00F67E59">
      <w:pPr>
        <w:spacing w:before="200"/>
        <w:outlineLvl w:val="3"/>
        <w:rPr>
          <w:b/>
        </w:rPr>
      </w:pPr>
      <w:bookmarkStart w:id="191" w:name="_Toc208935535"/>
      <w:r w:rsidRPr="003A3444">
        <w:rPr>
          <w:b/>
        </w:rPr>
        <w:t>Основные виды разрешенного использования земельных участков и объектов капитального строительства</w:t>
      </w:r>
      <w:bookmarkEnd w:id="191"/>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5E41EC88" w14:textId="77777777" w:rsidTr="00F67E59">
        <w:tc>
          <w:tcPr>
            <w:tcW w:w="567" w:type="dxa"/>
            <w:tcBorders>
              <w:top w:val="single" w:sz="8" w:space="0" w:color="000000"/>
              <w:left w:val="single" w:sz="8" w:space="0" w:color="000000"/>
              <w:bottom w:val="single" w:sz="8" w:space="0" w:color="000000"/>
              <w:right w:val="single" w:sz="8" w:space="0" w:color="000000"/>
            </w:tcBorders>
          </w:tcPr>
          <w:p w14:paraId="78FF2AAA" w14:textId="77777777" w:rsidR="00F67E59" w:rsidRPr="003A3444" w:rsidRDefault="00F67E59" w:rsidP="00F67E59">
            <w:pPr>
              <w:jc w:val="center"/>
            </w:pPr>
            <w:r w:rsidRPr="003A3444">
              <w:t>№ п/п</w:t>
            </w:r>
          </w:p>
        </w:tc>
        <w:tc>
          <w:tcPr>
            <w:tcW w:w="2267" w:type="dxa"/>
            <w:tcBorders>
              <w:top w:val="single" w:sz="8" w:space="0" w:color="000000"/>
              <w:left w:val="nil"/>
              <w:bottom w:val="single" w:sz="8" w:space="0" w:color="000000"/>
              <w:right w:val="single" w:sz="8" w:space="0" w:color="000000"/>
            </w:tcBorders>
          </w:tcPr>
          <w:p w14:paraId="7014BD28"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8" w:space="0" w:color="000000"/>
              <w:right w:val="single" w:sz="8" w:space="0" w:color="000000"/>
            </w:tcBorders>
          </w:tcPr>
          <w:p w14:paraId="66A99C0B"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8" w:space="0" w:color="000000"/>
              <w:right w:val="single" w:sz="8" w:space="0" w:color="000000"/>
            </w:tcBorders>
          </w:tcPr>
          <w:p w14:paraId="13D43D39"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8" w:space="0" w:color="000000"/>
              <w:right w:val="single" w:sz="8" w:space="0" w:color="000000"/>
            </w:tcBorders>
          </w:tcPr>
          <w:p w14:paraId="503D6469"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270D271C" w14:textId="77777777" w:rsidTr="00F67E59">
        <w:trPr>
          <w:trHeight w:val="412"/>
        </w:trPr>
        <w:tc>
          <w:tcPr>
            <w:tcW w:w="567" w:type="dxa"/>
            <w:vMerge w:val="restart"/>
            <w:tcBorders>
              <w:top w:val="nil"/>
              <w:left w:val="single" w:sz="8" w:space="0" w:color="000000"/>
              <w:bottom w:val="single" w:sz="8" w:space="0" w:color="000000"/>
              <w:right w:val="single" w:sz="8" w:space="0" w:color="000000"/>
            </w:tcBorders>
          </w:tcPr>
          <w:p w14:paraId="221BF5D3" w14:textId="77777777" w:rsidR="00F67E59" w:rsidRPr="003A3444" w:rsidRDefault="00F67E59" w:rsidP="00596C2D">
            <w:pPr>
              <w:numPr>
                <w:ilvl w:val="0"/>
                <w:numId w:val="35"/>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25B26005" w14:textId="77777777" w:rsidR="00F67E59" w:rsidRPr="003A3444" w:rsidRDefault="00F67E59" w:rsidP="00F67E59">
            <w:pPr>
              <w:jc w:val="both"/>
            </w:pPr>
            <w:r w:rsidRPr="003A3444">
              <w:t>Хранение автотранспорта</w:t>
            </w:r>
          </w:p>
        </w:tc>
        <w:tc>
          <w:tcPr>
            <w:tcW w:w="1701" w:type="dxa"/>
            <w:vMerge w:val="restart"/>
            <w:tcBorders>
              <w:top w:val="nil"/>
              <w:left w:val="nil"/>
              <w:bottom w:val="single" w:sz="8" w:space="0" w:color="000000"/>
              <w:right w:val="single" w:sz="8" w:space="0" w:color="000000"/>
            </w:tcBorders>
          </w:tcPr>
          <w:p w14:paraId="471A546A" w14:textId="77777777" w:rsidR="00F67E59" w:rsidRPr="003A3444" w:rsidRDefault="00F67E59" w:rsidP="00F67E59">
            <w:pPr>
              <w:jc w:val="both"/>
            </w:pPr>
            <w:r w:rsidRPr="003A3444">
              <w:t>2.7.1</w:t>
            </w:r>
          </w:p>
        </w:tc>
        <w:tc>
          <w:tcPr>
            <w:tcW w:w="3969" w:type="dxa"/>
            <w:vMerge w:val="restart"/>
            <w:tcBorders>
              <w:top w:val="nil"/>
              <w:left w:val="nil"/>
              <w:bottom w:val="single" w:sz="8" w:space="0" w:color="000000"/>
              <w:right w:val="single" w:sz="8" w:space="0" w:color="000000"/>
            </w:tcBorders>
          </w:tcPr>
          <w:p w14:paraId="582553FA" w14:textId="77777777" w:rsidR="00F67E59" w:rsidRPr="003A3444" w:rsidRDefault="00F67E59" w:rsidP="00F67E59">
            <w:pPr>
              <w:jc w:val="both"/>
            </w:pPr>
            <w:r w:rsidRPr="003A3444">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3A3444">
              <w:t>машино</w:t>
            </w:r>
            <w:proofErr w:type="spellEnd"/>
            <w:r w:rsidRPr="003A3444">
              <w:t>-места, за исключением гаражей, размещение которых предусмотрено содержанием видов разрешенного использования с кодами 2.7.2, 4.9</w:t>
            </w:r>
          </w:p>
        </w:tc>
        <w:tc>
          <w:tcPr>
            <w:tcW w:w="6520" w:type="dxa"/>
            <w:tcBorders>
              <w:top w:val="nil"/>
              <w:left w:val="nil"/>
              <w:bottom w:val="single" w:sz="8" w:space="0" w:color="000000"/>
              <w:right w:val="single" w:sz="8" w:space="0" w:color="000000"/>
            </w:tcBorders>
          </w:tcPr>
          <w:p w14:paraId="2B13861F" w14:textId="77777777" w:rsidR="00F67E59" w:rsidRPr="003A3444" w:rsidRDefault="00F67E59" w:rsidP="00F67E59">
            <w:pPr>
              <w:jc w:val="both"/>
            </w:pPr>
            <w:r w:rsidRPr="003A3444">
              <w:rPr>
                <w:rFonts w:eastAsia="Tahoma"/>
              </w:rPr>
              <w:t>Минимальный размер земельного участка (площадь) – 300 кв. м</w:t>
            </w:r>
          </w:p>
        </w:tc>
      </w:tr>
      <w:tr w:rsidR="003A3444" w:rsidRPr="003A3444" w14:paraId="60C7836D" w14:textId="77777777" w:rsidTr="00F67E59">
        <w:trPr>
          <w:trHeight w:val="70"/>
        </w:trPr>
        <w:tc>
          <w:tcPr>
            <w:tcW w:w="567" w:type="dxa"/>
            <w:vMerge/>
            <w:tcBorders>
              <w:top w:val="nil"/>
              <w:left w:val="single" w:sz="8" w:space="0" w:color="000000"/>
              <w:bottom w:val="single" w:sz="8" w:space="0" w:color="000000"/>
              <w:right w:val="single" w:sz="8" w:space="0" w:color="000000"/>
            </w:tcBorders>
          </w:tcPr>
          <w:p w14:paraId="3EA21A7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BDE110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1405CE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D38496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364E58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FE969C7" w14:textId="77777777" w:rsidTr="00F67E59">
        <w:trPr>
          <w:trHeight w:val="143"/>
        </w:trPr>
        <w:tc>
          <w:tcPr>
            <w:tcW w:w="567" w:type="dxa"/>
            <w:vMerge/>
            <w:tcBorders>
              <w:top w:val="nil"/>
              <w:left w:val="single" w:sz="8" w:space="0" w:color="000000"/>
              <w:bottom w:val="single" w:sz="8" w:space="0" w:color="000000"/>
              <w:right w:val="single" w:sz="8" w:space="0" w:color="000000"/>
            </w:tcBorders>
          </w:tcPr>
          <w:p w14:paraId="6109DCB0"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26441F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B42E45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03EA80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EC03CCC" w14:textId="77777777" w:rsidR="00F67E59" w:rsidRPr="003A3444" w:rsidRDefault="00F67E59" w:rsidP="00F67E59">
            <w:pPr>
              <w:jc w:val="both"/>
            </w:pPr>
            <w:r w:rsidRPr="003A3444">
              <w:t>Максимальный процент застройки в границах земельного участка – 70 %</w:t>
            </w:r>
          </w:p>
        </w:tc>
      </w:tr>
      <w:tr w:rsidR="003A3444" w:rsidRPr="003A3444" w14:paraId="11E743BB" w14:textId="77777777" w:rsidTr="00F67E59">
        <w:trPr>
          <w:trHeight w:val="782"/>
        </w:trPr>
        <w:tc>
          <w:tcPr>
            <w:tcW w:w="567" w:type="dxa"/>
            <w:vMerge/>
            <w:tcBorders>
              <w:top w:val="nil"/>
              <w:left w:val="single" w:sz="8" w:space="0" w:color="000000"/>
              <w:bottom w:val="single" w:sz="8" w:space="0" w:color="000000"/>
              <w:right w:val="single" w:sz="8" w:space="0" w:color="000000"/>
            </w:tcBorders>
          </w:tcPr>
          <w:p w14:paraId="288BCF5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69DDA2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0C5ED3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4295C6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1CA889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40079364" w14:textId="77777777" w:rsidTr="00F67E59">
        <w:trPr>
          <w:trHeight w:val="70"/>
        </w:trPr>
        <w:tc>
          <w:tcPr>
            <w:tcW w:w="567" w:type="dxa"/>
            <w:vMerge/>
            <w:tcBorders>
              <w:top w:val="nil"/>
              <w:left w:val="single" w:sz="8" w:space="0" w:color="000000"/>
              <w:bottom w:val="single" w:sz="8" w:space="0" w:color="000000"/>
              <w:right w:val="single" w:sz="8" w:space="0" w:color="000000"/>
            </w:tcBorders>
          </w:tcPr>
          <w:p w14:paraId="701E10D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C799D0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08A6FA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9EA76D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2DEFFCA"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0685C5C4" w14:textId="77777777" w:rsidTr="00F67E59">
        <w:trPr>
          <w:trHeight w:val="70"/>
        </w:trPr>
        <w:tc>
          <w:tcPr>
            <w:tcW w:w="567" w:type="dxa"/>
            <w:vMerge/>
            <w:tcBorders>
              <w:top w:val="nil"/>
              <w:left w:val="single" w:sz="8" w:space="0" w:color="000000"/>
              <w:bottom w:val="single" w:sz="4" w:space="0" w:color="auto"/>
              <w:right w:val="single" w:sz="8" w:space="0" w:color="000000"/>
            </w:tcBorders>
          </w:tcPr>
          <w:p w14:paraId="7DAE4735"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21EEB1F8"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D2E385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134DCE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40BDF63"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20B0C571" w14:textId="77777777" w:rsidTr="00F67E59">
        <w:trPr>
          <w:trHeight w:val="70"/>
        </w:trPr>
        <w:tc>
          <w:tcPr>
            <w:tcW w:w="567" w:type="dxa"/>
            <w:vMerge w:val="restart"/>
            <w:tcBorders>
              <w:top w:val="nil"/>
              <w:left w:val="single" w:sz="8" w:space="0" w:color="000000"/>
              <w:right w:val="single" w:sz="8" w:space="0" w:color="000000"/>
            </w:tcBorders>
          </w:tcPr>
          <w:p w14:paraId="550099CA" w14:textId="77777777" w:rsidR="00F67E59" w:rsidRPr="003A3444" w:rsidRDefault="00F67E59" w:rsidP="00596C2D">
            <w:pPr>
              <w:numPr>
                <w:ilvl w:val="0"/>
                <w:numId w:val="35"/>
              </w:numPr>
              <w:suppressAutoHyphens/>
              <w:ind w:left="0" w:firstLine="0"/>
              <w:jc w:val="center"/>
            </w:pPr>
          </w:p>
        </w:tc>
        <w:tc>
          <w:tcPr>
            <w:tcW w:w="2267" w:type="dxa"/>
            <w:vMerge w:val="restart"/>
            <w:tcBorders>
              <w:top w:val="nil"/>
              <w:left w:val="nil"/>
              <w:right w:val="single" w:sz="8" w:space="0" w:color="000000"/>
            </w:tcBorders>
          </w:tcPr>
          <w:p w14:paraId="1318ACF5" w14:textId="77777777" w:rsidR="00F67E59" w:rsidRPr="003A3444" w:rsidRDefault="00F67E59" w:rsidP="00F67E59">
            <w:r w:rsidRPr="003A3444">
              <w:t>Размещение гаражей для собственных нужд</w:t>
            </w:r>
          </w:p>
        </w:tc>
        <w:tc>
          <w:tcPr>
            <w:tcW w:w="1701" w:type="dxa"/>
            <w:vMerge w:val="restart"/>
            <w:tcBorders>
              <w:top w:val="nil"/>
              <w:left w:val="nil"/>
              <w:right w:val="single" w:sz="8" w:space="0" w:color="000000"/>
            </w:tcBorders>
          </w:tcPr>
          <w:p w14:paraId="34AFECED" w14:textId="77777777" w:rsidR="00F67E59" w:rsidRPr="003A3444" w:rsidRDefault="00F67E59" w:rsidP="00F67E59">
            <w:r w:rsidRPr="003A3444">
              <w:t>2.7.2</w:t>
            </w:r>
          </w:p>
        </w:tc>
        <w:tc>
          <w:tcPr>
            <w:tcW w:w="3969" w:type="dxa"/>
            <w:vMerge w:val="restart"/>
            <w:tcBorders>
              <w:top w:val="nil"/>
              <w:left w:val="nil"/>
              <w:right w:val="single" w:sz="8" w:space="0" w:color="000000"/>
            </w:tcBorders>
          </w:tcPr>
          <w:p w14:paraId="5C21033B" w14:textId="77777777" w:rsidR="00F67E59" w:rsidRPr="003A3444" w:rsidRDefault="00F67E59" w:rsidP="00F67E59">
            <w:pPr>
              <w:jc w:val="both"/>
            </w:pPr>
            <w:r w:rsidRPr="003A3444">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6520" w:type="dxa"/>
            <w:tcBorders>
              <w:top w:val="nil"/>
              <w:left w:val="nil"/>
              <w:bottom w:val="single" w:sz="4" w:space="0" w:color="auto"/>
              <w:right w:val="single" w:sz="8" w:space="0" w:color="000000"/>
            </w:tcBorders>
          </w:tcPr>
          <w:p w14:paraId="7985E50B"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C071D6F" w14:textId="77777777" w:rsidTr="00F67E59">
        <w:trPr>
          <w:trHeight w:val="70"/>
        </w:trPr>
        <w:tc>
          <w:tcPr>
            <w:tcW w:w="567" w:type="dxa"/>
            <w:vMerge/>
            <w:tcBorders>
              <w:left w:val="single" w:sz="8" w:space="0" w:color="000000"/>
              <w:right w:val="single" w:sz="8" w:space="0" w:color="000000"/>
            </w:tcBorders>
          </w:tcPr>
          <w:p w14:paraId="38935000" w14:textId="77777777" w:rsidR="00F67E59" w:rsidRPr="003A3444" w:rsidRDefault="00F67E59" w:rsidP="00F67E59"/>
        </w:tc>
        <w:tc>
          <w:tcPr>
            <w:tcW w:w="2267" w:type="dxa"/>
            <w:vMerge/>
            <w:tcBorders>
              <w:left w:val="nil"/>
              <w:right w:val="single" w:sz="8" w:space="0" w:color="000000"/>
            </w:tcBorders>
          </w:tcPr>
          <w:p w14:paraId="0670E293" w14:textId="77777777" w:rsidR="00F67E59" w:rsidRPr="003A3444" w:rsidRDefault="00F67E59" w:rsidP="00F67E59"/>
        </w:tc>
        <w:tc>
          <w:tcPr>
            <w:tcW w:w="1701" w:type="dxa"/>
            <w:vMerge/>
            <w:tcBorders>
              <w:left w:val="nil"/>
              <w:right w:val="single" w:sz="8" w:space="0" w:color="000000"/>
            </w:tcBorders>
          </w:tcPr>
          <w:p w14:paraId="33B0DB53" w14:textId="77777777" w:rsidR="00F67E59" w:rsidRPr="003A3444" w:rsidRDefault="00F67E59" w:rsidP="00F67E59"/>
        </w:tc>
        <w:tc>
          <w:tcPr>
            <w:tcW w:w="3969" w:type="dxa"/>
            <w:vMerge/>
            <w:tcBorders>
              <w:left w:val="nil"/>
              <w:right w:val="single" w:sz="8" w:space="0" w:color="000000"/>
            </w:tcBorders>
          </w:tcPr>
          <w:p w14:paraId="22DAC24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D5C612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D1D8F6C" w14:textId="77777777" w:rsidTr="00F67E59">
        <w:trPr>
          <w:trHeight w:val="70"/>
        </w:trPr>
        <w:tc>
          <w:tcPr>
            <w:tcW w:w="567" w:type="dxa"/>
            <w:vMerge/>
            <w:tcBorders>
              <w:left w:val="single" w:sz="8" w:space="0" w:color="000000"/>
              <w:bottom w:val="single" w:sz="4" w:space="0" w:color="auto"/>
              <w:right w:val="single" w:sz="8" w:space="0" w:color="000000"/>
            </w:tcBorders>
          </w:tcPr>
          <w:p w14:paraId="5800FB1F" w14:textId="77777777" w:rsidR="00F67E59" w:rsidRPr="003A3444" w:rsidRDefault="00F67E59" w:rsidP="00F67E59"/>
        </w:tc>
        <w:tc>
          <w:tcPr>
            <w:tcW w:w="2267" w:type="dxa"/>
            <w:vMerge/>
            <w:tcBorders>
              <w:left w:val="nil"/>
              <w:bottom w:val="single" w:sz="4" w:space="0" w:color="auto"/>
              <w:right w:val="single" w:sz="8" w:space="0" w:color="000000"/>
            </w:tcBorders>
          </w:tcPr>
          <w:p w14:paraId="38AEBF43" w14:textId="77777777" w:rsidR="00F67E59" w:rsidRPr="003A3444" w:rsidRDefault="00F67E59" w:rsidP="00F67E59"/>
        </w:tc>
        <w:tc>
          <w:tcPr>
            <w:tcW w:w="1701" w:type="dxa"/>
            <w:vMerge/>
            <w:tcBorders>
              <w:left w:val="nil"/>
              <w:bottom w:val="single" w:sz="4" w:space="0" w:color="auto"/>
              <w:right w:val="single" w:sz="8" w:space="0" w:color="000000"/>
            </w:tcBorders>
          </w:tcPr>
          <w:p w14:paraId="22EC2F81" w14:textId="77777777" w:rsidR="00F67E59" w:rsidRPr="003A3444" w:rsidRDefault="00F67E59" w:rsidP="00F67E59"/>
        </w:tc>
        <w:tc>
          <w:tcPr>
            <w:tcW w:w="3969" w:type="dxa"/>
            <w:vMerge/>
            <w:tcBorders>
              <w:left w:val="nil"/>
              <w:bottom w:val="single" w:sz="4" w:space="0" w:color="auto"/>
              <w:right w:val="single" w:sz="8" w:space="0" w:color="000000"/>
            </w:tcBorders>
          </w:tcPr>
          <w:p w14:paraId="59E72A40"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44CB08B"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1E9FFFB" w14:textId="77777777" w:rsidTr="00F67E59">
        <w:trPr>
          <w:trHeight w:val="70"/>
        </w:trPr>
        <w:tc>
          <w:tcPr>
            <w:tcW w:w="567" w:type="dxa"/>
            <w:vMerge/>
            <w:tcBorders>
              <w:top w:val="single" w:sz="4" w:space="0" w:color="auto"/>
              <w:left w:val="single" w:sz="4" w:space="0" w:color="auto"/>
              <w:bottom w:val="single" w:sz="4" w:space="0" w:color="auto"/>
              <w:right w:val="single" w:sz="4" w:space="0" w:color="auto"/>
            </w:tcBorders>
          </w:tcPr>
          <w:p w14:paraId="521414A6"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67690C27"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4042AE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EEFC27A"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F04B03D" w14:textId="77777777" w:rsidR="00F67E59" w:rsidRPr="003A3444" w:rsidRDefault="00F67E59" w:rsidP="00F67E59">
            <w:pPr>
              <w:jc w:val="both"/>
            </w:pPr>
            <w:r w:rsidRPr="003A3444">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 (0 – для блокированных) </w:t>
            </w:r>
          </w:p>
        </w:tc>
      </w:tr>
      <w:tr w:rsidR="003A3444" w:rsidRPr="003A3444" w14:paraId="121364E0" w14:textId="77777777" w:rsidTr="00F67E59">
        <w:trPr>
          <w:trHeight w:val="70"/>
        </w:trPr>
        <w:tc>
          <w:tcPr>
            <w:tcW w:w="567" w:type="dxa"/>
            <w:vMerge/>
            <w:tcBorders>
              <w:top w:val="single" w:sz="4" w:space="0" w:color="auto"/>
              <w:left w:val="single" w:sz="8" w:space="0" w:color="000000"/>
              <w:right w:val="single" w:sz="8" w:space="0" w:color="000000"/>
            </w:tcBorders>
          </w:tcPr>
          <w:p w14:paraId="390E28B6" w14:textId="77777777" w:rsidR="00F67E59" w:rsidRPr="003A3444" w:rsidRDefault="00F67E59" w:rsidP="00F67E59"/>
        </w:tc>
        <w:tc>
          <w:tcPr>
            <w:tcW w:w="2267" w:type="dxa"/>
            <w:vMerge/>
            <w:tcBorders>
              <w:top w:val="single" w:sz="4" w:space="0" w:color="auto"/>
              <w:left w:val="nil"/>
              <w:right w:val="single" w:sz="8" w:space="0" w:color="000000"/>
            </w:tcBorders>
          </w:tcPr>
          <w:p w14:paraId="6F3C9093" w14:textId="77777777" w:rsidR="00F67E59" w:rsidRPr="003A3444" w:rsidRDefault="00F67E59" w:rsidP="00F67E59"/>
        </w:tc>
        <w:tc>
          <w:tcPr>
            <w:tcW w:w="1701" w:type="dxa"/>
            <w:vMerge/>
            <w:tcBorders>
              <w:top w:val="single" w:sz="4" w:space="0" w:color="auto"/>
              <w:left w:val="nil"/>
              <w:right w:val="single" w:sz="8" w:space="0" w:color="000000"/>
            </w:tcBorders>
          </w:tcPr>
          <w:p w14:paraId="01835C08" w14:textId="77777777" w:rsidR="00F67E59" w:rsidRPr="003A3444" w:rsidRDefault="00F67E59" w:rsidP="00F67E59"/>
        </w:tc>
        <w:tc>
          <w:tcPr>
            <w:tcW w:w="3969" w:type="dxa"/>
            <w:vMerge/>
            <w:tcBorders>
              <w:top w:val="single" w:sz="4" w:space="0" w:color="auto"/>
              <w:left w:val="nil"/>
              <w:right w:val="single" w:sz="8" w:space="0" w:color="000000"/>
            </w:tcBorders>
          </w:tcPr>
          <w:p w14:paraId="276E3F80"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4B86EBDD" w14:textId="77777777" w:rsidR="00F67E59" w:rsidRPr="003A3444" w:rsidRDefault="00F67E59" w:rsidP="00F67E59">
            <w:pPr>
              <w:jc w:val="both"/>
            </w:pPr>
            <w:r w:rsidRPr="003A3444">
              <w:t>Предельная высота зданий, строений, сооружений – 3 м</w:t>
            </w:r>
          </w:p>
        </w:tc>
      </w:tr>
      <w:tr w:rsidR="003A3444" w:rsidRPr="003A3444" w14:paraId="24431BD2" w14:textId="77777777" w:rsidTr="00F67E59">
        <w:trPr>
          <w:trHeight w:val="70"/>
        </w:trPr>
        <w:tc>
          <w:tcPr>
            <w:tcW w:w="567" w:type="dxa"/>
            <w:vMerge/>
            <w:tcBorders>
              <w:left w:val="single" w:sz="8" w:space="0" w:color="000000"/>
              <w:bottom w:val="single" w:sz="4" w:space="0" w:color="auto"/>
              <w:right w:val="single" w:sz="8" w:space="0" w:color="000000"/>
            </w:tcBorders>
          </w:tcPr>
          <w:p w14:paraId="0D11B09B" w14:textId="77777777" w:rsidR="00F67E59" w:rsidRPr="003A3444" w:rsidRDefault="00F67E59" w:rsidP="00F67E59"/>
        </w:tc>
        <w:tc>
          <w:tcPr>
            <w:tcW w:w="2267" w:type="dxa"/>
            <w:vMerge/>
            <w:tcBorders>
              <w:left w:val="nil"/>
              <w:bottom w:val="single" w:sz="4" w:space="0" w:color="auto"/>
              <w:right w:val="single" w:sz="8" w:space="0" w:color="000000"/>
            </w:tcBorders>
          </w:tcPr>
          <w:p w14:paraId="7AB0EBDE" w14:textId="77777777" w:rsidR="00F67E59" w:rsidRPr="003A3444" w:rsidRDefault="00F67E59" w:rsidP="00F67E59"/>
        </w:tc>
        <w:tc>
          <w:tcPr>
            <w:tcW w:w="1701" w:type="dxa"/>
            <w:vMerge/>
            <w:tcBorders>
              <w:left w:val="nil"/>
              <w:bottom w:val="single" w:sz="4" w:space="0" w:color="auto"/>
              <w:right w:val="single" w:sz="8" w:space="0" w:color="000000"/>
            </w:tcBorders>
          </w:tcPr>
          <w:p w14:paraId="7055A160" w14:textId="77777777" w:rsidR="00F67E59" w:rsidRPr="003A3444" w:rsidRDefault="00F67E59" w:rsidP="00F67E59"/>
        </w:tc>
        <w:tc>
          <w:tcPr>
            <w:tcW w:w="3969" w:type="dxa"/>
            <w:vMerge/>
            <w:tcBorders>
              <w:left w:val="nil"/>
              <w:bottom w:val="single" w:sz="4" w:space="0" w:color="auto"/>
              <w:right w:val="single" w:sz="4" w:space="0" w:color="auto"/>
            </w:tcBorders>
          </w:tcPr>
          <w:p w14:paraId="201CD84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0DA23E77"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358AE2F4" w14:textId="77777777" w:rsidTr="00F67E59">
        <w:trPr>
          <w:trHeight w:val="70"/>
        </w:trPr>
        <w:tc>
          <w:tcPr>
            <w:tcW w:w="567" w:type="dxa"/>
            <w:vMerge w:val="restart"/>
            <w:tcBorders>
              <w:top w:val="single" w:sz="4" w:space="0" w:color="auto"/>
              <w:left w:val="single" w:sz="4" w:space="0" w:color="auto"/>
              <w:bottom w:val="single" w:sz="4" w:space="0" w:color="auto"/>
              <w:right w:val="single" w:sz="4" w:space="0" w:color="auto"/>
            </w:tcBorders>
          </w:tcPr>
          <w:p w14:paraId="3D8F10CB" w14:textId="77777777" w:rsidR="00F67E59" w:rsidRPr="003A3444" w:rsidRDefault="00F67E59" w:rsidP="00596C2D">
            <w:pPr>
              <w:numPr>
                <w:ilvl w:val="0"/>
                <w:numId w:val="35"/>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34841CDB" w14:textId="77777777" w:rsidR="00F67E59" w:rsidRPr="003A3444" w:rsidRDefault="00F67E59" w:rsidP="00F67E59">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4B53C09E" w14:textId="77777777" w:rsidR="00F67E59" w:rsidRPr="003A3444" w:rsidRDefault="00F67E59" w:rsidP="00F67E59">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67115D0A"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202B3B33"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EDD696B" w14:textId="77777777" w:rsidTr="00F67E59">
        <w:trPr>
          <w:trHeight w:val="70"/>
        </w:trPr>
        <w:tc>
          <w:tcPr>
            <w:tcW w:w="567" w:type="dxa"/>
            <w:vMerge/>
            <w:tcBorders>
              <w:top w:val="single" w:sz="4" w:space="0" w:color="auto"/>
              <w:left w:val="single" w:sz="8" w:space="0" w:color="000000"/>
              <w:right w:val="single" w:sz="8" w:space="0" w:color="000000"/>
            </w:tcBorders>
          </w:tcPr>
          <w:p w14:paraId="2C3172CC" w14:textId="77777777" w:rsidR="00F67E59" w:rsidRPr="003A3444" w:rsidRDefault="00F67E59" w:rsidP="00F67E59"/>
        </w:tc>
        <w:tc>
          <w:tcPr>
            <w:tcW w:w="2267" w:type="dxa"/>
            <w:vMerge/>
            <w:tcBorders>
              <w:top w:val="single" w:sz="4" w:space="0" w:color="auto"/>
              <w:left w:val="nil"/>
              <w:right w:val="single" w:sz="8" w:space="0" w:color="000000"/>
            </w:tcBorders>
          </w:tcPr>
          <w:p w14:paraId="000DD2E1" w14:textId="77777777" w:rsidR="00F67E59" w:rsidRPr="003A3444" w:rsidRDefault="00F67E59" w:rsidP="00F67E59"/>
        </w:tc>
        <w:tc>
          <w:tcPr>
            <w:tcW w:w="1701" w:type="dxa"/>
            <w:vMerge/>
            <w:tcBorders>
              <w:top w:val="single" w:sz="4" w:space="0" w:color="auto"/>
              <w:left w:val="nil"/>
              <w:right w:val="single" w:sz="8" w:space="0" w:color="000000"/>
            </w:tcBorders>
          </w:tcPr>
          <w:p w14:paraId="2D5FC241" w14:textId="77777777" w:rsidR="00F67E59" w:rsidRPr="003A3444" w:rsidRDefault="00F67E59" w:rsidP="00F67E59"/>
        </w:tc>
        <w:tc>
          <w:tcPr>
            <w:tcW w:w="3969" w:type="dxa"/>
            <w:vMerge/>
            <w:tcBorders>
              <w:top w:val="single" w:sz="4" w:space="0" w:color="auto"/>
              <w:left w:val="nil"/>
              <w:right w:val="single" w:sz="8" w:space="0" w:color="000000"/>
            </w:tcBorders>
          </w:tcPr>
          <w:p w14:paraId="4DABFA27"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59A876A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E3203A9" w14:textId="77777777" w:rsidTr="00F67E59">
        <w:trPr>
          <w:trHeight w:val="70"/>
        </w:trPr>
        <w:tc>
          <w:tcPr>
            <w:tcW w:w="567" w:type="dxa"/>
            <w:vMerge/>
            <w:tcBorders>
              <w:left w:val="single" w:sz="8" w:space="0" w:color="000000"/>
              <w:right w:val="single" w:sz="8" w:space="0" w:color="000000"/>
            </w:tcBorders>
          </w:tcPr>
          <w:p w14:paraId="7F220BE7" w14:textId="77777777" w:rsidR="00F67E59" w:rsidRPr="003A3444" w:rsidRDefault="00F67E59" w:rsidP="00F67E59"/>
        </w:tc>
        <w:tc>
          <w:tcPr>
            <w:tcW w:w="2267" w:type="dxa"/>
            <w:vMerge/>
            <w:tcBorders>
              <w:left w:val="nil"/>
              <w:right w:val="single" w:sz="8" w:space="0" w:color="000000"/>
            </w:tcBorders>
          </w:tcPr>
          <w:p w14:paraId="582F9B8C" w14:textId="77777777" w:rsidR="00F67E59" w:rsidRPr="003A3444" w:rsidRDefault="00F67E59" w:rsidP="00F67E59"/>
        </w:tc>
        <w:tc>
          <w:tcPr>
            <w:tcW w:w="1701" w:type="dxa"/>
            <w:vMerge/>
            <w:tcBorders>
              <w:left w:val="nil"/>
              <w:right w:val="single" w:sz="8" w:space="0" w:color="000000"/>
            </w:tcBorders>
          </w:tcPr>
          <w:p w14:paraId="356F22CD" w14:textId="77777777" w:rsidR="00F67E59" w:rsidRPr="003A3444" w:rsidRDefault="00F67E59" w:rsidP="00F67E59"/>
        </w:tc>
        <w:tc>
          <w:tcPr>
            <w:tcW w:w="3969" w:type="dxa"/>
            <w:vMerge/>
            <w:tcBorders>
              <w:left w:val="nil"/>
              <w:right w:val="single" w:sz="8" w:space="0" w:color="000000"/>
            </w:tcBorders>
          </w:tcPr>
          <w:p w14:paraId="0396DD41"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DB2C4BA"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E387560" w14:textId="77777777" w:rsidTr="00F67E59">
        <w:trPr>
          <w:trHeight w:val="70"/>
        </w:trPr>
        <w:tc>
          <w:tcPr>
            <w:tcW w:w="567" w:type="dxa"/>
            <w:vMerge/>
            <w:tcBorders>
              <w:left w:val="single" w:sz="8" w:space="0" w:color="000000"/>
              <w:right w:val="single" w:sz="8" w:space="0" w:color="000000"/>
            </w:tcBorders>
          </w:tcPr>
          <w:p w14:paraId="3FC36068" w14:textId="77777777" w:rsidR="00F67E59" w:rsidRPr="003A3444" w:rsidRDefault="00F67E59" w:rsidP="00F67E59"/>
        </w:tc>
        <w:tc>
          <w:tcPr>
            <w:tcW w:w="2267" w:type="dxa"/>
            <w:vMerge/>
            <w:tcBorders>
              <w:left w:val="nil"/>
              <w:right w:val="single" w:sz="8" w:space="0" w:color="000000"/>
            </w:tcBorders>
          </w:tcPr>
          <w:p w14:paraId="455652D8" w14:textId="77777777" w:rsidR="00F67E59" w:rsidRPr="003A3444" w:rsidRDefault="00F67E59" w:rsidP="00F67E59"/>
        </w:tc>
        <w:tc>
          <w:tcPr>
            <w:tcW w:w="1701" w:type="dxa"/>
            <w:vMerge/>
            <w:tcBorders>
              <w:left w:val="nil"/>
              <w:right w:val="single" w:sz="8" w:space="0" w:color="000000"/>
            </w:tcBorders>
          </w:tcPr>
          <w:p w14:paraId="1BB4F2E0" w14:textId="77777777" w:rsidR="00F67E59" w:rsidRPr="003A3444" w:rsidRDefault="00F67E59" w:rsidP="00F67E59"/>
        </w:tc>
        <w:tc>
          <w:tcPr>
            <w:tcW w:w="3969" w:type="dxa"/>
            <w:vMerge/>
            <w:tcBorders>
              <w:left w:val="nil"/>
              <w:right w:val="single" w:sz="8" w:space="0" w:color="000000"/>
            </w:tcBorders>
          </w:tcPr>
          <w:p w14:paraId="07D63D04"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0EF7A6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FA5D351" w14:textId="77777777" w:rsidTr="00F67E59">
        <w:trPr>
          <w:trHeight w:val="70"/>
        </w:trPr>
        <w:tc>
          <w:tcPr>
            <w:tcW w:w="567" w:type="dxa"/>
            <w:vMerge/>
            <w:tcBorders>
              <w:left w:val="single" w:sz="8" w:space="0" w:color="000000"/>
              <w:right w:val="single" w:sz="8" w:space="0" w:color="000000"/>
            </w:tcBorders>
          </w:tcPr>
          <w:p w14:paraId="16FBAC2F" w14:textId="77777777" w:rsidR="00F67E59" w:rsidRPr="003A3444" w:rsidRDefault="00F67E59" w:rsidP="00F67E59"/>
        </w:tc>
        <w:tc>
          <w:tcPr>
            <w:tcW w:w="2267" w:type="dxa"/>
            <w:vMerge/>
            <w:tcBorders>
              <w:left w:val="nil"/>
              <w:right w:val="single" w:sz="8" w:space="0" w:color="000000"/>
            </w:tcBorders>
          </w:tcPr>
          <w:p w14:paraId="5009456A" w14:textId="77777777" w:rsidR="00F67E59" w:rsidRPr="003A3444" w:rsidRDefault="00F67E59" w:rsidP="00F67E59"/>
        </w:tc>
        <w:tc>
          <w:tcPr>
            <w:tcW w:w="1701" w:type="dxa"/>
            <w:vMerge/>
            <w:tcBorders>
              <w:left w:val="nil"/>
              <w:right w:val="single" w:sz="8" w:space="0" w:color="000000"/>
            </w:tcBorders>
          </w:tcPr>
          <w:p w14:paraId="0EB8D225" w14:textId="77777777" w:rsidR="00F67E59" w:rsidRPr="003A3444" w:rsidRDefault="00F67E59" w:rsidP="00F67E59"/>
        </w:tc>
        <w:tc>
          <w:tcPr>
            <w:tcW w:w="3969" w:type="dxa"/>
            <w:vMerge/>
            <w:tcBorders>
              <w:left w:val="nil"/>
              <w:right w:val="single" w:sz="8" w:space="0" w:color="000000"/>
            </w:tcBorders>
          </w:tcPr>
          <w:p w14:paraId="636298B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889F5C1"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413F974" w14:textId="77777777" w:rsidTr="00F67E59">
        <w:trPr>
          <w:trHeight w:val="70"/>
        </w:trPr>
        <w:tc>
          <w:tcPr>
            <w:tcW w:w="567" w:type="dxa"/>
            <w:vMerge/>
            <w:tcBorders>
              <w:left w:val="single" w:sz="8" w:space="0" w:color="000000"/>
              <w:bottom w:val="single" w:sz="4" w:space="0" w:color="auto"/>
              <w:right w:val="single" w:sz="8" w:space="0" w:color="000000"/>
            </w:tcBorders>
          </w:tcPr>
          <w:p w14:paraId="57A89AF9" w14:textId="77777777" w:rsidR="00F67E59" w:rsidRPr="003A3444" w:rsidRDefault="00F67E59" w:rsidP="00F67E59"/>
        </w:tc>
        <w:tc>
          <w:tcPr>
            <w:tcW w:w="2267" w:type="dxa"/>
            <w:vMerge/>
            <w:tcBorders>
              <w:left w:val="nil"/>
              <w:bottom w:val="single" w:sz="4" w:space="0" w:color="auto"/>
              <w:right w:val="single" w:sz="8" w:space="0" w:color="000000"/>
            </w:tcBorders>
          </w:tcPr>
          <w:p w14:paraId="7A4E2668" w14:textId="77777777" w:rsidR="00F67E59" w:rsidRPr="003A3444" w:rsidRDefault="00F67E59" w:rsidP="00F67E59"/>
        </w:tc>
        <w:tc>
          <w:tcPr>
            <w:tcW w:w="1701" w:type="dxa"/>
            <w:vMerge/>
            <w:tcBorders>
              <w:left w:val="nil"/>
              <w:bottom w:val="single" w:sz="4" w:space="0" w:color="auto"/>
              <w:right w:val="single" w:sz="8" w:space="0" w:color="000000"/>
            </w:tcBorders>
          </w:tcPr>
          <w:p w14:paraId="23246FD3" w14:textId="77777777" w:rsidR="00F67E59" w:rsidRPr="003A3444" w:rsidRDefault="00F67E59" w:rsidP="00F67E59"/>
        </w:tc>
        <w:tc>
          <w:tcPr>
            <w:tcW w:w="3969" w:type="dxa"/>
            <w:vMerge/>
            <w:tcBorders>
              <w:left w:val="nil"/>
              <w:bottom w:val="single" w:sz="4" w:space="0" w:color="auto"/>
              <w:right w:val="single" w:sz="8" w:space="0" w:color="000000"/>
            </w:tcBorders>
          </w:tcPr>
          <w:p w14:paraId="47E2B7D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FB45454"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119DFA3"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2D558FF0" w14:textId="77777777" w:rsidR="00F67E59" w:rsidRPr="003A3444" w:rsidRDefault="00F67E59" w:rsidP="00596C2D">
            <w:pPr>
              <w:numPr>
                <w:ilvl w:val="0"/>
                <w:numId w:val="35"/>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467FB7E3" w14:textId="77777777" w:rsidR="00F67E59" w:rsidRPr="003A3444" w:rsidRDefault="00F67E59" w:rsidP="00F67E59">
            <w:r w:rsidRPr="003A3444">
              <w:t>Размещение автомобильных дорог</w:t>
            </w:r>
          </w:p>
        </w:tc>
        <w:tc>
          <w:tcPr>
            <w:tcW w:w="1701" w:type="dxa"/>
            <w:vMerge w:val="restart"/>
            <w:tcBorders>
              <w:top w:val="single" w:sz="4" w:space="0" w:color="auto"/>
              <w:left w:val="single" w:sz="4" w:space="0" w:color="auto"/>
              <w:bottom w:val="single" w:sz="4" w:space="0" w:color="auto"/>
              <w:right w:val="single" w:sz="4" w:space="0" w:color="auto"/>
            </w:tcBorders>
          </w:tcPr>
          <w:p w14:paraId="2CBE672B" w14:textId="77777777" w:rsidR="00F67E59" w:rsidRPr="003A3444" w:rsidRDefault="00F67E59" w:rsidP="00F67E59">
            <w:r w:rsidRPr="003A3444">
              <w:t xml:space="preserve">7.2.1 </w:t>
            </w:r>
          </w:p>
        </w:tc>
        <w:tc>
          <w:tcPr>
            <w:tcW w:w="3969" w:type="dxa"/>
            <w:vMerge w:val="restart"/>
            <w:tcBorders>
              <w:top w:val="single" w:sz="4" w:space="0" w:color="auto"/>
              <w:left w:val="single" w:sz="4" w:space="0" w:color="auto"/>
              <w:bottom w:val="single" w:sz="4" w:space="0" w:color="auto"/>
              <w:right w:val="single" w:sz="4" w:space="0" w:color="auto"/>
            </w:tcBorders>
          </w:tcPr>
          <w:p w14:paraId="1F889F16" w14:textId="77777777" w:rsidR="00F67E59" w:rsidRPr="003A3444" w:rsidRDefault="00F67E59" w:rsidP="00F67E59">
            <w:pPr>
              <w:jc w:val="both"/>
            </w:pPr>
            <w:r w:rsidRPr="003A3444">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6520" w:type="dxa"/>
            <w:tcBorders>
              <w:top w:val="single" w:sz="4" w:space="0" w:color="auto"/>
              <w:left w:val="single" w:sz="4" w:space="0" w:color="auto"/>
              <w:bottom w:val="single" w:sz="4" w:space="0" w:color="auto"/>
              <w:right w:val="single" w:sz="4" w:space="0" w:color="auto"/>
            </w:tcBorders>
          </w:tcPr>
          <w:p w14:paraId="574BC6E3"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4C703B7"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28A53CA5"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61443E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27DFD7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6708995"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65ACF1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EC37C0F"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1E647F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A63A95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C63796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F35EB7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29810A7"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5E07BF1A"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C7B176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93EA87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3D2687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9FFCCF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567111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CE73821"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A3B2C2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B1A8B1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457F6C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DA249D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5F897DF"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2CB7693"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0D6115F8"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6094859C"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CD6AC8E"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2A6993B"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C513784"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7E1948C"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0290EB61" w14:textId="77777777" w:rsidR="00F67E59" w:rsidRPr="003A3444" w:rsidRDefault="00F67E59" w:rsidP="00596C2D">
            <w:pPr>
              <w:numPr>
                <w:ilvl w:val="0"/>
                <w:numId w:val="35"/>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0CA29307" w14:textId="77777777" w:rsidR="00F67E59" w:rsidRPr="003A3444" w:rsidRDefault="00F67E59" w:rsidP="00F67E59">
            <w:r w:rsidRPr="003A3444">
              <w:t>Обслуживание перевозок пассажиров</w:t>
            </w:r>
          </w:p>
        </w:tc>
        <w:tc>
          <w:tcPr>
            <w:tcW w:w="1701" w:type="dxa"/>
            <w:vMerge w:val="restart"/>
            <w:tcBorders>
              <w:top w:val="single" w:sz="4" w:space="0" w:color="auto"/>
              <w:left w:val="single" w:sz="4" w:space="0" w:color="auto"/>
              <w:bottom w:val="single" w:sz="4" w:space="0" w:color="auto"/>
              <w:right w:val="single" w:sz="4" w:space="0" w:color="auto"/>
            </w:tcBorders>
          </w:tcPr>
          <w:p w14:paraId="53EF1C28" w14:textId="77777777" w:rsidR="00F67E59" w:rsidRPr="003A3444" w:rsidRDefault="00F67E59" w:rsidP="00F67E59">
            <w:r w:rsidRPr="003A3444">
              <w:t xml:space="preserve">7.2.2 </w:t>
            </w:r>
          </w:p>
        </w:tc>
        <w:tc>
          <w:tcPr>
            <w:tcW w:w="3969" w:type="dxa"/>
            <w:vMerge w:val="restart"/>
            <w:tcBorders>
              <w:top w:val="single" w:sz="4" w:space="0" w:color="auto"/>
              <w:left w:val="single" w:sz="4" w:space="0" w:color="auto"/>
              <w:bottom w:val="single" w:sz="4" w:space="0" w:color="auto"/>
              <w:right w:val="single" w:sz="4" w:space="0" w:color="auto"/>
            </w:tcBorders>
          </w:tcPr>
          <w:p w14:paraId="1718063D" w14:textId="77777777" w:rsidR="00F67E59" w:rsidRPr="003A3444" w:rsidRDefault="00F67E59" w:rsidP="00F67E59">
            <w:pPr>
              <w:jc w:val="both"/>
            </w:pPr>
            <w:r w:rsidRPr="003A3444">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c>
          <w:tcPr>
            <w:tcW w:w="6520" w:type="dxa"/>
            <w:tcBorders>
              <w:top w:val="single" w:sz="4" w:space="0" w:color="auto"/>
              <w:left w:val="single" w:sz="4" w:space="0" w:color="auto"/>
              <w:bottom w:val="single" w:sz="4" w:space="0" w:color="auto"/>
              <w:right w:val="single" w:sz="4" w:space="0" w:color="auto"/>
            </w:tcBorders>
          </w:tcPr>
          <w:p w14:paraId="0FB402F1"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0FBD9F8C"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740C6CCA"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1BB6687D"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FD3347D"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491784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BBFFF9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B3D6499"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89E873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4B61C2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962CFA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EC3DD4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B0DCB4F" w14:textId="77777777" w:rsidR="00F67E59" w:rsidRPr="003A3444" w:rsidRDefault="00F67E59" w:rsidP="00F67E59">
            <w:pPr>
              <w:jc w:val="both"/>
            </w:pPr>
            <w:r w:rsidRPr="003A3444">
              <w:t>Максимальный процент застройки в границах земельного участка – 75 %</w:t>
            </w:r>
          </w:p>
        </w:tc>
      </w:tr>
      <w:tr w:rsidR="003A3444" w:rsidRPr="003A3444" w14:paraId="284F762C" w14:textId="77777777" w:rsidTr="00F67E59">
        <w:trPr>
          <w:trHeight w:val="70"/>
        </w:trPr>
        <w:tc>
          <w:tcPr>
            <w:tcW w:w="567" w:type="dxa"/>
            <w:vMerge/>
            <w:tcBorders>
              <w:top w:val="nil"/>
              <w:left w:val="single" w:sz="8" w:space="0" w:color="000000"/>
              <w:bottom w:val="single" w:sz="8" w:space="0" w:color="000000"/>
              <w:right w:val="single" w:sz="8" w:space="0" w:color="000000"/>
            </w:tcBorders>
          </w:tcPr>
          <w:p w14:paraId="0D4925B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A379E3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2BC7BB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3E2107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29F676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208D26E"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B754AF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DC94BB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E6B1DA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E5D458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B41AFFA"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91F406E"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77D79C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3B6EEB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BF0A75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A508BA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F0B21E0"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119539A"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0EF77C54" w14:textId="77777777" w:rsidR="00F67E59" w:rsidRPr="003A3444" w:rsidRDefault="00F67E59" w:rsidP="00596C2D">
            <w:pPr>
              <w:numPr>
                <w:ilvl w:val="0"/>
                <w:numId w:val="35"/>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4769571D" w14:textId="77777777" w:rsidR="00F67E59" w:rsidRPr="003A3444" w:rsidRDefault="00F67E59" w:rsidP="00F67E59">
            <w:r w:rsidRPr="003A3444">
              <w:t>Земельные участки (территории) общего пользования</w:t>
            </w:r>
          </w:p>
        </w:tc>
        <w:tc>
          <w:tcPr>
            <w:tcW w:w="1701" w:type="dxa"/>
            <w:vMerge w:val="restart"/>
            <w:tcBorders>
              <w:top w:val="nil"/>
              <w:left w:val="nil"/>
              <w:bottom w:val="single" w:sz="8" w:space="0" w:color="000000"/>
              <w:right w:val="single" w:sz="8" w:space="0" w:color="000000"/>
            </w:tcBorders>
          </w:tcPr>
          <w:p w14:paraId="2F3FE102" w14:textId="623CDAC8" w:rsidR="00F67E59" w:rsidRPr="003A3444" w:rsidRDefault="00F67E59" w:rsidP="00F67E59">
            <w:r w:rsidRPr="003A3444">
              <w:t>12.0</w:t>
            </w:r>
          </w:p>
        </w:tc>
        <w:tc>
          <w:tcPr>
            <w:tcW w:w="3969" w:type="dxa"/>
            <w:vMerge w:val="restart"/>
            <w:tcBorders>
              <w:top w:val="nil"/>
              <w:left w:val="nil"/>
              <w:bottom w:val="single" w:sz="8" w:space="0" w:color="000000"/>
              <w:right w:val="single" w:sz="8" w:space="0" w:color="000000"/>
            </w:tcBorders>
          </w:tcPr>
          <w:p w14:paraId="40A7CBAA" w14:textId="4B8C58F0" w:rsidR="00F67E59" w:rsidRPr="003A3444" w:rsidRDefault="00F67E59" w:rsidP="00F67E59">
            <w:pPr>
              <w:jc w:val="both"/>
            </w:pPr>
            <w:r w:rsidRPr="003A3444">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r w:rsidRPr="008B1C7D">
              <w:t>кодами 12.0.1</w:t>
            </w:r>
            <w:r w:rsidRPr="003A3444">
              <w:t xml:space="preserve"> – </w:t>
            </w:r>
            <w:r w:rsidRPr="008B1C7D">
              <w:t>12.0.2</w:t>
            </w:r>
          </w:p>
        </w:tc>
        <w:tc>
          <w:tcPr>
            <w:tcW w:w="6520" w:type="dxa"/>
            <w:tcBorders>
              <w:top w:val="nil"/>
              <w:left w:val="nil"/>
              <w:bottom w:val="single" w:sz="8" w:space="0" w:color="000000"/>
              <w:right w:val="single" w:sz="8" w:space="0" w:color="000000"/>
            </w:tcBorders>
          </w:tcPr>
          <w:p w14:paraId="003D0C9B" w14:textId="77777777" w:rsidR="00F67E59" w:rsidRPr="003A3444" w:rsidRDefault="00F67E59" w:rsidP="00F67E59">
            <w:pPr>
              <w:jc w:val="both"/>
            </w:pPr>
            <w:r w:rsidRPr="003A3444">
              <w:t>Минимальный размер земельного участка – не подлежит установлению</w:t>
            </w:r>
          </w:p>
        </w:tc>
      </w:tr>
      <w:tr w:rsidR="003A3444" w:rsidRPr="003A3444" w14:paraId="08EB67F6"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3A904C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6281EC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C30A64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1670B2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92343C2" w14:textId="77777777" w:rsidR="00F67E59" w:rsidRPr="003A3444" w:rsidRDefault="00F67E59" w:rsidP="00F67E59">
            <w:pPr>
              <w:jc w:val="both"/>
            </w:pPr>
            <w:r w:rsidRPr="003A3444">
              <w:t>Максимальный размер земельного участка – не подлежит установлению</w:t>
            </w:r>
          </w:p>
        </w:tc>
      </w:tr>
      <w:tr w:rsidR="003A3444" w:rsidRPr="003A3444" w14:paraId="72E14726"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9FFF85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BE6453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BFA509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CF32D7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8230770"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50B0F9AE"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773798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40B4D6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0A6065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C4E3D3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08EC89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296873B"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06758F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7CD8E0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3CF154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A71655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B48CABD"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5F223C3"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73CEC2B7"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5E10CFFA"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607A06F"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DA28A6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FA48794" w14:textId="77777777" w:rsidR="00F67E59" w:rsidRPr="003A3444" w:rsidRDefault="00F67E59" w:rsidP="00F67E59">
            <w:pPr>
              <w:jc w:val="both"/>
            </w:pPr>
            <w:r w:rsidRPr="003A3444">
              <w:t>Минимальный размер земельного участка – не подлежит установлению</w:t>
            </w:r>
          </w:p>
        </w:tc>
      </w:tr>
      <w:tr w:rsidR="003A3444" w:rsidRPr="003A3444" w14:paraId="2E4C8420"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6552D85D" w14:textId="77777777" w:rsidR="00F67E59" w:rsidRPr="003A3444" w:rsidRDefault="00F67E59" w:rsidP="00596C2D">
            <w:pPr>
              <w:numPr>
                <w:ilvl w:val="0"/>
                <w:numId w:val="35"/>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3643509C" w14:textId="77777777" w:rsidR="00F67E59" w:rsidRPr="003A3444" w:rsidRDefault="00F67E59" w:rsidP="00F67E59">
            <w:r w:rsidRPr="003A3444">
              <w:t>Улично-дорожная сеть</w:t>
            </w:r>
          </w:p>
        </w:tc>
        <w:tc>
          <w:tcPr>
            <w:tcW w:w="1701" w:type="dxa"/>
            <w:vMerge w:val="restart"/>
            <w:tcBorders>
              <w:top w:val="single" w:sz="4" w:space="0" w:color="auto"/>
              <w:left w:val="single" w:sz="4" w:space="0" w:color="auto"/>
              <w:bottom w:val="single" w:sz="4" w:space="0" w:color="auto"/>
              <w:right w:val="single" w:sz="4" w:space="0" w:color="auto"/>
            </w:tcBorders>
          </w:tcPr>
          <w:p w14:paraId="4F784EEE" w14:textId="77777777" w:rsidR="00F67E59" w:rsidRPr="003A3444" w:rsidRDefault="00F67E59" w:rsidP="00F67E59">
            <w:r w:rsidRPr="003A3444">
              <w:t>12.0.1</w:t>
            </w:r>
          </w:p>
        </w:tc>
        <w:tc>
          <w:tcPr>
            <w:tcW w:w="3969" w:type="dxa"/>
            <w:vMerge w:val="restart"/>
            <w:tcBorders>
              <w:top w:val="single" w:sz="4" w:space="0" w:color="auto"/>
              <w:left w:val="single" w:sz="4" w:space="0" w:color="auto"/>
              <w:bottom w:val="single" w:sz="4" w:space="0" w:color="auto"/>
              <w:right w:val="single" w:sz="4" w:space="0" w:color="auto"/>
            </w:tcBorders>
          </w:tcPr>
          <w:p w14:paraId="5578EDA1" w14:textId="77777777" w:rsidR="00F67E59" w:rsidRPr="003A3444" w:rsidRDefault="00F67E59" w:rsidP="00F67E59">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0" w:type="dxa"/>
            <w:tcBorders>
              <w:top w:val="single" w:sz="4" w:space="0" w:color="auto"/>
              <w:left w:val="single" w:sz="4" w:space="0" w:color="auto"/>
              <w:bottom w:val="single" w:sz="4" w:space="0" w:color="auto"/>
              <w:right w:val="single" w:sz="4" w:space="0" w:color="auto"/>
            </w:tcBorders>
          </w:tcPr>
          <w:p w14:paraId="1B412C48" w14:textId="77777777" w:rsidR="00F67E59" w:rsidRPr="003A3444" w:rsidRDefault="00F67E59" w:rsidP="00F67E59">
            <w:pPr>
              <w:jc w:val="both"/>
            </w:pPr>
            <w:r w:rsidRPr="003A3444">
              <w:t>Минимальный размер земельного участка – не подлежит установлению</w:t>
            </w:r>
          </w:p>
        </w:tc>
      </w:tr>
      <w:tr w:rsidR="003A3444" w:rsidRPr="003A3444" w14:paraId="6CA19EB0"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48757B6B"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5E0C8FC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2F40827"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6E9919E"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9841EE2" w14:textId="77777777" w:rsidR="00F67E59" w:rsidRPr="003A3444" w:rsidRDefault="00F67E59" w:rsidP="00F67E59">
            <w:pPr>
              <w:jc w:val="both"/>
            </w:pPr>
            <w:r w:rsidRPr="003A3444">
              <w:t>Максимальный размер земельного участка – не подлежит установлению</w:t>
            </w:r>
          </w:p>
        </w:tc>
      </w:tr>
      <w:tr w:rsidR="003A3444" w:rsidRPr="003A3444" w14:paraId="00F3C654"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F51B6E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CE39F0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357BB5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7BAA12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DC4C62E"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79E7131"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30C427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85F4AD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AC6FD7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EF7DC1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5C37CFB"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1960F12"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4692DA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208689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7A1EA7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9AC76C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85575D4"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BFCF208"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4CD033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800975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9B9C57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6D8FAD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D1BBBB5"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FB2B27F"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61DE1098" w14:textId="77777777" w:rsidR="00F67E59" w:rsidRPr="003A3444" w:rsidRDefault="00F67E59" w:rsidP="00596C2D">
            <w:pPr>
              <w:numPr>
                <w:ilvl w:val="0"/>
                <w:numId w:val="35"/>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1F2F8272" w14:textId="77777777" w:rsidR="00F67E59" w:rsidRPr="003A3444" w:rsidRDefault="00F67E59" w:rsidP="00F67E59">
            <w:pPr>
              <w:jc w:val="both"/>
            </w:pPr>
            <w:r w:rsidRPr="003A3444">
              <w:t>Благоустройство территории</w:t>
            </w:r>
          </w:p>
        </w:tc>
        <w:tc>
          <w:tcPr>
            <w:tcW w:w="1701" w:type="dxa"/>
            <w:vMerge w:val="restart"/>
            <w:tcBorders>
              <w:top w:val="nil"/>
              <w:left w:val="nil"/>
              <w:bottom w:val="single" w:sz="8" w:space="0" w:color="000000"/>
              <w:right w:val="single" w:sz="8" w:space="0" w:color="000000"/>
            </w:tcBorders>
          </w:tcPr>
          <w:p w14:paraId="7CAC001D" w14:textId="77777777" w:rsidR="00F67E59" w:rsidRPr="003A3444" w:rsidRDefault="00F67E59" w:rsidP="00F67E59">
            <w:pPr>
              <w:jc w:val="both"/>
            </w:pPr>
            <w:r w:rsidRPr="003A3444">
              <w:t>12.0.2</w:t>
            </w:r>
          </w:p>
        </w:tc>
        <w:tc>
          <w:tcPr>
            <w:tcW w:w="3969" w:type="dxa"/>
            <w:vMerge w:val="restart"/>
            <w:tcBorders>
              <w:top w:val="nil"/>
              <w:left w:val="nil"/>
              <w:bottom w:val="single" w:sz="8" w:space="0" w:color="000000"/>
              <w:right w:val="single" w:sz="8" w:space="0" w:color="000000"/>
            </w:tcBorders>
          </w:tcPr>
          <w:p w14:paraId="6D8D5B48" w14:textId="77777777" w:rsidR="00F67E59" w:rsidRPr="003A3444" w:rsidRDefault="00F67E59" w:rsidP="00F67E59">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nil"/>
              <w:left w:val="nil"/>
              <w:bottom w:val="single" w:sz="8" w:space="0" w:color="000000"/>
              <w:right w:val="single" w:sz="8" w:space="0" w:color="000000"/>
            </w:tcBorders>
          </w:tcPr>
          <w:p w14:paraId="62F3D802" w14:textId="77777777" w:rsidR="00F67E59" w:rsidRPr="003A3444" w:rsidRDefault="00F67E59" w:rsidP="00F67E59">
            <w:pPr>
              <w:jc w:val="both"/>
            </w:pPr>
            <w:r w:rsidRPr="003A3444">
              <w:t>Минимальный размер земельного участка – не подлежит установлению</w:t>
            </w:r>
          </w:p>
        </w:tc>
      </w:tr>
      <w:tr w:rsidR="003A3444" w:rsidRPr="003A3444" w14:paraId="328BD146"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5768FF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07D20A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B59F25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4B3E26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4008219" w14:textId="77777777" w:rsidR="00F67E59" w:rsidRPr="003A3444" w:rsidRDefault="00F67E59" w:rsidP="00F67E59">
            <w:pPr>
              <w:jc w:val="both"/>
            </w:pPr>
            <w:r w:rsidRPr="003A3444">
              <w:t>Максимальный размер земельного участка – не подлежит установлению</w:t>
            </w:r>
          </w:p>
        </w:tc>
      </w:tr>
      <w:tr w:rsidR="003A3444" w:rsidRPr="003A3444" w14:paraId="47ADDDE5"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8E83C4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05C4A9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FA5D5C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805F34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751C98C"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DF68BE1"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426727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201CB4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9E0DF8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2EC0B5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47D176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370F0B7"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660ED9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F876BD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940AA2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0CBDFC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8558235"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56BDDB9"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ECF5E9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46BC27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50FDDE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CC14AE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E6435AC"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46260508" w14:textId="77777777" w:rsidR="00F67E59" w:rsidRPr="003A3444" w:rsidRDefault="00F67E59" w:rsidP="00F67E59">
      <w:pPr>
        <w:keepNext/>
        <w:keepLines/>
        <w:spacing w:before="200"/>
        <w:jc w:val="both"/>
        <w:outlineLvl w:val="3"/>
        <w:rPr>
          <w:rFonts w:eastAsiaTheme="majorEastAsia"/>
          <w:b/>
          <w:bCs/>
        </w:rPr>
      </w:pPr>
      <w:bookmarkStart w:id="192" w:name="_Toc208935536"/>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192"/>
    </w:p>
    <w:p w14:paraId="3B9BE371" w14:textId="77777777" w:rsidR="00F67E59" w:rsidRPr="003A3444" w:rsidRDefault="00F67E59" w:rsidP="00F67E59">
      <w:pPr>
        <w:spacing w:before="200"/>
        <w:outlineLvl w:val="3"/>
        <w:rPr>
          <w:b/>
        </w:rPr>
      </w:pPr>
      <w:bookmarkStart w:id="193" w:name="_Toc208935537"/>
      <w:r w:rsidRPr="003A3444">
        <w:rPr>
          <w:b/>
        </w:rPr>
        <w:t>Условно разрешенные виды использования земельных участков и объектов капитального строительства</w:t>
      </w:r>
      <w:bookmarkEnd w:id="193"/>
    </w:p>
    <w:tbl>
      <w:tblPr>
        <w:tblStyle w:val="a7"/>
        <w:tblW w:w="15025" w:type="dxa"/>
        <w:tblLayout w:type="fixed"/>
        <w:tblLook w:val="04A0" w:firstRow="1" w:lastRow="0" w:firstColumn="1" w:lastColumn="0" w:noHBand="0" w:noVBand="1"/>
      </w:tblPr>
      <w:tblGrid>
        <w:gridCol w:w="567"/>
        <w:gridCol w:w="2268"/>
        <w:gridCol w:w="1701"/>
        <w:gridCol w:w="3969"/>
        <w:gridCol w:w="6520"/>
      </w:tblGrid>
      <w:tr w:rsidR="003A3444" w:rsidRPr="003A3444" w14:paraId="149DCB96" w14:textId="77777777" w:rsidTr="00F67E59">
        <w:tc>
          <w:tcPr>
            <w:tcW w:w="567" w:type="dxa"/>
            <w:tcBorders>
              <w:top w:val="single" w:sz="8" w:space="0" w:color="000000"/>
              <w:left w:val="single" w:sz="8" w:space="0" w:color="000000"/>
              <w:bottom w:val="single" w:sz="4" w:space="0" w:color="auto"/>
              <w:right w:val="single" w:sz="8" w:space="0" w:color="000000"/>
            </w:tcBorders>
          </w:tcPr>
          <w:p w14:paraId="6671303A" w14:textId="77777777" w:rsidR="00F67E59" w:rsidRPr="003A3444" w:rsidRDefault="00F67E59" w:rsidP="00F67E59">
            <w:pPr>
              <w:jc w:val="center"/>
            </w:pPr>
            <w:r w:rsidRPr="003A3444">
              <w:t>№ п/п</w:t>
            </w:r>
          </w:p>
        </w:tc>
        <w:tc>
          <w:tcPr>
            <w:tcW w:w="2268" w:type="dxa"/>
            <w:tcBorders>
              <w:top w:val="single" w:sz="8" w:space="0" w:color="000000"/>
              <w:left w:val="nil"/>
              <w:bottom w:val="single" w:sz="4" w:space="0" w:color="auto"/>
              <w:right w:val="single" w:sz="8" w:space="0" w:color="000000"/>
            </w:tcBorders>
          </w:tcPr>
          <w:p w14:paraId="1F541A88"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788A97BD"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77EC20AC"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38AE5FCB"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5B618512"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0497EEFF" w14:textId="77777777" w:rsidR="00F67E59" w:rsidRPr="003A3444" w:rsidRDefault="00F67E59" w:rsidP="00596C2D">
            <w:pPr>
              <w:numPr>
                <w:ilvl w:val="0"/>
                <w:numId w:val="36"/>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53B85446" w14:textId="77777777" w:rsidR="00F67E59" w:rsidRPr="003A3444" w:rsidRDefault="00F67E59" w:rsidP="00F67E59">
            <w:pPr>
              <w:jc w:val="both"/>
            </w:pPr>
            <w:r w:rsidRPr="003A3444">
              <w:t>Обеспечение деятельности в области гидрометеорологии и смежных с ней областях</w:t>
            </w:r>
          </w:p>
        </w:tc>
        <w:tc>
          <w:tcPr>
            <w:tcW w:w="1701" w:type="dxa"/>
            <w:vMerge w:val="restart"/>
            <w:tcBorders>
              <w:top w:val="single" w:sz="4" w:space="0" w:color="auto"/>
              <w:left w:val="single" w:sz="4" w:space="0" w:color="auto"/>
              <w:bottom w:val="single" w:sz="4" w:space="0" w:color="auto"/>
              <w:right w:val="single" w:sz="4" w:space="0" w:color="auto"/>
            </w:tcBorders>
          </w:tcPr>
          <w:p w14:paraId="6185DEA4" w14:textId="77777777" w:rsidR="00F67E59" w:rsidRPr="003A3444" w:rsidRDefault="00F67E59" w:rsidP="00F67E59">
            <w:pPr>
              <w:jc w:val="both"/>
            </w:pPr>
            <w:r w:rsidRPr="003A3444">
              <w:t>3.9.1</w:t>
            </w:r>
          </w:p>
        </w:tc>
        <w:tc>
          <w:tcPr>
            <w:tcW w:w="3969" w:type="dxa"/>
            <w:vMerge w:val="restart"/>
            <w:tcBorders>
              <w:top w:val="single" w:sz="4" w:space="0" w:color="auto"/>
              <w:left w:val="single" w:sz="4" w:space="0" w:color="auto"/>
              <w:bottom w:val="single" w:sz="4" w:space="0" w:color="auto"/>
              <w:right w:val="single" w:sz="4" w:space="0" w:color="auto"/>
            </w:tcBorders>
          </w:tcPr>
          <w:p w14:paraId="67BB11EB" w14:textId="77777777" w:rsidR="00F67E59" w:rsidRPr="003A3444" w:rsidRDefault="00F67E59" w:rsidP="00F67E59">
            <w:pPr>
              <w:jc w:val="both"/>
            </w:pPr>
            <w:r w:rsidRPr="003A3444">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single" w:sz="4" w:space="0" w:color="auto"/>
              <w:left w:val="single" w:sz="4" w:space="0" w:color="auto"/>
              <w:bottom w:val="single" w:sz="4" w:space="0" w:color="auto"/>
              <w:right w:val="single" w:sz="4" w:space="0" w:color="auto"/>
            </w:tcBorders>
          </w:tcPr>
          <w:p w14:paraId="0EAB4422"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1082EA1"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473AF0A2"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3B2E62AD"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D8C48EE"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9D6DA9C"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28D47CD"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2CBEEBA"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1F1C84E"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39E2EC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6765FD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6478E3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227253A"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0B90511"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4920213"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50668F0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98B227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9B61E4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AB4449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521B188"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5042256"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AA609D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ED3893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442F6B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7FFA31F"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FA3275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8A47D01"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95C7DF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C58FDB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D0B1E6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E9AB1C8"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8D61BDD"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5129EF3B" w14:textId="77777777" w:rsidR="00F67E59" w:rsidRPr="003A3444" w:rsidRDefault="00F67E59" w:rsidP="00596C2D">
            <w:pPr>
              <w:numPr>
                <w:ilvl w:val="0"/>
                <w:numId w:val="36"/>
              </w:numPr>
              <w:suppressAutoHyphens/>
              <w:ind w:left="0" w:firstLine="0"/>
              <w:jc w:val="center"/>
            </w:pPr>
          </w:p>
        </w:tc>
        <w:tc>
          <w:tcPr>
            <w:tcW w:w="2268" w:type="dxa"/>
            <w:vMerge w:val="restart"/>
            <w:tcBorders>
              <w:top w:val="nil"/>
              <w:left w:val="nil"/>
              <w:bottom w:val="single" w:sz="8" w:space="0" w:color="000000"/>
              <w:right w:val="single" w:sz="8" w:space="0" w:color="000000"/>
            </w:tcBorders>
          </w:tcPr>
          <w:p w14:paraId="50CB791C" w14:textId="77777777" w:rsidR="00F67E59" w:rsidRPr="003A3444" w:rsidRDefault="00F67E59" w:rsidP="00F67E59">
            <w:pPr>
              <w:jc w:val="both"/>
            </w:pPr>
            <w:r w:rsidRPr="003A3444">
              <w:t>Площадки для занятий спортом</w:t>
            </w:r>
          </w:p>
        </w:tc>
        <w:tc>
          <w:tcPr>
            <w:tcW w:w="1701" w:type="dxa"/>
            <w:vMerge w:val="restart"/>
            <w:tcBorders>
              <w:top w:val="nil"/>
              <w:left w:val="nil"/>
              <w:bottom w:val="single" w:sz="8" w:space="0" w:color="000000"/>
              <w:right w:val="single" w:sz="8" w:space="0" w:color="000000"/>
            </w:tcBorders>
          </w:tcPr>
          <w:p w14:paraId="28F1F65F" w14:textId="77777777" w:rsidR="00F67E59" w:rsidRPr="003A3444" w:rsidRDefault="00F67E59" w:rsidP="00F67E59">
            <w:pPr>
              <w:jc w:val="both"/>
            </w:pPr>
            <w:r w:rsidRPr="003A3444">
              <w:t>5.1.3</w:t>
            </w:r>
          </w:p>
        </w:tc>
        <w:tc>
          <w:tcPr>
            <w:tcW w:w="3969" w:type="dxa"/>
            <w:vMerge w:val="restart"/>
            <w:tcBorders>
              <w:top w:val="nil"/>
              <w:left w:val="nil"/>
              <w:bottom w:val="single" w:sz="8" w:space="0" w:color="000000"/>
              <w:right w:val="single" w:sz="8" w:space="0" w:color="000000"/>
            </w:tcBorders>
          </w:tcPr>
          <w:p w14:paraId="65857420" w14:textId="77777777" w:rsidR="00F67E59" w:rsidRPr="003A3444" w:rsidRDefault="00F67E59" w:rsidP="00F67E59">
            <w:pPr>
              <w:jc w:val="both"/>
            </w:pPr>
            <w:r w:rsidRPr="003A3444">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520" w:type="dxa"/>
            <w:tcBorders>
              <w:top w:val="nil"/>
              <w:left w:val="nil"/>
              <w:bottom w:val="single" w:sz="8" w:space="0" w:color="000000"/>
              <w:right w:val="single" w:sz="8" w:space="0" w:color="000000"/>
            </w:tcBorders>
          </w:tcPr>
          <w:p w14:paraId="4BC4D2C1"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15DEF5F"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8F7E0C0"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875FC1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153FB9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DE8449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29B782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3A32E92"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BB502FA"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A40073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5618D0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A6BA99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F560FA6"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C7A2DAF"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63E53A9"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01C2BD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3CAF92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CC608F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453C35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B7D8DD6"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6377243"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1827261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0ED319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693997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7741605"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B99DAC9"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1AB74AA6"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04B7782F"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D8A4731"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CD9EB69"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F28CEFF"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5EEE13A"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586B3C2A" w14:textId="77777777" w:rsidR="00F67E59" w:rsidRPr="003A3444" w:rsidRDefault="00F67E59" w:rsidP="00596C2D">
            <w:pPr>
              <w:numPr>
                <w:ilvl w:val="0"/>
                <w:numId w:val="36"/>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24F00DDF" w14:textId="77777777" w:rsidR="00F67E59" w:rsidRPr="003A3444" w:rsidRDefault="00F67E59" w:rsidP="00F67E59">
            <w:pPr>
              <w:jc w:val="both"/>
            </w:pPr>
            <w:r w:rsidRPr="003A3444">
              <w:t>Энергетика</w:t>
            </w:r>
          </w:p>
        </w:tc>
        <w:tc>
          <w:tcPr>
            <w:tcW w:w="1701" w:type="dxa"/>
            <w:vMerge w:val="restart"/>
            <w:tcBorders>
              <w:top w:val="single" w:sz="4" w:space="0" w:color="auto"/>
              <w:left w:val="single" w:sz="4" w:space="0" w:color="auto"/>
              <w:bottom w:val="single" w:sz="4" w:space="0" w:color="auto"/>
              <w:right w:val="single" w:sz="4" w:space="0" w:color="auto"/>
            </w:tcBorders>
          </w:tcPr>
          <w:p w14:paraId="2850EC18" w14:textId="77777777" w:rsidR="00F67E59" w:rsidRPr="003A3444" w:rsidRDefault="00F67E59" w:rsidP="00F67E59">
            <w:pPr>
              <w:jc w:val="both"/>
            </w:pPr>
            <w:r w:rsidRPr="003A3444">
              <w:t>6.7</w:t>
            </w:r>
          </w:p>
        </w:tc>
        <w:tc>
          <w:tcPr>
            <w:tcW w:w="3969" w:type="dxa"/>
            <w:vMerge w:val="restart"/>
            <w:tcBorders>
              <w:top w:val="single" w:sz="4" w:space="0" w:color="auto"/>
              <w:left w:val="single" w:sz="4" w:space="0" w:color="auto"/>
              <w:bottom w:val="single" w:sz="4" w:space="0" w:color="auto"/>
              <w:right w:val="single" w:sz="4" w:space="0" w:color="auto"/>
            </w:tcBorders>
          </w:tcPr>
          <w:p w14:paraId="437E2484" w14:textId="77777777" w:rsidR="00F67E59" w:rsidRPr="003A3444" w:rsidRDefault="00F67E59" w:rsidP="00F67E59">
            <w:pPr>
              <w:jc w:val="both"/>
            </w:pPr>
            <w:r w:rsidRPr="003A3444">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3A3444">
              <w:t>золоотвалов</w:t>
            </w:r>
            <w:proofErr w:type="spellEnd"/>
            <w:r w:rsidRPr="003A3444">
              <w:t>, гидротехнических сооружений);</w:t>
            </w:r>
          </w:p>
          <w:p w14:paraId="594BC6F3" w14:textId="77777777" w:rsidR="00F67E59" w:rsidRPr="003A3444" w:rsidRDefault="00F67E59" w:rsidP="00F67E59">
            <w:pPr>
              <w:jc w:val="both"/>
            </w:pPr>
            <w:r w:rsidRPr="003A3444">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6520" w:type="dxa"/>
            <w:tcBorders>
              <w:top w:val="single" w:sz="4" w:space="0" w:color="auto"/>
              <w:left w:val="single" w:sz="4" w:space="0" w:color="auto"/>
              <w:bottom w:val="single" w:sz="4" w:space="0" w:color="auto"/>
              <w:right w:val="single" w:sz="4" w:space="0" w:color="auto"/>
            </w:tcBorders>
          </w:tcPr>
          <w:p w14:paraId="4B1C40CD"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0BB7FF2F"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08431F01"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12090DEE"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0682F84"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7F39C71"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7C56B7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00E2175"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CC570D6"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D86958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F229F4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E4534B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0044D17"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AC06074"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9263E87"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1B397D4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78834D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F609F8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8D411E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D3E021B"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1411430"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8B04B4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E45CF5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72F4A6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C46A53D"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E874C72"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EE3A3D9"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E116DB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DAB9E1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BDC953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8548BE3"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723A21C"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378C881B" w14:textId="77777777" w:rsidR="00F67E59" w:rsidRPr="003A3444" w:rsidRDefault="00F67E59" w:rsidP="00596C2D">
            <w:pPr>
              <w:numPr>
                <w:ilvl w:val="0"/>
                <w:numId w:val="36"/>
              </w:numPr>
              <w:suppressAutoHyphens/>
              <w:ind w:left="0" w:firstLine="0"/>
              <w:jc w:val="center"/>
            </w:pPr>
          </w:p>
        </w:tc>
        <w:tc>
          <w:tcPr>
            <w:tcW w:w="2268" w:type="dxa"/>
            <w:vMerge w:val="restart"/>
            <w:tcBorders>
              <w:top w:val="nil"/>
              <w:left w:val="nil"/>
              <w:bottom w:val="single" w:sz="8" w:space="0" w:color="000000"/>
              <w:right w:val="single" w:sz="8" w:space="0" w:color="000000"/>
            </w:tcBorders>
          </w:tcPr>
          <w:p w14:paraId="254E53B8" w14:textId="77777777" w:rsidR="00F67E59" w:rsidRPr="003A3444" w:rsidRDefault="00F67E59" w:rsidP="00F67E59">
            <w:pPr>
              <w:jc w:val="both"/>
            </w:pPr>
            <w:r w:rsidRPr="003A3444">
              <w:t>Связь</w:t>
            </w:r>
          </w:p>
        </w:tc>
        <w:tc>
          <w:tcPr>
            <w:tcW w:w="1701" w:type="dxa"/>
            <w:vMerge w:val="restart"/>
            <w:tcBorders>
              <w:top w:val="nil"/>
              <w:left w:val="nil"/>
              <w:bottom w:val="single" w:sz="8" w:space="0" w:color="000000"/>
              <w:right w:val="single" w:sz="8" w:space="0" w:color="000000"/>
            </w:tcBorders>
          </w:tcPr>
          <w:p w14:paraId="48EE8080" w14:textId="77777777" w:rsidR="00F67E59" w:rsidRPr="003A3444" w:rsidRDefault="00F67E59" w:rsidP="00F67E59">
            <w:pPr>
              <w:jc w:val="both"/>
            </w:pPr>
            <w:r w:rsidRPr="003A3444">
              <w:t>6.8</w:t>
            </w:r>
          </w:p>
        </w:tc>
        <w:tc>
          <w:tcPr>
            <w:tcW w:w="3969" w:type="dxa"/>
            <w:vMerge w:val="restart"/>
            <w:tcBorders>
              <w:top w:val="nil"/>
              <w:left w:val="nil"/>
              <w:bottom w:val="single" w:sz="8" w:space="0" w:color="000000"/>
              <w:right w:val="single" w:sz="8" w:space="0" w:color="000000"/>
            </w:tcBorders>
          </w:tcPr>
          <w:p w14:paraId="00C4935C" w14:textId="7F085F50" w:rsidR="00F67E59" w:rsidRPr="003A3444" w:rsidRDefault="00F67E59" w:rsidP="00F67E59">
            <w:pPr>
              <w:jc w:val="both"/>
            </w:pPr>
            <w:r w:rsidRPr="003A3444">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r w:rsidRPr="008B1C7D">
              <w:t>кодами 3.1.1</w:t>
            </w:r>
            <w:r w:rsidRPr="003A3444">
              <w:t xml:space="preserve">, </w:t>
            </w:r>
            <w:r w:rsidRPr="008B1C7D">
              <w:t>3.2.3</w:t>
            </w:r>
          </w:p>
        </w:tc>
        <w:tc>
          <w:tcPr>
            <w:tcW w:w="6520" w:type="dxa"/>
            <w:tcBorders>
              <w:top w:val="nil"/>
              <w:left w:val="nil"/>
              <w:bottom w:val="single" w:sz="8" w:space="0" w:color="000000"/>
              <w:right w:val="single" w:sz="8" w:space="0" w:color="000000"/>
            </w:tcBorders>
          </w:tcPr>
          <w:p w14:paraId="1055D045"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958E18B"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D0EF69C"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217862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B826AF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54DAB8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FB9E37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75CA1CB"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1D14EB7"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55C5855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5984F2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F21EDD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3ADA340"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5088DD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7B7D6E5"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2BBC31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8392B0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4341F7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EA8992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D95498C"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4354F2F"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C2BAA1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22A3E6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9A8D8C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D90F860"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EDFDE57"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333756C"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82C89E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FB40CD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95D290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5FB25A4"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6D61A0AB" w14:textId="77777777" w:rsidR="00F67E59" w:rsidRPr="003A3444" w:rsidRDefault="00F67E59" w:rsidP="00F67E59">
      <w:pPr>
        <w:spacing w:before="200"/>
        <w:outlineLvl w:val="3"/>
        <w:rPr>
          <w:b/>
        </w:rPr>
      </w:pPr>
      <w:bookmarkStart w:id="194" w:name="_Toc208935538"/>
      <w:r w:rsidRPr="003A3444">
        <w:rPr>
          <w:b/>
        </w:rPr>
        <w:t>Особенности применения градостроительного регламента</w:t>
      </w:r>
      <w:bookmarkEnd w:id="194"/>
      <w:r w:rsidRPr="003A3444">
        <w:rPr>
          <w:b/>
        </w:rPr>
        <w:t xml:space="preserve"> </w:t>
      </w:r>
    </w:p>
    <w:p w14:paraId="555DC412" w14:textId="77777777" w:rsidR="00F67E59" w:rsidRPr="003A3444" w:rsidRDefault="00F67E59" w:rsidP="00204289">
      <w:pPr>
        <w:pStyle w:val="af1"/>
        <w:numPr>
          <w:ilvl w:val="3"/>
          <w:numId w:val="146"/>
        </w:numPr>
        <w:suppressAutoHyphens/>
        <w:ind w:left="0" w:firstLine="567"/>
        <w:jc w:val="both"/>
      </w:pPr>
      <w:r w:rsidRPr="003A3444">
        <w:t>Иные предельные параметры разрешенного строительства, реконструкции объектов капитального строительства.</w:t>
      </w:r>
    </w:p>
    <w:p w14:paraId="0937BB70" w14:textId="77777777" w:rsidR="00F67E59" w:rsidRPr="003A3444" w:rsidRDefault="00F67E59" w:rsidP="00204289">
      <w:pPr>
        <w:pStyle w:val="af1"/>
        <w:numPr>
          <w:ilvl w:val="1"/>
          <w:numId w:val="147"/>
        </w:numPr>
        <w:suppressAutoHyphens/>
        <w:contextualSpacing w:val="0"/>
        <w:jc w:val="both"/>
      </w:pPr>
      <w:r w:rsidRPr="003A3444">
        <w:t>Минимальные отступы:</w:t>
      </w:r>
    </w:p>
    <w:p w14:paraId="3A1E6372"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3AD9E940"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54D6181C"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должен быть не менее 6 м;</w:t>
      </w:r>
    </w:p>
    <w:p w14:paraId="3467DE89"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0FD10AFC" w14:textId="77777777" w:rsidR="00F67E59" w:rsidRPr="003A3444" w:rsidRDefault="00F67E59" w:rsidP="00204289">
      <w:pPr>
        <w:pStyle w:val="af1"/>
        <w:numPr>
          <w:ilvl w:val="1"/>
          <w:numId w:val="147"/>
        </w:numPr>
        <w:suppressAutoHyphens/>
        <w:ind w:left="0" w:firstLine="567"/>
        <w:contextualSpacing w:val="0"/>
        <w:jc w:val="both"/>
      </w:pPr>
      <w:r w:rsidRPr="003A3444">
        <w:t>Показатели по параметрам застройки зоны Т1.4: территории объектов обслуживания населения; требования и параметры по временному хранению индивидуальных транспортных средств, размещению гаражей и открытых автостоянок, требования и параметры к доле озелененной территории земельных участков регламентируются и устанавливаются нормативами градостроительного проектирования.</w:t>
      </w:r>
    </w:p>
    <w:p w14:paraId="619F1786" w14:textId="77777777" w:rsidR="00F67E59" w:rsidRPr="003A3444" w:rsidRDefault="00F67E59" w:rsidP="00204289">
      <w:pPr>
        <w:pStyle w:val="af1"/>
        <w:numPr>
          <w:ilvl w:val="3"/>
          <w:numId w:val="146"/>
        </w:numPr>
        <w:suppressAutoHyphens/>
        <w:ind w:left="0" w:firstLine="567"/>
        <w:jc w:val="both"/>
      </w:pPr>
      <w:r w:rsidRPr="003A3444">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2F564F70" w14:textId="77777777" w:rsidR="00F67E59" w:rsidRPr="003A3444" w:rsidRDefault="00F67E59" w:rsidP="00204289">
      <w:pPr>
        <w:pStyle w:val="af1"/>
        <w:numPr>
          <w:ilvl w:val="3"/>
          <w:numId w:val="146"/>
        </w:numPr>
        <w:suppressAutoHyphens/>
        <w:ind w:left="0" w:firstLine="567"/>
        <w:jc w:val="both"/>
      </w:pPr>
      <w:r w:rsidRPr="003A3444">
        <w:t>В границах территориальной зоны,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w:t>
      </w:r>
    </w:p>
    <w:p w14:paraId="1D325AC6" w14:textId="77777777" w:rsidR="00F67E59" w:rsidRPr="003A3444" w:rsidRDefault="00F67E59" w:rsidP="00F67E59">
      <w:pPr>
        <w:spacing w:before="200"/>
        <w:outlineLvl w:val="3"/>
        <w:rPr>
          <w:b/>
        </w:rPr>
      </w:pPr>
      <w:bookmarkStart w:id="195" w:name="_Toc208935539"/>
      <w:r w:rsidRPr="003A3444">
        <w:rPr>
          <w:b/>
        </w:rPr>
        <w:t>Требования к архитектурно-градостроительному облику объектов капитального строительства</w:t>
      </w:r>
      <w:bookmarkEnd w:id="195"/>
    </w:p>
    <w:p w14:paraId="2FD124AA"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05785338" w14:textId="2B076B51" w:rsidR="00F67E59" w:rsidRPr="003A3444" w:rsidRDefault="00F67E59" w:rsidP="00F67E59">
      <w:pPr>
        <w:spacing w:before="200"/>
        <w:jc w:val="center"/>
        <w:outlineLvl w:val="2"/>
        <w:rPr>
          <w:b/>
        </w:rPr>
      </w:pPr>
      <w:bookmarkStart w:id="196" w:name="_Toc208417608"/>
      <w:bookmarkStart w:id="197" w:name="_Toc208935540"/>
      <w:r w:rsidRPr="003A3444">
        <w:rPr>
          <w:b/>
        </w:rPr>
        <w:t>Статья 4</w:t>
      </w:r>
      <w:r w:rsidR="0098227D">
        <w:rPr>
          <w:b/>
        </w:rPr>
        <w:t>2</w:t>
      </w:r>
      <w:r w:rsidRPr="003A3444">
        <w:rPr>
          <w:b/>
        </w:rPr>
        <w:t>. Т1.5. Зона транспортной инфраструктуры. Размещение автозаправочных станций, станций техобслуживания автомобилей (АЗС, СТО), объектов дорожного сервиса</w:t>
      </w:r>
      <w:bookmarkEnd w:id="196"/>
      <w:bookmarkEnd w:id="197"/>
    </w:p>
    <w:p w14:paraId="741D4D6D" w14:textId="77777777" w:rsidR="00F67E59" w:rsidRPr="003A3444" w:rsidRDefault="00F67E59" w:rsidP="00204289">
      <w:pPr>
        <w:pStyle w:val="af1"/>
        <w:numPr>
          <w:ilvl w:val="3"/>
          <w:numId w:val="148"/>
        </w:numPr>
        <w:suppressAutoHyphens/>
        <w:ind w:left="0" w:firstLine="567"/>
        <w:jc w:val="both"/>
      </w:pPr>
      <w:r w:rsidRPr="003A3444">
        <w:t>Территориальная зона Т1.5 предназначена для размещения автозаправочных станций, объектов по ремонту автомобилей, автомобильных моек, организации санитарно-защитных зон и специального озеленения (при необходимости).</w:t>
      </w:r>
    </w:p>
    <w:p w14:paraId="233056BF" w14:textId="77777777" w:rsidR="00F67E59" w:rsidRPr="003A3444" w:rsidRDefault="00F67E59" w:rsidP="00204289">
      <w:pPr>
        <w:pStyle w:val="af1"/>
        <w:numPr>
          <w:ilvl w:val="3"/>
          <w:numId w:val="148"/>
        </w:numPr>
        <w:suppressAutoHyphens/>
        <w:ind w:left="0" w:firstLine="567"/>
        <w:jc w:val="both"/>
      </w:pPr>
      <w:r w:rsidRPr="003A3444">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Т1.5:</w:t>
      </w:r>
    </w:p>
    <w:p w14:paraId="107C9284" w14:textId="77777777" w:rsidR="00F67E59" w:rsidRPr="003A3444" w:rsidRDefault="00F67E59" w:rsidP="00F67E59">
      <w:pPr>
        <w:spacing w:before="200"/>
        <w:outlineLvl w:val="3"/>
        <w:rPr>
          <w:b/>
        </w:rPr>
      </w:pPr>
      <w:bookmarkStart w:id="198" w:name="_Toc208935541"/>
      <w:r w:rsidRPr="003A3444">
        <w:rPr>
          <w:b/>
        </w:rPr>
        <w:t>Основные виды разрешенного использования земельных участков и объектов капитального строительства</w:t>
      </w:r>
      <w:bookmarkEnd w:id="198"/>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704A4139" w14:textId="77777777" w:rsidTr="00EF20AD">
        <w:tc>
          <w:tcPr>
            <w:tcW w:w="567" w:type="dxa"/>
            <w:tcBorders>
              <w:top w:val="single" w:sz="8" w:space="0" w:color="000000"/>
              <w:left w:val="single" w:sz="8" w:space="0" w:color="000000"/>
              <w:bottom w:val="single" w:sz="4" w:space="0" w:color="auto"/>
              <w:right w:val="single" w:sz="8" w:space="0" w:color="000000"/>
            </w:tcBorders>
          </w:tcPr>
          <w:p w14:paraId="160D7D1D"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1E858CFE"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047E9C62"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0842003F"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67101D8B"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3EF762F9" w14:textId="77777777" w:rsidTr="00EF20AD">
        <w:trPr>
          <w:trHeight w:val="412"/>
        </w:trPr>
        <w:tc>
          <w:tcPr>
            <w:tcW w:w="567" w:type="dxa"/>
            <w:vMerge w:val="restart"/>
            <w:tcBorders>
              <w:top w:val="single" w:sz="4" w:space="0" w:color="auto"/>
              <w:left w:val="single" w:sz="4" w:space="0" w:color="auto"/>
              <w:bottom w:val="single" w:sz="4" w:space="0" w:color="auto"/>
              <w:right w:val="single" w:sz="4" w:space="0" w:color="auto"/>
            </w:tcBorders>
          </w:tcPr>
          <w:p w14:paraId="6BB51ED7" w14:textId="77777777" w:rsidR="00F67E59" w:rsidRPr="003A3444" w:rsidRDefault="00F67E59" w:rsidP="00596C2D">
            <w:pPr>
              <w:numPr>
                <w:ilvl w:val="0"/>
                <w:numId w:val="37"/>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1E6D171E" w14:textId="77777777" w:rsidR="00F67E59" w:rsidRPr="003A3444" w:rsidRDefault="00F67E59" w:rsidP="00F67E59">
            <w:r w:rsidRPr="003A3444">
              <w:t>Хранение автотранспорта</w:t>
            </w:r>
          </w:p>
        </w:tc>
        <w:tc>
          <w:tcPr>
            <w:tcW w:w="1701" w:type="dxa"/>
            <w:vMerge w:val="restart"/>
            <w:tcBorders>
              <w:top w:val="single" w:sz="4" w:space="0" w:color="auto"/>
              <w:left w:val="single" w:sz="4" w:space="0" w:color="auto"/>
              <w:bottom w:val="single" w:sz="4" w:space="0" w:color="auto"/>
              <w:right w:val="single" w:sz="4" w:space="0" w:color="auto"/>
            </w:tcBorders>
          </w:tcPr>
          <w:p w14:paraId="5A1C9ADC" w14:textId="77777777" w:rsidR="00F67E59" w:rsidRPr="003A3444" w:rsidRDefault="00F67E59" w:rsidP="00F67E59">
            <w:r w:rsidRPr="003A3444">
              <w:t>2.7.1</w:t>
            </w:r>
          </w:p>
        </w:tc>
        <w:tc>
          <w:tcPr>
            <w:tcW w:w="3969" w:type="dxa"/>
            <w:vMerge w:val="restart"/>
            <w:tcBorders>
              <w:top w:val="single" w:sz="4" w:space="0" w:color="auto"/>
              <w:left w:val="single" w:sz="4" w:space="0" w:color="auto"/>
              <w:bottom w:val="single" w:sz="4" w:space="0" w:color="auto"/>
              <w:right w:val="single" w:sz="4" w:space="0" w:color="auto"/>
            </w:tcBorders>
          </w:tcPr>
          <w:p w14:paraId="166DD645" w14:textId="77777777" w:rsidR="00F67E59" w:rsidRPr="003A3444" w:rsidRDefault="00F67E59" w:rsidP="00F67E59">
            <w:pPr>
              <w:jc w:val="both"/>
            </w:pPr>
            <w:r w:rsidRPr="003A3444">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3A3444">
              <w:t>машино</w:t>
            </w:r>
            <w:proofErr w:type="spellEnd"/>
            <w:r w:rsidRPr="003A3444">
              <w:t>-места, за исключением гаражей, размещение которых предусмотрено содержанием видов разрешенного использования с кодами 2.7.2, 4.9</w:t>
            </w:r>
          </w:p>
        </w:tc>
        <w:tc>
          <w:tcPr>
            <w:tcW w:w="6520" w:type="dxa"/>
            <w:tcBorders>
              <w:top w:val="single" w:sz="4" w:space="0" w:color="auto"/>
              <w:left w:val="single" w:sz="4" w:space="0" w:color="auto"/>
              <w:bottom w:val="single" w:sz="4" w:space="0" w:color="auto"/>
              <w:right w:val="single" w:sz="4" w:space="0" w:color="auto"/>
            </w:tcBorders>
          </w:tcPr>
          <w:p w14:paraId="0EC1E192"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53AC2220" w14:textId="77777777" w:rsidTr="00EF20AD">
        <w:trPr>
          <w:trHeight w:val="70"/>
        </w:trPr>
        <w:tc>
          <w:tcPr>
            <w:tcW w:w="567" w:type="dxa"/>
            <w:vMerge/>
            <w:tcBorders>
              <w:top w:val="single" w:sz="4" w:space="0" w:color="auto"/>
              <w:left w:val="single" w:sz="8" w:space="0" w:color="000000"/>
              <w:bottom w:val="single" w:sz="8" w:space="0" w:color="000000"/>
              <w:right w:val="single" w:sz="8" w:space="0" w:color="000000"/>
            </w:tcBorders>
          </w:tcPr>
          <w:p w14:paraId="339CC87E"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20C4620B"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8F1F26D"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4EDFC7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8FA416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0C59FD7" w14:textId="77777777" w:rsidTr="00EF20AD">
        <w:trPr>
          <w:trHeight w:val="143"/>
        </w:trPr>
        <w:tc>
          <w:tcPr>
            <w:tcW w:w="567" w:type="dxa"/>
            <w:vMerge/>
            <w:tcBorders>
              <w:top w:val="nil"/>
              <w:left w:val="single" w:sz="8" w:space="0" w:color="000000"/>
              <w:bottom w:val="single" w:sz="8" w:space="0" w:color="000000"/>
              <w:right w:val="single" w:sz="8" w:space="0" w:color="000000"/>
            </w:tcBorders>
          </w:tcPr>
          <w:p w14:paraId="0DA5FC5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3CD8F5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0009CE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290086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A9F6A80" w14:textId="77777777" w:rsidR="00F67E59" w:rsidRPr="003A3444" w:rsidRDefault="00F67E59" w:rsidP="00F67E59">
            <w:pPr>
              <w:jc w:val="both"/>
            </w:pPr>
            <w:r w:rsidRPr="003A3444">
              <w:t>Максимальный процент застройки в границах земельного участка – 70 %</w:t>
            </w:r>
          </w:p>
        </w:tc>
      </w:tr>
      <w:tr w:rsidR="003A3444" w:rsidRPr="003A3444" w14:paraId="4EFAA712" w14:textId="77777777" w:rsidTr="00EF20AD">
        <w:trPr>
          <w:trHeight w:val="782"/>
        </w:trPr>
        <w:tc>
          <w:tcPr>
            <w:tcW w:w="567" w:type="dxa"/>
            <w:vMerge/>
            <w:tcBorders>
              <w:top w:val="nil"/>
              <w:left w:val="single" w:sz="8" w:space="0" w:color="000000"/>
              <w:bottom w:val="single" w:sz="8" w:space="0" w:color="000000"/>
              <w:right w:val="single" w:sz="8" w:space="0" w:color="000000"/>
            </w:tcBorders>
          </w:tcPr>
          <w:p w14:paraId="1891F82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2EA1CC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A5FD17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8F4B3A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E9BEDB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25326496" w14:textId="77777777" w:rsidTr="00EF20AD">
        <w:trPr>
          <w:trHeight w:val="70"/>
        </w:trPr>
        <w:tc>
          <w:tcPr>
            <w:tcW w:w="567" w:type="dxa"/>
            <w:vMerge/>
            <w:tcBorders>
              <w:top w:val="nil"/>
              <w:left w:val="single" w:sz="8" w:space="0" w:color="000000"/>
              <w:bottom w:val="single" w:sz="4" w:space="0" w:color="auto"/>
              <w:right w:val="single" w:sz="8" w:space="0" w:color="000000"/>
            </w:tcBorders>
          </w:tcPr>
          <w:p w14:paraId="00E83C7A"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6864CD1D"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E1DC59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73271BF"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5428D45"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069294F0" w14:textId="77777777" w:rsidTr="00EF20AD">
        <w:trPr>
          <w:trHeight w:val="70"/>
        </w:trPr>
        <w:tc>
          <w:tcPr>
            <w:tcW w:w="567" w:type="dxa"/>
            <w:vMerge/>
            <w:tcBorders>
              <w:top w:val="single" w:sz="4" w:space="0" w:color="auto"/>
              <w:left w:val="single" w:sz="4" w:space="0" w:color="auto"/>
              <w:bottom w:val="single" w:sz="4" w:space="0" w:color="auto"/>
              <w:right w:val="single" w:sz="4" w:space="0" w:color="auto"/>
            </w:tcBorders>
          </w:tcPr>
          <w:p w14:paraId="1949A423"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392A9DCB"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2F44EBC"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17D61E7"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221D26E"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CC11C9D" w14:textId="77777777" w:rsidTr="00EF20AD">
        <w:trPr>
          <w:trHeight w:val="70"/>
        </w:trPr>
        <w:tc>
          <w:tcPr>
            <w:tcW w:w="567" w:type="dxa"/>
            <w:vMerge w:val="restart"/>
            <w:tcBorders>
              <w:top w:val="nil"/>
              <w:left w:val="single" w:sz="8" w:space="0" w:color="000000"/>
              <w:right w:val="single" w:sz="8" w:space="0" w:color="000000"/>
            </w:tcBorders>
          </w:tcPr>
          <w:p w14:paraId="40687FE6" w14:textId="77777777" w:rsidR="00F67E59" w:rsidRPr="003A3444" w:rsidRDefault="00F67E59" w:rsidP="00596C2D">
            <w:pPr>
              <w:numPr>
                <w:ilvl w:val="0"/>
                <w:numId w:val="37"/>
              </w:numPr>
              <w:suppressAutoHyphens/>
              <w:ind w:left="0" w:firstLine="0"/>
            </w:pPr>
          </w:p>
        </w:tc>
        <w:tc>
          <w:tcPr>
            <w:tcW w:w="2267" w:type="dxa"/>
            <w:vMerge w:val="restart"/>
            <w:tcBorders>
              <w:top w:val="nil"/>
              <w:left w:val="nil"/>
              <w:right w:val="single" w:sz="8" w:space="0" w:color="000000"/>
            </w:tcBorders>
          </w:tcPr>
          <w:p w14:paraId="03FF63B0" w14:textId="77777777" w:rsidR="00F67E59" w:rsidRPr="003A3444" w:rsidRDefault="00F67E59" w:rsidP="00F67E59">
            <w:r w:rsidRPr="003A3444">
              <w:t>Размещение гаражей для собственных нужд</w:t>
            </w:r>
          </w:p>
        </w:tc>
        <w:tc>
          <w:tcPr>
            <w:tcW w:w="1701" w:type="dxa"/>
            <w:vMerge w:val="restart"/>
            <w:tcBorders>
              <w:top w:val="nil"/>
              <w:left w:val="nil"/>
              <w:right w:val="single" w:sz="8" w:space="0" w:color="000000"/>
            </w:tcBorders>
          </w:tcPr>
          <w:p w14:paraId="77A01533" w14:textId="77777777" w:rsidR="00F67E59" w:rsidRPr="003A3444" w:rsidRDefault="00F67E59" w:rsidP="00F67E59">
            <w:r w:rsidRPr="003A3444">
              <w:t>2.7.2</w:t>
            </w:r>
          </w:p>
        </w:tc>
        <w:tc>
          <w:tcPr>
            <w:tcW w:w="3969" w:type="dxa"/>
            <w:vMerge w:val="restart"/>
            <w:tcBorders>
              <w:top w:val="nil"/>
              <w:left w:val="nil"/>
              <w:right w:val="single" w:sz="8" w:space="0" w:color="000000"/>
            </w:tcBorders>
          </w:tcPr>
          <w:p w14:paraId="535A438E" w14:textId="77777777" w:rsidR="00F67E59" w:rsidRPr="003A3444" w:rsidRDefault="00F67E59" w:rsidP="00F67E59">
            <w:pPr>
              <w:jc w:val="both"/>
            </w:pPr>
            <w:r w:rsidRPr="003A3444">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6520" w:type="dxa"/>
            <w:tcBorders>
              <w:top w:val="nil"/>
              <w:left w:val="nil"/>
              <w:bottom w:val="single" w:sz="4" w:space="0" w:color="auto"/>
              <w:right w:val="single" w:sz="8" w:space="0" w:color="000000"/>
            </w:tcBorders>
          </w:tcPr>
          <w:p w14:paraId="48DE8C81"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B42B8BD" w14:textId="77777777" w:rsidTr="00EF20AD">
        <w:trPr>
          <w:trHeight w:val="70"/>
        </w:trPr>
        <w:tc>
          <w:tcPr>
            <w:tcW w:w="567" w:type="dxa"/>
            <w:vMerge/>
            <w:tcBorders>
              <w:left w:val="single" w:sz="8" w:space="0" w:color="000000"/>
              <w:right w:val="single" w:sz="8" w:space="0" w:color="000000"/>
            </w:tcBorders>
          </w:tcPr>
          <w:p w14:paraId="37736E28" w14:textId="77777777" w:rsidR="00F67E59" w:rsidRPr="003A3444" w:rsidRDefault="00F67E59" w:rsidP="00F67E59"/>
        </w:tc>
        <w:tc>
          <w:tcPr>
            <w:tcW w:w="2267" w:type="dxa"/>
            <w:vMerge/>
            <w:tcBorders>
              <w:left w:val="nil"/>
              <w:right w:val="single" w:sz="8" w:space="0" w:color="000000"/>
            </w:tcBorders>
          </w:tcPr>
          <w:p w14:paraId="6255B412" w14:textId="77777777" w:rsidR="00F67E59" w:rsidRPr="003A3444" w:rsidRDefault="00F67E59" w:rsidP="00F67E59"/>
        </w:tc>
        <w:tc>
          <w:tcPr>
            <w:tcW w:w="1701" w:type="dxa"/>
            <w:vMerge/>
            <w:tcBorders>
              <w:left w:val="nil"/>
              <w:right w:val="single" w:sz="8" w:space="0" w:color="000000"/>
            </w:tcBorders>
          </w:tcPr>
          <w:p w14:paraId="0CE9F195" w14:textId="77777777" w:rsidR="00F67E59" w:rsidRPr="003A3444" w:rsidRDefault="00F67E59" w:rsidP="00F67E59"/>
        </w:tc>
        <w:tc>
          <w:tcPr>
            <w:tcW w:w="3969" w:type="dxa"/>
            <w:vMerge/>
            <w:tcBorders>
              <w:left w:val="nil"/>
              <w:right w:val="single" w:sz="8" w:space="0" w:color="000000"/>
            </w:tcBorders>
          </w:tcPr>
          <w:p w14:paraId="05E588D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1BF844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6BA13A5" w14:textId="77777777" w:rsidTr="00EF20AD">
        <w:trPr>
          <w:trHeight w:val="70"/>
        </w:trPr>
        <w:tc>
          <w:tcPr>
            <w:tcW w:w="567" w:type="dxa"/>
            <w:vMerge/>
            <w:tcBorders>
              <w:left w:val="single" w:sz="8" w:space="0" w:color="000000"/>
              <w:right w:val="single" w:sz="8" w:space="0" w:color="000000"/>
            </w:tcBorders>
          </w:tcPr>
          <w:p w14:paraId="09B60ACC" w14:textId="77777777" w:rsidR="00F67E59" w:rsidRPr="003A3444" w:rsidRDefault="00F67E59" w:rsidP="00F67E59"/>
        </w:tc>
        <w:tc>
          <w:tcPr>
            <w:tcW w:w="2267" w:type="dxa"/>
            <w:vMerge/>
            <w:tcBorders>
              <w:left w:val="nil"/>
              <w:right w:val="single" w:sz="8" w:space="0" w:color="000000"/>
            </w:tcBorders>
          </w:tcPr>
          <w:p w14:paraId="27C8E94F" w14:textId="77777777" w:rsidR="00F67E59" w:rsidRPr="003A3444" w:rsidRDefault="00F67E59" w:rsidP="00F67E59"/>
        </w:tc>
        <w:tc>
          <w:tcPr>
            <w:tcW w:w="1701" w:type="dxa"/>
            <w:vMerge/>
            <w:tcBorders>
              <w:left w:val="nil"/>
              <w:right w:val="single" w:sz="8" w:space="0" w:color="000000"/>
            </w:tcBorders>
          </w:tcPr>
          <w:p w14:paraId="61AB5430" w14:textId="77777777" w:rsidR="00F67E59" w:rsidRPr="003A3444" w:rsidRDefault="00F67E59" w:rsidP="00F67E59"/>
        </w:tc>
        <w:tc>
          <w:tcPr>
            <w:tcW w:w="3969" w:type="dxa"/>
            <w:vMerge/>
            <w:tcBorders>
              <w:left w:val="nil"/>
              <w:right w:val="single" w:sz="8" w:space="0" w:color="000000"/>
            </w:tcBorders>
          </w:tcPr>
          <w:p w14:paraId="04C9A323"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6842632"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28AA881" w14:textId="77777777" w:rsidTr="00EF20AD">
        <w:trPr>
          <w:trHeight w:val="70"/>
        </w:trPr>
        <w:tc>
          <w:tcPr>
            <w:tcW w:w="567" w:type="dxa"/>
            <w:vMerge/>
            <w:tcBorders>
              <w:left w:val="single" w:sz="8" w:space="0" w:color="000000"/>
              <w:right w:val="single" w:sz="8" w:space="0" w:color="000000"/>
            </w:tcBorders>
          </w:tcPr>
          <w:p w14:paraId="3B9085B8" w14:textId="77777777" w:rsidR="00F67E59" w:rsidRPr="003A3444" w:rsidRDefault="00F67E59" w:rsidP="00F67E59"/>
        </w:tc>
        <w:tc>
          <w:tcPr>
            <w:tcW w:w="2267" w:type="dxa"/>
            <w:vMerge/>
            <w:tcBorders>
              <w:left w:val="nil"/>
              <w:right w:val="single" w:sz="8" w:space="0" w:color="000000"/>
            </w:tcBorders>
          </w:tcPr>
          <w:p w14:paraId="3266C973" w14:textId="77777777" w:rsidR="00F67E59" w:rsidRPr="003A3444" w:rsidRDefault="00F67E59" w:rsidP="00F67E59"/>
        </w:tc>
        <w:tc>
          <w:tcPr>
            <w:tcW w:w="1701" w:type="dxa"/>
            <w:vMerge/>
            <w:tcBorders>
              <w:left w:val="nil"/>
              <w:right w:val="single" w:sz="8" w:space="0" w:color="000000"/>
            </w:tcBorders>
          </w:tcPr>
          <w:p w14:paraId="2C4AFFF2" w14:textId="77777777" w:rsidR="00F67E59" w:rsidRPr="003A3444" w:rsidRDefault="00F67E59" w:rsidP="00F67E59"/>
        </w:tc>
        <w:tc>
          <w:tcPr>
            <w:tcW w:w="3969" w:type="dxa"/>
            <w:vMerge/>
            <w:tcBorders>
              <w:left w:val="nil"/>
              <w:right w:val="single" w:sz="8" w:space="0" w:color="000000"/>
            </w:tcBorders>
          </w:tcPr>
          <w:p w14:paraId="54499F1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769D7DB" w14:textId="77777777" w:rsidR="00F67E59" w:rsidRPr="003A3444" w:rsidRDefault="00F67E59" w:rsidP="00F67E59">
            <w:pPr>
              <w:jc w:val="both"/>
            </w:pPr>
            <w:r w:rsidRPr="003A3444">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 (0 – для блокированных) </w:t>
            </w:r>
          </w:p>
        </w:tc>
      </w:tr>
      <w:tr w:rsidR="003A3444" w:rsidRPr="003A3444" w14:paraId="5239CA94" w14:textId="77777777" w:rsidTr="00EF20AD">
        <w:trPr>
          <w:trHeight w:val="70"/>
        </w:trPr>
        <w:tc>
          <w:tcPr>
            <w:tcW w:w="567" w:type="dxa"/>
            <w:vMerge/>
            <w:tcBorders>
              <w:left w:val="single" w:sz="8" w:space="0" w:color="000000"/>
              <w:right w:val="single" w:sz="8" w:space="0" w:color="000000"/>
            </w:tcBorders>
          </w:tcPr>
          <w:p w14:paraId="3C6F1C54" w14:textId="77777777" w:rsidR="00F67E59" w:rsidRPr="003A3444" w:rsidRDefault="00F67E59" w:rsidP="00F67E59"/>
        </w:tc>
        <w:tc>
          <w:tcPr>
            <w:tcW w:w="2267" w:type="dxa"/>
            <w:vMerge/>
            <w:tcBorders>
              <w:left w:val="nil"/>
              <w:right w:val="single" w:sz="8" w:space="0" w:color="000000"/>
            </w:tcBorders>
          </w:tcPr>
          <w:p w14:paraId="0D9E9697" w14:textId="77777777" w:rsidR="00F67E59" w:rsidRPr="003A3444" w:rsidRDefault="00F67E59" w:rsidP="00F67E59"/>
        </w:tc>
        <w:tc>
          <w:tcPr>
            <w:tcW w:w="1701" w:type="dxa"/>
            <w:vMerge/>
            <w:tcBorders>
              <w:left w:val="nil"/>
              <w:right w:val="single" w:sz="8" w:space="0" w:color="000000"/>
            </w:tcBorders>
          </w:tcPr>
          <w:p w14:paraId="1803CAB1" w14:textId="77777777" w:rsidR="00F67E59" w:rsidRPr="003A3444" w:rsidRDefault="00F67E59" w:rsidP="00F67E59"/>
        </w:tc>
        <w:tc>
          <w:tcPr>
            <w:tcW w:w="3969" w:type="dxa"/>
            <w:vMerge/>
            <w:tcBorders>
              <w:left w:val="nil"/>
              <w:right w:val="single" w:sz="8" w:space="0" w:color="000000"/>
            </w:tcBorders>
          </w:tcPr>
          <w:p w14:paraId="6483A5B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97A41C4" w14:textId="77777777" w:rsidR="00F67E59" w:rsidRPr="003A3444" w:rsidRDefault="00F67E59" w:rsidP="00F67E59">
            <w:pPr>
              <w:jc w:val="both"/>
            </w:pPr>
            <w:r w:rsidRPr="003A3444">
              <w:t>Предельная высота зданий, строений, сооружений – 3 м</w:t>
            </w:r>
          </w:p>
        </w:tc>
      </w:tr>
      <w:tr w:rsidR="003A3444" w:rsidRPr="003A3444" w14:paraId="19B207B1" w14:textId="77777777" w:rsidTr="00EF20AD">
        <w:trPr>
          <w:trHeight w:val="70"/>
        </w:trPr>
        <w:tc>
          <w:tcPr>
            <w:tcW w:w="567" w:type="dxa"/>
            <w:vMerge/>
            <w:tcBorders>
              <w:left w:val="single" w:sz="8" w:space="0" w:color="000000"/>
              <w:bottom w:val="single" w:sz="4" w:space="0" w:color="auto"/>
              <w:right w:val="single" w:sz="8" w:space="0" w:color="000000"/>
            </w:tcBorders>
          </w:tcPr>
          <w:p w14:paraId="0E1D6975" w14:textId="77777777" w:rsidR="00F67E59" w:rsidRPr="003A3444" w:rsidRDefault="00F67E59" w:rsidP="00F67E59"/>
        </w:tc>
        <w:tc>
          <w:tcPr>
            <w:tcW w:w="2267" w:type="dxa"/>
            <w:vMerge/>
            <w:tcBorders>
              <w:left w:val="nil"/>
              <w:bottom w:val="single" w:sz="4" w:space="0" w:color="auto"/>
              <w:right w:val="single" w:sz="8" w:space="0" w:color="000000"/>
            </w:tcBorders>
          </w:tcPr>
          <w:p w14:paraId="1963713E" w14:textId="77777777" w:rsidR="00F67E59" w:rsidRPr="003A3444" w:rsidRDefault="00F67E59" w:rsidP="00F67E59"/>
        </w:tc>
        <w:tc>
          <w:tcPr>
            <w:tcW w:w="1701" w:type="dxa"/>
            <w:vMerge/>
            <w:tcBorders>
              <w:left w:val="nil"/>
              <w:bottom w:val="single" w:sz="4" w:space="0" w:color="auto"/>
              <w:right w:val="single" w:sz="8" w:space="0" w:color="000000"/>
            </w:tcBorders>
          </w:tcPr>
          <w:p w14:paraId="16FC12CB" w14:textId="77777777" w:rsidR="00F67E59" w:rsidRPr="003A3444" w:rsidRDefault="00F67E59" w:rsidP="00F67E59"/>
        </w:tc>
        <w:tc>
          <w:tcPr>
            <w:tcW w:w="3969" w:type="dxa"/>
            <w:vMerge/>
            <w:tcBorders>
              <w:left w:val="nil"/>
              <w:bottom w:val="single" w:sz="4" w:space="0" w:color="auto"/>
              <w:right w:val="single" w:sz="8" w:space="0" w:color="000000"/>
            </w:tcBorders>
          </w:tcPr>
          <w:p w14:paraId="5F69C33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7733480"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5802C51F" w14:textId="77777777" w:rsidTr="00EF20AD">
        <w:trPr>
          <w:trHeight w:val="70"/>
        </w:trPr>
        <w:tc>
          <w:tcPr>
            <w:tcW w:w="567" w:type="dxa"/>
            <w:vMerge w:val="restart"/>
            <w:tcBorders>
              <w:top w:val="single" w:sz="4" w:space="0" w:color="auto"/>
              <w:left w:val="single" w:sz="4" w:space="0" w:color="auto"/>
              <w:bottom w:val="single" w:sz="4" w:space="0" w:color="auto"/>
              <w:right w:val="single" w:sz="4" w:space="0" w:color="auto"/>
            </w:tcBorders>
          </w:tcPr>
          <w:p w14:paraId="5DDDC812" w14:textId="77777777" w:rsidR="00F67E59" w:rsidRPr="003A3444" w:rsidRDefault="00F67E59" w:rsidP="00596C2D">
            <w:pPr>
              <w:numPr>
                <w:ilvl w:val="0"/>
                <w:numId w:val="37"/>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20515247" w14:textId="77777777" w:rsidR="00F67E59" w:rsidRPr="003A3444" w:rsidRDefault="00F67E59" w:rsidP="00F67E59">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6ACE2B4F" w14:textId="77777777" w:rsidR="00F67E59" w:rsidRPr="003A3444" w:rsidRDefault="00F67E59" w:rsidP="00F67E59">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0260546A"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44930A66"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2381F8E" w14:textId="77777777" w:rsidTr="00EF20AD">
        <w:trPr>
          <w:trHeight w:val="70"/>
        </w:trPr>
        <w:tc>
          <w:tcPr>
            <w:tcW w:w="567" w:type="dxa"/>
            <w:vMerge/>
            <w:tcBorders>
              <w:top w:val="single" w:sz="4" w:space="0" w:color="auto"/>
              <w:left w:val="single" w:sz="8" w:space="0" w:color="000000"/>
              <w:bottom w:val="nil"/>
              <w:right w:val="single" w:sz="8" w:space="0" w:color="000000"/>
            </w:tcBorders>
          </w:tcPr>
          <w:p w14:paraId="7D510D7A" w14:textId="77777777" w:rsidR="00F67E59" w:rsidRPr="003A3444" w:rsidRDefault="00F67E59" w:rsidP="00F67E59"/>
        </w:tc>
        <w:tc>
          <w:tcPr>
            <w:tcW w:w="2267" w:type="dxa"/>
            <w:vMerge/>
            <w:tcBorders>
              <w:top w:val="single" w:sz="4" w:space="0" w:color="auto"/>
              <w:left w:val="nil"/>
              <w:bottom w:val="nil"/>
              <w:right w:val="single" w:sz="8" w:space="0" w:color="000000"/>
            </w:tcBorders>
          </w:tcPr>
          <w:p w14:paraId="297EEBA5" w14:textId="77777777" w:rsidR="00F67E59" w:rsidRPr="003A3444" w:rsidRDefault="00F67E59" w:rsidP="00F67E59"/>
        </w:tc>
        <w:tc>
          <w:tcPr>
            <w:tcW w:w="1701" w:type="dxa"/>
            <w:vMerge/>
            <w:tcBorders>
              <w:top w:val="single" w:sz="4" w:space="0" w:color="auto"/>
              <w:left w:val="nil"/>
              <w:bottom w:val="nil"/>
              <w:right w:val="single" w:sz="8" w:space="0" w:color="000000"/>
            </w:tcBorders>
          </w:tcPr>
          <w:p w14:paraId="0522E932" w14:textId="77777777" w:rsidR="00F67E59" w:rsidRPr="003A3444" w:rsidRDefault="00F67E59" w:rsidP="00F67E59"/>
        </w:tc>
        <w:tc>
          <w:tcPr>
            <w:tcW w:w="3969" w:type="dxa"/>
            <w:vMerge/>
            <w:tcBorders>
              <w:top w:val="single" w:sz="4" w:space="0" w:color="auto"/>
              <w:left w:val="nil"/>
              <w:bottom w:val="nil"/>
              <w:right w:val="single" w:sz="8" w:space="0" w:color="000000"/>
            </w:tcBorders>
          </w:tcPr>
          <w:p w14:paraId="2758C4E2"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385E1E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F07638F" w14:textId="77777777" w:rsidTr="00EF20AD">
        <w:trPr>
          <w:trHeight w:val="70"/>
        </w:trPr>
        <w:tc>
          <w:tcPr>
            <w:tcW w:w="567" w:type="dxa"/>
            <w:vMerge/>
            <w:tcBorders>
              <w:top w:val="nil"/>
              <w:left w:val="single" w:sz="8" w:space="0" w:color="000000"/>
              <w:bottom w:val="nil"/>
              <w:right w:val="single" w:sz="8" w:space="0" w:color="000000"/>
            </w:tcBorders>
          </w:tcPr>
          <w:p w14:paraId="0E1F4CC0" w14:textId="77777777" w:rsidR="00F67E59" w:rsidRPr="003A3444" w:rsidRDefault="00F67E59" w:rsidP="00F67E59"/>
        </w:tc>
        <w:tc>
          <w:tcPr>
            <w:tcW w:w="2267" w:type="dxa"/>
            <w:vMerge/>
            <w:tcBorders>
              <w:top w:val="nil"/>
              <w:left w:val="nil"/>
              <w:bottom w:val="nil"/>
              <w:right w:val="single" w:sz="8" w:space="0" w:color="000000"/>
            </w:tcBorders>
          </w:tcPr>
          <w:p w14:paraId="61D02422" w14:textId="77777777" w:rsidR="00F67E59" w:rsidRPr="003A3444" w:rsidRDefault="00F67E59" w:rsidP="00F67E59"/>
        </w:tc>
        <w:tc>
          <w:tcPr>
            <w:tcW w:w="1701" w:type="dxa"/>
            <w:vMerge/>
            <w:tcBorders>
              <w:top w:val="nil"/>
              <w:left w:val="nil"/>
              <w:bottom w:val="nil"/>
              <w:right w:val="single" w:sz="8" w:space="0" w:color="000000"/>
            </w:tcBorders>
          </w:tcPr>
          <w:p w14:paraId="09072A03" w14:textId="77777777" w:rsidR="00F67E59" w:rsidRPr="003A3444" w:rsidRDefault="00F67E59" w:rsidP="00F67E59"/>
        </w:tc>
        <w:tc>
          <w:tcPr>
            <w:tcW w:w="3969" w:type="dxa"/>
            <w:vMerge/>
            <w:tcBorders>
              <w:top w:val="nil"/>
              <w:left w:val="nil"/>
              <w:bottom w:val="nil"/>
              <w:right w:val="single" w:sz="8" w:space="0" w:color="000000"/>
            </w:tcBorders>
          </w:tcPr>
          <w:p w14:paraId="72E359A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6F34E16"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390FE02" w14:textId="77777777" w:rsidTr="00EF20AD">
        <w:trPr>
          <w:trHeight w:val="70"/>
        </w:trPr>
        <w:tc>
          <w:tcPr>
            <w:tcW w:w="567" w:type="dxa"/>
            <w:vMerge/>
            <w:tcBorders>
              <w:top w:val="nil"/>
              <w:left w:val="single" w:sz="8" w:space="0" w:color="000000"/>
              <w:bottom w:val="nil"/>
              <w:right w:val="single" w:sz="8" w:space="0" w:color="000000"/>
            </w:tcBorders>
          </w:tcPr>
          <w:p w14:paraId="298315F4" w14:textId="77777777" w:rsidR="00F67E59" w:rsidRPr="003A3444" w:rsidRDefault="00F67E59" w:rsidP="00F67E59"/>
        </w:tc>
        <w:tc>
          <w:tcPr>
            <w:tcW w:w="2267" w:type="dxa"/>
            <w:vMerge/>
            <w:tcBorders>
              <w:top w:val="nil"/>
              <w:left w:val="nil"/>
              <w:bottom w:val="nil"/>
              <w:right w:val="single" w:sz="8" w:space="0" w:color="000000"/>
            </w:tcBorders>
          </w:tcPr>
          <w:p w14:paraId="24EE038A" w14:textId="77777777" w:rsidR="00F67E59" w:rsidRPr="003A3444" w:rsidRDefault="00F67E59" w:rsidP="00F67E59"/>
        </w:tc>
        <w:tc>
          <w:tcPr>
            <w:tcW w:w="1701" w:type="dxa"/>
            <w:vMerge/>
            <w:tcBorders>
              <w:top w:val="nil"/>
              <w:left w:val="nil"/>
              <w:bottom w:val="nil"/>
              <w:right w:val="single" w:sz="8" w:space="0" w:color="000000"/>
            </w:tcBorders>
          </w:tcPr>
          <w:p w14:paraId="5A0A8D10" w14:textId="77777777" w:rsidR="00F67E59" w:rsidRPr="003A3444" w:rsidRDefault="00F67E59" w:rsidP="00F67E59"/>
        </w:tc>
        <w:tc>
          <w:tcPr>
            <w:tcW w:w="3969" w:type="dxa"/>
            <w:vMerge/>
            <w:tcBorders>
              <w:top w:val="nil"/>
              <w:left w:val="nil"/>
              <w:bottom w:val="nil"/>
              <w:right w:val="single" w:sz="8" w:space="0" w:color="000000"/>
            </w:tcBorders>
          </w:tcPr>
          <w:p w14:paraId="61D2870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493578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D3D36D6" w14:textId="77777777" w:rsidTr="00EF20AD">
        <w:trPr>
          <w:trHeight w:val="70"/>
        </w:trPr>
        <w:tc>
          <w:tcPr>
            <w:tcW w:w="567" w:type="dxa"/>
            <w:vMerge/>
            <w:tcBorders>
              <w:top w:val="nil"/>
              <w:left w:val="single" w:sz="8" w:space="0" w:color="000000"/>
              <w:bottom w:val="nil"/>
              <w:right w:val="single" w:sz="8" w:space="0" w:color="000000"/>
            </w:tcBorders>
          </w:tcPr>
          <w:p w14:paraId="6C6D35CA" w14:textId="77777777" w:rsidR="00F67E59" w:rsidRPr="003A3444" w:rsidRDefault="00F67E59" w:rsidP="00F67E59"/>
        </w:tc>
        <w:tc>
          <w:tcPr>
            <w:tcW w:w="2267" w:type="dxa"/>
            <w:vMerge/>
            <w:tcBorders>
              <w:top w:val="nil"/>
              <w:left w:val="nil"/>
              <w:bottom w:val="nil"/>
              <w:right w:val="single" w:sz="8" w:space="0" w:color="000000"/>
            </w:tcBorders>
          </w:tcPr>
          <w:p w14:paraId="34B586E3" w14:textId="77777777" w:rsidR="00F67E59" w:rsidRPr="003A3444" w:rsidRDefault="00F67E59" w:rsidP="00F67E59"/>
        </w:tc>
        <w:tc>
          <w:tcPr>
            <w:tcW w:w="1701" w:type="dxa"/>
            <w:vMerge/>
            <w:tcBorders>
              <w:top w:val="nil"/>
              <w:left w:val="nil"/>
              <w:bottom w:val="nil"/>
              <w:right w:val="single" w:sz="8" w:space="0" w:color="000000"/>
            </w:tcBorders>
          </w:tcPr>
          <w:p w14:paraId="330479B9" w14:textId="77777777" w:rsidR="00F67E59" w:rsidRPr="003A3444" w:rsidRDefault="00F67E59" w:rsidP="00F67E59"/>
        </w:tc>
        <w:tc>
          <w:tcPr>
            <w:tcW w:w="3969" w:type="dxa"/>
            <w:vMerge/>
            <w:tcBorders>
              <w:top w:val="nil"/>
              <w:left w:val="nil"/>
              <w:bottom w:val="nil"/>
              <w:right w:val="single" w:sz="8" w:space="0" w:color="000000"/>
            </w:tcBorders>
          </w:tcPr>
          <w:p w14:paraId="4DBE7E1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FF7B73C"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0BEBC03" w14:textId="77777777" w:rsidTr="00EF20AD">
        <w:trPr>
          <w:trHeight w:val="70"/>
        </w:trPr>
        <w:tc>
          <w:tcPr>
            <w:tcW w:w="567" w:type="dxa"/>
            <w:vMerge/>
            <w:tcBorders>
              <w:top w:val="nil"/>
              <w:left w:val="single" w:sz="8" w:space="0" w:color="000000"/>
              <w:bottom w:val="single" w:sz="4" w:space="0" w:color="auto"/>
              <w:right w:val="single" w:sz="8" w:space="0" w:color="000000"/>
            </w:tcBorders>
          </w:tcPr>
          <w:p w14:paraId="306D98DE"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778E507D"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9B2D56E"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CB2A6E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CBA438F"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A2D36A7" w14:textId="77777777" w:rsidTr="00EF20AD">
        <w:trPr>
          <w:trHeight w:val="45"/>
        </w:trPr>
        <w:tc>
          <w:tcPr>
            <w:tcW w:w="567" w:type="dxa"/>
            <w:vMerge/>
            <w:tcBorders>
              <w:top w:val="single" w:sz="4" w:space="0" w:color="auto"/>
              <w:left w:val="single" w:sz="4" w:space="0" w:color="auto"/>
              <w:bottom w:val="single" w:sz="4" w:space="0" w:color="auto"/>
              <w:right w:val="single" w:sz="4" w:space="0" w:color="auto"/>
            </w:tcBorders>
          </w:tcPr>
          <w:p w14:paraId="19C5E113"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57585A63"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390628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521AC38"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77D8908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7B352B9" w14:textId="77777777" w:rsidTr="00EF20AD">
        <w:trPr>
          <w:trHeight w:val="45"/>
        </w:trPr>
        <w:tc>
          <w:tcPr>
            <w:tcW w:w="567" w:type="dxa"/>
            <w:vMerge/>
            <w:tcBorders>
              <w:top w:val="single" w:sz="4" w:space="0" w:color="auto"/>
              <w:left w:val="single" w:sz="4" w:space="0" w:color="auto"/>
              <w:bottom w:val="single" w:sz="4" w:space="0" w:color="auto"/>
              <w:right w:val="single" w:sz="4" w:space="0" w:color="auto"/>
            </w:tcBorders>
          </w:tcPr>
          <w:p w14:paraId="439673B8"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DE2258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7C64AB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D2C2704"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61E19F90"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25D5CA41" w14:textId="77777777" w:rsidTr="00EF20AD">
        <w:trPr>
          <w:trHeight w:val="45"/>
        </w:trPr>
        <w:tc>
          <w:tcPr>
            <w:tcW w:w="567" w:type="dxa"/>
            <w:vMerge/>
            <w:tcBorders>
              <w:top w:val="single" w:sz="4" w:space="0" w:color="auto"/>
              <w:left w:val="single" w:sz="4" w:space="0" w:color="auto"/>
              <w:bottom w:val="single" w:sz="4" w:space="0" w:color="auto"/>
              <w:right w:val="single" w:sz="4" w:space="0" w:color="auto"/>
            </w:tcBorders>
          </w:tcPr>
          <w:p w14:paraId="25793CE7"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37223E83"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7C50434"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C3F05DA"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38D0303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3127E4FA" w14:textId="77777777" w:rsidTr="00EF20AD">
        <w:trPr>
          <w:trHeight w:val="45"/>
        </w:trPr>
        <w:tc>
          <w:tcPr>
            <w:tcW w:w="567" w:type="dxa"/>
            <w:vMerge/>
            <w:tcBorders>
              <w:top w:val="single" w:sz="4" w:space="0" w:color="auto"/>
              <w:left w:val="single" w:sz="4" w:space="0" w:color="auto"/>
              <w:bottom w:val="single" w:sz="4" w:space="0" w:color="auto"/>
              <w:right w:val="single" w:sz="4" w:space="0" w:color="auto"/>
            </w:tcBorders>
          </w:tcPr>
          <w:p w14:paraId="15BCDC29"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0956BB6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F5F51B3"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6CE3B95"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10D0B120" w14:textId="77777777" w:rsidR="00F67E59" w:rsidRPr="003A3444" w:rsidRDefault="00F67E59" w:rsidP="00F67E59">
            <w:pPr>
              <w:jc w:val="both"/>
            </w:pPr>
            <w:r w:rsidRPr="003A3444">
              <w:t>Предельная высота зданий, строений, сооружений – 7 м.</w:t>
            </w:r>
          </w:p>
        </w:tc>
      </w:tr>
      <w:tr w:rsidR="003A3444" w:rsidRPr="003A3444" w14:paraId="2EF64A11" w14:textId="77777777" w:rsidTr="00EF20AD">
        <w:trPr>
          <w:trHeight w:val="45"/>
        </w:trPr>
        <w:tc>
          <w:tcPr>
            <w:tcW w:w="567" w:type="dxa"/>
            <w:vMerge/>
            <w:tcBorders>
              <w:top w:val="single" w:sz="4" w:space="0" w:color="auto"/>
              <w:left w:val="single" w:sz="4" w:space="0" w:color="auto"/>
              <w:bottom w:val="single" w:sz="4" w:space="0" w:color="auto"/>
              <w:right w:val="single" w:sz="4" w:space="0" w:color="auto"/>
            </w:tcBorders>
          </w:tcPr>
          <w:p w14:paraId="6288282E"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1C7A52F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BCE8B6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DC7B46E"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161C603"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A8A246D" w14:textId="77777777" w:rsidTr="00EF20AD">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02F11608" w14:textId="77777777" w:rsidR="00F67E59" w:rsidRPr="003A3444" w:rsidRDefault="00F67E59" w:rsidP="00596C2D">
            <w:pPr>
              <w:numPr>
                <w:ilvl w:val="0"/>
                <w:numId w:val="37"/>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75E6D911" w14:textId="77777777" w:rsidR="00F67E59" w:rsidRPr="003A3444" w:rsidRDefault="00F67E59" w:rsidP="00F67E59">
            <w:pPr>
              <w:jc w:val="both"/>
            </w:pPr>
            <w:r w:rsidRPr="003A3444">
              <w:t>Размещение автомобильных дорог</w:t>
            </w:r>
          </w:p>
        </w:tc>
        <w:tc>
          <w:tcPr>
            <w:tcW w:w="1701" w:type="dxa"/>
            <w:vMerge w:val="restart"/>
            <w:tcBorders>
              <w:top w:val="single" w:sz="4" w:space="0" w:color="auto"/>
              <w:left w:val="single" w:sz="4" w:space="0" w:color="auto"/>
              <w:bottom w:val="single" w:sz="4" w:space="0" w:color="auto"/>
              <w:right w:val="single" w:sz="4" w:space="0" w:color="auto"/>
            </w:tcBorders>
          </w:tcPr>
          <w:p w14:paraId="342248CE" w14:textId="0E619676" w:rsidR="00F67E59" w:rsidRPr="003A3444" w:rsidRDefault="00F67E59" w:rsidP="00F67E59">
            <w:pPr>
              <w:jc w:val="both"/>
            </w:pPr>
            <w:r w:rsidRPr="003A3444">
              <w:t>7.2.1</w:t>
            </w:r>
          </w:p>
        </w:tc>
        <w:tc>
          <w:tcPr>
            <w:tcW w:w="3969" w:type="dxa"/>
            <w:vMerge w:val="restart"/>
            <w:tcBorders>
              <w:top w:val="single" w:sz="4" w:space="0" w:color="auto"/>
              <w:left w:val="single" w:sz="4" w:space="0" w:color="auto"/>
              <w:bottom w:val="single" w:sz="4" w:space="0" w:color="auto"/>
              <w:right w:val="single" w:sz="4" w:space="0" w:color="auto"/>
            </w:tcBorders>
          </w:tcPr>
          <w:p w14:paraId="224FD956" w14:textId="77777777" w:rsidR="00F67E59" w:rsidRPr="003A3444" w:rsidRDefault="00F67E59" w:rsidP="00F67E59">
            <w:pPr>
              <w:jc w:val="both"/>
            </w:pPr>
            <w:r w:rsidRPr="003A3444">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6520" w:type="dxa"/>
            <w:tcBorders>
              <w:top w:val="single" w:sz="4" w:space="0" w:color="auto"/>
              <w:left w:val="single" w:sz="4" w:space="0" w:color="auto"/>
              <w:bottom w:val="single" w:sz="4" w:space="0" w:color="auto"/>
              <w:right w:val="single" w:sz="4" w:space="0" w:color="auto"/>
            </w:tcBorders>
          </w:tcPr>
          <w:p w14:paraId="6C516B31"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26CF459" w14:textId="77777777" w:rsidTr="00EF20AD">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70A4132E"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180C4A5"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404CE6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76E09F2"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380774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8D9C289" w14:textId="77777777" w:rsidTr="00EF20AD">
        <w:trPr>
          <w:trHeight w:val="45"/>
        </w:trPr>
        <w:tc>
          <w:tcPr>
            <w:tcW w:w="567" w:type="dxa"/>
            <w:vMerge/>
            <w:tcBorders>
              <w:top w:val="nil"/>
              <w:left w:val="single" w:sz="8" w:space="0" w:color="000000"/>
              <w:bottom w:val="single" w:sz="8" w:space="0" w:color="000000"/>
              <w:right w:val="single" w:sz="8" w:space="0" w:color="000000"/>
            </w:tcBorders>
          </w:tcPr>
          <w:p w14:paraId="58E6E97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D96C90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CA9F83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FA523E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D60779E"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8EC90D2" w14:textId="77777777" w:rsidTr="00EF20AD">
        <w:trPr>
          <w:trHeight w:val="45"/>
        </w:trPr>
        <w:tc>
          <w:tcPr>
            <w:tcW w:w="567" w:type="dxa"/>
            <w:vMerge/>
            <w:tcBorders>
              <w:top w:val="nil"/>
              <w:left w:val="single" w:sz="8" w:space="0" w:color="000000"/>
              <w:bottom w:val="single" w:sz="8" w:space="0" w:color="000000"/>
              <w:right w:val="single" w:sz="8" w:space="0" w:color="000000"/>
            </w:tcBorders>
          </w:tcPr>
          <w:p w14:paraId="0508EF5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2D1BF5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3A5EF9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FE5CAF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DA89F1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ED3F23E" w14:textId="77777777" w:rsidTr="00EF20AD">
        <w:trPr>
          <w:trHeight w:val="45"/>
        </w:trPr>
        <w:tc>
          <w:tcPr>
            <w:tcW w:w="567" w:type="dxa"/>
            <w:vMerge/>
            <w:tcBorders>
              <w:top w:val="nil"/>
              <w:left w:val="single" w:sz="8" w:space="0" w:color="000000"/>
              <w:bottom w:val="single" w:sz="8" w:space="0" w:color="000000"/>
              <w:right w:val="single" w:sz="8" w:space="0" w:color="000000"/>
            </w:tcBorders>
          </w:tcPr>
          <w:p w14:paraId="367CA32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68CDBD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4DB004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0A5911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ABBB9CF"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A749790" w14:textId="77777777" w:rsidTr="00EF20AD">
        <w:trPr>
          <w:trHeight w:val="799"/>
        </w:trPr>
        <w:tc>
          <w:tcPr>
            <w:tcW w:w="567" w:type="dxa"/>
            <w:vMerge/>
            <w:tcBorders>
              <w:top w:val="nil"/>
              <w:left w:val="single" w:sz="8" w:space="0" w:color="000000"/>
              <w:bottom w:val="single" w:sz="4" w:space="0" w:color="auto"/>
              <w:right w:val="single" w:sz="8" w:space="0" w:color="000000"/>
            </w:tcBorders>
          </w:tcPr>
          <w:p w14:paraId="04012FA2"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3C8D1E09"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CC6245A" w14:textId="77777777" w:rsidR="00F67E59" w:rsidRPr="003A3444" w:rsidRDefault="00F67E59" w:rsidP="00F67E59"/>
        </w:tc>
        <w:tc>
          <w:tcPr>
            <w:tcW w:w="3969" w:type="dxa"/>
            <w:vMerge/>
            <w:tcBorders>
              <w:top w:val="nil"/>
              <w:left w:val="nil"/>
              <w:bottom w:val="single" w:sz="4" w:space="0" w:color="auto"/>
              <w:right w:val="single" w:sz="4" w:space="0" w:color="auto"/>
            </w:tcBorders>
          </w:tcPr>
          <w:p w14:paraId="286D4572"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030DFB76"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7ED9D25" w14:textId="77777777" w:rsidTr="00EF20AD">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75E743E8" w14:textId="77777777" w:rsidR="00F67E59" w:rsidRPr="003A3444" w:rsidRDefault="00F67E59" w:rsidP="00596C2D">
            <w:pPr>
              <w:numPr>
                <w:ilvl w:val="0"/>
                <w:numId w:val="37"/>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44250EE5" w14:textId="77777777" w:rsidR="00F67E59" w:rsidRPr="003A3444" w:rsidRDefault="00F67E59" w:rsidP="00F67E59">
            <w:pPr>
              <w:jc w:val="both"/>
            </w:pPr>
            <w:r w:rsidRPr="003A3444">
              <w:t>Стоянки транспорта общего пользования</w:t>
            </w:r>
          </w:p>
        </w:tc>
        <w:tc>
          <w:tcPr>
            <w:tcW w:w="1701" w:type="dxa"/>
            <w:vMerge w:val="restart"/>
            <w:tcBorders>
              <w:top w:val="single" w:sz="4" w:space="0" w:color="auto"/>
              <w:left w:val="single" w:sz="4" w:space="0" w:color="auto"/>
              <w:bottom w:val="single" w:sz="4" w:space="0" w:color="auto"/>
              <w:right w:val="single" w:sz="4" w:space="0" w:color="auto"/>
            </w:tcBorders>
          </w:tcPr>
          <w:p w14:paraId="5CB94B85" w14:textId="77777777" w:rsidR="00F67E59" w:rsidRPr="003A3444" w:rsidRDefault="00F67E59" w:rsidP="00F67E59">
            <w:pPr>
              <w:jc w:val="both"/>
            </w:pPr>
            <w:r w:rsidRPr="003A3444">
              <w:t>7.2.3</w:t>
            </w:r>
          </w:p>
        </w:tc>
        <w:tc>
          <w:tcPr>
            <w:tcW w:w="3969" w:type="dxa"/>
            <w:vMerge w:val="restart"/>
            <w:tcBorders>
              <w:top w:val="single" w:sz="4" w:space="0" w:color="auto"/>
              <w:left w:val="single" w:sz="4" w:space="0" w:color="auto"/>
              <w:bottom w:val="single" w:sz="4" w:space="0" w:color="auto"/>
              <w:right w:val="single" w:sz="4" w:space="0" w:color="auto"/>
            </w:tcBorders>
          </w:tcPr>
          <w:p w14:paraId="4B930F79" w14:textId="77777777" w:rsidR="00F67E59" w:rsidRPr="003A3444" w:rsidRDefault="00F67E59" w:rsidP="00F67E59">
            <w:pPr>
              <w:jc w:val="both"/>
            </w:pPr>
            <w:r w:rsidRPr="003A3444">
              <w:t>Размещение стоянок транспортных средств, осуществляющих перевозки людей по установленному маршруту</w:t>
            </w:r>
          </w:p>
        </w:tc>
        <w:tc>
          <w:tcPr>
            <w:tcW w:w="6520" w:type="dxa"/>
            <w:tcBorders>
              <w:top w:val="single" w:sz="4" w:space="0" w:color="auto"/>
              <w:left w:val="single" w:sz="4" w:space="0" w:color="auto"/>
              <w:bottom w:val="single" w:sz="4" w:space="0" w:color="auto"/>
              <w:right w:val="single" w:sz="4" w:space="0" w:color="auto"/>
            </w:tcBorders>
          </w:tcPr>
          <w:p w14:paraId="63C56CD9"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8BBA836" w14:textId="77777777" w:rsidTr="00EF20AD">
        <w:trPr>
          <w:trHeight w:val="45"/>
        </w:trPr>
        <w:tc>
          <w:tcPr>
            <w:tcW w:w="567" w:type="dxa"/>
            <w:vMerge/>
            <w:tcBorders>
              <w:top w:val="single" w:sz="4" w:space="0" w:color="auto"/>
              <w:left w:val="single" w:sz="4" w:space="0" w:color="auto"/>
              <w:bottom w:val="single" w:sz="4" w:space="0" w:color="auto"/>
              <w:right w:val="single" w:sz="4" w:space="0" w:color="auto"/>
            </w:tcBorders>
          </w:tcPr>
          <w:p w14:paraId="61B265E3"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13FBA05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741F7A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8C68C4B"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7401162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49C07B7" w14:textId="77777777" w:rsidTr="00EF20AD">
        <w:trPr>
          <w:trHeight w:val="45"/>
        </w:trPr>
        <w:tc>
          <w:tcPr>
            <w:tcW w:w="567" w:type="dxa"/>
            <w:vMerge/>
            <w:tcBorders>
              <w:top w:val="single" w:sz="4" w:space="0" w:color="auto"/>
              <w:left w:val="single" w:sz="4" w:space="0" w:color="auto"/>
              <w:bottom w:val="single" w:sz="4" w:space="0" w:color="auto"/>
              <w:right w:val="single" w:sz="4" w:space="0" w:color="auto"/>
            </w:tcBorders>
          </w:tcPr>
          <w:p w14:paraId="02311BED"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310913B0"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4451072"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894B72A"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6C438040"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59650C69" w14:textId="77777777" w:rsidTr="00EF20AD">
        <w:trPr>
          <w:trHeight w:val="45"/>
        </w:trPr>
        <w:tc>
          <w:tcPr>
            <w:tcW w:w="567" w:type="dxa"/>
            <w:vMerge/>
            <w:tcBorders>
              <w:top w:val="single" w:sz="4" w:space="0" w:color="auto"/>
              <w:left w:val="single" w:sz="4" w:space="0" w:color="auto"/>
              <w:bottom w:val="single" w:sz="4" w:space="0" w:color="auto"/>
              <w:right w:val="single" w:sz="4" w:space="0" w:color="auto"/>
            </w:tcBorders>
          </w:tcPr>
          <w:p w14:paraId="20E0EA0C"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6F7F9DDB"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DD7D00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B552F02"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DF9209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CEE62B5" w14:textId="77777777" w:rsidTr="00EF20AD">
        <w:trPr>
          <w:trHeight w:val="45"/>
        </w:trPr>
        <w:tc>
          <w:tcPr>
            <w:tcW w:w="567" w:type="dxa"/>
            <w:vMerge/>
            <w:tcBorders>
              <w:top w:val="single" w:sz="4" w:space="0" w:color="auto"/>
              <w:left w:val="single" w:sz="4" w:space="0" w:color="auto"/>
              <w:bottom w:val="single" w:sz="4" w:space="0" w:color="auto"/>
              <w:right w:val="single" w:sz="4" w:space="0" w:color="auto"/>
            </w:tcBorders>
          </w:tcPr>
          <w:p w14:paraId="149A0F35"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5462FC7"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0A3E918"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B3204AD"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8" w:space="0" w:color="000000"/>
            </w:tcBorders>
          </w:tcPr>
          <w:p w14:paraId="58EA3B36"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2B1084F" w14:textId="77777777" w:rsidTr="00EF20AD">
        <w:trPr>
          <w:trHeight w:val="45"/>
        </w:trPr>
        <w:tc>
          <w:tcPr>
            <w:tcW w:w="567" w:type="dxa"/>
            <w:vMerge/>
            <w:tcBorders>
              <w:top w:val="single" w:sz="4" w:space="0" w:color="auto"/>
              <w:left w:val="single" w:sz="4" w:space="0" w:color="auto"/>
              <w:bottom w:val="single" w:sz="4" w:space="0" w:color="auto"/>
              <w:right w:val="single" w:sz="4" w:space="0" w:color="auto"/>
            </w:tcBorders>
          </w:tcPr>
          <w:p w14:paraId="504D764C"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46C0127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190EBF8"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FB95E4A"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5630484"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1372B84" w14:textId="77777777" w:rsidTr="00EF20AD">
        <w:trPr>
          <w:trHeight w:val="45"/>
        </w:trPr>
        <w:tc>
          <w:tcPr>
            <w:tcW w:w="567" w:type="dxa"/>
            <w:vMerge w:val="restart"/>
            <w:tcBorders>
              <w:top w:val="single" w:sz="4" w:space="0" w:color="auto"/>
              <w:left w:val="single" w:sz="8" w:space="0" w:color="000000"/>
              <w:bottom w:val="single" w:sz="8" w:space="0" w:color="000000"/>
              <w:right w:val="single" w:sz="8" w:space="0" w:color="000000"/>
            </w:tcBorders>
          </w:tcPr>
          <w:p w14:paraId="5C9875B2" w14:textId="77777777" w:rsidR="00F67E59" w:rsidRPr="003A3444" w:rsidRDefault="00F67E59" w:rsidP="00596C2D">
            <w:pPr>
              <w:numPr>
                <w:ilvl w:val="0"/>
                <w:numId w:val="37"/>
              </w:numPr>
              <w:suppressAutoHyphens/>
              <w:ind w:left="0" w:firstLine="0"/>
            </w:pPr>
          </w:p>
        </w:tc>
        <w:tc>
          <w:tcPr>
            <w:tcW w:w="2267" w:type="dxa"/>
            <w:vMerge w:val="restart"/>
            <w:tcBorders>
              <w:top w:val="single" w:sz="4" w:space="0" w:color="auto"/>
              <w:left w:val="nil"/>
              <w:bottom w:val="single" w:sz="8" w:space="0" w:color="000000"/>
              <w:right w:val="single" w:sz="8" w:space="0" w:color="000000"/>
            </w:tcBorders>
          </w:tcPr>
          <w:p w14:paraId="5FE813F1" w14:textId="77777777" w:rsidR="00F67E59" w:rsidRPr="003A3444" w:rsidRDefault="00F67E59" w:rsidP="00F67E59">
            <w:pPr>
              <w:jc w:val="both"/>
            </w:pPr>
            <w:r w:rsidRPr="003A3444">
              <w:t>Земельные участки (территории) общего пользования</w:t>
            </w:r>
          </w:p>
        </w:tc>
        <w:tc>
          <w:tcPr>
            <w:tcW w:w="1701" w:type="dxa"/>
            <w:vMerge w:val="restart"/>
            <w:tcBorders>
              <w:top w:val="single" w:sz="4" w:space="0" w:color="auto"/>
              <w:left w:val="nil"/>
              <w:bottom w:val="single" w:sz="8" w:space="0" w:color="000000"/>
              <w:right w:val="single" w:sz="8" w:space="0" w:color="000000"/>
            </w:tcBorders>
          </w:tcPr>
          <w:p w14:paraId="6551F311" w14:textId="77777777" w:rsidR="00F67E59" w:rsidRPr="003A3444" w:rsidRDefault="00F67E59" w:rsidP="00F67E59">
            <w:pPr>
              <w:jc w:val="both"/>
            </w:pPr>
            <w:r w:rsidRPr="003A3444">
              <w:t xml:space="preserve">12.0 </w:t>
            </w:r>
          </w:p>
        </w:tc>
        <w:tc>
          <w:tcPr>
            <w:tcW w:w="3969" w:type="dxa"/>
            <w:vMerge w:val="restart"/>
            <w:tcBorders>
              <w:top w:val="single" w:sz="4" w:space="0" w:color="auto"/>
              <w:left w:val="nil"/>
              <w:bottom w:val="single" w:sz="8" w:space="0" w:color="000000"/>
              <w:right w:val="single" w:sz="8" w:space="0" w:color="000000"/>
            </w:tcBorders>
          </w:tcPr>
          <w:p w14:paraId="13E6D04F" w14:textId="331801B1" w:rsidR="00F67E59" w:rsidRPr="003A3444" w:rsidRDefault="00F67E59" w:rsidP="00F67E59">
            <w:pPr>
              <w:jc w:val="both"/>
            </w:pPr>
            <w:r w:rsidRPr="003A3444">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r w:rsidRPr="00845B44">
              <w:rPr>
                <w:rStyle w:val="af9"/>
                <w:color w:val="auto"/>
                <w:u w:val="none"/>
              </w:rPr>
              <w:t>кодами 12.0.1</w:t>
            </w:r>
            <w:r w:rsidRPr="00845B44">
              <w:t xml:space="preserve"> – </w:t>
            </w:r>
            <w:r w:rsidRPr="00845B44">
              <w:rPr>
                <w:rStyle w:val="af9"/>
                <w:color w:val="auto"/>
                <w:u w:val="none"/>
              </w:rPr>
              <w:t>12.0.2</w:t>
            </w:r>
          </w:p>
        </w:tc>
        <w:tc>
          <w:tcPr>
            <w:tcW w:w="6520" w:type="dxa"/>
            <w:tcBorders>
              <w:top w:val="single" w:sz="4" w:space="0" w:color="auto"/>
              <w:left w:val="nil"/>
              <w:bottom w:val="single" w:sz="8" w:space="0" w:color="000000"/>
              <w:right w:val="single" w:sz="8" w:space="0" w:color="000000"/>
            </w:tcBorders>
          </w:tcPr>
          <w:p w14:paraId="18D22737" w14:textId="77777777" w:rsidR="00F67E59" w:rsidRPr="003A3444" w:rsidRDefault="00F67E59" w:rsidP="00F67E59">
            <w:pPr>
              <w:jc w:val="both"/>
            </w:pPr>
            <w:r w:rsidRPr="003A3444">
              <w:t>Минимальный размер земельного участка – не подлежит установлению</w:t>
            </w:r>
          </w:p>
        </w:tc>
      </w:tr>
      <w:tr w:rsidR="003A3444" w:rsidRPr="003A3444" w14:paraId="0967D5B9" w14:textId="77777777" w:rsidTr="00EF20AD">
        <w:trPr>
          <w:trHeight w:val="45"/>
        </w:trPr>
        <w:tc>
          <w:tcPr>
            <w:tcW w:w="567" w:type="dxa"/>
            <w:vMerge/>
            <w:tcBorders>
              <w:top w:val="nil"/>
              <w:left w:val="single" w:sz="8" w:space="0" w:color="000000"/>
              <w:bottom w:val="single" w:sz="8" w:space="0" w:color="000000"/>
              <w:right w:val="single" w:sz="8" w:space="0" w:color="000000"/>
            </w:tcBorders>
          </w:tcPr>
          <w:p w14:paraId="4C8D4C2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3B069C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1D62AA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02EB66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B17C184" w14:textId="77777777" w:rsidR="00F67E59" w:rsidRPr="003A3444" w:rsidRDefault="00F67E59" w:rsidP="00F67E59">
            <w:pPr>
              <w:jc w:val="both"/>
            </w:pPr>
            <w:r w:rsidRPr="003A3444">
              <w:t>Максимальный размер земельного участка – не подлежит установлению</w:t>
            </w:r>
          </w:p>
        </w:tc>
      </w:tr>
      <w:tr w:rsidR="003A3444" w:rsidRPr="003A3444" w14:paraId="1AEAF622" w14:textId="77777777" w:rsidTr="00EF20AD">
        <w:trPr>
          <w:trHeight w:val="45"/>
        </w:trPr>
        <w:tc>
          <w:tcPr>
            <w:tcW w:w="567" w:type="dxa"/>
            <w:vMerge/>
            <w:tcBorders>
              <w:top w:val="nil"/>
              <w:left w:val="single" w:sz="8" w:space="0" w:color="000000"/>
              <w:bottom w:val="single" w:sz="8" w:space="0" w:color="000000"/>
              <w:right w:val="single" w:sz="8" w:space="0" w:color="000000"/>
            </w:tcBorders>
          </w:tcPr>
          <w:p w14:paraId="6F7EDBE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0C7ABA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711D58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2387E9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C5E5B8D"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5BB45AB9" w14:textId="77777777" w:rsidTr="00EF20AD">
        <w:trPr>
          <w:trHeight w:val="45"/>
        </w:trPr>
        <w:tc>
          <w:tcPr>
            <w:tcW w:w="567" w:type="dxa"/>
            <w:vMerge/>
            <w:tcBorders>
              <w:top w:val="nil"/>
              <w:left w:val="single" w:sz="8" w:space="0" w:color="000000"/>
              <w:bottom w:val="single" w:sz="8" w:space="0" w:color="000000"/>
              <w:right w:val="single" w:sz="8" w:space="0" w:color="000000"/>
            </w:tcBorders>
          </w:tcPr>
          <w:p w14:paraId="42F13BE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B933C8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A8597F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2242D9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0F680B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9D12873" w14:textId="77777777" w:rsidTr="00EF20AD">
        <w:trPr>
          <w:trHeight w:val="45"/>
        </w:trPr>
        <w:tc>
          <w:tcPr>
            <w:tcW w:w="567" w:type="dxa"/>
            <w:vMerge/>
            <w:tcBorders>
              <w:top w:val="nil"/>
              <w:left w:val="single" w:sz="8" w:space="0" w:color="000000"/>
              <w:bottom w:val="single" w:sz="8" w:space="0" w:color="000000"/>
              <w:right w:val="single" w:sz="8" w:space="0" w:color="000000"/>
            </w:tcBorders>
          </w:tcPr>
          <w:p w14:paraId="3109432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B62D24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929480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FBD1FC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5787946"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A55C127" w14:textId="77777777" w:rsidTr="00EF20AD">
        <w:trPr>
          <w:trHeight w:val="45"/>
        </w:trPr>
        <w:tc>
          <w:tcPr>
            <w:tcW w:w="567" w:type="dxa"/>
            <w:vMerge/>
            <w:tcBorders>
              <w:top w:val="nil"/>
              <w:left w:val="single" w:sz="8" w:space="0" w:color="000000"/>
              <w:bottom w:val="single" w:sz="4" w:space="0" w:color="auto"/>
              <w:right w:val="single" w:sz="8" w:space="0" w:color="000000"/>
            </w:tcBorders>
          </w:tcPr>
          <w:p w14:paraId="6809C28E"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5979A85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B3AE00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CB133A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5174F9C" w14:textId="77777777" w:rsidR="00F67E59" w:rsidRPr="003A3444" w:rsidRDefault="00F67E59" w:rsidP="00F67E59">
            <w:pPr>
              <w:jc w:val="both"/>
            </w:pPr>
            <w:r w:rsidRPr="003A3444">
              <w:t>Минимальный размер земельного участка – не подлежит установлению</w:t>
            </w:r>
          </w:p>
        </w:tc>
      </w:tr>
      <w:tr w:rsidR="003A3444" w:rsidRPr="003A3444" w14:paraId="0B909ECE" w14:textId="77777777" w:rsidTr="00EF20AD">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76DFD8D2" w14:textId="77777777" w:rsidR="00F67E59" w:rsidRPr="003A3444" w:rsidRDefault="00F67E59" w:rsidP="00596C2D">
            <w:pPr>
              <w:numPr>
                <w:ilvl w:val="0"/>
                <w:numId w:val="37"/>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048DE076" w14:textId="77777777" w:rsidR="00F67E59" w:rsidRPr="003A3444" w:rsidRDefault="00F67E59" w:rsidP="00F67E59">
            <w:pPr>
              <w:jc w:val="both"/>
            </w:pPr>
            <w:r w:rsidRPr="003A3444">
              <w:t>Улично-дорожная сеть</w:t>
            </w:r>
          </w:p>
        </w:tc>
        <w:tc>
          <w:tcPr>
            <w:tcW w:w="1701" w:type="dxa"/>
            <w:vMerge w:val="restart"/>
            <w:tcBorders>
              <w:top w:val="single" w:sz="4" w:space="0" w:color="auto"/>
              <w:left w:val="single" w:sz="4" w:space="0" w:color="auto"/>
              <w:bottom w:val="single" w:sz="4" w:space="0" w:color="auto"/>
              <w:right w:val="single" w:sz="4" w:space="0" w:color="auto"/>
            </w:tcBorders>
          </w:tcPr>
          <w:p w14:paraId="51E8BF32" w14:textId="77777777" w:rsidR="00F67E59" w:rsidRPr="003A3444" w:rsidRDefault="00F67E59" w:rsidP="00F67E59">
            <w:pPr>
              <w:jc w:val="both"/>
            </w:pPr>
            <w:r w:rsidRPr="003A3444">
              <w:t>12.0.1</w:t>
            </w:r>
          </w:p>
        </w:tc>
        <w:tc>
          <w:tcPr>
            <w:tcW w:w="3969" w:type="dxa"/>
            <w:vMerge w:val="restart"/>
            <w:tcBorders>
              <w:top w:val="single" w:sz="4" w:space="0" w:color="auto"/>
              <w:left w:val="single" w:sz="4" w:space="0" w:color="auto"/>
              <w:bottom w:val="single" w:sz="4" w:space="0" w:color="auto"/>
              <w:right w:val="single" w:sz="4" w:space="0" w:color="auto"/>
            </w:tcBorders>
          </w:tcPr>
          <w:p w14:paraId="68FBC112" w14:textId="77777777" w:rsidR="00F67E59" w:rsidRPr="003A3444" w:rsidRDefault="00F67E59" w:rsidP="00F67E59">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0" w:type="dxa"/>
            <w:tcBorders>
              <w:top w:val="single" w:sz="4" w:space="0" w:color="auto"/>
              <w:left w:val="single" w:sz="4" w:space="0" w:color="auto"/>
              <w:bottom w:val="single" w:sz="4" w:space="0" w:color="auto"/>
              <w:right w:val="single" w:sz="4" w:space="0" w:color="auto"/>
            </w:tcBorders>
          </w:tcPr>
          <w:p w14:paraId="1D2ABC90" w14:textId="77777777" w:rsidR="00F67E59" w:rsidRPr="003A3444" w:rsidRDefault="00F67E59" w:rsidP="00F67E59">
            <w:pPr>
              <w:jc w:val="both"/>
            </w:pPr>
            <w:r w:rsidRPr="003A3444">
              <w:t>Минимальный размер земельного участка – не подлежит установлению</w:t>
            </w:r>
          </w:p>
        </w:tc>
      </w:tr>
      <w:tr w:rsidR="003A3444" w:rsidRPr="003A3444" w14:paraId="31E1EDAE" w14:textId="77777777" w:rsidTr="00EF20AD">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46290B0B"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2F998667"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FC5FC5A"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96EE7DA"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EC18A43" w14:textId="77777777" w:rsidR="00F67E59" w:rsidRPr="003A3444" w:rsidRDefault="00F67E59" w:rsidP="00F67E59">
            <w:pPr>
              <w:jc w:val="both"/>
            </w:pPr>
            <w:r w:rsidRPr="003A3444">
              <w:t>Максимальный размер земельного участка – не подлежит установлению</w:t>
            </w:r>
          </w:p>
        </w:tc>
      </w:tr>
      <w:tr w:rsidR="003A3444" w:rsidRPr="003A3444" w14:paraId="564F904E" w14:textId="77777777" w:rsidTr="00EF20AD">
        <w:trPr>
          <w:trHeight w:val="45"/>
        </w:trPr>
        <w:tc>
          <w:tcPr>
            <w:tcW w:w="567" w:type="dxa"/>
            <w:vMerge/>
            <w:tcBorders>
              <w:top w:val="nil"/>
              <w:left w:val="single" w:sz="8" w:space="0" w:color="000000"/>
              <w:bottom w:val="single" w:sz="8" w:space="0" w:color="000000"/>
              <w:right w:val="single" w:sz="8" w:space="0" w:color="000000"/>
            </w:tcBorders>
          </w:tcPr>
          <w:p w14:paraId="4367EEA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53C1AC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DDAD83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FA4C29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EC9FF2F"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E11C24D" w14:textId="77777777" w:rsidTr="00EF20AD">
        <w:trPr>
          <w:trHeight w:val="45"/>
        </w:trPr>
        <w:tc>
          <w:tcPr>
            <w:tcW w:w="567" w:type="dxa"/>
            <w:vMerge/>
            <w:tcBorders>
              <w:top w:val="nil"/>
              <w:left w:val="single" w:sz="8" w:space="0" w:color="000000"/>
              <w:bottom w:val="single" w:sz="8" w:space="0" w:color="000000"/>
              <w:right w:val="single" w:sz="8" w:space="0" w:color="000000"/>
            </w:tcBorders>
          </w:tcPr>
          <w:p w14:paraId="455FDF4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A05393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57133C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2DBF44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B36BD8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8A953F2" w14:textId="77777777" w:rsidTr="00EF20AD">
        <w:trPr>
          <w:trHeight w:val="45"/>
        </w:trPr>
        <w:tc>
          <w:tcPr>
            <w:tcW w:w="567" w:type="dxa"/>
            <w:vMerge/>
            <w:tcBorders>
              <w:top w:val="nil"/>
              <w:left w:val="single" w:sz="8" w:space="0" w:color="000000"/>
              <w:bottom w:val="single" w:sz="8" w:space="0" w:color="000000"/>
              <w:right w:val="single" w:sz="8" w:space="0" w:color="000000"/>
            </w:tcBorders>
          </w:tcPr>
          <w:p w14:paraId="3A57F12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ACAE4F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4BDDCD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2CE4ED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FB472E9"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0A48DA3" w14:textId="77777777" w:rsidTr="00EF20AD">
        <w:trPr>
          <w:trHeight w:val="45"/>
        </w:trPr>
        <w:tc>
          <w:tcPr>
            <w:tcW w:w="567" w:type="dxa"/>
            <w:vMerge/>
            <w:tcBorders>
              <w:top w:val="nil"/>
              <w:left w:val="single" w:sz="8" w:space="0" w:color="000000"/>
              <w:bottom w:val="single" w:sz="4" w:space="0" w:color="auto"/>
              <w:right w:val="single" w:sz="8" w:space="0" w:color="000000"/>
            </w:tcBorders>
          </w:tcPr>
          <w:p w14:paraId="13065C22"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76094982"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D55F32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55E84A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614A255"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FA5AD0B" w14:textId="77777777" w:rsidTr="00EF20AD">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73DAA298" w14:textId="77777777" w:rsidR="00F67E59" w:rsidRPr="003A3444" w:rsidRDefault="00F67E59" w:rsidP="00596C2D">
            <w:pPr>
              <w:numPr>
                <w:ilvl w:val="0"/>
                <w:numId w:val="37"/>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259C8F24" w14:textId="77777777" w:rsidR="00F67E59" w:rsidRPr="003A3444" w:rsidRDefault="00F67E59" w:rsidP="00F67E59">
            <w:pPr>
              <w:jc w:val="both"/>
            </w:pPr>
            <w:r w:rsidRPr="003A3444">
              <w:t>Благоустройство территории</w:t>
            </w:r>
          </w:p>
        </w:tc>
        <w:tc>
          <w:tcPr>
            <w:tcW w:w="1701" w:type="dxa"/>
            <w:vMerge w:val="restart"/>
            <w:tcBorders>
              <w:top w:val="single" w:sz="4" w:space="0" w:color="auto"/>
              <w:left w:val="single" w:sz="4" w:space="0" w:color="auto"/>
              <w:bottom w:val="single" w:sz="4" w:space="0" w:color="auto"/>
              <w:right w:val="single" w:sz="4" w:space="0" w:color="auto"/>
            </w:tcBorders>
          </w:tcPr>
          <w:p w14:paraId="022C1D8A" w14:textId="77777777" w:rsidR="00F67E59" w:rsidRPr="003A3444" w:rsidRDefault="00F67E59" w:rsidP="00F67E59">
            <w:pPr>
              <w:jc w:val="both"/>
            </w:pPr>
            <w:r w:rsidRPr="003A3444">
              <w:t>12.0.2</w:t>
            </w:r>
          </w:p>
        </w:tc>
        <w:tc>
          <w:tcPr>
            <w:tcW w:w="3969" w:type="dxa"/>
            <w:vMerge w:val="restart"/>
            <w:tcBorders>
              <w:top w:val="single" w:sz="4" w:space="0" w:color="auto"/>
              <w:left w:val="single" w:sz="4" w:space="0" w:color="auto"/>
              <w:bottom w:val="single" w:sz="4" w:space="0" w:color="auto"/>
              <w:right w:val="single" w:sz="4" w:space="0" w:color="auto"/>
            </w:tcBorders>
          </w:tcPr>
          <w:p w14:paraId="7175F938" w14:textId="77777777" w:rsidR="00F67E59" w:rsidRPr="003A3444" w:rsidRDefault="00F67E59" w:rsidP="00F67E59">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single" w:sz="4" w:space="0" w:color="auto"/>
              <w:left w:val="single" w:sz="4" w:space="0" w:color="auto"/>
              <w:bottom w:val="single" w:sz="4" w:space="0" w:color="auto"/>
              <w:right w:val="single" w:sz="4" w:space="0" w:color="auto"/>
            </w:tcBorders>
          </w:tcPr>
          <w:p w14:paraId="55E6BB20" w14:textId="77777777" w:rsidR="00F67E59" w:rsidRPr="003A3444" w:rsidRDefault="00F67E59" w:rsidP="00F67E59">
            <w:pPr>
              <w:jc w:val="both"/>
            </w:pPr>
            <w:r w:rsidRPr="003A3444">
              <w:t>Минимальный размер земельного участка – не подлежит установлению</w:t>
            </w:r>
          </w:p>
        </w:tc>
      </w:tr>
      <w:tr w:rsidR="003A3444" w:rsidRPr="003A3444" w14:paraId="64086AAD" w14:textId="77777777" w:rsidTr="00EF20AD">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61EC407B"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3F72A572"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C41DC6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5B255E1"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595847C" w14:textId="77777777" w:rsidR="00F67E59" w:rsidRPr="003A3444" w:rsidRDefault="00F67E59" w:rsidP="00F67E59">
            <w:pPr>
              <w:jc w:val="both"/>
            </w:pPr>
            <w:r w:rsidRPr="003A3444">
              <w:t>Максимальный размер земельного участка – не подлежит установлению</w:t>
            </w:r>
          </w:p>
        </w:tc>
      </w:tr>
      <w:tr w:rsidR="003A3444" w:rsidRPr="003A3444" w14:paraId="055A30A1" w14:textId="77777777" w:rsidTr="00EF20AD">
        <w:trPr>
          <w:trHeight w:val="45"/>
        </w:trPr>
        <w:tc>
          <w:tcPr>
            <w:tcW w:w="567" w:type="dxa"/>
            <w:vMerge/>
            <w:tcBorders>
              <w:top w:val="nil"/>
              <w:left w:val="single" w:sz="8" w:space="0" w:color="000000"/>
              <w:bottom w:val="single" w:sz="8" w:space="0" w:color="000000"/>
              <w:right w:val="single" w:sz="8" w:space="0" w:color="000000"/>
            </w:tcBorders>
          </w:tcPr>
          <w:p w14:paraId="31F162B0"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463CCB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3B2171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22DDD6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493636D"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F5E2E65" w14:textId="77777777" w:rsidTr="00EF20AD">
        <w:trPr>
          <w:trHeight w:val="45"/>
        </w:trPr>
        <w:tc>
          <w:tcPr>
            <w:tcW w:w="567" w:type="dxa"/>
            <w:vMerge/>
            <w:tcBorders>
              <w:top w:val="nil"/>
              <w:left w:val="single" w:sz="8" w:space="0" w:color="000000"/>
              <w:bottom w:val="single" w:sz="8" w:space="0" w:color="000000"/>
              <w:right w:val="single" w:sz="8" w:space="0" w:color="000000"/>
            </w:tcBorders>
          </w:tcPr>
          <w:p w14:paraId="700856C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AF5ABF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DD2177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FDA0A3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AC5BFDB"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A8ED045" w14:textId="77777777" w:rsidTr="00EF20AD">
        <w:trPr>
          <w:trHeight w:val="45"/>
        </w:trPr>
        <w:tc>
          <w:tcPr>
            <w:tcW w:w="567" w:type="dxa"/>
            <w:vMerge/>
            <w:tcBorders>
              <w:top w:val="nil"/>
              <w:left w:val="single" w:sz="8" w:space="0" w:color="000000"/>
              <w:bottom w:val="single" w:sz="8" w:space="0" w:color="000000"/>
              <w:right w:val="single" w:sz="8" w:space="0" w:color="000000"/>
            </w:tcBorders>
          </w:tcPr>
          <w:p w14:paraId="2B2699A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2E1880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12BCDF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888F4F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929903A"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3BAF6D8" w14:textId="77777777" w:rsidTr="00EF20AD">
        <w:trPr>
          <w:trHeight w:val="45"/>
        </w:trPr>
        <w:tc>
          <w:tcPr>
            <w:tcW w:w="567" w:type="dxa"/>
            <w:vMerge/>
            <w:tcBorders>
              <w:top w:val="nil"/>
              <w:left w:val="single" w:sz="8" w:space="0" w:color="000000"/>
              <w:bottom w:val="nil"/>
              <w:right w:val="single" w:sz="8" w:space="0" w:color="000000"/>
            </w:tcBorders>
          </w:tcPr>
          <w:p w14:paraId="13D8C0AF" w14:textId="77777777" w:rsidR="00F67E59" w:rsidRPr="003A3444" w:rsidRDefault="00F67E59" w:rsidP="00F67E59"/>
        </w:tc>
        <w:tc>
          <w:tcPr>
            <w:tcW w:w="2267" w:type="dxa"/>
            <w:vMerge/>
            <w:tcBorders>
              <w:top w:val="nil"/>
              <w:left w:val="nil"/>
              <w:bottom w:val="nil"/>
              <w:right w:val="single" w:sz="8" w:space="0" w:color="000000"/>
            </w:tcBorders>
          </w:tcPr>
          <w:p w14:paraId="7D64B656" w14:textId="77777777" w:rsidR="00F67E59" w:rsidRPr="003A3444" w:rsidRDefault="00F67E59" w:rsidP="00F67E59"/>
        </w:tc>
        <w:tc>
          <w:tcPr>
            <w:tcW w:w="1701" w:type="dxa"/>
            <w:vMerge/>
            <w:tcBorders>
              <w:top w:val="nil"/>
              <w:left w:val="nil"/>
              <w:bottom w:val="nil"/>
              <w:right w:val="single" w:sz="8" w:space="0" w:color="000000"/>
            </w:tcBorders>
          </w:tcPr>
          <w:p w14:paraId="1BB40D5C" w14:textId="77777777" w:rsidR="00F67E59" w:rsidRPr="003A3444" w:rsidRDefault="00F67E59" w:rsidP="00F67E59"/>
        </w:tc>
        <w:tc>
          <w:tcPr>
            <w:tcW w:w="3969" w:type="dxa"/>
            <w:vMerge/>
            <w:tcBorders>
              <w:top w:val="nil"/>
              <w:left w:val="nil"/>
              <w:bottom w:val="nil"/>
              <w:right w:val="single" w:sz="8" w:space="0" w:color="000000"/>
            </w:tcBorders>
          </w:tcPr>
          <w:p w14:paraId="65714FAC" w14:textId="77777777" w:rsidR="00F67E59" w:rsidRPr="003A3444" w:rsidRDefault="00F67E59" w:rsidP="00F67E59">
            <w:pPr>
              <w:jc w:val="both"/>
            </w:pPr>
          </w:p>
        </w:tc>
        <w:tc>
          <w:tcPr>
            <w:tcW w:w="6520" w:type="dxa"/>
            <w:tcBorders>
              <w:top w:val="nil"/>
              <w:left w:val="nil"/>
              <w:bottom w:val="nil"/>
              <w:right w:val="single" w:sz="8" w:space="0" w:color="000000"/>
            </w:tcBorders>
          </w:tcPr>
          <w:p w14:paraId="470A5DBD"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F13541D" w14:textId="77777777" w:rsidTr="00EF20AD">
        <w:trPr>
          <w:trHeight w:val="45"/>
        </w:trPr>
        <w:tc>
          <w:tcPr>
            <w:tcW w:w="567" w:type="dxa"/>
            <w:tcBorders>
              <w:top w:val="nil"/>
              <w:left w:val="single" w:sz="8" w:space="0" w:color="000000"/>
              <w:bottom w:val="single" w:sz="8" w:space="0" w:color="000000"/>
              <w:right w:val="single" w:sz="8" w:space="0" w:color="000000"/>
            </w:tcBorders>
          </w:tcPr>
          <w:p w14:paraId="57D99A62" w14:textId="77777777" w:rsidR="00EF20AD" w:rsidRPr="003A3444" w:rsidRDefault="00EF20AD" w:rsidP="00F67E59"/>
        </w:tc>
        <w:tc>
          <w:tcPr>
            <w:tcW w:w="2267" w:type="dxa"/>
            <w:tcBorders>
              <w:top w:val="nil"/>
              <w:left w:val="nil"/>
              <w:bottom w:val="single" w:sz="8" w:space="0" w:color="000000"/>
              <w:right w:val="single" w:sz="8" w:space="0" w:color="000000"/>
            </w:tcBorders>
          </w:tcPr>
          <w:p w14:paraId="52047C7D" w14:textId="77777777" w:rsidR="00EF20AD" w:rsidRPr="003A3444" w:rsidRDefault="00EF20AD" w:rsidP="00F67E59"/>
        </w:tc>
        <w:tc>
          <w:tcPr>
            <w:tcW w:w="1701" w:type="dxa"/>
            <w:tcBorders>
              <w:top w:val="nil"/>
              <w:left w:val="nil"/>
              <w:bottom w:val="single" w:sz="8" w:space="0" w:color="000000"/>
              <w:right w:val="single" w:sz="8" w:space="0" w:color="000000"/>
            </w:tcBorders>
          </w:tcPr>
          <w:p w14:paraId="1128ADEA" w14:textId="77777777" w:rsidR="00EF20AD" w:rsidRPr="003A3444" w:rsidRDefault="00EF20AD" w:rsidP="00F67E59"/>
        </w:tc>
        <w:tc>
          <w:tcPr>
            <w:tcW w:w="3969" w:type="dxa"/>
            <w:tcBorders>
              <w:top w:val="nil"/>
              <w:left w:val="nil"/>
              <w:bottom w:val="single" w:sz="8" w:space="0" w:color="000000"/>
              <w:right w:val="single" w:sz="8" w:space="0" w:color="000000"/>
            </w:tcBorders>
          </w:tcPr>
          <w:p w14:paraId="60A4B010" w14:textId="77777777" w:rsidR="00EF20AD" w:rsidRPr="003A3444" w:rsidRDefault="00EF20AD" w:rsidP="00F67E59">
            <w:pPr>
              <w:jc w:val="both"/>
            </w:pPr>
          </w:p>
        </w:tc>
        <w:tc>
          <w:tcPr>
            <w:tcW w:w="6520" w:type="dxa"/>
            <w:tcBorders>
              <w:top w:val="nil"/>
              <w:left w:val="nil"/>
              <w:bottom w:val="single" w:sz="8" w:space="0" w:color="000000"/>
              <w:right w:val="single" w:sz="8" w:space="0" w:color="000000"/>
            </w:tcBorders>
          </w:tcPr>
          <w:p w14:paraId="29034FA6" w14:textId="77777777" w:rsidR="00EF20AD" w:rsidRPr="003A3444" w:rsidRDefault="00EF20AD" w:rsidP="00F67E59">
            <w:pPr>
              <w:jc w:val="both"/>
            </w:pPr>
          </w:p>
        </w:tc>
      </w:tr>
      <w:tr w:rsidR="003A3444" w:rsidRPr="004E5D75" w14:paraId="7DDE7536" w14:textId="77777777" w:rsidTr="00EF20AD">
        <w:trPr>
          <w:trHeight w:val="55"/>
        </w:trPr>
        <w:tc>
          <w:tcPr>
            <w:tcW w:w="567" w:type="dxa"/>
            <w:vMerge w:val="restart"/>
          </w:tcPr>
          <w:p w14:paraId="3AEC4D73" w14:textId="1C30492E" w:rsidR="00EF20AD" w:rsidRPr="00ED1D35" w:rsidRDefault="00EF20AD" w:rsidP="00C748E1">
            <w:pPr>
              <w:numPr>
                <w:ilvl w:val="0"/>
                <w:numId w:val="37"/>
              </w:numPr>
              <w:suppressAutoHyphens/>
              <w:ind w:left="0" w:firstLine="0"/>
            </w:pPr>
            <w:bookmarkStart w:id="199" w:name="_Toc208935542"/>
          </w:p>
        </w:tc>
        <w:tc>
          <w:tcPr>
            <w:tcW w:w="2267" w:type="dxa"/>
            <w:vMerge w:val="restart"/>
          </w:tcPr>
          <w:p w14:paraId="1663FA04" w14:textId="77777777" w:rsidR="00EF20AD" w:rsidRPr="00ED1D35" w:rsidRDefault="00EF20AD" w:rsidP="000464B0">
            <w:pPr>
              <w:jc w:val="both"/>
            </w:pPr>
            <w:r w:rsidRPr="00ED1D35">
              <w:t>Связь</w:t>
            </w:r>
          </w:p>
        </w:tc>
        <w:tc>
          <w:tcPr>
            <w:tcW w:w="1701" w:type="dxa"/>
            <w:vMerge w:val="restart"/>
          </w:tcPr>
          <w:p w14:paraId="147B18A3" w14:textId="77777777" w:rsidR="00EF20AD" w:rsidRPr="00ED1D35" w:rsidRDefault="00EF20AD" w:rsidP="000464B0">
            <w:pPr>
              <w:jc w:val="both"/>
            </w:pPr>
            <w:r w:rsidRPr="00ED1D35">
              <w:t>6.8</w:t>
            </w:r>
          </w:p>
        </w:tc>
        <w:tc>
          <w:tcPr>
            <w:tcW w:w="3969" w:type="dxa"/>
            <w:vMerge w:val="restart"/>
          </w:tcPr>
          <w:p w14:paraId="516CECFF" w14:textId="1DF13E8A" w:rsidR="00EF20AD" w:rsidRPr="00ED1D35" w:rsidRDefault="00EF20AD" w:rsidP="000464B0">
            <w:pPr>
              <w:jc w:val="both"/>
            </w:pPr>
            <w:r w:rsidRPr="00ED1D35">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r w:rsidRPr="008B1C7D">
              <w:t>кодами 3.1.1</w:t>
            </w:r>
            <w:r w:rsidRPr="00ED1D35">
              <w:t xml:space="preserve">, </w:t>
            </w:r>
            <w:r w:rsidRPr="008B1C7D">
              <w:t>3.2.3</w:t>
            </w:r>
          </w:p>
        </w:tc>
        <w:tc>
          <w:tcPr>
            <w:tcW w:w="6520" w:type="dxa"/>
          </w:tcPr>
          <w:p w14:paraId="5ACCCCED" w14:textId="77777777" w:rsidR="00EF20AD" w:rsidRPr="00ED1D35" w:rsidRDefault="00EF20AD" w:rsidP="000464B0">
            <w:pPr>
              <w:jc w:val="both"/>
            </w:pPr>
            <w:r w:rsidRPr="00ED1D35">
              <w:t>Минимальный размер земельного участка (площадь) – не подлежит установлению</w:t>
            </w:r>
          </w:p>
        </w:tc>
      </w:tr>
      <w:tr w:rsidR="003A3444" w:rsidRPr="004E5D75" w14:paraId="6C62521A" w14:textId="77777777" w:rsidTr="00EF20AD">
        <w:trPr>
          <w:trHeight w:val="55"/>
        </w:trPr>
        <w:tc>
          <w:tcPr>
            <w:tcW w:w="567" w:type="dxa"/>
            <w:vMerge/>
          </w:tcPr>
          <w:p w14:paraId="5A43A601" w14:textId="77777777" w:rsidR="00EF20AD" w:rsidRPr="00ED1D35" w:rsidRDefault="00EF20AD" w:rsidP="000464B0"/>
        </w:tc>
        <w:tc>
          <w:tcPr>
            <w:tcW w:w="2267" w:type="dxa"/>
            <w:vMerge/>
          </w:tcPr>
          <w:p w14:paraId="70446B46" w14:textId="77777777" w:rsidR="00EF20AD" w:rsidRPr="00ED1D35" w:rsidRDefault="00EF20AD" w:rsidP="000464B0"/>
        </w:tc>
        <w:tc>
          <w:tcPr>
            <w:tcW w:w="1701" w:type="dxa"/>
            <w:vMerge/>
          </w:tcPr>
          <w:p w14:paraId="0BD44063" w14:textId="77777777" w:rsidR="00EF20AD" w:rsidRPr="00ED1D35" w:rsidRDefault="00EF20AD" w:rsidP="000464B0"/>
        </w:tc>
        <w:tc>
          <w:tcPr>
            <w:tcW w:w="3969" w:type="dxa"/>
            <w:vMerge/>
          </w:tcPr>
          <w:p w14:paraId="68B6D56D" w14:textId="77777777" w:rsidR="00EF20AD" w:rsidRPr="00ED1D35" w:rsidRDefault="00EF20AD" w:rsidP="000464B0"/>
        </w:tc>
        <w:tc>
          <w:tcPr>
            <w:tcW w:w="6520" w:type="dxa"/>
          </w:tcPr>
          <w:p w14:paraId="4926B108" w14:textId="77777777" w:rsidR="00EF20AD" w:rsidRPr="00ED1D35" w:rsidRDefault="00EF20AD" w:rsidP="000464B0">
            <w:pPr>
              <w:jc w:val="both"/>
            </w:pPr>
            <w:r w:rsidRPr="00ED1D35">
              <w:t>Максимальный размер земельного участка (площадь) – не подлежит установлению</w:t>
            </w:r>
          </w:p>
        </w:tc>
      </w:tr>
      <w:tr w:rsidR="003A3444" w:rsidRPr="004E5D75" w14:paraId="744F6C24" w14:textId="77777777" w:rsidTr="00EF20AD">
        <w:trPr>
          <w:trHeight w:val="55"/>
        </w:trPr>
        <w:tc>
          <w:tcPr>
            <w:tcW w:w="567" w:type="dxa"/>
            <w:vMerge/>
          </w:tcPr>
          <w:p w14:paraId="12F49341" w14:textId="77777777" w:rsidR="00EF20AD" w:rsidRPr="00ED1D35" w:rsidRDefault="00EF20AD" w:rsidP="000464B0"/>
        </w:tc>
        <w:tc>
          <w:tcPr>
            <w:tcW w:w="2267" w:type="dxa"/>
            <w:vMerge/>
          </w:tcPr>
          <w:p w14:paraId="4BC1D5FE" w14:textId="77777777" w:rsidR="00EF20AD" w:rsidRPr="00ED1D35" w:rsidRDefault="00EF20AD" w:rsidP="000464B0"/>
        </w:tc>
        <w:tc>
          <w:tcPr>
            <w:tcW w:w="1701" w:type="dxa"/>
            <w:vMerge/>
          </w:tcPr>
          <w:p w14:paraId="663B3FA5" w14:textId="77777777" w:rsidR="00EF20AD" w:rsidRPr="00ED1D35" w:rsidRDefault="00EF20AD" w:rsidP="000464B0"/>
        </w:tc>
        <w:tc>
          <w:tcPr>
            <w:tcW w:w="3969" w:type="dxa"/>
            <w:vMerge/>
          </w:tcPr>
          <w:p w14:paraId="0A059CFF" w14:textId="77777777" w:rsidR="00EF20AD" w:rsidRPr="00ED1D35" w:rsidRDefault="00EF20AD" w:rsidP="000464B0"/>
        </w:tc>
        <w:tc>
          <w:tcPr>
            <w:tcW w:w="6520" w:type="dxa"/>
          </w:tcPr>
          <w:p w14:paraId="1464A660" w14:textId="77777777" w:rsidR="00EF20AD" w:rsidRPr="00ED1D35" w:rsidRDefault="00EF20AD" w:rsidP="000464B0">
            <w:pPr>
              <w:jc w:val="both"/>
            </w:pPr>
            <w:r w:rsidRPr="00ED1D35">
              <w:t>Максимальный процент застройки в границах земельного участка – не подлежит установлению</w:t>
            </w:r>
          </w:p>
        </w:tc>
      </w:tr>
      <w:tr w:rsidR="003A3444" w:rsidRPr="004E5D75" w14:paraId="718EB3D5" w14:textId="77777777" w:rsidTr="00EF20AD">
        <w:trPr>
          <w:trHeight w:val="55"/>
        </w:trPr>
        <w:tc>
          <w:tcPr>
            <w:tcW w:w="567" w:type="dxa"/>
            <w:vMerge/>
          </w:tcPr>
          <w:p w14:paraId="25F494EB" w14:textId="77777777" w:rsidR="00EF20AD" w:rsidRPr="00ED1D35" w:rsidRDefault="00EF20AD" w:rsidP="000464B0"/>
        </w:tc>
        <w:tc>
          <w:tcPr>
            <w:tcW w:w="2267" w:type="dxa"/>
            <w:vMerge/>
          </w:tcPr>
          <w:p w14:paraId="3301CE51" w14:textId="77777777" w:rsidR="00EF20AD" w:rsidRPr="00ED1D35" w:rsidRDefault="00EF20AD" w:rsidP="000464B0"/>
        </w:tc>
        <w:tc>
          <w:tcPr>
            <w:tcW w:w="1701" w:type="dxa"/>
            <w:vMerge/>
          </w:tcPr>
          <w:p w14:paraId="6754D62F" w14:textId="77777777" w:rsidR="00EF20AD" w:rsidRPr="00ED1D35" w:rsidRDefault="00EF20AD" w:rsidP="000464B0"/>
        </w:tc>
        <w:tc>
          <w:tcPr>
            <w:tcW w:w="3969" w:type="dxa"/>
            <w:vMerge/>
          </w:tcPr>
          <w:p w14:paraId="3CA9C455" w14:textId="77777777" w:rsidR="00EF20AD" w:rsidRPr="00ED1D35" w:rsidRDefault="00EF20AD" w:rsidP="000464B0"/>
        </w:tc>
        <w:tc>
          <w:tcPr>
            <w:tcW w:w="6520" w:type="dxa"/>
          </w:tcPr>
          <w:p w14:paraId="57DDC300" w14:textId="77777777" w:rsidR="00EF20AD" w:rsidRPr="00ED1D35" w:rsidRDefault="00EF20AD" w:rsidP="000464B0">
            <w:pPr>
              <w:jc w:val="both"/>
            </w:pPr>
            <w:r w:rsidRPr="00ED1D35">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4E5D75" w14:paraId="2EA3B229" w14:textId="77777777" w:rsidTr="00EF20AD">
        <w:trPr>
          <w:trHeight w:val="55"/>
        </w:trPr>
        <w:tc>
          <w:tcPr>
            <w:tcW w:w="567" w:type="dxa"/>
            <w:vMerge/>
          </w:tcPr>
          <w:p w14:paraId="0A95F49C" w14:textId="77777777" w:rsidR="00EF20AD" w:rsidRPr="00ED1D35" w:rsidRDefault="00EF20AD" w:rsidP="000464B0"/>
        </w:tc>
        <w:tc>
          <w:tcPr>
            <w:tcW w:w="2267" w:type="dxa"/>
            <w:vMerge/>
          </w:tcPr>
          <w:p w14:paraId="35D5AC76" w14:textId="77777777" w:rsidR="00EF20AD" w:rsidRPr="00ED1D35" w:rsidRDefault="00EF20AD" w:rsidP="000464B0"/>
        </w:tc>
        <w:tc>
          <w:tcPr>
            <w:tcW w:w="1701" w:type="dxa"/>
            <w:vMerge/>
          </w:tcPr>
          <w:p w14:paraId="6145EFA6" w14:textId="77777777" w:rsidR="00EF20AD" w:rsidRPr="00ED1D35" w:rsidRDefault="00EF20AD" w:rsidP="000464B0"/>
        </w:tc>
        <w:tc>
          <w:tcPr>
            <w:tcW w:w="3969" w:type="dxa"/>
            <w:vMerge/>
          </w:tcPr>
          <w:p w14:paraId="5307A9C4" w14:textId="77777777" w:rsidR="00EF20AD" w:rsidRPr="00ED1D35" w:rsidRDefault="00EF20AD" w:rsidP="000464B0"/>
        </w:tc>
        <w:tc>
          <w:tcPr>
            <w:tcW w:w="6520" w:type="dxa"/>
          </w:tcPr>
          <w:p w14:paraId="6808A4B5" w14:textId="77777777" w:rsidR="00EF20AD" w:rsidRPr="00ED1D35" w:rsidRDefault="00EF20AD" w:rsidP="000464B0">
            <w:pPr>
              <w:jc w:val="both"/>
            </w:pPr>
            <w:r w:rsidRPr="00ED1D35">
              <w:t>Предельная высота зданий, строений, сооружений – не подлежит установлению</w:t>
            </w:r>
          </w:p>
        </w:tc>
      </w:tr>
      <w:tr w:rsidR="003A3444" w:rsidRPr="003A3444" w14:paraId="6C5DA776" w14:textId="77777777" w:rsidTr="00EF20AD">
        <w:trPr>
          <w:trHeight w:val="55"/>
        </w:trPr>
        <w:tc>
          <w:tcPr>
            <w:tcW w:w="567" w:type="dxa"/>
            <w:vMerge/>
          </w:tcPr>
          <w:p w14:paraId="58F692C7" w14:textId="77777777" w:rsidR="00EF20AD" w:rsidRPr="00ED1D35" w:rsidRDefault="00EF20AD" w:rsidP="000464B0"/>
        </w:tc>
        <w:tc>
          <w:tcPr>
            <w:tcW w:w="2267" w:type="dxa"/>
            <w:vMerge/>
          </w:tcPr>
          <w:p w14:paraId="0669CBDD" w14:textId="77777777" w:rsidR="00EF20AD" w:rsidRPr="00ED1D35" w:rsidRDefault="00EF20AD" w:rsidP="000464B0"/>
        </w:tc>
        <w:tc>
          <w:tcPr>
            <w:tcW w:w="1701" w:type="dxa"/>
            <w:vMerge/>
          </w:tcPr>
          <w:p w14:paraId="23BEA285" w14:textId="77777777" w:rsidR="00EF20AD" w:rsidRPr="00ED1D35" w:rsidRDefault="00EF20AD" w:rsidP="000464B0"/>
        </w:tc>
        <w:tc>
          <w:tcPr>
            <w:tcW w:w="3969" w:type="dxa"/>
            <w:vMerge/>
          </w:tcPr>
          <w:p w14:paraId="636D9BDC" w14:textId="77777777" w:rsidR="00EF20AD" w:rsidRPr="00ED1D35" w:rsidRDefault="00EF20AD" w:rsidP="000464B0"/>
        </w:tc>
        <w:tc>
          <w:tcPr>
            <w:tcW w:w="6520" w:type="dxa"/>
          </w:tcPr>
          <w:p w14:paraId="7F013510" w14:textId="77777777" w:rsidR="00EF20AD" w:rsidRPr="00ED1D35" w:rsidRDefault="00EF20AD" w:rsidP="000464B0">
            <w:pPr>
              <w:jc w:val="both"/>
            </w:pPr>
            <w:r w:rsidRPr="00ED1D35">
              <w:t>Минимальный процент озеленения в границах земельного участка – не подлежит установлению</w:t>
            </w:r>
          </w:p>
        </w:tc>
      </w:tr>
    </w:tbl>
    <w:p w14:paraId="669CBED8" w14:textId="75974950" w:rsidR="00F67E59" w:rsidRPr="003A3444" w:rsidRDefault="00F67E59" w:rsidP="00F67E59">
      <w:pPr>
        <w:keepNext/>
        <w:keepLines/>
        <w:spacing w:before="200"/>
        <w:jc w:val="both"/>
        <w:outlineLvl w:val="3"/>
        <w:rPr>
          <w:rFonts w:eastAsiaTheme="majorEastAsia"/>
          <w:b/>
          <w:bCs/>
        </w:rPr>
      </w:pPr>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199"/>
    </w:p>
    <w:p w14:paraId="26524068" w14:textId="77777777" w:rsidR="00F67E59" w:rsidRPr="003A3444" w:rsidRDefault="00F67E59" w:rsidP="00F67E59">
      <w:pPr>
        <w:spacing w:before="200"/>
        <w:outlineLvl w:val="3"/>
        <w:rPr>
          <w:b/>
        </w:rPr>
      </w:pPr>
      <w:bookmarkStart w:id="200" w:name="_Toc208935543"/>
      <w:r w:rsidRPr="003A3444">
        <w:rPr>
          <w:b/>
        </w:rPr>
        <w:t>Условно разрешенные виды использования земельных участков и объектов капитального строительства</w:t>
      </w:r>
      <w:bookmarkEnd w:id="200"/>
    </w:p>
    <w:tbl>
      <w:tblPr>
        <w:tblStyle w:val="a7"/>
        <w:tblW w:w="15025" w:type="dxa"/>
        <w:tblLayout w:type="fixed"/>
        <w:tblLook w:val="04A0" w:firstRow="1" w:lastRow="0" w:firstColumn="1" w:lastColumn="0" w:noHBand="0" w:noVBand="1"/>
      </w:tblPr>
      <w:tblGrid>
        <w:gridCol w:w="567"/>
        <w:gridCol w:w="2268"/>
        <w:gridCol w:w="1701"/>
        <w:gridCol w:w="3969"/>
        <w:gridCol w:w="6520"/>
      </w:tblGrid>
      <w:tr w:rsidR="003A3444" w:rsidRPr="003A3444" w14:paraId="05CB524A" w14:textId="77777777" w:rsidTr="00FD2347">
        <w:tc>
          <w:tcPr>
            <w:tcW w:w="567" w:type="dxa"/>
            <w:tcBorders>
              <w:top w:val="single" w:sz="8" w:space="0" w:color="000000"/>
              <w:left w:val="single" w:sz="8" w:space="0" w:color="000000"/>
              <w:bottom w:val="single" w:sz="8" w:space="0" w:color="000000"/>
              <w:right w:val="single" w:sz="8" w:space="0" w:color="000000"/>
            </w:tcBorders>
          </w:tcPr>
          <w:p w14:paraId="3C7DAAC0" w14:textId="77777777" w:rsidR="00F67E59" w:rsidRPr="003A3444" w:rsidRDefault="00F67E59" w:rsidP="00F67E59">
            <w:pPr>
              <w:jc w:val="center"/>
            </w:pPr>
            <w:r w:rsidRPr="003A3444">
              <w:t>№ п/п</w:t>
            </w:r>
          </w:p>
        </w:tc>
        <w:tc>
          <w:tcPr>
            <w:tcW w:w="2268" w:type="dxa"/>
            <w:tcBorders>
              <w:top w:val="single" w:sz="8" w:space="0" w:color="000000"/>
              <w:left w:val="nil"/>
              <w:bottom w:val="single" w:sz="8" w:space="0" w:color="000000"/>
              <w:right w:val="single" w:sz="8" w:space="0" w:color="000000"/>
            </w:tcBorders>
          </w:tcPr>
          <w:p w14:paraId="3C0C60D7"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8" w:space="0" w:color="000000"/>
              <w:right w:val="single" w:sz="8" w:space="0" w:color="000000"/>
            </w:tcBorders>
          </w:tcPr>
          <w:p w14:paraId="41EBF0D2"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8" w:space="0" w:color="000000"/>
              <w:right w:val="single" w:sz="8" w:space="0" w:color="000000"/>
            </w:tcBorders>
          </w:tcPr>
          <w:p w14:paraId="13828487"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8" w:space="0" w:color="000000"/>
              <w:right w:val="single" w:sz="8" w:space="0" w:color="000000"/>
            </w:tcBorders>
          </w:tcPr>
          <w:p w14:paraId="1122F986"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19002CB6" w14:textId="77777777" w:rsidTr="00FD2347">
        <w:trPr>
          <w:trHeight w:val="80"/>
        </w:trPr>
        <w:tc>
          <w:tcPr>
            <w:tcW w:w="567" w:type="dxa"/>
            <w:vMerge w:val="restart"/>
            <w:tcBorders>
              <w:top w:val="nil"/>
              <w:left w:val="single" w:sz="8" w:space="0" w:color="000000"/>
              <w:bottom w:val="single" w:sz="8" w:space="0" w:color="000000"/>
              <w:right w:val="single" w:sz="8" w:space="0" w:color="000000"/>
            </w:tcBorders>
          </w:tcPr>
          <w:p w14:paraId="642094BB" w14:textId="77777777" w:rsidR="00F67E59" w:rsidRPr="003A3444" w:rsidRDefault="00F67E59" w:rsidP="00596C2D">
            <w:pPr>
              <w:numPr>
                <w:ilvl w:val="0"/>
                <w:numId w:val="38"/>
              </w:numPr>
              <w:suppressAutoHyphens/>
              <w:ind w:left="0" w:firstLine="0"/>
              <w:jc w:val="center"/>
            </w:pPr>
          </w:p>
        </w:tc>
        <w:tc>
          <w:tcPr>
            <w:tcW w:w="2268" w:type="dxa"/>
            <w:vMerge w:val="restart"/>
            <w:tcBorders>
              <w:top w:val="nil"/>
              <w:left w:val="nil"/>
              <w:bottom w:val="single" w:sz="8" w:space="0" w:color="000000"/>
              <w:right w:val="single" w:sz="8" w:space="0" w:color="000000"/>
            </w:tcBorders>
          </w:tcPr>
          <w:p w14:paraId="50F6BE72" w14:textId="77777777" w:rsidR="00F67E59" w:rsidRPr="003A3444" w:rsidRDefault="00F67E59" w:rsidP="00F67E59">
            <w:pPr>
              <w:jc w:val="both"/>
            </w:pPr>
            <w:r w:rsidRPr="003A3444">
              <w:t>Административные здания организаций, обеспечивающих предоставление коммунальных услуг</w:t>
            </w:r>
          </w:p>
        </w:tc>
        <w:tc>
          <w:tcPr>
            <w:tcW w:w="1701" w:type="dxa"/>
            <w:vMerge w:val="restart"/>
            <w:tcBorders>
              <w:top w:val="nil"/>
              <w:left w:val="nil"/>
              <w:bottom w:val="single" w:sz="8" w:space="0" w:color="000000"/>
              <w:right w:val="single" w:sz="8" w:space="0" w:color="000000"/>
            </w:tcBorders>
          </w:tcPr>
          <w:p w14:paraId="24F50690" w14:textId="77777777" w:rsidR="00F67E59" w:rsidRPr="003A3444" w:rsidRDefault="00F67E59" w:rsidP="00F67E59">
            <w:pPr>
              <w:jc w:val="both"/>
            </w:pPr>
            <w:r w:rsidRPr="003A3444">
              <w:t>3.1.2</w:t>
            </w:r>
          </w:p>
        </w:tc>
        <w:tc>
          <w:tcPr>
            <w:tcW w:w="3969" w:type="dxa"/>
            <w:vMerge w:val="restart"/>
            <w:tcBorders>
              <w:top w:val="nil"/>
              <w:left w:val="nil"/>
              <w:bottom w:val="single" w:sz="8" w:space="0" w:color="000000"/>
              <w:right w:val="single" w:sz="8" w:space="0" w:color="000000"/>
            </w:tcBorders>
          </w:tcPr>
          <w:p w14:paraId="67099269" w14:textId="77777777" w:rsidR="00F67E59" w:rsidRPr="003A3444" w:rsidRDefault="00F67E59" w:rsidP="00F67E59">
            <w:pPr>
              <w:jc w:val="both"/>
            </w:pPr>
            <w:r w:rsidRPr="003A3444">
              <w:t>Размещение зданий, предназначенных для приема физических и юридических лиц в связи с предоставлением им коммунальных услуг</w:t>
            </w:r>
          </w:p>
        </w:tc>
        <w:tc>
          <w:tcPr>
            <w:tcW w:w="6520" w:type="dxa"/>
            <w:tcBorders>
              <w:top w:val="nil"/>
              <w:left w:val="nil"/>
              <w:bottom w:val="single" w:sz="8" w:space="0" w:color="000000"/>
              <w:right w:val="single" w:sz="8" w:space="0" w:color="000000"/>
            </w:tcBorders>
          </w:tcPr>
          <w:p w14:paraId="7542A6A6" w14:textId="77777777" w:rsidR="00F67E59" w:rsidRPr="003A3444" w:rsidRDefault="00F67E59" w:rsidP="00F67E59">
            <w:pPr>
              <w:tabs>
                <w:tab w:val="left" w:pos="1155"/>
              </w:tabs>
              <w:jc w:val="both"/>
            </w:pPr>
            <w:r w:rsidRPr="003A3444">
              <w:t>Минимальный размер земельного участка (площадь) – 600 кв. м</w:t>
            </w:r>
          </w:p>
        </w:tc>
      </w:tr>
      <w:tr w:rsidR="003A3444" w:rsidRPr="003A3444" w14:paraId="30E5DC08" w14:textId="77777777" w:rsidTr="00FD2347">
        <w:trPr>
          <w:trHeight w:val="77"/>
        </w:trPr>
        <w:tc>
          <w:tcPr>
            <w:tcW w:w="567" w:type="dxa"/>
            <w:vMerge/>
            <w:tcBorders>
              <w:top w:val="nil"/>
              <w:left w:val="single" w:sz="8" w:space="0" w:color="000000"/>
              <w:bottom w:val="single" w:sz="8" w:space="0" w:color="000000"/>
              <w:right w:val="single" w:sz="8" w:space="0" w:color="000000"/>
            </w:tcBorders>
          </w:tcPr>
          <w:p w14:paraId="36C00614"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FB5FD6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3C8992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1A8B441" w14:textId="77777777" w:rsidR="00F67E59" w:rsidRPr="003A3444" w:rsidRDefault="00F67E59" w:rsidP="00F67E59"/>
        </w:tc>
        <w:tc>
          <w:tcPr>
            <w:tcW w:w="6520" w:type="dxa"/>
            <w:tcBorders>
              <w:top w:val="nil"/>
              <w:left w:val="nil"/>
              <w:bottom w:val="single" w:sz="8" w:space="0" w:color="000000"/>
              <w:right w:val="single" w:sz="8" w:space="0" w:color="000000"/>
            </w:tcBorders>
          </w:tcPr>
          <w:p w14:paraId="0017ECD8" w14:textId="77777777" w:rsidR="00F67E59" w:rsidRPr="003A3444" w:rsidRDefault="00F67E59" w:rsidP="00F67E59">
            <w:pPr>
              <w:tabs>
                <w:tab w:val="left" w:pos="1155"/>
              </w:tabs>
              <w:jc w:val="both"/>
            </w:pPr>
            <w:r w:rsidRPr="003A3444">
              <w:t>Максимальный размер земельного участка (площадь) – не подлежит установлению</w:t>
            </w:r>
          </w:p>
        </w:tc>
      </w:tr>
      <w:tr w:rsidR="003A3444" w:rsidRPr="003A3444" w14:paraId="1D354F47" w14:textId="77777777" w:rsidTr="00FD2347">
        <w:trPr>
          <w:trHeight w:val="77"/>
        </w:trPr>
        <w:tc>
          <w:tcPr>
            <w:tcW w:w="567" w:type="dxa"/>
            <w:vMerge/>
            <w:tcBorders>
              <w:top w:val="nil"/>
              <w:left w:val="single" w:sz="8" w:space="0" w:color="000000"/>
              <w:bottom w:val="single" w:sz="4" w:space="0" w:color="auto"/>
              <w:right w:val="single" w:sz="8" w:space="0" w:color="000000"/>
            </w:tcBorders>
          </w:tcPr>
          <w:p w14:paraId="7D36F645"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4092BAF7"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81B5FFC"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D3E209D" w14:textId="77777777" w:rsidR="00F67E59" w:rsidRPr="003A3444" w:rsidRDefault="00F67E59" w:rsidP="00F67E59"/>
        </w:tc>
        <w:tc>
          <w:tcPr>
            <w:tcW w:w="6520" w:type="dxa"/>
            <w:tcBorders>
              <w:top w:val="nil"/>
              <w:left w:val="nil"/>
              <w:bottom w:val="single" w:sz="4" w:space="0" w:color="auto"/>
              <w:right w:val="single" w:sz="8" w:space="0" w:color="000000"/>
            </w:tcBorders>
          </w:tcPr>
          <w:p w14:paraId="4375E740" w14:textId="77777777" w:rsidR="00F67E59" w:rsidRPr="003A3444" w:rsidRDefault="00F67E59" w:rsidP="00F67E59">
            <w:pPr>
              <w:tabs>
                <w:tab w:val="left" w:pos="1155"/>
              </w:tabs>
              <w:jc w:val="both"/>
            </w:pPr>
            <w:r w:rsidRPr="003A3444">
              <w:t>Максимальный процент застройки в границах земельного участка – 40 %</w:t>
            </w:r>
          </w:p>
        </w:tc>
      </w:tr>
      <w:tr w:rsidR="003A3444" w:rsidRPr="003A3444" w14:paraId="55F25C14" w14:textId="77777777" w:rsidTr="00FD2347">
        <w:trPr>
          <w:trHeight w:val="77"/>
        </w:trPr>
        <w:tc>
          <w:tcPr>
            <w:tcW w:w="567" w:type="dxa"/>
            <w:vMerge/>
            <w:tcBorders>
              <w:top w:val="single" w:sz="4" w:space="0" w:color="auto"/>
              <w:left w:val="single" w:sz="4" w:space="0" w:color="auto"/>
              <w:bottom w:val="single" w:sz="4" w:space="0" w:color="auto"/>
              <w:right w:val="single" w:sz="4" w:space="0" w:color="auto"/>
            </w:tcBorders>
          </w:tcPr>
          <w:p w14:paraId="212F2625"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28D71AA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F256D6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9E1E261" w14:textId="77777777" w:rsidR="00F67E59" w:rsidRPr="003A3444" w:rsidRDefault="00F67E59" w:rsidP="00F67E59"/>
        </w:tc>
        <w:tc>
          <w:tcPr>
            <w:tcW w:w="6520" w:type="dxa"/>
            <w:tcBorders>
              <w:top w:val="single" w:sz="4" w:space="0" w:color="auto"/>
              <w:left w:val="single" w:sz="4" w:space="0" w:color="auto"/>
              <w:bottom w:val="single" w:sz="4" w:space="0" w:color="auto"/>
              <w:right w:val="single" w:sz="4" w:space="0" w:color="auto"/>
            </w:tcBorders>
          </w:tcPr>
          <w:p w14:paraId="29B6694C" w14:textId="77777777" w:rsidR="00F67E59" w:rsidRPr="003A3444" w:rsidRDefault="00F67E59" w:rsidP="00F67E59">
            <w:pPr>
              <w:tabs>
                <w:tab w:val="left" w:pos="1155"/>
              </w:tabs>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6C57486B" w14:textId="77777777" w:rsidTr="00FD2347">
        <w:trPr>
          <w:trHeight w:val="77"/>
        </w:trPr>
        <w:tc>
          <w:tcPr>
            <w:tcW w:w="567" w:type="dxa"/>
            <w:vMerge/>
            <w:tcBorders>
              <w:top w:val="single" w:sz="4" w:space="0" w:color="auto"/>
              <w:left w:val="single" w:sz="8" w:space="0" w:color="000000"/>
              <w:bottom w:val="single" w:sz="8" w:space="0" w:color="000000"/>
              <w:right w:val="single" w:sz="8" w:space="0" w:color="000000"/>
            </w:tcBorders>
          </w:tcPr>
          <w:p w14:paraId="4DC35271"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593E9776"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1455E9C"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D4B7138" w14:textId="77777777" w:rsidR="00F67E59" w:rsidRPr="003A3444" w:rsidRDefault="00F67E59" w:rsidP="00F67E59"/>
        </w:tc>
        <w:tc>
          <w:tcPr>
            <w:tcW w:w="6520" w:type="dxa"/>
            <w:tcBorders>
              <w:top w:val="single" w:sz="4" w:space="0" w:color="auto"/>
              <w:left w:val="nil"/>
              <w:bottom w:val="single" w:sz="8" w:space="0" w:color="000000"/>
              <w:right w:val="single" w:sz="8" w:space="0" w:color="000000"/>
            </w:tcBorders>
          </w:tcPr>
          <w:p w14:paraId="0243566D" w14:textId="77777777" w:rsidR="00F67E59" w:rsidRPr="003A3444" w:rsidRDefault="00F67E59" w:rsidP="00F67E59">
            <w:pPr>
              <w:tabs>
                <w:tab w:val="left" w:pos="1155"/>
              </w:tabs>
              <w:jc w:val="both"/>
            </w:pPr>
            <w:r w:rsidRPr="003A3444">
              <w:t>Предельная высота зданий, строений, сооружений – 20 м</w:t>
            </w:r>
          </w:p>
        </w:tc>
      </w:tr>
      <w:tr w:rsidR="003A3444" w:rsidRPr="003A3444" w14:paraId="4D82C3A0" w14:textId="77777777" w:rsidTr="00FD2347">
        <w:trPr>
          <w:trHeight w:val="77"/>
        </w:trPr>
        <w:tc>
          <w:tcPr>
            <w:tcW w:w="567" w:type="dxa"/>
            <w:vMerge/>
            <w:tcBorders>
              <w:top w:val="nil"/>
              <w:left w:val="single" w:sz="8" w:space="0" w:color="000000"/>
              <w:bottom w:val="single" w:sz="4" w:space="0" w:color="auto"/>
              <w:right w:val="single" w:sz="8" w:space="0" w:color="000000"/>
            </w:tcBorders>
          </w:tcPr>
          <w:p w14:paraId="6B82333F"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7CF4EAE6"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AE472DD"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9176520" w14:textId="77777777" w:rsidR="00F67E59" w:rsidRPr="003A3444" w:rsidRDefault="00F67E59" w:rsidP="00F67E59"/>
        </w:tc>
        <w:tc>
          <w:tcPr>
            <w:tcW w:w="6520" w:type="dxa"/>
            <w:tcBorders>
              <w:top w:val="nil"/>
              <w:left w:val="nil"/>
              <w:bottom w:val="single" w:sz="4" w:space="0" w:color="auto"/>
              <w:right w:val="single" w:sz="8" w:space="0" w:color="000000"/>
            </w:tcBorders>
          </w:tcPr>
          <w:p w14:paraId="618F321F" w14:textId="77777777" w:rsidR="00F67E59" w:rsidRPr="003A3444" w:rsidRDefault="00F67E59" w:rsidP="00F67E59">
            <w:pPr>
              <w:tabs>
                <w:tab w:val="left" w:pos="1155"/>
              </w:tabs>
              <w:jc w:val="both"/>
            </w:pPr>
            <w:r w:rsidRPr="003A3444">
              <w:t>Минимальный процент озеленения в границах земельного участка – 20 %</w:t>
            </w:r>
          </w:p>
        </w:tc>
      </w:tr>
      <w:tr w:rsidR="003A3444" w:rsidRPr="003A3444" w14:paraId="2C2E6277" w14:textId="77777777" w:rsidTr="00FD2347">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2C97AE56" w14:textId="77777777" w:rsidR="00F67E59" w:rsidRPr="003A3444" w:rsidRDefault="00F67E59" w:rsidP="00596C2D">
            <w:pPr>
              <w:numPr>
                <w:ilvl w:val="0"/>
                <w:numId w:val="38"/>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5207F195" w14:textId="77777777" w:rsidR="00F67E59" w:rsidRPr="003A3444" w:rsidRDefault="00F67E59" w:rsidP="00F67E59">
            <w:pPr>
              <w:jc w:val="both"/>
            </w:pPr>
            <w:r w:rsidRPr="003A3444">
              <w:t>Осуществление религиозных обрядов</w:t>
            </w:r>
          </w:p>
        </w:tc>
        <w:tc>
          <w:tcPr>
            <w:tcW w:w="1701" w:type="dxa"/>
            <w:vMerge w:val="restart"/>
            <w:tcBorders>
              <w:top w:val="single" w:sz="4" w:space="0" w:color="auto"/>
              <w:left w:val="single" w:sz="4" w:space="0" w:color="auto"/>
              <w:bottom w:val="single" w:sz="4" w:space="0" w:color="auto"/>
              <w:right w:val="single" w:sz="4" w:space="0" w:color="auto"/>
            </w:tcBorders>
          </w:tcPr>
          <w:p w14:paraId="15CBC0E4" w14:textId="77777777" w:rsidR="00F67E59" w:rsidRPr="003A3444" w:rsidRDefault="00F67E59" w:rsidP="00F67E59">
            <w:pPr>
              <w:jc w:val="both"/>
            </w:pPr>
            <w:r w:rsidRPr="003A3444">
              <w:t>3.7.1</w:t>
            </w:r>
          </w:p>
        </w:tc>
        <w:tc>
          <w:tcPr>
            <w:tcW w:w="3969" w:type="dxa"/>
            <w:vMerge w:val="restart"/>
            <w:tcBorders>
              <w:top w:val="single" w:sz="4" w:space="0" w:color="auto"/>
              <w:left w:val="single" w:sz="4" w:space="0" w:color="auto"/>
              <w:bottom w:val="single" w:sz="4" w:space="0" w:color="auto"/>
              <w:right w:val="single" w:sz="4" w:space="0" w:color="auto"/>
            </w:tcBorders>
          </w:tcPr>
          <w:p w14:paraId="44B3A38D" w14:textId="77777777" w:rsidR="00F67E59" w:rsidRPr="003A3444" w:rsidRDefault="00F67E59" w:rsidP="00F67E59">
            <w:pPr>
              <w:jc w:val="both"/>
            </w:pPr>
            <w:r w:rsidRPr="003A3444">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6520" w:type="dxa"/>
            <w:tcBorders>
              <w:top w:val="single" w:sz="4" w:space="0" w:color="auto"/>
              <w:left w:val="single" w:sz="4" w:space="0" w:color="auto"/>
              <w:bottom w:val="single" w:sz="4" w:space="0" w:color="auto"/>
              <w:right w:val="single" w:sz="4" w:space="0" w:color="auto"/>
            </w:tcBorders>
          </w:tcPr>
          <w:p w14:paraId="3A961EF5" w14:textId="77777777" w:rsidR="00F67E59" w:rsidRPr="003A3444" w:rsidRDefault="00F67E59" w:rsidP="00F67E59">
            <w:pPr>
              <w:jc w:val="both"/>
            </w:pPr>
            <w:r w:rsidRPr="003A3444">
              <w:t>Минимальный размер земельного участка (площадь) – 1500 кв. м</w:t>
            </w:r>
          </w:p>
        </w:tc>
      </w:tr>
      <w:tr w:rsidR="003A3444" w:rsidRPr="003A3444" w14:paraId="5517F953" w14:textId="77777777" w:rsidTr="00FD2347">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0A843152"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0C64D236"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2E116AB"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02F68AC" w14:textId="77777777" w:rsidR="00F67E59" w:rsidRPr="003A3444" w:rsidRDefault="00F67E59" w:rsidP="00F67E59"/>
        </w:tc>
        <w:tc>
          <w:tcPr>
            <w:tcW w:w="6520" w:type="dxa"/>
            <w:tcBorders>
              <w:top w:val="single" w:sz="4" w:space="0" w:color="auto"/>
              <w:left w:val="nil"/>
              <w:bottom w:val="single" w:sz="8" w:space="0" w:color="000000"/>
              <w:right w:val="single" w:sz="8" w:space="0" w:color="000000"/>
            </w:tcBorders>
          </w:tcPr>
          <w:p w14:paraId="15CF846D" w14:textId="77777777" w:rsidR="00F67E59" w:rsidRPr="003A3444" w:rsidRDefault="00F67E59" w:rsidP="00F67E59">
            <w:pPr>
              <w:tabs>
                <w:tab w:val="left" w:pos="1155"/>
              </w:tabs>
              <w:jc w:val="both"/>
            </w:pPr>
            <w:r w:rsidRPr="003A3444">
              <w:t>Максимальный размер земельного участка (площадь) – не подлежит установлению</w:t>
            </w:r>
          </w:p>
        </w:tc>
      </w:tr>
      <w:tr w:rsidR="003A3444" w:rsidRPr="003A3444" w14:paraId="110E1FAE" w14:textId="77777777" w:rsidTr="00FD2347">
        <w:trPr>
          <w:trHeight w:val="45"/>
        </w:trPr>
        <w:tc>
          <w:tcPr>
            <w:tcW w:w="567" w:type="dxa"/>
            <w:vMerge/>
            <w:tcBorders>
              <w:top w:val="nil"/>
              <w:left w:val="single" w:sz="8" w:space="0" w:color="000000"/>
              <w:bottom w:val="single" w:sz="8" w:space="0" w:color="000000"/>
              <w:right w:val="single" w:sz="8" w:space="0" w:color="000000"/>
            </w:tcBorders>
          </w:tcPr>
          <w:p w14:paraId="13C4DA0B"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1ED994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31D5AD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8327FC3" w14:textId="77777777" w:rsidR="00F67E59" w:rsidRPr="003A3444" w:rsidRDefault="00F67E59" w:rsidP="00F67E59"/>
        </w:tc>
        <w:tc>
          <w:tcPr>
            <w:tcW w:w="6520" w:type="dxa"/>
            <w:tcBorders>
              <w:top w:val="nil"/>
              <w:left w:val="nil"/>
              <w:bottom w:val="single" w:sz="8" w:space="0" w:color="000000"/>
              <w:right w:val="single" w:sz="8" w:space="0" w:color="000000"/>
            </w:tcBorders>
          </w:tcPr>
          <w:p w14:paraId="745C3946" w14:textId="77777777" w:rsidR="00F67E59" w:rsidRPr="003A3444" w:rsidRDefault="00F67E59" w:rsidP="00F67E59">
            <w:pPr>
              <w:tabs>
                <w:tab w:val="left" w:pos="1155"/>
              </w:tabs>
              <w:jc w:val="both"/>
            </w:pPr>
            <w:r w:rsidRPr="003A3444">
              <w:t>Максимальный процент застройки в границах земельного участка – 50 %</w:t>
            </w:r>
          </w:p>
        </w:tc>
      </w:tr>
      <w:tr w:rsidR="003A3444" w:rsidRPr="003A3444" w14:paraId="32CE38CD" w14:textId="77777777" w:rsidTr="00FD2347">
        <w:trPr>
          <w:trHeight w:val="45"/>
        </w:trPr>
        <w:tc>
          <w:tcPr>
            <w:tcW w:w="567" w:type="dxa"/>
            <w:vMerge/>
            <w:tcBorders>
              <w:top w:val="nil"/>
              <w:left w:val="single" w:sz="8" w:space="0" w:color="000000"/>
              <w:bottom w:val="single" w:sz="8" w:space="0" w:color="000000"/>
              <w:right w:val="single" w:sz="8" w:space="0" w:color="000000"/>
            </w:tcBorders>
          </w:tcPr>
          <w:p w14:paraId="65E20364"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AA9017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0AA593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22E9B02" w14:textId="77777777" w:rsidR="00F67E59" w:rsidRPr="003A3444" w:rsidRDefault="00F67E59" w:rsidP="00F67E59"/>
        </w:tc>
        <w:tc>
          <w:tcPr>
            <w:tcW w:w="6520" w:type="dxa"/>
            <w:tcBorders>
              <w:top w:val="nil"/>
              <w:left w:val="nil"/>
              <w:bottom w:val="single" w:sz="8" w:space="0" w:color="000000"/>
              <w:right w:val="single" w:sz="8" w:space="0" w:color="000000"/>
            </w:tcBorders>
          </w:tcPr>
          <w:p w14:paraId="20FD5C64" w14:textId="77777777" w:rsidR="00F67E59" w:rsidRPr="003A3444" w:rsidRDefault="00F67E59" w:rsidP="00F67E59">
            <w:pPr>
              <w:tabs>
                <w:tab w:val="left" w:pos="1155"/>
              </w:tabs>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42EF9B23" w14:textId="77777777" w:rsidTr="00FD2347">
        <w:trPr>
          <w:trHeight w:val="45"/>
        </w:trPr>
        <w:tc>
          <w:tcPr>
            <w:tcW w:w="567" w:type="dxa"/>
            <w:vMerge/>
            <w:tcBorders>
              <w:top w:val="nil"/>
              <w:left w:val="single" w:sz="8" w:space="0" w:color="000000"/>
              <w:bottom w:val="single" w:sz="8" w:space="0" w:color="000000"/>
              <w:right w:val="single" w:sz="8" w:space="0" w:color="000000"/>
            </w:tcBorders>
          </w:tcPr>
          <w:p w14:paraId="2C65ED76"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5D538B4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913F51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DAE77AE" w14:textId="77777777" w:rsidR="00F67E59" w:rsidRPr="003A3444" w:rsidRDefault="00F67E59" w:rsidP="00F67E59"/>
        </w:tc>
        <w:tc>
          <w:tcPr>
            <w:tcW w:w="6520" w:type="dxa"/>
            <w:tcBorders>
              <w:top w:val="nil"/>
              <w:left w:val="nil"/>
              <w:bottom w:val="single" w:sz="8" w:space="0" w:color="000000"/>
              <w:right w:val="single" w:sz="8" w:space="0" w:color="000000"/>
            </w:tcBorders>
          </w:tcPr>
          <w:p w14:paraId="69321F82" w14:textId="77777777" w:rsidR="00F67E59" w:rsidRPr="003A3444" w:rsidRDefault="00F67E59" w:rsidP="00F67E59">
            <w:pPr>
              <w:tabs>
                <w:tab w:val="left" w:pos="1155"/>
              </w:tabs>
              <w:jc w:val="both"/>
            </w:pPr>
            <w:r w:rsidRPr="003A3444">
              <w:t>Предельная высота зданий, строений, сооружений – не подлежит установлению</w:t>
            </w:r>
          </w:p>
        </w:tc>
      </w:tr>
      <w:tr w:rsidR="003A3444" w:rsidRPr="003A3444" w14:paraId="2A8CD863" w14:textId="77777777" w:rsidTr="00FD2347">
        <w:trPr>
          <w:trHeight w:val="45"/>
        </w:trPr>
        <w:tc>
          <w:tcPr>
            <w:tcW w:w="567" w:type="dxa"/>
            <w:vMerge/>
            <w:tcBorders>
              <w:top w:val="nil"/>
              <w:left w:val="single" w:sz="8" w:space="0" w:color="000000"/>
              <w:bottom w:val="single" w:sz="4" w:space="0" w:color="auto"/>
              <w:right w:val="single" w:sz="8" w:space="0" w:color="000000"/>
            </w:tcBorders>
          </w:tcPr>
          <w:p w14:paraId="7D1F708B"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3A2D74BD"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CE45464"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E868972" w14:textId="77777777" w:rsidR="00F67E59" w:rsidRPr="003A3444" w:rsidRDefault="00F67E59" w:rsidP="00F67E59"/>
        </w:tc>
        <w:tc>
          <w:tcPr>
            <w:tcW w:w="6520" w:type="dxa"/>
            <w:tcBorders>
              <w:top w:val="nil"/>
              <w:left w:val="nil"/>
              <w:bottom w:val="single" w:sz="4" w:space="0" w:color="auto"/>
              <w:right w:val="single" w:sz="8" w:space="0" w:color="000000"/>
            </w:tcBorders>
          </w:tcPr>
          <w:p w14:paraId="6A53C3D6" w14:textId="77777777" w:rsidR="00F67E59" w:rsidRPr="003A3444" w:rsidRDefault="00F67E59" w:rsidP="00F67E59">
            <w:pPr>
              <w:tabs>
                <w:tab w:val="left" w:pos="1155"/>
              </w:tabs>
              <w:jc w:val="both"/>
            </w:pPr>
            <w:r w:rsidRPr="003A3444">
              <w:t>Минимальный процент озеленения в границах земельного участка – 20 %</w:t>
            </w:r>
          </w:p>
        </w:tc>
      </w:tr>
      <w:tr w:rsidR="003A3444" w:rsidRPr="003A3444" w14:paraId="6DAA85BE" w14:textId="77777777" w:rsidTr="00FD2347">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78561A2A" w14:textId="77777777" w:rsidR="00F67E59" w:rsidRPr="003A3444" w:rsidRDefault="00F67E59" w:rsidP="00596C2D">
            <w:pPr>
              <w:numPr>
                <w:ilvl w:val="0"/>
                <w:numId w:val="38"/>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1A36B30C" w14:textId="77777777" w:rsidR="00F67E59" w:rsidRPr="003A3444" w:rsidRDefault="00F67E59" w:rsidP="00F67E59">
            <w:pPr>
              <w:jc w:val="both"/>
            </w:pPr>
            <w:r w:rsidRPr="003A3444">
              <w:t>Обеспечение деятельности в области гидрометеорологии и смежных с ней областях</w:t>
            </w:r>
          </w:p>
        </w:tc>
        <w:tc>
          <w:tcPr>
            <w:tcW w:w="1701" w:type="dxa"/>
            <w:vMerge w:val="restart"/>
            <w:tcBorders>
              <w:top w:val="single" w:sz="4" w:space="0" w:color="auto"/>
              <w:left w:val="single" w:sz="4" w:space="0" w:color="auto"/>
              <w:bottom w:val="single" w:sz="4" w:space="0" w:color="auto"/>
              <w:right w:val="single" w:sz="4" w:space="0" w:color="auto"/>
            </w:tcBorders>
          </w:tcPr>
          <w:p w14:paraId="3F7F9B84" w14:textId="77777777" w:rsidR="00F67E59" w:rsidRPr="003A3444" w:rsidRDefault="00F67E59" w:rsidP="00F67E59">
            <w:pPr>
              <w:jc w:val="both"/>
            </w:pPr>
            <w:r w:rsidRPr="003A3444">
              <w:t>3.9.1</w:t>
            </w:r>
          </w:p>
        </w:tc>
        <w:tc>
          <w:tcPr>
            <w:tcW w:w="3969" w:type="dxa"/>
            <w:vMerge w:val="restart"/>
            <w:tcBorders>
              <w:top w:val="single" w:sz="4" w:space="0" w:color="auto"/>
              <w:left w:val="single" w:sz="4" w:space="0" w:color="auto"/>
              <w:bottom w:val="single" w:sz="4" w:space="0" w:color="auto"/>
              <w:right w:val="single" w:sz="4" w:space="0" w:color="auto"/>
            </w:tcBorders>
          </w:tcPr>
          <w:p w14:paraId="1D7DEDB9" w14:textId="77777777" w:rsidR="00F67E59" w:rsidRPr="003A3444" w:rsidRDefault="00F67E59" w:rsidP="00F67E59">
            <w:pPr>
              <w:jc w:val="both"/>
            </w:pPr>
            <w:r w:rsidRPr="003A3444">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single" w:sz="4" w:space="0" w:color="auto"/>
              <w:left w:val="single" w:sz="4" w:space="0" w:color="auto"/>
              <w:bottom w:val="single" w:sz="4" w:space="0" w:color="auto"/>
              <w:right w:val="single" w:sz="4" w:space="0" w:color="auto"/>
            </w:tcBorders>
          </w:tcPr>
          <w:p w14:paraId="031592B9"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4FEF4AA" w14:textId="77777777" w:rsidTr="00FD2347">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41D9AF41"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57252A4D"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7D4B61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659B22C" w14:textId="77777777" w:rsidR="00F67E59" w:rsidRPr="003A3444" w:rsidRDefault="00F67E59" w:rsidP="00F67E59"/>
        </w:tc>
        <w:tc>
          <w:tcPr>
            <w:tcW w:w="6520" w:type="dxa"/>
            <w:tcBorders>
              <w:top w:val="single" w:sz="4" w:space="0" w:color="auto"/>
              <w:left w:val="nil"/>
              <w:bottom w:val="single" w:sz="8" w:space="0" w:color="000000"/>
              <w:right w:val="single" w:sz="8" w:space="0" w:color="000000"/>
            </w:tcBorders>
          </w:tcPr>
          <w:p w14:paraId="7A150F7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D0D614E" w14:textId="77777777" w:rsidTr="00FD2347">
        <w:trPr>
          <w:trHeight w:val="45"/>
        </w:trPr>
        <w:tc>
          <w:tcPr>
            <w:tcW w:w="567" w:type="dxa"/>
            <w:vMerge/>
            <w:tcBorders>
              <w:top w:val="nil"/>
              <w:left w:val="single" w:sz="8" w:space="0" w:color="000000"/>
              <w:bottom w:val="single" w:sz="8" w:space="0" w:color="000000"/>
              <w:right w:val="single" w:sz="8" w:space="0" w:color="000000"/>
            </w:tcBorders>
          </w:tcPr>
          <w:p w14:paraId="13FCECA9"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90FCD2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E3D84F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922DBFC" w14:textId="77777777" w:rsidR="00F67E59" w:rsidRPr="003A3444" w:rsidRDefault="00F67E59" w:rsidP="00F67E59"/>
        </w:tc>
        <w:tc>
          <w:tcPr>
            <w:tcW w:w="6520" w:type="dxa"/>
            <w:tcBorders>
              <w:top w:val="nil"/>
              <w:left w:val="nil"/>
              <w:bottom w:val="single" w:sz="8" w:space="0" w:color="000000"/>
              <w:right w:val="single" w:sz="8" w:space="0" w:color="000000"/>
            </w:tcBorders>
          </w:tcPr>
          <w:p w14:paraId="095E2DBD"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8975E84" w14:textId="77777777" w:rsidTr="00FD2347">
        <w:trPr>
          <w:trHeight w:val="45"/>
        </w:trPr>
        <w:tc>
          <w:tcPr>
            <w:tcW w:w="567" w:type="dxa"/>
            <w:vMerge/>
            <w:tcBorders>
              <w:top w:val="nil"/>
              <w:left w:val="single" w:sz="8" w:space="0" w:color="000000"/>
              <w:bottom w:val="single" w:sz="8" w:space="0" w:color="000000"/>
              <w:right w:val="single" w:sz="8" w:space="0" w:color="000000"/>
            </w:tcBorders>
          </w:tcPr>
          <w:p w14:paraId="055AEFA4"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CA8154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744650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5E4DEDE" w14:textId="77777777" w:rsidR="00F67E59" w:rsidRPr="003A3444" w:rsidRDefault="00F67E59" w:rsidP="00F67E59"/>
        </w:tc>
        <w:tc>
          <w:tcPr>
            <w:tcW w:w="6520" w:type="dxa"/>
            <w:tcBorders>
              <w:top w:val="nil"/>
              <w:left w:val="nil"/>
              <w:bottom w:val="single" w:sz="8" w:space="0" w:color="000000"/>
              <w:right w:val="single" w:sz="8" w:space="0" w:color="000000"/>
            </w:tcBorders>
          </w:tcPr>
          <w:p w14:paraId="3846A0E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BCB042F" w14:textId="77777777" w:rsidTr="00FD2347">
        <w:trPr>
          <w:trHeight w:val="45"/>
        </w:trPr>
        <w:tc>
          <w:tcPr>
            <w:tcW w:w="567" w:type="dxa"/>
            <w:vMerge/>
            <w:tcBorders>
              <w:top w:val="nil"/>
              <w:left w:val="single" w:sz="8" w:space="0" w:color="000000"/>
              <w:bottom w:val="single" w:sz="8" w:space="0" w:color="000000"/>
              <w:right w:val="single" w:sz="8" w:space="0" w:color="000000"/>
            </w:tcBorders>
          </w:tcPr>
          <w:p w14:paraId="3211A1F4"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97EE9B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4D9677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363842B" w14:textId="77777777" w:rsidR="00F67E59" w:rsidRPr="003A3444" w:rsidRDefault="00F67E59" w:rsidP="00F67E59"/>
        </w:tc>
        <w:tc>
          <w:tcPr>
            <w:tcW w:w="6520" w:type="dxa"/>
            <w:tcBorders>
              <w:top w:val="nil"/>
              <w:left w:val="nil"/>
              <w:bottom w:val="single" w:sz="8" w:space="0" w:color="000000"/>
              <w:right w:val="single" w:sz="8" w:space="0" w:color="000000"/>
            </w:tcBorders>
          </w:tcPr>
          <w:p w14:paraId="7BD23F15"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5DCAE60" w14:textId="77777777" w:rsidTr="00FD2347">
        <w:trPr>
          <w:trHeight w:val="1561"/>
        </w:trPr>
        <w:tc>
          <w:tcPr>
            <w:tcW w:w="567" w:type="dxa"/>
            <w:vMerge/>
            <w:tcBorders>
              <w:top w:val="nil"/>
              <w:left w:val="single" w:sz="8" w:space="0" w:color="000000"/>
              <w:bottom w:val="single" w:sz="4" w:space="0" w:color="auto"/>
              <w:right w:val="single" w:sz="8" w:space="0" w:color="000000"/>
            </w:tcBorders>
          </w:tcPr>
          <w:p w14:paraId="466C6D25"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48A3F7C3"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564CD14"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71C5EEC" w14:textId="77777777" w:rsidR="00F67E59" w:rsidRPr="003A3444" w:rsidRDefault="00F67E59" w:rsidP="00F67E59"/>
        </w:tc>
        <w:tc>
          <w:tcPr>
            <w:tcW w:w="6520" w:type="dxa"/>
            <w:tcBorders>
              <w:top w:val="nil"/>
              <w:left w:val="nil"/>
              <w:bottom w:val="single" w:sz="4" w:space="0" w:color="auto"/>
              <w:right w:val="single" w:sz="8" w:space="0" w:color="000000"/>
            </w:tcBorders>
          </w:tcPr>
          <w:p w14:paraId="3672315E"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291AED5" w14:textId="77777777" w:rsidTr="00FD2347">
        <w:trPr>
          <w:trHeight w:val="252"/>
        </w:trPr>
        <w:tc>
          <w:tcPr>
            <w:tcW w:w="567" w:type="dxa"/>
            <w:vMerge w:val="restart"/>
            <w:tcBorders>
              <w:top w:val="single" w:sz="4" w:space="0" w:color="auto"/>
              <w:left w:val="single" w:sz="4" w:space="0" w:color="auto"/>
              <w:bottom w:val="single" w:sz="4" w:space="0" w:color="auto"/>
              <w:right w:val="single" w:sz="4" w:space="0" w:color="auto"/>
            </w:tcBorders>
          </w:tcPr>
          <w:p w14:paraId="0E1A80CE" w14:textId="77777777" w:rsidR="00F67E59" w:rsidRPr="003A3444" w:rsidRDefault="00F67E59" w:rsidP="00596C2D">
            <w:pPr>
              <w:numPr>
                <w:ilvl w:val="0"/>
                <w:numId w:val="38"/>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29CC0FD7" w14:textId="77777777" w:rsidR="00F67E59" w:rsidRPr="003A3444" w:rsidRDefault="00F67E59" w:rsidP="00F67E59">
            <w:r w:rsidRPr="003A3444">
              <w:rPr>
                <w:rFonts w:eastAsia="Tahoma"/>
              </w:rPr>
              <w:t>Магазины*</w:t>
            </w:r>
          </w:p>
        </w:tc>
        <w:tc>
          <w:tcPr>
            <w:tcW w:w="1701" w:type="dxa"/>
            <w:vMerge w:val="restart"/>
            <w:tcBorders>
              <w:top w:val="single" w:sz="4" w:space="0" w:color="auto"/>
              <w:left w:val="single" w:sz="4" w:space="0" w:color="auto"/>
              <w:bottom w:val="single" w:sz="4" w:space="0" w:color="auto"/>
              <w:right w:val="single" w:sz="4" w:space="0" w:color="auto"/>
            </w:tcBorders>
          </w:tcPr>
          <w:p w14:paraId="14887D01" w14:textId="77777777" w:rsidR="00F67E59" w:rsidRPr="003A3444" w:rsidRDefault="00F67E59" w:rsidP="00F67E59">
            <w:r w:rsidRPr="003A3444">
              <w:rPr>
                <w:rFonts w:eastAsia="Tahoma"/>
              </w:rPr>
              <w:t>4.4</w:t>
            </w:r>
          </w:p>
        </w:tc>
        <w:tc>
          <w:tcPr>
            <w:tcW w:w="3969" w:type="dxa"/>
            <w:vMerge w:val="restart"/>
            <w:tcBorders>
              <w:top w:val="single" w:sz="4" w:space="0" w:color="auto"/>
              <w:left w:val="single" w:sz="4" w:space="0" w:color="auto"/>
              <w:bottom w:val="single" w:sz="4" w:space="0" w:color="auto"/>
              <w:right w:val="single" w:sz="4" w:space="0" w:color="auto"/>
            </w:tcBorders>
          </w:tcPr>
          <w:p w14:paraId="5330574B" w14:textId="77777777" w:rsidR="00F67E59" w:rsidRPr="003A3444" w:rsidRDefault="00F67E59" w:rsidP="00F67E59">
            <w:r w:rsidRPr="003A3444">
              <w:rPr>
                <w:rFonts w:eastAsia="Tahoma"/>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520" w:type="dxa"/>
            <w:tcBorders>
              <w:top w:val="single" w:sz="4" w:space="0" w:color="auto"/>
              <w:left w:val="single" w:sz="4" w:space="0" w:color="auto"/>
              <w:bottom w:val="single" w:sz="4" w:space="0" w:color="auto"/>
              <w:right w:val="single" w:sz="4" w:space="0" w:color="auto"/>
            </w:tcBorders>
          </w:tcPr>
          <w:p w14:paraId="0091C07A" w14:textId="77777777" w:rsidR="00F67E59" w:rsidRPr="003A3444" w:rsidRDefault="00F67E59" w:rsidP="00F67E59">
            <w:pPr>
              <w:jc w:val="both"/>
            </w:pPr>
            <w:r w:rsidRPr="003A3444">
              <w:rPr>
                <w:rFonts w:eastAsia="Tahoma"/>
              </w:rPr>
              <w:t>Минимальный размер земельного участка (площадь) – 600 кв. м</w:t>
            </w:r>
          </w:p>
        </w:tc>
      </w:tr>
      <w:tr w:rsidR="003A3444" w:rsidRPr="003A3444" w14:paraId="18897E6D" w14:textId="77777777" w:rsidTr="00FD2347">
        <w:trPr>
          <w:trHeight w:val="252"/>
        </w:trPr>
        <w:tc>
          <w:tcPr>
            <w:tcW w:w="567" w:type="dxa"/>
            <w:vMerge/>
            <w:tcBorders>
              <w:top w:val="single" w:sz="4" w:space="0" w:color="auto"/>
              <w:left w:val="single" w:sz="4" w:space="0" w:color="auto"/>
              <w:bottom w:val="single" w:sz="4" w:space="0" w:color="auto"/>
              <w:right w:val="single" w:sz="4" w:space="0" w:color="auto"/>
            </w:tcBorders>
          </w:tcPr>
          <w:p w14:paraId="59ED0928"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vAlign w:val="center"/>
          </w:tcPr>
          <w:p w14:paraId="7585189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vAlign w:val="center"/>
          </w:tcPr>
          <w:p w14:paraId="0E0C9F7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vAlign w:val="center"/>
          </w:tcPr>
          <w:p w14:paraId="154E469D" w14:textId="77777777" w:rsidR="00F67E59" w:rsidRPr="003A3444" w:rsidRDefault="00F67E59" w:rsidP="00F67E59"/>
        </w:tc>
        <w:tc>
          <w:tcPr>
            <w:tcW w:w="6520" w:type="dxa"/>
            <w:tcBorders>
              <w:top w:val="single" w:sz="4" w:space="0" w:color="auto"/>
              <w:left w:val="single" w:sz="4" w:space="0" w:color="auto"/>
              <w:bottom w:val="single" w:sz="8" w:space="0" w:color="000000"/>
              <w:right w:val="single" w:sz="8" w:space="0" w:color="000000"/>
            </w:tcBorders>
          </w:tcPr>
          <w:p w14:paraId="76F7B938" w14:textId="77777777" w:rsidR="00F67E59" w:rsidRPr="003A3444" w:rsidRDefault="00F67E59" w:rsidP="00F67E59">
            <w:pPr>
              <w:jc w:val="both"/>
            </w:pPr>
            <w:r w:rsidRPr="003A3444">
              <w:rPr>
                <w:rFonts w:eastAsia="Tahoma"/>
              </w:rPr>
              <w:t>Максимальный размер земельного участка (площадь) – не подлежит установлению</w:t>
            </w:r>
          </w:p>
        </w:tc>
      </w:tr>
      <w:tr w:rsidR="003A3444" w:rsidRPr="003A3444" w14:paraId="70CF51E8" w14:textId="77777777" w:rsidTr="00FD2347">
        <w:trPr>
          <w:trHeight w:val="252"/>
        </w:trPr>
        <w:tc>
          <w:tcPr>
            <w:tcW w:w="567" w:type="dxa"/>
            <w:vMerge/>
            <w:tcBorders>
              <w:top w:val="single" w:sz="4" w:space="0" w:color="auto"/>
              <w:left w:val="single" w:sz="4" w:space="0" w:color="auto"/>
              <w:bottom w:val="single" w:sz="4" w:space="0" w:color="auto"/>
              <w:right w:val="single" w:sz="4" w:space="0" w:color="auto"/>
            </w:tcBorders>
          </w:tcPr>
          <w:p w14:paraId="6DC3D06B"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vAlign w:val="center"/>
          </w:tcPr>
          <w:p w14:paraId="0C1F9B40"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vAlign w:val="center"/>
          </w:tcPr>
          <w:p w14:paraId="33939BD3"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vAlign w:val="center"/>
          </w:tcPr>
          <w:p w14:paraId="40CDC29F" w14:textId="77777777" w:rsidR="00F67E59" w:rsidRPr="003A3444" w:rsidRDefault="00F67E59" w:rsidP="00F67E59"/>
        </w:tc>
        <w:tc>
          <w:tcPr>
            <w:tcW w:w="6520" w:type="dxa"/>
            <w:tcBorders>
              <w:top w:val="nil"/>
              <w:left w:val="single" w:sz="4" w:space="0" w:color="auto"/>
              <w:bottom w:val="single" w:sz="8" w:space="0" w:color="000000"/>
              <w:right w:val="single" w:sz="8" w:space="0" w:color="000000"/>
            </w:tcBorders>
          </w:tcPr>
          <w:p w14:paraId="30B026DA" w14:textId="77777777" w:rsidR="00F67E59" w:rsidRPr="003A3444" w:rsidRDefault="00F67E59" w:rsidP="00F67E59">
            <w:pPr>
              <w:jc w:val="both"/>
            </w:pPr>
            <w:r w:rsidRPr="003A3444">
              <w:rPr>
                <w:rFonts w:eastAsia="Tahoma"/>
              </w:rPr>
              <w:t>Максимальный процент застройки в границах земельного участка – 50 %</w:t>
            </w:r>
          </w:p>
        </w:tc>
      </w:tr>
      <w:tr w:rsidR="003A3444" w:rsidRPr="003A3444" w14:paraId="6D8CE534" w14:textId="77777777" w:rsidTr="00FD2347">
        <w:trPr>
          <w:trHeight w:val="252"/>
        </w:trPr>
        <w:tc>
          <w:tcPr>
            <w:tcW w:w="567" w:type="dxa"/>
            <w:vMerge/>
            <w:tcBorders>
              <w:top w:val="single" w:sz="4" w:space="0" w:color="auto"/>
              <w:left w:val="single" w:sz="4" w:space="0" w:color="auto"/>
              <w:bottom w:val="single" w:sz="4" w:space="0" w:color="auto"/>
              <w:right w:val="single" w:sz="4" w:space="0" w:color="auto"/>
            </w:tcBorders>
          </w:tcPr>
          <w:p w14:paraId="5C8633E1"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vAlign w:val="center"/>
          </w:tcPr>
          <w:p w14:paraId="23812FA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vAlign w:val="center"/>
          </w:tcPr>
          <w:p w14:paraId="2E0E0F9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vAlign w:val="center"/>
          </w:tcPr>
          <w:p w14:paraId="6C798366" w14:textId="77777777" w:rsidR="00F67E59" w:rsidRPr="003A3444" w:rsidRDefault="00F67E59" w:rsidP="00F67E59"/>
        </w:tc>
        <w:tc>
          <w:tcPr>
            <w:tcW w:w="6520" w:type="dxa"/>
            <w:tcBorders>
              <w:top w:val="nil"/>
              <w:left w:val="single" w:sz="4" w:space="0" w:color="auto"/>
              <w:bottom w:val="single" w:sz="8" w:space="0" w:color="000000"/>
              <w:right w:val="single" w:sz="8" w:space="0" w:color="000000"/>
            </w:tcBorders>
          </w:tcPr>
          <w:p w14:paraId="0CB2D4F2" w14:textId="77777777" w:rsidR="00F67E59" w:rsidRPr="003A3444" w:rsidRDefault="00F67E59" w:rsidP="00F67E59">
            <w:pPr>
              <w:jc w:val="both"/>
              <w:rPr>
                <w:rFonts w:eastAsia="Tahoma"/>
              </w:rPr>
            </w:pPr>
            <w:r w:rsidRPr="003A3444">
              <w:rPr>
                <w:rFonts w:eastAsia="Tahoma"/>
              </w:rPr>
              <w:t>Минимальные отступы от границ смежных земельных участков – 3 м;</w:t>
            </w:r>
          </w:p>
          <w:p w14:paraId="43A0092D" w14:textId="77777777" w:rsidR="00F67E59" w:rsidRPr="003A3444" w:rsidRDefault="00F67E59" w:rsidP="00F67E59">
            <w:pPr>
              <w:jc w:val="both"/>
            </w:pPr>
            <w:r w:rsidRPr="003A3444">
              <w:rPr>
                <w:rFonts w:eastAsia="Tahoma"/>
              </w:rPr>
              <w:t>от границ земельных участков со стороны, примыкающей к улично-дорожной сети – 5 м</w:t>
            </w:r>
          </w:p>
        </w:tc>
      </w:tr>
      <w:tr w:rsidR="003A3444" w:rsidRPr="003A3444" w14:paraId="748BA9B2" w14:textId="77777777" w:rsidTr="00FD2347">
        <w:trPr>
          <w:trHeight w:val="252"/>
        </w:trPr>
        <w:tc>
          <w:tcPr>
            <w:tcW w:w="567" w:type="dxa"/>
            <w:vMerge/>
            <w:tcBorders>
              <w:top w:val="single" w:sz="4" w:space="0" w:color="auto"/>
              <w:left w:val="single" w:sz="4" w:space="0" w:color="auto"/>
              <w:bottom w:val="single" w:sz="4" w:space="0" w:color="auto"/>
              <w:right w:val="single" w:sz="4" w:space="0" w:color="auto"/>
            </w:tcBorders>
          </w:tcPr>
          <w:p w14:paraId="5141DE45"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vAlign w:val="center"/>
          </w:tcPr>
          <w:p w14:paraId="66F8E9EF"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vAlign w:val="center"/>
          </w:tcPr>
          <w:p w14:paraId="7633731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vAlign w:val="center"/>
          </w:tcPr>
          <w:p w14:paraId="2ED3A143" w14:textId="77777777" w:rsidR="00F67E59" w:rsidRPr="003A3444" w:rsidRDefault="00F67E59" w:rsidP="00F67E59"/>
        </w:tc>
        <w:tc>
          <w:tcPr>
            <w:tcW w:w="6520" w:type="dxa"/>
            <w:tcBorders>
              <w:top w:val="nil"/>
              <w:left w:val="single" w:sz="4" w:space="0" w:color="auto"/>
              <w:bottom w:val="single" w:sz="8" w:space="0" w:color="000000"/>
              <w:right w:val="single" w:sz="8" w:space="0" w:color="000000"/>
            </w:tcBorders>
          </w:tcPr>
          <w:p w14:paraId="07DE41B6" w14:textId="77777777" w:rsidR="00F67E59" w:rsidRPr="003A3444" w:rsidRDefault="00F67E59" w:rsidP="00F67E59">
            <w:pPr>
              <w:jc w:val="both"/>
            </w:pPr>
            <w:r w:rsidRPr="003A3444">
              <w:rPr>
                <w:rFonts w:eastAsia="Tahoma"/>
              </w:rPr>
              <w:t>Предельная высота зданий, строений, сооружений – 20 м</w:t>
            </w:r>
          </w:p>
        </w:tc>
      </w:tr>
      <w:tr w:rsidR="003A3444" w:rsidRPr="003A3444" w14:paraId="75147BD8" w14:textId="77777777" w:rsidTr="00FD2347">
        <w:trPr>
          <w:trHeight w:val="241"/>
        </w:trPr>
        <w:tc>
          <w:tcPr>
            <w:tcW w:w="567" w:type="dxa"/>
            <w:vMerge/>
            <w:tcBorders>
              <w:top w:val="single" w:sz="4" w:space="0" w:color="auto"/>
              <w:left w:val="single" w:sz="4" w:space="0" w:color="auto"/>
              <w:bottom w:val="single" w:sz="4" w:space="0" w:color="auto"/>
              <w:right w:val="single" w:sz="4" w:space="0" w:color="auto"/>
            </w:tcBorders>
          </w:tcPr>
          <w:p w14:paraId="2CFA15EA"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vAlign w:val="center"/>
          </w:tcPr>
          <w:p w14:paraId="11277C6A"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vAlign w:val="center"/>
          </w:tcPr>
          <w:p w14:paraId="32DCB025"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vAlign w:val="center"/>
          </w:tcPr>
          <w:p w14:paraId="575E59C6" w14:textId="77777777" w:rsidR="00F67E59" w:rsidRPr="003A3444" w:rsidRDefault="00F67E59" w:rsidP="00F67E59"/>
        </w:tc>
        <w:tc>
          <w:tcPr>
            <w:tcW w:w="6520" w:type="dxa"/>
            <w:tcBorders>
              <w:top w:val="nil"/>
              <w:left w:val="single" w:sz="4" w:space="0" w:color="auto"/>
              <w:bottom w:val="single" w:sz="4" w:space="0" w:color="auto"/>
              <w:right w:val="single" w:sz="8" w:space="0" w:color="000000"/>
            </w:tcBorders>
          </w:tcPr>
          <w:p w14:paraId="59A6F511" w14:textId="77777777" w:rsidR="00F67E59" w:rsidRPr="003A3444" w:rsidRDefault="00F67E59" w:rsidP="00F67E59">
            <w:pPr>
              <w:jc w:val="both"/>
            </w:pPr>
            <w:r w:rsidRPr="003A3444">
              <w:rPr>
                <w:rFonts w:eastAsia="Tahoma"/>
              </w:rPr>
              <w:t>Минимальный процент озеленения в границах земельного участка – 20 %</w:t>
            </w:r>
          </w:p>
        </w:tc>
      </w:tr>
      <w:tr w:rsidR="003A3444" w:rsidRPr="003A3444" w14:paraId="0C210294" w14:textId="77777777" w:rsidTr="00FD2347">
        <w:trPr>
          <w:trHeight w:val="330"/>
        </w:trPr>
        <w:tc>
          <w:tcPr>
            <w:tcW w:w="567" w:type="dxa"/>
            <w:vMerge w:val="restart"/>
            <w:tcBorders>
              <w:top w:val="single" w:sz="4" w:space="0" w:color="auto"/>
              <w:left w:val="single" w:sz="4" w:space="0" w:color="auto"/>
              <w:bottom w:val="single" w:sz="4" w:space="0" w:color="auto"/>
              <w:right w:val="single" w:sz="4" w:space="0" w:color="auto"/>
            </w:tcBorders>
          </w:tcPr>
          <w:p w14:paraId="2DDFF22C" w14:textId="77777777" w:rsidR="00F67E59" w:rsidRPr="003A3444" w:rsidRDefault="00F67E59" w:rsidP="00596C2D">
            <w:pPr>
              <w:numPr>
                <w:ilvl w:val="0"/>
                <w:numId w:val="38"/>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035A609F" w14:textId="77777777" w:rsidR="00F67E59" w:rsidRPr="003A3444" w:rsidRDefault="00F67E59" w:rsidP="00F67E59">
            <w:pPr>
              <w:jc w:val="both"/>
            </w:pPr>
            <w:r w:rsidRPr="003A3444">
              <w:t>Служебные гаражи</w:t>
            </w:r>
          </w:p>
        </w:tc>
        <w:tc>
          <w:tcPr>
            <w:tcW w:w="1701" w:type="dxa"/>
            <w:vMerge w:val="restart"/>
            <w:tcBorders>
              <w:top w:val="single" w:sz="4" w:space="0" w:color="auto"/>
              <w:left w:val="single" w:sz="4" w:space="0" w:color="auto"/>
              <w:bottom w:val="single" w:sz="4" w:space="0" w:color="auto"/>
              <w:right w:val="single" w:sz="4" w:space="0" w:color="auto"/>
            </w:tcBorders>
          </w:tcPr>
          <w:p w14:paraId="3D39770C" w14:textId="77777777" w:rsidR="00F67E59" w:rsidRPr="003A3444" w:rsidRDefault="00F67E59" w:rsidP="00F67E59">
            <w:pPr>
              <w:jc w:val="both"/>
            </w:pPr>
            <w:r w:rsidRPr="003A3444">
              <w:t>4.9</w:t>
            </w:r>
          </w:p>
        </w:tc>
        <w:tc>
          <w:tcPr>
            <w:tcW w:w="3969" w:type="dxa"/>
            <w:vMerge w:val="restart"/>
            <w:tcBorders>
              <w:top w:val="single" w:sz="4" w:space="0" w:color="auto"/>
              <w:left w:val="single" w:sz="4" w:space="0" w:color="auto"/>
              <w:bottom w:val="single" w:sz="4" w:space="0" w:color="auto"/>
              <w:right w:val="single" w:sz="4" w:space="0" w:color="auto"/>
            </w:tcBorders>
          </w:tcPr>
          <w:p w14:paraId="6098E58B" w14:textId="77777777" w:rsidR="00F67E59" w:rsidRPr="003A3444" w:rsidRDefault="00F67E59" w:rsidP="00F67E59">
            <w:pPr>
              <w:jc w:val="both"/>
            </w:pPr>
            <w:r w:rsidRPr="003A3444">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520" w:type="dxa"/>
            <w:tcBorders>
              <w:top w:val="single" w:sz="4" w:space="0" w:color="auto"/>
              <w:left w:val="single" w:sz="4" w:space="0" w:color="auto"/>
              <w:bottom w:val="single" w:sz="4" w:space="0" w:color="auto"/>
              <w:right w:val="single" w:sz="4" w:space="0" w:color="auto"/>
            </w:tcBorders>
          </w:tcPr>
          <w:p w14:paraId="64AAEBB2"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28FD5DA5" w14:textId="77777777" w:rsidTr="00FD2347">
        <w:trPr>
          <w:trHeight w:val="330"/>
        </w:trPr>
        <w:tc>
          <w:tcPr>
            <w:tcW w:w="567" w:type="dxa"/>
            <w:vMerge/>
            <w:tcBorders>
              <w:top w:val="single" w:sz="4" w:space="0" w:color="auto"/>
              <w:left w:val="single" w:sz="8" w:space="0" w:color="000000"/>
              <w:bottom w:val="single" w:sz="8" w:space="0" w:color="000000"/>
              <w:right w:val="single" w:sz="8" w:space="0" w:color="000000"/>
            </w:tcBorders>
          </w:tcPr>
          <w:p w14:paraId="696CA55B"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081079BD"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B1B0DCA"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7ECFF2F" w14:textId="77777777" w:rsidR="00F67E59" w:rsidRPr="003A3444" w:rsidRDefault="00F67E59" w:rsidP="00F67E59"/>
        </w:tc>
        <w:tc>
          <w:tcPr>
            <w:tcW w:w="6520" w:type="dxa"/>
            <w:tcBorders>
              <w:top w:val="single" w:sz="4" w:space="0" w:color="auto"/>
              <w:left w:val="nil"/>
              <w:bottom w:val="single" w:sz="8" w:space="0" w:color="000000"/>
              <w:right w:val="single" w:sz="8" w:space="0" w:color="000000"/>
            </w:tcBorders>
          </w:tcPr>
          <w:p w14:paraId="3A06913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B024C10" w14:textId="77777777" w:rsidTr="00FD2347">
        <w:trPr>
          <w:trHeight w:val="330"/>
        </w:trPr>
        <w:tc>
          <w:tcPr>
            <w:tcW w:w="567" w:type="dxa"/>
            <w:vMerge/>
            <w:tcBorders>
              <w:top w:val="nil"/>
              <w:left w:val="single" w:sz="8" w:space="0" w:color="000000"/>
              <w:bottom w:val="single" w:sz="8" w:space="0" w:color="000000"/>
              <w:right w:val="single" w:sz="8" w:space="0" w:color="000000"/>
            </w:tcBorders>
          </w:tcPr>
          <w:p w14:paraId="1AFE500C"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9518C5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880BC7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DCC0909" w14:textId="77777777" w:rsidR="00F67E59" w:rsidRPr="003A3444" w:rsidRDefault="00F67E59" w:rsidP="00F67E59"/>
        </w:tc>
        <w:tc>
          <w:tcPr>
            <w:tcW w:w="6520" w:type="dxa"/>
            <w:tcBorders>
              <w:top w:val="nil"/>
              <w:left w:val="nil"/>
              <w:bottom w:val="single" w:sz="4" w:space="0" w:color="auto"/>
              <w:right w:val="single" w:sz="8" w:space="0" w:color="000000"/>
            </w:tcBorders>
          </w:tcPr>
          <w:p w14:paraId="57838140" w14:textId="77777777" w:rsidR="00F67E59" w:rsidRPr="003A3444" w:rsidRDefault="00F67E59" w:rsidP="00F67E59">
            <w:pPr>
              <w:jc w:val="both"/>
            </w:pPr>
            <w:r w:rsidRPr="003A3444">
              <w:t>Максимальный процент застройки в границах земельного участка – 70 %.</w:t>
            </w:r>
          </w:p>
        </w:tc>
      </w:tr>
      <w:tr w:rsidR="003A3444" w:rsidRPr="003A3444" w14:paraId="6FE2EBB0" w14:textId="77777777" w:rsidTr="00FD2347">
        <w:trPr>
          <w:trHeight w:val="330"/>
        </w:trPr>
        <w:tc>
          <w:tcPr>
            <w:tcW w:w="567" w:type="dxa"/>
            <w:vMerge/>
            <w:tcBorders>
              <w:top w:val="nil"/>
              <w:left w:val="single" w:sz="8" w:space="0" w:color="000000"/>
              <w:bottom w:val="single" w:sz="8" w:space="0" w:color="000000"/>
              <w:right w:val="single" w:sz="8" w:space="0" w:color="000000"/>
            </w:tcBorders>
          </w:tcPr>
          <w:p w14:paraId="522CFD85"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306ACF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2262472" w14:textId="77777777" w:rsidR="00F67E59" w:rsidRPr="003A3444" w:rsidRDefault="00F67E59" w:rsidP="00F67E59"/>
        </w:tc>
        <w:tc>
          <w:tcPr>
            <w:tcW w:w="3969" w:type="dxa"/>
            <w:vMerge/>
            <w:tcBorders>
              <w:top w:val="nil"/>
              <w:left w:val="nil"/>
              <w:bottom w:val="single" w:sz="8" w:space="0" w:color="000000"/>
              <w:right w:val="single" w:sz="4" w:space="0" w:color="auto"/>
            </w:tcBorders>
          </w:tcPr>
          <w:p w14:paraId="1C510368" w14:textId="77777777" w:rsidR="00F67E59" w:rsidRPr="003A3444" w:rsidRDefault="00F67E59" w:rsidP="00F67E59"/>
        </w:tc>
        <w:tc>
          <w:tcPr>
            <w:tcW w:w="6520" w:type="dxa"/>
            <w:tcBorders>
              <w:top w:val="single" w:sz="4" w:space="0" w:color="auto"/>
              <w:left w:val="single" w:sz="4" w:space="0" w:color="auto"/>
              <w:bottom w:val="single" w:sz="4" w:space="0" w:color="auto"/>
              <w:right w:val="single" w:sz="4" w:space="0" w:color="auto"/>
            </w:tcBorders>
          </w:tcPr>
          <w:p w14:paraId="6AFC660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B62DE61" w14:textId="77777777" w:rsidTr="00FD2347">
        <w:trPr>
          <w:trHeight w:val="330"/>
        </w:trPr>
        <w:tc>
          <w:tcPr>
            <w:tcW w:w="567" w:type="dxa"/>
            <w:vMerge/>
            <w:tcBorders>
              <w:top w:val="nil"/>
              <w:left w:val="single" w:sz="8" w:space="0" w:color="000000"/>
              <w:bottom w:val="single" w:sz="8" w:space="0" w:color="000000"/>
              <w:right w:val="single" w:sz="8" w:space="0" w:color="000000"/>
            </w:tcBorders>
          </w:tcPr>
          <w:p w14:paraId="6F78B459"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4ABAC7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90383D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6E543DE" w14:textId="77777777" w:rsidR="00F67E59" w:rsidRPr="003A3444" w:rsidRDefault="00F67E59" w:rsidP="00F67E59"/>
        </w:tc>
        <w:tc>
          <w:tcPr>
            <w:tcW w:w="6520" w:type="dxa"/>
            <w:tcBorders>
              <w:top w:val="single" w:sz="4" w:space="0" w:color="auto"/>
              <w:left w:val="nil"/>
              <w:bottom w:val="single" w:sz="8" w:space="0" w:color="000000"/>
              <w:right w:val="single" w:sz="8" w:space="0" w:color="000000"/>
            </w:tcBorders>
          </w:tcPr>
          <w:p w14:paraId="44696C0C" w14:textId="77777777" w:rsidR="00F67E59" w:rsidRPr="003A3444" w:rsidRDefault="00F67E59" w:rsidP="00F67E59">
            <w:pPr>
              <w:jc w:val="both"/>
            </w:pPr>
            <w:r w:rsidRPr="003A3444">
              <w:t>Предельная высота зданий, строений, сооружений – 5 м</w:t>
            </w:r>
          </w:p>
        </w:tc>
      </w:tr>
      <w:tr w:rsidR="003A3444" w:rsidRPr="003A3444" w14:paraId="53A14759" w14:textId="77777777" w:rsidTr="00FD2347">
        <w:trPr>
          <w:trHeight w:val="330"/>
        </w:trPr>
        <w:tc>
          <w:tcPr>
            <w:tcW w:w="567" w:type="dxa"/>
            <w:vMerge/>
            <w:tcBorders>
              <w:top w:val="nil"/>
              <w:left w:val="single" w:sz="8" w:space="0" w:color="000000"/>
              <w:bottom w:val="single" w:sz="4" w:space="0" w:color="auto"/>
              <w:right w:val="single" w:sz="8" w:space="0" w:color="000000"/>
            </w:tcBorders>
          </w:tcPr>
          <w:p w14:paraId="3AF9F6CC"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227DB57F"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BA88441"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AE69785" w14:textId="77777777" w:rsidR="00F67E59" w:rsidRPr="003A3444" w:rsidRDefault="00F67E59" w:rsidP="00F67E59"/>
        </w:tc>
        <w:tc>
          <w:tcPr>
            <w:tcW w:w="6520" w:type="dxa"/>
            <w:tcBorders>
              <w:top w:val="nil"/>
              <w:left w:val="nil"/>
              <w:bottom w:val="single" w:sz="4" w:space="0" w:color="auto"/>
              <w:right w:val="single" w:sz="8" w:space="0" w:color="000000"/>
            </w:tcBorders>
          </w:tcPr>
          <w:p w14:paraId="1B4F7DFE"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8B1C7D" w:rsidRPr="003A3444" w14:paraId="60ECA870" w14:textId="77777777" w:rsidTr="00881255">
        <w:trPr>
          <w:trHeight w:val="330"/>
        </w:trPr>
        <w:tc>
          <w:tcPr>
            <w:tcW w:w="567" w:type="dxa"/>
            <w:vMerge w:val="restart"/>
            <w:tcBorders>
              <w:top w:val="nil"/>
              <w:left w:val="single" w:sz="8" w:space="0" w:color="000000"/>
              <w:right w:val="single" w:sz="8" w:space="0" w:color="000000"/>
            </w:tcBorders>
          </w:tcPr>
          <w:p w14:paraId="7DECACDD" w14:textId="77777777" w:rsidR="008B1C7D" w:rsidRPr="003A3444" w:rsidRDefault="008B1C7D" w:rsidP="00035995">
            <w:pPr>
              <w:numPr>
                <w:ilvl w:val="0"/>
                <w:numId w:val="38"/>
              </w:numPr>
              <w:suppressAutoHyphens/>
              <w:ind w:left="0" w:firstLine="0"/>
              <w:jc w:val="center"/>
            </w:pPr>
          </w:p>
        </w:tc>
        <w:tc>
          <w:tcPr>
            <w:tcW w:w="2268" w:type="dxa"/>
            <w:vMerge w:val="restart"/>
            <w:tcBorders>
              <w:top w:val="nil"/>
              <w:left w:val="nil"/>
              <w:right w:val="single" w:sz="8" w:space="0" w:color="000000"/>
            </w:tcBorders>
          </w:tcPr>
          <w:p w14:paraId="7BB09623" w14:textId="64DF3A83" w:rsidR="008B1C7D" w:rsidRPr="003A3444" w:rsidRDefault="008B1C7D" w:rsidP="008B1C7D">
            <w:r w:rsidRPr="003A3444">
              <w:t>Заправка транспортных средств</w:t>
            </w:r>
          </w:p>
        </w:tc>
        <w:tc>
          <w:tcPr>
            <w:tcW w:w="1701" w:type="dxa"/>
            <w:vMerge w:val="restart"/>
            <w:tcBorders>
              <w:top w:val="nil"/>
              <w:left w:val="nil"/>
              <w:right w:val="single" w:sz="8" w:space="0" w:color="000000"/>
            </w:tcBorders>
          </w:tcPr>
          <w:p w14:paraId="407CC6A8" w14:textId="40383589" w:rsidR="008B1C7D" w:rsidRPr="003A3444" w:rsidRDefault="008B1C7D" w:rsidP="008B1C7D">
            <w:r w:rsidRPr="003A3444">
              <w:t>4.9.1.1</w:t>
            </w:r>
          </w:p>
        </w:tc>
        <w:tc>
          <w:tcPr>
            <w:tcW w:w="3969" w:type="dxa"/>
            <w:vMerge w:val="restart"/>
            <w:tcBorders>
              <w:top w:val="nil"/>
              <w:left w:val="nil"/>
              <w:right w:val="single" w:sz="8" w:space="0" w:color="000000"/>
            </w:tcBorders>
          </w:tcPr>
          <w:p w14:paraId="0DDE044F" w14:textId="1344C3EE" w:rsidR="008B1C7D" w:rsidRPr="003A3444" w:rsidRDefault="008B1C7D" w:rsidP="008B1C7D">
            <w:r w:rsidRPr="003A3444">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6520" w:type="dxa"/>
            <w:tcBorders>
              <w:top w:val="nil"/>
              <w:left w:val="nil"/>
              <w:bottom w:val="single" w:sz="4" w:space="0" w:color="auto"/>
              <w:right w:val="single" w:sz="8" w:space="0" w:color="000000"/>
            </w:tcBorders>
          </w:tcPr>
          <w:p w14:paraId="1958060C" w14:textId="501D456C" w:rsidR="008B1C7D" w:rsidRPr="003A3444" w:rsidRDefault="008B1C7D" w:rsidP="008B1C7D">
            <w:pPr>
              <w:jc w:val="both"/>
            </w:pPr>
            <w:r w:rsidRPr="003A3444">
              <w:t>Минимальный размер земельного участка (площадь) – 500 кв. м</w:t>
            </w:r>
          </w:p>
        </w:tc>
      </w:tr>
      <w:tr w:rsidR="008B1C7D" w:rsidRPr="003A3444" w14:paraId="527AACC0" w14:textId="77777777" w:rsidTr="00881255">
        <w:trPr>
          <w:trHeight w:val="330"/>
        </w:trPr>
        <w:tc>
          <w:tcPr>
            <w:tcW w:w="567" w:type="dxa"/>
            <w:vMerge/>
            <w:tcBorders>
              <w:left w:val="single" w:sz="8" w:space="0" w:color="000000"/>
              <w:right w:val="single" w:sz="8" w:space="0" w:color="000000"/>
            </w:tcBorders>
          </w:tcPr>
          <w:p w14:paraId="528A57F7" w14:textId="77777777" w:rsidR="008B1C7D" w:rsidRPr="003A3444" w:rsidRDefault="008B1C7D" w:rsidP="008B1C7D"/>
        </w:tc>
        <w:tc>
          <w:tcPr>
            <w:tcW w:w="2268" w:type="dxa"/>
            <w:vMerge/>
            <w:tcBorders>
              <w:left w:val="nil"/>
              <w:right w:val="single" w:sz="8" w:space="0" w:color="000000"/>
            </w:tcBorders>
          </w:tcPr>
          <w:p w14:paraId="205D7A5F" w14:textId="77777777" w:rsidR="008B1C7D" w:rsidRPr="003A3444" w:rsidRDefault="008B1C7D" w:rsidP="008B1C7D"/>
        </w:tc>
        <w:tc>
          <w:tcPr>
            <w:tcW w:w="1701" w:type="dxa"/>
            <w:vMerge/>
            <w:tcBorders>
              <w:left w:val="nil"/>
              <w:right w:val="single" w:sz="8" w:space="0" w:color="000000"/>
            </w:tcBorders>
          </w:tcPr>
          <w:p w14:paraId="3D2C479C" w14:textId="77777777" w:rsidR="008B1C7D" w:rsidRPr="003A3444" w:rsidRDefault="008B1C7D" w:rsidP="008B1C7D"/>
        </w:tc>
        <w:tc>
          <w:tcPr>
            <w:tcW w:w="3969" w:type="dxa"/>
            <w:vMerge/>
            <w:tcBorders>
              <w:left w:val="nil"/>
              <w:right w:val="single" w:sz="8" w:space="0" w:color="000000"/>
            </w:tcBorders>
          </w:tcPr>
          <w:p w14:paraId="66C3EEE1" w14:textId="77777777" w:rsidR="008B1C7D" w:rsidRPr="003A3444" w:rsidRDefault="008B1C7D" w:rsidP="008B1C7D"/>
        </w:tc>
        <w:tc>
          <w:tcPr>
            <w:tcW w:w="6520" w:type="dxa"/>
            <w:tcBorders>
              <w:top w:val="nil"/>
              <w:left w:val="nil"/>
              <w:bottom w:val="single" w:sz="4" w:space="0" w:color="auto"/>
              <w:right w:val="single" w:sz="8" w:space="0" w:color="000000"/>
            </w:tcBorders>
          </w:tcPr>
          <w:p w14:paraId="05B02B52" w14:textId="0DFD1069" w:rsidR="008B1C7D" w:rsidRPr="003A3444" w:rsidRDefault="008B1C7D" w:rsidP="008B1C7D">
            <w:pPr>
              <w:jc w:val="both"/>
            </w:pPr>
            <w:r w:rsidRPr="003A3444">
              <w:t>Максимальный размер земельного участка (площадь) – не подлежит установлению</w:t>
            </w:r>
          </w:p>
        </w:tc>
      </w:tr>
      <w:tr w:rsidR="008B1C7D" w:rsidRPr="003A3444" w14:paraId="06C78C7A" w14:textId="77777777" w:rsidTr="00881255">
        <w:trPr>
          <w:trHeight w:val="330"/>
        </w:trPr>
        <w:tc>
          <w:tcPr>
            <w:tcW w:w="567" w:type="dxa"/>
            <w:vMerge/>
            <w:tcBorders>
              <w:left w:val="single" w:sz="8" w:space="0" w:color="000000"/>
              <w:right w:val="single" w:sz="8" w:space="0" w:color="000000"/>
            </w:tcBorders>
          </w:tcPr>
          <w:p w14:paraId="12606C89" w14:textId="77777777" w:rsidR="008B1C7D" w:rsidRPr="003A3444" w:rsidRDefault="008B1C7D" w:rsidP="008B1C7D"/>
        </w:tc>
        <w:tc>
          <w:tcPr>
            <w:tcW w:w="2268" w:type="dxa"/>
            <w:vMerge/>
            <w:tcBorders>
              <w:left w:val="nil"/>
              <w:right w:val="single" w:sz="8" w:space="0" w:color="000000"/>
            </w:tcBorders>
          </w:tcPr>
          <w:p w14:paraId="18307AC5" w14:textId="77777777" w:rsidR="008B1C7D" w:rsidRPr="003A3444" w:rsidRDefault="008B1C7D" w:rsidP="008B1C7D"/>
        </w:tc>
        <w:tc>
          <w:tcPr>
            <w:tcW w:w="1701" w:type="dxa"/>
            <w:vMerge/>
            <w:tcBorders>
              <w:left w:val="nil"/>
              <w:right w:val="single" w:sz="8" w:space="0" w:color="000000"/>
            </w:tcBorders>
          </w:tcPr>
          <w:p w14:paraId="16E2977C" w14:textId="77777777" w:rsidR="008B1C7D" w:rsidRPr="003A3444" w:rsidRDefault="008B1C7D" w:rsidP="008B1C7D"/>
        </w:tc>
        <w:tc>
          <w:tcPr>
            <w:tcW w:w="3969" w:type="dxa"/>
            <w:vMerge/>
            <w:tcBorders>
              <w:left w:val="nil"/>
              <w:right w:val="single" w:sz="8" w:space="0" w:color="000000"/>
            </w:tcBorders>
          </w:tcPr>
          <w:p w14:paraId="0DDA2134" w14:textId="77777777" w:rsidR="008B1C7D" w:rsidRPr="003A3444" w:rsidRDefault="008B1C7D" w:rsidP="008B1C7D"/>
        </w:tc>
        <w:tc>
          <w:tcPr>
            <w:tcW w:w="6520" w:type="dxa"/>
            <w:tcBorders>
              <w:top w:val="nil"/>
              <w:left w:val="nil"/>
              <w:bottom w:val="single" w:sz="4" w:space="0" w:color="auto"/>
              <w:right w:val="single" w:sz="8" w:space="0" w:color="000000"/>
            </w:tcBorders>
          </w:tcPr>
          <w:p w14:paraId="0438815D" w14:textId="406B4D42" w:rsidR="008B1C7D" w:rsidRPr="003A3444" w:rsidRDefault="008B1C7D" w:rsidP="008B1C7D">
            <w:pPr>
              <w:jc w:val="both"/>
            </w:pPr>
            <w:r w:rsidRPr="003A3444">
              <w:t>Максимальный процент застройки в границах земельного участка – 50 %</w:t>
            </w:r>
          </w:p>
        </w:tc>
      </w:tr>
      <w:tr w:rsidR="008B1C7D" w:rsidRPr="003A3444" w14:paraId="01D616B8" w14:textId="77777777" w:rsidTr="00881255">
        <w:trPr>
          <w:trHeight w:val="330"/>
        </w:trPr>
        <w:tc>
          <w:tcPr>
            <w:tcW w:w="567" w:type="dxa"/>
            <w:vMerge/>
            <w:tcBorders>
              <w:left w:val="single" w:sz="8" w:space="0" w:color="000000"/>
              <w:right w:val="single" w:sz="8" w:space="0" w:color="000000"/>
            </w:tcBorders>
          </w:tcPr>
          <w:p w14:paraId="68BD6910" w14:textId="77777777" w:rsidR="008B1C7D" w:rsidRPr="003A3444" w:rsidRDefault="008B1C7D" w:rsidP="008B1C7D"/>
        </w:tc>
        <w:tc>
          <w:tcPr>
            <w:tcW w:w="2268" w:type="dxa"/>
            <w:vMerge/>
            <w:tcBorders>
              <w:left w:val="nil"/>
              <w:right w:val="single" w:sz="8" w:space="0" w:color="000000"/>
            </w:tcBorders>
          </w:tcPr>
          <w:p w14:paraId="45747848" w14:textId="77777777" w:rsidR="008B1C7D" w:rsidRPr="003A3444" w:rsidRDefault="008B1C7D" w:rsidP="008B1C7D"/>
        </w:tc>
        <w:tc>
          <w:tcPr>
            <w:tcW w:w="1701" w:type="dxa"/>
            <w:vMerge/>
            <w:tcBorders>
              <w:left w:val="nil"/>
              <w:right w:val="single" w:sz="8" w:space="0" w:color="000000"/>
            </w:tcBorders>
          </w:tcPr>
          <w:p w14:paraId="20374A75" w14:textId="77777777" w:rsidR="008B1C7D" w:rsidRPr="003A3444" w:rsidRDefault="008B1C7D" w:rsidP="008B1C7D"/>
        </w:tc>
        <w:tc>
          <w:tcPr>
            <w:tcW w:w="3969" w:type="dxa"/>
            <w:vMerge/>
            <w:tcBorders>
              <w:left w:val="nil"/>
              <w:right w:val="single" w:sz="8" w:space="0" w:color="000000"/>
            </w:tcBorders>
          </w:tcPr>
          <w:p w14:paraId="04303E5A" w14:textId="77777777" w:rsidR="008B1C7D" w:rsidRPr="003A3444" w:rsidRDefault="008B1C7D" w:rsidP="008B1C7D"/>
        </w:tc>
        <w:tc>
          <w:tcPr>
            <w:tcW w:w="6520" w:type="dxa"/>
            <w:tcBorders>
              <w:top w:val="nil"/>
              <w:left w:val="nil"/>
              <w:bottom w:val="single" w:sz="4" w:space="0" w:color="auto"/>
              <w:right w:val="single" w:sz="8" w:space="0" w:color="000000"/>
            </w:tcBorders>
          </w:tcPr>
          <w:p w14:paraId="49D4BFFD" w14:textId="6F7FB0E5" w:rsidR="008B1C7D" w:rsidRPr="003A3444" w:rsidRDefault="008B1C7D" w:rsidP="008B1C7D">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8B1C7D" w:rsidRPr="003A3444" w14:paraId="11FB005C" w14:textId="77777777" w:rsidTr="00881255">
        <w:trPr>
          <w:trHeight w:val="330"/>
        </w:trPr>
        <w:tc>
          <w:tcPr>
            <w:tcW w:w="567" w:type="dxa"/>
            <w:vMerge/>
            <w:tcBorders>
              <w:left w:val="single" w:sz="8" w:space="0" w:color="000000"/>
              <w:right w:val="single" w:sz="8" w:space="0" w:color="000000"/>
            </w:tcBorders>
          </w:tcPr>
          <w:p w14:paraId="6FF3C3C7" w14:textId="77777777" w:rsidR="008B1C7D" w:rsidRPr="003A3444" w:rsidRDefault="008B1C7D" w:rsidP="008B1C7D"/>
        </w:tc>
        <w:tc>
          <w:tcPr>
            <w:tcW w:w="2268" w:type="dxa"/>
            <w:vMerge/>
            <w:tcBorders>
              <w:left w:val="nil"/>
              <w:right w:val="single" w:sz="8" w:space="0" w:color="000000"/>
            </w:tcBorders>
          </w:tcPr>
          <w:p w14:paraId="75AAA7D8" w14:textId="77777777" w:rsidR="008B1C7D" w:rsidRPr="003A3444" w:rsidRDefault="008B1C7D" w:rsidP="008B1C7D"/>
        </w:tc>
        <w:tc>
          <w:tcPr>
            <w:tcW w:w="1701" w:type="dxa"/>
            <w:vMerge/>
            <w:tcBorders>
              <w:left w:val="nil"/>
              <w:right w:val="single" w:sz="8" w:space="0" w:color="000000"/>
            </w:tcBorders>
          </w:tcPr>
          <w:p w14:paraId="2EF601BB" w14:textId="77777777" w:rsidR="008B1C7D" w:rsidRPr="003A3444" w:rsidRDefault="008B1C7D" w:rsidP="008B1C7D"/>
        </w:tc>
        <w:tc>
          <w:tcPr>
            <w:tcW w:w="3969" w:type="dxa"/>
            <w:vMerge/>
            <w:tcBorders>
              <w:left w:val="nil"/>
              <w:right w:val="single" w:sz="8" w:space="0" w:color="000000"/>
            </w:tcBorders>
          </w:tcPr>
          <w:p w14:paraId="2EAD2AF1" w14:textId="77777777" w:rsidR="008B1C7D" w:rsidRPr="003A3444" w:rsidRDefault="008B1C7D" w:rsidP="008B1C7D"/>
        </w:tc>
        <w:tc>
          <w:tcPr>
            <w:tcW w:w="6520" w:type="dxa"/>
            <w:tcBorders>
              <w:top w:val="nil"/>
              <w:left w:val="nil"/>
              <w:bottom w:val="single" w:sz="4" w:space="0" w:color="auto"/>
              <w:right w:val="single" w:sz="8" w:space="0" w:color="000000"/>
            </w:tcBorders>
          </w:tcPr>
          <w:p w14:paraId="44552862" w14:textId="10B22BD1" w:rsidR="008B1C7D" w:rsidRPr="003A3444" w:rsidRDefault="008B1C7D" w:rsidP="008B1C7D">
            <w:pPr>
              <w:jc w:val="both"/>
            </w:pPr>
            <w:r w:rsidRPr="003A3444">
              <w:t>Предельная высота зданий, строений, сооружений – 7 м.</w:t>
            </w:r>
          </w:p>
        </w:tc>
      </w:tr>
      <w:tr w:rsidR="008B1C7D" w:rsidRPr="003A3444" w14:paraId="5732145A" w14:textId="77777777" w:rsidTr="00881255">
        <w:trPr>
          <w:trHeight w:val="330"/>
        </w:trPr>
        <w:tc>
          <w:tcPr>
            <w:tcW w:w="567" w:type="dxa"/>
            <w:vMerge/>
            <w:tcBorders>
              <w:left w:val="single" w:sz="8" w:space="0" w:color="000000"/>
              <w:bottom w:val="single" w:sz="4" w:space="0" w:color="auto"/>
              <w:right w:val="single" w:sz="8" w:space="0" w:color="000000"/>
            </w:tcBorders>
          </w:tcPr>
          <w:p w14:paraId="3CE1BD33" w14:textId="77777777" w:rsidR="008B1C7D" w:rsidRPr="003A3444" w:rsidRDefault="008B1C7D" w:rsidP="008B1C7D"/>
        </w:tc>
        <w:tc>
          <w:tcPr>
            <w:tcW w:w="2268" w:type="dxa"/>
            <w:vMerge/>
            <w:tcBorders>
              <w:left w:val="nil"/>
              <w:bottom w:val="single" w:sz="4" w:space="0" w:color="auto"/>
              <w:right w:val="single" w:sz="8" w:space="0" w:color="000000"/>
            </w:tcBorders>
          </w:tcPr>
          <w:p w14:paraId="3B242D10" w14:textId="77777777" w:rsidR="008B1C7D" w:rsidRPr="003A3444" w:rsidRDefault="008B1C7D" w:rsidP="008B1C7D"/>
        </w:tc>
        <w:tc>
          <w:tcPr>
            <w:tcW w:w="1701" w:type="dxa"/>
            <w:vMerge/>
            <w:tcBorders>
              <w:left w:val="nil"/>
              <w:bottom w:val="single" w:sz="4" w:space="0" w:color="auto"/>
              <w:right w:val="single" w:sz="8" w:space="0" w:color="000000"/>
            </w:tcBorders>
          </w:tcPr>
          <w:p w14:paraId="75E188FD" w14:textId="77777777" w:rsidR="008B1C7D" w:rsidRPr="003A3444" w:rsidRDefault="008B1C7D" w:rsidP="008B1C7D"/>
        </w:tc>
        <w:tc>
          <w:tcPr>
            <w:tcW w:w="3969" w:type="dxa"/>
            <w:vMerge/>
            <w:tcBorders>
              <w:left w:val="nil"/>
              <w:bottom w:val="single" w:sz="4" w:space="0" w:color="auto"/>
              <w:right w:val="single" w:sz="8" w:space="0" w:color="000000"/>
            </w:tcBorders>
          </w:tcPr>
          <w:p w14:paraId="68514B5E" w14:textId="77777777" w:rsidR="008B1C7D" w:rsidRPr="003A3444" w:rsidRDefault="008B1C7D" w:rsidP="008B1C7D"/>
        </w:tc>
        <w:tc>
          <w:tcPr>
            <w:tcW w:w="6520" w:type="dxa"/>
            <w:tcBorders>
              <w:top w:val="nil"/>
              <w:left w:val="nil"/>
              <w:bottom w:val="single" w:sz="4" w:space="0" w:color="auto"/>
              <w:right w:val="single" w:sz="8" w:space="0" w:color="000000"/>
            </w:tcBorders>
          </w:tcPr>
          <w:p w14:paraId="11C53FED" w14:textId="1E47B6B0" w:rsidR="008B1C7D" w:rsidRPr="003A3444" w:rsidRDefault="008B1C7D" w:rsidP="008B1C7D">
            <w:pPr>
              <w:jc w:val="both"/>
            </w:pPr>
            <w:r w:rsidRPr="003A3444">
              <w:t>Минимальный процент озеленения в границах земельного участка – 20 %</w:t>
            </w:r>
          </w:p>
        </w:tc>
      </w:tr>
      <w:tr w:rsidR="008B1C7D" w:rsidRPr="003A3444" w14:paraId="18343835" w14:textId="77777777" w:rsidTr="00881255">
        <w:trPr>
          <w:trHeight w:val="330"/>
        </w:trPr>
        <w:tc>
          <w:tcPr>
            <w:tcW w:w="567" w:type="dxa"/>
            <w:vMerge w:val="restart"/>
            <w:tcBorders>
              <w:top w:val="nil"/>
              <w:left w:val="single" w:sz="8" w:space="0" w:color="000000"/>
              <w:right w:val="single" w:sz="8" w:space="0" w:color="000000"/>
            </w:tcBorders>
          </w:tcPr>
          <w:p w14:paraId="1D64746C" w14:textId="77777777" w:rsidR="008B1C7D" w:rsidRPr="003A3444" w:rsidRDefault="008B1C7D" w:rsidP="00035995">
            <w:pPr>
              <w:numPr>
                <w:ilvl w:val="0"/>
                <w:numId w:val="38"/>
              </w:numPr>
              <w:suppressAutoHyphens/>
              <w:ind w:left="0" w:firstLine="0"/>
              <w:jc w:val="center"/>
            </w:pPr>
          </w:p>
        </w:tc>
        <w:tc>
          <w:tcPr>
            <w:tcW w:w="2268" w:type="dxa"/>
            <w:vMerge w:val="restart"/>
            <w:tcBorders>
              <w:top w:val="nil"/>
              <w:left w:val="nil"/>
              <w:right w:val="single" w:sz="8" w:space="0" w:color="000000"/>
            </w:tcBorders>
          </w:tcPr>
          <w:p w14:paraId="31D30716" w14:textId="54AA24BD" w:rsidR="008B1C7D" w:rsidRPr="003A3444" w:rsidRDefault="008B1C7D" w:rsidP="008B1C7D">
            <w:r w:rsidRPr="003A3444">
              <w:t>Обеспечение дорожного отдыха</w:t>
            </w:r>
          </w:p>
        </w:tc>
        <w:tc>
          <w:tcPr>
            <w:tcW w:w="1701" w:type="dxa"/>
            <w:vMerge w:val="restart"/>
            <w:tcBorders>
              <w:top w:val="nil"/>
              <w:left w:val="nil"/>
              <w:right w:val="single" w:sz="8" w:space="0" w:color="000000"/>
            </w:tcBorders>
          </w:tcPr>
          <w:p w14:paraId="07C3A525" w14:textId="4BB5966B" w:rsidR="008B1C7D" w:rsidRPr="003A3444" w:rsidRDefault="008B1C7D" w:rsidP="008B1C7D">
            <w:r w:rsidRPr="003A3444">
              <w:t>4.9.1.2</w:t>
            </w:r>
          </w:p>
        </w:tc>
        <w:tc>
          <w:tcPr>
            <w:tcW w:w="3969" w:type="dxa"/>
            <w:vMerge w:val="restart"/>
            <w:tcBorders>
              <w:top w:val="nil"/>
              <w:left w:val="nil"/>
              <w:right w:val="single" w:sz="8" w:space="0" w:color="000000"/>
            </w:tcBorders>
          </w:tcPr>
          <w:p w14:paraId="77A34139" w14:textId="0BCF31BF" w:rsidR="008B1C7D" w:rsidRPr="003A3444" w:rsidRDefault="008B1C7D" w:rsidP="008B1C7D">
            <w:r w:rsidRPr="003A3444">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6520" w:type="dxa"/>
            <w:tcBorders>
              <w:top w:val="nil"/>
              <w:left w:val="nil"/>
              <w:bottom w:val="single" w:sz="4" w:space="0" w:color="auto"/>
              <w:right w:val="single" w:sz="8" w:space="0" w:color="000000"/>
            </w:tcBorders>
          </w:tcPr>
          <w:p w14:paraId="4D0A1E2B" w14:textId="26B43020" w:rsidR="008B1C7D" w:rsidRPr="003A3444" w:rsidRDefault="008B1C7D" w:rsidP="008B1C7D">
            <w:pPr>
              <w:jc w:val="both"/>
            </w:pPr>
            <w:r w:rsidRPr="003A3444">
              <w:t>Минимальный размер земельного участка (площадь) – 500 кв. м</w:t>
            </w:r>
          </w:p>
        </w:tc>
      </w:tr>
      <w:tr w:rsidR="008B1C7D" w:rsidRPr="003A3444" w14:paraId="7CA15EEA" w14:textId="77777777" w:rsidTr="00881255">
        <w:trPr>
          <w:trHeight w:val="330"/>
        </w:trPr>
        <w:tc>
          <w:tcPr>
            <w:tcW w:w="567" w:type="dxa"/>
            <w:vMerge/>
            <w:tcBorders>
              <w:left w:val="single" w:sz="8" w:space="0" w:color="000000"/>
              <w:right w:val="single" w:sz="8" w:space="0" w:color="000000"/>
            </w:tcBorders>
          </w:tcPr>
          <w:p w14:paraId="400CEA4B" w14:textId="77777777" w:rsidR="008B1C7D" w:rsidRPr="003A3444" w:rsidRDefault="008B1C7D" w:rsidP="008B1C7D"/>
        </w:tc>
        <w:tc>
          <w:tcPr>
            <w:tcW w:w="2268" w:type="dxa"/>
            <w:vMerge/>
            <w:tcBorders>
              <w:left w:val="nil"/>
              <w:right w:val="single" w:sz="8" w:space="0" w:color="000000"/>
            </w:tcBorders>
          </w:tcPr>
          <w:p w14:paraId="4A851111" w14:textId="77777777" w:rsidR="008B1C7D" w:rsidRPr="003A3444" w:rsidRDefault="008B1C7D" w:rsidP="008B1C7D"/>
        </w:tc>
        <w:tc>
          <w:tcPr>
            <w:tcW w:w="1701" w:type="dxa"/>
            <w:vMerge/>
            <w:tcBorders>
              <w:left w:val="nil"/>
              <w:right w:val="single" w:sz="8" w:space="0" w:color="000000"/>
            </w:tcBorders>
          </w:tcPr>
          <w:p w14:paraId="6DECA080" w14:textId="77777777" w:rsidR="008B1C7D" w:rsidRPr="003A3444" w:rsidRDefault="008B1C7D" w:rsidP="008B1C7D"/>
        </w:tc>
        <w:tc>
          <w:tcPr>
            <w:tcW w:w="3969" w:type="dxa"/>
            <w:vMerge/>
            <w:tcBorders>
              <w:left w:val="nil"/>
              <w:right w:val="single" w:sz="8" w:space="0" w:color="000000"/>
            </w:tcBorders>
          </w:tcPr>
          <w:p w14:paraId="29D63AD9" w14:textId="77777777" w:rsidR="008B1C7D" w:rsidRPr="003A3444" w:rsidRDefault="008B1C7D" w:rsidP="008B1C7D"/>
        </w:tc>
        <w:tc>
          <w:tcPr>
            <w:tcW w:w="6520" w:type="dxa"/>
            <w:tcBorders>
              <w:top w:val="nil"/>
              <w:left w:val="nil"/>
              <w:bottom w:val="single" w:sz="4" w:space="0" w:color="auto"/>
              <w:right w:val="single" w:sz="8" w:space="0" w:color="000000"/>
            </w:tcBorders>
          </w:tcPr>
          <w:p w14:paraId="1A9C637C" w14:textId="69A6F6E4" w:rsidR="008B1C7D" w:rsidRPr="003A3444" w:rsidRDefault="008B1C7D" w:rsidP="008B1C7D">
            <w:pPr>
              <w:jc w:val="both"/>
            </w:pPr>
            <w:r w:rsidRPr="003A3444">
              <w:t>Максимальный размер земельного участка (площадь) – не подлежит установлению</w:t>
            </w:r>
          </w:p>
        </w:tc>
      </w:tr>
      <w:tr w:rsidR="008B1C7D" w:rsidRPr="003A3444" w14:paraId="272F9CDC" w14:textId="77777777" w:rsidTr="00881255">
        <w:trPr>
          <w:trHeight w:val="330"/>
        </w:trPr>
        <w:tc>
          <w:tcPr>
            <w:tcW w:w="567" w:type="dxa"/>
            <w:vMerge/>
            <w:tcBorders>
              <w:left w:val="single" w:sz="8" w:space="0" w:color="000000"/>
              <w:right w:val="single" w:sz="8" w:space="0" w:color="000000"/>
            </w:tcBorders>
          </w:tcPr>
          <w:p w14:paraId="04DC92B7" w14:textId="77777777" w:rsidR="008B1C7D" w:rsidRPr="003A3444" w:rsidRDefault="008B1C7D" w:rsidP="008B1C7D"/>
        </w:tc>
        <w:tc>
          <w:tcPr>
            <w:tcW w:w="2268" w:type="dxa"/>
            <w:vMerge/>
            <w:tcBorders>
              <w:left w:val="nil"/>
              <w:right w:val="single" w:sz="8" w:space="0" w:color="000000"/>
            </w:tcBorders>
          </w:tcPr>
          <w:p w14:paraId="1CF52E74" w14:textId="77777777" w:rsidR="008B1C7D" w:rsidRPr="003A3444" w:rsidRDefault="008B1C7D" w:rsidP="008B1C7D"/>
        </w:tc>
        <w:tc>
          <w:tcPr>
            <w:tcW w:w="1701" w:type="dxa"/>
            <w:vMerge/>
            <w:tcBorders>
              <w:left w:val="nil"/>
              <w:right w:val="single" w:sz="8" w:space="0" w:color="000000"/>
            </w:tcBorders>
          </w:tcPr>
          <w:p w14:paraId="0503E5EC" w14:textId="77777777" w:rsidR="008B1C7D" w:rsidRPr="003A3444" w:rsidRDefault="008B1C7D" w:rsidP="008B1C7D"/>
        </w:tc>
        <w:tc>
          <w:tcPr>
            <w:tcW w:w="3969" w:type="dxa"/>
            <w:vMerge/>
            <w:tcBorders>
              <w:left w:val="nil"/>
              <w:right w:val="single" w:sz="8" w:space="0" w:color="000000"/>
            </w:tcBorders>
          </w:tcPr>
          <w:p w14:paraId="019830AE" w14:textId="77777777" w:rsidR="008B1C7D" w:rsidRPr="003A3444" w:rsidRDefault="008B1C7D" w:rsidP="008B1C7D"/>
        </w:tc>
        <w:tc>
          <w:tcPr>
            <w:tcW w:w="6520" w:type="dxa"/>
            <w:tcBorders>
              <w:top w:val="nil"/>
              <w:left w:val="nil"/>
              <w:bottom w:val="single" w:sz="4" w:space="0" w:color="auto"/>
              <w:right w:val="single" w:sz="8" w:space="0" w:color="000000"/>
            </w:tcBorders>
          </w:tcPr>
          <w:p w14:paraId="4690418D" w14:textId="455A7CAB" w:rsidR="008B1C7D" w:rsidRPr="003A3444" w:rsidRDefault="008B1C7D" w:rsidP="008B1C7D">
            <w:pPr>
              <w:jc w:val="both"/>
            </w:pPr>
            <w:r w:rsidRPr="003A3444">
              <w:t>Максимальный процент застройки в границах земельного участка – 50 %</w:t>
            </w:r>
          </w:p>
        </w:tc>
      </w:tr>
      <w:tr w:rsidR="008B1C7D" w:rsidRPr="003A3444" w14:paraId="5786A7C3" w14:textId="77777777" w:rsidTr="00881255">
        <w:trPr>
          <w:trHeight w:val="330"/>
        </w:trPr>
        <w:tc>
          <w:tcPr>
            <w:tcW w:w="567" w:type="dxa"/>
            <w:vMerge/>
            <w:tcBorders>
              <w:left w:val="single" w:sz="8" w:space="0" w:color="000000"/>
              <w:right w:val="single" w:sz="8" w:space="0" w:color="000000"/>
            </w:tcBorders>
          </w:tcPr>
          <w:p w14:paraId="45DD356D" w14:textId="77777777" w:rsidR="008B1C7D" w:rsidRPr="003A3444" w:rsidRDefault="008B1C7D" w:rsidP="008B1C7D"/>
        </w:tc>
        <w:tc>
          <w:tcPr>
            <w:tcW w:w="2268" w:type="dxa"/>
            <w:vMerge/>
            <w:tcBorders>
              <w:left w:val="nil"/>
              <w:right w:val="single" w:sz="8" w:space="0" w:color="000000"/>
            </w:tcBorders>
          </w:tcPr>
          <w:p w14:paraId="525777C7" w14:textId="77777777" w:rsidR="008B1C7D" w:rsidRPr="003A3444" w:rsidRDefault="008B1C7D" w:rsidP="008B1C7D"/>
        </w:tc>
        <w:tc>
          <w:tcPr>
            <w:tcW w:w="1701" w:type="dxa"/>
            <w:vMerge/>
            <w:tcBorders>
              <w:left w:val="nil"/>
              <w:right w:val="single" w:sz="8" w:space="0" w:color="000000"/>
            </w:tcBorders>
          </w:tcPr>
          <w:p w14:paraId="009AFDB1" w14:textId="77777777" w:rsidR="008B1C7D" w:rsidRPr="003A3444" w:rsidRDefault="008B1C7D" w:rsidP="008B1C7D"/>
        </w:tc>
        <w:tc>
          <w:tcPr>
            <w:tcW w:w="3969" w:type="dxa"/>
            <w:vMerge/>
            <w:tcBorders>
              <w:left w:val="nil"/>
              <w:right w:val="single" w:sz="8" w:space="0" w:color="000000"/>
            </w:tcBorders>
          </w:tcPr>
          <w:p w14:paraId="55030E18" w14:textId="77777777" w:rsidR="008B1C7D" w:rsidRPr="003A3444" w:rsidRDefault="008B1C7D" w:rsidP="008B1C7D"/>
        </w:tc>
        <w:tc>
          <w:tcPr>
            <w:tcW w:w="6520" w:type="dxa"/>
            <w:tcBorders>
              <w:top w:val="nil"/>
              <w:left w:val="nil"/>
              <w:bottom w:val="single" w:sz="4" w:space="0" w:color="auto"/>
              <w:right w:val="single" w:sz="8" w:space="0" w:color="000000"/>
            </w:tcBorders>
          </w:tcPr>
          <w:p w14:paraId="7140A1A8" w14:textId="3B6D7EEB" w:rsidR="008B1C7D" w:rsidRPr="003A3444" w:rsidRDefault="008B1C7D" w:rsidP="008B1C7D">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8B1C7D" w:rsidRPr="003A3444" w14:paraId="3671264B" w14:textId="77777777" w:rsidTr="00881255">
        <w:trPr>
          <w:trHeight w:val="330"/>
        </w:trPr>
        <w:tc>
          <w:tcPr>
            <w:tcW w:w="567" w:type="dxa"/>
            <w:vMerge/>
            <w:tcBorders>
              <w:left w:val="single" w:sz="8" w:space="0" w:color="000000"/>
              <w:right w:val="single" w:sz="8" w:space="0" w:color="000000"/>
            </w:tcBorders>
          </w:tcPr>
          <w:p w14:paraId="1BA60F54" w14:textId="77777777" w:rsidR="008B1C7D" w:rsidRPr="003A3444" w:rsidRDefault="008B1C7D" w:rsidP="008B1C7D"/>
        </w:tc>
        <w:tc>
          <w:tcPr>
            <w:tcW w:w="2268" w:type="dxa"/>
            <w:vMerge/>
            <w:tcBorders>
              <w:left w:val="nil"/>
              <w:right w:val="single" w:sz="8" w:space="0" w:color="000000"/>
            </w:tcBorders>
          </w:tcPr>
          <w:p w14:paraId="4CA6CCE0" w14:textId="77777777" w:rsidR="008B1C7D" w:rsidRPr="003A3444" w:rsidRDefault="008B1C7D" w:rsidP="008B1C7D"/>
        </w:tc>
        <w:tc>
          <w:tcPr>
            <w:tcW w:w="1701" w:type="dxa"/>
            <w:vMerge/>
            <w:tcBorders>
              <w:left w:val="nil"/>
              <w:right w:val="single" w:sz="8" w:space="0" w:color="000000"/>
            </w:tcBorders>
          </w:tcPr>
          <w:p w14:paraId="360E9287" w14:textId="77777777" w:rsidR="008B1C7D" w:rsidRPr="003A3444" w:rsidRDefault="008B1C7D" w:rsidP="008B1C7D"/>
        </w:tc>
        <w:tc>
          <w:tcPr>
            <w:tcW w:w="3969" w:type="dxa"/>
            <w:vMerge/>
            <w:tcBorders>
              <w:left w:val="nil"/>
              <w:right w:val="single" w:sz="8" w:space="0" w:color="000000"/>
            </w:tcBorders>
          </w:tcPr>
          <w:p w14:paraId="6818271F" w14:textId="77777777" w:rsidR="008B1C7D" w:rsidRPr="003A3444" w:rsidRDefault="008B1C7D" w:rsidP="008B1C7D"/>
        </w:tc>
        <w:tc>
          <w:tcPr>
            <w:tcW w:w="6520" w:type="dxa"/>
            <w:tcBorders>
              <w:top w:val="nil"/>
              <w:left w:val="nil"/>
              <w:bottom w:val="single" w:sz="4" w:space="0" w:color="auto"/>
              <w:right w:val="single" w:sz="8" w:space="0" w:color="000000"/>
            </w:tcBorders>
          </w:tcPr>
          <w:p w14:paraId="01A1C78D" w14:textId="72AACC31" w:rsidR="008B1C7D" w:rsidRPr="003A3444" w:rsidRDefault="008B1C7D" w:rsidP="008B1C7D">
            <w:pPr>
              <w:jc w:val="both"/>
            </w:pPr>
            <w:r w:rsidRPr="00080922">
              <w:t>Предельная высота зданий, строений, сооружений – 12 м</w:t>
            </w:r>
          </w:p>
        </w:tc>
      </w:tr>
      <w:tr w:rsidR="008B1C7D" w:rsidRPr="003A3444" w14:paraId="547525AC" w14:textId="77777777" w:rsidTr="00881255">
        <w:trPr>
          <w:trHeight w:val="330"/>
        </w:trPr>
        <w:tc>
          <w:tcPr>
            <w:tcW w:w="567" w:type="dxa"/>
            <w:vMerge/>
            <w:tcBorders>
              <w:left w:val="single" w:sz="8" w:space="0" w:color="000000"/>
              <w:bottom w:val="single" w:sz="4" w:space="0" w:color="auto"/>
              <w:right w:val="single" w:sz="8" w:space="0" w:color="000000"/>
            </w:tcBorders>
          </w:tcPr>
          <w:p w14:paraId="78AFEA7F" w14:textId="77777777" w:rsidR="008B1C7D" w:rsidRPr="003A3444" w:rsidRDefault="008B1C7D" w:rsidP="008B1C7D"/>
        </w:tc>
        <w:tc>
          <w:tcPr>
            <w:tcW w:w="2268" w:type="dxa"/>
            <w:vMerge/>
            <w:tcBorders>
              <w:left w:val="nil"/>
              <w:bottom w:val="single" w:sz="4" w:space="0" w:color="auto"/>
              <w:right w:val="single" w:sz="8" w:space="0" w:color="000000"/>
            </w:tcBorders>
          </w:tcPr>
          <w:p w14:paraId="0FC4040C" w14:textId="77777777" w:rsidR="008B1C7D" w:rsidRPr="003A3444" w:rsidRDefault="008B1C7D" w:rsidP="008B1C7D"/>
        </w:tc>
        <w:tc>
          <w:tcPr>
            <w:tcW w:w="1701" w:type="dxa"/>
            <w:vMerge/>
            <w:tcBorders>
              <w:left w:val="nil"/>
              <w:bottom w:val="single" w:sz="4" w:space="0" w:color="auto"/>
              <w:right w:val="single" w:sz="8" w:space="0" w:color="000000"/>
            </w:tcBorders>
          </w:tcPr>
          <w:p w14:paraId="6DDC0837" w14:textId="77777777" w:rsidR="008B1C7D" w:rsidRPr="003A3444" w:rsidRDefault="008B1C7D" w:rsidP="008B1C7D"/>
        </w:tc>
        <w:tc>
          <w:tcPr>
            <w:tcW w:w="3969" w:type="dxa"/>
            <w:vMerge/>
            <w:tcBorders>
              <w:left w:val="nil"/>
              <w:bottom w:val="single" w:sz="4" w:space="0" w:color="auto"/>
              <w:right w:val="single" w:sz="8" w:space="0" w:color="000000"/>
            </w:tcBorders>
          </w:tcPr>
          <w:p w14:paraId="2D34073D" w14:textId="77777777" w:rsidR="008B1C7D" w:rsidRPr="003A3444" w:rsidRDefault="008B1C7D" w:rsidP="008B1C7D"/>
        </w:tc>
        <w:tc>
          <w:tcPr>
            <w:tcW w:w="6520" w:type="dxa"/>
            <w:tcBorders>
              <w:top w:val="nil"/>
              <w:left w:val="nil"/>
              <w:bottom w:val="single" w:sz="4" w:space="0" w:color="auto"/>
              <w:right w:val="single" w:sz="8" w:space="0" w:color="000000"/>
            </w:tcBorders>
          </w:tcPr>
          <w:p w14:paraId="4006804F" w14:textId="1D68774D" w:rsidR="008B1C7D" w:rsidRPr="003A3444" w:rsidRDefault="008B1C7D" w:rsidP="008B1C7D">
            <w:pPr>
              <w:jc w:val="both"/>
            </w:pPr>
            <w:r w:rsidRPr="003A3444">
              <w:t>Минимальный процент озеленения в границах земельного участка – 20 %</w:t>
            </w:r>
          </w:p>
        </w:tc>
      </w:tr>
      <w:tr w:rsidR="008B1C7D" w:rsidRPr="003A3444" w14:paraId="521E1507" w14:textId="77777777" w:rsidTr="00881255">
        <w:trPr>
          <w:trHeight w:val="330"/>
        </w:trPr>
        <w:tc>
          <w:tcPr>
            <w:tcW w:w="567" w:type="dxa"/>
            <w:vMerge w:val="restart"/>
            <w:tcBorders>
              <w:left w:val="single" w:sz="8" w:space="0" w:color="000000"/>
              <w:right w:val="single" w:sz="8" w:space="0" w:color="000000"/>
            </w:tcBorders>
          </w:tcPr>
          <w:p w14:paraId="5BC4131B" w14:textId="77777777" w:rsidR="008B1C7D" w:rsidRPr="003A3444" w:rsidRDefault="008B1C7D" w:rsidP="00035995">
            <w:pPr>
              <w:numPr>
                <w:ilvl w:val="0"/>
                <w:numId w:val="38"/>
              </w:numPr>
              <w:suppressAutoHyphens/>
              <w:ind w:left="0" w:firstLine="0"/>
              <w:jc w:val="center"/>
            </w:pPr>
          </w:p>
        </w:tc>
        <w:tc>
          <w:tcPr>
            <w:tcW w:w="2268" w:type="dxa"/>
            <w:vMerge w:val="restart"/>
            <w:tcBorders>
              <w:left w:val="nil"/>
              <w:right w:val="single" w:sz="8" w:space="0" w:color="000000"/>
            </w:tcBorders>
          </w:tcPr>
          <w:p w14:paraId="0C1DE35B" w14:textId="4712EED3" w:rsidR="008B1C7D" w:rsidRPr="003A3444" w:rsidRDefault="008B1C7D" w:rsidP="008B1C7D">
            <w:r w:rsidRPr="003A3444">
              <w:t>Автомобильные мойки</w:t>
            </w:r>
          </w:p>
        </w:tc>
        <w:tc>
          <w:tcPr>
            <w:tcW w:w="1701" w:type="dxa"/>
            <w:vMerge w:val="restart"/>
            <w:tcBorders>
              <w:left w:val="nil"/>
              <w:right w:val="single" w:sz="8" w:space="0" w:color="000000"/>
            </w:tcBorders>
          </w:tcPr>
          <w:p w14:paraId="71A7C6CA" w14:textId="51636174" w:rsidR="008B1C7D" w:rsidRPr="003A3444" w:rsidRDefault="008B1C7D" w:rsidP="008B1C7D">
            <w:r w:rsidRPr="003A3444">
              <w:t>4.9.1.3</w:t>
            </w:r>
          </w:p>
        </w:tc>
        <w:tc>
          <w:tcPr>
            <w:tcW w:w="3969" w:type="dxa"/>
            <w:vMerge w:val="restart"/>
            <w:tcBorders>
              <w:left w:val="nil"/>
              <w:right w:val="single" w:sz="8" w:space="0" w:color="000000"/>
            </w:tcBorders>
          </w:tcPr>
          <w:p w14:paraId="4C821E15" w14:textId="700B8E07" w:rsidR="008B1C7D" w:rsidRPr="003A3444" w:rsidRDefault="008B1C7D" w:rsidP="008B1C7D">
            <w:r w:rsidRPr="003A3444">
              <w:t>Размещение автомобильных моек, а также размещение магазинов сопутствующей торговли</w:t>
            </w:r>
          </w:p>
        </w:tc>
        <w:tc>
          <w:tcPr>
            <w:tcW w:w="6520" w:type="dxa"/>
            <w:tcBorders>
              <w:top w:val="nil"/>
              <w:left w:val="nil"/>
              <w:bottom w:val="single" w:sz="4" w:space="0" w:color="auto"/>
              <w:right w:val="single" w:sz="8" w:space="0" w:color="000000"/>
            </w:tcBorders>
          </w:tcPr>
          <w:p w14:paraId="36C8D848" w14:textId="065484A1" w:rsidR="008B1C7D" w:rsidRPr="003A3444" w:rsidRDefault="008B1C7D" w:rsidP="008B1C7D">
            <w:pPr>
              <w:jc w:val="both"/>
            </w:pPr>
            <w:r w:rsidRPr="003A3444">
              <w:t>Минимальный размер земельного участка (площадь) – 500 кв. м</w:t>
            </w:r>
          </w:p>
        </w:tc>
      </w:tr>
      <w:tr w:rsidR="008B1C7D" w:rsidRPr="003A3444" w14:paraId="15A97F9E" w14:textId="77777777" w:rsidTr="00881255">
        <w:trPr>
          <w:trHeight w:val="330"/>
        </w:trPr>
        <w:tc>
          <w:tcPr>
            <w:tcW w:w="567" w:type="dxa"/>
            <w:vMerge/>
            <w:tcBorders>
              <w:left w:val="single" w:sz="8" w:space="0" w:color="000000"/>
              <w:right w:val="single" w:sz="8" w:space="0" w:color="000000"/>
            </w:tcBorders>
          </w:tcPr>
          <w:p w14:paraId="72A08B6C" w14:textId="77777777" w:rsidR="008B1C7D" w:rsidRPr="003A3444" w:rsidRDefault="008B1C7D" w:rsidP="008B1C7D"/>
        </w:tc>
        <w:tc>
          <w:tcPr>
            <w:tcW w:w="2268" w:type="dxa"/>
            <w:vMerge/>
            <w:tcBorders>
              <w:left w:val="nil"/>
              <w:right w:val="single" w:sz="8" w:space="0" w:color="000000"/>
            </w:tcBorders>
          </w:tcPr>
          <w:p w14:paraId="14119B68" w14:textId="77777777" w:rsidR="008B1C7D" w:rsidRPr="003A3444" w:rsidRDefault="008B1C7D" w:rsidP="008B1C7D"/>
        </w:tc>
        <w:tc>
          <w:tcPr>
            <w:tcW w:w="1701" w:type="dxa"/>
            <w:vMerge/>
            <w:tcBorders>
              <w:left w:val="nil"/>
              <w:right w:val="single" w:sz="8" w:space="0" w:color="000000"/>
            </w:tcBorders>
          </w:tcPr>
          <w:p w14:paraId="0283B14A" w14:textId="77777777" w:rsidR="008B1C7D" w:rsidRPr="003A3444" w:rsidRDefault="008B1C7D" w:rsidP="008B1C7D"/>
        </w:tc>
        <w:tc>
          <w:tcPr>
            <w:tcW w:w="3969" w:type="dxa"/>
            <w:vMerge/>
            <w:tcBorders>
              <w:left w:val="nil"/>
              <w:right w:val="single" w:sz="8" w:space="0" w:color="000000"/>
            </w:tcBorders>
          </w:tcPr>
          <w:p w14:paraId="11350275" w14:textId="77777777" w:rsidR="008B1C7D" w:rsidRPr="003A3444" w:rsidRDefault="008B1C7D" w:rsidP="008B1C7D"/>
        </w:tc>
        <w:tc>
          <w:tcPr>
            <w:tcW w:w="6520" w:type="dxa"/>
            <w:tcBorders>
              <w:top w:val="nil"/>
              <w:left w:val="nil"/>
              <w:bottom w:val="single" w:sz="4" w:space="0" w:color="auto"/>
              <w:right w:val="single" w:sz="8" w:space="0" w:color="000000"/>
            </w:tcBorders>
          </w:tcPr>
          <w:p w14:paraId="39ABFA2E" w14:textId="7370BF1F" w:rsidR="008B1C7D" w:rsidRPr="003A3444" w:rsidRDefault="008B1C7D" w:rsidP="008B1C7D">
            <w:pPr>
              <w:jc w:val="both"/>
            </w:pPr>
            <w:r w:rsidRPr="003A3444">
              <w:t>Максимальный размер земельного участка (площадь) – не подлежит установлению</w:t>
            </w:r>
          </w:p>
        </w:tc>
      </w:tr>
      <w:tr w:rsidR="008B1C7D" w:rsidRPr="003A3444" w14:paraId="3846BA45" w14:textId="77777777" w:rsidTr="00881255">
        <w:trPr>
          <w:trHeight w:val="330"/>
        </w:trPr>
        <w:tc>
          <w:tcPr>
            <w:tcW w:w="567" w:type="dxa"/>
            <w:vMerge/>
            <w:tcBorders>
              <w:left w:val="single" w:sz="8" w:space="0" w:color="000000"/>
              <w:right w:val="single" w:sz="8" w:space="0" w:color="000000"/>
            </w:tcBorders>
          </w:tcPr>
          <w:p w14:paraId="27A003E6" w14:textId="77777777" w:rsidR="008B1C7D" w:rsidRPr="003A3444" w:rsidRDefault="008B1C7D" w:rsidP="008B1C7D"/>
        </w:tc>
        <w:tc>
          <w:tcPr>
            <w:tcW w:w="2268" w:type="dxa"/>
            <w:vMerge/>
            <w:tcBorders>
              <w:left w:val="nil"/>
              <w:right w:val="single" w:sz="8" w:space="0" w:color="000000"/>
            </w:tcBorders>
          </w:tcPr>
          <w:p w14:paraId="40C25F1A" w14:textId="77777777" w:rsidR="008B1C7D" w:rsidRPr="003A3444" w:rsidRDefault="008B1C7D" w:rsidP="008B1C7D"/>
        </w:tc>
        <w:tc>
          <w:tcPr>
            <w:tcW w:w="1701" w:type="dxa"/>
            <w:vMerge/>
            <w:tcBorders>
              <w:left w:val="nil"/>
              <w:right w:val="single" w:sz="8" w:space="0" w:color="000000"/>
            </w:tcBorders>
          </w:tcPr>
          <w:p w14:paraId="7BC74C65" w14:textId="77777777" w:rsidR="008B1C7D" w:rsidRPr="003A3444" w:rsidRDefault="008B1C7D" w:rsidP="008B1C7D"/>
        </w:tc>
        <w:tc>
          <w:tcPr>
            <w:tcW w:w="3969" w:type="dxa"/>
            <w:vMerge/>
            <w:tcBorders>
              <w:left w:val="nil"/>
              <w:right w:val="single" w:sz="8" w:space="0" w:color="000000"/>
            </w:tcBorders>
          </w:tcPr>
          <w:p w14:paraId="27CACABC" w14:textId="77777777" w:rsidR="008B1C7D" w:rsidRPr="003A3444" w:rsidRDefault="008B1C7D" w:rsidP="008B1C7D"/>
        </w:tc>
        <w:tc>
          <w:tcPr>
            <w:tcW w:w="6520" w:type="dxa"/>
            <w:tcBorders>
              <w:top w:val="nil"/>
              <w:left w:val="nil"/>
              <w:bottom w:val="single" w:sz="4" w:space="0" w:color="auto"/>
              <w:right w:val="single" w:sz="8" w:space="0" w:color="000000"/>
            </w:tcBorders>
          </w:tcPr>
          <w:p w14:paraId="29D05482" w14:textId="4760EFAA" w:rsidR="008B1C7D" w:rsidRPr="003A3444" w:rsidRDefault="008B1C7D" w:rsidP="008B1C7D">
            <w:pPr>
              <w:jc w:val="both"/>
            </w:pPr>
            <w:r w:rsidRPr="003A3444">
              <w:t>Максимальный процент застройки в границах земельного участка – 50 %</w:t>
            </w:r>
          </w:p>
        </w:tc>
      </w:tr>
      <w:tr w:rsidR="008B1C7D" w:rsidRPr="003A3444" w14:paraId="0ACD51B3" w14:textId="77777777" w:rsidTr="00881255">
        <w:trPr>
          <w:trHeight w:val="330"/>
        </w:trPr>
        <w:tc>
          <w:tcPr>
            <w:tcW w:w="567" w:type="dxa"/>
            <w:vMerge/>
            <w:tcBorders>
              <w:left w:val="single" w:sz="8" w:space="0" w:color="000000"/>
              <w:right w:val="single" w:sz="8" w:space="0" w:color="000000"/>
            </w:tcBorders>
          </w:tcPr>
          <w:p w14:paraId="16DDBE91" w14:textId="77777777" w:rsidR="008B1C7D" w:rsidRPr="003A3444" w:rsidRDefault="008B1C7D" w:rsidP="008B1C7D"/>
        </w:tc>
        <w:tc>
          <w:tcPr>
            <w:tcW w:w="2268" w:type="dxa"/>
            <w:vMerge/>
            <w:tcBorders>
              <w:left w:val="nil"/>
              <w:right w:val="single" w:sz="8" w:space="0" w:color="000000"/>
            </w:tcBorders>
          </w:tcPr>
          <w:p w14:paraId="53E4708E" w14:textId="77777777" w:rsidR="008B1C7D" w:rsidRPr="003A3444" w:rsidRDefault="008B1C7D" w:rsidP="008B1C7D"/>
        </w:tc>
        <w:tc>
          <w:tcPr>
            <w:tcW w:w="1701" w:type="dxa"/>
            <w:vMerge/>
            <w:tcBorders>
              <w:left w:val="nil"/>
              <w:right w:val="single" w:sz="8" w:space="0" w:color="000000"/>
            </w:tcBorders>
          </w:tcPr>
          <w:p w14:paraId="7DBED40B" w14:textId="77777777" w:rsidR="008B1C7D" w:rsidRPr="003A3444" w:rsidRDefault="008B1C7D" w:rsidP="008B1C7D"/>
        </w:tc>
        <w:tc>
          <w:tcPr>
            <w:tcW w:w="3969" w:type="dxa"/>
            <w:vMerge/>
            <w:tcBorders>
              <w:left w:val="nil"/>
              <w:right w:val="single" w:sz="8" w:space="0" w:color="000000"/>
            </w:tcBorders>
          </w:tcPr>
          <w:p w14:paraId="1CD9AFBF" w14:textId="77777777" w:rsidR="008B1C7D" w:rsidRPr="003A3444" w:rsidRDefault="008B1C7D" w:rsidP="008B1C7D"/>
        </w:tc>
        <w:tc>
          <w:tcPr>
            <w:tcW w:w="6520" w:type="dxa"/>
            <w:tcBorders>
              <w:top w:val="nil"/>
              <w:left w:val="nil"/>
              <w:bottom w:val="single" w:sz="4" w:space="0" w:color="auto"/>
              <w:right w:val="single" w:sz="8" w:space="0" w:color="000000"/>
            </w:tcBorders>
          </w:tcPr>
          <w:p w14:paraId="6637EEB4" w14:textId="6CD719B5" w:rsidR="008B1C7D" w:rsidRPr="003A3444" w:rsidRDefault="008B1C7D" w:rsidP="008B1C7D">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8B1C7D" w:rsidRPr="003A3444" w14:paraId="3FB91EB9" w14:textId="77777777" w:rsidTr="00881255">
        <w:trPr>
          <w:trHeight w:val="330"/>
        </w:trPr>
        <w:tc>
          <w:tcPr>
            <w:tcW w:w="567" w:type="dxa"/>
            <w:vMerge/>
            <w:tcBorders>
              <w:left w:val="single" w:sz="8" w:space="0" w:color="000000"/>
              <w:right w:val="single" w:sz="8" w:space="0" w:color="000000"/>
            </w:tcBorders>
          </w:tcPr>
          <w:p w14:paraId="23F76D12" w14:textId="77777777" w:rsidR="008B1C7D" w:rsidRPr="003A3444" w:rsidRDefault="008B1C7D" w:rsidP="008B1C7D"/>
        </w:tc>
        <w:tc>
          <w:tcPr>
            <w:tcW w:w="2268" w:type="dxa"/>
            <w:vMerge/>
            <w:tcBorders>
              <w:left w:val="nil"/>
              <w:right w:val="single" w:sz="8" w:space="0" w:color="000000"/>
            </w:tcBorders>
          </w:tcPr>
          <w:p w14:paraId="66201963" w14:textId="77777777" w:rsidR="008B1C7D" w:rsidRPr="003A3444" w:rsidRDefault="008B1C7D" w:rsidP="008B1C7D"/>
        </w:tc>
        <w:tc>
          <w:tcPr>
            <w:tcW w:w="1701" w:type="dxa"/>
            <w:vMerge/>
            <w:tcBorders>
              <w:left w:val="nil"/>
              <w:right w:val="single" w:sz="8" w:space="0" w:color="000000"/>
            </w:tcBorders>
          </w:tcPr>
          <w:p w14:paraId="787AE099" w14:textId="77777777" w:rsidR="008B1C7D" w:rsidRPr="003A3444" w:rsidRDefault="008B1C7D" w:rsidP="008B1C7D"/>
        </w:tc>
        <w:tc>
          <w:tcPr>
            <w:tcW w:w="3969" w:type="dxa"/>
            <w:vMerge/>
            <w:tcBorders>
              <w:left w:val="nil"/>
              <w:right w:val="single" w:sz="8" w:space="0" w:color="000000"/>
            </w:tcBorders>
          </w:tcPr>
          <w:p w14:paraId="1D075488" w14:textId="77777777" w:rsidR="008B1C7D" w:rsidRPr="003A3444" w:rsidRDefault="008B1C7D" w:rsidP="008B1C7D"/>
        </w:tc>
        <w:tc>
          <w:tcPr>
            <w:tcW w:w="6520" w:type="dxa"/>
            <w:tcBorders>
              <w:top w:val="nil"/>
              <w:left w:val="nil"/>
              <w:bottom w:val="single" w:sz="4" w:space="0" w:color="auto"/>
              <w:right w:val="single" w:sz="8" w:space="0" w:color="000000"/>
            </w:tcBorders>
          </w:tcPr>
          <w:p w14:paraId="3D429E21" w14:textId="13022380" w:rsidR="008B1C7D" w:rsidRPr="003A3444" w:rsidRDefault="008B1C7D" w:rsidP="008B1C7D">
            <w:pPr>
              <w:jc w:val="both"/>
            </w:pPr>
            <w:r w:rsidRPr="003A3444">
              <w:t>Предельная высота зданий, строений, сооружений – 7 м</w:t>
            </w:r>
          </w:p>
        </w:tc>
      </w:tr>
      <w:tr w:rsidR="008B1C7D" w:rsidRPr="003A3444" w14:paraId="2B8E0DC5" w14:textId="77777777" w:rsidTr="00881255">
        <w:trPr>
          <w:trHeight w:val="330"/>
        </w:trPr>
        <w:tc>
          <w:tcPr>
            <w:tcW w:w="567" w:type="dxa"/>
            <w:vMerge/>
            <w:tcBorders>
              <w:left w:val="single" w:sz="8" w:space="0" w:color="000000"/>
              <w:bottom w:val="single" w:sz="4" w:space="0" w:color="auto"/>
              <w:right w:val="single" w:sz="8" w:space="0" w:color="000000"/>
            </w:tcBorders>
          </w:tcPr>
          <w:p w14:paraId="0A947943" w14:textId="77777777" w:rsidR="008B1C7D" w:rsidRPr="003A3444" w:rsidRDefault="008B1C7D" w:rsidP="008B1C7D"/>
        </w:tc>
        <w:tc>
          <w:tcPr>
            <w:tcW w:w="2268" w:type="dxa"/>
            <w:vMerge/>
            <w:tcBorders>
              <w:left w:val="nil"/>
              <w:bottom w:val="single" w:sz="4" w:space="0" w:color="auto"/>
              <w:right w:val="single" w:sz="8" w:space="0" w:color="000000"/>
            </w:tcBorders>
          </w:tcPr>
          <w:p w14:paraId="7CFCBD14" w14:textId="77777777" w:rsidR="008B1C7D" w:rsidRPr="003A3444" w:rsidRDefault="008B1C7D" w:rsidP="008B1C7D"/>
        </w:tc>
        <w:tc>
          <w:tcPr>
            <w:tcW w:w="1701" w:type="dxa"/>
            <w:vMerge/>
            <w:tcBorders>
              <w:left w:val="nil"/>
              <w:bottom w:val="single" w:sz="4" w:space="0" w:color="auto"/>
              <w:right w:val="single" w:sz="8" w:space="0" w:color="000000"/>
            </w:tcBorders>
          </w:tcPr>
          <w:p w14:paraId="06EE9BE2" w14:textId="77777777" w:rsidR="008B1C7D" w:rsidRPr="003A3444" w:rsidRDefault="008B1C7D" w:rsidP="008B1C7D"/>
        </w:tc>
        <w:tc>
          <w:tcPr>
            <w:tcW w:w="3969" w:type="dxa"/>
            <w:vMerge/>
            <w:tcBorders>
              <w:left w:val="nil"/>
              <w:bottom w:val="single" w:sz="4" w:space="0" w:color="auto"/>
              <w:right w:val="single" w:sz="8" w:space="0" w:color="000000"/>
            </w:tcBorders>
          </w:tcPr>
          <w:p w14:paraId="0ADEEB12" w14:textId="77777777" w:rsidR="008B1C7D" w:rsidRPr="003A3444" w:rsidRDefault="008B1C7D" w:rsidP="008B1C7D"/>
        </w:tc>
        <w:tc>
          <w:tcPr>
            <w:tcW w:w="6520" w:type="dxa"/>
            <w:tcBorders>
              <w:top w:val="nil"/>
              <w:left w:val="nil"/>
              <w:bottom w:val="single" w:sz="4" w:space="0" w:color="auto"/>
              <w:right w:val="single" w:sz="8" w:space="0" w:color="000000"/>
            </w:tcBorders>
          </w:tcPr>
          <w:p w14:paraId="24ECCD55" w14:textId="5418AAF5" w:rsidR="008B1C7D" w:rsidRPr="003A3444" w:rsidRDefault="008B1C7D" w:rsidP="008B1C7D">
            <w:pPr>
              <w:jc w:val="both"/>
            </w:pPr>
            <w:r w:rsidRPr="003A3444">
              <w:t>Минимальный процент озеленения в границах земельного участка – 20 %</w:t>
            </w:r>
          </w:p>
        </w:tc>
      </w:tr>
      <w:tr w:rsidR="00C748E1" w:rsidRPr="003A3444" w14:paraId="7F211010" w14:textId="77777777" w:rsidTr="00881255">
        <w:trPr>
          <w:trHeight w:val="330"/>
        </w:trPr>
        <w:tc>
          <w:tcPr>
            <w:tcW w:w="567" w:type="dxa"/>
            <w:vMerge w:val="restart"/>
            <w:tcBorders>
              <w:left w:val="single" w:sz="8" w:space="0" w:color="000000"/>
              <w:right w:val="single" w:sz="8" w:space="0" w:color="000000"/>
            </w:tcBorders>
          </w:tcPr>
          <w:p w14:paraId="67E33F08" w14:textId="77777777" w:rsidR="00C748E1" w:rsidRPr="003A3444" w:rsidRDefault="00C748E1" w:rsidP="00C748E1">
            <w:pPr>
              <w:numPr>
                <w:ilvl w:val="0"/>
                <w:numId w:val="38"/>
              </w:numPr>
              <w:suppressAutoHyphens/>
              <w:ind w:left="0" w:firstLine="0"/>
              <w:jc w:val="center"/>
            </w:pPr>
          </w:p>
        </w:tc>
        <w:tc>
          <w:tcPr>
            <w:tcW w:w="2268" w:type="dxa"/>
            <w:vMerge w:val="restart"/>
            <w:tcBorders>
              <w:left w:val="nil"/>
              <w:right w:val="single" w:sz="8" w:space="0" w:color="000000"/>
            </w:tcBorders>
          </w:tcPr>
          <w:p w14:paraId="13F5FC69" w14:textId="3CB070B5" w:rsidR="00C748E1" w:rsidRPr="00C748E1" w:rsidRDefault="00C748E1" w:rsidP="00C748E1">
            <w:r w:rsidRPr="00C748E1">
              <w:t>Ремонт автомобилей</w:t>
            </w:r>
          </w:p>
        </w:tc>
        <w:tc>
          <w:tcPr>
            <w:tcW w:w="1701" w:type="dxa"/>
            <w:vMerge w:val="restart"/>
            <w:tcBorders>
              <w:left w:val="nil"/>
              <w:right w:val="single" w:sz="8" w:space="0" w:color="000000"/>
            </w:tcBorders>
          </w:tcPr>
          <w:p w14:paraId="5EE10E33" w14:textId="57E09B0E" w:rsidR="00C748E1" w:rsidRPr="00C748E1" w:rsidRDefault="00C748E1" w:rsidP="00C748E1">
            <w:r w:rsidRPr="00C748E1">
              <w:t>4.9.1.4</w:t>
            </w:r>
          </w:p>
        </w:tc>
        <w:tc>
          <w:tcPr>
            <w:tcW w:w="3969" w:type="dxa"/>
            <w:vMerge w:val="restart"/>
            <w:tcBorders>
              <w:left w:val="nil"/>
              <w:right w:val="single" w:sz="8" w:space="0" w:color="000000"/>
            </w:tcBorders>
          </w:tcPr>
          <w:p w14:paraId="7AEAB45C" w14:textId="5EA956FA" w:rsidR="00C748E1" w:rsidRPr="00C748E1" w:rsidRDefault="00C748E1" w:rsidP="00C748E1">
            <w:r w:rsidRPr="00C748E1">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6520" w:type="dxa"/>
            <w:tcBorders>
              <w:top w:val="nil"/>
              <w:left w:val="nil"/>
              <w:bottom w:val="single" w:sz="4" w:space="0" w:color="auto"/>
              <w:right w:val="single" w:sz="8" w:space="0" w:color="000000"/>
            </w:tcBorders>
          </w:tcPr>
          <w:p w14:paraId="1916149A" w14:textId="3754CC36" w:rsidR="00C748E1" w:rsidRPr="00C748E1" w:rsidRDefault="00C748E1" w:rsidP="00C748E1">
            <w:pPr>
              <w:jc w:val="both"/>
            </w:pPr>
            <w:r w:rsidRPr="00C748E1">
              <w:t>Минимальный размер земельного участка (площадь) – 500 кв. м</w:t>
            </w:r>
            <w:r>
              <w:t>;</w:t>
            </w:r>
          </w:p>
        </w:tc>
      </w:tr>
      <w:tr w:rsidR="00C748E1" w:rsidRPr="003A3444" w14:paraId="4AC9D3E4" w14:textId="77777777" w:rsidTr="00881255">
        <w:trPr>
          <w:trHeight w:val="330"/>
        </w:trPr>
        <w:tc>
          <w:tcPr>
            <w:tcW w:w="567" w:type="dxa"/>
            <w:vMerge/>
            <w:tcBorders>
              <w:left w:val="single" w:sz="8" w:space="0" w:color="000000"/>
              <w:right w:val="single" w:sz="8" w:space="0" w:color="000000"/>
            </w:tcBorders>
          </w:tcPr>
          <w:p w14:paraId="5DC22728" w14:textId="77777777" w:rsidR="00C748E1" w:rsidRPr="003A3444" w:rsidRDefault="00C748E1" w:rsidP="00C748E1"/>
        </w:tc>
        <w:tc>
          <w:tcPr>
            <w:tcW w:w="2268" w:type="dxa"/>
            <w:vMerge/>
            <w:tcBorders>
              <w:left w:val="nil"/>
              <w:right w:val="single" w:sz="8" w:space="0" w:color="000000"/>
            </w:tcBorders>
          </w:tcPr>
          <w:p w14:paraId="7C65138D" w14:textId="77777777" w:rsidR="00C748E1" w:rsidRPr="00C748E1" w:rsidRDefault="00C748E1" w:rsidP="00C748E1"/>
        </w:tc>
        <w:tc>
          <w:tcPr>
            <w:tcW w:w="1701" w:type="dxa"/>
            <w:vMerge/>
            <w:tcBorders>
              <w:left w:val="nil"/>
              <w:right w:val="single" w:sz="8" w:space="0" w:color="000000"/>
            </w:tcBorders>
          </w:tcPr>
          <w:p w14:paraId="4CAC0940" w14:textId="77777777" w:rsidR="00C748E1" w:rsidRPr="00C748E1" w:rsidRDefault="00C748E1" w:rsidP="00C748E1"/>
        </w:tc>
        <w:tc>
          <w:tcPr>
            <w:tcW w:w="3969" w:type="dxa"/>
            <w:vMerge/>
            <w:tcBorders>
              <w:left w:val="nil"/>
              <w:right w:val="single" w:sz="8" w:space="0" w:color="000000"/>
            </w:tcBorders>
          </w:tcPr>
          <w:p w14:paraId="7EEBADFE" w14:textId="77777777" w:rsidR="00C748E1" w:rsidRPr="00C748E1" w:rsidRDefault="00C748E1" w:rsidP="00C748E1"/>
        </w:tc>
        <w:tc>
          <w:tcPr>
            <w:tcW w:w="6520" w:type="dxa"/>
            <w:tcBorders>
              <w:top w:val="nil"/>
              <w:left w:val="nil"/>
              <w:bottom w:val="single" w:sz="4" w:space="0" w:color="auto"/>
              <w:right w:val="single" w:sz="8" w:space="0" w:color="000000"/>
            </w:tcBorders>
          </w:tcPr>
          <w:p w14:paraId="327EEFFF" w14:textId="7A82843B" w:rsidR="00C748E1" w:rsidRPr="00C748E1" w:rsidRDefault="00C748E1" w:rsidP="00C748E1">
            <w:pPr>
              <w:jc w:val="both"/>
            </w:pPr>
            <w:r w:rsidRPr="00C748E1">
              <w:t>Максимальный размер земельного участка (площадь) – не подлежит установлению</w:t>
            </w:r>
          </w:p>
        </w:tc>
      </w:tr>
      <w:tr w:rsidR="00C748E1" w:rsidRPr="003A3444" w14:paraId="4610D756" w14:textId="77777777" w:rsidTr="00881255">
        <w:trPr>
          <w:trHeight w:val="330"/>
        </w:trPr>
        <w:tc>
          <w:tcPr>
            <w:tcW w:w="567" w:type="dxa"/>
            <w:vMerge/>
            <w:tcBorders>
              <w:left w:val="single" w:sz="8" w:space="0" w:color="000000"/>
              <w:right w:val="single" w:sz="8" w:space="0" w:color="000000"/>
            </w:tcBorders>
          </w:tcPr>
          <w:p w14:paraId="476C85A3" w14:textId="77777777" w:rsidR="00C748E1" w:rsidRPr="003A3444" w:rsidRDefault="00C748E1" w:rsidP="00C748E1"/>
        </w:tc>
        <w:tc>
          <w:tcPr>
            <w:tcW w:w="2268" w:type="dxa"/>
            <w:vMerge/>
            <w:tcBorders>
              <w:left w:val="nil"/>
              <w:right w:val="single" w:sz="8" w:space="0" w:color="000000"/>
            </w:tcBorders>
          </w:tcPr>
          <w:p w14:paraId="294F93DC" w14:textId="77777777" w:rsidR="00C748E1" w:rsidRPr="00C748E1" w:rsidRDefault="00C748E1" w:rsidP="00C748E1"/>
        </w:tc>
        <w:tc>
          <w:tcPr>
            <w:tcW w:w="1701" w:type="dxa"/>
            <w:vMerge/>
            <w:tcBorders>
              <w:left w:val="nil"/>
              <w:right w:val="single" w:sz="8" w:space="0" w:color="000000"/>
            </w:tcBorders>
          </w:tcPr>
          <w:p w14:paraId="6CE829FF" w14:textId="77777777" w:rsidR="00C748E1" w:rsidRPr="00C748E1" w:rsidRDefault="00C748E1" w:rsidP="00C748E1"/>
        </w:tc>
        <w:tc>
          <w:tcPr>
            <w:tcW w:w="3969" w:type="dxa"/>
            <w:vMerge/>
            <w:tcBorders>
              <w:left w:val="nil"/>
              <w:right w:val="single" w:sz="8" w:space="0" w:color="000000"/>
            </w:tcBorders>
          </w:tcPr>
          <w:p w14:paraId="21A01BFE" w14:textId="77777777" w:rsidR="00C748E1" w:rsidRPr="00C748E1" w:rsidRDefault="00C748E1" w:rsidP="00C748E1"/>
        </w:tc>
        <w:tc>
          <w:tcPr>
            <w:tcW w:w="6520" w:type="dxa"/>
            <w:tcBorders>
              <w:top w:val="nil"/>
              <w:left w:val="nil"/>
              <w:bottom w:val="single" w:sz="4" w:space="0" w:color="auto"/>
              <w:right w:val="single" w:sz="8" w:space="0" w:color="000000"/>
            </w:tcBorders>
          </w:tcPr>
          <w:p w14:paraId="165E9899" w14:textId="7C17B634" w:rsidR="00C748E1" w:rsidRPr="00C748E1" w:rsidRDefault="00C748E1" w:rsidP="00C748E1">
            <w:pPr>
              <w:jc w:val="both"/>
            </w:pPr>
            <w:r w:rsidRPr="00C748E1">
              <w:t>Максимальный процент застройки в границах земельного участка – 50 %</w:t>
            </w:r>
          </w:p>
        </w:tc>
      </w:tr>
      <w:tr w:rsidR="00C748E1" w:rsidRPr="003A3444" w14:paraId="6C87C5B3" w14:textId="77777777" w:rsidTr="00881255">
        <w:trPr>
          <w:trHeight w:val="330"/>
        </w:trPr>
        <w:tc>
          <w:tcPr>
            <w:tcW w:w="567" w:type="dxa"/>
            <w:vMerge/>
            <w:tcBorders>
              <w:left w:val="single" w:sz="8" w:space="0" w:color="000000"/>
              <w:right w:val="single" w:sz="8" w:space="0" w:color="000000"/>
            </w:tcBorders>
          </w:tcPr>
          <w:p w14:paraId="2C51AE31" w14:textId="77777777" w:rsidR="00C748E1" w:rsidRPr="003A3444" w:rsidRDefault="00C748E1" w:rsidP="00C748E1"/>
        </w:tc>
        <w:tc>
          <w:tcPr>
            <w:tcW w:w="2268" w:type="dxa"/>
            <w:vMerge/>
            <w:tcBorders>
              <w:left w:val="nil"/>
              <w:right w:val="single" w:sz="8" w:space="0" w:color="000000"/>
            </w:tcBorders>
          </w:tcPr>
          <w:p w14:paraId="54944D44" w14:textId="77777777" w:rsidR="00C748E1" w:rsidRPr="00C748E1" w:rsidRDefault="00C748E1" w:rsidP="00C748E1"/>
        </w:tc>
        <w:tc>
          <w:tcPr>
            <w:tcW w:w="1701" w:type="dxa"/>
            <w:vMerge/>
            <w:tcBorders>
              <w:left w:val="nil"/>
              <w:right w:val="single" w:sz="8" w:space="0" w:color="000000"/>
            </w:tcBorders>
          </w:tcPr>
          <w:p w14:paraId="5864FDC6" w14:textId="77777777" w:rsidR="00C748E1" w:rsidRPr="00C748E1" w:rsidRDefault="00C748E1" w:rsidP="00C748E1"/>
        </w:tc>
        <w:tc>
          <w:tcPr>
            <w:tcW w:w="3969" w:type="dxa"/>
            <w:vMerge/>
            <w:tcBorders>
              <w:left w:val="nil"/>
              <w:right w:val="single" w:sz="8" w:space="0" w:color="000000"/>
            </w:tcBorders>
          </w:tcPr>
          <w:p w14:paraId="35686721" w14:textId="77777777" w:rsidR="00C748E1" w:rsidRPr="00C748E1" w:rsidRDefault="00C748E1" w:rsidP="00C748E1"/>
        </w:tc>
        <w:tc>
          <w:tcPr>
            <w:tcW w:w="6520" w:type="dxa"/>
            <w:tcBorders>
              <w:top w:val="nil"/>
              <w:left w:val="nil"/>
              <w:bottom w:val="single" w:sz="4" w:space="0" w:color="auto"/>
              <w:right w:val="single" w:sz="8" w:space="0" w:color="000000"/>
            </w:tcBorders>
          </w:tcPr>
          <w:p w14:paraId="01491A6F" w14:textId="34B5E2F3" w:rsidR="00C748E1" w:rsidRPr="00C748E1" w:rsidRDefault="00C748E1" w:rsidP="00C748E1">
            <w:pPr>
              <w:jc w:val="both"/>
            </w:pPr>
            <w:r w:rsidRPr="00C748E1">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C748E1" w:rsidRPr="003A3444" w14:paraId="5AF5BB2C" w14:textId="77777777" w:rsidTr="00881255">
        <w:trPr>
          <w:trHeight w:val="330"/>
        </w:trPr>
        <w:tc>
          <w:tcPr>
            <w:tcW w:w="567" w:type="dxa"/>
            <w:vMerge/>
            <w:tcBorders>
              <w:left w:val="single" w:sz="8" w:space="0" w:color="000000"/>
              <w:right w:val="single" w:sz="8" w:space="0" w:color="000000"/>
            </w:tcBorders>
          </w:tcPr>
          <w:p w14:paraId="3E3AB6F5" w14:textId="77777777" w:rsidR="00C748E1" w:rsidRPr="003A3444" w:rsidRDefault="00C748E1" w:rsidP="00C748E1"/>
        </w:tc>
        <w:tc>
          <w:tcPr>
            <w:tcW w:w="2268" w:type="dxa"/>
            <w:vMerge/>
            <w:tcBorders>
              <w:left w:val="nil"/>
              <w:right w:val="single" w:sz="8" w:space="0" w:color="000000"/>
            </w:tcBorders>
          </w:tcPr>
          <w:p w14:paraId="6D89978A" w14:textId="77777777" w:rsidR="00C748E1" w:rsidRPr="00C748E1" w:rsidRDefault="00C748E1" w:rsidP="00C748E1"/>
        </w:tc>
        <w:tc>
          <w:tcPr>
            <w:tcW w:w="1701" w:type="dxa"/>
            <w:vMerge/>
            <w:tcBorders>
              <w:left w:val="nil"/>
              <w:right w:val="single" w:sz="8" w:space="0" w:color="000000"/>
            </w:tcBorders>
          </w:tcPr>
          <w:p w14:paraId="52876E5C" w14:textId="77777777" w:rsidR="00C748E1" w:rsidRPr="00C748E1" w:rsidRDefault="00C748E1" w:rsidP="00C748E1"/>
        </w:tc>
        <w:tc>
          <w:tcPr>
            <w:tcW w:w="3969" w:type="dxa"/>
            <w:vMerge/>
            <w:tcBorders>
              <w:left w:val="nil"/>
              <w:right w:val="single" w:sz="8" w:space="0" w:color="000000"/>
            </w:tcBorders>
          </w:tcPr>
          <w:p w14:paraId="30A1A88C" w14:textId="77777777" w:rsidR="00C748E1" w:rsidRPr="00C748E1" w:rsidRDefault="00C748E1" w:rsidP="00C748E1"/>
        </w:tc>
        <w:tc>
          <w:tcPr>
            <w:tcW w:w="6520" w:type="dxa"/>
            <w:tcBorders>
              <w:top w:val="nil"/>
              <w:left w:val="nil"/>
              <w:bottom w:val="single" w:sz="4" w:space="0" w:color="auto"/>
              <w:right w:val="single" w:sz="8" w:space="0" w:color="000000"/>
            </w:tcBorders>
          </w:tcPr>
          <w:p w14:paraId="44CBD6A1" w14:textId="40D05A12" w:rsidR="00C748E1" w:rsidRPr="00C748E1" w:rsidRDefault="00C748E1" w:rsidP="00C748E1">
            <w:pPr>
              <w:jc w:val="both"/>
            </w:pPr>
            <w:r w:rsidRPr="00C748E1">
              <w:t>Предельная высота зданий, строений, сооружений – 7 м</w:t>
            </w:r>
          </w:p>
        </w:tc>
      </w:tr>
      <w:tr w:rsidR="00C748E1" w:rsidRPr="003A3444" w14:paraId="7F812EBE" w14:textId="77777777" w:rsidTr="00881255">
        <w:trPr>
          <w:trHeight w:val="330"/>
        </w:trPr>
        <w:tc>
          <w:tcPr>
            <w:tcW w:w="567" w:type="dxa"/>
            <w:vMerge/>
            <w:tcBorders>
              <w:left w:val="single" w:sz="8" w:space="0" w:color="000000"/>
              <w:bottom w:val="single" w:sz="4" w:space="0" w:color="auto"/>
              <w:right w:val="single" w:sz="8" w:space="0" w:color="000000"/>
            </w:tcBorders>
          </w:tcPr>
          <w:p w14:paraId="325D1D9C" w14:textId="77777777" w:rsidR="00C748E1" w:rsidRPr="003A3444" w:rsidRDefault="00C748E1" w:rsidP="00C748E1"/>
        </w:tc>
        <w:tc>
          <w:tcPr>
            <w:tcW w:w="2268" w:type="dxa"/>
            <w:vMerge/>
            <w:tcBorders>
              <w:left w:val="nil"/>
              <w:bottom w:val="single" w:sz="4" w:space="0" w:color="auto"/>
              <w:right w:val="single" w:sz="8" w:space="0" w:color="000000"/>
            </w:tcBorders>
          </w:tcPr>
          <w:p w14:paraId="3945AE02" w14:textId="77777777" w:rsidR="00C748E1" w:rsidRPr="00C748E1" w:rsidRDefault="00C748E1" w:rsidP="00C748E1"/>
        </w:tc>
        <w:tc>
          <w:tcPr>
            <w:tcW w:w="1701" w:type="dxa"/>
            <w:vMerge/>
            <w:tcBorders>
              <w:left w:val="nil"/>
              <w:bottom w:val="single" w:sz="4" w:space="0" w:color="auto"/>
              <w:right w:val="single" w:sz="8" w:space="0" w:color="000000"/>
            </w:tcBorders>
          </w:tcPr>
          <w:p w14:paraId="41314F61" w14:textId="77777777" w:rsidR="00C748E1" w:rsidRPr="00C748E1" w:rsidRDefault="00C748E1" w:rsidP="00C748E1"/>
        </w:tc>
        <w:tc>
          <w:tcPr>
            <w:tcW w:w="3969" w:type="dxa"/>
            <w:vMerge/>
            <w:tcBorders>
              <w:left w:val="nil"/>
              <w:bottom w:val="single" w:sz="4" w:space="0" w:color="auto"/>
              <w:right w:val="single" w:sz="8" w:space="0" w:color="000000"/>
            </w:tcBorders>
          </w:tcPr>
          <w:p w14:paraId="1BBF0F1D" w14:textId="77777777" w:rsidR="00C748E1" w:rsidRPr="00C748E1" w:rsidRDefault="00C748E1" w:rsidP="00C748E1"/>
        </w:tc>
        <w:tc>
          <w:tcPr>
            <w:tcW w:w="6520" w:type="dxa"/>
            <w:tcBorders>
              <w:top w:val="nil"/>
              <w:left w:val="nil"/>
              <w:bottom w:val="single" w:sz="4" w:space="0" w:color="auto"/>
              <w:right w:val="single" w:sz="8" w:space="0" w:color="000000"/>
            </w:tcBorders>
          </w:tcPr>
          <w:p w14:paraId="0BB37AF8" w14:textId="141C3D8F" w:rsidR="00C748E1" w:rsidRPr="00C748E1" w:rsidRDefault="00C748E1" w:rsidP="00C748E1">
            <w:pPr>
              <w:jc w:val="both"/>
            </w:pPr>
            <w:r w:rsidRPr="00C748E1">
              <w:t>Минимальный процент озеленения в границах земельного участка – 20 %</w:t>
            </w:r>
          </w:p>
        </w:tc>
      </w:tr>
      <w:tr w:rsidR="00C748E1" w:rsidRPr="003A3444" w14:paraId="3E94F609" w14:textId="77777777" w:rsidTr="00881255">
        <w:trPr>
          <w:trHeight w:val="330"/>
        </w:trPr>
        <w:tc>
          <w:tcPr>
            <w:tcW w:w="567" w:type="dxa"/>
            <w:vMerge w:val="restart"/>
            <w:tcBorders>
              <w:left w:val="single" w:sz="8" w:space="0" w:color="000000"/>
              <w:right w:val="single" w:sz="8" w:space="0" w:color="000000"/>
            </w:tcBorders>
          </w:tcPr>
          <w:p w14:paraId="4F39980A" w14:textId="77777777" w:rsidR="00C748E1" w:rsidRPr="003A3444" w:rsidRDefault="00C748E1" w:rsidP="00C748E1">
            <w:pPr>
              <w:numPr>
                <w:ilvl w:val="0"/>
                <w:numId w:val="38"/>
              </w:numPr>
              <w:suppressAutoHyphens/>
              <w:ind w:left="0" w:firstLine="0"/>
              <w:jc w:val="center"/>
            </w:pPr>
          </w:p>
        </w:tc>
        <w:tc>
          <w:tcPr>
            <w:tcW w:w="2268" w:type="dxa"/>
            <w:vMerge w:val="restart"/>
            <w:tcBorders>
              <w:left w:val="nil"/>
              <w:right w:val="single" w:sz="8" w:space="0" w:color="000000"/>
            </w:tcBorders>
          </w:tcPr>
          <w:p w14:paraId="6F8A87A7" w14:textId="15974A21" w:rsidR="00C748E1" w:rsidRPr="003A3444" w:rsidRDefault="00C748E1" w:rsidP="00C748E1">
            <w:r w:rsidRPr="003A3444">
              <w:t>Обеспечение занятий спортом в помещениях</w:t>
            </w:r>
          </w:p>
        </w:tc>
        <w:tc>
          <w:tcPr>
            <w:tcW w:w="1701" w:type="dxa"/>
            <w:vMerge w:val="restart"/>
            <w:tcBorders>
              <w:left w:val="nil"/>
              <w:right w:val="single" w:sz="8" w:space="0" w:color="000000"/>
            </w:tcBorders>
          </w:tcPr>
          <w:p w14:paraId="30831192" w14:textId="680395C6" w:rsidR="00C748E1" w:rsidRPr="003A3444" w:rsidRDefault="00C748E1" w:rsidP="00C748E1">
            <w:r w:rsidRPr="003A3444">
              <w:t>5.1.2</w:t>
            </w:r>
          </w:p>
        </w:tc>
        <w:tc>
          <w:tcPr>
            <w:tcW w:w="3969" w:type="dxa"/>
            <w:vMerge w:val="restart"/>
            <w:tcBorders>
              <w:left w:val="nil"/>
              <w:right w:val="single" w:sz="8" w:space="0" w:color="000000"/>
            </w:tcBorders>
          </w:tcPr>
          <w:p w14:paraId="2F45EA47" w14:textId="6C95B933" w:rsidR="00C748E1" w:rsidRPr="003A3444" w:rsidRDefault="00C748E1" w:rsidP="00C748E1">
            <w:r w:rsidRPr="003A3444">
              <w:t>Размещение спортивных клубов, спортивных залов, бассейнов, физкультурно-оздоровительных комплексов в зданиях и сооружениях</w:t>
            </w:r>
          </w:p>
        </w:tc>
        <w:tc>
          <w:tcPr>
            <w:tcW w:w="6520" w:type="dxa"/>
            <w:tcBorders>
              <w:top w:val="nil"/>
              <w:left w:val="nil"/>
              <w:bottom w:val="single" w:sz="4" w:space="0" w:color="auto"/>
              <w:right w:val="single" w:sz="8" w:space="0" w:color="000000"/>
            </w:tcBorders>
          </w:tcPr>
          <w:p w14:paraId="28397046" w14:textId="46EEC56D" w:rsidR="00C748E1" w:rsidRPr="003A3444" w:rsidRDefault="00C748E1" w:rsidP="00C748E1">
            <w:pPr>
              <w:jc w:val="both"/>
            </w:pPr>
            <w:r w:rsidRPr="003A3444">
              <w:t>Минимальный размер земельного участка (площадь) – 1000 кв. м</w:t>
            </w:r>
          </w:p>
        </w:tc>
      </w:tr>
      <w:tr w:rsidR="00C748E1" w:rsidRPr="003A3444" w14:paraId="0F0E1985" w14:textId="77777777" w:rsidTr="00881255">
        <w:trPr>
          <w:trHeight w:val="330"/>
        </w:trPr>
        <w:tc>
          <w:tcPr>
            <w:tcW w:w="567" w:type="dxa"/>
            <w:vMerge/>
            <w:tcBorders>
              <w:left w:val="single" w:sz="8" w:space="0" w:color="000000"/>
              <w:right w:val="single" w:sz="8" w:space="0" w:color="000000"/>
            </w:tcBorders>
          </w:tcPr>
          <w:p w14:paraId="75DAF36B" w14:textId="77777777" w:rsidR="00C748E1" w:rsidRPr="003A3444" w:rsidRDefault="00C748E1" w:rsidP="00C748E1"/>
        </w:tc>
        <w:tc>
          <w:tcPr>
            <w:tcW w:w="2268" w:type="dxa"/>
            <w:vMerge/>
            <w:tcBorders>
              <w:left w:val="nil"/>
              <w:right w:val="single" w:sz="8" w:space="0" w:color="000000"/>
            </w:tcBorders>
          </w:tcPr>
          <w:p w14:paraId="6BB95085" w14:textId="77777777" w:rsidR="00C748E1" w:rsidRPr="003A3444" w:rsidRDefault="00C748E1" w:rsidP="00C748E1"/>
        </w:tc>
        <w:tc>
          <w:tcPr>
            <w:tcW w:w="1701" w:type="dxa"/>
            <w:vMerge/>
            <w:tcBorders>
              <w:left w:val="nil"/>
              <w:right w:val="single" w:sz="8" w:space="0" w:color="000000"/>
            </w:tcBorders>
          </w:tcPr>
          <w:p w14:paraId="3F52F9E0" w14:textId="77777777" w:rsidR="00C748E1" w:rsidRPr="003A3444" w:rsidRDefault="00C748E1" w:rsidP="00C748E1"/>
        </w:tc>
        <w:tc>
          <w:tcPr>
            <w:tcW w:w="3969" w:type="dxa"/>
            <w:vMerge/>
            <w:tcBorders>
              <w:left w:val="nil"/>
              <w:right w:val="single" w:sz="8" w:space="0" w:color="000000"/>
            </w:tcBorders>
          </w:tcPr>
          <w:p w14:paraId="6D48CE14" w14:textId="77777777" w:rsidR="00C748E1" w:rsidRPr="003A3444" w:rsidRDefault="00C748E1" w:rsidP="00C748E1"/>
        </w:tc>
        <w:tc>
          <w:tcPr>
            <w:tcW w:w="6520" w:type="dxa"/>
            <w:tcBorders>
              <w:top w:val="nil"/>
              <w:left w:val="nil"/>
              <w:bottom w:val="single" w:sz="4" w:space="0" w:color="auto"/>
              <w:right w:val="single" w:sz="8" w:space="0" w:color="000000"/>
            </w:tcBorders>
          </w:tcPr>
          <w:p w14:paraId="1D16CEF4" w14:textId="5118AFA7" w:rsidR="00C748E1" w:rsidRPr="003A3444" w:rsidRDefault="00C748E1" w:rsidP="00C748E1">
            <w:pPr>
              <w:jc w:val="both"/>
            </w:pPr>
            <w:r w:rsidRPr="003A3444">
              <w:t>Максимальный размер земельного участка (площадь) – не подлежит установлению</w:t>
            </w:r>
          </w:p>
        </w:tc>
      </w:tr>
      <w:tr w:rsidR="00C748E1" w:rsidRPr="003A3444" w14:paraId="258DE549" w14:textId="77777777" w:rsidTr="00881255">
        <w:trPr>
          <w:trHeight w:val="330"/>
        </w:trPr>
        <w:tc>
          <w:tcPr>
            <w:tcW w:w="567" w:type="dxa"/>
            <w:vMerge/>
            <w:tcBorders>
              <w:left w:val="single" w:sz="8" w:space="0" w:color="000000"/>
              <w:right w:val="single" w:sz="8" w:space="0" w:color="000000"/>
            </w:tcBorders>
          </w:tcPr>
          <w:p w14:paraId="2CE45933" w14:textId="77777777" w:rsidR="00C748E1" w:rsidRPr="003A3444" w:rsidRDefault="00C748E1" w:rsidP="00C748E1"/>
        </w:tc>
        <w:tc>
          <w:tcPr>
            <w:tcW w:w="2268" w:type="dxa"/>
            <w:vMerge/>
            <w:tcBorders>
              <w:left w:val="nil"/>
              <w:right w:val="single" w:sz="8" w:space="0" w:color="000000"/>
            </w:tcBorders>
          </w:tcPr>
          <w:p w14:paraId="4F3ED3BE" w14:textId="77777777" w:rsidR="00C748E1" w:rsidRPr="003A3444" w:rsidRDefault="00C748E1" w:rsidP="00C748E1"/>
        </w:tc>
        <w:tc>
          <w:tcPr>
            <w:tcW w:w="1701" w:type="dxa"/>
            <w:vMerge/>
            <w:tcBorders>
              <w:left w:val="nil"/>
              <w:right w:val="single" w:sz="8" w:space="0" w:color="000000"/>
            </w:tcBorders>
          </w:tcPr>
          <w:p w14:paraId="384DEE2D" w14:textId="77777777" w:rsidR="00C748E1" w:rsidRPr="003A3444" w:rsidRDefault="00C748E1" w:rsidP="00C748E1"/>
        </w:tc>
        <w:tc>
          <w:tcPr>
            <w:tcW w:w="3969" w:type="dxa"/>
            <w:vMerge/>
            <w:tcBorders>
              <w:left w:val="nil"/>
              <w:right w:val="single" w:sz="8" w:space="0" w:color="000000"/>
            </w:tcBorders>
          </w:tcPr>
          <w:p w14:paraId="20B6F922" w14:textId="77777777" w:rsidR="00C748E1" w:rsidRPr="003A3444" w:rsidRDefault="00C748E1" w:rsidP="00C748E1"/>
        </w:tc>
        <w:tc>
          <w:tcPr>
            <w:tcW w:w="6520" w:type="dxa"/>
            <w:tcBorders>
              <w:top w:val="nil"/>
              <w:left w:val="nil"/>
              <w:bottom w:val="single" w:sz="4" w:space="0" w:color="auto"/>
              <w:right w:val="single" w:sz="8" w:space="0" w:color="000000"/>
            </w:tcBorders>
          </w:tcPr>
          <w:p w14:paraId="26805D74" w14:textId="3B177754" w:rsidR="00C748E1" w:rsidRPr="003A3444" w:rsidRDefault="00C748E1" w:rsidP="00C748E1">
            <w:pPr>
              <w:jc w:val="both"/>
            </w:pPr>
            <w:r w:rsidRPr="003A3444">
              <w:t>Максимальный процент застройки в границах земельного участка – 60 %</w:t>
            </w:r>
          </w:p>
        </w:tc>
      </w:tr>
      <w:tr w:rsidR="00C748E1" w:rsidRPr="003A3444" w14:paraId="271C4231" w14:textId="77777777" w:rsidTr="00881255">
        <w:trPr>
          <w:trHeight w:val="330"/>
        </w:trPr>
        <w:tc>
          <w:tcPr>
            <w:tcW w:w="567" w:type="dxa"/>
            <w:vMerge/>
            <w:tcBorders>
              <w:left w:val="single" w:sz="8" w:space="0" w:color="000000"/>
              <w:right w:val="single" w:sz="8" w:space="0" w:color="000000"/>
            </w:tcBorders>
          </w:tcPr>
          <w:p w14:paraId="1C2D3FFB" w14:textId="77777777" w:rsidR="00C748E1" w:rsidRPr="003A3444" w:rsidRDefault="00C748E1" w:rsidP="00C748E1"/>
        </w:tc>
        <w:tc>
          <w:tcPr>
            <w:tcW w:w="2268" w:type="dxa"/>
            <w:vMerge/>
            <w:tcBorders>
              <w:left w:val="nil"/>
              <w:right w:val="single" w:sz="8" w:space="0" w:color="000000"/>
            </w:tcBorders>
          </w:tcPr>
          <w:p w14:paraId="0EFC32C3" w14:textId="77777777" w:rsidR="00C748E1" w:rsidRPr="003A3444" w:rsidRDefault="00C748E1" w:rsidP="00C748E1"/>
        </w:tc>
        <w:tc>
          <w:tcPr>
            <w:tcW w:w="1701" w:type="dxa"/>
            <w:vMerge/>
            <w:tcBorders>
              <w:left w:val="nil"/>
              <w:right w:val="single" w:sz="8" w:space="0" w:color="000000"/>
            </w:tcBorders>
          </w:tcPr>
          <w:p w14:paraId="7C342D9D" w14:textId="77777777" w:rsidR="00C748E1" w:rsidRPr="003A3444" w:rsidRDefault="00C748E1" w:rsidP="00C748E1"/>
        </w:tc>
        <w:tc>
          <w:tcPr>
            <w:tcW w:w="3969" w:type="dxa"/>
            <w:vMerge/>
            <w:tcBorders>
              <w:left w:val="nil"/>
              <w:right w:val="single" w:sz="8" w:space="0" w:color="000000"/>
            </w:tcBorders>
          </w:tcPr>
          <w:p w14:paraId="78C6EAE0" w14:textId="77777777" w:rsidR="00C748E1" w:rsidRPr="003A3444" w:rsidRDefault="00C748E1" w:rsidP="00C748E1"/>
        </w:tc>
        <w:tc>
          <w:tcPr>
            <w:tcW w:w="6520" w:type="dxa"/>
            <w:tcBorders>
              <w:top w:val="nil"/>
              <w:left w:val="nil"/>
              <w:bottom w:val="single" w:sz="4" w:space="0" w:color="auto"/>
              <w:right w:val="single" w:sz="8" w:space="0" w:color="000000"/>
            </w:tcBorders>
          </w:tcPr>
          <w:p w14:paraId="022D838C" w14:textId="0E49AD4E" w:rsidR="00C748E1" w:rsidRPr="003A3444" w:rsidRDefault="00C748E1" w:rsidP="00C748E1">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C748E1" w:rsidRPr="003A3444" w14:paraId="37AA0D4C" w14:textId="77777777" w:rsidTr="00881255">
        <w:trPr>
          <w:trHeight w:val="330"/>
        </w:trPr>
        <w:tc>
          <w:tcPr>
            <w:tcW w:w="567" w:type="dxa"/>
            <w:vMerge/>
            <w:tcBorders>
              <w:left w:val="single" w:sz="8" w:space="0" w:color="000000"/>
              <w:right w:val="single" w:sz="8" w:space="0" w:color="000000"/>
            </w:tcBorders>
          </w:tcPr>
          <w:p w14:paraId="57D5A63B" w14:textId="77777777" w:rsidR="00C748E1" w:rsidRPr="003A3444" w:rsidRDefault="00C748E1" w:rsidP="00C748E1"/>
        </w:tc>
        <w:tc>
          <w:tcPr>
            <w:tcW w:w="2268" w:type="dxa"/>
            <w:vMerge/>
            <w:tcBorders>
              <w:left w:val="nil"/>
              <w:right w:val="single" w:sz="8" w:space="0" w:color="000000"/>
            </w:tcBorders>
          </w:tcPr>
          <w:p w14:paraId="3A56F90E" w14:textId="77777777" w:rsidR="00C748E1" w:rsidRPr="003A3444" w:rsidRDefault="00C748E1" w:rsidP="00C748E1"/>
        </w:tc>
        <w:tc>
          <w:tcPr>
            <w:tcW w:w="1701" w:type="dxa"/>
            <w:vMerge/>
            <w:tcBorders>
              <w:left w:val="nil"/>
              <w:right w:val="single" w:sz="8" w:space="0" w:color="000000"/>
            </w:tcBorders>
          </w:tcPr>
          <w:p w14:paraId="359D5CD6" w14:textId="77777777" w:rsidR="00C748E1" w:rsidRPr="003A3444" w:rsidRDefault="00C748E1" w:rsidP="00C748E1"/>
        </w:tc>
        <w:tc>
          <w:tcPr>
            <w:tcW w:w="3969" w:type="dxa"/>
            <w:vMerge/>
            <w:tcBorders>
              <w:left w:val="nil"/>
              <w:right w:val="single" w:sz="8" w:space="0" w:color="000000"/>
            </w:tcBorders>
          </w:tcPr>
          <w:p w14:paraId="70FF53E8" w14:textId="77777777" w:rsidR="00C748E1" w:rsidRPr="003A3444" w:rsidRDefault="00C748E1" w:rsidP="00C748E1"/>
        </w:tc>
        <w:tc>
          <w:tcPr>
            <w:tcW w:w="6520" w:type="dxa"/>
            <w:tcBorders>
              <w:top w:val="nil"/>
              <w:left w:val="nil"/>
              <w:bottom w:val="single" w:sz="4" w:space="0" w:color="auto"/>
              <w:right w:val="single" w:sz="8" w:space="0" w:color="000000"/>
            </w:tcBorders>
          </w:tcPr>
          <w:p w14:paraId="0E42E724" w14:textId="3B8A505E" w:rsidR="00C748E1" w:rsidRPr="003A3444" w:rsidRDefault="00C748E1" w:rsidP="00C748E1">
            <w:pPr>
              <w:jc w:val="both"/>
            </w:pPr>
            <w:r w:rsidRPr="003A3444">
              <w:t>Предельная высота зданий, строений, сооружений – 12 м</w:t>
            </w:r>
          </w:p>
        </w:tc>
      </w:tr>
      <w:tr w:rsidR="00C748E1" w:rsidRPr="003A3444" w14:paraId="457A9792" w14:textId="77777777" w:rsidTr="00881255">
        <w:trPr>
          <w:trHeight w:val="330"/>
        </w:trPr>
        <w:tc>
          <w:tcPr>
            <w:tcW w:w="567" w:type="dxa"/>
            <w:vMerge/>
            <w:tcBorders>
              <w:left w:val="single" w:sz="8" w:space="0" w:color="000000"/>
              <w:bottom w:val="single" w:sz="4" w:space="0" w:color="auto"/>
              <w:right w:val="single" w:sz="8" w:space="0" w:color="000000"/>
            </w:tcBorders>
          </w:tcPr>
          <w:p w14:paraId="078505E2" w14:textId="77777777" w:rsidR="00C748E1" w:rsidRPr="003A3444" w:rsidRDefault="00C748E1" w:rsidP="00C748E1"/>
        </w:tc>
        <w:tc>
          <w:tcPr>
            <w:tcW w:w="2268" w:type="dxa"/>
            <w:vMerge/>
            <w:tcBorders>
              <w:left w:val="nil"/>
              <w:bottom w:val="single" w:sz="4" w:space="0" w:color="auto"/>
              <w:right w:val="single" w:sz="8" w:space="0" w:color="000000"/>
            </w:tcBorders>
          </w:tcPr>
          <w:p w14:paraId="153F7649" w14:textId="77777777" w:rsidR="00C748E1" w:rsidRPr="003A3444" w:rsidRDefault="00C748E1" w:rsidP="00C748E1"/>
        </w:tc>
        <w:tc>
          <w:tcPr>
            <w:tcW w:w="1701" w:type="dxa"/>
            <w:vMerge/>
            <w:tcBorders>
              <w:left w:val="nil"/>
              <w:bottom w:val="single" w:sz="4" w:space="0" w:color="auto"/>
              <w:right w:val="single" w:sz="8" w:space="0" w:color="000000"/>
            </w:tcBorders>
          </w:tcPr>
          <w:p w14:paraId="3EA9976D" w14:textId="77777777" w:rsidR="00C748E1" w:rsidRPr="003A3444" w:rsidRDefault="00C748E1" w:rsidP="00C748E1"/>
        </w:tc>
        <w:tc>
          <w:tcPr>
            <w:tcW w:w="3969" w:type="dxa"/>
            <w:vMerge/>
            <w:tcBorders>
              <w:left w:val="nil"/>
              <w:bottom w:val="single" w:sz="4" w:space="0" w:color="auto"/>
              <w:right w:val="single" w:sz="8" w:space="0" w:color="000000"/>
            </w:tcBorders>
          </w:tcPr>
          <w:p w14:paraId="0B230053" w14:textId="77777777" w:rsidR="00C748E1" w:rsidRPr="003A3444" w:rsidRDefault="00C748E1" w:rsidP="00C748E1"/>
        </w:tc>
        <w:tc>
          <w:tcPr>
            <w:tcW w:w="6520" w:type="dxa"/>
            <w:tcBorders>
              <w:top w:val="nil"/>
              <w:left w:val="nil"/>
              <w:bottom w:val="single" w:sz="4" w:space="0" w:color="auto"/>
              <w:right w:val="single" w:sz="8" w:space="0" w:color="000000"/>
            </w:tcBorders>
          </w:tcPr>
          <w:p w14:paraId="58D02DD1" w14:textId="443A077B" w:rsidR="00C748E1" w:rsidRPr="003A3444" w:rsidRDefault="00C748E1" w:rsidP="00C748E1">
            <w:pPr>
              <w:jc w:val="both"/>
            </w:pPr>
            <w:r w:rsidRPr="003A3444">
              <w:t>Минимальный процент озеленения в границах земельного участка – 20 %</w:t>
            </w:r>
          </w:p>
        </w:tc>
      </w:tr>
      <w:tr w:rsidR="00C748E1" w:rsidRPr="003A3444" w14:paraId="3872DDD4" w14:textId="77777777" w:rsidTr="00FD2347">
        <w:trPr>
          <w:trHeight w:val="55"/>
        </w:trPr>
        <w:tc>
          <w:tcPr>
            <w:tcW w:w="567" w:type="dxa"/>
            <w:vMerge w:val="restart"/>
            <w:tcBorders>
              <w:top w:val="single" w:sz="4" w:space="0" w:color="auto"/>
              <w:left w:val="single" w:sz="4" w:space="0" w:color="auto"/>
              <w:bottom w:val="single" w:sz="4" w:space="0" w:color="auto"/>
              <w:right w:val="single" w:sz="4" w:space="0" w:color="auto"/>
            </w:tcBorders>
          </w:tcPr>
          <w:p w14:paraId="6D3B0582" w14:textId="77777777" w:rsidR="00C748E1" w:rsidRPr="003A3444" w:rsidRDefault="00C748E1" w:rsidP="00C748E1">
            <w:pPr>
              <w:numPr>
                <w:ilvl w:val="0"/>
                <w:numId w:val="38"/>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0C4F46D0" w14:textId="77777777" w:rsidR="00C748E1" w:rsidRPr="003A3444" w:rsidRDefault="00C748E1" w:rsidP="00C748E1">
            <w:pPr>
              <w:jc w:val="both"/>
            </w:pPr>
            <w:r w:rsidRPr="003A3444">
              <w:t>Площадки для занятий спортом</w:t>
            </w:r>
          </w:p>
        </w:tc>
        <w:tc>
          <w:tcPr>
            <w:tcW w:w="1701" w:type="dxa"/>
            <w:vMerge w:val="restart"/>
            <w:tcBorders>
              <w:top w:val="single" w:sz="4" w:space="0" w:color="auto"/>
              <w:left w:val="single" w:sz="4" w:space="0" w:color="auto"/>
              <w:bottom w:val="single" w:sz="4" w:space="0" w:color="auto"/>
              <w:right w:val="single" w:sz="4" w:space="0" w:color="auto"/>
            </w:tcBorders>
          </w:tcPr>
          <w:p w14:paraId="585C5355" w14:textId="77777777" w:rsidR="00C748E1" w:rsidRPr="003A3444" w:rsidRDefault="00C748E1" w:rsidP="00C748E1">
            <w:pPr>
              <w:jc w:val="both"/>
            </w:pPr>
            <w:r w:rsidRPr="003A3444">
              <w:t>5.1.3</w:t>
            </w:r>
          </w:p>
        </w:tc>
        <w:tc>
          <w:tcPr>
            <w:tcW w:w="3969" w:type="dxa"/>
            <w:vMerge w:val="restart"/>
            <w:tcBorders>
              <w:top w:val="single" w:sz="4" w:space="0" w:color="auto"/>
              <w:left w:val="single" w:sz="4" w:space="0" w:color="auto"/>
              <w:bottom w:val="single" w:sz="4" w:space="0" w:color="auto"/>
              <w:right w:val="single" w:sz="4" w:space="0" w:color="auto"/>
            </w:tcBorders>
          </w:tcPr>
          <w:p w14:paraId="68F5BF70" w14:textId="77777777" w:rsidR="00C748E1" w:rsidRPr="003A3444" w:rsidRDefault="00C748E1" w:rsidP="00C748E1">
            <w:pPr>
              <w:jc w:val="both"/>
            </w:pPr>
            <w:r w:rsidRPr="003A3444">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520" w:type="dxa"/>
            <w:tcBorders>
              <w:top w:val="single" w:sz="4" w:space="0" w:color="auto"/>
              <w:left w:val="single" w:sz="4" w:space="0" w:color="auto"/>
              <w:bottom w:val="single" w:sz="4" w:space="0" w:color="auto"/>
              <w:right w:val="single" w:sz="4" w:space="0" w:color="auto"/>
            </w:tcBorders>
          </w:tcPr>
          <w:p w14:paraId="36BE2A8B" w14:textId="77777777" w:rsidR="00C748E1" w:rsidRPr="003A3444" w:rsidRDefault="00C748E1" w:rsidP="00C748E1">
            <w:pPr>
              <w:jc w:val="both"/>
            </w:pPr>
            <w:r w:rsidRPr="003A3444">
              <w:t>Минимальный размер земельного участка (площадь) – не подлежит установлению</w:t>
            </w:r>
          </w:p>
        </w:tc>
      </w:tr>
      <w:tr w:rsidR="00C748E1" w:rsidRPr="003A3444" w14:paraId="35FAFA7E" w14:textId="77777777" w:rsidTr="00FD2347">
        <w:trPr>
          <w:trHeight w:val="55"/>
        </w:trPr>
        <w:tc>
          <w:tcPr>
            <w:tcW w:w="567" w:type="dxa"/>
            <w:vMerge/>
            <w:tcBorders>
              <w:top w:val="single" w:sz="4" w:space="0" w:color="auto"/>
              <w:left w:val="single" w:sz="8" w:space="0" w:color="000000"/>
              <w:bottom w:val="single" w:sz="8" w:space="0" w:color="000000"/>
              <w:right w:val="single" w:sz="8" w:space="0" w:color="000000"/>
            </w:tcBorders>
          </w:tcPr>
          <w:p w14:paraId="29B4E4DC" w14:textId="77777777" w:rsidR="00C748E1" w:rsidRPr="003A3444" w:rsidRDefault="00C748E1" w:rsidP="00C748E1"/>
        </w:tc>
        <w:tc>
          <w:tcPr>
            <w:tcW w:w="2268" w:type="dxa"/>
            <w:vMerge/>
            <w:tcBorders>
              <w:top w:val="single" w:sz="4" w:space="0" w:color="auto"/>
              <w:left w:val="nil"/>
              <w:bottom w:val="single" w:sz="8" w:space="0" w:color="000000"/>
              <w:right w:val="single" w:sz="8" w:space="0" w:color="000000"/>
            </w:tcBorders>
          </w:tcPr>
          <w:p w14:paraId="1BBC9368" w14:textId="77777777" w:rsidR="00C748E1" w:rsidRPr="003A3444" w:rsidRDefault="00C748E1" w:rsidP="00C748E1"/>
        </w:tc>
        <w:tc>
          <w:tcPr>
            <w:tcW w:w="1701" w:type="dxa"/>
            <w:vMerge/>
            <w:tcBorders>
              <w:top w:val="single" w:sz="4" w:space="0" w:color="auto"/>
              <w:left w:val="nil"/>
              <w:bottom w:val="single" w:sz="8" w:space="0" w:color="000000"/>
              <w:right w:val="single" w:sz="8" w:space="0" w:color="000000"/>
            </w:tcBorders>
          </w:tcPr>
          <w:p w14:paraId="2C6FBB33" w14:textId="77777777" w:rsidR="00C748E1" w:rsidRPr="003A3444" w:rsidRDefault="00C748E1" w:rsidP="00C748E1"/>
        </w:tc>
        <w:tc>
          <w:tcPr>
            <w:tcW w:w="3969" w:type="dxa"/>
            <w:vMerge/>
            <w:tcBorders>
              <w:top w:val="single" w:sz="4" w:space="0" w:color="auto"/>
              <w:left w:val="nil"/>
              <w:bottom w:val="single" w:sz="8" w:space="0" w:color="000000"/>
              <w:right w:val="single" w:sz="8" w:space="0" w:color="000000"/>
            </w:tcBorders>
          </w:tcPr>
          <w:p w14:paraId="556D52C4" w14:textId="77777777" w:rsidR="00C748E1" w:rsidRPr="003A3444" w:rsidRDefault="00C748E1" w:rsidP="00C748E1"/>
        </w:tc>
        <w:tc>
          <w:tcPr>
            <w:tcW w:w="6520" w:type="dxa"/>
            <w:tcBorders>
              <w:top w:val="single" w:sz="4" w:space="0" w:color="auto"/>
              <w:left w:val="nil"/>
              <w:bottom w:val="single" w:sz="8" w:space="0" w:color="000000"/>
              <w:right w:val="single" w:sz="8" w:space="0" w:color="000000"/>
            </w:tcBorders>
          </w:tcPr>
          <w:p w14:paraId="5E0D0EBB" w14:textId="77777777" w:rsidR="00C748E1" w:rsidRPr="003A3444" w:rsidRDefault="00C748E1" w:rsidP="00C748E1">
            <w:pPr>
              <w:jc w:val="both"/>
            </w:pPr>
            <w:r w:rsidRPr="003A3444">
              <w:t>Максимальный размер земельного участка (площадь) – не подлежит установлению</w:t>
            </w:r>
          </w:p>
        </w:tc>
      </w:tr>
      <w:tr w:rsidR="00C748E1" w:rsidRPr="003A3444" w14:paraId="1AFF3264" w14:textId="77777777" w:rsidTr="00FD2347">
        <w:trPr>
          <w:trHeight w:val="55"/>
        </w:trPr>
        <w:tc>
          <w:tcPr>
            <w:tcW w:w="567" w:type="dxa"/>
            <w:vMerge/>
            <w:tcBorders>
              <w:top w:val="nil"/>
              <w:left w:val="single" w:sz="8" w:space="0" w:color="000000"/>
              <w:bottom w:val="single" w:sz="4" w:space="0" w:color="auto"/>
              <w:right w:val="single" w:sz="8" w:space="0" w:color="000000"/>
            </w:tcBorders>
          </w:tcPr>
          <w:p w14:paraId="78689673" w14:textId="77777777" w:rsidR="00C748E1" w:rsidRPr="003A3444" w:rsidRDefault="00C748E1" w:rsidP="00C748E1"/>
        </w:tc>
        <w:tc>
          <w:tcPr>
            <w:tcW w:w="2268" w:type="dxa"/>
            <w:vMerge/>
            <w:tcBorders>
              <w:top w:val="nil"/>
              <w:left w:val="nil"/>
              <w:bottom w:val="single" w:sz="4" w:space="0" w:color="auto"/>
              <w:right w:val="single" w:sz="8" w:space="0" w:color="000000"/>
            </w:tcBorders>
          </w:tcPr>
          <w:p w14:paraId="5F60C272" w14:textId="77777777" w:rsidR="00C748E1" w:rsidRPr="003A3444" w:rsidRDefault="00C748E1" w:rsidP="00C748E1"/>
        </w:tc>
        <w:tc>
          <w:tcPr>
            <w:tcW w:w="1701" w:type="dxa"/>
            <w:vMerge/>
            <w:tcBorders>
              <w:top w:val="nil"/>
              <w:left w:val="nil"/>
              <w:bottom w:val="single" w:sz="4" w:space="0" w:color="auto"/>
              <w:right w:val="single" w:sz="8" w:space="0" w:color="000000"/>
            </w:tcBorders>
          </w:tcPr>
          <w:p w14:paraId="1E10753E" w14:textId="77777777" w:rsidR="00C748E1" w:rsidRPr="003A3444" w:rsidRDefault="00C748E1" w:rsidP="00C748E1"/>
        </w:tc>
        <w:tc>
          <w:tcPr>
            <w:tcW w:w="3969" w:type="dxa"/>
            <w:vMerge/>
            <w:tcBorders>
              <w:top w:val="nil"/>
              <w:left w:val="nil"/>
              <w:bottom w:val="single" w:sz="4" w:space="0" w:color="auto"/>
              <w:right w:val="single" w:sz="8" w:space="0" w:color="000000"/>
            </w:tcBorders>
          </w:tcPr>
          <w:p w14:paraId="786E9F97" w14:textId="77777777" w:rsidR="00C748E1" w:rsidRPr="003A3444" w:rsidRDefault="00C748E1" w:rsidP="00C748E1"/>
        </w:tc>
        <w:tc>
          <w:tcPr>
            <w:tcW w:w="6520" w:type="dxa"/>
            <w:tcBorders>
              <w:top w:val="nil"/>
              <w:left w:val="nil"/>
              <w:bottom w:val="single" w:sz="4" w:space="0" w:color="auto"/>
              <w:right w:val="single" w:sz="8" w:space="0" w:color="000000"/>
            </w:tcBorders>
          </w:tcPr>
          <w:p w14:paraId="46ED5C6A" w14:textId="77777777" w:rsidR="00C748E1" w:rsidRPr="003A3444" w:rsidRDefault="00C748E1" w:rsidP="00C748E1">
            <w:pPr>
              <w:jc w:val="both"/>
            </w:pPr>
            <w:r w:rsidRPr="003A3444">
              <w:t>Максимальный процент застройки в границах земельного участка – не подлежит установлению</w:t>
            </w:r>
          </w:p>
        </w:tc>
      </w:tr>
      <w:tr w:rsidR="00C748E1" w:rsidRPr="003A3444" w14:paraId="4B2CB16A" w14:textId="77777777" w:rsidTr="00FD2347">
        <w:trPr>
          <w:trHeight w:val="55"/>
        </w:trPr>
        <w:tc>
          <w:tcPr>
            <w:tcW w:w="567" w:type="dxa"/>
            <w:vMerge/>
            <w:tcBorders>
              <w:top w:val="single" w:sz="4" w:space="0" w:color="auto"/>
              <w:left w:val="single" w:sz="4" w:space="0" w:color="auto"/>
              <w:bottom w:val="single" w:sz="4" w:space="0" w:color="auto"/>
              <w:right w:val="single" w:sz="4" w:space="0" w:color="auto"/>
            </w:tcBorders>
          </w:tcPr>
          <w:p w14:paraId="4B3CDEAD" w14:textId="77777777" w:rsidR="00C748E1" w:rsidRPr="003A3444" w:rsidRDefault="00C748E1" w:rsidP="00C748E1"/>
        </w:tc>
        <w:tc>
          <w:tcPr>
            <w:tcW w:w="2268" w:type="dxa"/>
            <w:vMerge/>
            <w:tcBorders>
              <w:top w:val="single" w:sz="4" w:space="0" w:color="auto"/>
              <w:left w:val="single" w:sz="4" w:space="0" w:color="auto"/>
              <w:bottom w:val="single" w:sz="4" w:space="0" w:color="auto"/>
              <w:right w:val="single" w:sz="4" w:space="0" w:color="auto"/>
            </w:tcBorders>
          </w:tcPr>
          <w:p w14:paraId="79375D19" w14:textId="77777777" w:rsidR="00C748E1" w:rsidRPr="003A3444" w:rsidRDefault="00C748E1" w:rsidP="00C748E1"/>
        </w:tc>
        <w:tc>
          <w:tcPr>
            <w:tcW w:w="1701" w:type="dxa"/>
            <w:vMerge/>
            <w:tcBorders>
              <w:top w:val="single" w:sz="4" w:space="0" w:color="auto"/>
              <w:left w:val="single" w:sz="4" w:space="0" w:color="auto"/>
              <w:bottom w:val="single" w:sz="4" w:space="0" w:color="auto"/>
              <w:right w:val="single" w:sz="4" w:space="0" w:color="auto"/>
            </w:tcBorders>
          </w:tcPr>
          <w:p w14:paraId="5BFB8882" w14:textId="77777777" w:rsidR="00C748E1" w:rsidRPr="003A3444" w:rsidRDefault="00C748E1" w:rsidP="00C748E1"/>
        </w:tc>
        <w:tc>
          <w:tcPr>
            <w:tcW w:w="3969" w:type="dxa"/>
            <w:vMerge/>
            <w:tcBorders>
              <w:top w:val="single" w:sz="4" w:space="0" w:color="auto"/>
              <w:left w:val="single" w:sz="4" w:space="0" w:color="auto"/>
              <w:bottom w:val="single" w:sz="4" w:space="0" w:color="auto"/>
              <w:right w:val="single" w:sz="4" w:space="0" w:color="auto"/>
            </w:tcBorders>
          </w:tcPr>
          <w:p w14:paraId="5BB0C9F4" w14:textId="77777777" w:rsidR="00C748E1" w:rsidRPr="003A3444" w:rsidRDefault="00C748E1" w:rsidP="00C748E1"/>
        </w:tc>
        <w:tc>
          <w:tcPr>
            <w:tcW w:w="6520" w:type="dxa"/>
            <w:tcBorders>
              <w:top w:val="single" w:sz="4" w:space="0" w:color="auto"/>
              <w:left w:val="single" w:sz="4" w:space="0" w:color="auto"/>
              <w:bottom w:val="single" w:sz="4" w:space="0" w:color="auto"/>
              <w:right w:val="single" w:sz="4" w:space="0" w:color="auto"/>
            </w:tcBorders>
          </w:tcPr>
          <w:p w14:paraId="2840709B" w14:textId="77777777" w:rsidR="00C748E1" w:rsidRPr="003A3444" w:rsidRDefault="00C748E1" w:rsidP="00C748E1">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C748E1" w:rsidRPr="003A3444" w14:paraId="600B8058" w14:textId="77777777" w:rsidTr="00FD2347">
        <w:trPr>
          <w:trHeight w:val="55"/>
        </w:trPr>
        <w:tc>
          <w:tcPr>
            <w:tcW w:w="567" w:type="dxa"/>
            <w:vMerge/>
            <w:tcBorders>
              <w:top w:val="single" w:sz="4" w:space="0" w:color="auto"/>
              <w:left w:val="single" w:sz="8" w:space="0" w:color="000000"/>
              <w:bottom w:val="single" w:sz="8" w:space="0" w:color="000000"/>
              <w:right w:val="single" w:sz="8" w:space="0" w:color="000000"/>
            </w:tcBorders>
          </w:tcPr>
          <w:p w14:paraId="0C9F17D0" w14:textId="77777777" w:rsidR="00C748E1" w:rsidRPr="003A3444" w:rsidRDefault="00C748E1" w:rsidP="00C748E1"/>
        </w:tc>
        <w:tc>
          <w:tcPr>
            <w:tcW w:w="2268" w:type="dxa"/>
            <w:vMerge/>
            <w:tcBorders>
              <w:top w:val="single" w:sz="4" w:space="0" w:color="auto"/>
              <w:left w:val="nil"/>
              <w:bottom w:val="single" w:sz="8" w:space="0" w:color="000000"/>
              <w:right w:val="single" w:sz="8" w:space="0" w:color="000000"/>
            </w:tcBorders>
          </w:tcPr>
          <w:p w14:paraId="4E61340B" w14:textId="77777777" w:rsidR="00C748E1" w:rsidRPr="003A3444" w:rsidRDefault="00C748E1" w:rsidP="00C748E1"/>
        </w:tc>
        <w:tc>
          <w:tcPr>
            <w:tcW w:w="1701" w:type="dxa"/>
            <w:vMerge/>
            <w:tcBorders>
              <w:top w:val="single" w:sz="4" w:space="0" w:color="auto"/>
              <w:left w:val="nil"/>
              <w:bottom w:val="single" w:sz="8" w:space="0" w:color="000000"/>
              <w:right w:val="single" w:sz="8" w:space="0" w:color="000000"/>
            </w:tcBorders>
          </w:tcPr>
          <w:p w14:paraId="02166DA8" w14:textId="77777777" w:rsidR="00C748E1" w:rsidRPr="003A3444" w:rsidRDefault="00C748E1" w:rsidP="00C748E1"/>
        </w:tc>
        <w:tc>
          <w:tcPr>
            <w:tcW w:w="3969" w:type="dxa"/>
            <w:vMerge/>
            <w:tcBorders>
              <w:top w:val="single" w:sz="4" w:space="0" w:color="auto"/>
              <w:left w:val="nil"/>
              <w:bottom w:val="single" w:sz="8" w:space="0" w:color="000000"/>
              <w:right w:val="single" w:sz="8" w:space="0" w:color="000000"/>
            </w:tcBorders>
          </w:tcPr>
          <w:p w14:paraId="31796979" w14:textId="77777777" w:rsidR="00C748E1" w:rsidRPr="003A3444" w:rsidRDefault="00C748E1" w:rsidP="00C748E1"/>
        </w:tc>
        <w:tc>
          <w:tcPr>
            <w:tcW w:w="6520" w:type="dxa"/>
            <w:tcBorders>
              <w:top w:val="single" w:sz="4" w:space="0" w:color="auto"/>
              <w:left w:val="nil"/>
              <w:bottom w:val="single" w:sz="8" w:space="0" w:color="000000"/>
              <w:right w:val="single" w:sz="8" w:space="0" w:color="000000"/>
            </w:tcBorders>
          </w:tcPr>
          <w:p w14:paraId="19D01D94" w14:textId="77777777" w:rsidR="00C748E1" w:rsidRPr="003A3444" w:rsidRDefault="00C748E1" w:rsidP="00C748E1">
            <w:pPr>
              <w:jc w:val="both"/>
            </w:pPr>
            <w:r w:rsidRPr="003A3444">
              <w:t>Предельная высота зданий, строений, сооружений – не подлежит установлению</w:t>
            </w:r>
          </w:p>
        </w:tc>
      </w:tr>
      <w:tr w:rsidR="00C748E1" w:rsidRPr="003A3444" w14:paraId="426235F1" w14:textId="77777777" w:rsidTr="00FD2347">
        <w:trPr>
          <w:trHeight w:val="55"/>
        </w:trPr>
        <w:tc>
          <w:tcPr>
            <w:tcW w:w="567" w:type="dxa"/>
            <w:vMerge/>
            <w:tcBorders>
              <w:top w:val="nil"/>
              <w:left w:val="single" w:sz="8" w:space="0" w:color="000000"/>
              <w:bottom w:val="single" w:sz="4" w:space="0" w:color="auto"/>
              <w:right w:val="single" w:sz="8" w:space="0" w:color="000000"/>
            </w:tcBorders>
          </w:tcPr>
          <w:p w14:paraId="3447980C" w14:textId="77777777" w:rsidR="00C748E1" w:rsidRPr="003A3444" w:rsidRDefault="00C748E1" w:rsidP="00C748E1"/>
        </w:tc>
        <w:tc>
          <w:tcPr>
            <w:tcW w:w="2268" w:type="dxa"/>
            <w:vMerge/>
            <w:tcBorders>
              <w:top w:val="nil"/>
              <w:left w:val="nil"/>
              <w:bottom w:val="single" w:sz="4" w:space="0" w:color="auto"/>
              <w:right w:val="single" w:sz="8" w:space="0" w:color="000000"/>
            </w:tcBorders>
          </w:tcPr>
          <w:p w14:paraId="39A0C34D" w14:textId="77777777" w:rsidR="00C748E1" w:rsidRPr="003A3444" w:rsidRDefault="00C748E1" w:rsidP="00C748E1"/>
        </w:tc>
        <w:tc>
          <w:tcPr>
            <w:tcW w:w="1701" w:type="dxa"/>
            <w:vMerge/>
            <w:tcBorders>
              <w:top w:val="nil"/>
              <w:left w:val="nil"/>
              <w:bottom w:val="single" w:sz="4" w:space="0" w:color="auto"/>
              <w:right w:val="single" w:sz="8" w:space="0" w:color="000000"/>
            </w:tcBorders>
          </w:tcPr>
          <w:p w14:paraId="67712AA0" w14:textId="77777777" w:rsidR="00C748E1" w:rsidRPr="003A3444" w:rsidRDefault="00C748E1" w:rsidP="00C748E1"/>
        </w:tc>
        <w:tc>
          <w:tcPr>
            <w:tcW w:w="3969" w:type="dxa"/>
            <w:vMerge/>
            <w:tcBorders>
              <w:top w:val="nil"/>
              <w:left w:val="nil"/>
              <w:bottom w:val="single" w:sz="4" w:space="0" w:color="auto"/>
              <w:right w:val="single" w:sz="8" w:space="0" w:color="000000"/>
            </w:tcBorders>
          </w:tcPr>
          <w:p w14:paraId="7B7D2B2A" w14:textId="77777777" w:rsidR="00C748E1" w:rsidRPr="003A3444" w:rsidRDefault="00C748E1" w:rsidP="00C748E1"/>
        </w:tc>
        <w:tc>
          <w:tcPr>
            <w:tcW w:w="6520" w:type="dxa"/>
            <w:tcBorders>
              <w:top w:val="nil"/>
              <w:left w:val="nil"/>
              <w:bottom w:val="single" w:sz="4" w:space="0" w:color="auto"/>
              <w:right w:val="single" w:sz="8" w:space="0" w:color="000000"/>
            </w:tcBorders>
          </w:tcPr>
          <w:p w14:paraId="0BEDF1CE" w14:textId="77777777" w:rsidR="00C748E1" w:rsidRPr="003A3444" w:rsidRDefault="00C748E1" w:rsidP="00C748E1">
            <w:pPr>
              <w:jc w:val="both"/>
            </w:pPr>
            <w:r w:rsidRPr="003A3444">
              <w:t>Минимальный процент озеленения в границах земельного участка – не подлежит установлению</w:t>
            </w:r>
          </w:p>
        </w:tc>
      </w:tr>
      <w:tr w:rsidR="00C748E1" w:rsidRPr="003A3444" w14:paraId="18246DC0" w14:textId="77777777" w:rsidTr="00FD2347">
        <w:trPr>
          <w:trHeight w:val="55"/>
        </w:trPr>
        <w:tc>
          <w:tcPr>
            <w:tcW w:w="567" w:type="dxa"/>
            <w:vMerge w:val="restart"/>
            <w:tcBorders>
              <w:top w:val="single" w:sz="4" w:space="0" w:color="auto"/>
              <w:left w:val="single" w:sz="4" w:space="0" w:color="auto"/>
              <w:bottom w:val="single" w:sz="4" w:space="0" w:color="auto"/>
              <w:right w:val="single" w:sz="4" w:space="0" w:color="auto"/>
            </w:tcBorders>
          </w:tcPr>
          <w:p w14:paraId="4CBC2AAD" w14:textId="77777777" w:rsidR="00C748E1" w:rsidRPr="003A3444" w:rsidRDefault="00C748E1" w:rsidP="00C748E1">
            <w:pPr>
              <w:numPr>
                <w:ilvl w:val="0"/>
                <w:numId w:val="38"/>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69BE1DAA" w14:textId="77777777" w:rsidR="00C748E1" w:rsidRPr="003A3444" w:rsidRDefault="00C748E1" w:rsidP="00C748E1">
            <w:pPr>
              <w:jc w:val="both"/>
            </w:pPr>
            <w:r w:rsidRPr="003A3444">
              <w:t>Энергетика</w:t>
            </w:r>
          </w:p>
        </w:tc>
        <w:tc>
          <w:tcPr>
            <w:tcW w:w="1701" w:type="dxa"/>
            <w:vMerge w:val="restart"/>
            <w:tcBorders>
              <w:top w:val="single" w:sz="4" w:space="0" w:color="auto"/>
              <w:left w:val="single" w:sz="4" w:space="0" w:color="auto"/>
              <w:bottom w:val="single" w:sz="4" w:space="0" w:color="auto"/>
              <w:right w:val="single" w:sz="4" w:space="0" w:color="auto"/>
            </w:tcBorders>
          </w:tcPr>
          <w:p w14:paraId="3D84F566" w14:textId="77777777" w:rsidR="00C748E1" w:rsidRPr="003A3444" w:rsidRDefault="00C748E1" w:rsidP="00C748E1">
            <w:pPr>
              <w:jc w:val="both"/>
            </w:pPr>
            <w:r w:rsidRPr="003A3444">
              <w:t>6.7</w:t>
            </w:r>
          </w:p>
        </w:tc>
        <w:tc>
          <w:tcPr>
            <w:tcW w:w="3969" w:type="dxa"/>
            <w:vMerge w:val="restart"/>
            <w:tcBorders>
              <w:top w:val="single" w:sz="4" w:space="0" w:color="auto"/>
              <w:left w:val="single" w:sz="4" w:space="0" w:color="auto"/>
              <w:bottom w:val="single" w:sz="4" w:space="0" w:color="auto"/>
              <w:right w:val="single" w:sz="4" w:space="0" w:color="auto"/>
            </w:tcBorders>
          </w:tcPr>
          <w:p w14:paraId="30C72073" w14:textId="77777777" w:rsidR="00C748E1" w:rsidRPr="003A3444" w:rsidRDefault="00C748E1" w:rsidP="00C748E1">
            <w:pPr>
              <w:jc w:val="both"/>
            </w:pPr>
            <w:r w:rsidRPr="003A3444">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3A3444">
              <w:t>золоотвалов</w:t>
            </w:r>
            <w:proofErr w:type="spellEnd"/>
            <w:r w:rsidRPr="003A3444">
              <w:t>, гидротехнических сооружений);</w:t>
            </w:r>
          </w:p>
          <w:p w14:paraId="62349FCF" w14:textId="77777777" w:rsidR="00C748E1" w:rsidRPr="003A3444" w:rsidRDefault="00C748E1" w:rsidP="00C748E1">
            <w:pPr>
              <w:jc w:val="both"/>
            </w:pPr>
            <w:r w:rsidRPr="003A3444">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6520" w:type="dxa"/>
            <w:tcBorders>
              <w:top w:val="single" w:sz="4" w:space="0" w:color="auto"/>
              <w:left w:val="single" w:sz="4" w:space="0" w:color="auto"/>
              <w:bottom w:val="single" w:sz="4" w:space="0" w:color="auto"/>
              <w:right w:val="single" w:sz="4" w:space="0" w:color="auto"/>
            </w:tcBorders>
          </w:tcPr>
          <w:p w14:paraId="17E3C5B5" w14:textId="77777777" w:rsidR="00C748E1" w:rsidRPr="003A3444" w:rsidRDefault="00C748E1" w:rsidP="00C748E1">
            <w:pPr>
              <w:jc w:val="both"/>
            </w:pPr>
            <w:r w:rsidRPr="003A3444">
              <w:t>Минимальный размер земельного участка (площадь) – не подлежит установлению</w:t>
            </w:r>
          </w:p>
        </w:tc>
      </w:tr>
      <w:tr w:rsidR="00C748E1" w:rsidRPr="003A3444" w14:paraId="3EC315B3" w14:textId="77777777" w:rsidTr="00FD2347">
        <w:trPr>
          <w:trHeight w:val="55"/>
        </w:trPr>
        <w:tc>
          <w:tcPr>
            <w:tcW w:w="567" w:type="dxa"/>
            <w:vMerge/>
            <w:tcBorders>
              <w:top w:val="single" w:sz="4" w:space="0" w:color="auto"/>
              <w:left w:val="single" w:sz="8" w:space="0" w:color="000000"/>
              <w:bottom w:val="single" w:sz="8" w:space="0" w:color="000000"/>
              <w:right w:val="single" w:sz="8" w:space="0" w:color="000000"/>
            </w:tcBorders>
          </w:tcPr>
          <w:p w14:paraId="48930CAE" w14:textId="77777777" w:rsidR="00C748E1" w:rsidRPr="003A3444" w:rsidRDefault="00C748E1" w:rsidP="00C748E1"/>
        </w:tc>
        <w:tc>
          <w:tcPr>
            <w:tcW w:w="2268" w:type="dxa"/>
            <w:vMerge/>
            <w:tcBorders>
              <w:top w:val="single" w:sz="4" w:space="0" w:color="auto"/>
              <w:left w:val="nil"/>
              <w:bottom w:val="single" w:sz="8" w:space="0" w:color="000000"/>
              <w:right w:val="single" w:sz="8" w:space="0" w:color="000000"/>
            </w:tcBorders>
          </w:tcPr>
          <w:p w14:paraId="4C5A5650" w14:textId="77777777" w:rsidR="00C748E1" w:rsidRPr="003A3444" w:rsidRDefault="00C748E1" w:rsidP="00C748E1"/>
        </w:tc>
        <w:tc>
          <w:tcPr>
            <w:tcW w:w="1701" w:type="dxa"/>
            <w:vMerge/>
            <w:tcBorders>
              <w:top w:val="single" w:sz="4" w:space="0" w:color="auto"/>
              <w:left w:val="nil"/>
              <w:bottom w:val="single" w:sz="8" w:space="0" w:color="000000"/>
              <w:right w:val="single" w:sz="8" w:space="0" w:color="000000"/>
            </w:tcBorders>
          </w:tcPr>
          <w:p w14:paraId="40AE1281" w14:textId="77777777" w:rsidR="00C748E1" w:rsidRPr="003A3444" w:rsidRDefault="00C748E1" w:rsidP="00C748E1"/>
        </w:tc>
        <w:tc>
          <w:tcPr>
            <w:tcW w:w="3969" w:type="dxa"/>
            <w:vMerge/>
            <w:tcBorders>
              <w:top w:val="single" w:sz="4" w:space="0" w:color="auto"/>
              <w:left w:val="nil"/>
              <w:bottom w:val="single" w:sz="8" w:space="0" w:color="000000"/>
              <w:right w:val="single" w:sz="8" w:space="0" w:color="000000"/>
            </w:tcBorders>
          </w:tcPr>
          <w:p w14:paraId="7108B7BA" w14:textId="77777777" w:rsidR="00C748E1" w:rsidRPr="003A3444" w:rsidRDefault="00C748E1" w:rsidP="00C748E1"/>
        </w:tc>
        <w:tc>
          <w:tcPr>
            <w:tcW w:w="6520" w:type="dxa"/>
            <w:tcBorders>
              <w:top w:val="single" w:sz="4" w:space="0" w:color="auto"/>
              <w:left w:val="nil"/>
              <w:bottom w:val="single" w:sz="8" w:space="0" w:color="000000"/>
              <w:right w:val="single" w:sz="8" w:space="0" w:color="000000"/>
            </w:tcBorders>
          </w:tcPr>
          <w:p w14:paraId="767D44BE" w14:textId="77777777" w:rsidR="00C748E1" w:rsidRPr="003A3444" w:rsidRDefault="00C748E1" w:rsidP="00C748E1">
            <w:pPr>
              <w:jc w:val="both"/>
            </w:pPr>
            <w:r w:rsidRPr="003A3444">
              <w:t>Максимальный размер земельного участка (площадь) – не подлежит установлению</w:t>
            </w:r>
          </w:p>
        </w:tc>
      </w:tr>
      <w:tr w:rsidR="00C748E1" w:rsidRPr="003A3444" w14:paraId="69BBE521" w14:textId="77777777" w:rsidTr="00FD2347">
        <w:trPr>
          <w:trHeight w:val="55"/>
        </w:trPr>
        <w:tc>
          <w:tcPr>
            <w:tcW w:w="567" w:type="dxa"/>
            <w:vMerge/>
            <w:tcBorders>
              <w:top w:val="nil"/>
              <w:left w:val="single" w:sz="8" w:space="0" w:color="000000"/>
              <w:bottom w:val="single" w:sz="8" w:space="0" w:color="000000"/>
              <w:right w:val="single" w:sz="8" w:space="0" w:color="000000"/>
            </w:tcBorders>
          </w:tcPr>
          <w:p w14:paraId="5D24446D" w14:textId="77777777" w:rsidR="00C748E1" w:rsidRPr="003A3444" w:rsidRDefault="00C748E1" w:rsidP="00C748E1"/>
        </w:tc>
        <w:tc>
          <w:tcPr>
            <w:tcW w:w="2268" w:type="dxa"/>
            <w:vMerge/>
            <w:tcBorders>
              <w:top w:val="nil"/>
              <w:left w:val="nil"/>
              <w:bottom w:val="single" w:sz="8" w:space="0" w:color="000000"/>
              <w:right w:val="single" w:sz="8" w:space="0" w:color="000000"/>
            </w:tcBorders>
          </w:tcPr>
          <w:p w14:paraId="5361DF9D" w14:textId="77777777" w:rsidR="00C748E1" w:rsidRPr="003A3444" w:rsidRDefault="00C748E1" w:rsidP="00C748E1"/>
        </w:tc>
        <w:tc>
          <w:tcPr>
            <w:tcW w:w="1701" w:type="dxa"/>
            <w:vMerge/>
            <w:tcBorders>
              <w:top w:val="nil"/>
              <w:left w:val="nil"/>
              <w:bottom w:val="single" w:sz="8" w:space="0" w:color="000000"/>
              <w:right w:val="single" w:sz="8" w:space="0" w:color="000000"/>
            </w:tcBorders>
          </w:tcPr>
          <w:p w14:paraId="6CCC77F4" w14:textId="77777777" w:rsidR="00C748E1" w:rsidRPr="003A3444" w:rsidRDefault="00C748E1" w:rsidP="00C748E1"/>
        </w:tc>
        <w:tc>
          <w:tcPr>
            <w:tcW w:w="3969" w:type="dxa"/>
            <w:vMerge/>
            <w:tcBorders>
              <w:top w:val="nil"/>
              <w:left w:val="nil"/>
              <w:bottom w:val="single" w:sz="8" w:space="0" w:color="000000"/>
              <w:right w:val="single" w:sz="8" w:space="0" w:color="000000"/>
            </w:tcBorders>
          </w:tcPr>
          <w:p w14:paraId="7B22B762" w14:textId="77777777" w:rsidR="00C748E1" w:rsidRPr="003A3444" w:rsidRDefault="00C748E1" w:rsidP="00C748E1"/>
        </w:tc>
        <w:tc>
          <w:tcPr>
            <w:tcW w:w="6520" w:type="dxa"/>
            <w:tcBorders>
              <w:top w:val="nil"/>
              <w:left w:val="nil"/>
              <w:bottom w:val="single" w:sz="8" w:space="0" w:color="000000"/>
              <w:right w:val="single" w:sz="8" w:space="0" w:color="000000"/>
            </w:tcBorders>
          </w:tcPr>
          <w:p w14:paraId="7DE23298" w14:textId="77777777" w:rsidR="00C748E1" w:rsidRPr="003A3444" w:rsidRDefault="00C748E1" w:rsidP="00C748E1">
            <w:pPr>
              <w:jc w:val="both"/>
            </w:pPr>
            <w:r w:rsidRPr="003A3444">
              <w:t>Максимальный процент застройки в границах земельного участка – не подлежит установлению</w:t>
            </w:r>
          </w:p>
        </w:tc>
      </w:tr>
      <w:tr w:rsidR="00C748E1" w:rsidRPr="003A3444" w14:paraId="1F8C855F" w14:textId="77777777" w:rsidTr="00FD2347">
        <w:trPr>
          <w:trHeight w:val="55"/>
        </w:trPr>
        <w:tc>
          <w:tcPr>
            <w:tcW w:w="567" w:type="dxa"/>
            <w:vMerge/>
            <w:tcBorders>
              <w:top w:val="nil"/>
              <w:left w:val="single" w:sz="8" w:space="0" w:color="000000"/>
              <w:bottom w:val="single" w:sz="8" w:space="0" w:color="000000"/>
              <w:right w:val="single" w:sz="8" w:space="0" w:color="000000"/>
            </w:tcBorders>
          </w:tcPr>
          <w:p w14:paraId="68522330" w14:textId="77777777" w:rsidR="00C748E1" w:rsidRPr="003A3444" w:rsidRDefault="00C748E1" w:rsidP="00C748E1"/>
        </w:tc>
        <w:tc>
          <w:tcPr>
            <w:tcW w:w="2268" w:type="dxa"/>
            <w:vMerge/>
            <w:tcBorders>
              <w:top w:val="nil"/>
              <w:left w:val="nil"/>
              <w:bottom w:val="single" w:sz="8" w:space="0" w:color="000000"/>
              <w:right w:val="single" w:sz="8" w:space="0" w:color="000000"/>
            </w:tcBorders>
          </w:tcPr>
          <w:p w14:paraId="321CE079" w14:textId="77777777" w:rsidR="00C748E1" w:rsidRPr="003A3444" w:rsidRDefault="00C748E1" w:rsidP="00C748E1"/>
        </w:tc>
        <w:tc>
          <w:tcPr>
            <w:tcW w:w="1701" w:type="dxa"/>
            <w:vMerge/>
            <w:tcBorders>
              <w:top w:val="nil"/>
              <w:left w:val="nil"/>
              <w:bottom w:val="single" w:sz="8" w:space="0" w:color="000000"/>
              <w:right w:val="single" w:sz="8" w:space="0" w:color="000000"/>
            </w:tcBorders>
          </w:tcPr>
          <w:p w14:paraId="18DC5B59" w14:textId="77777777" w:rsidR="00C748E1" w:rsidRPr="003A3444" w:rsidRDefault="00C748E1" w:rsidP="00C748E1"/>
        </w:tc>
        <w:tc>
          <w:tcPr>
            <w:tcW w:w="3969" w:type="dxa"/>
            <w:vMerge/>
            <w:tcBorders>
              <w:top w:val="nil"/>
              <w:left w:val="nil"/>
              <w:bottom w:val="single" w:sz="8" w:space="0" w:color="000000"/>
              <w:right w:val="single" w:sz="8" w:space="0" w:color="000000"/>
            </w:tcBorders>
          </w:tcPr>
          <w:p w14:paraId="58A9338E" w14:textId="77777777" w:rsidR="00C748E1" w:rsidRPr="003A3444" w:rsidRDefault="00C748E1" w:rsidP="00C748E1"/>
        </w:tc>
        <w:tc>
          <w:tcPr>
            <w:tcW w:w="6520" w:type="dxa"/>
            <w:tcBorders>
              <w:top w:val="nil"/>
              <w:left w:val="nil"/>
              <w:bottom w:val="single" w:sz="8" w:space="0" w:color="000000"/>
              <w:right w:val="single" w:sz="8" w:space="0" w:color="000000"/>
            </w:tcBorders>
          </w:tcPr>
          <w:p w14:paraId="6E2BC0B3" w14:textId="77777777" w:rsidR="00C748E1" w:rsidRPr="003A3444" w:rsidRDefault="00C748E1" w:rsidP="00C748E1">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C748E1" w:rsidRPr="003A3444" w14:paraId="1F3AA2A7" w14:textId="77777777" w:rsidTr="00FD2347">
        <w:trPr>
          <w:trHeight w:val="55"/>
        </w:trPr>
        <w:tc>
          <w:tcPr>
            <w:tcW w:w="567" w:type="dxa"/>
            <w:vMerge/>
            <w:tcBorders>
              <w:top w:val="nil"/>
              <w:left w:val="single" w:sz="8" w:space="0" w:color="000000"/>
              <w:bottom w:val="single" w:sz="8" w:space="0" w:color="000000"/>
              <w:right w:val="single" w:sz="8" w:space="0" w:color="000000"/>
            </w:tcBorders>
          </w:tcPr>
          <w:p w14:paraId="6CE5482E" w14:textId="77777777" w:rsidR="00C748E1" w:rsidRPr="003A3444" w:rsidRDefault="00C748E1" w:rsidP="00C748E1"/>
        </w:tc>
        <w:tc>
          <w:tcPr>
            <w:tcW w:w="2268" w:type="dxa"/>
            <w:vMerge/>
            <w:tcBorders>
              <w:top w:val="nil"/>
              <w:left w:val="nil"/>
              <w:bottom w:val="single" w:sz="8" w:space="0" w:color="000000"/>
              <w:right w:val="single" w:sz="8" w:space="0" w:color="000000"/>
            </w:tcBorders>
          </w:tcPr>
          <w:p w14:paraId="330EEF2B" w14:textId="77777777" w:rsidR="00C748E1" w:rsidRPr="003A3444" w:rsidRDefault="00C748E1" w:rsidP="00C748E1"/>
        </w:tc>
        <w:tc>
          <w:tcPr>
            <w:tcW w:w="1701" w:type="dxa"/>
            <w:vMerge/>
            <w:tcBorders>
              <w:top w:val="nil"/>
              <w:left w:val="nil"/>
              <w:bottom w:val="single" w:sz="8" w:space="0" w:color="000000"/>
              <w:right w:val="single" w:sz="8" w:space="0" w:color="000000"/>
            </w:tcBorders>
          </w:tcPr>
          <w:p w14:paraId="5EFA122C" w14:textId="77777777" w:rsidR="00C748E1" w:rsidRPr="003A3444" w:rsidRDefault="00C748E1" w:rsidP="00C748E1"/>
        </w:tc>
        <w:tc>
          <w:tcPr>
            <w:tcW w:w="3969" w:type="dxa"/>
            <w:vMerge/>
            <w:tcBorders>
              <w:top w:val="nil"/>
              <w:left w:val="nil"/>
              <w:bottom w:val="single" w:sz="8" w:space="0" w:color="000000"/>
              <w:right w:val="single" w:sz="8" w:space="0" w:color="000000"/>
            </w:tcBorders>
          </w:tcPr>
          <w:p w14:paraId="3A97FBC0" w14:textId="77777777" w:rsidR="00C748E1" w:rsidRPr="003A3444" w:rsidRDefault="00C748E1" w:rsidP="00C748E1"/>
        </w:tc>
        <w:tc>
          <w:tcPr>
            <w:tcW w:w="6520" w:type="dxa"/>
            <w:tcBorders>
              <w:top w:val="nil"/>
              <w:left w:val="nil"/>
              <w:bottom w:val="single" w:sz="8" w:space="0" w:color="000000"/>
              <w:right w:val="single" w:sz="8" w:space="0" w:color="000000"/>
            </w:tcBorders>
          </w:tcPr>
          <w:p w14:paraId="73A1BF73" w14:textId="77777777" w:rsidR="00C748E1" w:rsidRPr="003A3444" w:rsidRDefault="00C748E1" w:rsidP="00C748E1">
            <w:pPr>
              <w:jc w:val="both"/>
            </w:pPr>
            <w:r w:rsidRPr="003A3444">
              <w:t>Предельная высота зданий, строений, сооружений – не подлежит установлению</w:t>
            </w:r>
          </w:p>
        </w:tc>
      </w:tr>
      <w:tr w:rsidR="00C748E1" w:rsidRPr="003A3444" w14:paraId="05184654" w14:textId="77777777" w:rsidTr="00FD2347">
        <w:trPr>
          <w:trHeight w:val="55"/>
        </w:trPr>
        <w:tc>
          <w:tcPr>
            <w:tcW w:w="567" w:type="dxa"/>
            <w:vMerge/>
            <w:tcBorders>
              <w:top w:val="nil"/>
              <w:left w:val="single" w:sz="8" w:space="0" w:color="000000"/>
              <w:bottom w:val="single" w:sz="4" w:space="0" w:color="auto"/>
              <w:right w:val="single" w:sz="8" w:space="0" w:color="000000"/>
            </w:tcBorders>
          </w:tcPr>
          <w:p w14:paraId="277EAE85" w14:textId="77777777" w:rsidR="00C748E1" w:rsidRPr="003A3444" w:rsidRDefault="00C748E1" w:rsidP="00C748E1"/>
        </w:tc>
        <w:tc>
          <w:tcPr>
            <w:tcW w:w="2268" w:type="dxa"/>
            <w:vMerge/>
            <w:tcBorders>
              <w:top w:val="nil"/>
              <w:left w:val="nil"/>
              <w:bottom w:val="single" w:sz="4" w:space="0" w:color="auto"/>
              <w:right w:val="single" w:sz="8" w:space="0" w:color="000000"/>
            </w:tcBorders>
          </w:tcPr>
          <w:p w14:paraId="41F9F397" w14:textId="77777777" w:rsidR="00C748E1" w:rsidRPr="003A3444" w:rsidRDefault="00C748E1" w:rsidP="00C748E1"/>
        </w:tc>
        <w:tc>
          <w:tcPr>
            <w:tcW w:w="1701" w:type="dxa"/>
            <w:vMerge/>
            <w:tcBorders>
              <w:top w:val="nil"/>
              <w:left w:val="nil"/>
              <w:bottom w:val="single" w:sz="4" w:space="0" w:color="auto"/>
              <w:right w:val="single" w:sz="8" w:space="0" w:color="000000"/>
            </w:tcBorders>
          </w:tcPr>
          <w:p w14:paraId="2D02C871" w14:textId="77777777" w:rsidR="00C748E1" w:rsidRPr="003A3444" w:rsidRDefault="00C748E1" w:rsidP="00C748E1"/>
        </w:tc>
        <w:tc>
          <w:tcPr>
            <w:tcW w:w="3969" w:type="dxa"/>
            <w:vMerge/>
            <w:tcBorders>
              <w:top w:val="nil"/>
              <w:left w:val="nil"/>
              <w:bottom w:val="single" w:sz="4" w:space="0" w:color="auto"/>
              <w:right w:val="single" w:sz="8" w:space="0" w:color="000000"/>
            </w:tcBorders>
          </w:tcPr>
          <w:p w14:paraId="5ED04FB2" w14:textId="77777777" w:rsidR="00C748E1" w:rsidRPr="003A3444" w:rsidRDefault="00C748E1" w:rsidP="00C748E1"/>
        </w:tc>
        <w:tc>
          <w:tcPr>
            <w:tcW w:w="6520" w:type="dxa"/>
            <w:tcBorders>
              <w:top w:val="nil"/>
              <w:left w:val="nil"/>
              <w:bottom w:val="single" w:sz="4" w:space="0" w:color="auto"/>
              <w:right w:val="single" w:sz="8" w:space="0" w:color="000000"/>
            </w:tcBorders>
          </w:tcPr>
          <w:p w14:paraId="788E45CA" w14:textId="77777777" w:rsidR="00C748E1" w:rsidRPr="003A3444" w:rsidRDefault="00C748E1" w:rsidP="00C748E1">
            <w:pPr>
              <w:jc w:val="both"/>
            </w:pPr>
            <w:r w:rsidRPr="003A3444">
              <w:t>Минимальный процент озеленения в границах земельного участка – не подлежит установлению</w:t>
            </w:r>
          </w:p>
        </w:tc>
      </w:tr>
      <w:tr w:rsidR="00C748E1" w:rsidRPr="003A3444" w14:paraId="6E262746" w14:textId="77777777" w:rsidTr="00FD2347">
        <w:trPr>
          <w:trHeight w:val="55"/>
        </w:trPr>
        <w:tc>
          <w:tcPr>
            <w:tcW w:w="567" w:type="dxa"/>
            <w:vMerge/>
            <w:tcBorders>
              <w:top w:val="nil"/>
              <w:left w:val="single" w:sz="8" w:space="0" w:color="000000"/>
              <w:bottom w:val="single" w:sz="8" w:space="0" w:color="000000"/>
              <w:right w:val="single" w:sz="8" w:space="0" w:color="000000"/>
            </w:tcBorders>
          </w:tcPr>
          <w:p w14:paraId="16C690DD" w14:textId="77777777" w:rsidR="00C748E1" w:rsidRPr="003A3444" w:rsidRDefault="00C748E1" w:rsidP="00C748E1"/>
        </w:tc>
        <w:tc>
          <w:tcPr>
            <w:tcW w:w="2268" w:type="dxa"/>
            <w:vMerge/>
            <w:tcBorders>
              <w:top w:val="nil"/>
              <w:left w:val="nil"/>
              <w:bottom w:val="single" w:sz="8" w:space="0" w:color="000000"/>
              <w:right w:val="single" w:sz="8" w:space="0" w:color="000000"/>
            </w:tcBorders>
          </w:tcPr>
          <w:p w14:paraId="5AB02342" w14:textId="77777777" w:rsidR="00C748E1" w:rsidRPr="003A3444" w:rsidRDefault="00C748E1" w:rsidP="00C748E1"/>
        </w:tc>
        <w:tc>
          <w:tcPr>
            <w:tcW w:w="1701" w:type="dxa"/>
            <w:vMerge/>
            <w:tcBorders>
              <w:top w:val="nil"/>
              <w:left w:val="nil"/>
              <w:bottom w:val="single" w:sz="8" w:space="0" w:color="000000"/>
              <w:right w:val="single" w:sz="8" w:space="0" w:color="000000"/>
            </w:tcBorders>
          </w:tcPr>
          <w:p w14:paraId="324584ED" w14:textId="77777777" w:rsidR="00C748E1" w:rsidRPr="003A3444" w:rsidRDefault="00C748E1" w:rsidP="00C748E1"/>
        </w:tc>
        <w:tc>
          <w:tcPr>
            <w:tcW w:w="3969" w:type="dxa"/>
            <w:vMerge/>
            <w:tcBorders>
              <w:top w:val="nil"/>
              <w:left w:val="nil"/>
              <w:bottom w:val="single" w:sz="8" w:space="0" w:color="000000"/>
              <w:right w:val="single" w:sz="8" w:space="0" w:color="000000"/>
            </w:tcBorders>
          </w:tcPr>
          <w:p w14:paraId="30094BCB" w14:textId="77777777" w:rsidR="00C748E1" w:rsidRPr="003A3444" w:rsidRDefault="00C748E1" w:rsidP="00C748E1"/>
        </w:tc>
        <w:tc>
          <w:tcPr>
            <w:tcW w:w="6520" w:type="dxa"/>
            <w:tcBorders>
              <w:top w:val="nil"/>
              <w:left w:val="nil"/>
              <w:bottom w:val="single" w:sz="8" w:space="0" w:color="000000"/>
              <w:right w:val="single" w:sz="8" w:space="0" w:color="000000"/>
            </w:tcBorders>
          </w:tcPr>
          <w:p w14:paraId="6FAD8076" w14:textId="77777777" w:rsidR="00C748E1" w:rsidRPr="003A3444" w:rsidRDefault="00C748E1" w:rsidP="00C748E1">
            <w:pPr>
              <w:jc w:val="both"/>
            </w:pPr>
            <w:r w:rsidRPr="003A3444">
              <w:t>Минимальный процент озеленения в границах земельного участка – не подлежит установлению</w:t>
            </w:r>
          </w:p>
        </w:tc>
      </w:tr>
    </w:tbl>
    <w:p w14:paraId="48BDA4BC" w14:textId="3338E3E7" w:rsidR="00F67E59" w:rsidRPr="0004780E" w:rsidRDefault="00F67E59" w:rsidP="00035995">
      <w:pPr>
        <w:spacing w:before="200"/>
        <w:ind w:firstLine="709"/>
        <w:jc w:val="both"/>
        <w:rPr>
          <w:b/>
        </w:rPr>
      </w:pPr>
      <w:bookmarkStart w:id="201" w:name="_Toc208935544"/>
      <w:r w:rsidRPr="0004780E">
        <w:rPr>
          <w:rFonts w:eastAsia="Tahoma"/>
        </w:rPr>
        <w:t xml:space="preserve">* для существующих объектов капитального строительства, </w:t>
      </w:r>
      <w:r w:rsidRPr="0004780E">
        <w:t>право собственности на которые возникло до введения в действие (до 2</w:t>
      </w:r>
      <w:r w:rsidR="0006456A" w:rsidRPr="0004780E">
        <w:t>3</w:t>
      </w:r>
      <w:r w:rsidRPr="0004780E">
        <w:t>.</w:t>
      </w:r>
      <w:r w:rsidR="0006456A" w:rsidRPr="0004780E">
        <w:t>12</w:t>
      </w:r>
      <w:r w:rsidRPr="0004780E">
        <w:t>.20</w:t>
      </w:r>
      <w:r w:rsidR="0006456A" w:rsidRPr="0004780E">
        <w:t>14</w:t>
      </w:r>
      <w:r w:rsidRPr="0004780E">
        <w:t xml:space="preserve">) </w:t>
      </w:r>
      <w:r w:rsidR="0006456A" w:rsidRPr="0004780E">
        <w:t xml:space="preserve">решения городской Думы муниципального образования город Новороссийск </w:t>
      </w:r>
      <w:r w:rsidRPr="0004780E">
        <w:t>Правил землепользования и застройки на территории муниципального образования город Новороссийск</w:t>
      </w:r>
      <w:r w:rsidR="0006456A" w:rsidRPr="0004780E">
        <w:t xml:space="preserve"> от 23.12.2014 № 439 «Об утверждении Правил землепользования и застройки городского округа муниципального образования город Новороссийск»</w:t>
      </w:r>
    </w:p>
    <w:p w14:paraId="2E65A753" w14:textId="77777777" w:rsidR="00F67E59" w:rsidRPr="003A3444" w:rsidRDefault="00F67E59" w:rsidP="00F67E59">
      <w:pPr>
        <w:spacing w:before="200"/>
        <w:outlineLvl w:val="3"/>
        <w:rPr>
          <w:b/>
        </w:rPr>
      </w:pPr>
      <w:r w:rsidRPr="003A3444">
        <w:rPr>
          <w:b/>
        </w:rPr>
        <w:t>Особенности применения градостроительного регламента</w:t>
      </w:r>
      <w:bookmarkEnd w:id="201"/>
      <w:r w:rsidRPr="003A3444">
        <w:rPr>
          <w:b/>
        </w:rPr>
        <w:t xml:space="preserve"> </w:t>
      </w:r>
    </w:p>
    <w:p w14:paraId="0CD0EBA1" w14:textId="77777777" w:rsidR="00F67E59" w:rsidRPr="003A3444" w:rsidRDefault="00F67E59" w:rsidP="00204289">
      <w:pPr>
        <w:pStyle w:val="af1"/>
        <w:numPr>
          <w:ilvl w:val="3"/>
          <w:numId w:val="148"/>
        </w:numPr>
        <w:suppressAutoHyphens/>
        <w:ind w:left="0" w:firstLine="567"/>
        <w:jc w:val="both"/>
      </w:pPr>
      <w:r w:rsidRPr="003A3444">
        <w:t>Иные предельные параметры разрешенного строительства, реконструкции объектов капитального строительства.</w:t>
      </w:r>
    </w:p>
    <w:p w14:paraId="45EC361C" w14:textId="77777777" w:rsidR="00F67E59" w:rsidRPr="003A3444" w:rsidRDefault="00F67E59" w:rsidP="00204289">
      <w:pPr>
        <w:pStyle w:val="af1"/>
        <w:numPr>
          <w:ilvl w:val="1"/>
          <w:numId w:val="149"/>
        </w:numPr>
        <w:suppressAutoHyphens/>
        <w:contextualSpacing w:val="0"/>
        <w:jc w:val="both"/>
      </w:pPr>
      <w:r w:rsidRPr="003A3444">
        <w:t>Минимальные отступы:</w:t>
      </w:r>
    </w:p>
    <w:p w14:paraId="11E4B9F9"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0EBF4B38"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5BB55AF0"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должен быть не менее 6 м;</w:t>
      </w:r>
    </w:p>
    <w:p w14:paraId="576EA0D9"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690738DA" w14:textId="77777777" w:rsidR="00F67E59" w:rsidRPr="003A3444" w:rsidRDefault="00F67E59" w:rsidP="00204289">
      <w:pPr>
        <w:pStyle w:val="af1"/>
        <w:numPr>
          <w:ilvl w:val="3"/>
          <w:numId w:val="148"/>
        </w:numPr>
        <w:suppressAutoHyphens/>
        <w:ind w:left="0" w:firstLine="567"/>
        <w:jc w:val="both"/>
      </w:pPr>
      <w:r w:rsidRPr="003A3444">
        <w:t>Показатели по параметрам застройки зоны Т1.5: территории объектов обслуживания населения; требования и параметры по временному хранению индивидуальных транспортных средств, размещению гаражей и открытых автостоянок, требования и параметры к доле озелененной территории земельных участков регламентируются и устанавливаются нормативами градостроительного проектирования.</w:t>
      </w:r>
    </w:p>
    <w:p w14:paraId="551CF370" w14:textId="77777777" w:rsidR="00F67E59" w:rsidRPr="003A3444" w:rsidRDefault="00F67E59" w:rsidP="00204289">
      <w:pPr>
        <w:pStyle w:val="af1"/>
        <w:numPr>
          <w:ilvl w:val="3"/>
          <w:numId w:val="148"/>
        </w:numPr>
        <w:suppressAutoHyphens/>
        <w:ind w:left="0" w:firstLine="567"/>
        <w:jc w:val="both"/>
      </w:pPr>
      <w:r w:rsidRPr="003A3444">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52B3ED46" w14:textId="77777777" w:rsidR="00F67E59" w:rsidRPr="003A3444" w:rsidRDefault="00F67E59" w:rsidP="00204289">
      <w:pPr>
        <w:pStyle w:val="af1"/>
        <w:numPr>
          <w:ilvl w:val="3"/>
          <w:numId w:val="148"/>
        </w:numPr>
        <w:suppressAutoHyphens/>
        <w:ind w:left="0" w:firstLine="567"/>
        <w:jc w:val="both"/>
      </w:pPr>
      <w:r w:rsidRPr="003A3444">
        <w:t>В границах территориальной зоны Т1.5,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w:t>
      </w:r>
    </w:p>
    <w:p w14:paraId="5BA26B3F" w14:textId="77777777" w:rsidR="00F67E59" w:rsidRPr="003A3444" w:rsidRDefault="00F67E59" w:rsidP="00F67E59">
      <w:pPr>
        <w:spacing w:before="200"/>
        <w:outlineLvl w:val="3"/>
        <w:rPr>
          <w:b/>
        </w:rPr>
      </w:pPr>
      <w:bookmarkStart w:id="202" w:name="_Toc208935545"/>
      <w:r w:rsidRPr="003A3444">
        <w:rPr>
          <w:b/>
        </w:rPr>
        <w:t>Требования к архитектурно-градостроительному облику объектов капитального строительства</w:t>
      </w:r>
      <w:bookmarkEnd w:id="202"/>
    </w:p>
    <w:p w14:paraId="00F94168"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754EED5F" w14:textId="3F519C79" w:rsidR="00F67E59" w:rsidRPr="003A3444" w:rsidRDefault="00F67E59" w:rsidP="00F67E59">
      <w:pPr>
        <w:spacing w:before="200"/>
        <w:jc w:val="center"/>
        <w:outlineLvl w:val="2"/>
        <w:rPr>
          <w:b/>
        </w:rPr>
      </w:pPr>
      <w:bookmarkStart w:id="203" w:name="_Toc208417609"/>
      <w:bookmarkStart w:id="204" w:name="_Toc208935546"/>
      <w:r w:rsidRPr="003A3444">
        <w:rPr>
          <w:b/>
        </w:rPr>
        <w:t>Статья 4</w:t>
      </w:r>
      <w:r w:rsidR="0098227D">
        <w:rPr>
          <w:b/>
        </w:rPr>
        <w:t>3</w:t>
      </w:r>
      <w:r w:rsidRPr="003A3444">
        <w:rPr>
          <w:b/>
        </w:rPr>
        <w:t>. УДС1. Зона улично-дорожной сети</w:t>
      </w:r>
      <w:bookmarkEnd w:id="203"/>
      <w:bookmarkEnd w:id="204"/>
    </w:p>
    <w:p w14:paraId="6FF5575C" w14:textId="77777777" w:rsidR="00F67E59" w:rsidRPr="003A3444" w:rsidRDefault="00F67E59" w:rsidP="00204289">
      <w:pPr>
        <w:pStyle w:val="af1"/>
        <w:numPr>
          <w:ilvl w:val="3"/>
          <w:numId w:val="150"/>
        </w:numPr>
        <w:suppressAutoHyphens/>
        <w:ind w:left="0" w:firstLine="567"/>
        <w:jc w:val="both"/>
      </w:pPr>
      <w:r w:rsidRPr="003A3444">
        <w:t>Территориальная зона УДС1 предназначена размещения улично-дорожной сети, коммунального обслуживания, территорий общего пользования.</w:t>
      </w:r>
    </w:p>
    <w:p w14:paraId="322567EC" w14:textId="77777777" w:rsidR="00F67E59" w:rsidRPr="003A3444" w:rsidRDefault="00F67E59" w:rsidP="00204289">
      <w:pPr>
        <w:pStyle w:val="af1"/>
        <w:numPr>
          <w:ilvl w:val="3"/>
          <w:numId w:val="150"/>
        </w:numPr>
        <w:suppressAutoHyphens/>
        <w:ind w:left="0" w:firstLine="567"/>
        <w:jc w:val="both"/>
      </w:pPr>
      <w:r w:rsidRPr="003A3444">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УДС1:</w:t>
      </w:r>
    </w:p>
    <w:p w14:paraId="60109A2E" w14:textId="77777777" w:rsidR="00F67E59" w:rsidRPr="003A3444" w:rsidRDefault="00F67E59" w:rsidP="00F67E59">
      <w:pPr>
        <w:spacing w:before="200"/>
        <w:outlineLvl w:val="3"/>
        <w:rPr>
          <w:b/>
        </w:rPr>
      </w:pPr>
      <w:bookmarkStart w:id="205" w:name="_Toc208935547"/>
      <w:r w:rsidRPr="003A3444">
        <w:rPr>
          <w:b/>
        </w:rPr>
        <w:t>Основные виды разрешенного использования земельных участков и объектов капитального строительства</w:t>
      </w:r>
      <w:bookmarkEnd w:id="205"/>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44680165" w14:textId="77777777" w:rsidTr="00F67E59">
        <w:tc>
          <w:tcPr>
            <w:tcW w:w="567" w:type="dxa"/>
            <w:tcBorders>
              <w:top w:val="single" w:sz="8" w:space="0" w:color="000000"/>
              <w:left w:val="single" w:sz="8" w:space="0" w:color="000000"/>
              <w:bottom w:val="single" w:sz="4" w:space="0" w:color="auto"/>
              <w:right w:val="single" w:sz="8" w:space="0" w:color="000000"/>
            </w:tcBorders>
          </w:tcPr>
          <w:p w14:paraId="77F7C18E"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76C96589"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274929D7"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3CD6D454"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189C6F56"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42138C06"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650A60A6" w14:textId="77777777" w:rsidR="00F67E59" w:rsidRPr="003A3444" w:rsidRDefault="00F67E59" w:rsidP="00596C2D">
            <w:pPr>
              <w:numPr>
                <w:ilvl w:val="0"/>
                <w:numId w:val="39"/>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5A2A9BCA" w14:textId="77777777" w:rsidR="00F67E59" w:rsidRPr="003A3444" w:rsidRDefault="00F67E59" w:rsidP="00F67E59">
            <w:pPr>
              <w:jc w:val="both"/>
            </w:pPr>
            <w:r w:rsidRPr="003A3444">
              <w:rPr>
                <w:rFonts w:eastAsia="Tahoma"/>
              </w:rPr>
              <w:t>Стоянка транспортных средств</w:t>
            </w:r>
          </w:p>
        </w:tc>
        <w:tc>
          <w:tcPr>
            <w:tcW w:w="1701" w:type="dxa"/>
            <w:vMerge w:val="restart"/>
            <w:tcBorders>
              <w:top w:val="single" w:sz="4" w:space="0" w:color="auto"/>
              <w:left w:val="single" w:sz="4" w:space="0" w:color="auto"/>
              <w:bottom w:val="single" w:sz="4" w:space="0" w:color="auto"/>
              <w:right w:val="single" w:sz="4" w:space="0" w:color="auto"/>
            </w:tcBorders>
          </w:tcPr>
          <w:p w14:paraId="2FA78C45" w14:textId="77777777" w:rsidR="00F67E59" w:rsidRPr="003A3444" w:rsidRDefault="00F67E59" w:rsidP="00F67E59">
            <w:pPr>
              <w:jc w:val="both"/>
            </w:pPr>
            <w:r w:rsidRPr="003A3444">
              <w:rPr>
                <w:rFonts w:eastAsia="Tahoma"/>
              </w:rPr>
              <w:t>4.9.2</w:t>
            </w:r>
          </w:p>
        </w:tc>
        <w:tc>
          <w:tcPr>
            <w:tcW w:w="3969" w:type="dxa"/>
            <w:vMerge w:val="restart"/>
            <w:tcBorders>
              <w:top w:val="single" w:sz="4" w:space="0" w:color="auto"/>
              <w:left w:val="single" w:sz="4" w:space="0" w:color="auto"/>
              <w:bottom w:val="single" w:sz="4" w:space="0" w:color="auto"/>
              <w:right w:val="single" w:sz="4" w:space="0" w:color="auto"/>
            </w:tcBorders>
          </w:tcPr>
          <w:p w14:paraId="49BCFE85" w14:textId="77777777" w:rsidR="00F67E59" w:rsidRPr="003A3444" w:rsidRDefault="00F67E59" w:rsidP="00F67E59">
            <w:pPr>
              <w:jc w:val="both"/>
            </w:pPr>
            <w:r w:rsidRPr="003A3444">
              <w:rPr>
                <w:rFonts w:eastAsia="Tahoma"/>
              </w:rPr>
              <w:t xml:space="preserve">Размещение стоянок (парковок) легковых автомобилей и других </w:t>
            </w:r>
            <w:proofErr w:type="spellStart"/>
            <w:r w:rsidRPr="003A3444">
              <w:rPr>
                <w:rFonts w:eastAsia="Tahoma"/>
              </w:rPr>
              <w:t>мототранспортных</w:t>
            </w:r>
            <w:proofErr w:type="spellEnd"/>
            <w:r w:rsidRPr="003A3444">
              <w:rPr>
                <w:rFonts w:eastAsia="Tahoma"/>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520" w:type="dxa"/>
            <w:tcBorders>
              <w:top w:val="single" w:sz="4" w:space="0" w:color="auto"/>
              <w:left w:val="single" w:sz="4" w:space="0" w:color="auto"/>
              <w:bottom w:val="single" w:sz="4" w:space="0" w:color="auto"/>
              <w:right w:val="single" w:sz="4" w:space="0" w:color="auto"/>
            </w:tcBorders>
          </w:tcPr>
          <w:p w14:paraId="727D0AC8"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6A6887D"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02EF9547" w14:textId="77777777" w:rsidR="00F67E59" w:rsidRPr="003A3444" w:rsidRDefault="00F67E59" w:rsidP="00F67E59">
            <w:pPr>
              <w:jc w:val="center"/>
            </w:pPr>
          </w:p>
        </w:tc>
        <w:tc>
          <w:tcPr>
            <w:tcW w:w="2267" w:type="dxa"/>
            <w:vMerge/>
            <w:tcBorders>
              <w:top w:val="single" w:sz="4" w:space="0" w:color="auto"/>
              <w:left w:val="single" w:sz="4" w:space="0" w:color="auto"/>
              <w:bottom w:val="single" w:sz="4" w:space="0" w:color="auto"/>
              <w:right w:val="single" w:sz="4" w:space="0" w:color="auto"/>
            </w:tcBorders>
          </w:tcPr>
          <w:p w14:paraId="3C3E892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61F83A4"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20A1474"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17BF72D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5ECEC74"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5DCEF515" w14:textId="77777777" w:rsidR="00F67E59" w:rsidRPr="003A3444" w:rsidRDefault="00F67E59" w:rsidP="00F67E59">
            <w:pPr>
              <w:jc w:val="center"/>
            </w:pPr>
          </w:p>
        </w:tc>
        <w:tc>
          <w:tcPr>
            <w:tcW w:w="2267" w:type="dxa"/>
            <w:vMerge/>
            <w:tcBorders>
              <w:top w:val="single" w:sz="4" w:space="0" w:color="auto"/>
              <w:left w:val="single" w:sz="4" w:space="0" w:color="auto"/>
              <w:bottom w:val="single" w:sz="4" w:space="0" w:color="auto"/>
              <w:right w:val="single" w:sz="4" w:space="0" w:color="auto"/>
            </w:tcBorders>
          </w:tcPr>
          <w:p w14:paraId="679D0004"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D168E0C"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55407C0"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73BA1CB9"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FF250AA"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2D37F2BC" w14:textId="77777777" w:rsidR="00F67E59" w:rsidRPr="003A3444" w:rsidRDefault="00F67E59" w:rsidP="00F67E59">
            <w:pPr>
              <w:jc w:val="center"/>
            </w:pPr>
          </w:p>
        </w:tc>
        <w:tc>
          <w:tcPr>
            <w:tcW w:w="2267" w:type="dxa"/>
            <w:vMerge/>
            <w:tcBorders>
              <w:top w:val="single" w:sz="4" w:space="0" w:color="auto"/>
              <w:left w:val="single" w:sz="4" w:space="0" w:color="auto"/>
              <w:bottom w:val="single" w:sz="4" w:space="0" w:color="auto"/>
              <w:right w:val="single" w:sz="4" w:space="0" w:color="auto"/>
            </w:tcBorders>
          </w:tcPr>
          <w:p w14:paraId="5667F2E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CDE9B99"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3043D4F"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4B0DBF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0893944"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1E0D78BB" w14:textId="77777777" w:rsidR="00F67E59" w:rsidRPr="003A3444" w:rsidRDefault="00F67E59" w:rsidP="00F67E59">
            <w:pPr>
              <w:jc w:val="center"/>
            </w:pPr>
          </w:p>
        </w:tc>
        <w:tc>
          <w:tcPr>
            <w:tcW w:w="2267" w:type="dxa"/>
            <w:vMerge/>
            <w:tcBorders>
              <w:top w:val="single" w:sz="4" w:space="0" w:color="auto"/>
              <w:left w:val="single" w:sz="4" w:space="0" w:color="auto"/>
              <w:bottom w:val="single" w:sz="4" w:space="0" w:color="auto"/>
              <w:right w:val="single" w:sz="4" w:space="0" w:color="auto"/>
            </w:tcBorders>
          </w:tcPr>
          <w:p w14:paraId="05DD51CA"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6975A2C"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76B0EC5"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71226BA9"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04F80D2" w14:textId="77777777" w:rsidTr="00F67E59">
        <w:trPr>
          <w:trHeight w:val="356"/>
        </w:trPr>
        <w:tc>
          <w:tcPr>
            <w:tcW w:w="567" w:type="dxa"/>
            <w:vMerge/>
            <w:tcBorders>
              <w:top w:val="single" w:sz="4" w:space="0" w:color="auto"/>
              <w:left w:val="single" w:sz="4" w:space="0" w:color="auto"/>
              <w:bottom w:val="single" w:sz="4" w:space="0" w:color="auto"/>
              <w:right w:val="single" w:sz="4" w:space="0" w:color="auto"/>
            </w:tcBorders>
          </w:tcPr>
          <w:p w14:paraId="3B66BDBF" w14:textId="77777777" w:rsidR="00F67E59" w:rsidRPr="003A3444" w:rsidRDefault="00F67E59" w:rsidP="00F67E59">
            <w:pPr>
              <w:jc w:val="center"/>
            </w:pPr>
          </w:p>
        </w:tc>
        <w:tc>
          <w:tcPr>
            <w:tcW w:w="2267" w:type="dxa"/>
            <w:vMerge/>
            <w:tcBorders>
              <w:top w:val="single" w:sz="4" w:space="0" w:color="auto"/>
              <w:left w:val="single" w:sz="4" w:space="0" w:color="auto"/>
              <w:bottom w:val="single" w:sz="4" w:space="0" w:color="auto"/>
              <w:right w:val="single" w:sz="4" w:space="0" w:color="auto"/>
            </w:tcBorders>
          </w:tcPr>
          <w:p w14:paraId="6F8A0C4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E05A2A3"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93D0C86"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16164B32"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79EEC26" w14:textId="77777777" w:rsidTr="00F67E59">
        <w:trPr>
          <w:trHeight w:val="356"/>
        </w:trPr>
        <w:tc>
          <w:tcPr>
            <w:tcW w:w="567" w:type="dxa"/>
            <w:vMerge w:val="restart"/>
            <w:tcBorders>
              <w:top w:val="single" w:sz="4" w:space="0" w:color="auto"/>
              <w:left w:val="single" w:sz="4" w:space="0" w:color="auto"/>
              <w:bottom w:val="single" w:sz="4" w:space="0" w:color="auto"/>
              <w:right w:val="single" w:sz="4" w:space="0" w:color="auto"/>
            </w:tcBorders>
          </w:tcPr>
          <w:p w14:paraId="350DF951" w14:textId="77777777" w:rsidR="00F67E59" w:rsidRPr="003A3444" w:rsidRDefault="00F67E59" w:rsidP="00596C2D">
            <w:pPr>
              <w:numPr>
                <w:ilvl w:val="0"/>
                <w:numId w:val="39"/>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74226A2B" w14:textId="77777777" w:rsidR="00F67E59" w:rsidRPr="003A3444" w:rsidRDefault="00F67E59" w:rsidP="00F67E59">
            <w:r w:rsidRPr="003A3444">
              <w:t>Связь</w:t>
            </w:r>
          </w:p>
        </w:tc>
        <w:tc>
          <w:tcPr>
            <w:tcW w:w="1701" w:type="dxa"/>
            <w:vMerge w:val="restart"/>
            <w:tcBorders>
              <w:top w:val="single" w:sz="4" w:space="0" w:color="auto"/>
              <w:left w:val="single" w:sz="4" w:space="0" w:color="auto"/>
              <w:bottom w:val="single" w:sz="4" w:space="0" w:color="auto"/>
              <w:right w:val="single" w:sz="4" w:space="0" w:color="auto"/>
            </w:tcBorders>
          </w:tcPr>
          <w:p w14:paraId="674FFA57" w14:textId="77777777" w:rsidR="00F67E59" w:rsidRPr="003A3444" w:rsidRDefault="00F67E59" w:rsidP="00F67E59">
            <w:r w:rsidRPr="003A3444">
              <w:t>6.8</w:t>
            </w:r>
          </w:p>
        </w:tc>
        <w:tc>
          <w:tcPr>
            <w:tcW w:w="3969" w:type="dxa"/>
            <w:vMerge w:val="restart"/>
            <w:tcBorders>
              <w:top w:val="single" w:sz="4" w:space="0" w:color="auto"/>
              <w:left w:val="single" w:sz="4" w:space="0" w:color="auto"/>
              <w:bottom w:val="single" w:sz="4" w:space="0" w:color="auto"/>
              <w:right w:val="single" w:sz="4" w:space="0" w:color="auto"/>
            </w:tcBorders>
          </w:tcPr>
          <w:p w14:paraId="0243CC3A" w14:textId="6791F359" w:rsidR="00F67E59" w:rsidRPr="003A3444" w:rsidRDefault="00F67E59" w:rsidP="00F67E59">
            <w:pPr>
              <w:jc w:val="both"/>
            </w:pPr>
            <w:r w:rsidRPr="003A3444">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r w:rsidRPr="00845B44">
              <w:rPr>
                <w:rStyle w:val="af9"/>
                <w:color w:val="auto"/>
                <w:u w:val="none"/>
              </w:rPr>
              <w:t>кодами 3.1.1</w:t>
            </w:r>
            <w:r w:rsidRPr="00845B44">
              <w:t xml:space="preserve">, </w:t>
            </w:r>
            <w:r w:rsidRPr="00845B44">
              <w:rPr>
                <w:rStyle w:val="af9"/>
                <w:color w:val="auto"/>
                <w:u w:val="none"/>
              </w:rPr>
              <w:t>3.2.3</w:t>
            </w:r>
          </w:p>
        </w:tc>
        <w:tc>
          <w:tcPr>
            <w:tcW w:w="6520" w:type="dxa"/>
            <w:tcBorders>
              <w:top w:val="single" w:sz="4" w:space="0" w:color="auto"/>
              <w:left w:val="single" w:sz="4" w:space="0" w:color="auto"/>
              <w:bottom w:val="single" w:sz="4" w:space="0" w:color="auto"/>
              <w:right w:val="single" w:sz="4" w:space="0" w:color="auto"/>
            </w:tcBorders>
          </w:tcPr>
          <w:p w14:paraId="7DFE80C4"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F4D2FF0" w14:textId="77777777" w:rsidTr="00F67E59">
        <w:trPr>
          <w:trHeight w:val="356"/>
        </w:trPr>
        <w:tc>
          <w:tcPr>
            <w:tcW w:w="567" w:type="dxa"/>
            <w:vMerge/>
            <w:tcBorders>
              <w:top w:val="single" w:sz="4" w:space="0" w:color="auto"/>
              <w:left w:val="single" w:sz="8" w:space="0" w:color="000000"/>
              <w:right w:val="single" w:sz="8" w:space="0" w:color="000000"/>
            </w:tcBorders>
          </w:tcPr>
          <w:p w14:paraId="16D62B79" w14:textId="77777777" w:rsidR="00F67E59" w:rsidRPr="003A3444" w:rsidRDefault="00F67E59" w:rsidP="00F67E59">
            <w:pPr>
              <w:jc w:val="center"/>
            </w:pPr>
          </w:p>
        </w:tc>
        <w:tc>
          <w:tcPr>
            <w:tcW w:w="2267" w:type="dxa"/>
            <w:vMerge/>
            <w:tcBorders>
              <w:top w:val="single" w:sz="4" w:space="0" w:color="auto"/>
              <w:left w:val="nil"/>
              <w:right w:val="single" w:sz="8" w:space="0" w:color="000000"/>
            </w:tcBorders>
          </w:tcPr>
          <w:p w14:paraId="314E873E" w14:textId="77777777" w:rsidR="00F67E59" w:rsidRPr="003A3444" w:rsidRDefault="00F67E59" w:rsidP="00F67E59"/>
        </w:tc>
        <w:tc>
          <w:tcPr>
            <w:tcW w:w="1701" w:type="dxa"/>
            <w:vMerge/>
            <w:tcBorders>
              <w:top w:val="single" w:sz="4" w:space="0" w:color="auto"/>
              <w:left w:val="nil"/>
              <w:right w:val="single" w:sz="8" w:space="0" w:color="000000"/>
            </w:tcBorders>
          </w:tcPr>
          <w:p w14:paraId="2CA71789" w14:textId="77777777" w:rsidR="00F67E59" w:rsidRPr="003A3444" w:rsidRDefault="00F67E59" w:rsidP="00F67E59"/>
        </w:tc>
        <w:tc>
          <w:tcPr>
            <w:tcW w:w="3969" w:type="dxa"/>
            <w:vMerge/>
            <w:tcBorders>
              <w:top w:val="single" w:sz="4" w:space="0" w:color="auto"/>
              <w:left w:val="nil"/>
              <w:right w:val="single" w:sz="8" w:space="0" w:color="000000"/>
            </w:tcBorders>
          </w:tcPr>
          <w:p w14:paraId="213EBD9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EFBDCA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FFBD434" w14:textId="77777777" w:rsidTr="00F67E59">
        <w:trPr>
          <w:trHeight w:val="356"/>
        </w:trPr>
        <w:tc>
          <w:tcPr>
            <w:tcW w:w="567" w:type="dxa"/>
            <w:vMerge/>
            <w:tcBorders>
              <w:left w:val="single" w:sz="8" w:space="0" w:color="000000"/>
              <w:right w:val="single" w:sz="8" w:space="0" w:color="000000"/>
            </w:tcBorders>
          </w:tcPr>
          <w:p w14:paraId="6F34DD6E" w14:textId="77777777" w:rsidR="00F67E59" w:rsidRPr="003A3444" w:rsidRDefault="00F67E59" w:rsidP="00F67E59">
            <w:pPr>
              <w:jc w:val="center"/>
            </w:pPr>
          </w:p>
        </w:tc>
        <w:tc>
          <w:tcPr>
            <w:tcW w:w="2267" w:type="dxa"/>
            <w:vMerge/>
            <w:tcBorders>
              <w:left w:val="nil"/>
              <w:right w:val="single" w:sz="8" w:space="0" w:color="000000"/>
            </w:tcBorders>
          </w:tcPr>
          <w:p w14:paraId="5A1FBD98" w14:textId="77777777" w:rsidR="00F67E59" w:rsidRPr="003A3444" w:rsidRDefault="00F67E59" w:rsidP="00F67E59"/>
        </w:tc>
        <w:tc>
          <w:tcPr>
            <w:tcW w:w="1701" w:type="dxa"/>
            <w:vMerge/>
            <w:tcBorders>
              <w:left w:val="nil"/>
              <w:right w:val="single" w:sz="8" w:space="0" w:color="000000"/>
            </w:tcBorders>
          </w:tcPr>
          <w:p w14:paraId="0EB95B25" w14:textId="77777777" w:rsidR="00F67E59" w:rsidRPr="003A3444" w:rsidRDefault="00F67E59" w:rsidP="00F67E59"/>
        </w:tc>
        <w:tc>
          <w:tcPr>
            <w:tcW w:w="3969" w:type="dxa"/>
            <w:vMerge/>
            <w:tcBorders>
              <w:left w:val="nil"/>
              <w:right w:val="single" w:sz="8" w:space="0" w:color="000000"/>
            </w:tcBorders>
          </w:tcPr>
          <w:p w14:paraId="77EA55A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3E414B8"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6B28575" w14:textId="77777777" w:rsidTr="00F67E59">
        <w:trPr>
          <w:trHeight w:val="356"/>
        </w:trPr>
        <w:tc>
          <w:tcPr>
            <w:tcW w:w="567" w:type="dxa"/>
            <w:vMerge/>
            <w:tcBorders>
              <w:left w:val="single" w:sz="8" w:space="0" w:color="000000"/>
              <w:right w:val="single" w:sz="8" w:space="0" w:color="000000"/>
            </w:tcBorders>
          </w:tcPr>
          <w:p w14:paraId="4B087E05" w14:textId="77777777" w:rsidR="00F67E59" w:rsidRPr="003A3444" w:rsidRDefault="00F67E59" w:rsidP="00F67E59">
            <w:pPr>
              <w:jc w:val="center"/>
            </w:pPr>
          </w:p>
        </w:tc>
        <w:tc>
          <w:tcPr>
            <w:tcW w:w="2267" w:type="dxa"/>
            <w:vMerge/>
            <w:tcBorders>
              <w:left w:val="nil"/>
              <w:right w:val="single" w:sz="8" w:space="0" w:color="000000"/>
            </w:tcBorders>
          </w:tcPr>
          <w:p w14:paraId="1FD76953" w14:textId="77777777" w:rsidR="00F67E59" w:rsidRPr="003A3444" w:rsidRDefault="00F67E59" w:rsidP="00F67E59"/>
        </w:tc>
        <w:tc>
          <w:tcPr>
            <w:tcW w:w="1701" w:type="dxa"/>
            <w:vMerge/>
            <w:tcBorders>
              <w:left w:val="nil"/>
              <w:right w:val="single" w:sz="8" w:space="0" w:color="000000"/>
            </w:tcBorders>
          </w:tcPr>
          <w:p w14:paraId="25F05106" w14:textId="77777777" w:rsidR="00F67E59" w:rsidRPr="003A3444" w:rsidRDefault="00F67E59" w:rsidP="00F67E59"/>
        </w:tc>
        <w:tc>
          <w:tcPr>
            <w:tcW w:w="3969" w:type="dxa"/>
            <w:vMerge/>
            <w:tcBorders>
              <w:left w:val="nil"/>
              <w:right w:val="single" w:sz="8" w:space="0" w:color="000000"/>
            </w:tcBorders>
          </w:tcPr>
          <w:p w14:paraId="0F610BA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909C40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065D88A" w14:textId="77777777" w:rsidTr="00F67E59">
        <w:trPr>
          <w:trHeight w:val="356"/>
        </w:trPr>
        <w:tc>
          <w:tcPr>
            <w:tcW w:w="567" w:type="dxa"/>
            <w:vMerge/>
            <w:tcBorders>
              <w:left w:val="single" w:sz="8" w:space="0" w:color="000000"/>
              <w:right w:val="single" w:sz="8" w:space="0" w:color="000000"/>
            </w:tcBorders>
          </w:tcPr>
          <w:p w14:paraId="29B69A78" w14:textId="77777777" w:rsidR="00F67E59" w:rsidRPr="003A3444" w:rsidRDefault="00F67E59" w:rsidP="00F67E59">
            <w:pPr>
              <w:jc w:val="center"/>
            </w:pPr>
          </w:p>
        </w:tc>
        <w:tc>
          <w:tcPr>
            <w:tcW w:w="2267" w:type="dxa"/>
            <w:vMerge/>
            <w:tcBorders>
              <w:left w:val="nil"/>
              <w:right w:val="single" w:sz="8" w:space="0" w:color="000000"/>
            </w:tcBorders>
          </w:tcPr>
          <w:p w14:paraId="5D50B393" w14:textId="77777777" w:rsidR="00F67E59" w:rsidRPr="003A3444" w:rsidRDefault="00F67E59" w:rsidP="00F67E59"/>
        </w:tc>
        <w:tc>
          <w:tcPr>
            <w:tcW w:w="1701" w:type="dxa"/>
            <w:vMerge/>
            <w:tcBorders>
              <w:left w:val="nil"/>
              <w:right w:val="single" w:sz="8" w:space="0" w:color="000000"/>
            </w:tcBorders>
          </w:tcPr>
          <w:p w14:paraId="7C060144" w14:textId="77777777" w:rsidR="00F67E59" w:rsidRPr="003A3444" w:rsidRDefault="00F67E59" w:rsidP="00F67E59"/>
        </w:tc>
        <w:tc>
          <w:tcPr>
            <w:tcW w:w="3969" w:type="dxa"/>
            <w:vMerge/>
            <w:tcBorders>
              <w:left w:val="nil"/>
              <w:right w:val="single" w:sz="8" w:space="0" w:color="000000"/>
            </w:tcBorders>
          </w:tcPr>
          <w:p w14:paraId="0D6B790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F0DD308"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8DCFE7C" w14:textId="77777777" w:rsidTr="00F67E59">
        <w:trPr>
          <w:trHeight w:val="356"/>
        </w:trPr>
        <w:tc>
          <w:tcPr>
            <w:tcW w:w="567" w:type="dxa"/>
            <w:vMerge/>
            <w:tcBorders>
              <w:left w:val="single" w:sz="8" w:space="0" w:color="000000"/>
              <w:bottom w:val="single" w:sz="4" w:space="0" w:color="auto"/>
              <w:right w:val="single" w:sz="8" w:space="0" w:color="000000"/>
            </w:tcBorders>
          </w:tcPr>
          <w:p w14:paraId="5E30D8B5" w14:textId="77777777" w:rsidR="00F67E59" w:rsidRPr="003A3444" w:rsidRDefault="00F67E59" w:rsidP="00F67E59">
            <w:pPr>
              <w:jc w:val="center"/>
            </w:pPr>
          </w:p>
        </w:tc>
        <w:tc>
          <w:tcPr>
            <w:tcW w:w="2267" w:type="dxa"/>
            <w:vMerge/>
            <w:tcBorders>
              <w:left w:val="nil"/>
              <w:bottom w:val="single" w:sz="4" w:space="0" w:color="auto"/>
              <w:right w:val="single" w:sz="8" w:space="0" w:color="000000"/>
            </w:tcBorders>
          </w:tcPr>
          <w:p w14:paraId="12F688E6" w14:textId="77777777" w:rsidR="00F67E59" w:rsidRPr="003A3444" w:rsidRDefault="00F67E59" w:rsidP="00F67E59"/>
        </w:tc>
        <w:tc>
          <w:tcPr>
            <w:tcW w:w="1701" w:type="dxa"/>
            <w:vMerge/>
            <w:tcBorders>
              <w:left w:val="nil"/>
              <w:bottom w:val="single" w:sz="4" w:space="0" w:color="auto"/>
              <w:right w:val="single" w:sz="8" w:space="0" w:color="000000"/>
            </w:tcBorders>
          </w:tcPr>
          <w:p w14:paraId="16EEAC0F" w14:textId="77777777" w:rsidR="00F67E59" w:rsidRPr="003A3444" w:rsidRDefault="00F67E59" w:rsidP="00F67E59"/>
        </w:tc>
        <w:tc>
          <w:tcPr>
            <w:tcW w:w="3969" w:type="dxa"/>
            <w:vMerge/>
            <w:tcBorders>
              <w:left w:val="nil"/>
              <w:bottom w:val="single" w:sz="4" w:space="0" w:color="auto"/>
              <w:right w:val="single" w:sz="8" w:space="0" w:color="000000"/>
            </w:tcBorders>
          </w:tcPr>
          <w:p w14:paraId="5D4B8062"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4890DA3"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005A65F" w14:textId="77777777" w:rsidTr="00F67E59">
        <w:trPr>
          <w:trHeight w:val="51"/>
        </w:trPr>
        <w:tc>
          <w:tcPr>
            <w:tcW w:w="567" w:type="dxa"/>
            <w:vMerge w:val="restart"/>
            <w:tcBorders>
              <w:top w:val="single" w:sz="4" w:space="0" w:color="auto"/>
              <w:left w:val="single" w:sz="4" w:space="0" w:color="auto"/>
              <w:bottom w:val="single" w:sz="4" w:space="0" w:color="auto"/>
              <w:right w:val="single" w:sz="4" w:space="0" w:color="auto"/>
            </w:tcBorders>
          </w:tcPr>
          <w:p w14:paraId="211B8D7A" w14:textId="77777777" w:rsidR="00F67E59" w:rsidRPr="003A3444" w:rsidRDefault="00F67E59" w:rsidP="00596C2D">
            <w:pPr>
              <w:numPr>
                <w:ilvl w:val="0"/>
                <w:numId w:val="39"/>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390F3E2A" w14:textId="77777777" w:rsidR="00F67E59" w:rsidRPr="003A3444" w:rsidRDefault="00F67E59" w:rsidP="00F67E59">
            <w:pPr>
              <w:jc w:val="both"/>
            </w:pPr>
            <w:r w:rsidRPr="003A3444">
              <w:t>Историко-культурная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18D0979E" w14:textId="77777777" w:rsidR="00F67E59" w:rsidRPr="003A3444" w:rsidRDefault="00F67E59" w:rsidP="00F67E59">
            <w:pPr>
              <w:jc w:val="both"/>
            </w:pPr>
            <w:r w:rsidRPr="003A3444">
              <w:t>9.3</w:t>
            </w:r>
          </w:p>
        </w:tc>
        <w:tc>
          <w:tcPr>
            <w:tcW w:w="3969" w:type="dxa"/>
            <w:vMerge w:val="restart"/>
            <w:tcBorders>
              <w:top w:val="single" w:sz="4" w:space="0" w:color="auto"/>
              <w:left w:val="single" w:sz="4" w:space="0" w:color="auto"/>
              <w:bottom w:val="single" w:sz="4" w:space="0" w:color="auto"/>
              <w:right w:val="single" w:sz="4" w:space="0" w:color="auto"/>
            </w:tcBorders>
          </w:tcPr>
          <w:p w14:paraId="15555162" w14:textId="77777777" w:rsidR="00F67E59" w:rsidRPr="003A3444" w:rsidRDefault="00F67E59" w:rsidP="00F67E59">
            <w:pPr>
              <w:jc w:val="both"/>
            </w:pPr>
            <w:r w:rsidRPr="003A3444">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 </w:t>
            </w:r>
          </w:p>
        </w:tc>
        <w:tc>
          <w:tcPr>
            <w:tcW w:w="6520" w:type="dxa"/>
            <w:tcBorders>
              <w:top w:val="single" w:sz="4" w:space="0" w:color="auto"/>
              <w:left w:val="single" w:sz="4" w:space="0" w:color="auto"/>
              <w:bottom w:val="single" w:sz="4" w:space="0" w:color="auto"/>
              <w:right w:val="single" w:sz="4" w:space="0" w:color="auto"/>
            </w:tcBorders>
          </w:tcPr>
          <w:p w14:paraId="051FCCEF"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04300C48" w14:textId="77777777" w:rsidTr="00F67E59">
        <w:trPr>
          <w:trHeight w:val="48"/>
        </w:trPr>
        <w:tc>
          <w:tcPr>
            <w:tcW w:w="567" w:type="dxa"/>
            <w:vMerge/>
            <w:tcBorders>
              <w:top w:val="single" w:sz="4" w:space="0" w:color="auto"/>
              <w:left w:val="single" w:sz="8" w:space="0" w:color="000000"/>
              <w:bottom w:val="single" w:sz="8" w:space="0" w:color="000000"/>
              <w:right w:val="single" w:sz="8" w:space="0" w:color="000000"/>
            </w:tcBorders>
          </w:tcPr>
          <w:p w14:paraId="63CC512B" w14:textId="77777777" w:rsidR="00F67E59" w:rsidRPr="003A3444" w:rsidRDefault="00F67E59" w:rsidP="00F67E59">
            <w:pPr>
              <w:jc w:val="center"/>
            </w:pPr>
          </w:p>
        </w:tc>
        <w:tc>
          <w:tcPr>
            <w:tcW w:w="2267" w:type="dxa"/>
            <w:vMerge/>
            <w:tcBorders>
              <w:top w:val="single" w:sz="4" w:space="0" w:color="auto"/>
              <w:left w:val="nil"/>
              <w:bottom w:val="single" w:sz="8" w:space="0" w:color="000000"/>
              <w:right w:val="single" w:sz="8" w:space="0" w:color="000000"/>
            </w:tcBorders>
          </w:tcPr>
          <w:p w14:paraId="3052C37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221E586"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96F4D7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DFB13B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6351124" w14:textId="77777777" w:rsidTr="00F67E59">
        <w:trPr>
          <w:trHeight w:val="48"/>
        </w:trPr>
        <w:tc>
          <w:tcPr>
            <w:tcW w:w="567" w:type="dxa"/>
            <w:vMerge/>
            <w:tcBorders>
              <w:top w:val="nil"/>
              <w:left w:val="single" w:sz="8" w:space="0" w:color="000000"/>
              <w:bottom w:val="single" w:sz="8" w:space="0" w:color="000000"/>
              <w:right w:val="single" w:sz="8" w:space="0" w:color="000000"/>
            </w:tcBorders>
          </w:tcPr>
          <w:p w14:paraId="4253CD7E"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23FF427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2A604C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6124AE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6D0E02F" w14:textId="77777777" w:rsidR="00F67E59" w:rsidRPr="003A3444" w:rsidRDefault="00F67E59" w:rsidP="00F67E59">
            <w:pPr>
              <w:jc w:val="both"/>
            </w:pPr>
            <w:r w:rsidRPr="003A3444">
              <w:t xml:space="preserve">Максимальный процент застройки в границах земельного участка – не подлежит установлению  </w:t>
            </w:r>
          </w:p>
        </w:tc>
      </w:tr>
      <w:tr w:rsidR="003A3444" w:rsidRPr="003A3444" w14:paraId="19DAA243" w14:textId="77777777" w:rsidTr="00F67E59">
        <w:trPr>
          <w:trHeight w:val="48"/>
        </w:trPr>
        <w:tc>
          <w:tcPr>
            <w:tcW w:w="567" w:type="dxa"/>
            <w:vMerge/>
            <w:tcBorders>
              <w:top w:val="nil"/>
              <w:left w:val="single" w:sz="8" w:space="0" w:color="000000"/>
              <w:bottom w:val="single" w:sz="8" w:space="0" w:color="000000"/>
              <w:right w:val="single" w:sz="8" w:space="0" w:color="000000"/>
            </w:tcBorders>
          </w:tcPr>
          <w:p w14:paraId="0CDF500C"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6E0E982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0EFE80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EA663D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050E12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F21394B" w14:textId="77777777" w:rsidTr="00F67E59">
        <w:trPr>
          <w:trHeight w:val="48"/>
        </w:trPr>
        <w:tc>
          <w:tcPr>
            <w:tcW w:w="567" w:type="dxa"/>
            <w:vMerge/>
            <w:tcBorders>
              <w:top w:val="nil"/>
              <w:left w:val="single" w:sz="8" w:space="0" w:color="000000"/>
              <w:bottom w:val="single" w:sz="8" w:space="0" w:color="000000"/>
              <w:right w:val="single" w:sz="8" w:space="0" w:color="000000"/>
            </w:tcBorders>
          </w:tcPr>
          <w:p w14:paraId="738F98F0"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66EB1CA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4B7416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5550D9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AF75FC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C2C87CB" w14:textId="77777777" w:rsidTr="00F67E59">
        <w:trPr>
          <w:trHeight w:val="48"/>
        </w:trPr>
        <w:tc>
          <w:tcPr>
            <w:tcW w:w="567" w:type="dxa"/>
            <w:vMerge/>
            <w:tcBorders>
              <w:top w:val="nil"/>
              <w:left w:val="single" w:sz="8" w:space="0" w:color="000000"/>
              <w:bottom w:val="single" w:sz="4" w:space="0" w:color="auto"/>
              <w:right w:val="single" w:sz="8" w:space="0" w:color="000000"/>
            </w:tcBorders>
          </w:tcPr>
          <w:p w14:paraId="489FC557" w14:textId="77777777" w:rsidR="00F67E59" w:rsidRPr="003A3444" w:rsidRDefault="00F67E59" w:rsidP="00F67E59">
            <w:pPr>
              <w:jc w:val="center"/>
            </w:pPr>
          </w:p>
        </w:tc>
        <w:tc>
          <w:tcPr>
            <w:tcW w:w="2267" w:type="dxa"/>
            <w:vMerge/>
            <w:tcBorders>
              <w:top w:val="nil"/>
              <w:left w:val="nil"/>
              <w:bottom w:val="single" w:sz="4" w:space="0" w:color="auto"/>
              <w:right w:val="single" w:sz="8" w:space="0" w:color="000000"/>
            </w:tcBorders>
          </w:tcPr>
          <w:p w14:paraId="3462854E"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2A0CDFD"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E0B35C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F1B0F72"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635E7DF9"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6362487E" w14:textId="77777777" w:rsidR="00F67E59" w:rsidRPr="003A3444" w:rsidRDefault="00F67E59" w:rsidP="00596C2D">
            <w:pPr>
              <w:numPr>
                <w:ilvl w:val="0"/>
                <w:numId w:val="39"/>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4C83EA21" w14:textId="77777777" w:rsidR="00F67E59" w:rsidRPr="003A3444" w:rsidRDefault="00F67E59" w:rsidP="00F67E59">
            <w:pPr>
              <w:jc w:val="both"/>
            </w:pPr>
            <w:r w:rsidRPr="003A3444">
              <w:t>Земельные участки (территории) общего пользования</w:t>
            </w:r>
          </w:p>
        </w:tc>
        <w:tc>
          <w:tcPr>
            <w:tcW w:w="1701" w:type="dxa"/>
            <w:vMerge w:val="restart"/>
            <w:tcBorders>
              <w:top w:val="single" w:sz="4" w:space="0" w:color="auto"/>
              <w:left w:val="single" w:sz="4" w:space="0" w:color="auto"/>
              <w:bottom w:val="single" w:sz="4" w:space="0" w:color="auto"/>
              <w:right w:val="single" w:sz="4" w:space="0" w:color="auto"/>
            </w:tcBorders>
          </w:tcPr>
          <w:p w14:paraId="7BB9E474" w14:textId="77777777" w:rsidR="00F67E59" w:rsidRPr="003A3444" w:rsidRDefault="00F67E59" w:rsidP="00F67E59">
            <w:pPr>
              <w:jc w:val="both"/>
            </w:pPr>
            <w:r w:rsidRPr="003A3444">
              <w:t xml:space="preserve">12.0 </w:t>
            </w:r>
          </w:p>
        </w:tc>
        <w:tc>
          <w:tcPr>
            <w:tcW w:w="3969" w:type="dxa"/>
            <w:vMerge w:val="restart"/>
            <w:tcBorders>
              <w:top w:val="single" w:sz="4" w:space="0" w:color="auto"/>
              <w:left w:val="single" w:sz="4" w:space="0" w:color="auto"/>
              <w:bottom w:val="single" w:sz="4" w:space="0" w:color="auto"/>
              <w:right w:val="single" w:sz="4" w:space="0" w:color="auto"/>
            </w:tcBorders>
          </w:tcPr>
          <w:p w14:paraId="257E28A2" w14:textId="44F05734" w:rsidR="00F67E59" w:rsidRPr="003A3444" w:rsidRDefault="00F67E59" w:rsidP="00F67E59">
            <w:pPr>
              <w:jc w:val="both"/>
            </w:pPr>
            <w:r w:rsidRPr="003A3444">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r w:rsidRPr="00845B44">
              <w:rPr>
                <w:rStyle w:val="af9"/>
                <w:color w:val="auto"/>
                <w:u w:val="none"/>
              </w:rPr>
              <w:t>кодами 12.0.1</w:t>
            </w:r>
            <w:r w:rsidRPr="00845B44">
              <w:t xml:space="preserve"> – </w:t>
            </w:r>
            <w:r w:rsidRPr="00845B44">
              <w:rPr>
                <w:rStyle w:val="af9"/>
                <w:color w:val="auto"/>
                <w:u w:val="none"/>
              </w:rPr>
              <w:t>12.0.2</w:t>
            </w:r>
          </w:p>
        </w:tc>
        <w:tc>
          <w:tcPr>
            <w:tcW w:w="6520" w:type="dxa"/>
            <w:tcBorders>
              <w:top w:val="single" w:sz="4" w:space="0" w:color="auto"/>
              <w:left w:val="single" w:sz="4" w:space="0" w:color="auto"/>
              <w:bottom w:val="single" w:sz="4" w:space="0" w:color="auto"/>
              <w:right w:val="single" w:sz="4" w:space="0" w:color="auto"/>
            </w:tcBorders>
          </w:tcPr>
          <w:p w14:paraId="73E9974E" w14:textId="77777777" w:rsidR="00F67E59" w:rsidRPr="003A3444" w:rsidRDefault="00F67E59" w:rsidP="00F67E59">
            <w:pPr>
              <w:jc w:val="both"/>
            </w:pPr>
            <w:r w:rsidRPr="003A3444">
              <w:t>Минимальный размер земельного участка – не подлежит установлению</w:t>
            </w:r>
          </w:p>
        </w:tc>
      </w:tr>
      <w:tr w:rsidR="003A3444" w:rsidRPr="003A3444" w14:paraId="2187DC79"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3B13B65D" w14:textId="77777777" w:rsidR="00F67E59" w:rsidRPr="003A3444" w:rsidRDefault="00F67E59" w:rsidP="00F67E59">
            <w:pPr>
              <w:jc w:val="center"/>
            </w:pPr>
          </w:p>
        </w:tc>
        <w:tc>
          <w:tcPr>
            <w:tcW w:w="2267" w:type="dxa"/>
            <w:vMerge/>
            <w:tcBorders>
              <w:top w:val="single" w:sz="4" w:space="0" w:color="auto"/>
              <w:left w:val="single" w:sz="4" w:space="0" w:color="auto"/>
              <w:bottom w:val="single" w:sz="4" w:space="0" w:color="auto"/>
              <w:right w:val="single" w:sz="4" w:space="0" w:color="auto"/>
            </w:tcBorders>
          </w:tcPr>
          <w:p w14:paraId="7E47DFC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65FE461"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7C91B0E"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091FBC4F" w14:textId="77777777" w:rsidR="00F67E59" w:rsidRPr="003A3444" w:rsidRDefault="00F67E59" w:rsidP="00F67E59">
            <w:pPr>
              <w:jc w:val="both"/>
            </w:pPr>
            <w:r w:rsidRPr="003A3444">
              <w:t>Максимальный размер земельного участка – не подлежит установлению</w:t>
            </w:r>
          </w:p>
        </w:tc>
      </w:tr>
      <w:tr w:rsidR="003A3444" w:rsidRPr="003A3444" w14:paraId="5797DFD1"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7421C327" w14:textId="77777777" w:rsidR="00F67E59" w:rsidRPr="003A3444" w:rsidRDefault="00F67E59" w:rsidP="00F67E59">
            <w:pPr>
              <w:jc w:val="center"/>
            </w:pPr>
          </w:p>
        </w:tc>
        <w:tc>
          <w:tcPr>
            <w:tcW w:w="2267" w:type="dxa"/>
            <w:vMerge/>
            <w:tcBorders>
              <w:top w:val="single" w:sz="4" w:space="0" w:color="auto"/>
              <w:left w:val="single" w:sz="4" w:space="0" w:color="auto"/>
              <w:bottom w:val="single" w:sz="4" w:space="0" w:color="auto"/>
              <w:right w:val="single" w:sz="4" w:space="0" w:color="auto"/>
            </w:tcBorders>
          </w:tcPr>
          <w:p w14:paraId="4E48AE0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548E396"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84FCF4D"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58D0A6B2"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291F02A"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78723701" w14:textId="77777777" w:rsidR="00F67E59" w:rsidRPr="003A3444" w:rsidRDefault="00F67E59" w:rsidP="00F67E59">
            <w:pPr>
              <w:jc w:val="center"/>
            </w:pPr>
          </w:p>
        </w:tc>
        <w:tc>
          <w:tcPr>
            <w:tcW w:w="2267" w:type="dxa"/>
            <w:vMerge/>
            <w:tcBorders>
              <w:top w:val="single" w:sz="4" w:space="0" w:color="auto"/>
              <w:left w:val="single" w:sz="4" w:space="0" w:color="auto"/>
              <w:bottom w:val="single" w:sz="4" w:space="0" w:color="auto"/>
              <w:right w:val="single" w:sz="4" w:space="0" w:color="auto"/>
            </w:tcBorders>
          </w:tcPr>
          <w:p w14:paraId="50B518A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E7F78B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B47BBBC"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9F9E34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04D9C6A"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13B76A61" w14:textId="77777777" w:rsidR="00F67E59" w:rsidRPr="003A3444" w:rsidRDefault="00F67E59" w:rsidP="00F67E59">
            <w:pPr>
              <w:jc w:val="center"/>
            </w:pPr>
          </w:p>
        </w:tc>
        <w:tc>
          <w:tcPr>
            <w:tcW w:w="2267" w:type="dxa"/>
            <w:vMerge/>
            <w:tcBorders>
              <w:top w:val="single" w:sz="4" w:space="0" w:color="auto"/>
              <w:left w:val="single" w:sz="4" w:space="0" w:color="auto"/>
              <w:bottom w:val="single" w:sz="4" w:space="0" w:color="auto"/>
              <w:right w:val="single" w:sz="4" w:space="0" w:color="auto"/>
            </w:tcBorders>
          </w:tcPr>
          <w:p w14:paraId="7E78CD0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B5E4B73"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B8166BF"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8" w:space="0" w:color="000000"/>
            </w:tcBorders>
          </w:tcPr>
          <w:p w14:paraId="5E4FA3D9"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4ACD3D1"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2C766D85" w14:textId="77777777" w:rsidR="00F67E59" w:rsidRPr="003A3444" w:rsidRDefault="00F67E59" w:rsidP="00F67E59">
            <w:pPr>
              <w:jc w:val="center"/>
            </w:pPr>
          </w:p>
        </w:tc>
        <w:tc>
          <w:tcPr>
            <w:tcW w:w="2267" w:type="dxa"/>
            <w:vMerge/>
            <w:tcBorders>
              <w:top w:val="single" w:sz="4" w:space="0" w:color="auto"/>
              <w:left w:val="single" w:sz="4" w:space="0" w:color="auto"/>
              <w:bottom w:val="single" w:sz="4" w:space="0" w:color="auto"/>
              <w:right w:val="single" w:sz="4" w:space="0" w:color="auto"/>
            </w:tcBorders>
          </w:tcPr>
          <w:p w14:paraId="56544714"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A37BA35"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6EF6B54"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9F55AE4" w14:textId="77777777" w:rsidR="00F67E59" w:rsidRPr="003A3444" w:rsidRDefault="00F67E59" w:rsidP="00F67E59">
            <w:pPr>
              <w:jc w:val="both"/>
            </w:pPr>
            <w:r w:rsidRPr="003A3444">
              <w:t>Минимальный размер земельного участка – не подлежит установлению</w:t>
            </w:r>
          </w:p>
        </w:tc>
      </w:tr>
      <w:tr w:rsidR="003A3444" w:rsidRPr="003A3444" w14:paraId="2D192B2D" w14:textId="77777777" w:rsidTr="00F67E59">
        <w:trPr>
          <w:trHeight w:val="45"/>
        </w:trPr>
        <w:tc>
          <w:tcPr>
            <w:tcW w:w="567" w:type="dxa"/>
            <w:vMerge w:val="restart"/>
            <w:tcBorders>
              <w:top w:val="single" w:sz="4" w:space="0" w:color="auto"/>
              <w:left w:val="single" w:sz="8" w:space="0" w:color="000000"/>
              <w:bottom w:val="single" w:sz="8" w:space="0" w:color="000000"/>
              <w:right w:val="single" w:sz="8" w:space="0" w:color="000000"/>
            </w:tcBorders>
          </w:tcPr>
          <w:p w14:paraId="7546BD7B" w14:textId="77777777" w:rsidR="00F67E59" w:rsidRPr="003A3444" w:rsidRDefault="00F67E59" w:rsidP="00596C2D">
            <w:pPr>
              <w:numPr>
                <w:ilvl w:val="0"/>
                <w:numId w:val="39"/>
              </w:numPr>
              <w:suppressAutoHyphens/>
              <w:ind w:left="0" w:firstLine="0"/>
              <w:jc w:val="center"/>
            </w:pPr>
          </w:p>
        </w:tc>
        <w:tc>
          <w:tcPr>
            <w:tcW w:w="2267" w:type="dxa"/>
            <w:vMerge w:val="restart"/>
            <w:tcBorders>
              <w:top w:val="single" w:sz="4" w:space="0" w:color="auto"/>
              <w:left w:val="nil"/>
              <w:bottom w:val="single" w:sz="8" w:space="0" w:color="000000"/>
              <w:right w:val="single" w:sz="8" w:space="0" w:color="000000"/>
            </w:tcBorders>
          </w:tcPr>
          <w:p w14:paraId="35E01F9B" w14:textId="77777777" w:rsidR="00F67E59" w:rsidRPr="003A3444" w:rsidRDefault="00F67E59" w:rsidP="00F67E59">
            <w:pPr>
              <w:jc w:val="both"/>
            </w:pPr>
            <w:r w:rsidRPr="003A3444">
              <w:t>Улично-дорожная сеть</w:t>
            </w:r>
          </w:p>
        </w:tc>
        <w:tc>
          <w:tcPr>
            <w:tcW w:w="1701" w:type="dxa"/>
            <w:vMerge w:val="restart"/>
            <w:tcBorders>
              <w:top w:val="single" w:sz="4" w:space="0" w:color="auto"/>
              <w:left w:val="nil"/>
              <w:bottom w:val="single" w:sz="8" w:space="0" w:color="000000"/>
              <w:right w:val="single" w:sz="8" w:space="0" w:color="000000"/>
            </w:tcBorders>
          </w:tcPr>
          <w:p w14:paraId="722943F7" w14:textId="77777777" w:rsidR="00F67E59" w:rsidRPr="003A3444" w:rsidRDefault="00F67E59" w:rsidP="00F67E59">
            <w:pPr>
              <w:jc w:val="both"/>
            </w:pPr>
            <w:r w:rsidRPr="003A3444">
              <w:t>12.0.1</w:t>
            </w:r>
          </w:p>
        </w:tc>
        <w:tc>
          <w:tcPr>
            <w:tcW w:w="3969" w:type="dxa"/>
            <w:vMerge w:val="restart"/>
            <w:tcBorders>
              <w:top w:val="single" w:sz="4" w:space="0" w:color="auto"/>
              <w:left w:val="nil"/>
              <w:bottom w:val="single" w:sz="8" w:space="0" w:color="000000"/>
              <w:right w:val="single" w:sz="8" w:space="0" w:color="000000"/>
            </w:tcBorders>
          </w:tcPr>
          <w:p w14:paraId="34213F96" w14:textId="77777777" w:rsidR="00F67E59" w:rsidRPr="003A3444" w:rsidRDefault="00F67E59" w:rsidP="00F67E59">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0" w:type="dxa"/>
            <w:tcBorders>
              <w:top w:val="single" w:sz="4" w:space="0" w:color="auto"/>
              <w:left w:val="nil"/>
              <w:bottom w:val="single" w:sz="8" w:space="0" w:color="000000"/>
              <w:right w:val="single" w:sz="8" w:space="0" w:color="000000"/>
            </w:tcBorders>
          </w:tcPr>
          <w:p w14:paraId="7A9123D9" w14:textId="77777777" w:rsidR="00F67E59" w:rsidRPr="003A3444" w:rsidRDefault="00F67E59" w:rsidP="00F67E59">
            <w:pPr>
              <w:jc w:val="both"/>
            </w:pPr>
            <w:r w:rsidRPr="003A3444">
              <w:t>Минимальный размер земельного участка – не подлежит установлению</w:t>
            </w:r>
          </w:p>
        </w:tc>
      </w:tr>
      <w:tr w:rsidR="003A3444" w:rsidRPr="003A3444" w14:paraId="4294421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99A3431"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6BD1034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C77C5E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9F1478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850E5FF" w14:textId="77777777" w:rsidR="00F67E59" w:rsidRPr="003A3444" w:rsidRDefault="00F67E59" w:rsidP="00F67E59">
            <w:pPr>
              <w:jc w:val="both"/>
            </w:pPr>
            <w:r w:rsidRPr="003A3444">
              <w:t>Максимальный размер земельного участка – не подлежит установлению</w:t>
            </w:r>
          </w:p>
        </w:tc>
      </w:tr>
      <w:tr w:rsidR="003A3444" w:rsidRPr="003A3444" w14:paraId="36888E65"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CB7B5F5"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3ECC56C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02A549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2FC944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ED04234"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BA0B6B5"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FCB99CD"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30D8108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BFF210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5A3BBE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56D429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83255B4"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F8E1066"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1818004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BD095B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C0C5E1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182F65E"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DE485F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E0EC744"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37FF2C4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351AE6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F9D6C4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54EDF97"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5A87F9E"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52F3191C" w14:textId="77777777" w:rsidR="00F67E59" w:rsidRPr="003A3444" w:rsidRDefault="00F67E59" w:rsidP="00596C2D">
            <w:pPr>
              <w:numPr>
                <w:ilvl w:val="0"/>
                <w:numId w:val="39"/>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5317279B" w14:textId="77777777" w:rsidR="00F67E59" w:rsidRPr="003A3444" w:rsidRDefault="00F67E59" w:rsidP="00F67E59">
            <w:pPr>
              <w:jc w:val="both"/>
            </w:pPr>
            <w:r w:rsidRPr="003A3444">
              <w:t>Благоустройство территории</w:t>
            </w:r>
          </w:p>
        </w:tc>
        <w:tc>
          <w:tcPr>
            <w:tcW w:w="1701" w:type="dxa"/>
            <w:vMerge w:val="restart"/>
            <w:tcBorders>
              <w:top w:val="nil"/>
              <w:left w:val="nil"/>
              <w:bottom w:val="single" w:sz="8" w:space="0" w:color="000000"/>
              <w:right w:val="single" w:sz="8" w:space="0" w:color="000000"/>
            </w:tcBorders>
          </w:tcPr>
          <w:p w14:paraId="3A573662" w14:textId="77777777" w:rsidR="00F67E59" w:rsidRPr="003A3444" w:rsidRDefault="00F67E59" w:rsidP="00F67E59">
            <w:pPr>
              <w:jc w:val="both"/>
            </w:pPr>
            <w:r w:rsidRPr="003A3444">
              <w:t>12.0.2</w:t>
            </w:r>
          </w:p>
        </w:tc>
        <w:tc>
          <w:tcPr>
            <w:tcW w:w="3969" w:type="dxa"/>
            <w:vMerge w:val="restart"/>
            <w:tcBorders>
              <w:top w:val="nil"/>
              <w:left w:val="nil"/>
              <w:bottom w:val="single" w:sz="8" w:space="0" w:color="000000"/>
              <w:right w:val="single" w:sz="8" w:space="0" w:color="000000"/>
            </w:tcBorders>
          </w:tcPr>
          <w:p w14:paraId="3ECE159C" w14:textId="77777777" w:rsidR="00F67E59" w:rsidRPr="003A3444" w:rsidRDefault="00F67E59" w:rsidP="00F67E59">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nil"/>
              <w:left w:val="nil"/>
              <w:bottom w:val="single" w:sz="8" w:space="0" w:color="000000"/>
              <w:right w:val="single" w:sz="8" w:space="0" w:color="000000"/>
            </w:tcBorders>
          </w:tcPr>
          <w:p w14:paraId="031FCA82" w14:textId="77777777" w:rsidR="00F67E59" w:rsidRPr="003A3444" w:rsidRDefault="00F67E59" w:rsidP="00F67E59">
            <w:pPr>
              <w:jc w:val="both"/>
            </w:pPr>
            <w:r w:rsidRPr="003A3444">
              <w:t>Минимальный размер земельного участка – не подлежит установлению</w:t>
            </w:r>
          </w:p>
        </w:tc>
      </w:tr>
      <w:tr w:rsidR="003A3444" w:rsidRPr="003A3444" w14:paraId="1767644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C34B88D"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6D98D63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B5E990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72273D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FC3036E" w14:textId="77777777" w:rsidR="00F67E59" w:rsidRPr="003A3444" w:rsidRDefault="00F67E59" w:rsidP="00F67E59">
            <w:pPr>
              <w:jc w:val="both"/>
            </w:pPr>
            <w:r w:rsidRPr="003A3444">
              <w:t>Максимальный размер земельного участка – не подлежит установлению</w:t>
            </w:r>
          </w:p>
        </w:tc>
      </w:tr>
      <w:tr w:rsidR="003A3444" w:rsidRPr="003A3444" w14:paraId="13E2F6D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47E14E3"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23F42B4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92DCC9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D0D94D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D14D959"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ADC35C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525335D"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7F30174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2FADEB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D3F8C3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9F3038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52580C9"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1D08E3CC" w14:textId="77777777" w:rsidR="00F67E59" w:rsidRPr="003A3444" w:rsidRDefault="00F67E59" w:rsidP="00F67E59">
            <w:pPr>
              <w:jc w:val="center"/>
            </w:pPr>
          </w:p>
        </w:tc>
        <w:tc>
          <w:tcPr>
            <w:tcW w:w="2267" w:type="dxa"/>
            <w:vMerge/>
            <w:tcBorders>
              <w:top w:val="nil"/>
              <w:left w:val="nil"/>
              <w:bottom w:val="single" w:sz="4" w:space="0" w:color="auto"/>
              <w:right w:val="single" w:sz="8" w:space="0" w:color="000000"/>
            </w:tcBorders>
          </w:tcPr>
          <w:p w14:paraId="7917D95B"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2FA6681"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B3B32CF"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9192823"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65AD4A0"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4ACA7017" w14:textId="77777777" w:rsidR="00F67E59" w:rsidRPr="003A3444" w:rsidRDefault="00F67E59" w:rsidP="00F67E59">
            <w:pPr>
              <w:jc w:val="center"/>
            </w:pPr>
          </w:p>
        </w:tc>
        <w:tc>
          <w:tcPr>
            <w:tcW w:w="2267" w:type="dxa"/>
            <w:vMerge/>
            <w:tcBorders>
              <w:top w:val="single" w:sz="4" w:space="0" w:color="auto"/>
              <w:left w:val="single" w:sz="4" w:space="0" w:color="auto"/>
              <w:bottom w:val="single" w:sz="4" w:space="0" w:color="auto"/>
              <w:right w:val="single" w:sz="4" w:space="0" w:color="auto"/>
            </w:tcBorders>
          </w:tcPr>
          <w:p w14:paraId="533B10B9"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BFD786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600D02C"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83F1022"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559BC3A8" w14:textId="77777777" w:rsidR="00F67E59" w:rsidRPr="003A3444" w:rsidRDefault="00F67E59" w:rsidP="00F67E59">
      <w:pPr>
        <w:keepNext/>
        <w:keepLines/>
        <w:spacing w:before="200"/>
        <w:jc w:val="both"/>
        <w:outlineLvl w:val="3"/>
        <w:rPr>
          <w:rFonts w:eastAsiaTheme="majorEastAsia"/>
          <w:b/>
          <w:bCs/>
        </w:rPr>
      </w:pPr>
      <w:bookmarkStart w:id="206" w:name="_Toc208935548"/>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206"/>
    </w:p>
    <w:p w14:paraId="53ADF373" w14:textId="77777777" w:rsidR="00F67E59" w:rsidRPr="003A3444" w:rsidRDefault="00F67E59" w:rsidP="00F67E59">
      <w:pPr>
        <w:spacing w:before="200"/>
        <w:outlineLvl w:val="3"/>
        <w:rPr>
          <w:b/>
        </w:rPr>
      </w:pPr>
      <w:bookmarkStart w:id="207" w:name="_Toc208935549"/>
      <w:r w:rsidRPr="003A3444">
        <w:rPr>
          <w:b/>
        </w:rPr>
        <w:t>Условно разрешенные виды использования земельных участков и объектов капитального строительства</w:t>
      </w:r>
      <w:bookmarkEnd w:id="207"/>
    </w:p>
    <w:tbl>
      <w:tblPr>
        <w:tblStyle w:val="a7"/>
        <w:tblW w:w="15054" w:type="dxa"/>
        <w:tblLayout w:type="fixed"/>
        <w:tblLook w:val="04A0" w:firstRow="1" w:lastRow="0" w:firstColumn="1" w:lastColumn="0" w:noHBand="0" w:noVBand="1"/>
      </w:tblPr>
      <w:tblGrid>
        <w:gridCol w:w="567"/>
        <w:gridCol w:w="2267"/>
        <w:gridCol w:w="1731"/>
        <w:gridCol w:w="3969"/>
        <w:gridCol w:w="6520"/>
      </w:tblGrid>
      <w:tr w:rsidR="003A3444" w:rsidRPr="003A3444" w14:paraId="0C460FA9" w14:textId="77777777" w:rsidTr="00F67E59">
        <w:tc>
          <w:tcPr>
            <w:tcW w:w="567" w:type="dxa"/>
            <w:tcBorders>
              <w:top w:val="single" w:sz="8" w:space="0" w:color="000000"/>
              <w:left w:val="single" w:sz="8" w:space="0" w:color="000000"/>
              <w:bottom w:val="single" w:sz="4" w:space="0" w:color="auto"/>
              <w:right w:val="single" w:sz="8" w:space="0" w:color="000000"/>
            </w:tcBorders>
          </w:tcPr>
          <w:p w14:paraId="53616070"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59BD8479" w14:textId="77777777" w:rsidR="00F67E59" w:rsidRPr="003A3444" w:rsidRDefault="00F67E59" w:rsidP="00F67E59">
            <w:pPr>
              <w:jc w:val="center"/>
            </w:pPr>
            <w:r w:rsidRPr="003A3444">
              <w:t>Наименование вида разрешенного использования</w:t>
            </w:r>
          </w:p>
        </w:tc>
        <w:tc>
          <w:tcPr>
            <w:tcW w:w="1731" w:type="dxa"/>
            <w:tcBorders>
              <w:top w:val="single" w:sz="8" w:space="0" w:color="000000"/>
              <w:left w:val="nil"/>
              <w:bottom w:val="single" w:sz="4" w:space="0" w:color="auto"/>
              <w:right w:val="single" w:sz="8" w:space="0" w:color="000000"/>
            </w:tcBorders>
          </w:tcPr>
          <w:p w14:paraId="5690035A" w14:textId="77777777" w:rsidR="00F67E59" w:rsidRPr="003A3444" w:rsidRDefault="00F67E59" w:rsidP="00F67E59">
            <w:pPr>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6DDD7506"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63DF6582"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0418D3E2"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76D37B4A" w14:textId="77777777" w:rsidR="00F67E59" w:rsidRPr="003A3444" w:rsidRDefault="00F67E59" w:rsidP="00596C2D">
            <w:pPr>
              <w:numPr>
                <w:ilvl w:val="0"/>
                <w:numId w:val="40"/>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2A2DCF3A" w14:textId="77777777" w:rsidR="00F67E59" w:rsidRPr="003A3444" w:rsidRDefault="00F67E59" w:rsidP="00F67E59">
            <w:pPr>
              <w:jc w:val="both"/>
            </w:pPr>
            <w:r w:rsidRPr="003A3444">
              <w:t>Предоставление коммунальных услуг</w:t>
            </w:r>
          </w:p>
        </w:tc>
        <w:tc>
          <w:tcPr>
            <w:tcW w:w="1731" w:type="dxa"/>
            <w:vMerge w:val="restart"/>
            <w:tcBorders>
              <w:top w:val="single" w:sz="4" w:space="0" w:color="auto"/>
              <w:left w:val="single" w:sz="4" w:space="0" w:color="auto"/>
              <w:bottom w:val="single" w:sz="4" w:space="0" w:color="auto"/>
              <w:right w:val="single" w:sz="4" w:space="0" w:color="auto"/>
            </w:tcBorders>
          </w:tcPr>
          <w:p w14:paraId="3A73BBF6" w14:textId="77777777" w:rsidR="00F67E59" w:rsidRPr="003A3444" w:rsidRDefault="00F67E59" w:rsidP="00F67E59">
            <w:pPr>
              <w:jc w:val="both"/>
            </w:pPr>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04FEA8AF"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3899ECA9"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5D4A316"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47853954" w14:textId="77777777" w:rsidR="00F67E59" w:rsidRPr="003A3444" w:rsidRDefault="00F67E59" w:rsidP="00F67E59">
            <w:pPr>
              <w:jc w:val="center"/>
            </w:pPr>
          </w:p>
        </w:tc>
        <w:tc>
          <w:tcPr>
            <w:tcW w:w="2267" w:type="dxa"/>
            <w:vMerge/>
            <w:tcBorders>
              <w:top w:val="single" w:sz="4" w:space="0" w:color="auto"/>
              <w:left w:val="nil"/>
              <w:bottom w:val="single" w:sz="8" w:space="0" w:color="000000"/>
              <w:right w:val="single" w:sz="8" w:space="0" w:color="000000"/>
            </w:tcBorders>
          </w:tcPr>
          <w:p w14:paraId="5CF51625" w14:textId="77777777" w:rsidR="00F67E59" w:rsidRPr="003A3444" w:rsidRDefault="00F67E59" w:rsidP="00F67E59"/>
        </w:tc>
        <w:tc>
          <w:tcPr>
            <w:tcW w:w="1731" w:type="dxa"/>
            <w:vMerge/>
            <w:tcBorders>
              <w:top w:val="single" w:sz="4" w:space="0" w:color="auto"/>
              <w:left w:val="nil"/>
              <w:bottom w:val="single" w:sz="8" w:space="0" w:color="000000"/>
              <w:right w:val="single" w:sz="8" w:space="0" w:color="000000"/>
            </w:tcBorders>
          </w:tcPr>
          <w:p w14:paraId="415F5FFC"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2F2188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CA3753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797A631" w14:textId="77777777" w:rsidTr="00F67E59">
        <w:trPr>
          <w:trHeight w:val="70"/>
        </w:trPr>
        <w:tc>
          <w:tcPr>
            <w:tcW w:w="567" w:type="dxa"/>
            <w:vMerge/>
            <w:tcBorders>
              <w:top w:val="nil"/>
              <w:left w:val="single" w:sz="8" w:space="0" w:color="000000"/>
              <w:bottom w:val="single" w:sz="8" w:space="0" w:color="000000"/>
              <w:right w:val="single" w:sz="8" w:space="0" w:color="000000"/>
            </w:tcBorders>
          </w:tcPr>
          <w:p w14:paraId="09816740"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4462B713" w14:textId="77777777" w:rsidR="00F67E59" w:rsidRPr="003A3444" w:rsidRDefault="00F67E59" w:rsidP="00F67E59"/>
        </w:tc>
        <w:tc>
          <w:tcPr>
            <w:tcW w:w="1731" w:type="dxa"/>
            <w:vMerge/>
            <w:tcBorders>
              <w:top w:val="nil"/>
              <w:left w:val="nil"/>
              <w:bottom w:val="single" w:sz="8" w:space="0" w:color="000000"/>
              <w:right w:val="single" w:sz="8" w:space="0" w:color="000000"/>
            </w:tcBorders>
          </w:tcPr>
          <w:p w14:paraId="1A162FE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038FFF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5BFBBE3"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CF7F47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FCF7E83"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56356A30" w14:textId="77777777" w:rsidR="00F67E59" w:rsidRPr="003A3444" w:rsidRDefault="00F67E59" w:rsidP="00F67E59"/>
        </w:tc>
        <w:tc>
          <w:tcPr>
            <w:tcW w:w="1731" w:type="dxa"/>
            <w:vMerge/>
            <w:tcBorders>
              <w:top w:val="nil"/>
              <w:left w:val="nil"/>
              <w:bottom w:val="single" w:sz="8" w:space="0" w:color="000000"/>
              <w:right w:val="single" w:sz="8" w:space="0" w:color="000000"/>
            </w:tcBorders>
          </w:tcPr>
          <w:p w14:paraId="5A37A45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3A906A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6704AF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1DF7AC5"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F695451"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56D462EB" w14:textId="77777777" w:rsidR="00F67E59" w:rsidRPr="003A3444" w:rsidRDefault="00F67E59" w:rsidP="00F67E59"/>
        </w:tc>
        <w:tc>
          <w:tcPr>
            <w:tcW w:w="1731" w:type="dxa"/>
            <w:vMerge/>
            <w:tcBorders>
              <w:top w:val="nil"/>
              <w:left w:val="nil"/>
              <w:bottom w:val="single" w:sz="8" w:space="0" w:color="000000"/>
              <w:right w:val="single" w:sz="8" w:space="0" w:color="000000"/>
            </w:tcBorders>
          </w:tcPr>
          <w:p w14:paraId="2CE3B3C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673B98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0A1FFD0"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6EA7647" w14:textId="77777777" w:rsidTr="00F67E59">
        <w:trPr>
          <w:trHeight w:val="463"/>
        </w:trPr>
        <w:tc>
          <w:tcPr>
            <w:tcW w:w="567" w:type="dxa"/>
            <w:vMerge/>
            <w:tcBorders>
              <w:top w:val="nil"/>
              <w:left w:val="single" w:sz="8" w:space="0" w:color="000000"/>
              <w:bottom w:val="single" w:sz="8" w:space="0" w:color="000000"/>
              <w:right w:val="single" w:sz="8" w:space="0" w:color="000000"/>
            </w:tcBorders>
          </w:tcPr>
          <w:p w14:paraId="6575B7D9"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701AE954" w14:textId="77777777" w:rsidR="00F67E59" w:rsidRPr="003A3444" w:rsidRDefault="00F67E59" w:rsidP="00F67E59"/>
        </w:tc>
        <w:tc>
          <w:tcPr>
            <w:tcW w:w="1731" w:type="dxa"/>
            <w:vMerge/>
            <w:tcBorders>
              <w:top w:val="nil"/>
              <w:left w:val="nil"/>
              <w:bottom w:val="single" w:sz="8" w:space="0" w:color="000000"/>
              <w:right w:val="single" w:sz="8" w:space="0" w:color="000000"/>
            </w:tcBorders>
          </w:tcPr>
          <w:p w14:paraId="5376322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86DE42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AD63636"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1BC878A2" w14:textId="77777777" w:rsidR="00F67E59" w:rsidRPr="003A3444" w:rsidRDefault="00F67E59" w:rsidP="00F67E59">
      <w:pPr>
        <w:spacing w:before="200"/>
        <w:outlineLvl w:val="3"/>
        <w:rPr>
          <w:b/>
        </w:rPr>
      </w:pPr>
      <w:bookmarkStart w:id="208" w:name="_Toc208935550"/>
      <w:r w:rsidRPr="003A3444">
        <w:rPr>
          <w:b/>
        </w:rPr>
        <w:t>Особенности применения градостроительного регламента</w:t>
      </w:r>
      <w:bookmarkEnd w:id="208"/>
      <w:r w:rsidRPr="003A3444">
        <w:rPr>
          <w:b/>
        </w:rPr>
        <w:t xml:space="preserve"> </w:t>
      </w:r>
    </w:p>
    <w:p w14:paraId="4E20EC7F" w14:textId="77777777" w:rsidR="00F67E59" w:rsidRPr="003A3444" w:rsidRDefault="00F67E59" w:rsidP="00204289">
      <w:pPr>
        <w:pStyle w:val="af1"/>
        <w:numPr>
          <w:ilvl w:val="3"/>
          <w:numId w:val="150"/>
        </w:numPr>
        <w:suppressAutoHyphens/>
        <w:ind w:left="0" w:firstLine="567"/>
        <w:jc w:val="both"/>
      </w:pPr>
      <w:r w:rsidRPr="003A3444">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601DA82A" w14:textId="7EF7CA44" w:rsidR="00F67E59" w:rsidRPr="003A3444" w:rsidRDefault="000B5C70" w:rsidP="00204289">
      <w:pPr>
        <w:pStyle w:val="af1"/>
        <w:numPr>
          <w:ilvl w:val="3"/>
          <w:numId w:val="150"/>
        </w:numPr>
        <w:suppressAutoHyphens/>
        <w:ind w:left="0" w:firstLine="567"/>
        <w:jc w:val="both"/>
      </w:pPr>
      <w:r>
        <w:t>В границах территориальной зоны</w:t>
      </w:r>
      <w:r w:rsidR="00F67E59" w:rsidRPr="003A3444">
        <w:t>,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w:t>
      </w:r>
    </w:p>
    <w:p w14:paraId="6CC93FE7" w14:textId="77777777" w:rsidR="00F67E59" w:rsidRPr="003A3444" w:rsidRDefault="00F67E59" w:rsidP="00F67E59">
      <w:pPr>
        <w:spacing w:before="200"/>
        <w:outlineLvl w:val="3"/>
        <w:rPr>
          <w:b/>
        </w:rPr>
      </w:pPr>
      <w:bookmarkStart w:id="209" w:name="_Toc208935551"/>
      <w:r w:rsidRPr="003A3444">
        <w:rPr>
          <w:b/>
        </w:rPr>
        <w:t>Требования к архитектурно-градостроительному облику объектов капитального строительства</w:t>
      </w:r>
      <w:bookmarkEnd w:id="209"/>
    </w:p>
    <w:p w14:paraId="7FA5694A"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07C53D23" w14:textId="683082D3" w:rsidR="00F67E59" w:rsidRPr="003A3444" w:rsidRDefault="00F67E59" w:rsidP="00F67E59">
      <w:pPr>
        <w:spacing w:before="200"/>
        <w:jc w:val="center"/>
        <w:outlineLvl w:val="2"/>
        <w:rPr>
          <w:b/>
        </w:rPr>
      </w:pPr>
      <w:bookmarkStart w:id="210" w:name="_Toc208417610"/>
      <w:bookmarkStart w:id="211" w:name="_Toc208935552"/>
      <w:r w:rsidRPr="003A3444">
        <w:rPr>
          <w:b/>
        </w:rPr>
        <w:t>Статья 4</w:t>
      </w:r>
      <w:r w:rsidR="0098227D">
        <w:rPr>
          <w:b/>
        </w:rPr>
        <w:t>4</w:t>
      </w:r>
      <w:r w:rsidRPr="003A3444">
        <w:rPr>
          <w:b/>
        </w:rPr>
        <w:t>. СХ1. Зона сельскохозяйственных угодий в составе земель сельскохозяйственного назначения. Зона сельскохозяйственного назначения</w:t>
      </w:r>
      <w:bookmarkEnd w:id="210"/>
      <w:bookmarkEnd w:id="211"/>
    </w:p>
    <w:p w14:paraId="34C727EE" w14:textId="77777777" w:rsidR="00F67E59" w:rsidRPr="003A3444" w:rsidRDefault="00F67E59" w:rsidP="00204289">
      <w:pPr>
        <w:pStyle w:val="af1"/>
        <w:numPr>
          <w:ilvl w:val="3"/>
          <w:numId w:val="151"/>
        </w:numPr>
        <w:suppressAutoHyphens/>
        <w:ind w:left="0" w:firstLine="567"/>
        <w:jc w:val="both"/>
      </w:pPr>
      <w:r w:rsidRPr="003A3444">
        <w:t>Территориальная зона СХ1 предназначена для ведения сельского хозяйства (растениеводство, пчеловодство, сенокошение, выпас сельскохозяйственных животных).</w:t>
      </w:r>
    </w:p>
    <w:p w14:paraId="5753A27C" w14:textId="77777777" w:rsidR="00F67E59" w:rsidRPr="003A3444" w:rsidRDefault="00F67E59" w:rsidP="00204289">
      <w:pPr>
        <w:pStyle w:val="af1"/>
        <w:numPr>
          <w:ilvl w:val="3"/>
          <w:numId w:val="151"/>
        </w:numPr>
        <w:suppressAutoHyphens/>
        <w:ind w:left="0" w:firstLine="567"/>
        <w:jc w:val="both"/>
      </w:pPr>
      <w:r w:rsidRPr="003A3444">
        <w:t>Перечень видов разрешенного использования земельных участков в зоне СХ1:</w:t>
      </w:r>
    </w:p>
    <w:p w14:paraId="3E8D64C2" w14:textId="77777777" w:rsidR="00F67E59" w:rsidRPr="003A3444" w:rsidRDefault="00F67E59" w:rsidP="00F67E59">
      <w:pPr>
        <w:spacing w:before="200"/>
        <w:outlineLvl w:val="3"/>
        <w:rPr>
          <w:b/>
        </w:rPr>
      </w:pPr>
      <w:bookmarkStart w:id="212" w:name="_Toc208935553"/>
      <w:r w:rsidRPr="003A3444">
        <w:rPr>
          <w:b/>
        </w:rPr>
        <w:t>Основные виды разрешенного использования земельных участков и объектов капитального строительства</w:t>
      </w:r>
      <w:bookmarkEnd w:id="212"/>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2EF0AFBF" w14:textId="77777777" w:rsidTr="001A356C">
        <w:tc>
          <w:tcPr>
            <w:tcW w:w="567" w:type="dxa"/>
            <w:tcBorders>
              <w:top w:val="single" w:sz="8" w:space="0" w:color="000000"/>
              <w:left w:val="single" w:sz="8" w:space="0" w:color="000000"/>
              <w:bottom w:val="single" w:sz="4" w:space="0" w:color="auto"/>
              <w:right w:val="single" w:sz="8" w:space="0" w:color="000000"/>
            </w:tcBorders>
          </w:tcPr>
          <w:p w14:paraId="515F4E07"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50413D6E" w14:textId="77777777" w:rsidR="00F67E59" w:rsidRPr="003A3444" w:rsidRDefault="00F67E59" w:rsidP="00F67E59">
            <w:pPr>
              <w:widowControl w:val="0"/>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71DE8B76" w14:textId="77777777" w:rsidR="00F67E59" w:rsidRPr="003A3444" w:rsidRDefault="00F67E59" w:rsidP="00F67E59">
            <w:pPr>
              <w:ind w:left="-115"/>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01991A4B"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69925C6D"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50E57C99" w14:textId="77777777" w:rsidTr="001A356C">
        <w:trPr>
          <w:trHeight w:val="562"/>
        </w:trPr>
        <w:tc>
          <w:tcPr>
            <w:tcW w:w="567" w:type="dxa"/>
            <w:vMerge w:val="restart"/>
            <w:tcBorders>
              <w:top w:val="single" w:sz="4" w:space="0" w:color="auto"/>
              <w:left w:val="single" w:sz="4" w:space="0" w:color="auto"/>
              <w:bottom w:val="single" w:sz="4" w:space="0" w:color="auto"/>
              <w:right w:val="single" w:sz="4" w:space="0" w:color="auto"/>
            </w:tcBorders>
          </w:tcPr>
          <w:p w14:paraId="6292F1C6" w14:textId="77777777" w:rsidR="00F67E59" w:rsidRPr="003A3444" w:rsidRDefault="00F67E59" w:rsidP="00596C2D">
            <w:pPr>
              <w:numPr>
                <w:ilvl w:val="0"/>
                <w:numId w:val="41"/>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3A522C65" w14:textId="77777777" w:rsidR="00F67E59" w:rsidRPr="003A3444" w:rsidRDefault="00F67E59" w:rsidP="00F67E59">
            <w:pPr>
              <w:widowControl w:val="0"/>
            </w:pPr>
            <w:r w:rsidRPr="003A3444">
              <w:t>Выращивание зерновых и иных сельскохозяйственных культур</w:t>
            </w:r>
          </w:p>
        </w:tc>
        <w:tc>
          <w:tcPr>
            <w:tcW w:w="1701" w:type="dxa"/>
            <w:vMerge w:val="restart"/>
            <w:tcBorders>
              <w:top w:val="single" w:sz="4" w:space="0" w:color="auto"/>
              <w:left w:val="single" w:sz="4" w:space="0" w:color="auto"/>
              <w:bottom w:val="single" w:sz="4" w:space="0" w:color="auto"/>
              <w:right w:val="single" w:sz="4" w:space="0" w:color="auto"/>
            </w:tcBorders>
          </w:tcPr>
          <w:p w14:paraId="7D7DF501" w14:textId="77777777" w:rsidR="00F67E59" w:rsidRPr="003A3444" w:rsidRDefault="00F67E59" w:rsidP="00F67E59">
            <w:r w:rsidRPr="003A3444">
              <w:t>1.2</w:t>
            </w:r>
          </w:p>
        </w:tc>
        <w:tc>
          <w:tcPr>
            <w:tcW w:w="3969" w:type="dxa"/>
            <w:vMerge w:val="restart"/>
            <w:tcBorders>
              <w:top w:val="single" w:sz="4" w:space="0" w:color="auto"/>
              <w:left w:val="single" w:sz="4" w:space="0" w:color="auto"/>
              <w:bottom w:val="single" w:sz="4" w:space="0" w:color="auto"/>
              <w:right w:val="single" w:sz="4" w:space="0" w:color="auto"/>
            </w:tcBorders>
          </w:tcPr>
          <w:p w14:paraId="642D3128" w14:textId="77777777" w:rsidR="00F67E59" w:rsidRPr="003A3444" w:rsidRDefault="00F67E59" w:rsidP="00F67E59">
            <w:pPr>
              <w:jc w:val="both"/>
            </w:pPr>
            <w:r w:rsidRPr="003A3444">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6520" w:type="dxa"/>
            <w:tcBorders>
              <w:top w:val="single" w:sz="4" w:space="0" w:color="auto"/>
              <w:left w:val="single" w:sz="4" w:space="0" w:color="auto"/>
              <w:bottom w:val="single" w:sz="4" w:space="0" w:color="auto"/>
              <w:right w:val="single" w:sz="4" w:space="0" w:color="auto"/>
            </w:tcBorders>
          </w:tcPr>
          <w:p w14:paraId="34C3A6DF"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51BE91A9" w14:textId="77777777" w:rsidTr="001A356C">
        <w:trPr>
          <w:trHeight w:val="276"/>
        </w:trPr>
        <w:tc>
          <w:tcPr>
            <w:tcW w:w="567" w:type="dxa"/>
            <w:vMerge/>
            <w:tcBorders>
              <w:top w:val="single" w:sz="4" w:space="0" w:color="auto"/>
              <w:left w:val="single" w:sz="8" w:space="0" w:color="000000"/>
              <w:bottom w:val="single" w:sz="8" w:space="0" w:color="000000"/>
              <w:right w:val="single" w:sz="8" w:space="0" w:color="000000"/>
            </w:tcBorders>
          </w:tcPr>
          <w:p w14:paraId="0EE9CD48"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3A74F283" w14:textId="77777777" w:rsidR="00F67E59" w:rsidRPr="003A3444" w:rsidRDefault="00F67E59" w:rsidP="00F67E59">
            <w:pPr>
              <w:widowControl w:val="0"/>
            </w:pPr>
          </w:p>
        </w:tc>
        <w:tc>
          <w:tcPr>
            <w:tcW w:w="1701" w:type="dxa"/>
            <w:vMerge/>
            <w:tcBorders>
              <w:top w:val="single" w:sz="4" w:space="0" w:color="auto"/>
              <w:left w:val="nil"/>
              <w:bottom w:val="single" w:sz="8" w:space="0" w:color="000000"/>
              <w:right w:val="single" w:sz="8" w:space="0" w:color="000000"/>
            </w:tcBorders>
          </w:tcPr>
          <w:p w14:paraId="33885DA3"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17D0C1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545619E"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EE019F3" w14:textId="77777777" w:rsidTr="001A356C">
        <w:trPr>
          <w:trHeight w:val="276"/>
        </w:trPr>
        <w:tc>
          <w:tcPr>
            <w:tcW w:w="567" w:type="dxa"/>
            <w:vMerge/>
            <w:tcBorders>
              <w:top w:val="nil"/>
              <w:left w:val="single" w:sz="8" w:space="0" w:color="000000"/>
              <w:bottom w:val="single" w:sz="8" w:space="0" w:color="000000"/>
              <w:right w:val="single" w:sz="8" w:space="0" w:color="000000"/>
            </w:tcBorders>
          </w:tcPr>
          <w:p w14:paraId="16E6E12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2577592"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60463FE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20F316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BE803A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B61877D" w14:textId="77777777" w:rsidTr="001A356C">
        <w:trPr>
          <w:trHeight w:val="276"/>
        </w:trPr>
        <w:tc>
          <w:tcPr>
            <w:tcW w:w="567" w:type="dxa"/>
            <w:vMerge/>
            <w:tcBorders>
              <w:top w:val="nil"/>
              <w:left w:val="single" w:sz="8" w:space="0" w:color="000000"/>
              <w:bottom w:val="single" w:sz="8" w:space="0" w:color="000000"/>
              <w:right w:val="single" w:sz="8" w:space="0" w:color="000000"/>
            </w:tcBorders>
          </w:tcPr>
          <w:p w14:paraId="66503D5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F4D358D"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400C35F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F802DF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370044A"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0FE575FC" w14:textId="77777777" w:rsidTr="001A356C">
        <w:trPr>
          <w:trHeight w:val="390"/>
        </w:trPr>
        <w:tc>
          <w:tcPr>
            <w:tcW w:w="567" w:type="dxa"/>
            <w:vMerge/>
            <w:tcBorders>
              <w:top w:val="nil"/>
              <w:left w:val="single" w:sz="8" w:space="0" w:color="000000"/>
              <w:bottom w:val="single" w:sz="8" w:space="0" w:color="000000"/>
              <w:right w:val="single" w:sz="8" w:space="0" w:color="000000"/>
            </w:tcBorders>
          </w:tcPr>
          <w:p w14:paraId="4797A2D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F502466"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6091194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98453F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49554DD"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15CEAE8" w14:textId="77777777" w:rsidTr="001A356C">
        <w:trPr>
          <w:trHeight w:val="390"/>
        </w:trPr>
        <w:tc>
          <w:tcPr>
            <w:tcW w:w="567" w:type="dxa"/>
            <w:vMerge/>
            <w:tcBorders>
              <w:top w:val="nil"/>
              <w:left w:val="single" w:sz="8" w:space="0" w:color="000000"/>
              <w:bottom w:val="single" w:sz="4" w:space="0" w:color="auto"/>
              <w:right w:val="single" w:sz="8" w:space="0" w:color="000000"/>
            </w:tcBorders>
          </w:tcPr>
          <w:p w14:paraId="70EBF3E6"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26F8B6F7" w14:textId="77777777" w:rsidR="00F67E59" w:rsidRPr="003A3444" w:rsidRDefault="00F67E59" w:rsidP="00F67E59">
            <w:pPr>
              <w:widowControl w:val="0"/>
            </w:pPr>
          </w:p>
        </w:tc>
        <w:tc>
          <w:tcPr>
            <w:tcW w:w="1701" w:type="dxa"/>
            <w:vMerge/>
            <w:tcBorders>
              <w:top w:val="nil"/>
              <w:left w:val="nil"/>
              <w:bottom w:val="single" w:sz="4" w:space="0" w:color="auto"/>
              <w:right w:val="single" w:sz="8" w:space="0" w:color="000000"/>
            </w:tcBorders>
          </w:tcPr>
          <w:p w14:paraId="2E8FF7AD"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41D686F"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73C5A31"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DEB523F" w14:textId="77777777" w:rsidTr="001A356C">
        <w:trPr>
          <w:trHeight w:val="415"/>
        </w:trPr>
        <w:tc>
          <w:tcPr>
            <w:tcW w:w="567" w:type="dxa"/>
            <w:vMerge w:val="restart"/>
            <w:tcBorders>
              <w:top w:val="single" w:sz="4" w:space="0" w:color="auto"/>
              <w:left w:val="single" w:sz="4" w:space="0" w:color="auto"/>
              <w:bottom w:val="single" w:sz="4" w:space="0" w:color="auto"/>
              <w:right w:val="single" w:sz="4" w:space="0" w:color="auto"/>
            </w:tcBorders>
          </w:tcPr>
          <w:p w14:paraId="24ACAFB5" w14:textId="77777777" w:rsidR="00F67E59" w:rsidRPr="003A3444" w:rsidRDefault="00F67E59" w:rsidP="00596C2D">
            <w:pPr>
              <w:numPr>
                <w:ilvl w:val="0"/>
                <w:numId w:val="41"/>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0FDD7C09" w14:textId="77777777" w:rsidR="00F67E59" w:rsidRPr="003A3444" w:rsidRDefault="00F67E59" w:rsidP="00F67E59">
            <w:pPr>
              <w:widowControl w:val="0"/>
            </w:pPr>
            <w:r w:rsidRPr="003A3444">
              <w:t>Овощеводство</w:t>
            </w:r>
          </w:p>
        </w:tc>
        <w:tc>
          <w:tcPr>
            <w:tcW w:w="1701" w:type="dxa"/>
            <w:vMerge w:val="restart"/>
            <w:tcBorders>
              <w:top w:val="single" w:sz="4" w:space="0" w:color="auto"/>
              <w:left w:val="single" w:sz="4" w:space="0" w:color="auto"/>
              <w:bottom w:val="single" w:sz="4" w:space="0" w:color="auto"/>
              <w:right w:val="single" w:sz="4" w:space="0" w:color="auto"/>
            </w:tcBorders>
          </w:tcPr>
          <w:p w14:paraId="3EEC3179" w14:textId="77777777" w:rsidR="00F67E59" w:rsidRPr="003A3444" w:rsidRDefault="00F67E59" w:rsidP="00F67E59">
            <w:r w:rsidRPr="003A3444">
              <w:t>1.3</w:t>
            </w:r>
          </w:p>
        </w:tc>
        <w:tc>
          <w:tcPr>
            <w:tcW w:w="3969" w:type="dxa"/>
            <w:vMerge w:val="restart"/>
            <w:tcBorders>
              <w:top w:val="single" w:sz="4" w:space="0" w:color="auto"/>
              <w:left w:val="single" w:sz="4" w:space="0" w:color="auto"/>
              <w:bottom w:val="single" w:sz="4" w:space="0" w:color="auto"/>
              <w:right w:val="single" w:sz="4" w:space="0" w:color="auto"/>
            </w:tcBorders>
          </w:tcPr>
          <w:p w14:paraId="0632BE63" w14:textId="77777777" w:rsidR="00F67E59" w:rsidRPr="003A3444" w:rsidRDefault="00F67E59" w:rsidP="00F67E59">
            <w:pPr>
              <w:jc w:val="both"/>
            </w:pPr>
            <w:r w:rsidRPr="003A3444">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6520" w:type="dxa"/>
            <w:tcBorders>
              <w:top w:val="single" w:sz="4" w:space="0" w:color="auto"/>
              <w:left w:val="single" w:sz="4" w:space="0" w:color="auto"/>
              <w:bottom w:val="single" w:sz="4" w:space="0" w:color="auto"/>
              <w:right w:val="single" w:sz="4" w:space="0" w:color="auto"/>
            </w:tcBorders>
          </w:tcPr>
          <w:p w14:paraId="63BE7DC1"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75E266D2" w14:textId="77777777" w:rsidTr="001A356C">
        <w:trPr>
          <w:trHeight w:val="415"/>
        </w:trPr>
        <w:tc>
          <w:tcPr>
            <w:tcW w:w="567" w:type="dxa"/>
            <w:vMerge/>
            <w:tcBorders>
              <w:top w:val="single" w:sz="4" w:space="0" w:color="auto"/>
              <w:left w:val="single" w:sz="8" w:space="0" w:color="000000"/>
              <w:bottom w:val="single" w:sz="8" w:space="0" w:color="000000"/>
              <w:right w:val="single" w:sz="8" w:space="0" w:color="000000"/>
            </w:tcBorders>
          </w:tcPr>
          <w:p w14:paraId="67BEFB66"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24BF60F5" w14:textId="77777777" w:rsidR="00F67E59" w:rsidRPr="003A3444" w:rsidRDefault="00F67E59" w:rsidP="00F67E59">
            <w:pPr>
              <w:widowControl w:val="0"/>
            </w:pPr>
          </w:p>
        </w:tc>
        <w:tc>
          <w:tcPr>
            <w:tcW w:w="1701" w:type="dxa"/>
            <w:vMerge/>
            <w:tcBorders>
              <w:top w:val="single" w:sz="4" w:space="0" w:color="auto"/>
              <w:left w:val="nil"/>
              <w:bottom w:val="single" w:sz="8" w:space="0" w:color="000000"/>
              <w:right w:val="single" w:sz="8" w:space="0" w:color="000000"/>
            </w:tcBorders>
          </w:tcPr>
          <w:p w14:paraId="5CF755DE"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7A60EB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88EB5D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AC4DA3D" w14:textId="77777777" w:rsidTr="001A356C">
        <w:trPr>
          <w:trHeight w:val="415"/>
        </w:trPr>
        <w:tc>
          <w:tcPr>
            <w:tcW w:w="567" w:type="dxa"/>
            <w:vMerge/>
            <w:tcBorders>
              <w:top w:val="nil"/>
              <w:left w:val="single" w:sz="8" w:space="0" w:color="000000"/>
              <w:bottom w:val="single" w:sz="8" w:space="0" w:color="000000"/>
              <w:right w:val="single" w:sz="8" w:space="0" w:color="000000"/>
            </w:tcBorders>
          </w:tcPr>
          <w:p w14:paraId="098F7A3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04FF6BA"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76B9359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A4A54B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0A02554"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BBAAB76" w14:textId="77777777" w:rsidTr="001A356C">
        <w:trPr>
          <w:trHeight w:val="415"/>
        </w:trPr>
        <w:tc>
          <w:tcPr>
            <w:tcW w:w="567" w:type="dxa"/>
            <w:vMerge/>
            <w:tcBorders>
              <w:top w:val="nil"/>
              <w:left w:val="single" w:sz="8" w:space="0" w:color="000000"/>
              <w:bottom w:val="single" w:sz="8" w:space="0" w:color="000000"/>
              <w:right w:val="single" w:sz="8" w:space="0" w:color="000000"/>
            </w:tcBorders>
          </w:tcPr>
          <w:p w14:paraId="5CF51E0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28D60B6"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44C3F71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CEBFAF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4069623"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6E02E952" w14:textId="77777777" w:rsidTr="001A356C">
        <w:trPr>
          <w:trHeight w:val="415"/>
        </w:trPr>
        <w:tc>
          <w:tcPr>
            <w:tcW w:w="567" w:type="dxa"/>
            <w:vMerge/>
            <w:tcBorders>
              <w:top w:val="nil"/>
              <w:left w:val="single" w:sz="8" w:space="0" w:color="000000"/>
              <w:bottom w:val="single" w:sz="8" w:space="0" w:color="000000"/>
              <w:right w:val="single" w:sz="8" w:space="0" w:color="000000"/>
            </w:tcBorders>
          </w:tcPr>
          <w:p w14:paraId="0350935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530BF9A"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7A3358B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EDFC9F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A54B07A"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2DBCF98" w14:textId="77777777" w:rsidTr="001A356C">
        <w:trPr>
          <w:trHeight w:val="415"/>
        </w:trPr>
        <w:tc>
          <w:tcPr>
            <w:tcW w:w="567" w:type="dxa"/>
            <w:vMerge/>
            <w:tcBorders>
              <w:top w:val="nil"/>
              <w:left w:val="single" w:sz="8" w:space="0" w:color="000000"/>
              <w:bottom w:val="single" w:sz="4" w:space="0" w:color="auto"/>
              <w:right w:val="single" w:sz="8" w:space="0" w:color="000000"/>
            </w:tcBorders>
          </w:tcPr>
          <w:p w14:paraId="00BDE70E"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1055A5BB" w14:textId="77777777" w:rsidR="00F67E59" w:rsidRPr="003A3444" w:rsidRDefault="00F67E59" w:rsidP="00F67E59">
            <w:pPr>
              <w:widowControl w:val="0"/>
            </w:pPr>
          </w:p>
        </w:tc>
        <w:tc>
          <w:tcPr>
            <w:tcW w:w="1701" w:type="dxa"/>
            <w:vMerge/>
            <w:tcBorders>
              <w:top w:val="nil"/>
              <w:left w:val="nil"/>
              <w:bottom w:val="single" w:sz="4" w:space="0" w:color="auto"/>
              <w:right w:val="single" w:sz="8" w:space="0" w:color="000000"/>
            </w:tcBorders>
          </w:tcPr>
          <w:p w14:paraId="40C3BFC4"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0A0967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BB8FD58"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6A0825DD" w14:textId="77777777" w:rsidTr="001A356C">
        <w:trPr>
          <w:trHeight w:val="275"/>
        </w:trPr>
        <w:tc>
          <w:tcPr>
            <w:tcW w:w="567" w:type="dxa"/>
            <w:vMerge w:val="restart"/>
            <w:tcBorders>
              <w:top w:val="single" w:sz="4" w:space="0" w:color="auto"/>
              <w:left w:val="single" w:sz="4" w:space="0" w:color="auto"/>
              <w:bottom w:val="single" w:sz="4" w:space="0" w:color="auto"/>
              <w:right w:val="single" w:sz="4" w:space="0" w:color="auto"/>
            </w:tcBorders>
          </w:tcPr>
          <w:p w14:paraId="65B7BDA7" w14:textId="77777777" w:rsidR="00F67E59" w:rsidRPr="003A3444" w:rsidRDefault="00F67E59" w:rsidP="00596C2D">
            <w:pPr>
              <w:numPr>
                <w:ilvl w:val="0"/>
                <w:numId w:val="41"/>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54F39BCA" w14:textId="77777777" w:rsidR="00F67E59" w:rsidRPr="003A3444" w:rsidRDefault="00F67E59" w:rsidP="00F67E59">
            <w:pPr>
              <w:widowControl w:val="0"/>
            </w:pPr>
            <w:r w:rsidRPr="003A3444">
              <w:t>Выращивание тонизирующих, лекарственных, цветочных культур</w:t>
            </w:r>
          </w:p>
        </w:tc>
        <w:tc>
          <w:tcPr>
            <w:tcW w:w="1701" w:type="dxa"/>
            <w:vMerge w:val="restart"/>
            <w:tcBorders>
              <w:top w:val="single" w:sz="4" w:space="0" w:color="auto"/>
              <w:left w:val="single" w:sz="4" w:space="0" w:color="auto"/>
              <w:bottom w:val="single" w:sz="4" w:space="0" w:color="auto"/>
              <w:right w:val="single" w:sz="4" w:space="0" w:color="auto"/>
            </w:tcBorders>
          </w:tcPr>
          <w:p w14:paraId="20AC7258" w14:textId="77777777" w:rsidR="00F67E59" w:rsidRPr="003A3444" w:rsidRDefault="00F67E59" w:rsidP="00F67E59">
            <w:r w:rsidRPr="003A3444">
              <w:t>1.4</w:t>
            </w:r>
          </w:p>
        </w:tc>
        <w:tc>
          <w:tcPr>
            <w:tcW w:w="3969" w:type="dxa"/>
            <w:vMerge w:val="restart"/>
            <w:tcBorders>
              <w:top w:val="single" w:sz="4" w:space="0" w:color="auto"/>
              <w:left w:val="single" w:sz="4" w:space="0" w:color="auto"/>
              <w:bottom w:val="single" w:sz="4" w:space="0" w:color="auto"/>
              <w:right w:val="single" w:sz="4" w:space="0" w:color="auto"/>
            </w:tcBorders>
          </w:tcPr>
          <w:p w14:paraId="12AB6B45" w14:textId="77777777" w:rsidR="00F67E59" w:rsidRPr="003A3444" w:rsidRDefault="00F67E59" w:rsidP="00F67E59">
            <w:pPr>
              <w:jc w:val="both"/>
            </w:pPr>
            <w:r w:rsidRPr="003A3444">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6520" w:type="dxa"/>
            <w:tcBorders>
              <w:top w:val="single" w:sz="4" w:space="0" w:color="auto"/>
              <w:left w:val="single" w:sz="4" w:space="0" w:color="auto"/>
              <w:bottom w:val="single" w:sz="4" w:space="0" w:color="auto"/>
              <w:right w:val="single" w:sz="4" w:space="0" w:color="auto"/>
            </w:tcBorders>
          </w:tcPr>
          <w:p w14:paraId="553EEC9D"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502DECA8" w14:textId="77777777" w:rsidTr="001A356C">
        <w:trPr>
          <w:trHeight w:val="275"/>
        </w:trPr>
        <w:tc>
          <w:tcPr>
            <w:tcW w:w="567" w:type="dxa"/>
            <w:vMerge/>
            <w:tcBorders>
              <w:top w:val="single" w:sz="4" w:space="0" w:color="auto"/>
              <w:left w:val="single" w:sz="8" w:space="0" w:color="000000"/>
              <w:bottom w:val="single" w:sz="4" w:space="0" w:color="auto"/>
              <w:right w:val="single" w:sz="8" w:space="0" w:color="000000"/>
            </w:tcBorders>
          </w:tcPr>
          <w:p w14:paraId="55A17F87" w14:textId="77777777" w:rsidR="00F67E59" w:rsidRPr="003A3444" w:rsidRDefault="00F67E59" w:rsidP="00F67E59"/>
        </w:tc>
        <w:tc>
          <w:tcPr>
            <w:tcW w:w="2267" w:type="dxa"/>
            <w:vMerge/>
            <w:tcBorders>
              <w:top w:val="single" w:sz="4" w:space="0" w:color="auto"/>
              <w:left w:val="nil"/>
              <w:bottom w:val="single" w:sz="4" w:space="0" w:color="auto"/>
              <w:right w:val="single" w:sz="8" w:space="0" w:color="000000"/>
            </w:tcBorders>
          </w:tcPr>
          <w:p w14:paraId="2FA63BA1" w14:textId="77777777" w:rsidR="00F67E59" w:rsidRPr="003A3444" w:rsidRDefault="00F67E59" w:rsidP="00F67E59">
            <w:pPr>
              <w:widowControl w:val="0"/>
            </w:pPr>
          </w:p>
        </w:tc>
        <w:tc>
          <w:tcPr>
            <w:tcW w:w="1701" w:type="dxa"/>
            <w:vMerge/>
            <w:tcBorders>
              <w:top w:val="single" w:sz="4" w:space="0" w:color="auto"/>
              <w:left w:val="nil"/>
              <w:bottom w:val="single" w:sz="4" w:space="0" w:color="auto"/>
              <w:right w:val="single" w:sz="8" w:space="0" w:color="000000"/>
            </w:tcBorders>
          </w:tcPr>
          <w:p w14:paraId="174A644F"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1BF6F5DB"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6C428D26" w14:textId="77777777" w:rsidR="00F67E59" w:rsidRPr="003A3444" w:rsidRDefault="00F67E59" w:rsidP="00F67E59">
            <w:pPr>
              <w:jc w:val="both"/>
            </w:pPr>
            <w:r w:rsidRPr="003A3444">
              <w:t xml:space="preserve">Максимальный размер земельного участка (площадь) – не подлежит установлению </w:t>
            </w:r>
          </w:p>
        </w:tc>
      </w:tr>
      <w:tr w:rsidR="003A3444" w:rsidRPr="003A3444" w14:paraId="5B7961BE" w14:textId="77777777" w:rsidTr="001A356C">
        <w:trPr>
          <w:trHeight w:val="275"/>
        </w:trPr>
        <w:tc>
          <w:tcPr>
            <w:tcW w:w="567" w:type="dxa"/>
            <w:vMerge/>
            <w:tcBorders>
              <w:top w:val="single" w:sz="4" w:space="0" w:color="auto"/>
              <w:left w:val="single" w:sz="4" w:space="0" w:color="auto"/>
              <w:bottom w:val="single" w:sz="4" w:space="0" w:color="auto"/>
              <w:right w:val="single" w:sz="4" w:space="0" w:color="auto"/>
            </w:tcBorders>
          </w:tcPr>
          <w:p w14:paraId="0CDCBAA2"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0AF084EA" w14:textId="77777777" w:rsidR="00F67E59" w:rsidRPr="003A3444" w:rsidRDefault="00F67E59" w:rsidP="00F67E59">
            <w:pPr>
              <w:widowControl w:val="0"/>
            </w:pPr>
          </w:p>
        </w:tc>
        <w:tc>
          <w:tcPr>
            <w:tcW w:w="1701" w:type="dxa"/>
            <w:vMerge/>
            <w:tcBorders>
              <w:top w:val="single" w:sz="4" w:space="0" w:color="auto"/>
              <w:left w:val="single" w:sz="4" w:space="0" w:color="auto"/>
              <w:bottom w:val="single" w:sz="4" w:space="0" w:color="auto"/>
              <w:right w:val="single" w:sz="4" w:space="0" w:color="auto"/>
            </w:tcBorders>
          </w:tcPr>
          <w:p w14:paraId="4827B0F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5BDCBA7"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D3A952B"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1CB9392" w14:textId="77777777" w:rsidTr="001A356C">
        <w:trPr>
          <w:trHeight w:val="275"/>
        </w:trPr>
        <w:tc>
          <w:tcPr>
            <w:tcW w:w="567" w:type="dxa"/>
            <w:vMerge/>
            <w:tcBorders>
              <w:top w:val="single" w:sz="4" w:space="0" w:color="auto"/>
              <w:left w:val="single" w:sz="8" w:space="0" w:color="000000"/>
              <w:bottom w:val="single" w:sz="8" w:space="0" w:color="000000"/>
              <w:right w:val="single" w:sz="8" w:space="0" w:color="000000"/>
            </w:tcBorders>
          </w:tcPr>
          <w:p w14:paraId="5AA7AF08"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DF2AD28" w14:textId="77777777" w:rsidR="00F67E59" w:rsidRPr="003A3444" w:rsidRDefault="00F67E59" w:rsidP="00F67E59">
            <w:pPr>
              <w:widowControl w:val="0"/>
            </w:pPr>
          </w:p>
        </w:tc>
        <w:tc>
          <w:tcPr>
            <w:tcW w:w="1701" w:type="dxa"/>
            <w:vMerge/>
            <w:tcBorders>
              <w:top w:val="single" w:sz="4" w:space="0" w:color="auto"/>
              <w:left w:val="nil"/>
              <w:bottom w:val="single" w:sz="8" w:space="0" w:color="000000"/>
              <w:right w:val="single" w:sz="8" w:space="0" w:color="000000"/>
            </w:tcBorders>
          </w:tcPr>
          <w:p w14:paraId="11E9BCEA"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F01075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583867E"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6EDB820D" w14:textId="77777777" w:rsidTr="001A356C">
        <w:trPr>
          <w:trHeight w:val="275"/>
        </w:trPr>
        <w:tc>
          <w:tcPr>
            <w:tcW w:w="567" w:type="dxa"/>
            <w:vMerge/>
            <w:tcBorders>
              <w:top w:val="nil"/>
              <w:left w:val="single" w:sz="8" w:space="0" w:color="000000"/>
              <w:bottom w:val="single" w:sz="8" w:space="0" w:color="000000"/>
              <w:right w:val="single" w:sz="8" w:space="0" w:color="000000"/>
            </w:tcBorders>
          </w:tcPr>
          <w:p w14:paraId="09E9355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2B0E4C9"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6745CF1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C2721B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4453A55"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AAEB175" w14:textId="77777777" w:rsidTr="001A356C">
        <w:trPr>
          <w:trHeight w:val="275"/>
        </w:trPr>
        <w:tc>
          <w:tcPr>
            <w:tcW w:w="567" w:type="dxa"/>
            <w:vMerge/>
            <w:tcBorders>
              <w:top w:val="nil"/>
              <w:left w:val="single" w:sz="8" w:space="0" w:color="000000"/>
              <w:bottom w:val="single" w:sz="4" w:space="0" w:color="auto"/>
              <w:right w:val="single" w:sz="8" w:space="0" w:color="000000"/>
            </w:tcBorders>
          </w:tcPr>
          <w:p w14:paraId="76192F3F"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3F366DE9" w14:textId="77777777" w:rsidR="00F67E59" w:rsidRPr="003A3444" w:rsidRDefault="00F67E59" w:rsidP="00F67E59">
            <w:pPr>
              <w:widowControl w:val="0"/>
            </w:pPr>
          </w:p>
        </w:tc>
        <w:tc>
          <w:tcPr>
            <w:tcW w:w="1701" w:type="dxa"/>
            <w:vMerge/>
            <w:tcBorders>
              <w:top w:val="nil"/>
              <w:left w:val="nil"/>
              <w:bottom w:val="single" w:sz="4" w:space="0" w:color="auto"/>
              <w:right w:val="single" w:sz="8" w:space="0" w:color="000000"/>
            </w:tcBorders>
          </w:tcPr>
          <w:p w14:paraId="26235E62"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5E8AE2B"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A6E75EC"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8862FEE" w14:textId="77777777" w:rsidTr="001A356C">
        <w:trPr>
          <w:trHeight w:val="325"/>
        </w:trPr>
        <w:tc>
          <w:tcPr>
            <w:tcW w:w="567" w:type="dxa"/>
            <w:vMerge w:val="restart"/>
            <w:tcBorders>
              <w:top w:val="single" w:sz="4" w:space="0" w:color="auto"/>
              <w:left w:val="single" w:sz="4" w:space="0" w:color="auto"/>
              <w:bottom w:val="single" w:sz="4" w:space="0" w:color="auto"/>
              <w:right w:val="single" w:sz="4" w:space="0" w:color="auto"/>
            </w:tcBorders>
          </w:tcPr>
          <w:p w14:paraId="5ADA9D5C" w14:textId="77777777" w:rsidR="00F67E59" w:rsidRPr="003A3444" w:rsidRDefault="00F67E59" w:rsidP="00596C2D">
            <w:pPr>
              <w:numPr>
                <w:ilvl w:val="0"/>
                <w:numId w:val="41"/>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0FD3B3AF" w14:textId="77777777" w:rsidR="00F67E59" w:rsidRPr="003A3444" w:rsidRDefault="00F67E59" w:rsidP="00F67E59">
            <w:pPr>
              <w:widowControl w:val="0"/>
            </w:pPr>
            <w:r w:rsidRPr="003A3444">
              <w:t>Садоводство</w:t>
            </w:r>
          </w:p>
        </w:tc>
        <w:tc>
          <w:tcPr>
            <w:tcW w:w="1701" w:type="dxa"/>
            <w:vMerge w:val="restart"/>
            <w:tcBorders>
              <w:top w:val="single" w:sz="4" w:space="0" w:color="auto"/>
              <w:left w:val="single" w:sz="4" w:space="0" w:color="auto"/>
              <w:bottom w:val="single" w:sz="4" w:space="0" w:color="auto"/>
              <w:right w:val="single" w:sz="4" w:space="0" w:color="auto"/>
            </w:tcBorders>
          </w:tcPr>
          <w:p w14:paraId="47A0EB35" w14:textId="77777777" w:rsidR="00F67E59" w:rsidRPr="003A3444" w:rsidRDefault="00F67E59" w:rsidP="00F67E59">
            <w:r w:rsidRPr="003A3444">
              <w:t>1.5</w:t>
            </w:r>
          </w:p>
        </w:tc>
        <w:tc>
          <w:tcPr>
            <w:tcW w:w="3969" w:type="dxa"/>
            <w:vMerge w:val="restart"/>
            <w:tcBorders>
              <w:top w:val="single" w:sz="4" w:space="0" w:color="auto"/>
              <w:left w:val="single" w:sz="4" w:space="0" w:color="auto"/>
              <w:bottom w:val="single" w:sz="4" w:space="0" w:color="auto"/>
              <w:right w:val="single" w:sz="4" w:space="0" w:color="auto"/>
            </w:tcBorders>
          </w:tcPr>
          <w:p w14:paraId="036C37A9" w14:textId="77777777" w:rsidR="00F67E59" w:rsidRPr="003A3444" w:rsidRDefault="00F67E59" w:rsidP="00F67E59">
            <w:pPr>
              <w:jc w:val="both"/>
            </w:pPr>
            <w:r w:rsidRPr="003A3444">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6520" w:type="dxa"/>
            <w:tcBorders>
              <w:top w:val="single" w:sz="4" w:space="0" w:color="auto"/>
              <w:left w:val="single" w:sz="4" w:space="0" w:color="auto"/>
              <w:bottom w:val="single" w:sz="4" w:space="0" w:color="auto"/>
              <w:right w:val="single" w:sz="4" w:space="0" w:color="auto"/>
            </w:tcBorders>
          </w:tcPr>
          <w:p w14:paraId="699FF4FB"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1C9BF6ED" w14:textId="77777777" w:rsidTr="001A356C">
        <w:trPr>
          <w:trHeight w:val="322"/>
        </w:trPr>
        <w:tc>
          <w:tcPr>
            <w:tcW w:w="567" w:type="dxa"/>
            <w:vMerge/>
            <w:tcBorders>
              <w:top w:val="single" w:sz="4" w:space="0" w:color="auto"/>
              <w:left w:val="single" w:sz="4" w:space="0" w:color="auto"/>
              <w:bottom w:val="single" w:sz="4" w:space="0" w:color="auto"/>
              <w:right w:val="single" w:sz="4" w:space="0" w:color="auto"/>
            </w:tcBorders>
          </w:tcPr>
          <w:p w14:paraId="0EE982C6"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2F4A9A15" w14:textId="77777777" w:rsidR="00F67E59" w:rsidRPr="003A3444" w:rsidRDefault="00F67E59" w:rsidP="00F67E59">
            <w:pPr>
              <w:widowControl w:val="0"/>
            </w:pPr>
          </w:p>
        </w:tc>
        <w:tc>
          <w:tcPr>
            <w:tcW w:w="1701" w:type="dxa"/>
            <w:vMerge/>
            <w:tcBorders>
              <w:top w:val="single" w:sz="4" w:space="0" w:color="auto"/>
              <w:left w:val="single" w:sz="4" w:space="0" w:color="auto"/>
              <w:bottom w:val="single" w:sz="4" w:space="0" w:color="auto"/>
              <w:right w:val="single" w:sz="4" w:space="0" w:color="auto"/>
            </w:tcBorders>
          </w:tcPr>
          <w:p w14:paraId="5C05DB4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7BA808B"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78E24C7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0680F8C" w14:textId="77777777" w:rsidTr="001A356C">
        <w:trPr>
          <w:trHeight w:val="322"/>
        </w:trPr>
        <w:tc>
          <w:tcPr>
            <w:tcW w:w="567" w:type="dxa"/>
            <w:vMerge/>
            <w:tcBorders>
              <w:top w:val="single" w:sz="4" w:space="0" w:color="auto"/>
              <w:left w:val="single" w:sz="4" w:space="0" w:color="auto"/>
              <w:bottom w:val="single" w:sz="4" w:space="0" w:color="auto"/>
              <w:right w:val="single" w:sz="4" w:space="0" w:color="auto"/>
            </w:tcBorders>
          </w:tcPr>
          <w:p w14:paraId="265CB472"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4D8344CB" w14:textId="77777777" w:rsidR="00F67E59" w:rsidRPr="003A3444" w:rsidRDefault="00F67E59" w:rsidP="00F67E59">
            <w:pPr>
              <w:widowControl w:val="0"/>
            </w:pPr>
          </w:p>
        </w:tc>
        <w:tc>
          <w:tcPr>
            <w:tcW w:w="1701" w:type="dxa"/>
            <w:vMerge/>
            <w:tcBorders>
              <w:top w:val="single" w:sz="4" w:space="0" w:color="auto"/>
              <w:left w:val="single" w:sz="4" w:space="0" w:color="auto"/>
              <w:bottom w:val="single" w:sz="4" w:space="0" w:color="auto"/>
              <w:right w:val="single" w:sz="4" w:space="0" w:color="auto"/>
            </w:tcBorders>
          </w:tcPr>
          <w:p w14:paraId="3FF2EF3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5D11302"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20D32CB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7690963" w14:textId="77777777" w:rsidTr="001A356C">
        <w:trPr>
          <w:trHeight w:val="322"/>
        </w:trPr>
        <w:tc>
          <w:tcPr>
            <w:tcW w:w="567" w:type="dxa"/>
            <w:vMerge/>
            <w:tcBorders>
              <w:top w:val="single" w:sz="4" w:space="0" w:color="auto"/>
              <w:left w:val="single" w:sz="4" w:space="0" w:color="auto"/>
              <w:bottom w:val="single" w:sz="4" w:space="0" w:color="auto"/>
              <w:right w:val="single" w:sz="4" w:space="0" w:color="auto"/>
            </w:tcBorders>
          </w:tcPr>
          <w:p w14:paraId="1329533E"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336B1BC9" w14:textId="77777777" w:rsidR="00F67E59" w:rsidRPr="003A3444" w:rsidRDefault="00F67E59" w:rsidP="00F67E59">
            <w:pPr>
              <w:widowControl w:val="0"/>
            </w:pPr>
          </w:p>
        </w:tc>
        <w:tc>
          <w:tcPr>
            <w:tcW w:w="1701" w:type="dxa"/>
            <w:vMerge/>
            <w:tcBorders>
              <w:top w:val="single" w:sz="4" w:space="0" w:color="auto"/>
              <w:left w:val="single" w:sz="4" w:space="0" w:color="auto"/>
              <w:bottom w:val="single" w:sz="4" w:space="0" w:color="auto"/>
              <w:right w:val="single" w:sz="4" w:space="0" w:color="auto"/>
            </w:tcBorders>
          </w:tcPr>
          <w:p w14:paraId="2F15B295"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E70B952"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75826BA8"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0D83CE26" w14:textId="77777777" w:rsidTr="001A356C">
        <w:trPr>
          <w:trHeight w:val="322"/>
        </w:trPr>
        <w:tc>
          <w:tcPr>
            <w:tcW w:w="567" w:type="dxa"/>
            <w:vMerge/>
            <w:tcBorders>
              <w:top w:val="single" w:sz="4" w:space="0" w:color="auto"/>
              <w:left w:val="single" w:sz="4" w:space="0" w:color="auto"/>
              <w:bottom w:val="single" w:sz="4" w:space="0" w:color="auto"/>
              <w:right w:val="single" w:sz="4" w:space="0" w:color="auto"/>
            </w:tcBorders>
          </w:tcPr>
          <w:p w14:paraId="0399F076"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43AA9C02" w14:textId="77777777" w:rsidR="00F67E59" w:rsidRPr="003A3444" w:rsidRDefault="00F67E59" w:rsidP="00F67E59">
            <w:pPr>
              <w:widowControl w:val="0"/>
            </w:pPr>
          </w:p>
        </w:tc>
        <w:tc>
          <w:tcPr>
            <w:tcW w:w="1701" w:type="dxa"/>
            <w:vMerge/>
            <w:tcBorders>
              <w:top w:val="single" w:sz="4" w:space="0" w:color="auto"/>
              <w:left w:val="single" w:sz="4" w:space="0" w:color="auto"/>
              <w:bottom w:val="single" w:sz="4" w:space="0" w:color="auto"/>
              <w:right w:val="single" w:sz="4" w:space="0" w:color="auto"/>
            </w:tcBorders>
          </w:tcPr>
          <w:p w14:paraId="032FDAF6"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DEFC7DD"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52D3417A"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D852224" w14:textId="77777777" w:rsidTr="001A356C">
        <w:trPr>
          <w:trHeight w:val="322"/>
        </w:trPr>
        <w:tc>
          <w:tcPr>
            <w:tcW w:w="567" w:type="dxa"/>
            <w:vMerge/>
            <w:tcBorders>
              <w:top w:val="single" w:sz="4" w:space="0" w:color="auto"/>
              <w:left w:val="single" w:sz="4" w:space="0" w:color="auto"/>
              <w:bottom w:val="single" w:sz="4" w:space="0" w:color="auto"/>
              <w:right w:val="single" w:sz="4" w:space="0" w:color="auto"/>
            </w:tcBorders>
          </w:tcPr>
          <w:p w14:paraId="14883FB4"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4A00A333" w14:textId="77777777" w:rsidR="00F67E59" w:rsidRPr="003A3444" w:rsidRDefault="00F67E59" w:rsidP="00F67E59">
            <w:pPr>
              <w:widowControl w:val="0"/>
            </w:pPr>
          </w:p>
        </w:tc>
        <w:tc>
          <w:tcPr>
            <w:tcW w:w="1701" w:type="dxa"/>
            <w:vMerge/>
            <w:tcBorders>
              <w:top w:val="single" w:sz="4" w:space="0" w:color="auto"/>
              <w:left w:val="single" w:sz="4" w:space="0" w:color="auto"/>
              <w:bottom w:val="single" w:sz="4" w:space="0" w:color="auto"/>
              <w:right w:val="single" w:sz="4" w:space="0" w:color="auto"/>
            </w:tcBorders>
          </w:tcPr>
          <w:p w14:paraId="1581A7F5"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A151FF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07784F41"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EFDBA79" w14:textId="77777777" w:rsidTr="001A356C">
        <w:trPr>
          <w:trHeight w:val="95"/>
        </w:trPr>
        <w:tc>
          <w:tcPr>
            <w:tcW w:w="567" w:type="dxa"/>
            <w:vMerge w:val="restart"/>
            <w:tcBorders>
              <w:top w:val="single" w:sz="4" w:space="0" w:color="auto"/>
              <w:left w:val="single" w:sz="8" w:space="0" w:color="000000"/>
              <w:bottom w:val="single" w:sz="8" w:space="0" w:color="000000"/>
              <w:right w:val="single" w:sz="8" w:space="0" w:color="000000"/>
            </w:tcBorders>
          </w:tcPr>
          <w:p w14:paraId="677B9B63" w14:textId="77777777" w:rsidR="00F67E59" w:rsidRPr="003A3444" w:rsidRDefault="00F67E59" w:rsidP="00596C2D">
            <w:pPr>
              <w:numPr>
                <w:ilvl w:val="0"/>
                <w:numId w:val="41"/>
              </w:numPr>
              <w:suppressAutoHyphens/>
              <w:ind w:left="0" w:firstLine="0"/>
              <w:jc w:val="center"/>
            </w:pPr>
          </w:p>
        </w:tc>
        <w:tc>
          <w:tcPr>
            <w:tcW w:w="2267" w:type="dxa"/>
            <w:vMerge w:val="restart"/>
            <w:tcBorders>
              <w:top w:val="single" w:sz="4" w:space="0" w:color="auto"/>
              <w:left w:val="nil"/>
              <w:bottom w:val="single" w:sz="8" w:space="0" w:color="000000"/>
              <w:right w:val="single" w:sz="8" w:space="0" w:color="000000"/>
            </w:tcBorders>
          </w:tcPr>
          <w:p w14:paraId="0C051CC7" w14:textId="77777777" w:rsidR="00F67E59" w:rsidRPr="003A3444" w:rsidRDefault="00F67E59" w:rsidP="00F67E59">
            <w:pPr>
              <w:widowControl w:val="0"/>
            </w:pPr>
            <w:r w:rsidRPr="003A3444">
              <w:t>Виноградарство</w:t>
            </w:r>
          </w:p>
        </w:tc>
        <w:tc>
          <w:tcPr>
            <w:tcW w:w="1701" w:type="dxa"/>
            <w:vMerge w:val="restart"/>
            <w:tcBorders>
              <w:top w:val="single" w:sz="4" w:space="0" w:color="auto"/>
              <w:left w:val="nil"/>
              <w:bottom w:val="single" w:sz="8" w:space="0" w:color="000000"/>
              <w:right w:val="single" w:sz="8" w:space="0" w:color="000000"/>
            </w:tcBorders>
          </w:tcPr>
          <w:p w14:paraId="3B2DC2C7" w14:textId="77777777" w:rsidR="00F67E59" w:rsidRPr="003A3444" w:rsidRDefault="00F67E59" w:rsidP="00F67E59">
            <w:r w:rsidRPr="003A3444">
              <w:t>1.5.1</w:t>
            </w:r>
          </w:p>
        </w:tc>
        <w:tc>
          <w:tcPr>
            <w:tcW w:w="3969" w:type="dxa"/>
            <w:vMerge w:val="restart"/>
            <w:tcBorders>
              <w:top w:val="single" w:sz="4" w:space="0" w:color="auto"/>
              <w:left w:val="nil"/>
              <w:bottom w:val="single" w:sz="8" w:space="0" w:color="000000"/>
              <w:right w:val="single" w:sz="8" w:space="0" w:color="000000"/>
            </w:tcBorders>
          </w:tcPr>
          <w:p w14:paraId="659626E1" w14:textId="77777777" w:rsidR="00F67E59" w:rsidRPr="003A3444" w:rsidRDefault="00F67E59" w:rsidP="00F67E59">
            <w:pPr>
              <w:jc w:val="both"/>
            </w:pPr>
            <w:r w:rsidRPr="003A3444">
              <w:t xml:space="preserve">Возделывание винограда на </w:t>
            </w:r>
            <w:proofErr w:type="spellStart"/>
            <w:r w:rsidRPr="003A3444">
              <w:t>виноградопригодных</w:t>
            </w:r>
            <w:proofErr w:type="spellEnd"/>
            <w:r w:rsidRPr="003A3444">
              <w:t xml:space="preserve"> землях</w:t>
            </w:r>
          </w:p>
        </w:tc>
        <w:tc>
          <w:tcPr>
            <w:tcW w:w="6520" w:type="dxa"/>
            <w:tcBorders>
              <w:top w:val="single" w:sz="4" w:space="0" w:color="auto"/>
              <w:left w:val="nil"/>
              <w:bottom w:val="single" w:sz="8" w:space="0" w:color="000000"/>
              <w:right w:val="single" w:sz="8" w:space="0" w:color="000000"/>
            </w:tcBorders>
          </w:tcPr>
          <w:p w14:paraId="4C5E76BB"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551869C9" w14:textId="77777777" w:rsidTr="001A356C">
        <w:trPr>
          <w:trHeight w:val="92"/>
        </w:trPr>
        <w:tc>
          <w:tcPr>
            <w:tcW w:w="567" w:type="dxa"/>
            <w:vMerge/>
            <w:tcBorders>
              <w:top w:val="nil"/>
              <w:left w:val="single" w:sz="8" w:space="0" w:color="000000"/>
              <w:bottom w:val="single" w:sz="4" w:space="0" w:color="auto"/>
              <w:right w:val="single" w:sz="8" w:space="0" w:color="000000"/>
            </w:tcBorders>
          </w:tcPr>
          <w:p w14:paraId="46E7AC4B"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40C98825" w14:textId="77777777" w:rsidR="00F67E59" w:rsidRPr="003A3444" w:rsidRDefault="00F67E59" w:rsidP="00F67E59">
            <w:pPr>
              <w:widowControl w:val="0"/>
            </w:pPr>
          </w:p>
        </w:tc>
        <w:tc>
          <w:tcPr>
            <w:tcW w:w="1701" w:type="dxa"/>
            <w:vMerge/>
            <w:tcBorders>
              <w:top w:val="nil"/>
              <w:left w:val="nil"/>
              <w:bottom w:val="single" w:sz="4" w:space="0" w:color="auto"/>
              <w:right w:val="single" w:sz="8" w:space="0" w:color="000000"/>
            </w:tcBorders>
          </w:tcPr>
          <w:p w14:paraId="0E78D78D"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CF1E31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6A28D6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21C00DF" w14:textId="77777777" w:rsidTr="001A356C">
        <w:trPr>
          <w:trHeight w:val="92"/>
        </w:trPr>
        <w:tc>
          <w:tcPr>
            <w:tcW w:w="567" w:type="dxa"/>
            <w:vMerge/>
            <w:tcBorders>
              <w:top w:val="single" w:sz="4" w:space="0" w:color="auto"/>
              <w:left w:val="single" w:sz="4" w:space="0" w:color="auto"/>
              <w:bottom w:val="single" w:sz="4" w:space="0" w:color="auto"/>
              <w:right w:val="single" w:sz="4" w:space="0" w:color="auto"/>
            </w:tcBorders>
          </w:tcPr>
          <w:p w14:paraId="249F201C"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079F8EB8" w14:textId="77777777" w:rsidR="00F67E59" w:rsidRPr="003A3444" w:rsidRDefault="00F67E59" w:rsidP="00F67E59">
            <w:pPr>
              <w:widowControl w:val="0"/>
            </w:pPr>
          </w:p>
        </w:tc>
        <w:tc>
          <w:tcPr>
            <w:tcW w:w="1701" w:type="dxa"/>
            <w:vMerge/>
            <w:tcBorders>
              <w:top w:val="single" w:sz="4" w:space="0" w:color="auto"/>
              <w:left w:val="single" w:sz="4" w:space="0" w:color="auto"/>
              <w:bottom w:val="single" w:sz="4" w:space="0" w:color="auto"/>
              <w:right w:val="single" w:sz="4" w:space="0" w:color="auto"/>
            </w:tcBorders>
          </w:tcPr>
          <w:p w14:paraId="0F32D355"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BE216FB"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B987061"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309298E" w14:textId="77777777" w:rsidTr="001A356C">
        <w:trPr>
          <w:trHeight w:val="92"/>
        </w:trPr>
        <w:tc>
          <w:tcPr>
            <w:tcW w:w="567" w:type="dxa"/>
            <w:vMerge/>
            <w:tcBorders>
              <w:top w:val="single" w:sz="4" w:space="0" w:color="auto"/>
              <w:left w:val="single" w:sz="8" w:space="0" w:color="000000"/>
              <w:bottom w:val="single" w:sz="8" w:space="0" w:color="000000"/>
              <w:right w:val="single" w:sz="8" w:space="0" w:color="000000"/>
            </w:tcBorders>
          </w:tcPr>
          <w:p w14:paraId="475A375D"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B0AC825" w14:textId="77777777" w:rsidR="00F67E59" w:rsidRPr="003A3444" w:rsidRDefault="00F67E59" w:rsidP="00F67E59">
            <w:pPr>
              <w:widowControl w:val="0"/>
            </w:pPr>
          </w:p>
        </w:tc>
        <w:tc>
          <w:tcPr>
            <w:tcW w:w="1701" w:type="dxa"/>
            <w:vMerge/>
            <w:tcBorders>
              <w:top w:val="single" w:sz="4" w:space="0" w:color="auto"/>
              <w:left w:val="nil"/>
              <w:bottom w:val="single" w:sz="8" w:space="0" w:color="000000"/>
              <w:right w:val="single" w:sz="8" w:space="0" w:color="000000"/>
            </w:tcBorders>
          </w:tcPr>
          <w:p w14:paraId="17AD19B9"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6C07F6F"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1E5AC21"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59641392" w14:textId="77777777" w:rsidTr="001A356C">
        <w:trPr>
          <w:trHeight w:val="92"/>
        </w:trPr>
        <w:tc>
          <w:tcPr>
            <w:tcW w:w="567" w:type="dxa"/>
            <w:vMerge/>
            <w:tcBorders>
              <w:top w:val="nil"/>
              <w:left w:val="single" w:sz="8" w:space="0" w:color="000000"/>
              <w:bottom w:val="single" w:sz="8" w:space="0" w:color="000000"/>
              <w:right w:val="single" w:sz="8" w:space="0" w:color="000000"/>
            </w:tcBorders>
          </w:tcPr>
          <w:p w14:paraId="718C15E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6327181"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7839291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3EB5A2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6EDBC78"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2709F83" w14:textId="77777777" w:rsidTr="001A356C">
        <w:trPr>
          <w:trHeight w:val="92"/>
        </w:trPr>
        <w:tc>
          <w:tcPr>
            <w:tcW w:w="567" w:type="dxa"/>
            <w:vMerge/>
            <w:tcBorders>
              <w:top w:val="nil"/>
              <w:left w:val="single" w:sz="8" w:space="0" w:color="000000"/>
              <w:bottom w:val="single" w:sz="8" w:space="0" w:color="000000"/>
              <w:right w:val="single" w:sz="8" w:space="0" w:color="000000"/>
            </w:tcBorders>
          </w:tcPr>
          <w:p w14:paraId="6F4FA8E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E103A41"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2F97A54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7ABA00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E281313"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2B037C4" w14:textId="77777777" w:rsidTr="001A356C">
        <w:trPr>
          <w:trHeight w:val="230"/>
        </w:trPr>
        <w:tc>
          <w:tcPr>
            <w:tcW w:w="567" w:type="dxa"/>
            <w:vMerge w:val="restart"/>
            <w:tcBorders>
              <w:top w:val="nil"/>
              <w:left w:val="single" w:sz="8" w:space="0" w:color="000000"/>
              <w:bottom w:val="single" w:sz="8" w:space="0" w:color="000000"/>
              <w:right w:val="single" w:sz="8" w:space="0" w:color="000000"/>
            </w:tcBorders>
          </w:tcPr>
          <w:p w14:paraId="55A435BC" w14:textId="77777777" w:rsidR="00F67E59" w:rsidRPr="003A3444" w:rsidRDefault="00F67E59" w:rsidP="00596C2D">
            <w:pPr>
              <w:numPr>
                <w:ilvl w:val="0"/>
                <w:numId w:val="41"/>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17AE62A3" w14:textId="77777777" w:rsidR="00F67E59" w:rsidRPr="003A3444" w:rsidRDefault="00F67E59" w:rsidP="00F67E59">
            <w:pPr>
              <w:widowControl w:val="0"/>
            </w:pPr>
            <w:r w:rsidRPr="003A3444">
              <w:t>Выращивание льна и конопли</w:t>
            </w:r>
          </w:p>
        </w:tc>
        <w:tc>
          <w:tcPr>
            <w:tcW w:w="1701" w:type="dxa"/>
            <w:vMerge w:val="restart"/>
            <w:tcBorders>
              <w:top w:val="nil"/>
              <w:left w:val="nil"/>
              <w:bottom w:val="single" w:sz="8" w:space="0" w:color="000000"/>
              <w:right w:val="single" w:sz="8" w:space="0" w:color="000000"/>
            </w:tcBorders>
          </w:tcPr>
          <w:p w14:paraId="180ACBED" w14:textId="77777777" w:rsidR="00F67E59" w:rsidRPr="003A3444" w:rsidRDefault="00F67E59" w:rsidP="00F67E59">
            <w:r w:rsidRPr="003A3444">
              <w:t>1.6</w:t>
            </w:r>
          </w:p>
        </w:tc>
        <w:tc>
          <w:tcPr>
            <w:tcW w:w="3969" w:type="dxa"/>
            <w:vMerge w:val="restart"/>
            <w:tcBorders>
              <w:top w:val="nil"/>
              <w:left w:val="nil"/>
              <w:bottom w:val="single" w:sz="8" w:space="0" w:color="000000"/>
              <w:right w:val="single" w:sz="8" w:space="0" w:color="000000"/>
            </w:tcBorders>
          </w:tcPr>
          <w:p w14:paraId="713E0C3A" w14:textId="77777777" w:rsidR="00F67E59" w:rsidRPr="003A3444" w:rsidRDefault="00F67E59" w:rsidP="00F67E59">
            <w:pPr>
              <w:jc w:val="both"/>
            </w:pPr>
            <w:r w:rsidRPr="003A3444">
              <w:t>Осуществление хозяйственной деятельности, в том числе на сельскохозяйственных угодьях, связанной с выращиванием льна, конопли</w:t>
            </w:r>
          </w:p>
        </w:tc>
        <w:tc>
          <w:tcPr>
            <w:tcW w:w="6520" w:type="dxa"/>
            <w:tcBorders>
              <w:top w:val="nil"/>
              <w:left w:val="nil"/>
              <w:bottom w:val="single" w:sz="8" w:space="0" w:color="000000"/>
              <w:right w:val="single" w:sz="8" w:space="0" w:color="000000"/>
            </w:tcBorders>
          </w:tcPr>
          <w:p w14:paraId="7467F1B2"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38844D82" w14:textId="77777777" w:rsidTr="001A356C">
        <w:trPr>
          <w:trHeight w:val="230"/>
        </w:trPr>
        <w:tc>
          <w:tcPr>
            <w:tcW w:w="567" w:type="dxa"/>
            <w:vMerge/>
            <w:tcBorders>
              <w:top w:val="nil"/>
              <w:left w:val="single" w:sz="8" w:space="0" w:color="000000"/>
              <w:bottom w:val="single" w:sz="8" w:space="0" w:color="000000"/>
              <w:right w:val="single" w:sz="8" w:space="0" w:color="000000"/>
            </w:tcBorders>
          </w:tcPr>
          <w:p w14:paraId="4D584F0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FDC2D1C"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4CBB712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DF0A0C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356158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F10D43B" w14:textId="77777777" w:rsidTr="001A356C">
        <w:trPr>
          <w:trHeight w:val="230"/>
        </w:trPr>
        <w:tc>
          <w:tcPr>
            <w:tcW w:w="567" w:type="dxa"/>
            <w:vMerge/>
            <w:tcBorders>
              <w:top w:val="nil"/>
              <w:left w:val="single" w:sz="8" w:space="0" w:color="000000"/>
              <w:bottom w:val="single" w:sz="8" w:space="0" w:color="000000"/>
              <w:right w:val="single" w:sz="8" w:space="0" w:color="000000"/>
            </w:tcBorders>
          </w:tcPr>
          <w:p w14:paraId="469E44E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0C703A0"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2DE2EE9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5E6D13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2F43E8F"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695CE41" w14:textId="77777777" w:rsidTr="001A356C">
        <w:trPr>
          <w:trHeight w:val="230"/>
        </w:trPr>
        <w:tc>
          <w:tcPr>
            <w:tcW w:w="567" w:type="dxa"/>
            <w:vMerge/>
            <w:tcBorders>
              <w:top w:val="nil"/>
              <w:left w:val="single" w:sz="8" w:space="0" w:color="000000"/>
              <w:bottom w:val="single" w:sz="4" w:space="0" w:color="auto"/>
              <w:right w:val="single" w:sz="8" w:space="0" w:color="000000"/>
            </w:tcBorders>
          </w:tcPr>
          <w:p w14:paraId="23AAC4EF"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6951D512" w14:textId="77777777" w:rsidR="00F67E59" w:rsidRPr="003A3444" w:rsidRDefault="00F67E59" w:rsidP="00F67E59">
            <w:pPr>
              <w:widowControl w:val="0"/>
            </w:pPr>
          </w:p>
        </w:tc>
        <w:tc>
          <w:tcPr>
            <w:tcW w:w="1701" w:type="dxa"/>
            <w:vMerge/>
            <w:tcBorders>
              <w:top w:val="nil"/>
              <w:left w:val="nil"/>
              <w:bottom w:val="single" w:sz="4" w:space="0" w:color="auto"/>
              <w:right w:val="single" w:sz="8" w:space="0" w:color="000000"/>
            </w:tcBorders>
          </w:tcPr>
          <w:p w14:paraId="036801FD"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820F05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2B14AF8"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66D67BC6" w14:textId="77777777" w:rsidTr="001A356C">
        <w:trPr>
          <w:trHeight w:val="230"/>
        </w:trPr>
        <w:tc>
          <w:tcPr>
            <w:tcW w:w="567" w:type="dxa"/>
            <w:vMerge/>
            <w:tcBorders>
              <w:top w:val="single" w:sz="4" w:space="0" w:color="auto"/>
              <w:left w:val="single" w:sz="4" w:space="0" w:color="auto"/>
              <w:bottom w:val="single" w:sz="4" w:space="0" w:color="auto"/>
              <w:right w:val="single" w:sz="4" w:space="0" w:color="auto"/>
            </w:tcBorders>
          </w:tcPr>
          <w:p w14:paraId="4C167C5D"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15ADD314" w14:textId="77777777" w:rsidR="00F67E59" w:rsidRPr="003A3444" w:rsidRDefault="00F67E59" w:rsidP="00F67E59">
            <w:pPr>
              <w:widowControl w:val="0"/>
            </w:pPr>
          </w:p>
        </w:tc>
        <w:tc>
          <w:tcPr>
            <w:tcW w:w="1701" w:type="dxa"/>
            <w:vMerge/>
            <w:tcBorders>
              <w:top w:val="single" w:sz="4" w:space="0" w:color="auto"/>
              <w:left w:val="single" w:sz="4" w:space="0" w:color="auto"/>
              <w:bottom w:val="single" w:sz="4" w:space="0" w:color="auto"/>
              <w:right w:val="single" w:sz="4" w:space="0" w:color="auto"/>
            </w:tcBorders>
          </w:tcPr>
          <w:p w14:paraId="48877132"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F0E5738"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434C0D5"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4E4F741" w14:textId="77777777" w:rsidTr="001A356C">
        <w:trPr>
          <w:trHeight w:val="230"/>
        </w:trPr>
        <w:tc>
          <w:tcPr>
            <w:tcW w:w="567" w:type="dxa"/>
            <w:vMerge/>
            <w:tcBorders>
              <w:top w:val="single" w:sz="4" w:space="0" w:color="auto"/>
              <w:left w:val="single" w:sz="8" w:space="0" w:color="000000"/>
              <w:bottom w:val="single" w:sz="4" w:space="0" w:color="auto"/>
              <w:right w:val="single" w:sz="8" w:space="0" w:color="000000"/>
            </w:tcBorders>
          </w:tcPr>
          <w:p w14:paraId="4D57574F" w14:textId="77777777" w:rsidR="00F67E59" w:rsidRPr="003A3444" w:rsidRDefault="00F67E59" w:rsidP="00F67E59"/>
        </w:tc>
        <w:tc>
          <w:tcPr>
            <w:tcW w:w="2267" w:type="dxa"/>
            <w:vMerge/>
            <w:tcBorders>
              <w:top w:val="single" w:sz="4" w:space="0" w:color="auto"/>
              <w:left w:val="nil"/>
              <w:bottom w:val="single" w:sz="4" w:space="0" w:color="auto"/>
              <w:right w:val="single" w:sz="8" w:space="0" w:color="000000"/>
            </w:tcBorders>
          </w:tcPr>
          <w:p w14:paraId="2ABD5F9F" w14:textId="77777777" w:rsidR="00F67E59" w:rsidRPr="003A3444" w:rsidRDefault="00F67E59" w:rsidP="00F67E59">
            <w:pPr>
              <w:widowControl w:val="0"/>
            </w:pPr>
          </w:p>
        </w:tc>
        <w:tc>
          <w:tcPr>
            <w:tcW w:w="1701" w:type="dxa"/>
            <w:vMerge/>
            <w:tcBorders>
              <w:top w:val="single" w:sz="4" w:space="0" w:color="auto"/>
              <w:left w:val="nil"/>
              <w:bottom w:val="single" w:sz="4" w:space="0" w:color="auto"/>
              <w:right w:val="single" w:sz="8" w:space="0" w:color="000000"/>
            </w:tcBorders>
          </w:tcPr>
          <w:p w14:paraId="3E0A1C25"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24E698ED"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3D857BA3"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60AEC25" w14:textId="77777777" w:rsidTr="001A356C">
        <w:trPr>
          <w:trHeight w:val="55"/>
        </w:trPr>
        <w:tc>
          <w:tcPr>
            <w:tcW w:w="567" w:type="dxa"/>
            <w:vMerge w:val="restart"/>
            <w:tcBorders>
              <w:top w:val="single" w:sz="4" w:space="0" w:color="auto"/>
              <w:left w:val="single" w:sz="4" w:space="0" w:color="auto"/>
              <w:bottom w:val="single" w:sz="4" w:space="0" w:color="auto"/>
              <w:right w:val="single" w:sz="4" w:space="0" w:color="auto"/>
            </w:tcBorders>
          </w:tcPr>
          <w:p w14:paraId="1EEE46B1" w14:textId="77777777" w:rsidR="00F67E59" w:rsidRPr="003A3444" w:rsidRDefault="00F67E59" w:rsidP="00596C2D">
            <w:pPr>
              <w:numPr>
                <w:ilvl w:val="0"/>
                <w:numId w:val="41"/>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361AB21E" w14:textId="77777777" w:rsidR="00F67E59" w:rsidRPr="003A3444" w:rsidRDefault="00F67E59" w:rsidP="00F67E59">
            <w:pPr>
              <w:widowControl w:val="0"/>
            </w:pPr>
            <w:r w:rsidRPr="003A3444">
              <w:t>Пчеловодство</w:t>
            </w:r>
          </w:p>
        </w:tc>
        <w:tc>
          <w:tcPr>
            <w:tcW w:w="1701" w:type="dxa"/>
            <w:vMerge w:val="restart"/>
            <w:tcBorders>
              <w:top w:val="single" w:sz="4" w:space="0" w:color="auto"/>
              <w:left w:val="single" w:sz="4" w:space="0" w:color="auto"/>
              <w:bottom w:val="single" w:sz="4" w:space="0" w:color="auto"/>
              <w:right w:val="single" w:sz="4" w:space="0" w:color="auto"/>
            </w:tcBorders>
          </w:tcPr>
          <w:p w14:paraId="392FFD1E" w14:textId="77777777" w:rsidR="00F67E59" w:rsidRPr="003A3444" w:rsidRDefault="00F67E59" w:rsidP="00F67E59">
            <w:r w:rsidRPr="003A3444">
              <w:t xml:space="preserve">1.12 </w:t>
            </w:r>
          </w:p>
        </w:tc>
        <w:tc>
          <w:tcPr>
            <w:tcW w:w="3969" w:type="dxa"/>
            <w:vMerge w:val="restart"/>
            <w:tcBorders>
              <w:top w:val="single" w:sz="4" w:space="0" w:color="auto"/>
              <w:left w:val="single" w:sz="4" w:space="0" w:color="auto"/>
              <w:bottom w:val="single" w:sz="4" w:space="0" w:color="auto"/>
              <w:right w:val="single" w:sz="4" w:space="0" w:color="auto"/>
            </w:tcBorders>
          </w:tcPr>
          <w:p w14:paraId="010E4809" w14:textId="77777777" w:rsidR="00F67E59" w:rsidRPr="003A3444" w:rsidRDefault="00F67E59" w:rsidP="00F67E59">
            <w:pPr>
              <w:jc w:val="both"/>
            </w:pPr>
            <w:r w:rsidRPr="003A3444">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1BEE3679" w14:textId="77777777" w:rsidR="00F67E59" w:rsidRPr="003A3444" w:rsidRDefault="00F67E59" w:rsidP="00F67E59">
            <w:pPr>
              <w:jc w:val="both"/>
            </w:pPr>
            <w:r w:rsidRPr="003A3444">
              <w:t>размещение ульев, иных объектов и оборудования, необходимого для пчеловодства и разведениях иных полезных насекомых;</w:t>
            </w:r>
          </w:p>
          <w:p w14:paraId="1CAC7216" w14:textId="77777777" w:rsidR="00F67E59" w:rsidRPr="003A3444" w:rsidRDefault="00F67E59" w:rsidP="00F67E59">
            <w:pPr>
              <w:jc w:val="both"/>
            </w:pPr>
            <w:r w:rsidRPr="003A3444">
              <w:t>размещение сооружений, используемых для хранения и первичной переработки продукции пчеловодства</w:t>
            </w:r>
          </w:p>
        </w:tc>
        <w:tc>
          <w:tcPr>
            <w:tcW w:w="6520" w:type="dxa"/>
            <w:tcBorders>
              <w:top w:val="single" w:sz="4" w:space="0" w:color="auto"/>
              <w:left w:val="single" w:sz="4" w:space="0" w:color="auto"/>
              <w:bottom w:val="single" w:sz="4" w:space="0" w:color="auto"/>
              <w:right w:val="single" w:sz="4" w:space="0" w:color="auto"/>
            </w:tcBorders>
          </w:tcPr>
          <w:p w14:paraId="1EA188D4"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1289A0E3" w14:textId="77777777" w:rsidTr="001A356C">
        <w:trPr>
          <w:trHeight w:val="50"/>
        </w:trPr>
        <w:tc>
          <w:tcPr>
            <w:tcW w:w="567" w:type="dxa"/>
            <w:vMerge/>
            <w:tcBorders>
              <w:top w:val="single" w:sz="4" w:space="0" w:color="auto"/>
              <w:left w:val="single" w:sz="8" w:space="0" w:color="000000"/>
              <w:bottom w:val="single" w:sz="8" w:space="0" w:color="000000"/>
              <w:right w:val="single" w:sz="8" w:space="0" w:color="000000"/>
            </w:tcBorders>
          </w:tcPr>
          <w:p w14:paraId="5C120F55"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3BE327C4" w14:textId="77777777" w:rsidR="00F67E59" w:rsidRPr="003A3444" w:rsidRDefault="00F67E59" w:rsidP="00F67E59">
            <w:pPr>
              <w:widowControl w:val="0"/>
            </w:pPr>
          </w:p>
        </w:tc>
        <w:tc>
          <w:tcPr>
            <w:tcW w:w="1701" w:type="dxa"/>
            <w:vMerge/>
            <w:tcBorders>
              <w:top w:val="single" w:sz="4" w:space="0" w:color="auto"/>
              <w:left w:val="nil"/>
              <w:bottom w:val="single" w:sz="8" w:space="0" w:color="000000"/>
              <w:right w:val="single" w:sz="8" w:space="0" w:color="000000"/>
            </w:tcBorders>
          </w:tcPr>
          <w:p w14:paraId="147955A9"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DD7E48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E65CD8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1F0C4A9" w14:textId="77777777" w:rsidTr="001A356C">
        <w:trPr>
          <w:trHeight w:val="50"/>
        </w:trPr>
        <w:tc>
          <w:tcPr>
            <w:tcW w:w="567" w:type="dxa"/>
            <w:vMerge/>
            <w:tcBorders>
              <w:top w:val="nil"/>
              <w:left w:val="single" w:sz="8" w:space="0" w:color="000000"/>
              <w:bottom w:val="single" w:sz="8" w:space="0" w:color="000000"/>
              <w:right w:val="single" w:sz="8" w:space="0" w:color="000000"/>
            </w:tcBorders>
          </w:tcPr>
          <w:p w14:paraId="44EDE1D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4FD7926"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3B1D9FA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A83162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1F57E0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590B002" w14:textId="77777777" w:rsidTr="001A356C">
        <w:trPr>
          <w:trHeight w:val="50"/>
        </w:trPr>
        <w:tc>
          <w:tcPr>
            <w:tcW w:w="567" w:type="dxa"/>
            <w:vMerge/>
            <w:tcBorders>
              <w:top w:val="nil"/>
              <w:left w:val="single" w:sz="8" w:space="0" w:color="000000"/>
              <w:bottom w:val="single" w:sz="8" w:space="0" w:color="000000"/>
              <w:right w:val="single" w:sz="8" w:space="0" w:color="000000"/>
            </w:tcBorders>
          </w:tcPr>
          <w:p w14:paraId="5CB5535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34C4465"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0FE8AB3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BFD0C4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5CC316B"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66E561D6" w14:textId="77777777" w:rsidTr="001A356C">
        <w:trPr>
          <w:trHeight w:val="50"/>
        </w:trPr>
        <w:tc>
          <w:tcPr>
            <w:tcW w:w="567" w:type="dxa"/>
            <w:vMerge/>
            <w:tcBorders>
              <w:top w:val="nil"/>
              <w:left w:val="single" w:sz="8" w:space="0" w:color="000000"/>
              <w:bottom w:val="single" w:sz="8" w:space="0" w:color="000000"/>
              <w:right w:val="single" w:sz="8" w:space="0" w:color="000000"/>
            </w:tcBorders>
          </w:tcPr>
          <w:p w14:paraId="7ABD2A4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60B8856"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437A1B0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E6C39A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8EBBE03"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660E039" w14:textId="77777777" w:rsidTr="001A356C">
        <w:trPr>
          <w:trHeight w:val="50"/>
        </w:trPr>
        <w:tc>
          <w:tcPr>
            <w:tcW w:w="567" w:type="dxa"/>
            <w:vMerge/>
            <w:tcBorders>
              <w:top w:val="nil"/>
              <w:left w:val="single" w:sz="8" w:space="0" w:color="000000"/>
              <w:bottom w:val="single" w:sz="8" w:space="0" w:color="000000"/>
              <w:right w:val="single" w:sz="8" w:space="0" w:color="000000"/>
            </w:tcBorders>
          </w:tcPr>
          <w:p w14:paraId="08E74C6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C6AAFFC"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13EE229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1B22F6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BD285BA"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399ED1E" w14:textId="77777777" w:rsidTr="001A356C">
        <w:trPr>
          <w:trHeight w:val="185"/>
        </w:trPr>
        <w:tc>
          <w:tcPr>
            <w:tcW w:w="567" w:type="dxa"/>
            <w:vMerge w:val="restart"/>
            <w:tcBorders>
              <w:top w:val="nil"/>
              <w:left w:val="single" w:sz="8" w:space="0" w:color="000000"/>
              <w:bottom w:val="single" w:sz="8" w:space="0" w:color="000000"/>
              <w:right w:val="single" w:sz="8" w:space="0" w:color="000000"/>
            </w:tcBorders>
          </w:tcPr>
          <w:p w14:paraId="7D86D8A0" w14:textId="77777777" w:rsidR="00F67E59" w:rsidRPr="003A3444" w:rsidRDefault="00F67E59" w:rsidP="00596C2D">
            <w:pPr>
              <w:numPr>
                <w:ilvl w:val="0"/>
                <w:numId w:val="41"/>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39315DF3" w14:textId="77777777" w:rsidR="00F67E59" w:rsidRPr="003A3444" w:rsidRDefault="00F67E59" w:rsidP="00F67E59">
            <w:pPr>
              <w:widowControl w:val="0"/>
            </w:pPr>
            <w:r w:rsidRPr="003A3444">
              <w:t>Ведение личного подсобного хозяйства на полевых участках</w:t>
            </w:r>
          </w:p>
        </w:tc>
        <w:tc>
          <w:tcPr>
            <w:tcW w:w="1701" w:type="dxa"/>
            <w:vMerge w:val="restart"/>
            <w:tcBorders>
              <w:top w:val="nil"/>
              <w:left w:val="nil"/>
              <w:bottom w:val="single" w:sz="8" w:space="0" w:color="000000"/>
              <w:right w:val="single" w:sz="8" w:space="0" w:color="000000"/>
            </w:tcBorders>
          </w:tcPr>
          <w:p w14:paraId="35EDF571" w14:textId="77777777" w:rsidR="00F67E59" w:rsidRPr="003A3444" w:rsidRDefault="00F67E59" w:rsidP="00F67E59">
            <w:r w:rsidRPr="003A3444">
              <w:t>1.16</w:t>
            </w:r>
          </w:p>
        </w:tc>
        <w:tc>
          <w:tcPr>
            <w:tcW w:w="3969" w:type="dxa"/>
            <w:vMerge w:val="restart"/>
            <w:tcBorders>
              <w:top w:val="nil"/>
              <w:left w:val="nil"/>
              <w:bottom w:val="single" w:sz="8" w:space="0" w:color="000000"/>
              <w:right w:val="single" w:sz="8" w:space="0" w:color="000000"/>
            </w:tcBorders>
          </w:tcPr>
          <w:p w14:paraId="04EDB271" w14:textId="77777777" w:rsidR="00F67E59" w:rsidRPr="003A3444" w:rsidRDefault="00F67E59" w:rsidP="00F67E59">
            <w:pPr>
              <w:jc w:val="both"/>
            </w:pPr>
            <w:r w:rsidRPr="003A3444">
              <w:t>Производство сельскохозяйственной продукции без права возведения объектов капитального строительства</w:t>
            </w:r>
          </w:p>
        </w:tc>
        <w:tc>
          <w:tcPr>
            <w:tcW w:w="6520" w:type="dxa"/>
            <w:tcBorders>
              <w:top w:val="nil"/>
              <w:left w:val="nil"/>
              <w:bottom w:val="single" w:sz="8" w:space="0" w:color="000000"/>
              <w:right w:val="single" w:sz="8" w:space="0" w:color="000000"/>
            </w:tcBorders>
          </w:tcPr>
          <w:p w14:paraId="2DE349FB"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2C9E262C" w14:textId="77777777" w:rsidTr="001A356C">
        <w:trPr>
          <w:trHeight w:val="185"/>
        </w:trPr>
        <w:tc>
          <w:tcPr>
            <w:tcW w:w="567" w:type="dxa"/>
            <w:vMerge/>
            <w:tcBorders>
              <w:top w:val="nil"/>
              <w:left w:val="single" w:sz="8" w:space="0" w:color="000000"/>
              <w:bottom w:val="single" w:sz="8" w:space="0" w:color="000000"/>
              <w:right w:val="single" w:sz="8" w:space="0" w:color="000000"/>
            </w:tcBorders>
          </w:tcPr>
          <w:p w14:paraId="432A3D9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6898B58"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25B37F5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22A0F2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294AC2D"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80E2628" w14:textId="77777777" w:rsidTr="001A356C">
        <w:trPr>
          <w:trHeight w:val="185"/>
        </w:trPr>
        <w:tc>
          <w:tcPr>
            <w:tcW w:w="567" w:type="dxa"/>
            <w:vMerge/>
            <w:tcBorders>
              <w:top w:val="nil"/>
              <w:left w:val="single" w:sz="8" w:space="0" w:color="000000"/>
              <w:bottom w:val="single" w:sz="8" w:space="0" w:color="000000"/>
              <w:right w:val="single" w:sz="8" w:space="0" w:color="000000"/>
            </w:tcBorders>
          </w:tcPr>
          <w:p w14:paraId="4A2B281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4AD1C51"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3024513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C4C027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B069EFE" w14:textId="77777777" w:rsidR="00F67E59" w:rsidRPr="003A3444" w:rsidRDefault="00F67E59" w:rsidP="00F67E59">
            <w:pPr>
              <w:jc w:val="both"/>
            </w:pPr>
            <w:r w:rsidRPr="003A3444">
              <w:t>Максимальный процент застройки в границах земельного участка – 0%</w:t>
            </w:r>
          </w:p>
        </w:tc>
      </w:tr>
      <w:tr w:rsidR="003A3444" w:rsidRPr="003A3444" w14:paraId="274964C9" w14:textId="77777777" w:rsidTr="001A356C">
        <w:trPr>
          <w:trHeight w:val="185"/>
        </w:trPr>
        <w:tc>
          <w:tcPr>
            <w:tcW w:w="567" w:type="dxa"/>
            <w:vMerge/>
            <w:tcBorders>
              <w:top w:val="nil"/>
              <w:left w:val="single" w:sz="8" w:space="0" w:color="000000"/>
              <w:bottom w:val="single" w:sz="8" w:space="0" w:color="000000"/>
              <w:right w:val="single" w:sz="8" w:space="0" w:color="000000"/>
            </w:tcBorders>
          </w:tcPr>
          <w:p w14:paraId="71DA82A0"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6D239DF"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2A0302B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08B229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4BB7A24"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5634DFC" w14:textId="77777777" w:rsidTr="001A356C">
        <w:trPr>
          <w:trHeight w:val="185"/>
        </w:trPr>
        <w:tc>
          <w:tcPr>
            <w:tcW w:w="567" w:type="dxa"/>
            <w:vMerge/>
            <w:tcBorders>
              <w:top w:val="nil"/>
              <w:left w:val="single" w:sz="8" w:space="0" w:color="000000"/>
              <w:bottom w:val="single" w:sz="8" w:space="0" w:color="000000"/>
              <w:right w:val="single" w:sz="8" w:space="0" w:color="000000"/>
            </w:tcBorders>
          </w:tcPr>
          <w:p w14:paraId="45AC453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CE832C8"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72F120C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782A74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A58A29D"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2652F83" w14:textId="77777777" w:rsidTr="001A356C">
        <w:trPr>
          <w:trHeight w:val="185"/>
        </w:trPr>
        <w:tc>
          <w:tcPr>
            <w:tcW w:w="567" w:type="dxa"/>
            <w:vMerge/>
            <w:tcBorders>
              <w:top w:val="nil"/>
              <w:left w:val="single" w:sz="8" w:space="0" w:color="000000"/>
              <w:bottom w:val="single" w:sz="4" w:space="0" w:color="auto"/>
              <w:right w:val="single" w:sz="8" w:space="0" w:color="000000"/>
            </w:tcBorders>
          </w:tcPr>
          <w:p w14:paraId="1DB37412"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0878A0DF" w14:textId="77777777" w:rsidR="00F67E59" w:rsidRPr="003A3444" w:rsidRDefault="00F67E59" w:rsidP="00F67E59">
            <w:pPr>
              <w:widowControl w:val="0"/>
            </w:pPr>
          </w:p>
        </w:tc>
        <w:tc>
          <w:tcPr>
            <w:tcW w:w="1701" w:type="dxa"/>
            <w:vMerge/>
            <w:tcBorders>
              <w:top w:val="nil"/>
              <w:left w:val="nil"/>
              <w:bottom w:val="single" w:sz="4" w:space="0" w:color="auto"/>
              <w:right w:val="single" w:sz="8" w:space="0" w:color="000000"/>
            </w:tcBorders>
          </w:tcPr>
          <w:p w14:paraId="16C045AF"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93E06A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B929B87"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1E9273E" w14:textId="77777777" w:rsidTr="001A356C">
        <w:trPr>
          <w:trHeight w:val="95"/>
        </w:trPr>
        <w:tc>
          <w:tcPr>
            <w:tcW w:w="567" w:type="dxa"/>
            <w:vMerge w:val="restart"/>
            <w:tcBorders>
              <w:top w:val="single" w:sz="4" w:space="0" w:color="auto"/>
              <w:left w:val="single" w:sz="4" w:space="0" w:color="auto"/>
              <w:bottom w:val="single" w:sz="4" w:space="0" w:color="auto"/>
              <w:right w:val="single" w:sz="4" w:space="0" w:color="auto"/>
            </w:tcBorders>
          </w:tcPr>
          <w:p w14:paraId="4EDC612C" w14:textId="77777777" w:rsidR="00F67E59" w:rsidRPr="003A3444" w:rsidRDefault="00F67E59" w:rsidP="00596C2D">
            <w:pPr>
              <w:numPr>
                <w:ilvl w:val="0"/>
                <w:numId w:val="41"/>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7788B1BE" w14:textId="77777777" w:rsidR="00F67E59" w:rsidRPr="003A3444" w:rsidRDefault="00F67E59" w:rsidP="00F67E59">
            <w:pPr>
              <w:widowControl w:val="0"/>
            </w:pPr>
            <w:r w:rsidRPr="003A3444">
              <w:t>Сенокошение</w:t>
            </w:r>
          </w:p>
        </w:tc>
        <w:tc>
          <w:tcPr>
            <w:tcW w:w="1701" w:type="dxa"/>
            <w:vMerge w:val="restart"/>
            <w:tcBorders>
              <w:top w:val="single" w:sz="4" w:space="0" w:color="auto"/>
              <w:left w:val="single" w:sz="4" w:space="0" w:color="auto"/>
              <w:bottom w:val="single" w:sz="4" w:space="0" w:color="auto"/>
              <w:right w:val="single" w:sz="4" w:space="0" w:color="auto"/>
            </w:tcBorders>
          </w:tcPr>
          <w:p w14:paraId="5217C148" w14:textId="77777777" w:rsidR="00F67E59" w:rsidRPr="003A3444" w:rsidRDefault="00F67E59" w:rsidP="00F67E59">
            <w:r w:rsidRPr="003A3444">
              <w:t>1.19</w:t>
            </w:r>
          </w:p>
        </w:tc>
        <w:tc>
          <w:tcPr>
            <w:tcW w:w="3969" w:type="dxa"/>
            <w:vMerge w:val="restart"/>
            <w:tcBorders>
              <w:top w:val="single" w:sz="4" w:space="0" w:color="auto"/>
              <w:left w:val="single" w:sz="4" w:space="0" w:color="auto"/>
              <w:bottom w:val="single" w:sz="4" w:space="0" w:color="auto"/>
              <w:right w:val="single" w:sz="4" w:space="0" w:color="auto"/>
            </w:tcBorders>
          </w:tcPr>
          <w:p w14:paraId="745EB95A" w14:textId="77777777" w:rsidR="00F67E59" w:rsidRPr="003A3444" w:rsidRDefault="00F67E59" w:rsidP="00F67E59">
            <w:pPr>
              <w:jc w:val="both"/>
            </w:pPr>
            <w:r w:rsidRPr="003A3444">
              <w:t>Кошение трав, сбор и заготовка сена</w:t>
            </w:r>
          </w:p>
        </w:tc>
        <w:tc>
          <w:tcPr>
            <w:tcW w:w="6520" w:type="dxa"/>
            <w:tcBorders>
              <w:top w:val="single" w:sz="4" w:space="0" w:color="auto"/>
              <w:left w:val="single" w:sz="4" w:space="0" w:color="auto"/>
              <w:bottom w:val="single" w:sz="4" w:space="0" w:color="auto"/>
              <w:right w:val="single" w:sz="4" w:space="0" w:color="auto"/>
            </w:tcBorders>
          </w:tcPr>
          <w:p w14:paraId="70F9957F"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1D830067" w14:textId="77777777" w:rsidTr="001A356C">
        <w:trPr>
          <w:trHeight w:val="92"/>
        </w:trPr>
        <w:tc>
          <w:tcPr>
            <w:tcW w:w="567" w:type="dxa"/>
            <w:vMerge/>
            <w:tcBorders>
              <w:top w:val="single" w:sz="4" w:space="0" w:color="auto"/>
              <w:left w:val="single" w:sz="4" w:space="0" w:color="auto"/>
              <w:bottom w:val="single" w:sz="4" w:space="0" w:color="auto"/>
              <w:right w:val="single" w:sz="4" w:space="0" w:color="auto"/>
            </w:tcBorders>
          </w:tcPr>
          <w:p w14:paraId="589343F9"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24A3881E" w14:textId="77777777" w:rsidR="00F67E59" w:rsidRPr="003A3444" w:rsidRDefault="00F67E59" w:rsidP="00F67E59">
            <w:pPr>
              <w:widowControl w:val="0"/>
            </w:pPr>
          </w:p>
        </w:tc>
        <w:tc>
          <w:tcPr>
            <w:tcW w:w="1701" w:type="dxa"/>
            <w:vMerge/>
            <w:tcBorders>
              <w:top w:val="single" w:sz="4" w:space="0" w:color="auto"/>
              <w:left w:val="single" w:sz="4" w:space="0" w:color="auto"/>
              <w:bottom w:val="single" w:sz="4" w:space="0" w:color="auto"/>
              <w:right w:val="single" w:sz="4" w:space="0" w:color="auto"/>
            </w:tcBorders>
          </w:tcPr>
          <w:p w14:paraId="30A9A684"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765D198"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1826A48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AE3DAB9" w14:textId="77777777" w:rsidTr="001A356C">
        <w:trPr>
          <w:trHeight w:val="92"/>
        </w:trPr>
        <w:tc>
          <w:tcPr>
            <w:tcW w:w="567" w:type="dxa"/>
            <w:vMerge/>
            <w:tcBorders>
              <w:top w:val="single" w:sz="4" w:space="0" w:color="auto"/>
              <w:left w:val="single" w:sz="4" w:space="0" w:color="auto"/>
              <w:bottom w:val="single" w:sz="4" w:space="0" w:color="auto"/>
              <w:right w:val="single" w:sz="4" w:space="0" w:color="auto"/>
            </w:tcBorders>
          </w:tcPr>
          <w:p w14:paraId="45B320B9"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03FB209E" w14:textId="77777777" w:rsidR="00F67E59" w:rsidRPr="003A3444" w:rsidRDefault="00F67E59" w:rsidP="00F67E59">
            <w:pPr>
              <w:widowControl w:val="0"/>
            </w:pPr>
          </w:p>
        </w:tc>
        <w:tc>
          <w:tcPr>
            <w:tcW w:w="1701" w:type="dxa"/>
            <w:vMerge/>
            <w:tcBorders>
              <w:top w:val="single" w:sz="4" w:space="0" w:color="auto"/>
              <w:left w:val="single" w:sz="4" w:space="0" w:color="auto"/>
              <w:bottom w:val="single" w:sz="4" w:space="0" w:color="auto"/>
              <w:right w:val="single" w:sz="4" w:space="0" w:color="auto"/>
            </w:tcBorders>
          </w:tcPr>
          <w:p w14:paraId="541F04D8"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509BC31"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218588F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4750209" w14:textId="77777777" w:rsidTr="001A356C">
        <w:trPr>
          <w:trHeight w:val="92"/>
        </w:trPr>
        <w:tc>
          <w:tcPr>
            <w:tcW w:w="567" w:type="dxa"/>
            <w:vMerge/>
            <w:tcBorders>
              <w:top w:val="single" w:sz="4" w:space="0" w:color="auto"/>
              <w:left w:val="single" w:sz="4" w:space="0" w:color="auto"/>
              <w:bottom w:val="single" w:sz="4" w:space="0" w:color="auto"/>
              <w:right w:val="single" w:sz="4" w:space="0" w:color="auto"/>
            </w:tcBorders>
          </w:tcPr>
          <w:p w14:paraId="324ABC21"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8201E6B" w14:textId="77777777" w:rsidR="00F67E59" w:rsidRPr="003A3444" w:rsidRDefault="00F67E59" w:rsidP="00F67E59">
            <w:pPr>
              <w:widowControl w:val="0"/>
            </w:pPr>
          </w:p>
        </w:tc>
        <w:tc>
          <w:tcPr>
            <w:tcW w:w="1701" w:type="dxa"/>
            <w:vMerge/>
            <w:tcBorders>
              <w:top w:val="single" w:sz="4" w:space="0" w:color="auto"/>
              <w:left w:val="single" w:sz="4" w:space="0" w:color="auto"/>
              <w:bottom w:val="single" w:sz="4" w:space="0" w:color="auto"/>
              <w:right w:val="single" w:sz="4" w:space="0" w:color="auto"/>
            </w:tcBorders>
          </w:tcPr>
          <w:p w14:paraId="033BE65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BFF2CDB"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768A453"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0E8E2059" w14:textId="77777777" w:rsidTr="001A356C">
        <w:trPr>
          <w:trHeight w:val="92"/>
        </w:trPr>
        <w:tc>
          <w:tcPr>
            <w:tcW w:w="567" w:type="dxa"/>
            <w:vMerge/>
            <w:tcBorders>
              <w:top w:val="single" w:sz="4" w:space="0" w:color="auto"/>
              <w:left w:val="single" w:sz="4" w:space="0" w:color="auto"/>
              <w:bottom w:val="single" w:sz="4" w:space="0" w:color="auto"/>
              <w:right w:val="single" w:sz="4" w:space="0" w:color="auto"/>
            </w:tcBorders>
          </w:tcPr>
          <w:p w14:paraId="17DBCCBE"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664A54B6" w14:textId="77777777" w:rsidR="00F67E59" w:rsidRPr="003A3444" w:rsidRDefault="00F67E59" w:rsidP="00F67E59">
            <w:pPr>
              <w:widowControl w:val="0"/>
            </w:pPr>
          </w:p>
        </w:tc>
        <w:tc>
          <w:tcPr>
            <w:tcW w:w="1701" w:type="dxa"/>
            <w:vMerge/>
            <w:tcBorders>
              <w:top w:val="single" w:sz="4" w:space="0" w:color="auto"/>
              <w:left w:val="single" w:sz="4" w:space="0" w:color="auto"/>
              <w:bottom w:val="single" w:sz="4" w:space="0" w:color="auto"/>
              <w:right w:val="single" w:sz="4" w:space="0" w:color="auto"/>
            </w:tcBorders>
          </w:tcPr>
          <w:p w14:paraId="4CA0B31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C03658D"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395BB727"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59E3356" w14:textId="77777777" w:rsidTr="001A356C">
        <w:trPr>
          <w:trHeight w:val="92"/>
        </w:trPr>
        <w:tc>
          <w:tcPr>
            <w:tcW w:w="567" w:type="dxa"/>
            <w:vMerge/>
            <w:tcBorders>
              <w:top w:val="single" w:sz="4" w:space="0" w:color="auto"/>
              <w:left w:val="single" w:sz="4" w:space="0" w:color="auto"/>
              <w:bottom w:val="single" w:sz="4" w:space="0" w:color="auto"/>
              <w:right w:val="single" w:sz="4" w:space="0" w:color="auto"/>
            </w:tcBorders>
          </w:tcPr>
          <w:p w14:paraId="7D7BAD40"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0CB275ED" w14:textId="77777777" w:rsidR="00F67E59" w:rsidRPr="003A3444" w:rsidRDefault="00F67E59" w:rsidP="00F67E59">
            <w:pPr>
              <w:widowControl w:val="0"/>
            </w:pPr>
          </w:p>
        </w:tc>
        <w:tc>
          <w:tcPr>
            <w:tcW w:w="1701" w:type="dxa"/>
            <w:vMerge/>
            <w:tcBorders>
              <w:top w:val="single" w:sz="4" w:space="0" w:color="auto"/>
              <w:left w:val="single" w:sz="4" w:space="0" w:color="auto"/>
              <w:bottom w:val="single" w:sz="4" w:space="0" w:color="auto"/>
              <w:right w:val="single" w:sz="4" w:space="0" w:color="auto"/>
            </w:tcBorders>
          </w:tcPr>
          <w:p w14:paraId="3562BA5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794ADF9"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0DE2ECAC"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115E7DD" w14:textId="77777777" w:rsidTr="001A356C">
        <w:trPr>
          <w:trHeight w:val="140"/>
        </w:trPr>
        <w:tc>
          <w:tcPr>
            <w:tcW w:w="567" w:type="dxa"/>
            <w:vMerge w:val="restart"/>
            <w:tcBorders>
              <w:top w:val="single" w:sz="4" w:space="0" w:color="auto"/>
              <w:left w:val="single" w:sz="8" w:space="0" w:color="000000"/>
              <w:bottom w:val="single" w:sz="8" w:space="0" w:color="000000"/>
              <w:right w:val="single" w:sz="8" w:space="0" w:color="000000"/>
            </w:tcBorders>
          </w:tcPr>
          <w:p w14:paraId="31245491" w14:textId="77777777" w:rsidR="00F67E59" w:rsidRPr="003A3444" w:rsidRDefault="00F67E59" w:rsidP="00596C2D">
            <w:pPr>
              <w:numPr>
                <w:ilvl w:val="0"/>
                <w:numId w:val="41"/>
              </w:numPr>
              <w:suppressAutoHyphens/>
              <w:ind w:left="0" w:firstLine="0"/>
              <w:jc w:val="center"/>
            </w:pPr>
          </w:p>
        </w:tc>
        <w:tc>
          <w:tcPr>
            <w:tcW w:w="2267" w:type="dxa"/>
            <w:vMerge w:val="restart"/>
            <w:tcBorders>
              <w:top w:val="single" w:sz="4" w:space="0" w:color="auto"/>
              <w:left w:val="nil"/>
              <w:bottom w:val="single" w:sz="8" w:space="0" w:color="000000"/>
              <w:right w:val="single" w:sz="8" w:space="0" w:color="000000"/>
            </w:tcBorders>
          </w:tcPr>
          <w:p w14:paraId="59CD0ED9" w14:textId="77777777" w:rsidR="00F67E59" w:rsidRPr="003A3444" w:rsidRDefault="00F67E59" w:rsidP="00F67E59">
            <w:pPr>
              <w:widowControl w:val="0"/>
            </w:pPr>
            <w:r w:rsidRPr="003A3444">
              <w:t>Выпас сельскохозяйственных животных</w:t>
            </w:r>
          </w:p>
        </w:tc>
        <w:tc>
          <w:tcPr>
            <w:tcW w:w="1701" w:type="dxa"/>
            <w:vMerge w:val="restart"/>
            <w:tcBorders>
              <w:top w:val="single" w:sz="4" w:space="0" w:color="auto"/>
              <w:left w:val="nil"/>
              <w:bottom w:val="single" w:sz="8" w:space="0" w:color="000000"/>
              <w:right w:val="single" w:sz="8" w:space="0" w:color="000000"/>
            </w:tcBorders>
          </w:tcPr>
          <w:p w14:paraId="2ABF824F" w14:textId="77777777" w:rsidR="00F67E59" w:rsidRPr="003A3444" w:rsidRDefault="00F67E59" w:rsidP="00F67E59">
            <w:r w:rsidRPr="003A3444">
              <w:t>1.20</w:t>
            </w:r>
          </w:p>
        </w:tc>
        <w:tc>
          <w:tcPr>
            <w:tcW w:w="3969" w:type="dxa"/>
            <w:vMerge w:val="restart"/>
            <w:tcBorders>
              <w:top w:val="single" w:sz="4" w:space="0" w:color="auto"/>
              <w:left w:val="nil"/>
              <w:bottom w:val="single" w:sz="8" w:space="0" w:color="000000"/>
              <w:right w:val="single" w:sz="4" w:space="0" w:color="auto"/>
            </w:tcBorders>
          </w:tcPr>
          <w:p w14:paraId="0FF6E49F" w14:textId="77777777" w:rsidR="00F67E59" w:rsidRPr="003A3444" w:rsidRDefault="00F67E59" w:rsidP="00F67E59">
            <w:pPr>
              <w:jc w:val="both"/>
            </w:pPr>
            <w:r w:rsidRPr="003A3444">
              <w:t>Выпас сельскохозяйственных животных</w:t>
            </w:r>
          </w:p>
        </w:tc>
        <w:tc>
          <w:tcPr>
            <w:tcW w:w="6520" w:type="dxa"/>
            <w:tcBorders>
              <w:top w:val="single" w:sz="4" w:space="0" w:color="auto"/>
              <w:left w:val="single" w:sz="4" w:space="0" w:color="auto"/>
              <w:bottom w:val="single" w:sz="4" w:space="0" w:color="auto"/>
              <w:right w:val="single" w:sz="4" w:space="0" w:color="auto"/>
            </w:tcBorders>
          </w:tcPr>
          <w:p w14:paraId="0DAD6C06"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77CE3513" w14:textId="77777777" w:rsidTr="001A356C">
        <w:trPr>
          <w:trHeight w:val="137"/>
        </w:trPr>
        <w:tc>
          <w:tcPr>
            <w:tcW w:w="567" w:type="dxa"/>
            <w:vMerge/>
            <w:tcBorders>
              <w:top w:val="nil"/>
              <w:left w:val="single" w:sz="8" w:space="0" w:color="000000"/>
              <w:bottom w:val="single" w:sz="8" w:space="0" w:color="000000"/>
              <w:right w:val="single" w:sz="8" w:space="0" w:color="000000"/>
            </w:tcBorders>
          </w:tcPr>
          <w:p w14:paraId="506CE04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BE4D935"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156DC92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FCAC39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0BE83AD"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19A5AB7" w14:textId="77777777" w:rsidTr="001A356C">
        <w:trPr>
          <w:trHeight w:val="137"/>
        </w:trPr>
        <w:tc>
          <w:tcPr>
            <w:tcW w:w="567" w:type="dxa"/>
            <w:vMerge/>
            <w:tcBorders>
              <w:top w:val="nil"/>
              <w:left w:val="single" w:sz="8" w:space="0" w:color="000000"/>
              <w:bottom w:val="single" w:sz="8" w:space="0" w:color="000000"/>
              <w:right w:val="single" w:sz="8" w:space="0" w:color="000000"/>
            </w:tcBorders>
          </w:tcPr>
          <w:p w14:paraId="3CD700B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F42DB53"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62E4C22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CF8A16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95449A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28ACBE7" w14:textId="77777777" w:rsidTr="001A356C">
        <w:trPr>
          <w:trHeight w:val="137"/>
        </w:trPr>
        <w:tc>
          <w:tcPr>
            <w:tcW w:w="567" w:type="dxa"/>
            <w:vMerge/>
            <w:tcBorders>
              <w:top w:val="nil"/>
              <w:left w:val="single" w:sz="8" w:space="0" w:color="000000"/>
              <w:bottom w:val="single" w:sz="8" w:space="0" w:color="000000"/>
              <w:right w:val="single" w:sz="8" w:space="0" w:color="000000"/>
            </w:tcBorders>
          </w:tcPr>
          <w:p w14:paraId="7997108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361A9B1"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44B7AA0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502369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0F42DB8"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7BA3D327" w14:textId="77777777" w:rsidTr="001A356C">
        <w:trPr>
          <w:trHeight w:val="137"/>
        </w:trPr>
        <w:tc>
          <w:tcPr>
            <w:tcW w:w="567" w:type="dxa"/>
            <w:vMerge/>
            <w:tcBorders>
              <w:top w:val="nil"/>
              <w:left w:val="single" w:sz="8" w:space="0" w:color="000000"/>
              <w:bottom w:val="single" w:sz="8" w:space="0" w:color="000000"/>
              <w:right w:val="single" w:sz="8" w:space="0" w:color="000000"/>
            </w:tcBorders>
          </w:tcPr>
          <w:p w14:paraId="61BD318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2214B34"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424ED0D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4AEEF3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61B2D41"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8671E8C" w14:textId="77777777" w:rsidTr="001A356C">
        <w:trPr>
          <w:trHeight w:val="436"/>
        </w:trPr>
        <w:tc>
          <w:tcPr>
            <w:tcW w:w="567" w:type="dxa"/>
            <w:vMerge/>
            <w:tcBorders>
              <w:top w:val="nil"/>
              <w:left w:val="single" w:sz="8" w:space="0" w:color="000000"/>
              <w:bottom w:val="single" w:sz="8" w:space="0" w:color="000000"/>
              <w:right w:val="single" w:sz="8" w:space="0" w:color="000000"/>
            </w:tcBorders>
          </w:tcPr>
          <w:p w14:paraId="56E8766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F1240C7"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6A4BEE7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E07C20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AAAE02F"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1F89404" w14:textId="77777777" w:rsidTr="001A356C">
        <w:trPr>
          <w:trHeight w:val="55"/>
        </w:trPr>
        <w:tc>
          <w:tcPr>
            <w:tcW w:w="567" w:type="dxa"/>
            <w:vMerge w:val="restart"/>
            <w:tcBorders>
              <w:top w:val="nil"/>
              <w:left w:val="single" w:sz="8" w:space="0" w:color="000000"/>
              <w:bottom w:val="single" w:sz="8" w:space="0" w:color="000000"/>
              <w:right w:val="single" w:sz="8" w:space="0" w:color="000000"/>
            </w:tcBorders>
          </w:tcPr>
          <w:p w14:paraId="070BD8E6" w14:textId="77777777" w:rsidR="00F67E59" w:rsidRPr="003A3444" w:rsidRDefault="00F67E59" w:rsidP="00596C2D">
            <w:pPr>
              <w:numPr>
                <w:ilvl w:val="0"/>
                <w:numId w:val="41"/>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6C8CA294" w14:textId="77777777" w:rsidR="00F67E59" w:rsidRPr="003A3444" w:rsidRDefault="00F67E59" w:rsidP="00F67E59">
            <w:pPr>
              <w:widowControl w:val="0"/>
            </w:pPr>
            <w:r w:rsidRPr="003A3444">
              <w:t>Предоставление коммунальных услуг</w:t>
            </w:r>
          </w:p>
        </w:tc>
        <w:tc>
          <w:tcPr>
            <w:tcW w:w="1701" w:type="dxa"/>
            <w:vMerge w:val="restart"/>
            <w:tcBorders>
              <w:top w:val="nil"/>
              <w:left w:val="nil"/>
              <w:bottom w:val="single" w:sz="8" w:space="0" w:color="000000"/>
              <w:right w:val="single" w:sz="8" w:space="0" w:color="000000"/>
            </w:tcBorders>
          </w:tcPr>
          <w:p w14:paraId="6A45FC5A" w14:textId="77777777" w:rsidR="00F67E59" w:rsidRPr="003A3444" w:rsidRDefault="00F67E59" w:rsidP="00F67E59">
            <w:r w:rsidRPr="003A3444">
              <w:t>3.1.1</w:t>
            </w:r>
          </w:p>
        </w:tc>
        <w:tc>
          <w:tcPr>
            <w:tcW w:w="3969" w:type="dxa"/>
            <w:vMerge w:val="restart"/>
            <w:tcBorders>
              <w:top w:val="nil"/>
              <w:left w:val="nil"/>
              <w:bottom w:val="single" w:sz="8" w:space="0" w:color="000000"/>
              <w:right w:val="single" w:sz="8" w:space="0" w:color="000000"/>
            </w:tcBorders>
          </w:tcPr>
          <w:p w14:paraId="19EEFAD0"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nil"/>
              <w:left w:val="nil"/>
              <w:bottom w:val="single" w:sz="8" w:space="0" w:color="000000"/>
              <w:right w:val="single" w:sz="8" w:space="0" w:color="000000"/>
            </w:tcBorders>
          </w:tcPr>
          <w:p w14:paraId="0018C98B"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0F7C83D" w14:textId="77777777" w:rsidTr="001A356C">
        <w:trPr>
          <w:trHeight w:val="50"/>
        </w:trPr>
        <w:tc>
          <w:tcPr>
            <w:tcW w:w="567" w:type="dxa"/>
            <w:vMerge/>
            <w:tcBorders>
              <w:top w:val="nil"/>
              <w:left w:val="single" w:sz="8" w:space="0" w:color="000000"/>
              <w:bottom w:val="single" w:sz="8" w:space="0" w:color="000000"/>
              <w:right w:val="single" w:sz="8" w:space="0" w:color="000000"/>
            </w:tcBorders>
          </w:tcPr>
          <w:p w14:paraId="485331F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AB100BD"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33761FF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5B5F1C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008E9A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E5BABC8" w14:textId="77777777" w:rsidTr="001A356C">
        <w:trPr>
          <w:trHeight w:val="50"/>
        </w:trPr>
        <w:tc>
          <w:tcPr>
            <w:tcW w:w="567" w:type="dxa"/>
            <w:vMerge/>
            <w:tcBorders>
              <w:top w:val="nil"/>
              <w:left w:val="single" w:sz="8" w:space="0" w:color="000000"/>
              <w:bottom w:val="single" w:sz="8" w:space="0" w:color="000000"/>
              <w:right w:val="single" w:sz="8" w:space="0" w:color="000000"/>
            </w:tcBorders>
          </w:tcPr>
          <w:p w14:paraId="2CC9A49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EBB8221"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0A7C06F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32385B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4CED8B1"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06C5886" w14:textId="77777777" w:rsidTr="001A356C">
        <w:trPr>
          <w:trHeight w:val="50"/>
        </w:trPr>
        <w:tc>
          <w:tcPr>
            <w:tcW w:w="567" w:type="dxa"/>
            <w:vMerge/>
            <w:tcBorders>
              <w:top w:val="nil"/>
              <w:left w:val="single" w:sz="8" w:space="0" w:color="000000"/>
              <w:bottom w:val="single" w:sz="8" w:space="0" w:color="000000"/>
              <w:right w:val="single" w:sz="8" w:space="0" w:color="000000"/>
            </w:tcBorders>
          </w:tcPr>
          <w:p w14:paraId="7DD9FB4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E8AF5DE"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24071C5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FD7158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9612F9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B5A60D1" w14:textId="77777777" w:rsidTr="001A356C">
        <w:trPr>
          <w:trHeight w:val="50"/>
        </w:trPr>
        <w:tc>
          <w:tcPr>
            <w:tcW w:w="567" w:type="dxa"/>
            <w:vMerge/>
            <w:tcBorders>
              <w:top w:val="nil"/>
              <w:left w:val="single" w:sz="8" w:space="0" w:color="000000"/>
              <w:bottom w:val="single" w:sz="8" w:space="0" w:color="000000"/>
              <w:right w:val="single" w:sz="8" w:space="0" w:color="000000"/>
            </w:tcBorders>
          </w:tcPr>
          <w:p w14:paraId="378CF940"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642EDA8"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40A424F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42AF6E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F4E5688"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F7A5D0C" w14:textId="77777777" w:rsidTr="001A356C">
        <w:trPr>
          <w:trHeight w:val="50"/>
        </w:trPr>
        <w:tc>
          <w:tcPr>
            <w:tcW w:w="567" w:type="dxa"/>
            <w:vMerge/>
            <w:tcBorders>
              <w:top w:val="nil"/>
              <w:left w:val="single" w:sz="8" w:space="0" w:color="000000"/>
              <w:bottom w:val="single" w:sz="8" w:space="0" w:color="000000"/>
              <w:right w:val="single" w:sz="8" w:space="0" w:color="000000"/>
            </w:tcBorders>
          </w:tcPr>
          <w:p w14:paraId="054121B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EB769FC" w14:textId="77777777" w:rsidR="00F67E59" w:rsidRPr="003A3444" w:rsidRDefault="00F67E59" w:rsidP="00F67E59">
            <w:pPr>
              <w:widowControl w:val="0"/>
            </w:pPr>
          </w:p>
        </w:tc>
        <w:tc>
          <w:tcPr>
            <w:tcW w:w="1701" w:type="dxa"/>
            <w:vMerge/>
            <w:tcBorders>
              <w:top w:val="nil"/>
              <w:left w:val="nil"/>
              <w:bottom w:val="single" w:sz="8" w:space="0" w:color="000000"/>
              <w:right w:val="single" w:sz="8" w:space="0" w:color="000000"/>
            </w:tcBorders>
          </w:tcPr>
          <w:p w14:paraId="4D69AFB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A8761D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6C144D4"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636515C" w14:textId="77777777" w:rsidTr="001A356C">
        <w:trPr>
          <w:trHeight w:val="426"/>
        </w:trPr>
        <w:tc>
          <w:tcPr>
            <w:tcW w:w="567" w:type="dxa"/>
            <w:vMerge w:val="restart"/>
          </w:tcPr>
          <w:p w14:paraId="42FE3BA1" w14:textId="77777777" w:rsidR="001A356C" w:rsidRPr="003A3444" w:rsidRDefault="001A356C" w:rsidP="00C742E8">
            <w:pPr>
              <w:numPr>
                <w:ilvl w:val="0"/>
                <w:numId w:val="3"/>
              </w:numPr>
              <w:suppressAutoHyphens/>
              <w:ind w:left="0" w:firstLine="0"/>
              <w:jc w:val="center"/>
            </w:pPr>
            <w:bookmarkStart w:id="213" w:name="_Toc208935554"/>
          </w:p>
        </w:tc>
        <w:tc>
          <w:tcPr>
            <w:tcW w:w="2267" w:type="dxa"/>
            <w:vMerge w:val="restart"/>
          </w:tcPr>
          <w:p w14:paraId="2E426D00" w14:textId="77777777" w:rsidR="001A356C" w:rsidRPr="003A3444" w:rsidRDefault="001A356C" w:rsidP="00C742E8">
            <w:r w:rsidRPr="003A3444">
              <w:t>Благоустройство территории</w:t>
            </w:r>
          </w:p>
        </w:tc>
        <w:tc>
          <w:tcPr>
            <w:tcW w:w="1701" w:type="dxa"/>
            <w:vMerge w:val="restart"/>
          </w:tcPr>
          <w:p w14:paraId="455C66DA" w14:textId="77777777" w:rsidR="001A356C" w:rsidRPr="003A3444" w:rsidRDefault="001A356C" w:rsidP="00C742E8">
            <w:r w:rsidRPr="003A3444">
              <w:t>12.0.2</w:t>
            </w:r>
          </w:p>
        </w:tc>
        <w:tc>
          <w:tcPr>
            <w:tcW w:w="3969" w:type="dxa"/>
            <w:vMerge w:val="restart"/>
          </w:tcPr>
          <w:p w14:paraId="04E28879" w14:textId="77777777" w:rsidR="001A356C" w:rsidRPr="003A3444" w:rsidRDefault="001A356C" w:rsidP="00C742E8">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Pr>
          <w:p w14:paraId="019A442E" w14:textId="77777777" w:rsidR="001A356C" w:rsidRPr="003A3444" w:rsidRDefault="001A356C" w:rsidP="00C742E8">
            <w:pPr>
              <w:jc w:val="both"/>
            </w:pPr>
            <w:r w:rsidRPr="003A3444">
              <w:t>Минимальный размер земельного участка (площадь) – не подлежит установлению</w:t>
            </w:r>
          </w:p>
        </w:tc>
      </w:tr>
      <w:tr w:rsidR="003A3444" w:rsidRPr="003A3444" w14:paraId="2E5A3EA2" w14:textId="77777777" w:rsidTr="001A356C">
        <w:trPr>
          <w:trHeight w:val="555"/>
        </w:trPr>
        <w:tc>
          <w:tcPr>
            <w:tcW w:w="567" w:type="dxa"/>
            <w:vMerge/>
          </w:tcPr>
          <w:p w14:paraId="3CDBF630" w14:textId="77777777" w:rsidR="001A356C" w:rsidRPr="003A3444" w:rsidRDefault="001A356C" w:rsidP="00C742E8"/>
        </w:tc>
        <w:tc>
          <w:tcPr>
            <w:tcW w:w="2267" w:type="dxa"/>
            <w:vMerge/>
          </w:tcPr>
          <w:p w14:paraId="5D806484" w14:textId="77777777" w:rsidR="001A356C" w:rsidRPr="003A3444" w:rsidRDefault="001A356C" w:rsidP="00C742E8"/>
        </w:tc>
        <w:tc>
          <w:tcPr>
            <w:tcW w:w="1701" w:type="dxa"/>
            <w:vMerge/>
          </w:tcPr>
          <w:p w14:paraId="219D12A4" w14:textId="77777777" w:rsidR="001A356C" w:rsidRPr="003A3444" w:rsidRDefault="001A356C" w:rsidP="00C742E8"/>
        </w:tc>
        <w:tc>
          <w:tcPr>
            <w:tcW w:w="3969" w:type="dxa"/>
            <w:vMerge/>
          </w:tcPr>
          <w:p w14:paraId="21E0ECA1" w14:textId="77777777" w:rsidR="001A356C" w:rsidRPr="003A3444" w:rsidRDefault="001A356C" w:rsidP="00C742E8">
            <w:pPr>
              <w:jc w:val="both"/>
            </w:pPr>
          </w:p>
        </w:tc>
        <w:tc>
          <w:tcPr>
            <w:tcW w:w="6520" w:type="dxa"/>
          </w:tcPr>
          <w:p w14:paraId="4CE2A82A" w14:textId="77777777" w:rsidR="001A356C" w:rsidRPr="003A3444" w:rsidRDefault="001A356C" w:rsidP="00C742E8">
            <w:pPr>
              <w:jc w:val="both"/>
            </w:pPr>
            <w:r w:rsidRPr="003A3444">
              <w:t>Максимальный размер земельного участка (площадь) – не подлежит установлению</w:t>
            </w:r>
          </w:p>
        </w:tc>
      </w:tr>
      <w:tr w:rsidR="003A3444" w:rsidRPr="003A3444" w14:paraId="523A63D4" w14:textId="77777777" w:rsidTr="001A356C">
        <w:trPr>
          <w:trHeight w:val="563"/>
        </w:trPr>
        <w:tc>
          <w:tcPr>
            <w:tcW w:w="567" w:type="dxa"/>
            <w:vMerge/>
          </w:tcPr>
          <w:p w14:paraId="57218B7E" w14:textId="77777777" w:rsidR="001A356C" w:rsidRPr="003A3444" w:rsidRDefault="001A356C" w:rsidP="00C742E8"/>
        </w:tc>
        <w:tc>
          <w:tcPr>
            <w:tcW w:w="2267" w:type="dxa"/>
            <w:vMerge/>
          </w:tcPr>
          <w:p w14:paraId="3CF134EB" w14:textId="77777777" w:rsidR="001A356C" w:rsidRPr="003A3444" w:rsidRDefault="001A356C" w:rsidP="00C742E8"/>
        </w:tc>
        <w:tc>
          <w:tcPr>
            <w:tcW w:w="1701" w:type="dxa"/>
            <w:vMerge/>
          </w:tcPr>
          <w:p w14:paraId="0C87F48A" w14:textId="77777777" w:rsidR="001A356C" w:rsidRPr="003A3444" w:rsidRDefault="001A356C" w:rsidP="00C742E8"/>
        </w:tc>
        <w:tc>
          <w:tcPr>
            <w:tcW w:w="3969" w:type="dxa"/>
            <w:vMerge/>
          </w:tcPr>
          <w:p w14:paraId="56BD0B74" w14:textId="77777777" w:rsidR="001A356C" w:rsidRPr="003A3444" w:rsidRDefault="001A356C" w:rsidP="00C742E8">
            <w:pPr>
              <w:jc w:val="both"/>
            </w:pPr>
          </w:p>
        </w:tc>
        <w:tc>
          <w:tcPr>
            <w:tcW w:w="6520" w:type="dxa"/>
          </w:tcPr>
          <w:p w14:paraId="2D6D3942" w14:textId="77777777" w:rsidR="001A356C" w:rsidRPr="003A3444" w:rsidRDefault="001A356C" w:rsidP="00C742E8">
            <w:pPr>
              <w:jc w:val="both"/>
            </w:pPr>
            <w:r w:rsidRPr="003A3444">
              <w:t>Максимальный процент застройки в границах земельного участка – не подлежит установлению</w:t>
            </w:r>
          </w:p>
        </w:tc>
      </w:tr>
      <w:tr w:rsidR="003A3444" w:rsidRPr="003A3444" w14:paraId="3B33CFB6" w14:textId="77777777" w:rsidTr="001A356C">
        <w:trPr>
          <w:trHeight w:val="967"/>
        </w:trPr>
        <w:tc>
          <w:tcPr>
            <w:tcW w:w="567" w:type="dxa"/>
            <w:vMerge/>
          </w:tcPr>
          <w:p w14:paraId="2514A777" w14:textId="77777777" w:rsidR="001A356C" w:rsidRPr="003A3444" w:rsidRDefault="001A356C" w:rsidP="00C742E8"/>
        </w:tc>
        <w:tc>
          <w:tcPr>
            <w:tcW w:w="2267" w:type="dxa"/>
            <w:vMerge/>
          </w:tcPr>
          <w:p w14:paraId="246945D7" w14:textId="77777777" w:rsidR="001A356C" w:rsidRPr="003A3444" w:rsidRDefault="001A356C" w:rsidP="00C742E8"/>
        </w:tc>
        <w:tc>
          <w:tcPr>
            <w:tcW w:w="1701" w:type="dxa"/>
            <w:vMerge/>
          </w:tcPr>
          <w:p w14:paraId="75A91920" w14:textId="77777777" w:rsidR="001A356C" w:rsidRPr="003A3444" w:rsidRDefault="001A356C" w:rsidP="00C742E8"/>
        </w:tc>
        <w:tc>
          <w:tcPr>
            <w:tcW w:w="3969" w:type="dxa"/>
            <w:vMerge/>
          </w:tcPr>
          <w:p w14:paraId="7335E086" w14:textId="77777777" w:rsidR="001A356C" w:rsidRPr="003A3444" w:rsidRDefault="001A356C" w:rsidP="00C742E8">
            <w:pPr>
              <w:jc w:val="both"/>
            </w:pPr>
          </w:p>
        </w:tc>
        <w:tc>
          <w:tcPr>
            <w:tcW w:w="6520" w:type="dxa"/>
          </w:tcPr>
          <w:p w14:paraId="74F37747" w14:textId="77777777" w:rsidR="001A356C" w:rsidRPr="003A3444" w:rsidRDefault="001A356C" w:rsidP="00C742E8">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B6B228B" w14:textId="77777777" w:rsidTr="001A356C">
        <w:trPr>
          <w:trHeight w:val="156"/>
        </w:trPr>
        <w:tc>
          <w:tcPr>
            <w:tcW w:w="567" w:type="dxa"/>
            <w:vMerge/>
          </w:tcPr>
          <w:p w14:paraId="4DB448C4" w14:textId="77777777" w:rsidR="001A356C" w:rsidRPr="003A3444" w:rsidRDefault="001A356C" w:rsidP="00C742E8"/>
        </w:tc>
        <w:tc>
          <w:tcPr>
            <w:tcW w:w="2267" w:type="dxa"/>
            <w:vMerge/>
          </w:tcPr>
          <w:p w14:paraId="18586444" w14:textId="77777777" w:rsidR="001A356C" w:rsidRPr="003A3444" w:rsidRDefault="001A356C" w:rsidP="00C742E8"/>
        </w:tc>
        <w:tc>
          <w:tcPr>
            <w:tcW w:w="1701" w:type="dxa"/>
            <w:vMerge/>
          </w:tcPr>
          <w:p w14:paraId="120B4F1C" w14:textId="77777777" w:rsidR="001A356C" w:rsidRPr="003A3444" w:rsidRDefault="001A356C" w:rsidP="00C742E8"/>
        </w:tc>
        <w:tc>
          <w:tcPr>
            <w:tcW w:w="3969" w:type="dxa"/>
            <w:vMerge/>
          </w:tcPr>
          <w:p w14:paraId="56E6A6CF" w14:textId="77777777" w:rsidR="001A356C" w:rsidRPr="003A3444" w:rsidRDefault="001A356C" w:rsidP="00C742E8">
            <w:pPr>
              <w:jc w:val="both"/>
            </w:pPr>
          </w:p>
        </w:tc>
        <w:tc>
          <w:tcPr>
            <w:tcW w:w="6520" w:type="dxa"/>
          </w:tcPr>
          <w:p w14:paraId="699A3188" w14:textId="77777777" w:rsidR="001A356C" w:rsidRPr="003A3444" w:rsidRDefault="001A356C" w:rsidP="00C742E8">
            <w:pPr>
              <w:jc w:val="both"/>
            </w:pPr>
            <w:r w:rsidRPr="003A3444">
              <w:t>Предельная высота зданий, строений, сооружений – не подлежит установлению</w:t>
            </w:r>
          </w:p>
        </w:tc>
      </w:tr>
      <w:tr w:rsidR="003A3444" w:rsidRPr="003A3444" w14:paraId="4E28939D" w14:textId="77777777" w:rsidTr="001A356C">
        <w:trPr>
          <w:trHeight w:val="108"/>
        </w:trPr>
        <w:tc>
          <w:tcPr>
            <w:tcW w:w="567" w:type="dxa"/>
            <w:vMerge/>
          </w:tcPr>
          <w:p w14:paraId="38191D2A" w14:textId="77777777" w:rsidR="001A356C" w:rsidRPr="003A3444" w:rsidRDefault="001A356C" w:rsidP="00C742E8"/>
        </w:tc>
        <w:tc>
          <w:tcPr>
            <w:tcW w:w="2267" w:type="dxa"/>
            <w:vMerge/>
          </w:tcPr>
          <w:p w14:paraId="3680B8F6" w14:textId="77777777" w:rsidR="001A356C" w:rsidRPr="003A3444" w:rsidRDefault="001A356C" w:rsidP="00C742E8"/>
        </w:tc>
        <w:tc>
          <w:tcPr>
            <w:tcW w:w="1701" w:type="dxa"/>
            <w:vMerge/>
          </w:tcPr>
          <w:p w14:paraId="03449401" w14:textId="77777777" w:rsidR="001A356C" w:rsidRPr="003A3444" w:rsidRDefault="001A356C" w:rsidP="00C742E8"/>
        </w:tc>
        <w:tc>
          <w:tcPr>
            <w:tcW w:w="3969" w:type="dxa"/>
            <w:vMerge/>
          </w:tcPr>
          <w:p w14:paraId="78EEADA5" w14:textId="77777777" w:rsidR="001A356C" w:rsidRPr="003A3444" w:rsidRDefault="001A356C" w:rsidP="00C742E8">
            <w:pPr>
              <w:jc w:val="both"/>
            </w:pPr>
          </w:p>
        </w:tc>
        <w:tc>
          <w:tcPr>
            <w:tcW w:w="6520" w:type="dxa"/>
          </w:tcPr>
          <w:p w14:paraId="7788977D" w14:textId="77777777" w:rsidR="001A356C" w:rsidRPr="003A3444" w:rsidRDefault="001A356C" w:rsidP="00C742E8">
            <w:pPr>
              <w:jc w:val="both"/>
            </w:pPr>
            <w:r w:rsidRPr="003A3444">
              <w:t>Минимальный процент озеленения в границах земельного участка – не подлежит установлению</w:t>
            </w:r>
          </w:p>
        </w:tc>
      </w:tr>
    </w:tbl>
    <w:p w14:paraId="34505BA5" w14:textId="49191E4F" w:rsidR="00F67E59" w:rsidRPr="003A3444" w:rsidRDefault="00F67E59" w:rsidP="00F67E59">
      <w:pPr>
        <w:keepNext/>
        <w:keepLines/>
        <w:spacing w:before="200"/>
        <w:jc w:val="both"/>
        <w:outlineLvl w:val="3"/>
        <w:rPr>
          <w:rFonts w:eastAsiaTheme="majorEastAsia"/>
          <w:b/>
          <w:bCs/>
        </w:rPr>
      </w:pPr>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213"/>
    </w:p>
    <w:p w14:paraId="09D88AF5" w14:textId="77777777" w:rsidR="00F67E59" w:rsidRPr="003A3444" w:rsidRDefault="00F67E59" w:rsidP="00F67E59">
      <w:pPr>
        <w:spacing w:before="200"/>
        <w:outlineLvl w:val="3"/>
        <w:rPr>
          <w:b/>
        </w:rPr>
      </w:pPr>
      <w:bookmarkStart w:id="214" w:name="_Toc208935555"/>
      <w:r w:rsidRPr="003A3444">
        <w:rPr>
          <w:b/>
        </w:rPr>
        <w:t>Условно разрешенные виды использования земельных участков и объектов капитального строительства</w:t>
      </w:r>
      <w:bookmarkEnd w:id="214"/>
    </w:p>
    <w:tbl>
      <w:tblPr>
        <w:tblStyle w:val="a7"/>
        <w:tblW w:w="15025" w:type="dxa"/>
        <w:tblLayout w:type="fixed"/>
        <w:tblLook w:val="04A0" w:firstRow="1" w:lastRow="0" w:firstColumn="1" w:lastColumn="0" w:noHBand="0" w:noVBand="1"/>
      </w:tblPr>
      <w:tblGrid>
        <w:gridCol w:w="567"/>
        <w:gridCol w:w="2268"/>
        <w:gridCol w:w="1701"/>
        <w:gridCol w:w="3969"/>
        <w:gridCol w:w="6520"/>
      </w:tblGrid>
      <w:tr w:rsidR="003A3444" w:rsidRPr="003A3444" w14:paraId="345EBCA9" w14:textId="77777777" w:rsidTr="00F67E59">
        <w:tc>
          <w:tcPr>
            <w:tcW w:w="567" w:type="dxa"/>
            <w:tcBorders>
              <w:top w:val="single" w:sz="8" w:space="0" w:color="000000"/>
              <w:left w:val="single" w:sz="8" w:space="0" w:color="000000"/>
              <w:bottom w:val="single" w:sz="8" w:space="0" w:color="000000"/>
              <w:right w:val="single" w:sz="8" w:space="0" w:color="000000"/>
            </w:tcBorders>
          </w:tcPr>
          <w:p w14:paraId="53578D74" w14:textId="77777777" w:rsidR="00F67E59" w:rsidRPr="003A3444" w:rsidRDefault="00F67E59" w:rsidP="00F67E59">
            <w:pPr>
              <w:jc w:val="center"/>
            </w:pPr>
            <w:r w:rsidRPr="003A3444">
              <w:t>№ п/п</w:t>
            </w:r>
          </w:p>
        </w:tc>
        <w:tc>
          <w:tcPr>
            <w:tcW w:w="2268" w:type="dxa"/>
            <w:tcBorders>
              <w:top w:val="single" w:sz="8" w:space="0" w:color="000000"/>
              <w:left w:val="nil"/>
              <w:bottom w:val="single" w:sz="8" w:space="0" w:color="000000"/>
              <w:right w:val="single" w:sz="8" w:space="0" w:color="000000"/>
            </w:tcBorders>
          </w:tcPr>
          <w:p w14:paraId="60DA7AAC"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8" w:space="0" w:color="000000"/>
              <w:right w:val="single" w:sz="8" w:space="0" w:color="000000"/>
            </w:tcBorders>
          </w:tcPr>
          <w:p w14:paraId="38A10907"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8" w:space="0" w:color="000000"/>
              <w:right w:val="single" w:sz="8" w:space="0" w:color="000000"/>
            </w:tcBorders>
          </w:tcPr>
          <w:p w14:paraId="14E424A4"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8" w:space="0" w:color="000000"/>
              <w:right w:val="single" w:sz="8" w:space="0" w:color="000000"/>
            </w:tcBorders>
          </w:tcPr>
          <w:p w14:paraId="0F5E6BEB"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788DF366" w14:textId="77777777" w:rsidTr="00F67E59">
        <w:trPr>
          <w:trHeight w:val="487"/>
        </w:trPr>
        <w:tc>
          <w:tcPr>
            <w:tcW w:w="567" w:type="dxa"/>
            <w:vMerge w:val="restart"/>
            <w:tcBorders>
              <w:top w:val="nil"/>
              <w:left w:val="single" w:sz="8" w:space="0" w:color="000000"/>
              <w:bottom w:val="single" w:sz="8" w:space="0" w:color="000000"/>
              <w:right w:val="single" w:sz="8" w:space="0" w:color="000000"/>
            </w:tcBorders>
          </w:tcPr>
          <w:p w14:paraId="31787244" w14:textId="77777777" w:rsidR="00F67E59" w:rsidRPr="003A3444" w:rsidRDefault="00F67E59" w:rsidP="00596C2D">
            <w:pPr>
              <w:numPr>
                <w:ilvl w:val="0"/>
                <w:numId w:val="8"/>
              </w:numPr>
              <w:suppressAutoHyphens/>
              <w:ind w:left="0" w:firstLine="0"/>
              <w:jc w:val="center"/>
            </w:pPr>
          </w:p>
        </w:tc>
        <w:tc>
          <w:tcPr>
            <w:tcW w:w="2268" w:type="dxa"/>
            <w:vMerge w:val="restart"/>
            <w:tcBorders>
              <w:top w:val="nil"/>
              <w:left w:val="nil"/>
              <w:bottom w:val="single" w:sz="8" w:space="0" w:color="000000"/>
              <w:right w:val="single" w:sz="8" w:space="0" w:color="000000"/>
            </w:tcBorders>
          </w:tcPr>
          <w:p w14:paraId="74C4707E" w14:textId="77777777" w:rsidR="00F67E59" w:rsidRPr="003A3444" w:rsidRDefault="00F67E59" w:rsidP="00F67E59">
            <w:r w:rsidRPr="003A3444">
              <w:t>Обеспечение деятельности в области гидрометеорологии и смежных с ней областях</w:t>
            </w:r>
          </w:p>
        </w:tc>
        <w:tc>
          <w:tcPr>
            <w:tcW w:w="1701" w:type="dxa"/>
            <w:vMerge w:val="restart"/>
            <w:tcBorders>
              <w:top w:val="nil"/>
              <w:left w:val="nil"/>
              <w:bottom w:val="single" w:sz="8" w:space="0" w:color="000000"/>
              <w:right w:val="single" w:sz="8" w:space="0" w:color="000000"/>
            </w:tcBorders>
          </w:tcPr>
          <w:p w14:paraId="2F1C9127" w14:textId="77777777" w:rsidR="00F67E59" w:rsidRPr="003A3444" w:rsidRDefault="00F67E59" w:rsidP="00F67E59">
            <w:r w:rsidRPr="003A3444">
              <w:t>3.9.1</w:t>
            </w:r>
          </w:p>
        </w:tc>
        <w:tc>
          <w:tcPr>
            <w:tcW w:w="3969" w:type="dxa"/>
            <w:vMerge w:val="restart"/>
            <w:tcBorders>
              <w:top w:val="nil"/>
              <w:left w:val="nil"/>
              <w:bottom w:val="single" w:sz="8" w:space="0" w:color="000000"/>
              <w:right w:val="single" w:sz="8" w:space="0" w:color="000000"/>
            </w:tcBorders>
          </w:tcPr>
          <w:p w14:paraId="75F956E9" w14:textId="77777777" w:rsidR="00F67E59" w:rsidRPr="003A3444" w:rsidRDefault="00F67E59" w:rsidP="00F67E59">
            <w:pPr>
              <w:jc w:val="both"/>
            </w:pPr>
            <w:r w:rsidRPr="003A3444">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nil"/>
              <w:left w:val="nil"/>
              <w:bottom w:val="single" w:sz="8" w:space="0" w:color="000000"/>
              <w:right w:val="single" w:sz="8" w:space="0" w:color="000000"/>
            </w:tcBorders>
          </w:tcPr>
          <w:p w14:paraId="79882F5D"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F072D4E" w14:textId="77777777" w:rsidTr="00F67E59">
        <w:trPr>
          <w:trHeight w:val="562"/>
        </w:trPr>
        <w:tc>
          <w:tcPr>
            <w:tcW w:w="567" w:type="dxa"/>
            <w:vMerge/>
            <w:tcBorders>
              <w:top w:val="nil"/>
              <w:left w:val="single" w:sz="8" w:space="0" w:color="000000"/>
              <w:bottom w:val="single" w:sz="8" w:space="0" w:color="000000"/>
              <w:right w:val="single" w:sz="8" w:space="0" w:color="000000"/>
            </w:tcBorders>
          </w:tcPr>
          <w:p w14:paraId="78BF908E"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819853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618123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47F277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D19BA2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DB755F1"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6161D995"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1E5179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CC6323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A80B98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75A4935"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09AC682" w14:textId="77777777" w:rsidTr="00F67E59">
        <w:trPr>
          <w:trHeight w:val="381"/>
        </w:trPr>
        <w:tc>
          <w:tcPr>
            <w:tcW w:w="567" w:type="dxa"/>
            <w:vMerge/>
            <w:tcBorders>
              <w:top w:val="nil"/>
              <w:left w:val="single" w:sz="8" w:space="0" w:color="000000"/>
              <w:bottom w:val="single" w:sz="8" w:space="0" w:color="000000"/>
              <w:right w:val="single" w:sz="8" w:space="0" w:color="000000"/>
            </w:tcBorders>
          </w:tcPr>
          <w:p w14:paraId="4D68B04D"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4406B3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65CFBE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837F91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65B1E0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FB84210" w14:textId="77777777" w:rsidTr="00F67E59">
        <w:trPr>
          <w:trHeight w:val="517"/>
        </w:trPr>
        <w:tc>
          <w:tcPr>
            <w:tcW w:w="567" w:type="dxa"/>
            <w:vMerge/>
            <w:tcBorders>
              <w:top w:val="nil"/>
              <w:left w:val="single" w:sz="8" w:space="0" w:color="000000"/>
              <w:bottom w:val="single" w:sz="8" w:space="0" w:color="000000"/>
              <w:right w:val="single" w:sz="8" w:space="0" w:color="000000"/>
            </w:tcBorders>
          </w:tcPr>
          <w:p w14:paraId="3CBE4145"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9DAB7F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6CFD4D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E254E1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830B5B9"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D268716" w14:textId="77777777" w:rsidTr="00F67E59">
        <w:trPr>
          <w:trHeight w:val="755"/>
        </w:trPr>
        <w:tc>
          <w:tcPr>
            <w:tcW w:w="567" w:type="dxa"/>
            <w:vMerge/>
            <w:tcBorders>
              <w:top w:val="nil"/>
              <w:left w:val="single" w:sz="8" w:space="0" w:color="000000"/>
              <w:bottom w:val="single" w:sz="4" w:space="0" w:color="auto"/>
              <w:right w:val="single" w:sz="8" w:space="0" w:color="000000"/>
            </w:tcBorders>
          </w:tcPr>
          <w:p w14:paraId="0ACB4113"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328C20B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4CECEE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CE4ABB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B9C7AF8"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493BD1E" w14:textId="77777777" w:rsidTr="00F67E59">
        <w:trPr>
          <w:trHeight w:val="125"/>
        </w:trPr>
        <w:tc>
          <w:tcPr>
            <w:tcW w:w="567" w:type="dxa"/>
            <w:vMerge w:val="restart"/>
            <w:tcBorders>
              <w:top w:val="single" w:sz="4" w:space="0" w:color="auto"/>
              <w:left w:val="single" w:sz="4" w:space="0" w:color="auto"/>
              <w:bottom w:val="single" w:sz="4" w:space="0" w:color="auto"/>
              <w:right w:val="single" w:sz="4" w:space="0" w:color="auto"/>
            </w:tcBorders>
          </w:tcPr>
          <w:p w14:paraId="0A192EBD" w14:textId="77777777" w:rsidR="00F67E59" w:rsidRPr="003A3444" w:rsidRDefault="00F67E59" w:rsidP="00596C2D">
            <w:pPr>
              <w:numPr>
                <w:ilvl w:val="0"/>
                <w:numId w:val="8"/>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0322B0AD" w14:textId="77777777" w:rsidR="00F67E59" w:rsidRPr="003A3444" w:rsidRDefault="00F67E59" w:rsidP="00F67E59">
            <w:r w:rsidRPr="003A3444">
              <w:t>Деятельность по особой охране и изучению природы</w:t>
            </w:r>
          </w:p>
        </w:tc>
        <w:tc>
          <w:tcPr>
            <w:tcW w:w="1701" w:type="dxa"/>
            <w:vMerge w:val="restart"/>
            <w:tcBorders>
              <w:top w:val="single" w:sz="4" w:space="0" w:color="auto"/>
              <w:left w:val="single" w:sz="4" w:space="0" w:color="auto"/>
              <w:bottom w:val="single" w:sz="4" w:space="0" w:color="auto"/>
              <w:right w:val="single" w:sz="4" w:space="0" w:color="auto"/>
            </w:tcBorders>
          </w:tcPr>
          <w:p w14:paraId="64E0902C" w14:textId="77777777" w:rsidR="00F67E59" w:rsidRPr="003A3444" w:rsidRDefault="00F67E59" w:rsidP="00F67E59">
            <w:r w:rsidRPr="003A3444">
              <w:t>9.0</w:t>
            </w:r>
          </w:p>
        </w:tc>
        <w:tc>
          <w:tcPr>
            <w:tcW w:w="3969" w:type="dxa"/>
            <w:vMerge w:val="restart"/>
            <w:tcBorders>
              <w:top w:val="single" w:sz="4" w:space="0" w:color="auto"/>
              <w:left w:val="single" w:sz="4" w:space="0" w:color="auto"/>
              <w:bottom w:val="single" w:sz="4" w:space="0" w:color="auto"/>
              <w:right w:val="single" w:sz="4" w:space="0" w:color="auto"/>
            </w:tcBorders>
          </w:tcPr>
          <w:p w14:paraId="1607D217" w14:textId="77777777" w:rsidR="00F67E59" w:rsidRPr="003A3444" w:rsidRDefault="00F67E59" w:rsidP="00F67E59">
            <w:pPr>
              <w:jc w:val="both"/>
            </w:pPr>
            <w:r w:rsidRPr="003A3444">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c>
          <w:tcPr>
            <w:tcW w:w="6520" w:type="dxa"/>
            <w:tcBorders>
              <w:top w:val="single" w:sz="4" w:space="0" w:color="auto"/>
              <w:left w:val="single" w:sz="4" w:space="0" w:color="auto"/>
              <w:bottom w:val="single" w:sz="4" w:space="0" w:color="auto"/>
              <w:right w:val="single" w:sz="4" w:space="0" w:color="auto"/>
            </w:tcBorders>
          </w:tcPr>
          <w:p w14:paraId="45136843"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CCCD815" w14:textId="77777777" w:rsidTr="00F67E59">
        <w:trPr>
          <w:trHeight w:val="125"/>
        </w:trPr>
        <w:tc>
          <w:tcPr>
            <w:tcW w:w="567" w:type="dxa"/>
            <w:vMerge/>
            <w:tcBorders>
              <w:top w:val="single" w:sz="4" w:space="0" w:color="auto"/>
              <w:left w:val="single" w:sz="8" w:space="0" w:color="000000"/>
              <w:bottom w:val="single" w:sz="8" w:space="0" w:color="000000"/>
              <w:right w:val="single" w:sz="8" w:space="0" w:color="000000"/>
            </w:tcBorders>
          </w:tcPr>
          <w:p w14:paraId="02CAD529"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3A602E4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6DC5654"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DE89AA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F81ACBD"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C7CA4A4" w14:textId="77777777" w:rsidTr="00F67E59">
        <w:trPr>
          <w:trHeight w:val="125"/>
        </w:trPr>
        <w:tc>
          <w:tcPr>
            <w:tcW w:w="567" w:type="dxa"/>
            <w:vMerge/>
            <w:tcBorders>
              <w:top w:val="nil"/>
              <w:left w:val="single" w:sz="8" w:space="0" w:color="000000"/>
              <w:bottom w:val="single" w:sz="8" w:space="0" w:color="000000"/>
              <w:right w:val="single" w:sz="8" w:space="0" w:color="000000"/>
            </w:tcBorders>
          </w:tcPr>
          <w:p w14:paraId="498A5633"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5B19C1A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6284AA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2C436E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C7B97D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10C76D5" w14:textId="77777777" w:rsidTr="00F67E59">
        <w:trPr>
          <w:trHeight w:val="125"/>
        </w:trPr>
        <w:tc>
          <w:tcPr>
            <w:tcW w:w="567" w:type="dxa"/>
            <w:vMerge/>
            <w:tcBorders>
              <w:top w:val="nil"/>
              <w:left w:val="single" w:sz="8" w:space="0" w:color="000000"/>
              <w:bottom w:val="single" w:sz="8" w:space="0" w:color="000000"/>
              <w:right w:val="single" w:sz="8" w:space="0" w:color="000000"/>
            </w:tcBorders>
          </w:tcPr>
          <w:p w14:paraId="14C4EE63"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1FA186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28698A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09B473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006D454"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9881A3B" w14:textId="77777777" w:rsidTr="00F67E59">
        <w:trPr>
          <w:trHeight w:val="125"/>
        </w:trPr>
        <w:tc>
          <w:tcPr>
            <w:tcW w:w="567" w:type="dxa"/>
            <w:vMerge/>
            <w:tcBorders>
              <w:top w:val="nil"/>
              <w:left w:val="single" w:sz="8" w:space="0" w:color="000000"/>
              <w:bottom w:val="single" w:sz="4" w:space="0" w:color="auto"/>
              <w:right w:val="single" w:sz="8" w:space="0" w:color="000000"/>
            </w:tcBorders>
          </w:tcPr>
          <w:p w14:paraId="26377477"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387BBDB7"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E29F011"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9EBAD2B"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15F212A"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D4CDC79" w14:textId="77777777" w:rsidTr="00F67E59">
        <w:trPr>
          <w:trHeight w:val="125"/>
        </w:trPr>
        <w:tc>
          <w:tcPr>
            <w:tcW w:w="567" w:type="dxa"/>
            <w:vMerge/>
            <w:tcBorders>
              <w:top w:val="single" w:sz="4" w:space="0" w:color="auto"/>
              <w:left w:val="single" w:sz="4" w:space="0" w:color="auto"/>
              <w:bottom w:val="single" w:sz="4" w:space="0" w:color="auto"/>
              <w:right w:val="single" w:sz="4" w:space="0" w:color="auto"/>
            </w:tcBorders>
          </w:tcPr>
          <w:p w14:paraId="05631856"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45A958FC"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CC788C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DD7DE5D"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D7A70F9"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EAE709D" w14:textId="77777777" w:rsidTr="00F67E59">
        <w:trPr>
          <w:trHeight w:val="275"/>
        </w:trPr>
        <w:tc>
          <w:tcPr>
            <w:tcW w:w="567" w:type="dxa"/>
            <w:vMerge w:val="restart"/>
            <w:tcBorders>
              <w:top w:val="single" w:sz="4" w:space="0" w:color="auto"/>
              <w:left w:val="single" w:sz="8" w:space="0" w:color="000000"/>
              <w:bottom w:val="single" w:sz="8" w:space="0" w:color="000000"/>
              <w:right w:val="single" w:sz="8" w:space="0" w:color="000000"/>
            </w:tcBorders>
          </w:tcPr>
          <w:p w14:paraId="28B2C388" w14:textId="77777777" w:rsidR="00F67E59" w:rsidRPr="003A3444" w:rsidRDefault="00F67E59" w:rsidP="00596C2D">
            <w:pPr>
              <w:numPr>
                <w:ilvl w:val="0"/>
                <w:numId w:val="8"/>
              </w:numPr>
              <w:suppressAutoHyphens/>
              <w:ind w:left="0" w:firstLine="0"/>
            </w:pPr>
          </w:p>
        </w:tc>
        <w:tc>
          <w:tcPr>
            <w:tcW w:w="2268" w:type="dxa"/>
            <w:vMerge w:val="restart"/>
            <w:tcBorders>
              <w:top w:val="single" w:sz="4" w:space="0" w:color="auto"/>
              <w:left w:val="nil"/>
              <w:bottom w:val="single" w:sz="8" w:space="0" w:color="000000"/>
              <w:right w:val="single" w:sz="8" w:space="0" w:color="000000"/>
            </w:tcBorders>
          </w:tcPr>
          <w:p w14:paraId="6D040D5F" w14:textId="77777777" w:rsidR="00F67E59" w:rsidRPr="003A3444" w:rsidRDefault="00F67E59" w:rsidP="00F67E59">
            <w:r w:rsidRPr="003A3444">
              <w:t>Охрана природных территорий</w:t>
            </w:r>
          </w:p>
        </w:tc>
        <w:tc>
          <w:tcPr>
            <w:tcW w:w="1701" w:type="dxa"/>
            <w:vMerge w:val="restart"/>
            <w:tcBorders>
              <w:top w:val="single" w:sz="4" w:space="0" w:color="auto"/>
              <w:left w:val="nil"/>
              <w:bottom w:val="single" w:sz="8" w:space="0" w:color="000000"/>
              <w:right w:val="single" w:sz="8" w:space="0" w:color="000000"/>
            </w:tcBorders>
          </w:tcPr>
          <w:p w14:paraId="4F81F4F7" w14:textId="77777777" w:rsidR="00F67E59" w:rsidRPr="003A3444" w:rsidRDefault="00F67E59" w:rsidP="00F67E59">
            <w:r w:rsidRPr="003A3444">
              <w:t>9.1</w:t>
            </w:r>
          </w:p>
        </w:tc>
        <w:tc>
          <w:tcPr>
            <w:tcW w:w="3969" w:type="dxa"/>
            <w:vMerge w:val="restart"/>
            <w:tcBorders>
              <w:top w:val="single" w:sz="4" w:space="0" w:color="auto"/>
              <w:left w:val="nil"/>
              <w:bottom w:val="single" w:sz="8" w:space="0" w:color="000000"/>
              <w:right w:val="single" w:sz="8" w:space="0" w:color="000000"/>
            </w:tcBorders>
          </w:tcPr>
          <w:p w14:paraId="479F8085" w14:textId="77777777" w:rsidR="00F67E59" w:rsidRPr="003A3444" w:rsidRDefault="00F67E59" w:rsidP="00F67E59">
            <w:pPr>
              <w:jc w:val="both"/>
            </w:pPr>
            <w:r w:rsidRPr="003A3444">
              <w:t>Сохранение отдельных естественных качеств окружающей природной среды путем ограничения хозяйственной деятельности в данной зоне, в частности:</w:t>
            </w:r>
          </w:p>
          <w:p w14:paraId="4D125185" w14:textId="77777777" w:rsidR="00F67E59" w:rsidRPr="003A3444" w:rsidRDefault="00F67E59" w:rsidP="00F67E59">
            <w:pPr>
              <w:jc w:val="both"/>
            </w:pPr>
            <w:r w:rsidRPr="003A3444">
              <w:t>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6520" w:type="dxa"/>
            <w:tcBorders>
              <w:top w:val="single" w:sz="4" w:space="0" w:color="auto"/>
              <w:left w:val="nil"/>
              <w:bottom w:val="single" w:sz="8" w:space="0" w:color="000000"/>
              <w:right w:val="single" w:sz="8" w:space="0" w:color="000000"/>
            </w:tcBorders>
          </w:tcPr>
          <w:p w14:paraId="52CE4809"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4F68435" w14:textId="77777777" w:rsidTr="00F67E59">
        <w:trPr>
          <w:trHeight w:val="275"/>
        </w:trPr>
        <w:tc>
          <w:tcPr>
            <w:tcW w:w="567" w:type="dxa"/>
            <w:vMerge/>
            <w:tcBorders>
              <w:top w:val="nil"/>
              <w:left w:val="single" w:sz="8" w:space="0" w:color="000000"/>
              <w:bottom w:val="single" w:sz="8" w:space="0" w:color="000000"/>
              <w:right w:val="single" w:sz="8" w:space="0" w:color="000000"/>
            </w:tcBorders>
          </w:tcPr>
          <w:p w14:paraId="15230DBB"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CD2787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164CD5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326678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35EBFF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F6A985F" w14:textId="77777777" w:rsidTr="00F67E59">
        <w:trPr>
          <w:trHeight w:val="275"/>
        </w:trPr>
        <w:tc>
          <w:tcPr>
            <w:tcW w:w="567" w:type="dxa"/>
            <w:vMerge/>
            <w:tcBorders>
              <w:top w:val="nil"/>
              <w:left w:val="single" w:sz="8" w:space="0" w:color="000000"/>
              <w:bottom w:val="single" w:sz="8" w:space="0" w:color="000000"/>
              <w:right w:val="single" w:sz="8" w:space="0" w:color="000000"/>
            </w:tcBorders>
          </w:tcPr>
          <w:p w14:paraId="503A8ED7"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186A0A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4CEED2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16BF49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5920F8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1E10F4C" w14:textId="77777777" w:rsidTr="00F67E59">
        <w:trPr>
          <w:trHeight w:val="275"/>
        </w:trPr>
        <w:tc>
          <w:tcPr>
            <w:tcW w:w="567" w:type="dxa"/>
            <w:vMerge/>
            <w:tcBorders>
              <w:top w:val="nil"/>
              <w:left w:val="single" w:sz="8" w:space="0" w:color="000000"/>
              <w:bottom w:val="single" w:sz="8" w:space="0" w:color="000000"/>
              <w:right w:val="single" w:sz="8" w:space="0" w:color="000000"/>
            </w:tcBorders>
          </w:tcPr>
          <w:p w14:paraId="07641E53"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6EC174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A455F9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272416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44338A6"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DB057FE" w14:textId="77777777" w:rsidTr="00F67E59">
        <w:trPr>
          <w:trHeight w:val="275"/>
        </w:trPr>
        <w:tc>
          <w:tcPr>
            <w:tcW w:w="567" w:type="dxa"/>
            <w:vMerge/>
            <w:tcBorders>
              <w:top w:val="nil"/>
              <w:left w:val="single" w:sz="8" w:space="0" w:color="000000"/>
              <w:bottom w:val="single" w:sz="8" w:space="0" w:color="000000"/>
              <w:right w:val="single" w:sz="8" w:space="0" w:color="000000"/>
            </w:tcBorders>
          </w:tcPr>
          <w:p w14:paraId="2214AC08"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E18651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8EA969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AA109E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F04FED0"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5720F20" w14:textId="77777777" w:rsidTr="00F67E59">
        <w:trPr>
          <w:trHeight w:val="397"/>
        </w:trPr>
        <w:tc>
          <w:tcPr>
            <w:tcW w:w="567" w:type="dxa"/>
            <w:vMerge/>
            <w:tcBorders>
              <w:top w:val="nil"/>
              <w:left w:val="single" w:sz="8" w:space="0" w:color="000000"/>
              <w:bottom w:val="single" w:sz="4" w:space="0" w:color="auto"/>
              <w:right w:val="single" w:sz="8" w:space="0" w:color="000000"/>
            </w:tcBorders>
          </w:tcPr>
          <w:p w14:paraId="412C6A5D"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5FF9496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980CEAC"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D85A4C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B0F4FB7"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5CA5DE7" w14:textId="77777777" w:rsidTr="00F67E59">
        <w:trPr>
          <w:trHeight w:val="139"/>
        </w:trPr>
        <w:tc>
          <w:tcPr>
            <w:tcW w:w="567" w:type="dxa"/>
            <w:vMerge w:val="restart"/>
            <w:tcBorders>
              <w:top w:val="single" w:sz="4" w:space="0" w:color="auto"/>
              <w:left w:val="single" w:sz="4" w:space="0" w:color="auto"/>
              <w:bottom w:val="single" w:sz="4" w:space="0" w:color="auto"/>
              <w:right w:val="single" w:sz="4" w:space="0" w:color="auto"/>
            </w:tcBorders>
          </w:tcPr>
          <w:p w14:paraId="43BB0AFA" w14:textId="77777777" w:rsidR="00F67E59" w:rsidRPr="003A3444" w:rsidRDefault="00F67E59" w:rsidP="00596C2D">
            <w:pPr>
              <w:numPr>
                <w:ilvl w:val="0"/>
                <w:numId w:val="8"/>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79A0F62E" w14:textId="77777777" w:rsidR="00F67E59" w:rsidRPr="003A3444" w:rsidRDefault="00F67E59" w:rsidP="00F67E59">
            <w:r w:rsidRPr="003A3444">
              <w:t>Курортная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2F1128FD" w14:textId="77777777" w:rsidR="00F67E59" w:rsidRPr="003A3444" w:rsidRDefault="00F67E59" w:rsidP="00F67E59">
            <w:r w:rsidRPr="003A3444">
              <w:t>9.2</w:t>
            </w:r>
          </w:p>
        </w:tc>
        <w:tc>
          <w:tcPr>
            <w:tcW w:w="3969" w:type="dxa"/>
            <w:vMerge w:val="restart"/>
            <w:tcBorders>
              <w:top w:val="single" w:sz="4" w:space="0" w:color="auto"/>
              <w:left w:val="single" w:sz="4" w:space="0" w:color="auto"/>
              <w:bottom w:val="single" w:sz="4" w:space="0" w:color="auto"/>
              <w:right w:val="single" w:sz="4" w:space="0" w:color="auto"/>
            </w:tcBorders>
          </w:tcPr>
          <w:p w14:paraId="405E4980" w14:textId="77777777" w:rsidR="00F67E59" w:rsidRPr="003A3444" w:rsidRDefault="00F67E59" w:rsidP="00F67E59">
            <w:pPr>
              <w:jc w:val="both"/>
            </w:pPr>
            <w:r w:rsidRPr="003A3444">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6520" w:type="dxa"/>
            <w:tcBorders>
              <w:top w:val="single" w:sz="4" w:space="0" w:color="auto"/>
              <w:left w:val="single" w:sz="4" w:space="0" w:color="auto"/>
              <w:bottom w:val="single" w:sz="4" w:space="0" w:color="auto"/>
              <w:right w:val="single" w:sz="4" w:space="0" w:color="auto"/>
            </w:tcBorders>
          </w:tcPr>
          <w:p w14:paraId="7C369A4C"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C85BD24" w14:textId="77777777" w:rsidTr="00F67E59">
        <w:trPr>
          <w:trHeight w:val="246"/>
        </w:trPr>
        <w:tc>
          <w:tcPr>
            <w:tcW w:w="567" w:type="dxa"/>
            <w:vMerge/>
            <w:tcBorders>
              <w:top w:val="single" w:sz="4" w:space="0" w:color="auto"/>
              <w:left w:val="single" w:sz="8" w:space="0" w:color="000000"/>
              <w:bottom w:val="single" w:sz="8" w:space="0" w:color="000000"/>
              <w:right w:val="single" w:sz="8" w:space="0" w:color="000000"/>
            </w:tcBorders>
          </w:tcPr>
          <w:p w14:paraId="4F815057"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2EF40940"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313A873"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4323992"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5D737D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E765EC0" w14:textId="77777777" w:rsidTr="00F67E59">
        <w:trPr>
          <w:trHeight w:val="78"/>
        </w:trPr>
        <w:tc>
          <w:tcPr>
            <w:tcW w:w="567" w:type="dxa"/>
            <w:vMerge/>
            <w:tcBorders>
              <w:top w:val="nil"/>
              <w:left w:val="single" w:sz="8" w:space="0" w:color="000000"/>
              <w:bottom w:val="single" w:sz="8" w:space="0" w:color="000000"/>
              <w:right w:val="single" w:sz="8" w:space="0" w:color="000000"/>
            </w:tcBorders>
          </w:tcPr>
          <w:p w14:paraId="31B61B52"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242DB6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9E7C44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B60B02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753A1E4"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4D1D9F8" w14:textId="77777777" w:rsidTr="00F67E59">
        <w:trPr>
          <w:trHeight w:val="78"/>
        </w:trPr>
        <w:tc>
          <w:tcPr>
            <w:tcW w:w="567" w:type="dxa"/>
            <w:vMerge/>
            <w:tcBorders>
              <w:top w:val="nil"/>
              <w:left w:val="single" w:sz="8" w:space="0" w:color="000000"/>
              <w:bottom w:val="single" w:sz="8" w:space="0" w:color="000000"/>
              <w:right w:val="single" w:sz="8" w:space="0" w:color="000000"/>
            </w:tcBorders>
          </w:tcPr>
          <w:p w14:paraId="2E1DCB0F"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803DA1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6D25D7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F57EE5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B5FC9E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E91E78B" w14:textId="77777777" w:rsidTr="00F67E59">
        <w:trPr>
          <w:trHeight w:val="110"/>
        </w:trPr>
        <w:tc>
          <w:tcPr>
            <w:tcW w:w="567" w:type="dxa"/>
            <w:vMerge/>
            <w:tcBorders>
              <w:top w:val="nil"/>
              <w:left w:val="single" w:sz="8" w:space="0" w:color="000000"/>
              <w:bottom w:val="single" w:sz="8" w:space="0" w:color="000000"/>
              <w:right w:val="single" w:sz="8" w:space="0" w:color="000000"/>
            </w:tcBorders>
          </w:tcPr>
          <w:p w14:paraId="71A3CF44"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4534B2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A77F7B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766A5F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7FA761B"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E5DF755" w14:textId="77777777" w:rsidTr="00F67E59">
        <w:trPr>
          <w:trHeight w:val="78"/>
        </w:trPr>
        <w:tc>
          <w:tcPr>
            <w:tcW w:w="567" w:type="dxa"/>
            <w:vMerge/>
            <w:tcBorders>
              <w:top w:val="nil"/>
              <w:left w:val="single" w:sz="8" w:space="0" w:color="000000"/>
              <w:bottom w:val="single" w:sz="4" w:space="0" w:color="auto"/>
              <w:right w:val="single" w:sz="8" w:space="0" w:color="000000"/>
            </w:tcBorders>
          </w:tcPr>
          <w:p w14:paraId="0E6C6B08"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7052D9D6"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57BCEF8"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9BFCD0B"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E2A0DBD"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51E04C3" w14:textId="77777777" w:rsidTr="00F67E59">
        <w:trPr>
          <w:trHeight w:val="90"/>
        </w:trPr>
        <w:tc>
          <w:tcPr>
            <w:tcW w:w="567" w:type="dxa"/>
            <w:vMerge w:val="restart"/>
            <w:tcBorders>
              <w:top w:val="single" w:sz="4" w:space="0" w:color="auto"/>
              <w:left w:val="single" w:sz="4" w:space="0" w:color="auto"/>
              <w:bottom w:val="single" w:sz="4" w:space="0" w:color="auto"/>
              <w:right w:val="single" w:sz="4" w:space="0" w:color="auto"/>
            </w:tcBorders>
          </w:tcPr>
          <w:p w14:paraId="65E65277" w14:textId="77777777" w:rsidR="00F67E59" w:rsidRPr="003A3444" w:rsidRDefault="00F67E59" w:rsidP="00596C2D">
            <w:pPr>
              <w:numPr>
                <w:ilvl w:val="0"/>
                <w:numId w:val="8"/>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4FF69039" w14:textId="77777777" w:rsidR="00F67E59" w:rsidRPr="003A3444" w:rsidRDefault="00F67E59" w:rsidP="00F67E59">
            <w:r w:rsidRPr="003A3444">
              <w:t>Историко-культурная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4107B140" w14:textId="77777777" w:rsidR="00F67E59" w:rsidRPr="003A3444" w:rsidRDefault="00F67E59" w:rsidP="00F67E59">
            <w:r w:rsidRPr="003A3444">
              <w:t>9.3</w:t>
            </w:r>
          </w:p>
        </w:tc>
        <w:tc>
          <w:tcPr>
            <w:tcW w:w="3969" w:type="dxa"/>
            <w:vMerge w:val="restart"/>
            <w:tcBorders>
              <w:top w:val="single" w:sz="4" w:space="0" w:color="auto"/>
              <w:left w:val="single" w:sz="4" w:space="0" w:color="auto"/>
              <w:bottom w:val="single" w:sz="4" w:space="0" w:color="auto"/>
              <w:right w:val="single" w:sz="4" w:space="0" w:color="auto"/>
            </w:tcBorders>
          </w:tcPr>
          <w:p w14:paraId="5F27B638" w14:textId="77777777" w:rsidR="00F67E59" w:rsidRPr="003A3444" w:rsidRDefault="00F67E59" w:rsidP="00F67E59">
            <w:pPr>
              <w:jc w:val="both"/>
            </w:pPr>
            <w:r w:rsidRPr="003A3444">
              <w:t>Сохранение и изучение объектов культурного наследия народов Российской Федерации (памятников истории и культуры), в том числе:</w:t>
            </w:r>
          </w:p>
          <w:p w14:paraId="1186779C" w14:textId="77777777" w:rsidR="00F67E59" w:rsidRPr="003A3444" w:rsidRDefault="00F67E59" w:rsidP="00F67E59">
            <w:pPr>
              <w:jc w:val="both"/>
            </w:pPr>
            <w:r w:rsidRPr="003A3444">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6520" w:type="dxa"/>
            <w:tcBorders>
              <w:top w:val="single" w:sz="4" w:space="0" w:color="auto"/>
              <w:left w:val="single" w:sz="4" w:space="0" w:color="auto"/>
              <w:bottom w:val="single" w:sz="4" w:space="0" w:color="auto"/>
              <w:right w:val="single" w:sz="4" w:space="0" w:color="auto"/>
            </w:tcBorders>
          </w:tcPr>
          <w:p w14:paraId="6EA75969"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A269CCA" w14:textId="77777777" w:rsidTr="00F67E59">
        <w:trPr>
          <w:trHeight w:val="87"/>
        </w:trPr>
        <w:tc>
          <w:tcPr>
            <w:tcW w:w="567" w:type="dxa"/>
            <w:vMerge/>
            <w:tcBorders>
              <w:top w:val="single" w:sz="4" w:space="0" w:color="auto"/>
              <w:left w:val="single" w:sz="8" w:space="0" w:color="000000"/>
              <w:bottom w:val="single" w:sz="8" w:space="0" w:color="000000"/>
              <w:right w:val="single" w:sz="8" w:space="0" w:color="000000"/>
            </w:tcBorders>
          </w:tcPr>
          <w:p w14:paraId="0BA96ACF"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7D7342FD"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9DDE22A"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03A41A5"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5F52F5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AF1106C" w14:textId="77777777" w:rsidTr="00F67E59">
        <w:trPr>
          <w:trHeight w:val="87"/>
        </w:trPr>
        <w:tc>
          <w:tcPr>
            <w:tcW w:w="567" w:type="dxa"/>
            <w:vMerge/>
            <w:tcBorders>
              <w:top w:val="nil"/>
              <w:left w:val="single" w:sz="8" w:space="0" w:color="000000"/>
              <w:bottom w:val="single" w:sz="8" w:space="0" w:color="000000"/>
              <w:right w:val="single" w:sz="8" w:space="0" w:color="000000"/>
            </w:tcBorders>
          </w:tcPr>
          <w:p w14:paraId="5659A5FB"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8417BA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3319DF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18606F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DC508D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77B3F5E" w14:textId="77777777" w:rsidTr="00F67E59">
        <w:trPr>
          <w:trHeight w:val="87"/>
        </w:trPr>
        <w:tc>
          <w:tcPr>
            <w:tcW w:w="567" w:type="dxa"/>
            <w:vMerge/>
            <w:tcBorders>
              <w:top w:val="nil"/>
              <w:left w:val="single" w:sz="8" w:space="0" w:color="000000"/>
              <w:bottom w:val="single" w:sz="8" w:space="0" w:color="000000"/>
              <w:right w:val="single" w:sz="8" w:space="0" w:color="000000"/>
            </w:tcBorders>
          </w:tcPr>
          <w:p w14:paraId="1D0FE3CA"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5A28D1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80B2A2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F5D1DF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25379F9"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976F8A5" w14:textId="77777777" w:rsidTr="00F67E59">
        <w:trPr>
          <w:trHeight w:val="87"/>
        </w:trPr>
        <w:tc>
          <w:tcPr>
            <w:tcW w:w="567" w:type="dxa"/>
            <w:vMerge/>
            <w:tcBorders>
              <w:top w:val="nil"/>
              <w:left w:val="single" w:sz="8" w:space="0" w:color="000000"/>
              <w:bottom w:val="single" w:sz="8" w:space="0" w:color="000000"/>
              <w:right w:val="single" w:sz="8" w:space="0" w:color="000000"/>
            </w:tcBorders>
          </w:tcPr>
          <w:p w14:paraId="0E3AC0EF"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F0844B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B424ED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9D881A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1F39A65"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ED82862" w14:textId="77777777" w:rsidTr="00F67E59">
        <w:trPr>
          <w:trHeight w:val="87"/>
        </w:trPr>
        <w:tc>
          <w:tcPr>
            <w:tcW w:w="567" w:type="dxa"/>
            <w:vMerge/>
            <w:tcBorders>
              <w:top w:val="nil"/>
              <w:left w:val="single" w:sz="8" w:space="0" w:color="000000"/>
              <w:bottom w:val="single" w:sz="8" w:space="0" w:color="000000"/>
              <w:right w:val="single" w:sz="8" w:space="0" w:color="000000"/>
            </w:tcBorders>
          </w:tcPr>
          <w:p w14:paraId="242DB79F"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8EA14E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7306FA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837568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DFFF148"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bl>
    <w:p w14:paraId="6591E72E" w14:textId="77777777" w:rsidR="00F67E59" w:rsidRPr="003A3444" w:rsidRDefault="00F67E59" w:rsidP="00F67E59">
      <w:pPr>
        <w:spacing w:before="200"/>
        <w:outlineLvl w:val="3"/>
        <w:rPr>
          <w:b/>
        </w:rPr>
      </w:pPr>
      <w:bookmarkStart w:id="215" w:name="_Toc208935556"/>
      <w:r w:rsidRPr="003A3444">
        <w:rPr>
          <w:b/>
        </w:rPr>
        <w:t>Особенности применения градостроительного регламента</w:t>
      </w:r>
      <w:bookmarkEnd w:id="215"/>
    </w:p>
    <w:p w14:paraId="295EB6AA" w14:textId="77777777" w:rsidR="00F67E59" w:rsidRPr="003A3444" w:rsidRDefault="00F67E59" w:rsidP="00204289">
      <w:pPr>
        <w:pStyle w:val="af1"/>
        <w:numPr>
          <w:ilvl w:val="3"/>
          <w:numId w:val="151"/>
        </w:numPr>
        <w:suppressAutoHyphens/>
        <w:ind w:left="0" w:firstLine="567"/>
        <w:jc w:val="both"/>
      </w:pPr>
      <w:r w:rsidRPr="003A3444">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31926144" w14:textId="77777777" w:rsidR="00F67E59" w:rsidRPr="003A3444" w:rsidRDefault="00F67E59" w:rsidP="00F67E59">
      <w:pPr>
        <w:spacing w:before="200"/>
        <w:outlineLvl w:val="3"/>
        <w:rPr>
          <w:b/>
        </w:rPr>
      </w:pPr>
      <w:bookmarkStart w:id="216" w:name="_Toc208935557"/>
      <w:r w:rsidRPr="003A3444">
        <w:rPr>
          <w:b/>
        </w:rPr>
        <w:t>Требования к архитектурно-градостроительному облику объектов капитального строительства</w:t>
      </w:r>
      <w:bookmarkEnd w:id="216"/>
      <w:r w:rsidRPr="003A3444">
        <w:rPr>
          <w:b/>
        </w:rPr>
        <w:t xml:space="preserve"> в данной зоне не устанавливаются</w:t>
      </w:r>
    </w:p>
    <w:p w14:paraId="57AA2872" w14:textId="33D35328" w:rsidR="00F67E59" w:rsidRPr="003A3444" w:rsidRDefault="00F67E59" w:rsidP="00F67E59">
      <w:pPr>
        <w:spacing w:before="200"/>
        <w:jc w:val="center"/>
        <w:outlineLvl w:val="2"/>
        <w:rPr>
          <w:b/>
        </w:rPr>
      </w:pPr>
      <w:bookmarkStart w:id="217" w:name="_Toc208417611"/>
      <w:bookmarkStart w:id="218" w:name="_Toc208935558"/>
      <w:r w:rsidRPr="003A3444">
        <w:rPr>
          <w:b/>
        </w:rPr>
        <w:t>Статья 4</w:t>
      </w:r>
      <w:r w:rsidR="0098227D">
        <w:rPr>
          <w:b/>
        </w:rPr>
        <w:t>5</w:t>
      </w:r>
      <w:r w:rsidRPr="003A3444">
        <w:rPr>
          <w:b/>
        </w:rPr>
        <w:t>. СХ2. Зона сельскохозяйственных предприятий</w:t>
      </w:r>
      <w:bookmarkEnd w:id="217"/>
      <w:bookmarkEnd w:id="218"/>
    </w:p>
    <w:p w14:paraId="35DE86D7" w14:textId="77777777" w:rsidR="00F67E59" w:rsidRPr="003A3444" w:rsidRDefault="00F67E59" w:rsidP="00204289">
      <w:pPr>
        <w:pStyle w:val="af1"/>
        <w:numPr>
          <w:ilvl w:val="6"/>
          <w:numId w:val="151"/>
        </w:numPr>
        <w:suppressAutoHyphens/>
        <w:ind w:left="0" w:firstLine="567"/>
        <w:jc w:val="both"/>
      </w:pPr>
      <w:r w:rsidRPr="003A3444">
        <w:t>Территориальная зона СХ2 предназначена для размещения объектов сельскохозяйственных предприятий: тепличных хозяйств, объектов животноводства, в том числе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 питомников, организации санитарно-защитных зон и специального озеленения (при необходимости).</w:t>
      </w:r>
    </w:p>
    <w:p w14:paraId="34E7AF63" w14:textId="77777777" w:rsidR="00F67E59" w:rsidRPr="003A3444" w:rsidRDefault="00F67E59" w:rsidP="00204289">
      <w:pPr>
        <w:pStyle w:val="af1"/>
        <w:numPr>
          <w:ilvl w:val="6"/>
          <w:numId w:val="151"/>
        </w:numPr>
        <w:suppressAutoHyphens/>
        <w:ind w:left="0" w:firstLine="567"/>
        <w:jc w:val="both"/>
      </w:pPr>
      <w:r w:rsidRPr="003A3444">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СХ2:</w:t>
      </w:r>
    </w:p>
    <w:p w14:paraId="3740352B" w14:textId="77777777" w:rsidR="00F67E59" w:rsidRPr="003A3444" w:rsidRDefault="00F67E59" w:rsidP="00F67E59">
      <w:pPr>
        <w:spacing w:before="200"/>
        <w:outlineLvl w:val="3"/>
        <w:rPr>
          <w:b/>
        </w:rPr>
      </w:pPr>
      <w:bookmarkStart w:id="219" w:name="_Toc208935559"/>
      <w:r w:rsidRPr="003A3444">
        <w:rPr>
          <w:b/>
        </w:rPr>
        <w:t>Основные виды разрешенного использования земельных участков и объектов капитального строительства</w:t>
      </w:r>
      <w:bookmarkEnd w:id="219"/>
    </w:p>
    <w:tbl>
      <w:tblPr>
        <w:tblStyle w:val="a7"/>
        <w:tblW w:w="15022" w:type="dxa"/>
        <w:tblLayout w:type="fixed"/>
        <w:tblLook w:val="04A0" w:firstRow="1" w:lastRow="0" w:firstColumn="1" w:lastColumn="0" w:noHBand="0" w:noVBand="1"/>
      </w:tblPr>
      <w:tblGrid>
        <w:gridCol w:w="564"/>
        <w:gridCol w:w="2268"/>
        <w:gridCol w:w="1701"/>
        <w:gridCol w:w="3969"/>
        <w:gridCol w:w="6520"/>
      </w:tblGrid>
      <w:tr w:rsidR="003A3444" w:rsidRPr="003A3444" w14:paraId="23A93233" w14:textId="77777777" w:rsidTr="00F67E59">
        <w:tc>
          <w:tcPr>
            <w:tcW w:w="564" w:type="dxa"/>
            <w:tcBorders>
              <w:top w:val="single" w:sz="8" w:space="0" w:color="000000"/>
              <w:left w:val="single" w:sz="8" w:space="0" w:color="000000"/>
              <w:bottom w:val="single" w:sz="4" w:space="0" w:color="auto"/>
              <w:right w:val="single" w:sz="8" w:space="0" w:color="000000"/>
            </w:tcBorders>
          </w:tcPr>
          <w:p w14:paraId="3544820C" w14:textId="77777777" w:rsidR="00F67E59" w:rsidRPr="003A3444" w:rsidRDefault="00F67E59" w:rsidP="00F67E59">
            <w:pPr>
              <w:jc w:val="center"/>
            </w:pPr>
            <w:r w:rsidRPr="003A3444">
              <w:t>№ п/п</w:t>
            </w:r>
          </w:p>
        </w:tc>
        <w:tc>
          <w:tcPr>
            <w:tcW w:w="2268" w:type="dxa"/>
            <w:tcBorders>
              <w:top w:val="single" w:sz="8" w:space="0" w:color="000000"/>
              <w:left w:val="nil"/>
              <w:bottom w:val="single" w:sz="4" w:space="0" w:color="auto"/>
              <w:right w:val="single" w:sz="8" w:space="0" w:color="000000"/>
            </w:tcBorders>
          </w:tcPr>
          <w:p w14:paraId="203DCE85"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7E2874B7"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71129DB8"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723984D1"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50514B4A" w14:textId="77777777" w:rsidTr="00F67E59">
        <w:trPr>
          <w:trHeight w:val="415"/>
        </w:trPr>
        <w:tc>
          <w:tcPr>
            <w:tcW w:w="564" w:type="dxa"/>
            <w:vMerge w:val="restart"/>
            <w:tcBorders>
              <w:top w:val="single" w:sz="4" w:space="0" w:color="auto"/>
              <w:left w:val="single" w:sz="4" w:space="0" w:color="auto"/>
              <w:bottom w:val="single" w:sz="4" w:space="0" w:color="auto"/>
              <w:right w:val="single" w:sz="4" w:space="0" w:color="auto"/>
            </w:tcBorders>
          </w:tcPr>
          <w:p w14:paraId="2CF79423" w14:textId="77777777" w:rsidR="00F67E59" w:rsidRPr="003A3444" w:rsidRDefault="00F67E59" w:rsidP="00596C2D">
            <w:pPr>
              <w:numPr>
                <w:ilvl w:val="0"/>
                <w:numId w:val="42"/>
              </w:numPr>
              <w:suppressAutoHyphens/>
            </w:pPr>
          </w:p>
        </w:tc>
        <w:tc>
          <w:tcPr>
            <w:tcW w:w="2268" w:type="dxa"/>
            <w:vMerge w:val="restart"/>
            <w:tcBorders>
              <w:top w:val="single" w:sz="4" w:space="0" w:color="auto"/>
              <w:left w:val="single" w:sz="4" w:space="0" w:color="auto"/>
              <w:bottom w:val="single" w:sz="4" w:space="0" w:color="auto"/>
              <w:right w:val="single" w:sz="4" w:space="0" w:color="auto"/>
            </w:tcBorders>
          </w:tcPr>
          <w:p w14:paraId="30FAD2BD" w14:textId="77777777" w:rsidR="00F67E59" w:rsidRPr="003A3444" w:rsidRDefault="00F67E59" w:rsidP="00F67E59">
            <w:r w:rsidRPr="003A3444">
              <w:t>Выращивание зерновых и иных сельскохозяйственных культур</w:t>
            </w:r>
          </w:p>
        </w:tc>
        <w:tc>
          <w:tcPr>
            <w:tcW w:w="1701" w:type="dxa"/>
            <w:vMerge w:val="restart"/>
            <w:tcBorders>
              <w:top w:val="single" w:sz="4" w:space="0" w:color="auto"/>
              <w:left w:val="single" w:sz="4" w:space="0" w:color="auto"/>
              <w:bottom w:val="single" w:sz="4" w:space="0" w:color="auto"/>
              <w:right w:val="single" w:sz="4" w:space="0" w:color="auto"/>
            </w:tcBorders>
          </w:tcPr>
          <w:p w14:paraId="21737634" w14:textId="77777777" w:rsidR="00F67E59" w:rsidRPr="003A3444" w:rsidRDefault="00F67E59" w:rsidP="00F67E59">
            <w:r w:rsidRPr="003A3444">
              <w:t>1.2</w:t>
            </w:r>
          </w:p>
        </w:tc>
        <w:tc>
          <w:tcPr>
            <w:tcW w:w="3969" w:type="dxa"/>
            <w:vMerge w:val="restart"/>
            <w:tcBorders>
              <w:top w:val="single" w:sz="4" w:space="0" w:color="auto"/>
              <w:left w:val="single" w:sz="4" w:space="0" w:color="auto"/>
              <w:bottom w:val="single" w:sz="4" w:space="0" w:color="auto"/>
              <w:right w:val="single" w:sz="4" w:space="0" w:color="auto"/>
            </w:tcBorders>
          </w:tcPr>
          <w:p w14:paraId="658A5EB0" w14:textId="77777777" w:rsidR="00F67E59" w:rsidRPr="003A3444" w:rsidRDefault="00F67E59" w:rsidP="00F67E59">
            <w:pPr>
              <w:jc w:val="both"/>
            </w:pPr>
            <w:r w:rsidRPr="003A3444">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6520" w:type="dxa"/>
            <w:tcBorders>
              <w:top w:val="single" w:sz="4" w:space="0" w:color="auto"/>
              <w:left w:val="single" w:sz="4" w:space="0" w:color="auto"/>
              <w:bottom w:val="single" w:sz="4" w:space="0" w:color="auto"/>
              <w:right w:val="single" w:sz="4" w:space="0" w:color="auto"/>
            </w:tcBorders>
          </w:tcPr>
          <w:p w14:paraId="085F6FD1"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79EBFF45" w14:textId="77777777" w:rsidTr="00F67E59">
        <w:trPr>
          <w:trHeight w:val="415"/>
        </w:trPr>
        <w:tc>
          <w:tcPr>
            <w:tcW w:w="564" w:type="dxa"/>
            <w:vMerge/>
            <w:tcBorders>
              <w:top w:val="single" w:sz="4" w:space="0" w:color="auto"/>
              <w:left w:val="single" w:sz="8" w:space="0" w:color="000000"/>
              <w:bottom w:val="single" w:sz="8" w:space="0" w:color="000000"/>
              <w:right w:val="single" w:sz="8" w:space="0" w:color="000000"/>
            </w:tcBorders>
          </w:tcPr>
          <w:p w14:paraId="59C22FB8"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09AD9DE2"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48E9A2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DBBB23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4B0B3B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DAA0BAA" w14:textId="77777777" w:rsidTr="00F67E59">
        <w:trPr>
          <w:trHeight w:val="415"/>
        </w:trPr>
        <w:tc>
          <w:tcPr>
            <w:tcW w:w="564" w:type="dxa"/>
            <w:vMerge/>
            <w:tcBorders>
              <w:top w:val="nil"/>
              <w:left w:val="single" w:sz="8" w:space="0" w:color="000000"/>
              <w:bottom w:val="single" w:sz="4" w:space="0" w:color="auto"/>
              <w:right w:val="single" w:sz="8" w:space="0" w:color="000000"/>
            </w:tcBorders>
          </w:tcPr>
          <w:p w14:paraId="6DAD014F"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21182EA9"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7C2BFB8"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541C3C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70032D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6D40F5F" w14:textId="77777777" w:rsidTr="00F67E59">
        <w:trPr>
          <w:trHeight w:val="415"/>
        </w:trPr>
        <w:tc>
          <w:tcPr>
            <w:tcW w:w="564" w:type="dxa"/>
            <w:vMerge/>
            <w:tcBorders>
              <w:top w:val="single" w:sz="4" w:space="0" w:color="auto"/>
              <w:left w:val="single" w:sz="4" w:space="0" w:color="auto"/>
              <w:bottom w:val="single" w:sz="4" w:space="0" w:color="auto"/>
              <w:right w:val="single" w:sz="4" w:space="0" w:color="auto"/>
            </w:tcBorders>
          </w:tcPr>
          <w:p w14:paraId="6F8E31C7"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3D1881E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03C2FE4"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00627C7"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730D124"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616F476B" w14:textId="77777777" w:rsidTr="00F67E59">
        <w:trPr>
          <w:trHeight w:val="415"/>
        </w:trPr>
        <w:tc>
          <w:tcPr>
            <w:tcW w:w="564" w:type="dxa"/>
            <w:vMerge/>
            <w:tcBorders>
              <w:top w:val="single" w:sz="4" w:space="0" w:color="auto"/>
              <w:left w:val="single" w:sz="8" w:space="0" w:color="000000"/>
              <w:bottom w:val="single" w:sz="8" w:space="0" w:color="000000"/>
              <w:right w:val="single" w:sz="8" w:space="0" w:color="000000"/>
            </w:tcBorders>
          </w:tcPr>
          <w:p w14:paraId="505E7951"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5360EF0B"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8BF51F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EB72EF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4919E37"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F32019D" w14:textId="77777777" w:rsidTr="00F67E59">
        <w:trPr>
          <w:trHeight w:val="415"/>
        </w:trPr>
        <w:tc>
          <w:tcPr>
            <w:tcW w:w="564" w:type="dxa"/>
            <w:vMerge/>
            <w:tcBorders>
              <w:top w:val="nil"/>
              <w:left w:val="single" w:sz="8" w:space="0" w:color="000000"/>
              <w:bottom w:val="single" w:sz="4" w:space="0" w:color="auto"/>
              <w:right w:val="single" w:sz="8" w:space="0" w:color="000000"/>
            </w:tcBorders>
          </w:tcPr>
          <w:p w14:paraId="0513D0DB"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64401422"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9514D7F"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F16BF41"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6B3EA57"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726B4EF" w14:textId="77777777" w:rsidTr="00F67E59">
        <w:trPr>
          <w:trHeight w:val="79"/>
        </w:trPr>
        <w:tc>
          <w:tcPr>
            <w:tcW w:w="564" w:type="dxa"/>
            <w:vMerge w:val="restart"/>
            <w:tcBorders>
              <w:top w:val="single" w:sz="4" w:space="0" w:color="auto"/>
              <w:left w:val="single" w:sz="4" w:space="0" w:color="auto"/>
              <w:bottom w:val="single" w:sz="4" w:space="0" w:color="auto"/>
              <w:right w:val="single" w:sz="4" w:space="0" w:color="auto"/>
            </w:tcBorders>
          </w:tcPr>
          <w:p w14:paraId="6C74E788" w14:textId="77777777" w:rsidR="00F67E59" w:rsidRPr="003A3444" w:rsidRDefault="00F67E59" w:rsidP="00596C2D">
            <w:pPr>
              <w:numPr>
                <w:ilvl w:val="0"/>
                <w:numId w:val="42"/>
              </w:numPr>
              <w:suppressAutoHyphens/>
            </w:pPr>
          </w:p>
        </w:tc>
        <w:tc>
          <w:tcPr>
            <w:tcW w:w="2268" w:type="dxa"/>
            <w:vMerge w:val="restart"/>
            <w:tcBorders>
              <w:top w:val="single" w:sz="4" w:space="0" w:color="auto"/>
              <w:left w:val="single" w:sz="4" w:space="0" w:color="auto"/>
              <w:bottom w:val="single" w:sz="4" w:space="0" w:color="auto"/>
              <w:right w:val="single" w:sz="4" w:space="0" w:color="auto"/>
            </w:tcBorders>
          </w:tcPr>
          <w:p w14:paraId="5BE34437" w14:textId="77777777" w:rsidR="00F67E59" w:rsidRPr="003A3444" w:rsidRDefault="00F67E59" w:rsidP="00F67E59">
            <w:r w:rsidRPr="003A3444">
              <w:t>Овощеводство</w:t>
            </w:r>
          </w:p>
        </w:tc>
        <w:tc>
          <w:tcPr>
            <w:tcW w:w="1701" w:type="dxa"/>
            <w:vMerge w:val="restart"/>
            <w:tcBorders>
              <w:top w:val="single" w:sz="4" w:space="0" w:color="auto"/>
              <w:left w:val="single" w:sz="4" w:space="0" w:color="auto"/>
              <w:bottom w:val="single" w:sz="4" w:space="0" w:color="auto"/>
              <w:right w:val="single" w:sz="4" w:space="0" w:color="auto"/>
            </w:tcBorders>
          </w:tcPr>
          <w:p w14:paraId="38BCDCE7" w14:textId="77777777" w:rsidR="00F67E59" w:rsidRPr="003A3444" w:rsidRDefault="00F67E59" w:rsidP="00F67E59">
            <w:r w:rsidRPr="003A3444">
              <w:t>1.3</w:t>
            </w:r>
          </w:p>
        </w:tc>
        <w:tc>
          <w:tcPr>
            <w:tcW w:w="3969" w:type="dxa"/>
            <w:vMerge w:val="restart"/>
            <w:tcBorders>
              <w:top w:val="single" w:sz="4" w:space="0" w:color="auto"/>
              <w:left w:val="single" w:sz="4" w:space="0" w:color="auto"/>
              <w:bottom w:val="single" w:sz="4" w:space="0" w:color="auto"/>
              <w:right w:val="single" w:sz="4" w:space="0" w:color="auto"/>
            </w:tcBorders>
          </w:tcPr>
          <w:p w14:paraId="40736B7A" w14:textId="77777777" w:rsidR="00F67E59" w:rsidRPr="003A3444" w:rsidRDefault="00F67E59" w:rsidP="00F67E59">
            <w:pPr>
              <w:jc w:val="both"/>
            </w:pPr>
            <w:r w:rsidRPr="003A3444">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6520" w:type="dxa"/>
            <w:tcBorders>
              <w:top w:val="single" w:sz="4" w:space="0" w:color="auto"/>
              <w:left w:val="single" w:sz="4" w:space="0" w:color="auto"/>
              <w:bottom w:val="single" w:sz="4" w:space="0" w:color="auto"/>
              <w:right w:val="single" w:sz="4" w:space="0" w:color="auto"/>
            </w:tcBorders>
          </w:tcPr>
          <w:p w14:paraId="26EEEDD4"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4C9AA69C" w14:textId="77777777" w:rsidTr="00F67E59">
        <w:trPr>
          <w:trHeight w:val="79"/>
        </w:trPr>
        <w:tc>
          <w:tcPr>
            <w:tcW w:w="564" w:type="dxa"/>
            <w:vMerge/>
            <w:tcBorders>
              <w:top w:val="single" w:sz="4" w:space="0" w:color="auto"/>
              <w:left w:val="single" w:sz="4" w:space="0" w:color="auto"/>
              <w:bottom w:val="single" w:sz="4" w:space="0" w:color="auto"/>
              <w:right w:val="single" w:sz="4" w:space="0" w:color="auto"/>
            </w:tcBorders>
          </w:tcPr>
          <w:p w14:paraId="62F80346"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5FA2751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672B2F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948B61A"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657ECD6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3991FFF" w14:textId="77777777" w:rsidTr="00F67E59">
        <w:trPr>
          <w:trHeight w:val="79"/>
        </w:trPr>
        <w:tc>
          <w:tcPr>
            <w:tcW w:w="564" w:type="dxa"/>
            <w:vMerge/>
            <w:tcBorders>
              <w:top w:val="single" w:sz="4" w:space="0" w:color="auto"/>
              <w:left w:val="single" w:sz="4" w:space="0" w:color="auto"/>
              <w:bottom w:val="single" w:sz="4" w:space="0" w:color="auto"/>
              <w:right w:val="single" w:sz="4" w:space="0" w:color="auto"/>
            </w:tcBorders>
          </w:tcPr>
          <w:p w14:paraId="63F67F5E"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02812B0B"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05CFC12"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A3F056C"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5EBFEAA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50415D8" w14:textId="77777777" w:rsidTr="00F67E59">
        <w:trPr>
          <w:trHeight w:val="79"/>
        </w:trPr>
        <w:tc>
          <w:tcPr>
            <w:tcW w:w="564" w:type="dxa"/>
            <w:vMerge/>
            <w:tcBorders>
              <w:top w:val="single" w:sz="4" w:space="0" w:color="auto"/>
              <w:left w:val="single" w:sz="4" w:space="0" w:color="auto"/>
              <w:bottom w:val="single" w:sz="4" w:space="0" w:color="auto"/>
              <w:right w:val="single" w:sz="4" w:space="0" w:color="auto"/>
            </w:tcBorders>
          </w:tcPr>
          <w:p w14:paraId="246D36A1"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0CD592C9"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86CE9C1"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5508EEC"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E87A64F"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599A03DE" w14:textId="77777777" w:rsidTr="00F67E59">
        <w:trPr>
          <w:trHeight w:val="79"/>
        </w:trPr>
        <w:tc>
          <w:tcPr>
            <w:tcW w:w="564" w:type="dxa"/>
            <w:vMerge/>
            <w:tcBorders>
              <w:top w:val="single" w:sz="4" w:space="0" w:color="auto"/>
              <w:left w:val="single" w:sz="4" w:space="0" w:color="auto"/>
              <w:bottom w:val="single" w:sz="4" w:space="0" w:color="auto"/>
              <w:right w:val="single" w:sz="4" w:space="0" w:color="auto"/>
            </w:tcBorders>
          </w:tcPr>
          <w:p w14:paraId="78C6BDBB"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7B69ACF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01D474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E44A758"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8" w:space="0" w:color="000000"/>
            </w:tcBorders>
          </w:tcPr>
          <w:p w14:paraId="4AD49D0E"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D45CE44" w14:textId="77777777" w:rsidTr="00F67E59">
        <w:trPr>
          <w:trHeight w:val="79"/>
        </w:trPr>
        <w:tc>
          <w:tcPr>
            <w:tcW w:w="564" w:type="dxa"/>
            <w:vMerge/>
            <w:tcBorders>
              <w:top w:val="single" w:sz="4" w:space="0" w:color="auto"/>
              <w:left w:val="single" w:sz="4" w:space="0" w:color="auto"/>
              <w:bottom w:val="single" w:sz="4" w:space="0" w:color="auto"/>
              <w:right w:val="single" w:sz="4" w:space="0" w:color="auto"/>
            </w:tcBorders>
          </w:tcPr>
          <w:p w14:paraId="04933711"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1EB42B5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0F084B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620834D"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859EF80"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09D4A3D" w14:textId="77777777" w:rsidTr="00F67E59">
        <w:trPr>
          <w:trHeight w:val="275"/>
        </w:trPr>
        <w:tc>
          <w:tcPr>
            <w:tcW w:w="564" w:type="dxa"/>
            <w:vMerge w:val="restart"/>
            <w:tcBorders>
              <w:top w:val="single" w:sz="4" w:space="0" w:color="auto"/>
              <w:left w:val="single" w:sz="8" w:space="0" w:color="000000"/>
              <w:bottom w:val="single" w:sz="8" w:space="0" w:color="000000"/>
              <w:right w:val="single" w:sz="8" w:space="0" w:color="000000"/>
            </w:tcBorders>
          </w:tcPr>
          <w:p w14:paraId="3A06D0E2" w14:textId="77777777" w:rsidR="00F67E59" w:rsidRPr="003A3444" w:rsidRDefault="00F67E59" w:rsidP="00596C2D">
            <w:pPr>
              <w:numPr>
                <w:ilvl w:val="0"/>
                <w:numId w:val="42"/>
              </w:numPr>
              <w:suppressAutoHyphens/>
            </w:pPr>
          </w:p>
        </w:tc>
        <w:tc>
          <w:tcPr>
            <w:tcW w:w="2268" w:type="dxa"/>
            <w:vMerge w:val="restart"/>
            <w:tcBorders>
              <w:top w:val="single" w:sz="4" w:space="0" w:color="auto"/>
              <w:left w:val="nil"/>
              <w:bottom w:val="single" w:sz="8" w:space="0" w:color="000000"/>
              <w:right w:val="single" w:sz="8" w:space="0" w:color="000000"/>
            </w:tcBorders>
          </w:tcPr>
          <w:p w14:paraId="32884133" w14:textId="77777777" w:rsidR="00F67E59" w:rsidRPr="003A3444" w:rsidRDefault="00F67E59" w:rsidP="00F67E59">
            <w:r w:rsidRPr="003A3444">
              <w:t>Выращивание тонизирующих, лекарственных, цветочных культур</w:t>
            </w:r>
          </w:p>
        </w:tc>
        <w:tc>
          <w:tcPr>
            <w:tcW w:w="1701" w:type="dxa"/>
            <w:vMerge w:val="restart"/>
            <w:tcBorders>
              <w:top w:val="single" w:sz="4" w:space="0" w:color="auto"/>
              <w:left w:val="nil"/>
              <w:bottom w:val="single" w:sz="8" w:space="0" w:color="000000"/>
              <w:right w:val="single" w:sz="8" w:space="0" w:color="000000"/>
            </w:tcBorders>
          </w:tcPr>
          <w:p w14:paraId="303A05DD" w14:textId="77777777" w:rsidR="00F67E59" w:rsidRPr="003A3444" w:rsidRDefault="00F67E59" w:rsidP="00F67E59">
            <w:r w:rsidRPr="003A3444">
              <w:t>1.4</w:t>
            </w:r>
          </w:p>
        </w:tc>
        <w:tc>
          <w:tcPr>
            <w:tcW w:w="3969" w:type="dxa"/>
            <w:vMerge w:val="restart"/>
            <w:tcBorders>
              <w:top w:val="single" w:sz="4" w:space="0" w:color="auto"/>
              <w:left w:val="nil"/>
              <w:bottom w:val="single" w:sz="8" w:space="0" w:color="000000"/>
              <w:right w:val="single" w:sz="8" w:space="0" w:color="000000"/>
            </w:tcBorders>
          </w:tcPr>
          <w:p w14:paraId="3CFFBBF0" w14:textId="77777777" w:rsidR="00F67E59" w:rsidRPr="003A3444" w:rsidRDefault="00F67E59" w:rsidP="00F67E59">
            <w:pPr>
              <w:jc w:val="both"/>
            </w:pPr>
            <w:r w:rsidRPr="003A3444">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6520" w:type="dxa"/>
            <w:tcBorders>
              <w:top w:val="single" w:sz="4" w:space="0" w:color="auto"/>
              <w:left w:val="nil"/>
              <w:bottom w:val="single" w:sz="8" w:space="0" w:color="000000"/>
              <w:right w:val="single" w:sz="8" w:space="0" w:color="000000"/>
            </w:tcBorders>
          </w:tcPr>
          <w:p w14:paraId="39D9B90F"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056A18EB" w14:textId="77777777" w:rsidTr="00F67E59">
        <w:trPr>
          <w:trHeight w:val="275"/>
        </w:trPr>
        <w:tc>
          <w:tcPr>
            <w:tcW w:w="564" w:type="dxa"/>
            <w:vMerge/>
            <w:tcBorders>
              <w:top w:val="nil"/>
              <w:left w:val="single" w:sz="8" w:space="0" w:color="000000"/>
              <w:bottom w:val="single" w:sz="8" w:space="0" w:color="000000"/>
              <w:right w:val="single" w:sz="8" w:space="0" w:color="000000"/>
            </w:tcBorders>
          </w:tcPr>
          <w:p w14:paraId="5D360589"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C7F50E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B4EA81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393915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F3B6A4E"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83B62E6" w14:textId="77777777" w:rsidTr="00F67E59">
        <w:trPr>
          <w:trHeight w:val="275"/>
        </w:trPr>
        <w:tc>
          <w:tcPr>
            <w:tcW w:w="564" w:type="dxa"/>
            <w:vMerge/>
            <w:tcBorders>
              <w:top w:val="nil"/>
              <w:left w:val="single" w:sz="8" w:space="0" w:color="000000"/>
              <w:bottom w:val="single" w:sz="4" w:space="0" w:color="auto"/>
              <w:right w:val="single" w:sz="8" w:space="0" w:color="000000"/>
            </w:tcBorders>
          </w:tcPr>
          <w:p w14:paraId="524A9609"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126AA69F"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086E2F4"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1BD5F2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8F8B4C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D0ED675" w14:textId="77777777" w:rsidTr="00F67E59">
        <w:trPr>
          <w:trHeight w:val="275"/>
        </w:trPr>
        <w:tc>
          <w:tcPr>
            <w:tcW w:w="564" w:type="dxa"/>
            <w:vMerge/>
            <w:tcBorders>
              <w:top w:val="single" w:sz="4" w:space="0" w:color="auto"/>
              <w:left w:val="single" w:sz="4" w:space="0" w:color="auto"/>
              <w:bottom w:val="single" w:sz="4" w:space="0" w:color="auto"/>
              <w:right w:val="single" w:sz="4" w:space="0" w:color="auto"/>
            </w:tcBorders>
          </w:tcPr>
          <w:p w14:paraId="294DE507"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2C57FE5C"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6C5C778"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C821B57"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65F9CCB"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7975182E" w14:textId="77777777" w:rsidTr="00F67E59">
        <w:trPr>
          <w:trHeight w:val="275"/>
        </w:trPr>
        <w:tc>
          <w:tcPr>
            <w:tcW w:w="564" w:type="dxa"/>
            <w:vMerge/>
            <w:tcBorders>
              <w:top w:val="single" w:sz="4" w:space="0" w:color="auto"/>
              <w:left w:val="single" w:sz="8" w:space="0" w:color="000000"/>
              <w:bottom w:val="single" w:sz="8" w:space="0" w:color="000000"/>
              <w:right w:val="single" w:sz="8" w:space="0" w:color="000000"/>
            </w:tcBorders>
          </w:tcPr>
          <w:p w14:paraId="6D4647FA"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3C443D3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0EDBA3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B0D387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53B92A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A8474C0" w14:textId="77777777" w:rsidTr="00F67E59">
        <w:trPr>
          <w:trHeight w:val="275"/>
        </w:trPr>
        <w:tc>
          <w:tcPr>
            <w:tcW w:w="564" w:type="dxa"/>
            <w:vMerge/>
            <w:tcBorders>
              <w:top w:val="nil"/>
              <w:left w:val="single" w:sz="8" w:space="0" w:color="000000"/>
              <w:bottom w:val="single" w:sz="4" w:space="0" w:color="auto"/>
              <w:right w:val="single" w:sz="8" w:space="0" w:color="000000"/>
            </w:tcBorders>
          </w:tcPr>
          <w:p w14:paraId="1C2D99EB"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1C7693EE"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C15D6D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CDFFDF3"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81E392D"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CE17027" w14:textId="77777777" w:rsidTr="00F67E59">
        <w:trPr>
          <w:trHeight w:val="325"/>
        </w:trPr>
        <w:tc>
          <w:tcPr>
            <w:tcW w:w="564" w:type="dxa"/>
            <w:vMerge w:val="restart"/>
            <w:tcBorders>
              <w:top w:val="single" w:sz="4" w:space="0" w:color="auto"/>
              <w:left w:val="single" w:sz="4" w:space="0" w:color="auto"/>
              <w:bottom w:val="single" w:sz="4" w:space="0" w:color="auto"/>
              <w:right w:val="single" w:sz="4" w:space="0" w:color="auto"/>
            </w:tcBorders>
          </w:tcPr>
          <w:p w14:paraId="067FB7E7" w14:textId="77777777" w:rsidR="00F67E59" w:rsidRPr="003A3444" w:rsidRDefault="00F67E59" w:rsidP="00596C2D">
            <w:pPr>
              <w:numPr>
                <w:ilvl w:val="0"/>
                <w:numId w:val="42"/>
              </w:numPr>
              <w:suppressAutoHyphens/>
            </w:pPr>
          </w:p>
        </w:tc>
        <w:tc>
          <w:tcPr>
            <w:tcW w:w="2268" w:type="dxa"/>
            <w:vMerge w:val="restart"/>
            <w:tcBorders>
              <w:top w:val="single" w:sz="4" w:space="0" w:color="auto"/>
              <w:left w:val="single" w:sz="4" w:space="0" w:color="auto"/>
              <w:bottom w:val="single" w:sz="4" w:space="0" w:color="auto"/>
              <w:right w:val="single" w:sz="4" w:space="0" w:color="auto"/>
            </w:tcBorders>
          </w:tcPr>
          <w:p w14:paraId="6CBEDDB3" w14:textId="77777777" w:rsidR="00F67E59" w:rsidRPr="003A3444" w:rsidRDefault="00F67E59" w:rsidP="00F67E59">
            <w:r w:rsidRPr="003A3444">
              <w:t>Садоводство</w:t>
            </w:r>
          </w:p>
        </w:tc>
        <w:tc>
          <w:tcPr>
            <w:tcW w:w="1701" w:type="dxa"/>
            <w:vMerge w:val="restart"/>
            <w:tcBorders>
              <w:top w:val="single" w:sz="4" w:space="0" w:color="auto"/>
              <w:left w:val="single" w:sz="4" w:space="0" w:color="auto"/>
              <w:bottom w:val="single" w:sz="4" w:space="0" w:color="auto"/>
              <w:right w:val="single" w:sz="4" w:space="0" w:color="auto"/>
            </w:tcBorders>
          </w:tcPr>
          <w:p w14:paraId="714C127C" w14:textId="77777777" w:rsidR="00F67E59" w:rsidRPr="003A3444" w:rsidRDefault="00F67E59" w:rsidP="00F67E59">
            <w:r w:rsidRPr="003A3444">
              <w:t>1.5</w:t>
            </w:r>
          </w:p>
        </w:tc>
        <w:tc>
          <w:tcPr>
            <w:tcW w:w="3969" w:type="dxa"/>
            <w:vMerge w:val="restart"/>
            <w:tcBorders>
              <w:top w:val="single" w:sz="4" w:space="0" w:color="auto"/>
              <w:left w:val="single" w:sz="4" w:space="0" w:color="auto"/>
              <w:bottom w:val="single" w:sz="4" w:space="0" w:color="auto"/>
              <w:right w:val="single" w:sz="4" w:space="0" w:color="auto"/>
            </w:tcBorders>
          </w:tcPr>
          <w:p w14:paraId="0E6E25FF" w14:textId="77777777" w:rsidR="00F67E59" w:rsidRPr="003A3444" w:rsidRDefault="00F67E59" w:rsidP="00F67E59">
            <w:pPr>
              <w:jc w:val="both"/>
            </w:pPr>
            <w:r w:rsidRPr="003A3444">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6520" w:type="dxa"/>
            <w:tcBorders>
              <w:top w:val="single" w:sz="4" w:space="0" w:color="auto"/>
              <w:left w:val="single" w:sz="4" w:space="0" w:color="auto"/>
              <w:bottom w:val="single" w:sz="4" w:space="0" w:color="auto"/>
              <w:right w:val="single" w:sz="4" w:space="0" w:color="auto"/>
            </w:tcBorders>
          </w:tcPr>
          <w:p w14:paraId="32B4605C"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6B3B82CE" w14:textId="77777777" w:rsidTr="00F67E59">
        <w:trPr>
          <w:trHeight w:val="322"/>
        </w:trPr>
        <w:tc>
          <w:tcPr>
            <w:tcW w:w="564" w:type="dxa"/>
            <w:vMerge/>
            <w:tcBorders>
              <w:top w:val="single" w:sz="4" w:space="0" w:color="auto"/>
              <w:left w:val="single" w:sz="8" w:space="0" w:color="000000"/>
              <w:bottom w:val="single" w:sz="8" w:space="0" w:color="000000"/>
              <w:right w:val="single" w:sz="8" w:space="0" w:color="000000"/>
            </w:tcBorders>
          </w:tcPr>
          <w:p w14:paraId="7F9873FC"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16A6995D"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056405B"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7EFA60B"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FC1DCA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91BB01C" w14:textId="77777777" w:rsidTr="00F67E59">
        <w:trPr>
          <w:trHeight w:val="322"/>
        </w:trPr>
        <w:tc>
          <w:tcPr>
            <w:tcW w:w="564" w:type="dxa"/>
            <w:vMerge/>
            <w:tcBorders>
              <w:top w:val="nil"/>
              <w:left w:val="single" w:sz="8" w:space="0" w:color="000000"/>
              <w:bottom w:val="single" w:sz="4" w:space="0" w:color="auto"/>
              <w:right w:val="single" w:sz="8" w:space="0" w:color="000000"/>
            </w:tcBorders>
          </w:tcPr>
          <w:p w14:paraId="65160E3F"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1A2D7901"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D87E75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1C2D57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A84F0E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D7D2B1E" w14:textId="77777777" w:rsidTr="00F67E59">
        <w:trPr>
          <w:trHeight w:val="322"/>
        </w:trPr>
        <w:tc>
          <w:tcPr>
            <w:tcW w:w="564" w:type="dxa"/>
            <w:vMerge/>
            <w:tcBorders>
              <w:top w:val="single" w:sz="4" w:space="0" w:color="auto"/>
              <w:left w:val="single" w:sz="4" w:space="0" w:color="auto"/>
              <w:bottom w:val="single" w:sz="4" w:space="0" w:color="auto"/>
              <w:right w:val="single" w:sz="4" w:space="0" w:color="auto"/>
            </w:tcBorders>
          </w:tcPr>
          <w:p w14:paraId="063FC6E4"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57BDCC74"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7595DC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A6E5FE6"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761C987"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6120D2D7" w14:textId="77777777" w:rsidTr="00F67E59">
        <w:trPr>
          <w:trHeight w:val="322"/>
        </w:trPr>
        <w:tc>
          <w:tcPr>
            <w:tcW w:w="564" w:type="dxa"/>
            <w:vMerge/>
            <w:tcBorders>
              <w:top w:val="single" w:sz="4" w:space="0" w:color="auto"/>
              <w:left w:val="single" w:sz="8" w:space="0" w:color="000000"/>
              <w:bottom w:val="single" w:sz="8" w:space="0" w:color="000000"/>
              <w:right w:val="single" w:sz="8" w:space="0" w:color="000000"/>
            </w:tcBorders>
          </w:tcPr>
          <w:p w14:paraId="35EBE708"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360ADC2C"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9AD5BA6"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AA1DD1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EAAFFB6"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8E542EB" w14:textId="77777777" w:rsidTr="00F67E59">
        <w:trPr>
          <w:trHeight w:val="322"/>
        </w:trPr>
        <w:tc>
          <w:tcPr>
            <w:tcW w:w="564" w:type="dxa"/>
            <w:vMerge/>
            <w:tcBorders>
              <w:top w:val="nil"/>
              <w:left w:val="single" w:sz="8" w:space="0" w:color="000000"/>
              <w:bottom w:val="single" w:sz="4" w:space="0" w:color="auto"/>
              <w:right w:val="single" w:sz="8" w:space="0" w:color="000000"/>
            </w:tcBorders>
          </w:tcPr>
          <w:p w14:paraId="43456742"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5897310E"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B41DD5F"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8D665F1"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411C5FE"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989AA3D" w14:textId="77777777" w:rsidTr="00F67E59">
        <w:trPr>
          <w:trHeight w:val="95"/>
        </w:trPr>
        <w:tc>
          <w:tcPr>
            <w:tcW w:w="564" w:type="dxa"/>
            <w:vMerge w:val="restart"/>
            <w:tcBorders>
              <w:top w:val="single" w:sz="4" w:space="0" w:color="auto"/>
              <w:left w:val="single" w:sz="4" w:space="0" w:color="auto"/>
              <w:bottom w:val="single" w:sz="4" w:space="0" w:color="auto"/>
              <w:right w:val="single" w:sz="4" w:space="0" w:color="auto"/>
            </w:tcBorders>
          </w:tcPr>
          <w:p w14:paraId="4E44FA33" w14:textId="77777777" w:rsidR="00F67E59" w:rsidRPr="003A3444" w:rsidRDefault="00F67E59" w:rsidP="00596C2D">
            <w:pPr>
              <w:numPr>
                <w:ilvl w:val="0"/>
                <w:numId w:val="42"/>
              </w:numPr>
              <w:suppressAutoHyphens/>
            </w:pPr>
          </w:p>
        </w:tc>
        <w:tc>
          <w:tcPr>
            <w:tcW w:w="2268" w:type="dxa"/>
            <w:vMerge w:val="restart"/>
            <w:tcBorders>
              <w:top w:val="single" w:sz="4" w:space="0" w:color="auto"/>
              <w:left w:val="single" w:sz="4" w:space="0" w:color="auto"/>
              <w:bottom w:val="single" w:sz="4" w:space="0" w:color="auto"/>
              <w:right w:val="single" w:sz="4" w:space="0" w:color="auto"/>
            </w:tcBorders>
          </w:tcPr>
          <w:p w14:paraId="473F65A5" w14:textId="77777777" w:rsidR="00F67E59" w:rsidRPr="003A3444" w:rsidRDefault="00F67E59" w:rsidP="00F67E59">
            <w:r w:rsidRPr="003A3444">
              <w:t>Виноградарство</w:t>
            </w:r>
          </w:p>
        </w:tc>
        <w:tc>
          <w:tcPr>
            <w:tcW w:w="1701" w:type="dxa"/>
            <w:vMerge w:val="restart"/>
            <w:tcBorders>
              <w:top w:val="single" w:sz="4" w:space="0" w:color="auto"/>
              <w:left w:val="single" w:sz="4" w:space="0" w:color="auto"/>
              <w:bottom w:val="single" w:sz="4" w:space="0" w:color="auto"/>
              <w:right w:val="single" w:sz="4" w:space="0" w:color="auto"/>
            </w:tcBorders>
          </w:tcPr>
          <w:p w14:paraId="662B5317" w14:textId="77777777" w:rsidR="00F67E59" w:rsidRPr="003A3444" w:rsidRDefault="00F67E59" w:rsidP="00F67E59">
            <w:r w:rsidRPr="003A3444">
              <w:t>1.5.1</w:t>
            </w:r>
          </w:p>
        </w:tc>
        <w:tc>
          <w:tcPr>
            <w:tcW w:w="3969" w:type="dxa"/>
            <w:vMerge w:val="restart"/>
            <w:tcBorders>
              <w:top w:val="single" w:sz="4" w:space="0" w:color="auto"/>
              <w:left w:val="single" w:sz="4" w:space="0" w:color="auto"/>
              <w:bottom w:val="single" w:sz="4" w:space="0" w:color="auto"/>
              <w:right w:val="single" w:sz="4" w:space="0" w:color="auto"/>
            </w:tcBorders>
          </w:tcPr>
          <w:p w14:paraId="271F85A1" w14:textId="77777777" w:rsidR="00F67E59" w:rsidRPr="003A3444" w:rsidRDefault="00F67E59" w:rsidP="00F67E59">
            <w:pPr>
              <w:jc w:val="both"/>
            </w:pPr>
            <w:r w:rsidRPr="003A3444">
              <w:t xml:space="preserve">Возделывание винограда на </w:t>
            </w:r>
            <w:proofErr w:type="spellStart"/>
            <w:r w:rsidRPr="003A3444">
              <w:t>виноградопригодных</w:t>
            </w:r>
            <w:proofErr w:type="spellEnd"/>
            <w:r w:rsidRPr="003A3444">
              <w:t xml:space="preserve"> землях</w:t>
            </w:r>
          </w:p>
        </w:tc>
        <w:tc>
          <w:tcPr>
            <w:tcW w:w="6520" w:type="dxa"/>
            <w:tcBorders>
              <w:top w:val="single" w:sz="4" w:space="0" w:color="auto"/>
              <w:left w:val="single" w:sz="4" w:space="0" w:color="auto"/>
              <w:bottom w:val="single" w:sz="4" w:space="0" w:color="auto"/>
              <w:right w:val="single" w:sz="4" w:space="0" w:color="auto"/>
            </w:tcBorders>
          </w:tcPr>
          <w:p w14:paraId="7F563705"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5E117C0A" w14:textId="77777777" w:rsidTr="00F67E59">
        <w:trPr>
          <w:trHeight w:val="92"/>
        </w:trPr>
        <w:tc>
          <w:tcPr>
            <w:tcW w:w="564" w:type="dxa"/>
            <w:vMerge/>
            <w:tcBorders>
              <w:top w:val="single" w:sz="4" w:space="0" w:color="auto"/>
              <w:left w:val="single" w:sz="4" w:space="0" w:color="auto"/>
              <w:bottom w:val="single" w:sz="4" w:space="0" w:color="auto"/>
              <w:right w:val="single" w:sz="4" w:space="0" w:color="auto"/>
            </w:tcBorders>
          </w:tcPr>
          <w:p w14:paraId="21549D89"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462C4D29"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C99072C"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5B4DE55"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06C210F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0D97568" w14:textId="77777777" w:rsidTr="00F67E59">
        <w:trPr>
          <w:trHeight w:val="92"/>
        </w:trPr>
        <w:tc>
          <w:tcPr>
            <w:tcW w:w="564" w:type="dxa"/>
            <w:vMerge/>
            <w:tcBorders>
              <w:top w:val="single" w:sz="4" w:space="0" w:color="auto"/>
              <w:left w:val="single" w:sz="4" w:space="0" w:color="auto"/>
              <w:bottom w:val="single" w:sz="4" w:space="0" w:color="auto"/>
              <w:right w:val="single" w:sz="4" w:space="0" w:color="auto"/>
            </w:tcBorders>
          </w:tcPr>
          <w:p w14:paraId="5FD08132"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5CF934C7"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F6A996C"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78CA9FD"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0A621C04"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CC8C799" w14:textId="77777777" w:rsidTr="00F67E59">
        <w:trPr>
          <w:trHeight w:val="92"/>
        </w:trPr>
        <w:tc>
          <w:tcPr>
            <w:tcW w:w="564" w:type="dxa"/>
            <w:vMerge/>
            <w:tcBorders>
              <w:top w:val="single" w:sz="4" w:space="0" w:color="auto"/>
              <w:left w:val="single" w:sz="4" w:space="0" w:color="auto"/>
              <w:bottom w:val="single" w:sz="4" w:space="0" w:color="auto"/>
              <w:right w:val="single" w:sz="4" w:space="0" w:color="auto"/>
            </w:tcBorders>
          </w:tcPr>
          <w:p w14:paraId="6179FA36"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1F80C4F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A10AE9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D06AA8D"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63C9B8F0"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42768469" w14:textId="77777777" w:rsidTr="00F67E59">
        <w:trPr>
          <w:trHeight w:val="92"/>
        </w:trPr>
        <w:tc>
          <w:tcPr>
            <w:tcW w:w="564" w:type="dxa"/>
            <w:vMerge/>
            <w:tcBorders>
              <w:top w:val="single" w:sz="4" w:space="0" w:color="auto"/>
              <w:left w:val="single" w:sz="4" w:space="0" w:color="auto"/>
              <w:bottom w:val="single" w:sz="4" w:space="0" w:color="auto"/>
              <w:right w:val="single" w:sz="4" w:space="0" w:color="auto"/>
            </w:tcBorders>
          </w:tcPr>
          <w:p w14:paraId="4D9E0E73"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439D31C3"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08AD378"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8DF5CF6"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5BFE3650"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E2A82C7" w14:textId="77777777" w:rsidTr="00F67E59">
        <w:trPr>
          <w:trHeight w:val="92"/>
        </w:trPr>
        <w:tc>
          <w:tcPr>
            <w:tcW w:w="564" w:type="dxa"/>
            <w:vMerge/>
            <w:tcBorders>
              <w:top w:val="single" w:sz="4" w:space="0" w:color="auto"/>
              <w:left w:val="single" w:sz="4" w:space="0" w:color="auto"/>
              <w:bottom w:val="single" w:sz="4" w:space="0" w:color="auto"/>
              <w:right w:val="single" w:sz="4" w:space="0" w:color="auto"/>
            </w:tcBorders>
          </w:tcPr>
          <w:p w14:paraId="57C298D1"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5F6D809C"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6EBD61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080D5AC"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0991EC7F"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7AC27E4" w14:textId="77777777" w:rsidTr="00F67E59">
        <w:trPr>
          <w:trHeight w:val="230"/>
        </w:trPr>
        <w:tc>
          <w:tcPr>
            <w:tcW w:w="564" w:type="dxa"/>
            <w:vMerge w:val="restart"/>
            <w:tcBorders>
              <w:top w:val="single" w:sz="4" w:space="0" w:color="auto"/>
              <w:left w:val="single" w:sz="8" w:space="0" w:color="000000"/>
              <w:bottom w:val="single" w:sz="8" w:space="0" w:color="000000"/>
              <w:right w:val="single" w:sz="8" w:space="0" w:color="000000"/>
            </w:tcBorders>
          </w:tcPr>
          <w:p w14:paraId="7FE7E06F" w14:textId="77777777" w:rsidR="00F67E59" w:rsidRPr="003A3444" w:rsidRDefault="00F67E59" w:rsidP="00596C2D">
            <w:pPr>
              <w:numPr>
                <w:ilvl w:val="0"/>
                <w:numId w:val="42"/>
              </w:numPr>
              <w:suppressAutoHyphens/>
            </w:pPr>
          </w:p>
        </w:tc>
        <w:tc>
          <w:tcPr>
            <w:tcW w:w="2268" w:type="dxa"/>
            <w:vMerge w:val="restart"/>
            <w:tcBorders>
              <w:top w:val="single" w:sz="4" w:space="0" w:color="auto"/>
              <w:left w:val="nil"/>
              <w:bottom w:val="single" w:sz="8" w:space="0" w:color="000000"/>
              <w:right w:val="single" w:sz="8" w:space="0" w:color="000000"/>
            </w:tcBorders>
          </w:tcPr>
          <w:p w14:paraId="7D9A01D9" w14:textId="77777777" w:rsidR="00F67E59" w:rsidRPr="003A3444" w:rsidRDefault="00F67E59" w:rsidP="00F67E59">
            <w:r w:rsidRPr="003A3444">
              <w:t>Выращивание льна и конопли</w:t>
            </w:r>
          </w:p>
        </w:tc>
        <w:tc>
          <w:tcPr>
            <w:tcW w:w="1701" w:type="dxa"/>
            <w:vMerge w:val="restart"/>
            <w:tcBorders>
              <w:top w:val="single" w:sz="4" w:space="0" w:color="auto"/>
              <w:left w:val="nil"/>
              <w:bottom w:val="single" w:sz="8" w:space="0" w:color="000000"/>
              <w:right w:val="single" w:sz="8" w:space="0" w:color="000000"/>
            </w:tcBorders>
          </w:tcPr>
          <w:p w14:paraId="1845E808" w14:textId="77777777" w:rsidR="00F67E59" w:rsidRPr="003A3444" w:rsidRDefault="00F67E59" w:rsidP="00F67E59">
            <w:r w:rsidRPr="003A3444">
              <w:t>1.6</w:t>
            </w:r>
          </w:p>
        </w:tc>
        <w:tc>
          <w:tcPr>
            <w:tcW w:w="3969" w:type="dxa"/>
            <w:vMerge w:val="restart"/>
            <w:tcBorders>
              <w:top w:val="single" w:sz="4" w:space="0" w:color="auto"/>
              <w:left w:val="nil"/>
              <w:bottom w:val="single" w:sz="8" w:space="0" w:color="000000"/>
              <w:right w:val="single" w:sz="8" w:space="0" w:color="000000"/>
            </w:tcBorders>
          </w:tcPr>
          <w:p w14:paraId="4CE33AAB" w14:textId="77777777" w:rsidR="00F67E59" w:rsidRPr="003A3444" w:rsidRDefault="00F67E59" w:rsidP="00F67E59">
            <w:pPr>
              <w:jc w:val="both"/>
            </w:pPr>
            <w:r w:rsidRPr="003A3444">
              <w:t>Осуществление хозяйственной деятельности, в том числе на сельскохозяйственных угодьях, связанной с выращиванием льна, конопли</w:t>
            </w:r>
          </w:p>
        </w:tc>
        <w:tc>
          <w:tcPr>
            <w:tcW w:w="6520" w:type="dxa"/>
            <w:tcBorders>
              <w:top w:val="nil"/>
              <w:left w:val="nil"/>
              <w:bottom w:val="single" w:sz="8" w:space="0" w:color="000000"/>
              <w:right w:val="single" w:sz="8" w:space="0" w:color="000000"/>
            </w:tcBorders>
          </w:tcPr>
          <w:p w14:paraId="444EA210"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11A2D6E7" w14:textId="77777777" w:rsidTr="00F67E59">
        <w:trPr>
          <w:trHeight w:val="230"/>
        </w:trPr>
        <w:tc>
          <w:tcPr>
            <w:tcW w:w="564" w:type="dxa"/>
            <w:vMerge/>
            <w:tcBorders>
              <w:top w:val="nil"/>
              <w:left w:val="single" w:sz="8" w:space="0" w:color="000000"/>
              <w:bottom w:val="single" w:sz="8" w:space="0" w:color="000000"/>
              <w:right w:val="single" w:sz="8" w:space="0" w:color="000000"/>
            </w:tcBorders>
          </w:tcPr>
          <w:p w14:paraId="428314C5"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9C0933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BDCBA6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DE7492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CEE00D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22EEF2B" w14:textId="77777777" w:rsidTr="00F67E59">
        <w:trPr>
          <w:trHeight w:val="230"/>
        </w:trPr>
        <w:tc>
          <w:tcPr>
            <w:tcW w:w="564" w:type="dxa"/>
            <w:vMerge/>
            <w:tcBorders>
              <w:top w:val="nil"/>
              <w:left w:val="single" w:sz="8" w:space="0" w:color="000000"/>
              <w:bottom w:val="single" w:sz="8" w:space="0" w:color="000000"/>
              <w:right w:val="single" w:sz="8" w:space="0" w:color="000000"/>
            </w:tcBorders>
          </w:tcPr>
          <w:p w14:paraId="2F1B287F"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FED5C0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FF0C58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2D7648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C3757C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7BD653C" w14:textId="77777777" w:rsidTr="00F67E59">
        <w:trPr>
          <w:trHeight w:val="230"/>
        </w:trPr>
        <w:tc>
          <w:tcPr>
            <w:tcW w:w="564" w:type="dxa"/>
            <w:vMerge/>
            <w:tcBorders>
              <w:top w:val="nil"/>
              <w:left w:val="single" w:sz="8" w:space="0" w:color="000000"/>
              <w:bottom w:val="single" w:sz="8" w:space="0" w:color="000000"/>
              <w:right w:val="single" w:sz="8" w:space="0" w:color="000000"/>
            </w:tcBorders>
          </w:tcPr>
          <w:p w14:paraId="4D9A0CDA"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9EBE4E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9BA613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E30644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182F353"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34934E4E" w14:textId="77777777" w:rsidTr="00F67E59">
        <w:trPr>
          <w:trHeight w:val="230"/>
        </w:trPr>
        <w:tc>
          <w:tcPr>
            <w:tcW w:w="564" w:type="dxa"/>
            <w:vMerge/>
            <w:tcBorders>
              <w:top w:val="nil"/>
              <w:left w:val="single" w:sz="8" w:space="0" w:color="000000"/>
              <w:bottom w:val="single" w:sz="8" w:space="0" w:color="000000"/>
              <w:right w:val="single" w:sz="8" w:space="0" w:color="000000"/>
            </w:tcBorders>
          </w:tcPr>
          <w:p w14:paraId="57E17D79"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09765A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B23C65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67C7EB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1166E53"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DA4058D" w14:textId="77777777" w:rsidTr="00F67E59">
        <w:trPr>
          <w:trHeight w:val="230"/>
        </w:trPr>
        <w:tc>
          <w:tcPr>
            <w:tcW w:w="564" w:type="dxa"/>
            <w:vMerge/>
            <w:tcBorders>
              <w:top w:val="nil"/>
              <w:left w:val="single" w:sz="8" w:space="0" w:color="000000"/>
              <w:bottom w:val="single" w:sz="4" w:space="0" w:color="auto"/>
              <w:right w:val="single" w:sz="8" w:space="0" w:color="000000"/>
            </w:tcBorders>
          </w:tcPr>
          <w:p w14:paraId="122FCC3F"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4EBB526B"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355C24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C0B6E8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D9CA649"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62456DC2" w14:textId="77777777" w:rsidTr="00F67E59">
        <w:trPr>
          <w:trHeight w:val="276"/>
        </w:trPr>
        <w:tc>
          <w:tcPr>
            <w:tcW w:w="564" w:type="dxa"/>
            <w:vMerge w:val="restart"/>
            <w:tcBorders>
              <w:top w:val="single" w:sz="4" w:space="0" w:color="auto"/>
              <w:left w:val="single" w:sz="4" w:space="0" w:color="auto"/>
              <w:bottom w:val="single" w:sz="4" w:space="0" w:color="auto"/>
              <w:right w:val="single" w:sz="4" w:space="0" w:color="auto"/>
            </w:tcBorders>
          </w:tcPr>
          <w:p w14:paraId="4875D38E" w14:textId="77777777" w:rsidR="00F67E59" w:rsidRPr="003A3444" w:rsidRDefault="00F67E59" w:rsidP="00596C2D">
            <w:pPr>
              <w:numPr>
                <w:ilvl w:val="0"/>
                <w:numId w:val="42"/>
              </w:numPr>
              <w:suppressAutoHyphens/>
            </w:pPr>
          </w:p>
        </w:tc>
        <w:tc>
          <w:tcPr>
            <w:tcW w:w="2268" w:type="dxa"/>
            <w:vMerge w:val="restart"/>
            <w:tcBorders>
              <w:top w:val="single" w:sz="4" w:space="0" w:color="auto"/>
              <w:left w:val="single" w:sz="4" w:space="0" w:color="auto"/>
              <w:bottom w:val="single" w:sz="4" w:space="0" w:color="auto"/>
              <w:right w:val="single" w:sz="4" w:space="0" w:color="auto"/>
            </w:tcBorders>
          </w:tcPr>
          <w:p w14:paraId="6B41C6A0" w14:textId="77777777" w:rsidR="00F67E59" w:rsidRPr="003A3444" w:rsidRDefault="00F67E59" w:rsidP="00F67E59">
            <w:r w:rsidRPr="003A3444">
              <w:t>Скотоводство</w:t>
            </w:r>
          </w:p>
        </w:tc>
        <w:tc>
          <w:tcPr>
            <w:tcW w:w="1701" w:type="dxa"/>
            <w:vMerge w:val="restart"/>
            <w:tcBorders>
              <w:top w:val="single" w:sz="4" w:space="0" w:color="auto"/>
              <w:left w:val="single" w:sz="4" w:space="0" w:color="auto"/>
              <w:bottom w:val="single" w:sz="4" w:space="0" w:color="auto"/>
              <w:right w:val="single" w:sz="4" w:space="0" w:color="auto"/>
            </w:tcBorders>
          </w:tcPr>
          <w:p w14:paraId="556DD25F" w14:textId="77777777" w:rsidR="00F67E59" w:rsidRPr="003A3444" w:rsidRDefault="00F67E59" w:rsidP="00F67E59">
            <w:r w:rsidRPr="003A3444">
              <w:t>1.8</w:t>
            </w:r>
          </w:p>
        </w:tc>
        <w:tc>
          <w:tcPr>
            <w:tcW w:w="3969" w:type="dxa"/>
            <w:vMerge w:val="restart"/>
            <w:tcBorders>
              <w:top w:val="single" w:sz="4" w:space="0" w:color="auto"/>
              <w:left w:val="single" w:sz="4" w:space="0" w:color="auto"/>
              <w:bottom w:val="single" w:sz="4" w:space="0" w:color="auto"/>
              <w:right w:val="single" w:sz="4" w:space="0" w:color="auto"/>
            </w:tcBorders>
          </w:tcPr>
          <w:p w14:paraId="712C763A" w14:textId="77777777" w:rsidR="00F67E59" w:rsidRPr="003A3444" w:rsidRDefault="00F67E59" w:rsidP="00F67E59">
            <w:pPr>
              <w:jc w:val="both"/>
            </w:pPr>
            <w:r w:rsidRPr="003A3444">
              <w:t xml:space="preserve">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 </w:t>
            </w:r>
          </w:p>
        </w:tc>
        <w:tc>
          <w:tcPr>
            <w:tcW w:w="6520" w:type="dxa"/>
            <w:tcBorders>
              <w:top w:val="single" w:sz="4" w:space="0" w:color="auto"/>
              <w:left w:val="single" w:sz="4" w:space="0" w:color="auto"/>
              <w:bottom w:val="single" w:sz="4" w:space="0" w:color="auto"/>
              <w:right w:val="single" w:sz="4" w:space="0" w:color="auto"/>
            </w:tcBorders>
          </w:tcPr>
          <w:p w14:paraId="51C0889A"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31A8EA74" w14:textId="77777777" w:rsidTr="00F67E59">
        <w:trPr>
          <w:trHeight w:val="276"/>
        </w:trPr>
        <w:tc>
          <w:tcPr>
            <w:tcW w:w="564" w:type="dxa"/>
            <w:vMerge/>
            <w:tcBorders>
              <w:top w:val="single" w:sz="4" w:space="0" w:color="auto"/>
              <w:left w:val="single" w:sz="8" w:space="0" w:color="000000"/>
              <w:bottom w:val="single" w:sz="8" w:space="0" w:color="000000"/>
              <w:right w:val="single" w:sz="8" w:space="0" w:color="000000"/>
            </w:tcBorders>
          </w:tcPr>
          <w:p w14:paraId="1C90A84F"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7495A9B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C9C316A"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F206CDF"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9FD9E2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89C8267" w14:textId="77777777" w:rsidTr="00F67E59">
        <w:trPr>
          <w:trHeight w:val="276"/>
        </w:trPr>
        <w:tc>
          <w:tcPr>
            <w:tcW w:w="564" w:type="dxa"/>
            <w:vMerge/>
            <w:tcBorders>
              <w:top w:val="nil"/>
              <w:left w:val="single" w:sz="8" w:space="0" w:color="000000"/>
              <w:bottom w:val="single" w:sz="8" w:space="0" w:color="000000"/>
              <w:right w:val="single" w:sz="8" w:space="0" w:color="000000"/>
            </w:tcBorders>
          </w:tcPr>
          <w:p w14:paraId="38372508"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69462E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5A3C85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74A35F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505BFD0" w14:textId="77777777" w:rsidR="00F67E59" w:rsidRPr="003A3444" w:rsidRDefault="00F67E59" w:rsidP="00F67E59">
            <w:pPr>
              <w:jc w:val="both"/>
            </w:pPr>
            <w:r w:rsidRPr="003A3444">
              <w:t>Максимальный процент застройки в границах земельного участка – 20 %</w:t>
            </w:r>
          </w:p>
        </w:tc>
      </w:tr>
      <w:tr w:rsidR="003A3444" w:rsidRPr="003A3444" w14:paraId="5E905FE6" w14:textId="77777777" w:rsidTr="00F67E59">
        <w:trPr>
          <w:trHeight w:val="276"/>
        </w:trPr>
        <w:tc>
          <w:tcPr>
            <w:tcW w:w="564" w:type="dxa"/>
            <w:vMerge/>
            <w:tcBorders>
              <w:top w:val="nil"/>
              <w:left w:val="single" w:sz="8" w:space="0" w:color="000000"/>
              <w:bottom w:val="single" w:sz="8" w:space="0" w:color="000000"/>
              <w:right w:val="single" w:sz="8" w:space="0" w:color="000000"/>
            </w:tcBorders>
          </w:tcPr>
          <w:p w14:paraId="17437C37"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130118C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C2173F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A6AE8D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272F0E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D4F3612" w14:textId="77777777" w:rsidTr="00F67E59">
        <w:trPr>
          <w:trHeight w:val="276"/>
        </w:trPr>
        <w:tc>
          <w:tcPr>
            <w:tcW w:w="564" w:type="dxa"/>
            <w:vMerge/>
            <w:tcBorders>
              <w:top w:val="nil"/>
              <w:left w:val="single" w:sz="8" w:space="0" w:color="000000"/>
              <w:bottom w:val="single" w:sz="8" w:space="0" w:color="000000"/>
              <w:right w:val="single" w:sz="8" w:space="0" w:color="000000"/>
            </w:tcBorders>
          </w:tcPr>
          <w:p w14:paraId="63BBEB2C"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B39D10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4159FF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CA5873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5411855"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06471521" w14:textId="77777777" w:rsidTr="00F67E59">
        <w:trPr>
          <w:trHeight w:val="276"/>
        </w:trPr>
        <w:tc>
          <w:tcPr>
            <w:tcW w:w="564" w:type="dxa"/>
            <w:vMerge/>
            <w:tcBorders>
              <w:top w:val="nil"/>
              <w:left w:val="single" w:sz="8" w:space="0" w:color="000000"/>
              <w:bottom w:val="single" w:sz="8" w:space="0" w:color="000000"/>
              <w:right w:val="single" w:sz="8" w:space="0" w:color="000000"/>
            </w:tcBorders>
          </w:tcPr>
          <w:p w14:paraId="02DA0511"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1011D5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2CE727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50AE98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EAD37EB"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30CD51DC" w14:textId="77777777" w:rsidTr="00F67E59">
        <w:trPr>
          <w:trHeight w:val="517"/>
        </w:trPr>
        <w:tc>
          <w:tcPr>
            <w:tcW w:w="564" w:type="dxa"/>
            <w:vMerge w:val="restart"/>
            <w:tcBorders>
              <w:top w:val="nil"/>
              <w:left w:val="single" w:sz="8" w:space="0" w:color="000000"/>
              <w:bottom w:val="single" w:sz="8" w:space="0" w:color="000000"/>
              <w:right w:val="single" w:sz="8" w:space="0" w:color="000000"/>
            </w:tcBorders>
          </w:tcPr>
          <w:p w14:paraId="7002560C" w14:textId="77777777" w:rsidR="00F67E59" w:rsidRPr="003A3444" w:rsidRDefault="00F67E59" w:rsidP="00596C2D">
            <w:pPr>
              <w:numPr>
                <w:ilvl w:val="0"/>
                <w:numId w:val="42"/>
              </w:numPr>
              <w:suppressAutoHyphens/>
            </w:pPr>
          </w:p>
        </w:tc>
        <w:tc>
          <w:tcPr>
            <w:tcW w:w="2268" w:type="dxa"/>
            <w:vMerge w:val="restart"/>
            <w:tcBorders>
              <w:top w:val="nil"/>
              <w:left w:val="nil"/>
              <w:bottom w:val="single" w:sz="8" w:space="0" w:color="000000"/>
              <w:right w:val="single" w:sz="8" w:space="0" w:color="000000"/>
            </w:tcBorders>
          </w:tcPr>
          <w:p w14:paraId="24ABFA01" w14:textId="77777777" w:rsidR="00F67E59" w:rsidRPr="003A3444" w:rsidRDefault="00F67E59" w:rsidP="00F67E59">
            <w:r w:rsidRPr="003A3444">
              <w:t>Звероводство</w:t>
            </w:r>
          </w:p>
        </w:tc>
        <w:tc>
          <w:tcPr>
            <w:tcW w:w="1701" w:type="dxa"/>
            <w:vMerge w:val="restart"/>
            <w:tcBorders>
              <w:top w:val="nil"/>
              <w:left w:val="nil"/>
              <w:bottom w:val="single" w:sz="8" w:space="0" w:color="000000"/>
              <w:right w:val="single" w:sz="8" w:space="0" w:color="000000"/>
            </w:tcBorders>
          </w:tcPr>
          <w:p w14:paraId="74A2C4B6" w14:textId="77777777" w:rsidR="00F67E59" w:rsidRPr="003A3444" w:rsidRDefault="00F67E59" w:rsidP="00F67E59">
            <w:r w:rsidRPr="003A3444">
              <w:t>1.9</w:t>
            </w:r>
          </w:p>
        </w:tc>
        <w:tc>
          <w:tcPr>
            <w:tcW w:w="3969" w:type="dxa"/>
            <w:vMerge w:val="restart"/>
            <w:tcBorders>
              <w:top w:val="nil"/>
              <w:left w:val="nil"/>
              <w:bottom w:val="single" w:sz="8" w:space="0" w:color="000000"/>
              <w:right w:val="single" w:sz="8" w:space="0" w:color="000000"/>
            </w:tcBorders>
          </w:tcPr>
          <w:p w14:paraId="23617DD8" w14:textId="77777777" w:rsidR="00F67E59" w:rsidRPr="003A3444" w:rsidRDefault="00F67E59" w:rsidP="00F67E59">
            <w:pPr>
              <w:jc w:val="both"/>
            </w:pPr>
            <w:r w:rsidRPr="003A3444">
              <w:t xml:space="preserve">Осуществление хозяйственной деятельности, связанной с разведением в неволе ценных пушных зверей;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 </w:t>
            </w:r>
          </w:p>
        </w:tc>
        <w:tc>
          <w:tcPr>
            <w:tcW w:w="6520" w:type="dxa"/>
            <w:tcBorders>
              <w:top w:val="nil"/>
              <w:left w:val="nil"/>
              <w:bottom w:val="single" w:sz="8" w:space="0" w:color="000000"/>
              <w:right w:val="single" w:sz="8" w:space="0" w:color="000000"/>
            </w:tcBorders>
          </w:tcPr>
          <w:p w14:paraId="6E258788"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0209F228" w14:textId="77777777" w:rsidTr="00F67E59">
        <w:trPr>
          <w:trHeight w:val="210"/>
        </w:trPr>
        <w:tc>
          <w:tcPr>
            <w:tcW w:w="564" w:type="dxa"/>
            <w:vMerge/>
            <w:tcBorders>
              <w:top w:val="nil"/>
              <w:left w:val="single" w:sz="8" w:space="0" w:color="000000"/>
              <w:bottom w:val="single" w:sz="8" w:space="0" w:color="000000"/>
              <w:right w:val="single" w:sz="8" w:space="0" w:color="000000"/>
            </w:tcBorders>
          </w:tcPr>
          <w:p w14:paraId="4FCA3CAA"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1C86142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EBF360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88907B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BFA729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91CFDB7" w14:textId="77777777" w:rsidTr="00F67E59">
        <w:trPr>
          <w:trHeight w:val="78"/>
        </w:trPr>
        <w:tc>
          <w:tcPr>
            <w:tcW w:w="564" w:type="dxa"/>
            <w:vMerge/>
            <w:tcBorders>
              <w:top w:val="nil"/>
              <w:left w:val="single" w:sz="8" w:space="0" w:color="000000"/>
              <w:bottom w:val="single" w:sz="8" w:space="0" w:color="000000"/>
              <w:right w:val="single" w:sz="8" w:space="0" w:color="000000"/>
            </w:tcBorders>
          </w:tcPr>
          <w:p w14:paraId="529B951D"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5B4564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25F8D8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6C47D4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B0710D1" w14:textId="77777777" w:rsidR="00F67E59" w:rsidRPr="003A3444" w:rsidRDefault="00F67E59" w:rsidP="00F67E59">
            <w:pPr>
              <w:jc w:val="both"/>
            </w:pPr>
            <w:r w:rsidRPr="003A3444">
              <w:t>Максимальный процент застройки в границах земельного участка – 20 %</w:t>
            </w:r>
          </w:p>
        </w:tc>
      </w:tr>
      <w:tr w:rsidR="003A3444" w:rsidRPr="003A3444" w14:paraId="29266DE8" w14:textId="77777777" w:rsidTr="00F67E59">
        <w:trPr>
          <w:trHeight w:val="645"/>
        </w:trPr>
        <w:tc>
          <w:tcPr>
            <w:tcW w:w="564" w:type="dxa"/>
            <w:vMerge/>
            <w:tcBorders>
              <w:top w:val="nil"/>
              <w:left w:val="single" w:sz="8" w:space="0" w:color="000000"/>
              <w:bottom w:val="single" w:sz="8" w:space="0" w:color="000000"/>
              <w:right w:val="single" w:sz="8" w:space="0" w:color="000000"/>
            </w:tcBorders>
          </w:tcPr>
          <w:p w14:paraId="083E1C84"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51D8AEE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0BB6BB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11F954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3AFC50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7F638560" w14:textId="77777777" w:rsidTr="00F67E59">
        <w:trPr>
          <w:trHeight w:val="78"/>
        </w:trPr>
        <w:tc>
          <w:tcPr>
            <w:tcW w:w="564" w:type="dxa"/>
            <w:vMerge/>
            <w:tcBorders>
              <w:top w:val="nil"/>
              <w:left w:val="single" w:sz="8" w:space="0" w:color="000000"/>
              <w:bottom w:val="single" w:sz="8" w:space="0" w:color="000000"/>
              <w:right w:val="single" w:sz="8" w:space="0" w:color="000000"/>
            </w:tcBorders>
          </w:tcPr>
          <w:p w14:paraId="42531CA2"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97E4FA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DC27EE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98B377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CDB9803"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12AEE46B" w14:textId="77777777" w:rsidTr="00F67E59">
        <w:trPr>
          <w:trHeight w:val="78"/>
        </w:trPr>
        <w:tc>
          <w:tcPr>
            <w:tcW w:w="564" w:type="dxa"/>
            <w:vMerge/>
            <w:tcBorders>
              <w:top w:val="nil"/>
              <w:left w:val="single" w:sz="8" w:space="0" w:color="000000"/>
              <w:bottom w:val="single" w:sz="4" w:space="0" w:color="auto"/>
              <w:right w:val="single" w:sz="8" w:space="0" w:color="000000"/>
            </w:tcBorders>
          </w:tcPr>
          <w:p w14:paraId="2800AF5C"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3D541D16"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EECA57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794A33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C465EC7"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D125342" w14:textId="77777777" w:rsidTr="00F67E59">
        <w:trPr>
          <w:trHeight w:val="304"/>
        </w:trPr>
        <w:tc>
          <w:tcPr>
            <w:tcW w:w="564" w:type="dxa"/>
            <w:vMerge w:val="restart"/>
            <w:tcBorders>
              <w:top w:val="single" w:sz="4" w:space="0" w:color="auto"/>
              <w:left w:val="single" w:sz="4" w:space="0" w:color="auto"/>
              <w:bottom w:val="single" w:sz="4" w:space="0" w:color="auto"/>
              <w:right w:val="single" w:sz="4" w:space="0" w:color="auto"/>
            </w:tcBorders>
          </w:tcPr>
          <w:p w14:paraId="5A7D9477" w14:textId="77777777" w:rsidR="00F67E59" w:rsidRPr="003A3444" w:rsidRDefault="00F67E59" w:rsidP="00596C2D">
            <w:pPr>
              <w:numPr>
                <w:ilvl w:val="0"/>
                <w:numId w:val="42"/>
              </w:numPr>
              <w:suppressAutoHyphens/>
            </w:pPr>
          </w:p>
        </w:tc>
        <w:tc>
          <w:tcPr>
            <w:tcW w:w="2268" w:type="dxa"/>
            <w:vMerge w:val="restart"/>
            <w:tcBorders>
              <w:top w:val="single" w:sz="4" w:space="0" w:color="auto"/>
              <w:left w:val="single" w:sz="4" w:space="0" w:color="auto"/>
              <w:bottom w:val="single" w:sz="4" w:space="0" w:color="auto"/>
              <w:right w:val="single" w:sz="4" w:space="0" w:color="auto"/>
            </w:tcBorders>
          </w:tcPr>
          <w:p w14:paraId="1EB590E5" w14:textId="77777777" w:rsidR="00F67E59" w:rsidRPr="003A3444" w:rsidRDefault="00F67E59" w:rsidP="00F67E59">
            <w:r w:rsidRPr="003A3444">
              <w:t>Птицеводство</w:t>
            </w:r>
          </w:p>
        </w:tc>
        <w:tc>
          <w:tcPr>
            <w:tcW w:w="1701" w:type="dxa"/>
            <w:vMerge w:val="restart"/>
            <w:tcBorders>
              <w:top w:val="single" w:sz="4" w:space="0" w:color="auto"/>
              <w:left w:val="single" w:sz="4" w:space="0" w:color="auto"/>
              <w:bottom w:val="single" w:sz="4" w:space="0" w:color="auto"/>
              <w:right w:val="single" w:sz="4" w:space="0" w:color="auto"/>
            </w:tcBorders>
          </w:tcPr>
          <w:p w14:paraId="368457BD" w14:textId="77777777" w:rsidR="00F67E59" w:rsidRPr="003A3444" w:rsidRDefault="00F67E59" w:rsidP="00F67E59">
            <w:r w:rsidRPr="003A3444">
              <w:t>1.10</w:t>
            </w:r>
          </w:p>
        </w:tc>
        <w:tc>
          <w:tcPr>
            <w:tcW w:w="3969" w:type="dxa"/>
            <w:vMerge w:val="restart"/>
            <w:tcBorders>
              <w:top w:val="single" w:sz="4" w:space="0" w:color="auto"/>
              <w:left w:val="single" w:sz="4" w:space="0" w:color="auto"/>
              <w:bottom w:val="single" w:sz="4" w:space="0" w:color="auto"/>
              <w:right w:val="single" w:sz="4" w:space="0" w:color="auto"/>
            </w:tcBorders>
          </w:tcPr>
          <w:p w14:paraId="0E26D07E" w14:textId="77777777" w:rsidR="00F67E59" w:rsidRPr="003A3444" w:rsidRDefault="00F67E59" w:rsidP="00F67E59">
            <w:pPr>
              <w:jc w:val="both"/>
            </w:pPr>
            <w:r w:rsidRPr="003A3444">
              <w:t xml:space="preserve">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 (материала) </w:t>
            </w:r>
          </w:p>
        </w:tc>
        <w:tc>
          <w:tcPr>
            <w:tcW w:w="6520" w:type="dxa"/>
            <w:tcBorders>
              <w:top w:val="single" w:sz="4" w:space="0" w:color="auto"/>
              <w:left w:val="single" w:sz="4" w:space="0" w:color="auto"/>
              <w:bottom w:val="single" w:sz="4" w:space="0" w:color="auto"/>
              <w:right w:val="single" w:sz="4" w:space="0" w:color="auto"/>
            </w:tcBorders>
          </w:tcPr>
          <w:p w14:paraId="02193BA8"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46B039F2" w14:textId="77777777" w:rsidTr="00F67E59">
        <w:trPr>
          <w:trHeight w:val="619"/>
        </w:trPr>
        <w:tc>
          <w:tcPr>
            <w:tcW w:w="564" w:type="dxa"/>
            <w:vMerge/>
            <w:tcBorders>
              <w:top w:val="single" w:sz="4" w:space="0" w:color="auto"/>
              <w:left w:val="single" w:sz="8" w:space="0" w:color="000000"/>
              <w:bottom w:val="single" w:sz="8" w:space="0" w:color="000000"/>
              <w:right w:val="single" w:sz="8" w:space="0" w:color="000000"/>
            </w:tcBorders>
          </w:tcPr>
          <w:p w14:paraId="6310B96F"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13A6B97C"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E267B9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55F92B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E8C47ED"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C606ABE" w14:textId="77777777" w:rsidTr="00F67E59">
        <w:trPr>
          <w:trHeight w:val="441"/>
        </w:trPr>
        <w:tc>
          <w:tcPr>
            <w:tcW w:w="564" w:type="dxa"/>
            <w:vMerge/>
            <w:tcBorders>
              <w:top w:val="nil"/>
              <w:left w:val="single" w:sz="8" w:space="0" w:color="000000"/>
              <w:bottom w:val="single" w:sz="8" w:space="0" w:color="000000"/>
              <w:right w:val="single" w:sz="8" w:space="0" w:color="000000"/>
            </w:tcBorders>
          </w:tcPr>
          <w:p w14:paraId="71ABD380"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7DDC67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214A65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D3D436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24F6EF5" w14:textId="77777777" w:rsidR="00F67E59" w:rsidRPr="003A3444" w:rsidRDefault="00F67E59" w:rsidP="00F67E59">
            <w:pPr>
              <w:jc w:val="both"/>
            </w:pPr>
            <w:r w:rsidRPr="003A3444">
              <w:t>Максимальный процент застройки в границах земельного участка – 20 %</w:t>
            </w:r>
          </w:p>
        </w:tc>
      </w:tr>
      <w:tr w:rsidR="003A3444" w:rsidRPr="003A3444" w14:paraId="76842395" w14:textId="77777777" w:rsidTr="00F67E59">
        <w:trPr>
          <w:trHeight w:val="690"/>
        </w:trPr>
        <w:tc>
          <w:tcPr>
            <w:tcW w:w="564" w:type="dxa"/>
            <w:vMerge/>
            <w:tcBorders>
              <w:top w:val="nil"/>
              <w:left w:val="single" w:sz="8" w:space="0" w:color="000000"/>
              <w:bottom w:val="single" w:sz="8" w:space="0" w:color="000000"/>
              <w:right w:val="single" w:sz="8" w:space="0" w:color="000000"/>
            </w:tcBorders>
          </w:tcPr>
          <w:p w14:paraId="79EBEEA2"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B2EC77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CA721E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2CD917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3531CC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6D397679" w14:textId="77777777" w:rsidTr="00F67E59">
        <w:trPr>
          <w:trHeight w:val="485"/>
        </w:trPr>
        <w:tc>
          <w:tcPr>
            <w:tcW w:w="564" w:type="dxa"/>
            <w:vMerge/>
            <w:tcBorders>
              <w:top w:val="nil"/>
              <w:left w:val="single" w:sz="8" w:space="0" w:color="000000"/>
              <w:bottom w:val="single" w:sz="8" w:space="0" w:color="000000"/>
              <w:right w:val="single" w:sz="8" w:space="0" w:color="000000"/>
            </w:tcBorders>
          </w:tcPr>
          <w:p w14:paraId="4655FFCB"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C42E18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CD3605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42306E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ECD8378"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351063C9" w14:textId="77777777" w:rsidTr="00F67E59">
        <w:trPr>
          <w:trHeight w:val="70"/>
        </w:trPr>
        <w:tc>
          <w:tcPr>
            <w:tcW w:w="564" w:type="dxa"/>
            <w:vMerge/>
            <w:tcBorders>
              <w:top w:val="nil"/>
              <w:left w:val="single" w:sz="8" w:space="0" w:color="000000"/>
              <w:bottom w:val="single" w:sz="4" w:space="0" w:color="auto"/>
              <w:right w:val="single" w:sz="8" w:space="0" w:color="000000"/>
            </w:tcBorders>
          </w:tcPr>
          <w:p w14:paraId="5082DEAA"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47A5106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2720CF1"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C6739C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F1FE13A"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2DB85B55" w14:textId="77777777" w:rsidTr="00F67E59">
        <w:trPr>
          <w:trHeight w:val="78"/>
        </w:trPr>
        <w:tc>
          <w:tcPr>
            <w:tcW w:w="564" w:type="dxa"/>
            <w:vMerge w:val="restart"/>
            <w:tcBorders>
              <w:top w:val="single" w:sz="4" w:space="0" w:color="auto"/>
              <w:left w:val="single" w:sz="4" w:space="0" w:color="auto"/>
              <w:bottom w:val="single" w:sz="4" w:space="0" w:color="auto"/>
              <w:right w:val="single" w:sz="4" w:space="0" w:color="auto"/>
            </w:tcBorders>
          </w:tcPr>
          <w:p w14:paraId="50D0D748" w14:textId="77777777" w:rsidR="00F67E59" w:rsidRPr="003A3444" w:rsidRDefault="00F67E59" w:rsidP="00596C2D">
            <w:pPr>
              <w:numPr>
                <w:ilvl w:val="0"/>
                <w:numId w:val="42"/>
              </w:numPr>
              <w:suppressAutoHyphens/>
            </w:pPr>
          </w:p>
        </w:tc>
        <w:tc>
          <w:tcPr>
            <w:tcW w:w="2268" w:type="dxa"/>
            <w:vMerge w:val="restart"/>
            <w:tcBorders>
              <w:top w:val="single" w:sz="4" w:space="0" w:color="auto"/>
              <w:left w:val="single" w:sz="4" w:space="0" w:color="auto"/>
              <w:bottom w:val="single" w:sz="4" w:space="0" w:color="auto"/>
              <w:right w:val="single" w:sz="4" w:space="0" w:color="auto"/>
            </w:tcBorders>
          </w:tcPr>
          <w:p w14:paraId="76DFC702" w14:textId="77777777" w:rsidR="00F67E59" w:rsidRPr="003A3444" w:rsidRDefault="00F67E59" w:rsidP="00F67E59">
            <w:r w:rsidRPr="003A3444">
              <w:t>Свиноводство</w:t>
            </w:r>
          </w:p>
        </w:tc>
        <w:tc>
          <w:tcPr>
            <w:tcW w:w="1701" w:type="dxa"/>
            <w:vMerge w:val="restart"/>
            <w:tcBorders>
              <w:top w:val="single" w:sz="4" w:space="0" w:color="auto"/>
              <w:left w:val="single" w:sz="4" w:space="0" w:color="auto"/>
              <w:bottom w:val="single" w:sz="4" w:space="0" w:color="auto"/>
              <w:right w:val="single" w:sz="4" w:space="0" w:color="auto"/>
            </w:tcBorders>
          </w:tcPr>
          <w:p w14:paraId="01E2A07A" w14:textId="77777777" w:rsidR="00F67E59" w:rsidRPr="003A3444" w:rsidRDefault="00F67E59" w:rsidP="00F67E59">
            <w:r w:rsidRPr="003A3444">
              <w:t>1.11</w:t>
            </w:r>
          </w:p>
        </w:tc>
        <w:tc>
          <w:tcPr>
            <w:tcW w:w="3969" w:type="dxa"/>
            <w:vMerge w:val="restart"/>
            <w:tcBorders>
              <w:top w:val="single" w:sz="4" w:space="0" w:color="auto"/>
              <w:left w:val="single" w:sz="4" w:space="0" w:color="auto"/>
              <w:bottom w:val="single" w:sz="4" w:space="0" w:color="auto"/>
              <w:right w:val="single" w:sz="4" w:space="0" w:color="auto"/>
            </w:tcBorders>
          </w:tcPr>
          <w:p w14:paraId="6E330876" w14:textId="77777777" w:rsidR="00F67E59" w:rsidRPr="003A3444" w:rsidRDefault="00F67E59" w:rsidP="00F67E59">
            <w:pPr>
              <w:jc w:val="both"/>
            </w:pPr>
            <w:r w:rsidRPr="003A3444">
              <w:t xml:space="preserve">Осуществление хозяйственной деятельности, связанной с разведением свиней;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 </w:t>
            </w:r>
          </w:p>
        </w:tc>
        <w:tc>
          <w:tcPr>
            <w:tcW w:w="6520" w:type="dxa"/>
            <w:tcBorders>
              <w:top w:val="single" w:sz="4" w:space="0" w:color="auto"/>
              <w:left w:val="single" w:sz="4" w:space="0" w:color="auto"/>
              <w:bottom w:val="single" w:sz="4" w:space="0" w:color="auto"/>
              <w:right w:val="single" w:sz="4" w:space="0" w:color="auto"/>
            </w:tcBorders>
          </w:tcPr>
          <w:p w14:paraId="36D89427"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40E6F774" w14:textId="77777777" w:rsidTr="00F67E59">
        <w:trPr>
          <w:trHeight w:val="597"/>
        </w:trPr>
        <w:tc>
          <w:tcPr>
            <w:tcW w:w="564" w:type="dxa"/>
            <w:vMerge/>
            <w:tcBorders>
              <w:top w:val="single" w:sz="4" w:space="0" w:color="auto"/>
              <w:left w:val="single" w:sz="8" w:space="0" w:color="000000"/>
              <w:bottom w:val="single" w:sz="8" w:space="0" w:color="000000"/>
              <w:right w:val="single" w:sz="8" w:space="0" w:color="000000"/>
            </w:tcBorders>
          </w:tcPr>
          <w:p w14:paraId="1494AA71"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265B6D5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C7F917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4FBF4F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0F1A22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EAB0223" w14:textId="77777777" w:rsidTr="00F67E59">
        <w:trPr>
          <w:trHeight w:val="597"/>
        </w:trPr>
        <w:tc>
          <w:tcPr>
            <w:tcW w:w="564" w:type="dxa"/>
            <w:vMerge/>
            <w:tcBorders>
              <w:top w:val="nil"/>
              <w:left w:val="single" w:sz="8" w:space="0" w:color="000000"/>
              <w:bottom w:val="single" w:sz="8" w:space="0" w:color="000000"/>
              <w:right w:val="single" w:sz="8" w:space="0" w:color="000000"/>
            </w:tcBorders>
          </w:tcPr>
          <w:p w14:paraId="77B000F1"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6211BA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F2ECA7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11AB15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8123C95" w14:textId="77777777" w:rsidR="00F67E59" w:rsidRPr="003A3444" w:rsidRDefault="00F67E59" w:rsidP="00F67E59">
            <w:pPr>
              <w:jc w:val="both"/>
            </w:pPr>
            <w:r w:rsidRPr="003A3444">
              <w:t>Максимальный процент застройки в границах земельного участка – 20 %</w:t>
            </w:r>
          </w:p>
        </w:tc>
      </w:tr>
      <w:tr w:rsidR="003A3444" w:rsidRPr="003A3444" w14:paraId="69932C30" w14:textId="77777777" w:rsidTr="00F67E59">
        <w:trPr>
          <w:trHeight w:val="597"/>
        </w:trPr>
        <w:tc>
          <w:tcPr>
            <w:tcW w:w="564" w:type="dxa"/>
            <w:vMerge/>
            <w:tcBorders>
              <w:top w:val="nil"/>
              <w:left w:val="single" w:sz="8" w:space="0" w:color="000000"/>
              <w:bottom w:val="single" w:sz="8" w:space="0" w:color="000000"/>
              <w:right w:val="single" w:sz="8" w:space="0" w:color="000000"/>
            </w:tcBorders>
          </w:tcPr>
          <w:p w14:paraId="217DC2AC"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0A1FEA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1B4038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1F8DD7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354DC4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6EA0C0B1" w14:textId="77777777" w:rsidTr="00F67E59">
        <w:trPr>
          <w:trHeight w:val="270"/>
        </w:trPr>
        <w:tc>
          <w:tcPr>
            <w:tcW w:w="564" w:type="dxa"/>
            <w:vMerge/>
            <w:tcBorders>
              <w:top w:val="nil"/>
              <w:left w:val="single" w:sz="8" w:space="0" w:color="000000"/>
              <w:bottom w:val="single" w:sz="8" w:space="0" w:color="000000"/>
              <w:right w:val="single" w:sz="8" w:space="0" w:color="000000"/>
            </w:tcBorders>
          </w:tcPr>
          <w:p w14:paraId="4E132793"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FE1FFB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C1C6DC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9ACDBD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77996F3"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3CEAF19C" w14:textId="77777777" w:rsidTr="00F67E59">
        <w:trPr>
          <w:trHeight w:val="597"/>
        </w:trPr>
        <w:tc>
          <w:tcPr>
            <w:tcW w:w="564" w:type="dxa"/>
            <w:vMerge/>
            <w:tcBorders>
              <w:top w:val="nil"/>
              <w:left w:val="single" w:sz="8" w:space="0" w:color="000000"/>
              <w:bottom w:val="single" w:sz="8" w:space="0" w:color="000000"/>
              <w:right w:val="single" w:sz="8" w:space="0" w:color="000000"/>
            </w:tcBorders>
          </w:tcPr>
          <w:p w14:paraId="280D2D07"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1C85409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F0B623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2C3491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8D70BC3"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2DD9E022" w14:textId="77777777" w:rsidTr="00F67E59">
        <w:trPr>
          <w:trHeight w:val="436"/>
        </w:trPr>
        <w:tc>
          <w:tcPr>
            <w:tcW w:w="564" w:type="dxa"/>
            <w:vMerge w:val="restart"/>
            <w:tcBorders>
              <w:top w:val="nil"/>
              <w:left w:val="single" w:sz="8" w:space="0" w:color="000000"/>
              <w:bottom w:val="single" w:sz="8" w:space="0" w:color="000000"/>
              <w:right w:val="single" w:sz="8" w:space="0" w:color="000000"/>
            </w:tcBorders>
          </w:tcPr>
          <w:p w14:paraId="1C43C93D" w14:textId="77777777" w:rsidR="00F67E59" w:rsidRPr="003A3444" w:rsidRDefault="00F67E59" w:rsidP="00596C2D">
            <w:pPr>
              <w:numPr>
                <w:ilvl w:val="0"/>
                <w:numId w:val="42"/>
              </w:numPr>
              <w:suppressAutoHyphens/>
            </w:pPr>
          </w:p>
        </w:tc>
        <w:tc>
          <w:tcPr>
            <w:tcW w:w="2268" w:type="dxa"/>
            <w:vMerge w:val="restart"/>
            <w:tcBorders>
              <w:top w:val="nil"/>
              <w:left w:val="nil"/>
              <w:bottom w:val="single" w:sz="8" w:space="0" w:color="000000"/>
              <w:right w:val="single" w:sz="8" w:space="0" w:color="000000"/>
            </w:tcBorders>
          </w:tcPr>
          <w:p w14:paraId="6F8BDB49" w14:textId="77777777" w:rsidR="00F67E59" w:rsidRPr="003A3444" w:rsidRDefault="00F67E59" w:rsidP="00F67E59">
            <w:r w:rsidRPr="003A3444">
              <w:t>Пчеловодство</w:t>
            </w:r>
          </w:p>
        </w:tc>
        <w:tc>
          <w:tcPr>
            <w:tcW w:w="1701" w:type="dxa"/>
            <w:vMerge w:val="restart"/>
            <w:tcBorders>
              <w:top w:val="nil"/>
              <w:left w:val="nil"/>
              <w:bottom w:val="single" w:sz="8" w:space="0" w:color="000000"/>
              <w:right w:val="single" w:sz="8" w:space="0" w:color="000000"/>
            </w:tcBorders>
          </w:tcPr>
          <w:p w14:paraId="63686D36" w14:textId="77777777" w:rsidR="00F67E59" w:rsidRPr="003A3444" w:rsidRDefault="00F67E59" w:rsidP="00F67E59">
            <w:r w:rsidRPr="003A3444">
              <w:t>1.12</w:t>
            </w:r>
          </w:p>
        </w:tc>
        <w:tc>
          <w:tcPr>
            <w:tcW w:w="3969" w:type="dxa"/>
            <w:vMerge w:val="restart"/>
            <w:tcBorders>
              <w:top w:val="nil"/>
              <w:left w:val="nil"/>
              <w:bottom w:val="single" w:sz="8" w:space="0" w:color="000000"/>
              <w:right w:val="single" w:sz="8" w:space="0" w:color="000000"/>
            </w:tcBorders>
          </w:tcPr>
          <w:p w14:paraId="3832ADD3" w14:textId="77777777" w:rsidR="00F67E59" w:rsidRPr="003A3444" w:rsidRDefault="00F67E59" w:rsidP="00F67E59">
            <w:pPr>
              <w:jc w:val="both"/>
            </w:pPr>
            <w:r w:rsidRPr="003A3444">
              <w:t xml:space="preserve">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 </w:t>
            </w:r>
          </w:p>
        </w:tc>
        <w:tc>
          <w:tcPr>
            <w:tcW w:w="6520" w:type="dxa"/>
            <w:tcBorders>
              <w:top w:val="nil"/>
              <w:left w:val="nil"/>
              <w:bottom w:val="single" w:sz="8" w:space="0" w:color="000000"/>
              <w:right w:val="single" w:sz="8" w:space="0" w:color="000000"/>
            </w:tcBorders>
          </w:tcPr>
          <w:p w14:paraId="0B433F23"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239B4095" w14:textId="77777777" w:rsidTr="00F67E59">
        <w:trPr>
          <w:trHeight w:val="264"/>
        </w:trPr>
        <w:tc>
          <w:tcPr>
            <w:tcW w:w="564" w:type="dxa"/>
            <w:vMerge/>
            <w:tcBorders>
              <w:top w:val="nil"/>
              <w:left w:val="single" w:sz="8" w:space="0" w:color="000000"/>
              <w:bottom w:val="single" w:sz="8" w:space="0" w:color="000000"/>
              <w:right w:val="single" w:sz="8" w:space="0" w:color="000000"/>
            </w:tcBorders>
          </w:tcPr>
          <w:p w14:paraId="1A783798"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10F9816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EE56B2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24CE69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B3677B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C7F7F27" w14:textId="77777777" w:rsidTr="00F67E59">
        <w:trPr>
          <w:trHeight w:val="130"/>
        </w:trPr>
        <w:tc>
          <w:tcPr>
            <w:tcW w:w="564" w:type="dxa"/>
            <w:vMerge/>
            <w:tcBorders>
              <w:top w:val="nil"/>
              <w:left w:val="single" w:sz="8" w:space="0" w:color="000000"/>
              <w:bottom w:val="single" w:sz="8" w:space="0" w:color="000000"/>
              <w:right w:val="single" w:sz="8" w:space="0" w:color="000000"/>
            </w:tcBorders>
          </w:tcPr>
          <w:p w14:paraId="16096847"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1F21E9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08C8CE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B06520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C860520" w14:textId="77777777" w:rsidR="00F67E59" w:rsidRPr="003A3444" w:rsidRDefault="00F67E59" w:rsidP="00F67E59">
            <w:pPr>
              <w:jc w:val="both"/>
            </w:pPr>
            <w:r w:rsidRPr="003A3444">
              <w:t>Максимальный процент застройки в границах земельного участка – 20 %</w:t>
            </w:r>
          </w:p>
        </w:tc>
      </w:tr>
      <w:tr w:rsidR="003A3444" w:rsidRPr="003A3444" w14:paraId="4C13C643" w14:textId="77777777" w:rsidTr="00F67E59">
        <w:trPr>
          <w:trHeight w:val="645"/>
        </w:trPr>
        <w:tc>
          <w:tcPr>
            <w:tcW w:w="564" w:type="dxa"/>
            <w:vMerge/>
            <w:tcBorders>
              <w:top w:val="nil"/>
              <w:left w:val="single" w:sz="8" w:space="0" w:color="000000"/>
              <w:bottom w:val="single" w:sz="8" w:space="0" w:color="000000"/>
              <w:right w:val="single" w:sz="8" w:space="0" w:color="000000"/>
            </w:tcBorders>
          </w:tcPr>
          <w:p w14:paraId="723DF5F9"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E12469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E2A254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1E5179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CC7E7C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0B2E8BB9" w14:textId="77777777" w:rsidTr="00F67E59">
        <w:trPr>
          <w:trHeight w:val="70"/>
        </w:trPr>
        <w:tc>
          <w:tcPr>
            <w:tcW w:w="564" w:type="dxa"/>
            <w:vMerge/>
            <w:tcBorders>
              <w:top w:val="nil"/>
              <w:left w:val="single" w:sz="8" w:space="0" w:color="000000"/>
              <w:bottom w:val="single" w:sz="8" w:space="0" w:color="000000"/>
              <w:right w:val="single" w:sz="8" w:space="0" w:color="000000"/>
            </w:tcBorders>
          </w:tcPr>
          <w:p w14:paraId="2DA9D3AE"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72A7DC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428CEC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C928A8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CDA3BA1" w14:textId="77777777" w:rsidR="00F67E59" w:rsidRPr="003A3444" w:rsidRDefault="00F67E59" w:rsidP="00F67E59">
            <w:pPr>
              <w:jc w:val="both"/>
            </w:pPr>
            <w:r w:rsidRPr="003A3444">
              <w:t>Предельная высота зданий, строений, сооружений – 6 м</w:t>
            </w:r>
          </w:p>
        </w:tc>
      </w:tr>
      <w:tr w:rsidR="003A3444" w:rsidRPr="003A3444" w14:paraId="60949E28" w14:textId="77777777" w:rsidTr="00F67E59">
        <w:trPr>
          <w:trHeight w:val="449"/>
        </w:trPr>
        <w:tc>
          <w:tcPr>
            <w:tcW w:w="564" w:type="dxa"/>
            <w:vMerge/>
            <w:tcBorders>
              <w:top w:val="nil"/>
              <w:left w:val="single" w:sz="8" w:space="0" w:color="000000"/>
              <w:bottom w:val="single" w:sz="4" w:space="0" w:color="auto"/>
              <w:right w:val="single" w:sz="8" w:space="0" w:color="000000"/>
            </w:tcBorders>
          </w:tcPr>
          <w:p w14:paraId="13B2F1FB"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52F9DF62"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6FB8B1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B13DF0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460CC91"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37B9F4C" w14:textId="77777777" w:rsidTr="00F67E59">
        <w:trPr>
          <w:trHeight w:val="460"/>
        </w:trPr>
        <w:tc>
          <w:tcPr>
            <w:tcW w:w="564" w:type="dxa"/>
            <w:vMerge w:val="restart"/>
            <w:tcBorders>
              <w:top w:val="single" w:sz="4" w:space="0" w:color="auto"/>
              <w:left w:val="single" w:sz="4" w:space="0" w:color="auto"/>
              <w:bottom w:val="single" w:sz="4" w:space="0" w:color="auto"/>
              <w:right w:val="single" w:sz="4" w:space="0" w:color="auto"/>
            </w:tcBorders>
          </w:tcPr>
          <w:p w14:paraId="4084494F" w14:textId="77777777" w:rsidR="00F67E59" w:rsidRPr="003A3444" w:rsidRDefault="00F67E59" w:rsidP="00596C2D">
            <w:pPr>
              <w:numPr>
                <w:ilvl w:val="0"/>
                <w:numId w:val="42"/>
              </w:numPr>
              <w:suppressAutoHyphens/>
            </w:pPr>
          </w:p>
        </w:tc>
        <w:tc>
          <w:tcPr>
            <w:tcW w:w="2268" w:type="dxa"/>
            <w:vMerge w:val="restart"/>
            <w:tcBorders>
              <w:top w:val="single" w:sz="4" w:space="0" w:color="auto"/>
              <w:left w:val="single" w:sz="4" w:space="0" w:color="auto"/>
              <w:bottom w:val="single" w:sz="4" w:space="0" w:color="auto"/>
              <w:right w:val="single" w:sz="4" w:space="0" w:color="auto"/>
            </w:tcBorders>
          </w:tcPr>
          <w:p w14:paraId="2DFD414E" w14:textId="77777777" w:rsidR="00F67E59" w:rsidRPr="003A3444" w:rsidRDefault="00F67E59" w:rsidP="00F67E59">
            <w:r w:rsidRPr="003A3444">
              <w:t>Рыбоводство</w:t>
            </w:r>
          </w:p>
        </w:tc>
        <w:tc>
          <w:tcPr>
            <w:tcW w:w="1701" w:type="dxa"/>
            <w:vMerge w:val="restart"/>
            <w:tcBorders>
              <w:top w:val="single" w:sz="4" w:space="0" w:color="auto"/>
              <w:left w:val="single" w:sz="4" w:space="0" w:color="auto"/>
              <w:bottom w:val="single" w:sz="4" w:space="0" w:color="auto"/>
              <w:right w:val="single" w:sz="4" w:space="0" w:color="auto"/>
            </w:tcBorders>
          </w:tcPr>
          <w:p w14:paraId="67BF0C80" w14:textId="77777777" w:rsidR="00F67E59" w:rsidRPr="003A3444" w:rsidRDefault="00F67E59" w:rsidP="00F67E59">
            <w:r w:rsidRPr="003A3444">
              <w:t>1.13</w:t>
            </w:r>
          </w:p>
        </w:tc>
        <w:tc>
          <w:tcPr>
            <w:tcW w:w="3969" w:type="dxa"/>
            <w:vMerge w:val="restart"/>
            <w:tcBorders>
              <w:top w:val="single" w:sz="4" w:space="0" w:color="auto"/>
              <w:left w:val="single" w:sz="4" w:space="0" w:color="auto"/>
              <w:bottom w:val="single" w:sz="4" w:space="0" w:color="auto"/>
              <w:right w:val="single" w:sz="4" w:space="0" w:color="auto"/>
            </w:tcBorders>
          </w:tcPr>
          <w:p w14:paraId="274F6910" w14:textId="77777777" w:rsidR="00F67E59" w:rsidRPr="003A3444" w:rsidRDefault="00F67E59" w:rsidP="00F67E59">
            <w:pPr>
              <w:jc w:val="both"/>
            </w:pPr>
            <w:r w:rsidRPr="003A3444">
              <w:t>Осуществление хозяйственной деятельности, связанной с разведением и (или) содержанием, выращиванием объектов рыбоводства (</w:t>
            </w:r>
            <w:proofErr w:type="spellStart"/>
            <w:r w:rsidRPr="003A3444">
              <w:t>аквакультуры</w:t>
            </w:r>
            <w:proofErr w:type="spellEnd"/>
            <w:r w:rsidRPr="003A3444">
              <w:t>); размещение зданий, сооружений, оборудования, необходимых для осуществления рыбоводства (</w:t>
            </w:r>
            <w:proofErr w:type="spellStart"/>
            <w:r w:rsidRPr="003A3444">
              <w:t>аквакультуры</w:t>
            </w:r>
            <w:proofErr w:type="spellEnd"/>
            <w:r w:rsidRPr="003A3444">
              <w:t xml:space="preserve">) </w:t>
            </w:r>
          </w:p>
        </w:tc>
        <w:tc>
          <w:tcPr>
            <w:tcW w:w="6520" w:type="dxa"/>
            <w:tcBorders>
              <w:top w:val="single" w:sz="4" w:space="0" w:color="auto"/>
              <w:left w:val="single" w:sz="4" w:space="0" w:color="auto"/>
              <w:bottom w:val="single" w:sz="4" w:space="0" w:color="auto"/>
              <w:right w:val="single" w:sz="4" w:space="0" w:color="auto"/>
            </w:tcBorders>
          </w:tcPr>
          <w:p w14:paraId="2C7E4722"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0DBDD468" w14:textId="77777777" w:rsidTr="00F67E59">
        <w:trPr>
          <w:trHeight w:val="460"/>
        </w:trPr>
        <w:tc>
          <w:tcPr>
            <w:tcW w:w="564" w:type="dxa"/>
            <w:vMerge/>
            <w:tcBorders>
              <w:top w:val="single" w:sz="4" w:space="0" w:color="auto"/>
              <w:left w:val="single" w:sz="4" w:space="0" w:color="auto"/>
              <w:bottom w:val="single" w:sz="4" w:space="0" w:color="auto"/>
              <w:right w:val="single" w:sz="4" w:space="0" w:color="auto"/>
            </w:tcBorders>
          </w:tcPr>
          <w:p w14:paraId="389AE613"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29793AF9"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AD834A8"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368CE79"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26C5CFB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0316D4B" w14:textId="77777777" w:rsidTr="00F67E59">
        <w:trPr>
          <w:trHeight w:val="460"/>
        </w:trPr>
        <w:tc>
          <w:tcPr>
            <w:tcW w:w="564" w:type="dxa"/>
            <w:vMerge/>
            <w:tcBorders>
              <w:top w:val="single" w:sz="4" w:space="0" w:color="auto"/>
              <w:left w:val="single" w:sz="4" w:space="0" w:color="auto"/>
              <w:bottom w:val="single" w:sz="4" w:space="0" w:color="auto"/>
              <w:right w:val="single" w:sz="4" w:space="0" w:color="auto"/>
            </w:tcBorders>
          </w:tcPr>
          <w:p w14:paraId="468A4D1B"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42BCEEE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5261BE9"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209AD7D"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485140D8" w14:textId="77777777" w:rsidR="00F67E59" w:rsidRPr="003A3444" w:rsidRDefault="00F67E59" w:rsidP="00F67E59">
            <w:pPr>
              <w:jc w:val="both"/>
            </w:pPr>
            <w:r w:rsidRPr="003A3444">
              <w:t>Максимальный процент застройки в границах земельного участка – 20 %</w:t>
            </w:r>
          </w:p>
        </w:tc>
      </w:tr>
      <w:tr w:rsidR="003A3444" w:rsidRPr="003A3444" w14:paraId="56F9600D" w14:textId="77777777" w:rsidTr="00F67E59">
        <w:trPr>
          <w:trHeight w:val="460"/>
        </w:trPr>
        <w:tc>
          <w:tcPr>
            <w:tcW w:w="564" w:type="dxa"/>
            <w:vMerge/>
            <w:tcBorders>
              <w:top w:val="single" w:sz="4" w:space="0" w:color="auto"/>
              <w:left w:val="single" w:sz="4" w:space="0" w:color="auto"/>
              <w:bottom w:val="single" w:sz="4" w:space="0" w:color="auto"/>
              <w:right w:val="single" w:sz="4" w:space="0" w:color="auto"/>
            </w:tcBorders>
          </w:tcPr>
          <w:p w14:paraId="333ACA63"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7173006B"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3E3FB82"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C34A722"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AFC955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D3D4481" w14:textId="77777777" w:rsidTr="00F67E59">
        <w:trPr>
          <w:trHeight w:val="246"/>
        </w:trPr>
        <w:tc>
          <w:tcPr>
            <w:tcW w:w="564" w:type="dxa"/>
            <w:vMerge/>
            <w:tcBorders>
              <w:top w:val="single" w:sz="4" w:space="0" w:color="auto"/>
              <w:left w:val="single" w:sz="4" w:space="0" w:color="auto"/>
              <w:bottom w:val="single" w:sz="4" w:space="0" w:color="auto"/>
              <w:right w:val="single" w:sz="4" w:space="0" w:color="auto"/>
            </w:tcBorders>
          </w:tcPr>
          <w:p w14:paraId="37E6B6D4"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2900B04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A7704F6"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3060631"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792861CF"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1EF07B8A" w14:textId="77777777" w:rsidTr="00F67E59">
        <w:trPr>
          <w:trHeight w:val="460"/>
        </w:trPr>
        <w:tc>
          <w:tcPr>
            <w:tcW w:w="564" w:type="dxa"/>
            <w:vMerge/>
            <w:tcBorders>
              <w:top w:val="single" w:sz="4" w:space="0" w:color="auto"/>
              <w:left w:val="single" w:sz="4" w:space="0" w:color="auto"/>
              <w:bottom w:val="single" w:sz="4" w:space="0" w:color="auto"/>
              <w:right w:val="single" w:sz="4" w:space="0" w:color="auto"/>
            </w:tcBorders>
          </w:tcPr>
          <w:p w14:paraId="5279B78B"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22832F8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DC42F2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A52D453"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26A83B1C"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3F677C70" w14:textId="77777777" w:rsidTr="00F67E59">
        <w:tc>
          <w:tcPr>
            <w:tcW w:w="564" w:type="dxa"/>
            <w:vMerge w:val="restart"/>
            <w:tcBorders>
              <w:top w:val="single" w:sz="4" w:space="0" w:color="auto"/>
              <w:left w:val="single" w:sz="8" w:space="0" w:color="000000"/>
              <w:bottom w:val="single" w:sz="8" w:space="0" w:color="000000"/>
              <w:right w:val="single" w:sz="8" w:space="0" w:color="000000"/>
            </w:tcBorders>
          </w:tcPr>
          <w:p w14:paraId="0AC012DC" w14:textId="77777777" w:rsidR="00F67E59" w:rsidRPr="003A3444" w:rsidRDefault="00F67E59" w:rsidP="00596C2D">
            <w:pPr>
              <w:numPr>
                <w:ilvl w:val="0"/>
                <w:numId w:val="42"/>
              </w:numPr>
              <w:suppressAutoHyphens/>
            </w:pPr>
          </w:p>
        </w:tc>
        <w:tc>
          <w:tcPr>
            <w:tcW w:w="2268" w:type="dxa"/>
            <w:vMerge w:val="restart"/>
            <w:tcBorders>
              <w:top w:val="single" w:sz="4" w:space="0" w:color="auto"/>
              <w:left w:val="nil"/>
              <w:bottom w:val="single" w:sz="8" w:space="0" w:color="000000"/>
              <w:right w:val="single" w:sz="8" w:space="0" w:color="000000"/>
            </w:tcBorders>
          </w:tcPr>
          <w:p w14:paraId="05A03E78" w14:textId="77777777" w:rsidR="00F67E59" w:rsidRPr="003A3444" w:rsidRDefault="00F67E59" w:rsidP="00F67E59">
            <w:r w:rsidRPr="003A3444">
              <w:t>Научное обеспечение сельского хозяйства</w:t>
            </w:r>
          </w:p>
        </w:tc>
        <w:tc>
          <w:tcPr>
            <w:tcW w:w="1701" w:type="dxa"/>
            <w:vMerge w:val="restart"/>
            <w:tcBorders>
              <w:top w:val="single" w:sz="4" w:space="0" w:color="auto"/>
              <w:left w:val="nil"/>
              <w:bottom w:val="single" w:sz="8" w:space="0" w:color="000000"/>
              <w:right w:val="single" w:sz="8" w:space="0" w:color="000000"/>
            </w:tcBorders>
          </w:tcPr>
          <w:p w14:paraId="6F892C13" w14:textId="77777777" w:rsidR="00F67E59" w:rsidRPr="003A3444" w:rsidRDefault="00F67E59" w:rsidP="00F67E59">
            <w:r w:rsidRPr="003A3444">
              <w:t>1.14</w:t>
            </w:r>
          </w:p>
        </w:tc>
        <w:tc>
          <w:tcPr>
            <w:tcW w:w="3969" w:type="dxa"/>
            <w:vMerge w:val="restart"/>
            <w:tcBorders>
              <w:top w:val="single" w:sz="4" w:space="0" w:color="auto"/>
              <w:left w:val="nil"/>
              <w:bottom w:val="single" w:sz="8" w:space="0" w:color="000000"/>
              <w:right w:val="single" w:sz="8" w:space="0" w:color="000000"/>
            </w:tcBorders>
          </w:tcPr>
          <w:p w14:paraId="7C6CD4BA" w14:textId="77777777" w:rsidR="00F67E59" w:rsidRPr="003A3444" w:rsidRDefault="00F67E59" w:rsidP="00F67E59">
            <w:pPr>
              <w:jc w:val="both"/>
            </w:pPr>
            <w:r w:rsidRPr="003A3444">
              <w:t xml:space="preserve">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 </w:t>
            </w:r>
          </w:p>
        </w:tc>
        <w:tc>
          <w:tcPr>
            <w:tcW w:w="6520" w:type="dxa"/>
            <w:tcBorders>
              <w:top w:val="nil"/>
              <w:left w:val="nil"/>
              <w:bottom w:val="single" w:sz="8" w:space="0" w:color="000000"/>
              <w:right w:val="single" w:sz="8" w:space="0" w:color="000000"/>
            </w:tcBorders>
          </w:tcPr>
          <w:p w14:paraId="7629DF46"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647DFC24" w14:textId="77777777" w:rsidTr="00F67E59">
        <w:tc>
          <w:tcPr>
            <w:tcW w:w="564" w:type="dxa"/>
            <w:vMerge/>
            <w:tcBorders>
              <w:top w:val="nil"/>
              <w:left w:val="single" w:sz="8" w:space="0" w:color="000000"/>
              <w:bottom w:val="single" w:sz="8" w:space="0" w:color="000000"/>
              <w:right w:val="single" w:sz="8" w:space="0" w:color="000000"/>
            </w:tcBorders>
          </w:tcPr>
          <w:p w14:paraId="001D9FD8"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B89DC1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2CC2D4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DF2C2D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52AC2B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D8BFB09" w14:textId="77777777" w:rsidTr="00F67E59">
        <w:tc>
          <w:tcPr>
            <w:tcW w:w="564" w:type="dxa"/>
            <w:vMerge/>
            <w:tcBorders>
              <w:top w:val="nil"/>
              <w:left w:val="single" w:sz="8" w:space="0" w:color="000000"/>
              <w:bottom w:val="single" w:sz="8" w:space="0" w:color="000000"/>
              <w:right w:val="single" w:sz="8" w:space="0" w:color="000000"/>
            </w:tcBorders>
          </w:tcPr>
          <w:p w14:paraId="503EDA5A"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164B906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BEF93D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10853F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789D3B8" w14:textId="77777777" w:rsidR="00F67E59" w:rsidRPr="003A3444" w:rsidRDefault="00F67E59" w:rsidP="00F67E59">
            <w:pPr>
              <w:jc w:val="both"/>
            </w:pPr>
            <w:r w:rsidRPr="003A3444">
              <w:t>Максимальный процент застройки в границах земельного участка – 20 %</w:t>
            </w:r>
          </w:p>
        </w:tc>
      </w:tr>
      <w:tr w:rsidR="003A3444" w:rsidRPr="003A3444" w14:paraId="5EBF3184" w14:textId="77777777" w:rsidTr="00F67E59">
        <w:tc>
          <w:tcPr>
            <w:tcW w:w="564" w:type="dxa"/>
            <w:vMerge/>
            <w:tcBorders>
              <w:top w:val="nil"/>
              <w:left w:val="single" w:sz="8" w:space="0" w:color="000000"/>
              <w:bottom w:val="single" w:sz="8" w:space="0" w:color="000000"/>
              <w:right w:val="single" w:sz="8" w:space="0" w:color="000000"/>
            </w:tcBorders>
          </w:tcPr>
          <w:p w14:paraId="1E2A3CCC"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556B1E3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974435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C47012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B04B5C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017B0F4B" w14:textId="77777777" w:rsidTr="00F67E59">
        <w:tc>
          <w:tcPr>
            <w:tcW w:w="564" w:type="dxa"/>
            <w:vMerge/>
            <w:tcBorders>
              <w:top w:val="nil"/>
              <w:left w:val="single" w:sz="8" w:space="0" w:color="000000"/>
              <w:bottom w:val="single" w:sz="8" w:space="0" w:color="000000"/>
              <w:right w:val="single" w:sz="8" w:space="0" w:color="000000"/>
            </w:tcBorders>
          </w:tcPr>
          <w:p w14:paraId="67DB900F"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D3279F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47F10B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9B117A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9E5D721"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694E383B" w14:textId="77777777" w:rsidTr="00F67E59">
        <w:tc>
          <w:tcPr>
            <w:tcW w:w="564" w:type="dxa"/>
            <w:vMerge/>
            <w:tcBorders>
              <w:top w:val="nil"/>
              <w:left w:val="single" w:sz="8" w:space="0" w:color="000000"/>
              <w:bottom w:val="single" w:sz="8" w:space="0" w:color="000000"/>
              <w:right w:val="single" w:sz="8" w:space="0" w:color="000000"/>
            </w:tcBorders>
          </w:tcPr>
          <w:p w14:paraId="69065EED"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4748A2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5E5009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D54757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C2A9976"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4DA3C58B" w14:textId="77777777" w:rsidTr="00F67E59">
        <w:tc>
          <w:tcPr>
            <w:tcW w:w="564" w:type="dxa"/>
            <w:vMerge w:val="restart"/>
            <w:tcBorders>
              <w:top w:val="nil"/>
              <w:left w:val="single" w:sz="8" w:space="0" w:color="000000"/>
              <w:bottom w:val="single" w:sz="8" w:space="0" w:color="000000"/>
              <w:right w:val="single" w:sz="8" w:space="0" w:color="000000"/>
            </w:tcBorders>
          </w:tcPr>
          <w:p w14:paraId="78D00CA4" w14:textId="77777777" w:rsidR="00F67E59" w:rsidRPr="003A3444" w:rsidRDefault="00F67E59" w:rsidP="00596C2D">
            <w:pPr>
              <w:numPr>
                <w:ilvl w:val="0"/>
                <w:numId w:val="42"/>
              </w:numPr>
              <w:suppressAutoHyphens/>
            </w:pPr>
          </w:p>
        </w:tc>
        <w:tc>
          <w:tcPr>
            <w:tcW w:w="2268" w:type="dxa"/>
            <w:vMerge w:val="restart"/>
            <w:tcBorders>
              <w:top w:val="nil"/>
              <w:left w:val="nil"/>
              <w:bottom w:val="single" w:sz="8" w:space="0" w:color="000000"/>
              <w:right w:val="single" w:sz="8" w:space="0" w:color="000000"/>
            </w:tcBorders>
          </w:tcPr>
          <w:p w14:paraId="6081EE48" w14:textId="77777777" w:rsidR="00F67E59" w:rsidRPr="003A3444" w:rsidRDefault="00F67E59" w:rsidP="00F67E59">
            <w:r w:rsidRPr="003A3444">
              <w:t>Хранение и переработка сельскохозяйственной продукции</w:t>
            </w:r>
          </w:p>
        </w:tc>
        <w:tc>
          <w:tcPr>
            <w:tcW w:w="1701" w:type="dxa"/>
            <w:vMerge w:val="restart"/>
            <w:tcBorders>
              <w:top w:val="nil"/>
              <w:left w:val="nil"/>
              <w:bottom w:val="single" w:sz="8" w:space="0" w:color="000000"/>
              <w:right w:val="single" w:sz="8" w:space="0" w:color="000000"/>
            </w:tcBorders>
          </w:tcPr>
          <w:p w14:paraId="739F1FFD" w14:textId="77777777" w:rsidR="00F67E59" w:rsidRPr="003A3444" w:rsidRDefault="00F67E59" w:rsidP="00F67E59">
            <w:r w:rsidRPr="003A3444">
              <w:t>1.15</w:t>
            </w:r>
          </w:p>
        </w:tc>
        <w:tc>
          <w:tcPr>
            <w:tcW w:w="3969" w:type="dxa"/>
            <w:vMerge w:val="restart"/>
            <w:tcBorders>
              <w:top w:val="nil"/>
              <w:left w:val="nil"/>
              <w:bottom w:val="single" w:sz="8" w:space="0" w:color="000000"/>
              <w:right w:val="single" w:sz="8" w:space="0" w:color="000000"/>
            </w:tcBorders>
          </w:tcPr>
          <w:p w14:paraId="3A9B12F7" w14:textId="77777777" w:rsidR="00F67E59" w:rsidRPr="003A3444" w:rsidRDefault="00F67E59" w:rsidP="00F67E59">
            <w:pPr>
              <w:jc w:val="both"/>
            </w:pPr>
            <w:r w:rsidRPr="003A3444">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6520" w:type="dxa"/>
            <w:tcBorders>
              <w:top w:val="nil"/>
              <w:left w:val="nil"/>
              <w:bottom w:val="single" w:sz="8" w:space="0" w:color="000000"/>
              <w:right w:val="single" w:sz="8" w:space="0" w:color="000000"/>
            </w:tcBorders>
          </w:tcPr>
          <w:p w14:paraId="6A33507D" w14:textId="77777777" w:rsidR="00F67E59" w:rsidRPr="003A3444" w:rsidRDefault="00F67E59" w:rsidP="00F67E59">
            <w:pPr>
              <w:jc w:val="both"/>
            </w:pPr>
            <w:r w:rsidRPr="003A3444">
              <w:t>Минимальный размер земельного участка (площадь) – 3000 кв. м</w:t>
            </w:r>
          </w:p>
        </w:tc>
      </w:tr>
      <w:tr w:rsidR="003A3444" w:rsidRPr="003A3444" w14:paraId="49476DCF" w14:textId="77777777" w:rsidTr="00F67E59">
        <w:tc>
          <w:tcPr>
            <w:tcW w:w="564" w:type="dxa"/>
            <w:vMerge/>
            <w:tcBorders>
              <w:top w:val="nil"/>
              <w:left w:val="single" w:sz="8" w:space="0" w:color="000000"/>
              <w:bottom w:val="single" w:sz="8" w:space="0" w:color="000000"/>
              <w:right w:val="single" w:sz="8" w:space="0" w:color="000000"/>
            </w:tcBorders>
          </w:tcPr>
          <w:p w14:paraId="1EDE422F"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F9DD30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4B47D3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B358FF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0E1961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D2CA880" w14:textId="77777777" w:rsidTr="00F67E59">
        <w:tc>
          <w:tcPr>
            <w:tcW w:w="564" w:type="dxa"/>
            <w:vMerge/>
            <w:tcBorders>
              <w:top w:val="nil"/>
              <w:left w:val="single" w:sz="8" w:space="0" w:color="000000"/>
              <w:bottom w:val="single" w:sz="4" w:space="0" w:color="auto"/>
              <w:right w:val="single" w:sz="8" w:space="0" w:color="000000"/>
            </w:tcBorders>
          </w:tcPr>
          <w:p w14:paraId="544C714B"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13A334F2"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732F490"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8DD318B"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8C29DCD" w14:textId="77777777" w:rsidR="00F67E59" w:rsidRPr="003A3444" w:rsidRDefault="00F67E59" w:rsidP="00F67E59">
            <w:pPr>
              <w:jc w:val="both"/>
            </w:pPr>
            <w:r w:rsidRPr="003A3444">
              <w:t>Максимальный процент застройки в границах земельного участка – 20 %</w:t>
            </w:r>
          </w:p>
        </w:tc>
      </w:tr>
      <w:tr w:rsidR="003A3444" w:rsidRPr="003A3444" w14:paraId="757F9E71" w14:textId="77777777" w:rsidTr="00F67E59">
        <w:tc>
          <w:tcPr>
            <w:tcW w:w="564" w:type="dxa"/>
            <w:vMerge/>
            <w:tcBorders>
              <w:top w:val="single" w:sz="4" w:space="0" w:color="auto"/>
              <w:left w:val="single" w:sz="4" w:space="0" w:color="auto"/>
              <w:bottom w:val="single" w:sz="4" w:space="0" w:color="auto"/>
              <w:right w:val="single" w:sz="4" w:space="0" w:color="auto"/>
            </w:tcBorders>
          </w:tcPr>
          <w:p w14:paraId="754906F8"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0D9D5B7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8C9E7EC"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4D33BD4"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6AAE77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705E41D" w14:textId="77777777" w:rsidTr="00F67E59">
        <w:tc>
          <w:tcPr>
            <w:tcW w:w="564" w:type="dxa"/>
            <w:vMerge/>
            <w:tcBorders>
              <w:top w:val="single" w:sz="4" w:space="0" w:color="auto"/>
              <w:left w:val="single" w:sz="8" w:space="0" w:color="000000"/>
              <w:bottom w:val="single" w:sz="8" w:space="0" w:color="000000"/>
              <w:right w:val="single" w:sz="8" w:space="0" w:color="000000"/>
            </w:tcBorders>
          </w:tcPr>
          <w:p w14:paraId="3BEE54CE"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4138312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3C1DE7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F7F368B"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E5C53C1"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1B23B9B9" w14:textId="77777777" w:rsidTr="00F67E59">
        <w:tc>
          <w:tcPr>
            <w:tcW w:w="564" w:type="dxa"/>
            <w:vMerge/>
            <w:tcBorders>
              <w:top w:val="nil"/>
              <w:left w:val="single" w:sz="8" w:space="0" w:color="000000"/>
              <w:bottom w:val="single" w:sz="4" w:space="0" w:color="auto"/>
              <w:right w:val="single" w:sz="8" w:space="0" w:color="000000"/>
            </w:tcBorders>
          </w:tcPr>
          <w:p w14:paraId="280CED93"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1302ED5B"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2588470"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8DDA85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A90AC02"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57C4A822" w14:textId="77777777" w:rsidTr="00F67E59">
        <w:trPr>
          <w:trHeight w:val="276"/>
        </w:trPr>
        <w:tc>
          <w:tcPr>
            <w:tcW w:w="564" w:type="dxa"/>
            <w:vMerge w:val="restart"/>
            <w:tcBorders>
              <w:top w:val="single" w:sz="4" w:space="0" w:color="auto"/>
              <w:left w:val="single" w:sz="4" w:space="0" w:color="auto"/>
              <w:bottom w:val="single" w:sz="4" w:space="0" w:color="auto"/>
              <w:right w:val="single" w:sz="4" w:space="0" w:color="auto"/>
            </w:tcBorders>
          </w:tcPr>
          <w:p w14:paraId="44989E63" w14:textId="77777777" w:rsidR="00F67E59" w:rsidRPr="003A3444" w:rsidRDefault="00F67E59" w:rsidP="00596C2D">
            <w:pPr>
              <w:numPr>
                <w:ilvl w:val="0"/>
                <w:numId w:val="42"/>
              </w:numPr>
              <w:suppressAutoHyphens/>
            </w:pPr>
          </w:p>
        </w:tc>
        <w:tc>
          <w:tcPr>
            <w:tcW w:w="2268" w:type="dxa"/>
            <w:vMerge w:val="restart"/>
            <w:tcBorders>
              <w:top w:val="single" w:sz="4" w:space="0" w:color="auto"/>
              <w:left w:val="single" w:sz="4" w:space="0" w:color="auto"/>
              <w:bottom w:val="single" w:sz="4" w:space="0" w:color="auto"/>
              <w:right w:val="single" w:sz="4" w:space="0" w:color="auto"/>
            </w:tcBorders>
          </w:tcPr>
          <w:p w14:paraId="2E010DF0" w14:textId="77777777" w:rsidR="00F67E59" w:rsidRPr="003A3444" w:rsidRDefault="00F67E59" w:rsidP="00F67E59">
            <w:r w:rsidRPr="003A3444">
              <w:t>Питомники</w:t>
            </w:r>
          </w:p>
        </w:tc>
        <w:tc>
          <w:tcPr>
            <w:tcW w:w="1701" w:type="dxa"/>
            <w:vMerge w:val="restart"/>
            <w:tcBorders>
              <w:top w:val="single" w:sz="4" w:space="0" w:color="auto"/>
              <w:left w:val="single" w:sz="4" w:space="0" w:color="auto"/>
              <w:bottom w:val="single" w:sz="4" w:space="0" w:color="auto"/>
              <w:right w:val="single" w:sz="4" w:space="0" w:color="auto"/>
            </w:tcBorders>
          </w:tcPr>
          <w:p w14:paraId="79807F15" w14:textId="77777777" w:rsidR="00F67E59" w:rsidRPr="003A3444" w:rsidRDefault="00F67E59" w:rsidP="00F67E59">
            <w:r w:rsidRPr="003A3444">
              <w:t>1.17</w:t>
            </w:r>
          </w:p>
        </w:tc>
        <w:tc>
          <w:tcPr>
            <w:tcW w:w="3969" w:type="dxa"/>
            <w:vMerge w:val="restart"/>
            <w:tcBorders>
              <w:top w:val="single" w:sz="4" w:space="0" w:color="auto"/>
              <w:left w:val="single" w:sz="4" w:space="0" w:color="auto"/>
              <w:bottom w:val="single" w:sz="4" w:space="0" w:color="auto"/>
              <w:right w:val="single" w:sz="4" w:space="0" w:color="auto"/>
            </w:tcBorders>
          </w:tcPr>
          <w:p w14:paraId="51985318" w14:textId="77777777" w:rsidR="00F67E59" w:rsidRPr="003A3444" w:rsidRDefault="00F67E59" w:rsidP="00F67E59">
            <w:pPr>
              <w:jc w:val="both"/>
            </w:pPr>
            <w:r w:rsidRPr="003A3444">
              <w:t xml:space="preserve">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сельскохозяйственного производства </w:t>
            </w:r>
          </w:p>
        </w:tc>
        <w:tc>
          <w:tcPr>
            <w:tcW w:w="6520" w:type="dxa"/>
            <w:tcBorders>
              <w:top w:val="single" w:sz="4" w:space="0" w:color="auto"/>
              <w:left w:val="single" w:sz="4" w:space="0" w:color="auto"/>
              <w:bottom w:val="single" w:sz="4" w:space="0" w:color="auto"/>
              <w:right w:val="single" w:sz="4" w:space="0" w:color="auto"/>
            </w:tcBorders>
          </w:tcPr>
          <w:p w14:paraId="5BB8B355" w14:textId="77777777" w:rsidR="00F67E59" w:rsidRPr="003A3444" w:rsidRDefault="00F67E59" w:rsidP="00F67E59">
            <w:pPr>
              <w:jc w:val="both"/>
            </w:pPr>
            <w:r w:rsidRPr="003A3444">
              <w:t>Минимальный размер земельного участка (площадь) – 3000 кв. м</w:t>
            </w:r>
          </w:p>
        </w:tc>
      </w:tr>
      <w:tr w:rsidR="003A3444" w:rsidRPr="003A3444" w14:paraId="630844AF" w14:textId="77777777" w:rsidTr="00F67E59">
        <w:trPr>
          <w:trHeight w:val="276"/>
        </w:trPr>
        <w:tc>
          <w:tcPr>
            <w:tcW w:w="564" w:type="dxa"/>
            <w:vMerge/>
            <w:tcBorders>
              <w:top w:val="single" w:sz="4" w:space="0" w:color="auto"/>
              <w:left w:val="single" w:sz="8" w:space="0" w:color="000000"/>
              <w:bottom w:val="single" w:sz="8" w:space="0" w:color="000000"/>
              <w:right w:val="single" w:sz="8" w:space="0" w:color="000000"/>
            </w:tcBorders>
          </w:tcPr>
          <w:p w14:paraId="2E72FB8A"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0C28B926"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1539C6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FA30A35"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CCB6C5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2ADC739" w14:textId="77777777" w:rsidTr="00F67E59">
        <w:trPr>
          <w:trHeight w:val="276"/>
        </w:trPr>
        <w:tc>
          <w:tcPr>
            <w:tcW w:w="564" w:type="dxa"/>
            <w:vMerge/>
            <w:tcBorders>
              <w:top w:val="nil"/>
              <w:left w:val="single" w:sz="8" w:space="0" w:color="000000"/>
              <w:bottom w:val="single" w:sz="8" w:space="0" w:color="000000"/>
              <w:right w:val="single" w:sz="8" w:space="0" w:color="000000"/>
            </w:tcBorders>
          </w:tcPr>
          <w:p w14:paraId="4F3FC9CF"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5D2DFB0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8049D9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41EF72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2FCAE0B" w14:textId="77777777" w:rsidR="00F67E59" w:rsidRPr="003A3444" w:rsidRDefault="00F67E59" w:rsidP="00F67E59">
            <w:pPr>
              <w:jc w:val="both"/>
            </w:pPr>
            <w:r w:rsidRPr="003A3444">
              <w:t>Максимальный процент застройки в границах земельного участка – 20 %</w:t>
            </w:r>
          </w:p>
        </w:tc>
      </w:tr>
      <w:tr w:rsidR="003A3444" w:rsidRPr="003A3444" w14:paraId="2D83CE21" w14:textId="77777777" w:rsidTr="00F67E59">
        <w:trPr>
          <w:trHeight w:val="276"/>
        </w:trPr>
        <w:tc>
          <w:tcPr>
            <w:tcW w:w="564" w:type="dxa"/>
            <w:vMerge/>
            <w:tcBorders>
              <w:top w:val="nil"/>
              <w:left w:val="single" w:sz="8" w:space="0" w:color="000000"/>
              <w:bottom w:val="single" w:sz="8" w:space="0" w:color="000000"/>
              <w:right w:val="single" w:sz="8" w:space="0" w:color="000000"/>
            </w:tcBorders>
          </w:tcPr>
          <w:p w14:paraId="2FC08669"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7F1468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E2BA7D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BD20A0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3D7166B"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4EBBB3DD" w14:textId="77777777" w:rsidTr="00F67E59">
        <w:trPr>
          <w:trHeight w:val="276"/>
        </w:trPr>
        <w:tc>
          <w:tcPr>
            <w:tcW w:w="564" w:type="dxa"/>
            <w:vMerge/>
            <w:tcBorders>
              <w:top w:val="nil"/>
              <w:left w:val="single" w:sz="8" w:space="0" w:color="000000"/>
              <w:bottom w:val="single" w:sz="8" w:space="0" w:color="000000"/>
              <w:right w:val="single" w:sz="8" w:space="0" w:color="000000"/>
            </w:tcBorders>
          </w:tcPr>
          <w:p w14:paraId="348797DD"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50D9C4E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D631CD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E5759C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81BD4B4"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626FB41A" w14:textId="77777777" w:rsidTr="00F67E59">
        <w:trPr>
          <w:trHeight w:val="276"/>
        </w:trPr>
        <w:tc>
          <w:tcPr>
            <w:tcW w:w="564" w:type="dxa"/>
            <w:vMerge/>
            <w:tcBorders>
              <w:top w:val="nil"/>
              <w:left w:val="single" w:sz="8" w:space="0" w:color="000000"/>
              <w:bottom w:val="single" w:sz="8" w:space="0" w:color="000000"/>
              <w:right w:val="single" w:sz="8" w:space="0" w:color="000000"/>
            </w:tcBorders>
          </w:tcPr>
          <w:p w14:paraId="11F00126"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F68DCC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4EBA80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F9AACB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BE02EC8"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D731358" w14:textId="77777777" w:rsidTr="00F67E59">
        <w:trPr>
          <w:trHeight w:val="415"/>
        </w:trPr>
        <w:tc>
          <w:tcPr>
            <w:tcW w:w="564" w:type="dxa"/>
            <w:vMerge w:val="restart"/>
            <w:tcBorders>
              <w:top w:val="nil"/>
              <w:left w:val="single" w:sz="8" w:space="0" w:color="000000"/>
              <w:bottom w:val="single" w:sz="8" w:space="0" w:color="000000"/>
              <w:right w:val="single" w:sz="8" w:space="0" w:color="000000"/>
            </w:tcBorders>
          </w:tcPr>
          <w:p w14:paraId="725D369D" w14:textId="77777777" w:rsidR="00F67E59" w:rsidRPr="003A3444" w:rsidRDefault="00F67E59" w:rsidP="00596C2D">
            <w:pPr>
              <w:numPr>
                <w:ilvl w:val="0"/>
                <w:numId w:val="42"/>
              </w:numPr>
              <w:suppressAutoHyphens/>
            </w:pPr>
          </w:p>
        </w:tc>
        <w:tc>
          <w:tcPr>
            <w:tcW w:w="2268" w:type="dxa"/>
            <w:vMerge w:val="restart"/>
            <w:tcBorders>
              <w:top w:val="nil"/>
              <w:left w:val="nil"/>
              <w:bottom w:val="single" w:sz="8" w:space="0" w:color="000000"/>
              <w:right w:val="single" w:sz="8" w:space="0" w:color="000000"/>
            </w:tcBorders>
          </w:tcPr>
          <w:p w14:paraId="7D0517D2" w14:textId="77777777" w:rsidR="00F67E59" w:rsidRPr="003A3444" w:rsidRDefault="00F67E59" w:rsidP="00F67E59">
            <w:r w:rsidRPr="003A3444">
              <w:t>Обеспечение сельскохозяйственного производства</w:t>
            </w:r>
          </w:p>
        </w:tc>
        <w:tc>
          <w:tcPr>
            <w:tcW w:w="1701" w:type="dxa"/>
            <w:vMerge w:val="restart"/>
            <w:tcBorders>
              <w:top w:val="nil"/>
              <w:left w:val="nil"/>
              <w:bottom w:val="single" w:sz="8" w:space="0" w:color="000000"/>
              <w:right w:val="single" w:sz="8" w:space="0" w:color="000000"/>
            </w:tcBorders>
          </w:tcPr>
          <w:p w14:paraId="476FDDFB" w14:textId="77777777" w:rsidR="00F67E59" w:rsidRPr="003A3444" w:rsidRDefault="00F67E59" w:rsidP="00F67E59">
            <w:r w:rsidRPr="003A3444">
              <w:t>1.18</w:t>
            </w:r>
          </w:p>
        </w:tc>
        <w:tc>
          <w:tcPr>
            <w:tcW w:w="3969" w:type="dxa"/>
            <w:vMerge w:val="restart"/>
            <w:tcBorders>
              <w:top w:val="nil"/>
              <w:left w:val="nil"/>
              <w:bottom w:val="single" w:sz="8" w:space="0" w:color="000000"/>
              <w:right w:val="single" w:sz="8" w:space="0" w:color="000000"/>
            </w:tcBorders>
          </w:tcPr>
          <w:p w14:paraId="29A3C86B" w14:textId="77777777" w:rsidR="00F67E59" w:rsidRPr="003A3444" w:rsidRDefault="00F67E59" w:rsidP="00F67E59">
            <w:pPr>
              <w:jc w:val="both"/>
            </w:pPr>
            <w:r w:rsidRPr="003A3444">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6520" w:type="dxa"/>
            <w:tcBorders>
              <w:top w:val="nil"/>
              <w:left w:val="nil"/>
              <w:bottom w:val="single" w:sz="8" w:space="0" w:color="000000"/>
              <w:right w:val="single" w:sz="8" w:space="0" w:color="000000"/>
            </w:tcBorders>
          </w:tcPr>
          <w:p w14:paraId="0B4C695F" w14:textId="77777777" w:rsidR="00F67E59" w:rsidRPr="003A3444" w:rsidRDefault="00F67E59" w:rsidP="00F67E59">
            <w:pPr>
              <w:jc w:val="both"/>
            </w:pPr>
            <w:r w:rsidRPr="003A3444">
              <w:t>Минимальный размер земельного участка (площадь) – 3000 кв. м</w:t>
            </w:r>
          </w:p>
        </w:tc>
      </w:tr>
      <w:tr w:rsidR="003A3444" w:rsidRPr="003A3444" w14:paraId="4952F556" w14:textId="77777777" w:rsidTr="00F67E59">
        <w:trPr>
          <w:trHeight w:val="415"/>
        </w:trPr>
        <w:tc>
          <w:tcPr>
            <w:tcW w:w="564" w:type="dxa"/>
            <w:vMerge/>
            <w:tcBorders>
              <w:top w:val="nil"/>
              <w:left w:val="single" w:sz="8" w:space="0" w:color="000000"/>
              <w:bottom w:val="single" w:sz="8" w:space="0" w:color="000000"/>
              <w:right w:val="single" w:sz="8" w:space="0" w:color="000000"/>
            </w:tcBorders>
          </w:tcPr>
          <w:p w14:paraId="12B9C26E"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B64B6E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1CA681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D07BA4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C822F0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1167A79" w14:textId="77777777" w:rsidTr="00F67E59">
        <w:trPr>
          <w:trHeight w:val="415"/>
        </w:trPr>
        <w:tc>
          <w:tcPr>
            <w:tcW w:w="564" w:type="dxa"/>
            <w:vMerge/>
            <w:tcBorders>
              <w:top w:val="nil"/>
              <w:left w:val="single" w:sz="8" w:space="0" w:color="000000"/>
              <w:bottom w:val="single" w:sz="8" w:space="0" w:color="000000"/>
              <w:right w:val="single" w:sz="8" w:space="0" w:color="000000"/>
            </w:tcBorders>
          </w:tcPr>
          <w:p w14:paraId="0E9ABD43"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15B5EB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94DBF9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6BAE7C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B5AAFC8" w14:textId="77777777" w:rsidR="00F67E59" w:rsidRPr="003A3444" w:rsidRDefault="00F67E59" w:rsidP="00F67E59">
            <w:pPr>
              <w:jc w:val="both"/>
            </w:pPr>
            <w:r w:rsidRPr="003A3444">
              <w:t>Максимальный процент застройки в границах земельного участка – 20 %</w:t>
            </w:r>
          </w:p>
        </w:tc>
      </w:tr>
      <w:tr w:rsidR="003A3444" w:rsidRPr="003A3444" w14:paraId="60F5CF6A" w14:textId="77777777" w:rsidTr="00F67E59">
        <w:trPr>
          <w:trHeight w:val="415"/>
        </w:trPr>
        <w:tc>
          <w:tcPr>
            <w:tcW w:w="564" w:type="dxa"/>
            <w:vMerge/>
            <w:tcBorders>
              <w:top w:val="nil"/>
              <w:left w:val="single" w:sz="8" w:space="0" w:color="000000"/>
              <w:bottom w:val="single" w:sz="8" w:space="0" w:color="000000"/>
              <w:right w:val="single" w:sz="8" w:space="0" w:color="000000"/>
            </w:tcBorders>
          </w:tcPr>
          <w:p w14:paraId="0665669A"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B1DD21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212E79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A4BA7A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36ABD8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55E21A5D" w14:textId="77777777" w:rsidTr="00F67E59">
        <w:trPr>
          <w:trHeight w:val="201"/>
        </w:trPr>
        <w:tc>
          <w:tcPr>
            <w:tcW w:w="564" w:type="dxa"/>
            <w:vMerge/>
            <w:tcBorders>
              <w:top w:val="nil"/>
              <w:left w:val="single" w:sz="8" w:space="0" w:color="000000"/>
              <w:bottom w:val="single" w:sz="8" w:space="0" w:color="000000"/>
              <w:right w:val="single" w:sz="8" w:space="0" w:color="000000"/>
            </w:tcBorders>
          </w:tcPr>
          <w:p w14:paraId="5122FA96"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5F4279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2A03A5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7EB6EC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E04B6B5"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6E0A9BCD" w14:textId="77777777" w:rsidTr="00F67E59">
        <w:trPr>
          <w:trHeight w:val="415"/>
        </w:trPr>
        <w:tc>
          <w:tcPr>
            <w:tcW w:w="564" w:type="dxa"/>
            <w:vMerge/>
            <w:tcBorders>
              <w:top w:val="nil"/>
              <w:left w:val="single" w:sz="8" w:space="0" w:color="000000"/>
              <w:bottom w:val="single" w:sz="4" w:space="0" w:color="auto"/>
              <w:right w:val="single" w:sz="8" w:space="0" w:color="000000"/>
            </w:tcBorders>
          </w:tcPr>
          <w:p w14:paraId="5E1A4F1B"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3259992C"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2560913"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9A6DA72"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1171844"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1A24E28" w14:textId="77777777" w:rsidTr="00F67E59">
        <w:trPr>
          <w:trHeight w:val="276"/>
        </w:trPr>
        <w:tc>
          <w:tcPr>
            <w:tcW w:w="564" w:type="dxa"/>
            <w:vMerge w:val="restart"/>
            <w:tcBorders>
              <w:top w:val="single" w:sz="4" w:space="0" w:color="auto"/>
              <w:left w:val="single" w:sz="4" w:space="0" w:color="auto"/>
              <w:bottom w:val="single" w:sz="4" w:space="0" w:color="auto"/>
              <w:right w:val="single" w:sz="4" w:space="0" w:color="auto"/>
            </w:tcBorders>
          </w:tcPr>
          <w:p w14:paraId="28080308" w14:textId="77777777" w:rsidR="00F67E59" w:rsidRPr="003A3444" w:rsidRDefault="00F67E59" w:rsidP="00596C2D">
            <w:pPr>
              <w:numPr>
                <w:ilvl w:val="0"/>
                <w:numId w:val="42"/>
              </w:numPr>
              <w:suppressAutoHyphens/>
            </w:pPr>
          </w:p>
        </w:tc>
        <w:tc>
          <w:tcPr>
            <w:tcW w:w="2268" w:type="dxa"/>
            <w:vMerge w:val="restart"/>
            <w:tcBorders>
              <w:top w:val="single" w:sz="4" w:space="0" w:color="auto"/>
              <w:left w:val="single" w:sz="4" w:space="0" w:color="auto"/>
              <w:bottom w:val="single" w:sz="4" w:space="0" w:color="auto"/>
              <w:right w:val="single" w:sz="4" w:space="0" w:color="auto"/>
            </w:tcBorders>
          </w:tcPr>
          <w:p w14:paraId="56691D27" w14:textId="77777777" w:rsidR="00F67E59" w:rsidRPr="003A3444" w:rsidRDefault="00F67E59" w:rsidP="00F67E59">
            <w:r w:rsidRPr="003A3444">
              <w:t>Сенокошение</w:t>
            </w:r>
          </w:p>
        </w:tc>
        <w:tc>
          <w:tcPr>
            <w:tcW w:w="1701" w:type="dxa"/>
            <w:vMerge w:val="restart"/>
            <w:tcBorders>
              <w:top w:val="single" w:sz="4" w:space="0" w:color="auto"/>
              <w:left w:val="single" w:sz="4" w:space="0" w:color="auto"/>
              <w:bottom w:val="single" w:sz="4" w:space="0" w:color="auto"/>
              <w:right w:val="single" w:sz="4" w:space="0" w:color="auto"/>
            </w:tcBorders>
          </w:tcPr>
          <w:p w14:paraId="19903371" w14:textId="77777777" w:rsidR="00F67E59" w:rsidRPr="003A3444" w:rsidRDefault="00F67E59" w:rsidP="00F67E59">
            <w:r w:rsidRPr="003A3444">
              <w:t>1.19</w:t>
            </w:r>
          </w:p>
        </w:tc>
        <w:tc>
          <w:tcPr>
            <w:tcW w:w="3969" w:type="dxa"/>
            <w:vMerge w:val="restart"/>
            <w:tcBorders>
              <w:top w:val="single" w:sz="4" w:space="0" w:color="auto"/>
              <w:left w:val="single" w:sz="4" w:space="0" w:color="auto"/>
              <w:bottom w:val="single" w:sz="4" w:space="0" w:color="auto"/>
              <w:right w:val="single" w:sz="4" w:space="0" w:color="auto"/>
            </w:tcBorders>
          </w:tcPr>
          <w:p w14:paraId="4C123A76" w14:textId="77777777" w:rsidR="00F67E59" w:rsidRPr="003A3444" w:rsidRDefault="00F67E59" w:rsidP="00F67E59">
            <w:pPr>
              <w:jc w:val="both"/>
            </w:pPr>
            <w:r w:rsidRPr="003A3444">
              <w:t>Кошение трав, сбор и заготовка сена</w:t>
            </w:r>
          </w:p>
        </w:tc>
        <w:tc>
          <w:tcPr>
            <w:tcW w:w="6520" w:type="dxa"/>
            <w:tcBorders>
              <w:top w:val="single" w:sz="4" w:space="0" w:color="auto"/>
              <w:left w:val="single" w:sz="4" w:space="0" w:color="auto"/>
              <w:bottom w:val="single" w:sz="4" w:space="0" w:color="auto"/>
              <w:right w:val="single" w:sz="4" w:space="0" w:color="auto"/>
            </w:tcBorders>
          </w:tcPr>
          <w:p w14:paraId="7259947C"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37EDFA49" w14:textId="77777777" w:rsidTr="00F67E59">
        <w:trPr>
          <w:trHeight w:val="276"/>
        </w:trPr>
        <w:tc>
          <w:tcPr>
            <w:tcW w:w="564" w:type="dxa"/>
            <w:vMerge/>
            <w:tcBorders>
              <w:top w:val="single" w:sz="4" w:space="0" w:color="auto"/>
              <w:left w:val="single" w:sz="4" w:space="0" w:color="auto"/>
              <w:bottom w:val="single" w:sz="4" w:space="0" w:color="auto"/>
              <w:right w:val="single" w:sz="4" w:space="0" w:color="auto"/>
            </w:tcBorders>
          </w:tcPr>
          <w:p w14:paraId="7A9D5122"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003E884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9FDE5AC"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C61034E"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50C886F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033DE17" w14:textId="77777777" w:rsidTr="00F67E59">
        <w:trPr>
          <w:trHeight w:val="276"/>
        </w:trPr>
        <w:tc>
          <w:tcPr>
            <w:tcW w:w="564" w:type="dxa"/>
            <w:vMerge/>
            <w:tcBorders>
              <w:top w:val="single" w:sz="4" w:space="0" w:color="auto"/>
              <w:left w:val="single" w:sz="4" w:space="0" w:color="auto"/>
              <w:bottom w:val="single" w:sz="4" w:space="0" w:color="auto"/>
              <w:right w:val="single" w:sz="4" w:space="0" w:color="auto"/>
            </w:tcBorders>
          </w:tcPr>
          <w:p w14:paraId="3FA78C79"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19C4E283"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1328C4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B3CBE68"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64619F94"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1D19E98B" w14:textId="77777777" w:rsidTr="00F67E59">
        <w:trPr>
          <w:trHeight w:val="276"/>
        </w:trPr>
        <w:tc>
          <w:tcPr>
            <w:tcW w:w="564" w:type="dxa"/>
            <w:vMerge/>
            <w:tcBorders>
              <w:top w:val="single" w:sz="4" w:space="0" w:color="auto"/>
              <w:left w:val="single" w:sz="4" w:space="0" w:color="auto"/>
              <w:bottom w:val="single" w:sz="4" w:space="0" w:color="auto"/>
              <w:right w:val="single" w:sz="4" w:space="0" w:color="auto"/>
            </w:tcBorders>
          </w:tcPr>
          <w:p w14:paraId="30DBCC5B"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7B3B9B24"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8BBBD59"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55BD02F"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E4E4E2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D320444" w14:textId="77777777" w:rsidTr="00F67E59">
        <w:trPr>
          <w:trHeight w:val="276"/>
        </w:trPr>
        <w:tc>
          <w:tcPr>
            <w:tcW w:w="564" w:type="dxa"/>
            <w:vMerge/>
            <w:tcBorders>
              <w:top w:val="single" w:sz="4" w:space="0" w:color="auto"/>
              <w:left w:val="single" w:sz="4" w:space="0" w:color="auto"/>
              <w:bottom w:val="single" w:sz="4" w:space="0" w:color="auto"/>
              <w:right w:val="single" w:sz="4" w:space="0" w:color="auto"/>
            </w:tcBorders>
          </w:tcPr>
          <w:p w14:paraId="06214135"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44CF3B3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D1F5FD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7AD3B37"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BC55A9C"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29E8201" w14:textId="77777777" w:rsidTr="00F67E59">
        <w:trPr>
          <w:trHeight w:val="276"/>
        </w:trPr>
        <w:tc>
          <w:tcPr>
            <w:tcW w:w="564" w:type="dxa"/>
            <w:vMerge/>
            <w:tcBorders>
              <w:top w:val="single" w:sz="4" w:space="0" w:color="auto"/>
              <w:left w:val="single" w:sz="4" w:space="0" w:color="auto"/>
              <w:bottom w:val="single" w:sz="4" w:space="0" w:color="auto"/>
              <w:right w:val="single" w:sz="4" w:space="0" w:color="auto"/>
            </w:tcBorders>
          </w:tcPr>
          <w:p w14:paraId="52DA6644"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1F92161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265827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B49CA9E"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8" w:space="0" w:color="000000"/>
            </w:tcBorders>
          </w:tcPr>
          <w:p w14:paraId="68EEF79F"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EC4D3A5" w14:textId="77777777" w:rsidTr="00F67E59">
        <w:trPr>
          <w:trHeight w:val="140"/>
        </w:trPr>
        <w:tc>
          <w:tcPr>
            <w:tcW w:w="564" w:type="dxa"/>
            <w:vMerge w:val="restart"/>
            <w:tcBorders>
              <w:top w:val="single" w:sz="4" w:space="0" w:color="auto"/>
              <w:left w:val="single" w:sz="8" w:space="0" w:color="000000"/>
              <w:right w:val="single" w:sz="8" w:space="0" w:color="000000"/>
            </w:tcBorders>
          </w:tcPr>
          <w:p w14:paraId="05EE21C8" w14:textId="77777777" w:rsidR="00F67E59" w:rsidRPr="003A3444" w:rsidRDefault="00F67E59" w:rsidP="00596C2D">
            <w:pPr>
              <w:numPr>
                <w:ilvl w:val="0"/>
                <w:numId w:val="42"/>
              </w:numPr>
              <w:suppressAutoHyphens/>
            </w:pPr>
          </w:p>
        </w:tc>
        <w:tc>
          <w:tcPr>
            <w:tcW w:w="2268" w:type="dxa"/>
            <w:vMerge w:val="restart"/>
            <w:tcBorders>
              <w:top w:val="single" w:sz="4" w:space="0" w:color="auto"/>
              <w:left w:val="nil"/>
              <w:right w:val="single" w:sz="8" w:space="0" w:color="000000"/>
            </w:tcBorders>
          </w:tcPr>
          <w:p w14:paraId="1B9298BA" w14:textId="77777777" w:rsidR="00F67E59" w:rsidRPr="003A3444" w:rsidRDefault="00F67E59" w:rsidP="00F67E59">
            <w:r w:rsidRPr="003A3444">
              <w:t>Выпас сельскохозяйственных животных</w:t>
            </w:r>
          </w:p>
        </w:tc>
        <w:tc>
          <w:tcPr>
            <w:tcW w:w="1701" w:type="dxa"/>
            <w:vMerge w:val="restart"/>
            <w:tcBorders>
              <w:top w:val="single" w:sz="4" w:space="0" w:color="auto"/>
              <w:left w:val="nil"/>
              <w:right w:val="single" w:sz="8" w:space="0" w:color="000000"/>
            </w:tcBorders>
          </w:tcPr>
          <w:p w14:paraId="61F9CB58" w14:textId="77777777" w:rsidR="00F67E59" w:rsidRPr="003A3444" w:rsidRDefault="00F67E59" w:rsidP="00F67E59">
            <w:r w:rsidRPr="003A3444">
              <w:t>1.20</w:t>
            </w:r>
          </w:p>
        </w:tc>
        <w:tc>
          <w:tcPr>
            <w:tcW w:w="3969" w:type="dxa"/>
            <w:vMerge w:val="restart"/>
            <w:tcBorders>
              <w:top w:val="single" w:sz="4" w:space="0" w:color="auto"/>
              <w:left w:val="nil"/>
              <w:right w:val="single" w:sz="4" w:space="0" w:color="auto"/>
            </w:tcBorders>
          </w:tcPr>
          <w:p w14:paraId="46FADC84" w14:textId="77777777" w:rsidR="00F67E59" w:rsidRPr="003A3444" w:rsidRDefault="00F67E59" w:rsidP="00F67E59">
            <w:pPr>
              <w:jc w:val="both"/>
            </w:pPr>
            <w:r w:rsidRPr="003A3444">
              <w:t>Выпас сельскохозяйственных животных</w:t>
            </w:r>
          </w:p>
        </w:tc>
        <w:tc>
          <w:tcPr>
            <w:tcW w:w="6520" w:type="dxa"/>
            <w:tcBorders>
              <w:top w:val="single" w:sz="4" w:space="0" w:color="auto"/>
              <w:left w:val="single" w:sz="4" w:space="0" w:color="auto"/>
              <w:bottom w:val="single" w:sz="4" w:space="0" w:color="auto"/>
              <w:right w:val="single" w:sz="4" w:space="0" w:color="auto"/>
            </w:tcBorders>
          </w:tcPr>
          <w:p w14:paraId="20EA7CDC"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1398CB71" w14:textId="77777777" w:rsidTr="00F67E59">
        <w:trPr>
          <w:trHeight w:val="137"/>
        </w:trPr>
        <w:tc>
          <w:tcPr>
            <w:tcW w:w="564" w:type="dxa"/>
            <w:vMerge/>
            <w:tcBorders>
              <w:top w:val="nil"/>
              <w:left w:val="single" w:sz="8" w:space="0" w:color="000000"/>
              <w:bottom w:val="single" w:sz="8" w:space="0" w:color="000000"/>
              <w:right w:val="single" w:sz="8" w:space="0" w:color="000000"/>
            </w:tcBorders>
          </w:tcPr>
          <w:p w14:paraId="3FF844F9"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27ACAB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BC09D0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7553D1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C152E2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A174771" w14:textId="77777777" w:rsidTr="00F67E59">
        <w:trPr>
          <w:trHeight w:val="137"/>
        </w:trPr>
        <w:tc>
          <w:tcPr>
            <w:tcW w:w="564" w:type="dxa"/>
            <w:vMerge/>
            <w:tcBorders>
              <w:top w:val="nil"/>
              <w:left w:val="single" w:sz="8" w:space="0" w:color="000000"/>
              <w:bottom w:val="single" w:sz="8" w:space="0" w:color="000000"/>
              <w:right w:val="single" w:sz="8" w:space="0" w:color="000000"/>
            </w:tcBorders>
          </w:tcPr>
          <w:p w14:paraId="67C15AC8"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FC4955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3A290B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E96690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B496792"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70A5BE9E" w14:textId="77777777" w:rsidTr="00F67E59">
        <w:trPr>
          <w:trHeight w:val="137"/>
        </w:trPr>
        <w:tc>
          <w:tcPr>
            <w:tcW w:w="564" w:type="dxa"/>
            <w:vMerge/>
            <w:tcBorders>
              <w:top w:val="nil"/>
              <w:left w:val="single" w:sz="8" w:space="0" w:color="000000"/>
              <w:bottom w:val="single" w:sz="8" w:space="0" w:color="000000"/>
              <w:right w:val="single" w:sz="8" w:space="0" w:color="000000"/>
            </w:tcBorders>
          </w:tcPr>
          <w:p w14:paraId="6A1CC08B"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C13967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681659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D2361F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1713FB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31B3810" w14:textId="77777777" w:rsidTr="00F67E59">
        <w:trPr>
          <w:trHeight w:val="137"/>
        </w:trPr>
        <w:tc>
          <w:tcPr>
            <w:tcW w:w="564" w:type="dxa"/>
            <w:vMerge/>
            <w:tcBorders>
              <w:top w:val="nil"/>
              <w:left w:val="single" w:sz="8" w:space="0" w:color="000000"/>
              <w:bottom w:val="single" w:sz="4" w:space="0" w:color="auto"/>
              <w:right w:val="single" w:sz="8" w:space="0" w:color="000000"/>
            </w:tcBorders>
          </w:tcPr>
          <w:p w14:paraId="218EB8A0"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7B4D8F7D"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986A58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D89BE81"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85E421D"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C0D75B7" w14:textId="77777777" w:rsidTr="00F67E59">
        <w:trPr>
          <w:trHeight w:val="137"/>
        </w:trPr>
        <w:tc>
          <w:tcPr>
            <w:tcW w:w="564" w:type="dxa"/>
            <w:vMerge/>
            <w:tcBorders>
              <w:top w:val="single" w:sz="4" w:space="0" w:color="auto"/>
              <w:left w:val="single" w:sz="4" w:space="0" w:color="auto"/>
              <w:bottom w:val="single" w:sz="4" w:space="0" w:color="auto"/>
              <w:right w:val="single" w:sz="4" w:space="0" w:color="auto"/>
            </w:tcBorders>
          </w:tcPr>
          <w:p w14:paraId="36429C5F"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3475CB3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600F91C"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E6166A4"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9AB4F49"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5867679" w14:textId="77777777" w:rsidTr="00F67E59">
        <w:trPr>
          <w:trHeight w:val="276"/>
        </w:trPr>
        <w:tc>
          <w:tcPr>
            <w:tcW w:w="564" w:type="dxa"/>
            <w:vMerge w:val="restart"/>
            <w:tcBorders>
              <w:top w:val="single" w:sz="4" w:space="0" w:color="auto"/>
              <w:bottom w:val="single" w:sz="8" w:space="0" w:color="000000"/>
            </w:tcBorders>
          </w:tcPr>
          <w:p w14:paraId="3B69D149" w14:textId="77777777" w:rsidR="00F67E59" w:rsidRPr="003A3444" w:rsidRDefault="00F67E59" w:rsidP="00596C2D">
            <w:pPr>
              <w:numPr>
                <w:ilvl w:val="0"/>
                <w:numId w:val="42"/>
              </w:numPr>
              <w:suppressAutoHyphens/>
            </w:pPr>
          </w:p>
        </w:tc>
        <w:tc>
          <w:tcPr>
            <w:tcW w:w="2268" w:type="dxa"/>
            <w:vMerge w:val="restart"/>
            <w:tcBorders>
              <w:top w:val="single" w:sz="4" w:space="0" w:color="auto"/>
              <w:bottom w:val="single" w:sz="8" w:space="0" w:color="000000"/>
            </w:tcBorders>
          </w:tcPr>
          <w:p w14:paraId="658EB542" w14:textId="77777777" w:rsidR="00F67E59" w:rsidRPr="003A3444" w:rsidRDefault="00F67E59" w:rsidP="00F67E59">
            <w:r w:rsidRPr="003A3444">
              <w:t>Предоставление коммунальных услуг</w:t>
            </w:r>
          </w:p>
        </w:tc>
        <w:tc>
          <w:tcPr>
            <w:tcW w:w="1701" w:type="dxa"/>
            <w:vMerge w:val="restart"/>
            <w:tcBorders>
              <w:top w:val="single" w:sz="4" w:space="0" w:color="auto"/>
              <w:bottom w:val="single" w:sz="8" w:space="0" w:color="000000"/>
            </w:tcBorders>
          </w:tcPr>
          <w:p w14:paraId="2ECC99B7" w14:textId="77777777" w:rsidR="00F67E59" w:rsidRPr="003A3444" w:rsidRDefault="00F67E59" w:rsidP="00F67E59">
            <w:r w:rsidRPr="003A3444">
              <w:t>3.1.1</w:t>
            </w:r>
          </w:p>
        </w:tc>
        <w:tc>
          <w:tcPr>
            <w:tcW w:w="3969" w:type="dxa"/>
            <w:vMerge w:val="restart"/>
            <w:tcBorders>
              <w:top w:val="single" w:sz="4" w:space="0" w:color="auto"/>
              <w:bottom w:val="single" w:sz="8" w:space="0" w:color="000000"/>
            </w:tcBorders>
          </w:tcPr>
          <w:p w14:paraId="7A31DB2B"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tcBorders>
          </w:tcPr>
          <w:p w14:paraId="65B1EAB8"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27FA601" w14:textId="77777777" w:rsidTr="00F67E59">
        <w:trPr>
          <w:trHeight w:val="276"/>
        </w:trPr>
        <w:tc>
          <w:tcPr>
            <w:tcW w:w="564" w:type="dxa"/>
            <w:vMerge/>
            <w:tcBorders>
              <w:left w:val="single" w:sz="8" w:space="0" w:color="000000"/>
              <w:bottom w:val="single" w:sz="8" w:space="0" w:color="000000"/>
              <w:right w:val="single" w:sz="8" w:space="0" w:color="000000"/>
            </w:tcBorders>
          </w:tcPr>
          <w:p w14:paraId="427BF3CC" w14:textId="77777777" w:rsidR="00F67E59" w:rsidRPr="003A3444" w:rsidRDefault="00F67E59" w:rsidP="00F67E59"/>
        </w:tc>
        <w:tc>
          <w:tcPr>
            <w:tcW w:w="2268" w:type="dxa"/>
            <w:vMerge/>
            <w:tcBorders>
              <w:left w:val="nil"/>
              <w:bottom w:val="single" w:sz="8" w:space="0" w:color="000000"/>
              <w:right w:val="single" w:sz="8" w:space="0" w:color="000000"/>
            </w:tcBorders>
          </w:tcPr>
          <w:p w14:paraId="2844AC0F" w14:textId="77777777" w:rsidR="00F67E59" w:rsidRPr="003A3444" w:rsidRDefault="00F67E59" w:rsidP="00F67E59"/>
        </w:tc>
        <w:tc>
          <w:tcPr>
            <w:tcW w:w="1701" w:type="dxa"/>
            <w:vMerge/>
            <w:tcBorders>
              <w:left w:val="nil"/>
              <w:bottom w:val="single" w:sz="8" w:space="0" w:color="000000"/>
              <w:right w:val="single" w:sz="8" w:space="0" w:color="000000"/>
            </w:tcBorders>
          </w:tcPr>
          <w:p w14:paraId="6D8971D8" w14:textId="77777777" w:rsidR="00F67E59" w:rsidRPr="003A3444" w:rsidRDefault="00F67E59" w:rsidP="00F67E59"/>
        </w:tc>
        <w:tc>
          <w:tcPr>
            <w:tcW w:w="3969" w:type="dxa"/>
            <w:vMerge/>
            <w:tcBorders>
              <w:left w:val="nil"/>
              <w:bottom w:val="single" w:sz="8" w:space="0" w:color="000000"/>
              <w:right w:val="single" w:sz="8" w:space="0" w:color="000000"/>
            </w:tcBorders>
          </w:tcPr>
          <w:p w14:paraId="4CE166BA" w14:textId="77777777" w:rsidR="00F67E59" w:rsidRPr="003A3444" w:rsidRDefault="00F67E59" w:rsidP="00F67E59">
            <w:pPr>
              <w:jc w:val="both"/>
            </w:pPr>
          </w:p>
        </w:tc>
        <w:tc>
          <w:tcPr>
            <w:tcW w:w="6520" w:type="dxa"/>
            <w:tcBorders>
              <w:left w:val="nil"/>
              <w:bottom w:val="single" w:sz="8" w:space="0" w:color="000000"/>
              <w:right w:val="single" w:sz="8" w:space="0" w:color="000000"/>
            </w:tcBorders>
          </w:tcPr>
          <w:p w14:paraId="7E2EBFC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09109DD" w14:textId="77777777" w:rsidTr="00F67E59">
        <w:trPr>
          <w:trHeight w:val="276"/>
        </w:trPr>
        <w:tc>
          <w:tcPr>
            <w:tcW w:w="564" w:type="dxa"/>
            <w:vMerge/>
            <w:tcBorders>
              <w:top w:val="nil"/>
              <w:left w:val="single" w:sz="8" w:space="0" w:color="000000"/>
              <w:bottom w:val="single" w:sz="8" w:space="0" w:color="000000"/>
              <w:right w:val="single" w:sz="8" w:space="0" w:color="000000"/>
            </w:tcBorders>
          </w:tcPr>
          <w:p w14:paraId="56107277"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500433F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C4A8AC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2BB04C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BB241BF"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BCF7A6C" w14:textId="77777777" w:rsidTr="00F67E59">
        <w:trPr>
          <w:trHeight w:val="276"/>
        </w:trPr>
        <w:tc>
          <w:tcPr>
            <w:tcW w:w="564" w:type="dxa"/>
            <w:vMerge/>
            <w:tcBorders>
              <w:top w:val="nil"/>
              <w:left w:val="single" w:sz="8" w:space="0" w:color="000000"/>
              <w:bottom w:val="single" w:sz="8" w:space="0" w:color="000000"/>
              <w:right w:val="single" w:sz="8" w:space="0" w:color="000000"/>
            </w:tcBorders>
          </w:tcPr>
          <w:p w14:paraId="17343615"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90B927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BFE494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54DFA2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B83012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66434CE" w14:textId="77777777" w:rsidTr="00F67E59">
        <w:trPr>
          <w:trHeight w:val="276"/>
        </w:trPr>
        <w:tc>
          <w:tcPr>
            <w:tcW w:w="564" w:type="dxa"/>
            <w:vMerge/>
            <w:tcBorders>
              <w:top w:val="nil"/>
              <w:left w:val="single" w:sz="8" w:space="0" w:color="000000"/>
              <w:bottom w:val="single" w:sz="8" w:space="0" w:color="000000"/>
              <w:right w:val="single" w:sz="8" w:space="0" w:color="000000"/>
            </w:tcBorders>
          </w:tcPr>
          <w:p w14:paraId="719871D9"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054924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77BD4B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49BD85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9C7F08E"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1BE2116" w14:textId="77777777" w:rsidTr="00F67E59">
        <w:trPr>
          <w:trHeight w:val="276"/>
        </w:trPr>
        <w:tc>
          <w:tcPr>
            <w:tcW w:w="564" w:type="dxa"/>
            <w:vMerge/>
            <w:tcBorders>
              <w:top w:val="nil"/>
              <w:left w:val="single" w:sz="8" w:space="0" w:color="000000"/>
              <w:bottom w:val="single" w:sz="4" w:space="0" w:color="auto"/>
              <w:right w:val="single" w:sz="8" w:space="0" w:color="000000"/>
            </w:tcBorders>
          </w:tcPr>
          <w:p w14:paraId="6D4A85AB"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5EF6F239"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2B74D5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D1F249B"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ECBF68B"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62ADECC" w14:textId="77777777" w:rsidTr="00F67E59">
        <w:trPr>
          <w:trHeight w:val="297"/>
        </w:trPr>
        <w:tc>
          <w:tcPr>
            <w:tcW w:w="564" w:type="dxa"/>
            <w:vMerge w:val="restart"/>
            <w:tcBorders>
              <w:top w:val="single" w:sz="4" w:space="0" w:color="auto"/>
              <w:left w:val="single" w:sz="4" w:space="0" w:color="auto"/>
              <w:bottom w:val="single" w:sz="4" w:space="0" w:color="auto"/>
              <w:right w:val="single" w:sz="4" w:space="0" w:color="auto"/>
            </w:tcBorders>
          </w:tcPr>
          <w:p w14:paraId="26084D18" w14:textId="77777777" w:rsidR="00F67E59" w:rsidRPr="003A3444" w:rsidRDefault="00F67E59" w:rsidP="00596C2D">
            <w:pPr>
              <w:numPr>
                <w:ilvl w:val="0"/>
                <w:numId w:val="42"/>
              </w:numPr>
              <w:suppressAutoHyphens/>
            </w:pPr>
          </w:p>
        </w:tc>
        <w:tc>
          <w:tcPr>
            <w:tcW w:w="2268" w:type="dxa"/>
            <w:vMerge w:val="restart"/>
            <w:tcBorders>
              <w:top w:val="single" w:sz="4" w:space="0" w:color="auto"/>
              <w:left w:val="single" w:sz="4" w:space="0" w:color="auto"/>
              <w:bottom w:val="single" w:sz="4" w:space="0" w:color="auto"/>
              <w:right w:val="single" w:sz="4" w:space="0" w:color="auto"/>
            </w:tcBorders>
          </w:tcPr>
          <w:p w14:paraId="27824E30" w14:textId="77777777" w:rsidR="00F67E59" w:rsidRPr="003A3444" w:rsidRDefault="00F67E59" w:rsidP="00F67E59">
            <w:r w:rsidRPr="003A3444">
              <w:t>Водные объекты</w:t>
            </w:r>
          </w:p>
        </w:tc>
        <w:tc>
          <w:tcPr>
            <w:tcW w:w="1701" w:type="dxa"/>
            <w:vMerge w:val="restart"/>
            <w:tcBorders>
              <w:top w:val="single" w:sz="4" w:space="0" w:color="auto"/>
              <w:left w:val="single" w:sz="4" w:space="0" w:color="auto"/>
              <w:bottom w:val="single" w:sz="4" w:space="0" w:color="auto"/>
              <w:right w:val="single" w:sz="4" w:space="0" w:color="auto"/>
            </w:tcBorders>
          </w:tcPr>
          <w:p w14:paraId="4CFE5151" w14:textId="77777777" w:rsidR="00F67E59" w:rsidRPr="003A3444" w:rsidRDefault="00F67E59" w:rsidP="00F67E59">
            <w:r w:rsidRPr="003A3444">
              <w:t>11.0</w:t>
            </w:r>
          </w:p>
        </w:tc>
        <w:tc>
          <w:tcPr>
            <w:tcW w:w="3969" w:type="dxa"/>
            <w:vMerge w:val="restart"/>
            <w:tcBorders>
              <w:top w:val="single" w:sz="4" w:space="0" w:color="auto"/>
              <w:left w:val="single" w:sz="4" w:space="0" w:color="auto"/>
              <w:bottom w:val="single" w:sz="4" w:space="0" w:color="auto"/>
              <w:right w:val="single" w:sz="4" w:space="0" w:color="auto"/>
            </w:tcBorders>
          </w:tcPr>
          <w:p w14:paraId="53826E03" w14:textId="77777777" w:rsidR="00F67E59" w:rsidRPr="003A3444" w:rsidRDefault="00F67E59" w:rsidP="00F67E59">
            <w:pPr>
              <w:jc w:val="both"/>
            </w:pPr>
            <w:r w:rsidRPr="003A3444">
              <w:t>Ледники, снежники, ручьи, реки, озера, болота, территориальные моря и другие поверхностные водные объекты</w:t>
            </w:r>
          </w:p>
        </w:tc>
        <w:tc>
          <w:tcPr>
            <w:tcW w:w="6520" w:type="dxa"/>
            <w:tcBorders>
              <w:top w:val="single" w:sz="4" w:space="0" w:color="auto"/>
              <w:left w:val="single" w:sz="4" w:space="0" w:color="auto"/>
              <w:bottom w:val="single" w:sz="4" w:space="0" w:color="auto"/>
              <w:right w:val="single" w:sz="4" w:space="0" w:color="auto"/>
            </w:tcBorders>
          </w:tcPr>
          <w:p w14:paraId="4DC33DE8"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C81DB14" w14:textId="77777777" w:rsidTr="00F67E59">
        <w:trPr>
          <w:trHeight w:val="291"/>
        </w:trPr>
        <w:tc>
          <w:tcPr>
            <w:tcW w:w="564" w:type="dxa"/>
            <w:vMerge/>
            <w:tcBorders>
              <w:top w:val="single" w:sz="4" w:space="0" w:color="auto"/>
              <w:left w:val="single" w:sz="8" w:space="0" w:color="000000"/>
              <w:bottom w:val="single" w:sz="4" w:space="0" w:color="auto"/>
              <w:right w:val="single" w:sz="8" w:space="0" w:color="000000"/>
            </w:tcBorders>
          </w:tcPr>
          <w:p w14:paraId="45B21911" w14:textId="77777777" w:rsidR="00F67E59" w:rsidRPr="003A3444" w:rsidRDefault="00F67E59" w:rsidP="00F67E59"/>
        </w:tc>
        <w:tc>
          <w:tcPr>
            <w:tcW w:w="2268" w:type="dxa"/>
            <w:vMerge/>
            <w:tcBorders>
              <w:top w:val="single" w:sz="4" w:space="0" w:color="auto"/>
              <w:left w:val="nil"/>
              <w:bottom w:val="single" w:sz="4" w:space="0" w:color="auto"/>
              <w:right w:val="single" w:sz="8" w:space="0" w:color="000000"/>
            </w:tcBorders>
          </w:tcPr>
          <w:p w14:paraId="5C787CA9"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15535748"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3948309C"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217DA72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B9C319C" w14:textId="77777777" w:rsidTr="00F67E59">
        <w:trPr>
          <w:trHeight w:val="78"/>
        </w:trPr>
        <w:tc>
          <w:tcPr>
            <w:tcW w:w="564" w:type="dxa"/>
            <w:vMerge/>
            <w:tcBorders>
              <w:top w:val="single" w:sz="4" w:space="0" w:color="auto"/>
              <w:left w:val="single" w:sz="4" w:space="0" w:color="auto"/>
              <w:bottom w:val="single" w:sz="4" w:space="0" w:color="auto"/>
              <w:right w:val="single" w:sz="4" w:space="0" w:color="auto"/>
            </w:tcBorders>
          </w:tcPr>
          <w:p w14:paraId="4CBE87A6"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4466CF09"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7215D0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5FB417F"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30C5816"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C9FD990" w14:textId="77777777" w:rsidTr="00F67E59">
        <w:trPr>
          <w:trHeight w:val="782"/>
        </w:trPr>
        <w:tc>
          <w:tcPr>
            <w:tcW w:w="564" w:type="dxa"/>
            <w:vMerge/>
            <w:tcBorders>
              <w:top w:val="single" w:sz="4" w:space="0" w:color="auto"/>
              <w:left w:val="single" w:sz="8" w:space="0" w:color="000000"/>
              <w:bottom w:val="single" w:sz="8" w:space="0" w:color="000000"/>
              <w:right w:val="single" w:sz="8" w:space="0" w:color="000000"/>
            </w:tcBorders>
          </w:tcPr>
          <w:p w14:paraId="622823E8"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38F66D66"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0CFAE08"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A5449CB"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E9F9EE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CDD478A" w14:textId="77777777" w:rsidTr="00F67E59">
        <w:trPr>
          <w:trHeight w:val="327"/>
        </w:trPr>
        <w:tc>
          <w:tcPr>
            <w:tcW w:w="564" w:type="dxa"/>
            <w:vMerge/>
            <w:tcBorders>
              <w:top w:val="nil"/>
              <w:left w:val="single" w:sz="8" w:space="0" w:color="000000"/>
              <w:bottom w:val="single" w:sz="8" w:space="0" w:color="000000"/>
              <w:right w:val="single" w:sz="8" w:space="0" w:color="000000"/>
            </w:tcBorders>
          </w:tcPr>
          <w:p w14:paraId="5B6A3464"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1468BA5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0C0950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7224B6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9B416D9"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93D297C" w14:textId="77777777" w:rsidTr="00F67E59">
        <w:trPr>
          <w:trHeight w:val="78"/>
        </w:trPr>
        <w:tc>
          <w:tcPr>
            <w:tcW w:w="564" w:type="dxa"/>
            <w:vMerge/>
            <w:tcBorders>
              <w:top w:val="nil"/>
              <w:left w:val="single" w:sz="8" w:space="0" w:color="000000"/>
              <w:bottom w:val="single" w:sz="4" w:space="0" w:color="auto"/>
              <w:right w:val="single" w:sz="8" w:space="0" w:color="000000"/>
            </w:tcBorders>
          </w:tcPr>
          <w:p w14:paraId="300E68A1"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33D0A6C1"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69A11C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FA8ED10" w14:textId="77777777" w:rsidR="00F67E59" w:rsidRPr="003A3444" w:rsidRDefault="00F67E59" w:rsidP="00F67E59">
            <w:pPr>
              <w:jc w:val="both"/>
            </w:pPr>
          </w:p>
        </w:tc>
        <w:tc>
          <w:tcPr>
            <w:tcW w:w="6520" w:type="dxa"/>
            <w:tcBorders>
              <w:top w:val="nil"/>
              <w:left w:val="nil"/>
              <w:right w:val="single" w:sz="8" w:space="0" w:color="000000"/>
            </w:tcBorders>
          </w:tcPr>
          <w:p w14:paraId="4E9B5C9F"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D15193B" w14:textId="77777777" w:rsidTr="00F67E59">
        <w:trPr>
          <w:trHeight w:val="78"/>
        </w:trPr>
        <w:tc>
          <w:tcPr>
            <w:tcW w:w="564" w:type="dxa"/>
            <w:vMerge w:val="restart"/>
            <w:tcBorders>
              <w:top w:val="single" w:sz="4" w:space="0" w:color="auto"/>
              <w:left w:val="single" w:sz="4" w:space="0" w:color="auto"/>
              <w:bottom w:val="single" w:sz="4" w:space="0" w:color="auto"/>
              <w:right w:val="single" w:sz="4" w:space="0" w:color="auto"/>
            </w:tcBorders>
          </w:tcPr>
          <w:p w14:paraId="7A6D5F32" w14:textId="77777777" w:rsidR="00F67E59" w:rsidRPr="003A3444" w:rsidRDefault="00F67E59" w:rsidP="00596C2D">
            <w:pPr>
              <w:numPr>
                <w:ilvl w:val="0"/>
                <w:numId w:val="42"/>
              </w:numPr>
              <w:suppressAutoHyphens/>
            </w:pPr>
          </w:p>
        </w:tc>
        <w:tc>
          <w:tcPr>
            <w:tcW w:w="2268" w:type="dxa"/>
            <w:vMerge w:val="restart"/>
            <w:tcBorders>
              <w:top w:val="single" w:sz="4" w:space="0" w:color="auto"/>
              <w:left w:val="single" w:sz="4" w:space="0" w:color="auto"/>
              <w:bottom w:val="single" w:sz="4" w:space="0" w:color="auto"/>
              <w:right w:val="single" w:sz="4" w:space="0" w:color="auto"/>
            </w:tcBorders>
          </w:tcPr>
          <w:p w14:paraId="50EA099C" w14:textId="77777777" w:rsidR="00F67E59" w:rsidRPr="003A3444" w:rsidRDefault="00F67E59" w:rsidP="00F67E59">
            <w:r w:rsidRPr="003A3444">
              <w:t>Улично-дорожная сеть</w:t>
            </w:r>
          </w:p>
        </w:tc>
        <w:tc>
          <w:tcPr>
            <w:tcW w:w="1701" w:type="dxa"/>
            <w:vMerge w:val="restart"/>
            <w:tcBorders>
              <w:top w:val="single" w:sz="4" w:space="0" w:color="auto"/>
              <w:left w:val="single" w:sz="4" w:space="0" w:color="auto"/>
              <w:bottom w:val="single" w:sz="4" w:space="0" w:color="auto"/>
              <w:right w:val="single" w:sz="4" w:space="0" w:color="auto"/>
            </w:tcBorders>
          </w:tcPr>
          <w:p w14:paraId="3D7F76AB" w14:textId="77777777" w:rsidR="00F67E59" w:rsidRPr="003A3444" w:rsidRDefault="00F67E59" w:rsidP="00F67E59">
            <w:r w:rsidRPr="003A3444">
              <w:t>12.0.1</w:t>
            </w:r>
          </w:p>
        </w:tc>
        <w:tc>
          <w:tcPr>
            <w:tcW w:w="3969" w:type="dxa"/>
            <w:vMerge w:val="restart"/>
            <w:tcBorders>
              <w:top w:val="single" w:sz="4" w:space="0" w:color="auto"/>
              <w:left w:val="single" w:sz="4" w:space="0" w:color="auto"/>
              <w:bottom w:val="single" w:sz="4" w:space="0" w:color="auto"/>
              <w:right w:val="single" w:sz="4" w:space="0" w:color="auto"/>
            </w:tcBorders>
          </w:tcPr>
          <w:p w14:paraId="5DF86585" w14:textId="77777777" w:rsidR="00F67E59" w:rsidRPr="003A3444" w:rsidRDefault="00F67E59" w:rsidP="00F67E59">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6520" w:type="dxa"/>
            <w:tcBorders>
              <w:left w:val="single" w:sz="4" w:space="0" w:color="auto"/>
            </w:tcBorders>
          </w:tcPr>
          <w:p w14:paraId="1D5B92A2" w14:textId="77777777" w:rsidR="00F67E59" w:rsidRPr="003A3444" w:rsidRDefault="00F67E59" w:rsidP="00F67E59">
            <w:pPr>
              <w:jc w:val="both"/>
            </w:pPr>
            <w:r w:rsidRPr="003A3444">
              <w:rPr>
                <w:rFonts w:eastAsia="Tahoma"/>
              </w:rPr>
              <w:t>Минимальный размер земельного участка – не подлежит установлению</w:t>
            </w:r>
          </w:p>
        </w:tc>
      </w:tr>
      <w:tr w:rsidR="003A3444" w:rsidRPr="003A3444" w14:paraId="17EC8970" w14:textId="77777777" w:rsidTr="00F67E59">
        <w:trPr>
          <w:trHeight w:val="78"/>
        </w:trPr>
        <w:tc>
          <w:tcPr>
            <w:tcW w:w="564" w:type="dxa"/>
            <w:vMerge/>
            <w:tcBorders>
              <w:top w:val="single" w:sz="4" w:space="0" w:color="auto"/>
              <w:left w:val="single" w:sz="4" w:space="0" w:color="auto"/>
              <w:bottom w:val="single" w:sz="4" w:space="0" w:color="auto"/>
              <w:right w:val="single" w:sz="4" w:space="0" w:color="auto"/>
            </w:tcBorders>
          </w:tcPr>
          <w:p w14:paraId="0D75D81C"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7CF05E5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C5F59D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1055B4D" w14:textId="77777777" w:rsidR="00F67E59" w:rsidRPr="003A3444" w:rsidRDefault="00F67E59" w:rsidP="00F67E59">
            <w:pPr>
              <w:jc w:val="both"/>
            </w:pPr>
          </w:p>
        </w:tc>
        <w:tc>
          <w:tcPr>
            <w:tcW w:w="6520" w:type="dxa"/>
            <w:tcBorders>
              <w:left w:val="single" w:sz="4" w:space="0" w:color="auto"/>
            </w:tcBorders>
          </w:tcPr>
          <w:p w14:paraId="258C718A" w14:textId="77777777" w:rsidR="00F67E59" w:rsidRPr="003A3444" w:rsidRDefault="00F67E59" w:rsidP="00F67E59">
            <w:pPr>
              <w:jc w:val="both"/>
            </w:pPr>
            <w:r w:rsidRPr="003A3444">
              <w:rPr>
                <w:rFonts w:eastAsia="Tahoma"/>
              </w:rPr>
              <w:t>Максимальный размер земельного участка – не подлежит установлению</w:t>
            </w:r>
          </w:p>
        </w:tc>
      </w:tr>
      <w:tr w:rsidR="003A3444" w:rsidRPr="003A3444" w14:paraId="5E66208E" w14:textId="77777777" w:rsidTr="00F67E59">
        <w:trPr>
          <w:trHeight w:val="78"/>
        </w:trPr>
        <w:tc>
          <w:tcPr>
            <w:tcW w:w="564" w:type="dxa"/>
            <w:vMerge/>
            <w:tcBorders>
              <w:top w:val="single" w:sz="4" w:space="0" w:color="auto"/>
              <w:left w:val="single" w:sz="4" w:space="0" w:color="auto"/>
              <w:bottom w:val="single" w:sz="4" w:space="0" w:color="auto"/>
              <w:right w:val="single" w:sz="4" w:space="0" w:color="auto"/>
            </w:tcBorders>
          </w:tcPr>
          <w:p w14:paraId="68613A0B"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74FCA63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B816D3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F488E4F" w14:textId="77777777" w:rsidR="00F67E59" w:rsidRPr="003A3444" w:rsidRDefault="00F67E59" w:rsidP="00F67E59">
            <w:pPr>
              <w:jc w:val="both"/>
            </w:pPr>
          </w:p>
        </w:tc>
        <w:tc>
          <w:tcPr>
            <w:tcW w:w="6520" w:type="dxa"/>
            <w:tcBorders>
              <w:left w:val="single" w:sz="4" w:space="0" w:color="auto"/>
            </w:tcBorders>
          </w:tcPr>
          <w:p w14:paraId="2D883BAD" w14:textId="77777777" w:rsidR="00F67E59" w:rsidRPr="003A3444" w:rsidRDefault="00F67E59" w:rsidP="00F67E59">
            <w:pPr>
              <w:jc w:val="both"/>
            </w:pPr>
            <w:r w:rsidRPr="003A3444">
              <w:rPr>
                <w:rFonts w:eastAsia="Tahoma"/>
              </w:rPr>
              <w:t>Максимальный процент застройки в границах земельного участка – не подлежит установлению</w:t>
            </w:r>
          </w:p>
        </w:tc>
      </w:tr>
      <w:tr w:rsidR="003A3444" w:rsidRPr="003A3444" w14:paraId="5B8E6EA8" w14:textId="77777777" w:rsidTr="00F67E59">
        <w:trPr>
          <w:trHeight w:val="78"/>
        </w:trPr>
        <w:tc>
          <w:tcPr>
            <w:tcW w:w="564" w:type="dxa"/>
            <w:vMerge/>
            <w:tcBorders>
              <w:top w:val="single" w:sz="4" w:space="0" w:color="auto"/>
              <w:left w:val="single" w:sz="4" w:space="0" w:color="auto"/>
              <w:bottom w:val="single" w:sz="4" w:space="0" w:color="auto"/>
              <w:right w:val="single" w:sz="4" w:space="0" w:color="auto"/>
            </w:tcBorders>
          </w:tcPr>
          <w:p w14:paraId="0EFBD715"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6E76FEE4"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61D6ED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232B57B" w14:textId="77777777" w:rsidR="00F67E59" w:rsidRPr="003A3444" w:rsidRDefault="00F67E59" w:rsidP="00F67E59">
            <w:pPr>
              <w:jc w:val="both"/>
            </w:pPr>
          </w:p>
        </w:tc>
        <w:tc>
          <w:tcPr>
            <w:tcW w:w="6520" w:type="dxa"/>
            <w:tcBorders>
              <w:left w:val="single" w:sz="4" w:space="0" w:color="auto"/>
            </w:tcBorders>
          </w:tcPr>
          <w:p w14:paraId="3E68F511" w14:textId="77777777" w:rsidR="00F67E59" w:rsidRPr="003A3444" w:rsidRDefault="00F67E59" w:rsidP="00F67E59">
            <w:pPr>
              <w:jc w:val="both"/>
            </w:pPr>
            <w:r w:rsidRPr="003A3444">
              <w:rPr>
                <w:rFonts w:eastAsia="Tahoma"/>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E37E3D3" w14:textId="77777777" w:rsidTr="00F67E59">
        <w:trPr>
          <w:trHeight w:val="78"/>
        </w:trPr>
        <w:tc>
          <w:tcPr>
            <w:tcW w:w="564" w:type="dxa"/>
            <w:vMerge/>
            <w:tcBorders>
              <w:top w:val="single" w:sz="4" w:space="0" w:color="auto"/>
              <w:left w:val="single" w:sz="4" w:space="0" w:color="auto"/>
              <w:bottom w:val="single" w:sz="4" w:space="0" w:color="auto"/>
              <w:right w:val="single" w:sz="4" w:space="0" w:color="auto"/>
            </w:tcBorders>
          </w:tcPr>
          <w:p w14:paraId="023808F0"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3ABB93D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924535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19EEB9B" w14:textId="77777777" w:rsidR="00F67E59" w:rsidRPr="003A3444" w:rsidRDefault="00F67E59" w:rsidP="00F67E59">
            <w:pPr>
              <w:jc w:val="both"/>
            </w:pPr>
          </w:p>
        </w:tc>
        <w:tc>
          <w:tcPr>
            <w:tcW w:w="6520" w:type="dxa"/>
            <w:tcBorders>
              <w:left w:val="single" w:sz="4" w:space="0" w:color="auto"/>
            </w:tcBorders>
          </w:tcPr>
          <w:p w14:paraId="18C16477" w14:textId="77777777" w:rsidR="00F67E59" w:rsidRPr="003A3444" w:rsidRDefault="00F67E59" w:rsidP="00F67E59">
            <w:pPr>
              <w:jc w:val="both"/>
            </w:pPr>
            <w:r w:rsidRPr="003A3444">
              <w:rPr>
                <w:rFonts w:eastAsia="Tahoma"/>
              </w:rPr>
              <w:t>Предельная высота зданий, строений, сооружений – не подлежит установлению</w:t>
            </w:r>
          </w:p>
        </w:tc>
      </w:tr>
      <w:tr w:rsidR="003A3444" w:rsidRPr="003A3444" w14:paraId="4556F498" w14:textId="77777777" w:rsidTr="00F67E59">
        <w:trPr>
          <w:trHeight w:val="78"/>
        </w:trPr>
        <w:tc>
          <w:tcPr>
            <w:tcW w:w="564" w:type="dxa"/>
            <w:vMerge/>
            <w:tcBorders>
              <w:top w:val="single" w:sz="4" w:space="0" w:color="auto"/>
              <w:left w:val="single" w:sz="4" w:space="0" w:color="auto"/>
              <w:bottom w:val="single" w:sz="4" w:space="0" w:color="auto"/>
              <w:right w:val="single" w:sz="4" w:space="0" w:color="auto"/>
            </w:tcBorders>
          </w:tcPr>
          <w:p w14:paraId="512BF124"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1DCEC39A"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032B666"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48C3D85" w14:textId="77777777" w:rsidR="00F67E59" w:rsidRPr="003A3444" w:rsidRDefault="00F67E59" w:rsidP="00F67E59">
            <w:pPr>
              <w:jc w:val="both"/>
            </w:pPr>
          </w:p>
        </w:tc>
        <w:tc>
          <w:tcPr>
            <w:tcW w:w="6520" w:type="dxa"/>
            <w:tcBorders>
              <w:left w:val="single" w:sz="4" w:space="0" w:color="auto"/>
            </w:tcBorders>
          </w:tcPr>
          <w:p w14:paraId="232108AF" w14:textId="77777777" w:rsidR="00F67E59" w:rsidRPr="003A3444" w:rsidRDefault="00F67E59" w:rsidP="00F67E59">
            <w:pPr>
              <w:jc w:val="both"/>
            </w:pPr>
            <w:r w:rsidRPr="003A3444">
              <w:rPr>
                <w:rFonts w:eastAsia="Tahoma"/>
              </w:rPr>
              <w:t>Минимальный процент озеленения в границах земельного участка – не подлежит установлению</w:t>
            </w:r>
          </w:p>
        </w:tc>
      </w:tr>
    </w:tbl>
    <w:p w14:paraId="33F24EF3" w14:textId="77777777" w:rsidR="00F67E59" w:rsidRPr="003A3444" w:rsidRDefault="00F67E59" w:rsidP="00F67E59">
      <w:pPr>
        <w:keepNext/>
        <w:keepLines/>
        <w:spacing w:before="200"/>
        <w:jc w:val="both"/>
        <w:outlineLvl w:val="3"/>
        <w:rPr>
          <w:rFonts w:eastAsiaTheme="majorEastAsia"/>
          <w:b/>
          <w:bCs/>
        </w:rPr>
      </w:pPr>
      <w:bookmarkStart w:id="220" w:name="_Toc208935560"/>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220"/>
    </w:p>
    <w:p w14:paraId="71CB910C" w14:textId="77777777" w:rsidR="00F67E59" w:rsidRPr="003A3444" w:rsidRDefault="00F67E59" w:rsidP="00F67E59">
      <w:pPr>
        <w:spacing w:before="200"/>
        <w:outlineLvl w:val="3"/>
        <w:rPr>
          <w:b/>
        </w:rPr>
      </w:pPr>
      <w:bookmarkStart w:id="221" w:name="_Toc208935561"/>
      <w:r w:rsidRPr="003A3444">
        <w:rPr>
          <w:b/>
        </w:rPr>
        <w:t>Условно разрешенные виды использования земельных участков и объектов капитального строительства</w:t>
      </w:r>
      <w:bookmarkEnd w:id="221"/>
    </w:p>
    <w:tbl>
      <w:tblPr>
        <w:tblStyle w:val="a7"/>
        <w:tblW w:w="15025" w:type="dxa"/>
        <w:tblLayout w:type="fixed"/>
        <w:tblLook w:val="04A0" w:firstRow="1" w:lastRow="0" w:firstColumn="1" w:lastColumn="0" w:noHBand="0" w:noVBand="1"/>
      </w:tblPr>
      <w:tblGrid>
        <w:gridCol w:w="567"/>
        <w:gridCol w:w="2268"/>
        <w:gridCol w:w="1701"/>
        <w:gridCol w:w="3969"/>
        <w:gridCol w:w="6520"/>
      </w:tblGrid>
      <w:tr w:rsidR="003A3444" w:rsidRPr="003A3444" w14:paraId="095859BB" w14:textId="77777777" w:rsidTr="00F67E59">
        <w:tc>
          <w:tcPr>
            <w:tcW w:w="567" w:type="dxa"/>
            <w:tcBorders>
              <w:top w:val="single" w:sz="8" w:space="0" w:color="000000"/>
              <w:left w:val="single" w:sz="8" w:space="0" w:color="000000"/>
              <w:bottom w:val="single" w:sz="4" w:space="0" w:color="auto"/>
              <w:right w:val="single" w:sz="8" w:space="0" w:color="000000"/>
            </w:tcBorders>
          </w:tcPr>
          <w:p w14:paraId="29887238" w14:textId="77777777" w:rsidR="00F67E59" w:rsidRPr="003A3444" w:rsidRDefault="00F67E59" w:rsidP="00F67E59">
            <w:pPr>
              <w:jc w:val="center"/>
            </w:pPr>
            <w:r w:rsidRPr="003A3444">
              <w:t>№ п/п</w:t>
            </w:r>
          </w:p>
        </w:tc>
        <w:tc>
          <w:tcPr>
            <w:tcW w:w="2268" w:type="dxa"/>
            <w:tcBorders>
              <w:top w:val="single" w:sz="8" w:space="0" w:color="000000"/>
              <w:left w:val="nil"/>
              <w:bottom w:val="single" w:sz="4" w:space="0" w:color="auto"/>
              <w:right w:val="single" w:sz="8" w:space="0" w:color="000000"/>
            </w:tcBorders>
          </w:tcPr>
          <w:p w14:paraId="7292A7BB"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7F39A585"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618FD16E"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65625B60"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5378E3E4"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1D7704F9" w14:textId="77777777" w:rsidR="00F67E59" w:rsidRPr="003A3444" w:rsidRDefault="00F67E59" w:rsidP="00596C2D">
            <w:pPr>
              <w:numPr>
                <w:ilvl w:val="0"/>
                <w:numId w:val="43"/>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7A06741C" w14:textId="77777777" w:rsidR="00F67E59" w:rsidRPr="003A3444" w:rsidRDefault="00F67E59" w:rsidP="00F67E59">
            <w:r w:rsidRPr="003A3444">
              <w:t>Ведение личного подсобного хозяйства на полевых участках</w:t>
            </w:r>
          </w:p>
        </w:tc>
        <w:tc>
          <w:tcPr>
            <w:tcW w:w="1701" w:type="dxa"/>
            <w:vMerge w:val="restart"/>
            <w:tcBorders>
              <w:top w:val="single" w:sz="4" w:space="0" w:color="auto"/>
              <w:left w:val="single" w:sz="4" w:space="0" w:color="auto"/>
              <w:bottom w:val="single" w:sz="4" w:space="0" w:color="auto"/>
              <w:right w:val="single" w:sz="4" w:space="0" w:color="auto"/>
            </w:tcBorders>
          </w:tcPr>
          <w:p w14:paraId="64A14417" w14:textId="77777777" w:rsidR="00F67E59" w:rsidRPr="003A3444" w:rsidRDefault="00F67E59" w:rsidP="00F67E59">
            <w:r w:rsidRPr="003A3444">
              <w:t>1.16</w:t>
            </w:r>
          </w:p>
        </w:tc>
        <w:tc>
          <w:tcPr>
            <w:tcW w:w="3969" w:type="dxa"/>
            <w:vMerge w:val="restart"/>
            <w:tcBorders>
              <w:top w:val="single" w:sz="4" w:space="0" w:color="auto"/>
              <w:left w:val="single" w:sz="4" w:space="0" w:color="auto"/>
              <w:bottom w:val="single" w:sz="4" w:space="0" w:color="auto"/>
              <w:right w:val="single" w:sz="4" w:space="0" w:color="auto"/>
            </w:tcBorders>
          </w:tcPr>
          <w:p w14:paraId="19BE122E" w14:textId="77777777" w:rsidR="00F67E59" w:rsidRPr="003A3444" w:rsidRDefault="00F67E59" w:rsidP="00F67E59">
            <w:pPr>
              <w:jc w:val="both"/>
            </w:pPr>
            <w:r w:rsidRPr="003A3444">
              <w:t>Производство сельскохозяйственной продукции без права возведения объектов капитального строительства</w:t>
            </w:r>
          </w:p>
        </w:tc>
        <w:tc>
          <w:tcPr>
            <w:tcW w:w="6520" w:type="dxa"/>
            <w:tcBorders>
              <w:top w:val="single" w:sz="4" w:space="0" w:color="auto"/>
              <w:left w:val="single" w:sz="4" w:space="0" w:color="auto"/>
              <w:bottom w:val="single" w:sz="4" w:space="0" w:color="auto"/>
              <w:right w:val="single" w:sz="4" w:space="0" w:color="auto"/>
            </w:tcBorders>
          </w:tcPr>
          <w:p w14:paraId="2BCC30CD"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652F6338"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5FCB7D3D"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1C907E14"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E4194D6"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4F7D232"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247BD2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2794CA7" w14:textId="77777777" w:rsidTr="00F67E59">
        <w:tc>
          <w:tcPr>
            <w:tcW w:w="567" w:type="dxa"/>
            <w:vMerge/>
            <w:tcBorders>
              <w:top w:val="nil"/>
              <w:left w:val="single" w:sz="8" w:space="0" w:color="000000"/>
              <w:bottom w:val="single" w:sz="8" w:space="0" w:color="000000"/>
              <w:right w:val="single" w:sz="8" w:space="0" w:color="000000"/>
            </w:tcBorders>
          </w:tcPr>
          <w:p w14:paraId="65FE3914"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4E0970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70E841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2EE481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A4F6242" w14:textId="77777777" w:rsidR="00F67E59" w:rsidRPr="003A3444" w:rsidRDefault="00F67E59" w:rsidP="00F67E59">
            <w:pPr>
              <w:jc w:val="both"/>
            </w:pPr>
            <w:r w:rsidRPr="003A3444">
              <w:t>Максимальный процент застройки в границах земельного участка – 0%</w:t>
            </w:r>
          </w:p>
        </w:tc>
      </w:tr>
      <w:tr w:rsidR="003A3444" w:rsidRPr="003A3444" w14:paraId="498794A4" w14:textId="77777777" w:rsidTr="00F67E59">
        <w:tc>
          <w:tcPr>
            <w:tcW w:w="567" w:type="dxa"/>
            <w:vMerge/>
            <w:tcBorders>
              <w:top w:val="nil"/>
              <w:left w:val="single" w:sz="8" w:space="0" w:color="000000"/>
              <w:bottom w:val="single" w:sz="8" w:space="0" w:color="000000"/>
              <w:right w:val="single" w:sz="8" w:space="0" w:color="000000"/>
            </w:tcBorders>
          </w:tcPr>
          <w:p w14:paraId="427E71DE"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7E32B4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0FF8C7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6BCBD5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1B8CC6F"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9541D3B" w14:textId="77777777" w:rsidTr="00F67E59">
        <w:tc>
          <w:tcPr>
            <w:tcW w:w="567" w:type="dxa"/>
            <w:vMerge/>
            <w:tcBorders>
              <w:top w:val="nil"/>
              <w:left w:val="single" w:sz="8" w:space="0" w:color="000000"/>
              <w:bottom w:val="single" w:sz="8" w:space="0" w:color="000000"/>
              <w:right w:val="single" w:sz="8" w:space="0" w:color="000000"/>
            </w:tcBorders>
          </w:tcPr>
          <w:p w14:paraId="715E3B01"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70A96F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C4F4B0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8FEA46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BF53738"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E52ABBE" w14:textId="77777777" w:rsidTr="00F67E59">
        <w:tc>
          <w:tcPr>
            <w:tcW w:w="567" w:type="dxa"/>
            <w:vMerge/>
            <w:tcBorders>
              <w:top w:val="nil"/>
              <w:left w:val="single" w:sz="8" w:space="0" w:color="000000"/>
              <w:bottom w:val="single" w:sz="4" w:space="0" w:color="auto"/>
              <w:right w:val="single" w:sz="8" w:space="0" w:color="000000"/>
            </w:tcBorders>
          </w:tcPr>
          <w:p w14:paraId="2AF261FC"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2FA5DCA3"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90E15C3"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C658452"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D923D9E"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3EBC4EF" w14:textId="77777777" w:rsidTr="00F67E59">
        <w:trPr>
          <w:trHeight w:val="55"/>
        </w:trPr>
        <w:tc>
          <w:tcPr>
            <w:tcW w:w="567" w:type="dxa"/>
            <w:vMerge w:val="restart"/>
            <w:tcBorders>
              <w:top w:val="single" w:sz="4" w:space="0" w:color="auto"/>
              <w:left w:val="single" w:sz="4" w:space="0" w:color="auto"/>
              <w:bottom w:val="single" w:sz="4" w:space="0" w:color="auto"/>
              <w:right w:val="single" w:sz="4" w:space="0" w:color="auto"/>
            </w:tcBorders>
          </w:tcPr>
          <w:p w14:paraId="54936D97" w14:textId="77777777" w:rsidR="00F67E59" w:rsidRPr="003A3444" w:rsidRDefault="00F67E59" w:rsidP="00596C2D">
            <w:pPr>
              <w:numPr>
                <w:ilvl w:val="0"/>
                <w:numId w:val="43"/>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36E02454" w14:textId="77777777" w:rsidR="00F67E59" w:rsidRPr="003A3444" w:rsidRDefault="00F67E59" w:rsidP="00F67E59">
            <w:r w:rsidRPr="003A3444">
              <w:t>Обеспечение деятельности в области гидрометеорологии и смежных с ней областях</w:t>
            </w:r>
          </w:p>
        </w:tc>
        <w:tc>
          <w:tcPr>
            <w:tcW w:w="1701" w:type="dxa"/>
            <w:vMerge w:val="restart"/>
            <w:tcBorders>
              <w:top w:val="single" w:sz="4" w:space="0" w:color="auto"/>
              <w:left w:val="single" w:sz="4" w:space="0" w:color="auto"/>
              <w:bottom w:val="single" w:sz="4" w:space="0" w:color="auto"/>
              <w:right w:val="single" w:sz="4" w:space="0" w:color="auto"/>
            </w:tcBorders>
          </w:tcPr>
          <w:p w14:paraId="4FDE88A0" w14:textId="77777777" w:rsidR="00F67E59" w:rsidRPr="003A3444" w:rsidRDefault="00F67E59" w:rsidP="00F67E59">
            <w:r w:rsidRPr="003A3444">
              <w:t>3.9.1</w:t>
            </w:r>
          </w:p>
        </w:tc>
        <w:tc>
          <w:tcPr>
            <w:tcW w:w="3969" w:type="dxa"/>
            <w:vMerge w:val="restart"/>
            <w:tcBorders>
              <w:top w:val="single" w:sz="4" w:space="0" w:color="auto"/>
              <w:left w:val="single" w:sz="4" w:space="0" w:color="auto"/>
              <w:bottom w:val="single" w:sz="4" w:space="0" w:color="auto"/>
              <w:right w:val="single" w:sz="4" w:space="0" w:color="auto"/>
            </w:tcBorders>
          </w:tcPr>
          <w:p w14:paraId="272C415C" w14:textId="77777777" w:rsidR="00F67E59" w:rsidRPr="003A3444" w:rsidRDefault="00F67E59" w:rsidP="00F67E59">
            <w:pPr>
              <w:jc w:val="both"/>
            </w:pPr>
            <w:r w:rsidRPr="003A3444">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single" w:sz="4" w:space="0" w:color="auto"/>
              <w:left w:val="single" w:sz="4" w:space="0" w:color="auto"/>
              <w:bottom w:val="single" w:sz="4" w:space="0" w:color="auto"/>
              <w:right w:val="single" w:sz="4" w:space="0" w:color="auto"/>
            </w:tcBorders>
          </w:tcPr>
          <w:p w14:paraId="67D43B17"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F776413" w14:textId="77777777" w:rsidTr="00F67E59">
        <w:trPr>
          <w:trHeight w:val="50"/>
        </w:trPr>
        <w:tc>
          <w:tcPr>
            <w:tcW w:w="567" w:type="dxa"/>
            <w:vMerge/>
            <w:tcBorders>
              <w:top w:val="single" w:sz="4" w:space="0" w:color="auto"/>
              <w:left w:val="single" w:sz="8" w:space="0" w:color="000000"/>
              <w:bottom w:val="single" w:sz="8" w:space="0" w:color="000000"/>
              <w:right w:val="single" w:sz="8" w:space="0" w:color="000000"/>
            </w:tcBorders>
          </w:tcPr>
          <w:p w14:paraId="16EEEE07"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672E36E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2FDADE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9069E7E"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DFAF43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9F1C21F" w14:textId="77777777" w:rsidTr="00F67E59">
        <w:trPr>
          <w:trHeight w:val="50"/>
        </w:trPr>
        <w:tc>
          <w:tcPr>
            <w:tcW w:w="567" w:type="dxa"/>
            <w:vMerge/>
            <w:tcBorders>
              <w:top w:val="nil"/>
              <w:left w:val="single" w:sz="8" w:space="0" w:color="000000"/>
              <w:bottom w:val="single" w:sz="8" w:space="0" w:color="000000"/>
              <w:right w:val="single" w:sz="8" w:space="0" w:color="000000"/>
            </w:tcBorders>
          </w:tcPr>
          <w:p w14:paraId="22473067"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018B0D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E45F92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D7367F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F675342"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5069A937" w14:textId="77777777" w:rsidTr="00F67E59">
        <w:trPr>
          <w:trHeight w:val="50"/>
        </w:trPr>
        <w:tc>
          <w:tcPr>
            <w:tcW w:w="567" w:type="dxa"/>
            <w:vMerge/>
            <w:tcBorders>
              <w:top w:val="nil"/>
              <w:left w:val="single" w:sz="8" w:space="0" w:color="000000"/>
              <w:bottom w:val="single" w:sz="8" w:space="0" w:color="000000"/>
              <w:right w:val="single" w:sz="8" w:space="0" w:color="000000"/>
            </w:tcBorders>
          </w:tcPr>
          <w:p w14:paraId="2AB1137A"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644FE9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FE7EDC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F9AB07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C7144CF"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A463E1F" w14:textId="77777777" w:rsidTr="00F67E59">
        <w:trPr>
          <w:trHeight w:val="50"/>
        </w:trPr>
        <w:tc>
          <w:tcPr>
            <w:tcW w:w="567" w:type="dxa"/>
            <w:vMerge/>
            <w:tcBorders>
              <w:top w:val="nil"/>
              <w:left w:val="single" w:sz="8" w:space="0" w:color="000000"/>
              <w:bottom w:val="single" w:sz="8" w:space="0" w:color="000000"/>
              <w:right w:val="single" w:sz="8" w:space="0" w:color="000000"/>
            </w:tcBorders>
          </w:tcPr>
          <w:p w14:paraId="008D921A"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522AB13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ADE10B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433C0C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0766D27"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7BAE0E0" w14:textId="77777777" w:rsidTr="00F67E59">
        <w:trPr>
          <w:trHeight w:val="50"/>
        </w:trPr>
        <w:tc>
          <w:tcPr>
            <w:tcW w:w="567" w:type="dxa"/>
            <w:vMerge/>
            <w:tcBorders>
              <w:top w:val="nil"/>
              <w:left w:val="single" w:sz="8" w:space="0" w:color="000000"/>
              <w:bottom w:val="single" w:sz="4" w:space="0" w:color="auto"/>
              <w:right w:val="single" w:sz="8" w:space="0" w:color="000000"/>
            </w:tcBorders>
          </w:tcPr>
          <w:p w14:paraId="63C9F3A4"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5594C64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7865FC3"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914A5D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82BE9F2"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48DDE17" w14:textId="77777777" w:rsidTr="00F67E59">
        <w:trPr>
          <w:trHeight w:val="55"/>
        </w:trPr>
        <w:tc>
          <w:tcPr>
            <w:tcW w:w="567" w:type="dxa"/>
            <w:vMerge w:val="restart"/>
            <w:tcBorders>
              <w:top w:val="single" w:sz="4" w:space="0" w:color="auto"/>
              <w:left w:val="single" w:sz="4" w:space="0" w:color="auto"/>
              <w:bottom w:val="single" w:sz="4" w:space="0" w:color="auto"/>
              <w:right w:val="single" w:sz="4" w:space="0" w:color="auto"/>
            </w:tcBorders>
          </w:tcPr>
          <w:p w14:paraId="6751C3DE" w14:textId="77777777" w:rsidR="00F67E59" w:rsidRPr="003A3444" w:rsidRDefault="00F67E59" w:rsidP="00596C2D">
            <w:pPr>
              <w:numPr>
                <w:ilvl w:val="0"/>
                <w:numId w:val="43"/>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46D41B53" w14:textId="77777777" w:rsidR="00F67E59" w:rsidRPr="003A3444" w:rsidRDefault="00F67E59" w:rsidP="00F67E59">
            <w:r w:rsidRPr="003A3444">
              <w:t>Проведение научных испытаний</w:t>
            </w:r>
          </w:p>
        </w:tc>
        <w:tc>
          <w:tcPr>
            <w:tcW w:w="1701" w:type="dxa"/>
            <w:vMerge w:val="restart"/>
            <w:tcBorders>
              <w:top w:val="single" w:sz="4" w:space="0" w:color="auto"/>
              <w:left w:val="single" w:sz="4" w:space="0" w:color="auto"/>
              <w:bottom w:val="single" w:sz="4" w:space="0" w:color="auto"/>
              <w:right w:val="single" w:sz="4" w:space="0" w:color="auto"/>
            </w:tcBorders>
          </w:tcPr>
          <w:p w14:paraId="52292CC6" w14:textId="77777777" w:rsidR="00F67E59" w:rsidRPr="003A3444" w:rsidRDefault="00F67E59" w:rsidP="00F67E59">
            <w:r w:rsidRPr="003A3444">
              <w:t xml:space="preserve">3.9.3 </w:t>
            </w:r>
          </w:p>
        </w:tc>
        <w:tc>
          <w:tcPr>
            <w:tcW w:w="3969" w:type="dxa"/>
            <w:vMerge w:val="restart"/>
            <w:tcBorders>
              <w:top w:val="single" w:sz="4" w:space="0" w:color="auto"/>
              <w:left w:val="single" w:sz="4" w:space="0" w:color="auto"/>
              <w:bottom w:val="single" w:sz="4" w:space="0" w:color="auto"/>
              <w:right w:val="single" w:sz="4" w:space="0" w:color="auto"/>
            </w:tcBorders>
          </w:tcPr>
          <w:p w14:paraId="10A777CE" w14:textId="77777777" w:rsidR="00F67E59" w:rsidRPr="003A3444" w:rsidRDefault="00F67E59" w:rsidP="00F67E59">
            <w:pPr>
              <w:jc w:val="both"/>
            </w:pPr>
            <w:r w:rsidRPr="003A3444">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6520" w:type="dxa"/>
            <w:tcBorders>
              <w:top w:val="single" w:sz="4" w:space="0" w:color="auto"/>
              <w:left w:val="single" w:sz="4" w:space="0" w:color="auto"/>
              <w:bottom w:val="single" w:sz="4" w:space="0" w:color="auto"/>
              <w:right w:val="single" w:sz="4" w:space="0" w:color="auto"/>
            </w:tcBorders>
          </w:tcPr>
          <w:p w14:paraId="03ABE571" w14:textId="77777777" w:rsidR="00F67E59" w:rsidRPr="003A3444" w:rsidRDefault="00F67E59" w:rsidP="00F67E59">
            <w:pPr>
              <w:jc w:val="both"/>
            </w:pPr>
            <w:r w:rsidRPr="003A3444">
              <w:t>Минимальный размер земельного участка (площадь) – 100 кв. м</w:t>
            </w:r>
          </w:p>
        </w:tc>
      </w:tr>
      <w:tr w:rsidR="003A3444" w:rsidRPr="003A3444" w14:paraId="7BD156D8" w14:textId="77777777" w:rsidTr="00F67E59">
        <w:trPr>
          <w:trHeight w:val="50"/>
        </w:trPr>
        <w:tc>
          <w:tcPr>
            <w:tcW w:w="567" w:type="dxa"/>
            <w:vMerge/>
            <w:tcBorders>
              <w:top w:val="single" w:sz="4" w:space="0" w:color="auto"/>
              <w:left w:val="single" w:sz="8" w:space="0" w:color="000000"/>
              <w:bottom w:val="single" w:sz="8" w:space="0" w:color="000000"/>
              <w:right w:val="single" w:sz="8" w:space="0" w:color="000000"/>
            </w:tcBorders>
          </w:tcPr>
          <w:p w14:paraId="018E017C"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3FDB9F87"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783E1B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976654C"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E18E33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382BEBD" w14:textId="77777777" w:rsidTr="00F67E59">
        <w:trPr>
          <w:trHeight w:val="50"/>
        </w:trPr>
        <w:tc>
          <w:tcPr>
            <w:tcW w:w="567" w:type="dxa"/>
            <w:vMerge/>
            <w:tcBorders>
              <w:top w:val="nil"/>
              <w:left w:val="single" w:sz="8" w:space="0" w:color="000000"/>
              <w:bottom w:val="single" w:sz="8" w:space="0" w:color="000000"/>
              <w:right w:val="single" w:sz="8" w:space="0" w:color="000000"/>
            </w:tcBorders>
          </w:tcPr>
          <w:p w14:paraId="28FDA092"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505BD8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843EE1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1125F6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8E27A84" w14:textId="77777777" w:rsidR="00F67E59" w:rsidRPr="003A3444" w:rsidRDefault="00F67E59" w:rsidP="00F67E59">
            <w:pPr>
              <w:jc w:val="both"/>
            </w:pPr>
            <w:r w:rsidRPr="003A3444">
              <w:t>Максимальный процент застройки в границах земельного участка – 20 %</w:t>
            </w:r>
          </w:p>
        </w:tc>
      </w:tr>
      <w:tr w:rsidR="003A3444" w:rsidRPr="003A3444" w14:paraId="715358A7" w14:textId="77777777" w:rsidTr="00F67E59">
        <w:trPr>
          <w:trHeight w:val="50"/>
        </w:trPr>
        <w:tc>
          <w:tcPr>
            <w:tcW w:w="567" w:type="dxa"/>
            <w:vMerge/>
            <w:tcBorders>
              <w:top w:val="nil"/>
              <w:left w:val="single" w:sz="8" w:space="0" w:color="000000"/>
              <w:bottom w:val="single" w:sz="8" w:space="0" w:color="000000"/>
              <w:right w:val="single" w:sz="8" w:space="0" w:color="000000"/>
            </w:tcBorders>
          </w:tcPr>
          <w:p w14:paraId="79DC5FFA"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165AFBD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B7B86D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CF016D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1A8BC7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78248549" w14:textId="77777777" w:rsidTr="00F67E59">
        <w:trPr>
          <w:trHeight w:val="50"/>
        </w:trPr>
        <w:tc>
          <w:tcPr>
            <w:tcW w:w="567" w:type="dxa"/>
            <w:vMerge/>
            <w:tcBorders>
              <w:top w:val="nil"/>
              <w:left w:val="single" w:sz="8" w:space="0" w:color="000000"/>
              <w:bottom w:val="single" w:sz="8" w:space="0" w:color="000000"/>
              <w:right w:val="single" w:sz="8" w:space="0" w:color="000000"/>
            </w:tcBorders>
          </w:tcPr>
          <w:p w14:paraId="257CF1AF"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550998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01E601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858B42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E045B04"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4EB7667C" w14:textId="77777777" w:rsidTr="00F67E59">
        <w:trPr>
          <w:trHeight w:val="50"/>
        </w:trPr>
        <w:tc>
          <w:tcPr>
            <w:tcW w:w="567" w:type="dxa"/>
            <w:vMerge/>
            <w:tcBorders>
              <w:top w:val="nil"/>
              <w:left w:val="single" w:sz="8" w:space="0" w:color="000000"/>
              <w:bottom w:val="single" w:sz="8" w:space="0" w:color="000000"/>
              <w:right w:val="single" w:sz="8" w:space="0" w:color="000000"/>
            </w:tcBorders>
          </w:tcPr>
          <w:p w14:paraId="2C1A43BF"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6A5C48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071A6E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31D557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764BD1A"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22053DC3" w14:textId="77777777" w:rsidTr="00F67E59">
        <w:trPr>
          <w:trHeight w:val="55"/>
        </w:trPr>
        <w:tc>
          <w:tcPr>
            <w:tcW w:w="567" w:type="dxa"/>
            <w:vMerge w:val="restart"/>
            <w:tcBorders>
              <w:top w:val="nil"/>
              <w:left w:val="single" w:sz="8" w:space="0" w:color="000000"/>
              <w:bottom w:val="single" w:sz="8" w:space="0" w:color="000000"/>
              <w:right w:val="single" w:sz="8" w:space="0" w:color="000000"/>
            </w:tcBorders>
          </w:tcPr>
          <w:p w14:paraId="6CE38D4B" w14:textId="77777777" w:rsidR="00F67E59" w:rsidRPr="003A3444" w:rsidRDefault="00F67E59" w:rsidP="00596C2D">
            <w:pPr>
              <w:numPr>
                <w:ilvl w:val="0"/>
                <w:numId w:val="43"/>
              </w:numPr>
              <w:suppressAutoHyphens/>
              <w:ind w:left="0" w:firstLine="0"/>
            </w:pPr>
          </w:p>
        </w:tc>
        <w:tc>
          <w:tcPr>
            <w:tcW w:w="2268" w:type="dxa"/>
            <w:vMerge w:val="restart"/>
            <w:tcBorders>
              <w:top w:val="nil"/>
              <w:left w:val="nil"/>
              <w:bottom w:val="single" w:sz="8" w:space="0" w:color="000000"/>
              <w:right w:val="single" w:sz="8" w:space="0" w:color="000000"/>
            </w:tcBorders>
          </w:tcPr>
          <w:p w14:paraId="70B065D0" w14:textId="77777777" w:rsidR="00F67E59" w:rsidRPr="003A3444" w:rsidRDefault="00F67E59" w:rsidP="00F67E59">
            <w:r w:rsidRPr="003A3444">
              <w:t>Амбулаторное ветеринарное обслуживание</w:t>
            </w:r>
          </w:p>
        </w:tc>
        <w:tc>
          <w:tcPr>
            <w:tcW w:w="1701" w:type="dxa"/>
            <w:vMerge w:val="restart"/>
            <w:tcBorders>
              <w:top w:val="nil"/>
              <w:left w:val="nil"/>
              <w:bottom w:val="single" w:sz="8" w:space="0" w:color="000000"/>
              <w:right w:val="single" w:sz="8" w:space="0" w:color="000000"/>
            </w:tcBorders>
          </w:tcPr>
          <w:p w14:paraId="3A3EC83C" w14:textId="77777777" w:rsidR="00F67E59" w:rsidRPr="003A3444" w:rsidRDefault="00F67E59" w:rsidP="00F67E59">
            <w:r w:rsidRPr="003A3444">
              <w:t>3.10.1</w:t>
            </w:r>
          </w:p>
        </w:tc>
        <w:tc>
          <w:tcPr>
            <w:tcW w:w="3969" w:type="dxa"/>
            <w:vMerge w:val="restart"/>
            <w:tcBorders>
              <w:top w:val="nil"/>
              <w:left w:val="nil"/>
              <w:bottom w:val="single" w:sz="8" w:space="0" w:color="000000"/>
              <w:right w:val="single" w:sz="8" w:space="0" w:color="000000"/>
            </w:tcBorders>
          </w:tcPr>
          <w:p w14:paraId="15948063" w14:textId="77777777" w:rsidR="00F67E59" w:rsidRPr="003A3444" w:rsidRDefault="00F67E59" w:rsidP="00F67E59">
            <w:pPr>
              <w:jc w:val="both"/>
            </w:pPr>
            <w:r w:rsidRPr="003A3444">
              <w:t>Размещение объектов капитального строительства, предназначенных для оказания ветеринарных услуг без содержания животных</w:t>
            </w:r>
          </w:p>
        </w:tc>
        <w:tc>
          <w:tcPr>
            <w:tcW w:w="6520" w:type="dxa"/>
            <w:tcBorders>
              <w:top w:val="nil"/>
              <w:left w:val="nil"/>
              <w:bottom w:val="single" w:sz="8" w:space="0" w:color="000000"/>
              <w:right w:val="single" w:sz="8" w:space="0" w:color="000000"/>
            </w:tcBorders>
          </w:tcPr>
          <w:p w14:paraId="7D0E2097"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24D2CEE6" w14:textId="77777777" w:rsidTr="00F67E59">
        <w:trPr>
          <w:trHeight w:val="50"/>
        </w:trPr>
        <w:tc>
          <w:tcPr>
            <w:tcW w:w="567" w:type="dxa"/>
            <w:vMerge/>
            <w:tcBorders>
              <w:top w:val="nil"/>
              <w:left w:val="single" w:sz="8" w:space="0" w:color="000000"/>
              <w:bottom w:val="single" w:sz="8" w:space="0" w:color="000000"/>
              <w:right w:val="single" w:sz="8" w:space="0" w:color="000000"/>
            </w:tcBorders>
          </w:tcPr>
          <w:p w14:paraId="3E1F33E3"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E16615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BA0D9D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4D2C0E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43F8B6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BBF34A8" w14:textId="77777777" w:rsidTr="00F67E59">
        <w:trPr>
          <w:trHeight w:val="50"/>
        </w:trPr>
        <w:tc>
          <w:tcPr>
            <w:tcW w:w="567" w:type="dxa"/>
            <w:vMerge/>
            <w:tcBorders>
              <w:top w:val="nil"/>
              <w:left w:val="single" w:sz="8" w:space="0" w:color="000000"/>
              <w:bottom w:val="single" w:sz="4" w:space="0" w:color="auto"/>
              <w:right w:val="single" w:sz="8" w:space="0" w:color="000000"/>
            </w:tcBorders>
          </w:tcPr>
          <w:p w14:paraId="46580C0B"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3AD2EE91"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9171215"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51D8E91"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9F30979" w14:textId="77777777" w:rsidR="00F67E59" w:rsidRPr="003A3444" w:rsidRDefault="00F67E59" w:rsidP="00F67E59">
            <w:pPr>
              <w:jc w:val="both"/>
            </w:pPr>
            <w:r w:rsidRPr="003A3444">
              <w:t>Максимальный процент застройки в границах земельного участка – 20 %</w:t>
            </w:r>
          </w:p>
        </w:tc>
      </w:tr>
      <w:tr w:rsidR="003A3444" w:rsidRPr="003A3444" w14:paraId="6D008325" w14:textId="77777777" w:rsidTr="00F67E59">
        <w:trPr>
          <w:trHeight w:val="50"/>
        </w:trPr>
        <w:tc>
          <w:tcPr>
            <w:tcW w:w="567" w:type="dxa"/>
            <w:vMerge/>
            <w:tcBorders>
              <w:top w:val="single" w:sz="4" w:space="0" w:color="auto"/>
              <w:left w:val="single" w:sz="4" w:space="0" w:color="auto"/>
              <w:bottom w:val="single" w:sz="4" w:space="0" w:color="auto"/>
              <w:right w:val="single" w:sz="4" w:space="0" w:color="auto"/>
            </w:tcBorders>
          </w:tcPr>
          <w:p w14:paraId="2153F8BC"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2D7A06C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D621EB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841FF77"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6F26B0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ECCF4F6" w14:textId="77777777" w:rsidTr="00F67E59">
        <w:trPr>
          <w:trHeight w:val="50"/>
        </w:trPr>
        <w:tc>
          <w:tcPr>
            <w:tcW w:w="567" w:type="dxa"/>
            <w:vMerge/>
            <w:tcBorders>
              <w:top w:val="single" w:sz="4" w:space="0" w:color="auto"/>
              <w:left w:val="single" w:sz="4" w:space="0" w:color="auto"/>
              <w:bottom w:val="single" w:sz="4" w:space="0" w:color="auto"/>
              <w:right w:val="single" w:sz="4" w:space="0" w:color="auto"/>
            </w:tcBorders>
          </w:tcPr>
          <w:p w14:paraId="47B40499"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6021399F"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5AC7302"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3C5034B"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81C3FEA"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6B204E90" w14:textId="77777777" w:rsidTr="00F67E59">
        <w:trPr>
          <w:trHeight w:val="50"/>
        </w:trPr>
        <w:tc>
          <w:tcPr>
            <w:tcW w:w="567" w:type="dxa"/>
            <w:vMerge/>
            <w:tcBorders>
              <w:top w:val="single" w:sz="4" w:space="0" w:color="auto"/>
              <w:left w:val="single" w:sz="8" w:space="0" w:color="000000"/>
              <w:bottom w:val="single" w:sz="4" w:space="0" w:color="auto"/>
              <w:right w:val="single" w:sz="8" w:space="0" w:color="000000"/>
            </w:tcBorders>
          </w:tcPr>
          <w:p w14:paraId="37DE4BFF" w14:textId="77777777" w:rsidR="00F67E59" w:rsidRPr="003A3444" w:rsidRDefault="00F67E59" w:rsidP="00F67E59"/>
        </w:tc>
        <w:tc>
          <w:tcPr>
            <w:tcW w:w="2268" w:type="dxa"/>
            <w:vMerge/>
            <w:tcBorders>
              <w:top w:val="single" w:sz="4" w:space="0" w:color="auto"/>
              <w:left w:val="nil"/>
              <w:bottom w:val="single" w:sz="4" w:space="0" w:color="auto"/>
              <w:right w:val="single" w:sz="8" w:space="0" w:color="000000"/>
            </w:tcBorders>
          </w:tcPr>
          <w:p w14:paraId="66164C2D"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007552B0"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2FF1D27A"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6B24500F"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5302D90B" w14:textId="77777777" w:rsidTr="00F67E59">
        <w:trPr>
          <w:trHeight w:val="50"/>
        </w:trPr>
        <w:tc>
          <w:tcPr>
            <w:tcW w:w="567" w:type="dxa"/>
            <w:vMerge w:val="restart"/>
            <w:tcBorders>
              <w:top w:val="single" w:sz="4" w:space="0" w:color="auto"/>
              <w:left w:val="single" w:sz="8" w:space="0" w:color="000000"/>
              <w:right w:val="single" w:sz="8" w:space="0" w:color="000000"/>
            </w:tcBorders>
          </w:tcPr>
          <w:p w14:paraId="5172DD54" w14:textId="77777777" w:rsidR="00F67E59" w:rsidRPr="003A3444" w:rsidRDefault="00F67E59" w:rsidP="00596C2D">
            <w:pPr>
              <w:numPr>
                <w:ilvl w:val="0"/>
                <w:numId w:val="43"/>
              </w:numPr>
              <w:suppressAutoHyphens/>
              <w:ind w:left="0" w:firstLine="0"/>
            </w:pPr>
          </w:p>
        </w:tc>
        <w:tc>
          <w:tcPr>
            <w:tcW w:w="2268" w:type="dxa"/>
            <w:vMerge w:val="restart"/>
            <w:tcBorders>
              <w:top w:val="single" w:sz="4" w:space="0" w:color="auto"/>
              <w:left w:val="nil"/>
              <w:right w:val="single" w:sz="8" w:space="0" w:color="000000"/>
            </w:tcBorders>
          </w:tcPr>
          <w:p w14:paraId="3EA1B276" w14:textId="77777777" w:rsidR="00F67E59" w:rsidRPr="003A3444" w:rsidRDefault="00F67E59" w:rsidP="00F67E59">
            <w:r w:rsidRPr="003A3444">
              <w:t>Пищевая промышленность</w:t>
            </w:r>
          </w:p>
        </w:tc>
        <w:tc>
          <w:tcPr>
            <w:tcW w:w="1701" w:type="dxa"/>
            <w:vMerge w:val="restart"/>
            <w:tcBorders>
              <w:top w:val="single" w:sz="4" w:space="0" w:color="auto"/>
              <w:left w:val="nil"/>
              <w:right w:val="single" w:sz="8" w:space="0" w:color="000000"/>
            </w:tcBorders>
          </w:tcPr>
          <w:p w14:paraId="5C4835A1" w14:textId="77777777" w:rsidR="00F67E59" w:rsidRPr="003A3444" w:rsidRDefault="00F67E59" w:rsidP="00F67E59">
            <w:r w:rsidRPr="003A3444">
              <w:t>6.4</w:t>
            </w:r>
          </w:p>
        </w:tc>
        <w:tc>
          <w:tcPr>
            <w:tcW w:w="3969" w:type="dxa"/>
            <w:vMerge w:val="restart"/>
            <w:tcBorders>
              <w:top w:val="single" w:sz="4" w:space="0" w:color="auto"/>
              <w:left w:val="nil"/>
              <w:right w:val="single" w:sz="8" w:space="0" w:color="000000"/>
            </w:tcBorders>
          </w:tcPr>
          <w:p w14:paraId="593E3661" w14:textId="77777777" w:rsidR="00F67E59" w:rsidRPr="003A3444" w:rsidRDefault="00F67E59" w:rsidP="00F67E59">
            <w:pPr>
              <w:jc w:val="both"/>
            </w:pPr>
            <w:r w:rsidRPr="003A3444">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6520" w:type="dxa"/>
            <w:tcBorders>
              <w:top w:val="single" w:sz="4" w:space="0" w:color="auto"/>
              <w:left w:val="nil"/>
              <w:bottom w:val="single" w:sz="4" w:space="0" w:color="auto"/>
              <w:right w:val="single" w:sz="8" w:space="0" w:color="000000"/>
            </w:tcBorders>
          </w:tcPr>
          <w:p w14:paraId="42B91FB9" w14:textId="77777777" w:rsidR="00F67E59" w:rsidRPr="003A3444" w:rsidRDefault="00F67E59" w:rsidP="00F67E59">
            <w:pPr>
              <w:jc w:val="both"/>
            </w:pPr>
            <w:r w:rsidRPr="003A3444">
              <w:rPr>
                <w:spacing w:val="-2"/>
              </w:rPr>
              <w:t>Минимальный размер земельного участка – 15000 кв. м</w:t>
            </w:r>
          </w:p>
        </w:tc>
      </w:tr>
      <w:tr w:rsidR="003A3444" w:rsidRPr="003A3444" w14:paraId="147DB5C0" w14:textId="77777777" w:rsidTr="00F67E59">
        <w:trPr>
          <w:trHeight w:val="50"/>
        </w:trPr>
        <w:tc>
          <w:tcPr>
            <w:tcW w:w="567" w:type="dxa"/>
            <w:vMerge/>
            <w:tcBorders>
              <w:left w:val="single" w:sz="8" w:space="0" w:color="000000"/>
              <w:right w:val="single" w:sz="8" w:space="0" w:color="000000"/>
            </w:tcBorders>
          </w:tcPr>
          <w:p w14:paraId="2F4D56DC" w14:textId="77777777" w:rsidR="00F67E59" w:rsidRPr="003A3444" w:rsidRDefault="00F67E59" w:rsidP="00F67E59"/>
        </w:tc>
        <w:tc>
          <w:tcPr>
            <w:tcW w:w="2268" w:type="dxa"/>
            <w:vMerge/>
            <w:tcBorders>
              <w:left w:val="nil"/>
              <w:right w:val="single" w:sz="8" w:space="0" w:color="000000"/>
            </w:tcBorders>
          </w:tcPr>
          <w:p w14:paraId="450A03EC" w14:textId="77777777" w:rsidR="00F67E59" w:rsidRPr="003A3444" w:rsidRDefault="00F67E59" w:rsidP="00F67E59"/>
        </w:tc>
        <w:tc>
          <w:tcPr>
            <w:tcW w:w="1701" w:type="dxa"/>
            <w:vMerge/>
            <w:tcBorders>
              <w:left w:val="nil"/>
              <w:right w:val="single" w:sz="8" w:space="0" w:color="000000"/>
            </w:tcBorders>
          </w:tcPr>
          <w:p w14:paraId="2C4551F2" w14:textId="77777777" w:rsidR="00F67E59" w:rsidRPr="003A3444" w:rsidRDefault="00F67E59" w:rsidP="00F67E59"/>
        </w:tc>
        <w:tc>
          <w:tcPr>
            <w:tcW w:w="3969" w:type="dxa"/>
            <w:vMerge/>
            <w:tcBorders>
              <w:left w:val="nil"/>
              <w:right w:val="single" w:sz="8" w:space="0" w:color="000000"/>
            </w:tcBorders>
          </w:tcPr>
          <w:p w14:paraId="7A658940"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244F6260" w14:textId="77777777" w:rsidR="00F67E59" w:rsidRPr="003A3444" w:rsidRDefault="00F67E59" w:rsidP="00F67E59">
            <w:pPr>
              <w:jc w:val="both"/>
            </w:pPr>
            <w:r w:rsidRPr="003A3444">
              <w:rPr>
                <w:spacing w:val="-2"/>
              </w:rPr>
              <w:t>Максимальный размер земельного участка – не подлежит установлению</w:t>
            </w:r>
          </w:p>
        </w:tc>
      </w:tr>
      <w:tr w:rsidR="003A3444" w:rsidRPr="003A3444" w14:paraId="3FFD4C1A" w14:textId="77777777" w:rsidTr="00F67E59">
        <w:trPr>
          <w:trHeight w:val="50"/>
        </w:trPr>
        <w:tc>
          <w:tcPr>
            <w:tcW w:w="567" w:type="dxa"/>
            <w:vMerge/>
            <w:tcBorders>
              <w:left w:val="single" w:sz="8" w:space="0" w:color="000000"/>
              <w:right w:val="single" w:sz="8" w:space="0" w:color="000000"/>
            </w:tcBorders>
          </w:tcPr>
          <w:p w14:paraId="35B2350F" w14:textId="77777777" w:rsidR="00F67E59" w:rsidRPr="003A3444" w:rsidRDefault="00F67E59" w:rsidP="00F67E59"/>
        </w:tc>
        <w:tc>
          <w:tcPr>
            <w:tcW w:w="2268" w:type="dxa"/>
            <w:vMerge/>
            <w:tcBorders>
              <w:left w:val="nil"/>
              <w:right w:val="single" w:sz="8" w:space="0" w:color="000000"/>
            </w:tcBorders>
          </w:tcPr>
          <w:p w14:paraId="10AA3DAB" w14:textId="77777777" w:rsidR="00F67E59" w:rsidRPr="003A3444" w:rsidRDefault="00F67E59" w:rsidP="00F67E59"/>
        </w:tc>
        <w:tc>
          <w:tcPr>
            <w:tcW w:w="1701" w:type="dxa"/>
            <w:vMerge/>
            <w:tcBorders>
              <w:left w:val="nil"/>
              <w:right w:val="single" w:sz="8" w:space="0" w:color="000000"/>
            </w:tcBorders>
          </w:tcPr>
          <w:p w14:paraId="6E0C8BF4" w14:textId="77777777" w:rsidR="00F67E59" w:rsidRPr="003A3444" w:rsidRDefault="00F67E59" w:rsidP="00F67E59"/>
        </w:tc>
        <w:tc>
          <w:tcPr>
            <w:tcW w:w="3969" w:type="dxa"/>
            <w:vMerge/>
            <w:tcBorders>
              <w:left w:val="nil"/>
              <w:right w:val="single" w:sz="8" w:space="0" w:color="000000"/>
            </w:tcBorders>
          </w:tcPr>
          <w:p w14:paraId="726210BD"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372921AA" w14:textId="77777777" w:rsidR="00F67E59" w:rsidRPr="003A3444" w:rsidRDefault="00F67E59" w:rsidP="00F67E59">
            <w:pPr>
              <w:jc w:val="both"/>
            </w:pPr>
            <w:r w:rsidRPr="003A3444">
              <w:rPr>
                <w:spacing w:val="-2"/>
              </w:rPr>
              <w:t>Максимальный процент застройки в границах земельного участка – 20 %</w:t>
            </w:r>
          </w:p>
        </w:tc>
      </w:tr>
      <w:tr w:rsidR="003A3444" w:rsidRPr="003A3444" w14:paraId="32F87E33" w14:textId="77777777" w:rsidTr="00F67E59">
        <w:trPr>
          <w:trHeight w:val="50"/>
        </w:trPr>
        <w:tc>
          <w:tcPr>
            <w:tcW w:w="567" w:type="dxa"/>
            <w:vMerge/>
            <w:tcBorders>
              <w:left w:val="single" w:sz="8" w:space="0" w:color="000000"/>
              <w:right w:val="single" w:sz="8" w:space="0" w:color="000000"/>
            </w:tcBorders>
          </w:tcPr>
          <w:p w14:paraId="735D5703" w14:textId="77777777" w:rsidR="00F67E59" w:rsidRPr="003A3444" w:rsidRDefault="00F67E59" w:rsidP="00F67E59"/>
        </w:tc>
        <w:tc>
          <w:tcPr>
            <w:tcW w:w="2268" w:type="dxa"/>
            <w:vMerge/>
            <w:tcBorders>
              <w:left w:val="nil"/>
              <w:right w:val="single" w:sz="8" w:space="0" w:color="000000"/>
            </w:tcBorders>
          </w:tcPr>
          <w:p w14:paraId="5EDFF890" w14:textId="77777777" w:rsidR="00F67E59" w:rsidRPr="003A3444" w:rsidRDefault="00F67E59" w:rsidP="00F67E59"/>
        </w:tc>
        <w:tc>
          <w:tcPr>
            <w:tcW w:w="1701" w:type="dxa"/>
            <w:vMerge/>
            <w:tcBorders>
              <w:left w:val="nil"/>
              <w:right w:val="single" w:sz="8" w:space="0" w:color="000000"/>
            </w:tcBorders>
          </w:tcPr>
          <w:p w14:paraId="514F8A7F" w14:textId="77777777" w:rsidR="00F67E59" w:rsidRPr="003A3444" w:rsidRDefault="00F67E59" w:rsidP="00F67E59"/>
        </w:tc>
        <w:tc>
          <w:tcPr>
            <w:tcW w:w="3969" w:type="dxa"/>
            <w:vMerge/>
            <w:tcBorders>
              <w:left w:val="nil"/>
              <w:right w:val="single" w:sz="8" w:space="0" w:color="000000"/>
            </w:tcBorders>
          </w:tcPr>
          <w:p w14:paraId="73811056"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395CAA27" w14:textId="77777777" w:rsidR="00F67E59" w:rsidRPr="003A3444" w:rsidRDefault="00F67E59" w:rsidP="00F67E59">
            <w:pPr>
              <w:jc w:val="both"/>
            </w:pPr>
            <w:r w:rsidRPr="003A3444">
              <w:rPr>
                <w:spacing w:val="-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3A3444" w:rsidRPr="003A3444" w14:paraId="711F77C5" w14:textId="77777777" w:rsidTr="00F67E59">
        <w:trPr>
          <w:trHeight w:val="50"/>
        </w:trPr>
        <w:tc>
          <w:tcPr>
            <w:tcW w:w="567" w:type="dxa"/>
            <w:vMerge/>
            <w:tcBorders>
              <w:left w:val="single" w:sz="8" w:space="0" w:color="000000"/>
              <w:right w:val="single" w:sz="8" w:space="0" w:color="000000"/>
            </w:tcBorders>
          </w:tcPr>
          <w:p w14:paraId="020E30D0" w14:textId="77777777" w:rsidR="00F67E59" w:rsidRPr="003A3444" w:rsidRDefault="00F67E59" w:rsidP="00F67E59"/>
        </w:tc>
        <w:tc>
          <w:tcPr>
            <w:tcW w:w="2268" w:type="dxa"/>
            <w:vMerge/>
            <w:tcBorders>
              <w:left w:val="nil"/>
              <w:right w:val="single" w:sz="8" w:space="0" w:color="000000"/>
            </w:tcBorders>
          </w:tcPr>
          <w:p w14:paraId="75735D92" w14:textId="77777777" w:rsidR="00F67E59" w:rsidRPr="003A3444" w:rsidRDefault="00F67E59" w:rsidP="00F67E59"/>
        </w:tc>
        <w:tc>
          <w:tcPr>
            <w:tcW w:w="1701" w:type="dxa"/>
            <w:vMerge/>
            <w:tcBorders>
              <w:left w:val="nil"/>
              <w:right w:val="single" w:sz="8" w:space="0" w:color="000000"/>
            </w:tcBorders>
          </w:tcPr>
          <w:p w14:paraId="65D9AB37" w14:textId="77777777" w:rsidR="00F67E59" w:rsidRPr="003A3444" w:rsidRDefault="00F67E59" w:rsidP="00F67E59"/>
        </w:tc>
        <w:tc>
          <w:tcPr>
            <w:tcW w:w="3969" w:type="dxa"/>
            <w:vMerge/>
            <w:tcBorders>
              <w:left w:val="nil"/>
              <w:right w:val="single" w:sz="8" w:space="0" w:color="000000"/>
            </w:tcBorders>
          </w:tcPr>
          <w:p w14:paraId="6A8A5397"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57B5B64C" w14:textId="77777777" w:rsidR="00F67E59" w:rsidRPr="003A3444" w:rsidRDefault="00F67E59" w:rsidP="00F67E59">
            <w:pPr>
              <w:jc w:val="both"/>
            </w:pPr>
            <w:r w:rsidRPr="003A3444">
              <w:rPr>
                <w:spacing w:val="-2"/>
              </w:rPr>
              <w:t>Предельная высота зданий, строений, сооружений – 20 м</w:t>
            </w:r>
          </w:p>
        </w:tc>
      </w:tr>
      <w:tr w:rsidR="003A3444" w:rsidRPr="003A3444" w14:paraId="159320DD" w14:textId="77777777" w:rsidTr="00F67E59">
        <w:trPr>
          <w:trHeight w:val="50"/>
        </w:trPr>
        <w:tc>
          <w:tcPr>
            <w:tcW w:w="567" w:type="dxa"/>
            <w:vMerge/>
            <w:tcBorders>
              <w:left w:val="single" w:sz="8" w:space="0" w:color="000000"/>
              <w:bottom w:val="single" w:sz="4" w:space="0" w:color="auto"/>
              <w:right w:val="single" w:sz="8" w:space="0" w:color="000000"/>
            </w:tcBorders>
          </w:tcPr>
          <w:p w14:paraId="5F42AB90" w14:textId="77777777" w:rsidR="00F67E59" w:rsidRPr="003A3444" w:rsidRDefault="00F67E59" w:rsidP="00F67E59"/>
        </w:tc>
        <w:tc>
          <w:tcPr>
            <w:tcW w:w="2268" w:type="dxa"/>
            <w:vMerge/>
            <w:tcBorders>
              <w:left w:val="nil"/>
              <w:bottom w:val="single" w:sz="4" w:space="0" w:color="auto"/>
              <w:right w:val="single" w:sz="8" w:space="0" w:color="000000"/>
            </w:tcBorders>
          </w:tcPr>
          <w:p w14:paraId="1BBC9BD7" w14:textId="77777777" w:rsidR="00F67E59" w:rsidRPr="003A3444" w:rsidRDefault="00F67E59" w:rsidP="00F67E59"/>
        </w:tc>
        <w:tc>
          <w:tcPr>
            <w:tcW w:w="1701" w:type="dxa"/>
            <w:vMerge/>
            <w:tcBorders>
              <w:left w:val="nil"/>
              <w:bottom w:val="single" w:sz="4" w:space="0" w:color="auto"/>
              <w:right w:val="single" w:sz="8" w:space="0" w:color="000000"/>
            </w:tcBorders>
          </w:tcPr>
          <w:p w14:paraId="2DB3497E" w14:textId="77777777" w:rsidR="00F67E59" w:rsidRPr="003A3444" w:rsidRDefault="00F67E59" w:rsidP="00F67E59"/>
        </w:tc>
        <w:tc>
          <w:tcPr>
            <w:tcW w:w="3969" w:type="dxa"/>
            <w:vMerge/>
            <w:tcBorders>
              <w:left w:val="nil"/>
              <w:bottom w:val="single" w:sz="4" w:space="0" w:color="auto"/>
              <w:right w:val="single" w:sz="8" w:space="0" w:color="000000"/>
            </w:tcBorders>
          </w:tcPr>
          <w:p w14:paraId="52173E10"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60B4DD1A" w14:textId="77777777" w:rsidR="00F67E59" w:rsidRPr="003A3444" w:rsidRDefault="00F67E59" w:rsidP="00F67E59">
            <w:pPr>
              <w:jc w:val="both"/>
            </w:pPr>
            <w:r w:rsidRPr="003A3444">
              <w:rPr>
                <w:spacing w:val="-2"/>
              </w:rPr>
              <w:t xml:space="preserve">Минимальный процент озеленения в границах земельного участка – 20 % </w:t>
            </w:r>
          </w:p>
        </w:tc>
      </w:tr>
      <w:tr w:rsidR="003A3444" w:rsidRPr="003A3444" w14:paraId="6A6D5A09" w14:textId="77777777" w:rsidTr="00F67E59">
        <w:trPr>
          <w:trHeight w:val="564"/>
        </w:trPr>
        <w:tc>
          <w:tcPr>
            <w:tcW w:w="567" w:type="dxa"/>
            <w:vMerge w:val="restart"/>
            <w:tcBorders>
              <w:top w:val="single" w:sz="4" w:space="0" w:color="auto"/>
              <w:left w:val="single" w:sz="4" w:space="0" w:color="auto"/>
              <w:bottom w:val="single" w:sz="4" w:space="0" w:color="auto"/>
              <w:right w:val="single" w:sz="4" w:space="0" w:color="auto"/>
            </w:tcBorders>
          </w:tcPr>
          <w:p w14:paraId="48607FC6" w14:textId="77777777" w:rsidR="00F67E59" w:rsidRPr="003A3444" w:rsidRDefault="00F67E59" w:rsidP="00596C2D">
            <w:pPr>
              <w:numPr>
                <w:ilvl w:val="0"/>
                <w:numId w:val="43"/>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39129F54" w14:textId="77777777" w:rsidR="00F67E59" w:rsidRPr="003A3444" w:rsidRDefault="00F67E59" w:rsidP="00F67E59">
            <w:r w:rsidRPr="003A3444">
              <w:t>Связь</w:t>
            </w:r>
          </w:p>
        </w:tc>
        <w:tc>
          <w:tcPr>
            <w:tcW w:w="1701" w:type="dxa"/>
            <w:vMerge w:val="restart"/>
            <w:tcBorders>
              <w:top w:val="single" w:sz="4" w:space="0" w:color="auto"/>
              <w:left w:val="single" w:sz="4" w:space="0" w:color="auto"/>
              <w:bottom w:val="single" w:sz="4" w:space="0" w:color="auto"/>
              <w:right w:val="single" w:sz="4" w:space="0" w:color="auto"/>
            </w:tcBorders>
          </w:tcPr>
          <w:p w14:paraId="1A772F89" w14:textId="77777777" w:rsidR="00F67E59" w:rsidRPr="003A3444" w:rsidRDefault="00F67E59" w:rsidP="00F67E59">
            <w:r w:rsidRPr="003A3444">
              <w:t xml:space="preserve">6.8 </w:t>
            </w:r>
          </w:p>
        </w:tc>
        <w:tc>
          <w:tcPr>
            <w:tcW w:w="3969" w:type="dxa"/>
            <w:vMerge w:val="restart"/>
            <w:tcBorders>
              <w:top w:val="single" w:sz="4" w:space="0" w:color="auto"/>
              <w:left w:val="single" w:sz="4" w:space="0" w:color="auto"/>
              <w:bottom w:val="single" w:sz="4" w:space="0" w:color="auto"/>
              <w:right w:val="single" w:sz="4" w:space="0" w:color="auto"/>
            </w:tcBorders>
          </w:tcPr>
          <w:p w14:paraId="69676253" w14:textId="77777777" w:rsidR="00F67E59" w:rsidRPr="003A3444" w:rsidRDefault="00F67E59" w:rsidP="00F67E59">
            <w:pPr>
              <w:jc w:val="both"/>
            </w:pPr>
            <w:r w:rsidRPr="003A3444">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520" w:type="dxa"/>
            <w:tcBorders>
              <w:top w:val="single" w:sz="4" w:space="0" w:color="auto"/>
              <w:left w:val="single" w:sz="4" w:space="0" w:color="auto"/>
              <w:bottom w:val="single" w:sz="4" w:space="0" w:color="auto"/>
              <w:right w:val="single" w:sz="4" w:space="0" w:color="auto"/>
            </w:tcBorders>
          </w:tcPr>
          <w:p w14:paraId="3E33F5E6"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CFF1EDE" w14:textId="77777777" w:rsidTr="00F67E59">
        <w:trPr>
          <w:trHeight w:val="78"/>
        </w:trPr>
        <w:tc>
          <w:tcPr>
            <w:tcW w:w="567" w:type="dxa"/>
            <w:vMerge/>
            <w:tcBorders>
              <w:top w:val="single" w:sz="4" w:space="0" w:color="auto"/>
              <w:left w:val="single" w:sz="8" w:space="0" w:color="000000"/>
              <w:bottom w:val="single" w:sz="8" w:space="0" w:color="000000"/>
              <w:right w:val="single" w:sz="8" w:space="0" w:color="000000"/>
            </w:tcBorders>
          </w:tcPr>
          <w:p w14:paraId="0023F12D"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7DE80005"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855B44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AF1142E"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D9FF82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01B9046" w14:textId="77777777" w:rsidTr="00F67E59">
        <w:trPr>
          <w:trHeight w:val="78"/>
        </w:trPr>
        <w:tc>
          <w:tcPr>
            <w:tcW w:w="567" w:type="dxa"/>
            <w:vMerge/>
            <w:tcBorders>
              <w:top w:val="nil"/>
              <w:left w:val="single" w:sz="8" w:space="0" w:color="000000"/>
              <w:bottom w:val="single" w:sz="8" w:space="0" w:color="000000"/>
              <w:right w:val="single" w:sz="8" w:space="0" w:color="000000"/>
            </w:tcBorders>
          </w:tcPr>
          <w:p w14:paraId="125027C8"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812E45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7CDEE4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23A5D5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41B2308"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71FABDC" w14:textId="77777777" w:rsidTr="00F67E59">
        <w:trPr>
          <w:trHeight w:val="690"/>
        </w:trPr>
        <w:tc>
          <w:tcPr>
            <w:tcW w:w="567" w:type="dxa"/>
            <w:vMerge/>
            <w:tcBorders>
              <w:top w:val="nil"/>
              <w:left w:val="single" w:sz="8" w:space="0" w:color="000000"/>
              <w:bottom w:val="single" w:sz="8" w:space="0" w:color="000000"/>
              <w:right w:val="single" w:sz="8" w:space="0" w:color="000000"/>
            </w:tcBorders>
          </w:tcPr>
          <w:p w14:paraId="5C7A80E7"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2B015F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8470B0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87F002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B34E41B"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6589BC6" w14:textId="77777777" w:rsidTr="00F67E59">
        <w:trPr>
          <w:trHeight w:val="78"/>
        </w:trPr>
        <w:tc>
          <w:tcPr>
            <w:tcW w:w="567" w:type="dxa"/>
            <w:vMerge/>
            <w:tcBorders>
              <w:top w:val="nil"/>
              <w:left w:val="single" w:sz="8" w:space="0" w:color="000000"/>
              <w:bottom w:val="single" w:sz="8" w:space="0" w:color="000000"/>
              <w:right w:val="single" w:sz="8" w:space="0" w:color="000000"/>
            </w:tcBorders>
          </w:tcPr>
          <w:p w14:paraId="1510FEC7"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80AC27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FD3A64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59EB11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3FD454E"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EE21113" w14:textId="77777777" w:rsidTr="00F67E59">
        <w:trPr>
          <w:trHeight w:val="78"/>
        </w:trPr>
        <w:tc>
          <w:tcPr>
            <w:tcW w:w="567" w:type="dxa"/>
            <w:vMerge/>
            <w:tcBorders>
              <w:top w:val="nil"/>
              <w:left w:val="single" w:sz="8" w:space="0" w:color="000000"/>
              <w:bottom w:val="single" w:sz="8" w:space="0" w:color="000000"/>
              <w:right w:val="single" w:sz="8" w:space="0" w:color="000000"/>
            </w:tcBorders>
          </w:tcPr>
          <w:p w14:paraId="705CDDFB"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5BCEB5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B9CED2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E43B44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6672ACF"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B523891" w14:textId="77777777" w:rsidTr="00F67E59">
        <w:trPr>
          <w:trHeight w:val="134"/>
        </w:trPr>
        <w:tc>
          <w:tcPr>
            <w:tcW w:w="567" w:type="dxa"/>
            <w:vMerge w:val="restart"/>
            <w:tcBorders>
              <w:top w:val="nil"/>
              <w:left w:val="single" w:sz="8" w:space="0" w:color="000000"/>
              <w:bottom w:val="single" w:sz="8" w:space="0" w:color="000000"/>
              <w:right w:val="single" w:sz="8" w:space="0" w:color="000000"/>
            </w:tcBorders>
          </w:tcPr>
          <w:p w14:paraId="41B609DA" w14:textId="77777777" w:rsidR="00F67E59" w:rsidRPr="003A3444" w:rsidRDefault="00F67E59" w:rsidP="00596C2D">
            <w:pPr>
              <w:numPr>
                <w:ilvl w:val="0"/>
                <w:numId w:val="43"/>
              </w:numPr>
              <w:suppressAutoHyphens/>
              <w:ind w:left="0" w:firstLine="0"/>
              <w:jc w:val="center"/>
            </w:pPr>
          </w:p>
        </w:tc>
        <w:tc>
          <w:tcPr>
            <w:tcW w:w="2268" w:type="dxa"/>
            <w:vMerge w:val="restart"/>
            <w:tcBorders>
              <w:top w:val="nil"/>
              <w:left w:val="nil"/>
              <w:bottom w:val="single" w:sz="8" w:space="0" w:color="000000"/>
              <w:right w:val="single" w:sz="8" w:space="0" w:color="000000"/>
            </w:tcBorders>
          </w:tcPr>
          <w:p w14:paraId="7FA4C516" w14:textId="77777777" w:rsidR="00F67E59" w:rsidRPr="003A3444" w:rsidRDefault="00F67E59" w:rsidP="00F67E59">
            <w:r w:rsidRPr="003A3444">
              <w:t>Научно-производственная деятельность</w:t>
            </w:r>
          </w:p>
        </w:tc>
        <w:tc>
          <w:tcPr>
            <w:tcW w:w="1701" w:type="dxa"/>
            <w:vMerge w:val="restart"/>
            <w:tcBorders>
              <w:top w:val="nil"/>
              <w:left w:val="nil"/>
              <w:bottom w:val="single" w:sz="8" w:space="0" w:color="000000"/>
              <w:right w:val="single" w:sz="8" w:space="0" w:color="000000"/>
            </w:tcBorders>
          </w:tcPr>
          <w:p w14:paraId="6F29D579" w14:textId="77777777" w:rsidR="00F67E59" w:rsidRPr="003A3444" w:rsidRDefault="00F67E59" w:rsidP="00F67E59">
            <w:r w:rsidRPr="003A3444">
              <w:t xml:space="preserve">6.12 </w:t>
            </w:r>
          </w:p>
        </w:tc>
        <w:tc>
          <w:tcPr>
            <w:tcW w:w="3969" w:type="dxa"/>
            <w:vMerge w:val="restart"/>
            <w:tcBorders>
              <w:top w:val="nil"/>
              <w:left w:val="nil"/>
              <w:bottom w:val="single" w:sz="8" w:space="0" w:color="000000"/>
              <w:right w:val="single" w:sz="8" w:space="0" w:color="000000"/>
            </w:tcBorders>
          </w:tcPr>
          <w:p w14:paraId="32EF8628" w14:textId="77777777" w:rsidR="00F67E59" w:rsidRPr="003A3444" w:rsidRDefault="00F67E59" w:rsidP="00F67E59">
            <w:pPr>
              <w:jc w:val="both"/>
            </w:pPr>
            <w:r w:rsidRPr="003A3444">
              <w:t>Размещение технологических, промышленных, агропромышленных парков, бизнес-инкубаторов</w:t>
            </w:r>
          </w:p>
        </w:tc>
        <w:tc>
          <w:tcPr>
            <w:tcW w:w="6520" w:type="dxa"/>
            <w:tcBorders>
              <w:top w:val="nil"/>
              <w:left w:val="nil"/>
              <w:bottom w:val="single" w:sz="8" w:space="0" w:color="000000"/>
              <w:right w:val="single" w:sz="8" w:space="0" w:color="000000"/>
            </w:tcBorders>
          </w:tcPr>
          <w:p w14:paraId="29FA8878" w14:textId="77777777" w:rsidR="00F67E59" w:rsidRPr="003A3444" w:rsidRDefault="00F67E59" w:rsidP="00F67E59">
            <w:pPr>
              <w:jc w:val="both"/>
            </w:pPr>
            <w:r w:rsidRPr="003A3444">
              <w:t>Минимальный размер земельного участка (площадь) – 500 кв. м</w:t>
            </w:r>
          </w:p>
        </w:tc>
      </w:tr>
      <w:tr w:rsidR="003A3444" w:rsidRPr="003A3444" w14:paraId="2571D7F0" w14:textId="77777777" w:rsidTr="00F67E59">
        <w:trPr>
          <w:trHeight w:val="129"/>
        </w:trPr>
        <w:tc>
          <w:tcPr>
            <w:tcW w:w="567" w:type="dxa"/>
            <w:vMerge/>
            <w:tcBorders>
              <w:top w:val="nil"/>
              <w:left w:val="single" w:sz="8" w:space="0" w:color="000000"/>
              <w:bottom w:val="single" w:sz="8" w:space="0" w:color="000000"/>
              <w:right w:val="single" w:sz="8" w:space="0" w:color="000000"/>
            </w:tcBorders>
          </w:tcPr>
          <w:p w14:paraId="6C50C566"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1B1D92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EE3C99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3B9706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C1A3BB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24D249C" w14:textId="77777777" w:rsidTr="00F67E59">
        <w:trPr>
          <w:trHeight w:val="129"/>
        </w:trPr>
        <w:tc>
          <w:tcPr>
            <w:tcW w:w="567" w:type="dxa"/>
            <w:vMerge/>
            <w:tcBorders>
              <w:top w:val="nil"/>
              <w:left w:val="single" w:sz="8" w:space="0" w:color="000000"/>
              <w:bottom w:val="single" w:sz="8" w:space="0" w:color="000000"/>
              <w:right w:val="single" w:sz="8" w:space="0" w:color="000000"/>
            </w:tcBorders>
          </w:tcPr>
          <w:p w14:paraId="1B75E0B7"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143A8DB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55C93E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BA2011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111C8B2" w14:textId="77777777" w:rsidR="00F67E59" w:rsidRPr="003A3444" w:rsidRDefault="00F67E59" w:rsidP="00F67E59">
            <w:pPr>
              <w:jc w:val="both"/>
            </w:pPr>
            <w:r w:rsidRPr="003A3444">
              <w:t>Максимальный процент застройки в границах земельного участка – 20 %</w:t>
            </w:r>
          </w:p>
        </w:tc>
      </w:tr>
      <w:tr w:rsidR="003A3444" w:rsidRPr="003A3444" w14:paraId="79774E74" w14:textId="77777777" w:rsidTr="00F67E59">
        <w:trPr>
          <w:trHeight w:val="129"/>
        </w:trPr>
        <w:tc>
          <w:tcPr>
            <w:tcW w:w="567" w:type="dxa"/>
            <w:vMerge/>
            <w:tcBorders>
              <w:top w:val="nil"/>
              <w:left w:val="single" w:sz="8" w:space="0" w:color="000000"/>
              <w:bottom w:val="single" w:sz="8" w:space="0" w:color="000000"/>
              <w:right w:val="single" w:sz="8" w:space="0" w:color="000000"/>
            </w:tcBorders>
          </w:tcPr>
          <w:p w14:paraId="44826D9B"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5AB3B39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AFD915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CBE204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4EA3EC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44CC9827" w14:textId="77777777" w:rsidTr="00F67E59">
        <w:trPr>
          <w:trHeight w:val="129"/>
        </w:trPr>
        <w:tc>
          <w:tcPr>
            <w:tcW w:w="567" w:type="dxa"/>
            <w:vMerge/>
            <w:tcBorders>
              <w:top w:val="nil"/>
              <w:left w:val="single" w:sz="8" w:space="0" w:color="000000"/>
              <w:bottom w:val="single" w:sz="4" w:space="0" w:color="auto"/>
              <w:right w:val="single" w:sz="8" w:space="0" w:color="000000"/>
            </w:tcBorders>
          </w:tcPr>
          <w:p w14:paraId="7109A323"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19C45E3E"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D6032FD"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E90CBCF"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3E78B01"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31C0482A" w14:textId="77777777" w:rsidTr="00F67E59">
        <w:trPr>
          <w:trHeight w:val="129"/>
        </w:trPr>
        <w:tc>
          <w:tcPr>
            <w:tcW w:w="567" w:type="dxa"/>
            <w:vMerge/>
            <w:tcBorders>
              <w:top w:val="single" w:sz="4" w:space="0" w:color="auto"/>
              <w:left w:val="single" w:sz="4" w:space="0" w:color="auto"/>
              <w:bottom w:val="single" w:sz="4" w:space="0" w:color="auto"/>
              <w:right w:val="single" w:sz="4" w:space="0" w:color="auto"/>
            </w:tcBorders>
          </w:tcPr>
          <w:p w14:paraId="77F5F47E"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31B18E4B"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3ACAB4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233F9C5"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F01C3C5"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904B2A9" w14:textId="77777777" w:rsidTr="00F67E59">
        <w:trPr>
          <w:trHeight w:val="134"/>
        </w:trPr>
        <w:tc>
          <w:tcPr>
            <w:tcW w:w="567" w:type="dxa"/>
            <w:vMerge w:val="restart"/>
            <w:tcBorders>
              <w:top w:val="single" w:sz="4" w:space="0" w:color="auto"/>
              <w:left w:val="single" w:sz="4" w:space="0" w:color="auto"/>
              <w:bottom w:val="single" w:sz="4" w:space="0" w:color="auto"/>
              <w:right w:val="single" w:sz="4" w:space="0" w:color="auto"/>
            </w:tcBorders>
          </w:tcPr>
          <w:p w14:paraId="389D46CE" w14:textId="77777777" w:rsidR="00F67E59" w:rsidRPr="003A3444" w:rsidRDefault="00F67E59" w:rsidP="00596C2D">
            <w:pPr>
              <w:numPr>
                <w:ilvl w:val="0"/>
                <w:numId w:val="43"/>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04B2149F" w14:textId="77777777" w:rsidR="00F67E59" w:rsidRPr="003A3444" w:rsidRDefault="00F67E59" w:rsidP="00F67E59">
            <w:r w:rsidRPr="003A3444">
              <w:t>Историко-культурная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3ECDCBB0" w14:textId="77777777" w:rsidR="00F67E59" w:rsidRPr="003A3444" w:rsidRDefault="00F67E59" w:rsidP="00F67E59">
            <w:r w:rsidRPr="003A3444">
              <w:t xml:space="preserve">9.3 </w:t>
            </w:r>
          </w:p>
        </w:tc>
        <w:tc>
          <w:tcPr>
            <w:tcW w:w="3969" w:type="dxa"/>
            <w:vMerge w:val="restart"/>
            <w:tcBorders>
              <w:top w:val="single" w:sz="4" w:space="0" w:color="auto"/>
              <w:left w:val="single" w:sz="4" w:space="0" w:color="auto"/>
              <w:bottom w:val="single" w:sz="4" w:space="0" w:color="auto"/>
              <w:right w:val="single" w:sz="4" w:space="0" w:color="auto"/>
            </w:tcBorders>
          </w:tcPr>
          <w:p w14:paraId="780BF40E" w14:textId="77777777" w:rsidR="00F67E59" w:rsidRPr="003A3444" w:rsidRDefault="00F67E59" w:rsidP="00F67E59">
            <w:pPr>
              <w:jc w:val="both"/>
            </w:pPr>
            <w:r w:rsidRPr="003A3444">
              <w:t>Сохранение и изучение объектов культурного наследия народов Российской Федерации (памятников истории и культуры), в том числе:</w:t>
            </w:r>
          </w:p>
          <w:p w14:paraId="7D9EA41C" w14:textId="77777777" w:rsidR="00F67E59" w:rsidRPr="003A3444" w:rsidRDefault="00F67E59" w:rsidP="00F67E59">
            <w:pPr>
              <w:jc w:val="both"/>
            </w:pPr>
            <w:r w:rsidRPr="003A3444">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6520" w:type="dxa"/>
            <w:tcBorders>
              <w:top w:val="single" w:sz="4" w:space="0" w:color="auto"/>
              <w:left w:val="single" w:sz="4" w:space="0" w:color="auto"/>
              <w:bottom w:val="single" w:sz="4" w:space="0" w:color="auto"/>
              <w:right w:val="single" w:sz="4" w:space="0" w:color="auto"/>
            </w:tcBorders>
          </w:tcPr>
          <w:p w14:paraId="4A0ABD15"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F87111E" w14:textId="77777777" w:rsidTr="00F67E59">
        <w:trPr>
          <w:trHeight w:val="129"/>
        </w:trPr>
        <w:tc>
          <w:tcPr>
            <w:tcW w:w="567" w:type="dxa"/>
            <w:vMerge/>
            <w:tcBorders>
              <w:top w:val="single" w:sz="4" w:space="0" w:color="auto"/>
              <w:left w:val="single" w:sz="8" w:space="0" w:color="000000"/>
              <w:bottom w:val="single" w:sz="8" w:space="0" w:color="000000"/>
              <w:right w:val="single" w:sz="8" w:space="0" w:color="000000"/>
            </w:tcBorders>
          </w:tcPr>
          <w:p w14:paraId="6446C3AD"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09CDAC3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254E18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D5C8AD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247975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4087E0C" w14:textId="77777777" w:rsidTr="00F67E59">
        <w:trPr>
          <w:trHeight w:val="129"/>
        </w:trPr>
        <w:tc>
          <w:tcPr>
            <w:tcW w:w="567" w:type="dxa"/>
            <w:vMerge/>
            <w:tcBorders>
              <w:top w:val="nil"/>
              <w:left w:val="single" w:sz="8" w:space="0" w:color="000000"/>
              <w:bottom w:val="single" w:sz="8" w:space="0" w:color="000000"/>
              <w:right w:val="single" w:sz="8" w:space="0" w:color="000000"/>
            </w:tcBorders>
          </w:tcPr>
          <w:p w14:paraId="2BA8A489"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FBCE05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BF6D81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7CC179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BB0ADC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AAA29AD" w14:textId="77777777" w:rsidTr="00F67E59">
        <w:trPr>
          <w:trHeight w:val="129"/>
        </w:trPr>
        <w:tc>
          <w:tcPr>
            <w:tcW w:w="567" w:type="dxa"/>
            <w:vMerge/>
            <w:tcBorders>
              <w:top w:val="nil"/>
              <w:left w:val="single" w:sz="8" w:space="0" w:color="000000"/>
              <w:bottom w:val="single" w:sz="8" w:space="0" w:color="000000"/>
              <w:right w:val="single" w:sz="8" w:space="0" w:color="000000"/>
            </w:tcBorders>
          </w:tcPr>
          <w:p w14:paraId="24D84D68"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191E475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9A426D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9736D4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C3364AE"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1C4C253" w14:textId="77777777" w:rsidTr="00F67E59">
        <w:trPr>
          <w:trHeight w:val="129"/>
        </w:trPr>
        <w:tc>
          <w:tcPr>
            <w:tcW w:w="567" w:type="dxa"/>
            <w:vMerge/>
            <w:tcBorders>
              <w:top w:val="nil"/>
              <w:left w:val="single" w:sz="8" w:space="0" w:color="000000"/>
              <w:bottom w:val="single" w:sz="8" w:space="0" w:color="000000"/>
              <w:right w:val="single" w:sz="8" w:space="0" w:color="000000"/>
            </w:tcBorders>
          </w:tcPr>
          <w:p w14:paraId="5D0D89BE"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B6A2B3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307E99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1992A2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BF42F3B"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7C58F11" w14:textId="77777777" w:rsidTr="00F67E59">
        <w:trPr>
          <w:trHeight w:val="129"/>
        </w:trPr>
        <w:tc>
          <w:tcPr>
            <w:tcW w:w="567" w:type="dxa"/>
            <w:vMerge/>
            <w:tcBorders>
              <w:top w:val="nil"/>
              <w:left w:val="single" w:sz="8" w:space="0" w:color="000000"/>
              <w:bottom w:val="single" w:sz="8" w:space="0" w:color="000000"/>
              <w:right w:val="single" w:sz="8" w:space="0" w:color="000000"/>
            </w:tcBorders>
          </w:tcPr>
          <w:p w14:paraId="045FC678"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94D94A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04D9BB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C5AD64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3DA463D"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bl>
    <w:p w14:paraId="010E5127" w14:textId="77777777" w:rsidR="00F67E59" w:rsidRPr="003A3444" w:rsidRDefault="00F67E59" w:rsidP="00F67E59">
      <w:pPr>
        <w:spacing w:before="200"/>
        <w:outlineLvl w:val="3"/>
        <w:rPr>
          <w:b/>
        </w:rPr>
      </w:pPr>
      <w:bookmarkStart w:id="222" w:name="_Toc208935562"/>
      <w:r w:rsidRPr="003A3444">
        <w:rPr>
          <w:b/>
        </w:rPr>
        <w:t>Особенности применения градостроительного регламента</w:t>
      </w:r>
      <w:bookmarkEnd w:id="222"/>
    </w:p>
    <w:p w14:paraId="1D4BEDB5" w14:textId="77777777" w:rsidR="00F67E59" w:rsidRPr="003A3444" w:rsidRDefault="00F67E59" w:rsidP="00204289">
      <w:pPr>
        <w:pStyle w:val="af1"/>
        <w:numPr>
          <w:ilvl w:val="6"/>
          <w:numId w:val="151"/>
        </w:numPr>
        <w:suppressAutoHyphens/>
        <w:ind w:left="0" w:firstLine="567"/>
        <w:jc w:val="both"/>
      </w:pPr>
      <w:r w:rsidRPr="003A3444">
        <w:t>Иные предельные параметры разрешенного строительства, реконструкции объектов капитального строительства.</w:t>
      </w:r>
    </w:p>
    <w:p w14:paraId="04EAF680" w14:textId="77777777" w:rsidR="00F67E59" w:rsidRPr="003A3444" w:rsidRDefault="00F67E59" w:rsidP="00204289">
      <w:pPr>
        <w:pStyle w:val="af1"/>
        <w:numPr>
          <w:ilvl w:val="1"/>
          <w:numId w:val="152"/>
        </w:numPr>
        <w:suppressAutoHyphens/>
        <w:contextualSpacing w:val="0"/>
        <w:jc w:val="both"/>
      </w:pPr>
      <w:r w:rsidRPr="003A3444">
        <w:t>Минимальные отступы:</w:t>
      </w:r>
    </w:p>
    <w:p w14:paraId="44FF3EE4"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0F1C7D5F"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53025AB6"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должен быть не менее 6 м;</w:t>
      </w:r>
    </w:p>
    <w:p w14:paraId="1C5ED09C"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4B20D534" w14:textId="77777777" w:rsidR="00F67E59" w:rsidRPr="003A3444" w:rsidRDefault="00F67E59" w:rsidP="00204289">
      <w:pPr>
        <w:pStyle w:val="af1"/>
        <w:numPr>
          <w:ilvl w:val="1"/>
          <w:numId w:val="152"/>
        </w:numPr>
        <w:suppressAutoHyphens/>
        <w:ind w:left="0" w:firstLine="567"/>
        <w:contextualSpacing w:val="0"/>
        <w:jc w:val="both"/>
      </w:pPr>
      <w:r w:rsidRPr="003A3444">
        <w:t>Сельскохозяйственные предприятия, здания и сооружения, являющиеся источниками выделения в окружающую среду производственных вредностей, должны отделяться санитарно-защитными зонами от жилых и общественных зданий. Территории санитарно-защитных зон из землепользования не изымаются и должны быть максимально использованы для нужд сельского хозяйства.</w:t>
      </w:r>
    </w:p>
    <w:p w14:paraId="45A019CF" w14:textId="77777777" w:rsidR="00F67E59" w:rsidRPr="003A3444" w:rsidRDefault="00F67E59" w:rsidP="00F67E59">
      <w:pPr>
        <w:ind w:firstLine="567"/>
        <w:jc w:val="both"/>
      </w:pPr>
      <w:r w:rsidRPr="003A3444">
        <w:t>В санитарно-защитных зонах допускается размещать склады (хранилища) зерна, фруктов, овощей и картофеля, питомники растений.</w:t>
      </w:r>
    </w:p>
    <w:p w14:paraId="2A0B05F3" w14:textId="77777777" w:rsidR="00F67E59" w:rsidRPr="003A3444" w:rsidRDefault="00F67E59" w:rsidP="00F67E59">
      <w:pPr>
        <w:ind w:firstLine="567"/>
        <w:jc w:val="both"/>
      </w:pPr>
      <w:r w:rsidRPr="003A3444">
        <w:t>На границе санитарно-защитных зон шириной более 100 м со стороны селитебной зоны должна предусматриваться полоса древесно-кустарниковых насаждений шириной не менее 30 м, а при ширине зоны от 50 до 100 м – полоса шириной не менее 10 м.</w:t>
      </w:r>
    </w:p>
    <w:p w14:paraId="03EFF666" w14:textId="77777777" w:rsidR="00F67E59" w:rsidRPr="003A3444" w:rsidRDefault="00F67E59" w:rsidP="00F67E59">
      <w:pPr>
        <w:ind w:firstLine="567"/>
        <w:jc w:val="both"/>
      </w:pPr>
      <w:r w:rsidRPr="003A3444">
        <w:t>Размер санитарно-защитной зоны, санитарных разрывов для объектов сельскохозяйственного производства должен определяется в соответствии с требованиями технических регламентов и устанавливается на основании проекта обоснования размера санитарно-защитной зоны.</w:t>
      </w:r>
    </w:p>
    <w:p w14:paraId="27CC6698" w14:textId="77777777" w:rsidR="00F67E59" w:rsidRPr="003A3444" w:rsidRDefault="00F67E59" w:rsidP="00204289">
      <w:pPr>
        <w:pStyle w:val="af1"/>
        <w:numPr>
          <w:ilvl w:val="6"/>
          <w:numId w:val="151"/>
        </w:numPr>
        <w:suppressAutoHyphens/>
        <w:ind w:left="0" w:firstLine="567"/>
        <w:jc w:val="both"/>
      </w:pPr>
      <w:r w:rsidRPr="003A3444">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6788B041" w14:textId="2C7BD209" w:rsidR="00F67E59" w:rsidRPr="003A3444" w:rsidRDefault="00F67E59" w:rsidP="00204289">
      <w:pPr>
        <w:pStyle w:val="af1"/>
        <w:numPr>
          <w:ilvl w:val="6"/>
          <w:numId w:val="151"/>
        </w:numPr>
        <w:suppressAutoHyphens/>
        <w:ind w:left="0" w:firstLine="567"/>
        <w:jc w:val="both"/>
      </w:pPr>
      <w:r w:rsidRPr="003A3444">
        <w:t>В границах территориальной зоны,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01DEA20E" w14:textId="03C0F9D6" w:rsidR="00F67E59" w:rsidRPr="003A3444" w:rsidRDefault="00F67E59" w:rsidP="00F67E59">
      <w:pPr>
        <w:spacing w:before="200"/>
        <w:outlineLvl w:val="3"/>
        <w:rPr>
          <w:b/>
        </w:rPr>
      </w:pPr>
      <w:bookmarkStart w:id="223" w:name="_Toc208935563"/>
      <w:r w:rsidRPr="003A3444">
        <w:rPr>
          <w:b/>
        </w:rPr>
        <w:t>Требования к архитектурно-градостроительному облику объектов капитального строительства</w:t>
      </w:r>
      <w:bookmarkEnd w:id="223"/>
    </w:p>
    <w:p w14:paraId="54FBB0E7" w14:textId="77777777" w:rsidR="00F67E59"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4E63AB5C" w14:textId="77777777" w:rsidR="009250CA" w:rsidRDefault="009250CA" w:rsidP="00F67E59">
      <w:pPr>
        <w:ind w:firstLine="567"/>
        <w:jc w:val="both"/>
      </w:pPr>
    </w:p>
    <w:p w14:paraId="60B1C1E2" w14:textId="77777777" w:rsidR="009250CA" w:rsidRPr="003A3444" w:rsidRDefault="009250CA" w:rsidP="00F67E59">
      <w:pPr>
        <w:ind w:firstLine="567"/>
        <w:jc w:val="both"/>
      </w:pPr>
    </w:p>
    <w:p w14:paraId="56BE6223" w14:textId="5E6A9A5D" w:rsidR="00F67E59" w:rsidRPr="003A3444" w:rsidRDefault="00F67E59" w:rsidP="00F67E59">
      <w:pPr>
        <w:spacing w:before="200"/>
        <w:jc w:val="center"/>
        <w:outlineLvl w:val="2"/>
        <w:rPr>
          <w:b/>
        </w:rPr>
      </w:pPr>
      <w:bookmarkStart w:id="224" w:name="_Toc208417612"/>
      <w:bookmarkStart w:id="225" w:name="_Toc208935564"/>
      <w:r w:rsidRPr="003A3444">
        <w:rPr>
          <w:b/>
        </w:rPr>
        <w:t>Статья 4</w:t>
      </w:r>
      <w:r w:rsidR="0098227D">
        <w:rPr>
          <w:b/>
        </w:rPr>
        <w:t>6</w:t>
      </w:r>
      <w:r w:rsidRPr="003A3444">
        <w:rPr>
          <w:b/>
        </w:rPr>
        <w:t>. СХ3. Зона ведения садоводства</w:t>
      </w:r>
      <w:bookmarkEnd w:id="224"/>
      <w:bookmarkEnd w:id="225"/>
    </w:p>
    <w:p w14:paraId="60C7CFD9" w14:textId="77777777" w:rsidR="00F67E59" w:rsidRPr="003A3444" w:rsidRDefault="00F67E59" w:rsidP="00596C2D">
      <w:pPr>
        <w:pStyle w:val="af1"/>
        <w:numPr>
          <w:ilvl w:val="3"/>
          <w:numId w:val="43"/>
        </w:numPr>
        <w:suppressAutoHyphens/>
        <w:ind w:left="0" w:firstLine="567"/>
        <w:jc w:val="both"/>
      </w:pPr>
      <w:r w:rsidRPr="003A3444">
        <w:t>Территориальная зона СХ3 предназначена для размещения объектов, предназначенных для ведения гражданами садоводства и огородничества для собственных нужд, размещения объектов коммунального обслуживания, земельных участков общего назначения.</w:t>
      </w:r>
    </w:p>
    <w:p w14:paraId="6C7DB0B0" w14:textId="77777777" w:rsidR="00F67E59" w:rsidRPr="003A3444" w:rsidRDefault="00F67E59" w:rsidP="00596C2D">
      <w:pPr>
        <w:pStyle w:val="af1"/>
        <w:numPr>
          <w:ilvl w:val="3"/>
          <w:numId w:val="43"/>
        </w:numPr>
        <w:suppressAutoHyphens/>
        <w:ind w:left="0" w:firstLine="567"/>
        <w:jc w:val="both"/>
      </w:pPr>
      <w:r w:rsidRPr="003A3444">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СХ3:</w:t>
      </w:r>
    </w:p>
    <w:p w14:paraId="2CF04F9E" w14:textId="77777777" w:rsidR="00F67E59" w:rsidRPr="003A3444" w:rsidRDefault="00F67E59" w:rsidP="00F67E59">
      <w:pPr>
        <w:spacing w:before="200"/>
        <w:outlineLvl w:val="3"/>
        <w:rPr>
          <w:b/>
        </w:rPr>
      </w:pPr>
      <w:bookmarkStart w:id="226" w:name="_Toc208935565"/>
      <w:r w:rsidRPr="003A3444">
        <w:rPr>
          <w:b/>
        </w:rPr>
        <w:t>Основные виды разрешенного использования земельных участков и объектов капитального строительства</w:t>
      </w:r>
      <w:bookmarkEnd w:id="226"/>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458ADAAE" w14:textId="77777777" w:rsidTr="00F67E59">
        <w:tc>
          <w:tcPr>
            <w:tcW w:w="567" w:type="dxa"/>
            <w:tcBorders>
              <w:top w:val="single" w:sz="8" w:space="0" w:color="000000"/>
              <w:left w:val="single" w:sz="8" w:space="0" w:color="000000"/>
              <w:bottom w:val="single" w:sz="4" w:space="0" w:color="auto"/>
              <w:right w:val="single" w:sz="8" w:space="0" w:color="000000"/>
            </w:tcBorders>
          </w:tcPr>
          <w:p w14:paraId="1A2B27A8" w14:textId="77777777" w:rsidR="00F67E59" w:rsidRPr="003A3444" w:rsidRDefault="00F67E59" w:rsidP="00F67E59">
            <w:pPr>
              <w:spacing w:line="235" w:lineRule="atLeast"/>
              <w:ind w:left="57"/>
              <w:jc w:val="center"/>
            </w:pPr>
            <w:r w:rsidRPr="003A3444">
              <w:t>№ п/п</w:t>
            </w:r>
          </w:p>
        </w:tc>
        <w:tc>
          <w:tcPr>
            <w:tcW w:w="2267" w:type="dxa"/>
            <w:tcBorders>
              <w:top w:val="single" w:sz="8" w:space="0" w:color="000000"/>
              <w:left w:val="nil"/>
              <w:bottom w:val="single" w:sz="4" w:space="0" w:color="auto"/>
              <w:right w:val="single" w:sz="8" w:space="0" w:color="000000"/>
            </w:tcBorders>
          </w:tcPr>
          <w:p w14:paraId="049D27E9" w14:textId="77777777" w:rsidR="00F67E59" w:rsidRPr="003A3444" w:rsidRDefault="00F67E59" w:rsidP="00F67E59">
            <w:pPr>
              <w:spacing w:line="235" w:lineRule="atLeast"/>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1C10BAE3" w14:textId="77777777" w:rsidR="00F67E59" w:rsidRPr="003A3444" w:rsidRDefault="00F67E59" w:rsidP="00F67E59">
            <w:pPr>
              <w:spacing w:line="235" w:lineRule="atLeast"/>
              <w:ind w:left="-144"/>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48DE5481" w14:textId="77777777" w:rsidR="00F67E59" w:rsidRPr="003A3444" w:rsidRDefault="00F67E59" w:rsidP="00F67E59">
            <w:pPr>
              <w:spacing w:line="235" w:lineRule="atLeast"/>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145CC1FE" w14:textId="77777777" w:rsidR="00F67E59" w:rsidRPr="003A3444" w:rsidRDefault="00F67E59" w:rsidP="00F67E59">
            <w:pPr>
              <w:spacing w:line="235" w:lineRule="atLeast"/>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22A0A6C9" w14:textId="77777777" w:rsidTr="00F67E59">
        <w:trPr>
          <w:trHeight w:val="382"/>
        </w:trPr>
        <w:tc>
          <w:tcPr>
            <w:tcW w:w="567" w:type="dxa"/>
            <w:vMerge w:val="restart"/>
            <w:tcBorders>
              <w:top w:val="single" w:sz="4" w:space="0" w:color="auto"/>
              <w:left w:val="single" w:sz="4" w:space="0" w:color="auto"/>
              <w:bottom w:val="single" w:sz="4" w:space="0" w:color="auto"/>
              <w:right w:val="single" w:sz="4" w:space="0" w:color="auto"/>
            </w:tcBorders>
          </w:tcPr>
          <w:p w14:paraId="7AF421E5" w14:textId="77777777" w:rsidR="00F67E59" w:rsidRPr="003A3444" w:rsidRDefault="00F67E59" w:rsidP="00596C2D">
            <w:pPr>
              <w:pStyle w:val="af1"/>
              <w:numPr>
                <w:ilvl w:val="0"/>
                <w:numId w:val="45"/>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02C5427C" w14:textId="77777777" w:rsidR="00F67E59" w:rsidRPr="003A3444" w:rsidRDefault="00F67E59" w:rsidP="00F67E59">
            <w:pPr>
              <w:spacing w:line="235" w:lineRule="atLeast"/>
            </w:pPr>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64943EED" w14:textId="77777777" w:rsidR="00F67E59" w:rsidRPr="003A3444" w:rsidRDefault="00F67E59" w:rsidP="00F67E59">
            <w:pPr>
              <w:spacing w:line="235" w:lineRule="atLeast"/>
            </w:pPr>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263EE690"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561FF256"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2DA68AE" w14:textId="77777777" w:rsidTr="00F67E59">
        <w:trPr>
          <w:trHeight w:val="411"/>
        </w:trPr>
        <w:tc>
          <w:tcPr>
            <w:tcW w:w="567" w:type="dxa"/>
            <w:vMerge/>
            <w:tcBorders>
              <w:top w:val="single" w:sz="4" w:space="0" w:color="auto"/>
              <w:left w:val="single" w:sz="8" w:space="0" w:color="000000"/>
              <w:bottom w:val="single" w:sz="8" w:space="0" w:color="000000"/>
              <w:right w:val="single" w:sz="8" w:space="0" w:color="000000"/>
            </w:tcBorders>
          </w:tcPr>
          <w:p w14:paraId="082B22D2" w14:textId="77777777" w:rsidR="00F67E59" w:rsidRPr="003A3444" w:rsidRDefault="00F67E59" w:rsidP="00F67E59">
            <w:pPr>
              <w:pStyle w:val="af1"/>
              <w:ind w:left="624"/>
            </w:pPr>
          </w:p>
        </w:tc>
        <w:tc>
          <w:tcPr>
            <w:tcW w:w="2267" w:type="dxa"/>
            <w:vMerge/>
            <w:tcBorders>
              <w:top w:val="single" w:sz="4" w:space="0" w:color="auto"/>
              <w:left w:val="nil"/>
              <w:bottom w:val="single" w:sz="8" w:space="0" w:color="000000"/>
              <w:right w:val="single" w:sz="8" w:space="0" w:color="000000"/>
            </w:tcBorders>
          </w:tcPr>
          <w:p w14:paraId="79E395CC"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AF6A633"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352CC5E"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A7703D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6F9640B" w14:textId="77777777" w:rsidTr="00F67E59">
        <w:trPr>
          <w:trHeight w:val="79"/>
        </w:trPr>
        <w:tc>
          <w:tcPr>
            <w:tcW w:w="567" w:type="dxa"/>
            <w:vMerge/>
            <w:tcBorders>
              <w:top w:val="nil"/>
              <w:left w:val="single" w:sz="8" w:space="0" w:color="000000"/>
              <w:bottom w:val="single" w:sz="8" w:space="0" w:color="000000"/>
              <w:right w:val="single" w:sz="8" w:space="0" w:color="000000"/>
            </w:tcBorders>
          </w:tcPr>
          <w:p w14:paraId="7FEEA96F" w14:textId="77777777" w:rsidR="00F67E59" w:rsidRPr="003A3444" w:rsidRDefault="00F67E59" w:rsidP="00F67E59">
            <w:pPr>
              <w:pStyle w:val="af1"/>
              <w:ind w:left="624"/>
            </w:pPr>
          </w:p>
        </w:tc>
        <w:tc>
          <w:tcPr>
            <w:tcW w:w="2267" w:type="dxa"/>
            <w:vMerge/>
            <w:tcBorders>
              <w:top w:val="nil"/>
              <w:left w:val="nil"/>
              <w:bottom w:val="single" w:sz="8" w:space="0" w:color="000000"/>
              <w:right w:val="single" w:sz="8" w:space="0" w:color="000000"/>
            </w:tcBorders>
          </w:tcPr>
          <w:p w14:paraId="01E6F97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4FC301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9CE3D4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8127402"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7A834CB" w14:textId="77777777" w:rsidTr="00F67E59">
        <w:trPr>
          <w:trHeight w:val="957"/>
        </w:trPr>
        <w:tc>
          <w:tcPr>
            <w:tcW w:w="567" w:type="dxa"/>
            <w:vMerge/>
            <w:tcBorders>
              <w:top w:val="nil"/>
              <w:left w:val="single" w:sz="8" w:space="0" w:color="000000"/>
              <w:bottom w:val="single" w:sz="8" w:space="0" w:color="000000"/>
              <w:right w:val="single" w:sz="8" w:space="0" w:color="000000"/>
            </w:tcBorders>
          </w:tcPr>
          <w:p w14:paraId="487FC260" w14:textId="77777777" w:rsidR="00F67E59" w:rsidRPr="003A3444" w:rsidRDefault="00F67E59" w:rsidP="00F67E59">
            <w:pPr>
              <w:pStyle w:val="af1"/>
              <w:ind w:left="624"/>
            </w:pPr>
          </w:p>
        </w:tc>
        <w:tc>
          <w:tcPr>
            <w:tcW w:w="2267" w:type="dxa"/>
            <w:vMerge/>
            <w:tcBorders>
              <w:top w:val="nil"/>
              <w:left w:val="nil"/>
              <w:bottom w:val="single" w:sz="8" w:space="0" w:color="000000"/>
              <w:right w:val="single" w:sz="8" w:space="0" w:color="000000"/>
            </w:tcBorders>
          </w:tcPr>
          <w:p w14:paraId="6850C88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E2A7D5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F188F8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C47558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DA25D48" w14:textId="77777777" w:rsidTr="00F67E59">
        <w:trPr>
          <w:trHeight w:val="70"/>
        </w:trPr>
        <w:tc>
          <w:tcPr>
            <w:tcW w:w="567" w:type="dxa"/>
            <w:vMerge/>
            <w:tcBorders>
              <w:top w:val="nil"/>
              <w:left w:val="single" w:sz="8" w:space="0" w:color="000000"/>
              <w:bottom w:val="single" w:sz="8" w:space="0" w:color="000000"/>
              <w:right w:val="single" w:sz="8" w:space="0" w:color="000000"/>
            </w:tcBorders>
          </w:tcPr>
          <w:p w14:paraId="1AFE1E0C" w14:textId="77777777" w:rsidR="00F67E59" w:rsidRPr="003A3444" w:rsidRDefault="00F67E59" w:rsidP="00F67E59">
            <w:pPr>
              <w:pStyle w:val="af1"/>
              <w:ind w:left="624"/>
            </w:pPr>
          </w:p>
        </w:tc>
        <w:tc>
          <w:tcPr>
            <w:tcW w:w="2267" w:type="dxa"/>
            <w:vMerge/>
            <w:tcBorders>
              <w:top w:val="nil"/>
              <w:left w:val="nil"/>
              <w:bottom w:val="single" w:sz="8" w:space="0" w:color="000000"/>
              <w:right w:val="single" w:sz="8" w:space="0" w:color="000000"/>
            </w:tcBorders>
          </w:tcPr>
          <w:p w14:paraId="21D3851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AA53E7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05AFC4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D8E0D54"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1B62D2C" w14:textId="77777777" w:rsidTr="00F67E59">
        <w:trPr>
          <w:trHeight w:val="70"/>
        </w:trPr>
        <w:tc>
          <w:tcPr>
            <w:tcW w:w="567" w:type="dxa"/>
            <w:vMerge/>
            <w:tcBorders>
              <w:top w:val="nil"/>
              <w:left w:val="single" w:sz="8" w:space="0" w:color="000000"/>
              <w:bottom w:val="single" w:sz="4" w:space="0" w:color="auto"/>
              <w:right w:val="single" w:sz="8" w:space="0" w:color="000000"/>
            </w:tcBorders>
          </w:tcPr>
          <w:p w14:paraId="68E1601B" w14:textId="77777777" w:rsidR="00F67E59" w:rsidRPr="003A3444" w:rsidRDefault="00F67E59" w:rsidP="00F67E59">
            <w:pPr>
              <w:pStyle w:val="af1"/>
              <w:ind w:left="624"/>
            </w:pPr>
          </w:p>
        </w:tc>
        <w:tc>
          <w:tcPr>
            <w:tcW w:w="2267" w:type="dxa"/>
            <w:vMerge/>
            <w:tcBorders>
              <w:top w:val="nil"/>
              <w:left w:val="nil"/>
              <w:bottom w:val="single" w:sz="4" w:space="0" w:color="auto"/>
              <w:right w:val="single" w:sz="8" w:space="0" w:color="000000"/>
            </w:tcBorders>
          </w:tcPr>
          <w:p w14:paraId="2930DA8E"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23D3EE5"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2A2B1B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688306B"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035995" w:rsidRPr="003A3444" w14:paraId="4A2E20FE" w14:textId="77777777" w:rsidTr="00881255">
        <w:trPr>
          <w:trHeight w:val="70"/>
        </w:trPr>
        <w:tc>
          <w:tcPr>
            <w:tcW w:w="567" w:type="dxa"/>
            <w:vMerge w:val="restart"/>
            <w:tcBorders>
              <w:top w:val="nil"/>
              <w:left w:val="single" w:sz="8" w:space="0" w:color="000000"/>
              <w:right w:val="single" w:sz="8" w:space="0" w:color="000000"/>
            </w:tcBorders>
          </w:tcPr>
          <w:p w14:paraId="560D720D" w14:textId="77777777" w:rsidR="00035995" w:rsidRPr="003A3444" w:rsidRDefault="00035995" w:rsidP="00035995">
            <w:pPr>
              <w:pStyle w:val="af1"/>
              <w:numPr>
                <w:ilvl w:val="0"/>
                <w:numId w:val="45"/>
              </w:numPr>
              <w:suppressAutoHyphens/>
              <w:jc w:val="center"/>
            </w:pPr>
          </w:p>
        </w:tc>
        <w:tc>
          <w:tcPr>
            <w:tcW w:w="2267" w:type="dxa"/>
            <w:vMerge w:val="restart"/>
            <w:tcBorders>
              <w:top w:val="nil"/>
              <w:left w:val="nil"/>
              <w:right w:val="single" w:sz="8" w:space="0" w:color="000000"/>
            </w:tcBorders>
          </w:tcPr>
          <w:p w14:paraId="5CDD514F" w14:textId="51B34B92" w:rsidR="00035995" w:rsidRPr="003A3444" w:rsidRDefault="00035995" w:rsidP="00035995">
            <w:r w:rsidRPr="003A3444">
              <w:t>Улично-дорожная сеть</w:t>
            </w:r>
          </w:p>
        </w:tc>
        <w:tc>
          <w:tcPr>
            <w:tcW w:w="1701" w:type="dxa"/>
            <w:vMerge w:val="restart"/>
            <w:tcBorders>
              <w:top w:val="nil"/>
              <w:left w:val="nil"/>
              <w:right w:val="single" w:sz="8" w:space="0" w:color="000000"/>
            </w:tcBorders>
          </w:tcPr>
          <w:p w14:paraId="318535D1" w14:textId="6666F90D" w:rsidR="00035995" w:rsidRPr="003A3444" w:rsidRDefault="00035995" w:rsidP="00035995">
            <w:r w:rsidRPr="003A3444">
              <w:t>12.0.1</w:t>
            </w:r>
          </w:p>
        </w:tc>
        <w:tc>
          <w:tcPr>
            <w:tcW w:w="3969" w:type="dxa"/>
            <w:vMerge w:val="restart"/>
            <w:tcBorders>
              <w:top w:val="nil"/>
              <w:left w:val="nil"/>
              <w:right w:val="single" w:sz="8" w:space="0" w:color="000000"/>
            </w:tcBorders>
          </w:tcPr>
          <w:p w14:paraId="5E6E5EE7" w14:textId="176D5FD6" w:rsidR="00035995" w:rsidRPr="003A3444" w:rsidRDefault="00035995" w:rsidP="00035995">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0" w:type="dxa"/>
            <w:tcBorders>
              <w:top w:val="nil"/>
              <w:left w:val="nil"/>
              <w:bottom w:val="single" w:sz="4" w:space="0" w:color="auto"/>
              <w:right w:val="single" w:sz="8" w:space="0" w:color="000000"/>
            </w:tcBorders>
          </w:tcPr>
          <w:p w14:paraId="4B3BA4CD" w14:textId="5A024EBC" w:rsidR="00035995" w:rsidRPr="003A3444" w:rsidRDefault="00035995" w:rsidP="00035995">
            <w:pPr>
              <w:jc w:val="both"/>
            </w:pPr>
            <w:r w:rsidRPr="003A3444">
              <w:t>Минимальный размер земельного участка (площадь) – не подлежит установлению</w:t>
            </w:r>
          </w:p>
        </w:tc>
      </w:tr>
      <w:tr w:rsidR="00035995" w:rsidRPr="003A3444" w14:paraId="4A9CAC51" w14:textId="77777777" w:rsidTr="00881255">
        <w:trPr>
          <w:trHeight w:val="70"/>
        </w:trPr>
        <w:tc>
          <w:tcPr>
            <w:tcW w:w="567" w:type="dxa"/>
            <w:vMerge/>
            <w:tcBorders>
              <w:left w:val="single" w:sz="8" w:space="0" w:color="000000"/>
              <w:right w:val="single" w:sz="8" w:space="0" w:color="000000"/>
            </w:tcBorders>
          </w:tcPr>
          <w:p w14:paraId="70E0651B" w14:textId="77777777" w:rsidR="00035995" w:rsidRPr="003A3444" w:rsidRDefault="00035995" w:rsidP="00035995">
            <w:pPr>
              <w:pStyle w:val="af1"/>
              <w:ind w:left="624"/>
            </w:pPr>
          </w:p>
        </w:tc>
        <w:tc>
          <w:tcPr>
            <w:tcW w:w="2267" w:type="dxa"/>
            <w:vMerge/>
            <w:tcBorders>
              <w:left w:val="nil"/>
              <w:right w:val="single" w:sz="8" w:space="0" w:color="000000"/>
            </w:tcBorders>
          </w:tcPr>
          <w:p w14:paraId="6B939EBD" w14:textId="77777777" w:rsidR="00035995" w:rsidRPr="003A3444" w:rsidRDefault="00035995" w:rsidP="00035995"/>
        </w:tc>
        <w:tc>
          <w:tcPr>
            <w:tcW w:w="1701" w:type="dxa"/>
            <w:vMerge/>
            <w:tcBorders>
              <w:left w:val="nil"/>
              <w:right w:val="single" w:sz="8" w:space="0" w:color="000000"/>
            </w:tcBorders>
          </w:tcPr>
          <w:p w14:paraId="193DA216" w14:textId="77777777" w:rsidR="00035995" w:rsidRPr="003A3444" w:rsidRDefault="00035995" w:rsidP="00035995"/>
        </w:tc>
        <w:tc>
          <w:tcPr>
            <w:tcW w:w="3969" w:type="dxa"/>
            <w:vMerge/>
            <w:tcBorders>
              <w:left w:val="nil"/>
              <w:right w:val="single" w:sz="8" w:space="0" w:color="000000"/>
            </w:tcBorders>
          </w:tcPr>
          <w:p w14:paraId="6C7FEF58" w14:textId="77777777" w:rsidR="00035995" w:rsidRPr="003A3444" w:rsidRDefault="00035995" w:rsidP="00035995">
            <w:pPr>
              <w:jc w:val="both"/>
            </w:pPr>
          </w:p>
        </w:tc>
        <w:tc>
          <w:tcPr>
            <w:tcW w:w="6520" w:type="dxa"/>
            <w:tcBorders>
              <w:top w:val="nil"/>
              <w:left w:val="nil"/>
              <w:bottom w:val="single" w:sz="4" w:space="0" w:color="auto"/>
              <w:right w:val="single" w:sz="8" w:space="0" w:color="000000"/>
            </w:tcBorders>
          </w:tcPr>
          <w:p w14:paraId="030DFC82" w14:textId="259372C4" w:rsidR="00035995" w:rsidRPr="003A3444" w:rsidRDefault="00035995" w:rsidP="00035995">
            <w:pPr>
              <w:jc w:val="both"/>
            </w:pPr>
            <w:r w:rsidRPr="003A3444">
              <w:t>Максимальный размер земельного участка (площадь) – не подлежит установлению</w:t>
            </w:r>
          </w:p>
        </w:tc>
      </w:tr>
      <w:tr w:rsidR="00035995" w:rsidRPr="003A3444" w14:paraId="5275D63C" w14:textId="77777777" w:rsidTr="00881255">
        <w:trPr>
          <w:trHeight w:val="70"/>
        </w:trPr>
        <w:tc>
          <w:tcPr>
            <w:tcW w:w="567" w:type="dxa"/>
            <w:vMerge/>
            <w:tcBorders>
              <w:left w:val="single" w:sz="8" w:space="0" w:color="000000"/>
              <w:right w:val="single" w:sz="8" w:space="0" w:color="000000"/>
            </w:tcBorders>
          </w:tcPr>
          <w:p w14:paraId="704E38C9" w14:textId="77777777" w:rsidR="00035995" w:rsidRPr="003A3444" w:rsidRDefault="00035995" w:rsidP="00035995">
            <w:pPr>
              <w:pStyle w:val="af1"/>
              <w:ind w:left="624"/>
            </w:pPr>
          </w:p>
        </w:tc>
        <w:tc>
          <w:tcPr>
            <w:tcW w:w="2267" w:type="dxa"/>
            <w:vMerge/>
            <w:tcBorders>
              <w:left w:val="nil"/>
              <w:right w:val="single" w:sz="8" w:space="0" w:color="000000"/>
            </w:tcBorders>
          </w:tcPr>
          <w:p w14:paraId="03E563E5" w14:textId="77777777" w:rsidR="00035995" w:rsidRPr="003A3444" w:rsidRDefault="00035995" w:rsidP="00035995"/>
        </w:tc>
        <w:tc>
          <w:tcPr>
            <w:tcW w:w="1701" w:type="dxa"/>
            <w:vMerge/>
            <w:tcBorders>
              <w:left w:val="nil"/>
              <w:right w:val="single" w:sz="8" w:space="0" w:color="000000"/>
            </w:tcBorders>
          </w:tcPr>
          <w:p w14:paraId="1235F8D3" w14:textId="77777777" w:rsidR="00035995" w:rsidRPr="003A3444" w:rsidRDefault="00035995" w:rsidP="00035995"/>
        </w:tc>
        <w:tc>
          <w:tcPr>
            <w:tcW w:w="3969" w:type="dxa"/>
            <w:vMerge/>
            <w:tcBorders>
              <w:left w:val="nil"/>
              <w:right w:val="single" w:sz="8" w:space="0" w:color="000000"/>
            </w:tcBorders>
          </w:tcPr>
          <w:p w14:paraId="3B9765B5" w14:textId="77777777" w:rsidR="00035995" w:rsidRPr="003A3444" w:rsidRDefault="00035995" w:rsidP="00035995">
            <w:pPr>
              <w:jc w:val="both"/>
            </w:pPr>
          </w:p>
        </w:tc>
        <w:tc>
          <w:tcPr>
            <w:tcW w:w="6520" w:type="dxa"/>
            <w:tcBorders>
              <w:top w:val="nil"/>
              <w:left w:val="nil"/>
              <w:bottom w:val="single" w:sz="4" w:space="0" w:color="auto"/>
              <w:right w:val="single" w:sz="8" w:space="0" w:color="000000"/>
            </w:tcBorders>
          </w:tcPr>
          <w:p w14:paraId="3A25AD4B" w14:textId="24A69555" w:rsidR="00035995" w:rsidRPr="003A3444" w:rsidRDefault="00035995" w:rsidP="00035995">
            <w:pPr>
              <w:jc w:val="both"/>
            </w:pPr>
            <w:r w:rsidRPr="003A3444">
              <w:t>Максимальный процент застройки в границах земельного участка – не подлежит установлению</w:t>
            </w:r>
          </w:p>
        </w:tc>
      </w:tr>
      <w:tr w:rsidR="00035995" w:rsidRPr="003A3444" w14:paraId="34CAC1AE" w14:textId="77777777" w:rsidTr="00881255">
        <w:trPr>
          <w:trHeight w:val="70"/>
        </w:trPr>
        <w:tc>
          <w:tcPr>
            <w:tcW w:w="567" w:type="dxa"/>
            <w:vMerge/>
            <w:tcBorders>
              <w:left w:val="single" w:sz="8" w:space="0" w:color="000000"/>
              <w:right w:val="single" w:sz="8" w:space="0" w:color="000000"/>
            </w:tcBorders>
          </w:tcPr>
          <w:p w14:paraId="09AA8C50" w14:textId="77777777" w:rsidR="00035995" w:rsidRPr="003A3444" w:rsidRDefault="00035995" w:rsidP="00035995">
            <w:pPr>
              <w:pStyle w:val="af1"/>
              <w:ind w:left="624"/>
            </w:pPr>
          </w:p>
        </w:tc>
        <w:tc>
          <w:tcPr>
            <w:tcW w:w="2267" w:type="dxa"/>
            <w:vMerge/>
            <w:tcBorders>
              <w:left w:val="nil"/>
              <w:right w:val="single" w:sz="8" w:space="0" w:color="000000"/>
            </w:tcBorders>
          </w:tcPr>
          <w:p w14:paraId="6ED57F6C" w14:textId="77777777" w:rsidR="00035995" w:rsidRPr="003A3444" w:rsidRDefault="00035995" w:rsidP="00035995"/>
        </w:tc>
        <w:tc>
          <w:tcPr>
            <w:tcW w:w="1701" w:type="dxa"/>
            <w:vMerge/>
            <w:tcBorders>
              <w:left w:val="nil"/>
              <w:right w:val="single" w:sz="8" w:space="0" w:color="000000"/>
            </w:tcBorders>
          </w:tcPr>
          <w:p w14:paraId="0F865271" w14:textId="77777777" w:rsidR="00035995" w:rsidRPr="003A3444" w:rsidRDefault="00035995" w:rsidP="00035995"/>
        </w:tc>
        <w:tc>
          <w:tcPr>
            <w:tcW w:w="3969" w:type="dxa"/>
            <w:vMerge/>
            <w:tcBorders>
              <w:left w:val="nil"/>
              <w:right w:val="single" w:sz="8" w:space="0" w:color="000000"/>
            </w:tcBorders>
          </w:tcPr>
          <w:p w14:paraId="2F156470" w14:textId="77777777" w:rsidR="00035995" w:rsidRPr="003A3444" w:rsidRDefault="00035995" w:rsidP="00035995">
            <w:pPr>
              <w:jc w:val="both"/>
            </w:pPr>
          </w:p>
        </w:tc>
        <w:tc>
          <w:tcPr>
            <w:tcW w:w="6520" w:type="dxa"/>
            <w:tcBorders>
              <w:top w:val="nil"/>
              <w:left w:val="nil"/>
              <w:bottom w:val="single" w:sz="4" w:space="0" w:color="auto"/>
              <w:right w:val="single" w:sz="8" w:space="0" w:color="000000"/>
            </w:tcBorders>
          </w:tcPr>
          <w:p w14:paraId="62BAD6AE" w14:textId="25BBA656" w:rsidR="00035995" w:rsidRPr="003A3444" w:rsidRDefault="00035995" w:rsidP="00035995">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035995" w:rsidRPr="003A3444" w14:paraId="08124F98" w14:textId="77777777" w:rsidTr="00881255">
        <w:trPr>
          <w:trHeight w:val="70"/>
        </w:trPr>
        <w:tc>
          <w:tcPr>
            <w:tcW w:w="567" w:type="dxa"/>
            <w:vMerge/>
            <w:tcBorders>
              <w:left w:val="single" w:sz="8" w:space="0" w:color="000000"/>
              <w:right w:val="single" w:sz="8" w:space="0" w:color="000000"/>
            </w:tcBorders>
          </w:tcPr>
          <w:p w14:paraId="6E447B17" w14:textId="77777777" w:rsidR="00035995" w:rsidRPr="003A3444" w:rsidRDefault="00035995" w:rsidP="00035995">
            <w:pPr>
              <w:pStyle w:val="af1"/>
              <w:ind w:left="624"/>
            </w:pPr>
          </w:p>
        </w:tc>
        <w:tc>
          <w:tcPr>
            <w:tcW w:w="2267" w:type="dxa"/>
            <w:vMerge/>
            <w:tcBorders>
              <w:left w:val="nil"/>
              <w:right w:val="single" w:sz="8" w:space="0" w:color="000000"/>
            </w:tcBorders>
          </w:tcPr>
          <w:p w14:paraId="54330C6D" w14:textId="77777777" w:rsidR="00035995" w:rsidRPr="003A3444" w:rsidRDefault="00035995" w:rsidP="00035995"/>
        </w:tc>
        <w:tc>
          <w:tcPr>
            <w:tcW w:w="1701" w:type="dxa"/>
            <w:vMerge/>
            <w:tcBorders>
              <w:left w:val="nil"/>
              <w:right w:val="single" w:sz="8" w:space="0" w:color="000000"/>
            </w:tcBorders>
          </w:tcPr>
          <w:p w14:paraId="4570A12A" w14:textId="77777777" w:rsidR="00035995" w:rsidRPr="003A3444" w:rsidRDefault="00035995" w:rsidP="00035995"/>
        </w:tc>
        <w:tc>
          <w:tcPr>
            <w:tcW w:w="3969" w:type="dxa"/>
            <w:vMerge/>
            <w:tcBorders>
              <w:left w:val="nil"/>
              <w:right w:val="single" w:sz="8" w:space="0" w:color="000000"/>
            </w:tcBorders>
          </w:tcPr>
          <w:p w14:paraId="0CE3B3DC" w14:textId="77777777" w:rsidR="00035995" w:rsidRPr="003A3444" w:rsidRDefault="00035995" w:rsidP="00035995">
            <w:pPr>
              <w:jc w:val="both"/>
            </w:pPr>
          </w:p>
        </w:tc>
        <w:tc>
          <w:tcPr>
            <w:tcW w:w="6520" w:type="dxa"/>
            <w:tcBorders>
              <w:top w:val="nil"/>
              <w:left w:val="nil"/>
              <w:bottom w:val="single" w:sz="4" w:space="0" w:color="auto"/>
              <w:right w:val="single" w:sz="8" w:space="0" w:color="000000"/>
            </w:tcBorders>
          </w:tcPr>
          <w:p w14:paraId="1677AC1B" w14:textId="2AE8FD85" w:rsidR="00035995" w:rsidRPr="003A3444" w:rsidRDefault="00035995" w:rsidP="00035995">
            <w:pPr>
              <w:jc w:val="both"/>
            </w:pPr>
            <w:r w:rsidRPr="003A3444">
              <w:t>Предельная высота зданий, строений, сооружений – не подлежит установлению</w:t>
            </w:r>
          </w:p>
        </w:tc>
      </w:tr>
      <w:tr w:rsidR="00035995" w:rsidRPr="003A3444" w14:paraId="2F1C61BB" w14:textId="77777777" w:rsidTr="00881255">
        <w:trPr>
          <w:trHeight w:val="70"/>
        </w:trPr>
        <w:tc>
          <w:tcPr>
            <w:tcW w:w="567" w:type="dxa"/>
            <w:vMerge/>
            <w:tcBorders>
              <w:left w:val="single" w:sz="8" w:space="0" w:color="000000"/>
              <w:bottom w:val="single" w:sz="4" w:space="0" w:color="auto"/>
              <w:right w:val="single" w:sz="8" w:space="0" w:color="000000"/>
            </w:tcBorders>
          </w:tcPr>
          <w:p w14:paraId="27039B58" w14:textId="77777777" w:rsidR="00035995" w:rsidRPr="003A3444" w:rsidRDefault="00035995" w:rsidP="00035995">
            <w:pPr>
              <w:pStyle w:val="af1"/>
              <w:ind w:left="624"/>
            </w:pPr>
          </w:p>
        </w:tc>
        <w:tc>
          <w:tcPr>
            <w:tcW w:w="2267" w:type="dxa"/>
            <w:vMerge/>
            <w:tcBorders>
              <w:left w:val="nil"/>
              <w:bottom w:val="single" w:sz="4" w:space="0" w:color="auto"/>
              <w:right w:val="single" w:sz="8" w:space="0" w:color="000000"/>
            </w:tcBorders>
          </w:tcPr>
          <w:p w14:paraId="506B56C9" w14:textId="77777777" w:rsidR="00035995" w:rsidRPr="003A3444" w:rsidRDefault="00035995" w:rsidP="00035995"/>
        </w:tc>
        <w:tc>
          <w:tcPr>
            <w:tcW w:w="1701" w:type="dxa"/>
            <w:vMerge/>
            <w:tcBorders>
              <w:left w:val="nil"/>
              <w:bottom w:val="single" w:sz="4" w:space="0" w:color="auto"/>
              <w:right w:val="single" w:sz="8" w:space="0" w:color="000000"/>
            </w:tcBorders>
          </w:tcPr>
          <w:p w14:paraId="40ED325D" w14:textId="77777777" w:rsidR="00035995" w:rsidRPr="003A3444" w:rsidRDefault="00035995" w:rsidP="00035995"/>
        </w:tc>
        <w:tc>
          <w:tcPr>
            <w:tcW w:w="3969" w:type="dxa"/>
            <w:vMerge/>
            <w:tcBorders>
              <w:left w:val="nil"/>
              <w:bottom w:val="single" w:sz="4" w:space="0" w:color="auto"/>
              <w:right w:val="single" w:sz="8" w:space="0" w:color="000000"/>
            </w:tcBorders>
          </w:tcPr>
          <w:p w14:paraId="66B1EF5A" w14:textId="77777777" w:rsidR="00035995" w:rsidRPr="003A3444" w:rsidRDefault="00035995" w:rsidP="00035995">
            <w:pPr>
              <w:jc w:val="both"/>
            </w:pPr>
          </w:p>
        </w:tc>
        <w:tc>
          <w:tcPr>
            <w:tcW w:w="6520" w:type="dxa"/>
            <w:tcBorders>
              <w:top w:val="nil"/>
              <w:left w:val="nil"/>
              <w:bottom w:val="single" w:sz="4" w:space="0" w:color="auto"/>
              <w:right w:val="single" w:sz="8" w:space="0" w:color="000000"/>
            </w:tcBorders>
          </w:tcPr>
          <w:p w14:paraId="53383A2B" w14:textId="4752ADB5" w:rsidR="00035995" w:rsidRPr="003A3444" w:rsidRDefault="00035995" w:rsidP="00035995">
            <w:pPr>
              <w:jc w:val="both"/>
            </w:pPr>
            <w:r w:rsidRPr="003A3444">
              <w:t>Минимальный процент озеленения в границах земельного участка – не подлежит установлению</w:t>
            </w:r>
          </w:p>
        </w:tc>
      </w:tr>
      <w:tr w:rsidR="00035995" w:rsidRPr="003A3444" w14:paraId="39103866" w14:textId="77777777" w:rsidTr="00F67E59">
        <w:trPr>
          <w:trHeight w:val="180"/>
        </w:trPr>
        <w:tc>
          <w:tcPr>
            <w:tcW w:w="567" w:type="dxa"/>
            <w:vMerge w:val="restart"/>
            <w:tcBorders>
              <w:top w:val="single" w:sz="4" w:space="0" w:color="auto"/>
              <w:left w:val="single" w:sz="4" w:space="0" w:color="auto"/>
              <w:bottom w:val="single" w:sz="4" w:space="0" w:color="auto"/>
              <w:right w:val="single" w:sz="4" w:space="0" w:color="auto"/>
            </w:tcBorders>
          </w:tcPr>
          <w:p w14:paraId="34EFC295" w14:textId="77777777" w:rsidR="00035995" w:rsidRPr="003A3444" w:rsidRDefault="00035995" w:rsidP="00035995">
            <w:pPr>
              <w:pStyle w:val="af1"/>
              <w:numPr>
                <w:ilvl w:val="0"/>
                <w:numId w:val="45"/>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6D08A08C" w14:textId="77777777" w:rsidR="00035995" w:rsidRPr="003A3444" w:rsidRDefault="00035995" w:rsidP="00035995">
            <w:r w:rsidRPr="003A3444">
              <w:t>Земельные участки общего назначения</w:t>
            </w:r>
          </w:p>
        </w:tc>
        <w:tc>
          <w:tcPr>
            <w:tcW w:w="1701" w:type="dxa"/>
            <w:vMerge w:val="restart"/>
            <w:tcBorders>
              <w:top w:val="single" w:sz="4" w:space="0" w:color="auto"/>
              <w:left w:val="single" w:sz="4" w:space="0" w:color="auto"/>
              <w:bottom w:val="single" w:sz="4" w:space="0" w:color="auto"/>
              <w:right w:val="single" w:sz="4" w:space="0" w:color="auto"/>
            </w:tcBorders>
          </w:tcPr>
          <w:p w14:paraId="7F041391" w14:textId="77777777" w:rsidR="00035995" w:rsidRPr="003A3444" w:rsidRDefault="00035995" w:rsidP="00035995">
            <w:r w:rsidRPr="003A3444">
              <w:t xml:space="preserve">13.0 </w:t>
            </w:r>
          </w:p>
        </w:tc>
        <w:tc>
          <w:tcPr>
            <w:tcW w:w="3969" w:type="dxa"/>
            <w:vMerge w:val="restart"/>
            <w:tcBorders>
              <w:top w:val="single" w:sz="4" w:space="0" w:color="auto"/>
              <w:left w:val="single" w:sz="4" w:space="0" w:color="auto"/>
              <w:bottom w:val="single" w:sz="4" w:space="0" w:color="auto"/>
              <w:right w:val="single" w:sz="4" w:space="0" w:color="auto"/>
            </w:tcBorders>
          </w:tcPr>
          <w:p w14:paraId="5A6F937E" w14:textId="77777777" w:rsidR="00035995" w:rsidRPr="003A3444" w:rsidRDefault="00035995" w:rsidP="00035995">
            <w:pPr>
              <w:jc w:val="both"/>
            </w:pPr>
            <w:r w:rsidRPr="003A3444">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6520" w:type="dxa"/>
            <w:tcBorders>
              <w:top w:val="single" w:sz="4" w:space="0" w:color="auto"/>
              <w:left w:val="single" w:sz="4" w:space="0" w:color="auto"/>
              <w:bottom w:val="single" w:sz="4" w:space="0" w:color="auto"/>
              <w:right w:val="single" w:sz="4" w:space="0" w:color="auto"/>
            </w:tcBorders>
          </w:tcPr>
          <w:p w14:paraId="057A1F52" w14:textId="77777777" w:rsidR="00035995" w:rsidRPr="003A3444" w:rsidRDefault="00035995" w:rsidP="00035995">
            <w:pPr>
              <w:jc w:val="both"/>
            </w:pPr>
            <w:r w:rsidRPr="003A3444">
              <w:t>Минимальный размер земельного участка (площадь) – не подлежит установлению</w:t>
            </w:r>
          </w:p>
        </w:tc>
      </w:tr>
      <w:tr w:rsidR="00035995" w:rsidRPr="003A3444" w14:paraId="0A777E6A" w14:textId="77777777" w:rsidTr="00F67E59">
        <w:trPr>
          <w:trHeight w:val="177"/>
        </w:trPr>
        <w:tc>
          <w:tcPr>
            <w:tcW w:w="567" w:type="dxa"/>
            <w:vMerge/>
            <w:tcBorders>
              <w:top w:val="single" w:sz="4" w:space="0" w:color="auto"/>
              <w:left w:val="single" w:sz="8" w:space="0" w:color="000000"/>
              <w:bottom w:val="single" w:sz="8" w:space="0" w:color="000000"/>
              <w:right w:val="single" w:sz="8" w:space="0" w:color="000000"/>
            </w:tcBorders>
          </w:tcPr>
          <w:p w14:paraId="3E506FF4" w14:textId="77777777" w:rsidR="00035995" w:rsidRPr="003A3444" w:rsidRDefault="00035995" w:rsidP="00035995">
            <w:pPr>
              <w:pStyle w:val="af1"/>
              <w:ind w:left="624"/>
            </w:pPr>
          </w:p>
        </w:tc>
        <w:tc>
          <w:tcPr>
            <w:tcW w:w="2267" w:type="dxa"/>
            <w:vMerge/>
            <w:tcBorders>
              <w:top w:val="single" w:sz="4" w:space="0" w:color="auto"/>
              <w:left w:val="nil"/>
              <w:bottom w:val="single" w:sz="8" w:space="0" w:color="000000"/>
              <w:right w:val="single" w:sz="8" w:space="0" w:color="000000"/>
            </w:tcBorders>
          </w:tcPr>
          <w:p w14:paraId="2EE3C7BF" w14:textId="77777777" w:rsidR="00035995" w:rsidRPr="003A3444" w:rsidRDefault="00035995" w:rsidP="00035995"/>
        </w:tc>
        <w:tc>
          <w:tcPr>
            <w:tcW w:w="1701" w:type="dxa"/>
            <w:vMerge/>
            <w:tcBorders>
              <w:top w:val="single" w:sz="4" w:space="0" w:color="auto"/>
              <w:left w:val="nil"/>
              <w:bottom w:val="single" w:sz="8" w:space="0" w:color="000000"/>
              <w:right w:val="single" w:sz="8" w:space="0" w:color="000000"/>
            </w:tcBorders>
          </w:tcPr>
          <w:p w14:paraId="7372B7A3" w14:textId="77777777" w:rsidR="00035995" w:rsidRPr="003A3444" w:rsidRDefault="00035995" w:rsidP="00035995"/>
        </w:tc>
        <w:tc>
          <w:tcPr>
            <w:tcW w:w="3969" w:type="dxa"/>
            <w:vMerge/>
            <w:tcBorders>
              <w:top w:val="single" w:sz="4" w:space="0" w:color="auto"/>
              <w:left w:val="nil"/>
              <w:bottom w:val="single" w:sz="8" w:space="0" w:color="000000"/>
              <w:right w:val="single" w:sz="8" w:space="0" w:color="000000"/>
            </w:tcBorders>
          </w:tcPr>
          <w:p w14:paraId="12FBCC79" w14:textId="77777777" w:rsidR="00035995" w:rsidRPr="003A3444" w:rsidRDefault="00035995" w:rsidP="00035995">
            <w:pPr>
              <w:jc w:val="both"/>
            </w:pPr>
          </w:p>
        </w:tc>
        <w:tc>
          <w:tcPr>
            <w:tcW w:w="6520" w:type="dxa"/>
            <w:tcBorders>
              <w:top w:val="single" w:sz="4" w:space="0" w:color="auto"/>
              <w:left w:val="nil"/>
              <w:bottom w:val="single" w:sz="8" w:space="0" w:color="000000"/>
              <w:right w:val="single" w:sz="8" w:space="0" w:color="000000"/>
            </w:tcBorders>
          </w:tcPr>
          <w:p w14:paraId="60DFF2EE" w14:textId="77777777" w:rsidR="00035995" w:rsidRPr="003A3444" w:rsidRDefault="00035995" w:rsidP="00035995">
            <w:pPr>
              <w:jc w:val="both"/>
            </w:pPr>
            <w:r w:rsidRPr="003A3444">
              <w:t>Максимальный размер земельного участка (площадь) – не подлежит установлению</w:t>
            </w:r>
          </w:p>
        </w:tc>
      </w:tr>
      <w:tr w:rsidR="00035995" w:rsidRPr="003A3444" w14:paraId="4389BF0C" w14:textId="77777777" w:rsidTr="00F67E59">
        <w:trPr>
          <w:trHeight w:val="177"/>
        </w:trPr>
        <w:tc>
          <w:tcPr>
            <w:tcW w:w="567" w:type="dxa"/>
            <w:vMerge/>
            <w:tcBorders>
              <w:top w:val="nil"/>
              <w:left w:val="single" w:sz="8" w:space="0" w:color="000000"/>
              <w:bottom w:val="single" w:sz="8" w:space="0" w:color="000000"/>
              <w:right w:val="single" w:sz="8" w:space="0" w:color="000000"/>
            </w:tcBorders>
          </w:tcPr>
          <w:p w14:paraId="253955D7" w14:textId="77777777" w:rsidR="00035995" w:rsidRPr="003A3444" w:rsidRDefault="00035995" w:rsidP="00035995">
            <w:pPr>
              <w:pStyle w:val="af1"/>
              <w:ind w:left="624"/>
            </w:pPr>
          </w:p>
        </w:tc>
        <w:tc>
          <w:tcPr>
            <w:tcW w:w="2267" w:type="dxa"/>
            <w:vMerge/>
            <w:tcBorders>
              <w:top w:val="nil"/>
              <w:left w:val="nil"/>
              <w:bottom w:val="single" w:sz="8" w:space="0" w:color="000000"/>
              <w:right w:val="single" w:sz="8" w:space="0" w:color="000000"/>
            </w:tcBorders>
          </w:tcPr>
          <w:p w14:paraId="239EEED3" w14:textId="77777777" w:rsidR="00035995" w:rsidRPr="003A3444" w:rsidRDefault="00035995" w:rsidP="00035995"/>
        </w:tc>
        <w:tc>
          <w:tcPr>
            <w:tcW w:w="1701" w:type="dxa"/>
            <w:vMerge/>
            <w:tcBorders>
              <w:top w:val="nil"/>
              <w:left w:val="nil"/>
              <w:bottom w:val="single" w:sz="8" w:space="0" w:color="000000"/>
              <w:right w:val="single" w:sz="8" w:space="0" w:color="000000"/>
            </w:tcBorders>
          </w:tcPr>
          <w:p w14:paraId="233CE6B3" w14:textId="77777777" w:rsidR="00035995" w:rsidRPr="003A3444" w:rsidRDefault="00035995" w:rsidP="00035995"/>
        </w:tc>
        <w:tc>
          <w:tcPr>
            <w:tcW w:w="3969" w:type="dxa"/>
            <w:vMerge/>
            <w:tcBorders>
              <w:top w:val="nil"/>
              <w:left w:val="nil"/>
              <w:bottom w:val="single" w:sz="8" w:space="0" w:color="000000"/>
              <w:right w:val="single" w:sz="8" w:space="0" w:color="000000"/>
            </w:tcBorders>
          </w:tcPr>
          <w:p w14:paraId="726B36E4" w14:textId="77777777" w:rsidR="00035995" w:rsidRPr="003A3444" w:rsidRDefault="00035995" w:rsidP="00035995">
            <w:pPr>
              <w:jc w:val="both"/>
            </w:pPr>
          </w:p>
        </w:tc>
        <w:tc>
          <w:tcPr>
            <w:tcW w:w="6520" w:type="dxa"/>
            <w:tcBorders>
              <w:top w:val="nil"/>
              <w:left w:val="nil"/>
              <w:bottom w:val="single" w:sz="8" w:space="0" w:color="000000"/>
              <w:right w:val="single" w:sz="8" w:space="0" w:color="000000"/>
            </w:tcBorders>
          </w:tcPr>
          <w:p w14:paraId="1625CF2D" w14:textId="77777777" w:rsidR="00035995" w:rsidRPr="003A3444" w:rsidRDefault="00035995" w:rsidP="00035995">
            <w:pPr>
              <w:jc w:val="both"/>
            </w:pPr>
            <w:r w:rsidRPr="003A3444">
              <w:t>Максимальный процент застройки в границах земельного участка – не подлежит установлению</w:t>
            </w:r>
          </w:p>
        </w:tc>
      </w:tr>
      <w:tr w:rsidR="00035995" w:rsidRPr="003A3444" w14:paraId="263026C9" w14:textId="77777777" w:rsidTr="00F67E59">
        <w:trPr>
          <w:trHeight w:val="177"/>
        </w:trPr>
        <w:tc>
          <w:tcPr>
            <w:tcW w:w="567" w:type="dxa"/>
            <w:vMerge/>
            <w:tcBorders>
              <w:top w:val="nil"/>
              <w:left w:val="single" w:sz="8" w:space="0" w:color="000000"/>
              <w:bottom w:val="single" w:sz="8" w:space="0" w:color="000000"/>
              <w:right w:val="single" w:sz="8" w:space="0" w:color="000000"/>
            </w:tcBorders>
          </w:tcPr>
          <w:p w14:paraId="16731710" w14:textId="77777777" w:rsidR="00035995" w:rsidRPr="003A3444" w:rsidRDefault="00035995" w:rsidP="00035995">
            <w:pPr>
              <w:pStyle w:val="af1"/>
              <w:ind w:left="624"/>
            </w:pPr>
          </w:p>
        </w:tc>
        <w:tc>
          <w:tcPr>
            <w:tcW w:w="2267" w:type="dxa"/>
            <w:vMerge/>
            <w:tcBorders>
              <w:top w:val="nil"/>
              <w:left w:val="nil"/>
              <w:bottom w:val="single" w:sz="8" w:space="0" w:color="000000"/>
              <w:right w:val="single" w:sz="8" w:space="0" w:color="000000"/>
            </w:tcBorders>
          </w:tcPr>
          <w:p w14:paraId="58488346" w14:textId="77777777" w:rsidR="00035995" w:rsidRPr="003A3444" w:rsidRDefault="00035995" w:rsidP="00035995"/>
        </w:tc>
        <w:tc>
          <w:tcPr>
            <w:tcW w:w="1701" w:type="dxa"/>
            <w:vMerge/>
            <w:tcBorders>
              <w:top w:val="nil"/>
              <w:left w:val="nil"/>
              <w:bottom w:val="single" w:sz="8" w:space="0" w:color="000000"/>
              <w:right w:val="single" w:sz="8" w:space="0" w:color="000000"/>
            </w:tcBorders>
          </w:tcPr>
          <w:p w14:paraId="70E0F2B0" w14:textId="77777777" w:rsidR="00035995" w:rsidRPr="003A3444" w:rsidRDefault="00035995" w:rsidP="00035995"/>
        </w:tc>
        <w:tc>
          <w:tcPr>
            <w:tcW w:w="3969" w:type="dxa"/>
            <w:vMerge/>
            <w:tcBorders>
              <w:top w:val="nil"/>
              <w:left w:val="nil"/>
              <w:bottom w:val="single" w:sz="8" w:space="0" w:color="000000"/>
              <w:right w:val="single" w:sz="8" w:space="0" w:color="000000"/>
            </w:tcBorders>
          </w:tcPr>
          <w:p w14:paraId="00CB371D" w14:textId="77777777" w:rsidR="00035995" w:rsidRPr="003A3444" w:rsidRDefault="00035995" w:rsidP="00035995">
            <w:pPr>
              <w:jc w:val="both"/>
            </w:pPr>
          </w:p>
        </w:tc>
        <w:tc>
          <w:tcPr>
            <w:tcW w:w="6520" w:type="dxa"/>
            <w:tcBorders>
              <w:top w:val="nil"/>
              <w:left w:val="nil"/>
              <w:bottom w:val="single" w:sz="8" w:space="0" w:color="000000"/>
              <w:right w:val="single" w:sz="8" w:space="0" w:color="000000"/>
            </w:tcBorders>
          </w:tcPr>
          <w:p w14:paraId="0F0DF9AD" w14:textId="77777777" w:rsidR="00035995" w:rsidRPr="003A3444" w:rsidRDefault="00035995" w:rsidP="00035995">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035995" w:rsidRPr="003A3444" w14:paraId="564EC46C" w14:textId="77777777" w:rsidTr="00F67E59">
        <w:trPr>
          <w:trHeight w:val="177"/>
        </w:trPr>
        <w:tc>
          <w:tcPr>
            <w:tcW w:w="567" w:type="dxa"/>
            <w:vMerge/>
            <w:tcBorders>
              <w:top w:val="nil"/>
              <w:left w:val="single" w:sz="8" w:space="0" w:color="000000"/>
              <w:bottom w:val="single" w:sz="8" w:space="0" w:color="000000"/>
              <w:right w:val="single" w:sz="8" w:space="0" w:color="000000"/>
            </w:tcBorders>
          </w:tcPr>
          <w:p w14:paraId="204CB032" w14:textId="77777777" w:rsidR="00035995" w:rsidRPr="003A3444" w:rsidRDefault="00035995" w:rsidP="00035995">
            <w:pPr>
              <w:pStyle w:val="af1"/>
              <w:ind w:left="624"/>
            </w:pPr>
          </w:p>
        </w:tc>
        <w:tc>
          <w:tcPr>
            <w:tcW w:w="2267" w:type="dxa"/>
            <w:vMerge/>
            <w:tcBorders>
              <w:top w:val="nil"/>
              <w:left w:val="nil"/>
              <w:bottom w:val="single" w:sz="8" w:space="0" w:color="000000"/>
              <w:right w:val="single" w:sz="8" w:space="0" w:color="000000"/>
            </w:tcBorders>
          </w:tcPr>
          <w:p w14:paraId="39102EB7" w14:textId="77777777" w:rsidR="00035995" w:rsidRPr="003A3444" w:rsidRDefault="00035995" w:rsidP="00035995"/>
        </w:tc>
        <w:tc>
          <w:tcPr>
            <w:tcW w:w="1701" w:type="dxa"/>
            <w:vMerge/>
            <w:tcBorders>
              <w:top w:val="nil"/>
              <w:left w:val="nil"/>
              <w:bottom w:val="single" w:sz="8" w:space="0" w:color="000000"/>
              <w:right w:val="single" w:sz="8" w:space="0" w:color="000000"/>
            </w:tcBorders>
          </w:tcPr>
          <w:p w14:paraId="3CDCFBAF" w14:textId="77777777" w:rsidR="00035995" w:rsidRPr="003A3444" w:rsidRDefault="00035995" w:rsidP="00035995"/>
        </w:tc>
        <w:tc>
          <w:tcPr>
            <w:tcW w:w="3969" w:type="dxa"/>
            <w:vMerge/>
            <w:tcBorders>
              <w:top w:val="nil"/>
              <w:left w:val="nil"/>
              <w:bottom w:val="single" w:sz="8" w:space="0" w:color="000000"/>
              <w:right w:val="single" w:sz="8" w:space="0" w:color="000000"/>
            </w:tcBorders>
          </w:tcPr>
          <w:p w14:paraId="04B0389A" w14:textId="77777777" w:rsidR="00035995" w:rsidRPr="003A3444" w:rsidRDefault="00035995" w:rsidP="00035995">
            <w:pPr>
              <w:jc w:val="both"/>
            </w:pPr>
          </w:p>
        </w:tc>
        <w:tc>
          <w:tcPr>
            <w:tcW w:w="6520" w:type="dxa"/>
            <w:tcBorders>
              <w:top w:val="nil"/>
              <w:left w:val="nil"/>
              <w:bottom w:val="single" w:sz="8" w:space="0" w:color="000000"/>
              <w:right w:val="single" w:sz="8" w:space="0" w:color="000000"/>
            </w:tcBorders>
          </w:tcPr>
          <w:p w14:paraId="77781F1E" w14:textId="77777777" w:rsidR="00035995" w:rsidRPr="003A3444" w:rsidRDefault="00035995" w:rsidP="00035995">
            <w:pPr>
              <w:jc w:val="both"/>
            </w:pPr>
            <w:r w:rsidRPr="003A3444">
              <w:t>Предельная высота зданий, строений, сооружений – не подлежит установлению</w:t>
            </w:r>
          </w:p>
        </w:tc>
      </w:tr>
      <w:tr w:rsidR="00035995" w:rsidRPr="003A3444" w14:paraId="0D515148" w14:textId="77777777" w:rsidTr="00F67E59">
        <w:trPr>
          <w:trHeight w:val="177"/>
        </w:trPr>
        <w:tc>
          <w:tcPr>
            <w:tcW w:w="567" w:type="dxa"/>
            <w:vMerge/>
            <w:tcBorders>
              <w:top w:val="nil"/>
              <w:left w:val="single" w:sz="8" w:space="0" w:color="000000"/>
              <w:bottom w:val="single" w:sz="4" w:space="0" w:color="auto"/>
              <w:right w:val="single" w:sz="8" w:space="0" w:color="000000"/>
            </w:tcBorders>
          </w:tcPr>
          <w:p w14:paraId="26D24D43" w14:textId="77777777" w:rsidR="00035995" w:rsidRPr="003A3444" w:rsidRDefault="00035995" w:rsidP="00035995">
            <w:pPr>
              <w:pStyle w:val="af1"/>
              <w:ind w:left="624"/>
            </w:pPr>
          </w:p>
        </w:tc>
        <w:tc>
          <w:tcPr>
            <w:tcW w:w="2267" w:type="dxa"/>
            <w:vMerge/>
            <w:tcBorders>
              <w:top w:val="nil"/>
              <w:left w:val="nil"/>
              <w:bottom w:val="single" w:sz="4" w:space="0" w:color="auto"/>
              <w:right w:val="single" w:sz="8" w:space="0" w:color="000000"/>
            </w:tcBorders>
          </w:tcPr>
          <w:p w14:paraId="6CEAB7A3" w14:textId="77777777" w:rsidR="00035995" w:rsidRPr="003A3444" w:rsidRDefault="00035995" w:rsidP="00035995"/>
        </w:tc>
        <w:tc>
          <w:tcPr>
            <w:tcW w:w="1701" w:type="dxa"/>
            <w:vMerge/>
            <w:tcBorders>
              <w:top w:val="nil"/>
              <w:left w:val="nil"/>
              <w:bottom w:val="single" w:sz="4" w:space="0" w:color="auto"/>
              <w:right w:val="single" w:sz="8" w:space="0" w:color="000000"/>
            </w:tcBorders>
          </w:tcPr>
          <w:p w14:paraId="0393E02E" w14:textId="77777777" w:rsidR="00035995" w:rsidRPr="003A3444" w:rsidRDefault="00035995" w:rsidP="00035995"/>
        </w:tc>
        <w:tc>
          <w:tcPr>
            <w:tcW w:w="3969" w:type="dxa"/>
            <w:vMerge/>
            <w:tcBorders>
              <w:top w:val="nil"/>
              <w:left w:val="nil"/>
              <w:bottom w:val="single" w:sz="4" w:space="0" w:color="auto"/>
              <w:right w:val="single" w:sz="8" w:space="0" w:color="000000"/>
            </w:tcBorders>
          </w:tcPr>
          <w:p w14:paraId="5B0BF0D8" w14:textId="77777777" w:rsidR="00035995" w:rsidRPr="003A3444" w:rsidRDefault="00035995" w:rsidP="00035995">
            <w:pPr>
              <w:jc w:val="both"/>
            </w:pPr>
          </w:p>
        </w:tc>
        <w:tc>
          <w:tcPr>
            <w:tcW w:w="6520" w:type="dxa"/>
            <w:tcBorders>
              <w:top w:val="nil"/>
              <w:left w:val="nil"/>
              <w:bottom w:val="single" w:sz="4" w:space="0" w:color="auto"/>
              <w:right w:val="single" w:sz="8" w:space="0" w:color="000000"/>
            </w:tcBorders>
          </w:tcPr>
          <w:p w14:paraId="742367C8" w14:textId="77777777" w:rsidR="00035995" w:rsidRPr="003A3444" w:rsidRDefault="00035995" w:rsidP="00035995">
            <w:pPr>
              <w:jc w:val="both"/>
            </w:pPr>
            <w:r w:rsidRPr="003A3444">
              <w:t>Минимальный процент озеленения в границах земельного участка – не подлежит установлению</w:t>
            </w:r>
          </w:p>
        </w:tc>
      </w:tr>
      <w:tr w:rsidR="00035995" w:rsidRPr="003A3444" w14:paraId="070940D9" w14:textId="77777777" w:rsidTr="00F67E59">
        <w:trPr>
          <w:trHeight w:val="180"/>
        </w:trPr>
        <w:tc>
          <w:tcPr>
            <w:tcW w:w="567" w:type="dxa"/>
            <w:vMerge w:val="restart"/>
            <w:tcBorders>
              <w:top w:val="single" w:sz="4" w:space="0" w:color="auto"/>
              <w:left w:val="single" w:sz="4" w:space="0" w:color="auto"/>
              <w:bottom w:val="single" w:sz="4" w:space="0" w:color="auto"/>
              <w:right w:val="single" w:sz="4" w:space="0" w:color="auto"/>
            </w:tcBorders>
          </w:tcPr>
          <w:p w14:paraId="03A7E0BF" w14:textId="77777777" w:rsidR="00035995" w:rsidRPr="003A3444" w:rsidRDefault="00035995" w:rsidP="00035995">
            <w:pPr>
              <w:pStyle w:val="af1"/>
              <w:numPr>
                <w:ilvl w:val="0"/>
                <w:numId w:val="45"/>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5A65AB98" w14:textId="77777777" w:rsidR="00035995" w:rsidRPr="003A3444" w:rsidRDefault="00035995" w:rsidP="00035995">
            <w:r w:rsidRPr="003A3444">
              <w:t>Ведение садоводства</w:t>
            </w:r>
          </w:p>
        </w:tc>
        <w:tc>
          <w:tcPr>
            <w:tcW w:w="1701" w:type="dxa"/>
            <w:vMerge w:val="restart"/>
            <w:tcBorders>
              <w:top w:val="single" w:sz="4" w:space="0" w:color="auto"/>
              <w:left w:val="single" w:sz="4" w:space="0" w:color="auto"/>
              <w:bottom w:val="single" w:sz="4" w:space="0" w:color="auto"/>
              <w:right w:val="single" w:sz="4" w:space="0" w:color="auto"/>
            </w:tcBorders>
          </w:tcPr>
          <w:p w14:paraId="0974C681" w14:textId="77777777" w:rsidR="00035995" w:rsidRPr="003A3444" w:rsidRDefault="00035995" w:rsidP="00035995">
            <w:r w:rsidRPr="003A3444">
              <w:t xml:space="preserve">13.2 </w:t>
            </w:r>
          </w:p>
        </w:tc>
        <w:tc>
          <w:tcPr>
            <w:tcW w:w="3969" w:type="dxa"/>
            <w:vMerge w:val="restart"/>
            <w:tcBorders>
              <w:top w:val="single" w:sz="4" w:space="0" w:color="auto"/>
              <w:left w:val="single" w:sz="4" w:space="0" w:color="auto"/>
              <w:bottom w:val="single" w:sz="4" w:space="0" w:color="auto"/>
              <w:right w:val="single" w:sz="4" w:space="0" w:color="auto"/>
            </w:tcBorders>
          </w:tcPr>
          <w:p w14:paraId="5FF005FF" w14:textId="77777777" w:rsidR="00035995" w:rsidRPr="003A3444" w:rsidRDefault="00035995" w:rsidP="00035995">
            <w:pPr>
              <w:jc w:val="both"/>
            </w:pPr>
            <w:r w:rsidRPr="003A3444">
              <w:t>Осуществление отдыха и (или) выращивания гражданами для собственных нужд сельскохозяйственных культур;</w:t>
            </w:r>
          </w:p>
          <w:p w14:paraId="1622FE40" w14:textId="0AB4D2E4" w:rsidR="00035995" w:rsidRPr="003A3444" w:rsidRDefault="00035995" w:rsidP="00035995">
            <w:pPr>
              <w:jc w:val="both"/>
            </w:pPr>
            <w:r w:rsidRPr="003A3444">
              <w:t xml:space="preserve">размещение для собственных нужд садового дома, жилого дома, указанного в описании вида разрешенного использования с </w:t>
            </w:r>
            <w:r w:rsidRPr="00A366AC">
              <w:t>кодом 2.1</w:t>
            </w:r>
            <w:r w:rsidRPr="003A3444">
              <w:t>, хозяйственных построек и гаражей для собственных нужд</w:t>
            </w:r>
          </w:p>
        </w:tc>
        <w:tc>
          <w:tcPr>
            <w:tcW w:w="6520" w:type="dxa"/>
            <w:tcBorders>
              <w:top w:val="single" w:sz="4" w:space="0" w:color="auto"/>
              <w:left w:val="single" w:sz="4" w:space="0" w:color="auto"/>
              <w:bottom w:val="single" w:sz="4" w:space="0" w:color="auto"/>
              <w:right w:val="single" w:sz="4" w:space="0" w:color="auto"/>
            </w:tcBorders>
          </w:tcPr>
          <w:p w14:paraId="7D537DAD" w14:textId="0F20B281" w:rsidR="00035995" w:rsidRPr="003A3444" w:rsidRDefault="00035995" w:rsidP="00252758">
            <w:pPr>
              <w:jc w:val="both"/>
            </w:pPr>
            <w:r w:rsidRPr="003A3444">
              <w:t xml:space="preserve">Минимальный размер земельного участка </w:t>
            </w:r>
            <w:r>
              <w:t>(площадь) – 600 кв. м</w:t>
            </w:r>
            <w:r w:rsidRPr="003A3444">
              <w:t xml:space="preserve"> </w:t>
            </w:r>
          </w:p>
        </w:tc>
      </w:tr>
      <w:tr w:rsidR="00035995" w:rsidRPr="003A3444" w14:paraId="727793CD" w14:textId="77777777" w:rsidTr="00F67E59">
        <w:trPr>
          <w:trHeight w:val="177"/>
        </w:trPr>
        <w:tc>
          <w:tcPr>
            <w:tcW w:w="567" w:type="dxa"/>
            <w:vMerge/>
            <w:tcBorders>
              <w:top w:val="single" w:sz="4" w:space="0" w:color="auto"/>
              <w:left w:val="single" w:sz="8" w:space="0" w:color="000000"/>
              <w:bottom w:val="single" w:sz="8" w:space="0" w:color="000000"/>
              <w:right w:val="single" w:sz="8" w:space="0" w:color="000000"/>
            </w:tcBorders>
          </w:tcPr>
          <w:p w14:paraId="090986FF" w14:textId="77777777" w:rsidR="00035995" w:rsidRPr="003A3444" w:rsidRDefault="00035995" w:rsidP="00035995">
            <w:pPr>
              <w:pStyle w:val="af1"/>
              <w:ind w:left="624"/>
            </w:pPr>
          </w:p>
        </w:tc>
        <w:tc>
          <w:tcPr>
            <w:tcW w:w="2267" w:type="dxa"/>
            <w:vMerge/>
            <w:tcBorders>
              <w:top w:val="single" w:sz="4" w:space="0" w:color="auto"/>
              <w:left w:val="nil"/>
              <w:bottom w:val="single" w:sz="8" w:space="0" w:color="000000"/>
              <w:right w:val="single" w:sz="8" w:space="0" w:color="000000"/>
            </w:tcBorders>
          </w:tcPr>
          <w:p w14:paraId="4D8CA706" w14:textId="77777777" w:rsidR="00035995" w:rsidRPr="003A3444" w:rsidRDefault="00035995" w:rsidP="00035995"/>
        </w:tc>
        <w:tc>
          <w:tcPr>
            <w:tcW w:w="1701" w:type="dxa"/>
            <w:vMerge/>
            <w:tcBorders>
              <w:top w:val="single" w:sz="4" w:space="0" w:color="auto"/>
              <w:left w:val="nil"/>
              <w:bottom w:val="single" w:sz="8" w:space="0" w:color="000000"/>
              <w:right w:val="single" w:sz="8" w:space="0" w:color="000000"/>
            </w:tcBorders>
          </w:tcPr>
          <w:p w14:paraId="27F06879" w14:textId="77777777" w:rsidR="00035995" w:rsidRPr="003A3444" w:rsidRDefault="00035995" w:rsidP="00035995"/>
        </w:tc>
        <w:tc>
          <w:tcPr>
            <w:tcW w:w="3969" w:type="dxa"/>
            <w:vMerge/>
            <w:tcBorders>
              <w:top w:val="single" w:sz="4" w:space="0" w:color="auto"/>
              <w:left w:val="nil"/>
              <w:bottom w:val="single" w:sz="8" w:space="0" w:color="000000"/>
              <w:right w:val="single" w:sz="8" w:space="0" w:color="000000"/>
            </w:tcBorders>
          </w:tcPr>
          <w:p w14:paraId="4CE4B4E3" w14:textId="77777777" w:rsidR="00035995" w:rsidRPr="003A3444" w:rsidRDefault="00035995" w:rsidP="00035995">
            <w:pPr>
              <w:jc w:val="both"/>
            </w:pPr>
          </w:p>
        </w:tc>
        <w:tc>
          <w:tcPr>
            <w:tcW w:w="6520" w:type="dxa"/>
            <w:tcBorders>
              <w:top w:val="single" w:sz="4" w:space="0" w:color="auto"/>
              <w:left w:val="nil"/>
              <w:bottom w:val="single" w:sz="8" w:space="0" w:color="000000"/>
              <w:right w:val="single" w:sz="8" w:space="0" w:color="000000"/>
            </w:tcBorders>
          </w:tcPr>
          <w:p w14:paraId="7CFC3483" w14:textId="77777777" w:rsidR="00035995" w:rsidRPr="003A3444" w:rsidRDefault="00035995" w:rsidP="00035995">
            <w:pPr>
              <w:jc w:val="both"/>
            </w:pPr>
            <w:r w:rsidRPr="003A3444">
              <w:t>Максимальный размер земельного участка (площадь) – 3000 кв. м</w:t>
            </w:r>
          </w:p>
        </w:tc>
      </w:tr>
      <w:tr w:rsidR="00035995" w:rsidRPr="003A3444" w14:paraId="3F8D2A57" w14:textId="77777777" w:rsidTr="00F67E59">
        <w:trPr>
          <w:trHeight w:val="557"/>
        </w:trPr>
        <w:tc>
          <w:tcPr>
            <w:tcW w:w="567" w:type="dxa"/>
            <w:vMerge/>
            <w:tcBorders>
              <w:top w:val="nil"/>
              <w:left w:val="single" w:sz="8" w:space="0" w:color="000000"/>
              <w:bottom w:val="single" w:sz="8" w:space="0" w:color="000000"/>
              <w:right w:val="single" w:sz="8" w:space="0" w:color="000000"/>
            </w:tcBorders>
          </w:tcPr>
          <w:p w14:paraId="706E1662" w14:textId="77777777" w:rsidR="00035995" w:rsidRPr="003A3444" w:rsidRDefault="00035995" w:rsidP="00035995">
            <w:pPr>
              <w:pStyle w:val="af1"/>
              <w:ind w:left="624"/>
            </w:pPr>
          </w:p>
        </w:tc>
        <w:tc>
          <w:tcPr>
            <w:tcW w:w="2267" w:type="dxa"/>
            <w:vMerge/>
            <w:tcBorders>
              <w:top w:val="nil"/>
              <w:left w:val="nil"/>
              <w:bottom w:val="single" w:sz="8" w:space="0" w:color="000000"/>
              <w:right w:val="single" w:sz="8" w:space="0" w:color="000000"/>
            </w:tcBorders>
          </w:tcPr>
          <w:p w14:paraId="4A5D91A1" w14:textId="77777777" w:rsidR="00035995" w:rsidRPr="003A3444" w:rsidRDefault="00035995" w:rsidP="00035995"/>
        </w:tc>
        <w:tc>
          <w:tcPr>
            <w:tcW w:w="1701" w:type="dxa"/>
            <w:vMerge/>
            <w:tcBorders>
              <w:top w:val="nil"/>
              <w:left w:val="nil"/>
              <w:bottom w:val="single" w:sz="8" w:space="0" w:color="000000"/>
              <w:right w:val="single" w:sz="8" w:space="0" w:color="000000"/>
            </w:tcBorders>
          </w:tcPr>
          <w:p w14:paraId="02A8BA37" w14:textId="77777777" w:rsidR="00035995" w:rsidRPr="003A3444" w:rsidRDefault="00035995" w:rsidP="00035995"/>
        </w:tc>
        <w:tc>
          <w:tcPr>
            <w:tcW w:w="3969" w:type="dxa"/>
            <w:vMerge/>
            <w:tcBorders>
              <w:top w:val="nil"/>
              <w:left w:val="nil"/>
              <w:bottom w:val="single" w:sz="8" w:space="0" w:color="000000"/>
              <w:right w:val="single" w:sz="8" w:space="0" w:color="000000"/>
            </w:tcBorders>
          </w:tcPr>
          <w:p w14:paraId="1DFC729A" w14:textId="77777777" w:rsidR="00035995" w:rsidRPr="003A3444" w:rsidRDefault="00035995" w:rsidP="00035995">
            <w:pPr>
              <w:jc w:val="both"/>
            </w:pPr>
          </w:p>
        </w:tc>
        <w:tc>
          <w:tcPr>
            <w:tcW w:w="6520" w:type="dxa"/>
            <w:tcBorders>
              <w:top w:val="nil"/>
              <w:left w:val="nil"/>
              <w:bottom w:val="single" w:sz="8" w:space="0" w:color="000000"/>
              <w:right w:val="single" w:sz="8" w:space="0" w:color="000000"/>
            </w:tcBorders>
          </w:tcPr>
          <w:p w14:paraId="78C52E46" w14:textId="6638FBA5" w:rsidR="00035995" w:rsidRPr="003A3444" w:rsidRDefault="00035995" w:rsidP="00035995">
            <w:pPr>
              <w:jc w:val="both"/>
            </w:pPr>
            <w:r w:rsidRPr="003A3444">
              <w:t>Максимальный процент застройки в границах земельного участка –</w:t>
            </w:r>
            <w:r w:rsidR="00252758">
              <w:t xml:space="preserve"> </w:t>
            </w:r>
            <w:r w:rsidRPr="003A3444">
              <w:t>50%</w:t>
            </w:r>
          </w:p>
        </w:tc>
      </w:tr>
      <w:tr w:rsidR="00035995" w:rsidRPr="003A3444" w14:paraId="3013E2D2" w14:textId="77777777" w:rsidTr="00F67E59">
        <w:trPr>
          <w:trHeight w:val="177"/>
        </w:trPr>
        <w:tc>
          <w:tcPr>
            <w:tcW w:w="567" w:type="dxa"/>
            <w:vMerge/>
            <w:tcBorders>
              <w:top w:val="nil"/>
              <w:left w:val="single" w:sz="8" w:space="0" w:color="000000"/>
              <w:bottom w:val="single" w:sz="4" w:space="0" w:color="auto"/>
              <w:right w:val="single" w:sz="8" w:space="0" w:color="000000"/>
            </w:tcBorders>
          </w:tcPr>
          <w:p w14:paraId="259E2FA3" w14:textId="77777777" w:rsidR="00035995" w:rsidRPr="003A3444" w:rsidRDefault="00035995" w:rsidP="00035995">
            <w:pPr>
              <w:pStyle w:val="af1"/>
              <w:ind w:left="624"/>
            </w:pPr>
          </w:p>
        </w:tc>
        <w:tc>
          <w:tcPr>
            <w:tcW w:w="2267" w:type="dxa"/>
            <w:vMerge/>
            <w:tcBorders>
              <w:top w:val="nil"/>
              <w:left w:val="nil"/>
              <w:bottom w:val="single" w:sz="4" w:space="0" w:color="auto"/>
              <w:right w:val="single" w:sz="8" w:space="0" w:color="000000"/>
            </w:tcBorders>
          </w:tcPr>
          <w:p w14:paraId="4096467F" w14:textId="77777777" w:rsidR="00035995" w:rsidRPr="003A3444" w:rsidRDefault="00035995" w:rsidP="00035995"/>
        </w:tc>
        <w:tc>
          <w:tcPr>
            <w:tcW w:w="1701" w:type="dxa"/>
            <w:vMerge/>
            <w:tcBorders>
              <w:top w:val="nil"/>
              <w:left w:val="nil"/>
              <w:bottom w:val="single" w:sz="4" w:space="0" w:color="auto"/>
              <w:right w:val="single" w:sz="8" w:space="0" w:color="000000"/>
            </w:tcBorders>
          </w:tcPr>
          <w:p w14:paraId="601B5E83" w14:textId="77777777" w:rsidR="00035995" w:rsidRPr="003A3444" w:rsidRDefault="00035995" w:rsidP="00035995"/>
        </w:tc>
        <w:tc>
          <w:tcPr>
            <w:tcW w:w="3969" w:type="dxa"/>
            <w:vMerge/>
            <w:tcBorders>
              <w:top w:val="nil"/>
              <w:left w:val="nil"/>
              <w:bottom w:val="single" w:sz="4" w:space="0" w:color="auto"/>
              <w:right w:val="single" w:sz="8" w:space="0" w:color="000000"/>
            </w:tcBorders>
          </w:tcPr>
          <w:p w14:paraId="1505A268" w14:textId="77777777" w:rsidR="00035995" w:rsidRPr="003A3444" w:rsidRDefault="00035995" w:rsidP="00035995">
            <w:pPr>
              <w:jc w:val="both"/>
            </w:pPr>
          </w:p>
        </w:tc>
        <w:tc>
          <w:tcPr>
            <w:tcW w:w="6520" w:type="dxa"/>
            <w:tcBorders>
              <w:top w:val="nil"/>
              <w:left w:val="nil"/>
              <w:bottom w:val="single" w:sz="4" w:space="0" w:color="auto"/>
              <w:right w:val="single" w:sz="8" w:space="0" w:color="000000"/>
            </w:tcBorders>
          </w:tcPr>
          <w:p w14:paraId="143428F4" w14:textId="4446F021" w:rsidR="00035995" w:rsidRPr="003A3444" w:rsidRDefault="00035995" w:rsidP="00E845E3">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E845E3">
              <w:t>9</w:t>
            </w:r>
            <w:r w:rsidRPr="003A3444">
              <w:t>)</w:t>
            </w:r>
          </w:p>
        </w:tc>
      </w:tr>
      <w:tr w:rsidR="00035995" w:rsidRPr="003A3444" w14:paraId="1C1AD992" w14:textId="77777777" w:rsidTr="00A366AC">
        <w:trPr>
          <w:trHeight w:val="481"/>
        </w:trPr>
        <w:tc>
          <w:tcPr>
            <w:tcW w:w="567" w:type="dxa"/>
            <w:vMerge/>
            <w:tcBorders>
              <w:top w:val="single" w:sz="4" w:space="0" w:color="auto"/>
              <w:left w:val="single" w:sz="4" w:space="0" w:color="auto"/>
              <w:bottom w:val="single" w:sz="4" w:space="0" w:color="auto"/>
              <w:right w:val="single" w:sz="4" w:space="0" w:color="auto"/>
            </w:tcBorders>
          </w:tcPr>
          <w:p w14:paraId="05F16563" w14:textId="77777777" w:rsidR="00035995" w:rsidRPr="003A3444" w:rsidRDefault="00035995" w:rsidP="00035995">
            <w:pPr>
              <w:pStyle w:val="af1"/>
              <w:ind w:left="624"/>
            </w:pPr>
          </w:p>
        </w:tc>
        <w:tc>
          <w:tcPr>
            <w:tcW w:w="2267" w:type="dxa"/>
            <w:vMerge/>
            <w:tcBorders>
              <w:top w:val="single" w:sz="4" w:space="0" w:color="auto"/>
              <w:left w:val="single" w:sz="4" w:space="0" w:color="auto"/>
              <w:bottom w:val="single" w:sz="4" w:space="0" w:color="auto"/>
              <w:right w:val="single" w:sz="4" w:space="0" w:color="auto"/>
            </w:tcBorders>
          </w:tcPr>
          <w:p w14:paraId="18CB4B4D" w14:textId="77777777" w:rsidR="00035995" w:rsidRPr="003A3444" w:rsidRDefault="00035995" w:rsidP="00035995"/>
        </w:tc>
        <w:tc>
          <w:tcPr>
            <w:tcW w:w="1701" w:type="dxa"/>
            <w:vMerge/>
            <w:tcBorders>
              <w:top w:val="single" w:sz="4" w:space="0" w:color="auto"/>
              <w:left w:val="single" w:sz="4" w:space="0" w:color="auto"/>
              <w:bottom w:val="single" w:sz="4" w:space="0" w:color="auto"/>
              <w:right w:val="single" w:sz="4" w:space="0" w:color="auto"/>
            </w:tcBorders>
          </w:tcPr>
          <w:p w14:paraId="4A1495A0" w14:textId="77777777" w:rsidR="00035995" w:rsidRPr="003A3444" w:rsidRDefault="00035995" w:rsidP="00035995"/>
        </w:tc>
        <w:tc>
          <w:tcPr>
            <w:tcW w:w="3969" w:type="dxa"/>
            <w:vMerge/>
            <w:tcBorders>
              <w:top w:val="single" w:sz="4" w:space="0" w:color="auto"/>
              <w:left w:val="single" w:sz="4" w:space="0" w:color="auto"/>
              <w:bottom w:val="single" w:sz="4" w:space="0" w:color="auto"/>
              <w:right w:val="single" w:sz="4" w:space="0" w:color="auto"/>
            </w:tcBorders>
          </w:tcPr>
          <w:p w14:paraId="12BCEE00" w14:textId="77777777" w:rsidR="00035995" w:rsidRPr="003A3444" w:rsidRDefault="00035995" w:rsidP="00035995">
            <w:pPr>
              <w:jc w:val="both"/>
            </w:pPr>
          </w:p>
        </w:tc>
        <w:tc>
          <w:tcPr>
            <w:tcW w:w="6520" w:type="dxa"/>
            <w:tcBorders>
              <w:top w:val="single" w:sz="4" w:space="0" w:color="auto"/>
              <w:left w:val="single" w:sz="4" w:space="0" w:color="auto"/>
              <w:bottom w:val="single" w:sz="4" w:space="0" w:color="auto"/>
              <w:right w:val="single" w:sz="4" w:space="0" w:color="auto"/>
            </w:tcBorders>
          </w:tcPr>
          <w:p w14:paraId="14BFC5FB" w14:textId="23FFB229" w:rsidR="00035995" w:rsidRPr="003A3444" w:rsidRDefault="00035995" w:rsidP="00A366AC">
            <w:pPr>
              <w:jc w:val="both"/>
            </w:pPr>
            <w:r w:rsidRPr="003A3444">
              <w:t>Предельная высота зданий, строений, сооружений – 12 м;</w:t>
            </w:r>
          </w:p>
        </w:tc>
      </w:tr>
      <w:tr w:rsidR="00035995" w:rsidRPr="003A3444" w14:paraId="0853D7E1" w14:textId="77777777" w:rsidTr="00A366AC">
        <w:trPr>
          <w:trHeight w:val="70"/>
        </w:trPr>
        <w:tc>
          <w:tcPr>
            <w:tcW w:w="567" w:type="dxa"/>
            <w:vMerge/>
            <w:tcBorders>
              <w:top w:val="nil"/>
              <w:left w:val="single" w:sz="8" w:space="0" w:color="000000"/>
              <w:bottom w:val="single" w:sz="4" w:space="0" w:color="auto"/>
              <w:right w:val="single" w:sz="8" w:space="0" w:color="000000"/>
            </w:tcBorders>
          </w:tcPr>
          <w:p w14:paraId="2EB0A351" w14:textId="77777777" w:rsidR="00035995" w:rsidRPr="003A3444" w:rsidRDefault="00035995" w:rsidP="00035995">
            <w:pPr>
              <w:pStyle w:val="af1"/>
              <w:ind w:left="624"/>
            </w:pPr>
          </w:p>
        </w:tc>
        <w:tc>
          <w:tcPr>
            <w:tcW w:w="2267" w:type="dxa"/>
            <w:vMerge/>
            <w:tcBorders>
              <w:top w:val="nil"/>
              <w:left w:val="nil"/>
              <w:bottom w:val="single" w:sz="4" w:space="0" w:color="auto"/>
              <w:right w:val="single" w:sz="8" w:space="0" w:color="000000"/>
            </w:tcBorders>
          </w:tcPr>
          <w:p w14:paraId="49762953" w14:textId="77777777" w:rsidR="00035995" w:rsidRPr="003A3444" w:rsidRDefault="00035995" w:rsidP="00035995"/>
        </w:tc>
        <w:tc>
          <w:tcPr>
            <w:tcW w:w="1701" w:type="dxa"/>
            <w:vMerge/>
            <w:tcBorders>
              <w:top w:val="nil"/>
              <w:left w:val="nil"/>
              <w:bottom w:val="single" w:sz="4" w:space="0" w:color="auto"/>
              <w:right w:val="single" w:sz="8" w:space="0" w:color="000000"/>
            </w:tcBorders>
          </w:tcPr>
          <w:p w14:paraId="551C3941" w14:textId="77777777" w:rsidR="00035995" w:rsidRPr="003A3444" w:rsidRDefault="00035995" w:rsidP="00035995"/>
        </w:tc>
        <w:tc>
          <w:tcPr>
            <w:tcW w:w="3969" w:type="dxa"/>
            <w:vMerge/>
            <w:tcBorders>
              <w:top w:val="nil"/>
              <w:left w:val="nil"/>
              <w:bottom w:val="single" w:sz="4" w:space="0" w:color="auto"/>
              <w:right w:val="single" w:sz="4" w:space="0" w:color="auto"/>
            </w:tcBorders>
          </w:tcPr>
          <w:p w14:paraId="36CD663B" w14:textId="77777777" w:rsidR="00035995" w:rsidRPr="003A3444" w:rsidRDefault="00035995" w:rsidP="00035995">
            <w:pPr>
              <w:jc w:val="both"/>
            </w:pPr>
          </w:p>
        </w:tc>
        <w:tc>
          <w:tcPr>
            <w:tcW w:w="6520" w:type="dxa"/>
            <w:tcBorders>
              <w:top w:val="single" w:sz="4" w:space="0" w:color="auto"/>
              <w:left w:val="single" w:sz="4" w:space="0" w:color="auto"/>
              <w:bottom w:val="single" w:sz="4" w:space="0" w:color="auto"/>
              <w:right w:val="single" w:sz="4" w:space="0" w:color="auto"/>
            </w:tcBorders>
          </w:tcPr>
          <w:p w14:paraId="00D7A354" w14:textId="77777777" w:rsidR="00035995" w:rsidRPr="003A3444" w:rsidRDefault="00035995" w:rsidP="00035995">
            <w:pPr>
              <w:jc w:val="both"/>
            </w:pPr>
            <w:r w:rsidRPr="003A3444">
              <w:t>Иные параметры:</w:t>
            </w:r>
          </w:p>
          <w:p w14:paraId="2E121F9F" w14:textId="0FA2CFD8" w:rsidR="00035995" w:rsidRPr="003A3444" w:rsidRDefault="00035995" w:rsidP="00035995">
            <w:pPr>
              <w:spacing w:line="235" w:lineRule="atLeast"/>
              <w:jc w:val="both"/>
            </w:pPr>
            <w:r w:rsidRPr="003A3444">
              <w:t>Минимальная ширина земельных участков вдоль фронта улицы (проезда) для вновь образованных земельных участков – 12 м</w:t>
            </w:r>
          </w:p>
        </w:tc>
      </w:tr>
    </w:tbl>
    <w:p w14:paraId="5A6383DC" w14:textId="77777777" w:rsidR="00F67E59" w:rsidRPr="003A3444" w:rsidRDefault="00F67E59" w:rsidP="00F67E59">
      <w:pPr>
        <w:keepNext/>
        <w:keepLines/>
        <w:spacing w:before="200"/>
        <w:jc w:val="both"/>
        <w:outlineLvl w:val="3"/>
        <w:rPr>
          <w:rFonts w:eastAsiaTheme="majorEastAsia"/>
          <w:b/>
          <w:bCs/>
        </w:rPr>
      </w:pPr>
      <w:bookmarkStart w:id="227" w:name="_Toc208935566"/>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227"/>
    </w:p>
    <w:p w14:paraId="36C6714E" w14:textId="77777777" w:rsidR="00F67E59" w:rsidRPr="003A3444" w:rsidRDefault="00F67E59" w:rsidP="00F67E59">
      <w:pPr>
        <w:spacing w:before="200"/>
        <w:outlineLvl w:val="3"/>
        <w:rPr>
          <w:b/>
        </w:rPr>
      </w:pPr>
      <w:bookmarkStart w:id="228" w:name="_Toc208935567"/>
      <w:r w:rsidRPr="003A3444">
        <w:rPr>
          <w:b/>
        </w:rPr>
        <w:t>Условно разрешенные виды использования земельных участков и объектов капитального строительства</w:t>
      </w:r>
      <w:bookmarkEnd w:id="228"/>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5E2A9519" w14:textId="77777777" w:rsidTr="00F67E59">
        <w:tc>
          <w:tcPr>
            <w:tcW w:w="567" w:type="dxa"/>
            <w:tcBorders>
              <w:top w:val="single" w:sz="8" w:space="0" w:color="000000"/>
              <w:left w:val="single" w:sz="8" w:space="0" w:color="000000"/>
              <w:bottom w:val="single" w:sz="4" w:space="0" w:color="auto"/>
              <w:right w:val="single" w:sz="8" w:space="0" w:color="000000"/>
            </w:tcBorders>
          </w:tcPr>
          <w:p w14:paraId="75F583C4" w14:textId="77777777" w:rsidR="00F67E59" w:rsidRPr="003A3444" w:rsidRDefault="00F67E59" w:rsidP="00F67E59">
            <w:pPr>
              <w:spacing w:line="235" w:lineRule="atLeast"/>
              <w:jc w:val="center"/>
            </w:pPr>
            <w:r w:rsidRPr="003A3444">
              <w:t>№ п/п</w:t>
            </w:r>
          </w:p>
        </w:tc>
        <w:tc>
          <w:tcPr>
            <w:tcW w:w="2267" w:type="dxa"/>
            <w:tcBorders>
              <w:top w:val="single" w:sz="8" w:space="0" w:color="000000"/>
              <w:left w:val="nil"/>
              <w:bottom w:val="single" w:sz="4" w:space="0" w:color="auto"/>
              <w:right w:val="single" w:sz="8" w:space="0" w:color="000000"/>
            </w:tcBorders>
          </w:tcPr>
          <w:p w14:paraId="66CCEC83" w14:textId="77777777" w:rsidR="00F67E59" w:rsidRPr="003A3444" w:rsidRDefault="00F67E59" w:rsidP="00F67E59">
            <w:pPr>
              <w:spacing w:line="235" w:lineRule="atLeast"/>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5E9A5699" w14:textId="77777777" w:rsidR="00F67E59" w:rsidRPr="003A3444" w:rsidRDefault="00F67E59" w:rsidP="00F67E59">
            <w:pPr>
              <w:spacing w:line="235" w:lineRule="atLeast"/>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61F912D5" w14:textId="77777777" w:rsidR="00F67E59" w:rsidRPr="003A3444" w:rsidRDefault="00F67E59" w:rsidP="00F67E59">
            <w:pPr>
              <w:spacing w:line="235" w:lineRule="atLeast"/>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2B545AC2" w14:textId="77777777" w:rsidR="00F67E59" w:rsidRPr="003A3444" w:rsidRDefault="00F67E59" w:rsidP="00F67E59">
            <w:pPr>
              <w:spacing w:line="235" w:lineRule="atLeast"/>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1601650E" w14:textId="77777777" w:rsidTr="00F67E59">
        <w:trPr>
          <w:trHeight w:val="70"/>
        </w:trPr>
        <w:tc>
          <w:tcPr>
            <w:tcW w:w="567" w:type="dxa"/>
            <w:vMerge w:val="restart"/>
            <w:tcBorders>
              <w:top w:val="single" w:sz="4" w:space="0" w:color="auto"/>
              <w:left w:val="single" w:sz="4" w:space="0" w:color="auto"/>
              <w:bottom w:val="single" w:sz="4" w:space="0" w:color="auto"/>
              <w:right w:val="single" w:sz="4" w:space="0" w:color="auto"/>
            </w:tcBorders>
          </w:tcPr>
          <w:p w14:paraId="22A6CB02" w14:textId="77777777" w:rsidR="00F67E59" w:rsidRPr="003A3444" w:rsidRDefault="00F67E59" w:rsidP="00596C2D">
            <w:pPr>
              <w:numPr>
                <w:ilvl w:val="0"/>
                <w:numId w:val="44"/>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73C6C6EB" w14:textId="77777777" w:rsidR="00F67E59" w:rsidRPr="003A3444" w:rsidRDefault="00F67E59" w:rsidP="00F67E59">
            <w:r w:rsidRPr="003A3444">
              <w:t>Обеспечение деятельности в области гидрометеорологии и смежных с ней областях</w:t>
            </w:r>
          </w:p>
        </w:tc>
        <w:tc>
          <w:tcPr>
            <w:tcW w:w="1701" w:type="dxa"/>
            <w:vMerge w:val="restart"/>
            <w:tcBorders>
              <w:top w:val="single" w:sz="4" w:space="0" w:color="auto"/>
              <w:left w:val="single" w:sz="4" w:space="0" w:color="auto"/>
              <w:bottom w:val="single" w:sz="4" w:space="0" w:color="auto"/>
              <w:right w:val="single" w:sz="4" w:space="0" w:color="auto"/>
            </w:tcBorders>
          </w:tcPr>
          <w:p w14:paraId="2BCA123E" w14:textId="77777777" w:rsidR="00F67E59" w:rsidRPr="003A3444" w:rsidRDefault="00F67E59" w:rsidP="00F67E59">
            <w:r w:rsidRPr="003A3444">
              <w:t>3.9.1</w:t>
            </w:r>
          </w:p>
        </w:tc>
        <w:tc>
          <w:tcPr>
            <w:tcW w:w="3969" w:type="dxa"/>
            <w:vMerge w:val="restart"/>
            <w:tcBorders>
              <w:top w:val="single" w:sz="4" w:space="0" w:color="auto"/>
              <w:left w:val="single" w:sz="4" w:space="0" w:color="auto"/>
              <w:bottom w:val="single" w:sz="4" w:space="0" w:color="auto"/>
              <w:right w:val="single" w:sz="4" w:space="0" w:color="auto"/>
            </w:tcBorders>
          </w:tcPr>
          <w:p w14:paraId="022AAB85" w14:textId="77777777" w:rsidR="00F67E59" w:rsidRPr="003A3444" w:rsidRDefault="00F67E59" w:rsidP="00F67E59">
            <w:pPr>
              <w:jc w:val="both"/>
            </w:pPr>
            <w:r w:rsidRPr="003A3444">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single" w:sz="4" w:space="0" w:color="auto"/>
              <w:left w:val="single" w:sz="4" w:space="0" w:color="auto"/>
              <w:bottom w:val="single" w:sz="4" w:space="0" w:color="auto"/>
              <w:right w:val="single" w:sz="4" w:space="0" w:color="auto"/>
            </w:tcBorders>
          </w:tcPr>
          <w:p w14:paraId="3A02BC5F"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42E04F2" w14:textId="77777777" w:rsidTr="00F67E59">
        <w:trPr>
          <w:trHeight w:val="70"/>
        </w:trPr>
        <w:tc>
          <w:tcPr>
            <w:tcW w:w="567" w:type="dxa"/>
            <w:vMerge/>
            <w:tcBorders>
              <w:top w:val="single" w:sz="4" w:space="0" w:color="auto"/>
              <w:left w:val="single" w:sz="8" w:space="0" w:color="000000"/>
              <w:bottom w:val="single" w:sz="8" w:space="0" w:color="000000"/>
              <w:right w:val="single" w:sz="8" w:space="0" w:color="000000"/>
            </w:tcBorders>
          </w:tcPr>
          <w:p w14:paraId="4E8E7AB7"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4B0693E6"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664BB17"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16A47B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54DC93E"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5DCD742" w14:textId="77777777" w:rsidTr="00F67E59">
        <w:trPr>
          <w:trHeight w:val="79"/>
        </w:trPr>
        <w:tc>
          <w:tcPr>
            <w:tcW w:w="567" w:type="dxa"/>
            <w:vMerge/>
            <w:tcBorders>
              <w:top w:val="nil"/>
              <w:left w:val="single" w:sz="8" w:space="0" w:color="000000"/>
              <w:bottom w:val="single" w:sz="8" w:space="0" w:color="000000"/>
              <w:right w:val="single" w:sz="8" w:space="0" w:color="000000"/>
            </w:tcBorders>
          </w:tcPr>
          <w:p w14:paraId="5480A54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652A90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C2B6FE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96FA14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A8B8792"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3DF2EED" w14:textId="77777777" w:rsidTr="00F67E59">
        <w:trPr>
          <w:trHeight w:val="70"/>
        </w:trPr>
        <w:tc>
          <w:tcPr>
            <w:tcW w:w="567" w:type="dxa"/>
            <w:vMerge/>
            <w:tcBorders>
              <w:top w:val="nil"/>
              <w:left w:val="single" w:sz="8" w:space="0" w:color="000000"/>
              <w:bottom w:val="single" w:sz="8" w:space="0" w:color="000000"/>
              <w:right w:val="single" w:sz="8" w:space="0" w:color="000000"/>
            </w:tcBorders>
          </w:tcPr>
          <w:p w14:paraId="643AFC6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5F1FE2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FB0900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3928FF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8AB04A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E04EB2F" w14:textId="77777777" w:rsidTr="00F67E59">
        <w:trPr>
          <w:trHeight w:val="70"/>
        </w:trPr>
        <w:tc>
          <w:tcPr>
            <w:tcW w:w="567" w:type="dxa"/>
            <w:vMerge/>
            <w:tcBorders>
              <w:top w:val="nil"/>
              <w:left w:val="single" w:sz="8" w:space="0" w:color="000000"/>
              <w:bottom w:val="single" w:sz="8" w:space="0" w:color="000000"/>
              <w:right w:val="single" w:sz="8" w:space="0" w:color="000000"/>
            </w:tcBorders>
          </w:tcPr>
          <w:p w14:paraId="4417F7E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68EA03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8A5B13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78BF37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F0781A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05F3861" w14:textId="77777777" w:rsidTr="00F67E59">
        <w:trPr>
          <w:trHeight w:val="70"/>
        </w:trPr>
        <w:tc>
          <w:tcPr>
            <w:tcW w:w="567" w:type="dxa"/>
            <w:vMerge/>
            <w:tcBorders>
              <w:top w:val="nil"/>
              <w:left w:val="single" w:sz="8" w:space="0" w:color="000000"/>
              <w:bottom w:val="single" w:sz="4" w:space="0" w:color="auto"/>
              <w:right w:val="single" w:sz="8" w:space="0" w:color="000000"/>
            </w:tcBorders>
          </w:tcPr>
          <w:p w14:paraId="2DBF40EB"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1D2A3EDB"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8BA15F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5E9D710"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6EC3FFA"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9726255" w14:textId="77777777" w:rsidTr="00F67E59">
        <w:trPr>
          <w:trHeight w:val="85"/>
        </w:trPr>
        <w:tc>
          <w:tcPr>
            <w:tcW w:w="567" w:type="dxa"/>
            <w:vMerge w:val="restart"/>
            <w:tcBorders>
              <w:top w:val="single" w:sz="4" w:space="0" w:color="auto"/>
              <w:left w:val="single" w:sz="4" w:space="0" w:color="auto"/>
              <w:bottom w:val="single" w:sz="4" w:space="0" w:color="auto"/>
              <w:right w:val="single" w:sz="4" w:space="0" w:color="auto"/>
            </w:tcBorders>
          </w:tcPr>
          <w:p w14:paraId="1002C3EC" w14:textId="77777777" w:rsidR="00F67E59" w:rsidRPr="003A3444" w:rsidRDefault="00F67E59" w:rsidP="00596C2D">
            <w:pPr>
              <w:numPr>
                <w:ilvl w:val="0"/>
                <w:numId w:val="44"/>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5522F0C0" w14:textId="77777777" w:rsidR="00F67E59" w:rsidRPr="003A3444" w:rsidRDefault="00F67E59" w:rsidP="00F67E59">
            <w:r w:rsidRPr="003A3444">
              <w:t>Историко-культурная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387AE28C" w14:textId="77777777" w:rsidR="00F67E59" w:rsidRPr="003A3444" w:rsidRDefault="00F67E59" w:rsidP="00F67E59">
            <w:r w:rsidRPr="003A3444">
              <w:t xml:space="preserve">9.3 </w:t>
            </w:r>
          </w:p>
        </w:tc>
        <w:tc>
          <w:tcPr>
            <w:tcW w:w="3969" w:type="dxa"/>
            <w:vMerge w:val="restart"/>
            <w:tcBorders>
              <w:top w:val="single" w:sz="4" w:space="0" w:color="auto"/>
              <w:left w:val="single" w:sz="4" w:space="0" w:color="auto"/>
              <w:bottom w:val="single" w:sz="4" w:space="0" w:color="auto"/>
              <w:right w:val="single" w:sz="4" w:space="0" w:color="auto"/>
            </w:tcBorders>
          </w:tcPr>
          <w:p w14:paraId="5D51E4CE" w14:textId="77777777" w:rsidR="00F67E59" w:rsidRPr="003A3444" w:rsidRDefault="00F67E59" w:rsidP="00F67E59">
            <w:pPr>
              <w:jc w:val="both"/>
            </w:pPr>
            <w:r w:rsidRPr="003A3444">
              <w:t>Сохранение и изучение объектов культурного наследия народов Российской Федерации (памятников истории и культуры), в том числе:</w:t>
            </w:r>
          </w:p>
          <w:p w14:paraId="29C3ABC6" w14:textId="77777777" w:rsidR="00F67E59" w:rsidRPr="003A3444" w:rsidRDefault="00F67E59" w:rsidP="00F67E59">
            <w:pPr>
              <w:jc w:val="both"/>
            </w:pPr>
            <w:r w:rsidRPr="003A3444">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6520" w:type="dxa"/>
            <w:tcBorders>
              <w:top w:val="single" w:sz="4" w:space="0" w:color="auto"/>
              <w:left w:val="single" w:sz="4" w:space="0" w:color="auto"/>
              <w:bottom w:val="single" w:sz="4" w:space="0" w:color="auto"/>
              <w:right w:val="single" w:sz="4" w:space="0" w:color="auto"/>
            </w:tcBorders>
          </w:tcPr>
          <w:p w14:paraId="52A184D9"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0A75BB54" w14:textId="77777777" w:rsidTr="00F67E59">
        <w:trPr>
          <w:trHeight w:val="85"/>
        </w:trPr>
        <w:tc>
          <w:tcPr>
            <w:tcW w:w="567" w:type="dxa"/>
            <w:vMerge/>
            <w:tcBorders>
              <w:top w:val="single" w:sz="4" w:space="0" w:color="auto"/>
              <w:left w:val="single" w:sz="8" w:space="0" w:color="000000"/>
              <w:bottom w:val="single" w:sz="8" w:space="0" w:color="000000"/>
              <w:right w:val="single" w:sz="8" w:space="0" w:color="000000"/>
            </w:tcBorders>
          </w:tcPr>
          <w:p w14:paraId="54332720"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4970E512"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B10B357"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ABCD53E"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94D6DA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59A5D57" w14:textId="77777777" w:rsidTr="00F67E59">
        <w:trPr>
          <w:trHeight w:val="85"/>
        </w:trPr>
        <w:tc>
          <w:tcPr>
            <w:tcW w:w="567" w:type="dxa"/>
            <w:vMerge/>
            <w:tcBorders>
              <w:top w:val="nil"/>
              <w:left w:val="single" w:sz="8" w:space="0" w:color="000000"/>
              <w:bottom w:val="single" w:sz="8" w:space="0" w:color="000000"/>
              <w:right w:val="single" w:sz="8" w:space="0" w:color="000000"/>
            </w:tcBorders>
          </w:tcPr>
          <w:p w14:paraId="61A0367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A557E5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CDCC20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C0C21A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8746D8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EEF35B8" w14:textId="77777777" w:rsidTr="00F67E59">
        <w:trPr>
          <w:trHeight w:val="85"/>
        </w:trPr>
        <w:tc>
          <w:tcPr>
            <w:tcW w:w="567" w:type="dxa"/>
            <w:vMerge/>
            <w:tcBorders>
              <w:top w:val="nil"/>
              <w:left w:val="single" w:sz="8" w:space="0" w:color="000000"/>
              <w:bottom w:val="single" w:sz="8" w:space="0" w:color="000000"/>
              <w:right w:val="single" w:sz="8" w:space="0" w:color="000000"/>
            </w:tcBorders>
          </w:tcPr>
          <w:p w14:paraId="0DFB73C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29644D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9DC670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769D08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17209D0"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40A806A" w14:textId="77777777" w:rsidTr="00F67E59">
        <w:trPr>
          <w:trHeight w:val="85"/>
        </w:trPr>
        <w:tc>
          <w:tcPr>
            <w:tcW w:w="567" w:type="dxa"/>
            <w:vMerge/>
            <w:tcBorders>
              <w:top w:val="nil"/>
              <w:left w:val="single" w:sz="8" w:space="0" w:color="000000"/>
              <w:bottom w:val="single" w:sz="8" w:space="0" w:color="000000"/>
              <w:right w:val="single" w:sz="8" w:space="0" w:color="000000"/>
            </w:tcBorders>
          </w:tcPr>
          <w:p w14:paraId="39ECC6C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B92D91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B9E6F6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8241FB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CE1F896"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A0B2624" w14:textId="77777777" w:rsidTr="00F67E59">
        <w:trPr>
          <w:trHeight w:val="85"/>
        </w:trPr>
        <w:tc>
          <w:tcPr>
            <w:tcW w:w="567" w:type="dxa"/>
            <w:vMerge/>
            <w:tcBorders>
              <w:top w:val="nil"/>
              <w:left w:val="single" w:sz="8" w:space="0" w:color="000000"/>
              <w:bottom w:val="single" w:sz="8" w:space="0" w:color="000000"/>
              <w:right w:val="single" w:sz="8" w:space="0" w:color="000000"/>
            </w:tcBorders>
          </w:tcPr>
          <w:p w14:paraId="71ED27E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220375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8F6B7A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BF149D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2AB2084"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bl>
    <w:p w14:paraId="18C32A25" w14:textId="77777777" w:rsidR="00F67E59" w:rsidRPr="003A3444" w:rsidRDefault="00F67E59" w:rsidP="00F67E59">
      <w:pPr>
        <w:spacing w:before="200"/>
        <w:outlineLvl w:val="3"/>
        <w:rPr>
          <w:b/>
        </w:rPr>
      </w:pPr>
      <w:bookmarkStart w:id="229" w:name="_Toc208935568"/>
      <w:r w:rsidRPr="003A3444">
        <w:rPr>
          <w:b/>
        </w:rPr>
        <w:t>Особенности применения градостроительного регламента</w:t>
      </w:r>
      <w:bookmarkEnd w:id="229"/>
    </w:p>
    <w:p w14:paraId="1234899D" w14:textId="77777777" w:rsidR="00F67E59" w:rsidRPr="003A3444" w:rsidRDefault="00F67E59" w:rsidP="00596C2D">
      <w:pPr>
        <w:pStyle w:val="af1"/>
        <w:numPr>
          <w:ilvl w:val="3"/>
          <w:numId w:val="43"/>
        </w:numPr>
        <w:suppressAutoHyphens/>
        <w:ind w:left="0" w:firstLine="567"/>
        <w:jc w:val="both"/>
      </w:pPr>
      <w:r w:rsidRPr="003A3444">
        <w:t>Иные предельные параметры разрешенного строительства, реконструкции объектов капитального строительства.</w:t>
      </w:r>
    </w:p>
    <w:p w14:paraId="048FFA0C" w14:textId="77777777" w:rsidR="00F67E59" w:rsidRPr="003A3444" w:rsidRDefault="00F67E59" w:rsidP="00204289">
      <w:pPr>
        <w:pStyle w:val="af1"/>
        <w:numPr>
          <w:ilvl w:val="1"/>
          <w:numId w:val="123"/>
        </w:numPr>
        <w:suppressAutoHyphens/>
        <w:ind w:left="0" w:firstLine="567"/>
        <w:jc w:val="both"/>
      </w:pPr>
      <w:r w:rsidRPr="003A3444">
        <w:t>Вспомогательные строения и сооружения, размещаемые на земельных участках с видом разрешенного использования 2.1 «Для индивидуального жилищного строительства»:</w:t>
      </w:r>
    </w:p>
    <w:tbl>
      <w:tblPr>
        <w:tblStyle w:val="a7"/>
        <w:tblW w:w="15096" w:type="dxa"/>
        <w:tblInd w:w="-222" w:type="dxa"/>
        <w:tblLayout w:type="fixed"/>
        <w:tblCellMar>
          <w:top w:w="57" w:type="dxa"/>
          <w:left w:w="62" w:type="dxa"/>
          <w:bottom w:w="57" w:type="dxa"/>
          <w:right w:w="62" w:type="dxa"/>
        </w:tblCellMar>
        <w:tblLook w:val="04A0" w:firstRow="1" w:lastRow="0" w:firstColumn="1" w:lastColumn="0" w:noHBand="0" w:noVBand="1"/>
      </w:tblPr>
      <w:tblGrid>
        <w:gridCol w:w="568"/>
        <w:gridCol w:w="3685"/>
        <w:gridCol w:w="2267"/>
        <w:gridCol w:w="2269"/>
        <w:gridCol w:w="6307"/>
      </w:tblGrid>
      <w:tr w:rsidR="003A3444" w:rsidRPr="003A3444" w14:paraId="15E80AA8" w14:textId="77777777" w:rsidTr="00F67E59">
        <w:trPr>
          <w:trHeight w:val="1077"/>
        </w:trPr>
        <w:tc>
          <w:tcPr>
            <w:tcW w:w="568" w:type="dxa"/>
            <w:tcBorders>
              <w:top w:val="single" w:sz="8" w:space="0" w:color="000000"/>
              <w:left w:val="single" w:sz="8" w:space="0" w:color="000000"/>
              <w:bottom w:val="single" w:sz="4" w:space="0" w:color="auto"/>
              <w:right w:val="single" w:sz="8" w:space="0" w:color="000000"/>
            </w:tcBorders>
            <w:vAlign w:val="center"/>
          </w:tcPr>
          <w:p w14:paraId="22783FB4" w14:textId="77777777" w:rsidR="00F67E59" w:rsidRPr="003A3444" w:rsidRDefault="00F67E59" w:rsidP="00F67E59">
            <w:pPr>
              <w:spacing w:line="235" w:lineRule="atLeast"/>
              <w:jc w:val="center"/>
            </w:pPr>
            <w:r w:rsidRPr="003A3444">
              <w:t>№ п/п</w:t>
            </w:r>
          </w:p>
        </w:tc>
        <w:tc>
          <w:tcPr>
            <w:tcW w:w="3685" w:type="dxa"/>
            <w:tcBorders>
              <w:top w:val="single" w:sz="8" w:space="0" w:color="000000"/>
              <w:left w:val="nil"/>
              <w:bottom w:val="single" w:sz="4" w:space="0" w:color="auto"/>
              <w:right w:val="single" w:sz="8" w:space="0" w:color="000000"/>
            </w:tcBorders>
            <w:vAlign w:val="center"/>
          </w:tcPr>
          <w:p w14:paraId="7A30AFB5" w14:textId="77777777" w:rsidR="00F67E59" w:rsidRPr="003A3444" w:rsidRDefault="00F67E59" w:rsidP="00F67E59">
            <w:pPr>
              <w:jc w:val="center"/>
            </w:pPr>
            <w:r w:rsidRPr="003A3444">
              <w:t>Наименование объекта</w:t>
            </w:r>
          </w:p>
        </w:tc>
        <w:tc>
          <w:tcPr>
            <w:tcW w:w="2267" w:type="dxa"/>
            <w:tcBorders>
              <w:top w:val="single" w:sz="8" w:space="0" w:color="000000"/>
              <w:left w:val="nil"/>
              <w:bottom w:val="single" w:sz="4" w:space="0" w:color="auto"/>
              <w:right w:val="single" w:sz="8" w:space="0" w:color="000000"/>
            </w:tcBorders>
            <w:vAlign w:val="center"/>
          </w:tcPr>
          <w:p w14:paraId="38D1B25C" w14:textId="77777777" w:rsidR="00F67E59" w:rsidRPr="003A3444" w:rsidRDefault="00F67E59" w:rsidP="00F67E59">
            <w:pPr>
              <w:jc w:val="center"/>
            </w:pPr>
            <w:r w:rsidRPr="003A3444">
              <w:t>Минимальные отступы от границ земельного участка (м)</w:t>
            </w:r>
          </w:p>
        </w:tc>
        <w:tc>
          <w:tcPr>
            <w:tcW w:w="2269" w:type="dxa"/>
            <w:tcBorders>
              <w:top w:val="single" w:sz="8" w:space="0" w:color="000000"/>
              <w:left w:val="nil"/>
              <w:bottom w:val="single" w:sz="4" w:space="0" w:color="auto"/>
              <w:right w:val="single" w:sz="8" w:space="0" w:color="000000"/>
            </w:tcBorders>
            <w:vAlign w:val="center"/>
          </w:tcPr>
          <w:p w14:paraId="5FB433C9" w14:textId="77777777" w:rsidR="00F67E59" w:rsidRPr="003A3444" w:rsidRDefault="00F67E59" w:rsidP="00F67E59">
            <w:pPr>
              <w:jc w:val="center"/>
            </w:pPr>
            <w:r w:rsidRPr="003A3444">
              <w:t>Предельная высота зданий (м)</w:t>
            </w:r>
          </w:p>
        </w:tc>
        <w:tc>
          <w:tcPr>
            <w:tcW w:w="6307" w:type="dxa"/>
            <w:tcBorders>
              <w:top w:val="single" w:sz="8" w:space="0" w:color="000000"/>
              <w:left w:val="nil"/>
              <w:bottom w:val="single" w:sz="4" w:space="0" w:color="auto"/>
              <w:right w:val="single" w:sz="8" w:space="0" w:color="000000"/>
            </w:tcBorders>
            <w:vAlign w:val="center"/>
          </w:tcPr>
          <w:p w14:paraId="1F3380FC" w14:textId="77777777" w:rsidR="00F67E59" w:rsidRPr="003A3444" w:rsidRDefault="00F67E59" w:rsidP="00F67E59">
            <w:pPr>
              <w:jc w:val="center"/>
            </w:pPr>
            <w:r w:rsidRPr="003A3444">
              <w:t>Примечание</w:t>
            </w:r>
          </w:p>
        </w:tc>
      </w:tr>
      <w:tr w:rsidR="003A3444" w:rsidRPr="003A3444" w14:paraId="58650370" w14:textId="77777777" w:rsidTr="00F67E59">
        <w:trPr>
          <w:trHeight w:val="20"/>
        </w:trPr>
        <w:tc>
          <w:tcPr>
            <w:tcW w:w="568" w:type="dxa"/>
            <w:tcBorders>
              <w:top w:val="single" w:sz="4" w:space="0" w:color="auto"/>
              <w:left w:val="single" w:sz="4" w:space="0" w:color="auto"/>
              <w:bottom w:val="single" w:sz="4" w:space="0" w:color="auto"/>
              <w:right w:val="single" w:sz="4" w:space="0" w:color="auto"/>
            </w:tcBorders>
          </w:tcPr>
          <w:p w14:paraId="01ED90F9" w14:textId="77777777" w:rsidR="00F67E59" w:rsidRPr="003A3444" w:rsidRDefault="00F67E59" w:rsidP="00204289">
            <w:pPr>
              <w:pStyle w:val="af1"/>
              <w:numPr>
                <w:ilvl w:val="0"/>
                <w:numId w:val="122"/>
              </w:numPr>
              <w:suppressAutoHyphens/>
              <w:ind w:left="0" w:firstLine="0"/>
              <w:jc w:val="both"/>
            </w:pPr>
          </w:p>
        </w:tc>
        <w:tc>
          <w:tcPr>
            <w:tcW w:w="3685" w:type="dxa"/>
            <w:tcBorders>
              <w:top w:val="single" w:sz="4" w:space="0" w:color="auto"/>
              <w:left w:val="single" w:sz="4" w:space="0" w:color="auto"/>
              <w:bottom w:val="single" w:sz="4" w:space="0" w:color="auto"/>
              <w:right w:val="single" w:sz="4" w:space="0" w:color="auto"/>
            </w:tcBorders>
          </w:tcPr>
          <w:p w14:paraId="11DF4DF1" w14:textId="77777777" w:rsidR="00F67E59" w:rsidRPr="003A3444" w:rsidRDefault="00F67E59" w:rsidP="00F67E59">
            <w:pPr>
              <w:jc w:val="both"/>
            </w:pPr>
            <w:r w:rsidRPr="003A3444">
              <w:t>Хозяйственные постройки: беседки, навесы, веранды, террасы</w:t>
            </w:r>
          </w:p>
        </w:tc>
        <w:tc>
          <w:tcPr>
            <w:tcW w:w="2267" w:type="dxa"/>
            <w:tcBorders>
              <w:top w:val="single" w:sz="4" w:space="0" w:color="auto"/>
              <w:left w:val="single" w:sz="4" w:space="0" w:color="auto"/>
              <w:bottom w:val="single" w:sz="4" w:space="0" w:color="auto"/>
              <w:right w:val="single" w:sz="4" w:space="0" w:color="auto"/>
            </w:tcBorders>
          </w:tcPr>
          <w:p w14:paraId="3EBDD3D8" w14:textId="77777777" w:rsidR="00F67E59" w:rsidRPr="003A3444" w:rsidRDefault="00F67E59" w:rsidP="00F67E59">
            <w:pPr>
              <w:jc w:val="center"/>
            </w:pPr>
            <w:r w:rsidRPr="003A3444">
              <w:t>1</w:t>
            </w:r>
          </w:p>
        </w:tc>
        <w:tc>
          <w:tcPr>
            <w:tcW w:w="2269" w:type="dxa"/>
            <w:tcBorders>
              <w:top w:val="single" w:sz="4" w:space="0" w:color="auto"/>
              <w:left w:val="single" w:sz="4" w:space="0" w:color="auto"/>
              <w:bottom w:val="single" w:sz="4" w:space="0" w:color="auto"/>
              <w:right w:val="single" w:sz="4" w:space="0" w:color="auto"/>
            </w:tcBorders>
          </w:tcPr>
          <w:p w14:paraId="1374E647" w14:textId="77777777" w:rsidR="00F67E59" w:rsidRPr="003A3444" w:rsidRDefault="00F67E59" w:rsidP="00F67E59">
            <w:pPr>
              <w:jc w:val="center"/>
            </w:pPr>
            <w:r w:rsidRPr="003A3444">
              <w:t>4</w:t>
            </w:r>
          </w:p>
        </w:tc>
        <w:tc>
          <w:tcPr>
            <w:tcW w:w="6307" w:type="dxa"/>
            <w:vMerge w:val="restart"/>
            <w:tcBorders>
              <w:top w:val="single" w:sz="4" w:space="0" w:color="auto"/>
              <w:left w:val="single" w:sz="4" w:space="0" w:color="auto"/>
              <w:bottom w:val="single" w:sz="4" w:space="0" w:color="auto"/>
              <w:right w:val="single" w:sz="4" w:space="0" w:color="auto"/>
            </w:tcBorders>
          </w:tcPr>
          <w:p w14:paraId="06B2FF59" w14:textId="77777777" w:rsidR="00F67E59" w:rsidRPr="003A3444" w:rsidRDefault="00F67E59" w:rsidP="00F67E59">
            <w:pPr>
              <w:jc w:val="both"/>
            </w:pPr>
            <w:r w:rsidRPr="003A3444">
              <w:t>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w:t>
            </w:r>
          </w:p>
          <w:p w14:paraId="1BFAACBC" w14:textId="77777777" w:rsidR="00F67E59" w:rsidRPr="003A3444" w:rsidRDefault="00F67E59" w:rsidP="00F67E59">
            <w:pPr>
              <w:jc w:val="both"/>
            </w:pPr>
            <w:r w:rsidRPr="003A3444">
              <w:t>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14:paraId="7AC172FF" w14:textId="77777777" w:rsidR="00F67E59" w:rsidRPr="003A3444" w:rsidRDefault="00F67E59" w:rsidP="00F67E59">
            <w:pPr>
              <w:jc w:val="both"/>
            </w:pPr>
            <w:r w:rsidRPr="003A3444">
              <w:t>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Устройство навесов не должно ущемлять законных интересов соседних домовладельцев, в части водоотведения атмосферных осадков с кровли навесов.</w:t>
            </w:r>
          </w:p>
          <w:p w14:paraId="6A65A482" w14:textId="77777777" w:rsidR="00F67E59" w:rsidRPr="003A3444" w:rsidRDefault="00F67E59" w:rsidP="00F67E59">
            <w:pPr>
              <w:jc w:val="both"/>
            </w:pPr>
            <w:r w:rsidRPr="003A3444">
              <w:t>Максимальная площадь строений и сооружений вспомогательного использования не может превышать площадь основного строения</w:t>
            </w:r>
          </w:p>
        </w:tc>
      </w:tr>
      <w:tr w:rsidR="003A3444" w:rsidRPr="003A3444" w14:paraId="2968D147" w14:textId="77777777" w:rsidTr="00F67E59">
        <w:trPr>
          <w:trHeight w:val="20"/>
        </w:trPr>
        <w:tc>
          <w:tcPr>
            <w:tcW w:w="568" w:type="dxa"/>
            <w:tcBorders>
              <w:top w:val="single" w:sz="4" w:space="0" w:color="auto"/>
              <w:left w:val="single" w:sz="8" w:space="0" w:color="000000"/>
              <w:bottom w:val="single" w:sz="8" w:space="0" w:color="000000"/>
              <w:right w:val="single" w:sz="8" w:space="0" w:color="000000"/>
            </w:tcBorders>
          </w:tcPr>
          <w:p w14:paraId="3641D553" w14:textId="77777777" w:rsidR="00F67E59" w:rsidRPr="003A3444" w:rsidRDefault="00F67E59" w:rsidP="00204289">
            <w:pPr>
              <w:pStyle w:val="af1"/>
              <w:numPr>
                <w:ilvl w:val="0"/>
                <w:numId w:val="122"/>
              </w:numPr>
              <w:suppressAutoHyphens/>
              <w:ind w:left="0" w:firstLine="0"/>
              <w:jc w:val="both"/>
            </w:pPr>
          </w:p>
        </w:tc>
        <w:tc>
          <w:tcPr>
            <w:tcW w:w="3685" w:type="dxa"/>
            <w:tcBorders>
              <w:top w:val="single" w:sz="4" w:space="0" w:color="auto"/>
              <w:left w:val="nil"/>
              <w:bottom w:val="single" w:sz="8" w:space="0" w:color="000000"/>
              <w:right w:val="single" w:sz="8" w:space="0" w:color="000000"/>
            </w:tcBorders>
          </w:tcPr>
          <w:p w14:paraId="16A1B1BD" w14:textId="77777777" w:rsidR="00F67E59" w:rsidRPr="003A3444" w:rsidRDefault="00F67E59" w:rsidP="00F67E59">
            <w:pPr>
              <w:jc w:val="both"/>
            </w:pPr>
            <w:r w:rsidRPr="003A3444">
              <w:t>Бассейны, бани и сауны индивидуального использования</w:t>
            </w:r>
          </w:p>
        </w:tc>
        <w:tc>
          <w:tcPr>
            <w:tcW w:w="2267" w:type="dxa"/>
            <w:tcBorders>
              <w:top w:val="single" w:sz="4" w:space="0" w:color="auto"/>
              <w:left w:val="nil"/>
              <w:bottom w:val="single" w:sz="8" w:space="0" w:color="000000"/>
              <w:right w:val="single" w:sz="8" w:space="0" w:color="000000"/>
            </w:tcBorders>
          </w:tcPr>
          <w:p w14:paraId="542C584E" w14:textId="77777777" w:rsidR="00F67E59" w:rsidRPr="003A3444" w:rsidRDefault="00F67E59" w:rsidP="00F67E59">
            <w:pPr>
              <w:jc w:val="center"/>
            </w:pPr>
            <w:r w:rsidRPr="003A3444">
              <w:t>1</w:t>
            </w:r>
          </w:p>
        </w:tc>
        <w:tc>
          <w:tcPr>
            <w:tcW w:w="2269" w:type="dxa"/>
            <w:tcBorders>
              <w:top w:val="single" w:sz="4" w:space="0" w:color="auto"/>
              <w:left w:val="nil"/>
              <w:bottom w:val="single" w:sz="8" w:space="0" w:color="000000"/>
              <w:right w:val="single" w:sz="8" w:space="0" w:color="000000"/>
            </w:tcBorders>
          </w:tcPr>
          <w:p w14:paraId="44448E77" w14:textId="77777777" w:rsidR="00F67E59" w:rsidRPr="003A3444" w:rsidRDefault="00F67E59" w:rsidP="00F67E59">
            <w:pPr>
              <w:jc w:val="center"/>
            </w:pPr>
            <w:r w:rsidRPr="003A3444">
              <w:t>4</w:t>
            </w:r>
          </w:p>
        </w:tc>
        <w:tc>
          <w:tcPr>
            <w:tcW w:w="6307" w:type="dxa"/>
            <w:vMerge/>
            <w:tcBorders>
              <w:top w:val="single" w:sz="4" w:space="0" w:color="auto"/>
              <w:left w:val="nil"/>
              <w:bottom w:val="single" w:sz="8" w:space="0" w:color="000000"/>
              <w:right w:val="single" w:sz="8" w:space="0" w:color="000000"/>
            </w:tcBorders>
            <w:tcMar>
              <w:top w:w="0" w:type="dxa"/>
              <w:left w:w="108" w:type="dxa"/>
              <w:bottom w:w="0" w:type="dxa"/>
              <w:right w:w="108" w:type="dxa"/>
            </w:tcMar>
          </w:tcPr>
          <w:p w14:paraId="151A34D0" w14:textId="77777777" w:rsidR="00F67E59" w:rsidRPr="003A3444" w:rsidRDefault="00F67E59" w:rsidP="00F67E59"/>
        </w:tc>
      </w:tr>
      <w:tr w:rsidR="003A3444" w:rsidRPr="003A3444" w14:paraId="685A9AB0" w14:textId="77777777" w:rsidTr="00F67E59">
        <w:trPr>
          <w:trHeight w:val="20"/>
        </w:trPr>
        <w:tc>
          <w:tcPr>
            <w:tcW w:w="568" w:type="dxa"/>
            <w:tcBorders>
              <w:top w:val="nil"/>
              <w:left w:val="single" w:sz="8" w:space="0" w:color="000000"/>
              <w:bottom w:val="single" w:sz="8" w:space="0" w:color="000000"/>
              <w:right w:val="single" w:sz="8" w:space="0" w:color="000000"/>
            </w:tcBorders>
          </w:tcPr>
          <w:p w14:paraId="35314FBC" w14:textId="77777777" w:rsidR="00F67E59" w:rsidRPr="003A3444" w:rsidRDefault="00F67E59" w:rsidP="00204289">
            <w:pPr>
              <w:pStyle w:val="af1"/>
              <w:numPr>
                <w:ilvl w:val="0"/>
                <w:numId w:val="122"/>
              </w:numPr>
              <w:suppressAutoHyphens/>
              <w:ind w:left="0" w:firstLine="0"/>
              <w:jc w:val="both"/>
            </w:pPr>
          </w:p>
        </w:tc>
        <w:tc>
          <w:tcPr>
            <w:tcW w:w="3685" w:type="dxa"/>
            <w:tcBorders>
              <w:top w:val="nil"/>
              <w:left w:val="nil"/>
              <w:bottom w:val="single" w:sz="8" w:space="0" w:color="000000"/>
              <w:right w:val="single" w:sz="8" w:space="0" w:color="000000"/>
            </w:tcBorders>
          </w:tcPr>
          <w:p w14:paraId="3FCCA8F4" w14:textId="77777777" w:rsidR="00F67E59" w:rsidRPr="003A3444" w:rsidRDefault="00F67E59" w:rsidP="00F67E59">
            <w:pPr>
              <w:jc w:val="both"/>
            </w:pPr>
            <w:r w:rsidRPr="003A3444">
              <w:t>Отдельно стоящие, встроенные или пристроенные в жилые дома гаражи на одно-два машиноместа на индивидуальный участок</w:t>
            </w:r>
          </w:p>
        </w:tc>
        <w:tc>
          <w:tcPr>
            <w:tcW w:w="2267" w:type="dxa"/>
            <w:tcBorders>
              <w:top w:val="nil"/>
              <w:left w:val="nil"/>
              <w:bottom w:val="single" w:sz="8" w:space="0" w:color="000000"/>
              <w:right w:val="single" w:sz="8" w:space="0" w:color="000000"/>
            </w:tcBorders>
          </w:tcPr>
          <w:p w14:paraId="297A6153" w14:textId="77777777" w:rsidR="00F67E59" w:rsidRPr="003A3444" w:rsidRDefault="00F67E59" w:rsidP="00F67E59">
            <w:pPr>
              <w:jc w:val="center"/>
            </w:pPr>
            <w:r w:rsidRPr="003A3444">
              <w:t>1</w:t>
            </w:r>
          </w:p>
          <w:p w14:paraId="56F467F8" w14:textId="77777777" w:rsidR="00F67E59" w:rsidRPr="003A3444" w:rsidRDefault="00F67E59" w:rsidP="00F67E59">
            <w:pPr>
              <w:jc w:val="center"/>
            </w:pPr>
            <w:r w:rsidRPr="003A3444">
              <w:rPr>
                <w:lang w:eastAsia="zh-CN"/>
              </w:rPr>
              <w:t>(допускается размещать по красной линии без устройства распашных ворот)</w:t>
            </w:r>
          </w:p>
        </w:tc>
        <w:tc>
          <w:tcPr>
            <w:tcW w:w="2269" w:type="dxa"/>
            <w:tcBorders>
              <w:top w:val="nil"/>
              <w:left w:val="nil"/>
              <w:bottom w:val="single" w:sz="8" w:space="0" w:color="000000"/>
              <w:right w:val="single" w:sz="8" w:space="0" w:color="000000"/>
            </w:tcBorders>
          </w:tcPr>
          <w:p w14:paraId="7945857C" w14:textId="77777777" w:rsidR="00F67E59" w:rsidRPr="003A3444" w:rsidRDefault="00F67E59" w:rsidP="00F67E59">
            <w:pPr>
              <w:jc w:val="center"/>
            </w:pPr>
            <w:r w:rsidRPr="003A3444">
              <w:t>4</w:t>
            </w:r>
          </w:p>
        </w:tc>
        <w:tc>
          <w:tcPr>
            <w:tcW w:w="6307" w:type="dxa"/>
            <w:vMerge/>
            <w:tcBorders>
              <w:top w:val="nil"/>
              <w:left w:val="nil"/>
              <w:bottom w:val="single" w:sz="8" w:space="0" w:color="000000"/>
              <w:right w:val="single" w:sz="8" w:space="0" w:color="000000"/>
            </w:tcBorders>
            <w:tcMar>
              <w:top w:w="0" w:type="dxa"/>
              <w:left w:w="108" w:type="dxa"/>
              <w:bottom w:w="0" w:type="dxa"/>
              <w:right w:w="108" w:type="dxa"/>
            </w:tcMar>
          </w:tcPr>
          <w:p w14:paraId="7B1ED191" w14:textId="77777777" w:rsidR="00F67E59" w:rsidRPr="003A3444" w:rsidRDefault="00F67E59" w:rsidP="00F67E59"/>
        </w:tc>
      </w:tr>
      <w:tr w:rsidR="003A3444" w:rsidRPr="003A3444" w14:paraId="39B40559" w14:textId="77777777" w:rsidTr="00F67E59">
        <w:trPr>
          <w:trHeight w:val="20"/>
        </w:trPr>
        <w:tc>
          <w:tcPr>
            <w:tcW w:w="568" w:type="dxa"/>
            <w:tcBorders>
              <w:top w:val="nil"/>
              <w:left w:val="single" w:sz="8" w:space="0" w:color="000000"/>
              <w:bottom w:val="single" w:sz="8" w:space="0" w:color="000000"/>
              <w:right w:val="single" w:sz="8" w:space="0" w:color="000000"/>
            </w:tcBorders>
          </w:tcPr>
          <w:p w14:paraId="76ED4B3E" w14:textId="77777777" w:rsidR="00F67E59" w:rsidRPr="003A3444" w:rsidRDefault="00F67E59" w:rsidP="00204289">
            <w:pPr>
              <w:pStyle w:val="af1"/>
              <w:numPr>
                <w:ilvl w:val="0"/>
                <w:numId w:val="122"/>
              </w:numPr>
              <w:suppressAutoHyphens/>
              <w:ind w:left="0" w:firstLine="0"/>
              <w:jc w:val="both"/>
            </w:pPr>
          </w:p>
        </w:tc>
        <w:tc>
          <w:tcPr>
            <w:tcW w:w="3685" w:type="dxa"/>
            <w:tcBorders>
              <w:top w:val="nil"/>
              <w:left w:val="nil"/>
              <w:bottom w:val="single" w:sz="8" w:space="0" w:color="000000"/>
              <w:right w:val="single" w:sz="8" w:space="0" w:color="000000"/>
            </w:tcBorders>
          </w:tcPr>
          <w:p w14:paraId="086C8CA7" w14:textId="77777777" w:rsidR="00F67E59" w:rsidRPr="003A3444" w:rsidRDefault="00F67E59" w:rsidP="00F67E59">
            <w:pPr>
              <w:jc w:val="both"/>
            </w:pPr>
            <w:r w:rsidRPr="003A3444">
              <w:t>Хозяйственные постройки: летние кухни, кладовые</w:t>
            </w:r>
          </w:p>
        </w:tc>
        <w:tc>
          <w:tcPr>
            <w:tcW w:w="2267" w:type="dxa"/>
            <w:tcBorders>
              <w:top w:val="nil"/>
              <w:left w:val="nil"/>
              <w:bottom w:val="single" w:sz="8" w:space="0" w:color="000000"/>
              <w:right w:val="single" w:sz="8" w:space="0" w:color="000000"/>
            </w:tcBorders>
          </w:tcPr>
          <w:p w14:paraId="475C9159" w14:textId="77777777" w:rsidR="00F67E59" w:rsidRPr="003A3444" w:rsidRDefault="00F67E59" w:rsidP="00F67E59">
            <w:pPr>
              <w:jc w:val="center"/>
            </w:pPr>
            <w:r w:rsidRPr="003A3444">
              <w:t>1</w:t>
            </w:r>
          </w:p>
        </w:tc>
        <w:tc>
          <w:tcPr>
            <w:tcW w:w="2269" w:type="dxa"/>
            <w:tcBorders>
              <w:top w:val="nil"/>
              <w:left w:val="nil"/>
              <w:bottom w:val="single" w:sz="8" w:space="0" w:color="000000"/>
              <w:right w:val="single" w:sz="8" w:space="0" w:color="000000"/>
            </w:tcBorders>
          </w:tcPr>
          <w:p w14:paraId="4540E364" w14:textId="77777777" w:rsidR="00F67E59" w:rsidRPr="003A3444" w:rsidRDefault="00F67E59" w:rsidP="00F67E59">
            <w:pPr>
              <w:jc w:val="center"/>
            </w:pPr>
            <w:r w:rsidRPr="003A3444">
              <w:t>4</w:t>
            </w:r>
          </w:p>
        </w:tc>
        <w:tc>
          <w:tcPr>
            <w:tcW w:w="6307" w:type="dxa"/>
            <w:vMerge/>
            <w:tcBorders>
              <w:top w:val="nil"/>
              <w:left w:val="nil"/>
              <w:bottom w:val="single" w:sz="8" w:space="0" w:color="000000"/>
              <w:right w:val="single" w:sz="8" w:space="0" w:color="000000"/>
            </w:tcBorders>
            <w:tcMar>
              <w:top w:w="0" w:type="dxa"/>
              <w:left w:w="108" w:type="dxa"/>
              <w:bottom w:w="0" w:type="dxa"/>
              <w:right w:w="108" w:type="dxa"/>
            </w:tcMar>
          </w:tcPr>
          <w:p w14:paraId="656047EC" w14:textId="77777777" w:rsidR="00F67E59" w:rsidRPr="003A3444" w:rsidRDefault="00F67E59" w:rsidP="00F67E59"/>
        </w:tc>
      </w:tr>
      <w:tr w:rsidR="003A3444" w:rsidRPr="003A3444" w14:paraId="54DD7E51" w14:textId="77777777" w:rsidTr="00F67E59">
        <w:trPr>
          <w:trHeight w:val="20"/>
        </w:trPr>
        <w:tc>
          <w:tcPr>
            <w:tcW w:w="568" w:type="dxa"/>
            <w:tcBorders>
              <w:top w:val="nil"/>
              <w:left w:val="single" w:sz="8" w:space="0" w:color="000000"/>
              <w:bottom w:val="single" w:sz="8" w:space="0" w:color="000000"/>
              <w:right w:val="single" w:sz="8" w:space="0" w:color="000000"/>
            </w:tcBorders>
          </w:tcPr>
          <w:p w14:paraId="4A3DEE4A" w14:textId="77777777" w:rsidR="00F67E59" w:rsidRPr="003A3444" w:rsidRDefault="00F67E59" w:rsidP="00204289">
            <w:pPr>
              <w:pStyle w:val="af1"/>
              <w:numPr>
                <w:ilvl w:val="0"/>
                <w:numId w:val="122"/>
              </w:numPr>
              <w:suppressAutoHyphens/>
              <w:ind w:left="0" w:firstLine="0"/>
              <w:jc w:val="both"/>
            </w:pPr>
          </w:p>
        </w:tc>
        <w:tc>
          <w:tcPr>
            <w:tcW w:w="3685" w:type="dxa"/>
            <w:tcBorders>
              <w:top w:val="nil"/>
              <w:left w:val="nil"/>
              <w:bottom w:val="single" w:sz="8" w:space="0" w:color="000000"/>
              <w:right w:val="single" w:sz="8" w:space="0" w:color="000000"/>
            </w:tcBorders>
          </w:tcPr>
          <w:p w14:paraId="44EB673F" w14:textId="77777777" w:rsidR="00F67E59" w:rsidRPr="003A3444" w:rsidRDefault="00F67E59" w:rsidP="00F67E59">
            <w:pPr>
              <w:jc w:val="both"/>
            </w:pPr>
            <w:r w:rsidRPr="003A3444">
              <w:t>Теплицы, оранжереи индивидуального пользования</w:t>
            </w:r>
          </w:p>
        </w:tc>
        <w:tc>
          <w:tcPr>
            <w:tcW w:w="2267" w:type="dxa"/>
            <w:tcBorders>
              <w:top w:val="nil"/>
              <w:left w:val="nil"/>
              <w:bottom w:val="single" w:sz="8" w:space="0" w:color="000000"/>
              <w:right w:val="single" w:sz="8" w:space="0" w:color="000000"/>
            </w:tcBorders>
          </w:tcPr>
          <w:p w14:paraId="15E4B7FA" w14:textId="77777777" w:rsidR="00F67E59" w:rsidRPr="003A3444" w:rsidRDefault="00F67E59" w:rsidP="00F67E59">
            <w:pPr>
              <w:jc w:val="center"/>
            </w:pPr>
            <w:r w:rsidRPr="003A3444">
              <w:t>1</w:t>
            </w:r>
          </w:p>
        </w:tc>
        <w:tc>
          <w:tcPr>
            <w:tcW w:w="2269" w:type="dxa"/>
            <w:tcBorders>
              <w:top w:val="nil"/>
              <w:left w:val="nil"/>
              <w:bottom w:val="single" w:sz="8" w:space="0" w:color="000000"/>
              <w:right w:val="single" w:sz="8" w:space="0" w:color="000000"/>
            </w:tcBorders>
          </w:tcPr>
          <w:p w14:paraId="0272AE5E" w14:textId="77777777" w:rsidR="00F67E59" w:rsidRPr="003A3444" w:rsidRDefault="00F67E59" w:rsidP="00F67E59">
            <w:pPr>
              <w:jc w:val="center"/>
            </w:pPr>
            <w:r w:rsidRPr="003A3444">
              <w:t>4</w:t>
            </w:r>
          </w:p>
        </w:tc>
        <w:tc>
          <w:tcPr>
            <w:tcW w:w="6307" w:type="dxa"/>
            <w:vMerge/>
            <w:tcBorders>
              <w:top w:val="nil"/>
              <w:left w:val="nil"/>
              <w:bottom w:val="single" w:sz="8" w:space="0" w:color="000000"/>
              <w:right w:val="single" w:sz="8" w:space="0" w:color="000000"/>
            </w:tcBorders>
            <w:tcMar>
              <w:top w:w="0" w:type="dxa"/>
              <w:left w:w="108" w:type="dxa"/>
              <w:bottom w:w="0" w:type="dxa"/>
              <w:right w:w="108" w:type="dxa"/>
            </w:tcMar>
          </w:tcPr>
          <w:p w14:paraId="0497F6A3" w14:textId="77777777" w:rsidR="00F67E59" w:rsidRPr="003A3444" w:rsidRDefault="00F67E59" w:rsidP="00F67E59"/>
        </w:tc>
      </w:tr>
    </w:tbl>
    <w:p w14:paraId="5043D59D" w14:textId="77777777" w:rsidR="00F67E59" w:rsidRPr="003A3444" w:rsidRDefault="00F67E59" w:rsidP="00204289">
      <w:pPr>
        <w:pStyle w:val="af1"/>
        <w:numPr>
          <w:ilvl w:val="1"/>
          <w:numId w:val="123"/>
        </w:numPr>
        <w:suppressAutoHyphens/>
        <w:ind w:left="0" w:firstLine="567"/>
        <w:jc w:val="both"/>
      </w:pPr>
      <w:r w:rsidRPr="003A3444">
        <w:t>Не допускается образование земельных участков в том числе путем раздела, выдела, перераспределения, шириной менее 12 м по фасадной части для земельных участков, предназначенных для ведения садоводства и ведения огородничества.</w:t>
      </w:r>
    </w:p>
    <w:p w14:paraId="5566BDAD" w14:textId="77777777" w:rsidR="00F67E59" w:rsidRDefault="00F67E59" w:rsidP="00204289">
      <w:pPr>
        <w:pStyle w:val="af1"/>
        <w:numPr>
          <w:ilvl w:val="1"/>
          <w:numId w:val="123"/>
        </w:numPr>
        <w:suppressAutoHyphens/>
        <w:ind w:left="0" w:firstLine="567"/>
        <w:contextualSpacing w:val="0"/>
        <w:jc w:val="both"/>
      </w:pPr>
      <w:bookmarkStart w:id="230" w:name="_Toc208935569"/>
      <w:r w:rsidRPr="003A3444">
        <w:t>Этажность вспомогательных строений не должна превышать одного этажа. Вспомогательные строения должны быть обеспечены нормативной инсоляцией на территории соседних приусадебных участков.</w:t>
      </w:r>
    </w:p>
    <w:p w14:paraId="38EF47EB" w14:textId="70C2A7A7" w:rsidR="00F67B80" w:rsidRPr="003A3444" w:rsidRDefault="00F67B80" w:rsidP="00204289">
      <w:pPr>
        <w:pStyle w:val="af1"/>
        <w:numPr>
          <w:ilvl w:val="1"/>
          <w:numId w:val="123"/>
        </w:numPr>
        <w:suppressAutoHyphens/>
        <w:ind w:left="0" w:firstLine="567"/>
        <w:contextualSpacing w:val="0"/>
        <w:jc w:val="both"/>
      </w:pPr>
      <w:r w:rsidRPr="00D2509E">
        <w:t>Для земельных участков, сведения о которых внесены в Единый государственный реестр недвижимости (ЕГРН) до 25.06.2025 допускается изменение вида разрешенного использования на «</w:t>
      </w:r>
      <w:r>
        <w:t>В</w:t>
      </w:r>
      <w:r w:rsidRPr="00D2509E">
        <w:t>едени</w:t>
      </w:r>
      <w:r>
        <w:t>е</w:t>
      </w:r>
      <w:r w:rsidRPr="00D2509E">
        <w:t xml:space="preserve"> садоводства».</w:t>
      </w:r>
    </w:p>
    <w:p w14:paraId="275DFBE0" w14:textId="77777777" w:rsidR="00F67E59" w:rsidRPr="003A3444" w:rsidRDefault="00F67E59" w:rsidP="00204289">
      <w:pPr>
        <w:pStyle w:val="af1"/>
        <w:numPr>
          <w:ilvl w:val="1"/>
          <w:numId w:val="123"/>
        </w:numPr>
        <w:suppressAutoHyphens/>
        <w:ind w:left="0" w:firstLine="567"/>
        <w:contextualSpacing w:val="0"/>
        <w:jc w:val="both"/>
      </w:pPr>
      <w:r w:rsidRPr="003A3444">
        <w:t xml:space="preserve">На земельном участке с видом разрешенного использования «Для индивидуального жилищного строительства» (код 2.1), «Для ведения личного подсобного хозяйства (приусадебный земельный участок)» (код 2.2), «Ведение садоводства» (код 13.2) разрешается размещать не более одного садового дома, жилого дома, при этом количество надземных этажей не должно превышать трех, указанного в описании вида разрешенного использования с </w:t>
      </w:r>
      <w:hyperlink r:id="rId35" w:tooltip="https://aejsm5aya6o5jwv4_klg_810_414702fc3d5abdab9bf1b4a97567e93d.onlyoffice.disk.yandex.net/2024.1.1-375/web-apps/apps/documenteditor/main/index.html?_dc=2024.1.1-375&amp;lang=ru&amp;customer=%D0%A07-%D0%9E%D1%84%D0%B8%D1%81&amp;headerlogo=https%3A%2F%2Fyastatic.net%2Fs3">
        <w:r w:rsidRPr="003A3444">
          <w:t>кодом 2.1</w:t>
        </w:r>
      </w:hyperlink>
      <w:r w:rsidRPr="003A3444">
        <w:t>.</w:t>
      </w:r>
    </w:p>
    <w:p w14:paraId="5B94799E" w14:textId="77777777" w:rsidR="00F67E59" w:rsidRPr="003A3444" w:rsidRDefault="00F67E59" w:rsidP="00204289">
      <w:pPr>
        <w:pStyle w:val="af1"/>
        <w:numPr>
          <w:ilvl w:val="1"/>
          <w:numId w:val="123"/>
        </w:numPr>
        <w:suppressAutoHyphens/>
        <w:ind w:left="0" w:firstLine="567"/>
        <w:contextualSpacing w:val="0"/>
        <w:jc w:val="both"/>
      </w:pPr>
      <w:r w:rsidRPr="003A3444">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p w14:paraId="6A0A99E8" w14:textId="77777777" w:rsidR="00F67E59" w:rsidRPr="003A3444" w:rsidRDefault="00F67E59" w:rsidP="00F67E59">
      <w:pPr>
        <w:ind w:firstLine="567"/>
        <w:jc w:val="both"/>
      </w:pPr>
      <w:r w:rsidRPr="003A3444">
        <w:t>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Кроме того, устройство навесов не должно ущемлять законных интересов соседних домовладельцев, в части водоотведения атмосферных осадков с кровли навесов.</w:t>
      </w:r>
    </w:p>
    <w:p w14:paraId="33BF4E9F" w14:textId="77777777" w:rsidR="00F67E59" w:rsidRPr="003A3444" w:rsidRDefault="00F67E59" w:rsidP="00F67E59">
      <w:pPr>
        <w:ind w:firstLine="567"/>
        <w:jc w:val="both"/>
      </w:pPr>
      <w:r w:rsidRPr="003A3444">
        <w:t>Все строения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14:paraId="4D37EE78" w14:textId="77777777" w:rsidR="00F67E59" w:rsidRPr="003A3444" w:rsidRDefault="00F67E59" w:rsidP="00204289">
      <w:pPr>
        <w:pStyle w:val="af1"/>
        <w:numPr>
          <w:ilvl w:val="1"/>
          <w:numId w:val="123"/>
        </w:numPr>
        <w:suppressAutoHyphens/>
        <w:ind w:left="0" w:firstLine="567"/>
        <w:contextualSpacing w:val="0"/>
        <w:jc w:val="both"/>
      </w:pPr>
      <w:r w:rsidRPr="003A3444">
        <w:t>На территории зоны ведения садоводства допускается блокировка вспомогательных (хозяйственных) строений, сооружений на смежных земельных участках по взаимному (удостоверенному) согласию домовладельцев при новом строительстве с учетом противопожарных требований.</w:t>
      </w:r>
    </w:p>
    <w:p w14:paraId="75C46116" w14:textId="77777777" w:rsidR="00F67E59" w:rsidRPr="003A3444" w:rsidRDefault="00F67E59" w:rsidP="00204289">
      <w:pPr>
        <w:pStyle w:val="af1"/>
        <w:numPr>
          <w:ilvl w:val="1"/>
          <w:numId w:val="123"/>
        </w:numPr>
        <w:suppressAutoHyphens/>
        <w:ind w:left="0" w:firstLine="567"/>
        <w:contextualSpacing w:val="0"/>
        <w:jc w:val="both"/>
      </w:pPr>
      <w:r w:rsidRPr="003A3444">
        <w:t>Изменение общего рельефа приусадебного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14:paraId="09CD6DA0" w14:textId="2B7FCFE2" w:rsidR="00F67E59" w:rsidRPr="003A3444" w:rsidRDefault="00F67E59" w:rsidP="00F67E59">
      <w:pPr>
        <w:ind w:firstLine="567"/>
        <w:jc w:val="both"/>
      </w:pPr>
      <w:r w:rsidRPr="003A3444">
        <w:t xml:space="preserve">Изменение рельефа земельного участка допускается при наличии </w:t>
      </w:r>
      <w:r w:rsidR="00AE05A4" w:rsidRPr="003A3444">
        <w:t>нотариального</w:t>
      </w:r>
      <w:r w:rsidRPr="003A3444">
        <w:t xml:space="preserve"> согласия правообладателей соседних земельных участков.</w:t>
      </w:r>
    </w:p>
    <w:p w14:paraId="28F34481" w14:textId="77777777" w:rsidR="00F67E59" w:rsidRPr="003A3444" w:rsidRDefault="00F67E59" w:rsidP="00204289">
      <w:pPr>
        <w:pStyle w:val="af1"/>
        <w:numPr>
          <w:ilvl w:val="1"/>
          <w:numId w:val="123"/>
        </w:numPr>
        <w:suppressAutoHyphens/>
        <w:ind w:left="0" w:firstLine="567"/>
        <w:contextualSpacing w:val="0"/>
        <w:jc w:val="both"/>
      </w:pPr>
      <w:r w:rsidRPr="003A3444">
        <w:t>Минимальные отступы:</w:t>
      </w:r>
    </w:p>
    <w:p w14:paraId="1797D73E"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372918DA"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3EAB26EE"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- 6 м;</w:t>
      </w:r>
    </w:p>
    <w:p w14:paraId="47015A18" w14:textId="77777777" w:rsidR="00F67E59" w:rsidRPr="003A3444" w:rsidRDefault="00F67E59" w:rsidP="00F67E59">
      <w:pPr>
        <w:ind w:firstLine="567"/>
        <w:jc w:val="both"/>
      </w:pPr>
      <w:r w:rsidRPr="003A3444">
        <w:t>– вспомогательные сооружения (за исключением гаражей при условии откатных ворот): от границ смежных земельных участков – 1 м; от границ земельных участков со стороны, примыкающей к улично-дорожной сети – 5 м;</w:t>
      </w:r>
    </w:p>
    <w:p w14:paraId="19EA1832" w14:textId="77777777" w:rsidR="00F67E59" w:rsidRPr="003A3444" w:rsidRDefault="00F67E59" w:rsidP="00F67E59">
      <w:pPr>
        <w:ind w:firstLine="567"/>
        <w:jc w:val="both"/>
      </w:pPr>
      <w:r w:rsidRPr="003A3444">
        <w:t>Расстояние между садовым или жилым домом, хозяйственными постройками и границей соседнего участка измеряется от цоколя или стены дома, постройки (при отсутствии цоколя), если элементы дома и постройки (эркер, крыльцо, навес, свес крыши и др.) выступают не более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w:t>
      </w:r>
    </w:p>
    <w:p w14:paraId="44AF08F6" w14:textId="74AB0ED2" w:rsidR="00F67E59" w:rsidRPr="003A3444" w:rsidRDefault="00F67E59" w:rsidP="00204289">
      <w:pPr>
        <w:pStyle w:val="af1"/>
        <w:numPr>
          <w:ilvl w:val="1"/>
          <w:numId w:val="123"/>
        </w:numPr>
        <w:suppressAutoHyphens/>
        <w:ind w:left="0" w:firstLine="567"/>
        <w:contextualSpacing w:val="0"/>
        <w:jc w:val="both"/>
      </w:pPr>
      <w:r w:rsidRPr="003A3444">
        <w:t xml:space="preserve">Действие градостроительного регламента </w:t>
      </w:r>
      <w:r w:rsidR="00915E51">
        <w:t xml:space="preserve">для вида разрешенного использования «Ведение садоводства» (код 13.2) </w:t>
      </w:r>
      <w:r w:rsidRPr="003A3444">
        <w:t xml:space="preserve">в части минимального отступа от границ земельных участков не распространяется на случаи реконструкции существующих объектов капитального </w:t>
      </w:r>
      <w:r w:rsidRPr="00FC1F84">
        <w:t xml:space="preserve">строительства, право собственности на которые возникло до введения в действие (до </w:t>
      </w:r>
      <w:r w:rsidR="00FC1F84" w:rsidRPr="00FC1F84">
        <w:t>23.12.2014</w:t>
      </w:r>
      <w:r w:rsidRPr="00FC1F84">
        <w:t xml:space="preserve">) Правил землепользования и застройки на </w:t>
      </w:r>
      <w:r w:rsidRPr="003A3444">
        <w:t xml:space="preserve">территории муниципального образования город Новороссийск, утверждённых решением городской Думы муниципального образования город Новороссийск № </w:t>
      </w:r>
      <w:r w:rsidR="00FC1F84">
        <w:t>439</w:t>
      </w:r>
      <w:r w:rsidRPr="003A3444">
        <w:t xml:space="preserve"> от </w:t>
      </w:r>
      <w:r w:rsidR="00FC1F84" w:rsidRPr="00FC1F84">
        <w:t>23.12.2014</w:t>
      </w:r>
      <w:r w:rsidRPr="003A3444">
        <w:t>, и расстояния до границ земельного участка от которых составляют менее минимальных отступов, установленных настоящими Правилами.</w:t>
      </w:r>
    </w:p>
    <w:p w14:paraId="09F79432" w14:textId="77777777" w:rsidR="00F67E59" w:rsidRPr="003A3444" w:rsidRDefault="00F67E59" w:rsidP="00204289">
      <w:pPr>
        <w:pStyle w:val="af1"/>
        <w:numPr>
          <w:ilvl w:val="1"/>
          <w:numId w:val="123"/>
        </w:numPr>
        <w:suppressAutoHyphens/>
        <w:ind w:left="0" w:firstLine="567"/>
        <w:contextualSpacing w:val="0"/>
        <w:jc w:val="both"/>
      </w:pPr>
      <w:r w:rsidRPr="003A3444">
        <w:t>Требования к ограждению земельных участков:</w:t>
      </w:r>
    </w:p>
    <w:p w14:paraId="79FCF8EF" w14:textId="77777777" w:rsidR="00F67E59" w:rsidRPr="003A3444" w:rsidRDefault="00F67E59" w:rsidP="00F67E59">
      <w:pPr>
        <w:ind w:firstLine="567"/>
        <w:jc w:val="both"/>
      </w:pPr>
      <w:r w:rsidRPr="003A3444">
        <w:t xml:space="preserve">– ограждения земельных участков со стороны улицы должны выполняться в соответствии с требованиями, утвержденными органами местного самоуправления и согласованными органом, уполномоченным в области архитектуры и градостроительства; </w:t>
      </w:r>
    </w:p>
    <w:p w14:paraId="78E6E08E" w14:textId="77777777" w:rsidR="00F67E59" w:rsidRPr="003A3444" w:rsidRDefault="00F67E59" w:rsidP="00F67E59">
      <w:pPr>
        <w:ind w:firstLine="567"/>
        <w:jc w:val="both"/>
      </w:pPr>
      <w:r w:rsidRPr="003A3444">
        <w:t xml:space="preserve">– высота ограждения земельных участков должна быть не более 2 метров; </w:t>
      </w:r>
    </w:p>
    <w:p w14:paraId="4C41B1FA" w14:textId="77777777" w:rsidR="00F67E59" w:rsidRPr="003A3444" w:rsidRDefault="00F67E59" w:rsidP="00F67E59">
      <w:pPr>
        <w:ind w:firstLine="567"/>
        <w:jc w:val="both"/>
      </w:pPr>
      <w:r w:rsidRPr="003A3444">
        <w:t>– ворота в заборе разрешается устанавливать только со стороны территорий общего пользования. На стороне забора, смежного с соседним участком, ворота устанавливать запрещается;</w:t>
      </w:r>
    </w:p>
    <w:p w14:paraId="0F55B08B" w14:textId="77777777" w:rsidR="00F67E59" w:rsidRPr="003A3444" w:rsidRDefault="00F67E59" w:rsidP="00F67E59">
      <w:pPr>
        <w:ind w:firstLine="567"/>
        <w:jc w:val="both"/>
      </w:pPr>
      <w:r w:rsidRPr="003A3444">
        <w:t>– на фронтальной линии участка, на заборе, стоящем со стороны улицы, приспособления, представляющие опасность для пользователей общественной территории (например, колючую проволоку), можно устанавливать на высоте не менее 1,9 м от уровня тротуара, с внутренней стороны забора;</w:t>
      </w:r>
    </w:p>
    <w:p w14:paraId="65628D79" w14:textId="77777777" w:rsidR="00F67E59" w:rsidRPr="003A3444" w:rsidRDefault="00F67E59" w:rsidP="00F67E59">
      <w:pPr>
        <w:ind w:firstLine="567"/>
        <w:jc w:val="both"/>
      </w:pPr>
      <w:r w:rsidRPr="003A3444">
        <w:t xml:space="preserve">– ограждения между смежными земельными участками должны быть проветриваемыми на высоту не менее 0,5 м от уровня земли; </w:t>
      </w:r>
    </w:p>
    <w:p w14:paraId="10DA5804" w14:textId="77777777" w:rsidR="00F67E59" w:rsidRPr="003A3444" w:rsidRDefault="00F67E59" w:rsidP="00F67E59">
      <w:pPr>
        <w:ind w:firstLine="567"/>
        <w:jc w:val="both"/>
      </w:pPr>
      <w:r w:rsidRPr="003A3444">
        <w:t>– 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пр.);</w:t>
      </w:r>
    </w:p>
    <w:p w14:paraId="236F4B00" w14:textId="77777777" w:rsidR="00F67E59" w:rsidRPr="003A3444" w:rsidRDefault="00F67E59" w:rsidP="00F67E59">
      <w:pPr>
        <w:ind w:firstLine="567"/>
        <w:jc w:val="both"/>
      </w:pPr>
      <w:r w:rsidRPr="003A3444">
        <w:t>– по взаимному согласию смежных землепользователей допускается устройство сплошных ограждений из качественных и эстетически выполненных элементов. При общей толщине конструкции ограждения до 100 мм ограждение допускается устанавливать по центру межевой границы участка, при большей толщине конструкции - смещать в сторону участка инициатора ограждения на величину превышения указанной нормы;</w:t>
      </w:r>
    </w:p>
    <w:p w14:paraId="7F9D05A7" w14:textId="77777777" w:rsidR="00F67E59" w:rsidRPr="003A3444" w:rsidRDefault="00F67E59" w:rsidP="00F67E59">
      <w:pPr>
        <w:ind w:firstLine="567"/>
        <w:jc w:val="both"/>
      </w:pPr>
      <w:r w:rsidRPr="003A3444">
        <w:t>–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- 2,0 м.</w:t>
      </w:r>
    </w:p>
    <w:p w14:paraId="45EEE2E2" w14:textId="77777777" w:rsidR="00F67E59" w:rsidRPr="003A3444" w:rsidRDefault="00F67E59" w:rsidP="00204289">
      <w:pPr>
        <w:pStyle w:val="af1"/>
        <w:numPr>
          <w:ilvl w:val="1"/>
          <w:numId w:val="123"/>
        </w:numPr>
        <w:suppressAutoHyphens/>
        <w:ind w:left="0" w:firstLine="567"/>
        <w:contextualSpacing w:val="0"/>
        <w:jc w:val="both"/>
      </w:pPr>
      <w:r w:rsidRPr="003A3444">
        <w:t>Проектные и строительные работы вести в соответствии с установленными параметрами разрешенного строительства (реконструкции), а также требованиями технических регламентов, строительных норм и правил, других нормативных документов, действующих на территории Российской Федерации.</w:t>
      </w:r>
    </w:p>
    <w:p w14:paraId="7882E4D2" w14:textId="48F4B520" w:rsidR="00F67E59" w:rsidRPr="003A3444" w:rsidRDefault="00F67E59" w:rsidP="00204289">
      <w:pPr>
        <w:pStyle w:val="af1"/>
        <w:numPr>
          <w:ilvl w:val="1"/>
          <w:numId w:val="123"/>
        </w:numPr>
        <w:suppressAutoHyphens/>
        <w:ind w:left="0" w:firstLine="567"/>
        <w:contextualSpacing w:val="0"/>
        <w:jc w:val="both"/>
      </w:pPr>
      <w:r w:rsidRPr="003A3444">
        <w:t>Допускается отклонение от предельных параметров разрешенного строительства объектов капитального строительства в установленном Градостроительным кодексом порядке при предоставлении соответствующего обоснования (предоставлении расчета, выполненного проектной организацией на основании требований технических регламентов, строительных норм и правил, других нормативных документов, действующих на территории Российской Федерации).</w:t>
      </w:r>
    </w:p>
    <w:p w14:paraId="50913BA2" w14:textId="77777777" w:rsidR="00F67E59" w:rsidRPr="003A3444" w:rsidRDefault="00F67E59" w:rsidP="00204289">
      <w:pPr>
        <w:pStyle w:val="af1"/>
        <w:numPr>
          <w:ilvl w:val="1"/>
          <w:numId w:val="123"/>
        </w:numPr>
        <w:suppressAutoHyphens/>
        <w:ind w:left="0" w:firstLine="567"/>
        <w:contextualSpacing w:val="0"/>
        <w:jc w:val="both"/>
      </w:pPr>
      <w:r w:rsidRPr="003A3444">
        <w:t>Предельная минимальная и максимальная площадь земельных участков не применяются:</w:t>
      </w:r>
    </w:p>
    <w:p w14:paraId="6EA98CB1" w14:textId="51C9EE33" w:rsidR="00F67E59" w:rsidRPr="003A3444" w:rsidRDefault="00F67E59" w:rsidP="00F67E59">
      <w:pPr>
        <w:tabs>
          <w:tab w:val="left" w:pos="993"/>
        </w:tabs>
        <w:ind w:firstLine="567"/>
        <w:jc w:val="both"/>
      </w:pPr>
      <w:r w:rsidRPr="003A3444">
        <w:t>- в отношении земельных участков, по которым принято решение органа местного самоуправления о предварительном согласовании предоставления земельного участка и (или) решение об утверждении схемы расположения земельного участка на кадастровом плане территории, при условии, если в границах образуемого земельного участка расположен объект (объекты) капитального строительства, на</w:t>
      </w:r>
      <w:r w:rsidR="00080922">
        <w:t xml:space="preserve"> </w:t>
      </w:r>
      <w:r w:rsidRPr="003A3444">
        <w:t>который (которые) право собственности зарегистрировано до введения в действие настоящих Правил, год постройки которых подтверждается техническим паспортом, документами государственного учета, ситуационными планами, содержащимися в технических паспортах, расположенных на земельных участках объектов недвижимости, которые находятся в архивах организаций по государственному техническому учету и (или) технической инвентаризации.</w:t>
      </w:r>
    </w:p>
    <w:p w14:paraId="79875024" w14:textId="5F2F97DC" w:rsidR="00F67E59" w:rsidRPr="003A3444" w:rsidRDefault="00F67E59" w:rsidP="00F67E59">
      <w:pPr>
        <w:tabs>
          <w:tab w:val="left" w:pos="993"/>
        </w:tabs>
        <w:ind w:firstLine="567"/>
        <w:jc w:val="both"/>
      </w:pPr>
      <w:r w:rsidRPr="003A3444">
        <w:t>- в отношении земельных участков, состоящих на государственном кадастровом учёте, с границами, уточнёнными в соответствии с законодательством Российской Федерации и на которых расположен объект (объекты) капитального строительства, на который (которые) право собственности зарегистрировано до введения в действие настоящих Правил, год постройки которых подтверждается техническим паспортом, документами государственного учета, ситуационными планами, содержащимися в технических паспортах, расположенных на</w:t>
      </w:r>
      <w:r w:rsidR="00080922">
        <w:t xml:space="preserve"> </w:t>
      </w:r>
      <w:r w:rsidRPr="003A3444">
        <w:t>земельных участках объектов недвижимости, которые находятся в архивах организаций по государственному техническому учету и (или) технической инвентаризации.</w:t>
      </w:r>
    </w:p>
    <w:p w14:paraId="571A805E" w14:textId="77777777" w:rsidR="00F67E59" w:rsidRPr="003A3444" w:rsidRDefault="00F67E59" w:rsidP="00596C2D">
      <w:pPr>
        <w:pStyle w:val="af1"/>
        <w:numPr>
          <w:ilvl w:val="3"/>
          <w:numId w:val="43"/>
        </w:numPr>
        <w:suppressAutoHyphens/>
        <w:ind w:left="0" w:firstLine="567"/>
        <w:jc w:val="both"/>
      </w:pPr>
      <w:r w:rsidRPr="003A3444">
        <w:t>Предельные параметры, не подлежащие установлению в настоящих Правилах, а также иные параметры застройки зоны регламентируются и устанавливаются сводами правил, техническими регламентами, нормативами градостроительного проектирования, санитарными правилами и иными нормативными правовыми актами Российской Федерации.</w:t>
      </w:r>
    </w:p>
    <w:p w14:paraId="2EBB89C4" w14:textId="77777777" w:rsidR="00F67E59" w:rsidRPr="003A3444" w:rsidRDefault="00F67E59" w:rsidP="00596C2D">
      <w:pPr>
        <w:pStyle w:val="af1"/>
        <w:numPr>
          <w:ilvl w:val="3"/>
          <w:numId w:val="43"/>
        </w:numPr>
        <w:suppressAutoHyphens/>
        <w:ind w:left="0" w:firstLine="567"/>
        <w:jc w:val="both"/>
      </w:pPr>
      <w:r w:rsidRPr="003A3444">
        <w:t>На территориях, подверженных затоплению, подтоплению, запрещается строительство капитальных зданий, строений, сооружений без проведения специальных защитных мероприятий по предотвращению негативного воздействия вод.</w:t>
      </w:r>
    </w:p>
    <w:p w14:paraId="6BA0E217" w14:textId="77777777" w:rsidR="00F67E59" w:rsidRPr="003A3444" w:rsidRDefault="00F67E59" w:rsidP="00596C2D">
      <w:pPr>
        <w:pStyle w:val="af1"/>
        <w:numPr>
          <w:ilvl w:val="3"/>
          <w:numId w:val="43"/>
        </w:numPr>
        <w:suppressAutoHyphens/>
        <w:ind w:left="0" w:firstLine="567"/>
        <w:jc w:val="both"/>
      </w:pPr>
      <w:r w:rsidRPr="003A3444">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160E8DE9" w14:textId="77777777" w:rsidR="00F67E59" w:rsidRPr="003A3444" w:rsidRDefault="00F67E59" w:rsidP="00596C2D">
      <w:pPr>
        <w:pStyle w:val="af1"/>
        <w:numPr>
          <w:ilvl w:val="3"/>
          <w:numId w:val="43"/>
        </w:numPr>
        <w:suppressAutoHyphens/>
        <w:ind w:left="0" w:firstLine="567"/>
        <w:jc w:val="both"/>
      </w:pPr>
      <w:r w:rsidRPr="003A3444">
        <w:t>В границах территориальной зоны,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документации по планировке территории и требованиям действующего законодательства.</w:t>
      </w:r>
    </w:p>
    <w:p w14:paraId="4766D95E" w14:textId="77777777" w:rsidR="00F67E59" w:rsidRPr="003A3444" w:rsidRDefault="00F67E59" w:rsidP="00F67E59">
      <w:pPr>
        <w:spacing w:before="200"/>
        <w:outlineLvl w:val="3"/>
        <w:rPr>
          <w:b/>
        </w:rPr>
      </w:pPr>
      <w:r w:rsidRPr="003A3444">
        <w:rPr>
          <w:b/>
        </w:rPr>
        <w:t>Требования к архитектурно-градостроительному облику объектов капитального строительства</w:t>
      </w:r>
      <w:bookmarkEnd w:id="230"/>
    </w:p>
    <w:p w14:paraId="4FADCE0E"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59C6BFEF" w14:textId="2CA43210" w:rsidR="00F67E59" w:rsidRPr="003A3444" w:rsidRDefault="00F67E59" w:rsidP="00F67E59">
      <w:pPr>
        <w:spacing w:before="200"/>
        <w:jc w:val="center"/>
        <w:outlineLvl w:val="2"/>
        <w:rPr>
          <w:b/>
        </w:rPr>
      </w:pPr>
      <w:bookmarkStart w:id="231" w:name="_Toc208417613"/>
      <w:bookmarkStart w:id="232" w:name="_Toc208935570"/>
      <w:r w:rsidRPr="003A3444">
        <w:rPr>
          <w:b/>
        </w:rPr>
        <w:t>Статья 4</w:t>
      </w:r>
      <w:r w:rsidR="0098227D">
        <w:rPr>
          <w:b/>
        </w:rPr>
        <w:t>7</w:t>
      </w:r>
      <w:r w:rsidRPr="003A3444">
        <w:rPr>
          <w:b/>
        </w:rPr>
        <w:t>. СХ5. Зона ведения личного подсобного хозяйства</w:t>
      </w:r>
      <w:bookmarkEnd w:id="231"/>
      <w:bookmarkEnd w:id="232"/>
    </w:p>
    <w:p w14:paraId="38BE0D4A" w14:textId="77777777" w:rsidR="00F67E59" w:rsidRPr="003A3444" w:rsidRDefault="00F67E59" w:rsidP="00596C2D">
      <w:pPr>
        <w:pStyle w:val="af1"/>
        <w:numPr>
          <w:ilvl w:val="3"/>
          <w:numId w:val="44"/>
        </w:numPr>
        <w:suppressAutoHyphens/>
        <w:ind w:left="0" w:firstLine="567"/>
        <w:jc w:val="both"/>
      </w:pPr>
      <w:r w:rsidRPr="003A3444">
        <w:t>Территориальная зона СХ5 предназначена для размещения объектов личных подсобных хозяйств, осуществляющих деятельность по производству и переработке сельскохозяйственной продукции.</w:t>
      </w:r>
    </w:p>
    <w:p w14:paraId="6E10A513" w14:textId="77777777" w:rsidR="00F67E59" w:rsidRPr="003A3444" w:rsidRDefault="00F67E59" w:rsidP="00596C2D">
      <w:pPr>
        <w:pStyle w:val="af1"/>
        <w:numPr>
          <w:ilvl w:val="3"/>
          <w:numId w:val="44"/>
        </w:numPr>
        <w:suppressAutoHyphens/>
        <w:ind w:left="0" w:firstLine="567"/>
        <w:jc w:val="both"/>
      </w:pPr>
      <w:r w:rsidRPr="003A3444">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СХ5:</w:t>
      </w:r>
    </w:p>
    <w:p w14:paraId="0F99B7E6" w14:textId="77777777" w:rsidR="00F67E59" w:rsidRPr="003A3444" w:rsidRDefault="00F67E59" w:rsidP="00F67E59">
      <w:pPr>
        <w:spacing w:before="200"/>
        <w:outlineLvl w:val="3"/>
        <w:rPr>
          <w:b/>
        </w:rPr>
      </w:pPr>
      <w:bookmarkStart w:id="233" w:name="_Toc208935571"/>
      <w:r w:rsidRPr="003A3444">
        <w:rPr>
          <w:b/>
        </w:rPr>
        <w:t>Основные виды разрешенного использования земельных участков и объектов капитального строительства</w:t>
      </w:r>
      <w:bookmarkEnd w:id="233"/>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55625AD0" w14:textId="77777777" w:rsidTr="00F67E59">
        <w:tc>
          <w:tcPr>
            <w:tcW w:w="567" w:type="dxa"/>
            <w:tcBorders>
              <w:top w:val="single" w:sz="8" w:space="0" w:color="000000"/>
              <w:left w:val="single" w:sz="8" w:space="0" w:color="000000"/>
              <w:bottom w:val="single" w:sz="4" w:space="0" w:color="auto"/>
              <w:right w:val="single" w:sz="8" w:space="0" w:color="000000"/>
            </w:tcBorders>
          </w:tcPr>
          <w:p w14:paraId="1730BEE9"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4418A7A4" w14:textId="77777777" w:rsidR="00F67E59" w:rsidRPr="003A3444" w:rsidRDefault="00F67E59" w:rsidP="00F67E59">
            <w:pPr>
              <w:spacing w:line="235" w:lineRule="atLeast"/>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00E424DC" w14:textId="77777777" w:rsidR="00F67E59" w:rsidRPr="003A3444" w:rsidRDefault="00F67E59" w:rsidP="00F67E59">
            <w:pPr>
              <w:spacing w:line="235" w:lineRule="atLeast"/>
              <w:ind w:left="-115"/>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4B66BD13" w14:textId="77777777" w:rsidR="00F67E59" w:rsidRPr="003A3444" w:rsidRDefault="00F67E59" w:rsidP="00F67E59">
            <w:pPr>
              <w:spacing w:line="235" w:lineRule="atLeast"/>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3F7061BD" w14:textId="77777777" w:rsidR="00F67E59" w:rsidRPr="003A3444" w:rsidRDefault="00F67E59" w:rsidP="00F67E59">
            <w:pPr>
              <w:spacing w:line="235" w:lineRule="atLeast"/>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702146D6" w14:textId="77777777" w:rsidTr="00F67E59">
        <w:trPr>
          <w:trHeight w:val="180"/>
        </w:trPr>
        <w:tc>
          <w:tcPr>
            <w:tcW w:w="567" w:type="dxa"/>
            <w:vMerge w:val="restart"/>
            <w:tcBorders>
              <w:top w:val="single" w:sz="4" w:space="0" w:color="auto"/>
              <w:left w:val="single" w:sz="4" w:space="0" w:color="auto"/>
              <w:bottom w:val="single" w:sz="4" w:space="0" w:color="auto"/>
              <w:right w:val="single" w:sz="4" w:space="0" w:color="auto"/>
            </w:tcBorders>
          </w:tcPr>
          <w:p w14:paraId="3942BE85" w14:textId="77777777" w:rsidR="00F67E59" w:rsidRPr="003A3444" w:rsidRDefault="00F67E59" w:rsidP="00596C2D">
            <w:pPr>
              <w:pStyle w:val="af1"/>
              <w:numPr>
                <w:ilvl w:val="0"/>
                <w:numId w:val="47"/>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5093CFCE" w14:textId="77777777" w:rsidR="00F67E59" w:rsidRPr="003A3444" w:rsidRDefault="00F67E59" w:rsidP="00F67E59">
            <w:r w:rsidRPr="003A3444">
              <w:t>Для ведения личного подсобного хозяйства (приусадебный земельный участок)</w:t>
            </w:r>
          </w:p>
        </w:tc>
        <w:tc>
          <w:tcPr>
            <w:tcW w:w="1701" w:type="dxa"/>
            <w:vMerge w:val="restart"/>
            <w:tcBorders>
              <w:top w:val="single" w:sz="4" w:space="0" w:color="auto"/>
              <w:left w:val="single" w:sz="4" w:space="0" w:color="auto"/>
              <w:bottom w:val="single" w:sz="4" w:space="0" w:color="auto"/>
              <w:right w:val="single" w:sz="4" w:space="0" w:color="auto"/>
            </w:tcBorders>
          </w:tcPr>
          <w:p w14:paraId="5197E35B" w14:textId="50B77B96" w:rsidR="00F67E59" w:rsidRPr="003A3444" w:rsidRDefault="00F67E59" w:rsidP="00F67E59">
            <w:pPr>
              <w:jc w:val="both"/>
            </w:pPr>
            <w:r w:rsidRPr="003A3444">
              <w:t>2.2</w:t>
            </w:r>
          </w:p>
        </w:tc>
        <w:tc>
          <w:tcPr>
            <w:tcW w:w="3969" w:type="dxa"/>
            <w:vMerge w:val="restart"/>
            <w:tcBorders>
              <w:top w:val="single" w:sz="4" w:space="0" w:color="auto"/>
              <w:left w:val="single" w:sz="4" w:space="0" w:color="auto"/>
              <w:bottom w:val="single" w:sz="4" w:space="0" w:color="auto"/>
              <w:right w:val="single" w:sz="4" w:space="0" w:color="auto"/>
            </w:tcBorders>
          </w:tcPr>
          <w:p w14:paraId="4AFA0BE0" w14:textId="77777777" w:rsidR="00F67E59" w:rsidRPr="003A3444" w:rsidRDefault="00F67E59" w:rsidP="00F67E59">
            <w:pPr>
              <w:jc w:val="both"/>
            </w:pPr>
            <w:r w:rsidRPr="003A3444">
              <w:t>Размещение жилого дома, указанного в описании вида разрешенного использования с кодом 2.1;</w:t>
            </w:r>
          </w:p>
          <w:p w14:paraId="75A666D7" w14:textId="77777777" w:rsidR="00F67E59" w:rsidRPr="003A3444" w:rsidRDefault="00F67E59" w:rsidP="00F67E59">
            <w:pPr>
              <w:jc w:val="both"/>
            </w:pPr>
            <w:r w:rsidRPr="003A3444">
              <w:t>производство сельскохозяйственной продукции;</w:t>
            </w:r>
          </w:p>
          <w:p w14:paraId="0BC4377A" w14:textId="77777777" w:rsidR="00F67E59" w:rsidRPr="003A3444" w:rsidRDefault="00F67E59" w:rsidP="00F67E59">
            <w:pPr>
              <w:jc w:val="both"/>
            </w:pPr>
            <w:r w:rsidRPr="003A3444">
              <w:t>размещение гаража и иных вспомогательных сооружений;</w:t>
            </w:r>
          </w:p>
          <w:p w14:paraId="0190F00F" w14:textId="77777777" w:rsidR="00F67E59" w:rsidRPr="003A3444" w:rsidRDefault="00F67E59" w:rsidP="00F67E59">
            <w:pPr>
              <w:jc w:val="both"/>
            </w:pPr>
            <w:r w:rsidRPr="003A3444">
              <w:t>содержание сельскохозяйственных животных</w:t>
            </w:r>
          </w:p>
        </w:tc>
        <w:tc>
          <w:tcPr>
            <w:tcW w:w="6520" w:type="dxa"/>
            <w:tcBorders>
              <w:top w:val="single" w:sz="4" w:space="0" w:color="auto"/>
              <w:left w:val="single" w:sz="4" w:space="0" w:color="auto"/>
              <w:bottom w:val="single" w:sz="4" w:space="0" w:color="auto"/>
              <w:right w:val="single" w:sz="4" w:space="0" w:color="auto"/>
            </w:tcBorders>
          </w:tcPr>
          <w:p w14:paraId="704DB4E2" w14:textId="41729A13" w:rsidR="00772DE3" w:rsidRPr="003A3444" w:rsidRDefault="00F67E59" w:rsidP="000175A6">
            <w:pPr>
              <w:jc w:val="both"/>
            </w:pPr>
            <w:r w:rsidRPr="003A3444">
              <w:t xml:space="preserve">Минимальный размер земельного участка (площадь) </w:t>
            </w:r>
            <w:r w:rsidR="00915E51">
              <w:t>– 600 кв. м</w:t>
            </w:r>
            <w:r w:rsidRPr="003A3444">
              <w:t xml:space="preserve"> </w:t>
            </w:r>
          </w:p>
        </w:tc>
      </w:tr>
      <w:tr w:rsidR="003A3444" w:rsidRPr="003A3444" w14:paraId="00B34409" w14:textId="77777777" w:rsidTr="00F67E59">
        <w:trPr>
          <w:trHeight w:val="177"/>
        </w:trPr>
        <w:tc>
          <w:tcPr>
            <w:tcW w:w="567" w:type="dxa"/>
            <w:vMerge/>
            <w:tcBorders>
              <w:top w:val="single" w:sz="4" w:space="0" w:color="auto"/>
              <w:left w:val="single" w:sz="4" w:space="0" w:color="auto"/>
              <w:bottom w:val="single" w:sz="4" w:space="0" w:color="auto"/>
              <w:right w:val="single" w:sz="4" w:space="0" w:color="auto"/>
            </w:tcBorders>
          </w:tcPr>
          <w:p w14:paraId="47A76439" w14:textId="77777777" w:rsidR="00F67E59" w:rsidRPr="003A3444" w:rsidRDefault="00F67E59" w:rsidP="00F67E59">
            <w:pPr>
              <w:pStyle w:val="af1"/>
              <w:ind w:left="0"/>
            </w:pPr>
          </w:p>
        </w:tc>
        <w:tc>
          <w:tcPr>
            <w:tcW w:w="2267" w:type="dxa"/>
            <w:vMerge/>
            <w:tcBorders>
              <w:top w:val="single" w:sz="4" w:space="0" w:color="auto"/>
              <w:left w:val="single" w:sz="4" w:space="0" w:color="auto"/>
              <w:bottom w:val="single" w:sz="4" w:space="0" w:color="auto"/>
              <w:right w:val="single" w:sz="4" w:space="0" w:color="auto"/>
            </w:tcBorders>
          </w:tcPr>
          <w:p w14:paraId="7BBCA88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F998036"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ED84A32"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1AA32AF2" w14:textId="77777777" w:rsidR="00F67E59" w:rsidRPr="003A3444" w:rsidRDefault="00F67E59" w:rsidP="00F67E59">
            <w:pPr>
              <w:jc w:val="both"/>
            </w:pPr>
            <w:r w:rsidRPr="003A3444">
              <w:t>Максимальный размер земельного участка (площадь) – 3000 кв. м</w:t>
            </w:r>
          </w:p>
        </w:tc>
      </w:tr>
      <w:tr w:rsidR="003A3444" w:rsidRPr="003A3444" w14:paraId="21A00860" w14:textId="77777777" w:rsidTr="00035995">
        <w:trPr>
          <w:trHeight w:val="177"/>
        </w:trPr>
        <w:tc>
          <w:tcPr>
            <w:tcW w:w="567" w:type="dxa"/>
            <w:vMerge/>
            <w:tcBorders>
              <w:top w:val="single" w:sz="4" w:space="0" w:color="auto"/>
              <w:left w:val="single" w:sz="4" w:space="0" w:color="auto"/>
              <w:bottom w:val="single" w:sz="4" w:space="0" w:color="auto"/>
              <w:right w:val="single" w:sz="4" w:space="0" w:color="auto"/>
            </w:tcBorders>
          </w:tcPr>
          <w:p w14:paraId="7845B0A2" w14:textId="77777777" w:rsidR="00F67E59" w:rsidRPr="003A3444" w:rsidRDefault="00F67E59" w:rsidP="00F67E59">
            <w:pPr>
              <w:pStyle w:val="af1"/>
              <w:ind w:left="0"/>
            </w:pPr>
          </w:p>
        </w:tc>
        <w:tc>
          <w:tcPr>
            <w:tcW w:w="2267" w:type="dxa"/>
            <w:vMerge/>
            <w:tcBorders>
              <w:top w:val="single" w:sz="4" w:space="0" w:color="auto"/>
              <w:left w:val="single" w:sz="4" w:space="0" w:color="auto"/>
              <w:bottom w:val="single" w:sz="4" w:space="0" w:color="auto"/>
              <w:right w:val="single" w:sz="4" w:space="0" w:color="auto"/>
            </w:tcBorders>
          </w:tcPr>
          <w:p w14:paraId="24962CD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04402F6"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C3267B1"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74C0C059"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1C941B6B" w14:textId="77777777" w:rsidTr="00035995">
        <w:trPr>
          <w:trHeight w:val="177"/>
        </w:trPr>
        <w:tc>
          <w:tcPr>
            <w:tcW w:w="567" w:type="dxa"/>
            <w:vMerge/>
            <w:tcBorders>
              <w:top w:val="single" w:sz="4" w:space="0" w:color="auto"/>
              <w:left w:val="single" w:sz="4" w:space="0" w:color="auto"/>
              <w:bottom w:val="single" w:sz="4" w:space="0" w:color="auto"/>
              <w:right w:val="single" w:sz="4" w:space="0" w:color="auto"/>
            </w:tcBorders>
          </w:tcPr>
          <w:p w14:paraId="136E1009" w14:textId="77777777" w:rsidR="00F67E59" w:rsidRPr="003A3444" w:rsidRDefault="00F67E59" w:rsidP="00F67E59">
            <w:pPr>
              <w:pStyle w:val="af1"/>
              <w:ind w:left="0"/>
            </w:pPr>
          </w:p>
        </w:tc>
        <w:tc>
          <w:tcPr>
            <w:tcW w:w="2267" w:type="dxa"/>
            <w:vMerge/>
            <w:tcBorders>
              <w:top w:val="single" w:sz="4" w:space="0" w:color="auto"/>
              <w:left w:val="single" w:sz="4" w:space="0" w:color="auto"/>
              <w:bottom w:val="single" w:sz="4" w:space="0" w:color="auto"/>
              <w:right w:val="single" w:sz="4" w:space="0" w:color="auto"/>
            </w:tcBorders>
          </w:tcPr>
          <w:p w14:paraId="0069F5DA"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C0951B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C917337"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2FDC5A5" w14:textId="62EC0F13" w:rsidR="00F67E59" w:rsidRPr="003A3444" w:rsidRDefault="00F67E59" w:rsidP="000175A6">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w:t>
            </w:r>
            <w:r w:rsidR="007463CE">
              <w:t>8</w:t>
            </w:r>
            <w:r w:rsidRPr="003A3444">
              <w:t>)</w:t>
            </w:r>
          </w:p>
        </w:tc>
      </w:tr>
      <w:tr w:rsidR="003A3444" w:rsidRPr="003A3444" w14:paraId="489032E8" w14:textId="77777777" w:rsidTr="00F67E59">
        <w:trPr>
          <w:trHeight w:val="177"/>
        </w:trPr>
        <w:tc>
          <w:tcPr>
            <w:tcW w:w="567" w:type="dxa"/>
            <w:vMerge/>
            <w:tcBorders>
              <w:top w:val="single" w:sz="4" w:space="0" w:color="auto"/>
              <w:left w:val="single" w:sz="4" w:space="0" w:color="auto"/>
              <w:bottom w:val="single" w:sz="4" w:space="0" w:color="auto"/>
              <w:right w:val="single" w:sz="4" w:space="0" w:color="auto"/>
            </w:tcBorders>
          </w:tcPr>
          <w:p w14:paraId="78EC8E7E" w14:textId="77777777" w:rsidR="00F67E59" w:rsidRPr="003A3444" w:rsidRDefault="00F67E59" w:rsidP="00F67E59">
            <w:pPr>
              <w:pStyle w:val="af1"/>
              <w:ind w:left="0"/>
            </w:pPr>
          </w:p>
        </w:tc>
        <w:tc>
          <w:tcPr>
            <w:tcW w:w="2267" w:type="dxa"/>
            <w:vMerge/>
            <w:tcBorders>
              <w:top w:val="single" w:sz="4" w:space="0" w:color="auto"/>
              <w:left w:val="single" w:sz="4" w:space="0" w:color="auto"/>
              <w:bottom w:val="single" w:sz="4" w:space="0" w:color="auto"/>
              <w:right w:val="single" w:sz="4" w:space="0" w:color="auto"/>
            </w:tcBorders>
          </w:tcPr>
          <w:p w14:paraId="26236193"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6630A29"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089A4DC"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0B8636DC" w14:textId="77777777" w:rsidR="00F67E59" w:rsidRPr="000202BD" w:rsidRDefault="00F67E59" w:rsidP="00F67E59">
            <w:pPr>
              <w:jc w:val="both"/>
            </w:pPr>
            <w:r w:rsidRPr="000202BD">
              <w:t>Предельная высота зданий, строений и сооружений (за исключением зданий, строений и сооружений вспомогательного использования) – 12 м;</w:t>
            </w:r>
          </w:p>
          <w:p w14:paraId="36F34C78" w14:textId="77777777" w:rsidR="00F67E59" w:rsidRPr="000202BD" w:rsidRDefault="00F67E59" w:rsidP="00F67E59">
            <w:pPr>
              <w:jc w:val="both"/>
            </w:pPr>
            <w:r w:rsidRPr="000202BD">
              <w:t>Максимальное количество надземных этажей зданий, строений, сооружений – 3;</w:t>
            </w:r>
          </w:p>
          <w:p w14:paraId="026A717B" w14:textId="77777777" w:rsidR="00F67E59" w:rsidRPr="000202BD" w:rsidRDefault="00F67E59" w:rsidP="00F67E59">
            <w:pPr>
              <w:jc w:val="both"/>
            </w:pPr>
            <w:r w:rsidRPr="000202BD">
              <w:t>Максимальное количество надземных этажей для зданий, строений и сооружений вспомогательного использования – 1</w:t>
            </w:r>
          </w:p>
        </w:tc>
      </w:tr>
      <w:tr w:rsidR="003A3444" w:rsidRPr="003A3444" w14:paraId="1175C142" w14:textId="77777777" w:rsidTr="00F67E59">
        <w:trPr>
          <w:trHeight w:val="323"/>
        </w:trPr>
        <w:tc>
          <w:tcPr>
            <w:tcW w:w="567" w:type="dxa"/>
            <w:vMerge/>
            <w:tcBorders>
              <w:top w:val="single" w:sz="4" w:space="0" w:color="auto"/>
              <w:left w:val="single" w:sz="4" w:space="0" w:color="auto"/>
              <w:bottom w:val="single" w:sz="4" w:space="0" w:color="auto"/>
              <w:right w:val="single" w:sz="4" w:space="0" w:color="auto"/>
            </w:tcBorders>
          </w:tcPr>
          <w:p w14:paraId="5EFDC31A" w14:textId="77777777" w:rsidR="00F67E59" w:rsidRPr="003A3444" w:rsidRDefault="00F67E59" w:rsidP="00F67E59">
            <w:pPr>
              <w:pStyle w:val="af1"/>
              <w:ind w:left="0"/>
            </w:pPr>
          </w:p>
        </w:tc>
        <w:tc>
          <w:tcPr>
            <w:tcW w:w="2267" w:type="dxa"/>
            <w:vMerge/>
            <w:tcBorders>
              <w:top w:val="single" w:sz="4" w:space="0" w:color="auto"/>
              <w:left w:val="single" w:sz="4" w:space="0" w:color="auto"/>
              <w:bottom w:val="single" w:sz="4" w:space="0" w:color="auto"/>
              <w:right w:val="single" w:sz="4" w:space="0" w:color="auto"/>
            </w:tcBorders>
          </w:tcPr>
          <w:p w14:paraId="48329E9A"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8FB51D6"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C7F5B0E"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8" w:space="0" w:color="000000"/>
            </w:tcBorders>
          </w:tcPr>
          <w:p w14:paraId="7CD4F988"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6618E85E" w14:textId="77777777" w:rsidTr="00F67E59">
        <w:trPr>
          <w:trHeight w:val="322"/>
        </w:trPr>
        <w:tc>
          <w:tcPr>
            <w:tcW w:w="567" w:type="dxa"/>
            <w:vMerge/>
            <w:tcBorders>
              <w:top w:val="single" w:sz="4" w:space="0" w:color="auto"/>
              <w:left w:val="single" w:sz="4" w:space="0" w:color="auto"/>
              <w:bottom w:val="single" w:sz="4" w:space="0" w:color="auto"/>
              <w:right w:val="single" w:sz="4" w:space="0" w:color="auto"/>
            </w:tcBorders>
          </w:tcPr>
          <w:p w14:paraId="6D83B559" w14:textId="77777777" w:rsidR="00F67E59" w:rsidRPr="003A3444" w:rsidRDefault="00F67E59" w:rsidP="00F67E59">
            <w:pPr>
              <w:pStyle w:val="af1"/>
              <w:ind w:left="0"/>
            </w:pPr>
          </w:p>
        </w:tc>
        <w:tc>
          <w:tcPr>
            <w:tcW w:w="2267" w:type="dxa"/>
            <w:vMerge/>
            <w:tcBorders>
              <w:top w:val="single" w:sz="4" w:space="0" w:color="auto"/>
              <w:left w:val="single" w:sz="4" w:space="0" w:color="auto"/>
              <w:bottom w:val="single" w:sz="4" w:space="0" w:color="auto"/>
              <w:right w:val="single" w:sz="4" w:space="0" w:color="auto"/>
            </w:tcBorders>
          </w:tcPr>
          <w:p w14:paraId="70D1164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04FD6C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1EFE41E"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B0F197B" w14:textId="77777777" w:rsidR="00F67E59" w:rsidRPr="003A3444" w:rsidRDefault="00F67E59" w:rsidP="00F67E59">
            <w:pPr>
              <w:jc w:val="both"/>
              <w:rPr>
                <w:rFonts w:eastAsia="Tahoma"/>
              </w:rPr>
            </w:pPr>
            <w:r w:rsidRPr="003A3444">
              <w:rPr>
                <w:rFonts w:eastAsia="Tahoma"/>
              </w:rPr>
              <w:t>Иные параметры:</w:t>
            </w:r>
          </w:p>
          <w:p w14:paraId="6D516191" w14:textId="77777777" w:rsidR="00F67E59" w:rsidRPr="003A3444" w:rsidRDefault="00F67E59" w:rsidP="00F67E59">
            <w:pPr>
              <w:jc w:val="both"/>
            </w:pPr>
            <w:r w:rsidRPr="003A3444">
              <w:rPr>
                <w:rFonts w:eastAsia="Tahoma"/>
              </w:rPr>
              <w:t>Максимальное количество объектов индивидуального жилищного строительства на одном земельном участке – 1</w:t>
            </w:r>
          </w:p>
        </w:tc>
      </w:tr>
      <w:tr w:rsidR="003A3444" w:rsidRPr="003A3444" w14:paraId="7BC7AD3E" w14:textId="77777777" w:rsidTr="00F67E59">
        <w:trPr>
          <w:trHeight w:val="180"/>
        </w:trPr>
        <w:tc>
          <w:tcPr>
            <w:tcW w:w="567" w:type="dxa"/>
            <w:vMerge w:val="restart"/>
            <w:tcBorders>
              <w:top w:val="single" w:sz="4" w:space="0" w:color="auto"/>
              <w:left w:val="single" w:sz="4" w:space="0" w:color="auto"/>
              <w:bottom w:val="single" w:sz="4" w:space="0" w:color="auto"/>
              <w:right w:val="single" w:sz="4" w:space="0" w:color="auto"/>
            </w:tcBorders>
          </w:tcPr>
          <w:p w14:paraId="64973F2E" w14:textId="77777777" w:rsidR="00F67E59" w:rsidRPr="003A3444" w:rsidRDefault="00F67E59" w:rsidP="00596C2D">
            <w:pPr>
              <w:pStyle w:val="af1"/>
              <w:numPr>
                <w:ilvl w:val="0"/>
                <w:numId w:val="47"/>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195FAA2B" w14:textId="77777777" w:rsidR="00F67E59" w:rsidRPr="003A3444" w:rsidRDefault="00F67E59" w:rsidP="00F67E59">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06100107" w14:textId="77777777" w:rsidR="00F67E59" w:rsidRPr="003A3444" w:rsidRDefault="00F67E59" w:rsidP="00F67E59">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2F040F02"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49C092AC"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49F37BE" w14:textId="77777777" w:rsidTr="00F67E59">
        <w:trPr>
          <w:trHeight w:val="177"/>
        </w:trPr>
        <w:tc>
          <w:tcPr>
            <w:tcW w:w="567" w:type="dxa"/>
            <w:vMerge/>
            <w:tcBorders>
              <w:top w:val="single" w:sz="4" w:space="0" w:color="auto"/>
              <w:left w:val="single" w:sz="8" w:space="0" w:color="000000"/>
              <w:bottom w:val="single" w:sz="8" w:space="0" w:color="000000"/>
              <w:right w:val="single" w:sz="8" w:space="0" w:color="000000"/>
            </w:tcBorders>
          </w:tcPr>
          <w:p w14:paraId="364E1EC8" w14:textId="77777777" w:rsidR="00F67E59" w:rsidRPr="003A3444" w:rsidRDefault="00F67E59" w:rsidP="00F67E59">
            <w:pPr>
              <w:pStyle w:val="af1"/>
              <w:ind w:left="0"/>
            </w:pPr>
          </w:p>
        </w:tc>
        <w:tc>
          <w:tcPr>
            <w:tcW w:w="2267" w:type="dxa"/>
            <w:vMerge/>
            <w:tcBorders>
              <w:top w:val="single" w:sz="4" w:space="0" w:color="auto"/>
              <w:left w:val="nil"/>
              <w:bottom w:val="single" w:sz="8" w:space="0" w:color="000000"/>
              <w:right w:val="single" w:sz="8" w:space="0" w:color="000000"/>
            </w:tcBorders>
          </w:tcPr>
          <w:p w14:paraId="6DFFB0D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5307F01"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084FABE"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894196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4FF5035" w14:textId="77777777" w:rsidTr="00F67E59">
        <w:trPr>
          <w:trHeight w:val="177"/>
        </w:trPr>
        <w:tc>
          <w:tcPr>
            <w:tcW w:w="567" w:type="dxa"/>
            <w:vMerge/>
            <w:tcBorders>
              <w:top w:val="nil"/>
              <w:left w:val="single" w:sz="8" w:space="0" w:color="000000"/>
              <w:bottom w:val="single" w:sz="8" w:space="0" w:color="000000"/>
              <w:right w:val="single" w:sz="8" w:space="0" w:color="000000"/>
            </w:tcBorders>
          </w:tcPr>
          <w:p w14:paraId="4B2A5E32"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336C8CC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661048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2F8B51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A493191"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1D96A89" w14:textId="77777777" w:rsidTr="00F67E59">
        <w:trPr>
          <w:trHeight w:val="177"/>
        </w:trPr>
        <w:tc>
          <w:tcPr>
            <w:tcW w:w="567" w:type="dxa"/>
            <w:vMerge/>
            <w:tcBorders>
              <w:top w:val="nil"/>
              <w:left w:val="single" w:sz="8" w:space="0" w:color="000000"/>
              <w:bottom w:val="single" w:sz="8" w:space="0" w:color="000000"/>
              <w:right w:val="single" w:sz="8" w:space="0" w:color="000000"/>
            </w:tcBorders>
          </w:tcPr>
          <w:p w14:paraId="41B4D480"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514904C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948E45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C6CB139"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0D7CCD1"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B30D509" w14:textId="77777777" w:rsidTr="00F67E59">
        <w:trPr>
          <w:trHeight w:val="177"/>
        </w:trPr>
        <w:tc>
          <w:tcPr>
            <w:tcW w:w="567" w:type="dxa"/>
            <w:vMerge/>
            <w:tcBorders>
              <w:top w:val="nil"/>
              <w:left w:val="single" w:sz="8" w:space="0" w:color="000000"/>
              <w:bottom w:val="single" w:sz="8" w:space="0" w:color="000000"/>
              <w:right w:val="single" w:sz="8" w:space="0" w:color="000000"/>
            </w:tcBorders>
          </w:tcPr>
          <w:p w14:paraId="2CD8BFF2"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124866E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EA08A66" w14:textId="77777777" w:rsidR="00F67E59" w:rsidRPr="003A3444" w:rsidRDefault="00F67E59" w:rsidP="00F67E59"/>
        </w:tc>
        <w:tc>
          <w:tcPr>
            <w:tcW w:w="3969" w:type="dxa"/>
            <w:vMerge/>
            <w:tcBorders>
              <w:top w:val="nil"/>
              <w:left w:val="nil"/>
              <w:bottom w:val="single" w:sz="8" w:space="0" w:color="000000"/>
              <w:right w:val="single" w:sz="4" w:space="0" w:color="auto"/>
            </w:tcBorders>
          </w:tcPr>
          <w:p w14:paraId="6FEA6D21"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0F69716B"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25D6A4F" w14:textId="77777777" w:rsidTr="00F67E59">
        <w:trPr>
          <w:trHeight w:val="177"/>
        </w:trPr>
        <w:tc>
          <w:tcPr>
            <w:tcW w:w="567" w:type="dxa"/>
            <w:vMerge/>
            <w:tcBorders>
              <w:top w:val="nil"/>
              <w:left w:val="single" w:sz="8" w:space="0" w:color="000000"/>
              <w:bottom w:val="single" w:sz="4" w:space="0" w:color="auto"/>
              <w:right w:val="single" w:sz="8" w:space="0" w:color="000000"/>
            </w:tcBorders>
          </w:tcPr>
          <w:p w14:paraId="7B6998D3" w14:textId="77777777" w:rsidR="00F67E59" w:rsidRPr="003A3444" w:rsidRDefault="00F67E59" w:rsidP="00F67E59">
            <w:pPr>
              <w:pStyle w:val="af1"/>
              <w:ind w:left="0"/>
            </w:pPr>
          </w:p>
        </w:tc>
        <w:tc>
          <w:tcPr>
            <w:tcW w:w="2267" w:type="dxa"/>
            <w:vMerge/>
            <w:tcBorders>
              <w:top w:val="nil"/>
              <w:left w:val="nil"/>
              <w:bottom w:val="single" w:sz="4" w:space="0" w:color="auto"/>
              <w:right w:val="single" w:sz="8" w:space="0" w:color="000000"/>
            </w:tcBorders>
          </w:tcPr>
          <w:p w14:paraId="1D18DFB3"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E4A920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DD19CCA"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1D78E7B2"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180278" w:rsidRPr="003A3444" w14:paraId="3E9AC702" w14:textId="77777777" w:rsidTr="00881255">
        <w:trPr>
          <w:trHeight w:val="177"/>
        </w:trPr>
        <w:tc>
          <w:tcPr>
            <w:tcW w:w="567" w:type="dxa"/>
            <w:vMerge w:val="restart"/>
            <w:tcBorders>
              <w:top w:val="nil"/>
              <w:left w:val="single" w:sz="8" w:space="0" w:color="000000"/>
              <w:right w:val="single" w:sz="8" w:space="0" w:color="000000"/>
            </w:tcBorders>
          </w:tcPr>
          <w:p w14:paraId="60917E05" w14:textId="77777777" w:rsidR="00180278" w:rsidRPr="003A3444" w:rsidRDefault="00180278" w:rsidP="00180278">
            <w:pPr>
              <w:pStyle w:val="af1"/>
              <w:numPr>
                <w:ilvl w:val="0"/>
                <w:numId w:val="47"/>
              </w:numPr>
              <w:suppressAutoHyphens/>
              <w:ind w:left="0" w:firstLine="0"/>
              <w:jc w:val="center"/>
            </w:pPr>
          </w:p>
        </w:tc>
        <w:tc>
          <w:tcPr>
            <w:tcW w:w="2267" w:type="dxa"/>
            <w:vMerge w:val="restart"/>
            <w:tcBorders>
              <w:top w:val="nil"/>
              <w:left w:val="nil"/>
              <w:right w:val="single" w:sz="8" w:space="0" w:color="000000"/>
            </w:tcBorders>
          </w:tcPr>
          <w:p w14:paraId="489C7396" w14:textId="6A9148BD" w:rsidR="00180278" w:rsidRPr="003A3444" w:rsidRDefault="00180278" w:rsidP="00180278">
            <w:r w:rsidRPr="00BF15F8">
              <w:t>Земельные участки (территории) общего пользования</w:t>
            </w:r>
          </w:p>
        </w:tc>
        <w:tc>
          <w:tcPr>
            <w:tcW w:w="1701" w:type="dxa"/>
            <w:vMerge w:val="restart"/>
            <w:tcBorders>
              <w:top w:val="nil"/>
              <w:left w:val="nil"/>
              <w:right w:val="single" w:sz="8" w:space="0" w:color="000000"/>
            </w:tcBorders>
          </w:tcPr>
          <w:p w14:paraId="350B1F4E" w14:textId="62A068E1" w:rsidR="00180278" w:rsidRPr="003A3444" w:rsidRDefault="00180278" w:rsidP="00180278">
            <w:r w:rsidRPr="00BF15F8">
              <w:t>12.0</w:t>
            </w:r>
          </w:p>
        </w:tc>
        <w:tc>
          <w:tcPr>
            <w:tcW w:w="3969" w:type="dxa"/>
            <w:vMerge w:val="restart"/>
            <w:tcBorders>
              <w:top w:val="nil"/>
              <w:left w:val="nil"/>
              <w:right w:val="single" w:sz="8" w:space="0" w:color="000000"/>
            </w:tcBorders>
          </w:tcPr>
          <w:p w14:paraId="06BCB6B3" w14:textId="3EE460FF" w:rsidR="00180278" w:rsidRPr="003A3444" w:rsidRDefault="00180278" w:rsidP="00180278">
            <w:pPr>
              <w:jc w:val="both"/>
            </w:pPr>
            <w:r w:rsidRPr="00BF15F8">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w:t>
            </w:r>
          </w:p>
        </w:tc>
        <w:tc>
          <w:tcPr>
            <w:tcW w:w="6520" w:type="dxa"/>
            <w:tcBorders>
              <w:top w:val="single" w:sz="4" w:space="0" w:color="auto"/>
              <w:left w:val="nil"/>
              <w:bottom w:val="single" w:sz="4" w:space="0" w:color="auto"/>
              <w:right w:val="single" w:sz="8" w:space="0" w:color="000000"/>
            </w:tcBorders>
          </w:tcPr>
          <w:p w14:paraId="10B9AFD2" w14:textId="35F2F38C" w:rsidR="00180278" w:rsidRPr="003A3444" w:rsidRDefault="00180278" w:rsidP="00180278">
            <w:pPr>
              <w:jc w:val="both"/>
            </w:pPr>
            <w:r w:rsidRPr="00A9120C">
              <w:t>Минимальный размер земельного участка (площадь) – не подлежит установлению</w:t>
            </w:r>
          </w:p>
        </w:tc>
      </w:tr>
      <w:tr w:rsidR="00180278" w:rsidRPr="003A3444" w14:paraId="7461C9AC" w14:textId="77777777" w:rsidTr="00E27BA9">
        <w:trPr>
          <w:trHeight w:val="177"/>
        </w:trPr>
        <w:tc>
          <w:tcPr>
            <w:tcW w:w="567" w:type="dxa"/>
            <w:vMerge/>
            <w:tcBorders>
              <w:left w:val="single" w:sz="8" w:space="0" w:color="000000"/>
              <w:right w:val="single" w:sz="8" w:space="0" w:color="000000"/>
            </w:tcBorders>
          </w:tcPr>
          <w:p w14:paraId="68AB32D5" w14:textId="77777777" w:rsidR="00180278" w:rsidRPr="003A3444" w:rsidRDefault="00180278" w:rsidP="00180278">
            <w:pPr>
              <w:pStyle w:val="af1"/>
              <w:numPr>
                <w:ilvl w:val="0"/>
                <w:numId w:val="47"/>
              </w:numPr>
              <w:suppressAutoHyphens/>
              <w:ind w:left="0" w:firstLine="0"/>
              <w:jc w:val="center"/>
            </w:pPr>
          </w:p>
        </w:tc>
        <w:tc>
          <w:tcPr>
            <w:tcW w:w="2267" w:type="dxa"/>
            <w:vMerge/>
            <w:tcBorders>
              <w:left w:val="nil"/>
              <w:right w:val="single" w:sz="8" w:space="0" w:color="000000"/>
            </w:tcBorders>
          </w:tcPr>
          <w:p w14:paraId="0AC9F67D" w14:textId="77777777" w:rsidR="00180278" w:rsidRPr="003A3444" w:rsidRDefault="00180278" w:rsidP="00180278"/>
        </w:tc>
        <w:tc>
          <w:tcPr>
            <w:tcW w:w="1701" w:type="dxa"/>
            <w:vMerge/>
            <w:tcBorders>
              <w:left w:val="nil"/>
              <w:right w:val="single" w:sz="8" w:space="0" w:color="000000"/>
            </w:tcBorders>
          </w:tcPr>
          <w:p w14:paraId="0101DC7A" w14:textId="77777777" w:rsidR="00180278" w:rsidRPr="003A3444" w:rsidRDefault="00180278" w:rsidP="00180278"/>
        </w:tc>
        <w:tc>
          <w:tcPr>
            <w:tcW w:w="3969" w:type="dxa"/>
            <w:vMerge/>
            <w:tcBorders>
              <w:left w:val="nil"/>
              <w:right w:val="single" w:sz="8" w:space="0" w:color="000000"/>
            </w:tcBorders>
          </w:tcPr>
          <w:p w14:paraId="3F73D73D" w14:textId="77777777" w:rsidR="00180278" w:rsidRPr="003A3444" w:rsidRDefault="00180278" w:rsidP="00180278">
            <w:pPr>
              <w:jc w:val="both"/>
            </w:pPr>
          </w:p>
        </w:tc>
        <w:tc>
          <w:tcPr>
            <w:tcW w:w="6520" w:type="dxa"/>
            <w:tcBorders>
              <w:top w:val="single" w:sz="4" w:space="0" w:color="auto"/>
              <w:left w:val="nil"/>
              <w:bottom w:val="single" w:sz="4" w:space="0" w:color="auto"/>
              <w:right w:val="single" w:sz="8" w:space="0" w:color="000000"/>
            </w:tcBorders>
          </w:tcPr>
          <w:p w14:paraId="5A150B5D" w14:textId="44761BEC" w:rsidR="00180278" w:rsidRPr="003A3444" w:rsidRDefault="00180278" w:rsidP="00180278">
            <w:pPr>
              <w:jc w:val="both"/>
            </w:pPr>
            <w:r w:rsidRPr="00A9120C">
              <w:t>Максимальный размер земельного участка (площадь) – не подлежит установлению</w:t>
            </w:r>
          </w:p>
        </w:tc>
      </w:tr>
      <w:tr w:rsidR="00180278" w:rsidRPr="003A3444" w14:paraId="56E0200C" w14:textId="77777777" w:rsidTr="00E27BA9">
        <w:trPr>
          <w:trHeight w:val="177"/>
        </w:trPr>
        <w:tc>
          <w:tcPr>
            <w:tcW w:w="567" w:type="dxa"/>
            <w:vMerge/>
            <w:tcBorders>
              <w:left w:val="single" w:sz="8" w:space="0" w:color="000000"/>
              <w:right w:val="single" w:sz="8" w:space="0" w:color="000000"/>
            </w:tcBorders>
          </w:tcPr>
          <w:p w14:paraId="28F736AD" w14:textId="77777777" w:rsidR="00180278" w:rsidRPr="003A3444" w:rsidRDefault="00180278" w:rsidP="00180278">
            <w:pPr>
              <w:pStyle w:val="af1"/>
              <w:numPr>
                <w:ilvl w:val="0"/>
                <w:numId w:val="47"/>
              </w:numPr>
              <w:suppressAutoHyphens/>
              <w:ind w:left="0" w:firstLine="0"/>
              <w:jc w:val="center"/>
            </w:pPr>
          </w:p>
        </w:tc>
        <w:tc>
          <w:tcPr>
            <w:tcW w:w="2267" w:type="dxa"/>
            <w:vMerge/>
            <w:tcBorders>
              <w:left w:val="nil"/>
              <w:right w:val="single" w:sz="8" w:space="0" w:color="000000"/>
            </w:tcBorders>
          </w:tcPr>
          <w:p w14:paraId="2EF94691" w14:textId="77777777" w:rsidR="00180278" w:rsidRPr="003A3444" w:rsidRDefault="00180278" w:rsidP="00180278"/>
        </w:tc>
        <w:tc>
          <w:tcPr>
            <w:tcW w:w="1701" w:type="dxa"/>
            <w:vMerge/>
            <w:tcBorders>
              <w:left w:val="nil"/>
              <w:right w:val="single" w:sz="8" w:space="0" w:color="000000"/>
            </w:tcBorders>
          </w:tcPr>
          <w:p w14:paraId="2C14F99A" w14:textId="77777777" w:rsidR="00180278" w:rsidRPr="003A3444" w:rsidRDefault="00180278" w:rsidP="00180278"/>
        </w:tc>
        <w:tc>
          <w:tcPr>
            <w:tcW w:w="3969" w:type="dxa"/>
            <w:vMerge/>
            <w:tcBorders>
              <w:left w:val="nil"/>
              <w:right w:val="single" w:sz="8" w:space="0" w:color="000000"/>
            </w:tcBorders>
          </w:tcPr>
          <w:p w14:paraId="3BB84304" w14:textId="77777777" w:rsidR="00180278" w:rsidRPr="003A3444" w:rsidRDefault="00180278" w:rsidP="00180278">
            <w:pPr>
              <w:jc w:val="both"/>
            </w:pPr>
          </w:p>
        </w:tc>
        <w:tc>
          <w:tcPr>
            <w:tcW w:w="6520" w:type="dxa"/>
            <w:tcBorders>
              <w:top w:val="single" w:sz="4" w:space="0" w:color="auto"/>
              <w:left w:val="nil"/>
              <w:bottom w:val="single" w:sz="4" w:space="0" w:color="auto"/>
              <w:right w:val="single" w:sz="8" w:space="0" w:color="000000"/>
            </w:tcBorders>
          </w:tcPr>
          <w:p w14:paraId="26EFC187" w14:textId="021A1351" w:rsidR="00180278" w:rsidRPr="003A3444" w:rsidRDefault="00180278" w:rsidP="00180278">
            <w:pPr>
              <w:jc w:val="both"/>
            </w:pPr>
            <w:r w:rsidRPr="00A9120C">
              <w:t>Максимальный процент застройки в границах земельного участка – не подлежит установлению</w:t>
            </w:r>
          </w:p>
        </w:tc>
      </w:tr>
      <w:tr w:rsidR="00180278" w:rsidRPr="003A3444" w14:paraId="3F3B13B0" w14:textId="77777777" w:rsidTr="00E27BA9">
        <w:trPr>
          <w:trHeight w:val="177"/>
        </w:trPr>
        <w:tc>
          <w:tcPr>
            <w:tcW w:w="567" w:type="dxa"/>
            <w:vMerge/>
            <w:tcBorders>
              <w:left w:val="single" w:sz="8" w:space="0" w:color="000000"/>
              <w:right w:val="single" w:sz="8" w:space="0" w:color="000000"/>
            </w:tcBorders>
          </w:tcPr>
          <w:p w14:paraId="4EC97A75" w14:textId="77777777" w:rsidR="00180278" w:rsidRPr="003A3444" w:rsidRDefault="00180278" w:rsidP="00180278">
            <w:pPr>
              <w:pStyle w:val="af1"/>
              <w:numPr>
                <w:ilvl w:val="0"/>
                <w:numId w:val="47"/>
              </w:numPr>
              <w:suppressAutoHyphens/>
              <w:ind w:left="0" w:firstLine="0"/>
              <w:jc w:val="center"/>
            </w:pPr>
          </w:p>
        </w:tc>
        <w:tc>
          <w:tcPr>
            <w:tcW w:w="2267" w:type="dxa"/>
            <w:vMerge/>
            <w:tcBorders>
              <w:left w:val="nil"/>
              <w:right w:val="single" w:sz="8" w:space="0" w:color="000000"/>
            </w:tcBorders>
          </w:tcPr>
          <w:p w14:paraId="226BC08F" w14:textId="77777777" w:rsidR="00180278" w:rsidRPr="003A3444" w:rsidRDefault="00180278" w:rsidP="00180278"/>
        </w:tc>
        <w:tc>
          <w:tcPr>
            <w:tcW w:w="1701" w:type="dxa"/>
            <w:vMerge/>
            <w:tcBorders>
              <w:left w:val="nil"/>
              <w:right w:val="single" w:sz="8" w:space="0" w:color="000000"/>
            </w:tcBorders>
          </w:tcPr>
          <w:p w14:paraId="1AC6F090" w14:textId="77777777" w:rsidR="00180278" w:rsidRPr="003A3444" w:rsidRDefault="00180278" w:rsidP="00180278"/>
        </w:tc>
        <w:tc>
          <w:tcPr>
            <w:tcW w:w="3969" w:type="dxa"/>
            <w:vMerge/>
            <w:tcBorders>
              <w:left w:val="nil"/>
              <w:right w:val="single" w:sz="8" w:space="0" w:color="000000"/>
            </w:tcBorders>
          </w:tcPr>
          <w:p w14:paraId="5D078A25" w14:textId="77777777" w:rsidR="00180278" w:rsidRPr="003A3444" w:rsidRDefault="00180278" w:rsidP="00180278">
            <w:pPr>
              <w:jc w:val="both"/>
            </w:pPr>
          </w:p>
        </w:tc>
        <w:tc>
          <w:tcPr>
            <w:tcW w:w="6520" w:type="dxa"/>
            <w:tcBorders>
              <w:top w:val="single" w:sz="4" w:space="0" w:color="auto"/>
              <w:left w:val="nil"/>
              <w:bottom w:val="single" w:sz="4" w:space="0" w:color="auto"/>
              <w:right w:val="single" w:sz="8" w:space="0" w:color="000000"/>
            </w:tcBorders>
          </w:tcPr>
          <w:p w14:paraId="054B9260" w14:textId="3D63B117" w:rsidR="00180278" w:rsidRPr="003A3444" w:rsidRDefault="00180278" w:rsidP="00180278">
            <w:pPr>
              <w:jc w:val="both"/>
            </w:pPr>
            <w:r w:rsidRPr="00A9120C">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180278" w:rsidRPr="003A3444" w14:paraId="3F2E2FEF" w14:textId="77777777" w:rsidTr="00E27BA9">
        <w:trPr>
          <w:trHeight w:val="177"/>
        </w:trPr>
        <w:tc>
          <w:tcPr>
            <w:tcW w:w="567" w:type="dxa"/>
            <w:vMerge/>
            <w:tcBorders>
              <w:left w:val="single" w:sz="8" w:space="0" w:color="000000"/>
              <w:right w:val="single" w:sz="8" w:space="0" w:color="000000"/>
            </w:tcBorders>
          </w:tcPr>
          <w:p w14:paraId="1F9D8F29" w14:textId="77777777" w:rsidR="00180278" w:rsidRPr="003A3444" w:rsidRDefault="00180278" w:rsidP="00180278">
            <w:pPr>
              <w:pStyle w:val="af1"/>
              <w:numPr>
                <w:ilvl w:val="0"/>
                <w:numId w:val="47"/>
              </w:numPr>
              <w:suppressAutoHyphens/>
              <w:ind w:left="0" w:firstLine="0"/>
              <w:jc w:val="center"/>
            </w:pPr>
          </w:p>
        </w:tc>
        <w:tc>
          <w:tcPr>
            <w:tcW w:w="2267" w:type="dxa"/>
            <w:vMerge/>
            <w:tcBorders>
              <w:left w:val="nil"/>
              <w:right w:val="single" w:sz="8" w:space="0" w:color="000000"/>
            </w:tcBorders>
          </w:tcPr>
          <w:p w14:paraId="7A89D927" w14:textId="77777777" w:rsidR="00180278" w:rsidRPr="003A3444" w:rsidRDefault="00180278" w:rsidP="00180278"/>
        </w:tc>
        <w:tc>
          <w:tcPr>
            <w:tcW w:w="1701" w:type="dxa"/>
            <w:vMerge/>
            <w:tcBorders>
              <w:left w:val="nil"/>
              <w:right w:val="single" w:sz="8" w:space="0" w:color="000000"/>
            </w:tcBorders>
          </w:tcPr>
          <w:p w14:paraId="155CB564" w14:textId="77777777" w:rsidR="00180278" w:rsidRPr="003A3444" w:rsidRDefault="00180278" w:rsidP="00180278"/>
        </w:tc>
        <w:tc>
          <w:tcPr>
            <w:tcW w:w="3969" w:type="dxa"/>
            <w:vMerge/>
            <w:tcBorders>
              <w:left w:val="nil"/>
              <w:right w:val="single" w:sz="8" w:space="0" w:color="000000"/>
            </w:tcBorders>
          </w:tcPr>
          <w:p w14:paraId="20A7797F" w14:textId="77777777" w:rsidR="00180278" w:rsidRPr="003A3444" w:rsidRDefault="00180278" w:rsidP="00180278">
            <w:pPr>
              <w:jc w:val="both"/>
            </w:pPr>
          </w:p>
        </w:tc>
        <w:tc>
          <w:tcPr>
            <w:tcW w:w="6520" w:type="dxa"/>
            <w:tcBorders>
              <w:top w:val="single" w:sz="4" w:space="0" w:color="auto"/>
              <w:left w:val="nil"/>
              <w:bottom w:val="single" w:sz="4" w:space="0" w:color="auto"/>
              <w:right w:val="single" w:sz="8" w:space="0" w:color="000000"/>
            </w:tcBorders>
          </w:tcPr>
          <w:p w14:paraId="53ECD181" w14:textId="348D8EB5" w:rsidR="00180278" w:rsidRPr="003A3444" w:rsidRDefault="00180278" w:rsidP="00180278">
            <w:pPr>
              <w:jc w:val="both"/>
            </w:pPr>
            <w:r w:rsidRPr="00A9120C">
              <w:t>Предельная высота зданий, строений, сооружений – не подлежит установлению</w:t>
            </w:r>
          </w:p>
        </w:tc>
      </w:tr>
      <w:tr w:rsidR="00180278" w:rsidRPr="003A3444" w14:paraId="3C9A0DA9" w14:textId="77777777" w:rsidTr="00E27BA9">
        <w:trPr>
          <w:trHeight w:val="177"/>
        </w:trPr>
        <w:tc>
          <w:tcPr>
            <w:tcW w:w="567" w:type="dxa"/>
            <w:vMerge/>
            <w:tcBorders>
              <w:left w:val="single" w:sz="8" w:space="0" w:color="000000"/>
              <w:right w:val="single" w:sz="8" w:space="0" w:color="000000"/>
            </w:tcBorders>
          </w:tcPr>
          <w:p w14:paraId="0F7FF598" w14:textId="77777777" w:rsidR="00180278" w:rsidRPr="003A3444" w:rsidRDefault="00180278" w:rsidP="00180278">
            <w:pPr>
              <w:pStyle w:val="af1"/>
              <w:numPr>
                <w:ilvl w:val="0"/>
                <w:numId w:val="47"/>
              </w:numPr>
              <w:suppressAutoHyphens/>
              <w:ind w:left="0" w:firstLine="0"/>
              <w:jc w:val="center"/>
            </w:pPr>
          </w:p>
        </w:tc>
        <w:tc>
          <w:tcPr>
            <w:tcW w:w="2267" w:type="dxa"/>
            <w:vMerge/>
            <w:tcBorders>
              <w:left w:val="nil"/>
              <w:right w:val="single" w:sz="8" w:space="0" w:color="000000"/>
            </w:tcBorders>
          </w:tcPr>
          <w:p w14:paraId="3AFD7D0B" w14:textId="77777777" w:rsidR="00180278" w:rsidRPr="003A3444" w:rsidRDefault="00180278" w:rsidP="00180278"/>
        </w:tc>
        <w:tc>
          <w:tcPr>
            <w:tcW w:w="1701" w:type="dxa"/>
            <w:vMerge/>
            <w:tcBorders>
              <w:left w:val="nil"/>
              <w:right w:val="single" w:sz="8" w:space="0" w:color="000000"/>
            </w:tcBorders>
          </w:tcPr>
          <w:p w14:paraId="29B2EB02" w14:textId="77777777" w:rsidR="00180278" w:rsidRPr="003A3444" w:rsidRDefault="00180278" w:rsidP="00180278"/>
        </w:tc>
        <w:tc>
          <w:tcPr>
            <w:tcW w:w="3969" w:type="dxa"/>
            <w:vMerge/>
            <w:tcBorders>
              <w:left w:val="nil"/>
              <w:right w:val="single" w:sz="8" w:space="0" w:color="000000"/>
            </w:tcBorders>
          </w:tcPr>
          <w:p w14:paraId="4FEE87AA" w14:textId="77777777" w:rsidR="00180278" w:rsidRPr="003A3444" w:rsidRDefault="00180278" w:rsidP="00180278">
            <w:pPr>
              <w:jc w:val="both"/>
            </w:pPr>
          </w:p>
        </w:tc>
        <w:tc>
          <w:tcPr>
            <w:tcW w:w="6520" w:type="dxa"/>
            <w:tcBorders>
              <w:top w:val="single" w:sz="4" w:space="0" w:color="auto"/>
              <w:left w:val="nil"/>
              <w:bottom w:val="single" w:sz="4" w:space="0" w:color="auto"/>
              <w:right w:val="single" w:sz="8" w:space="0" w:color="000000"/>
            </w:tcBorders>
          </w:tcPr>
          <w:p w14:paraId="0CD759BB" w14:textId="35A88DF2" w:rsidR="00180278" w:rsidRPr="003A3444" w:rsidRDefault="00180278" w:rsidP="00180278">
            <w:pPr>
              <w:jc w:val="both"/>
            </w:pPr>
            <w:r w:rsidRPr="00A9120C">
              <w:t>Минимальный процент озеленения в границах земельного участка – не подлежит установлению</w:t>
            </w:r>
          </w:p>
        </w:tc>
      </w:tr>
      <w:tr w:rsidR="00035995" w:rsidRPr="003A3444" w14:paraId="13B021BE" w14:textId="77777777" w:rsidTr="00881255">
        <w:trPr>
          <w:trHeight w:val="177"/>
        </w:trPr>
        <w:tc>
          <w:tcPr>
            <w:tcW w:w="567" w:type="dxa"/>
            <w:vMerge w:val="restart"/>
            <w:tcBorders>
              <w:top w:val="nil"/>
              <w:left w:val="single" w:sz="8" w:space="0" w:color="000000"/>
              <w:right w:val="single" w:sz="8" w:space="0" w:color="000000"/>
            </w:tcBorders>
          </w:tcPr>
          <w:p w14:paraId="1E94E385" w14:textId="77777777" w:rsidR="00035995" w:rsidRPr="003A3444" w:rsidRDefault="00035995" w:rsidP="00035995">
            <w:pPr>
              <w:pStyle w:val="af1"/>
              <w:numPr>
                <w:ilvl w:val="0"/>
                <w:numId w:val="47"/>
              </w:numPr>
              <w:suppressAutoHyphens/>
              <w:ind w:left="0" w:firstLine="0"/>
              <w:jc w:val="center"/>
            </w:pPr>
          </w:p>
        </w:tc>
        <w:tc>
          <w:tcPr>
            <w:tcW w:w="2267" w:type="dxa"/>
            <w:vMerge w:val="restart"/>
            <w:tcBorders>
              <w:top w:val="nil"/>
              <w:left w:val="nil"/>
              <w:right w:val="single" w:sz="8" w:space="0" w:color="000000"/>
            </w:tcBorders>
          </w:tcPr>
          <w:p w14:paraId="50E9260E" w14:textId="1B14125B" w:rsidR="00035995" w:rsidRPr="003A3444" w:rsidRDefault="00035995" w:rsidP="00035995">
            <w:r w:rsidRPr="003A3444">
              <w:t>Улично-дорожная сеть</w:t>
            </w:r>
          </w:p>
        </w:tc>
        <w:tc>
          <w:tcPr>
            <w:tcW w:w="1701" w:type="dxa"/>
            <w:vMerge w:val="restart"/>
            <w:tcBorders>
              <w:top w:val="nil"/>
              <w:left w:val="nil"/>
              <w:right w:val="single" w:sz="8" w:space="0" w:color="000000"/>
            </w:tcBorders>
          </w:tcPr>
          <w:p w14:paraId="1B65BE88" w14:textId="6C10DDE9" w:rsidR="00035995" w:rsidRPr="003A3444" w:rsidRDefault="00035995" w:rsidP="00035995">
            <w:r w:rsidRPr="003A3444">
              <w:t>12.0.1</w:t>
            </w:r>
          </w:p>
        </w:tc>
        <w:tc>
          <w:tcPr>
            <w:tcW w:w="3969" w:type="dxa"/>
            <w:vMerge w:val="restart"/>
            <w:tcBorders>
              <w:top w:val="nil"/>
              <w:left w:val="nil"/>
              <w:right w:val="single" w:sz="8" w:space="0" w:color="000000"/>
            </w:tcBorders>
          </w:tcPr>
          <w:p w14:paraId="294B19E9" w14:textId="5E1E1DF7" w:rsidR="00035995" w:rsidRPr="003A3444" w:rsidRDefault="00035995" w:rsidP="00035995">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6520" w:type="dxa"/>
            <w:tcBorders>
              <w:top w:val="single" w:sz="4" w:space="0" w:color="auto"/>
              <w:left w:val="nil"/>
              <w:bottom w:val="single" w:sz="4" w:space="0" w:color="auto"/>
              <w:right w:val="single" w:sz="8" w:space="0" w:color="000000"/>
            </w:tcBorders>
          </w:tcPr>
          <w:p w14:paraId="412DC374" w14:textId="44708358" w:rsidR="00035995" w:rsidRPr="003A3444" w:rsidRDefault="00035995" w:rsidP="00035995">
            <w:pPr>
              <w:jc w:val="both"/>
            </w:pPr>
            <w:r w:rsidRPr="003A3444">
              <w:t>Минимальный размер земельного участка (площадь) – не подлежит установлению</w:t>
            </w:r>
          </w:p>
        </w:tc>
      </w:tr>
      <w:tr w:rsidR="00035995" w:rsidRPr="003A3444" w14:paraId="09306D0F" w14:textId="77777777" w:rsidTr="00881255">
        <w:trPr>
          <w:trHeight w:val="177"/>
        </w:trPr>
        <w:tc>
          <w:tcPr>
            <w:tcW w:w="567" w:type="dxa"/>
            <w:vMerge/>
            <w:tcBorders>
              <w:left w:val="single" w:sz="8" w:space="0" w:color="000000"/>
              <w:right w:val="single" w:sz="8" w:space="0" w:color="000000"/>
            </w:tcBorders>
          </w:tcPr>
          <w:p w14:paraId="26A5B3B0" w14:textId="77777777" w:rsidR="00035995" w:rsidRPr="003A3444" w:rsidRDefault="00035995" w:rsidP="00035995">
            <w:pPr>
              <w:pStyle w:val="af1"/>
              <w:ind w:left="0"/>
            </w:pPr>
          </w:p>
        </w:tc>
        <w:tc>
          <w:tcPr>
            <w:tcW w:w="2267" w:type="dxa"/>
            <w:vMerge/>
            <w:tcBorders>
              <w:left w:val="nil"/>
              <w:right w:val="single" w:sz="8" w:space="0" w:color="000000"/>
            </w:tcBorders>
          </w:tcPr>
          <w:p w14:paraId="3DEB1E3C" w14:textId="77777777" w:rsidR="00035995" w:rsidRPr="003A3444" w:rsidRDefault="00035995" w:rsidP="00035995"/>
        </w:tc>
        <w:tc>
          <w:tcPr>
            <w:tcW w:w="1701" w:type="dxa"/>
            <w:vMerge/>
            <w:tcBorders>
              <w:left w:val="nil"/>
              <w:right w:val="single" w:sz="8" w:space="0" w:color="000000"/>
            </w:tcBorders>
          </w:tcPr>
          <w:p w14:paraId="7FF3BF95" w14:textId="77777777" w:rsidR="00035995" w:rsidRPr="003A3444" w:rsidRDefault="00035995" w:rsidP="00035995"/>
        </w:tc>
        <w:tc>
          <w:tcPr>
            <w:tcW w:w="3969" w:type="dxa"/>
            <w:vMerge/>
            <w:tcBorders>
              <w:left w:val="nil"/>
              <w:right w:val="single" w:sz="8" w:space="0" w:color="000000"/>
            </w:tcBorders>
          </w:tcPr>
          <w:p w14:paraId="4509A486" w14:textId="77777777" w:rsidR="00035995" w:rsidRPr="003A3444" w:rsidRDefault="00035995" w:rsidP="00035995">
            <w:pPr>
              <w:jc w:val="both"/>
            </w:pPr>
          </w:p>
        </w:tc>
        <w:tc>
          <w:tcPr>
            <w:tcW w:w="6520" w:type="dxa"/>
            <w:tcBorders>
              <w:top w:val="single" w:sz="4" w:space="0" w:color="auto"/>
              <w:left w:val="nil"/>
              <w:bottom w:val="single" w:sz="4" w:space="0" w:color="auto"/>
              <w:right w:val="single" w:sz="8" w:space="0" w:color="000000"/>
            </w:tcBorders>
          </w:tcPr>
          <w:p w14:paraId="1DF98A04" w14:textId="2B6B8F0D" w:rsidR="00035995" w:rsidRPr="003A3444" w:rsidRDefault="00035995" w:rsidP="00035995">
            <w:pPr>
              <w:jc w:val="both"/>
            </w:pPr>
            <w:r w:rsidRPr="003A3444">
              <w:t>Максимальный размер земельного участка (площадь) – не подлежит установлению</w:t>
            </w:r>
          </w:p>
        </w:tc>
      </w:tr>
      <w:tr w:rsidR="00035995" w:rsidRPr="003A3444" w14:paraId="7579AA55" w14:textId="77777777" w:rsidTr="00881255">
        <w:trPr>
          <w:trHeight w:val="177"/>
        </w:trPr>
        <w:tc>
          <w:tcPr>
            <w:tcW w:w="567" w:type="dxa"/>
            <w:vMerge/>
            <w:tcBorders>
              <w:left w:val="single" w:sz="8" w:space="0" w:color="000000"/>
              <w:right w:val="single" w:sz="8" w:space="0" w:color="000000"/>
            </w:tcBorders>
          </w:tcPr>
          <w:p w14:paraId="268CE9FA" w14:textId="77777777" w:rsidR="00035995" w:rsidRPr="003A3444" w:rsidRDefault="00035995" w:rsidP="00035995">
            <w:pPr>
              <w:pStyle w:val="af1"/>
              <w:ind w:left="0"/>
            </w:pPr>
          </w:p>
        </w:tc>
        <w:tc>
          <w:tcPr>
            <w:tcW w:w="2267" w:type="dxa"/>
            <w:vMerge/>
            <w:tcBorders>
              <w:left w:val="nil"/>
              <w:right w:val="single" w:sz="8" w:space="0" w:color="000000"/>
            </w:tcBorders>
          </w:tcPr>
          <w:p w14:paraId="06F8D78B" w14:textId="77777777" w:rsidR="00035995" w:rsidRPr="003A3444" w:rsidRDefault="00035995" w:rsidP="00035995"/>
        </w:tc>
        <w:tc>
          <w:tcPr>
            <w:tcW w:w="1701" w:type="dxa"/>
            <w:vMerge/>
            <w:tcBorders>
              <w:left w:val="nil"/>
              <w:right w:val="single" w:sz="8" w:space="0" w:color="000000"/>
            </w:tcBorders>
          </w:tcPr>
          <w:p w14:paraId="13719A0F" w14:textId="77777777" w:rsidR="00035995" w:rsidRPr="003A3444" w:rsidRDefault="00035995" w:rsidP="00035995"/>
        </w:tc>
        <w:tc>
          <w:tcPr>
            <w:tcW w:w="3969" w:type="dxa"/>
            <w:vMerge/>
            <w:tcBorders>
              <w:left w:val="nil"/>
              <w:right w:val="single" w:sz="8" w:space="0" w:color="000000"/>
            </w:tcBorders>
          </w:tcPr>
          <w:p w14:paraId="082FEB86" w14:textId="77777777" w:rsidR="00035995" w:rsidRPr="003A3444" w:rsidRDefault="00035995" w:rsidP="00035995">
            <w:pPr>
              <w:jc w:val="both"/>
            </w:pPr>
          </w:p>
        </w:tc>
        <w:tc>
          <w:tcPr>
            <w:tcW w:w="6520" w:type="dxa"/>
            <w:tcBorders>
              <w:top w:val="single" w:sz="4" w:space="0" w:color="auto"/>
              <w:left w:val="nil"/>
              <w:bottom w:val="single" w:sz="4" w:space="0" w:color="auto"/>
              <w:right w:val="single" w:sz="8" w:space="0" w:color="000000"/>
            </w:tcBorders>
          </w:tcPr>
          <w:p w14:paraId="316B1E64" w14:textId="585BB585" w:rsidR="00035995" w:rsidRPr="003A3444" w:rsidRDefault="00035995" w:rsidP="00035995">
            <w:pPr>
              <w:jc w:val="both"/>
            </w:pPr>
            <w:r w:rsidRPr="003A3444">
              <w:t>Максимальный процент застройки в границах земельного участка – не подлежит установлению</w:t>
            </w:r>
          </w:p>
        </w:tc>
      </w:tr>
      <w:tr w:rsidR="00035995" w:rsidRPr="003A3444" w14:paraId="033B0390" w14:textId="77777777" w:rsidTr="00881255">
        <w:trPr>
          <w:trHeight w:val="177"/>
        </w:trPr>
        <w:tc>
          <w:tcPr>
            <w:tcW w:w="567" w:type="dxa"/>
            <w:vMerge/>
            <w:tcBorders>
              <w:left w:val="single" w:sz="8" w:space="0" w:color="000000"/>
              <w:right w:val="single" w:sz="8" w:space="0" w:color="000000"/>
            </w:tcBorders>
          </w:tcPr>
          <w:p w14:paraId="53BF1CB9" w14:textId="77777777" w:rsidR="00035995" w:rsidRPr="003A3444" w:rsidRDefault="00035995" w:rsidP="00035995">
            <w:pPr>
              <w:pStyle w:val="af1"/>
              <w:ind w:left="0"/>
            </w:pPr>
          </w:p>
        </w:tc>
        <w:tc>
          <w:tcPr>
            <w:tcW w:w="2267" w:type="dxa"/>
            <w:vMerge/>
            <w:tcBorders>
              <w:left w:val="nil"/>
              <w:right w:val="single" w:sz="8" w:space="0" w:color="000000"/>
            </w:tcBorders>
          </w:tcPr>
          <w:p w14:paraId="65BDC796" w14:textId="77777777" w:rsidR="00035995" w:rsidRPr="003A3444" w:rsidRDefault="00035995" w:rsidP="00035995"/>
        </w:tc>
        <w:tc>
          <w:tcPr>
            <w:tcW w:w="1701" w:type="dxa"/>
            <w:vMerge/>
            <w:tcBorders>
              <w:left w:val="nil"/>
              <w:right w:val="single" w:sz="8" w:space="0" w:color="000000"/>
            </w:tcBorders>
          </w:tcPr>
          <w:p w14:paraId="3C9EB24A" w14:textId="77777777" w:rsidR="00035995" w:rsidRPr="003A3444" w:rsidRDefault="00035995" w:rsidP="00035995"/>
        </w:tc>
        <w:tc>
          <w:tcPr>
            <w:tcW w:w="3969" w:type="dxa"/>
            <w:vMerge/>
            <w:tcBorders>
              <w:left w:val="nil"/>
              <w:right w:val="single" w:sz="8" w:space="0" w:color="000000"/>
            </w:tcBorders>
          </w:tcPr>
          <w:p w14:paraId="2F2A90D5" w14:textId="77777777" w:rsidR="00035995" w:rsidRPr="003A3444" w:rsidRDefault="00035995" w:rsidP="00035995">
            <w:pPr>
              <w:jc w:val="both"/>
            </w:pPr>
          </w:p>
        </w:tc>
        <w:tc>
          <w:tcPr>
            <w:tcW w:w="6520" w:type="dxa"/>
            <w:tcBorders>
              <w:top w:val="single" w:sz="4" w:space="0" w:color="auto"/>
              <w:left w:val="nil"/>
              <w:bottom w:val="single" w:sz="4" w:space="0" w:color="auto"/>
              <w:right w:val="single" w:sz="8" w:space="0" w:color="000000"/>
            </w:tcBorders>
          </w:tcPr>
          <w:p w14:paraId="0F030DF4" w14:textId="514F9A50" w:rsidR="00035995" w:rsidRPr="003A3444" w:rsidRDefault="00035995" w:rsidP="00035995">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035995" w:rsidRPr="003A3444" w14:paraId="4F615286" w14:textId="77777777" w:rsidTr="00881255">
        <w:trPr>
          <w:trHeight w:val="177"/>
        </w:trPr>
        <w:tc>
          <w:tcPr>
            <w:tcW w:w="567" w:type="dxa"/>
            <w:vMerge/>
            <w:tcBorders>
              <w:left w:val="single" w:sz="8" w:space="0" w:color="000000"/>
              <w:right w:val="single" w:sz="8" w:space="0" w:color="000000"/>
            </w:tcBorders>
          </w:tcPr>
          <w:p w14:paraId="36D88C50" w14:textId="77777777" w:rsidR="00035995" w:rsidRPr="003A3444" w:rsidRDefault="00035995" w:rsidP="00035995">
            <w:pPr>
              <w:pStyle w:val="af1"/>
              <w:ind w:left="0"/>
            </w:pPr>
          </w:p>
        </w:tc>
        <w:tc>
          <w:tcPr>
            <w:tcW w:w="2267" w:type="dxa"/>
            <w:vMerge/>
            <w:tcBorders>
              <w:left w:val="nil"/>
              <w:right w:val="single" w:sz="8" w:space="0" w:color="000000"/>
            </w:tcBorders>
          </w:tcPr>
          <w:p w14:paraId="2C8BB633" w14:textId="77777777" w:rsidR="00035995" w:rsidRPr="003A3444" w:rsidRDefault="00035995" w:rsidP="00035995"/>
        </w:tc>
        <w:tc>
          <w:tcPr>
            <w:tcW w:w="1701" w:type="dxa"/>
            <w:vMerge/>
            <w:tcBorders>
              <w:left w:val="nil"/>
              <w:right w:val="single" w:sz="8" w:space="0" w:color="000000"/>
            </w:tcBorders>
          </w:tcPr>
          <w:p w14:paraId="06D993E7" w14:textId="77777777" w:rsidR="00035995" w:rsidRPr="003A3444" w:rsidRDefault="00035995" w:rsidP="00035995"/>
        </w:tc>
        <w:tc>
          <w:tcPr>
            <w:tcW w:w="3969" w:type="dxa"/>
            <w:vMerge/>
            <w:tcBorders>
              <w:left w:val="nil"/>
              <w:right w:val="single" w:sz="8" w:space="0" w:color="000000"/>
            </w:tcBorders>
          </w:tcPr>
          <w:p w14:paraId="640BC26F" w14:textId="77777777" w:rsidR="00035995" w:rsidRPr="003A3444" w:rsidRDefault="00035995" w:rsidP="00035995">
            <w:pPr>
              <w:jc w:val="both"/>
            </w:pPr>
          </w:p>
        </w:tc>
        <w:tc>
          <w:tcPr>
            <w:tcW w:w="6520" w:type="dxa"/>
            <w:tcBorders>
              <w:top w:val="single" w:sz="4" w:space="0" w:color="auto"/>
              <w:left w:val="nil"/>
              <w:bottom w:val="single" w:sz="4" w:space="0" w:color="auto"/>
              <w:right w:val="single" w:sz="8" w:space="0" w:color="000000"/>
            </w:tcBorders>
          </w:tcPr>
          <w:p w14:paraId="322EFB09" w14:textId="75DFD796" w:rsidR="00035995" w:rsidRPr="003A3444" w:rsidRDefault="00035995" w:rsidP="00035995">
            <w:pPr>
              <w:jc w:val="both"/>
            </w:pPr>
            <w:r w:rsidRPr="003A3444">
              <w:t>Предельная высота зданий, строений, сооружений – не подлежит установлению</w:t>
            </w:r>
          </w:p>
        </w:tc>
      </w:tr>
      <w:tr w:rsidR="00035995" w:rsidRPr="003A3444" w14:paraId="2A7CD5EE" w14:textId="77777777" w:rsidTr="00881255">
        <w:trPr>
          <w:trHeight w:val="177"/>
        </w:trPr>
        <w:tc>
          <w:tcPr>
            <w:tcW w:w="567" w:type="dxa"/>
            <w:vMerge/>
            <w:tcBorders>
              <w:left w:val="single" w:sz="8" w:space="0" w:color="000000"/>
              <w:bottom w:val="single" w:sz="4" w:space="0" w:color="auto"/>
              <w:right w:val="single" w:sz="8" w:space="0" w:color="000000"/>
            </w:tcBorders>
          </w:tcPr>
          <w:p w14:paraId="7F7F02AB" w14:textId="77777777" w:rsidR="00035995" w:rsidRPr="003A3444" w:rsidRDefault="00035995" w:rsidP="00035995">
            <w:pPr>
              <w:pStyle w:val="af1"/>
              <w:ind w:left="0"/>
            </w:pPr>
          </w:p>
        </w:tc>
        <w:tc>
          <w:tcPr>
            <w:tcW w:w="2267" w:type="dxa"/>
            <w:vMerge/>
            <w:tcBorders>
              <w:left w:val="nil"/>
              <w:bottom w:val="single" w:sz="4" w:space="0" w:color="auto"/>
              <w:right w:val="single" w:sz="8" w:space="0" w:color="000000"/>
            </w:tcBorders>
          </w:tcPr>
          <w:p w14:paraId="469657ED" w14:textId="77777777" w:rsidR="00035995" w:rsidRPr="003A3444" w:rsidRDefault="00035995" w:rsidP="00035995"/>
        </w:tc>
        <w:tc>
          <w:tcPr>
            <w:tcW w:w="1701" w:type="dxa"/>
            <w:vMerge/>
            <w:tcBorders>
              <w:left w:val="nil"/>
              <w:bottom w:val="single" w:sz="4" w:space="0" w:color="auto"/>
              <w:right w:val="single" w:sz="8" w:space="0" w:color="000000"/>
            </w:tcBorders>
          </w:tcPr>
          <w:p w14:paraId="10B7F80A" w14:textId="77777777" w:rsidR="00035995" w:rsidRPr="003A3444" w:rsidRDefault="00035995" w:rsidP="00035995"/>
        </w:tc>
        <w:tc>
          <w:tcPr>
            <w:tcW w:w="3969" w:type="dxa"/>
            <w:vMerge/>
            <w:tcBorders>
              <w:left w:val="nil"/>
              <w:bottom w:val="single" w:sz="4" w:space="0" w:color="auto"/>
              <w:right w:val="single" w:sz="8" w:space="0" w:color="000000"/>
            </w:tcBorders>
          </w:tcPr>
          <w:p w14:paraId="7CB36268" w14:textId="77777777" w:rsidR="00035995" w:rsidRPr="003A3444" w:rsidRDefault="00035995" w:rsidP="00035995">
            <w:pPr>
              <w:jc w:val="both"/>
            </w:pPr>
          </w:p>
        </w:tc>
        <w:tc>
          <w:tcPr>
            <w:tcW w:w="6520" w:type="dxa"/>
            <w:tcBorders>
              <w:top w:val="single" w:sz="4" w:space="0" w:color="auto"/>
              <w:left w:val="nil"/>
              <w:bottom w:val="single" w:sz="4" w:space="0" w:color="auto"/>
              <w:right w:val="single" w:sz="8" w:space="0" w:color="000000"/>
            </w:tcBorders>
          </w:tcPr>
          <w:p w14:paraId="08D33AA1" w14:textId="275E7E3E" w:rsidR="00035995" w:rsidRPr="003A3444" w:rsidRDefault="00035995" w:rsidP="00035995">
            <w:pPr>
              <w:jc w:val="both"/>
            </w:pPr>
            <w:r w:rsidRPr="003A3444">
              <w:t>Минимальный процент озеленения в границах земельного участка – не подлежит установлению</w:t>
            </w:r>
          </w:p>
        </w:tc>
      </w:tr>
      <w:tr w:rsidR="00035995" w:rsidRPr="003A3444" w14:paraId="5389BD21"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14C43FF4" w14:textId="77777777" w:rsidR="00035995" w:rsidRPr="003A3444" w:rsidRDefault="00035995" w:rsidP="00035995">
            <w:pPr>
              <w:pStyle w:val="af1"/>
              <w:numPr>
                <w:ilvl w:val="0"/>
                <w:numId w:val="47"/>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47D632A8" w14:textId="77777777" w:rsidR="00035995" w:rsidRPr="003A3444" w:rsidRDefault="00035995" w:rsidP="00035995">
            <w:r w:rsidRPr="003A3444">
              <w:t>Ведение огородничества</w:t>
            </w:r>
          </w:p>
        </w:tc>
        <w:tc>
          <w:tcPr>
            <w:tcW w:w="1701" w:type="dxa"/>
            <w:vMerge w:val="restart"/>
            <w:tcBorders>
              <w:top w:val="single" w:sz="4" w:space="0" w:color="auto"/>
              <w:left w:val="single" w:sz="4" w:space="0" w:color="auto"/>
              <w:bottom w:val="single" w:sz="4" w:space="0" w:color="auto"/>
              <w:right w:val="single" w:sz="4" w:space="0" w:color="auto"/>
            </w:tcBorders>
          </w:tcPr>
          <w:p w14:paraId="7F6227A7" w14:textId="77777777" w:rsidR="00035995" w:rsidRPr="003A3444" w:rsidRDefault="00035995" w:rsidP="00035995">
            <w:r w:rsidRPr="003A3444">
              <w:t>13.1</w:t>
            </w:r>
          </w:p>
        </w:tc>
        <w:tc>
          <w:tcPr>
            <w:tcW w:w="3969" w:type="dxa"/>
            <w:vMerge w:val="restart"/>
            <w:tcBorders>
              <w:top w:val="single" w:sz="4" w:space="0" w:color="auto"/>
              <w:left w:val="single" w:sz="4" w:space="0" w:color="auto"/>
              <w:bottom w:val="single" w:sz="4" w:space="0" w:color="auto"/>
              <w:right w:val="single" w:sz="4" w:space="0" w:color="auto"/>
            </w:tcBorders>
          </w:tcPr>
          <w:p w14:paraId="73981C96" w14:textId="77777777" w:rsidR="00035995" w:rsidRPr="003A3444" w:rsidRDefault="00035995" w:rsidP="00035995">
            <w:pPr>
              <w:jc w:val="both"/>
            </w:pPr>
            <w:r w:rsidRPr="003A3444">
              <w:t>Осуществление отдыха и (или) выращивания гражданами для собственных нужд сельскохозяйственных культур;</w:t>
            </w:r>
          </w:p>
          <w:p w14:paraId="2D8DAE7D" w14:textId="77777777" w:rsidR="00035995" w:rsidRPr="003A3444" w:rsidRDefault="00035995" w:rsidP="00035995">
            <w:pPr>
              <w:jc w:val="both"/>
            </w:pPr>
            <w:r w:rsidRPr="003A3444">
              <w:t>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6520" w:type="dxa"/>
            <w:tcBorders>
              <w:top w:val="single" w:sz="4" w:space="0" w:color="auto"/>
              <w:left w:val="single" w:sz="4" w:space="0" w:color="auto"/>
              <w:bottom w:val="single" w:sz="4" w:space="0" w:color="auto"/>
              <w:right w:val="single" w:sz="4" w:space="0" w:color="auto"/>
            </w:tcBorders>
          </w:tcPr>
          <w:p w14:paraId="2F6BBEF6" w14:textId="28C023EA" w:rsidR="00035995" w:rsidRPr="003A3444" w:rsidRDefault="00035995" w:rsidP="00035995">
            <w:pPr>
              <w:jc w:val="both"/>
            </w:pPr>
            <w:r w:rsidRPr="003A3444">
              <w:t>Минимальный размер земельного участка (площадь) –</w:t>
            </w:r>
            <w:r w:rsidR="000175A6">
              <w:t xml:space="preserve"> </w:t>
            </w:r>
            <w:r w:rsidRPr="003A3444">
              <w:t>600 кв. м</w:t>
            </w:r>
          </w:p>
        </w:tc>
      </w:tr>
      <w:tr w:rsidR="00035995" w:rsidRPr="003A3444" w14:paraId="4B7B9215"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66298C0E" w14:textId="77777777" w:rsidR="00035995" w:rsidRPr="003A3444" w:rsidRDefault="00035995" w:rsidP="00035995">
            <w:pPr>
              <w:pStyle w:val="af1"/>
              <w:ind w:left="0"/>
            </w:pPr>
          </w:p>
        </w:tc>
        <w:tc>
          <w:tcPr>
            <w:tcW w:w="2267" w:type="dxa"/>
            <w:vMerge/>
            <w:tcBorders>
              <w:top w:val="single" w:sz="4" w:space="0" w:color="auto"/>
              <w:left w:val="nil"/>
              <w:bottom w:val="single" w:sz="8" w:space="0" w:color="000000"/>
              <w:right w:val="single" w:sz="8" w:space="0" w:color="000000"/>
            </w:tcBorders>
          </w:tcPr>
          <w:p w14:paraId="62EED298" w14:textId="77777777" w:rsidR="00035995" w:rsidRPr="003A3444" w:rsidRDefault="00035995" w:rsidP="00035995"/>
        </w:tc>
        <w:tc>
          <w:tcPr>
            <w:tcW w:w="1701" w:type="dxa"/>
            <w:vMerge/>
            <w:tcBorders>
              <w:top w:val="single" w:sz="4" w:space="0" w:color="auto"/>
              <w:left w:val="nil"/>
              <w:bottom w:val="single" w:sz="8" w:space="0" w:color="000000"/>
              <w:right w:val="single" w:sz="8" w:space="0" w:color="000000"/>
            </w:tcBorders>
          </w:tcPr>
          <w:p w14:paraId="7F12056E" w14:textId="77777777" w:rsidR="00035995" w:rsidRPr="003A3444" w:rsidRDefault="00035995" w:rsidP="00035995"/>
        </w:tc>
        <w:tc>
          <w:tcPr>
            <w:tcW w:w="3969" w:type="dxa"/>
            <w:vMerge/>
            <w:tcBorders>
              <w:top w:val="single" w:sz="4" w:space="0" w:color="auto"/>
              <w:left w:val="nil"/>
              <w:bottom w:val="single" w:sz="8" w:space="0" w:color="000000"/>
              <w:right w:val="single" w:sz="8" w:space="0" w:color="000000"/>
            </w:tcBorders>
          </w:tcPr>
          <w:p w14:paraId="71674298" w14:textId="77777777" w:rsidR="00035995" w:rsidRPr="003A3444" w:rsidRDefault="00035995" w:rsidP="00035995">
            <w:pPr>
              <w:jc w:val="both"/>
            </w:pPr>
          </w:p>
        </w:tc>
        <w:tc>
          <w:tcPr>
            <w:tcW w:w="6520" w:type="dxa"/>
            <w:tcBorders>
              <w:top w:val="single" w:sz="4" w:space="0" w:color="auto"/>
              <w:left w:val="nil"/>
              <w:bottom w:val="single" w:sz="8" w:space="0" w:color="000000"/>
              <w:right w:val="single" w:sz="8" w:space="0" w:color="000000"/>
            </w:tcBorders>
          </w:tcPr>
          <w:p w14:paraId="2172C851" w14:textId="77777777" w:rsidR="00035995" w:rsidRPr="003A3444" w:rsidRDefault="00035995" w:rsidP="00035995">
            <w:pPr>
              <w:jc w:val="both"/>
            </w:pPr>
            <w:r w:rsidRPr="003A3444">
              <w:t>Максимальный размер земельного участка (площадь) – 1500 кв. м</w:t>
            </w:r>
          </w:p>
        </w:tc>
      </w:tr>
      <w:tr w:rsidR="00035995" w:rsidRPr="003A3444" w14:paraId="78C14458"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EA0147B" w14:textId="77777777" w:rsidR="00035995" w:rsidRPr="003A3444" w:rsidRDefault="00035995" w:rsidP="00035995">
            <w:pPr>
              <w:pStyle w:val="af1"/>
              <w:ind w:left="0"/>
            </w:pPr>
          </w:p>
        </w:tc>
        <w:tc>
          <w:tcPr>
            <w:tcW w:w="2267" w:type="dxa"/>
            <w:vMerge/>
            <w:tcBorders>
              <w:top w:val="nil"/>
              <w:left w:val="nil"/>
              <w:bottom w:val="single" w:sz="8" w:space="0" w:color="000000"/>
              <w:right w:val="single" w:sz="8" w:space="0" w:color="000000"/>
            </w:tcBorders>
          </w:tcPr>
          <w:p w14:paraId="3E3E9F41" w14:textId="77777777" w:rsidR="00035995" w:rsidRPr="003A3444" w:rsidRDefault="00035995" w:rsidP="00035995"/>
        </w:tc>
        <w:tc>
          <w:tcPr>
            <w:tcW w:w="1701" w:type="dxa"/>
            <w:vMerge/>
            <w:tcBorders>
              <w:top w:val="nil"/>
              <w:left w:val="nil"/>
              <w:bottom w:val="single" w:sz="8" w:space="0" w:color="000000"/>
              <w:right w:val="single" w:sz="8" w:space="0" w:color="000000"/>
            </w:tcBorders>
          </w:tcPr>
          <w:p w14:paraId="03706206" w14:textId="77777777" w:rsidR="00035995" w:rsidRPr="003A3444" w:rsidRDefault="00035995" w:rsidP="00035995"/>
        </w:tc>
        <w:tc>
          <w:tcPr>
            <w:tcW w:w="3969" w:type="dxa"/>
            <w:vMerge/>
            <w:tcBorders>
              <w:top w:val="nil"/>
              <w:left w:val="nil"/>
              <w:bottom w:val="single" w:sz="8" w:space="0" w:color="000000"/>
              <w:right w:val="single" w:sz="8" w:space="0" w:color="000000"/>
            </w:tcBorders>
          </w:tcPr>
          <w:p w14:paraId="096D38C1" w14:textId="77777777" w:rsidR="00035995" w:rsidRPr="003A3444" w:rsidRDefault="00035995" w:rsidP="00035995">
            <w:pPr>
              <w:jc w:val="both"/>
            </w:pPr>
          </w:p>
        </w:tc>
        <w:tc>
          <w:tcPr>
            <w:tcW w:w="6520" w:type="dxa"/>
            <w:tcBorders>
              <w:top w:val="nil"/>
              <w:left w:val="nil"/>
              <w:bottom w:val="single" w:sz="8" w:space="0" w:color="000000"/>
              <w:right w:val="single" w:sz="8" w:space="0" w:color="000000"/>
            </w:tcBorders>
          </w:tcPr>
          <w:p w14:paraId="3E26FCE9" w14:textId="77777777" w:rsidR="00035995" w:rsidRPr="003A3444" w:rsidRDefault="00035995" w:rsidP="00035995">
            <w:pPr>
              <w:jc w:val="both"/>
            </w:pPr>
            <w:r w:rsidRPr="003A3444">
              <w:t>Максимальный процент застройки в границах земельного участка – 0%</w:t>
            </w:r>
          </w:p>
        </w:tc>
      </w:tr>
      <w:tr w:rsidR="00035995" w:rsidRPr="003A3444" w14:paraId="45630B55"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967CBAC" w14:textId="77777777" w:rsidR="00035995" w:rsidRPr="003A3444" w:rsidRDefault="00035995" w:rsidP="00035995">
            <w:pPr>
              <w:pStyle w:val="af1"/>
              <w:ind w:left="0"/>
            </w:pPr>
          </w:p>
        </w:tc>
        <w:tc>
          <w:tcPr>
            <w:tcW w:w="2267" w:type="dxa"/>
            <w:vMerge/>
            <w:tcBorders>
              <w:top w:val="nil"/>
              <w:left w:val="nil"/>
              <w:bottom w:val="single" w:sz="8" w:space="0" w:color="000000"/>
              <w:right w:val="single" w:sz="8" w:space="0" w:color="000000"/>
            </w:tcBorders>
          </w:tcPr>
          <w:p w14:paraId="0DFD47F3" w14:textId="77777777" w:rsidR="00035995" w:rsidRPr="003A3444" w:rsidRDefault="00035995" w:rsidP="00035995"/>
        </w:tc>
        <w:tc>
          <w:tcPr>
            <w:tcW w:w="1701" w:type="dxa"/>
            <w:vMerge/>
            <w:tcBorders>
              <w:top w:val="nil"/>
              <w:left w:val="nil"/>
              <w:bottom w:val="single" w:sz="8" w:space="0" w:color="000000"/>
              <w:right w:val="single" w:sz="8" w:space="0" w:color="000000"/>
            </w:tcBorders>
          </w:tcPr>
          <w:p w14:paraId="48BDED2C" w14:textId="77777777" w:rsidR="00035995" w:rsidRPr="003A3444" w:rsidRDefault="00035995" w:rsidP="00035995"/>
        </w:tc>
        <w:tc>
          <w:tcPr>
            <w:tcW w:w="3969" w:type="dxa"/>
            <w:vMerge/>
            <w:tcBorders>
              <w:top w:val="nil"/>
              <w:left w:val="nil"/>
              <w:bottom w:val="single" w:sz="8" w:space="0" w:color="000000"/>
              <w:right w:val="single" w:sz="8" w:space="0" w:color="000000"/>
            </w:tcBorders>
          </w:tcPr>
          <w:p w14:paraId="39409E28" w14:textId="77777777" w:rsidR="00035995" w:rsidRPr="003A3444" w:rsidRDefault="00035995" w:rsidP="00035995">
            <w:pPr>
              <w:jc w:val="both"/>
            </w:pPr>
          </w:p>
        </w:tc>
        <w:tc>
          <w:tcPr>
            <w:tcW w:w="6520" w:type="dxa"/>
            <w:tcBorders>
              <w:top w:val="nil"/>
              <w:left w:val="nil"/>
              <w:bottom w:val="single" w:sz="8" w:space="0" w:color="000000"/>
              <w:right w:val="single" w:sz="8" w:space="0" w:color="000000"/>
            </w:tcBorders>
          </w:tcPr>
          <w:p w14:paraId="7F0030F4" w14:textId="77777777" w:rsidR="00035995" w:rsidRPr="003A3444" w:rsidRDefault="00035995" w:rsidP="00035995">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035995" w:rsidRPr="003A3444" w14:paraId="0B24F5E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3B69E1D" w14:textId="77777777" w:rsidR="00035995" w:rsidRPr="003A3444" w:rsidRDefault="00035995" w:rsidP="00035995">
            <w:pPr>
              <w:pStyle w:val="af1"/>
              <w:ind w:left="0"/>
            </w:pPr>
          </w:p>
        </w:tc>
        <w:tc>
          <w:tcPr>
            <w:tcW w:w="2267" w:type="dxa"/>
            <w:vMerge/>
            <w:tcBorders>
              <w:top w:val="nil"/>
              <w:left w:val="nil"/>
              <w:bottom w:val="single" w:sz="8" w:space="0" w:color="000000"/>
              <w:right w:val="single" w:sz="8" w:space="0" w:color="000000"/>
            </w:tcBorders>
          </w:tcPr>
          <w:p w14:paraId="0FDC7709" w14:textId="77777777" w:rsidR="00035995" w:rsidRPr="003A3444" w:rsidRDefault="00035995" w:rsidP="00035995"/>
        </w:tc>
        <w:tc>
          <w:tcPr>
            <w:tcW w:w="1701" w:type="dxa"/>
            <w:vMerge/>
            <w:tcBorders>
              <w:top w:val="nil"/>
              <w:left w:val="nil"/>
              <w:bottom w:val="single" w:sz="8" w:space="0" w:color="000000"/>
              <w:right w:val="single" w:sz="8" w:space="0" w:color="000000"/>
            </w:tcBorders>
          </w:tcPr>
          <w:p w14:paraId="17CF461A" w14:textId="77777777" w:rsidR="00035995" w:rsidRPr="003A3444" w:rsidRDefault="00035995" w:rsidP="00035995"/>
        </w:tc>
        <w:tc>
          <w:tcPr>
            <w:tcW w:w="3969" w:type="dxa"/>
            <w:vMerge/>
            <w:tcBorders>
              <w:top w:val="nil"/>
              <w:left w:val="nil"/>
              <w:bottom w:val="single" w:sz="8" w:space="0" w:color="000000"/>
              <w:right w:val="single" w:sz="8" w:space="0" w:color="000000"/>
            </w:tcBorders>
          </w:tcPr>
          <w:p w14:paraId="05C0FEE8" w14:textId="77777777" w:rsidR="00035995" w:rsidRPr="003A3444" w:rsidRDefault="00035995" w:rsidP="00035995">
            <w:pPr>
              <w:jc w:val="both"/>
            </w:pPr>
          </w:p>
        </w:tc>
        <w:tc>
          <w:tcPr>
            <w:tcW w:w="6520" w:type="dxa"/>
            <w:tcBorders>
              <w:top w:val="nil"/>
              <w:left w:val="nil"/>
              <w:bottom w:val="single" w:sz="8" w:space="0" w:color="000000"/>
              <w:right w:val="single" w:sz="8" w:space="0" w:color="000000"/>
            </w:tcBorders>
          </w:tcPr>
          <w:p w14:paraId="57FFCB3E" w14:textId="77777777" w:rsidR="00035995" w:rsidRPr="003A3444" w:rsidRDefault="00035995" w:rsidP="00035995">
            <w:pPr>
              <w:jc w:val="both"/>
            </w:pPr>
            <w:r w:rsidRPr="003A3444">
              <w:t>Предельная высота зданий, строений, сооружений – не подлежит установлению</w:t>
            </w:r>
          </w:p>
        </w:tc>
      </w:tr>
      <w:tr w:rsidR="00035995" w:rsidRPr="003A3444" w14:paraId="377F327B"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23F93884" w14:textId="77777777" w:rsidR="00035995" w:rsidRPr="003A3444" w:rsidRDefault="00035995" w:rsidP="00035995">
            <w:pPr>
              <w:pStyle w:val="af1"/>
              <w:ind w:left="0"/>
            </w:pPr>
          </w:p>
        </w:tc>
        <w:tc>
          <w:tcPr>
            <w:tcW w:w="2267" w:type="dxa"/>
            <w:vMerge/>
            <w:tcBorders>
              <w:top w:val="nil"/>
              <w:left w:val="nil"/>
              <w:bottom w:val="single" w:sz="4" w:space="0" w:color="auto"/>
              <w:right w:val="single" w:sz="8" w:space="0" w:color="000000"/>
            </w:tcBorders>
          </w:tcPr>
          <w:p w14:paraId="2AF9E4E4" w14:textId="77777777" w:rsidR="00035995" w:rsidRPr="003A3444" w:rsidRDefault="00035995" w:rsidP="00035995"/>
        </w:tc>
        <w:tc>
          <w:tcPr>
            <w:tcW w:w="1701" w:type="dxa"/>
            <w:vMerge/>
            <w:tcBorders>
              <w:top w:val="nil"/>
              <w:left w:val="nil"/>
              <w:bottom w:val="single" w:sz="4" w:space="0" w:color="auto"/>
              <w:right w:val="single" w:sz="8" w:space="0" w:color="000000"/>
            </w:tcBorders>
          </w:tcPr>
          <w:p w14:paraId="4FCEB680" w14:textId="77777777" w:rsidR="00035995" w:rsidRPr="003A3444" w:rsidRDefault="00035995" w:rsidP="00035995"/>
        </w:tc>
        <w:tc>
          <w:tcPr>
            <w:tcW w:w="3969" w:type="dxa"/>
            <w:vMerge/>
            <w:tcBorders>
              <w:top w:val="nil"/>
              <w:left w:val="nil"/>
              <w:bottom w:val="single" w:sz="4" w:space="0" w:color="auto"/>
              <w:right w:val="single" w:sz="8" w:space="0" w:color="000000"/>
            </w:tcBorders>
          </w:tcPr>
          <w:p w14:paraId="483C24C4" w14:textId="77777777" w:rsidR="00035995" w:rsidRPr="003A3444" w:rsidRDefault="00035995" w:rsidP="00035995">
            <w:pPr>
              <w:jc w:val="both"/>
            </w:pPr>
          </w:p>
        </w:tc>
        <w:tc>
          <w:tcPr>
            <w:tcW w:w="6520" w:type="dxa"/>
            <w:tcBorders>
              <w:top w:val="nil"/>
              <w:left w:val="nil"/>
              <w:bottom w:val="single" w:sz="4" w:space="0" w:color="auto"/>
              <w:right w:val="single" w:sz="8" w:space="0" w:color="000000"/>
            </w:tcBorders>
          </w:tcPr>
          <w:p w14:paraId="465B4BFE" w14:textId="77777777" w:rsidR="00035995" w:rsidRPr="003A3444" w:rsidRDefault="00035995" w:rsidP="00035995">
            <w:pPr>
              <w:jc w:val="both"/>
            </w:pPr>
            <w:r w:rsidRPr="003A3444">
              <w:t>Минимальный процент озеленения в границах земельного участка – не подлежит установлению</w:t>
            </w:r>
          </w:p>
        </w:tc>
      </w:tr>
    </w:tbl>
    <w:p w14:paraId="3851E7AC" w14:textId="77777777" w:rsidR="00F67E59" w:rsidRPr="003A3444" w:rsidRDefault="00F67E59" w:rsidP="00F67E59">
      <w:pPr>
        <w:keepNext/>
        <w:keepLines/>
        <w:spacing w:before="200"/>
        <w:jc w:val="both"/>
        <w:outlineLvl w:val="3"/>
        <w:rPr>
          <w:rFonts w:eastAsiaTheme="majorEastAsia"/>
          <w:b/>
          <w:bCs/>
        </w:rPr>
      </w:pPr>
      <w:bookmarkStart w:id="234" w:name="_Toc208935572"/>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234"/>
    </w:p>
    <w:p w14:paraId="39318255" w14:textId="77777777" w:rsidR="00F67E59" w:rsidRPr="003A3444" w:rsidRDefault="00F67E59" w:rsidP="00F67E59">
      <w:pPr>
        <w:spacing w:before="200"/>
        <w:outlineLvl w:val="3"/>
        <w:rPr>
          <w:b/>
        </w:rPr>
      </w:pPr>
      <w:bookmarkStart w:id="235" w:name="_Toc208935573"/>
      <w:r w:rsidRPr="003A3444">
        <w:rPr>
          <w:b/>
        </w:rPr>
        <w:t>Условно разрешенные виды использования земельных участков и объектов капитального строительства</w:t>
      </w:r>
      <w:bookmarkEnd w:id="235"/>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574200D1" w14:textId="77777777" w:rsidTr="00F67E59">
        <w:tc>
          <w:tcPr>
            <w:tcW w:w="567" w:type="dxa"/>
            <w:tcBorders>
              <w:top w:val="single" w:sz="8" w:space="0" w:color="000000"/>
              <w:left w:val="single" w:sz="8" w:space="0" w:color="000000"/>
              <w:bottom w:val="single" w:sz="4" w:space="0" w:color="auto"/>
              <w:right w:val="single" w:sz="8" w:space="0" w:color="000000"/>
            </w:tcBorders>
          </w:tcPr>
          <w:p w14:paraId="3B61D058" w14:textId="77777777" w:rsidR="00F67E59" w:rsidRPr="003A3444" w:rsidRDefault="00F67E59" w:rsidP="00F67E59">
            <w:pPr>
              <w:spacing w:line="235" w:lineRule="atLeast"/>
              <w:jc w:val="center"/>
            </w:pPr>
            <w:r w:rsidRPr="003A3444">
              <w:t>№ п/п</w:t>
            </w:r>
          </w:p>
        </w:tc>
        <w:tc>
          <w:tcPr>
            <w:tcW w:w="2267" w:type="dxa"/>
            <w:tcBorders>
              <w:top w:val="single" w:sz="8" w:space="0" w:color="000000"/>
              <w:left w:val="nil"/>
              <w:bottom w:val="single" w:sz="4" w:space="0" w:color="auto"/>
              <w:right w:val="single" w:sz="8" w:space="0" w:color="000000"/>
            </w:tcBorders>
          </w:tcPr>
          <w:p w14:paraId="3282952A" w14:textId="77777777" w:rsidR="00F67E59" w:rsidRPr="003A3444" w:rsidRDefault="00F67E59" w:rsidP="00F67E59">
            <w:pPr>
              <w:spacing w:line="235" w:lineRule="atLeast"/>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56A133E3" w14:textId="77777777" w:rsidR="00F67E59" w:rsidRPr="003A3444" w:rsidRDefault="00F67E59" w:rsidP="00F67E59">
            <w:pPr>
              <w:spacing w:line="235" w:lineRule="atLeast"/>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01507E2F" w14:textId="77777777" w:rsidR="00F67E59" w:rsidRPr="003A3444" w:rsidRDefault="00F67E59" w:rsidP="00F67E59">
            <w:pPr>
              <w:spacing w:line="235" w:lineRule="atLeast"/>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08058813" w14:textId="77777777" w:rsidR="00F67E59" w:rsidRPr="003A3444" w:rsidRDefault="00F67E59" w:rsidP="00F67E59">
            <w:pPr>
              <w:spacing w:line="235" w:lineRule="atLeast"/>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3FAD01D0" w14:textId="77777777" w:rsidTr="00F67E59">
        <w:trPr>
          <w:trHeight w:val="70"/>
        </w:trPr>
        <w:tc>
          <w:tcPr>
            <w:tcW w:w="567" w:type="dxa"/>
            <w:vMerge w:val="restart"/>
            <w:tcBorders>
              <w:top w:val="single" w:sz="4" w:space="0" w:color="auto"/>
              <w:left w:val="single" w:sz="4" w:space="0" w:color="auto"/>
              <w:bottom w:val="single" w:sz="4" w:space="0" w:color="auto"/>
              <w:right w:val="single" w:sz="4" w:space="0" w:color="auto"/>
            </w:tcBorders>
          </w:tcPr>
          <w:p w14:paraId="1A2634F2" w14:textId="77777777" w:rsidR="00F67E59" w:rsidRPr="003A3444" w:rsidRDefault="00F67E59" w:rsidP="00596C2D">
            <w:pPr>
              <w:numPr>
                <w:ilvl w:val="0"/>
                <w:numId w:val="46"/>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46C9EFFF" w14:textId="77777777" w:rsidR="00F67E59" w:rsidRPr="003A3444" w:rsidRDefault="00F67E59" w:rsidP="00F67E59">
            <w:r w:rsidRPr="003A3444">
              <w:t>Водные объекты</w:t>
            </w:r>
          </w:p>
        </w:tc>
        <w:tc>
          <w:tcPr>
            <w:tcW w:w="1701" w:type="dxa"/>
            <w:vMerge w:val="restart"/>
            <w:tcBorders>
              <w:top w:val="single" w:sz="4" w:space="0" w:color="auto"/>
              <w:left w:val="single" w:sz="4" w:space="0" w:color="auto"/>
              <w:bottom w:val="single" w:sz="4" w:space="0" w:color="auto"/>
              <w:right w:val="single" w:sz="4" w:space="0" w:color="auto"/>
            </w:tcBorders>
          </w:tcPr>
          <w:p w14:paraId="4C08D96F" w14:textId="77777777" w:rsidR="00F67E59" w:rsidRPr="003A3444" w:rsidRDefault="00F67E59" w:rsidP="00F67E59">
            <w:r w:rsidRPr="003A3444">
              <w:t xml:space="preserve">11.0 </w:t>
            </w:r>
          </w:p>
        </w:tc>
        <w:tc>
          <w:tcPr>
            <w:tcW w:w="3969" w:type="dxa"/>
            <w:vMerge w:val="restart"/>
            <w:tcBorders>
              <w:top w:val="single" w:sz="4" w:space="0" w:color="auto"/>
              <w:left w:val="single" w:sz="4" w:space="0" w:color="auto"/>
              <w:bottom w:val="single" w:sz="4" w:space="0" w:color="auto"/>
              <w:right w:val="single" w:sz="4" w:space="0" w:color="auto"/>
            </w:tcBorders>
          </w:tcPr>
          <w:p w14:paraId="0A8A6253" w14:textId="77777777" w:rsidR="00F67E59" w:rsidRPr="003A3444" w:rsidRDefault="00F67E59" w:rsidP="00F67E59">
            <w:pPr>
              <w:jc w:val="both"/>
            </w:pPr>
            <w:r w:rsidRPr="003A3444">
              <w:t>Ледники, снежники, ручьи, реки, озера, болота, территориальные моря и другие поверхностные водные объекты</w:t>
            </w:r>
          </w:p>
        </w:tc>
        <w:tc>
          <w:tcPr>
            <w:tcW w:w="6520" w:type="dxa"/>
            <w:tcBorders>
              <w:top w:val="single" w:sz="4" w:space="0" w:color="auto"/>
              <w:left w:val="single" w:sz="4" w:space="0" w:color="auto"/>
              <w:bottom w:val="single" w:sz="4" w:space="0" w:color="auto"/>
              <w:right w:val="single" w:sz="4" w:space="0" w:color="auto"/>
            </w:tcBorders>
          </w:tcPr>
          <w:p w14:paraId="79EACC50"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1E25FA6" w14:textId="77777777" w:rsidTr="00F67E59">
        <w:trPr>
          <w:trHeight w:val="70"/>
        </w:trPr>
        <w:tc>
          <w:tcPr>
            <w:tcW w:w="567" w:type="dxa"/>
            <w:vMerge/>
            <w:tcBorders>
              <w:top w:val="single" w:sz="4" w:space="0" w:color="auto"/>
              <w:left w:val="single" w:sz="8" w:space="0" w:color="000000"/>
              <w:bottom w:val="single" w:sz="8" w:space="0" w:color="000000"/>
              <w:right w:val="single" w:sz="8" w:space="0" w:color="000000"/>
            </w:tcBorders>
          </w:tcPr>
          <w:p w14:paraId="6B2B6000"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7A0EDF3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7969E6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84758F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42BDDA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574699E" w14:textId="77777777" w:rsidTr="00F67E59">
        <w:trPr>
          <w:trHeight w:val="79"/>
        </w:trPr>
        <w:tc>
          <w:tcPr>
            <w:tcW w:w="567" w:type="dxa"/>
            <w:vMerge/>
            <w:tcBorders>
              <w:top w:val="nil"/>
              <w:left w:val="single" w:sz="8" w:space="0" w:color="000000"/>
              <w:bottom w:val="single" w:sz="8" w:space="0" w:color="000000"/>
              <w:right w:val="single" w:sz="8" w:space="0" w:color="000000"/>
            </w:tcBorders>
          </w:tcPr>
          <w:p w14:paraId="447C4E4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FD4C87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11C98E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12213E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3628426"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08B6DE7" w14:textId="77777777" w:rsidTr="00F67E59">
        <w:trPr>
          <w:trHeight w:val="70"/>
        </w:trPr>
        <w:tc>
          <w:tcPr>
            <w:tcW w:w="567" w:type="dxa"/>
            <w:vMerge/>
            <w:tcBorders>
              <w:top w:val="nil"/>
              <w:left w:val="single" w:sz="8" w:space="0" w:color="000000"/>
              <w:bottom w:val="single" w:sz="8" w:space="0" w:color="000000"/>
              <w:right w:val="single" w:sz="8" w:space="0" w:color="000000"/>
            </w:tcBorders>
          </w:tcPr>
          <w:p w14:paraId="2E0494A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0C6FA9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C87863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63490E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9A881E1"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272534E" w14:textId="77777777" w:rsidTr="00F67E59">
        <w:trPr>
          <w:trHeight w:val="70"/>
        </w:trPr>
        <w:tc>
          <w:tcPr>
            <w:tcW w:w="567" w:type="dxa"/>
            <w:vMerge/>
            <w:tcBorders>
              <w:top w:val="nil"/>
              <w:left w:val="single" w:sz="8" w:space="0" w:color="000000"/>
              <w:bottom w:val="single" w:sz="4" w:space="0" w:color="auto"/>
              <w:right w:val="single" w:sz="8" w:space="0" w:color="000000"/>
            </w:tcBorders>
          </w:tcPr>
          <w:p w14:paraId="6004169A"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17E3EA1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D9732A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C7F8F34"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4A5A9DD"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14D8361" w14:textId="77777777" w:rsidTr="00F67E59">
        <w:trPr>
          <w:trHeight w:val="70"/>
        </w:trPr>
        <w:tc>
          <w:tcPr>
            <w:tcW w:w="567" w:type="dxa"/>
            <w:vMerge/>
            <w:tcBorders>
              <w:top w:val="single" w:sz="4" w:space="0" w:color="auto"/>
              <w:left w:val="single" w:sz="4" w:space="0" w:color="auto"/>
              <w:bottom w:val="single" w:sz="4" w:space="0" w:color="auto"/>
              <w:right w:val="single" w:sz="4" w:space="0" w:color="auto"/>
            </w:tcBorders>
          </w:tcPr>
          <w:p w14:paraId="26F2D73E"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4D381B6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C7FE288"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1226A60"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057BF2A"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05B5E0E8" w14:textId="77777777" w:rsidR="00F67E59" w:rsidRPr="003A3444" w:rsidRDefault="00F67E59" w:rsidP="00F67E59">
      <w:pPr>
        <w:spacing w:before="200"/>
        <w:outlineLvl w:val="3"/>
        <w:rPr>
          <w:b/>
        </w:rPr>
      </w:pPr>
      <w:bookmarkStart w:id="236" w:name="_Toc208935574"/>
      <w:r w:rsidRPr="003A3444">
        <w:rPr>
          <w:b/>
        </w:rPr>
        <w:t>Особенности применения градостроительного регламента</w:t>
      </w:r>
      <w:bookmarkEnd w:id="236"/>
    </w:p>
    <w:p w14:paraId="2D81CE64" w14:textId="77777777" w:rsidR="00F67E59" w:rsidRPr="003A3444" w:rsidRDefault="00F67E59" w:rsidP="00596C2D">
      <w:pPr>
        <w:pStyle w:val="af1"/>
        <w:numPr>
          <w:ilvl w:val="3"/>
          <w:numId w:val="44"/>
        </w:numPr>
        <w:suppressAutoHyphens/>
        <w:ind w:left="0" w:firstLine="567"/>
        <w:jc w:val="both"/>
      </w:pPr>
      <w:r w:rsidRPr="003A3444">
        <w:t>Иные предельные параметры разрешенного строительства, реконструкции объектов капитального строительства.</w:t>
      </w:r>
    </w:p>
    <w:p w14:paraId="67D7AF50" w14:textId="62FC393B" w:rsidR="00F67E59" w:rsidRPr="003A3444" w:rsidRDefault="00F67E59" w:rsidP="00204289">
      <w:pPr>
        <w:pStyle w:val="af1"/>
        <w:numPr>
          <w:ilvl w:val="1"/>
          <w:numId w:val="117"/>
        </w:numPr>
        <w:suppressAutoHyphens/>
        <w:ind w:left="0" w:firstLine="567"/>
        <w:jc w:val="both"/>
      </w:pPr>
      <w:r w:rsidRPr="003A3444">
        <w:t>Вспомогательные строения и сооружения, размещаемые на земельных участках с видом разрешенного использования 2.</w:t>
      </w:r>
      <w:r w:rsidR="000202BD">
        <w:t>2</w:t>
      </w:r>
      <w:r w:rsidRPr="003A3444">
        <w:t xml:space="preserve"> «</w:t>
      </w:r>
      <w:r w:rsidR="000202BD" w:rsidRPr="000202BD">
        <w:t>Для ведения личного подсобного хозяйства (приусадебный земельный участок)</w:t>
      </w:r>
      <w:r w:rsidRPr="003A3444">
        <w:t>»:</w:t>
      </w:r>
    </w:p>
    <w:tbl>
      <w:tblPr>
        <w:tblStyle w:val="a7"/>
        <w:tblW w:w="15026" w:type="dxa"/>
        <w:tblInd w:w="-15" w:type="dxa"/>
        <w:tblLayout w:type="fixed"/>
        <w:tblCellMar>
          <w:top w:w="57" w:type="dxa"/>
          <w:left w:w="62" w:type="dxa"/>
          <w:bottom w:w="57" w:type="dxa"/>
          <w:right w:w="62" w:type="dxa"/>
        </w:tblCellMar>
        <w:tblLook w:val="04A0" w:firstRow="1" w:lastRow="0" w:firstColumn="1" w:lastColumn="0" w:noHBand="0" w:noVBand="1"/>
      </w:tblPr>
      <w:tblGrid>
        <w:gridCol w:w="567"/>
        <w:gridCol w:w="3402"/>
        <w:gridCol w:w="2266"/>
        <w:gridCol w:w="2268"/>
        <w:gridCol w:w="6523"/>
      </w:tblGrid>
      <w:tr w:rsidR="003A3444" w:rsidRPr="003A3444" w14:paraId="501122B6" w14:textId="77777777" w:rsidTr="00F67E59">
        <w:trPr>
          <w:trHeight w:val="1077"/>
        </w:trPr>
        <w:tc>
          <w:tcPr>
            <w:tcW w:w="567" w:type="dxa"/>
            <w:tcBorders>
              <w:top w:val="single" w:sz="8" w:space="0" w:color="000000"/>
              <w:left w:val="single" w:sz="8" w:space="0" w:color="000000"/>
              <w:bottom w:val="single" w:sz="4" w:space="0" w:color="auto"/>
              <w:right w:val="single" w:sz="8" w:space="0" w:color="000000"/>
            </w:tcBorders>
            <w:vAlign w:val="center"/>
            <w:hideMark/>
          </w:tcPr>
          <w:p w14:paraId="586D79DC" w14:textId="77777777" w:rsidR="00F67E59" w:rsidRPr="003A3444" w:rsidRDefault="00F67E59" w:rsidP="00F67E59">
            <w:pPr>
              <w:spacing w:line="235" w:lineRule="atLeast"/>
              <w:jc w:val="center"/>
            </w:pPr>
            <w:r w:rsidRPr="003A3444">
              <w:t>№ п/п</w:t>
            </w:r>
          </w:p>
        </w:tc>
        <w:tc>
          <w:tcPr>
            <w:tcW w:w="3402" w:type="dxa"/>
            <w:tcBorders>
              <w:top w:val="single" w:sz="8" w:space="0" w:color="000000"/>
              <w:left w:val="nil"/>
              <w:bottom w:val="single" w:sz="4" w:space="0" w:color="auto"/>
              <w:right w:val="single" w:sz="8" w:space="0" w:color="000000"/>
            </w:tcBorders>
            <w:vAlign w:val="center"/>
            <w:hideMark/>
          </w:tcPr>
          <w:p w14:paraId="7AE8D90A" w14:textId="77777777" w:rsidR="00F67E59" w:rsidRPr="003A3444" w:rsidRDefault="00F67E59" w:rsidP="00F67E59">
            <w:pPr>
              <w:jc w:val="center"/>
            </w:pPr>
            <w:r w:rsidRPr="003A3444">
              <w:t>Наименование объекта</w:t>
            </w:r>
          </w:p>
        </w:tc>
        <w:tc>
          <w:tcPr>
            <w:tcW w:w="2266" w:type="dxa"/>
            <w:tcBorders>
              <w:top w:val="single" w:sz="8" w:space="0" w:color="000000"/>
              <w:left w:val="nil"/>
              <w:bottom w:val="single" w:sz="4" w:space="0" w:color="auto"/>
              <w:right w:val="single" w:sz="8" w:space="0" w:color="000000"/>
            </w:tcBorders>
            <w:vAlign w:val="center"/>
            <w:hideMark/>
          </w:tcPr>
          <w:p w14:paraId="51DB58F5" w14:textId="77777777" w:rsidR="00F67E59" w:rsidRPr="003A3444" w:rsidRDefault="00F67E59" w:rsidP="00F67E59">
            <w:pPr>
              <w:jc w:val="center"/>
            </w:pPr>
            <w:r w:rsidRPr="003A3444">
              <w:t>Минимальные отступы от границ земельного участка (м)</w:t>
            </w:r>
          </w:p>
        </w:tc>
        <w:tc>
          <w:tcPr>
            <w:tcW w:w="2268" w:type="dxa"/>
            <w:tcBorders>
              <w:top w:val="single" w:sz="8" w:space="0" w:color="000000"/>
              <w:left w:val="nil"/>
              <w:bottom w:val="single" w:sz="4" w:space="0" w:color="auto"/>
              <w:right w:val="single" w:sz="8" w:space="0" w:color="000000"/>
            </w:tcBorders>
            <w:vAlign w:val="center"/>
            <w:hideMark/>
          </w:tcPr>
          <w:p w14:paraId="66F08073" w14:textId="77777777" w:rsidR="00F67E59" w:rsidRPr="003A3444" w:rsidRDefault="00F67E59" w:rsidP="00F67E59">
            <w:pPr>
              <w:jc w:val="center"/>
            </w:pPr>
            <w:r w:rsidRPr="003A3444">
              <w:t>Предельная высота зданий (м)</w:t>
            </w:r>
          </w:p>
        </w:tc>
        <w:tc>
          <w:tcPr>
            <w:tcW w:w="6523" w:type="dxa"/>
            <w:tcBorders>
              <w:top w:val="single" w:sz="8" w:space="0" w:color="000000"/>
              <w:left w:val="nil"/>
              <w:bottom w:val="single" w:sz="4" w:space="0" w:color="auto"/>
              <w:right w:val="single" w:sz="8" w:space="0" w:color="000000"/>
            </w:tcBorders>
            <w:vAlign w:val="center"/>
            <w:hideMark/>
          </w:tcPr>
          <w:p w14:paraId="337CA6A0" w14:textId="77777777" w:rsidR="00F67E59" w:rsidRPr="003A3444" w:rsidRDefault="00F67E59" w:rsidP="00F67E59">
            <w:pPr>
              <w:jc w:val="center"/>
            </w:pPr>
            <w:r w:rsidRPr="003A3444">
              <w:t>Примечание</w:t>
            </w:r>
          </w:p>
        </w:tc>
      </w:tr>
      <w:tr w:rsidR="003A3444" w:rsidRPr="003A3444" w14:paraId="4DBA6667" w14:textId="77777777" w:rsidTr="00F67E59">
        <w:trPr>
          <w:trHeight w:val="20"/>
        </w:trPr>
        <w:tc>
          <w:tcPr>
            <w:tcW w:w="567" w:type="dxa"/>
            <w:tcBorders>
              <w:top w:val="single" w:sz="4" w:space="0" w:color="auto"/>
              <w:left w:val="single" w:sz="4" w:space="0" w:color="auto"/>
              <w:bottom w:val="single" w:sz="4" w:space="0" w:color="auto"/>
              <w:right w:val="single" w:sz="4" w:space="0" w:color="auto"/>
            </w:tcBorders>
          </w:tcPr>
          <w:p w14:paraId="3C6D911C" w14:textId="77777777" w:rsidR="00F67E59" w:rsidRPr="003A3444" w:rsidRDefault="00F67E59" w:rsidP="00204289">
            <w:pPr>
              <w:pStyle w:val="af1"/>
              <w:numPr>
                <w:ilvl w:val="0"/>
                <w:numId w:val="116"/>
              </w:numPr>
              <w:suppressAutoHyphens/>
              <w:ind w:left="0" w:firstLine="0"/>
              <w:jc w:val="both"/>
            </w:pPr>
          </w:p>
        </w:tc>
        <w:tc>
          <w:tcPr>
            <w:tcW w:w="3402" w:type="dxa"/>
            <w:tcBorders>
              <w:top w:val="single" w:sz="4" w:space="0" w:color="auto"/>
              <w:left w:val="single" w:sz="4" w:space="0" w:color="auto"/>
              <w:bottom w:val="single" w:sz="4" w:space="0" w:color="auto"/>
              <w:right w:val="single" w:sz="4" w:space="0" w:color="auto"/>
            </w:tcBorders>
          </w:tcPr>
          <w:p w14:paraId="5264B5B7" w14:textId="77777777" w:rsidR="00F67E59" w:rsidRPr="003A3444" w:rsidRDefault="00F67E59" w:rsidP="00F67E59">
            <w:pPr>
              <w:jc w:val="both"/>
            </w:pPr>
            <w:r w:rsidRPr="003A3444">
              <w:t>Хозяйственные постройки: беседки, навесы, веранды, террасы</w:t>
            </w:r>
          </w:p>
        </w:tc>
        <w:tc>
          <w:tcPr>
            <w:tcW w:w="2266" w:type="dxa"/>
            <w:tcBorders>
              <w:top w:val="single" w:sz="4" w:space="0" w:color="auto"/>
              <w:left w:val="single" w:sz="4" w:space="0" w:color="auto"/>
              <w:bottom w:val="single" w:sz="4" w:space="0" w:color="auto"/>
              <w:right w:val="single" w:sz="4" w:space="0" w:color="auto"/>
            </w:tcBorders>
          </w:tcPr>
          <w:p w14:paraId="7C9BFF73" w14:textId="77777777" w:rsidR="00F67E59" w:rsidRPr="003A3444" w:rsidRDefault="00F67E59" w:rsidP="00F67E59">
            <w:pPr>
              <w:jc w:val="center"/>
            </w:pPr>
            <w:r w:rsidRPr="003A3444">
              <w:t>1</w:t>
            </w:r>
          </w:p>
        </w:tc>
        <w:tc>
          <w:tcPr>
            <w:tcW w:w="2268" w:type="dxa"/>
            <w:tcBorders>
              <w:top w:val="single" w:sz="4" w:space="0" w:color="auto"/>
              <w:left w:val="single" w:sz="4" w:space="0" w:color="auto"/>
              <w:bottom w:val="single" w:sz="4" w:space="0" w:color="auto"/>
              <w:right w:val="single" w:sz="4" w:space="0" w:color="auto"/>
            </w:tcBorders>
          </w:tcPr>
          <w:p w14:paraId="07A3D40B" w14:textId="77777777" w:rsidR="00F67E59" w:rsidRPr="003A3444" w:rsidRDefault="00F67E59" w:rsidP="00F67E59">
            <w:pPr>
              <w:jc w:val="center"/>
            </w:pPr>
            <w:r w:rsidRPr="003A3444">
              <w:t>4</w:t>
            </w:r>
          </w:p>
        </w:tc>
        <w:tc>
          <w:tcPr>
            <w:tcW w:w="6523" w:type="dxa"/>
            <w:vMerge w:val="restart"/>
            <w:tcBorders>
              <w:top w:val="single" w:sz="4" w:space="0" w:color="auto"/>
              <w:left w:val="single" w:sz="4" w:space="0" w:color="auto"/>
              <w:right w:val="single" w:sz="4" w:space="0" w:color="auto"/>
            </w:tcBorders>
          </w:tcPr>
          <w:p w14:paraId="330A67D0" w14:textId="77777777" w:rsidR="00F67E59" w:rsidRPr="003A3444" w:rsidRDefault="00F67E59" w:rsidP="00F67E59">
            <w:pPr>
              <w:jc w:val="both"/>
            </w:pPr>
            <w:r w:rsidRPr="003A3444">
              <w:t>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w:t>
            </w:r>
          </w:p>
          <w:p w14:paraId="313D6AC8" w14:textId="77777777" w:rsidR="00F67E59" w:rsidRPr="003A3444" w:rsidRDefault="00F67E59" w:rsidP="00F67E59">
            <w:pPr>
              <w:jc w:val="both"/>
            </w:pPr>
            <w:r w:rsidRPr="003A3444">
              <w:t>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14:paraId="1C365ACB" w14:textId="77777777" w:rsidR="00F67E59" w:rsidRPr="003A3444" w:rsidRDefault="00F67E59" w:rsidP="00F67E59">
            <w:pPr>
              <w:jc w:val="both"/>
            </w:pPr>
            <w:r w:rsidRPr="003A3444">
              <w:t>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Устройство навесов не должно ущемлять законных интересов соседних домовладельцев, в части водоотведения атмосферных осадков с кровли навесов.</w:t>
            </w:r>
          </w:p>
          <w:p w14:paraId="6C45D2F1" w14:textId="77777777" w:rsidR="00F67E59" w:rsidRPr="003A3444" w:rsidRDefault="00F67E59" w:rsidP="00F67E59">
            <w:pPr>
              <w:jc w:val="both"/>
            </w:pPr>
            <w:r w:rsidRPr="003A3444">
              <w:t>Максимальная площадь строений и сооружений вспомогательного использования не может превышать площадь основного строения</w:t>
            </w:r>
          </w:p>
        </w:tc>
      </w:tr>
      <w:tr w:rsidR="003A3444" w:rsidRPr="003A3444" w14:paraId="49FAB6A7" w14:textId="77777777" w:rsidTr="00F67E59">
        <w:trPr>
          <w:trHeight w:val="754"/>
        </w:trPr>
        <w:tc>
          <w:tcPr>
            <w:tcW w:w="567" w:type="dxa"/>
            <w:tcBorders>
              <w:top w:val="single" w:sz="4" w:space="0" w:color="auto"/>
              <w:left w:val="single" w:sz="4" w:space="0" w:color="auto"/>
              <w:bottom w:val="single" w:sz="4" w:space="0" w:color="auto"/>
              <w:right w:val="single" w:sz="4" w:space="0" w:color="auto"/>
            </w:tcBorders>
          </w:tcPr>
          <w:p w14:paraId="02F76B31" w14:textId="77777777" w:rsidR="00F67E59" w:rsidRPr="003A3444" w:rsidRDefault="00F67E59" w:rsidP="00204289">
            <w:pPr>
              <w:pStyle w:val="af1"/>
              <w:numPr>
                <w:ilvl w:val="0"/>
                <w:numId w:val="116"/>
              </w:numPr>
              <w:suppressAutoHyphens/>
              <w:ind w:left="0" w:firstLine="0"/>
              <w:jc w:val="both"/>
            </w:pPr>
          </w:p>
        </w:tc>
        <w:tc>
          <w:tcPr>
            <w:tcW w:w="3402" w:type="dxa"/>
            <w:tcBorders>
              <w:top w:val="single" w:sz="4" w:space="0" w:color="auto"/>
              <w:left w:val="single" w:sz="4" w:space="0" w:color="auto"/>
              <w:bottom w:val="single" w:sz="4" w:space="0" w:color="auto"/>
              <w:right w:val="single" w:sz="4" w:space="0" w:color="auto"/>
            </w:tcBorders>
          </w:tcPr>
          <w:p w14:paraId="68D7EE3F" w14:textId="77777777" w:rsidR="00F67E59" w:rsidRPr="003A3444" w:rsidRDefault="00F67E59" w:rsidP="00F67E59">
            <w:pPr>
              <w:jc w:val="both"/>
            </w:pPr>
            <w:r w:rsidRPr="003A3444">
              <w:t>Бассейны, бани и сауны индивидуального использования</w:t>
            </w:r>
          </w:p>
        </w:tc>
        <w:tc>
          <w:tcPr>
            <w:tcW w:w="2266" w:type="dxa"/>
            <w:tcBorders>
              <w:top w:val="single" w:sz="4" w:space="0" w:color="auto"/>
              <w:left w:val="single" w:sz="4" w:space="0" w:color="auto"/>
              <w:bottom w:val="single" w:sz="4" w:space="0" w:color="auto"/>
              <w:right w:val="single" w:sz="4" w:space="0" w:color="auto"/>
            </w:tcBorders>
          </w:tcPr>
          <w:p w14:paraId="3EDBD09D" w14:textId="77777777" w:rsidR="00F67E59" w:rsidRPr="003A3444" w:rsidRDefault="00F67E59" w:rsidP="00F67E59">
            <w:pPr>
              <w:jc w:val="center"/>
            </w:pPr>
            <w:r w:rsidRPr="003A3444">
              <w:t>1</w:t>
            </w:r>
          </w:p>
        </w:tc>
        <w:tc>
          <w:tcPr>
            <w:tcW w:w="2268" w:type="dxa"/>
            <w:tcBorders>
              <w:top w:val="single" w:sz="4" w:space="0" w:color="auto"/>
              <w:left w:val="single" w:sz="4" w:space="0" w:color="auto"/>
              <w:bottom w:val="single" w:sz="4" w:space="0" w:color="auto"/>
              <w:right w:val="single" w:sz="4" w:space="0" w:color="auto"/>
            </w:tcBorders>
          </w:tcPr>
          <w:p w14:paraId="11DEECD5" w14:textId="77777777" w:rsidR="00F67E59" w:rsidRPr="003A3444" w:rsidRDefault="00F67E59" w:rsidP="00F67E59">
            <w:pPr>
              <w:jc w:val="center"/>
            </w:pPr>
            <w:r w:rsidRPr="003A3444">
              <w:t>4</w:t>
            </w:r>
          </w:p>
        </w:tc>
        <w:tc>
          <w:tcPr>
            <w:tcW w:w="6523" w:type="dxa"/>
            <w:vMerge/>
            <w:tcBorders>
              <w:left w:val="single" w:sz="4" w:space="0" w:color="auto"/>
              <w:right w:val="single" w:sz="4" w:space="0" w:color="auto"/>
            </w:tcBorders>
          </w:tcPr>
          <w:p w14:paraId="30305A08" w14:textId="77777777" w:rsidR="00F67E59" w:rsidRPr="003A3444" w:rsidRDefault="00F67E59" w:rsidP="00F67E59">
            <w:pPr>
              <w:jc w:val="both"/>
            </w:pPr>
          </w:p>
        </w:tc>
      </w:tr>
      <w:tr w:rsidR="003A3444" w:rsidRPr="003A3444" w14:paraId="06883A46" w14:textId="77777777" w:rsidTr="00F67E59">
        <w:trPr>
          <w:trHeight w:val="20"/>
        </w:trPr>
        <w:tc>
          <w:tcPr>
            <w:tcW w:w="567" w:type="dxa"/>
            <w:tcBorders>
              <w:top w:val="single" w:sz="4" w:space="0" w:color="auto"/>
              <w:left w:val="single" w:sz="4" w:space="0" w:color="auto"/>
              <w:bottom w:val="single" w:sz="4" w:space="0" w:color="auto"/>
              <w:right w:val="single" w:sz="4" w:space="0" w:color="auto"/>
            </w:tcBorders>
          </w:tcPr>
          <w:p w14:paraId="323E0507" w14:textId="77777777" w:rsidR="00F67E59" w:rsidRPr="003A3444" w:rsidRDefault="00F67E59" w:rsidP="00204289">
            <w:pPr>
              <w:pStyle w:val="af1"/>
              <w:numPr>
                <w:ilvl w:val="0"/>
                <w:numId w:val="116"/>
              </w:numPr>
              <w:suppressAutoHyphens/>
              <w:ind w:left="0" w:firstLine="0"/>
              <w:jc w:val="both"/>
            </w:pPr>
          </w:p>
        </w:tc>
        <w:tc>
          <w:tcPr>
            <w:tcW w:w="3402" w:type="dxa"/>
            <w:tcBorders>
              <w:top w:val="single" w:sz="4" w:space="0" w:color="auto"/>
              <w:left w:val="single" w:sz="4" w:space="0" w:color="auto"/>
              <w:bottom w:val="single" w:sz="4" w:space="0" w:color="auto"/>
              <w:right w:val="single" w:sz="4" w:space="0" w:color="auto"/>
            </w:tcBorders>
          </w:tcPr>
          <w:p w14:paraId="1053A7A6" w14:textId="77777777" w:rsidR="00F67E59" w:rsidRPr="003A3444" w:rsidRDefault="00F67E59" w:rsidP="00F67E59">
            <w:pPr>
              <w:jc w:val="both"/>
            </w:pPr>
            <w:r w:rsidRPr="003A3444">
              <w:t>Отдельно стоящие, встроенные или пристроенные в жилые дома гаражи на одно-два машиноместа на индивидуальный участок</w:t>
            </w:r>
          </w:p>
        </w:tc>
        <w:tc>
          <w:tcPr>
            <w:tcW w:w="2266" w:type="dxa"/>
            <w:tcBorders>
              <w:top w:val="single" w:sz="4" w:space="0" w:color="auto"/>
              <w:left w:val="single" w:sz="4" w:space="0" w:color="auto"/>
              <w:bottom w:val="single" w:sz="4" w:space="0" w:color="auto"/>
              <w:right w:val="single" w:sz="4" w:space="0" w:color="auto"/>
            </w:tcBorders>
          </w:tcPr>
          <w:p w14:paraId="7453576E" w14:textId="77777777" w:rsidR="00F67E59" w:rsidRPr="003A3444" w:rsidRDefault="00F67E59" w:rsidP="00F67E59">
            <w:pPr>
              <w:jc w:val="center"/>
            </w:pPr>
            <w:r w:rsidRPr="003A3444">
              <w:t>1</w:t>
            </w:r>
          </w:p>
          <w:p w14:paraId="3C4E05C8" w14:textId="77777777" w:rsidR="00F67E59" w:rsidRPr="003A3444" w:rsidRDefault="00F67E59" w:rsidP="00F67E59">
            <w:pPr>
              <w:jc w:val="center"/>
            </w:pPr>
            <w:r w:rsidRPr="003A3444">
              <w:rPr>
                <w:lang w:eastAsia="zh-CN"/>
              </w:rPr>
              <w:t>(допускается размещать по красной линии без устройства распашных ворот)</w:t>
            </w:r>
          </w:p>
        </w:tc>
        <w:tc>
          <w:tcPr>
            <w:tcW w:w="2268" w:type="dxa"/>
            <w:tcBorders>
              <w:top w:val="single" w:sz="4" w:space="0" w:color="auto"/>
              <w:left w:val="single" w:sz="4" w:space="0" w:color="auto"/>
              <w:bottom w:val="single" w:sz="4" w:space="0" w:color="auto"/>
              <w:right w:val="single" w:sz="4" w:space="0" w:color="auto"/>
            </w:tcBorders>
          </w:tcPr>
          <w:p w14:paraId="18409603" w14:textId="77777777" w:rsidR="00F67E59" w:rsidRPr="003A3444" w:rsidRDefault="00F67E59" w:rsidP="00F67E59">
            <w:pPr>
              <w:jc w:val="center"/>
            </w:pPr>
            <w:r w:rsidRPr="003A3444">
              <w:t>4</w:t>
            </w:r>
          </w:p>
        </w:tc>
        <w:tc>
          <w:tcPr>
            <w:tcW w:w="6523" w:type="dxa"/>
            <w:vMerge/>
            <w:tcBorders>
              <w:left w:val="single" w:sz="4" w:space="0" w:color="auto"/>
              <w:right w:val="single" w:sz="4" w:space="0" w:color="auto"/>
            </w:tcBorders>
          </w:tcPr>
          <w:p w14:paraId="00C7A817" w14:textId="77777777" w:rsidR="00F67E59" w:rsidRPr="003A3444" w:rsidRDefault="00F67E59" w:rsidP="00F67E59">
            <w:pPr>
              <w:jc w:val="both"/>
            </w:pPr>
          </w:p>
        </w:tc>
      </w:tr>
      <w:tr w:rsidR="003A3444" w:rsidRPr="003A3444" w14:paraId="28BFBD63" w14:textId="77777777" w:rsidTr="00F67E59">
        <w:trPr>
          <w:trHeight w:val="20"/>
        </w:trPr>
        <w:tc>
          <w:tcPr>
            <w:tcW w:w="567" w:type="dxa"/>
            <w:tcBorders>
              <w:top w:val="single" w:sz="4" w:space="0" w:color="auto"/>
              <w:left w:val="single" w:sz="4" w:space="0" w:color="auto"/>
              <w:bottom w:val="single" w:sz="4" w:space="0" w:color="auto"/>
              <w:right w:val="single" w:sz="4" w:space="0" w:color="auto"/>
            </w:tcBorders>
          </w:tcPr>
          <w:p w14:paraId="33304096" w14:textId="77777777" w:rsidR="00F67E59" w:rsidRPr="003A3444" w:rsidRDefault="00F67E59" w:rsidP="00204289">
            <w:pPr>
              <w:pStyle w:val="af1"/>
              <w:numPr>
                <w:ilvl w:val="0"/>
                <w:numId w:val="116"/>
              </w:numPr>
              <w:suppressAutoHyphens/>
              <w:ind w:left="0" w:firstLine="0"/>
              <w:jc w:val="both"/>
            </w:pPr>
          </w:p>
        </w:tc>
        <w:tc>
          <w:tcPr>
            <w:tcW w:w="3402" w:type="dxa"/>
            <w:tcBorders>
              <w:top w:val="single" w:sz="4" w:space="0" w:color="auto"/>
              <w:left w:val="single" w:sz="4" w:space="0" w:color="auto"/>
              <w:bottom w:val="single" w:sz="4" w:space="0" w:color="auto"/>
              <w:right w:val="single" w:sz="4" w:space="0" w:color="auto"/>
            </w:tcBorders>
          </w:tcPr>
          <w:p w14:paraId="5D2A7F75" w14:textId="77777777" w:rsidR="00F67E59" w:rsidRPr="003A3444" w:rsidRDefault="00F67E59" w:rsidP="00F67E59">
            <w:pPr>
              <w:jc w:val="both"/>
            </w:pPr>
            <w:r w:rsidRPr="003A3444">
              <w:t>Хозяйственные постройки: летние кухни, кладовые</w:t>
            </w:r>
          </w:p>
        </w:tc>
        <w:tc>
          <w:tcPr>
            <w:tcW w:w="2266" w:type="dxa"/>
            <w:tcBorders>
              <w:top w:val="single" w:sz="4" w:space="0" w:color="auto"/>
              <w:left w:val="single" w:sz="4" w:space="0" w:color="auto"/>
              <w:bottom w:val="single" w:sz="4" w:space="0" w:color="auto"/>
              <w:right w:val="single" w:sz="4" w:space="0" w:color="auto"/>
            </w:tcBorders>
          </w:tcPr>
          <w:p w14:paraId="42689890" w14:textId="77777777" w:rsidR="00F67E59" w:rsidRPr="003A3444" w:rsidRDefault="00F67E59" w:rsidP="00F67E59">
            <w:pPr>
              <w:jc w:val="center"/>
            </w:pPr>
            <w:r w:rsidRPr="003A3444">
              <w:t>1</w:t>
            </w:r>
          </w:p>
        </w:tc>
        <w:tc>
          <w:tcPr>
            <w:tcW w:w="2268" w:type="dxa"/>
            <w:tcBorders>
              <w:top w:val="single" w:sz="4" w:space="0" w:color="auto"/>
              <w:left w:val="single" w:sz="4" w:space="0" w:color="auto"/>
              <w:bottom w:val="single" w:sz="4" w:space="0" w:color="auto"/>
              <w:right w:val="single" w:sz="4" w:space="0" w:color="auto"/>
            </w:tcBorders>
          </w:tcPr>
          <w:p w14:paraId="41B1A16E" w14:textId="77777777" w:rsidR="00F67E59" w:rsidRPr="003A3444" w:rsidRDefault="00F67E59" w:rsidP="00F67E59">
            <w:pPr>
              <w:jc w:val="center"/>
            </w:pPr>
            <w:r w:rsidRPr="003A3444">
              <w:t>4</w:t>
            </w:r>
          </w:p>
        </w:tc>
        <w:tc>
          <w:tcPr>
            <w:tcW w:w="6523" w:type="dxa"/>
            <w:vMerge/>
            <w:tcBorders>
              <w:left w:val="single" w:sz="4" w:space="0" w:color="auto"/>
              <w:right w:val="single" w:sz="4" w:space="0" w:color="auto"/>
            </w:tcBorders>
          </w:tcPr>
          <w:p w14:paraId="568ADFFC" w14:textId="77777777" w:rsidR="00F67E59" w:rsidRPr="003A3444" w:rsidRDefault="00F67E59" w:rsidP="00F67E59">
            <w:pPr>
              <w:jc w:val="both"/>
            </w:pPr>
          </w:p>
        </w:tc>
      </w:tr>
      <w:tr w:rsidR="003A3444" w:rsidRPr="003A3444" w14:paraId="20A79DB1" w14:textId="77777777" w:rsidTr="00F67E59">
        <w:trPr>
          <w:trHeight w:val="20"/>
        </w:trPr>
        <w:tc>
          <w:tcPr>
            <w:tcW w:w="567" w:type="dxa"/>
            <w:tcBorders>
              <w:top w:val="single" w:sz="4" w:space="0" w:color="auto"/>
              <w:left w:val="single" w:sz="4" w:space="0" w:color="auto"/>
              <w:bottom w:val="single" w:sz="4" w:space="0" w:color="auto"/>
              <w:right w:val="single" w:sz="4" w:space="0" w:color="auto"/>
            </w:tcBorders>
          </w:tcPr>
          <w:p w14:paraId="5ED13596" w14:textId="77777777" w:rsidR="00F67E59" w:rsidRPr="003A3444" w:rsidRDefault="00F67E59" w:rsidP="00204289">
            <w:pPr>
              <w:pStyle w:val="af1"/>
              <w:numPr>
                <w:ilvl w:val="0"/>
                <w:numId w:val="116"/>
              </w:numPr>
              <w:suppressAutoHyphens/>
              <w:ind w:left="0" w:firstLine="0"/>
              <w:jc w:val="both"/>
            </w:pPr>
          </w:p>
        </w:tc>
        <w:tc>
          <w:tcPr>
            <w:tcW w:w="3402" w:type="dxa"/>
            <w:tcBorders>
              <w:top w:val="single" w:sz="4" w:space="0" w:color="auto"/>
              <w:left w:val="single" w:sz="4" w:space="0" w:color="auto"/>
              <w:bottom w:val="single" w:sz="4" w:space="0" w:color="auto"/>
              <w:right w:val="single" w:sz="4" w:space="0" w:color="auto"/>
            </w:tcBorders>
          </w:tcPr>
          <w:p w14:paraId="1B01A54B" w14:textId="77777777" w:rsidR="00F67E59" w:rsidRPr="003A3444" w:rsidRDefault="00F67E59" w:rsidP="00F67E59">
            <w:pPr>
              <w:jc w:val="both"/>
            </w:pPr>
            <w:r w:rsidRPr="003A3444">
              <w:t>Теплицы, оранжереи индивидуального пользования</w:t>
            </w:r>
          </w:p>
        </w:tc>
        <w:tc>
          <w:tcPr>
            <w:tcW w:w="2266" w:type="dxa"/>
            <w:tcBorders>
              <w:top w:val="single" w:sz="4" w:space="0" w:color="auto"/>
              <w:left w:val="single" w:sz="4" w:space="0" w:color="auto"/>
              <w:bottom w:val="single" w:sz="4" w:space="0" w:color="auto"/>
              <w:right w:val="single" w:sz="4" w:space="0" w:color="auto"/>
            </w:tcBorders>
          </w:tcPr>
          <w:p w14:paraId="292EF402" w14:textId="77777777" w:rsidR="00F67E59" w:rsidRPr="003A3444" w:rsidRDefault="00F67E59" w:rsidP="00F67E59">
            <w:pPr>
              <w:jc w:val="center"/>
            </w:pPr>
            <w:r w:rsidRPr="003A3444">
              <w:t>1</w:t>
            </w:r>
          </w:p>
        </w:tc>
        <w:tc>
          <w:tcPr>
            <w:tcW w:w="2268" w:type="dxa"/>
            <w:tcBorders>
              <w:top w:val="single" w:sz="4" w:space="0" w:color="auto"/>
              <w:left w:val="single" w:sz="4" w:space="0" w:color="auto"/>
              <w:bottom w:val="single" w:sz="4" w:space="0" w:color="auto"/>
              <w:right w:val="single" w:sz="4" w:space="0" w:color="auto"/>
            </w:tcBorders>
          </w:tcPr>
          <w:p w14:paraId="0953A854" w14:textId="77777777" w:rsidR="00F67E59" w:rsidRPr="003A3444" w:rsidRDefault="00F67E59" w:rsidP="00F67E59">
            <w:pPr>
              <w:jc w:val="center"/>
            </w:pPr>
            <w:r w:rsidRPr="003A3444">
              <w:t>4</w:t>
            </w:r>
          </w:p>
        </w:tc>
        <w:tc>
          <w:tcPr>
            <w:tcW w:w="6523" w:type="dxa"/>
            <w:vMerge/>
            <w:tcBorders>
              <w:left w:val="single" w:sz="4" w:space="0" w:color="auto"/>
              <w:bottom w:val="single" w:sz="8" w:space="0" w:color="000000"/>
              <w:right w:val="single" w:sz="4" w:space="0" w:color="auto"/>
            </w:tcBorders>
          </w:tcPr>
          <w:p w14:paraId="696D4973" w14:textId="77777777" w:rsidR="00F67E59" w:rsidRPr="003A3444" w:rsidRDefault="00F67E59" w:rsidP="00F67E59">
            <w:pPr>
              <w:jc w:val="both"/>
            </w:pPr>
          </w:p>
        </w:tc>
      </w:tr>
    </w:tbl>
    <w:p w14:paraId="59594BC4" w14:textId="77777777" w:rsidR="00F67E59" w:rsidRDefault="00F67E59" w:rsidP="00204289">
      <w:pPr>
        <w:pStyle w:val="af1"/>
        <w:numPr>
          <w:ilvl w:val="1"/>
          <w:numId w:val="117"/>
        </w:numPr>
        <w:suppressAutoHyphens/>
        <w:ind w:left="0" w:firstLine="567"/>
        <w:jc w:val="both"/>
      </w:pPr>
      <w:r w:rsidRPr="003A3444">
        <w:t>Этажность вспомогательных строений не должна превышать одного этажа. Вспомогательные строения должны быть обеспечены нормативной инсоляцией на территории соседних приусадебных участков.</w:t>
      </w:r>
    </w:p>
    <w:p w14:paraId="62196E16" w14:textId="32DB0778" w:rsidR="00B25FD0" w:rsidRPr="003A3444" w:rsidRDefault="00B25FD0" w:rsidP="00204289">
      <w:pPr>
        <w:pStyle w:val="af1"/>
        <w:numPr>
          <w:ilvl w:val="1"/>
          <w:numId w:val="117"/>
        </w:numPr>
        <w:suppressAutoHyphens/>
        <w:ind w:left="0" w:firstLine="567"/>
        <w:jc w:val="both"/>
      </w:pPr>
      <w:r w:rsidRPr="00D2509E">
        <w:t>Для земельных участков, сведения о которых внесены в Единый государственный реестр недвижимости (ЕГРН) до 25.06.2025 допускается изменение вида разрешенного использования на «Для ведения личного подсобного хозяйства (приусадебный земельный участок)».</w:t>
      </w:r>
    </w:p>
    <w:p w14:paraId="49B18900" w14:textId="0B2743A2" w:rsidR="00F67E59" w:rsidRPr="003A3444" w:rsidRDefault="00F67E59" w:rsidP="00204289">
      <w:pPr>
        <w:pStyle w:val="af1"/>
        <w:numPr>
          <w:ilvl w:val="1"/>
          <w:numId w:val="117"/>
        </w:numPr>
        <w:suppressAutoHyphens/>
        <w:ind w:left="0" w:firstLine="567"/>
        <w:jc w:val="both"/>
      </w:pPr>
      <w:r w:rsidRPr="003A3444">
        <w:t>На земельном участке с видом разрешенного использования «Для ведения личного подсобного хозяйства (приусадебный земельный участок)» (код 2.2) разрешается размещать не более одного садового дома, жилого дома, при этом количество надземных этажей не должно превышать трех, указанного в описании вида разрешенного использования с кодом 2.1.</w:t>
      </w:r>
    </w:p>
    <w:p w14:paraId="3AE199D2" w14:textId="77777777" w:rsidR="00F67E59" w:rsidRPr="003A3444" w:rsidRDefault="00F67E59" w:rsidP="00204289">
      <w:pPr>
        <w:pStyle w:val="af1"/>
        <w:numPr>
          <w:ilvl w:val="1"/>
          <w:numId w:val="117"/>
        </w:numPr>
        <w:suppressAutoHyphens/>
        <w:ind w:left="0" w:firstLine="567"/>
        <w:jc w:val="both"/>
      </w:pPr>
      <w:r w:rsidRPr="003A3444">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p w14:paraId="7BD6D870" w14:textId="77777777" w:rsidR="00F67E59" w:rsidRPr="003A3444" w:rsidRDefault="00F67E59" w:rsidP="00F67E59">
      <w:pPr>
        <w:ind w:firstLine="567"/>
        <w:jc w:val="both"/>
      </w:pPr>
      <w:r w:rsidRPr="003A3444">
        <w:t>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Кроме того, устройство навесов не должно ущемлять законных интересов соседних домовладельцев, в части водоотведения атмосферных осадков с кровли навесов.</w:t>
      </w:r>
    </w:p>
    <w:p w14:paraId="7C3A4801" w14:textId="77777777" w:rsidR="00F67E59" w:rsidRPr="003A3444" w:rsidRDefault="00F67E59" w:rsidP="00F67E59">
      <w:pPr>
        <w:ind w:firstLine="567"/>
        <w:jc w:val="both"/>
      </w:pPr>
      <w:r w:rsidRPr="003A3444">
        <w:t>Все строения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14:paraId="62E9505D" w14:textId="77777777" w:rsidR="00F67E59" w:rsidRPr="003A3444" w:rsidRDefault="00F67E59" w:rsidP="00204289">
      <w:pPr>
        <w:pStyle w:val="af1"/>
        <w:numPr>
          <w:ilvl w:val="1"/>
          <w:numId w:val="117"/>
        </w:numPr>
        <w:tabs>
          <w:tab w:val="clear" w:pos="143"/>
          <w:tab w:val="num" w:pos="0"/>
        </w:tabs>
        <w:suppressAutoHyphens/>
        <w:ind w:left="0" w:firstLine="567"/>
        <w:jc w:val="both"/>
      </w:pPr>
      <w:r w:rsidRPr="003A3444">
        <w:t>На территории зоны для размещения объектов личных подсобных хозяйств допускается блокировка вспомогательных (хозяйственных) строений, сооружений на смежных земельных участках по взаимному (удостоверенному) согласию домовладельцев при новом строительстве с учетом противопожарных требований.</w:t>
      </w:r>
    </w:p>
    <w:p w14:paraId="2BBCDF52" w14:textId="77777777" w:rsidR="00F67E59" w:rsidRPr="003A3444" w:rsidRDefault="00F67E59" w:rsidP="00204289">
      <w:pPr>
        <w:pStyle w:val="af1"/>
        <w:numPr>
          <w:ilvl w:val="1"/>
          <w:numId w:val="117"/>
        </w:numPr>
        <w:suppressAutoHyphens/>
        <w:ind w:left="0" w:firstLine="567"/>
        <w:jc w:val="both"/>
      </w:pPr>
      <w:r w:rsidRPr="003A3444">
        <w:t>Изменение общего рельефа приусадебного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14:paraId="07D016F9" w14:textId="711B3E33" w:rsidR="00F67E59" w:rsidRPr="003A3444" w:rsidRDefault="00F67E59" w:rsidP="00F67E59">
      <w:pPr>
        <w:ind w:firstLine="567"/>
        <w:jc w:val="both"/>
      </w:pPr>
      <w:r w:rsidRPr="003A3444">
        <w:t>Изменение рельефа земельного участка допускается при наличии нотариального согласия правообладателей соседних земельных участков.</w:t>
      </w:r>
    </w:p>
    <w:p w14:paraId="550DFB30" w14:textId="77777777" w:rsidR="00F67E59" w:rsidRPr="003A3444" w:rsidRDefault="00F67E59" w:rsidP="00204289">
      <w:pPr>
        <w:pStyle w:val="af1"/>
        <w:numPr>
          <w:ilvl w:val="1"/>
          <w:numId w:val="117"/>
        </w:numPr>
        <w:suppressAutoHyphens/>
        <w:ind w:left="0" w:firstLine="567"/>
        <w:jc w:val="both"/>
      </w:pPr>
      <w:r w:rsidRPr="003A3444">
        <w:t>Минимальные отступы:</w:t>
      </w:r>
    </w:p>
    <w:p w14:paraId="146A4B23"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4CD14A5E"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141ECB06"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- 6 м;</w:t>
      </w:r>
    </w:p>
    <w:p w14:paraId="7C5F549B" w14:textId="77777777" w:rsidR="00F67E59" w:rsidRPr="003A3444" w:rsidRDefault="00F67E59" w:rsidP="00F67E59">
      <w:pPr>
        <w:ind w:firstLine="567"/>
        <w:jc w:val="both"/>
      </w:pPr>
      <w:r w:rsidRPr="003A3444">
        <w:t>– вспомогательные сооружения (за исключением гаражей при условии откатных ворот): от границ смежных земельных участков – 1 м; от границ земельных участков со стороны, примыкающей к улично-дорожной сети – 5 м;</w:t>
      </w:r>
    </w:p>
    <w:p w14:paraId="703DBDAF" w14:textId="77777777" w:rsidR="00F67E59" w:rsidRPr="003A3444" w:rsidRDefault="00F67E59" w:rsidP="00F67E59">
      <w:pPr>
        <w:ind w:firstLine="567"/>
        <w:jc w:val="both"/>
      </w:pPr>
      <w:r w:rsidRPr="003A3444">
        <w:t>Расстояние между садовым или жилым домом, хозяйственными постройками и границей соседнего участка измеряется от цоколя или стены дома, постройки (при отсутствии цоколя), если элементы дома и постройки (эркер, крыльцо, навес, свес крыши и др.) выступают не более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w:t>
      </w:r>
    </w:p>
    <w:p w14:paraId="0BA2DAB0" w14:textId="53F7D829" w:rsidR="00F67E59" w:rsidRPr="003A3444" w:rsidRDefault="00F67E59" w:rsidP="00204289">
      <w:pPr>
        <w:pStyle w:val="af1"/>
        <w:numPr>
          <w:ilvl w:val="1"/>
          <w:numId w:val="117"/>
        </w:numPr>
        <w:suppressAutoHyphens/>
        <w:ind w:left="0" w:firstLine="567"/>
        <w:jc w:val="both"/>
      </w:pPr>
      <w:r w:rsidRPr="003A3444">
        <w:t>Минимальная ширина земельных участков вдоль ф</w:t>
      </w:r>
      <w:r w:rsidR="00543090" w:rsidRPr="003A3444">
        <w:t>ронта улицы (проезда) – 15 м</w:t>
      </w:r>
    </w:p>
    <w:p w14:paraId="01AC4C03" w14:textId="5CF7A90B" w:rsidR="00F67E59" w:rsidRPr="00FC1F84" w:rsidRDefault="00F67E59" w:rsidP="00204289">
      <w:pPr>
        <w:pStyle w:val="af1"/>
        <w:numPr>
          <w:ilvl w:val="1"/>
          <w:numId w:val="117"/>
        </w:numPr>
        <w:suppressAutoHyphens/>
        <w:ind w:left="0" w:firstLine="567"/>
        <w:jc w:val="both"/>
      </w:pPr>
      <w:r w:rsidRPr="00FC1F84">
        <w:t xml:space="preserve">Действие градостроительного регламента в части минимального отступа от границ земельных участков не распространяется на случаи реконструкции существующих объектов капитального строительства, право собственности на которые возникло до введения в действие (до </w:t>
      </w:r>
      <w:r w:rsidR="00FC1F84" w:rsidRPr="00FC1F84">
        <w:t>23.12.2014</w:t>
      </w:r>
      <w:r w:rsidRPr="00FC1F84">
        <w:t xml:space="preserve">) Правил землепользования и застройки на территории муниципального образования город Новороссийск, утверждённых решением городской Думы муниципального образования город Новороссийск № </w:t>
      </w:r>
      <w:r w:rsidR="00FC1F84" w:rsidRPr="00FC1F84">
        <w:t>439</w:t>
      </w:r>
      <w:r w:rsidRPr="00FC1F84">
        <w:t xml:space="preserve"> от </w:t>
      </w:r>
      <w:r w:rsidR="00FC1F84" w:rsidRPr="00FC1F84">
        <w:t>23.12.2014</w:t>
      </w:r>
      <w:r w:rsidRPr="00FC1F84">
        <w:t>, и расстояния до границ земельного участка от которых составляют менее минимальных отступов, установленных настоящими Правилами.</w:t>
      </w:r>
    </w:p>
    <w:p w14:paraId="49ECB9CC" w14:textId="77777777" w:rsidR="00F67E59" w:rsidRPr="003A3444" w:rsidRDefault="00F67E59" w:rsidP="00204289">
      <w:pPr>
        <w:pStyle w:val="af1"/>
        <w:numPr>
          <w:ilvl w:val="1"/>
          <w:numId w:val="117"/>
        </w:numPr>
        <w:suppressAutoHyphens/>
        <w:ind w:left="0" w:firstLine="567"/>
        <w:jc w:val="both"/>
      </w:pPr>
      <w:r w:rsidRPr="003A3444">
        <w:t>Требования к ограждению земельных участков:</w:t>
      </w:r>
    </w:p>
    <w:p w14:paraId="19A0B57C" w14:textId="77777777" w:rsidR="00F67E59" w:rsidRPr="003A3444" w:rsidRDefault="00F67E59" w:rsidP="00F67E59">
      <w:pPr>
        <w:ind w:firstLine="567"/>
        <w:jc w:val="both"/>
      </w:pPr>
      <w:r w:rsidRPr="003A3444">
        <w:t xml:space="preserve">– ограждения земельных участков со стороны улицы должны выполняться в соответствии с требованиями, утвержденными органами местного самоуправления и согласованными органом, уполномоченным в области архитектуры и градостроительства; </w:t>
      </w:r>
    </w:p>
    <w:p w14:paraId="455F0F84" w14:textId="77777777" w:rsidR="00F67E59" w:rsidRPr="003A3444" w:rsidRDefault="00F67E59" w:rsidP="00F67E59">
      <w:pPr>
        <w:ind w:firstLine="567"/>
        <w:jc w:val="both"/>
      </w:pPr>
      <w:r w:rsidRPr="003A3444">
        <w:t xml:space="preserve">– высота ограждения земельных участков должна быть не более 2 метров; </w:t>
      </w:r>
    </w:p>
    <w:p w14:paraId="6AE32101" w14:textId="77777777" w:rsidR="00F67E59" w:rsidRPr="003A3444" w:rsidRDefault="00F67E59" w:rsidP="00F67E59">
      <w:pPr>
        <w:ind w:firstLine="567"/>
        <w:jc w:val="both"/>
      </w:pPr>
      <w:r w:rsidRPr="003A3444">
        <w:t>– ворота в заборе разрешается устанавливать только со стороны территорий общего пользования. На стороне забора, смежного с соседним участком, ворота устанавливать запрещается;</w:t>
      </w:r>
    </w:p>
    <w:p w14:paraId="26760C57" w14:textId="77777777" w:rsidR="00F67E59" w:rsidRPr="003A3444" w:rsidRDefault="00F67E59" w:rsidP="00F67E59">
      <w:pPr>
        <w:ind w:firstLine="567"/>
        <w:jc w:val="both"/>
      </w:pPr>
      <w:r w:rsidRPr="003A3444">
        <w:t>– на фронтальной линии участка, на заборе, стоящем со стороны улицы, приспособления, представляющие опасность для пользователей общественной территории (например, колючую проволоку), можно устанавливать на высоте не менее 1,9 м от уровня тротуара, с внутренней стороны забора;</w:t>
      </w:r>
    </w:p>
    <w:p w14:paraId="19C42B84" w14:textId="77777777" w:rsidR="00F67E59" w:rsidRPr="003A3444" w:rsidRDefault="00F67E59" w:rsidP="00F67E59">
      <w:pPr>
        <w:ind w:firstLine="567"/>
        <w:jc w:val="both"/>
      </w:pPr>
      <w:r w:rsidRPr="003A3444">
        <w:t xml:space="preserve">– ограждения между смежными земельными участками должны быть проветриваемыми на высоту не менее 0,5 м от уровня земли; </w:t>
      </w:r>
    </w:p>
    <w:p w14:paraId="15C62C7D" w14:textId="77777777" w:rsidR="00F67E59" w:rsidRPr="003A3444" w:rsidRDefault="00F67E59" w:rsidP="00F67E59">
      <w:pPr>
        <w:ind w:firstLine="567"/>
        <w:jc w:val="both"/>
      </w:pPr>
      <w:r w:rsidRPr="003A3444">
        <w:t>– 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пр.);</w:t>
      </w:r>
    </w:p>
    <w:p w14:paraId="6EA58076" w14:textId="77777777" w:rsidR="00F67E59" w:rsidRPr="003A3444" w:rsidRDefault="00F67E59" w:rsidP="00F67E59">
      <w:pPr>
        <w:ind w:firstLine="567"/>
        <w:jc w:val="both"/>
      </w:pPr>
      <w:r w:rsidRPr="003A3444">
        <w:t>– по взаимному согласию смежных землепользователей допускается устройство сплошных ограждений из качественных и эстетически выполненных элементов. При общей толщине конструкции ограждения до 100 мм ограждение допускается устанавливать по центру межевой границы участка, при большей толщине конструкции - смещать в сторону участка инициатора ограждения на величину превышения указанной нормы;</w:t>
      </w:r>
    </w:p>
    <w:p w14:paraId="5E3E32E4" w14:textId="77777777" w:rsidR="00F67E59" w:rsidRPr="003A3444" w:rsidRDefault="00F67E59" w:rsidP="00F67E59">
      <w:pPr>
        <w:ind w:firstLine="567"/>
        <w:jc w:val="both"/>
      </w:pPr>
      <w:r w:rsidRPr="003A3444">
        <w:t>–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- 2,0 м.</w:t>
      </w:r>
    </w:p>
    <w:p w14:paraId="133330C5" w14:textId="77777777" w:rsidR="00F67E59" w:rsidRPr="003A3444" w:rsidRDefault="00F67E59" w:rsidP="00204289">
      <w:pPr>
        <w:pStyle w:val="af1"/>
        <w:numPr>
          <w:ilvl w:val="1"/>
          <w:numId w:val="117"/>
        </w:numPr>
        <w:suppressAutoHyphens/>
        <w:ind w:left="0" w:firstLine="567"/>
        <w:jc w:val="both"/>
      </w:pPr>
      <w:r w:rsidRPr="003A3444">
        <w:t>Проектные и строительные работы вести в соответствии с установленными параметрами разрешенного строительства (реконструкции), а также требованиями технических регламентов, строительных норм и правил, других нормативных документов, действующих на территории Российской Федерации.</w:t>
      </w:r>
    </w:p>
    <w:p w14:paraId="2DE2A42C" w14:textId="6ED5609E" w:rsidR="00F67E59" w:rsidRPr="003A3444" w:rsidRDefault="00F67E59" w:rsidP="00204289">
      <w:pPr>
        <w:pStyle w:val="af1"/>
        <w:numPr>
          <w:ilvl w:val="1"/>
          <w:numId w:val="117"/>
        </w:numPr>
        <w:suppressAutoHyphens/>
        <w:ind w:left="0" w:firstLine="567"/>
        <w:jc w:val="both"/>
      </w:pPr>
      <w:r w:rsidRPr="003A3444">
        <w:t>Допускается отклонение от предельных параметров разрешенного строительства объектов капитального строительства в установленном Градостроительным кодексом порядке при предоставлении соответствующего обоснования (предоставлении расчета, выполненного проектной организацией на основании требований технических регламентов, строительных норм и правил, других нормативных документов, действующих на территории Российской Федерации).</w:t>
      </w:r>
    </w:p>
    <w:p w14:paraId="6AC10512" w14:textId="77777777" w:rsidR="00F67E59" w:rsidRPr="003A3444" w:rsidRDefault="00F67E59" w:rsidP="00204289">
      <w:pPr>
        <w:pStyle w:val="af1"/>
        <w:numPr>
          <w:ilvl w:val="1"/>
          <w:numId w:val="117"/>
        </w:numPr>
        <w:suppressAutoHyphens/>
        <w:ind w:left="0" w:firstLine="567"/>
        <w:jc w:val="both"/>
      </w:pPr>
      <w:r w:rsidRPr="003A3444">
        <w:t>Предельная минимальная и максимальная площадь земельных участков не применяются:</w:t>
      </w:r>
    </w:p>
    <w:p w14:paraId="09EC829F" w14:textId="77777777" w:rsidR="00F67E59" w:rsidRPr="003A3444" w:rsidRDefault="00F67E59" w:rsidP="00F67E59">
      <w:pPr>
        <w:tabs>
          <w:tab w:val="left" w:pos="993"/>
        </w:tabs>
        <w:ind w:firstLine="567"/>
        <w:jc w:val="both"/>
      </w:pPr>
      <w:r w:rsidRPr="003A3444">
        <w:t>- в отношении земельных участков, по которым принято решение органа местного самоуправления о предварительном согласовании предоставления земельного участка и (или) решение об утверждении схемы расположения земельного участка на кадастровом плане территории, при условии, если в границах образуемого земельного участка расположен объект (объекты) капитального строительства, на который (которые) право собственности зарегистрировано до введения в действие настоящих Правил, год постройки которых подтверждается техническим паспортом, документами государственного учета, ситуационными планами, содержащимися в технических паспортах, расположенных на земельных участках объектов недвижимости, которые находятся в архивах организаций по государственному техническому учету и (или) технической инвентаризации.</w:t>
      </w:r>
    </w:p>
    <w:p w14:paraId="515BC3A2" w14:textId="77777777" w:rsidR="00F67E59" w:rsidRPr="003A3444" w:rsidRDefault="00F67E59" w:rsidP="00F67E59">
      <w:pPr>
        <w:tabs>
          <w:tab w:val="left" w:pos="993"/>
        </w:tabs>
        <w:ind w:firstLine="567"/>
        <w:jc w:val="both"/>
      </w:pPr>
      <w:r w:rsidRPr="003A3444">
        <w:t>- в отношении земельных участков, состоящих на государственном кадастровом учёте, с границами, уточнёнными в соответствии с законодательством Российской Федерации и на которых расположен объект (объекты) капитального строительства, на который (которые) право собственности зарегистрировано до введения в действие настоящих Правил, год постройки которых подтверждается техническим паспортом, документами государственного учета, ситуационными планами, содержащимися в технических паспортах, расположенных на земельных участках объектов недвижимости, которые находятся в архивах организаций по государственному техническому учету и (или) технической инвентаризации.</w:t>
      </w:r>
    </w:p>
    <w:p w14:paraId="486D0EB2" w14:textId="77777777" w:rsidR="00F67E59" w:rsidRPr="003A3444" w:rsidRDefault="00F67E59" w:rsidP="00F67E59">
      <w:pPr>
        <w:tabs>
          <w:tab w:val="left" w:pos="993"/>
        </w:tabs>
        <w:ind w:firstLine="567"/>
        <w:jc w:val="both"/>
      </w:pPr>
      <w:r w:rsidRPr="003A3444">
        <w:t>4. На территории муниципального образования город Новороссийск раздел земельных участков площадью более 5000 кв. м для целей образования земельных участков с видами разрешенного использования 2.1 «Для индивидуального жилищного строительства», 2.2 «Для ведения личного подсобного хозяйства (приусадебный земельный участок)» возможно только в соответствии с документацией по планировке территории.</w:t>
      </w:r>
    </w:p>
    <w:p w14:paraId="1AD98B46" w14:textId="77777777" w:rsidR="00F67E59" w:rsidRPr="003A3444" w:rsidRDefault="00F67E59" w:rsidP="00F67E59">
      <w:pPr>
        <w:ind w:firstLine="567"/>
        <w:jc w:val="both"/>
      </w:pPr>
      <w:r w:rsidRPr="003A3444">
        <w:t>5.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26C0B048" w14:textId="09B07CD9" w:rsidR="00F67E59" w:rsidRPr="003A3444" w:rsidRDefault="00F67E59" w:rsidP="00F67E59">
      <w:pPr>
        <w:ind w:firstLine="567"/>
        <w:jc w:val="both"/>
      </w:pPr>
      <w:r w:rsidRPr="003A3444">
        <w:t>6. В границах территориальной зоны,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4937884E" w14:textId="77777777" w:rsidR="00F67E59" w:rsidRPr="003A3444" w:rsidRDefault="00F67E59" w:rsidP="00F67E59">
      <w:pPr>
        <w:spacing w:before="200"/>
        <w:outlineLvl w:val="3"/>
        <w:rPr>
          <w:b/>
        </w:rPr>
      </w:pPr>
      <w:bookmarkStart w:id="237" w:name="_Toc208935575"/>
      <w:r w:rsidRPr="003A3444">
        <w:rPr>
          <w:b/>
        </w:rPr>
        <w:t>Требования к архитектурно-градостроительному облику объектов капитального строительства</w:t>
      </w:r>
      <w:bookmarkEnd w:id="237"/>
    </w:p>
    <w:p w14:paraId="7275037B"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0E137C26" w14:textId="41FC9599" w:rsidR="00F67E59" w:rsidRPr="003A3444" w:rsidRDefault="00F67E59" w:rsidP="00F67E59">
      <w:pPr>
        <w:spacing w:before="200"/>
        <w:jc w:val="center"/>
        <w:outlineLvl w:val="2"/>
        <w:rPr>
          <w:b/>
        </w:rPr>
      </w:pPr>
      <w:bookmarkStart w:id="238" w:name="_Toc208417614"/>
      <w:bookmarkStart w:id="239" w:name="_Toc208935576"/>
      <w:r w:rsidRPr="003A3444">
        <w:rPr>
          <w:b/>
        </w:rPr>
        <w:t>Статья 4</w:t>
      </w:r>
      <w:r w:rsidR="0098227D">
        <w:rPr>
          <w:b/>
        </w:rPr>
        <w:t>8</w:t>
      </w:r>
      <w:r w:rsidRPr="003A3444">
        <w:rPr>
          <w:b/>
        </w:rPr>
        <w:t>. СХ5.1. Зона ведения личного подсобного хозяйства вне границ населенного пункта</w:t>
      </w:r>
      <w:bookmarkEnd w:id="238"/>
      <w:bookmarkEnd w:id="239"/>
    </w:p>
    <w:p w14:paraId="1C8E7807" w14:textId="77777777" w:rsidR="00F67E59" w:rsidRPr="003A3444" w:rsidRDefault="00F67E59" w:rsidP="00596C2D">
      <w:pPr>
        <w:pStyle w:val="af1"/>
        <w:numPr>
          <w:ilvl w:val="6"/>
          <w:numId w:val="44"/>
        </w:numPr>
        <w:suppressAutoHyphens/>
        <w:ind w:left="0" w:firstLine="567"/>
        <w:jc w:val="both"/>
      </w:pPr>
      <w:r w:rsidRPr="003A3444">
        <w:t>Территориальная зона СХ5.1 предназначена для размещения объектов личных подсобных хозяйств, осуществляющих деятельность по производству и переработке сельскохозяйственной продукции, расположенных вне границ населенного пункта.</w:t>
      </w:r>
    </w:p>
    <w:p w14:paraId="209F5D31" w14:textId="77777777" w:rsidR="00F67E59" w:rsidRPr="003A3444" w:rsidRDefault="00F67E59" w:rsidP="00596C2D">
      <w:pPr>
        <w:pStyle w:val="af1"/>
        <w:numPr>
          <w:ilvl w:val="6"/>
          <w:numId w:val="44"/>
        </w:numPr>
        <w:suppressAutoHyphens/>
        <w:ind w:left="0" w:firstLine="567"/>
        <w:jc w:val="both"/>
      </w:pPr>
      <w:r w:rsidRPr="003A3444">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СХ5.1:</w:t>
      </w:r>
    </w:p>
    <w:p w14:paraId="1CC6E091" w14:textId="77777777" w:rsidR="00F67E59" w:rsidRPr="003A3444" w:rsidRDefault="00F67E59" w:rsidP="00F67E59">
      <w:pPr>
        <w:spacing w:before="200"/>
        <w:outlineLvl w:val="3"/>
        <w:rPr>
          <w:b/>
        </w:rPr>
      </w:pPr>
      <w:bookmarkStart w:id="240" w:name="_Toc208935577"/>
      <w:r w:rsidRPr="003A3444">
        <w:rPr>
          <w:b/>
        </w:rPr>
        <w:t>Основные виды разрешенного использования земельных участков и объектов капитального строительства</w:t>
      </w:r>
      <w:bookmarkEnd w:id="240"/>
    </w:p>
    <w:tbl>
      <w:tblPr>
        <w:tblStyle w:val="a7"/>
        <w:tblW w:w="15025" w:type="dxa"/>
        <w:tblLayout w:type="fixed"/>
        <w:tblLook w:val="04A0" w:firstRow="1" w:lastRow="0" w:firstColumn="1" w:lastColumn="0" w:noHBand="0" w:noVBand="1"/>
      </w:tblPr>
      <w:tblGrid>
        <w:gridCol w:w="567"/>
        <w:gridCol w:w="2268"/>
        <w:gridCol w:w="1701"/>
        <w:gridCol w:w="3969"/>
        <w:gridCol w:w="6520"/>
      </w:tblGrid>
      <w:tr w:rsidR="003A3444" w:rsidRPr="003A3444" w14:paraId="3DE58C83" w14:textId="77777777" w:rsidTr="00F67E59">
        <w:tc>
          <w:tcPr>
            <w:tcW w:w="567" w:type="dxa"/>
            <w:tcBorders>
              <w:top w:val="single" w:sz="8" w:space="0" w:color="000000"/>
              <w:left w:val="single" w:sz="8" w:space="0" w:color="000000"/>
              <w:bottom w:val="single" w:sz="4" w:space="0" w:color="auto"/>
              <w:right w:val="single" w:sz="8" w:space="0" w:color="000000"/>
            </w:tcBorders>
          </w:tcPr>
          <w:p w14:paraId="14A1E442" w14:textId="77777777" w:rsidR="00F67E59" w:rsidRPr="003A3444" w:rsidRDefault="00F67E59" w:rsidP="00F67E59">
            <w:pPr>
              <w:spacing w:line="235" w:lineRule="atLeast"/>
              <w:jc w:val="center"/>
            </w:pPr>
            <w:r w:rsidRPr="003A3444">
              <w:t>№ п/п</w:t>
            </w:r>
          </w:p>
        </w:tc>
        <w:tc>
          <w:tcPr>
            <w:tcW w:w="2268" w:type="dxa"/>
            <w:tcBorders>
              <w:top w:val="single" w:sz="8" w:space="0" w:color="000000"/>
              <w:left w:val="nil"/>
              <w:bottom w:val="single" w:sz="4" w:space="0" w:color="auto"/>
              <w:right w:val="single" w:sz="8" w:space="0" w:color="000000"/>
            </w:tcBorders>
          </w:tcPr>
          <w:p w14:paraId="21BE79B1" w14:textId="77777777" w:rsidR="00F67E59" w:rsidRPr="003A3444" w:rsidRDefault="00F67E59" w:rsidP="00F67E59">
            <w:pPr>
              <w:spacing w:line="235" w:lineRule="atLeast"/>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234F3A3E" w14:textId="77777777" w:rsidR="00F67E59" w:rsidRPr="003A3444" w:rsidRDefault="00F67E59" w:rsidP="00F67E59">
            <w:pPr>
              <w:spacing w:line="235" w:lineRule="atLeast"/>
              <w:ind w:left="-135"/>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317A262E" w14:textId="77777777" w:rsidR="00F67E59" w:rsidRPr="003A3444" w:rsidRDefault="00F67E59" w:rsidP="00F67E59">
            <w:pPr>
              <w:spacing w:line="235" w:lineRule="atLeast"/>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36177B64" w14:textId="77777777" w:rsidR="00F67E59" w:rsidRPr="003A3444" w:rsidRDefault="00F67E59" w:rsidP="00F67E59">
            <w:pPr>
              <w:spacing w:line="235" w:lineRule="atLeast"/>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44B88895" w14:textId="77777777" w:rsidTr="00F67E59">
        <w:trPr>
          <w:trHeight w:val="430"/>
        </w:trPr>
        <w:tc>
          <w:tcPr>
            <w:tcW w:w="567" w:type="dxa"/>
            <w:vMerge w:val="restart"/>
            <w:tcBorders>
              <w:top w:val="single" w:sz="4" w:space="0" w:color="auto"/>
              <w:left w:val="single" w:sz="4" w:space="0" w:color="auto"/>
              <w:bottom w:val="single" w:sz="4" w:space="0" w:color="auto"/>
              <w:right w:val="single" w:sz="4" w:space="0" w:color="auto"/>
            </w:tcBorders>
          </w:tcPr>
          <w:p w14:paraId="2A4C479F" w14:textId="77777777" w:rsidR="00F67E59" w:rsidRPr="003A3444" w:rsidRDefault="00F67E59" w:rsidP="00596C2D">
            <w:pPr>
              <w:numPr>
                <w:ilvl w:val="0"/>
                <w:numId w:val="48"/>
              </w:numPr>
              <w:suppressAutoHyphens/>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4B6463EC" w14:textId="77777777" w:rsidR="00F67E59" w:rsidRPr="003A3444" w:rsidRDefault="00F67E59" w:rsidP="00F67E59">
            <w:r w:rsidRPr="003A3444">
              <w:t>Ведение личного подсобного хозяйства на полевых участках</w:t>
            </w:r>
          </w:p>
        </w:tc>
        <w:tc>
          <w:tcPr>
            <w:tcW w:w="1701" w:type="dxa"/>
            <w:vMerge w:val="restart"/>
            <w:tcBorders>
              <w:top w:val="single" w:sz="4" w:space="0" w:color="auto"/>
              <w:left w:val="single" w:sz="4" w:space="0" w:color="auto"/>
              <w:bottom w:val="single" w:sz="4" w:space="0" w:color="auto"/>
              <w:right w:val="single" w:sz="4" w:space="0" w:color="auto"/>
            </w:tcBorders>
          </w:tcPr>
          <w:p w14:paraId="655A214F" w14:textId="77777777" w:rsidR="00F67E59" w:rsidRPr="003A3444" w:rsidRDefault="00F67E59" w:rsidP="00F67E59">
            <w:r w:rsidRPr="003A3444">
              <w:t xml:space="preserve">1.16 </w:t>
            </w:r>
          </w:p>
        </w:tc>
        <w:tc>
          <w:tcPr>
            <w:tcW w:w="3969" w:type="dxa"/>
            <w:vMerge w:val="restart"/>
            <w:tcBorders>
              <w:top w:val="single" w:sz="4" w:space="0" w:color="auto"/>
              <w:left w:val="single" w:sz="4" w:space="0" w:color="auto"/>
              <w:bottom w:val="single" w:sz="4" w:space="0" w:color="auto"/>
              <w:right w:val="single" w:sz="4" w:space="0" w:color="auto"/>
            </w:tcBorders>
          </w:tcPr>
          <w:p w14:paraId="4DBCC5F7" w14:textId="77777777" w:rsidR="00F67E59" w:rsidRPr="003A3444" w:rsidRDefault="00F67E59" w:rsidP="00F67E59">
            <w:pPr>
              <w:jc w:val="both"/>
            </w:pPr>
            <w:r w:rsidRPr="003A3444">
              <w:t>Производство сельскохозяйственной продукции без права возведения объектов капитального строительства</w:t>
            </w:r>
          </w:p>
        </w:tc>
        <w:tc>
          <w:tcPr>
            <w:tcW w:w="6520" w:type="dxa"/>
            <w:tcBorders>
              <w:top w:val="single" w:sz="4" w:space="0" w:color="auto"/>
              <w:left w:val="single" w:sz="4" w:space="0" w:color="auto"/>
              <w:bottom w:val="single" w:sz="4" w:space="0" w:color="auto"/>
              <w:right w:val="single" w:sz="4" w:space="0" w:color="auto"/>
            </w:tcBorders>
          </w:tcPr>
          <w:p w14:paraId="5E036EA5"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18B34A96" w14:textId="77777777" w:rsidTr="00F67E59">
        <w:trPr>
          <w:trHeight w:val="411"/>
        </w:trPr>
        <w:tc>
          <w:tcPr>
            <w:tcW w:w="567" w:type="dxa"/>
            <w:vMerge/>
            <w:tcBorders>
              <w:top w:val="single" w:sz="4" w:space="0" w:color="auto"/>
              <w:left w:val="single" w:sz="8" w:space="0" w:color="000000"/>
              <w:bottom w:val="single" w:sz="8" w:space="0" w:color="000000"/>
              <w:right w:val="single" w:sz="8" w:space="0" w:color="000000"/>
            </w:tcBorders>
          </w:tcPr>
          <w:p w14:paraId="765C9165"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5842C4A7"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47F2957"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D61ACF2"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7349E8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5335479" w14:textId="77777777" w:rsidTr="00F67E59">
        <w:trPr>
          <w:trHeight w:val="79"/>
        </w:trPr>
        <w:tc>
          <w:tcPr>
            <w:tcW w:w="567" w:type="dxa"/>
            <w:vMerge/>
            <w:tcBorders>
              <w:top w:val="nil"/>
              <w:left w:val="single" w:sz="8" w:space="0" w:color="000000"/>
              <w:bottom w:val="single" w:sz="8" w:space="0" w:color="000000"/>
              <w:right w:val="single" w:sz="8" w:space="0" w:color="000000"/>
            </w:tcBorders>
          </w:tcPr>
          <w:p w14:paraId="31411B49"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9C07B3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844A41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C579A0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7BE28E3" w14:textId="77777777" w:rsidR="00F67E59" w:rsidRPr="003A3444" w:rsidRDefault="00F67E59" w:rsidP="00F67E59">
            <w:pPr>
              <w:jc w:val="both"/>
            </w:pPr>
            <w:r w:rsidRPr="003A3444">
              <w:t>Максимальный процент застройки в границах земельного участка – 0%</w:t>
            </w:r>
          </w:p>
        </w:tc>
      </w:tr>
      <w:tr w:rsidR="003A3444" w:rsidRPr="003A3444" w14:paraId="6EBF94E1" w14:textId="77777777" w:rsidTr="00F67E59">
        <w:trPr>
          <w:trHeight w:val="957"/>
        </w:trPr>
        <w:tc>
          <w:tcPr>
            <w:tcW w:w="567" w:type="dxa"/>
            <w:vMerge/>
            <w:tcBorders>
              <w:top w:val="nil"/>
              <w:left w:val="single" w:sz="8" w:space="0" w:color="000000"/>
              <w:bottom w:val="single" w:sz="8" w:space="0" w:color="000000"/>
              <w:right w:val="single" w:sz="8" w:space="0" w:color="000000"/>
            </w:tcBorders>
          </w:tcPr>
          <w:p w14:paraId="5D3C6EC9"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273042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1729AD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4ABFCB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50A7F3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AD2A06A" w14:textId="77777777" w:rsidTr="00F67E59">
        <w:trPr>
          <w:trHeight w:val="70"/>
        </w:trPr>
        <w:tc>
          <w:tcPr>
            <w:tcW w:w="567" w:type="dxa"/>
            <w:vMerge/>
            <w:tcBorders>
              <w:top w:val="nil"/>
              <w:left w:val="single" w:sz="8" w:space="0" w:color="000000"/>
              <w:bottom w:val="single" w:sz="8" w:space="0" w:color="000000"/>
              <w:right w:val="single" w:sz="8" w:space="0" w:color="000000"/>
            </w:tcBorders>
          </w:tcPr>
          <w:p w14:paraId="46BF8083"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BB1F65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544056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D910BA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079C6F7"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F4580BD" w14:textId="77777777" w:rsidTr="00F67E59">
        <w:trPr>
          <w:trHeight w:val="507"/>
        </w:trPr>
        <w:tc>
          <w:tcPr>
            <w:tcW w:w="567" w:type="dxa"/>
            <w:vMerge/>
            <w:tcBorders>
              <w:top w:val="nil"/>
              <w:left w:val="single" w:sz="8" w:space="0" w:color="000000"/>
              <w:bottom w:val="single" w:sz="4" w:space="0" w:color="auto"/>
              <w:right w:val="single" w:sz="8" w:space="0" w:color="000000"/>
            </w:tcBorders>
          </w:tcPr>
          <w:p w14:paraId="6D60BC33"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3320EB7C"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0F6D0BD"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7B28A3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76D82F3"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9403FF5" w14:textId="77777777" w:rsidTr="00F67E59">
        <w:trPr>
          <w:trHeight w:val="85"/>
        </w:trPr>
        <w:tc>
          <w:tcPr>
            <w:tcW w:w="567" w:type="dxa"/>
            <w:vMerge w:val="restart"/>
            <w:tcBorders>
              <w:top w:val="single" w:sz="4" w:space="0" w:color="auto"/>
              <w:left w:val="single" w:sz="4" w:space="0" w:color="auto"/>
              <w:bottom w:val="single" w:sz="4" w:space="0" w:color="auto"/>
              <w:right w:val="single" w:sz="4" w:space="0" w:color="auto"/>
            </w:tcBorders>
          </w:tcPr>
          <w:p w14:paraId="3868B20B" w14:textId="77777777" w:rsidR="00F67E59" w:rsidRPr="003A3444" w:rsidRDefault="00F67E59" w:rsidP="00596C2D">
            <w:pPr>
              <w:numPr>
                <w:ilvl w:val="0"/>
                <w:numId w:val="48"/>
              </w:numPr>
              <w:suppressAutoHyphens/>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2383329B" w14:textId="77777777" w:rsidR="00F67E59" w:rsidRPr="003A3444" w:rsidRDefault="00F67E59" w:rsidP="00F67E59">
            <w:r w:rsidRPr="003A3444">
              <w:t>Ведение огородничества</w:t>
            </w:r>
          </w:p>
        </w:tc>
        <w:tc>
          <w:tcPr>
            <w:tcW w:w="1701" w:type="dxa"/>
            <w:vMerge w:val="restart"/>
            <w:tcBorders>
              <w:top w:val="single" w:sz="4" w:space="0" w:color="auto"/>
              <w:left w:val="single" w:sz="4" w:space="0" w:color="auto"/>
              <w:bottom w:val="single" w:sz="4" w:space="0" w:color="auto"/>
              <w:right w:val="single" w:sz="4" w:space="0" w:color="auto"/>
            </w:tcBorders>
          </w:tcPr>
          <w:p w14:paraId="7B391948" w14:textId="77777777" w:rsidR="00F67E59" w:rsidRPr="003A3444" w:rsidRDefault="00F67E59" w:rsidP="00F67E59">
            <w:r w:rsidRPr="003A3444">
              <w:t xml:space="preserve">13.1 </w:t>
            </w:r>
          </w:p>
        </w:tc>
        <w:tc>
          <w:tcPr>
            <w:tcW w:w="3969" w:type="dxa"/>
            <w:vMerge w:val="restart"/>
            <w:tcBorders>
              <w:top w:val="single" w:sz="4" w:space="0" w:color="auto"/>
              <w:left w:val="single" w:sz="4" w:space="0" w:color="auto"/>
              <w:bottom w:val="single" w:sz="4" w:space="0" w:color="auto"/>
              <w:right w:val="single" w:sz="4" w:space="0" w:color="auto"/>
            </w:tcBorders>
          </w:tcPr>
          <w:p w14:paraId="588BC91B" w14:textId="77777777" w:rsidR="00F67E59" w:rsidRPr="003A3444" w:rsidRDefault="00F67E59" w:rsidP="00F67E59">
            <w:pPr>
              <w:jc w:val="both"/>
            </w:pPr>
            <w:r w:rsidRPr="003A3444">
              <w:t>Осуществление отдыха и (или) выращивания гражданами для собственных нужд сельскохозяйственных культур;</w:t>
            </w:r>
          </w:p>
          <w:p w14:paraId="05AEE4A8" w14:textId="77777777" w:rsidR="00F67E59" w:rsidRPr="003A3444" w:rsidRDefault="00F67E59" w:rsidP="00F67E59">
            <w:pPr>
              <w:jc w:val="both"/>
            </w:pPr>
            <w:r w:rsidRPr="003A3444">
              <w:t>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6520" w:type="dxa"/>
            <w:tcBorders>
              <w:top w:val="single" w:sz="4" w:space="0" w:color="auto"/>
              <w:left w:val="single" w:sz="4" w:space="0" w:color="auto"/>
              <w:bottom w:val="single" w:sz="4" w:space="0" w:color="auto"/>
              <w:right w:val="single" w:sz="4" w:space="0" w:color="auto"/>
            </w:tcBorders>
          </w:tcPr>
          <w:p w14:paraId="2186BE53" w14:textId="77777777" w:rsidR="00F67E59" w:rsidRPr="003A3444" w:rsidRDefault="00F67E59" w:rsidP="00F67E59">
            <w:pPr>
              <w:jc w:val="both"/>
            </w:pPr>
            <w:r w:rsidRPr="003A3444">
              <w:t>Минимальный размер земельного участка (площадь) – 400 кв. м</w:t>
            </w:r>
          </w:p>
        </w:tc>
      </w:tr>
      <w:tr w:rsidR="003A3444" w:rsidRPr="003A3444" w14:paraId="27B69700" w14:textId="77777777" w:rsidTr="00F67E59">
        <w:trPr>
          <w:trHeight w:val="85"/>
        </w:trPr>
        <w:tc>
          <w:tcPr>
            <w:tcW w:w="567" w:type="dxa"/>
            <w:vMerge/>
            <w:tcBorders>
              <w:top w:val="single" w:sz="4" w:space="0" w:color="auto"/>
              <w:left w:val="single" w:sz="8" w:space="0" w:color="000000"/>
              <w:bottom w:val="single" w:sz="8" w:space="0" w:color="000000"/>
              <w:right w:val="single" w:sz="8" w:space="0" w:color="000000"/>
            </w:tcBorders>
          </w:tcPr>
          <w:p w14:paraId="40E2709F"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4A075CB4"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77C302C"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250C61A"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FCC9D2D" w14:textId="77777777" w:rsidR="00F67E59" w:rsidRPr="003A3444" w:rsidRDefault="00F67E59" w:rsidP="00F67E59">
            <w:pPr>
              <w:jc w:val="both"/>
            </w:pPr>
            <w:r w:rsidRPr="003A3444">
              <w:t>Максимальный размер земельного участка (площадь) – 1500 кв. м</w:t>
            </w:r>
          </w:p>
        </w:tc>
      </w:tr>
      <w:tr w:rsidR="003A3444" w:rsidRPr="003A3444" w14:paraId="0A89B0EE" w14:textId="77777777" w:rsidTr="00F67E59">
        <w:trPr>
          <w:trHeight w:val="85"/>
        </w:trPr>
        <w:tc>
          <w:tcPr>
            <w:tcW w:w="567" w:type="dxa"/>
            <w:vMerge/>
            <w:tcBorders>
              <w:top w:val="nil"/>
              <w:left w:val="single" w:sz="8" w:space="0" w:color="000000"/>
              <w:bottom w:val="single" w:sz="8" w:space="0" w:color="000000"/>
              <w:right w:val="single" w:sz="8" w:space="0" w:color="000000"/>
            </w:tcBorders>
          </w:tcPr>
          <w:p w14:paraId="22CB91B3"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6A14A6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4B145F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FD5CCB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81AE32C" w14:textId="77777777" w:rsidR="00F67E59" w:rsidRPr="003A3444" w:rsidRDefault="00F67E59" w:rsidP="00F67E59">
            <w:pPr>
              <w:jc w:val="both"/>
            </w:pPr>
            <w:r w:rsidRPr="003A3444">
              <w:t>Максимальный процент застройки в границах земельного участка – 0%</w:t>
            </w:r>
          </w:p>
        </w:tc>
      </w:tr>
      <w:tr w:rsidR="003A3444" w:rsidRPr="003A3444" w14:paraId="2FA0217F" w14:textId="77777777" w:rsidTr="00F67E59">
        <w:trPr>
          <w:trHeight w:val="85"/>
        </w:trPr>
        <w:tc>
          <w:tcPr>
            <w:tcW w:w="567" w:type="dxa"/>
            <w:vMerge/>
            <w:tcBorders>
              <w:top w:val="nil"/>
              <w:left w:val="single" w:sz="8" w:space="0" w:color="000000"/>
              <w:bottom w:val="single" w:sz="4" w:space="0" w:color="auto"/>
              <w:right w:val="single" w:sz="8" w:space="0" w:color="000000"/>
            </w:tcBorders>
          </w:tcPr>
          <w:p w14:paraId="5F5558CD"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683C8F1B"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64AE874"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2C4AEB1"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E6E7C3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A6E4CDB" w14:textId="77777777" w:rsidTr="00F67E59">
        <w:trPr>
          <w:trHeight w:val="85"/>
        </w:trPr>
        <w:tc>
          <w:tcPr>
            <w:tcW w:w="567" w:type="dxa"/>
            <w:vMerge/>
            <w:tcBorders>
              <w:top w:val="single" w:sz="4" w:space="0" w:color="auto"/>
              <w:left w:val="single" w:sz="4" w:space="0" w:color="auto"/>
              <w:bottom w:val="single" w:sz="4" w:space="0" w:color="auto"/>
              <w:right w:val="single" w:sz="4" w:space="0" w:color="auto"/>
            </w:tcBorders>
          </w:tcPr>
          <w:p w14:paraId="2D31E4F9"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6E29E42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822486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640F6C8"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5481C30"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767F776" w14:textId="77777777" w:rsidTr="00F67E59">
        <w:trPr>
          <w:trHeight w:val="85"/>
        </w:trPr>
        <w:tc>
          <w:tcPr>
            <w:tcW w:w="567" w:type="dxa"/>
            <w:vMerge/>
            <w:tcBorders>
              <w:top w:val="single" w:sz="4" w:space="0" w:color="auto"/>
              <w:left w:val="single" w:sz="8" w:space="0" w:color="000000"/>
              <w:bottom w:val="single" w:sz="8" w:space="0" w:color="000000"/>
              <w:right w:val="single" w:sz="8" w:space="0" w:color="000000"/>
            </w:tcBorders>
          </w:tcPr>
          <w:p w14:paraId="24874B4C"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75605F00"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D296C47"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92B9B3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8EE4207"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0A8D3972" w14:textId="77777777" w:rsidR="00F67E59" w:rsidRPr="003A3444" w:rsidRDefault="00F67E59" w:rsidP="00F67E59">
      <w:pPr>
        <w:keepNext/>
        <w:keepLines/>
        <w:spacing w:before="200"/>
        <w:jc w:val="both"/>
        <w:outlineLvl w:val="3"/>
        <w:rPr>
          <w:rFonts w:eastAsiaTheme="majorEastAsia"/>
          <w:b/>
          <w:bCs/>
        </w:rPr>
      </w:pPr>
      <w:bookmarkStart w:id="241" w:name="_Toc208935578"/>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241"/>
    </w:p>
    <w:p w14:paraId="66E17A24" w14:textId="77777777" w:rsidR="00F67E59" w:rsidRPr="003A3444" w:rsidRDefault="00F67E59" w:rsidP="00F67E59">
      <w:pPr>
        <w:spacing w:before="200"/>
        <w:outlineLvl w:val="3"/>
        <w:rPr>
          <w:b/>
        </w:rPr>
      </w:pPr>
      <w:bookmarkStart w:id="242" w:name="_Toc208935579"/>
      <w:r w:rsidRPr="003A3444">
        <w:rPr>
          <w:b/>
        </w:rPr>
        <w:t>Условно разрешенные виды использования земельных участков и объектов капитального строительства</w:t>
      </w:r>
      <w:bookmarkEnd w:id="242"/>
    </w:p>
    <w:tbl>
      <w:tblPr>
        <w:tblStyle w:val="a7"/>
        <w:tblW w:w="15024" w:type="dxa"/>
        <w:tblInd w:w="-11" w:type="dxa"/>
        <w:tblLayout w:type="fixed"/>
        <w:tblLook w:val="04A0" w:firstRow="1" w:lastRow="0" w:firstColumn="1" w:lastColumn="0" w:noHBand="0" w:noVBand="1"/>
      </w:tblPr>
      <w:tblGrid>
        <w:gridCol w:w="567"/>
        <w:gridCol w:w="2267"/>
        <w:gridCol w:w="1701"/>
        <w:gridCol w:w="3969"/>
        <w:gridCol w:w="6520"/>
      </w:tblGrid>
      <w:tr w:rsidR="003A3444" w:rsidRPr="003A3444" w14:paraId="6D1AC5E1" w14:textId="77777777" w:rsidTr="00F67E59">
        <w:tc>
          <w:tcPr>
            <w:tcW w:w="567" w:type="dxa"/>
            <w:tcBorders>
              <w:top w:val="single" w:sz="8" w:space="0" w:color="000000"/>
              <w:left w:val="single" w:sz="8" w:space="0" w:color="000000"/>
              <w:bottom w:val="single" w:sz="4" w:space="0" w:color="auto"/>
              <w:right w:val="single" w:sz="8" w:space="0" w:color="000000"/>
            </w:tcBorders>
          </w:tcPr>
          <w:p w14:paraId="7317ABF7" w14:textId="77777777" w:rsidR="00F67E59" w:rsidRPr="003A3444" w:rsidRDefault="00F67E59" w:rsidP="00F67E59">
            <w:pPr>
              <w:spacing w:line="235" w:lineRule="atLeast"/>
              <w:jc w:val="center"/>
            </w:pPr>
            <w:r w:rsidRPr="003A3444">
              <w:t>№ п/п</w:t>
            </w:r>
          </w:p>
        </w:tc>
        <w:tc>
          <w:tcPr>
            <w:tcW w:w="2267" w:type="dxa"/>
            <w:tcBorders>
              <w:top w:val="single" w:sz="8" w:space="0" w:color="000000"/>
              <w:left w:val="nil"/>
              <w:bottom w:val="single" w:sz="4" w:space="0" w:color="auto"/>
              <w:right w:val="single" w:sz="8" w:space="0" w:color="000000"/>
            </w:tcBorders>
          </w:tcPr>
          <w:p w14:paraId="6E2D0A5B" w14:textId="77777777" w:rsidR="00F67E59" w:rsidRPr="003A3444" w:rsidRDefault="00F67E59" w:rsidP="00F67E59">
            <w:pPr>
              <w:spacing w:line="235" w:lineRule="atLeast"/>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50F326FD" w14:textId="77777777" w:rsidR="00F67E59" w:rsidRPr="003A3444" w:rsidRDefault="00F67E59" w:rsidP="00F67E59">
            <w:pPr>
              <w:spacing w:line="235" w:lineRule="atLeast"/>
              <w:ind w:left="-123"/>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1B2BA156" w14:textId="77777777" w:rsidR="00F67E59" w:rsidRPr="003A3444" w:rsidRDefault="00F67E59" w:rsidP="00F67E59">
            <w:pPr>
              <w:spacing w:line="235" w:lineRule="atLeast"/>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73D92985" w14:textId="77777777" w:rsidR="00F67E59" w:rsidRPr="003A3444" w:rsidRDefault="00F67E59" w:rsidP="00F67E59">
            <w:pPr>
              <w:spacing w:line="235" w:lineRule="atLeast"/>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4DAD3E66" w14:textId="77777777" w:rsidTr="00F67E59">
        <w:trPr>
          <w:trHeight w:val="70"/>
        </w:trPr>
        <w:tc>
          <w:tcPr>
            <w:tcW w:w="567" w:type="dxa"/>
            <w:vMerge w:val="restart"/>
            <w:tcBorders>
              <w:top w:val="single" w:sz="4" w:space="0" w:color="auto"/>
              <w:left w:val="single" w:sz="4" w:space="0" w:color="auto"/>
              <w:bottom w:val="single" w:sz="4" w:space="0" w:color="auto"/>
              <w:right w:val="single" w:sz="4" w:space="0" w:color="auto"/>
            </w:tcBorders>
          </w:tcPr>
          <w:p w14:paraId="37263E9A" w14:textId="77777777" w:rsidR="00F67E59" w:rsidRPr="003A3444" w:rsidRDefault="00F67E59" w:rsidP="00596C2D">
            <w:pPr>
              <w:numPr>
                <w:ilvl w:val="0"/>
                <w:numId w:val="49"/>
              </w:numPr>
              <w:suppressAutoHyphens/>
              <w:jc w:val="center"/>
            </w:pPr>
            <w:r w:rsidRPr="003A3444">
              <w:t> </w:t>
            </w:r>
          </w:p>
        </w:tc>
        <w:tc>
          <w:tcPr>
            <w:tcW w:w="2267" w:type="dxa"/>
            <w:vMerge w:val="restart"/>
            <w:tcBorders>
              <w:top w:val="single" w:sz="4" w:space="0" w:color="auto"/>
              <w:left w:val="single" w:sz="4" w:space="0" w:color="auto"/>
              <w:bottom w:val="single" w:sz="4" w:space="0" w:color="auto"/>
              <w:right w:val="single" w:sz="4" w:space="0" w:color="auto"/>
            </w:tcBorders>
          </w:tcPr>
          <w:p w14:paraId="513C6925" w14:textId="77777777" w:rsidR="00F67E59" w:rsidRPr="003A3444" w:rsidRDefault="00F67E59" w:rsidP="00F67E59">
            <w:r w:rsidRPr="003A3444">
              <w:t>Водные объекты</w:t>
            </w:r>
          </w:p>
        </w:tc>
        <w:tc>
          <w:tcPr>
            <w:tcW w:w="1701" w:type="dxa"/>
            <w:vMerge w:val="restart"/>
            <w:tcBorders>
              <w:top w:val="single" w:sz="4" w:space="0" w:color="auto"/>
              <w:left w:val="single" w:sz="4" w:space="0" w:color="auto"/>
              <w:bottom w:val="single" w:sz="4" w:space="0" w:color="auto"/>
              <w:right w:val="single" w:sz="4" w:space="0" w:color="auto"/>
            </w:tcBorders>
          </w:tcPr>
          <w:p w14:paraId="159A8A0F" w14:textId="77777777" w:rsidR="00F67E59" w:rsidRPr="003A3444" w:rsidRDefault="00F67E59" w:rsidP="00F67E59">
            <w:r w:rsidRPr="003A3444">
              <w:t>11.0</w:t>
            </w:r>
          </w:p>
        </w:tc>
        <w:tc>
          <w:tcPr>
            <w:tcW w:w="3969" w:type="dxa"/>
            <w:vMerge w:val="restart"/>
            <w:tcBorders>
              <w:top w:val="single" w:sz="4" w:space="0" w:color="auto"/>
              <w:left w:val="single" w:sz="4" w:space="0" w:color="auto"/>
              <w:bottom w:val="single" w:sz="4" w:space="0" w:color="auto"/>
              <w:right w:val="single" w:sz="4" w:space="0" w:color="auto"/>
            </w:tcBorders>
          </w:tcPr>
          <w:p w14:paraId="64AF1E37" w14:textId="77777777" w:rsidR="00F67E59" w:rsidRPr="003A3444" w:rsidRDefault="00F67E59" w:rsidP="00F67E59">
            <w:pPr>
              <w:jc w:val="both"/>
            </w:pPr>
            <w:r w:rsidRPr="003A3444">
              <w:t>Ледники, снежники, ручьи, реки, озера, болота, территориальные моря и другие поверхностные водные объекты</w:t>
            </w:r>
          </w:p>
        </w:tc>
        <w:tc>
          <w:tcPr>
            <w:tcW w:w="6520" w:type="dxa"/>
            <w:tcBorders>
              <w:top w:val="single" w:sz="4" w:space="0" w:color="auto"/>
              <w:left w:val="single" w:sz="4" w:space="0" w:color="auto"/>
              <w:bottom w:val="single" w:sz="4" w:space="0" w:color="auto"/>
              <w:right w:val="single" w:sz="4" w:space="0" w:color="auto"/>
            </w:tcBorders>
          </w:tcPr>
          <w:p w14:paraId="2D2709BC"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0333468" w14:textId="77777777" w:rsidTr="00F67E59">
        <w:trPr>
          <w:trHeight w:val="70"/>
        </w:trPr>
        <w:tc>
          <w:tcPr>
            <w:tcW w:w="567" w:type="dxa"/>
            <w:vMerge/>
            <w:tcBorders>
              <w:top w:val="single" w:sz="4" w:space="0" w:color="auto"/>
              <w:left w:val="single" w:sz="8" w:space="0" w:color="000000"/>
              <w:bottom w:val="single" w:sz="8" w:space="0" w:color="000000"/>
              <w:right w:val="single" w:sz="8" w:space="0" w:color="000000"/>
            </w:tcBorders>
          </w:tcPr>
          <w:p w14:paraId="0A3FA560"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46B810F1"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E6EC8D1"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B1AB68C"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AD9CA4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29B8072" w14:textId="77777777" w:rsidTr="00F67E59">
        <w:trPr>
          <w:trHeight w:val="79"/>
        </w:trPr>
        <w:tc>
          <w:tcPr>
            <w:tcW w:w="567" w:type="dxa"/>
            <w:vMerge/>
            <w:tcBorders>
              <w:top w:val="nil"/>
              <w:left w:val="single" w:sz="8" w:space="0" w:color="000000"/>
              <w:bottom w:val="single" w:sz="8" w:space="0" w:color="000000"/>
              <w:right w:val="single" w:sz="8" w:space="0" w:color="000000"/>
            </w:tcBorders>
          </w:tcPr>
          <w:p w14:paraId="076E4F6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DE9D3A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E6A6DD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4048A5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D3C6FD8"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B7DFC91" w14:textId="77777777" w:rsidTr="00F67E59">
        <w:trPr>
          <w:trHeight w:val="70"/>
        </w:trPr>
        <w:tc>
          <w:tcPr>
            <w:tcW w:w="567" w:type="dxa"/>
            <w:vMerge/>
            <w:tcBorders>
              <w:top w:val="nil"/>
              <w:left w:val="single" w:sz="8" w:space="0" w:color="000000"/>
              <w:bottom w:val="single" w:sz="8" w:space="0" w:color="000000"/>
              <w:right w:val="single" w:sz="8" w:space="0" w:color="000000"/>
            </w:tcBorders>
          </w:tcPr>
          <w:p w14:paraId="429B5A20"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CDD46C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FF03EB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EA3D6B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E700BB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DF837AE" w14:textId="77777777" w:rsidTr="00F67E59">
        <w:trPr>
          <w:trHeight w:val="70"/>
        </w:trPr>
        <w:tc>
          <w:tcPr>
            <w:tcW w:w="567" w:type="dxa"/>
            <w:vMerge/>
            <w:tcBorders>
              <w:top w:val="nil"/>
              <w:left w:val="single" w:sz="8" w:space="0" w:color="000000"/>
              <w:bottom w:val="single" w:sz="8" w:space="0" w:color="000000"/>
              <w:right w:val="single" w:sz="8" w:space="0" w:color="000000"/>
            </w:tcBorders>
          </w:tcPr>
          <w:p w14:paraId="7B4F0A0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240E06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DEE717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F83C11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C93678B"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DC91770" w14:textId="77777777" w:rsidTr="00F67E59">
        <w:trPr>
          <w:trHeight w:val="563"/>
        </w:trPr>
        <w:tc>
          <w:tcPr>
            <w:tcW w:w="567" w:type="dxa"/>
            <w:vMerge/>
            <w:tcBorders>
              <w:top w:val="nil"/>
              <w:left w:val="single" w:sz="8" w:space="0" w:color="000000"/>
              <w:bottom w:val="single" w:sz="4" w:space="0" w:color="auto"/>
              <w:right w:val="single" w:sz="8" w:space="0" w:color="000000"/>
            </w:tcBorders>
          </w:tcPr>
          <w:p w14:paraId="667CF589"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62E4753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170AC45"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A8DBA3F"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A2EBB01"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1902DEC" w14:textId="77777777" w:rsidTr="00F67E59">
        <w:trPr>
          <w:trHeight w:val="42"/>
        </w:trPr>
        <w:tc>
          <w:tcPr>
            <w:tcW w:w="567" w:type="dxa"/>
            <w:vMerge w:val="restart"/>
            <w:tcBorders>
              <w:top w:val="single" w:sz="4" w:space="0" w:color="auto"/>
              <w:left w:val="single" w:sz="4" w:space="0" w:color="auto"/>
              <w:bottom w:val="single" w:sz="4" w:space="0" w:color="auto"/>
              <w:right w:val="single" w:sz="4" w:space="0" w:color="auto"/>
            </w:tcBorders>
          </w:tcPr>
          <w:p w14:paraId="56950A1D" w14:textId="77777777" w:rsidR="00F67E59" w:rsidRPr="003A3444" w:rsidRDefault="00F67E59" w:rsidP="00596C2D">
            <w:pPr>
              <w:pStyle w:val="af1"/>
              <w:numPr>
                <w:ilvl w:val="0"/>
                <w:numId w:val="49"/>
              </w:numPr>
              <w:suppressAutoHyphens/>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2EB1E010" w14:textId="77777777" w:rsidR="00F67E59" w:rsidRPr="003A3444" w:rsidRDefault="00F67E59" w:rsidP="00F67E59">
            <w:r w:rsidRPr="003A3444">
              <w:t>Ведение садоводства</w:t>
            </w:r>
          </w:p>
        </w:tc>
        <w:tc>
          <w:tcPr>
            <w:tcW w:w="1701" w:type="dxa"/>
            <w:vMerge w:val="restart"/>
            <w:tcBorders>
              <w:top w:val="single" w:sz="4" w:space="0" w:color="auto"/>
              <w:left w:val="single" w:sz="4" w:space="0" w:color="auto"/>
              <w:bottom w:val="single" w:sz="4" w:space="0" w:color="auto"/>
              <w:right w:val="single" w:sz="4" w:space="0" w:color="auto"/>
            </w:tcBorders>
          </w:tcPr>
          <w:p w14:paraId="78EDA45E" w14:textId="77777777" w:rsidR="00F67E59" w:rsidRPr="003A3444" w:rsidRDefault="00F67E59" w:rsidP="00F67E59">
            <w:pPr>
              <w:jc w:val="center"/>
            </w:pPr>
            <w:r w:rsidRPr="003A3444">
              <w:t>13.2</w:t>
            </w:r>
          </w:p>
        </w:tc>
        <w:tc>
          <w:tcPr>
            <w:tcW w:w="3969" w:type="dxa"/>
            <w:vMerge w:val="restart"/>
            <w:tcBorders>
              <w:top w:val="single" w:sz="4" w:space="0" w:color="auto"/>
              <w:left w:val="single" w:sz="4" w:space="0" w:color="auto"/>
              <w:bottom w:val="single" w:sz="4" w:space="0" w:color="auto"/>
              <w:right w:val="single" w:sz="4" w:space="0" w:color="auto"/>
            </w:tcBorders>
          </w:tcPr>
          <w:p w14:paraId="4FC7B331" w14:textId="77777777" w:rsidR="00F67E59" w:rsidRPr="003A3444" w:rsidRDefault="00F67E59" w:rsidP="00F67E59">
            <w:pPr>
              <w:jc w:val="both"/>
            </w:pPr>
            <w:r w:rsidRPr="003A3444">
              <w:t>Осуществление отдыха и (или) выращивания гражданами для собственных нужд сельскохозяйственных культур;</w:t>
            </w:r>
          </w:p>
          <w:p w14:paraId="3B32412F" w14:textId="5951D987" w:rsidR="00F67E59" w:rsidRPr="003A3444" w:rsidRDefault="00F67E59" w:rsidP="00F67E59">
            <w:pPr>
              <w:jc w:val="both"/>
            </w:pPr>
            <w:r w:rsidRPr="003A3444">
              <w:t xml:space="preserve">размещение для собственных нужд садового дома, жилого дома, указанного в описании вида разрешенного использования с </w:t>
            </w:r>
            <w:r w:rsidRPr="00080922">
              <w:t>кодом 2.1</w:t>
            </w:r>
            <w:r w:rsidRPr="003A3444">
              <w:t>, хозяйственных построек и гаражей для собственных нужд</w:t>
            </w:r>
          </w:p>
        </w:tc>
        <w:tc>
          <w:tcPr>
            <w:tcW w:w="6520" w:type="dxa"/>
            <w:tcBorders>
              <w:top w:val="single" w:sz="4" w:space="0" w:color="auto"/>
              <w:left w:val="single" w:sz="4" w:space="0" w:color="auto"/>
              <w:bottom w:val="single" w:sz="4" w:space="0" w:color="auto"/>
              <w:right w:val="single" w:sz="4" w:space="0" w:color="auto"/>
            </w:tcBorders>
          </w:tcPr>
          <w:p w14:paraId="75CB412C" w14:textId="7CE7AB14" w:rsidR="00772DE3" w:rsidRPr="003A3444" w:rsidRDefault="00F67E59" w:rsidP="00D165DC">
            <w:pPr>
              <w:jc w:val="both"/>
            </w:pPr>
            <w:r w:rsidRPr="003A3444">
              <w:t>Минимальный размер земельног</w:t>
            </w:r>
            <w:r w:rsidR="00E656D3">
              <w:t>о участка (площадь) – 600 кв. м</w:t>
            </w:r>
            <w:r w:rsidRPr="003A3444">
              <w:t xml:space="preserve"> </w:t>
            </w:r>
          </w:p>
        </w:tc>
      </w:tr>
      <w:tr w:rsidR="003A3444" w:rsidRPr="003A3444" w14:paraId="4C455AA7" w14:textId="77777777" w:rsidTr="00F67E59">
        <w:trPr>
          <w:trHeight w:val="38"/>
        </w:trPr>
        <w:tc>
          <w:tcPr>
            <w:tcW w:w="567" w:type="dxa"/>
            <w:vMerge/>
            <w:tcBorders>
              <w:top w:val="single" w:sz="4" w:space="0" w:color="auto"/>
              <w:left w:val="single" w:sz="8" w:space="0" w:color="000000"/>
              <w:bottom w:val="single" w:sz="8" w:space="0" w:color="000000"/>
              <w:right w:val="single" w:sz="8" w:space="0" w:color="000000"/>
            </w:tcBorders>
          </w:tcPr>
          <w:p w14:paraId="633E70CD"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D7A5FE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ABE35A7"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E1D109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C11A71F" w14:textId="77777777" w:rsidR="00F67E59" w:rsidRPr="003A3444" w:rsidRDefault="00F67E59" w:rsidP="00F67E59">
            <w:pPr>
              <w:jc w:val="both"/>
            </w:pPr>
            <w:r w:rsidRPr="003A3444">
              <w:t>Максимальный размер земельного участка (площадь) – 3000 кв. м</w:t>
            </w:r>
          </w:p>
        </w:tc>
      </w:tr>
      <w:tr w:rsidR="003A3444" w:rsidRPr="003A3444" w14:paraId="3D37EBC8" w14:textId="77777777" w:rsidTr="00F67E59">
        <w:trPr>
          <w:trHeight w:val="38"/>
        </w:trPr>
        <w:tc>
          <w:tcPr>
            <w:tcW w:w="567" w:type="dxa"/>
            <w:vMerge/>
            <w:tcBorders>
              <w:top w:val="nil"/>
              <w:left w:val="single" w:sz="8" w:space="0" w:color="000000"/>
              <w:bottom w:val="single" w:sz="8" w:space="0" w:color="000000"/>
              <w:right w:val="single" w:sz="8" w:space="0" w:color="000000"/>
            </w:tcBorders>
          </w:tcPr>
          <w:p w14:paraId="1BB3A56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5DCB64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F4ACB6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3699B3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57539D1" w14:textId="5E9B0DC2" w:rsidR="00F67E59" w:rsidRPr="003A3444" w:rsidRDefault="00F67E59" w:rsidP="00F67E59">
            <w:pPr>
              <w:jc w:val="both"/>
            </w:pPr>
            <w:r w:rsidRPr="003A3444">
              <w:t>Максимальный процент застройки в границах земельного участка –</w:t>
            </w:r>
            <w:r w:rsidR="00D165DC">
              <w:t xml:space="preserve"> </w:t>
            </w:r>
            <w:r w:rsidRPr="003A3444">
              <w:t>50%</w:t>
            </w:r>
          </w:p>
        </w:tc>
      </w:tr>
      <w:tr w:rsidR="003A3444" w:rsidRPr="003A3444" w14:paraId="31CCEF52" w14:textId="77777777" w:rsidTr="00F67E59">
        <w:trPr>
          <w:trHeight w:val="38"/>
        </w:trPr>
        <w:tc>
          <w:tcPr>
            <w:tcW w:w="567" w:type="dxa"/>
            <w:vMerge/>
            <w:tcBorders>
              <w:top w:val="nil"/>
              <w:left w:val="single" w:sz="8" w:space="0" w:color="000000"/>
              <w:bottom w:val="single" w:sz="8" w:space="0" w:color="000000"/>
              <w:right w:val="single" w:sz="8" w:space="0" w:color="000000"/>
            </w:tcBorders>
          </w:tcPr>
          <w:p w14:paraId="255D1DD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04F88B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63BCD3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F3D55F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F177414"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3A3444" w:rsidRPr="003A3444" w14:paraId="0D5E65AA" w14:textId="77777777" w:rsidTr="00F67E59">
        <w:trPr>
          <w:trHeight w:val="38"/>
        </w:trPr>
        <w:tc>
          <w:tcPr>
            <w:tcW w:w="567" w:type="dxa"/>
            <w:vMerge/>
            <w:tcBorders>
              <w:top w:val="nil"/>
              <w:left w:val="single" w:sz="8" w:space="0" w:color="000000"/>
              <w:bottom w:val="single" w:sz="8" w:space="0" w:color="000000"/>
              <w:right w:val="single" w:sz="8" w:space="0" w:color="000000"/>
            </w:tcBorders>
          </w:tcPr>
          <w:p w14:paraId="1E05DE4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22D1A3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7529FD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7CA02D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9BFB291" w14:textId="77777777" w:rsidR="00F67E59" w:rsidRDefault="00F67E59" w:rsidP="00A366AC">
            <w:pPr>
              <w:jc w:val="both"/>
            </w:pPr>
            <w:r w:rsidRPr="003A3444">
              <w:t>Предельная высота зданий, строений, сооружений – 12 м</w:t>
            </w:r>
            <w:r w:rsidR="00A366AC">
              <w:t>;</w:t>
            </w:r>
          </w:p>
          <w:p w14:paraId="229D7356" w14:textId="5A32390B" w:rsidR="00A366AC" w:rsidRPr="003A3444" w:rsidRDefault="00A366AC" w:rsidP="00A366AC">
            <w:pPr>
              <w:jc w:val="both"/>
            </w:pPr>
            <w:r w:rsidRPr="003A3444">
              <w:t>Максимальная высота зданий, строений и сооружений вспомогательного использования – 4 м</w:t>
            </w:r>
          </w:p>
        </w:tc>
      </w:tr>
      <w:tr w:rsidR="003A3444" w:rsidRPr="003A3444" w14:paraId="4201D5DD" w14:textId="77777777" w:rsidTr="00F67E59">
        <w:trPr>
          <w:trHeight w:val="38"/>
        </w:trPr>
        <w:tc>
          <w:tcPr>
            <w:tcW w:w="567" w:type="dxa"/>
            <w:vMerge/>
            <w:tcBorders>
              <w:top w:val="single" w:sz="4" w:space="0" w:color="auto"/>
              <w:left w:val="single" w:sz="4" w:space="0" w:color="auto"/>
              <w:bottom w:val="single" w:sz="4" w:space="0" w:color="auto"/>
              <w:right w:val="single" w:sz="4" w:space="0" w:color="auto"/>
            </w:tcBorders>
          </w:tcPr>
          <w:p w14:paraId="00B816B9"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314C5EB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9D9A1F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D266046"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44824C4" w14:textId="77777777" w:rsidR="00F67E59" w:rsidRPr="003A3444" w:rsidRDefault="00F67E59" w:rsidP="00F67E59">
            <w:pPr>
              <w:jc w:val="both"/>
            </w:pPr>
            <w:r w:rsidRPr="003A3444">
              <w:t>Иные параметры:</w:t>
            </w:r>
          </w:p>
          <w:p w14:paraId="42E0B80E" w14:textId="487F3D2D" w:rsidR="00543090" w:rsidRPr="003A3444" w:rsidRDefault="00F67E59" w:rsidP="00F67E59">
            <w:pPr>
              <w:jc w:val="both"/>
            </w:pPr>
            <w:r w:rsidRPr="003A3444">
              <w:t>Минимальная ширина земельных участков вдоль фронта улицы (проезда) для вновь образов</w:t>
            </w:r>
            <w:r w:rsidR="00543090" w:rsidRPr="003A3444">
              <w:t>анных земельных участков – 12 м</w:t>
            </w:r>
          </w:p>
        </w:tc>
      </w:tr>
    </w:tbl>
    <w:p w14:paraId="5B7664E3" w14:textId="77777777" w:rsidR="00F67E59" w:rsidRPr="003A3444" w:rsidRDefault="00F67E59" w:rsidP="00F67E59">
      <w:pPr>
        <w:spacing w:before="200"/>
        <w:outlineLvl w:val="3"/>
        <w:rPr>
          <w:b/>
        </w:rPr>
      </w:pPr>
      <w:bookmarkStart w:id="243" w:name="_Toc208935580"/>
      <w:r w:rsidRPr="003A3444">
        <w:rPr>
          <w:b/>
        </w:rPr>
        <w:t>Особенности применения градостроительного регламента</w:t>
      </w:r>
      <w:bookmarkEnd w:id="243"/>
    </w:p>
    <w:p w14:paraId="68093DFE" w14:textId="77777777" w:rsidR="00F67E59" w:rsidRPr="003A3444" w:rsidRDefault="00F67E59" w:rsidP="00596C2D">
      <w:pPr>
        <w:pStyle w:val="af1"/>
        <w:numPr>
          <w:ilvl w:val="6"/>
          <w:numId w:val="44"/>
        </w:numPr>
        <w:suppressAutoHyphens/>
        <w:ind w:left="0" w:firstLine="567"/>
        <w:jc w:val="both"/>
      </w:pPr>
      <w:r w:rsidRPr="003A3444">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459C17D5" w14:textId="4E0165C0" w:rsidR="00F67E59" w:rsidRDefault="00F67E59" w:rsidP="00596C2D">
      <w:pPr>
        <w:pStyle w:val="af1"/>
        <w:numPr>
          <w:ilvl w:val="6"/>
          <w:numId w:val="44"/>
        </w:numPr>
        <w:suppressAutoHyphens/>
        <w:ind w:left="0" w:firstLine="567"/>
        <w:jc w:val="both"/>
      </w:pPr>
      <w:r w:rsidRPr="003A3444">
        <w:t xml:space="preserve">На земельном участке с видом разрешенного использования «Ведение садоводства» (код 13.2) разрешается размещать не более одного садового дома, жилого дома, при этом количество надземных этажей не должно превышать трех, указанного в описании вида разрешенного использования с </w:t>
      </w:r>
      <w:hyperlink r:id="rId36" w:tooltip="https://aejsm5aya6o5jwv4_klg_810_414702fc3d5abdab9bf1b4a97567e93d.onlyoffice.disk.yandex.net/2024.1.1-375/web-apps/apps/documenteditor/main/index.html?_dc=2024.1.1-375&amp;lang=ru&amp;customer=%D0%A07-%D0%9E%D1%84%D0%B8%D1%81&amp;headerlogo=https%3A%2F%2Fyastatic.net%2Fs3">
        <w:r w:rsidRPr="003A3444">
          <w:t>кодом 2.1</w:t>
        </w:r>
      </w:hyperlink>
      <w:r w:rsidRPr="003A3444">
        <w:t>.</w:t>
      </w:r>
    </w:p>
    <w:p w14:paraId="26A94667" w14:textId="2336D85A" w:rsidR="00442E2E" w:rsidRPr="00442E2E" w:rsidRDefault="00442E2E" w:rsidP="00442E2E">
      <w:pPr>
        <w:pStyle w:val="af1"/>
        <w:numPr>
          <w:ilvl w:val="6"/>
          <w:numId w:val="44"/>
        </w:numPr>
        <w:suppressAutoHyphens/>
        <w:ind w:left="0" w:firstLine="567"/>
        <w:jc w:val="both"/>
        <w:rPr>
          <w:color w:val="000000"/>
        </w:rPr>
      </w:pPr>
      <w:r w:rsidRPr="001F1526">
        <w:rPr>
          <w:color w:val="000000"/>
        </w:rPr>
        <w:t>Для земельных участков, сведения о которых внесены в Единый государственный реестр недвижимости (ЕГ</w:t>
      </w:r>
      <w:r w:rsidR="00737F77">
        <w:rPr>
          <w:color w:val="000000"/>
        </w:rPr>
        <w:t>Р</w:t>
      </w:r>
      <w:r w:rsidRPr="001F1526">
        <w:rPr>
          <w:color w:val="000000"/>
        </w:rPr>
        <w:t>Н) до 25.06.2025 допускается изменение вида разрешенного использования на «</w:t>
      </w:r>
      <w:r>
        <w:rPr>
          <w:color w:val="000000"/>
        </w:rPr>
        <w:t>В</w:t>
      </w:r>
      <w:r w:rsidRPr="001F1526">
        <w:rPr>
          <w:color w:val="000000"/>
        </w:rPr>
        <w:t>едени</w:t>
      </w:r>
      <w:r>
        <w:rPr>
          <w:color w:val="000000"/>
        </w:rPr>
        <w:t>е</w:t>
      </w:r>
      <w:r w:rsidRPr="001F1526">
        <w:rPr>
          <w:color w:val="000000"/>
        </w:rPr>
        <w:t xml:space="preserve"> садоводства».</w:t>
      </w:r>
    </w:p>
    <w:p w14:paraId="2E7306C2" w14:textId="4DC77453" w:rsidR="00F67E59" w:rsidRPr="003A3444" w:rsidRDefault="00F67E59" w:rsidP="00596C2D">
      <w:pPr>
        <w:pStyle w:val="af1"/>
        <w:numPr>
          <w:ilvl w:val="6"/>
          <w:numId w:val="44"/>
        </w:numPr>
        <w:suppressAutoHyphens/>
        <w:ind w:left="0" w:firstLine="567"/>
        <w:jc w:val="both"/>
      </w:pPr>
      <w:r w:rsidRPr="003A3444">
        <w:t>В границах территориальной зон</w:t>
      </w:r>
      <w:r w:rsidR="00080922">
        <w:t>ы</w:t>
      </w:r>
      <w:r w:rsidRPr="003A3444">
        <w:t>,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0DD6FFF2" w14:textId="77777777" w:rsidR="00F67E59" w:rsidRPr="003A3444" w:rsidRDefault="00F67E59" w:rsidP="00F67E59">
      <w:pPr>
        <w:spacing w:before="200"/>
        <w:outlineLvl w:val="3"/>
        <w:rPr>
          <w:b/>
        </w:rPr>
      </w:pPr>
      <w:bookmarkStart w:id="244" w:name="_Toc208935581"/>
      <w:r w:rsidRPr="003A3444">
        <w:rPr>
          <w:b/>
        </w:rPr>
        <w:t>Требования к архитектурно-градостроительному облику объектов капитального строительства</w:t>
      </w:r>
      <w:bookmarkEnd w:id="244"/>
    </w:p>
    <w:p w14:paraId="0C2594A0" w14:textId="239F804A" w:rsidR="00F67E59"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38E55D1A" w14:textId="77777777" w:rsidR="00E656D3" w:rsidRPr="003A3444" w:rsidRDefault="00E656D3" w:rsidP="00F67E59">
      <w:pPr>
        <w:ind w:firstLine="567"/>
        <w:jc w:val="both"/>
      </w:pPr>
    </w:p>
    <w:p w14:paraId="18C369F6" w14:textId="39577BA9" w:rsidR="00F67E59" w:rsidRPr="003A3444" w:rsidRDefault="00F67E59" w:rsidP="00F67E59">
      <w:pPr>
        <w:spacing w:before="200"/>
        <w:jc w:val="center"/>
        <w:outlineLvl w:val="2"/>
        <w:rPr>
          <w:b/>
        </w:rPr>
      </w:pPr>
      <w:bookmarkStart w:id="245" w:name="_Toc208417615"/>
      <w:bookmarkStart w:id="246" w:name="_Toc208935582"/>
      <w:r w:rsidRPr="003A3444">
        <w:rPr>
          <w:b/>
        </w:rPr>
        <w:t>Статья 4</w:t>
      </w:r>
      <w:r w:rsidR="0098227D">
        <w:rPr>
          <w:b/>
        </w:rPr>
        <w:t>9</w:t>
      </w:r>
      <w:r w:rsidRPr="003A3444">
        <w:rPr>
          <w:b/>
        </w:rPr>
        <w:t>. СХ6. Зона ведения крестьянско-фермерского хозяйства</w:t>
      </w:r>
      <w:bookmarkEnd w:id="245"/>
      <w:bookmarkEnd w:id="246"/>
    </w:p>
    <w:p w14:paraId="1BC4BFD0" w14:textId="77777777" w:rsidR="00F67E59" w:rsidRPr="003A3444" w:rsidRDefault="00F67E59" w:rsidP="00596C2D">
      <w:pPr>
        <w:pStyle w:val="af1"/>
        <w:numPr>
          <w:ilvl w:val="3"/>
          <w:numId w:val="49"/>
        </w:numPr>
        <w:suppressAutoHyphens/>
        <w:ind w:left="0" w:firstLine="567"/>
        <w:jc w:val="both"/>
      </w:pPr>
      <w:r w:rsidRPr="003A3444">
        <w:t>Территориальная зона СХ6 предназначена для размещения объектов крестьянско-фермерских хозяйств, осуществляющих деятельность по производству, хранению, первичной и глубокой переработке сельскохозяйственной продукции.</w:t>
      </w:r>
    </w:p>
    <w:p w14:paraId="65FF3FF0" w14:textId="77777777" w:rsidR="00F67E59" w:rsidRPr="003A3444" w:rsidRDefault="00F67E59" w:rsidP="00596C2D">
      <w:pPr>
        <w:pStyle w:val="af1"/>
        <w:numPr>
          <w:ilvl w:val="3"/>
          <w:numId w:val="49"/>
        </w:numPr>
        <w:suppressAutoHyphens/>
        <w:ind w:left="0" w:firstLine="567"/>
        <w:jc w:val="both"/>
      </w:pPr>
      <w:r w:rsidRPr="003A3444">
        <w:t>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СХ6:</w:t>
      </w:r>
    </w:p>
    <w:p w14:paraId="0C44CEEE" w14:textId="77777777" w:rsidR="00F67E59" w:rsidRPr="003A3444" w:rsidRDefault="00F67E59" w:rsidP="00F67E59">
      <w:pPr>
        <w:spacing w:before="200"/>
        <w:outlineLvl w:val="3"/>
        <w:rPr>
          <w:b/>
        </w:rPr>
      </w:pPr>
      <w:bookmarkStart w:id="247" w:name="_Toc208935583"/>
      <w:r w:rsidRPr="003A3444">
        <w:rPr>
          <w:b/>
        </w:rPr>
        <w:t>Основные виды разрешенного использования земельных участков и объектов капитального строительства</w:t>
      </w:r>
      <w:bookmarkEnd w:id="247"/>
    </w:p>
    <w:tbl>
      <w:tblPr>
        <w:tblStyle w:val="a7"/>
        <w:tblW w:w="15025" w:type="dxa"/>
        <w:tblLayout w:type="fixed"/>
        <w:tblLook w:val="04A0" w:firstRow="1" w:lastRow="0" w:firstColumn="1" w:lastColumn="0" w:noHBand="0" w:noVBand="1"/>
      </w:tblPr>
      <w:tblGrid>
        <w:gridCol w:w="567"/>
        <w:gridCol w:w="2268"/>
        <w:gridCol w:w="1701"/>
        <w:gridCol w:w="3969"/>
        <w:gridCol w:w="6520"/>
      </w:tblGrid>
      <w:tr w:rsidR="003A3444" w:rsidRPr="003A3444" w14:paraId="668AC461" w14:textId="77777777" w:rsidTr="00F67E59">
        <w:tc>
          <w:tcPr>
            <w:tcW w:w="567" w:type="dxa"/>
            <w:tcBorders>
              <w:top w:val="single" w:sz="8" w:space="0" w:color="000000"/>
              <w:left w:val="single" w:sz="8" w:space="0" w:color="000000"/>
              <w:bottom w:val="single" w:sz="4" w:space="0" w:color="auto"/>
              <w:right w:val="single" w:sz="8" w:space="0" w:color="000000"/>
            </w:tcBorders>
          </w:tcPr>
          <w:p w14:paraId="46C333C9" w14:textId="77777777" w:rsidR="00F67E59" w:rsidRPr="003A3444" w:rsidRDefault="00F67E59" w:rsidP="00F67E59">
            <w:pPr>
              <w:jc w:val="center"/>
            </w:pPr>
            <w:r w:rsidRPr="003A3444">
              <w:t>№ п/п</w:t>
            </w:r>
          </w:p>
        </w:tc>
        <w:tc>
          <w:tcPr>
            <w:tcW w:w="2268" w:type="dxa"/>
            <w:tcBorders>
              <w:top w:val="single" w:sz="8" w:space="0" w:color="000000"/>
              <w:left w:val="nil"/>
              <w:bottom w:val="single" w:sz="4" w:space="0" w:color="auto"/>
              <w:right w:val="single" w:sz="8" w:space="0" w:color="000000"/>
            </w:tcBorders>
          </w:tcPr>
          <w:p w14:paraId="49A6901E"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15F3B088" w14:textId="77777777" w:rsidR="00F67E59" w:rsidRPr="003A3444" w:rsidRDefault="00F67E59" w:rsidP="00F67E59">
            <w:pPr>
              <w:ind w:left="-135"/>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40C81EE2"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585596E5"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0D0AA2E3" w14:textId="77777777" w:rsidTr="00F67E59">
        <w:trPr>
          <w:trHeight w:val="415"/>
        </w:trPr>
        <w:tc>
          <w:tcPr>
            <w:tcW w:w="567" w:type="dxa"/>
            <w:vMerge w:val="restart"/>
            <w:tcBorders>
              <w:top w:val="single" w:sz="4" w:space="0" w:color="auto"/>
              <w:left w:val="single" w:sz="4" w:space="0" w:color="auto"/>
              <w:bottom w:val="single" w:sz="4" w:space="0" w:color="auto"/>
              <w:right w:val="single" w:sz="4" w:space="0" w:color="auto"/>
            </w:tcBorders>
          </w:tcPr>
          <w:p w14:paraId="749C9A5F" w14:textId="77777777" w:rsidR="00F67E59" w:rsidRPr="003A3444" w:rsidRDefault="00F67E59" w:rsidP="00596C2D">
            <w:pPr>
              <w:numPr>
                <w:ilvl w:val="0"/>
                <w:numId w:val="50"/>
              </w:numPr>
              <w:suppressAutoHyphens/>
            </w:pPr>
            <w:r w:rsidRPr="003A3444">
              <w:t> </w:t>
            </w:r>
          </w:p>
        </w:tc>
        <w:tc>
          <w:tcPr>
            <w:tcW w:w="2268" w:type="dxa"/>
            <w:vMerge w:val="restart"/>
            <w:tcBorders>
              <w:top w:val="single" w:sz="4" w:space="0" w:color="auto"/>
              <w:left w:val="single" w:sz="4" w:space="0" w:color="auto"/>
              <w:bottom w:val="single" w:sz="4" w:space="0" w:color="auto"/>
              <w:right w:val="single" w:sz="4" w:space="0" w:color="auto"/>
            </w:tcBorders>
          </w:tcPr>
          <w:p w14:paraId="36DB263F" w14:textId="77777777" w:rsidR="00F67E59" w:rsidRPr="003A3444" w:rsidRDefault="00F67E59" w:rsidP="00F67E59">
            <w:r w:rsidRPr="003A3444">
              <w:t>Выращивание зерновых и иных сельскохозяйственных культур</w:t>
            </w:r>
          </w:p>
        </w:tc>
        <w:tc>
          <w:tcPr>
            <w:tcW w:w="1701" w:type="dxa"/>
            <w:vMerge w:val="restart"/>
            <w:tcBorders>
              <w:top w:val="single" w:sz="4" w:space="0" w:color="auto"/>
              <w:left w:val="single" w:sz="4" w:space="0" w:color="auto"/>
              <w:bottom w:val="single" w:sz="4" w:space="0" w:color="auto"/>
              <w:right w:val="single" w:sz="4" w:space="0" w:color="auto"/>
            </w:tcBorders>
          </w:tcPr>
          <w:p w14:paraId="105722EB" w14:textId="77777777" w:rsidR="00F67E59" w:rsidRPr="003A3444" w:rsidRDefault="00F67E59" w:rsidP="00F67E59">
            <w:r w:rsidRPr="003A3444">
              <w:t>1.2</w:t>
            </w:r>
          </w:p>
        </w:tc>
        <w:tc>
          <w:tcPr>
            <w:tcW w:w="3969" w:type="dxa"/>
            <w:vMerge w:val="restart"/>
            <w:tcBorders>
              <w:top w:val="single" w:sz="4" w:space="0" w:color="auto"/>
              <w:left w:val="single" w:sz="4" w:space="0" w:color="auto"/>
              <w:bottom w:val="single" w:sz="4" w:space="0" w:color="auto"/>
              <w:right w:val="single" w:sz="4" w:space="0" w:color="auto"/>
            </w:tcBorders>
          </w:tcPr>
          <w:p w14:paraId="79E357A7" w14:textId="77777777" w:rsidR="00F67E59" w:rsidRPr="003A3444" w:rsidRDefault="00F67E59" w:rsidP="00F67E59">
            <w:pPr>
              <w:jc w:val="both"/>
            </w:pPr>
            <w:r w:rsidRPr="003A3444">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6520" w:type="dxa"/>
            <w:tcBorders>
              <w:top w:val="single" w:sz="4" w:space="0" w:color="auto"/>
              <w:left w:val="single" w:sz="4" w:space="0" w:color="auto"/>
              <w:bottom w:val="single" w:sz="4" w:space="0" w:color="auto"/>
              <w:right w:val="single" w:sz="4" w:space="0" w:color="auto"/>
            </w:tcBorders>
          </w:tcPr>
          <w:p w14:paraId="21A68A0C"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6FFD483F" w14:textId="77777777" w:rsidTr="00F67E59">
        <w:trPr>
          <w:trHeight w:val="415"/>
        </w:trPr>
        <w:tc>
          <w:tcPr>
            <w:tcW w:w="567" w:type="dxa"/>
            <w:vMerge/>
            <w:tcBorders>
              <w:top w:val="single" w:sz="4" w:space="0" w:color="auto"/>
              <w:left w:val="single" w:sz="4" w:space="0" w:color="auto"/>
              <w:bottom w:val="single" w:sz="4" w:space="0" w:color="auto"/>
              <w:right w:val="single" w:sz="4" w:space="0" w:color="auto"/>
            </w:tcBorders>
          </w:tcPr>
          <w:p w14:paraId="6C179E9A"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612C665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F5FF7B1"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FAE2F73"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785F02D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1650416" w14:textId="77777777" w:rsidTr="00F67E59">
        <w:trPr>
          <w:trHeight w:val="415"/>
        </w:trPr>
        <w:tc>
          <w:tcPr>
            <w:tcW w:w="567" w:type="dxa"/>
            <w:vMerge/>
            <w:tcBorders>
              <w:top w:val="single" w:sz="4" w:space="0" w:color="auto"/>
              <w:left w:val="single" w:sz="4" w:space="0" w:color="auto"/>
              <w:bottom w:val="single" w:sz="4" w:space="0" w:color="auto"/>
              <w:right w:val="single" w:sz="4" w:space="0" w:color="auto"/>
            </w:tcBorders>
          </w:tcPr>
          <w:p w14:paraId="62C99E2F"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6BC6504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203BB5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437E8E1"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7FEDD08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A9AF981" w14:textId="77777777" w:rsidTr="00F67E59">
        <w:trPr>
          <w:trHeight w:val="415"/>
        </w:trPr>
        <w:tc>
          <w:tcPr>
            <w:tcW w:w="567" w:type="dxa"/>
            <w:vMerge/>
            <w:tcBorders>
              <w:top w:val="single" w:sz="4" w:space="0" w:color="auto"/>
              <w:left w:val="single" w:sz="4" w:space="0" w:color="auto"/>
              <w:bottom w:val="single" w:sz="4" w:space="0" w:color="auto"/>
              <w:right w:val="single" w:sz="4" w:space="0" w:color="auto"/>
            </w:tcBorders>
          </w:tcPr>
          <w:p w14:paraId="7B5A9961"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5DBB12D3"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CCE1AC4"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9E5C38B"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E8B8C87"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20688015" w14:textId="77777777" w:rsidTr="00F67E59">
        <w:trPr>
          <w:trHeight w:val="415"/>
        </w:trPr>
        <w:tc>
          <w:tcPr>
            <w:tcW w:w="567" w:type="dxa"/>
            <w:vMerge/>
            <w:tcBorders>
              <w:top w:val="single" w:sz="4" w:space="0" w:color="auto"/>
              <w:left w:val="single" w:sz="4" w:space="0" w:color="auto"/>
              <w:bottom w:val="single" w:sz="4" w:space="0" w:color="auto"/>
              <w:right w:val="single" w:sz="4" w:space="0" w:color="auto"/>
            </w:tcBorders>
          </w:tcPr>
          <w:p w14:paraId="766270E6"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399219BF"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4F28755"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73EA4A4"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93EFC79"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C00BB55" w14:textId="77777777" w:rsidTr="00F67E59">
        <w:trPr>
          <w:trHeight w:val="415"/>
        </w:trPr>
        <w:tc>
          <w:tcPr>
            <w:tcW w:w="567" w:type="dxa"/>
            <w:vMerge/>
            <w:tcBorders>
              <w:top w:val="single" w:sz="4" w:space="0" w:color="auto"/>
              <w:left w:val="single" w:sz="4" w:space="0" w:color="auto"/>
              <w:bottom w:val="single" w:sz="4" w:space="0" w:color="auto"/>
              <w:right w:val="single" w:sz="4" w:space="0" w:color="auto"/>
            </w:tcBorders>
          </w:tcPr>
          <w:p w14:paraId="64065C1A"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63082D4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BBEFDB3"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917993C"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8" w:space="0" w:color="000000"/>
            </w:tcBorders>
          </w:tcPr>
          <w:p w14:paraId="195E9181"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BEA7A19" w14:textId="77777777" w:rsidTr="00F67E59">
        <w:trPr>
          <w:trHeight w:val="79"/>
        </w:trPr>
        <w:tc>
          <w:tcPr>
            <w:tcW w:w="567" w:type="dxa"/>
            <w:vMerge w:val="restart"/>
            <w:tcBorders>
              <w:top w:val="single" w:sz="4" w:space="0" w:color="auto"/>
              <w:left w:val="single" w:sz="4" w:space="0" w:color="auto"/>
              <w:bottom w:val="single" w:sz="4" w:space="0" w:color="auto"/>
              <w:right w:val="single" w:sz="4" w:space="0" w:color="auto"/>
            </w:tcBorders>
          </w:tcPr>
          <w:p w14:paraId="231F91EF" w14:textId="77777777" w:rsidR="00F67E59" w:rsidRPr="003A3444" w:rsidRDefault="00F67E59" w:rsidP="00596C2D">
            <w:pPr>
              <w:numPr>
                <w:ilvl w:val="0"/>
                <w:numId w:val="50"/>
              </w:numPr>
              <w:suppressAutoHyphens/>
            </w:pPr>
            <w:r w:rsidRPr="003A3444">
              <w:t> </w:t>
            </w:r>
          </w:p>
        </w:tc>
        <w:tc>
          <w:tcPr>
            <w:tcW w:w="2268" w:type="dxa"/>
            <w:vMerge w:val="restart"/>
            <w:tcBorders>
              <w:top w:val="single" w:sz="4" w:space="0" w:color="auto"/>
              <w:left w:val="single" w:sz="4" w:space="0" w:color="auto"/>
              <w:bottom w:val="single" w:sz="4" w:space="0" w:color="auto"/>
              <w:right w:val="single" w:sz="4" w:space="0" w:color="auto"/>
            </w:tcBorders>
          </w:tcPr>
          <w:p w14:paraId="0D2E4070" w14:textId="77777777" w:rsidR="00F67E59" w:rsidRPr="003A3444" w:rsidRDefault="00F67E59" w:rsidP="00F67E59">
            <w:r w:rsidRPr="003A3444">
              <w:t>Овощеводство</w:t>
            </w:r>
          </w:p>
        </w:tc>
        <w:tc>
          <w:tcPr>
            <w:tcW w:w="1701" w:type="dxa"/>
            <w:vMerge w:val="restart"/>
            <w:tcBorders>
              <w:top w:val="single" w:sz="4" w:space="0" w:color="auto"/>
              <w:left w:val="single" w:sz="4" w:space="0" w:color="auto"/>
              <w:bottom w:val="single" w:sz="4" w:space="0" w:color="auto"/>
              <w:right w:val="single" w:sz="4" w:space="0" w:color="auto"/>
            </w:tcBorders>
          </w:tcPr>
          <w:p w14:paraId="426ACE85" w14:textId="77777777" w:rsidR="00F67E59" w:rsidRPr="003A3444" w:rsidRDefault="00F67E59" w:rsidP="00F67E59">
            <w:r w:rsidRPr="003A3444">
              <w:t>1.3</w:t>
            </w:r>
          </w:p>
        </w:tc>
        <w:tc>
          <w:tcPr>
            <w:tcW w:w="3969" w:type="dxa"/>
            <w:vMerge w:val="restart"/>
            <w:tcBorders>
              <w:top w:val="single" w:sz="4" w:space="0" w:color="auto"/>
              <w:left w:val="single" w:sz="4" w:space="0" w:color="auto"/>
              <w:bottom w:val="single" w:sz="4" w:space="0" w:color="auto"/>
              <w:right w:val="single" w:sz="4" w:space="0" w:color="auto"/>
            </w:tcBorders>
          </w:tcPr>
          <w:p w14:paraId="1681A93F" w14:textId="77777777" w:rsidR="00F67E59" w:rsidRPr="003A3444" w:rsidRDefault="00F67E59" w:rsidP="00F67E59">
            <w:pPr>
              <w:jc w:val="both"/>
            </w:pPr>
            <w:r w:rsidRPr="003A3444">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6520" w:type="dxa"/>
            <w:tcBorders>
              <w:top w:val="single" w:sz="4" w:space="0" w:color="auto"/>
              <w:left w:val="single" w:sz="4" w:space="0" w:color="auto"/>
              <w:bottom w:val="single" w:sz="4" w:space="0" w:color="auto"/>
              <w:right w:val="single" w:sz="4" w:space="0" w:color="auto"/>
            </w:tcBorders>
          </w:tcPr>
          <w:p w14:paraId="0746A311"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5C9DD5A8" w14:textId="77777777" w:rsidTr="00F67E59">
        <w:trPr>
          <w:trHeight w:val="79"/>
        </w:trPr>
        <w:tc>
          <w:tcPr>
            <w:tcW w:w="567" w:type="dxa"/>
            <w:vMerge/>
            <w:tcBorders>
              <w:top w:val="single" w:sz="4" w:space="0" w:color="auto"/>
              <w:left w:val="single" w:sz="8" w:space="0" w:color="000000"/>
              <w:bottom w:val="single" w:sz="8" w:space="0" w:color="000000"/>
              <w:right w:val="single" w:sz="8" w:space="0" w:color="000000"/>
            </w:tcBorders>
          </w:tcPr>
          <w:p w14:paraId="2D5AF064"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14C507F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5CF6E3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1C31102"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1370774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9A5FB9E" w14:textId="77777777" w:rsidTr="00F67E59">
        <w:trPr>
          <w:trHeight w:val="79"/>
        </w:trPr>
        <w:tc>
          <w:tcPr>
            <w:tcW w:w="567" w:type="dxa"/>
            <w:vMerge/>
            <w:tcBorders>
              <w:top w:val="nil"/>
              <w:left w:val="single" w:sz="8" w:space="0" w:color="000000"/>
              <w:bottom w:val="single" w:sz="8" w:space="0" w:color="000000"/>
              <w:right w:val="single" w:sz="8" w:space="0" w:color="000000"/>
            </w:tcBorders>
          </w:tcPr>
          <w:p w14:paraId="2E1A8492"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A5C962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CF92A16" w14:textId="77777777" w:rsidR="00F67E59" w:rsidRPr="003A3444" w:rsidRDefault="00F67E59" w:rsidP="00F67E59"/>
        </w:tc>
        <w:tc>
          <w:tcPr>
            <w:tcW w:w="3969" w:type="dxa"/>
            <w:vMerge/>
            <w:tcBorders>
              <w:top w:val="nil"/>
              <w:left w:val="nil"/>
              <w:bottom w:val="single" w:sz="8" w:space="0" w:color="000000"/>
              <w:right w:val="single" w:sz="4" w:space="0" w:color="auto"/>
            </w:tcBorders>
          </w:tcPr>
          <w:p w14:paraId="5DD0789D"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1B00B1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E5A2C4B" w14:textId="77777777" w:rsidTr="00F67E59">
        <w:trPr>
          <w:trHeight w:val="79"/>
        </w:trPr>
        <w:tc>
          <w:tcPr>
            <w:tcW w:w="567" w:type="dxa"/>
            <w:vMerge/>
            <w:tcBorders>
              <w:top w:val="nil"/>
              <w:left w:val="single" w:sz="8" w:space="0" w:color="000000"/>
              <w:bottom w:val="single" w:sz="8" w:space="0" w:color="000000"/>
              <w:right w:val="single" w:sz="8" w:space="0" w:color="000000"/>
            </w:tcBorders>
          </w:tcPr>
          <w:p w14:paraId="6FB2D82D"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B1C393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4CD0C5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95E3E85"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F91258A"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3F6AA9BC" w14:textId="77777777" w:rsidTr="00F67E59">
        <w:trPr>
          <w:trHeight w:val="79"/>
        </w:trPr>
        <w:tc>
          <w:tcPr>
            <w:tcW w:w="567" w:type="dxa"/>
            <w:vMerge/>
            <w:tcBorders>
              <w:top w:val="nil"/>
              <w:left w:val="single" w:sz="8" w:space="0" w:color="000000"/>
              <w:bottom w:val="single" w:sz="4" w:space="0" w:color="auto"/>
              <w:right w:val="single" w:sz="8" w:space="0" w:color="000000"/>
            </w:tcBorders>
          </w:tcPr>
          <w:p w14:paraId="6462418A"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2879348F"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CE21B3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93B72A3"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8A9A6A4"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4487172" w14:textId="77777777" w:rsidTr="00F67E59">
        <w:trPr>
          <w:trHeight w:val="79"/>
        </w:trPr>
        <w:tc>
          <w:tcPr>
            <w:tcW w:w="567" w:type="dxa"/>
            <w:vMerge/>
            <w:tcBorders>
              <w:top w:val="single" w:sz="4" w:space="0" w:color="auto"/>
              <w:left w:val="single" w:sz="4" w:space="0" w:color="auto"/>
              <w:bottom w:val="single" w:sz="4" w:space="0" w:color="auto"/>
              <w:right w:val="single" w:sz="4" w:space="0" w:color="auto"/>
            </w:tcBorders>
          </w:tcPr>
          <w:p w14:paraId="79FE6810"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2FEB14B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8858CE9"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67BB2D7"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288C709"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1373EE0" w14:textId="77777777" w:rsidTr="00F67E59">
        <w:trPr>
          <w:trHeight w:val="275"/>
        </w:trPr>
        <w:tc>
          <w:tcPr>
            <w:tcW w:w="567" w:type="dxa"/>
            <w:vMerge w:val="restart"/>
            <w:tcBorders>
              <w:top w:val="single" w:sz="4" w:space="0" w:color="auto"/>
              <w:left w:val="single" w:sz="8" w:space="0" w:color="000000"/>
              <w:bottom w:val="single" w:sz="8" w:space="0" w:color="000000"/>
              <w:right w:val="single" w:sz="8" w:space="0" w:color="000000"/>
            </w:tcBorders>
          </w:tcPr>
          <w:p w14:paraId="2A34FFB4" w14:textId="77777777" w:rsidR="00F67E59" w:rsidRPr="003A3444" w:rsidRDefault="00F67E59" w:rsidP="00596C2D">
            <w:pPr>
              <w:numPr>
                <w:ilvl w:val="0"/>
                <w:numId w:val="50"/>
              </w:numPr>
              <w:suppressAutoHyphens/>
            </w:pPr>
            <w:r w:rsidRPr="003A3444">
              <w:t> </w:t>
            </w:r>
          </w:p>
        </w:tc>
        <w:tc>
          <w:tcPr>
            <w:tcW w:w="2268" w:type="dxa"/>
            <w:vMerge w:val="restart"/>
            <w:tcBorders>
              <w:top w:val="single" w:sz="4" w:space="0" w:color="auto"/>
              <w:left w:val="nil"/>
              <w:bottom w:val="single" w:sz="8" w:space="0" w:color="000000"/>
              <w:right w:val="single" w:sz="8" w:space="0" w:color="000000"/>
            </w:tcBorders>
          </w:tcPr>
          <w:p w14:paraId="4E425556" w14:textId="77777777" w:rsidR="00F67E59" w:rsidRPr="003A3444" w:rsidRDefault="00F67E59" w:rsidP="00F67E59">
            <w:r w:rsidRPr="003A3444">
              <w:t>Выращивание тонизирующих, лекарственных, цветочных культур</w:t>
            </w:r>
          </w:p>
        </w:tc>
        <w:tc>
          <w:tcPr>
            <w:tcW w:w="1701" w:type="dxa"/>
            <w:vMerge w:val="restart"/>
            <w:tcBorders>
              <w:top w:val="single" w:sz="4" w:space="0" w:color="auto"/>
              <w:left w:val="nil"/>
              <w:bottom w:val="single" w:sz="8" w:space="0" w:color="000000"/>
              <w:right w:val="single" w:sz="8" w:space="0" w:color="000000"/>
            </w:tcBorders>
          </w:tcPr>
          <w:p w14:paraId="61D09FE1" w14:textId="77777777" w:rsidR="00F67E59" w:rsidRPr="003A3444" w:rsidRDefault="00F67E59" w:rsidP="00F67E59">
            <w:r w:rsidRPr="003A3444">
              <w:t>1.4</w:t>
            </w:r>
          </w:p>
        </w:tc>
        <w:tc>
          <w:tcPr>
            <w:tcW w:w="3969" w:type="dxa"/>
            <w:vMerge w:val="restart"/>
            <w:tcBorders>
              <w:top w:val="single" w:sz="4" w:space="0" w:color="auto"/>
              <w:left w:val="nil"/>
              <w:bottom w:val="single" w:sz="8" w:space="0" w:color="000000"/>
              <w:right w:val="single" w:sz="8" w:space="0" w:color="000000"/>
            </w:tcBorders>
          </w:tcPr>
          <w:p w14:paraId="1B925A33" w14:textId="77777777" w:rsidR="00F67E59" w:rsidRPr="003A3444" w:rsidRDefault="00F67E59" w:rsidP="00F67E59">
            <w:pPr>
              <w:jc w:val="both"/>
            </w:pPr>
            <w:r w:rsidRPr="003A3444">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6520" w:type="dxa"/>
            <w:tcBorders>
              <w:top w:val="single" w:sz="4" w:space="0" w:color="auto"/>
              <w:left w:val="nil"/>
              <w:bottom w:val="single" w:sz="8" w:space="0" w:color="000000"/>
              <w:right w:val="single" w:sz="8" w:space="0" w:color="000000"/>
            </w:tcBorders>
          </w:tcPr>
          <w:p w14:paraId="589B19BD"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331A2857" w14:textId="77777777" w:rsidTr="00F67E59">
        <w:trPr>
          <w:trHeight w:val="275"/>
        </w:trPr>
        <w:tc>
          <w:tcPr>
            <w:tcW w:w="567" w:type="dxa"/>
            <w:vMerge/>
            <w:tcBorders>
              <w:top w:val="nil"/>
              <w:left w:val="single" w:sz="8" w:space="0" w:color="000000"/>
              <w:bottom w:val="single" w:sz="4" w:space="0" w:color="auto"/>
              <w:right w:val="single" w:sz="8" w:space="0" w:color="000000"/>
            </w:tcBorders>
          </w:tcPr>
          <w:p w14:paraId="4F7401B3"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30720034"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07E8C01"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1CDD649"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0A272C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7B73719" w14:textId="77777777" w:rsidTr="00F67E59">
        <w:trPr>
          <w:trHeight w:val="275"/>
        </w:trPr>
        <w:tc>
          <w:tcPr>
            <w:tcW w:w="567" w:type="dxa"/>
            <w:vMerge/>
            <w:tcBorders>
              <w:top w:val="single" w:sz="4" w:space="0" w:color="auto"/>
              <w:left w:val="single" w:sz="4" w:space="0" w:color="auto"/>
              <w:bottom w:val="single" w:sz="4" w:space="0" w:color="auto"/>
              <w:right w:val="single" w:sz="4" w:space="0" w:color="auto"/>
            </w:tcBorders>
          </w:tcPr>
          <w:p w14:paraId="0D8A689A"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11DB8B0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E705B8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7747D20"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AF0ECBF"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C1F1EC5" w14:textId="77777777" w:rsidTr="00F67E59">
        <w:trPr>
          <w:trHeight w:val="275"/>
        </w:trPr>
        <w:tc>
          <w:tcPr>
            <w:tcW w:w="567" w:type="dxa"/>
            <w:vMerge/>
            <w:tcBorders>
              <w:top w:val="single" w:sz="4" w:space="0" w:color="auto"/>
              <w:left w:val="single" w:sz="8" w:space="0" w:color="000000"/>
              <w:bottom w:val="single" w:sz="8" w:space="0" w:color="000000"/>
              <w:right w:val="single" w:sz="8" w:space="0" w:color="000000"/>
            </w:tcBorders>
          </w:tcPr>
          <w:p w14:paraId="5AC9A082"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041F80A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7986ACD"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D46214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6775C5C"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6DCD72B8" w14:textId="77777777" w:rsidTr="00F67E59">
        <w:trPr>
          <w:trHeight w:val="275"/>
        </w:trPr>
        <w:tc>
          <w:tcPr>
            <w:tcW w:w="567" w:type="dxa"/>
            <w:vMerge/>
            <w:tcBorders>
              <w:top w:val="nil"/>
              <w:left w:val="single" w:sz="8" w:space="0" w:color="000000"/>
              <w:bottom w:val="single" w:sz="8" w:space="0" w:color="000000"/>
              <w:right w:val="single" w:sz="8" w:space="0" w:color="000000"/>
            </w:tcBorders>
          </w:tcPr>
          <w:p w14:paraId="00EC543F"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5689EE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9A599C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108542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791C208"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99CFD93" w14:textId="77777777" w:rsidTr="00F67E59">
        <w:trPr>
          <w:trHeight w:val="275"/>
        </w:trPr>
        <w:tc>
          <w:tcPr>
            <w:tcW w:w="567" w:type="dxa"/>
            <w:vMerge/>
            <w:tcBorders>
              <w:top w:val="nil"/>
              <w:left w:val="single" w:sz="8" w:space="0" w:color="000000"/>
              <w:bottom w:val="single" w:sz="4" w:space="0" w:color="auto"/>
              <w:right w:val="single" w:sz="8" w:space="0" w:color="000000"/>
            </w:tcBorders>
          </w:tcPr>
          <w:p w14:paraId="7DB6F51A"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6EE5D4D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2221ED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205A12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D052659"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EE1994F" w14:textId="77777777" w:rsidTr="00F67E59">
        <w:trPr>
          <w:trHeight w:val="325"/>
        </w:trPr>
        <w:tc>
          <w:tcPr>
            <w:tcW w:w="567" w:type="dxa"/>
            <w:vMerge w:val="restart"/>
            <w:tcBorders>
              <w:top w:val="single" w:sz="4" w:space="0" w:color="auto"/>
              <w:left w:val="single" w:sz="4" w:space="0" w:color="auto"/>
              <w:bottom w:val="single" w:sz="4" w:space="0" w:color="auto"/>
              <w:right w:val="single" w:sz="4" w:space="0" w:color="auto"/>
            </w:tcBorders>
          </w:tcPr>
          <w:p w14:paraId="06B8B0B2" w14:textId="77777777" w:rsidR="00F67E59" w:rsidRPr="003A3444" w:rsidRDefault="00F67E59" w:rsidP="00596C2D">
            <w:pPr>
              <w:numPr>
                <w:ilvl w:val="0"/>
                <w:numId w:val="50"/>
              </w:numPr>
              <w:suppressAutoHyphens/>
            </w:pPr>
            <w:r w:rsidRPr="003A3444">
              <w:t> </w:t>
            </w:r>
          </w:p>
        </w:tc>
        <w:tc>
          <w:tcPr>
            <w:tcW w:w="2268" w:type="dxa"/>
            <w:vMerge w:val="restart"/>
            <w:tcBorders>
              <w:top w:val="single" w:sz="4" w:space="0" w:color="auto"/>
              <w:left w:val="single" w:sz="4" w:space="0" w:color="auto"/>
              <w:bottom w:val="single" w:sz="4" w:space="0" w:color="auto"/>
              <w:right w:val="single" w:sz="4" w:space="0" w:color="auto"/>
            </w:tcBorders>
          </w:tcPr>
          <w:p w14:paraId="765F4A4B" w14:textId="77777777" w:rsidR="00F67E59" w:rsidRPr="003A3444" w:rsidRDefault="00F67E59" w:rsidP="00F67E59">
            <w:r w:rsidRPr="003A3444">
              <w:t>Садоводство</w:t>
            </w:r>
          </w:p>
        </w:tc>
        <w:tc>
          <w:tcPr>
            <w:tcW w:w="1701" w:type="dxa"/>
            <w:vMerge w:val="restart"/>
            <w:tcBorders>
              <w:top w:val="single" w:sz="4" w:space="0" w:color="auto"/>
              <w:left w:val="single" w:sz="4" w:space="0" w:color="auto"/>
              <w:bottom w:val="single" w:sz="4" w:space="0" w:color="auto"/>
              <w:right w:val="single" w:sz="4" w:space="0" w:color="auto"/>
            </w:tcBorders>
          </w:tcPr>
          <w:p w14:paraId="40B210D6" w14:textId="77777777" w:rsidR="00F67E59" w:rsidRPr="003A3444" w:rsidRDefault="00F67E59" w:rsidP="00F67E59">
            <w:r w:rsidRPr="003A3444">
              <w:t>1.5</w:t>
            </w:r>
          </w:p>
        </w:tc>
        <w:tc>
          <w:tcPr>
            <w:tcW w:w="3969" w:type="dxa"/>
            <w:vMerge w:val="restart"/>
            <w:tcBorders>
              <w:top w:val="single" w:sz="4" w:space="0" w:color="auto"/>
              <w:left w:val="single" w:sz="4" w:space="0" w:color="auto"/>
              <w:bottom w:val="single" w:sz="4" w:space="0" w:color="auto"/>
              <w:right w:val="single" w:sz="4" w:space="0" w:color="auto"/>
            </w:tcBorders>
          </w:tcPr>
          <w:p w14:paraId="0A3CC9AC" w14:textId="77777777" w:rsidR="00F67E59" w:rsidRPr="003A3444" w:rsidRDefault="00F67E59" w:rsidP="00F67E59">
            <w:pPr>
              <w:jc w:val="both"/>
            </w:pPr>
            <w:r w:rsidRPr="003A3444">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6520" w:type="dxa"/>
            <w:tcBorders>
              <w:top w:val="single" w:sz="4" w:space="0" w:color="auto"/>
              <w:left w:val="single" w:sz="4" w:space="0" w:color="auto"/>
              <w:bottom w:val="single" w:sz="4" w:space="0" w:color="auto"/>
              <w:right w:val="single" w:sz="4" w:space="0" w:color="auto"/>
            </w:tcBorders>
          </w:tcPr>
          <w:p w14:paraId="59117C7C"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341DD117" w14:textId="77777777" w:rsidTr="00F67E59">
        <w:trPr>
          <w:trHeight w:val="322"/>
        </w:trPr>
        <w:tc>
          <w:tcPr>
            <w:tcW w:w="567" w:type="dxa"/>
            <w:vMerge/>
            <w:tcBorders>
              <w:top w:val="single" w:sz="4" w:space="0" w:color="auto"/>
              <w:left w:val="single" w:sz="8" w:space="0" w:color="000000"/>
              <w:bottom w:val="single" w:sz="8" w:space="0" w:color="000000"/>
              <w:right w:val="single" w:sz="8" w:space="0" w:color="000000"/>
            </w:tcBorders>
          </w:tcPr>
          <w:p w14:paraId="7FC333A0"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7EA08FB6"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0B62C6E"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7D366C8"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41AD30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AEBF27B" w14:textId="77777777" w:rsidTr="00F67E59">
        <w:trPr>
          <w:trHeight w:val="322"/>
        </w:trPr>
        <w:tc>
          <w:tcPr>
            <w:tcW w:w="567" w:type="dxa"/>
            <w:vMerge/>
            <w:tcBorders>
              <w:top w:val="nil"/>
              <w:left w:val="single" w:sz="8" w:space="0" w:color="000000"/>
              <w:bottom w:val="single" w:sz="8" w:space="0" w:color="000000"/>
              <w:right w:val="single" w:sz="8" w:space="0" w:color="000000"/>
            </w:tcBorders>
          </w:tcPr>
          <w:p w14:paraId="76EB1F44"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51B719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8E140F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486036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43E08FF"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0355EBE" w14:textId="77777777" w:rsidTr="00F67E59">
        <w:trPr>
          <w:trHeight w:val="322"/>
        </w:trPr>
        <w:tc>
          <w:tcPr>
            <w:tcW w:w="567" w:type="dxa"/>
            <w:vMerge/>
            <w:tcBorders>
              <w:top w:val="nil"/>
              <w:left w:val="single" w:sz="8" w:space="0" w:color="000000"/>
              <w:bottom w:val="single" w:sz="4" w:space="0" w:color="auto"/>
              <w:right w:val="single" w:sz="8" w:space="0" w:color="000000"/>
            </w:tcBorders>
          </w:tcPr>
          <w:p w14:paraId="78C23C56"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4E919F8F"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3A31594"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27FA66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620B7BB"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36F38DC5" w14:textId="77777777" w:rsidTr="00F67E59">
        <w:trPr>
          <w:trHeight w:val="322"/>
        </w:trPr>
        <w:tc>
          <w:tcPr>
            <w:tcW w:w="567" w:type="dxa"/>
            <w:vMerge/>
            <w:tcBorders>
              <w:top w:val="single" w:sz="4" w:space="0" w:color="auto"/>
              <w:left w:val="single" w:sz="4" w:space="0" w:color="auto"/>
              <w:bottom w:val="single" w:sz="4" w:space="0" w:color="auto"/>
              <w:right w:val="single" w:sz="4" w:space="0" w:color="auto"/>
            </w:tcBorders>
          </w:tcPr>
          <w:p w14:paraId="5A8088BF"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100AEC8B"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E214C38"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E75AAE8"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32A4059"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569BF71" w14:textId="77777777" w:rsidTr="00F67E59">
        <w:trPr>
          <w:trHeight w:val="322"/>
        </w:trPr>
        <w:tc>
          <w:tcPr>
            <w:tcW w:w="567" w:type="dxa"/>
            <w:vMerge/>
            <w:tcBorders>
              <w:top w:val="single" w:sz="4" w:space="0" w:color="auto"/>
              <w:left w:val="single" w:sz="8" w:space="0" w:color="000000"/>
              <w:bottom w:val="single" w:sz="8" w:space="0" w:color="000000"/>
              <w:right w:val="single" w:sz="8" w:space="0" w:color="000000"/>
            </w:tcBorders>
          </w:tcPr>
          <w:p w14:paraId="389286B9"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68473DF9"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0216056"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B7985C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00E0886"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B96DBAA" w14:textId="77777777" w:rsidTr="00F67E59">
        <w:trPr>
          <w:trHeight w:val="95"/>
        </w:trPr>
        <w:tc>
          <w:tcPr>
            <w:tcW w:w="567" w:type="dxa"/>
            <w:vMerge w:val="restart"/>
            <w:tcBorders>
              <w:top w:val="nil"/>
              <w:left w:val="single" w:sz="8" w:space="0" w:color="000000"/>
              <w:bottom w:val="single" w:sz="8" w:space="0" w:color="000000"/>
              <w:right w:val="single" w:sz="8" w:space="0" w:color="000000"/>
            </w:tcBorders>
          </w:tcPr>
          <w:p w14:paraId="64E225D2" w14:textId="77777777" w:rsidR="00F67E59" w:rsidRPr="003A3444" w:rsidRDefault="00F67E59" w:rsidP="00596C2D">
            <w:pPr>
              <w:numPr>
                <w:ilvl w:val="0"/>
                <w:numId w:val="50"/>
              </w:numPr>
              <w:suppressAutoHyphens/>
            </w:pPr>
            <w:r w:rsidRPr="003A3444">
              <w:t> </w:t>
            </w:r>
          </w:p>
        </w:tc>
        <w:tc>
          <w:tcPr>
            <w:tcW w:w="2268" w:type="dxa"/>
            <w:vMerge w:val="restart"/>
            <w:tcBorders>
              <w:top w:val="nil"/>
              <w:left w:val="nil"/>
              <w:bottom w:val="single" w:sz="8" w:space="0" w:color="000000"/>
              <w:right w:val="single" w:sz="8" w:space="0" w:color="000000"/>
            </w:tcBorders>
          </w:tcPr>
          <w:p w14:paraId="52D1C5F9" w14:textId="77777777" w:rsidR="00F67E59" w:rsidRPr="003A3444" w:rsidRDefault="00F67E59" w:rsidP="00F67E59">
            <w:r w:rsidRPr="003A3444">
              <w:t>Виноградарство</w:t>
            </w:r>
          </w:p>
        </w:tc>
        <w:tc>
          <w:tcPr>
            <w:tcW w:w="1701" w:type="dxa"/>
            <w:vMerge w:val="restart"/>
            <w:tcBorders>
              <w:top w:val="nil"/>
              <w:left w:val="nil"/>
              <w:bottom w:val="single" w:sz="8" w:space="0" w:color="000000"/>
              <w:right w:val="single" w:sz="8" w:space="0" w:color="000000"/>
            </w:tcBorders>
          </w:tcPr>
          <w:p w14:paraId="54A4D5BF" w14:textId="77777777" w:rsidR="00F67E59" w:rsidRPr="003A3444" w:rsidRDefault="00F67E59" w:rsidP="00F67E59">
            <w:r w:rsidRPr="003A3444">
              <w:t>1.5.1</w:t>
            </w:r>
          </w:p>
        </w:tc>
        <w:tc>
          <w:tcPr>
            <w:tcW w:w="3969" w:type="dxa"/>
            <w:vMerge w:val="restart"/>
            <w:tcBorders>
              <w:top w:val="nil"/>
              <w:left w:val="nil"/>
              <w:bottom w:val="single" w:sz="8" w:space="0" w:color="000000"/>
              <w:right w:val="single" w:sz="8" w:space="0" w:color="000000"/>
            </w:tcBorders>
          </w:tcPr>
          <w:p w14:paraId="52A8D6A1" w14:textId="77777777" w:rsidR="00F67E59" w:rsidRPr="003A3444" w:rsidRDefault="00F67E59" w:rsidP="00F67E59">
            <w:pPr>
              <w:jc w:val="both"/>
            </w:pPr>
            <w:r w:rsidRPr="003A3444">
              <w:t xml:space="preserve">Возделывание винограда на </w:t>
            </w:r>
            <w:proofErr w:type="spellStart"/>
            <w:r w:rsidRPr="003A3444">
              <w:t>виноградопригодных</w:t>
            </w:r>
            <w:proofErr w:type="spellEnd"/>
            <w:r w:rsidRPr="003A3444">
              <w:t xml:space="preserve"> землях</w:t>
            </w:r>
          </w:p>
        </w:tc>
        <w:tc>
          <w:tcPr>
            <w:tcW w:w="6520" w:type="dxa"/>
            <w:tcBorders>
              <w:top w:val="nil"/>
              <w:left w:val="nil"/>
              <w:bottom w:val="single" w:sz="8" w:space="0" w:color="000000"/>
              <w:right w:val="single" w:sz="8" w:space="0" w:color="000000"/>
            </w:tcBorders>
          </w:tcPr>
          <w:p w14:paraId="323EBAF3"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351BDC9B" w14:textId="77777777" w:rsidTr="00F67E59">
        <w:trPr>
          <w:trHeight w:val="92"/>
        </w:trPr>
        <w:tc>
          <w:tcPr>
            <w:tcW w:w="567" w:type="dxa"/>
            <w:vMerge/>
            <w:tcBorders>
              <w:top w:val="nil"/>
              <w:left w:val="single" w:sz="8" w:space="0" w:color="000000"/>
              <w:bottom w:val="single" w:sz="4" w:space="0" w:color="auto"/>
              <w:right w:val="single" w:sz="8" w:space="0" w:color="000000"/>
            </w:tcBorders>
          </w:tcPr>
          <w:p w14:paraId="5575C500"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22136C57"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E300930"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3DD707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1318DD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5AF2624" w14:textId="77777777" w:rsidTr="00F67E59">
        <w:trPr>
          <w:trHeight w:val="92"/>
        </w:trPr>
        <w:tc>
          <w:tcPr>
            <w:tcW w:w="567" w:type="dxa"/>
            <w:vMerge/>
            <w:tcBorders>
              <w:top w:val="single" w:sz="4" w:space="0" w:color="auto"/>
              <w:left w:val="single" w:sz="4" w:space="0" w:color="auto"/>
              <w:bottom w:val="single" w:sz="4" w:space="0" w:color="auto"/>
              <w:right w:val="single" w:sz="4" w:space="0" w:color="auto"/>
            </w:tcBorders>
          </w:tcPr>
          <w:p w14:paraId="08EAFC2E"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39D92A5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B39CC81"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3675198"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DB2212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F0214E7" w14:textId="77777777" w:rsidTr="00F67E59">
        <w:trPr>
          <w:trHeight w:val="92"/>
        </w:trPr>
        <w:tc>
          <w:tcPr>
            <w:tcW w:w="567" w:type="dxa"/>
            <w:vMerge/>
            <w:tcBorders>
              <w:top w:val="single" w:sz="4" w:space="0" w:color="auto"/>
              <w:left w:val="single" w:sz="4" w:space="0" w:color="auto"/>
              <w:bottom w:val="single" w:sz="4" w:space="0" w:color="auto"/>
              <w:right w:val="single" w:sz="4" w:space="0" w:color="auto"/>
            </w:tcBorders>
          </w:tcPr>
          <w:p w14:paraId="5B5723C5"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39041D99"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DF05909"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894A20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918FF2C"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44A64101" w14:textId="77777777" w:rsidTr="00F67E59">
        <w:trPr>
          <w:trHeight w:val="92"/>
        </w:trPr>
        <w:tc>
          <w:tcPr>
            <w:tcW w:w="567" w:type="dxa"/>
            <w:vMerge/>
            <w:tcBorders>
              <w:top w:val="single" w:sz="4" w:space="0" w:color="auto"/>
              <w:left w:val="single" w:sz="8" w:space="0" w:color="000000"/>
              <w:bottom w:val="single" w:sz="4" w:space="0" w:color="auto"/>
              <w:right w:val="single" w:sz="8" w:space="0" w:color="000000"/>
            </w:tcBorders>
          </w:tcPr>
          <w:p w14:paraId="5DE89431" w14:textId="77777777" w:rsidR="00F67E59" w:rsidRPr="003A3444" w:rsidRDefault="00F67E59" w:rsidP="00F67E59"/>
        </w:tc>
        <w:tc>
          <w:tcPr>
            <w:tcW w:w="2268" w:type="dxa"/>
            <w:vMerge/>
            <w:tcBorders>
              <w:top w:val="single" w:sz="4" w:space="0" w:color="auto"/>
              <w:left w:val="nil"/>
              <w:bottom w:val="single" w:sz="4" w:space="0" w:color="auto"/>
              <w:right w:val="single" w:sz="8" w:space="0" w:color="000000"/>
            </w:tcBorders>
          </w:tcPr>
          <w:p w14:paraId="3E8A176F"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52B1CBEC"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09E90B55"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4C647340"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FABFD2C" w14:textId="77777777" w:rsidTr="00F67E59">
        <w:trPr>
          <w:trHeight w:val="92"/>
        </w:trPr>
        <w:tc>
          <w:tcPr>
            <w:tcW w:w="567" w:type="dxa"/>
            <w:vMerge/>
            <w:tcBorders>
              <w:top w:val="single" w:sz="4" w:space="0" w:color="auto"/>
              <w:left w:val="single" w:sz="4" w:space="0" w:color="auto"/>
              <w:bottom w:val="single" w:sz="4" w:space="0" w:color="auto"/>
              <w:right w:val="single" w:sz="4" w:space="0" w:color="auto"/>
            </w:tcBorders>
          </w:tcPr>
          <w:p w14:paraId="3918ACA3"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02A3CAE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0AC942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7BD7763"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A99F72B"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E20769E" w14:textId="77777777" w:rsidTr="00F67E59">
        <w:trPr>
          <w:trHeight w:val="230"/>
        </w:trPr>
        <w:tc>
          <w:tcPr>
            <w:tcW w:w="567" w:type="dxa"/>
            <w:vMerge w:val="restart"/>
            <w:tcBorders>
              <w:top w:val="single" w:sz="4" w:space="0" w:color="auto"/>
              <w:left w:val="single" w:sz="4" w:space="0" w:color="auto"/>
              <w:bottom w:val="single" w:sz="4" w:space="0" w:color="auto"/>
              <w:right w:val="single" w:sz="4" w:space="0" w:color="auto"/>
            </w:tcBorders>
          </w:tcPr>
          <w:p w14:paraId="241C3E94" w14:textId="77777777" w:rsidR="00F67E59" w:rsidRPr="003A3444" w:rsidRDefault="00F67E59" w:rsidP="00596C2D">
            <w:pPr>
              <w:numPr>
                <w:ilvl w:val="0"/>
                <w:numId w:val="50"/>
              </w:numPr>
              <w:suppressAutoHyphens/>
            </w:pPr>
            <w:r w:rsidRPr="003A3444">
              <w:t> </w:t>
            </w:r>
          </w:p>
        </w:tc>
        <w:tc>
          <w:tcPr>
            <w:tcW w:w="2268" w:type="dxa"/>
            <w:vMerge w:val="restart"/>
            <w:tcBorders>
              <w:top w:val="single" w:sz="4" w:space="0" w:color="auto"/>
              <w:left w:val="single" w:sz="4" w:space="0" w:color="auto"/>
              <w:bottom w:val="single" w:sz="4" w:space="0" w:color="auto"/>
              <w:right w:val="single" w:sz="4" w:space="0" w:color="auto"/>
            </w:tcBorders>
          </w:tcPr>
          <w:p w14:paraId="6A997314" w14:textId="77777777" w:rsidR="00F67E59" w:rsidRPr="003A3444" w:rsidRDefault="00F67E59" w:rsidP="00F67E59">
            <w:r w:rsidRPr="003A3444">
              <w:t>Выращивание льна и конопли</w:t>
            </w:r>
          </w:p>
        </w:tc>
        <w:tc>
          <w:tcPr>
            <w:tcW w:w="1701" w:type="dxa"/>
            <w:vMerge w:val="restart"/>
            <w:tcBorders>
              <w:top w:val="single" w:sz="4" w:space="0" w:color="auto"/>
              <w:left w:val="single" w:sz="4" w:space="0" w:color="auto"/>
              <w:bottom w:val="single" w:sz="4" w:space="0" w:color="auto"/>
              <w:right w:val="single" w:sz="4" w:space="0" w:color="auto"/>
            </w:tcBorders>
          </w:tcPr>
          <w:p w14:paraId="1BE0B2C4" w14:textId="77777777" w:rsidR="00F67E59" w:rsidRPr="003A3444" w:rsidRDefault="00F67E59" w:rsidP="00F67E59">
            <w:r w:rsidRPr="003A3444">
              <w:t>1.6</w:t>
            </w:r>
          </w:p>
        </w:tc>
        <w:tc>
          <w:tcPr>
            <w:tcW w:w="3969" w:type="dxa"/>
            <w:vMerge w:val="restart"/>
            <w:tcBorders>
              <w:top w:val="single" w:sz="4" w:space="0" w:color="auto"/>
              <w:left w:val="single" w:sz="4" w:space="0" w:color="auto"/>
              <w:bottom w:val="single" w:sz="4" w:space="0" w:color="auto"/>
              <w:right w:val="single" w:sz="4" w:space="0" w:color="auto"/>
            </w:tcBorders>
          </w:tcPr>
          <w:p w14:paraId="1636BD48" w14:textId="77777777" w:rsidR="00F67E59" w:rsidRPr="003A3444" w:rsidRDefault="00F67E59" w:rsidP="00F67E59">
            <w:pPr>
              <w:jc w:val="both"/>
            </w:pPr>
            <w:r w:rsidRPr="003A3444">
              <w:t>Осуществление хозяйственной деятельности, в том числе на сельскохозяйственных угодьях, связанной с выращиванием льна, конопли</w:t>
            </w:r>
          </w:p>
        </w:tc>
        <w:tc>
          <w:tcPr>
            <w:tcW w:w="6520" w:type="dxa"/>
            <w:tcBorders>
              <w:top w:val="single" w:sz="4" w:space="0" w:color="auto"/>
              <w:left w:val="single" w:sz="4" w:space="0" w:color="auto"/>
              <w:bottom w:val="single" w:sz="4" w:space="0" w:color="auto"/>
              <w:right w:val="single" w:sz="4" w:space="0" w:color="auto"/>
            </w:tcBorders>
          </w:tcPr>
          <w:p w14:paraId="4D082FD9"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030F6C3E" w14:textId="77777777" w:rsidTr="00F67E59">
        <w:trPr>
          <w:trHeight w:val="230"/>
        </w:trPr>
        <w:tc>
          <w:tcPr>
            <w:tcW w:w="567" w:type="dxa"/>
            <w:vMerge/>
            <w:tcBorders>
              <w:top w:val="single" w:sz="4" w:space="0" w:color="auto"/>
              <w:left w:val="single" w:sz="4" w:space="0" w:color="auto"/>
              <w:bottom w:val="single" w:sz="4" w:space="0" w:color="auto"/>
              <w:right w:val="single" w:sz="4" w:space="0" w:color="auto"/>
            </w:tcBorders>
          </w:tcPr>
          <w:p w14:paraId="4E735C9F"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3AB515B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00E815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784D67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8" w:space="0" w:color="000000"/>
            </w:tcBorders>
          </w:tcPr>
          <w:p w14:paraId="1E24C11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E6CFC92" w14:textId="77777777" w:rsidTr="00F67E59">
        <w:trPr>
          <w:trHeight w:val="230"/>
        </w:trPr>
        <w:tc>
          <w:tcPr>
            <w:tcW w:w="567" w:type="dxa"/>
            <w:vMerge/>
            <w:tcBorders>
              <w:top w:val="single" w:sz="4" w:space="0" w:color="auto"/>
              <w:left w:val="single" w:sz="4" w:space="0" w:color="auto"/>
              <w:bottom w:val="single" w:sz="4" w:space="0" w:color="auto"/>
              <w:right w:val="single" w:sz="4" w:space="0" w:color="auto"/>
            </w:tcBorders>
          </w:tcPr>
          <w:p w14:paraId="01B82972"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111AA04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582C409"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4A76B1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5C47FF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8E96EBD" w14:textId="77777777" w:rsidTr="00F67E59">
        <w:trPr>
          <w:trHeight w:val="230"/>
        </w:trPr>
        <w:tc>
          <w:tcPr>
            <w:tcW w:w="567" w:type="dxa"/>
            <w:vMerge/>
            <w:tcBorders>
              <w:top w:val="single" w:sz="4" w:space="0" w:color="auto"/>
              <w:left w:val="single" w:sz="4" w:space="0" w:color="auto"/>
              <w:bottom w:val="single" w:sz="4" w:space="0" w:color="auto"/>
              <w:right w:val="single" w:sz="4" w:space="0" w:color="auto"/>
            </w:tcBorders>
          </w:tcPr>
          <w:p w14:paraId="76223378"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191D78E9"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AB42EE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D79215A"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7B0138B5"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7A952778" w14:textId="77777777" w:rsidTr="00F67E59">
        <w:trPr>
          <w:trHeight w:val="230"/>
        </w:trPr>
        <w:tc>
          <w:tcPr>
            <w:tcW w:w="567" w:type="dxa"/>
            <w:vMerge/>
            <w:tcBorders>
              <w:top w:val="single" w:sz="4" w:space="0" w:color="auto"/>
              <w:left w:val="single" w:sz="4" w:space="0" w:color="auto"/>
              <w:bottom w:val="single" w:sz="4" w:space="0" w:color="auto"/>
              <w:right w:val="single" w:sz="4" w:space="0" w:color="auto"/>
            </w:tcBorders>
          </w:tcPr>
          <w:p w14:paraId="2E4A3396"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6FA9BCC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DBB525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651C05E"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394DD946"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C470FD7" w14:textId="77777777" w:rsidTr="00F67E59">
        <w:trPr>
          <w:trHeight w:val="230"/>
        </w:trPr>
        <w:tc>
          <w:tcPr>
            <w:tcW w:w="567" w:type="dxa"/>
            <w:vMerge/>
            <w:tcBorders>
              <w:top w:val="single" w:sz="4" w:space="0" w:color="auto"/>
              <w:left w:val="single" w:sz="4" w:space="0" w:color="auto"/>
              <w:bottom w:val="single" w:sz="4" w:space="0" w:color="auto"/>
              <w:right w:val="single" w:sz="4" w:space="0" w:color="auto"/>
            </w:tcBorders>
          </w:tcPr>
          <w:p w14:paraId="47182D04"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0583C733"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B7DB3B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0643233"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6EE68346"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B39C1AF" w14:textId="77777777" w:rsidTr="00F67E59">
        <w:trPr>
          <w:trHeight w:val="276"/>
        </w:trPr>
        <w:tc>
          <w:tcPr>
            <w:tcW w:w="567" w:type="dxa"/>
            <w:vMerge w:val="restart"/>
            <w:tcBorders>
              <w:top w:val="single" w:sz="4" w:space="0" w:color="auto"/>
              <w:left w:val="single" w:sz="4" w:space="0" w:color="auto"/>
              <w:bottom w:val="single" w:sz="4" w:space="0" w:color="auto"/>
              <w:right w:val="single" w:sz="4" w:space="0" w:color="auto"/>
            </w:tcBorders>
          </w:tcPr>
          <w:p w14:paraId="6D3764DF" w14:textId="77777777" w:rsidR="00F67E59" w:rsidRPr="003A3444" w:rsidRDefault="00F67E59" w:rsidP="00596C2D">
            <w:pPr>
              <w:numPr>
                <w:ilvl w:val="0"/>
                <w:numId w:val="50"/>
              </w:numPr>
              <w:suppressAutoHyphens/>
            </w:pPr>
            <w:r w:rsidRPr="003A3444">
              <w:t> </w:t>
            </w:r>
          </w:p>
        </w:tc>
        <w:tc>
          <w:tcPr>
            <w:tcW w:w="2268" w:type="dxa"/>
            <w:vMerge w:val="restart"/>
            <w:tcBorders>
              <w:top w:val="single" w:sz="4" w:space="0" w:color="auto"/>
              <w:left w:val="single" w:sz="4" w:space="0" w:color="auto"/>
              <w:bottom w:val="single" w:sz="4" w:space="0" w:color="auto"/>
              <w:right w:val="single" w:sz="4" w:space="0" w:color="auto"/>
            </w:tcBorders>
          </w:tcPr>
          <w:p w14:paraId="0125C0F1" w14:textId="77777777" w:rsidR="00F67E59" w:rsidRPr="003A3444" w:rsidRDefault="00F67E59" w:rsidP="00F67E59">
            <w:r w:rsidRPr="003A3444">
              <w:t>Скотоводство</w:t>
            </w:r>
          </w:p>
        </w:tc>
        <w:tc>
          <w:tcPr>
            <w:tcW w:w="1701" w:type="dxa"/>
            <w:vMerge w:val="restart"/>
            <w:tcBorders>
              <w:top w:val="single" w:sz="4" w:space="0" w:color="auto"/>
              <w:left w:val="single" w:sz="4" w:space="0" w:color="auto"/>
              <w:bottom w:val="single" w:sz="4" w:space="0" w:color="auto"/>
              <w:right w:val="single" w:sz="4" w:space="0" w:color="auto"/>
            </w:tcBorders>
          </w:tcPr>
          <w:p w14:paraId="20678FD4" w14:textId="77777777" w:rsidR="00F67E59" w:rsidRPr="003A3444" w:rsidRDefault="00F67E59" w:rsidP="00F67E59">
            <w:r w:rsidRPr="003A3444">
              <w:t>1.8</w:t>
            </w:r>
          </w:p>
        </w:tc>
        <w:tc>
          <w:tcPr>
            <w:tcW w:w="3969" w:type="dxa"/>
            <w:vMerge w:val="restart"/>
            <w:tcBorders>
              <w:top w:val="single" w:sz="4" w:space="0" w:color="auto"/>
              <w:left w:val="single" w:sz="4" w:space="0" w:color="auto"/>
              <w:bottom w:val="single" w:sz="4" w:space="0" w:color="auto"/>
              <w:right w:val="single" w:sz="4" w:space="0" w:color="auto"/>
            </w:tcBorders>
          </w:tcPr>
          <w:p w14:paraId="40058D49" w14:textId="77777777" w:rsidR="00F67E59" w:rsidRPr="003A3444" w:rsidRDefault="00F67E59" w:rsidP="00F67E59">
            <w:pPr>
              <w:jc w:val="both"/>
            </w:pPr>
            <w:r w:rsidRPr="003A3444">
              <w:t xml:space="preserve">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 </w:t>
            </w:r>
          </w:p>
        </w:tc>
        <w:tc>
          <w:tcPr>
            <w:tcW w:w="6520" w:type="dxa"/>
            <w:tcBorders>
              <w:top w:val="single" w:sz="4" w:space="0" w:color="auto"/>
              <w:left w:val="single" w:sz="4" w:space="0" w:color="auto"/>
              <w:bottom w:val="single" w:sz="4" w:space="0" w:color="auto"/>
              <w:right w:val="single" w:sz="4" w:space="0" w:color="auto"/>
            </w:tcBorders>
          </w:tcPr>
          <w:p w14:paraId="300A039F"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500D1543" w14:textId="77777777" w:rsidTr="00F67E59">
        <w:trPr>
          <w:trHeight w:val="276"/>
        </w:trPr>
        <w:tc>
          <w:tcPr>
            <w:tcW w:w="567" w:type="dxa"/>
            <w:vMerge/>
            <w:tcBorders>
              <w:top w:val="single" w:sz="4" w:space="0" w:color="auto"/>
              <w:left w:val="single" w:sz="8" w:space="0" w:color="000000"/>
              <w:bottom w:val="single" w:sz="8" w:space="0" w:color="000000"/>
              <w:right w:val="single" w:sz="8" w:space="0" w:color="000000"/>
            </w:tcBorders>
          </w:tcPr>
          <w:p w14:paraId="41C7FEA9"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30817A0E"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2342AB3" w14:textId="77777777" w:rsidR="00F67E59" w:rsidRPr="003A3444" w:rsidRDefault="00F67E59" w:rsidP="00F67E59"/>
        </w:tc>
        <w:tc>
          <w:tcPr>
            <w:tcW w:w="3969" w:type="dxa"/>
            <w:vMerge/>
            <w:tcBorders>
              <w:top w:val="single" w:sz="4" w:space="0" w:color="auto"/>
              <w:left w:val="nil"/>
              <w:bottom w:val="single" w:sz="8" w:space="0" w:color="000000"/>
              <w:right w:val="single" w:sz="4" w:space="0" w:color="auto"/>
            </w:tcBorders>
          </w:tcPr>
          <w:p w14:paraId="5656F708"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14FDE3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0FE2601"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20F57C0A"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4A4572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FB09D5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5908CC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574E83C" w14:textId="77777777" w:rsidR="00F67E59" w:rsidRPr="003A3444" w:rsidRDefault="00F67E59" w:rsidP="00F67E59">
            <w:pPr>
              <w:jc w:val="both"/>
            </w:pPr>
            <w:r w:rsidRPr="003A3444">
              <w:t>Максимальный процент застройки в границах земельного участка – 30 %</w:t>
            </w:r>
          </w:p>
        </w:tc>
      </w:tr>
      <w:tr w:rsidR="003A3444" w:rsidRPr="003A3444" w14:paraId="535DD497"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1104D6E6"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1B4E39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38AD30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FCE3A2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59940F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33F17510"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51B179AC"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095AD0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91AB9F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15CC77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F5DFE4B" w14:textId="77777777" w:rsidR="00F67E59" w:rsidRPr="003A3444" w:rsidRDefault="00F67E59" w:rsidP="00F67E59">
            <w:pPr>
              <w:jc w:val="both"/>
            </w:pPr>
            <w:r w:rsidRPr="003A3444">
              <w:t>Предельная высота зданий, строений, сооружений – 6 м</w:t>
            </w:r>
          </w:p>
        </w:tc>
      </w:tr>
      <w:tr w:rsidR="003A3444" w:rsidRPr="003A3444" w14:paraId="5D832D81" w14:textId="77777777" w:rsidTr="00F67E59">
        <w:trPr>
          <w:trHeight w:val="276"/>
        </w:trPr>
        <w:tc>
          <w:tcPr>
            <w:tcW w:w="567" w:type="dxa"/>
            <w:vMerge/>
            <w:tcBorders>
              <w:top w:val="nil"/>
              <w:left w:val="single" w:sz="8" w:space="0" w:color="000000"/>
              <w:bottom w:val="single" w:sz="4" w:space="0" w:color="auto"/>
              <w:right w:val="single" w:sz="8" w:space="0" w:color="000000"/>
            </w:tcBorders>
          </w:tcPr>
          <w:p w14:paraId="5124C8BE"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0B360A6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338C730"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43E4CC3"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513A3E5"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53A9AE7E" w14:textId="77777777" w:rsidTr="00F67E59">
        <w:trPr>
          <w:trHeight w:val="517"/>
        </w:trPr>
        <w:tc>
          <w:tcPr>
            <w:tcW w:w="567" w:type="dxa"/>
            <w:vMerge w:val="restart"/>
            <w:tcBorders>
              <w:top w:val="single" w:sz="4" w:space="0" w:color="auto"/>
              <w:left w:val="single" w:sz="4" w:space="0" w:color="auto"/>
              <w:bottom w:val="single" w:sz="4" w:space="0" w:color="auto"/>
              <w:right w:val="single" w:sz="4" w:space="0" w:color="auto"/>
            </w:tcBorders>
          </w:tcPr>
          <w:p w14:paraId="0C75993D" w14:textId="77777777" w:rsidR="00F67E59" w:rsidRPr="003A3444" w:rsidRDefault="00F67E59" w:rsidP="00596C2D">
            <w:pPr>
              <w:numPr>
                <w:ilvl w:val="0"/>
                <w:numId w:val="50"/>
              </w:numPr>
              <w:suppressAutoHyphens/>
            </w:pPr>
            <w:r w:rsidRPr="003A3444">
              <w:t> </w:t>
            </w:r>
          </w:p>
        </w:tc>
        <w:tc>
          <w:tcPr>
            <w:tcW w:w="2268" w:type="dxa"/>
            <w:vMerge w:val="restart"/>
            <w:tcBorders>
              <w:top w:val="single" w:sz="4" w:space="0" w:color="auto"/>
              <w:left w:val="single" w:sz="4" w:space="0" w:color="auto"/>
              <w:bottom w:val="single" w:sz="4" w:space="0" w:color="auto"/>
              <w:right w:val="single" w:sz="4" w:space="0" w:color="auto"/>
            </w:tcBorders>
          </w:tcPr>
          <w:p w14:paraId="168477CE" w14:textId="77777777" w:rsidR="00F67E59" w:rsidRPr="003A3444" w:rsidRDefault="00F67E59" w:rsidP="00F67E59">
            <w:r w:rsidRPr="003A3444">
              <w:t>Звероводство</w:t>
            </w:r>
          </w:p>
        </w:tc>
        <w:tc>
          <w:tcPr>
            <w:tcW w:w="1701" w:type="dxa"/>
            <w:vMerge w:val="restart"/>
            <w:tcBorders>
              <w:top w:val="single" w:sz="4" w:space="0" w:color="auto"/>
              <w:left w:val="single" w:sz="4" w:space="0" w:color="auto"/>
              <w:bottom w:val="single" w:sz="4" w:space="0" w:color="auto"/>
              <w:right w:val="single" w:sz="4" w:space="0" w:color="auto"/>
            </w:tcBorders>
          </w:tcPr>
          <w:p w14:paraId="72F4C79D" w14:textId="77777777" w:rsidR="00F67E59" w:rsidRPr="003A3444" w:rsidRDefault="00F67E59" w:rsidP="00F67E59">
            <w:r w:rsidRPr="003A3444">
              <w:t>1.9</w:t>
            </w:r>
          </w:p>
        </w:tc>
        <w:tc>
          <w:tcPr>
            <w:tcW w:w="3969" w:type="dxa"/>
            <w:vMerge w:val="restart"/>
            <w:tcBorders>
              <w:top w:val="single" w:sz="4" w:space="0" w:color="auto"/>
              <w:left w:val="single" w:sz="4" w:space="0" w:color="auto"/>
              <w:bottom w:val="single" w:sz="4" w:space="0" w:color="auto"/>
              <w:right w:val="single" w:sz="4" w:space="0" w:color="auto"/>
            </w:tcBorders>
          </w:tcPr>
          <w:p w14:paraId="339AD190" w14:textId="77777777" w:rsidR="00F67E59" w:rsidRPr="003A3444" w:rsidRDefault="00F67E59" w:rsidP="00F67E59">
            <w:pPr>
              <w:jc w:val="both"/>
            </w:pPr>
            <w:r w:rsidRPr="003A3444">
              <w:t xml:space="preserve">Осуществление хозяйственной деятельности, связанной с разведением в неволе ценных пушных зверей;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 </w:t>
            </w:r>
          </w:p>
        </w:tc>
        <w:tc>
          <w:tcPr>
            <w:tcW w:w="6520" w:type="dxa"/>
            <w:tcBorders>
              <w:top w:val="single" w:sz="4" w:space="0" w:color="auto"/>
              <w:left w:val="single" w:sz="4" w:space="0" w:color="auto"/>
              <w:bottom w:val="single" w:sz="4" w:space="0" w:color="auto"/>
              <w:right w:val="single" w:sz="4" w:space="0" w:color="auto"/>
            </w:tcBorders>
          </w:tcPr>
          <w:p w14:paraId="55666125"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27232459" w14:textId="77777777" w:rsidTr="00F67E59">
        <w:trPr>
          <w:trHeight w:val="210"/>
        </w:trPr>
        <w:tc>
          <w:tcPr>
            <w:tcW w:w="567" w:type="dxa"/>
            <w:vMerge/>
            <w:tcBorders>
              <w:top w:val="single" w:sz="4" w:space="0" w:color="auto"/>
              <w:left w:val="single" w:sz="4" w:space="0" w:color="auto"/>
              <w:bottom w:val="single" w:sz="4" w:space="0" w:color="auto"/>
              <w:right w:val="single" w:sz="4" w:space="0" w:color="auto"/>
            </w:tcBorders>
          </w:tcPr>
          <w:p w14:paraId="2F9800C0"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75618B9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A34B80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385E4B4"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12A38B4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4A125EE" w14:textId="77777777" w:rsidTr="00F67E59">
        <w:trPr>
          <w:trHeight w:val="78"/>
        </w:trPr>
        <w:tc>
          <w:tcPr>
            <w:tcW w:w="567" w:type="dxa"/>
            <w:vMerge/>
            <w:tcBorders>
              <w:top w:val="single" w:sz="4" w:space="0" w:color="auto"/>
              <w:left w:val="single" w:sz="4" w:space="0" w:color="auto"/>
              <w:bottom w:val="single" w:sz="4" w:space="0" w:color="auto"/>
              <w:right w:val="single" w:sz="4" w:space="0" w:color="auto"/>
            </w:tcBorders>
          </w:tcPr>
          <w:p w14:paraId="0A361FFC"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5975BC1F"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4BEC63C"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5C79E85"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06195366" w14:textId="77777777" w:rsidR="00F67E59" w:rsidRPr="003A3444" w:rsidRDefault="00F67E59" w:rsidP="00F67E59">
            <w:pPr>
              <w:jc w:val="both"/>
            </w:pPr>
            <w:r w:rsidRPr="003A3444">
              <w:t>Максимальный процент застройки в границах земельного участка – 30 %</w:t>
            </w:r>
          </w:p>
        </w:tc>
      </w:tr>
      <w:tr w:rsidR="003A3444" w:rsidRPr="003A3444" w14:paraId="54AE0578" w14:textId="77777777" w:rsidTr="00F67E59">
        <w:trPr>
          <w:trHeight w:val="645"/>
        </w:trPr>
        <w:tc>
          <w:tcPr>
            <w:tcW w:w="567" w:type="dxa"/>
            <w:vMerge/>
            <w:tcBorders>
              <w:top w:val="single" w:sz="4" w:space="0" w:color="auto"/>
              <w:left w:val="single" w:sz="4" w:space="0" w:color="auto"/>
              <w:bottom w:val="single" w:sz="4" w:space="0" w:color="auto"/>
              <w:right w:val="single" w:sz="4" w:space="0" w:color="auto"/>
            </w:tcBorders>
          </w:tcPr>
          <w:p w14:paraId="0538E5F2"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72DA1727"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3B733B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648F48A"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07DA16E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4BB2D070" w14:textId="77777777" w:rsidTr="00F67E59">
        <w:trPr>
          <w:trHeight w:val="78"/>
        </w:trPr>
        <w:tc>
          <w:tcPr>
            <w:tcW w:w="567" w:type="dxa"/>
            <w:vMerge/>
            <w:tcBorders>
              <w:top w:val="single" w:sz="4" w:space="0" w:color="auto"/>
              <w:left w:val="single" w:sz="4" w:space="0" w:color="auto"/>
              <w:bottom w:val="single" w:sz="4" w:space="0" w:color="auto"/>
              <w:right w:val="single" w:sz="4" w:space="0" w:color="auto"/>
            </w:tcBorders>
          </w:tcPr>
          <w:p w14:paraId="3314AD1A"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3B41967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E36FD4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EA015D0"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5E71B828" w14:textId="77777777" w:rsidR="00F67E59" w:rsidRPr="003A3444" w:rsidRDefault="00F67E59" w:rsidP="00F67E59">
            <w:pPr>
              <w:jc w:val="both"/>
            </w:pPr>
            <w:r w:rsidRPr="003A3444">
              <w:t>Предельная высота зданий, строений, сооружений – 6 м</w:t>
            </w:r>
          </w:p>
        </w:tc>
      </w:tr>
      <w:tr w:rsidR="003A3444" w:rsidRPr="003A3444" w14:paraId="5D577FD8" w14:textId="77777777" w:rsidTr="00F67E59">
        <w:trPr>
          <w:trHeight w:val="78"/>
        </w:trPr>
        <w:tc>
          <w:tcPr>
            <w:tcW w:w="567" w:type="dxa"/>
            <w:vMerge/>
            <w:tcBorders>
              <w:top w:val="single" w:sz="4" w:space="0" w:color="auto"/>
              <w:left w:val="single" w:sz="4" w:space="0" w:color="auto"/>
              <w:bottom w:val="single" w:sz="4" w:space="0" w:color="auto"/>
              <w:right w:val="single" w:sz="4" w:space="0" w:color="auto"/>
            </w:tcBorders>
          </w:tcPr>
          <w:p w14:paraId="25F346D6"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00F133AC"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057FC3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A749731"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5D8E860"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54172D7F" w14:textId="77777777" w:rsidTr="00F67E59">
        <w:trPr>
          <w:trHeight w:val="304"/>
        </w:trPr>
        <w:tc>
          <w:tcPr>
            <w:tcW w:w="567" w:type="dxa"/>
            <w:vMerge w:val="restart"/>
            <w:tcBorders>
              <w:top w:val="single" w:sz="4" w:space="0" w:color="auto"/>
              <w:left w:val="single" w:sz="8" w:space="0" w:color="000000"/>
              <w:bottom w:val="single" w:sz="8" w:space="0" w:color="000000"/>
              <w:right w:val="single" w:sz="8" w:space="0" w:color="000000"/>
            </w:tcBorders>
          </w:tcPr>
          <w:p w14:paraId="00D05A90" w14:textId="77777777" w:rsidR="00F67E59" w:rsidRPr="003A3444" w:rsidRDefault="00F67E59" w:rsidP="00596C2D">
            <w:pPr>
              <w:numPr>
                <w:ilvl w:val="0"/>
                <w:numId w:val="50"/>
              </w:numPr>
              <w:suppressAutoHyphens/>
            </w:pPr>
            <w:r w:rsidRPr="003A3444">
              <w:t> </w:t>
            </w:r>
          </w:p>
        </w:tc>
        <w:tc>
          <w:tcPr>
            <w:tcW w:w="2268" w:type="dxa"/>
            <w:vMerge w:val="restart"/>
            <w:tcBorders>
              <w:top w:val="single" w:sz="4" w:space="0" w:color="auto"/>
              <w:left w:val="nil"/>
              <w:bottom w:val="single" w:sz="8" w:space="0" w:color="000000"/>
              <w:right w:val="single" w:sz="8" w:space="0" w:color="000000"/>
            </w:tcBorders>
          </w:tcPr>
          <w:p w14:paraId="542EF8AA" w14:textId="77777777" w:rsidR="00F67E59" w:rsidRPr="003A3444" w:rsidRDefault="00F67E59" w:rsidP="00F67E59">
            <w:r w:rsidRPr="003A3444">
              <w:t>Птицеводство</w:t>
            </w:r>
          </w:p>
        </w:tc>
        <w:tc>
          <w:tcPr>
            <w:tcW w:w="1701" w:type="dxa"/>
            <w:vMerge w:val="restart"/>
            <w:tcBorders>
              <w:top w:val="single" w:sz="4" w:space="0" w:color="auto"/>
              <w:left w:val="nil"/>
              <w:bottom w:val="single" w:sz="8" w:space="0" w:color="000000"/>
              <w:right w:val="single" w:sz="8" w:space="0" w:color="000000"/>
            </w:tcBorders>
          </w:tcPr>
          <w:p w14:paraId="29066DFF" w14:textId="77777777" w:rsidR="00F67E59" w:rsidRPr="003A3444" w:rsidRDefault="00F67E59" w:rsidP="00F67E59">
            <w:r w:rsidRPr="003A3444">
              <w:t>1.10</w:t>
            </w:r>
          </w:p>
        </w:tc>
        <w:tc>
          <w:tcPr>
            <w:tcW w:w="3969" w:type="dxa"/>
            <w:vMerge w:val="restart"/>
            <w:tcBorders>
              <w:top w:val="single" w:sz="4" w:space="0" w:color="auto"/>
              <w:left w:val="nil"/>
              <w:bottom w:val="single" w:sz="8" w:space="0" w:color="000000"/>
              <w:right w:val="single" w:sz="8" w:space="0" w:color="000000"/>
            </w:tcBorders>
          </w:tcPr>
          <w:p w14:paraId="76B6A594" w14:textId="77777777" w:rsidR="00F67E59" w:rsidRPr="003A3444" w:rsidRDefault="00F67E59" w:rsidP="00F67E59">
            <w:pPr>
              <w:jc w:val="both"/>
            </w:pPr>
            <w:r w:rsidRPr="003A3444">
              <w:t xml:space="preserve">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 (материала) </w:t>
            </w:r>
          </w:p>
        </w:tc>
        <w:tc>
          <w:tcPr>
            <w:tcW w:w="6520" w:type="dxa"/>
            <w:tcBorders>
              <w:top w:val="single" w:sz="4" w:space="0" w:color="auto"/>
              <w:left w:val="nil"/>
              <w:bottom w:val="single" w:sz="8" w:space="0" w:color="000000"/>
              <w:right w:val="single" w:sz="8" w:space="0" w:color="000000"/>
            </w:tcBorders>
          </w:tcPr>
          <w:p w14:paraId="57FB05B7"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6A9F1D1F" w14:textId="77777777" w:rsidTr="00F67E59">
        <w:trPr>
          <w:trHeight w:val="479"/>
        </w:trPr>
        <w:tc>
          <w:tcPr>
            <w:tcW w:w="567" w:type="dxa"/>
            <w:vMerge/>
            <w:tcBorders>
              <w:top w:val="nil"/>
              <w:left w:val="single" w:sz="8" w:space="0" w:color="000000"/>
              <w:bottom w:val="single" w:sz="8" w:space="0" w:color="000000"/>
              <w:right w:val="single" w:sz="8" w:space="0" w:color="000000"/>
            </w:tcBorders>
          </w:tcPr>
          <w:p w14:paraId="1839502F"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9C5D5E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5AB7C3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EC95BD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DD6203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BAABCC8" w14:textId="77777777" w:rsidTr="00F67E59">
        <w:trPr>
          <w:trHeight w:val="441"/>
        </w:trPr>
        <w:tc>
          <w:tcPr>
            <w:tcW w:w="567" w:type="dxa"/>
            <w:vMerge/>
            <w:tcBorders>
              <w:top w:val="nil"/>
              <w:left w:val="single" w:sz="8" w:space="0" w:color="000000"/>
              <w:bottom w:val="single" w:sz="8" w:space="0" w:color="000000"/>
              <w:right w:val="single" w:sz="8" w:space="0" w:color="000000"/>
            </w:tcBorders>
          </w:tcPr>
          <w:p w14:paraId="752D161C"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5DB626E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00074E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C9229E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E5E1DD2" w14:textId="77777777" w:rsidR="00F67E59" w:rsidRPr="003A3444" w:rsidRDefault="00F67E59" w:rsidP="00F67E59">
            <w:pPr>
              <w:jc w:val="both"/>
            </w:pPr>
            <w:r w:rsidRPr="003A3444">
              <w:t>Максимальный процент застройки в границах земельного участка – 30 %</w:t>
            </w:r>
          </w:p>
        </w:tc>
      </w:tr>
      <w:tr w:rsidR="003A3444" w:rsidRPr="003A3444" w14:paraId="747F1747" w14:textId="77777777" w:rsidTr="00F67E59">
        <w:trPr>
          <w:trHeight w:val="690"/>
        </w:trPr>
        <w:tc>
          <w:tcPr>
            <w:tcW w:w="567" w:type="dxa"/>
            <w:vMerge/>
            <w:tcBorders>
              <w:top w:val="nil"/>
              <w:left w:val="single" w:sz="8" w:space="0" w:color="000000"/>
              <w:bottom w:val="single" w:sz="8" w:space="0" w:color="000000"/>
              <w:right w:val="single" w:sz="8" w:space="0" w:color="000000"/>
            </w:tcBorders>
          </w:tcPr>
          <w:p w14:paraId="1019270A"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FFB712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C3048F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36D2D1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E6785A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4B309BD0" w14:textId="77777777" w:rsidTr="00F67E59">
        <w:trPr>
          <w:trHeight w:val="485"/>
        </w:trPr>
        <w:tc>
          <w:tcPr>
            <w:tcW w:w="567" w:type="dxa"/>
            <w:vMerge/>
            <w:tcBorders>
              <w:top w:val="nil"/>
              <w:left w:val="single" w:sz="8" w:space="0" w:color="000000"/>
              <w:bottom w:val="single" w:sz="8" w:space="0" w:color="000000"/>
              <w:right w:val="single" w:sz="8" w:space="0" w:color="000000"/>
            </w:tcBorders>
          </w:tcPr>
          <w:p w14:paraId="4AAD072A"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AF8A03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F271C2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A7094D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C0A88D8" w14:textId="77777777" w:rsidR="00F67E59" w:rsidRPr="003A3444" w:rsidRDefault="00F67E59" w:rsidP="00F67E59">
            <w:pPr>
              <w:jc w:val="both"/>
            </w:pPr>
            <w:r w:rsidRPr="003A3444">
              <w:t>Предельная высота зданий, строений, сооружений – 6 м</w:t>
            </w:r>
          </w:p>
        </w:tc>
      </w:tr>
      <w:tr w:rsidR="003A3444" w:rsidRPr="003A3444" w14:paraId="6A00D6B1" w14:textId="77777777" w:rsidTr="00F67E59">
        <w:trPr>
          <w:trHeight w:val="70"/>
        </w:trPr>
        <w:tc>
          <w:tcPr>
            <w:tcW w:w="567" w:type="dxa"/>
            <w:vMerge/>
            <w:tcBorders>
              <w:top w:val="nil"/>
              <w:left w:val="single" w:sz="8" w:space="0" w:color="000000"/>
              <w:bottom w:val="single" w:sz="4" w:space="0" w:color="auto"/>
              <w:right w:val="single" w:sz="8" w:space="0" w:color="000000"/>
            </w:tcBorders>
          </w:tcPr>
          <w:p w14:paraId="22D65022"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12CCEC77"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A9848F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F347E0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BD4B3C1"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7BAE028" w14:textId="77777777" w:rsidTr="00F67E59">
        <w:trPr>
          <w:trHeight w:val="78"/>
        </w:trPr>
        <w:tc>
          <w:tcPr>
            <w:tcW w:w="567" w:type="dxa"/>
            <w:vMerge w:val="restart"/>
            <w:tcBorders>
              <w:top w:val="single" w:sz="4" w:space="0" w:color="auto"/>
              <w:left w:val="single" w:sz="4" w:space="0" w:color="auto"/>
              <w:bottom w:val="single" w:sz="4" w:space="0" w:color="auto"/>
              <w:right w:val="single" w:sz="4" w:space="0" w:color="auto"/>
            </w:tcBorders>
          </w:tcPr>
          <w:p w14:paraId="3D392D80" w14:textId="77777777" w:rsidR="00F67E59" w:rsidRPr="003A3444" w:rsidRDefault="00F67E59" w:rsidP="00596C2D">
            <w:pPr>
              <w:numPr>
                <w:ilvl w:val="0"/>
                <w:numId w:val="50"/>
              </w:numPr>
              <w:suppressAutoHyphens/>
            </w:pPr>
            <w:r w:rsidRPr="003A3444">
              <w:t> </w:t>
            </w:r>
          </w:p>
        </w:tc>
        <w:tc>
          <w:tcPr>
            <w:tcW w:w="2268" w:type="dxa"/>
            <w:vMerge w:val="restart"/>
            <w:tcBorders>
              <w:top w:val="single" w:sz="4" w:space="0" w:color="auto"/>
              <w:left w:val="single" w:sz="4" w:space="0" w:color="auto"/>
              <w:bottom w:val="single" w:sz="4" w:space="0" w:color="auto"/>
              <w:right w:val="single" w:sz="4" w:space="0" w:color="auto"/>
            </w:tcBorders>
          </w:tcPr>
          <w:p w14:paraId="5593623D" w14:textId="77777777" w:rsidR="00F67E59" w:rsidRPr="003A3444" w:rsidRDefault="00F67E59" w:rsidP="00F67E59">
            <w:r w:rsidRPr="003A3444">
              <w:t>Свиноводство</w:t>
            </w:r>
          </w:p>
        </w:tc>
        <w:tc>
          <w:tcPr>
            <w:tcW w:w="1701" w:type="dxa"/>
            <w:vMerge w:val="restart"/>
            <w:tcBorders>
              <w:top w:val="single" w:sz="4" w:space="0" w:color="auto"/>
              <w:left w:val="single" w:sz="4" w:space="0" w:color="auto"/>
              <w:bottom w:val="single" w:sz="4" w:space="0" w:color="auto"/>
              <w:right w:val="single" w:sz="4" w:space="0" w:color="auto"/>
            </w:tcBorders>
          </w:tcPr>
          <w:p w14:paraId="122C96BB" w14:textId="77777777" w:rsidR="00F67E59" w:rsidRPr="003A3444" w:rsidRDefault="00F67E59" w:rsidP="00F67E59">
            <w:r w:rsidRPr="003A3444">
              <w:t>1.11</w:t>
            </w:r>
          </w:p>
        </w:tc>
        <w:tc>
          <w:tcPr>
            <w:tcW w:w="3969" w:type="dxa"/>
            <w:vMerge w:val="restart"/>
            <w:tcBorders>
              <w:top w:val="single" w:sz="4" w:space="0" w:color="auto"/>
              <w:left w:val="single" w:sz="4" w:space="0" w:color="auto"/>
              <w:bottom w:val="single" w:sz="4" w:space="0" w:color="auto"/>
              <w:right w:val="single" w:sz="4" w:space="0" w:color="auto"/>
            </w:tcBorders>
          </w:tcPr>
          <w:p w14:paraId="539F2BDF" w14:textId="77777777" w:rsidR="00F67E59" w:rsidRPr="003A3444" w:rsidRDefault="00F67E59" w:rsidP="00F67E59">
            <w:pPr>
              <w:jc w:val="both"/>
            </w:pPr>
            <w:r w:rsidRPr="003A3444">
              <w:t xml:space="preserve">Осуществление хозяйственной деятельности, связанной с разведением свиней;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 </w:t>
            </w:r>
          </w:p>
        </w:tc>
        <w:tc>
          <w:tcPr>
            <w:tcW w:w="6520" w:type="dxa"/>
            <w:tcBorders>
              <w:top w:val="single" w:sz="4" w:space="0" w:color="auto"/>
              <w:left w:val="single" w:sz="4" w:space="0" w:color="auto"/>
              <w:bottom w:val="single" w:sz="4" w:space="0" w:color="auto"/>
              <w:right w:val="single" w:sz="4" w:space="0" w:color="auto"/>
            </w:tcBorders>
          </w:tcPr>
          <w:p w14:paraId="1C62DCBC"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2021928F" w14:textId="77777777" w:rsidTr="00F67E59">
        <w:trPr>
          <w:trHeight w:val="597"/>
        </w:trPr>
        <w:tc>
          <w:tcPr>
            <w:tcW w:w="567" w:type="dxa"/>
            <w:vMerge/>
            <w:tcBorders>
              <w:top w:val="single" w:sz="4" w:space="0" w:color="auto"/>
              <w:left w:val="single" w:sz="8" w:space="0" w:color="000000"/>
              <w:bottom w:val="single" w:sz="8" w:space="0" w:color="000000"/>
              <w:right w:val="single" w:sz="8" w:space="0" w:color="000000"/>
            </w:tcBorders>
          </w:tcPr>
          <w:p w14:paraId="7736196C"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717A3B9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94D1DB1"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E7909A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47463B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D236F24" w14:textId="77777777" w:rsidTr="00F67E59">
        <w:trPr>
          <w:trHeight w:val="597"/>
        </w:trPr>
        <w:tc>
          <w:tcPr>
            <w:tcW w:w="567" w:type="dxa"/>
            <w:vMerge/>
            <w:tcBorders>
              <w:top w:val="nil"/>
              <w:left w:val="single" w:sz="8" w:space="0" w:color="000000"/>
              <w:bottom w:val="single" w:sz="8" w:space="0" w:color="000000"/>
              <w:right w:val="single" w:sz="8" w:space="0" w:color="000000"/>
            </w:tcBorders>
          </w:tcPr>
          <w:p w14:paraId="43004B32"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D518F6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CF8801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45712C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B783203" w14:textId="77777777" w:rsidR="00F67E59" w:rsidRPr="003A3444" w:rsidRDefault="00F67E59" w:rsidP="00F67E59">
            <w:pPr>
              <w:jc w:val="both"/>
            </w:pPr>
            <w:r w:rsidRPr="003A3444">
              <w:t>Максимальный процент застройки в границах земельного участка – 30 %</w:t>
            </w:r>
          </w:p>
        </w:tc>
      </w:tr>
      <w:tr w:rsidR="003A3444" w:rsidRPr="003A3444" w14:paraId="3622F56D" w14:textId="77777777" w:rsidTr="00F67E59">
        <w:trPr>
          <w:trHeight w:val="597"/>
        </w:trPr>
        <w:tc>
          <w:tcPr>
            <w:tcW w:w="567" w:type="dxa"/>
            <w:vMerge/>
            <w:tcBorders>
              <w:top w:val="nil"/>
              <w:left w:val="single" w:sz="8" w:space="0" w:color="000000"/>
              <w:bottom w:val="single" w:sz="4" w:space="0" w:color="auto"/>
              <w:right w:val="single" w:sz="8" w:space="0" w:color="000000"/>
            </w:tcBorders>
          </w:tcPr>
          <w:p w14:paraId="236B6796"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6A719F1C"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3F1E92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28AAAA1"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CC0A911"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4B8735F7" w14:textId="77777777" w:rsidTr="00F67E59">
        <w:trPr>
          <w:trHeight w:val="70"/>
        </w:trPr>
        <w:tc>
          <w:tcPr>
            <w:tcW w:w="567" w:type="dxa"/>
            <w:vMerge/>
            <w:tcBorders>
              <w:top w:val="single" w:sz="4" w:space="0" w:color="auto"/>
              <w:left w:val="single" w:sz="4" w:space="0" w:color="auto"/>
              <w:bottom w:val="single" w:sz="4" w:space="0" w:color="auto"/>
              <w:right w:val="single" w:sz="4" w:space="0" w:color="auto"/>
            </w:tcBorders>
          </w:tcPr>
          <w:p w14:paraId="762E2100"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62B4E500"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0C20F56"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FD32405"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2199C20" w14:textId="77777777" w:rsidR="00F67E59" w:rsidRPr="003A3444" w:rsidRDefault="00F67E59" w:rsidP="00F67E59">
            <w:pPr>
              <w:jc w:val="both"/>
            </w:pPr>
            <w:r w:rsidRPr="003A3444">
              <w:t>Предельная высота зданий, строений, сооружений – 6 м</w:t>
            </w:r>
          </w:p>
        </w:tc>
      </w:tr>
      <w:tr w:rsidR="003A3444" w:rsidRPr="003A3444" w14:paraId="324E342F" w14:textId="77777777" w:rsidTr="00F67E59">
        <w:trPr>
          <w:trHeight w:val="597"/>
        </w:trPr>
        <w:tc>
          <w:tcPr>
            <w:tcW w:w="567" w:type="dxa"/>
            <w:vMerge/>
            <w:tcBorders>
              <w:top w:val="single" w:sz="4" w:space="0" w:color="auto"/>
              <w:left w:val="single" w:sz="8" w:space="0" w:color="000000"/>
              <w:bottom w:val="single" w:sz="4" w:space="0" w:color="auto"/>
              <w:right w:val="single" w:sz="8" w:space="0" w:color="000000"/>
            </w:tcBorders>
          </w:tcPr>
          <w:p w14:paraId="1D2E235E" w14:textId="77777777" w:rsidR="00F67E59" w:rsidRPr="003A3444" w:rsidRDefault="00F67E59" w:rsidP="00F67E59"/>
        </w:tc>
        <w:tc>
          <w:tcPr>
            <w:tcW w:w="2268" w:type="dxa"/>
            <w:vMerge/>
            <w:tcBorders>
              <w:top w:val="single" w:sz="4" w:space="0" w:color="auto"/>
              <w:left w:val="nil"/>
              <w:bottom w:val="single" w:sz="4" w:space="0" w:color="auto"/>
              <w:right w:val="single" w:sz="8" w:space="0" w:color="000000"/>
            </w:tcBorders>
          </w:tcPr>
          <w:p w14:paraId="0E0F9070"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0624D083"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4D5FF16E"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74BDD982"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7DD42EB7" w14:textId="77777777" w:rsidTr="00F67E59">
        <w:trPr>
          <w:trHeight w:val="411"/>
        </w:trPr>
        <w:tc>
          <w:tcPr>
            <w:tcW w:w="567" w:type="dxa"/>
            <w:vMerge w:val="restart"/>
            <w:tcBorders>
              <w:top w:val="single" w:sz="4" w:space="0" w:color="auto"/>
              <w:left w:val="single" w:sz="4" w:space="0" w:color="auto"/>
              <w:bottom w:val="single" w:sz="4" w:space="0" w:color="auto"/>
              <w:right w:val="single" w:sz="4" w:space="0" w:color="auto"/>
            </w:tcBorders>
          </w:tcPr>
          <w:p w14:paraId="7D34AE89" w14:textId="77777777" w:rsidR="00F67E59" w:rsidRPr="003A3444" w:rsidRDefault="00F67E59" w:rsidP="00596C2D">
            <w:pPr>
              <w:numPr>
                <w:ilvl w:val="0"/>
                <w:numId w:val="50"/>
              </w:numPr>
              <w:suppressAutoHyphens/>
            </w:pPr>
            <w:r w:rsidRPr="003A3444">
              <w:t> </w:t>
            </w:r>
          </w:p>
        </w:tc>
        <w:tc>
          <w:tcPr>
            <w:tcW w:w="2268" w:type="dxa"/>
            <w:vMerge w:val="restart"/>
            <w:tcBorders>
              <w:top w:val="single" w:sz="4" w:space="0" w:color="auto"/>
              <w:left w:val="single" w:sz="4" w:space="0" w:color="auto"/>
              <w:bottom w:val="single" w:sz="4" w:space="0" w:color="auto"/>
              <w:right w:val="single" w:sz="4" w:space="0" w:color="auto"/>
            </w:tcBorders>
          </w:tcPr>
          <w:p w14:paraId="6918B833" w14:textId="77777777" w:rsidR="00F67E59" w:rsidRPr="003A3444" w:rsidRDefault="00F67E59" w:rsidP="00F67E59">
            <w:r w:rsidRPr="003A3444">
              <w:t>Пчеловодство</w:t>
            </w:r>
          </w:p>
        </w:tc>
        <w:tc>
          <w:tcPr>
            <w:tcW w:w="1701" w:type="dxa"/>
            <w:vMerge w:val="restart"/>
            <w:tcBorders>
              <w:top w:val="single" w:sz="4" w:space="0" w:color="auto"/>
              <w:left w:val="single" w:sz="4" w:space="0" w:color="auto"/>
              <w:bottom w:val="single" w:sz="4" w:space="0" w:color="auto"/>
              <w:right w:val="single" w:sz="4" w:space="0" w:color="auto"/>
            </w:tcBorders>
          </w:tcPr>
          <w:p w14:paraId="745F753C" w14:textId="77777777" w:rsidR="00F67E59" w:rsidRPr="003A3444" w:rsidRDefault="00F67E59" w:rsidP="00F67E59">
            <w:r w:rsidRPr="003A3444">
              <w:t>1.12</w:t>
            </w:r>
          </w:p>
        </w:tc>
        <w:tc>
          <w:tcPr>
            <w:tcW w:w="3969" w:type="dxa"/>
            <w:vMerge w:val="restart"/>
            <w:tcBorders>
              <w:top w:val="single" w:sz="4" w:space="0" w:color="auto"/>
              <w:left w:val="single" w:sz="4" w:space="0" w:color="auto"/>
              <w:bottom w:val="single" w:sz="4" w:space="0" w:color="auto"/>
              <w:right w:val="single" w:sz="4" w:space="0" w:color="auto"/>
            </w:tcBorders>
          </w:tcPr>
          <w:p w14:paraId="0D21708B" w14:textId="77777777" w:rsidR="00F67E59" w:rsidRPr="003A3444" w:rsidRDefault="00F67E59" w:rsidP="00F67E59">
            <w:pPr>
              <w:jc w:val="both"/>
            </w:pPr>
            <w:r w:rsidRPr="003A3444">
              <w:t xml:space="preserve">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 </w:t>
            </w:r>
          </w:p>
        </w:tc>
        <w:tc>
          <w:tcPr>
            <w:tcW w:w="6520" w:type="dxa"/>
            <w:tcBorders>
              <w:top w:val="single" w:sz="4" w:space="0" w:color="auto"/>
              <w:left w:val="single" w:sz="4" w:space="0" w:color="auto"/>
              <w:bottom w:val="single" w:sz="4" w:space="0" w:color="auto"/>
              <w:right w:val="single" w:sz="4" w:space="0" w:color="auto"/>
            </w:tcBorders>
          </w:tcPr>
          <w:p w14:paraId="56E72DC8"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58FA95A8" w14:textId="77777777" w:rsidTr="00F67E59">
        <w:trPr>
          <w:trHeight w:val="264"/>
        </w:trPr>
        <w:tc>
          <w:tcPr>
            <w:tcW w:w="567" w:type="dxa"/>
            <w:vMerge/>
            <w:tcBorders>
              <w:top w:val="single" w:sz="4" w:space="0" w:color="auto"/>
              <w:left w:val="single" w:sz="8" w:space="0" w:color="000000"/>
              <w:bottom w:val="single" w:sz="8" w:space="0" w:color="000000"/>
              <w:right w:val="single" w:sz="8" w:space="0" w:color="000000"/>
            </w:tcBorders>
          </w:tcPr>
          <w:p w14:paraId="5011133F"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3A1C3FF6"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8CEA5AB"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AB6812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6850AC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9F34D4C" w14:textId="77777777" w:rsidTr="00F67E59">
        <w:trPr>
          <w:trHeight w:val="130"/>
        </w:trPr>
        <w:tc>
          <w:tcPr>
            <w:tcW w:w="567" w:type="dxa"/>
            <w:vMerge/>
            <w:tcBorders>
              <w:top w:val="nil"/>
              <w:left w:val="single" w:sz="8" w:space="0" w:color="000000"/>
              <w:bottom w:val="single" w:sz="8" w:space="0" w:color="000000"/>
              <w:right w:val="single" w:sz="8" w:space="0" w:color="000000"/>
            </w:tcBorders>
          </w:tcPr>
          <w:p w14:paraId="204C3E6D"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803A0C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E3AFF0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85787F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108CED3" w14:textId="77777777" w:rsidR="00F67E59" w:rsidRPr="003A3444" w:rsidRDefault="00F67E59" w:rsidP="00F67E59">
            <w:pPr>
              <w:jc w:val="both"/>
            </w:pPr>
            <w:r w:rsidRPr="003A3444">
              <w:t>Максимальный процент застройки в границах земельного участка – 30 %</w:t>
            </w:r>
          </w:p>
        </w:tc>
      </w:tr>
      <w:tr w:rsidR="003A3444" w:rsidRPr="003A3444" w14:paraId="52862715" w14:textId="77777777" w:rsidTr="00F67E59">
        <w:trPr>
          <w:trHeight w:val="645"/>
        </w:trPr>
        <w:tc>
          <w:tcPr>
            <w:tcW w:w="567" w:type="dxa"/>
            <w:vMerge/>
            <w:tcBorders>
              <w:top w:val="nil"/>
              <w:left w:val="single" w:sz="8" w:space="0" w:color="000000"/>
              <w:bottom w:val="single" w:sz="8" w:space="0" w:color="000000"/>
              <w:right w:val="single" w:sz="8" w:space="0" w:color="000000"/>
            </w:tcBorders>
          </w:tcPr>
          <w:p w14:paraId="55E90B83"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86B958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25530D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93E9FA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27FF92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855EF02" w14:textId="77777777" w:rsidTr="00F67E59">
        <w:trPr>
          <w:trHeight w:val="70"/>
        </w:trPr>
        <w:tc>
          <w:tcPr>
            <w:tcW w:w="567" w:type="dxa"/>
            <w:vMerge/>
            <w:tcBorders>
              <w:top w:val="nil"/>
              <w:left w:val="single" w:sz="8" w:space="0" w:color="000000"/>
              <w:bottom w:val="single" w:sz="8" w:space="0" w:color="000000"/>
              <w:right w:val="single" w:sz="8" w:space="0" w:color="000000"/>
            </w:tcBorders>
          </w:tcPr>
          <w:p w14:paraId="7F962944"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EBA115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337DEF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1728C7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282A08B" w14:textId="77777777" w:rsidR="00F67E59" w:rsidRPr="003A3444" w:rsidRDefault="00F67E59" w:rsidP="00F67E59">
            <w:pPr>
              <w:jc w:val="both"/>
            </w:pPr>
            <w:r w:rsidRPr="003A3444">
              <w:t>Предельная высота зданий, строений, сооружений – 6 м</w:t>
            </w:r>
          </w:p>
        </w:tc>
      </w:tr>
      <w:tr w:rsidR="003A3444" w:rsidRPr="003A3444" w14:paraId="664594E4" w14:textId="77777777" w:rsidTr="00F67E59">
        <w:trPr>
          <w:trHeight w:val="449"/>
        </w:trPr>
        <w:tc>
          <w:tcPr>
            <w:tcW w:w="567" w:type="dxa"/>
            <w:vMerge/>
            <w:tcBorders>
              <w:top w:val="nil"/>
              <w:left w:val="single" w:sz="8" w:space="0" w:color="000000"/>
              <w:bottom w:val="single" w:sz="4" w:space="0" w:color="auto"/>
              <w:right w:val="single" w:sz="8" w:space="0" w:color="000000"/>
            </w:tcBorders>
          </w:tcPr>
          <w:p w14:paraId="33BED29B"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3AA24499"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E2E7593"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76179F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191ED33"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61CA2B11" w14:textId="77777777" w:rsidTr="00F67E59">
        <w:trPr>
          <w:trHeight w:val="460"/>
        </w:trPr>
        <w:tc>
          <w:tcPr>
            <w:tcW w:w="567" w:type="dxa"/>
            <w:vMerge w:val="restart"/>
            <w:tcBorders>
              <w:top w:val="single" w:sz="4" w:space="0" w:color="auto"/>
              <w:left w:val="single" w:sz="4" w:space="0" w:color="auto"/>
              <w:bottom w:val="single" w:sz="4" w:space="0" w:color="auto"/>
              <w:right w:val="single" w:sz="4" w:space="0" w:color="auto"/>
            </w:tcBorders>
          </w:tcPr>
          <w:p w14:paraId="166DE717" w14:textId="77777777" w:rsidR="00F67E59" w:rsidRPr="003A3444" w:rsidRDefault="00F67E59" w:rsidP="00596C2D">
            <w:pPr>
              <w:numPr>
                <w:ilvl w:val="0"/>
                <w:numId w:val="50"/>
              </w:numPr>
              <w:suppressAutoHyphens/>
            </w:pPr>
            <w:r w:rsidRPr="003A3444">
              <w:t> </w:t>
            </w:r>
          </w:p>
        </w:tc>
        <w:tc>
          <w:tcPr>
            <w:tcW w:w="2268" w:type="dxa"/>
            <w:vMerge w:val="restart"/>
            <w:tcBorders>
              <w:top w:val="single" w:sz="4" w:space="0" w:color="auto"/>
              <w:left w:val="single" w:sz="4" w:space="0" w:color="auto"/>
              <w:bottom w:val="single" w:sz="4" w:space="0" w:color="auto"/>
              <w:right w:val="single" w:sz="4" w:space="0" w:color="auto"/>
            </w:tcBorders>
          </w:tcPr>
          <w:p w14:paraId="1147254A" w14:textId="77777777" w:rsidR="00F67E59" w:rsidRPr="003A3444" w:rsidRDefault="00F67E59" w:rsidP="00F67E59">
            <w:r w:rsidRPr="003A3444">
              <w:t>Рыбоводство</w:t>
            </w:r>
          </w:p>
        </w:tc>
        <w:tc>
          <w:tcPr>
            <w:tcW w:w="1701" w:type="dxa"/>
            <w:vMerge w:val="restart"/>
            <w:tcBorders>
              <w:top w:val="single" w:sz="4" w:space="0" w:color="auto"/>
              <w:left w:val="single" w:sz="4" w:space="0" w:color="auto"/>
              <w:bottom w:val="single" w:sz="4" w:space="0" w:color="auto"/>
              <w:right w:val="single" w:sz="4" w:space="0" w:color="auto"/>
            </w:tcBorders>
          </w:tcPr>
          <w:p w14:paraId="716E49BE" w14:textId="77777777" w:rsidR="00F67E59" w:rsidRPr="003A3444" w:rsidRDefault="00F67E59" w:rsidP="00F67E59">
            <w:r w:rsidRPr="003A3444">
              <w:t>1.13</w:t>
            </w:r>
          </w:p>
        </w:tc>
        <w:tc>
          <w:tcPr>
            <w:tcW w:w="3969" w:type="dxa"/>
            <w:vMerge w:val="restart"/>
            <w:tcBorders>
              <w:top w:val="single" w:sz="4" w:space="0" w:color="auto"/>
              <w:left w:val="single" w:sz="4" w:space="0" w:color="auto"/>
              <w:bottom w:val="single" w:sz="4" w:space="0" w:color="auto"/>
              <w:right w:val="single" w:sz="4" w:space="0" w:color="auto"/>
            </w:tcBorders>
          </w:tcPr>
          <w:p w14:paraId="2F0FF144" w14:textId="77777777" w:rsidR="00F67E59" w:rsidRPr="003A3444" w:rsidRDefault="00F67E59" w:rsidP="00F67E59">
            <w:pPr>
              <w:jc w:val="both"/>
            </w:pPr>
            <w:r w:rsidRPr="003A3444">
              <w:t>Осуществление хозяйственной деятельности, связанной с разведением и (или) содержанием, выращиванием объектов рыбоводства (</w:t>
            </w:r>
            <w:proofErr w:type="spellStart"/>
            <w:r w:rsidRPr="003A3444">
              <w:t>аквакультуры</w:t>
            </w:r>
            <w:proofErr w:type="spellEnd"/>
            <w:r w:rsidRPr="003A3444">
              <w:t>); размещение зданий, сооружений, оборудования, необходимых для осуществления рыбоводства (</w:t>
            </w:r>
            <w:proofErr w:type="spellStart"/>
            <w:r w:rsidRPr="003A3444">
              <w:t>аквакультуры</w:t>
            </w:r>
            <w:proofErr w:type="spellEnd"/>
            <w:r w:rsidRPr="003A3444">
              <w:t xml:space="preserve">) </w:t>
            </w:r>
          </w:p>
        </w:tc>
        <w:tc>
          <w:tcPr>
            <w:tcW w:w="6520" w:type="dxa"/>
            <w:tcBorders>
              <w:top w:val="single" w:sz="4" w:space="0" w:color="auto"/>
              <w:left w:val="single" w:sz="4" w:space="0" w:color="auto"/>
              <w:bottom w:val="single" w:sz="4" w:space="0" w:color="auto"/>
              <w:right w:val="single" w:sz="4" w:space="0" w:color="auto"/>
            </w:tcBorders>
          </w:tcPr>
          <w:p w14:paraId="11A77F45"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0D1CA5CD" w14:textId="77777777" w:rsidTr="00F67E59">
        <w:trPr>
          <w:trHeight w:val="460"/>
        </w:trPr>
        <w:tc>
          <w:tcPr>
            <w:tcW w:w="567" w:type="dxa"/>
            <w:vMerge/>
            <w:tcBorders>
              <w:top w:val="single" w:sz="4" w:space="0" w:color="auto"/>
              <w:left w:val="single" w:sz="8" w:space="0" w:color="000000"/>
              <w:bottom w:val="single" w:sz="8" w:space="0" w:color="000000"/>
              <w:right w:val="single" w:sz="8" w:space="0" w:color="000000"/>
            </w:tcBorders>
          </w:tcPr>
          <w:p w14:paraId="23E32370"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5BD3479E"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36F609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2DAA70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94592C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C2A838D" w14:textId="77777777" w:rsidTr="00F67E59">
        <w:trPr>
          <w:trHeight w:val="460"/>
        </w:trPr>
        <w:tc>
          <w:tcPr>
            <w:tcW w:w="567" w:type="dxa"/>
            <w:vMerge/>
            <w:tcBorders>
              <w:top w:val="nil"/>
              <w:left w:val="single" w:sz="8" w:space="0" w:color="000000"/>
              <w:bottom w:val="single" w:sz="8" w:space="0" w:color="000000"/>
              <w:right w:val="single" w:sz="8" w:space="0" w:color="000000"/>
            </w:tcBorders>
          </w:tcPr>
          <w:p w14:paraId="1F116438"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93E7B6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D110E0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255482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CBE50B1" w14:textId="77777777" w:rsidR="00F67E59" w:rsidRPr="003A3444" w:rsidRDefault="00F67E59" w:rsidP="00F67E59">
            <w:pPr>
              <w:jc w:val="both"/>
            </w:pPr>
            <w:r w:rsidRPr="003A3444">
              <w:t>Максимальный процент застройки в границах земельного участка – 30 %</w:t>
            </w:r>
          </w:p>
        </w:tc>
      </w:tr>
      <w:tr w:rsidR="003A3444" w:rsidRPr="003A3444" w14:paraId="4FC7A3C4" w14:textId="77777777" w:rsidTr="00F67E59">
        <w:trPr>
          <w:trHeight w:val="460"/>
        </w:trPr>
        <w:tc>
          <w:tcPr>
            <w:tcW w:w="567" w:type="dxa"/>
            <w:vMerge/>
            <w:tcBorders>
              <w:top w:val="nil"/>
              <w:left w:val="single" w:sz="8" w:space="0" w:color="000000"/>
              <w:bottom w:val="single" w:sz="8" w:space="0" w:color="000000"/>
              <w:right w:val="single" w:sz="8" w:space="0" w:color="000000"/>
            </w:tcBorders>
          </w:tcPr>
          <w:p w14:paraId="56056541"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80A4ED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E7EB0D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D523CA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6EDE71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008DABF1" w14:textId="77777777" w:rsidTr="00F67E59">
        <w:trPr>
          <w:trHeight w:val="179"/>
        </w:trPr>
        <w:tc>
          <w:tcPr>
            <w:tcW w:w="567" w:type="dxa"/>
            <w:vMerge/>
            <w:tcBorders>
              <w:top w:val="nil"/>
              <w:left w:val="single" w:sz="8" w:space="0" w:color="000000"/>
              <w:bottom w:val="single" w:sz="8" w:space="0" w:color="000000"/>
              <w:right w:val="single" w:sz="8" w:space="0" w:color="000000"/>
            </w:tcBorders>
          </w:tcPr>
          <w:p w14:paraId="38E26F72"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1DA28B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958556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CD0823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61F79BB" w14:textId="77777777" w:rsidR="00F67E59" w:rsidRPr="003A3444" w:rsidRDefault="00F67E59" w:rsidP="00F67E59">
            <w:pPr>
              <w:jc w:val="both"/>
            </w:pPr>
            <w:r w:rsidRPr="003A3444">
              <w:t>Предельная высота зданий, строений, сооружений – 6 м</w:t>
            </w:r>
          </w:p>
        </w:tc>
      </w:tr>
      <w:tr w:rsidR="003A3444" w:rsidRPr="003A3444" w14:paraId="3ADA8A6D" w14:textId="77777777" w:rsidTr="00F67E59">
        <w:trPr>
          <w:trHeight w:val="460"/>
        </w:trPr>
        <w:tc>
          <w:tcPr>
            <w:tcW w:w="567" w:type="dxa"/>
            <w:vMerge/>
            <w:tcBorders>
              <w:top w:val="nil"/>
              <w:left w:val="single" w:sz="8" w:space="0" w:color="000000"/>
              <w:bottom w:val="single" w:sz="4" w:space="0" w:color="auto"/>
              <w:right w:val="single" w:sz="8" w:space="0" w:color="000000"/>
            </w:tcBorders>
          </w:tcPr>
          <w:p w14:paraId="5609E815"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55195BEC"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8E8606C"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5C7FA7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3E03192"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3983F2C0"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6CFD5003" w14:textId="77777777" w:rsidR="00F67E59" w:rsidRPr="003A3444" w:rsidRDefault="00F67E59" w:rsidP="00596C2D">
            <w:pPr>
              <w:numPr>
                <w:ilvl w:val="0"/>
                <w:numId w:val="50"/>
              </w:numPr>
              <w:suppressAutoHyphens/>
            </w:pPr>
            <w:r w:rsidRPr="003A3444">
              <w:t> </w:t>
            </w:r>
          </w:p>
        </w:tc>
        <w:tc>
          <w:tcPr>
            <w:tcW w:w="2268" w:type="dxa"/>
            <w:vMerge w:val="restart"/>
            <w:tcBorders>
              <w:top w:val="single" w:sz="4" w:space="0" w:color="auto"/>
              <w:left w:val="single" w:sz="4" w:space="0" w:color="auto"/>
              <w:bottom w:val="single" w:sz="4" w:space="0" w:color="auto"/>
              <w:right w:val="single" w:sz="4" w:space="0" w:color="auto"/>
            </w:tcBorders>
          </w:tcPr>
          <w:p w14:paraId="4CF369D1" w14:textId="77777777" w:rsidR="00F67E59" w:rsidRPr="003A3444" w:rsidRDefault="00F67E59" w:rsidP="00F67E59">
            <w:r w:rsidRPr="003A3444">
              <w:t>Научное обеспечение сельского хозяйства</w:t>
            </w:r>
          </w:p>
        </w:tc>
        <w:tc>
          <w:tcPr>
            <w:tcW w:w="1701" w:type="dxa"/>
            <w:vMerge w:val="restart"/>
            <w:tcBorders>
              <w:top w:val="single" w:sz="4" w:space="0" w:color="auto"/>
              <w:left w:val="single" w:sz="4" w:space="0" w:color="auto"/>
              <w:bottom w:val="single" w:sz="4" w:space="0" w:color="auto"/>
              <w:right w:val="single" w:sz="4" w:space="0" w:color="auto"/>
            </w:tcBorders>
          </w:tcPr>
          <w:p w14:paraId="312F51F7" w14:textId="77777777" w:rsidR="00F67E59" w:rsidRPr="003A3444" w:rsidRDefault="00F67E59" w:rsidP="00F67E59">
            <w:r w:rsidRPr="003A3444">
              <w:t>1.14</w:t>
            </w:r>
          </w:p>
        </w:tc>
        <w:tc>
          <w:tcPr>
            <w:tcW w:w="3969" w:type="dxa"/>
            <w:vMerge w:val="restart"/>
            <w:tcBorders>
              <w:top w:val="single" w:sz="4" w:space="0" w:color="auto"/>
              <w:left w:val="single" w:sz="4" w:space="0" w:color="auto"/>
              <w:bottom w:val="single" w:sz="4" w:space="0" w:color="auto"/>
              <w:right w:val="single" w:sz="4" w:space="0" w:color="auto"/>
            </w:tcBorders>
          </w:tcPr>
          <w:p w14:paraId="7F683ECD" w14:textId="77777777" w:rsidR="00F67E59" w:rsidRPr="003A3444" w:rsidRDefault="00F67E59" w:rsidP="00F67E59">
            <w:pPr>
              <w:jc w:val="both"/>
            </w:pPr>
            <w:r w:rsidRPr="003A3444">
              <w:t xml:space="preserve">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 </w:t>
            </w:r>
          </w:p>
        </w:tc>
        <w:tc>
          <w:tcPr>
            <w:tcW w:w="6520" w:type="dxa"/>
            <w:tcBorders>
              <w:top w:val="single" w:sz="4" w:space="0" w:color="auto"/>
              <w:left w:val="single" w:sz="4" w:space="0" w:color="auto"/>
              <w:bottom w:val="single" w:sz="4" w:space="0" w:color="auto"/>
              <w:right w:val="single" w:sz="4" w:space="0" w:color="auto"/>
            </w:tcBorders>
          </w:tcPr>
          <w:p w14:paraId="5D3E4903"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326AAC24"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1604707E"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435C42D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57D7E0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A59EF9F"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74A8F5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ACC520B" w14:textId="77777777" w:rsidTr="00F67E59">
        <w:tc>
          <w:tcPr>
            <w:tcW w:w="567" w:type="dxa"/>
            <w:vMerge/>
            <w:tcBorders>
              <w:top w:val="nil"/>
              <w:left w:val="single" w:sz="8" w:space="0" w:color="000000"/>
              <w:bottom w:val="single" w:sz="8" w:space="0" w:color="000000"/>
              <w:right w:val="single" w:sz="8" w:space="0" w:color="000000"/>
            </w:tcBorders>
          </w:tcPr>
          <w:p w14:paraId="415AB440"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FC1C68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7EAFE1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D23982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99095B7" w14:textId="77777777" w:rsidR="00F67E59" w:rsidRPr="003A3444" w:rsidRDefault="00F67E59" w:rsidP="00F67E59">
            <w:pPr>
              <w:jc w:val="both"/>
            </w:pPr>
            <w:r w:rsidRPr="003A3444">
              <w:t>Максимальный процент застройки в границах земельного участка – 30 %</w:t>
            </w:r>
          </w:p>
        </w:tc>
      </w:tr>
      <w:tr w:rsidR="003A3444" w:rsidRPr="003A3444" w14:paraId="48509363" w14:textId="77777777" w:rsidTr="00F67E59">
        <w:tc>
          <w:tcPr>
            <w:tcW w:w="567" w:type="dxa"/>
            <w:vMerge/>
            <w:tcBorders>
              <w:top w:val="nil"/>
              <w:left w:val="single" w:sz="8" w:space="0" w:color="000000"/>
              <w:bottom w:val="single" w:sz="8" w:space="0" w:color="000000"/>
              <w:right w:val="single" w:sz="8" w:space="0" w:color="000000"/>
            </w:tcBorders>
          </w:tcPr>
          <w:p w14:paraId="5B742B30"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12A9BD5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4D0569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797B9D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2C19A7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54684ED0" w14:textId="77777777" w:rsidTr="00F67E59">
        <w:tc>
          <w:tcPr>
            <w:tcW w:w="567" w:type="dxa"/>
            <w:vMerge/>
            <w:tcBorders>
              <w:top w:val="nil"/>
              <w:left w:val="single" w:sz="8" w:space="0" w:color="000000"/>
              <w:bottom w:val="single" w:sz="8" w:space="0" w:color="000000"/>
              <w:right w:val="single" w:sz="8" w:space="0" w:color="000000"/>
            </w:tcBorders>
          </w:tcPr>
          <w:p w14:paraId="56331EF8"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238006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974A0B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A45C3B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1729919" w14:textId="77777777" w:rsidR="00F67E59" w:rsidRPr="003A3444" w:rsidRDefault="00F67E59" w:rsidP="00F67E59">
            <w:pPr>
              <w:jc w:val="both"/>
            </w:pPr>
            <w:r w:rsidRPr="003A3444">
              <w:t>Предельная высота зданий, строений, сооружений – 6 м</w:t>
            </w:r>
          </w:p>
        </w:tc>
      </w:tr>
      <w:tr w:rsidR="003A3444" w:rsidRPr="003A3444" w14:paraId="0A93B7CE" w14:textId="77777777" w:rsidTr="00F67E59">
        <w:tc>
          <w:tcPr>
            <w:tcW w:w="567" w:type="dxa"/>
            <w:vMerge/>
            <w:tcBorders>
              <w:top w:val="nil"/>
              <w:left w:val="single" w:sz="8" w:space="0" w:color="000000"/>
              <w:bottom w:val="single" w:sz="4" w:space="0" w:color="auto"/>
              <w:right w:val="single" w:sz="8" w:space="0" w:color="000000"/>
            </w:tcBorders>
          </w:tcPr>
          <w:p w14:paraId="40A46FC8"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7F612CE9"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E04DE01"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BC5B3D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A911306"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FB38A56"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5FFF1F85" w14:textId="77777777" w:rsidR="00F67E59" w:rsidRPr="003A3444" w:rsidRDefault="00F67E59" w:rsidP="00596C2D">
            <w:pPr>
              <w:numPr>
                <w:ilvl w:val="0"/>
                <w:numId w:val="50"/>
              </w:numPr>
              <w:suppressAutoHyphens/>
            </w:pPr>
            <w:r w:rsidRPr="003A3444">
              <w:t> </w:t>
            </w:r>
          </w:p>
        </w:tc>
        <w:tc>
          <w:tcPr>
            <w:tcW w:w="2268" w:type="dxa"/>
            <w:vMerge w:val="restart"/>
            <w:tcBorders>
              <w:top w:val="single" w:sz="4" w:space="0" w:color="auto"/>
              <w:left w:val="single" w:sz="4" w:space="0" w:color="auto"/>
              <w:bottom w:val="single" w:sz="4" w:space="0" w:color="auto"/>
              <w:right w:val="single" w:sz="4" w:space="0" w:color="auto"/>
            </w:tcBorders>
          </w:tcPr>
          <w:p w14:paraId="5969084F" w14:textId="77777777" w:rsidR="00F67E59" w:rsidRPr="003A3444" w:rsidRDefault="00F67E59" w:rsidP="00F67E59">
            <w:r w:rsidRPr="003A3444">
              <w:t>Хранение и переработка сельскохозяйственной продукции</w:t>
            </w:r>
          </w:p>
        </w:tc>
        <w:tc>
          <w:tcPr>
            <w:tcW w:w="1701" w:type="dxa"/>
            <w:vMerge w:val="restart"/>
            <w:tcBorders>
              <w:top w:val="single" w:sz="4" w:space="0" w:color="auto"/>
              <w:left w:val="single" w:sz="4" w:space="0" w:color="auto"/>
              <w:bottom w:val="single" w:sz="4" w:space="0" w:color="auto"/>
              <w:right w:val="single" w:sz="4" w:space="0" w:color="auto"/>
            </w:tcBorders>
          </w:tcPr>
          <w:p w14:paraId="2D70941E" w14:textId="77777777" w:rsidR="00F67E59" w:rsidRPr="003A3444" w:rsidRDefault="00F67E59" w:rsidP="00F67E59">
            <w:r w:rsidRPr="003A3444">
              <w:t>1.15</w:t>
            </w:r>
          </w:p>
        </w:tc>
        <w:tc>
          <w:tcPr>
            <w:tcW w:w="3969" w:type="dxa"/>
            <w:vMerge w:val="restart"/>
            <w:tcBorders>
              <w:top w:val="single" w:sz="4" w:space="0" w:color="auto"/>
              <w:left w:val="single" w:sz="4" w:space="0" w:color="auto"/>
              <w:bottom w:val="single" w:sz="4" w:space="0" w:color="auto"/>
              <w:right w:val="single" w:sz="4" w:space="0" w:color="auto"/>
            </w:tcBorders>
          </w:tcPr>
          <w:p w14:paraId="52EF1F6F" w14:textId="77777777" w:rsidR="00F67E59" w:rsidRPr="003A3444" w:rsidRDefault="00F67E59" w:rsidP="00F67E59">
            <w:pPr>
              <w:jc w:val="both"/>
            </w:pPr>
            <w:r w:rsidRPr="003A3444">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6520" w:type="dxa"/>
            <w:tcBorders>
              <w:top w:val="single" w:sz="4" w:space="0" w:color="auto"/>
              <w:left w:val="single" w:sz="4" w:space="0" w:color="auto"/>
              <w:bottom w:val="single" w:sz="4" w:space="0" w:color="auto"/>
              <w:right w:val="single" w:sz="4" w:space="0" w:color="auto"/>
            </w:tcBorders>
          </w:tcPr>
          <w:p w14:paraId="3A95CBAD"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4737FE2"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45CEBA97"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26D91949"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1ABC49B"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5A26C4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3202D3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5C12C35" w14:textId="77777777" w:rsidTr="00F67E59">
        <w:tc>
          <w:tcPr>
            <w:tcW w:w="567" w:type="dxa"/>
            <w:vMerge/>
            <w:tcBorders>
              <w:top w:val="nil"/>
              <w:left w:val="single" w:sz="8" w:space="0" w:color="000000"/>
              <w:bottom w:val="single" w:sz="8" w:space="0" w:color="000000"/>
              <w:right w:val="single" w:sz="8" w:space="0" w:color="000000"/>
            </w:tcBorders>
          </w:tcPr>
          <w:p w14:paraId="7DFDBFF7"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ABA4FC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893789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C86C10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8A8FB66" w14:textId="77777777" w:rsidR="00F67E59" w:rsidRPr="003A3444" w:rsidRDefault="00F67E59" w:rsidP="00F67E59">
            <w:pPr>
              <w:jc w:val="both"/>
            </w:pPr>
            <w:r w:rsidRPr="003A3444">
              <w:t>Максимальный процент застройки в границах земельного участка – 20 %</w:t>
            </w:r>
          </w:p>
        </w:tc>
      </w:tr>
      <w:tr w:rsidR="003A3444" w:rsidRPr="003A3444" w14:paraId="270A2A53" w14:textId="77777777" w:rsidTr="00F67E59">
        <w:tc>
          <w:tcPr>
            <w:tcW w:w="567" w:type="dxa"/>
            <w:vMerge/>
            <w:tcBorders>
              <w:top w:val="nil"/>
              <w:left w:val="single" w:sz="8" w:space="0" w:color="000000"/>
              <w:bottom w:val="single" w:sz="8" w:space="0" w:color="000000"/>
              <w:right w:val="single" w:sz="8" w:space="0" w:color="000000"/>
            </w:tcBorders>
          </w:tcPr>
          <w:p w14:paraId="7EC9B0E9"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1A94DBA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BBC273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C39E2C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3BE4FD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63174DD" w14:textId="77777777" w:rsidTr="00F67E59">
        <w:tc>
          <w:tcPr>
            <w:tcW w:w="567" w:type="dxa"/>
            <w:vMerge/>
            <w:tcBorders>
              <w:top w:val="nil"/>
              <w:left w:val="single" w:sz="8" w:space="0" w:color="000000"/>
              <w:bottom w:val="single" w:sz="8" w:space="0" w:color="000000"/>
              <w:right w:val="single" w:sz="8" w:space="0" w:color="000000"/>
            </w:tcBorders>
          </w:tcPr>
          <w:p w14:paraId="4C067A9C"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F9A7EF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50506A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CDDB88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0FC9D76" w14:textId="77777777" w:rsidR="00F67E59" w:rsidRPr="003A3444" w:rsidRDefault="00F67E59" w:rsidP="00F67E59">
            <w:pPr>
              <w:jc w:val="both"/>
            </w:pPr>
            <w:r w:rsidRPr="003A3444">
              <w:t>Предельная высота зданий, строений, сооружений – 6 м</w:t>
            </w:r>
          </w:p>
        </w:tc>
      </w:tr>
      <w:tr w:rsidR="003A3444" w:rsidRPr="003A3444" w14:paraId="305253E4" w14:textId="77777777" w:rsidTr="00F67E59">
        <w:tc>
          <w:tcPr>
            <w:tcW w:w="567" w:type="dxa"/>
            <w:vMerge/>
            <w:tcBorders>
              <w:top w:val="nil"/>
              <w:left w:val="single" w:sz="8" w:space="0" w:color="000000"/>
              <w:bottom w:val="single" w:sz="4" w:space="0" w:color="auto"/>
              <w:right w:val="single" w:sz="8" w:space="0" w:color="000000"/>
            </w:tcBorders>
          </w:tcPr>
          <w:p w14:paraId="025CF038"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4278551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D64DE13"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1A8486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FEE9EE3"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292376E6" w14:textId="77777777" w:rsidTr="00F67E59">
        <w:trPr>
          <w:trHeight w:val="276"/>
        </w:trPr>
        <w:tc>
          <w:tcPr>
            <w:tcW w:w="567" w:type="dxa"/>
            <w:vMerge w:val="restart"/>
            <w:tcBorders>
              <w:top w:val="single" w:sz="4" w:space="0" w:color="auto"/>
              <w:left w:val="single" w:sz="4" w:space="0" w:color="auto"/>
              <w:bottom w:val="single" w:sz="4" w:space="0" w:color="auto"/>
              <w:right w:val="single" w:sz="4" w:space="0" w:color="auto"/>
            </w:tcBorders>
          </w:tcPr>
          <w:p w14:paraId="61691B2E" w14:textId="77777777" w:rsidR="00F67E59" w:rsidRPr="003A3444" w:rsidRDefault="00F67E59" w:rsidP="00596C2D">
            <w:pPr>
              <w:numPr>
                <w:ilvl w:val="0"/>
                <w:numId w:val="50"/>
              </w:numPr>
              <w:suppressAutoHyphens/>
            </w:pPr>
            <w:r w:rsidRPr="003A3444">
              <w:t> </w:t>
            </w:r>
          </w:p>
        </w:tc>
        <w:tc>
          <w:tcPr>
            <w:tcW w:w="2268" w:type="dxa"/>
            <w:vMerge w:val="restart"/>
            <w:tcBorders>
              <w:top w:val="single" w:sz="4" w:space="0" w:color="auto"/>
              <w:left w:val="single" w:sz="4" w:space="0" w:color="auto"/>
              <w:bottom w:val="single" w:sz="4" w:space="0" w:color="auto"/>
              <w:right w:val="single" w:sz="4" w:space="0" w:color="auto"/>
            </w:tcBorders>
          </w:tcPr>
          <w:p w14:paraId="1844AD3F" w14:textId="77777777" w:rsidR="00F67E59" w:rsidRPr="003A3444" w:rsidRDefault="00F67E59" w:rsidP="00F67E59">
            <w:r w:rsidRPr="003A3444">
              <w:t>Питомники</w:t>
            </w:r>
          </w:p>
        </w:tc>
        <w:tc>
          <w:tcPr>
            <w:tcW w:w="1701" w:type="dxa"/>
            <w:vMerge w:val="restart"/>
            <w:tcBorders>
              <w:top w:val="single" w:sz="4" w:space="0" w:color="auto"/>
              <w:left w:val="single" w:sz="4" w:space="0" w:color="auto"/>
              <w:bottom w:val="single" w:sz="4" w:space="0" w:color="auto"/>
              <w:right w:val="single" w:sz="4" w:space="0" w:color="auto"/>
            </w:tcBorders>
          </w:tcPr>
          <w:p w14:paraId="1DB71531" w14:textId="77777777" w:rsidR="00F67E59" w:rsidRPr="003A3444" w:rsidRDefault="00F67E59" w:rsidP="00F67E59">
            <w:r w:rsidRPr="003A3444">
              <w:t>1.17</w:t>
            </w:r>
          </w:p>
        </w:tc>
        <w:tc>
          <w:tcPr>
            <w:tcW w:w="3969" w:type="dxa"/>
            <w:vMerge w:val="restart"/>
            <w:tcBorders>
              <w:top w:val="single" w:sz="4" w:space="0" w:color="auto"/>
              <w:left w:val="single" w:sz="4" w:space="0" w:color="auto"/>
              <w:bottom w:val="single" w:sz="4" w:space="0" w:color="auto"/>
              <w:right w:val="single" w:sz="4" w:space="0" w:color="auto"/>
            </w:tcBorders>
          </w:tcPr>
          <w:p w14:paraId="13B4C156" w14:textId="77777777" w:rsidR="00F67E59" w:rsidRPr="003A3444" w:rsidRDefault="00F67E59" w:rsidP="00F67E59">
            <w:pPr>
              <w:jc w:val="both"/>
            </w:pPr>
            <w:r w:rsidRPr="003A3444">
              <w:t xml:space="preserve">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сельскохозяйственного производства </w:t>
            </w:r>
          </w:p>
        </w:tc>
        <w:tc>
          <w:tcPr>
            <w:tcW w:w="6520" w:type="dxa"/>
            <w:tcBorders>
              <w:top w:val="single" w:sz="4" w:space="0" w:color="auto"/>
              <w:left w:val="single" w:sz="4" w:space="0" w:color="auto"/>
              <w:bottom w:val="single" w:sz="4" w:space="0" w:color="auto"/>
              <w:right w:val="single" w:sz="4" w:space="0" w:color="auto"/>
            </w:tcBorders>
          </w:tcPr>
          <w:p w14:paraId="1869AD21"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0320BA91" w14:textId="77777777" w:rsidTr="00F67E59">
        <w:trPr>
          <w:trHeight w:val="276"/>
        </w:trPr>
        <w:tc>
          <w:tcPr>
            <w:tcW w:w="567" w:type="dxa"/>
            <w:vMerge/>
            <w:tcBorders>
              <w:top w:val="single" w:sz="4" w:space="0" w:color="auto"/>
              <w:left w:val="single" w:sz="8" w:space="0" w:color="000000"/>
              <w:bottom w:val="single" w:sz="8" w:space="0" w:color="000000"/>
              <w:right w:val="single" w:sz="8" w:space="0" w:color="000000"/>
            </w:tcBorders>
          </w:tcPr>
          <w:p w14:paraId="509519F7"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0311EC5B"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1A50771"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31B769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FA11EA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DE45AB0" w14:textId="77777777" w:rsidTr="00F67E59">
        <w:trPr>
          <w:trHeight w:val="276"/>
        </w:trPr>
        <w:tc>
          <w:tcPr>
            <w:tcW w:w="567" w:type="dxa"/>
            <w:vMerge/>
            <w:tcBorders>
              <w:top w:val="nil"/>
              <w:left w:val="single" w:sz="8" w:space="0" w:color="000000"/>
              <w:bottom w:val="single" w:sz="4" w:space="0" w:color="auto"/>
              <w:right w:val="single" w:sz="8" w:space="0" w:color="000000"/>
            </w:tcBorders>
          </w:tcPr>
          <w:p w14:paraId="19A2095F"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784E39EF"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C116E0C"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3B7B5A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9C1764D" w14:textId="77777777" w:rsidR="00F67E59" w:rsidRPr="003A3444" w:rsidRDefault="00F67E59" w:rsidP="00F67E59">
            <w:pPr>
              <w:jc w:val="both"/>
            </w:pPr>
            <w:r w:rsidRPr="003A3444">
              <w:t>Максимальный процент застройки в границах земельного участка – 10 %</w:t>
            </w:r>
          </w:p>
        </w:tc>
      </w:tr>
      <w:tr w:rsidR="003A3444" w:rsidRPr="003A3444" w14:paraId="3FDBF90A" w14:textId="77777777" w:rsidTr="00F67E59">
        <w:trPr>
          <w:trHeight w:val="276"/>
        </w:trPr>
        <w:tc>
          <w:tcPr>
            <w:tcW w:w="567" w:type="dxa"/>
            <w:vMerge/>
            <w:tcBorders>
              <w:top w:val="single" w:sz="4" w:space="0" w:color="auto"/>
              <w:left w:val="single" w:sz="4" w:space="0" w:color="auto"/>
              <w:bottom w:val="single" w:sz="4" w:space="0" w:color="auto"/>
              <w:right w:val="single" w:sz="4" w:space="0" w:color="auto"/>
            </w:tcBorders>
          </w:tcPr>
          <w:p w14:paraId="7C77EF4B"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20241CE4"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475080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8C2E7E3"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846D16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4F7AB680" w14:textId="77777777" w:rsidTr="00F67E59">
        <w:trPr>
          <w:trHeight w:val="276"/>
        </w:trPr>
        <w:tc>
          <w:tcPr>
            <w:tcW w:w="567" w:type="dxa"/>
            <w:vMerge/>
            <w:tcBorders>
              <w:top w:val="single" w:sz="4" w:space="0" w:color="auto"/>
              <w:left w:val="single" w:sz="8" w:space="0" w:color="000000"/>
              <w:bottom w:val="single" w:sz="8" w:space="0" w:color="000000"/>
              <w:right w:val="single" w:sz="8" w:space="0" w:color="000000"/>
            </w:tcBorders>
          </w:tcPr>
          <w:p w14:paraId="74EDDD4E"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644FF005"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9B7E53A"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EE1D41C"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893218B" w14:textId="77777777" w:rsidR="00F67E59" w:rsidRPr="003A3444" w:rsidRDefault="00F67E59" w:rsidP="00F67E59">
            <w:pPr>
              <w:jc w:val="both"/>
            </w:pPr>
            <w:r w:rsidRPr="003A3444">
              <w:t>Предельная высота зданий, строений, сооружений – 6 м</w:t>
            </w:r>
          </w:p>
        </w:tc>
      </w:tr>
      <w:tr w:rsidR="003A3444" w:rsidRPr="003A3444" w14:paraId="370BE48D" w14:textId="77777777" w:rsidTr="00F67E59">
        <w:trPr>
          <w:trHeight w:val="276"/>
        </w:trPr>
        <w:tc>
          <w:tcPr>
            <w:tcW w:w="567" w:type="dxa"/>
            <w:vMerge/>
            <w:tcBorders>
              <w:top w:val="nil"/>
              <w:left w:val="single" w:sz="8" w:space="0" w:color="000000"/>
              <w:bottom w:val="single" w:sz="4" w:space="0" w:color="auto"/>
              <w:right w:val="single" w:sz="8" w:space="0" w:color="000000"/>
            </w:tcBorders>
          </w:tcPr>
          <w:p w14:paraId="31B820A5"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7FC9331A"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4BA727D"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FC723F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5BB8C8D"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9056797" w14:textId="77777777" w:rsidTr="00F67E59">
        <w:trPr>
          <w:trHeight w:val="415"/>
        </w:trPr>
        <w:tc>
          <w:tcPr>
            <w:tcW w:w="567" w:type="dxa"/>
            <w:vMerge w:val="restart"/>
            <w:tcBorders>
              <w:top w:val="single" w:sz="4" w:space="0" w:color="auto"/>
              <w:left w:val="single" w:sz="4" w:space="0" w:color="auto"/>
              <w:bottom w:val="single" w:sz="4" w:space="0" w:color="auto"/>
              <w:right w:val="single" w:sz="4" w:space="0" w:color="auto"/>
            </w:tcBorders>
          </w:tcPr>
          <w:p w14:paraId="5E4BBB47" w14:textId="77777777" w:rsidR="00F67E59" w:rsidRPr="003A3444" w:rsidRDefault="00F67E59" w:rsidP="00596C2D">
            <w:pPr>
              <w:numPr>
                <w:ilvl w:val="0"/>
                <w:numId w:val="50"/>
              </w:numPr>
              <w:suppressAutoHyphens/>
            </w:pPr>
            <w:r w:rsidRPr="003A3444">
              <w:t> </w:t>
            </w:r>
          </w:p>
        </w:tc>
        <w:tc>
          <w:tcPr>
            <w:tcW w:w="2268" w:type="dxa"/>
            <w:vMerge w:val="restart"/>
            <w:tcBorders>
              <w:top w:val="single" w:sz="4" w:space="0" w:color="auto"/>
              <w:left w:val="single" w:sz="4" w:space="0" w:color="auto"/>
              <w:bottom w:val="single" w:sz="4" w:space="0" w:color="auto"/>
              <w:right w:val="single" w:sz="4" w:space="0" w:color="auto"/>
            </w:tcBorders>
          </w:tcPr>
          <w:p w14:paraId="1A5C8CA1" w14:textId="77777777" w:rsidR="00F67E59" w:rsidRPr="003A3444" w:rsidRDefault="00F67E59" w:rsidP="00F67E59">
            <w:r w:rsidRPr="003A3444">
              <w:t>Обеспечение сельскохозяйственного производства</w:t>
            </w:r>
          </w:p>
        </w:tc>
        <w:tc>
          <w:tcPr>
            <w:tcW w:w="1701" w:type="dxa"/>
            <w:vMerge w:val="restart"/>
            <w:tcBorders>
              <w:top w:val="single" w:sz="4" w:space="0" w:color="auto"/>
              <w:left w:val="single" w:sz="4" w:space="0" w:color="auto"/>
              <w:bottom w:val="single" w:sz="4" w:space="0" w:color="auto"/>
              <w:right w:val="single" w:sz="4" w:space="0" w:color="auto"/>
            </w:tcBorders>
          </w:tcPr>
          <w:p w14:paraId="6B8BBD4D" w14:textId="77777777" w:rsidR="00F67E59" w:rsidRPr="003A3444" w:rsidRDefault="00F67E59" w:rsidP="00F67E59">
            <w:r w:rsidRPr="003A3444">
              <w:t>1.18</w:t>
            </w:r>
          </w:p>
        </w:tc>
        <w:tc>
          <w:tcPr>
            <w:tcW w:w="3969" w:type="dxa"/>
            <w:vMerge w:val="restart"/>
            <w:tcBorders>
              <w:top w:val="single" w:sz="4" w:space="0" w:color="auto"/>
              <w:left w:val="single" w:sz="4" w:space="0" w:color="auto"/>
              <w:bottom w:val="single" w:sz="4" w:space="0" w:color="auto"/>
              <w:right w:val="single" w:sz="4" w:space="0" w:color="auto"/>
            </w:tcBorders>
          </w:tcPr>
          <w:p w14:paraId="6AEA1161" w14:textId="77777777" w:rsidR="00F67E59" w:rsidRPr="003A3444" w:rsidRDefault="00F67E59" w:rsidP="00F67E59">
            <w:pPr>
              <w:jc w:val="both"/>
            </w:pPr>
            <w:r w:rsidRPr="003A3444">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6520" w:type="dxa"/>
            <w:tcBorders>
              <w:top w:val="single" w:sz="4" w:space="0" w:color="auto"/>
              <w:left w:val="single" w:sz="4" w:space="0" w:color="auto"/>
              <w:bottom w:val="single" w:sz="4" w:space="0" w:color="auto"/>
              <w:right w:val="single" w:sz="4" w:space="0" w:color="auto"/>
            </w:tcBorders>
          </w:tcPr>
          <w:p w14:paraId="30A9B159"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20D59ACD" w14:textId="77777777" w:rsidTr="00F67E59">
        <w:trPr>
          <w:trHeight w:val="415"/>
        </w:trPr>
        <w:tc>
          <w:tcPr>
            <w:tcW w:w="567" w:type="dxa"/>
            <w:vMerge/>
            <w:tcBorders>
              <w:top w:val="single" w:sz="4" w:space="0" w:color="auto"/>
              <w:left w:val="single" w:sz="4" w:space="0" w:color="auto"/>
              <w:bottom w:val="single" w:sz="4" w:space="0" w:color="auto"/>
              <w:right w:val="single" w:sz="4" w:space="0" w:color="auto"/>
            </w:tcBorders>
          </w:tcPr>
          <w:p w14:paraId="5F63F7E7"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192A3010"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28292C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646BD21"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42D2821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4FA2D9B" w14:textId="77777777" w:rsidTr="00F67E59">
        <w:trPr>
          <w:trHeight w:val="415"/>
        </w:trPr>
        <w:tc>
          <w:tcPr>
            <w:tcW w:w="567" w:type="dxa"/>
            <w:vMerge/>
            <w:tcBorders>
              <w:top w:val="single" w:sz="4" w:space="0" w:color="auto"/>
              <w:left w:val="single" w:sz="4" w:space="0" w:color="auto"/>
              <w:bottom w:val="single" w:sz="4" w:space="0" w:color="auto"/>
              <w:right w:val="single" w:sz="4" w:space="0" w:color="auto"/>
            </w:tcBorders>
          </w:tcPr>
          <w:p w14:paraId="3DA07A46"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507F9410"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9601256"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5AC55FF"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3F6BC891" w14:textId="77777777" w:rsidR="00F67E59" w:rsidRPr="003A3444" w:rsidRDefault="00F67E59" w:rsidP="00F67E59">
            <w:pPr>
              <w:jc w:val="both"/>
            </w:pPr>
            <w:r w:rsidRPr="003A3444">
              <w:t>Максимальный процент застройки в границах земельного участка – 30 %</w:t>
            </w:r>
          </w:p>
        </w:tc>
      </w:tr>
      <w:tr w:rsidR="003A3444" w:rsidRPr="003A3444" w14:paraId="0CE0D267" w14:textId="77777777" w:rsidTr="00F67E59">
        <w:trPr>
          <w:trHeight w:val="415"/>
        </w:trPr>
        <w:tc>
          <w:tcPr>
            <w:tcW w:w="567" w:type="dxa"/>
            <w:vMerge/>
            <w:tcBorders>
              <w:top w:val="single" w:sz="4" w:space="0" w:color="auto"/>
              <w:left w:val="single" w:sz="4" w:space="0" w:color="auto"/>
              <w:bottom w:val="single" w:sz="4" w:space="0" w:color="auto"/>
              <w:right w:val="single" w:sz="4" w:space="0" w:color="auto"/>
            </w:tcBorders>
          </w:tcPr>
          <w:p w14:paraId="2CB45F5D"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1EBB344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ED131D5"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A71680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BB0E8D4"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5C019977" w14:textId="77777777" w:rsidTr="00F67E59">
        <w:trPr>
          <w:trHeight w:val="201"/>
        </w:trPr>
        <w:tc>
          <w:tcPr>
            <w:tcW w:w="567" w:type="dxa"/>
            <w:vMerge/>
            <w:tcBorders>
              <w:top w:val="single" w:sz="4" w:space="0" w:color="auto"/>
              <w:left w:val="single" w:sz="4" w:space="0" w:color="auto"/>
              <w:bottom w:val="single" w:sz="4" w:space="0" w:color="auto"/>
              <w:right w:val="single" w:sz="4" w:space="0" w:color="auto"/>
            </w:tcBorders>
          </w:tcPr>
          <w:p w14:paraId="27F4748A"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682791AB"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10C4E86"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02D38C1"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41E7284B" w14:textId="77777777" w:rsidR="00F67E59" w:rsidRPr="003A3444" w:rsidRDefault="00F67E59" w:rsidP="00F67E59">
            <w:pPr>
              <w:jc w:val="both"/>
            </w:pPr>
            <w:r w:rsidRPr="003A3444">
              <w:t>Предельная высота зданий, строений, сооружений – 6 м</w:t>
            </w:r>
          </w:p>
        </w:tc>
      </w:tr>
      <w:tr w:rsidR="003A3444" w:rsidRPr="003A3444" w14:paraId="189725E3" w14:textId="77777777" w:rsidTr="00F67E59">
        <w:trPr>
          <w:trHeight w:val="415"/>
        </w:trPr>
        <w:tc>
          <w:tcPr>
            <w:tcW w:w="567" w:type="dxa"/>
            <w:vMerge/>
            <w:tcBorders>
              <w:top w:val="single" w:sz="4" w:space="0" w:color="auto"/>
              <w:left w:val="single" w:sz="4" w:space="0" w:color="auto"/>
              <w:bottom w:val="single" w:sz="4" w:space="0" w:color="auto"/>
              <w:right w:val="single" w:sz="4" w:space="0" w:color="auto"/>
            </w:tcBorders>
          </w:tcPr>
          <w:p w14:paraId="44694A5D"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1656AD5A"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64507D3"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149F0FB"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3CAECA64"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45D08DB" w14:textId="77777777" w:rsidTr="00F67E59">
        <w:trPr>
          <w:trHeight w:val="276"/>
        </w:trPr>
        <w:tc>
          <w:tcPr>
            <w:tcW w:w="567" w:type="dxa"/>
            <w:vMerge w:val="restart"/>
            <w:tcBorders>
              <w:top w:val="single" w:sz="4" w:space="0" w:color="auto"/>
              <w:left w:val="single" w:sz="8" w:space="0" w:color="000000"/>
              <w:bottom w:val="single" w:sz="8" w:space="0" w:color="000000"/>
              <w:right w:val="single" w:sz="8" w:space="0" w:color="000000"/>
            </w:tcBorders>
          </w:tcPr>
          <w:p w14:paraId="79953AD8" w14:textId="77777777" w:rsidR="00F67E59" w:rsidRPr="003A3444" w:rsidRDefault="00F67E59" w:rsidP="00596C2D">
            <w:pPr>
              <w:numPr>
                <w:ilvl w:val="0"/>
                <w:numId w:val="50"/>
              </w:numPr>
              <w:suppressAutoHyphens/>
            </w:pPr>
            <w:r w:rsidRPr="003A3444">
              <w:t> </w:t>
            </w:r>
          </w:p>
        </w:tc>
        <w:tc>
          <w:tcPr>
            <w:tcW w:w="2268" w:type="dxa"/>
            <w:vMerge w:val="restart"/>
            <w:tcBorders>
              <w:top w:val="single" w:sz="4" w:space="0" w:color="auto"/>
              <w:left w:val="nil"/>
              <w:bottom w:val="single" w:sz="8" w:space="0" w:color="000000"/>
              <w:right w:val="single" w:sz="8" w:space="0" w:color="000000"/>
            </w:tcBorders>
          </w:tcPr>
          <w:p w14:paraId="6CFF7850" w14:textId="77777777" w:rsidR="00F67E59" w:rsidRPr="003A3444" w:rsidRDefault="00F67E59" w:rsidP="00F67E59">
            <w:r w:rsidRPr="003A3444">
              <w:t>Сенокошение</w:t>
            </w:r>
          </w:p>
        </w:tc>
        <w:tc>
          <w:tcPr>
            <w:tcW w:w="1701" w:type="dxa"/>
            <w:vMerge w:val="restart"/>
            <w:tcBorders>
              <w:top w:val="single" w:sz="4" w:space="0" w:color="auto"/>
              <w:left w:val="nil"/>
              <w:bottom w:val="single" w:sz="8" w:space="0" w:color="000000"/>
              <w:right w:val="single" w:sz="8" w:space="0" w:color="000000"/>
            </w:tcBorders>
          </w:tcPr>
          <w:p w14:paraId="1FB77B0B" w14:textId="77777777" w:rsidR="00F67E59" w:rsidRPr="003A3444" w:rsidRDefault="00F67E59" w:rsidP="00F67E59">
            <w:r w:rsidRPr="003A3444">
              <w:t>1.19</w:t>
            </w:r>
          </w:p>
        </w:tc>
        <w:tc>
          <w:tcPr>
            <w:tcW w:w="3969" w:type="dxa"/>
            <w:vMerge w:val="restart"/>
            <w:tcBorders>
              <w:top w:val="single" w:sz="4" w:space="0" w:color="auto"/>
              <w:left w:val="nil"/>
              <w:bottom w:val="single" w:sz="8" w:space="0" w:color="000000"/>
              <w:right w:val="single" w:sz="8" w:space="0" w:color="000000"/>
            </w:tcBorders>
          </w:tcPr>
          <w:p w14:paraId="5CF810B6" w14:textId="77777777" w:rsidR="00F67E59" w:rsidRPr="003A3444" w:rsidRDefault="00F67E59" w:rsidP="00F67E59">
            <w:pPr>
              <w:jc w:val="both"/>
            </w:pPr>
            <w:r w:rsidRPr="003A3444">
              <w:t>Кошение трав, сбор и заготовка сена</w:t>
            </w:r>
          </w:p>
        </w:tc>
        <w:tc>
          <w:tcPr>
            <w:tcW w:w="6520" w:type="dxa"/>
            <w:tcBorders>
              <w:top w:val="nil"/>
              <w:left w:val="nil"/>
              <w:bottom w:val="single" w:sz="8" w:space="0" w:color="000000"/>
              <w:right w:val="single" w:sz="8" w:space="0" w:color="000000"/>
            </w:tcBorders>
          </w:tcPr>
          <w:p w14:paraId="33A60D67"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72F95970"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00296446"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EF8731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C6368B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CB5CB6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54A6B0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FD4CEC3"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62E912B9"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28038E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C1476E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82316A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527B843"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687EEF0A"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620CE24F"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352D7E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C308AC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D4915C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7D4C46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97D3E89" w14:textId="77777777" w:rsidTr="00F67E59">
        <w:trPr>
          <w:trHeight w:val="276"/>
        </w:trPr>
        <w:tc>
          <w:tcPr>
            <w:tcW w:w="567" w:type="dxa"/>
            <w:vMerge/>
            <w:tcBorders>
              <w:top w:val="nil"/>
              <w:left w:val="single" w:sz="8" w:space="0" w:color="000000"/>
              <w:bottom w:val="single" w:sz="4" w:space="0" w:color="auto"/>
              <w:right w:val="single" w:sz="8" w:space="0" w:color="000000"/>
            </w:tcBorders>
          </w:tcPr>
          <w:p w14:paraId="68A5541B"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29988B38"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C219D0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0925D3B"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A0F56AE"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A2744E1" w14:textId="77777777" w:rsidTr="00F67E59">
        <w:trPr>
          <w:trHeight w:val="276"/>
        </w:trPr>
        <w:tc>
          <w:tcPr>
            <w:tcW w:w="567" w:type="dxa"/>
            <w:vMerge/>
            <w:tcBorders>
              <w:top w:val="single" w:sz="4" w:space="0" w:color="auto"/>
              <w:left w:val="single" w:sz="4" w:space="0" w:color="auto"/>
              <w:bottom w:val="single" w:sz="4" w:space="0" w:color="auto"/>
              <w:right w:val="single" w:sz="4" w:space="0" w:color="auto"/>
            </w:tcBorders>
          </w:tcPr>
          <w:p w14:paraId="74D4C1C4"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211A7EA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079AFA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7544B1F"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7D2B99A"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6374428" w14:textId="77777777" w:rsidTr="00F67E59">
        <w:trPr>
          <w:trHeight w:val="140"/>
        </w:trPr>
        <w:tc>
          <w:tcPr>
            <w:tcW w:w="567" w:type="dxa"/>
            <w:vMerge w:val="restart"/>
            <w:tcBorders>
              <w:top w:val="single" w:sz="4" w:space="0" w:color="auto"/>
              <w:left w:val="single" w:sz="4" w:space="0" w:color="auto"/>
              <w:bottom w:val="single" w:sz="4" w:space="0" w:color="auto"/>
              <w:right w:val="single" w:sz="4" w:space="0" w:color="auto"/>
            </w:tcBorders>
          </w:tcPr>
          <w:p w14:paraId="6F8A2FD8" w14:textId="77777777" w:rsidR="00F67E59" w:rsidRPr="003A3444" w:rsidRDefault="00F67E59" w:rsidP="00596C2D">
            <w:pPr>
              <w:numPr>
                <w:ilvl w:val="0"/>
                <w:numId w:val="50"/>
              </w:numPr>
              <w:suppressAutoHyphens/>
            </w:pPr>
            <w:r w:rsidRPr="003A3444">
              <w:t> </w:t>
            </w:r>
          </w:p>
        </w:tc>
        <w:tc>
          <w:tcPr>
            <w:tcW w:w="2268" w:type="dxa"/>
            <w:vMerge w:val="restart"/>
            <w:tcBorders>
              <w:top w:val="single" w:sz="4" w:space="0" w:color="auto"/>
              <w:left w:val="single" w:sz="4" w:space="0" w:color="auto"/>
              <w:bottom w:val="single" w:sz="4" w:space="0" w:color="auto"/>
              <w:right w:val="single" w:sz="4" w:space="0" w:color="auto"/>
            </w:tcBorders>
          </w:tcPr>
          <w:p w14:paraId="235A75F2" w14:textId="77777777" w:rsidR="00F67E59" w:rsidRPr="003A3444" w:rsidRDefault="00F67E59" w:rsidP="00F67E59">
            <w:r w:rsidRPr="003A3444">
              <w:t>Выпас сельскохозяйственных животных</w:t>
            </w:r>
          </w:p>
        </w:tc>
        <w:tc>
          <w:tcPr>
            <w:tcW w:w="1701" w:type="dxa"/>
            <w:vMerge w:val="restart"/>
            <w:tcBorders>
              <w:top w:val="single" w:sz="4" w:space="0" w:color="auto"/>
              <w:left w:val="single" w:sz="4" w:space="0" w:color="auto"/>
              <w:bottom w:val="single" w:sz="4" w:space="0" w:color="auto"/>
              <w:right w:val="single" w:sz="4" w:space="0" w:color="auto"/>
            </w:tcBorders>
          </w:tcPr>
          <w:p w14:paraId="606B7DC8" w14:textId="77777777" w:rsidR="00F67E59" w:rsidRPr="003A3444" w:rsidRDefault="00F67E59" w:rsidP="00F67E59">
            <w:r w:rsidRPr="003A3444">
              <w:t>1.20</w:t>
            </w:r>
          </w:p>
        </w:tc>
        <w:tc>
          <w:tcPr>
            <w:tcW w:w="3969" w:type="dxa"/>
            <w:vMerge w:val="restart"/>
            <w:tcBorders>
              <w:top w:val="single" w:sz="4" w:space="0" w:color="auto"/>
              <w:left w:val="single" w:sz="4" w:space="0" w:color="auto"/>
              <w:bottom w:val="single" w:sz="4" w:space="0" w:color="auto"/>
              <w:right w:val="single" w:sz="4" w:space="0" w:color="auto"/>
            </w:tcBorders>
          </w:tcPr>
          <w:p w14:paraId="16C55CB1" w14:textId="77777777" w:rsidR="00F67E59" w:rsidRPr="003A3444" w:rsidRDefault="00F67E59" w:rsidP="00F67E59">
            <w:pPr>
              <w:jc w:val="both"/>
            </w:pPr>
            <w:r w:rsidRPr="003A3444">
              <w:t>Выпас сельскохозяйственных животных</w:t>
            </w:r>
          </w:p>
        </w:tc>
        <w:tc>
          <w:tcPr>
            <w:tcW w:w="6520" w:type="dxa"/>
            <w:tcBorders>
              <w:top w:val="single" w:sz="4" w:space="0" w:color="auto"/>
              <w:left w:val="single" w:sz="4" w:space="0" w:color="auto"/>
              <w:bottom w:val="single" w:sz="4" w:space="0" w:color="auto"/>
              <w:right w:val="single" w:sz="4" w:space="0" w:color="auto"/>
            </w:tcBorders>
          </w:tcPr>
          <w:p w14:paraId="2C81AF85"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6330FFBB" w14:textId="77777777" w:rsidTr="00F67E59">
        <w:trPr>
          <w:trHeight w:val="137"/>
        </w:trPr>
        <w:tc>
          <w:tcPr>
            <w:tcW w:w="567" w:type="dxa"/>
            <w:vMerge/>
            <w:tcBorders>
              <w:top w:val="single" w:sz="4" w:space="0" w:color="auto"/>
              <w:left w:val="single" w:sz="8" w:space="0" w:color="000000"/>
              <w:bottom w:val="single" w:sz="4" w:space="0" w:color="auto"/>
              <w:right w:val="single" w:sz="8" w:space="0" w:color="000000"/>
            </w:tcBorders>
          </w:tcPr>
          <w:p w14:paraId="113E66E9" w14:textId="77777777" w:rsidR="00F67E59" w:rsidRPr="003A3444" w:rsidRDefault="00F67E59" w:rsidP="00F67E59"/>
        </w:tc>
        <w:tc>
          <w:tcPr>
            <w:tcW w:w="2268" w:type="dxa"/>
            <w:vMerge/>
            <w:tcBorders>
              <w:top w:val="single" w:sz="4" w:space="0" w:color="auto"/>
              <w:left w:val="nil"/>
              <w:bottom w:val="single" w:sz="4" w:space="0" w:color="auto"/>
              <w:right w:val="single" w:sz="8" w:space="0" w:color="000000"/>
            </w:tcBorders>
          </w:tcPr>
          <w:p w14:paraId="21FEAAD9"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41ED1522"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3F508C13"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101A7CC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C786772" w14:textId="77777777" w:rsidTr="00F67E59">
        <w:trPr>
          <w:trHeight w:val="137"/>
        </w:trPr>
        <w:tc>
          <w:tcPr>
            <w:tcW w:w="567" w:type="dxa"/>
            <w:vMerge/>
            <w:tcBorders>
              <w:top w:val="single" w:sz="4" w:space="0" w:color="auto"/>
              <w:left w:val="single" w:sz="4" w:space="0" w:color="auto"/>
              <w:bottom w:val="single" w:sz="4" w:space="0" w:color="auto"/>
              <w:right w:val="single" w:sz="4" w:space="0" w:color="auto"/>
            </w:tcBorders>
          </w:tcPr>
          <w:p w14:paraId="69CFA04B"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5D4544A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5676142"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A0AE95C"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FA733BA"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77AEB2F8" w14:textId="77777777" w:rsidTr="00F67E59">
        <w:trPr>
          <w:trHeight w:val="137"/>
        </w:trPr>
        <w:tc>
          <w:tcPr>
            <w:tcW w:w="567" w:type="dxa"/>
            <w:vMerge/>
            <w:tcBorders>
              <w:top w:val="single" w:sz="4" w:space="0" w:color="auto"/>
              <w:left w:val="single" w:sz="8" w:space="0" w:color="000000"/>
              <w:bottom w:val="single" w:sz="4" w:space="0" w:color="auto"/>
              <w:right w:val="single" w:sz="8" w:space="0" w:color="000000"/>
            </w:tcBorders>
          </w:tcPr>
          <w:p w14:paraId="42256A70" w14:textId="77777777" w:rsidR="00F67E59" w:rsidRPr="003A3444" w:rsidRDefault="00F67E59" w:rsidP="00F67E59"/>
        </w:tc>
        <w:tc>
          <w:tcPr>
            <w:tcW w:w="2268" w:type="dxa"/>
            <w:vMerge/>
            <w:tcBorders>
              <w:top w:val="single" w:sz="4" w:space="0" w:color="auto"/>
              <w:left w:val="nil"/>
              <w:bottom w:val="single" w:sz="4" w:space="0" w:color="auto"/>
              <w:right w:val="single" w:sz="8" w:space="0" w:color="000000"/>
            </w:tcBorders>
          </w:tcPr>
          <w:p w14:paraId="3071255A"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7FB2BF4A"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076172AC"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4078DC7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7B515A6" w14:textId="77777777" w:rsidTr="00F67E59">
        <w:trPr>
          <w:trHeight w:val="137"/>
        </w:trPr>
        <w:tc>
          <w:tcPr>
            <w:tcW w:w="567" w:type="dxa"/>
            <w:vMerge/>
            <w:tcBorders>
              <w:top w:val="single" w:sz="4" w:space="0" w:color="auto"/>
              <w:left w:val="single" w:sz="4" w:space="0" w:color="auto"/>
              <w:bottom w:val="single" w:sz="4" w:space="0" w:color="auto"/>
              <w:right w:val="single" w:sz="4" w:space="0" w:color="auto"/>
            </w:tcBorders>
          </w:tcPr>
          <w:p w14:paraId="0414C9F6"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2C948B34"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9AD2381"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237EEFE"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6D86C07"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E223D57" w14:textId="77777777" w:rsidTr="00F67E59">
        <w:trPr>
          <w:trHeight w:val="137"/>
        </w:trPr>
        <w:tc>
          <w:tcPr>
            <w:tcW w:w="567" w:type="dxa"/>
            <w:vMerge/>
            <w:tcBorders>
              <w:top w:val="single" w:sz="4" w:space="0" w:color="auto"/>
              <w:left w:val="single" w:sz="8" w:space="0" w:color="000000"/>
              <w:bottom w:val="single" w:sz="4" w:space="0" w:color="auto"/>
              <w:right w:val="single" w:sz="8" w:space="0" w:color="000000"/>
            </w:tcBorders>
          </w:tcPr>
          <w:p w14:paraId="490C3142" w14:textId="77777777" w:rsidR="00F67E59" w:rsidRPr="003A3444" w:rsidRDefault="00F67E59" w:rsidP="00F67E59"/>
        </w:tc>
        <w:tc>
          <w:tcPr>
            <w:tcW w:w="2268" w:type="dxa"/>
            <w:vMerge/>
            <w:tcBorders>
              <w:top w:val="single" w:sz="4" w:space="0" w:color="auto"/>
              <w:left w:val="nil"/>
              <w:bottom w:val="single" w:sz="4" w:space="0" w:color="auto"/>
              <w:right w:val="single" w:sz="8" w:space="0" w:color="000000"/>
            </w:tcBorders>
          </w:tcPr>
          <w:p w14:paraId="73CA9467"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3DAC350B"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127BCA21"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32061361"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DB125A" w:rsidRPr="003A3444" w14:paraId="37C7BB90" w14:textId="77777777" w:rsidTr="00881255">
        <w:trPr>
          <w:trHeight w:val="137"/>
        </w:trPr>
        <w:tc>
          <w:tcPr>
            <w:tcW w:w="567" w:type="dxa"/>
            <w:vMerge w:val="restart"/>
            <w:tcBorders>
              <w:top w:val="single" w:sz="4" w:space="0" w:color="auto"/>
              <w:left w:val="single" w:sz="8" w:space="0" w:color="000000"/>
              <w:right w:val="single" w:sz="8" w:space="0" w:color="000000"/>
            </w:tcBorders>
          </w:tcPr>
          <w:p w14:paraId="5CAE7A57" w14:textId="77777777" w:rsidR="00DB125A" w:rsidRPr="003A3444" w:rsidRDefault="00DB125A" w:rsidP="00DB125A">
            <w:pPr>
              <w:numPr>
                <w:ilvl w:val="0"/>
                <w:numId w:val="50"/>
              </w:numPr>
              <w:suppressAutoHyphens/>
            </w:pPr>
          </w:p>
        </w:tc>
        <w:tc>
          <w:tcPr>
            <w:tcW w:w="2268" w:type="dxa"/>
            <w:vMerge w:val="restart"/>
            <w:tcBorders>
              <w:top w:val="single" w:sz="4" w:space="0" w:color="auto"/>
              <w:left w:val="nil"/>
              <w:right w:val="single" w:sz="8" w:space="0" w:color="000000"/>
            </w:tcBorders>
          </w:tcPr>
          <w:p w14:paraId="2C984ABA" w14:textId="401BCF7D" w:rsidR="00DB125A" w:rsidRPr="003A3444" w:rsidRDefault="00DB125A" w:rsidP="00DB125A">
            <w:r w:rsidRPr="003A3444">
              <w:t>Для ведения личного подсобного хозяйства (приусадебный земельный участок)</w:t>
            </w:r>
          </w:p>
        </w:tc>
        <w:tc>
          <w:tcPr>
            <w:tcW w:w="1701" w:type="dxa"/>
            <w:vMerge w:val="restart"/>
            <w:tcBorders>
              <w:top w:val="single" w:sz="4" w:space="0" w:color="auto"/>
              <w:left w:val="nil"/>
              <w:right w:val="single" w:sz="8" w:space="0" w:color="000000"/>
            </w:tcBorders>
          </w:tcPr>
          <w:p w14:paraId="6977835B" w14:textId="05F3C39C" w:rsidR="00DB125A" w:rsidRPr="003A3444" w:rsidRDefault="00DB125A" w:rsidP="00DB125A">
            <w:r w:rsidRPr="003A3444">
              <w:t xml:space="preserve">2.2 </w:t>
            </w:r>
          </w:p>
        </w:tc>
        <w:tc>
          <w:tcPr>
            <w:tcW w:w="3969" w:type="dxa"/>
            <w:vMerge w:val="restart"/>
            <w:tcBorders>
              <w:top w:val="single" w:sz="4" w:space="0" w:color="auto"/>
              <w:left w:val="nil"/>
              <w:right w:val="single" w:sz="8" w:space="0" w:color="000000"/>
            </w:tcBorders>
          </w:tcPr>
          <w:p w14:paraId="73A3D8F0" w14:textId="77777777" w:rsidR="00DB125A" w:rsidRPr="003A3444" w:rsidRDefault="00DB125A" w:rsidP="00DB125A">
            <w:pPr>
              <w:jc w:val="both"/>
            </w:pPr>
            <w:r w:rsidRPr="003A3444">
              <w:t>Размещение жилого дома, указанного в описании вида разрешенного использования с кодом 2.1;</w:t>
            </w:r>
          </w:p>
          <w:p w14:paraId="6FC661E6" w14:textId="77777777" w:rsidR="00DB125A" w:rsidRPr="003A3444" w:rsidRDefault="00DB125A" w:rsidP="00DB125A">
            <w:pPr>
              <w:jc w:val="both"/>
            </w:pPr>
            <w:r w:rsidRPr="003A3444">
              <w:t>производство сельскохозяйственной продукции;</w:t>
            </w:r>
          </w:p>
          <w:p w14:paraId="28A6B85B" w14:textId="77777777" w:rsidR="00DB125A" w:rsidRPr="003A3444" w:rsidRDefault="00DB125A" w:rsidP="00DB125A">
            <w:pPr>
              <w:jc w:val="both"/>
            </w:pPr>
            <w:r w:rsidRPr="003A3444">
              <w:t>размещение гаража и иных вспомогательных сооружений;</w:t>
            </w:r>
          </w:p>
          <w:p w14:paraId="28F72655" w14:textId="1EFB4205" w:rsidR="00DB125A" w:rsidRPr="003A3444" w:rsidRDefault="00DB125A" w:rsidP="00DB125A">
            <w:pPr>
              <w:jc w:val="both"/>
            </w:pPr>
            <w:r w:rsidRPr="003A3444">
              <w:t>содержание сельскохозяйственных животных</w:t>
            </w:r>
          </w:p>
        </w:tc>
        <w:tc>
          <w:tcPr>
            <w:tcW w:w="6520" w:type="dxa"/>
            <w:tcBorders>
              <w:top w:val="single" w:sz="4" w:space="0" w:color="auto"/>
              <w:left w:val="nil"/>
              <w:bottom w:val="single" w:sz="4" w:space="0" w:color="auto"/>
              <w:right w:val="single" w:sz="8" w:space="0" w:color="000000"/>
            </w:tcBorders>
          </w:tcPr>
          <w:p w14:paraId="2C86506A" w14:textId="7123CBCF" w:rsidR="00DB125A" w:rsidRPr="003A3444" w:rsidRDefault="00DB125A" w:rsidP="00A97665">
            <w:pPr>
              <w:jc w:val="both"/>
            </w:pPr>
            <w:r w:rsidRPr="003A3444">
              <w:t>Минимальный размер земельног</w:t>
            </w:r>
            <w:r>
              <w:t>о участка (площадь) – 600 кв. м</w:t>
            </w:r>
            <w:r w:rsidRPr="003A3444">
              <w:t xml:space="preserve"> </w:t>
            </w:r>
          </w:p>
        </w:tc>
      </w:tr>
      <w:tr w:rsidR="00DB125A" w:rsidRPr="003A3444" w14:paraId="2E4E9D07" w14:textId="77777777" w:rsidTr="00881255">
        <w:trPr>
          <w:trHeight w:val="137"/>
        </w:trPr>
        <w:tc>
          <w:tcPr>
            <w:tcW w:w="567" w:type="dxa"/>
            <w:vMerge/>
            <w:tcBorders>
              <w:left w:val="single" w:sz="8" w:space="0" w:color="000000"/>
              <w:right w:val="single" w:sz="8" w:space="0" w:color="000000"/>
            </w:tcBorders>
          </w:tcPr>
          <w:p w14:paraId="06D1CA00" w14:textId="77777777" w:rsidR="00DB125A" w:rsidRPr="003A3444" w:rsidRDefault="00DB125A" w:rsidP="00DB125A"/>
        </w:tc>
        <w:tc>
          <w:tcPr>
            <w:tcW w:w="2268" w:type="dxa"/>
            <w:vMerge/>
            <w:tcBorders>
              <w:left w:val="nil"/>
              <w:right w:val="single" w:sz="8" w:space="0" w:color="000000"/>
            </w:tcBorders>
          </w:tcPr>
          <w:p w14:paraId="393F2882" w14:textId="77777777" w:rsidR="00DB125A" w:rsidRPr="003A3444" w:rsidRDefault="00DB125A" w:rsidP="00DB125A"/>
        </w:tc>
        <w:tc>
          <w:tcPr>
            <w:tcW w:w="1701" w:type="dxa"/>
            <w:vMerge/>
            <w:tcBorders>
              <w:left w:val="nil"/>
              <w:right w:val="single" w:sz="8" w:space="0" w:color="000000"/>
            </w:tcBorders>
          </w:tcPr>
          <w:p w14:paraId="4701DA25" w14:textId="77777777" w:rsidR="00DB125A" w:rsidRPr="003A3444" w:rsidRDefault="00DB125A" w:rsidP="00DB125A"/>
        </w:tc>
        <w:tc>
          <w:tcPr>
            <w:tcW w:w="3969" w:type="dxa"/>
            <w:vMerge/>
            <w:tcBorders>
              <w:left w:val="nil"/>
              <w:right w:val="single" w:sz="8" w:space="0" w:color="000000"/>
            </w:tcBorders>
          </w:tcPr>
          <w:p w14:paraId="2D1A8BE5" w14:textId="77777777" w:rsidR="00DB125A" w:rsidRPr="003A3444" w:rsidRDefault="00DB125A" w:rsidP="00DB125A">
            <w:pPr>
              <w:jc w:val="both"/>
            </w:pPr>
          </w:p>
        </w:tc>
        <w:tc>
          <w:tcPr>
            <w:tcW w:w="6520" w:type="dxa"/>
            <w:tcBorders>
              <w:top w:val="single" w:sz="4" w:space="0" w:color="auto"/>
              <w:left w:val="nil"/>
              <w:bottom w:val="single" w:sz="4" w:space="0" w:color="auto"/>
              <w:right w:val="single" w:sz="8" w:space="0" w:color="000000"/>
            </w:tcBorders>
          </w:tcPr>
          <w:p w14:paraId="6E758A7C" w14:textId="7F21C702" w:rsidR="00DB125A" w:rsidRPr="003A3444" w:rsidRDefault="00DB125A" w:rsidP="00DB125A">
            <w:pPr>
              <w:jc w:val="both"/>
            </w:pPr>
            <w:r w:rsidRPr="003A3444">
              <w:t>Максимальный размер земельного участка (площадь) – 3000 кв. м</w:t>
            </w:r>
          </w:p>
        </w:tc>
      </w:tr>
      <w:tr w:rsidR="00DB125A" w:rsidRPr="003A3444" w14:paraId="071FA873" w14:textId="77777777" w:rsidTr="00881255">
        <w:trPr>
          <w:trHeight w:val="137"/>
        </w:trPr>
        <w:tc>
          <w:tcPr>
            <w:tcW w:w="567" w:type="dxa"/>
            <w:vMerge/>
            <w:tcBorders>
              <w:left w:val="single" w:sz="8" w:space="0" w:color="000000"/>
              <w:right w:val="single" w:sz="8" w:space="0" w:color="000000"/>
            </w:tcBorders>
          </w:tcPr>
          <w:p w14:paraId="1FE82A2E" w14:textId="77777777" w:rsidR="00DB125A" w:rsidRPr="003A3444" w:rsidRDefault="00DB125A" w:rsidP="00DB125A"/>
        </w:tc>
        <w:tc>
          <w:tcPr>
            <w:tcW w:w="2268" w:type="dxa"/>
            <w:vMerge/>
            <w:tcBorders>
              <w:left w:val="nil"/>
              <w:right w:val="single" w:sz="8" w:space="0" w:color="000000"/>
            </w:tcBorders>
          </w:tcPr>
          <w:p w14:paraId="28A6EC2C" w14:textId="77777777" w:rsidR="00DB125A" w:rsidRPr="003A3444" w:rsidRDefault="00DB125A" w:rsidP="00DB125A"/>
        </w:tc>
        <w:tc>
          <w:tcPr>
            <w:tcW w:w="1701" w:type="dxa"/>
            <w:vMerge/>
            <w:tcBorders>
              <w:left w:val="nil"/>
              <w:right w:val="single" w:sz="8" w:space="0" w:color="000000"/>
            </w:tcBorders>
          </w:tcPr>
          <w:p w14:paraId="26BF1613" w14:textId="77777777" w:rsidR="00DB125A" w:rsidRPr="003A3444" w:rsidRDefault="00DB125A" w:rsidP="00DB125A"/>
        </w:tc>
        <w:tc>
          <w:tcPr>
            <w:tcW w:w="3969" w:type="dxa"/>
            <w:vMerge/>
            <w:tcBorders>
              <w:left w:val="nil"/>
              <w:right w:val="single" w:sz="8" w:space="0" w:color="000000"/>
            </w:tcBorders>
          </w:tcPr>
          <w:p w14:paraId="0BBE9253" w14:textId="77777777" w:rsidR="00DB125A" w:rsidRPr="003A3444" w:rsidRDefault="00DB125A" w:rsidP="00DB125A">
            <w:pPr>
              <w:jc w:val="both"/>
            </w:pPr>
          </w:p>
        </w:tc>
        <w:tc>
          <w:tcPr>
            <w:tcW w:w="6520" w:type="dxa"/>
            <w:tcBorders>
              <w:top w:val="single" w:sz="4" w:space="0" w:color="auto"/>
              <w:left w:val="nil"/>
              <w:bottom w:val="single" w:sz="4" w:space="0" w:color="auto"/>
              <w:right w:val="single" w:sz="8" w:space="0" w:color="000000"/>
            </w:tcBorders>
          </w:tcPr>
          <w:p w14:paraId="29002F34" w14:textId="4DDCA0FF" w:rsidR="00DB125A" w:rsidRPr="003A3444" w:rsidRDefault="00DB125A" w:rsidP="00DB125A">
            <w:pPr>
              <w:jc w:val="both"/>
            </w:pPr>
            <w:r w:rsidRPr="003A3444">
              <w:t>Максимальный процент застройки в границах земельного участка – 50 %</w:t>
            </w:r>
          </w:p>
        </w:tc>
      </w:tr>
      <w:tr w:rsidR="00DB125A" w:rsidRPr="003A3444" w14:paraId="1699A899" w14:textId="77777777" w:rsidTr="00881255">
        <w:trPr>
          <w:trHeight w:val="137"/>
        </w:trPr>
        <w:tc>
          <w:tcPr>
            <w:tcW w:w="567" w:type="dxa"/>
            <w:vMerge/>
            <w:tcBorders>
              <w:left w:val="single" w:sz="8" w:space="0" w:color="000000"/>
              <w:right w:val="single" w:sz="8" w:space="0" w:color="000000"/>
            </w:tcBorders>
          </w:tcPr>
          <w:p w14:paraId="510B2D7E" w14:textId="77777777" w:rsidR="00DB125A" w:rsidRPr="003A3444" w:rsidRDefault="00DB125A" w:rsidP="00DB125A"/>
        </w:tc>
        <w:tc>
          <w:tcPr>
            <w:tcW w:w="2268" w:type="dxa"/>
            <w:vMerge/>
            <w:tcBorders>
              <w:left w:val="nil"/>
              <w:right w:val="single" w:sz="8" w:space="0" w:color="000000"/>
            </w:tcBorders>
          </w:tcPr>
          <w:p w14:paraId="34DD2DF0" w14:textId="77777777" w:rsidR="00DB125A" w:rsidRPr="003A3444" w:rsidRDefault="00DB125A" w:rsidP="00DB125A"/>
        </w:tc>
        <w:tc>
          <w:tcPr>
            <w:tcW w:w="1701" w:type="dxa"/>
            <w:vMerge/>
            <w:tcBorders>
              <w:left w:val="nil"/>
              <w:right w:val="single" w:sz="8" w:space="0" w:color="000000"/>
            </w:tcBorders>
          </w:tcPr>
          <w:p w14:paraId="243830FF" w14:textId="77777777" w:rsidR="00DB125A" w:rsidRPr="003A3444" w:rsidRDefault="00DB125A" w:rsidP="00DB125A"/>
        </w:tc>
        <w:tc>
          <w:tcPr>
            <w:tcW w:w="3969" w:type="dxa"/>
            <w:vMerge/>
            <w:tcBorders>
              <w:left w:val="nil"/>
              <w:right w:val="single" w:sz="8" w:space="0" w:color="000000"/>
            </w:tcBorders>
          </w:tcPr>
          <w:p w14:paraId="1ABC7431" w14:textId="77777777" w:rsidR="00DB125A" w:rsidRPr="003A3444" w:rsidRDefault="00DB125A" w:rsidP="00DB125A">
            <w:pPr>
              <w:jc w:val="both"/>
            </w:pPr>
          </w:p>
        </w:tc>
        <w:tc>
          <w:tcPr>
            <w:tcW w:w="6520" w:type="dxa"/>
            <w:tcBorders>
              <w:top w:val="single" w:sz="4" w:space="0" w:color="auto"/>
              <w:left w:val="nil"/>
              <w:bottom w:val="single" w:sz="4" w:space="0" w:color="auto"/>
              <w:right w:val="single" w:sz="8" w:space="0" w:color="000000"/>
            </w:tcBorders>
          </w:tcPr>
          <w:p w14:paraId="4AC22F34" w14:textId="2419277D" w:rsidR="00DB125A" w:rsidRPr="003A3444" w:rsidRDefault="00DB125A" w:rsidP="00DB125A">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DB125A" w:rsidRPr="003A3444" w14:paraId="7EA6CEEF" w14:textId="77777777" w:rsidTr="00881255">
        <w:trPr>
          <w:trHeight w:val="137"/>
        </w:trPr>
        <w:tc>
          <w:tcPr>
            <w:tcW w:w="567" w:type="dxa"/>
            <w:vMerge/>
            <w:tcBorders>
              <w:left w:val="single" w:sz="8" w:space="0" w:color="000000"/>
              <w:right w:val="single" w:sz="8" w:space="0" w:color="000000"/>
            </w:tcBorders>
          </w:tcPr>
          <w:p w14:paraId="1722FC76" w14:textId="77777777" w:rsidR="00DB125A" w:rsidRPr="003A3444" w:rsidRDefault="00DB125A" w:rsidP="00DB125A"/>
        </w:tc>
        <w:tc>
          <w:tcPr>
            <w:tcW w:w="2268" w:type="dxa"/>
            <w:vMerge/>
            <w:tcBorders>
              <w:left w:val="nil"/>
              <w:right w:val="single" w:sz="8" w:space="0" w:color="000000"/>
            </w:tcBorders>
          </w:tcPr>
          <w:p w14:paraId="343BEE0B" w14:textId="77777777" w:rsidR="00DB125A" w:rsidRPr="003A3444" w:rsidRDefault="00DB125A" w:rsidP="00DB125A"/>
        </w:tc>
        <w:tc>
          <w:tcPr>
            <w:tcW w:w="1701" w:type="dxa"/>
            <w:vMerge/>
            <w:tcBorders>
              <w:left w:val="nil"/>
              <w:right w:val="single" w:sz="8" w:space="0" w:color="000000"/>
            </w:tcBorders>
          </w:tcPr>
          <w:p w14:paraId="7A27F828" w14:textId="77777777" w:rsidR="00DB125A" w:rsidRPr="003A3444" w:rsidRDefault="00DB125A" w:rsidP="00DB125A"/>
        </w:tc>
        <w:tc>
          <w:tcPr>
            <w:tcW w:w="3969" w:type="dxa"/>
            <w:vMerge/>
            <w:tcBorders>
              <w:left w:val="nil"/>
              <w:right w:val="single" w:sz="8" w:space="0" w:color="000000"/>
            </w:tcBorders>
          </w:tcPr>
          <w:p w14:paraId="6A680067" w14:textId="77777777" w:rsidR="00DB125A" w:rsidRPr="003A3444" w:rsidRDefault="00DB125A" w:rsidP="00DB125A">
            <w:pPr>
              <w:jc w:val="both"/>
            </w:pPr>
          </w:p>
        </w:tc>
        <w:tc>
          <w:tcPr>
            <w:tcW w:w="6520" w:type="dxa"/>
            <w:tcBorders>
              <w:top w:val="single" w:sz="4" w:space="0" w:color="auto"/>
              <w:left w:val="nil"/>
              <w:bottom w:val="single" w:sz="4" w:space="0" w:color="auto"/>
              <w:right w:val="single" w:sz="8" w:space="0" w:color="000000"/>
            </w:tcBorders>
          </w:tcPr>
          <w:p w14:paraId="740C9982" w14:textId="77777777" w:rsidR="00DB125A" w:rsidRPr="003A3444" w:rsidRDefault="00DB125A" w:rsidP="00DB125A">
            <w:pPr>
              <w:jc w:val="both"/>
            </w:pPr>
            <w:r w:rsidRPr="003A3444">
              <w:t>Предельная высота зданий, строений и сооружений (за исключением зданий, строений и сооружений вспомогательного использования) – 12 м;</w:t>
            </w:r>
          </w:p>
          <w:p w14:paraId="226A0BC9" w14:textId="77777777" w:rsidR="00DB125A" w:rsidRPr="003A3444" w:rsidRDefault="00DB125A" w:rsidP="00DB125A">
            <w:pPr>
              <w:jc w:val="both"/>
            </w:pPr>
            <w:r w:rsidRPr="003A3444">
              <w:t>Максимальное количество надземных этажей зданий, строений, сооружений – 3;</w:t>
            </w:r>
          </w:p>
          <w:p w14:paraId="5952E5BA" w14:textId="77777777" w:rsidR="00DB125A" w:rsidRPr="003A3444" w:rsidRDefault="00DB125A" w:rsidP="00DB125A">
            <w:pPr>
              <w:jc w:val="both"/>
            </w:pPr>
            <w:r w:rsidRPr="003A3444">
              <w:t>Предельная высота зданий, строений и сооружений вспомогательного использования – 5 м;</w:t>
            </w:r>
          </w:p>
          <w:p w14:paraId="32E46295" w14:textId="5C43E3E4" w:rsidR="00DB125A" w:rsidRPr="003A3444" w:rsidRDefault="00DB125A" w:rsidP="00DB125A">
            <w:pPr>
              <w:jc w:val="both"/>
            </w:pPr>
            <w:r w:rsidRPr="003A3444">
              <w:t>Максимальное количество надземных этажей для зданий, строений и сооружений вспомогательного использования – 1</w:t>
            </w:r>
          </w:p>
        </w:tc>
      </w:tr>
      <w:tr w:rsidR="00DB125A" w:rsidRPr="003A3444" w14:paraId="0A2F4CFE" w14:textId="77777777" w:rsidTr="00881255">
        <w:trPr>
          <w:trHeight w:val="137"/>
        </w:trPr>
        <w:tc>
          <w:tcPr>
            <w:tcW w:w="567" w:type="dxa"/>
            <w:vMerge/>
            <w:tcBorders>
              <w:left w:val="single" w:sz="8" w:space="0" w:color="000000"/>
              <w:right w:val="single" w:sz="8" w:space="0" w:color="000000"/>
            </w:tcBorders>
          </w:tcPr>
          <w:p w14:paraId="4861D096" w14:textId="77777777" w:rsidR="00DB125A" w:rsidRPr="003A3444" w:rsidRDefault="00DB125A" w:rsidP="00DB125A"/>
        </w:tc>
        <w:tc>
          <w:tcPr>
            <w:tcW w:w="2268" w:type="dxa"/>
            <w:vMerge/>
            <w:tcBorders>
              <w:left w:val="nil"/>
              <w:right w:val="single" w:sz="8" w:space="0" w:color="000000"/>
            </w:tcBorders>
          </w:tcPr>
          <w:p w14:paraId="6B8BDB0A" w14:textId="77777777" w:rsidR="00DB125A" w:rsidRPr="003A3444" w:rsidRDefault="00DB125A" w:rsidP="00DB125A"/>
        </w:tc>
        <w:tc>
          <w:tcPr>
            <w:tcW w:w="1701" w:type="dxa"/>
            <w:vMerge/>
            <w:tcBorders>
              <w:left w:val="nil"/>
              <w:right w:val="single" w:sz="8" w:space="0" w:color="000000"/>
            </w:tcBorders>
          </w:tcPr>
          <w:p w14:paraId="6F5EF296" w14:textId="77777777" w:rsidR="00DB125A" w:rsidRPr="003A3444" w:rsidRDefault="00DB125A" w:rsidP="00DB125A"/>
        </w:tc>
        <w:tc>
          <w:tcPr>
            <w:tcW w:w="3969" w:type="dxa"/>
            <w:vMerge/>
            <w:tcBorders>
              <w:left w:val="nil"/>
              <w:right w:val="single" w:sz="8" w:space="0" w:color="000000"/>
            </w:tcBorders>
          </w:tcPr>
          <w:p w14:paraId="288D4A52" w14:textId="77777777" w:rsidR="00DB125A" w:rsidRPr="003A3444" w:rsidRDefault="00DB125A" w:rsidP="00DB125A">
            <w:pPr>
              <w:jc w:val="both"/>
            </w:pPr>
          </w:p>
        </w:tc>
        <w:tc>
          <w:tcPr>
            <w:tcW w:w="6520" w:type="dxa"/>
            <w:tcBorders>
              <w:top w:val="single" w:sz="4" w:space="0" w:color="auto"/>
              <w:left w:val="nil"/>
              <w:bottom w:val="single" w:sz="4" w:space="0" w:color="auto"/>
              <w:right w:val="single" w:sz="8" w:space="0" w:color="000000"/>
            </w:tcBorders>
          </w:tcPr>
          <w:p w14:paraId="4F68FFEF" w14:textId="338A7B12" w:rsidR="00DB125A" w:rsidRPr="003A3444" w:rsidRDefault="00DB125A" w:rsidP="00DB125A">
            <w:pPr>
              <w:jc w:val="both"/>
            </w:pPr>
            <w:r w:rsidRPr="003A3444">
              <w:t>Минимальный процент озеленения в границах земельного участка – не подлежит установлению</w:t>
            </w:r>
          </w:p>
        </w:tc>
      </w:tr>
      <w:tr w:rsidR="00DB125A" w:rsidRPr="003A3444" w14:paraId="30C34026" w14:textId="77777777" w:rsidTr="00881255">
        <w:trPr>
          <w:trHeight w:val="137"/>
        </w:trPr>
        <w:tc>
          <w:tcPr>
            <w:tcW w:w="567" w:type="dxa"/>
            <w:vMerge/>
            <w:tcBorders>
              <w:left w:val="single" w:sz="8" w:space="0" w:color="000000"/>
              <w:bottom w:val="single" w:sz="4" w:space="0" w:color="auto"/>
              <w:right w:val="single" w:sz="8" w:space="0" w:color="000000"/>
            </w:tcBorders>
          </w:tcPr>
          <w:p w14:paraId="58732A56" w14:textId="77777777" w:rsidR="00DB125A" w:rsidRPr="003A3444" w:rsidRDefault="00DB125A" w:rsidP="00DB125A"/>
        </w:tc>
        <w:tc>
          <w:tcPr>
            <w:tcW w:w="2268" w:type="dxa"/>
            <w:vMerge/>
            <w:tcBorders>
              <w:left w:val="nil"/>
              <w:bottom w:val="single" w:sz="4" w:space="0" w:color="auto"/>
              <w:right w:val="single" w:sz="8" w:space="0" w:color="000000"/>
            </w:tcBorders>
          </w:tcPr>
          <w:p w14:paraId="552C18EE" w14:textId="77777777" w:rsidR="00DB125A" w:rsidRPr="003A3444" w:rsidRDefault="00DB125A" w:rsidP="00DB125A"/>
        </w:tc>
        <w:tc>
          <w:tcPr>
            <w:tcW w:w="1701" w:type="dxa"/>
            <w:vMerge/>
            <w:tcBorders>
              <w:left w:val="nil"/>
              <w:bottom w:val="single" w:sz="4" w:space="0" w:color="auto"/>
              <w:right w:val="single" w:sz="8" w:space="0" w:color="000000"/>
            </w:tcBorders>
          </w:tcPr>
          <w:p w14:paraId="17C54DB0" w14:textId="77777777" w:rsidR="00DB125A" w:rsidRPr="003A3444" w:rsidRDefault="00DB125A" w:rsidP="00DB125A"/>
        </w:tc>
        <w:tc>
          <w:tcPr>
            <w:tcW w:w="3969" w:type="dxa"/>
            <w:vMerge/>
            <w:tcBorders>
              <w:left w:val="nil"/>
              <w:bottom w:val="single" w:sz="4" w:space="0" w:color="auto"/>
              <w:right w:val="single" w:sz="8" w:space="0" w:color="000000"/>
            </w:tcBorders>
          </w:tcPr>
          <w:p w14:paraId="074209A5" w14:textId="77777777" w:rsidR="00DB125A" w:rsidRPr="003A3444" w:rsidRDefault="00DB125A" w:rsidP="00DB125A">
            <w:pPr>
              <w:jc w:val="both"/>
            </w:pPr>
          </w:p>
        </w:tc>
        <w:tc>
          <w:tcPr>
            <w:tcW w:w="6520" w:type="dxa"/>
            <w:tcBorders>
              <w:top w:val="single" w:sz="4" w:space="0" w:color="auto"/>
              <w:left w:val="nil"/>
              <w:bottom w:val="single" w:sz="4" w:space="0" w:color="auto"/>
              <w:right w:val="single" w:sz="8" w:space="0" w:color="000000"/>
            </w:tcBorders>
          </w:tcPr>
          <w:p w14:paraId="62A021D3" w14:textId="77777777" w:rsidR="00DB125A" w:rsidRPr="003A3444" w:rsidRDefault="00DB125A" w:rsidP="00DB125A">
            <w:pPr>
              <w:jc w:val="both"/>
              <w:rPr>
                <w:rFonts w:eastAsia="Tahoma"/>
              </w:rPr>
            </w:pPr>
            <w:r w:rsidRPr="003A3444">
              <w:rPr>
                <w:rFonts w:eastAsia="Tahoma"/>
              </w:rPr>
              <w:t>Иные параметры:</w:t>
            </w:r>
          </w:p>
          <w:p w14:paraId="0B78B4F8" w14:textId="343E9603" w:rsidR="00DB125A" w:rsidRPr="003A3444" w:rsidRDefault="00DB125A" w:rsidP="00DB125A">
            <w:pPr>
              <w:jc w:val="both"/>
            </w:pPr>
            <w:r w:rsidRPr="003A3444">
              <w:rPr>
                <w:rFonts w:eastAsia="Tahoma"/>
              </w:rPr>
              <w:t>Максимальное количество объектов индивидуального жилищного строительства на одном земельном участке – 1</w:t>
            </w:r>
          </w:p>
        </w:tc>
      </w:tr>
      <w:tr w:rsidR="00DB125A" w:rsidRPr="003A3444" w14:paraId="3D453A25" w14:textId="77777777" w:rsidTr="00F67E59">
        <w:trPr>
          <w:trHeight w:val="297"/>
        </w:trPr>
        <w:tc>
          <w:tcPr>
            <w:tcW w:w="567" w:type="dxa"/>
            <w:vMerge w:val="restart"/>
            <w:tcBorders>
              <w:top w:val="single" w:sz="4" w:space="0" w:color="auto"/>
              <w:left w:val="single" w:sz="4" w:space="0" w:color="auto"/>
              <w:bottom w:val="single" w:sz="4" w:space="0" w:color="auto"/>
              <w:right w:val="single" w:sz="4" w:space="0" w:color="auto"/>
            </w:tcBorders>
          </w:tcPr>
          <w:p w14:paraId="729808EC" w14:textId="77777777" w:rsidR="00DB125A" w:rsidRPr="003A3444" w:rsidRDefault="00DB125A" w:rsidP="00DB125A">
            <w:pPr>
              <w:numPr>
                <w:ilvl w:val="0"/>
                <w:numId w:val="50"/>
              </w:numPr>
              <w:suppressAutoHyphens/>
            </w:pPr>
            <w:r w:rsidRPr="003A3444">
              <w:t> </w:t>
            </w:r>
          </w:p>
        </w:tc>
        <w:tc>
          <w:tcPr>
            <w:tcW w:w="2268" w:type="dxa"/>
            <w:vMerge w:val="restart"/>
            <w:tcBorders>
              <w:top w:val="single" w:sz="4" w:space="0" w:color="auto"/>
              <w:left w:val="single" w:sz="4" w:space="0" w:color="auto"/>
              <w:bottom w:val="single" w:sz="4" w:space="0" w:color="auto"/>
              <w:right w:val="single" w:sz="4" w:space="0" w:color="auto"/>
            </w:tcBorders>
          </w:tcPr>
          <w:p w14:paraId="4D9B292A" w14:textId="77777777" w:rsidR="00DB125A" w:rsidRPr="003A3444" w:rsidRDefault="00DB125A" w:rsidP="00DB125A">
            <w:r w:rsidRPr="003A3444">
              <w:t>Водные объекты</w:t>
            </w:r>
          </w:p>
        </w:tc>
        <w:tc>
          <w:tcPr>
            <w:tcW w:w="1701" w:type="dxa"/>
            <w:vMerge w:val="restart"/>
            <w:tcBorders>
              <w:top w:val="single" w:sz="4" w:space="0" w:color="auto"/>
              <w:left w:val="single" w:sz="4" w:space="0" w:color="auto"/>
              <w:bottom w:val="single" w:sz="4" w:space="0" w:color="auto"/>
              <w:right w:val="single" w:sz="4" w:space="0" w:color="auto"/>
            </w:tcBorders>
          </w:tcPr>
          <w:p w14:paraId="54870B98" w14:textId="77777777" w:rsidR="00DB125A" w:rsidRPr="003A3444" w:rsidRDefault="00DB125A" w:rsidP="00DB125A">
            <w:r w:rsidRPr="003A3444">
              <w:t xml:space="preserve">11.0 </w:t>
            </w:r>
          </w:p>
        </w:tc>
        <w:tc>
          <w:tcPr>
            <w:tcW w:w="3969" w:type="dxa"/>
            <w:vMerge w:val="restart"/>
            <w:tcBorders>
              <w:top w:val="single" w:sz="4" w:space="0" w:color="auto"/>
              <w:left w:val="single" w:sz="4" w:space="0" w:color="auto"/>
              <w:bottom w:val="single" w:sz="4" w:space="0" w:color="auto"/>
              <w:right w:val="single" w:sz="4" w:space="0" w:color="auto"/>
            </w:tcBorders>
          </w:tcPr>
          <w:p w14:paraId="5BD4B02A" w14:textId="77777777" w:rsidR="00DB125A" w:rsidRPr="003A3444" w:rsidRDefault="00DB125A" w:rsidP="00DB125A">
            <w:pPr>
              <w:jc w:val="both"/>
            </w:pPr>
            <w:r w:rsidRPr="003A3444">
              <w:t>Ледники, снежники, ручьи, реки, озера, болота, территориальные моря и другие поверхностные водные объекты</w:t>
            </w:r>
          </w:p>
        </w:tc>
        <w:tc>
          <w:tcPr>
            <w:tcW w:w="6520" w:type="dxa"/>
            <w:tcBorders>
              <w:top w:val="single" w:sz="4" w:space="0" w:color="auto"/>
              <w:left w:val="single" w:sz="4" w:space="0" w:color="auto"/>
              <w:bottom w:val="single" w:sz="4" w:space="0" w:color="auto"/>
              <w:right w:val="single" w:sz="4" w:space="0" w:color="auto"/>
            </w:tcBorders>
          </w:tcPr>
          <w:p w14:paraId="09773552" w14:textId="77777777" w:rsidR="00DB125A" w:rsidRPr="003A3444" w:rsidRDefault="00DB125A" w:rsidP="00DB125A">
            <w:pPr>
              <w:jc w:val="both"/>
            </w:pPr>
            <w:r w:rsidRPr="003A3444">
              <w:t>Минимальный размер земельного участка (площадь) – не подлежит установлению</w:t>
            </w:r>
          </w:p>
        </w:tc>
      </w:tr>
      <w:tr w:rsidR="00DB125A" w:rsidRPr="003A3444" w14:paraId="020C1465" w14:textId="77777777" w:rsidTr="00F67E59">
        <w:trPr>
          <w:trHeight w:val="291"/>
        </w:trPr>
        <w:tc>
          <w:tcPr>
            <w:tcW w:w="567" w:type="dxa"/>
            <w:vMerge/>
            <w:tcBorders>
              <w:top w:val="single" w:sz="4" w:space="0" w:color="auto"/>
              <w:left w:val="single" w:sz="8" w:space="0" w:color="000000"/>
              <w:bottom w:val="single" w:sz="8" w:space="0" w:color="000000"/>
              <w:right w:val="single" w:sz="8" w:space="0" w:color="000000"/>
            </w:tcBorders>
          </w:tcPr>
          <w:p w14:paraId="23D46F7D" w14:textId="77777777" w:rsidR="00DB125A" w:rsidRPr="003A3444" w:rsidRDefault="00DB125A" w:rsidP="00DB125A"/>
        </w:tc>
        <w:tc>
          <w:tcPr>
            <w:tcW w:w="2268" w:type="dxa"/>
            <w:vMerge/>
            <w:tcBorders>
              <w:top w:val="single" w:sz="4" w:space="0" w:color="auto"/>
              <w:left w:val="nil"/>
              <w:bottom w:val="single" w:sz="8" w:space="0" w:color="000000"/>
              <w:right w:val="single" w:sz="8" w:space="0" w:color="000000"/>
            </w:tcBorders>
          </w:tcPr>
          <w:p w14:paraId="27C5E448" w14:textId="77777777" w:rsidR="00DB125A" w:rsidRPr="003A3444" w:rsidRDefault="00DB125A" w:rsidP="00DB125A"/>
        </w:tc>
        <w:tc>
          <w:tcPr>
            <w:tcW w:w="1701" w:type="dxa"/>
            <w:vMerge/>
            <w:tcBorders>
              <w:top w:val="single" w:sz="4" w:space="0" w:color="auto"/>
              <w:left w:val="nil"/>
              <w:bottom w:val="single" w:sz="8" w:space="0" w:color="000000"/>
              <w:right w:val="single" w:sz="8" w:space="0" w:color="000000"/>
            </w:tcBorders>
          </w:tcPr>
          <w:p w14:paraId="6DD357C6" w14:textId="77777777" w:rsidR="00DB125A" w:rsidRPr="003A3444" w:rsidRDefault="00DB125A" w:rsidP="00DB125A"/>
        </w:tc>
        <w:tc>
          <w:tcPr>
            <w:tcW w:w="3969" w:type="dxa"/>
            <w:vMerge/>
            <w:tcBorders>
              <w:top w:val="single" w:sz="4" w:space="0" w:color="auto"/>
              <w:left w:val="nil"/>
              <w:bottom w:val="single" w:sz="8" w:space="0" w:color="000000"/>
              <w:right w:val="single" w:sz="8" w:space="0" w:color="000000"/>
            </w:tcBorders>
          </w:tcPr>
          <w:p w14:paraId="5FDB3AEB" w14:textId="77777777" w:rsidR="00DB125A" w:rsidRPr="003A3444" w:rsidRDefault="00DB125A" w:rsidP="00DB125A">
            <w:pPr>
              <w:jc w:val="both"/>
            </w:pPr>
          </w:p>
        </w:tc>
        <w:tc>
          <w:tcPr>
            <w:tcW w:w="6520" w:type="dxa"/>
            <w:tcBorders>
              <w:top w:val="single" w:sz="4" w:space="0" w:color="auto"/>
              <w:left w:val="nil"/>
              <w:bottom w:val="single" w:sz="8" w:space="0" w:color="000000"/>
              <w:right w:val="single" w:sz="8" w:space="0" w:color="000000"/>
            </w:tcBorders>
          </w:tcPr>
          <w:p w14:paraId="78702A1A" w14:textId="77777777" w:rsidR="00DB125A" w:rsidRPr="003A3444" w:rsidRDefault="00DB125A" w:rsidP="00DB125A">
            <w:pPr>
              <w:jc w:val="both"/>
            </w:pPr>
            <w:r w:rsidRPr="003A3444">
              <w:t>Максимальный размер земельного участка (площадь) – не подлежит установлению</w:t>
            </w:r>
          </w:p>
        </w:tc>
      </w:tr>
      <w:tr w:rsidR="00DB125A" w:rsidRPr="003A3444" w14:paraId="15F393D3" w14:textId="77777777" w:rsidTr="00F67E59">
        <w:trPr>
          <w:trHeight w:val="78"/>
        </w:trPr>
        <w:tc>
          <w:tcPr>
            <w:tcW w:w="567" w:type="dxa"/>
            <w:vMerge/>
            <w:tcBorders>
              <w:top w:val="nil"/>
              <w:left w:val="single" w:sz="8" w:space="0" w:color="000000"/>
              <w:bottom w:val="single" w:sz="8" w:space="0" w:color="000000"/>
              <w:right w:val="single" w:sz="8" w:space="0" w:color="000000"/>
            </w:tcBorders>
          </w:tcPr>
          <w:p w14:paraId="24771E5D" w14:textId="77777777" w:rsidR="00DB125A" w:rsidRPr="003A3444" w:rsidRDefault="00DB125A" w:rsidP="00DB125A"/>
        </w:tc>
        <w:tc>
          <w:tcPr>
            <w:tcW w:w="2268" w:type="dxa"/>
            <w:vMerge/>
            <w:tcBorders>
              <w:top w:val="nil"/>
              <w:left w:val="nil"/>
              <w:bottom w:val="single" w:sz="8" w:space="0" w:color="000000"/>
              <w:right w:val="single" w:sz="8" w:space="0" w:color="000000"/>
            </w:tcBorders>
          </w:tcPr>
          <w:p w14:paraId="08D4AE0F" w14:textId="77777777" w:rsidR="00DB125A" w:rsidRPr="003A3444" w:rsidRDefault="00DB125A" w:rsidP="00DB125A"/>
        </w:tc>
        <w:tc>
          <w:tcPr>
            <w:tcW w:w="1701" w:type="dxa"/>
            <w:vMerge/>
            <w:tcBorders>
              <w:top w:val="nil"/>
              <w:left w:val="nil"/>
              <w:bottom w:val="single" w:sz="8" w:space="0" w:color="000000"/>
              <w:right w:val="single" w:sz="8" w:space="0" w:color="000000"/>
            </w:tcBorders>
          </w:tcPr>
          <w:p w14:paraId="62261884" w14:textId="77777777" w:rsidR="00DB125A" w:rsidRPr="003A3444" w:rsidRDefault="00DB125A" w:rsidP="00DB125A"/>
        </w:tc>
        <w:tc>
          <w:tcPr>
            <w:tcW w:w="3969" w:type="dxa"/>
            <w:vMerge/>
            <w:tcBorders>
              <w:top w:val="nil"/>
              <w:left w:val="nil"/>
              <w:bottom w:val="single" w:sz="8" w:space="0" w:color="000000"/>
              <w:right w:val="single" w:sz="8" w:space="0" w:color="000000"/>
            </w:tcBorders>
          </w:tcPr>
          <w:p w14:paraId="6A875A17" w14:textId="77777777" w:rsidR="00DB125A" w:rsidRPr="003A3444" w:rsidRDefault="00DB125A" w:rsidP="00DB125A">
            <w:pPr>
              <w:jc w:val="both"/>
            </w:pPr>
          </w:p>
        </w:tc>
        <w:tc>
          <w:tcPr>
            <w:tcW w:w="6520" w:type="dxa"/>
            <w:tcBorders>
              <w:top w:val="nil"/>
              <w:left w:val="nil"/>
              <w:bottom w:val="single" w:sz="8" w:space="0" w:color="000000"/>
              <w:right w:val="single" w:sz="8" w:space="0" w:color="000000"/>
            </w:tcBorders>
          </w:tcPr>
          <w:p w14:paraId="659811E6" w14:textId="77777777" w:rsidR="00DB125A" w:rsidRPr="003A3444" w:rsidRDefault="00DB125A" w:rsidP="00DB125A">
            <w:pPr>
              <w:jc w:val="both"/>
            </w:pPr>
            <w:r w:rsidRPr="003A3444">
              <w:t>Максимальный процент застройки в границах земельного участка – не подлежит установлению</w:t>
            </w:r>
          </w:p>
        </w:tc>
      </w:tr>
      <w:tr w:rsidR="00DB125A" w:rsidRPr="003A3444" w14:paraId="4EF41C48" w14:textId="77777777" w:rsidTr="00F67E59">
        <w:trPr>
          <w:trHeight w:val="782"/>
        </w:trPr>
        <w:tc>
          <w:tcPr>
            <w:tcW w:w="567" w:type="dxa"/>
            <w:vMerge/>
            <w:tcBorders>
              <w:top w:val="nil"/>
              <w:left w:val="single" w:sz="8" w:space="0" w:color="000000"/>
              <w:bottom w:val="single" w:sz="8" w:space="0" w:color="000000"/>
              <w:right w:val="single" w:sz="8" w:space="0" w:color="000000"/>
            </w:tcBorders>
          </w:tcPr>
          <w:p w14:paraId="3C7AD560" w14:textId="77777777" w:rsidR="00DB125A" w:rsidRPr="003A3444" w:rsidRDefault="00DB125A" w:rsidP="00DB125A"/>
        </w:tc>
        <w:tc>
          <w:tcPr>
            <w:tcW w:w="2268" w:type="dxa"/>
            <w:vMerge/>
            <w:tcBorders>
              <w:top w:val="nil"/>
              <w:left w:val="nil"/>
              <w:bottom w:val="single" w:sz="8" w:space="0" w:color="000000"/>
              <w:right w:val="single" w:sz="8" w:space="0" w:color="000000"/>
            </w:tcBorders>
          </w:tcPr>
          <w:p w14:paraId="4F58A7E7" w14:textId="77777777" w:rsidR="00DB125A" w:rsidRPr="003A3444" w:rsidRDefault="00DB125A" w:rsidP="00DB125A"/>
        </w:tc>
        <w:tc>
          <w:tcPr>
            <w:tcW w:w="1701" w:type="dxa"/>
            <w:vMerge/>
            <w:tcBorders>
              <w:top w:val="nil"/>
              <w:left w:val="nil"/>
              <w:bottom w:val="single" w:sz="8" w:space="0" w:color="000000"/>
              <w:right w:val="single" w:sz="8" w:space="0" w:color="000000"/>
            </w:tcBorders>
          </w:tcPr>
          <w:p w14:paraId="172E3591" w14:textId="77777777" w:rsidR="00DB125A" w:rsidRPr="003A3444" w:rsidRDefault="00DB125A" w:rsidP="00DB125A"/>
        </w:tc>
        <w:tc>
          <w:tcPr>
            <w:tcW w:w="3969" w:type="dxa"/>
            <w:vMerge/>
            <w:tcBorders>
              <w:top w:val="nil"/>
              <w:left w:val="nil"/>
              <w:bottom w:val="single" w:sz="8" w:space="0" w:color="000000"/>
              <w:right w:val="single" w:sz="8" w:space="0" w:color="000000"/>
            </w:tcBorders>
          </w:tcPr>
          <w:p w14:paraId="62C9BDB0" w14:textId="77777777" w:rsidR="00DB125A" w:rsidRPr="003A3444" w:rsidRDefault="00DB125A" w:rsidP="00DB125A">
            <w:pPr>
              <w:jc w:val="both"/>
            </w:pPr>
          </w:p>
        </w:tc>
        <w:tc>
          <w:tcPr>
            <w:tcW w:w="6520" w:type="dxa"/>
            <w:tcBorders>
              <w:top w:val="nil"/>
              <w:left w:val="nil"/>
              <w:bottom w:val="single" w:sz="8" w:space="0" w:color="000000"/>
              <w:right w:val="single" w:sz="8" w:space="0" w:color="000000"/>
            </w:tcBorders>
          </w:tcPr>
          <w:p w14:paraId="707EE3BF" w14:textId="77777777" w:rsidR="00DB125A" w:rsidRPr="003A3444" w:rsidRDefault="00DB125A" w:rsidP="00DB125A">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DB125A" w:rsidRPr="003A3444" w14:paraId="17063BA4" w14:textId="77777777" w:rsidTr="00F67E59">
        <w:trPr>
          <w:trHeight w:val="327"/>
        </w:trPr>
        <w:tc>
          <w:tcPr>
            <w:tcW w:w="567" w:type="dxa"/>
            <w:vMerge/>
            <w:tcBorders>
              <w:top w:val="nil"/>
              <w:left w:val="single" w:sz="8" w:space="0" w:color="000000"/>
              <w:bottom w:val="single" w:sz="8" w:space="0" w:color="000000"/>
              <w:right w:val="single" w:sz="8" w:space="0" w:color="000000"/>
            </w:tcBorders>
          </w:tcPr>
          <w:p w14:paraId="05EDE6C7" w14:textId="77777777" w:rsidR="00DB125A" w:rsidRPr="003A3444" w:rsidRDefault="00DB125A" w:rsidP="00DB125A"/>
        </w:tc>
        <w:tc>
          <w:tcPr>
            <w:tcW w:w="2268" w:type="dxa"/>
            <w:vMerge/>
            <w:tcBorders>
              <w:top w:val="nil"/>
              <w:left w:val="nil"/>
              <w:bottom w:val="single" w:sz="8" w:space="0" w:color="000000"/>
              <w:right w:val="single" w:sz="8" w:space="0" w:color="000000"/>
            </w:tcBorders>
          </w:tcPr>
          <w:p w14:paraId="12BB13FF" w14:textId="77777777" w:rsidR="00DB125A" w:rsidRPr="003A3444" w:rsidRDefault="00DB125A" w:rsidP="00DB125A"/>
        </w:tc>
        <w:tc>
          <w:tcPr>
            <w:tcW w:w="1701" w:type="dxa"/>
            <w:vMerge/>
            <w:tcBorders>
              <w:top w:val="nil"/>
              <w:left w:val="nil"/>
              <w:bottom w:val="single" w:sz="8" w:space="0" w:color="000000"/>
              <w:right w:val="single" w:sz="8" w:space="0" w:color="000000"/>
            </w:tcBorders>
          </w:tcPr>
          <w:p w14:paraId="2DFADDDA" w14:textId="77777777" w:rsidR="00DB125A" w:rsidRPr="003A3444" w:rsidRDefault="00DB125A" w:rsidP="00DB125A"/>
        </w:tc>
        <w:tc>
          <w:tcPr>
            <w:tcW w:w="3969" w:type="dxa"/>
            <w:vMerge/>
            <w:tcBorders>
              <w:top w:val="nil"/>
              <w:left w:val="nil"/>
              <w:bottom w:val="single" w:sz="8" w:space="0" w:color="000000"/>
              <w:right w:val="single" w:sz="8" w:space="0" w:color="000000"/>
            </w:tcBorders>
          </w:tcPr>
          <w:p w14:paraId="0C1DC13A" w14:textId="77777777" w:rsidR="00DB125A" w:rsidRPr="003A3444" w:rsidRDefault="00DB125A" w:rsidP="00DB125A">
            <w:pPr>
              <w:jc w:val="both"/>
            </w:pPr>
          </w:p>
        </w:tc>
        <w:tc>
          <w:tcPr>
            <w:tcW w:w="6520" w:type="dxa"/>
            <w:tcBorders>
              <w:top w:val="nil"/>
              <w:left w:val="nil"/>
              <w:bottom w:val="single" w:sz="8" w:space="0" w:color="000000"/>
              <w:right w:val="single" w:sz="8" w:space="0" w:color="000000"/>
            </w:tcBorders>
          </w:tcPr>
          <w:p w14:paraId="6C8A770E" w14:textId="77777777" w:rsidR="00DB125A" w:rsidRPr="003A3444" w:rsidRDefault="00DB125A" w:rsidP="00DB125A">
            <w:pPr>
              <w:jc w:val="both"/>
            </w:pPr>
            <w:r w:rsidRPr="003A3444">
              <w:t>Предельная высота зданий, строений, сооружений – не подлежит установлению</w:t>
            </w:r>
          </w:p>
        </w:tc>
      </w:tr>
      <w:tr w:rsidR="00DB125A" w:rsidRPr="003A3444" w14:paraId="3580F678" w14:textId="77777777" w:rsidTr="00F67E59">
        <w:trPr>
          <w:trHeight w:val="78"/>
        </w:trPr>
        <w:tc>
          <w:tcPr>
            <w:tcW w:w="567" w:type="dxa"/>
            <w:vMerge/>
            <w:tcBorders>
              <w:top w:val="nil"/>
              <w:left w:val="single" w:sz="8" w:space="0" w:color="000000"/>
              <w:bottom w:val="single" w:sz="4" w:space="0" w:color="auto"/>
              <w:right w:val="single" w:sz="8" w:space="0" w:color="000000"/>
            </w:tcBorders>
          </w:tcPr>
          <w:p w14:paraId="652AB740" w14:textId="77777777" w:rsidR="00DB125A" w:rsidRPr="003A3444" w:rsidRDefault="00DB125A" w:rsidP="00DB125A"/>
        </w:tc>
        <w:tc>
          <w:tcPr>
            <w:tcW w:w="2268" w:type="dxa"/>
            <w:vMerge/>
            <w:tcBorders>
              <w:top w:val="nil"/>
              <w:left w:val="nil"/>
              <w:bottom w:val="single" w:sz="4" w:space="0" w:color="auto"/>
              <w:right w:val="single" w:sz="8" w:space="0" w:color="000000"/>
            </w:tcBorders>
          </w:tcPr>
          <w:p w14:paraId="32C506B1" w14:textId="77777777" w:rsidR="00DB125A" w:rsidRPr="003A3444" w:rsidRDefault="00DB125A" w:rsidP="00DB125A"/>
        </w:tc>
        <w:tc>
          <w:tcPr>
            <w:tcW w:w="1701" w:type="dxa"/>
            <w:vMerge/>
            <w:tcBorders>
              <w:top w:val="nil"/>
              <w:left w:val="nil"/>
              <w:bottom w:val="single" w:sz="4" w:space="0" w:color="auto"/>
              <w:right w:val="single" w:sz="8" w:space="0" w:color="000000"/>
            </w:tcBorders>
          </w:tcPr>
          <w:p w14:paraId="4B9E721E" w14:textId="77777777" w:rsidR="00DB125A" w:rsidRPr="003A3444" w:rsidRDefault="00DB125A" w:rsidP="00DB125A"/>
        </w:tc>
        <w:tc>
          <w:tcPr>
            <w:tcW w:w="3969" w:type="dxa"/>
            <w:vMerge/>
            <w:tcBorders>
              <w:top w:val="nil"/>
              <w:left w:val="nil"/>
              <w:bottom w:val="single" w:sz="4" w:space="0" w:color="auto"/>
              <w:right w:val="single" w:sz="8" w:space="0" w:color="000000"/>
            </w:tcBorders>
          </w:tcPr>
          <w:p w14:paraId="188CBD1F" w14:textId="77777777" w:rsidR="00DB125A" w:rsidRPr="003A3444" w:rsidRDefault="00DB125A" w:rsidP="00DB125A">
            <w:pPr>
              <w:jc w:val="both"/>
            </w:pPr>
          </w:p>
        </w:tc>
        <w:tc>
          <w:tcPr>
            <w:tcW w:w="6520" w:type="dxa"/>
            <w:tcBorders>
              <w:top w:val="nil"/>
              <w:left w:val="nil"/>
              <w:bottom w:val="single" w:sz="4" w:space="0" w:color="auto"/>
              <w:right w:val="single" w:sz="8" w:space="0" w:color="000000"/>
            </w:tcBorders>
          </w:tcPr>
          <w:p w14:paraId="6A400807" w14:textId="77777777" w:rsidR="00DB125A" w:rsidRPr="003A3444" w:rsidRDefault="00DB125A" w:rsidP="00DB125A">
            <w:pPr>
              <w:jc w:val="both"/>
            </w:pPr>
            <w:r w:rsidRPr="003A3444">
              <w:t>Минимальный процент озеленения в границах земельного участка – не подлежит установлению</w:t>
            </w:r>
          </w:p>
        </w:tc>
      </w:tr>
      <w:tr w:rsidR="00DB125A" w:rsidRPr="003A3444" w14:paraId="75FBFA6E"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259DEC39" w14:textId="77777777" w:rsidR="00DB125A" w:rsidRPr="003A3444" w:rsidRDefault="00DB125A" w:rsidP="00DB125A">
            <w:pPr>
              <w:pStyle w:val="af1"/>
              <w:numPr>
                <w:ilvl w:val="0"/>
                <w:numId w:val="50"/>
              </w:numPr>
              <w:suppressAutoHyphens/>
            </w:pPr>
          </w:p>
        </w:tc>
        <w:tc>
          <w:tcPr>
            <w:tcW w:w="2268" w:type="dxa"/>
            <w:vMerge w:val="restart"/>
            <w:tcBorders>
              <w:top w:val="single" w:sz="4" w:space="0" w:color="auto"/>
              <w:left w:val="single" w:sz="4" w:space="0" w:color="auto"/>
              <w:bottom w:val="single" w:sz="4" w:space="0" w:color="auto"/>
              <w:right w:val="single" w:sz="4" w:space="0" w:color="auto"/>
            </w:tcBorders>
          </w:tcPr>
          <w:p w14:paraId="367C008D" w14:textId="77777777" w:rsidR="00DB125A" w:rsidRPr="003A3444" w:rsidRDefault="00DB125A" w:rsidP="00DB125A">
            <w:r w:rsidRPr="003A3444">
              <w:t>Улично-дорожная сеть</w:t>
            </w:r>
          </w:p>
        </w:tc>
        <w:tc>
          <w:tcPr>
            <w:tcW w:w="1701" w:type="dxa"/>
            <w:vMerge w:val="restart"/>
            <w:tcBorders>
              <w:top w:val="single" w:sz="4" w:space="0" w:color="auto"/>
              <w:left w:val="single" w:sz="4" w:space="0" w:color="auto"/>
              <w:bottom w:val="single" w:sz="4" w:space="0" w:color="auto"/>
              <w:right w:val="single" w:sz="4" w:space="0" w:color="auto"/>
            </w:tcBorders>
          </w:tcPr>
          <w:p w14:paraId="4E2E03C1" w14:textId="77777777" w:rsidR="00DB125A" w:rsidRPr="003A3444" w:rsidRDefault="00DB125A" w:rsidP="00DB125A">
            <w:r w:rsidRPr="003A3444">
              <w:t>12.0.1</w:t>
            </w:r>
          </w:p>
        </w:tc>
        <w:tc>
          <w:tcPr>
            <w:tcW w:w="3969" w:type="dxa"/>
            <w:vMerge w:val="restart"/>
            <w:tcBorders>
              <w:top w:val="single" w:sz="4" w:space="0" w:color="auto"/>
              <w:left w:val="single" w:sz="4" w:space="0" w:color="auto"/>
              <w:bottom w:val="single" w:sz="4" w:space="0" w:color="auto"/>
              <w:right w:val="single" w:sz="4" w:space="0" w:color="auto"/>
            </w:tcBorders>
          </w:tcPr>
          <w:p w14:paraId="5652D77B" w14:textId="77777777" w:rsidR="00DB125A" w:rsidRPr="003A3444" w:rsidRDefault="00DB125A" w:rsidP="00DB125A">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0" w:type="dxa"/>
            <w:tcBorders>
              <w:top w:val="single" w:sz="4" w:space="0" w:color="auto"/>
              <w:left w:val="single" w:sz="4" w:space="0" w:color="auto"/>
              <w:bottom w:val="single" w:sz="4" w:space="0" w:color="auto"/>
              <w:right w:val="single" w:sz="4" w:space="0" w:color="auto"/>
            </w:tcBorders>
          </w:tcPr>
          <w:p w14:paraId="432177C1" w14:textId="77777777" w:rsidR="00DB125A" w:rsidRPr="003A3444" w:rsidRDefault="00DB125A" w:rsidP="00DB125A">
            <w:pPr>
              <w:jc w:val="both"/>
            </w:pPr>
            <w:r w:rsidRPr="003A3444">
              <w:t>Минимальный размер земельного участка (площадь) – не подлежит установлению</w:t>
            </w:r>
          </w:p>
        </w:tc>
      </w:tr>
      <w:tr w:rsidR="00DB125A" w:rsidRPr="003A3444" w14:paraId="138CEA02"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5EC34D90" w14:textId="77777777" w:rsidR="00DB125A" w:rsidRPr="003A3444" w:rsidRDefault="00DB125A" w:rsidP="00DB125A"/>
        </w:tc>
        <w:tc>
          <w:tcPr>
            <w:tcW w:w="2268" w:type="dxa"/>
            <w:vMerge/>
            <w:tcBorders>
              <w:top w:val="single" w:sz="4" w:space="0" w:color="auto"/>
              <w:left w:val="nil"/>
              <w:bottom w:val="single" w:sz="8" w:space="0" w:color="000000"/>
              <w:right w:val="single" w:sz="8" w:space="0" w:color="000000"/>
            </w:tcBorders>
          </w:tcPr>
          <w:p w14:paraId="0583740B" w14:textId="77777777" w:rsidR="00DB125A" w:rsidRPr="003A3444" w:rsidRDefault="00DB125A" w:rsidP="00DB125A"/>
        </w:tc>
        <w:tc>
          <w:tcPr>
            <w:tcW w:w="1701" w:type="dxa"/>
            <w:vMerge/>
            <w:tcBorders>
              <w:top w:val="single" w:sz="4" w:space="0" w:color="auto"/>
              <w:left w:val="nil"/>
              <w:bottom w:val="single" w:sz="8" w:space="0" w:color="000000"/>
              <w:right w:val="single" w:sz="8" w:space="0" w:color="000000"/>
            </w:tcBorders>
          </w:tcPr>
          <w:p w14:paraId="1F077E99" w14:textId="77777777" w:rsidR="00DB125A" w:rsidRPr="003A3444" w:rsidRDefault="00DB125A" w:rsidP="00DB125A"/>
        </w:tc>
        <w:tc>
          <w:tcPr>
            <w:tcW w:w="3969" w:type="dxa"/>
            <w:vMerge/>
            <w:tcBorders>
              <w:top w:val="single" w:sz="4" w:space="0" w:color="auto"/>
              <w:left w:val="nil"/>
              <w:bottom w:val="single" w:sz="8" w:space="0" w:color="000000"/>
              <w:right w:val="single" w:sz="8" w:space="0" w:color="000000"/>
            </w:tcBorders>
          </w:tcPr>
          <w:p w14:paraId="7D907AB0" w14:textId="77777777" w:rsidR="00DB125A" w:rsidRPr="003A3444" w:rsidRDefault="00DB125A" w:rsidP="00DB125A">
            <w:pPr>
              <w:jc w:val="both"/>
            </w:pPr>
          </w:p>
        </w:tc>
        <w:tc>
          <w:tcPr>
            <w:tcW w:w="6520" w:type="dxa"/>
            <w:tcBorders>
              <w:top w:val="single" w:sz="4" w:space="0" w:color="auto"/>
              <w:left w:val="nil"/>
              <w:bottom w:val="single" w:sz="8" w:space="0" w:color="000000"/>
              <w:right w:val="single" w:sz="8" w:space="0" w:color="000000"/>
            </w:tcBorders>
          </w:tcPr>
          <w:p w14:paraId="2ABF9A3D" w14:textId="77777777" w:rsidR="00DB125A" w:rsidRPr="003A3444" w:rsidRDefault="00DB125A" w:rsidP="00DB125A">
            <w:pPr>
              <w:jc w:val="both"/>
            </w:pPr>
            <w:r w:rsidRPr="003A3444">
              <w:t>Максимальный размер земельного участка (площадь) – не подлежит установлению</w:t>
            </w:r>
          </w:p>
        </w:tc>
      </w:tr>
      <w:tr w:rsidR="00DB125A" w:rsidRPr="003A3444" w14:paraId="511A6BE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FFA0C05" w14:textId="77777777" w:rsidR="00DB125A" w:rsidRPr="003A3444" w:rsidRDefault="00DB125A" w:rsidP="00DB125A"/>
        </w:tc>
        <w:tc>
          <w:tcPr>
            <w:tcW w:w="2268" w:type="dxa"/>
            <w:vMerge/>
            <w:tcBorders>
              <w:top w:val="nil"/>
              <w:left w:val="nil"/>
              <w:bottom w:val="single" w:sz="8" w:space="0" w:color="000000"/>
              <w:right w:val="single" w:sz="8" w:space="0" w:color="000000"/>
            </w:tcBorders>
          </w:tcPr>
          <w:p w14:paraId="56ABE59F" w14:textId="77777777" w:rsidR="00DB125A" w:rsidRPr="003A3444" w:rsidRDefault="00DB125A" w:rsidP="00DB125A"/>
        </w:tc>
        <w:tc>
          <w:tcPr>
            <w:tcW w:w="1701" w:type="dxa"/>
            <w:vMerge/>
            <w:tcBorders>
              <w:top w:val="nil"/>
              <w:left w:val="nil"/>
              <w:bottom w:val="single" w:sz="8" w:space="0" w:color="000000"/>
              <w:right w:val="single" w:sz="8" w:space="0" w:color="000000"/>
            </w:tcBorders>
          </w:tcPr>
          <w:p w14:paraId="1B94DB62" w14:textId="77777777" w:rsidR="00DB125A" w:rsidRPr="003A3444" w:rsidRDefault="00DB125A" w:rsidP="00DB125A"/>
        </w:tc>
        <w:tc>
          <w:tcPr>
            <w:tcW w:w="3969" w:type="dxa"/>
            <w:vMerge/>
            <w:tcBorders>
              <w:top w:val="nil"/>
              <w:left w:val="nil"/>
              <w:bottom w:val="single" w:sz="8" w:space="0" w:color="000000"/>
              <w:right w:val="single" w:sz="8" w:space="0" w:color="000000"/>
            </w:tcBorders>
          </w:tcPr>
          <w:p w14:paraId="38B0F12E" w14:textId="77777777" w:rsidR="00DB125A" w:rsidRPr="003A3444" w:rsidRDefault="00DB125A" w:rsidP="00DB125A">
            <w:pPr>
              <w:jc w:val="both"/>
            </w:pPr>
          </w:p>
        </w:tc>
        <w:tc>
          <w:tcPr>
            <w:tcW w:w="6520" w:type="dxa"/>
            <w:tcBorders>
              <w:top w:val="nil"/>
              <w:left w:val="nil"/>
              <w:bottom w:val="single" w:sz="8" w:space="0" w:color="000000"/>
              <w:right w:val="single" w:sz="8" w:space="0" w:color="000000"/>
            </w:tcBorders>
          </w:tcPr>
          <w:p w14:paraId="77213C7D" w14:textId="77777777" w:rsidR="00DB125A" w:rsidRPr="003A3444" w:rsidRDefault="00DB125A" w:rsidP="00DB125A">
            <w:pPr>
              <w:jc w:val="both"/>
            </w:pPr>
            <w:r w:rsidRPr="003A3444">
              <w:t>Максимальный процент застройки в границах земельного участка – не подлежит установлению</w:t>
            </w:r>
          </w:p>
        </w:tc>
      </w:tr>
      <w:tr w:rsidR="00DB125A" w:rsidRPr="003A3444" w14:paraId="08DCAA2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DA9D3A1" w14:textId="77777777" w:rsidR="00DB125A" w:rsidRPr="003A3444" w:rsidRDefault="00DB125A" w:rsidP="00DB125A"/>
        </w:tc>
        <w:tc>
          <w:tcPr>
            <w:tcW w:w="2268" w:type="dxa"/>
            <w:vMerge/>
            <w:tcBorders>
              <w:top w:val="nil"/>
              <w:left w:val="nil"/>
              <w:bottom w:val="single" w:sz="8" w:space="0" w:color="000000"/>
              <w:right w:val="single" w:sz="8" w:space="0" w:color="000000"/>
            </w:tcBorders>
          </w:tcPr>
          <w:p w14:paraId="7728C477" w14:textId="77777777" w:rsidR="00DB125A" w:rsidRPr="003A3444" w:rsidRDefault="00DB125A" w:rsidP="00DB125A"/>
        </w:tc>
        <w:tc>
          <w:tcPr>
            <w:tcW w:w="1701" w:type="dxa"/>
            <w:vMerge/>
            <w:tcBorders>
              <w:top w:val="nil"/>
              <w:left w:val="nil"/>
              <w:bottom w:val="single" w:sz="8" w:space="0" w:color="000000"/>
              <w:right w:val="single" w:sz="8" w:space="0" w:color="000000"/>
            </w:tcBorders>
          </w:tcPr>
          <w:p w14:paraId="72060888" w14:textId="77777777" w:rsidR="00DB125A" w:rsidRPr="003A3444" w:rsidRDefault="00DB125A" w:rsidP="00DB125A"/>
        </w:tc>
        <w:tc>
          <w:tcPr>
            <w:tcW w:w="3969" w:type="dxa"/>
            <w:vMerge/>
            <w:tcBorders>
              <w:top w:val="nil"/>
              <w:left w:val="nil"/>
              <w:bottom w:val="single" w:sz="8" w:space="0" w:color="000000"/>
              <w:right w:val="single" w:sz="8" w:space="0" w:color="000000"/>
            </w:tcBorders>
          </w:tcPr>
          <w:p w14:paraId="6C823A9F" w14:textId="77777777" w:rsidR="00DB125A" w:rsidRPr="003A3444" w:rsidRDefault="00DB125A" w:rsidP="00DB125A">
            <w:pPr>
              <w:jc w:val="both"/>
            </w:pPr>
          </w:p>
        </w:tc>
        <w:tc>
          <w:tcPr>
            <w:tcW w:w="6520" w:type="dxa"/>
            <w:tcBorders>
              <w:top w:val="nil"/>
              <w:left w:val="nil"/>
              <w:bottom w:val="single" w:sz="8" w:space="0" w:color="000000"/>
              <w:right w:val="single" w:sz="8" w:space="0" w:color="000000"/>
            </w:tcBorders>
          </w:tcPr>
          <w:p w14:paraId="5B0FD148" w14:textId="77777777" w:rsidR="00DB125A" w:rsidRPr="003A3444" w:rsidRDefault="00DB125A" w:rsidP="00DB125A">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DB125A" w:rsidRPr="003A3444" w14:paraId="52E3950B"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4792CDC" w14:textId="77777777" w:rsidR="00DB125A" w:rsidRPr="003A3444" w:rsidRDefault="00DB125A" w:rsidP="00DB125A"/>
        </w:tc>
        <w:tc>
          <w:tcPr>
            <w:tcW w:w="2268" w:type="dxa"/>
            <w:vMerge/>
            <w:tcBorders>
              <w:top w:val="nil"/>
              <w:left w:val="nil"/>
              <w:bottom w:val="single" w:sz="8" w:space="0" w:color="000000"/>
              <w:right w:val="single" w:sz="8" w:space="0" w:color="000000"/>
            </w:tcBorders>
          </w:tcPr>
          <w:p w14:paraId="07BAA35B" w14:textId="77777777" w:rsidR="00DB125A" w:rsidRPr="003A3444" w:rsidRDefault="00DB125A" w:rsidP="00DB125A"/>
        </w:tc>
        <w:tc>
          <w:tcPr>
            <w:tcW w:w="1701" w:type="dxa"/>
            <w:vMerge/>
            <w:tcBorders>
              <w:top w:val="nil"/>
              <w:left w:val="nil"/>
              <w:bottom w:val="single" w:sz="8" w:space="0" w:color="000000"/>
              <w:right w:val="single" w:sz="8" w:space="0" w:color="000000"/>
            </w:tcBorders>
          </w:tcPr>
          <w:p w14:paraId="1E198CB6" w14:textId="77777777" w:rsidR="00DB125A" w:rsidRPr="003A3444" w:rsidRDefault="00DB125A" w:rsidP="00DB125A"/>
        </w:tc>
        <w:tc>
          <w:tcPr>
            <w:tcW w:w="3969" w:type="dxa"/>
            <w:vMerge/>
            <w:tcBorders>
              <w:top w:val="nil"/>
              <w:left w:val="nil"/>
              <w:bottom w:val="single" w:sz="8" w:space="0" w:color="000000"/>
              <w:right w:val="single" w:sz="8" w:space="0" w:color="000000"/>
            </w:tcBorders>
          </w:tcPr>
          <w:p w14:paraId="5537F3DD" w14:textId="77777777" w:rsidR="00DB125A" w:rsidRPr="003A3444" w:rsidRDefault="00DB125A" w:rsidP="00DB125A">
            <w:pPr>
              <w:jc w:val="both"/>
            </w:pPr>
          </w:p>
        </w:tc>
        <w:tc>
          <w:tcPr>
            <w:tcW w:w="6520" w:type="dxa"/>
            <w:tcBorders>
              <w:top w:val="nil"/>
              <w:left w:val="nil"/>
              <w:bottom w:val="single" w:sz="8" w:space="0" w:color="000000"/>
              <w:right w:val="single" w:sz="8" w:space="0" w:color="000000"/>
            </w:tcBorders>
          </w:tcPr>
          <w:p w14:paraId="5E9345A4" w14:textId="77777777" w:rsidR="00DB125A" w:rsidRPr="003A3444" w:rsidRDefault="00DB125A" w:rsidP="00DB125A">
            <w:pPr>
              <w:jc w:val="both"/>
            </w:pPr>
            <w:r w:rsidRPr="003A3444">
              <w:t>Предельная высота зданий, строений, сооружений – не подлежит установлению</w:t>
            </w:r>
          </w:p>
        </w:tc>
      </w:tr>
      <w:tr w:rsidR="00DB125A" w:rsidRPr="003A3444" w14:paraId="421F4F8B"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7FD9B97C" w14:textId="77777777" w:rsidR="00DB125A" w:rsidRPr="003A3444" w:rsidRDefault="00DB125A" w:rsidP="00DB125A"/>
        </w:tc>
        <w:tc>
          <w:tcPr>
            <w:tcW w:w="2268" w:type="dxa"/>
            <w:vMerge/>
            <w:tcBorders>
              <w:top w:val="nil"/>
              <w:left w:val="nil"/>
              <w:bottom w:val="single" w:sz="4" w:space="0" w:color="auto"/>
              <w:right w:val="single" w:sz="8" w:space="0" w:color="000000"/>
            </w:tcBorders>
          </w:tcPr>
          <w:p w14:paraId="5EADB8DD" w14:textId="77777777" w:rsidR="00DB125A" w:rsidRPr="003A3444" w:rsidRDefault="00DB125A" w:rsidP="00DB125A"/>
        </w:tc>
        <w:tc>
          <w:tcPr>
            <w:tcW w:w="1701" w:type="dxa"/>
            <w:vMerge/>
            <w:tcBorders>
              <w:top w:val="nil"/>
              <w:left w:val="nil"/>
              <w:bottom w:val="single" w:sz="4" w:space="0" w:color="auto"/>
              <w:right w:val="single" w:sz="8" w:space="0" w:color="000000"/>
            </w:tcBorders>
          </w:tcPr>
          <w:p w14:paraId="4999E900" w14:textId="77777777" w:rsidR="00DB125A" w:rsidRPr="003A3444" w:rsidRDefault="00DB125A" w:rsidP="00DB125A"/>
        </w:tc>
        <w:tc>
          <w:tcPr>
            <w:tcW w:w="3969" w:type="dxa"/>
            <w:vMerge/>
            <w:tcBorders>
              <w:top w:val="nil"/>
              <w:left w:val="nil"/>
              <w:bottom w:val="single" w:sz="4" w:space="0" w:color="auto"/>
              <w:right w:val="single" w:sz="8" w:space="0" w:color="000000"/>
            </w:tcBorders>
          </w:tcPr>
          <w:p w14:paraId="308C825D" w14:textId="77777777" w:rsidR="00DB125A" w:rsidRPr="003A3444" w:rsidRDefault="00DB125A" w:rsidP="00DB125A">
            <w:pPr>
              <w:jc w:val="both"/>
            </w:pPr>
          </w:p>
        </w:tc>
        <w:tc>
          <w:tcPr>
            <w:tcW w:w="6520" w:type="dxa"/>
            <w:tcBorders>
              <w:top w:val="nil"/>
              <w:left w:val="nil"/>
              <w:bottom w:val="single" w:sz="4" w:space="0" w:color="auto"/>
              <w:right w:val="single" w:sz="8" w:space="0" w:color="000000"/>
            </w:tcBorders>
          </w:tcPr>
          <w:p w14:paraId="1971E9B4" w14:textId="77777777" w:rsidR="00DB125A" w:rsidRPr="003A3444" w:rsidRDefault="00DB125A" w:rsidP="00DB125A">
            <w:pPr>
              <w:jc w:val="both"/>
            </w:pPr>
            <w:r w:rsidRPr="003A3444">
              <w:t>Минимальный процент озеленения в границах земельного участка – не подлежит установлению</w:t>
            </w:r>
          </w:p>
        </w:tc>
      </w:tr>
    </w:tbl>
    <w:p w14:paraId="463B6754" w14:textId="77777777" w:rsidR="00F67E59" w:rsidRPr="003A3444" w:rsidRDefault="00F67E59" w:rsidP="00F67E59">
      <w:pPr>
        <w:keepNext/>
        <w:keepLines/>
        <w:spacing w:before="200"/>
        <w:jc w:val="both"/>
        <w:outlineLvl w:val="3"/>
        <w:rPr>
          <w:rFonts w:eastAsiaTheme="majorEastAsia"/>
          <w:b/>
          <w:bCs/>
        </w:rPr>
      </w:pPr>
      <w:bookmarkStart w:id="248" w:name="_Toc208935584"/>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248"/>
    </w:p>
    <w:p w14:paraId="6FF7E791" w14:textId="77777777" w:rsidR="00F67E59" w:rsidRPr="003A3444" w:rsidRDefault="00F67E59" w:rsidP="00F67E59">
      <w:pPr>
        <w:spacing w:before="200"/>
        <w:outlineLvl w:val="3"/>
        <w:rPr>
          <w:b/>
        </w:rPr>
      </w:pPr>
      <w:bookmarkStart w:id="249" w:name="_Toc208935585"/>
      <w:r w:rsidRPr="003A3444">
        <w:rPr>
          <w:b/>
        </w:rPr>
        <w:t>Условно разрешенные виды использования земельных участков и объектов капитального строительства</w:t>
      </w:r>
      <w:bookmarkEnd w:id="249"/>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5C5F94AD" w14:textId="77777777" w:rsidTr="00F67E59">
        <w:tc>
          <w:tcPr>
            <w:tcW w:w="567" w:type="dxa"/>
            <w:tcBorders>
              <w:top w:val="single" w:sz="8" w:space="0" w:color="000000"/>
              <w:left w:val="single" w:sz="8" w:space="0" w:color="000000"/>
              <w:bottom w:val="single" w:sz="4" w:space="0" w:color="auto"/>
              <w:right w:val="single" w:sz="8" w:space="0" w:color="000000"/>
            </w:tcBorders>
          </w:tcPr>
          <w:p w14:paraId="147B8EA7"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631C6293"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52FE8D4C"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0A7F8C08"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5A2BC634"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17A2D087" w14:textId="77777777" w:rsidTr="00F67E59">
        <w:trPr>
          <w:trHeight w:val="125"/>
        </w:trPr>
        <w:tc>
          <w:tcPr>
            <w:tcW w:w="567" w:type="dxa"/>
            <w:vMerge w:val="restart"/>
            <w:tcBorders>
              <w:top w:val="single" w:sz="4" w:space="0" w:color="auto"/>
              <w:left w:val="single" w:sz="4" w:space="0" w:color="auto"/>
              <w:bottom w:val="single" w:sz="4" w:space="0" w:color="auto"/>
              <w:right w:val="single" w:sz="4" w:space="0" w:color="auto"/>
            </w:tcBorders>
          </w:tcPr>
          <w:p w14:paraId="59D79E3E" w14:textId="77777777" w:rsidR="00F67E59" w:rsidRPr="003A3444" w:rsidRDefault="00F67E59" w:rsidP="00596C2D">
            <w:pPr>
              <w:numPr>
                <w:ilvl w:val="0"/>
                <w:numId w:val="1"/>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3FDE91DB" w14:textId="77777777" w:rsidR="00F67E59" w:rsidRPr="003A3444" w:rsidRDefault="00F67E59" w:rsidP="00F67E59">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588E5686" w14:textId="77777777" w:rsidR="00F67E59" w:rsidRPr="003A3444" w:rsidRDefault="00F67E59" w:rsidP="00F67E59">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679A35F5"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2214EBB2"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E871698" w14:textId="77777777" w:rsidTr="00F67E59">
        <w:trPr>
          <w:trHeight w:val="125"/>
        </w:trPr>
        <w:tc>
          <w:tcPr>
            <w:tcW w:w="567" w:type="dxa"/>
            <w:vMerge/>
            <w:tcBorders>
              <w:top w:val="single" w:sz="4" w:space="0" w:color="auto"/>
              <w:left w:val="single" w:sz="8" w:space="0" w:color="000000"/>
              <w:bottom w:val="single" w:sz="8" w:space="0" w:color="000000"/>
              <w:right w:val="single" w:sz="8" w:space="0" w:color="000000"/>
            </w:tcBorders>
          </w:tcPr>
          <w:p w14:paraId="5C267BBF" w14:textId="77777777" w:rsidR="00F67E59" w:rsidRPr="003A3444" w:rsidRDefault="00F67E59" w:rsidP="00F67E59">
            <w:pPr>
              <w:jc w:val="center"/>
            </w:pPr>
          </w:p>
        </w:tc>
        <w:tc>
          <w:tcPr>
            <w:tcW w:w="2267" w:type="dxa"/>
            <w:vMerge/>
            <w:tcBorders>
              <w:top w:val="single" w:sz="4" w:space="0" w:color="auto"/>
              <w:left w:val="nil"/>
              <w:bottom w:val="single" w:sz="8" w:space="0" w:color="000000"/>
              <w:right w:val="single" w:sz="8" w:space="0" w:color="000000"/>
            </w:tcBorders>
          </w:tcPr>
          <w:p w14:paraId="4B662AC6"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983C659"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F5D04B2"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E89FBA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988D4EA" w14:textId="77777777" w:rsidTr="00F67E59">
        <w:trPr>
          <w:trHeight w:val="125"/>
        </w:trPr>
        <w:tc>
          <w:tcPr>
            <w:tcW w:w="567" w:type="dxa"/>
            <w:vMerge/>
            <w:tcBorders>
              <w:top w:val="nil"/>
              <w:left w:val="single" w:sz="8" w:space="0" w:color="000000"/>
              <w:bottom w:val="single" w:sz="8" w:space="0" w:color="000000"/>
              <w:right w:val="single" w:sz="8" w:space="0" w:color="000000"/>
            </w:tcBorders>
          </w:tcPr>
          <w:p w14:paraId="5F7AAD98"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00627B0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D16C17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D07D63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0B276EA"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A28CE4D" w14:textId="77777777" w:rsidTr="00F67E59">
        <w:trPr>
          <w:trHeight w:val="125"/>
        </w:trPr>
        <w:tc>
          <w:tcPr>
            <w:tcW w:w="567" w:type="dxa"/>
            <w:vMerge/>
            <w:tcBorders>
              <w:top w:val="nil"/>
              <w:left w:val="single" w:sz="8" w:space="0" w:color="000000"/>
              <w:bottom w:val="single" w:sz="8" w:space="0" w:color="000000"/>
              <w:right w:val="single" w:sz="8" w:space="0" w:color="000000"/>
            </w:tcBorders>
          </w:tcPr>
          <w:p w14:paraId="315CC9AF"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4FB20CA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C9C207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C97094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94B55D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AF20D96" w14:textId="77777777" w:rsidTr="00F67E59">
        <w:trPr>
          <w:trHeight w:val="125"/>
        </w:trPr>
        <w:tc>
          <w:tcPr>
            <w:tcW w:w="567" w:type="dxa"/>
            <w:vMerge/>
            <w:tcBorders>
              <w:top w:val="nil"/>
              <w:left w:val="single" w:sz="8" w:space="0" w:color="000000"/>
              <w:bottom w:val="single" w:sz="8" w:space="0" w:color="000000"/>
              <w:right w:val="single" w:sz="8" w:space="0" w:color="000000"/>
            </w:tcBorders>
          </w:tcPr>
          <w:p w14:paraId="0A7F5ED4"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5365B26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F7AB70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1CD0AB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2211A1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A02CED1" w14:textId="77777777" w:rsidTr="00F67E59">
        <w:trPr>
          <w:trHeight w:val="125"/>
        </w:trPr>
        <w:tc>
          <w:tcPr>
            <w:tcW w:w="567" w:type="dxa"/>
            <w:vMerge/>
            <w:tcBorders>
              <w:top w:val="nil"/>
              <w:left w:val="single" w:sz="8" w:space="0" w:color="000000"/>
              <w:bottom w:val="single" w:sz="4" w:space="0" w:color="auto"/>
              <w:right w:val="single" w:sz="8" w:space="0" w:color="000000"/>
            </w:tcBorders>
          </w:tcPr>
          <w:p w14:paraId="130026A9" w14:textId="77777777" w:rsidR="00F67E59" w:rsidRPr="003A3444" w:rsidRDefault="00F67E59" w:rsidP="00F67E59">
            <w:pPr>
              <w:jc w:val="center"/>
            </w:pPr>
          </w:p>
        </w:tc>
        <w:tc>
          <w:tcPr>
            <w:tcW w:w="2267" w:type="dxa"/>
            <w:vMerge/>
            <w:tcBorders>
              <w:top w:val="nil"/>
              <w:left w:val="nil"/>
              <w:bottom w:val="single" w:sz="4" w:space="0" w:color="auto"/>
              <w:right w:val="single" w:sz="8" w:space="0" w:color="000000"/>
            </w:tcBorders>
          </w:tcPr>
          <w:p w14:paraId="07D7DBD8"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F1994A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368CAC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638BEF7"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467F6B9" w14:textId="77777777" w:rsidTr="00F67E59">
        <w:trPr>
          <w:trHeight w:val="125"/>
        </w:trPr>
        <w:tc>
          <w:tcPr>
            <w:tcW w:w="567" w:type="dxa"/>
            <w:vMerge w:val="restart"/>
            <w:tcBorders>
              <w:top w:val="single" w:sz="4" w:space="0" w:color="auto"/>
              <w:left w:val="single" w:sz="4" w:space="0" w:color="auto"/>
              <w:bottom w:val="single" w:sz="4" w:space="0" w:color="auto"/>
              <w:right w:val="single" w:sz="4" w:space="0" w:color="auto"/>
            </w:tcBorders>
          </w:tcPr>
          <w:p w14:paraId="18C4ED89" w14:textId="77777777" w:rsidR="00F67E59" w:rsidRPr="003A3444" w:rsidRDefault="00F67E59" w:rsidP="00596C2D">
            <w:pPr>
              <w:numPr>
                <w:ilvl w:val="0"/>
                <w:numId w:val="1"/>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55D970CB" w14:textId="77777777" w:rsidR="00F67E59" w:rsidRPr="003A3444" w:rsidRDefault="00F67E59" w:rsidP="00F67E59">
            <w:r w:rsidRPr="003A3444">
              <w:t>Обеспечение деятельности в области гидрометеорологии и смежных с ней областях</w:t>
            </w:r>
          </w:p>
        </w:tc>
        <w:tc>
          <w:tcPr>
            <w:tcW w:w="1701" w:type="dxa"/>
            <w:vMerge w:val="restart"/>
            <w:tcBorders>
              <w:top w:val="single" w:sz="4" w:space="0" w:color="auto"/>
              <w:left w:val="single" w:sz="4" w:space="0" w:color="auto"/>
              <w:bottom w:val="single" w:sz="4" w:space="0" w:color="auto"/>
              <w:right w:val="single" w:sz="4" w:space="0" w:color="auto"/>
            </w:tcBorders>
          </w:tcPr>
          <w:p w14:paraId="11C8F54A" w14:textId="77777777" w:rsidR="00F67E59" w:rsidRPr="003A3444" w:rsidRDefault="00F67E59" w:rsidP="00F67E59">
            <w:r w:rsidRPr="003A3444">
              <w:t>3.9.1</w:t>
            </w:r>
          </w:p>
        </w:tc>
        <w:tc>
          <w:tcPr>
            <w:tcW w:w="3969" w:type="dxa"/>
            <w:vMerge w:val="restart"/>
            <w:tcBorders>
              <w:top w:val="single" w:sz="4" w:space="0" w:color="auto"/>
              <w:left w:val="single" w:sz="4" w:space="0" w:color="auto"/>
              <w:bottom w:val="single" w:sz="4" w:space="0" w:color="auto"/>
              <w:right w:val="single" w:sz="4" w:space="0" w:color="auto"/>
            </w:tcBorders>
          </w:tcPr>
          <w:p w14:paraId="6576CDAE" w14:textId="77777777" w:rsidR="00F67E59" w:rsidRPr="003A3444" w:rsidRDefault="00F67E59" w:rsidP="00F67E59">
            <w:pPr>
              <w:jc w:val="both"/>
            </w:pPr>
            <w:r w:rsidRPr="003A3444">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single" w:sz="4" w:space="0" w:color="auto"/>
              <w:left w:val="single" w:sz="4" w:space="0" w:color="auto"/>
              <w:bottom w:val="single" w:sz="4" w:space="0" w:color="auto"/>
              <w:right w:val="single" w:sz="4" w:space="0" w:color="auto"/>
            </w:tcBorders>
          </w:tcPr>
          <w:p w14:paraId="19BD7616"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A2ABD7F" w14:textId="77777777" w:rsidTr="00F67E59">
        <w:trPr>
          <w:trHeight w:val="125"/>
        </w:trPr>
        <w:tc>
          <w:tcPr>
            <w:tcW w:w="567" w:type="dxa"/>
            <w:vMerge/>
            <w:tcBorders>
              <w:top w:val="single" w:sz="4" w:space="0" w:color="auto"/>
              <w:left w:val="single" w:sz="8" w:space="0" w:color="000000"/>
              <w:bottom w:val="single" w:sz="8" w:space="0" w:color="000000"/>
              <w:right w:val="single" w:sz="8" w:space="0" w:color="000000"/>
            </w:tcBorders>
          </w:tcPr>
          <w:p w14:paraId="7370CAAE" w14:textId="77777777" w:rsidR="00F67E59" w:rsidRPr="003A3444" w:rsidRDefault="00F67E59" w:rsidP="00F67E59">
            <w:pPr>
              <w:jc w:val="center"/>
            </w:pPr>
          </w:p>
        </w:tc>
        <w:tc>
          <w:tcPr>
            <w:tcW w:w="2267" w:type="dxa"/>
            <w:vMerge/>
            <w:tcBorders>
              <w:top w:val="single" w:sz="4" w:space="0" w:color="auto"/>
              <w:left w:val="nil"/>
              <w:bottom w:val="single" w:sz="8" w:space="0" w:color="000000"/>
              <w:right w:val="single" w:sz="8" w:space="0" w:color="000000"/>
            </w:tcBorders>
          </w:tcPr>
          <w:p w14:paraId="491C6D3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297E36D"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7FCA8C2"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2E3045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82F5888" w14:textId="77777777" w:rsidTr="00F67E59">
        <w:trPr>
          <w:trHeight w:val="125"/>
        </w:trPr>
        <w:tc>
          <w:tcPr>
            <w:tcW w:w="567" w:type="dxa"/>
            <w:vMerge/>
            <w:tcBorders>
              <w:top w:val="nil"/>
              <w:left w:val="single" w:sz="8" w:space="0" w:color="000000"/>
              <w:bottom w:val="single" w:sz="8" w:space="0" w:color="000000"/>
              <w:right w:val="single" w:sz="8" w:space="0" w:color="000000"/>
            </w:tcBorders>
          </w:tcPr>
          <w:p w14:paraId="64B491F1"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7E4FBE7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44AB4F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10E657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05857DC"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563F6D96" w14:textId="77777777" w:rsidTr="00F67E59">
        <w:trPr>
          <w:trHeight w:val="125"/>
        </w:trPr>
        <w:tc>
          <w:tcPr>
            <w:tcW w:w="567" w:type="dxa"/>
            <w:vMerge/>
            <w:tcBorders>
              <w:top w:val="nil"/>
              <w:left w:val="single" w:sz="8" w:space="0" w:color="000000"/>
              <w:bottom w:val="single" w:sz="8" w:space="0" w:color="000000"/>
              <w:right w:val="single" w:sz="8" w:space="0" w:color="000000"/>
            </w:tcBorders>
          </w:tcPr>
          <w:p w14:paraId="5B64296E"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2C963A8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A4F1CA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80B694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8D248C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7FF7BC4" w14:textId="77777777" w:rsidTr="00F67E59">
        <w:trPr>
          <w:trHeight w:val="125"/>
        </w:trPr>
        <w:tc>
          <w:tcPr>
            <w:tcW w:w="567" w:type="dxa"/>
            <w:vMerge/>
            <w:tcBorders>
              <w:top w:val="nil"/>
              <w:left w:val="single" w:sz="8" w:space="0" w:color="000000"/>
              <w:bottom w:val="single" w:sz="8" w:space="0" w:color="000000"/>
              <w:right w:val="single" w:sz="8" w:space="0" w:color="000000"/>
            </w:tcBorders>
          </w:tcPr>
          <w:p w14:paraId="5A5BE52A"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127355A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DA98F8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CF4202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C8290F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4A556DE" w14:textId="77777777" w:rsidTr="00F67E59">
        <w:trPr>
          <w:trHeight w:val="125"/>
        </w:trPr>
        <w:tc>
          <w:tcPr>
            <w:tcW w:w="567" w:type="dxa"/>
            <w:vMerge/>
            <w:tcBorders>
              <w:top w:val="nil"/>
              <w:left w:val="single" w:sz="8" w:space="0" w:color="000000"/>
              <w:bottom w:val="single" w:sz="8" w:space="0" w:color="000000"/>
              <w:right w:val="single" w:sz="8" w:space="0" w:color="000000"/>
            </w:tcBorders>
          </w:tcPr>
          <w:p w14:paraId="3F3BDE9A" w14:textId="77777777" w:rsidR="00F67E59" w:rsidRPr="003A3444" w:rsidRDefault="00F67E59" w:rsidP="00F67E59">
            <w:pPr>
              <w:jc w:val="center"/>
            </w:pPr>
          </w:p>
        </w:tc>
        <w:tc>
          <w:tcPr>
            <w:tcW w:w="2267" w:type="dxa"/>
            <w:vMerge/>
            <w:tcBorders>
              <w:top w:val="nil"/>
              <w:left w:val="nil"/>
              <w:bottom w:val="single" w:sz="8" w:space="0" w:color="000000"/>
              <w:right w:val="single" w:sz="8" w:space="0" w:color="000000"/>
            </w:tcBorders>
          </w:tcPr>
          <w:p w14:paraId="76D78FF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6BABE4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522E25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6520C0F"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46025E10" w14:textId="77777777" w:rsidR="00F67E59" w:rsidRPr="003A3444" w:rsidRDefault="00F67E59" w:rsidP="00F67E59">
      <w:pPr>
        <w:spacing w:before="200"/>
        <w:outlineLvl w:val="3"/>
        <w:rPr>
          <w:b/>
        </w:rPr>
      </w:pPr>
      <w:bookmarkStart w:id="250" w:name="_Toc208935586"/>
      <w:r w:rsidRPr="003A3444">
        <w:rPr>
          <w:b/>
        </w:rPr>
        <w:t>Особенности применения градостроительного регламента</w:t>
      </w:r>
      <w:bookmarkEnd w:id="250"/>
    </w:p>
    <w:p w14:paraId="63DF565D" w14:textId="77777777" w:rsidR="00F67E59" w:rsidRPr="003A3444" w:rsidRDefault="00F67E59" w:rsidP="00596C2D">
      <w:pPr>
        <w:pStyle w:val="af1"/>
        <w:numPr>
          <w:ilvl w:val="0"/>
          <w:numId w:val="1"/>
        </w:numPr>
        <w:suppressAutoHyphens/>
        <w:ind w:left="0" w:firstLine="567"/>
        <w:jc w:val="both"/>
      </w:pPr>
      <w:r w:rsidRPr="003A3444">
        <w:t>Иные предельные параметры разрешенного строительства, реконструкции объектов капитального строительства.</w:t>
      </w:r>
    </w:p>
    <w:p w14:paraId="0A0123BA" w14:textId="77777777" w:rsidR="00F67E59" w:rsidRPr="003A3444" w:rsidRDefault="00F67E59" w:rsidP="00F67E59">
      <w:pPr>
        <w:ind w:firstLine="567"/>
        <w:jc w:val="both"/>
      </w:pPr>
      <w:r w:rsidRPr="003A3444">
        <w:t>3.1. Минимальные отступы:</w:t>
      </w:r>
    </w:p>
    <w:p w14:paraId="68C4464C"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4CC9C67F"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73D0DDC2"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 6 м;</w:t>
      </w:r>
    </w:p>
    <w:p w14:paraId="2ED863B3"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3E758632" w14:textId="249176E3" w:rsidR="00F67E59" w:rsidRPr="00442E2E" w:rsidRDefault="00F67E59" w:rsidP="00596C2D">
      <w:pPr>
        <w:pStyle w:val="af1"/>
        <w:numPr>
          <w:ilvl w:val="0"/>
          <w:numId w:val="1"/>
        </w:numPr>
        <w:suppressAutoHyphens/>
        <w:ind w:left="0" w:firstLine="567"/>
        <w:jc w:val="both"/>
      </w:pPr>
      <w:r w:rsidRPr="00442E2E">
        <w:t>Для земельных участков, сведения о которых внесены в Единый государственный реестр недвижимости (ЕГ</w:t>
      </w:r>
      <w:r w:rsidR="00737F77">
        <w:t>Р</w:t>
      </w:r>
      <w:r w:rsidRPr="00442E2E">
        <w:t>Н) до 25.06.2025 допускается изменение вида разрешенного использования на «Для ведения личного подсобного хозяйства (приусадебный земельный участок)».</w:t>
      </w:r>
    </w:p>
    <w:p w14:paraId="3DAA0089" w14:textId="77777777" w:rsidR="00F67E59" w:rsidRPr="003A3444" w:rsidRDefault="00F67E59" w:rsidP="00596C2D">
      <w:pPr>
        <w:pStyle w:val="af1"/>
        <w:numPr>
          <w:ilvl w:val="0"/>
          <w:numId w:val="1"/>
        </w:numPr>
        <w:suppressAutoHyphens/>
        <w:ind w:left="0" w:firstLine="567"/>
        <w:jc w:val="both"/>
      </w:pPr>
      <w:r w:rsidRPr="003A3444">
        <w:t>На территории муниципального образования город Новороссийск раздел земельных участков площадью более 5000 кв. м для целей образования земельных участков с видами разрешенного использования 2.2 «Для ведения личного подсобного хозяйства (приусадебный земельный участок)» возможно только в соответствии с документацией по планировке территории.</w:t>
      </w:r>
    </w:p>
    <w:p w14:paraId="3DE34F7A" w14:textId="77777777" w:rsidR="00F67E59" w:rsidRPr="003A3444" w:rsidRDefault="00F67E59" w:rsidP="00596C2D">
      <w:pPr>
        <w:pStyle w:val="af1"/>
        <w:numPr>
          <w:ilvl w:val="0"/>
          <w:numId w:val="1"/>
        </w:numPr>
        <w:suppressAutoHyphens/>
        <w:ind w:left="0" w:firstLine="567"/>
        <w:jc w:val="both"/>
      </w:pPr>
      <w:r w:rsidRPr="003A3444">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546CCEA4" w14:textId="4795893D" w:rsidR="00F67E59" w:rsidRPr="003A3444" w:rsidRDefault="00F67E59" w:rsidP="00596C2D">
      <w:pPr>
        <w:pStyle w:val="af1"/>
        <w:numPr>
          <w:ilvl w:val="0"/>
          <w:numId w:val="1"/>
        </w:numPr>
        <w:suppressAutoHyphens/>
        <w:ind w:left="0" w:firstLine="567"/>
        <w:jc w:val="both"/>
      </w:pPr>
      <w:r w:rsidRPr="003A3444">
        <w:t>В границах территориальной зоны,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6D4042D1" w14:textId="77777777" w:rsidR="00F67E59" w:rsidRPr="003A3444" w:rsidRDefault="00F67E59" w:rsidP="00F67E59">
      <w:pPr>
        <w:spacing w:before="200"/>
        <w:outlineLvl w:val="3"/>
        <w:rPr>
          <w:b/>
        </w:rPr>
      </w:pPr>
      <w:bookmarkStart w:id="251" w:name="_Toc208935587"/>
      <w:r w:rsidRPr="003A3444">
        <w:rPr>
          <w:b/>
        </w:rPr>
        <w:t>Требования к архитектурно-градостроительному облику объектов капитального строительства</w:t>
      </w:r>
      <w:bookmarkEnd w:id="251"/>
    </w:p>
    <w:p w14:paraId="55503294"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00B12BEA" w14:textId="4D286B6D" w:rsidR="00F67E59" w:rsidRPr="003A3444" w:rsidRDefault="00F67E59" w:rsidP="00F67E59">
      <w:pPr>
        <w:spacing w:before="200"/>
        <w:jc w:val="center"/>
        <w:outlineLvl w:val="2"/>
        <w:rPr>
          <w:b/>
        </w:rPr>
      </w:pPr>
      <w:bookmarkStart w:id="252" w:name="_Toc208417616"/>
      <w:bookmarkStart w:id="253" w:name="_Toc208935588"/>
      <w:r w:rsidRPr="003A3444">
        <w:rPr>
          <w:b/>
        </w:rPr>
        <w:t xml:space="preserve">Статья </w:t>
      </w:r>
      <w:r w:rsidR="0098227D">
        <w:rPr>
          <w:b/>
        </w:rPr>
        <w:t>50</w:t>
      </w:r>
      <w:r w:rsidRPr="003A3444">
        <w:rPr>
          <w:b/>
        </w:rPr>
        <w:t>. СХ6.1. Зона ведения крестьянско-фермерского хозяйства вне границ населенного пункта</w:t>
      </w:r>
      <w:bookmarkEnd w:id="252"/>
      <w:bookmarkEnd w:id="253"/>
    </w:p>
    <w:p w14:paraId="27EE62D0" w14:textId="77777777" w:rsidR="00F67E59" w:rsidRPr="003A3444" w:rsidRDefault="00F67E59" w:rsidP="00F67E59">
      <w:pPr>
        <w:ind w:firstLine="567"/>
        <w:jc w:val="both"/>
      </w:pPr>
      <w:r w:rsidRPr="003A3444">
        <w:t>1. Территориальная зона СХ6.1 предназначена для размещения объектов крестьянско-фермерских хозяйств, осуществляющих деятельность по производству, хранению, первичной и глубокой переработке сельскохозяйственной продукции, расположенных за границами населенных пунктов.</w:t>
      </w:r>
    </w:p>
    <w:p w14:paraId="7F517EE1" w14:textId="77777777" w:rsidR="00F67E59" w:rsidRPr="003A3444" w:rsidRDefault="00F67E59" w:rsidP="00F67E59">
      <w:pPr>
        <w:ind w:firstLine="567"/>
        <w:jc w:val="both"/>
      </w:pPr>
      <w:r w:rsidRPr="003A3444">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СХ6.1:</w:t>
      </w:r>
    </w:p>
    <w:p w14:paraId="747D87B7" w14:textId="77777777" w:rsidR="00F67E59" w:rsidRPr="003A3444" w:rsidRDefault="00F67E59" w:rsidP="00F67E59">
      <w:pPr>
        <w:spacing w:before="200"/>
        <w:outlineLvl w:val="3"/>
        <w:rPr>
          <w:b/>
        </w:rPr>
      </w:pPr>
      <w:bookmarkStart w:id="254" w:name="_Toc208935589"/>
      <w:r w:rsidRPr="003A3444">
        <w:rPr>
          <w:b/>
        </w:rPr>
        <w:t>Основные виды разрешенного использования земельных участков и объектов капитального строительства</w:t>
      </w:r>
      <w:bookmarkEnd w:id="254"/>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658511C2" w14:textId="77777777" w:rsidTr="00F67E59">
        <w:tc>
          <w:tcPr>
            <w:tcW w:w="567" w:type="dxa"/>
            <w:tcBorders>
              <w:top w:val="single" w:sz="8" w:space="0" w:color="000000"/>
              <w:left w:val="single" w:sz="8" w:space="0" w:color="000000"/>
              <w:bottom w:val="single" w:sz="4" w:space="0" w:color="auto"/>
              <w:right w:val="single" w:sz="8" w:space="0" w:color="000000"/>
            </w:tcBorders>
          </w:tcPr>
          <w:p w14:paraId="0ECC7763"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550CC6D6"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6634F095" w14:textId="77777777" w:rsidR="00F67E59" w:rsidRPr="003A3444" w:rsidRDefault="00F67E59" w:rsidP="00F67E59">
            <w:pPr>
              <w:ind w:left="-136"/>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17FE731A"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1792604C"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2DDD2041" w14:textId="77777777" w:rsidTr="00F67E59">
        <w:trPr>
          <w:trHeight w:val="415"/>
        </w:trPr>
        <w:tc>
          <w:tcPr>
            <w:tcW w:w="567" w:type="dxa"/>
            <w:vMerge w:val="restart"/>
            <w:tcBorders>
              <w:top w:val="single" w:sz="4" w:space="0" w:color="auto"/>
              <w:left w:val="single" w:sz="4" w:space="0" w:color="auto"/>
              <w:bottom w:val="single" w:sz="4" w:space="0" w:color="auto"/>
              <w:right w:val="single" w:sz="4" w:space="0" w:color="auto"/>
            </w:tcBorders>
          </w:tcPr>
          <w:p w14:paraId="3D072AA0" w14:textId="77777777" w:rsidR="00F67E59" w:rsidRPr="003A3444" w:rsidRDefault="00F67E59" w:rsidP="00596C2D">
            <w:pPr>
              <w:numPr>
                <w:ilvl w:val="0"/>
                <w:numId w:val="51"/>
              </w:numPr>
              <w:suppressAutoHyphens/>
            </w:pPr>
          </w:p>
        </w:tc>
        <w:tc>
          <w:tcPr>
            <w:tcW w:w="2267" w:type="dxa"/>
            <w:vMerge w:val="restart"/>
            <w:tcBorders>
              <w:top w:val="single" w:sz="4" w:space="0" w:color="auto"/>
              <w:left w:val="single" w:sz="4" w:space="0" w:color="auto"/>
              <w:bottom w:val="single" w:sz="4" w:space="0" w:color="auto"/>
              <w:right w:val="single" w:sz="4" w:space="0" w:color="auto"/>
            </w:tcBorders>
          </w:tcPr>
          <w:p w14:paraId="56FB0C39" w14:textId="77777777" w:rsidR="00F67E59" w:rsidRPr="003A3444" w:rsidRDefault="00F67E59" w:rsidP="00F67E59">
            <w:r w:rsidRPr="003A3444">
              <w:t>Выращивание зерновых и иных сельскохозяйственных культур</w:t>
            </w:r>
          </w:p>
        </w:tc>
        <w:tc>
          <w:tcPr>
            <w:tcW w:w="1701" w:type="dxa"/>
            <w:vMerge w:val="restart"/>
            <w:tcBorders>
              <w:top w:val="single" w:sz="4" w:space="0" w:color="auto"/>
              <w:left w:val="single" w:sz="4" w:space="0" w:color="auto"/>
              <w:bottom w:val="single" w:sz="4" w:space="0" w:color="auto"/>
              <w:right w:val="single" w:sz="4" w:space="0" w:color="auto"/>
            </w:tcBorders>
          </w:tcPr>
          <w:p w14:paraId="7810C736" w14:textId="77777777" w:rsidR="00F67E59" w:rsidRPr="003A3444" w:rsidRDefault="00F67E59" w:rsidP="00F67E59">
            <w:r w:rsidRPr="003A3444">
              <w:t>1.2</w:t>
            </w:r>
          </w:p>
        </w:tc>
        <w:tc>
          <w:tcPr>
            <w:tcW w:w="3969" w:type="dxa"/>
            <w:vMerge w:val="restart"/>
            <w:tcBorders>
              <w:top w:val="single" w:sz="4" w:space="0" w:color="auto"/>
              <w:left w:val="single" w:sz="4" w:space="0" w:color="auto"/>
              <w:bottom w:val="single" w:sz="4" w:space="0" w:color="auto"/>
              <w:right w:val="single" w:sz="4" w:space="0" w:color="auto"/>
            </w:tcBorders>
          </w:tcPr>
          <w:p w14:paraId="36B76106" w14:textId="77777777" w:rsidR="00F67E59" w:rsidRPr="003A3444" w:rsidRDefault="00F67E59" w:rsidP="00F67E59">
            <w:pPr>
              <w:jc w:val="both"/>
            </w:pPr>
            <w:r w:rsidRPr="003A3444">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6520" w:type="dxa"/>
            <w:tcBorders>
              <w:top w:val="single" w:sz="4" w:space="0" w:color="auto"/>
              <w:left w:val="single" w:sz="4" w:space="0" w:color="auto"/>
              <w:bottom w:val="single" w:sz="4" w:space="0" w:color="auto"/>
              <w:right w:val="single" w:sz="4" w:space="0" w:color="auto"/>
            </w:tcBorders>
          </w:tcPr>
          <w:p w14:paraId="3411E724"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4C66861B" w14:textId="77777777" w:rsidTr="00F67E59">
        <w:trPr>
          <w:trHeight w:val="415"/>
        </w:trPr>
        <w:tc>
          <w:tcPr>
            <w:tcW w:w="567" w:type="dxa"/>
            <w:vMerge/>
            <w:tcBorders>
              <w:top w:val="single" w:sz="4" w:space="0" w:color="auto"/>
              <w:left w:val="single" w:sz="4" w:space="0" w:color="auto"/>
              <w:bottom w:val="single" w:sz="4" w:space="0" w:color="auto"/>
              <w:right w:val="single" w:sz="4" w:space="0" w:color="auto"/>
            </w:tcBorders>
          </w:tcPr>
          <w:p w14:paraId="172B1EBB"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6C46997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B7B3B08"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1948E06"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8" w:space="0" w:color="000000"/>
            </w:tcBorders>
          </w:tcPr>
          <w:p w14:paraId="6B19809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2527634" w14:textId="77777777" w:rsidTr="00F67E59">
        <w:trPr>
          <w:trHeight w:val="270"/>
        </w:trPr>
        <w:tc>
          <w:tcPr>
            <w:tcW w:w="567" w:type="dxa"/>
            <w:vMerge/>
            <w:tcBorders>
              <w:top w:val="single" w:sz="4" w:space="0" w:color="auto"/>
              <w:left w:val="single" w:sz="4" w:space="0" w:color="auto"/>
              <w:bottom w:val="single" w:sz="4" w:space="0" w:color="auto"/>
              <w:right w:val="single" w:sz="4" w:space="0" w:color="auto"/>
            </w:tcBorders>
          </w:tcPr>
          <w:p w14:paraId="143399A5"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1A9A0EA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3301F7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833DE11"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8DAF0B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068CEFF" w14:textId="77777777" w:rsidTr="00F67E59">
        <w:trPr>
          <w:trHeight w:val="415"/>
        </w:trPr>
        <w:tc>
          <w:tcPr>
            <w:tcW w:w="567" w:type="dxa"/>
            <w:vMerge/>
            <w:tcBorders>
              <w:top w:val="single" w:sz="4" w:space="0" w:color="auto"/>
              <w:left w:val="single" w:sz="4" w:space="0" w:color="auto"/>
              <w:bottom w:val="single" w:sz="4" w:space="0" w:color="auto"/>
              <w:right w:val="single" w:sz="4" w:space="0" w:color="auto"/>
            </w:tcBorders>
          </w:tcPr>
          <w:p w14:paraId="008D5FD1"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4AA18DDF"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2CC7FA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A49EE3A"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314508A1"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28AFBA9A" w14:textId="77777777" w:rsidTr="00F67E59">
        <w:trPr>
          <w:trHeight w:val="415"/>
        </w:trPr>
        <w:tc>
          <w:tcPr>
            <w:tcW w:w="567" w:type="dxa"/>
            <w:vMerge/>
            <w:tcBorders>
              <w:top w:val="single" w:sz="4" w:space="0" w:color="auto"/>
              <w:left w:val="single" w:sz="4" w:space="0" w:color="auto"/>
              <w:bottom w:val="single" w:sz="4" w:space="0" w:color="auto"/>
              <w:right w:val="single" w:sz="4" w:space="0" w:color="auto"/>
            </w:tcBorders>
          </w:tcPr>
          <w:p w14:paraId="0FD9E38F"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34FB8D09"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15E72E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F6BD414"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36B3BEE9"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20BBDD1" w14:textId="77777777" w:rsidTr="00F67E59">
        <w:trPr>
          <w:trHeight w:val="415"/>
        </w:trPr>
        <w:tc>
          <w:tcPr>
            <w:tcW w:w="567" w:type="dxa"/>
            <w:vMerge/>
            <w:tcBorders>
              <w:top w:val="single" w:sz="4" w:space="0" w:color="auto"/>
              <w:left w:val="single" w:sz="4" w:space="0" w:color="auto"/>
              <w:bottom w:val="single" w:sz="4" w:space="0" w:color="auto"/>
              <w:right w:val="single" w:sz="4" w:space="0" w:color="auto"/>
            </w:tcBorders>
          </w:tcPr>
          <w:p w14:paraId="78966422"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3C8C636A"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0CEA51C"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2A10793"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36AC7B87"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68F9FCCD" w14:textId="77777777" w:rsidTr="00F67E59">
        <w:trPr>
          <w:trHeight w:val="79"/>
        </w:trPr>
        <w:tc>
          <w:tcPr>
            <w:tcW w:w="567" w:type="dxa"/>
            <w:vMerge w:val="restart"/>
            <w:tcBorders>
              <w:top w:val="single" w:sz="4" w:space="0" w:color="auto"/>
              <w:left w:val="single" w:sz="4" w:space="0" w:color="auto"/>
              <w:bottom w:val="single" w:sz="4" w:space="0" w:color="auto"/>
              <w:right w:val="single" w:sz="4" w:space="0" w:color="auto"/>
            </w:tcBorders>
          </w:tcPr>
          <w:p w14:paraId="677DB13F" w14:textId="77777777" w:rsidR="00F67E59" w:rsidRPr="003A3444" w:rsidRDefault="00F67E59" w:rsidP="00596C2D">
            <w:pPr>
              <w:numPr>
                <w:ilvl w:val="0"/>
                <w:numId w:val="51"/>
              </w:numPr>
              <w:suppressAutoHyphens/>
            </w:pPr>
          </w:p>
        </w:tc>
        <w:tc>
          <w:tcPr>
            <w:tcW w:w="2267" w:type="dxa"/>
            <w:vMerge w:val="restart"/>
            <w:tcBorders>
              <w:top w:val="single" w:sz="4" w:space="0" w:color="auto"/>
              <w:left w:val="single" w:sz="4" w:space="0" w:color="auto"/>
              <w:bottom w:val="single" w:sz="4" w:space="0" w:color="auto"/>
              <w:right w:val="single" w:sz="4" w:space="0" w:color="auto"/>
            </w:tcBorders>
          </w:tcPr>
          <w:p w14:paraId="5C05B22D" w14:textId="77777777" w:rsidR="00F67E59" w:rsidRPr="003A3444" w:rsidRDefault="00F67E59" w:rsidP="00F67E59">
            <w:r w:rsidRPr="003A3444">
              <w:t>Овощеводство</w:t>
            </w:r>
          </w:p>
        </w:tc>
        <w:tc>
          <w:tcPr>
            <w:tcW w:w="1701" w:type="dxa"/>
            <w:vMerge w:val="restart"/>
            <w:tcBorders>
              <w:top w:val="single" w:sz="4" w:space="0" w:color="auto"/>
              <w:left w:val="single" w:sz="4" w:space="0" w:color="auto"/>
              <w:bottom w:val="single" w:sz="4" w:space="0" w:color="auto"/>
              <w:right w:val="single" w:sz="4" w:space="0" w:color="auto"/>
            </w:tcBorders>
          </w:tcPr>
          <w:p w14:paraId="61913E97" w14:textId="77777777" w:rsidR="00F67E59" w:rsidRPr="003A3444" w:rsidRDefault="00F67E59" w:rsidP="00F67E59">
            <w:r w:rsidRPr="003A3444">
              <w:t>1.3</w:t>
            </w:r>
          </w:p>
        </w:tc>
        <w:tc>
          <w:tcPr>
            <w:tcW w:w="3969" w:type="dxa"/>
            <w:vMerge w:val="restart"/>
            <w:tcBorders>
              <w:top w:val="single" w:sz="4" w:space="0" w:color="auto"/>
              <w:left w:val="single" w:sz="4" w:space="0" w:color="auto"/>
              <w:bottom w:val="single" w:sz="4" w:space="0" w:color="auto"/>
              <w:right w:val="single" w:sz="4" w:space="0" w:color="auto"/>
            </w:tcBorders>
          </w:tcPr>
          <w:p w14:paraId="1C1B0352" w14:textId="77777777" w:rsidR="00F67E59" w:rsidRPr="003A3444" w:rsidRDefault="00F67E59" w:rsidP="00F67E59">
            <w:pPr>
              <w:jc w:val="both"/>
            </w:pPr>
            <w:r w:rsidRPr="003A3444">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6520" w:type="dxa"/>
            <w:tcBorders>
              <w:top w:val="single" w:sz="4" w:space="0" w:color="auto"/>
              <w:left w:val="single" w:sz="4" w:space="0" w:color="auto"/>
              <w:bottom w:val="single" w:sz="4" w:space="0" w:color="auto"/>
              <w:right w:val="single" w:sz="4" w:space="0" w:color="auto"/>
            </w:tcBorders>
          </w:tcPr>
          <w:p w14:paraId="535B19CF"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7278392E" w14:textId="77777777" w:rsidTr="00F67E59">
        <w:trPr>
          <w:trHeight w:val="79"/>
        </w:trPr>
        <w:tc>
          <w:tcPr>
            <w:tcW w:w="567" w:type="dxa"/>
            <w:vMerge/>
            <w:tcBorders>
              <w:top w:val="single" w:sz="4" w:space="0" w:color="auto"/>
              <w:left w:val="single" w:sz="8" w:space="0" w:color="000000"/>
              <w:bottom w:val="single" w:sz="8" w:space="0" w:color="000000"/>
              <w:right w:val="single" w:sz="8" w:space="0" w:color="000000"/>
            </w:tcBorders>
          </w:tcPr>
          <w:p w14:paraId="5964462C"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76E4EFEE"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7D5778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356FF1C"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B85AE3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CFEB63D" w14:textId="77777777" w:rsidTr="00F67E59">
        <w:trPr>
          <w:trHeight w:val="79"/>
        </w:trPr>
        <w:tc>
          <w:tcPr>
            <w:tcW w:w="567" w:type="dxa"/>
            <w:vMerge/>
            <w:tcBorders>
              <w:top w:val="nil"/>
              <w:left w:val="single" w:sz="8" w:space="0" w:color="000000"/>
              <w:bottom w:val="single" w:sz="4" w:space="0" w:color="auto"/>
              <w:right w:val="single" w:sz="8" w:space="0" w:color="000000"/>
            </w:tcBorders>
          </w:tcPr>
          <w:p w14:paraId="0936A070"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0FB58C9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2DEE3D4"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BD7229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756EE4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693F04A" w14:textId="77777777" w:rsidTr="00F67E59">
        <w:trPr>
          <w:trHeight w:val="79"/>
        </w:trPr>
        <w:tc>
          <w:tcPr>
            <w:tcW w:w="567" w:type="dxa"/>
            <w:vMerge/>
            <w:tcBorders>
              <w:top w:val="single" w:sz="4" w:space="0" w:color="auto"/>
              <w:left w:val="single" w:sz="4" w:space="0" w:color="auto"/>
              <w:bottom w:val="single" w:sz="4" w:space="0" w:color="auto"/>
              <w:right w:val="single" w:sz="4" w:space="0" w:color="auto"/>
            </w:tcBorders>
          </w:tcPr>
          <w:p w14:paraId="42A20359"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5C67483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14A72D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024B4E4"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B3C624D"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74312AC8" w14:textId="77777777" w:rsidTr="00F67E59">
        <w:trPr>
          <w:trHeight w:val="79"/>
        </w:trPr>
        <w:tc>
          <w:tcPr>
            <w:tcW w:w="567" w:type="dxa"/>
            <w:vMerge/>
            <w:tcBorders>
              <w:top w:val="single" w:sz="4" w:space="0" w:color="auto"/>
              <w:left w:val="single" w:sz="4" w:space="0" w:color="auto"/>
              <w:bottom w:val="single" w:sz="4" w:space="0" w:color="auto"/>
              <w:right w:val="single" w:sz="4" w:space="0" w:color="auto"/>
            </w:tcBorders>
          </w:tcPr>
          <w:p w14:paraId="44760D9D"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FF52BDA"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BA05901"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18383A8"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D5EAD75"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F484913" w14:textId="77777777" w:rsidTr="00F67E59">
        <w:trPr>
          <w:trHeight w:val="79"/>
        </w:trPr>
        <w:tc>
          <w:tcPr>
            <w:tcW w:w="567" w:type="dxa"/>
            <w:vMerge/>
            <w:tcBorders>
              <w:top w:val="single" w:sz="4" w:space="0" w:color="auto"/>
              <w:left w:val="single" w:sz="4" w:space="0" w:color="auto"/>
              <w:bottom w:val="single" w:sz="4" w:space="0" w:color="auto"/>
              <w:right w:val="single" w:sz="4" w:space="0" w:color="auto"/>
            </w:tcBorders>
          </w:tcPr>
          <w:p w14:paraId="1D432D39"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352AB33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229C761"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7D2A6E2"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759135A"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A88F269" w14:textId="77777777" w:rsidTr="00F67E59">
        <w:trPr>
          <w:trHeight w:val="275"/>
        </w:trPr>
        <w:tc>
          <w:tcPr>
            <w:tcW w:w="567" w:type="dxa"/>
            <w:vMerge w:val="restart"/>
            <w:tcBorders>
              <w:top w:val="single" w:sz="4" w:space="0" w:color="auto"/>
              <w:left w:val="single" w:sz="4" w:space="0" w:color="auto"/>
              <w:bottom w:val="single" w:sz="4" w:space="0" w:color="auto"/>
              <w:right w:val="single" w:sz="4" w:space="0" w:color="auto"/>
            </w:tcBorders>
          </w:tcPr>
          <w:p w14:paraId="53282E86" w14:textId="77777777" w:rsidR="00F67E59" w:rsidRPr="003A3444" w:rsidRDefault="00F67E59" w:rsidP="00596C2D">
            <w:pPr>
              <w:numPr>
                <w:ilvl w:val="0"/>
                <w:numId w:val="51"/>
              </w:numPr>
              <w:suppressAutoHyphens/>
            </w:pPr>
          </w:p>
        </w:tc>
        <w:tc>
          <w:tcPr>
            <w:tcW w:w="2267" w:type="dxa"/>
            <w:vMerge w:val="restart"/>
            <w:tcBorders>
              <w:top w:val="single" w:sz="4" w:space="0" w:color="auto"/>
              <w:left w:val="single" w:sz="4" w:space="0" w:color="auto"/>
              <w:bottom w:val="single" w:sz="4" w:space="0" w:color="auto"/>
              <w:right w:val="single" w:sz="4" w:space="0" w:color="auto"/>
            </w:tcBorders>
          </w:tcPr>
          <w:p w14:paraId="478DB59A" w14:textId="77777777" w:rsidR="00F67E59" w:rsidRPr="003A3444" w:rsidRDefault="00F67E59" w:rsidP="00F67E59">
            <w:r w:rsidRPr="003A3444">
              <w:t>Выращивание тонизирующих, лекарственных, цветочных культур</w:t>
            </w:r>
          </w:p>
        </w:tc>
        <w:tc>
          <w:tcPr>
            <w:tcW w:w="1701" w:type="dxa"/>
            <w:vMerge w:val="restart"/>
            <w:tcBorders>
              <w:top w:val="single" w:sz="4" w:space="0" w:color="auto"/>
              <w:left w:val="single" w:sz="4" w:space="0" w:color="auto"/>
              <w:bottom w:val="single" w:sz="4" w:space="0" w:color="auto"/>
              <w:right w:val="single" w:sz="4" w:space="0" w:color="auto"/>
            </w:tcBorders>
          </w:tcPr>
          <w:p w14:paraId="227CB681" w14:textId="77777777" w:rsidR="00F67E59" w:rsidRPr="003A3444" w:rsidRDefault="00F67E59" w:rsidP="00F67E59">
            <w:r w:rsidRPr="003A3444">
              <w:t>1.4</w:t>
            </w:r>
          </w:p>
        </w:tc>
        <w:tc>
          <w:tcPr>
            <w:tcW w:w="3969" w:type="dxa"/>
            <w:vMerge w:val="restart"/>
            <w:tcBorders>
              <w:top w:val="single" w:sz="4" w:space="0" w:color="auto"/>
              <w:left w:val="single" w:sz="4" w:space="0" w:color="auto"/>
              <w:bottom w:val="single" w:sz="4" w:space="0" w:color="auto"/>
              <w:right w:val="single" w:sz="4" w:space="0" w:color="auto"/>
            </w:tcBorders>
          </w:tcPr>
          <w:p w14:paraId="2572395F" w14:textId="77777777" w:rsidR="00F67E59" w:rsidRPr="003A3444" w:rsidRDefault="00F67E59" w:rsidP="00F67E59">
            <w:pPr>
              <w:jc w:val="both"/>
            </w:pPr>
            <w:r w:rsidRPr="003A3444">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6520" w:type="dxa"/>
            <w:tcBorders>
              <w:top w:val="single" w:sz="4" w:space="0" w:color="auto"/>
              <w:left w:val="single" w:sz="4" w:space="0" w:color="auto"/>
              <w:bottom w:val="single" w:sz="4" w:space="0" w:color="auto"/>
              <w:right w:val="single" w:sz="4" w:space="0" w:color="auto"/>
            </w:tcBorders>
          </w:tcPr>
          <w:p w14:paraId="2A0FC86E"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549949F0" w14:textId="77777777" w:rsidTr="00F67E59">
        <w:trPr>
          <w:trHeight w:val="275"/>
        </w:trPr>
        <w:tc>
          <w:tcPr>
            <w:tcW w:w="567" w:type="dxa"/>
            <w:vMerge/>
            <w:tcBorders>
              <w:top w:val="single" w:sz="4" w:space="0" w:color="auto"/>
              <w:left w:val="single" w:sz="4" w:space="0" w:color="auto"/>
              <w:bottom w:val="single" w:sz="4" w:space="0" w:color="auto"/>
              <w:right w:val="single" w:sz="4" w:space="0" w:color="auto"/>
            </w:tcBorders>
          </w:tcPr>
          <w:p w14:paraId="32C886CE"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51E84C73"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7C9B9C8"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0E91DF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8" w:space="0" w:color="000000"/>
            </w:tcBorders>
          </w:tcPr>
          <w:p w14:paraId="3A2FBE0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E196F1B" w14:textId="77777777" w:rsidTr="00F67E59">
        <w:trPr>
          <w:trHeight w:val="275"/>
        </w:trPr>
        <w:tc>
          <w:tcPr>
            <w:tcW w:w="567" w:type="dxa"/>
            <w:vMerge/>
            <w:tcBorders>
              <w:top w:val="single" w:sz="4" w:space="0" w:color="auto"/>
              <w:left w:val="single" w:sz="4" w:space="0" w:color="auto"/>
              <w:bottom w:val="single" w:sz="4" w:space="0" w:color="auto"/>
              <w:right w:val="single" w:sz="4" w:space="0" w:color="auto"/>
            </w:tcBorders>
          </w:tcPr>
          <w:p w14:paraId="17B655A8"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4900BCDC"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C5A31E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B39D0B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409269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FC7CF1B" w14:textId="77777777" w:rsidTr="00F67E59">
        <w:trPr>
          <w:trHeight w:val="275"/>
        </w:trPr>
        <w:tc>
          <w:tcPr>
            <w:tcW w:w="567" w:type="dxa"/>
            <w:vMerge/>
            <w:tcBorders>
              <w:top w:val="single" w:sz="4" w:space="0" w:color="auto"/>
              <w:left w:val="single" w:sz="4" w:space="0" w:color="auto"/>
              <w:bottom w:val="single" w:sz="4" w:space="0" w:color="auto"/>
              <w:right w:val="single" w:sz="4" w:space="0" w:color="auto"/>
            </w:tcBorders>
          </w:tcPr>
          <w:p w14:paraId="00C81DE7"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182FD82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E83EA3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5BE39F5"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0DC23DC1"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4E7173F3" w14:textId="77777777" w:rsidTr="00F67E59">
        <w:trPr>
          <w:trHeight w:val="275"/>
        </w:trPr>
        <w:tc>
          <w:tcPr>
            <w:tcW w:w="567" w:type="dxa"/>
            <w:vMerge/>
            <w:tcBorders>
              <w:top w:val="single" w:sz="4" w:space="0" w:color="auto"/>
              <w:left w:val="single" w:sz="4" w:space="0" w:color="auto"/>
              <w:bottom w:val="single" w:sz="4" w:space="0" w:color="auto"/>
              <w:right w:val="single" w:sz="4" w:space="0" w:color="auto"/>
            </w:tcBorders>
          </w:tcPr>
          <w:p w14:paraId="5F612F46"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2E5F82FF"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131401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9736DF7"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5C4E99DC"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F8A5691" w14:textId="77777777" w:rsidTr="00F67E59">
        <w:trPr>
          <w:trHeight w:val="275"/>
        </w:trPr>
        <w:tc>
          <w:tcPr>
            <w:tcW w:w="567" w:type="dxa"/>
            <w:vMerge/>
            <w:tcBorders>
              <w:top w:val="single" w:sz="4" w:space="0" w:color="auto"/>
              <w:left w:val="single" w:sz="4" w:space="0" w:color="auto"/>
              <w:bottom w:val="single" w:sz="4" w:space="0" w:color="auto"/>
              <w:right w:val="single" w:sz="4" w:space="0" w:color="auto"/>
            </w:tcBorders>
          </w:tcPr>
          <w:p w14:paraId="717A01BF"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0A1FFBC"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1DCB92C"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BB899C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3F094D3"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6724864D" w14:textId="77777777" w:rsidTr="00F67E59">
        <w:trPr>
          <w:trHeight w:val="325"/>
        </w:trPr>
        <w:tc>
          <w:tcPr>
            <w:tcW w:w="567" w:type="dxa"/>
            <w:vMerge w:val="restart"/>
            <w:tcBorders>
              <w:top w:val="single" w:sz="4" w:space="0" w:color="auto"/>
              <w:left w:val="single" w:sz="8" w:space="0" w:color="000000"/>
              <w:bottom w:val="single" w:sz="8" w:space="0" w:color="000000"/>
              <w:right w:val="single" w:sz="8" w:space="0" w:color="000000"/>
            </w:tcBorders>
          </w:tcPr>
          <w:p w14:paraId="0927D272" w14:textId="77777777" w:rsidR="00F67E59" w:rsidRPr="003A3444" w:rsidRDefault="00F67E59" w:rsidP="00596C2D">
            <w:pPr>
              <w:numPr>
                <w:ilvl w:val="0"/>
                <w:numId w:val="51"/>
              </w:numPr>
              <w:suppressAutoHyphens/>
            </w:pPr>
          </w:p>
        </w:tc>
        <w:tc>
          <w:tcPr>
            <w:tcW w:w="2267" w:type="dxa"/>
            <w:vMerge w:val="restart"/>
            <w:tcBorders>
              <w:top w:val="single" w:sz="4" w:space="0" w:color="auto"/>
              <w:left w:val="nil"/>
              <w:bottom w:val="single" w:sz="8" w:space="0" w:color="000000"/>
              <w:right w:val="single" w:sz="8" w:space="0" w:color="000000"/>
            </w:tcBorders>
          </w:tcPr>
          <w:p w14:paraId="57C103C1" w14:textId="77777777" w:rsidR="00F67E59" w:rsidRPr="003A3444" w:rsidRDefault="00F67E59" w:rsidP="00F67E59">
            <w:r w:rsidRPr="003A3444">
              <w:t>Садоводство</w:t>
            </w:r>
          </w:p>
        </w:tc>
        <w:tc>
          <w:tcPr>
            <w:tcW w:w="1701" w:type="dxa"/>
            <w:vMerge w:val="restart"/>
            <w:tcBorders>
              <w:top w:val="single" w:sz="4" w:space="0" w:color="auto"/>
              <w:left w:val="nil"/>
              <w:bottom w:val="single" w:sz="8" w:space="0" w:color="000000"/>
              <w:right w:val="single" w:sz="8" w:space="0" w:color="000000"/>
            </w:tcBorders>
          </w:tcPr>
          <w:p w14:paraId="22B9E0A0" w14:textId="77777777" w:rsidR="00F67E59" w:rsidRPr="003A3444" w:rsidRDefault="00F67E59" w:rsidP="00F67E59">
            <w:r w:rsidRPr="003A3444">
              <w:t>1.5</w:t>
            </w:r>
          </w:p>
        </w:tc>
        <w:tc>
          <w:tcPr>
            <w:tcW w:w="3969" w:type="dxa"/>
            <w:vMerge w:val="restart"/>
            <w:tcBorders>
              <w:top w:val="single" w:sz="4" w:space="0" w:color="auto"/>
              <w:left w:val="nil"/>
              <w:bottom w:val="single" w:sz="8" w:space="0" w:color="000000"/>
              <w:right w:val="single" w:sz="8" w:space="0" w:color="000000"/>
            </w:tcBorders>
          </w:tcPr>
          <w:p w14:paraId="4FEB27FA" w14:textId="77777777" w:rsidR="00F67E59" w:rsidRPr="003A3444" w:rsidRDefault="00F67E59" w:rsidP="00F67E59">
            <w:pPr>
              <w:jc w:val="both"/>
            </w:pPr>
            <w:r w:rsidRPr="003A3444">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6520" w:type="dxa"/>
            <w:tcBorders>
              <w:top w:val="single" w:sz="4" w:space="0" w:color="auto"/>
              <w:left w:val="nil"/>
              <w:bottom w:val="single" w:sz="8" w:space="0" w:color="000000"/>
              <w:right w:val="single" w:sz="8" w:space="0" w:color="000000"/>
            </w:tcBorders>
          </w:tcPr>
          <w:p w14:paraId="0B697119"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5630F55B" w14:textId="77777777" w:rsidTr="00F67E59">
        <w:trPr>
          <w:trHeight w:val="322"/>
        </w:trPr>
        <w:tc>
          <w:tcPr>
            <w:tcW w:w="567" w:type="dxa"/>
            <w:vMerge/>
            <w:tcBorders>
              <w:top w:val="nil"/>
              <w:left w:val="single" w:sz="8" w:space="0" w:color="000000"/>
              <w:bottom w:val="single" w:sz="8" w:space="0" w:color="000000"/>
              <w:right w:val="single" w:sz="8" w:space="0" w:color="000000"/>
            </w:tcBorders>
          </w:tcPr>
          <w:p w14:paraId="7F4116F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F1B814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D3CA3B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A61929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C41DFB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3D233E4" w14:textId="77777777" w:rsidTr="00F67E59">
        <w:trPr>
          <w:trHeight w:val="322"/>
        </w:trPr>
        <w:tc>
          <w:tcPr>
            <w:tcW w:w="567" w:type="dxa"/>
            <w:vMerge/>
            <w:tcBorders>
              <w:top w:val="nil"/>
              <w:left w:val="single" w:sz="8" w:space="0" w:color="000000"/>
              <w:bottom w:val="single" w:sz="8" w:space="0" w:color="000000"/>
              <w:right w:val="single" w:sz="8" w:space="0" w:color="000000"/>
            </w:tcBorders>
          </w:tcPr>
          <w:p w14:paraId="2F41778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D935D3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96C0BC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10BBFD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ACC1F1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0C9577E" w14:textId="77777777" w:rsidTr="00F67E59">
        <w:trPr>
          <w:trHeight w:val="322"/>
        </w:trPr>
        <w:tc>
          <w:tcPr>
            <w:tcW w:w="567" w:type="dxa"/>
            <w:vMerge/>
            <w:tcBorders>
              <w:top w:val="nil"/>
              <w:left w:val="single" w:sz="8" w:space="0" w:color="000000"/>
              <w:bottom w:val="single" w:sz="8" w:space="0" w:color="000000"/>
              <w:right w:val="single" w:sz="8" w:space="0" w:color="000000"/>
            </w:tcBorders>
          </w:tcPr>
          <w:p w14:paraId="521D669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CF510C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092B54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740799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F84B2BB"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39D9DC83" w14:textId="77777777" w:rsidTr="00F67E59">
        <w:trPr>
          <w:trHeight w:val="322"/>
        </w:trPr>
        <w:tc>
          <w:tcPr>
            <w:tcW w:w="567" w:type="dxa"/>
            <w:vMerge/>
            <w:tcBorders>
              <w:top w:val="nil"/>
              <w:left w:val="single" w:sz="8" w:space="0" w:color="000000"/>
              <w:bottom w:val="single" w:sz="8" w:space="0" w:color="000000"/>
              <w:right w:val="single" w:sz="8" w:space="0" w:color="000000"/>
            </w:tcBorders>
          </w:tcPr>
          <w:p w14:paraId="772E7960"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CF35AC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EEE445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5C13C8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13B452E"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E9A5825" w14:textId="77777777" w:rsidTr="00F67E59">
        <w:trPr>
          <w:trHeight w:val="322"/>
        </w:trPr>
        <w:tc>
          <w:tcPr>
            <w:tcW w:w="567" w:type="dxa"/>
            <w:vMerge/>
            <w:tcBorders>
              <w:top w:val="nil"/>
              <w:left w:val="single" w:sz="8" w:space="0" w:color="000000"/>
              <w:bottom w:val="single" w:sz="4" w:space="0" w:color="auto"/>
              <w:right w:val="single" w:sz="8" w:space="0" w:color="000000"/>
            </w:tcBorders>
          </w:tcPr>
          <w:p w14:paraId="75ED6F85"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30DC2AAB"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95DA49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87FC663"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8EAB124"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D4C57B1" w14:textId="77777777" w:rsidTr="00F67E59">
        <w:trPr>
          <w:trHeight w:val="95"/>
        </w:trPr>
        <w:tc>
          <w:tcPr>
            <w:tcW w:w="567" w:type="dxa"/>
            <w:vMerge w:val="restart"/>
            <w:tcBorders>
              <w:top w:val="single" w:sz="4" w:space="0" w:color="auto"/>
              <w:left w:val="single" w:sz="4" w:space="0" w:color="auto"/>
              <w:bottom w:val="single" w:sz="4" w:space="0" w:color="auto"/>
              <w:right w:val="single" w:sz="4" w:space="0" w:color="auto"/>
            </w:tcBorders>
          </w:tcPr>
          <w:p w14:paraId="72344168" w14:textId="77777777" w:rsidR="00F67E59" w:rsidRPr="003A3444" w:rsidRDefault="00F67E59" w:rsidP="00596C2D">
            <w:pPr>
              <w:numPr>
                <w:ilvl w:val="0"/>
                <w:numId w:val="51"/>
              </w:numPr>
              <w:suppressAutoHyphens/>
            </w:pPr>
          </w:p>
        </w:tc>
        <w:tc>
          <w:tcPr>
            <w:tcW w:w="2267" w:type="dxa"/>
            <w:vMerge w:val="restart"/>
            <w:tcBorders>
              <w:top w:val="single" w:sz="4" w:space="0" w:color="auto"/>
              <w:left w:val="single" w:sz="4" w:space="0" w:color="auto"/>
              <w:bottom w:val="single" w:sz="4" w:space="0" w:color="auto"/>
              <w:right w:val="single" w:sz="4" w:space="0" w:color="auto"/>
            </w:tcBorders>
          </w:tcPr>
          <w:p w14:paraId="59BE14F0" w14:textId="77777777" w:rsidR="00F67E59" w:rsidRPr="003A3444" w:rsidRDefault="00F67E59" w:rsidP="00F67E59">
            <w:r w:rsidRPr="003A3444">
              <w:t>Виноградарство</w:t>
            </w:r>
          </w:p>
        </w:tc>
        <w:tc>
          <w:tcPr>
            <w:tcW w:w="1701" w:type="dxa"/>
            <w:vMerge w:val="restart"/>
            <w:tcBorders>
              <w:top w:val="single" w:sz="4" w:space="0" w:color="auto"/>
              <w:left w:val="single" w:sz="4" w:space="0" w:color="auto"/>
              <w:bottom w:val="single" w:sz="4" w:space="0" w:color="auto"/>
              <w:right w:val="single" w:sz="4" w:space="0" w:color="auto"/>
            </w:tcBorders>
          </w:tcPr>
          <w:p w14:paraId="6C36133A" w14:textId="77777777" w:rsidR="00F67E59" w:rsidRPr="003A3444" w:rsidRDefault="00F67E59" w:rsidP="00F67E59">
            <w:r w:rsidRPr="003A3444">
              <w:t>1.5.1</w:t>
            </w:r>
          </w:p>
        </w:tc>
        <w:tc>
          <w:tcPr>
            <w:tcW w:w="3969" w:type="dxa"/>
            <w:vMerge w:val="restart"/>
            <w:tcBorders>
              <w:top w:val="single" w:sz="4" w:space="0" w:color="auto"/>
              <w:left w:val="single" w:sz="4" w:space="0" w:color="auto"/>
              <w:bottom w:val="single" w:sz="4" w:space="0" w:color="auto"/>
              <w:right w:val="single" w:sz="4" w:space="0" w:color="auto"/>
            </w:tcBorders>
          </w:tcPr>
          <w:p w14:paraId="718C8251" w14:textId="77777777" w:rsidR="00F67E59" w:rsidRPr="003A3444" w:rsidRDefault="00F67E59" w:rsidP="00F67E59">
            <w:pPr>
              <w:jc w:val="both"/>
            </w:pPr>
            <w:r w:rsidRPr="003A3444">
              <w:t xml:space="preserve">Возделывание винограда на </w:t>
            </w:r>
            <w:proofErr w:type="spellStart"/>
            <w:r w:rsidRPr="003A3444">
              <w:t>виноградопригодных</w:t>
            </w:r>
            <w:proofErr w:type="spellEnd"/>
            <w:r w:rsidRPr="003A3444">
              <w:t xml:space="preserve"> землях</w:t>
            </w:r>
          </w:p>
        </w:tc>
        <w:tc>
          <w:tcPr>
            <w:tcW w:w="6520" w:type="dxa"/>
            <w:tcBorders>
              <w:top w:val="single" w:sz="4" w:space="0" w:color="auto"/>
              <w:left w:val="single" w:sz="4" w:space="0" w:color="auto"/>
              <w:bottom w:val="single" w:sz="4" w:space="0" w:color="auto"/>
              <w:right w:val="single" w:sz="4" w:space="0" w:color="auto"/>
            </w:tcBorders>
          </w:tcPr>
          <w:p w14:paraId="36704D25"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1128AFB0" w14:textId="77777777" w:rsidTr="00F67E59">
        <w:trPr>
          <w:trHeight w:val="92"/>
        </w:trPr>
        <w:tc>
          <w:tcPr>
            <w:tcW w:w="567" w:type="dxa"/>
            <w:vMerge/>
            <w:tcBorders>
              <w:top w:val="single" w:sz="4" w:space="0" w:color="auto"/>
              <w:left w:val="single" w:sz="4" w:space="0" w:color="auto"/>
              <w:bottom w:val="single" w:sz="4" w:space="0" w:color="auto"/>
              <w:right w:val="single" w:sz="4" w:space="0" w:color="auto"/>
            </w:tcBorders>
          </w:tcPr>
          <w:p w14:paraId="44CCCD35"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FE9550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56FC12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B523703"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C151DE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08A73F0" w14:textId="77777777" w:rsidTr="00F67E59">
        <w:trPr>
          <w:trHeight w:val="92"/>
        </w:trPr>
        <w:tc>
          <w:tcPr>
            <w:tcW w:w="567" w:type="dxa"/>
            <w:vMerge/>
            <w:tcBorders>
              <w:top w:val="single" w:sz="4" w:space="0" w:color="auto"/>
              <w:left w:val="single" w:sz="4" w:space="0" w:color="auto"/>
              <w:bottom w:val="single" w:sz="4" w:space="0" w:color="auto"/>
              <w:right w:val="single" w:sz="4" w:space="0" w:color="auto"/>
            </w:tcBorders>
          </w:tcPr>
          <w:p w14:paraId="60E8B014"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59B7D17F"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BECD3F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78DB5D4"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28557E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A18DCE4" w14:textId="77777777" w:rsidTr="00F67E59">
        <w:trPr>
          <w:trHeight w:val="92"/>
        </w:trPr>
        <w:tc>
          <w:tcPr>
            <w:tcW w:w="567" w:type="dxa"/>
            <w:vMerge/>
            <w:tcBorders>
              <w:top w:val="single" w:sz="4" w:space="0" w:color="auto"/>
              <w:left w:val="single" w:sz="8" w:space="0" w:color="000000"/>
              <w:bottom w:val="single" w:sz="8" w:space="0" w:color="000000"/>
              <w:right w:val="single" w:sz="8" w:space="0" w:color="000000"/>
            </w:tcBorders>
          </w:tcPr>
          <w:p w14:paraId="0A8EA66B"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1D92FD76"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B12604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B033C8E"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6371476"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7E1D3748" w14:textId="77777777" w:rsidTr="00F67E59">
        <w:trPr>
          <w:trHeight w:val="92"/>
        </w:trPr>
        <w:tc>
          <w:tcPr>
            <w:tcW w:w="567" w:type="dxa"/>
            <w:vMerge/>
            <w:tcBorders>
              <w:top w:val="nil"/>
              <w:left w:val="single" w:sz="8" w:space="0" w:color="000000"/>
              <w:bottom w:val="single" w:sz="4" w:space="0" w:color="auto"/>
              <w:right w:val="single" w:sz="8" w:space="0" w:color="000000"/>
            </w:tcBorders>
          </w:tcPr>
          <w:p w14:paraId="36DEF17E"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21E3405F"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6294EEF"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9C5F92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AF4D85C"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0F3BB6E" w14:textId="77777777" w:rsidTr="00F67E59">
        <w:trPr>
          <w:trHeight w:val="92"/>
        </w:trPr>
        <w:tc>
          <w:tcPr>
            <w:tcW w:w="567" w:type="dxa"/>
            <w:vMerge/>
            <w:tcBorders>
              <w:top w:val="single" w:sz="4" w:space="0" w:color="auto"/>
              <w:left w:val="single" w:sz="4" w:space="0" w:color="auto"/>
              <w:bottom w:val="single" w:sz="4" w:space="0" w:color="auto"/>
              <w:right w:val="single" w:sz="4" w:space="0" w:color="auto"/>
            </w:tcBorders>
          </w:tcPr>
          <w:p w14:paraId="41DEBAA5"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18AB1E97"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7C147B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CEA2967"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E43251D"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DEF8408" w14:textId="77777777" w:rsidTr="00F67E59">
        <w:trPr>
          <w:trHeight w:val="230"/>
        </w:trPr>
        <w:tc>
          <w:tcPr>
            <w:tcW w:w="567" w:type="dxa"/>
            <w:vMerge w:val="restart"/>
            <w:tcBorders>
              <w:top w:val="single" w:sz="4" w:space="0" w:color="auto"/>
              <w:left w:val="single" w:sz="4" w:space="0" w:color="auto"/>
              <w:bottom w:val="single" w:sz="4" w:space="0" w:color="auto"/>
              <w:right w:val="single" w:sz="4" w:space="0" w:color="auto"/>
            </w:tcBorders>
          </w:tcPr>
          <w:p w14:paraId="216A2209" w14:textId="77777777" w:rsidR="00F67E59" w:rsidRPr="003A3444" w:rsidRDefault="00F67E59" w:rsidP="00596C2D">
            <w:pPr>
              <w:numPr>
                <w:ilvl w:val="0"/>
                <w:numId w:val="51"/>
              </w:numPr>
              <w:suppressAutoHyphens/>
            </w:pPr>
          </w:p>
        </w:tc>
        <w:tc>
          <w:tcPr>
            <w:tcW w:w="2267" w:type="dxa"/>
            <w:vMerge w:val="restart"/>
            <w:tcBorders>
              <w:top w:val="single" w:sz="4" w:space="0" w:color="auto"/>
              <w:left w:val="single" w:sz="4" w:space="0" w:color="auto"/>
              <w:bottom w:val="single" w:sz="4" w:space="0" w:color="auto"/>
              <w:right w:val="single" w:sz="4" w:space="0" w:color="auto"/>
            </w:tcBorders>
          </w:tcPr>
          <w:p w14:paraId="7FA87A26" w14:textId="77777777" w:rsidR="00F67E59" w:rsidRPr="003A3444" w:rsidRDefault="00F67E59" w:rsidP="00F67E59">
            <w:r w:rsidRPr="003A3444">
              <w:t>Выращивание льна и конопли</w:t>
            </w:r>
          </w:p>
        </w:tc>
        <w:tc>
          <w:tcPr>
            <w:tcW w:w="1701" w:type="dxa"/>
            <w:vMerge w:val="restart"/>
            <w:tcBorders>
              <w:top w:val="single" w:sz="4" w:space="0" w:color="auto"/>
              <w:left w:val="single" w:sz="4" w:space="0" w:color="auto"/>
              <w:bottom w:val="single" w:sz="4" w:space="0" w:color="auto"/>
              <w:right w:val="single" w:sz="4" w:space="0" w:color="auto"/>
            </w:tcBorders>
          </w:tcPr>
          <w:p w14:paraId="7D630910" w14:textId="77777777" w:rsidR="00F67E59" w:rsidRPr="003A3444" w:rsidRDefault="00F67E59" w:rsidP="00F67E59">
            <w:r w:rsidRPr="003A3444">
              <w:t>1.6</w:t>
            </w:r>
          </w:p>
        </w:tc>
        <w:tc>
          <w:tcPr>
            <w:tcW w:w="3969" w:type="dxa"/>
            <w:vMerge w:val="restart"/>
            <w:tcBorders>
              <w:top w:val="single" w:sz="4" w:space="0" w:color="auto"/>
              <w:left w:val="single" w:sz="4" w:space="0" w:color="auto"/>
              <w:bottom w:val="single" w:sz="4" w:space="0" w:color="auto"/>
              <w:right w:val="single" w:sz="4" w:space="0" w:color="auto"/>
            </w:tcBorders>
          </w:tcPr>
          <w:p w14:paraId="5B5F99C8" w14:textId="77777777" w:rsidR="00F67E59" w:rsidRPr="003A3444" w:rsidRDefault="00F67E59" w:rsidP="00F67E59">
            <w:pPr>
              <w:jc w:val="both"/>
            </w:pPr>
            <w:r w:rsidRPr="003A3444">
              <w:t>Осуществление хозяйственной деятельности, в том числе на сельскохозяйственных угодьях, связанной с выращиванием льна, конопли</w:t>
            </w:r>
          </w:p>
        </w:tc>
        <w:tc>
          <w:tcPr>
            <w:tcW w:w="6520" w:type="dxa"/>
            <w:tcBorders>
              <w:top w:val="single" w:sz="4" w:space="0" w:color="auto"/>
              <w:left w:val="single" w:sz="4" w:space="0" w:color="auto"/>
              <w:bottom w:val="single" w:sz="4" w:space="0" w:color="auto"/>
              <w:right w:val="single" w:sz="4" w:space="0" w:color="auto"/>
            </w:tcBorders>
          </w:tcPr>
          <w:p w14:paraId="7D9B67F1"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7C1C4982" w14:textId="77777777" w:rsidTr="00F67E59">
        <w:trPr>
          <w:trHeight w:val="230"/>
        </w:trPr>
        <w:tc>
          <w:tcPr>
            <w:tcW w:w="567" w:type="dxa"/>
            <w:vMerge/>
            <w:tcBorders>
              <w:top w:val="single" w:sz="4" w:space="0" w:color="auto"/>
              <w:left w:val="single" w:sz="4" w:space="0" w:color="auto"/>
              <w:bottom w:val="single" w:sz="4" w:space="0" w:color="auto"/>
              <w:right w:val="single" w:sz="4" w:space="0" w:color="auto"/>
            </w:tcBorders>
          </w:tcPr>
          <w:p w14:paraId="78A90DEE"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08885A4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1FCF2B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FF95AC3"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6C1BA88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75343A5" w14:textId="77777777" w:rsidTr="00F67E59">
        <w:trPr>
          <w:trHeight w:val="230"/>
        </w:trPr>
        <w:tc>
          <w:tcPr>
            <w:tcW w:w="567" w:type="dxa"/>
            <w:vMerge/>
            <w:tcBorders>
              <w:top w:val="single" w:sz="4" w:space="0" w:color="auto"/>
              <w:left w:val="single" w:sz="4" w:space="0" w:color="auto"/>
              <w:bottom w:val="single" w:sz="4" w:space="0" w:color="auto"/>
              <w:right w:val="single" w:sz="4" w:space="0" w:color="auto"/>
            </w:tcBorders>
          </w:tcPr>
          <w:p w14:paraId="643CE8C0"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0FB9F694"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C3543A9"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2719790"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6AD0622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48CD2EC" w14:textId="77777777" w:rsidTr="00F67E59">
        <w:trPr>
          <w:trHeight w:val="230"/>
        </w:trPr>
        <w:tc>
          <w:tcPr>
            <w:tcW w:w="567" w:type="dxa"/>
            <w:vMerge/>
            <w:tcBorders>
              <w:top w:val="single" w:sz="4" w:space="0" w:color="auto"/>
              <w:left w:val="single" w:sz="4" w:space="0" w:color="auto"/>
              <w:bottom w:val="single" w:sz="4" w:space="0" w:color="auto"/>
              <w:right w:val="single" w:sz="4" w:space="0" w:color="auto"/>
            </w:tcBorders>
          </w:tcPr>
          <w:p w14:paraId="3056EEFA"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121AC517"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807B5C9"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AD59CDC"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7FEF90A4"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3F65D3BA" w14:textId="77777777" w:rsidTr="00F67E59">
        <w:trPr>
          <w:trHeight w:val="230"/>
        </w:trPr>
        <w:tc>
          <w:tcPr>
            <w:tcW w:w="567" w:type="dxa"/>
            <w:vMerge/>
            <w:tcBorders>
              <w:top w:val="single" w:sz="4" w:space="0" w:color="auto"/>
              <w:left w:val="single" w:sz="4" w:space="0" w:color="auto"/>
              <w:bottom w:val="single" w:sz="4" w:space="0" w:color="auto"/>
              <w:right w:val="single" w:sz="4" w:space="0" w:color="auto"/>
            </w:tcBorders>
          </w:tcPr>
          <w:p w14:paraId="49847E93"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AF8BB3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33444A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73B136F"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306575D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D1A77B4" w14:textId="77777777" w:rsidTr="00F67E59">
        <w:trPr>
          <w:trHeight w:val="230"/>
        </w:trPr>
        <w:tc>
          <w:tcPr>
            <w:tcW w:w="567" w:type="dxa"/>
            <w:vMerge/>
            <w:tcBorders>
              <w:top w:val="single" w:sz="4" w:space="0" w:color="auto"/>
              <w:left w:val="single" w:sz="4" w:space="0" w:color="auto"/>
              <w:bottom w:val="single" w:sz="4" w:space="0" w:color="auto"/>
              <w:right w:val="single" w:sz="4" w:space="0" w:color="auto"/>
            </w:tcBorders>
          </w:tcPr>
          <w:p w14:paraId="407869A0"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6678FDE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AB1A4D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C0EAE98"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7A4CBDCE"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67FE9D4" w14:textId="77777777" w:rsidTr="00F67E59">
        <w:trPr>
          <w:trHeight w:val="276"/>
        </w:trPr>
        <w:tc>
          <w:tcPr>
            <w:tcW w:w="567" w:type="dxa"/>
            <w:vMerge w:val="restart"/>
            <w:tcBorders>
              <w:top w:val="single" w:sz="4" w:space="0" w:color="auto"/>
              <w:left w:val="single" w:sz="4" w:space="0" w:color="auto"/>
              <w:bottom w:val="single" w:sz="4" w:space="0" w:color="auto"/>
              <w:right w:val="single" w:sz="4" w:space="0" w:color="auto"/>
            </w:tcBorders>
          </w:tcPr>
          <w:p w14:paraId="2B6F1593" w14:textId="77777777" w:rsidR="00F67E59" w:rsidRPr="003A3444" w:rsidRDefault="00F67E59" w:rsidP="00596C2D">
            <w:pPr>
              <w:numPr>
                <w:ilvl w:val="0"/>
                <w:numId w:val="51"/>
              </w:numPr>
              <w:suppressAutoHyphens/>
            </w:pPr>
          </w:p>
        </w:tc>
        <w:tc>
          <w:tcPr>
            <w:tcW w:w="2267" w:type="dxa"/>
            <w:vMerge w:val="restart"/>
            <w:tcBorders>
              <w:top w:val="single" w:sz="4" w:space="0" w:color="auto"/>
              <w:left w:val="single" w:sz="4" w:space="0" w:color="auto"/>
              <w:bottom w:val="single" w:sz="4" w:space="0" w:color="auto"/>
              <w:right w:val="single" w:sz="4" w:space="0" w:color="auto"/>
            </w:tcBorders>
          </w:tcPr>
          <w:p w14:paraId="5F9B7281" w14:textId="77777777" w:rsidR="00F67E59" w:rsidRPr="003A3444" w:rsidRDefault="00F67E59" w:rsidP="00F67E59">
            <w:r w:rsidRPr="003A3444">
              <w:t>Скотоводство</w:t>
            </w:r>
          </w:p>
        </w:tc>
        <w:tc>
          <w:tcPr>
            <w:tcW w:w="1701" w:type="dxa"/>
            <w:vMerge w:val="restart"/>
            <w:tcBorders>
              <w:top w:val="single" w:sz="4" w:space="0" w:color="auto"/>
              <w:left w:val="single" w:sz="4" w:space="0" w:color="auto"/>
              <w:bottom w:val="single" w:sz="4" w:space="0" w:color="auto"/>
              <w:right w:val="single" w:sz="4" w:space="0" w:color="auto"/>
            </w:tcBorders>
          </w:tcPr>
          <w:p w14:paraId="6984B15A" w14:textId="77777777" w:rsidR="00F67E59" w:rsidRPr="003A3444" w:rsidRDefault="00F67E59" w:rsidP="00F67E59">
            <w:r w:rsidRPr="003A3444">
              <w:t>1.8</w:t>
            </w:r>
          </w:p>
        </w:tc>
        <w:tc>
          <w:tcPr>
            <w:tcW w:w="3969" w:type="dxa"/>
            <w:vMerge w:val="restart"/>
            <w:tcBorders>
              <w:top w:val="single" w:sz="4" w:space="0" w:color="auto"/>
              <w:left w:val="single" w:sz="4" w:space="0" w:color="auto"/>
              <w:bottom w:val="single" w:sz="4" w:space="0" w:color="auto"/>
              <w:right w:val="single" w:sz="4" w:space="0" w:color="auto"/>
            </w:tcBorders>
          </w:tcPr>
          <w:p w14:paraId="2294B884" w14:textId="77777777" w:rsidR="00F67E59" w:rsidRPr="003A3444" w:rsidRDefault="00F67E59" w:rsidP="00F67E59">
            <w:pPr>
              <w:jc w:val="both"/>
            </w:pPr>
            <w:r w:rsidRPr="003A3444">
              <w:t xml:space="preserve">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 </w:t>
            </w:r>
          </w:p>
        </w:tc>
        <w:tc>
          <w:tcPr>
            <w:tcW w:w="6520" w:type="dxa"/>
            <w:tcBorders>
              <w:top w:val="single" w:sz="4" w:space="0" w:color="auto"/>
              <w:left w:val="single" w:sz="4" w:space="0" w:color="auto"/>
              <w:bottom w:val="single" w:sz="4" w:space="0" w:color="auto"/>
              <w:right w:val="single" w:sz="4" w:space="0" w:color="auto"/>
            </w:tcBorders>
          </w:tcPr>
          <w:p w14:paraId="3E776C3B"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20504712" w14:textId="77777777" w:rsidTr="00F67E59">
        <w:trPr>
          <w:trHeight w:val="276"/>
        </w:trPr>
        <w:tc>
          <w:tcPr>
            <w:tcW w:w="567" w:type="dxa"/>
            <w:vMerge/>
            <w:tcBorders>
              <w:top w:val="single" w:sz="4" w:space="0" w:color="auto"/>
              <w:left w:val="single" w:sz="8" w:space="0" w:color="000000"/>
              <w:bottom w:val="single" w:sz="8" w:space="0" w:color="000000"/>
              <w:right w:val="single" w:sz="8" w:space="0" w:color="000000"/>
            </w:tcBorders>
          </w:tcPr>
          <w:p w14:paraId="743A2E0C"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77057FDC"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90724B7"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2185BD2"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B874AE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754B5F4"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42C3534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A5DDD0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DF5050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BCF7D5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2086699" w14:textId="77777777" w:rsidR="00F67E59" w:rsidRPr="003A3444" w:rsidRDefault="00F67E59" w:rsidP="00F67E59">
            <w:pPr>
              <w:jc w:val="both"/>
            </w:pPr>
            <w:r w:rsidRPr="003A3444">
              <w:t>Максимальный процент застройки в границах земельного участка – 30 %</w:t>
            </w:r>
          </w:p>
        </w:tc>
      </w:tr>
      <w:tr w:rsidR="003A3444" w:rsidRPr="003A3444" w14:paraId="5676A533"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27D5183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50F379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3D4A9D9" w14:textId="77777777" w:rsidR="00F67E59" w:rsidRPr="003A3444" w:rsidRDefault="00F67E59" w:rsidP="00F67E59"/>
        </w:tc>
        <w:tc>
          <w:tcPr>
            <w:tcW w:w="3969" w:type="dxa"/>
            <w:vMerge/>
            <w:tcBorders>
              <w:top w:val="nil"/>
              <w:left w:val="nil"/>
              <w:bottom w:val="single" w:sz="8" w:space="0" w:color="000000"/>
              <w:right w:val="single" w:sz="4" w:space="0" w:color="auto"/>
            </w:tcBorders>
          </w:tcPr>
          <w:p w14:paraId="3084A554"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BC7438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3A3444" w:rsidRPr="003A3444" w14:paraId="4677677A"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20AC8BD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67D89A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917922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84DE57D"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F69BCA8" w14:textId="77777777" w:rsidR="00F67E59" w:rsidRPr="003A3444" w:rsidRDefault="00F67E59" w:rsidP="00F67E59">
            <w:pPr>
              <w:jc w:val="both"/>
            </w:pPr>
            <w:r w:rsidRPr="003A3444">
              <w:t>Предельная высота зданий, строений, сооружений – 6 м</w:t>
            </w:r>
          </w:p>
        </w:tc>
      </w:tr>
      <w:tr w:rsidR="003A3444" w:rsidRPr="003A3444" w14:paraId="1159E0B9" w14:textId="77777777" w:rsidTr="00F67E59">
        <w:trPr>
          <w:trHeight w:val="276"/>
        </w:trPr>
        <w:tc>
          <w:tcPr>
            <w:tcW w:w="567" w:type="dxa"/>
            <w:vMerge/>
            <w:tcBorders>
              <w:top w:val="nil"/>
              <w:left w:val="single" w:sz="8" w:space="0" w:color="000000"/>
              <w:bottom w:val="single" w:sz="4" w:space="0" w:color="auto"/>
              <w:right w:val="single" w:sz="8" w:space="0" w:color="000000"/>
            </w:tcBorders>
          </w:tcPr>
          <w:p w14:paraId="6DC98344"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66BDC0A3"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8940DA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2DC6A62"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CE9D33E"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6EE09C9F" w14:textId="77777777" w:rsidTr="00F67E59">
        <w:trPr>
          <w:trHeight w:val="412"/>
        </w:trPr>
        <w:tc>
          <w:tcPr>
            <w:tcW w:w="567" w:type="dxa"/>
            <w:vMerge w:val="restart"/>
            <w:tcBorders>
              <w:top w:val="single" w:sz="4" w:space="0" w:color="auto"/>
              <w:left w:val="single" w:sz="4" w:space="0" w:color="auto"/>
              <w:bottom w:val="single" w:sz="4" w:space="0" w:color="auto"/>
              <w:right w:val="single" w:sz="4" w:space="0" w:color="auto"/>
            </w:tcBorders>
          </w:tcPr>
          <w:p w14:paraId="400ED29A" w14:textId="77777777" w:rsidR="00F67E59" w:rsidRPr="003A3444" w:rsidRDefault="00F67E59" w:rsidP="00596C2D">
            <w:pPr>
              <w:numPr>
                <w:ilvl w:val="0"/>
                <w:numId w:val="51"/>
              </w:numPr>
              <w:suppressAutoHyphens/>
            </w:pPr>
          </w:p>
        </w:tc>
        <w:tc>
          <w:tcPr>
            <w:tcW w:w="2267" w:type="dxa"/>
            <w:vMerge w:val="restart"/>
            <w:tcBorders>
              <w:top w:val="single" w:sz="4" w:space="0" w:color="auto"/>
              <w:left w:val="single" w:sz="4" w:space="0" w:color="auto"/>
              <w:bottom w:val="single" w:sz="4" w:space="0" w:color="auto"/>
              <w:right w:val="single" w:sz="4" w:space="0" w:color="auto"/>
            </w:tcBorders>
          </w:tcPr>
          <w:p w14:paraId="13B23D08" w14:textId="77777777" w:rsidR="00F67E59" w:rsidRPr="003A3444" w:rsidRDefault="00F67E59" w:rsidP="00F67E59">
            <w:r w:rsidRPr="003A3444">
              <w:t>Звероводство</w:t>
            </w:r>
          </w:p>
        </w:tc>
        <w:tc>
          <w:tcPr>
            <w:tcW w:w="1701" w:type="dxa"/>
            <w:vMerge w:val="restart"/>
            <w:tcBorders>
              <w:top w:val="single" w:sz="4" w:space="0" w:color="auto"/>
              <w:left w:val="single" w:sz="4" w:space="0" w:color="auto"/>
              <w:bottom w:val="single" w:sz="4" w:space="0" w:color="auto"/>
              <w:right w:val="single" w:sz="4" w:space="0" w:color="auto"/>
            </w:tcBorders>
          </w:tcPr>
          <w:p w14:paraId="37DC22A4" w14:textId="77777777" w:rsidR="00F67E59" w:rsidRPr="003A3444" w:rsidRDefault="00F67E59" w:rsidP="00F67E59">
            <w:r w:rsidRPr="003A3444">
              <w:t>1.9</w:t>
            </w:r>
          </w:p>
        </w:tc>
        <w:tc>
          <w:tcPr>
            <w:tcW w:w="3969" w:type="dxa"/>
            <w:vMerge w:val="restart"/>
            <w:tcBorders>
              <w:top w:val="single" w:sz="4" w:space="0" w:color="auto"/>
              <w:left w:val="single" w:sz="4" w:space="0" w:color="auto"/>
              <w:bottom w:val="single" w:sz="4" w:space="0" w:color="auto"/>
              <w:right w:val="single" w:sz="4" w:space="0" w:color="auto"/>
            </w:tcBorders>
          </w:tcPr>
          <w:p w14:paraId="1329B30A" w14:textId="77777777" w:rsidR="00F67E59" w:rsidRPr="003A3444" w:rsidRDefault="00F67E59" w:rsidP="00F67E59">
            <w:pPr>
              <w:jc w:val="both"/>
            </w:pPr>
            <w:r w:rsidRPr="003A3444">
              <w:t>Осуществление хозяйственной деятельности, связанной с разведением в неволе ценных пушных зверей;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c>
          <w:tcPr>
            <w:tcW w:w="6520" w:type="dxa"/>
            <w:tcBorders>
              <w:top w:val="single" w:sz="4" w:space="0" w:color="auto"/>
              <w:left w:val="single" w:sz="4" w:space="0" w:color="auto"/>
              <w:bottom w:val="single" w:sz="4" w:space="0" w:color="auto"/>
              <w:right w:val="single" w:sz="4" w:space="0" w:color="auto"/>
            </w:tcBorders>
          </w:tcPr>
          <w:p w14:paraId="41C648B8"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22124DB6" w14:textId="77777777" w:rsidTr="00F67E59">
        <w:trPr>
          <w:trHeight w:val="210"/>
        </w:trPr>
        <w:tc>
          <w:tcPr>
            <w:tcW w:w="567" w:type="dxa"/>
            <w:vMerge/>
            <w:tcBorders>
              <w:top w:val="single" w:sz="4" w:space="0" w:color="auto"/>
              <w:left w:val="single" w:sz="4" w:space="0" w:color="auto"/>
              <w:bottom w:val="single" w:sz="4" w:space="0" w:color="auto"/>
              <w:right w:val="single" w:sz="4" w:space="0" w:color="auto"/>
            </w:tcBorders>
          </w:tcPr>
          <w:p w14:paraId="39E5818A"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34A755B0"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28F1084"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57947AF"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68BFD31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01122B7" w14:textId="77777777" w:rsidTr="00F67E59">
        <w:trPr>
          <w:trHeight w:val="78"/>
        </w:trPr>
        <w:tc>
          <w:tcPr>
            <w:tcW w:w="567" w:type="dxa"/>
            <w:vMerge/>
            <w:tcBorders>
              <w:top w:val="single" w:sz="4" w:space="0" w:color="auto"/>
              <w:left w:val="single" w:sz="4" w:space="0" w:color="auto"/>
              <w:bottom w:val="single" w:sz="4" w:space="0" w:color="auto"/>
              <w:right w:val="single" w:sz="4" w:space="0" w:color="auto"/>
            </w:tcBorders>
          </w:tcPr>
          <w:p w14:paraId="333BFA9D"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1F0A150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0D68084"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00D3E44"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371A8946" w14:textId="77777777" w:rsidR="00F67E59" w:rsidRPr="003A3444" w:rsidRDefault="00F67E59" w:rsidP="00F67E59">
            <w:pPr>
              <w:jc w:val="both"/>
            </w:pPr>
            <w:r w:rsidRPr="003A3444">
              <w:t>Максимальный процент застройки в границах земельного участка – 30 %</w:t>
            </w:r>
          </w:p>
        </w:tc>
      </w:tr>
      <w:tr w:rsidR="003A3444" w:rsidRPr="003A3444" w14:paraId="2C94B88C" w14:textId="77777777" w:rsidTr="00F67E59">
        <w:trPr>
          <w:trHeight w:val="645"/>
        </w:trPr>
        <w:tc>
          <w:tcPr>
            <w:tcW w:w="567" w:type="dxa"/>
            <w:vMerge/>
            <w:tcBorders>
              <w:top w:val="single" w:sz="4" w:space="0" w:color="auto"/>
              <w:left w:val="single" w:sz="4" w:space="0" w:color="auto"/>
              <w:bottom w:val="single" w:sz="4" w:space="0" w:color="auto"/>
              <w:right w:val="single" w:sz="4" w:space="0" w:color="auto"/>
            </w:tcBorders>
          </w:tcPr>
          <w:p w14:paraId="7C6D899D"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114542A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91AA276"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DD75FA1"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4A7CB0B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DE98E2B" w14:textId="77777777" w:rsidTr="00F67E59">
        <w:trPr>
          <w:trHeight w:val="78"/>
        </w:trPr>
        <w:tc>
          <w:tcPr>
            <w:tcW w:w="567" w:type="dxa"/>
            <w:vMerge/>
            <w:tcBorders>
              <w:top w:val="single" w:sz="4" w:space="0" w:color="auto"/>
              <w:left w:val="single" w:sz="4" w:space="0" w:color="auto"/>
              <w:bottom w:val="single" w:sz="4" w:space="0" w:color="auto"/>
              <w:right w:val="single" w:sz="4" w:space="0" w:color="auto"/>
            </w:tcBorders>
          </w:tcPr>
          <w:p w14:paraId="607898B1"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0D86A33C"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130DB9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A65CCF5"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E74B250" w14:textId="77777777" w:rsidR="00F67E59" w:rsidRPr="003A3444" w:rsidRDefault="00F67E59" w:rsidP="00F67E59">
            <w:pPr>
              <w:jc w:val="both"/>
            </w:pPr>
            <w:r w:rsidRPr="003A3444">
              <w:t>Предельная высота зданий, строений, сооружений – 6 м</w:t>
            </w:r>
          </w:p>
        </w:tc>
      </w:tr>
      <w:tr w:rsidR="003A3444" w:rsidRPr="003A3444" w14:paraId="75B82A24" w14:textId="77777777" w:rsidTr="00F67E59">
        <w:trPr>
          <w:trHeight w:val="78"/>
        </w:trPr>
        <w:tc>
          <w:tcPr>
            <w:tcW w:w="567" w:type="dxa"/>
            <w:vMerge/>
            <w:tcBorders>
              <w:top w:val="single" w:sz="4" w:space="0" w:color="auto"/>
              <w:left w:val="single" w:sz="4" w:space="0" w:color="auto"/>
              <w:bottom w:val="single" w:sz="4" w:space="0" w:color="auto"/>
              <w:right w:val="single" w:sz="4" w:space="0" w:color="auto"/>
            </w:tcBorders>
          </w:tcPr>
          <w:p w14:paraId="23FFB8B3"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245D83E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299AC01"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C68649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8" w:space="0" w:color="000000"/>
            </w:tcBorders>
          </w:tcPr>
          <w:p w14:paraId="5BE8314C"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2AF2D655" w14:textId="77777777" w:rsidTr="00F67E59">
        <w:trPr>
          <w:trHeight w:val="578"/>
        </w:trPr>
        <w:tc>
          <w:tcPr>
            <w:tcW w:w="567" w:type="dxa"/>
            <w:vMerge w:val="restart"/>
            <w:tcBorders>
              <w:top w:val="single" w:sz="4" w:space="0" w:color="auto"/>
              <w:left w:val="single" w:sz="4" w:space="0" w:color="auto"/>
              <w:bottom w:val="single" w:sz="4" w:space="0" w:color="auto"/>
              <w:right w:val="single" w:sz="4" w:space="0" w:color="auto"/>
            </w:tcBorders>
          </w:tcPr>
          <w:p w14:paraId="353598BF" w14:textId="77777777" w:rsidR="00F67E59" w:rsidRPr="003A3444" w:rsidRDefault="00F67E59" w:rsidP="00596C2D">
            <w:pPr>
              <w:numPr>
                <w:ilvl w:val="0"/>
                <w:numId w:val="51"/>
              </w:numPr>
              <w:suppressAutoHyphens/>
            </w:pPr>
          </w:p>
        </w:tc>
        <w:tc>
          <w:tcPr>
            <w:tcW w:w="2267" w:type="dxa"/>
            <w:vMerge w:val="restart"/>
            <w:tcBorders>
              <w:top w:val="single" w:sz="4" w:space="0" w:color="auto"/>
              <w:left w:val="single" w:sz="4" w:space="0" w:color="auto"/>
              <w:bottom w:val="single" w:sz="4" w:space="0" w:color="auto"/>
              <w:right w:val="single" w:sz="4" w:space="0" w:color="auto"/>
            </w:tcBorders>
          </w:tcPr>
          <w:p w14:paraId="64319FFE" w14:textId="77777777" w:rsidR="00F67E59" w:rsidRPr="003A3444" w:rsidRDefault="00F67E59" w:rsidP="00F67E59">
            <w:r w:rsidRPr="003A3444">
              <w:t>Птицеводство</w:t>
            </w:r>
          </w:p>
        </w:tc>
        <w:tc>
          <w:tcPr>
            <w:tcW w:w="1701" w:type="dxa"/>
            <w:vMerge w:val="restart"/>
            <w:tcBorders>
              <w:top w:val="single" w:sz="4" w:space="0" w:color="auto"/>
              <w:left w:val="single" w:sz="4" w:space="0" w:color="auto"/>
              <w:bottom w:val="single" w:sz="4" w:space="0" w:color="auto"/>
              <w:right w:val="single" w:sz="4" w:space="0" w:color="auto"/>
            </w:tcBorders>
          </w:tcPr>
          <w:p w14:paraId="5ED3AD7C" w14:textId="77777777" w:rsidR="00F67E59" w:rsidRPr="003A3444" w:rsidRDefault="00F67E59" w:rsidP="00F67E59">
            <w:r w:rsidRPr="003A3444">
              <w:t>1.10</w:t>
            </w:r>
          </w:p>
        </w:tc>
        <w:tc>
          <w:tcPr>
            <w:tcW w:w="3969" w:type="dxa"/>
            <w:vMerge w:val="restart"/>
            <w:tcBorders>
              <w:top w:val="single" w:sz="4" w:space="0" w:color="auto"/>
              <w:left w:val="single" w:sz="4" w:space="0" w:color="auto"/>
              <w:bottom w:val="single" w:sz="4" w:space="0" w:color="auto"/>
              <w:right w:val="single" w:sz="4" w:space="0" w:color="auto"/>
            </w:tcBorders>
          </w:tcPr>
          <w:p w14:paraId="79B3628F" w14:textId="77777777" w:rsidR="00F67E59" w:rsidRPr="003A3444" w:rsidRDefault="00F67E59" w:rsidP="00F67E59">
            <w:pPr>
              <w:jc w:val="both"/>
            </w:pPr>
            <w:r w:rsidRPr="003A3444">
              <w:t xml:space="preserve">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 (материала) </w:t>
            </w:r>
          </w:p>
        </w:tc>
        <w:tc>
          <w:tcPr>
            <w:tcW w:w="6520" w:type="dxa"/>
            <w:tcBorders>
              <w:top w:val="single" w:sz="4" w:space="0" w:color="auto"/>
              <w:left w:val="single" w:sz="4" w:space="0" w:color="auto"/>
              <w:bottom w:val="single" w:sz="4" w:space="0" w:color="auto"/>
              <w:right w:val="single" w:sz="4" w:space="0" w:color="auto"/>
            </w:tcBorders>
          </w:tcPr>
          <w:p w14:paraId="71D8F318"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571CD56D" w14:textId="77777777" w:rsidTr="00F67E59">
        <w:trPr>
          <w:trHeight w:val="565"/>
        </w:trPr>
        <w:tc>
          <w:tcPr>
            <w:tcW w:w="567" w:type="dxa"/>
            <w:vMerge/>
            <w:tcBorders>
              <w:top w:val="single" w:sz="4" w:space="0" w:color="auto"/>
              <w:left w:val="single" w:sz="8" w:space="0" w:color="000000"/>
              <w:bottom w:val="single" w:sz="8" w:space="0" w:color="000000"/>
              <w:right w:val="single" w:sz="8" w:space="0" w:color="000000"/>
            </w:tcBorders>
          </w:tcPr>
          <w:p w14:paraId="41154309"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7B98709"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37E4B2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F15B358"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E8DF5D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408C8E2" w14:textId="77777777" w:rsidTr="00F67E59">
        <w:trPr>
          <w:trHeight w:val="441"/>
        </w:trPr>
        <w:tc>
          <w:tcPr>
            <w:tcW w:w="567" w:type="dxa"/>
            <w:vMerge/>
            <w:tcBorders>
              <w:top w:val="nil"/>
              <w:left w:val="single" w:sz="8" w:space="0" w:color="000000"/>
              <w:bottom w:val="single" w:sz="8" w:space="0" w:color="000000"/>
              <w:right w:val="single" w:sz="8" w:space="0" w:color="000000"/>
            </w:tcBorders>
          </w:tcPr>
          <w:p w14:paraId="0834A9E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7673E6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ED147A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DB612B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CF95399" w14:textId="77777777" w:rsidR="00F67E59" w:rsidRPr="003A3444" w:rsidRDefault="00F67E59" w:rsidP="00F67E59">
            <w:pPr>
              <w:jc w:val="both"/>
            </w:pPr>
            <w:r w:rsidRPr="003A3444">
              <w:t>Максимальный процент застройки в границах земельного участка – 30 %</w:t>
            </w:r>
          </w:p>
        </w:tc>
      </w:tr>
      <w:tr w:rsidR="003A3444" w:rsidRPr="003A3444" w14:paraId="30EA037C" w14:textId="77777777" w:rsidTr="00F67E59">
        <w:trPr>
          <w:trHeight w:val="690"/>
        </w:trPr>
        <w:tc>
          <w:tcPr>
            <w:tcW w:w="567" w:type="dxa"/>
            <w:vMerge/>
            <w:tcBorders>
              <w:top w:val="nil"/>
              <w:left w:val="single" w:sz="8" w:space="0" w:color="000000"/>
              <w:bottom w:val="single" w:sz="8" w:space="0" w:color="000000"/>
              <w:right w:val="single" w:sz="8" w:space="0" w:color="000000"/>
            </w:tcBorders>
          </w:tcPr>
          <w:p w14:paraId="700F57B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7A4407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3494E2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E46ED0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1FF0ED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22819B9" w14:textId="77777777" w:rsidTr="00F67E59">
        <w:trPr>
          <w:trHeight w:val="190"/>
        </w:trPr>
        <w:tc>
          <w:tcPr>
            <w:tcW w:w="567" w:type="dxa"/>
            <w:vMerge/>
            <w:tcBorders>
              <w:top w:val="nil"/>
              <w:left w:val="single" w:sz="8" w:space="0" w:color="000000"/>
              <w:bottom w:val="single" w:sz="8" w:space="0" w:color="000000"/>
              <w:right w:val="single" w:sz="8" w:space="0" w:color="000000"/>
            </w:tcBorders>
          </w:tcPr>
          <w:p w14:paraId="1C9485A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8D89E8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9467DB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0523CD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DF59A2B" w14:textId="77777777" w:rsidR="00F67E59" w:rsidRPr="003A3444" w:rsidRDefault="00F67E59" w:rsidP="00F67E59">
            <w:pPr>
              <w:jc w:val="both"/>
            </w:pPr>
            <w:r w:rsidRPr="003A3444">
              <w:t>Предельная высота зданий, строений, сооружений – 6 м</w:t>
            </w:r>
          </w:p>
        </w:tc>
      </w:tr>
      <w:tr w:rsidR="003A3444" w:rsidRPr="003A3444" w14:paraId="545A9ED5" w14:textId="77777777" w:rsidTr="00F67E59">
        <w:trPr>
          <w:trHeight w:val="70"/>
        </w:trPr>
        <w:tc>
          <w:tcPr>
            <w:tcW w:w="567" w:type="dxa"/>
            <w:vMerge/>
            <w:tcBorders>
              <w:top w:val="nil"/>
              <w:left w:val="single" w:sz="8" w:space="0" w:color="000000"/>
              <w:bottom w:val="single" w:sz="4" w:space="0" w:color="auto"/>
              <w:right w:val="single" w:sz="8" w:space="0" w:color="000000"/>
            </w:tcBorders>
          </w:tcPr>
          <w:p w14:paraId="776F8739"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0CA39EAE"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C0B2E2F" w14:textId="77777777" w:rsidR="00F67E59" w:rsidRPr="003A3444" w:rsidRDefault="00F67E59" w:rsidP="00F67E59"/>
        </w:tc>
        <w:tc>
          <w:tcPr>
            <w:tcW w:w="3969" w:type="dxa"/>
            <w:vMerge/>
            <w:tcBorders>
              <w:top w:val="nil"/>
              <w:left w:val="nil"/>
              <w:bottom w:val="single" w:sz="4" w:space="0" w:color="auto"/>
              <w:right w:val="single" w:sz="4" w:space="0" w:color="auto"/>
            </w:tcBorders>
          </w:tcPr>
          <w:p w14:paraId="53F7AB06"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F68D906"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64FCB9C8" w14:textId="77777777" w:rsidTr="00F67E59">
        <w:trPr>
          <w:trHeight w:val="78"/>
        </w:trPr>
        <w:tc>
          <w:tcPr>
            <w:tcW w:w="567" w:type="dxa"/>
            <w:vMerge w:val="restart"/>
            <w:tcBorders>
              <w:top w:val="single" w:sz="4" w:space="0" w:color="auto"/>
              <w:left w:val="single" w:sz="4" w:space="0" w:color="auto"/>
              <w:bottom w:val="single" w:sz="4" w:space="0" w:color="auto"/>
              <w:right w:val="single" w:sz="4" w:space="0" w:color="auto"/>
            </w:tcBorders>
          </w:tcPr>
          <w:p w14:paraId="338C418C" w14:textId="77777777" w:rsidR="00F67E59" w:rsidRPr="003A3444" w:rsidRDefault="00F67E59" w:rsidP="00596C2D">
            <w:pPr>
              <w:numPr>
                <w:ilvl w:val="0"/>
                <w:numId w:val="51"/>
              </w:numPr>
              <w:suppressAutoHyphens/>
            </w:pPr>
          </w:p>
        </w:tc>
        <w:tc>
          <w:tcPr>
            <w:tcW w:w="2267" w:type="dxa"/>
            <w:vMerge w:val="restart"/>
            <w:tcBorders>
              <w:top w:val="single" w:sz="4" w:space="0" w:color="auto"/>
              <w:left w:val="single" w:sz="4" w:space="0" w:color="auto"/>
              <w:bottom w:val="single" w:sz="4" w:space="0" w:color="auto"/>
              <w:right w:val="single" w:sz="4" w:space="0" w:color="auto"/>
            </w:tcBorders>
          </w:tcPr>
          <w:p w14:paraId="26BB6E7A" w14:textId="77777777" w:rsidR="00F67E59" w:rsidRPr="003A3444" w:rsidRDefault="00F67E59" w:rsidP="00F67E59">
            <w:r w:rsidRPr="003A3444">
              <w:t>Свиноводство</w:t>
            </w:r>
          </w:p>
        </w:tc>
        <w:tc>
          <w:tcPr>
            <w:tcW w:w="1701" w:type="dxa"/>
            <w:vMerge w:val="restart"/>
            <w:tcBorders>
              <w:top w:val="single" w:sz="4" w:space="0" w:color="auto"/>
              <w:left w:val="single" w:sz="4" w:space="0" w:color="auto"/>
              <w:bottom w:val="single" w:sz="4" w:space="0" w:color="auto"/>
              <w:right w:val="single" w:sz="4" w:space="0" w:color="auto"/>
            </w:tcBorders>
          </w:tcPr>
          <w:p w14:paraId="7F8A1742" w14:textId="77777777" w:rsidR="00F67E59" w:rsidRPr="003A3444" w:rsidRDefault="00F67E59" w:rsidP="00F67E59">
            <w:r w:rsidRPr="003A3444">
              <w:t>1.11</w:t>
            </w:r>
          </w:p>
        </w:tc>
        <w:tc>
          <w:tcPr>
            <w:tcW w:w="3969" w:type="dxa"/>
            <w:vMerge w:val="restart"/>
            <w:tcBorders>
              <w:top w:val="single" w:sz="4" w:space="0" w:color="auto"/>
              <w:left w:val="single" w:sz="4" w:space="0" w:color="auto"/>
              <w:bottom w:val="single" w:sz="4" w:space="0" w:color="auto"/>
              <w:right w:val="single" w:sz="4" w:space="0" w:color="auto"/>
            </w:tcBorders>
          </w:tcPr>
          <w:p w14:paraId="6FAB301E" w14:textId="77777777" w:rsidR="00F67E59" w:rsidRPr="003A3444" w:rsidRDefault="00F67E59" w:rsidP="00F67E59">
            <w:pPr>
              <w:jc w:val="both"/>
            </w:pPr>
            <w:r w:rsidRPr="003A3444">
              <w:t xml:space="preserve">Осуществление хозяйственной деятельности, связанной с разведением свиней;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 </w:t>
            </w:r>
          </w:p>
        </w:tc>
        <w:tc>
          <w:tcPr>
            <w:tcW w:w="6520" w:type="dxa"/>
            <w:tcBorders>
              <w:top w:val="single" w:sz="4" w:space="0" w:color="auto"/>
              <w:left w:val="single" w:sz="4" w:space="0" w:color="auto"/>
              <w:bottom w:val="single" w:sz="4" w:space="0" w:color="auto"/>
              <w:right w:val="single" w:sz="4" w:space="0" w:color="auto"/>
            </w:tcBorders>
          </w:tcPr>
          <w:p w14:paraId="1561D388"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1F4DFCFE" w14:textId="77777777" w:rsidTr="00F67E59">
        <w:trPr>
          <w:trHeight w:val="381"/>
        </w:trPr>
        <w:tc>
          <w:tcPr>
            <w:tcW w:w="567" w:type="dxa"/>
            <w:vMerge/>
            <w:tcBorders>
              <w:top w:val="single" w:sz="4" w:space="0" w:color="auto"/>
              <w:left w:val="single" w:sz="8" w:space="0" w:color="000000"/>
              <w:bottom w:val="single" w:sz="8" w:space="0" w:color="000000"/>
              <w:right w:val="single" w:sz="8" w:space="0" w:color="000000"/>
            </w:tcBorders>
          </w:tcPr>
          <w:p w14:paraId="4E702265"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3EE45662"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8D2B156"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5EA11E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FBC8BD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0CA0E7B" w14:textId="77777777" w:rsidTr="00F67E59">
        <w:trPr>
          <w:trHeight w:val="597"/>
        </w:trPr>
        <w:tc>
          <w:tcPr>
            <w:tcW w:w="567" w:type="dxa"/>
            <w:vMerge/>
            <w:tcBorders>
              <w:top w:val="nil"/>
              <w:left w:val="single" w:sz="8" w:space="0" w:color="000000"/>
              <w:bottom w:val="single" w:sz="8" w:space="0" w:color="000000"/>
              <w:right w:val="single" w:sz="8" w:space="0" w:color="000000"/>
            </w:tcBorders>
          </w:tcPr>
          <w:p w14:paraId="0DEF6B1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4EC7B3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F3FE4B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136245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51DBC36" w14:textId="77777777" w:rsidR="00F67E59" w:rsidRPr="003A3444" w:rsidRDefault="00F67E59" w:rsidP="00F67E59">
            <w:pPr>
              <w:jc w:val="both"/>
            </w:pPr>
            <w:r w:rsidRPr="003A3444">
              <w:t>Максимальный процент застройки в границах земельного участка – 30 %</w:t>
            </w:r>
          </w:p>
        </w:tc>
      </w:tr>
      <w:tr w:rsidR="003A3444" w:rsidRPr="003A3444" w14:paraId="2295E62A" w14:textId="77777777" w:rsidTr="00F67E59">
        <w:trPr>
          <w:trHeight w:val="597"/>
        </w:trPr>
        <w:tc>
          <w:tcPr>
            <w:tcW w:w="567" w:type="dxa"/>
            <w:vMerge/>
            <w:tcBorders>
              <w:top w:val="nil"/>
              <w:left w:val="single" w:sz="8" w:space="0" w:color="000000"/>
              <w:bottom w:val="single" w:sz="4" w:space="0" w:color="auto"/>
              <w:right w:val="single" w:sz="8" w:space="0" w:color="000000"/>
            </w:tcBorders>
          </w:tcPr>
          <w:p w14:paraId="529A3FC4"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028D1172"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8E2E5ED"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39BB90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816ED2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7C0C2959" w14:textId="77777777" w:rsidTr="00F67E59">
        <w:trPr>
          <w:trHeight w:val="191"/>
        </w:trPr>
        <w:tc>
          <w:tcPr>
            <w:tcW w:w="567" w:type="dxa"/>
            <w:vMerge/>
            <w:tcBorders>
              <w:top w:val="single" w:sz="4" w:space="0" w:color="auto"/>
              <w:left w:val="single" w:sz="4" w:space="0" w:color="auto"/>
              <w:bottom w:val="single" w:sz="4" w:space="0" w:color="auto"/>
              <w:right w:val="single" w:sz="4" w:space="0" w:color="auto"/>
            </w:tcBorders>
          </w:tcPr>
          <w:p w14:paraId="6BAB94D3"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30794C0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86584D3"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9A570EA"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AE987D1" w14:textId="77777777" w:rsidR="00F67E59" w:rsidRPr="003A3444" w:rsidRDefault="00F67E59" w:rsidP="00F67E59">
            <w:pPr>
              <w:jc w:val="both"/>
            </w:pPr>
            <w:r w:rsidRPr="003A3444">
              <w:t>Предельная высота зданий, строений, сооружений – 6 м</w:t>
            </w:r>
          </w:p>
        </w:tc>
      </w:tr>
      <w:tr w:rsidR="003A3444" w:rsidRPr="003A3444" w14:paraId="53C26D4F" w14:textId="77777777" w:rsidTr="00F67E59">
        <w:trPr>
          <w:trHeight w:val="597"/>
        </w:trPr>
        <w:tc>
          <w:tcPr>
            <w:tcW w:w="567" w:type="dxa"/>
            <w:vMerge/>
            <w:tcBorders>
              <w:top w:val="single" w:sz="4" w:space="0" w:color="auto"/>
              <w:left w:val="single" w:sz="8" w:space="0" w:color="000000"/>
              <w:bottom w:val="single" w:sz="4" w:space="0" w:color="auto"/>
              <w:right w:val="single" w:sz="8" w:space="0" w:color="000000"/>
            </w:tcBorders>
          </w:tcPr>
          <w:p w14:paraId="799B4605" w14:textId="77777777" w:rsidR="00F67E59" w:rsidRPr="003A3444" w:rsidRDefault="00F67E59" w:rsidP="00F67E59"/>
        </w:tc>
        <w:tc>
          <w:tcPr>
            <w:tcW w:w="2267" w:type="dxa"/>
            <w:vMerge/>
            <w:tcBorders>
              <w:top w:val="single" w:sz="4" w:space="0" w:color="auto"/>
              <w:left w:val="nil"/>
              <w:bottom w:val="single" w:sz="4" w:space="0" w:color="auto"/>
              <w:right w:val="single" w:sz="8" w:space="0" w:color="000000"/>
            </w:tcBorders>
          </w:tcPr>
          <w:p w14:paraId="54DA3669"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52663914"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36A8936D"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7C2C8A4C"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7419A71F" w14:textId="77777777" w:rsidTr="00F67E59">
        <w:trPr>
          <w:trHeight w:val="411"/>
        </w:trPr>
        <w:tc>
          <w:tcPr>
            <w:tcW w:w="567" w:type="dxa"/>
            <w:vMerge w:val="restart"/>
            <w:tcBorders>
              <w:top w:val="single" w:sz="4" w:space="0" w:color="auto"/>
              <w:left w:val="single" w:sz="4" w:space="0" w:color="auto"/>
              <w:bottom w:val="single" w:sz="4" w:space="0" w:color="auto"/>
              <w:right w:val="single" w:sz="4" w:space="0" w:color="auto"/>
            </w:tcBorders>
          </w:tcPr>
          <w:p w14:paraId="64E85886" w14:textId="77777777" w:rsidR="00F67E59" w:rsidRPr="003A3444" w:rsidRDefault="00F67E59" w:rsidP="00596C2D">
            <w:pPr>
              <w:numPr>
                <w:ilvl w:val="0"/>
                <w:numId w:val="51"/>
              </w:numPr>
              <w:suppressAutoHyphens/>
            </w:pPr>
          </w:p>
        </w:tc>
        <w:tc>
          <w:tcPr>
            <w:tcW w:w="2267" w:type="dxa"/>
            <w:vMerge w:val="restart"/>
            <w:tcBorders>
              <w:top w:val="single" w:sz="4" w:space="0" w:color="auto"/>
              <w:left w:val="single" w:sz="4" w:space="0" w:color="auto"/>
              <w:bottom w:val="single" w:sz="4" w:space="0" w:color="auto"/>
              <w:right w:val="single" w:sz="4" w:space="0" w:color="auto"/>
            </w:tcBorders>
          </w:tcPr>
          <w:p w14:paraId="4098EAF1" w14:textId="77777777" w:rsidR="00F67E59" w:rsidRPr="003A3444" w:rsidRDefault="00F67E59" w:rsidP="00F67E59">
            <w:r w:rsidRPr="003A3444">
              <w:t>Пчеловодство</w:t>
            </w:r>
          </w:p>
        </w:tc>
        <w:tc>
          <w:tcPr>
            <w:tcW w:w="1701" w:type="dxa"/>
            <w:vMerge w:val="restart"/>
            <w:tcBorders>
              <w:top w:val="single" w:sz="4" w:space="0" w:color="auto"/>
              <w:left w:val="single" w:sz="4" w:space="0" w:color="auto"/>
              <w:bottom w:val="single" w:sz="4" w:space="0" w:color="auto"/>
              <w:right w:val="single" w:sz="4" w:space="0" w:color="auto"/>
            </w:tcBorders>
          </w:tcPr>
          <w:p w14:paraId="4579E65C" w14:textId="77777777" w:rsidR="00F67E59" w:rsidRPr="003A3444" w:rsidRDefault="00F67E59" w:rsidP="00F67E59">
            <w:r w:rsidRPr="003A3444">
              <w:t>1.12</w:t>
            </w:r>
          </w:p>
        </w:tc>
        <w:tc>
          <w:tcPr>
            <w:tcW w:w="3969" w:type="dxa"/>
            <w:vMerge w:val="restart"/>
            <w:tcBorders>
              <w:top w:val="single" w:sz="4" w:space="0" w:color="auto"/>
              <w:left w:val="single" w:sz="4" w:space="0" w:color="auto"/>
              <w:bottom w:val="single" w:sz="4" w:space="0" w:color="auto"/>
              <w:right w:val="single" w:sz="4" w:space="0" w:color="auto"/>
            </w:tcBorders>
          </w:tcPr>
          <w:p w14:paraId="708723D9" w14:textId="77777777" w:rsidR="00F67E59" w:rsidRPr="003A3444" w:rsidRDefault="00F67E59" w:rsidP="00F67E59">
            <w:pPr>
              <w:jc w:val="both"/>
            </w:pPr>
            <w:r w:rsidRPr="003A3444">
              <w:t xml:space="preserve">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 </w:t>
            </w:r>
          </w:p>
        </w:tc>
        <w:tc>
          <w:tcPr>
            <w:tcW w:w="6520" w:type="dxa"/>
            <w:tcBorders>
              <w:top w:val="single" w:sz="4" w:space="0" w:color="auto"/>
              <w:left w:val="single" w:sz="4" w:space="0" w:color="auto"/>
              <w:bottom w:val="single" w:sz="4" w:space="0" w:color="auto"/>
              <w:right w:val="single" w:sz="4" w:space="0" w:color="auto"/>
            </w:tcBorders>
          </w:tcPr>
          <w:p w14:paraId="0B77202A"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014E08A5" w14:textId="77777777" w:rsidTr="00F67E59">
        <w:trPr>
          <w:trHeight w:val="264"/>
        </w:trPr>
        <w:tc>
          <w:tcPr>
            <w:tcW w:w="567" w:type="dxa"/>
            <w:vMerge/>
            <w:tcBorders>
              <w:top w:val="single" w:sz="4" w:space="0" w:color="auto"/>
              <w:left w:val="single" w:sz="8" w:space="0" w:color="000000"/>
              <w:bottom w:val="single" w:sz="8" w:space="0" w:color="000000"/>
              <w:right w:val="single" w:sz="8" w:space="0" w:color="000000"/>
            </w:tcBorders>
          </w:tcPr>
          <w:p w14:paraId="172D557D"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41354E6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50D0BB9"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087974A"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CC3DEF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CC2EDE3" w14:textId="77777777" w:rsidTr="00F67E59">
        <w:trPr>
          <w:trHeight w:val="130"/>
        </w:trPr>
        <w:tc>
          <w:tcPr>
            <w:tcW w:w="567" w:type="dxa"/>
            <w:vMerge/>
            <w:tcBorders>
              <w:top w:val="nil"/>
              <w:left w:val="single" w:sz="8" w:space="0" w:color="000000"/>
              <w:bottom w:val="single" w:sz="8" w:space="0" w:color="000000"/>
              <w:right w:val="single" w:sz="8" w:space="0" w:color="000000"/>
            </w:tcBorders>
          </w:tcPr>
          <w:p w14:paraId="29AE641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243223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483BAF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CA8229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9437A97" w14:textId="77777777" w:rsidR="00F67E59" w:rsidRPr="003A3444" w:rsidRDefault="00F67E59" w:rsidP="00F67E59">
            <w:pPr>
              <w:jc w:val="both"/>
            </w:pPr>
            <w:r w:rsidRPr="003A3444">
              <w:t>Максимальный процент застройки в границах земельного участка – 30 %</w:t>
            </w:r>
          </w:p>
        </w:tc>
      </w:tr>
      <w:tr w:rsidR="003A3444" w:rsidRPr="003A3444" w14:paraId="31FEA25A" w14:textId="77777777" w:rsidTr="00F67E59">
        <w:trPr>
          <w:trHeight w:val="645"/>
        </w:trPr>
        <w:tc>
          <w:tcPr>
            <w:tcW w:w="567" w:type="dxa"/>
            <w:vMerge/>
            <w:tcBorders>
              <w:top w:val="nil"/>
              <w:left w:val="single" w:sz="8" w:space="0" w:color="000000"/>
              <w:bottom w:val="single" w:sz="8" w:space="0" w:color="000000"/>
              <w:right w:val="single" w:sz="8" w:space="0" w:color="000000"/>
            </w:tcBorders>
          </w:tcPr>
          <w:p w14:paraId="3D2D010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28DEC3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9AB14E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34DBA7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7F80C5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26CA644" w14:textId="77777777" w:rsidTr="00F67E59">
        <w:trPr>
          <w:trHeight w:val="70"/>
        </w:trPr>
        <w:tc>
          <w:tcPr>
            <w:tcW w:w="567" w:type="dxa"/>
            <w:vMerge/>
            <w:tcBorders>
              <w:top w:val="nil"/>
              <w:left w:val="single" w:sz="8" w:space="0" w:color="000000"/>
              <w:bottom w:val="single" w:sz="8" w:space="0" w:color="000000"/>
              <w:right w:val="single" w:sz="8" w:space="0" w:color="000000"/>
            </w:tcBorders>
          </w:tcPr>
          <w:p w14:paraId="10A71F6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66B870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629147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10377D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D19660C" w14:textId="77777777" w:rsidR="00F67E59" w:rsidRPr="003A3444" w:rsidRDefault="00F67E59" w:rsidP="00F67E59">
            <w:pPr>
              <w:jc w:val="both"/>
            </w:pPr>
            <w:r w:rsidRPr="003A3444">
              <w:t>Предельная высота зданий, строений, сооружений – 6 м</w:t>
            </w:r>
          </w:p>
        </w:tc>
      </w:tr>
      <w:tr w:rsidR="003A3444" w:rsidRPr="003A3444" w14:paraId="2391C4C7" w14:textId="77777777" w:rsidTr="00F67E59">
        <w:trPr>
          <w:trHeight w:val="449"/>
        </w:trPr>
        <w:tc>
          <w:tcPr>
            <w:tcW w:w="567" w:type="dxa"/>
            <w:vMerge/>
            <w:tcBorders>
              <w:top w:val="nil"/>
              <w:left w:val="single" w:sz="8" w:space="0" w:color="000000"/>
              <w:bottom w:val="single" w:sz="4" w:space="0" w:color="auto"/>
              <w:right w:val="single" w:sz="8" w:space="0" w:color="000000"/>
            </w:tcBorders>
          </w:tcPr>
          <w:p w14:paraId="6D333240"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601BC04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3AB52F5"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E9A5692"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1F80984"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824023B" w14:textId="77777777" w:rsidTr="00F67E59">
        <w:trPr>
          <w:trHeight w:val="460"/>
        </w:trPr>
        <w:tc>
          <w:tcPr>
            <w:tcW w:w="567" w:type="dxa"/>
            <w:vMerge w:val="restart"/>
            <w:tcBorders>
              <w:top w:val="single" w:sz="4" w:space="0" w:color="auto"/>
              <w:left w:val="single" w:sz="4" w:space="0" w:color="auto"/>
              <w:bottom w:val="single" w:sz="4" w:space="0" w:color="auto"/>
              <w:right w:val="single" w:sz="4" w:space="0" w:color="auto"/>
            </w:tcBorders>
          </w:tcPr>
          <w:p w14:paraId="2A36C623" w14:textId="77777777" w:rsidR="00F67E59" w:rsidRPr="003A3444" w:rsidRDefault="00F67E59" w:rsidP="00596C2D">
            <w:pPr>
              <w:numPr>
                <w:ilvl w:val="0"/>
                <w:numId w:val="51"/>
              </w:numPr>
              <w:suppressAutoHyphens/>
            </w:pPr>
          </w:p>
        </w:tc>
        <w:tc>
          <w:tcPr>
            <w:tcW w:w="2267" w:type="dxa"/>
            <w:vMerge w:val="restart"/>
            <w:tcBorders>
              <w:top w:val="single" w:sz="4" w:space="0" w:color="auto"/>
              <w:left w:val="single" w:sz="4" w:space="0" w:color="auto"/>
              <w:bottom w:val="single" w:sz="4" w:space="0" w:color="auto"/>
              <w:right w:val="single" w:sz="4" w:space="0" w:color="auto"/>
            </w:tcBorders>
          </w:tcPr>
          <w:p w14:paraId="125BEDE8" w14:textId="77777777" w:rsidR="00F67E59" w:rsidRPr="003A3444" w:rsidRDefault="00F67E59" w:rsidP="00F67E59">
            <w:r w:rsidRPr="003A3444">
              <w:t>Рыбоводство</w:t>
            </w:r>
          </w:p>
        </w:tc>
        <w:tc>
          <w:tcPr>
            <w:tcW w:w="1701" w:type="dxa"/>
            <w:vMerge w:val="restart"/>
            <w:tcBorders>
              <w:top w:val="single" w:sz="4" w:space="0" w:color="auto"/>
              <w:left w:val="single" w:sz="4" w:space="0" w:color="auto"/>
              <w:bottom w:val="single" w:sz="4" w:space="0" w:color="auto"/>
              <w:right w:val="single" w:sz="4" w:space="0" w:color="auto"/>
            </w:tcBorders>
          </w:tcPr>
          <w:p w14:paraId="6BC291CE" w14:textId="77777777" w:rsidR="00F67E59" w:rsidRPr="003A3444" w:rsidRDefault="00F67E59" w:rsidP="00F67E59">
            <w:r w:rsidRPr="003A3444">
              <w:t>1.13</w:t>
            </w:r>
          </w:p>
        </w:tc>
        <w:tc>
          <w:tcPr>
            <w:tcW w:w="3969" w:type="dxa"/>
            <w:vMerge w:val="restart"/>
            <w:tcBorders>
              <w:top w:val="single" w:sz="4" w:space="0" w:color="auto"/>
              <w:left w:val="single" w:sz="4" w:space="0" w:color="auto"/>
              <w:bottom w:val="single" w:sz="4" w:space="0" w:color="auto"/>
              <w:right w:val="single" w:sz="4" w:space="0" w:color="auto"/>
            </w:tcBorders>
          </w:tcPr>
          <w:p w14:paraId="22607257" w14:textId="77777777" w:rsidR="00F67E59" w:rsidRPr="003A3444" w:rsidRDefault="00F67E59" w:rsidP="00F67E59">
            <w:pPr>
              <w:jc w:val="both"/>
            </w:pPr>
            <w:r w:rsidRPr="003A3444">
              <w:t>Осуществление хозяйственной деятельности, связанной с разведением и (или) содержанием, выращиванием объектов рыбоводства (</w:t>
            </w:r>
            <w:proofErr w:type="spellStart"/>
            <w:r w:rsidRPr="003A3444">
              <w:t>аквакультуры</w:t>
            </w:r>
            <w:proofErr w:type="spellEnd"/>
            <w:r w:rsidRPr="003A3444">
              <w:t>); размещение зданий, сооружений, оборудования, необходимых для осуществления рыбоводства (</w:t>
            </w:r>
            <w:proofErr w:type="spellStart"/>
            <w:r w:rsidRPr="003A3444">
              <w:t>аквакультуры</w:t>
            </w:r>
            <w:proofErr w:type="spellEnd"/>
            <w:r w:rsidRPr="003A3444">
              <w:t>)</w:t>
            </w:r>
          </w:p>
        </w:tc>
        <w:tc>
          <w:tcPr>
            <w:tcW w:w="6520" w:type="dxa"/>
            <w:tcBorders>
              <w:top w:val="single" w:sz="4" w:space="0" w:color="auto"/>
              <w:left w:val="single" w:sz="4" w:space="0" w:color="auto"/>
              <w:bottom w:val="single" w:sz="4" w:space="0" w:color="auto"/>
              <w:right w:val="single" w:sz="4" w:space="0" w:color="auto"/>
            </w:tcBorders>
          </w:tcPr>
          <w:p w14:paraId="690F39A9"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43ED620F" w14:textId="77777777" w:rsidTr="00F67E59">
        <w:trPr>
          <w:trHeight w:val="460"/>
        </w:trPr>
        <w:tc>
          <w:tcPr>
            <w:tcW w:w="567" w:type="dxa"/>
            <w:vMerge/>
            <w:tcBorders>
              <w:top w:val="single" w:sz="4" w:space="0" w:color="auto"/>
              <w:left w:val="single" w:sz="8" w:space="0" w:color="000000"/>
              <w:bottom w:val="single" w:sz="8" w:space="0" w:color="000000"/>
              <w:right w:val="single" w:sz="8" w:space="0" w:color="000000"/>
            </w:tcBorders>
          </w:tcPr>
          <w:p w14:paraId="6876523F"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1E3E194C"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F5D4D5A"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96D603E"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4120F9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D728E80" w14:textId="77777777" w:rsidTr="00F67E59">
        <w:trPr>
          <w:trHeight w:val="460"/>
        </w:trPr>
        <w:tc>
          <w:tcPr>
            <w:tcW w:w="567" w:type="dxa"/>
            <w:vMerge/>
            <w:tcBorders>
              <w:top w:val="nil"/>
              <w:left w:val="single" w:sz="8" w:space="0" w:color="000000"/>
              <w:bottom w:val="single" w:sz="8" w:space="0" w:color="000000"/>
              <w:right w:val="single" w:sz="8" w:space="0" w:color="000000"/>
            </w:tcBorders>
          </w:tcPr>
          <w:p w14:paraId="04D7AE7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14DF7D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7297AF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D5F7F1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39A9C7F" w14:textId="77777777" w:rsidR="00F67E59" w:rsidRPr="003A3444" w:rsidRDefault="00F67E59" w:rsidP="00F67E59">
            <w:pPr>
              <w:jc w:val="both"/>
            </w:pPr>
            <w:r w:rsidRPr="003A3444">
              <w:t>Максимальный процент застройки в границах земельного участка – 30 %</w:t>
            </w:r>
          </w:p>
        </w:tc>
      </w:tr>
      <w:tr w:rsidR="003A3444" w:rsidRPr="003A3444" w14:paraId="27D146BE" w14:textId="77777777" w:rsidTr="00F67E59">
        <w:trPr>
          <w:trHeight w:val="460"/>
        </w:trPr>
        <w:tc>
          <w:tcPr>
            <w:tcW w:w="567" w:type="dxa"/>
            <w:vMerge/>
            <w:tcBorders>
              <w:top w:val="nil"/>
              <w:left w:val="single" w:sz="8" w:space="0" w:color="000000"/>
              <w:bottom w:val="single" w:sz="8" w:space="0" w:color="000000"/>
              <w:right w:val="single" w:sz="8" w:space="0" w:color="000000"/>
            </w:tcBorders>
          </w:tcPr>
          <w:p w14:paraId="3ED1A09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B0A7D6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C7982E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C9FB16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564D1C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D16C285" w14:textId="77777777" w:rsidTr="00F67E59">
        <w:trPr>
          <w:trHeight w:val="246"/>
        </w:trPr>
        <w:tc>
          <w:tcPr>
            <w:tcW w:w="567" w:type="dxa"/>
            <w:vMerge/>
            <w:tcBorders>
              <w:top w:val="nil"/>
              <w:left w:val="single" w:sz="8" w:space="0" w:color="000000"/>
              <w:bottom w:val="single" w:sz="4" w:space="0" w:color="auto"/>
              <w:right w:val="single" w:sz="8" w:space="0" w:color="000000"/>
            </w:tcBorders>
          </w:tcPr>
          <w:p w14:paraId="2293B361"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1755473D"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D9AAF13"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23B436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6963FB4" w14:textId="77777777" w:rsidR="00F67E59" w:rsidRPr="003A3444" w:rsidRDefault="00F67E59" w:rsidP="00F67E59">
            <w:pPr>
              <w:jc w:val="both"/>
            </w:pPr>
            <w:r w:rsidRPr="003A3444">
              <w:t>Предельная высота зданий, строений, сооружений – 6 м</w:t>
            </w:r>
          </w:p>
        </w:tc>
      </w:tr>
      <w:tr w:rsidR="003A3444" w:rsidRPr="003A3444" w14:paraId="110CDD57" w14:textId="77777777" w:rsidTr="00F67E59">
        <w:trPr>
          <w:trHeight w:val="460"/>
        </w:trPr>
        <w:tc>
          <w:tcPr>
            <w:tcW w:w="567" w:type="dxa"/>
            <w:vMerge/>
            <w:tcBorders>
              <w:top w:val="single" w:sz="4" w:space="0" w:color="auto"/>
              <w:left w:val="single" w:sz="4" w:space="0" w:color="auto"/>
              <w:bottom w:val="single" w:sz="4" w:space="0" w:color="auto"/>
              <w:right w:val="single" w:sz="4" w:space="0" w:color="auto"/>
            </w:tcBorders>
          </w:tcPr>
          <w:p w14:paraId="5D3131E5"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43540644"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9814403"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F1ACA62"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01D2DA49"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3641F391"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35941CA3" w14:textId="77777777" w:rsidR="00F67E59" w:rsidRPr="003A3444" w:rsidRDefault="00F67E59" w:rsidP="00596C2D">
            <w:pPr>
              <w:numPr>
                <w:ilvl w:val="0"/>
                <w:numId w:val="51"/>
              </w:numPr>
              <w:suppressAutoHyphens/>
            </w:pPr>
          </w:p>
        </w:tc>
        <w:tc>
          <w:tcPr>
            <w:tcW w:w="2267" w:type="dxa"/>
            <w:vMerge w:val="restart"/>
            <w:tcBorders>
              <w:top w:val="single" w:sz="4" w:space="0" w:color="auto"/>
              <w:left w:val="single" w:sz="4" w:space="0" w:color="auto"/>
              <w:bottom w:val="single" w:sz="4" w:space="0" w:color="auto"/>
              <w:right w:val="single" w:sz="4" w:space="0" w:color="auto"/>
            </w:tcBorders>
          </w:tcPr>
          <w:p w14:paraId="0E1B7561" w14:textId="77777777" w:rsidR="00F67E59" w:rsidRPr="003A3444" w:rsidRDefault="00F67E59" w:rsidP="00F67E59">
            <w:r w:rsidRPr="003A3444">
              <w:t>Научное обеспечение сельского хозяйства</w:t>
            </w:r>
          </w:p>
        </w:tc>
        <w:tc>
          <w:tcPr>
            <w:tcW w:w="1701" w:type="dxa"/>
            <w:vMerge w:val="restart"/>
            <w:tcBorders>
              <w:top w:val="single" w:sz="4" w:space="0" w:color="auto"/>
              <w:left w:val="single" w:sz="4" w:space="0" w:color="auto"/>
              <w:bottom w:val="single" w:sz="4" w:space="0" w:color="auto"/>
              <w:right w:val="single" w:sz="4" w:space="0" w:color="auto"/>
            </w:tcBorders>
          </w:tcPr>
          <w:p w14:paraId="4E72CDC0" w14:textId="77777777" w:rsidR="00F67E59" w:rsidRPr="003A3444" w:rsidRDefault="00F67E59" w:rsidP="00F67E59">
            <w:r w:rsidRPr="003A3444">
              <w:t>1.14</w:t>
            </w:r>
          </w:p>
        </w:tc>
        <w:tc>
          <w:tcPr>
            <w:tcW w:w="3969" w:type="dxa"/>
            <w:vMerge w:val="restart"/>
            <w:tcBorders>
              <w:top w:val="single" w:sz="4" w:space="0" w:color="auto"/>
              <w:left w:val="single" w:sz="4" w:space="0" w:color="auto"/>
              <w:bottom w:val="single" w:sz="4" w:space="0" w:color="auto"/>
              <w:right w:val="single" w:sz="4" w:space="0" w:color="auto"/>
            </w:tcBorders>
          </w:tcPr>
          <w:p w14:paraId="254C0B7B" w14:textId="77777777" w:rsidR="00F67E59" w:rsidRPr="003A3444" w:rsidRDefault="00F67E59" w:rsidP="00F67E59">
            <w:pPr>
              <w:jc w:val="both"/>
            </w:pPr>
            <w:r w:rsidRPr="003A3444">
              <w:t xml:space="preserve">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 </w:t>
            </w:r>
          </w:p>
        </w:tc>
        <w:tc>
          <w:tcPr>
            <w:tcW w:w="6520" w:type="dxa"/>
            <w:tcBorders>
              <w:top w:val="single" w:sz="4" w:space="0" w:color="auto"/>
              <w:left w:val="single" w:sz="4" w:space="0" w:color="auto"/>
              <w:bottom w:val="single" w:sz="4" w:space="0" w:color="auto"/>
              <w:right w:val="single" w:sz="4" w:space="0" w:color="auto"/>
            </w:tcBorders>
          </w:tcPr>
          <w:p w14:paraId="71612128"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56701295" w14:textId="77777777" w:rsidTr="00F67E59">
        <w:tc>
          <w:tcPr>
            <w:tcW w:w="567" w:type="dxa"/>
            <w:vMerge/>
            <w:tcBorders>
              <w:top w:val="single" w:sz="4" w:space="0" w:color="auto"/>
              <w:left w:val="single" w:sz="4" w:space="0" w:color="auto"/>
              <w:bottom w:val="single" w:sz="4" w:space="0" w:color="auto"/>
              <w:right w:val="single" w:sz="4" w:space="0" w:color="auto"/>
            </w:tcBorders>
          </w:tcPr>
          <w:p w14:paraId="1B29DB38"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2FCBA92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324B3F4"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218645F"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1CCF43FD"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06BD429" w14:textId="77777777" w:rsidTr="00F67E59">
        <w:tc>
          <w:tcPr>
            <w:tcW w:w="567" w:type="dxa"/>
            <w:vMerge/>
            <w:tcBorders>
              <w:top w:val="single" w:sz="4" w:space="0" w:color="auto"/>
              <w:left w:val="single" w:sz="4" w:space="0" w:color="auto"/>
              <w:bottom w:val="single" w:sz="4" w:space="0" w:color="auto"/>
              <w:right w:val="single" w:sz="4" w:space="0" w:color="auto"/>
            </w:tcBorders>
          </w:tcPr>
          <w:p w14:paraId="2485B785"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38DE378B"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0059B4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221B23A"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51BF3BF4" w14:textId="77777777" w:rsidR="00F67E59" w:rsidRPr="003A3444" w:rsidRDefault="00F67E59" w:rsidP="00F67E59">
            <w:pPr>
              <w:jc w:val="both"/>
            </w:pPr>
            <w:r w:rsidRPr="003A3444">
              <w:t>Максимальный процент застройки в границах земельного участка – 30 %</w:t>
            </w:r>
          </w:p>
        </w:tc>
      </w:tr>
      <w:tr w:rsidR="003A3444" w:rsidRPr="003A3444" w14:paraId="6534EA4A" w14:textId="77777777" w:rsidTr="00F67E59">
        <w:tc>
          <w:tcPr>
            <w:tcW w:w="567" w:type="dxa"/>
            <w:vMerge/>
            <w:tcBorders>
              <w:top w:val="single" w:sz="4" w:space="0" w:color="auto"/>
              <w:left w:val="single" w:sz="4" w:space="0" w:color="auto"/>
              <w:bottom w:val="single" w:sz="4" w:space="0" w:color="auto"/>
              <w:right w:val="single" w:sz="4" w:space="0" w:color="auto"/>
            </w:tcBorders>
          </w:tcPr>
          <w:p w14:paraId="33B6FE8A"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0E4FBF37"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467549C"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B259DEB"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5D281184"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C36A2C2" w14:textId="77777777" w:rsidTr="00F67E59">
        <w:tc>
          <w:tcPr>
            <w:tcW w:w="567" w:type="dxa"/>
            <w:vMerge/>
            <w:tcBorders>
              <w:top w:val="single" w:sz="4" w:space="0" w:color="auto"/>
              <w:left w:val="single" w:sz="4" w:space="0" w:color="auto"/>
              <w:bottom w:val="single" w:sz="4" w:space="0" w:color="auto"/>
              <w:right w:val="single" w:sz="4" w:space="0" w:color="auto"/>
            </w:tcBorders>
          </w:tcPr>
          <w:p w14:paraId="3A0D03F5"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205D9723"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17BD7F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7198FD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AB0659A" w14:textId="77777777" w:rsidR="00F67E59" w:rsidRPr="003A3444" w:rsidRDefault="00F67E59" w:rsidP="00F67E59">
            <w:pPr>
              <w:jc w:val="both"/>
            </w:pPr>
            <w:r w:rsidRPr="003A3444">
              <w:t>Предельная высота зданий, строений, сооружений – 6 м</w:t>
            </w:r>
          </w:p>
        </w:tc>
      </w:tr>
      <w:tr w:rsidR="003A3444" w:rsidRPr="003A3444" w14:paraId="7A7D4277" w14:textId="77777777" w:rsidTr="00F67E59">
        <w:tc>
          <w:tcPr>
            <w:tcW w:w="567" w:type="dxa"/>
            <w:vMerge/>
            <w:tcBorders>
              <w:top w:val="single" w:sz="4" w:space="0" w:color="auto"/>
              <w:left w:val="single" w:sz="4" w:space="0" w:color="auto"/>
              <w:bottom w:val="single" w:sz="4" w:space="0" w:color="auto"/>
              <w:right w:val="single" w:sz="4" w:space="0" w:color="auto"/>
            </w:tcBorders>
          </w:tcPr>
          <w:p w14:paraId="770EAFD6"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097C89E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9C2F86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7C1261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7DF3EE8"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5F77512" w14:textId="77777777" w:rsidTr="00F67E59">
        <w:tc>
          <w:tcPr>
            <w:tcW w:w="567" w:type="dxa"/>
            <w:vMerge w:val="restart"/>
            <w:tcBorders>
              <w:top w:val="single" w:sz="4" w:space="0" w:color="auto"/>
              <w:left w:val="single" w:sz="8" w:space="0" w:color="000000"/>
              <w:bottom w:val="single" w:sz="8" w:space="0" w:color="000000"/>
              <w:right w:val="single" w:sz="8" w:space="0" w:color="000000"/>
            </w:tcBorders>
          </w:tcPr>
          <w:p w14:paraId="326BB68F" w14:textId="77777777" w:rsidR="00F67E59" w:rsidRPr="003A3444" w:rsidRDefault="00F67E59" w:rsidP="00596C2D">
            <w:pPr>
              <w:numPr>
                <w:ilvl w:val="0"/>
                <w:numId w:val="51"/>
              </w:numPr>
              <w:suppressAutoHyphens/>
            </w:pPr>
          </w:p>
        </w:tc>
        <w:tc>
          <w:tcPr>
            <w:tcW w:w="2267" w:type="dxa"/>
            <w:vMerge w:val="restart"/>
            <w:tcBorders>
              <w:top w:val="single" w:sz="4" w:space="0" w:color="auto"/>
              <w:left w:val="nil"/>
              <w:bottom w:val="single" w:sz="8" w:space="0" w:color="000000"/>
              <w:right w:val="single" w:sz="8" w:space="0" w:color="000000"/>
            </w:tcBorders>
          </w:tcPr>
          <w:p w14:paraId="69475201" w14:textId="77777777" w:rsidR="00F67E59" w:rsidRPr="003A3444" w:rsidRDefault="00F67E59" w:rsidP="00F67E59">
            <w:r w:rsidRPr="003A3444">
              <w:t>Хранение и переработка сельскохозяйственной продукции</w:t>
            </w:r>
          </w:p>
        </w:tc>
        <w:tc>
          <w:tcPr>
            <w:tcW w:w="1701" w:type="dxa"/>
            <w:vMerge w:val="restart"/>
            <w:tcBorders>
              <w:top w:val="single" w:sz="4" w:space="0" w:color="auto"/>
              <w:left w:val="nil"/>
              <w:bottom w:val="single" w:sz="8" w:space="0" w:color="000000"/>
              <w:right w:val="single" w:sz="8" w:space="0" w:color="000000"/>
            </w:tcBorders>
          </w:tcPr>
          <w:p w14:paraId="7021EA32" w14:textId="77777777" w:rsidR="00F67E59" w:rsidRPr="003A3444" w:rsidRDefault="00F67E59" w:rsidP="00F67E59">
            <w:r w:rsidRPr="003A3444">
              <w:t>1.15</w:t>
            </w:r>
          </w:p>
        </w:tc>
        <w:tc>
          <w:tcPr>
            <w:tcW w:w="3969" w:type="dxa"/>
            <w:vMerge w:val="restart"/>
            <w:tcBorders>
              <w:top w:val="single" w:sz="4" w:space="0" w:color="auto"/>
              <w:left w:val="nil"/>
              <w:bottom w:val="single" w:sz="8" w:space="0" w:color="000000"/>
              <w:right w:val="single" w:sz="8" w:space="0" w:color="000000"/>
            </w:tcBorders>
          </w:tcPr>
          <w:p w14:paraId="60226757" w14:textId="77777777" w:rsidR="00F67E59" w:rsidRPr="003A3444" w:rsidRDefault="00F67E59" w:rsidP="00F67E59">
            <w:pPr>
              <w:jc w:val="both"/>
            </w:pPr>
            <w:r w:rsidRPr="003A3444">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6520" w:type="dxa"/>
            <w:tcBorders>
              <w:top w:val="single" w:sz="4" w:space="0" w:color="auto"/>
              <w:left w:val="nil"/>
              <w:bottom w:val="single" w:sz="8" w:space="0" w:color="000000"/>
              <w:right w:val="single" w:sz="8" w:space="0" w:color="000000"/>
            </w:tcBorders>
          </w:tcPr>
          <w:p w14:paraId="22E35318"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CABF542" w14:textId="77777777" w:rsidTr="00F67E59">
        <w:tc>
          <w:tcPr>
            <w:tcW w:w="567" w:type="dxa"/>
            <w:vMerge/>
            <w:tcBorders>
              <w:top w:val="nil"/>
              <w:left w:val="single" w:sz="8" w:space="0" w:color="000000"/>
              <w:bottom w:val="single" w:sz="8" w:space="0" w:color="000000"/>
              <w:right w:val="single" w:sz="8" w:space="0" w:color="000000"/>
            </w:tcBorders>
          </w:tcPr>
          <w:p w14:paraId="0152F39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658406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2AB60A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3A78C3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DBAA72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021A608" w14:textId="77777777" w:rsidTr="00F67E59">
        <w:tc>
          <w:tcPr>
            <w:tcW w:w="567" w:type="dxa"/>
            <w:vMerge/>
            <w:tcBorders>
              <w:top w:val="nil"/>
              <w:left w:val="single" w:sz="8" w:space="0" w:color="000000"/>
              <w:bottom w:val="single" w:sz="8" w:space="0" w:color="000000"/>
              <w:right w:val="single" w:sz="8" w:space="0" w:color="000000"/>
            </w:tcBorders>
          </w:tcPr>
          <w:p w14:paraId="1BECE09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9718F6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497F86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5215CE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BF63A26" w14:textId="77777777" w:rsidR="00F67E59" w:rsidRPr="003A3444" w:rsidRDefault="00F67E59" w:rsidP="00F67E59">
            <w:pPr>
              <w:jc w:val="both"/>
            </w:pPr>
            <w:r w:rsidRPr="003A3444">
              <w:t>Максимальный процент застройки в границах земельного участка – 20 %</w:t>
            </w:r>
          </w:p>
        </w:tc>
      </w:tr>
      <w:tr w:rsidR="003A3444" w:rsidRPr="003A3444" w14:paraId="38403D66" w14:textId="77777777" w:rsidTr="00F67E59">
        <w:tc>
          <w:tcPr>
            <w:tcW w:w="567" w:type="dxa"/>
            <w:vMerge/>
            <w:tcBorders>
              <w:top w:val="nil"/>
              <w:left w:val="single" w:sz="8" w:space="0" w:color="000000"/>
              <w:bottom w:val="single" w:sz="8" w:space="0" w:color="000000"/>
              <w:right w:val="single" w:sz="8" w:space="0" w:color="000000"/>
            </w:tcBorders>
          </w:tcPr>
          <w:p w14:paraId="55EB862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785785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6660E4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43E728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ABBF8B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36E38AAB" w14:textId="77777777" w:rsidTr="00F67E59">
        <w:tc>
          <w:tcPr>
            <w:tcW w:w="567" w:type="dxa"/>
            <w:vMerge/>
            <w:tcBorders>
              <w:top w:val="nil"/>
              <w:left w:val="single" w:sz="8" w:space="0" w:color="000000"/>
              <w:bottom w:val="single" w:sz="8" w:space="0" w:color="000000"/>
              <w:right w:val="single" w:sz="8" w:space="0" w:color="000000"/>
            </w:tcBorders>
          </w:tcPr>
          <w:p w14:paraId="1380342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85D2AD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942155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7394EC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C90B7AF"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56C688E0" w14:textId="77777777" w:rsidTr="00F67E59">
        <w:tc>
          <w:tcPr>
            <w:tcW w:w="567" w:type="dxa"/>
            <w:vMerge/>
            <w:tcBorders>
              <w:top w:val="nil"/>
              <w:left w:val="single" w:sz="8" w:space="0" w:color="000000"/>
              <w:bottom w:val="single" w:sz="4" w:space="0" w:color="auto"/>
              <w:right w:val="single" w:sz="8" w:space="0" w:color="000000"/>
            </w:tcBorders>
          </w:tcPr>
          <w:p w14:paraId="524B90A5"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37F8F191"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4582988"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53E28C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CAF93D0"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759788FF" w14:textId="77777777" w:rsidTr="00F67E59">
        <w:trPr>
          <w:trHeight w:val="572"/>
        </w:trPr>
        <w:tc>
          <w:tcPr>
            <w:tcW w:w="567" w:type="dxa"/>
            <w:vMerge w:val="restart"/>
            <w:tcBorders>
              <w:top w:val="single" w:sz="4" w:space="0" w:color="auto"/>
              <w:left w:val="single" w:sz="4" w:space="0" w:color="auto"/>
              <w:bottom w:val="single" w:sz="4" w:space="0" w:color="auto"/>
              <w:right w:val="single" w:sz="4" w:space="0" w:color="auto"/>
            </w:tcBorders>
          </w:tcPr>
          <w:p w14:paraId="197DCBF3" w14:textId="77777777" w:rsidR="00F67E59" w:rsidRPr="003A3444" w:rsidRDefault="00F67E59" w:rsidP="00596C2D">
            <w:pPr>
              <w:numPr>
                <w:ilvl w:val="0"/>
                <w:numId w:val="51"/>
              </w:numPr>
              <w:suppressAutoHyphens/>
            </w:pPr>
          </w:p>
        </w:tc>
        <w:tc>
          <w:tcPr>
            <w:tcW w:w="2267" w:type="dxa"/>
            <w:vMerge w:val="restart"/>
            <w:tcBorders>
              <w:top w:val="single" w:sz="4" w:space="0" w:color="auto"/>
              <w:left w:val="single" w:sz="4" w:space="0" w:color="auto"/>
              <w:bottom w:val="single" w:sz="4" w:space="0" w:color="auto"/>
              <w:right w:val="single" w:sz="4" w:space="0" w:color="auto"/>
            </w:tcBorders>
          </w:tcPr>
          <w:p w14:paraId="0A05E333" w14:textId="77777777" w:rsidR="00F67E59" w:rsidRPr="003A3444" w:rsidRDefault="00F67E59" w:rsidP="00F67E59">
            <w:r w:rsidRPr="003A3444">
              <w:t>Питомники</w:t>
            </w:r>
          </w:p>
        </w:tc>
        <w:tc>
          <w:tcPr>
            <w:tcW w:w="1701" w:type="dxa"/>
            <w:vMerge w:val="restart"/>
            <w:tcBorders>
              <w:top w:val="single" w:sz="4" w:space="0" w:color="auto"/>
              <w:left w:val="single" w:sz="4" w:space="0" w:color="auto"/>
              <w:bottom w:val="single" w:sz="4" w:space="0" w:color="auto"/>
              <w:right w:val="single" w:sz="4" w:space="0" w:color="auto"/>
            </w:tcBorders>
          </w:tcPr>
          <w:p w14:paraId="1EE9DEAA" w14:textId="77777777" w:rsidR="00F67E59" w:rsidRPr="003A3444" w:rsidRDefault="00F67E59" w:rsidP="00F67E59">
            <w:r w:rsidRPr="003A3444">
              <w:t>1.17</w:t>
            </w:r>
          </w:p>
        </w:tc>
        <w:tc>
          <w:tcPr>
            <w:tcW w:w="3969" w:type="dxa"/>
            <w:vMerge w:val="restart"/>
            <w:tcBorders>
              <w:top w:val="single" w:sz="4" w:space="0" w:color="auto"/>
              <w:left w:val="single" w:sz="4" w:space="0" w:color="auto"/>
              <w:bottom w:val="single" w:sz="4" w:space="0" w:color="auto"/>
              <w:right w:val="single" w:sz="4" w:space="0" w:color="auto"/>
            </w:tcBorders>
          </w:tcPr>
          <w:p w14:paraId="0D0FF002" w14:textId="77777777" w:rsidR="00F67E59" w:rsidRPr="003A3444" w:rsidRDefault="00F67E59" w:rsidP="00F67E59">
            <w:pPr>
              <w:jc w:val="both"/>
            </w:pPr>
            <w:r w:rsidRPr="003A3444">
              <w:t xml:space="preserve">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сельскохозяйственного производства </w:t>
            </w:r>
          </w:p>
        </w:tc>
        <w:tc>
          <w:tcPr>
            <w:tcW w:w="6520" w:type="dxa"/>
            <w:tcBorders>
              <w:top w:val="single" w:sz="4" w:space="0" w:color="auto"/>
              <w:left w:val="single" w:sz="4" w:space="0" w:color="auto"/>
              <w:bottom w:val="single" w:sz="4" w:space="0" w:color="auto"/>
              <w:right w:val="single" w:sz="4" w:space="0" w:color="auto"/>
            </w:tcBorders>
          </w:tcPr>
          <w:p w14:paraId="377744CF"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3E70CF79" w14:textId="77777777" w:rsidTr="00F67E59">
        <w:trPr>
          <w:trHeight w:val="276"/>
        </w:trPr>
        <w:tc>
          <w:tcPr>
            <w:tcW w:w="567" w:type="dxa"/>
            <w:vMerge/>
            <w:tcBorders>
              <w:top w:val="single" w:sz="4" w:space="0" w:color="auto"/>
              <w:left w:val="single" w:sz="8" w:space="0" w:color="000000"/>
              <w:bottom w:val="single" w:sz="8" w:space="0" w:color="000000"/>
              <w:right w:val="single" w:sz="8" w:space="0" w:color="000000"/>
            </w:tcBorders>
          </w:tcPr>
          <w:p w14:paraId="516F89A2"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3EFFF460"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C4EEF9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B4BA46A"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FEF67E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C2C15B7"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08D4194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BDB1EE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03D306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6779B6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5912458" w14:textId="77777777" w:rsidR="00F67E59" w:rsidRPr="003A3444" w:rsidRDefault="00F67E59" w:rsidP="00F67E59">
            <w:pPr>
              <w:jc w:val="both"/>
            </w:pPr>
            <w:r w:rsidRPr="003A3444">
              <w:t>Максимальный процент застройки в границах земельного участка – 10 %</w:t>
            </w:r>
          </w:p>
        </w:tc>
      </w:tr>
      <w:tr w:rsidR="003A3444" w:rsidRPr="003A3444" w14:paraId="782410C7" w14:textId="77777777" w:rsidTr="00F67E59">
        <w:trPr>
          <w:trHeight w:val="276"/>
        </w:trPr>
        <w:tc>
          <w:tcPr>
            <w:tcW w:w="567" w:type="dxa"/>
            <w:vMerge/>
            <w:tcBorders>
              <w:top w:val="nil"/>
              <w:left w:val="single" w:sz="8" w:space="0" w:color="000000"/>
              <w:bottom w:val="single" w:sz="4" w:space="0" w:color="auto"/>
              <w:right w:val="single" w:sz="8" w:space="0" w:color="000000"/>
            </w:tcBorders>
          </w:tcPr>
          <w:p w14:paraId="5249EDD6"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79361B3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BBEB2BF"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DDC11D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EA557C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542F9ACE" w14:textId="77777777" w:rsidTr="00F67E59">
        <w:trPr>
          <w:trHeight w:val="276"/>
        </w:trPr>
        <w:tc>
          <w:tcPr>
            <w:tcW w:w="567" w:type="dxa"/>
            <w:vMerge/>
            <w:tcBorders>
              <w:top w:val="single" w:sz="4" w:space="0" w:color="auto"/>
              <w:left w:val="single" w:sz="4" w:space="0" w:color="auto"/>
              <w:bottom w:val="single" w:sz="4" w:space="0" w:color="auto"/>
              <w:right w:val="single" w:sz="4" w:space="0" w:color="auto"/>
            </w:tcBorders>
          </w:tcPr>
          <w:p w14:paraId="1AA48CB2"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35B6397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AC68768"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D457514"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0CA94102" w14:textId="77777777" w:rsidR="00F67E59" w:rsidRPr="003A3444" w:rsidRDefault="00F67E59" w:rsidP="00F67E59">
            <w:pPr>
              <w:jc w:val="both"/>
            </w:pPr>
            <w:r w:rsidRPr="003A3444">
              <w:t>Предельная высота зданий, строений, сооружений – 6 м</w:t>
            </w:r>
          </w:p>
        </w:tc>
      </w:tr>
      <w:tr w:rsidR="003A3444" w:rsidRPr="003A3444" w14:paraId="4D9F9D61" w14:textId="77777777" w:rsidTr="00F67E59">
        <w:trPr>
          <w:trHeight w:val="276"/>
        </w:trPr>
        <w:tc>
          <w:tcPr>
            <w:tcW w:w="567" w:type="dxa"/>
            <w:vMerge/>
            <w:tcBorders>
              <w:top w:val="single" w:sz="4" w:space="0" w:color="auto"/>
              <w:left w:val="single" w:sz="8" w:space="0" w:color="000000"/>
              <w:bottom w:val="single" w:sz="4" w:space="0" w:color="auto"/>
              <w:right w:val="single" w:sz="8" w:space="0" w:color="000000"/>
            </w:tcBorders>
          </w:tcPr>
          <w:p w14:paraId="4152A9B3" w14:textId="77777777" w:rsidR="00F67E59" w:rsidRPr="003A3444" w:rsidRDefault="00F67E59" w:rsidP="00F67E59"/>
        </w:tc>
        <w:tc>
          <w:tcPr>
            <w:tcW w:w="2267" w:type="dxa"/>
            <w:vMerge/>
            <w:tcBorders>
              <w:top w:val="single" w:sz="4" w:space="0" w:color="auto"/>
              <w:left w:val="nil"/>
              <w:bottom w:val="single" w:sz="4" w:space="0" w:color="auto"/>
              <w:right w:val="single" w:sz="8" w:space="0" w:color="000000"/>
            </w:tcBorders>
          </w:tcPr>
          <w:p w14:paraId="1B452234"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463DE721"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4FD8A658"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45725124"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D09DE53" w14:textId="77777777" w:rsidTr="00F67E59">
        <w:trPr>
          <w:trHeight w:val="415"/>
        </w:trPr>
        <w:tc>
          <w:tcPr>
            <w:tcW w:w="567" w:type="dxa"/>
            <w:vMerge w:val="restart"/>
            <w:tcBorders>
              <w:top w:val="single" w:sz="4" w:space="0" w:color="auto"/>
              <w:left w:val="single" w:sz="4" w:space="0" w:color="auto"/>
              <w:bottom w:val="single" w:sz="4" w:space="0" w:color="auto"/>
              <w:right w:val="single" w:sz="4" w:space="0" w:color="auto"/>
            </w:tcBorders>
          </w:tcPr>
          <w:p w14:paraId="7F658121" w14:textId="77777777" w:rsidR="00F67E59" w:rsidRPr="003A3444" w:rsidRDefault="00F67E59" w:rsidP="00596C2D">
            <w:pPr>
              <w:numPr>
                <w:ilvl w:val="0"/>
                <w:numId w:val="51"/>
              </w:numPr>
              <w:suppressAutoHyphens/>
            </w:pPr>
          </w:p>
        </w:tc>
        <w:tc>
          <w:tcPr>
            <w:tcW w:w="2267" w:type="dxa"/>
            <w:vMerge w:val="restart"/>
            <w:tcBorders>
              <w:top w:val="single" w:sz="4" w:space="0" w:color="auto"/>
              <w:left w:val="single" w:sz="4" w:space="0" w:color="auto"/>
              <w:bottom w:val="single" w:sz="4" w:space="0" w:color="auto"/>
              <w:right w:val="single" w:sz="4" w:space="0" w:color="auto"/>
            </w:tcBorders>
          </w:tcPr>
          <w:p w14:paraId="7417C898" w14:textId="77777777" w:rsidR="00F67E59" w:rsidRPr="003A3444" w:rsidRDefault="00F67E59" w:rsidP="00F67E59">
            <w:r w:rsidRPr="003A3444">
              <w:t>Обеспечение сельскохозяйственного производства</w:t>
            </w:r>
          </w:p>
        </w:tc>
        <w:tc>
          <w:tcPr>
            <w:tcW w:w="1701" w:type="dxa"/>
            <w:vMerge w:val="restart"/>
            <w:tcBorders>
              <w:top w:val="single" w:sz="4" w:space="0" w:color="auto"/>
              <w:left w:val="single" w:sz="4" w:space="0" w:color="auto"/>
              <w:bottom w:val="single" w:sz="4" w:space="0" w:color="auto"/>
              <w:right w:val="single" w:sz="4" w:space="0" w:color="auto"/>
            </w:tcBorders>
          </w:tcPr>
          <w:p w14:paraId="4F7767ED" w14:textId="77777777" w:rsidR="00F67E59" w:rsidRPr="003A3444" w:rsidRDefault="00F67E59" w:rsidP="00F67E59">
            <w:r w:rsidRPr="003A3444">
              <w:t>1.18</w:t>
            </w:r>
          </w:p>
        </w:tc>
        <w:tc>
          <w:tcPr>
            <w:tcW w:w="3969" w:type="dxa"/>
            <w:vMerge w:val="restart"/>
            <w:tcBorders>
              <w:top w:val="single" w:sz="4" w:space="0" w:color="auto"/>
              <w:left w:val="single" w:sz="4" w:space="0" w:color="auto"/>
              <w:bottom w:val="single" w:sz="4" w:space="0" w:color="auto"/>
              <w:right w:val="single" w:sz="4" w:space="0" w:color="auto"/>
            </w:tcBorders>
          </w:tcPr>
          <w:p w14:paraId="32DAE0EA" w14:textId="77777777" w:rsidR="00F67E59" w:rsidRPr="003A3444" w:rsidRDefault="00F67E59" w:rsidP="00F67E59">
            <w:pPr>
              <w:jc w:val="both"/>
            </w:pPr>
            <w:r w:rsidRPr="003A3444">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6520" w:type="dxa"/>
            <w:tcBorders>
              <w:top w:val="single" w:sz="4" w:space="0" w:color="auto"/>
              <w:left w:val="single" w:sz="4" w:space="0" w:color="auto"/>
              <w:bottom w:val="single" w:sz="4" w:space="0" w:color="auto"/>
              <w:right w:val="single" w:sz="4" w:space="0" w:color="auto"/>
            </w:tcBorders>
          </w:tcPr>
          <w:p w14:paraId="11F3477A"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62BCE2AA" w14:textId="77777777" w:rsidTr="00F67E59">
        <w:trPr>
          <w:trHeight w:val="415"/>
        </w:trPr>
        <w:tc>
          <w:tcPr>
            <w:tcW w:w="567" w:type="dxa"/>
            <w:vMerge/>
            <w:tcBorders>
              <w:top w:val="single" w:sz="4" w:space="0" w:color="auto"/>
              <w:left w:val="single" w:sz="8" w:space="0" w:color="000000"/>
              <w:bottom w:val="single" w:sz="8" w:space="0" w:color="000000"/>
              <w:right w:val="single" w:sz="8" w:space="0" w:color="000000"/>
            </w:tcBorders>
          </w:tcPr>
          <w:p w14:paraId="3EA2E92C"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0AD820B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06BDD41"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513D91B"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57CE07D"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421D1A0" w14:textId="77777777" w:rsidTr="00F67E59">
        <w:trPr>
          <w:trHeight w:val="415"/>
        </w:trPr>
        <w:tc>
          <w:tcPr>
            <w:tcW w:w="567" w:type="dxa"/>
            <w:vMerge/>
            <w:tcBorders>
              <w:top w:val="nil"/>
              <w:left w:val="single" w:sz="8" w:space="0" w:color="000000"/>
              <w:bottom w:val="single" w:sz="8" w:space="0" w:color="000000"/>
              <w:right w:val="single" w:sz="8" w:space="0" w:color="000000"/>
            </w:tcBorders>
          </w:tcPr>
          <w:p w14:paraId="03508A00"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3CAC73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54A539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F74BB7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C47A8C1" w14:textId="77777777" w:rsidR="00F67E59" w:rsidRPr="003A3444" w:rsidRDefault="00F67E59" w:rsidP="00F67E59">
            <w:pPr>
              <w:jc w:val="both"/>
            </w:pPr>
            <w:r w:rsidRPr="003A3444">
              <w:t>Максимальный процент застройки в границах земельного участка – 30 %</w:t>
            </w:r>
          </w:p>
        </w:tc>
      </w:tr>
      <w:tr w:rsidR="003A3444" w:rsidRPr="003A3444" w14:paraId="49332CA4" w14:textId="77777777" w:rsidTr="00F67E59">
        <w:trPr>
          <w:trHeight w:val="415"/>
        </w:trPr>
        <w:tc>
          <w:tcPr>
            <w:tcW w:w="567" w:type="dxa"/>
            <w:vMerge/>
            <w:tcBorders>
              <w:top w:val="nil"/>
              <w:left w:val="single" w:sz="8" w:space="0" w:color="000000"/>
              <w:bottom w:val="single" w:sz="8" w:space="0" w:color="000000"/>
              <w:right w:val="single" w:sz="8" w:space="0" w:color="000000"/>
            </w:tcBorders>
          </w:tcPr>
          <w:p w14:paraId="6073B4F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1F2AA1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5743B4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713D7F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F519E5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56BBC949" w14:textId="77777777" w:rsidTr="00F67E59">
        <w:trPr>
          <w:trHeight w:val="70"/>
        </w:trPr>
        <w:tc>
          <w:tcPr>
            <w:tcW w:w="567" w:type="dxa"/>
            <w:vMerge/>
            <w:tcBorders>
              <w:top w:val="nil"/>
              <w:left w:val="single" w:sz="8" w:space="0" w:color="000000"/>
              <w:bottom w:val="single" w:sz="8" w:space="0" w:color="000000"/>
              <w:right w:val="single" w:sz="8" w:space="0" w:color="000000"/>
            </w:tcBorders>
          </w:tcPr>
          <w:p w14:paraId="4B4477A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CAF26F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676E81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AB3693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FD84429" w14:textId="77777777" w:rsidR="00F67E59" w:rsidRPr="003A3444" w:rsidRDefault="00F67E59" w:rsidP="00F67E59">
            <w:pPr>
              <w:jc w:val="both"/>
            </w:pPr>
            <w:r w:rsidRPr="003A3444">
              <w:t>Предельная высота зданий, строений, сооружений – 6 м</w:t>
            </w:r>
          </w:p>
        </w:tc>
      </w:tr>
      <w:tr w:rsidR="003A3444" w:rsidRPr="003A3444" w14:paraId="0F0ACB81" w14:textId="77777777" w:rsidTr="00F67E59">
        <w:trPr>
          <w:trHeight w:val="415"/>
        </w:trPr>
        <w:tc>
          <w:tcPr>
            <w:tcW w:w="567" w:type="dxa"/>
            <w:vMerge/>
            <w:tcBorders>
              <w:top w:val="nil"/>
              <w:left w:val="single" w:sz="8" w:space="0" w:color="000000"/>
              <w:bottom w:val="single" w:sz="8" w:space="0" w:color="000000"/>
              <w:right w:val="single" w:sz="8" w:space="0" w:color="000000"/>
            </w:tcBorders>
          </w:tcPr>
          <w:p w14:paraId="7D25E10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1372F9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D28E67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51DD7F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4F3FBAC"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F97D95E" w14:textId="77777777" w:rsidTr="00F67E59">
        <w:trPr>
          <w:trHeight w:val="276"/>
        </w:trPr>
        <w:tc>
          <w:tcPr>
            <w:tcW w:w="567" w:type="dxa"/>
            <w:vMerge w:val="restart"/>
            <w:tcBorders>
              <w:top w:val="nil"/>
              <w:left w:val="single" w:sz="8" w:space="0" w:color="000000"/>
              <w:bottom w:val="single" w:sz="8" w:space="0" w:color="000000"/>
              <w:right w:val="single" w:sz="8" w:space="0" w:color="000000"/>
            </w:tcBorders>
          </w:tcPr>
          <w:p w14:paraId="2C2DDB6C" w14:textId="77777777" w:rsidR="00F67E59" w:rsidRPr="003A3444" w:rsidRDefault="00F67E59" w:rsidP="00596C2D">
            <w:pPr>
              <w:numPr>
                <w:ilvl w:val="0"/>
                <w:numId w:val="51"/>
              </w:numPr>
              <w:suppressAutoHyphens/>
            </w:pPr>
          </w:p>
        </w:tc>
        <w:tc>
          <w:tcPr>
            <w:tcW w:w="2267" w:type="dxa"/>
            <w:vMerge w:val="restart"/>
            <w:tcBorders>
              <w:top w:val="nil"/>
              <w:left w:val="nil"/>
              <w:bottom w:val="single" w:sz="8" w:space="0" w:color="000000"/>
              <w:right w:val="single" w:sz="8" w:space="0" w:color="000000"/>
            </w:tcBorders>
          </w:tcPr>
          <w:p w14:paraId="7647839D" w14:textId="77777777" w:rsidR="00F67E59" w:rsidRPr="003A3444" w:rsidRDefault="00F67E59" w:rsidP="00F67E59">
            <w:r w:rsidRPr="003A3444">
              <w:t>Сенокошение</w:t>
            </w:r>
          </w:p>
        </w:tc>
        <w:tc>
          <w:tcPr>
            <w:tcW w:w="1701" w:type="dxa"/>
            <w:vMerge w:val="restart"/>
            <w:tcBorders>
              <w:top w:val="nil"/>
              <w:left w:val="nil"/>
              <w:bottom w:val="single" w:sz="8" w:space="0" w:color="000000"/>
              <w:right w:val="single" w:sz="8" w:space="0" w:color="000000"/>
            </w:tcBorders>
          </w:tcPr>
          <w:p w14:paraId="309125E2" w14:textId="77777777" w:rsidR="00F67E59" w:rsidRPr="003A3444" w:rsidRDefault="00F67E59" w:rsidP="00F67E59">
            <w:r w:rsidRPr="003A3444">
              <w:t>1.19</w:t>
            </w:r>
          </w:p>
        </w:tc>
        <w:tc>
          <w:tcPr>
            <w:tcW w:w="3969" w:type="dxa"/>
            <w:vMerge w:val="restart"/>
            <w:tcBorders>
              <w:top w:val="nil"/>
              <w:left w:val="nil"/>
              <w:bottom w:val="single" w:sz="8" w:space="0" w:color="000000"/>
              <w:right w:val="single" w:sz="8" w:space="0" w:color="000000"/>
            </w:tcBorders>
          </w:tcPr>
          <w:p w14:paraId="4B670EB7" w14:textId="77777777" w:rsidR="00F67E59" w:rsidRPr="003A3444" w:rsidRDefault="00F67E59" w:rsidP="00F67E59">
            <w:pPr>
              <w:jc w:val="both"/>
            </w:pPr>
            <w:r w:rsidRPr="003A3444">
              <w:t>Кошение трав, сбор и заготовка сена</w:t>
            </w:r>
          </w:p>
        </w:tc>
        <w:tc>
          <w:tcPr>
            <w:tcW w:w="6520" w:type="dxa"/>
            <w:tcBorders>
              <w:top w:val="nil"/>
              <w:left w:val="nil"/>
              <w:bottom w:val="single" w:sz="8" w:space="0" w:color="000000"/>
              <w:right w:val="single" w:sz="8" w:space="0" w:color="000000"/>
            </w:tcBorders>
          </w:tcPr>
          <w:p w14:paraId="4BAC647C"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0389FEF5"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6F7AA95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FBF3F4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6EC5EF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503019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F60E6F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9360337"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6006B35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C1A6B7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C98A44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6E3ADC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78EB803"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10968E30" w14:textId="77777777" w:rsidTr="00F67E59">
        <w:trPr>
          <w:trHeight w:val="276"/>
        </w:trPr>
        <w:tc>
          <w:tcPr>
            <w:tcW w:w="567" w:type="dxa"/>
            <w:vMerge/>
            <w:tcBorders>
              <w:top w:val="nil"/>
              <w:left w:val="single" w:sz="8" w:space="0" w:color="000000"/>
              <w:bottom w:val="single" w:sz="4" w:space="0" w:color="auto"/>
              <w:right w:val="single" w:sz="8" w:space="0" w:color="000000"/>
            </w:tcBorders>
          </w:tcPr>
          <w:p w14:paraId="78260A54"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66671EF1"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D1AE915"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C6C82D4"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9E3BB5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A850927" w14:textId="77777777" w:rsidTr="00F67E59">
        <w:trPr>
          <w:trHeight w:val="276"/>
        </w:trPr>
        <w:tc>
          <w:tcPr>
            <w:tcW w:w="567" w:type="dxa"/>
            <w:vMerge/>
            <w:tcBorders>
              <w:top w:val="single" w:sz="4" w:space="0" w:color="auto"/>
              <w:left w:val="single" w:sz="4" w:space="0" w:color="auto"/>
              <w:bottom w:val="single" w:sz="4" w:space="0" w:color="auto"/>
              <w:right w:val="single" w:sz="4" w:space="0" w:color="auto"/>
            </w:tcBorders>
          </w:tcPr>
          <w:p w14:paraId="7AD986E6"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06191FF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CECFF43"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B09525A"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FA93C8F"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D5860E9" w14:textId="77777777" w:rsidTr="00F67E59">
        <w:trPr>
          <w:trHeight w:val="276"/>
        </w:trPr>
        <w:tc>
          <w:tcPr>
            <w:tcW w:w="567" w:type="dxa"/>
            <w:vMerge/>
            <w:tcBorders>
              <w:top w:val="single" w:sz="4" w:space="0" w:color="auto"/>
              <w:left w:val="single" w:sz="8" w:space="0" w:color="000000"/>
              <w:bottom w:val="single" w:sz="4" w:space="0" w:color="auto"/>
              <w:right w:val="single" w:sz="8" w:space="0" w:color="000000"/>
            </w:tcBorders>
          </w:tcPr>
          <w:p w14:paraId="2CBCD06C" w14:textId="77777777" w:rsidR="00F67E59" w:rsidRPr="003A3444" w:rsidRDefault="00F67E59" w:rsidP="00F67E59"/>
        </w:tc>
        <w:tc>
          <w:tcPr>
            <w:tcW w:w="2267" w:type="dxa"/>
            <w:vMerge/>
            <w:tcBorders>
              <w:top w:val="single" w:sz="4" w:space="0" w:color="auto"/>
              <w:left w:val="nil"/>
              <w:bottom w:val="single" w:sz="4" w:space="0" w:color="auto"/>
              <w:right w:val="single" w:sz="8" w:space="0" w:color="000000"/>
            </w:tcBorders>
          </w:tcPr>
          <w:p w14:paraId="62947C00"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7565F1C0"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62F84636"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69AA825F"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267E32C" w14:textId="77777777" w:rsidTr="00F67E59">
        <w:trPr>
          <w:trHeight w:val="140"/>
        </w:trPr>
        <w:tc>
          <w:tcPr>
            <w:tcW w:w="567" w:type="dxa"/>
            <w:vMerge w:val="restart"/>
            <w:tcBorders>
              <w:top w:val="single" w:sz="4" w:space="0" w:color="auto"/>
              <w:left w:val="single" w:sz="4" w:space="0" w:color="auto"/>
              <w:bottom w:val="single" w:sz="4" w:space="0" w:color="auto"/>
              <w:right w:val="single" w:sz="4" w:space="0" w:color="auto"/>
            </w:tcBorders>
          </w:tcPr>
          <w:p w14:paraId="528AA1C9" w14:textId="77777777" w:rsidR="00F67E59" w:rsidRPr="003A3444" w:rsidRDefault="00F67E59" w:rsidP="00596C2D">
            <w:pPr>
              <w:numPr>
                <w:ilvl w:val="0"/>
                <w:numId w:val="51"/>
              </w:numPr>
              <w:suppressAutoHyphens/>
            </w:pPr>
          </w:p>
        </w:tc>
        <w:tc>
          <w:tcPr>
            <w:tcW w:w="2267" w:type="dxa"/>
            <w:vMerge w:val="restart"/>
            <w:tcBorders>
              <w:top w:val="single" w:sz="4" w:space="0" w:color="auto"/>
              <w:left w:val="single" w:sz="4" w:space="0" w:color="auto"/>
              <w:bottom w:val="single" w:sz="4" w:space="0" w:color="auto"/>
              <w:right w:val="single" w:sz="4" w:space="0" w:color="auto"/>
            </w:tcBorders>
          </w:tcPr>
          <w:p w14:paraId="2B6D7F60" w14:textId="77777777" w:rsidR="00F67E59" w:rsidRPr="003A3444" w:rsidRDefault="00F67E59" w:rsidP="00F67E59">
            <w:r w:rsidRPr="003A3444">
              <w:t>Выпас сельскохозяйственных животных</w:t>
            </w:r>
          </w:p>
        </w:tc>
        <w:tc>
          <w:tcPr>
            <w:tcW w:w="1701" w:type="dxa"/>
            <w:vMerge w:val="restart"/>
            <w:tcBorders>
              <w:top w:val="single" w:sz="4" w:space="0" w:color="auto"/>
              <w:left w:val="single" w:sz="4" w:space="0" w:color="auto"/>
              <w:bottom w:val="single" w:sz="4" w:space="0" w:color="auto"/>
              <w:right w:val="single" w:sz="4" w:space="0" w:color="auto"/>
            </w:tcBorders>
          </w:tcPr>
          <w:p w14:paraId="22BC5A2C" w14:textId="77777777" w:rsidR="00F67E59" w:rsidRPr="003A3444" w:rsidRDefault="00F67E59" w:rsidP="00F67E59">
            <w:r w:rsidRPr="003A3444">
              <w:t>1.20</w:t>
            </w:r>
          </w:p>
        </w:tc>
        <w:tc>
          <w:tcPr>
            <w:tcW w:w="3969" w:type="dxa"/>
            <w:vMerge w:val="restart"/>
            <w:tcBorders>
              <w:top w:val="single" w:sz="4" w:space="0" w:color="auto"/>
              <w:left w:val="single" w:sz="4" w:space="0" w:color="auto"/>
              <w:bottom w:val="single" w:sz="4" w:space="0" w:color="auto"/>
              <w:right w:val="single" w:sz="4" w:space="0" w:color="auto"/>
            </w:tcBorders>
          </w:tcPr>
          <w:p w14:paraId="2EDC0AB9" w14:textId="77777777" w:rsidR="00F67E59" w:rsidRPr="003A3444" w:rsidRDefault="00F67E59" w:rsidP="00F67E59">
            <w:pPr>
              <w:jc w:val="both"/>
            </w:pPr>
            <w:r w:rsidRPr="003A3444">
              <w:t>Выпас сельскохозяйственных животных</w:t>
            </w:r>
          </w:p>
        </w:tc>
        <w:tc>
          <w:tcPr>
            <w:tcW w:w="6520" w:type="dxa"/>
            <w:tcBorders>
              <w:top w:val="single" w:sz="4" w:space="0" w:color="auto"/>
              <w:left w:val="single" w:sz="4" w:space="0" w:color="auto"/>
              <w:bottom w:val="single" w:sz="4" w:space="0" w:color="auto"/>
              <w:right w:val="single" w:sz="4" w:space="0" w:color="auto"/>
            </w:tcBorders>
          </w:tcPr>
          <w:p w14:paraId="4A9432A6"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32C807BE" w14:textId="77777777" w:rsidTr="00F67E59">
        <w:trPr>
          <w:trHeight w:val="137"/>
        </w:trPr>
        <w:tc>
          <w:tcPr>
            <w:tcW w:w="567" w:type="dxa"/>
            <w:vMerge/>
            <w:tcBorders>
              <w:top w:val="single" w:sz="4" w:space="0" w:color="auto"/>
              <w:left w:val="single" w:sz="8" w:space="0" w:color="000000"/>
              <w:bottom w:val="single" w:sz="4" w:space="0" w:color="auto"/>
              <w:right w:val="single" w:sz="8" w:space="0" w:color="000000"/>
            </w:tcBorders>
          </w:tcPr>
          <w:p w14:paraId="5682D2CB" w14:textId="77777777" w:rsidR="00F67E59" w:rsidRPr="003A3444" w:rsidRDefault="00F67E59" w:rsidP="00F67E59"/>
        </w:tc>
        <w:tc>
          <w:tcPr>
            <w:tcW w:w="2267" w:type="dxa"/>
            <w:vMerge/>
            <w:tcBorders>
              <w:top w:val="single" w:sz="4" w:space="0" w:color="auto"/>
              <w:left w:val="nil"/>
              <w:bottom w:val="single" w:sz="4" w:space="0" w:color="auto"/>
              <w:right w:val="single" w:sz="8" w:space="0" w:color="000000"/>
            </w:tcBorders>
          </w:tcPr>
          <w:p w14:paraId="73DD9E58"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181085B1"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4CE5842F"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1C0CD15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FBEF55D" w14:textId="77777777" w:rsidTr="00F67E59">
        <w:trPr>
          <w:trHeight w:val="137"/>
        </w:trPr>
        <w:tc>
          <w:tcPr>
            <w:tcW w:w="567" w:type="dxa"/>
            <w:vMerge/>
            <w:tcBorders>
              <w:top w:val="single" w:sz="4" w:space="0" w:color="auto"/>
              <w:left w:val="single" w:sz="4" w:space="0" w:color="auto"/>
              <w:bottom w:val="single" w:sz="4" w:space="0" w:color="auto"/>
              <w:right w:val="single" w:sz="4" w:space="0" w:color="auto"/>
            </w:tcBorders>
          </w:tcPr>
          <w:p w14:paraId="3EDDD7A5"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5FA6A3B0"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6E29379"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D403817"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3B4877E"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108D4C05" w14:textId="77777777" w:rsidTr="00F67E59">
        <w:trPr>
          <w:trHeight w:val="137"/>
        </w:trPr>
        <w:tc>
          <w:tcPr>
            <w:tcW w:w="567" w:type="dxa"/>
            <w:vMerge/>
            <w:tcBorders>
              <w:top w:val="single" w:sz="4" w:space="0" w:color="auto"/>
              <w:left w:val="single" w:sz="4" w:space="0" w:color="auto"/>
              <w:bottom w:val="single" w:sz="4" w:space="0" w:color="auto"/>
              <w:right w:val="single" w:sz="4" w:space="0" w:color="auto"/>
            </w:tcBorders>
          </w:tcPr>
          <w:p w14:paraId="0BD7F616"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70862DC"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7C58CF5"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0BD5060"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9C11D4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AC230DF" w14:textId="77777777" w:rsidTr="00F67E59">
        <w:trPr>
          <w:trHeight w:val="137"/>
        </w:trPr>
        <w:tc>
          <w:tcPr>
            <w:tcW w:w="567" w:type="dxa"/>
            <w:vMerge/>
            <w:tcBorders>
              <w:top w:val="single" w:sz="4" w:space="0" w:color="auto"/>
              <w:left w:val="single" w:sz="8" w:space="0" w:color="000000"/>
              <w:bottom w:val="single" w:sz="4" w:space="0" w:color="auto"/>
              <w:right w:val="single" w:sz="8" w:space="0" w:color="000000"/>
            </w:tcBorders>
          </w:tcPr>
          <w:p w14:paraId="17AA0EC5" w14:textId="77777777" w:rsidR="00F67E59" w:rsidRPr="003A3444" w:rsidRDefault="00F67E59" w:rsidP="00F67E59"/>
        </w:tc>
        <w:tc>
          <w:tcPr>
            <w:tcW w:w="2267" w:type="dxa"/>
            <w:vMerge/>
            <w:tcBorders>
              <w:top w:val="single" w:sz="4" w:space="0" w:color="auto"/>
              <w:left w:val="nil"/>
              <w:bottom w:val="single" w:sz="4" w:space="0" w:color="auto"/>
              <w:right w:val="single" w:sz="8" w:space="0" w:color="000000"/>
            </w:tcBorders>
          </w:tcPr>
          <w:p w14:paraId="720562D2"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53AD0886"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302CEECC"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46D1D416"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09A9058" w14:textId="77777777" w:rsidTr="00F67E59">
        <w:trPr>
          <w:trHeight w:val="137"/>
        </w:trPr>
        <w:tc>
          <w:tcPr>
            <w:tcW w:w="567" w:type="dxa"/>
            <w:vMerge/>
            <w:tcBorders>
              <w:top w:val="single" w:sz="4" w:space="0" w:color="auto"/>
              <w:left w:val="single" w:sz="4" w:space="0" w:color="auto"/>
              <w:bottom w:val="single" w:sz="4" w:space="0" w:color="auto"/>
              <w:right w:val="single" w:sz="4" w:space="0" w:color="auto"/>
            </w:tcBorders>
          </w:tcPr>
          <w:p w14:paraId="06D9D5E6"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6DEF87D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93AE7D3"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3DC3D6F"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32D6C25"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359F5A5" w14:textId="77777777" w:rsidTr="00F67E59">
        <w:trPr>
          <w:trHeight w:val="297"/>
        </w:trPr>
        <w:tc>
          <w:tcPr>
            <w:tcW w:w="567" w:type="dxa"/>
            <w:vMerge w:val="restart"/>
            <w:tcBorders>
              <w:top w:val="single" w:sz="4" w:space="0" w:color="auto"/>
              <w:left w:val="single" w:sz="8" w:space="0" w:color="000000"/>
              <w:bottom w:val="single" w:sz="8" w:space="0" w:color="000000"/>
              <w:right w:val="single" w:sz="8" w:space="0" w:color="000000"/>
            </w:tcBorders>
          </w:tcPr>
          <w:p w14:paraId="74A0760E" w14:textId="77777777" w:rsidR="00F67E59" w:rsidRPr="003A3444" w:rsidRDefault="00F67E59" w:rsidP="00596C2D">
            <w:pPr>
              <w:numPr>
                <w:ilvl w:val="0"/>
                <w:numId w:val="51"/>
              </w:numPr>
              <w:suppressAutoHyphens/>
            </w:pPr>
          </w:p>
        </w:tc>
        <w:tc>
          <w:tcPr>
            <w:tcW w:w="2267" w:type="dxa"/>
            <w:vMerge w:val="restart"/>
            <w:tcBorders>
              <w:top w:val="single" w:sz="4" w:space="0" w:color="auto"/>
              <w:left w:val="nil"/>
              <w:bottom w:val="single" w:sz="8" w:space="0" w:color="000000"/>
              <w:right w:val="single" w:sz="8" w:space="0" w:color="000000"/>
            </w:tcBorders>
          </w:tcPr>
          <w:p w14:paraId="4ADDDB1D" w14:textId="77777777" w:rsidR="00F67E59" w:rsidRPr="003A3444" w:rsidRDefault="00F67E59" w:rsidP="00F67E59">
            <w:r w:rsidRPr="003A3444">
              <w:t>Водные объекты</w:t>
            </w:r>
          </w:p>
        </w:tc>
        <w:tc>
          <w:tcPr>
            <w:tcW w:w="1701" w:type="dxa"/>
            <w:vMerge w:val="restart"/>
            <w:tcBorders>
              <w:top w:val="single" w:sz="4" w:space="0" w:color="auto"/>
              <w:left w:val="nil"/>
              <w:bottom w:val="single" w:sz="8" w:space="0" w:color="000000"/>
              <w:right w:val="single" w:sz="8" w:space="0" w:color="000000"/>
            </w:tcBorders>
          </w:tcPr>
          <w:p w14:paraId="3C2BD442" w14:textId="77777777" w:rsidR="00F67E59" w:rsidRPr="003A3444" w:rsidRDefault="00F67E59" w:rsidP="00F67E59">
            <w:r w:rsidRPr="003A3444">
              <w:t xml:space="preserve">11.0 </w:t>
            </w:r>
          </w:p>
        </w:tc>
        <w:tc>
          <w:tcPr>
            <w:tcW w:w="3969" w:type="dxa"/>
            <w:vMerge w:val="restart"/>
            <w:tcBorders>
              <w:top w:val="single" w:sz="4" w:space="0" w:color="auto"/>
              <w:left w:val="nil"/>
              <w:bottom w:val="single" w:sz="8" w:space="0" w:color="000000"/>
              <w:right w:val="single" w:sz="8" w:space="0" w:color="000000"/>
            </w:tcBorders>
          </w:tcPr>
          <w:p w14:paraId="787AB0F4" w14:textId="77777777" w:rsidR="00F67E59" w:rsidRPr="003A3444" w:rsidRDefault="00F67E59" w:rsidP="00F67E59">
            <w:pPr>
              <w:jc w:val="both"/>
            </w:pPr>
            <w:r w:rsidRPr="003A3444">
              <w:t>Ледники, снежники, ручьи, реки, озера, болота, территориальные моря и другие поверхностные водные объекты</w:t>
            </w:r>
          </w:p>
        </w:tc>
        <w:tc>
          <w:tcPr>
            <w:tcW w:w="6520" w:type="dxa"/>
            <w:tcBorders>
              <w:top w:val="single" w:sz="4" w:space="0" w:color="auto"/>
              <w:left w:val="nil"/>
              <w:bottom w:val="single" w:sz="8" w:space="0" w:color="000000"/>
              <w:right w:val="single" w:sz="8" w:space="0" w:color="000000"/>
            </w:tcBorders>
          </w:tcPr>
          <w:p w14:paraId="15E37DB3"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08DEC883" w14:textId="77777777" w:rsidTr="00F67E59">
        <w:trPr>
          <w:trHeight w:val="291"/>
        </w:trPr>
        <w:tc>
          <w:tcPr>
            <w:tcW w:w="567" w:type="dxa"/>
            <w:vMerge/>
            <w:tcBorders>
              <w:top w:val="nil"/>
              <w:left w:val="single" w:sz="8" w:space="0" w:color="000000"/>
              <w:bottom w:val="single" w:sz="8" w:space="0" w:color="000000"/>
              <w:right w:val="single" w:sz="8" w:space="0" w:color="000000"/>
            </w:tcBorders>
          </w:tcPr>
          <w:p w14:paraId="3D31AEE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610C13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BD061B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442BA4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EF0D9C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982C7FC" w14:textId="77777777" w:rsidTr="00F67E59">
        <w:trPr>
          <w:trHeight w:val="78"/>
        </w:trPr>
        <w:tc>
          <w:tcPr>
            <w:tcW w:w="567" w:type="dxa"/>
            <w:vMerge/>
            <w:tcBorders>
              <w:top w:val="nil"/>
              <w:left w:val="single" w:sz="8" w:space="0" w:color="000000"/>
              <w:bottom w:val="single" w:sz="8" w:space="0" w:color="000000"/>
              <w:right w:val="single" w:sz="8" w:space="0" w:color="000000"/>
            </w:tcBorders>
          </w:tcPr>
          <w:p w14:paraId="65BF05A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C49D7F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7EF5DA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4E87C4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5F38003"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466E14B" w14:textId="77777777" w:rsidTr="00F67E59">
        <w:trPr>
          <w:trHeight w:val="782"/>
        </w:trPr>
        <w:tc>
          <w:tcPr>
            <w:tcW w:w="567" w:type="dxa"/>
            <w:vMerge/>
            <w:tcBorders>
              <w:top w:val="nil"/>
              <w:left w:val="single" w:sz="8" w:space="0" w:color="000000"/>
              <w:bottom w:val="single" w:sz="8" w:space="0" w:color="000000"/>
              <w:right w:val="single" w:sz="8" w:space="0" w:color="000000"/>
            </w:tcBorders>
          </w:tcPr>
          <w:p w14:paraId="193EE0A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C3DDCF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C527ED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3D9D8A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759358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BFC1AFC" w14:textId="77777777" w:rsidTr="00F67E59">
        <w:trPr>
          <w:trHeight w:val="327"/>
        </w:trPr>
        <w:tc>
          <w:tcPr>
            <w:tcW w:w="567" w:type="dxa"/>
            <w:vMerge/>
            <w:tcBorders>
              <w:top w:val="nil"/>
              <w:left w:val="single" w:sz="8" w:space="0" w:color="000000"/>
              <w:bottom w:val="single" w:sz="8" w:space="0" w:color="000000"/>
              <w:right w:val="single" w:sz="8" w:space="0" w:color="000000"/>
            </w:tcBorders>
          </w:tcPr>
          <w:p w14:paraId="59DDDA0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F01377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CB8FD8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FE2500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825C4CF"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9B29497" w14:textId="77777777" w:rsidTr="00F67E59">
        <w:trPr>
          <w:trHeight w:val="78"/>
        </w:trPr>
        <w:tc>
          <w:tcPr>
            <w:tcW w:w="567" w:type="dxa"/>
            <w:vMerge/>
            <w:tcBorders>
              <w:top w:val="nil"/>
              <w:left w:val="single" w:sz="8" w:space="0" w:color="000000"/>
              <w:bottom w:val="single" w:sz="8" w:space="0" w:color="000000"/>
              <w:right w:val="single" w:sz="8" w:space="0" w:color="000000"/>
            </w:tcBorders>
          </w:tcPr>
          <w:p w14:paraId="61A3EA9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86BBA2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7D0A04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9A20CF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8D8A159"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52FB6D13" w14:textId="77777777" w:rsidR="00F67E59" w:rsidRPr="003A3444" w:rsidRDefault="00F67E59" w:rsidP="00F67E59">
      <w:pPr>
        <w:keepNext/>
        <w:keepLines/>
        <w:spacing w:before="200"/>
        <w:jc w:val="both"/>
        <w:outlineLvl w:val="3"/>
        <w:rPr>
          <w:rFonts w:eastAsiaTheme="majorEastAsia"/>
          <w:b/>
          <w:bCs/>
        </w:rPr>
      </w:pPr>
      <w:bookmarkStart w:id="255" w:name="_Toc208935590"/>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255"/>
    </w:p>
    <w:p w14:paraId="12945470" w14:textId="77777777" w:rsidR="00F67E59" w:rsidRPr="003A3444" w:rsidRDefault="00F67E59" w:rsidP="00F67E59">
      <w:pPr>
        <w:spacing w:before="200"/>
        <w:outlineLvl w:val="3"/>
        <w:rPr>
          <w:b/>
        </w:rPr>
      </w:pPr>
      <w:bookmarkStart w:id="256" w:name="_Toc208935591"/>
      <w:r w:rsidRPr="003A3444">
        <w:rPr>
          <w:b/>
        </w:rPr>
        <w:t>Условно разрешенные виды использования земельных участков и объектов капитального строительства</w:t>
      </w:r>
      <w:bookmarkEnd w:id="256"/>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00F5DFB9" w14:textId="77777777" w:rsidTr="00F67E59">
        <w:tc>
          <w:tcPr>
            <w:tcW w:w="567" w:type="dxa"/>
            <w:tcBorders>
              <w:top w:val="single" w:sz="8" w:space="0" w:color="000000"/>
              <w:left w:val="single" w:sz="8" w:space="0" w:color="000000"/>
              <w:bottom w:val="single" w:sz="4" w:space="0" w:color="auto"/>
              <w:right w:val="single" w:sz="8" w:space="0" w:color="000000"/>
            </w:tcBorders>
          </w:tcPr>
          <w:p w14:paraId="5F77FAB1"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18D94660"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626D7DD5"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1D812D9F"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7FBFED0C"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56276964" w14:textId="77777777" w:rsidTr="00F67E59">
        <w:trPr>
          <w:trHeight w:val="125"/>
        </w:trPr>
        <w:tc>
          <w:tcPr>
            <w:tcW w:w="567" w:type="dxa"/>
            <w:vMerge w:val="restart"/>
            <w:tcBorders>
              <w:top w:val="single" w:sz="4" w:space="0" w:color="auto"/>
              <w:left w:val="single" w:sz="4" w:space="0" w:color="auto"/>
              <w:bottom w:val="single" w:sz="4" w:space="0" w:color="auto"/>
              <w:right w:val="single" w:sz="4" w:space="0" w:color="auto"/>
            </w:tcBorders>
          </w:tcPr>
          <w:p w14:paraId="73946125" w14:textId="77777777" w:rsidR="00F67E59" w:rsidRPr="003A3444" w:rsidRDefault="00F67E59" w:rsidP="00596C2D">
            <w:pPr>
              <w:numPr>
                <w:ilvl w:val="0"/>
                <w:numId w:val="52"/>
              </w:numPr>
              <w:suppressAutoHyphens/>
            </w:pPr>
          </w:p>
        </w:tc>
        <w:tc>
          <w:tcPr>
            <w:tcW w:w="2267" w:type="dxa"/>
            <w:vMerge w:val="restart"/>
            <w:tcBorders>
              <w:top w:val="single" w:sz="4" w:space="0" w:color="auto"/>
              <w:left w:val="single" w:sz="4" w:space="0" w:color="auto"/>
              <w:bottom w:val="single" w:sz="4" w:space="0" w:color="auto"/>
              <w:right w:val="single" w:sz="4" w:space="0" w:color="auto"/>
            </w:tcBorders>
          </w:tcPr>
          <w:p w14:paraId="1E5FB757" w14:textId="77777777" w:rsidR="00F67E59" w:rsidRPr="003A3444" w:rsidRDefault="00F67E59" w:rsidP="00F67E59">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59093D06" w14:textId="77777777" w:rsidR="00F67E59" w:rsidRPr="003A3444" w:rsidRDefault="00F67E59" w:rsidP="00F67E59">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527706C4"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3B4B6326"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0542A60D" w14:textId="77777777" w:rsidTr="00F67E59">
        <w:trPr>
          <w:trHeight w:val="125"/>
        </w:trPr>
        <w:tc>
          <w:tcPr>
            <w:tcW w:w="567" w:type="dxa"/>
            <w:vMerge/>
            <w:tcBorders>
              <w:top w:val="single" w:sz="4" w:space="0" w:color="auto"/>
              <w:left w:val="single" w:sz="8" w:space="0" w:color="000000"/>
              <w:bottom w:val="single" w:sz="8" w:space="0" w:color="000000"/>
              <w:right w:val="single" w:sz="8" w:space="0" w:color="000000"/>
            </w:tcBorders>
          </w:tcPr>
          <w:p w14:paraId="41031132"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2DB78C46"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58D1C7D"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18AD70E"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669007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054DEB0" w14:textId="77777777" w:rsidTr="00F67E59">
        <w:trPr>
          <w:trHeight w:val="125"/>
        </w:trPr>
        <w:tc>
          <w:tcPr>
            <w:tcW w:w="567" w:type="dxa"/>
            <w:vMerge/>
            <w:tcBorders>
              <w:top w:val="nil"/>
              <w:left w:val="single" w:sz="8" w:space="0" w:color="000000"/>
              <w:bottom w:val="single" w:sz="8" w:space="0" w:color="000000"/>
              <w:right w:val="single" w:sz="8" w:space="0" w:color="000000"/>
            </w:tcBorders>
          </w:tcPr>
          <w:p w14:paraId="68E900A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DCA44B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3BB99C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F06DA4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4EFD897"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E36C630" w14:textId="77777777" w:rsidTr="00F67E59">
        <w:trPr>
          <w:trHeight w:val="125"/>
        </w:trPr>
        <w:tc>
          <w:tcPr>
            <w:tcW w:w="567" w:type="dxa"/>
            <w:vMerge/>
            <w:tcBorders>
              <w:top w:val="nil"/>
              <w:left w:val="single" w:sz="8" w:space="0" w:color="000000"/>
              <w:bottom w:val="single" w:sz="8" w:space="0" w:color="000000"/>
              <w:right w:val="single" w:sz="8" w:space="0" w:color="000000"/>
            </w:tcBorders>
          </w:tcPr>
          <w:p w14:paraId="02EFEAD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91213E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59242C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719F16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94E5C4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3774761" w14:textId="77777777" w:rsidTr="00F67E59">
        <w:trPr>
          <w:trHeight w:val="125"/>
        </w:trPr>
        <w:tc>
          <w:tcPr>
            <w:tcW w:w="567" w:type="dxa"/>
            <w:vMerge/>
            <w:tcBorders>
              <w:top w:val="nil"/>
              <w:left w:val="single" w:sz="8" w:space="0" w:color="000000"/>
              <w:bottom w:val="single" w:sz="8" w:space="0" w:color="000000"/>
              <w:right w:val="single" w:sz="8" w:space="0" w:color="000000"/>
            </w:tcBorders>
          </w:tcPr>
          <w:p w14:paraId="165E1AB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332F0D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44F0BB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781B65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63BE970"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0479A73" w14:textId="77777777" w:rsidTr="00F67E59">
        <w:trPr>
          <w:trHeight w:val="125"/>
        </w:trPr>
        <w:tc>
          <w:tcPr>
            <w:tcW w:w="567" w:type="dxa"/>
            <w:vMerge/>
            <w:tcBorders>
              <w:top w:val="nil"/>
              <w:left w:val="single" w:sz="8" w:space="0" w:color="000000"/>
              <w:bottom w:val="single" w:sz="4" w:space="0" w:color="auto"/>
              <w:right w:val="single" w:sz="8" w:space="0" w:color="000000"/>
            </w:tcBorders>
          </w:tcPr>
          <w:p w14:paraId="01FA17FA"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72768D16"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90F78D5"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19B6D40"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2BB2356"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C346A2D" w14:textId="77777777" w:rsidTr="00F67E59">
        <w:trPr>
          <w:trHeight w:val="125"/>
        </w:trPr>
        <w:tc>
          <w:tcPr>
            <w:tcW w:w="567" w:type="dxa"/>
            <w:vMerge w:val="restart"/>
            <w:tcBorders>
              <w:top w:val="single" w:sz="4" w:space="0" w:color="auto"/>
              <w:left w:val="single" w:sz="4" w:space="0" w:color="auto"/>
              <w:bottom w:val="single" w:sz="4" w:space="0" w:color="auto"/>
              <w:right w:val="single" w:sz="4" w:space="0" w:color="auto"/>
            </w:tcBorders>
          </w:tcPr>
          <w:p w14:paraId="25FCD92A" w14:textId="77777777" w:rsidR="00F67E59" w:rsidRPr="003A3444" w:rsidRDefault="00F67E59" w:rsidP="00596C2D">
            <w:pPr>
              <w:numPr>
                <w:ilvl w:val="0"/>
                <w:numId w:val="52"/>
              </w:numPr>
              <w:suppressAutoHyphens/>
            </w:pPr>
          </w:p>
        </w:tc>
        <w:tc>
          <w:tcPr>
            <w:tcW w:w="2267" w:type="dxa"/>
            <w:vMerge w:val="restart"/>
            <w:tcBorders>
              <w:top w:val="single" w:sz="4" w:space="0" w:color="auto"/>
              <w:left w:val="single" w:sz="4" w:space="0" w:color="auto"/>
              <w:bottom w:val="single" w:sz="4" w:space="0" w:color="auto"/>
              <w:right w:val="single" w:sz="4" w:space="0" w:color="auto"/>
            </w:tcBorders>
          </w:tcPr>
          <w:p w14:paraId="7023DA40" w14:textId="77777777" w:rsidR="00F67E59" w:rsidRPr="003A3444" w:rsidRDefault="00F67E59" w:rsidP="00F67E59">
            <w:r w:rsidRPr="003A3444">
              <w:t>Обеспечение деятельности в области гидрометеорологии и смежных с ней областях</w:t>
            </w:r>
          </w:p>
        </w:tc>
        <w:tc>
          <w:tcPr>
            <w:tcW w:w="1701" w:type="dxa"/>
            <w:vMerge w:val="restart"/>
            <w:tcBorders>
              <w:top w:val="single" w:sz="4" w:space="0" w:color="auto"/>
              <w:left w:val="single" w:sz="4" w:space="0" w:color="auto"/>
              <w:bottom w:val="single" w:sz="4" w:space="0" w:color="auto"/>
              <w:right w:val="single" w:sz="4" w:space="0" w:color="auto"/>
            </w:tcBorders>
          </w:tcPr>
          <w:p w14:paraId="2A78B9B8" w14:textId="77777777" w:rsidR="00F67E59" w:rsidRPr="003A3444" w:rsidRDefault="00F67E59" w:rsidP="00F67E59">
            <w:r w:rsidRPr="003A3444">
              <w:t>3.9.1</w:t>
            </w:r>
          </w:p>
        </w:tc>
        <w:tc>
          <w:tcPr>
            <w:tcW w:w="3969" w:type="dxa"/>
            <w:vMerge w:val="restart"/>
            <w:tcBorders>
              <w:top w:val="single" w:sz="4" w:space="0" w:color="auto"/>
              <w:left w:val="single" w:sz="4" w:space="0" w:color="auto"/>
              <w:bottom w:val="single" w:sz="4" w:space="0" w:color="auto"/>
              <w:right w:val="single" w:sz="4" w:space="0" w:color="auto"/>
            </w:tcBorders>
          </w:tcPr>
          <w:p w14:paraId="7479940B" w14:textId="77777777" w:rsidR="00F67E59" w:rsidRPr="003A3444" w:rsidRDefault="00F67E59" w:rsidP="00F67E59">
            <w:pPr>
              <w:jc w:val="both"/>
            </w:pPr>
            <w:r w:rsidRPr="003A3444">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single" w:sz="4" w:space="0" w:color="auto"/>
              <w:left w:val="single" w:sz="4" w:space="0" w:color="auto"/>
              <w:bottom w:val="single" w:sz="4" w:space="0" w:color="auto"/>
              <w:right w:val="single" w:sz="4" w:space="0" w:color="auto"/>
            </w:tcBorders>
          </w:tcPr>
          <w:p w14:paraId="77315FC8"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C26FF30" w14:textId="77777777" w:rsidTr="00F67E59">
        <w:trPr>
          <w:trHeight w:val="125"/>
        </w:trPr>
        <w:tc>
          <w:tcPr>
            <w:tcW w:w="567" w:type="dxa"/>
            <w:vMerge/>
            <w:tcBorders>
              <w:top w:val="single" w:sz="4" w:space="0" w:color="auto"/>
              <w:left w:val="single" w:sz="8" w:space="0" w:color="000000"/>
              <w:bottom w:val="single" w:sz="8" w:space="0" w:color="000000"/>
              <w:right w:val="single" w:sz="8" w:space="0" w:color="000000"/>
            </w:tcBorders>
          </w:tcPr>
          <w:p w14:paraId="41DA1731"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6B87A4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E3800E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588B66D"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8CB591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C759DD0" w14:textId="77777777" w:rsidTr="00F67E59">
        <w:trPr>
          <w:trHeight w:val="125"/>
        </w:trPr>
        <w:tc>
          <w:tcPr>
            <w:tcW w:w="567" w:type="dxa"/>
            <w:vMerge/>
            <w:tcBorders>
              <w:top w:val="nil"/>
              <w:left w:val="single" w:sz="8" w:space="0" w:color="000000"/>
              <w:bottom w:val="single" w:sz="8" w:space="0" w:color="000000"/>
              <w:right w:val="single" w:sz="8" w:space="0" w:color="000000"/>
            </w:tcBorders>
          </w:tcPr>
          <w:p w14:paraId="6F1890E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C7BDE2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706A8A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5800B3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C3C32CD"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A89A46E" w14:textId="77777777" w:rsidTr="00F67E59">
        <w:trPr>
          <w:trHeight w:val="125"/>
        </w:trPr>
        <w:tc>
          <w:tcPr>
            <w:tcW w:w="567" w:type="dxa"/>
            <w:vMerge/>
            <w:tcBorders>
              <w:top w:val="nil"/>
              <w:left w:val="single" w:sz="8" w:space="0" w:color="000000"/>
              <w:bottom w:val="single" w:sz="8" w:space="0" w:color="000000"/>
              <w:right w:val="single" w:sz="8" w:space="0" w:color="000000"/>
            </w:tcBorders>
          </w:tcPr>
          <w:p w14:paraId="47342F5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80A1E4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737C68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1C73EB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3BDFC6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12550A7" w14:textId="77777777" w:rsidTr="00F67E59">
        <w:trPr>
          <w:trHeight w:val="125"/>
        </w:trPr>
        <w:tc>
          <w:tcPr>
            <w:tcW w:w="567" w:type="dxa"/>
            <w:vMerge/>
            <w:tcBorders>
              <w:top w:val="nil"/>
              <w:left w:val="single" w:sz="8" w:space="0" w:color="000000"/>
              <w:bottom w:val="single" w:sz="8" w:space="0" w:color="000000"/>
              <w:right w:val="single" w:sz="8" w:space="0" w:color="000000"/>
            </w:tcBorders>
          </w:tcPr>
          <w:p w14:paraId="3D761110"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5796B6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E19368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84E1EE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8055F4A"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CF10BC4" w14:textId="77777777" w:rsidTr="00AA46E5">
        <w:trPr>
          <w:trHeight w:val="125"/>
        </w:trPr>
        <w:tc>
          <w:tcPr>
            <w:tcW w:w="567" w:type="dxa"/>
            <w:vMerge/>
            <w:tcBorders>
              <w:top w:val="nil"/>
              <w:left w:val="single" w:sz="8" w:space="0" w:color="000000"/>
              <w:bottom w:val="nil"/>
              <w:right w:val="single" w:sz="8" w:space="0" w:color="000000"/>
            </w:tcBorders>
          </w:tcPr>
          <w:p w14:paraId="3F940E67" w14:textId="77777777" w:rsidR="00F67E59" w:rsidRPr="003A3444" w:rsidRDefault="00F67E59" w:rsidP="00F67E59"/>
        </w:tc>
        <w:tc>
          <w:tcPr>
            <w:tcW w:w="2267" w:type="dxa"/>
            <w:vMerge/>
            <w:tcBorders>
              <w:top w:val="nil"/>
              <w:left w:val="nil"/>
              <w:bottom w:val="nil"/>
              <w:right w:val="single" w:sz="8" w:space="0" w:color="000000"/>
            </w:tcBorders>
          </w:tcPr>
          <w:p w14:paraId="2DF96973" w14:textId="77777777" w:rsidR="00F67E59" w:rsidRPr="003A3444" w:rsidRDefault="00F67E59" w:rsidP="00F67E59"/>
        </w:tc>
        <w:tc>
          <w:tcPr>
            <w:tcW w:w="1701" w:type="dxa"/>
            <w:vMerge/>
            <w:tcBorders>
              <w:top w:val="nil"/>
              <w:left w:val="nil"/>
              <w:bottom w:val="nil"/>
              <w:right w:val="single" w:sz="8" w:space="0" w:color="000000"/>
            </w:tcBorders>
          </w:tcPr>
          <w:p w14:paraId="544F270F" w14:textId="77777777" w:rsidR="00F67E59" w:rsidRPr="003A3444" w:rsidRDefault="00F67E59" w:rsidP="00F67E59"/>
        </w:tc>
        <w:tc>
          <w:tcPr>
            <w:tcW w:w="3969" w:type="dxa"/>
            <w:vMerge/>
            <w:tcBorders>
              <w:top w:val="nil"/>
              <w:left w:val="nil"/>
              <w:bottom w:val="nil"/>
              <w:right w:val="single" w:sz="8" w:space="0" w:color="000000"/>
            </w:tcBorders>
          </w:tcPr>
          <w:p w14:paraId="7B9A52D2" w14:textId="77777777" w:rsidR="00F67E59" w:rsidRPr="003A3444" w:rsidRDefault="00F67E59" w:rsidP="00F67E59">
            <w:pPr>
              <w:jc w:val="both"/>
            </w:pPr>
          </w:p>
        </w:tc>
        <w:tc>
          <w:tcPr>
            <w:tcW w:w="6520" w:type="dxa"/>
            <w:tcBorders>
              <w:top w:val="nil"/>
              <w:left w:val="nil"/>
              <w:bottom w:val="nil"/>
              <w:right w:val="single" w:sz="8" w:space="0" w:color="000000"/>
            </w:tcBorders>
          </w:tcPr>
          <w:p w14:paraId="6A684377"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AA46E5" w:rsidRPr="003A3444" w14:paraId="3DDD8858" w14:textId="77777777" w:rsidTr="00F67E59">
        <w:trPr>
          <w:trHeight w:val="125"/>
        </w:trPr>
        <w:tc>
          <w:tcPr>
            <w:tcW w:w="567" w:type="dxa"/>
            <w:tcBorders>
              <w:top w:val="nil"/>
              <w:left w:val="single" w:sz="8" w:space="0" w:color="000000"/>
              <w:bottom w:val="single" w:sz="8" w:space="0" w:color="000000"/>
              <w:right w:val="single" w:sz="8" w:space="0" w:color="000000"/>
            </w:tcBorders>
          </w:tcPr>
          <w:p w14:paraId="4519D178" w14:textId="77777777" w:rsidR="00AA46E5" w:rsidRPr="003A3444" w:rsidRDefault="00AA46E5" w:rsidP="00F67E59"/>
        </w:tc>
        <w:tc>
          <w:tcPr>
            <w:tcW w:w="2267" w:type="dxa"/>
            <w:tcBorders>
              <w:top w:val="nil"/>
              <w:left w:val="nil"/>
              <w:bottom w:val="single" w:sz="8" w:space="0" w:color="000000"/>
              <w:right w:val="single" w:sz="8" w:space="0" w:color="000000"/>
            </w:tcBorders>
          </w:tcPr>
          <w:p w14:paraId="0A85CD60" w14:textId="77777777" w:rsidR="00AA46E5" w:rsidRPr="003A3444" w:rsidRDefault="00AA46E5" w:rsidP="00F67E59"/>
        </w:tc>
        <w:tc>
          <w:tcPr>
            <w:tcW w:w="1701" w:type="dxa"/>
            <w:tcBorders>
              <w:top w:val="nil"/>
              <w:left w:val="nil"/>
              <w:bottom w:val="single" w:sz="8" w:space="0" w:color="000000"/>
              <w:right w:val="single" w:sz="8" w:space="0" w:color="000000"/>
            </w:tcBorders>
          </w:tcPr>
          <w:p w14:paraId="4A249B1D" w14:textId="77777777" w:rsidR="00AA46E5" w:rsidRPr="003A3444" w:rsidRDefault="00AA46E5" w:rsidP="00F67E59"/>
        </w:tc>
        <w:tc>
          <w:tcPr>
            <w:tcW w:w="3969" w:type="dxa"/>
            <w:tcBorders>
              <w:top w:val="nil"/>
              <w:left w:val="nil"/>
              <w:bottom w:val="single" w:sz="8" w:space="0" w:color="000000"/>
              <w:right w:val="single" w:sz="8" w:space="0" w:color="000000"/>
            </w:tcBorders>
          </w:tcPr>
          <w:p w14:paraId="795F8D0F" w14:textId="77777777" w:rsidR="00AA46E5" w:rsidRPr="003A3444" w:rsidRDefault="00AA46E5" w:rsidP="00F67E59">
            <w:pPr>
              <w:jc w:val="both"/>
            </w:pPr>
          </w:p>
        </w:tc>
        <w:tc>
          <w:tcPr>
            <w:tcW w:w="6520" w:type="dxa"/>
            <w:tcBorders>
              <w:top w:val="nil"/>
              <w:left w:val="nil"/>
              <w:bottom w:val="single" w:sz="8" w:space="0" w:color="000000"/>
              <w:right w:val="single" w:sz="8" w:space="0" w:color="000000"/>
            </w:tcBorders>
          </w:tcPr>
          <w:p w14:paraId="61B37D5F" w14:textId="77777777" w:rsidR="00AA46E5" w:rsidRPr="003A3444" w:rsidRDefault="00AA46E5" w:rsidP="00F67E59">
            <w:pPr>
              <w:jc w:val="both"/>
            </w:pPr>
          </w:p>
        </w:tc>
      </w:tr>
    </w:tbl>
    <w:p w14:paraId="065D2863" w14:textId="77777777" w:rsidR="00F67E59" w:rsidRPr="003A3444" w:rsidRDefault="00F67E59" w:rsidP="00F67E59">
      <w:pPr>
        <w:spacing w:before="200"/>
        <w:outlineLvl w:val="3"/>
        <w:rPr>
          <w:b/>
        </w:rPr>
      </w:pPr>
      <w:bookmarkStart w:id="257" w:name="_Toc208935592"/>
      <w:r w:rsidRPr="003A3444">
        <w:rPr>
          <w:b/>
        </w:rPr>
        <w:t>Особенности применения градостроительного регламента</w:t>
      </w:r>
      <w:bookmarkEnd w:id="257"/>
    </w:p>
    <w:p w14:paraId="3EE30AB3" w14:textId="77777777" w:rsidR="00F67E59" w:rsidRPr="003A3444" w:rsidRDefault="00F67E59" w:rsidP="00F67E59">
      <w:pPr>
        <w:ind w:firstLine="567"/>
        <w:jc w:val="both"/>
      </w:pPr>
      <w:r w:rsidRPr="003A3444">
        <w:t>3. Иные предельные параметры разрешенного строительства, реконструкции объектов капитального строительства.</w:t>
      </w:r>
    </w:p>
    <w:p w14:paraId="271E395D" w14:textId="77777777" w:rsidR="00F67E59" w:rsidRPr="003A3444" w:rsidRDefault="00F67E59" w:rsidP="00F67E59">
      <w:pPr>
        <w:ind w:firstLine="567"/>
        <w:jc w:val="both"/>
      </w:pPr>
      <w:r w:rsidRPr="003A3444">
        <w:t>3.1. Минимальные отступы:</w:t>
      </w:r>
    </w:p>
    <w:p w14:paraId="4D8B7170"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798BA88E"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7DCE4BBD"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 6 м;</w:t>
      </w:r>
    </w:p>
    <w:p w14:paraId="6E3C911C"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2497DE54" w14:textId="77777777" w:rsidR="00F67E59" w:rsidRPr="003A3444" w:rsidRDefault="00F67E59" w:rsidP="00F67E59">
      <w:pPr>
        <w:ind w:firstLine="567"/>
        <w:jc w:val="both"/>
      </w:pPr>
      <w:r w:rsidRPr="003A3444">
        <w:t>4.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7138F96E" w14:textId="3E4701BE" w:rsidR="00F67E59" w:rsidRPr="003A3444" w:rsidRDefault="00F67E59" w:rsidP="00F67E59">
      <w:pPr>
        <w:ind w:firstLine="567"/>
        <w:jc w:val="both"/>
      </w:pPr>
      <w:r w:rsidRPr="003A3444">
        <w:t>5. В границах территориальной зоны,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31C5E4A7" w14:textId="77777777" w:rsidR="00F67E59" w:rsidRPr="003A3444" w:rsidRDefault="00F67E59" w:rsidP="00F67E59">
      <w:pPr>
        <w:spacing w:before="200"/>
        <w:outlineLvl w:val="3"/>
        <w:rPr>
          <w:b/>
        </w:rPr>
      </w:pPr>
      <w:bookmarkStart w:id="258" w:name="_Toc208935593"/>
      <w:r w:rsidRPr="003A3444">
        <w:rPr>
          <w:b/>
        </w:rPr>
        <w:t>Требования к архитектурно-градостроительному облику объектов капитального строительства</w:t>
      </w:r>
      <w:bookmarkEnd w:id="258"/>
    </w:p>
    <w:p w14:paraId="0FE19F88"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5DB1D51C" w14:textId="0C202CCF" w:rsidR="00F67E59" w:rsidRPr="003A3444" w:rsidRDefault="00F67E59" w:rsidP="00F67E59">
      <w:pPr>
        <w:spacing w:before="200"/>
        <w:jc w:val="center"/>
        <w:outlineLvl w:val="2"/>
        <w:rPr>
          <w:b/>
        </w:rPr>
      </w:pPr>
      <w:bookmarkStart w:id="259" w:name="_Toc208417617"/>
      <w:bookmarkStart w:id="260" w:name="_Toc208935594"/>
      <w:r w:rsidRPr="003A3444">
        <w:rPr>
          <w:b/>
        </w:rPr>
        <w:t>Статья 5</w:t>
      </w:r>
      <w:r w:rsidR="0098227D">
        <w:rPr>
          <w:b/>
        </w:rPr>
        <w:t>1</w:t>
      </w:r>
      <w:r w:rsidRPr="003A3444">
        <w:rPr>
          <w:b/>
        </w:rPr>
        <w:t>. ОП1. Зона озелененных территорий общего пользования (парки, сады, скверы, бульвары)</w:t>
      </w:r>
      <w:bookmarkEnd w:id="259"/>
      <w:bookmarkEnd w:id="260"/>
    </w:p>
    <w:p w14:paraId="0A496F90" w14:textId="77777777" w:rsidR="00F67E59" w:rsidRPr="003A3444" w:rsidRDefault="00F67E59" w:rsidP="00F67E59">
      <w:pPr>
        <w:ind w:firstLine="567"/>
        <w:jc w:val="both"/>
      </w:pPr>
      <w:r w:rsidRPr="003A3444">
        <w:t>1. Территориальная зона ОП1 предназначена для размещения благоустроенных природных территорий общего пользования (парки, скверы, бульвары), территорий общего пользования (площадей, набережных, площадок для занятий спортом, детских площадок), а также объектов коммунального обслуживания, для осуществления общего пользования водными объектами, причалов для маломерных судов.</w:t>
      </w:r>
    </w:p>
    <w:p w14:paraId="3E49995D" w14:textId="77777777" w:rsidR="00F67E59" w:rsidRPr="003A3444" w:rsidRDefault="00F67E59" w:rsidP="00F67E59">
      <w:pPr>
        <w:ind w:firstLine="567"/>
        <w:jc w:val="both"/>
      </w:pPr>
      <w:r w:rsidRPr="003A3444">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ОП1:</w:t>
      </w:r>
    </w:p>
    <w:p w14:paraId="288D6B83" w14:textId="77777777" w:rsidR="00F67E59" w:rsidRPr="003A3444" w:rsidRDefault="00F67E59" w:rsidP="00F67E59">
      <w:pPr>
        <w:spacing w:before="200"/>
        <w:outlineLvl w:val="3"/>
        <w:rPr>
          <w:b/>
        </w:rPr>
      </w:pPr>
      <w:bookmarkStart w:id="261" w:name="_Toc208935595"/>
      <w:r w:rsidRPr="003A3444">
        <w:rPr>
          <w:b/>
        </w:rPr>
        <w:t>Основные виды разрешенного использования земельных участков и объектов капитального строительства</w:t>
      </w:r>
      <w:bookmarkEnd w:id="261"/>
    </w:p>
    <w:tbl>
      <w:tblPr>
        <w:tblStyle w:val="a7"/>
        <w:tblW w:w="14982" w:type="dxa"/>
        <w:tblLayout w:type="fixed"/>
        <w:tblLook w:val="04A0" w:firstRow="1" w:lastRow="0" w:firstColumn="1" w:lastColumn="0" w:noHBand="0" w:noVBand="1"/>
      </w:tblPr>
      <w:tblGrid>
        <w:gridCol w:w="566"/>
        <w:gridCol w:w="2261"/>
        <w:gridCol w:w="1697"/>
        <w:gridCol w:w="3958"/>
        <w:gridCol w:w="6500"/>
      </w:tblGrid>
      <w:tr w:rsidR="003A3444" w:rsidRPr="003A3444" w14:paraId="59946070" w14:textId="77777777" w:rsidTr="007327FB">
        <w:tc>
          <w:tcPr>
            <w:tcW w:w="566" w:type="dxa"/>
            <w:tcBorders>
              <w:top w:val="single" w:sz="8" w:space="0" w:color="000000"/>
              <w:left w:val="single" w:sz="8" w:space="0" w:color="000000"/>
              <w:bottom w:val="single" w:sz="4" w:space="0" w:color="auto"/>
              <w:right w:val="single" w:sz="8" w:space="0" w:color="000000"/>
            </w:tcBorders>
          </w:tcPr>
          <w:p w14:paraId="54625B8D" w14:textId="77777777" w:rsidR="00F67E59" w:rsidRPr="003A3444" w:rsidRDefault="00F67E59" w:rsidP="00F67E59">
            <w:r w:rsidRPr="003A3444">
              <w:t>№ п/п</w:t>
            </w:r>
          </w:p>
        </w:tc>
        <w:tc>
          <w:tcPr>
            <w:tcW w:w="2261" w:type="dxa"/>
            <w:tcBorders>
              <w:top w:val="single" w:sz="8" w:space="0" w:color="000000"/>
              <w:left w:val="nil"/>
              <w:bottom w:val="single" w:sz="4" w:space="0" w:color="auto"/>
              <w:right w:val="single" w:sz="8" w:space="0" w:color="000000"/>
            </w:tcBorders>
          </w:tcPr>
          <w:p w14:paraId="5C5F1DB1" w14:textId="77777777" w:rsidR="00F67E59" w:rsidRPr="003A3444" w:rsidRDefault="00F67E59" w:rsidP="00F67E59">
            <w:pPr>
              <w:spacing w:line="235" w:lineRule="atLeast"/>
              <w:jc w:val="center"/>
            </w:pPr>
            <w:r w:rsidRPr="003A3444">
              <w:t>Наименование вида разрешенного использования</w:t>
            </w:r>
          </w:p>
        </w:tc>
        <w:tc>
          <w:tcPr>
            <w:tcW w:w="1697" w:type="dxa"/>
            <w:tcBorders>
              <w:top w:val="single" w:sz="8" w:space="0" w:color="000000"/>
              <w:left w:val="nil"/>
              <w:bottom w:val="single" w:sz="4" w:space="0" w:color="auto"/>
              <w:right w:val="single" w:sz="8" w:space="0" w:color="000000"/>
            </w:tcBorders>
          </w:tcPr>
          <w:p w14:paraId="4802F79A" w14:textId="77777777" w:rsidR="00F67E59" w:rsidRPr="003A3444" w:rsidRDefault="00F67E59" w:rsidP="00F67E59">
            <w:pPr>
              <w:spacing w:line="235" w:lineRule="atLeast"/>
              <w:ind w:left="-120"/>
              <w:jc w:val="center"/>
            </w:pPr>
            <w:r w:rsidRPr="003A3444">
              <w:t>Код вида разрешенного использования</w:t>
            </w:r>
          </w:p>
        </w:tc>
        <w:tc>
          <w:tcPr>
            <w:tcW w:w="3958" w:type="dxa"/>
            <w:tcBorders>
              <w:top w:val="single" w:sz="8" w:space="0" w:color="000000"/>
              <w:left w:val="nil"/>
              <w:bottom w:val="single" w:sz="4" w:space="0" w:color="auto"/>
              <w:right w:val="single" w:sz="8" w:space="0" w:color="000000"/>
            </w:tcBorders>
          </w:tcPr>
          <w:p w14:paraId="34E1A2CB" w14:textId="77777777" w:rsidR="00F67E59" w:rsidRPr="003A3444" w:rsidRDefault="00F67E59" w:rsidP="00F67E59">
            <w:pPr>
              <w:spacing w:line="235" w:lineRule="atLeast"/>
              <w:jc w:val="center"/>
            </w:pPr>
            <w:r w:rsidRPr="003A3444">
              <w:t>Описание вида разрешенного использования</w:t>
            </w:r>
          </w:p>
        </w:tc>
        <w:tc>
          <w:tcPr>
            <w:tcW w:w="6500" w:type="dxa"/>
            <w:tcBorders>
              <w:top w:val="single" w:sz="8" w:space="0" w:color="000000"/>
              <w:left w:val="nil"/>
              <w:bottom w:val="single" w:sz="4" w:space="0" w:color="auto"/>
              <w:right w:val="single" w:sz="8" w:space="0" w:color="000000"/>
            </w:tcBorders>
          </w:tcPr>
          <w:p w14:paraId="4F2F0309" w14:textId="77777777" w:rsidR="00F67E59" w:rsidRPr="003A3444" w:rsidRDefault="00F67E59" w:rsidP="00F67E59">
            <w:pPr>
              <w:spacing w:line="235" w:lineRule="atLeast"/>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7E38B301" w14:textId="77777777" w:rsidTr="007327FB">
        <w:trPr>
          <w:trHeight w:val="45"/>
        </w:trPr>
        <w:tc>
          <w:tcPr>
            <w:tcW w:w="566" w:type="dxa"/>
            <w:vMerge w:val="restart"/>
            <w:tcBorders>
              <w:top w:val="single" w:sz="4" w:space="0" w:color="auto"/>
              <w:left w:val="single" w:sz="4" w:space="0" w:color="auto"/>
              <w:bottom w:val="single" w:sz="4" w:space="0" w:color="auto"/>
              <w:right w:val="single" w:sz="4" w:space="0" w:color="auto"/>
            </w:tcBorders>
          </w:tcPr>
          <w:p w14:paraId="2C447F4E" w14:textId="77777777" w:rsidR="00F67E59" w:rsidRPr="003A3444" w:rsidRDefault="00F67E59" w:rsidP="00596C2D">
            <w:pPr>
              <w:numPr>
                <w:ilvl w:val="0"/>
                <w:numId w:val="53"/>
              </w:numPr>
              <w:suppressAutoHyphens/>
              <w:ind w:left="0" w:firstLine="0"/>
            </w:pPr>
          </w:p>
        </w:tc>
        <w:tc>
          <w:tcPr>
            <w:tcW w:w="2261" w:type="dxa"/>
            <w:vMerge w:val="restart"/>
            <w:tcBorders>
              <w:top w:val="single" w:sz="4" w:space="0" w:color="auto"/>
              <w:left w:val="single" w:sz="4" w:space="0" w:color="auto"/>
              <w:bottom w:val="single" w:sz="4" w:space="0" w:color="auto"/>
              <w:right w:val="single" w:sz="4" w:space="0" w:color="auto"/>
            </w:tcBorders>
          </w:tcPr>
          <w:p w14:paraId="5AD4AC46" w14:textId="77777777" w:rsidR="00F67E59" w:rsidRPr="003A3444" w:rsidRDefault="00F67E59" w:rsidP="00F67E59">
            <w:r w:rsidRPr="003A3444">
              <w:t>Предоставление коммунальных услуг</w:t>
            </w:r>
          </w:p>
        </w:tc>
        <w:tc>
          <w:tcPr>
            <w:tcW w:w="1697" w:type="dxa"/>
            <w:vMerge w:val="restart"/>
            <w:tcBorders>
              <w:top w:val="single" w:sz="4" w:space="0" w:color="auto"/>
              <w:left w:val="single" w:sz="4" w:space="0" w:color="auto"/>
              <w:bottom w:val="single" w:sz="4" w:space="0" w:color="auto"/>
              <w:right w:val="single" w:sz="4" w:space="0" w:color="auto"/>
            </w:tcBorders>
          </w:tcPr>
          <w:p w14:paraId="2BE1EA93" w14:textId="77777777" w:rsidR="00F67E59" w:rsidRPr="003A3444" w:rsidRDefault="00F67E59" w:rsidP="00F67E59">
            <w:r w:rsidRPr="003A3444">
              <w:t>3.1.1</w:t>
            </w:r>
          </w:p>
        </w:tc>
        <w:tc>
          <w:tcPr>
            <w:tcW w:w="3958" w:type="dxa"/>
            <w:vMerge w:val="restart"/>
            <w:tcBorders>
              <w:top w:val="single" w:sz="4" w:space="0" w:color="auto"/>
              <w:left w:val="single" w:sz="4" w:space="0" w:color="auto"/>
              <w:bottom w:val="single" w:sz="4" w:space="0" w:color="auto"/>
              <w:right w:val="single" w:sz="4" w:space="0" w:color="auto"/>
            </w:tcBorders>
          </w:tcPr>
          <w:p w14:paraId="14F0C785"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00" w:type="dxa"/>
            <w:tcBorders>
              <w:top w:val="single" w:sz="4" w:space="0" w:color="auto"/>
              <w:left w:val="single" w:sz="4" w:space="0" w:color="auto"/>
              <w:bottom w:val="single" w:sz="4" w:space="0" w:color="auto"/>
              <w:right w:val="single" w:sz="4" w:space="0" w:color="auto"/>
            </w:tcBorders>
          </w:tcPr>
          <w:p w14:paraId="7423030B"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496F77E" w14:textId="77777777" w:rsidTr="007327FB">
        <w:trPr>
          <w:trHeight w:val="45"/>
        </w:trPr>
        <w:tc>
          <w:tcPr>
            <w:tcW w:w="566" w:type="dxa"/>
            <w:vMerge/>
            <w:tcBorders>
              <w:top w:val="single" w:sz="4" w:space="0" w:color="auto"/>
              <w:left w:val="single" w:sz="8" w:space="0" w:color="000000"/>
              <w:bottom w:val="single" w:sz="8" w:space="0" w:color="000000"/>
              <w:right w:val="single" w:sz="8" w:space="0" w:color="000000"/>
            </w:tcBorders>
          </w:tcPr>
          <w:p w14:paraId="603830DC" w14:textId="77777777" w:rsidR="00F67E59" w:rsidRPr="003A3444" w:rsidRDefault="00F67E59" w:rsidP="00F67E59"/>
        </w:tc>
        <w:tc>
          <w:tcPr>
            <w:tcW w:w="2261" w:type="dxa"/>
            <w:vMerge/>
            <w:tcBorders>
              <w:top w:val="single" w:sz="4" w:space="0" w:color="auto"/>
              <w:left w:val="nil"/>
              <w:bottom w:val="single" w:sz="8" w:space="0" w:color="000000"/>
              <w:right w:val="single" w:sz="8" w:space="0" w:color="000000"/>
            </w:tcBorders>
          </w:tcPr>
          <w:p w14:paraId="66B75FBB" w14:textId="77777777" w:rsidR="00F67E59" w:rsidRPr="003A3444" w:rsidRDefault="00F67E59" w:rsidP="00F67E59"/>
        </w:tc>
        <w:tc>
          <w:tcPr>
            <w:tcW w:w="1697" w:type="dxa"/>
            <w:vMerge/>
            <w:tcBorders>
              <w:top w:val="single" w:sz="4" w:space="0" w:color="auto"/>
              <w:left w:val="nil"/>
              <w:bottom w:val="single" w:sz="8" w:space="0" w:color="000000"/>
              <w:right w:val="single" w:sz="8" w:space="0" w:color="000000"/>
            </w:tcBorders>
          </w:tcPr>
          <w:p w14:paraId="23E073C9" w14:textId="77777777" w:rsidR="00F67E59" w:rsidRPr="003A3444" w:rsidRDefault="00F67E59" w:rsidP="00F67E59"/>
        </w:tc>
        <w:tc>
          <w:tcPr>
            <w:tcW w:w="3958" w:type="dxa"/>
            <w:vMerge/>
            <w:tcBorders>
              <w:top w:val="single" w:sz="4" w:space="0" w:color="auto"/>
              <w:left w:val="nil"/>
              <w:bottom w:val="single" w:sz="8" w:space="0" w:color="000000"/>
              <w:right w:val="single" w:sz="8" w:space="0" w:color="000000"/>
            </w:tcBorders>
          </w:tcPr>
          <w:p w14:paraId="74C69A3E" w14:textId="77777777" w:rsidR="00F67E59" w:rsidRPr="003A3444" w:rsidRDefault="00F67E59" w:rsidP="00F67E59">
            <w:pPr>
              <w:jc w:val="both"/>
            </w:pPr>
          </w:p>
        </w:tc>
        <w:tc>
          <w:tcPr>
            <w:tcW w:w="6500" w:type="dxa"/>
            <w:tcBorders>
              <w:top w:val="single" w:sz="4" w:space="0" w:color="auto"/>
              <w:left w:val="nil"/>
              <w:bottom w:val="single" w:sz="8" w:space="0" w:color="000000"/>
              <w:right w:val="single" w:sz="8" w:space="0" w:color="000000"/>
            </w:tcBorders>
          </w:tcPr>
          <w:p w14:paraId="02182D8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BBF8CED" w14:textId="77777777" w:rsidTr="007327FB">
        <w:trPr>
          <w:trHeight w:val="45"/>
        </w:trPr>
        <w:tc>
          <w:tcPr>
            <w:tcW w:w="566" w:type="dxa"/>
            <w:vMerge/>
            <w:tcBorders>
              <w:top w:val="nil"/>
              <w:left w:val="single" w:sz="8" w:space="0" w:color="000000"/>
              <w:bottom w:val="single" w:sz="8" w:space="0" w:color="000000"/>
              <w:right w:val="single" w:sz="8" w:space="0" w:color="000000"/>
            </w:tcBorders>
          </w:tcPr>
          <w:p w14:paraId="5EA1951C" w14:textId="77777777" w:rsidR="00F67E59" w:rsidRPr="003A3444" w:rsidRDefault="00F67E59" w:rsidP="00F67E59"/>
        </w:tc>
        <w:tc>
          <w:tcPr>
            <w:tcW w:w="2261" w:type="dxa"/>
            <w:vMerge/>
            <w:tcBorders>
              <w:top w:val="nil"/>
              <w:left w:val="nil"/>
              <w:bottom w:val="single" w:sz="8" w:space="0" w:color="000000"/>
              <w:right w:val="single" w:sz="8" w:space="0" w:color="000000"/>
            </w:tcBorders>
          </w:tcPr>
          <w:p w14:paraId="77E23925" w14:textId="77777777" w:rsidR="00F67E59" w:rsidRPr="003A3444" w:rsidRDefault="00F67E59" w:rsidP="00F67E59"/>
        </w:tc>
        <w:tc>
          <w:tcPr>
            <w:tcW w:w="1697" w:type="dxa"/>
            <w:vMerge/>
            <w:tcBorders>
              <w:top w:val="nil"/>
              <w:left w:val="nil"/>
              <w:bottom w:val="single" w:sz="8" w:space="0" w:color="000000"/>
              <w:right w:val="single" w:sz="8" w:space="0" w:color="000000"/>
            </w:tcBorders>
          </w:tcPr>
          <w:p w14:paraId="3CB748D0" w14:textId="77777777" w:rsidR="00F67E59" w:rsidRPr="003A3444" w:rsidRDefault="00F67E59" w:rsidP="00F67E59"/>
        </w:tc>
        <w:tc>
          <w:tcPr>
            <w:tcW w:w="3958" w:type="dxa"/>
            <w:vMerge/>
            <w:tcBorders>
              <w:top w:val="nil"/>
              <w:left w:val="nil"/>
              <w:bottom w:val="single" w:sz="8" w:space="0" w:color="000000"/>
              <w:right w:val="single" w:sz="8" w:space="0" w:color="000000"/>
            </w:tcBorders>
          </w:tcPr>
          <w:p w14:paraId="5E711D84" w14:textId="77777777" w:rsidR="00F67E59" w:rsidRPr="003A3444" w:rsidRDefault="00F67E59" w:rsidP="00F67E59">
            <w:pPr>
              <w:jc w:val="both"/>
            </w:pPr>
          </w:p>
        </w:tc>
        <w:tc>
          <w:tcPr>
            <w:tcW w:w="6500" w:type="dxa"/>
            <w:tcBorders>
              <w:top w:val="nil"/>
              <w:left w:val="nil"/>
              <w:bottom w:val="single" w:sz="8" w:space="0" w:color="000000"/>
              <w:right w:val="single" w:sz="8" w:space="0" w:color="000000"/>
            </w:tcBorders>
          </w:tcPr>
          <w:p w14:paraId="34863582"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66ACCEE" w14:textId="77777777" w:rsidTr="007327FB">
        <w:trPr>
          <w:trHeight w:val="45"/>
        </w:trPr>
        <w:tc>
          <w:tcPr>
            <w:tcW w:w="566" w:type="dxa"/>
            <w:vMerge/>
            <w:tcBorders>
              <w:top w:val="nil"/>
              <w:left w:val="single" w:sz="8" w:space="0" w:color="000000"/>
              <w:bottom w:val="single" w:sz="8" w:space="0" w:color="000000"/>
              <w:right w:val="single" w:sz="8" w:space="0" w:color="000000"/>
            </w:tcBorders>
          </w:tcPr>
          <w:p w14:paraId="1E8E2BA1" w14:textId="77777777" w:rsidR="00F67E59" w:rsidRPr="003A3444" w:rsidRDefault="00F67E59" w:rsidP="00F67E59"/>
        </w:tc>
        <w:tc>
          <w:tcPr>
            <w:tcW w:w="2261" w:type="dxa"/>
            <w:vMerge/>
            <w:tcBorders>
              <w:top w:val="nil"/>
              <w:left w:val="nil"/>
              <w:bottom w:val="single" w:sz="8" w:space="0" w:color="000000"/>
              <w:right w:val="single" w:sz="8" w:space="0" w:color="000000"/>
            </w:tcBorders>
          </w:tcPr>
          <w:p w14:paraId="4F2C768F" w14:textId="77777777" w:rsidR="00F67E59" w:rsidRPr="003A3444" w:rsidRDefault="00F67E59" w:rsidP="00F67E59"/>
        </w:tc>
        <w:tc>
          <w:tcPr>
            <w:tcW w:w="1697" w:type="dxa"/>
            <w:vMerge/>
            <w:tcBorders>
              <w:top w:val="nil"/>
              <w:left w:val="nil"/>
              <w:bottom w:val="single" w:sz="8" w:space="0" w:color="000000"/>
              <w:right w:val="single" w:sz="8" w:space="0" w:color="000000"/>
            </w:tcBorders>
          </w:tcPr>
          <w:p w14:paraId="77CD3931" w14:textId="77777777" w:rsidR="00F67E59" w:rsidRPr="003A3444" w:rsidRDefault="00F67E59" w:rsidP="00F67E59"/>
        </w:tc>
        <w:tc>
          <w:tcPr>
            <w:tcW w:w="3958" w:type="dxa"/>
            <w:vMerge/>
            <w:tcBorders>
              <w:top w:val="nil"/>
              <w:left w:val="nil"/>
              <w:bottom w:val="single" w:sz="8" w:space="0" w:color="000000"/>
              <w:right w:val="single" w:sz="8" w:space="0" w:color="000000"/>
            </w:tcBorders>
          </w:tcPr>
          <w:p w14:paraId="17180690" w14:textId="77777777" w:rsidR="00F67E59" w:rsidRPr="003A3444" w:rsidRDefault="00F67E59" w:rsidP="00F67E59">
            <w:pPr>
              <w:jc w:val="both"/>
            </w:pPr>
          </w:p>
        </w:tc>
        <w:tc>
          <w:tcPr>
            <w:tcW w:w="6500" w:type="dxa"/>
            <w:tcBorders>
              <w:top w:val="nil"/>
              <w:left w:val="nil"/>
              <w:bottom w:val="single" w:sz="8" w:space="0" w:color="000000"/>
              <w:right w:val="single" w:sz="8" w:space="0" w:color="000000"/>
            </w:tcBorders>
          </w:tcPr>
          <w:p w14:paraId="0FC07C3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F57446F" w14:textId="77777777" w:rsidTr="007327FB">
        <w:trPr>
          <w:trHeight w:val="45"/>
        </w:trPr>
        <w:tc>
          <w:tcPr>
            <w:tcW w:w="566" w:type="dxa"/>
            <w:vMerge/>
            <w:tcBorders>
              <w:top w:val="nil"/>
              <w:left w:val="single" w:sz="8" w:space="0" w:color="000000"/>
              <w:bottom w:val="single" w:sz="8" w:space="0" w:color="000000"/>
              <w:right w:val="single" w:sz="8" w:space="0" w:color="000000"/>
            </w:tcBorders>
          </w:tcPr>
          <w:p w14:paraId="2A44BD13" w14:textId="77777777" w:rsidR="00F67E59" w:rsidRPr="003A3444" w:rsidRDefault="00F67E59" w:rsidP="00F67E59"/>
        </w:tc>
        <w:tc>
          <w:tcPr>
            <w:tcW w:w="2261" w:type="dxa"/>
            <w:vMerge/>
            <w:tcBorders>
              <w:top w:val="nil"/>
              <w:left w:val="nil"/>
              <w:bottom w:val="single" w:sz="8" w:space="0" w:color="000000"/>
              <w:right w:val="single" w:sz="8" w:space="0" w:color="000000"/>
            </w:tcBorders>
          </w:tcPr>
          <w:p w14:paraId="2A1649FC" w14:textId="77777777" w:rsidR="00F67E59" w:rsidRPr="003A3444" w:rsidRDefault="00F67E59" w:rsidP="00F67E59"/>
        </w:tc>
        <w:tc>
          <w:tcPr>
            <w:tcW w:w="1697" w:type="dxa"/>
            <w:vMerge/>
            <w:tcBorders>
              <w:top w:val="nil"/>
              <w:left w:val="nil"/>
              <w:bottom w:val="single" w:sz="8" w:space="0" w:color="000000"/>
              <w:right w:val="single" w:sz="8" w:space="0" w:color="000000"/>
            </w:tcBorders>
          </w:tcPr>
          <w:p w14:paraId="34211859" w14:textId="77777777" w:rsidR="00F67E59" w:rsidRPr="003A3444" w:rsidRDefault="00F67E59" w:rsidP="00F67E59"/>
        </w:tc>
        <w:tc>
          <w:tcPr>
            <w:tcW w:w="3958" w:type="dxa"/>
            <w:vMerge/>
            <w:tcBorders>
              <w:top w:val="nil"/>
              <w:left w:val="nil"/>
              <w:bottom w:val="single" w:sz="8" w:space="0" w:color="000000"/>
              <w:right w:val="single" w:sz="8" w:space="0" w:color="000000"/>
            </w:tcBorders>
          </w:tcPr>
          <w:p w14:paraId="74AFD2F7" w14:textId="77777777" w:rsidR="00F67E59" w:rsidRPr="003A3444" w:rsidRDefault="00F67E59" w:rsidP="00F67E59">
            <w:pPr>
              <w:jc w:val="both"/>
            </w:pPr>
          </w:p>
        </w:tc>
        <w:tc>
          <w:tcPr>
            <w:tcW w:w="6500" w:type="dxa"/>
            <w:tcBorders>
              <w:top w:val="nil"/>
              <w:left w:val="nil"/>
              <w:bottom w:val="single" w:sz="8" w:space="0" w:color="000000"/>
              <w:right w:val="single" w:sz="8" w:space="0" w:color="000000"/>
            </w:tcBorders>
          </w:tcPr>
          <w:p w14:paraId="183D364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3A8D982" w14:textId="77777777" w:rsidTr="007327FB">
        <w:trPr>
          <w:trHeight w:val="45"/>
        </w:trPr>
        <w:tc>
          <w:tcPr>
            <w:tcW w:w="566" w:type="dxa"/>
            <w:vMerge/>
            <w:tcBorders>
              <w:top w:val="nil"/>
              <w:left w:val="single" w:sz="8" w:space="0" w:color="000000"/>
              <w:bottom w:val="single" w:sz="8" w:space="0" w:color="000000"/>
              <w:right w:val="single" w:sz="8" w:space="0" w:color="000000"/>
            </w:tcBorders>
          </w:tcPr>
          <w:p w14:paraId="51E95AF2" w14:textId="77777777" w:rsidR="00F67E59" w:rsidRPr="003A3444" w:rsidRDefault="00F67E59" w:rsidP="00F67E59"/>
        </w:tc>
        <w:tc>
          <w:tcPr>
            <w:tcW w:w="2261" w:type="dxa"/>
            <w:vMerge/>
            <w:tcBorders>
              <w:top w:val="nil"/>
              <w:left w:val="nil"/>
              <w:bottom w:val="single" w:sz="8" w:space="0" w:color="000000"/>
              <w:right w:val="single" w:sz="8" w:space="0" w:color="000000"/>
            </w:tcBorders>
          </w:tcPr>
          <w:p w14:paraId="0052E33D" w14:textId="77777777" w:rsidR="00F67E59" w:rsidRPr="003A3444" w:rsidRDefault="00F67E59" w:rsidP="00F67E59"/>
        </w:tc>
        <w:tc>
          <w:tcPr>
            <w:tcW w:w="1697" w:type="dxa"/>
            <w:vMerge/>
            <w:tcBorders>
              <w:top w:val="nil"/>
              <w:left w:val="nil"/>
              <w:bottom w:val="single" w:sz="8" w:space="0" w:color="000000"/>
              <w:right w:val="single" w:sz="8" w:space="0" w:color="000000"/>
            </w:tcBorders>
          </w:tcPr>
          <w:p w14:paraId="06E44F2A" w14:textId="77777777" w:rsidR="00F67E59" w:rsidRPr="003A3444" w:rsidRDefault="00F67E59" w:rsidP="00F67E59"/>
        </w:tc>
        <w:tc>
          <w:tcPr>
            <w:tcW w:w="3958" w:type="dxa"/>
            <w:vMerge/>
            <w:tcBorders>
              <w:top w:val="nil"/>
              <w:left w:val="nil"/>
              <w:bottom w:val="single" w:sz="8" w:space="0" w:color="000000"/>
              <w:right w:val="single" w:sz="8" w:space="0" w:color="000000"/>
            </w:tcBorders>
          </w:tcPr>
          <w:p w14:paraId="7FBDB3FB" w14:textId="77777777" w:rsidR="00F67E59" w:rsidRPr="003A3444" w:rsidRDefault="00F67E59" w:rsidP="00F67E59">
            <w:pPr>
              <w:jc w:val="both"/>
            </w:pPr>
          </w:p>
        </w:tc>
        <w:tc>
          <w:tcPr>
            <w:tcW w:w="6500" w:type="dxa"/>
            <w:tcBorders>
              <w:top w:val="nil"/>
              <w:left w:val="nil"/>
              <w:bottom w:val="single" w:sz="8" w:space="0" w:color="000000"/>
              <w:right w:val="single" w:sz="8" w:space="0" w:color="000000"/>
            </w:tcBorders>
          </w:tcPr>
          <w:p w14:paraId="2BAE9578"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5EE8D78" w14:textId="77777777" w:rsidTr="007327FB">
        <w:trPr>
          <w:trHeight w:val="70"/>
        </w:trPr>
        <w:tc>
          <w:tcPr>
            <w:tcW w:w="566" w:type="dxa"/>
            <w:vMerge w:val="restart"/>
            <w:tcBorders>
              <w:top w:val="nil"/>
              <w:left w:val="single" w:sz="8" w:space="0" w:color="000000"/>
              <w:bottom w:val="single" w:sz="8" w:space="0" w:color="000000"/>
              <w:right w:val="single" w:sz="8" w:space="0" w:color="000000"/>
            </w:tcBorders>
          </w:tcPr>
          <w:p w14:paraId="5FAD43EA" w14:textId="77777777" w:rsidR="00F67E59" w:rsidRPr="003A3444" w:rsidRDefault="00F67E59" w:rsidP="00596C2D">
            <w:pPr>
              <w:numPr>
                <w:ilvl w:val="0"/>
                <w:numId w:val="53"/>
              </w:numPr>
              <w:suppressAutoHyphens/>
              <w:ind w:left="0" w:firstLine="0"/>
            </w:pPr>
          </w:p>
        </w:tc>
        <w:tc>
          <w:tcPr>
            <w:tcW w:w="2261" w:type="dxa"/>
            <w:vMerge w:val="restart"/>
            <w:tcBorders>
              <w:top w:val="nil"/>
              <w:left w:val="nil"/>
              <w:bottom w:val="single" w:sz="8" w:space="0" w:color="000000"/>
              <w:right w:val="single" w:sz="8" w:space="0" w:color="000000"/>
            </w:tcBorders>
          </w:tcPr>
          <w:p w14:paraId="1513533C" w14:textId="77777777" w:rsidR="00F67E59" w:rsidRPr="003A3444" w:rsidRDefault="00F67E59" w:rsidP="00F67E59">
            <w:r w:rsidRPr="003A3444">
              <w:t>Парки культуры и отдыха</w:t>
            </w:r>
          </w:p>
        </w:tc>
        <w:tc>
          <w:tcPr>
            <w:tcW w:w="1697" w:type="dxa"/>
            <w:vMerge w:val="restart"/>
            <w:tcBorders>
              <w:top w:val="nil"/>
              <w:left w:val="nil"/>
              <w:bottom w:val="single" w:sz="8" w:space="0" w:color="000000"/>
              <w:right w:val="single" w:sz="8" w:space="0" w:color="000000"/>
            </w:tcBorders>
          </w:tcPr>
          <w:p w14:paraId="216CD581" w14:textId="77777777" w:rsidR="00F67E59" w:rsidRPr="003A3444" w:rsidRDefault="00F67E59" w:rsidP="00F67E59">
            <w:r w:rsidRPr="003A3444">
              <w:t>3.6.2</w:t>
            </w:r>
          </w:p>
        </w:tc>
        <w:tc>
          <w:tcPr>
            <w:tcW w:w="3958" w:type="dxa"/>
            <w:vMerge w:val="restart"/>
            <w:tcBorders>
              <w:top w:val="nil"/>
              <w:left w:val="nil"/>
              <w:bottom w:val="single" w:sz="8" w:space="0" w:color="000000"/>
              <w:right w:val="single" w:sz="8" w:space="0" w:color="000000"/>
            </w:tcBorders>
          </w:tcPr>
          <w:p w14:paraId="67476BE2" w14:textId="77777777" w:rsidR="00F67E59" w:rsidRPr="003A3444" w:rsidRDefault="00F67E59" w:rsidP="00F67E59">
            <w:pPr>
              <w:jc w:val="both"/>
            </w:pPr>
            <w:r w:rsidRPr="003A3444">
              <w:t>Размещение парков культуры и отдыха</w:t>
            </w:r>
          </w:p>
        </w:tc>
        <w:tc>
          <w:tcPr>
            <w:tcW w:w="6500" w:type="dxa"/>
            <w:tcBorders>
              <w:top w:val="nil"/>
              <w:left w:val="nil"/>
              <w:bottom w:val="single" w:sz="8" w:space="0" w:color="000000"/>
              <w:right w:val="single" w:sz="8" w:space="0" w:color="000000"/>
            </w:tcBorders>
          </w:tcPr>
          <w:p w14:paraId="3A02BBE2"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0AB74179" w14:textId="77777777" w:rsidTr="007327FB">
        <w:trPr>
          <w:trHeight w:val="335"/>
        </w:trPr>
        <w:tc>
          <w:tcPr>
            <w:tcW w:w="566" w:type="dxa"/>
            <w:vMerge/>
            <w:tcBorders>
              <w:top w:val="nil"/>
              <w:left w:val="single" w:sz="8" w:space="0" w:color="000000"/>
              <w:bottom w:val="single" w:sz="8" w:space="0" w:color="000000"/>
              <w:right w:val="single" w:sz="8" w:space="0" w:color="000000"/>
            </w:tcBorders>
          </w:tcPr>
          <w:p w14:paraId="7BB5E931" w14:textId="77777777" w:rsidR="00F67E59" w:rsidRPr="003A3444" w:rsidRDefault="00F67E59" w:rsidP="00F67E59"/>
        </w:tc>
        <w:tc>
          <w:tcPr>
            <w:tcW w:w="2261" w:type="dxa"/>
            <w:vMerge/>
            <w:tcBorders>
              <w:top w:val="nil"/>
              <w:left w:val="nil"/>
              <w:bottom w:val="single" w:sz="8" w:space="0" w:color="000000"/>
              <w:right w:val="single" w:sz="8" w:space="0" w:color="000000"/>
            </w:tcBorders>
          </w:tcPr>
          <w:p w14:paraId="0CBFEA46" w14:textId="77777777" w:rsidR="00F67E59" w:rsidRPr="003A3444" w:rsidRDefault="00F67E59" w:rsidP="00F67E59"/>
        </w:tc>
        <w:tc>
          <w:tcPr>
            <w:tcW w:w="1697" w:type="dxa"/>
            <w:vMerge/>
            <w:tcBorders>
              <w:top w:val="nil"/>
              <w:left w:val="nil"/>
              <w:bottom w:val="single" w:sz="8" w:space="0" w:color="000000"/>
              <w:right w:val="single" w:sz="8" w:space="0" w:color="000000"/>
            </w:tcBorders>
          </w:tcPr>
          <w:p w14:paraId="398B4171" w14:textId="77777777" w:rsidR="00F67E59" w:rsidRPr="003A3444" w:rsidRDefault="00F67E59" w:rsidP="00F67E59"/>
        </w:tc>
        <w:tc>
          <w:tcPr>
            <w:tcW w:w="3958" w:type="dxa"/>
            <w:vMerge/>
            <w:tcBorders>
              <w:top w:val="nil"/>
              <w:left w:val="nil"/>
              <w:bottom w:val="single" w:sz="8" w:space="0" w:color="000000"/>
              <w:right w:val="single" w:sz="8" w:space="0" w:color="000000"/>
            </w:tcBorders>
          </w:tcPr>
          <w:p w14:paraId="2E5A66DE" w14:textId="77777777" w:rsidR="00F67E59" w:rsidRPr="003A3444" w:rsidRDefault="00F67E59" w:rsidP="00F67E59">
            <w:pPr>
              <w:jc w:val="both"/>
            </w:pPr>
          </w:p>
        </w:tc>
        <w:tc>
          <w:tcPr>
            <w:tcW w:w="6500" w:type="dxa"/>
            <w:tcBorders>
              <w:top w:val="nil"/>
              <w:left w:val="nil"/>
              <w:bottom w:val="single" w:sz="8" w:space="0" w:color="000000"/>
              <w:right w:val="single" w:sz="8" w:space="0" w:color="000000"/>
            </w:tcBorders>
          </w:tcPr>
          <w:p w14:paraId="5D290BD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FDEA3EE" w14:textId="77777777" w:rsidTr="007327FB">
        <w:tc>
          <w:tcPr>
            <w:tcW w:w="566" w:type="dxa"/>
            <w:vMerge/>
            <w:tcBorders>
              <w:top w:val="nil"/>
              <w:left w:val="single" w:sz="8" w:space="0" w:color="000000"/>
              <w:bottom w:val="single" w:sz="8" w:space="0" w:color="000000"/>
              <w:right w:val="single" w:sz="8" w:space="0" w:color="000000"/>
            </w:tcBorders>
          </w:tcPr>
          <w:p w14:paraId="33576BB1" w14:textId="77777777" w:rsidR="00F67E59" w:rsidRPr="003A3444" w:rsidRDefault="00F67E59" w:rsidP="00F67E59"/>
        </w:tc>
        <w:tc>
          <w:tcPr>
            <w:tcW w:w="2261" w:type="dxa"/>
            <w:vMerge/>
            <w:tcBorders>
              <w:top w:val="nil"/>
              <w:left w:val="nil"/>
              <w:bottom w:val="single" w:sz="8" w:space="0" w:color="000000"/>
              <w:right w:val="single" w:sz="8" w:space="0" w:color="000000"/>
            </w:tcBorders>
          </w:tcPr>
          <w:p w14:paraId="3BCB29A3" w14:textId="77777777" w:rsidR="00F67E59" w:rsidRPr="003A3444" w:rsidRDefault="00F67E59" w:rsidP="00F67E59"/>
        </w:tc>
        <w:tc>
          <w:tcPr>
            <w:tcW w:w="1697" w:type="dxa"/>
            <w:vMerge/>
            <w:tcBorders>
              <w:top w:val="nil"/>
              <w:left w:val="nil"/>
              <w:bottom w:val="single" w:sz="8" w:space="0" w:color="000000"/>
              <w:right w:val="single" w:sz="8" w:space="0" w:color="000000"/>
            </w:tcBorders>
          </w:tcPr>
          <w:p w14:paraId="7C091EDD" w14:textId="77777777" w:rsidR="00F67E59" w:rsidRPr="003A3444" w:rsidRDefault="00F67E59" w:rsidP="00F67E59"/>
        </w:tc>
        <w:tc>
          <w:tcPr>
            <w:tcW w:w="3958" w:type="dxa"/>
            <w:vMerge/>
            <w:tcBorders>
              <w:top w:val="nil"/>
              <w:left w:val="nil"/>
              <w:bottom w:val="single" w:sz="8" w:space="0" w:color="000000"/>
              <w:right w:val="single" w:sz="8" w:space="0" w:color="000000"/>
            </w:tcBorders>
          </w:tcPr>
          <w:p w14:paraId="04F1FD86" w14:textId="77777777" w:rsidR="00F67E59" w:rsidRPr="003A3444" w:rsidRDefault="00F67E59" w:rsidP="00F67E59">
            <w:pPr>
              <w:jc w:val="both"/>
            </w:pPr>
          </w:p>
        </w:tc>
        <w:tc>
          <w:tcPr>
            <w:tcW w:w="6500" w:type="dxa"/>
            <w:tcBorders>
              <w:top w:val="nil"/>
              <w:left w:val="nil"/>
              <w:bottom w:val="single" w:sz="8" w:space="0" w:color="000000"/>
              <w:right w:val="single" w:sz="8" w:space="0" w:color="000000"/>
            </w:tcBorders>
          </w:tcPr>
          <w:p w14:paraId="5297AD42" w14:textId="77777777" w:rsidR="00F67E59" w:rsidRPr="003A3444" w:rsidRDefault="00F67E59" w:rsidP="00F67E59">
            <w:pPr>
              <w:jc w:val="both"/>
            </w:pPr>
            <w:r w:rsidRPr="003A3444">
              <w:t>Максимальный процент застройки в границах земельного участка – 7 %</w:t>
            </w:r>
          </w:p>
        </w:tc>
      </w:tr>
      <w:tr w:rsidR="003A3444" w:rsidRPr="003A3444" w14:paraId="2CDDEDB0" w14:textId="77777777" w:rsidTr="007327FB">
        <w:tc>
          <w:tcPr>
            <w:tcW w:w="566" w:type="dxa"/>
            <w:vMerge/>
            <w:tcBorders>
              <w:top w:val="nil"/>
              <w:left w:val="single" w:sz="8" w:space="0" w:color="000000"/>
              <w:bottom w:val="single" w:sz="8" w:space="0" w:color="000000"/>
              <w:right w:val="single" w:sz="8" w:space="0" w:color="000000"/>
            </w:tcBorders>
          </w:tcPr>
          <w:p w14:paraId="3B43AAF7" w14:textId="77777777" w:rsidR="00F67E59" w:rsidRPr="003A3444" w:rsidRDefault="00F67E59" w:rsidP="00F67E59"/>
        </w:tc>
        <w:tc>
          <w:tcPr>
            <w:tcW w:w="2261" w:type="dxa"/>
            <w:vMerge/>
            <w:tcBorders>
              <w:top w:val="nil"/>
              <w:left w:val="nil"/>
              <w:bottom w:val="single" w:sz="8" w:space="0" w:color="000000"/>
              <w:right w:val="single" w:sz="8" w:space="0" w:color="000000"/>
            </w:tcBorders>
          </w:tcPr>
          <w:p w14:paraId="2E02A6D7" w14:textId="77777777" w:rsidR="00F67E59" w:rsidRPr="003A3444" w:rsidRDefault="00F67E59" w:rsidP="00F67E59"/>
        </w:tc>
        <w:tc>
          <w:tcPr>
            <w:tcW w:w="1697" w:type="dxa"/>
            <w:vMerge/>
            <w:tcBorders>
              <w:top w:val="nil"/>
              <w:left w:val="nil"/>
              <w:bottom w:val="single" w:sz="8" w:space="0" w:color="000000"/>
              <w:right w:val="single" w:sz="8" w:space="0" w:color="000000"/>
            </w:tcBorders>
          </w:tcPr>
          <w:p w14:paraId="36C7492B" w14:textId="77777777" w:rsidR="00F67E59" w:rsidRPr="003A3444" w:rsidRDefault="00F67E59" w:rsidP="00F67E59"/>
        </w:tc>
        <w:tc>
          <w:tcPr>
            <w:tcW w:w="3958" w:type="dxa"/>
            <w:vMerge/>
            <w:tcBorders>
              <w:top w:val="nil"/>
              <w:left w:val="nil"/>
              <w:bottom w:val="single" w:sz="8" w:space="0" w:color="000000"/>
              <w:right w:val="single" w:sz="8" w:space="0" w:color="000000"/>
            </w:tcBorders>
          </w:tcPr>
          <w:p w14:paraId="164EBFE7" w14:textId="77777777" w:rsidR="00F67E59" w:rsidRPr="003A3444" w:rsidRDefault="00F67E59" w:rsidP="00F67E59">
            <w:pPr>
              <w:jc w:val="both"/>
            </w:pPr>
          </w:p>
        </w:tc>
        <w:tc>
          <w:tcPr>
            <w:tcW w:w="6500" w:type="dxa"/>
            <w:tcBorders>
              <w:top w:val="nil"/>
              <w:left w:val="nil"/>
              <w:bottom w:val="single" w:sz="8" w:space="0" w:color="000000"/>
              <w:right w:val="single" w:sz="8" w:space="0" w:color="000000"/>
            </w:tcBorders>
          </w:tcPr>
          <w:p w14:paraId="6624CD1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30530D64" w14:textId="77777777" w:rsidTr="007327FB">
        <w:tc>
          <w:tcPr>
            <w:tcW w:w="566" w:type="dxa"/>
            <w:vMerge/>
            <w:tcBorders>
              <w:top w:val="nil"/>
              <w:left w:val="single" w:sz="8" w:space="0" w:color="000000"/>
              <w:bottom w:val="single" w:sz="4" w:space="0" w:color="auto"/>
              <w:right w:val="single" w:sz="8" w:space="0" w:color="000000"/>
            </w:tcBorders>
          </w:tcPr>
          <w:p w14:paraId="58F44118" w14:textId="77777777" w:rsidR="00F67E59" w:rsidRPr="003A3444" w:rsidRDefault="00F67E59" w:rsidP="00F67E59"/>
        </w:tc>
        <w:tc>
          <w:tcPr>
            <w:tcW w:w="2261" w:type="dxa"/>
            <w:vMerge/>
            <w:tcBorders>
              <w:top w:val="nil"/>
              <w:left w:val="nil"/>
              <w:bottom w:val="single" w:sz="4" w:space="0" w:color="auto"/>
              <w:right w:val="single" w:sz="8" w:space="0" w:color="000000"/>
            </w:tcBorders>
          </w:tcPr>
          <w:p w14:paraId="2D720C7D" w14:textId="77777777" w:rsidR="00F67E59" w:rsidRPr="003A3444" w:rsidRDefault="00F67E59" w:rsidP="00F67E59"/>
        </w:tc>
        <w:tc>
          <w:tcPr>
            <w:tcW w:w="1697" w:type="dxa"/>
            <w:vMerge/>
            <w:tcBorders>
              <w:top w:val="nil"/>
              <w:left w:val="nil"/>
              <w:bottom w:val="single" w:sz="4" w:space="0" w:color="auto"/>
              <w:right w:val="single" w:sz="8" w:space="0" w:color="000000"/>
            </w:tcBorders>
          </w:tcPr>
          <w:p w14:paraId="0B55D7ED" w14:textId="77777777" w:rsidR="00F67E59" w:rsidRPr="003A3444" w:rsidRDefault="00F67E59" w:rsidP="00F67E59"/>
        </w:tc>
        <w:tc>
          <w:tcPr>
            <w:tcW w:w="3958" w:type="dxa"/>
            <w:vMerge/>
            <w:tcBorders>
              <w:top w:val="nil"/>
              <w:left w:val="nil"/>
              <w:bottom w:val="single" w:sz="4" w:space="0" w:color="auto"/>
              <w:right w:val="single" w:sz="8" w:space="0" w:color="000000"/>
            </w:tcBorders>
          </w:tcPr>
          <w:p w14:paraId="774961A2" w14:textId="77777777" w:rsidR="00F67E59" w:rsidRPr="003A3444" w:rsidRDefault="00F67E59" w:rsidP="00F67E59">
            <w:pPr>
              <w:jc w:val="both"/>
            </w:pPr>
          </w:p>
        </w:tc>
        <w:tc>
          <w:tcPr>
            <w:tcW w:w="6500" w:type="dxa"/>
            <w:tcBorders>
              <w:top w:val="nil"/>
              <w:left w:val="nil"/>
              <w:bottom w:val="single" w:sz="4" w:space="0" w:color="auto"/>
              <w:right w:val="single" w:sz="8" w:space="0" w:color="000000"/>
            </w:tcBorders>
          </w:tcPr>
          <w:p w14:paraId="55336914" w14:textId="50E76497" w:rsidR="00F67E59" w:rsidRPr="003A3444" w:rsidRDefault="00F67E59" w:rsidP="00F67E59">
            <w:pPr>
              <w:jc w:val="both"/>
            </w:pPr>
            <w:r w:rsidRPr="003A3444">
              <w:t xml:space="preserve">Предельная высота зданий, строений, сооружений – </w:t>
            </w:r>
            <w:r w:rsidR="00B71116" w:rsidRPr="003A3444">
              <w:t>не подлежит установлению</w:t>
            </w:r>
          </w:p>
        </w:tc>
      </w:tr>
      <w:tr w:rsidR="003A3444" w:rsidRPr="003A3444" w14:paraId="72403897" w14:textId="77777777" w:rsidTr="007327FB">
        <w:tc>
          <w:tcPr>
            <w:tcW w:w="566" w:type="dxa"/>
            <w:vMerge/>
            <w:tcBorders>
              <w:top w:val="single" w:sz="4" w:space="0" w:color="auto"/>
              <w:left w:val="single" w:sz="4" w:space="0" w:color="auto"/>
              <w:bottom w:val="single" w:sz="4" w:space="0" w:color="auto"/>
              <w:right w:val="single" w:sz="4" w:space="0" w:color="auto"/>
            </w:tcBorders>
          </w:tcPr>
          <w:p w14:paraId="7D358918" w14:textId="77777777" w:rsidR="00F67E59" w:rsidRPr="003A3444" w:rsidRDefault="00F67E59" w:rsidP="00F67E59"/>
        </w:tc>
        <w:tc>
          <w:tcPr>
            <w:tcW w:w="2261" w:type="dxa"/>
            <w:vMerge/>
            <w:tcBorders>
              <w:top w:val="single" w:sz="4" w:space="0" w:color="auto"/>
              <w:left w:val="single" w:sz="4" w:space="0" w:color="auto"/>
              <w:bottom w:val="single" w:sz="4" w:space="0" w:color="auto"/>
              <w:right w:val="single" w:sz="4" w:space="0" w:color="auto"/>
            </w:tcBorders>
          </w:tcPr>
          <w:p w14:paraId="09D960C6" w14:textId="77777777" w:rsidR="00F67E59" w:rsidRPr="003A3444" w:rsidRDefault="00F67E59" w:rsidP="00F67E59"/>
        </w:tc>
        <w:tc>
          <w:tcPr>
            <w:tcW w:w="1697" w:type="dxa"/>
            <w:vMerge/>
            <w:tcBorders>
              <w:top w:val="single" w:sz="4" w:space="0" w:color="auto"/>
              <w:left w:val="single" w:sz="4" w:space="0" w:color="auto"/>
              <w:bottom w:val="single" w:sz="4" w:space="0" w:color="auto"/>
              <w:right w:val="single" w:sz="4" w:space="0" w:color="auto"/>
            </w:tcBorders>
          </w:tcPr>
          <w:p w14:paraId="73623390" w14:textId="77777777" w:rsidR="00F67E59" w:rsidRPr="003A3444" w:rsidRDefault="00F67E59" w:rsidP="00F67E59"/>
        </w:tc>
        <w:tc>
          <w:tcPr>
            <w:tcW w:w="3958" w:type="dxa"/>
            <w:vMerge/>
            <w:tcBorders>
              <w:top w:val="single" w:sz="4" w:space="0" w:color="auto"/>
              <w:left w:val="single" w:sz="4" w:space="0" w:color="auto"/>
              <w:bottom w:val="single" w:sz="4" w:space="0" w:color="auto"/>
              <w:right w:val="single" w:sz="4" w:space="0" w:color="auto"/>
            </w:tcBorders>
          </w:tcPr>
          <w:p w14:paraId="19611EE4" w14:textId="77777777" w:rsidR="00F67E59" w:rsidRPr="003A3444" w:rsidRDefault="00F67E59" w:rsidP="00F67E59">
            <w:pPr>
              <w:jc w:val="both"/>
            </w:pPr>
          </w:p>
        </w:tc>
        <w:tc>
          <w:tcPr>
            <w:tcW w:w="6500" w:type="dxa"/>
            <w:tcBorders>
              <w:top w:val="single" w:sz="4" w:space="0" w:color="auto"/>
              <w:left w:val="single" w:sz="4" w:space="0" w:color="auto"/>
              <w:bottom w:val="single" w:sz="4" w:space="0" w:color="auto"/>
              <w:right w:val="single" w:sz="4" w:space="0" w:color="auto"/>
            </w:tcBorders>
          </w:tcPr>
          <w:p w14:paraId="3DEAC2CE" w14:textId="77777777" w:rsidR="00F67E59" w:rsidRPr="003A3444" w:rsidRDefault="00F67E59" w:rsidP="00F67E59">
            <w:pPr>
              <w:jc w:val="both"/>
            </w:pPr>
            <w:r w:rsidRPr="003A3444">
              <w:t>Минимальный процент озеленения в границах земельного участка – 70 %</w:t>
            </w:r>
          </w:p>
        </w:tc>
      </w:tr>
      <w:tr w:rsidR="003A3444" w:rsidRPr="003A3444" w14:paraId="2F2DAEB6" w14:textId="77777777" w:rsidTr="007327FB">
        <w:trPr>
          <w:trHeight w:val="276"/>
        </w:trPr>
        <w:tc>
          <w:tcPr>
            <w:tcW w:w="566" w:type="dxa"/>
            <w:vMerge w:val="restart"/>
            <w:tcBorders>
              <w:top w:val="single" w:sz="4" w:space="0" w:color="auto"/>
              <w:left w:val="single" w:sz="4" w:space="0" w:color="auto"/>
              <w:bottom w:val="single" w:sz="4" w:space="0" w:color="auto"/>
              <w:right w:val="single" w:sz="4" w:space="0" w:color="auto"/>
            </w:tcBorders>
          </w:tcPr>
          <w:p w14:paraId="24C7FE4E" w14:textId="77777777" w:rsidR="00F67E59" w:rsidRPr="003A3444" w:rsidRDefault="00F67E59" w:rsidP="00596C2D">
            <w:pPr>
              <w:numPr>
                <w:ilvl w:val="0"/>
                <w:numId w:val="53"/>
              </w:numPr>
              <w:suppressAutoHyphens/>
              <w:ind w:left="0" w:firstLine="0"/>
            </w:pPr>
          </w:p>
        </w:tc>
        <w:tc>
          <w:tcPr>
            <w:tcW w:w="2261" w:type="dxa"/>
            <w:vMerge w:val="restart"/>
            <w:tcBorders>
              <w:top w:val="single" w:sz="4" w:space="0" w:color="auto"/>
              <w:left w:val="single" w:sz="4" w:space="0" w:color="auto"/>
              <w:bottom w:val="single" w:sz="4" w:space="0" w:color="auto"/>
              <w:right w:val="single" w:sz="4" w:space="0" w:color="auto"/>
            </w:tcBorders>
          </w:tcPr>
          <w:p w14:paraId="2773BD25" w14:textId="77777777" w:rsidR="00F67E59" w:rsidRPr="003A3444" w:rsidRDefault="00F67E59" w:rsidP="00F67E59">
            <w:r w:rsidRPr="003A3444">
              <w:t>Площадки для занятий спортом</w:t>
            </w:r>
          </w:p>
        </w:tc>
        <w:tc>
          <w:tcPr>
            <w:tcW w:w="1697" w:type="dxa"/>
            <w:vMerge w:val="restart"/>
            <w:tcBorders>
              <w:top w:val="single" w:sz="4" w:space="0" w:color="auto"/>
              <w:left w:val="single" w:sz="4" w:space="0" w:color="auto"/>
              <w:bottom w:val="single" w:sz="4" w:space="0" w:color="auto"/>
              <w:right w:val="single" w:sz="4" w:space="0" w:color="auto"/>
            </w:tcBorders>
          </w:tcPr>
          <w:p w14:paraId="1E2C00DF" w14:textId="77777777" w:rsidR="00F67E59" w:rsidRPr="003A3444" w:rsidRDefault="00F67E59" w:rsidP="00F67E59">
            <w:r w:rsidRPr="003A3444">
              <w:t>5.1.3</w:t>
            </w:r>
          </w:p>
        </w:tc>
        <w:tc>
          <w:tcPr>
            <w:tcW w:w="3958" w:type="dxa"/>
            <w:vMerge w:val="restart"/>
            <w:tcBorders>
              <w:top w:val="single" w:sz="4" w:space="0" w:color="auto"/>
              <w:left w:val="single" w:sz="4" w:space="0" w:color="auto"/>
              <w:bottom w:val="single" w:sz="4" w:space="0" w:color="auto"/>
              <w:right w:val="single" w:sz="4" w:space="0" w:color="auto"/>
            </w:tcBorders>
          </w:tcPr>
          <w:p w14:paraId="192A28FB" w14:textId="77777777" w:rsidR="00F67E59" w:rsidRPr="003A3444" w:rsidRDefault="00F67E59" w:rsidP="00F67E59">
            <w:pPr>
              <w:jc w:val="both"/>
            </w:pPr>
            <w:r w:rsidRPr="003A3444">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500" w:type="dxa"/>
            <w:tcBorders>
              <w:top w:val="single" w:sz="4" w:space="0" w:color="auto"/>
              <w:left w:val="single" w:sz="4" w:space="0" w:color="auto"/>
              <w:bottom w:val="single" w:sz="4" w:space="0" w:color="auto"/>
              <w:right w:val="single" w:sz="4" w:space="0" w:color="auto"/>
            </w:tcBorders>
          </w:tcPr>
          <w:p w14:paraId="0172E0FB"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3F537D6" w14:textId="77777777" w:rsidTr="007327FB">
        <w:trPr>
          <w:trHeight w:val="276"/>
        </w:trPr>
        <w:tc>
          <w:tcPr>
            <w:tcW w:w="566" w:type="dxa"/>
            <w:vMerge/>
            <w:tcBorders>
              <w:top w:val="single" w:sz="4" w:space="0" w:color="auto"/>
              <w:left w:val="single" w:sz="8" w:space="0" w:color="000000"/>
              <w:bottom w:val="single" w:sz="8" w:space="0" w:color="000000"/>
              <w:right w:val="single" w:sz="8" w:space="0" w:color="000000"/>
            </w:tcBorders>
          </w:tcPr>
          <w:p w14:paraId="0694586F" w14:textId="77777777" w:rsidR="00F67E59" w:rsidRPr="003A3444" w:rsidRDefault="00F67E59" w:rsidP="00F67E59"/>
        </w:tc>
        <w:tc>
          <w:tcPr>
            <w:tcW w:w="2261" w:type="dxa"/>
            <w:vMerge/>
            <w:tcBorders>
              <w:top w:val="single" w:sz="4" w:space="0" w:color="auto"/>
              <w:left w:val="nil"/>
              <w:bottom w:val="single" w:sz="8" w:space="0" w:color="000000"/>
              <w:right w:val="single" w:sz="8" w:space="0" w:color="000000"/>
            </w:tcBorders>
          </w:tcPr>
          <w:p w14:paraId="041150EA" w14:textId="77777777" w:rsidR="00F67E59" w:rsidRPr="003A3444" w:rsidRDefault="00F67E59" w:rsidP="00F67E59"/>
        </w:tc>
        <w:tc>
          <w:tcPr>
            <w:tcW w:w="1697" w:type="dxa"/>
            <w:vMerge/>
            <w:tcBorders>
              <w:top w:val="single" w:sz="4" w:space="0" w:color="auto"/>
              <w:left w:val="nil"/>
              <w:bottom w:val="single" w:sz="8" w:space="0" w:color="000000"/>
              <w:right w:val="single" w:sz="8" w:space="0" w:color="000000"/>
            </w:tcBorders>
          </w:tcPr>
          <w:p w14:paraId="2759CDC8" w14:textId="77777777" w:rsidR="00F67E59" w:rsidRPr="003A3444" w:rsidRDefault="00F67E59" w:rsidP="00F67E59"/>
        </w:tc>
        <w:tc>
          <w:tcPr>
            <w:tcW w:w="3958" w:type="dxa"/>
            <w:vMerge/>
            <w:tcBorders>
              <w:top w:val="single" w:sz="4" w:space="0" w:color="auto"/>
              <w:left w:val="nil"/>
              <w:bottom w:val="single" w:sz="8" w:space="0" w:color="000000"/>
              <w:right w:val="single" w:sz="8" w:space="0" w:color="000000"/>
            </w:tcBorders>
          </w:tcPr>
          <w:p w14:paraId="3B38264B" w14:textId="77777777" w:rsidR="00F67E59" w:rsidRPr="003A3444" w:rsidRDefault="00F67E59" w:rsidP="00F67E59">
            <w:pPr>
              <w:jc w:val="both"/>
            </w:pPr>
          </w:p>
        </w:tc>
        <w:tc>
          <w:tcPr>
            <w:tcW w:w="6500" w:type="dxa"/>
            <w:tcBorders>
              <w:top w:val="single" w:sz="4" w:space="0" w:color="auto"/>
              <w:left w:val="nil"/>
              <w:bottom w:val="single" w:sz="8" w:space="0" w:color="000000"/>
              <w:right w:val="single" w:sz="8" w:space="0" w:color="000000"/>
            </w:tcBorders>
          </w:tcPr>
          <w:p w14:paraId="7421E90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DD046BF" w14:textId="77777777" w:rsidTr="007327FB">
        <w:trPr>
          <w:trHeight w:val="276"/>
        </w:trPr>
        <w:tc>
          <w:tcPr>
            <w:tcW w:w="566" w:type="dxa"/>
            <w:vMerge/>
            <w:tcBorders>
              <w:top w:val="nil"/>
              <w:left w:val="single" w:sz="8" w:space="0" w:color="000000"/>
              <w:bottom w:val="single" w:sz="4" w:space="0" w:color="auto"/>
              <w:right w:val="single" w:sz="8" w:space="0" w:color="000000"/>
            </w:tcBorders>
          </w:tcPr>
          <w:p w14:paraId="016BF07A" w14:textId="77777777" w:rsidR="00F67E59" w:rsidRPr="003A3444" w:rsidRDefault="00F67E59" w:rsidP="00F67E59"/>
        </w:tc>
        <w:tc>
          <w:tcPr>
            <w:tcW w:w="2261" w:type="dxa"/>
            <w:vMerge/>
            <w:tcBorders>
              <w:top w:val="nil"/>
              <w:left w:val="nil"/>
              <w:bottom w:val="single" w:sz="4" w:space="0" w:color="auto"/>
              <w:right w:val="single" w:sz="8" w:space="0" w:color="000000"/>
            </w:tcBorders>
          </w:tcPr>
          <w:p w14:paraId="24F522BB" w14:textId="77777777" w:rsidR="00F67E59" w:rsidRPr="003A3444" w:rsidRDefault="00F67E59" w:rsidP="00F67E59"/>
        </w:tc>
        <w:tc>
          <w:tcPr>
            <w:tcW w:w="1697" w:type="dxa"/>
            <w:vMerge/>
            <w:tcBorders>
              <w:top w:val="nil"/>
              <w:left w:val="nil"/>
              <w:bottom w:val="single" w:sz="4" w:space="0" w:color="auto"/>
              <w:right w:val="single" w:sz="8" w:space="0" w:color="000000"/>
            </w:tcBorders>
          </w:tcPr>
          <w:p w14:paraId="6B42326E" w14:textId="77777777" w:rsidR="00F67E59" w:rsidRPr="003A3444" w:rsidRDefault="00F67E59" w:rsidP="00F67E59"/>
        </w:tc>
        <w:tc>
          <w:tcPr>
            <w:tcW w:w="3958" w:type="dxa"/>
            <w:vMerge/>
            <w:tcBorders>
              <w:top w:val="nil"/>
              <w:left w:val="nil"/>
              <w:bottom w:val="single" w:sz="4" w:space="0" w:color="auto"/>
              <w:right w:val="single" w:sz="8" w:space="0" w:color="000000"/>
            </w:tcBorders>
          </w:tcPr>
          <w:p w14:paraId="65958AC6" w14:textId="77777777" w:rsidR="00F67E59" w:rsidRPr="003A3444" w:rsidRDefault="00F67E59" w:rsidP="00F67E59">
            <w:pPr>
              <w:jc w:val="both"/>
            </w:pPr>
          </w:p>
        </w:tc>
        <w:tc>
          <w:tcPr>
            <w:tcW w:w="6500" w:type="dxa"/>
            <w:tcBorders>
              <w:top w:val="nil"/>
              <w:left w:val="nil"/>
              <w:bottom w:val="single" w:sz="4" w:space="0" w:color="auto"/>
              <w:right w:val="single" w:sz="8" w:space="0" w:color="000000"/>
            </w:tcBorders>
          </w:tcPr>
          <w:p w14:paraId="34F9CA3D"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37C4B91" w14:textId="77777777" w:rsidTr="007327FB">
        <w:trPr>
          <w:trHeight w:val="276"/>
        </w:trPr>
        <w:tc>
          <w:tcPr>
            <w:tcW w:w="566" w:type="dxa"/>
            <w:vMerge/>
            <w:tcBorders>
              <w:top w:val="single" w:sz="4" w:space="0" w:color="auto"/>
              <w:left w:val="single" w:sz="4" w:space="0" w:color="auto"/>
              <w:bottom w:val="single" w:sz="4" w:space="0" w:color="auto"/>
              <w:right w:val="single" w:sz="4" w:space="0" w:color="auto"/>
            </w:tcBorders>
          </w:tcPr>
          <w:p w14:paraId="6A36FD41" w14:textId="77777777" w:rsidR="00F67E59" w:rsidRPr="003A3444" w:rsidRDefault="00F67E59" w:rsidP="00F67E59"/>
        </w:tc>
        <w:tc>
          <w:tcPr>
            <w:tcW w:w="2261" w:type="dxa"/>
            <w:vMerge/>
            <w:tcBorders>
              <w:top w:val="single" w:sz="4" w:space="0" w:color="auto"/>
              <w:left w:val="single" w:sz="4" w:space="0" w:color="auto"/>
              <w:bottom w:val="single" w:sz="4" w:space="0" w:color="auto"/>
              <w:right w:val="single" w:sz="4" w:space="0" w:color="auto"/>
            </w:tcBorders>
          </w:tcPr>
          <w:p w14:paraId="5A9E87CB" w14:textId="77777777" w:rsidR="00F67E59" w:rsidRPr="003A3444" w:rsidRDefault="00F67E59" w:rsidP="00F67E59"/>
        </w:tc>
        <w:tc>
          <w:tcPr>
            <w:tcW w:w="1697" w:type="dxa"/>
            <w:vMerge/>
            <w:tcBorders>
              <w:top w:val="single" w:sz="4" w:space="0" w:color="auto"/>
              <w:left w:val="single" w:sz="4" w:space="0" w:color="auto"/>
              <w:bottom w:val="single" w:sz="4" w:space="0" w:color="auto"/>
              <w:right w:val="single" w:sz="4" w:space="0" w:color="auto"/>
            </w:tcBorders>
          </w:tcPr>
          <w:p w14:paraId="0ECC6724" w14:textId="77777777" w:rsidR="00F67E59" w:rsidRPr="003A3444" w:rsidRDefault="00F67E59" w:rsidP="00F67E59"/>
        </w:tc>
        <w:tc>
          <w:tcPr>
            <w:tcW w:w="3958" w:type="dxa"/>
            <w:vMerge/>
            <w:tcBorders>
              <w:top w:val="single" w:sz="4" w:space="0" w:color="auto"/>
              <w:left w:val="single" w:sz="4" w:space="0" w:color="auto"/>
              <w:bottom w:val="single" w:sz="4" w:space="0" w:color="auto"/>
              <w:right w:val="single" w:sz="4" w:space="0" w:color="auto"/>
            </w:tcBorders>
          </w:tcPr>
          <w:p w14:paraId="529D953C" w14:textId="77777777" w:rsidR="00F67E59" w:rsidRPr="003A3444" w:rsidRDefault="00F67E59" w:rsidP="00F67E59">
            <w:pPr>
              <w:jc w:val="both"/>
            </w:pPr>
          </w:p>
        </w:tc>
        <w:tc>
          <w:tcPr>
            <w:tcW w:w="6500" w:type="dxa"/>
            <w:tcBorders>
              <w:top w:val="single" w:sz="4" w:space="0" w:color="auto"/>
              <w:left w:val="single" w:sz="4" w:space="0" w:color="auto"/>
              <w:bottom w:val="single" w:sz="4" w:space="0" w:color="auto"/>
              <w:right w:val="single" w:sz="4" w:space="0" w:color="auto"/>
            </w:tcBorders>
          </w:tcPr>
          <w:p w14:paraId="027311B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0FE6F60" w14:textId="77777777" w:rsidTr="007327FB">
        <w:trPr>
          <w:trHeight w:val="276"/>
        </w:trPr>
        <w:tc>
          <w:tcPr>
            <w:tcW w:w="566" w:type="dxa"/>
            <w:vMerge/>
            <w:tcBorders>
              <w:top w:val="single" w:sz="4" w:space="0" w:color="auto"/>
            </w:tcBorders>
          </w:tcPr>
          <w:p w14:paraId="226BAD3B" w14:textId="77777777" w:rsidR="00F67E59" w:rsidRPr="003A3444" w:rsidRDefault="00F67E59" w:rsidP="00F67E59"/>
        </w:tc>
        <w:tc>
          <w:tcPr>
            <w:tcW w:w="2261" w:type="dxa"/>
            <w:vMerge/>
            <w:tcBorders>
              <w:top w:val="single" w:sz="4" w:space="0" w:color="auto"/>
            </w:tcBorders>
          </w:tcPr>
          <w:p w14:paraId="17E179B7" w14:textId="77777777" w:rsidR="00F67E59" w:rsidRPr="003A3444" w:rsidRDefault="00F67E59" w:rsidP="00F67E59"/>
        </w:tc>
        <w:tc>
          <w:tcPr>
            <w:tcW w:w="1697" w:type="dxa"/>
            <w:vMerge/>
            <w:tcBorders>
              <w:top w:val="single" w:sz="4" w:space="0" w:color="auto"/>
            </w:tcBorders>
          </w:tcPr>
          <w:p w14:paraId="40072DAF" w14:textId="77777777" w:rsidR="00F67E59" w:rsidRPr="003A3444" w:rsidRDefault="00F67E59" w:rsidP="00F67E59"/>
        </w:tc>
        <w:tc>
          <w:tcPr>
            <w:tcW w:w="3958" w:type="dxa"/>
            <w:vMerge/>
            <w:tcBorders>
              <w:top w:val="single" w:sz="4" w:space="0" w:color="auto"/>
            </w:tcBorders>
          </w:tcPr>
          <w:p w14:paraId="6E7061FF" w14:textId="77777777" w:rsidR="00F67E59" w:rsidRPr="003A3444" w:rsidRDefault="00F67E59" w:rsidP="00F67E59">
            <w:pPr>
              <w:jc w:val="both"/>
            </w:pPr>
          </w:p>
        </w:tc>
        <w:tc>
          <w:tcPr>
            <w:tcW w:w="6500" w:type="dxa"/>
            <w:tcBorders>
              <w:top w:val="single" w:sz="4" w:space="0" w:color="auto"/>
            </w:tcBorders>
          </w:tcPr>
          <w:p w14:paraId="686C6227"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5B93D38" w14:textId="77777777" w:rsidTr="007327FB">
        <w:trPr>
          <w:trHeight w:val="276"/>
        </w:trPr>
        <w:tc>
          <w:tcPr>
            <w:tcW w:w="566" w:type="dxa"/>
            <w:vMerge/>
            <w:tcBorders>
              <w:left w:val="single" w:sz="8" w:space="0" w:color="000000"/>
              <w:bottom w:val="single" w:sz="4" w:space="0" w:color="auto"/>
              <w:right w:val="single" w:sz="8" w:space="0" w:color="000000"/>
            </w:tcBorders>
          </w:tcPr>
          <w:p w14:paraId="5C037D5B" w14:textId="77777777" w:rsidR="00F67E59" w:rsidRPr="003A3444" w:rsidRDefault="00F67E59" w:rsidP="00F67E59"/>
        </w:tc>
        <w:tc>
          <w:tcPr>
            <w:tcW w:w="2261" w:type="dxa"/>
            <w:vMerge/>
            <w:tcBorders>
              <w:left w:val="nil"/>
              <w:bottom w:val="single" w:sz="4" w:space="0" w:color="auto"/>
              <w:right w:val="single" w:sz="8" w:space="0" w:color="000000"/>
            </w:tcBorders>
          </w:tcPr>
          <w:p w14:paraId="0CECF0D7" w14:textId="77777777" w:rsidR="00F67E59" w:rsidRPr="003A3444" w:rsidRDefault="00F67E59" w:rsidP="00F67E59"/>
        </w:tc>
        <w:tc>
          <w:tcPr>
            <w:tcW w:w="1697" w:type="dxa"/>
            <w:vMerge/>
            <w:tcBorders>
              <w:left w:val="nil"/>
              <w:bottom w:val="single" w:sz="4" w:space="0" w:color="auto"/>
              <w:right w:val="single" w:sz="8" w:space="0" w:color="000000"/>
            </w:tcBorders>
          </w:tcPr>
          <w:p w14:paraId="78E02758" w14:textId="77777777" w:rsidR="00F67E59" w:rsidRPr="003A3444" w:rsidRDefault="00F67E59" w:rsidP="00F67E59"/>
        </w:tc>
        <w:tc>
          <w:tcPr>
            <w:tcW w:w="3958" w:type="dxa"/>
            <w:vMerge/>
            <w:tcBorders>
              <w:left w:val="nil"/>
              <w:bottom w:val="single" w:sz="4" w:space="0" w:color="auto"/>
              <w:right w:val="single" w:sz="8" w:space="0" w:color="000000"/>
            </w:tcBorders>
          </w:tcPr>
          <w:p w14:paraId="4A52407F" w14:textId="77777777" w:rsidR="00F67E59" w:rsidRPr="003A3444" w:rsidRDefault="00F67E59" w:rsidP="00F67E59">
            <w:pPr>
              <w:jc w:val="both"/>
            </w:pPr>
          </w:p>
        </w:tc>
        <w:tc>
          <w:tcPr>
            <w:tcW w:w="6500" w:type="dxa"/>
            <w:tcBorders>
              <w:left w:val="nil"/>
              <w:bottom w:val="single" w:sz="4" w:space="0" w:color="auto"/>
              <w:right w:val="single" w:sz="8" w:space="0" w:color="000000"/>
            </w:tcBorders>
          </w:tcPr>
          <w:p w14:paraId="508126C5"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DB125A" w:rsidRPr="003A3444" w14:paraId="1EB0B385" w14:textId="77777777" w:rsidTr="00881255">
        <w:trPr>
          <w:trHeight w:val="276"/>
        </w:trPr>
        <w:tc>
          <w:tcPr>
            <w:tcW w:w="566" w:type="dxa"/>
            <w:vMerge w:val="restart"/>
            <w:tcBorders>
              <w:left w:val="single" w:sz="8" w:space="0" w:color="000000"/>
              <w:right w:val="single" w:sz="8" w:space="0" w:color="000000"/>
            </w:tcBorders>
          </w:tcPr>
          <w:p w14:paraId="733DC52E" w14:textId="77777777" w:rsidR="00DB125A" w:rsidRPr="003A3444" w:rsidRDefault="00DB125A" w:rsidP="00DB125A">
            <w:pPr>
              <w:numPr>
                <w:ilvl w:val="0"/>
                <w:numId w:val="53"/>
              </w:numPr>
              <w:suppressAutoHyphens/>
              <w:ind w:left="0" w:firstLine="0"/>
            </w:pPr>
          </w:p>
        </w:tc>
        <w:tc>
          <w:tcPr>
            <w:tcW w:w="2261" w:type="dxa"/>
            <w:vMerge w:val="restart"/>
            <w:tcBorders>
              <w:left w:val="nil"/>
              <w:right w:val="single" w:sz="8" w:space="0" w:color="000000"/>
            </w:tcBorders>
          </w:tcPr>
          <w:p w14:paraId="23C272C5" w14:textId="2E98A8B2" w:rsidR="00DB125A" w:rsidRPr="003A3444" w:rsidRDefault="00DB125A" w:rsidP="00DB125A">
            <w:r w:rsidRPr="003A3444">
              <w:t>Поля для гольфа или конных прогулок</w:t>
            </w:r>
          </w:p>
        </w:tc>
        <w:tc>
          <w:tcPr>
            <w:tcW w:w="1697" w:type="dxa"/>
            <w:vMerge w:val="restart"/>
            <w:tcBorders>
              <w:left w:val="nil"/>
              <w:right w:val="single" w:sz="8" w:space="0" w:color="000000"/>
            </w:tcBorders>
          </w:tcPr>
          <w:p w14:paraId="75B9A92F" w14:textId="318C89C9" w:rsidR="00DB125A" w:rsidRPr="003A3444" w:rsidRDefault="00DB125A" w:rsidP="00DB125A">
            <w:r w:rsidRPr="003A3444">
              <w:t>5.5</w:t>
            </w:r>
          </w:p>
        </w:tc>
        <w:tc>
          <w:tcPr>
            <w:tcW w:w="3958" w:type="dxa"/>
            <w:vMerge w:val="restart"/>
            <w:tcBorders>
              <w:left w:val="nil"/>
              <w:right w:val="single" w:sz="8" w:space="0" w:color="000000"/>
            </w:tcBorders>
          </w:tcPr>
          <w:p w14:paraId="778EA4AE" w14:textId="77777777" w:rsidR="00DB125A" w:rsidRPr="003A3444" w:rsidRDefault="00DB125A" w:rsidP="00DB125A">
            <w:pPr>
              <w:jc w:val="both"/>
            </w:pPr>
            <w:r w:rsidRPr="003A3444">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14:paraId="36509E0C" w14:textId="77777777" w:rsidR="00DB125A" w:rsidRPr="003A3444" w:rsidRDefault="00DB125A" w:rsidP="00DB125A">
            <w:pPr>
              <w:jc w:val="both"/>
            </w:pPr>
          </w:p>
          <w:p w14:paraId="4DCC0F7F" w14:textId="77777777" w:rsidR="00DB125A" w:rsidRPr="003A3444" w:rsidRDefault="00DB125A" w:rsidP="00DB125A">
            <w:pPr>
              <w:jc w:val="both"/>
            </w:pPr>
            <w:r w:rsidRPr="003A3444">
              <w:t xml:space="preserve">размещение конноспортивных манежей, не предусматривающих устройство трибун </w:t>
            </w:r>
          </w:p>
          <w:p w14:paraId="287B4C83" w14:textId="77777777" w:rsidR="00DB125A" w:rsidRPr="003A3444" w:rsidRDefault="00DB125A" w:rsidP="00DB125A">
            <w:pPr>
              <w:jc w:val="both"/>
            </w:pPr>
          </w:p>
          <w:p w14:paraId="6E9C6410" w14:textId="77777777" w:rsidR="00DB125A" w:rsidRPr="003A3444" w:rsidRDefault="00DB125A" w:rsidP="00DB125A">
            <w:pPr>
              <w:jc w:val="both"/>
            </w:pPr>
          </w:p>
        </w:tc>
        <w:tc>
          <w:tcPr>
            <w:tcW w:w="6500" w:type="dxa"/>
            <w:tcBorders>
              <w:left w:val="nil"/>
              <w:bottom w:val="single" w:sz="4" w:space="0" w:color="auto"/>
              <w:right w:val="single" w:sz="8" w:space="0" w:color="000000"/>
            </w:tcBorders>
          </w:tcPr>
          <w:p w14:paraId="00B79A8D" w14:textId="1D32FB1C" w:rsidR="00DB125A" w:rsidRPr="003A3444" w:rsidRDefault="00DB125A" w:rsidP="00DB125A">
            <w:pPr>
              <w:jc w:val="both"/>
            </w:pPr>
            <w:r w:rsidRPr="003A3444">
              <w:t>Минимальный размер земельного участка (площадь) – не подлежит установлению</w:t>
            </w:r>
          </w:p>
        </w:tc>
      </w:tr>
      <w:tr w:rsidR="00DB125A" w:rsidRPr="003A3444" w14:paraId="3552B460" w14:textId="77777777" w:rsidTr="00881255">
        <w:trPr>
          <w:trHeight w:val="276"/>
        </w:trPr>
        <w:tc>
          <w:tcPr>
            <w:tcW w:w="566" w:type="dxa"/>
            <w:vMerge/>
            <w:tcBorders>
              <w:left w:val="single" w:sz="8" w:space="0" w:color="000000"/>
              <w:right w:val="single" w:sz="8" w:space="0" w:color="000000"/>
            </w:tcBorders>
          </w:tcPr>
          <w:p w14:paraId="6937B669" w14:textId="77777777" w:rsidR="00DB125A" w:rsidRPr="003A3444" w:rsidRDefault="00DB125A" w:rsidP="00DB125A"/>
        </w:tc>
        <w:tc>
          <w:tcPr>
            <w:tcW w:w="2261" w:type="dxa"/>
            <w:vMerge/>
            <w:tcBorders>
              <w:left w:val="nil"/>
              <w:right w:val="single" w:sz="8" w:space="0" w:color="000000"/>
            </w:tcBorders>
          </w:tcPr>
          <w:p w14:paraId="195DC12C" w14:textId="77777777" w:rsidR="00DB125A" w:rsidRPr="003A3444" w:rsidRDefault="00DB125A" w:rsidP="00DB125A"/>
        </w:tc>
        <w:tc>
          <w:tcPr>
            <w:tcW w:w="1697" w:type="dxa"/>
            <w:vMerge/>
            <w:tcBorders>
              <w:left w:val="nil"/>
              <w:right w:val="single" w:sz="8" w:space="0" w:color="000000"/>
            </w:tcBorders>
          </w:tcPr>
          <w:p w14:paraId="3CC88575" w14:textId="77777777" w:rsidR="00DB125A" w:rsidRPr="003A3444" w:rsidRDefault="00DB125A" w:rsidP="00DB125A"/>
        </w:tc>
        <w:tc>
          <w:tcPr>
            <w:tcW w:w="3958" w:type="dxa"/>
            <w:vMerge/>
            <w:tcBorders>
              <w:left w:val="nil"/>
              <w:right w:val="single" w:sz="8" w:space="0" w:color="000000"/>
            </w:tcBorders>
          </w:tcPr>
          <w:p w14:paraId="73B4B67D" w14:textId="77777777" w:rsidR="00DB125A" w:rsidRPr="003A3444" w:rsidRDefault="00DB125A" w:rsidP="00DB125A">
            <w:pPr>
              <w:jc w:val="both"/>
            </w:pPr>
          </w:p>
        </w:tc>
        <w:tc>
          <w:tcPr>
            <w:tcW w:w="6500" w:type="dxa"/>
            <w:tcBorders>
              <w:left w:val="nil"/>
              <w:bottom w:val="single" w:sz="4" w:space="0" w:color="auto"/>
              <w:right w:val="single" w:sz="8" w:space="0" w:color="000000"/>
            </w:tcBorders>
          </w:tcPr>
          <w:p w14:paraId="76C9C335" w14:textId="47D81985" w:rsidR="00DB125A" w:rsidRPr="003A3444" w:rsidRDefault="00DB125A" w:rsidP="00DB125A">
            <w:pPr>
              <w:jc w:val="both"/>
            </w:pPr>
            <w:r w:rsidRPr="003A3444">
              <w:t>Максимальный размер земельного участка (площадь) – не подлежит установлению</w:t>
            </w:r>
          </w:p>
        </w:tc>
      </w:tr>
      <w:tr w:rsidR="00DB125A" w:rsidRPr="003A3444" w14:paraId="00768368" w14:textId="77777777" w:rsidTr="00881255">
        <w:trPr>
          <w:trHeight w:val="276"/>
        </w:trPr>
        <w:tc>
          <w:tcPr>
            <w:tcW w:w="566" w:type="dxa"/>
            <w:vMerge/>
            <w:tcBorders>
              <w:left w:val="single" w:sz="8" w:space="0" w:color="000000"/>
              <w:right w:val="single" w:sz="8" w:space="0" w:color="000000"/>
            </w:tcBorders>
          </w:tcPr>
          <w:p w14:paraId="4476B73C" w14:textId="77777777" w:rsidR="00DB125A" w:rsidRPr="003A3444" w:rsidRDefault="00DB125A" w:rsidP="00DB125A"/>
        </w:tc>
        <w:tc>
          <w:tcPr>
            <w:tcW w:w="2261" w:type="dxa"/>
            <w:vMerge/>
            <w:tcBorders>
              <w:left w:val="nil"/>
              <w:right w:val="single" w:sz="8" w:space="0" w:color="000000"/>
            </w:tcBorders>
          </w:tcPr>
          <w:p w14:paraId="19605290" w14:textId="77777777" w:rsidR="00DB125A" w:rsidRPr="003A3444" w:rsidRDefault="00DB125A" w:rsidP="00DB125A"/>
        </w:tc>
        <w:tc>
          <w:tcPr>
            <w:tcW w:w="1697" w:type="dxa"/>
            <w:vMerge/>
            <w:tcBorders>
              <w:left w:val="nil"/>
              <w:right w:val="single" w:sz="8" w:space="0" w:color="000000"/>
            </w:tcBorders>
          </w:tcPr>
          <w:p w14:paraId="1F4C2905" w14:textId="77777777" w:rsidR="00DB125A" w:rsidRPr="003A3444" w:rsidRDefault="00DB125A" w:rsidP="00DB125A"/>
        </w:tc>
        <w:tc>
          <w:tcPr>
            <w:tcW w:w="3958" w:type="dxa"/>
            <w:vMerge/>
            <w:tcBorders>
              <w:left w:val="nil"/>
              <w:right w:val="single" w:sz="8" w:space="0" w:color="000000"/>
            </w:tcBorders>
          </w:tcPr>
          <w:p w14:paraId="47CE5BF7" w14:textId="77777777" w:rsidR="00DB125A" w:rsidRPr="003A3444" w:rsidRDefault="00DB125A" w:rsidP="00DB125A">
            <w:pPr>
              <w:jc w:val="both"/>
            </w:pPr>
          </w:p>
        </w:tc>
        <w:tc>
          <w:tcPr>
            <w:tcW w:w="6500" w:type="dxa"/>
            <w:tcBorders>
              <w:left w:val="nil"/>
              <w:bottom w:val="single" w:sz="4" w:space="0" w:color="auto"/>
              <w:right w:val="single" w:sz="8" w:space="0" w:color="000000"/>
            </w:tcBorders>
          </w:tcPr>
          <w:p w14:paraId="52AAE095" w14:textId="4857CD92" w:rsidR="00DB125A" w:rsidRPr="003A3444" w:rsidRDefault="00DB125A" w:rsidP="00DB125A">
            <w:pPr>
              <w:jc w:val="both"/>
            </w:pPr>
            <w:r w:rsidRPr="003A3444">
              <w:t>Максимальный процент застройки в границах земельного участка – не подлежит установлению</w:t>
            </w:r>
          </w:p>
        </w:tc>
      </w:tr>
      <w:tr w:rsidR="00DB125A" w:rsidRPr="003A3444" w14:paraId="1B4821AF" w14:textId="77777777" w:rsidTr="00881255">
        <w:trPr>
          <w:trHeight w:val="276"/>
        </w:trPr>
        <w:tc>
          <w:tcPr>
            <w:tcW w:w="566" w:type="dxa"/>
            <w:vMerge/>
            <w:tcBorders>
              <w:left w:val="single" w:sz="8" w:space="0" w:color="000000"/>
              <w:right w:val="single" w:sz="8" w:space="0" w:color="000000"/>
            </w:tcBorders>
          </w:tcPr>
          <w:p w14:paraId="4EAD9F84" w14:textId="77777777" w:rsidR="00DB125A" w:rsidRPr="003A3444" w:rsidRDefault="00DB125A" w:rsidP="00DB125A"/>
        </w:tc>
        <w:tc>
          <w:tcPr>
            <w:tcW w:w="2261" w:type="dxa"/>
            <w:vMerge/>
            <w:tcBorders>
              <w:left w:val="nil"/>
              <w:right w:val="single" w:sz="8" w:space="0" w:color="000000"/>
            </w:tcBorders>
          </w:tcPr>
          <w:p w14:paraId="75CD6B62" w14:textId="77777777" w:rsidR="00DB125A" w:rsidRPr="003A3444" w:rsidRDefault="00DB125A" w:rsidP="00DB125A"/>
        </w:tc>
        <w:tc>
          <w:tcPr>
            <w:tcW w:w="1697" w:type="dxa"/>
            <w:vMerge/>
            <w:tcBorders>
              <w:left w:val="nil"/>
              <w:right w:val="single" w:sz="8" w:space="0" w:color="000000"/>
            </w:tcBorders>
          </w:tcPr>
          <w:p w14:paraId="649D8609" w14:textId="77777777" w:rsidR="00DB125A" w:rsidRPr="003A3444" w:rsidRDefault="00DB125A" w:rsidP="00DB125A"/>
        </w:tc>
        <w:tc>
          <w:tcPr>
            <w:tcW w:w="3958" w:type="dxa"/>
            <w:vMerge/>
            <w:tcBorders>
              <w:left w:val="nil"/>
              <w:right w:val="single" w:sz="8" w:space="0" w:color="000000"/>
            </w:tcBorders>
          </w:tcPr>
          <w:p w14:paraId="0A2BF5CB" w14:textId="77777777" w:rsidR="00DB125A" w:rsidRPr="003A3444" w:rsidRDefault="00DB125A" w:rsidP="00DB125A">
            <w:pPr>
              <w:jc w:val="both"/>
            </w:pPr>
          </w:p>
        </w:tc>
        <w:tc>
          <w:tcPr>
            <w:tcW w:w="6500" w:type="dxa"/>
            <w:tcBorders>
              <w:left w:val="nil"/>
              <w:bottom w:val="single" w:sz="4" w:space="0" w:color="auto"/>
              <w:right w:val="single" w:sz="8" w:space="0" w:color="000000"/>
            </w:tcBorders>
          </w:tcPr>
          <w:p w14:paraId="53811D26" w14:textId="6B76341A" w:rsidR="00DB125A" w:rsidRPr="003A3444" w:rsidRDefault="00DB125A" w:rsidP="00DB125A">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DB125A" w:rsidRPr="003A3444" w14:paraId="1DDAA80F" w14:textId="77777777" w:rsidTr="00881255">
        <w:trPr>
          <w:trHeight w:val="276"/>
        </w:trPr>
        <w:tc>
          <w:tcPr>
            <w:tcW w:w="566" w:type="dxa"/>
            <w:vMerge/>
            <w:tcBorders>
              <w:left w:val="single" w:sz="8" w:space="0" w:color="000000"/>
              <w:right w:val="single" w:sz="8" w:space="0" w:color="000000"/>
            </w:tcBorders>
          </w:tcPr>
          <w:p w14:paraId="6DB18BF3" w14:textId="77777777" w:rsidR="00DB125A" w:rsidRPr="003A3444" w:rsidRDefault="00DB125A" w:rsidP="00DB125A"/>
        </w:tc>
        <w:tc>
          <w:tcPr>
            <w:tcW w:w="2261" w:type="dxa"/>
            <w:vMerge/>
            <w:tcBorders>
              <w:left w:val="nil"/>
              <w:right w:val="single" w:sz="8" w:space="0" w:color="000000"/>
            </w:tcBorders>
          </w:tcPr>
          <w:p w14:paraId="4F52EA9A" w14:textId="77777777" w:rsidR="00DB125A" w:rsidRPr="003A3444" w:rsidRDefault="00DB125A" w:rsidP="00DB125A"/>
        </w:tc>
        <w:tc>
          <w:tcPr>
            <w:tcW w:w="1697" w:type="dxa"/>
            <w:vMerge/>
            <w:tcBorders>
              <w:left w:val="nil"/>
              <w:right w:val="single" w:sz="8" w:space="0" w:color="000000"/>
            </w:tcBorders>
          </w:tcPr>
          <w:p w14:paraId="3AFF0391" w14:textId="77777777" w:rsidR="00DB125A" w:rsidRPr="003A3444" w:rsidRDefault="00DB125A" w:rsidP="00DB125A"/>
        </w:tc>
        <w:tc>
          <w:tcPr>
            <w:tcW w:w="3958" w:type="dxa"/>
            <w:vMerge/>
            <w:tcBorders>
              <w:left w:val="nil"/>
              <w:right w:val="single" w:sz="8" w:space="0" w:color="000000"/>
            </w:tcBorders>
          </w:tcPr>
          <w:p w14:paraId="6438A18C" w14:textId="77777777" w:rsidR="00DB125A" w:rsidRPr="003A3444" w:rsidRDefault="00DB125A" w:rsidP="00DB125A">
            <w:pPr>
              <w:jc w:val="both"/>
            </w:pPr>
          </w:p>
        </w:tc>
        <w:tc>
          <w:tcPr>
            <w:tcW w:w="6500" w:type="dxa"/>
            <w:tcBorders>
              <w:left w:val="nil"/>
              <w:bottom w:val="single" w:sz="4" w:space="0" w:color="auto"/>
              <w:right w:val="single" w:sz="8" w:space="0" w:color="000000"/>
            </w:tcBorders>
          </w:tcPr>
          <w:p w14:paraId="6B9A69D3" w14:textId="30B9B006" w:rsidR="00DB125A" w:rsidRPr="003A3444" w:rsidRDefault="00DB125A" w:rsidP="00DB125A">
            <w:pPr>
              <w:jc w:val="both"/>
            </w:pPr>
            <w:r w:rsidRPr="003A3444">
              <w:t>Предельная высота зданий, строений, сооружений – не подлежит установлению</w:t>
            </w:r>
          </w:p>
        </w:tc>
      </w:tr>
      <w:tr w:rsidR="00DB125A" w:rsidRPr="003A3444" w14:paraId="60E3F787" w14:textId="77777777" w:rsidTr="007327FB">
        <w:trPr>
          <w:trHeight w:val="276"/>
        </w:trPr>
        <w:tc>
          <w:tcPr>
            <w:tcW w:w="566" w:type="dxa"/>
            <w:vMerge/>
            <w:tcBorders>
              <w:left w:val="single" w:sz="8" w:space="0" w:color="000000"/>
              <w:bottom w:val="single" w:sz="4" w:space="0" w:color="auto"/>
              <w:right w:val="single" w:sz="8" w:space="0" w:color="000000"/>
            </w:tcBorders>
          </w:tcPr>
          <w:p w14:paraId="069FEDCF" w14:textId="77777777" w:rsidR="00DB125A" w:rsidRPr="003A3444" w:rsidRDefault="00DB125A" w:rsidP="00DB125A"/>
        </w:tc>
        <w:tc>
          <w:tcPr>
            <w:tcW w:w="2261" w:type="dxa"/>
            <w:vMerge/>
            <w:tcBorders>
              <w:left w:val="nil"/>
              <w:bottom w:val="single" w:sz="4" w:space="0" w:color="auto"/>
              <w:right w:val="single" w:sz="8" w:space="0" w:color="000000"/>
            </w:tcBorders>
          </w:tcPr>
          <w:p w14:paraId="4072D3A0" w14:textId="77777777" w:rsidR="00DB125A" w:rsidRPr="003A3444" w:rsidRDefault="00DB125A" w:rsidP="00DB125A"/>
        </w:tc>
        <w:tc>
          <w:tcPr>
            <w:tcW w:w="1697" w:type="dxa"/>
            <w:vMerge/>
            <w:tcBorders>
              <w:left w:val="nil"/>
              <w:bottom w:val="single" w:sz="4" w:space="0" w:color="auto"/>
              <w:right w:val="single" w:sz="8" w:space="0" w:color="000000"/>
            </w:tcBorders>
          </w:tcPr>
          <w:p w14:paraId="102D6829" w14:textId="77777777" w:rsidR="00DB125A" w:rsidRPr="003A3444" w:rsidRDefault="00DB125A" w:rsidP="00DB125A"/>
        </w:tc>
        <w:tc>
          <w:tcPr>
            <w:tcW w:w="3958" w:type="dxa"/>
            <w:vMerge/>
            <w:tcBorders>
              <w:left w:val="nil"/>
              <w:bottom w:val="single" w:sz="4" w:space="0" w:color="auto"/>
              <w:right w:val="single" w:sz="8" w:space="0" w:color="000000"/>
            </w:tcBorders>
          </w:tcPr>
          <w:p w14:paraId="3901A7DD" w14:textId="77777777" w:rsidR="00DB125A" w:rsidRPr="003A3444" w:rsidRDefault="00DB125A" w:rsidP="00DB125A">
            <w:pPr>
              <w:jc w:val="both"/>
            </w:pPr>
          </w:p>
        </w:tc>
        <w:tc>
          <w:tcPr>
            <w:tcW w:w="6500" w:type="dxa"/>
            <w:tcBorders>
              <w:left w:val="nil"/>
              <w:bottom w:val="single" w:sz="4" w:space="0" w:color="auto"/>
              <w:right w:val="single" w:sz="8" w:space="0" w:color="000000"/>
            </w:tcBorders>
          </w:tcPr>
          <w:p w14:paraId="0F91A141" w14:textId="5EA2A348" w:rsidR="00DB125A" w:rsidRPr="003A3444" w:rsidRDefault="00DB125A" w:rsidP="00DB125A">
            <w:pPr>
              <w:jc w:val="both"/>
            </w:pPr>
            <w:r w:rsidRPr="003A3444">
              <w:t>Минимальный процент озеленения в границах земельного участка – не подлежит установлению</w:t>
            </w:r>
          </w:p>
        </w:tc>
      </w:tr>
      <w:tr w:rsidR="00DB125A" w:rsidRPr="003A3444" w14:paraId="18EF57FF" w14:textId="77777777" w:rsidTr="007327FB">
        <w:trPr>
          <w:trHeight w:val="695"/>
        </w:trPr>
        <w:tc>
          <w:tcPr>
            <w:tcW w:w="566" w:type="dxa"/>
            <w:vMerge w:val="restart"/>
            <w:tcBorders>
              <w:top w:val="single" w:sz="4" w:space="0" w:color="auto"/>
              <w:left w:val="single" w:sz="4" w:space="0" w:color="auto"/>
              <w:bottom w:val="single" w:sz="4" w:space="0" w:color="auto"/>
              <w:right w:val="single" w:sz="4" w:space="0" w:color="auto"/>
            </w:tcBorders>
          </w:tcPr>
          <w:p w14:paraId="2E6E452B" w14:textId="77777777" w:rsidR="00DB125A" w:rsidRPr="003A3444" w:rsidRDefault="00DB125A" w:rsidP="00DB125A">
            <w:pPr>
              <w:numPr>
                <w:ilvl w:val="0"/>
                <w:numId w:val="53"/>
              </w:numPr>
              <w:suppressAutoHyphens/>
              <w:ind w:left="0" w:firstLine="0"/>
            </w:pPr>
          </w:p>
        </w:tc>
        <w:tc>
          <w:tcPr>
            <w:tcW w:w="2261" w:type="dxa"/>
            <w:vMerge w:val="restart"/>
            <w:tcBorders>
              <w:top w:val="single" w:sz="4" w:space="0" w:color="auto"/>
              <w:left w:val="single" w:sz="4" w:space="0" w:color="auto"/>
              <w:bottom w:val="single" w:sz="4" w:space="0" w:color="auto"/>
              <w:right w:val="single" w:sz="4" w:space="0" w:color="auto"/>
            </w:tcBorders>
          </w:tcPr>
          <w:p w14:paraId="57604275" w14:textId="77777777" w:rsidR="00DB125A" w:rsidRPr="003A3444" w:rsidRDefault="00DB125A" w:rsidP="00DB125A">
            <w:r w:rsidRPr="003A3444">
              <w:t>Историко-культурная деятельность</w:t>
            </w:r>
          </w:p>
        </w:tc>
        <w:tc>
          <w:tcPr>
            <w:tcW w:w="1697" w:type="dxa"/>
            <w:vMerge w:val="restart"/>
            <w:tcBorders>
              <w:top w:val="single" w:sz="4" w:space="0" w:color="auto"/>
              <w:left w:val="single" w:sz="4" w:space="0" w:color="auto"/>
              <w:bottom w:val="single" w:sz="4" w:space="0" w:color="auto"/>
              <w:right w:val="single" w:sz="4" w:space="0" w:color="auto"/>
            </w:tcBorders>
          </w:tcPr>
          <w:p w14:paraId="22E2796B" w14:textId="77777777" w:rsidR="00DB125A" w:rsidRPr="003A3444" w:rsidRDefault="00DB125A" w:rsidP="00DB125A">
            <w:r w:rsidRPr="003A3444">
              <w:t>9.3</w:t>
            </w:r>
          </w:p>
        </w:tc>
        <w:tc>
          <w:tcPr>
            <w:tcW w:w="3958" w:type="dxa"/>
            <w:vMerge w:val="restart"/>
            <w:tcBorders>
              <w:top w:val="single" w:sz="4" w:space="0" w:color="auto"/>
              <w:left w:val="single" w:sz="4" w:space="0" w:color="auto"/>
              <w:bottom w:val="single" w:sz="4" w:space="0" w:color="auto"/>
              <w:right w:val="single" w:sz="4" w:space="0" w:color="auto"/>
            </w:tcBorders>
          </w:tcPr>
          <w:p w14:paraId="6558BB76" w14:textId="77777777" w:rsidR="00DB125A" w:rsidRPr="003A3444" w:rsidRDefault="00DB125A" w:rsidP="00DB125A">
            <w:pPr>
              <w:jc w:val="both"/>
            </w:pPr>
            <w:r w:rsidRPr="003A3444">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 </w:t>
            </w:r>
          </w:p>
        </w:tc>
        <w:tc>
          <w:tcPr>
            <w:tcW w:w="6500" w:type="dxa"/>
            <w:tcBorders>
              <w:top w:val="single" w:sz="4" w:space="0" w:color="auto"/>
              <w:left w:val="single" w:sz="4" w:space="0" w:color="auto"/>
              <w:bottom w:val="single" w:sz="4" w:space="0" w:color="auto"/>
              <w:right w:val="single" w:sz="4" w:space="0" w:color="auto"/>
            </w:tcBorders>
          </w:tcPr>
          <w:p w14:paraId="181C838C" w14:textId="77777777" w:rsidR="00DB125A" w:rsidRPr="003A3444" w:rsidRDefault="00DB125A" w:rsidP="00DB125A">
            <w:pPr>
              <w:jc w:val="both"/>
            </w:pPr>
            <w:r w:rsidRPr="003A3444">
              <w:t>Минимальный размер земельного участка (площадь) – не подлежит установлению</w:t>
            </w:r>
          </w:p>
        </w:tc>
      </w:tr>
      <w:tr w:rsidR="00DB125A" w:rsidRPr="003A3444" w14:paraId="4863941B" w14:textId="77777777" w:rsidTr="007327FB">
        <w:trPr>
          <w:trHeight w:val="230"/>
        </w:trPr>
        <w:tc>
          <w:tcPr>
            <w:tcW w:w="566" w:type="dxa"/>
            <w:vMerge/>
            <w:tcBorders>
              <w:top w:val="single" w:sz="4" w:space="0" w:color="auto"/>
              <w:left w:val="single" w:sz="8" w:space="0" w:color="000000"/>
              <w:bottom w:val="single" w:sz="8" w:space="0" w:color="000000"/>
              <w:right w:val="single" w:sz="8" w:space="0" w:color="000000"/>
            </w:tcBorders>
          </w:tcPr>
          <w:p w14:paraId="310F85B7" w14:textId="77777777" w:rsidR="00DB125A" w:rsidRPr="003A3444" w:rsidRDefault="00DB125A" w:rsidP="00DB125A"/>
        </w:tc>
        <w:tc>
          <w:tcPr>
            <w:tcW w:w="2261" w:type="dxa"/>
            <w:vMerge/>
            <w:tcBorders>
              <w:top w:val="single" w:sz="4" w:space="0" w:color="auto"/>
              <w:left w:val="nil"/>
              <w:bottom w:val="single" w:sz="8" w:space="0" w:color="000000"/>
              <w:right w:val="single" w:sz="8" w:space="0" w:color="000000"/>
            </w:tcBorders>
          </w:tcPr>
          <w:p w14:paraId="3B897A2C" w14:textId="77777777" w:rsidR="00DB125A" w:rsidRPr="003A3444" w:rsidRDefault="00DB125A" w:rsidP="00DB125A"/>
        </w:tc>
        <w:tc>
          <w:tcPr>
            <w:tcW w:w="1697" w:type="dxa"/>
            <w:vMerge/>
            <w:tcBorders>
              <w:top w:val="single" w:sz="4" w:space="0" w:color="auto"/>
              <w:left w:val="nil"/>
              <w:bottom w:val="single" w:sz="8" w:space="0" w:color="000000"/>
              <w:right w:val="single" w:sz="8" w:space="0" w:color="000000"/>
            </w:tcBorders>
          </w:tcPr>
          <w:p w14:paraId="2420C8C5" w14:textId="77777777" w:rsidR="00DB125A" w:rsidRPr="003A3444" w:rsidRDefault="00DB125A" w:rsidP="00DB125A"/>
        </w:tc>
        <w:tc>
          <w:tcPr>
            <w:tcW w:w="3958" w:type="dxa"/>
            <w:vMerge/>
            <w:tcBorders>
              <w:top w:val="single" w:sz="4" w:space="0" w:color="auto"/>
              <w:left w:val="nil"/>
              <w:bottom w:val="single" w:sz="8" w:space="0" w:color="000000"/>
              <w:right w:val="single" w:sz="8" w:space="0" w:color="000000"/>
            </w:tcBorders>
          </w:tcPr>
          <w:p w14:paraId="18C2FECB" w14:textId="77777777" w:rsidR="00DB125A" w:rsidRPr="003A3444" w:rsidRDefault="00DB125A" w:rsidP="00DB125A">
            <w:pPr>
              <w:jc w:val="both"/>
            </w:pPr>
          </w:p>
        </w:tc>
        <w:tc>
          <w:tcPr>
            <w:tcW w:w="6500" w:type="dxa"/>
            <w:tcBorders>
              <w:top w:val="single" w:sz="4" w:space="0" w:color="auto"/>
              <w:left w:val="nil"/>
              <w:bottom w:val="single" w:sz="8" w:space="0" w:color="000000"/>
              <w:right w:val="single" w:sz="8" w:space="0" w:color="000000"/>
            </w:tcBorders>
          </w:tcPr>
          <w:p w14:paraId="0BB56154" w14:textId="77777777" w:rsidR="00DB125A" w:rsidRPr="003A3444" w:rsidRDefault="00DB125A" w:rsidP="00DB125A">
            <w:pPr>
              <w:jc w:val="both"/>
            </w:pPr>
            <w:r w:rsidRPr="003A3444">
              <w:t>Максимальный размер земельного участка (площадь) – не подлежит установлению</w:t>
            </w:r>
          </w:p>
        </w:tc>
      </w:tr>
      <w:tr w:rsidR="00DB125A" w:rsidRPr="003A3444" w14:paraId="4864B1E5" w14:textId="77777777" w:rsidTr="007327FB">
        <w:trPr>
          <w:trHeight w:val="243"/>
        </w:trPr>
        <w:tc>
          <w:tcPr>
            <w:tcW w:w="566" w:type="dxa"/>
            <w:vMerge/>
            <w:tcBorders>
              <w:top w:val="nil"/>
              <w:left w:val="single" w:sz="8" w:space="0" w:color="000000"/>
              <w:bottom w:val="single" w:sz="8" w:space="0" w:color="000000"/>
              <w:right w:val="single" w:sz="8" w:space="0" w:color="000000"/>
            </w:tcBorders>
          </w:tcPr>
          <w:p w14:paraId="2F359951" w14:textId="77777777" w:rsidR="00DB125A" w:rsidRPr="003A3444" w:rsidRDefault="00DB125A" w:rsidP="00DB125A"/>
        </w:tc>
        <w:tc>
          <w:tcPr>
            <w:tcW w:w="2261" w:type="dxa"/>
            <w:vMerge/>
            <w:tcBorders>
              <w:top w:val="nil"/>
              <w:left w:val="nil"/>
              <w:bottom w:val="single" w:sz="8" w:space="0" w:color="000000"/>
              <w:right w:val="single" w:sz="8" w:space="0" w:color="000000"/>
            </w:tcBorders>
          </w:tcPr>
          <w:p w14:paraId="3647732C" w14:textId="77777777" w:rsidR="00DB125A" w:rsidRPr="003A3444" w:rsidRDefault="00DB125A" w:rsidP="00DB125A"/>
        </w:tc>
        <w:tc>
          <w:tcPr>
            <w:tcW w:w="1697" w:type="dxa"/>
            <w:vMerge/>
            <w:tcBorders>
              <w:top w:val="nil"/>
              <w:left w:val="nil"/>
              <w:bottom w:val="single" w:sz="8" w:space="0" w:color="000000"/>
              <w:right w:val="single" w:sz="8" w:space="0" w:color="000000"/>
            </w:tcBorders>
          </w:tcPr>
          <w:p w14:paraId="6E1A220B" w14:textId="77777777" w:rsidR="00DB125A" w:rsidRPr="003A3444" w:rsidRDefault="00DB125A" w:rsidP="00DB125A"/>
        </w:tc>
        <w:tc>
          <w:tcPr>
            <w:tcW w:w="3958" w:type="dxa"/>
            <w:vMerge/>
            <w:tcBorders>
              <w:top w:val="nil"/>
              <w:left w:val="nil"/>
              <w:bottom w:val="single" w:sz="8" w:space="0" w:color="000000"/>
              <w:right w:val="single" w:sz="8" w:space="0" w:color="000000"/>
            </w:tcBorders>
          </w:tcPr>
          <w:p w14:paraId="7B98EFA3" w14:textId="77777777" w:rsidR="00DB125A" w:rsidRPr="003A3444" w:rsidRDefault="00DB125A" w:rsidP="00DB125A">
            <w:pPr>
              <w:jc w:val="both"/>
            </w:pPr>
          </w:p>
        </w:tc>
        <w:tc>
          <w:tcPr>
            <w:tcW w:w="6500" w:type="dxa"/>
            <w:tcBorders>
              <w:top w:val="nil"/>
              <w:left w:val="nil"/>
              <w:bottom w:val="single" w:sz="8" w:space="0" w:color="000000"/>
              <w:right w:val="single" w:sz="8" w:space="0" w:color="000000"/>
            </w:tcBorders>
          </w:tcPr>
          <w:p w14:paraId="352E32EE" w14:textId="77777777" w:rsidR="00DB125A" w:rsidRPr="003A3444" w:rsidRDefault="00DB125A" w:rsidP="00DB125A">
            <w:pPr>
              <w:jc w:val="both"/>
            </w:pPr>
            <w:r w:rsidRPr="003A3444">
              <w:t>Максимальный процент застройки в границах земельного участка – не подлежит установлению</w:t>
            </w:r>
          </w:p>
        </w:tc>
      </w:tr>
      <w:tr w:rsidR="00DB125A" w:rsidRPr="003A3444" w14:paraId="092BA52F" w14:textId="77777777" w:rsidTr="007327FB">
        <w:trPr>
          <w:trHeight w:val="965"/>
        </w:trPr>
        <w:tc>
          <w:tcPr>
            <w:tcW w:w="566" w:type="dxa"/>
            <w:vMerge/>
            <w:tcBorders>
              <w:top w:val="nil"/>
              <w:left w:val="single" w:sz="8" w:space="0" w:color="000000"/>
              <w:bottom w:val="single" w:sz="8" w:space="0" w:color="000000"/>
              <w:right w:val="single" w:sz="8" w:space="0" w:color="000000"/>
            </w:tcBorders>
          </w:tcPr>
          <w:p w14:paraId="5A098B70" w14:textId="77777777" w:rsidR="00DB125A" w:rsidRPr="003A3444" w:rsidRDefault="00DB125A" w:rsidP="00DB125A"/>
        </w:tc>
        <w:tc>
          <w:tcPr>
            <w:tcW w:w="2261" w:type="dxa"/>
            <w:vMerge/>
            <w:tcBorders>
              <w:top w:val="nil"/>
              <w:left w:val="nil"/>
              <w:bottom w:val="single" w:sz="8" w:space="0" w:color="000000"/>
              <w:right w:val="single" w:sz="8" w:space="0" w:color="000000"/>
            </w:tcBorders>
          </w:tcPr>
          <w:p w14:paraId="3B371B15" w14:textId="77777777" w:rsidR="00DB125A" w:rsidRPr="003A3444" w:rsidRDefault="00DB125A" w:rsidP="00DB125A"/>
        </w:tc>
        <w:tc>
          <w:tcPr>
            <w:tcW w:w="1697" w:type="dxa"/>
            <w:vMerge/>
            <w:tcBorders>
              <w:top w:val="nil"/>
              <w:left w:val="nil"/>
              <w:bottom w:val="single" w:sz="8" w:space="0" w:color="000000"/>
              <w:right w:val="single" w:sz="8" w:space="0" w:color="000000"/>
            </w:tcBorders>
          </w:tcPr>
          <w:p w14:paraId="4C16D4D6" w14:textId="77777777" w:rsidR="00DB125A" w:rsidRPr="003A3444" w:rsidRDefault="00DB125A" w:rsidP="00DB125A"/>
        </w:tc>
        <w:tc>
          <w:tcPr>
            <w:tcW w:w="3958" w:type="dxa"/>
            <w:vMerge/>
            <w:tcBorders>
              <w:top w:val="nil"/>
              <w:left w:val="nil"/>
              <w:bottom w:val="single" w:sz="8" w:space="0" w:color="000000"/>
              <w:right w:val="single" w:sz="8" w:space="0" w:color="000000"/>
            </w:tcBorders>
          </w:tcPr>
          <w:p w14:paraId="22EFF846" w14:textId="77777777" w:rsidR="00DB125A" w:rsidRPr="003A3444" w:rsidRDefault="00DB125A" w:rsidP="00DB125A">
            <w:pPr>
              <w:jc w:val="both"/>
            </w:pPr>
          </w:p>
        </w:tc>
        <w:tc>
          <w:tcPr>
            <w:tcW w:w="6500" w:type="dxa"/>
            <w:tcBorders>
              <w:top w:val="nil"/>
              <w:left w:val="nil"/>
              <w:bottom w:val="single" w:sz="8" w:space="0" w:color="000000"/>
              <w:right w:val="single" w:sz="8" w:space="0" w:color="000000"/>
            </w:tcBorders>
          </w:tcPr>
          <w:p w14:paraId="6B1469CC" w14:textId="77777777" w:rsidR="00DB125A" w:rsidRPr="003A3444" w:rsidRDefault="00DB125A" w:rsidP="00DB125A">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DB125A" w:rsidRPr="003A3444" w14:paraId="01618C97" w14:textId="77777777" w:rsidTr="007327FB">
        <w:trPr>
          <w:trHeight w:val="130"/>
        </w:trPr>
        <w:tc>
          <w:tcPr>
            <w:tcW w:w="566" w:type="dxa"/>
            <w:vMerge/>
            <w:tcBorders>
              <w:top w:val="nil"/>
              <w:left w:val="single" w:sz="8" w:space="0" w:color="000000"/>
              <w:bottom w:val="single" w:sz="8" w:space="0" w:color="000000"/>
              <w:right w:val="single" w:sz="8" w:space="0" w:color="000000"/>
            </w:tcBorders>
          </w:tcPr>
          <w:p w14:paraId="6A6CA91B" w14:textId="77777777" w:rsidR="00DB125A" w:rsidRPr="003A3444" w:rsidRDefault="00DB125A" w:rsidP="00DB125A"/>
        </w:tc>
        <w:tc>
          <w:tcPr>
            <w:tcW w:w="2261" w:type="dxa"/>
            <w:vMerge/>
            <w:tcBorders>
              <w:top w:val="nil"/>
              <w:left w:val="nil"/>
              <w:bottom w:val="single" w:sz="8" w:space="0" w:color="000000"/>
              <w:right w:val="single" w:sz="8" w:space="0" w:color="000000"/>
            </w:tcBorders>
          </w:tcPr>
          <w:p w14:paraId="65A05104" w14:textId="77777777" w:rsidR="00DB125A" w:rsidRPr="003A3444" w:rsidRDefault="00DB125A" w:rsidP="00DB125A"/>
        </w:tc>
        <w:tc>
          <w:tcPr>
            <w:tcW w:w="1697" w:type="dxa"/>
            <w:vMerge/>
            <w:tcBorders>
              <w:top w:val="nil"/>
              <w:left w:val="nil"/>
              <w:bottom w:val="single" w:sz="8" w:space="0" w:color="000000"/>
              <w:right w:val="single" w:sz="8" w:space="0" w:color="000000"/>
            </w:tcBorders>
          </w:tcPr>
          <w:p w14:paraId="5250E8FC" w14:textId="77777777" w:rsidR="00DB125A" w:rsidRPr="003A3444" w:rsidRDefault="00DB125A" w:rsidP="00DB125A"/>
        </w:tc>
        <w:tc>
          <w:tcPr>
            <w:tcW w:w="3958" w:type="dxa"/>
            <w:vMerge/>
            <w:tcBorders>
              <w:top w:val="nil"/>
              <w:left w:val="nil"/>
              <w:bottom w:val="single" w:sz="8" w:space="0" w:color="000000"/>
              <w:right w:val="single" w:sz="8" w:space="0" w:color="000000"/>
            </w:tcBorders>
          </w:tcPr>
          <w:p w14:paraId="0506DFEC" w14:textId="77777777" w:rsidR="00DB125A" w:rsidRPr="003A3444" w:rsidRDefault="00DB125A" w:rsidP="00DB125A">
            <w:pPr>
              <w:jc w:val="both"/>
            </w:pPr>
          </w:p>
        </w:tc>
        <w:tc>
          <w:tcPr>
            <w:tcW w:w="6500" w:type="dxa"/>
            <w:tcBorders>
              <w:top w:val="nil"/>
              <w:left w:val="nil"/>
              <w:bottom w:val="single" w:sz="8" w:space="0" w:color="000000"/>
              <w:right w:val="single" w:sz="8" w:space="0" w:color="000000"/>
            </w:tcBorders>
          </w:tcPr>
          <w:p w14:paraId="73C90213" w14:textId="77777777" w:rsidR="00DB125A" w:rsidRPr="003A3444" w:rsidRDefault="00DB125A" w:rsidP="00DB125A">
            <w:pPr>
              <w:jc w:val="both"/>
            </w:pPr>
            <w:r w:rsidRPr="003A3444">
              <w:t>Предельная высота зданий, строений, сооружений – не подлежит установлению</w:t>
            </w:r>
          </w:p>
        </w:tc>
      </w:tr>
      <w:tr w:rsidR="00DB125A" w:rsidRPr="003A3444" w14:paraId="243F5484" w14:textId="77777777" w:rsidTr="007327FB">
        <w:trPr>
          <w:trHeight w:val="723"/>
        </w:trPr>
        <w:tc>
          <w:tcPr>
            <w:tcW w:w="566" w:type="dxa"/>
            <w:vMerge/>
            <w:tcBorders>
              <w:top w:val="nil"/>
              <w:left w:val="single" w:sz="8" w:space="0" w:color="000000"/>
              <w:bottom w:val="single" w:sz="4" w:space="0" w:color="auto"/>
              <w:right w:val="single" w:sz="8" w:space="0" w:color="000000"/>
            </w:tcBorders>
          </w:tcPr>
          <w:p w14:paraId="165B2FBC" w14:textId="77777777" w:rsidR="00DB125A" w:rsidRPr="003A3444" w:rsidRDefault="00DB125A" w:rsidP="00DB125A"/>
        </w:tc>
        <w:tc>
          <w:tcPr>
            <w:tcW w:w="2261" w:type="dxa"/>
            <w:vMerge/>
            <w:tcBorders>
              <w:top w:val="nil"/>
              <w:left w:val="nil"/>
              <w:bottom w:val="single" w:sz="4" w:space="0" w:color="auto"/>
              <w:right w:val="single" w:sz="8" w:space="0" w:color="000000"/>
            </w:tcBorders>
          </w:tcPr>
          <w:p w14:paraId="4342FF96" w14:textId="77777777" w:rsidR="00DB125A" w:rsidRPr="003A3444" w:rsidRDefault="00DB125A" w:rsidP="00DB125A"/>
        </w:tc>
        <w:tc>
          <w:tcPr>
            <w:tcW w:w="1697" w:type="dxa"/>
            <w:vMerge/>
            <w:tcBorders>
              <w:top w:val="nil"/>
              <w:left w:val="nil"/>
              <w:bottom w:val="single" w:sz="4" w:space="0" w:color="auto"/>
              <w:right w:val="single" w:sz="8" w:space="0" w:color="000000"/>
            </w:tcBorders>
          </w:tcPr>
          <w:p w14:paraId="7C53FCFC" w14:textId="77777777" w:rsidR="00DB125A" w:rsidRPr="003A3444" w:rsidRDefault="00DB125A" w:rsidP="00DB125A"/>
        </w:tc>
        <w:tc>
          <w:tcPr>
            <w:tcW w:w="3958" w:type="dxa"/>
            <w:vMerge/>
            <w:tcBorders>
              <w:top w:val="nil"/>
              <w:left w:val="nil"/>
              <w:bottom w:val="single" w:sz="4" w:space="0" w:color="auto"/>
              <w:right w:val="single" w:sz="8" w:space="0" w:color="000000"/>
            </w:tcBorders>
          </w:tcPr>
          <w:p w14:paraId="3D1D4FD3" w14:textId="77777777" w:rsidR="00DB125A" w:rsidRPr="003A3444" w:rsidRDefault="00DB125A" w:rsidP="00DB125A">
            <w:pPr>
              <w:jc w:val="both"/>
            </w:pPr>
          </w:p>
        </w:tc>
        <w:tc>
          <w:tcPr>
            <w:tcW w:w="6500" w:type="dxa"/>
            <w:tcBorders>
              <w:top w:val="nil"/>
              <w:left w:val="nil"/>
              <w:bottom w:val="single" w:sz="4" w:space="0" w:color="auto"/>
              <w:right w:val="single" w:sz="8" w:space="0" w:color="000000"/>
            </w:tcBorders>
          </w:tcPr>
          <w:p w14:paraId="288C2A4B" w14:textId="77777777" w:rsidR="00DB125A" w:rsidRPr="003A3444" w:rsidRDefault="00DB125A" w:rsidP="00DB125A">
            <w:pPr>
              <w:jc w:val="both"/>
            </w:pPr>
            <w:r w:rsidRPr="003A3444">
              <w:t>Минимальный процент озеленения в границах земельного участка – не подлежит установлению</w:t>
            </w:r>
          </w:p>
        </w:tc>
      </w:tr>
      <w:tr w:rsidR="00DB125A" w:rsidRPr="003A3444" w14:paraId="2AE0D1F9" w14:textId="77777777" w:rsidTr="007327FB">
        <w:trPr>
          <w:trHeight w:val="205"/>
        </w:trPr>
        <w:tc>
          <w:tcPr>
            <w:tcW w:w="566" w:type="dxa"/>
            <w:vMerge w:val="restart"/>
            <w:tcBorders>
              <w:top w:val="single" w:sz="4" w:space="0" w:color="auto"/>
              <w:left w:val="single" w:sz="4" w:space="0" w:color="auto"/>
              <w:bottom w:val="single" w:sz="4" w:space="0" w:color="auto"/>
              <w:right w:val="single" w:sz="4" w:space="0" w:color="auto"/>
            </w:tcBorders>
          </w:tcPr>
          <w:p w14:paraId="2C9A1A8E" w14:textId="77777777" w:rsidR="00DB125A" w:rsidRPr="003A3444" w:rsidRDefault="00DB125A" w:rsidP="00DB125A">
            <w:pPr>
              <w:numPr>
                <w:ilvl w:val="0"/>
                <w:numId w:val="53"/>
              </w:numPr>
              <w:suppressAutoHyphens/>
              <w:ind w:left="0" w:firstLine="0"/>
            </w:pPr>
          </w:p>
        </w:tc>
        <w:tc>
          <w:tcPr>
            <w:tcW w:w="2261" w:type="dxa"/>
            <w:vMerge w:val="restart"/>
            <w:tcBorders>
              <w:top w:val="single" w:sz="4" w:space="0" w:color="auto"/>
              <w:left w:val="single" w:sz="4" w:space="0" w:color="auto"/>
              <w:bottom w:val="single" w:sz="4" w:space="0" w:color="auto"/>
              <w:right w:val="single" w:sz="4" w:space="0" w:color="auto"/>
            </w:tcBorders>
          </w:tcPr>
          <w:p w14:paraId="2EF981D1" w14:textId="77777777" w:rsidR="00DB125A" w:rsidRPr="003A3444" w:rsidRDefault="00DB125A" w:rsidP="00DB125A">
            <w:r w:rsidRPr="003A3444">
              <w:t>Водные объекты</w:t>
            </w:r>
          </w:p>
        </w:tc>
        <w:tc>
          <w:tcPr>
            <w:tcW w:w="1697" w:type="dxa"/>
            <w:vMerge w:val="restart"/>
            <w:tcBorders>
              <w:top w:val="single" w:sz="4" w:space="0" w:color="auto"/>
              <w:left w:val="single" w:sz="4" w:space="0" w:color="auto"/>
              <w:bottom w:val="single" w:sz="4" w:space="0" w:color="auto"/>
              <w:right w:val="single" w:sz="4" w:space="0" w:color="auto"/>
            </w:tcBorders>
          </w:tcPr>
          <w:p w14:paraId="34F60CA9" w14:textId="77777777" w:rsidR="00DB125A" w:rsidRPr="003A3444" w:rsidRDefault="00DB125A" w:rsidP="00DB125A">
            <w:r w:rsidRPr="003A3444">
              <w:t>11.0</w:t>
            </w:r>
          </w:p>
        </w:tc>
        <w:tc>
          <w:tcPr>
            <w:tcW w:w="3958" w:type="dxa"/>
            <w:vMerge w:val="restart"/>
            <w:tcBorders>
              <w:top w:val="single" w:sz="4" w:space="0" w:color="auto"/>
              <w:left w:val="single" w:sz="4" w:space="0" w:color="auto"/>
              <w:bottom w:val="single" w:sz="4" w:space="0" w:color="auto"/>
              <w:right w:val="single" w:sz="4" w:space="0" w:color="auto"/>
            </w:tcBorders>
          </w:tcPr>
          <w:p w14:paraId="5E509226" w14:textId="77777777" w:rsidR="00DB125A" w:rsidRPr="003A3444" w:rsidRDefault="00DB125A" w:rsidP="00DB125A">
            <w:pPr>
              <w:jc w:val="both"/>
            </w:pPr>
            <w:r w:rsidRPr="003A3444">
              <w:t>Ледники, снежники, ручьи, реки, озера, болота, территориальные моря и другие поверхностные водные объекты</w:t>
            </w:r>
          </w:p>
        </w:tc>
        <w:tc>
          <w:tcPr>
            <w:tcW w:w="6500" w:type="dxa"/>
            <w:tcBorders>
              <w:top w:val="single" w:sz="4" w:space="0" w:color="auto"/>
              <w:left w:val="single" w:sz="4" w:space="0" w:color="auto"/>
              <w:bottom w:val="single" w:sz="4" w:space="0" w:color="auto"/>
              <w:right w:val="single" w:sz="4" w:space="0" w:color="auto"/>
            </w:tcBorders>
          </w:tcPr>
          <w:p w14:paraId="5403A514" w14:textId="77777777" w:rsidR="00DB125A" w:rsidRPr="003A3444" w:rsidRDefault="00DB125A" w:rsidP="00DB125A">
            <w:pPr>
              <w:jc w:val="both"/>
            </w:pPr>
            <w:r w:rsidRPr="003A3444">
              <w:t>Минимальный размер земельного участка (площадь) – не подлежит установлению</w:t>
            </w:r>
          </w:p>
        </w:tc>
      </w:tr>
      <w:tr w:rsidR="00DB125A" w:rsidRPr="003A3444" w14:paraId="01413130" w14:textId="77777777" w:rsidTr="007327FB">
        <w:trPr>
          <w:trHeight w:val="204"/>
        </w:trPr>
        <w:tc>
          <w:tcPr>
            <w:tcW w:w="566" w:type="dxa"/>
            <w:vMerge/>
            <w:tcBorders>
              <w:top w:val="single" w:sz="4" w:space="0" w:color="auto"/>
              <w:left w:val="single" w:sz="8" w:space="0" w:color="000000"/>
              <w:bottom w:val="single" w:sz="8" w:space="0" w:color="000000"/>
              <w:right w:val="single" w:sz="8" w:space="0" w:color="000000"/>
            </w:tcBorders>
          </w:tcPr>
          <w:p w14:paraId="0DE411E8" w14:textId="77777777" w:rsidR="00DB125A" w:rsidRPr="003A3444" w:rsidRDefault="00DB125A" w:rsidP="00DB125A"/>
        </w:tc>
        <w:tc>
          <w:tcPr>
            <w:tcW w:w="2261" w:type="dxa"/>
            <w:vMerge/>
            <w:tcBorders>
              <w:top w:val="single" w:sz="4" w:space="0" w:color="auto"/>
              <w:left w:val="nil"/>
              <w:bottom w:val="single" w:sz="8" w:space="0" w:color="000000"/>
              <w:right w:val="single" w:sz="8" w:space="0" w:color="000000"/>
            </w:tcBorders>
          </w:tcPr>
          <w:p w14:paraId="018F9999" w14:textId="77777777" w:rsidR="00DB125A" w:rsidRPr="003A3444" w:rsidRDefault="00DB125A" w:rsidP="00DB125A"/>
        </w:tc>
        <w:tc>
          <w:tcPr>
            <w:tcW w:w="1697" w:type="dxa"/>
            <w:vMerge/>
            <w:tcBorders>
              <w:top w:val="single" w:sz="4" w:space="0" w:color="auto"/>
              <w:left w:val="nil"/>
              <w:bottom w:val="single" w:sz="8" w:space="0" w:color="000000"/>
              <w:right w:val="single" w:sz="8" w:space="0" w:color="000000"/>
            </w:tcBorders>
          </w:tcPr>
          <w:p w14:paraId="7D042B6A" w14:textId="77777777" w:rsidR="00DB125A" w:rsidRPr="003A3444" w:rsidRDefault="00DB125A" w:rsidP="00DB125A"/>
        </w:tc>
        <w:tc>
          <w:tcPr>
            <w:tcW w:w="3958" w:type="dxa"/>
            <w:vMerge/>
            <w:tcBorders>
              <w:top w:val="single" w:sz="4" w:space="0" w:color="auto"/>
              <w:left w:val="nil"/>
              <w:bottom w:val="single" w:sz="8" w:space="0" w:color="000000"/>
              <w:right w:val="single" w:sz="8" w:space="0" w:color="000000"/>
            </w:tcBorders>
          </w:tcPr>
          <w:p w14:paraId="2402817D" w14:textId="77777777" w:rsidR="00DB125A" w:rsidRPr="003A3444" w:rsidRDefault="00DB125A" w:rsidP="00DB125A">
            <w:pPr>
              <w:jc w:val="both"/>
            </w:pPr>
          </w:p>
        </w:tc>
        <w:tc>
          <w:tcPr>
            <w:tcW w:w="6500" w:type="dxa"/>
            <w:tcBorders>
              <w:top w:val="single" w:sz="4" w:space="0" w:color="auto"/>
              <w:left w:val="nil"/>
              <w:bottom w:val="single" w:sz="8" w:space="0" w:color="000000"/>
              <w:right w:val="single" w:sz="8" w:space="0" w:color="000000"/>
            </w:tcBorders>
          </w:tcPr>
          <w:p w14:paraId="0F2E60B8" w14:textId="77777777" w:rsidR="00DB125A" w:rsidRPr="003A3444" w:rsidRDefault="00DB125A" w:rsidP="00DB125A">
            <w:pPr>
              <w:jc w:val="both"/>
            </w:pPr>
            <w:r w:rsidRPr="003A3444">
              <w:t>Максимальный размер земельного участка (площадь) – не подлежит установлению</w:t>
            </w:r>
          </w:p>
        </w:tc>
      </w:tr>
      <w:tr w:rsidR="00DB125A" w:rsidRPr="003A3444" w14:paraId="2A492BAD" w14:textId="77777777" w:rsidTr="007327FB">
        <w:trPr>
          <w:trHeight w:val="204"/>
        </w:trPr>
        <w:tc>
          <w:tcPr>
            <w:tcW w:w="566" w:type="dxa"/>
            <w:vMerge/>
            <w:tcBorders>
              <w:top w:val="nil"/>
              <w:left w:val="single" w:sz="8" w:space="0" w:color="000000"/>
              <w:bottom w:val="single" w:sz="4" w:space="0" w:color="auto"/>
              <w:right w:val="single" w:sz="8" w:space="0" w:color="000000"/>
            </w:tcBorders>
          </w:tcPr>
          <w:p w14:paraId="3D08B6B6" w14:textId="77777777" w:rsidR="00DB125A" w:rsidRPr="003A3444" w:rsidRDefault="00DB125A" w:rsidP="00DB125A"/>
        </w:tc>
        <w:tc>
          <w:tcPr>
            <w:tcW w:w="2261" w:type="dxa"/>
            <w:vMerge/>
            <w:tcBorders>
              <w:top w:val="nil"/>
              <w:left w:val="nil"/>
              <w:bottom w:val="single" w:sz="4" w:space="0" w:color="auto"/>
              <w:right w:val="single" w:sz="8" w:space="0" w:color="000000"/>
            </w:tcBorders>
          </w:tcPr>
          <w:p w14:paraId="12562768" w14:textId="77777777" w:rsidR="00DB125A" w:rsidRPr="003A3444" w:rsidRDefault="00DB125A" w:rsidP="00DB125A"/>
        </w:tc>
        <w:tc>
          <w:tcPr>
            <w:tcW w:w="1697" w:type="dxa"/>
            <w:vMerge/>
            <w:tcBorders>
              <w:top w:val="nil"/>
              <w:left w:val="nil"/>
              <w:bottom w:val="single" w:sz="4" w:space="0" w:color="auto"/>
              <w:right w:val="single" w:sz="8" w:space="0" w:color="000000"/>
            </w:tcBorders>
          </w:tcPr>
          <w:p w14:paraId="0E328412" w14:textId="77777777" w:rsidR="00DB125A" w:rsidRPr="003A3444" w:rsidRDefault="00DB125A" w:rsidP="00DB125A"/>
        </w:tc>
        <w:tc>
          <w:tcPr>
            <w:tcW w:w="3958" w:type="dxa"/>
            <w:vMerge/>
            <w:tcBorders>
              <w:top w:val="nil"/>
              <w:left w:val="nil"/>
              <w:bottom w:val="single" w:sz="4" w:space="0" w:color="auto"/>
              <w:right w:val="single" w:sz="8" w:space="0" w:color="000000"/>
            </w:tcBorders>
          </w:tcPr>
          <w:p w14:paraId="43015E5C" w14:textId="77777777" w:rsidR="00DB125A" w:rsidRPr="003A3444" w:rsidRDefault="00DB125A" w:rsidP="00DB125A">
            <w:pPr>
              <w:jc w:val="both"/>
            </w:pPr>
          </w:p>
        </w:tc>
        <w:tc>
          <w:tcPr>
            <w:tcW w:w="6500" w:type="dxa"/>
            <w:tcBorders>
              <w:top w:val="nil"/>
              <w:left w:val="nil"/>
              <w:bottom w:val="single" w:sz="4" w:space="0" w:color="auto"/>
              <w:right w:val="single" w:sz="8" w:space="0" w:color="000000"/>
            </w:tcBorders>
          </w:tcPr>
          <w:p w14:paraId="268DD5A0" w14:textId="77777777" w:rsidR="00DB125A" w:rsidRPr="003A3444" w:rsidRDefault="00DB125A" w:rsidP="00DB125A">
            <w:pPr>
              <w:jc w:val="both"/>
            </w:pPr>
            <w:r w:rsidRPr="003A3444">
              <w:t>Максимальный процент застройки в границах земельного участка – не подлежит установлению</w:t>
            </w:r>
          </w:p>
        </w:tc>
      </w:tr>
      <w:tr w:rsidR="00DB125A" w:rsidRPr="003A3444" w14:paraId="05BA4984" w14:textId="77777777" w:rsidTr="007327FB">
        <w:trPr>
          <w:trHeight w:val="204"/>
        </w:trPr>
        <w:tc>
          <w:tcPr>
            <w:tcW w:w="566" w:type="dxa"/>
            <w:vMerge/>
            <w:tcBorders>
              <w:top w:val="single" w:sz="4" w:space="0" w:color="auto"/>
              <w:left w:val="single" w:sz="4" w:space="0" w:color="auto"/>
              <w:bottom w:val="single" w:sz="4" w:space="0" w:color="auto"/>
              <w:right w:val="single" w:sz="4" w:space="0" w:color="auto"/>
            </w:tcBorders>
          </w:tcPr>
          <w:p w14:paraId="541D4970" w14:textId="77777777" w:rsidR="00DB125A" w:rsidRPr="003A3444" w:rsidRDefault="00DB125A" w:rsidP="00DB125A"/>
        </w:tc>
        <w:tc>
          <w:tcPr>
            <w:tcW w:w="2261" w:type="dxa"/>
            <w:vMerge/>
            <w:tcBorders>
              <w:top w:val="single" w:sz="4" w:space="0" w:color="auto"/>
              <w:left w:val="single" w:sz="4" w:space="0" w:color="auto"/>
              <w:bottom w:val="single" w:sz="4" w:space="0" w:color="auto"/>
              <w:right w:val="single" w:sz="4" w:space="0" w:color="auto"/>
            </w:tcBorders>
          </w:tcPr>
          <w:p w14:paraId="0297335F" w14:textId="77777777" w:rsidR="00DB125A" w:rsidRPr="003A3444" w:rsidRDefault="00DB125A" w:rsidP="00DB125A"/>
        </w:tc>
        <w:tc>
          <w:tcPr>
            <w:tcW w:w="1697" w:type="dxa"/>
            <w:vMerge/>
            <w:tcBorders>
              <w:top w:val="single" w:sz="4" w:space="0" w:color="auto"/>
              <w:left w:val="single" w:sz="4" w:space="0" w:color="auto"/>
              <w:bottom w:val="single" w:sz="4" w:space="0" w:color="auto"/>
              <w:right w:val="single" w:sz="4" w:space="0" w:color="auto"/>
            </w:tcBorders>
          </w:tcPr>
          <w:p w14:paraId="7D9A6347" w14:textId="77777777" w:rsidR="00DB125A" w:rsidRPr="003A3444" w:rsidRDefault="00DB125A" w:rsidP="00DB125A"/>
        </w:tc>
        <w:tc>
          <w:tcPr>
            <w:tcW w:w="3958" w:type="dxa"/>
            <w:vMerge/>
            <w:tcBorders>
              <w:top w:val="single" w:sz="4" w:space="0" w:color="auto"/>
              <w:left w:val="single" w:sz="4" w:space="0" w:color="auto"/>
              <w:bottom w:val="single" w:sz="4" w:space="0" w:color="auto"/>
              <w:right w:val="single" w:sz="4" w:space="0" w:color="auto"/>
            </w:tcBorders>
          </w:tcPr>
          <w:p w14:paraId="26DF9B99" w14:textId="77777777" w:rsidR="00DB125A" w:rsidRPr="003A3444" w:rsidRDefault="00DB125A" w:rsidP="00DB125A">
            <w:pPr>
              <w:jc w:val="both"/>
            </w:pPr>
          </w:p>
        </w:tc>
        <w:tc>
          <w:tcPr>
            <w:tcW w:w="6500" w:type="dxa"/>
            <w:tcBorders>
              <w:top w:val="single" w:sz="4" w:space="0" w:color="auto"/>
              <w:left w:val="single" w:sz="4" w:space="0" w:color="auto"/>
              <w:bottom w:val="single" w:sz="4" w:space="0" w:color="auto"/>
              <w:right w:val="single" w:sz="4" w:space="0" w:color="auto"/>
            </w:tcBorders>
          </w:tcPr>
          <w:p w14:paraId="6B611046" w14:textId="77777777" w:rsidR="00DB125A" w:rsidRPr="003A3444" w:rsidRDefault="00DB125A" w:rsidP="00DB125A">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DB125A" w:rsidRPr="003A3444" w14:paraId="15CCF493" w14:textId="77777777" w:rsidTr="007327FB">
        <w:trPr>
          <w:trHeight w:val="204"/>
        </w:trPr>
        <w:tc>
          <w:tcPr>
            <w:tcW w:w="566" w:type="dxa"/>
            <w:vMerge/>
            <w:tcBorders>
              <w:top w:val="single" w:sz="4" w:space="0" w:color="auto"/>
              <w:left w:val="single" w:sz="8" w:space="0" w:color="000000"/>
              <w:bottom w:val="single" w:sz="4" w:space="0" w:color="auto"/>
              <w:right w:val="single" w:sz="8" w:space="0" w:color="000000"/>
            </w:tcBorders>
          </w:tcPr>
          <w:p w14:paraId="56A2F8A3" w14:textId="77777777" w:rsidR="00DB125A" w:rsidRPr="003A3444" w:rsidRDefault="00DB125A" w:rsidP="00DB125A"/>
        </w:tc>
        <w:tc>
          <w:tcPr>
            <w:tcW w:w="2261" w:type="dxa"/>
            <w:vMerge/>
            <w:tcBorders>
              <w:top w:val="single" w:sz="4" w:space="0" w:color="auto"/>
              <w:left w:val="nil"/>
              <w:bottom w:val="single" w:sz="4" w:space="0" w:color="auto"/>
              <w:right w:val="single" w:sz="8" w:space="0" w:color="000000"/>
            </w:tcBorders>
          </w:tcPr>
          <w:p w14:paraId="45295B15" w14:textId="77777777" w:rsidR="00DB125A" w:rsidRPr="003A3444" w:rsidRDefault="00DB125A" w:rsidP="00DB125A"/>
        </w:tc>
        <w:tc>
          <w:tcPr>
            <w:tcW w:w="1697" w:type="dxa"/>
            <w:vMerge/>
            <w:tcBorders>
              <w:top w:val="single" w:sz="4" w:space="0" w:color="auto"/>
              <w:left w:val="nil"/>
              <w:bottom w:val="single" w:sz="4" w:space="0" w:color="auto"/>
              <w:right w:val="single" w:sz="8" w:space="0" w:color="000000"/>
            </w:tcBorders>
          </w:tcPr>
          <w:p w14:paraId="5E98149C" w14:textId="77777777" w:rsidR="00DB125A" w:rsidRPr="003A3444" w:rsidRDefault="00DB125A" w:rsidP="00DB125A"/>
        </w:tc>
        <w:tc>
          <w:tcPr>
            <w:tcW w:w="3958" w:type="dxa"/>
            <w:vMerge/>
            <w:tcBorders>
              <w:top w:val="single" w:sz="4" w:space="0" w:color="auto"/>
              <w:left w:val="nil"/>
              <w:bottom w:val="single" w:sz="4" w:space="0" w:color="auto"/>
              <w:right w:val="single" w:sz="8" w:space="0" w:color="000000"/>
            </w:tcBorders>
          </w:tcPr>
          <w:p w14:paraId="0B5B98AA" w14:textId="77777777" w:rsidR="00DB125A" w:rsidRPr="003A3444" w:rsidRDefault="00DB125A" w:rsidP="00DB125A">
            <w:pPr>
              <w:jc w:val="both"/>
            </w:pPr>
          </w:p>
        </w:tc>
        <w:tc>
          <w:tcPr>
            <w:tcW w:w="6500" w:type="dxa"/>
            <w:tcBorders>
              <w:top w:val="single" w:sz="4" w:space="0" w:color="auto"/>
              <w:left w:val="nil"/>
              <w:bottom w:val="single" w:sz="4" w:space="0" w:color="auto"/>
              <w:right w:val="single" w:sz="8" w:space="0" w:color="000000"/>
            </w:tcBorders>
          </w:tcPr>
          <w:p w14:paraId="53FC6C20" w14:textId="77777777" w:rsidR="00DB125A" w:rsidRPr="003A3444" w:rsidRDefault="00DB125A" w:rsidP="00DB125A">
            <w:pPr>
              <w:jc w:val="both"/>
            </w:pPr>
            <w:r w:rsidRPr="003A3444">
              <w:t>Предельная высота зданий, строений, сооружений – не подлежит установлению</w:t>
            </w:r>
          </w:p>
        </w:tc>
      </w:tr>
      <w:tr w:rsidR="00DB125A" w:rsidRPr="003A3444" w14:paraId="54842441" w14:textId="77777777" w:rsidTr="007327FB">
        <w:trPr>
          <w:trHeight w:val="204"/>
        </w:trPr>
        <w:tc>
          <w:tcPr>
            <w:tcW w:w="566" w:type="dxa"/>
            <w:vMerge/>
            <w:tcBorders>
              <w:top w:val="single" w:sz="4" w:space="0" w:color="auto"/>
              <w:left w:val="single" w:sz="4" w:space="0" w:color="auto"/>
              <w:bottom w:val="single" w:sz="4" w:space="0" w:color="auto"/>
              <w:right w:val="single" w:sz="4" w:space="0" w:color="auto"/>
            </w:tcBorders>
          </w:tcPr>
          <w:p w14:paraId="72CF62EC" w14:textId="77777777" w:rsidR="00DB125A" w:rsidRPr="003A3444" w:rsidRDefault="00DB125A" w:rsidP="00DB125A"/>
        </w:tc>
        <w:tc>
          <w:tcPr>
            <w:tcW w:w="2261" w:type="dxa"/>
            <w:vMerge/>
            <w:tcBorders>
              <w:top w:val="single" w:sz="4" w:space="0" w:color="auto"/>
              <w:left w:val="single" w:sz="4" w:space="0" w:color="auto"/>
              <w:bottom w:val="single" w:sz="4" w:space="0" w:color="auto"/>
              <w:right w:val="single" w:sz="4" w:space="0" w:color="auto"/>
            </w:tcBorders>
          </w:tcPr>
          <w:p w14:paraId="1912E86E" w14:textId="77777777" w:rsidR="00DB125A" w:rsidRPr="003A3444" w:rsidRDefault="00DB125A" w:rsidP="00DB125A"/>
        </w:tc>
        <w:tc>
          <w:tcPr>
            <w:tcW w:w="1697" w:type="dxa"/>
            <w:vMerge/>
            <w:tcBorders>
              <w:top w:val="single" w:sz="4" w:space="0" w:color="auto"/>
              <w:left w:val="single" w:sz="4" w:space="0" w:color="auto"/>
              <w:bottom w:val="single" w:sz="4" w:space="0" w:color="auto"/>
              <w:right w:val="single" w:sz="4" w:space="0" w:color="auto"/>
            </w:tcBorders>
          </w:tcPr>
          <w:p w14:paraId="056B7EA2" w14:textId="77777777" w:rsidR="00DB125A" w:rsidRPr="003A3444" w:rsidRDefault="00DB125A" w:rsidP="00DB125A"/>
        </w:tc>
        <w:tc>
          <w:tcPr>
            <w:tcW w:w="3958" w:type="dxa"/>
            <w:vMerge/>
            <w:tcBorders>
              <w:top w:val="single" w:sz="4" w:space="0" w:color="auto"/>
              <w:left w:val="single" w:sz="4" w:space="0" w:color="auto"/>
              <w:bottom w:val="single" w:sz="4" w:space="0" w:color="auto"/>
              <w:right w:val="single" w:sz="4" w:space="0" w:color="auto"/>
            </w:tcBorders>
          </w:tcPr>
          <w:p w14:paraId="07E5C8F3" w14:textId="77777777" w:rsidR="00DB125A" w:rsidRPr="003A3444" w:rsidRDefault="00DB125A" w:rsidP="00DB125A">
            <w:pPr>
              <w:jc w:val="both"/>
            </w:pPr>
          </w:p>
        </w:tc>
        <w:tc>
          <w:tcPr>
            <w:tcW w:w="6500" w:type="dxa"/>
            <w:tcBorders>
              <w:top w:val="single" w:sz="4" w:space="0" w:color="auto"/>
              <w:left w:val="single" w:sz="4" w:space="0" w:color="auto"/>
              <w:bottom w:val="single" w:sz="4" w:space="0" w:color="auto"/>
              <w:right w:val="single" w:sz="4" w:space="0" w:color="auto"/>
            </w:tcBorders>
          </w:tcPr>
          <w:p w14:paraId="155AB951" w14:textId="77777777" w:rsidR="00DB125A" w:rsidRPr="003A3444" w:rsidRDefault="00DB125A" w:rsidP="00DB125A">
            <w:pPr>
              <w:jc w:val="both"/>
            </w:pPr>
            <w:r w:rsidRPr="003A3444">
              <w:t>Минимальный процент озеленения в границах земельного участка – не подлежит установлению</w:t>
            </w:r>
          </w:p>
        </w:tc>
      </w:tr>
      <w:tr w:rsidR="00DB125A" w:rsidRPr="003A3444" w14:paraId="415D3426" w14:textId="77777777" w:rsidTr="007327FB">
        <w:trPr>
          <w:trHeight w:val="55"/>
        </w:trPr>
        <w:tc>
          <w:tcPr>
            <w:tcW w:w="566" w:type="dxa"/>
            <w:vMerge w:val="restart"/>
            <w:tcBorders>
              <w:top w:val="single" w:sz="4" w:space="0" w:color="auto"/>
              <w:left w:val="single" w:sz="8" w:space="0" w:color="000000"/>
              <w:bottom w:val="single" w:sz="8" w:space="0" w:color="000000"/>
              <w:right w:val="single" w:sz="8" w:space="0" w:color="000000"/>
            </w:tcBorders>
          </w:tcPr>
          <w:p w14:paraId="6C6FA48E" w14:textId="77777777" w:rsidR="00DB125A" w:rsidRPr="003A3444" w:rsidRDefault="00DB125A" w:rsidP="00DB125A">
            <w:pPr>
              <w:numPr>
                <w:ilvl w:val="0"/>
                <w:numId w:val="53"/>
              </w:numPr>
              <w:suppressAutoHyphens/>
              <w:ind w:left="0" w:firstLine="0"/>
            </w:pPr>
          </w:p>
        </w:tc>
        <w:tc>
          <w:tcPr>
            <w:tcW w:w="2261" w:type="dxa"/>
            <w:vMerge w:val="restart"/>
            <w:tcBorders>
              <w:top w:val="single" w:sz="4" w:space="0" w:color="auto"/>
              <w:left w:val="nil"/>
              <w:bottom w:val="single" w:sz="8" w:space="0" w:color="000000"/>
              <w:right w:val="single" w:sz="8" w:space="0" w:color="000000"/>
            </w:tcBorders>
          </w:tcPr>
          <w:p w14:paraId="1208DEB7" w14:textId="77777777" w:rsidR="00DB125A" w:rsidRPr="003A3444" w:rsidRDefault="00DB125A" w:rsidP="00DB125A">
            <w:r w:rsidRPr="003A3444">
              <w:t>Общее пользование водными объектами</w:t>
            </w:r>
          </w:p>
        </w:tc>
        <w:tc>
          <w:tcPr>
            <w:tcW w:w="1697" w:type="dxa"/>
            <w:vMerge w:val="restart"/>
            <w:tcBorders>
              <w:top w:val="single" w:sz="4" w:space="0" w:color="auto"/>
              <w:left w:val="nil"/>
              <w:bottom w:val="single" w:sz="8" w:space="0" w:color="000000"/>
              <w:right w:val="single" w:sz="8" w:space="0" w:color="000000"/>
            </w:tcBorders>
          </w:tcPr>
          <w:p w14:paraId="7954C128" w14:textId="77777777" w:rsidR="00DB125A" w:rsidRPr="003A3444" w:rsidRDefault="00DB125A" w:rsidP="00DB125A">
            <w:r w:rsidRPr="003A3444">
              <w:t>11.1</w:t>
            </w:r>
          </w:p>
        </w:tc>
        <w:tc>
          <w:tcPr>
            <w:tcW w:w="3958" w:type="dxa"/>
            <w:vMerge w:val="restart"/>
            <w:tcBorders>
              <w:top w:val="single" w:sz="4" w:space="0" w:color="auto"/>
              <w:left w:val="nil"/>
              <w:bottom w:val="single" w:sz="8" w:space="0" w:color="000000"/>
              <w:right w:val="single" w:sz="8" w:space="0" w:color="000000"/>
            </w:tcBorders>
          </w:tcPr>
          <w:p w14:paraId="01A7752A" w14:textId="77777777" w:rsidR="00DB125A" w:rsidRDefault="00DB125A" w:rsidP="00DB125A">
            <w:pPr>
              <w:jc w:val="both"/>
            </w:pPr>
            <w:r w:rsidRPr="003A3444">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w:t>
            </w:r>
          </w:p>
          <w:p w14:paraId="438321F4" w14:textId="4FC63336" w:rsidR="00DB125A" w:rsidRPr="003A3444" w:rsidRDefault="00DB125A" w:rsidP="00DB125A">
            <w:pPr>
              <w:jc w:val="both"/>
            </w:pPr>
            <w:r w:rsidRPr="003A3444">
              <w:t>если соответствующие запреты не установлены законодательством)</w:t>
            </w:r>
          </w:p>
        </w:tc>
        <w:tc>
          <w:tcPr>
            <w:tcW w:w="6500" w:type="dxa"/>
            <w:tcBorders>
              <w:top w:val="single" w:sz="4" w:space="0" w:color="auto"/>
              <w:left w:val="nil"/>
              <w:bottom w:val="single" w:sz="8" w:space="0" w:color="000000"/>
              <w:right w:val="single" w:sz="8" w:space="0" w:color="000000"/>
            </w:tcBorders>
          </w:tcPr>
          <w:p w14:paraId="18BA6263" w14:textId="77777777" w:rsidR="00DB125A" w:rsidRPr="003A3444" w:rsidRDefault="00DB125A" w:rsidP="00DB125A">
            <w:pPr>
              <w:jc w:val="both"/>
            </w:pPr>
            <w:r w:rsidRPr="003A3444">
              <w:t>Минимальный размер земельного участка (площадь) – не подлежит установлению</w:t>
            </w:r>
          </w:p>
        </w:tc>
      </w:tr>
      <w:tr w:rsidR="00DB125A" w:rsidRPr="003A3444" w14:paraId="677FB0CC" w14:textId="77777777" w:rsidTr="007327FB">
        <w:trPr>
          <w:trHeight w:val="50"/>
        </w:trPr>
        <w:tc>
          <w:tcPr>
            <w:tcW w:w="566" w:type="dxa"/>
            <w:vMerge/>
            <w:tcBorders>
              <w:top w:val="nil"/>
              <w:left w:val="single" w:sz="8" w:space="0" w:color="000000"/>
              <w:bottom w:val="single" w:sz="8" w:space="0" w:color="000000"/>
              <w:right w:val="single" w:sz="8" w:space="0" w:color="000000"/>
            </w:tcBorders>
          </w:tcPr>
          <w:p w14:paraId="2FA67AE2" w14:textId="77777777" w:rsidR="00DB125A" w:rsidRPr="003A3444" w:rsidRDefault="00DB125A" w:rsidP="00DB125A"/>
        </w:tc>
        <w:tc>
          <w:tcPr>
            <w:tcW w:w="2261" w:type="dxa"/>
            <w:vMerge/>
            <w:tcBorders>
              <w:top w:val="nil"/>
              <w:left w:val="nil"/>
              <w:bottom w:val="single" w:sz="8" w:space="0" w:color="000000"/>
              <w:right w:val="single" w:sz="8" w:space="0" w:color="000000"/>
            </w:tcBorders>
          </w:tcPr>
          <w:p w14:paraId="20C50B37" w14:textId="77777777" w:rsidR="00DB125A" w:rsidRPr="003A3444" w:rsidRDefault="00DB125A" w:rsidP="00DB125A"/>
        </w:tc>
        <w:tc>
          <w:tcPr>
            <w:tcW w:w="1697" w:type="dxa"/>
            <w:vMerge/>
            <w:tcBorders>
              <w:top w:val="nil"/>
              <w:left w:val="nil"/>
              <w:bottom w:val="single" w:sz="8" w:space="0" w:color="000000"/>
              <w:right w:val="single" w:sz="8" w:space="0" w:color="000000"/>
            </w:tcBorders>
          </w:tcPr>
          <w:p w14:paraId="424C1206" w14:textId="77777777" w:rsidR="00DB125A" w:rsidRPr="003A3444" w:rsidRDefault="00DB125A" w:rsidP="00DB125A"/>
        </w:tc>
        <w:tc>
          <w:tcPr>
            <w:tcW w:w="3958" w:type="dxa"/>
            <w:vMerge/>
            <w:tcBorders>
              <w:top w:val="nil"/>
              <w:left w:val="nil"/>
              <w:bottom w:val="single" w:sz="8" w:space="0" w:color="000000"/>
              <w:right w:val="single" w:sz="8" w:space="0" w:color="000000"/>
            </w:tcBorders>
          </w:tcPr>
          <w:p w14:paraId="7B5C503C" w14:textId="77777777" w:rsidR="00DB125A" w:rsidRPr="003A3444" w:rsidRDefault="00DB125A" w:rsidP="00DB125A">
            <w:pPr>
              <w:jc w:val="both"/>
            </w:pPr>
          </w:p>
        </w:tc>
        <w:tc>
          <w:tcPr>
            <w:tcW w:w="6500" w:type="dxa"/>
            <w:tcBorders>
              <w:top w:val="nil"/>
              <w:left w:val="nil"/>
              <w:bottom w:val="single" w:sz="8" w:space="0" w:color="000000"/>
              <w:right w:val="single" w:sz="8" w:space="0" w:color="000000"/>
            </w:tcBorders>
          </w:tcPr>
          <w:p w14:paraId="1F7F08C2" w14:textId="77777777" w:rsidR="00DB125A" w:rsidRPr="003A3444" w:rsidRDefault="00DB125A" w:rsidP="00DB125A">
            <w:pPr>
              <w:jc w:val="both"/>
            </w:pPr>
            <w:r w:rsidRPr="003A3444">
              <w:t>Максимальный размер земельного участка (площадь) – не подлежит установлению</w:t>
            </w:r>
          </w:p>
        </w:tc>
      </w:tr>
      <w:tr w:rsidR="00DB125A" w:rsidRPr="003A3444" w14:paraId="1979CAF2" w14:textId="77777777" w:rsidTr="007327FB">
        <w:trPr>
          <w:trHeight w:val="50"/>
        </w:trPr>
        <w:tc>
          <w:tcPr>
            <w:tcW w:w="566" w:type="dxa"/>
            <w:vMerge/>
            <w:tcBorders>
              <w:top w:val="nil"/>
              <w:left w:val="single" w:sz="8" w:space="0" w:color="000000"/>
              <w:bottom w:val="single" w:sz="8" w:space="0" w:color="000000"/>
              <w:right w:val="single" w:sz="8" w:space="0" w:color="000000"/>
            </w:tcBorders>
          </w:tcPr>
          <w:p w14:paraId="28AE7666" w14:textId="77777777" w:rsidR="00DB125A" w:rsidRPr="003A3444" w:rsidRDefault="00DB125A" w:rsidP="00DB125A"/>
        </w:tc>
        <w:tc>
          <w:tcPr>
            <w:tcW w:w="2261" w:type="dxa"/>
            <w:vMerge/>
            <w:tcBorders>
              <w:top w:val="nil"/>
              <w:left w:val="nil"/>
              <w:bottom w:val="single" w:sz="8" w:space="0" w:color="000000"/>
              <w:right w:val="single" w:sz="8" w:space="0" w:color="000000"/>
            </w:tcBorders>
          </w:tcPr>
          <w:p w14:paraId="4800FD4C" w14:textId="77777777" w:rsidR="00DB125A" w:rsidRPr="003A3444" w:rsidRDefault="00DB125A" w:rsidP="00DB125A"/>
        </w:tc>
        <w:tc>
          <w:tcPr>
            <w:tcW w:w="1697" w:type="dxa"/>
            <w:vMerge/>
            <w:tcBorders>
              <w:top w:val="nil"/>
              <w:left w:val="nil"/>
              <w:bottom w:val="single" w:sz="8" w:space="0" w:color="000000"/>
              <w:right w:val="single" w:sz="8" w:space="0" w:color="000000"/>
            </w:tcBorders>
          </w:tcPr>
          <w:p w14:paraId="69022912" w14:textId="77777777" w:rsidR="00DB125A" w:rsidRPr="003A3444" w:rsidRDefault="00DB125A" w:rsidP="00DB125A"/>
        </w:tc>
        <w:tc>
          <w:tcPr>
            <w:tcW w:w="3958" w:type="dxa"/>
            <w:vMerge/>
            <w:tcBorders>
              <w:top w:val="nil"/>
              <w:left w:val="nil"/>
              <w:bottom w:val="single" w:sz="8" w:space="0" w:color="000000"/>
              <w:right w:val="single" w:sz="8" w:space="0" w:color="000000"/>
            </w:tcBorders>
          </w:tcPr>
          <w:p w14:paraId="12EE76ED" w14:textId="77777777" w:rsidR="00DB125A" w:rsidRPr="003A3444" w:rsidRDefault="00DB125A" w:rsidP="00DB125A">
            <w:pPr>
              <w:jc w:val="both"/>
            </w:pPr>
          </w:p>
        </w:tc>
        <w:tc>
          <w:tcPr>
            <w:tcW w:w="6500" w:type="dxa"/>
            <w:tcBorders>
              <w:top w:val="nil"/>
              <w:left w:val="nil"/>
              <w:bottom w:val="single" w:sz="8" w:space="0" w:color="000000"/>
              <w:right w:val="single" w:sz="8" w:space="0" w:color="000000"/>
            </w:tcBorders>
          </w:tcPr>
          <w:p w14:paraId="61551E57" w14:textId="77777777" w:rsidR="00DB125A" w:rsidRPr="003A3444" w:rsidRDefault="00DB125A" w:rsidP="00DB125A">
            <w:pPr>
              <w:jc w:val="both"/>
            </w:pPr>
            <w:r w:rsidRPr="003A3444">
              <w:t>Максимальный процент застройки в границах земельного участка – не подлежит установлению</w:t>
            </w:r>
          </w:p>
        </w:tc>
      </w:tr>
      <w:tr w:rsidR="00DB125A" w:rsidRPr="003A3444" w14:paraId="3D89A7AC" w14:textId="77777777" w:rsidTr="007327FB">
        <w:trPr>
          <w:trHeight w:val="50"/>
        </w:trPr>
        <w:tc>
          <w:tcPr>
            <w:tcW w:w="566" w:type="dxa"/>
            <w:vMerge/>
            <w:tcBorders>
              <w:top w:val="nil"/>
              <w:left w:val="single" w:sz="8" w:space="0" w:color="000000"/>
              <w:bottom w:val="single" w:sz="8" w:space="0" w:color="000000"/>
              <w:right w:val="single" w:sz="8" w:space="0" w:color="000000"/>
            </w:tcBorders>
          </w:tcPr>
          <w:p w14:paraId="706B697F" w14:textId="77777777" w:rsidR="00DB125A" w:rsidRPr="003A3444" w:rsidRDefault="00DB125A" w:rsidP="00DB125A"/>
        </w:tc>
        <w:tc>
          <w:tcPr>
            <w:tcW w:w="2261" w:type="dxa"/>
            <w:vMerge/>
            <w:tcBorders>
              <w:top w:val="nil"/>
              <w:left w:val="nil"/>
              <w:bottom w:val="single" w:sz="8" w:space="0" w:color="000000"/>
              <w:right w:val="single" w:sz="8" w:space="0" w:color="000000"/>
            </w:tcBorders>
          </w:tcPr>
          <w:p w14:paraId="63BB2731" w14:textId="77777777" w:rsidR="00DB125A" w:rsidRPr="003A3444" w:rsidRDefault="00DB125A" w:rsidP="00DB125A"/>
        </w:tc>
        <w:tc>
          <w:tcPr>
            <w:tcW w:w="1697" w:type="dxa"/>
            <w:vMerge/>
            <w:tcBorders>
              <w:top w:val="nil"/>
              <w:left w:val="nil"/>
              <w:bottom w:val="single" w:sz="8" w:space="0" w:color="000000"/>
              <w:right w:val="single" w:sz="8" w:space="0" w:color="000000"/>
            </w:tcBorders>
          </w:tcPr>
          <w:p w14:paraId="1DDB7EF6" w14:textId="77777777" w:rsidR="00DB125A" w:rsidRPr="003A3444" w:rsidRDefault="00DB125A" w:rsidP="00DB125A"/>
        </w:tc>
        <w:tc>
          <w:tcPr>
            <w:tcW w:w="3958" w:type="dxa"/>
            <w:vMerge/>
            <w:tcBorders>
              <w:top w:val="nil"/>
              <w:left w:val="nil"/>
              <w:bottom w:val="single" w:sz="8" w:space="0" w:color="000000"/>
              <w:right w:val="single" w:sz="8" w:space="0" w:color="000000"/>
            </w:tcBorders>
          </w:tcPr>
          <w:p w14:paraId="08A25606" w14:textId="77777777" w:rsidR="00DB125A" w:rsidRPr="003A3444" w:rsidRDefault="00DB125A" w:rsidP="00DB125A">
            <w:pPr>
              <w:jc w:val="both"/>
            </w:pPr>
          </w:p>
        </w:tc>
        <w:tc>
          <w:tcPr>
            <w:tcW w:w="6500" w:type="dxa"/>
            <w:tcBorders>
              <w:top w:val="nil"/>
              <w:left w:val="nil"/>
              <w:bottom w:val="single" w:sz="8" w:space="0" w:color="000000"/>
              <w:right w:val="single" w:sz="8" w:space="0" w:color="000000"/>
            </w:tcBorders>
          </w:tcPr>
          <w:p w14:paraId="56CACF90" w14:textId="77777777" w:rsidR="00DB125A" w:rsidRPr="003A3444" w:rsidRDefault="00DB125A" w:rsidP="00DB125A">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DB125A" w:rsidRPr="003A3444" w14:paraId="2283C27E" w14:textId="77777777" w:rsidTr="007327FB">
        <w:trPr>
          <w:trHeight w:val="50"/>
        </w:trPr>
        <w:tc>
          <w:tcPr>
            <w:tcW w:w="566" w:type="dxa"/>
            <w:vMerge/>
            <w:tcBorders>
              <w:top w:val="nil"/>
              <w:left w:val="single" w:sz="8" w:space="0" w:color="000000"/>
              <w:bottom w:val="single" w:sz="8" w:space="0" w:color="000000"/>
              <w:right w:val="single" w:sz="8" w:space="0" w:color="000000"/>
            </w:tcBorders>
          </w:tcPr>
          <w:p w14:paraId="64F23B96" w14:textId="77777777" w:rsidR="00DB125A" w:rsidRPr="003A3444" w:rsidRDefault="00DB125A" w:rsidP="00DB125A"/>
        </w:tc>
        <w:tc>
          <w:tcPr>
            <w:tcW w:w="2261" w:type="dxa"/>
            <w:vMerge/>
            <w:tcBorders>
              <w:top w:val="nil"/>
              <w:left w:val="nil"/>
              <w:bottom w:val="single" w:sz="8" w:space="0" w:color="000000"/>
              <w:right w:val="single" w:sz="8" w:space="0" w:color="000000"/>
            </w:tcBorders>
          </w:tcPr>
          <w:p w14:paraId="3BE4DBFC" w14:textId="77777777" w:rsidR="00DB125A" w:rsidRPr="003A3444" w:rsidRDefault="00DB125A" w:rsidP="00DB125A"/>
        </w:tc>
        <w:tc>
          <w:tcPr>
            <w:tcW w:w="1697" w:type="dxa"/>
            <w:vMerge/>
            <w:tcBorders>
              <w:top w:val="nil"/>
              <w:left w:val="nil"/>
              <w:bottom w:val="single" w:sz="8" w:space="0" w:color="000000"/>
              <w:right w:val="single" w:sz="8" w:space="0" w:color="000000"/>
            </w:tcBorders>
          </w:tcPr>
          <w:p w14:paraId="55D81B00" w14:textId="77777777" w:rsidR="00DB125A" w:rsidRPr="003A3444" w:rsidRDefault="00DB125A" w:rsidP="00DB125A"/>
        </w:tc>
        <w:tc>
          <w:tcPr>
            <w:tcW w:w="3958" w:type="dxa"/>
            <w:vMerge/>
            <w:tcBorders>
              <w:top w:val="nil"/>
              <w:left w:val="nil"/>
              <w:bottom w:val="single" w:sz="8" w:space="0" w:color="000000"/>
              <w:right w:val="single" w:sz="8" w:space="0" w:color="000000"/>
            </w:tcBorders>
          </w:tcPr>
          <w:p w14:paraId="5E90C1A4" w14:textId="77777777" w:rsidR="00DB125A" w:rsidRPr="003A3444" w:rsidRDefault="00DB125A" w:rsidP="00DB125A">
            <w:pPr>
              <w:jc w:val="both"/>
            </w:pPr>
          </w:p>
        </w:tc>
        <w:tc>
          <w:tcPr>
            <w:tcW w:w="6500" w:type="dxa"/>
            <w:tcBorders>
              <w:top w:val="nil"/>
              <w:left w:val="nil"/>
              <w:bottom w:val="single" w:sz="8" w:space="0" w:color="000000"/>
              <w:right w:val="single" w:sz="8" w:space="0" w:color="000000"/>
            </w:tcBorders>
          </w:tcPr>
          <w:p w14:paraId="726186F8" w14:textId="77777777" w:rsidR="00DB125A" w:rsidRPr="003A3444" w:rsidRDefault="00DB125A" w:rsidP="00DB125A">
            <w:pPr>
              <w:jc w:val="both"/>
            </w:pPr>
            <w:r w:rsidRPr="003A3444">
              <w:t>Предельная высота зданий, строений, сооружений – не подлежит установлению</w:t>
            </w:r>
          </w:p>
        </w:tc>
      </w:tr>
      <w:tr w:rsidR="00DB125A" w:rsidRPr="003A3444" w14:paraId="31567AB9" w14:textId="77777777" w:rsidTr="007327FB">
        <w:trPr>
          <w:trHeight w:val="50"/>
        </w:trPr>
        <w:tc>
          <w:tcPr>
            <w:tcW w:w="566" w:type="dxa"/>
            <w:vMerge/>
            <w:tcBorders>
              <w:top w:val="nil"/>
              <w:left w:val="single" w:sz="8" w:space="0" w:color="000000"/>
              <w:bottom w:val="single" w:sz="4" w:space="0" w:color="auto"/>
              <w:right w:val="single" w:sz="8" w:space="0" w:color="000000"/>
            </w:tcBorders>
          </w:tcPr>
          <w:p w14:paraId="33C932EB" w14:textId="77777777" w:rsidR="00DB125A" w:rsidRPr="003A3444" w:rsidRDefault="00DB125A" w:rsidP="00DB125A"/>
        </w:tc>
        <w:tc>
          <w:tcPr>
            <w:tcW w:w="2261" w:type="dxa"/>
            <w:vMerge/>
            <w:tcBorders>
              <w:top w:val="nil"/>
              <w:left w:val="nil"/>
              <w:bottom w:val="single" w:sz="4" w:space="0" w:color="auto"/>
              <w:right w:val="single" w:sz="8" w:space="0" w:color="000000"/>
            </w:tcBorders>
          </w:tcPr>
          <w:p w14:paraId="48B31E5D" w14:textId="77777777" w:rsidR="00DB125A" w:rsidRPr="003A3444" w:rsidRDefault="00DB125A" w:rsidP="00DB125A"/>
        </w:tc>
        <w:tc>
          <w:tcPr>
            <w:tcW w:w="1697" w:type="dxa"/>
            <w:vMerge/>
            <w:tcBorders>
              <w:top w:val="nil"/>
              <w:left w:val="nil"/>
              <w:bottom w:val="single" w:sz="4" w:space="0" w:color="auto"/>
              <w:right w:val="single" w:sz="8" w:space="0" w:color="000000"/>
            </w:tcBorders>
          </w:tcPr>
          <w:p w14:paraId="1AA0AA15" w14:textId="77777777" w:rsidR="00DB125A" w:rsidRPr="003A3444" w:rsidRDefault="00DB125A" w:rsidP="00DB125A"/>
        </w:tc>
        <w:tc>
          <w:tcPr>
            <w:tcW w:w="3958" w:type="dxa"/>
            <w:vMerge/>
            <w:tcBorders>
              <w:top w:val="nil"/>
              <w:left w:val="nil"/>
              <w:bottom w:val="single" w:sz="4" w:space="0" w:color="auto"/>
              <w:right w:val="single" w:sz="8" w:space="0" w:color="000000"/>
            </w:tcBorders>
          </w:tcPr>
          <w:p w14:paraId="20A9A85F" w14:textId="77777777" w:rsidR="00DB125A" w:rsidRPr="003A3444" w:rsidRDefault="00DB125A" w:rsidP="00DB125A">
            <w:pPr>
              <w:jc w:val="both"/>
            </w:pPr>
          </w:p>
        </w:tc>
        <w:tc>
          <w:tcPr>
            <w:tcW w:w="6500" w:type="dxa"/>
            <w:tcBorders>
              <w:top w:val="nil"/>
              <w:left w:val="nil"/>
              <w:bottom w:val="single" w:sz="4" w:space="0" w:color="auto"/>
              <w:right w:val="single" w:sz="8" w:space="0" w:color="000000"/>
            </w:tcBorders>
          </w:tcPr>
          <w:p w14:paraId="27ACF597" w14:textId="77777777" w:rsidR="00DB125A" w:rsidRPr="003A3444" w:rsidRDefault="00DB125A" w:rsidP="00DB125A">
            <w:pPr>
              <w:jc w:val="both"/>
            </w:pPr>
            <w:r w:rsidRPr="003A3444">
              <w:t>Минимальный процент озеленения в границах земельного участка – не подлежит установлению</w:t>
            </w:r>
          </w:p>
        </w:tc>
      </w:tr>
      <w:tr w:rsidR="00DB125A" w:rsidRPr="003A3444" w14:paraId="1D37BA5D" w14:textId="77777777" w:rsidTr="007327FB">
        <w:trPr>
          <w:trHeight w:val="45"/>
        </w:trPr>
        <w:tc>
          <w:tcPr>
            <w:tcW w:w="566" w:type="dxa"/>
            <w:vMerge w:val="restart"/>
            <w:tcBorders>
              <w:top w:val="single" w:sz="4" w:space="0" w:color="auto"/>
              <w:left w:val="single" w:sz="4" w:space="0" w:color="auto"/>
              <w:bottom w:val="single" w:sz="4" w:space="0" w:color="auto"/>
              <w:right w:val="single" w:sz="4" w:space="0" w:color="auto"/>
            </w:tcBorders>
          </w:tcPr>
          <w:p w14:paraId="5DAECF04" w14:textId="77777777" w:rsidR="00DB125A" w:rsidRPr="003A3444" w:rsidRDefault="00DB125A" w:rsidP="00DB125A">
            <w:pPr>
              <w:numPr>
                <w:ilvl w:val="0"/>
                <w:numId w:val="53"/>
              </w:numPr>
              <w:suppressAutoHyphens/>
              <w:ind w:left="0" w:firstLine="0"/>
            </w:pPr>
          </w:p>
        </w:tc>
        <w:tc>
          <w:tcPr>
            <w:tcW w:w="2261" w:type="dxa"/>
            <w:vMerge w:val="restart"/>
            <w:tcBorders>
              <w:top w:val="single" w:sz="4" w:space="0" w:color="auto"/>
              <w:left w:val="single" w:sz="4" w:space="0" w:color="auto"/>
              <w:bottom w:val="single" w:sz="4" w:space="0" w:color="auto"/>
              <w:right w:val="single" w:sz="4" w:space="0" w:color="auto"/>
            </w:tcBorders>
          </w:tcPr>
          <w:p w14:paraId="1648B50E" w14:textId="77777777" w:rsidR="00DB125A" w:rsidRPr="003A3444" w:rsidRDefault="00DB125A" w:rsidP="00DB125A">
            <w:r w:rsidRPr="003A3444">
              <w:t>Земельные участки (территории) общего пользования</w:t>
            </w:r>
          </w:p>
        </w:tc>
        <w:tc>
          <w:tcPr>
            <w:tcW w:w="1697" w:type="dxa"/>
            <w:vMerge w:val="restart"/>
            <w:tcBorders>
              <w:top w:val="single" w:sz="4" w:space="0" w:color="auto"/>
              <w:left w:val="single" w:sz="4" w:space="0" w:color="auto"/>
              <w:bottom w:val="single" w:sz="4" w:space="0" w:color="auto"/>
              <w:right w:val="single" w:sz="4" w:space="0" w:color="auto"/>
            </w:tcBorders>
          </w:tcPr>
          <w:p w14:paraId="7E56A370" w14:textId="77777777" w:rsidR="00DB125A" w:rsidRPr="003A3444" w:rsidRDefault="00DB125A" w:rsidP="00DB125A">
            <w:r w:rsidRPr="003A3444">
              <w:t>12.0</w:t>
            </w:r>
          </w:p>
        </w:tc>
        <w:tc>
          <w:tcPr>
            <w:tcW w:w="3958" w:type="dxa"/>
            <w:vMerge w:val="restart"/>
            <w:tcBorders>
              <w:top w:val="single" w:sz="4" w:space="0" w:color="auto"/>
              <w:left w:val="single" w:sz="4" w:space="0" w:color="auto"/>
              <w:bottom w:val="single" w:sz="4" w:space="0" w:color="auto"/>
              <w:right w:val="single" w:sz="4" w:space="0" w:color="auto"/>
            </w:tcBorders>
          </w:tcPr>
          <w:p w14:paraId="5CC8F938" w14:textId="77777777" w:rsidR="00DB125A" w:rsidRPr="003A3444" w:rsidRDefault="00DB125A" w:rsidP="00DB125A">
            <w:pPr>
              <w:jc w:val="both"/>
            </w:pPr>
            <w:r w:rsidRPr="003A3444">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w:t>
            </w:r>
            <w:r w:rsidRPr="003A3444">
              <w:br/>
              <w:t xml:space="preserve"> с кодами 12.0.1-12.0.2</w:t>
            </w:r>
          </w:p>
        </w:tc>
        <w:tc>
          <w:tcPr>
            <w:tcW w:w="6500" w:type="dxa"/>
            <w:tcBorders>
              <w:top w:val="single" w:sz="4" w:space="0" w:color="auto"/>
              <w:left w:val="single" w:sz="4" w:space="0" w:color="auto"/>
              <w:bottom w:val="single" w:sz="4" w:space="0" w:color="auto"/>
              <w:right w:val="single" w:sz="4" w:space="0" w:color="auto"/>
            </w:tcBorders>
          </w:tcPr>
          <w:p w14:paraId="250DCB29" w14:textId="77777777" w:rsidR="00DB125A" w:rsidRPr="003A3444" w:rsidRDefault="00DB125A" w:rsidP="00DB125A">
            <w:pPr>
              <w:jc w:val="both"/>
            </w:pPr>
            <w:r w:rsidRPr="003A3444">
              <w:t>Минимальный размер земельного участка (площадь) – не подлежит установлению</w:t>
            </w:r>
          </w:p>
        </w:tc>
      </w:tr>
      <w:tr w:rsidR="00DB125A" w:rsidRPr="003A3444" w14:paraId="107388BC" w14:textId="77777777" w:rsidTr="007327FB">
        <w:trPr>
          <w:trHeight w:val="45"/>
        </w:trPr>
        <w:tc>
          <w:tcPr>
            <w:tcW w:w="566" w:type="dxa"/>
            <w:vMerge/>
            <w:tcBorders>
              <w:top w:val="single" w:sz="4" w:space="0" w:color="auto"/>
              <w:left w:val="single" w:sz="8" w:space="0" w:color="000000"/>
              <w:bottom w:val="single" w:sz="8" w:space="0" w:color="000000"/>
              <w:right w:val="single" w:sz="8" w:space="0" w:color="000000"/>
            </w:tcBorders>
          </w:tcPr>
          <w:p w14:paraId="7DF54CC9" w14:textId="77777777" w:rsidR="00DB125A" w:rsidRPr="003A3444" w:rsidRDefault="00DB125A" w:rsidP="00DB125A"/>
        </w:tc>
        <w:tc>
          <w:tcPr>
            <w:tcW w:w="2261" w:type="dxa"/>
            <w:vMerge/>
            <w:tcBorders>
              <w:top w:val="single" w:sz="4" w:space="0" w:color="auto"/>
              <w:left w:val="nil"/>
              <w:bottom w:val="single" w:sz="8" w:space="0" w:color="000000"/>
              <w:right w:val="single" w:sz="8" w:space="0" w:color="000000"/>
            </w:tcBorders>
          </w:tcPr>
          <w:p w14:paraId="468FB467" w14:textId="77777777" w:rsidR="00DB125A" w:rsidRPr="003A3444" w:rsidRDefault="00DB125A" w:rsidP="00DB125A"/>
        </w:tc>
        <w:tc>
          <w:tcPr>
            <w:tcW w:w="1697" w:type="dxa"/>
            <w:vMerge/>
            <w:tcBorders>
              <w:top w:val="single" w:sz="4" w:space="0" w:color="auto"/>
              <w:left w:val="nil"/>
              <w:bottom w:val="single" w:sz="8" w:space="0" w:color="000000"/>
              <w:right w:val="single" w:sz="8" w:space="0" w:color="000000"/>
            </w:tcBorders>
          </w:tcPr>
          <w:p w14:paraId="1208B727" w14:textId="77777777" w:rsidR="00DB125A" w:rsidRPr="003A3444" w:rsidRDefault="00DB125A" w:rsidP="00DB125A"/>
        </w:tc>
        <w:tc>
          <w:tcPr>
            <w:tcW w:w="3958" w:type="dxa"/>
            <w:vMerge/>
            <w:tcBorders>
              <w:top w:val="single" w:sz="4" w:space="0" w:color="auto"/>
              <w:left w:val="nil"/>
              <w:bottom w:val="single" w:sz="8" w:space="0" w:color="000000"/>
              <w:right w:val="single" w:sz="8" w:space="0" w:color="000000"/>
            </w:tcBorders>
          </w:tcPr>
          <w:p w14:paraId="7366FD93" w14:textId="77777777" w:rsidR="00DB125A" w:rsidRPr="003A3444" w:rsidRDefault="00DB125A" w:rsidP="00DB125A">
            <w:pPr>
              <w:jc w:val="both"/>
            </w:pPr>
          </w:p>
        </w:tc>
        <w:tc>
          <w:tcPr>
            <w:tcW w:w="6500" w:type="dxa"/>
            <w:tcBorders>
              <w:top w:val="single" w:sz="4" w:space="0" w:color="auto"/>
              <w:left w:val="nil"/>
              <w:bottom w:val="single" w:sz="8" w:space="0" w:color="000000"/>
              <w:right w:val="single" w:sz="8" w:space="0" w:color="000000"/>
            </w:tcBorders>
          </w:tcPr>
          <w:p w14:paraId="511AE943" w14:textId="77777777" w:rsidR="00DB125A" w:rsidRPr="003A3444" w:rsidRDefault="00DB125A" w:rsidP="00DB125A">
            <w:pPr>
              <w:jc w:val="both"/>
            </w:pPr>
            <w:r w:rsidRPr="003A3444">
              <w:t>Максимальный размер земельного участка (площадь) – не подлежит установлению</w:t>
            </w:r>
          </w:p>
        </w:tc>
      </w:tr>
      <w:tr w:rsidR="00DB125A" w:rsidRPr="003A3444" w14:paraId="30FA4CD0" w14:textId="77777777" w:rsidTr="007327FB">
        <w:trPr>
          <w:trHeight w:val="45"/>
        </w:trPr>
        <w:tc>
          <w:tcPr>
            <w:tcW w:w="566" w:type="dxa"/>
            <w:vMerge/>
            <w:tcBorders>
              <w:top w:val="nil"/>
              <w:left w:val="single" w:sz="8" w:space="0" w:color="000000"/>
              <w:bottom w:val="single" w:sz="8" w:space="0" w:color="000000"/>
              <w:right w:val="single" w:sz="8" w:space="0" w:color="000000"/>
            </w:tcBorders>
          </w:tcPr>
          <w:p w14:paraId="3B513C29" w14:textId="77777777" w:rsidR="00DB125A" w:rsidRPr="003A3444" w:rsidRDefault="00DB125A" w:rsidP="00DB125A"/>
        </w:tc>
        <w:tc>
          <w:tcPr>
            <w:tcW w:w="2261" w:type="dxa"/>
            <w:vMerge/>
            <w:tcBorders>
              <w:top w:val="nil"/>
              <w:left w:val="nil"/>
              <w:bottom w:val="single" w:sz="8" w:space="0" w:color="000000"/>
              <w:right w:val="single" w:sz="8" w:space="0" w:color="000000"/>
            </w:tcBorders>
          </w:tcPr>
          <w:p w14:paraId="367DBCA6" w14:textId="77777777" w:rsidR="00DB125A" w:rsidRPr="003A3444" w:rsidRDefault="00DB125A" w:rsidP="00DB125A"/>
        </w:tc>
        <w:tc>
          <w:tcPr>
            <w:tcW w:w="1697" w:type="dxa"/>
            <w:vMerge/>
            <w:tcBorders>
              <w:top w:val="nil"/>
              <w:left w:val="nil"/>
              <w:bottom w:val="single" w:sz="8" w:space="0" w:color="000000"/>
              <w:right w:val="single" w:sz="8" w:space="0" w:color="000000"/>
            </w:tcBorders>
          </w:tcPr>
          <w:p w14:paraId="10BAF849" w14:textId="77777777" w:rsidR="00DB125A" w:rsidRPr="003A3444" w:rsidRDefault="00DB125A" w:rsidP="00DB125A"/>
        </w:tc>
        <w:tc>
          <w:tcPr>
            <w:tcW w:w="3958" w:type="dxa"/>
            <w:vMerge/>
            <w:tcBorders>
              <w:top w:val="nil"/>
              <w:left w:val="nil"/>
              <w:bottom w:val="single" w:sz="8" w:space="0" w:color="000000"/>
              <w:right w:val="single" w:sz="8" w:space="0" w:color="000000"/>
            </w:tcBorders>
          </w:tcPr>
          <w:p w14:paraId="6FD3C309" w14:textId="77777777" w:rsidR="00DB125A" w:rsidRPr="003A3444" w:rsidRDefault="00DB125A" w:rsidP="00DB125A">
            <w:pPr>
              <w:jc w:val="both"/>
            </w:pPr>
          </w:p>
        </w:tc>
        <w:tc>
          <w:tcPr>
            <w:tcW w:w="6500" w:type="dxa"/>
            <w:tcBorders>
              <w:top w:val="nil"/>
              <w:left w:val="nil"/>
              <w:bottom w:val="single" w:sz="8" w:space="0" w:color="000000"/>
              <w:right w:val="single" w:sz="8" w:space="0" w:color="000000"/>
            </w:tcBorders>
          </w:tcPr>
          <w:p w14:paraId="29EE2B27" w14:textId="77777777" w:rsidR="00DB125A" w:rsidRPr="003A3444" w:rsidRDefault="00DB125A" w:rsidP="00DB125A">
            <w:pPr>
              <w:jc w:val="both"/>
            </w:pPr>
            <w:r w:rsidRPr="003A3444">
              <w:t>Максимальный процент застройки в границах земельного участка – не подлежит установлению</w:t>
            </w:r>
          </w:p>
        </w:tc>
      </w:tr>
      <w:tr w:rsidR="00DB125A" w:rsidRPr="003A3444" w14:paraId="179968AA" w14:textId="77777777" w:rsidTr="007327FB">
        <w:trPr>
          <w:trHeight w:val="45"/>
        </w:trPr>
        <w:tc>
          <w:tcPr>
            <w:tcW w:w="566" w:type="dxa"/>
            <w:vMerge/>
            <w:tcBorders>
              <w:top w:val="nil"/>
              <w:left w:val="single" w:sz="8" w:space="0" w:color="000000"/>
              <w:bottom w:val="single" w:sz="4" w:space="0" w:color="auto"/>
              <w:right w:val="single" w:sz="8" w:space="0" w:color="000000"/>
            </w:tcBorders>
          </w:tcPr>
          <w:p w14:paraId="0D6192A5" w14:textId="77777777" w:rsidR="00DB125A" w:rsidRPr="003A3444" w:rsidRDefault="00DB125A" w:rsidP="00DB125A"/>
        </w:tc>
        <w:tc>
          <w:tcPr>
            <w:tcW w:w="2261" w:type="dxa"/>
            <w:vMerge/>
            <w:tcBorders>
              <w:top w:val="nil"/>
              <w:left w:val="nil"/>
              <w:bottom w:val="single" w:sz="4" w:space="0" w:color="auto"/>
              <w:right w:val="single" w:sz="8" w:space="0" w:color="000000"/>
            </w:tcBorders>
          </w:tcPr>
          <w:p w14:paraId="73437790" w14:textId="77777777" w:rsidR="00DB125A" w:rsidRPr="003A3444" w:rsidRDefault="00DB125A" w:rsidP="00DB125A"/>
        </w:tc>
        <w:tc>
          <w:tcPr>
            <w:tcW w:w="1697" w:type="dxa"/>
            <w:vMerge/>
            <w:tcBorders>
              <w:top w:val="nil"/>
              <w:left w:val="nil"/>
              <w:bottom w:val="single" w:sz="4" w:space="0" w:color="auto"/>
              <w:right w:val="single" w:sz="8" w:space="0" w:color="000000"/>
            </w:tcBorders>
          </w:tcPr>
          <w:p w14:paraId="7E4ED548" w14:textId="77777777" w:rsidR="00DB125A" w:rsidRPr="003A3444" w:rsidRDefault="00DB125A" w:rsidP="00DB125A"/>
        </w:tc>
        <w:tc>
          <w:tcPr>
            <w:tcW w:w="3958" w:type="dxa"/>
            <w:vMerge/>
            <w:tcBorders>
              <w:top w:val="nil"/>
              <w:left w:val="nil"/>
              <w:bottom w:val="single" w:sz="4" w:space="0" w:color="auto"/>
              <w:right w:val="single" w:sz="8" w:space="0" w:color="000000"/>
            </w:tcBorders>
          </w:tcPr>
          <w:p w14:paraId="315922AB" w14:textId="77777777" w:rsidR="00DB125A" w:rsidRPr="003A3444" w:rsidRDefault="00DB125A" w:rsidP="00DB125A">
            <w:pPr>
              <w:jc w:val="both"/>
            </w:pPr>
          </w:p>
        </w:tc>
        <w:tc>
          <w:tcPr>
            <w:tcW w:w="6500" w:type="dxa"/>
            <w:tcBorders>
              <w:top w:val="nil"/>
              <w:left w:val="nil"/>
              <w:bottom w:val="single" w:sz="4" w:space="0" w:color="auto"/>
              <w:right w:val="single" w:sz="8" w:space="0" w:color="000000"/>
            </w:tcBorders>
          </w:tcPr>
          <w:p w14:paraId="4393C92C" w14:textId="77777777" w:rsidR="00DB125A" w:rsidRPr="003A3444" w:rsidRDefault="00DB125A" w:rsidP="00DB125A">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DB125A" w:rsidRPr="003A3444" w14:paraId="2BA835A9" w14:textId="77777777" w:rsidTr="007327FB">
        <w:trPr>
          <w:trHeight w:val="45"/>
        </w:trPr>
        <w:tc>
          <w:tcPr>
            <w:tcW w:w="566" w:type="dxa"/>
            <w:vMerge/>
            <w:tcBorders>
              <w:top w:val="single" w:sz="4" w:space="0" w:color="auto"/>
              <w:left w:val="single" w:sz="4" w:space="0" w:color="auto"/>
              <w:bottom w:val="single" w:sz="4" w:space="0" w:color="auto"/>
              <w:right w:val="single" w:sz="4" w:space="0" w:color="auto"/>
            </w:tcBorders>
          </w:tcPr>
          <w:p w14:paraId="735106C4" w14:textId="77777777" w:rsidR="00DB125A" w:rsidRPr="003A3444" w:rsidRDefault="00DB125A" w:rsidP="00DB125A"/>
        </w:tc>
        <w:tc>
          <w:tcPr>
            <w:tcW w:w="2261" w:type="dxa"/>
            <w:vMerge/>
            <w:tcBorders>
              <w:top w:val="single" w:sz="4" w:space="0" w:color="auto"/>
              <w:left w:val="single" w:sz="4" w:space="0" w:color="auto"/>
              <w:bottom w:val="single" w:sz="4" w:space="0" w:color="auto"/>
              <w:right w:val="single" w:sz="4" w:space="0" w:color="auto"/>
            </w:tcBorders>
          </w:tcPr>
          <w:p w14:paraId="067D7236" w14:textId="77777777" w:rsidR="00DB125A" w:rsidRPr="003A3444" w:rsidRDefault="00DB125A" w:rsidP="00DB125A"/>
        </w:tc>
        <w:tc>
          <w:tcPr>
            <w:tcW w:w="1697" w:type="dxa"/>
            <w:vMerge/>
            <w:tcBorders>
              <w:top w:val="single" w:sz="4" w:space="0" w:color="auto"/>
              <w:left w:val="single" w:sz="4" w:space="0" w:color="auto"/>
              <w:bottom w:val="single" w:sz="4" w:space="0" w:color="auto"/>
              <w:right w:val="single" w:sz="4" w:space="0" w:color="auto"/>
            </w:tcBorders>
          </w:tcPr>
          <w:p w14:paraId="15932F67" w14:textId="77777777" w:rsidR="00DB125A" w:rsidRPr="003A3444" w:rsidRDefault="00DB125A" w:rsidP="00DB125A"/>
        </w:tc>
        <w:tc>
          <w:tcPr>
            <w:tcW w:w="3958" w:type="dxa"/>
            <w:vMerge/>
            <w:tcBorders>
              <w:top w:val="single" w:sz="4" w:space="0" w:color="auto"/>
              <w:left w:val="single" w:sz="4" w:space="0" w:color="auto"/>
              <w:bottom w:val="single" w:sz="4" w:space="0" w:color="auto"/>
              <w:right w:val="single" w:sz="4" w:space="0" w:color="auto"/>
            </w:tcBorders>
          </w:tcPr>
          <w:p w14:paraId="4A8E3538" w14:textId="77777777" w:rsidR="00DB125A" w:rsidRPr="003A3444" w:rsidRDefault="00DB125A" w:rsidP="00DB125A">
            <w:pPr>
              <w:jc w:val="both"/>
            </w:pPr>
          </w:p>
        </w:tc>
        <w:tc>
          <w:tcPr>
            <w:tcW w:w="6500" w:type="dxa"/>
            <w:tcBorders>
              <w:top w:val="single" w:sz="4" w:space="0" w:color="auto"/>
              <w:left w:val="single" w:sz="4" w:space="0" w:color="auto"/>
              <w:bottom w:val="single" w:sz="4" w:space="0" w:color="auto"/>
              <w:right w:val="single" w:sz="4" w:space="0" w:color="auto"/>
            </w:tcBorders>
          </w:tcPr>
          <w:p w14:paraId="4C9C8507" w14:textId="77777777" w:rsidR="00DB125A" w:rsidRPr="003A3444" w:rsidRDefault="00DB125A" w:rsidP="00DB125A">
            <w:pPr>
              <w:jc w:val="both"/>
            </w:pPr>
            <w:r w:rsidRPr="003A3444">
              <w:t>Предельная высота зданий, строений, сооружений – не подлежит установлению</w:t>
            </w:r>
          </w:p>
        </w:tc>
      </w:tr>
      <w:tr w:rsidR="00DB125A" w:rsidRPr="003A3444" w14:paraId="71E56DAB" w14:textId="77777777" w:rsidTr="007327FB">
        <w:trPr>
          <w:trHeight w:val="45"/>
        </w:trPr>
        <w:tc>
          <w:tcPr>
            <w:tcW w:w="566" w:type="dxa"/>
            <w:vMerge/>
            <w:tcBorders>
              <w:top w:val="single" w:sz="4" w:space="0" w:color="auto"/>
              <w:left w:val="single" w:sz="8" w:space="0" w:color="000000"/>
              <w:bottom w:val="single" w:sz="4" w:space="0" w:color="auto"/>
              <w:right w:val="single" w:sz="8" w:space="0" w:color="000000"/>
            </w:tcBorders>
          </w:tcPr>
          <w:p w14:paraId="6F1F5F3F" w14:textId="77777777" w:rsidR="00DB125A" w:rsidRPr="003A3444" w:rsidRDefault="00DB125A" w:rsidP="00DB125A"/>
        </w:tc>
        <w:tc>
          <w:tcPr>
            <w:tcW w:w="2261" w:type="dxa"/>
            <w:vMerge/>
            <w:tcBorders>
              <w:top w:val="single" w:sz="4" w:space="0" w:color="auto"/>
              <w:left w:val="nil"/>
              <w:bottom w:val="single" w:sz="4" w:space="0" w:color="auto"/>
              <w:right w:val="single" w:sz="8" w:space="0" w:color="000000"/>
            </w:tcBorders>
          </w:tcPr>
          <w:p w14:paraId="2195DF56" w14:textId="77777777" w:rsidR="00DB125A" w:rsidRPr="003A3444" w:rsidRDefault="00DB125A" w:rsidP="00DB125A"/>
        </w:tc>
        <w:tc>
          <w:tcPr>
            <w:tcW w:w="1697" w:type="dxa"/>
            <w:vMerge/>
            <w:tcBorders>
              <w:top w:val="single" w:sz="4" w:space="0" w:color="auto"/>
              <w:left w:val="nil"/>
              <w:bottom w:val="single" w:sz="4" w:space="0" w:color="auto"/>
              <w:right w:val="single" w:sz="8" w:space="0" w:color="000000"/>
            </w:tcBorders>
          </w:tcPr>
          <w:p w14:paraId="0DA5AC01" w14:textId="77777777" w:rsidR="00DB125A" w:rsidRPr="003A3444" w:rsidRDefault="00DB125A" w:rsidP="00DB125A"/>
        </w:tc>
        <w:tc>
          <w:tcPr>
            <w:tcW w:w="3958" w:type="dxa"/>
            <w:vMerge/>
            <w:tcBorders>
              <w:top w:val="single" w:sz="4" w:space="0" w:color="auto"/>
              <w:left w:val="nil"/>
              <w:bottom w:val="single" w:sz="4" w:space="0" w:color="auto"/>
              <w:right w:val="single" w:sz="8" w:space="0" w:color="000000"/>
            </w:tcBorders>
          </w:tcPr>
          <w:p w14:paraId="27C459F6" w14:textId="77777777" w:rsidR="00DB125A" w:rsidRPr="003A3444" w:rsidRDefault="00DB125A" w:rsidP="00DB125A">
            <w:pPr>
              <w:jc w:val="both"/>
            </w:pPr>
          </w:p>
        </w:tc>
        <w:tc>
          <w:tcPr>
            <w:tcW w:w="6500" w:type="dxa"/>
            <w:tcBorders>
              <w:top w:val="single" w:sz="4" w:space="0" w:color="auto"/>
              <w:left w:val="nil"/>
              <w:bottom w:val="single" w:sz="4" w:space="0" w:color="auto"/>
              <w:right w:val="single" w:sz="8" w:space="0" w:color="000000"/>
            </w:tcBorders>
          </w:tcPr>
          <w:p w14:paraId="32BC03AA" w14:textId="77777777" w:rsidR="00DB125A" w:rsidRPr="003A3444" w:rsidRDefault="00DB125A" w:rsidP="00DB125A">
            <w:pPr>
              <w:jc w:val="both"/>
            </w:pPr>
            <w:r w:rsidRPr="003A3444">
              <w:t>Минимальный процент озеленения в границах земельного участка – не подлежит установлению</w:t>
            </w:r>
          </w:p>
        </w:tc>
      </w:tr>
      <w:tr w:rsidR="00DB125A" w:rsidRPr="003A3444" w14:paraId="3C475EE4" w14:textId="77777777" w:rsidTr="007327FB">
        <w:trPr>
          <w:trHeight w:val="469"/>
        </w:trPr>
        <w:tc>
          <w:tcPr>
            <w:tcW w:w="566" w:type="dxa"/>
            <w:vMerge w:val="restart"/>
            <w:tcBorders>
              <w:top w:val="single" w:sz="4" w:space="0" w:color="auto"/>
              <w:left w:val="single" w:sz="4" w:space="0" w:color="auto"/>
              <w:bottom w:val="single" w:sz="4" w:space="0" w:color="auto"/>
              <w:right w:val="single" w:sz="4" w:space="0" w:color="auto"/>
            </w:tcBorders>
          </w:tcPr>
          <w:p w14:paraId="09AD1BF5" w14:textId="77777777" w:rsidR="00DB125A" w:rsidRPr="003A3444" w:rsidRDefault="00DB125A" w:rsidP="00DB125A">
            <w:pPr>
              <w:numPr>
                <w:ilvl w:val="0"/>
                <w:numId w:val="53"/>
              </w:numPr>
              <w:suppressAutoHyphens/>
              <w:ind w:left="0" w:firstLine="0"/>
            </w:pPr>
          </w:p>
        </w:tc>
        <w:tc>
          <w:tcPr>
            <w:tcW w:w="2261" w:type="dxa"/>
            <w:vMerge w:val="restart"/>
            <w:tcBorders>
              <w:top w:val="single" w:sz="4" w:space="0" w:color="auto"/>
              <w:left w:val="single" w:sz="4" w:space="0" w:color="auto"/>
              <w:bottom w:val="single" w:sz="4" w:space="0" w:color="auto"/>
              <w:right w:val="single" w:sz="4" w:space="0" w:color="auto"/>
            </w:tcBorders>
          </w:tcPr>
          <w:p w14:paraId="51162998" w14:textId="77777777" w:rsidR="00DB125A" w:rsidRPr="003A3444" w:rsidRDefault="00DB125A" w:rsidP="00DB125A">
            <w:r w:rsidRPr="003A3444">
              <w:t>Улично-дорожная сеть</w:t>
            </w:r>
          </w:p>
        </w:tc>
        <w:tc>
          <w:tcPr>
            <w:tcW w:w="1697" w:type="dxa"/>
            <w:vMerge w:val="restart"/>
            <w:tcBorders>
              <w:top w:val="single" w:sz="4" w:space="0" w:color="auto"/>
              <w:left w:val="single" w:sz="4" w:space="0" w:color="auto"/>
              <w:bottom w:val="single" w:sz="4" w:space="0" w:color="auto"/>
              <w:right w:val="single" w:sz="4" w:space="0" w:color="auto"/>
            </w:tcBorders>
          </w:tcPr>
          <w:p w14:paraId="5A4690C5" w14:textId="77777777" w:rsidR="00DB125A" w:rsidRPr="003A3444" w:rsidRDefault="00DB125A" w:rsidP="00DB125A">
            <w:r w:rsidRPr="003A3444">
              <w:t>12.0.1</w:t>
            </w:r>
          </w:p>
        </w:tc>
        <w:tc>
          <w:tcPr>
            <w:tcW w:w="3958" w:type="dxa"/>
            <w:vMerge w:val="restart"/>
            <w:tcBorders>
              <w:top w:val="single" w:sz="4" w:space="0" w:color="auto"/>
              <w:left w:val="single" w:sz="4" w:space="0" w:color="auto"/>
              <w:bottom w:val="single" w:sz="4" w:space="0" w:color="auto"/>
              <w:right w:val="single" w:sz="4" w:space="0" w:color="auto"/>
            </w:tcBorders>
          </w:tcPr>
          <w:p w14:paraId="602CCCA0" w14:textId="77777777" w:rsidR="00DB125A" w:rsidRPr="003A3444" w:rsidRDefault="00DB125A" w:rsidP="00DB125A">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00" w:type="dxa"/>
            <w:tcBorders>
              <w:top w:val="single" w:sz="4" w:space="0" w:color="auto"/>
              <w:left w:val="single" w:sz="4" w:space="0" w:color="auto"/>
              <w:bottom w:val="single" w:sz="4" w:space="0" w:color="auto"/>
              <w:right w:val="single" w:sz="4" w:space="0" w:color="auto"/>
            </w:tcBorders>
          </w:tcPr>
          <w:p w14:paraId="31B30804" w14:textId="77777777" w:rsidR="00DB125A" w:rsidRPr="003A3444" w:rsidRDefault="00DB125A" w:rsidP="00DB125A">
            <w:pPr>
              <w:jc w:val="both"/>
            </w:pPr>
            <w:r w:rsidRPr="003A3444">
              <w:t>Минимальный размер земельного участка (площадь) – не подлежит установлению</w:t>
            </w:r>
          </w:p>
        </w:tc>
      </w:tr>
      <w:tr w:rsidR="00DB125A" w:rsidRPr="003A3444" w14:paraId="4ED2E9FC" w14:textId="77777777" w:rsidTr="007327FB">
        <w:trPr>
          <w:trHeight w:val="256"/>
        </w:trPr>
        <w:tc>
          <w:tcPr>
            <w:tcW w:w="566" w:type="dxa"/>
            <w:vMerge/>
            <w:tcBorders>
              <w:top w:val="single" w:sz="4" w:space="0" w:color="auto"/>
              <w:left w:val="single" w:sz="8" w:space="0" w:color="000000"/>
              <w:bottom w:val="single" w:sz="8" w:space="0" w:color="000000"/>
              <w:right w:val="single" w:sz="8" w:space="0" w:color="000000"/>
            </w:tcBorders>
          </w:tcPr>
          <w:p w14:paraId="191017B7" w14:textId="77777777" w:rsidR="00DB125A" w:rsidRPr="003A3444" w:rsidRDefault="00DB125A" w:rsidP="00DB125A"/>
        </w:tc>
        <w:tc>
          <w:tcPr>
            <w:tcW w:w="2261" w:type="dxa"/>
            <w:vMerge/>
            <w:tcBorders>
              <w:top w:val="single" w:sz="4" w:space="0" w:color="auto"/>
              <w:left w:val="nil"/>
              <w:bottom w:val="single" w:sz="8" w:space="0" w:color="000000"/>
              <w:right w:val="single" w:sz="8" w:space="0" w:color="000000"/>
            </w:tcBorders>
          </w:tcPr>
          <w:p w14:paraId="196A7484" w14:textId="77777777" w:rsidR="00DB125A" w:rsidRPr="003A3444" w:rsidRDefault="00DB125A" w:rsidP="00DB125A"/>
        </w:tc>
        <w:tc>
          <w:tcPr>
            <w:tcW w:w="1697" w:type="dxa"/>
            <w:vMerge/>
            <w:tcBorders>
              <w:top w:val="single" w:sz="4" w:space="0" w:color="auto"/>
              <w:left w:val="nil"/>
              <w:bottom w:val="single" w:sz="8" w:space="0" w:color="000000"/>
              <w:right w:val="single" w:sz="8" w:space="0" w:color="000000"/>
            </w:tcBorders>
          </w:tcPr>
          <w:p w14:paraId="2404A5CD" w14:textId="77777777" w:rsidR="00DB125A" w:rsidRPr="003A3444" w:rsidRDefault="00DB125A" w:rsidP="00DB125A"/>
        </w:tc>
        <w:tc>
          <w:tcPr>
            <w:tcW w:w="3958" w:type="dxa"/>
            <w:vMerge/>
            <w:tcBorders>
              <w:top w:val="single" w:sz="4" w:space="0" w:color="auto"/>
              <w:left w:val="nil"/>
              <w:bottom w:val="single" w:sz="8" w:space="0" w:color="000000"/>
              <w:right w:val="single" w:sz="8" w:space="0" w:color="000000"/>
            </w:tcBorders>
          </w:tcPr>
          <w:p w14:paraId="615965A3" w14:textId="77777777" w:rsidR="00DB125A" w:rsidRPr="003A3444" w:rsidRDefault="00DB125A" w:rsidP="00DB125A">
            <w:pPr>
              <w:jc w:val="both"/>
            </w:pPr>
          </w:p>
        </w:tc>
        <w:tc>
          <w:tcPr>
            <w:tcW w:w="6500" w:type="dxa"/>
            <w:tcBorders>
              <w:top w:val="single" w:sz="4" w:space="0" w:color="auto"/>
              <w:left w:val="nil"/>
              <w:bottom w:val="single" w:sz="8" w:space="0" w:color="000000"/>
              <w:right w:val="single" w:sz="8" w:space="0" w:color="000000"/>
            </w:tcBorders>
          </w:tcPr>
          <w:p w14:paraId="3D9D18F3" w14:textId="77777777" w:rsidR="00DB125A" w:rsidRPr="003A3444" w:rsidRDefault="00DB125A" w:rsidP="00DB125A">
            <w:pPr>
              <w:jc w:val="both"/>
            </w:pPr>
            <w:r w:rsidRPr="003A3444">
              <w:t>Максимальный размер земельного участка (площадь) – не подлежит установлению</w:t>
            </w:r>
          </w:p>
        </w:tc>
      </w:tr>
      <w:tr w:rsidR="00DB125A" w:rsidRPr="003A3444" w14:paraId="31CB35BB" w14:textId="77777777" w:rsidTr="007327FB">
        <w:trPr>
          <w:trHeight w:val="482"/>
        </w:trPr>
        <w:tc>
          <w:tcPr>
            <w:tcW w:w="566" w:type="dxa"/>
            <w:vMerge/>
            <w:tcBorders>
              <w:top w:val="nil"/>
              <w:left w:val="single" w:sz="8" w:space="0" w:color="000000"/>
              <w:bottom w:val="single" w:sz="8" w:space="0" w:color="000000"/>
              <w:right w:val="single" w:sz="8" w:space="0" w:color="000000"/>
            </w:tcBorders>
          </w:tcPr>
          <w:p w14:paraId="0C673BDF" w14:textId="77777777" w:rsidR="00DB125A" w:rsidRPr="003A3444" w:rsidRDefault="00DB125A" w:rsidP="00DB125A"/>
        </w:tc>
        <w:tc>
          <w:tcPr>
            <w:tcW w:w="2261" w:type="dxa"/>
            <w:vMerge/>
            <w:tcBorders>
              <w:top w:val="nil"/>
              <w:left w:val="nil"/>
              <w:bottom w:val="single" w:sz="8" w:space="0" w:color="000000"/>
              <w:right w:val="single" w:sz="8" w:space="0" w:color="000000"/>
            </w:tcBorders>
          </w:tcPr>
          <w:p w14:paraId="6F708CE3" w14:textId="77777777" w:rsidR="00DB125A" w:rsidRPr="003A3444" w:rsidRDefault="00DB125A" w:rsidP="00DB125A"/>
        </w:tc>
        <w:tc>
          <w:tcPr>
            <w:tcW w:w="1697" w:type="dxa"/>
            <w:vMerge/>
            <w:tcBorders>
              <w:top w:val="nil"/>
              <w:left w:val="nil"/>
              <w:bottom w:val="single" w:sz="8" w:space="0" w:color="000000"/>
              <w:right w:val="single" w:sz="8" w:space="0" w:color="000000"/>
            </w:tcBorders>
          </w:tcPr>
          <w:p w14:paraId="4BD9C71E" w14:textId="77777777" w:rsidR="00DB125A" w:rsidRPr="003A3444" w:rsidRDefault="00DB125A" w:rsidP="00DB125A"/>
        </w:tc>
        <w:tc>
          <w:tcPr>
            <w:tcW w:w="3958" w:type="dxa"/>
            <w:vMerge/>
            <w:tcBorders>
              <w:top w:val="nil"/>
              <w:left w:val="nil"/>
              <w:bottom w:val="single" w:sz="8" w:space="0" w:color="000000"/>
              <w:right w:val="single" w:sz="8" w:space="0" w:color="000000"/>
            </w:tcBorders>
          </w:tcPr>
          <w:p w14:paraId="7CB89E0A" w14:textId="77777777" w:rsidR="00DB125A" w:rsidRPr="003A3444" w:rsidRDefault="00DB125A" w:rsidP="00DB125A">
            <w:pPr>
              <w:jc w:val="both"/>
            </w:pPr>
          </w:p>
        </w:tc>
        <w:tc>
          <w:tcPr>
            <w:tcW w:w="6500" w:type="dxa"/>
            <w:tcBorders>
              <w:top w:val="nil"/>
              <w:left w:val="nil"/>
              <w:bottom w:val="single" w:sz="8" w:space="0" w:color="000000"/>
              <w:right w:val="single" w:sz="8" w:space="0" w:color="000000"/>
            </w:tcBorders>
          </w:tcPr>
          <w:p w14:paraId="5193E529" w14:textId="77777777" w:rsidR="00DB125A" w:rsidRPr="003A3444" w:rsidRDefault="00DB125A" w:rsidP="00DB125A">
            <w:pPr>
              <w:jc w:val="both"/>
            </w:pPr>
            <w:r w:rsidRPr="003A3444">
              <w:t>Максимальный процент застройки в границах земельного участка – не подлежит установлению</w:t>
            </w:r>
          </w:p>
        </w:tc>
      </w:tr>
      <w:tr w:rsidR="00DB125A" w:rsidRPr="003A3444" w14:paraId="329B7DF6" w14:textId="77777777" w:rsidTr="007327FB">
        <w:trPr>
          <w:trHeight w:val="913"/>
        </w:trPr>
        <w:tc>
          <w:tcPr>
            <w:tcW w:w="566" w:type="dxa"/>
            <w:vMerge/>
            <w:tcBorders>
              <w:top w:val="nil"/>
              <w:left w:val="single" w:sz="8" w:space="0" w:color="000000"/>
              <w:bottom w:val="single" w:sz="8" w:space="0" w:color="000000"/>
              <w:right w:val="single" w:sz="8" w:space="0" w:color="000000"/>
            </w:tcBorders>
          </w:tcPr>
          <w:p w14:paraId="5BD9069F" w14:textId="77777777" w:rsidR="00DB125A" w:rsidRPr="003A3444" w:rsidRDefault="00DB125A" w:rsidP="00DB125A"/>
        </w:tc>
        <w:tc>
          <w:tcPr>
            <w:tcW w:w="2261" w:type="dxa"/>
            <w:vMerge/>
            <w:tcBorders>
              <w:top w:val="nil"/>
              <w:left w:val="nil"/>
              <w:bottom w:val="single" w:sz="8" w:space="0" w:color="000000"/>
              <w:right w:val="single" w:sz="8" w:space="0" w:color="000000"/>
            </w:tcBorders>
          </w:tcPr>
          <w:p w14:paraId="2FDFEABD" w14:textId="77777777" w:rsidR="00DB125A" w:rsidRPr="003A3444" w:rsidRDefault="00DB125A" w:rsidP="00DB125A"/>
        </w:tc>
        <w:tc>
          <w:tcPr>
            <w:tcW w:w="1697" w:type="dxa"/>
            <w:vMerge/>
            <w:tcBorders>
              <w:top w:val="nil"/>
              <w:left w:val="nil"/>
              <w:bottom w:val="single" w:sz="8" w:space="0" w:color="000000"/>
              <w:right w:val="single" w:sz="8" w:space="0" w:color="000000"/>
            </w:tcBorders>
          </w:tcPr>
          <w:p w14:paraId="3C3D1A7E" w14:textId="77777777" w:rsidR="00DB125A" w:rsidRPr="003A3444" w:rsidRDefault="00DB125A" w:rsidP="00DB125A"/>
        </w:tc>
        <w:tc>
          <w:tcPr>
            <w:tcW w:w="3958" w:type="dxa"/>
            <w:vMerge/>
            <w:tcBorders>
              <w:top w:val="nil"/>
              <w:left w:val="nil"/>
              <w:bottom w:val="single" w:sz="8" w:space="0" w:color="000000"/>
              <w:right w:val="single" w:sz="8" w:space="0" w:color="000000"/>
            </w:tcBorders>
          </w:tcPr>
          <w:p w14:paraId="0F2E38B5" w14:textId="77777777" w:rsidR="00DB125A" w:rsidRPr="003A3444" w:rsidRDefault="00DB125A" w:rsidP="00DB125A">
            <w:pPr>
              <w:jc w:val="both"/>
            </w:pPr>
          </w:p>
        </w:tc>
        <w:tc>
          <w:tcPr>
            <w:tcW w:w="6500" w:type="dxa"/>
            <w:tcBorders>
              <w:top w:val="nil"/>
              <w:left w:val="nil"/>
              <w:bottom w:val="single" w:sz="8" w:space="0" w:color="000000"/>
              <w:right w:val="single" w:sz="8" w:space="0" w:color="000000"/>
            </w:tcBorders>
          </w:tcPr>
          <w:p w14:paraId="7B421E90" w14:textId="77777777" w:rsidR="00DB125A" w:rsidRPr="003A3444" w:rsidRDefault="00DB125A" w:rsidP="00DB125A">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DB125A" w:rsidRPr="003A3444" w14:paraId="2D47C8E4" w14:textId="77777777" w:rsidTr="007327FB">
        <w:trPr>
          <w:trHeight w:val="146"/>
        </w:trPr>
        <w:tc>
          <w:tcPr>
            <w:tcW w:w="566" w:type="dxa"/>
            <w:vMerge/>
            <w:tcBorders>
              <w:top w:val="nil"/>
              <w:left w:val="single" w:sz="8" w:space="0" w:color="000000"/>
              <w:bottom w:val="single" w:sz="8" w:space="0" w:color="000000"/>
              <w:right w:val="single" w:sz="8" w:space="0" w:color="000000"/>
            </w:tcBorders>
          </w:tcPr>
          <w:p w14:paraId="123C25C1" w14:textId="77777777" w:rsidR="00DB125A" w:rsidRPr="003A3444" w:rsidRDefault="00DB125A" w:rsidP="00DB125A"/>
        </w:tc>
        <w:tc>
          <w:tcPr>
            <w:tcW w:w="2261" w:type="dxa"/>
            <w:vMerge/>
            <w:tcBorders>
              <w:top w:val="nil"/>
              <w:left w:val="nil"/>
              <w:bottom w:val="single" w:sz="8" w:space="0" w:color="000000"/>
              <w:right w:val="single" w:sz="8" w:space="0" w:color="000000"/>
            </w:tcBorders>
          </w:tcPr>
          <w:p w14:paraId="2881195B" w14:textId="77777777" w:rsidR="00DB125A" w:rsidRPr="003A3444" w:rsidRDefault="00DB125A" w:rsidP="00DB125A"/>
        </w:tc>
        <w:tc>
          <w:tcPr>
            <w:tcW w:w="1697" w:type="dxa"/>
            <w:vMerge/>
            <w:tcBorders>
              <w:top w:val="nil"/>
              <w:left w:val="nil"/>
              <w:bottom w:val="single" w:sz="8" w:space="0" w:color="000000"/>
              <w:right w:val="single" w:sz="8" w:space="0" w:color="000000"/>
            </w:tcBorders>
          </w:tcPr>
          <w:p w14:paraId="7BB69365" w14:textId="77777777" w:rsidR="00DB125A" w:rsidRPr="003A3444" w:rsidRDefault="00DB125A" w:rsidP="00DB125A"/>
        </w:tc>
        <w:tc>
          <w:tcPr>
            <w:tcW w:w="3958" w:type="dxa"/>
            <w:vMerge/>
            <w:tcBorders>
              <w:top w:val="nil"/>
              <w:left w:val="nil"/>
              <w:bottom w:val="single" w:sz="8" w:space="0" w:color="000000"/>
              <w:right w:val="single" w:sz="8" w:space="0" w:color="000000"/>
            </w:tcBorders>
          </w:tcPr>
          <w:p w14:paraId="264173A4" w14:textId="77777777" w:rsidR="00DB125A" w:rsidRPr="003A3444" w:rsidRDefault="00DB125A" w:rsidP="00DB125A">
            <w:pPr>
              <w:jc w:val="both"/>
            </w:pPr>
          </w:p>
        </w:tc>
        <w:tc>
          <w:tcPr>
            <w:tcW w:w="6500" w:type="dxa"/>
            <w:tcBorders>
              <w:top w:val="nil"/>
              <w:left w:val="nil"/>
              <w:bottom w:val="single" w:sz="8" w:space="0" w:color="000000"/>
              <w:right w:val="single" w:sz="8" w:space="0" w:color="000000"/>
            </w:tcBorders>
          </w:tcPr>
          <w:p w14:paraId="37FE2E6C" w14:textId="77777777" w:rsidR="00DB125A" w:rsidRPr="003A3444" w:rsidRDefault="00DB125A" w:rsidP="00DB125A">
            <w:pPr>
              <w:jc w:val="both"/>
            </w:pPr>
            <w:r w:rsidRPr="003A3444">
              <w:t>Предельная высота зданий, строений, сооружений – не подлежит установлению</w:t>
            </w:r>
          </w:p>
        </w:tc>
      </w:tr>
      <w:tr w:rsidR="00DB125A" w:rsidRPr="003A3444" w14:paraId="47917556" w14:textId="77777777" w:rsidTr="007327FB">
        <w:trPr>
          <w:trHeight w:val="433"/>
        </w:trPr>
        <w:tc>
          <w:tcPr>
            <w:tcW w:w="566" w:type="dxa"/>
            <w:vMerge/>
            <w:tcBorders>
              <w:top w:val="nil"/>
              <w:left w:val="single" w:sz="8" w:space="0" w:color="000000"/>
              <w:bottom w:val="single" w:sz="8" w:space="0" w:color="000000"/>
              <w:right w:val="single" w:sz="8" w:space="0" w:color="000000"/>
            </w:tcBorders>
          </w:tcPr>
          <w:p w14:paraId="35F29CA2" w14:textId="77777777" w:rsidR="00DB125A" w:rsidRPr="003A3444" w:rsidRDefault="00DB125A" w:rsidP="00DB125A"/>
        </w:tc>
        <w:tc>
          <w:tcPr>
            <w:tcW w:w="2261" w:type="dxa"/>
            <w:vMerge/>
            <w:tcBorders>
              <w:top w:val="nil"/>
              <w:left w:val="nil"/>
              <w:bottom w:val="single" w:sz="8" w:space="0" w:color="000000"/>
              <w:right w:val="single" w:sz="8" w:space="0" w:color="000000"/>
            </w:tcBorders>
          </w:tcPr>
          <w:p w14:paraId="376FC978" w14:textId="77777777" w:rsidR="00DB125A" w:rsidRPr="003A3444" w:rsidRDefault="00DB125A" w:rsidP="00DB125A"/>
        </w:tc>
        <w:tc>
          <w:tcPr>
            <w:tcW w:w="1697" w:type="dxa"/>
            <w:vMerge/>
            <w:tcBorders>
              <w:top w:val="nil"/>
              <w:left w:val="nil"/>
              <w:bottom w:val="single" w:sz="8" w:space="0" w:color="000000"/>
              <w:right w:val="single" w:sz="8" w:space="0" w:color="000000"/>
            </w:tcBorders>
          </w:tcPr>
          <w:p w14:paraId="5690D988" w14:textId="77777777" w:rsidR="00DB125A" w:rsidRPr="003A3444" w:rsidRDefault="00DB125A" w:rsidP="00DB125A"/>
        </w:tc>
        <w:tc>
          <w:tcPr>
            <w:tcW w:w="3958" w:type="dxa"/>
            <w:vMerge/>
            <w:tcBorders>
              <w:top w:val="nil"/>
              <w:left w:val="nil"/>
              <w:bottom w:val="single" w:sz="8" w:space="0" w:color="000000"/>
              <w:right w:val="single" w:sz="8" w:space="0" w:color="000000"/>
            </w:tcBorders>
          </w:tcPr>
          <w:p w14:paraId="0DF6278D" w14:textId="77777777" w:rsidR="00DB125A" w:rsidRPr="003A3444" w:rsidRDefault="00DB125A" w:rsidP="00DB125A">
            <w:pPr>
              <w:jc w:val="both"/>
            </w:pPr>
          </w:p>
        </w:tc>
        <w:tc>
          <w:tcPr>
            <w:tcW w:w="6500" w:type="dxa"/>
            <w:tcBorders>
              <w:top w:val="nil"/>
              <w:left w:val="nil"/>
              <w:bottom w:val="single" w:sz="8" w:space="0" w:color="000000"/>
              <w:right w:val="single" w:sz="8" w:space="0" w:color="000000"/>
            </w:tcBorders>
          </w:tcPr>
          <w:p w14:paraId="37580A57" w14:textId="77777777" w:rsidR="00DB125A" w:rsidRPr="003A3444" w:rsidRDefault="00DB125A" w:rsidP="00DB125A">
            <w:pPr>
              <w:jc w:val="both"/>
            </w:pPr>
            <w:r w:rsidRPr="003A3444">
              <w:t>Минимальный процент озеленения в границах земельного участка – не подлежит установлению</w:t>
            </w:r>
          </w:p>
        </w:tc>
      </w:tr>
      <w:tr w:rsidR="00DB125A" w:rsidRPr="003A3444" w14:paraId="33424F2C" w14:textId="77777777" w:rsidTr="007327FB">
        <w:trPr>
          <w:trHeight w:val="362"/>
        </w:trPr>
        <w:tc>
          <w:tcPr>
            <w:tcW w:w="566" w:type="dxa"/>
            <w:vMerge w:val="restart"/>
            <w:tcBorders>
              <w:top w:val="nil"/>
              <w:left w:val="single" w:sz="8" w:space="0" w:color="000000"/>
              <w:bottom w:val="single" w:sz="8" w:space="0" w:color="000000"/>
              <w:right w:val="single" w:sz="8" w:space="0" w:color="000000"/>
            </w:tcBorders>
          </w:tcPr>
          <w:p w14:paraId="324F33E4" w14:textId="7C552894" w:rsidR="00DB125A" w:rsidRPr="003A3444" w:rsidRDefault="00DB125A" w:rsidP="00DB125A">
            <w:pPr>
              <w:numPr>
                <w:ilvl w:val="0"/>
                <w:numId w:val="53"/>
              </w:numPr>
              <w:suppressAutoHyphens/>
              <w:ind w:left="0" w:firstLine="0"/>
            </w:pPr>
          </w:p>
          <w:p w14:paraId="6A02A4F5" w14:textId="587ED931" w:rsidR="00DB125A" w:rsidRPr="003A3444" w:rsidRDefault="00DB125A" w:rsidP="00DB125A"/>
        </w:tc>
        <w:tc>
          <w:tcPr>
            <w:tcW w:w="2261" w:type="dxa"/>
            <w:vMerge w:val="restart"/>
            <w:tcBorders>
              <w:top w:val="nil"/>
              <w:left w:val="nil"/>
              <w:bottom w:val="single" w:sz="8" w:space="0" w:color="000000"/>
              <w:right w:val="single" w:sz="8" w:space="0" w:color="000000"/>
            </w:tcBorders>
          </w:tcPr>
          <w:p w14:paraId="23868EE4" w14:textId="77777777" w:rsidR="00DB125A" w:rsidRPr="003A3444" w:rsidRDefault="00DB125A" w:rsidP="00DB125A">
            <w:r w:rsidRPr="003A3444">
              <w:t>Благоустройство территории</w:t>
            </w:r>
          </w:p>
        </w:tc>
        <w:tc>
          <w:tcPr>
            <w:tcW w:w="1697" w:type="dxa"/>
            <w:vMerge w:val="restart"/>
            <w:tcBorders>
              <w:top w:val="nil"/>
              <w:left w:val="nil"/>
              <w:bottom w:val="single" w:sz="8" w:space="0" w:color="000000"/>
              <w:right w:val="single" w:sz="8" w:space="0" w:color="000000"/>
            </w:tcBorders>
          </w:tcPr>
          <w:p w14:paraId="7C248B3B" w14:textId="77777777" w:rsidR="00DB125A" w:rsidRPr="003A3444" w:rsidRDefault="00DB125A" w:rsidP="00DB125A">
            <w:r w:rsidRPr="003A3444">
              <w:t>12.0.2</w:t>
            </w:r>
          </w:p>
        </w:tc>
        <w:tc>
          <w:tcPr>
            <w:tcW w:w="3958" w:type="dxa"/>
            <w:vMerge w:val="restart"/>
            <w:tcBorders>
              <w:top w:val="nil"/>
              <w:left w:val="nil"/>
              <w:bottom w:val="single" w:sz="8" w:space="0" w:color="000000"/>
              <w:right w:val="single" w:sz="8" w:space="0" w:color="000000"/>
            </w:tcBorders>
          </w:tcPr>
          <w:p w14:paraId="20FE3E70" w14:textId="77777777" w:rsidR="00DB125A" w:rsidRPr="003A3444" w:rsidRDefault="00DB125A" w:rsidP="00DB125A">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00" w:type="dxa"/>
            <w:tcBorders>
              <w:top w:val="nil"/>
              <w:left w:val="nil"/>
              <w:bottom w:val="single" w:sz="8" w:space="0" w:color="000000"/>
              <w:right w:val="single" w:sz="8" w:space="0" w:color="000000"/>
            </w:tcBorders>
          </w:tcPr>
          <w:p w14:paraId="54AE06A8" w14:textId="77777777" w:rsidR="00DB125A" w:rsidRPr="003A3444" w:rsidRDefault="00DB125A" w:rsidP="00DB125A">
            <w:pPr>
              <w:jc w:val="both"/>
            </w:pPr>
            <w:r w:rsidRPr="003A3444">
              <w:t>Минимальный размер земельного участка (площадь) – не подлежит установлению</w:t>
            </w:r>
          </w:p>
        </w:tc>
      </w:tr>
      <w:tr w:rsidR="00DB125A" w:rsidRPr="003A3444" w14:paraId="53D44221" w14:textId="77777777" w:rsidTr="007327FB">
        <w:trPr>
          <w:trHeight w:val="343"/>
        </w:trPr>
        <w:tc>
          <w:tcPr>
            <w:tcW w:w="566" w:type="dxa"/>
            <w:vMerge/>
            <w:tcBorders>
              <w:top w:val="nil"/>
              <w:left w:val="single" w:sz="8" w:space="0" w:color="000000"/>
              <w:bottom w:val="single" w:sz="8" w:space="0" w:color="000000"/>
              <w:right w:val="single" w:sz="8" w:space="0" w:color="000000"/>
            </w:tcBorders>
          </w:tcPr>
          <w:p w14:paraId="11E4134B" w14:textId="77777777" w:rsidR="00DB125A" w:rsidRPr="003A3444" w:rsidRDefault="00DB125A" w:rsidP="00DB125A"/>
        </w:tc>
        <w:tc>
          <w:tcPr>
            <w:tcW w:w="2261" w:type="dxa"/>
            <w:vMerge/>
            <w:tcBorders>
              <w:top w:val="nil"/>
              <w:left w:val="nil"/>
              <w:bottom w:val="single" w:sz="8" w:space="0" w:color="000000"/>
              <w:right w:val="single" w:sz="8" w:space="0" w:color="000000"/>
            </w:tcBorders>
          </w:tcPr>
          <w:p w14:paraId="75C4E295" w14:textId="77777777" w:rsidR="00DB125A" w:rsidRPr="003A3444" w:rsidRDefault="00DB125A" w:rsidP="00DB125A"/>
        </w:tc>
        <w:tc>
          <w:tcPr>
            <w:tcW w:w="1697" w:type="dxa"/>
            <w:vMerge/>
            <w:tcBorders>
              <w:top w:val="nil"/>
              <w:left w:val="nil"/>
              <w:bottom w:val="single" w:sz="8" w:space="0" w:color="000000"/>
              <w:right w:val="single" w:sz="8" w:space="0" w:color="000000"/>
            </w:tcBorders>
          </w:tcPr>
          <w:p w14:paraId="1D357321" w14:textId="77777777" w:rsidR="00DB125A" w:rsidRPr="003A3444" w:rsidRDefault="00DB125A" w:rsidP="00DB125A"/>
        </w:tc>
        <w:tc>
          <w:tcPr>
            <w:tcW w:w="3958" w:type="dxa"/>
            <w:vMerge/>
            <w:tcBorders>
              <w:top w:val="nil"/>
              <w:left w:val="nil"/>
              <w:bottom w:val="single" w:sz="8" w:space="0" w:color="000000"/>
              <w:right w:val="single" w:sz="8" w:space="0" w:color="000000"/>
            </w:tcBorders>
          </w:tcPr>
          <w:p w14:paraId="268E7C5A" w14:textId="77777777" w:rsidR="00DB125A" w:rsidRPr="003A3444" w:rsidRDefault="00DB125A" w:rsidP="00DB125A">
            <w:pPr>
              <w:jc w:val="both"/>
            </w:pPr>
          </w:p>
        </w:tc>
        <w:tc>
          <w:tcPr>
            <w:tcW w:w="6500" w:type="dxa"/>
            <w:tcBorders>
              <w:top w:val="nil"/>
              <w:left w:val="nil"/>
              <w:bottom w:val="single" w:sz="8" w:space="0" w:color="000000"/>
              <w:right w:val="single" w:sz="8" w:space="0" w:color="000000"/>
            </w:tcBorders>
          </w:tcPr>
          <w:p w14:paraId="4345477C" w14:textId="77777777" w:rsidR="00DB125A" w:rsidRPr="003A3444" w:rsidRDefault="00DB125A" w:rsidP="00DB125A">
            <w:pPr>
              <w:jc w:val="both"/>
            </w:pPr>
            <w:r w:rsidRPr="003A3444">
              <w:t>Максимальный размер земельного участка (площадь) – не подлежит установлению</w:t>
            </w:r>
          </w:p>
        </w:tc>
      </w:tr>
      <w:tr w:rsidR="00DB125A" w:rsidRPr="003A3444" w14:paraId="246EB068" w14:textId="77777777" w:rsidTr="007327FB">
        <w:trPr>
          <w:trHeight w:val="339"/>
        </w:trPr>
        <w:tc>
          <w:tcPr>
            <w:tcW w:w="566" w:type="dxa"/>
            <w:vMerge/>
            <w:tcBorders>
              <w:top w:val="nil"/>
              <w:left w:val="single" w:sz="8" w:space="0" w:color="000000"/>
              <w:bottom w:val="single" w:sz="8" w:space="0" w:color="000000"/>
              <w:right w:val="single" w:sz="8" w:space="0" w:color="000000"/>
            </w:tcBorders>
          </w:tcPr>
          <w:p w14:paraId="10F9BCEA" w14:textId="77777777" w:rsidR="00DB125A" w:rsidRPr="003A3444" w:rsidRDefault="00DB125A" w:rsidP="00DB125A"/>
        </w:tc>
        <w:tc>
          <w:tcPr>
            <w:tcW w:w="2261" w:type="dxa"/>
            <w:vMerge/>
            <w:tcBorders>
              <w:top w:val="nil"/>
              <w:left w:val="nil"/>
              <w:bottom w:val="single" w:sz="8" w:space="0" w:color="000000"/>
              <w:right w:val="single" w:sz="8" w:space="0" w:color="000000"/>
            </w:tcBorders>
          </w:tcPr>
          <w:p w14:paraId="57D11713" w14:textId="77777777" w:rsidR="00DB125A" w:rsidRPr="003A3444" w:rsidRDefault="00DB125A" w:rsidP="00DB125A"/>
        </w:tc>
        <w:tc>
          <w:tcPr>
            <w:tcW w:w="1697" w:type="dxa"/>
            <w:vMerge/>
            <w:tcBorders>
              <w:top w:val="nil"/>
              <w:left w:val="nil"/>
              <w:bottom w:val="single" w:sz="8" w:space="0" w:color="000000"/>
              <w:right w:val="single" w:sz="8" w:space="0" w:color="000000"/>
            </w:tcBorders>
          </w:tcPr>
          <w:p w14:paraId="0B6F2B57" w14:textId="77777777" w:rsidR="00DB125A" w:rsidRPr="003A3444" w:rsidRDefault="00DB125A" w:rsidP="00DB125A"/>
        </w:tc>
        <w:tc>
          <w:tcPr>
            <w:tcW w:w="3958" w:type="dxa"/>
            <w:vMerge/>
            <w:tcBorders>
              <w:top w:val="nil"/>
              <w:left w:val="nil"/>
              <w:bottom w:val="single" w:sz="8" w:space="0" w:color="000000"/>
              <w:right w:val="single" w:sz="8" w:space="0" w:color="000000"/>
            </w:tcBorders>
          </w:tcPr>
          <w:p w14:paraId="42DE709D" w14:textId="77777777" w:rsidR="00DB125A" w:rsidRPr="003A3444" w:rsidRDefault="00DB125A" w:rsidP="00DB125A">
            <w:pPr>
              <w:jc w:val="both"/>
            </w:pPr>
          </w:p>
        </w:tc>
        <w:tc>
          <w:tcPr>
            <w:tcW w:w="6500" w:type="dxa"/>
            <w:tcBorders>
              <w:top w:val="nil"/>
              <w:left w:val="nil"/>
              <w:bottom w:val="single" w:sz="8" w:space="0" w:color="000000"/>
              <w:right w:val="single" w:sz="8" w:space="0" w:color="000000"/>
            </w:tcBorders>
          </w:tcPr>
          <w:p w14:paraId="6A92FFDD" w14:textId="77777777" w:rsidR="00DB125A" w:rsidRPr="003A3444" w:rsidRDefault="00DB125A" w:rsidP="00DB125A">
            <w:pPr>
              <w:jc w:val="both"/>
            </w:pPr>
            <w:r w:rsidRPr="003A3444">
              <w:t>Максимальный процент застройки в границах земельного участка – не подлежит установлению</w:t>
            </w:r>
          </w:p>
        </w:tc>
      </w:tr>
      <w:tr w:rsidR="00DB125A" w:rsidRPr="003A3444" w14:paraId="3B523A1C" w14:textId="77777777" w:rsidTr="007327FB">
        <w:trPr>
          <w:trHeight w:val="711"/>
        </w:trPr>
        <w:tc>
          <w:tcPr>
            <w:tcW w:w="566" w:type="dxa"/>
            <w:vMerge/>
            <w:tcBorders>
              <w:top w:val="nil"/>
              <w:left w:val="single" w:sz="8" w:space="0" w:color="000000"/>
              <w:bottom w:val="single" w:sz="8" w:space="0" w:color="000000"/>
              <w:right w:val="single" w:sz="8" w:space="0" w:color="000000"/>
            </w:tcBorders>
          </w:tcPr>
          <w:p w14:paraId="45724791" w14:textId="77777777" w:rsidR="00DB125A" w:rsidRPr="003A3444" w:rsidRDefault="00DB125A" w:rsidP="00DB125A"/>
        </w:tc>
        <w:tc>
          <w:tcPr>
            <w:tcW w:w="2261" w:type="dxa"/>
            <w:vMerge/>
            <w:tcBorders>
              <w:top w:val="nil"/>
              <w:left w:val="nil"/>
              <w:bottom w:val="single" w:sz="8" w:space="0" w:color="000000"/>
              <w:right w:val="single" w:sz="8" w:space="0" w:color="000000"/>
            </w:tcBorders>
          </w:tcPr>
          <w:p w14:paraId="4C3071F2" w14:textId="77777777" w:rsidR="00DB125A" w:rsidRPr="003A3444" w:rsidRDefault="00DB125A" w:rsidP="00DB125A"/>
        </w:tc>
        <w:tc>
          <w:tcPr>
            <w:tcW w:w="1697" w:type="dxa"/>
            <w:vMerge/>
            <w:tcBorders>
              <w:top w:val="nil"/>
              <w:left w:val="nil"/>
              <w:bottom w:val="single" w:sz="8" w:space="0" w:color="000000"/>
              <w:right w:val="single" w:sz="8" w:space="0" w:color="000000"/>
            </w:tcBorders>
          </w:tcPr>
          <w:p w14:paraId="79903CCF" w14:textId="77777777" w:rsidR="00DB125A" w:rsidRPr="003A3444" w:rsidRDefault="00DB125A" w:rsidP="00DB125A"/>
        </w:tc>
        <w:tc>
          <w:tcPr>
            <w:tcW w:w="3958" w:type="dxa"/>
            <w:vMerge/>
            <w:tcBorders>
              <w:top w:val="nil"/>
              <w:left w:val="nil"/>
              <w:bottom w:val="single" w:sz="8" w:space="0" w:color="000000"/>
              <w:right w:val="single" w:sz="8" w:space="0" w:color="000000"/>
            </w:tcBorders>
          </w:tcPr>
          <w:p w14:paraId="2D79C09E" w14:textId="77777777" w:rsidR="00DB125A" w:rsidRPr="003A3444" w:rsidRDefault="00DB125A" w:rsidP="00DB125A">
            <w:pPr>
              <w:jc w:val="both"/>
            </w:pPr>
          </w:p>
        </w:tc>
        <w:tc>
          <w:tcPr>
            <w:tcW w:w="6500" w:type="dxa"/>
            <w:tcBorders>
              <w:top w:val="nil"/>
              <w:left w:val="nil"/>
              <w:bottom w:val="single" w:sz="8" w:space="0" w:color="000000"/>
              <w:right w:val="single" w:sz="8" w:space="0" w:color="000000"/>
            </w:tcBorders>
          </w:tcPr>
          <w:p w14:paraId="32DF4B23" w14:textId="77777777" w:rsidR="00DB125A" w:rsidRPr="003A3444" w:rsidRDefault="00DB125A" w:rsidP="00DB125A">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DB125A" w:rsidRPr="003A3444" w14:paraId="135E70B6" w14:textId="77777777" w:rsidTr="007327FB">
        <w:trPr>
          <w:trHeight w:val="76"/>
        </w:trPr>
        <w:tc>
          <w:tcPr>
            <w:tcW w:w="566" w:type="dxa"/>
            <w:vMerge/>
            <w:tcBorders>
              <w:top w:val="nil"/>
              <w:left w:val="single" w:sz="8" w:space="0" w:color="000000"/>
              <w:bottom w:val="single" w:sz="8" w:space="0" w:color="000000"/>
              <w:right w:val="single" w:sz="8" w:space="0" w:color="000000"/>
            </w:tcBorders>
          </w:tcPr>
          <w:p w14:paraId="5C8C0715" w14:textId="77777777" w:rsidR="00DB125A" w:rsidRPr="003A3444" w:rsidRDefault="00DB125A" w:rsidP="00DB125A"/>
        </w:tc>
        <w:tc>
          <w:tcPr>
            <w:tcW w:w="2261" w:type="dxa"/>
            <w:vMerge/>
            <w:tcBorders>
              <w:top w:val="nil"/>
              <w:left w:val="nil"/>
              <w:bottom w:val="single" w:sz="8" w:space="0" w:color="000000"/>
              <w:right w:val="single" w:sz="8" w:space="0" w:color="000000"/>
            </w:tcBorders>
          </w:tcPr>
          <w:p w14:paraId="02F89257" w14:textId="77777777" w:rsidR="00DB125A" w:rsidRPr="003A3444" w:rsidRDefault="00DB125A" w:rsidP="00DB125A"/>
        </w:tc>
        <w:tc>
          <w:tcPr>
            <w:tcW w:w="1697" w:type="dxa"/>
            <w:vMerge/>
            <w:tcBorders>
              <w:top w:val="nil"/>
              <w:left w:val="nil"/>
              <w:bottom w:val="single" w:sz="8" w:space="0" w:color="000000"/>
              <w:right w:val="single" w:sz="8" w:space="0" w:color="000000"/>
            </w:tcBorders>
          </w:tcPr>
          <w:p w14:paraId="1512C1B0" w14:textId="77777777" w:rsidR="00DB125A" w:rsidRPr="003A3444" w:rsidRDefault="00DB125A" w:rsidP="00DB125A"/>
        </w:tc>
        <w:tc>
          <w:tcPr>
            <w:tcW w:w="3958" w:type="dxa"/>
            <w:vMerge/>
            <w:tcBorders>
              <w:top w:val="nil"/>
              <w:left w:val="nil"/>
              <w:bottom w:val="single" w:sz="8" w:space="0" w:color="000000"/>
              <w:right w:val="single" w:sz="8" w:space="0" w:color="000000"/>
            </w:tcBorders>
          </w:tcPr>
          <w:p w14:paraId="0B9D4B9E" w14:textId="77777777" w:rsidR="00DB125A" w:rsidRPr="003A3444" w:rsidRDefault="00DB125A" w:rsidP="00DB125A">
            <w:pPr>
              <w:jc w:val="both"/>
            </w:pPr>
          </w:p>
        </w:tc>
        <w:tc>
          <w:tcPr>
            <w:tcW w:w="6500" w:type="dxa"/>
            <w:tcBorders>
              <w:top w:val="nil"/>
              <w:left w:val="nil"/>
              <w:bottom w:val="single" w:sz="8" w:space="0" w:color="000000"/>
              <w:right w:val="single" w:sz="8" w:space="0" w:color="000000"/>
            </w:tcBorders>
          </w:tcPr>
          <w:p w14:paraId="2C6AAC3D" w14:textId="77777777" w:rsidR="00DB125A" w:rsidRPr="003A3444" w:rsidRDefault="00DB125A" w:rsidP="00DB125A">
            <w:pPr>
              <w:jc w:val="both"/>
            </w:pPr>
            <w:r w:rsidRPr="003A3444">
              <w:t>Предельная высота зданий, строений, сооружений – не подлежит установлению</w:t>
            </w:r>
          </w:p>
        </w:tc>
      </w:tr>
      <w:tr w:rsidR="00DB125A" w:rsidRPr="003A3444" w14:paraId="1722BF0B" w14:textId="77777777" w:rsidTr="007327FB">
        <w:trPr>
          <w:trHeight w:val="336"/>
        </w:trPr>
        <w:tc>
          <w:tcPr>
            <w:tcW w:w="566" w:type="dxa"/>
            <w:vMerge/>
            <w:tcBorders>
              <w:top w:val="nil"/>
              <w:left w:val="single" w:sz="8" w:space="0" w:color="000000"/>
              <w:bottom w:val="single" w:sz="8" w:space="0" w:color="000000"/>
              <w:right w:val="single" w:sz="8" w:space="0" w:color="000000"/>
            </w:tcBorders>
          </w:tcPr>
          <w:p w14:paraId="2916B3B6" w14:textId="77777777" w:rsidR="00DB125A" w:rsidRPr="003A3444" w:rsidRDefault="00DB125A" w:rsidP="00DB125A"/>
        </w:tc>
        <w:tc>
          <w:tcPr>
            <w:tcW w:w="2261" w:type="dxa"/>
            <w:vMerge/>
            <w:tcBorders>
              <w:top w:val="nil"/>
              <w:left w:val="nil"/>
              <w:bottom w:val="single" w:sz="8" w:space="0" w:color="000000"/>
              <w:right w:val="single" w:sz="8" w:space="0" w:color="000000"/>
            </w:tcBorders>
          </w:tcPr>
          <w:p w14:paraId="66F90C6E" w14:textId="77777777" w:rsidR="00DB125A" w:rsidRPr="003A3444" w:rsidRDefault="00DB125A" w:rsidP="00DB125A"/>
        </w:tc>
        <w:tc>
          <w:tcPr>
            <w:tcW w:w="1697" w:type="dxa"/>
            <w:vMerge/>
            <w:tcBorders>
              <w:top w:val="nil"/>
              <w:left w:val="nil"/>
              <w:bottom w:val="single" w:sz="8" w:space="0" w:color="000000"/>
              <w:right w:val="single" w:sz="8" w:space="0" w:color="000000"/>
            </w:tcBorders>
          </w:tcPr>
          <w:p w14:paraId="7B5EC474" w14:textId="77777777" w:rsidR="00DB125A" w:rsidRPr="003A3444" w:rsidRDefault="00DB125A" w:rsidP="00DB125A"/>
        </w:tc>
        <w:tc>
          <w:tcPr>
            <w:tcW w:w="3958" w:type="dxa"/>
            <w:vMerge/>
            <w:tcBorders>
              <w:top w:val="nil"/>
              <w:left w:val="nil"/>
              <w:bottom w:val="single" w:sz="8" w:space="0" w:color="000000"/>
              <w:right w:val="single" w:sz="8" w:space="0" w:color="000000"/>
            </w:tcBorders>
          </w:tcPr>
          <w:p w14:paraId="7DA396F0" w14:textId="77777777" w:rsidR="00DB125A" w:rsidRPr="003A3444" w:rsidRDefault="00DB125A" w:rsidP="00DB125A">
            <w:pPr>
              <w:jc w:val="both"/>
            </w:pPr>
          </w:p>
        </w:tc>
        <w:tc>
          <w:tcPr>
            <w:tcW w:w="6500" w:type="dxa"/>
            <w:tcBorders>
              <w:top w:val="nil"/>
              <w:left w:val="nil"/>
              <w:bottom w:val="single" w:sz="8" w:space="0" w:color="000000"/>
              <w:right w:val="single" w:sz="8" w:space="0" w:color="000000"/>
            </w:tcBorders>
          </w:tcPr>
          <w:p w14:paraId="07E27EAF" w14:textId="362408E0" w:rsidR="00DB125A" w:rsidRPr="003A3444" w:rsidRDefault="00DB125A" w:rsidP="00DB125A">
            <w:pPr>
              <w:jc w:val="both"/>
            </w:pPr>
            <w:r w:rsidRPr="003A3444">
              <w:t>Минимальный процент озеленения в границах земельного участка – не подлежит установлению</w:t>
            </w:r>
          </w:p>
        </w:tc>
      </w:tr>
    </w:tbl>
    <w:p w14:paraId="2ECC2785" w14:textId="3B415CCB" w:rsidR="007327FB" w:rsidRPr="003A3444" w:rsidRDefault="00F67E59" w:rsidP="00F67E59">
      <w:pPr>
        <w:keepNext/>
        <w:keepLines/>
        <w:spacing w:before="200"/>
        <w:jc w:val="both"/>
        <w:outlineLvl w:val="3"/>
        <w:rPr>
          <w:rFonts w:eastAsia="Tahoma"/>
          <w:b/>
          <w:bCs/>
        </w:rPr>
      </w:pPr>
      <w:bookmarkStart w:id="262" w:name="_Toc208935596"/>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262"/>
    </w:p>
    <w:p w14:paraId="61F8E996" w14:textId="77777777" w:rsidR="00F67E59" w:rsidRPr="003A3444" w:rsidRDefault="00F67E59" w:rsidP="00F67E59">
      <w:pPr>
        <w:spacing w:before="200"/>
        <w:outlineLvl w:val="3"/>
        <w:rPr>
          <w:b/>
        </w:rPr>
      </w:pPr>
      <w:bookmarkStart w:id="263" w:name="_Toc208935597"/>
      <w:r w:rsidRPr="003A3444">
        <w:rPr>
          <w:b/>
        </w:rPr>
        <w:t>Условно разрешенные виды использования земельных участков и объектов капитального строительства</w:t>
      </w:r>
      <w:bookmarkEnd w:id="263"/>
    </w:p>
    <w:tbl>
      <w:tblPr>
        <w:tblStyle w:val="a7"/>
        <w:tblW w:w="15025" w:type="dxa"/>
        <w:tblInd w:w="-30" w:type="dxa"/>
        <w:tblLayout w:type="fixed"/>
        <w:tblLook w:val="04A0" w:firstRow="1" w:lastRow="0" w:firstColumn="1" w:lastColumn="0" w:noHBand="0" w:noVBand="1"/>
      </w:tblPr>
      <w:tblGrid>
        <w:gridCol w:w="567"/>
        <w:gridCol w:w="2268"/>
        <w:gridCol w:w="1701"/>
        <w:gridCol w:w="3969"/>
        <w:gridCol w:w="6520"/>
      </w:tblGrid>
      <w:tr w:rsidR="003A3444" w:rsidRPr="003A3444" w14:paraId="4E84F741" w14:textId="77777777" w:rsidTr="00F67E59">
        <w:tc>
          <w:tcPr>
            <w:tcW w:w="567" w:type="dxa"/>
            <w:tcBorders>
              <w:top w:val="single" w:sz="8" w:space="0" w:color="000000"/>
              <w:left w:val="single" w:sz="8" w:space="0" w:color="000000"/>
              <w:bottom w:val="single" w:sz="4" w:space="0" w:color="auto"/>
              <w:right w:val="single" w:sz="8" w:space="0" w:color="000000"/>
            </w:tcBorders>
          </w:tcPr>
          <w:p w14:paraId="2526034C" w14:textId="77777777" w:rsidR="00F67E59" w:rsidRPr="003A3444" w:rsidRDefault="00F67E59" w:rsidP="00F67E59">
            <w:pPr>
              <w:jc w:val="center"/>
            </w:pPr>
            <w:r w:rsidRPr="003A3444">
              <w:t>№ п/п</w:t>
            </w:r>
          </w:p>
        </w:tc>
        <w:tc>
          <w:tcPr>
            <w:tcW w:w="2268" w:type="dxa"/>
            <w:tcBorders>
              <w:top w:val="single" w:sz="8" w:space="0" w:color="000000"/>
              <w:left w:val="nil"/>
              <w:bottom w:val="single" w:sz="4" w:space="0" w:color="auto"/>
              <w:right w:val="single" w:sz="8" w:space="0" w:color="000000"/>
            </w:tcBorders>
          </w:tcPr>
          <w:p w14:paraId="3E59525A" w14:textId="77777777" w:rsidR="00F67E59" w:rsidRPr="003A3444" w:rsidRDefault="00F67E59" w:rsidP="00F67E59">
            <w:pPr>
              <w:spacing w:line="235" w:lineRule="atLeast"/>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03B91513" w14:textId="77777777" w:rsidR="00F67E59" w:rsidRPr="003A3444" w:rsidRDefault="00F67E59" w:rsidP="00F67E59">
            <w:pPr>
              <w:spacing w:line="235" w:lineRule="atLeast"/>
              <w:ind w:left="-135"/>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6E6A2D3A" w14:textId="77777777" w:rsidR="00F67E59" w:rsidRPr="003A3444" w:rsidRDefault="00F67E59" w:rsidP="00F67E59">
            <w:pPr>
              <w:spacing w:line="235" w:lineRule="atLeast"/>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7A55F42A" w14:textId="77777777" w:rsidR="00F67E59" w:rsidRPr="003A3444" w:rsidRDefault="00F67E59" w:rsidP="00F67E59">
            <w:pPr>
              <w:spacing w:line="235" w:lineRule="atLeast"/>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12809DBE"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5E0E462A" w14:textId="77777777" w:rsidR="00F67E59" w:rsidRPr="003A3444" w:rsidRDefault="00F67E59" w:rsidP="00596C2D">
            <w:pPr>
              <w:numPr>
                <w:ilvl w:val="0"/>
                <w:numId w:val="54"/>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64A69305" w14:textId="77777777" w:rsidR="00F67E59" w:rsidRPr="003A3444" w:rsidRDefault="00F67E59" w:rsidP="00F67E59">
            <w:r w:rsidRPr="003A3444">
              <w:t>Рыбоводство</w:t>
            </w:r>
          </w:p>
        </w:tc>
        <w:tc>
          <w:tcPr>
            <w:tcW w:w="1701" w:type="dxa"/>
            <w:vMerge w:val="restart"/>
            <w:tcBorders>
              <w:top w:val="single" w:sz="4" w:space="0" w:color="auto"/>
              <w:left w:val="single" w:sz="4" w:space="0" w:color="auto"/>
              <w:bottom w:val="single" w:sz="4" w:space="0" w:color="auto"/>
              <w:right w:val="single" w:sz="4" w:space="0" w:color="auto"/>
            </w:tcBorders>
          </w:tcPr>
          <w:p w14:paraId="656317E2" w14:textId="77777777" w:rsidR="00F67E59" w:rsidRPr="003A3444" w:rsidRDefault="00F67E59" w:rsidP="00F67E59">
            <w:r w:rsidRPr="003A3444">
              <w:t>1.13</w:t>
            </w:r>
          </w:p>
        </w:tc>
        <w:tc>
          <w:tcPr>
            <w:tcW w:w="3969" w:type="dxa"/>
            <w:vMerge w:val="restart"/>
            <w:tcBorders>
              <w:top w:val="single" w:sz="4" w:space="0" w:color="auto"/>
              <w:left w:val="single" w:sz="4" w:space="0" w:color="auto"/>
              <w:bottom w:val="single" w:sz="4" w:space="0" w:color="auto"/>
              <w:right w:val="single" w:sz="4" w:space="0" w:color="auto"/>
            </w:tcBorders>
          </w:tcPr>
          <w:p w14:paraId="2598169D" w14:textId="77777777" w:rsidR="00F67E59" w:rsidRPr="003A3444" w:rsidRDefault="00F67E59" w:rsidP="00F67E59">
            <w:pPr>
              <w:jc w:val="both"/>
            </w:pPr>
            <w:r w:rsidRPr="003A3444">
              <w:t>Осуществление хозяйственной деятельности, связанной с разведением и (или) содержанием, выращиванием объектов рыбоводства (</w:t>
            </w:r>
            <w:proofErr w:type="spellStart"/>
            <w:r w:rsidRPr="003A3444">
              <w:t>аквакультуры</w:t>
            </w:r>
            <w:proofErr w:type="spellEnd"/>
            <w:r w:rsidRPr="003A3444">
              <w:t>); размещение зданий, сооружений, оборудования, необходимых для осуществления рыбоводства (</w:t>
            </w:r>
            <w:proofErr w:type="spellStart"/>
            <w:r w:rsidRPr="003A3444">
              <w:t>аквакультуры</w:t>
            </w:r>
            <w:proofErr w:type="spellEnd"/>
            <w:r w:rsidRPr="003A3444">
              <w:t>)</w:t>
            </w:r>
          </w:p>
        </w:tc>
        <w:tc>
          <w:tcPr>
            <w:tcW w:w="6520" w:type="dxa"/>
            <w:tcBorders>
              <w:top w:val="single" w:sz="4" w:space="0" w:color="auto"/>
              <w:left w:val="single" w:sz="4" w:space="0" w:color="auto"/>
              <w:bottom w:val="single" w:sz="4" w:space="0" w:color="auto"/>
              <w:right w:val="single" w:sz="4" w:space="0" w:color="auto"/>
            </w:tcBorders>
          </w:tcPr>
          <w:p w14:paraId="56A852E2"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13B0215"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6B303C3E"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3483F589"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56F4889"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93E795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CC2336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6F82567" w14:textId="77777777" w:rsidTr="00F67E59">
        <w:tc>
          <w:tcPr>
            <w:tcW w:w="567" w:type="dxa"/>
            <w:vMerge/>
            <w:tcBorders>
              <w:top w:val="nil"/>
              <w:left w:val="single" w:sz="8" w:space="0" w:color="000000"/>
              <w:bottom w:val="single" w:sz="4" w:space="0" w:color="auto"/>
              <w:right w:val="single" w:sz="8" w:space="0" w:color="000000"/>
            </w:tcBorders>
          </w:tcPr>
          <w:p w14:paraId="5FCBCFA5"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28E9DBFD"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EA933B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C3256F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23F06E4"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0B90F9B" w14:textId="77777777" w:rsidTr="00F67E59">
        <w:tc>
          <w:tcPr>
            <w:tcW w:w="567" w:type="dxa"/>
            <w:vMerge/>
            <w:tcBorders>
              <w:top w:val="single" w:sz="4" w:space="0" w:color="auto"/>
              <w:left w:val="single" w:sz="4" w:space="0" w:color="auto"/>
              <w:bottom w:val="single" w:sz="4" w:space="0" w:color="auto"/>
              <w:right w:val="single" w:sz="4" w:space="0" w:color="auto"/>
            </w:tcBorders>
          </w:tcPr>
          <w:p w14:paraId="58BFD2AF"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52025D7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FC95D0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B0390FE"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2DE2EE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26A9252"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36988B0B"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151B07C1"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9053A06"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88FD9E2"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1A6ADE8"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DEE788F" w14:textId="77777777" w:rsidTr="00F67E59">
        <w:tc>
          <w:tcPr>
            <w:tcW w:w="567" w:type="dxa"/>
            <w:vMerge/>
            <w:tcBorders>
              <w:top w:val="nil"/>
              <w:left w:val="single" w:sz="8" w:space="0" w:color="000000"/>
              <w:bottom w:val="single" w:sz="4" w:space="0" w:color="auto"/>
              <w:right w:val="single" w:sz="8" w:space="0" w:color="000000"/>
            </w:tcBorders>
          </w:tcPr>
          <w:p w14:paraId="6D7C2323"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4E5CDD44"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BA154BD"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73CCB19"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2486243"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D89B86E"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0093E616" w14:textId="77777777" w:rsidR="00F67E59" w:rsidRPr="003A3444" w:rsidRDefault="00F67E59" w:rsidP="00596C2D">
            <w:pPr>
              <w:numPr>
                <w:ilvl w:val="0"/>
                <w:numId w:val="54"/>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44EE8F31" w14:textId="77777777" w:rsidR="00F67E59" w:rsidRPr="003A3444" w:rsidRDefault="00F67E59" w:rsidP="00F67E59">
            <w:r w:rsidRPr="003A3444">
              <w:t>Осуществление религиозных обрядов</w:t>
            </w:r>
          </w:p>
        </w:tc>
        <w:tc>
          <w:tcPr>
            <w:tcW w:w="1701" w:type="dxa"/>
            <w:vMerge w:val="restart"/>
            <w:tcBorders>
              <w:top w:val="single" w:sz="4" w:space="0" w:color="auto"/>
              <w:left w:val="single" w:sz="4" w:space="0" w:color="auto"/>
              <w:bottom w:val="single" w:sz="4" w:space="0" w:color="auto"/>
              <w:right w:val="single" w:sz="4" w:space="0" w:color="auto"/>
            </w:tcBorders>
          </w:tcPr>
          <w:p w14:paraId="0EF8234C" w14:textId="77777777" w:rsidR="00F67E59" w:rsidRPr="003A3444" w:rsidRDefault="00F67E59" w:rsidP="00F67E59">
            <w:r w:rsidRPr="003A3444">
              <w:t>3.7.1</w:t>
            </w:r>
          </w:p>
        </w:tc>
        <w:tc>
          <w:tcPr>
            <w:tcW w:w="3969" w:type="dxa"/>
            <w:vMerge w:val="restart"/>
            <w:tcBorders>
              <w:top w:val="single" w:sz="4" w:space="0" w:color="auto"/>
              <w:left w:val="single" w:sz="4" w:space="0" w:color="auto"/>
              <w:bottom w:val="single" w:sz="4" w:space="0" w:color="auto"/>
              <w:right w:val="single" w:sz="4" w:space="0" w:color="auto"/>
            </w:tcBorders>
          </w:tcPr>
          <w:p w14:paraId="606EC70A" w14:textId="77777777" w:rsidR="00F67E59" w:rsidRPr="003A3444" w:rsidRDefault="00F67E59" w:rsidP="00F67E59">
            <w:pPr>
              <w:jc w:val="both"/>
            </w:pPr>
            <w:r w:rsidRPr="003A3444">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6520" w:type="dxa"/>
            <w:tcBorders>
              <w:top w:val="single" w:sz="4" w:space="0" w:color="auto"/>
              <w:left w:val="single" w:sz="4" w:space="0" w:color="auto"/>
              <w:bottom w:val="single" w:sz="4" w:space="0" w:color="auto"/>
              <w:right w:val="single" w:sz="4" w:space="0" w:color="auto"/>
            </w:tcBorders>
          </w:tcPr>
          <w:p w14:paraId="14D6BFD3" w14:textId="77777777" w:rsidR="00F67E59" w:rsidRPr="003A3444" w:rsidRDefault="00F67E59" w:rsidP="00F67E59">
            <w:pPr>
              <w:jc w:val="both"/>
            </w:pPr>
            <w:r w:rsidRPr="003A3444">
              <w:t>Минимальный размер земельного участка (площадь) –1500 кв. м</w:t>
            </w:r>
          </w:p>
        </w:tc>
      </w:tr>
      <w:tr w:rsidR="003A3444" w:rsidRPr="003A3444" w14:paraId="7272DF77" w14:textId="77777777" w:rsidTr="00F67E59">
        <w:tc>
          <w:tcPr>
            <w:tcW w:w="567" w:type="dxa"/>
            <w:vMerge/>
            <w:tcBorders>
              <w:top w:val="single" w:sz="4" w:space="0" w:color="auto"/>
              <w:left w:val="single" w:sz="8" w:space="0" w:color="000000"/>
              <w:right w:val="single" w:sz="8" w:space="0" w:color="000000"/>
            </w:tcBorders>
          </w:tcPr>
          <w:p w14:paraId="7774FEF7" w14:textId="77777777" w:rsidR="00F67E59" w:rsidRPr="003A3444" w:rsidRDefault="00F67E59" w:rsidP="00F67E59"/>
        </w:tc>
        <w:tc>
          <w:tcPr>
            <w:tcW w:w="2268" w:type="dxa"/>
            <w:vMerge/>
            <w:tcBorders>
              <w:top w:val="single" w:sz="4" w:space="0" w:color="auto"/>
              <w:left w:val="nil"/>
              <w:right w:val="single" w:sz="8" w:space="0" w:color="000000"/>
            </w:tcBorders>
          </w:tcPr>
          <w:p w14:paraId="5E6653F9" w14:textId="77777777" w:rsidR="00F67E59" w:rsidRPr="003A3444" w:rsidRDefault="00F67E59" w:rsidP="00F67E59"/>
        </w:tc>
        <w:tc>
          <w:tcPr>
            <w:tcW w:w="1701" w:type="dxa"/>
            <w:vMerge/>
            <w:tcBorders>
              <w:top w:val="single" w:sz="4" w:space="0" w:color="auto"/>
              <w:left w:val="nil"/>
              <w:right w:val="single" w:sz="8" w:space="0" w:color="000000"/>
            </w:tcBorders>
          </w:tcPr>
          <w:p w14:paraId="16B0563F" w14:textId="77777777" w:rsidR="00F67E59" w:rsidRPr="003A3444" w:rsidRDefault="00F67E59" w:rsidP="00F67E59"/>
        </w:tc>
        <w:tc>
          <w:tcPr>
            <w:tcW w:w="3969" w:type="dxa"/>
            <w:vMerge/>
            <w:tcBorders>
              <w:top w:val="single" w:sz="4" w:space="0" w:color="auto"/>
              <w:left w:val="nil"/>
              <w:right w:val="single" w:sz="8" w:space="0" w:color="000000"/>
            </w:tcBorders>
          </w:tcPr>
          <w:p w14:paraId="05E959C0"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6424CA5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B0AB589" w14:textId="77777777" w:rsidTr="00F67E59">
        <w:tc>
          <w:tcPr>
            <w:tcW w:w="567" w:type="dxa"/>
            <w:vMerge/>
            <w:tcBorders>
              <w:left w:val="single" w:sz="8" w:space="0" w:color="000000"/>
              <w:right w:val="single" w:sz="8" w:space="0" w:color="000000"/>
            </w:tcBorders>
          </w:tcPr>
          <w:p w14:paraId="3BF3C819" w14:textId="77777777" w:rsidR="00F67E59" w:rsidRPr="003A3444" w:rsidRDefault="00F67E59" w:rsidP="00F67E59"/>
        </w:tc>
        <w:tc>
          <w:tcPr>
            <w:tcW w:w="2268" w:type="dxa"/>
            <w:vMerge/>
            <w:tcBorders>
              <w:left w:val="nil"/>
              <w:right w:val="single" w:sz="8" w:space="0" w:color="000000"/>
            </w:tcBorders>
          </w:tcPr>
          <w:p w14:paraId="12504844" w14:textId="77777777" w:rsidR="00F67E59" w:rsidRPr="003A3444" w:rsidRDefault="00F67E59" w:rsidP="00F67E59"/>
        </w:tc>
        <w:tc>
          <w:tcPr>
            <w:tcW w:w="1701" w:type="dxa"/>
            <w:vMerge/>
            <w:tcBorders>
              <w:left w:val="nil"/>
              <w:right w:val="single" w:sz="8" w:space="0" w:color="000000"/>
            </w:tcBorders>
          </w:tcPr>
          <w:p w14:paraId="2CF122BC" w14:textId="77777777" w:rsidR="00F67E59" w:rsidRPr="003A3444" w:rsidRDefault="00F67E59" w:rsidP="00F67E59"/>
        </w:tc>
        <w:tc>
          <w:tcPr>
            <w:tcW w:w="3969" w:type="dxa"/>
            <w:vMerge/>
            <w:tcBorders>
              <w:left w:val="nil"/>
              <w:right w:val="single" w:sz="8" w:space="0" w:color="000000"/>
            </w:tcBorders>
          </w:tcPr>
          <w:p w14:paraId="39CE4B7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A319415"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4EF6023C" w14:textId="77777777" w:rsidTr="00F67E59">
        <w:tc>
          <w:tcPr>
            <w:tcW w:w="567" w:type="dxa"/>
            <w:vMerge/>
            <w:tcBorders>
              <w:left w:val="single" w:sz="8" w:space="0" w:color="000000"/>
              <w:right w:val="single" w:sz="8" w:space="0" w:color="000000"/>
            </w:tcBorders>
          </w:tcPr>
          <w:p w14:paraId="04E2FC53" w14:textId="77777777" w:rsidR="00F67E59" w:rsidRPr="003A3444" w:rsidRDefault="00F67E59" w:rsidP="00F67E59"/>
        </w:tc>
        <w:tc>
          <w:tcPr>
            <w:tcW w:w="2268" w:type="dxa"/>
            <w:vMerge/>
            <w:tcBorders>
              <w:left w:val="nil"/>
              <w:right w:val="single" w:sz="8" w:space="0" w:color="000000"/>
            </w:tcBorders>
          </w:tcPr>
          <w:p w14:paraId="12F6AE6F" w14:textId="77777777" w:rsidR="00F67E59" w:rsidRPr="003A3444" w:rsidRDefault="00F67E59" w:rsidP="00F67E59"/>
        </w:tc>
        <w:tc>
          <w:tcPr>
            <w:tcW w:w="1701" w:type="dxa"/>
            <w:vMerge/>
            <w:tcBorders>
              <w:left w:val="nil"/>
              <w:right w:val="single" w:sz="8" w:space="0" w:color="000000"/>
            </w:tcBorders>
          </w:tcPr>
          <w:p w14:paraId="1C8E873B" w14:textId="77777777" w:rsidR="00F67E59" w:rsidRPr="003A3444" w:rsidRDefault="00F67E59" w:rsidP="00F67E59"/>
        </w:tc>
        <w:tc>
          <w:tcPr>
            <w:tcW w:w="3969" w:type="dxa"/>
            <w:vMerge/>
            <w:tcBorders>
              <w:left w:val="nil"/>
              <w:right w:val="single" w:sz="8" w:space="0" w:color="000000"/>
            </w:tcBorders>
          </w:tcPr>
          <w:p w14:paraId="22E6B109"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7226E81"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37EC76A5" w14:textId="77777777" w:rsidTr="00F67E59">
        <w:tc>
          <w:tcPr>
            <w:tcW w:w="567" w:type="dxa"/>
            <w:vMerge/>
            <w:tcBorders>
              <w:left w:val="single" w:sz="8" w:space="0" w:color="000000"/>
              <w:right w:val="single" w:sz="8" w:space="0" w:color="000000"/>
            </w:tcBorders>
          </w:tcPr>
          <w:p w14:paraId="4EC09A8D" w14:textId="77777777" w:rsidR="00F67E59" w:rsidRPr="003A3444" w:rsidRDefault="00F67E59" w:rsidP="00F67E59"/>
        </w:tc>
        <w:tc>
          <w:tcPr>
            <w:tcW w:w="2268" w:type="dxa"/>
            <w:vMerge/>
            <w:tcBorders>
              <w:left w:val="nil"/>
              <w:right w:val="single" w:sz="8" w:space="0" w:color="000000"/>
            </w:tcBorders>
          </w:tcPr>
          <w:p w14:paraId="4DF5FC7F" w14:textId="77777777" w:rsidR="00F67E59" w:rsidRPr="003A3444" w:rsidRDefault="00F67E59" w:rsidP="00F67E59"/>
        </w:tc>
        <w:tc>
          <w:tcPr>
            <w:tcW w:w="1701" w:type="dxa"/>
            <w:vMerge/>
            <w:tcBorders>
              <w:left w:val="nil"/>
              <w:right w:val="single" w:sz="8" w:space="0" w:color="000000"/>
            </w:tcBorders>
          </w:tcPr>
          <w:p w14:paraId="70E475D7" w14:textId="77777777" w:rsidR="00F67E59" w:rsidRPr="003A3444" w:rsidRDefault="00F67E59" w:rsidP="00F67E59"/>
        </w:tc>
        <w:tc>
          <w:tcPr>
            <w:tcW w:w="3969" w:type="dxa"/>
            <w:vMerge/>
            <w:tcBorders>
              <w:left w:val="nil"/>
              <w:right w:val="single" w:sz="8" w:space="0" w:color="000000"/>
            </w:tcBorders>
          </w:tcPr>
          <w:p w14:paraId="0789B3EB"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8C7E6C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E690296" w14:textId="77777777" w:rsidTr="00F67E59">
        <w:tc>
          <w:tcPr>
            <w:tcW w:w="567" w:type="dxa"/>
            <w:vMerge/>
            <w:tcBorders>
              <w:left w:val="single" w:sz="8" w:space="0" w:color="000000"/>
              <w:bottom w:val="single" w:sz="4" w:space="0" w:color="auto"/>
              <w:right w:val="single" w:sz="8" w:space="0" w:color="000000"/>
            </w:tcBorders>
          </w:tcPr>
          <w:p w14:paraId="05906D70" w14:textId="77777777" w:rsidR="00F67E59" w:rsidRPr="003A3444" w:rsidRDefault="00F67E59" w:rsidP="00F67E59"/>
        </w:tc>
        <w:tc>
          <w:tcPr>
            <w:tcW w:w="2268" w:type="dxa"/>
            <w:vMerge/>
            <w:tcBorders>
              <w:left w:val="nil"/>
              <w:bottom w:val="single" w:sz="4" w:space="0" w:color="auto"/>
              <w:right w:val="single" w:sz="8" w:space="0" w:color="000000"/>
            </w:tcBorders>
          </w:tcPr>
          <w:p w14:paraId="10C31ED5" w14:textId="77777777" w:rsidR="00F67E59" w:rsidRPr="003A3444" w:rsidRDefault="00F67E59" w:rsidP="00F67E59"/>
        </w:tc>
        <w:tc>
          <w:tcPr>
            <w:tcW w:w="1701" w:type="dxa"/>
            <w:vMerge/>
            <w:tcBorders>
              <w:left w:val="nil"/>
              <w:bottom w:val="single" w:sz="4" w:space="0" w:color="auto"/>
              <w:right w:val="single" w:sz="8" w:space="0" w:color="000000"/>
            </w:tcBorders>
          </w:tcPr>
          <w:p w14:paraId="28828D40" w14:textId="77777777" w:rsidR="00F67E59" w:rsidRPr="003A3444" w:rsidRDefault="00F67E59" w:rsidP="00F67E59"/>
        </w:tc>
        <w:tc>
          <w:tcPr>
            <w:tcW w:w="3969" w:type="dxa"/>
            <w:vMerge/>
            <w:tcBorders>
              <w:left w:val="nil"/>
              <w:bottom w:val="single" w:sz="4" w:space="0" w:color="auto"/>
              <w:right w:val="single" w:sz="8" w:space="0" w:color="000000"/>
            </w:tcBorders>
          </w:tcPr>
          <w:p w14:paraId="337188BF"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597DF94"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418DB0DB"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2D951BD2" w14:textId="77777777" w:rsidR="00F67E59" w:rsidRPr="003A3444" w:rsidRDefault="00F67E59" w:rsidP="00596C2D">
            <w:pPr>
              <w:numPr>
                <w:ilvl w:val="0"/>
                <w:numId w:val="54"/>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4C590D46" w14:textId="77777777" w:rsidR="00F67E59" w:rsidRPr="003A3444" w:rsidRDefault="00F67E59" w:rsidP="00F67E59">
            <w:r w:rsidRPr="003A3444">
              <w:rPr>
                <w:rFonts w:eastAsia="Tahoma"/>
              </w:rPr>
              <w:t>Обеспечение деятельности в области гидрометеорологии и смежных с ней областях</w:t>
            </w:r>
          </w:p>
        </w:tc>
        <w:tc>
          <w:tcPr>
            <w:tcW w:w="1701" w:type="dxa"/>
            <w:vMerge w:val="restart"/>
            <w:tcBorders>
              <w:top w:val="single" w:sz="4" w:space="0" w:color="auto"/>
              <w:left w:val="single" w:sz="4" w:space="0" w:color="auto"/>
              <w:bottom w:val="single" w:sz="4" w:space="0" w:color="auto"/>
              <w:right w:val="single" w:sz="4" w:space="0" w:color="auto"/>
            </w:tcBorders>
          </w:tcPr>
          <w:p w14:paraId="0F5F02EF" w14:textId="77777777" w:rsidR="00F67E59" w:rsidRPr="003A3444" w:rsidRDefault="00F67E59" w:rsidP="00F67E59">
            <w:r w:rsidRPr="003A3444">
              <w:rPr>
                <w:rFonts w:eastAsia="Tahoma"/>
              </w:rPr>
              <w:t>3.9.1</w:t>
            </w:r>
          </w:p>
        </w:tc>
        <w:tc>
          <w:tcPr>
            <w:tcW w:w="3969" w:type="dxa"/>
            <w:vMerge w:val="restart"/>
            <w:tcBorders>
              <w:top w:val="single" w:sz="4" w:space="0" w:color="auto"/>
              <w:left w:val="single" w:sz="4" w:space="0" w:color="auto"/>
              <w:bottom w:val="single" w:sz="4" w:space="0" w:color="auto"/>
              <w:right w:val="single" w:sz="4" w:space="0" w:color="auto"/>
            </w:tcBorders>
          </w:tcPr>
          <w:p w14:paraId="4B004FC2" w14:textId="77777777" w:rsidR="00F67E59" w:rsidRPr="003A3444" w:rsidRDefault="00F67E59" w:rsidP="00F67E59">
            <w:pPr>
              <w:jc w:val="both"/>
            </w:pPr>
            <w:r w:rsidRPr="003A3444">
              <w:rPr>
                <w:rFonts w:eastAsia="Tahoma"/>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single" w:sz="4" w:space="0" w:color="auto"/>
              <w:left w:val="single" w:sz="4" w:space="0" w:color="auto"/>
              <w:bottom w:val="single" w:sz="4" w:space="0" w:color="auto"/>
              <w:right w:val="single" w:sz="4" w:space="0" w:color="auto"/>
            </w:tcBorders>
          </w:tcPr>
          <w:p w14:paraId="6600A382" w14:textId="77777777" w:rsidR="00F67E59" w:rsidRPr="003A3444" w:rsidRDefault="00F67E59" w:rsidP="00F67E59">
            <w:pPr>
              <w:jc w:val="both"/>
            </w:pPr>
            <w:r w:rsidRPr="003A3444">
              <w:rPr>
                <w:rFonts w:eastAsia="Tahoma"/>
              </w:rPr>
              <w:t>Минимальный размер земельного участка (площадь) – не подлежит установлению</w:t>
            </w:r>
          </w:p>
        </w:tc>
      </w:tr>
      <w:tr w:rsidR="003A3444" w:rsidRPr="003A3444" w14:paraId="761511D1" w14:textId="77777777" w:rsidTr="00F67E59">
        <w:tc>
          <w:tcPr>
            <w:tcW w:w="567" w:type="dxa"/>
            <w:vMerge/>
            <w:tcBorders>
              <w:top w:val="single" w:sz="4" w:space="0" w:color="auto"/>
              <w:left w:val="single" w:sz="8" w:space="0" w:color="000000"/>
              <w:right w:val="single" w:sz="8" w:space="0" w:color="000000"/>
            </w:tcBorders>
          </w:tcPr>
          <w:p w14:paraId="73C69A59" w14:textId="77777777" w:rsidR="00F67E59" w:rsidRPr="003A3444" w:rsidRDefault="00F67E59" w:rsidP="00F67E59"/>
        </w:tc>
        <w:tc>
          <w:tcPr>
            <w:tcW w:w="2268" w:type="dxa"/>
            <w:vMerge/>
            <w:tcBorders>
              <w:top w:val="single" w:sz="4" w:space="0" w:color="auto"/>
              <w:left w:val="nil"/>
              <w:right w:val="single" w:sz="8" w:space="0" w:color="000000"/>
            </w:tcBorders>
          </w:tcPr>
          <w:p w14:paraId="251C2B8A" w14:textId="77777777" w:rsidR="00F67E59" w:rsidRPr="003A3444" w:rsidRDefault="00F67E59" w:rsidP="00F67E59"/>
        </w:tc>
        <w:tc>
          <w:tcPr>
            <w:tcW w:w="1701" w:type="dxa"/>
            <w:vMerge/>
            <w:tcBorders>
              <w:top w:val="single" w:sz="4" w:space="0" w:color="auto"/>
              <w:left w:val="nil"/>
              <w:right w:val="single" w:sz="8" w:space="0" w:color="000000"/>
            </w:tcBorders>
          </w:tcPr>
          <w:p w14:paraId="44BF137E" w14:textId="77777777" w:rsidR="00F67E59" w:rsidRPr="003A3444" w:rsidRDefault="00F67E59" w:rsidP="00F67E59"/>
        </w:tc>
        <w:tc>
          <w:tcPr>
            <w:tcW w:w="3969" w:type="dxa"/>
            <w:vMerge/>
            <w:tcBorders>
              <w:top w:val="single" w:sz="4" w:space="0" w:color="auto"/>
              <w:left w:val="nil"/>
              <w:right w:val="single" w:sz="8" w:space="0" w:color="000000"/>
            </w:tcBorders>
          </w:tcPr>
          <w:p w14:paraId="715B91C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0F36FCE" w14:textId="77777777" w:rsidR="00F67E59" w:rsidRPr="003A3444" w:rsidRDefault="00F67E59" w:rsidP="00F67E59">
            <w:pPr>
              <w:jc w:val="both"/>
            </w:pPr>
            <w:r w:rsidRPr="003A3444">
              <w:rPr>
                <w:rFonts w:eastAsia="Tahoma"/>
              </w:rPr>
              <w:t>Максимальный размер земельного участка (площадь) – не подлежит установлению</w:t>
            </w:r>
          </w:p>
        </w:tc>
      </w:tr>
      <w:tr w:rsidR="003A3444" w:rsidRPr="003A3444" w14:paraId="03711C97" w14:textId="77777777" w:rsidTr="00F67E59">
        <w:tc>
          <w:tcPr>
            <w:tcW w:w="567" w:type="dxa"/>
            <w:vMerge/>
            <w:tcBorders>
              <w:left w:val="single" w:sz="8" w:space="0" w:color="000000"/>
              <w:right w:val="single" w:sz="8" w:space="0" w:color="000000"/>
            </w:tcBorders>
          </w:tcPr>
          <w:p w14:paraId="215972EB" w14:textId="77777777" w:rsidR="00F67E59" w:rsidRPr="003A3444" w:rsidRDefault="00F67E59" w:rsidP="00F67E59"/>
        </w:tc>
        <w:tc>
          <w:tcPr>
            <w:tcW w:w="2268" w:type="dxa"/>
            <w:vMerge/>
            <w:tcBorders>
              <w:left w:val="nil"/>
              <w:right w:val="single" w:sz="8" w:space="0" w:color="000000"/>
            </w:tcBorders>
          </w:tcPr>
          <w:p w14:paraId="7F9A5BBD" w14:textId="77777777" w:rsidR="00F67E59" w:rsidRPr="003A3444" w:rsidRDefault="00F67E59" w:rsidP="00F67E59"/>
        </w:tc>
        <w:tc>
          <w:tcPr>
            <w:tcW w:w="1701" w:type="dxa"/>
            <w:vMerge/>
            <w:tcBorders>
              <w:left w:val="nil"/>
              <w:right w:val="single" w:sz="8" w:space="0" w:color="000000"/>
            </w:tcBorders>
          </w:tcPr>
          <w:p w14:paraId="5FBE4E9B" w14:textId="77777777" w:rsidR="00F67E59" w:rsidRPr="003A3444" w:rsidRDefault="00F67E59" w:rsidP="00F67E59"/>
        </w:tc>
        <w:tc>
          <w:tcPr>
            <w:tcW w:w="3969" w:type="dxa"/>
            <w:vMerge/>
            <w:tcBorders>
              <w:left w:val="nil"/>
              <w:right w:val="single" w:sz="8" w:space="0" w:color="000000"/>
            </w:tcBorders>
          </w:tcPr>
          <w:p w14:paraId="22DA6E5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0C7FE3C" w14:textId="77777777" w:rsidR="00F67E59" w:rsidRPr="003A3444" w:rsidRDefault="00F67E59" w:rsidP="00F67E59">
            <w:pPr>
              <w:jc w:val="both"/>
            </w:pPr>
            <w:r w:rsidRPr="003A3444">
              <w:rPr>
                <w:rFonts w:eastAsia="Tahoma"/>
              </w:rPr>
              <w:t>Максимальный процент застройки в границах земельного участка – не подлежит установлению</w:t>
            </w:r>
          </w:p>
        </w:tc>
      </w:tr>
      <w:tr w:rsidR="003A3444" w:rsidRPr="003A3444" w14:paraId="787FDAFF" w14:textId="77777777" w:rsidTr="00F67E59">
        <w:tc>
          <w:tcPr>
            <w:tcW w:w="567" w:type="dxa"/>
            <w:vMerge/>
            <w:tcBorders>
              <w:left w:val="single" w:sz="8" w:space="0" w:color="000000"/>
              <w:right w:val="single" w:sz="8" w:space="0" w:color="000000"/>
            </w:tcBorders>
          </w:tcPr>
          <w:p w14:paraId="256289B3" w14:textId="77777777" w:rsidR="00F67E59" w:rsidRPr="003A3444" w:rsidRDefault="00F67E59" w:rsidP="00F67E59"/>
        </w:tc>
        <w:tc>
          <w:tcPr>
            <w:tcW w:w="2268" w:type="dxa"/>
            <w:vMerge/>
            <w:tcBorders>
              <w:left w:val="nil"/>
              <w:right w:val="single" w:sz="8" w:space="0" w:color="000000"/>
            </w:tcBorders>
          </w:tcPr>
          <w:p w14:paraId="50495E62" w14:textId="77777777" w:rsidR="00F67E59" w:rsidRPr="003A3444" w:rsidRDefault="00F67E59" w:rsidP="00F67E59"/>
        </w:tc>
        <w:tc>
          <w:tcPr>
            <w:tcW w:w="1701" w:type="dxa"/>
            <w:vMerge/>
            <w:tcBorders>
              <w:left w:val="nil"/>
              <w:right w:val="single" w:sz="8" w:space="0" w:color="000000"/>
            </w:tcBorders>
          </w:tcPr>
          <w:p w14:paraId="29B6C4F2" w14:textId="77777777" w:rsidR="00F67E59" w:rsidRPr="003A3444" w:rsidRDefault="00F67E59" w:rsidP="00F67E59"/>
        </w:tc>
        <w:tc>
          <w:tcPr>
            <w:tcW w:w="3969" w:type="dxa"/>
            <w:vMerge/>
            <w:tcBorders>
              <w:left w:val="nil"/>
              <w:right w:val="single" w:sz="8" w:space="0" w:color="000000"/>
            </w:tcBorders>
          </w:tcPr>
          <w:p w14:paraId="63AE4E9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10A7038" w14:textId="77777777" w:rsidR="00F67E59" w:rsidRPr="003A3444" w:rsidRDefault="00F67E59" w:rsidP="00F67E59">
            <w:pPr>
              <w:jc w:val="both"/>
            </w:pPr>
            <w:r w:rsidRPr="003A3444">
              <w:rPr>
                <w:rFonts w:eastAsia="Tahoma"/>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CC40209" w14:textId="77777777" w:rsidTr="00F67E59">
        <w:tc>
          <w:tcPr>
            <w:tcW w:w="567" w:type="dxa"/>
            <w:vMerge/>
            <w:tcBorders>
              <w:left w:val="single" w:sz="8" w:space="0" w:color="000000"/>
              <w:right w:val="single" w:sz="8" w:space="0" w:color="000000"/>
            </w:tcBorders>
          </w:tcPr>
          <w:p w14:paraId="5C0173DA" w14:textId="77777777" w:rsidR="00F67E59" w:rsidRPr="003A3444" w:rsidRDefault="00F67E59" w:rsidP="00F67E59"/>
        </w:tc>
        <w:tc>
          <w:tcPr>
            <w:tcW w:w="2268" w:type="dxa"/>
            <w:vMerge/>
            <w:tcBorders>
              <w:left w:val="nil"/>
              <w:right w:val="single" w:sz="8" w:space="0" w:color="000000"/>
            </w:tcBorders>
          </w:tcPr>
          <w:p w14:paraId="3EC65EEB" w14:textId="77777777" w:rsidR="00F67E59" w:rsidRPr="003A3444" w:rsidRDefault="00F67E59" w:rsidP="00F67E59"/>
        </w:tc>
        <w:tc>
          <w:tcPr>
            <w:tcW w:w="1701" w:type="dxa"/>
            <w:vMerge/>
            <w:tcBorders>
              <w:left w:val="nil"/>
              <w:right w:val="single" w:sz="8" w:space="0" w:color="000000"/>
            </w:tcBorders>
          </w:tcPr>
          <w:p w14:paraId="5B34265A" w14:textId="77777777" w:rsidR="00F67E59" w:rsidRPr="003A3444" w:rsidRDefault="00F67E59" w:rsidP="00F67E59"/>
        </w:tc>
        <w:tc>
          <w:tcPr>
            <w:tcW w:w="3969" w:type="dxa"/>
            <w:vMerge/>
            <w:tcBorders>
              <w:left w:val="nil"/>
              <w:right w:val="single" w:sz="8" w:space="0" w:color="000000"/>
            </w:tcBorders>
          </w:tcPr>
          <w:p w14:paraId="7AB02162"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1FDB2DF" w14:textId="77777777" w:rsidR="00F67E59" w:rsidRPr="003A3444" w:rsidRDefault="00F67E59" w:rsidP="00F67E59">
            <w:pPr>
              <w:jc w:val="both"/>
            </w:pPr>
            <w:r w:rsidRPr="003A3444">
              <w:rPr>
                <w:rFonts w:eastAsia="Tahoma"/>
              </w:rPr>
              <w:t>Предельная высота зданий, строений, сооружений – не подлежит установлению</w:t>
            </w:r>
          </w:p>
        </w:tc>
      </w:tr>
      <w:tr w:rsidR="003A3444" w:rsidRPr="003A3444" w14:paraId="0108A314" w14:textId="77777777" w:rsidTr="00F67E59">
        <w:tc>
          <w:tcPr>
            <w:tcW w:w="567" w:type="dxa"/>
            <w:vMerge/>
            <w:tcBorders>
              <w:left w:val="single" w:sz="8" w:space="0" w:color="000000"/>
              <w:bottom w:val="single" w:sz="4" w:space="0" w:color="auto"/>
              <w:right w:val="single" w:sz="8" w:space="0" w:color="000000"/>
            </w:tcBorders>
          </w:tcPr>
          <w:p w14:paraId="568ED1C2" w14:textId="77777777" w:rsidR="00F67E59" w:rsidRPr="003A3444" w:rsidRDefault="00F67E59" w:rsidP="00F67E59"/>
        </w:tc>
        <w:tc>
          <w:tcPr>
            <w:tcW w:w="2268" w:type="dxa"/>
            <w:vMerge/>
            <w:tcBorders>
              <w:left w:val="nil"/>
              <w:bottom w:val="single" w:sz="4" w:space="0" w:color="auto"/>
              <w:right w:val="single" w:sz="8" w:space="0" w:color="000000"/>
            </w:tcBorders>
          </w:tcPr>
          <w:p w14:paraId="4011EC0C" w14:textId="77777777" w:rsidR="00F67E59" w:rsidRPr="003A3444" w:rsidRDefault="00F67E59" w:rsidP="00F67E59"/>
        </w:tc>
        <w:tc>
          <w:tcPr>
            <w:tcW w:w="1701" w:type="dxa"/>
            <w:vMerge/>
            <w:tcBorders>
              <w:left w:val="nil"/>
              <w:bottom w:val="single" w:sz="4" w:space="0" w:color="auto"/>
              <w:right w:val="single" w:sz="8" w:space="0" w:color="000000"/>
            </w:tcBorders>
          </w:tcPr>
          <w:p w14:paraId="0A9969C5" w14:textId="77777777" w:rsidR="00F67E59" w:rsidRPr="003A3444" w:rsidRDefault="00F67E59" w:rsidP="00F67E59"/>
        </w:tc>
        <w:tc>
          <w:tcPr>
            <w:tcW w:w="3969" w:type="dxa"/>
            <w:vMerge/>
            <w:tcBorders>
              <w:left w:val="nil"/>
              <w:bottom w:val="single" w:sz="4" w:space="0" w:color="auto"/>
              <w:right w:val="single" w:sz="4" w:space="0" w:color="auto"/>
            </w:tcBorders>
          </w:tcPr>
          <w:p w14:paraId="3A7B6323"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A9714E0" w14:textId="77777777" w:rsidR="00F67E59" w:rsidRPr="003A3444" w:rsidRDefault="00F67E59" w:rsidP="00F67E59">
            <w:pPr>
              <w:jc w:val="both"/>
            </w:pPr>
            <w:r w:rsidRPr="003A3444">
              <w:rPr>
                <w:rFonts w:eastAsia="Tahoma"/>
              </w:rPr>
              <w:t>Минимальный процент озеленения в границах земельного участка – не подлежит установлению</w:t>
            </w:r>
          </w:p>
        </w:tc>
      </w:tr>
      <w:tr w:rsidR="003A3444" w:rsidRPr="003A3444" w14:paraId="45162AB1"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4364F79A" w14:textId="77777777" w:rsidR="00F67E59" w:rsidRPr="003A3444" w:rsidRDefault="00F67E59" w:rsidP="00596C2D">
            <w:pPr>
              <w:numPr>
                <w:ilvl w:val="0"/>
                <w:numId w:val="54"/>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137BB7C6" w14:textId="77777777" w:rsidR="00F67E59" w:rsidRPr="003A3444" w:rsidRDefault="00F67E59" w:rsidP="00F67E59">
            <w:r w:rsidRPr="003A3444">
              <w:t>Стоянка транспортных средств</w:t>
            </w:r>
          </w:p>
        </w:tc>
        <w:tc>
          <w:tcPr>
            <w:tcW w:w="1701" w:type="dxa"/>
            <w:vMerge w:val="restart"/>
            <w:tcBorders>
              <w:top w:val="single" w:sz="4" w:space="0" w:color="auto"/>
              <w:left w:val="single" w:sz="4" w:space="0" w:color="auto"/>
              <w:bottom w:val="single" w:sz="4" w:space="0" w:color="auto"/>
              <w:right w:val="single" w:sz="4" w:space="0" w:color="auto"/>
            </w:tcBorders>
          </w:tcPr>
          <w:p w14:paraId="0C45EA4B" w14:textId="77777777" w:rsidR="00F67E59" w:rsidRPr="003A3444" w:rsidRDefault="00F67E59" w:rsidP="00F67E59">
            <w:r w:rsidRPr="003A3444">
              <w:t>4.9.2</w:t>
            </w:r>
          </w:p>
        </w:tc>
        <w:tc>
          <w:tcPr>
            <w:tcW w:w="3969" w:type="dxa"/>
            <w:vMerge w:val="restart"/>
            <w:tcBorders>
              <w:top w:val="single" w:sz="4" w:space="0" w:color="auto"/>
              <w:left w:val="single" w:sz="4" w:space="0" w:color="auto"/>
              <w:bottom w:val="single" w:sz="4" w:space="0" w:color="auto"/>
              <w:right w:val="single" w:sz="4" w:space="0" w:color="auto"/>
            </w:tcBorders>
          </w:tcPr>
          <w:p w14:paraId="7139FE09" w14:textId="77777777" w:rsidR="00F67E59" w:rsidRPr="003A3444" w:rsidRDefault="00F67E59" w:rsidP="00F67E59">
            <w:pPr>
              <w:jc w:val="both"/>
            </w:pPr>
            <w:r w:rsidRPr="003A3444">
              <w:t xml:space="preserve">Размещение стоянок (парковок) легковых автомобилей и других </w:t>
            </w:r>
            <w:proofErr w:type="spellStart"/>
            <w:r w:rsidRPr="003A3444">
              <w:t>мототранспортных</w:t>
            </w:r>
            <w:proofErr w:type="spellEnd"/>
            <w:r w:rsidRPr="003A3444">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520" w:type="dxa"/>
            <w:tcBorders>
              <w:top w:val="single" w:sz="4" w:space="0" w:color="auto"/>
              <w:left w:val="single" w:sz="4" w:space="0" w:color="auto"/>
              <w:bottom w:val="single" w:sz="4" w:space="0" w:color="auto"/>
              <w:right w:val="single" w:sz="4" w:space="0" w:color="auto"/>
            </w:tcBorders>
          </w:tcPr>
          <w:p w14:paraId="58D38159"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EC61EAD"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7E70AFB3"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4411595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89D4D6C"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5B01ADF"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003D9C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A6F8F46" w14:textId="77777777" w:rsidTr="00F67E59">
        <w:tc>
          <w:tcPr>
            <w:tcW w:w="567" w:type="dxa"/>
            <w:vMerge/>
            <w:tcBorders>
              <w:top w:val="nil"/>
              <w:left w:val="single" w:sz="8" w:space="0" w:color="000000"/>
              <w:bottom w:val="single" w:sz="4" w:space="0" w:color="auto"/>
              <w:right w:val="single" w:sz="8" w:space="0" w:color="000000"/>
            </w:tcBorders>
          </w:tcPr>
          <w:p w14:paraId="0193B0F7"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19F89411"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054FEF8"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7C652E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E68180D"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A19BA49" w14:textId="77777777" w:rsidTr="00F67E59">
        <w:tc>
          <w:tcPr>
            <w:tcW w:w="567" w:type="dxa"/>
            <w:vMerge/>
            <w:tcBorders>
              <w:top w:val="single" w:sz="4" w:space="0" w:color="auto"/>
              <w:left w:val="single" w:sz="4" w:space="0" w:color="auto"/>
              <w:bottom w:val="single" w:sz="4" w:space="0" w:color="auto"/>
              <w:right w:val="single" w:sz="4" w:space="0" w:color="auto"/>
            </w:tcBorders>
          </w:tcPr>
          <w:p w14:paraId="04D8677F"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7D07184C"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43C1F69"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18DC61A"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6F5ADD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2CAF60E"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780C656C"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0E9BD77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BA509F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57BB1CD"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560EF5A"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0D3E415" w14:textId="77777777" w:rsidTr="00F67E59">
        <w:tc>
          <w:tcPr>
            <w:tcW w:w="567" w:type="dxa"/>
            <w:vMerge/>
            <w:tcBorders>
              <w:top w:val="nil"/>
              <w:left w:val="single" w:sz="8" w:space="0" w:color="000000"/>
              <w:bottom w:val="single" w:sz="4" w:space="0" w:color="auto"/>
              <w:right w:val="single" w:sz="8" w:space="0" w:color="000000"/>
            </w:tcBorders>
          </w:tcPr>
          <w:p w14:paraId="6F4E7749"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304323A2"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ABAB7EC"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82EA9CF"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1353236"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D1D7AB9"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0BE1E8C1" w14:textId="77777777" w:rsidR="00F67E59" w:rsidRPr="003A3444" w:rsidRDefault="00F67E59" w:rsidP="00596C2D">
            <w:pPr>
              <w:numPr>
                <w:ilvl w:val="0"/>
                <w:numId w:val="54"/>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74AADB26" w14:textId="77777777" w:rsidR="00F67E59" w:rsidRPr="003A3444" w:rsidRDefault="00F67E59" w:rsidP="00F67E59">
            <w:r w:rsidRPr="003A3444">
              <w:t>Оборудованные площадки для занятий спортом</w:t>
            </w:r>
          </w:p>
        </w:tc>
        <w:tc>
          <w:tcPr>
            <w:tcW w:w="1701" w:type="dxa"/>
            <w:vMerge w:val="restart"/>
            <w:tcBorders>
              <w:top w:val="single" w:sz="4" w:space="0" w:color="auto"/>
              <w:left w:val="single" w:sz="4" w:space="0" w:color="auto"/>
              <w:bottom w:val="single" w:sz="4" w:space="0" w:color="auto"/>
              <w:right w:val="single" w:sz="4" w:space="0" w:color="auto"/>
            </w:tcBorders>
          </w:tcPr>
          <w:p w14:paraId="59A632FF" w14:textId="77777777" w:rsidR="00F67E59" w:rsidRPr="003A3444" w:rsidRDefault="00F67E59" w:rsidP="00F67E59">
            <w:r w:rsidRPr="003A3444">
              <w:t xml:space="preserve">5.1.4 </w:t>
            </w:r>
          </w:p>
        </w:tc>
        <w:tc>
          <w:tcPr>
            <w:tcW w:w="3969" w:type="dxa"/>
            <w:vMerge w:val="restart"/>
            <w:tcBorders>
              <w:top w:val="single" w:sz="4" w:space="0" w:color="auto"/>
              <w:left w:val="single" w:sz="4" w:space="0" w:color="auto"/>
              <w:bottom w:val="single" w:sz="4" w:space="0" w:color="auto"/>
              <w:right w:val="single" w:sz="4" w:space="0" w:color="auto"/>
            </w:tcBorders>
          </w:tcPr>
          <w:p w14:paraId="57FF3395" w14:textId="77777777" w:rsidR="00F67E59" w:rsidRPr="003A3444" w:rsidRDefault="00F67E59" w:rsidP="00F67E59">
            <w:pPr>
              <w:jc w:val="both"/>
            </w:pPr>
            <w:r w:rsidRPr="003A3444">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6520" w:type="dxa"/>
            <w:tcBorders>
              <w:top w:val="single" w:sz="4" w:space="0" w:color="auto"/>
              <w:left w:val="single" w:sz="4" w:space="0" w:color="auto"/>
              <w:bottom w:val="single" w:sz="4" w:space="0" w:color="auto"/>
              <w:right w:val="single" w:sz="4" w:space="0" w:color="auto"/>
            </w:tcBorders>
          </w:tcPr>
          <w:p w14:paraId="746AB7E3" w14:textId="77777777" w:rsidR="00F67E59" w:rsidRPr="003A3444" w:rsidRDefault="00F67E59" w:rsidP="00F67E59">
            <w:pPr>
              <w:jc w:val="both"/>
            </w:pPr>
            <w:r w:rsidRPr="003A3444">
              <w:t>Минимальный размер земельного участка (площадь) – 400 кв. м</w:t>
            </w:r>
          </w:p>
        </w:tc>
      </w:tr>
      <w:tr w:rsidR="003A3444" w:rsidRPr="003A3444" w14:paraId="405328A8"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2EF9DD68"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42AF9C39"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6090E7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47C2028"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8EA51D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1582BBA"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14B96A9"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5BDFC53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29E619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112D30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A372A22"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43D4D65B"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E92478C"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CCFC2E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9756AF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8965FF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BECBB2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3A3444" w:rsidRPr="003A3444" w14:paraId="54D57C36"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7303F64"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0FCD37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E496AE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196DE5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3DC487C"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E5AFD6E"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1D0B022E"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4A5F5B07"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733FDD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09E53A9"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4FC4E77"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6EA9741"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23B92267" w14:textId="77777777" w:rsidR="00F67E59" w:rsidRPr="003A3444" w:rsidRDefault="00F67E59" w:rsidP="00596C2D">
            <w:pPr>
              <w:numPr>
                <w:ilvl w:val="0"/>
                <w:numId w:val="54"/>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1069A12A" w14:textId="77777777" w:rsidR="00F67E59" w:rsidRPr="003A3444" w:rsidRDefault="00F67E59" w:rsidP="00F67E59">
            <w:r w:rsidRPr="003A3444">
              <w:t>Водный спорт</w:t>
            </w:r>
          </w:p>
        </w:tc>
        <w:tc>
          <w:tcPr>
            <w:tcW w:w="1701" w:type="dxa"/>
            <w:vMerge w:val="restart"/>
            <w:tcBorders>
              <w:top w:val="single" w:sz="4" w:space="0" w:color="auto"/>
              <w:left w:val="single" w:sz="4" w:space="0" w:color="auto"/>
              <w:bottom w:val="single" w:sz="4" w:space="0" w:color="auto"/>
              <w:right w:val="single" w:sz="4" w:space="0" w:color="auto"/>
            </w:tcBorders>
          </w:tcPr>
          <w:p w14:paraId="3F587045" w14:textId="77777777" w:rsidR="00F67E59" w:rsidRPr="003A3444" w:rsidRDefault="00F67E59" w:rsidP="00F67E59">
            <w:r w:rsidRPr="003A3444">
              <w:t xml:space="preserve">5.1.5 </w:t>
            </w:r>
          </w:p>
        </w:tc>
        <w:tc>
          <w:tcPr>
            <w:tcW w:w="3969" w:type="dxa"/>
            <w:vMerge w:val="restart"/>
            <w:tcBorders>
              <w:top w:val="single" w:sz="4" w:space="0" w:color="auto"/>
              <w:left w:val="single" w:sz="4" w:space="0" w:color="auto"/>
              <w:bottom w:val="single" w:sz="4" w:space="0" w:color="auto"/>
              <w:right w:val="single" w:sz="4" w:space="0" w:color="auto"/>
            </w:tcBorders>
          </w:tcPr>
          <w:p w14:paraId="3ED7E0C2" w14:textId="77777777" w:rsidR="00F67E59" w:rsidRPr="003A3444" w:rsidRDefault="00F67E59" w:rsidP="00F67E59">
            <w:pPr>
              <w:jc w:val="both"/>
            </w:pPr>
            <w:r w:rsidRPr="003A3444">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6520" w:type="dxa"/>
            <w:tcBorders>
              <w:top w:val="single" w:sz="4" w:space="0" w:color="auto"/>
              <w:left w:val="single" w:sz="4" w:space="0" w:color="auto"/>
              <w:bottom w:val="single" w:sz="4" w:space="0" w:color="auto"/>
              <w:right w:val="single" w:sz="4" w:space="0" w:color="auto"/>
            </w:tcBorders>
          </w:tcPr>
          <w:p w14:paraId="7AD63635"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00800E20"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70B93FCC"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0DD1753D"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78B7004"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B550E8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91B89B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3E2B1AA"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BAA9BC5"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B26AC9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5B8AC0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8AC237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ED887E8"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46B74DE2"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1AC68D31"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4E2360C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E437852"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D6BC213"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A01160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3A3444" w:rsidRPr="003A3444" w14:paraId="7D824D78"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01339F30"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346E9DE0"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2AB5F03"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368C3C1"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52A9425"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51125802" w14:textId="77777777" w:rsidTr="00F67E59">
        <w:trPr>
          <w:trHeight w:val="45"/>
        </w:trPr>
        <w:tc>
          <w:tcPr>
            <w:tcW w:w="567" w:type="dxa"/>
            <w:vMerge/>
            <w:tcBorders>
              <w:top w:val="single" w:sz="4" w:space="0" w:color="auto"/>
              <w:left w:val="single" w:sz="8" w:space="0" w:color="000000"/>
              <w:bottom w:val="single" w:sz="4" w:space="0" w:color="auto"/>
              <w:right w:val="single" w:sz="8" w:space="0" w:color="000000"/>
            </w:tcBorders>
          </w:tcPr>
          <w:p w14:paraId="0AE2E284" w14:textId="77777777" w:rsidR="00F67E59" w:rsidRPr="003A3444" w:rsidRDefault="00F67E59" w:rsidP="00F67E59"/>
        </w:tc>
        <w:tc>
          <w:tcPr>
            <w:tcW w:w="2268" w:type="dxa"/>
            <w:vMerge/>
            <w:tcBorders>
              <w:top w:val="single" w:sz="4" w:space="0" w:color="auto"/>
              <w:left w:val="nil"/>
              <w:bottom w:val="single" w:sz="4" w:space="0" w:color="auto"/>
              <w:right w:val="single" w:sz="8" w:space="0" w:color="000000"/>
            </w:tcBorders>
          </w:tcPr>
          <w:p w14:paraId="3D18A76A"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75DB4F97"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79895BFF"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259B477D"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2327DD82"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47C71726" w14:textId="77777777" w:rsidR="00F67E59" w:rsidRPr="003A3444" w:rsidRDefault="00F67E59" w:rsidP="00596C2D">
            <w:pPr>
              <w:numPr>
                <w:ilvl w:val="0"/>
                <w:numId w:val="54"/>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3BCFDF27" w14:textId="77777777" w:rsidR="00F67E59" w:rsidRPr="003A3444" w:rsidRDefault="00F67E59" w:rsidP="00F67E59">
            <w:r w:rsidRPr="003A3444">
              <w:t>Причалы для маломерных судов</w:t>
            </w:r>
          </w:p>
        </w:tc>
        <w:tc>
          <w:tcPr>
            <w:tcW w:w="1701" w:type="dxa"/>
            <w:vMerge w:val="restart"/>
            <w:tcBorders>
              <w:top w:val="single" w:sz="4" w:space="0" w:color="auto"/>
              <w:left w:val="single" w:sz="4" w:space="0" w:color="auto"/>
              <w:bottom w:val="single" w:sz="4" w:space="0" w:color="auto"/>
              <w:right w:val="single" w:sz="4" w:space="0" w:color="auto"/>
            </w:tcBorders>
          </w:tcPr>
          <w:p w14:paraId="30B0A68C" w14:textId="77777777" w:rsidR="00F67E59" w:rsidRPr="003A3444" w:rsidRDefault="00F67E59" w:rsidP="00F67E59">
            <w:r w:rsidRPr="003A3444">
              <w:t xml:space="preserve">5.4 </w:t>
            </w:r>
          </w:p>
        </w:tc>
        <w:tc>
          <w:tcPr>
            <w:tcW w:w="3969" w:type="dxa"/>
            <w:vMerge w:val="restart"/>
            <w:tcBorders>
              <w:top w:val="single" w:sz="4" w:space="0" w:color="auto"/>
              <w:left w:val="single" w:sz="4" w:space="0" w:color="auto"/>
              <w:bottom w:val="single" w:sz="4" w:space="0" w:color="auto"/>
              <w:right w:val="single" w:sz="4" w:space="0" w:color="auto"/>
            </w:tcBorders>
          </w:tcPr>
          <w:p w14:paraId="03F2185D" w14:textId="77777777" w:rsidR="00F67E59" w:rsidRPr="003A3444" w:rsidRDefault="00F67E59" w:rsidP="00F67E59">
            <w:pPr>
              <w:jc w:val="both"/>
            </w:pPr>
            <w:r w:rsidRPr="003A3444">
              <w:t>Размещение сооружений, предназначенных для причаливания, хранения и обслуживания яхт, катеров, лодок и других маломерных судов</w:t>
            </w:r>
          </w:p>
        </w:tc>
        <w:tc>
          <w:tcPr>
            <w:tcW w:w="6520" w:type="dxa"/>
            <w:tcBorders>
              <w:top w:val="single" w:sz="4" w:space="0" w:color="auto"/>
              <w:left w:val="single" w:sz="4" w:space="0" w:color="auto"/>
              <w:bottom w:val="single" w:sz="4" w:space="0" w:color="auto"/>
              <w:right w:val="single" w:sz="4" w:space="0" w:color="auto"/>
            </w:tcBorders>
          </w:tcPr>
          <w:p w14:paraId="799D508B"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A2701CF"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4B698530"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2A276EC9"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5D1E18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FC5969E"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A2FE31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1DEEF49"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657D14C6"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0A92E113"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FD15405"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C910D8B"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3C18382"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E580411"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108EB44A"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4DA73C9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3CC7886"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6387655"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F2089E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88274F5"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21A0D838"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3293A03B"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476C0A3"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AC918D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FC9B71B"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84AC251"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FCD8EEF"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5BF1159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AD5B5C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3ABFD3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81E2A54"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1934407" w14:textId="77777777" w:rsidTr="00F67E59">
        <w:trPr>
          <w:trHeight w:val="53"/>
        </w:trPr>
        <w:tc>
          <w:tcPr>
            <w:tcW w:w="567" w:type="dxa"/>
            <w:vMerge w:val="restart"/>
            <w:tcBorders>
              <w:top w:val="nil"/>
              <w:left w:val="single" w:sz="8" w:space="0" w:color="000000"/>
              <w:bottom w:val="single" w:sz="8" w:space="0" w:color="000000"/>
              <w:right w:val="single" w:sz="8" w:space="0" w:color="000000"/>
            </w:tcBorders>
          </w:tcPr>
          <w:p w14:paraId="270D6330" w14:textId="77777777" w:rsidR="00F67E59" w:rsidRPr="003A3444" w:rsidRDefault="00F67E59" w:rsidP="00596C2D">
            <w:pPr>
              <w:numPr>
                <w:ilvl w:val="0"/>
                <w:numId w:val="54"/>
              </w:numPr>
              <w:suppressAutoHyphens/>
              <w:ind w:left="0" w:firstLine="0"/>
            </w:pPr>
          </w:p>
        </w:tc>
        <w:tc>
          <w:tcPr>
            <w:tcW w:w="2268" w:type="dxa"/>
            <w:vMerge w:val="restart"/>
            <w:tcBorders>
              <w:top w:val="nil"/>
              <w:left w:val="nil"/>
              <w:bottom w:val="single" w:sz="8" w:space="0" w:color="000000"/>
              <w:right w:val="single" w:sz="8" w:space="0" w:color="000000"/>
            </w:tcBorders>
          </w:tcPr>
          <w:p w14:paraId="47A2E009" w14:textId="77777777" w:rsidR="00F67E59" w:rsidRPr="003A3444" w:rsidRDefault="00F67E59" w:rsidP="00F67E59">
            <w:r w:rsidRPr="003A3444">
              <w:t>Гидротехнические сооружения</w:t>
            </w:r>
          </w:p>
        </w:tc>
        <w:tc>
          <w:tcPr>
            <w:tcW w:w="1701" w:type="dxa"/>
            <w:vMerge w:val="restart"/>
            <w:tcBorders>
              <w:top w:val="nil"/>
              <w:left w:val="nil"/>
              <w:bottom w:val="single" w:sz="8" w:space="0" w:color="000000"/>
              <w:right w:val="single" w:sz="8" w:space="0" w:color="000000"/>
            </w:tcBorders>
          </w:tcPr>
          <w:p w14:paraId="4E798A91" w14:textId="77777777" w:rsidR="00F67E59" w:rsidRPr="003A3444" w:rsidRDefault="00F67E59" w:rsidP="00F67E59">
            <w:r w:rsidRPr="003A3444">
              <w:t>11.3</w:t>
            </w:r>
          </w:p>
        </w:tc>
        <w:tc>
          <w:tcPr>
            <w:tcW w:w="3969" w:type="dxa"/>
            <w:vMerge w:val="restart"/>
            <w:tcBorders>
              <w:top w:val="nil"/>
              <w:left w:val="nil"/>
              <w:bottom w:val="single" w:sz="8" w:space="0" w:color="000000"/>
              <w:right w:val="single" w:sz="8" w:space="0" w:color="000000"/>
            </w:tcBorders>
          </w:tcPr>
          <w:p w14:paraId="27C5B997" w14:textId="77777777" w:rsidR="00F67E59" w:rsidRPr="003A3444" w:rsidRDefault="00F67E59" w:rsidP="00F67E59">
            <w:pPr>
              <w:jc w:val="both"/>
            </w:pPr>
            <w:r w:rsidRPr="003A3444">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3A3444">
              <w:t>рыбозащитных</w:t>
            </w:r>
            <w:proofErr w:type="spellEnd"/>
            <w:r w:rsidRPr="003A3444">
              <w:t xml:space="preserve"> и рыбопропускных сооружений, берегозащитных сооружений)</w:t>
            </w:r>
          </w:p>
        </w:tc>
        <w:tc>
          <w:tcPr>
            <w:tcW w:w="6520" w:type="dxa"/>
            <w:tcBorders>
              <w:top w:val="nil"/>
              <w:left w:val="nil"/>
              <w:bottom w:val="single" w:sz="8" w:space="0" w:color="000000"/>
              <w:right w:val="single" w:sz="8" w:space="0" w:color="000000"/>
            </w:tcBorders>
          </w:tcPr>
          <w:p w14:paraId="676D9252"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0C79286" w14:textId="77777777" w:rsidTr="00F67E59">
        <w:trPr>
          <w:trHeight w:val="49"/>
        </w:trPr>
        <w:tc>
          <w:tcPr>
            <w:tcW w:w="567" w:type="dxa"/>
            <w:vMerge/>
            <w:tcBorders>
              <w:top w:val="nil"/>
              <w:left w:val="single" w:sz="8" w:space="0" w:color="000000"/>
              <w:bottom w:val="single" w:sz="8" w:space="0" w:color="000000"/>
              <w:right w:val="single" w:sz="8" w:space="0" w:color="000000"/>
            </w:tcBorders>
          </w:tcPr>
          <w:p w14:paraId="39A5C47E"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76FEAA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B8A743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99A4B5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F49E44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EF9A6D4" w14:textId="77777777" w:rsidTr="00F67E59">
        <w:trPr>
          <w:trHeight w:val="49"/>
        </w:trPr>
        <w:tc>
          <w:tcPr>
            <w:tcW w:w="567" w:type="dxa"/>
            <w:vMerge/>
            <w:tcBorders>
              <w:top w:val="nil"/>
              <w:left w:val="single" w:sz="8" w:space="0" w:color="000000"/>
              <w:bottom w:val="single" w:sz="8" w:space="0" w:color="000000"/>
              <w:right w:val="single" w:sz="8" w:space="0" w:color="000000"/>
            </w:tcBorders>
          </w:tcPr>
          <w:p w14:paraId="234CD587"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55A8746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A85B35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63EAF8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DDFD4F6"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2CE3668" w14:textId="77777777" w:rsidTr="00F67E59">
        <w:trPr>
          <w:trHeight w:val="49"/>
        </w:trPr>
        <w:tc>
          <w:tcPr>
            <w:tcW w:w="567" w:type="dxa"/>
            <w:vMerge/>
            <w:tcBorders>
              <w:top w:val="nil"/>
              <w:left w:val="single" w:sz="8" w:space="0" w:color="000000"/>
              <w:bottom w:val="single" w:sz="8" w:space="0" w:color="000000"/>
              <w:right w:val="single" w:sz="8" w:space="0" w:color="000000"/>
            </w:tcBorders>
          </w:tcPr>
          <w:p w14:paraId="3A81D51A"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1D9283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2E9147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2C3A39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6681A8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DF1AE6D" w14:textId="77777777" w:rsidTr="00F67E59">
        <w:trPr>
          <w:trHeight w:val="49"/>
        </w:trPr>
        <w:tc>
          <w:tcPr>
            <w:tcW w:w="567" w:type="dxa"/>
            <w:vMerge/>
            <w:tcBorders>
              <w:top w:val="nil"/>
              <w:left w:val="single" w:sz="8" w:space="0" w:color="000000"/>
              <w:bottom w:val="single" w:sz="4" w:space="0" w:color="auto"/>
              <w:right w:val="single" w:sz="8" w:space="0" w:color="000000"/>
            </w:tcBorders>
          </w:tcPr>
          <w:p w14:paraId="1C0A28AC"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4CC70FBF"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BB3F43F"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1ADD0E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4341AB7"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2A592E3" w14:textId="77777777" w:rsidTr="00F67E59">
        <w:trPr>
          <w:trHeight w:val="49"/>
        </w:trPr>
        <w:tc>
          <w:tcPr>
            <w:tcW w:w="567" w:type="dxa"/>
            <w:vMerge/>
            <w:tcBorders>
              <w:top w:val="single" w:sz="4" w:space="0" w:color="auto"/>
              <w:left w:val="single" w:sz="4" w:space="0" w:color="auto"/>
              <w:bottom w:val="single" w:sz="4" w:space="0" w:color="auto"/>
              <w:right w:val="single" w:sz="4" w:space="0" w:color="auto"/>
            </w:tcBorders>
          </w:tcPr>
          <w:p w14:paraId="6BBD8488"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609235D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4284A4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8B56E96"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3605B90"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2500AD56" w14:textId="77777777" w:rsidR="00F67E59" w:rsidRPr="003A3444" w:rsidRDefault="00F67E59" w:rsidP="00F67E59">
      <w:pPr>
        <w:spacing w:before="200"/>
        <w:outlineLvl w:val="3"/>
        <w:rPr>
          <w:b/>
        </w:rPr>
      </w:pPr>
      <w:bookmarkStart w:id="264" w:name="_Toc208935598"/>
      <w:r w:rsidRPr="003A3444">
        <w:rPr>
          <w:b/>
        </w:rPr>
        <w:t>Особенности применения градостроительного регламента</w:t>
      </w:r>
      <w:bookmarkEnd w:id="264"/>
    </w:p>
    <w:p w14:paraId="26068FCB" w14:textId="77777777" w:rsidR="00F67E59" w:rsidRPr="003A3444" w:rsidRDefault="00F67E59" w:rsidP="00F67E59">
      <w:pPr>
        <w:ind w:firstLine="567"/>
        <w:jc w:val="both"/>
      </w:pPr>
      <w:r w:rsidRPr="003A3444">
        <w:t>3. Иные предельные параметры разрешенного строительства, реконструкции объектов капитального строительства.</w:t>
      </w:r>
    </w:p>
    <w:p w14:paraId="64C7172A" w14:textId="77777777" w:rsidR="00F67E59" w:rsidRPr="003A3444" w:rsidRDefault="00F67E59" w:rsidP="00F67E59">
      <w:pPr>
        <w:ind w:firstLine="567"/>
        <w:jc w:val="both"/>
      </w:pPr>
      <w:r w:rsidRPr="003A3444">
        <w:t>3.1. Минимальные отступы:</w:t>
      </w:r>
    </w:p>
    <w:p w14:paraId="44D09DD8"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12443D6A"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5EF4CC18"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 6 м;</w:t>
      </w:r>
    </w:p>
    <w:p w14:paraId="7046A496"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6124EF99" w14:textId="77777777" w:rsidR="00F67E59" w:rsidRPr="003A3444" w:rsidRDefault="00F67E59" w:rsidP="00F67E59">
      <w:pPr>
        <w:ind w:firstLine="567"/>
        <w:jc w:val="both"/>
      </w:pPr>
      <w:r w:rsidRPr="003A3444">
        <w:t>4.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6108AA01" w14:textId="7DAA6FBD" w:rsidR="00F67E59" w:rsidRPr="003A3444" w:rsidRDefault="00F67E59" w:rsidP="00F67E59">
      <w:pPr>
        <w:ind w:firstLine="567"/>
        <w:jc w:val="both"/>
      </w:pPr>
      <w:r w:rsidRPr="003A3444">
        <w:t>5. </w:t>
      </w:r>
      <w:r w:rsidR="000B5C70">
        <w:t>В границах территориальной зоны</w:t>
      </w:r>
      <w:r w:rsidRPr="003A3444">
        <w:t>,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246ED802" w14:textId="77777777" w:rsidR="00F67E59" w:rsidRPr="003A3444" w:rsidRDefault="00F67E59" w:rsidP="00F67E59">
      <w:pPr>
        <w:spacing w:before="200"/>
        <w:outlineLvl w:val="3"/>
        <w:rPr>
          <w:b/>
        </w:rPr>
      </w:pPr>
      <w:bookmarkStart w:id="265" w:name="_Toc208935599"/>
      <w:r w:rsidRPr="003A3444">
        <w:rPr>
          <w:b/>
        </w:rPr>
        <w:t>Требования к архитектурно-градостроительному облику объектов капитального строительства</w:t>
      </w:r>
      <w:bookmarkEnd w:id="265"/>
    </w:p>
    <w:p w14:paraId="4B6190EE"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7901C9E2" w14:textId="0FF7AF75" w:rsidR="00F67E59" w:rsidRPr="003A3444" w:rsidRDefault="00F67E59" w:rsidP="00F67E59">
      <w:pPr>
        <w:spacing w:before="200"/>
        <w:jc w:val="center"/>
        <w:outlineLvl w:val="2"/>
        <w:rPr>
          <w:b/>
        </w:rPr>
      </w:pPr>
      <w:bookmarkStart w:id="266" w:name="_Toc208417618"/>
      <w:bookmarkStart w:id="267" w:name="_Toc208935600"/>
      <w:r w:rsidRPr="003A3444">
        <w:rPr>
          <w:b/>
        </w:rPr>
        <w:t>Статья 5</w:t>
      </w:r>
      <w:r w:rsidR="0098227D">
        <w:rPr>
          <w:b/>
        </w:rPr>
        <w:t>2</w:t>
      </w:r>
      <w:r w:rsidRPr="003A3444">
        <w:rPr>
          <w:b/>
        </w:rPr>
        <w:t>. ОП1.1. Зона озелененных территорий общего пользования (парки, сады, скверы, бульвары). Лесопарковая зона</w:t>
      </w:r>
      <w:bookmarkEnd w:id="266"/>
      <w:bookmarkEnd w:id="267"/>
    </w:p>
    <w:p w14:paraId="54AAD19F" w14:textId="77777777" w:rsidR="00F67E59" w:rsidRPr="003A3444" w:rsidRDefault="00F67E59" w:rsidP="00F67E59">
      <w:pPr>
        <w:ind w:firstLine="567"/>
        <w:jc w:val="both"/>
      </w:pPr>
      <w:r w:rsidRPr="003A3444">
        <w:t>1. Территориальная зона ОП1.1 предназначена для размещения особо охраняемых территорий местного значения.</w:t>
      </w:r>
    </w:p>
    <w:p w14:paraId="3838979B" w14:textId="77777777" w:rsidR="00F67E59" w:rsidRPr="003A3444" w:rsidRDefault="00F67E59" w:rsidP="00F67E59">
      <w:pPr>
        <w:ind w:firstLine="567"/>
        <w:jc w:val="both"/>
      </w:pPr>
      <w:r w:rsidRPr="003A3444">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ОП1.1:</w:t>
      </w:r>
    </w:p>
    <w:p w14:paraId="6E1CDCCA" w14:textId="77777777" w:rsidR="00F67E59" w:rsidRPr="003A3444" w:rsidRDefault="00F67E59" w:rsidP="00F67E59">
      <w:pPr>
        <w:spacing w:before="200"/>
        <w:outlineLvl w:val="3"/>
        <w:rPr>
          <w:b/>
        </w:rPr>
      </w:pPr>
      <w:bookmarkStart w:id="268" w:name="_Toc208935601"/>
      <w:r w:rsidRPr="003A3444">
        <w:rPr>
          <w:b/>
        </w:rPr>
        <w:t>Основные виды разрешенного использования земельных участков и объектов капитального строительства</w:t>
      </w:r>
      <w:bookmarkEnd w:id="268"/>
    </w:p>
    <w:tbl>
      <w:tblPr>
        <w:tblStyle w:val="a7"/>
        <w:tblW w:w="15025" w:type="dxa"/>
        <w:tblLayout w:type="fixed"/>
        <w:tblLook w:val="04A0" w:firstRow="1" w:lastRow="0" w:firstColumn="1" w:lastColumn="0" w:noHBand="0" w:noVBand="1"/>
      </w:tblPr>
      <w:tblGrid>
        <w:gridCol w:w="567"/>
        <w:gridCol w:w="2268"/>
        <w:gridCol w:w="1701"/>
        <w:gridCol w:w="3969"/>
        <w:gridCol w:w="6520"/>
      </w:tblGrid>
      <w:tr w:rsidR="003A3444" w:rsidRPr="003A3444" w14:paraId="3178347C" w14:textId="77777777" w:rsidTr="00F67E59">
        <w:tc>
          <w:tcPr>
            <w:tcW w:w="567" w:type="dxa"/>
            <w:tcBorders>
              <w:top w:val="single" w:sz="8" w:space="0" w:color="000000"/>
              <w:left w:val="single" w:sz="8" w:space="0" w:color="000000"/>
              <w:bottom w:val="single" w:sz="4" w:space="0" w:color="auto"/>
              <w:right w:val="single" w:sz="8" w:space="0" w:color="000000"/>
            </w:tcBorders>
          </w:tcPr>
          <w:p w14:paraId="644F1629" w14:textId="77777777" w:rsidR="00F67E59" w:rsidRPr="003A3444" w:rsidRDefault="00F67E59" w:rsidP="00F67E59">
            <w:pPr>
              <w:jc w:val="center"/>
            </w:pPr>
            <w:r w:rsidRPr="003A3444">
              <w:t>№ п/п</w:t>
            </w:r>
          </w:p>
        </w:tc>
        <w:tc>
          <w:tcPr>
            <w:tcW w:w="2268" w:type="dxa"/>
            <w:tcBorders>
              <w:top w:val="single" w:sz="8" w:space="0" w:color="000000"/>
              <w:left w:val="nil"/>
              <w:bottom w:val="single" w:sz="4" w:space="0" w:color="auto"/>
              <w:right w:val="single" w:sz="8" w:space="0" w:color="000000"/>
            </w:tcBorders>
          </w:tcPr>
          <w:p w14:paraId="49120892" w14:textId="77777777" w:rsidR="00F67E59" w:rsidRPr="003A3444" w:rsidRDefault="00F67E59" w:rsidP="00F67E59">
            <w:pPr>
              <w:spacing w:line="235" w:lineRule="atLeast"/>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53DFB589" w14:textId="77777777" w:rsidR="00F67E59" w:rsidRPr="003A3444" w:rsidRDefault="00F67E59" w:rsidP="00F67E59">
            <w:pPr>
              <w:spacing w:line="235" w:lineRule="atLeast"/>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48442335" w14:textId="77777777" w:rsidR="00F67E59" w:rsidRPr="003A3444" w:rsidRDefault="00F67E59" w:rsidP="00F67E59">
            <w:pPr>
              <w:spacing w:line="235" w:lineRule="atLeast"/>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79078B4E" w14:textId="77777777" w:rsidR="00F67E59" w:rsidRPr="003A3444" w:rsidRDefault="00F67E59" w:rsidP="00F67E59">
            <w:pPr>
              <w:spacing w:line="235" w:lineRule="atLeast"/>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52D0ECF5" w14:textId="77777777" w:rsidTr="00F67E59">
        <w:trPr>
          <w:trHeight w:val="554"/>
        </w:trPr>
        <w:tc>
          <w:tcPr>
            <w:tcW w:w="567" w:type="dxa"/>
            <w:vMerge w:val="restart"/>
            <w:tcBorders>
              <w:top w:val="single" w:sz="4" w:space="0" w:color="auto"/>
              <w:left w:val="single" w:sz="4" w:space="0" w:color="auto"/>
              <w:bottom w:val="single" w:sz="4" w:space="0" w:color="auto"/>
              <w:right w:val="single" w:sz="4" w:space="0" w:color="auto"/>
            </w:tcBorders>
          </w:tcPr>
          <w:p w14:paraId="6B824A57" w14:textId="77777777" w:rsidR="00F67E59" w:rsidRPr="003A3444" w:rsidRDefault="00F67E59" w:rsidP="00596C2D">
            <w:pPr>
              <w:numPr>
                <w:ilvl w:val="0"/>
                <w:numId w:val="55"/>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006AEEE2" w14:textId="77777777" w:rsidR="00F67E59" w:rsidRPr="003A3444" w:rsidRDefault="00F67E59" w:rsidP="00F67E59">
            <w:r w:rsidRPr="003A3444">
              <w:t>Охрана природных территорий</w:t>
            </w:r>
          </w:p>
        </w:tc>
        <w:tc>
          <w:tcPr>
            <w:tcW w:w="1701" w:type="dxa"/>
            <w:vMerge w:val="restart"/>
            <w:tcBorders>
              <w:top w:val="single" w:sz="4" w:space="0" w:color="auto"/>
              <w:left w:val="single" w:sz="4" w:space="0" w:color="auto"/>
              <w:bottom w:val="single" w:sz="4" w:space="0" w:color="auto"/>
              <w:right w:val="single" w:sz="4" w:space="0" w:color="auto"/>
            </w:tcBorders>
          </w:tcPr>
          <w:p w14:paraId="215B1092" w14:textId="4F4FB409" w:rsidR="00F67E59" w:rsidRPr="003A3444" w:rsidRDefault="00F67E59" w:rsidP="00F67E59">
            <w:r w:rsidRPr="003A3444">
              <w:t>9.1</w:t>
            </w:r>
          </w:p>
        </w:tc>
        <w:tc>
          <w:tcPr>
            <w:tcW w:w="3969" w:type="dxa"/>
            <w:vMerge w:val="restart"/>
            <w:tcBorders>
              <w:top w:val="single" w:sz="4" w:space="0" w:color="auto"/>
              <w:left w:val="single" w:sz="4" w:space="0" w:color="auto"/>
              <w:bottom w:val="single" w:sz="4" w:space="0" w:color="auto"/>
              <w:right w:val="single" w:sz="4" w:space="0" w:color="auto"/>
            </w:tcBorders>
          </w:tcPr>
          <w:p w14:paraId="3D977AEC" w14:textId="77777777" w:rsidR="00F67E59" w:rsidRPr="003A3444" w:rsidRDefault="00F67E59" w:rsidP="00F67E59">
            <w:pPr>
              <w:jc w:val="both"/>
            </w:pPr>
            <w:r w:rsidRPr="003A3444">
              <w:t>Сохранение отдельных естественных качеств окружающей природной среды путем ограничения хозяйственной деятельности в данной зоне, в частности:</w:t>
            </w:r>
          </w:p>
          <w:p w14:paraId="77537274" w14:textId="77777777" w:rsidR="00F67E59" w:rsidRPr="003A3444" w:rsidRDefault="00F67E59" w:rsidP="00F67E59">
            <w:pPr>
              <w:jc w:val="both"/>
            </w:pPr>
            <w:r w:rsidRPr="003A3444">
              <w:t>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6520" w:type="dxa"/>
            <w:tcBorders>
              <w:top w:val="single" w:sz="4" w:space="0" w:color="auto"/>
              <w:left w:val="single" w:sz="4" w:space="0" w:color="auto"/>
              <w:bottom w:val="single" w:sz="4" w:space="0" w:color="auto"/>
              <w:right w:val="single" w:sz="4" w:space="0" w:color="auto"/>
            </w:tcBorders>
          </w:tcPr>
          <w:p w14:paraId="575AD602"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0583BB5" w14:textId="77777777" w:rsidTr="00F67E59">
        <w:trPr>
          <w:trHeight w:val="230"/>
        </w:trPr>
        <w:tc>
          <w:tcPr>
            <w:tcW w:w="567" w:type="dxa"/>
            <w:vMerge/>
            <w:tcBorders>
              <w:top w:val="single" w:sz="4" w:space="0" w:color="auto"/>
              <w:left w:val="single" w:sz="8" w:space="0" w:color="000000"/>
              <w:bottom w:val="single" w:sz="8" w:space="0" w:color="000000"/>
              <w:right w:val="single" w:sz="8" w:space="0" w:color="000000"/>
            </w:tcBorders>
          </w:tcPr>
          <w:p w14:paraId="341F51DD"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3094637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7B91124"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1D37968"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8E550C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3A738EC" w14:textId="77777777" w:rsidTr="00F67E59">
        <w:trPr>
          <w:trHeight w:val="243"/>
        </w:trPr>
        <w:tc>
          <w:tcPr>
            <w:tcW w:w="567" w:type="dxa"/>
            <w:vMerge/>
            <w:tcBorders>
              <w:top w:val="nil"/>
              <w:left w:val="single" w:sz="8" w:space="0" w:color="000000"/>
              <w:bottom w:val="single" w:sz="8" w:space="0" w:color="000000"/>
              <w:right w:val="single" w:sz="8" w:space="0" w:color="000000"/>
            </w:tcBorders>
          </w:tcPr>
          <w:p w14:paraId="73F753AF"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25264F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DF87CC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0D87DF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C646C9B"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8E60C12" w14:textId="77777777" w:rsidTr="00F67E59">
        <w:trPr>
          <w:trHeight w:val="965"/>
        </w:trPr>
        <w:tc>
          <w:tcPr>
            <w:tcW w:w="567" w:type="dxa"/>
            <w:vMerge/>
            <w:tcBorders>
              <w:top w:val="nil"/>
              <w:left w:val="single" w:sz="8" w:space="0" w:color="000000"/>
              <w:bottom w:val="single" w:sz="8" w:space="0" w:color="000000"/>
              <w:right w:val="single" w:sz="8" w:space="0" w:color="000000"/>
            </w:tcBorders>
          </w:tcPr>
          <w:p w14:paraId="613F7B91"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5B744E9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7F85D7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E273B5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21C0B3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1473F8E" w14:textId="77777777" w:rsidTr="00F67E59">
        <w:trPr>
          <w:trHeight w:val="130"/>
        </w:trPr>
        <w:tc>
          <w:tcPr>
            <w:tcW w:w="567" w:type="dxa"/>
            <w:vMerge/>
            <w:tcBorders>
              <w:top w:val="nil"/>
              <w:left w:val="single" w:sz="8" w:space="0" w:color="000000"/>
              <w:bottom w:val="single" w:sz="8" w:space="0" w:color="000000"/>
              <w:right w:val="single" w:sz="8" w:space="0" w:color="000000"/>
            </w:tcBorders>
          </w:tcPr>
          <w:p w14:paraId="2C6A145D"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C9BF72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6652B9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246487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D5642A4"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74ABF86" w14:textId="77777777" w:rsidTr="00F67E59">
        <w:trPr>
          <w:trHeight w:val="558"/>
        </w:trPr>
        <w:tc>
          <w:tcPr>
            <w:tcW w:w="567" w:type="dxa"/>
            <w:vMerge/>
            <w:tcBorders>
              <w:top w:val="nil"/>
              <w:left w:val="single" w:sz="8" w:space="0" w:color="000000"/>
              <w:bottom w:val="single" w:sz="4" w:space="0" w:color="auto"/>
              <w:right w:val="single" w:sz="8" w:space="0" w:color="000000"/>
            </w:tcBorders>
          </w:tcPr>
          <w:p w14:paraId="655E0A58"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63BFB10D"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BF82CD1"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ADC39C0"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DA03CD6"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6A48962B" w14:textId="77777777" w:rsidTr="00F67E59">
        <w:trPr>
          <w:trHeight w:val="362"/>
        </w:trPr>
        <w:tc>
          <w:tcPr>
            <w:tcW w:w="567" w:type="dxa"/>
            <w:vMerge w:val="restart"/>
            <w:tcBorders>
              <w:top w:val="single" w:sz="4" w:space="0" w:color="auto"/>
              <w:left w:val="single" w:sz="4" w:space="0" w:color="auto"/>
              <w:bottom w:val="single" w:sz="4" w:space="0" w:color="auto"/>
              <w:right w:val="single" w:sz="4" w:space="0" w:color="auto"/>
            </w:tcBorders>
          </w:tcPr>
          <w:p w14:paraId="19A25318" w14:textId="77777777" w:rsidR="00F67E59" w:rsidRPr="003A3444" w:rsidRDefault="00F67E59" w:rsidP="00596C2D">
            <w:pPr>
              <w:numPr>
                <w:ilvl w:val="0"/>
                <w:numId w:val="55"/>
              </w:numPr>
              <w:suppressAutoHyphens/>
              <w:ind w:left="0" w:firstLine="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035A8A47" w14:textId="77777777" w:rsidR="00F67E59" w:rsidRPr="003A3444" w:rsidRDefault="00F67E59" w:rsidP="00F67E59">
            <w:r w:rsidRPr="003A3444">
              <w:t>Благоустройство территории</w:t>
            </w:r>
          </w:p>
        </w:tc>
        <w:tc>
          <w:tcPr>
            <w:tcW w:w="1701" w:type="dxa"/>
            <w:vMerge w:val="restart"/>
            <w:tcBorders>
              <w:top w:val="single" w:sz="4" w:space="0" w:color="auto"/>
              <w:left w:val="single" w:sz="4" w:space="0" w:color="auto"/>
              <w:bottom w:val="single" w:sz="4" w:space="0" w:color="auto"/>
              <w:right w:val="single" w:sz="4" w:space="0" w:color="auto"/>
            </w:tcBorders>
          </w:tcPr>
          <w:p w14:paraId="43776F01" w14:textId="77777777" w:rsidR="00F67E59" w:rsidRPr="003A3444" w:rsidRDefault="00F67E59" w:rsidP="00F67E59">
            <w:r w:rsidRPr="003A3444">
              <w:t>12.0.2</w:t>
            </w:r>
          </w:p>
        </w:tc>
        <w:tc>
          <w:tcPr>
            <w:tcW w:w="3969" w:type="dxa"/>
            <w:vMerge w:val="restart"/>
            <w:tcBorders>
              <w:top w:val="single" w:sz="4" w:space="0" w:color="auto"/>
              <w:left w:val="single" w:sz="4" w:space="0" w:color="auto"/>
              <w:bottom w:val="single" w:sz="4" w:space="0" w:color="auto"/>
              <w:right w:val="single" w:sz="4" w:space="0" w:color="auto"/>
            </w:tcBorders>
          </w:tcPr>
          <w:p w14:paraId="57EA4F74" w14:textId="77777777" w:rsidR="00F67E59" w:rsidRPr="003A3444" w:rsidRDefault="00F67E59" w:rsidP="00F67E59">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single" w:sz="4" w:space="0" w:color="auto"/>
              <w:left w:val="single" w:sz="4" w:space="0" w:color="auto"/>
              <w:bottom w:val="single" w:sz="4" w:space="0" w:color="auto"/>
              <w:right w:val="single" w:sz="4" w:space="0" w:color="auto"/>
            </w:tcBorders>
          </w:tcPr>
          <w:p w14:paraId="52F70A07"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8D86670" w14:textId="77777777" w:rsidTr="00F67E59">
        <w:trPr>
          <w:trHeight w:val="343"/>
        </w:trPr>
        <w:tc>
          <w:tcPr>
            <w:tcW w:w="567" w:type="dxa"/>
            <w:vMerge/>
            <w:tcBorders>
              <w:top w:val="single" w:sz="4" w:space="0" w:color="auto"/>
              <w:left w:val="single" w:sz="8" w:space="0" w:color="000000"/>
              <w:bottom w:val="single" w:sz="8" w:space="0" w:color="000000"/>
              <w:right w:val="single" w:sz="8" w:space="0" w:color="000000"/>
            </w:tcBorders>
          </w:tcPr>
          <w:p w14:paraId="7DB5D179"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433217B4"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3C41AE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548C07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30CB06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8A0DCD4" w14:textId="77777777" w:rsidTr="00F67E59">
        <w:trPr>
          <w:trHeight w:val="339"/>
        </w:trPr>
        <w:tc>
          <w:tcPr>
            <w:tcW w:w="567" w:type="dxa"/>
            <w:vMerge/>
            <w:tcBorders>
              <w:top w:val="nil"/>
              <w:left w:val="single" w:sz="8" w:space="0" w:color="000000"/>
              <w:bottom w:val="single" w:sz="8" w:space="0" w:color="000000"/>
              <w:right w:val="single" w:sz="8" w:space="0" w:color="000000"/>
            </w:tcBorders>
          </w:tcPr>
          <w:p w14:paraId="50DEBCAA"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BF8A7C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D48D42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DFFE71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D5107B0"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7CFE143" w14:textId="77777777" w:rsidTr="00F67E59">
        <w:trPr>
          <w:trHeight w:val="711"/>
        </w:trPr>
        <w:tc>
          <w:tcPr>
            <w:tcW w:w="567" w:type="dxa"/>
            <w:vMerge/>
            <w:tcBorders>
              <w:top w:val="nil"/>
              <w:left w:val="single" w:sz="8" w:space="0" w:color="000000"/>
              <w:bottom w:val="single" w:sz="8" w:space="0" w:color="000000"/>
              <w:right w:val="single" w:sz="8" w:space="0" w:color="000000"/>
            </w:tcBorders>
          </w:tcPr>
          <w:p w14:paraId="2E448E74"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1719BF0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1C21C9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ECF139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9302A3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4D4B53C" w14:textId="77777777" w:rsidTr="00F67E59">
        <w:trPr>
          <w:trHeight w:val="76"/>
        </w:trPr>
        <w:tc>
          <w:tcPr>
            <w:tcW w:w="567" w:type="dxa"/>
            <w:vMerge/>
            <w:tcBorders>
              <w:top w:val="nil"/>
              <w:left w:val="single" w:sz="8" w:space="0" w:color="000000"/>
              <w:bottom w:val="single" w:sz="8" w:space="0" w:color="000000"/>
              <w:right w:val="single" w:sz="8" w:space="0" w:color="000000"/>
            </w:tcBorders>
          </w:tcPr>
          <w:p w14:paraId="1D018F0C"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5FD992A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8DCF67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FE7806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F36CFF5"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2234A4B" w14:textId="77777777" w:rsidTr="00F1640D">
        <w:trPr>
          <w:trHeight w:val="417"/>
        </w:trPr>
        <w:tc>
          <w:tcPr>
            <w:tcW w:w="567" w:type="dxa"/>
            <w:vMerge/>
            <w:tcBorders>
              <w:top w:val="nil"/>
              <w:left w:val="single" w:sz="8" w:space="0" w:color="000000"/>
              <w:bottom w:val="nil"/>
              <w:right w:val="single" w:sz="8" w:space="0" w:color="000000"/>
            </w:tcBorders>
          </w:tcPr>
          <w:p w14:paraId="5F39805C" w14:textId="77777777" w:rsidR="00F67E59" w:rsidRPr="003A3444" w:rsidRDefault="00F67E59" w:rsidP="00F67E59"/>
        </w:tc>
        <w:tc>
          <w:tcPr>
            <w:tcW w:w="2268" w:type="dxa"/>
            <w:vMerge/>
            <w:tcBorders>
              <w:top w:val="nil"/>
              <w:left w:val="nil"/>
              <w:bottom w:val="nil"/>
              <w:right w:val="single" w:sz="8" w:space="0" w:color="000000"/>
            </w:tcBorders>
          </w:tcPr>
          <w:p w14:paraId="3BFE20CA" w14:textId="77777777" w:rsidR="00F67E59" w:rsidRPr="003A3444" w:rsidRDefault="00F67E59" w:rsidP="00F67E59"/>
        </w:tc>
        <w:tc>
          <w:tcPr>
            <w:tcW w:w="1701" w:type="dxa"/>
            <w:vMerge/>
            <w:tcBorders>
              <w:top w:val="nil"/>
              <w:left w:val="nil"/>
              <w:bottom w:val="nil"/>
              <w:right w:val="single" w:sz="8" w:space="0" w:color="000000"/>
            </w:tcBorders>
          </w:tcPr>
          <w:p w14:paraId="1F3CB748" w14:textId="77777777" w:rsidR="00F67E59" w:rsidRPr="003A3444" w:rsidRDefault="00F67E59" w:rsidP="00F67E59"/>
        </w:tc>
        <w:tc>
          <w:tcPr>
            <w:tcW w:w="3969" w:type="dxa"/>
            <w:vMerge/>
            <w:tcBorders>
              <w:top w:val="nil"/>
              <w:left w:val="nil"/>
              <w:bottom w:val="nil"/>
              <w:right w:val="single" w:sz="8" w:space="0" w:color="000000"/>
            </w:tcBorders>
          </w:tcPr>
          <w:p w14:paraId="77500D16" w14:textId="77777777" w:rsidR="00F67E59" w:rsidRPr="003A3444" w:rsidRDefault="00F67E59" w:rsidP="00F67E59">
            <w:pPr>
              <w:jc w:val="both"/>
            </w:pPr>
          </w:p>
        </w:tc>
        <w:tc>
          <w:tcPr>
            <w:tcW w:w="6520" w:type="dxa"/>
            <w:tcBorders>
              <w:top w:val="nil"/>
              <w:left w:val="nil"/>
              <w:bottom w:val="nil"/>
              <w:right w:val="single" w:sz="8" w:space="0" w:color="000000"/>
            </w:tcBorders>
          </w:tcPr>
          <w:p w14:paraId="5512ED37"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F1640D" w:rsidRPr="003A3444" w14:paraId="1308DAF9" w14:textId="77777777" w:rsidTr="00F67E59">
        <w:trPr>
          <w:trHeight w:val="417"/>
        </w:trPr>
        <w:tc>
          <w:tcPr>
            <w:tcW w:w="567" w:type="dxa"/>
            <w:tcBorders>
              <w:top w:val="nil"/>
              <w:left w:val="single" w:sz="8" w:space="0" w:color="000000"/>
              <w:bottom w:val="single" w:sz="8" w:space="0" w:color="000000"/>
              <w:right w:val="single" w:sz="8" w:space="0" w:color="000000"/>
            </w:tcBorders>
          </w:tcPr>
          <w:p w14:paraId="55C52CA5" w14:textId="77777777" w:rsidR="00F1640D" w:rsidRDefault="00F1640D" w:rsidP="00F67E59"/>
          <w:p w14:paraId="084E8A8A" w14:textId="77777777" w:rsidR="00F1640D" w:rsidRDefault="00F1640D" w:rsidP="00F67E59"/>
          <w:p w14:paraId="45048491" w14:textId="77777777" w:rsidR="00F1640D" w:rsidRPr="003A3444" w:rsidRDefault="00F1640D" w:rsidP="00F67E59"/>
        </w:tc>
        <w:tc>
          <w:tcPr>
            <w:tcW w:w="2268" w:type="dxa"/>
            <w:tcBorders>
              <w:top w:val="nil"/>
              <w:left w:val="nil"/>
              <w:bottom w:val="single" w:sz="8" w:space="0" w:color="000000"/>
              <w:right w:val="single" w:sz="8" w:space="0" w:color="000000"/>
            </w:tcBorders>
          </w:tcPr>
          <w:p w14:paraId="595E9361" w14:textId="77777777" w:rsidR="00F1640D" w:rsidRPr="003A3444" w:rsidRDefault="00F1640D" w:rsidP="00F67E59"/>
        </w:tc>
        <w:tc>
          <w:tcPr>
            <w:tcW w:w="1701" w:type="dxa"/>
            <w:tcBorders>
              <w:top w:val="nil"/>
              <w:left w:val="nil"/>
              <w:bottom w:val="single" w:sz="8" w:space="0" w:color="000000"/>
              <w:right w:val="single" w:sz="8" w:space="0" w:color="000000"/>
            </w:tcBorders>
          </w:tcPr>
          <w:p w14:paraId="1C48CEE0" w14:textId="77777777" w:rsidR="00F1640D" w:rsidRPr="003A3444" w:rsidRDefault="00F1640D" w:rsidP="00F67E59"/>
        </w:tc>
        <w:tc>
          <w:tcPr>
            <w:tcW w:w="3969" w:type="dxa"/>
            <w:tcBorders>
              <w:top w:val="nil"/>
              <w:left w:val="nil"/>
              <w:bottom w:val="single" w:sz="8" w:space="0" w:color="000000"/>
              <w:right w:val="single" w:sz="8" w:space="0" w:color="000000"/>
            </w:tcBorders>
          </w:tcPr>
          <w:p w14:paraId="30352AA9" w14:textId="77777777" w:rsidR="00F1640D" w:rsidRPr="003A3444" w:rsidRDefault="00F1640D" w:rsidP="00F67E59">
            <w:pPr>
              <w:jc w:val="both"/>
            </w:pPr>
          </w:p>
        </w:tc>
        <w:tc>
          <w:tcPr>
            <w:tcW w:w="6520" w:type="dxa"/>
            <w:tcBorders>
              <w:top w:val="nil"/>
              <w:left w:val="nil"/>
              <w:bottom w:val="single" w:sz="8" w:space="0" w:color="000000"/>
              <w:right w:val="single" w:sz="8" w:space="0" w:color="000000"/>
            </w:tcBorders>
          </w:tcPr>
          <w:p w14:paraId="02B27395" w14:textId="77777777" w:rsidR="00F1640D" w:rsidRPr="003A3444" w:rsidRDefault="00F1640D" w:rsidP="00F67E59">
            <w:pPr>
              <w:jc w:val="both"/>
            </w:pPr>
          </w:p>
        </w:tc>
      </w:tr>
    </w:tbl>
    <w:p w14:paraId="2EE60DFE" w14:textId="77777777" w:rsidR="00F67E59" w:rsidRPr="003A3444" w:rsidRDefault="00F67E59" w:rsidP="00F67E59">
      <w:pPr>
        <w:spacing w:before="200"/>
        <w:outlineLvl w:val="3"/>
        <w:rPr>
          <w:b/>
        </w:rPr>
      </w:pPr>
      <w:bookmarkStart w:id="269" w:name="_Toc208935602"/>
      <w:r w:rsidRPr="003A3444">
        <w:rPr>
          <w:b/>
        </w:rPr>
        <w:t>Вспомогательные виды разрешенного использования земельных участков и объектов капитального строительства не установлены</w:t>
      </w:r>
      <w:bookmarkEnd w:id="269"/>
    </w:p>
    <w:p w14:paraId="4AB38E95" w14:textId="77777777" w:rsidR="00F67E59" w:rsidRPr="003A3444" w:rsidRDefault="00F67E59" w:rsidP="00F67E59">
      <w:pPr>
        <w:spacing w:before="200"/>
        <w:outlineLvl w:val="3"/>
        <w:rPr>
          <w:b/>
        </w:rPr>
      </w:pPr>
      <w:bookmarkStart w:id="270" w:name="_Toc208935603"/>
      <w:r w:rsidRPr="003A3444">
        <w:rPr>
          <w:b/>
        </w:rPr>
        <w:t>Условно разрешенные виды использования земельных участков и объектов капитального строительства</w:t>
      </w:r>
      <w:bookmarkEnd w:id="270"/>
    </w:p>
    <w:tbl>
      <w:tblPr>
        <w:tblStyle w:val="a7"/>
        <w:tblW w:w="15025" w:type="dxa"/>
        <w:tblLayout w:type="fixed"/>
        <w:tblLook w:val="04A0" w:firstRow="1" w:lastRow="0" w:firstColumn="1" w:lastColumn="0" w:noHBand="0" w:noVBand="1"/>
      </w:tblPr>
      <w:tblGrid>
        <w:gridCol w:w="567"/>
        <w:gridCol w:w="2268"/>
        <w:gridCol w:w="1701"/>
        <w:gridCol w:w="3969"/>
        <w:gridCol w:w="6520"/>
      </w:tblGrid>
      <w:tr w:rsidR="003A3444" w:rsidRPr="003A3444" w14:paraId="09C0DBC3" w14:textId="77777777" w:rsidTr="00F67E59">
        <w:tc>
          <w:tcPr>
            <w:tcW w:w="567" w:type="dxa"/>
            <w:tcBorders>
              <w:top w:val="single" w:sz="8" w:space="0" w:color="000000"/>
              <w:left w:val="single" w:sz="8" w:space="0" w:color="000000"/>
              <w:bottom w:val="single" w:sz="4" w:space="0" w:color="auto"/>
              <w:right w:val="single" w:sz="8" w:space="0" w:color="000000"/>
            </w:tcBorders>
          </w:tcPr>
          <w:p w14:paraId="6571C4A4" w14:textId="77777777" w:rsidR="00F67E59" w:rsidRPr="003A3444" w:rsidRDefault="00F67E59" w:rsidP="00F67E59">
            <w:pPr>
              <w:jc w:val="center"/>
            </w:pPr>
            <w:r w:rsidRPr="003A3444">
              <w:t>№ п/п</w:t>
            </w:r>
          </w:p>
        </w:tc>
        <w:tc>
          <w:tcPr>
            <w:tcW w:w="2268" w:type="dxa"/>
            <w:tcBorders>
              <w:top w:val="single" w:sz="8" w:space="0" w:color="000000"/>
              <w:left w:val="nil"/>
              <w:bottom w:val="single" w:sz="4" w:space="0" w:color="auto"/>
              <w:right w:val="single" w:sz="8" w:space="0" w:color="000000"/>
            </w:tcBorders>
          </w:tcPr>
          <w:p w14:paraId="5891B19A" w14:textId="77777777" w:rsidR="00F67E59" w:rsidRPr="003A3444" w:rsidRDefault="00F67E59" w:rsidP="00F67E59">
            <w:pPr>
              <w:spacing w:line="235" w:lineRule="atLeast"/>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68573B9B" w14:textId="77777777" w:rsidR="00F67E59" w:rsidRPr="003A3444" w:rsidRDefault="00F67E59" w:rsidP="00F67E59">
            <w:pPr>
              <w:spacing w:line="235" w:lineRule="atLeast"/>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7596A144" w14:textId="77777777" w:rsidR="00F67E59" w:rsidRPr="003A3444" w:rsidRDefault="00F67E59" w:rsidP="00F67E59">
            <w:pPr>
              <w:spacing w:line="235" w:lineRule="atLeast"/>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2EB5A67D" w14:textId="77777777" w:rsidR="00F67E59" w:rsidRPr="003A3444" w:rsidRDefault="00F67E59" w:rsidP="00F67E59">
            <w:pPr>
              <w:spacing w:line="235" w:lineRule="atLeast"/>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54722A0D"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46BB6CDB" w14:textId="77777777" w:rsidR="00F67E59" w:rsidRPr="003A3444" w:rsidRDefault="00F67E59" w:rsidP="00596C2D">
            <w:pPr>
              <w:numPr>
                <w:ilvl w:val="0"/>
                <w:numId w:val="56"/>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1F4BDD0F" w14:textId="77777777" w:rsidR="00F67E59" w:rsidRPr="003A3444" w:rsidRDefault="00F67E59" w:rsidP="00F67E59">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3C6C5793" w14:textId="77777777" w:rsidR="00F67E59" w:rsidRPr="003A3444" w:rsidRDefault="00F67E59" w:rsidP="00F67E59">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2368750D"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795F349B"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4B34DBB"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3AC4056C"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0D10CBC4"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865D546"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5B3CBAD"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D997F3E"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8855D76" w14:textId="77777777" w:rsidTr="00F67E59">
        <w:tc>
          <w:tcPr>
            <w:tcW w:w="567" w:type="dxa"/>
            <w:vMerge/>
            <w:tcBorders>
              <w:top w:val="nil"/>
              <w:left w:val="single" w:sz="8" w:space="0" w:color="000000"/>
              <w:bottom w:val="single" w:sz="8" w:space="0" w:color="000000"/>
              <w:right w:val="single" w:sz="8" w:space="0" w:color="000000"/>
            </w:tcBorders>
          </w:tcPr>
          <w:p w14:paraId="5DB9E176"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F0B669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36BE9A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DEF7EF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7E78926"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480602A" w14:textId="77777777" w:rsidTr="00F67E59">
        <w:tc>
          <w:tcPr>
            <w:tcW w:w="567" w:type="dxa"/>
            <w:vMerge/>
            <w:tcBorders>
              <w:top w:val="nil"/>
              <w:left w:val="single" w:sz="8" w:space="0" w:color="000000"/>
              <w:bottom w:val="single" w:sz="8" w:space="0" w:color="000000"/>
              <w:right w:val="single" w:sz="8" w:space="0" w:color="000000"/>
            </w:tcBorders>
          </w:tcPr>
          <w:p w14:paraId="7F5F25A5"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0342A7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C4E1D6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BCBC4A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3440BAB"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AA04525" w14:textId="77777777" w:rsidTr="00F67E59">
        <w:tc>
          <w:tcPr>
            <w:tcW w:w="567" w:type="dxa"/>
            <w:vMerge/>
            <w:tcBorders>
              <w:top w:val="nil"/>
              <w:left w:val="single" w:sz="8" w:space="0" w:color="000000"/>
              <w:bottom w:val="single" w:sz="8" w:space="0" w:color="000000"/>
              <w:right w:val="single" w:sz="8" w:space="0" w:color="000000"/>
            </w:tcBorders>
          </w:tcPr>
          <w:p w14:paraId="4BF5D1D8"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0803A3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246154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5AB926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21C16B6"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06F02EF" w14:textId="77777777" w:rsidTr="00F67E59">
        <w:tc>
          <w:tcPr>
            <w:tcW w:w="567" w:type="dxa"/>
            <w:vMerge/>
            <w:tcBorders>
              <w:top w:val="nil"/>
              <w:left w:val="single" w:sz="8" w:space="0" w:color="000000"/>
              <w:bottom w:val="single" w:sz="8" w:space="0" w:color="000000"/>
              <w:right w:val="single" w:sz="8" w:space="0" w:color="000000"/>
            </w:tcBorders>
          </w:tcPr>
          <w:p w14:paraId="31896E30"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05507C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918E73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B6AF51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14A0A04"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11426CD"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4DD06F9A" w14:textId="77777777" w:rsidR="00F67E59" w:rsidRPr="003A3444" w:rsidRDefault="00F67E59" w:rsidP="00596C2D">
            <w:pPr>
              <w:numPr>
                <w:ilvl w:val="0"/>
                <w:numId w:val="56"/>
              </w:numPr>
              <w:suppressAutoHyphens/>
              <w:ind w:left="0" w:firstLine="0"/>
            </w:pPr>
          </w:p>
        </w:tc>
        <w:tc>
          <w:tcPr>
            <w:tcW w:w="2268" w:type="dxa"/>
            <w:vMerge w:val="restart"/>
            <w:tcBorders>
              <w:top w:val="nil"/>
              <w:left w:val="nil"/>
              <w:bottom w:val="single" w:sz="8" w:space="0" w:color="000000"/>
              <w:right w:val="single" w:sz="8" w:space="0" w:color="000000"/>
            </w:tcBorders>
          </w:tcPr>
          <w:p w14:paraId="50564C8C" w14:textId="77777777" w:rsidR="00F67E59" w:rsidRPr="003A3444" w:rsidRDefault="00F67E59" w:rsidP="00F67E59">
            <w:r w:rsidRPr="003A3444">
              <w:t>Курортная деятельность</w:t>
            </w:r>
          </w:p>
        </w:tc>
        <w:tc>
          <w:tcPr>
            <w:tcW w:w="1701" w:type="dxa"/>
            <w:vMerge w:val="restart"/>
            <w:tcBorders>
              <w:top w:val="nil"/>
              <w:left w:val="nil"/>
              <w:bottom w:val="single" w:sz="8" w:space="0" w:color="000000"/>
              <w:right w:val="single" w:sz="8" w:space="0" w:color="000000"/>
            </w:tcBorders>
          </w:tcPr>
          <w:p w14:paraId="19C37C64" w14:textId="77777777" w:rsidR="00F67E59" w:rsidRPr="003A3444" w:rsidRDefault="00F67E59" w:rsidP="00F67E59">
            <w:r w:rsidRPr="003A3444">
              <w:t>9.2</w:t>
            </w:r>
          </w:p>
        </w:tc>
        <w:tc>
          <w:tcPr>
            <w:tcW w:w="3969" w:type="dxa"/>
            <w:vMerge w:val="restart"/>
            <w:tcBorders>
              <w:top w:val="nil"/>
              <w:left w:val="nil"/>
              <w:bottom w:val="single" w:sz="8" w:space="0" w:color="000000"/>
              <w:right w:val="single" w:sz="8" w:space="0" w:color="000000"/>
            </w:tcBorders>
          </w:tcPr>
          <w:p w14:paraId="7B87C085" w14:textId="77777777" w:rsidR="00F67E59" w:rsidRPr="003A3444" w:rsidRDefault="00F67E59" w:rsidP="00F67E59">
            <w:pPr>
              <w:jc w:val="both"/>
            </w:pPr>
            <w:r w:rsidRPr="003A3444">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6520" w:type="dxa"/>
            <w:tcBorders>
              <w:top w:val="nil"/>
              <w:left w:val="nil"/>
              <w:bottom w:val="single" w:sz="8" w:space="0" w:color="000000"/>
              <w:right w:val="single" w:sz="8" w:space="0" w:color="000000"/>
            </w:tcBorders>
          </w:tcPr>
          <w:p w14:paraId="21F1B75D"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B6CFE65"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D217346"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574FEE0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06AE20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F6DE07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548F85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B539C62"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F685722"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0E3A98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8EAF1A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845CFE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9451C17"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88C001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1A34987"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0485F2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376AA2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A6AFA9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51BDA2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B4D9695"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DEBBBCE"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790C50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7E436D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91811D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B717977"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679925A"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4A96AF7D"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11D734B1"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80D1B75"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9E310F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70F0683"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69F8D07B"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70F05A76" w14:textId="77777777" w:rsidR="00F67E59" w:rsidRPr="003A3444" w:rsidRDefault="00F67E59" w:rsidP="00596C2D">
            <w:pPr>
              <w:numPr>
                <w:ilvl w:val="0"/>
                <w:numId w:val="56"/>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4FCB63EB" w14:textId="77777777" w:rsidR="00F67E59" w:rsidRPr="003A3444" w:rsidRDefault="00F67E59" w:rsidP="00F67E59">
            <w:r w:rsidRPr="003A3444">
              <w:t>Историко-культурная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48C4FC5F" w14:textId="3FBA9875" w:rsidR="00F67E59" w:rsidRPr="003A3444" w:rsidRDefault="00F67E59" w:rsidP="00F67E59">
            <w:r w:rsidRPr="003A3444">
              <w:t>9.3</w:t>
            </w:r>
          </w:p>
        </w:tc>
        <w:tc>
          <w:tcPr>
            <w:tcW w:w="3969" w:type="dxa"/>
            <w:vMerge w:val="restart"/>
            <w:tcBorders>
              <w:top w:val="single" w:sz="4" w:space="0" w:color="auto"/>
              <w:left w:val="single" w:sz="4" w:space="0" w:color="auto"/>
              <w:bottom w:val="single" w:sz="4" w:space="0" w:color="auto"/>
              <w:right w:val="single" w:sz="4" w:space="0" w:color="auto"/>
            </w:tcBorders>
          </w:tcPr>
          <w:p w14:paraId="4812A5B9" w14:textId="77777777" w:rsidR="00F67E59" w:rsidRPr="003A3444" w:rsidRDefault="00F67E59" w:rsidP="00F67E59">
            <w:pPr>
              <w:jc w:val="both"/>
            </w:pPr>
            <w:r w:rsidRPr="003A3444">
              <w:t>Сохранение и изучение объектов культурного наследия народов Российской Федерации (памятников истории и культуры), в том числе:</w:t>
            </w:r>
          </w:p>
          <w:p w14:paraId="0E6C828D" w14:textId="77777777" w:rsidR="00F67E59" w:rsidRPr="003A3444" w:rsidRDefault="00F67E59" w:rsidP="00F67E59">
            <w:pPr>
              <w:jc w:val="both"/>
            </w:pPr>
            <w:r w:rsidRPr="003A3444">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6520" w:type="dxa"/>
            <w:tcBorders>
              <w:top w:val="single" w:sz="4" w:space="0" w:color="auto"/>
              <w:left w:val="single" w:sz="4" w:space="0" w:color="auto"/>
              <w:bottom w:val="single" w:sz="4" w:space="0" w:color="auto"/>
              <w:right w:val="single" w:sz="4" w:space="0" w:color="auto"/>
            </w:tcBorders>
          </w:tcPr>
          <w:p w14:paraId="73D9149D"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D09FEA9"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0962EBDC"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32FEFCFD"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B3C33D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F9EFA88"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0FE0B7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1E57E6C"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37B88F7"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54230F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75D474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084369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B2E7FB1"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3FB6D71"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C2FB5E5"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D62090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5012EA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9689A9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CFF2A0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2364256"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FA22BF1"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B7C969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5AAEB9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91DB32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36E1C08"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33B199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69BB894"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F04EFB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B6D132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2857B1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5CF0D38"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30AE2BB" w14:textId="77777777" w:rsidTr="00F67E59">
        <w:trPr>
          <w:trHeight w:val="53"/>
        </w:trPr>
        <w:tc>
          <w:tcPr>
            <w:tcW w:w="567" w:type="dxa"/>
            <w:vMerge w:val="restart"/>
            <w:tcBorders>
              <w:top w:val="nil"/>
              <w:left w:val="single" w:sz="8" w:space="0" w:color="000000"/>
              <w:bottom w:val="single" w:sz="8" w:space="0" w:color="000000"/>
              <w:right w:val="single" w:sz="8" w:space="0" w:color="000000"/>
            </w:tcBorders>
          </w:tcPr>
          <w:p w14:paraId="1D50FC63" w14:textId="77777777" w:rsidR="00F67E59" w:rsidRPr="003A3444" w:rsidRDefault="00F67E59" w:rsidP="00596C2D">
            <w:pPr>
              <w:numPr>
                <w:ilvl w:val="0"/>
                <w:numId w:val="56"/>
              </w:numPr>
              <w:suppressAutoHyphens/>
              <w:ind w:left="0" w:firstLine="0"/>
            </w:pPr>
          </w:p>
        </w:tc>
        <w:tc>
          <w:tcPr>
            <w:tcW w:w="2268" w:type="dxa"/>
            <w:vMerge w:val="restart"/>
            <w:tcBorders>
              <w:top w:val="nil"/>
              <w:left w:val="nil"/>
              <w:bottom w:val="single" w:sz="8" w:space="0" w:color="000000"/>
              <w:right w:val="single" w:sz="8" w:space="0" w:color="000000"/>
            </w:tcBorders>
          </w:tcPr>
          <w:p w14:paraId="46EF2F97" w14:textId="77777777" w:rsidR="00F67E59" w:rsidRPr="003A3444" w:rsidRDefault="00F67E59" w:rsidP="00F67E59">
            <w:r w:rsidRPr="003A3444">
              <w:t>Водные объекты</w:t>
            </w:r>
          </w:p>
        </w:tc>
        <w:tc>
          <w:tcPr>
            <w:tcW w:w="1701" w:type="dxa"/>
            <w:vMerge w:val="restart"/>
            <w:tcBorders>
              <w:top w:val="nil"/>
              <w:left w:val="nil"/>
              <w:bottom w:val="single" w:sz="8" w:space="0" w:color="000000"/>
              <w:right w:val="single" w:sz="8" w:space="0" w:color="000000"/>
            </w:tcBorders>
          </w:tcPr>
          <w:p w14:paraId="61019496" w14:textId="77777777" w:rsidR="00F67E59" w:rsidRPr="003A3444" w:rsidRDefault="00F67E59" w:rsidP="00F67E59">
            <w:r w:rsidRPr="003A3444">
              <w:t xml:space="preserve">11.0 </w:t>
            </w:r>
          </w:p>
        </w:tc>
        <w:tc>
          <w:tcPr>
            <w:tcW w:w="3969" w:type="dxa"/>
            <w:vMerge w:val="restart"/>
            <w:tcBorders>
              <w:top w:val="nil"/>
              <w:left w:val="nil"/>
              <w:bottom w:val="single" w:sz="8" w:space="0" w:color="000000"/>
              <w:right w:val="single" w:sz="8" w:space="0" w:color="000000"/>
            </w:tcBorders>
          </w:tcPr>
          <w:p w14:paraId="14AE2B71" w14:textId="77777777" w:rsidR="00F67E59" w:rsidRPr="003A3444" w:rsidRDefault="00F67E59" w:rsidP="00F67E59">
            <w:pPr>
              <w:jc w:val="both"/>
            </w:pPr>
            <w:r w:rsidRPr="003A3444">
              <w:t>Ледники, снежники, ручьи, реки, озера, болота, территориальные моря и другие поверхностные водные объекты</w:t>
            </w:r>
          </w:p>
        </w:tc>
        <w:tc>
          <w:tcPr>
            <w:tcW w:w="6520" w:type="dxa"/>
            <w:tcBorders>
              <w:top w:val="nil"/>
              <w:left w:val="nil"/>
              <w:bottom w:val="single" w:sz="8" w:space="0" w:color="000000"/>
              <w:right w:val="single" w:sz="8" w:space="0" w:color="000000"/>
            </w:tcBorders>
          </w:tcPr>
          <w:p w14:paraId="78C54592"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925B054" w14:textId="77777777" w:rsidTr="00F67E59">
        <w:trPr>
          <w:trHeight w:val="49"/>
        </w:trPr>
        <w:tc>
          <w:tcPr>
            <w:tcW w:w="567" w:type="dxa"/>
            <w:vMerge/>
            <w:tcBorders>
              <w:top w:val="nil"/>
              <w:left w:val="single" w:sz="8" w:space="0" w:color="000000"/>
              <w:bottom w:val="single" w:sz="4" w:space="0" w:color="auto"/>
              <w:right w:val="single" w:sz="8" w:space="0" w:color="000000"/>
            </w:tcBorders>
          </w:tcPr>
          <w:p w14:paraId="13A900F8"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5596E62F"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9098CD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E6CDFEF"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1D7A6C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496BD6D" w14:textId="77777777" w:rsidTr="00F67E59">
        <w:trPr>
          <w:trHeight w:val="49"/>
        </w:trPr>
        <w:tc>
          <w:tcPr>
            <w:tcW w:w="567" w:type="dxa"/>
            <w:vMerge/>
            <w:tcBorders>
              <w:top w:val="single" w:sz="4" w:space="0" w:color="auto"/>
              <w:left w:val="single" w:sz="4" w:space="0" w:color="auto"/>
              <w:bottom w:val="single" w:sz="4" w:space="0" w:color="auto"/>
              <w:right w:val="single" w:sz="4" w:space="0" w:color="auto"/>
            </w:tcBorders>
          </w:tcPr>
          <w:p w14:paraId="15EA5B6A" w14:textId="77777777" w:rsidR="00F67E59" w:rsidRPr="003A3444" w:rsidRDefault="00F67E59" w:rsidP="00F67E59"/>
        </w:tc>
        <w:tc>
          <w:tcPr>
            <w:tcW w:w="2268" w:type="dxa"/>
            <w:vMerge/>
            <w:tcBorders>
              <w:top w:val="single" w:sz="4" w:space="0" w:color="auto"/>
              <w:left w:val="single" w:sz="4" w:space="0" w:color="auto"/>
              <w:bottom w:val="single" w:sz="4" w:space="0" w:color="auto"/>
              <w:right w:val="single" w:sz="4" w:space="0" w:color="auto"/>
            </w:tcBorders>
          </w:tcPr>
          <w:p w14:paraId="5AC19D44"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0BB168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45C87FF"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CDA0FA3"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9A25AA4" w14:textId="77777777" w:rsidTr="00F67E59">
        <w:trPr>
          <w:trHeight w:val="49"/>
        </w:trPr>
        <w:tc>
          <w:tcPr>
            <w:tcW w:w="567" w:type="dxa"/>
            <w:vMerge/>
            <w:tcBorders>
              <w:top w:val="single" w:sz="4" w:space="0" w:color="auto"/>
              <w:left w:val="single" w:sz="8" w:space="0" w:color="000000"/>
              <w:bottom w:val="single" w:sz="8" w:space="0" w:color="000000"/>
              <w:right w:val="single" w:sz="8" w:space="0" w:color="000000"/>
            </w:tcBorders>
          </w:tcPr>
          <w:p w14:paraId="15EDD6F1"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605B94F2"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46DE70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743B1BB"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B063EC1"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4701442" w14:textId="77777777" w:rsidTr="00F67E59">
        <w:trPr>
          <w:trHeight w:val="49"/>
        </w:trPr>
        <w:tc>
          <w:tcPr>
            <w:tcW w:w="567" w:type="dxa"/>
            <w:vMerge/>
            <w:tcBorders>
              <w:top w:val="nil"/>
              <w:left w:val="single" w:sz="8" w:space="0" w:color="000000"/>
              <w:bottom w:val="single" w:sz="8" w:space="0" w:color="000000"/>
              <w:right w:val="single" w:sz="8" w:space="0" w:color="000000"/>
            </w:tcBorders>
          </w:tcPr>
          <w:p w14:paraId="247C080B"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454D45E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07F290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954B16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12786ED"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A6581F1" w14:textId="77777777" w:rsidTr="00F67E59">
        <w:trPr>
          <w:trHeight w:val="49"/>
        </w:trPr>
        <w:tc>
          <w:tcPr>
            <w:tcW w:w="567" w:type="dxa"/>
            <w:vMerge/>
            <w:tcBorders>
              <w:top w:val="nil"/>
              <w:left w:val="single" w:sz="8" w:space="0" w:color="000000"/>
              <w:bottom w:val="single" w:sz="8" w:space="0" w:color="000000"/>
              <w:right w:val="single" w:sz="8" w:space="0" w:color="000000"/>
            </w:tcBorders>
          </w:tcPr>
          <w:p w14:paraId="2AC5D9A8"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33BC5E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724919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0F1A00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0940A8D"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4336AF4D" w14:textId="77777777" w:rsidR="00F67E59" w:rsidRPr="003A3444" w:rsidRDefault="00F67E59" w:rsidP="00F67E59">
      <w:pPr>
        <w:spacing w:before="200"/>
        <w:outlineLvl w:val="3"/>
        <w:rPr>
          <w:b/>
        </w:rPr>
      </w:pPr>
      <w:bookmarkStart w:id="271" w:name="_Toc208935604"/>
      <w:r w:rsidRPr="003A3444">
        <w:rPr>
          <w:b/>
        </w:rPr>
        <w:t>Особенности применения градостроительного регламента</w:t>
      </w:r>
      <w:bookmarkEnd w:id="271"/>
    </w:p>
    <w:p w14:paraId="23EFF205" w14:textId="77777777" w:rsidR="00F67E59" w:rsidRPr="003A3444" w:rsidRDefault="00F67E59" w:rsidP="00F67E59">
      <w:pPr>
        <w:ind w:firstLine="567"/>
        <w:jc w:val="both"/>
      </w:pPr>
      <w:r w:rsidRPr="003A3444">
        <w:t>3.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47246383" w14:textId="54C9F536" w:rsidR="00F67E59" w:rsidRDefault="00F67E59" w:rsidP="00F67E59">
      <w:pPr>
        <w:ind w:firstLine="567"/>
        <w:jc w:val="both"/>
      </w:pPr>
      <w:r w:rsidRPr="003A3444">
        <w:t>4. В границах территориальной зоны СП1.1,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5A0A6D2F" w14:textId="77777777" w:rsidR="00F67E59" w:rsidRPr="003A3444" w:rsidRDefault="00F67E59" w:rsidP="00F67E59">
      <w:pPr>
        <w:spacing w:before="200"/>
        <w:outlineLvl w:val="3"/>
        <w:rPr>
          <w:b/>
        </w:rPr>
      </w:pPr>
      <w:bookmarkStart w:id="272" w:name="_Toc208935605"/>
      <w:r w:rsidRPr="003A3444">
        <w:rPr>
          <w:b/>
        </w:rPr>
        <w:t>Требования к архитектурно-градостроительному облику объектов капитального строительства</w:t>
      </w:r>
      <w:bookmarkEnd w:id="272"/>
    </w:p>
    <w:p w14:paraId="5D0B80AF"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1D54A6E6" w14:textId="670E96B3" w:rsidR="00F67E59" w:rsidRPr="003A3444" w:rsidRDefault="00F67E59" w:rsidP="00F67E59">
      <w:pPr>
        <w:spacing w:before="200"/>
        <w:jc w:val="center"/>
        <w:outlineLvl w:val="2"/>
        <w:rPr>
          <w:b/>
        </w:rPr>
      </w:pPr>
      <w:bookmarkStart w:id="273" w:name="_Toc208417619"/>
      <w:bookmarkStart w:id="274" w:name="_Toc208935606"/>
      <w:r w:rsidRPr="003A3444">
        <w:rPr>
          <w:b/>
        </w:rPr>
        <w:t>Статья 5</w:t>
      </w:r>
      <w:r w:rsidR="0098227D">
        <w:rPr>
          <w:b/>
        </w:rPr>
        <w:t>3</w:t>
      </w:r>
      <w:r w:rsidRPr="003A3444">
        <w:rPr>
          <w:b/>
        </w:rPr>
        <w:t>. Р1. Зона рекреационного назначения</w:t>
      </w:r>
      <w:bookmarkEnd w:id="273"/>
      <w:bookmarkEnd w:id="274"/>
    </w:p>
    <w:p w14:paraId="5393798E" w14:textId="77777777" w:rsidR="00F67E59" w:rsidRPr="003A3444" w:rsidRDefault="00F67E59" w:rsidP="00F67E59">
      <w:pPr>
        <w:ind w:firstLine="567"/>
        <w:jc w:val="both"/>
      </w:pPr>
      <w:r w:rsidRPr="003A3444">
        <w:t>1. Территориальная зона Р1 предназначена для сохранения отдельных качеств окружающей природной среды, осуществления рекреационной природоохранной деятельности, обустройства место кратковременного отдыха без размещения объектов капитального строительства, общего пользования водными объектами, территорий общего пользования.</w:t>
      </w:r>
    </w:p>
    <w:p w14:paraId="5BAB18AC" w14:textId="77777777" w:rsidR="00F67E59" w:rsidRPr="003A3444" w:rsidRDefault="00F67E59" w:rsidP="00F67E59">
      <w:pPr>
        <w:ind w:firstLine="567"/>
        <w:jc w:val="both"/>
      </w:pPr>
      <w:r w:rsidRPr="003A3444">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Р1:</w:t>
      </w:r>
    </w:p>
    <w:p w14:paraId="4DDE6164" w14:textId="77777777" w:rsidR="00F67E59" w:rsidRPr="003A3444" w:rsidRDefault="00F67E59" w:rsidP="00F67E59">
      <w:pPr>
        <w:spacing w:before="200"/>
        <w:outlineLvl w:val="3"/>
        <w:rPr>
          <w:b/>
        </w:rPr>
      </w:pPr>
      <w:bookmarkStart w:id="275" w:name="_Toc208935607"/>
      <w:r w:rsidRPr="003A3444">
        <w:rPr>
          <w:b/>
        </w:rPr>
        <w:t>Основные виды разрешенного использования земельных участков и объектов капитального строительства</w:t>
      </w:r>
      <w:bookmarkEnd w:id="275"/>
    </w:p>
    <w:tbl>
      <w:tblPr>
        <w:tblStyle w:val="a7"/>
        <w:tblW w:w="15024" w:type="dxa"/>
        <w:tblLayout w:type="fixed"/>
        <w:tblLook w:val="04A0" w:firstRow="1" w:lastRow="0" w:firstColumn="1" w:lastColumn="0" w:noHBand="0" w:noVBand="1"/>
      </w:tblPr>
      <w:tblGrid>
        <w:gridCol w:w="565"/>
        <w:gridCol w:w="2269"/>
        <w:gridCol w:w="1701"/>
        <w:gridCol w:w="3969"/>
        <w:gridCol w:w="6520"/>
      </w:tblGrid>
      <w:tr w:rsidR="003A3444" w:rsidRPr="003A3444" w14:paraId="223AEB0B" w14:textId="77777777" w:rsidTr="00F67E59">
        <w:tc>
          <w:tcPr>
            <w:tcW w:w="565" w:type="dxa"/>
            <w:tcBorders>
              <w:top w:val="single" w:sz="8" w:space="0" w:color="000000"/>
              <w:left w:val="single" w:sz="8" w:space="0" w:color="000000"/>
              <w:bottom w:val="single" w:sz="8" w:space="0" w:color="000000"/>
              <w:right w:val="single" w:sz="8" w:space="0" w:color="000000"/>
            </w:tcBorders>
          </w:tcPr>
          <w:p w14:paraId="674B0A2C" w14:textId="77777777" w:rsidR="00F67E59" w:rsidRPr="003A3444" w:rsidRDefault="00F67E59" w:rsidP="00F67E59">
            <w:pPr>
              <w:jc w:val="center"/>
            </w:pPr>
            <w:r w:rsidRPr="003A3444">
              <w:t>№ п/п</w:t>
            </w:r>
          </w:p>
        </w:tc>
        <w:tc>
          <w:tcPr>
            <w:tcW w:w="2269" w:type="dxa"/>
            <w:tcBorders>
              <w:top w:val="single" w:sz="8" w:space="0" w:color="000000"/>
              <w:left w:val="nil"/>
              <w:bottom w:val="single" w:sz="8" w:space="0" w:color="000000"/>
              <w:right w:val="single" w:sz="8" w:space="0" w:color="000000"/>
            </w:tcBorders>
          </w:tcPr>
          <w:p w14:paraId="44D239D0" w14:textId="77777777" w:rsidR="00F67E59" w:rsidRPr="003A3444" w:rsidRDefault="00F67E59" w:rsidP="00F67E59">
            <w:pPr>
              <w:spacing w:line="235" w:lineRule="atLeast"/>
              <w:jc w:val="center"/>
            </w:pPr>
            <w:r w:rsidRPr="003A3444">
              <w:t>Наименование вида разрешенного использования</w:t>
            </w:r>
          </w:p>
        </w:tc>
        <w:tc>
          <w:tcPr>
            <w:tcW w:w="1701" w:type="dxa"/>
            <w:tcBorders>
              <w:top w:val="single" w:sz="8" w:space="0" w:color="000000"/>
              <w:left w:val="nil"/>
              <w:bottom w:val="single" w:sz="8" w:space="0" w:color="000000"/>
              <w:right w:val="single" w:sz="8" w:space="0" w:color="000000"/>
            </w:tcBorders>
          </w:tcPr>
          <w:p w14:paraId="5000B5C1" w14:textId="77777777" w:rsidR="00F67E59" w:rsidRPr="003A3444" w:rsidRDefault="00F67E59" w:rsidP="00F67E59">
            <w:pPr>
              <w:spacing w:line="235" w:lineRule="atLeast"/>
              <w:ind w:left="-120"/>
              <w:jc w:val="center"/>
            </w:pPr>
            <w:r w:rsidRPr="003A3444">
              <w:t>Код вида разрешенного использования</w:t>
            </w:r>
          </w:p>
        </w:tc>
        <w:tc>
          <w:tcPr>
            <w:tcW w:w="3969" w:type="dxa"/>
            <w:tcBorders>
              <w:top w:val="single" w:sz="8" w:space="0" w:color="000000"/>
              <w:left w:val="nil"/>
              <w:bottom w:val="single" w:sz="8" w:space="0" w:color="000000"/>
              <w:right w:val="single" w:sz="8" w:space="0" w:color="000000"/>
            </w:tcBorders>
          </w:tcPr>
          <w:p w14:paraId="46499B1C" w14:textId="77777777" w:rsidR="00F67E59" w:rsidRPr="003A3444" w:rsidRDefault="00F67E59" w:rsidP="00F67E59">
            <w:pPr>
              <w:spacing w:line="235" w:lineRule="atLeast"/>
              <w:jc w:val="center"/>
            </w:pPr>
            <w:r w:rsidRPr="003A3444">
              <w:t>Описание вида разрешенного использования</w:t>
            </w:r>
          </w:p>
        </w:tc>
        <w:tc>
          <w:tcPr>
            <w:tcW w:w="6520" w:type="dxa"/>
            <w:tcBorders>
              <w:top w:val="single" w:sz="8" w:space="0" w:color="000000"/>
              <w:left w:val="nil"/>
              <w:bottom w:val="single" w:sz="8" w:space="0" w:color="000000"/>
              <w:right w:val="single" w:sz="8" w:space="0" w:color="000000"/>
            </w:tcBorders>
          </w:tcPr>
          <w:p w14:paraId="10D04D87" w14:textId="77777777" w:rsidR="00F67E59" w:rsidRPr="003A3444" w:rsidRDefault="00F67E59" w:rsidP="00F67E59">
            <w:pPr>
              <w:spacing w:line="235" w:lineRule="atLeast"/>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3C97FB7E" w14:textId="77777777" w:rsidTr="00F67E59">
        <w:trPr>
          <w:trHeight w:val="45"/>
        </w:trPr>
        <w:tc>
          <w:tcPr>
            <w:tcW w:w="565" w:type="dxa"/>
            <w:vMerge w:val="restart"/>
            <w:tcBorders>
              <w:top w:val="nil"/>
              <w:left w:val="single" w:sz="8" w:space="0" w:color="000000"/>
              <w:bottom w:val="single" w:sz="8" w:space="0" w:color="000000"/>
              <w:right w:val="single" w:sz="8" w:space="0" w:color="000000"/>
            </w:tcBorders>
          </w:tcPr>
          <w:p w14:paraId="4957C4E9" w14:textId="77777777" w:rsidR="00F67E59" w:rsidRPr="003A3444" w:rsidRDefault="00F67E59" w:rsidP="00596C2D">
            <w:pPr>
              <w:numPr>
                <w:ilvl w:val="0"/>
                <w:numId w:val="57"/>
              </w:numPr>
              <w:suppressAutoHyphens/>
              <w:ind w:left="0" w:firstLine="0"/>
            </w:pPr>
          </w:p>
        </w:tc>
        <w:tc>
          <w:tcPr>
            <w:tcW w:w="2269" w:type="dxa"/>
            <w:vMerge w:val="restart"/>
            <w:tcBorders>
              <w:top w:val="nil"/>
              <w:left w:val="nil"/>
              <w:bottom w:val="single" w:sz="8" w:space="0" w:color="000000"/>
              <w:right w:val="single" w:sz="8" w:space="0" w:color="000000"/>
            </w:tcBorders>
          </w:tcPr>
          <w:p w14:paraId="4729F629" w14:textId="77777777" w:rsidR="00F67E59" w:rsidRPr="003A3444" w:rsidRDefault="00F67E59" w:rsidP="00F67E59">
            <w:r w:rsidRPr="003A3444">
              <w:t>Площадки для занятий спортом</w:t>
            </w:r>
          </w:p>
        </w:tc>
        <w:tc>
          <w:tcPr>
            <w:tcW w:w="1701" w:type="dxa"/>
            <w:vMerge w:val="restart"/>
            <w:tcBorders>
              <w:top w:val="nil"/>
              <w:left w:val="nil"/>
              <w:bottom w:val="single" w:sz="8" w:space="0" w:color="000000"/>
              <w:right w:val="single" w:sz="8" w:space="0" w:color="000000"/>
            </w:tcBorders>
          </w:tcPr>
          <w:p w14:paraId="2FD562BB" w14:textId="77777777" w:rsidR="00F67E59" w:rsidRPr="003A3444" w:rsidRDefault="00F67E59" w:rsidP="00F67E59">
            <w:r w:rsidRPr="003A3444">
              <w:t>5.1.3</w:t>
            </w:r>
          </w:p>
        </w:tc>
        <w:tc>
          <w:tcPr>
            <w:tcW w:w="3969" w:type="dxa"/>
            <w:vMerge w:val="restart"/>
            <w:tcBorders>
              <w:top w:val="nil"/>
              <w:left w:val="nil"/>
              <w:bottom w:val="single" w:sz="8" w:space="0" w:color="000000"/>
              <w:right w:val="single" w:sz="8" w:space="0" w:color="000000"/>
            </w:tcBorders>
          </w:tcPr>
          <w:p w14:paraId="28395FA0" w14:textId="77777777" w:rsidR="00F67E59" w:rsidRPr="003A3444" w:rsidRDefault="00F67E59" w:rsidP="00F67E59">
            <w:pPr>
              <w:jc w:val="both"/>
            </w:pPr>
            <w:r w:rsidRPr="003A3444">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520" w:type="dxa"/>
            <w:tcBorders>
              <w:top w:val="nil"/>
              <w:left w:val="nil"/>
              <w:bottom w:val="single" w:sz="8" w:space="0" w:color="000000"/>
              <w:right w:val="single" w:sz="8" w:space="0" w:color="000000"/>
            </w:tcBorders>
          </w:tcPr>
          <w:p w14:paraId="3C163FBD"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2202281"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2D97F5B4"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39B9C79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729E2F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CF4D6A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7DC867D"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D7755BD"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35D89870"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515CD7E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1D3A33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F2A51B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58D0149"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B35C5A6" w14:textId="77777777" w:rsidTr="00F67E59">
        <w:trPr>
          <w:trHeight w:val="45"/>
        </w:trPr>
        <w:tc>
          <w:tcPr>
            <w:tcW w:w="565" w:type="dxa"/>
            <w:vMerge/>
            <w:tcBorders>
              <w:top w:val="nil"/>
              <w:left w:val="single" w:sz="8" w:space="0" w:color="000000"/>
              <w:bottom w:val="single" w:sz="4" w:space="0" w:color="auto"/>
              <w:right w:val="single" w:sz="8" w:space="0" w:color="000000"/>
            </w:tcBorders>
          </w:tcPr>
          <w:p w14:paraId="26211631"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5E5D2A2B"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727A1B1"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672D6A0"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EA06AFF"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0CA509E" w14:textId="77777777" w:rsidTr="00F67E59">
        <w:trPr>
          <w:trHeight w:val="45"/>
        </w:trPr>
        <w:tc>
          <w:tcPr>
            <w:tcW w:w="565" w:type="dxa"/>
            <w:vMerge/>
            <w:tcBorders>
              <w:top w:val="single" w:sz="4" w:space="0" w:color="auto"/>
              <w:left w:val="single" w:sz="4" w:space="0" w:color="auto"/>
              <w:bottom w:val="single" w:sz="4" w:space="0" w:color="auto"/>
              <w:right w:val="single" w:sz="4" w:space="0" w:color="auto"/>
            </w:tcBorders>
          </w:tcPr>
          <w:p w14:paraId="08EC6BD1"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70F0E3C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460161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53D9DC5"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7DA67BB"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0D211D6" w14:textId="77777777" w:rsidTr="00F67E59">
        <w:trPr>
          <w:trHeight w:val="45"/>
        </w:trPr>
        <w:tc>
          <w:tcPr>
            <w:tcW w:w="565" w:type="dxa"/>
            <w:vMerge/>
            <w:tcBorders>
              <w:top w:val="single" w:sz="4" w:space="0" w:color="auto"/>
              <w:left w:val="single" w:sz="8" w:space="0" w:color="000000"/>
              <w:bottom w:val="single" w:sz="4" w:space="0" w:color="auto"/>
              <w:right w:val="single" w:sz="8" w:space="0" w:color="000000"/>
            </w:tcBorders>
          </w:tcPr>
          <w:p w14:paraId="7C839583" w14:textId="77777777" w:rsidR="00F67E59" w:rsidRPr="003A3444" w:rsidRDefault="00F67E59" w:rsidP="00F67E59"/>
        </w:tc>
        <w:tc>
          <w:tcPr>
            <w:tcW w:w="2269" w:type="dxa"/>
            <w:vMerge/>
            <w:tcBorders>
              <w:top w:val="single" w:sz="4" w:space="0" w:color="auto"/>
              <w:left w:val="nil"/>
              <w:bottom w:val="single" w:sz="4" w:space="0" w:color="auto"/>
              <w:right w:val="single" w:sz="8" w:space="0" w:color="000000"/>
            </w:tcBorders>
          </w:tcPr>
          <w:p w14:paraId="5F0BB3CE"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5EFDD15B"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4A558300"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4D8F62E7"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BA32458" w14:textId="77777777" w:rsidTr="00F67E59">
        <w:tc>
          <w:tcPr>
            <w:tcW w:w="565" w:type="dxa"/>
            <w:vMerge w:val="restart"/>
            <w:tcBorders>
              <w:top w:val="single" w:sz="4" w:space="0" w:color="auto"/>
              <w:left w:val="single" w:sz="4" w:space="0" w:color="auto"/>
              <w:bottom w:val="single" w:sz="4" w:space="0" w:color="auto"/>
              <w:right w:val="single" w:sz="4" w:space="0" w:color="auto"/>
            </w:tcBorders>
          </w:tcPr>
          <w:p w14:paraId="6602F104" w14:textId="77777777" w:rsidR="00F67E59" w:rsidRPr="003A3444" w:rsidRDefault="00F67E59" w:rsidP="00596C2D">
            <w:pPr>
              <w:numPr>
                <w:ilvl w:val="0"/>
                <w:numId w:val="57"/>
              </w:numPr>
              <w:suppressAutoHyphens/>
              <w:ind w:left="0" w:firstLine="0"/>
            </w:pPr>
          </w:p>
        </w:tc>
        <w:tc>
          <w:tcPr>
            <w:tcW w:w="2269" w:type="dxa"/>
            <w:vMerge w:val="restart"/>
            <w:tcBorders>
              <w:top w:val="single" w:sz="4" w:space="0" w:color="auto"/>
              <w:left w:val="single" w:sz="4" w:space="0" w:color="auto"/>
              <w:bottom w:val="single" w:sz="4" w:space="0" w:color="auto"/>
              <w:right w:val="single" w:sz="4" w:space="0" w:color="auto"/>
            </w:tcBorders>
          </w:tcPr>
          <w:p w14:paraId="19E52216" w14:textId="77777777" w:rsidR="00F67E59" w:rsidRPr="003A3444" w:rsidRDefault="00F67E59" w:rsidP="00F67E59">
            <w:r w:rsidRPr="003A3444">
              <w:t>Природно-познавательный туризм</w:t>
            </w:r>
          </w:p>
        </w:tc>
        <w:tc>
          <w:tcPr>
            <w:tcW w:w="1701" w:type="dxa"/>
            <w:vMerge w:val="restart"/>
            <w:tcBorders>
              <w:top w:val="single" w:sz="4" w:space="0" w:color="auto"/>
              <w:left w:val="single" w:sz="4" w:space="0" w:color="auto"/>
              <w:bottom w:val="single" w:sz="4" w:space="0" w:color="auto"/>
              <w:right w:val="single" w:sz="4" w:space="0" w:color="auto"/>
            </w:tcBorders>
          </w:tcPr>
          <w:p w14:paraId="06597499" w14:textId="77777777" w:rsidR="00F67E59" w:rsidRPr="003A3444" w:rsidRDefault="00F67E59" w:rsidP="00F67E59">
            <w:r w:rsidRPr="003A3444">
              <w:t xml:space="preserve">5.2 </w:t>
            </w:r>
          </w:p>
        </w:tc>
        <w:tc>
          <w:tcPr>
            <w:tcW w:w="3969" w:type="dxa"/>
            <w:vMerge w:val="restart"/>
            <w:tcBorders>
              <w:top w:val="single" w:sz="4" w:space="0" w:color="auto"/>
              <w:left w:val="single" w:sz="4" w:space="0" w:color="auto"/>
              <w:bottom w:val="single" w:sz="4" w:space="0" w:color="auto"/>
              <w:right w:val="single" w:sz="4" w:space="0" w:color="auto"/>
            </w:tcBorders>
          </w:tcPr>
          <w:p w14:paraId="30DAB373" w14:textId="77777777" w:rsidR="00F67E59" w:rsidRPr="003A3444" w:rsidRDefault="00F67E59" w:rsidP="00F67E59">
            <w:pPr>
              <w:jc w:val="both"/>
            </w:pPr>
            <w:r w:rsidRPr="003A3444">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w:t>
            </w:r>
            <w:proofErr w:type="spellStart"/>
            <w:r w:rsidRPr="003A3444">
              <w:t>природовосстановительных</w:t>
            </w:r>
            <w:proofErr w:type="spellEnd"/>
            <w:r w:rsidRPr="003A3444">
              <w:t xml:space="preserve"> мероприятий</w:t>
            </w:r>
          </w:p>
        </w:tc>
        <w:tc>
          <w:tcPr>
            <w:tcW w:w="6520" w:type="dxa"/>
            <w:tcBorders>
              <w:top w:val="single" w:sz="4" w:space="0" w:color="auto"/>
              <w:left w:val="single" w:sz="4" w:space="0" w:color="auto"/>
              <w:bottom w:val="single" w:sz="4" w:space="0" w:color="auto"/>
              <w:right w:val="single" w:sz="4" w:space="0" w:color="auto"/>
            </w:tcBorders>
          </w:tcPr>
          <w:p w14:paraId="51232083" w14:textId="77777777" w:rsidR="00F67E59" w:rsidRPr="003A3444" w:rsidRDefault="00F67E59" w:rsidP="00F67E59">
            <w:pPr>
              <w:jc w:val="both"/>
            </w:pPr>
            <w:r w:rsidRPr="003A3444">
              <w:t>Минимальный размер земельного участка (площадь) – 100 кв. м</w:t>
            </w:r>
          </w:p>
        </w:tc>
      </w:tr>
      <w:tr w:rsidR="003A3444" w:rsidRPr="003A3444" w14:paraId="33D5685F" w14:textId="77777777" w:rsidTr="00F67E59">
        <w:tc>
          <w:tcPr>
            <w:tcW w:w="565" w:type="dxa"/>
            <w:vMerge/>
            <w:tcBorders>
              <w:top w:val="single" w:sz="4" w:space="0" w:color="auto"/>
              <w:left w:val="single" w:sz="8" w:space="0" w:color="000000"/>
              <w:bottom w:val="single" w:sz="8" w:space="0" w:color="000000"/>
              <w:right w:val="single" w:sz="8" w:space="0" w:color="000000"/>
            </w:tcBorders>
          </w:tcPr>
          <w:p w14:paraId="4CB62D3E"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03F2853C"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9EDFCE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A0B126B"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5CE3BB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65F7EA1" w14:textId="77777777" w:rsidTr="00F67E59">
        <w:tc>
          <w:tcPr>
            <w:tcW w:w="565" w:type="dxa"/>
            <w:vMerge/>
            <w:tcBorders>
              <w:top w:val="nil"/>
              <w:left w:val="single" w:sz="8" w:space="0" w:color="000000"/>
              <w:bottom w:val="single" w:sz="8" w:space="0" w:color="000000"/>
              <w:right w:val="single" w:sz="8" w:space="0" w:color="000000"/>
            </w:tcBorders>
          </w:tcPr>
          <w:p w14:paraId="1D11C148"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4D30A68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E7215F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9C154A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8DAA100"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1F6EC556" w14:textId="77777777" w:rsidTr="00F67E59">
        <w:tc>
          <w:tcPr>
            <w:tcW w:w="565" w:type="dxa"/>
            <w:vMerge/>
            <w:tcBorders>
              <w:top w:val="nil"/>
              <w:left w:val="single" w:sz="8" w:space="0" w:color="000000"/>
              <w:bottom w:val="single" w:sz="8" w:space="0" w:color="000000"/>
              <w:right w:val="single" w:sz="8" w:space="0" w:color="000000"/>
            </w:tcBorders>
          </w:tcPr>
          <w:p w14:paraId="3889A31B"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13431AA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061417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E196E2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0A4055E" w14:textId="77777777" w:rsidR="00F67E59" w:rsidRPr="003A3444" w:rsidRDefault="00F67E59" w:rsidP="00F67E59">
            <w:pPr>
              <w:jc w:val="both"/>
            </w:pPr>
            <w:r w:rsidRPr="003A3444">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 </w:t>
            </w:r>
          </w:p>
        </w:tc>
      </w:tr>
      <w:tr w:rsidR="003A3444" w:rsidRPr="003A3444" w14:paraId="7FE24A1C" w14:textId="77777777" w:rsidTr="00F67E59">
        <w:tc>
          <w:tcPr>
            <w:tcW w:w="565" w:type="dxa"/>
            <w:vMerge/>
            <w:tcBorders>
              <w:top w:val="nil"/>
              <w:left w:val="single" w:sz="8" w:space="0" w:color="000000"/>
              <w:bottom w:val="single" w:sz="8" w:space="0" w:color="000000"/>
              <w:right w:val="single" w:sz="8" w:space="0" w:color="000000"/>
            </w:tcBorders>
          </w:tcPr>
          <w:p w14:paraId="77953414"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31FBDA2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5EDD46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FF9538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B05FDB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ABC0623" w14:textId="77777777" w:rsidTr="00F67E59">
        <w:tc>
          <w:tcPr>
            <w:tcW w:w="565" w:type="dxa"/>
            <w:vMerge/>
            <w:tcBorders>
              <w:top w:val="nil"/>
              <w:left w:val="single" w:sz="8" w:space="0" w:color="000000"/>
              <w:bottom w:val="single" w:sz="4" w:space="0" w:color="auto"/>
              <w:right w:val="single" w:sz="8" w:space="0" w:color="000000"/>
            </w:tcBorders>
          </w:tcPr>
          <w:p w14:paraId="27421A12"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2DEEEECB"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24BBBCF"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E70DAC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A85D151"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65067C9E" w14:textId="77777777" w:rsidTr="00F67E59">
        <w:trPr>
          <w:trHeight w:val="276"/>
        </w:trPr>
        <w:tc>
          <w:tcPr>
            <w:tcW w:w="565" w:type="dxa"/>
            <w:vMerge w:val="restart"/>
            <w:tcBorders>
              <w:top w:val="single" w:sz="4" w:space="0" w:color="auto"/>
              <w:left w:val="single" w:sz="4" w:space="0" w:color="auto"/>
              <w:bottom w:val="single" w:sz="4" w:space="0" w:color="auto"/>
              <w:right w:val="single" w:sz="4" w:space="0" w:color="auto"/>
            </w:tcBorders>
          </w:tcPr>
          <w:p w14:paraId="1A445458" w14:textId="77777777" w:rsidR="00F67E59" w:rsidRPr="003A3444" w:rsidRDefault="00F67E59" w:rsidP="00596C2D">
            <w:pPr>
              <w:numPr>
                <w:ilvl w:val="0"/>
                <w:numId w:val="57"/>
              </w:numPr>
              <w:suppressAutoHyphens/>
              <w:ind w:left="0" w:firstLine="0"/>
            </w:pPr>
          </w:p>
        </w:tc>
        <w:tc>
          <w:tcPr>
            <w:tcW w:w="2269" w:type="dxa"/>
            <w:vMerge w:val="restart"/>
            <w:tcBorders>
              <w:top w:val="single" w:sz="4" w:space="0" w:color="auto"/>
              <w:left w:val="single" w:sz="4" w:space="0" w:color="auto"/>
              <w:bottom w:val="single" w:sz="4" w:space="0" w:color="auto"/>
              <w:right w:val="single" w:sz="4" w:space="0" w:color="auto"/>
            </w:tcBorders>
          </w:tcPr>
          <w:p w14:paraId="4A646F89" w14:textId="77777777" w:rsidR="00F67E59" w:rsidRPr="003A3444" w:rsidRDefault="00F67E59" w:rsidP="00F67E59">
            <w:r w:rsidRPr="003A3444">
              <w:t>Причалы для маломерных судов</w:t>
            </w:r>
          </w:p>
        </w:tc>
        <w:tc>
          <w:tcPr>
            <w:tcW w:w="1701" w:type="dxa"/>
            <w:vMerge w:val="restart"/>
            <w:tcBorders>
              <w:top w:val="single" w:sz="4" w:space="0" w:color="auto"/>
              <w:left w:val="single" w:sz="4" w:space="0" w:color="auto"/>
              <w:bottom w:val="single" w:sz="4" w:space="0" w:color="auto"/>
              <w:right w:val="single" w:sz="4" w:space="0" w:color="auto"/>
            </w:tcBorders>
          </w:tcPr>
          <w:p w14:paraId="0A17C41F" w14:textId="77777777" w:rsidR="00F67E59" w:rsidRPr="003A3444" w:rsidRDefault="00F67E59" w:rsidP="00F67E59">
            <w:r w:rsidRPr="003A3444">
              <w:t xml:space="preserve">5.4 </w:t>
            </w:r>
          </w:p>
        </w:tc>
        <w:tc>
          <w:tcPr>
            <w:tcW w:w="3969" w:type="dxa"/>
            <w:vMerge w:val="restart"/>
            <w:tcBorders>
              <w:top w:val="single" w:sz="4" w:space="0" w:color="auto"/>
              <w:left w:val="single" w:sz="4" w:space="0" w:color="auto"/>
              <w:bottom w:val="single" w:sz="4" w:space="0" w:color="auto"/>
              <w:right w:val="single" w:sz="4" w:space="0" w:color="auto"/>
            </w:tcBorders>
          </w:tcPr>
          <w:p w14:paraId="4CCB9B93" w14:textId="77777777" w:rsidR="00F67E59" w:rsidRPr="003A3444" w:rsidRDefault="00F67E59" w:rsidP="00F67E59">
            <w:pPr>
              <w:jc w:val="both"/>
            </w:pPr>
            <w:r w:rsidRPr="003A3444">
              <w:t>Размещение сооружений, предназначенных для причаливания, хранения и обслуживания яхт, катеров, лодок и других маломерных судов</w:t>
            </w:r>
          </w:p>
        </w:tc>
        <w:tc>
          <w:tcPr>
            <w:tcW w:w="6520" w:type="dxa"/>
            <w:tcBorders>
              <w:top w:val="single" w:sz="4" w:space="0" w:color="auto"/>
              <w:left w:val="single" w:sz="4" w:space="0" w:color="auto"/>
              <w:bottom w:val="single" w:sz="4" w:space="0" w:color="auto"/>
              <w:right w:val="single" w:sz="4" w:space="0" w:color="auto"/>
            </w:tcBorders>
          </w:tcPr>
          <w:p w14:paraId="3A1C26BA"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15C7B69" w14:textId="77777777" w:rsidTr="00F67E59">
        <w:trPr>
          <w:trHeight w:val="276"/>
        </w:trPr>
        <w:tc>
          <w:tcPr>
            <w:tcW w:w="565" w:type="dxa"/>
            <w:vMerge/>
            <w:tcBorders>
              <w:top w:val="single" w:sz="4" w:space="0" w:color="auto"/>
              <w:left w:val="single" w:sz="8" w:space="0" w:color="000000"/>
              <w:bottom w:val="single" w:sz="8" w:space="0" w:color="000000"/>
              <w:right w:val="single" w:sz="8" w:space="0" w:color="000000"/>
            </w:tcBorders>
          </w:tcPr>
          <w:p w14:paraId="44E7AB70"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06A8D310"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5B5CB7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A4AF548"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8B0CAB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D6445FE" w14:textId="77777777" w:rsidTr="00F67E59">
        <w:trPr>
          <w:trHeight w:val="276"/>
        </w:trPr>
        <w:tc>
          <w:tcPr>
            <w:tcW w:w="565" w:type="dxa"/>
            <w:vMerge/>
            <w:tcBorders>
              <w:top w:val="nil"/>
              <w:left w:val="single" w:sz="8" w:space="0" w:color="000000"/>
              <w:bottom w:val="single" w:sz="8" w:space="0" w:color="000000"/>
              <w:right w:val="single" w:sz="8" w:space="0" w:color="000000"/>
            </w:tcBorders>
          </w:tcPr>
          <w:p w14:paraId="73F72AD5"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6C33165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EED66F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493FDB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C78B27D"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E93DDAC" w14:textId="77777777" w:rsidTr="00F67E59">
        <w:trPr>
          <w:trHeight w:val="276"/>
        </w:trPr>
        <w:tc>
          <w:tcPr>
            <w:tcW w:w="565" w:type="dxa"/>
            <w:vMerge/>
            <w:tcBorders>
              <w:top w:val="nil"/>
              <w:left w:val="single" w:sz="8" w:space="0" w:color="000000"/>
              <w:bottom w:val="single" w:sz="8" w:space="0" w:color="000000"/>
              <w:right w:val="single" w:sz="8" w:space="0" w:color="000000"/>
            </w:tcBorders>
          </w:tcPr>
          <w:p w14:paraId="3ADE005C"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71C0903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369F3D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2BD234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CFE306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7E08D68" w14:textId="77777777" w:rsidTr="00F67E59">
        <w:trPr>
          <w:trHeight w:val="276"/>
        </w:trPr>
        <w:tc>
          <w:tcPr>
            <w:tcW w:w="565" w:type="dxa"/>
            <w:vMerge/>
            <w:tcBorders>
              <w:top w:val="nil"/>
              <w:left w:val="single" w:sz="8" w:space="0" w:color="000000"/>
              <w:bottom w:val="single" w:sz="8" w:space="0" w:color="000000"/>
              <w:right w:val="single" w:sz="8" w:space="0" w:color="000000"/>
            </w:tcBorders>
          </w:tcPr>
          <w:p w14:paraId="49ABEBDF"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6384A26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258165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85D491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DCACB27"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31EB1CA" w14:textId="77777777" w:rsidTr="00F67E59">
        <w:trPr>
          <w:trHeight w:val="276"/>
        </w:trPr>
        <w:tc>
          <w:tcPr>
            <w:tcW w:w="565" w:type="dxa"/>
            <w:vMerge/>
            <w:tcBorders>
              <w:top w:val="nil"/>
              <w:left w:val="single" w:sz="8" w:space="0" w:color="000000"/>
              <w:bottom w:val="single" w:sz="4" w:space="0" w:color="auto"/>
              <w:right w:val="single" w:sz="8" w:space="0" w:color="000000"/>
            </w:tcBorders>
          </w:tcPr>
          <w:p w14:paraId="1C9D9A89"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653E45BF"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1069145"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3FFD89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924C822"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0376683" w14:textId="77777777" w:rsidTr="00F67E59">
        <w:trPr>
          <w:trHeight w:val="76"/>
        </w:trPr>
        <w:tc>
          <w:tcPr>
            <w:tcW w:w="565" w:type="dxa"/>
            <w:vMerge w:val="restart"/>
            <w:tcBorders>
              <w:top w:val="single" w:sz="4" w:space="0" w:color="auto"/>
              <w:left w:val="single" w:sz="4" w:space="0" w:color="auto"/>
              <w:bottom w:val="single" w:sz="4" w:space="0" w:color="auto"/>
              <w:right w:val="single" w:sz="4" w:space="0" w:color="auto"/>
            </w:tcBorders>
          </w:tcPr>
          <w:p w14:paraId="7B9792BB" w14:textId="77777777" w:rsidR="00F67E59" w:rsidRPr="003A3444" w:rsidRDefault="00F67E59" w:rsidP="00596C2D">
            <w:pPr>
              <w:numPr>
                <w:ilvl w:val="0"/>
                <w:numId w:val="57"/>
              </w:numPr>
              <w:suppressAutoHyphens/>
              <w:ind w:left="0" w:firstLine="0"/>
            </w:pPr>
          </w:p>
        </w:tc>
        <w:tc>
          <w:tcPr>
            <w:tcW w:w="2269" w:type="dxa"/>
            <w:vMerge w:val="restart"/>
            <w:tcBorders>
              <w:top w:val="single" w:sz="4" w:space="0" w:color="auto"/>
              <w:left w:val="single" w:sz="4" w:space="0" w:color="auto"/>
              <w:bottom w:val="single" w:sz="4" w:space="0" w:color="auto"/>
              <w:right w:val="single" w:sz="4" w:space="0" w:color="auto"/>
            </w:tcBorders>
          </w:tcPr>
          <w:p w14:paraId="00E515FC" w14:textId="77777777" w:rsidR="00F67E59" w:rsidRPr="003A3444" w:rsidRDefault="00F67E59" w:rsidP="00F67E59">
            <w:r w:rsidRPr="003A3444">
              <w:t>Охрана природных территорий</w:t>
            </w:r>
          </w:p>
        </w:tc>
        <w:tc>
          <w:tcPr>
            <w:tcW w:w="1701" w:type="dxa"/>
            <w:vMerge w:val="restart"/>
            <w:tcBorders>
              <w:top w:val="single" w:sz="4" w:space="0" w:color="auto"/>
              <w:left w:val="single" w:sz="4" w:space="0" w:color="auto"/>
              <w:bottom w:val="single" w:sz="4" w:space="0" w:color="auto"/>
              <w:right w:val="single" w:sz="4" w:space="0" w:color="auto"/>
            </w:tcBorders>
          </w:tcPr>
          <w:p w14:paraId="6F89165F" w14:textId="77777777" w:rsidR="00F67E59" w:rsidRPr="003A3444" w:rsidRDefault="00F67E59" w:rsidP="00F67E59">
            <w:r w:rsidRPr="003A3444">
              <w:t xml:space="preserve">9.1 </w:t>
            </w:r>
          </w:p>
        </w:tc>
        <w:tc>
          <w:tcPr>
            <w:tcW w:w="3969" w:type="dxa"/>
            <w:vMerge w:val="restart"/>
            <w:tcBorders>
              <w:top w:val="single" w:sz="4" w:space="0" w:color="auto"/>
              <w:left w:val="single" w:sz="4" w:space="0" w:color="auto"/>
              <w:bottom w:val="single" w:sz="4" w:space="0" w:color="auto"/>
              <w:right w:val="single" w:sz="4" w:space="0" w:color="auto"/>
            </w:tcBorders>
          </w:tcPr>
          <w:p w14:paraId="792C32B2" w14:textId="77777777" w:rsidR="00F67E59" w:rsidRPr="003A3444" w:rsidRDefault="00F67E59" w:rsidP="00F67E59">
            <w:pPr>
              <w:jc w:val="both"/>
            </w:pPr>
            <w:r w:rsidRPr="003A3444">
              <w:t>Сохранение отдельных естественных качеств окружающей природной среды путем ограничения хозяйственной деятельности в данной зоне, в частности:</w:t>
            </w:r>
          </w:p>
          <w:p w14:paraId="2FA1C988" w14:textId="77777777" w:rsidR="00F67E59" w:rsidRPr="003A3444" w:rsidRDefault="00F67E59" w:rsidP="00F67E59">
            <w:pPr>
              <w:jc w:val="both"/>
            </w:pPr>
            <w:r w:rsidRPr="003A3444">
              <w:t>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6520" w:type="dxa"/>
            <w:tcBorders>
              <w:top w:val="single" w:sz="4" w:space="0" w:color="auto"/>
              <w:left w:val="single" w:sz="4" w:space="0" w:color="auto"/>
              <w:bottom w:val="single" w:sz="4" w:space="0" w:color="auto"/>
              <w:right w:val="single" w:sz="4" w:space="0" w:color="auto"/>
            </w:tcBorders>
          </w:tcPr>
          <w:p w14:paraId="6CBD2B6A"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FC41AF3" w14:textId="77777777" w:rsidTr="00F67E59">
        <w:trPr>
          <w:trHeight w:val="76"/>
        </w:trPr>
        <w:tc>
          <w:tcPr>
            <w:tcW w:w="565" w:type="dxa"/>
            <w:vMerge/>
            <w:tcBorders>
              <w:top w:val="single" w:sz="4" w:space="0" w:color="auto"/>
              <w:left w:val="single" w:sz="8" w:space="0" w:color="000000"/>
              <w:bottom w:val="single" w:sz="8" w:space="0" w:color="000000"/>
              <w:right w:val="single" w:sz="8" w:space="0" w:color="000000"/>
            </w:tcBorders>
          </w:tcPr>
          <w:p w14:paraId="586483BC"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231E9C77"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8653A8C"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E840B5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AB3D37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458DA33" w14:textId="77777777" w:rsidTr="00F67E59">
        <w:trPr>
          <w:trHeight w:val="76"/>
        </w:trPr>
        <w:tc>
          <w:tcPr>
            <w:tcW w:w="565" w:type="dxa"/>
            <w:vMerge/>
            <w:tcBorders>
              <w:top w:val="nil"/>
              <w:left w:val="single" w:sz="8" w:space="0" w:color="000000"/>
              <w:bottom w:val="single" w:sz="8" w:space="0" w:color="000000"/>
              <w:right w:val="single" w:sz="8" w:space="0" w:color="000000"/>
            </w:tcBorders>
          </w:tcPr>
          <w:p w14:paraId="014AC867"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2CF6CF0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3709DC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260B72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35F9160"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7530284" w14:textId="77777777" w:rsidTr="00F67E59">
        <w:trPr>
          <w:trHeight w:val="76"/>
        </w:trPr>
        <w:tc>
          <w:tcPr>
            <w:tcW w:w="565" w:type="dxa"/>
            <w:vMerge/>
            <w:tcBorders>
              <w:top w:val="nil"/>
              <w:left w:val="single" w:sz="8" w:space="0" w:color="000000"/>
              <w:bottom w:val="single" w:sz="8" w:space="0" w:color="000000"/>
              <w:right w:val="single" w:sz="8" w:space="0" w:color="000000"/>
            </w:tcBorders>
          </w:tcPr>
          <w:p w14:paraId="0FB7DDED"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1BC9894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DA3CA1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F8C029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94CEDF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6E0E4FE" w14:textId="77777777" w:rsidTr="00F67E59">
        <w:trPr>
          <w:trHeight w:val="76"/>
        </w:trPr>
        <w:tc>
          <w:tcPr>
            <w:tcW w:w="565" w:type="dxa"/>
            <w:vMerge/>
            <w:tcBorders>
              <w:top w:val="nil"/>
              <w:left w:val="single" w:sz="8" w:space="0" w:color="000000"/>
              <w:bottom w:val="single" w:sz="8" w:space="0" w:color="000000"/>
              <w:right w:val="single" w:sz="8" w:space="0" w:color="000000"/>
            </w:tcBorders>
          </w:tcPr>
          <w:p w14:paraId="1694423F"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50BE188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7BF718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673C96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3030B9A"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B78B803" w14:textId="77777777" w:rsidTr="00F67E59">
        <w:trPr>
          <w:trHeight w:val="76"/>
        </w:trPr>
        <w:tc>
          <w:tcPr>
            <w:tcW w:w="565" w:type="dxa"/>
            <w:vMerge/>
            <w:tcBorders>
              <w:top w:val="nil"/>
              <w:left w:val="single" w:sz="8" w:space="0" w:color="000000"/>
              <w:bottom w:val="single" w:sz="8" w:space="0" w:color="000000"/>
              <w:right w:val="single" w:sz="8" w:space="0" w:color="000000"/>
            </w:tcBorders>
          </w:tcPr>
          <w:p w14:paraId="6CBDBA24"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459AD71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0394E8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185DF4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7D402B5"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EEC1285" w14:textId="77777777" w:rsidTr="00F67E59">
        <w:trPr>
          <w:trHeight w:val="205"/>
        </w:trPr>
        <w:tc>
          <w:tcPr>
            <w:tcW w:w="565" w:type="dxa"/>
            <w:vMerge w:val="restart"/>
            <w:tcBorders>
              <w:top w:val="nil"/>
              <w:left w:val="single" w:sz="8" w:space="0" w:color="000000"/>
              <w:bottom w:val="single" w:sz="8" w:space="0" w:color="000000"/>
              <w:right w:val="single" w:sz="8" w:space="0" w:color="000000"/>
            </w:tcBorders>
          </w:tcPr>
          <w:p w14:paraId="61383842" w14:textId="77777777" w:rsidR="00F67E59" w:rsidRPr="003A3444" w:rsidRDefault="00F67E59" w:rsidP="00596C2D">
            <w:pPr>
              <w:numPr>
                <w:ilvl w:val="0"/>
                <w:numId w:val="57"/>
              </w:numPr>
              <w:suppressAutoHyphens/>
              <w:ind w:left="0" w:firstLine="0"/>
            </w:pPr>
          </w:p>
        </w:tc>
        <w:tc>
          <w:tcPr>
            <w:tcW w:w="2269" w:type="dxa"/>
            <w:vMerge w:val="restart"/>
            <w:tcBorders>
              <w:top w:val="nil"/>
              <w:left w:val="nil"/>
              <w:bottom w:val="single" w:sz="8" w:space="0" w:color="000000"/>
              <w:right w:val="single" w:sz="8" w:space="0" w:color="000000"/>
            </w:tcBorders>
          </w:tcPr>
          <w:p w14:paraId="44D32ED7" w14:textId="77777777" w:rsidR="00F67E59" w:rsidRPr="003A3444" w:rsidRDefault="00F67E59" w:rsidP="00F67E59">
            <w:r w:rsidRPr="003A3444">
              <w:t>Водные объекты</w:t>
            </w:r>
          </w:p>
        </w:tc>
        <w:tc>
          <w:tcPr>
            <w:tcW w:w="1701" w:type="dxa"/>
            <w:vMerge w:val="restart"/>
            <w:tcBorders>
              <w:top w:val="nil"/>
              <w:left w:val="nil"/>
              <w:bottom w:val="single" w:sz="8" w:space="0" w:color="000000"/>
              <w:right w:val="single" w:sz="8" w:space="0" w:color="000000"/>
            </w:tcBorders>
          </w:tcPr>
          <w:p w14:paraId="74B8D966" w14:textId="77777777" w:rsidR="00F67E59" w:rsidRPr="003A3444" w:rsidRDefault="00F67E59" w:rsidP="00F67E59">
            <w:r w:rsidRPr="003A3444">
              <w:t>11.0</w:t>
            </w:r>
          </w:p>
        </w:tc>
        <w:tc>
          <w:tcPr>
            <w:tcW w:w="3969" w:type="dxa"/>
            <w:vMerge w:val="restart"/>
            <w:tcBorders>
              <w:top w:val="nil"/>
              <w:left w:val="nil"/>
              <w:bottom w:val="single" w:sz="8" w:space="0" w:color="000000"/>
              <w:right w:val="single" w:sz="8" w:space="0" w:color="000000"/>
            </w:tcBorders>
          </w:tcPr>
          <w:p w14:paraId="72792273" w14:textId="77777777" w:rsidR="00F67E59" w:rsidRPr="003A3444" w:rsidRDefault="00F67E59" w:rsidP="00F67E59">
            <w:pPr>
              <w:jc w:val="both"/>
            </w:pPr>
            <w:r w:rsidRPr="003A3444">
              <w:t>Ледники, снежники, ручьи, реки, озера, болота, территориальные моря и другие поверхностные водные объекты</w:t>
            </w:r>
          </w:p>
        </w:tc>
        <w:tc>
          <w:tcPr>
            <w:tcW w:w="6520" w:type="dxa"/>
            <w:tcBorders>
              <w:top w:val="nil"/>
              <w:left w:val="nil"/>
              <w:bottom w:val="single" w:sz="8" w:space="0" w:color="000000"/>
              <w:right w:val="single" w:sz="8" w:space="0" w:color="000000"/>
            </w:tcBorders>
          </w:tcPr>
          <w:p w14:paraId="2C2B947C"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B2A0D8F" w14:textId="77777777" w:rsidTr="00F67E59">
        <w:trPr>
          <w:trHeight w:val="204"/>
        </w:trPr>
        <w:tc>
          <w:tcPr>
            <w:tcW w:w="565" w:type="dxa"/>
            <w:vMerge/>
            <w:tcBorders>
              <w:top w:val="nil"/>
              <w:left w:val="single" w:sz="8" w:space="0" w:color="000000"/>
              <w:bottom w:val="single" w:sz="8" w:space="0" w:color="000000"/>
              <w:right w:val="single" w:sz="8" w:space="0" w:color="000000"/>
            </w:tcBorders>
          </w:tcPr>
          <w:p w14:paraId="618F3801"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4E64675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CDD3A6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E17BF9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01EDDA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0A002EC" w14:textId="77777777" w:rsidTr="00F67E59">
        <w:trPr>
          <w:trHeight w:val="204"/>
        </w:trPr>
        <w:tc>
          <w:tcPr>
            <w:tcW w:w="565" w:type="dxa"/>
            <w:vMerge/>
            <w:tcBorders>
              <w:top w:val="nil"/>
              <w:left w:val="single" w:sz="8" w:space="0" w:color="000000"/>
              <w:bottom w:val="single" w:sz="4" w:space="0" w:color="auto"/>
              <w:right w:val="single" w:sz="8" w:space="0" w:color="000000"/>
            </w:tcBorders>
          </w:tcPr>
          <w:p w14:paraId="57570223"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3FF9E31D"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08AA6AD"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2291E3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E788556"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21FED6E" w14:textId="77777777" w:rsidTr="00F67E59">
        <w:trPr>
          <w:trHeight w:val="204"/>
        </w:trPr>
        <w:tc>
          <w:tcPr>
            <w:tcW w:w="565" w:type="dxa"/>
            <w:vMerge/>
            <w:tcBorders>
              <w:top w:val="single" w:sz="4" w:space="0" w:color="auto"/>
              <w:left w:val="single" w:sz="4" w:space="0" w:color="auto"/>
              <w:bottom w:val="single" w:sz="4" w:space="0" w:color="auto"/>
              <w:right w:val="single" w:sz="4" w:space="0" w:color="auto"/>
            </w:tcBorders>
          </w:tcPr>
          <w:p w14:paraId="159CC093"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39947AA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032474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3E6230C"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EDB678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6493AC8" w14:textId="77777777" w:rsidTr="00F67E59">
        <w:trPr>
          <w:trHeight w:val="204"/>
        </w:trPr>
        <w:tc>
          <w:tcPr>
            <w:tcW w:w="565" w:type="dxa"/>
            <w:vMerge/>
            <w:tcBorders>
              <w:top w:val="single" w:sz="4" w:space="0" w:color="auto"/>
              <w:left w:val="single" w:sz="8" w:space="0" w:color="000000"/>
              <w:bottom w:val="single" w:sz="8" w:space="0" w:color="000000"/>
              <w:right w:val="single" w:sz="8" w:space="0" w:color="000000"/>
            </w:tcBorders>
          </w:tcPr>
          <w:p w14:paraId="3DE455B3"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7BB88B77"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1CB537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04D99D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C132A43"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B73F71B" w14:textId="77777777" w:rsidTr="00F67E59">
        <w:trPr>
          <w:trHeight w:val="204"/>
        </w:trPr>
        <w:tc>
          <w:tcPr>
            <w:tcW w:w="565" w:type="dxa"/>
            <w:vMerge/>
            <w:tcBorders>
              <w:top w:val="nil"/>
              <w:left w:val="single" w:sz="8" w:space="0" w:color="000000"/>
              <w:bottom w:val="single" w:sz="4" w:space="0" w:color="auto"/>
              <w:right w:val="single" w:sz="8" w:space="0" w:color="000000"/>
            </w:tcBorders>
          </w:tcPr>
          <w:p w14:paraId="226100D2"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7E693CEB"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6531243"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BF056C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E3ED4BC"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F491EA2" w14:textId="77777777" w:rsidTr="00F67E59">
        <w:trPr>
          <w:trHeight w:val="362"/>
        </w:trPr>
        <w:tc>
          <w:tcPr>
            <w:tcW w:w="565" w:type="dxa"/>
            <w:vMerge w:val="restart"/>
            <w:tcBorders>
              <w:top w:val="single" w:sz="4" w:space="0" w:color="auto"/>
              <w:left w:val="single" w:sz="4" w:space="0" w:color="auto"/>
              <w:bottom w:val="single" w:sz="4" w:space="0" w:color="auto"/>
              <w:right w:val="single" w:sz="4" w:space="0" w:color="auto"/>
            </w:tcBorders>
          </w:tcPr>
          <w:p w14:paraId="6ADB933C" w14:textId="77777777" w:rsidR="00F67E59" w:rsidRPr="003A3444" w:rsidRDefault="00F67E59" w:rsidP="00596C2D">
            <w:pPr>
              <w:numPr>
                <w:ilvl w:val="0"/>
                <w:numId w:val="57"/>
              </w:numPr>
              <w:suppressAutoHyphens/>
              <w:ind w:left="0" w:firstLine="0"/>
            </w:pPr>
          </w:p>
        </w:tc>
        <w:tc>
          <w:tcPr>
            <w:tcW w:w="2269" w:type="dxa"/>
            <w:vMerge w:val="restart"/>
            <w:tcBorders>
              <w:top w:val="single" w:sz="4" w:space="0" w:color="auto"/>
              <w:left w:val="single" w:sz="4" w:space="0" w:color="auto"/>
              <w:bottom w:val="single" w:sz="4" w:space="0" w:color="auto"/>
              <w:right w:val="single" w:sz="4" w:space="0" w:color="auto"/>
            </w:tcBorders>
          </w:tcPr>
          <w:p w14:paraId="04AC4921" w14:textId="77777777" w:rsidR="00F67E59" w:rsidRPr="003A3444" w:rsidRDefault="00F67E59" w:rsidP="00F67E59">
            <w:r w:rsidRPr="003A3444">
              <w:t>Благоустройство территории</w:t>
            </w:r>
          </w:p>
        </w:tc>
        <w:tc>
          <w:tcPr>
            <w:tcW w:w="1701" w:type="dxa"/>
            <w:vMerge w:val="restart"/>
            <w:tcBorders>
              <w:top w:val="single" w:sz="4" w:space="0" w:color="auto"/>
              <w:left w:val="single" w:sz="4" w:space="0" w:color="auto"/>
              <w:bottom w:val="single" w:sz="4" w:space="0" w:color="auto"/>
              <w:right w:val="single" w:sz="4" w:space="0" w:color="auto"/>
            </w:tcBorders>
          </w:tcPr>
          <w:p w14:paraId="607E32DB" w14:textId="77777777" w:rsidR="00F67E59" w:rsidRPr="003A3444" w:rsidRDefault="00F67E59" w:rsidP="00F67E59">
            <w:r w:rsidRPr="003A3444">
              <w:t>12.0.2</w:t>
            </w:r>
          </w:p>
        </w:tc>
        <w:tc>
          <w:tcPr>
            <w:tcW w:w="3969" w:type="dxa"/>
            <w:vMerge w:val="restart"/>
            <w:tcBorders>
              <w:top w:val="single" w:sz="4" w:space="0" w:color="auto"/>
              <w:left w:val="single" w:sz="4" w:space="0" w:color="auto"/>
              <w:bottom w:val="single" w:sz="4" w:space="0" w:color="auto"/>
              <w:right w:val="single" w:sz="4" w:space="0" w:color="auto"/>
            </w:tcBorders>
          </w:tcPr>
          <w:p w14:paraId="6471DA6A" w14:textId="77777777" w:rsidR="00F67E59" w:rsidRPr="003A3444" w:rsidRDefault="00F67E59" w:rsidP="00F67E59">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single" w:sz="4" w:space="0" w:color="auto"/>
              <w:left w:val="single" w:sz="4" w:space="0" w:color="auto"/>
              <w:bottom w:val="single" w:sz="4" w:space="0" w:color="auto"/>
              <w:right w:val="single" w:sz="4" w:space="0" w:color="auto"/>
            </w:tcBorders>
          </w:tcPr>
          <w:p w14:paraId="7ED5130F"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0762E08" w14:textId="77777777" w:rsidTr="00F67E59">
        <w:trPr>
          <w:trHeight w:val="343"/>
        </w:trPr>
        <w:tc>
          <w:tcPr>
            <w:tcW w:w="565" w:type="dxa"/>
            <w:vMerge/>
            <w:tcBorders>
              <w:top w:val="single" w:sz="4" w:space="0" w:color="auto"/>
              <w:left w:val="single" w:sz="8" w:space="0" w:color="000000"/>
              <w:bottom w:val="single" w:sz="8" w:space="0" w:color="000000"/>
              <w:right w:val="single" w:sz="8" w:space="0" w:color="000000"/>
            </w:tcBorders>
          </w:tcPr>
          <w:p w14:paraId="4329142E"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19F7EEB2"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78CEF2A"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4C0098E"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63B6A9E"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69F74EF" w14:textId="77777777" w:rsidTr="00F67E59">
        <w:trPr>
          <w:trHeight w:val="339"/>
        </w:trPr>
        <w:tc>
          <w:tcPr>
            <w:tcW w:w="565" w:type="dxa"/>
            <w:vMerge/>
            <w:tcBorders>
              <w:top w:val="nil"/>
              <w:left w:val="single" w:sz="8" w:space="0" w:color="000000"/>
              <w:bottom w:val="single" w:sz="8" w:space="0" w:color="000000"/>
              <w:right w:val="single" w:sz="8" w:space="0" w:color="000000"/>
            </w:tcBorders>
          </w:tcPr>
          <w:p w14:paraId="20D09B56"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7DE3EF1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C57E55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30676C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A068168"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F25D712" w14:textId="77777777" w:rsidTr="00F67E59">
        <w:trPr>
          <w:trHeight w:val="711"/>
        </w:trPr>
        <w:tc>
          <w:tcPr>
            <w:tcW w:w="565" w:type="dxa"/>
            <w:vMerge/>
            <w:tcBorders>
              <w:top w:val="nil"/>
              <w:left w:val="single" w:sz="8" w:space="0" w:color="000000"/>
              <w:bottom w:val="single" w:sz="8" w:space="0" w:color="000000"/>
              <w:right w:val="single" w:sz="8" w:space="0" w:color="000000"/>
            </w:tcBorders>
          </w:tcPr>
          <w:p w14:paraId="7E55BBDA"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3A14A1E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4937FD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99D51E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35BADC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B4DACEA" w14:textId="77777777" w:rsidTr="00F67E59">
        <w:trPr>
          <w:trHeight w:val="76"/>
        </w:trPr>
        <w:tc>
          <w:tcPr>
            <w:tcW w:w="565" w:type="dxa"/>
            <w:vMerge/>
            <w:tcBorders>
              <w:top w:val="nil"/>
              <w:left w:val="single" w:sz="8" w:space="0" w:color="000000"/>
              <w:bottom w:val="single" w:sz="4" w:space="0" w:color="auto"/>
              <w:right w:val="single" w:sz="8" w:space="0" w:color="000000"/>
            </w:tcBorders>
          </w:tcPr>
          <w:p w14:paraId="69B8C772"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70C84EA2"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F7D7E1C"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C5BC952"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8471DC4"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2EF3FC4" w14:textId="77777777" w:rsidTr="00F67E59">
        <w:trPr>
          <w:trHeight w:val="565"/>
        </w:trPr>
        <w:tc>
          <w:tcPr>
            <w:tcW w:w="565" w:type="dxa"/>
            <w:vMerge/>
            <w:tcBorders>
              <w:top w:val="single" w:sz="4" w:space="0" w:color="auto"/>
              <w:left w:val="single" w:sz="4" w:space="0" w:color="auto"/>
              <w:bottom w:val="single" w:sz="4" w:space="0" w:color="auto"/>
              <w:right w:val="single" w:sz="4" w:space="0" w:color="auto"/>
            </w:tcBorders>
          </w:tcPr>
          <w:p w14:paraId="5DEF5623"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41C8615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F4B44A3"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594E89F"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CACF992"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7F6E0110" w14:textId="77777777" w:rsidR="00F67E59" w:rsidRPr="003A3444" w:rsidRDefault="00F67E59" w:rsidP="00F67E59">
      <w:pPr>
        <w:keepNext/>
        <w:keepLines/>
        <w:spacing w:before="200"/>
        <w:jc w:val="both"/>
        <w:outlineLvl w:val="3"/>
        <w:rPr>
          <w:rFonts w:eastAsiaTheme="majorEastAsia"/>
          <w:b/>
          <w:bCs/>
        </w:rPr>
      </w:pPr>
      <w:bookmarkStart w:id="276" w:name="_Toc208935608"/>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276"/>
    </w:p>
    <w:p w14:paraId="3A2BD23A" w14:textId="77777777" w:rsidR="00F67E59" w:rsidRPr="003A3444" w:rsidRDefault="00F67E59" w:rsidP="00F67E59">
      <w:pPr>
        <w:spacing w:before="200"/>
        <w:outlineLvl w:val="3"/>
        <w:rPr>
          <w:b/>
        </w:rPr>
      </w:pPr>
      <w:bookmarkStart w:id="277" w:name="_Toc208935609"/>
      <w:r w:rsidRPr="003A3444">
        <w:rPr>
          <w:b/>
        </w:rPr>
        <w:t>Условно разрешенные виды использования земельных участков и объектов капитального строительства</w:t>
      </w:r>
      <w:bookmarkEnd w:id="277"/>
    </w:p>
    <w:tbl>
      <w:tblPr>
        <w:tblStyle w:val="a7"/>
        <w:tblW w:w="15025" w:type="dxa"/>
        <w:tblLayout w:type="fixed"/>
        <w:tblLook w:val="04A0" w:firstRow="1" w:lastRow="0" w:firstColumn="1" w:lastColumn="0" w:noHBand="0" w:noVBand="1"/>
      </w:tblPr>
      <w:tblGrid>
        <w:gridCol w:w="567"/>
        <w:gridCol w:w="2268"/>
        <w:gridCol w:w="1701"/>
        <w:gridCol w:w="3969"/>
        <w:gridCol w:w="6520"/>
      </w:tblGrid>
      <w:tr w:rsidR="003A3444" w:rsidRPr="003A3444" w14:paraId="13E138CF" w14:textId="77777777" w:rsidTr="00F67E59">
        <w:tc>
          <w:tcPr>
            <w:tcW w:w="567" w:type="dxa"/>
            <w:tcBorders>
              <w:top w:val="single" w:sz="8" w:space="0" w:color="000000"/>
              <w:left w:val="single" w:sz="8" w:space="0" w:color="000000"/>
              <w:bottom w:val="single" w:sz="4" w:space="0" w:color="auto"/>
              <w:right w:val="single" w:sz="8" w:space="0" w:color="000000"/>
            </w:tcBorders>
          </w:tcPr>
          <w:p w14:paraId="3E2CC806" w14:textId="77777777" w:rsidR="00F67E59" w:rsidRPr="003A3444" w:rsidRDefault="00F67E59" w:rsidP="00F67E59">
            <w:pPr>
              <w:jc w:val="center"/>
            </w:pPr>
            <w:r w:rsidRPr="003A3444">
              <w:t>№ п/п</w:t>
            </w:r>
          </w:p>
        </w:tc>
        <w:tc>
          <w:tcPr>
            <w:tcW w:w="2268" w:type="dxa"/>
            <w:tcBorders>
              <w:top w:val="single" w:sz="8" w:space="0" w:color="000000"/>
              <w:left w:val="nil"/>
              <w:bottom w:val="single" w:sz="4" w:space="0" w:color="auto"/>
              <w:right w:val="single" w:sz="8" w:space="0" w:color="000000"/>
            </w:tcBorders>
          </w:tcPr>
          <w:p w14:paraId="5702568F" w14:textId="77777777" w:rsidR="00F67E59" w:rsidRPr="003A3444" w:rsidRDefault="00F67E59" w:rsidP="00F67E59">
            <w:pPr>
              <w:spacing w:line="235" w:lineRule="atLeast"/>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0FBF97A0" w14:textId="77777777" w:rsidR="00F67E59" w:rsidRPr="003A3444" w:rsidRDefault="00F67E59" w:rsidP="00F67E59">
            <w:pPr>
              <w:spacing w:line="235" w:lineRule="atLeast"/>
              <w:ind w:left="-135"/>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44288946" w14:textId="77777777" w:rsidR="00F67E59" w:rsidRPr="003A3444" w:rsidRDefault="00F67E59" w:rsidP="00F67E59">
            <w:pPr>
              <w:spacing w:line="235" w:lineRule="atLeast"/>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62272C74" w14:textId="77777777" w:rsidR="00F67E59" w:rsidRPr="003A3444" w:rsidRDefault="00F67E59" w:rsidP="00F67E59">
            <w:pPr>
              <w:spacing w:line="235" w:lineRule="atLeast"/>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7D98B174"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424D086F" w14:textId="77777777" w:rsidR="00F67E59" w:rsidRPr="003A3444" w:rsidRDefault="00F67E59" w:rsidP="00596C2D">
            <w:pPr>
              <w:numPr>
                <w:ilvl w:val="0"/>
                <w:numId w:val="58"/>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20495CBF" w14:textId="77777777" w:rsidR="00F67E59" w:rsidRPr="003A3444" w:rsidRDefault="00F67E59" w:rsidP="00F67E59">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3977DDBC" w14:textId="77777777" w:rsidR="00F67E59" w:rsidRPr="003A3444" w:rsidRDefault="00F67E59" w:rsidP="00F67E59">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468240AD"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0DF7FC5A"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18989B2"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65DCA826"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5D2BA121"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DD15B5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3A9BEBF"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2076A6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714044D" w14:textId="77777777" w:rsidTr="00F67E59">
        <w:tc>
          <w:tcPr>
            <w:tcW w:w="567" w:type="dxa"/>
            <w:vMerge/>
            <w:tcBorders>
              <w:top w:val="nil"/>
              <w:left w:val="single" w:sz="8" w:space="0" w:color="000000"/>
              <w:bottom w:val="single" w:sz="8" w:space="0" w:color="000000"/>
              <w:right w:val="single" w:sz="8" w:space="0" w:color="000000"/>
            </w:tcBorders>
          </w:tcPr>
          <w:p w14:paraId="347445CF"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BA6EF5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E39A27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41AADC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E89C9EB"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883AE9B" w14:textId="77777777" w:rsidTr="00F67E59">
        <w:tc>
          <w:tcPr>
            <w:tcW w:w="567" w:type="dxa"/>
            <w:vMerge/>
            <w:tcBorders>
              <w:top w:val="nil"/>
              <w:left w:val="single" w:sz="8" w:space="0" w:color="000000"/>
              <w:bottom w:val="single" w:sz="8" w:space="0" w:color="000000"/>
              <w:right w:val="single" w:sz="8" w:space="0" w:color="000000"/>
            </w:tcBorders>
          </w:tcPr>
          <w:p w14:paraId="35F5E633"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58CFF6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D2EFA3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E41199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27FB65B"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323F724" w14:textId="77777777" w:rsidTr="00F67E59">
        <w:tc>
          <w:tcPr>
            <w:tcW w:w="567" w:type="dxa"/>
            <w:vMerge/>
            <w:tcBorders>
              <w:top w:val="nil"/>
              <w:left w:val="single" w:sz="8" w:space="0" w:color="000000"/>
              <w:bottom w:val="single" w:sz="8" w:space="0" w:color="000000"/>
              <w:right w:val="single" w:sz="8" w:space="0" w:color="000000"/>
            </w:tcBorders>
          </w:tcPr>
          <w:p w14:paraId="5ECE395D"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87B827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5482B3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CAE30E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197AF1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EB6D5C7" w14:textId="77777777" w:rsidTr="00F67E59">
        <w:tc>
          <w:tcPr>
            <w:tcW w:w="567" w:type="dxa"/>
            <w:vMerge/>
            <w:tcBorders>
              <w:top w:val="nil"/>
              <w:left w:val="single" w:sz="8" w:space="0" w:color="000000"/>
              <w:bottom w:val="single" w:sz="4" w:space="0" w:color="auto"/>
              <w:right w:val="single" w:sz="8" w:space="0" w:color="000000"/>
            </w:tcBorders>
          </w:tcPr>
          <w:p w14:paraId="25CD035C"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4506ADBF"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C44639C"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6AE2EB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343E50B"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97C395D"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1733F3A9" w14:textId="77777777" w:rsidR="00F67E59" w:rsidRPr="003A3444" w:rsidRDefault="00F67E59" w:rsidP="00596C2D">
            <w:pPr>
              <w:numPr>
                <w:ilvl w:val="0"/>
                <w:numId w:val="58"/>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3F174EFF" w14:textId="77777777" w:rsidR="00F67E59" w:rsidRPr="003A3444" w:rsidRDefault="00F67E59" w:rsidP="00F67E59">
            <w:r w:rsidRPr="003A3444">
              <w:t>Деятельность по особой охране и изучению природы</w:t>
            </w:r>
          </w:p>
        </w:tc>
        <w:tc>
          <w:tcPr>
            <w:tcW w:w="1701" w:type="dxa"/>
            <w:vMerge w:val="restart"/>
            <w:tcBorders>
              <w:top w:val="single" w:sz="4" w:space="0" w:color="auto"/>
              <w:left w:val="single" w:sz="4" w:space="0" w:color="auto"/>
              <w:bottom w:val="single" w:sz="4" w:space="0" w:color="auto"/>
              <w:right w:val="single" w:sz="4" w:space="0" w:color="auto"/>
            </w:tcBorders>
          </w:tcPr>
          <w:p w14:paraId="7C3E53BE" w14:textId="77777777" w:rsidR="00F67E59" w:rsidRPr="003A3444" w:rsidRDefault="00F67E59" w:rsidP="00F67E59">
            <w:r w:rsidRPr="003A3444">
              <w:t xml:space="preserve">9.0 </w:t>
            </w:r>
          </w:p>
        </w:tc>
        <w:tc>
          <w:tcPr>
            <w:tcW w:w="3969" w:type="dxa"/>
            <w:vMerge w:val="restart"/>
            <w:tcBorders>
              <w:top w:val="single" w:sz="4" w:space="0" w:color="auto"/>
              <w:left w:val="single" w:sz="4" w:space="0" w:color="auto"/>
              <w:bottom w:val="single" w:sz="4" w:space="0" w:color="auto"/>
              <w:right w:val="single" w:sz="4" w:space="0" w:color="auto"/>
            </w:tcBorders>
          </w:tcPr>
          <w:p w14:paraId="7E1F8852" w14:textId="77777777" w:rsidR="00F67E59" w:rsidRPr="003A3444" w:rsidRDefault="00F67E59" w:rsidP="00F67E59">
            <w:pPr>
              <w:jc w:val="both"/>
            </w:pPr>
            <w:r w:rsidRPr="003A3444">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c>
          <w:tcPr>
            <w:tcW w:w="6520" w:type="dxa"/>
            <w:tcBorders>
              <w:top w:val="single" w:sz="4" w:space="0" w:color="auto"/>
              <w:left w:val="single" w:sz="4" w:space="0" w:color="auto"/>
              <w:bottom w:val="single" w:sz="4" w:space="0" w:color="auto"/>
              <w:right w:val="single" w:sz="4" w:space="0" w:color="auto"/>
            </w:tcBorders>
          </w:tcPr>
          <w:p w14:paraId="1ABDAC00"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5DD8E49"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2DB19BEC"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11B77F62"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79E937D"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98D07CA"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270A10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EADA58B"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FA86814"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AAD8DC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F24BBD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F47424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BC6A4D0"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10F4C5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6B48125"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55CB0C0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999737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EEF469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C72F43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923A697"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2EFF97A"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B42715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F0232E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2669E5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5D5E0F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EE93446"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57BAC04D"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327034D2"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5A736E1"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AF1205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F738CB1"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4A8578C"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43873054" w14:textId="77777777" w:rsidR="00F67E59" w:rsidRPr="003A3444" w:rsidRDefault="00F67E59" w:rsidP="00596C2D">
            <w:pPr>
              <w:numPr>
                <w:ilvl w:val="0"/>
                <w:numId w:val="58"/>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3455EA9F" w14:textId="77777777" w:rsidR="00F67E59" w:rsidRPr="003A3444" w:rsidRDefault="00F67E59" w:rsidP="00F67E59">
            <w:r w:rsidRPr="003A3444">
              <w:t>Курортная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5F16A303" w14:textId="77777777" w:rsidR="00F67E59" w:rsidRPr="003A3444" w:rsidRDefault="00F67E59" w:rsidP="00F67E59">
            <w:r w:rsidRPr="003A3444">
              <w:t xml:space="preserve">9.2 </w:t>
            </w:r>
          </w:p>
        </w:tc>
        <w:tc>
          <w:tcPr>
            <w:tcW w:w="3969" w:type="dxa"/>
            <w:vMerge w:val="restart"/>
            <w:tcBorders>
              <w:top w:val="single" w:sz="4" w:space="0" w:color="auto"/>
              <w:left w:val="single" w:sz="4" w:space="0" w:color="auto"/>
              <w:bottom w:val="single" w:sz="4" w:space="0" w:color="auto"/>
              <w:right w:val="single" w:sz="4" w:space="0" w:color="auto"/>
            </w:tcBorders>
          </w:tcPr>
          <w:p w14:paraId="02788E59" w14:textId="77777777" w:rsidR="00F67E59" w:rsidRPr="003A3444" w:rsidRDefault="00F67E59" w:rsidP="00F67E59">
            <w:pPr>
              <w:jc w:val="both"/>
            </w:pPr>
            <w:r w:rsidRPr="003A3444">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6520" w:type="dxa"/>
            <w:tcBorders>
              <w:top w:val="single" w:sz="4" w:space="0" w:color="auto"/>
              <w:left w:val="single" w:sz="4" w:space="0" w:color="auto"/>
              <w:bottom w:val="single" w:sz="4" w:space="0" w:color="auto"/>
              <w:right w:val="single" w:sz="4" w:space="0" w:color="auto"/>
            </w:tcBorders>
          </w:tcPr>
          <w:p w14:paraId="65F9A128"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B6A0793"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39336270"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03542E9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F8C30C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037CE35"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7EEB38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C77A29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DB181D2"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DCE330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A884FE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A6F6D4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FBEF987"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F171532"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4A60A2B"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50E1091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42749D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247BE2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557A9B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35EFD8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394E3BA"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1F111C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84352B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9C8E70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B5412B7"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69F2347"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4E2FFDA0"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2221D312"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6AB1B41"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D414B8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CFC503D"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32D43A2"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52194304" w14:textId="77777777" w:rsidR="00F67E59" w:rsidRPr="003A3444" w:rsidRDefault="00F67E59" w:rsidP="00596C2D">
            <w:pPr>
              <w:numPr>
                <w:ilvl w:val="0"/>
                <w:numId w:val="58"/>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2E2CE3C5" w14:textId="77777777" w:rsidR="00F67E59" w:rsidRPr="003A3444" w:rsidRDefault="00F67E59" w:rsidP="00F67E59">
            <w:r w:rsidRPr="003A3444">
              <w:t>Историко-культурная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0B2AC4F3" w14:textId="77777777" w:rsidR="00F67E59" w:rsidRPr="003A3444" w:rsidRDefault="00F67E59" w:rsidP="00F67E59">
            <w:r w:rsidRPr="003A3444">
              <w:t xml:space="preserve">9.3 </w:t>
            </w:r>
          </w:p>
        </w:tc>
        <w:tc>
          <w:tcPr>
            <w:tcW w:w="3969" w:type="dxa"/>
            <w:vMerge w:val="restart"/>
            <w:tcBorders>
              <w:top w:val="single" w:sz="4" w:space="0" w:color="auto"/>
              <w:left w:val="single" w:sz="4" w:space="0" w:color="auto"/>
              <w:bottom w:val="single" w:sz="4" w:space="0" w:color="auto"/>
              <w:right w:val="single" w:sz="4" w:space="0" w:color="auto"/>
            </w:tcBorders>
          </w:tcPr>
          <w:p w14:paraId="02D26397" w14:textId="77777777" w:rsidR="00F67E59" w:rsidRPr="003A3444" w:rsidRDefault="00F67E59" w:rsidP="00F67E59">
            <w:pPr>
              <w:jc w:val="both"/>
            </w:pPr>
            <w:r w:rsidRPr="003A3444">
              <w:t>Сохранение и изучение объектов культурного наследия народов Российской Федерации (памятников истории и культуры), в том числе:</w:t>
            </w:r>
          </w:p>
          <w:p w14:paraId="5C434C01" w14:textId="77777777" w:rsidR="00F67E59" w:rsidRPr="003A3444" w:rsidRDefault="00F67E59" w:rsidP="00F67E59">
            <w:pPr>
              <w:jc w:val="both"/>
            </w:pPr>
            <w:r w:rsidRPr="003A3444">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6520" w:type="dxa"/>
            <w:tcBorders>
              <w:top w:val="single" w:sz="4" w:space="0" w:color="auto"/>
              <w:left w:val="single" w:sz="4" w:space="0" w:color="auto"/>
              <w:bottom w:val="single" w:sz="4" w:space="0" w:color="auto"/>
              <w:right w:val="single" w:sz="4" w:space="0" w:color="auto"/>
            </w:tcBorders>
          </w:tcPr>
          <w:p w14:paraId="1CC7AC64"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CA3405A"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6A886661"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0DCC90D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BDDA71A"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1607B3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D63E70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A58BEFA"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DE89A49"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F7390F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F8D91F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525DE6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8D26425"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198AC04"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9A34700"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17E79E1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BA8E96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A0F7A8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EDC398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4B8B177"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90BEE78"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9C8435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2CC40F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0E50DD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E5096DE"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8A30BB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C7D14DF"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596856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A88AAD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80DEB1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8FFCE88"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2204B921" w14:textId="77777777" w:rsidR="00F67E59" w:rsidRPr="003A3444" w:rsidRDefault="00F67E59" w:rsidP="00F67E59">
      <w:pPr>
        <w:spacing w:before="200"/>
        <w:outlineLvl w:val="3"/>
        <w:rPr>
          <w:b/>
        </w:rPr>
      </w:pPr>
      <w:bookmarkStart w:id="278" w:name="_Toc208935611"/>
      <w:r w:rsidRPr="003A3444">
        <w:rPr>
          <w:b/>
        </w:rPr>
        <w:t>Особенности применения градостроительного регламента</w:t>
      </w:r>
      <w:bookmarkEnd w:id="278"/>
    </w:p>
    <w:p w14:paraId="2A3EFE6E" w14:textId="77777777" w:rsidR="00F67E59" w:rsidRPr="003A3444" w:rsidRDefault="00F67E59" w:rsidP="00F67E59">
      <w:pPr>
        <w:ind w:firstLine="567"/>
        <w:jc w:val="both"/>
      </w:pPr>
      <w:r w:rsidRPr="003A3444">
        <w:t>3.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4DB39AD3" w14:textId="111AB36A" w:rsidR="00F67E59" w:rsidRPr="003A3444" w:rsidRDefault="00F67E59" w:rsidP="00F67E59">
      <w:pPr>
        <w:ind w:firstLine="567"/>
        <w:jc w:val="both"/>
      </w:pPr>
      <w:r w:rsidRPr="003A3444">
        <w:t>4. В границах территориальной зоны,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7E477AD2" w14:textId="77777777" w:rsidR="00F67E59" w:rsidRPr="003A3444" w:rsidRDefault="00F67E59" w:rsidP="00F67E59">
      <w:pPr>
        <w:spacing w:before="200"/>
        <w:outlineLvl w:val="3"/>
        <w:rPr>
          <w:b/>
        </w:rPr>
      </w:pPr>
      <w:bookmarkStart w:id="279" w:name="_Toc208935610"/>
      <w:r w:rsidRPr="003A3444">
        <w:rPr>
          <w:b/>
        </w:rPr>
        <w:t>Требования к архитектурно-градостроительному облику объектов капитального строительства</w:t>
      </w:r>
      <w:bookmarkEnd w:id="279"/>
    </w:p>
    <w:p w14:paraId="173FD941"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077E5BF9" w14:textId="77777777" w:rsidR="00F67E59" w:rsidRPr="003A3444" w:rsidRDefault="00F67E59" w:rsidP="00F67E59">
      <w:pPr>
        <w:ind w:firstLine="567"/>
        <w:jc w:val="both"/>
      </w:pPr>
    </w:p>
    <w:p w14:paraId="159B0C44" w14:textId="79FD2284" w:rsidR="00F67E59" w:rsidRPr="003A3444" w:rsidRDefault="00F67E59" w:rsidP="00F67E59">
      <w:pPr>
        <w:spacing w:before="200"/>
        <w:jc w:val="center"/>
        <w:outlineLvl w:val="2"/>
        <w:rPr>
          <w:b/>
        </w:rPr>
      </w:pPr>
      <w:bookmarkStart w:id="280" w:name="_Toc208417620"/>
      <w:bookmarkStart w:id="281" w:name="_Toc208935612"/>
      <w:r w:rsidRPr="003A3444">
        <w:rPr>
          <w:b/>
        </w:rPr>
        <w:t>Статья 5</w:t>
      </w:r>
      <w:r w:rsidR="0098227D">
        <w:rPr>
          <w:b/>
        </w:rPr>
        <w:t>4</w:t>
      </w:r>
      <w:r w:rsidRPr="003A3444">
        <w:rPr>
          <w:b/>
        </w:rPr>
        <w:t>. Р2.1. Зона тематических парков (Парк «</w:t>
      </w:r>
      <w:proofErr w:type="spellStart"/>
      <w:r w:rsidRPr="003A3444">
        <w:rPr>
          <w:b/>
        </w:rPr>
        <w:t>ПаркХоум</w:t>
      </w:r>
      <w:proofErr w:type="spellEnd"/>
      <w:r w:rsidRPr="003A3444">
        <w:rPr>
          <w:b/>
        </w:rPr>
        <w:t>»)</w:t>
      </w:r>
      <w:bookmarkEnd w:id="280"/>
      <w:bookmarkEnd w:id="281"/>
    </w:p>
    <w:p w14:paraId="78325801" w14:textId="77777777" w:rsidR="00F67E59" w:rsidRPr="003A3444" w:rsidRDefault="00F67E59" w:rsidP="00F67E59">
      <w:pPr>
        <w:ind w:firstLine="567"/>
        <w:jc w:val="both"/>
      </w:pPr>
      <w:r w:rsidRPr="003A3444">
        <w:t xml:space="preserve">1. Территориальная зона Р2.1 предназначена для размещения многофункционального тематического парка «Парк </w:t>
      </w:r>
      <w:proofErr w:type="spellStart"/>
      <w:r w:rsidRPr="003A3444">
        <w:t>Хоум</w:t>
      </w:r>
      <w:proofErr w:type="spellEnd"/>
      <w:r w:rsidRPr="003A3444">
        <w:t>».</w:t>
      </w:r>
    </w:p>
    <w:p w14:paraId="3E670D42" w14:textId="77777777" w:rsidR="00F67E59" w:rsidRPr="003A3444" w:rsidRDefault="00F67E59" w:rsidP="00F67E59">
      <w:pPr>
        <w:ind w:firstLine="567"/>
        <w:jc w:val="both"/>
      </w:pPr>
      <w:r w:rsidRPr="003A3444">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Р2.1:</w:t>
      </w:r>
    </w:p>
    <w:p w14:paraId="1274703A" w14:textId="77777777" w:rsidR="00F67E59" w:rsidRPr="003A3444" w:rsidRDefault="00F67E59" w:rsidP="00F67E59">
      <w:pPr>
        <w:spacing w:before="200"/>
        <w:outlineLvl w:val="3"/>
        <w:rPr>
          <w:b/>
        </w:rPr>
      </w:pPr>
      <w:bookmarkStart w:id="282" w:name="_Toc208935613"/>
      <w:r w:rsidRPr="003A3444">
        <w:rPr>
          <w:b/>
        </w:rPr>
        <w:t>Основные виды разрешенного использования земельных участков и объектов капитального строительства</w:t>
      </w:r>
      <w:bookmarkEnd w:id="282"/>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112F6511" w14:textId="77777777" w:rsidTr="00F67E59">
        <w:tc>
          <w:tcPr>
            <w:tcW w:w="567" w:type="dxa"/>
            <w:tcBorders>
              <w:top w:val="single" w:sz="8" w:space="0" w:color="000000"/>
              <w:left w:val="single" w:sz="8" w:space="0" w:color="000000"/>
              <w:bottom w:val="single" w:sz="4" w:space="0" w:color="auto"/>
              <w:right w:val="single" w:sz="8" w:space="0" w:color="000000"/>
            </w:tcBorders>
          </w:tcPr>
          <w:p w14:paraId="18020CFB"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21B8BD98" w14:textId="77777777" w:rsidR="00F67E59" w:rsidRPr="003A3444" w:rsidRDefault="00F67E59" w:rsidP="00F67E59">
            <w:pPr>
              <w:spacing w:line="235" w:lineRule="atLeast"/>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474E43D7" w14:textId="77777777" w:rsidR="00F67E59" w:rsidRPr="003A3444" w:rsidRDefault="00F67E59" w:rsidP="00F67E59">
            <w:pPr>
              <w:spacing w:line="235" w:lineRule="atLeast"/>
              <w:ind w:left="-141"/>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208D5DDB" w14:textId="77777777" w:rsidR="00F67E59" w:rsidRPr="003A3444" w:rsidRDefault="00F67E59" w:rsidP="00F67E59">
            <w:pPr>
              <w:spacing w:line="235" w:lineRule="atLeast"/>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6A5670B9" w14:textId="77777777" w:rsidR="00F67E59" w:rsidRPr="003A3444" w:rsidRDefault="00F67E59" w:rsidP="00F67E59">
            <w:pPr>
              <w:spacing w:line="235" w:lineRule="atLeast"/>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6BF31A8A"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6244FA51" w14:textId="77777777" w:rsidR="00F67E59" w:rsidRPr="003A3444" w:rsidRDefault="00F67E59" w:rsidP="00596C2D">
            <w:pPr>
              <w:numPr>
                <w:ilvl w:val="0"/>
                <w:numId w:val="59"/>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0B43D7A9" w14:textId="77777777" w:rsidR="00F67E59" w:rsidRPr="003A3444" w:rsidRDefault="00F67E59" w:rsidP="00F67E59">
            <w:r w:rsidRPr="003A3444">
              <w:t>Выращивание тонизирующих, лекарственных, цветочных культур</w:t>
            </w:r>
          </w:p>
        </w:tc>
        <w:tc>
          <w:tcPr>
            <w:tcW w:w="1701" w:type="dxa"/>
            <w:vMerge w:val="restart"/>
            <w:tcBorders>
              <w:top w:val="single" w:sz="4" w:space="0" w:color="auto"/>
              <w:left w:val="single" w:sz="4" w:space="0" w:color="auto"/>
              <w:bottom w:val="single" w:sz="4" w:space="0" w:color="auto"/>
              <w:right w:val="single" w:sz="4" w:space="0" w:color="auto"/>
            </w:tcBorders>
          </w:tcPr>
          <w:p w14:paraId="44B526E4" w14:textId="77777777" w:rsidR="00F67E59" w:rsidRPr="003A3444" w:rsidRDefault="00F67E59" w:rsidP="00F67E59">
            <w:r w:rsidRPr="003A3444">
              <w:t>1.4</w:t>
            </w:r>
          </w:p>
        </w:tc>
        <w:tc>
          <w:tcPr>
            <w:tcW w:w="3969" w:type="dxa"/>
            <w:vMerge w:val="restart"/>
            <w:tcBorders>
              <w:top w:val="single" w:sz="4" w:space="0" w:color="auto"/>
              <w:left w:val="single" w:sz="4" w:space="0" w:color="auto"/>
              <w:bottom w:val="single" w:sz="4" w:space="0" w:color="auto"/>
              <w:right w:val="single" w:sz="4" w:space="0" w:color="auto"/>
            </w:tcBorders>
          </w:tcPr>
          <w:p w14:paraId="74A1D104" w14:textId="77777777" w:rsidR="00F67E59" w:rsidRPr="003A3444" w:rsidRDefault="00F67E59" w:rsidP="00F67E59">
            <w:pPr>
              <w:jc w:val="both"/>
            </w:pPr>
            <w:r w:rsidRPr="003A3444">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6520" w:type="dxa"/>
            <w:tcBorders>
              <w:top w:val="single" w:sz="4" w:space="0" w:color="auto"/>
              <w:left w:val="single" w:sz="4" w:space="0" w:color="auto"/>
              <w:bottom w:val="single" w:sz="4" w:space="0" w:color="auto"/>
              <w:right w:val="single" w:sz="4" w:space="0" w:color="auto"/>
            </w:tcBorders>
          </w:tcPr>
          <w:p w14:paraId="7EDC7EA2" w14:textId="77777777" w:rsidR="00F67E59" w:rsidRPr="003A3444" w:rsidRDefault="00F67E59" w:rsidP="00F67E59">
            <w:pPr>
              <w:jc w:val="both"/>
            </w:pPr>
            <w:r w:rsidRPr="003A3444">
              <w:t>Минимальный размер земельного участка (площадь) – 5000 кв. м</w:t>
            </w:r>
          </w:p>
        </w:tc>
      </w:tr>
      <w:tr w:rsidR="003A3444" w:rsidRPr="003A3444" w14:paraId="7B11C48F" w14:textId="77777777" w:rsidTr="00F67E59">
        <w:trPr>
          <w:trHeight w:val="45"/>
        </w:trPr>
        <w:tc>
          <w:tcPr>
            <w:tcW w:w="567" w:type="dxa"/>
            <w:vMerge/>
            <w:tcBorders>
              <w:top w:val="single" w:sz="4" w:space="0" w:color="auto"/>
              <w:left w:val="single" w:sz="8" w:space="0" w:color="000000"/>
              <w:bottom w:val="single" w:sz="4" w:space="0" w:color="auto"/>
              <w:right w:val="single" w:sz="8" w:space="0" w:color="000000"/>
            </w:tcBorders>
          </w:tcPr>
          <w:p w14:paraId="684E0C8D" w14:textId="77777777" w:rsidR="00F67E59" w:rsidRPr="003A3444" w:rsidRDefault="00F67E59" w:rsidP="00F67E59"/>
        </w:tc>
        <w:tc>
          <w:tcPr>
            <w:tcW w:w="2267" w:type="dxa"/>
            <w:vMerge/>
            <w:tcBorders>
              <w:top w:val="single" w:sz="4" w:space="0" w:color="auto"/>
              <w:left w:val="nil"/>
              <w:bottom w:val="single" w:sz="4" w:space="0" w:color="auto"/>
              <w:right w:val="single" w:sz="8" w:space="0" w:color="000000"/>
            </w:tcBorders>
          </w:tcPr>
          <w:p w14:paraId="15447722"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7E9B1B21"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1F6CC1A4"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2A4D85C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4A4D385"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73AE94A9"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0B8A1B3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C42141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E0AC3A1"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DFFAD3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5EED7EF" w14:textId="77777777" w:rsidTr="00F67E59">
        <w:trPr>
          <w:trHeight w:val="45"/>
        </w:trPr>
        <w:tc>
          <w:tcPr>
            <w:tcW w:w="567" w:type="dxa"/>
            <w:vMerge/>
            <w:tcBorders>
              <w:top w:val="single" w:sz="4" w:space="0" w:color="auto"/>
              <w:left w:val="single" w:sz="8" w:space="0" w:color="000000"/>
              <w:bottom w:val="single" w:sz="4" w:space="0" w:color="auto"/>
              <w:right w:val="single" w:sz="8" w:space="0" w:color="000000"/>
            </w:tcBorders>
          </w:tcPr>
          <w:p w14:paraId="72538C86" w14:textId="77777777" w:rsidR="00F67E59" w:rsidRPr="003A3444" w:rsidRDefault="00F67E59" w:rsidP="00F67E59"/>
        </w:tc>
        <w:tc>
          <w:tcPr>
            <w:tcW w:w="2267" w:type="dxa"/>
            <w:vMerge/>
            <w:tcBorders>
              <w:top w:val="single" w:sz="4" w:space="0" w:color="auto"/>
              <w:left w:val="nil"/>
              <w:bottom w:val="single" w:sz="4" w:space="0" w:color="auto"/>
              <w:right w:val="single" w:sz="8" w:space="0" w:color="000000"/>
            </w:tcBorders>
          </w:tcPr>
          <w:p w14:paraId="0A42F096"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4514605E"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39C1C0A1"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5907A918"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37FD05FC"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06DEB9FA"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2991709B"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B99BA68"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391084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DF7D6EC"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3CFF27A"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00DB5DC2"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7AA87A5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C6A7BE1"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C1F3A2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5060A90"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9AFBDA1"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0B962D0E" w14:textId="77777777" w:rsidR="00F67E59" w:rsidRPr="003A3444" w:rsidRDefault="00F67E59" w:rsidP="00596C2D">
            <w:pPr>
              <w:numPr>
                <w:ilvl w:val="0"/>
                <w:numId w:val="59"/>
              </w:numPr>
              <w:suppressAutoHyphens/>
              <w:ind w:left="0" w:firstLine="0"/>
            </w:pPr>
          </w:p>
        </w:tc>
        <w:tc>
          <w:tcPr>
            <w:tcW w:w="2267" w:type="dxa"/>
            <w:vMerge w:val="restart"/>
            <w:tcBorders>
              <w:top w:val="nil"/>
              <w:left w:val="nil"/>
              <w:bottom w:val="single" w:sz="8" w:space="0" w:color="000000"/>
              <w:right w:val="single" w:sz="8" w:space="0" w:color="000000"/>
            </w:tcBorders>
          </w:tcPr>
          <w:p w14:paraId="1B4B39F2" w14:textId="77777777" w:rsidR="00F67E59" w:rsidRPr="003A3444" w:rsidRDefault="00F67E59" w:rsidP="00F67E59">
            <w:r w:rsidRPr="003A3444">
              <w:t>Садоводство</w:t>
            </w:r>
          </w:p>
        </w:tc>
        <w:tc>
          <w:tcPr>
            <w:tcW w:w="1701" w:type="dxa"/>
            <w:vMerge w:val="restart"/>
            <w:tcBorders>
              <w:top w:val="nil"/>
              <w:left w:val="nil"/>
              <w:bottom w:val="single" w:sz="8" w:space="0" w:color="000000"/>
              <w:right w:val="single" w:sz="8" w:space="0" w:color="000000"/>
            </w:tcBorders>
          </w:tcPr>
          <w:p w14:paraId="2FFAB3CF" w14:textId="77777777" w:rsidR="00F67E59" w:rsidRPr="003A3444" w:rsidRDefault="00F67E59" w:rsidP="00F67E59">
            <w:r w:rsidRPr="003A3444">
              <w:t>1.5</w:t>
            </w:r>
          </w:p>
        </w:tc>
        <w:tc>
          <w:tcPr>
            <w:tcW w:w="3969" w:type="dxa"/>
            <w:vMerge w:val="restart"/>
            <w:tcBorders>
              <w:top w:val="nil"/>
              <w:left w:val="nil"/>
              <w:bottom w:val="single" w:sz="8" w:space="0" w:color="000000"/>
              <w:right w:val="single" w:sz="8" w:space="0" w:color="000000"/>
            </w:tcBorders>
          </w:tcPr>
          <w:p w14:paraId="3FD0DD32" w14:textId="77777777" w:rsidR="00F67E59" w:rsidRPr="003A3444" w:rsidRDefault="00F67E59" w:rsidP="00F67E59">
            <w:pPr>
              <w:jc w:val="both"/>
            </w:pPr>
            <w:r w:rsidRPr="003A3444">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6520" w:type="dxa"/>
            <w:tcBorders>
              <w:top w:val="nil"/>
              <w:left w:val="nil"/>
              <w:bottom w:val="single" w:sz="8" w:space="0" w:color="000000"/>
              <w:right w:val="single" w:sz="8" w:space="0" w:color="000000"/>
            </w:tcBorders>
          </w:tcPr>
          <w:p w14:paraId="4AC2AE91" w14:textId="77777777" w:rsidR="00F67E59" w:rsidRPr="003A3444" w:rsidRDefault="00F67E59" w:rsidP="00F67E59">
            <w:pPr>
              <w:jc w:val="both"/>
            </w:pPr>
            <w:r w:rsidRPr="003A3444">
              <w:t>Минимальный размер земельного участка (площадь) – 5000 кв. м</w:t>
            </w:r>
          </w:p>
        </w:tc>
      </w:tr>
      <w:tr w:rsidR="003A3444" w:rsidRPr="003A3444" w14:paraId="472BF492"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60A91D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E8ADD5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0596D4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1C30CF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2D66D4E"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33FE1AA"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7C525775"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7DF21C36"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C31356F"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6DBB9DF"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6764BA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3FEDAFB"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44C0F480"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39709FC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0AD8402"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BAE12DA"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015EBAB"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2AFC5C71" w14:textId="77777777" w:rsidTr="00F67E59">
        <w:trPr>
          <w:trHeight w:val="45"/>
        </w:trPr>
        <w:tc>
          <w:tcPr>
            <w:tcW w:w="567" w:type="dxa"/>
            <w:vMerge/>
            <w:tcBorders>
              <w:top w:val="single" w:sz="4" w:space="0" w:color="auto"/>
              <w:left w:val="single" w:sz="8" w:space="0" w:color="000000"/>
              <w:bottom w:val="single" w:sz="4" w:space="0" w:color="auto"/>
              <w:right w:val="single" w:sz="8" w:space="0" w:color="000000"/>
            </w:tcBorders>
          </w:tcPr>
          <w:p w14:paraId="7323C38B" w14:textId="77777777" w:rsidR="00F67E59" w:rsidRPr="003A3444" w:rsidRDefault="00F67E59" w:rsidP="00F67E59"/>
        </w:tc>
        <w:tc>
          <w:tcPr>
            <w:tcW w:w="2267" w:type="dxa"/>
            <w:vMerge/>
            <w:tcBorders>
              <w:top w:val="single" w:sz="4" w:space="0" w:color="auto"/>
              <w:left w:val="nil"/>
              <w:bottom w:val="single" w:sz="4" w:space="0" w:color="auto"/>
              <w:right w:val="single" w:sz="8" w:space="0" w:color="000000"/>
            </w:tcBorders>
          </w:tcPr>
          <w:p w14:paraId="3E11AF12"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47761DE1"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19652080"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579C8738"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32C4587"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2E732083"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11B303A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BA0E5A2"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6962CE8"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A456479"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12707C4" w14:textId="77777777" w:rsidTr="00F67E59">
        <w:trPr>
          <w:trHeight w:val="45"/>
        </w:trPr>
        <w:tc>
          <w:tcPr>
            <w:tcW w:w="567" w:type="dxa"/>
            <w:vMerge w:val="restart"/>
            <w:tcBorders>
              <w:top w:val="single" w:sz="4" w:space="0" w:color="auto"/>
              <w:left w:val="single" w:sz="8" w:space="0" w:color="000000"/>
              <w:bottom w:val="single" w:sz="4" w:space="0" w:color="auto"/>
              <w:right w:val="single" w:sz="8" w:space="0" w:color="000000"/>
            </w:tcBorders>
          </w:tcPr>
          <w:p w14:paraId="34744880" w14:textId="77777777" w:rsidR="00F67E59" w:rsidRPr="003A3444" w:rsidRDefault="00F67E59" w:rsidP="00596C2D">
            <w:pPr>
              <w:numPr>
                <w:ilvl w:val="0"/>
                <w:numId w:val="59"/>
              </w:numPr>
              <w:suppressAutoHyphens/>
              <w:ind w:left="0" w:firstLine="0"/>
            </w:pPr>
          </w:p>
        </w:tc>
        <w:tc>
          <w:tcPr>
            <w:tcW w:w="2267" w:type="dxa"/>
            <w:vMerge w:val="restart"/>
            <w:tcBorders>
              <w:top w:val="single" w:sz="4" w:space="0" w:color="auto"/>
              <w:left w:val="nil"/>
              <w:bottom w:val="single" w:sz="4" w:space="0" w:color="auto"/>
              <w:right w:val="single" w:sz="8" w:space="0" w:color="000000"/>
            </w:tcBorders>
          </w:tcPr>
          <w:p w14:paraId="6C0E2506" w14:textId="77777777" w:rsidR="00F67E59" w:rsidRPr="003A3444" w:rsidRDefault="00F67E59" w:rsidP="00F67E59">
            <w:r w:rsidRPr="003A3444">
              <w:t>Виноградарство</w:t>
            </w:r>
          </w:p>
        </w:tc>
        <w:tc>
          <w:tcPr>
            <w:tcW w:w="1701" w:type="dxa"/>
            <w:vMerge w:val="restart"/>
            <w:tcBorders>
              <w:top w:val="single" w:sz="4" w:space="0" w:color="auto"/>
              <w:left w:val="nil"/>
              <w:bottom w:val="single" w:sz="4" w:space="0" w:color="auto"/>
              <w:right w:val="single" w:sz="8" w:space="0" w:color="000000"/>
            </w:tcBorders>
          </w:tcPr>
          <w:p w14:paraId="75AF3ECD" w14:textId="77777777" w:rsidR="00F67E59" w:rsidRPr="003A3444" w:rsidRDefault="00F67E59" w:rsidP="00F67E59">
            <w:r w:rsidRPr="003A3444">
              <w:t>1.5.1</w:t>
            </w:r>
          </w:p>
        </w:tc>
        <w:tc>
          <w:tcPr>
            <w:tcW w:w="3969" w:type="dxa"/>
            <w:vMerge w:val="restart"/>
            <w:tcBorders>
              <w:top w:val="single" w:sz="4" w:space="0" w:color="auto"/>
              <w:left w:val="nil"/>
              <w:bottom w:val="single" w:sz="4" w:space="0" w:color="auto"/>
              <w:right w:val="single" w:sz="8" w:space="0" w:color="000000"/>
            </w:tcBorders>
          </w:tcPr>
          <w:p w14:paraId="5F0946C4" w14:textId="77777777" w:rsidR="00F67E59" w:rsidRPr="003A3444" w:rsidRDefault="00F67E59" w:rsidP="00F67E59">
            <w:pPr>
              <w:jc w:val="both"/>
            </w:pPr>
            <w:r w:rsidRPr="003A3444">
              <w:t xml:space="preserve">Возделывание винограда на </w:t>
            </w:r>
            <w:proofErr w:type="spellStart"/>
            <w:r w:rsidRPr="003A3444">
              <w:t>виноградопригодных</w:t>
            </w:r>
            <w:proofErr w:type="spellEnd"/>
            <w:r w:rsidRPr="003A3444">
              <w:t xml:space="preserve"> землях</w:t>
            </w:r>
          </w:p>
        </w:tc>
        <w:tc>
          <w:tcPr>
            <w:tcW w:w="6520" w:type="dxa"/>
            <w:tcBorders>
              <w:top w:val="single" w:sz="4" w:space="0" w:color="auto"/>
              <w:left w:val="nil"/>
              <w:bottom w:val="single" w:sz="4" w:space="0" w:color="auto"/>
              <w:right w:val="single" w:sz="8" w:space="0" w:color="000000"/>
            </w:tcBorders>
          </w:tcPr>
          <w:p w14:paraId="01ECB6A2" w14:textId="77777777" w:rsidR="00F67E59" w:rsidRPr="003A3444" w:rsidRDefault="00F67E59" w:rsidP="00F67E59">
            <w:pPr>
              <w:jc w:val="both"/>
            </w:pPr>
            <w:r w:rsidRPr="003A3444">
              <w:t>Минимальный размер земельного участка (площадь) – 5000 кв. м</w:t>
            </w:r>
          </w:p>
        </w:tc>
      </w:tr>
      <w:tr w:rsidR="003A3444" w:rsidRPr="003A3444" w14:paraId="613EFABF"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0161DCC6"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225F57FF"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EBF90B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62012A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778D2E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66D7240"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482658A3"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02234A99"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EF179D8"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0DC1808"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692BD1B"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1D16637"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FC4D8F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DC556A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699F82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BD1753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D8992CB"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2D565C8B"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494B181B"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60E8B2A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A1996C4"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2B9B399"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92BB89E"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E69DFA5"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6528FD7C"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09178B4"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7D0787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3AB5137"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E5783D8"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44F18A3" w14:textId="77777777" w:rsidTr="00F67E59">
        <w:trPr>
          <w:trHeight w:val="45"/>
        </w:trPr>
        <w:tc>
          <w:tcPr>
            <w:tcW w:w="567" w:type="dxa"/>
            <w:vMerge w:val="restart"/>
            <w:tcBorders>
              <w:top w:val="single" w:sz="4" w:space="0" w:color="auto"/>
              <w:left w:val="single" w:sz="8" w:space="0" w:color="000000"/>
              <w:bottom w:val="single" w:sz="8" w:space="0" w:color="000000"/>
              <w:right w:val="single" w:sz="8" w:space="0" w:color="000000"/>
            </w:tcBorders>
          </w:tcPr>
          <w:p w14:paraId="0EB57F2E" w14:textId="77777777" w:rsidR="00F67E59" w:rsidRPr="003A3444" w:rsidRDefault="00F67E59" w:rsidP="00596C2D">
            <w:pPr>
              <w:numPr>
                <w:ilvl w:val="0"/>
                <w:numId w:val="59"/>
              </w:numPr>
              <w:suppressAutoHyphens/>
              <w:ind w:left="0" w:firstLine="0"/>
            </w:pPr>
          </w:p>
        </w:tc>
        <w:tc>
          <w:tcPr>
            <w:tcW w:w="2267" w:type="dxa"/>
            <w:vMerge w:val="restart"/>
            <w:tcBorders>
              <w:top w:val="single" w:sz="4" w:space="0" w:color="auto"/>
              <w:left w:val="nil"/>
              <w:bottom w:val="single" w:sz="8" w:space="0" w:color="000000"/>
              <w:right w:val="single" w:sz="8" w:space="0" w:color="000000"/>
            </w:tcBorders>
          </w:tcPr>
          <w:p w14:paraId="63DCD110" w14:textId="77777777" w:rsidR="00F67E59" w:rsidRPr="003A3444" w:rsidRDefault="00F67E59" w:rsidP="00F67E59">
            <w:r w:rsidRPr="003A3444">
              <w:t>Скотоводство</w:t>
            </w:r>
          </w:p>
        </w:tc>
        <w:tc>
          <w:tcPr>
            <w:tcW w:w="1701" w:type="dxa"/>
            <w:vMerge w:val="restart"/>
            <w:tcBorders>
              <w:top w:val="single" w:sz="4" w:space="0" w:color="auto"/>
              <w:left w:val="nil"/>
              <w:bottom w:val="single" w:sz="8" w:space="0" w:color="000000"/>
              <w:right w:val="single" w:sz="8" w:space="0" w:color="000000"/>
            </w:tcBorders>
          </w:tcPr>
          <w:p w14:paraId="294D4C59" w14:textId="77777777" w:rsidR="00F67E59" w:rsidRPr="003A3444" w:rsidRDefault="00F67E59" w:rsidP="00F67E59">
            <w:r w:rsidRPr="003A3444">
              <w:t>1.8</w:t>
            </w:r>
          </w:p>
        </w:tc>
        <w:tc>
          <w:tcPr>
            <w:tcW w:w="3969" w:type="dxa"/>
            <w:vMerge w:val="restart"/>
            <w:tcBorders>
              <w:top w:val="single" w:sz="4" w:space="0" w:color="auto"/>
              <w:left w:val="nil"/>
              <w:bottom w:val="single" w:sz="8" w:space="0" w:color="000000"/>
              <w:right w:val="single" w:sz="8" w:space="0" w:color="000000"/>
            </w:tcBorders>
          </w:tcPr>
          <w:p w14:paraId="1576BDA3" w14:textId="77777777" w:rsidR="00F67E59" w:rsidRPr="003A3444" w:rsidRDefault="00F67E59" w:rsidP="00F67E59">
            <w:pPr>
              <w:jc w:val="both"/>
            </w:pPr>
            <w:r w:rsidRPr="003A3444">
              <w:t xml:space="preserve">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 </w:t>
            </w:r>
          </w:p>
        </w:tc>
        <w:tc>
          <w:tcPr>
            <w:tcW w:w="6520" w:type="dxa"/>
            <w:tcBorders>
              <w:top w:val="single" w:sz="4" w:space="0" w:color="auto"/>
              <w:left w:val="nil"/>
              <w:bottom w:val="single" w:sz="8" w:space="0" w:color="000000"/>
              <w:right w:val="single" w:sz="8" w:space="0" w:color="000000"/>
            </w:tcBorders>
          </w:tcPr>
          <w:p w14:paraId="0755DEC0"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02EC2752"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970D11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8137D0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EB095E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7731A9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5CF75F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1801124"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8AD31E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76159B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CBAD12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5F7076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0E30D40" w14:textId="77777777" w:rsidR="00F67E59" w:rsidRPr="003A3444" w:rsidRDefault="00F67E59" w:rsidP="00F67E59">
            <w:pPr>
              <w:jc w:val="both"/>
            </w:pPr>
            <w:r w:rsidRPr="003A3444">
              <w:t>Максимальный процент застройки в границах земельного участка – 30 %</w:t>
            </w:r>
          </w:p>
        </w:tc>
      </w:tr>
      <w:tr w:rsidR="003A3444" w:rsidRPr="003A3444" w14:paraId="1B7EE10F"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91E511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B19D65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940B28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20DC69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588C87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3A3444" w:rsidRPr="003A3444" w14:paraId="30499624"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D8CCAE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D50BA3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D048FB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30B5BF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5D3FACF"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1AF5FAD9"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1211ACBC"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4B1C70FA"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D270801"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D6AD864"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6FC5FDB"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70F1ED42" w14:textId="77777777" w:rsidTr="00F67E59">
        <w:trPr>
          <w:trHeight w:val="50"/>
        </w:trPr>
        <w:tc>
          <w:tcPr>
            <w:tcW w:w="567" w:type="dxa"/>
            <w:vMerge w:val="restart"/>
            <w:tcBorders>
              <w:top w:val="single" w:sz="4" w:space="0" w:color="auto"/>
              <w:left w:val="single" w:sz="4" w:space="0" w:color="auto"/>
              <w:bottom w:val="single" w:sz="4" w:space="0" w:color="auto"/>
              <w:right w:val="single" w:sz="4" w:space="0" w:color="auto"/>
            </w:tcBorders>
          </w:tcPr>
          <w:p w14:paraId="69A529B3" w14:textId="77777777" w:rsidR="00F67E59" w:rsidRPr="003A3444" w:rsidRDefault="00F67E59" w:rsidP="00596C2D">
            <w:pPr>
              <w:numPr>
                <w:ilvl w:val="0"/>
                <w:numId w:val="59"/>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003DB430" w14:textId="77777777" w:rsidR="00F67E59" w:rsidRPr="003A3444" w:rsidRDefault="00F67E59" w:rsidP="00F67E59">
            <w:r w:rsidRPr="003A3444">
              <w:t>Птицеводство</w:t>
            </w:r>
          </w:p>
        </w:tc>
        <w:tc>
          <w:tcPr>
            <w:tcW w:w="1701" w:type="dxa"/>
            <w:vMerge w:val="restart"/>
            <w:tcBorders>
              <w:top w:val="single" w:sz="4" w:space="0" w:color="auto"/>
              <w:left w:val="single" w:sz="4" w:space="0" w:color="auto"/>
              <w:bottom w:val="single" w:sz="4" w:space="0" w:color="auto"/>
              <w:right w:val="single" w:sz="4" w:space="0" w:color="auto"/>
            </w:tcBorders>
          </w:tcPr>
          <w:p w14:paraId="5A364816" w14:textId="77777777" w:rsidR="00F67E59" w:rsidRPr="003A3444" w:rsidRDefault="00F67E59" w:rsidP="00F67E59">
            <w:r w:rsidRPr="003A3444">
              <w:t>1.10</w:t>
            </w:r>
          </w:p>
        </w:tc>
        <w:tc>
          <w:tcPr>
            <w:tcW w:w="3969" w:type="dxa"/>
            <w:vMerge w:val="restart"/>
            <w:tcBorders>
              <w:top w:val="single" w:sz="4" w:space="0" w:color="auto"/>
              <w:left w:val="single" w:sz="4" w:space="0" w:color="auto"/>
              <w:bottom w:val="single" w:sz="4" w:space="0" w:color="auto"/>
              <w:right w:val="single" w:sz="4" w:space="0" w:color="auto"/>
            </w:tcBorders>
          </w:tcPr>
          <w:p w14:paraId="6F786C1A" w14:textId="77777777" w:rsidR="00F67E59" w:rsidRPr="003A3444" w:rsidRDefault="00F67E59" w:rsidP="00F67E59">
            <w:pPr>
              <w:spacing w:line="60" w:lineRule="atLeast"/>
              <w:jc w:val="both"/>
            </w:pPr>
            <w:r w:rsidRPr="003A3444">
              <w:t xml:space="preserve">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 (материала) </w:t>
            </w:r>
          </w:p>
        </w:tc>
        <w:tc>
          <w:tcPr>
            <w:tcW w:w="6520" w:type="dxa"/>
            <w:tcBorders>
              <w:top w:val="single" w:sz="4" w:space="0" w:color="auto"/>
              <w:left w:val="single" w:sz="4" w:space="0" w:color="auto"/>
              <w:bottom w:val="single" w:sz="4" w:space="0" w:color="auto"/>
              <w:right w:val="single" w:sz="4" w:space="0" w:color="auto"/>
            </w:tcBorders>
          </w:tcPr>
          <w:p w14:paraId="79D81030"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4486354F" w14:textId="77777777" w:rsidTr="00F67E59">
        <w:trPr>
          <w:trHeight w:val="46"/>
        </w:trPr>
        <w:tc>
          <w:tcPr>
            <w:tcW w:w="567" w:type="dxa"/>
            <w:vMerge/>
            <w:tcBorders>
              <w:top w:val="single" w:sz="4" w:space="0" w:color="auto"/>
              <w:left w:val="single" w:sz="8" w:space="0" w:color="000000"/>
              <w:bottom w:val="single" w:sz="8" w:space="0" w:color="000000"/>
              <w:right w:val="single" w:sz="8" w:space="0" w:color="000000"/>
            </w:tcBorders>
          </w:tcPr>
          <w:p w14:paraId="0C27E581"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719C4852"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38F766A"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1BE8778"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55FBA9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B557CE6"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6BB7EB3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9C83BA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1A5745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36E404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7A47626" w14:textId="77777777" w:rsidR="00F67E59" w:rsidRPr="003A3444" w:rsidRDefault="00F67E59" w:rsidP="00F67E59">
            <w:pPr>
              <w:jc w:val="both"/>
            </w:pPr>
            <w:r w:rsidRPr="003A3444">
              <w:t>Максимальный процент застройки в границах земельного участка – 30 %</w:t>
            </w:r>
          </w:p>
        </w:tc>
      </w:tr>
      <w:tr w:rsidR="003A3444" w:rsidRPr="003A3444" w14:paraId="722CB133"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79A56F60"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AAE9E5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7FCB81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52EE6F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35FEDA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3A3444" w:rsidRPr="003A3444" w14:paraId="26E38843"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3796DEB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1EA458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37A375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2A9E2A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A6885D8"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77975781" w14:textId="77777777" w:rsidTr="00F67E59">
        <w:trPr>
          <w:trHeight w:val="46"/>
        </w:trPr>
        <w:tc>
          <w:tcPr>
            <w:tcW w:w="567" w:type="dxa"/>
            <w:vMerge/>
            <w:tcBorders>
              <w:top w:val="nil"/>
              <w:left w:val="single" w:sz="8" w:space="0" w:color="000000"/>
              <w:bottom w:val="single" w:sz="4" w:space="0" w:color="auto"/>
              <w:right w:val="single" w:sz="8" w:space="0" w:color="000000"/>
            </w:tcBorders>
          </w:tcPr>
          <w:p w14:paraId="01EF4630"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53645CBA"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C463BBD"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D6EAF4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A472D07"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4D8F5BF5"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0404FAA2" w14:textId="77777777" w:rsidR="00F67E59" w:rsidRPr="003A3444" w:rsidRDefault="00F67E59" w:rsidP="00596C2D">
            <w:pPr>
              <w:numPr>
                <w:ilvl w:val="0"/>
                <w:numId w:val="59"/>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4E0FDB9D" w14:textId="77777777" w:rsidR="00F67E59" w:rsidRPr="003A3444" w:rsidRDefault="00F67E59" w:rsidP="00F67E59">
            <w:r w:rsidRPr="003A3444">
              <w:t>Пчеловодство</w:t>
            </w:r>
          </w:p>
        </w:tc>
        <w:tc>
          <w:tcPr>
            <w:tcW w:w="1701" w:type="dxa"/>
            <w:vMerge w:val="restart"/>
            <w:tcBorders>
              <w:top w:val="single" w:sz="4" w:space="0" w:color="auto"/>
              <w:left w:val="single" w:sz="4" w:space="0" w:color="auto"/>
              <w:bottom w:val="single" w:sz="4" w:space="0" w:color="auto"/>
              <w:right w:val="single" w:sz="4" w:space="0" w:color="auto"/>
            </w:tcBorders>
          </w:tcPr>
          <w:p w14:paraId="5168E9CE" w14:textId="77777777" w:rsidR="00F67E59" w:rsidRPr="003A3444" w:rsidRDefault="00F67E59" w:rsidP="00F67E59">
            <w:r w:rsidRPr="003A3444">
              <w:t xml:space="preserve">1.12 </w:t>
            </w:r>
          </w:p>
        </w:tc>
        <w:tc>
          <w:tcPr>
            <w:tcW w:w="3969" w:type="dxa"/>
            <w:vMerge w:val="restart"/>
            <w:tcBorders>
              <w:top w:val="single" w:sz="4" w:space="0" w:color="auto"/>
              <w:left w:val="single" w:sz="4" w:space="0" w:color="auto"/>
              <w:bottom w:val="single" w:sz="4" w:space="0" w:color="auto"/>
              <w:right w:val="single" w:sz="4" w:space="0" w:color="auto"/>
            </w:tcBorders>
          </w:tcPr>
          <w:p w14:paraId="40DE6086" w14:textId="77777777" w:rsidR="00F67E59" w:rsidRPr="003A3444" w:rsidRDefault="00F67E59" w:rsidP="00F67E59">
            <w:pPr>
              <w:spacing w:line="60" w:lineRule="atLeast"/>
              <w:jc w:val="both"/>
            </w:pPr>
            <w:r w:rsidRPr="003A3444">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2E29C29B" w14:textId="77777777" w:rsidR="00F67E59" w:rsidRPr="003A3444" w:rsidRDefault="00F67E59" w:rsidP="00F67E59">
            <w:pPr>
              <w:spacing w:line="60" w:lineRule="atLeast"/>
              <w:jc w:val="both"/>
            </w:pPr>
            <w:r w:rsidRPr="003A3444">
              <w:t>размещение ульев, иных объектов и оборудования, необходимого для пчеловодства и разведениях иных полезных насекомых;</w:t>
            </w:r>
          </w:p>
          <w:p w14:paraId="131B8A8E" w14:textId="77777777" w:rsidR="00F67E59" w:rsidRPr="003A3444" w:rsidRDefault="00F67E59" w:rsidP="00F67E59">
            <w:pPr>
              <w:jc w:val="both"/>
            </w:pPr>
            <w:r w:rsidRPr="003A3444">
              <w:t>размещение сооружений, используемых для хранения и первичной переработки продукции пчеловодства</w:t>
            </w:r>
          </w:p>
        </w:tc>
        <w:tc>
          <w:tcPr>
            <w:tcW w:w="6520" w:type="dxa"/>
            <w:tcBorders>
              <w:top w:val="single" w:sz="4" w:space="0" w:color="auto"/>
              <w:left w:val="single" w:sz="4" w:space="0" w:color="auto"/>
              <w:bottom w:val="single" w:sz="4" w:space="0" w:color="auto"/>
              <w:right w:val="single" w:sz="4" w:space="0" w:color="auto"/>
            </w:tcBorders>
          </w:tcPr>
          <w:p w14:paraId="229F1FB0" w14:textId="77777777" w:rsidR="00F67E59" w:rsidRPr="003A3444" w:rsidRDefault="00F67E59" w:rsidP="00F67E59">
            <w:pPr>
              <w:jc w:val="both"/>
            </w:pPr>
            <w:r w:rsidRPr="003A3444">
              <w:t>Минимальный размер земельного участка (площадь) – 5000 кв. м</w:t>
            </w:r>
          </w:p>
        </w:tc>
      </w:tr>
      <w:tr w:rsidR="003A3444" w:rsidRPr="003A3444" w14:paraId="02A9D7C2"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0FC7A89D"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799C4402"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AE9EAAC"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ADCC2B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225E40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4600225"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8C6E09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0A279F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42D894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1F8BB3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E32227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B97AD17"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23F2F0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CFB83A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7F7217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ECAE29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8637BF8"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1C2A75D1"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4D8169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0E73A0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1AB028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88CCDE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CC42774"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616A558"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3F6A340"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7E19D4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55C5EA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3A7F1A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CEF5EDA"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E17BA7B"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7DD1D3C4" w14:textId="77777777" w:rsidR="00F67E59" w:rsidRPr="003A3444" w:rsidRDefault="00F67E59" w:rsidP="00596C2D">
            <w:pPr>
              <w:numPr>
                <w:ilvl w:val="0"/>
                <w:numId w:val="59"/>
              </w:numPr>
              <w:suppressAutoHyphens/>
              <w:ind w:left="0" w:firstLine="0"/>
            </w:pPr>
          </w:p>
        </w:tc>
        <w:tc>
          <w:tcPr>
            <w:tcW w:w="2267" w:type="dxa"/>
            <w:vMerge w:val="restart"/>
            <w:tcBorders>
              <w:top w:val="nil"/>
              <w:left w:val="nil"/>
              <w:bottom w:val="single" w:sz="8" w:space="0" w:color="000000"/>
              <w:right w:val="single" w:sz="8" w:space="0" w:color="000000"/>
            </w:tcBorders>
          </w:tcPr>
          <w:p w14:paraId="75B60C3F" w14:textId="77777777" w:rsidR="00F67E59" w:rsidRPr="003A3444" w:rsidRDefault="00F67E59" w:rsidP="00F67E59">
            <w:r w:rsidRPr="003A3444">
              <w:t>Рыбоводство</w:t>
            </w:r>
          </w:p>
        </w:tc>
        <w:tc>
          <w:tcPr>
            <w:tcW w:w="1701" w:type="dxa"/>
            <w:vMerge w:val="restart"/>
            <w:tcBorders>
              <w:top w:val="nil"/>
              <w:left w:val="nil"/>
              <w:bottom w:val="single" w:sz="8" w:space="0" w:color="000000"/>
              <w:right w:val="single" w:sz="8" w:space="0" w:color="000000"/>
            </w:tcBorders>
          </w:tcPr>
          <w:p w14:paraId="6400CB70" w14:textId="77777777" w:rsidR="00F67E59" w:rsidRPr="003A3444" w:rsidRDefault="00F67E59" w:rsidP="00F67E59">
            <w:r w:rsidRPr="003A3444">
              <w:t>1.13</w:t>
            </w:r>
          </w:p>
        </w:tc>
        <w:tc>
          <w:tcPr>
            <w:tcW w:w="3969" w:type="dxa"/>
            <w:vMerge w:val="restart"/>
            <w:tcBorders>
              <w:top w:val="nil"/>
              <w:left w:val="nil"/>
              <w:bottom w:val="single" w:sz="8" w:space="0" w:color="000000"/>
              <w:right w:val="single" w:sz="8" w:space="0" w:color="000000"/>
            </w:tcBorders>
          </w:tcPr>
          <w:p w14:paraId="0D897FF3" w14:textId="77777777" w:rsidR="00F67E59" w:rsidRPr="003A3444" w:rsidRDefault="00F67E59" w:rsidP="00F67E59">
            <w:pPr>
              <w:jc w:val="both"/>
            </w:pPr>
            <w:r w:rsidRPr="003A3444">
              <w:t>Осуществление хозяйственной деятельности, связанной с разведением и (или) содержанием, выращиванием объектов рыбоводства (</w:t>
            </w:r>
            <w:proofErr w:type="spellStart"/>
            <w:r w:rsidRPr="003A3444">
              <w:t>аквакультуры</w:t>
            </w:r>
            <w:proofErr w:type="spellEnd"/>
            <w:r w:rsidRPr="003A3444">
              <w:t>); размещение зданий, сооружений, оборудования, необходимых для осуществления рыбоводства (</w:t>
            </w:r>
            <w:proofErr w:type="spellStart"/>
            <w:r w:rsidRPr="003A3444">
              <w:t>аквакультуры</w:t>
            </w:r>
            <w:proofErr w:type="spellEnd"/>
            <w:r w:rsidRPr="003A3444">
              <w:t xml:space="preserve">) </w:t>
            </w:r>
          </w:p>
        </w:tc>
        <w:tc>
          <w:tcPr>
            <w:tcW w:w="6520" w:type="dxa"/>
            <w:tcBorders>
              <w:top w:val="nil"/>
              <w:left w:val="nil"/>
              <w:bottom w:val="single" w:sz="8" w:space="0" w:color="000000"/>
              <w:right w:val="single" w:sz="8" w:space="0" w:color="000000"/>
            </w:tcBorders>
          </w:tcPr>
          <w:p w14:paraId="6EFE5535" w14:textId="77777777" w:rsidR="00F67E59" w:rsidRPr="003A3444" w:rsidRDefault="00F67E59" w:rsidP="00F67E59">
            <w:pPr>
              <w:jc w:val="both"/>
            </w:pPr>
            <w:r w:rsidRPr="003A3444">
              <w:t>Минимальный размер земельного участка (площадь) – 5000 кв. м</w:t>
            </w:r>
          </w:p>
        </w:tc>
      </w:tr>
      <w:tr w:rsidR="003A3444" w:rsidRPr="003A3444" w14:paraId="0864B728"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F59CDA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332AE9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A60E8E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2D34D5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F4AECA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5555826"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AD324C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13645A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A19DD7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D52365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5FB50BD" w14:textId="77777777" w:rsidR="00F67E59" w:rsidRPr="003A3444" w:rsidRDefault="00F67E59" w:rsidP="00F67E59">
            <w:pPr>
              <w:jc w:val="both"/>
            </w:pPr>
            <w:r w:rsidRPr="003A3444">
              <w:t>Максимальный процент застройки в границах земельного участка – 30 %</w:t>
            </w:r>
          </w:p>
        </w:tc>
      </w:tr>
      <w:tr w:rsidR="003A3444" w:rsidRPr="003A3444" w14:paraId="104F8A26"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6237C7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A6A2F0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69B051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41E621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CA63BC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3A3444" w:rsidRPr="003A3444" w14:paraId="3882E3B1"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56739345"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2AE59223"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4241AE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8294073"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19A5385"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234E0B86"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1065D6FE"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2DF59203"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0EF385C"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451EEE6"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646C05A"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450534FF" w14:textId="77777777" w:rsidTr="00F67E59">
        <w:trPr>
          <w:trHeight w:val="45"/>
        </w:trPr>
        <w:tc>
          <w:tcPr>
            <w:tcW w:w="567" w:type="dxa"/>
            <w:vMerge w:val="restart"/>
            <w:tcBorders>
              <w:top w:val="single" w:sz="4" w:space="0" w:color="auto"/>
              <w:left w:val="single" w:sz="8" w:space="0" w:color="000000"/>
              <w:bottom w:val="single" w:sz="8" w:space="0" w:color="000000"/>
              <w:right w:val="single" w:sz="8" w:space="0" w:color="000000"/>
            </w:tcBorders>
          </w:tcPr>
          <w:p w14:paraId="041CCA75" w14:textId="77777777" w:rsidR="00F67E59" w:rsidRPr="003A3444" w:rsidRDefault="00F67E59" w:rsidP="00596C2D">
            <w:pPr>
              <w:numPr>
                <w:ilvl w:val="0"/>
                <w:numId w:val="59"/>
              </w:numPr>
              <w:suppressAutoHyphens/>
              <w:ind w:left="0" w:firstLine="0"/>
            </w:pPr>
          </w:p>
        </w:tc>
        <w:tc>
          <w:tcPr>
            <w:tcW w:w="2267" w:type="dxa"/>
            <w:vMerge w:val="restart"/>
            <w:tcBorders>
              <w:top w:val="single" w:sz="4" w:space="0" w:color="auto"/>
              <w:left w:val="nil"/>
              <w:bottom w:val="single" w:sz="8" w:space="0" w:color="000000"/>
              <w:right w:val="single" w:sz="8" w:space="0" w:color="000000"/>
            </w:tcBorders>
          </w:tcPr>
          <w:p w14:paraId="5F8F9583" w14:textId="77777777" w:rsidR="00F67E59" w:rsidRPr="003A3444" w:rsidRDefault="00F67E59" w:rsidP="00F67E59">
            <w:r w:rsidRPr="003A3444">
              <w:t>Научное обеспечение сельского хозяйства</w:t>
            </w:r>
          </w:p>
        </w:tc>
        <w:tc>
          <w:tcPr>
            <w:tcW w:w="1701" w:type="dxa"/>
            <w:vMerge w:val="restart"/>
            <w:tcBorders>
              <w:top w:val="single" w:sz="4" w:space="0" w:color="auto"/>
              <w:left w:val="nil"/>
              <w:bottom w:val="single" w:sz="8" w:space="0" w:color="000000"/>
              <w:right w:val="single" w:sz="8" w:space="0" w:color="000000"/>
            </w:tcBorders>
          </w:tcPr>
          <w:p w14:paraId="2267A679" w14:textId="77777777" w:rsidR="00F67E59" w:rsidRPr="003A3444" w:rsidRDefault="00F67E59" w:rsidP="00F67E59">
            <w:r w:rsidRPr="003A3444">
              <w:t>1.14</w:t>
            </w:r>
          </w:p>
        </w:tc>
        <w:tc>
          <w:tcPr>
            <w:tcW w:w="3969" w:type="dxa"/>
            <w:vMerge w:val="restart"/>
            <w:tcBorders>
              <w:top w:val="single" w:sz="4" w:space="0" w:color="auto"/>
              <w:left w:val="nil"/>
              <w:bottom w:val="single" w:sz="8" w:space="0" w:color="000000"/>
              <w:right w:val="single" w:sz="8" w:space="0" w:color="000000"/>
            </w:tcBorders>
          </w:tcPr>
          <w:p w14:paraId="7D6A284D" w14:textId="77777777" w:rsidR="00F67E59" w:rsidRPr="003A3444" w:rsidRDefault="00F67E59" w:rsidP="00F67E59">
            <w:pPr>
              <w:jc w:val="both"/>
            </w:pPr>
            <w:r w:rsidRPr="003A3444">
              <w:t xml:space="preserve">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 </w:t>
            </w:r>
          </w:p>
        </w:tc>
        <w:tc>
          <w:tcPr>
            <w:tcW w:w="6520" w:type="dxa"/>
            <w:tcBorders>
              <w:top w:val="single" w:sz="4" w:space="0" w:color="auto"/>
              <w:left w:val="nil"/>
              <w:bottom w:val="single" w:sz="8" w:space="0" w:color="000000"/>
              <w:right w:val="single" w:sz="8" w:space="0" w:color="000000"/>
            </w:tcBorders>
          </w:tcPr>
          <w:p w14:paraId="6C990296" w14:textId="77777777" w:rsidR="00F67E59" w:rsidRPr="003A3444" w:rsidRDefault="00F67E59" w:rsidP="00F67E59">
            <w:pPr>
              <w:jc w:val="both"/>
            </w:pPr>
            <w:r w:rsidRPr="003A3444">
              <w:t>Минимальный размер земельного участка (площадь) – 5000 кв. м</w:t>
            </w:r>
          </w:p>
        </w:tc>
      </w:tr>
      <w:tr w:rsidR="003A3444" w:rsidRPr="003A3444" w14:paraId="17F1C89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3CEE1E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2BCDE1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29FFDE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EDD5F7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DA32C9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D0DB89E"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31A808E4"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1669DEBC"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69285D8"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E25AE7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6A32D4D" w14:textId="77777777" w:rsidR="00F67E59" w:rsidRPr="003A3444" w:rsidRDefault="00F67E59" w:rsidP="00F67E59">
            <w:pPr>
              <w:jc w:val="both"/>
            </w:pPr>
            <w:r w:rsidRPr="003A3444">
              <w:t>Максимальный процент застройки в границах земельного участка – 30 %</w:t>
            </w:r>
          </w:p>
        </w:tc>
      </w:tr>
      <w:tr w:rsidR="003A3444" w:rsidRPr="003A3444" w14:paraId="658A6C6A"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0270507B"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29CC3250"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9B2E05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E541ED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C30571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3A3444" w:rsidRPr="003A3444" w14:paraId="35A211A9"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0A6E14F9"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3C274E9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AFF41FC"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D934ACC"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6A93D50"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01C99A6A"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258C53F1"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137D0C56"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F4EF32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2D38DB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8F172B0"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335B11A0"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2E358B22" w14:textId="77777777" w:rsidR="00F67E59" w:rsidRPr="003A3444" w:rsidRDefault="00F67E59" w:rsidP="00596C2D">
            <w:pPr>
              <w:numPr>
                <w:ilvl w:val="0"/>
                <w:numId w:val="59"/>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57275ACA" w14:textId="77777777" w:rsidR="00F67E59" w:rsidRPr="003A3444" w:rsidRDefault="00F67E59" w:rsidP="00F67E59">
            <w:r w:rsidRPr="003A3444">
              <w:t>Хранение и переработка сельскохозяйственной продукции</w:t>
            </w:r>
          </w:p>
        </w:tc>
        <w:tc>
          <w:tcPr>
            <w:tcW w:w="1701" w:type="dxa"/>
            <w:vMerge w:val="restart"/>
            <w:tcBorders>
              <w:top w:val="single" w:sz="4" w:space="0" w:color="auto"/>
              <w:left w:val="single" w:sz="4" w:space="0" w:color="auto"/>
              <w:bottom w:val="single" w:sz="4" w:space="0" w:color="auto"/>
              <w:right w:val="single" w:sz="4" w:space="0" w:color="auto"/>
            </w:tcBorders>
          </w:tcPr>
          <w:p w14:paraId="1BD2D426" w14:textId="77777777" w:rsidR="00F67E59" w:rsidRPr="003A3444" w:rsidRDefault="00F67E59" w:rsidP="00F67E59">
            <w:r w:rsidRPr="003A3444">
              <w:t>1.15</w:t>
            </w:r>
          </w:p>
        </w:tc>
        <w:tc>
          <w:tcPr>
            <w:tcW w:w="3969" w:type="dxa"/>
            <w:vMerge w:val="restart"/>
            <w:tcBorders>
              <w:top w:val="single" w:sz="4" w:space="0" w:color="auto"/>
              <w:left w:val="single" w:sz="4" w:space="0" w:color="auto"/>
              <w:bottom w:val="single" w:sz="4" w:space="0" w:color="auto"/>
              <w:right w:val="single" w:sz="4" w:space="0" w:color="auto"/>
            </w:tcBorders>
          </w:tcPr>
          <w:p w14:paraId="02216457" w14:textId="77777777" w:rsidR="00F67E59" w:rsidRPr="003A3444" w:rsidRDefault="00F67E59" w:rsidP="00F67E59">
            <w:pPr>
              <w:jc w:val="both"/>
            </w:pPr>
            <w:r w:rsidRPr="003A3444">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6520" w:type="dxa"/>
            <w:tcBorders>
              <w:top w:val="single" w:sz="4" w:space="0" w:color="auto"/>
              <w:left w:val="single" w:sz="4" w:space="0" w:color="auto"/>
              <w:bottom w:val="single" w:sz="4" w:space="0" w:color="auto"/>
              <w:right w:val="single" w:sz="4" w:space="0" w:color="auto"/>
            </w:tcBorders>
          </w:tcPr>
          <w:p w14:paraId="5613095D"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299B853"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47BFF3A0"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29F22C6D"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A9F094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2337455"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B02B9A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88571FC"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E4134D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6963E5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CE2FFE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B80086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9CF15D5" w14:textId="77777777" w:rsidR="00F67E59" w:rsidRPr="003A3444" w:rsidRDefault="00F67E59" w:rsidP="00F67E59">
            <w:pPr>
              <w:jc w:val="both"/>
            </w:pPr>
            <w:r w:rsidRPr="003A3444">
              <w:t>Максимальный процент застройки в границах земельного участка – 20 %</w:t>
            </w:r>
          </w:p>
        </w:tc>
      </w:tr>
      <w:tr w:rsidR="003A3444" w:rsidRPr="003A3444" w14:paraId="3AB95BF7"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2728FB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00017A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E992A8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5015F5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0B3BF2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3A3444" w:rsidRPr="003A3444" w14:paraId="3029ADEE"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409E51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AA5FBA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CB3B89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5BD55E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B95E2C7"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0D5E8FAE"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4A0261CC"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586E9CE2"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68578C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977024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59EEFB4"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A680543"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7FBABE07" w14:textId="77777777" w:rsidR="00F67E59" w:rsidRPr="003A3444" w:rsidRDefault="00F67E59" w:rsidP="00596C2D">
            <w:pPr>
              <w:numPr>
                <w:ilvl w:val="0"/>
                <w:numId w:val="59"/>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3A191F1C" w14:textId="77777777" w:rsidR="00F67E59" w:rsidRPr="003A3444" w:rsidRDefault="00F67E59" w:rsidP="00F67E59">
            <w:r w:rsidRPr="003A3444">
              <w:t>Питомники</w:t>
            </w:r>
          </w:p>
        </w:tc>
        <w:tc>
          <w:tcPr>
            <w:tcW w:w="1701" w:type="dxa"/>
            <w:vMerge w:val="restart"/>
            <w:tcBorders>
              <w:top w:val="single" w:sz="4" w:space="0" w:color="auto"/>
              <w:left w:val="single" w:sz="4" w:space="0" w:color="auto"/>
              <w:bottom w:val="single" w:sz="4" w:space="0" w:color="auto"/>
              <w:right w:val="single" w:sz="4" w:space="0" w:color="auto"/>
            </w:tcBorders>
          </w:tcPr>
          <w:p w14:paraId="70CB45B8" w14:textId="77777777" w:rsidR="00F67E59" w:rsidRPr="003A3444" w:rsidRDefault="00F67E59" w:rsidP="00F67E59">
            <w:r w:rsidRPr="003A3444">
              <w:t>1.17</w:t>
            </w:r>
          </w:p>
        </w:tc>
        <w:tc>
          <w:tcPr>
            <w:tcW w:w="3969" w:type="dxa"/>
            <w:vMerge w:val="restart"/>
            <w:tcBorders>
              <w:top w:val="single" w:sz="4" w:space="0" w:color="auto"/>
              <w:left w:val="single" w:sz="4" w:space="0" w:color="auto"/>
              <w:bottom w:val="single" w:sz="4" w:space="0" w:color="auto"/>
              <w:right w:val="single" w:sz="4" w:space="0" w:color="auto"/>
            </w:tcBorders>
          </w:tcPr>
          <w:p w14:paraId="413E87CC" w14:textId="77777777" w:rsidR="00F67E59" w:rsidRPr="003A3444" w:rsidRDefault="00F67E59" w:rsidP="00F67E59">
            <w:pPr>
              <w:jc w:val="both"/>
            </w:pPr>
            <w:r w:rsidRPr="003A3444">
              <w:t xml:space="preserve">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сельскохозяйственного производства </w:t>
            </w:r>
          </w:p>
        </w:tc>
        <w:tc>
          <w:tcPr>
            <w:tcW w:w="6520" w:type="dxa"/>
            <w:tcBorders>
              <w:top w:val="single" w:sz="4" w:space="0" w:color="auto"/>
              <w:left w:val="single" w:sz="4" w:space="0" w:color="auto"/>
              <w:bottom w:val="single" w:sz="4" w:space="0" w:color="auto"/>
              <w:right w:val="single" w:sz="4" w:space="0" w:color="auto"/>
            </w:tcBorders>
          </w:tcPr>
          <w:p w14:paraId="16EC82F1" w14:textId="77777777" w:rsidR="00F67E59" w:rsidRPr="003A3444" w:rsidRDefault="00F67E59" w:rsidP="00F67E59">
            <w:pPr>
              <w:jc w:val="both"/>
            </w:pPr>
            <w:r w:rsidRPr="003A3444">
              <w:t>Минимальный размер земельного участка (площадь) – 5000 кв. м</w:t>
            </w:r>
          </w:p>
        </w:tc>
      </w:tr>
      <w:tr w:rsidR="003A3444" w:rsidRPr="003A3444" w14:paraId="0257000A"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539E872C"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03B486CB"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FA3CB2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9B45901"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6C72EB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8A03271"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5EA93AE6"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1D457D66"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DE8757E"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9F02889"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D4FC75D" w14:textId="77777777" w:rsidR="00F67E59" w:rsidRPr="003A3444" w:rsidRDefault="00F67E59" w:rsidP="00F67E59">
            <w:pPr>
              <w:jc w:val="both"/>
            </w:pPr>
            <w:r w:rsidRPr="003A3444">
              <w:t>Максимальный процент застройки в границах земельного участка – 10 %</w:t>
            </w:r>
          </w:p>
        </w:tc>
      </w:tr>
      <w:tr w:rsidR="003A3444" w:rsidRPr="003A3444" w14:paraId="64A0E39E"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34BC1C67"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2F9A5EE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0389D3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6F31447"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65DB97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3A3444" w:rsidRPr="003A3444" w14:paraId="2BB56D14"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0B4918FE"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0E506DAB"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E8BDEBC"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6ECB32F"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1A2C03C"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1167EF6F"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6A266357"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5DBE00F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D37969C"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899D62F"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0BA980E"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7BC19FF" w14:textId="77777777" w:rsidTr="00F67E59">
        <w:trPr>
          <w:trHeight w:val="600"/>
        </w:trPr>
        <w:tc>
          <w:tcPr>
            <w:tcW w:w="567" w:type="dxa"/>
            <w:vMerge w:val="restart"/>
            <w:tcBorders>
              <w:top w:val="single" w:sz="4" w:space="0" w:color="auto"/>
              <w:left w:val="single" w:sz="4" w:space="0" w:color="auto"/>
              <w:bottom w:val="single" w:sz="4" w:space="0" w:color="auto"/>
              <w:right w:val="single" w:sz="4" w:space="0" w:color="auto"/>
            </w:tcBorders>
          </w:tcPr>
          <w:p w14:paraId="5B593E74" w14:textId="77777777" w:rsidR="00F67E59" w:rsidRPr="003A3444" w:rsidRDefault="00F67E59" w:rsidP="00596C2D">
            <w:pPr>
              <w:numPr>
                <w:ilvl w:val="0"/>
                <w:numId w:val="59"/>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09BDD846" w14:textId="77777777" w:rsidR="00F67E59" w:rsidRPr="003A3444" w:rsidRDefault="00F67E59" w:rsidP="00F67E59">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531EB56B" w14:textId="77777777" w:rsidR="00F67E59" w:rsidRPr="003A3444" w:rsidRDefault="00F67E59" w:rsidP="00F67E59">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5C22A85B"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38A186C6"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807418D" w14:textId="77777777" w:rsidTr="00F67E59">
        <w:trPr>
          <w:trHeight w:val="597"/>
        </w:trPr>
        <w:tc>
          <w:tcPr>
            <w:tcW w:w="567" w:type="dxa"/>
            <w:vMerge/>
            <w:tcBorders>
              <w:top w:val="single" w:sz="4" w:space="0" w:color="auto"/>
              <w:left w:val="single" w:sz="4" w:space="0" w:color="auto"/>
              <w:bottom w:val="single" w:sz="4" w:space="0" w:color="auto"/>
              <w:right w:val="single" w:sz="4" w:space="0" w:color="auto"/>
            </w:tcBorders>
          </w:tcPr>
          <w:p w14:paraId="763E0AB9"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452E5929"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E1F60C6"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4D04E78"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365F107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53BA991" w14:textId="77777777" w:rsidTr="00F67E59">
        <w:trPr>
          <w:trHeight w:val="597"/>
        </w:trPr>
        <w:tc>
          <w:tcPr>
            <w:tcW w:w="567" w:type="dxa"/>
            <w:vMerge/>
            <w:tcBorders>
              <w:top w:val="single" w:sz="4" w:space="0" w:color="auto"/>
              <w:left w:val="single" w:sz="4" w:space="0" w:color="auto"/>
              <w:bottom w:val="single" w:sz="4" w:space="0" w:color="auto"/>
              <w:right w:val="single" w:sz="4" w:space="0" w:color="auto"/>
            </w:tcBorders>
          </w:tcPr>
          <w:p w14:paraId="496AB163"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1D2403D9"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9B4705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A470256"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41318EAF"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C1AEE00" w14:textId="77777777" w:rsidTr="00F67E59">
        <w:trPr>
          <w:trHeight w:val="597"/>
        </w:trPr>
        <w:tc>
          <w:tcPr>
            <w:tcW w:w="567" w:type="dxa"/>
            <w:vMerge/>
            <w:tcBorders>
              <w:top w:val="single" w:sz="4" w:space="0" w:color="auto"/>
              <w:left w:val="single" w:sz="4" w:space="0" w:color="auto"/>
              <w:bottom w:val="single" w:sz="4" w:space="0" w:color="auto"/>
              <w:right w:val="single" w:sz="4" w:space="0" w:color="auto"/>
            </w:tcBorders>
          </w:tcPr>
          <w:p w14:paraId="7CE4D8EB"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262A6E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DA8FB2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6B7D2EB"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352373B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D8F0879" w14:textId="77777777" w:rsidTr="00F67E59">
        <w:trPr>
          <w:trHeight w:val="597"/>
        </w:trPr>
        <w:tc>
          <w:tcPr>
            <w:tcW w:w="567" w:type="dxa"/>
            <w:vMerge/>
            <w:tcBorders>
              <w:top w:val="single" w:sz="4" w:space="0" w:color="auto"/>
              <w:left w:val="single" w:sz="4" w:space="0" w:color="auto"/>
              <w:bottom w:val="single" w:sz="4" w:space="0" w:color="auto"/>
              <w:right w:val="single" w:sz="4" w:space="0" w:color="auto"/>
            </w:tcBorders>
          </w:tcPr>
          <w:p w14:paraId="20294A85"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6B1CA5F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5179972"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566848E"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38F802C5"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E27607F" w14:textId="77777777" w:rsidTr="00F67E59">
        <w:trPr>
          <w:trHeight w:val="597"/>
        </w:trPr>
        <w:tc>
          <w:tcPr>
            <w:tcW w:w="567" w:type="dxa"/>
            <w:vMerge/>
            <w:tcBorders>
              <w:top w:val="single" w:sz="4" w:space="0" w:color="auto"/>
              <w:left w:val="single" w:sz="4" w:space="0" w:color="auto"/>
              <w:bottom w:val="single" w:sz="4" w:space="0" w:color="auto"/>
              <w:right w:val="single" w:sz="4" w:space="0" w:color="auto"/>
            </w:tcBorders>
          </w:tcPr>
          <w:p w14:paraId="1344D9AF"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535FCC3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D2B2CC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C62C337"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13E7C96F"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A1B8201" w14:textId="77777777" w:rsidTr="00F67E59">
        <w:trPr>
          <w:trHeight w:val="597"/>
        </w:trPr>
        <w:tc>
          <w:tcPr>
            <w:tcW w:w="567" w:type="dxa"/>
            <w:vMerge w:val="restart"/>
            <w:tcBorders>
              <w:top w:val="single" w:sz="4" w:space="0" w:color="auto"/>
              <w:left w:val="single" w:sz="4" w:space="0" w:color="auto"/>
              <w:right w:val="single" w:sz="4" w:space="0" w:color="auto"/>
            </w:tcBorders>
          </w:tcPr>
          <w:p w14:paraId="07ADB252" w14:textId="77777777" w:rsidR="00F67E59" w:rsidRPr="003A3444" w:rsidRDefault="00F67E59" w:rsidP="00596C2D">
            <w:pPr>
              <w:numPr>
                <w:ilvl w:val="0"/>
                <w:numId w:val="59"/>
              </w:numPr>
              <w:suppressAutoHyphens/>
              <w:ind w:left="0" w:firstLine="0"/>
            </w:pPr>
          </w:p>
        </w:tc>
        <w:tc>
          <w:tcPr>
            <w:tcW w:w="2267" w:type="dxa"/>
            <w:vMerge w:val="restart"/>
            <w:tcBorders>
              <w:top w:val="single" w:sz="4" w:space="0" w:color="auto"/>
              <w:left w:val="single" w:sz="4" w:space="0" w:color="auto"/>
              <w:right w:val="single" w:sz="4" w:space="0" w:color="auto"/>
            </w:tcBorders>
          </w:tcPr>
          <w:p w14:paraId="2D9EA086" w14:textId="77777777" w:rsidR="00F67E59" w:rsidRPr="003A3444" w:rsidRDefault="00F67E59" w:rsidP="00F67E59">
            <w:r w:rsidRPr="003A3444">
              <w:t>Бытовое обслуживание</w:t>
            </w:r>
          </w:p>
        </w:tc>
        <w:tc>
          <w:tcPr>
            <w:tcW w:w="1701" w:type="dxa"/>
            <w:vMerge w:val="restart"/>
            <w:tcBorders>
              <w:top w:val="single" w:sz="4" w:space="0" w:color="auto"/>
              <w:left w:val="single" w:sz="4" w:space="0" w:color="auto"/>
              <w:right w:val="single" w:sz="4" w:space="0" w:color="auto"/>
            </w:tcBorders>
          </w:tcPr>
          <w:p w14:paraId="3980F904" w14:textId="77777777" w:rsidR="00F67E59" w:rsidRPr="003A3444" w:rsidRDefault="00F67E59" w:rsidP="00F67E59">
            <w:r w:rsidRPr="003A3444">
              <w:t>3.3</w:t>
            </w:r>
          </w:p>
        </w:tc>
        <w:tc>
          <w:tcPr>
            <w:tcW w:w="3969" w:type="dxa"/>
            <w:vMerge w:val="restart"/>
            <w:tcBorders>
              <w:top w:val="single" w:sz="4" w:space="0" w:color="auto"/>
              <w:left w:val="single" w:sz="4" w:space="0" w:color="auto"/>
              <w:right w:val="single" w:sz="4" w:space="0" w:color="auto"/>
            </w:tcBorders>
          </w:tcPr>
          <w:p w14:paraId="23DDDB1B" w14:textId="77777777" w:rsidR="00F67E59" w:rsidRPr="003A3444" w:rsidRDefault="00F67E59" w:rsidP="00F67E59">
            <w:pPr>
              <w:jc w:val="both"/>
            </w:pPr>
            <w:r w:rsidRPr="003A3444">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520" w:type="dxa"/>
            <w:tcBorders>
              <w:top w:val="nil"/>
              <w:left w:val="single" w:sz="4" w:space="0" w:color="auto"/>
              <w:bottom w:val="single" w:sz="8" w:space="0" w:color="000000"/>
              <w:right w:val="single" w:sz="8" w:space="0" w:color="000000"/>
            </w:tcBorders>
          </w:tcPr>
          <w:p w14:paraId="112B6DAF"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4FCE272C" w14:textId="77777777" w:rsidTr="00F67E59">
        <w:trPr>
          <w:trHeight w:val="597"/>
        </w:trPr>
        <w:tc>
          <w:tcPr>
            <w:tcW w:w="567" w:type="dxa"/>
            <w:vMerge/>
            <w:tcBorders>
              <w:left w:val="single" w:sz="4" w:space="0" w:color="auto"/>
              <w:right w:val="single" w:sz="4" w:space="0" w:color="auto"/>
            </w:tcBorders>
          </w:tcPr>
          <w:p w14:paraId="1C573961" w14:textId="77777777" w:rsidR="00F67E59" w:rsidRPr="003A3444" w:rsidRDefault="00F67E59" w:rsidP="00F67E59"/>
        </w:tc>
        <w:tc>
          <w:tcPr>
            <w:tcW w:w="2267" w:type="dxa"/>
            <w:vMerge/>
            <w:tcBorders>
              <w:left w:val="single" w:sz="4" w:space="0" w:color="auto"/>
              <w:right w:val="single" w:sz="4" w:space="0" w:color="auto"/>
            </w:tcBorders>
          </w:tcPr>
          <w:p w14:paraId="59410FFC" w14:textId="77777777" w:rsidR="00F67E59" w:rsidRPr="003A3444" w:rsidRDefault="00F67E59" w:rsidP="00F67E59"/>
        </w:tc>
        <w:tc>
          <w:tcPr>
            <w:tcW w:w="1701" w:type="dxa"/>
            <w:vMerge/>
            <w:tcBorders>
              <w:left w:val="single" w:sz="4" w:space="0" w:color="auto"/>
              <w:right w:val="single" w:sz="4" w:space="0" w:color="auto"/>
            </w:tcBorders>
          </w:tcPr>
          <w:p w14:paraId="300F16E8" w14:textId="77777777" w:rsidR="00F67E59" w:rsidRPr="003A3444" w:rsidRDefault="00F67E59" w:rsidP="00F67E59"/>
        </w:tc>
        <w:tc>
          <w:tcPr>
            <w:tcW w:w="3969" w:type="dxa"/>
            <w:vMerge/>
            <w:tcBorders>
              <w:left w:val="single" w:sz="4" w:space="0" w:color="auto"/>
              <w:right w:val="single" w:sz="4" w:space="0" w:color="auto"/>
            </w:tcBorders>
          </w:tcPr>
          <w:p w14:paraId="4DEE8C63"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538C7E1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0679A61" w14:textId="77777777" w:rsidTr="00F67E59">
        <w:trPr>
          <w:trHeight w:val="597"/>
        </w:trPr>
        <w:tc>
          <w:tcPr>
            <w:tcW w:w="567" w:type="dxa"/>
            <w:vMerge/>
            <w:tcBorders>
              <w:left w:val="single" w:sz="4" w:space="0" w:color="auto"/>
              <w:right w:val="single" w:sz="4" w:space="0" w:color="auto"/>
            </w:tcBorders>
          </w:tcPr>
          <w:p w14:paraId="32C1B5A0" w14:textId="77777777" w:rsidR="00F67E59" w:rsidRPr="003A3444" w:rsidRDefault="00F67E59" w:rsidP="00F67E59"/>
        </w:tc>
        <w:tc>
          <w:tcPr>
            <w:tcW w:w="2267" w:type="dxa"/>
            <w:vMerge/>
            <w:tcBorders>
              <w:left w:val="single" w:sz="4" w:space="0" w:color="auto"/>
              <w:right w:val="single" w:sz="4" w:space="0" w:color="auto"/>
            </w:tcBorders>
          </w:tcPr>
          <w:p w14:paraId="4C619184" w14:textId="77777777" w:rsidR="00F67E59" w:rsidRPr="003A3444" w:rsidRDefault="00F67E59" w:rsidP="00F67E59"/>
        </w:tc>
        <w:tc>
          <w:tcPr>
            <w:tcW w:w="1701" w:type="dxa"/>
            <w:vMerge/>
            <w:tcBorders>
              <w:left w:val="single" w:sz="4" w:space="0" w:color="auto"/>
              <w:right w:val="single" w:sz="4" w:space="0" w:color="auto"/>
            </w:tcBorders>
          </w:tcPr>
          <w:p w14:paraId="56185F5A" w14:textId="77777777" w:rsidR="00F67E59" w:rsidRPr="003A3444" w:rsidRDefault="00F67E59" w:rsidP="00F67E59"/>
        </w:tc>
        <w:tc>
          <w:tcPr>
            <w:tcW w:w="3969" w:type="dxa"/>
            <w:vMerge/>
            <w:tcBorders>
              <w:left w:val="single" w:sz="4" w:space="0" w:color="auto"/>
              <w:right w:val="single" w:sz="4" w:space="0" w:color="auto"/>
            </w:tcBorders>
          </w:tcPr>
          <w:p w14:paraId="000ED6D7"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5454B319" w14:textId="77777777" w:rsidR="00F67E59" w:rsidRPr="003A3444" w:rsidRDefault="00F67E59" w:rsidP="00F67E59">
            <w:pPr>
              <w:jc w:val="both"/>
            </w:pPr>
            <w:r w:rsidRPr="003A3444">
              <w:t>Максимальный процент застройки в границах земельного участка – 40 %</w:t>
            </w:r>
          </w:p>
        </w:tc>
      </w:tr>
      <w:tr w:rsidR="003A3444" w:rsidRPr="003A3444" w14:paraId="42316BFC" w14:textId="77777777" w:rsidTr="00F67E59">
        <w:trPr>
          <w:trHeight w:val="597"/>
        </w:trPr>
        <w:tc>
          <w:tcPr>
            <w:tcW w:w="567" w:type="dxa"/>
            <w:vMerge/>
            <w:tcBorders>
              <w:left w:val="single" w:sz="4" w:space="0" w:color="auto"/>
              <w:right w:val="single" w:sz="4" w:space="0" w:color="auto"/>
            </w:tcBorders>
          </w:tcPr>
          <w:p w14:paraId="319A499D" w14:textId="77777777" w:rsidR="00F67E59" w:rsidRPr="003A3444" w:rsidRDefault="00F67E59" w:rsidP="00F67E59"/>
        </w:tc>
        <w:tc>
          <w:tcPr>
            <w:tcW w:w="2267" w:type="dxa"/>
            <w:vMerge/>
            <w:tcBorders>
              <w:left w:val="single" w:sz="4" w:space="0" w:color="auto"/>
              <w:right w:val="single" w:sz="4" w:space="0" w:color="auto"/>
            </w:tcBorders>
          </w:tcPr>
          <w:p w14:paraId="0706E5BA" w14:textId="77777777" w:rsidR="00F67E59" w:rsidRPr="003A3444" w:rsidRDefault="00F67E59" w:rsidP="00F67E59"/>
        </w:tc>
        <w:tc>
          <w:tcPr>
            <w:tcW w:w="1701" w:type="dxa"/>
            <w:vMerge/>
            <w:tcBorders>
              <w:left w:val="single" w:sz="4" w:space="0" w:color="auto"/>
              <w:right w:val="single" w:sz="4" w:space="0" w:color="auto"/>
            </w:tcBorders>
          </w:tcPr>
          <w:p w14:paraId="2EA7D44F" w14:textId="77777777" w:rsidR="00F67E59" w:rsidRPr="003A3444" w:rsidRDefault="00F67E59" w:rsidP="00F67E59"/>
        </w:tc>
        <w:tc>
          <w:tcPr>
            <w:tcW w:w="3969" w:type="dxa"/>
            <w:vMerge/>
            <w:tcBorders>
              <w:left w:val="single" w:sz="4" w:space="0" w:color="auto"/>
              <w:right w:val="single" w:sz="4" w:space="0" w:color="auto"/>
            </w:tcBorders>
          </w:tcPr>
          <w:p w14:paraId="778895F7"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4DEE189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2BA5237" w14:textId="77777777" w:rsidTr="00F67E59">
        <w:trPr>
          <w:trHeight w:val="349"/>
        </w:trPr>
        <w:tc>
          <w:tcPr>
            <w:tcW w:w="567" w:type="dxa"/>
            <w:vMerge/>
            <w:tcBorders>
              <w:left w:val="single" w:sz="4" w:space="0" w:color="auto"/>
              <w:right w:val="single" w:sz="4" w:space="0" w:color="auto"/>
            </w:tcBorders>
          </w:tcPr>
          <w:p w14:paraId="7D087F4E" w14:textId="77777777" w:rsidR="00F67E59" w:rsidRPr="003A3444" w:rsidRDefault="00F67E59" w:rsidP="00F67E59"/>
        </w:tc>
        <w:tc>
          <w:tcPr>
            <w:tcW w:w="2267" w:type="dxa"/>
            <w:vMerge/>
            <w:tcBorders>
              <w:left w:val="single" w:sz="4" w:space="0" w:color="auto"/>
              <w:right w:val="single" w:sz="4" w:space="0" w:color="auto"/>
            </w:tcBorders>
          </w:tcPr>
          <w:p w14:paraId="4A08CE98" w14:textId="77777777" w:rsidR="00F67E59" w:rsidRPr="003A3444" w:rsidRDefault="00F67E59" w:rsidP="00F67E59"/>
        </w:tc>
        <w:tc>
          <w:tcPr>
            <w:tcW w:w="1701" w:type="dxa"/>
            <w:vMerge/>
            <w:tcBorders>
              <w:left w:val="single" w:sz="4" w:space="0" w:color="auto"/>
              <w:right w:val="single" w:sz="4" w:space="0" w:color="auto"/>
            </w:tcBorders>
          </w:tcPr>
          <w:p w14:paraId="4EEA6F6A" w14:textId="77777777" w:rsidR="00F67E59" w:rsidRPr="003A3444" w:rsidRDefault="00F67E59" w:rsidP="00F67E59"/>
        </w:tc>
        <w:tc>
          <w:tcPr>
            <w:tcW w:w="3969" w:type="dxa"/>
            <w:vMerge/>
            <w:tcBorders>
              <w:left w:val="single" w:sz="4" w:space="0" w:color="auto"/>
              <w:right w:val="single" w:sz="4" w:space="0" w:color="auto"/>
            </w:tcBorders>
          </w:tcPr>
          <w:p w14:paraId="12C11951"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14F4E9CE"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51E35066" w14:textId="77777777" w:rsidTr="00F67E59">
        <w:trPr>
          <w:trHeight w:val="597"/>
        </w:trPr>
        <w:tc>
          <w:tcPr>
            <w:tcW w:w="567" w:type="dxa"/>
            <w:vMerge/>
            <w:tcBorders>
              <w:left w:val="single" w:sz="4" w:space="0" w:color="auto"/>
              <w:bottom w:val="single" w:sz="4" w:space="0" w:color="auto"/>
              <w:right w:val="single" w:sz="4" w:space="0" w:color="auto"/>
            </w:tcBorders>
          </w:tcPr>
          <w:p w14:paraId="10F0BB4F" w14:textId="77777777" w:rsidR="00F67E59" w:rsidRPr="003A3444" w:rsidRDefault="00F67E59" w:rsidP="00F67E59"/>
        </w:tc>
        <w:tc>
          <w:tcPr>
            <w:tcW w:w="2267" w:type="dxa"/>
            <w:vMerge/>
            <w:tcBorders>
              <w:left w:val="single" w:sz="4" w:space="0" w:color="auto"/>
              <w:bottom w:val="single" w:sz="4" w:space="0" w:color="auto"/>
              <w:right w:val="single" w:sz="4" w:space="0" w:color="auto"/>
            </w:tcBorders>
          </w:tcPr>
          <w:p w14:paraId="7E4E896E" w14:textId="77777777" w:rsidR="00F67E59" w:rsidRPr="003A3444" w:rsidRDefault="00F67E59" w:rsidP="00F67E59"/>
        </w:tc>
        <w:tc>
          <w:tcPr>
            <w:tcW w:w="1701" w:type="dxa"/>
            <w:vMerge/>
            <w:tcBorders>
              <w:left w:val="single" w:sz="4" w:space="0" w:color="auto"/>
              <w:bottom w:val="single" w:sz="4" w:space="0" w:color="auto"/>
              <w:right w:val="single" w:sz="4" w:space="0" w:color="auto"/>
            </w:tcBorders>
          </w:tcPr>
          <w:p w14:paraId="25FB48F5" w14:textId="77777777" w:rsidR="00F67E59" w:rsidRPr="003A3444" w:rsidRDefault="00F67E59" w:rsidP="00F67E59"/>
        </w:tc>
        <w:tc>
          <w:tcPr>
            <w:tcW w:w="3969" w:type="dxa"/>
            <w:vMerge/>
            <w:tcBorders>
              <w:left w:val="single" w:sz="4" w:space="0" w:color="auto"/>
              <w:bottom w:val="single" w:sz="4" w:space="0" w:color="auto"/>
              <w:right w:val="single" w:sz="4" w:space="0" w:color="auto"/>
            </w:tcBorders>
          </w:tcPr>
          <w:p w14:paraId="342AAC8E"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642A9D59" w14:textId="77777777" w:rsidR="00F67E59" w:rsidRPr="003A3444" w:rsidRDefault="00F67E59" w:rsidP="00F67E59">
            <w:pPr>
              <w:jc w:val="both"/>
            </w:pPr>
            <w:r w:rsidRPr="003A3444">
              <w:t xml:space="preserve">Минимальный процент озеленения в границах земельного участка – 20 % </w:t>
            </w:r>
          </w:p>
        </w:tc>
      </w:tr>
      <w:tr w:rsidR="003A3444" w:rsidRPr="003A3444" w14:paraId="3DCC7895" w14:textId="77777777" w:rsidTr="00F67E59">
        <w:trPr>
          <w:trHeight w:val="50"/>
        </w:trPr>
        <w:tc>
          <w:tcPr>
            <w:tcW w:w="567" w:type="dxa"/>
            <w:vMerge w:val="restart"/>
            <w:tcBorders>
              <w:top w:val="single" w:sz="4" w:space="0" w:color="auto"/>
              <w:left w:val="single" w:sz="8" w:space="0" w:color="000000"/>
              <w:bottom w:val="single" w:sz="8" w:space="0" w:color="000000"/>
              <w:right w:val="single" w:sz="8" w:space="0" w:color="000000"/>
            </w:tcBorders>
          </w:tcPr>
          <w:p w14:paraId="18903691" w14:textId="77777777" w:rsidR="00F67E59" w:rsidRPr="003A3444" w:rsidRDefault="00F67E59" w:rsidP="00596C2D">
            <w:pPr>
              <w:numPr>
                <w:ilvl w:val="0"/>
                <w:numId w:val="59"/>
              </w:numPr>
              <w:suppressAutoHyphens/>
              <w:ind w:left="0" w:firstLine="0"/>
            </w:pPr>
          </w:p>
        </w:tc>
        <w:tc>
          <w:tcPr>
            <w:tcW w:w="2267" w:type="dxa"/>
            <w:vMerge w:val="restart"/>
            <w:tcBorders>
              <w:top w:val="single" w:sz="4" w:space="0" w:color="auto"/>
              <w:left w:val="nil"/>
              <w:bottom w:val="single" w:sz="8" w:space="0" w:color="000000"/>
              <w:right w:val="single" w:sz="8" w:space="0" w:color="000000"/>
            </w:tcBorders>
          </w:tcPr>
          <w:p w14:paraId="6F8A2686" w14:textId="77777777" w:rsidR="00F67E59" w:rsidRPr="003A3444" w:rsidRDefault="00F67E59" w:rsidP="00F67E59">
            <w:r w:rsidRPr="003A3444">
              <w:t>Объекты культурно-досуговой деятельности</w:t>
            </w:r>
          </w:p>
        </w:tc>
        <w:tc>
          <w:tcPr>
            <w:tcW w:w="1701" w:type="dxa"/>
            <w:vMerge w:val="restart"/>
            <w:tcBorders>
              <w:top w:val="single" w:sz="4" w:space="0" w:color="auto"/>
              <w:left w:val="nil"/>
              <w:bottom w:val="single" w:sz="8" w:space="0" w:color="000000"/>
              <w:right w:val="single" w:sz="8" w:space="0" w:color="000000"/>
            </w:tcBorders>
          </w:tcPr>
          <w:p w14:paraId="21F4D852" w14:textId="77777777" w:rsidR="00F67E59" w:rsidRPr="003A3444" w:rsidRDefault="00F67E59" w:rsidP="00F67E59">
            <w:r w:rsidRPr="003A3444">
              <w:t>3.6.1</w:t>
            </w:r>
          </w:p>
        </w:tc>
        <w:tc>
          <w:tcPr>
            <w:tcW w:w="3969" w:type="dxa"/>
            <w:vMerge w:val="restart"/>
            <w:tcBorders>
              <w:top w:val="single" w:sz="4" w:space="0" w:color="auto"/>
              <w:left w:val="nil"/>
              <w:bottom w:val="single" w:sz="8" w:space="0" w:color="000000"/>
              <w:right w:val="single" w:sz="4" w:space="0" w:color="auto"/>
            </w:tcBorders>
          </w:tcPr>
          <w:p w14:paraId="491B7C28" w14:textId="77777777" w:rsidR="00F67E59" w:rsidRPr="003A3444" w:rsidRDefault="00F67E59" w:rsidP="00F67E59">
            <w:pPr>
              <w:jc w:val="both"/>
            </w:pPr>
            <w:r w:rsidRPr="003A3444">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p w14:paraId="3E76F77A" w14:textId="77777777" w:rsidR="00F67E59" w:rsidRPr="003A3444" w:rsidRDefault="00F67E59" w:rsidP="00F67E59">
            <w:pPr>
              <w:jc w:val="both"/>
            </w:pPr>
            <w:r w:rsidRPr="003A3444">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6520" w:type="dxa"/>
            <w:tcBorders>
              <w:top w:val="single" w:sz="4" w:space="0" w:color="auto"/>
              <w:left w:val="single" w:sz="4" w:space="0" w:color="auto"/>
              <w:bottom w:val="single" w:sz="4" w:space="0" w:color="auto"/>
              <w:right w:val="single" w:sz="4" w:space="0" w:color="auto"/>
            </w:tcBorders>
          </w:tcPr>
          <w:p w14:paraId="7500E134" w14:textId="77777777" w:rsidR="00F67E59" w:rsidRPr="003A3444" w:rsidRDefault="00F67E59" w:rsidP="00F67E59">
            <w:pPr>
              <w:jc w:val="both"/>
            </w:pPr>
            <w:r w:rsidRPr="003A3444">
              <w:t>Минимальный размер земельного участка (площадь) – 600 кв. м</w:t>
            </w:r>
          </w:p>
        </w:tc>
      </w:tr>
      <w:tr w:rsidR="003A3444" w:rsidRPr="003A3444" w14:paraId="3210729E"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683ACD2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2DD805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691CA1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202ECE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547799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9D1D6A8"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3C09EC4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3BACB5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018B1F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E70EC6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D2A4624"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6408F13A"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52249D0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1A8357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D18B52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7E9A01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8AF3174"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0DBBA78A"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461B1FD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9A1C99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EC0303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E06F0A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B4AC02F"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28C8880" w14:textId="77777777" w:rsidTr="00F67E59">
        <w:trPr>
          <w:trHeight w:val="46"/>
        </w:trPr>
        <w:tc>
          <w:tcPr>
            <w:tcW w:w="567" w:type="dxa"/>
            <w:vMerge/>
            <w:tcBorders>
              <w:top w:val="nil"/>
              <w:left w:val="single" w:sz="8" w:space="0" w:color="000000"/>
              <w:bottom w:val="single" w:sz="4" w:space="0" w:color="auto"/>
              <w:right w:val="single" w:sz="8" w:space="0" w:color="000000"/>
            </w:tcBorders>
          </w:tcPr>
          <w:p w14:paraId="73171227"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572044C6"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BFB3B45"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01D89A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8369F5D"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321A52BF"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145D8EEA" w14:textId="77777777" w:rsidR="00F67E59" w:rsidRPr="003A3444" w:rsidRDefault="00F67E59" w:rsidP="00596C2D">
            <w:pPr>
              <w:numPr>
                <w:ilvl w:val="0"/>
                <w:numId w:val="59"/>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64405696" w14:textId="77777777" w:rsidR="00F67E59" w:rsidRPr="003A3444" w:rsidRDefault="00F67E59" w:rsidP="00F67E59">
            <w:r w:rsidRPr="003A3444">
              <w:t>Парки культуры и отдыха</w:t>
            </w:r>
          </w:p>
        </w:tc>
        <w:tc>
          <w:tcPr>
            <w:tcW w:w="1701" w:type="dxa"/>
            <w:vMerge w:val="restart"/>
            <w:tcBorders>
              <w:top w:val="single" w:sz="4" w:space="0" w:color="auto"/>
              <w:left w:val="single" w:sz="4" w:space="0" w:color="auto"/>
              <w:bottom w:val="single" w:sz="4" w:space="0" w:color="auto"/>
              <w:right w:val="single" w:sz="4" w:space="0" w:color="auto"/>
            </w:tcBorders>
          </w:tcPr>
          <w:p w14:paraId="13469F72" w14:textId="77777777" w:rsidR="00F67E59" w:rsidRPr="003A3444" w:rsidRDefault="00F67E59" w:rsidP="00F67E59">
            <w:r w:rsidRPr="003A3444">
              <w:t>3.6.2</w:t>
            </w:r>
          </w:p>
        </w:tc>
        <w:tc>
          <w:tcPr>
            <w:tcW w:w="3969" w:type="dxa"/>
            <w:vMerge w:val="restart"/>
            <w:tcBorders>
              <w:top w:val="single" w:sz="4" w:space="0" w:color="auto"/>
              <w:left w:val="single" w:sz="4" w:space="0" w:color="auto"/>
              <w:bottom w:val="single" w:sz="4" w:space="0" w:color="auto"/>
              <w:right w:val="single" w:sz="4" w:space="0" w:color="auto"/>
            </w:tcBorders>
          </w:tcPr>
          <w:p w14:paraId="175FA1EC" w14:textId="77777777" w:rsidR="00F67E59" w:rsidRPr="003A3444" w:rsidRDefault="00F67E59" w:rsidP="00F67E59">
            <w:pPr>
              <w:jc w:val="both"/>
            </w:pPr>
            <w:r w:rsidRPr="003A3444">
              <w:t>Размещение парков культуры и отдыха</w:t>
            </w:r>
          </w:p>
        </w:tc>
        <w:tc>
          <w:tcPr>
            <w:tcW w:w="6520" w:type="dxa"/>
            <w:tcBorders>
              <w:top w:val="single" w:sz="4" w:space="0" w:color="auto"/>
              <w:left w:val="single" w:sz="4" w:space="0" w:color="auto"/>
              <w:bottom w:val="single" w:sz="4" w:space="0" w:color="auto"/>
              <w:right w:val="single" w:sz="4" w:space="0" w:color="auto"/>
            </w:tcBorders>
          </w:tcPr>
          <w:p w14:paraId="4AD3957A"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81E0760" w14:textId="77777777" w:rsidTr="00F67E59">
        <w:trPr>
          <w:trHeight w:val="45"/>
        </w:trPr>
        <w:tc>
          <w:tcPr>
            <w:tcW w:w="567" w:type="dxa"/>
            <w:vMerge/>
            <w:tcBorders>
              <w:top w:val="single" w:sz="4" w:space="0" w:color="auto"/>
              <w:left w:val="single" w:sz="8" w:space="0" w:color="000000"/>
              <w:bottom w:val="single" w:sz="4" w:space="0" w:color="auto"/>
              <w:right w:val="single" w:sz="8" w:space="0" w:color="000000"/>
            </w:tcBorders>
          </w:tcPr>
          <w:p w14:paraId="36E532AB" w14:textId="77777777" w:rsidR="00F67E59" w:rsidRPr="003A3444" w:rsidRDefault="00F67E59" w:rsidP="00F67E59"/>
        </w:tc>
        <w:tc>
          <w:tcPr>
            <w:tcW w:w="2267" w:type="dxa"/>
            <w:vMerge/>
            <w:tcBorders>
              <w:top w:val="single" w:sz="4" w:space="0" w:color="auto"/>
              <w:left w:val="nil"/>
              <w:bottom w:val="single" w:sz="4" w:space="0" w:color="auto"/>
              <w:right w:val="single" w:sz="8" w:space="0" w:color="000000"/>
            </w:tcBorders>
          </w:tcPr>
          <w:p w14:paraId="11D59654"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49F4BD93"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4D199EEC"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6AF29A8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C7BDFE5"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330DD6DA"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34F82F1B"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033E458"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1CBCD06"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2853CD8" w14:textId="77777777" w:rsidR="00F67E59" w:rsidRPr="003A3444" w:rsidRDefault="00F67E59" w:rsidP="00F67E59">
            <w:pPr>
              <w:jc w:val="both"/>
            </w:pPr>
            <w:r w:rsidRPr="003A3444">
              <w:t>Максимальный процент застройки в границах земельного участка – 7 %</w:t>
            </w:r>
          </w:p>
        </w:tc>
      </w:tr>
      <w:tr w:rsidR="003A3444" w:rsidRPr="003A3444" w14:paraId="3F15D8E5"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57491B39"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2AA63B0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633C699"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B56BEDD"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9E4F19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CEB17E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42EA04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BC6E05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79A283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005134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DC07F94" w14:textId="2D101FA7" w:rsidR="00F67E59" w:rsidRPr="003A3444" w:rsidRDefault="00F67E59" w:rsidP="00F67E59">
            <w:pPr>
              <w:jc w:val="both"/>
            </w:pPr>
            <w:r w:rsidRPr="003A3444">
              <w:t xml:space="preserve">Предельная высота зданий, строений, сооружений – </w:t>
            </w:r>
            <w:r w:rsidR="00B71116" w:rsidRPr="003A3444">
              <w:t>не подлежит установлению</w:t>
            </w:r>
          </w:p>
        </w:tc>
      </w:tr>
      <w:tr w:rsidR="003A3444" w:rsidRPr="003A3444" w14:paraId="441C7734"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01FFAE51"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48CF06E8"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948D5F0"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A443900"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64B5C2F" w14:textId="77777777" w:rsidR="00F67E59" w:rsidRPr="003A3444" w:rsidRDefault="00F67E59" w:rsidP="00F67E59">
            <w:pPr>
              <w:jc w:val="both"/>
            </w:pPr>
            <w:r w:rsidRPr="003A3444">
              <w:t>Минимальный процент озеленения в границах земельного участка – 70 %</w:t>
            </w:r>
          </w:p>
        </w:tc>
      </w:tr>
      <w:tr w:rsidR="003A3444" w:rsidRPr="003A3444" w14:paraId="151F23D7"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1315D0BF" w14:textId="77777777" w:rsidR="00F67E59" w:rsidRPr="003A3444" w:rsidRDefault="00F67E59" w:rsidP="00596C2D">
            <w:pPr>
              <w:numPr>
                <w:ilvl w:val="0"/>
                <w:numId w:val="59"/>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46F5F478" w14:textId="77777777" w:rsidR="00F67E59" w:rsidRPr="003A3444" w:rsidRDefault="00F67E59" w:rsidP="00F67E59">
            <w:r w:rsidRPr="003A3444">
              <w:t>Цирки и зверинцы</w:t>
            </w:r>
          </w:p>
        </w:tc>
        <w:tc>
          <w:tcPr>
            <w:tcW w:w="1701" w:type="dxa"/>
            <w:vMerge w:val="restart"/>
            <w:tcBorders>
              <w:top w:val="single" w:sz="4" w:space="0" w:color="auto"/>
              <w:left w:val="single" w:sz="4" w:space="0" w:color="auto"/>
              <w:bottom w:val="single" w:sz="4" w:space="0" w:color="auto"/>
              <w:right w:val="single" w:sz="4" w:space="0" w:color="auto"/>
            </w:tcBorders>
          </w:tcPr>
          <w:p w14:paraId="64B08B90" w14:textId="77777777" w:rsidR="00F67E59" w:rsidRPr="003A3444" w:rsidRDefault="00F67E59" w:rsidP="00F67E59">
            <w:r w:rsidRPr="003A3444">
              <w:t>3.6.3</w:t>
            </w:r>
          </w:p>
        </w:tc>
        <w:tc>
          <w:tcPr>
            <w:tcW w:w="3969" w:type="dxa"/>
            <w:vMerge w:val="restart"/>
            <w:tcBorders>
              <w:top w:val="single" w:sz="4" w:space="0" w:color="auto"/>
              <w:left w:val="single" w:sz="4" w:space="0" w:color="auto"/>
              <w:bottom w:val="single" w:sz="4" w:space="0" w:color="auto"/>
              <w:right w:val="single" w:sz="4" w:space="0" w:color="auto"/>
            </w:tcBorders>
          </w:tcPr>
          <w:p w14:paraId="63E709B3" w14:textId="77777777" w:rsidR="00F67E59" w:rsidRPr="003A3444" w:rsidRDefault="00F67E59" w:rsidP="00F67E59">
            <w:pPr>
              <w:jc w:val="both"/>
            </w:pPr>
            <w:r w:rsidRPr="003A3444">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6520" w:type="dxa"/>
            <w:tcBorders>
              <w:top w:val="single" w:sz="4" w:space="0" w:color="auto"/>
              <w:left w:val="single" w:sz="4" w:space="0" w:color="auto"/>
              <w:bottom w:val="single" w:sz="4" w:space="0" w:color="auto"/>
              <w:right w:val="single" w:sz="4" w:space="0" w:color="auto"/>
            </w:tcBorders>
          </w:tcPr>
          <w:p w14:paraId="316BF191" w14:textId="77777777" w:rsidR="00F67E59" w:rsidRPr="003A3444" w:rsidRDefault="00F67E59" w:rsidP="00F67E59">
            <w:pPr>
              <w:jc w:val="both"/>
            </w:pPr>
            <w:r w:rsidRPr="003A3444">
              <w:t>Минимальный размер земельного участка (площадь) – 500 кв. м</w:t>
            </w:r>
          </w:p>
        </w:tc>
      </w:tr>
      <w:tr w:rsidR="003A3444" w:rsidRPr="003A3444" w14:paraId="082FD2EE"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66AEB29D"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57072420"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801B977"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534DBE8"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7E5064E"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D718BC7"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2DBB99DA"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110A0C2D"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981D4DE"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4D01D2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EFBD044"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075C08C4"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380C51A5"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4BA506A0"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4FC003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2A21561"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F1AEF5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3A3444" w:rsidRPr="003A3444" w14:paraId="66BFE38C"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70C8F0DC"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7CD27D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47DA5E4"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351E64F"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7FD2D4F"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66ED8869"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A89665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42935A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BFC647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CA8164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76BA033"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9C9F23F" w14:textId="77777777" w:rsidTr="00F67E59">
        <w:trPr>
          <w:trHeight w:val="136"/>
        </w:trPr>
        <w:tc>
          <w:tcPr>
            <w:tcW w:w="567" w:type="dxa"/>
            <w:vMerge w:val="restart"/>
            <w:tcBorders>
              <w:top w:val="nil"/>
              <w:left w:val="single" w:sz="8" w:space="0" w:color="000000"/>
              <w:bottom w:val="single" w:sz="8" w:space="0" w:color="000000"/>
              <w:right w:val="single" w:sz="8" w:space="0" w:color="000000"/>
            </w:tcBorders>
          </w:tcPr>
          <w:p w14:paraId="419713B7" w14:textId="77777777" w:rsidR="00F67E59" w:rsidRPr="003A3444" w:rsidRDefault="00F67E59" w:rsidP="00596C2D">
            <w:pPr>
              <w:numPr>
                <w:ilvl w:val="0"/>
                <w:numId w:val="59"/>
              </w:numPr>
              <w:suppressAutoHyphens/>
              <w:ind w:left="0" w:firstLine="0"/>
            </w:pPr>
          </w:p>
        </w:tc>
        <w:tc>
          <w:tcPr>
            <w:tcW w:w="2267" w:type="dxa"/>
            <w:vMerge w:val="restart"/>
            <w:tcBorders>
              <w:top w:val="nil"/>
              <w:left w:val="nil"/>
              <w:bottom w:val="single" w:sz="8" w:space="0" w:color="000000"/>
              <w:right w:val="single" w:sz="8" w:space="0" w:color="000000"/>
            </w:tcBorders>
          </w:tcPr>
          <w:p w14:paraId="5BDC18B6" w14:textId="77777777" w:rsidR="00F67E59" w:rsidRPr="003A3444" w:rsidRDefault="00F67E59" w:rsidP="00F67E59">
            <w:pPr>
              <w:spacing w:line="235" w:lineRule="atLeast"/>
            </w:pPr>
            <w:r w:rsidRPr="003A3444">
              <w:t>Амбулаторное ветеринарное обслуживание</w:t>
            </w:r>
          </w:p>
        </w:tc>
        <w:tc>
          <w:tcPr>
            <w:tcW w:w="1701" w:type="dxa"/>
            <w:vMerge w:val="restart"/>
            <w:tcBorders>
              <w:top w:val="nil"/>
              <w:left w:val="nil"/>
              <w:bottom w:val="single" w:sz="8" w:space="0" w:color="000000"/>
              <w:right w:val="single" w:sz="8" w:space="0" w:color="000000"/>
            </w:tcBorders>
          </w:tcPr>
          <w:p w14:paraId="25ACF807" w14:textId="77777777" w:rsidR="00F67E59" w:rsidRPr="003A3444" w:rsidRDefault="00F67E59" w:rsidP="00F67E59">
            <w:pPr>
              <w:spacing w:line="235" w:lineRule="atLeast"/>
            </w:pPr>
            <w:r w:rsidRPr="003A3444">
              <w:t>3.10.1</w:t>
            </w:r>
          </w:p>
        </w:tc>
        <w:tc>
          <w:tcPr>
            <w:tcW w:w="3969" w:type="dxa"/>
            <w:vMerge w:val="restart"/>
            <w:tcBorders>
              <w:top w:val="nil"/>
              <w:left w:val="nil"/>
              <w:bottom w:val="single" w:sz="8" w:space="0" w:color="000000"/>
              <w:right w:val="single" w:sz="8" w:space="0" w:color="000000"/>
            </w:tcBorders>
          </w:tcPr>
          <w:p w14:paraId="77B3EC52" w14:textId="77777777" w:rsidR="00F67E59" w:rsidRPr="003A3444" w:rsidRDefault="00F67E59" w:rsidP="00F67E59">
            <w:pPr>
              <w:spacing w:line="235" w:lineRule="atLeast"/>
              <w:jc w:val="both"/>
            </w:pPr>
            <w:r w:rsidRPr="003A3444">
              <w:t>Размещение объектов капитального строительства, предназначенных для оказания ветеринарных услуг без содержания животных</w:t>
            </w:r>
          </w:p>
        </w:tc>
        <w:tc>
          <w:tcPr>
            <w:tcW w:w="6520" w:type="dxa"/>
            <w:tcBorders>
              <w:top w:val="nil"/>
              <w:left w:val="nil"/>
              <w:bottom w:val="single" w:sz="8" w:space="0" w:color="000000"/>
              <w:right w:val="single" w:sz="8" w:space="0" w:color="000000"/>
            </w:tcBorders>
          </w:tcPr>
          <w:p w14:paraId="4C7E0671" w14:textId="77777777" w:rsidR="00F67E59" w:rsidRPr="003A3444" w:rsidRDefault="00F67E59" w:rsidP="00F67E59">
            <w:pPr>
              <w:spacing w:line="235" w:lineRule="atLeast"/>
              <w:jc w:val="both"/>
            </w:pPr>
            <w:r w:rsidRPr="003A3444">
              <w:t>Минимальный размер земельного участка (площадь) – 300 кв. м</w:t>
            </w:r>
          </w:p>
        </w:tc>
      </w:tr>
      <w:tr w:rsidR="003A3444" w:rsidRPr="003A3444" w14:paraId="71DF36A2"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735F228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3BC14A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171C19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41B51D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71F2BC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AE5529B"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1B3FCE6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9DD92F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45CEAB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BA67E8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D50AC0C" w14:textId="77777777" w:rsidR="00F67E59" w:rsidRPr="003A3444" w:rsidRDefault="00F67E59" w:rsidP="00F67E59">
            <w:pPr>
              <w:jc w:val="both"/>
            </w:pPr>
            <w:r w:rsidRPr="003A3444">
              <w:t>Максимальный процент застройки в границах земельного участка – 40 %</w:t>
            </w:r>
          </w:p>
        </w:tc>
      </w:tr>
      <w:tr w:rsidR="003A3444" w:rsidRPr="003A3444" w14:paraId="3F3EF5EA" w14:textId="77777777" w:rsidTr="00F67E59">
        <w:trPr>
          <w:trHeight w:val="46"/>
        </w:trPr>
        <w:tc>
          <w:tcPr>
            <w:tcW w:w="567" w:type="dxa"/>
            <w:vMerge/>
            <w:tcBorders>
              <w:top w:val="nil"/>
              <w:left w:val="single" w:sz="8" w:space="0" w:color="000000"/>
              <w:bottom w:val="single" w:sz="4" w:space="0" w:color="auto"/>
              <w:right w:val="single" w:sz="8" w:space="0" w:color="000000"/>
            </w:tcBorders>
          </w:tcPr>
          <w:p w14:paraId="6A9EBCBA"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66BB2327"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4408B7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B3387E9"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2F1BF2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3A3444" w:rsidRPr="003A3444" w14:paraId="1F7F4E0C" w14:textId="77777777" w:rsidTr="00F67E59">
        <w:trPr>
          <w:trHeight w:val="46"/>
        </w:trPr>
        <w:tc>
          <w:tcPr>
            <w:tcW w:w="567" w:type="dxa"/>
            <w:vMerge/>
            <w:tcBorders>
              <w:top w:val="single" w:sz="4" w:space="0" w:color="auto"/>
              <w:left w:val="single" w:sz="4" w:space="0" w:color="auto"/>
              <w:bottom w:val="single" w:sz="4" w:space="0" w:color="auto"/>
              <w:right w:val="single" w:sz="4" w:space="0" w:color="auto"/>
            </w:tcBorders>
          </w:tcPr>
          <w:p w14:paraId="6D6CD511"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0336DCD3"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AC230A4"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6D0E0F1"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06525479"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1349F907" w14:textId="77777777" w:rsidTr="00F67E59">
        <w:trPr>
          <w:trHeight w:val="46"/>
        </w:trPr>
        <w:tc>
          <w:tcPr>
            <w:tcW w:w="567" w:type="dxa"/>
            <w:vMerge/>
            <w:tcBorders>
              <w:top w:val="single" w:sz="4" w:space="0" w:color="auto"/>
              <w:left w:val="single" w:sz="8" w:space="0" w:color="000000"/>
              <w:bottom w:val="single" w:sz="8" w:space="0" w:color="000000"/>
              <w:right w:val="single" w:sz="8" w:space="0" w:color="000000"/>
            </w:tcBorders>
          </w:tcPr>
          <w:p w14:paraId="71E1DCA7"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00DAD8A6"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6B6140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22AFB1A"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5F00057"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5C41C610" w14:textId="77777777" w:rsidTr="00F67E59">
        <w:trPr>
          <w:trHeight w:val="46"/>
        </w:trPr>
        <w:tc>
          <w:tcPr>
            <w:tcW w:w="567" w:type="dxa"/>
            <w:vMerge w:val="restart"/>
            <w:tcBorders>
              <w:top w:val="single" w:sz="4" w:space="0" w:color="auto"/>
              <w:left w:val="single" w:sz="8" w:space="0" w:color="000000"/>
              <w:right w:val="single" w:sz="8" w:space="0" w:color="000000"/>
            </w:tcBorders>
          </w:tcPr>
          <w:p w14:paraId="17E338EB" w14:textId="77777777" w:rsidR="00F67E59" w:rsidRPr="003A3444" w:rsidRDefault="00F67E59" w:rsidP="00596C2D">
            <w:pPr>
              <w:numPr>
                <w:ilvl w:val="0"/>
                <w:numId w:val="59"/>
              </w:numPr>
              <w:suppressAutoHyphens/>
              <w:ind w:left="0" w:firstLine="0"/>
            </w:pPr>
          </w:p>
        </w:tc>
        <w:tc>
          <w:tcPr>
            <w:tcW w:w="2267" w:type="dxa"/>
            <w:vMerge w:val="restart"/>
            <w:tcBorders>
              <w:top w:val="single" w:sz="4" w:space="0" w:color="auto"/>
              <w:left w:val="nil"/>
              <w:right w:val="single" w:sz="8" w:space="0" w:color="000000"/>
            </w:tcBorders>
          </w:tcPr>
          <w:p w14:paraId="030B4BC4" w14:textId="77777777" w:rsidR="00F67E59" w:rsidRPr="003A3444" w:rsidRDefault="00F67E59" w:rsidP="00F67E59">
            <w:r w:rsidRPr="003A3444">
              <w:t>Магазины</w:t>
            </w:r>
          </w:p>
        </w:tc>
        <w:tc>
          <w:tcPr>
            <w:tcW w:w="1701" w:type="dxa"/>
            <w:vMerge w:val="restart"/>
            <w:tcBorders>
              <w:top w:val="single" w:sz="4" w:space="0" w:color="auto"/>
              <w:left w:val="nil"/>
              <w:right w:val="single" w:sz="8" w:space="0" w:color="000000"/>
            </w:tcBorders>
          </w:tcPr>
          <w:p w14:paraId="6366611D" w14:textId="77777777" w:rsidR="00F67E59" w:rsidRPr="003A3444" w:rsidRDefault="00F67E59" w:rsidP="00F67E59">
            <w:r w:rsidRPr="003A3444">
              <w:t>4.4</w:t>
            </w:r>
          </w:p>
        </w:tc>
        <w:tc>
          <w:tcPr>
            <w:tcW w:w="3969" w:type="dxa"/>
            <w:vMerge w:val="restart"/>
            <w:tcBorders>
              <w:top w:val="single" w:sz="4" w:space="0" w:color="auto"/>
              <w:left w:val="nil"/>
              <w:right w:val="single" w:sz="8" w:space="0" w:color="000000"/>
            </w:tcBorders>
          </w:tcPr>
          <w:p w14:paraId="69A8773E" w14:textId="77777777" w:rsidR="00F67E59" w:rsidRPr="003A3444" w:rsidRDefault="00F67E59" w:rsidP="00F67E59">
            <w:pPr>
              <w:jc w:val="both"/>
            </w:pPr>
            <w:r w:rsidRPr="003A3444">
              <w:t>Размещение объектов капитального строительства, предназначенных для продажи товаров, торговая площадь которых составляет до 5000 кв. м</w:t>
            </w:r>
          </w:p>
        </w:tc>
        <w:tc>
          <w:tcPr>
            <w:tcW w:w="6520" w:type="dxa"/>
            <w:tcBorders>
              <w:top w:val="single" w:sz="4" w:space="0" w:color="auto"/>
              <w:left w:val="nil"/>
              <w:bottom w:val="single" w:sz="8" w:space="0" w:color="000000"/>
              <w:right w:val="single" w:sz="8" w:space="0" w:color="000000"/>
            </w:tcBorders>
          </w:tcPr>
          <w:p w14:paraId="7EF370F8" w14:textId="77777777" w:rsidR="00F67E59" w:rsidRPr="003A3444" w:rsidRDefault="00F67E59" w:rsidP="00F67E59">
            <w:pPr>
              <w:jc w:val="both"/>
            </w:pPr>
            <w:r w:rsidRPr="003A3444">
              <w:t>Минимальный размер земельного участка (площадь) – 600 кв. м</w:t>
            </w:r>
          </w:p>
        </w:tc>
      </w:tr>
      <w:tr w:rsidR="003A3444" w:rsidRPr="003A3444" w14:paraId="0FE51CC4" w14:textId="77777777" w:rsidTr="00F67E59">
        <w:trPr>
          <w:trHeight w:val="46"/>
        </w:trPr>
        <w:tc>
          <w:tcPr>
            <w:tcW w:w="567" w:type="dxa"/>
            <w:vMerge/>
            <w:tcBorders>
              <w:left w:val="single" w:sz="8" w:space="0" w:color="000000"/>
              <w:right w:val="single" w:sz="8" w:space="0" w:color="000000"/>
            </w:tcBorders>
          </w:tcPr>
          <w:p w14:paraId="62584A46" w14:textId="77777777" w:rsidR="00F67E59" w:rsidRPr="003A3444" w:rsidRDefault="00F67E59" w:rsidP="00F67E59"/>
        </w:tc>
        <w:tc>
          <w:tcPr>
            <w:tcW w:w="2267" w:type="dxa"/>
            <w:vMerge/>
            <w:tcBorders>
              <w:left w:val="nil"/>
              <w:right w:val="single" w:sz="8" w:space="0" w:color="000000"/>
            </w:tcBorders>
          </w:tcPr>
          <w:p w14:paraId="70263FEF" w14:textId="77777777" w:rsidR="00F67E59" w:rsidRPr="003A3444" w:rsidRDefault="00F67E59" w:rsidP="00F67E59"/>
        </w:tc>
        <w:tc>
          <w:tcPr>
            <w:tcW w:w="1701" w:type="dxa"/>
            <w:vMerge/>
            <w:tcBorders>
              <w:left w:val="nil"/>
              <w:right w:val="single" w:sz="8" w:space="0" w:color="000000"/>
            </w:tcBorders>
          </w:tcPr>
          <w:p w14:paraId="066FB23B" w14:textId="77777777" w:rsidR="00F67E59" w:rsidRPr="003A3444" w:rsidRDefault="00F67E59" w:rsidP="00F67E59"/>
        </w:tc>
        <w:tc>
          <w:tcPr>
            <w:tcW w:w="3969" w:type="dxa"/>
            <w:vMerge/>
            <w:tcBorders>
              <w:left w:val="nil"/>
              <w:right w:val="single" w:sz="8" w:space="0" w:color="000000"/>
            </w:tcBorders>
          </w:tcPr>
          <w:p w14:paraId="0615456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91403DD"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A426176" w14:textId="77777777" w:rsidTr="00F67E59">
        <w:trPr>
          <w:trHeight w:val="46"/>
        </w:trPr>
        <w:tc>
          <w:tcPr>
            <w:tcW w:w="567" w:type="dxa"/>
            <w:vMerge/>
            <w:tcBorders>
              <w:left w:val="single" w:sz="8" w:space="0" w:color="000000"/>
              <w:right w:val="single" w:sz="8" w:space="0" w:color="000000"/>
            </w:tcBorders>
          </w:tcPr>
          <w:p w14:paraId="638D38D5" w14:textId="77777777" w:rsidR="00F67E59" w:rsidRPr="003A3444" w:rsidRDefault="00F67E59" w:rsidP="00F67E59"/>
        </w:tc>
        <w:tc>
          <w:tcPr>
            <w:tcW w:w="2267" w:type="dxa"/>
            <w:vMerge/>
            <w:tcBorders>
              <w:left w:val="nil"/>
              <w:right w:val="single" w:sz="8" w:space="0" w:color="000000"/>
            </w:tcBorders>
          </w:tcPr>
          <w:p w14:paraId="3BCA34F9" w14:textId="77777777" w:rsidR="00F67E59" w:rsidRPr="003A3444" w:rsidRDefault="00F67E59" w:rsidP="00F67E59"/>
        </w:tc>
        <w:tc>
          <w:tcPr>
            <w:tcW w:w="1701" w:type="dxa"/>
            <w:vMerge/>
            <w:tcBorders>
              <w:left w:val="nil"/>
              <w:right w:val="single" w:sz="8" w:space="0" w:color="000000"/>
            </w:tcBorders>
          </w:tcPr>
          <w:p w14:paraId="575EF605" w14:textId="77777777" w:rsidR="00F67E59" w:rsidRPr="003A3444" w:rsidRDefault="00F67E59" w:rsidP="00F67E59"/>
        </w:tc>
        <w:tc>
          <w:tcPr>
            <w:tcW w:w="3969" w:type="dxa"/>
            <w:vMerge/>
            <w:tcBorders>
              <w:left w:val="nil"/>
              <w:right w:val="single" w:sz="8" w:space="0" w:color="000000"/>
            </w:tcBorders>
          </w:tcPr>
          <w:p w14:paraId="7110F52E"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29ADDF9"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232F65E9" w14:textId="77777777" w:rsidTr="00F67E59">
        <w:trPr>
          <w:trHeight w:val="46"/>
        </w:trPr>
        <w:tc>
          <w:tcPr>
            <w:tcW w:w="567" w:type="dxa"/>
            <w:vMerge/>
            <w:tcBorders>
              <w:left w:val="single" w:sz="8" w:space="0" w:color="000000"/>
              <w:right w:val="single" w:sz="8" w:space="0" w:color="000000"/>
            </w:tcBorders>
          </w:tcPr>
          <w:p w14:paraId="5FA1DB0F" w14:textId="77777777" w:rsidR="00F67E59" w:rsidRPr="003A3444" w:rsidRDefault="00F67E59" w:rsidP="00F67E59"/>
        </w:tc>
        <w:tc>
          <w:tcPr>
            <w:tcW w:w="2267" w:type="dxa"/>
            <w:vMerge/>
            <w:tcBorders>
              <w:left w:val="nil"/>
              <w:right w:val="single" w:sz="8" w:space="0" w:color="000000"/>
            </w:tcBorders>
          </w:tcPr>
          <w:p w14:paraId="5F5DBD91" w14:textId="77777777" w:rsidR="00F67E59" w:rsidRPr="003A3444" w:rsidRDefault="00F67E59" w:rsidP="00F67E59"/>
        </w:tc>
        <w:tc>
          <w:tcPr>
            <w:tcW w:w="1701" w:type="dxa"/>
            <w:vMerge/>
            <w:tcBorders>
              <w:left w:val="nil"/>
              <w:right w:val="single" w:sz="8" w:space="0" w:color="000000"/>
            </w:tcBorders>
          </w:tcPr>
          <w:p w14:paraId="2A3E4BD4" w14:textId="77777777" w:rsidR="00F67E59" w:rsidRPr="003A3444" w:rsidRDefault="00F67E59" w:rsidP="00F67E59"/>
        </w:tc>
        <w:tc>
          <w:tcPr>
            <w:tcW w:w="3969" w:type="dxa"/>
            <w:vMerge/>
            <w:tcBorders>
              <w:left w:val="nil"/>
              <w:right w:val="single" w:sz="8" w:space="0" w:color="000000"/>
            </w:tcBorders>
          </w:tcPr>
          <w:p w14:paraId="32EFC9ED"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4224EA2" w14:textId="77777777" w:rsidR="00F67E59" w:rsidRPr="003A3444" w:rsidRDefault="00F67E59" w:rsidP="00F67E59">
            <w:pPr>
              <w:jc w:val="both"/>
            </w:pPr>
            <w:r w:rsidRPr="003A3444">
              <w:rPr>
                <w:rFonts w:eastAsia="Tahoma"/>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32FE9D36" w14:textId="77777777" w:rsidTr="00F67E59">
        <w:trPr>
          <w:trHeight w:val="46"/>
        </w:trPr>
        <w:tc>
          <w:tcPr>
            <w:tcW w:w="567" w:type="dxa"/>
            <w:vMerge/>
            <w:tcBorders>
              <w:left w:val="single" w:sz="8" w:space="0" w:color="000000"/>
              <w:right w:val="single" w:sz="8" w:space="0" w:color="000000"/>
            </w:tcBorders>
          </w:tcPr>
          <w:p w14:paraId="6C6552F0" w14:textId="77777777" w:rsidR="00F67E59" w:rsidRPr="003A3444" w:rsidRDefault="00F67E59" w:rsidP="00F67E59"/>
        </w:tc>
        <w:tc>
          <w:tcPr>
            <w:tcW w:w="2267" w:type="dxa"/>
            <w:vMerge/>
            <w:tcBorders>
              <w:left w:val="nil"/>
              <w:right w:val="single" w:sz="8" w:space="0" w:color="000000"/>
            </w:tcBorders>
          </w:tcPr>
          <w:p w14:paraId="062BC358" w14:textId="77777777" w:rsidR="00F67E59" w:rsidRPr="003A3444" w:rsidRDefault="00F67E59" w:rsidP="00F67E59"/>
        </w:tc>
        <w:tc>
          <w:tcPr>
            <w:tcW w:w="1701" w:type="dxa"/>
            <w:vMerge/>
            <w:tcBorders>
              <w:left w:val="nil"/>
              <w:right w:val="single" w:sz="8" w:space="0" w:color="000000"/>
            </w:tcBorders>
          </w:tcPr>
          <w:p w14:paraId="57F1A7B6" w14:textId="77777777" w:rsidR="00F67E59" w:rsidRPr="003A3444" w:rsidRDefault="00F67E59" w:rsidP="00F67E59"/>
        </w:tc>
        <w:tc>
          <w:tcPr>
            <w:tcW w:w="3969" w:type="dxa"/>
            <w:vMerge/>
            <w:tcBorders>
              <w:left w:val="nil"/>
              <w:right w:val="single" w:sz="8" w:space="0" w:color="000000"/>
            </w:tcBorders>
          </w:tcPr>
          <w:p w14:paraId="6CBBD96A"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D90B1B6"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25AE02F5" w14:textId="77777777" w:rsidTr="00F67E59">
        <w:trPr>
          <w:trHeight w:val="571"/>
        </w:trPr>
        <w:tc>
          <w:tcPr>
            <w:tcW w:w="567" w:type="dxa"/>
            <w:vMerge/>
            <w:tcBorders>
              <w:left w:val="single" w:sz="8" w:space="0" w:color="000000"/>
              <w:bottom w:val="single" w:sz="4" w:space="0" w:color="auto"/>
              <w:right w:val="single" w:sz="8" w:space="0" w:color="000000"/>
            </w:tcBorders>
          </w:tcPr>
          <w:p w14:paraId="6CE1F176" w14:textId="77777777" w:rsidR="00F67E59" w:rsidRPr="003A3444" w:rsidRDefault="00F67E59" w:rsidP="00F67E59"/>
        </w:tc>
        <w:tc>
          <w:tcPr>
            <w:tcW w:w="2267" w:type="dxa"/>
            <w:vMerge/>
            <w:tcBorders>
              <w:left w:val="nil"/>
              <w:bottom w:val="single" w:sz="4" w:space="0" w:color="auto"/>
              <w:right w:val="single" w:sz="8" w:space="0" w:color="000000"/>
            </w:tcBorders>
          </w:tcPr>
          <w:p w14:paraId="32F93BB2" w14:textId="77777777" w:rsidR="00F67E59" w:rsidRPr="003A3444" w:rsidRDefault="00F67E59" w:rsidP="00F67E59"/>
        </w:tc>
        <w:tc>
          <w:tcPr>
            <w:tcW w:w="1701" w:type="dxa"/>
            <w:vMerge/>
            <w:tcBorders>
              <w:left w:val="nil"/>
              <w:bottom w:val="single" w:sz="4" w:space="0" w:color="auto"/>
              <w:right w:val="single" w:sz="8" w:space="0" w:color="000000"/>
            </w:tcBorders>
          </w:tcPr>
          <w:p w14:paraId="1E73F102" w14:textId="77777777" w:rsidR="00F67E59" w:rsidRPr="003A3444" w:rsidRDefault="00F67E59" w:rsidP="00F67E59"/>
        </w:tc>
        <w:tc>
          <w:tcPr>
            <w:tcW w:w="3969" w:type="dxa"/>
            <w:vMerge/>
            <w:tcBorders>
              <w:left w:val="nil"/>
              <w:bottom w:val="single" w:sz="4" w:space="0" w:color="auto"/>
              <w:right w:val="single" w:sz="8" w:space="0" w:color="000000"/>
            </w:tcBorders>
          </w:tcPr>
          <w:p w14:paraId="60F1AF4B"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32DEBAB8"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6548E036" w14:textId="77777777" w:rsidTr="00F67E59">
        <w:trPr>
          <w:trHeight w:val="50"/>
        </w:trPr>
        <w:tc>
          <w:tcPr>
            <w:tcW w:w="567" w:type="dxa"/>
            <w:vMerge w:val="restart"/>
            <w:tcBorders>
              <w:top w:val="single" w:sz="4" w:space="0" w:color="auto"/>
              <w:left w:val="single" w:sz="4" w:space="0" w:color="auto"/>
              <w:bottom w:val="single" w:sz="4" w:space="0" w:color="auto"/>
              <w:right w:val="single" w:sz="4" w:space="0" w:color="auto"/>
            </w:tcBorders>
          </w:tcPr>
          <w:p w14:paraId="1FB429E0" w14:textId="77777777" w:rsidR="00F67E59" w:rsidRPr="003A3444" w:rsidRDefault="00F67E59" w:rsidP="00596C2D">
            <w:pPr>
              <w:numPr>
                <w:ilvl w:val="0"/>
                <w:numId w:val="59"/>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5DB74B0B" w14:textId="77777777" w:rsidR="00F67E59" w:rsidRPr="003A3444" w:rsidRDefault="00F67E59" w:rsidP="00F67E59">
            <w:pPr>
              <w:spacing w:line="235" w:lineRule="atLeast"/>
            </w:pPr>
            <w:r w:rsidRPr="003A3444">
              <w:t>Общественное питание</w:t>
            </w:r>
          </w:p>
        </w:tc>
        <w:tc>
          <w:tcPr>
            <w:tcW w:w="1701" w:type="dxa"/>
            <w:vMerge w:val="restart"/>
            <w:tcBorders>
              <w:top w:val="single" w:sz="4" w:space="0" w:color="auto"/>
              <w:left w:val="single" w:sz="4" w:space="0" w:color="auto"/>
              <w:bottom w:val="single" w:sz="4" w:space="0" w:color="auto"/>
              <w:right w:val="single" w:sz="4" w:space="0" w:color="auto"/>
            </w:tcBorders>
          </w:tcPr>
          <w:p w14:paraId="5BC6C893" w14:textId="77777777" w:rsidR="00F67E59" w:rsidRPr="003A3444" w:rsidRDefault="00F67E59" w:rsidP="00F67E59">
            <w:pPr>
              <w:spacing w:line="235" w:lineRule="atLeast"/>
            </w:pPr>
            <w:r w:rsidRPr="003A3444">
              <w:t>4.6</w:t>
            </w:r>
          </w:p>
        </w:tc>
        <w:tc>
          <w:tcPr>
            <w:tcW w:w="3969" w:type="dxa"/>
            <w:vMerge w:val="restart"/>
            <w:tcBorders>
              <w:top w:val="single" w:sz="4" w:space="0" w:color="auto"/>
              <w:left w:val="single" w:sz="4" w:space="0" w:color="auto"/>
              <w:bottom w:val="single" w:sz="4" w:space="0" w:color="auto"/>
              <w:right w:val="single" w:sz="4" w:space="0" w:color="auto"/>
            </w:tcBorders>
          </w:tcPr>
          <w:p w14:paraId="74099899" w14:textId="77777777" w:rsidR="00F67E59" w:rsidRPr="003A3444" w:rsidRDefault="00F67E59" w:rsidP="00F67E59">
            <w:pPr>
              <w:spacing w:line="235" w:lineRule="atLeast"/>
              <w:jc w:val="both"/>
            </w:pPr>
            <w:r w:rsidRPr="003A3444">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6520" w:type="dxa"/>
            <w:tcBorders>
              <w:top w:val="single" w:sz="4" w:space="0" w:color="auto"/>
              <w:left w:val="single" w:sz="4" w:space="0" w:color="auto"/>
              <w:bottom w:val="single" w:sz="4" w:space="0" w:color="auto"/>
              <w:right w:val="single" w:sz="4" w:space="0" w:color="auto"/>
            </w:tcBorders>
          </w:tcPr>
          <w:p w14:paraId="2F3026AF"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29DD2921" w14:textId="77777777" w:rsidTr="00F67E59">
        <w:trPr>
          <w:trHeight w:val="50"/>
        </w:trPr>
        <w:tc>
          <w:tcPr>
            <w:tcW w:w="567" w:type="dxa"/>
            <w:vMerge/>
            <w:tcBorders>
              <w:top w:val="single" w:sz="4" w:space="0" w:color="auto"/>
              <w:left w:val="single" w:sz="8" w:space="0" w:color="000000"/>
              <w:bottom w:val="single" w:sz="8" w:space="0" w:color="000000"/>
              <w:right w:val="single" w:sz="8" w:space="0" w:color="000000"/>
            </w:tcBorders>
          </w:tcPr>
          <w:p w14:paraId="37CE7340"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06282CDB"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E4D6F6D"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BB8865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1064DA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6F1FA59" w14:textId="77777777" w:rsidTr="00F67E59">
        <w:trPr>
          <w:trHeight w:val="50"/>
        </w:trPr>
        <w:tc>
          <w:tcPr>
            <w:tcW w:w="567" w:type="dxa"/>
            <w:vMerge/>
            <w:tcBorders>
              <w:top w:val="nil"/>
              <w:left w:val="single" w:sz="8" w:space="0" w:color="000000"/>
              <w:bottom w:val="single" w:sz="8" w:space="0" w:color="000000"/>
              <w:right w:val="single" w:sz="8" w:space="0" w:color="000000"/>
            </w:tcBorders>
          </w:tcPr>
          <w:p w14:paraId="247F925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D1D9B5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3DC8DD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F39CD3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7829099" w14:textId="77777777" w:rsidR="00F67E59" w:rsidRPr="003A3444" w:rsidRDefault="00F67E59" w:rsidP="00F67E59">
            <w:pPr>
              <w:jc w:val="both"/>
            </w:pPr>
            <w:r w:rsidRPr="003A3444">
              <w:t>Максимальный процент застройки в границах земельного участка – 40 %</w:t>
            </w:r>
          </w:p>
        </w:tc>
      </w:tr>
      <w:tr w:rsidR="003A3444" w:rsidRPr="003A3444" w14:paraId="0C27D5DE" w14:textId="77777777" w:rsidTr="00F67E59">
        <w:trPr>
          <w:trHeight w:val="50"/>
        </w:trPr>
        <w:tc>
          <w:tcPr>
            <w:tcW w:w="567" w:type="dxa"/>
            <w:vMerge/>
            <w:tcBorders>
              <w:top w:val="nil"/>
              <w:left w:val="single" w:sz="8" w:space="0" w:color="000000"/>
              <w:bottom w:val="single" w:sz="8" w:space="0" w:color="000000"/>
              <w:right w:val="single" w:sz="8" w:space="0" w:color="000000"/>
            </w:tcBorders>
          </w:tcPr>
          <w:p w14:paraId="1C1E0E1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80F2F1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98E820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B1F76B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1198C4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3A3444" w:rsidRPr="003A3444" w14:paraId="2559395C" w14:textId="77777777" w:rsidTr="00F67E59">
        <w:trPr>
          <w:trHeight w:val="50"/>
        </w:trPr>
        <w:tc>
          <w:tcPr>
            <w:tcW w:w="567" w:type="dxa"/>
            <w:vMerge/>
            <w:tcBorders>
              <w:top w:val="nil"/>
              <w:left w:val="single" w:sz="8" w:space="0" w:color="000000"/>
              <w:bottom w:val="single" w:sz="8" w:space="0" w:color="000000"/>
              <w:right w:val="single" w:sz="8" w:space="0" w:color="000000"/>
            </w:tcBorders>
          </w:tcPr>
          <w:p w14:paraId="6F44571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BCE55C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5BDFC0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47A63A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64CA4C0"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78BD2E4A" w14:textId="77777777" w:rsidTr="00F67E59">
        <w:trPr>
          <w:trHeight w:val="50"/>
        </w:trPr>
        <w:tc>
          <w:tcPr>
            <w:tcW w:w="567" w:type="dxa"/>
            <w:vMerge/>
            <w:tcBorders>
              <w:top w:val="nil"/>
              <w:left w:val="single" w:sz="8" w:space="0" w:color="000000"/>
              <w:bottom w:val="single" w:sz="4" w:space="0" w:color="auto"/>
              <w:right w:val="single" w:sz="8" w:space="0" w:color="000000"/>
            </w:tcBorders>
          </w:tcPr>
          <w:p w14:paraId="6AFA4F91"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1FCB6304"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8A25550"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6AFB521"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DC48F5F"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2F3AF58D" w14:textId="77777777" w:rsidTr="00F67E59">
        <w:trPr>
          <w:trHeight w:val="50"/>
        </w:trPr>
        <w:tc>
          <w:tcPr>
            <w:tcW w:w="567" w:type="dxa"/>
            <w:vMerge w:val="restart"/>
            <w:tcBorders>
              <w:top w:val="nil"/>
              <w:left w:val="single" w:sz="8" w:space="0" w:color="000000"/>
              <w:right w:val="single" w:sz="8" w:space="0" w:color="000000"/>
            </w:tcBorders>
          </w:tcPr>
          <w:p w14:paraId="0CA5B39D" w14:textId="77777777" w:rsidR="00F67E59" w:rsidRPr="003A3444" w:rsidRDefault="00F67E59" w:rsidP="00596C2D">
            <w:pPr>
              <w:numPr>
                <w:ilvl w:val="0"/>
                <w:numId w:val="59"/>
              </w:numPr>
              <w:suppressAutoHyphens/>
              <w:ind w:left="0" w:firstLine="0"/>
            </w:pPr>
          </w:p>
        </w:tc>
        <w:tc>
          <w:tcPr>
            <w:tcW w:w="2267" w:type="dxa"/>
            <w:vMerge w:val="restart"/>
            <w:tcBorders>
              <w:top w:val="nil"/>
              <w:left w:val="nil"/>
              <w:right w:val="single" w:sz="8" w:space="0" w:color="000000"/>
            </w:tcBorders>
          </w:tcPr>
          <w:p w14:paraId="4BE842B6" w14:textId="77777777" w:rsidR="00F67E59" w:rsidRPr="003A3444" w:rsidRDefault="00F67E59" w:rsidP="00F67E59">
            <w:r w:rsidRPr="003A3444">
              <w:t>Стоянка транспортных средств</w:t>
            </w:r>
          </w:p>
        </w:tc>
        <w:tc>
          <w:tcPr>
            <w:tcW w:w="1701" w:type="dxa"/>
            <w:vMerge w:val="restart"/>
            <w:tcBorders>
              <w:top w:val="nil"/>
              <w:left w:val="nil"/>
              <w:right w:val="single" w:sz="8" w:space="0" w:color="000000"/>
            </w:tcBorders>
          </w:tcPr>
          <w:p w14:paraId="28540E32" w14:textId="77777777" w:rsidR="00F67E59" w:rsidRPr="003A3444" w:rsidRDefault="00F67E59" w:rsidP="00F67E59">
            <w:r w:rsidRPr="003A3444">
              <w:t>4.9.2</w:t>
            </w:r>
          </w:p>
        </w:tc>
        <w:tc>
          <w:tcPr>
            <w:tcW w:w="3969" w:type="dxa"/>
            <w:vMerge w:val="restart"/>
            <w:tcBorders>
              <w:top w:val="nil"/>
              <w:left w:val="nil"/>
              <w:right w:val="single" w:sz="8" w:space="0" w:color="000000"/>
            </w:tcBorders>
          </w:tcPr>
          <w:p w14:paraId="3BB151FB" w14:textId="77777777" w:rsidR="00F67E59" w:rsidRPr="003A3444" w:rsidRDefault="00F67E59" w:rsidP="00F67E59">
            <w:pPr>
              <w:jc w:val="both"/>
            </w:pPr>
            <w:r w:rsidRPr="003A3444">
              <w:t xml:space="preserve">Размещение стоянок (парковок) легковых автомобилей и других </w:t>
            </w:r>
            <w:proofErr w:type="spellStart"/>
            <w:r w:rsidRPr="003A3444">
              <w:t>мототранспортных</w:t>
            </w:r>
            <w:proofErr w:type="spellEnd"/>
            <w:r w:rsidRPr="003A3444">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520" w:type="dxa"/>
            <w:tcBorders>
              <w:top w:val="nil"/>
              <w:left w:val="nil"/>
              <w:bottom w:val="single" w:sz="4" w:space="0" w:color="auto"/>
              <w:right w:val="single" w:sz="8" w:space="0" w:color="000000"/>
            </w:tcBorders>
          </w:tcPr>
          <w:p w14:paraId="1CA2DE68"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31312AA" w14:textId="77777777" w:rsidTr="00F67E59">
        <w:trPr>
          <w:trHeight w:val="50"/>
        </w:trPr>
        <w:tc>
          <w:tcPr>
            <w:tcW w:w="567" w:type="dxa"/>
            <w:vMerge/>
            <w:tcBorders>
              <w:left w:val="single" w:sz="8" w:space="0" w:color="000000"/>
              <w:right w:val="single" w:sz="8" w:space="0" w:color="000000"/>
            </w:tcBorders>
          </w:tcPr>
          <w:p w14:paraId="03EAFDCA" w14:textId="77777777" w:rsidR="00F67E59" w:rsidRPr="003A3444" w:rsidRDefault="00F67E59" w:rsidP="00F67E59"/>
        </w:tc>
        <w:tc>
          <w:tcPr>
            <w:tcW w:w="2267" w:type="dxa"/>
            <w:vMerge/>
            <w:tcBorders>
              <w:left w:val="nil"/>
              <w:right w:val="single" w:sz="8" w:space="0" w:color="000000"/>
            </w:tcBorders>
          </w:tcPr>
          <w:p w14:paraId="6916E082" w14:textId="77777777" w:rsidR="00F67E59" w:rsidRPr="003A3444" w:rsidRDefault="00F67E59" w:rsidP="00F67E59"/>
        </w:tc>
        <w:tc>
          <w:tcPr>
            <w:tcW w:w="1701" w:type="dxa"/>
            <w:vMerge/>
            <w:tcBorders>
              <w:left w:val="nil"/>
              <w:right w:val="single" w:sz="8" w:space="0" w:color="000000"/>
            </w:tcBorders>
          </w:tcPr>
          <w:p w14:paraId="2DAFC8EC" w14:textId="77777777" w:rsidR="00F67E59" w:rsidRPr="003A3444" w:rsidRDefault="00F67E59" w:rsidP="00F67E59"/>
        </w:tc>
        <w:tc>
          <w:tcPr>
            <w:tcW w:w="3969" w:type="dxa"/>
            <w:vMerge/>
            <w:tcBorders>
              <w:left w:val="nil"/>
              <w:right w:val="single" w:sz="8" w:space="0" w:color="000000"/>
            </w:tcBorders>
          </w:tcPr>
          <w:p w14:paraId="4BBBDC93"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109E14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931EEA8" w14:textId="77777777" w:rsidTr="00F67E59">
        <w:trPr>
          <w:trHeight w:val="50"/>
        </w:trPr>
        <w:tc>
          <w:tcPr>
            <w:tcW w:w="567" w:type="dxa"/>
            <w:vMerge/>
            <w:tcBorders>
              <w:left w:val="single" w:sz="8" w:space="0" w:color="000000"/>
              <w:right w:val="single" w:sz="8" w:space="0" w:color="000000"/>
            </w:tcBorders>
          </w:tcPr>
          <w:p w14:paraId="3DBFE95D" w14:textId="77777777" w:rsidR="00F67E59" w:rsidRPr="003A3444" w:rsidRDefault="00F67E59" w:rsidP="00F67E59"/>
        </w:tc>
        <w:tc>
          <w:tcPr>
            <w:tcW w:w="2267" w:type="dxa"/>
            <w:vMerge/>
            <w:tcBorders>
              <w:left w:val="nil"/>
              <w:right w:val="single" w:sz="8" w:space="0" w:color="000000"/>
            </w:tcBorders>
          </w:tcPr>
          <w:p w14:paraId="06685F7E" w14:textId="77777777" w:rsidR="00F67E59" w:rsidRPr="003A3444" w:rsidRDefault="00F67E59" w:rsidP="00F67E59"/>
        </w:tc>
        <w:tc>
          <w:tcPr>
            <w:tcW w:w="1701" w:type="dxa"/>
            <w:vMerge/>
            <w:tcBorders>
              <w:left w:val="nil"/>
              <w:right w:val="single" w:sz="8" w:space="0" w:color="000000"/>
            </w:tcBorders>
          </w:tcPr>
          <w:p w14:paraId="6D241BEB" w14:textId="77777777" w:rsidR="00F67E59" w:rsidRPr="003A3444" w:rsidRDefault="00F67E59" w:rsidP="00F67E59"/>
        </w:tc>
        <w:tc>
          <w:tcPr>
            <w:tcW w:w="3969" w:type="dxa"/>
            <w:vMerge/>
            <w:tcBorders>
              <w:left w:val="nil"/>
              <w:right w:val="single" w:sz="8" w:space="0" w:color="000000"/>
            </w:tcBorders>
          </w:tcPr>
          <w:p w14:paraId="1D4FFA9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04D1BD8"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A05FC39" w14:textId="77777777" w:rsidTr="00F67E59">
        <w:trPr>
          <w:trHeight w:val="50"/>
        </w:trPr>
        <w:tc>
          <w:tcPr>
            <w:tcW w:w="567" w:type="dxa"/>
            <w:vMerge/>
            <w:tcBorders>
              <w:left w:val="single" w:sz="8" w:space="0" w:color="000000"/>
              <w:right w:val="single" w:sz="8" w:space="0" w:color="000000"/>
            </w:tcBorders>
          </w:tcPr>
          <w:p w14:paraId="1B9D7DEC" w14:textId="77777777" w:rsidR="00F67E59" w:rsidRPr="003A3444" w:rsidRDefault="00F67E59" w:rsidP="00F67E59"/>
        </w:tc>
        <w:tc>
          <w:tcPr>
            <w:tcW w:w="2267" w:type="dxa"/>
            <w:vMerge/>
            <w:tcBorders>
              <w:left w:val="nil"/>
              <w:right w:val="single" w:sz="8" w:space="0" w:color="000000"/>
            </w:tcBorders>
          </w:tcPr>
          <w:p w14:paraId="03F486E1" w14:textId="77777777" w:rsidR="00F67E59" w:rsidRPr="003A3444" w:rsidRDefault="00F67E59" w:rsidP="00F67E59"/>
        </w:tc>
        <w:tc>
          <w:tcPr>
            <w:tcW w:w="1701" w:type="dxa"/>
            <w:vMerge/>
            <w:tcBorders>
              <w:left w:val="nil"/>
              <w:right w:val="single" w:sz="8" w:space="0" w:color="000000"/>
            </w:tcBorders>
          </w:tcPr>
          <w:p w14:paraId="56E7056F" w14:textId="77777777" w:rsidR="00F67E59" w:rsidRPr="003A3444" w:rsidRDefault="00F67E59" w:rsidP="00F67E59"/>
        </w:tc>
        <w:tc>
          <w:tcPr>
            <w:tcW w:w="3969" w:type="dxa"/>
            <w:vMerge/>
            <w:tcBorders>
              <w:left w:val="nil"/>
              <w:right w:val="single" w:sz="4" w:space="0" w:color="auto"/>
            </w:tcBorders>
          </w:tcPr>
          <w:p w14:paraId="77C846CB"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950C0E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1F80F0D" w14:textId="77777777" w:rsidTr="00F67E59">
        <w:trPr>
          <w:trHeight w:val="50"/>
        </w:trPr>
        <w:tc>
          <w:tcPr>
            <w:tcW w:w="567" w:type="dxa"/>
            <w:vMerge/>
            <w:tcBorders>
              <w:left w:val="single" w:sz="8" w:space="0" w:color="000000"/>
              <w:right w:val="single" w:sz="8" w:space="0" w:color="000000"/>
            </w:tcBorders>
          </w:tcPr>
          <w:p w14:paraId="22A9CC0F" w14:textId="77777777" w:rsidR="00F67E59" w:rsidRPr="003A3444" w:rsidRDefault="00F67E59" w:rsidP="00F67E59"/>
        </w:tc>
        <w:tc>
          <w:tcPr>
            <w:tcW w:w="2267" w:type="dxa"/>
            <w:vMerge/>
            <w:tcBorders>
              <w:left w:val="nil"/>
              <w:right w:val="single" w:sz="8" w:space="0" w:color="000000"/>
            </w:tcBorders>
          </w:tcPr>
          <w:p w14:paraId="67061B83" w14:textId="77777777" w:rsidR="00F67E59" w:rsidRPr="003A3444" w:rsidRDefault="00F67E59" w:rsidP="00F67E59"/>
        </w:tc>
        <w:tc>
          <w:tcPr>
            <w:tcW w:w="1701" w:type="dxa"/>
            <w:vMerge/>
            <w:tcBorders>
              <w:left w:val="nil"/>
              <w:right w:val="single" w:sz="8" w:space="0" w:color="000000"/>
            </w:tcBorders>
          </w:tcPr>
          <w:p w14:paraId="705A560A" w14:textId="77777777" w:rsidR="00F67E59" w:rsidRPr="003A3444" w:rsidRDefault="00F67E59" w:rsidP="00F67E59"/>
        </w:tc>
        <w:tc>
          <w:tcPr>
            <w:tcW w:w="3969" w:type="dxa"/>
            <w:vMerge/>
            <w:tcBorders>
              <w:left w:val="nil"/>
              <w:right w:val="single" w:sz="4" w:space="0" w:color="auto"/>
            </w:tcBorders>
          </w:tcPr>
          <w:p w14:paraId="54A3BB96"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860505F"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15D177B" w14:textId="77777777" w:rsidTr="00F67E59">
        <w:trPr>
          <w:trHeight w:val="50"/>
        </w:trPr>
        <w:tc>
          <w:tcPr>
            <w:tcW w:w="567" w:type="dxa"/>
            <w:vMerge/>
            <w:tcBorders>
              <w:left w:val="single" w:sz="8" w:space="0" w:color="000000"/>
              <w:bottom w:val="single" w:sz="4" w:space="0" w:color="auto"/>
              <w:right w:val="single" w:sz="8" w:space="0" w:color="000000"/>
            </w:tcBorders>
          </w:tcPr>
          <w:p w14:paraId="74662496" w14:textId="77777777" w:rsidR="00F67E59" w:rsidRPr="003A3444" w:rsidRDefault="00F67E59" w:rsidP="00F67E59"/>
        </w:tc>
        <w:tc>
          <w:tcPr>
            <w:tcW w:w="2267" w:type="dxa"/>
            <w:vMerge/>
            <w:tcBorders>
              <w:left w:val="nil"/>
              <w:bottom w:val="single" w:sz="4" w:space="0" w:color="auto"/>
              <w:right w:val="single" w:sz="8" w:space="0" w:color="000000"/>
            </w:tcBorders>
          </w:tcPr>
          <w:p w14:paraId="0D96778C" w14:textId="77777777" w:rsidR="00F67E59" w:rsidRPr="003A3444" w:rsidRDefault="00F67E59" w:rsidP="00F67E59"/>
        </w:tc>
        <w:tc>
          <w:tcPr>
            <w:tcW w:w="1701" w:type="dxa"/>
            <w:vMerge/>
            <w:tcBorders>
              <w:left w:val="nil"/>
              <w:bottom w:val="single" w:sz="4" w:space="0" w:color="auto"/>
              <w:right w:val="single" w:sz="8" w:space="0" w:color="000000"/>
            </w:tcBorders>
          </w:tcPr>
          <w:p w14:paraId="6074DC72" w14:textId="77777777" w:rsidR="00F67E59" w:rsidRPr="003A3444" w:rsidRDefault="00F67E59" w:rsidP="00F67E59"/>
        </w:tc>
        <w:tc>
          <w:tcPr>
            <w:tcW w:w="3969" w:type="dxa"/>
            <w:vMerge/>
            <w:tcBorders>
              <w:left w:val="nil"/>
              <w:bottom w:val="single" w:sz="4" w:space="0" w:color="auto"/>
              <w:right w:val="single" w:sz="8" w:space="0" w:color="000000"/>
            </w:tcBorders>
          </w:tcPr>
          <w:p w14:paraId="7E39F02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FBF1A35"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258B20D" w14:textId="77777777" w:rsidTr="00F67E59">
        <w:trPr>
          <w:trHeight w:val="50"/>
        </w:trPr>
        <w:tc>
          <w:tcPr>
            <w:tcW w:w="567" w:type="dxa"/>
            <w:vMerge w:val="restart"/>
            <w:tcBorders>
              <w:top w:val="single" w:sz="4" w:space="0" w:color="auto"/>
              <w:left w:val="single" w:sz="4" w:space="0" w:color="auto"/>
              <w:bottom w:val="single" w:sz="4" w:space="0" w:color="auto"/>
              <w:right w:val="single" w:sz="4" w:space="0" w:color="auto"/>
            </w:tcBorders>
          </w:tcPr>
          <w:p w14:paraId="5B5A9450" w14:textId="77777777" w:rsidR="00F67E59" w:rsidRPr="003A3444" w:rsidRDefault="00F67E59" w:rsidP="00596C2D">
            <w:pPr>
              <w:numPr>
                <w:ilvl w:val="0"/>
                <w:numId w:val="59"/>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3CF8979B" w14:textId="77777777" w:rsidR="00F67E59" w:rsidRPr="003A3444" w:rsidRDefault="00F67E59" w:rsidP="00F67E59">
            <w:r w:rsidRPr="003A3444">
              <w:t>Выставочно-ярмарочная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27DCE748" w14:textId="77777777" w:rsidR="00F67E59" w:rsidRPr="003A3444" w:rsidRDefault="00F67E59" w:rsidP="00F67E59">
            <w:r w:rsidRPr="003A3444">
              <w:t>4.10</w:t>
            </w:r>
          </w:p>
        </w:tc>
        <w:tc>
          <w:tcPr>
            <w:tcW w:w="3969" w:type="dxa"/>
            <w:vMerge w:val="restart"/>
            <w:tcBorders>
              <w:top w:val="single" w:sz="4" w:space="0" w:color="auto"/>
              <w:left w:val="single" w:sz="4" w:space="0" w:color="auto"/>
              <w:bottom w:val="single" w:sz="4" w:space="0" w:color="auto"/>
              <w:right w:val="single" w:sz="4" w:space="0" w:color="auto"/>
            </w:tcBorders>
          </w:tcPr>
          <w:p w14:paraId="60A1840E" w14:textId="77777777" w:rsidR="00F67E59" w:rsidRPr="003A3444" w:rsidRDefault="00F67E59" w:rsidP="00F67E59">
            <w:pPr>
              <w:jc w:val="both"/>
            </w:pPr>
            <w:r w:rsidRPr="003A3444">
              <w:t xml:space="preserve">Размещение объектов капитального строительства, сооружений, предназначенных для осуществления </w:t>
            </w:r>
            <w:proofErr w:type="spellStart"/>
            <w:r w:rsidRPr="003A3444">
              <w:t>выставочно</w:t>
            </w:r>
            <w:proofErr w:type="spellEnd"/>
            <w:r w:rsidRPr="003A3444">
              <w:t xml:space="preserve">-ярмарочной и </w:t>
            </w:r>
            <w:proofErr w:type="spellStart"/>
            <w:r w:rsidRPr="003A3444">
              <w:t>конгрессной</w:t>
            </w:r>
            <w:proofErr w:type="spellEnd"/>
            <w:r w:rsidRPr="003A3444">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6520" w:type="dxa"/>
            <w:tcBorders>
              <w:top w:val="single" w:sz="4" w:space="0" w:color="auto"/>
              <w:left w:val="single" w:sz="4" w:space="0" w:color="auto"/>
              <w:bottom w:val="single" w:sz="4" w:space="0" w:color="auto"/>
              <w:right w:val="single" w:sz="4" w:space="0" w:color="auto"/>
            </w:tcBorders>
          </w:tcPr>
          <w:p w14:paraId="2F53F131" w14:textId="77777777" w:rsidR="00F67E59" w:rsidRPr="003A3444" w:rsidRDefault="00F67E59" w:rsidP="00F67E59">
            <w:pPr>
              <w:jc w:val="both"/>
            </w:pPr>
            <w:r w:rsidRPr="003A3444">
              <w:t xml:space="preserve">Минимальный размер земельного участка (площадь) – 1000 кв. м </w:t>
            </w:r>
          </w:p>
        </w:tc>
      </w:tr>
      <w:tr w:rsidR="003A3444" w:rsidRPr="003A3444" w14:paraId="36F8CC50" w14:textId="77777777" w:rsidTr="00F67E59">
        <w:trPr>
          <w:trHeight w:val="50"/>
        </w:trPr>
        <w:tc>
          <w:tcPr>
            <w:tcW w:w="567" w:type="dxa"/>
            <w:vMerge/>
            <w:tcBorders>
              <w:top w:val="single" w:sz="4" w:space="0" w:color="auto"/>
              <w:left w:val="single" w:sz="8" w:space="0" w:color="000000"/>
              <w:right w:val="single" w:sz="8" w:space="0" w:color="000000"/>
            </w:tcBorders>
          </w:tcPr>
          <w:p w14:paraId="5FB380FA" w14:textId="77777777" w:rsidR="00F67E59" w:rsidRPr="003A3444" w:rsidRDefault="00F67E59" w:rsidP="00F67E59"/>
        </w:tc>
        <w:tc>
          <w:tcPr>
            <w:tcW w:w="2267" w:type="dxa"/>
            <w:vMerge/>
            <w:tcBorders>
              <w:top w:val="single" w:sz="4" w:space="0" w:color="auto"/>
              <w:left w:val="nil"/>
              <w:right w:val="single" w:sz="8" w:space="0" w:color="000000"/>
            </w:tcBorders>
          </w:tcPr>
          <w:p w14:paraId="0467D203" w14:textId="77777777" w:rsidR="00F67E59" w:rsidRPr="003A3444" w:rsidRDefault="00F67E59" w:rsidP="00F67E59"/>
        </w:tc>
        <w:tc>
          <w:tcPr>
            <w:tcW w:w="1701" w:type="dxa"/>
            <w:vMerge/>
            <w:tcBorders>
              <w:top w:val="single" w:sz="4" w:space="0" w:color="auto"/>
              <w:left w:val="nil"/>
              <w:right w:val="single" w:sz="8" w:space="0" w:color="000000"/>
            </w:tcBorders>
          </w:tcPr>
          <w:p w14:paraId="1DF072BE" w14:textId="77777777" w:rsidR="00F67E59" w:rsidRPr="003A3444" w:rsidRDefault="00F67E59" w:rsidP="00F67E59"/>
        </w:tc>
        <w:tc>
          <w:tcPr>
            <w:tcW w:w="3969" w:type="dxa"/>
            <w:vMerge/>
            <w:tcBorders>
              <w:top w:val="single" w:sz="4" w:space="0" w:color="auto"/>
              <w:left w:val="nil"/>
              <w:right w:val="single" w:sz="8" w:space="0" w:color="000000"/>
            </w:tcBorders>
          </w:tcPr>
          <w:p w14:paraId="2C6E9899"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29E0FA8D"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9AD89B2" w14:textId="77777777" w:rsidTr="00F67E59">
        <w:trPr>
          <w:trHeight w:val="50"/>
        </w:trPr>
        <w:tc>
          <w:tcPr>
            <w:tcW w:w="567" w:type="dxa"/>
            <w:vMerge/>
            <w:tcBorders>
              <w:left w:val="single" w:sz="8" w:space="0" w:color="000000"/>
              <w:right w:val="single" w:sz="8" w:space="0" w:color="000000"/>
            </w:tcBorders>
          </w:tcPr>
          <w:p w14:paraId="01C2F1C8" w14:textId="77777777" w:rsidR="00F67E59" w:rsidRPr="003A3444" w:rsidRDefault="00F67E59" w:rsidP="00F67E59"/>
        </w:tc>
        <w:tc>
          <w:tcPr>
            <w:tcW w:w="2267" w:type="dxa"/>
            <w:vMerge/>
            <w:tcBorders>
              <w:left w:val="nil"/>
              <w:right w:val="single" w:sz="8" w:space="0" w:color="000000"/>
            </w:tcBorders>
          </w:tcPr>
          <w:p w14:paraId="2EC23B88" w14:textId="77777777" w:rsidR="00F67E59" w:rsidRPr="003A3444" w:rsidRDefault="00F67E59" w:rsidP="00F67E59"/>
        </w:tc>
        <w:tc>
          <w:tcPr>
            <w:tcW w:w="1701" w:type="dxa"/>
            <w:vMerge/>
            <w:tcBorders>
              <w:left w:val="nil"/>
              <w:right w:val="single" w:sz="8" w:space="0" w:color="000000"/>
            </w:tcBorders>
          </w:tcPr>
          <w:p w14:paraId="6C729AE3" w14:textId="77777777" w:rsidR="00F67E59" w:rsidRPr="003A3444" w:rsidRDefault="00F67E59" w:rsidP="00F67E59"/>
        </w:tc>
        <w:tc>
          <w:tcPr>
            <w:tcW w:w="3969" w:type="dxa"/>
            <w:vMerge/>
            <w:tcBorders>
              <w:left w:val="nil"/>
              <w:right w:val="single" w:sz="8" w:space="0" w:color="000000"/>
            </w:tcBorders>
          </w:tcPr>
          <w:p w14:paraId="03ACD614"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89D680D" w14:textId="77777777" w:rsidR="00F67E59" w:rsidRPr="003A3444" w:rsidRDefault="00F67E59" w:rsidP="00F67E59">
            <w:pPr>
              <w:jc w:val="both"/>
            </w:pPr>
            <w:r w:rsidRPr="003A3444">
              <w:t>Максимальный процент застройки в границах земельного участка – 40 %</w:t>
            </w:r>
          </w:p>
        </w:tc>
      </w:tr>
      <w:tr w:rsidR="003A3444" w:rsidRPr="003A3444" w14:paraId="3E8AB3EA" w14:textId="77777777" w:rsidTr="00F67E59">
        <w:trPr>
          <w:trHeight w:val="50"/>
        </w:trPr>
        <w:tc>
          <w:tcPr>
            <w:tcW w:w="567" w:type="dxa"/>
            <w:vMerge/>
            <w:tcBorders>
              <w:left w:val="single" w:sz="8" w:space="0" w:color="000000"/>
              <w:right w:val="single" w:sz="8" w:space="0" w:color="000000"/>
            </w:tcBorders>
          </w:tcPr>
          <w:p w14:paraId="41885CBD" w14:textId="77777777" w:rsidR="00F67E59" w:rsidRPr="003A3444" w:rsidRDefault="00F67E59" w:rsidP="00F67E59"/>
        </w:tc>
        <w:tc>
          <w:tcPr>
            <w:tcW w:w="2267" w:type="dxa"/>
            <w:vMerge/>
            <w:tcBorders>
              <w:left w:val="nil"/>
              <w:right w:val="single" w:sz="8" w:space="0" w:color="000000"/>
            </w:tcBorders>
          </w:tcPr>
          <w:p w14:paraId="275A87CB" w14:textId="77777777" w:rsidR="00F67E59" w:rsidRPr="003A3444" w:rsidRDefault="00F67E59" w:rsidP="00F67E59"/>
        </w:tc>
        <w:tc>
          <w:tcPr>
            <w:tcW w:w="1701" w:type="dxa"/>
            <w:vMerge/>
            <w:tcBorders>
              <w:left w:val="nil"/>
              <w:right w:val="single" w:sz="8" w:space="0" w:color="000000"/>
            </w:tcBorders>
          </w:tcPr>
          <w:p w14:paraId="57183503" w14:textId="77777777" w:rsidR="00F67E59" w:rsidRPr="003A3444" w:rsidRDefault="00F67E59" w:rsidP="00F67E59"/>
        </w:tc>
        <w:tc>
          <w:tcPr>
            <w:tcW w:w="3969" w:type="dxa"/>
            <w:vMerge/>
            <w:tcBorders>
              <w:left w:val="nil"/>
              <w:right w:val="single" w:sz="8" w:space="0" w:color="000000"/>
            </w:tcBorders>
          </w:tcPr>
          <w:p w14:paraId="56B68BC1"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41C58E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65D2CEF7" w14:textId="77777777" w:rsidTr="00F67E59">
        <w:trPr>
          <w:trHeight w:val="50"/>
        </w:trPr>
        <w:tc>
          <w:tcPr>
            <w:tcW w:w="567" w:type="dxa"/>
            <w:vMerge/>
            <w:tcBorders>
              <w:left w:val="single" w:sz="8" w:space="0" w:color="000000"/>
              <w:right w:val="single" w:sz="8" w:space="0" w:color="000000"/>
            </w:tcBorders>
          </w:tcPr>
          <w:p w14:paraId="6A24DB5E" w14:textId="77777777" w:rsidR="00F67E59" w:rsidRPr="003A3444" w:rsidRDefault="00F67E59" w:rsidP="00F67E59"/>
        </w:tc>
        <w:tc>
          <w:tcPr>
            <w:tcW w:w="2267" w:type="dxa"/>
            <w:vMerge/>
            <w:tcBorders>
              <w:left w:val="nil"/>
              <w:right w:val="single" w:sz="8" w:space="0" w:color="000000"/>
            </w:tcBorders>
          </w:tcPr>
          <w:p w14:paraId="23008A4E" w14:textId="77777777" w:rsidR="00F67E59" w:rsidRPr="003A3444" w:rsidRDefault="00F67E59" w:rsidP="00F67E59"/>
        </w:tc>
        <w:tc>
          <w:tcPr>
            <w:tcW w:w="1701" w:type="dxa"/>
            <w:vMerge/>
            <w:tcBorders>
              <w:left w:val="nil"/>
              <w:right w:val="single" w:sz="8" w:space="0" w:color="000000"/>
            </w:tcBorders>
          </w:tcPr>
          <w:p w14:paraId="66C68E0D" w14:textId="77777777" w:rsidR="00F67E59" w:rsidRPr="003A3444" w:rsidRDefault="00F67E59" w:rsidP="00F67E59"/>
        </w:tc>
        <w:tc>
          <w:tcPr>
            <w:tcW w:w="3969" w:type="dxa"/>
            <w:vMerge/>
            <w:tcBorders>
              <w:left w:val="nil"/>
              <w:right w:val="single" w:sz="8" w:space="0" w:color="000000"/>
            </w:tcBorders>
          </w:tcPr>
          <w:p w14:paraId="6A448002"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0EFAD28"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10E30789" w14:textId="77777777" w:rsidTr="00F67E59">
        <w:trPr>
          <w:trHeight w:val="50"/>
        </w:trPr>
        <w:tc>
          <w:tcPr>
            <w:tcW w:w="567" w:type="dxa"/>
            <w:vMerge/>
            <w:tcBorders>
              <w:left w:val="single" w:sz="8" w:space="0" w:color="000000"/>
              <w:bottom w:val="single" w:sz="4" w:space="0" w:color="auto"/>
              <w:right w:val="single" w:sz="8" w:space="0" w:color="000000"/>
            </w:tcBorders>
          </w:tcPr>
          <w:p w14:paraId="635AC819" w14:textId="77777777" w:rsidR="00F67E59" w:rsidRPr="003A3444" w:rsidRDefault="00F67E59" w:rsidP="00F67E59"/>
        </w:tc>
        <w:tc>
          <w:tcPr>
            <w:tcW w:w="2267" w:type="dxa"/>
            <w:vMerge/>
            <w:tcBorders>
              <w:left w:val="nil"/>
              <w:bottom w:val="single" w:sz="4" w:space="0" w:color="auto"/>
              <w:right w:val="single" w:sz="8" w:space="0" w:color="000000"/>
            </w:tcBorders>
          </w:tcPr>
          <w:p w14:paraId="2CBB5647" w14:textId="77777777" w:rsidR="00F67E59" w:rsidRPr="003A3444" w:rsidRDefault="00F67E59" w:rsidP="00F67E59"/>
        </w:tc>
        <w:tc>
          <w:tcPr>
            <w:tcW w:w="1701" w:type="dxa"/>
            <w:vMerge/>
            <w:tcBorders>
              <w:left w:val="nil"/>
              <w:bottom w:val="single" w:sz="4" w:space="0" w:color="auto"/>
              <w:right w:val="single" w:sz="8" w:space="0" w:color="000000"/>
            </w:tcBorders>
          </w:tcPr>
          <w:p w14:paraId="29E9AA8D" w14:textId="77777777" w:rsidR="00F67E59" w:rsidRPr="003A3444" w:rsidRDefault="00F67E59" w:rsidP="00F67E59"/>
        </w:tc>
        <w:tc>
          <w:tcPr>
            <w:tcW w:w="3969" w:type="dxa"/>
            <w:vMerge/>
            <w:tcBorders>
              <w:left w:val="nil"/>
              <w:bottom w:val="single" w:sz="4" w:space="0" w:color="auto"/>
              <w:right w:val="single" w:sz="8" w:space="0" w:color="000000"/>
            </w:tcBorders>
          </w:tcPr>
          <w:p w14:paraId="0440A503"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F072A00"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4D3A10AE" w14:textId="77777777" w:rsidTr="00F67E59">
        <w:trPr>
          <w:trHeight w:val="50"/>
        </w:trPr>
        <w:tc>
          <w:tcPr>
            <w:tcW w:w="567" w:type="dxa"/>
            <w:vMerge w:val="restart"/>
            <w:tcBorders>
              <w:top w:val="single" w:sz="4" w:space="0" w:color="auto"/>
              <w:left w:val="single" w:sz="4" w:space="0" w:color="auto"/>
              <w:bottom w:val="single" w:sz="4" w:space="0" w:color="auto"/>
              <w:right w:val="single" w:sz="4" w:space="0" w:color="auto"/>
            </w:tcBorders>
          </w:tcPr>
          <w:p w14:paraId="70A4DBD2" w14:textId="77777777" w:rsidR="00F67E59" w:rsidRPr="003A3444" w:rsidRDefault="00F67E59" w:rsidP="00596C2D">
            <w:pPr>
              <w:numPr>
                <w:ilvl w:val="0"/>
                <w:numId w:val="59"/>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7F920B4F" w14:textId="77777777" w:rsidR="00F67E59" w:rsidRPr="003A3444" w:rsidRDefault="00F67E59" w:rsidP="00F67E59">
            <w:r w:rsidRPr="003A3444">
              <w:t>Площадки для занятий спортом</w:t>
            </w:r>
          </w:p>
        </w:tc>
        <w:tc>
          <w:tcPr>
            <w:tcW w:w="1701" w:type="dxa"/>
            <w:vMerge w:val="restart"/>
            <w:tcBorders>
              <w:top w:val="single" w:sz="4" w:space="0" w:color="auto"/>
              <w:left w:val="single" w:sz="4" w:space="0" w:color="auto"/>
              <w:bottom w:val="single" w:sz="4" w:space="0" w:color="auto"/>
              <w:right w:val="single" w:sz="4" w:space="0" w:color="auto"/>
            </w:tcBorders>
          </w:tcPr>
          <w:p w14:paraId="20C8D800" w14:textId="77777777" w:rsidR="00F67E59" w:rsidRPr="003A3444" w:rsidRDefault="00F67E59" w:rsidP="00F67E59">
            <w:r w:rsidRPr="003A3444">
              <w:t>5.1.3</w:t>
            </w:r>
          </w:p>
        </w:tc>
        <w:tc>
          <w:tcPr>
            <w:tcW w:w="3969" w:type="dxa"/>
            <w:vMerge w:val="restart"/>
            <w:tcBorders>
              <w:top w:val="single" w:sz="4" w:space="0" w:color="auto"/>
              <w:left w:val="single" w:sz="4" w:space="0" w:color="auto"/>
              <w:bottom w:val="single" w:sz="4" w:space="0" w:color="auto"/>
              <w:right w:val="single" w:sz="4" w:space="0" w:color="auto"/>
            </w:tcBorders>
          </w:tcPr>
          <w:p w14:paraId="54134D0B" w14:textId="77777777" w:rsidR="00F67E59" w:rsidRPr="003A3444" w:rsidRDefault="00F67E59" w:rsidP="00F67E59">
            <w:pPr>
              <w:jc w:val="both"/>
            </w:pPr>
            <w:r w:rsidRPr="003A3444">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520" w:type="dxa"/>
            <w:tcBorders>
              <w:top w:val="single" w:sz="4" w:space="0" w:color="auto"/>
              <w:left w:val="single" w:sz="4" w:space="0" w:color="auto"/>
              <w:bottom w:val="single" w:sz="4" w:space="0" w:color="auto"/>
              <w:right w:val="single" w:sz="4" w:space="0" w:color="auto"/>
            </w:tcBorders>
          </w:tcPr>
          <w:p w14:paraId="037F7F0F"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00C43D15" w14:textId="77777777" w:rsidTr="00F67E59">
        <w:trPr>
          <w:trHeight w:val="46"/>
        </w:trPr>
        <w:tc>
          <w:tcPr>
            <w:tcW w:w="567" w:type="dxa"/>
            <w:vMerge/>
            <w:tcBorders>
              <w:top w:val="single" w:sz="4" w:space="0" w:color="auto"/>
              <w:left w:val="single" w:sz="8" w:space="0" w:color="000000"/>
              <w:bottom w:val="single" w:sz="8" w:space="0" w:color="000000"/>
              <w:right w:val="single" w:sz="8" w:space="0" w:color="000000"/>
            </w:tcBorders>
          </w:tcPr>
          <w:p w14:paraId="479EBFD2"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3031C89C"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0E9E30A"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7B7AC5C"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C5C01F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85AFA56" w14:textId="77777777" w:rsidTr="00F67E59">
        <w:trPr>
          <w:trHeight w:val="46"/>
        </w:trPr>
        <w:tc>
          <w:tcPr>
            <w:tcW w:w="567" w:type="dxa"/>
            <w:vMerge/>
            <w:tcBorders>
              <w:top w:val="nil"/>
              <w:left w:val="single" w:sz="8" w:space="0" w:color="000000"/>
              <w:bottom w:val="single" w:sz="4" w:space="0" w:color="auto"/>
              <w:right w:val="single" w:sz="8" w:space="0" w:color="000000"/>
            </w:tcBorders>
          </w:tcPr>
          <w:p w14:paraId="0368106C"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4A4A9EC8"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BBA2FB0"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0C4430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44C90C7"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54943DD" w14:textId="77777777" w:rsidTr="00F67E59">
        <w:trPr>
          <w:trHeight w:val="46"/>
        </w:trPr>
        <w:tc>
          <w:tcPr>
            <w:tcW w:w="567" w:type="dxa"/>
            <w:vMerge/>
            <w:tcBorders>
              <w:top w:val="single" w:sz="4" w:space="0" w:color="auto"/>
              <w:left w:val="single" w:sz="4" w:space="0" w:color="auto"/>
              <w:bottom w:val="single" w:sz="4" w:space="0" w:color="auto"/>
              <w:right w:val="single" w:sz="4" w:space="0" w:color="auto"/>
            </w:tcBorders>
          </w:tcPr>
          <w:p w14:paraId="45427921"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222DB03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DCD3366"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439A39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24612B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AC96E6D" w14:textId="77777777" w:rsidTr="00F67E59">
        <w:trPr>
          <w:trHeight w:val="46"/>
        </w:trPr>
        <w:tc>
          <w:tcPr>
            <w:tcW w:w="567" w:type="dxa"/>
            <w:vMerge/>
            <w:tcBorders>
              <w:top w:val="single" w:sz="4" w:space="0" w:color="auto"/>
              <w:left w:val="single" w:sz="8" w:space="0" w:color="000000"/>
              <w:bottom w:val="single" w:sz="8" w:space="0" w:color="000000"/>
              <w:right w:val="single" w:sz="8" w:space="0" w:color="000000"/>
            </w:tcBorders>
          </w:tcPr>
          <w:p w14:paraId="36BD240B"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111C7AA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C9A75D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CA8A2A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C740AA7"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2A78DC0" w14:textId="77777777" w:rsidTr="00F67E59">
        <w:trPr>
          <w:trHeight w:val="46"/>
        </w:trPr>
        <w:tc>
          <w:tcPr>
            <w:tcW w:w="567" w:type="dxa"/>
            <w:vMerge/>
            <w:tcBorders>
              <w:top w:val="nil"/>
              <w:left w:val="single" w:sz="8" w:space="0" w:color="000000"/>
              <w:bottom w:val="single" w:sz="4" w:space="0" w:color="auto"/>
              <w:right w:val="single" w:sz="8" w:space="0" w:color="000000"/>
            </w:tcBorders>
          </w:tcPr>
          <w:p w14:paraId="7C9E298E"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5AAD243F"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F5461E0"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33B91D0"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F559E52"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60BEAE84"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00F5D00D" w14:textId="77777777" w:rsidR="00F67E59" w:rsidRPr="003A3444" w:rsidRDefault="00F67E59" w:rsidP="00596C2D">
            <w:pPr>
              <w:numPr>
                <w:ilvl w:val="0"/>
                <w:numId w:val="59"/>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713B3945" w14:textId="77777777" w:rsidR="00F67E59" w:rsidRPr="003A3444" w:rsidRDefault="00F67E59" w:rsidP="00F67E59">
            <w:r w:rsidRPr="003A3444">
              <w:t>Природно-познавательный туризм</w:t>
            </w:r>
          </w:p>
        </w:tc>
        <w:tc>
          <w:tcPr>
            <w:tcW w:w="1701" w:type="dxa"/>
            <w:vMerge w:val="restart"/>
            <w:tcBorders>
              <w:top w:val="single" w:sz="4" w:space="0" w:color="auto"/>
              <w:left w:val="single" w:sz="4" w:space="0" w:color="auto"/>
              <w:bottom w:val="single" w:sz="4" w:space="0" w:color="auto"/>
              <w:right w:val="single" w:sz="4" w:space="0" w:color="auto"/>
            </w:tcBorders>
          </w:tcPr>
          <w:p w14:paraId="0810EEE7" w14:textId="77777777" w:rsidR="00F67E59" w:rsidRPr="003A3444" w:rsidRDefault="00F67E59" w:rsidP="00F67E59">
            <w:r w:rsidRPr="003A3444">
              <w:t xml:space="preserve">5.2 </w:t>
            </w:r>
          </w:p>
        </w:tc>
        <w:tc>
          <w:tcPr>
            <w:tcW w:w="3969" w:type="dxa"/>
            <w:vMerge w:val="restart"/>
            <w:tcBorders>
              <w:top w:val="single" w:sz="4" w:space="0" w:color="auto"/>
              <w:left w:val="single" w:sz="4" w:space="0" w:color="auto"/>
              <w:bottom w:val="single" w:sz="4" w:space="0" w:color="auto"/>
              <w:right w:val="single" w:sz="4" w:space="0" w:color="auto"/>
            </w:tcBorders>
          </w:tcPr>
          <w:p w14:paraId="0CA9C30D" w14:textId="77777777" w:rsidR="00F67E59" w:rsidRPr="003A3444" w:rsidRDefault="00F67E59" w:rsidP="00F67E59">
            <w:pPr>
              <w:jc w:val="both"/>
            </w:pPr>
            <w:r w:rsidRPr="003A3444">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w:t>
            </w:r>
            <w:proofErr w:type="spellStart"/>
            <w:r w:rsidRPr="003A3444">
              <w:t>природовосстановительных</w:t>
            </w:r>
            <w:proofErr w:type="spellEnd"/>
            <w:r w:rsidRPr="003A3444">
              <w:t xml:space="preserve"> мероприятий</w:t>
            </w:r>
          </w:p>
        </w:tc>
        <w:tc>
          <w:tcPr>
            <w:tcW w:w="6520" w:type="dxa"/>
            <w:tcBorders>
              <w:top w:val="single" w:sz="4" w:space="0" w:color="auto"/>
              <w:left w:val="single" w:sz="4" w:space="0" w:color="auto"/>
              <w:bottom w:val="single" w:sz="4" w:space="0" w:color="auto"/>
              <w:right w:val="single" w:sz="4" w:space="0" w:color="auto"/>
            </w:tcBorders>
          </w:tcPr>
          <w:p w14:paraId="67AC86DD" w14:textId="77777777" w:rsidR="00F67E59" w:rsidRPr="003A3444" w:rsidRDefault="00F67E59" w:rsidP="00F67E59">
            <w:pPr>
              <w:jc w:val="both"/>
            </w:pPr>
            <w:r w:rsidRPr="003A3444">
              <w:t>Минимальный размер земельного участка (площадь) – 100 кв. м</w:t>
            </w:r>
          </w:p>
        </w:tc>
      </w:tr>
      <w:tr w:rsidR="003A3444" w:rsidRPr="003A3444" w14:paraId="2D1F52AC"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0E39DCD1"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5CD8EFC0"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97290F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B2F082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658862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30E40BA"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5B3556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BE0C7E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961E78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BFCBEC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A308941"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0B10B2B7"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4D60FA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323BC6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CFFBED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A492EE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4982001" w14:textId="77777777" w:rsidR="00F67E59" w:rsidRPr="003A3444" w:rsidRDefault="00F67E59" w:rsidP="00F67E59">
            <w:pPr>
              <w:jc w:val="both"/>
            </w:pPr>
            <w:r w:rsidRPr="003A3444">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 </w:t>
            </w:r>
          </w:p>
        </w:tc>
      </w:tr>
      <w:tr w:rsidR="003A3444" w:rsidRPr="003A3444" w14:paraId="3F72D94A"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AA4BCC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CEAA47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0B3327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5A471B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0AAB1C6"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B67C722"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3406B5FD"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0080770B"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B63831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3A8D5A3"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F1889B5"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80896A4" w14:textId="77777777" w:rsidTr="00F67E59">
        <w:trPr>
          <w:trHeight w:val="50"/>
        </w:trPr>
        <w:tc>
          <w:tcPr>
            <w:tcW w:w="567" w:type="dxa"/>
            <w:vMerge w:val="restart"/>
            <w:tcBorders>
              <w:top w:val="single" w:sz="4" w:space="0" w:color="auto"/>
              <w:left w:val="single" w:sz="4" w:space="0" w:color="auto"/>
              <w:bottom w:val="single" w:sz="4" w:space="0" w:color="auto"/>
              <w:right w:val="single" w:sz="4" w:space="0" w:color="auto"/>
            </w:tcBorders>
          </w:tcPr>
          <w:p w14:paraId="574F5025" w14:textId="77777777" w:rsidR="00F67E59" w:rsidRPr="003A3444" w:rsidRDefault="00F67E59" w:rsidP="00596C2D">
            <w:pPr>
              <w:numPr>
                <w:ilvl w:val="0"/>
                <w:numId w:val="59"/>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18C291C2" w14:textId="77777777" w:rsidR="00F67E59" w:rsidRPr="003A3444" w:rsidRDefault="00F67E59" w:rsidP="00F67E59">
            <w:pPr>
              <w:spacing w:line="235" w:lineRule="atLeast"/>
            </w:pPr>
            <w:r w:rsidRPr="003A3444">
              <w:t>Туристическое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7B5E6BAE" w14:textId="77777777" w:rsidR="00F67E59" w:rsidRPr="003A3444" w:rsidRDefault="00F67E59" w:rsidP="00F67E59">
            <w:pPr>
              <w:spacing w:line="235" w:lineRule="atLeast"/>
            </w:pPr>
            <w:r w:rsidRPr="003A3444">
              <w:t>5.2.1</w:t>
            </w:r>
          </w:p>
        </w:tc>
        <w:tc>
          <w:tcPr>
            <w:tcW w:w="3969" w:type="dxa"/>
            <w:vMerge w:val="restart"/>
            <w:tcBorders>
              <w:top w:val="single" w:sz="4" w:space="0" w:color="auto"/>
              <w:left w:val="single" w:sz="4" w:space="0" w:color="auto"/>
              <w:bottom w:val="single" w:sz="4" w:space="0" w:color="auto"/>
              <w:right w:val="single" w:sz="4" w:space="0" w:color="auto"/>
            </w:tcBorders>
          </w:tcPr>
          <w:p w14:paraId="7055F8DB" w14:textId="77777777" w:rsidR="00F67E59" w:rsidRPr="003A3444" w:rsidRDefault="00F67E59" w:rsidP="00F67E59">
            <w:pPr>
              <w:spacing w:line="235" w:lineRule="atLeast"/>
              <w:jc w:val="both"/>
            </w:pPr>
            <w:r w:rsidRPr="003A3444">
              <w:t xml:space="preserve">Размещение пансионатов, гостиниц, кемпингов, домов отдыха, не оказывающих услуги по лечению; размещение детских лагерей </w:t>
            </w:r>
          </w:p>
        </w:tc>
        <w:tc>
          <w:tcPr>
            <w:tcW w:w="6520" w:type="dxa"/>
            <w:tcBorders>
              <w:top w:val="single" w:sz="4" w:space="0" w:color="auto"/>
              <w:left w:val="single" w:sz="4" w:space="0" w:color="auto"/>
              <w:bottom w:val="single" w:sz="4" w:space="0" w:color="auto"/>
              <w:right w:val="single" w:sz="4" w:space="0" w:color="auto"/>
            </w:tcBorders>
          </w:tcPr>
          <w:p w14:paraId="2D38D322"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2E2198FC" w14:textId="77777777" w:rsidTr="00F67E59">
        <w:trPr>
          <w:trHeight w:val="50"/>
        </w:trPr>
        <w:tc>
          <w:tcPr>
            <w:tcW w:w="567" w:type="dxa"/>
            <w:vMerge/>
            <w:tcBorders>
              <w:top w:val="single" w:sz="4" w:space="0" w:color="auto"/>
              <w:left w:val="single" w:sz="4" w:space="0" w:color="auto"/>
              <w:bottom w:val="single" w:sz="4" w:space="0" w:color="auto"/>
              <w:right w:val="single" w:sz="4" w:space="0" w:color="auto"/>
            </w:tcBorders>
          </w:tcPr>
          <w:p w14:paraId="7C8802DE"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08E2F11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546DAB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A425C08"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8" w:space="0" w:color="000000"/>
            </w:tcBorders>
          </w:tcPr>
          <w:p w14:paraId="2ED14A7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80AA176" w14:textId="77777777" w:rsidTr="00F67E59">
        <w:trPr>
          <w:trHeight w:val="50"/>
        </w:trPr>
        <w:tc>
          <w:tcPr>
            <w:tcW w:w="567" w:type="dxa"/>
            <w:vMerge/>
            <w:tcBorders>
              <w:top w:val="single" w:sz="4" w:space="0" w:color="auto"/>
              <w:left w:val="single" w:sz="4" w:space="0" w:color="auto"/>
              <w:bottom w:val="single" w:sz="4" w:space="0" w:color="auto"/>
              <w:right w:val="single" w:sz="4" w:space="0" w:color="auto"/>
            </w:tcBorders>
          </w:tcPr>
          <w:p w14:paraId="59F6BD68"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69CD320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004D199"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3E97DA6"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F862372" w14:textId="77777777" w:rsidR="00F67E59" w:rsidRPr="003A3444" w:rsidRDefault="00F67E59" w:rsidP="00F67E59">
            <w:pPr>
              <w:jc w:val="both"/>
            </w:pPr>
            <w:r w:rsidRPr="003A3444">
              <w:t>Максимальный процент застройки в границах земельного участка – 40 %</w:t>
            </w:r>
          </w:p>
        </w:tc>
      </w:tr>
      <w:tr w:rsidR="003A3444" w:rsidRPr="003A3444" w14:paraId="15D35AEA" w14:textId="77777777" w:rsidTr="00F67E59">
        <w:trPr>
          <w:trHeight w:val="50"/>
        </w:trPr>
        <w:tc>
          <w:tcPr>
            <w:tcW w:w="567" w:type="dxa"/>
            <w:vMerge/>
            <w:tcBorders>
              <w:top w:val="single" w:sz="4" w:space="0" w:color="auto"/>
              <w:left w:val="single" w:sz="4" w:space="0" w:color="auto"/>
              <w:bottom w:val="single" w:sz="4" w:space="0" w:color="auto"/>
              <w:right w:val="single" w:sz="4" w:space="0" w:color="auto"/>
            </w:tcBorders>
          </w:tcPr>
          <w:p w14:paraId="6AE0E58F"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50D399E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0C435F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2573904"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7334B0F"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F7B0CE1" w14:textId="77777777" w:rsidTr="00F67E59">
        <w:trPr>
          <w:trHeight w:val="50"/>
        </w:trPr>
        <w:tc>
          <w:tcPr>
            <w:tcW w:w="567" w:type="dxa"/>
            <w:vMerge/>
            <w:tcBorders>
              <w:top w:val="single" w:sz="4" w:space="0" w:color="auto"/>
              <w:left w:val="single" w:sz="4" w:space="0" w:color="auto"/>
              <w:bottom w:val="single" w:sz="4" w:space="0" w:color="auto"/>
              <w:right w:val="single" w:sz="4" w:space="0" w:color="auto"/>
            </w:tcBorders>
          </w:tcPr>
          <w:p w14:paraId="68537C07"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65C9FB2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0B4BC25"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0A29B08"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79222F3C"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2BFD123C" w14:textId="77777777" w:rsidTr="00F67E59">
        <w:trPr>
          <w:trHeight w:val="50"/>
        </w:trPr>
        <w:tc>
          <w:tcPr>
            <w:tcW w:w="567" w:type="dxa"/>
            <w:vMerge/>
            <w:tcBorders>
              <w:top w:val="single" w:sz="4" w:space="0" w:color="auto"/>
              <w:left w:val="single" w:sz="4" w:space="0" w:color="auto"/>
              <w:bottom w:val="single" w:sz="4" w:space="0" w:color="auto"/>
              <w:right w:val="single" w:sz="4" w:space="0" w:color="auto"/>
            </w:tcBorders>
          </w:tcPr>
          <w:p w14:paraId="1EA9F153"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89BD1F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CD3089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6FE29B5"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2F92C0D9"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2CEB012F" w14:textId="77777777" w:rsidTr="00F67E59">
        <w:trPr>
          <w:trHeight w:val="45"/>
        </w:trPr>
        <w:tc>
          <w:tcPr>
            <w:tcW w:w="567" w:type="dxa"/>
            <w:vMerge w:val="restart"/>
            <w:tcBorders>
              <w:top w:val="single" w:sz="4" w:space="0" w:color="auto"/>
              <w:left w:val="single" w:sz="8" w:space="0" w:color="000000"/>
              <w:bottom w:val="single" w:sz="8" w:space="0" w:color="000000"/>
              <w:right w:val="single" w:sz="8" w:space="0" w:color="000000"/>
            </w:tcBorders>
          </w:tcPr>
          <w:p w14:paraId="26B153A0" w14:textId="77777777" w:rsidR="00F67E59" w:rsidRPr="003A3444" w:rsidRDefault="00F67E59" w:rsidP="00596C2D">
            <w:pPr>
              <w:numPr>
                <w:ilvl w:val="0"/>
                <w:numId w:val="59"/>
              </w:numPr>
              <w:suppressAutoHyphens/>
              <w:ind w:left="0" w:firstLine="0"/>
            </w:pPr>
          </w:p>
        </w:tc>
        <w:tc>
          <w:tcPr>
            <w:tcW w:w="2267" w:type="dxa"/>
            <w:vMerge w:val="restart"/>
            <w:tcBorders>
              <w:top w:val="single" w:sz="4" w:space="0" w:color="auto"/>
              <w:left w:val="nil"/>
              <w:bottom w:val="single" w:sz="8" w:space="0" w:color="000000"/>
              <w:right w:val="single" w:sz="8" w:space="0" w:color="000000"/>
            </w:tcBorders>
          </w:tcPr>
          <w:p w14:paraId="7BE1F411" w14:textId="77777777" w:rsidR="00F67E59" w:rsidRPr="003A3444" w:rsidRDefault="00F67E59" w:rsidP="00F67E59">
            <w:r w:rsidRPr="003A3444">
              <w:t>Деятельность в сфере охотничьего хозяйства</w:t>
            </w:r>
          </w:p>
        </w:tc>
        <w:tc>
          <w:tcPr>
            <w:tcW w:w="1701" w:type="dxa"/>
            <w:vMerge w:val="restart"/>
            <w:tcBorders>
              <w:top w:val="single" w:sz="4" w:space="0" w:color="auto"/>
              <w:left w:val="nil"/>
              <w:bottom w:val="single" w:sz="8" w:space="0" w:color="000000"/>
              <w:right w:val="single" w:sz="8" w:space="0" w:color="000000"/>
            </w:tcBorders>
          </w:tcPr>
          <w:p w14:paraId="265D334D" w14:textId="77777777" w:rsidR="00F67E59" w:rsidRPr="003A3444" w:rsidRDefault="00F67E59" w:rsidP="00F67E59">
            <w:r w:rsidRPr="003A3444">
              <w:t>5.3</w:t>
            </w:r>
          </w:p>
        </w:tc>
        <w:tc>
          <w:tcPr>
            <w:tcW w:w="3969" w:type="dxa"/>
            <w:vMerge w:val="restart"/>
            <w:tcBorders>
              <w:top w:val="single" w:sz="4" w:space="0" w:color="auto"/>
              <w:left w:val="nil"/>
              <w:bottom w:val="single" w:sz="8" w:space="0" w:color="000000"/>
              <w:right w:val="single" w:sz="8" w:space="0" w:color="000000"/>
            </w:tcBorders>
          </w:tcPr>
          <w:p w14:paraId="6085E604" w14:textId="77777777" w:rsidR="00F67E59" w:rsidRPr="003A3444" w:rsidRDefault="00F67E59" w:rsidP="00F67E59">
            <w:pPr>
              <w:jc w:val="both"/>
            </w:pPr>
            <w:r w:rsidRPr="003A3444">
              <w:t>Различные виды деятельности в сфере охотничьего хозяйства, предусмотренные законодательством Российской Федерации в области охоты и сохранения охотничьих ресурсов</w:t>
            </w:r>
          </w:p>
        </w:tc>
        <w:tc>
          <w:tcPr>
            <w:tcW w:w="6520" w:type="dxa"/>
            <w:tcBorders>
              <w:top w:val="nil"/>
              <w:left w:val="nil"/>
              <w:bottom w:val="single" w:sz="8" w:space="0" w:color="000000"/>
              <w:right w:val="single" w:sz="8" w:space="0" w:color="000000"/>
            </w:tcBorders>
          </w:tcPr>
          <w:p w14:paraId="0BD60784"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B797E2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E9944A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8ECDAE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1965D8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08FECA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C77656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423F8C8"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5EEA5DCF"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601DC9C1"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1D1DF1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B69018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66C4F1E"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E96965F"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130BE40E"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4A38A6E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A68DAF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3A616A5"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5BF7FC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C382728"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42136525"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D1C23D7"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B97E26C"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CD611B1"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B717F94"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C05EA8E"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714313ED"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3560689B"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E99BF6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B4FA122"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8E59EB2"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3796CD4" w14:textId="77777777" w:rsidTr="00F67E59">
        <w:trPr>
          <w:trHeight w:val="50"/>
        </w:trPr>
        <w:tc>
          <w:tcPr>
            <w:tcW w:w="567" w:type="dxa"/>
            <w:vMerge w:val="restart"/>
            <w:tcBorders>
              <w:top w:val="nil"/>
              <w:left w:val="single" w:sz="8" w:space="0" w:color="000000"/>
              <w:bottom w:val="single" w:sz="8" w:space="0" w:color="000000"/>
              <w:right w:val="single" w:sz="8" w:space="0" w:color="000000"/>
            </w:tcBorders>
          </w:tcPr>
          <w:p w14:paraId="6A0425E5" w14:textId="77777777" w:rsidR="00F67E59" w:rsidRPr="003A3444" w:rsidRDefault="00F67E59" w:rsidP="00596C2D">
            <w:pPr>
              <w:numPr>
                <w:ilvl w:val="0"/>
                <w:numId w:val="59"/>
              </w:numPr>
              <w:suppressAutoHyphens/>
              <w:ind w:left="0" w:firstLine="0"/>
            </w:pPr>
          </w:p>
        </w:tc>
        <w:tc>
          <w:tcPr>
            <w:tcW w:w="2267" w:type="dxa"/>
            <w:vMerge w:val="restart"/>
            <w:tcBorders>
              <w:top w:val="nil"/>
              <w:left w:val="nil"/>
              <w:bottom w:val="single" w:sz="8" w:space="0" w:color="000000"/>
              <w:right w:val="single" w:sz="8" w:space="0" w:color="000000"/>
            </w:tcBorders>
          </w:tcPr>
          <w:p w14:paraId="3C2EBA01" w14:textId="77777777" w:rsidR="00F67E59" w:rsidRPr="003A3444" w:rsidRDefault="00F67E59" w:rsidP="00F67E59">
            <w:r w:rsidRPr="003A3444">
              <w:t>Рыболовство</w:t>
            </w:r>
          </w:p>
        </w:tc>
        <w:tc>
          <w:tcPr>
            <w:tcW w:w="1701" w:type="dxa"/>
            <w:vMerge w:val="restart"/>
            <w:tcBorders>
              <w:top w:val="nil"/>
              <w:left w:val="nil"/>
              <w:bottom w:val="single" w:sz="8" w:space="0" w:color="000000"/>
              <w:right w:val="single" w:sz="8" w:space="0" w:color="000000"/>
            </w:tcBorders>
          </w:tcPr>
          <w:p w14:paraId="67A27CD8" w14:textId="77777777" w:rsidR="00F67E59" w:rsidRPr="003A3444" w:rsidRDefault="00F67E59" w:rsidP="00F67E59">
            <w:r w:rsidRPr="003A3444">
              <w:t>5.3.1</w:t>
            </w:r>
          </w:p>
        </w:tc>
        <w:tc>
          <w:tcPr>
            <w:tcW w:w="3969" w:type="dxa"/>
            <w:vMerge w:val="restart"/>
            <w:tcBorders>
              <w:top w:val="nil"/>
              <w:left w:val="nil"/>
              <w:bottom w:val="single" w:sz="8" w:space="0" w:color="000000"/>
              <w:right w:val="single" w:sz="8" w:space="0" w:color="000000"/>
            </w:tcBorders>
          </w:tcPr>
          <w:p w14:paraId="5F9C6B6B" w14:textId="77777777" w:rsidR="00F67E59" w:rsidRPr="003A3444" w:rsidRDefault="00F67E59" w:rsidP="00F67E59">
            <w:pPr>
              <w:jc w:val="both"/>
            </w:pPr>
            <w:r w:rsidRPr="003A3444">
              <w:t>Деятельность, связанная с добычей (выловом) водных биологических ресурсов, приемкой, обработкой, перегрузкой, транспортировкой, хранением и выгрузкой уловов водных биологических ресурсов, производством рыбной продукции</w:t>
            </w:r>
          </w:p>
        </w:tc>
        <w:tc>
          <w:tcPr>
            <w:tcW w:w="6520" w:type="dxa"/>
            <w:tcBorders>
              <w:top w:val="nil"/>
              <w:left w:val="nil"/>
              <w:bottom w:val="single" w:sz="8" w:space="0" w:color="000000"/>
              <w:right w:val="single" w:sz="8" w:space="0" w:color="000000"/>
            </w:tcBorders>
          </w:tcPr>
          <w:p w14:paraId="0ED1D8DE"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6D7F493"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0450D2F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BBB02D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067A34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2F0B49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74CC2B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9234B8F"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05CE876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F2DC97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A95EF6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50D5BB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C836E17"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B28F282" w14:textId="77777777" w:rsidTr="00F67E59">
        <w:trPr>
          <w:trHeight w:val="46"/>
        </w:trPr>
        <w:tc>
          <w:tcPr>
            <w:tcW w:w="567" w:type="dxa"/>
            <w:vMerge/>
            <w:tcBorders>
              <w:top w:val="nil"/>
              <w:left w:val="single" w:sz="8" w:space="0" w:color="000000"/>
              <w:bottom w:val="single" w:sz="4" w:space="0" w:color="auto"/>
              <w:right w:val="single" w:sz="8" w:space="0" w:color="000000"/>
            </w:tcBorders>
          </w:tcPr>
          <w:p w14:paraId="0A1699AC"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20122478"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30DBFE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188A0A4"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187A09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F362763" w14:textId="77777777" w:rsidTr="00F67E59">
        <w:trPr>
          <w:trHeight w:val="46"/>
        </w:trPr>
        <w:tc>
          <w:tcPr>
            <w:tcW w:w="567" w:type="dxa"/>
            <w:vMerge/>
            <w:tcBorders>
              <w:top w:val="single" w:sz="4" w:space="0" w:color="auto"/>
              <w:left w:val="single" w:sz="4" w:space="0" w:color="auto"/>
              <w:bottom w:val="single" w:sz="4" w:space="0" w:color="auto"/>
              <w:right w:val="single" w:sz="4" w:space="0" w:color="auto"/>
            </w:tcBorders>
          </w:tcPr>
          <w:p w14:paraId="1CEC58C5"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321634A4"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8EE3E7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6DF0844"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54CD28C"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D7389A4" w14:textId="77777777" w:rsidTr="00F67E59">
        <w:trPr>
          <w:trHeight w:val="46"/>
        </w:trPr>
        <w:tc>
          <w:tcPr>
            <w:tcW w:w="567" w:type="dxa"/>
            <w:vMerge/>
            <w:tcBorders>
              <w:top w:val="single" w:sz="4" w:space="0" w:color="auto"/>
              <w:left w:val="single" w:sz="4" w:space="0" w:color="auto"/>
              <w:bottom w:val="single" w:sz="4" w:space="0" w:color="auto"/>
              <w:right w:val="single" w:sz="4" w:space="0" w:color="auto"/>
            </w:tcBorders>
          </w:tcPr>
          <w:p w14:paraId="3B91FBB3"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6A71C9BB"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A55049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A9EFAA4"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00225DD"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8500F68" w14:textId="77777777" w:rsidTr="00F67E59">
        <w:trPr>
          <w:trHeight w:val="50"/>
        </w:trPr>
        <w:tc>
          <w:tcPr>
            <w:tcW w:w="567" w:type="dxa"/>
            <w:vMerge w:val="restart"/>
            <w:tcBorders>
              <w:top w:val="single" w:sz="4" w:space="0" w:color="auto"/>
              <w:left w:val="single" w:sz="8" w:space="0" w:color="000000"/>
              <w:bottom w:val="single" w:sz="8" w:space="0" w:color="000000"/>
              <w:right w:val="single" w:sz="8" w:space="0" w:color="000000"/>
            </w:tcBorders>
          </w:tcPr>
          <w:p w14:paraId="64744A2B" w14:textId="77777777" w:rsidR="00F67E59" w:rsidRPr="003A3444" w:rsidRDefault="00F67E59" w:rsidP="00596C2D">
            <w:pPr>
              <w:numPr>
                <w:ilvl w:val="0"/>
                <w:numId w:val="59"/>
              </w:numPr>
              <w:suppressAutoHyphens/>
              <w:ind w:left="0" w:firstLine="0"/>
            </w:pPr>
          </w:p>
        </w:tc>
        <w:tc>
          <w:tcPr>
            <w:tcW w:w="2267" w:type="dxa"/>
            <w:vMerge w:val="restart"/>
            <w:tcBorders>
              <w:top w:val="single" w:sz="4" w:space="0" w:color="auto"/>
              <w:left w:val="nil"/>
              <w:bottom w:val="single" w:sz="8" w:space="0" w:color="000000"/>
              <w:right w:val="single" w:sz="8" w:space="0" w:color="000000"/>
            </w:tcBorders>
          </w:tcPr>
          <w:p w14:paraId="5C4E3B8C" w14:textId="77777777" w:rsidR="00F67E59" w:rsidRPr="003A3444" w:rsidRDefault="00F67E59" w:rsidP="00F67E59">
            <w:r w:rsidRPr="003A3444">
              <w:t>Причалы для маломерных судов</w:t>
            </w:r>
          </w:p>
        </w:tc>
        <w:tc>
          <w:tcPr>
            <w:tcW w:w="1701" w:type="dxa"/>
            <w:vMerge w:val="restart"/>
            <w:tcBorders>
              <w:top w:val="single" w:sz="4" w:space="0" w:color="auto"/>
              <w:left w:val="nil"/>
              <w:bottom w:val="single" w:sz="8" w:space="0" w:color="000000"/>
              <w:right w:val="single" w:sz="8" w:space="0" w:color="000000"/>
            </w:tcBorders>
          </w:tcPr>
          <w:p w14:paraId="404F413A" w14:textId="77777777" w:rsidR="00F67E59" w:rsidRPr="003A3444" w:rsidRDefault="00F67E59" w:rsidP="00F67E59">
            <w:r w:rsidRPr="003A3444">
              <w:t>5.4</w:t>
            </w:r>
          </w:p>
        </w:tc>
        <w:tc>
          <w:tcPr>
            <w:tcW w:w="3969" w:type="dxa"/>
            <w:vMerge w:val="restart"/>
            <w:tcBorders>
              <w:top w:val="single" w:sz="4" w:space="0" w:color="auto"/>
              <w:left w:val="nil"/>
              <w:bottom w:val="single" w:sz="8" w:space="0" w:color="000000"/>
              <w:right w:val="single" w:sz="8" w:space="0" w:color="000000"/>
            </w:tcBorders>
          </w:tcPr>
          <w:p w14:paraId="3B861FF8" w14:textId="77777777" w:rsidR="00F67E59" w:rsidRPr="003A3444" w:rsidRDefault="00F67E59" w:rsidP="00F67E59">
            <w:pPr>
              <w:jc w:val="both"/>
            </w:pPr>
            <w:r w:rsidRPr="003A3444">
              <w:t>Размещение сооружений, предназначенных для причаливания, хранения и обслуживания яхт, катеров, лодок и других маломерных судов</w:t>
            </w:r>
          </w:p>
        </w:tc>
        <w:tc>
          <w:tcPr>
            <w:tcW w:w="6520" w:type="dxa"/>
            <w:tcBorders>
              <w:top w:val="single" w:sz="4" w:space="0" w:color="auto"/>
              <w:left w:val="nil"/>
              <w:bottom w:val="single" w:sz="8" w:space="0" w:color="000000"/>
              <w:right w:val="single" w:sz="8" w:space="0" w:color="000000"/>
            </w:tcBorders>
          </w:tcPr>
          <w:p w14:paraId="23853507"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0FA04F8B"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426BD5A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DF075C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CE44FA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DCFADA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344C0A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F6E89F6"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14183EC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12DCD8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532C7C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827E4C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D819644"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9F44812"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4EAFABB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45B3D0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B40520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D981B1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F53B92F"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A9E5227"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3B7DA81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EA6541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DF5F3F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F9D283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B1DA05F"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543F057" w14:textId="77777777" w:rsidTr="00F67E59">
        <w:trPr>
          <w:trHeight w:val="46"/>
        </w:trPr>
        <w:tc>
          <w:tcPr>
            <w:tcW w:w="567" w:type="dxa"/>
            <w:vMerge/>
            <w:tcBorders>
              <w:top w:val="nil"/>
              <w:left w:val="single" w:sz="8" w:space="0" w:color="000000"/>
              <w:bottom w:val="single" w:sz="4" w:space="0" w:color="auto"/>
              <w:right w:val="single" w:sz="8" w:space="0" w:color="000000"/>
            </w:tcBorders>
          </w:tcPr>
          <w:p w14:paraId="46C25C63"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295F20FA"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180D69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6B50213"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91D549D"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8816D2B"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3A680343" w14:textId="77777777" w:rsidR="00F67E59" w:rsidRPr="003A3444" w:rsidRDefault="00F67E59" w:rsidP="00596C2D">
            <w:pPr>
              <w:numPr>
                <w:ilvl w:val="0"/>
                <w:numId w:val="59"/>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4351EA05" w14:textId="77777777" w:rsidR="00F67E59" w:rsidRPr="003A3444" w:rsidRDefault="00F67E59" w:rsidP="00F67E59">
            <w:r w:rsidRPr="003A3444">
              <w:t>Поля для гольфа или конных прогулок</w:t>
            </w:r>
          </w:p>
        </w:tc>
        <w:tc>
          <w:tcPr>
            <w:tcW w:w="1701" w:type="dxa"/>
            <w:vMerge w:val="restart"/>
            <w:tcBorders>
              <w:top w:val="single" w:sz="4" w:space="0" w:color="auto"/>
              <w:left w:val="single" w:sz="4" w:space="0" w:color="auto"/>
              <w:bottom w:val="single" w:sz="4" w:space="0" w:color="auto"/>
              <w:right w:val="single" w:sz="4" w:space="0" w:color="auto"/>
            </w:tcBorders>
          </w:tcPr>
          <w:p w14:paraId="388BA300" w14:textId="77777777" w:rsidR="00F67E59" w:rsidRPr="003A3444" w:rsidRDefault="00F67E59" w:rsidP="00F67E59">
            <w:r w:rsidRPr="003A3444">
              <w:t>5.5</w:t>
            </w:r>
          </w:p>
        </w:tc>
        <w:tc>
          <w:tcPr>
            <w:tcW w:w="3969" w:type="dxa"/>
            <w:vMerge w:val="restart"/>
            <w:tcBorders>
              <w:top w:val="single" w:sz="4" w:space="0" w:color="auto"/>
              <w:left w:val="single" w:sz="4" w:space="0" w:color="auto"/>
              <w:bottom w:val="single" w:sz="4" w:space="0" w:color="auto"/>
              <w:right w:val="single" w:sz="4" w:space="0" w:color="auto"/>
            </w:tcBorders>
          </w:tcPr>
          <w:p w14:paraId="5FF90107" w14:textId="77777777" w:rsidR="00F67E59" w:rsidRPr="003A3444" w:rsidRDefault="00F67E59" w:rsidP="00F67E59">
            <w:pPr>
              <w:jc w:val="both"/>
            </w:pPr>
            <w:r w:rsidRPr="003A3444">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14:paraId="6EA95510" w14:textId="77777777" w:rsidR="00F67E59" w:rsidRPr="003A3444" w:rsidRDefault="00F67E59" w:rsidP="00F67E59">
            <w:pPr>
              <w:jc w:val="both"/>
            </w:pPr>
            <w:r w:rsidRPr="003A3444">
              <w:t>размещение конноспортивных манежей, не предусматривающих устройство трибун</w:t>
            </w:r>
          </w:p>
        </w:tc>
        <w:tc>
          <w:tcPr>
            <w:tcW w:w="6520" w:type="dxa"/>
            <w:tcBorders>
              <w:top w:val="single" w:sz="4" w:space="0" w:color="auto"/>
              <w:left w:val="single" w:sz="4" w:space="0" w:color="auto"/>
              <w:bottom w:val="single" w:sz="4" w:space="0" w:color="auto"/>
              <w:right w:val="single" w:sz="4" w:space="0" w:color="auto"/>
            </w:tcBorders>
          </w:tcPr>
          <w:p w14:paraId="713139C0"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69E708F"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6845CC2E"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58B6FE70"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F4C06F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2B3603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67EB97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8E24F9C"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75105B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A557A0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C362C2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548284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C3D5B3E" w14:textId="77777777" w:rsidR="00F67E59" w:rsidRPr="003A3444" w:rsidRDefault="00F67E59" w:rsidP="00F67E59">
            <w:pPr>
              <w:jc w:val="both"/>
            </w:pPr>
            <w:r w:rsidRPr="003A3444">
              <w:t>Максимальный процент застройки в границах земельного участка – 10 %</w:t>
            </w:r>
          </w:p>
        </w:tc>
      </w:tr>
      <w:tr w:rsidR="003A3444" w:rsidRPr="003A3444" w14:paraId="1085969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D14F7B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86F7AA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7C200D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8A7D2B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94C55D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3A3444" w:rsidRPr="003A3444" w14:paraId="5F14EEEF"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FEDBF0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EC6F3B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17FC05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D01B64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5BB5767"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7B76C765"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411F272F"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632F002D"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D26B0D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05AF08F"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BCB9096"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D0D871C"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16CC661B" w14:textId="77777777" w:rsidR="00F67E59" w:rsidRPr="003A3444" w:rsidRDefault="00F67E59" w:rsidP="00596C2D">
            <w:pPr>
              <w:numPr>
                <w:ilvl w:val="0"/>
                <w:numId w:val="59"/>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3A75C964" w14:textId="77777777" w:rsidR="00F67E59" w:rsidRPr="003A3444" w:rsidRDefault="00F67E59" w:rsidP="00F67E59">
            <w:r w:rsidRPr="003A3444">
              <w:t xml:space="preserve">Обеспечение внутреннего правопорядка </w:t>
            </w:r>
          </w:p>
        </w:tc>
        <w:tc>
          <w:tcPr>
            <w:tcW w:w="1701" w:type="dxa"/>
            <w:vMerge w:val="restart"/>
            <w:tcBorders>
              <w:top w:val="single" w:sz="4" w:space="0" w:color="auto"/>
              <w:left w:val="single" w:sz="4" w:space="0" w:color="auto"/>
              <w:bottom w:val="single" w:sz="4" w:space="0" w:color="auto"/>
              <w:right w:val="single" w:sz="4" w:space="0" w:color="auto"/>
            </w:tcBorders>
          </w:tcPr>
          <w:p w14:paraId="53BBC1EA" w14:textId="77777777" w:rsidR="00F67E59" w:rsidRPr="003A3444" w:rsidRDefault="00F67E59" w:rsidP="00F67E59">
            <w:r w:rsidRPr="003A3444">
              <w:t>8.3</w:t>
            </w:r>
          </w:p>
        </w:tc>
        <w:tc>
          <w:tcPr>
            <w:tcW w:w="3969" w:type="dxa"/>
            <w:vMerge w:val="restart"/>
            <w:tcBorders>
              <w:top w:val="single" w:sz="4" w:space="0" w:color="auto"/>
              <w:left w:val="single" w:sz="4" w:space="0" w:color="auto"/>
              <w:bottom w:val="single" w:sz="4" w:space="0" w:color="auto"/>
              <w:right w:val="single" w:sz="4" w:space="0" w:color="auto"/>
            </w:tcBorders>
          </w:tcPr>
          <w:p w14:paraId="650B1DE0" w14:textId="77777777" w:rsidR="00F67E59" w:rsidRPr="003A3444" w:rsidRDefault="00F67E59" w:rsidP="00F67E59">
            <w:pPr>
              <w:jc w:val="both"/>
            </w:pPr>
            <w:r w:rsidRPr="003A3444">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3A3444">
              <w:t>Росгвардии</w:t>
            </w:r>
            <w:proofErr w:type="spellEnd"/>
            <w:r w:rsidRPr="003A3444">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520" w:type="dxa"/>
            <w:tcBorders>
              <w:top w:val="single" w:sz="4" w:space="0" w:color="auto"/>
              <w:left w:val="single" w:sz="4" w:space="0" w:color="auto"/>
              <w:bottom w:val="single" w:sz="4" w:space="0" w:color="auto"/>
              <w:right w:val="single" w:sz="4" w:space="0" w:color="auto"/>
            </w:tcBorders>
          </w:tcPr>
          <w:p w14:paraId="7685FB7B"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B676141"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5B050686"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6AD83C3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48AD54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D251A20"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736817D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18D4E10"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480AE5D6"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652019E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B8DD676"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B691ACD"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7A35EB35"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03FB7DB6"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24F86E64"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69AFBD1B"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5F6A4C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21CB1CD"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11DDC5D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3A3444" w:rsidRPr="003A3444" w14:paraId="7E81EF00"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62124FDC"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38E933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FB2C58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85195F4"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7CF28269"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37FEF214"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59BAD2C0"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6F340469"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99A293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A2C844A"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48DBEC24" w14:textId="77777777" w:rsidR="00F67E59" w:rsidRPr="003A3444" w:rsidRDefault="00F67E59" w:rsidP="00F67E59">
            <w:pPr>
              <w:jc w:val="both"/>
            </w:pPr>
            <w:r w:rsidRPr="003A3444">
              <w:rPr>
                <w:rFonts w:eastAsia="Tahoma"/>
              </w:rPr>
              <w:t>Минимальный процент озеленения в границах земельного участка – 20 %</w:t>
            </w:r>
          </w:p>
        </w:tc>
      </w:tr>
      <w:tr w:rsidR="003A3444" w:rsidRPr="003A3444" w14:paraId="3421C6D7" w14:textId="77777777" w:rsidTr="00F67E59">
        <w:trPr>
          <w:trHeight w:val="50"/>
        </w:trPr>
        <w:tc>
          <w:tcPr>
            <w:tcW w:w="567" w:type="dxa"/>
            <w:vMerge w:val="restart"/>
            <w:tcBorders>
              <w:top w:val="single" w:sz="4" w:space="0" w:color="auto"/>
              <w:left w:val="single" w:sz="4" w:space="0" w:color="auto"/>
              <w:bottom w:val="single" w:sz="4" w:space="0" w:color="auto"/>
              <w:right w:val="single" w:sz="4" w:space="0" w:color="auto"/>
            </w:tcBorders>
          </w:tcPr>
          <w:p w14:paraId="4A99AA4E" w14:textId="77777777" w:rsidR="00F67E59" w:rsidRPr="003A3444" w:rsidRDefault="00F67E59" w:rsidP="00596C2D">
            <w:pPr>
              <w:numPr>
                <w:ilvl w:val="0"/>
                <w:numId w:val="59"/>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04273F4B" w14:textId="77777777" w:rsidR="00F67E59" w:rsidRPr="003A3444" w:rsidRDefault="00F67E59" w:rsidP="00F67E59">
            <w:r w:rsidRPr="003A3444">
              <w:t>Деятельность по особой охране и изучению природы</w:t>
            </w:r>
          </w:p>
        </w:tc>
        <w:tc>
          <w:tcPr>
            <w:tcW w:w="1701" w:type="dxa"/>
            <w:vMerge w:val="restart"/>
            <w:tcBorders>
              <w:top w:val="single" w:sz="4" w:space="0" w:color="auto"/>
              <w:left w:val="single" w:sz="4" w:space="0" w:color="auto"/>
              <w:bottom w:val="single" w:sz="4" w:space="0" w:color="auto"/>
              <w:right w:val="single" w:sz="4" w:space="0" w:color="auto"/>
            </w:tcBorders>
          </w:tcPr>
          <w:p w14:paraId="70B3C243" w14:textId="77777777" w:rsidR="00F67E59" w:rsidRPr="003A3444" w:rsidRDefault="00F67E59" w:rsidP="00F67E59">
            <w:r w:rsidRPr="003A3444">
              <w:t>9.0</w:t>
            </w:r>
          </w:p>
        </w:tc>
        <w:tc>
          <w:tcPr>
            <w:tcW w:w="3969" w:type="dxa"/>
            <w:vMerge w:val="restart"/>
            <w:tcBorders>
              <w:top w:val="single" w:sz="4" w:space="0" w:color="auto"/>
              <w:left w:val="single" w:sz="4" w:space="0" w:color="auto"/>
              <w:bottom w:val="single" w:sz="4" w:space="0" w:color="auto"/>
              <w:right w:val="single" w:sz="4" w:space="0" w:color="auto"/>
            </w:tcBorders>
          </w:tcPr>
          <w:p w14:paraId="3B307003" w14:textId="77777777" w:rsidR="00F67E59" w:rsidRPr="003A3444" w:rsidRDefault="00F67E59" w:rsidP="00F67E59">
            <w:pPr>
              <w:jc w:val="both"/>
            </w:pPr>
            <w:r w:rsidRPr="003A3444">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c>
          <w:tcPr>
            <w:tcW w:w="6520" w:type="dxa"/>
            <w:tcBorders>
              <w:top w:val="single" w:sz="4" w:space="0" w:color="auto"/>
              <w:left w:val="single" w:sz="4" w:space="0" w:color="auto"/>
              <w:bottom w:val="single" w:sz="4" w:space="0" w:color="auto"/>
              <w:right w:val="single" w:sz="4" w:space="0" w:color="auto"/>
            </w:tcBorders>
          </w:tcPr>
          <w:p w14:paraId="4C45FDAD"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8582029" w14:textId="77777777" w:rsidTr="00F67E59">
        <w:trPr>
          <w:trHeight w:val="46"/>
        </w:trPr>
        <w:tc>
          <w:tcPr>
            <w:tcW w:w="567" w:type="dxa"/>
            <w:vMerge/>
            <w:tcBorders>
              <w:top w:val="single" w:sz="4" w:space="0" w:color="auto"/>
              <w:left w:val="single" w:sz="8" w:space="0" w:color="000000"/>
              <w:bottom w:val="single" w:sz="8" w:space="0" w:color="000000"/>
              <w:right w:val="single" w:sz="8" w:space="0" w:color="000000"/>
            </w:tcBorders>
          </w:tcPr>
          <w:p w14:paraId="0ED5FCA7"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424A3E47"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543F8B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BA8826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A9F9D0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0E0F722"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27D6A01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FC821A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BBF6C8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9B2D90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D3B8EC5"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FB0B1FA"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5175857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48E870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ADE86C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5E4A64F"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FCCD26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343E34C" w14:textId="77777777" w:rsidTr="00F67E59">
        <w:trPr>
          <w:trHeight w:val="46"/>
        </w:trPr>
        <w:tc>
          <w:tcPr>
            <w:tcW w:w="567" w:type="dxa"/>
            <w:vMerge/>
            <w:tcBorders>
              <w:top w:val="nil"/>
              <w:left w:val="single" w:sz="8" w:space="0" w:color="000000"/>
              <w:bottom w:val="single" w:sz="4" w:space="0" w:color="auto"/>
              <w:right w:val="single" w:sz="8" w:space="0" w:color="000000"/>
            </w:tcBorders>
          </w:tcPr>
          <w:p w14:paraId="68A8A7B3"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29365CD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59368C9" w14:textId="77777777" w:rsidR="00F67E59" w:rsidRPr="003A3444" w:rsidRDefault="00F67E59" w:rsidP="00F67E59"/>
        </w:tc>
        <w:tc>
          <w:tcPr>
            <w:tcW w:w="3969" w:type="dxa"/>
            <w:vMerge/>
            <w:tcBorders>
              <w:top w:val="nil"/>
              <w:left w:val="nil"/>
              <w:bottom w:val="single" w:sz="4" w:space="0" w:color="auto"/>
              <w:right w:val="single" w:sz="4" w:space="0" w:color="auto"/>
            </w:tcBorders>
          </w:tcPr>
          <w:p w14:paraId="2327BCF7"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689105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262014C" w14:textId="77777777" w:rsidTr="00F67E59">
        <w:trPr>
          <w:trHeight w:val="46"/>
        </w:trPr>
        <w:tc>
          <w:tcPr>
            <w:tcW w:w="567" w:type="dxa"/>
            <w:vMerge/>
            <w:tcBorders>
              <w:top w:val="single" w:sz="4" w:space="0" w:color="auto"/>
              <w:left w:val="single" w:sz="4" w:space="0" w:color="auto"/>
              <w:bottom w:val="single" w:sz="4" w:space="0" w:color="auto"/>
              <w:right w:val="single" w:sz="4" w:space="0" w:color="auto"/>
            </w:tcBorders>
          </w:tcPr>
          <w:p w14:paraId="2E73955B"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2335871F"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78D798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97C95B2"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B87C373"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87EF137" w14:textId="77777777" w:rsidTr="00F67E59">
        <w:trPr>
          <w:trHeight w:val="50"/>
        </w:trPr>
        <w:tc>
          <w:tcPr>
            <w:tcW w:w="567" w:type="dxa"/>
            <w:vMerge w:val="restart"/>
            <w:tcBorders>
              <w:top w:val="single" w:sz="4" w:space="0" w:color="auto"/>
              <w:left w:val="single" w:sz="8" w:space="0" w:color="000000"/>
              <w:bottom w:val="single" w:sz="8" w:space="0" w:color="000000"/>
              <w:right w:val="single" w:sz="8" w:space="0" w:color="000000"/>
            </w:tcBorders>
          </w:tcPr>
          <w:p w14:paraId="14D89774" w14:textId="77777777" w:rsidR="00F67E59" w:rsidRPr="003A3444" w:rsidRDefault="00F67E59" w:rsidP="00596C2D">
            <w:pPr>
              <w:numPr>
                <w:ilvl w:val="0"/>
                <w:numId w:val="59"/>
              </w:numPr>
              <w:suppressAutoHyphens/>
              <w:ind w:left="0" w:firstLine="0"/>
            </w:pPr>
          </w:p>
        </w:tc>
        <w:tc>
          <w:tcPr>
            <w:tcW w:w="2267" w:type="dxa"/>
            <w:vMerge w:val="restart"/>
            <w:tcBorders>
              <w:top w:val="single" w:sz="4" w:space="0" w:color="auto"/>
              <w:left w:val="nil"/>
              <w:bottom w:val="single" w:sz="8" w:space="0" w:color="000000"/>
              <w:right w:val="single" w:sz="8" w:space="0" w:color="000000"/>
            </w:tcBorders>
          </w:tcPr>
          <w:p w14:paraId="5437049F" w14:textId="77777777" w:rsidR="00F67E59" w:rsidRPr="003A3444" w:rsidRDefault="00F67E59" w:rsidP="00F67E59">
            <w:r w:rsidRPr="003A3444">
              <w:t>Общее пользование водными объектами</w:t>
            </w:r>
          </w:p>
        </w:tc>
        <w:tc>
          <w:tcPr>
            <w:tcW w:w="1701" w:type="dxa"/>
            <w:vMerge w:val="restart"/>
            <w:tcBorders>
              <w:top w:val="single" w:sz="4" w:space="0" w:color="auto"/>
              <w:left w:val="nil"/>
              <w:bottom w:val="single" w:sz="8" w:space="0" w:color="000000"/>
              <w:right w:val="single" w:sz="8" w:space="0" w:color="000000"/>
            </w:tcBorders>
          </w:tcPr>
          <w:p w14:paraId="5DB92C8A" w14:textId="77777777" w:rsidR="00F67E59" w:rsidRPr="003A3444" w:rsidRDefault="00F67E59" w:rsidP="00F67E59">
            <w:r w:rsidRPr="003A3444">
              <w:t>11.1</w:t>
            </w:r>
          </w:p>
        </w:tc>
        <w:tc>
          <w:tcPr>
            <w:tcW w:w="3969" w:type="dxa"/>
            <w:vMerge w:val="restart"/>
            <w:tcBorders>
              <w:top w:val="single" w:sz="4" w:space="0" w:color="auto"/>
              <w:left w:val="nil"/>
              <w:bottom w:val="single" w:sz="8" w:space="0" w:color="000000"/>
              <w:right w:val="single" w:sz="8" w:space="0" w:color="000000"/>
            </w:tcBorders>
          </w:tcPr>
          <w:p w14:paraId="23EE8FBD" w14:textId="77777777" w:rsidR="00F67E59" w:rsidRPr="003A3444" w:rsidRDefault="00F67E59" w:rsidP="00F67E59">
            <w:pPr>
              <w:jc w:val="both"/>
            </w:pPr>
            <w:r w:rsidRPr="003A3444">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6520" w:type="dxa"/>
            <w:tcBorders>
              <w:top w:val="single" w:sz="4" w:space="0" w:color="auto"/>
              <w:left w:val="nil"/>
              <w:bottom w:val="single" w:sz="8" w:space="0" w:color="000000"/>
              <w:right w:val="single" w:sz="8" w:space="0" w:color="000000"/>
            </w:tcBorders>
          </w:tcPr>
          <w:p w14:paraId="120D04D4"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FEFCA5B"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58F8874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16B50E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D0C06D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16F13C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D57E4C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CC244CD"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6D32E3C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458C6D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CD0406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C44832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B67EB7F"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E9AC889"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63D621E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8DF3B9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6FDCAD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15AD89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53508A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7440CB8"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230C1AF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274595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4943AF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5A7FAB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84918AA"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39E7C3F"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38A8DC5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118D15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024B0A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A98F42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8DAF965"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ECFB46F"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62114D95" w14:textId="77777777" w:rsidR="00F67E59" w:rsidRPr="003A3444" w:rsidRDefault="00F67E59" w:rsidP="00596C2D">
            <w:pPr>
              <w:numPr>
                <w:ilvl w:val="0"/>
                <w:numId w:val="59"/>
              </w:numPr>
              <w:suppressAutoHyphens/>
              <w:ind w:left="0" w:firstLine="0"/>
            </w:pPr>
          </w:p>
        </w:tc>
        <w:tc>
          <w:tcPr>
            <w:tcW w:w="2267" w:type="dxa"/>
            <w:vMerge w:val="restart"/>
            <w:tcBorders>
              <w:top w:val="nil"/>
              <w:left w:val="nil"/>
              <w:bottom w:val="single" w:sz="8" w:space="0" w:color="000000"/>
              <w:right w:val="single" w:sz="8" w:space="0" w:color="000000"/>
            </w:tcBorders>
          </w:tcPr>
          <w:p w14:paraId="4CDA3F05" w14:textId="77777777" w:rsidR="00F67E59" w:rsidRPr="003A3444" w:rsidRDefault="00F67E59" w:rsidP="00F67E59">
            <w:r w:rsidRPr="003A3444">
              <w:t>Земельные участки (территории) общего пользования</w:t>
            </w:r>
          </w:p>
        </w:tc>
        <w:tc>
          <w:tcPr>
            <w:tcW w:w="1701" w:type="dxa"/>
            <w:vMerge w:val="restart"/>
            <w:tcBorders>
              <w:top w:val="nil"/>
              <w:left w:val="nil"/>
              <w:bottom w:val="single" w:sz="8" w:space="0" w:color="000000"/>
              <w:right w:val="single" w:sz="8" w:space="0" w:color="000000"/>
            </w:tcBorders>
          </w:tcPr>
          <w:p w14:paraId="6BB08040" w14:textId="77777777" w:rsidR="00F67E59" w:rsidRPr="003A3444" w:rsidRDefault="00F67E59" w:rsidP="00F67E59">
            <w:r w:rsidRPr="003A3444">
              <w:t>12.0</w:t>
            </w:r>
          </w:p>
        </w:tc>
        <w:tc>
          <w:tcPr>
            <w:tcW w:w="3969" w:type="dxa"/>
            <w:vMerge w:val="restart"/>
            <w:tcBorders>
              <w:top w:val="nil"/>
              <w:left w:val="nil"/>
              <w:bottom w:val="single" w:sz="8" w:space="0" w:color="000000"/>
              <w:right w:val="single" w:sz="8" w:space="0" w:color="000000"/>
            </w:tcBorders>
          </w:tcPr>
          <w:p w14:paraId="6D35047E" w14:textId="77777777" w:rsidR="00F67E59" w:rsidRPr="003A3444" w:rsidRDefault="00F67E59" w:rsidP="00F67E59">
            <w:pPr>
              <w:jc w:val="both"/>
            </w:pPr>
            <w:r w:rsidRPr="003A3444">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w:t>
            </w:r>
            <w:r w:rsidRPr="003A3444">
              <w:br/>
              <w:t xml:space="preserve"> с кодами 12.0.1-12.0.2</w:t>
            </w:r>
          </w:p>
        </w:tc>
        <w:tc>
          <w:tcPr>
            <w:tcW w:w="6520" w:type="dxa"/>
            <w:tcBorders>
              <w:top w:val="nil"/>
              <w:left w:val="nil"/>
              <w:bottom w:val="single" w:sz="8" w:space="0" w:color="000000"/>
              <w:right w:val="single" w:sz="8" w:space="0" w:color="000000"/>
            </w:tcBorders>
          </w:tcPr>
          <w:p w14:paraId="25FA4FAF"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8F16388"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149C13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586525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D11BB0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C4008A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F99C39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7D597AA"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F840C8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7E28D9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95F746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E01B8B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317EC6B"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B92D98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82849F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CA9A60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354121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B47069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ED4FA4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A226B2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BAEDD90"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E76C3E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D45CED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A1D76E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76789E8"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E7F36CD"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45750018"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34918584"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DBBE8E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CE2B87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0CC73B1"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7AFFB1D"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116626B9" w14:textId="77777777" w:rsidR="00F67E59" w:rsidRPr="003A3444" w:rsidRDefault="00F67E59" w:rsidP="00596C2D">
            <w:pPr>
              <w:numPr>
                <w:ilvl w:val="0"/>
                <w:numId w:val="59"/>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16E84F4A" w14:textId="77777777" w:rsidR="00F67E59" w:rsidRPr="003A3444" w:rsidRDefault="00F67E59" w:rsidP="00F67E59">
            <w:r w:rsidRPr="003A3444">
              <w:t>Улично-дорожная сеть</w:t>
            </w:r>
          </w:p>
        </w:tc>
        <w:tc>
          <w:tcPr>
            <w:tcW w:w="1701" w:type="dxa"/>
            <w:vMerge w:val="restart"/>
            <w:tcBorders>
              <w:top w:val="single" w:sz="4" w:space="0" w:color="auto"/>
              <w:left w:val="single" w:sz="4" w:space="0" w:color="auto"/>
              <w:bottom w:val="single" w:sz="4" w:space="0" w:color="auto"/>
              <w:right w:val="single" w:sz="4" w:space="0" w:color="auto"/>
            </w:tcBorders>
          </w:tcPr>
          <w:p w14:paraId="693699AE" w14:textId="77777777" w:rsidR="00F67E59" w:rsidRPr="003A3444" w:rsidRDefault="00F67E59" w:rsidP="00F67E59">
            <w:r w:rsidRPr="003A3444">
              <w:t>12.0.1</w:t>
            </w:r>
          </w:p>
        </w:tc>
        <w:tc>
          <w:tcPr>
            <w:tcW w:w="3969" w:type="dxa"/>
            <w:vMerge w:val="restart"/>
            <w:tcBorders>
              <w:top w:val="single" w:sz="4" w:space="0" w:color="auto"/>
              <w:left w:val="single" w:sz="4" w:space="0" w:color="auto"/>
              <w:bottom w:val="single" w:sz="4" w:space="0" w:color="auto"/>
              <w:right w:val="single" w:sz="4" w:space="0" w:color="auto"/>
            </w:tcBorders>
          </w:tcPr>
          <w:p w14:paraId="6EB29335" w14:textId="77777777" w:rsidR="00F67E59" w:rsidRPr="003A3444" w:rsidRDefault="00F67E59" w:rsidP="00F67E59">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0" w:type="dxa"/>
            <w:tcBorders>
              <w:top w:val="single" w:sz="4" w:space="0" w:color="auto"/>
              <w:left w:val="single" w:sz="4" w:space="0" w:color="auto"/>
              <w:bottom w:val="single" w:sz="4" w:space="0" w:color="auto"/>
              <w:right w:val="single" w:sz="4" w:space="0" w:color="auto"/>
            </w:tcBorders>
          </w:tcPr>
          <w:p w14:paraId="53C640C7"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6FE8532"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35418C29"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2EAAC7D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8C1D08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E6ADA0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43B6E2E"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B6EB844"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D48A8A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779FDA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E05EA3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3F6BF9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C217ABE"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5930AB1C"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1A0029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29108D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10C143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770571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BCA411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72C762A"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B21262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1C10C2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5FCA65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8860D7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9C0092A"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8678D8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FBDDDE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1F7E7E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E8846B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D0E6E8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DB29E15"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78340A8"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37AE593A" w14:textId="77777777" w:rsidR="00F67E59" w:rsidRPr="003A3444" w:rsidRDefault="00F67E59" w:rsidP="00596C2D">
            <w:pPr>
              <w:numPr>
                <w:ilvl w:val="0"/>
                <w:numId w:val="59"/>
              </w:numPr>
              <w:suppressAutoHyphens/>
              <w:ind w:left="0" w:firstLine="0"/>
            </w:pPr>
          </w:p>
        </w:tc>
        <w:tc>
          <w:tcPr>
            <w:tcW w:w="2267" w:type="dxa"/>
            <w:vMerge w:val="restart"/>
            <w:tcBorders>
              <w:top w:val="nil"/>
              <w:left w:val="nil"/>
              <w:bottom w:val="single" w:sz="8" w:space="0" w:color="000000"/>
              <w:right w:val="single" w:sz="8" w:space="0" w:color="000000"/>
            </w:tcBorders>
          </w:tcPr>
          <w:p w14:paraId="36A1DB6A" w14:textId="77777777" w:rsidR="00F67E59" w:rsidRPr="003A3444" w:rsidRDefault="00F67E59" w:rsidP="00F67E59">
            <w:r w:rsidRPr="003A3444">
              <w:t>Благоустройство территории</w:t>
            </w:r>
          </w:p>
        </w:tc>
        <w:tc>
          <w:tcPr>
            <w:tcW w:w="1701" w:type="dxa"/>
            <w:vMerge w:val="restart"/>
            <w:tcBorders>
              <w:top w:val="nil"/>
              <w:left w:val="nil"/>
              <w:bottom w:val="single" w:sz="8" w:space="0" w:color="000000"/>
              <w:right w:val="single" w:sz="8" w:space="0" w:color="000000"/>
            </w:tcBorders>
          </w:tcPr>
          <w:p w14:paraId="7A6B4713" w14:textId="77777777" w:rsidR="00F67E59" w:rsidRPr="003A3444" w:rsidRDefault="00F67E59" w:rsidP="00F67E59">
            <w:r w:rsidRPr="003A3444">
              <w:t>12.0.2</w:t>
            </w:r>
          </w:p>
        </w:tc>
        <w:tc>
          <w:tcPr>
            <w:tcW w:w="3969" w:type="dxa"/>
            <w:vMerge w:val="restart"/>
            <w:tcBorders>
              <w:top w:val="nil"/>
              <w:left w:val="nil"/>
              <w:bottom w:val="single" w:sz="8" w:space="0" w:color="000000"/>
              <w:right w:val="single" w:sz="8" w:space="0" w:color="000000"/>
            </w:tcBorders>
          </w:tcPr>
          <w:p w14:paraId="00928E61" w14:textId="77777777" w:rsidR="00F67E59" w:rsidRPr="003A3444" w:rsidRDefault="00F67E59" w:rsidP="00F67E59">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nil"/>
              <w:left w:val="nil"/>
              <w:bottom w:val="single" w:sz="8" w:space="0" w:color="000000"/>
              <w:right w:val="single" w:sz="8" w:space="0" w:color="000000"/>
            </w:tcBorders>
          </w:tcPr>
          <w:p w14:paraId="116CD710"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2423B22"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15422B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3C4B91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CFD40B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AA8AC1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3DFF83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F355888"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1E3699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C56581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77D3D0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A9BCA0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5A2521F"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0A0EB9B"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C92617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6B259C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32A82E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0EBC0F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F5590C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5073537"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87B58B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F06982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B07004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6A393C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C68A177"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30E1507"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091308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CFEC78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539CA9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51D861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8AD7FD6"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1E4970AE" w14:textId="77777777" w:rsidR="00F67E59" w:rsidRPr="003A3444" w:rsidRDefault="00F67E59" w:rsidP="00F67E59">
      <w:pPr>
        <w:keepNext/>
        <w:keepLines/>
        <w:spacing w:before="200"/>
        <w:jc w:val="both"/>
        <w:outlineLvl w:val="3"/>
        <w:rPr>
          <w:rFonts w:eastAsiaTheme="majorEastAsia"/>
          <w:b/>
          <w:bCs/>
        </w:rPr>
      </w:pPr>
      <w:bookmarkStart w:id="283" w:name="_Toc208935614"/>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283"/>
    </w:p>
    <w:p w14:paraId="02749377" w14:textId="77777777" w:rsidR="00F67E59" w:rsidRPr="003A3444" w:rsidRDefault="00F67E59" w:rsidP="00F67E59">
      <w:pPr>
        <w:spacing w:before="200"/>
        <w:outlineLvl w:val="3"/>
        <w:rPr>
          <w:b/>
        </w:rPr>
      </w:pPr>
      <w:bookmarkStart w:id="284" w:name="_Toc208935615"/>
      <w:r w:rsidRPr="003A3444">
        <w:rPr>
          <w:b/>
        </w:rPr>
        <w:t>Условно разрешенные виды использования земельных участков и объектов капитального строительства</w:t>
      </w:r>
      <w:bookmarkEnd w:id="284"/>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06B608FF" w14:textId="77777777" w:rsidTr="00F67E59">
        <w:tc>
          <w:tcPr>
            <w:tcW w:w="567" w:type="dxa"/>
            <w:tcBorders>
              <w:top w:val="single" w:sz="8" w:space="0" w:color="000000"/>
              <w:left w:val="single" w:sz="8" w:space="0" w:color="000000"/>
              <w:bottom w:val="single" w:sz="8" w:space="0" w:color="000000"/>
              <w:right w:val="single" w:sz="8" w:space="0" w:color="000000"/>
            </w:tcBorders>
          </w:tcPr>
          <w:p w14:paraId="4D49DDF3" w14:textId="77777777" w:rsidR="00F67E59" w:rsidRPr="003A3444" w:rsidRDefault="00F67E59" w:rsidP="00F67E59">
            <w:pPr>
              <w:jc w:val="center"/>
            </w:pPr>
            <w:r w:rsidRPr="003A3444">
              <w:t>№ п/п</w:t>
            </w:r>
          </w:p>
        </w:tc>
        <w:tc>
          <w:tcPr>
            <w:tcW w:w="2267" w:type="dxa"/>
            <w:tcBorders>
              <w:top w:val="single" w:sz="8" w:space="0" w:color="000000"/>
              <w:left w:val="nil"/>
              <w:bottom w:val="single" w:sz="8" w:space="0" w:color="000000"/>
              <w:right w:val="single" w:sz="8" w:space="0" w:color="000000"/>
            </w:tcBorders>
          </w:tcPr>
          <w:p w14:paraId="25D48315" w14:textId="77777777" w:rsidR="00F67E59" w:rsidRPr="003A3444" w:rsidRDefault="00F67E59" w:rsidP="00F67E59">
            <w:pPr>
              <w:spacing w:line="235" w:lineRule="atLeast"/>
              <w:jc w:val="center"/>
            </w:pPr>
            <w:r w:rsidRPr="003A3444">
              <w:t>Наименование вида разрешенного использования</w:t>
            </w:r>
          </w:p>
        </w:tc>
        <w:tc>
          <w:tcPr>
            <w:tcW w:w="1701" w:type="dxa"/>
            <w:tcBorders>
              <w:top w:val="single" w:sz="8" w:space="0" w:color="000000"/>
              <w:left w:val="nil"/>
              <w:bottom w:val="single" w:sz="8" w:space="0" w:color="000000"/>
              <w:right w:val="single" w:sz="8" w:space="0" w:color="000000"/>
            </w:tcBorders>
          </w:tcPr>
          <w:p w14:paraId="64B571E7" w14:textId="77777777" w:rsidR="00F67E59" w:rsidRPr="003A3444" w:rsidRDefault="00F67E59" w:rsidP="00F67E59">
            <w:pPr>
              <w:spacing w:line="235" w:lineRule="atLeast"/>
              <w:ind w:left="-120"/>
              <w:jc w:val="center"/>
            </w:pPr>
            <w:r w:rsidRPr="003A3444">
              <w:t>Код вида разрешенного использования</w:t>
            </w:r>
          </w:p>
        </w:tc>
        <w:tc>
          <w:tcPr>
            <w:tcW w:w="3969" w:type="dxa"/>
            <w:tcBorders>
              <w:top w:val="single" w:sz="8" w:space="0" w:color="000000"/>
              <w:left w:val="nil"/>
              <w:bottom w:val="single" w:sz="8" w:space="0" w:color="000000"/>
              <w:right w:val="single" w:sz="8" w:space="0" w:color="000000"/>
            </w:tcBorders>
          </w:tcPr>
          <w:p w14:paraId="1FDF8A61" w14:textId="77777777" w:rsidR="00F67E59" w:rsidRPr="003A3444" w:rsidRDefault="00F67E59" w:rsidP="00F67E59">
            <w:pPr>
              <w:spacing w:line="235" w:lineRule="atLeast"/>
              <w:jc w:val="center"/>
            </w:pPr>
            <w:r w:rsidRPr="003A3444">
              <w:t>Описание вида разрешенного использования</w:t>
            </w:r>
          </w:p>
        </w:tc>
        <w:tc>
          <w:tcPr>
            <w:tcW w:w="6520" w:type="dxa"/>
            <w:tcBorders>
              <w:top w:val="single" w:sz="8" w:space="0" w:color="000000"/>
              <w:left w:val="nil"/>
              <w:bottom w:val="single" w:sz="8" w:space="0" w:color="000000"/>
              <w:right w:val="single" w:sz="8" w:space="0" w:color="000000"/>
            </w:tcBorders>
          </w:tcPr>
          <w:p w14:paraId="5DCC6E73" w14:textId="77777777" w:rsidR="00F67E59" w:rsidRPr="003A3444" w:rsidRDefault="00F67E59" w:rsidP="00F67E59">
            <w:pPr>
              <w:spacing w:line="235" w:lineRule="atLeast"/>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5A4A4545" w14:textId="77777777" w:rsidTr="00F67E59">
        <w:trPr>
          <w:trHeight w:val="50"/>
        </w:trPr>
        <w:tc>
          <w:tcPr>
            <w:tcW w:w="567" w:type="dxa"/>
            <w:vMerge w:val="restart"/>
            <w:tcBorders>
              <w:top w:val="single" w:sz="4" w:space="0" w:color="auto"/>
              <w:left w:val="single" w:sz="4" w:space="0" w:color="auto"/>
              <w:bottom w:val="single" w:sz="4" w:space="0" w:color="auto"/>
              <w:right w:val="single" w:sz="4" w:space="0" w:color="auto"/>
            </w:tcBorders>
          </w:tcPr>
          <w:p w14:paraId="1083E29A" w14:textId="77777777" w:rsidR="00F67E59" w:rsidRPr="003A3444" w:rsidRDefault="00F67E59" w:rsidP="00596C2D">
            <w:pPr>
              <w:numPr>
                <w:ilvl w:val="0"/>
                <w:numId w:val="61"/>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2E98D7C2" w14:textId="77777777" w:rsidR="00F67E59" w:rsidRPr="003A3444" w:rsidRDefault="00F67E59" w:rsidP="00F67E59">
            <w:r w:rsidRPr="003A3444">
              <w:t>Осуществление религиозных обрядов</w:t>
            </w:r>
          </w:p>
        </w:tc>
        <w:tc>
          <w:tcPr>
            <w:tcW w:w="1701" w:type="dxa"/>
            <w:vMerge w:val="restart"/>
            <w:tcBorders>
              <w:top w:val="single" w:sz="4" w:space="0" w:color="auto"/>
              <w:left w:val="single" w:sz="4" w:space="0" w:color="auto"/>
              <w:bottom w:val="single" w:sz="4" w:space="0" w:color="auto"/>
              <w:right w:val="single" w:sz="4" w:space="0" w:color="auto"/>
            </w:tcBorders>
          </w:tcPr>
          <w:p w14:paraId="3899EE97" w14:textId="77777777" w:rsidR="00F67E59" w:rsidRPr="003A3444" w:rsidRDefault="00F67E59" w:rsidP="00F67E59">
            <w:r w:rsidRPr="003A3444">
              <w:t>3.7.1</w:t>
            </w:r>
          </w:p>
        </w:tc>
        <w:tc>
          <w:tcPr>
            <w:tcW w:w="3969" w:type="dxa"/>
            <w:vMerge w:val="restart"/>
            <w:tcBorders>
              <w:top w:val="single" w:sz="4" w:space="0" w:color="auto"/>
              <w:left w:val="single" w:sz="4" w:space="0" w:color="auto"/>
              <w:bottom w:val="single" w:sz="4" w:space="0" w:color="auto"/>
              <w:right w:val="single" w:sz="4" w:space="0" w:color="auto"/>
            </w:tcBorders>
          </w:tcPr>
          <w:p w14:paraId="0462EAC7" w14:textId="77777777" w:rsidR="00F67E59" w:rsidRPr="003A3444" w:rsidRDefault="00F67E59" w:rsidP="00F67E59">
            <w:pPr>
              <w:jc w:val="both"/>
            </w:pPr>
            <w:r w:rsidRPr="003A3444">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6520" w:type="dxa"/>
            <w:tcBorders>
              <w:top w:val="single" w:sz="4" w:space="0" w:color="auto"/>
              <w:left w:val="single" w:sz="4" w:space="0" w:color="auto"/>
              <w:bottom w:val="single" w:sz="4" w:space="0" w:color="auto"/>
              <w:right w:val="single" w:sz="4" w:space="0" w:color="auto"/>
            </w:tcBorders>
          </w:tcPr>
          <w:p w14:paraId="61D5988D" w14:textId="77777777" w:rsidR="00F67E59" w:rsidRPr="003A3444" w:rsidRDefault="00F67E59" w:rsidP="00F67E59">
            <w:pPr>
              <w:jc w:val="both"/>
            </w:pPr>
            <w:r w:rsidRPr="003A3444">
              <w:t xml:space="preserve">Минимальный размер земельного участка (площадь) –1500 кв. м </w:t>
            </w:r>
          </w:p>
        </w:tc>
      </w:tr>
      <w:tr w:rsidR="003A3444" w:rsidRPr="003A3444" w14:paraId="62916A57" w14:textId="77777777" w:rsidTr="00F67E59">
        <w:trPr>
          <w:trHeight w:val="46"/>
        </w:trPr>
        <w:tc>
          <w:tcPr>
            <w:tcW w:w="567" w:type="dxa"/>
            <w:vMerge/>
            <w:tcBorders>
              <w:top w:val="single" w:sz="4" w:space="0" w:color="auto"/>
              <w:left w:val="single" w:sz="8" w:space="0" w:color="000000"/>
              <w:bottom w:val="single" w:sz="8" w:space="0" w:color="000000"/>
              <w:right w:val="single" w:sz="8" w:space="0" w:color="000000"/>
            </w:tcBorders>
          </w:tcPr>
          <w:p w14:paraId="6E503F0E" w14:textId="77777777" w:rsidR="00F67E59" w:rsidRPr="003A3444" w:rsidRDefault="00F67E59" w:rsidP="00F67E59">
            <w:pPr>
              <w:pStyle w:val="af1"/>
              <w:ind w:left="0"/>
            </w:pPr>
          </w:p>
        </w:tc>
        <w:tc>
          <w:tcPr>
            <w:tcW w:w="2267" w:type="dxa"/>
            <w:vMerge/>
            <w:tcBorders>
              <w:top w:val="single" w:sz="4" w:space="0" w:color="auto"/>
              <w:left w:val="nil"/>
              <w:bottom w:val="single" w:sz="8" w:space="0" w:color="000000"/>
              <w:right w:val="single" w:sz="8" w:space="0" w:color="000000"/>
            </w:tcBorders>
          </w:tcPr>
          <w:p w14:paraId="178FF7D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924DC3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61FDD6D"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F7E7D1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2DF203B" w14:textId="77777777" w:rsidTr="00F67E59">
        <w:trPr>
          <w:trHeight w:val="46"/>
        </w:trPr>
        <w:tc>
          <w:tcPr>
            <w:tcW w:w="567" w:type="dxa"/>
            <w:vMerge/>
            <w:tcBorders>
              <w:top w:val="nil"/>
              <w:left w:val="single" w:sz="8" w:space="0" w:color="000000"/>
              <w:bottom w:val="single" w:sz="4" w:space="0" w:color="auto"/>
              <w:right w:val="single" w:sz="8" w:space="0" w:color="000000"/>
            </w:tcBorders>
          </w:tcPr>
          <w:p w14:paraId="7FA97207" w14:textId="77777777" w:rsidR="00F67E59" w:rsidRPr="003A3444" w:rsidRDefault="00F67E59" w:rsidP="00F67E59">
            <w:pPr>
              <w:pStyle w:val="af1"/>
              <w:ind w:left="0"/>
            </w:pPr>
          </w:p>
        </w:tc>
        <w:tc>
          <w:tcPr>
            <w:tcW w:w="2267" w:type="dxa"/>
            <w:vMerge/>
            <w:tcBorders>
              <w:top w:val="nil"/>
              <w:left w:val="nil"/>
              <w:bottom w:val="single" w:sz="4" w:space="0" w:color="auto"/>
              <w:right w:val="single" w:sz="8" w:space="0" w:color="000000"/>
            </w:tcBorders>
          </w:tcPr>
          <w:p w14:paraId="2288825C"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9FDDB2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ACDA8A2"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ECB288A"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1D89C915" w14:textId="77777777" w:rsidTr="00F67E59">
        <w:trPr>
          <w:trHeight w:val="46"/>
        </w:trPr>
        <w:tc>
          <w:tcPr>
            <w:tcW w:w="567" w:type="dxa"/>
            <w:vMerge/>
            <w:tcBorders>
              <w:top w:val="single" w:sz="4" w:space="0" w:color="auto"/>
              <w:left w:val="single" w:sz="4" w:space="0" w:color="auto"/>
              <w:bottom w:val="single" w:sz="4" w:space="0" w:color="auto"/>
              <w:right w:val="single" w:sz="4" w:space="0" w:color="auto"/>
            </w:tcBorders>
          </w:tcPr>
          <w:p w14:paraId="24E45911" w14:textId="77777777" w:rsidR="00F67E59" w:rsidRPr="003A3444" w:rsidRDefault="00F67E59" w:rsidP="00F67E59">
            <w:pPr>
              <w:pStyle w:val="af1"/>
              <w:ind w:left="0"/>
            </w:pPr>
          </w:p>
        </w:tc>
        <w:tc>
          <w:tcPr>
            <w:tcW w:w="2267" w:type="dxa"/>
            <w:vMerge/>
            <w:tcBorders>
              <w:top w:val="single" w:sz="4" w:space="0" w:color="auto"/>
              <w:left w:val="single" w:sz="4" w:space="0" w:color="auto"/>
              <w:bottom w:val="single" w:sz="4" w:space="0" w:color="auto"/>
              <w:right w:val="single" w:sz="4" w:space="0" w:color="auto"/>
            </w:tcBorders>
          </w:tcPr>
          <w:p w14:paraId="6739AEA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AEE0F7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9D4170F"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8855139" w14:textId="77777777" w:rsidR="00F67E59" w:rsidRPr="003A3444" w:rsidRDefault="00F67E59" w:rsidP="00F67E59">
            <w:pPr>
              <w:tabs>
                <w:tab w:val="left" w:pos="1155"/>
              </w:tabs>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3A3444" w:rsidRPr="003A3444" w14:paraId="221D6D77" w14:textId="77777777" w:rsidTr="00F67E59">
        <w:trPr>
          <w:trHeight w:val="46"/>
        </w:trPr>
        <w:tc>
          <w:tcPr>
            <w:tcW w:w="567" w:type="dxa"/>
            <w:vMerge/>
            <w:tcBorders>
              <w:top w:val="single" w:sz="4" w:space="0" w:color="auto"/>
              <w:left w:val="single" w:sz="8" w:space="0" w:color="000000"/>
              <w:bottom w:val="single" w:sz="8" w:space="0" w:color="000000"/>
              <w:right w:val="single" w:sz="8" w:space="0" w:color="000000"/>
            </w:tcBorders>
          </w:tcPr>
          <w:p w14:paraId="49F3E825" w14:textId="77777777" w:rsidR="00F67E59" w:rsidRPr="003A3444" w:rsidRDefault="00F67E59" w:rsidP="00F67E59">
            <w:pPr>
              <w:pStyle w:val="af1"/>
              <w:ind w:left="0"/>
            </w:pPr>
          </w:p>
        </w:tc>
        <w:tc>
          <w:tcPr>
            <w:tcW w:w="2267" w:type="dxa"/>
            <w:vMerge/>
            <w:tcBorders>
              <w:top w:val="single" w:sz="4" w:space="0" w:color="auto"/>
              <w:left w:val="nil"/>
              <w:bottom w:val="single" w:sz="8" w:space="0" w:color="000000"/>
              <w:right w:val="single" w:sz="8" w:space="0" w:color="000000"/>
            </w:tcBorders>
          </w:tcPr>
          <w:p w14:paraId="2D1DB227"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7484C6B"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BA8A54C"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FDA3B2F"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8144ED7" w14:textId="77777777" w:rsidTr="00F67E59">
        <w:trPr>
          <w:trHeight w:val="46"/>
        </w:trPr>
        <w:tc>
          <w:tcPr>
            <w:tcW w:w="567" w:type="dxa"/>
            <w:vMerge/>
            <w:tcBorders>
              <w:top w:val="nil"/>
              <w:left w:val="single" w:sz="8" w:space="0" w:color="000000"/>
              <w:bottom w:val="single" w:sz="4" w:space="0" w:color="auto"/>
              <w:right w:val="single" w:sz="8" w:space="0" w:color="000000"/>
            </w:tcBorders>
          </w:tcPr>
          <w:p w14:paraId="5DFD3D94" w14:textId="77777777" w:rsidR="00F67E59" w:rsidRPr="003A3444" w:rsidRDefault="00F67E59" w:rsidP="00F67E59">
            <w:pPr>
              <w:pStyle w:val="af1"/>
              <w:ind w:left="0"/>
            </w:pPr>
          </w:p>
        </w:tc>
        <w:tc>
          <w:tcPr>
            <w:tcW w:w="2267" w:type="dxa"/>
            <w:vMerge/>
            <w:tcBorders>
              <w:top w:val="nil"/>
              <w:left w:val="nil"/>
              <w:bottom w:val="single" w:sz="4" w:space="0" w:color="auto"/>
              <w:right w:val="single" w:sz="8" w:space="0" w:color="000000"/>
            </w:tcBorders>
          </w:tcPr>
          <w:p w14:paraId="57303E51"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0D38450"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D87D790"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F659BBB"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75BBBB1" w14:textId="77777777" w:rsidTr="00F67E59">
        <w:trPr>
          <w:trHeight w:val="50"/>
        </w:trPr>
        <w:tc>
          <w:tcPr>
            <w:tcW w:w="567" w:type="dxa"/>
            <w:vMerge w:val="restart"/>
            <w:tcBorders>
              <w:top w:val="single" w:sz="4" w:space="0" w:color="auto"/>
              <w:left w:val="single" w:sz="4" w:space="0" w:color="auto"/>
              <w:bottom w:val="single" w:sz="4" w:space="0" w:color="auto"/>
              <w:right w:val="single" w:sz="4" w:space="0" w:color="auto"/>
            </w:tcBorders>
          </w:tcPr>
          <w:p w14:paraId="1E217C41" w14:textId="77777777" w:rsidR="00F67E59" w:rsidRPr="003A3444" w:rsidRDefault="00F67E59" w:rsidP="00596C2D">
            <w:pPr>
              <w:numPr>
                <w:ilvl w:val="0"/>
                <w:numId w:val="61"/>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05A87D8B" w14:textId="77777777" w:rsidR="00F67E59" w:rsidRPr="003A3444" w:rsidRDefault="00F67E59" w:rsidP="00F67E59">
            <w:r w:rsidRPr="003A3444">
              <w:t>Обеспечение деятельности в области гидрометеорологии и смежных с ней областях</w:t>
            </w:r>
          </w:p>
        </w:tc>
        <w:tc>
          <w:tcPr>
            <w:tcW w:w="1701" w:type="dxa"/>
            <w:vMerge w:val="restart"/>
            <w:tcBorders>
              <w:top w:val="single" w:sz="4" w:space="0" w:color="auto"/>
              <w:left w:val="single" w:sz="4" w:space="0" w:color="auto"/>
              <w:bottom w:val="single" w:sz="4" w:space="0" w:color="auto"/>
              <w:right w:val="single" w:sz="4" w:space="0" w:color="auto"/>
            </w:tcBorders>
          </w:tcPr>
          <w:p w14:paraId="2BE4EC41" w14:textId="77777777" w:rsidR="00F67E59" w:rsidRPr="003A3444" w:rsidRDefault="00F67E59" w:rsidP="00F67E59">
            <w:r w:rsidRPr="003A3444">
              <w:t>3.9.1</w:t>
            </w:r>
          </w:p>
        </w:tc>
        <w:tc>
          <w:tcPr>
            <w:tcW w:w="3969" w:type="dxa"/>
            <w:vMerge w:val="restart"/>
            <w:tcBorders>
              <w:top w:val="single" w:sz="4" w:space="0" w:color="auto"/>
              <w:left w:val="single" w:sz="4" w:space="0" w:color="auto"/>
              <w:bottom w:val="single" w:sz="4" w:space="0" w:color="auto"/>
              <w:right w:val="single" w:sz="4" w:space="0" w:color="auto"/>
            </w:tcBorders>
          </w:tcPr>
          <w:p w14:paraId="08483A48" w14:textId="77777777" w:rsidR="00F67E59" w:rsidRPr="003A3444" w:rsidRDefault="00F67E59" w:rsidP="00F67E59">
            <w:pPr>
              <w:jc w:val="both"/>
            </w:pPr>
            <w:r w:rsidRPr="003A3444">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single" w:sz="4" w:space="0" w:color="auto"/>
              <w:left w:val="single" w:sz="4" w:space="0" w:color="auto"/>
              <w:bottom w:val="single" w:sz="4" w:space="0" w:color="auto"/>
              <w:right w:val="single" w:sz="4" w:space="0" w:color="auto"/>
            </w:tcBorders>
          </w:tcPr>
          <w:p w14:paraId="55F08644"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F57844F" w14:textId="77777777" w:rsidTr="00F67E59">
        <w:trPr>
          <w:trHeight w:val="46"/>
        </w:trPr>
        <w:tc>
          <w:tcPr>
            <w:tcW w:w="567" w:type="dxa"/>
            <w:vMerge/>
            <w:tcBorders>
              <w:top w:val="single" w:sz="4" w:space="0" w:color="auto"/>
              <w:left w:val="single" w:sz="8" w:space="0" w:color="000000"/>
              <w:bottom w:val="single" w:sz="8" w:space="0" w:color="000000"/>
              <w:right w:val="single" w:sz="8" w:space="0" w:color="000000"/>
            </w:tcBorders>
          </w:tcPr>
          <w:p w14:paraId="653C38BC" w14:textId="77777777" w:rsidR="00F67E59" w:rsidRPr="003A3444" w:rsidRDefault="00F67E59" w:rsidP="00F67E59">
            <w:pPr>
              <w:pStyle w:val="af1"/>
              <w:ind w:left="0"/>
            </w:pPr>
          </w:p>
        </w:tc>
        <w:tc>
          <w:tcPr>
            <w:tcW w:w="2267" w:type="dxa"/>
            <w:vMerge/>
            <w:tcBorders>
              <w:top w:val="single" w:sz="4" w:space="0" w:color="auto"/>
              <w:left w:val="nil"/>
              <w:bottom w:val="single" w:sz="8" w:space="0" w:color="000000"/>
              <w:right w:val="single" w:sz="8" w:space="0" w:color="000000"/>
            </w:tcBorders>
          </w:tcPr>
          <w:p w14:paraId="5259706B"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C3A96D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EB93AAC"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30CDBC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E5EF5B1"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1B7B9495"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6EFFCF5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6C2848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F62871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1E5F7C5"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AE150B9"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5C0458D2"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2DD0621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E507C4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0BC7AC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9BFB721"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76EC58E"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00E2739F"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0A7A46E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FFE988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52D85F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E79F31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A55002E"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0F9DA9C6"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2E86D03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4EE571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68FB04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16BA992"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4A573E2" w14:textId="77777777" w:rsidTr="00F67E59">
        <w:trPr>
          <w:trHeight w:val="50"/>
        </w:trPr>
        <w:tc>
          <w:tcPr>
            <w:tcW w:w="567" w:type="dxa"/>
            <w:vMerge w:val="restart"/>
            <w:tcBorders>
              <w:top w:val="single" w:sz="4" w:space="0" w:color="auto"/>
              <w:left w:val="single" w:sz="4" w:space="0" w:color="auto"/>
              <w:bottom w:val="single" w:sz="4" w:space="0" w:color="auto"/>
              <w:right w:val="single" w:sz="4" w:space="0" w:color="auto"/>
            </w:tcBorders>
          </w:tcPr>
          <w:p w14:paraId="59F4E31D" w14:textId="77777777" w:rsidR="00F67E59" w:rsidRPr="003A3444" w:rsidRDefault="00F67E59" w:rsidP="00596C2D">
            <w:pPr>
              <w:numPr>
                <w:ilvl w:val="0"/>
                <w:numId w:val="61"/>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22B9B9C9" w14:textId="77777777" w:rsidR="00F67E59" w:rsidRPr="003A3444" w:rsidRDefault="00F67E59" w:rsidP="00F67E59">
            <w:r w:rsidRPr="003A3444">
              <w:t>Развлекательные мероприятия</w:t>
            </w:r>
          </w:p>
        </w:tc>
        <w:tc>
          <w:tcPr>
            <w:tcW w:w="1701" w:type="dxa"/>
            <w:vMerge w:val="restart"/>
            <w:tcBorders>
              <w:top w:val="single" w:sz="4" w:space="0" w:color="auto"/>
              <w:left w:val="single" w:sz="4" w:space="0" w:color="auto"/>
              <w:bottom w:val="single" w:sz="4" w:space="0" w:color="auto"/>
              <w:right w:val="single" w:sz="4" w:space="0" w:color="auto"/>
            </w:tcBorders>
          </w:tcPr>
          <w:p w14:paraId="4A191D39" w14:textId="77777777" w:rsidR="00F67E59" w:rsidRPr="003A3444" w:rsidRDefault="00F67E59" w:rsidP="00F67E59">
            <w:r w:rsidRPr="003A3444">
              <w:t xml:space="preserve">4.8.1 </w:t>
            </w:r>
          </w:p>
        </w:tc>
        <w:tc>
          <w:tcPr>
            <w:tcW w:w="3969" w:type="dxa"/>
            <w:vMerge w:val="restart"/>
            <w:tcBorders>
              <w:top w:val="single" w:sz="4" w:space="0" w:color="auto"/>
              <w:left w:val="single" w:sz="4" w:space="0" w:color="auto"/>
              <w:bottom w:val="single" w:sz="4" w:space="0" w:color="auto"/>
              <w:right w:val="single" w:sz="4" w:space="0" w:color="auto"/>
            </w:tcBorders>
          </w:tcPr>
          <w:p w14:paraId="4082FF4E" w14:textId="77777777" w:rsidR="00F67E59" w:rsidRPr="003A3444" w:rsidRDefault="00F67E59" w:rsidP="00F67E59">
            <w:pPr>
              <w:jc w:val="both"/>
            </w:pPr>
            <w:r w:rsidRPr="003A3444">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6520" w:type="dxa"/>
            <w:tcBorders>
              <w:top w:val="single" w:sz="4" w:space="0" w:color="auto"/>
              <w:left w:val="single" w:sz="4" w:space="0" w:color="auto"/>
              <w:bottom w:val="single" w:sz="4" w:space="0" w:color="auto"/>
              <w:right w:val="single" w:sz="4" w:space="0" w:color="auto"/>
            </w:tcBorders>
          </w:tcPr>
          <w:p w14:paraId="7C8926E1"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21498D5F" w14:textId="77777777" w:rsidTr="00F67E59">
        <w:trPr>
          <w:trHeight w:val="46"/>
        </w:trPr>
        <w:tc>
          <w:tcPr>
            <w:tcW w:w="567" w:type="dxa"/>
            <w:vMerge/>
            <w:tcBorders>
              <w:top w:val="single" w:sz="4" w:space="0" w:color="auto"/>
              <w:left w:val="single" w:sz="8" w:space="0" w:color="000000"/>
              <w:bottom w:val="single" w:sz="8" w:space="0" w:color="000000"/>
              <w:right w:val="single" w:sz="8" w:space="0" w:color="000000"/>
            </w:tcBorders>
          </w:tcPr>
          <w:p w14:paraId="4A5B7F8A" w14:textId="77777777" w:rsidR="00F67E59" w:rsidRPr="003A3444" w:rsidRDefault="00F67E59" w:rsidP="00F67E59">
            <w:pPr>
              <w:pStyle w:val="af1"/>
              <w:ind w:left="0"/>
            </w:pPr>
          </w:p>
        </w:tc>
        <w:tc>
          <w:tcPr>
            <w:tcW w:w="2267" w:type="dxa"/>
            <w:vMerge/>
            <w:tcBorders>
              <w:top w:val="single" w:sz="4" w:space="0" w:color="auto"/>
              <w:left w:val="nil"/>
              <w:bottom w:val="single" w:sz="8" w:space="0" w:color="000000"/>
              <w:right w:val="single" w:sz="8" w:space="0" w:color="000000"/>
            </w:tcBorders>
          </w:tcPr>
          <w:p w14:paraId="3338B430"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1657439"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C287FEE"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8C0A36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1B54977"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1DC13F05"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199B5D9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861205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123CC2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55BE6E3" w14:textId="77777777" w:rsidR="00F67E59" w:rsidRPr="003A3444" w:rsidRDefault="00F67E59" w:rsidP="00F67E59">
            <w:pPr>
              <w:jc w:val="both"/>
            </w:pPr>
            <w:r w:rsidRPr="003A3444">
              <w:t>Максимальный процент застройки в границах земельного участка – 40 %</w:t>
            </w:r>
          </w:p>
        </w:tc>
      </w:tr>
      <w:tr w:rsidR="003A3444" w:rsidRPr="003A3444" w14:paraId="0EE3224B"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22D01A25"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2487D4F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A01B1D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E10621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58FF62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55D53E00"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3AA74ED8"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3F8885C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3808D1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5B2745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A27041A"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471B1A5A"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70B856B2"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6AE2DC8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C34110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47DDA2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B264B14"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AD027CC" w14:textId="77777777" w:rsidTr="00F67E59">
        <w:trPr>
          <w:trHeight w:val="50"/>
        </w:trPr>
        <w:tc>
          <w:tcPr>
            <w:tcW w:w="567" w:type="dxa"/>
            <w:vMerge w:val="restart"/>
            <w:tcBorders>
              <w:top w:val="single" w:sz="4" w:space="0" w:color="auto"/>
              <w:left w:val="single" w:sz="4" w:space="0" w:color="auto"/>
              <w:bottom w:val="single" w:sz="4" w:space="0" w:color="auto"/>
              <w:right w:val="single" w:sz="4" w:space="0" w:color="auto"/>
            </w:tcBorders>
          </w:tcPr>
          <w:p w14:paraId="75CED199" w14:textId="77777777" w:rsidR="00F67E59" w:rsidRPr="003A3444" w:rsidRDefault="00F67E59" w:rsidP="00596C2D">
            <w:pPr>
              <w:numPr>
                <w:ilvl w:val="0"/>
                <w:numId w:val="61"/>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1A4BD1CC" w14:textId="77777777" w:rsidR="00F67E59" w:rsidRPr="003A3444" w:rsidRDefault="00F67E59" w:rsidP="00F67E59">
            <w:r w:rsidRPr="003A3444">
              <w:t>Обеспечение занятий спортом в помещениях</w:t>
            </w:r>
          </w:p>
        </w:tc>
        <w:tc>
          <w:tcPr>
            <w:tcW w:w="1701" w:type="dxa"/>
            <w:vMerge w:val="restart"/>
            <w:tcBorders>
              <w:top w:val="single" w:sz="4" w:space="0" w:color="auto"/>
              <w:left w:val="single" w:sz="4" w:space="0" w:color="auto"/>
              <w:bottom w:val="single" w:sz="4" w:space="0" w:color="auto"/>
              <w:right w:val="single" w:sz="4" w:space="0" w:color="auto"/>
            </w:tcBorders>
          </w:tcPr>
          <w:p w14:paraId="69BC3248" w14:textId="77777777" w:rsidR="00F67E59" w:rsidRPr="003A3444" w:rsidRDefault="00F67E59" w:rsidP="00F67E59">
            <w:r w:rsidRPr="003A3444">
              <w:t>5.1.2</w:t>
            </w:r>
          </w:p>
        </w:tc>
        <w:tc>
          <w:tcPr>
            <w:tcW w:w="3969" w:type="dxa"/>
            <w:vMerge w:val="restart"/>
            <w:tcBorders>
              <w:top w:val="single" w:sz="4" w:space="0" w:color="auto"/>
              <w:left w:val="single" w:sz="4" w:space="0" w:color="auto"/>
              <w:bottom w:val="single" w:sz="4" w:space="0" w:color="auto"/>
              <w:right w:val="single" w:sz="4" w:space="0" w:color="auto"/>
            </w:tcBorders>
          </w:tcPr>
          <w:p w14:paraId="73E1F6AE" w14:textId="77777777" w:rsidR="00F67E59" w:rsidRPr="003A3444" w:rsidRDefault="00F67E59" w:rsidP="00F67E59">
            <w:pPr>
              <w:jc w:val="both"/>
            </w:pPr>
            <w:r w:rsidRPr="003A3444">
              <w:t>Размещение спортивных клубов, спортивных залов, бассейнов, физкультурно-оздоровительных комплексов в зданиях и сооружениях</w:t>
            </w:r>
          </w:p>
        </w:tc>
        <w:tc>
          <w:tcPr>
            <w:tcW w:w="6520" w:type="dxa"/>
            <w:tcBorders>
              <w:top w:val="single" w:sz="4" w:space="0" w:color="auto"/>
              <w:left w:val="single" w:sz="4" w:space="0" w:color="auto"/>
              <w:bottom w:val="single" w:sz="4" w:space="0" w:color="auto"/>
              <w:right w:val="single" w:sz="4" w:space="0" w:color="auto"/>
            </w:tcBorders>
          </w:tcPr>
          <w:p w14:paraId="3EC15B16"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7BA3A62B" w14:textId="77777777" w:rsidTr="00F67E59">
        <w:trPr>
          <w:trHeight w:val="46"/>
        </w:trPr>
        <w:tc>
          <w:tcPr>
            <w:tcW w:w="567" w:type="dxa"/>
            <w:vMerge/>
            <w:tcBorders>
              <w:top w:val="single" w:sz="4" w:space="0" w:color="auto"/>
              <w:left w:val="single" w:sz="8" w:space="0" w:color="000000"/>
              <w:bottom w:val="single" w:sz="8" w:space="0" w:color="000000"/>
              <w:right w:val="single" w:sz="8" w:space="0" w:color="000000"/>
            </w:tcBorders>
          </w:tcPr>
          <w:p w14:paraId="3E93778E" w14:textId="77777777" w:rsidR="00F67E59" w:rsidRPr="003A3444" w:rsidRDefault="00F67E59" w:rsidP="00F67E59">
            <w:pPr>
              <w:pStyle w:val="af1"/>
              <w:ind w:left="0"/>
            </w:pPr>
          </w:p>
        </w:tc>
        <w:tc>
          <w:tcPr>
            <w:tcW w:w="2267" w:type="dxa"/>
            <w:vMerge/>
            <w:tcBorders>
              <w:top w:val="single" w:sz="4" w:space="0" w:color="auto"/>
              <w:left w:val="nil"/>
              <w:bottom w:val="single" w:sz="8" w:space="0" w:color="000000"/>
              <w:right w:val="single" w:sz="8" w:space="0" w:color="000000"/>
            </w:tcBorders>
          </w:tcPr>
          <w:p w14:paraId="3A5E502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F35287A"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55EC16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F2DD07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B275447"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502AB542"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117885B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7AE5DB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74D79E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24AD056"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30FBAE20"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4ED8E3E3"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71AB48D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317387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CDE734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CF8D477" w14:textId="77777777" w:rsidR="00F67E59" w:rsidRPr="003A3444" w:rsidRDefault="00F67E59" w:rsidP="00F67E59">
            <w:pPr>
              <w:jc w:val="both"/>
            </w:pPr>
            <w:r w:rsidRPr="003A3444">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w:t>
            </w:r>
          </w:p>
        </w:tc>
      </w:tr>
      <w:tr w:rsidR="003A3444" w:rsidRPr="003A3444" w14:paraId="1AE69AD0"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4253D3BF"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24EF233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5271D9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8A6380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BC0B4D8"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36C47906"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1BCDD6F6"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42BC541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DF2BD1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44CE0D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4597403" w14:textId="77777777" w:rsidR="00F67E59" w:rsidRPr="003A3444" w:rsidRDefault="00F67E59" w:rsidP="00F67E59">
            <w:pPr>
              <w:jc w:val="both"/>
            </w:pPr>
            <w:r w:rsidRPr="003A3444">
              <w:t xml:space="preserve">Минимальный процент озеленения в границах земельного участка – 20 % </w:t>
            </w:r>
          </w:p>
        </w:tc>
      </w:tr>
      <w:tr w:rsidR="003A3444" w:rsidRPr="003A3444" w14:paraId="612A8BAB" w14:textId="77777777" w:rsidTr="00F67E59">
        <w:trPr>
          <w:trHeight w:val="50"/>
        </w:trPr>
        <w:tc>
          <w:tcPr>
            <w:tcW w:w="567" w:type="dxa"/>
            <w:vMerge w:val="restart"/>
            <w:tcBorders>
              <w:top w:val="nil"/>
              <w:left w:val="single" w:sz="8" w:space="0" w:color="000000"/>
              <w:bottom w:val="single" w:sz="8" w:space="0" w:color="000000"/>
              <w:right w:val="single" w:sz="8" w:space="0" w:color="000000"/>
            </w:tcBorders>
          </w:tcPr>
          <w:p w14:paraId="2A639E2B" w14:textId="77777777" w:rsidR="00F67E59" w:rsidRPr="003A3444" w:rsidRDefault="00F67E59" w:rsidP="00596C2D">
            <w:pPr>
              <w:numPr>
                <w:ilvl w:val="0"/>
                <w:numId w:val="61"/>
              </w:numPr>
              <w:suppressAutoHyphens/>
              <w:ind w:left="0" w:firstLine="0"/>
            </w:pPr>
          </w:p>
        </w:tc>
        <w:tc>
          <w:tcPr>
            <w:tcW w:w="2267" w:type="dxa"/>
            <w:vMerge w:val="restart"/>
            <w:tcBorders>
              <w:top w:val="nil"/>
              <w:left w:val="nil"/>
              <w:bottom w:val="single" w:sz="8" w:space="0" w:color="000000"/>
              <w:right w:val="single" w:sz="8" w:space="0" w:color="000000"/>
            </w:tcBorders>
          </w:tcPr>
          <w:p w14:paraId="4AB799EF" w14:textId="77777777" w:rsidR="00F67E59" w:rsidRPr="003A3444" w:rsidRDefault="00F67E59" w:rsidP="00F67E59">
            <w:r w:rsidRPr="003A3444">
              <w:t>Оборудованные площадки для занятий спортом</w:t>
            </w:r>
          </w:p>
        </w:tc>
        <w:tc>
          <w:tcPr>
            <w:tcW w:w="1701" w:type="dxa"/>
            <w:vMerge w:val="restart"/>
            <w:tcBorders>
              <w:top w:val="nil"/>
              <w:left w:val="nil"/>
              <w:bottom w:val="single" w:sz="8" w:space="0" w:color="000000"/>
              <w:right w:val="single" w:sz="8" w:space="0" w:color="000000"/>
            </w:tcBorders>
          </w:tcPr>
          <w:p w14:paraId="00993627" w14:textId="77777777" w:rsidR="00F67E59" w:rsidRPr="003A3444" w:rsidRDefault="00F67E59" w:rsidP="00F67E59">
            <w:r w:rsidRPr="003A3444">
              <w:t xml:space="preserve">5.1.4 </w:t>
            </w:r>
          </w:p>
        </w:tc>
        <w:tc>
          <w:tcPr>
            <w:tcW w:w="3969" w:type="dxa"/>
            <w:vMerge w:val="restart"/>
            <w:tcBorders>
              <w:top w:val="nil"/>
              <w:left w:val="nil"/>
              <w:bottom w:val="single" w:sz="8" w:space="0" w:color="000000"/>
              <w:right w:val="single" w:sz="8" w:space="0" w:color="000000"/>
            </w:tcBorders>
          </w:tcPr>
          <w:p w14:paraId="10BF1EDB" w14:textId="77777777" w:rsidR="00F67E59" w:rsidRPr="003A3444" w:rsidRDefault="00F67E59" w:rsidP="00F67E59">
            <w:pPr>
              <w:jc w:val="both"/>
            </w:pPr>
            <w:r w:rsidRPr="003A3444">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6520" w:type="dxa"/>
            <w:tcBorders>
              <w:top w:val="nil"/>
              <w:left w:val="nil"/>
              <w:bottom w:val="single" w:sz="8" w:space="0" w:color="000000"/>
              <w:right w:val="single" w:sz="8" w:space="0" w:color="000000"/>
            </w:tcBorders>
          </w:tcPr>
          <w:p w14:paraId="0F0F833E" w14:textId="77777777" w:rsidR="00F67E59" w:rsidRPr="003A3444" w:rsidRDefault="00F67E59" w:rsidP="00F67E59">
            <w:pPr>
              <w:jc w:val="both"/>
            </w:pPr>
            <w:r w:rsidRPr="003A3444">
              <w:t>Минимальный размер земельного участка (площадь) – 100 кв. м</w:t>
            </w:r>
          </w:p>
        </w:tc>
      </w:tr>
      <w:tr w:rsidR="003A3444" w:rsidRPr="003A3444" w14:paraId="4C297612"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383D12C6"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1A060A7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4CBB36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5AF015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5D2343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0F16C0C" w14:textId="77777777" w:rsidTr="00F67E59">
        <w:trPr>
          <w:trHeight w:val="46"/>
        </w:trPr>
        <w:tc>
          <w:tcPr>
            <w:tcW w:w="567" w:type="dxa"/>
            <w:vMerge/>
            <w:tcBorders>
              <w:top w:val="nil"/>
              <w:left w:val="single" w:sz="8" w:space="0" w:color="000000"/>
              <w:bottom w:val="single" w:sz="4" w:space="0" w:color="auto"/>
              <w:right w:val="single" w:sz="8" w:space="0" w:color="000000"/>
            </w:tcBorders>
          </w:tcPr>
          <w:p w14:paraId="6DA37FCE" w14:textId="77777777" w:rsidR="00F67E59" w:rsidRPr="003A3444" w:rsidRDefault="00F67E59" w:rsidP="00F67E59">
            <w:pPr>
              <w:pStyle w:val="af1"/>
              <w:ind w:left="0"/>
            </w:pPr>
          </w:p>
        </w:tc>
        <w:tc>
          <w:tcPr>
            <w:tcW w:w="2267" w:type="dxa"/>
            <w:vMerge/>
            <w:tcBorders>
              <w:top w:val="nil"/>
              <w:left w:val="nil"/>
              <w:bottom w:val="single" w:sz="4" w:space="0" w:color="auto"/>
              <w:right w:val="single" w:sz="8" w:space="0" w:color="000000"/>
            </w:tcBorders>
          </w:tcPr>
          <w:p w14:paraId="346AF7ED"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6B5FCC4"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EAEB17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EDBCA6C"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1F52AF1C" w14:textId="77777777" w:rsidTr="00F67E59">
        <w:trPr>
          <w:trHeight w:val="46"/>
        </w:trPr>
        <w:tc>
          <w:tcPr>
            <w:tcW w:w="567" w:type="dxa"/>
            <w:vMerge/>
            <w:tcBorders>
              <w:top w:val="single" w:sz="4" w:space="0" w:color="auto"/>
              <w:left w:val="single" w:sz="4" w:space="0" w:color="auto"/>
              <w:bottom w:val="single" w:sz="4" w:space="0" w:color="auto"/>
              <w:right w:val="single" w:sz="4" w:space="0" w:color="auto"/>
            </w:tcBorders>
          </w:tcPr>
          <w:p w14:paraId="38CAE7E5" w14:textId="77777777" w:rsidR="00F67E59" w:rsidRPr="003A3444" w:rsidRDefault="00F67E59" w:rsidP="00F67E59">
            <w:pPr>
              <w:pStyle w:val="af1"/>
              <w:ind w:left="0"/>
            </w:pPr>
          </w:p>
        </w:tc>
        <w:tc>
          <w:tcPr>
            <w:tcW w:w="2267" w:type="dxa"/>
            <w:vMerge/>
            <w:tcBorders>
              <w:top w:val="single" w:sz="4" w:space="0" w:color="auto"/>
              <w:left w:val="single" w:sz="4" w:space="0" w:color="auto"/>
              <w:bottom w:val="single" w:sz="4" w:space="0" w:color="auto"/>
              <w:right w:val="single" w:sz="4" w:space="0" w:color="auto"/>
            </w:tcBorders>
          </w:tcPr>
          <w:p w14:paraId="5B2F065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6143D9C"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18C4E02"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E996F61"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3A3444" w:rsidRPr="003A3444" w14:paraId="40B141D6" w14:textId="77777777" w:rsidTr="00F67E59">
        <w:trPr>
          <w:trHeight w:val="46"/>
        </w:trPr>
        <w:tc>
          <w:tcPr>
            <w:tcW w:w="567" w:type="dxa"/>
            <w:vMerge/>
            <w:tcBorders>
              <w:top w:val="single" w:sz="4" w:space="0" w:color="auto"/>
              <w:left w:val="single" w:sz="8" w:space="0" w:color="000000"/>
              <w:bottom w:val="single" w:sz="4" w:space="0" w:color="auto"/>
              <w:right w:val="single" w:sz="8" w:space="0" w:color="000000"/>
            </w:tcBorders>
          </w:tcPr>
          <w:p w14:paraId="42149AF7" w14:textId="77777777" w:rsidR="00F67E59" w:rsidRPr="003A3444" w:rsidRDefault="00F67E59" w:rsidP="00F67E59">
            <w:pPr>
              <w:pStyle w:val="af1"/>
              <w:ind w:left="0"/>
            </w:pPr>
          </w:p>
        </w:tc>
        <w:tc>
          <w:tcPr>
            <w:tcW w:w="2267" w:type="dxa"/>
            <w:vMerge/>
            <w:tcBorders>
              <w:top w:val="single" w:sz="4" w:space="0" w:color="auto"/>
              <w:left w:val="nil"/>
              <w:bottom w:val="single" w:sz="4" w:space="0" w:color="auto"/>
              <w:right w:val="single" w:sz="8" w:space="0" w:color="000000"/>
            </w:tcBorders>
          </w:tcPr>
          <w:p w14:paraId="2B89CEBF"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60CD4722"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3E2EC3B6"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2316E739"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C44D10E" w14:textId="77777777" w:rsidTr="00F67E59">
        <w:trPr>
          <w:trHeight w:val="46"/>
        </w:trPr>
        <w:tc>
          <w:tcPr>
            <w:tcW w:w="567" w:type="dxa"/>
            <w:vMerge/>
            <w:tcBorders>
              <w:top w:val="single" w:sz="4" w:space="0" w:color="auto"/>
              <w:left w:val="single" w:sz="4" w:space="0" w:color="auto"/>
              <w:bottom w:val="single" w:sz="4" w:space="0" w:color="auto"/>
              <w:right w:val="single" w:sz="4" w:space="0" w:color="auto"/>
            </w:tcBorders>
          </w:tcPr>
          <w:p w14:paraId="6B377732" w14:textId="77777777" w:rsidR="00F67E59" w:rsidRPr="003A3444" w:rsidRDefault="00F67E59" w:rsidP="00F67E59">
            <w:pPr>
              <w:pStyle w:val="af1"/>
              <w:ind w:left="0"/>
            </w:pPr>
          </w:p>
        </w:tc>
        <w:tc>
          <w:tcPr>
            <w:tcW w:w="2267" w:type="dxa"/>
            <w:vMerge/>
            <w:tcBorders>
              <w:top w:val="single" w:sz="4" w:space="0" w:color="auto"/>
              <w:left w:val="single" w:sz="4" w:space="0" w:color="auto"/>
              <w:bottom w:val="single" w:sz="4" w:space="0" w:color="auto"/>
              <w:right w:val="single" w:sz="4" w:space="0" w:color="auto"/>
            </w:tcBorders>
          </w:tcPr>
          <w:p w14:paraId="49E4ABC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49FD46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2A35F35"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0886985"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1D4C8B3" w14:textId="77777777" w:rsidTr="00F67E59">
        <w:trPr>
          <w:trHeight w:val="50"/>
        </w:trPr>
        <w:tc>
          <w:tcPr>
            <w:tcW w:w="567" w:type="dxa"/>
            <w:vMerge w:val="restart"/>
            <w:tcBorders>
              <w:top w:val="single" w:sz="4" w:space="0" w:color="auto"/>
              <w:left w:val="single" w:sz="8" w:space="0" w:color="000000"/>
              <w:bottom w:val="single" w:sz="8" w:space="0" w:color="000000"/>
              <w:right w:val="single" w:sz="8" w:space="0" w:color="000000"/>
            </w:tcBorders>
          </w:tcPr>
          <w:p w14:paraId="7714F9B2" w14:textId="77777777" w:rsidR="00F67E59" w:rsidRPr="003A3444" w:rsidRDefault="00F67E59" w:rsidP="00596C2D">
            <w:pPr>
              <w:numPr>
                <w:ilvl w:val="0"/>
                <w:numId w:val="61"/>
              </w:numPr>
              <w:suppressAutoHyphens/>
              <w:ind w:left="0" w:firstLine="0"/>
            </w:pPr>
          </w:p>
        </w:tc>
        <w:tc>
          <w:tcPr>
            <w:tcW w:w="2267" w:type="dxa"/>
            <w:vMerge w:val="restart"/>
            <w:tcBorders>
              <w:top w:val="single" w:sz="4" w:space="0" w:color="auto"/>
              <w:left w:val="nil"/>
              <w:bottom w:val="single" w:sz="8" w:space="0" w:color="000000"/>
              <w:right w:val="single" w:sz="8" w:space="0" w:color="000000"/>
            </w:tcBorders>
          </w:tcPr>
          <w:p w14:paraId="7ABC2C5A" w14:textId="77777777" w:rsidR="00F67E59" w:rsidRPr="003A3444" w:rsidRDefault="00F67E59" w:rsidP="00F67E59">
            <w:r w:rsidRPr="003A3444">
              <w:t>Пищевая промышленность</w:t>
            </w:r>
          </w:p>
        </w:tc>
        <w:tc>
          <w:tcPr>
            <w:tcW w:w="1701" w:type="dxa"/>
            <w:vMerge w:val="restart"/>
            <w:tcBorders>
              <w:top w:val="single" w:sz="4" w:space="0" w:color="auto"/>
              <w:left w:val="nil"/>
              <w:bottom w:val="single" w:sz="8" w:space="0" w:color="000000"/>
              <w:right w:val="single" w:sz="8" w:space="0" w:color="000000"/>
            </w:tcBorders>
          </w:tcPr>
          <w:p w14:paraId="1FFE814B" w14:textId="77777777" w:rsidR="00F67E59" w:rsidRPr="003A3444" w:rsidRDefault="00F67E59" w:rsidP="00F67E59">
            <w:r w:rsidRPr="003A3444">
              <w:t>6.4</w:t>
            </w:r>
          </w:p>
        </w:tc>
        <w:tc>
          <w:tcPr>
            <w:tcW w:w="3969" w:type="dxa"/>
            <w:vMerge w:val="restart"/>
            <w:tcBorders>
              <w:top w:val="single" w:sz="4" w:space="0" w:color="auto"/>
              <w:left w:val="nil"/>
              <w:bottom w:val="single" w:sz="8" w:space="0" w:color="000000"/>
              <w:right w:val="single" w:sz="8" w:space="0" w:color="000000"/>
            </w:tcBorders>
          </w:tcPr>
          <w:p w14:paraId="01B2D2D2" w14:textId="77777777" w:rsidR="00F67E59" w:rsidRPr="003A3444" w:rsidRDefault="00F67E59" w:rsidP="00F67E59">
            <w:pPr>
              <w:jc w:val="both"/>
            </w:pPr>
            <w:r w:rsidRPr="003A3444">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6520" w:type="dxa"/>
            <w:tcBorders>
              <w:top w:val="single" w:sz="4" w:space="0" w:color="auto"/>
              <w:left w:val="nil"/>
              <w:bottom w:val="single" w:sz="8" w:space="0" w:color="000000"/>
              <w:right w:val="single" w:sz="8" w:space="0" w:color="000000"/>
            </w:tcBorders>
          </w:tcPr>
          <w:p w14:paraId="444E7B16" w14:textId="77777777" w:rsidR="00F67E59" w:rsidRPr="003A3444" w:rsidRDefault="00F67E59" w:rsidP="00F67E59">
            <w:pPr>
              <w:jc w:val="both"/>
            </w:pPr>
            <w:r w:rsidRPr="003A3444">
              <w:rPr>
                <w:spacing w:val="-2"/>
              </w:rPr>
              <w:t>Минимальный размер земельного участка – 1000 кв. м</w:t>
            </w:r>
          </w:p>
        </w:tc>
      </w:tr>
      <w:tr w:rsidR="003A3444" w:rsidRPr="003A3444" w14:paraId="14B2844E"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2B242D02"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25DF5F2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551075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093A81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BA359A3" w14:textId="77777777" w:rsidR="00F67E59" w:rsidRPr="003A3444" w:rsidRDefault="00F67E59" w:rsidP="00F67E59">
            <w:pPr>
              <w:jc w:val="both"/>
            </w:pPr>
            <w:r w:rsidRPr="003A3444">
              <w:rPr>
                <w:spacing w:val="-2"/>
              </w:rPr>
              <w:t>Максимальный размер земельного участка – не подлежит установлению</w:t>
            </w:r>
          </w:p>
        </w:tc>
      </w:tr>
      <w:tr w:rsidR="003A3444" w:rsidRPr="003A3444" w14:paraId="22A97465"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1F8A5FC2"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1A884A8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99FE79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684A82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A33DCC6" w14:textId="77777777" w:rsidR="00F67E59" w:rsidRPr="003A3444" w:rsidRDefault="00F67E59" w:rsidP="00F67E59">
            <w:pPr>
              <w:jc w:val="both"/>
            </w:pPr>
            <w:r w:rsidRPr="003A3444">
              <w:rPr>
                <w:spacing w:val="-2"/>
              </w:rPr>
              <w:t>Максимальный процент застройки в границах земельного участка – 50 %</w:t>
            </w:r>
          </w:p>
        </w:tc>
      </w:tr>
      <w:tr w:rsidR="003A3444" w:rsidRPr="003A3444" w14:paraId="1444E3C9"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59E2FFB6"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7478CBB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92C538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48DE58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2AAF9FB" w14:textId="77777777" w:rsidR="00F67E59" w:rsidRPr="003A3444" w:rsidRDefault="00F67E59" w:rsidP="00F67E59">
            <w:pPr>
              <w:jc w:val="both"/>
            </w:pPr>
            <w:r w:rsidRPr="003A3444">
              <w:rPr>
                <w:spacing w:val="-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3A3444" w:rsidRPr="003A3444" w14:paraId="0716177F"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31E34214"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766ACB9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A12116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232DF2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4A7DEAC" w14:textId="77777777" w:rsidR="00F67E59" w:rsidRPr="003A3444" w:rsidRDefault="00F67E59" w:rsidP="00F67E59">
            <w:pPr>
              <w:jc w:val="both"/>
            </w:pPr>
            <w:r w:rsidRPr="003A3444">
              <w:rPr>
                <w:spacing w:val="-2"/>
              </w:rPr>
              <w:t>Предельная высота зданий, строений, сооружений – 12 м</w:t>
            </w:r>
          </w:p>
        </w:tc>
      </w:tr>
      <w:tr w:rsidR="003A3444" w:rsidRPr="003A3444" w14:paraId="259935E4" w14:textId="77777777" w:rsidTr="00F67E59">
        <w:trPr>
          <w:trHeight w:val="46"/>
        </w:trPr>
        <w:tc>
          <w:tcPr>
            <w:tcW w:w="567" w:type="dxa"/>
            <w:vMerge/>
            <w:tcBorders>
              <w:top w:val="nil"/>
              <w:left w:val="single" w:sz="8" w:space="0" w:color="000000"/>
              <w:bottom w:val="single" w:sz="4" w:space="0" w:color="auto"/>
              <w:right w:val="single" w:sz="8" w:space="0" w:color="000000"/>
            </w:tcBorders>
          </w:tcPr>
          <w:p w14:paraId="759020A6" w14:textId="77777777" w:rsidR="00F67E59" w:rsidRPr="003A3444" w:rsidRDefault="00F67E59" w:rsidP="00F67E59">
            <w:pPr>
              <w:pStyle w:val="af1"/>
              <w:ind w:left="0"/>
            </w:pPr>
          </w:p>
        </w:tc>
        <w:tc>
          <w:tcPr>
            <w:tcW w:w="2267" w:type="dxa"/>
            <w:vMerge/>
            <w:tcBorders>
              <w:top w:val="nil"/>
              <w:left w:val="nil"/>
              <w:bottom w:val="single" w:sz="4" w:space="0" w:color="auto"/>
              <w:right w:val="single" w:sz="8" w:space="0" w:color="000000"/>
            </w:tcBorders>
          </w:tcPr>
          <w:p w14:paraId="35418561"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DA6A47E"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D014FD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660AB51" w14:textId="77777777" w:rsidR="00F67E59" w:rsidRPr="003A3444" w:rsidRDefault="00F67E59" w:rsidP="00F67E59">
            <w:pPr>
              <w:jc w:val="both"/>
            </w:pPr>
            <w:r w:rsidRPr="003A3444">
              <w:rPr>
                <w:spacing w:val="-2"/>
              </w:rPr>
              <w:t xml:space="preserve">Минимальный процент озеленения в границах земельного участка – 20 % </w:t>
            </w:r>
          </w:p>
        </w:tc>
      </w:tr>
      <w:tr w:rsidR="003A3444" w:rsidRPr="003A3444" w14:paraId="4A3BBC25" w14:textId="77777777" w:rsidTr="00F67E59">
        <w:trPr>
          <w:trHeight w:val="50"/>
        </w:trPr>
        <w:tc>
          <w:tcPr>
            <w:tcW w:w="567" w:type="dxa"/>
            <w:vMerge w:val="restart"/>
            <w:tcBorders>
              <w:top w:val="single" w:sz="4" w:space="0" w:color="auto"/>
              <w:left w:val="single" w:sz="4" w:space="0" w:color="auto"/>
              <w:bottom w:val="single" w:sz="4" w:space="0" w:color="auto"/>
              <w:right w:val="single" w:sz="4" w:space="0" w:color="auto"/>
            </w:tcBorders>
          </w:tcPr>
          <w:p w14:paraId="01B54226" w14:textId="77777777" w:rsidR="00F67E59" w:rsidRPr="003A3444" w:rsidRDefault="00F67E59" w:rsidP="00596C2D">
            <w:pPr>
              <w:numPr>
                <w:ilvl w:val="0"/>
                <w:numId w:val="61"/>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21B768E0" w14:textId="77777777" w:rsidR="00F67E59" w:rsidRPr="003A3444" w:rsidRDefault="00F67E59" w:rsidP="00F67E59">
            <w:r w:rsidRPr="003A3444">
              <w:t>Связь</w:t>
            </w:r>
          </w:p>
        </w:tc>
        <w:tc>
          <w:tcPr>
            <w:tcW w:w="1701" w:type="dxa"/>
            <w:vMerge w:val="restart"/>
            <w:tcBorders>
              <w:top w:val="single" w:sz="4" w:space="0" w:color="auto"/>
              <w:left w:val="single" w:sz="4" w:space="0" w:color="auto"/>
              <w:bottom w:val="single" w:sz="4" w:space="0" w:color="auto"/>
              <w:right w:val="single" w:sz="4" w:space="0" w:color="auto"/>
            </w:tcBorders>
          </w:tcPr>
          <w:p w14:paraId="143F0E48" w14:textId="77777777" w:rsidR="00F67E59" w:rsidRPr="003A3444" w:rsidRDefault="00F67E59" w:rsidP="00F67E59">
            <w:r w:rsidRPr="003A3444">
              <w:t>6.8</w:t>
            </w:r>
          </w:p>
        </w:tc>
        <w:tc>
          <w:tcPr>
            <w:tcW w:w="3969" w:type="dxa"/>
            <w:vMerge w:val="restart"/>
            <w:tcBorders>
              <w:top w:val="single" w:sz="4" w:space="0" w:color="auto"/>
              <w:left w:val="single" w:sz="4" w:space="0" w:color="auto"/>
              <w:bottom w:val="single" w:sz="4" w:space="0" w:color="auto"/>
              <w:right w:val="single" w:sz="4" w:space="0" w:color="auto"/>
            </w:tcBorders>
          </w:tcPr>
          <w:p w14:paraId="52138D6A" w14:textId="77777777" w:rsidR="00F67E59" w:rsidRPr="003A3444" w:rsidRDefault="00F67E59" w:rsidP="00F67E59">
            <w:pPr>
              <w:jc w:val="both"/>
            </w:pPr>
            <w:r w:rsidRPr="003A3444">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520" w:type="dxa"/>
            <w:tcBorders>
              <w:top w:val="single" w:sz="4" w:space="0" w:color="auto"/>
              <w:left w:val="single" w:sz="4" w:space="0" w:color="auto"/>
              <w:bottom w:val="single" w:sz="4" w:space="0" w:color="auto"/>
              <w:right w:val="single" w:sz="4" w:space="0" w:color="auto"/>
            </w:tcBorders>
          </w:tcPr>
          <w:p w14:paraId="5324EA42"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C1ECC2A" w14:textId="77777777" w:rsidTr="00F67E59">
        <w:trPr>
          <w:trHeight w:val="46"/>
        </w:trPr>
        <w:tc>
          <w:tcPr>
            <w:tcW w:w="567" w:type="dxa"/>
            <w:vMerge/>
            <w:tcBorders>
              <w:top w:val="single" w:sz="4" w:space="0" w:color="auto"/>
              <w:left w:val="single" w:sz="8" w:space="0" w:color="000000"/>
              <w:bottom w:val="single" w:sz="8" w:space="0" w:color="000000"/>
              <w:right w:val="single" w:sz="8" w:space="0" w:color="000000"/>
            </w:tcBorders>
          </w:tcPr>
          <w:p w14:paraId="70ADACEF" w14:textId="77777777" w:rsidR="00F67E59" w:rsidRPr="003A3444" w:rsidRDefault="00F67E59" w:rsidP="00F67E59">
            <w:pPr>
              <w:pStyle w:val="af1"/>
              <w:ind w:left="0"/>
            </w:pPr>
          </w:p>
        </w:tc>
        <w:tc>
          <w:tcPr>
            <w:tcW w:w="2267" w:type="dxa"/>
            <w:vMerge/>
            <w:tcBorders>
              <w:top w:val="single" w:sz="4" w:space="0" w:color="auto"/>
              <w:left w:val="nil"/>
              <w:bottom w:val="single" w:sz="8" w:space="0" w:color="000000"/>
              <w:right w:val="single" w:sz="8" w:space="0" w:color="000000"/>
            </w:tcBorders>
          </w:tcPr>
          <w:p w14:paraId="51D03054"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ADAE8B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B1FC63E"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D05371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69B1E83"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648B2F30"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4A9E2CA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12442A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71D28A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4AC71EC"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3322C57"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77EE4EC5"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0C50CAD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282438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A65F02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3BA0A84"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2EE668C"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26DBDCE6"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5BB62E7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722171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1DD01E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69FFE5F"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A6F704B" w14:textId="77777777" w:rsidTr="00F67E59">
        <w:trPr>
          <w:trHeight w:val="46"/>
        </w:trPr>
        <w:tc>
          <w:tcPr>
            <w:tcW w:w="567" w:type="dxa"/>
            <w:vMerge/>
            <w:tcBorders>
              <w:top w:val="nil"/>
              <w:left w:val="single" w:sz="8" w:space="0" w:color="000000"/>
              <w:bottom w:val="single" w:sz="4" w:space="0" w:color="auto"/>
              <w:right w:val="single" w:sz="8" w:space="0" w:color="000000"/>
            </w:tcBorders>
          </w:tcPr>
          <w:p w14:paraId="0EE0A8C8" w14:textId="77777777" w:rsidR="00F67E59" w:rsidRPr="003A3444" w:rsidRDefault="00F67E59" w:rsidP="00F67E59">
            <w:pPr>
              <w:pStyle w:val="af1"/>
              <w:ind w:left="0"/>
            </w:pPr>
          </w:p>
        </w:tc>
        <w:tc>
          <w:tcPr>
            <w:tcW w:w="2267" w:type="dxa"/>
            <w:vMerge/>
            <w:tcBorders>
              <w:top w:val="nil"/>
              <w:left w:val="nil"/>
              <w:bottom w:val="single" w:sz="4" w:space="0" w:color="auto"/>
              <w:right w:val="single" w:sz="8" w:space="0" w:color="000000"/>
            </w:tcBorders>
          </w:tcPr>
          <w:p w14:paraId="5BB7C2AB"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3B40BF0"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D3ACCA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3CA1408"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2A81BEC" w14:textId="77777777" w:rsidTr="00F67E59">
        <w:trPr>
          <w:trHeight w:val="80"/>
        </w:trPr>
        <w:tc>
          <w:tcPr>
            <w:tcW w:w="567" w:type="dxa"/>
            <w:vMerge w:val="restart"/>
            <w:tcBorders>
              <w:top w:val="single" w:sz="4" w:space="0" w:color="auto"/>
              <w:left w:val="single" w:sz="4" w:space="0" w:color="auto"/>
              <w:bottom w:val="single" w:sz="4" w:space="0" w:color="auto"/>
              <w:right w:val="single" w:sz="4" w:space="0" w:color="auto"/>
            </w:tcBorders>
          </w:tcPr>
          <w:p w14:paraId="1033AA9E" w14:textId="77777777" w:rsidR="00F67E59" w:rsidRPr="003A3444" w:rsidRDefault="00F67E59" w:rsidP="00596C2D">
            <w:pPr>
              <w:numPr>
                <w:ilvl w:val="0"/>
                <w:numId w:val="61"/>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292519CF" w14:textId="77777777" w:rsidR="00F67E59" w:rsidRPr="003A3444" w:rsidRDefault="00F67E59" w:rsidP="00F67E59">
            <w:r w:rsidRPr="003A3444">
              <w:t>Курортная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0F5BECB3" w14:textId="77777777" w:rsidR="00F67E59" w:rsidRPr="003A3444" w:rsidRDefault="00F67E59" w:rsidP="00F67E59">
            <w:r w:rsidRPr="003A3444">
              <w:t>9.2</w:t>
            </w:r>
          </w:p>
        </w:tc>
        <w:tc>
          <w:tcPr>
            <w:tcW w:w="3969" w:type="dxa"/>
            <w:vMerge w:val="restart"/>
            <w:tcBorders>
              <w:top w:val="single" w:sz="4" w:space="0" w:color="auto"/>
              <w:left w:val="single" w:sz="4" w:space="0" w:color="auto"/>
              <w:bottom w:val="single" w:sz="4" w:space="0" w:color="auto"/>
              <w:right w:val="single" w:sz="4" w:space="0" w:color="auto"/>
            </w:tcBorders>
          </w:tcPr>
          <w:p w14:paraId="549441FA" w14:textId="77777777" w:rsidR="00F67E59" w:rsidRPr="003A3444" w:rsidRDefault="00F67E59" w:rsidP="00F67E59">
            <w:pPr>
              <w:jc w:val="both"/>
            </w:pPr>
            <w:r w:rsidRPr="003A3444">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6520" w:type="dxa"/>
            <w:tcBorders>
              <w:top w:val="single" w:sz="4" w:space="0" w:color="auto"/>
              <w:left w:val="single" w:sz="4" w:space="0" w:color="auto"/>
              <w:bottom w:val="single" w:sz="4" w:space="0" w:color="auto"/>
              <w:right w:val="single" w:sz="4" w:space="0" w:color="auto"/>
            </w:tcBorders>
          </w:tcPr>
          <w:p w14:paraId="56B40170"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AB426F8" w14:textId="77777777" w:rsidTr="00F67E59">
        <w:trPr>
          <w:trHeight w:val="76"/>
        </w:trPr>
        <w:tc>
          <w:tcPr>
            <w:tcW w:w="567" w:type="dxa"/>
            <w:vMerge/>
            <w:tcBorders>
              <w:top w:val="single" w:sz="4" w:space="0" w:color="auto"/>
              <w:left w:val="single" w:sz="8" w:space="0" w:color="000000"/>
              <w:bottom w:val="single" w:sz="8" w:space="0" w:color="000000"/>
              <w:right w:val="single" w:sz="8" w:space="0" w:color="000000"/>
            </w:tcBorders>
          </w:tcPr>
          <w:p w14:paraId="16441EB4" w14:textId="77777777" w:rsidR="00F67E59" w:rsidRPr="003A3444" w:rsidRDefault="00F67E59" w:rsidP="00F67E59">
            <w:pPr>
              <w:pStyle w:val="af1"/>
              <w:ind w:left="0"/>
            </w:pPr>
          </w:p>
        </w:tc>
        <w:tc>
          <w:tcPr>
            <w:tcW w:w="2267" w:type="dxa"/>
            <w:vMerge/>
            <w:tcBorders>
              <w:top w:val="single" w:sz="4" w:space="0" w:color="auto"/>
              <w:left w:val="nil"/>
              <w:bottom w:val="single" w:sz="8" w:space="0" w:color="000000"/>
              <w:right w:val="single" w:sz="8" w:space="0" w:color="000000"/>
            </w:tcBorders>
          </w:tcPr>
          <w:p w14:paraId="4E5A9D6E"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5566E17"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FCA15C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6B1B68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CE2E83C" w14:textId="77777777" w:rsidTr="00F67E59">
        <w:trPr>
          <w:trHeight w:val="76"/>
        </w:trPr>
        <w:tc>
          <w:tcPr>
            <w:tcW w:w="567" w:type="dxa"/>
            <w:vMerge/>
            <w:tcBorders>
              <w:top w:val="nil"/>
              <w:left w:val="single" w:sz="8" w:space="0" w:color="000000"/>
              <w:bottom w:val="single" w:sz="8" w:space="0" w:color="000000"/>
              <w:right w:val="single" w:sz="8" w:space="0" w:color="000000"/>
            </w:tcBorders>
          </w:tcPr>
          <w:p w14:paraId="7C47CE55"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69C395B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F52F9E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D4AC34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8324DE4"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58C111C5" w14:textId="77777777" w:rsidTr="00F67E59">
        <w:trPr>
          <w:trHeight w:val="76"/>
        </w:trPr>
        <w:tc>
          <w:tcPr>
            <w:tcW w:w="567" w:type="dxa"/>
            <w:vMerge/>
            <w:tcBorders>
              <w:top w:val="nil"/>
              <w:left w:val="single" w:sz="8" w:space="0" w:color="000000"/>
              <w:bottom w:val="single" w:sz="8" w:space="0" w:color="000000"/>
              <w:right w:val="single" w:sz="8" w:space="0" w:color="000000"/>
            </w:tcBorders>
          </w:tcPr>
          <w:p w14:paraId="27F43FC8"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603FAA6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5792DF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4E498C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0C5A11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135D073" w14:textId="77777777" w:rsidTr="00F67E59">
        <w:trPr>
          <w:trHeight w:val="76"/>
        </w:trPr>
        <w:tc>
          <w:tcPr>
            <w:tcW w:w="567" w:type="dxa"/>
            <w:vMerge/>
            <w:tcBorders>
              <w:top w:val="nil"/>
              <w:left w:val="single" w:sz="8" w:space="0" w:color="000000"/>
              <w:bottom w:val="single" w:sz="8" w:space="0" w:color="000000"/>
              <w:right w:val="single" w:sz="8" w:space="0" w:color="000000"/>
            </w:tcBorders>
          </w:tcPr>
          <w:p w14:paraId="01D3916E"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2C7EDAC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99C493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BB14E3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C129D9F"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A08C9F1" w14:textId="77777777" w:rsidTr="00F67E59">
        <w:trPr>
          <w:trHeight w:val="76"/>
        </w:trPr>
        <w:tc>
          <w:tcPr>
            <w:tcW w:w="567" w:type="dxa"/>
            <w:vMerge/>
            <w:tcBorders>
              <w:top w:val="nil"/>
              <w:left w:val="single" w:sz="8" w:space="0" w:color="000000"/>
              <w:bottom w:val="single" w:sz="4" w:space="0" w:color="auto"/>
              <w:right w:val="single" w:sz="8" w:space="0" w:color="000000"/>
            </w:tcBorders>
          </w:tcPr>
          <w:p w14:paraId="388AB700" w14:textId="77777777" w:rsidR="00F67E59" w:rsidRPr="003A3444" w:rsidRDefault="00F67E59" w:rsidP="00F67E59">
            <w:pPr>
              <w:pStyle w:val="af1"/>
              <w:ind w:left="0"/>
            </w:pPr>
          </w:p>
        </w:tc>
        <w:tc>
          <w:tcPr>
            <w:tcW w:w="2267" w:type="dxa"/>
            <w:vMerge/>
            <w:tcBorders>
              <w:top w:val="nil"/>
              <w:left w:val="nil"/>
              <w:bottom w:val="single" w:sz="4" w:space="0" w:color="auto"/>
              <w:right w:val="single" w:sz="8" w:space="0" w:color="000000"/>
            </w:tcBorders>
          </w:tcPr>
          <w:p w14:paraId="3C9B5224"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DAB126F"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6EF009F"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9F7947F"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19EF59D" w14:textId="77777777" w:rsidTr="00F67E59">
        <w:trPr>
          <w:trHeight w:val="80"/>
        </w:trPr>
        <w:tc>
          <w:tcPr>
            <w:tcW w:w="567" w:type="dxa"/>
            <w:vMerge w:val="restart"/>
            <w:tcBorders>
              <w:top w:val="single" w:sz="4" w:space="0" w:color="auto"/>
              <w:left w:val="single" w:sz="4" w:space="0" w:color="auto"/>
              <w:bottom w:val="single" w:sz="4" w:space="0" w:color="auto"/>
              <w:right w:val="single" w:sz="4" w:space="0" w:color="auto"/>
            </w:tcBorders>
          </w:tcPr>
          <w:p w14:paraId="1E37FB6B" w14:textId="77777777" w:rsidR="00F67E59" w:rsidRPr="003A3444" w:rsidRDefault="00F67E59" w:rsidP="00596C2D">
            <w:pPr>
              <w:numPr>
                <w:ilvl w:val="0"/>
                <w:numId w:val="61"/>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64B4FBAE" w14:textId="77777777" w:rsidR="00F67E59" w:rsidRPr="003A3444" w:rsidRDefault="00F67E59" w:rsidP="00F67E59">
            <w:r w:rsidRPr="003A3444">
              <w:t>Санаторная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0E282AD0" w14:textId="77777777" w:rsidR="00F67E59" w:rsidRPr="003A3444" w:rsidRDefault="00F67E59" w:rsidP="00F67E59">
            <w:r w:rsidRPr="003A3444">
              <w:t>9.2.1</w:t>
            </w:r>
          </w:p>
        </w:tc>
        <w:tc>
          <w:tcPr>
            <w:tcW w:w="3969" w:type="dxa"/>
            <w:vMerge w:val="restart"/>
            <w:tcBorders>
              <w:top w:val="single" w:sz="4" w:space="0" w:color="auto"/>
              <w:left w:val="single" w:sz="4" w:space="0" w:color="auto"/>
              <w:bottom w:val="single" w:sz="4" w:space="0" w:color="auto"/>
              <w:right w:val="single" w:sz="4" w:space="0" w:color="auto"/>
            </w:tcBorders>
          </w:tcPr>
          <w:p w14:paraId="35FF36EB" w14:textId="77777777" w:rsidR="00F67E59" w:rsidRPr="003A3444" w:rsidRDefault="00F67E59" w:rsidP="00F67E59">
            <w:pPr>
              <w:spacing w:line="235" w:lineRule="atLeast"/>
              <w:jc w:val="both"/>
            </w:pPr>
            <w:r w:rsidRPr="003A3444">
              <w:t>Размещение санаториев, профилакториев, бальнеологических лечебниц, грязелечебниц, обеспечивающих оказание услуги по лечению и оздоровлению населения; обустройство</w:t>
            </w:r>
          </w:p>
          <w:p w14:paraId="3750A7CD" w14:textId="4D11ADD9" w:rsidR="00F67E59" w:rsidRPr="003A3444" w:rsidRDefault="00F67E59" w:rsidP="00DB125A">
            <w:pPr>
              <w:spacing w:line="235" w:lineRule="atLeast"/>
              <w:jc w:val="both"/>
            </w:pPr>
            <w:r w:rsidRPr="003A3444">
              <w:t>лечебно-оздоровительных местностей (пляжи, бюветы, места добычи целебной грязи); размещение лечебно-оздоровительных лагерей</w:t>
            </w:r>
          </w:p>
        </w:tc>
        <w:tc>
          <w:tcPr>
            <w:tcW w:w="6520" w:type="dxa"/>
            <w:tcBorders>
              <w:top w:val="single" w:sz="4" w:space="0" w:color="auto"/>
              <w:left w:val="single" w:sz="4" w:space="0" w:color="auto"/>
              <w:bottom w:val="single" w:sz="4" w:space="0" w:color="auto"/>
              <w:right w:val="single" w:sz="4" w:space="0" w:color="auto"/>
            </w:tcBorders>
          </w:tcPr>
          <w:p w14:paraId="2C422C01" w14:textId="77777777" w:rsidR="00F67E59" w:rsidRPr="003A3444" w:rsidRDefault="00F67E59" w:rsidP="00F67E59">
            <w:pPr>
              <w:jc w:val="both"/>
            </w:pPr>
            <w:r w:rsidRPr="003A3444">
              <w:t>Минимальный размер земельного участка (площадь) – 10000 кв. м</w:t>
            </w:r>
          </w:p>
        </w:tc>
      </w:tr>
      <w:tr w:rsidR="003A3444" w:rsidRPr="003A3444" w14:paraId="21C1CAC2" w14:textId="77777777" w:rsidTr="00F67E59">
        <w:trPr>
          <w:trHeight w:val="76"/>
        </w:trPr>
        <w:tc>
          <w:tcPr>
            <w:tcW w:w="567" w:type="dxa"/>
            <w:vMerge/>
            <w:tcBorders>
              <w:top w:val="single" w:sz="4" w:space="0" w:color="auto"/>
              <w:left w:val="single" w:sz="8" w:space="0" w:color="000000"/>
              <w:bottom w:val="single" w:sz="8" w:space="0" w:color="000000"/>
              <w:right w:val="single" w:sz="8" w:space="0" w:color="000000"/>
            </w:tcBorders>
          </w:tcPr>
          <w:p w14:paraId="4A4133F1" w14:textId="77777777" w:rsidR="00F67E59" w:rsidRPr="003A3444" w:rsidRDefault="00F67E59" w:rsidP="00F67E59">
            <w:pPr>
              <w:pStyle w:val="af1"/>
              <w:ind w:left="0"/>
            </w:pPr>
          </w:p>
        </w:tc>
        <w:tc>
          <w:tcPr>
            <w:tcW w:w="2267" w:type="dxa"/>
            <w:vMerge/>
            <w:tcBorders>
              <w:top w:val="single" w:sz="4" w:space="0" w:color="auto"/>
              <w:left w:val="nil"/>
              <w:bottom w:val="single" w:sz="8" w:space="0" w:color="000000"/>
              <w:right w:val="single" w:sz="8" w:space="0" w:color="000000"/>
            </w:tcBorders>
          </w:tcPr>
          <w:p w14:paraId="42728F5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FF1423D"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586E4E5"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307EAA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AEA3FDE" w14:textId="77777777" w:rsidTr="00F67E59">
        <w:trPr>
          <w:trHeight w:val="76"/>
        </w:trPr>
        <w:tc>
          <w:tcPr>
            <w:tcW w:w="567" w:type="dxa"/>
            <w:vMerge/>
            <w:tcBorders>
              <w:top w:val="nil"/>
              <w:left w:val="single" w:sz="8" w:space="0" w:color="000000"/>
              <w:bottom w:val="single" w:sz="8" w:space="0" w:color="000000"/>
              <w:right w:val="single" w:sz="8" w:space="0" w:color="000000"/>
            </w:tcBorders>
          </w:tcPr>
          <w:p w14:paraId="228C2FE6"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77163F9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B92E7D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DD5D8E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FF025E2"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2DF7870C" w14:textId="77777777" w:rsidTr="00F67E59">
        <w:trPr>
          <w:trHeight w:val="76"/>
        </w:trPr>
        <w:tc>
          <w:tcPr>
            <w:tcW w:w="567" w:type="dxa"/>
            <w:vMerge/>
            <w:tcBorders>
              <w:top w:val="nil"/>
              <w:left w:val="single" w:sz="8" w:space="0" w:color="000000"/>
              <w:bottom w:val="single" w:sz="8" w:space="0" w:color="000000"/>
              <w:right w:val="single" w:sz="8" w:space="0" w:color="000000"/>
            </w:tcBorders>
          </w:tcPr>
          <w:p w14:paraId="17A10FA7"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18E231A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8972E5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ADA215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D3ED17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(прим.3.1)</w:t>
            </w:r>
          </w:p>
        </w:tc>
      </w:tr>
      <w:tr w:rsidR="003A3444" w:rsidRPr="003A3444" w14:paraId="3342CA62" w14:textId="77777777" w:rsidTr="00F67E59">
        <w:trPr>
          <w:trHeight w:val="76"/>
        </w:trPr>
        <w:tc>
          <w:tcPr>
            <w:tcW w:w="567" w:type="dxa"/>
            <w:vMerge/>
            <w:tcBorders>
              <w:top w:val="nil"/>
              <w:left w:val="single" w:sz="8" w:space="0" w:color="000000"/>
              <w:bottom w:val="single" w:sz="8" w:space="0" w:color="000000"/>
              <w:right w:val="single" w:sz="8" w:space="0" w:color="000000"/>
            </w:tcBorders>
          </w:tcPr>
          <w:p w14:paraId="0C049AA6" w14:textId="77777777" w:rsidR="00F67E59" w:rsidRPr="003A3444" w:rsidRDefault="00F67E59" w:rsidP="00F67E59">
            <w:pPr>
              <w:pStyle w:val="af1"/>
              <w:ind w:left="0"/>
            </w:pPr>
          </w:p>
        </w:tc>
        <w:tc>
          <w:tcPr>
            <w:tcW w:w="2267" w:type="dxa"/>
            <w:vMerge/>
            <w:tcBorders>
              <w:top w:val="nil"/>
              <w:left w:val="nil"/>
              <w:bottom w:val="single" w:sz="8" w:space="0" w:color="000000"/>
              <w:right w:val="single" w:sz="8" w:space="0" w:color="000000"/>
            </w:tcBorders>
          </w:tcPr>
          <w:p w14:paraId="27AD8A2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798D3D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D033C9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0374445"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212E2C3A" w14:textId="77777777" w:rsidTr="00F67E59">
        <w:trPr>
          <w:trHeight w:val="76"/>
        </w:trPr>
        <w:tc>
          <w:tcPr>
            <w:tcW w:w="567" w:type="dxa"/>
            <w:vMerge/>
            <w:tcBorders>
              <w:top w:val="nil"/>
              <w:left w:val="single" w:sz="8" w:space="0" w:color="000000"/>
              <w:bottom w:val="single" w:sz="4" w:space="0" w:color="auto"/>
              <w:right w:val="single" w:sz="8" w:space="0" w:color="000000"/>
            </w:tcBorders>
          </w:tcPr>
          <w:p w14:paraId="245AD7BD" w14:textId="77777777" w:rsidR="00F67E59" w:rsidRPr="003A3444" w:rsidRDefault="00F67E59" w:rsidP="00F67E59">
            <w:pPr>
              <w:pStyle w:val="af1"/>
              <w:ind w:left="0"/>
            </w:pPr>
          </w:p>
        </w:tc>
        <w:tc>
          <w:tcPr>
            <w:tcW w:w="2267" w:type="dxa"/>
            <w:vMerge/>
            <w:tcBorders>
              <w:top w:val="nil"/>
              <w:left w:val="nil"/>
              <w:bottom w:val="single" w:sz="4" w:space="0" w:color="auto"/>
              <w:right w:val="single" w:sz="8" w:space="0" w:color="000000"/>
            </w:tcBorders>
          </w:tcPr>
          <w:p w14:paraId="4C1321BC"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5020C5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AA0B77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2ABBAE8" w14:textId="77777777" w:rsidR="00F67E59" w:rsidRPr="003A3444" w:rsidRDefault="00F67E59" w:rsidP="00F67E59">
            <w:pPr>
              <w:jc w:val="both"/>
            </w:pPr>
            <w:r w:rsidRPr="003A3444">
              <w:t xml:space="preserve">Минимальный процент озеленения в границах земельного участка – 30 % </w:t>
            </w:r>
          </w:p>
        </w:tc>
      </w:tr>
      <w:tr w:rsidR="00DB125A" w:rsidRPr="003A3444" w14:paraId="33E53690" w14:textId="77777777" w:rsidTr="00881255">
        <w:trPr>
          <w:trHeight w:val="76"/>
        </w:trPr>
        <w:tc>
          <w:tcPr>
            <w:tcW w:w="567" w:type="dxa"/>
            <w:vMerge w:val="restart"/>
            <w:tcBorders>
              <w:top w:val="nil"/>
              <w:left w:val="single" w:sz="8" w:space="0" w:color="000000"/>
              <w:right w:val="single" w:sz="8" w:space="0" w:color="000000"/>
            </w:tcBorders>
          </w:tcPr>
          <w:p w14:paraId="31DAAFDA" w14:textId="77777777" w:rsidR="00DB125A" w:rsidRPr="003A3444" w:rsidRDefault="00DB125A" w:rsidP="00DB125A">
            <w:pPr>
              <w:numPr>
                <w:ilvl w:val="0"/>
                <w:numId w:val="61"/>
              </w:numPr>
              <w:suppressAutoHyphens/>
              <w:ind w:left="0" w:firstLine="0"/>
            </w:pPr>
          </w:p>
        </w:tc>
        <w:tc>
          <w:tcPr>
            <w:tcW w:w="2267" w:type="dxa"/>
            <w:vMerge w:val="restart"/>
            <w:tcBorders>
              <w:top w:val="nil"/>
              <w:left w:val="nil"/>
              <w:right w:val="single" w:sz="8" w:space="0" w:color="000000"/>
            </w:tcBorders>
          </w:tcPr>
          <w:p w14:paraId="2D990202" w14:textId="68AC2B2E" w:rsidR="00DB125A" w:rsidRPr="003A3444" w:rsidRDefault="00DB125A" w:rsidP="00DB125A">
            <w:r w:rsidRPr="003A3444">
              <w:t>Историко-культурная деятельность</w:t>
            </w:r>
          </w:p>
        </w:tc>
        <w:tc>
          <w:tcPr>
            <w:tcW w:w="1701" w:type="dxa"/>
            <w:vMerge w:val="restart"/>
            <w:tcBorders>
              <w:top w:val="nil"/>
              <w:left w:val="nil"/>
              <w:right w:val="single" w:sz="8" w:space="0" w:color="000000"/>
            </w:tcBorders>
          </w:tcPr>
          <w:p w14:paraId="61EEC8F6" w14:textId="300171A2" w:rsidR="00DB125A" w:rsidRPr="003A3444" w:rsidRDefault="00DB125A" w:rsidP="00DB125A">
            <w:r w:rsidRPr="003A3444">
              <w:t>9.3</w:t>
            </w:r>
          </w:p>
        </w:tc>
        <w:tc>
          <w:tcPr>
            <w:tcW w:w="3969" w:type="dxa"/>
            <w:vMerge w:val="restart"/>
            <w:tcBorders>
              <w:top w:val="nil"/>
              <w:left w:val="nil"/>
              <w:right w:val="single" w:sz="8" w:space="0" w:color="000000"/>
            </w:tcBorders>
          </w:tcPr>
          <w:p w14:paraId="4271193C" w14:textId="77777777" w:rsidR="00DB125A" w:rsidRPr="003A3444" w:rsidRDefault="00DB125A" w:rsidP="00DB125A">
            <w:pPr>
              <w:spacing w:line="60" w:lineRule="atLeast"/>
              <w:jc w:val="both"/>
            </w:pPr>
            <w:r w:rsidRPr="003A3444">
              <w:t>Сохранение и изучение объектов культурного наследия народов Российской Федерации (памятников истории и культуры), в том числе:</w:t>
            </w:r>
          </w:p>
          <w:p w14:paraId="20A07516" w14:textId="07E1F448" w:rsidR="00DB125A" w:rsidRPr="003A3444" w:rsidRDefault="00DB125A" w:rsidP="00DB125A">
            <w:pPr>
              <w:jc w:val="both"/>
            </w:pPr>
            <w:r w:rsidRPr="003A3444">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6520" w:type="dxa"/>
            <w:tcBorders>
              <w:top w:val="nil"/>
              <w:left w:val="nil"/>
              <w:bottom w:val="single" w:sz="4" w:space="0" w:color="auto"/>
              <w:right w:val="single" w:sz="8" w:space="0" w:color="000000"/>
            </w:tcBorders>
          </w:tcPr>
          <w:p w14:paraId="46B8A02A" w14:textId="02652DB3" w:rsidR="00DB125A" w:rsidRPr="003A3444" w:rsidRDefault="00DB125A" w:rsidP="00DB125A">
            <w:pPr>
              <w:jc w:val="both"/>
            </w:pPr>
            <w:r w:rsidRPr="003A3444">
              <w:t>Минимальный размер земельного участка (площадь) – не подлежит установлению</w:t>
            </w:r>
          </w:p>
        </w:tc>
      </w:tr>
      <w:tr w:rsidR="00DB125A" w:rsidRPr="003A3444" w14:paraId="74F7DE2F" w14:textId="77777777" w:rsidTr="00881255">
        <w:trPr>
          <w:trHeight w:val="76"/>
        </w:trPr>
        <w:tc>
          <w:tcPr>
            <w:tcW w:w="567" w:type="dxa"/>
            <w:vMerge/>
            <w:tcBorders>
              <w:left w:val="single" w:sz="8" w:space="0" w:color="000000"/>
              <w:right w:val="single" w:sz="8" w:space="0" w:color="000000"/>
            </w:tcBorders>
          </w:tcPr>
          <w:p w14:paraId="6F12415E" w14:textId="77777777" w:rsidR="00DB125A" w:rsidRPr="003A3444" w:rsidRDefault="00DB125A" w:rsidP="00DB125A">
            <w:pPr>
              <w:pStyle w:val="af1"/>
              <w:ind w:left="0"/>
            </w:pPr>
          </w:p>
        </w:tc>
        <w:tc>
          <w:tcPr>
            <w:tcW w:w="2267" w:type="dxa"/>
            <w:vMerge/>
            <w:tcBorders>
              <w:left w:val="nil"/>
              <w:right w:val="single" w:sz="8" w:space="0" w:color="000000"/>
            </w:tcBorders>
          </w:tcPr>
          <w:p w14:paraId="2A62936F" w14:textId="77777777" w:rsidR="00DB125A" w:rsidRPr="003A3444" w:rsidRDefault="00DB125A" w:rsidP="00DB125A"/>
        </w:tc>
        <w:tc>
          <w:tcPr>
            <w:tcW w:w="1701" w:type="dxa"/>
            <w:vMerge/>
            <w:tcBorders>
              <w:left w:val="nil"/>
              <w:right w:val="single" w:sz="8" w:space="0" w:color="000000"/>
            </w:tcBorders>
          </w:tcPr>
          <w:p w14:paraId="22BECC89" w14:textId="77777777" w:rsidR="00DB125A" w:rsidRPr="003A3444" w:rsidRDefault="00DB125A" w:rsidP="00DB125A"/>
        </w:tc>
        <w:tc>
          <w:tcPr>
            <w:tcW w:w="3969" w:type="dxa"/>
            <w:vMerge/>
            <w:tcBorders>
              <w:left w:val="nil"/>
              <w:right w:val="single" w:sz="8" w:space="0" w:color="000000"/>
            </w:tcBorders>
          </w:tcPr>
          <w:p w14:paraId="0CB97AFD" w14:textId="77777777" w:rsidR="00DB125A" w:rsidRPr="003A3444" w:rsidRDefault="00DB125A" w:rsidP="00DB125A">
            <w:pPr>
              <w:jc w:val="both"/>
            </w:pPr>
          </w:p>
        </w:tc>
        <w:tc>
          <w:tcPr>
            <w:tcW w:w="6520" w:type="dxa"/>
            <w:tcBorders>
              <w:top w:val="nil"/>
              <w:left w:val="nil"/>
              <w:bottom w:val="single" w:sz="4" w:space="0" w:color="auto"/>
              <w:right w:val="single" w:sz="8" w:space="0" w:color="000000"/>
            </w:tcBorders>
          </w:tcPr>
          <w:p w14:paraId="42AFFFDF" w14:textId="7E96E0B3" w:rsidR="00DB125A" w:rsidRPr="003A3444" w:rsidRDefault="00DB125A" w:rsidP="00DB125A">
            <w:pPr>
              <w:jc w:val="both"/>
            </w:pPr>
            <w:r w:rsidRPr="003A3444">
              <w:t>Максимальный размер земельного участка (площадь) – не подлежит установлению</w:t>
            </w:r>
          </w:p>
        </w:tc>
      </w:tr>
      <w:tr w:rsidR="00DB125A" w:rsidRPr="003A3444" w14:paraId="29796EF2" w14:textId="77777777" w:rsidTr="00881255">
        <w:trPr>
          <w:trHeight w:val="76"/>
        </w:trPr>
        <w:tc>
          <w:tcPr>
            <w:tcW w:w="567" w:type="dxa"/>
            <w:vMerge/>
            <w:tcBorders>
              <w:left w:val="single" w:sz="8" w:space="0" w:color="000000"/>
              <w:right w:val="single" w:sz="8" w:space="0" w:color="000000"/>
            </w:tcBorders>
          </w:tcPr>
          <w:p w14:paraId="428CAFD7" w14:textId="77777777" w:rsidR="00DB125A" w:rsidRPr="003A3444" w:rsidRDefault="00DB125A" w:rsidP="00DB125A">
            <w:pPr>
              <w:pStyle w:val="af1"/>
              <w:ind w:left="0"/>
            </w:pPr>
          </w:p>
        </w:tc>
        <w:tc>
          <w:tcPr>
            <w:tcW w:w="2267" w:type="dxa"/>
            <w:vMerge/>
            <w:tcBorders>
              <w:left w:val="nil"/>
              <w:right w:val="single" w:sz="8" w:space="0" w:color="000000"/>
            </w:tcBorders>
          </w:tcPr>
          <w:p w14:paraId="2A42AA91" w14:textId="77777777" w:rsidR="00DB125A" w:rsidRPr="003A3444" w:rsidRDefault="00DB125A" w:rsidP="00DB125A"/>
        </w:tc>
        <w:tc>
          <w:tcPr>
            <w:tcW w:w="1701" w:type="dxa"/>
            <w:vMerge/>
            <w:tcBorders>
              <w:left w:val="nil"/>
              <w:right w:val="single" w:sz="8" w:space="0" w:color="000000"/>
            </w:tcBorders>
          </w:tcPr>
          <w:p w14:paraId="5A963FE3" w14:textId="77777777" w:rsidR="00DB125A" w:rsidRPr="003A3444" w:rsidRDefault="00DB125A" w:rsidP="00DB125A"/>
        </w:tc>
        <w:tc>
          <w:tcPr>
            <w:tcW w:w="3969" w:type="dxa"/>
            <w:vMerge/>
            <w:tcBorders>
              <w:left w:val="nil"/>
              <w:right w:val="single" w:sz="8" w:space="0" w:color="000000"/>
            </w:tcBorders>
          </w:tcPr>
          <w:p w14:paraId="511DBEAE" w14:textId="77777777" w:rsidR="00DB125A" w:rsidRPr="003A3444" w:rsidRDefault="00DB125A" w:rsidP="00DB125A">
            <w:pPr>
              <w:jc w:val="both"/>
            </w:pPr>
          </w:p>
        </w:tc>
        <w:tc>
          <w:tcPr>
            <w:tcW w:w="6520" w:type="dxa"/>
            <w:tcBorders>
              <w:top w:val="nil"/>
              <w:left w:val="nil"/>
              <w:bottom w:val="single" w:sz="4" w:space="0" w:color="auto"/>
              <w:right w:val="single" w:sz="8" w:space="0" w:color="000000"/>
            </w:tcBorders>
          </w:tcPr>
          <w:p w14:paraId="7D290388" w14:textId="7D372777" w:rsidR="00DB125A" w:rsidRPr="003A3444" w:rsidRDefault="00DB125A" w:rsidP="00DB125A">
            <w:pPr>
              <w:jc w:val="both"/>
            </w:pPr>
            <w:r w:rsidRPr="003A3444">
              <w:t>Максимальный процент застройки в границах земельного участка – не подлежит установлению</w:t>
            </w:r>
          </w:p>
        </w:tc>
      </w:tr>
      <w:tr w:rsidR="00DB125A" w:rsidRPr="003A3444" w14:paraId="2CEC78CF" w14:textId="77777777" w:rsidTr="00881255">
        <w:trPr>
          <w:trHeight w:val="76"/>
        </w:trPr>
        <w:tc>
          <w:tcPr>
            <w:tcW w:w="567" w:type="dxa"/>
            <w:vMerge/>
            <w:tcBorders>
              <w:left w:val="single" w:sz="8" w:space="0" w:color="000000"/>
              <w:right w:val="single" w:sz="8" w:space="0" w:color="000000"/>
            </w:tcBorders>
          </w:tcPr>
          <w:p w14:paraId="0D92F424" w14:textId="77777777" w:rsidR="00DB125A" w:rsidRPr="003A3444" w:rsidRDefault="00DB125A" w:rsidP="00DB125A">
            <w:pPr>
              <w:pStyle w:val="af1"/>
              <w:ind w:left="0"/>
            </w:pPr>
          </w:p>
        </w:tc>
        <w:tc>
          <w:tcPr>
            <w:tcW w:w="2267" w:type="dxa"/>
            <w:vMerge/>
            <w:tcBorders>
              <w:left w:val="nil"/>
              <w:right w:val="single" w:sz="8" w:space="0" w:color="000000"/>
            </w:tcBorders>
          </w:tcPr>
          <w:p w14:paraId="59ACB8BB" w14:textId="77777777" w:rsidR="00DB125A" w:rsidRPr="003A3444" w:rsidRDefault="00DB125A" w:rsidP="00DB125A"/>
        </w:tc>
        <w:tc>
          <w:tcPr>
            <w:tcW w:w="1701" w:type="dxa"/>
            <w:vMerge/>
            <w:tcBorders>
              <w:left w:val="nil"/>
              <w:right w:val="single" w:sz="8" w:space="0" w:color="000000"/>
            </w:tcBorders>
          </w:tcPr>
          <w:p w14:paraId="5237CBDA" w14:textId="77777777" w:rsidR="00DB125A" w:rsidRPr="003A3444" w:rsidRDefault="00DB125A" w:rsidP="00DB125A"/>
        </w:tc>
        <w:tc>
          <w:tcPr>
            <w:tcW w:w="3969" w:type="dxa"/>
            <w:vMerge/>
            <w:tcBorders>
              <w:left w:val="nil"/>
              <w:right w:val="single" w:sz="8" w:space="0" w:color="000000"/>
            </w:tcBorders>
          </w:tcPr>
          <w:p w14:paraId="419455F1" w14:textId="77777777" w:rsidR="00DB125A" w:rsidRPr="003A3444" w:rsidRDefault="00DB125A" w:rsidP="00DB125A">
            <w:pPr>
              <w:jc w:val="both"/>
            </w:pPr>
          </w:p>
        </w:tc>
        <w:tc>
          <w:tcPr>
            <w:tcW w:w="6520" w:type="dxa"/>
            <w:tcBorders>
              <w:top w:val="nil"/>
              <w:left w:val="nil"/>
              <w:bottom w:val="single" w:sz="4" w:space="0" w:color="auto"/>
              <w:right w:val="single" w:sz="8" w:space="0" w:color="000000"/>
            </w:tcBorders>
          </w:tcPr>
          <w:p w14:paraId="72B1E008" w14:textId="47F1FB7D" w:rsidR="00DB125A" w:rsidRPr="003A3444" w:rsidRDefault="00DB125A" w:rsidP="00DB125A">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DB125A" w:rsidRPr="003A3444" w14:paraId="448764FD" w14:textId="77777777" w:rsidTr="00881255">
        <w:trPr>
          <w:trHeight w:val="76"/>
        </w:trPr>
        <w:tc>
          <w:tcPr>
            <w:tcW w:w="567" w:type="dxa"/>
            <w:vMerge/>
            <w:tcBorders>
              <w:left w:val="single" w:sz="8" w:space="0" w:color="000000"/>
              <w:right w:val="single" w:sz="8" w:space="0" w:color="000000"/>
            </w:tcBorders>
          </w:tcPr>
          <w:p w14:paraId="39329B1B" w14:textId="77777777" w:rsidR="00DB125A" w:rsidRPr="003A3444" w:rsidRDefault="00DB125A" w:rsidP="00DB125A">
            <w:pPr>
              <w:pStyle w:val="af1"/>
              <w:ind w:left="0"/>
            </w:pPr>
          </w:p>
        </w:tc>
        <w:tc>
          <w:tcPr>
            <w:tcW w:w="2267" w:type="dxa"/>
            <w:vMerge/>
            <w:tcBorders>
              <w:left w:val="nil"/>
              <w:right w:val="single" w:sz="8" w:space="0" w:color="000000"/>
            </w:tcBorders>
          </w:tcPr>
          <w:p w14:paraId="65752B0E" w14:textId="77777777" w:rsidR="00DB125A" w:rsidRPr="003A3444" w:rsidRDefault="00DB125A" w:rsidP="00DB125A"/>
        </w:tc>
        <w:tc>
          <w:tcPr>
            <w:tcW w:w="1701" w:type="dxa"/>
            <w:vMerge/>
            <w:tcBorders>
              <w:left w:val="nil"/>
              <w:right w:val="single" w:sz="8" w:space="0" w:color="000000"/>
            </w:tcBorders>
          </w:tcPr>
          <w:p w14:paraId="5B01A687" w14:textId="77777777" w:rsidR="00DB125A" w:rsidRPr="003A3444" w:rsidRDefault="00DB125A" w:rsidP="00DB125A"/>
        </w:tc>
        <w:tc>
          <w:tcPr>
            <w:tcW w:w="3969" w:type="dxa"/>
            <w:vMerge/>
            <w:tcBorders>
              <w:left w:val="nil"/>
              <w:right w:val="single" w:sz="8" w:space="0" w:color="000000"/>
            </w:tcBorders>
          </w:tcPr>
          <w:p w14:paraId="695E7F34" w14:textId="77777777" w:rsidR="00DB125A" w:rsidRPr="003A3444" w:rsidRDefault="00DB125A" w:rsidP="00DB125A">
            <w:pPr>
              <w:jc w:val="both"/>
            </w:pPr>
          </w:p>
        </w:tc>
        <w:tc>
          <w:tcPr>
            <w:tcW w:w="6520" w:type="dxa"/>
            <w:tcBorders>
              <w:top w:val="nil"/>
              <w:left w:val="nil"/>
              <w:bottom w:val="single" w:sz="4" w:space="0" w:color="auto"/>
              <w:right w:val="single" w:sz="8" w:space="0" w:color="000000"/>
            </w:tcBorders>
          </w:tcPr>
          <w:p w14:paraId="6942D8E3" w14:textId="2949BC9C" w:rsidR="00DB125A" w:rsidRPr="003A3444" w:rsidRDefault="00DB125A" w:rsidP="00DB125A">
            <w:pPr>
              <w:jc w:val="both"/>
            </w:pPr>
            <w:r w:rsidRPr="003A3444">
              <w:t>Предельная высота зданий, строений, сооружений – не подлежит установлению</w:t>
            </w:r>
          </w:p>
        </w:tc>
      </w:tr>
      <w:tr w:rsidR="00DB125A" w:rsidRPr="003A3444" w14:paraId="4850BF15" w14:textId="77777777" w:rsidTr="00881255">
        <w:trPr>
          <w:trHeight w:val="76"/>
        </w:trPr>
        <w:tc>
          <w:tcPr>
            <w:tcW w:w="567" w:type="dxa"/>
            <w:vMerge/>
            <w:tcBorders>
              <w:left w:val="single" w:sz="8" w:space="0" w:color="000000"/>
              <w:bottom w:val="single" w:sz="4" w:space="0" w:color="auto"/>
              <w:right w:val="single" w:sz="8" w:space="0" w:color="000000"/>
            </w:tcBorders>
          </w:tcPr>
          <w:p w14:paraId="642678C8" w14:textId="77777777" w:rsidR="00DB125A" w:rsidRPr="003A3444" w:rsidRDefault="00DB125A" w:rsidP="00DB125A">
            <w:pPr>
              <w:pStyle w:val="af1"/>
              <w:ind w:left="0"/>
            </w:pPr>
          </w:p>
        </w:tc>
        <w:tc>
          <w:tcPr>
            <w:tcW w:w="2267" w:type="dxa"/>
            <w:vMerge/>
            <w:tcBorders>
              <w:left w:val="nil"/>
              <w:bottom w:val="single" w:sz="4" w:space="0" w:color="auto"/>
              <w:right w:val="single" w:sz="8" w:space="0" w:color="000000"/>
            </w:tcBorders>
          </w:tcPr>
          <w:p w14:paraId="32F46CAB" w14:textId="77777777" w:rsidR="00DB125A" w:rsidRPr="003A3444" w:rsidRDefault="00DB125A" w:rsidP="00DB125A"/>
        </w:tc>
        <w:tc>
          <w:tcPr>
            <w:tcW w:w="1701" w:type="dxa"/>
            <w:vMerge/>
            <w:tcBorders>
              <w:left w:val="nil"/>
              <w:bottom w:val="single" w:sz="4" w:space="0" w:color="auto"/>
              <w:right w:val="single" w:sz="8" w:space="0" w:color="000000"/>
            </w:tcBorders>
          </w:tcPr>
          <w:p w14:paraId="65F9B80E" w14:textId="77777777" w:rsidR="00DB125A" w:rsidRPr="003A3444" w:rsidRDefault="00DB125A" w:rsidP="00DB125A"/>
        </w:tc>
        <w:tc>
          <w:tcPr>
            <w:tcW w:w="3969" w:type="dxa"/>
            <w:vMerge/>
            <w:tcBorders>
              <w:left w:val="nil"/>
              <w:bottom w:val="single" w:sz="4" w:space="0" w:color="auto"/>
              <w:right w:val="single" w:sz="8" w:space="0" w:color="000000"/>
            </w:tcBorders>
          </w:tcPr>
          <w:p w14:paraId="3816EC6B" w14:textId="77777777" w:rsidR="00DB125A" w:rsidRPr="003A3444" w:rsidRDefault="00DB125A" w:rsidP="00DB125A">
            <w:pPr>
              <w:jc w:val="both"/>
            </w:pPr>
          </w:p>
        </w:tc>
        <w:tc>
          <w:tcPr>
            <w:tcW w:w="6520" w:type="dxa"/>
            <w:tcBorders>
              <w:top w:val="nil"/>
              <w:left w:val="nil"/>
              <w:bottom w:val="single" w:sz="4" w:space="0" w:color="auto"/>
              <w:right w:val="single" w:sz="8" w:space="0" w:color="000000"/>
            </w:tcBorders>
          </w:tcPr>
          <w:p w14:paraId="62789DF6" w14:textId="0CD56A1E" w:rsidR="00DB125A" w:rsidRPr="003A3444" w:rsidRDefault="00DB125A" w:rsidP="00DB125A">
            <w:pPr>
              <w:jc w:val="both"/>
            </w:pPr>
            <w:r w:rsidRPr="003A3444">
              <w:t>Минимальный процент озеленения в границах земельного участка – не подлежит установлению</w:t>
            </w:r>
          </w:p>
        </w:tc>
      </w:tr>
      <w:tr w:rsidR="00DB125A" w:rsidRPr="003A3444" w14:paraId="2A265637" w14:textId="77777777" w:rsidTr="00F67E59">
        <w:trPr>
          <w:trHeight w:val="76"/>
        </w:trPr>
        <w:tc>
          <w:tcPr>
            <w:tcW w:w="567" w:type="dxa"/>
            <w:vMerge w:val="restart"/>
            <w:tcBorders>
              <w:top w:val="nil"/>
              <w:left w:val="single" w:sz="8" w:space="0" w:color="000000"/>
              <w:right w:val="single" w:sz="8" w:space="0" w:color="000000"/>
            </w:tcBorders>
          </w:tcPr>
          <w:p w14:paraId="03636DAA" w14:textId="2BBC4FE4" w:rsidR="00DB125A" w:rsidRPr="003A3444" w:rsidRDefault="00DB125A" w:rsidP="00DB125A">
            <w:pPr>
              <w:numPr>
                <w:ilvl w:val="0"/>
                <w:numId w:val="61"/>
              </w:numPr>
              <w:suppressAutoHyphens/>
              <w:ind w:left="0" w:firstLine="0"/>
            </w:pPr>
            <w:r>
              <w:t>\</w:t>
            </w:r>
          </w:p>
        </w:tc>
        <w:tc>
          <w:tcPr>
            <w:tcW w:w="2267" w:type="dxa"/>
            <w:vMerge w:val="restart"/>
            <w:tcBorders>
              <w:top w:val="nil"/>
              <w:left w:val="nil"/>
              <w:right w:val="single" w:sz="8" w:space="0" w:color="000000"/>
            </w:tcBorders>
          </w:tcPr>
          <w:p w14:paraId="1872B5E7" w14:textId="77777777" w:rsidR="00DB125A" w:rsidRPr="003A3444" w:rsidRDefault="00DB125A" w:rsidP="00DB125A">
            <w:r w:rsidRPr="003A3444">
              <w:t>Ведение садоводства</w:t>
            </w:r>
          </w:p>
        </w:tc>
        <w:tc>
          <w:tcPr>
            <w:tcW w:w="1701" w:type="dxa"/>
            <w:vMerge w:val="restart"/>
            <w:tcBorders>
              <w:top w:val="nil"/>
              <w:left w:val="nil"/>
              <w:right w:val="single" w:sz="8" w:space="0" w:color="000000"/>
            </w:tcBorders>
          </w:tcPr>
          <w:p w14:paraId="03B919AA" w14:textId="74779C83" w:rsidR="00DB125A" w:rsidRPr="003A3444" w:rsidRDefault="00DB125A" w:rsidP="00DB125A">
            <w:r w:rsidRPr="003A3444">
              <w:t>13.2</w:t>
            </w:r>
          </w:p>
        </w:tc>
        <w:tc>
          <w:tcPr>
            <w:tcW w:w="3969" w:type="dxa"/>
            <w:vMerge w:val="restart"/>
            <w:tcBorders>
              <w:top w:val="nil"/>
              <w:left w:val="nil"/>
              <w:right w:val="single" w:sz="8" w:space="0" w:color="000000"/>
            </w:tcBorders>
          </w:tcPr>
          <w:p w14:paraId="6F1A51D1" w14:textId="77777777" w:rsidR="00DB125A" w:rsidRPr="003A3444" w:rsidRDefault="00DB125A" w:rsidP="00DB125A">
            <w:pPr>
              <w:jc w:val="both"/>
            </w:pPr>
            <w:r w:rsidRPr="003A3444">
              <w:t>Осуществление отдыха и (или) выращивания гражданами для собственных нужд сельскохозяйственных культур;</w:t>
            </w:r>
          </w:p>
          <w:p w14:paraId="5FC1AE91" w14:textId="0D8CBB8B" w:rsidR="00DB125A" w:rsidRPr="003A3444" w:rsidRDefault="00DB125A" w:rsidP="00DB125A">
            <w:pPr>
              <w:jc w:val="both"/>
            </w:pPr>
            <w:r w:rsidRPr="003A3444">
              <w:t xml:space="preserve">размещение для собственных нужд садового дома, жилого дома, указанного в описании вида разрешенного использования с </w:t>
            </w:r>
            <w:r w:rsidRPr="00DB125A">
              <w:t>кодом 2.1</w:t>
            </w:r>
            <w:r w:rsidRPr="003A3444">
              <w:t>, хозяйственных построек и гаражей для собственных нужд</w:t>
            </w:r>
          </w:p>
        </w:tc>
        <w:tc>
          <w:tcPr>
            <w:tcW w:w="6520" w:type="dxa"/>
            <w:tcBorders>
              <w:top w:val="nil"/>
              <w:left w:val="nil"/>
              <w:bottom w:val="single" w:sz="4" w:space="0" w:color="auto"/>
              <w:right w:val="single" w:sz="8" w:space="0" w:color="000000"/>
            </w:tcBorders>
          </w:tcPr>
          <w:p w14:paraId="1AEA50B1" w14:textId="054EC54E" w:rsidR="00DB125A" w:rsidRPr="003A3444" w:rsidRDefault="00DB125A" w:rsidP="00A97665">
            <w:pPr>
              <w:jc w:val="both"/>
            </w:pPr>
            <w:r w:rsidRPr="003A3444">
              <w:t>Минимальный размер земельног</w:t>
            </w:r>
            <w:r>
              <w:t>о участка (площадь) – 600 кв. м</w:t>
            </w:r>
            <w:r w:rsidRPr="003A3444">
              <w:t xml:space="preserve"> </w:t>
            </w:r>
          </w:p>
        </w:tc>
      </w:tr>
      <w:tr w:rsidR="00DB125A" w:rsidRPr="003A3444" w14:paraId="1D598653" w14:textId="77777777" w:rsidTr="00F67E59">
        <w:trPr>
          <w:trHeight w:val="76"/>
        </w:trPr>
        <w:tc>
          <w:tcPr>
            <w:tcW w:w="567" w:type="dxa"/>
            <w:vMerge/>
            <w:tcBorders>
              <w:left w:val="single" w:sz="8" w:space="0" w:color="000000"/>
              <w:right w:val="single" w:sz="8" w:space="0" w:color="000000"/>
            </w:tcBorders>
          </w:tcPr>
          <w:p w14:paraId="1BC65380" w14:textId="77777777" w:rsidR="00DB125A" w:rsidRPr="003A3444" w:rsidRDefault="00DB125A" w:rsidP="00DB125A">
            <w:pPr>
              <w:pStyle w:val="af1"/>
              <w:ind w:left="0"/>
            </w:pPr>
          </w:p>
        </w:tc>
        <w:tc>
          <w:tcPr>
            <w:tcW w:w="2267" w:type="dxa"/>
            <w:vMerge/>
            <w:tcBorders>
              <w:left w:val="nil"/>
              <w:right w:val="single" w:sz="8" w:space="0" w:color="000000"/>
            </w:tcBorders>
          </w:tcPr>
          <w:p w14:paraId="227E0EF9" w14:textId="77777777" w:rsidR="00DB125A" w:rsidRPr="003A3444" w:rsidRDefault="00DB125A" w:rsidP="00DB125A"/>
        </w:tc>
        <w:tc>
          <w:tcPr>
            <w:tcW w:w="1701" w:type="dxa"/>
            <w:vMerge/>
            <w:tcBorders>
              <w:left w:val="nil"/>
              <w:right w:val="single" w:sz="8" w:space="0" w:color="000000"/>
            </w:tcBorders>
          </w:tcPr>
          <w:p w14:paraId="59112625" w14:textId="77777777" w:rsidR="00DB125A" w:rsidRPr="003A3444" w:rsidRDefault="00DB125A" w:rsidP="00DB125A"/>
        </w:tc>
        <w:tc>
          <w:tcPr>
            <w:tcW w:w="3969" w:type="dxa"/>
            <w:vMerge/>
            <w:tcBorders>
              <w:left w:val="nil"/>
              <w:right w:val="single" w:sz="8" w:space="0" w:color="000000"/>
            </w:tcBorders>
          </w:tcPr>
          <w:p w14:paraId="01F1426C" w14:textId="77777777" w:rsidR="00DB125A" w:rsidRPr="003A3444" w:rsidRDefault="00DB125A" w:rsidP="00DB125A">
            <w:pPr>
              <w:jc w:val="both"/>
            </w:pPr>
          </w:p>
        </w:tc>
        <w:tc>
          <w:tcPr>
            <w:tcW w:w="6520" w:type="dxa"/>
            <w:tcBorders>
              <w:top w:val="nil"/>
              <w:left w:val="nil"/>
              <w:bottom w:val="single" w:sz="4" w:space="0" w:color="auto"/>
              <w:right w:val="single" w:sz="8" w:space="0" w:color="000000"/>
            </w:tcBorders>
          </w:tcPr>
          <w:p w14:paraId="1F8DC8B5" w14:textId="77777777" w:rsidR="00DB125A" w:rsidRPr="003A3444" w:rsidRDefault="00DB125A" w:rsidP="00DB125A">
            <w:pPr>
              <w:jc w:val="both"/>
            </w:pPr>
            <w:r w:rsidRPr="003A3444">
              <w:t>Максимальный размер земельного участка (площадь) – 3000 кв. м</w:t>
            </w:r>
          </w:p>
        </w:tc>
      </w:tr>
      <w:tr w:rsidR="00DB125A" w:rsidRPr="003A3444" w14:paraId="41F85438" w14:textId="77777777" w:rsidTr="00F67E59">
        <w:trPr>
          <w:trHeight w:val="76"/>
        </w:trPr>
        <w:tc>
          <w:tcPr>
            <w:tcW w:w="567" w:type="dxa"/>
            <w:vMerge/>
            <w:tcBorders>
              <w:left w:val="single" w:sz="8" w:space="0" w:color="000000"/>
              <w:right w:val="single" w:sz="8" w:space="0" w:color="000000"/>
            </w:tcBorders>
          </w:tcPr>
          <w:p w14:paraId="0E82DBF9" w14:textId="77777777" w:rsidR="00DB125A" w:rsidRPr="003A3444" w:rsidRDefault="00DB125A" w:rsidP="00DB125A">
            <w:pPr>
              <w:pStyle w:val="af1"/>
              <w:ind w:left="0"/>
            </w:pPr>
          </w:p>
        </w:tc>
        <w:tc>
          <w:tcPr>
            <w:tcW w:w="2267" w:type="dxa"/>
            <w:vMerge/>
            <w:tcBorders>
              <w:left w:val="nil"/>
              <w:right w:val="single" w:sz="8" w:space="0" w:color="000000"/>
            </w:tcBorders>
          </w:tcPr>
          <w:p w14:paraId="4D3D8D50" w14:textId="77777777" w:rsidR="00DB125A" w:rsidRPr="003A3444" w:rsidRDefault="00DB125A" w:rsidP="00DB125A"/>
        </w:tc>
        <w:tc>
          <w:tcPr>
            <w:tcW w:w="1701" w:type="dxa"/>
            <w:vMerge/>
            <w:tcBorders>
              <w:left w:val="nil"/>
              <w:right w:val="single" w:sz="8" w:space="0" w:color="000000"/>
            </w:tcBorders>
          </w:tcPr>
          <w:p w14:paraId="4D631632" w14:textId="77777777" w:rsidR="00DB125A" w:rsidRPr="003A3444" w:rsidRDefault="00DB125A" w:rsidP="00DB125A"/>
        </w:tc>
        <w:tc>
          <w:tcPr>
            <w:tcW w:w="3969" w:type="dxa"/>
            <w:vMerge/>
            <w:tcBorders>
              <w:left w:val="nil"/>
              <w:right w:val="single" w:sz="8" w:space="0" w:color="000000"/>
            </w:tcBorders>
          </w:tcPr>
          <w:p w14:paraId="6D5757B9" w14:textId="77777777" w:rsidR="00DB125A" w:rsidRPr="003A3444" w:rsidRDefault="00DB125A" w:rsidP="00DB125A">
            <w:pPr>
              <w:jc w:val="both"/>
            </w:pPr>
          </w:p>
        </w:tc>
        <w:tc>
          <w:tcPr>
            <w:tcW w:w="6520" w:type="dxa"/>
            <w:tcBorders>
              <w:top w:val="nil"/>
              <w:left w:val="nil"/>
              <w:bottom w:val="single" w:sz="4" w:space="0" w:color="auto"/>
              <w:right w:val="single" w:sz="8" w:space="0" w:color="000000"/>
            </w:tcBorders>
          </w:tcPr>
          <w:p w14:paraId="4ACD530F" w14:textId="77777777" w:rsidR="00DB125A" w:rsidRPr="003A3444" w:rsidRDefault="00DB125A" w:rsidP="00DB125A">
            <w:pPr>
              <w:jc w:val="both"/>
            </w:pPr>
            <w:r w:rsidRPr="003A3444">
              <w:t>Максимальный процент застройки в границах земельного участка –50%</w:t>
            </w:r>
          </w:p>
        </w:tc>
      </w:tr>
      <w:tr w:rsidR="00DB125A" w:rsidRPr="003A3444" w14:paraId="16A12881" w14:textId="77777777" w:rsidTr="00F67E59">
        <w:trPr>
          <w:trHeight w:val="76"/>
        </w:trPr>
        <w:tc>
          <w:tcPr>
            <w:tcW w:w="567" w:type="dxa"/>
            <w:vMerge/>
            <w:tcBorders>
              <w:left w:val="single" w:sz="8" w:space="0" w:color="000000"/>
              <w:right w:val="single" w:sz="8" w:space="0" w:color="000000"/>
            </w:tcBorders>
          </w:tcPr>
          <w:p w14:paraId="6EC3C627" w14:textId="77777777" w:rsidR="00DB125A" w:rsidRPr="003A3444" w:rsidRDefault="00DB125A" w:rsidP="00DB125A">
            <w:pPr>
              <w:pStyle w:val="af1"/>
              <w:ind w:left="0"/>
            </w:pPr>
          </w:p>
        </w:tc>
        <w:tc>
          <w:tcPr>
            <w:tcW w:w="2267" w:type="dxa"/>
            <w:vMerge/>
            <w:tcBorders>
              <w:left w:val="nil"/>
              <w:right w:val="single" w:sz="8" w:space="0" w:color="000000"/>
            </w:tcBorders>
          </w:tcPr>
          <w:p w14:paraId="6795AFE4" w14:textId="77777777" w:rsidR="00DB125A" w:rsidRPr="003A3444" w:rsidRDefault="00DB125A" w:rsidP="00DB125A"/>
        </w:tc>
        <w:tc>
          <w:tcPr>
            <w:tcW w:w="1701" w:type="dxa"/>
            <w:vMerge/>
            <w:tcBorders>
              <w:left w:val="nil"/>
              <w:right w:val="single" w:sz="8" w:space="0" w:color="000000"/>
            </w:tcBorders>
          </w:tcPr>
          <w:p w14:paraId="7489A30E" w14:textId="77777777" w:rsidR="00DB125A" w:rsidRPr="003A3444" w:rsidRDefault="00DB125A" w:rsidP="00DB125A"/>
        </w:tc>
        <w:tc>
          <w:tcPr>
            <w:tcW w:w="3969" w:type="dxa"/>
            <w:vMerge/>
            <w:tcBorders>
              <w:left w:val="nil"/>
              <w:right w:val="single" w:sz="4" w:space="0" w:color="auto"/>
            </w:tcBorders>
          </w:tcPr>
          <w:p w14:paraId="5F413922" w14:textId="77777777" w:rsidR="00DB125A" w:rsidRPr="003A3444" w:rsidRDefault="00DB125A" w:rsidP="00DB125A">
            <w:pPr>
              <w:jc w:val="both"/>
            </w:pPr>
          </w:p>
        </w:tc>
        <w:tc>
          <w:tcPr>
            <w:tcW w:w="6520" w:type="dxa"/>
            <w:tcBorders>
              <w:top w:val="single" w:sz="4" w:space="0" w:color="auto"/>
              <w:left w:val="single" w:sz="4" w:space="0" w:color="auto"/>
              <w:bottom w:val="single" w:sz="4" w:space="0" w:color="auto"/>
              <w:right w:val="single" w:sz="4" w:space="0" w:color="auto"/>
            </w:tcBorders>
          </w:tcPr>
          <w:p w14:paraId="6439C0AA" w14:textId="77777777" w:rsidR="00DB125A" w:rsidRPr="003A3444" w:rsidRDefault="00DB125A" w:rsidP="00DB125A">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DB125A" w:rsidRPr="003A3444" w14:paraId="05C87582" w14:textId="77777777" w:rsidTr="00F67E59">
        <w:trPr>
          <w:trHeight w:val="76"/>
        </w:trPr>
        <w:tc>
          <w:tcPr>
            <w:tcW w:w="567" w:type="dxa"/>
            <w:vMerge/>
            <w:tcBorders>
              <w:left w:val="single" w:sz="8" w:space="0" w:color="000000"/>
              <w:right w:val="single" w:sz="8" w:space="0" w:color="000000"/>
            </w:tcBorders>
          </w:tcPr>
          <w:p w14:paraId="3F9BA22C" w14:textId="77777777" w:rsidR="00DB125A" w:rsidRPr="003A3444" w:rsidRDefault="00DB125A" w:rsidP="00DB125A">
            <w:pPr>
              <w:pStyle w:val="af1"/>
              <w:ind w:left="0"/>
            </w:pPr>
          </w:p>
        </w:tc>
        <w:tc>
          <w:tcPr>
            <w:tcW w:w="2267" w:type="dxa"/>
            <w:vMerge/>
            <w:tcBorders>
              <w:left w:val="nil"/>
              <w:right w:val="single" w:sz="8" w:space="0" w:color="000000"/>
            </w:tcBorders>
          </w:tcPr>
          <w:p w14:paraId="50A94C7F" w14:textId="77777777" w:rsidR="00DB125A" w:rsidRPr="003A3444" w:rsidRDefault="00DB125A" w:rsidP="00DB125A"/>
        </w:tc>
        <w:tc>
          <w:tcPr>
            <w:tcW w:w="1701" w:type="dxa"/>
            <w:vMerge/>
            <w:tcBorders>
              <w:left w:val="nil"/>
              <w:right w:val="single" w:sz="8" w:space="0" w:color="000000"/>
            </w:tcBorders>
          </w:tcPr>
          <w:p w14:paraId="09E88E2A" w14:textId="77777777" w:rsidR="00DB125A" w:rsidRPr="003A3444" w:rsidRDefault="00DB125A" w:rsidP="00DB125A"/>
        </w:tc>
        <w:tc>
          <w:tcPr>
            <w:tcW w:w="3969" w:type="dxa"/>
            <w:vMerge/>
            <w:tcBorders>
              <w:left w:val="nil"/>
              <w:right w:val="single" w:sz="4" w:space="0" w:color="auto"/>
            </w:tcBorders>
          </w:tcPr>
          <w:p w14:paraId="39A2958F" w14:textId="77777777" w:rsidR="00DB125A" w:rsidRPr="003A3444" w:rsidRDefault="00DB125A" w:rsidP="00DB125A">
            <w:pPr>
              <w:jc w:val="both"/>
            </w:pPr>
          </w:p>
        </w:tc>
        <w:tc>
          <w:tcPr>
            <w:tcW w:w="6520" w:type="dxa"/>
            <w:tcBorders>
              <w:top w:val="single" w:sz="4" w:space="0" w:color="auto"/>
              <w:left w:val="single" w:sz="4" w:space="0" w:color="auto"/>
              <w:bottom w:val="single" w:sz="4" w:space="0" w:color="auto"/>
              <w:right w:val="single" w:sz="4" w:space="0" w:color="auto"/>
            </w:tcBorders>
          </w:tcPr>
          <w:p w14:paraId="2D50608C" w14:textId="77777777" w:rsidR="00DB125A" w:rsidRPr="003A3444" w:rsidRDefault="00DB125A" w:rsidP="00DB125A">
            <w:pPr>
              <w:jc w:val="both"/>
            </w:pPr>
            <w:r w:rsidRPr="003A3444">
              <w:t>Предельная высота зданий, строений, сооружений – 12 м;</w:t>
            </w:r>
          </w:p>
          <w:p w14:paraId="7F94AD47" w14:textId="77777777" w:rsidR="00DB125A" w:rsidRPr="003A3444" w:rsidRDefault="00DB125A" w:rsidP="00DB125A">
            <w:pPr>
              <w:jc w:val="both"/>
            </w:pPr>
            <w:r w:rsidRPr="003A3444">
              <w:t>Максимальная высота зданий, строений и сооружений вспомогательного использования – 4 м</w:t>
            </w:r>
          </w:p>
        </w:tc>
      </w:tr>
      <w:tr w:rsidR="00DB125A" w:rsidRPr="003A3444" w14:paraId="74668E92" w14:textId="77777777" w:rsidTr="00F67E59">
        <w:trPr>
          <w:trHeight w:val="76"/>
        </w:trPr>
        <w:tc>
          <w:tcPr>
            <w:tcW w:w="567" w:type="dxa"/>
            <w:vMerge/>
            <w:tcBorders>
              <w:left w:val="single" w:sz="8" w:space="0" w:color="000000"/>
              <w:bottom w:val="single" w:sz="4" w:space="0" w:color="auto"/>
              <w:right w:val="single" w:sz="8" w:space="0" w:color="000000"/>
            </w:tcBorders>
          </w:tcPr>
          <w:p w14:paraId="3EAEE1C7" w14:textId="77777777" w:rsidR="00DB125A" w:rsidRPr="003A3444" w:rsidRDefault="00DB125A" w:rsidP="00DB125A">
            <w:pPr>
              <w:pStyle w:val="af1"/>
              <w:ind w:left="0"/>
            </w:pPr>
          </w:p>
        </w:tc>
        <w:tc>
          <w:tcPr>
            <w:tcW w:w="2267" w:type="dxa"/>
            <w:vMerge/>
            <w:tcBorders>
              <w:left w:val="nil"/>
              <w:bottom w:val="single" w:sz="4" w:space="0" w:color="auto"/>
              <w:right w:val="single" w:sz="8" w:space="0" w:color="000000"/>
            </w:tcBorders>
          </w:tcPr>
          <w:p w14:paraId="561861A4" w14:textId="77777777" w:rsidR="00DB125A" w:rsidRPr="003A3444" w:rsidRDefault="00DB125A" w:rsidP="00DB125A"/>
        </w:tc>
        <w:tc>
          <w:tcPr>
            <w:tcW w:w="1701" w:type="dxa"/>
            <w:vMerge/>
            <w:tcBorders>
              <w:left w:val="nil"/>
              <w:bottom w:val="single" w:sz="4" w:space="0" w:color="auto"/>
              <w:right w:val="single" w:sz="8" w:space="0" w:color="000000"/>
            </w:tcBorders>
          </w:tcPr>
          <w:p w14:paraId="0066A76D" w14:textId="77777777" w:rsidR="00DB125A" w:rsidRPr="003A3444" w:rsidRDefault="00DB125A" w:rsidP="00DB125A"/>
        </w:tc>
        <w:tc>
          <w:tcPr>
            <w:tcW w:w="3969" w:type="dxa"/>
            <w:vMerge/>
            <w:tcBorders>
              <w:left w:val="nil"/>
              <w:bottom w:val="single" w:sz="4" w:space="0" w:color="auto"/>
              <w:right w:val="single" w:sz="4" w:space="0" w:color="auto"/>
            </w:tcBorders>
          </w:tcPr>
          <w:p w14:paraId="7D31A1B6" w14:textId="77777777" w:rsidR="00DB125A" w:rsidRPr="003A3444" w:rsidRDefault="00DB125A" w:rsidP="00DB125A">
            <w:pPr>
              <w:jc w:val="both"/>
            </w:pPr>
          </w:p>
        </w:tc>
        <w:tc>
          <w:tcPr>
            <w:tcW w:w="6520" w:type="dxa"/>
            <w:tcBorders>
              <w:top w:val="single" w:sz="4" w:space="0" w:color="auto"/>
              <w:left w:val="single" w:sz="4" w:space="0" w:color="auto"/>
              <w:bottom w:val="single" w:sz="4" w:space="0" w:color="auto"/>
              <w:right w:val="single" w:sz="4" w:space="0" w:color="auto"/>
            </w:tcBorders>
          </w:tcPr>
          <w:p w14:paraId="7415CE42" w14:textId="77777777" w:rsidR="00DB125A" w:rsidRPr="003A3444" w:rsidRDefault="00DB125A" w:rsidP="00DB125A">
            <w:pPr>
              <w:jc w:val="both"/>
            </w:pPr>
            <w:r w:rsidRPr="003A3444">
              <w:t>Иные параметры:</w:t>
            </w:r>
          </w:p>
          <w:p w14:paraId="469F9D69" w14:textId="4D24F844" w:rsidR="00DB125A" w:rsidRPr="003A3444" w:rsidRDefault="00DB125A" w:rsidP="00DB125A">
            <w:pPr>
              <w:spacing w:line="235" w:lineRule="atLeast"/>
              <w:jc w:val="both"/>
            </w:pPr>
            <w:r w:rsidRPr="003A3444">
              <w:t>Минимальная ширина земельных участков вдоль фронта улицы (проезда) для вновь образованных земельных участков – 12 м</w:t>
            </w:r>
          </w:p>
        </w:tc>
      </w:tr>
    </w:tbl>
    <w:p w14:paraId="7A9B3307" w14:textId="77777777" w:rsidR="00F67E59" w:rsidRPr="003A3444" w:rsidRDefault="00F67E59" w:rsidP="00F67E59">
      <w:pPr>
        <w:spacing w:before="200"/>
        <w:outlineLvl w:val="3"/>
        <w:rPr>
          <w:b/>
        </w:rPr>
      </w:pPr>
      <w:bookmarkStart w:id="285" w:name="_Toc208935616"/>
      <w:r w:rsidRPr="003A3444">
        <w:rPr>
          <w:b/>
        </w:rPr>
        <w:t>Особенности применения градостроительного регламента</w:t>
      </w:r>
      <w:bookmarkEnd w:id="285"/>
    </w:p>
    <w:p w14:paraId="2F0197B8" w14:textId="77777777" w:rsidR="00F67E59" w:rsidRPr="003A3444" w:rsidRDefault="00F67E59" w:rsidP="00204289">
      <w:pPr>
        <w:pStyle w:val="af1"/>
        <w:numPr>
          <w:ilvl w:val="0"/>
          <w:numId w:val="153"/>
        </w:numPr>
        <w:suppressAutoHyphens/>
        <w:ind w:left="0" w:firstLine="567"/>
        <w:jc w:val="both"/>
      </w:pPr>
      <w:r w:rsidRPr="003A3444">
        <w:t>Иные предельные параметры разрешенного строительства, реконструкции объектов капитального строительства.</w:t>
      </w:r>
    </w:p>
    <w:p w14:paraId="6B263134" w14:textId="77777777" w:rsidR="00F67E59" w:rsidRPr="003A3444" w:rsidRDefault="00F67E59" w:rsidP="00204289">
      <w:pPr>
        <w:pStyle w:val="af1"/>
        <w:numPr>
          <w:ilvl w:val="1"/>
          <w:numId w:val="153"/>
        </w:numPr>
        <w:suppressAutoHyphens/>
        <w:ind w:left="0" w:firstLine="567"/>
        <w:contextualSpacing w:val="0"/>
        <w:jc w:val="both"/>
      </w:pPr>
      <w:r w:rsidRPr="003A3444">
        <w:t>Минимальные отступы:</w:t>
      </w:r>
    </w:p>
    <w:p w14:paraId="333A7D0C"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65DBF13A"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41C21CEE"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должен быть не менее 6 м;</w:t>
      </w:r>
    </w:p>
    <w:p w14:paraId="4EDCAEA7"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03250E7E" w14:textId="67194162" w:rsidR="00F67E59" w:rsidRPr="00062786" w:rsidRDefault="00F67E59" w:rsidP="00204289">
      <w:pPr>
        <w:pStyle w:val="af1"/>
        <w:numPr>
          <w:ilvl w:val="1"/>
          <w:numId w:val="153"/>
        </w:numPr>
        <w:suppressAutoHyphens/>
        <w:ind w:left="0" w:firstLine="567"/>
        <w:contextualSpacing w:val="0"/>
        <w:jc w:val="both"/>
      </w:pPr>
      <w:r w:rsidRPr="00062786">
        <w:t>Для земельных участков, сведения о которых внесены в Единый государственный реестр недвижимости (ЕГ</w:t>
      </w:r>
      <w:r w:rsidR="00737F77">
        <w:t>Р</w:t>
      </w:r>
      <w:r w:rsidRPr="00062786">
        <w:t>Н) до 25.06.2025 допускается изменение вида разрешенного использования на «Ведение садоводства».</w:t>
      </w:r>
    </w:p>
    <w:p w14:paraId="6D20F0A5" w14:textId="77777777" w:rsidR="00F67E59" w:rsidRPr="003A3444" w:rsidRDefault="00F67E59" w:rsidP="00204289">
      <w:pPr>
        <w:pStyle w:val="af1"/>
        <w:numPr>
          <w:ilvl w:val="1"/>
          <w:numId w:val="153"/>
        </w:numPr>
        <w:suppressAutoHyphens/>
        <w:ind w:left="0" w:firstLine="567"/>
        <w:contextualSpacing w:val="0"/>
        <w:jc w:val="both"/>
      </w:pPr>
      <w:r w:rsidRPr="003A3444">
        <w:t>Границы зон высотного регулирования отображены на Карте градостроительного зонирования настоящих Правил.</w:t>
      </w:r>
    </w:p>
    <w:p w14:paraId="23BCCD73" w14:textId="77777777" w:rsidR="00F67E59" w:rsidRPr="003A3444" w:rsidRDefault="00F67E59" w:rsidP="00204289">
      <w:pPr>
        <w:pStyle w:val="af1"/>
        <w:numPr>
          <w:ilvl w:val="1"/>
          <w:numId w:val="153"/>
        </w:numPr>
        <w:suppressAutoHyphens/>
        <w:ind w:left="0" w:firstLine="567"/>
        <w:contextualSpacing w:val="0"/>
        <w:jc w:val="both"/>
      </w:pPr>
      <w:r w:rsidRPr="003A3444">
        <w:t xml:space="preserve">Для вида разрешенного использования земельных участков с кодом 4.7 «Гостиничное обслуживание» строительство </w:t>
      </w:r>
      <w:proofErr w:type="spellStart"/>
      <w:r w:rsidRPr="003A3444">
        <w:t>апарт</w:t>
      </w:r>
      <w:proofErr w:type="spellEnd"/>
      <w:r w:rsidRPr="003A3444">
        <w:t>-отелей и комплексов апартаментов запрещено.</w:t>
      </w:r>
    </w:p>
    <w:p w14:paraId="1D2270A6" w14:textId="3789A0F8" w:rsidR="00F67E59" w:rsidRPr="003A3444" w:rsidRDefault="00F67E59" w:rsidP="00204289">
      <w:pPr>
        <w:pStyle w:val="af1"/>
        <w:numPr>
          <w:ilvl w:val="1"/>
          <w:numId w:val="153"/>
        </w:numPr>
        <w:suppressAutoHyphens/>
        <w:ind w:left="0" w:firstLine="567"/>
        <w:contextualSpacing w:val="0"/>
        <w:jc w:val="both"/>
      </w:pPr>
      <w:r w:rsidRPr="003A3444">
        <w:t>Иные показатели по параметрам застройки зоны: территории объектов обслуживания населения; требования и параметры по временному хранению индивидуальных транспортных средств, размещению гаражей и открытых автостоянок, требования и параметры к</w:t>
      </w:r>
      <w:r w:rsidR="00DB125A">
        <w:t xml:space="preserve"> </w:t>
      </w:r>
      <w:r w:rsidRPr="003A3444">
        <w:t>доле озелененной территории земельных участков регламентируются и устанавливаются нормативами градостроительного проектирования.</w:t>
      </w:r>
    </w:p>
    <w:p w14:paraId="4D4848CD" w14:textId="77777777" w:rsidR="00F67E59" w:rsidRPr="003A3444" w:rsidRDefault="00F67E59" w:rsidP="00204289">
      <w:pPr>
        <w:pStyle w:val="af1"/>
        <w:numPr>
          <w:ilvl w:val="1"/>
          <w:numId w:val="153"/>
        </w:numPr>
        <w:suppressAutoHyphens/>
        <w:ind w:left="0" w:firstLine="567"/>
        <w:contextualSpacing w:val="0"/>
        <w:jc w:val="both"/>
      </w:pPr>
      <w:r w:rsidRPr="003A3444">
        <w:t>Максимальный класс опасности объектов капитального строительства, размещаемых в границах территориальной зоны (согласно санитарной классификации, установленной СанПиН 2.2.1/2.1.1.1200-03) – IV.</w:t>
      </w:r>
    </w:p>
    <w:p w14:paraId="691DB8A9" w14:textId="77777777" w:rsidR="00F67E59" w:rsidRPr="003A3444" w:rsidRDefault="00F67E59" w:rsidP="00204289">
      <w:pPr>
        <w:pStyle w:val="af1"/>
        <w:numPr>
          <w:ilvl w:val="0"/>
          <w:numId w:val="153"/>
        </w:numPr>
        <w:suppressAutoHyphens/>
        <w:ind w:left="0" w:firstLine="567"/>
        <w:jc w:val="both"/>
      </w:pPr>
      <w:r w:rsidRPr="003A3444">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10 настоящих Правил, требованиями законодательства Российской Федерации.</w:t>
      </w:r>
    </w:p>
    <w:p w14:paraId="34422395" w14:textId="72F81BB0" w:rsidR="00F67E59" w:rsidRPr="003A3444" w:rsidRDefault="00F67E59" w:rsidP="00204289">
      <w:pPr>
        <w:pStyle w:val="af1"/>
        <w:numPr>
          <w:ilvl w:val="0"/>
          <w:numId w:val="153"/>
        </w:numPr>
        <w:suppressAutoHyphens/>
        <w:ind w:left="0" w:firstLine="567"/>
        <w:jc w:val="both"/>
      </w:pPr>
      <w:r w:rsidRPr="003A3444">
        <w:t>В границах территориальной зоны,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685BCC17" w14:textId="77777777" w:rsidR="00F67E59" w:rsidRPr="003A3444" w:rsidRDefault="00F67E59" w:rsidP="00F67E59">
      <w:pPr>
        <w:keepNext/>
        <w:keepLines/>
        <w:spacing w:before="200"/>
        <w:outlineLvl w:val="3"/>
        <w:rPr>
          <w:rFonts w:eastAsiaTheme="majorEastAsia"/>
          <w:b/>
          <w:bCs/>
        </w:rPr>
      </w:pPr>
      <w:bookmarkStart w:id="286" w:name="_Toc201230660"/>
      <w:bookmarkStart w:id="287" w:name="_Toc208935617"/>
      <w:r w:rsidRPr="003A3444">
        <w:rPr>
          <w:rFonts w:eastAsia="Tahoma"/>
          <w:b/>
          <w:bCs/>
        </w:rPr>
        <w:t>Требования к архитектурно-градостроительному облику объектов капитального строительства</w:t>
      </w:r>
      <w:bookmarkEnd w:id="286"/>
      <w:bookmarkEnd w:id="287"/>
    </w:p>
    <w:p w14:paraId="24B17AB4" w14:textId="77777777" w:rsidR="00F67E59" w:rsidRPr="003A3444" w:rsidRDefault="00F67E59" w:rsidP="00F67E59">
      <w:pPr>
        <w:spacing w:before="80" w:after="80"/>
        <w:ind w:firstLine="567"/>
        <w:jc w:val="both"/>
        <w:rPr>
          <w:b/>
        </w:rPr>
      </w:pPr>
      <w:r w:rsidRPr="003A3444">
        <w:rPr>
          <w:rFonts w:eastAsia="Tahoma"/>
        </w:rPr>
        <w:t xml:space="preserve">В случае если земельный участок или объект капитального строительства находится на территории, в границах которой </w:t>
      </w:r>
      <w:r w:rsidRPr="003A3444">
        <w:t>предусматриваются</w:t>
      </w:r>
      <w:r w:rsidRPr="003A3444">
        <w:rPr>
          <w:rFonts w:eastAsia="Tahoma"/>
        </w:rPr>
        <w:t xml:space="preserve">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47BD17E4" w14:textId="6DB0AF5E" w:rsidR="00F67E59" w:rsidRPr="003A3444" w:rsidRDefault="00F67E59" w:rsidP="00F67E59">
      <w:pPr>
        <w:spacing w:before="200"/>
        <w:jc w:val="center"/>
        <w:outlineLvl w:val="2"/>
        <w:rPr>
          <w:b/>
        </w:rPr>
      </w:pPr>
      <w:bookmarkStart w:id="288" w:name="_Toc208417621"/>
      <w:bookmarkStart w:id="289" w:name="_Toc208935618"/>
      <w:r w:rsidRPr="003A3444">
        <w:rPr>
          <w:b/>
        </w:rPr>
        <w:t>Статья 5</w:t>
      </w:r>
      <w:r w:rsidR="0098227D">
        <w:rPr>
          <w:b/>
        </w:rPr>
        <w:t>5</w:t>
      </w:r>
      <w:r w:rsidRPr="003A3444">
        <w:rPr>
          <w:b/>
        </w:rPr>
        <w:t>. Р2.2. Зона тематических парков (Парк «До-До»)</w:t>
      </w:r>
      <w:bookmarkEnd w:id="288"/>
      <w:bookmarkEnd w:id="289"/>
    </w:p>
    <w:p w14:paraId="3C4A7120" w14:textId="77777777" w:rsidR="00F67E59" w:rsidRPr="003A3444" w:rsidRDefault="00F67E59" w:rsidP="00F67E59">
      <w:pPr>
        <w:ind w:firstLine="567"/>
        <w:jc w:val="both"/>
      </w:pPr>
      <w:r w:rsidRPr="003A3444">
        <w:t>1. Территориальная зона Р2.2 предназначена для размещения парка До-До.</w:t>
      </w:r>
    </w:p>
    <w:p w14:paraId="0EE2B6AA" w14:textId="77777777" w:rsidR="00F67E59" w:rsidRPr="003A3444" w:rsidRDefault="00F67E59" w:rsidP="00F67E59">
      <w:pPr>
        <w:ind w:firstLine="567"/>
        <w:jc w:val="both"/>
      </w:pPr>
      <w:r w:rsidRPr="003A3444">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Р2.2:</w:t>
      </w:r>
    </w:p>
    <w:p w14:paraId="2A8649A9" w14:textId="77777777" w:rsidR="00F67E59" w:rsidRPr="003A3444" w:rsidRDefault="00F67E59" w:rsidP="00F67E59">
      <w:pPr>
        <w:spacing w:before="200"/>
        <w:outlineLvl w:val="3"/>
        <w:rPr>
          <w:b/>
        </w:rPr>
      </w:pPr>
      <w:bookmarkStart w:id="290" w:name="_Toc208935619"/>
      <w:r w:rsidRPr="003A3444">
        <w:rPr>
          <w:b/>
        </w:rPr>
        <w:t>Основные виды разрешенного использования земельных участков и объектов капитального строительства</w:t>
      </w:r>
      <w:bookmarkEnd w:id="290"/>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3D895DF0" w14:textId="77777777" w:rsidTr="00F67E59">
        <w:tc>
          <w:tcPr>
            <w:tcW w:w="567" w:type="dxa"/>
            <w:tcBorders>
              <w:top w:val="single" w:sz="8" w:space="0" w:color="000000"/>
              <w:left w:val="single" w:sz="8" w:space="0" w:color="000000"/>
              <w:bottom w:val="single" w:sz="8" w:space="0" w:color="000000"/>
              <w:right w:val="single" w:sz="8" w:space="0" w:color="000000"/>
            </w:tcBorders>
          </w:tcPr>
          <w:p w14:paraId="7CC4B12E" w14:textId="77777777" w:rsidR="00F67E59" w:rsidRPr="003A3444" w:rsidRDefault="00F67E59" w:rsidP="00F67E59">
            <w:pPr>
              <w:jc w:val="center"/>
            </w:pPr>
            <w:r w:rsidRPr="003A3444">
              <w:t>№ п/п</w:t>
            </w:r>
          </w:p>
        </w:tc>
        <w:tc>
          <w:tcPr>
            <w:tcW w:w="2267" w:type="dxa"/>
            <w:tcBorders>
              <w:top w:val="single" w:sz="8" w:space="0" w:color="000000"/>
              <w:left w:val="nil"/>
              <w:bottom w:val="single" w:sz="8" w:space="0" w:color="000000"/>
              <w:right w:val="single" w:sz="8" w:space="0" w:color="000000"/>
            </w:tcBorders>
          </w:tcPr>
          <w:p w14:paraId="20CE3B48" w14:textId="77777777" w:rsidR="00F67E59" w:rsidRPr="003A3444" w:rsidRDefault="00F67E59" w:rsidP="00F67E59">
            <w:pPr>
              <w:spacing w:line="235" w:lineRule="atLeast"/>
              <w:jc w:val="center"/>
            </w:pPr>
            <w:r w:rsidRPr="003A3444">
              <w:t>Наименование вида разрешенного использования</w:t>
            </w:r>
          </w:p>
        </w:tc>
        <w:tc>
          <w:tcPr>
            <w:tcW w:w="1701" w:type="dxa"/>
            <w:tcBorders>
              <w:top w:val="single" w:sz="8" w:space="0" w:color="000000"/>
              <w:left w:val="nil"/>
              <w:bottom w:val="single" w:sz="8" w:space="0" w:color="000000"/>
              <w:right w:val="single" w:sz="8" w:space="0" w:color="000000"/>
            </w:tcBorders>
          </w:tcPr>
          <w:p w14:paraId="22C4FF84" w14:textId="77777777" w:rsidR="00F67E59" w:rsidRPr="003A3444" w:rsidRDefault="00F67E59" w:rsidP="00F67E59">
            <w:pPr>
              <w:spacing w:line="235" w:lineRule="atLeast"/>
              <w:ind w:left="-120"/>
              <w:jc w:val="center"/>
            </w:pPr>
            <w:r w:rsidRPr="003A3444">
              <w:t>Код вида разрешенного использования</w:t>
            </w:r>
          </w:p>
        </w:tc>
        <w:tc>
          <w:tcPr>
            <w:tcW w:w="3969" w:type="dxa"/>
            <w:tcBorders>
              <w:top w:val="single" w:sz="8" w:space="0" w:color="000000"/>
              <w:left w:val="nil"/>
              <w:bottom w:val="single" w:sz="8" w:space="0" w:color="000000"/>
              <w:right w:val="single" w:sz="8" w:space="0" w:color="000000"/>
            </w:tcBorders>
          </w:tcPr>
          <w:p w14:paraId="7A8B33EE" w14:textId="77777777" w:rsidR="00F67E59" w:rsidRPr="003A3444" w:rsidRDefault="00F67E59" w:rsidP="00F67E59">
            <w:pPr>
              <w:spacing w:line="235" w:lineRule="atLeast"/>
              <w:jc w:val="center"/>
            </w:pPr>
            <w:r w:rsidRPr="003A3444">
              <w:t>Описание вида разрешенного использования</w:t>
            </w:r>
          </w:p>
        </w:tc>
        <w:tc>
          <w:tcPr>
            <w:tcW w:w="6520" w:type="dxa"/>
            <w:tcBorders>
              <w:top w:val="single" w:sz="8" w:space="0" w:color="000000"/>
              <w:left w:val="nil"/>
              <w:bottom w:val="single" w:sz="8" w:space="0" w:color="000000"/>
              <w:right w:val="single" w:sz="8" w:space="0" w:color="000000"/>
            </w:tcBorders>
          </w:tcPr>
          <w:p w14:paraId="49542E84" w14:textId="77777777" w:rsidR="00F67E59" w:rsidRPr="003A3444" w:rsidRDefault="00F67E59" w:rsidP="00F67E59">
            <w:pPr>
              <w:spacing w:line="235" w:lineRule="atLeast"/>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12AE17BD"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59E58DD0" w14:textId="77777777" w:rsidR="00F67E59" w:rsidRPr="003A3444" w:rsidRDefault="00F67E59" w:rsidP="00596C2D">
            <w:pPr>
              <w:numPr>
                <w:ilvl w:val="0"/>
                <w:numId w:val="62"/>
              </w:numPr>
              <w:suppressAutoHyphens/>
              <w:ind w:left="0" w:firstLine="0"/>
            </w:pPr>
          </w:p>
        </w:tc>
        <w:tc>
          <w:tcPr>
            <w:tcW w:w="2267" w:type="dxa"/>
            <w:vMerge w:val="restart"/>
            <w:tcBorders>
              <w:top w:val="nil"/>
              <w:left w:val="nil"/>
              <w:bottom w:val="single" w:sz="8" w:space="0" w:color="000000"/>
              <w:right w:val="single" w:sz="8" w:space="0" w:color="000000"/>
            </w:tcBorders>
          </w:tcPr>
          <w:p w14:paraId="567E454B" w14:textId="77777777" w:rsidR="00F67E59" w:rsidRPr="003A3444" w:rsidRDefault="00F67E59" w:rsidP="00F67E59">
            <w:r w:rsidRPr="003A3444">
              <w:t>Предоставление коммунальных услуг</w:t>
            </w:r>
          </w:p>
        </w:tc>
        <w:tc>
          <w:tcPr>
            <w:tcW w:w="1701" w:type="dxa"/>
            <w:vMerge w:val="restart"/>
            <w:tcBorders>
              <w:top w:val="nil"/>
              <w:left w:val="nil"/>
              <w:bottom w:val="single" w:sz="8" w:space="0" w:color="000000"/>
              <w:right w:val="single" w:sz="8" w:space="0" w:color="000000"/>
            </w:tcBorders>
          </w:tcPr>
          <w:p w14:paraId="45353B31" w14:textId="77777777" w:rsidR="00F67E59" w:rsidRPr="003A3444" w:rsidRDefault="00F67E59" w:rsidP="00F67E59">
            <w:r w:rsidRPr="003A3444">
              <w:t>3.1.1</w:t>
            </w:r>
          </w:p>
        </w:tc>
        <w:tc>
          <w:tcPr>
            <w:tcW w:w="3969" w:type="dxa"/>
            <w:vMerge w:val="restart"/>
            <w:tcBorders>
              <w:top w:val="nil"/>
              <w:left w:val="nil"/>
              <w:bottom w:val="single" w:sz="8" w:space="0" w:color="000000"/>
              <w:right w:val="single" w:sz="8" w:space="0" w:color="000000"/>
            </w:tcBorders>
          </w:tcPr>
          <w:p w14:paraId="262CA4B0"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nil"/>
              <w:left w:val="nil"/>
              <w:bottom w:val="single" w:sz="8" w:space="0" w:color="000000"/>
              <w:right w:val="single" w:sz="8" w:space="0" w:color="000000"/>
            </w:tcBorders>
          </w:tcPr>
          <w:p w14:paraId="19B6BE45"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042A4A5"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BD169C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BD2DE8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3AF39C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448809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C7A70B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CBF8DE5"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7B3466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3A1A06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A949E3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285657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29156E5"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BE2F967"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BB36A0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CF74E3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681169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14B3FB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ED8528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F353D44"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D86E81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B81B38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9D2578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575BDE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103F0AF"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03930EE"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387C55C9"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14F3D212"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8CEAC0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BAB01F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A77C7CF"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B7BE00B"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5D170768" w14:textId="77777777" w:rsidR="00F67E59" w:rsidRPr="003A3444" w:rsidRDefault="00F67E59" w:rsidP="00596C2D">
            <w:pPr>
              <w:numPr>
                <w:ilvl w:val="0"/>
                <w:numId w:val="62"/>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5783FED1" w14:textId="77777777" w:rsidR="00F67E59" w:rsidRPr="003A3444" w:rsidRDefault="00F67E59" w:rsidP="00F67E59">
            <w:r w:rsidRPr="003A3444">
              <w:t>Парки культуры и отдыха</w:t>
            </w:r>
          </w:p>
        </w:tc>
        <w:tc>
          <w:tcPr>
            <w:tcW w:w="1701" w:type="dxa"/>
            <w:vMerge w:val="restart"/>
            <w:tcBorders>
              <w:top w:val="single" w:sz="4" w:space="0" w:color="auto"/>
              <w:left w:val="single" w:sz="4" w:space="0" w:color="auto"/>
              <w:bottom w:val="single" w:sz="4" w:space="0" w:color="auto"/>
              <w:right w:val="single" w:sz="4" w:space="0" w:color="auto"/>
            </w:tcBorders>
          </w:tcPr>
          <w:p w14:paraId="7DD37030" w14:textId="77777777" w:rsidR="00F67E59" w:rsidRPr="003A3444" w:rsidRDefault="00F67E59" w:rsidP="00F67E59">
            <w:r w:rsidRPr="003A3444">
              <w:t>3.6.2</w:t>
            </w:r>
          </w:p>
        </w:tc>
        <w:tc>
          <w:tcPr>
            <w:tcW w:w="3969" w:type="dxa"/>
            <w:vMerge w:val="restart"/>
            <w:tcBorders>
              <w:top w:val="single" w:sz="4" w:space="0" w:color="auto"/>
              <w:left w:val="single" w:sz="4" w:space="0" w:color="auto"/>
              <w:bottom w:val="single" w:sz="4" w:space="0" w:color="auto"/>
              <w:right w:val="single" w:sz="4" w:space="0" w:color="auto"/>
            </w:tcBorders>
          </w:tcPr>
          <w:p w14:paraId="3383E098" w14:textId="77777777" w:rsidR="00F67E59" w:rsidRPr="003A3444" w:rsidRDefault="00F67E59" w:rsidP="00F67E59">
            <w:pPr>
              <w:jc w:val="both"/>
            </w:pPr>
            <w:r w:rsidRPr="003A3444">
              <w:t>Размещение парков культуры и отдыха</w:t>
            </w:r>
          </w:p>
        </w:tc>
        <w:tc>
          <w:tcPr>
            <w:tcW w:w="6520" w:type="dxa"/>
            <w:tcBorders>
              <w:top w:val="single" w:sz="4" w:space="0" w:color="auto"/>
              <w:left w:val="single" w:sz="4" w:space="0" w:color="auto"/>
              <w:bottom w:val="single" w:sz="4" w:space="0" w:color="auto"/>
              <w:right w:val="single" w:sz="4" w:space="0" w:color="auto"/>
            </w:tcBorders>
          </w:tcPr>
          <w:p w14:paraId="654BE422"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E5D2851"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4A4ECADB"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4BC90AA0"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AA9788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2811201"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C9C971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DF5BE71"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6E098E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156717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C4CC29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7D30B0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65BE1E4" w14:textId="77777777" w:rsidR="00F67E59" w:rsidRPr="003A3444" w:rsidRDefault="00F67E59" w:rsidP="00F67E59">
            <w:pPr>
              <w:jc w:val="both"/>
            </w:pPr>
            <w:r w:rsidRPr="003A3444">
              <w:t>Максимальный процент застройки в границах земельного участка – 7 %</w:t>
            </w:r>
          </w:p>
        </w:tc>
      </w:tr>
      <w:tr w:rsidR="003A3444" w:rsidRPr="003A3444" w14:paraId="3EB64674"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797F45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B8611E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16A031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B05757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B78A74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4CA017A2"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1B9AD0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B30AE8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5A5478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0B65DC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F37D981" w14:textId="1BA16ED3" w:rsidR="00F67E59" w:rsidRPr="003A3444" w:rsidRDefault="00F67E59" w:rsidP="00F67E59">
            <w:pPr>
              <w:jc w:val="both"/>
            </w:pPr>
            <w:r w:rsidRPr="003A3444">
              <w:t xml:space="preserve">Предельная высота зданий, строений, сооружений – </w:t>
            </w:r>
            <w:r w:rsidR="00B71116" w:rsidRPr="003A3444">
              <w:t>не подлежит установлению</w:t>
            </w:r>
          </w:p>
        </w:tc>
      </w:tr>
      <w:tr w:rsidR="003A3444" w:rsidRPr="003A3444" w14:paraId="429B5B9A"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34B78B47"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0066EC14"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77B611C"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349183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6338C54" w14:textId="77777777" w:rsidR="00F67E59" w:rsidRPr="003A3444" w:rsidRDefault="00F67E59" w:rsidP="00F67E59">
            <w:pPr>
              <w:jc w:val="both"/>
            </w:pPr>
            <w:r w:rsidRPr="003A3444">
              <w:t>Минимальный процент озеленения в границах земельного участка – 70 %</w:t>
            </w:r>
          </w:p>
        </w:tc>
      </w:tr>
      <w:tr w:rsidR="003A3444" w:rsidRPr="003A3444" w14:paraId="05804E05"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5D160673" w14:textId="77777777" w:rsidR="00F67E59" w:rsidRPr="003A3444" w:rsidRDefault="00F67E59" w:rsidP="00596C2D">
            <w:pPr>
              <w:numPr>
                <w:ilvl w:val="0"/>
                <w:numId w:val="62"/>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31024C02" w14:textId="77777777" w:rsidR="00F67E59" w:rsidRPr="003A3444" w:rsidRDefault="00F67E59" w:rsidP="00F67E59">
            <w:r w:rsidRPr="003A3444">
              <w:t>Цирки и зверинцы</w:t>
            </w:r>
          </w:p>
        </w:tc>
        <w:tc>
          <w:tcPr>
            <w:tcW w:w="1701" w:type="dxa"/>
            <w:vMerge w:val="restart"/>
            <w:tcBorders>
              <w:top w:val="single" w:sz="4" w:space="0" w:color="auto"/>
              <w:left w:val="single" w:sz="4" w:space="0" w:color="auto"/>
              <w:bottom w:val="single" w:sz="4" w:space="0" w:color="auto"/>
              <w:right w:val="single" w:sz="4" w:space="0" w:color="auto"/>
            </w:tcBorders>
          </w:tcPr>
          <w:p w14:paraId="402AC796" w14:textId="77777777" w:rsidR="00F67E59" w:rsidRPr="003A3444" w:rsidRDefault="00F67E59" w:rsidP="00F67E59">
            <w:r w:rsidRPr="003A3444">
              <w:t xml:space="preserve">3.6.3 </w:t>
            </w:r>
          </w:p>
        </w:tc>
        <w:tc>
          <w:tcPr>
            <w:tcW w:w="3969" w:type="dxa"/>
            <w:vMerge w:val="restart"/>
            <w:tcBorders>
              <w:top w:val="single" w:sz="4" w:space="0" w:color="auto"/>
              <w:left w:val="single" w:sz="4" w:space="0" w:color="auto"/>
              <w:bottom w:val="single" w:sz="4" w:space="0" w:color="auto"/>
              <w:right w:val="single" w:sz="4" w:space="0" w:color="auto"/>
            </w:tcBorders>
          </w:tcPr>
          <w:p w14:paraId="44379DAF" w14:textId="77777777" w:rsidR="00F67E59" w:rsidRPr="003A3444" w:rsidRDefault="00F67E59" w:rsidP="00F67E59">
            <w:pPr>
              <w:jc w:val="both"/>
            </w:pPr>
            <w:r w:rsidRPr="003A3444">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6520" w:type="dxa"/>
            <w:tcBorders>
              <w:top w:val="single" w:sz="4" w:space="0" w:color="auto"/>
              <w:left w:val="single" w:sz="4" w:space="0" w:color="auto"/>
              <w:bottom w:val="single" w:sz="4" w:space="0" w:color="auto"/>
              <w:right w:val="single" w:sz="4" w:space="0" w:color="auto"/>
            </w:tcBorders>
          </w:tcPr>
          <w:p w14:paraId="24A91466" w14:textId="77777777" w:rsidR="00F67E59" w:rsidRPr="003A3444" w:rsidRDefault="00F67E59" w:rsidP="00F67E59">
            <w:pPr>
              <w:jc w:val="both"/>
            </w:pPr>
            <w:r w:rsidRPr="003A3444">
              <w:t>Минимальный размер земельного участка (площадь) – 500 кв. м</w:t>
            </w:r>
          </w:p>
        </w:tc>
      </w:tr>
      <w:tr w:rsidR="003A3444" w:rsidRPr="003A3444" w14:paraId="5B06F17A"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263DDBCD"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2E2613F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5D922C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6172425"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0D29E1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E882EA9"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46AC68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F4F613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35166F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4E76EB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D90292B"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39DBA01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972F3A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9F9CA2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ECCD90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3AF282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1A5347F"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52366F6"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9985AE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4E54EF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C12AF1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3D41E5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B9D85D1"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3AE70A71"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A31C28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1FFD89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F24A06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B2B365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3D058B0"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4BAD8397" w14:textId="77777777" w:rsidTr="00F67E59">
        <w:trPr>
          <w:trHeight w:val="95"/>
        </w:trPr>
        <w:tc>
          <w:tcPr>
            <w:tcW w:w="567" w:type="dxa"/>
            <w:vMerge w:val="restart"/>
            <w:tcBorders>
              <w:top w:val="nil"/>
              <w:left w:val="single" w:sz="8" w:space="0" w:color="000000"/>
              <w:bottom w:val="single" w:sz="8" w:space="0" w:color="000000"/>
              <w:right w:val="single" w:sz="8" w:space="0" w:color="000000"/>
            </w:tcBorders>
          </w:tcPr>
          <w:p w14:paraId="4C8854DC" w14:textId="77777777" w:rsidR="00F67E59" w:rsidRPr="003A3444" w:rsidRDefault="00F67E59" w:rsidP="00596C2D">
            <w:pPr>
              <w:numPr>
                <w:ilvl w:val="0"/>
                <w:numId w:val="62"/>
              </w:numPr>
              <w:suppressAutoHyphens/>
              <w:ind w:left="0" w:firstLine="0"/>
            </w:pPr>
          </w:p>
        </w:tc>
        <w:tc>
          <w:tcPr>
            <w:tcW w:w="2267" w:type="dxa"/>
            <w:vMerge w:val="restart"/>
            <w:tcBorders>
              <w:top w:val="nil"/>
              <w:left w:val="nil"/>
              <w:bottom w:val="single" w:sz="8" w:space="0" w:color="000000"/>
              <w:right w:val="single" w:sz="8" w:space="0" w:color="000000"/>
            </w:tcBorders>
          </w:tcPr>
          <w:p w14:paraId="252C6486" w14:textId="77777777" w:rsidR="00F67E59" w:rsidRPr="003A3444" w:rsidRDefault="00F67E59" w:rsidP="00F67E59">
            <w:r w:rsidRPr="003A3444">
              <w:t>Амбулаторное ветеринарное обслуживание</w:t>
            </w:r>
          </w:p>
        </w:tc>
        <w:tc>
          <w:tcPr>
            <w:tcW w:w="1701" w:type="dxa"/>
            <w:vMerge w:val="restart"/>
            <w:tcBorders>
              <w:top w:val="nil"/>
              <w:left w:val="nil"/>
              <w:bottom w:val="single" w:sz="8" w:space="0" w:color="000000"/>
              <w:right w:val="single" w:sz="8" w:space="0" w:color="000000"/>
            </w:tcBorders>
          </w:tcPr>
          <w:p w14:paraId="33193209" w14:textId="77777777" w:rsidR="00F67E59" w:rsidRPr="003A3444" w:rsidRDefault="00F67E59" w:rsidP="00F67E59">
            <w:r w:rsidRPr="003A3444">
              <w:t>3.10.1</w:t>
            </w:r>
          </w:p>
        </w:tc>
        <w:tc>
          <w:tcPr>
            <w:tcW w:w="3969" w:type="dxa"/>
            <w:vMerge w:val="restart"/>
            <w:tcBorders>
              <w:top w:val="nil"/>
              <w:left w:val="nil"/>
              <w:bottom w:val="single" w:sz="8" w:space="0" w:color="000000"/>
              <w:right w:val="single" w:sz="8" w:space="0" w:color="000000"/>
            </w:tcBorders>
          </w:tcPr>
          <w:p w14:paraId="68A15670" w14:textId="77777777" w:rsidR="00F67E59" w:rsidRPr="003A3444" w:rsidRDefault="00F67E59" w:rsidP="00F67E59">
            <w:pPr>
              <w:jc w:val="both"/>
            </w:pPr>
            <w:r w:rsidRPr="003A3444">
              <w:t>Размещение объектов капитального строительства, предназначенных для оказания ветеринарных услуг без содержания животных</w:t>
            </w:r>
          </w:p>
        </w:tc>
        <w:tc>
          <w:tcPr>
            <w:tcW w:w="6520" w:type="dxa"/>
            <w:tcBorders>
              <w:top w:val="nil"/>
              <w:left w:val="nil"/>
              <w:bottom w:val="single" w:sz="8" w:space="0" w:color="000000"/>
              <w:right w:val="single" w:sz="8" w:space="0" w:color="000000"/>
            </w:tcBorders>
          </w:tcPr>
          <w:p w14:paraId="107DF85B"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1ACF58CA" w14:textId="77777777" w:rsidTr="00F67E59">
        <w:trPr>
          <w:trHeight w:val="92"/>
        </w:trPr>
        <w:tc>
          <w:tcPr>
            <w:tcW w:w="567" w:type="dxa"/>
            <w:vMerge/>
            <w:tcBorders>
              <w:top w:val="nil"/>
              <w:left w:val="single" w:sz="8" w:space="0" w:color="000000"/>
              <w:bottom w:val="single" w:sz="8" w:space="0" w:color="000000"/>
              <w:right w:val="single" w:sz="8" w:space="0" w:color="000000"/>
            </w:tcBorders>
          </w:tcPr>
          <w:p w14:paraId="5A9E0B1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C1CB6B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49A754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491124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C78367E"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38F16E1" w14:textId="77777777" w:rsidTr="00F67E59">
        <w:trPr>
          <w:trHeight w:val="92"/>
        </w:trPr>
        <w:tc>
          <w:tcPr>
            <w:tcW w:w="567" w:type="dxa"/>
            <w:vMerge/>
            <w:tcBorders>
              <w:top w:val="nil"/>
              <w:left w:val="single" w:sz="8" w:space="0" w:color="000000"/>
              <w:bottom w:val="single" w:sz="4" w:space="0" w:color="auto"/>
              <w:right w:val="single" w:sz="8" w:space="0" w:color="000000"/>
            </w:tcBorders>
          </w:tcPr>
          <w:p w14:paraId="1F8E0F22"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27E74559"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E5C316F"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1E161D0"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E725762"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67728B66" w14:textId="77777777" w:rsidTr="00F67E59">
        <w:trPr>
          <w:trHeight w:val="92"/>
        </w:trPr>
        <w:tc>
          <w:tcPr>
            <w:tcW w:w="567" w:type="dxa"/>
            <w:vMerge/>
            <w:tcBorders>
              <w:top w:val="single" w:sz="4" w:space="0" w:color="auto"/>
              <w:left w:val="single" w:sz="4" w:space="0" w:color="auto"/>
              <w:bottom w:val="single" w:sz="4" w:space="0" w:color="auto"/>
              <w:right w:val="single" w:sz="4" w:space="0" w:color="auto"/>
            </w:tcBorders>
          </w:tcPr>
          <w:p w14:paraId="436D8C21"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5CA5B863"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C9F851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EC2402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D245F8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F2BF34E" w14:textId="77777777" w:rsidTr="00F67E59">
        <w:trPr>
          <w:trHeight w:val="92"/>
        </w:trPr>
        <w:tc>
          <w:tcPr>
            <w:tcW w:w="567" w:type="dxa"/>
            <w:vMerge/>
            <w:tcBorders>
              <w:top w:val="single" w:sz="4" w:space="0" w:color="auto"/>
              <w:left w:val="single" w:sz="8" w:space="0" w:color="000000"/>
              <w:bottom w:val="single" w:sz="8" w:space="0" w:color="000000"/>
              <w:right w:val="single" w:sz="8" w:space="0" w:color="000000"/>
            </w:tcBorders>
          </w:tcPr>
          <w:p w14:paraId="305AA677"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20B0F7F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025F601"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B5B6972"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CE8EF2A"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7FCBD900" w14:textId="77777777" w:rsidTr="00F67E59">
        <w:trPr>
          <w:trHeight w:val="92"/>
        </w:trPr>
        <w:tc>
          <w:tcPr>
            <w:tcW w:w="567" w:type="dxa"/>
            <w:vMerge/>
            <w:tcBorders>
              <w:top w:val="nil"/>
              <w:left w:val="single" w:sz="8" w:space="0" w:color="000000"/>
              <w:bottom w:val="single" w:sz="4" w:space="0" w:color="auto"/>
              <w:right w:val="single" w:sz="8" w:space="0" w:color="000000"/>
            </w:tcBorders>
          </w:tcPr>
          <w:p w14:paraId="7421B107"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4B91548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1638F30"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378F25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1F6B007"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84BB4BE" w14:textId="77777777" w:rsidTr="00F67E59">
        <w:trPr>
          <w:trHeight w:val="92"/>
        </w:trPr>
        <w:tc>
          <w:tcPr>
            <w:tcW w:w="567" w:type="dxa"/>
            <w:vMerge w:val="restart"/>
            <w:tcBorders>
              <w:top w:val="single" w:sz="4" w:space="0" w:color="auto"/>
              <w:left w:val="single" w:sz="4" w:space="0" w:color="auto"/>
              <w:bottom w:val="single" w:sz="4" w:space="0" w:color="auto"/>
              <w:right w:val="single" w:sz="4" w:space="0" w:color="auto"/>
            </w:tcBorders>
          </w:tcPr>
          <w:p w14:paraId="4A50DABF" w14:textId="77777777" w:rsidR="00F67E59" w:rsidRPr="003A3444" w:rsidRDefault="00F67E59" w:rsidP="00596C2D">
            <w:pPr>
              <w:numPr>
                <w:ilvl w:val="0"/>
                <w:numId w:val="62"/>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1AE4B412" w14:textId="77777777" w:rsidR="00F67E59" w:rsidRPr="003A3444" w:rsidRDefault="00F67E59" w:rsidP="00F67E59">
            <w:r w:rsidRPr="003A3444">
              <w:rPr>
                <w:rFonts w:eastAsia="Tahoma"/>
              </w:rPr>
              <w:t>Улично-дорожная сеть</w:t>
            </w:r>
          </w:p>
        </w:tc>
        <w:tc>
          <w:tcPr>
            <w:tcW w:w="1701" w:type="dxa"/>
            <w:vMerge w:val="restart"/>
            <w:tcBorders>
              <w:top w:val="single" w:sz="4" w:space="0" w:color="auto"/>
              <w:left w:val="single" w:sz="4" w:space="0" w:color="auto"/>
              <w:bottom w:val="single" w:sz="4" w:space="0" w:color="auto"/>
              <w:right w:val="single" w:sz="4" w:space="0" w:color="auto"/>
            </w:tcBorders>
          </w:tcPr>
          <w:p w14:paraId="52DCD27B" w14:textId="77777777" w:rsidR="00F67E59" w:rsidRPr="003A3444" w:rsidRDefault="00F67E59" w:rsidP="00F67E59">
            <w:r w:rsidRPr="003A3444">
              <w:rPr>
                <w:rFonts w:eastAsia="Tahoma"/>
              </w:rPr>
              <w:t>12.0.1</w:t>
            </w:r>
          </w:p>
        </w:tc>
        <w:tc>
          <w:tcPr>
            <w:tcW w:w="3969" w:type="dxa"/>
            <w:vMerge w:val="restart"/>
            <w:tcBorders>
              <w:top w:val="single" w:sz="4" w:space="0" w:color="auto"/>
              <w:left w:val="single" w:sz="4" w:space="0" w:color="auto"/>
              <w:bottom w:val="single" w:sz="4" w:space="0" w:color="auto"/>
              <w:right w:val="single" w:sz="4" w:space="0" w:color="auto"/>
            </w:tcBorders>
          </w:tcPr>
          <w:p w14:paraId="7C839E82" w14:textId="77777777" w:rsidR="00F67E59" w:rsidRPr="003A3444" w:rsidRDefault="00F67E59" w:rsidP="00F67E59">
            <w:pPr>
              <w:jc w:val="both"/>
            </w:pPr>
            <w:r w:rsidRPr="003A3444">
              <w:rPr>
                <w:rFonts w:eastAsia="Tahoma"/>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rPr>
                <w:rFonts w:eastAsia="Tahoma"/>
              </w:rPr>
              <w:t>велотранспортной</w:t>
            </w:r>
            <w:proofErr w:type="spellEnd"/>
            <w:r w:rsidRPr="003A3444">
              <w:rPr>
                <w:rFonts w:eastAsia="Tahoma"/>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6520" w:type="dxa"/>
            <w:tcBorders>
              <w:top w:val="single" w:sz="4" w:space="0" w:color="auto"/>
              <w:left w:val="single" w:sz="4" w:space="0" w:color="auto"/>
              <w:bottom w:val="single" w:sz="4" w:space="0" w:color="auto"/>
              <w:right w:val="single" w:sz="4" w:space="0" w:color="auto"/>
            </w:tcBorders>
          </w:tcPr>
          <w:p w14:paraId="6064DBA8" w14:textId="77777777" w:rsidR="00F67E59" w:rsidRPr="003A3444" w:rsidRDefault="00F67E59" w:rsidP="00F67E59">
            <w:pPr>
              <w:jc w:val="both"/>
            </w:pPr>
            <w:r w:rsidRPr="003A3444">
              <w:rPr>
                <w:rFonts w:eastAsia="Tahoma"/>
              </w:rPr>
              <w:t>Минимальный размер земельного участка (площадь) – не подлежит установлению</w:t>
            </w:r>
          </w:p>
        </w:tc>
      </w:tr>
      <w:tr w:rsidR="003A3444" w:rsidRPr="003A3444" w14:paraId="1B3A1AA9" w14:textId="77777777" w:rsidTr="00F67E59">
        <w:trPr>
          <w:trHeight w:val="92"/>
        </w:trPr>
        <w:tc>
          <w:tcPr>
            <w:tcW w:w="567" w:type="dxa"/>
            <w:vMerge/>
            <w:tcBorders>
              <w:top w:val="single" w:sz="4" w:space="0" w:color="auto"/>
              <w:left w:val="single" w:sz="8" w:space="0" w:color="000000"/>
              <w:right w:val="single" w:sz="8" w:space="0" w:color="000000"/>
            </w:tcBorders>
          </w:tcPr>
          <w:p w14:paraId="2B61A867" w14:textId="77777777" w:rsidR="00F67E59" w:rsidRPr="003A3444" w:rsidRDefault="00F67E59" w:rsidP="00F67E59"/>
        </w:tc>
        <w:tc>
          <w:tcPr>
            <w:tcW w:w="2267" w:type="dxa"/>
            <w:vMerge/>
            <w:tcBorders>
              <w:top w:val="single" w:sz="4" w:space="0" w:color="auto"/>
              <w:left w:val="nil"/>
              <w:right w:val="single" w:sz="8" w:space="0" w:color="000000"/>
            </w:tcBorders>
          </w:tcPr>
          <w:p w14:paraId="5C8646EA" w14:textId="77777777" w:rsidR="00F67E59" w:rsidRPr="003A3444" w:rsidRDefault="00F67E59" w:rsidP="00F67E59"/>
        </w:tc>
        <w:tc>
          <w:tcPr>
            <w:tcW w:w="1701" w:type="dxa"/>
            <w:vMerge/>
            <w:tcBorders>
              <w:top w:val="single" w:sz="4" w:space="0" w:color="auto"/>
              <w:left w:val="nil"/>
              <w:right w:val="single" w:sz="8" w:space="0" w:color="000000"/>
            </w:tcBorders>
          </w:tcPr>
          <w:p w14:paraId="265B747F" w14:textId="77777777" w:rsidR="00F67E59" w:rsidRPr="003A3444" w:rsidRDefault="00F67E59" w:rsidP="00F67E59"/>
        </w:tc>
        <w:tc>
          <w:tcPr>
            <w:tcW w:w="3969" w:type="dxa"/>
            <w:vMerge/>
            <w:tcBorders>
              <w:top w:val="single" w:sz="4" w:space="0" w:color="auto"/>
              <w:left w:val="nil"/>
              <w:right w:val="single" w:sz="8" w:space="0" w:color="000000"/>
            </w:tcBorders>
          </w:tcPr>
          <w:p w14:paraId="1D90FEC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E8B25E8" w14:textId="77777777" w:rsidR="00F67E59" w:rsidRPr="003A3444" w:rsidRDefault="00F67E59" w:rsidP="00F67E59">
            <w:pPr>
              <w:jc w:val="both"/>
            </w:pPr>
            <w:r w:rsidRPr="003A3444">
              <w:rPr>
                <w:rFonts w:eastAsia="Tahoma"/>
              </w:rPr>
              <w:t>Максимальный размер земельного участка (площадь) – не подлежит установлению</w:t>
            </w:r>
          </w:p>
        </w:tc>
      </w:tr>
      <w:tr w:rsidR="003A3444" w:rsidRPr="003A3444" w14:paraId="1A5E4A10" w14:textId="77777777" w:rsidTr="00F67E59">
        <w:trPr>
          <w:trHeight w:val="92"/>
        </w:trPr>
        <w:tc>
          <w:tcPr>
            <w:tcW w:w="567" w:type="dxa"/>
            <w:vMerge/>
            <w:tcBorders>
              <w:left w:val="single" w:sz="8" w:space="0" w:color="000000"/>
              <w:right w:val="single" w:sz="8" w:space="0" w:color="000000"/>
            </w:tcBorders>
          </w:tcPr>
          <w:p w14:paraId="1F1D9605" w14:textId="77777777" w:rsidR="00F67E59" w:rsidRPr="003A3444" w:rsidRDefault="00F67E59" w:rsidP="00F67E59"/>
        </w:tc>
        <w:tc>
          <w:tcPr>
            <w:tcW w:w="2267" w:type="dxa"/>
            <w:vMerge/>
            <w:tcBorders>
              <w:left w:val="nil"/>
              <w:right w:val="single" w:sz="8" w:space="0" w:color="000000"/>
            </w:tcBorders>
          </w:tcPr>
          <w:p w14:paraId="4D110260" w14:textId="77777777" w:rsidR="00F67E59" w:rsidRPr="003A3444" w:rsidRDefault="00F67E59" w:rsidP="00F67E59"/>
        </w:tc>
        <w:tc>
          <w:tcPr>
            <w:tcW w:w="1701" w:type="dxa"/>
            <w:vMerge/>
            <w:tcBorders>
              <w:left w:val="nil"/>
              <w:right w:val="single" w:sz="8" w:space="0" w:color="000000"/>
            </w:tcBorders>
          </w:tcPr>
          <w:p w14:paraId="2094FE6F" w14:textId="77777777" w:rsidR="00F67E59" w:rsidRPr="003A3444" w:rsidRDefault="00F67E59" w:rsidP="00F67E59"/>
        </w:tc>
        <w:tc>
          <w:tcPr>
            <w:tcW w:w="3969" w:type="dxa"/>
            <w:vMerge/>
            <w:tcBorders>
              <w:left w:val="nil"/>
              <w:right w:val="single" w:sz="8" w:space="0" w:color="000000"/>
            </w:tcBorders>
          </w:tcPr>
          <w:p w14:paraId="0EF1AED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8CCF84B" w14:textId="77777777" w:rsidR="00F67E59" w:rsidRPr="003A3444" w:rsidRDefault="00F67E59" w:rsidP="00F67E59">
            <w:pPr>
              <w:jc w:val="both"/>
            </w:pPr>
            <w:r w:rsidRPr="003A3444">
              <w:rPr>
                <w:rFonts w:eastAsia="Tahoma"/>
              </w:rPr>
              <w:t>Максимальный процент застройки в границах земельного участка – не подлежит установлению</w:t>
            </w:r>
          </w:p>
        </w:tc>
      </w:tr>
      <w:tr w:rsidR="003A3444" w:rsidRPr="003A3444" w14:paraId="58E3B8FF" w14:textId="77777777" w:rsidTr="00F67E59">
        <w:trPr>
          <w:trHeight w:val="92"/>
        </w:trPr>
        <w:tc>
          <w:tcPr>
            <w:tcW w:w="567" w:type="dxa"/>
            <w:vMerge/>
            <w:tcBorders>
              <w:left w:val="single" w:sz="8" w:space="0" w:color="000000"/>
              <w:right w:val="single" w:sz="8" w:space="0" w:color="000000"/>
            </w:tcBorders>
          </w:tcPr>
          <w:p w14:paraId="2E4C021C" w14:textId="77777777" w:rsidR="00F67E59" w:rsidRPr="003A3444" w:rsidRDefault="00F67E59" w:rsidP="00F67E59"/>
        </w:tc>
        <w:tc>
          <w:tcPr>
            <w:tcW w:w="2267" w:type="dxa"/>
            <w:vMerge/>
            <w:tcBorders>
              <w:left w:val="nil"/>
              <w:right w:val="single" w:sz="8" w:space="0" w:color="000000"/>
            </w:tcBorders>
          </w:tcPr>
          <w:p w14:paraId="34F9ABC9" w14:textId="77777777" w:rsidR="00F67E59" w:rsidRPr="003A3444" w:rsidRDefault="00F67E59" w:rsidP="00F67E59"/>
        </w:tc>
        <w:tc>
          <w:tcPr>
            <w:tcW w:w="1701" w:type="dxa"/>
            <w:vMerge/>
            <w:tcBorders>
              <w:left w:val="nil"/>
              <w:right w:val="single" w:sz="8" w:space="0" w:color="000000"/>
            </w:tcBorders>
          </w:tcPr>
          <w:p w14:paraId="69402006" w14:textId="77777777" w:rsidR="00F67E59" w:rsidRPr="003A3444" w:rsidRDefault="00F67E59" w:rsidP="00F67E59"/>
        </w:tc>
        <w:tc>
          <w:tcPr>
            <w:tcW w:w="3969" w:type="dxa"/>
            <w:vMerge/>
            <w:tcBorders>
              <w:left w:val="nil"/>
              <w:right w:val="single" w:sz="8" w:space="0" w:color="000000"/>
            </w:tcBorders>
          </w:tcPr>
          <w:p w14:paraId="5C19767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7E3CAB0" w14:textId="77777777" w:rsidR="00F67E59" w:rsidRPr="003A3444" w:rsidRDefault="00F67E59" w:rsidP="00F67E59">
            <w:pPr>
              <w:jc w:val="both"/>
            </w:pPr>
            <w:r w:rsidRPr="003A3444">
              <w:rPr>
                <w:rFonts w:eastAsia="Tahoma"/>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C9EAAEB" w14:textId="77777777" w:rsidTr="00F67E59">
        <w:trPr>
          <w:trHeight w:val="92"/>
        </w:trPr>
        <w:tc>
          <w:tcPr>
            <w:tcW w:w="567" w:type="dxa"/>
            <w:vMerge/>
            <w:tcBorders>
              <w:left w:val="single" w:sz="8" w:space="0" w:color="000000"/>
              <w:right w:val="single" w:sz="8" w:space="0" w:color="000000"/>
            </w:tcBorders>
          </w:tcPr>
          <w:p w14:paraId="333D0087" w14:textId="77777777" w:rsidR="00F67E59" w:rsidRPr="003A3444" w:rsidRDefault="00F67E59" w:rsidP="00F67E59"/>
        </w:tc>
        <w:tc>
          <w:tcPr>
            <w:tcW w:w="2267" w:type="dxa"/>
            <w:vMerge/>
            <w:tcBorders>
              <w:left w:val="nil"/>
              <w:right w:val="single" w:sz="8" w:space="0" w:color="000000"/>
            </w:tcBorders>
          </w:tcPr>
          <w:p w14:paraId="464A187A" w14:textId="77777777" w:rsidR="00F67E59" w:rsidRPr="003A3444" w:rsidRDefault="00F67E59" w:rsidP="00F67E59"/>
        </w:tc>
        <w:tc>
          <w:tcPr>
            <w:tcW w:w="1701" w:type="dxa"/>
            <w:vMerge/>
            <w:tcBorders>
              <w:left w:val="nil"/>
              <w:right w:val="single" w:sz="8" w:space="0" w:color="000000"/>
            </w:tcBorders>
          </w:tcPr>
          <w:p w14:paraId="2399ED91" w14:textId="77777777" w:rsidR="00F67E59" w:rsidRPr="003A3444" w:rsidRDefault="00F67E59" w:rsidP="00F67E59"/>
        </w:tc>
        <w:tc>
          <w:tcPr>
            <w:tcW w:w="3969" w:type="dxa"/>
            <w:vMerge/>
            <w:tcBorders>
              <w:left w:val="nil"/>
              <w:right w:val="single" w:sz="8" w:space="0" w:color="000000"/>
            </w:tcBorders>
          </w:tcPr>
          <w:p w14:paraId="633BA71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2853DC0" w14:textId="77777777" w:rsidR="00F67E59" w:rsidRPr="003A3444" w:rsidRDefault="00F67E59" w:rsidP="00F67E59">
            <w:pPr>
              <w:jc w:val="both"/>
            </w:pPr>
            <w:r w:rsidRPr="003A3444">
              <w:rPr>
                <w:rFonts w:eastAsia="Tahoma"/>
              </w:rPr>
              <w:t>Предельная высота зданий, строений, сооружений – не подлежит установлению</w:t>
            </w:r>
          </w:p>
        </w:tc>
      </w:tr>
      <w:tr w:rsidR="003A3444" w:rsidRPr="003A3444" w14:paraId="438B581C" w14:textId="77777777" w:rsidTr="00F67E59">
        <w:trPr>
          <w:trHeight w:val="92"/>
        </w:trPr>
        <w:tc>
          <w:tcPr>
            <w:tcW w:w="567" w:type="dxa"/>
            <w:vMerge/>
            <w:tcBorders>
              <w:left w:val="single" w:sz="8" w:space="0" w:color="000000"/>
              <w:bottom w:val="single" w:sz="8" w:space="0" w:color="000000"/>
              <w:right w:val="single" w:sz="8" w:space="0" w:color="000000"/>
            </w:tcBorders>
          </w:tcPr>
          <w:p w14:paraId="7E0FCDBD" w14:textId="77777777" w:rsidR="00F67E59" w:rsidRPr="003A3444" w:rsidRDefault="00F67E59" w:rsidP="00F67E59"/>
        </w:tc>
        <w:tc>
          <w:tcPr>
            <w:tcW w:w="2267" w:type="dxa"/>
            <w:vMerge/>
            <w:tcBorders>
              <w:left w:val="nil"/>
              <w:bottom w:val="single" w:sz="8" w:space="0" w:color="000000"/>
              <w:right w:val="single" w:sz="8" w:space="0" w:color="000000"/>
            </w:tcBorders>
          </w:tcPr>
          <w:p w14:paraId="3F54D0BC" w14:textId="77777777" w:rsidR="00F67E59" w:rsidRPr="003A3444" w:rsidRDefault="00F67E59" w:rsidP="00F67E59"/>
        </w:tc>
        <w:tc>
          <w:tcPr>
            <w:tcW w:w="1701" w:type="dxa"/>
            <w:vMerge/>
            <w:tcBorders>
              <w:left w:val="nil"/>
              <w:bottom w:val="single" w:sz="8" w:space="0" w:color="000000"/>
              <w:right w:val="single" w:sz="8" w:space="0" w:color="000000"/>
            </w:tcBorders>
          </w:tcPr>
          <w:p w14:paraId="33D8868D" w14:textId="77777777" w:rsidR="00F67E59" w:rsidRPr="003A3444" w:rsidRDefault="00F67E59" w:rsidP="00F67E59"/>
        </w:tc>
        <w:tc>
          <w:tcPr>
            <w:tcW w:w="3969" w:type="dxa"/>
            <w:vMerge/>
            <w:tcBorders>
              <w:left w:val="nil"/>
              <w:bottom w:val="single" w:sz="8" w:space="0" w:color="000000"/>
              <w:right w:val="single" w:sz="8" w:space="0" w:color="000000"/>
            </w:tcBorders>
          </w:tcPr>
          <w:p w14:paraId="14AEA94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BA13C1A" w14:textId="77777777" w:rsidR="00F67E59" w:rsidRPr="003A3444" w:rsidRDefault="00F67E59" w:rsidP="00F67E59">
            <w:pPr>
              <w:jc w:val="both"/>
            </w:pPr>
            <w:r w:rsidRPr="003A3444">
              <w:rPr>
                <w:rFonts w:eastAsia="Tahoma"/>
              </w:rPr>
              <w:t>Минимальный процент озеленения в границах земельного участка – не подлежит установлению</w:t>
            </w:r>
          </w:p>
        </w:tc>
      </w:tr>
      <w:tr w:rsidR="003A3444" w:rsidRPr="003A3444" w14:paraId="4E2F48E1" w14:textId="77777777" w:rsidTr="00F67E59">
        <w:trPr>
          <w:trHeight w:val="362"/>
        </w:trPr>
        <w:tc>
          <w:tcPr>
            <w:tcW w:w="567" w:type="dxa"/>
            <w:vMerge w:val="restart"/>
            <w:tcBorders>
              <w:top w:val="nil"/>
              <w:left w:val="single" w:sz="8" w:space="0" w:color="000000"/>
              <w:bottom w:val="single" w:sz="8" w:space="0" w:color="000000"/>
              <w:right w:val="single" w:sz="8" w:space="0" w:color="000000"/>
            </w:tcBorders>
          </w:tcPr>
          <w:p w14:paraId="53BFF985" w14:textId="77777777" w:rsidR="00F67E59" w:rsidRPr="003A3444" w:rsidRDefault="00F67E59" w:rsidP="00596C2D">
            <w:pPr>
              <w:numPr>
                <w:ilvl w:val="0"/>
                <w:numId w:val="62"/>
              </w:numPr>
              <w:suppressAutoHyphens/>
              <w:ind w:left="0" w:firstLine="0"/>
            </w:pPr>
          </w:p>
        </w:tc>
        <w:tc>
          <w:tcPr>
            <w:tcW w:w="2267" w:type="dxa"/>
            <w:vMerge w:val="restart"/>
            <w:tcBorders>
              <w:top w:val="nil"/>
              <w:left w:val="nil"/>
              <w:bottom w:val="single" w:sz="8" w:space="0" w:color="000000"/>
              <w:right w:val="single" w:sz="8" w:space="0" w:color="000000"/>
            </w:tcBorders>
          </w:tcPr>
          <w:p w14:paraId="06D44ADF" w14:textId="77777777" w:rsidR="00F67E59" w:rsidRPr="003A3444" w:rsidRDefault="00F67E59" w:rsidP="00F67E59">
            <w:r w:rsidRPr="003A3444">
              <w:t>Благоустройство территории</w:t>
            </w:r>
          </w:p>
        </w:tc>
        <w:tc>
          <w:tcPr>
            <w:tcW w:w="1701" w:type="dxa"/>
            <w:vMerge w:val="restart"/>
            <w:tcBorders>
              <w:top w:val="nil"/>
              <w:left w:val="nil"/>
              <w:bottom w:val="single" w:sz="8" w:space="0" w:color="000000"/>
              <w:right w:val="single" w:sz="8" w:space="0" w:color="000000"/>
            </w:tcBorders>
          </w:tcPr>
          <w:p w14:paraId="1949018A" w14:textId="77777777" w:rsidR="00F67E59" w:rsidRPr="003A3444" w:rsidRDefault="00F67E59" w:rsidP="00F67E59">
            <w:r w:rsidRPr="003A3444">
              <w:t>12.0.2</w:t>
            </w:r>
          </w:p>
        </w:tc>
        <w:tc>
          <w:tcPr>
            <w:tcW w:w="3969" w:type="dxa"/>
            <w:vMerge w:val="restart"/>
            <w:tcBorders>
              <w:top w:val="nil"/>
              <w:left w:val="nil"/>
              <w:bottom w:val="single" w:sz="8" w:space="0" w:color="000000"/>
              <w:right w:val="single" w:sz="8" w:space="0" w:color="000000"/>
            </w:tcBorders>
          </w:tcPr>
          <w:p w14:paraId="20CCCB46" w14:textId="77777777" w:rsidR="00F67E59" w:rsidRPr="003A3444" w:rsidRDefault="00F67E59" w:rsidP="00F67E59">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nil"/>
              <w:left w:val="nil"/>
              <w:bottom w:val="single" w:sz="8" w:space="0" w:color="000000"/>
              <w:right w:val="single" w:sz="8" w:space="0" w:color="000000"/>
            </w:tcBorders>
          </w:tcPr>
          <w:p w14:paraId="6B9F027C"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DFE7E2F" w14:textId="77777777" w:rsidTr="00F67E59">
        <w:trPr>
          <w:trHeight w:val="343"/>
        </w:trPr>
        <w:tc>
          <w:tcPr>
            <w:tcW w:w="567" w:type="dxa"/>
            <w:vMerge/>
            <w:tcBorders>
              <w:top w:val="nil"/>
              <w:left w:val="single" w:sz="8" w:space="0" w:color="000000"/>
              <w:bottom w:val="single" w:sz="8" w:space="0" w:color="000000"/>
              <w:right w:val="single" w:sz="8" w:space="0" w:color="000000"/>
            </w:tcBorders>
          </w:tcPr>
          <w:p w14:paraId="070BC71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9E09D2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8F9FA6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907DFF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E28CAF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40B8ED9" w14:textId="77777777" w:rsidTr="00F67E59">
        <w:trPr>
          <w:trHeight w:val="339"/>
        </w:trPr>
        <w:tc>
          <w:tcPr>
            <w:tcW w:w="567" w:type="dxa"/>
            <w:vMerge/>
            <w:tcBorders>
              <w:top w:val="nil"/>
              <w:left w:val="single" w:sz="8" w:space="0" w:color="000000"/>
              <w:bottom w:val="single" w:sz="8" w:space="0" w:color="000000"/>
              <w:right w:val="single" w:sz="8" w:space="0" w:color="000000"/>
            </w:tcBorders>
          </w:tcPr>
          <w:p w14:paraId="473B8380"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130A8B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2C4EE1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7EF978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D9479A5"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B7BD7DC" w14:textId="77777777" w:rsidTr="00F67E59">
        <w:trPr>
          <w:trHeight w:val="711"/>
        </w:trPr>
        <w:tc>
          <w:tcPr>
            <w:tcW w:w="567" w:type="dxa"/>
            <w:vMerge/>
            <w:tcBorders>
              <w:top w:val="nil"/>
              <w:left w:val="single" w:sz="8" w:space="0" w:color="000000"/>
              <w:bottom w:val="single" w:sz="8" w:space="0" w:color="000000"/>
              <w:right w:val="single" w:sz="8" w:space="0" w:color="000000"/>
            </w:tcBorders>
          </w:tcPr>
          <w:p w14:paraId="7A7407D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05E1B2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54367E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5F4E0A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E5A5BA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E53AAE9" w14:textId="77777777" w:rsidTr="00F67E59">
        <w:trPr>
          <w:trHeight w:val="76"/>
        </w:trPr>
        <w:tc>
          <w:tcPr>
            <w:tcW w:w="567" w:type="dxa"/>
            <w:vMerge/>
            <w:tcBorders>
              <w:top w:val="nil"/>
              <w:left w:val="single" w:sz="8" w:space="0" w:color="000000"/>
              <w:bottom w:val="single" w:sz="4" w:space="0" w:color="auto"/>
              <w:right w:val="single" w:sz="8" w:space="0" w:color="000000"/>
            </w:tcBorders>
          </w:tcPr>
          <w:p w14:paraId="6914EEDB"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631C42E4"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E3EFDE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19FF91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1239D3A"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819397E" w14:textId="77777777" w:rsidTr="00DB125A">
        <w:trPr>
          <w:trHeight w:val="550"/>
        </w:trPr>
        <w:tc>
          <w:tcPr>
            <w:tcW w:w="567" w:type="dxa"/>
            <w:vMerge/>
            <w:tcBorders>
              <w:top w:val="single" w:sz="4" w:space="0" w:color="auto"/>
              <w:left w:val="single" w:sz="4" w:space="0" w:color="auto"/>
              <w:bottom w:val="single" w:sz="4" w:space="0" w:color="auto"/>
              <w:right w:val="single" w:sz="4" w:space="0" w:color="auto"/>
            </w:tcBorders>
          </w:tcPr>
          <w:p w14:paraId="4AD09B9D"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3FEEB040"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2EC5566"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F951533"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55B3BFE"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2ABF75C9" w14:textId="77777777" w:rsidR="00F67E59" w:rsidRPr="003A3444" w:rsidRDefault="00F67E59" w:rsidP="00F67E59">
      <w:pPr>
        <w:keepNext/>
        <w:keepLines/>
        <w:spacing w:before="200"/>
        <w:jc w:val="both"/>
        <w:outlineLvl w:val="3"/>
        <w:rPr>
          <w:rFonts w:eastAsiaTheme="majorEastAsia"/>
          <w:b/>
          <w:bCs/>
        </w:rPr>
      </w:pPr>
      <w:bookmarkStart w:id="291" w:name="_Toc208935620"/>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291"/>
    </w:p>
    <w:p w14:paraId="0E165FC9" w14:textId="77777777" w:rsidR="00F67E59" w:rsidRPr="003A3444" w:rsidRDefault="00F67E59" w:rsidP="00F67E59">
      <w:pPr>
        <w:spacing w:before="200"/>
        <w:outlineLvl w:val="3"/>
        <w:rPr>
          <w:b/>
        </w:rPr>
      </w:pPr>
      <w:bookmarkStart w:id="292" w:name="_Toc208935621"/>
      <w:r w:rsidRPr="003A3444">
        <w:rPr>
          <w:b/>
        </w:rPr>
        <w:t>Условно разрешенные виды использования земельных участков и объектов капитального строительства</w:t>
      </w:r>
      <w:bookmarkEnd w:id="292"/>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1E2158ED" w14:textId="77777777" w:rsidTr="00F67E59">
        <w:tc>
          <w:tcPr>
            <w:tcW w:w="567" w:type="dxa"/>
            <w:tcBorders>
              <w:top w:val="single" w:sz="8" w:space="0" w:color="000000"/>
              <w:left w:val="single" w:sz="8" w:space="0" w:color="000000"/>
              <w:bottom w:val="single" w:sz="4" w:space="0" w:color="auto"/>
              <w:right w:val="single" w:sz="8" w:space="0" w:color="000000"/>
            </w:tcBorders>
          </w:tcPr>
          <w:p w14:paraId="0B656B9A"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4CDDB4A8" w14:textId="77777777" w:rsidR="00F67E59" w:rsidRPr="003A3444" w:rsidRDefault="00F67E59" w:rsidP="00F67E59">
            <w:pPr>
              <w:spacing w:line="235" w:lineRule="atLeast"/>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70687655" w14:textId="77777777" w:rsidR="00F67E59" w:rsidRPr="003A3444" w:rsidRDefault="00F67E59" w:rsidP="00F67E59">
            <w:pPr>
              <w:spacing w:line="235" w:lineRule="atLeast"/>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72908AE5" w14:textId="77777777" w:rsidR="00F67E59" w:rsidRPr="003A3444" w:rsidRDefault="00F67E59" w:rsidP="00F67E59">
            <w:pPr>
              <w:spacing w:line="235" w:lineRule="atLeast"/>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2E2D6250" w14:textId="77777777" w:rsidR="00F67E59" w:rsidRPr="003A3444" w:rsidRDefault="00F67E59" w:rsidP="00F67E59">
            <w:pPr>
              <w:spacing w:line="235" w:lineRule="atLeast"/>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37683F51"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005D48FA" w14:textId="77777777" w:rsidR="00F67E59" w:rsidRPr="003A3444" w:rsidRDefault="00F67E59" w:rsidP="00596C2D">
            <w:pPr>
              <w:numPr>
                <w:ilvl w:val="0"/>
                <w:numId w:val="63"/>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15C5603C" w14:textId="77777777" w:rsidR="00F67E59" w:rsidRPr="003A3444" w:rsidRDefault="00F67E59" w:rsidP="00F67E59">
            <w:r w:rsidRPr="003A3444">
              <w:t>Объекты культурно-досуговой деятельности</w:t>
            </w:r>
          </w:p>
        </w:tc>
        <w:tc>
          <w:tcPr>
            <w:tcW w:w="1701" w:type="dxa"/>
            <w:vMerge w:val="restart"/>
            <w:tcBorders>
              <w:top w:val="single" w:sz="4" w:space="0" w:color="auto"/>
              <w:left w:val="single" w:sz="4" w:space="0" w:color="auto"/>
              <w:bottom w:val="single" w:sz="4" w:space="0" w:color="auto"/>
              <w:right w:val="single" w:sz="4" w:space="0" w:color="auto"/>
            </w:tcBorders>
          </w:tcPr>
          <w:p w14:paraId="5009A73A" w14:textId="77777777" w:rsidR="00F67E59" w:rsidRPr="003A3444" w:rsidRDefault="00F67E59" w:rsidP="00F67E59">
            <w:r w:rsidRPr="003A3444">
              <w:t>3.6.1</w:t>
            </w:r>
          </w:p>
        </w:tc>
        <w:tc>
          <w:tcPr>
            <w:tcW w:w="3969" w:type="dxa"/>
            <w:vMerge w:val="restart"/>
            <w:tcBorders>
              <w:top w:val="single" w:sz="4" w:space="0" w:color="auto"/>
              <w:left w:val="single" w:sz="4" w:space="0" w:color="auto"/>
              <w:bottom w:val="single" w:sz="4" w:space="0" w:color="auto"/>
              <w:right w:val="single" w:sz="4" w:space="0" w:color="auto"/>
            </w:tcBorders>
          </w:tcPr>
          <w:p w14:paraId="1D614494" w14:textId="77777777" w:rsidR="00F67E59" w:rsidRPr="003A3444" w:rsidRDefault="00F67E59" w:rsidP="00F67E59">
            <w:r w:rsidRPr="003A3444">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p w14:paraId="3790AC05" w14:textId="77777777" w:rsidR="00F67E59" w:rsidRPr="003A3444" w:rsidRDefault="00F67E59" w:rsidP="00F67E59">
            <w:r w:rsidRPr="003A3444">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6520" w:type="dxa"/>
            <w:tcBorders>
              <w:top w:val="single" w:sz="4" w:space="0" w:color="auto"/>
              <w:left w:val="single" w:sz="4" w:space="0" w:color="auto"/>
              <w:bottom w:val="single" w:sz="4" w:space="0" w:color="auto"/>
              <w:right w:val="single" w:sz="4" w:space="0" w:color="auto"/>
            </w:tcBorders>
          </w:tcPr>
          <w:p w14:paraId="442415E1" w14:textId="77777777" w:rsidR="00F67E59" w:rsidRPr="003A3444" w:rsidRDefault="00F67E59" w:rsidP="00F67E59">
            <w:pPr>
              <w:jc w:val="both"/>
            </w:pPr>
            <w:r w:rsidRPr="003A3444">
              <w:t>Минимальный размер земельного участка (площадь) – 600 кв. м</w:t>
            </w:r>
          </w:p>
        </w:tc>
      </w:tr>
      <w:tr w:rsidR="003A3444" w:rsidRPr="003A3444" w14:paraId="30C3D2F5"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3551D374"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1F29D87E"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3631AF7"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C0E2A42" w14:textId="77777777" w:rsidR="00F67E59" w:rsidRPr="003A3444" w:rsidRDefault="00F67E59" w:rsidP="00F67E59"/>
        </w:tc>
        <w:tc>
          <w:tcPr>
            <w:tcW w:w="6520" w:type="dxa"/>
            <w:tcBorders>
              <w:top w:val="single" w:sz="4" w:space="0" w:color="auto"/>
              <w:left w:val="nil"/>
              <w:bottom w:val="single" w:sz="8" w:space="0" w:color="000000"/>
              <w:right w:val="single" w:sz="8" w:space="0" w:color="000000"/>
            </w:tcBorders>
          </w:tcPr>
          <w:p w14:paraId="3677E61E"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93BD7CC"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380D47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0640D2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958AFC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A5BA095" w14:textId="77777777" w:rsidR="00F67E59" w:rsidRPr="003A3444" w:rsidRDefault="00F67E59" w:rsidP="00F67E59"/>
        </w:tc>
        <w:tc>
          <w:tcPr>
            <w:tcW w:w="6520" w:type="dxa"/>
            <w:tcBorders>
              <w:top w:val="nil"/>
              <w:left w:val="nil"/>
              <w:bottom w:val="single" w:sz="8" w:space="0" w:color="000000"/>
              <w:right w:val="single" w:sz="8" w:space="0" w:color="000000"/>
            </w:tcBorders>
          </w:tcPr>
          <w:p w14:paraId="082C5EC1"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13596987"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7D2841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222AED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79B30D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7ACCEA4" w14:textId="77777777" w:rsidR="00F67E59" w:rsidRPr="003A3444" w:rsidRDefault="00F67E59" w:rsidP="00F67E59"/>
        </w:tc>
        <w:tc>
          <w:tcPr>
            <w:tcW w:w="6520" w:type="dxa"/>
            <w:tcBorders>
              <w:top w:val="nil"/>
              <w:left w:val="nil"/>
              <w:bottom w:val="single" w:sz="8" w:space="0" w:color="000000"/>
              <w:right w:val="single" w:sz="8" w:space="0" w:color="000000"/>
            </w:tcBorders>
          </w:tcPr>
          <w:p w14:paraId="4B80481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268F9B7E"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832201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606914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4FF8EE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B1B2742" w14:textId="77777777" w:rsidR="00F67E59" w:rsidRPr="003A3444" w:rsidRDefault="00F67E59" w:rsidP="00F67E59"/>
        </w:tc>
        <w:tc>
          <w:tcPr>
            <w:tcW w:w="6520" w:type="dxa"/>
            <w:tcBorders>
              <w:top w:val="nil"/>
              <w:left w:val="nil"/>
              <w:bottom w:val="single" w:sz="8" w:space="0" w:color="000000"/>
              <w:right w:val="single" w:sz="8" w:space="0" w:color="000000"/>
            </w:tcBorders>
          </w:tcPr>
          <w:p w14:paraId="5BBE1745"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2534A24F"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E4CFA0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A21B74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A81616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081BBB9" w14:textId="77777777" w:rsidR="00F67E59" w:rsidRPr="003A3444" w:rsidRDefault="00F67E59" w:rsidP="00F67E59"/>
        </w:tc>
        <w:tc>
          <w:tcPr>
            <w:tcW w:w="6520" w:type="dxa"/>
            <w:tcBorders>
              <w:top w:val="nil"/>
              <w:left w:val="nil"/>
              <w:bottom w:val="single" w:sz="8" w:space="0" w:color="000000"/>
              <w:right w:val="single" w:sz="8" w:space="0" w:color="000000"/>
            </w:tcBorders>
          </w:tcPr>
          <w:p w14:paraId="3C0BA137"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3DDD9CC2"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6F4376AE" w14:textId="77777777" w:rsidR="00F67E59" w:rsidRPr="003A3444" w:rsidRDefault="00F67E59" w:rsidP="00596C2D">
            <w:pPr>
              <w:numPr>
                <w:ilvl w:val="0"/>
                <w:numId w:val="63"/>
              </w:numPr>
              <w:suppressAutoHyphens/>
              <w:ind w:left="0" w:firstLine="0"/>
            </w:pPr>
          </w:p>
        </w:tc>
        <w:tc>
          <w:tcPr>
            <w:tcW w:w="2267" w:type="dxa"/>
            <w:vMerge w:val="restart"/>
            <w:tcBorders>
              <w:top w:val="nil"/>
              <w:left w:val="nil"/>
              <w:bottom w:val="single" w:sz="8" w:space="0" w:color="000000"/>
              <w:right w:val="single" w:sz="8" w:space="0" w:color="000000"/>
            </w:tcBorders>
          </w:tcPr>
          <w:p w14:paraId="0A2CE414" w14:textId="77777777" w:rsidR="00F67E59" w:rsidRPr="003A3444" w:rsidRDefault="00F67E59" w:rsidP="00F67E59">
            <w:r w:rsidRPr="003A3444">
              <w:t>Развлекательные мероприятия</w:t>
            </w:r>
          </w:p>
        </w:tc>
        <w:tc>
          <w:tcPr>
            <w:tcW w:w="1701" w:type="dxa"/>
            <w:vMerge w:val="restart"/>
            <w:tcBorders>
              <w:top w:val="nil"/>
              <w:left w:val="nil"/>
              <w:bottom w:val="single" w:sz="8" w:space="0" w:color="000000"/>
              <w:right w:val="single" w:sz="8" w:space="0" w:color="000000"/>
            </w:tcBorders>
          </w:tcPr>
          <w:p w14:paraId="77369846" w14:textId="77777777" w:rsidR="00F67E59" w:rsidRPr="003A3444" w:rsidRDefault="00F67E59" w:rsidP="00F67E59">
            <w:r w:rsidRPr="003A3444">
              <w:t>4.8.1</w:t>
            </w:r>
          </w:p>
        </w:tc>
        <w:tc>
          <w:tcPr>
            <w:tcW w:w="3969" w:type="dxa"/>
            <w:vMerge w:val="restart"/>
            <w:tcBorders>
              <w:top w:val="nil"/>
              <w:left w:val="nil"/>
              <w:bottom w:val="single" w:sz="8" w:space="0" w:color="000000"/>
              <w:right w:val="single" w:sz="8" w:space="0" w:color="000000"/>
            </w:tcBorders>
          </w:tcPr>
          <w:p w14:paraId="047C9A70" w14:textId="77777777" w:rsidR="00F67E59" w:rsidRPr="003A3444" w:rsidRDefault="00F67E59" w:rsidP="00F67E59">
            <w:r w:rsidRPr="003A3444">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6520" w:type="dxa"/>
            <w:tcBorders>
              <w:top w:val="nil"/>
              <w:left w:val="nil"/>
              <w:bottom w:val="single" w:sz="8" w:space="0" w:color="000000"/>
              <w:right w:val="single" w:sz="8" w:space="0" w:color="000000"/>
            </w:tcBorders>
          </w:tcPr>
          <w:p w14:paraId="3B3D6878"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3151D6B2"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9D39E2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667630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74E34F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E51ECFF" w14:textId="77777777" w:rsidR="00F67E59" w:rsidRPr="003A3444" w:rsidRDefault="00F67E59" w:rsidP="00F67E59"/>
        </w:tc>
        <w:tc>
          <w:tcPr>
            <w:tcW w:w="6520" w:type="dxa"/>
            <w:tcBorders>
              <w:top w:val="nil"/>
              <w:left w:val="nil"/>
              <w:bottom w:val="single" w:sz="8" w:space="0" w:color="000000"/>
              <w:right w:val="single" w:sz="8" w:space="0" w:color="000000"/>
            </w:tcBorders>
          </w:tcPr>
          <w:p w14:paraId="07FDDE9D"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FAD10CF"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BA6443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4935B0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418EB9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B131950" w14:textId="77777777" w:rsidR="00F67E59" w:rsidRPr="003A3444" w:rsidRDefault="00F67E59" w:rsidP="00F67E59"/>
        </w:tc>
        <w:tc>
          <w:tcPr>
            <w:tcW w:w="6520" w:type="dxa"/>
            <w:tcBorders>
              <w:top w:val="nil"/>
              <w:left w:val="nil"/>
              <w:bottom w:val="single" w:sz="8" w:space="0" w:color="000000"/>
              <w:right w:val="single" w:sz="8" w:space="0" w:color="000000"/>
            </w:tcBorders>
          </w:tcPr>
          <w:p w14:paraId="76BEC589"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5B3787D5"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D6A885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AFEA70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65AEE4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9748DFC" w14:textId="77777777" w:rsidR="00F67E59" w:rsidRPr="003A3444" w:rsidRDefault="00F67E59" w:rsidP="00F67E59"/>
        </w:tc>
        <w:tc>
          <w:tcPr>
            <w:tcW w:w="6520" w:type="dxa"/>
            <w:tcBorders>
              <w:top w:val="nil"/>
              <w:left w:val="nil"/>
              <w:bottom w:val="single" w:sz="8" w:space="0" w:color="000000"/>
              <w:right w:val="single" w:sz="8" w:space="0" w:color="000000"/>
            </w:tcBorders>
          </w:tcPr>
          <w:p w14:paraId="4777D51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33F58EEE"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7C62EF76"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7A89701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59DDD54"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4409132" w14:textId="77777777" w:rsidR="00F67E59" w:rsidRPr="003A3444" w:rsidRDefault="00F67E59" w:rsidP="00F67E59"/>
        </w:tc>
        <w:tc>
          <w:tcPr>
            <w:tcW w:w="6520" w:type="dxa"/>
            <w:tcBorders>
              <w:top w:val="nil"/>
              <w:left w:val="nil"/>
              <w:bottom w:val="single" w:sz="4" w:space="0" w:color="auto"/>
              <w:right w:val="single" w:sz="8" w:space="0" w:color="000000"/>
            </w:tcBorders>
          </w:tcPr>
          <w:p w14:paraId="0C0EEF0D"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3D924B39"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6E7905B1"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33DC513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6244C7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9969F36" w14:textId="77777777" w:rsidR="00F67E59" w:rsidRPr="003A3444" w:rsidRDefault="00F67E59" w:rsidP="00F67E59"/>
        </w:tc>
        <w:tc>
          <w:tcPr>
            <w:tcW w:w="6520" w:type="dxa"/>
            <w:tcBorders>
              <w:top w:val="single" w:sz="4" w:space="0" w:color="auto"/>
              <w:left w:val="single" w:sz="4" w:space="0" w:color="auto"/>
              <w:bottom w:val="single" w:sz="4" w:space="0" w:color="auto"/>
              <w:right w:val="single" w:sz="4" w:space="0" w:color="auto"/>
            </w:tcBorders>
          </w:tcPr>
          <w:p w14:paraId="0266D1FB"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2E8F7FFD" w14:textId="77777777" w:rsidTr="00F67E59">
        <w:trPr>
          <w:trHeight w:val="45"/>
        </w:trPr>
        <w:tc>
          <w:tcPr>
            <w:tcW w:w="567" w:type="dxa"/>
            <w:vMerge w:val="restart"/>
            <w:tcBorders>
              <w:top w:val="single" w:sz="4" w:space="0" w:color="auto"/>
              <w:left w:val="single" w:sz="8" w:space="0" w:color="000000"/>
              <w:bottom w:val="single" w:sz="8" w:space="0" w:color="000000"/>
              <w:right w:val="single" w:sz="8" w:space="0" w:color="000000"/>
            </w:tcBorders>
          </w:tcPr>
          <w:p w14:paraId="305C96A9" w14:textId="77777777" w:rsidR="00F67E59" w:rsidRPr="003A3444" w:rsidRDefault="00F67E59" w:rsidP="00596C2D">
            <w:pPr>
              <w:numPr>
                <w:ilvl w:val="0"/>
                <w:numId w:val="63"/>
              </w:numPr>
              <w:suppressAutoHyphens/>
              <w:ind w:left="0" w:firstLine="0"/>
            </w:pPr>
          </w:p>
        </w:tc>
        <w:tc>
          <w:tcPr>
            <w:tcW w:w="2267" w:type="dxa"/>
            <w:vMerge w:val="restart"/>
            <w:tcBorders>
              <w:top w:val="single" w:sz="4" w:space="0" w:color="auto"/>
              <w:left w:val="nil"/>
              <w:bottom w:val="single" w:sz="8" w:space="0" w:color="000000"/>
              <w:right w:val="single" w:sz="8" w:space="0" w:color="000000"/>
            </w:tcBorders>
          </w:tcPr>
          <w:p w14:paraId="6B0CB0C7" w14:textId="77777777" w:rsidR="00F67E59" w:rsidRPr="003A3444" w:rsidRDefault="00F67E59" w:rsidP="00F67E59">
            <w:r w:rsidRPr="003A3444">
              <w:t>Площадки для занятий спортом</w:t>
            </w:r>
          </w:p>
        </w:tc>
        <w:tc>
          <w:tcPr>
            <w:tcW w:w="1701" w:type="dxa"/>
            <w:vMerge w:val="restart"/>
            <w:tcBorders>
              <w:top w:val="single" w:sz="4" w:space="0" w:color="auto"/>
              <w:left w:val="nil"/>
              <w:bottom w:val="single" w:sz="8" w:space="0" w:color="000000"/>
              <w:right w:val="single" w:sz="8" w:space="0" w:color="000000"/>
            </w:tcBorders>
          </w:tcPr>
          <w:p w14:paraId="60E6A4E6" w14:textId="77777777" w:rsidR="00F67E59" w:rsidRPr="003A3444" w:rsidRDefault="00F67E59" w:rsidP="00F67E59">
            <w:r w:rsidRPr="003A3444">
              <w:t>5.1.3</w:t>
            </w:r>
          </w:p>
        </w:tc>
        <w:tc>
          <w:tcPr>
            <w:tcW w:w="3969" w:type="dxa"/>
            <w:vMerge w:val="restart"/>
            <w:tcBorders>
              <w:top w:val="single" w:sz="4" w:space="0" w:color="auto"/>
              <w:left w:val="nil"/>
              <w:bottom w:val="single" w:sz="8" w:space="0" w:color="000000"/>
              <w:right w:val="single" w:sz="8" w:space="0" w:color="000000"/>
            </w:tcBorders>
          </w:tcPr>
          <w:p w14:paraId="0B50E6E5" w14:textId="77777777" w:rsidR="00F67E59" w:rsidRPr="003A3444" w:rsidRDefault="00F67E59" w:rsidP="00F67E59">
            <w:r w:rsidRPr="003A3444">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520" w:type="dxa"/>
            <w:tcBorders>
              <w:top w:val="single" w:sz="4" w:space="0" w:color="auto"/>
              <w:left w:val="nil"/>
              <w:bottom w:val="single" w:sz="8" w:space="0" w:color="000000"/>
              <w:right w:val="single" w:sz="8" w:space="0" w:color="000000"/>
            </w:tcBorders>
          </w:tcPr>
          <w:p w14:paraId="39B6A2C7"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FDA14C6"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22DE2A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55C0C8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759B9A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8338233" w14:textId="77777777" w:rsidR="00F67E59" w:rsidRPr="003A3444" w:rsidRDefault="00F67E59" w:rsidP="00F67E59"/>
        </w:tc>
        <w:tc>
          <w:tcPr>
            <w:tcW w:w="6520" w:type="dxa"/>
            <w:tcBorders>
              <w:top w:val="nil"/>
              <w:left w:val="nil"/>
              <w:bottom w:val="single" w:sz="8" w:space="0" w:color="000000"/>
              <w:right w:val="single" w:sz="8" w:space="0" w:color="000000"/>
            </w:tcBorders>
          </w:tcPr>
          <w:p w14:paraId="7B16AC3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2C6E19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C5BB26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4D7849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B065BA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DF7552F" w14:textId="77777777" w:rsidR="00F67E59" w:rsidRPr="003A3444" w:rsidRDefault="00F67E59" w:rsidP="00F67E59"/>
        </w:tc>
        <w:tc>
          <w:tcPr>
            <w:tcW w:w="6520" w:type="dxa"/>
            <w:tcBorders>
              <w:top w:val="nil"/>
              <w:left w:val="nil"/>
              <w:bottom w:val="single" w:sz="8" w:space="0" w:color="000000"/>
              <w:right w:val="single" w:sz="8" w:space="0" w:color="000000"/>
            </w:tcBorders>
          </w:tcPr>
          <w:p w14:paraId="748BD066"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7D9B6BA"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12C89C72"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3526854D"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1D4A42E"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5AB3DF1" w14:textId="77777777" w:rsidR="00F67E59" w:rsidRPr="003A3444" w:rsidRDefault="00F67E59" w:rsidP="00F67E59"/>
        </w:tc>
        <w:tc>
          <w:tcPr>
            <w:tcW w:w="6520" w:type="dxa"/>
            <w:tcBorders>
              <w:top w:val="nil"/>
              <w:left w:val="nil"/>
              <w:bottom w:val="single" w:sz="4" w:space="0" w:color="auto"/>
              <w:right w:val="single" w:sz="8" w:space="0" w:color="000000"/>
            </w:tcBorders>
          </w:tcPr>
          <w:p w14:paraId="4574407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1BF8D01"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1643B878"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3F087E3A"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3DF5E79"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B3814E8" w14:textId="77777777" w:rsidR="00F67E59" w:rsidRPr="003A3444" w:rsidRDefault="00F67E59" w:rsidP="00F67E59"/>
        </w:tc>
        <w:tc>
          <w:tcPr>
            <w:tcW w:w="6520" w:type="dxa"/>
            <w:tcBorders>
              <w:top w:val="single" w:sz="4" w:space="0" w:color="auto"/>
              <w:left w:val="single" w:sz="4" w:space="0" w:color="auto"/>
              <w:bottom w:val="single" w:sz="4" w:space="0" w:color="auto"/>
              <w:right w:val="single" w:sz="4" w:space="0" w:color="auto"/>
            </w:tcBorders>
          </w:tcPr>
          <w:p w14:paraId="6186F706"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7D39102" w14:textId="77777777" w:rsidTr="00F67E59">
        <w:trPr>
          <w:trHeight w:val="45"/>
        </w:trPr>
        <w:tc>
          <w:tcPr>
            <w:tcW w:w="567" w:type="dxa"/>
            <w:vMerge/>
            <w:tcBorders>
              <w:top w:val="single" w:sz="4" w:space="0" w:color="auto"/>
              <w:left w:val="single" w:sz="8" w:space="0" w:color="000000"/>
              <w:bottom w:val="single" w:sz="4" w:space="0" w:color="auto"/>
              <w:right w:val="single" w:sz="8" w:space="0" w:color="000000"/>
            </w:tcBorders>
          </w:tcPr>
          <w:p w14:paraId="7C912172" w14:textId="77777777" w:rsidR="00F67E59" w:rsidRPr="003A3444" w:rsidRDefault="00F67E59" w:rsidP="00F67E59"/>
        </w:tc>
        <w:tc>
          <w:tcPr>
            <w:tcW w:w="2267" w:type="dxa"/>
            <w:vMerge/>
            <w:tcBorders>
              <w:top w:val="single" w:sz="4" w:space="0" w:color="auto"/>
              <w:left w:val="nil"/>
              <w:bottom w:val="single" w:sz="4" w:space="0" w:color="auto"/>
              <w:right w:val="single" w:sz="8" w:space="0" w:color="000000"/>
            </w:tcBorders>
          </w:tcPr>
          <w:p w14:paraId="66BD1A8F"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7FB0BB6F"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3A138936" w14:textId="77777777" w:rsidR="00F67E59" w:rsidRPr="003A3444" w:rsidRDefault="00F67E59" w:rsidP="00F67E59"/>
        </w:tc>
        <w:tc>
          <w:tcPr>
            <w:tcW w:w="6520" w:type="dxa"/>
            <w:tcBorders>
              <w:top w:val="single" w:sz="4" w:space="0" w:color="auto"/>
              <w:left w:val="nil"/>
              <w:bottom w:val="single" w:sz="4" w:space="0" w:color="auto"/>
              <w:right w:val="single" w:sz="8" w:space="0" w:color="000000"/>
            </w:tcBorders>
          </w:tcPr>
          <w:p w14:paraId="1A83A813"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7CA8EC4"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1A6EC4BB" w14:textId="77777777" w:rsidR="00F67E59" w:rsidRPr="003A3444" w:rsidRDefault="00F67E59" w:rsidP="00596C2D">
            <w:pPr>
              <w:numPr>
                <w:ilvl w:val="0"/>
                <w:numId w:val="63"/>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267E0CF5" w14:textId="77777777" w:rsidR="00F67E59" w:rsidRPr="003A3444" w:rsidRDefault="00F67E59" w:rsidP="00F67E59">
            <w:r w:rsidRPr="003A3444">
              <w:t>Деятельность по особой охране и изучению природы</w:t>
            </w:r>
          </w:p>
        </w:tc>
        <w:tc>
          <w:tcPr>
            <w:tcW w:w="1701" w:type="dxa"/>
            <w:vMerge w:val="restart"/>
            <w:tcBorders>
              <w:top w:val="single" w:sz="4" w:space="0" w:color="auto"/>
              <w:left w:val="single" w:sz="4" w:space="0" w:color="auto"/>
              <w:bottom w:val="single" w:sz="4" w:space="0" w:color="auto"/>
              <w:right w:val="single" w:sz="4" w:space="0" w:color="auto"/>
            </w:tcBorders>
          </w:tcPr>
          <w:p w14:paraId="4CC3D05F" w14:textId="77777777" w:rsidR="00F67E59" w:rsidRPr="003A3444" w:rsidRDefault="00F67E59" w:rsidP="00F67E59">
            <w:r w:rsidRPr="003A3444">
              <w:t xml:space="preserve">9.0 </w:t>
            </w:r>
          </w:p>
        </w:tc>
        <w:tc>
          <w:tcPr>
            <w:tcW w:w="3969" w:type="dxa"/>
            <w:vMerge w:val="restart"/>
            <w:tcBorders>
              <w:top w:val="single" w:sz="4" w:space="0" w:color="auto"/>
              <w:left w:val="single" w:sz="4" w:space="0" w:color="auto"/>
              <w:bottom w:val="single" w:sz="4" w:space="0" w:color="auto"/>
              <w:right w:val="single" w:sz="4" w:space="0" w:color="auto"/>
            </w:tcBorders>
          </w:tcPr>
          <w:p w14:paraId="0F1D9D4A" w14:textId="77777777" w:rsidR="00F67E59" w:rsidRPr="003A3444" w:rsidRDefault="00F67E59" w:rsidP="00F67E59">
            <w:r w:rsidRPr="003A3444">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c>
          <w:tcPr>
            <w:tcW w:w="6520" w:type="dxa"/>
            <w:tcBorders>
              <w:top w:val="single" w:sz="4" w:space="0" w:color="auto"/>
              <w:left w:val="single" w:sz="4" w:space="0" w:color="auto"/>
              <w:bottom w:val="single" w:sz="4" w:space="0" w:color="auto"/>
              <w:right w:val="single" w:sz="4" w:space="0" w:color="auto"/>
            </w:tcBorders>
          </w:tcPr>
          <w:p w14:paraId="7E27CC03"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B6DB57D"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10D3E2D4"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2BB18887"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4CF6EA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4D49459" w14:textId="77777777" w:rsidR="00F67E59" w:rsidRPr="003A3444" w:rsidRDefault="00F67E59" w:rsidP="00F67E59"/>
        </w:tc>
        <w:tc>
          <w:tcPr>
            <w:tcW w:w="6520" w:type="dxa"/>
            <w:tcBorders>
              <w:top w:val="single" w:sz="4" w:space="0" w:color="auto"/>
              <w:left w:val="nil"/>
              <w:bottom w:val="single" w:sz="8" w:space="0" w:color="000000"/>
              <w:right w:val="single" w:sz="8" w:space="0" w:color="000000"/>
            </w:tcBorders>
          </w:tcPr>
          <w:p w14:paraId="5A4BDD1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5A8BCB4"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AD8591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8DEE20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9913CF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3DCD28E" w14:textId="77777777" w:rsidR="00F67E59" w:rsidRPr="003A3444" w:rsidRDefault="00F67E59" w:rsidP="00F67E59"/>
        </w:tc>
        <w:tc>
          <w:tcPr>
            <w:tcW w:w="6520" w:type="dxa"/>
            <w:tcBorders>
              <w:top w:val="nil"/>
              <w:left w:val="nil"/>
              <w:bottom w:val="single" w:sz="8" w:space="0" w:color="000000"/>
              <w:right w:val="single" w:sz="8" w:space="0" w:color="000000"/>
            </w:tcBorders>
          </w:tcPr>
          <w:p w14:paraId="098670F9"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B259CA7"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55BFA5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4A0ABB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2E91EF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456CBFF" w14:textId="77777777" w:rsidR="00F67E59" w:rsidRPr="003A3444" w:rsidRDefault="00F67E59" w:rsidP="00F67E59"/>
        </w:tc>
        <w:tc>
          <w:tcPr>
            <w:tcW w:w="6520" w:type="dxa"/>
            <w:tcBorders>
              <w:top w:val="nil"/>
              <w:left w:val="nil"/>
              <w:bottom w:val="single" w:sz="8" w:space="0" w:color="000000"/>
              <w:right w:val="single" w:sz="8" w:space="0" w:color="000000"/>
            </w:tcBorders>
          </w:tcPr>
          <w:p w14:paraId="10DCA15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18F514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CF7B90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6819C2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5506BF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949EC6B" w14:textId="77777777" w:rsidR="00F67E59" w:rsidRPr="003A3444" w:rsidRDefault="00F67E59" w:rsidP="00F67E59"/>
        </w:tc>
        <w:tc>
          <w:tcPr>
            <w:tcW w:w="6520" w:type="dxa"/>
            <w:tcBorders>
              <w:top w:val="nil"/>
              <w:left w:val="nil"/>
              <w:bottom w:val="single" w:sz="8" w:space="0" w:color="000000"/>
              <w:right w:val="single" w:sz="8" w:space="0" w:color="000000"/>
            </w:tcBorders>
          </w:tcPr>
          <w:p w14:paraId="03FFA5FB"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1077CC6"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22CA72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615E8D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191C1B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FC07160" w14:textId="77777777" w:rsidR="00F67E59" w:rsidRPr="003A3444" w:rsidRDefault="00F67E59" w:rsidP="00F67E59"/>
        </w:tc>
        <w:tc>
          <w:tcPr>
            <w:tcW w:w="6520" w:type="dxa"/>
            <w:tcBorders>
              <w:top w:val="nil"/>
              <w:left w:val="nil"/>
              <w:bottom w:val="single" w:sz="8" w:space="0" w:color="000000"/>
              <w:right w:val="single" w:sz="8" w:space="0" w:color="000000"/>
            </w:tcBorders>
          </w:tcPr>
          <w:p w14:paraId="24CA540F"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174A69AF" w14:textId="77777777" w:rsidR="00F67E59" w:rsidRPr="003A3444" w:rsidRDefault="00F67E59" w:rsidP="00F67E59">
      <w:pPr>
        <w:spacing w:before="200"/>
        <w:outlineLvl w:val="3"/>
        <w:rPr>
          <w:b/>
        </w:rPr>
      </w:pPr>
      <w:bookmarkStart w:id="293" w:name="_Toc208935622"/>
      <w:r w:rsidRPr="003A3444">
        <w:rPr>
          <w:b/>
        </w:rPr>
        <w:t>Особенности применения градостроительного регламента</w:t>
      </w:r>
      <w:bookmarkEnd w:id="293"/>
    </w:p>
    <w:p w14:paraId="1CC5296E" w14:textId="77777777" w:rsidR="00F67E59" w:rsidRPr="003A3444" w:rsidRDefault="00F67E59" w:rsidP="00F67E59">
      <w:pPr>
        <w:ind w:firstLine="567"/>
        <w:jc w:val="both"/>
      </w:pPr>
      <w:r w:rsidRPr="003A3444">
        <w:t>3. Иные предельные параметры разрешенного строительства, реконструкции объектов капитального строительства.</w:t>
      </w:r>
    </w:p>
    <w:p w14:paraId="52D3318C" w14:textId="77777777" w:rsidR="00F67E59" w:rsidRPr="003A3444" w:rsidRDefault="00F67E59" w:rsidP="00F67E59">
      <w:pPr>
        <w:ind w:firstLine="567"/>
        <w:jc w:val="both"/>
      </w:pPr>
      <w:r w:rsidRPr="003A3444">
        <w:t>3.1. Минимальные отступы:</w:t>
      </w:r>
    </w:p>
    <w:p w14:paraId="0B209C1F"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7D11FB5E"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35E54880"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должен быть не менее 6 м;</w:t>
      </w:r>
    </w:p>
    <w:p w14:paraId="381B1A03"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061F29C5" w14:textId="4F9B8074" w:rsidR="00F67E59" w:rsidRPr="003A3444" w:rsidRDefault="00ED5A69" w:rsidP="00F67E59">
      <w:pPr>
        <w:ind w:firstLine="567"/>
        <w:jc w:val="both"/>
      </w:pPr>
      <w:r>
        <w:t>3.2</w:t>
      </w:r>
      <w:r w:rsidR="00F67E59" w:rsidRPr="003A3444">
        <w:t>. Максимальный класс опасности объектов капитального строительства, размещаемых в границах территориальной зоны (согласно санитарной классификации, установленной СанПиН 2.2.1/2.1.1.1200-03) – IV.</w:t>
      </w:r>
    </w:p>
    <w:p w14:paraId="74922FB9" w14:textId="77777777" w:rsidR="00F67E59" w:rsidRPr="003A3444" w:rsidRDefault="00F67E59" w:rsidP="00F67E59">
      <w:pPr>
        <w:ind w:firstLine="567"/>
        <w:jc w:val="both"/>
      </w:pPr>
      <w:r w:rsidRPr="003A3444">
        <w:t>4.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273DBF26" w14:textId="2E1A19D9" w:rsidR="00F67E59" w:rsidRDefault="00F67E59" w:rsidP="00F67E59">
      <w:pPr>
        <w:ind w:firstLine="567"/>
        <w:jc w:val="both"/>
      </w:pPr>
      <w:r w:rsidRPr="003A3444">
        <w:t>5. В границах территориальной зоны,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2BF731E3" w14:textId="77777777" w:rsidR="00D8170B" w:rsidRDefault="00D8170B" w:rsidP="00F67E59">
      <w:pPr>
        <w:ind w:firstLine="567"/>
        <w:jc w:val="both"/>
      </w:pPr>
    </w:p>
    <w:p w14:paraId="4541A87E" w14:textId="77777777" w:rsidR="00D8170B" w:rsidRPr="003A3444" w:rsidRDefault="00D8170B" w:rsidP="00F67E59">
      <w:pPr>
        <w:ind w:firstLine="567"/>
        <w:jc w:val="both"/>
      </w:pPr>
    </w:p>
    <w:p w14:paraId="06DAE0DC" w14:textId="77777777" w:rsidR="00F67E59" w:rsidRPr="003A3444" w:rsidRDefault="00F67E59" w:rsidP="00F67E59">
      <w:pPr>
        <w:spacing w:before="200"/>
        <w:outlineLvl w:val="3"/>
        <w:rPr>
          <w:b/>
        </w:rPr>
      </w:pPr>
      <w:bookmarkStart w:id="294" w:name="_Toc208935623"/>
      <w:r w:rsidRPr="003A3444">
        <w:rPr>
          <w:b/>
        </w:rPr>
        <w:t>Требования к архитектурно-градостроительному облику объектов капитального строительства</w:t>
      </w:r>
      <w:bookmarkEnd w:id="294"/>
    </w:p>
    <w:p w14:paraId="15F11969"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5D68A18B" w14:textId="17AC5B47" w:rsidR="00F67E59" w:rsidRPr="003A3444" w:rsidRDefault="00F67E59" w:rsidP="00F67E59">
      <w:pPr>
        <w:spacing w:before="200"/>
        <w:jc w:val="center"/>
        <w:outlineLvl w:val="2"/>
        <w:rPr>
          <w:b/>
        </w:rPr>
      </w:pPr>
      <w:bookmarkStart w:id="295" w:name="_Toc208417622"/>
      <w:bookmarkStart w:id="296" w:name="_Toc208935624"/>
      <w:r w:rsidRPr="003A3444">
        <w:rPr>
          <w:b/>
        </w:rPr>
        <w:t>Статья 5</w:t>
      </w:r>
      <w:r w:rsidR="0098227D">
        <w:rPr>
          <w:b/>
        </w:rPr>
        <w:t>6</w:t>
      </w:r>
      <w:r w:rsidRPr="003A3444">
        <w:rPr>
          <w:b/>
        </w:rPr>
        <w:t>. Р2.3. Зона тематических парков (Парк «Форт Раевский»)</w:t>
      </w:r>
      <w:bookmarkEnd w:id="295"/>
      <w:bookmarkEnd w:id="296"/>
    </w:p>
    <w:p w14:paraId="120A2784" w14:textId="77777777" w:rsidR="00F67E59" w:rsidRPr="003A3444" w:rsidRDefault="00F67E59" w:rsidP="00F67E59">
      <w:pPr>
        <w:ind w:firstLine="567"/>
        <w:jc w:val="both"/>
      </w:pPr>
      <w:r w:rsidRPr="003A3444">
        <w:t>1. Территориальная зона Р2.3 предназначена для размещения парка «Форт Раевский».</w:t>
      </w:r>
    </w:p>
    <w:p w14:paraId="2A9ABA83" w14:textId="77777777" w:rsidR="00F67E59" w:rsidRPr="003A3444" w:rsidRDefault="00F67E59" w:rsidP="00F67E59">
      <w:pPr>
        <w:ind w:firstLine="567"/>
        <w:jc w:val="both"/>
      </w:pPr>
      <w:r w:rsidRPr="003A3444">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Р2.3:</w:t>
      </w:r>
    </w:p>
    <w:p w14:paraId="0CF1F8FA" w14:textId="77777777" w:rsidR="00F67E59" w:rsidRPr="003A3444" w:rsidRDefault="00F67E59" w:rsidP="00F67E59">
      <w:pPr>
        <w:spacing w:before="200"/>
        <w:outlineLvl w:val="3"/>
        <w:rPr>
          <w:b/>
        </w:rPr>
      </w:pPr>
      <w:bookmarkStart w:id="297" w:name="_Toc208935625"/>
      <w:r w:rsidRPr="003A3444">
        <w:rPr>
          <w:b/>
        </w:rPr>
        <w:t>Основные виды разрешенного использования земельных участков и объектов капитального строительства</w:t>
      </w:r>
      <w:bookmarkEnd w:id="297"/>
    </w:p>
    <w:tbl>
      <w:tblPr>
        <w:tblStyle w:val="a7"/>
        <w:tblW w:w="15024" w:type="dxa"/>
        <w:tblLayout w:type="fixed"/>
        <w:tblLook w:val="04A0" w:firstRow="1" w:lastRow="0" w:firstColumn="1" w:lastColumn="0" w:noHBand="0" w:noVBand="1"/>
      </w:tblPr>
      <w:tblGrid>
        <w:gridCol w:w="565"/>
        <w:gridCol w:w="2269"/>
        <w:gridCol w:w="1701"/>
        <w:gridCol w:w="3969"/>
        <w:gridCol w:w="6520"/>
      </w:tblGrid>
      <w:tr w:rsidR="003A3444" w:rsidRPr="003A3444" w14:paraId="7B64CDD1" w14:textId="77777777" w:rsidTr="00F67E59">
        <w:tc>
          <w:tcPr>
            <w:tcW w:w="565" w:type="dxa"/>
            <w:tcBorders>
              <w:top w:val="single" w:sz="8" w:space="0" w:color="000000"/>
              <w:left w:val="single" w:sz="8" w:space="0" w:color="000000"/>
              <w:bottom w:val="single" w:sz="4" w:space="0" w:color="auto"/>
              <w:right w:val="single" w:sz="8" w:space="0" w:color="000000"/>
            </w:tcBorders>
          </w:tcPr>
          <w:p w14:paraId="39E949F0" w14:textId="77777777" w:rsidR="00F67E59" w:rsidRPr="003A3444" w:rsidRDefault="00F67E59" w:rsidP="00F67E59">
            <w:pPr>
              <w:jc w:val="center"/>
            </w:pPr>
            <w:r w:rsidRPr="003A3444">
              <w:t>№ п/п</w:t>
            </w:r>
          </w:p>
        </w:tc>
        <w:tc>
          <w:tcPr>
            <w:tcW w:w="2269" w:type="dxa"/>
            <w:tcBorders>
              <w:top w:val="single" w:sz="8" w:space="0" w:color="000000"/>
              <w:left w:val="nil"/>
              <w:bottom w:val="single" w:sz="4" w:space="0" w:color="auto"/>
              <w:right w:val="single" w:sz="8" w:space="0" w:color="000000"/>
            </w:tcBorders>
          </w:tcPr>
          <w:p w14:paraId="45C66217" w14:textId="77777777" w:rsidR="00F67E59" w:rsidRPr="003A3444" w:rsidRDefault="00F67E59" w:rsidP="00F67E59">
            <w:pPr>
              <w:spacing w:line="235" w:lineRule="atLeast"/>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66ADE764" w14:textId="77777777" w:rsidR="00F67E59" w:rsidRPr="003A3444" w:rsidRDefault="00F67E59" w:rsidP="00F67E59">
            <w:pPr>
              <w:spacing w:line="235" w:lineRule="atLeast"/>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3892DBC4" w14:textId="77777777" w:rsidR="00F67E59" w:rsidRPr="003A3444" w:rsidRDefault="00F67E59" w:rsidP="00F67E59">
            <w:pPr>
              <w:spacing w:line="235" w:lineRule="atLeast"/>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7505D261" w14:textId="77777777" w:rsidR="00F67E59" w:rsidRPr="003A3444" w:rsidRDefault="00F67E59" w:rsidP="00F67E59">
            <w:pPr>
              <w:spacing w:line="235" w:lineRule="atLeast"/>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32C3FE5A" w14:textId="77777777" w:rsidTr="00F67E59">
        <w:trPr>
          <w:trHeight w:val="45"/>
        </w:trPr>
        <w:tc>
          <w:tcPr>
            <w:tcW w:w="565" w:type="dxa"/>
            <w:vMerge w:val="restart"/>
            <w:tcBorders>
              <w:top w:val="single" w:sz="4" w:space="0" w:color="auto"/>
              <w:left w:val="single" w:sz="4" w:space="0" w:color="auto"/>
              <w:bottom w:val="single" w:sz="4" w:space="0" w:color="auto"/>
              <w:right w:val="single" w:sz="4" w:space="0" w:color="auto"/>
            </w:tcBorders>
          </w:tcPr>
          <w:p w14:paraId="6538D16C" w14:textId="77777777" w:rsidR="00F67E59" w:rsidRPr="003A3444" w:rsidRDefault="00F67E59" w:rsidP="00596C2D">
            <w:pPr>
              <w:numPr>
                <w:ilvl w:val="0"/>
                <w:numId w:val="64"/>
              </w:numPr>
              <w:suppressAutoHyphens/>
              <w:ind w:left="0" w:firstLine="0"/>
            </w:pPr>
          </w:p>
        </w:tc>
        <w:tc>
          <w:tcPr>
            <w:tcW w:w="2269" w:type="dxa"/>
            <w:vMerge w:val="restart"/>
            <w:tcBorders>
              <w:top w:val="single" w:sz="4" w:space="0" w:color="auto"/>
              <w:left w:val="single" w:sz="4" w:space="0" w:color="auto"/>
              <w:bottom w:val="single" w:sz="4" w:space="0" w:color="auto"/>
              <w:right w:val="single" w:sz="4" w:space="0" w:color="auto"/>
            </w:tcBorders>
          </w:tcPr>
          <w:p w14:paraId="4FC6F7DF" w14:textId="77777777" w:rsidR="00F67E59" w:rsidRPr="003A3444" w:rsidRDefault="00F67E59" w:rsidP="00F67E59">
            <w:r w:rsidRPr="003A3444">
              <w:t>Объекты культурно-досуговой деятельности</w:t>
            </w:r>
          </w:p>
        </w:tc>
        <w:tc>
          <w:tcPr>
            <w:tcW w:w="1701" w:type="dxa"/>
            <w:vMerge w:val="restart"/>
            <w:tcBorders>
              <w:top w:val="single" w:sz="4" w:space="0" w:color="auto"/>
              <w:left w:val="single" w:sz="4" w:space="0" w:color="auto"/>
              <w:bottom w:val="single" w:sz="4" w:space="0" w:color="auto"/>
              <w:right w:val="single" w:sz="4" w:space="0" w:color="auto"/>
            </w:tcBorders>
          </w:tcPr>
          <w:p w14:paraId="1F200579" w14:textId="77777777" w:rsidR="00F67E59" w:rsidRPr="003A3444" w:rsidRDefault="00F67E59" w:rsidP="00F67E59">
            <w:r w:rsidRPr="003A3444">
              <w:t>3.6.1</w:t>
            </w:r>
          </w:p>
        </w:tc>
        <w:tc>
          <w:tcPr>
            <w:tcW w:w="3969" w:type="dxa"/>
            <w:vMerge w:val="restart"/>
            <w:tcBorders>
              <w:top w:val="single" w:sz="4" w:space="0" w:color="auto"/>
              <w:left w:val="single" w:sz="4" w:space="0" w:color="auto"/>
              <w:bottom w:val="single" w:sz="4" w:space="0" w:color="auto"/>
              <w:right w:val="single" w:sz="4" w:space="0" w:color="auto"/>
            </w:tcBorders>
          </w:tcPr>
          <w:p w14:paraId="2A7EB62B" w14:textId="77777777" w:rsidR="00F67E59" w:rsidRPr="003A3444" w:rsidRDefault="00F67E59" w:rsidP="00F67E59">
            <w:pPr>
              <w:jc w:val="both"/>
            </w:pPr>
            <w:r w:rsidRPr="003A3444">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p w14:paraId="5A1F66D6" w14:textId="77777777" w:rsidR="00F67E59" w:rsidRPr="003A3444" w:rsidRDefault="00F67E59" w:rsidP="00F67E59">
            <w:pPr>
              <w:jc w:val="both"/>
            </w:pPr>
            <w:r w:rsidRPr="003A3444">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6520" w:type="dxa"/>
            <w:tcBorders>
              <w:top w:val="single" w:sz="4" w:space="0" w:color="auto"/>
              <w:left w:val="single" w:sz="4" w:space="0" w:color="auto"/>
              <w:bottom w:val="single" w:sz="4" w:space="0" w:color="auto"/>
              <w:right w:val="single" w:sz="4" w:space="0" w:color="auto"/>
            </w:tcBorders>
          </w:tcPr>
          <w:p w14:paraId="01B90A12"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EFC82FF" w14:textId="77777777" w:rsidTr="00F67E59">
        <w:trPr>
          <w:trHeight w:val="45"/>
        </w:trPr>
        <w:tc>
          <w:tcPr>
            <w:tcW w:w="565" w:type="dxa"/>
            <w:vMerge/>
            <w:tcBorders>
              <w:top w:val="single" w:sz="4" w:space="0" w:color="auto"/>
              <w:left w:val="single" w:sz="8" w:space="0" w:color="000000"/>
              <w:bottom w:val="single" w:sz="8" w:space="0" w:color="000000"/>
              <w:right w:val="single" w:sz="8" w:space="0" w:color="000000"/>
            </w:tcBorders>
          </w:tcPr>
          <w:p w14:paraId="240183D0"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692A871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F8E91D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B7CEBCC"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26EC80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2C47856"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283A2AEF"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5A8DD27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DCEF4B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78E1A9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1A003F5"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198F5356"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76496D22"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79EC9A5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4E94E6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572713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26DCE4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3D9CD273"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2A7CC00B"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0EE0298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8A52CF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3BA667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0FA4E5C" w14:textId="77777777" w:rsidR="00F67E59" w:rsidRPr="003A3444" w:rsidRDefault="00F67E59" w:rsidP="00F67E59">
            <w:pPr>
              <w:jc w:val="both"/>
            </w:pPr>
            <w:r w:rsidRPr="003A3444">
              <w:t>Предельная высота зданий, строений, сооружений – 8 м</w:t>
            </w:r>
          </w:p>
        </w:tc>
      </w:tr>
      <w:tr w:rsidR="003A3444" w:rsidRPr="003A3444" w14:paraId="127FFFC8"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44425401"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3F9D761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6C928E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E31FA4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E5A8A80"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59E962E1" w14:textId="77777777" w:rsidTr="00F67E59">
        <w:trPr>
          <w:trHeight w:val="45"/>
        </w:trPr>
        <w:tc>
          <w:tcPr>
            <w:tcW w:w="565" w:type="dxa"/>
            <w:vMerge w:val="restart"/>
            <w:tcBorders>
              <w:top w:val="nil"/>
              <w:left w:val="single" w:sz="8" w:space="0" w:color="000000"/>
              <w:bottom w:val="single" w:sz="8" w:space="0" w:color="000000"/>
              <w:right w:val="single" w:sz="8" w:space="0" w:color="000000"/>
            </w:tcBorders>
          </w:tcPr>
          <w:p w14:paraId="538466BC" w14:textId="77777777" w:rsidR="00F67E59" w:rsidRPr="003A3444" w:rsidRDefault="00F67E59" w:rsidP="00596C2D">
            <w:pPr>
              <w:numPr>
                <w:ilvl w:val="0"/>
                <w:numId w:val="64"/>
              </w:numPr>
              <w:suppressAutoHyphens/>
              <w:ind w:left="0" w:firstLine="0"/>
            </w:pPr>
          </w:p>
        </w:tc>
        <w:tc>
          <w:tcPr>
            <w:tcW w:w="2269" w:type="dxa"/>
            <w:vMerge w:val="restart"/>
            <w:tcBorders>
              <w:top w:val="nil"/>
              <w:left w:val="nil"/>
              <w:bottom w:val="single" w:sz="8" w:space="0" w:color="000000"/>
              <w:right w:val="single" w:sz="8" w:space="0" w:color="000000"/>
            </w:tcBorders>
          </w:tcPr>
          <w:p w14:paraId="1966144A" w14:textId="77777777" w:rsidR="00F67E59" w:rsidRPr="003A3444" w:rsidRDefault="00F67E59" w:rsidP="00F67E59">
            <w:r w:rsidRPr="003A3444">
              <w:t>Деловое управление</w:t>
            </w:r>
          </w:p>
        </w:tc>
        <w:tc>
          <w:tcPr>
            <w:tcW w:w="1701" w:type="dxa"/>
            <w:vMerge w:val="restart"/>
            <w:tcBorders>
              <w:top w:val="nil"/>
              <w:left w:val="nil"/>
              <w:bottom w:val="single" w:sz="8" w:space="0" w:color="000000"/>
              <w:right w:val="single" w:sz="8" w:space="0" w:color="000000"/>
            </w:tcBorders>
          </w:tcPr>
          <w:p w14:paraId="7C251420" w14:textId="77777777" w:rsidR="00F67E59" w:rsidRPr="003A3444" w:rsidRDefault="00F67E59" w:rsidP="00F67E59">
            <w:r w:rsidRPr="003A3444">
              <w:t>4.1</w:t>
            </w:r>
          </w:p>
        </w:tc>
        <w:tc>
          <w:tcPr>
            <w:tcW w:w="3969" w:type="dxa"/>
            <w:vMerge w:val="restart"/>
            <w:tcBorders>
              <w:top w:val="nil"/>
              <w:left w:val="nil"/>
              <w:bottom w:val="single" w:sz="8" w:space="0" w:color="000000"/>
              <w:right w:val="single" w:sz="8" w:space="0" w:color="000000"/>
            </w:tcBorders>
          </w:tcPr>
          <w:p w14:paraId="35820723" w14:textId="77777777" w:rsidR="00F67E59" w:rsidRPr="003A3444" w:rsidRDefault="00F67E59" w:rsidP="00F67E59">
            <w:pPr>
              <w:jc w:val="both"/>
            </w:pPr>
            <w:r w:rsidRPr="003A3444">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6520" w:type="dxa"/>
            <w:tcBorders>
              <w:top w:val="nil"/>
              <w:left w:val="nil"/>
              <w:bottom w:val="single" w:sz="8" w:space="0" w:color="000000"/>
              <w:right w:val="single" w:sz="8" w:space="0" w:color="000000"/>
            </w:tcBorders>
          </w:tcPr>
          <w:p w14:paraId="585898C3"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E238F05"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69833D1C"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6ACC402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8C6D27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E86050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67B2ABE"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8BE95C9"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25327E0C"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1D1A53E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6125C1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964235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1ACAEE6" w14:textId="77777777" w:rsidR="00F67E59" w:rsidRPr="003A3444" w:rsidRDefault="00F67E59" w:rsidP="00F67E59">
            <w:pPr>
              <w:jc w:val="both"/>
            </w:pPr>
            <w:r w:rsidRPr="003A3444">
              <w:t>Максимальный процент застройки в границах земельного участка – 40 %</w:t>
            </w:r>
          </w:p>
        </w:tc>
      </w:tr>
      <w:tr w:rsidR="003A3444" w:rsidRPr="003A3444" w14:paraId="3FDFB1BF"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1284E69C"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0F8FB70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76E596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F68523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0267EE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3A147F3D"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03B2C4F5"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7C3A92F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E23FA4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545174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69B2CD9" w14:textId="75A25AEF" w:rsidR="00F67E59" w:rsidRPr="003A3444" w:rsidRDefault="00F67E59" w:rsidP="00F67E59">
            <w:pPr>
              <w:jc w:val="both"/>
            </w:pPr>
            <w:r w:rsidRPr="003A3444">
              <w:t xml:space="preserve">Предельная высота зданий, строений, сооружений – </w:t>
            </w:r>
            <w:r w:rsidR="00B047AA">
              <w:t>12 м</w:t>
            </w:r>
          </w:p>
        </w:tc>
      </w:tr>
      <w:tr w:rsidR="003A3444" w:rsidRPr="003A3444" w14:paraId="74CC3152" w14:textId="77777777" w:rsidTr="00F67E59">
        <w:trPr>
          <w:trHeight w:val="45"/>
        </w:trPr>
        <w:tc>
          <w:tcPr>
            <w:tcW w:w="565" w:type="dxa"/>
            <w:vMerge/>
            <w:tcBorders>
              <w:top w:val="nil"/>
              <w:left w:val="single" w:sz="8" w:space="0" w:color="000000"/>
              <w:bottom w:val="single" w:sz="4" w:space="0" w:color="auto"/>
              <w:right w:val="single" w:sz="8" w:space="0" w:color="000000"/>
            </w:tcBorders>
          </w:tcPr>
          <w:p w14:paraId="3F620B1F"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2F51747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2ECADCC"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CD4656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B4297F3" w14:textId="77777777" w:rsidR="00F67E59" w:rsidRPr="003A3444" w:rsidRDefault="00F67E59" w:rsidP="00F67E59">
            <w:pPr>
              <w:jc w:val="both"/>
            </w:pPr>
            <w:r w:rsidRPr="003A3444">
              <w:t>Минимальный процент озеленения в границах земельного участка – 30 %</w:t>
            </w:r>
          </w:p>
        </w:tc>
      </w:tr>
      <w:tr w:rsidR="003A3444" w:rsidRPr="003A3444" w14:paraId="6BC034E3" w14:textId="77777777" w:rsidTr="00F67E59">
        <w:trPr>
          <w:trHeight w:val="45"/>
        </w:trPr>
        <w:tc>
          <w:tcPr>
            <w:tcW w:w="565" w:type="dxa"/>
            <w:vMerge w:val="restart"/>
            <w:tcBorders>
              <w:top w:val="nil"/>
              <w:left w:val="single" w:sz="8" w:space="0" w:color="000000"/>
              <w:right w:val="single" w:sz="8" w:space="0" w:color="000000"/>
            </w:tcBorders>
          </w:tcPr>
          <w:p w14:paraId="588D144B" w14:textId="77777777" w:rsidR="00F67E59" w:rsidRPr="003A3444" w:rsidRDefault="00F67E59" w:rsidP="00596C2D">
            <w:pPr>
              <w:numPr>
                <w:ilvl w:val="0"/>
                <w:numId w:val="64"/>
              </w:numPr>
              <w:suppressAutoHyphens/>
              <w:ind w:left="0" w:firstLine="0"/>
            </w:pPr>
          </w:p>
        </w:tc>
        <w:tc>
          <w:tcPr>
            <w:tcW w:w="2269" w:type="dxa"/>
            <w:vMerge w:val="restart"/>
            <w:tcBorders>
              <w:top w:val="nil"/>
              <w:left w:val="nil"/>
              <w:right w:val="single" w:sz="8" w:space="0" w:color="000000"/>
            </w:tcBorders>
          </w:tcPr>
          <w:p w14:paraId="375064AD" w14:textId="77777777" w:rsidR="00F67E59" w:rsidRPr="003A3444" w:rsidRDefault="00F67E59" w:rsidP="00F67E59">
            <w:r w:rsidRPr="003A3444">
              <w:t>Служебные гаражи</w:t>
            </w:r>
          </w:p>
        </w:tc>
        <w:tc>
          <w:tcPr>
            <w:tcW w:w="1701" w:type="dxa"/>
            <w:vMerge w:val="restart"/>
            <w:tcBorders>
              <w:top w:val="nil"/>
              <w:left w:val="nil"/>
              <w:right w:val="single" w:sz="8" w:space="0" w:color="000000"/>
            </w:tcBorders>
          </w:tcPr>
          <w:p w14:paraId="22331C1D" w14:textId="77777777" w:rsidR="00F67E59" w:rsidRPr="003A3444" w:rsidRDefault="00F67E59" w:rsidP="00F67E59">
            <w:r w:rsidRPr="003A3444">
              <w:t xml:space="preserve">4.9 </w:t>
            </w:r>
          </w:p>
        </w:tc>
        <w:tc>
          <w:tcPr>
            <w:tcW w:w="3969" w:type="dxa"/>
            <w:vMerge w:val="restart"/>
            <w:tcBorders>
              <w:top w:val="nil"/>
              <w:left w:val="nil"/>
              <w:right w:val="single" w:sz="8" w:space="0" w:color="000000"/>
            </w:tcBorders>
          </w:tcPr>
          <w:p w14:paraId="1DCA4128" w14:textId="77777777" w:rsidR="00F67E59" w:rsidRPr="003A3444" w:rsidRDefault="00F67E59" w:rsidP="00F67E59">
            <w:pPr>
              <w:jc w:val="both"/>
            </w:pPr>
            <w:r w:rsidRPr="003A3444">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520" w:type="dxa"/>
            <w:tcBorders>
              <w:top w:val="nil"/>
              <w:left w:val="nil"/>
              <w:bottom w:val="single" w:sz="4" w:space="0" w:color="auto"/>
              <w:right w:val="single" w:sz="8" w:space="0" w:color="000000"/>
            </w:tcBorders>
          </w:tcPr>
          <w:p w14:paraId="73324CFB" w14:textId="77777777" w:rsidR="00F67E59" w:rsidRPr="003A3444" w:rsidRDefault="00F67E59" w:rsidP="00F67E59">
            <w:pPr>
              <w:jc w:val="both"/>
            </w:pPr>
            <w:r w:rsidRPr="003A3444">
              <w:t>Минимальный размер земельного участка (площадь) – не 300 кв. м</w:t>
            </w:r>
          </w:p>
        </w:tc>
      </w:tr>
      <w:tr w:rsidR="003A3444" w:rsidRPr="003A3444" w14:paraId="0AD223ED" w14:textId="77777777" w:rsidTr="00F67E59">
        <w:trPr>
          <w:trHeight w:val="45"/>
        </w:trPr>
        <w:tc>
          <w:tcPr>
            <w:tcW w:w="565" w:type="dxa"/>
            <w:vMerge/>
            <w:tcBorders>
              <w:left w:val="single" w:sz="8" w:space="0" w:color="000000"/>
              <w:right w:val="single" w:sz="8" w:space="0" w:color="000000"/>
            </w:tcBorders>
          </w:tcPr>
          <w:p w14:paraId="47B9E479" w14:textId="77777777" w:rsidR="00F67E59" w:rsidRPr="003A3444" w:rsidRDefault="00F67E59" w:rsidP="00F67E59"/>
        </w:tc>
        <w:tc>
          <w:tcPr>
            <w:tcW w:w="2269" w:type="dxa"/>
            <w:vMerge/>
            <w:tcBorders>
              <w:left w:val="nil"/>
              <w:right w:val="single" w:sz="8" w:space="0" w:color="000000"/>
            </w:tcBorders>
          </w:tcPr>
          <w:p w14:paraId="417EC11C" w14:textId="77777777" w:rsidR="00F67E59" w:rsidRPr="003A3444" w:rsidRDefault="00F67E59" w:rsidP="00F67E59"/>
        </w:tc>
        <w:tc>
          <w:tcPr>
            <w:tcW w:w="1701" w:type="dxa"/>
            <w:vMerge/>
            <w:tcBorders>
              <w:left w:val="nil"/>
              <w:right w:val="single" w:sz="8" w:space="0" w:color="000000"/>
            </w:tcBorders>
          </w:tcPr>
          <w:p w14:paraId="36C33021" w14:textId="77777777" w:rsidR="00F67E59" w:rsidRPr="003A3444" w:rsidRDefault="00F67E59" w:rsidP="00F67E59"/>
        </w:tc>
        <w:tc>
          <w:tcPr>
            <w:tcW w:w="3969" w:type="dxa"/>
            <w:vMerge/>
            <w:tcBorders>
              <w:left w:val="nil"/>
              <w:right w:val="single" w:sz="8" w:space="0" w:color="000000"/>
            </w:tcBorders>
          </w:tcPr>
          <w:p w14:paraId="791A3D79"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EB542D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31B474A" w14:textId="77777777" w:rsidTr="00F67E59">
        <w:trPr>
          <w:trHeight w:val="45"/>
        </w:trPr>
        <w:tc>
          <w:tcPr>
            <w:tcW w:w="565" w:type="dxa"/>
            <w:vMerge/>
            <w:tcBorders>
              <w:left w:val="single" w:sz="8" w:space="0" w:color="000000"/>
              <w:right w:val="single" w:sz="8" w:space="0" w:color="000000"/>
            </w:tcBorders>
          </w:tcPr>
          <w:p w14:paraId="3AB8EB47" w14:textId="77777777" w:rsidR="00F67E59" w:rsidRPr="003A3444" w:rsidRDefault="00F67E59" w:rsidP="00F67E59"/>
        </w:tc>
        <w:tc>
          <w:tcPr>
            <w:tcW w:w="2269" w:type="dxa"/>
            <w:vMerge/>
            <w:tcBorders>
              <w:left w:val="nil"/>
              <w:right w:val="single" w:sz="8" w:space="0" w:color="000000"/>
            </w:tcBorders>
          </w:tcPr>
          <w:p w14:paraId="6326D4C3" w14:textId="77777777" w:rsidR="00F67E59" w:rsidRPr="003A3444" w:rsidRDefault="00F67E59" w:rsidP="00F67E59"/>
        </w:tc>
        <w:tc>
          <w:tcPr>
            <w:tcW w:w="1701" w:type="dxa"/>
            <w:vMerge/>
            <w:tcBorders>
              <w:left w:val="nil"/>
              <w:right w:val="single" w:sz="8" w:space="0" w:color="000000"/>
            </w:tcBorders>
          </w:tcPr>
          <w:p w14:paraId="63BD321A" w14:textId="77777777" w:rsidR="00F67E59" w:rsidRPr="003A3444" w:rsidRDefault="00F67E59" w:rsidP="00F67E59"/>
        </w:tc>
        <w:tc>
          <w:tcPr>
            <w:tcW w:w="3969" w:type="dxa"/>
            <w:vMerge/>
            <w:tcBorders>
              <w:left w:val="nil"/>
              <w:right w:val="single" w:sz="8" w:space="0" w:color="000000"/>
            </w:tcBorders>
          </w:tcPr>
          <w:p w14:paraId="6C37F38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9873579" w14:textId="77777777" w:rsidR="00F67E59" w:rsidRPr="003A3444" w:rsidRDefault="00F67E59" w:rsidP="00F67E59">
            <w:pPr>
              <w:jc w:val="both"/>
            </w:pPr>
            <w:r w:rsidRPr="003A3444">
              <w:t>Максимальный процент застройки в границах земельного участка – 70 %</w:t>
            </w:r>
          </w:p>
        </w:tc>
      </w:tr>
      <w:tr w:rsidR="003A3444" w:rsidRPr="003A3444" w14:paraId="2039ADBD" w14:textId="77777777" w:rsidTr="00F67E59">
        <w:trPr>
          <w:trHeight w:val="45"/>
        </w:trPr>
        <w:tc>
          <w:tcPr>
            <w:tcW w:w="565" w:type="dxa"/>
            <w:vMerge/>
            <w:tcBorders>
              <w:left w:val="single" w:sz="8" w:space="0" w:color="000000"/>
              <w:right w:val="single" w:sz="8" w:space="0" w:color="000000"/>
            </w:tcBorders>
          </w:tcPr>
          <w:p w14:paraId="188A9DAE" w14:textId="77777777" w:rsidR="00F67E59" w:rsidRPr="003A3444" w:rsidRDefault="00F67E59" w:rsidP="00F67E59"/>
        </w:tc>
        <w:tc>
          <w:tcPr>
            <w:tcW w:w="2269" w:type="dxa"/>
            <w:vMerge/>
            <w:tcBorders>
              <w:left w:val="nil"/>
              <w:right w:val="single" w:sz="8" w:space="0" w:color="000000"/>
            </w:tcBorders>
          </w:tcPr>
          <w:p w14:paraId="18CFCDBE" w14:textId="77777777" w:rsidR="00F67E59" w:rsidRPr="003A3444" w:rsidRDefault="00F67E59" w:rsidP="00F67E59"/>
        </w:tc>
        <w:tc>
          <w:tcPr>
            <w:tcW w:w="1701" w:type="dxa"/>
            <w:vMerge/>
            <w:tcBorders>
              <w:left w:val="nil"/>
              <w:right w:val="single" w:sz="8" w:space="0" w:color="000000"/>
            </w:tcBorders>
          </w:tcPr>
          <w:p w14:paraId="7714A7F8" w14:textId="77777777" w:rsidR="00F67E59" w:rsidRPr="003A3444" w:rsidRDefault="00F67E59" w:rsidP="00F67E59"/>
        </w:tc>
        <w:tc>
          <w:tcPr>
            <w:tcW w:w="3969" w:type="dxa"/>
            <w:vMerge/>
            <w:tcBorders>
              <w:left w:val="nil"/>
              <w:right w:val="single" w:sz="8" w:space="0" w:color="000000"/>
            </w:tcBorders>
          </w:tcPr>
          <w:p w14:paraId="6E7CCCE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4CDA4D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3773CCD0" w14:textId="77777777" w:rsidTr="00F67E59">
        <w:trPr>
          <w:trHeight w:val="45"/>
        </w:trPr>
        <w:tc>
          <w:tcPr>
            <w:tcW w:w="565" w:type="dxa"/>
            <w:vMerge/>
            <w:tcBorders>
              <w:left w:val="single" w:sz="8" w:space="0" w:color="000000"/>
              <w:right w:val="single" w:sz="8" w:space="0" w:color="000000"/>
            </w:tcBorders>
          </w:tcPr>
          <w:p w14:paraId="5FCAF922" w14:textId="77777777" w:rsidR="00F67E59" w:rsidRPr="003A3444" w:rsidRDefault="00F67E59" w:rsidP="00F67E59"/>
        </w:tc>
        <w:tc>
          <w:tcPr>
            <w:tcW w:w="2269" w:type="dxa"/>
            <w:vMerge/>
            <w:tcBorders>
              <w:left w:val="nil"/>
              <w:right w:val="single" w:sz="8" w:space="0" w:color="000000"/>
            </w:tcBorders>
          </w:tcPr>
          <w:p w14:paraId="08C48684" w14:textId="77777777" w:rsidR="00F67E59" w:rsidRPr="003A3444" w:rsidRDefault="00F67E59" w:rsidP="00F67E59"/>
        </w:tc>
        <w:tc>
          <w:tcPr>
            <w:tcW w:w="1701" w:type="dxa"/>
            <w:vMerge/>
            <w:tcBorders>
              <w:left w:val="nil"/>
              <w:right w:val="single" w:sz="8" w:space="0" w:color="000000"/>
            </w:tcBorders>
          </w:tcPr>
          <w:p w14:paraId="76691E69" w14:textId="77777777" w:rsidR="00F67E59" w:rsidRPr="003A3444" w:rsidRDefault="00F67E59" w:rsidP="00F67E59"/>
        </w:tc>
        <w:tc>
          <w:tcPr>
            <w:tcW w:w="3969" w:type="dxa"/>
            <w:vMerge/>
            <w:tcBorders>
              <w:left w:val="nil"/>
              <w:right w:val="single" w:sz="8" w:space="0" w:color="000000"/>
            </w:tcBorders>
          </w:tcPr>
          <w:p w14:paraId="39C0A5A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E9F7C64" w14:textId="77777777" w:rsidR="00F67E59" w:rsidRPr="003A3444" w:rsidRDefault="00F67E59" w:rsidP="00F67E59">
            <w:pPr>
              <w:jc w:val="both"/>
            </w:pPr>
            <w:r w:rsidRPr="003A3444">
              <w:t>Предельная высота зданий, строений, сооружений – 5 м</w:t>
            </w:r>
          </w:p>
        </w:tc>
      </w:tr>
      <w:tr w:rsidR="003A3444" w:rsidRPr="003A3444" w14:paraId="7C24226C" w14:textId="77777777" w:rsidTr="00F67E59">
        <w:trPr>
          <w:trHeight w:val="45"/>
        </w:trPr>
        <w:tc>
          <w:tcPr>
            <w:tcW w:w="565" w:type="dxa"/>
            <w:vMerge/>
            <w:tcBorders>
              <w:left w:val="single" w:sz="8" w:space="0" w:color="000000"/>
              <w:bottom w:val="single" w:sz="4" w:space="0" w:color="auto"/>
              <w:right w:val="single" w:sz="8" w:space="0" w:color="000000"/>
            </w:tcBorders>
          </w:tcPr>
          <w:p w14:paraId="70852226" w14:textId="77777777" w:rsidR="00F67E59" w:rsidRPr="003A3444" w:rsidRDefault="00F67E59" w:rsidP="00F67E59"/>
        </w:tc>
        <w:tc>
          <w:tcPr>
            <w:tcW w:w="2269" w:type="dxa"/>
            <w:vMerge/>
            <w:tcBorders>
              <w:left w:val="nil"/>
              <w:bottom w:val="single" w:sz="4" w:space="0" w:color="auto"/>
              <w:right w:val="single" w:sz="8" w:space="0" w:color="000000"/>
            </w:tcBorders>
          </w:tcPr>
          <w:p w14:paraId="3E7BFCCC" w14:textId="77777777" w:rsidR="00F67E59" w:rsidRPr="003A3444" w:rsidRDefault="00F67E59" w:rsidP="00F67E59"/>
        </w:tc>
        <w:tc>
          <w:tcPr>
            <w:tcW w:w="1701" w:type="dxa"/>
            <w:vMerge/>
            <w:tcBorders>
              <w:left w:val="nil"/>
              <w:bottom w:val="single" w:sz="4" w:space="0" w:color="auto"/>
              <w:right w:val="single" w:sz="8" w:space="0" w:color="000000"/>
            </w:tcBorders>
          </w:tcPr>
          <w:p w14:paraId="359DF4A7" w14:textId="77777777" w:rsidR="00F67E59" w:rsidRPr="003A3444" w:rsidRDefault="00F67E59" w:rsidP="00F67E59"/>
        </w:tc>
        <w:tc>
          <w:tcPr>
            <w:tcW w:w="3969" w:type="dxa"/>
            <w:vMerge/>
            <w:tcBorders>
              <w:left w:val="nil"/>
              <w:bottom w:val="single" w:sz="4" w:space="0" w:color="auto"/>
              <w:right w:val="single" w:sz="4" w:space="0" w:color="auto"/>
            </w:tcBorders>
          </w:tcPr>
          <w:p w14:paraId="07BF7CA5"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81D6E7A"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3D0360C8" w14:textId="77777777" w:rsidTr="00F67E59">
        <w:trPr>
          <w:trHeight w:val="45"/>
        </w:trPr>
        <w:tc>
          <w:tcPr>
            <w:tcW w:w="565" w:type="dxa"/>
            <w:vMerge w:val="restart"/>
            <w:tcBorders>
              <w:top w:val="single" w:sz="4" w:space="0" w:color="auto"/>
              <w:left w:val="single" w:sz="4" w:space="0" w:color="auto"/>
              <w:bottom w:val="single" w:sz="4" w:space="0" w:color="auto"/>
              <w:right w:val="single" w:sz="4" w:space="0" w:color="auto"/>
            </w:tcBorders>
          </w:tcPr>
          <w:p w14:paraId="11497CDA" w14:textId="77777777" w:rsidR="00F67E59" w:rsidRPr="003A3444" w:rsidRDefault="00F67E59" w:rsidP="00596C2D">
            <w:pPr>
              <w:numPr>
                <w:ilvl w:val="0"/>
                <w:numId w:val="64"/>
              </w:numPr>
              <w:suppressAutoHyphens/>
              <w:ind w:left="0" w:firstLine="0"/>
            </w:pPr>
          </w:p>
        </w:tc>
        <w:tc>
          <w:tcPr>
            <w:tcW w:w="2269" w:type="dxa"/>
            <w:vMerge w:val="restart"/>
            <w:tcBorders>
              <w:top w:val="single" w:sz="4" w:space="0" w:color="auto"/>
              <w:left w:val="single" w:sz="4" w:space="0" w:color="auto"/>
              <w:bottom w:val="single" w:sz="4" w:space="0" w:color="auto"/>
              <w:right w:val="single" w:sz="4" w:space="0" w:color="auto"/>
            </w:tcBorders>
          </w:tcPr>
          <w:p w14:paraId="4B477529" w14:textId="77777777" w:rsidR="00F67E59" w:rsidRPr="003A3444" w:rsidRDefault="00F67E59" w:rsidP="00F67E59">
            <w:r w:rsidRPr="003A3444">
              <w:t>Выставочно-ярмарочная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0F66880E" w14:textId="77777777" w:rsidR="00F67E59" w:rsidRPr="003A3444" w:rsidRDefault="00F67E59" w:rsidP="00F67E59">
            <w:r w:rsidRPr="003A3444">
              <w:t>4.10</w:t>
            </w:r>
          </w:p>
        </w:tc>
        <w:tc>
          <w:tcPr>
            <w:tcW w:w="3969" w:type="dxa"/>
            <w:vMerge w:val="restart"/>
            <w:tcBorders>
              <w:top w:val="single" w:sz="4" w:space="0" w:color="auto"/>
              <w:left w:val="single" w:sz="4" w:space="0" w:color="auto"/>
              <w:bottom w:val="single" w:sz="4" w:space="0" w:color="auto"/>
              <w:right w:val="single" w:sz="4" w:space="0" w:color="auto"/>
            </w:tcBorders>
          </w:tcPr>
          <w:p w14:paraId="6B7E329C" w14:textId="77777777" w:rsidR="00F67E59" w:rsidRPr="003A3444" w:rsidRDefault="00F67E59" w:rsidP="00F67E59">
            <w:pPr>
              <w:jc w:val="both"/>
            </w:pPr>
            <w:r w:rsidRPr="003A3444">
              <w:t xml:space="preserve">Размещение объектов капитального строительства, сооружений, предназначенных для осуществления </w:t>
            </w:r>
            <w:proofErr w:type="spellStart"/>
            <w:r w:rsidRPr="003A3444">
              <w:t>выставочно</w:t>
            </w:r>
            <w:proofErr w:type="spellEnd"/>
            <w:r w:rsidRPr="003A3444">
              <w:t xml:space="preserve">-ярмарочной и </w:t>
            </w:r>
            <w:proofErr w:type="spellStart"/>
            <w:r w:rsidRPr="003A3444">
              <w:t>конгрессной</w:t>
            </w:r>
            <w:proofErr w:type="spellEnd"/>
            <w:r w:rsidRPr="003A3444">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6520" w:type="dxa"/>
            <w:tcBorders>
              <w:top w:val="single" w:sz="4" w:space="0" w:color="auto"/>
              <w:left w:val="single" w:sz="4" w:space="0" w:color="auto"/>
              <w:bottom w:val="single" w:sz="4" w:space="0" w:color="auto"/>
              <w:right w:val="single" w:sz="4" w:space="0" w:color="auto"/>
            </w:tcBorders>
          </w:tcPr>
          <w:p w14:paraId="63688D58"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166DC1D" w14:textId="77777777" w:rsidTr="00F67E59">
        <w:trPr>
          <w:trHeight w:val="45"/>
        </w:trPr>
        <w:tc>
          <w:tcPr>
            <w:tcW w:w="565" w:type="dxa"/>
            <w:vMerge/>
            <w:tcBorders>
              <w:top w:val="single" w:sz="4" w:space="0" w:color="auto"/>
              <w:left w:val="single" w:sz="8" w:space="0" w:color="000000"/>
              <w:bottom w:val="single" w:sz="8" w:space="0" w:color="000000"/>
              <w:right w:val="single" w:sz="8" w:space="0" w:color="000000"/>
            </w:tcBorders>
          </w:tcPr>
          <w:p w14:paraId="45A49D24"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572D48A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F4992B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48FA64B"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5EB5D4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B596C1A"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22172485"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6CE0CFF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796314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7ED842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DF49733" w14:textId="77777777" w:rsidR="00F67E59" w:rsidRPr="003A3444" w:rsidRDefault="00F67E59" w:rsidP="00F67E59">
            <w:pPr>
              <w:jc w:val="both"/>
            </w:pPr>
            <w:r w:rsidRPr="003A3444">
              <w:t>Максимальный процент застройки в границах земельного участка – 40 %</w:t>
            </w:r>
          </w:p>
        </w:tc>
      </w:tr>
      <w:tr w:rsidR="003A3444" w:rsidRPr="003A3444" w14:paraId="50581263"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0094DC7E"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69DB865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5BDBD2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B0D742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E2DDBD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1598C9BB"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5DC631C9"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1770D35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E68C35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419C6E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BF15D66" w14:textId="77777777" w:rsidR="00F67E59" w:rsidRPr="003A3444" w:rsidRDefault="00F67E59" w:rsidP="00F67E59">
            <w:pPr>
              <w:jc w:val="both"/>
            </w:pPr>
            <w:r w:rsidRPr="003A3444">
              <w:t>Предельная высота зданий, строений, сооружений – 8 м</w:t>
            </w:r>
          </w:p>
        </w:tc>
      </w:tr>
      <w:tr w:rsidR="003A3444" w:rsidRPr="003A3444" w14:paraId="546EDB2D" w14:textId="77777777" w:rsidTr="00F67E59">
        <w:trPr>
          <w:trHeight w:val="45"/>
        </w:trPr>
        <w:tc>
          <w:tcPr>
            <w:tcW w:w="565" w:type="dxa"/>
            <w:vMerge/>
            <w:tcBorders>
              <w:top w:val="nil"/>
              <w:left w:val="single" w:sz="8" w:space="0" w:color="000000"/>
              <w:bottom w:val="single" w:sz="4" w:space="0" w:color="auto"/>
              <w:right w:val="single" w:sz="8" w:space="0" w:color="000000"/>
            </w:tcBorders>
          </w:tcPr>
          <w:p w14:paraId="217FBCD7"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3C7C3688"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444E29E"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1B66764"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DA956AC" w14:textId="77777777" w:rsidR="00F67E59" w:rsidRPr="003A3444" w:rsidRDefault="00F67E59" w:rsidP="00F67E59">
            <w:pPr>
              <w:jc w:val="both"/>
            </w:pPr>
            <w:r w:rsidRPr="003A3444">
              <w:t>Минимальный процент озеленения в границах земельного участка – 30 %</w:t>
            </w:r>
          </w:p>
        </w:tc>
      </w:tr>
      <w:tr w:rsidR="003A3444" w:rsidRPr="003A3444" w14:paraId="7301A7DC" w14:textId="77777777" w:rsidTr="00F67E59">
        <w:trPr>
          <w:trHeight w:val="45"/>
        </w:trPr>
        <w:tc>
          <w:tcPr>
            <w:tcW w:w="565" w:type="dxa"/>
            <w:vMerge w:val="restart"/>
            <w:tcBorders>
              <w:top w:val="nil"/>
              <w:left w:val="single" w:sz="8" w:space="0" w:color="000000"/>
              <w:right w:val="single" w:sz="8" w:space="0" w:color="000000"/>
            </w:tcBorders>
          </w:tcPr>
          <w:p w14:paraId="3BDB2D42" w14:textId="77777777" w:rsidR="00F67E59" w:rsidRPr="003A3444" w:rsidRDefault="00F67E59" w:rsidP="00596C2D">
            <w:pPr>
              <w:numPr>
                <w:ilvl w:val="0"/>
                <w:numId w:val="64"/>
              </w:numPr>
              <w:suppressAutoHyphens/>
              <w:ind w:left="0" w:firstLine="0"/>
            </w:pPr>
          </w:p>
        </w:tc>
        <w:tc>
          <w:tcPr>
            <w:tcW w:w="2269" w:type="dxa"/>
            <w:vMerge w:val="restart"/>
            <w:tcBorders>
              <w:top w:val="nil"/>
              <w:left w:val="nil"/>
              <w:right w:val="single" w:sz="8" w:space="0" w:color="000000"/>
            </w:tcBorders>
          </w:tcPr>
          <w:p w14:paraId="626403A2" w14:textId="77777777" w:rsidR="00F67E59" w:rsidRPr="003A3444" w:rsidRDefault="00F67E59" w:rsidP="00F67E59">
            <w:r w:rsidRPr="003A3444">
              <w:t>Обеспечение спортивно-зрелищных мероприятий</w:t>
            </w:r>
          </w:p>
        </w:tc>
        <w:tc>
          <w:tcPr>
            <w:tcW w:w="1701" w:type="dxa"/>
            <w:vMerge w:val="restart"/>
            <w:tcBorders>
              <w:top w:val="nil"/>
              <w:left w:val="nil"/>
              <w:right w:val="single" w:sz="8" w:space="0" w:color="000000"/>
            </w:tcBorders>
          </w:tcPr>
          <w:p w14:paraId="31EC42B5" w14:textId="77777777" w:rsidR="00F67E59" w:rsidRPr="003A3444" w:rsidRDefault="00F67E59" w:rsidP="00F67E59">
            <w:r w:rsidRPr="003A3444">
              <w:t>5.1.1</w:t>
            </w:r>
          </w:p>
        </w:tc>
        <w:tc>
          <w:tcPr>
            <w:tcW w:w="3969" w:type="dxa"/>
            <w:vMerge w:val="restart"/>
            <w:tcBorders>
              <w:top w:val="nil"/>
              <w:left w:val="nil"/>
              <w:right w:val="single" w:sz="8" w:space="0" w:color="000000"/>
            </w:tcBorders>
          </w:tcPr>
          <w:p w14:paraId="4FC7DFF6" w14:textId="77777777" w:rsidR="00F67E59" w:rsidRPr="003A3444" w:rsidRDefault="00F67E59" w:rsidP="00F67E59">
            <w:pPr>
              <w:jc w:val="both"/>
            </w:pPr>
            <w:r w:rsidRPr="003A3444">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6520" w:type="dxa"/>
            <w:tcBorders>
              <w:top w:val="nil"/>
              <w:left w:val="nil"/>
              <w:bottom w:val="single" w:sz="4" w:space="0" w:color="auto"/>
              <w:right w:val="single" w:sz="8" w:space="0" w:color="000000"/>
            </w:tcBorders>
          </w:tcPr>
          <w:p w14:paraId="41E7C1C6"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62E68AA8" w14:textId="77777777" w:rsidTr="00F67E59">
        <w:trPr>
          <w:trHeight w:val="45"/>
        </w:trPr>
        <w:tc>
          <w:tcPr>
            <w:tcW w:w="565" w:type="dxa"/>
            <w:vMerge/>
            <w:tcBorders>
              <w:left w:val="single" w:sz="8" w:space="0" w:color="000000"/>
              <w:right w:val="single" w:sz="8" w:space="0" w:color="000000"/>
            </w:tcBorders>
          </w:tcPr>
          <w:p w14:paraId="2191A872" w14:textId="77777777" w:rsidR="00F67E59" w:rsidRPr="003A3444" w:rsidRDefault="00F67E59" w:rsidP="00F67E59"/>
        </w:tc>
        <w:tc>
          <w:tcPr>
            <w:tcW w:w="2269" w:type="dxa"/>
            <w:vMerge/>
            <w:tcBorders>
              <w:left w:val="nil"/>
              <w:right w:val="single" w:sz="8" w:space="0" w:color="000000"/>
            </w:tcBorders>
          </w:tcPr>
          <w:p w14:paraId="6BF7EB43" w14:textId="77777777" w:rsidR="00F67E59" w:rsidRPr="003A3444" w:rsidRDefault="00F67E59" w:rsidP="00F67E59"/>
        </w:tc>
        <w:tc>
          <w:tcPr>
            <w:tcW w:w="1701" w:type="dxa"/>
            <w:vMerge/>
            <w:tcBorders>
              <w:left w:val="nil"/>
              <w:right w:val="single" w:sz="8" w:space="0" w:color="000000"/>
            </w:tcBorders>
          </w:tcPr>
          <w:p w14:paraId="21095EFB" w14:textId="77777777" w:rsidR="00F67E59" w:rsidRPr="003A3444" w:rsidRDefault="00F67E59" w:rsidP="00F67E59"/>
        </w:tc>
        <w:tc>
          <w:tcPr>
            <w:tcW w:w="3969" w:type="dxa"/>
            <w:vMerge/>
            <w:tcBorders>
              <w:left w:val="nil"/>
              <w:right w:val="single" w:sz="8" w:space="0" w:color="000000"/>
            </w:tcBorders>
          </w:tcPr>
          <w:p w14:paraId="7F8D7D8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216772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81ABF38" w14:textId="77777777" w:rsidTr="00F67E59">
        <w:trPr>
          <w:trHeight w:val="45"/>
        </w:trPr>
        <w:tc>
          <w:tcPr>
            <w:tcW w:w="565" w:type="dxa"/>
            <w:vMerge/>
            <w:tcBorders>
              <w:left w:val="single" w:sz="8" w:space="0" w:color="000000"/>
              <w:right w:val="single" w:sz="8" w:space="0" w:color="000000"/>
            </w:tcBorders>
          </w:tcPr>
          <w:p w14:paraId="4162275F" w14:textId="77777777" w:rsidR="00F67E59" w:rsidRPr="003A3444" w:rsidRDefault="00F67E59" w:rsidP="00F67E59"/>
        </w:tc>
        <w:tc>
          <w:tcPr>
            <w:tcW w:w="2269" w:type="dxa"/>
            <w:vMerge/>
            <w:tcBorders>
              <w:left w:val="nil"/>
              <w:right w:val="single" w:sz="8" w:space="0" w:color="000000"/>
            </w:tcBorders>
          </w:tcPr>
          <w:p w14:paraId="6D8D4745" w14:textId="77777777" w:rsidR="00F67E59" w:rsidRPr="003A3444" w:rsidRDefault="00F67E59" w:rsidP="00F67E59"/>
        </w:tc>
        <w:tc>
          <w:tcPr>
            <w:tcW w:w="1701" w:type="dxa"/>
            <w:vMerge/>
            <w:tcBorders>
              <w:left w:val="nil"/>
              <w:right w:val="single" w:sz="8" w:space="0" w:color="000000"/>
            </w:tcBorders>
          </w:tcPr>
          <w:p w14:paraId="5FF40126" w14:textId="77777777" w:rsidR="00F67E59" w:rsidRPr="003A3444" w:rsidRDefault="00F67E59" w:rsidP="00F67E59"/>
        </w:tc>
        <w:tc>
          <w:tcPr>
            <w:tcW w:w="3969" w:type="dxa"/>
            <w:vMerge/>
            <w:tcBorders>
              <w:left w:val="nil"/>
              <w:right w:val="single" w:sz="8" w:space="0" w:color="000000"/>
            </w:tcBorders>
          </w:tcPr>
          <w:p w14:paraId="2EDCFBF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EBB723F"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7DA726F0" w14:textId="77777777" w:rsidTr="00F67E59">
        <w:trPr>
          <w:trHeight w:val="45"/>
        </w:trPr>
        <w:tc>
          <w:tcPr>
            <w:tcW w:w="565" w:type="dxa"/>
            <w:vMerge/>
            <w:tcBorders>
              <w:left w:val="single" w:sz="8" w:space="0" w:color="000000"/>
              <w:right w:val="single" w:sz="8" w:space="0" w:color="000000"/>
            </w:tcBorders>
          </w:tcPr>
          <w:p w14:paraId="25268337" w14:textId="77777777" w:rsidR="00F67E59" w:rsidRPr="003A3444" w:rsidRDefault="00F67E59" w:rsidP="00F67E59"/>
        </w:tc>
        <w:tc>
          <w:tcPr>
            <w:tcW w:w="2269" w:type="dxa"/>
            <w:vMerge/>
            <w:tcBorders>
              <w:left w:val="nil"/>
              <w:right w:val="single" w:sz="8" w:space="0" w:color="000000"/>
            </w:tcBorders>
          </w:tcPr>
          <w:p w14:paraId="51848D7A" w14:textId="77777777" w:rsidR="00F67E59" w:rsidRPr="003A3444" w:rsidRDefault="00F67E59" w:rsidP="00F67E59"/>
        </w:tc>
        <w:tc>
          <w:tcPr>
            <w:tcW w:w="1701" w:type="dxa"/>
            <w:vMerge/>
            <w:tcBorders>
              <w:left w:val="nil"/>
              <w:right w:val="single" w:sz="8" w:space="0" w:color="000000"/>
            </w:tcBorders>
          </w:tcPr>
          <w:p w14:paraId="65345982" w14:textId="77777777" w:rsidR="00F67E59" w:rsidRPr="003A3444" w:rsidRDefault="00F67E59" w:rsidP="00F67E59"/>
        </w:tc>
        <w:tc>
          <w:tcPr>
            <w:tcW w:w="3969" w:type="dxa"/>
            <w:vMerge/>
            <w:tcBorders>
              <w:left w:val="nil"/>
              <w:right w:val="single" w:sz="8" w:space="0" w:color="000000"/>
            </w:tcBorders>
          </w:tcPr>
          <w:p w14:paraId="245AC86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9C74B7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0B0F74C2" w14:textId="77777777" w:rsidTr="00F67E59">
        <w:trPr>
          <w:trHeight w:val="45"/>
        </w:trPr>
        <w:tc>
          <w:tcPr>
            <w:tcW w:w="565" w:type="dxa"/>
            <w:vMerge/>
            <w:tcBorders>
              <w:left w:val="single" w:sz="8" w:space="0" w:color="000000"/>
              <w:right w:val="single" w:sz="8" w:space="0" w:color="000000"/>
            </w:tcBorders>
          </w:tcPr>
          <w:p w14:paraId="108DB80E" w14:textId="77777777" w:rsidR="00F67E59" w:rsidRPr="003A3444" w:rsidRDefault="00F67E59" w:rsidP="00F67E59"/>
        </w:tc>
        <w:tc>
          <w:tcPr>
            <w:tcW w:w="2269" w:type="dxa"/>
            <w:vMerge/>
            <w:tcBorders>
              <w:left w:val="nil"/>
              <w:right w:val="single" w:sz="8" w:space="0" w:color="000000"/>
            </w:tcBorders>
          </w:tcPr>
          <w:p w14:paraId="27DAB619" w14:textId="77777777" w:rsidR="00F67E59" w:rsidRPr="003A3444" w:rsidRDefault="00F67E59" w:rsidP="00F67E59"/>
        </w:tc>
        <w:tc>
          <w:tcPr>
            <w:tcW w:w="1701" w:type="dxa"/>
            <w:vMerge/>
            <w:tcBorders>
              <w:left w:val="nil"/>
              <w:right w:val="single" w:sz="8" w:space="0" w:color="000000"/>
            </w:tcBorders>
          </w:tcPr>
          <w:p w14:paraId="0C889BBA" w14:textId="77777777" w:rsidR="00F67E59" w:rsidRPr="003A3444" w:rsidRDefault="00F67E59" w:rsidP="00F67E59"/>
        </w:tc>
        <w:tc>
          <w:tcPr>
            <w:tcW w:w="3969" w:type="dxa"/>
            <w:vMerge/>
            <w:tcBorders>
              <w:left w:val="nil"/>
              <w:right w:val="single" w:sz="8" w:space="0" w:color="000000"/>
            </w:tcBorders>
          </w:tcPr>
          <w:p w14:paraId="6FCADC59"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47441DC"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336AA5ED" w14:textId="77777777" w:rsidTr="00F67E59">
        <w:trPr>
          <w:trHeight w:val="45"/>
        </w:trPr>
        <w:tc>
          <w:tcPr>
            <w:tcW w:w="565" w:type="dxa"/>
            <w:vMerge/>
            <w:tcBorders>
              <w:left w:val="single" w:sz="8" w:space="0" w:color="000000"/>
              <w:bottom w:val="single" w:sz="4" w:space="0" w:color="auto"/>
              <w:right w:val="single" w:sz="8" w:space="0" w:color="000000"/>
            </w:tcBorders>
          </w:tcPr>
          <w:p w14:paraId="6AFEF62A" w14:textId="77777777" w:rsidR="00F67E59" w:rsidRPr="003A3444" w:rsidRDefault="00F67E59" w:rsidP="00F67E59"/>
        </w:tc>
        <w:tc>
          <w:tcPr>
            <w:tcW w:w="2269" w:type="dxa"/>
            <w:vMerge/>
            <w:tcBorders>
              <w:left w:val="nil"/>
              <w:bottom w:val="single" w:sz="4" w:space="0" w:color="auto"/>
              <w:right w:val="single" w:sz="8" w:space="0" w:color="000000"/>
            </w:tcBorders>
          </w:tcPr>
          <w:p w14:paraId="5236923B" w14:textId="77777777" w:rsidR="00F67E59" w:rsidRPr="003A3444" w:rsidRDefault="00F67E59" w:rsidP="00F67E59"/>
        </w:tc>
        <w:tc>
          <w:tcPr>
            <w:tcW w:w="1701" w:type="dxa"/>
            <w:vMerge/>
            <w:tcBorders>
              <w:left w:val="nil"/>
              <w:bottom w:val="single" w:sz="4" w:space="0" w:color="auto"/>
              <w:right w:val="single" w:sz="8" w:space="0" w:color="000000"/>
            </w:tcBorders>
          </w:tcPr>
          <w:p w14:paraId="1294CDB5" w14:textId="77777777" w:rsidR="00F67E59" w:rsidRPr="003A3444" w:rsidRDefault="00F67E59" w:rsidP="00F67E59"/>
        </w:tc>
        <w:tc>
          <w:tcPr>
            <w:tcW w:w="3969" w:type="dxa"/>
            <w:vMerge/>
            <w:tcBorders>
              <w:left w:val="nil"/>
              <w:bottom w:val="single" w:sz="4" w:space="0" w:color="auto"/>
              <w:right w:val="single" w:sz="8" w:space="0" w:color="000000"/>
            </w:tcBorders>
          </w:tcPr>
          <w:p w14:paraId="71A45E49"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9C205F0"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6BC92F7" w14:textId="77777777" w:rsidTr="00F67E59">
        <w:trPr>
          <w:trHeight w:val="45"/>
        </w:trPr>
        <w:tc>
          <w:tcPr>
            <w:tcW w:w="565" w:type="dxa"/>
            <w:vMerge w:val="restart"/>
            <w:tcBorders>
              <w:top w:val="nil"/>
              <w:left w:val="single" w:sz="8" w:space="0" w:color="000000"/>
              <w:right w:val="single" w:sz="8" w:space="0" w:color="000000"/>
            </w:tcBorders>
          </w:tcPr>
          <w:p w14:paraId="1D6C317E" w14:textId="77777777" w:rsidR="00F67E59" w:rsidRPr="003A3444" w:rsidRDefault="00F67E59" w:rsidP="00596C2D">
            <w:pPr>
              <w:numPr>
                <w:ilvl w:val="0"/>
                <w:numId w:val="64"/>
              </w:numPr>
              <w:suppressAutoHyphens/>
              <w:ind w:left="0" w:firstLine="0"/>
            </w:pPr>
          </w:p>
        </w:tc>
        <w:tc>
          <w:tcPr>
            <w:tcW w:w="2269" w:type="dxa"/>
            <w:vMerge w:val="restart"/>
            <w:tcBorders>
              <w:top w:val="nil"/>
              <w:left w:val="nil"/>
              <w:right w:val="single" w:sz="8" w:space="0" w:color="000000"/>
            </w:tcBorders>
          </w:tcPr>
          <w:p w14:paraId="5AB371AF" w14:textId="77777777" w:rsidR="00F67E59" w:rsidRPr="003A3444" w:rsidRDefault="00F67E59" w:rsidP="00F67E59">
            <w:r w:rsidRPr="003A3444">
              <w:t>Обеспечение занятий спортом в помещениях</w:t>
            </w:r>
          </w:p>
        </w:tc>
        <w:tc>
          <w:tcPr>
            <w:tcW w:w="1701" w:type="dxa"/>
            <w:vMerge w:val="restart"/>
            <w:tcBorders>
              <w:top w:val="nil"/>
              <w:left w:val="nil"/>
              <w:right w:val="single" w:sz="8" w:space="0" w:color="000000"/>
            </w:tcBorders>
          </w:tcPr>
          <w:p w14:paraId="311D2848" w14:textId="77777777" w:rsidR="00F67E59" w:rsidRPr="003A3444" w:rsidRDefault="00F67E59" w:rsidP="00F67E59">
            <w:r w:rsidRPr="003A3444">
              <w:t>5.1.2</w:t>
            </w:r>
          </w:p>
        </w:tc>
        <w:tc>
          <w:tcPr>
            <w:tcW w:w="3969" w:type="dxa"/>
            <w:vMerge w:val="restart"/>
            <w:tcBorders>
              <w:top w:val="nil"/>
              <w:left w:val="nil"/>
              <w:right w:val="single" w:sz="8" w:space="0" w:color="000000"/>
            </w:tcBorders>
          </w:tcPr>
          <w:p w14:paraId="469F269A" w14:textId="77777777" w:rsidR="00F67E59" w:rsidRPr="003A3444" w:rsidRDefault="00F67E59" w:rsidP="00F67E59">
            <w:pPr>
              <w:jc w:val="both"/>
            </w:pPr>
            <w:r w:rsidRPr="003A3444">
              <w:t>Размещение спортивных клубов, спортивных залов, бассейнов, физкультурно-оздоровительных комплексов в зданиях и сооружениях</w:t>
            </w:r>
          </w:p>
        </w:tc>
        <w:tc>
          <w:tcPr>
            <w:tcW w:w="6520" w:type="dxa"/>
            <w:tcBorders>
              <w:top w:val="nil"/>
              <w:left w:val="nil"/>
              <w:bottom w:val="single" w:sz="4" w:space="0" w:color="auto"/>
              <w:right w:val="single" w:sz="8" w:space="0" w:color="000000"/>
            </w:tcBorders>
          </w:tcPr>
          <w:p w14:paraId="6298B09E"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77CDD638" w14:textId="77777777" w:rsidTr="00F67E59">
        <w:trPr>
          <w:trHeight w:val="45"/>
        </w:trPr>
        <w:tc>
          <w:tcPr>
            <w:tcW w:w="565" w:type="dxa"/>
            <w:vMerge/>
            <w:tcBorders>
              <w:left w:val="single" w:sz="8" w:space="0" w:color="000000"/>
              <w:right w:val="single" w:sz="8" w:space="0" w:color="000000"/>
            </w:tcBorders>
          </w:tcPr>
          <w:p w14:paraId="5B5EC0FB" w14:textId="77777777" w:rsidR="00F67E59" w:rsidRPr="003A3444" w:rsidRDefault="00F67E59" w:rsidP="00F67E59"/>
        </w:tc>
        <w:tc>
          <w:tcPr>
            <w:tcW w:w="2269" w:type="dxa"/>
            <w:vMerge/>
            <w:tcBorders>
              <w:left w:val="nil"/>
              <w:right w:val="single" w:sz="8" w:space="0" w:color="000000"/>
            </w:tcBorders>
          </w:tcPr>
          <w:p w14:paraId="5D1E4050" w14:textId="77777777" w:rsidR="00F67E59" w:rsidRPr="003A3444" w:rsidRDefault="00F67E59" w:rsidP="00F67E59"/>
        </w:tc>
        <w:tc>
          <w:tcPr>
            <w:tcW w:w="1701" w:type="dxa"/>
            <w:vMerge/>
            <w:tcBorders>
              <w:left w:val="nil"/>
              <w:right w:val="single" w:sz="8" w:space="0" w:color="000000"/>
            </w:tcBorders>
          </w:tcPr>
          <w:p w14:paraId="6C9622D0" w14:textId="77777777" w:rsidR="00F67E59" w:rsidRPr="003A3444" w:rsidRDefault="00F67E59" w:rsidP="00F67E59"/>
        </w:tc>
        <w:tc>
          <w:tcPr>
            <w:tcW w:w="3969" w:type="dxa"/>
            <w:vMerge/>
            <w:tcBorders>
              <w:left w:val="nil"/>
              <w:right w:val="single" w:sz="8" w:space="0" w:color="000000"/>
            </w:tcBorders>
          </w:tcPr>
          <w:p w14:paraId="56C2790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DA9D7E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0622F5B" w14:textId="77777777" w:rsidTr="00F67E59">
        <w:trPr>
          <w:trHeight w:val="45"/>
        </w:trPr>
        <w:tc>
          <w:tcPr>
            <w:tcW w:w="565" w:type="dxa"/>
            <w:vMerge/>
            <w:tcBorders>
              <w:left w:val="single" w:sz="8" w:space="0" w:color="000000"/>
              <w:right w:val="single" w:sz="8" w:space="0" w:color="000000"/>
            </w:tcBorders>
          </w:tcPr>
          <w:p w14:paraId="2EA01FDA" w14:textId="77777777" w:rsidR="00F67E59" w:rsidRPr="003A3444" w:rsidRDefault="00F67E59" w:rsidP="00F67E59"/>
        </w:tc>
        <w:tc>
          <w:tcPr>
            <w:tcW w:w="2269" w:type="dxa"/>
            <w:vMerge/>
            <w:tcBorders>
              <w:left w:val="nil"/>
              <w:right w:val="single" w:sz="8" w:space="0" w:color="000000"/>
            </w:tcBorders>
          </w:tcPr>
          <w:p w14:paraId="4FF2AB43" w14:textId="77777777" w:rsidR="00F67E59" w:rsidRPr="003A3444" w:rsidRDefault="00F67E59" w:rsidP="00F67E59"/>
        </w:tc>
        <w:tc>
          <w:tcPr>
            <w:tcW w:w="1701" w:type="dxa"/>
            <w:vMerge/>
            <w:tcBorders>
              <w:left w:val="nil"/>
              <w:right w:val="single" w:sz="8" w:space="0" w:color="000000"/>
            </w:tcBorders>
          </w:tcPr>
          <w:p w14:paraId="2BA1049B" w14:textId="77777777" w:rsidR="00F67E59" w:rsidRPr="003A3444" w:rsidRDefault="00F67E59" w:rsidP="00F67E59"/>
        </w:tc>
        <w:tc>
          <w:tcPr>
            <w:tcW w:w="3969" w:type="dxa"/>
            <w:vMerge/>
            <w:tcBorders>
              <w:left w:val="nil"/>
              <w:right w:val="single" w:sz="8" w:space="0" w:color="000000"/>
            </w:tcBorders>
          </w:tcPr>
          <w:p w14:paraId="5B3A6AE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B24DDE9"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440CC902" w14:textId="77777777" w:rsidTr="00F67E59">
        <w:trPr>
          <w:trHeight w:val="45"/>
        </w:trPr>
        <w:tc>
          <w:tcPr>
            <w:tcW w:w="565" w:type="dxa"/>
            <w:vMerge/>
            <w:tcBorders>
              <w:left w:val="single" w:sz="8" w:space="0" w:color="000000"/>
              <w:right w:val="single" w:sz="8" w:space="0" w:color="000000"/>
            </w:tcBorders>
          </w:tcPr>
          <w:p w14:paraId="51BF6556" w14:textId="77777777" w:rsidR="00F67E59" w:rsidRPr="003A3444" w:rsidRDefault="00F67E59" w:rsidP="00F67E59"/>
        </w:tc>
        <w:tc>
          <w:tcPr>
            <w:tcW w:w="2269" w:type="dxa"/>
            <w:vMerge/>
            <w:tcBorders>
              <w:left w:val="nil"/>
              <w:right w:val="single" w:sz="8" w:space="0" w:color="000000"/>
            </w:tcBorders>
          </w:tcPr>
          <w:p w14:paraId="369F85B0" w14:textId="77777777" w:rsidR="00F67E59" w:rsidRPr="003A3444" w:rsidRDefault="00F67E59" w:rsidP="00F67E59"/>
        </w:tc>
        <w:tc>
          <w:tcPr>
            <w:tcW w:w="1701" w:type="dxa"/>
            <w:vMerge/>
            <w:tcBorders>
              <w:left w:val="nil"/>
              <w:right w:val="single" w:sz="8" w:space="0" w:color="000000"/>
            </w:tcBorders>
          </w:tcPr>
          <w:p w14:paraId="20D872F4" w14:textId="77777777" w:rsidR="00F67E59" w:rsidRPr="003A3444" w:rsidRDefault="00F67E59" w:rsidP="00F67E59"/>
        </w:tc>
        <w:tc>
          <w:tcPr>
            <w:tcW w:w="3969" w:type="dxa"/>
            <w:vMerge/>
            <w:tcBorders>
              <w:left w:val="nil"/>
              <w:right w:val="single" w:sz="4" w:space="0" w:color="auto"/>
            </w:tcBorders>
          </w:tcPr>
          <w:p w14:paraId="2ABEAF18"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04FE4E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AD1C67A" w14:textId="77777777" w:rsidTr="00F67E59">
        <w:trPr>
          <w:trHeight w:val="45"/>
        </w:trPr>
        <w:tc>
          <w:tcPr>
            <w:tcW w:w="565" w:type="dxa"/>
            <w:vMerge/>
            <w:tcBorders>
              <w:left w:val="single" w:sz="8" w:space="0" w:color="000000"/>
              <w:right w:val="single" w:sz="8" w:space="0" w:color="000000"/>
            </w:tcBorders>
          </w:tcPr>
          <w:p w14:paraId="398824F9" w14:textId="77777777" w:rsidR="00F67E59" w:rsidRPr="003A3444" w:rsidRDefault="00F67E59" w:rsidP="00F67E59"/>
        </w:tc>
        <w:tc>
          <w:tcPr>
            <w:tcW w:w="2269" w:type="dxa"/>
            <w:vMerge/>
            <w:tcBorders>
              <w:left w:val="nil"/>
              <w:right w:val="single" w:sz="8" w:space="0" w:color="000000"/>
            </w:tcBorders>
          </w:tcPr>
          <w:p w14:paraId="36FF36BB" w14:textId="77777777" w:rsidR="00F67E59" w:rsidRPr="003A3444" w:rsidRDefault="00F67E59" w:rsidP="00F67E59"/>
        </w:tc>
        <w:tc>
          <w:tcPr>
            <w:tcW w:w="1701" w:type="dxa"/>
            <w:vMerge/>
            <w:tcBorders>
              <w:left w:val="nil"/>
              <w:right w:val="single" w:sz="8" w:space="0" w:color="000000"/>
            </w:tcBorders>
          </w:tcPr>
          <w:p w14:paraId="77E36857" w14:textId="77777777" w:rsidR="00F67E59" w:rsidRPr="003A3444" w:rsidRDefault="00F67E59" w:rsidP="00F67E59"/>
        </w:tc>
        <w:tc>
          <w:tcPr>
            <w:tcW w:w="3969" w:type="dxa"/>
            <w:vMerge/>
            <w:tcBorders>
              <w:left w:val="nil"/>
              <w:right w:val="single" w:sz="8" w:space="0" w:color="000000"/>
            </w:tcBorders>
          </w:tcPr>
          <w:p w14:paraId="6A26CB9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D5D2E9A"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1E206434" w14:textId="77777777" w:rsidTr="00F67E59">
        <w:trPr>
          <w:trHeight w:val="45"/>
        </w:trPr>
        <w:tc>
          <w:tcPr>
            <w:tcW w:w="565" w:type="dxa"/>
            <w:vMerge/>
            <w:tcBorders>
              <w:left w:val="single" w:sz="8" w:space="0" w:color="000000"/>
              <w:bottom w:val="single" w:sz="4" w:space="0" w:color="auto"/>
              <w:right w:val="single" w:sz="8" w:space="0" w:color="000000"/>
            </w:tcBorders>
          </w:tcPr>
          <w:p w14:paraId="4CB80BF7" w14:textId="77777777" w:rsidR="00F67E59" w:rsidRPr="003A3444" w:rsidRDefault="00F67E59" w:rsidP="00F67E59"/>
        </w:tc>
        <w:tc>
          <w:tcPr>
            <w:tcW w:w="2269" w:type="dxa"/>
            <w:vMerge/>
            <w:tcBorders>
              <w:left w:val="nil"/>
              <w:bottom w:val="single" w:sz="4" w:space="0" w:color="auto"/>
              <w:right w:val="single" w:sz="8" w:space="0" w:color="000000"/>
            </w:tcBorders>
          </w:tcPr>
          <w:p w14:paraId="4BAFCDCF" w14:textId="77777777" w:rsidR="00F67E59" w:rsidRPr="003A3444" w:rsidRDefault="00F67E59" w:rsidP="00F67E59"/>
        </w:tc>
        <w:tc>
          <w:tcPr>
            <w:tcW w:w="1701" w:type="dxa"/>
            <w:vMerge/>
            <w:tcBorders>
              <w:left w:val="nil"/>
              <w:bottom w:val="single" w:sz="4" w:space="0" w:color="auto"/>
              <w:right w:val="single" w:sz="8" w:space="0" w:color="000000"/>
            </w:tcBorders>
          </w:tcPr>
          <w:p w14:paraId="32775830" w14:textId="77777777" w:rsidR="00F67E59" w:rsidRPr="003A3444" w:rsidRDefault="00F67E59" w:rsidP="00F67E59"/>
        </w:tc>
        <w:tc>
          <w:tcPr>
            <w:tcW w:w="3969" w:type="dxa"/>
            <w:vMerge/>
            <w:tcBorders>
              <w:left w:val="nil"/>
              <w:bottom w:val="single" w:sz="4" w:space="0" w:color="auto"/>
              <w:right w:val="single" w:sz="8" w:space="0" w:color="000000"/>
            </w:tcBorders>
          </w:tcPr>
          <w:p w14:paraId="277F090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F8AE282"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04FDA83" w14:textId="77777777" w:rsidTr="00F67E59">
        <w:trPr>
          <w:trHeight w:val="45"/>
        </w:trPr>
        <w:tc>
          <w:tcPr>
            <w:tcW w:w="565" w:type="dxa"/>
            <w:vMerge w:val="restart"/>
            <w:tcBorders>
              <w:top w:val="single" w:sz="4" w:space="0" w:color="auto"/>
              <w:left w:val="single" w:sz="4" w:space="0" w:color="auto"/>
              <w:bottom w:val="single" w:sz="4" w:space="0" w:color="auto"/>
              <w:right w:val="single" w:sz="4" w:space="0" w:color="auto"/>
            </w:tcBorders>
          </w:tcPr>
          <w:p w14:paraId="5BB0E399" w14:textId="77777777" w:rsidR="00F67E59" w:rsidRPr="003A3444" w:rsidRDefault="00F67E59" w:rsidP="00596C2D">
            <w:pPr>
              <w:numPr>
                <w:ilvl w:val="0"/>
                <w:numId w:val="64"/>
              </w:numPr>
              <w:suppressAutoHyphens/>
              <w:ind w:left="0" w:firstLine="0"/>
            </w:pPr>
          </w:p>
        </w:tc>
        <w:tc>
          <w:tcPr>
            <w:tcW w:w="2269" w:type="dxa"/>
            <w:vMerge w:val="restart"/>
            <w:tcBorders>
              <w:top w:val="single" w:sz="4" w:space="0" w:color="auto"/>
              <w:left w:val="single" w:sz="4" w:space="0" w:color="auto"/>
              <w:bottom w:val="single" w:sz="4" w:space="0" w:color="auto"/>
              <w:right w:val="single" w:sz="4" w:space="0" w:color="auto"/>
            </w:tcBorders>
          </w:tcPr>
          <w:p w14:paraId="2C185414" w14:textId="77777777" w:rsidR="00F67E59" w:rsidRPr="003A3444" w:rsidRDefault="00F67E59" w:rsidP="00F67E59">
            <w:r w:rsidRPr="003A3444">
              <w:t>Площадки для занятий спортом</w:t>
            </w:r>
          </w:p>
        </w:tc>
        <w:tc>
          <w:tcPr>
            <w:tcW w:w="1701" w:type="dxa"/>
            <w:vMerge w:val="restart"/>
            <w:tcBorders>
              <w:top w:val="single" w:sz="4" w:space="0" w:color="auto"/>
              <w:left w:val="single" w:sz="4" w:space="0" w:color="auto"/>
              <w:bottom w:val="single" w:sz="4" w:space="0" w:color="auto"/>
              <w:right w:val="single" w:sz="4" w:space="0" w:color="auto"/>
            </w:tcBorders>
          </w:tcPr>
          <w:p w14:paraId="3C5E4188" w14:textId="77777777" w:rsidR="00F67E59" w:rsidRPr="003A3444" w:rsidRDefault="00F67E59" w:rsidP="00F67E59">
            <w:r w:rsidRPr="003A3444">
              <w:t>5.1.3</w:t>
            </w:r>
          </w:p>
        </w:tc>
        <w:tc>
          <w:tcPr>
            <w:tcW w:w="3969" w:type="dxa"/>
            <w:vMerge w:val="restart"/>
            <w:tcBorders>
              <w:top w:val="single" w:sz="4" w:space="0" w:color="auto"/>
              <w:left w:val="single" w:sz="4" w:space="0" w:color="auto"/>
              <w:bottom w:val="single" w:sz="4" w:space="0" w:color="auto"/>
              <w:right w:val="single" w:sz="4" w:space="0" w:color="auto"/>
            </w:tcBorders>
          </w:tcPr>
          <w:p w14:paraId="0704D613" w14:textId="77777777" w:rsidR="00F67E59" w:rsidRPr="003A3444" w:rsidRDefault="00F67E59" w:rsidP="00F67E59">
            <w:pPr>
              <w:jc w:val="both"/>
            </w:pPr>
            <w:r w:rsidRPr="003A3444">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520" w:type="dxa"/>
            <w:tcBorders>
              <w:top w:val="single" w:sz="4" w:space="0" w:color="auto"/>
              <w:left w:val="single" w:sz="4" w:space="0" w:color="auto"/>
              <w:bottom w:val="single" w:sz="4" w:space="0" w:color="auto"/>
              <w:right w:val="single" w:sz="4" w:space="0" w:color="auto"/>
            </w:tcBorders>
          </w:tcPr>
          <w:p w14:paraId="5F955E4F"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EE79142" w14:textId="77777777" w:rsidTr="00F67E59">
        <w:trPr>
          <w:trHeight w:val="45"/>
        </w:trPr>
        <w:tc>
          <w:tcPr>
            <w:tcW w:w="565" w:type="dxa"/>
            <w:vMerge/>
            <w:tcBorders>
              <w:top w:val="single" w:sz="4" w:space="0" w:color="auto"/>
              <w:left w:val="single" w:sz="8" w:space="0" w:color="000000"/>
              <w:bottom w:val="single" w:sz="8" w:space="0" w:color="000000"/>
              <w:right w:val="single" w:sz="8" w:space="0" w:color="000000"/>
            </w:tcBorders>
          </w:tcPr>
          <w:p w14:paraId="127E96F4"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1D71CD6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1E2E569"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887C12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B094D4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DE3336B"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44BC8EB5"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10BB87C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555995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FE87E9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54D347B"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0424F8B"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60385674"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6C597E0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0449CD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342F80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B32A07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AFC5A1E"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4AF25353"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4D736A1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FBA1DD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217BC5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3A20DE8"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882669F" w14:textId="77777777" w:rsidTr="00F67E59">
        <w:trPr>
          <w:trHeight w:val="45"/>
        </w:trPr>
        <w:tc>
          <w:tcPr>
            <w:tcW w:w="565" w:type="dxa"/>
            <w:vMerge/>
            <w:tcBorders>
              <w:top w:val="nil"/>
              <w:left w:val="single" w:sz="8" w:space="0" w:color="000000"/>
              <w:bottom w:val="single" w:sz="4" w:space="0" w:color="auto"/>
              <w:right w:val="single" w:sz="8" w:space="0" w:color="000000"/>
            </w:tcBorders>
          </w:tcPr>
          <w:p w14:paraId="1E1A23C4"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6BDADB23"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615ABC0"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86ABD1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1E4FB1D"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AC5E938" w14:textId="77777777" w:rsidTr="00F67E59">
        <w:trPr>
          <w:trHeight w:val="45"/>
        </w:trPr>
        <w:tc>
          <w:tcPr>
            <w:tcW w:w="565" w:type="dxa"/>
            <w:vMerge w:val="restart"/>
            <w:tcBorders>
              <w:top w:val="nil"/>
              <w:left w:val="single" w:sz="8" w:space="0" w:color="000000"/>
              <w:right w:val="single" w:sz="8" w:space="0" w:color="000000"/>
            </w:tcBorders>
          </w:tcPr>
          <w:p w14:paraId="0DA7A87F" w14:textId="77777777" w:rsidR="00F67E59" w:rsidRPr="003A3444" w:rsidRDefault="00F67E59" w:rsidP="00596C2D">
            <w:pPr>
              <w:numPr>
                <w:ilvl w:val="0"/>
                <w:numId w:val="64"/>
              </w:numPr>
              <w:suppressAutoHyphens/>
              <w:ind w:left="0" w:firstLine="0"/>
            </w:pPr>
          </w:p>
        </w:tc>
        <w:tc>
          <w:tcPr>
            <w:tcW w:w="2269" w:type="dxa"/>
            <w:vMerge w:val="restart"/>
            <w:tcBorders>
              <w:top w:val="nil"/>
              <w:left w:val="nil"/>
              <w:right w:val="single" w:sz="8" w:space="0" w:color="000000"/>
            </w:tcBorders>
          </w:tcPr>
          <w:p w14:paraId="73F7D598" w14:textId="77777777" w:rsidR="00F67E59" w:rsidRPr="003A3444" w:rsidRDefault="00F67E59" w:rsidP="00F67E59">
            <w:r w:rsidRPr="003A3444">
              <w:t>Оборудованные площадки для занятий спортом</w:t>
            </w:r>
          </w:p>
        </w:tc>
        <w:tc>
          <w:tcPr>
            <w:tcW w:w="1701" w:type="dxa"/>
            <w:vMerge w:val="restart"/>
            <w:tcBorders>
              <w:top w:val="nil"/>
              <w:left w:val="nil"/>
              <w:right w:val="single" w:sz="8" w:space="0" w:color="000000"/>
            </w:tcBorders>
          </w:tcPr>
          <w:p w14:paraId="05CA10AC" w14:textId="77777777" w:rsidR="00F67E59" w:rsidRPr="003A3444" w:rsidRDefault="00F67E59" w:rsidP="00F67E59">
            <w:r w:rsidRPr="003A3444">
              <w:t>5.1.4</w:t>
            </w:r>
          </w:p>
        </w:tc>
        <w:tc>
          <w:tcPr>
            <w:tcW w:w="3969" w:type="dxa"/>
            <w:vMerge w:val="restart"/>
            <w:tcBorders>
              <w:top w:val="nil"/>
              <w:left w:val="nil"/>
              <w:right w:val="single" w:sz="8" w:space="0" w:color="000000"/>
            </w:tcBorders>
          </w:tcPr>
          <w:p w14:paraId="33EE520E" w14:textId="77777777" w:rsidR="00F67E59" w:rsidRPr="003A3444" w:rsidRDefault="00F67E59" w:rsidP="00F67E59">
            <w:pPr>
              <w:jc w:val="both"/>
            </w:pPr>
            <w:r w:rsidRPr="003A3444">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6520" w:type="dxa"/>
            <w:tcBorders>
              <w:top w:val="nil"/>
              <w:left w:val="nil"/>
              <w:bottom w:val="single" w:sz="4" w:space="0" w:color="auto"/>
              <w:right w:val="single" w:sz="8" w:space="0" w:color="000000"/>
            </w:tcBorders>
          </w:tcPr>
          <w:p w14:paraId="58CEA612" w14:textId="77777777" w:rsidR="00F67E59" w:rsidRPr="003A3444" w:rsidRDefault="00F67E59" w:rsidP="00F67E59">
            <w:pPr>
              <w:jc w:val="both"/>
            </w:pPr>
            <w:r w:rsidRPr="003A3444">
              <w:t>Минимальный размер земельного участка (площадь) – 100 кв. м</w:t>
            </w:r>
          </w:p>
        </w:tc>
      </w:tr>
      <w:tr w:rsidR="003A3444" w:rsidRPr="003A3444" w14:paraId="49929E15" w14:textId="77777777" w:rsidTr="00F67E59">
        <w:trPr>
          <w:trHeight w:val="45"/>
        </w:trPr>
        <w:tc>
          <w:tcPr>
            <w:tcW w:w="565" w:type="dxa"/>
            <w:vMerge/>
            <w:tcBorders>
              <w:left w:val="single" w:sz="8" w:space="0" w:color="000000"/>
              <w:right w:val="single" w:sz="8" w:space="0" w:color="000000"/>
            </w:tcBorders>
          </w:tcPr>
          <w:p w14:paraId="6590B34D" w14:textId="77777777" w:rsidR="00F67E59" w:rsidRPr="003A3444" w:rsidRDefault="00F67E59" w:rsidP="00F67E59"/>
        </w:tc>
        <w:tc>
          <w:tcPr>
            <w:tcW w:w="2269" w:type="dxa"/>
            <w:vMerge/>
            <w:tcBorders>
              <w:left w:val="nil"/>
              <w:right w:val="single" w:sz="8" w:space="0" w:color="000000"/>
            </w:tcBorders>
          </w:tcPr>
          <w:p w14:paraId="7B3B8662" w14:textId="77777777" w:rsidR="00F67E59" w:rsidRPr="003A3444" w:rsidRDefault="00F67E59" w:rsidP="00F67E59"/>
        </w:tc>
        <w:tc>
          <w:tcPr>
            <w:tcW w:w="1701" w:type="dxa"/>
            <w:vMerge/>
            <w:tcBorders>
              <w:left w:val="nil"/>
              <w:right w:val="single" w:sz="8" w:space="0" w:color="000000"/>
            </w:tcBorders>
          </w:tcPr>
          <w:p w14:paraId="359F4FA5" w14:textId="77777777" w:rsidR="00F67E59" w:rsidRPr="003A3444" w:rsidRDefault="00F67E59" w:rsidP="00F67E59"/>
        </w:tc>
        <w:tc>
          <w:tcPr>
            <w:tcW w:w="3969" w:type="dxa"/>
            <w:vMerge/>
            <w:tcBorders>
              <w:left w:val="nil"/>
              <w:right w:val="single" w:sz="8" w:space="0" w:color="000000"/>
            </w:tcBorders>
          </w:tcPr>
          <w:p w14:paraId="3BBF321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0F1DC0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47227DF" w14:textId="77777777" w:rsidTr="00F67E59">
        <w:trPr>
          <w:trHeight w:val="45"/>
        </w:trPr>
        <w:tc>
          <w:tcPr>
            <w:tcW w:w="565" w:type="dxa"/>
            <w:vMerge/>
            <w:tcBorders>
              <w:left w:val="single" w:sz="8" w:space="0" w:color="000000"/>
              <w:right w:val="single" w:sz="8" w:space="0" w:color="000000"/>
            </w:tcBorders>
          </w:tcPr>
          <w:p w14:paraId="18C7658C" w14:textId="77777777" w:rsidR="00F67E59" w:rsidRPr="003A3444" w:rsidRDefault="00F67E59" w:rsidP="00F67E59"/>
        </w:tc>
        <w:tc>
          <w:tcPr>
            <w:tcW w:w="2269" w:type="dxa"/>
            <w:vMerge/>
            <w:tcBorders>
              <w:left w:val="nil"/>
              <w:right w:val="single" w:sz="8" w:space="0" w:color="000000"/>
            </w:tcBorders>
          </w:tcPr>
          <w:p w14:paraId="348F5E23" w14:textId="77777777" w:rsidR="00F67E59" w:rsidRPr="003A3444" w:rsidRDefault="00F67E59" w:rsidP="00F67E59"/>
        </w:tc>
        <w:tc>
          <w:tcPr>
            <w:tcW w:w="1701" w:type="dxa"/>
            <w:vMerge/>
            <w:tcBorders>
              <w:left w:val="nil"/>
              <w:right w:val="single" w:sz="8" w:space="0" w:color="000000"/>
            </w:tcBorders>
          </w:tcPr>
          <w:p w14:paraId="7B1B39FB" w14:textId="77777777" w:rsidR="00F67E59" w:rsidRPr="003A3444" w:rsidRDefault="00F67E59" w:rsidP="00F67E59"/>
        </w:tc>
        <w:tc>
          <w:tcPr>
            <w:tcW w:w="3969" w:type="dxa"/>
            <w:vMerge/>
            <w:tcBorders>
              <w:left w:val="nil"/>
              <w:right w:val="single" w:sz="8" w:space="0" w:color="000000"/>
            </w:tcBorders>
          </w:tcPr>
          <w:p w14:paraId="5E8C472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692451C"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767AFB4D" w14:textId="77777777" w:rsidTr="00F67E59">
        <w:trPr>
          <w:trHeight w:val="45"/>
        </w:trPr>
        <w:tc>
          <w:tcPr>
            <w:tcW w:w="565" w:type="dxa"/>
            <w:vMerge/>
            <w:tcBorders>
              <w:left w:val="single" w:sz="8" w:space="0" w:color="000000"/>
              <w:right w:val="single" w:sz="8" w:space="0" w:color="000000"/>
            </w:tcBorders>
          </w:tcPr>
          <w:p w14:paraId="5A709B02" w14:textId="77777777" w:rsidR="00F67E59" w:rsidRPr="003A3444" w:rsidRDefault="00F67E59" w:rsidP="00F67E59"/>
        </w:tc>
        <w:tc>
          <w:tcPr>
            <w:tcW w:w="2269" w:type="dxa"/>
            <w:vMerge/>
            <w:tcBorders>
              <w:left w:val="nil"/>
              <w:right w:val="single" w:sz="8" w:space="0" w:color="000000"/>
            </w:tcBorders>
          </w:tcPr>
          <w:p w14:paraId="2CF78574" w14:textId="77777777" w:rsidR="00F67E59" w:rsidRPr="003A3444" w:rsidRDefault="00F67E59" w:rsidP="00F67E59"/>
        </w:tc>
        <w:tc>
          <w:tcPr>
            <w:tcW w:w="1701" w:type="dxa"/>
            <w:vMerge/>
            <w:tcBorders>
              <w:left w:val="nil"/>
              <w:right w:val="single" w:sz="8" w:space="0" w:color="000000"/>
            </w:tcBorders>
          </w:tcPr>
          <w:p w14:paraId="2EC771EF" w14:textId="77777777" w:rsidR="00F67E59" w:rsidRPr="003A3444" w:rsidRDefault="00F67E59" w:rsidP="00F67E59"/>
        </w:tc>
        <w:tc>
          <w:tcPr>
            <w:tcW w:w="3969" w:type="dxa"/>
            <w:vMerge/>
            <w:tcBorders>
              <w:left w:val="nil"/>
              <w:right w:val="single" w:sz="8" w:space="0" w:color="000000"/>
            </w:tcBorders>
          </w:tcPr>
          <w:p w14:paraId="346A998B"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8913A6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3A3444" w:rsidRPr="003A3444" w14:paraId="6D600440" w14:textId="77777777" w:rsidTr="00B047AA">
        <w:trPr>
          <w:trHeight w:val="45"/>
        </w:trPr>
        <w:tc>
          <w:tcPr>
            <w:tcW w:w="565" w:type="dxa"/>
            <w:vMerge/>
            <w:tcBorders>
              <w:left w:val="single" w:sz="8" w:space="0" w:color="000000"/>
              <w:right w:val="single" w:sz="8" w:space="0" w:color="000000"/>
            </w:tcBorders>
          </w:tcPr>
          <w:p w14:paraId="6707B07B" w14:textId="77777777" w:rsidR="00F67E59" w:rsidRPr="003A3444" w:rsidRDefault="00F67E59" w:rsidP="00F67E59"/>
        </w:tc>
        <w:tc>
          <w:tcPr>
            <w:tcW w:w="2269" w:type="dxa"/>
            <w:vMerge/>
            <w:tcBorders>
              <w:left w:val="nil"/>
              <w:right w:val="single" w:sz="8" w:space="0" w:color="000000"/>
            </w:tcBorders>
          </w:tcPr>
          <w:p w14:paraId="2D0A5419" w14:textId="77777777" w:rsidR="00F67E59" w:rsidRPr="003A3444" w:rsidRDefault="00F67E59" w:rsidP="00F67E59"/>
        </w:tc>
        <w:tc>
          <w:tcPr>
            <w:tcW w:w="1701" w:type="dxa"/>
            <w:vMerge/>
            <w:tcBorders>
              <w:left w:val="nil"/>
              <w:right w:val="single" w:sz="8" w:space="0" w:color="000000"/>
            </w:tcBorders>
          </w:tcPr>
          <w:p w14:paraId="00490EC4" w14:textId="77777777" w:rsidR="00F67E59" w:rsidRPr="003A3444" w:rsidRDefault="00F67E59" w:rsidP="00F67E59"/>
        </w:tc>
        <w:tc>
          <w:tcPr>
            <w:tcW w:w="3969" w:type="dxa"/>
            <w:vMerge/>
            <w:tcBorders>
              <w:left w:val="nil"/>
              <w:right w:val="single" w:sz="8" w:space="0" w:color="000000"/>
            </w:tcBorders>
          </w:tcPr>
          <w:p w14:paraId="0DC813D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FAE50D6"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660F3C5" w14:textId="77777777" w:rsidTr="00B047AA">
        <w:trPr>
          <w:trHeight w:val="45"/>
        </w:trPr>
        <w:tc>
          <w:tcPr>
            <w:tcW w:w="565" w:type="dxa"/>
            <w:vMerge/>
            <w:tcBorders>
              <w:left w:val="single" w:sz="8" w:space="0" w:color="000000"/>
              <w:bottom w:val="single" w:sz="4" w:space="0" w:color="auto"/>
              <w:right w:val="single" w:sz="8" w:space="0" w:color="000000"/>
            </w:tcBorders>
          </w:tcPr>
          <w:p w14:paraId="17900DDA" w14:textId="77777777" w:rsidR="00F67E59" w:rsidRPr="003A3444" w:rsidRDefault="00F67E59" w:rsidP="00F67E59"/>
        </w:tc>
        <w:tc>
          <w:tcPr>
            <w:tcW w:w="2269" w:type="dxa"/>
            <w:vMerge/>
            <w:tcBorders>
              <w:left w:val="nil"/>
              <w:bottom w:val="single" w:sz="4" w:space="0" w:color="auto"/>
              <w:right w:val="single" w:sz="8" w:space="0" w:color="000000"/>
            </w:tcBorders>
          </w:tcPr>
          <w:p w14:paraId="0C702EC1" w14:textId="77777777" w:rsidR="00F67E59" w:rsidRPr="003A3444" w:rsidRDefault="00F67E59" w:rsidP="00F67E59"/>
        </w:tc>
        <w:tc>
          <w:tcPr>
            <w:tcW w:w="1701" w:type="dxa"/>
            <w:vMerge/>
            <w:tcBorders>
              <w:left w:val="nil"/>
              <w:bottom w:val="single" w:sz="4" w:space="0" w:color="auto"/>
              <w:right w:val="single" w:sz="8" w:space="0" w:color="000000"/>
            </w:tcBorders>
          </w:tcPr>
          <w:p w14:paraId="46BE4B53" w14:textId="77777777" w:rsidR="00F67E59" w:rsidRPr="003A3444" w:rsidRDefault="00F67E59" w:rsidP="00F67E59"/>
        </w:tc>
        <w:tc>
          <w:tcPr>
            <w:tcW w:w="3969" w:type="dxa"/>
            <w:vMerge/>
            <w:tcBorders>
              <w:left w:val="nil"/>
              <w:bottom w:val="single" w:sz="4" w:space="0" w:color="auto"/>
              <w:right w:val="single" w:sz="4" w:space="0" w:color="auto"/>
            </w:tcBorders>
          </w:tcPr>
          <w:p w14:paraId="0D5C8540"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170906A"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8FC5A47" w14:textId="77777777" w:rsidTr="00F67E59">
        <w:trPr>
          <w:trHeight w:val="45"/>
        </w:trPr>
        <w:tc>
          <w:tcPr>
            <w:tcW w:w="565" w:type="dxa"/>
            <w:vMerge w:val="restart"/>
            <w:tcBorders>
              <w:top w:val="single" w:sz="4" w:space="0" w:color="auto"/>
              <w:left w:val="single" w:sz="4" w:space="0" w:color="auto"/>
              <w:bottom w:val="single" w:sz="4" w:space="0" w:color="auto"/>
              <w:right w:val="single" w:sz="4" w:space="0" w:color="auto"/>
            </w:tcBorders>
          </w:tcPr>
          <w:p w14:paraId="1074AE6D" w14:textId="77777777" w:rsidR="00F67E59" w:rsidRPr="003A3444" w:rsidRDefault="00F67E59" w:rsidP="00596C2D">
            <w:pPr>
              <w:numPr>
                <w:ilvl w:val="0"/>
                <w:numId w:val="64"/>
              </w:numPr>
              <w:suppressAutoHyphens/>
              <w:ind w:left="0" w:firstLine="0"/>
            </w:pPr>
          </w:p>
        </w:tc>
        <w:tc>
          <w:tcPr>
            <w:tcW w:w="2269" w:type="dxa"/>
            <w:vMerge w:val="restart"/>
            <w:tcBorders>
              <w:top w:val="single" w:sz="4" w:space="0" w:color="auto"/>
              <w:left w:val="single" w:sz="4" w:space="0" w:color="auto"/>
              <w:bottom w:val="single" w:sz="4" w:space="0" w:color="auto"/>
              <w:right w:val="single" w:sz="4" w:space="0" w:color="auto"/>
            </w:tcBorders>
          </w:tcPr>
          <w:p w14:paraId="6754479D" w14:textId="77777777" w:rsidR="00F67E59" w:rsidRPr="003A3444" w:rsidRDefault="00F67E59" w:rsidP="00F67E59">
            <w:r w:rsidRPr="003A3444">
              <w:t>Природно-познавательный туризм</w:t>
            </w:r>
          </w:p>
        </w:tc>
        <w:tc>
          <w:tcPr>
            <w:tcW w:w="1701" w:type="dxa"/>
            <w:vMerge w:val="restart"/>
            <w:tcBorders>
              <w:top w:val="single" w:sz="4" w:space="0" w:color="auto"/>
              <w:left w:val="single" w:sz="4" w:space="0" w:color="auto"/>
              <w:bottom w:val="single" w:sz="4" w:space="0" w:color="auto"/>
              <w:right w:val="single" w:sz="4" w:space="0" w:color="auto"/>
            </w:tcBorders>
          </w:tcPr>
          <w:p w14:paraId="274C3ED5" w14:textId="77777777" w:rsidR="00F67E59" w:rsidRPr="003A3444" w:rsidRDefault="00F67E59" w:rsidP="00F67E59">
            <w:r w:rsidRPr="003A3444">
              <w:t>5.2</w:t>
            </w:r>
          </w:p>
        </w:tc>
        <w:tc>
          <w:tcPr>
            <w:tcW w:w="3969" w:type="dxa"/>
            <w:vMerge w:val="restart"/>
            <w:tcBorders>
              <w:top w:val="single" w:sz="4" w:space="0" w:color="auto"/>
              <w:left w:val="single" w:sz="4" w:space="0" w:color="auto"/>
              <w:bottom w:val="single" w:sz="4" w:space="0" w:color="auto"/>
              <w:right w:val="single" w:sz="4" w:space="0" w:color="auto"/>
            </w:tcBorders>
          </w:tcPr>
          <w:p w14:paraId="33134154" w14:textId="77777777" w:rsidR="00F67E59" w:rsidRPr="003A3444" w:rsidRDefault="00F67E59" w:rsidP="00F67E59">
            <w:pPr>
              <w:jc w:val="both"/>
            </w:pPr>
            <w:r w:rsidRPr="003A3444">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w:t>
            </w:r>
            <w:proofErr w:type="spellStart"/>
            <w:r w:rsidRPr="003A3444">
              <w:t>природовосстановительных</w:t>
            </w:r>
            <w:proofErr w:type="spellEnd"/>
            <w:r w:rsidRPr="003A3444">
              <w:t xml:space="preserve"> мероприятий</w:t>
            </w:r>
          </w:p>
        </w:tc>
        <w:tc>
          <w:tcPr>
            <w:tcW w:w="6520" w:type="dxa"/>
            <w:tcBorders>
              <w:top w:val="single" w:sz="4" w:space="0" w:color="auto"/>
              <w:left w:val="single" w:sz="4" w:space="0" w:color="auto"/>
              <w:bottom w:val="single" w:sz="4" w:space="0" w:color="auto"/>
              <w:right w:val="single" w:sz="4" w:space="0" w:color="auto"/>
            </w:tcBorders>
          </w:tcPr>
          <w:p w14:paraId="04BE0617"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0FC2A91D" w14:textId="77777777" w:rsidTr="00F67E59">
        <w:trPr>
          <w:trHeight w:val="45"/>
        </w:trPr>
        <w:tc>
          <w:tcPr>
            <w:tcW w:w="565" w:type="dxa"/>
            <w:vMerge/>
            <w:tcBorders>
              <w:top w:val="single" w:sz="4" w:space="0" w:color="auto"/>
              <w:left w:val="single" w:sz="8" w:space="0" w:color="000000"/>
              <w:bottom w:val="single" w:sz="8" w:space="0" w:color="000000"/>
              <w:right w:val="single" w:sz="4" w:space="0" w:color="auto"/>
            </w:tcBorders>
          </w:tcPr>
          <w:p w14:paraId="542018EE"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6E6932B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4CB3833"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337CC7B"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5EAC36E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9CF683A" w14:textId="77777777" w:rsidTr="00F67E59">
        <w:trPr>
          <w:trHeight w:val="45"/>
        </w:trPr>
        <w:tc>
          <w:tcPr>
            <w:tcW w:w="565" w:type="dxa"/>
            <w:vMerge/>
            <w:tcBorders>
              <w:top w:val="nil"/>
              <w:left w:val="single" w:sz="8" w:space="0" w:color="000000"/>
              <w:bottom w:val="single" w:sz="8" w:space="0" w:color="000000"/>
              <w:right w:val="single" w:sz="4" w:space="0" w:color="auto"/>
            </w:tcBorders>
          </w:tcPr>
          <w:p w14:paraId="39DE80AC"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27FB16BC"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6A3F26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A96430A"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31969B45" w14:textId="77777777" w:rsidR="00F67E59" w:rsidRPr="003A3444" w:rsidRDefault="00F67E59" w:rsidP="00F67E59">
            <w:pPr>
              <w:jc w:val="both"/>
            </w:pPr>
            <w:r w:rsidRPr="003A3444">
              <w:t>Максимальный процент застройки в границах земельного участка – 40 %</w:t>
            </w:r>
          </w:p>
        </w:tc>
      </w:tr>
      <w:tr w:rsidR="003A3444" w:rsidRPr="003A3444" w14:paraId="1FA1A032" w14:textId="77777777" w:rsidTr="00F67E59">
        <w:trPr>
          <w:trHeight w:val="45"/>
        </w:trPr>
        <w:tc>
          <w:tcPr>
            <w:tcW w:w="565" w:type="dxa"/>
            <w:vMerge/>
            <w:tcBorders>
              <w:top w:val="nil"/>
              <w:left w:val="single" w:sz="8" w:space="0" w:color="000000"/>
              <w:bottom w:val="single" w:sz="8" w:space="0" w:color="000000"/>
              <w:right w:val="single" w:sz="4" w:space="0" w:color="auto"/>
            </w:tcBorders>
          </w:tcPr>
          <w:p w14:paraId="24DE61D2"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025B8CBC"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D32BAC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E350E48"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0471DFC1"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00919434" w14:textId="77777777" w:rsidTr="00F67E59">
        <w:trPr>
          <w:trHeight w:val="45"/>
        </w:trPr>
        <w:tc>
          <w:tcPr>
            <w:tcW w:w="565" w:type="dxa"/>
            <w:vMerge/>
            <w:tcBorders>
              <w:top w:val="nil"/>
              <w:left w:val="single" w:sz="8" w:space="0" w:color="000000"/>
              <w:bottom w:val="single" w:sz="8" w:space="0" w:color="000000"/>
              <w:right w:val="single" w:sz="4" w:space="0" w:color="auto"/>
            </w:tcBorders>
          </w:tcPr>
          <w:p w14:paraId="168B50AB"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79A273E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8465A0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DF9E12A"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264001CB" w14:textId="77777777" w:rsidR="00F67E59" w:rsidRPr="003A3444" w:rsidRDefault="00F67E59" w:rsidP="00F67E59">
            <w:pPr>
              <w:jc w:val="both"/>
            </w:pPr>
            <w:r w:rsidRPr="003A3444">
              <w:t>Предельная высота зданий, строений, сооружений – 8 м</w:t>
            </w:r>
          </w:p>
        </w:tc>
      </w:tr>
      <w:tr w:rsidR="003A3444" w:rsidRPr="003A3444" w14:paraId="3DB83AAB" w14:textId="77777777" w:rsidTr="00F67E59">
        <w:trPr>
          <w:trHeight w:val="45"/>
        </w:trPr>
        <w:tc>
          <w:tcPr>
            <w:tcW w:w="565" w:type="dxa"/>
            <w:vMerge/>
            <w:tcBorders>
              <w:top w:val="nil"/>
              <w:left w:val="single" w:sz="8" w:space="0" w:color="000000"/>
              <w:bottom w:val="single" w:sz="4" w:space="0" w:color="auto"/>
              <w:right w:val="single" w:sz="4" w:space="0" w:color="auto"/>
            </w:tcBorders>
          </w:tcPr>
          <w:p w14:paraId="6BEF3EFE"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545087A4"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0707D3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6806A44"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677990E3" w14:textId="77777777" w:rsidR="00F67E59" w:rsidRPr="003A3444" w:rsidRDefault="00F67E59" w:rsidP="00F67E59">
            <w:pPr>
              <w:jc w:val="both"/>
            </w:pPr>
            <w:r w:rsidRPr="003A3444">
              <w:t>Минимальный процент озеленения в границах земельного участка – 30 %</w:t>
            </w:r>
          </w:p>
        </w:tc>
      </w:tr>
      <w:tr w:rsidR="003A3444" w:rsidRPr="003A3444" w14:paraId="519B313D" w14:textId="77777777" w:rsidTr="00F67E59">
        <w:trPr>
          <w:trHeight w:val="45"/>
        </w:trPr>
        <w:tc>
          <w:tcPr>
            <w:tcW w:w="565" w:type="dxa"/>
            <w:vMerge w:val="restart"/>
            <w:tcBorders>
              <w:top w:val="nil"/>
              <w:left w:val="single" w:sz="8" w:space="0" w:color="000000"/>
              <w:right w:val="single" w:sz="8" w:space="0" w:color="000000"/>
            </w:tcBorders>
          </w:tcPr>
          <w:p w14:paraId="5FAF82AB" w14:textId="77777777" w:rsidR="00F67E59" w:rsidRPr="003A3444" w:rsidRDefault="00F67E59" w:rsidP="00596C2D">
            <w:pPr>
              <w:numPr>
                <w:ilvl w:val="0"/>
                <w:numId w:val="64"/>
              </w:numPr>
              <w:suppressAutoHyphens/>
              <w:ind w:left="0" w:firstLine="0"/>
            </w:pPr>
          </w:p>
        </w:tc>
        <w:tc>
          <w:tcPr>
            <w:tcW w:w="2269" w:type="dxa"/>
            <w:vMerge w:val="restart"/>
            <w:tcBorders>
              <w:top w:val="nil"/>
              <w:left w:val="nil"/>
              <w:right w:val="single" w:sz="8" w:space="0" w:color="000000"/>
            </w:tcBorders>
          </w:tcPr>
          <w:p w14:paraId="6B34BE13" w14:textId="77777777" w:rsidR="00F67E59" w:rsidRPr="003A3444" w:rsidRDefault="00F67E59" w:rsidP="00F67E59">
            <w:r w:rsidRPr="003A3444">
              <w:t>Спортивные базы</w:t>
            </w:r>
          </w:p>
        </w:tc>
        <w:tc>
          <w:tcPr>
            <w:tcW w:w="1701" w:type="dxa"/>
            <w:vMerge w:val="restart"/>
            <w:tcBorders>
              <w:top w:val="nil"/>
              <w:left w:val="nil"/>
              <w:right w:val="single" w:sz="8" w:space="0" w:color="000000"/>
            </w:tcBorders>
          </w:tcPr>
          <w:p w14:paraId="616CC494" w14:textId="77777777" w:rsidR="00F67E59" w:rsidRPr="003A3444" w:rsidRDefault="00F67E59" w:rsidP="00F67E59">
            <w:r w:rsidRPr="003A3444">
              <w:t xml:space="preserve">5.1.7 </w:t>
            </w:r>
          </w:p>
        </w:tc>
        <w:tc>
          <w:tcPr>
            <w:tcW w:w="3969" w:type="dxa"/>
            <w:vMerge w:val="restart"/>
            <w:tcBorders>
              <w:top w:val="nil"/>
              <w:left w:val="nil"/>
              <w:right w:val="single" w:sz="8" w:space="0" w:color="000000"/>
            </w:tcBorders>
          </w:tcPr>
          <w:p w14:paraId="24BE4E57" w14:textId="77777777" w:rsidR="00F67E59" w:rsidRPr="003A3444" w:rsidRDefault="00F67E59" w:rsidP="00F67E59">
            <w:pPr>
              <w:jc w:val="both"/>
            </w:pPr>
            <w:r w:rsidRPr="003A3444">
              <w:t>Размещение спортивных баз и лагерей, в которых осуществляется спортивная подготовка длительно проживающих в них лиц</w:t>
            </w:r>
          </w:p>
        </w:tc>
        <w:tc>
          <w:tcPr>
            <w:tcW w:w="6520" w:type="dxa"/>
            <w:tcBorders>
              <w:top w:val="nil"/>
              <w:left w:val="nil"/>
              <w:bottom w:val="single" w:sz="4" w:space="0" w:color="auto"/>
              <w:right w:val="single" w:sz="8" w:space="0" w:color="000000"/>
            </w:tcBorders>
          </w:tcPr>
          <w:p w14:paraId="33D01AA6"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5494725D" w14:textId="77777777" w:rsidTr="00F67E59">
        <w:trPr>
          <w:trHeight w:val="45"/>
        </w:trPr>
        <w:tc>
          <w:tcPr>
            <w:tcW w:w="565" w:type="dxa"/>
            <w:vMerge/>
            <w:tcBorders>
              <w:left w:val="single" w:sz="8" w:space="0" w:color="000000"/>
              <w:right w:val="single" w:sz="8" w:space="0" w:color="000000"/>
            </w:tcBorders>
          </w:tcPr>
          <w:p w14:paraId="49BCD052" w14:textId="77777777" w:rsidR="00F67E59" w:rsidRPr="003A3444" w:rsidRDefault="00F67E59" w:rsidP="00F67E59"/>
        </w:tc>
        <w:tc>
          <w:tcPr>
            <w:tcW w:w="2269" w:type="dxa"/>
            <w:vMerge/>
            <w:tcBorders>
              <w:left w:val="nil"/>
              <w:right w:val="single" w:sz="8" w:space="0" w:color="000000"/>
            </w:tcBorders>
          </w:tcPr>
          <w:p w14:paraId="6B90A77D" w14:textId="77777777" w:rsidR="00F67E59" w:rsidRPr="003A3444" w:rsidRDefault="00F67E59" w:rsidP="00F67E59"/>
        </w:tc>
        <w:tc>
          <w:tcPr>
            <w:tcW w:w="1701" w:type="dxa"/>
            <w:vMerge/>
            <w:tcBorders>
              <w:left w:val="nil"/>
              <w:right w:val="single" w:sz="8" w:space="0" w:color="000000"/>
            </w:tcBorders>
          </w:tcPr>
          <w:p w14:paraId="27764E1D" w14:textId="77777777" w:rsidR="00F67E59" w:rsidRPr="003A3444" w:rsidRDefault="00F67E59" w:rsidP="00F67E59"/>
        </w:tc>
        <w:tc>
          <w:tcPr>
            <w:tcW w:w="3969" w:type="dxa"/>
            <w:vMerge/>
            <w:tcBorders>
              <w:left w:val="nil"/>
              <w:right w:val="single" w:sz="8" w:space="0" w:color="000000"/>
            </w:tcBorders>
          </w:tcPr>
          <w:p w14:paraId="009F7100"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FBEC4E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9C96445" w14:textId="77777777" w:rsidTr="00F67E59">
        <w:trPr>
          <w:trHeight w:val="45"/>
        </w:trPr>
        <w:tc>
          <w:tcPr>
            <w:tcW w:w="565" w:type="dxa"/>
            <w:vMerge/>
            <w:tcBorders>
              <w:left w:val="single" w:sz="8" w:space="0" w:color="000000"/>
              <w:right w:val="single" w:sz="8" w:space="0" w:color="000000"/>
            </w:tcBorders>
          </w:tcPr>
          <w:p w14:paraId="5DF431D3" w14:textId="77777777" w:rsidR="00F67E59" w:rsidRPr="003A3444" w:rsidRDefault="00F67E59" w:rsidP="00F67E59"/>
        </w:tc>
        <w:tc>
          <w:tcPr>
            <w:tcW w:w="2269" w:type="dxa"/>
            <w:vMerge/>
            <w:tcBorders>
              <w:left w:val="nil"/>
              <w:right w:val="single" w:sz="8" w:space="0" w:color="000000"/>
            </w:tcBorders>
          </w:tcPr>
          <w:p w14:paraId="7C2855E6" w14:textId="77777777" w:rsidR="00F67E59" w:rsidRPr="003A3444" w:rsidRDefault="00F67E59" w:rsidP="00F67E59"/>
        </w:tc>
        <w:tc>
          <w:tcPr>
            <w:tcW w:w="1701" w:type="dxa"/>
            <w:vMerge/>
            <w:tcBorders>
              <w:left w:val="nil"/>
              <w:right w:val="single" w:sz="8" w:space="0" w:color="000000"/>
            </w:tcBorders>
          </w:tcPr>
          <w:p w14:paraId="32744820" w14:textId="77777777" w:rsidR="00F67E59" w:rsidRPr="003A3444" w:rsidRDefault="00F67E59" w:rsidP="00F67E59"/>
        </w:tc>
        <w:tc>
          <w:tcPr>
            <w:tcW w:w="3969" w:type="dxa"/>
            <w:vMerge/>
            <w:tcBorders>
              <w:left w:val="nil"/>
              <w:right w:val="single" w:sz="8" w:space="0" w:color="000000"/>
            </w:tcBorders>
          </w:tcPr>
          <w:p w14:paraId="31FFB8EF"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A668357"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79386FA8" w14:textId="77777777" w:rsidTr="00F67E59">
        <w:trPr>
          <w:trHeight w:val="45"/>
        </w:trPr>
        <w:tc>
          <w:tcPr>
            <w:tcW w:w="565" w:type="dxa"/>
            <w:vMerge/>
            <w:tcBorders>
              <w:left w:val="single" w:sz="8" w:space="0" w:color="000000"/>
              <w:right w:val="single" w:sz="8" w:space="0" w:color="000000"/>
            </w:tcBorders>
          </w:tcPr>
          <w:p w14:paraId="0E185F5F" w14:textId="77777777" w:rsidR="00F67E59" w:rsidRPr="003A3444" w:rsidRDefault="00F67E59" w:rsidP="00F67E59"/>
        </w:tc>
        <w:tc>
          <w:tcPr>
            <w:tcW w:w="2269" w:type="dxa"/>
            <w:vMerge/>
            <w:tcBorders>
              <w:left w:val="nil"/>
              <w:right w:val="single" w:sz="8" w:space="0" w:color="000000"/>
            </w:tcBorders>
          </w:tcPr>
          <w:p w14:paraId="580F6ABF" w14:textId="77777777" w:rsidR="00F67E59" w:rsidRPr="003A3444" w:rsidRDefault="00F67E59" w:rsidP="00F67E59"/>
        </w:tc>
        <w:tc>
          <w:tcPr>
            <w:tcW w:w="1701" w:type="dxa"/>
            <w:vMerge/>
            <w:tcBorders>
              <w:left w:val="nil"/>
              <w:right w:val="single" w:sz="8" w:space="0" w:color="000000"/>
            </w:tcBorders>
          </w:tcPr>
          <w:p w14:paraId="627EF3CE" w14:textId="77777777" w:rsidR="00F67E59" w:rsidRPr="003A3444" w:rsidRDefault="00F67E59" w:rsidP="00F67E59"/>
        </w:tc>
        <w:tc>
          <w:tcPr>
            <w:tcW w:w="3969" w:type="dxa"/>
            <w:vMerge/>
            <w:tcBorders>
              <w:left w:val="nil"/>
              <w:right w:val="single" w:sz="4" w:space="0" w:color="auto"/>
            </w:tcBorders>
          </w:tcPr>
          <w:p w14:paraId="3B5C1E8C"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80CAC3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6E475CEE" w14:textId="77777777" w:rsidTr="00F67E59">
        <w:trPr>
          <w:trHeight w:val="45"/>
        </w:trPr>
        <w:tc>
          <w:tcPr>
            <w:tcW w:w="565" w:type="dxa"/>
            <w:vMerge/>
            <w:tcBorders>
              <w:left w:val="single" w:sz="8" w:space="0" w:color="000000"/>
              <w:right w:val="single" w:sz="8" w:space="0" w:color="000000"/>
            </w:tcBorders>
          </w:tcPr>
          <w:p w14:paraId="05207586" w14:textId="77777777" w:rsidR="00F67E59" w:rsidRPr="003A3444" w:rsidRDefault="00F67E59" w:rsidP="00F67E59"/>
        </w:tc>
        <w:tc>
          <w:tcPr>
            <w:tcW w:w="2269" w:type="dxa"/>
            <w:vMerge/>
            <w:tcBorders>
              <w:left w:val="nil"/>
              <w:right w:val="single" w:sz="8" w:space="0" w:color="000000"/>
            </w:tcBorders>
          </w:tcPr>
          <w:p w14:paraId="494941F6" w14:textId="77777777" w:rsidR="00F67E59" w:rsidRPr="003A3444" w:rsidRDefault="00F67E59" w:rsidP="00F67E59"/>
        </w:tc>
        <w:tc>
          <w:tcPr>
            <w:tcW w:w="1701" w:type="dxa"/>
            <w:vMerge/>
            <w:tcBorders>
              <w:left w:val="nil"/>
              <w:right w:val="single" w:sz="8" w:space="0" w:color="000000"/>
            </w:tcBorders>
          </w:tcPr>
          <w:p w14:paraId="1A74619F" w14:textId="77777777" w:rsidR="00F67E59" w:rsidRPr="003A3444" w:rsidRDefault="00F67E59" w:rsidP="00F67E59"/>
        </w:tc>
        <w:tc>
          <w:tcPr>
            <w:tcW w:w="3969" w:type="dxa"/>
            <w:vMerge/>
            <w:tcBorders>
              <w:left w:val="nil"/>
              <w:right w:val="single" w:sz="8" w:space="0" w:color="000000"/>
            </w:tcBorders>
          </w:tcPr>
          <w:p w14:paraId="7DD1CFC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51CD5EA"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1FA8FDEE" w14:textId="77777777" w:rsidTr="00F67E59">
        <w:trPr>
          <w:trHeight w:val="45"/>
        </w:trPr>
        <w:tc>
          <w:tcPr>
            <w:tcW w:w="565" w:type="dxa"/>
            <w:vMerge/>
            <w:tcBorders>
              <w:left w:val="single" w:sz="8" w:space="0" w:color="000000"/>
              <w:bottom w:val="single" w:sz="4" w:space="0" w:color="auto"/>
              <w:right w:val="single" w:sz="8" w:space="0" w:color="000000"/>
            </w:tcBorders>
          </w:tcPr>
          <w:p w14:paraId="42C4F818" w14:textId="77777777" w:rsidR="00F67E59" w:rsidRPr="003A3444" w:rsidRDefault="00F67E59" w:rsidP="00F67E59"/>
        </w:tc>
        <w:tc>
          <w:tcPr>
            <w:tcW w:w="2269" w:type="dxa"/>
            <w:vMerge/>
            <w:tcBorders>
              <w:left w:val="nil"/>
              <w:bottom w:val="single" w:sz="4" w:space="0" w:color="auto"/>
              <w:right w:val="single" w:sz="8" w:space="0" w:color="000000"/>
            </w:tcBorders>
          </w:tcPr>
          <w:p w14:paraId="196E7E46" w14:textId="77777777" w:rsidR="00F67E59" w:rsidRPr="003A3444" w:rsidRDefault="00F67E59" w:rsidP="00F67E59"/>
        </w:tc>
        <w:tc>
          <w:tcPr>
            <w:tcW w:w="1701" w:type="dxa"/>
            <w:vMerge/>
            <w:tcBorders>
              <w:left w:val="nil"/>
              <w:bottom w:val="single" w:sz="4" w:space="0" w:color="auto"/>
              <w:right w:val="single" w:sz="8" w:space="0" w:color="000000"/>
            </w:tcBorders>
          </w:tcPr>
          <w:p w14:paraId="3EEEF6D5" w14:textId="77777777" w:rsidR="00F67E59" w:rsidRPr="003A3444" w:rsidRDefault="00F67E59" w:rsidP="00F67E59"/>
        </w:tc>
        <w:tc>
          <w:tcPr>
            <w:tcW w:w="3969" w:type="dxa"/>
            <w:vMerge/>
            <w:tcBorders>
              <w:left w:val="nil"/>
              <w:bottom w:val="single" w:sz="4" w:space="0" w:color="auto"/>
              <w:right w:val="single" w:sz="8" w:space="0" w:color="000000"/>
            </w:tcBorders>
          </w:tcPr>
          <w:p w14:paraId="70801414"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C8F4723"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61E91A63" w14:textId="77777777" w:rsidTr="00F67E59">
        <w:trPr>
          <w:trHeight w:val="45"/>
        </w:trPr>
        <w:tc>
          <w:tcPr>
            <w:tcW w:w="565" w:type="dxa"/>
            <w:vMerge w:val="restart"/>
            <w:tcBorders>
              <w:left w:val="single" w:sz="8" w:space="0" w:color="000000"/>
              <w:right w:val="single" w:sz="8" w:space="0" w:color="000000"/>
            </w:tcBorders>
          </w:tcPr>
          <w:p w14:paraId="312262D0" w14:textId="77777777" w:rsidR="00F67E59" w:rsidRPr="003A3444" w:rsidRDefault="00F67E59" w:rsidP="00596C2D">
            <w:pPr>
              <w:numPr>
                <w:ilvl w:val="0"/>
                <w:numId w:val="64"/>
              </w:numPr>
              <w:suppressAutoHyphens/>
              <w:ind w:left="0" w:firstLine="0"/>
            </w:pPr>
          </w:p>
        </w:tc>
        <w:tc>
          <w:tcPr>
            <w:tcW w:w="2269" w:type="dxa"/>
            <w:vMerge w:val="restart"/>
            <w:tcBorders>
              <w:left w:val="nil"/>
              <w:right w:val="single" w:sz="8" w:space="0" w:color="000000"/>
            </w:tcBorders>
          </w:tcPr>
          <w:p w14:paraId="0F3586C1" w14:textId="77777777" w:rsidR="00F67E59" w:rsidRPr="003A3444" w:rsidRDefault="00F67E59" w:rsidP="00F67E59">
            <w:r w:rsidRPr="003A3444">
              <w:t xml:space="preserve">Обеспечение внутреннего правопорядка </w:t>
            </w:r>
          </w:p>
        </w:tc>
        <w:tc>
          <w:tcPr>
            <w:tcW w:w="1701" w:type="dxa"/>
            <w:vMerge w:val="restart"/>
            <w:tcBorders>
              <w:left w:val="nil"/>
              <w:right w:val="single" w:sz="8" w:space="0" w:color="000000"/>
            </w:tcBorders>
          </w:tcPr>
          <w:p w14:paraId="137F4EA4" w14:textId="77777777" w:rsidR="00F67E59" w:rsidRPr="003A3444" w:rsidRDefault="00F67E59" w:rsidP="00F67E59">
            <w:r w:rsidRPr="003A3444">
              <w:t>8.3</w:t>
            </w:r>
          </w:p>
        </w:tc>
        <w:tc>
          <w:tcPr>
            <w:tcW w:w="3969" w:type="dxa"/>
            <w:vMerge w:val="restart"/>
            <w:tcBorders>
              <w:left w:val="nil"/>
              <w:right w:val="single" w:sz="8" w:space="0" w:color="000000"/>
            </w:tcBorders>
          </w:tcPr>
          <w:p w14:paraId="15F8A9B8" w14:textId="77777777" w:rsidR="00F67E59" w:rsidRPr="003A3444" w:rsidRDefault="00F67E59" w:rsidP="00F67E59">
            <w:pPr>
              <w:jc w:val="both"/>
            </w:pPr>
            <w:r w:rsidRPr="003A3444">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3A3444">
              <w:t>Росгвардии</w:t>
            </w:r>
            <w:proofErr w:type="spellEnd"/>
            <w:r w:rsidRPr="003A3444">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520" w:type="dxa"/>
            <w:tcBorders>
              <w:top w:val="nil"/>
              <w:left w:val="nil"/>
              <w:bottom w:val="single" w:sz="4" w:space="0" w:color="auto"/>
              <w:right w:val="single" w:sz="8" w:space="0" w:color="000000"/>
            </w:tcBorders>
          </w:tcPr>
          <w:p w14:paraId="7F93BDE6"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42DFDC4" w14:textId="77777777" w:rsidTr="00F67E59">
        <w:trPr>
          <w:trHeight w:val="45"/>
        </w:trPr>
        <w:tc>
          <w:tcPr>
            <w:tcW w:w="565" w:type="dxa"/>
            <w:vMerge/>
            <w:tcBorders>
              <w:left w:val="single" w:sz="8" w:space="0" w:color="000000"/>
              <w:right w:val="single" w:sz="8" w:space="0" w:color="000000"/>
            </w:tcBorders>
          </w:tcPr>
          <w:p w14:paraId="46A62F4A" w14:textId="77777777" w:rsidR="00F67E59" w:rsidRPr="003A3444" w:rsidRDefault="00F67E59" w:rsidP="00F67E59"/>
        </w:tc>
        <w:tc>
          <w:tcPr>
            <w:tcW w:w="2269" w:type="dxa"/>
            <w:vMerge/>
            <w:tcBorders>
              <w:left w:val="nil"/>
              <w:right w:val="single" w:sz="8" w:space="0" w:color="000000"/>
            </w:tcBorders>
          </w:tcPr>
          <w:p w14:paraId="7071163A" w14:textId="77777777" w:rsidR="00F67E59" w:rsidRPr="003A3444" w:rsidRDefault="00F67E59" w:rsidP="00F67E59"/>
        </w:tc>
        <w:tc>
          <w:tcPr>
            <w:tcW w:w="1701" w:type="dxa"/>
            <w:vMerge/>
            <w:tcBorders>
              <w:left w:val="nil"/>
              <w:right w:val="single" w:sz="8" w:space="0" w:color="000000"/>
            </w:tcBorders>
          </w:tcPr>
          <w:p w14:paraId="3D6EA1F0" w14:textId="77777777" w:rsidR="00F67E59" w:rsidRPr="003A3444" w:rsidRDefault="00F67E59" w:rsidP="00F67E59"/>
        </w:tc>
        <w:tc>
          <w:tcPr>
            <w:tcW w:w="3969" w:type="dxa"/>
            <w:vMerge/>
            <w:tcBorders>
              <w:left w:val="nil"/>
              <w:right w:val="single" w:sz="8" w:space="0" w:color="000000"/>
            </w:tcBorders>
          </w:tcPr>
          <w:p w14:paraId="58473932"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F6A182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1463308" w14:textId="77777777" w:rsidTr="00B047AA">
        <w:trPr>
          <w:trHeight w:val="45"/>
        </w:trPr>
        <w:tc>
          <w:tcPr>
            <w:tcW w:w="565" w:type="dxa"/>
            <w:vMerge/>
            <w:tcBorders>
              <w:left w:val="single" w:sz="8" w:space="0" w:color="000000"/>
              <w:right w:val="single" w:sz="8" w:space="0" w:color="000000"/>
            </w:tcBorders>
          </w:tcPr>
          <w:p w14:paraId="536D215E" w14:textId="77777777" w:rsidR="00F67E59" w:rsidRPr="003A3444" w:rsidRDefault="00F67E59" w:rsidP="00F67E59"/>
        </w:tc>
        <w:tc>
          <w:tcPr>
            <w:tcW w:w="2269" w:type="dxa"/>
            <w:vMerge/>
            <w:tcBorders>
              <w:left w:val="nil"/>
              <w:right w:val="single" w:sz="8" w:space="0" w:color="000000"/>
            </w:tcBorders>
          </w:tcPr>
          <w:p w14:paraId="1CA5F2D6" w14:textId="77777777" w:rsidR="00F67E59" w:rsidRPr="003A3444" w:rsidRDefault="00F67E59" w:rsidP="00F67E59"/>
        </w:tc>
        <w:tc>
          <w:tcPr>
            <w:tcW w:w="1701" w:type="dxa"/>
            <w:vMerge/>
            <w:tcBorders>
              <w:left w:val="nil"/>
              <w:right w:val="single" w:sz="8" w:space="0" w:color="000000"/>
            </w:tcBorders>
          </w:tcPr>
          <w:p w14:paraId="2561AD7F" w14:textId="77777777" w:rsidR="00F67E59" w:rsidRPr="003A3444" w:rsidRDefault="00F67E59" w:rsidP="00F67E59"/>
        </w:tc>
        <w:tc>
          <w:tcPr>
            <w:tcW w:w="3969" w:type="dxa"/>
            <w:vMerge/>
            <w:tcBorders>
              <w:left w:val="nil"/>
              <w:right w:val="single" w:sz="8" w:space="0" w:color="000000"/>
            </w:tcBorders>
          </w:tcPr>
          <w:p w14:paraId="2F49ABF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857F45C"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1F82C416" w14:textId="77777777" w:rsidTr="00B047AA">
        <w:trPr>
          <w:trHeight w:val="45"/>
        </w:trPr>
        <w:tc>
          <w:tcPr>
            <w:tcW w:w="565" w:type="dxa"/>
            <w:vMerge/>
            <w:tcBorders>
              <w:left w:val="single" w:sz="8" w:space="0" w:color="000000"/>
              <w:right w:val="single" w:sz="8" w:space="0" w:color="000000"/>
            </w:tcBorders>
          </w:tcPr>
          <w:p w14:paraId="1D2089EF" w14:textId="77777777" w:rsidR="00F67E59" w:rsidRPr="003A3444" w:rsidRDefault="00F67E59" w:rsidP="00F67E59"/>
        </w:tc>
        <w:tc>
          <w:tcPr>
            <w:tcW w:w="2269" w:type="dxa"/>
            <w:vMerge/>
            <w:tcBorders>
              <w:left w:val="nil"/>
              <w:right w:val="single" w:sz="8" w:space="0" w:color="000000"/>
            </w:tcBorders>
          </w:tcPr>
          <w:p w14:paraId="04584901" w14:textId="77777777" w:rsidR="00F67E59" w:rsidRPr="003A3444" w:rsidRDefault="00F67E59" w:rsidP="00F67E59"/>
        </w:tc>
        <w:tc>
          <w:tcPr>
            <w:tcW w:w="1701" w:type="dxa"/>
            <w:vMerge/>
            <w:tcBorders>
              <w:left w:val="nil"/>
              <w:right w:val="single" w:sz="8" w:space="0" w:color="000000"/>
            </w:tcBorders>
          </w:tcPr>
          <w:p w14:paraId="49F56129" w14:textId="77777777" w:rsidR="00F67E59" w:rsidRPr="003A3444" w:rsidRDefault="00F67E59" w:rsidP="00F67E59"/>
        </w:tc>
        <w:tc>
          <w:tcPr>
            <w:tcW w:w="3969" w:type="dxa"/>
            <w:vMerge/>
            <w:tcBorders>
              <w:left w:val="nil"/>
              <w:right w:val="single" w:sz="4" w:space="0" w:color="auto"/>
            </w:tcBorders>
          </w:tcPr>
          <w:p w14:paraId="659D4BC4"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E70914B"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69A45E98" w14:textId="77777777" w:rsidTr="00F67E59">
        <w:trPr>
          <w:trHeight w:val="45"/>
        </w:trPr>
        <w:tc>
          <w:tcPr>
            <w:tcW w:w="565" w:type="dxa"/>
            <w:vMerge/>
            <w:tcBorders>
              <w:left w:val="single" w:sz="8" w:space="0" w:color="000000"/>
              <w:right w:val="single" w:sz="8" w:space="0" w:color="000000"/>
            </w:tcBorders>
          </w:tcPr>
          <w:p w14:paraId="76A951A9" w14:textId="77777777" w:rsidR="00F67E59" w:rsidRPr="003A3444" w:rsidRDefault="00F67E59" w:rsidP="00F67E59"/>
        </w:tc>
        <w:tc>
          <w:tcPr>
            <w:tcW w:w="2269" w:type="dxa"/>
            <w:vMerge/>
            <w:tcBorders>
              <w:left w:val="nil"/>
              <w:right w:val="single" w:sz="8" w:space="0" w:color="000000"/>
            </w:tcBorders>
          </w:tcPr>
          <w:p w14:paraId="58AEC025" w14:textId="77777777" w:rsidR="00F67E59" w:rsidRPr="003A3444" w:rsidRDefault="00F67E59" w:rsidP="00F67E59"/>
        </w:tc>
        <w:tc>
          <w:tcPr>
            <w:tcW w:w="1701" w:type="dxa"/>
            <w:vMerge/>
            <w:tcBorders>
              <w:left w:val="nil"/>
              <w:right w:val="single" w:sz="8" w:space="0" w:color="000000"/>
            </w:tcBorders>
          </w:tcPr>
          <w:p w14:paraId="430E401B" w14:textId="77777777" w:rsidR="00F67E59" w:rsidRPr="003A3444" w:rsidRDefault="00F67E59" w:rsidP="00F67E59"/>
        </w:tc>
        <w:tc>
          <w:tcPr>
            <w:tcW w:w="3969" w:type="dxa"/>
            <w:vMerge/>
            <w:tcBorders>
              <w:left w:val="nil"/>
              <w:right w:val="single" w:sz="8" w:space="0" w:color="000000"/>
            </w:tcBorders>
          </w:tcPr>
          <w:p w14:paraId="14BE1E8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CA60F43"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0FA13B08" w14:textId="77777777" w:rsidTr="00F67E59">
        <w:trPr>
          <w:trHeight w:val="45"/>
        </w:trPr>
        <w:tc>
          <w:tcPr>
            <w:tcW w:w="565" w:type="dxa"/>
            <w:vMerge/>
            <w:tcBorders>
              <w:left w:val="single" w:sz="8" w:space="0" w:color="000000"/>
              <w:bottom w:val="single" w:sz="4" w:space="0" w:color="auto"/>
              <w:right w:val="single" w:sz="8" w:space="0" w:color="000000"/>
            </w:tcBorders>
          </w:tcPr>
          <w:p w14:paraId="61CDE494" w14:textId="77777777" w:rsidR="00F67E59" w:rsidRPr="003A3444" w:rsidRDefault="00F67E59" w:rsidP="00F67E59"/>
        </w:tc>
        <w:tc>
          <w:tcPr>
            <w:tcW w:w="2269" w:type="dxa"/>
            <w:vMerge/>
            <w:tcBorders>
              <w:left w:val="nil"/>
              <w:bottom w:val="single" w:sz="4" w:space="0" w:color="auto"/>
              <w:right w:val="single" w:sz="8" w:space="0" w:color="000000"/>
            </w:tcBorders>
          </w:tcPr>
          <w:p w14:paraId="32C6E92B" w14:textId="77777777" w:rsidR="00F67E59" w:rsidRPr="003A3444" w:rsidRDefault="00F67E59" w:rsidP="00F67E59"/>
        </w:tc>
        <w:tc>
          <w:tcPr>
            <w:tcW w:w="1701" w:type="dxa"/>
            <w:vMerge/>
            <w:tcBorders>
              <w:left w:val="nil"/>
              <w:bottom w:val="single" w:sz="4" w:space="0" w:color="auto"/>
              <w:right w:val="single" w:sz="8" w:space="0" w:color="000000"/>
            </w:tcBorders>
          </w:tcPr>
          <w:p w14:paraId="13EBE393" w14:textId="77777777" w:rsidR="00F67E59" w:rsidRPr="003A3444" w:rsidRDefault="00F67E59" w:rsidP="00F67E59"/>
        </w:tc>
        <w:tc>
          <w:tcPr>
            <w:tcW w:w="3969" w:type="dxa"/>
            <w:vMerge/>
            <w:tcBorders>
              <w:left w:val="nil"/>
              <w:bottom w:val="single" w:sz="4" w:space="0" w:color="auto"/>
              <w:right w:val="single" w:sz="4" w:space="0" w:color="auto"/>
            </w:tcBorders>
          </w:tcPr>
          <w:p w14:paraId="5B8646C8"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9565254"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473C000D" w14:textId="77777777" w:rsidTr="00F67E59">
        <w:tc>
          <w:tcPr>
            <w:tcW w:w="565" w:type="dxa"/>
            <w:vMerge w:val="restart"/>
            <w:tcBorders>
              <w:top w:val="single" w:sz="4" w:space="0" w:color="auto"/>
              <w:left w:val="single" w:sz="4" w:space="0" w:color="auto"/>
              <w:bottom w:val="single" w:sz="4" w:space="0" w:color="auto"/>
              <w:right w:val="single" w:sz="4" w:space="0" w:color="auto"/>
            </w:tcBorders>
          </w:tcPr>
          <w:p w14:paraId="37626591" w14:textId="77777777" w:rsidR="00F67E59" w:rsidRPr="003A3444" w:rsidRDefault="00F67E59" w:rsidP="00596C2D">
            <w:pPr>
              <w:numPr>
                <w:ilvl w:val="0"/>
                <w:numId w:val="64"/>
              </w:numPr>
              <w:suppressAutoHyphens/>
              <w:ind w:left="0" w:firstLine="0"/>
            </w:pPr>
          </w:p>
        </w:tc>
        <w:tc>
          <w:tcPr>
            <w:tcW w:w="2269" w:type="dxa"/>
            <w:vMerge w:val="restart"/>
            <w:tcBorders>
              <w:top w:val="single" w:sz="4" w:space="0" w:color="auto"/>
              <w:left w:val="single" w:sz="4" w:space="0" w:color="auto"/>
              <w:bottom w:val="single" w:sz="4" w:space="0" w:color="auto"/>
              <w:right w:val="single" w:sz="4" w:space="0" w:color="auto"/>
            </w:tcBorders>
          </w:tcPr>
          <w:p w14:paraId="54DF4657" w14:textId="77777777" w:rsidR="00F67E59" w:rsidRPr="003A3444" w:rsidRDefault="00F67E59" w:rsidP="00F67E59">
            <w:r w:rsidRPr="003A3444">
              <w:t>Историко-культурная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149A4935" w14:textId="77777777" w:rsidR="00F67E59" w:rsidRPr="003A3444" w:rsidRDefault="00F67E59" w:rsidP="00F67E59">
            <w:r w:rsidRPr="003A3444">
              <w:t xml:space="preserve">9.3 </w:t>
            </w:r>
          </w:p>
        </w:tc>
        <w:tc>
          <w:tcPr>
            <w:tcW w:w="3969" w:type="dxa"/>
            <w:vMerge w:val="restart"/>
            <w:tcBorders>
              <w:top w:val="single" w:sz="4" w:space="0" w:color="auto"/>
              <w:left w:val="single" w:sz="4" w:space="0" w:color="auto"/>
              <w:bottom w:val="single" w:sz="4" w:space="0" w:color="auto"/>
              <w:right w:val="single" w:sz="4" w:space="0" w:color="auto"/>
            </w:tcBorders>
          </w:tcPr>
          <w:p w14:paraId="7DF7224F" w14:textId="77777777" w:rsidR="00F67E59" w:rsidRPr="003A3444" w:rsidRDefault="00F67E59" w:rsidP="00F67E59">
            <w:pPr>
              <w:jc w:val="both"/>
            </w:pPr>
            <w:r w:rsidRPr="003A3444">
              <w:t>Сохранение и изучение объектов культурного наследия народов Российской Федерации (памятников истории и культуры), в том числе:</w:t>
            </w:r>
          </w:p>
          <w:p w14:paraId="0CEC296A" w14:textId="77777777" w:rsidR="00F67E59" w:rsidRPr="003A3444" w:rsidRDefault="00F67E59" w:rsidP="00F67E59">
            <w:pPr>
              <w:jc w:val="both"/>
            </w:pPr>
            <w:r w:rsidRPr="003A3444">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6520" w:type="dxa"/>
            <w:tcBorders>
              <w:top w:val="single" w:sz="4" w:space="0" w:color="auto"/>
              <w:left w:val="single" w:sz="4" w:space="0" w:color="auto"/>
              <w:bottom w:val="single" w:sz="4" w:space="0" w:color="auto"/>
              <w:right w:val="single" w:sz="4" w:space="0" w:color="auto"/>
            </w:tcBorders>
          </w:tcPr>
          <w:p w14:paraId="5AFD6C99"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7ED56D8" w14:textId="77777777" w:rsidTr="00F67E59">
        <w:tc>
          <w:tcPr>
            <w:tcW w:w="565" w:type="dxa"/>
            <w:vMerge/>
            <w:tcBorders>
              <w:top w:val="single" w:sz="4" w:space="0" w:color="auto"/>
              <w:left w:val="single" w:sz="8" w:space="0" w:color="000000"/>
              <w:bottom w:val="single" w:sz="8" w:space="0" w:color="000000"/>
              <w:right w:val="single" w:sz="8" w:space="0" w:color="000000"/>
            </w:tcBorders>
          </w:tcPr>
          <w:p w14:paraId="63DABDB9"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59AD5B97"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A9F939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6EDB245"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7DCAD3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741AF58" w14:textId="77777777" w:rsidTr="00F67E59">
        <w:tc>
          <w:tcPr>
            <w:tcW w:w="565" w:type="dxa"/>
            <w:vMerge/>
            <w:tcBorders>
              <w:top w:val="nil"/>
              <w:left w:val="single" w:sz="8" w:space="0" w:color="000000"/>
              <w:bottom w:val="single" w:sz="8" w:space="0" w:color="000000"/>
              <w:right w:val="single" w:sz="8" w:space="0" w:color="000000"/>
            </w:tcBorders>
          </w:tcPr>
          <w:p w14:paraId="072963BB"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59E3A67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D752F0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39990D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5570AB0"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B251329" w14:textId="77777777" w:rsidTr="00F67E59">
        <w:tc>
          <w:tcPr>
            <w:tcW w:w="565" w:type="dxa"/>
            <w:vMerge/>
            <w:tcBorders>
              <w:top w:val="nil"/>
              <w:left w:val="single" w:sz="8" w:space="0" w:color="000000"/>
              <w:bottom w:val="single" w:sz="8" w:space="0" w:color="000000"/>
              <w:right w:val="single" w:sz="8" w:space="0" w:color="000000"/>
            </w:tcBorders>
          </w:tcPr>
          <w:p w14:paraId="3DF09FA8"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5329BDF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369364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652EB5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61B94B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AFE3C7C" w14:textId="77777777" w:rsidTr="00F67E59">
        <w:tc>
          <w:tcPr>
            <w:tcW w:w="565" w:type="dxa"/>
            <w:vMerge/>
            <w:tcBorders>
              <w:top w:val="nil"/>
              <w:left w:val="single" w:sz="8" w:space="0" w:color="000000"/>
              <w:bottom w:val="single" w:sz="8" w:space="0" w:color="000000"/>
              <w:right w:val="single" w:sz="8" w:space="0" w:color="000000"/>
            </w:tcBorders>
          </w:tcPr>
          <w:p w14:paraId="685CEE33"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502B005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CB9772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21BFF3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71991E1"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E1E6060" w14:textId="77777777" w:rsidTr="00F67E59">
        <w:tc>
          <w:tcPr>
            <w:tcW w:w="565" w:type="dxa"/>
            <w:vMerge/>
            <w:tcBorders>
              <w:top w:val="nil"/>
              <w:left w:val="single" w:sz="8" w:space="0" w:color="000000"/>
              <w:bottom w:val="single" w:sz="8" w:space="0" w:color="000000"/>
              <w:right w:val="single" w:sz="8" w:space="0" w:color="000000"/>
            </w:tcBorders>
          </w:tcPr>
          <w:p w14:paraId="5663090F"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305F5E2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5AB4ED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7FB633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21942A3"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630C616" w14:textId="77777777" w:rsidTr="00F67E59">
        <w:trPr>
          <w:trHeight w:val="45"/>
        </w:trPr>
        <w:tc>
          <w:tcPr>
            <w:tcW w:w="565" w:type="dxa"/>
            <w:vMerge w:val="restart"/>
            <w:tcBorders>
              <w:top w:val="nil"/>
              <w:left w:val="single" w:sz="8" w:space="0" w:color="000000"/>
              <w:bottom w:val="single" w:sz="8" w:space="0" w:color="000000"/>
              <w:right w:val="single" w:sz="8" w:space="0" w:color="000000"/>
            </w:tcBorders>
          </w:tcPr>
          <w:p w14:paraId="7E6411C5" w14:textId="77777777" w:rsidR="00F67E59" w:rsidRPr="003A3444" w:rsidRDefault="00F67E59" w:rsidP="00596C2D">
            <w:pPr>
              <w:numPr>
                <w:ilvl w:val="0"/>
                <w:numId w:val="64"/>
              </w:numPr>
              <w:suppressAutoHyphens/>
              <w:ind w:left="0" w:firstLine="0"/>
            </w:pPr>
          </w:p>
        </w:tc>
        <w:tc>
          <w:tcPr>
            <w:tcW w:w="2269" w:type="dxa"/>
            <w:vMerge w:val="restart"/>
            <w:tcBorders>
              <w:top w:val="nil"/>
              <w:left w:val="nil"/>
              <w:bottom w:val="single" w:sz="8" w:space="0" w:color="000000"/>
              <w:right w:val="single" w:sz="8" w:space="0" w:color="000000"/>
            </w:tcBorders>
          </w:tcPr>
          <w:p w14:paraId="600ABD08" w14:textId="77777777" w:rsidR="00F67E59" w:rsidRPr="003A3444" w:rsidRDefault="00F67E59" w:rsidP="00F67E59">
            <w:r w:rsidRPr="003A3444">
              <w:t>Земельные участки (территории) общего пользования</w:t>
            </w:r>
          </w:p>
        </w:tc>
        <w:tc>
          <w:tcPr>
            <w:tcW w:w="1701" w:type="dxa"/>
            <w:vMerge w:val="restart"/>
            <w:tcBorders>
              <w:top w:val="nil"/>
              <w:left w:val="nil"/>
              <w:bottom w:val="single" w:sz="8" w:space="0" w:color="000000"/>
              <w:right w:val="single" w:sz="8" w:space="0" w:color="000000"/>
            </w:tcBorders>
          </w:tcPr>
          <w:p w14:paraId="1702CF86" w14:textId="77777777" w:rsidR="00F67E59" w:rsidRPr="003A3444" w:rsidRDefault="00F67E59" w:rsidP="00F67E59">
            <w:r w:rsidRPr="003A3444">
              <w:t>12.0</w:t>
            </w:r>
          </w:p>
        </w:tc>
        <w:tc>
          <w:tcPr>
            <w:tcW w:w="3969" w:type="dxa"/>
            <w:vMerge w:val="restart"/>
            <w:tcBorders>
              <w:top w:val="nil"/>
              <w:left w:val="nil"/>
              <w:bottom w:val="single" w:sz="8" w:space="0" w:color="000000"/>
              <w:right w:val="single" w:sz="8" w:space="0" w:color="000000"/>
            </w:tcBorders>
          </w:tcPr>
          <w:p w14:paraId="61E00592" w14:textId="77777777" w:rsidR="00F67E59" w:rsidRPr="003A3444" w:rsidRDefault="00F67E59" w:rsidP="00F67E59">
            <w:pPr>
              <w:jc w:val="both"/>
            </w:pPr>
            <w:r w:rsidRPr="003A3444">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w:t>
            </w:r>
            <w:r w:rsidRPr="003A3444">
              <w:br/>
              <w:t xml:space="preserve"> с кодами 12.0.1-12.0.2</w:t>
            </w:r>
          </w:p>
        </w:tc>
        <w:tc>
          <w:tcPr>
            <w:tcW w:w="6520" w:type="dxa"/>
            <w:tcBorders>
              <w:top w:val="nil"/>
              <w:left w:val="nil"/>
              <w:bottom w:val="single" w:sz="8" w:space="0" w:color="000000"/>
              <w:right w:val="single" w:sz="8" w:space="0" w:color="000000"/>
            </w:tcBorders>
          </w:tcPr>
          <w:p w14:paraId="6A428D39"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970A85E"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682BEF90"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789262A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2DF2D0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6CF64B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D56E3D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E1654CE"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01F80D7F"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242A717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B4FC22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DD7BCB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8707A73"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691F747"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39C06A88"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25C3BB7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0FAEEA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5A2B8F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E9EA0F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0265EAD" w14:textId="77777777" w:rsidTr="00F67E59">
        <w:trPr>
          <w:trHeight w:val="45"/>
        </w:trPr>
        <w:tc>
          <w:tcPr>
            <w:tcW w:w="565" w:type="dxa"/>
            <w:vMerge/>
            <w:tcBorders>
              <w:top w:val="nil"/>
              <w:left w:val="single" w:sz="8" w:space="0" w:color="000000"/>
              <w:bottom w:val="single" w:sz="4" w:space="0" w:color="auto"/>
              <w:right w:val="single" w:sz="8" w:space="0" w:color="000000"/>
            </w:tcBorders>
          </w:tcPr>
          <w:p w14:paraId="68C82692"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617CAFB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76CEE6C"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90365E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268F908"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34C9BC2" w14:textId="77777777" w:rsidTr="00F67E59">
        <w:trPr>
          <w:trHeight w:val="45"/>
        </w:trPr>
        <w:tc>
          <w:tcPr>
            <w:tcW w:w="565" w:type="dxa"/>
            <w:vMerge/>
            <w:tcBorders>
              <w:top w:val="single" w:sz="4" w:space="0" w:color="auto"/>
              <w:left w:val="single" w:sz="4" w:space="0" w:color="auto"/>
              <w:bottom w:val="single" w:sz="4" w:space="0" w:color="auto"/>
              <w:right w:val="single" w:sz="4" w:space="0" w:color="auto"/>
            </w:tcBorders>
          </w:tcPr>
          <w:p w14:paraId="3B0B0A95"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31A1DA0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9355D7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F4E5BF0"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C2A069C"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A4804BF" w14:textId="77777777" w:rsidTr="00F67E59">
        <w:trPr>
          <w:trHeight w:val="45"/>
        </w:trPr>
        <w:tc>
          <w:tcPr>
            <w:tcW w:w="565" w:type="dxa"/>
            <w:vMerge w:val="restart"/>
            <w:tcBorders>
              <w:top w:val="single" w:sz="4" w:space="0" w:color="auto"/>
              <w:left w:val="single" w:sz="4" w:space="0" w:color="auto"/>
              <w:bottom w:val="single" w:sz="4" w:space="0" w:color="auto"/>
              <w:right w:val="single" w:sz="4" w:space="0" w:color="auto"/>
            </w:tcBorders>
          </w:tcPr>
          <w:p w14:paraId="5D0062E0" w14:textId="77777777" w:rsidR="00F67E59" w:rsidRPr="003A3444" w:rsidRDefault="00F67E59" w:rsidP="00596C2D">
            <w:pPr>
              <w:numPr>
                <w:ilvl w:val="0"/>
                <w:numId w:val="64"/>
              </w:numPr>
              <w:suppressAutoHyphens/>
              <w:ind w:left="0" w:firstLine="0"/>
            </w:pPr>
          </w:p>
        </w:tc>
        <w:tc>
          <w:tcPr>
            <w:tcW w:w="2269" w:type="dxa"/>
            <w:vMerge w:val="restart"/>
            <w:tcBorders>
              <w:top w:val="single" w:sz="4" w:space="0" w:color="auto"/>
              <w:left w:val="single" w:sz="4" w:space="0" w:color="auto"/>
              <w:bottom w:val="single" w:sz="4" w:space="0" w:color="auto"/>
              <w:right w:val="single" w:sz="4" w:space="0" w:color="auto"/>
            </w:tcBorders>
          </w:tcPr>
          <w:p w14:paraId="72DE1FE3" w14:textId="77777777" w:rsidR="00F67E59" w:rsidRPr="003A3444" w:rsidRDefault="00F67E59" w:rsidP="00F67E59">
            <w:r w:rsidRPr="003A3444">
              <w:t>Улично-дорожная сеть</w:t>
            </w:r>
          </w:p>
        </w:tc>
        <w:tc>
          <w:tcPr>
            <w:tcW w:w="1701" w:type="dxa"/>
            <w:vMerge w:val="restart"/>
            <w:tcBorders>
              <w:top w:val="single" w:sz="4" w:space="0" w:color="auto"/>
              <w:left w:val="single" w:sz="4" w:space="0" w:color="auto"/>
              <w:bottom w:val="single" w:sz="4" w:space="0" w:color="auto"/>
              <w:right w:val="single" w:sz="4" w:space="0" w:color="auto"/>
            </w:tcBorders>
          </w:tcPr>
          <w:p w14:paraId="4E7A329D" w14:textId="77777777" w:rsidR="00F67E59" w:rsidRPr="003A3444" w:rsidRDefault="00F67E59" w:rsidP="00F67E59">
            <w:r w:rsidRPr="003A3444">
              <w:t>12.0.1</w:t>
            </w:r>
          </w:p>
        </w:tc>
        <w:tc>
          <w:tcPr>
            <w:tcW w:w="3969" w:type="dxa"/>
            <w:vMerge w:val="restart"/>
            <w:tcBorders>
              <w:top w:val="single" w:sz="4" w:space="0" w:color="auto"/>
              <w:left w:val="single" w:sz="4" w:space="0" w:color="auto"/>
              <w:bottom w:val="single" w:sz="4" w:space="0" w:color="auto"/>
              <w:right w:val="single" w:sz="4" w:space="0" w:color="auto"/>
            </w:tcBorders>
          </w:tcPr>
          <w:p w14:paraId="40F48149" w14:textId="77777777" w:rsidR="00F67E59" w:rsidRPr="003A3444" w:rsidRDefault="00F67E59" w:rsidP="00F67E59">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0" w:type="dxa"/>
            <w:tcBorders>
              <w:top w:val="single" w:sz="4" w:space="0" w:color="auto"/>
              <w:left w:val="single" w:sz="4" w:space="0" w:color="auto"/>
              <w:bottom w:val="single" w:sz="4" w:space="0" w:color="auto"/>
              <w:right w:val="single" w:sz="4" w:space="0" w:color="auto"/>
            </w:tcBorders>
          </w:tcPr>
          <w:p w14:paraId="7F109599"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ED67816" w14:textId="77777777" w:rsidTr="00F67E59">
        <w:trPr>
          <w:trHeight w:val="45"/>
        </w:trPr>
        <w:tc>
          <w:tcPr>
            <w:tcW w:w="565" w:type="dxa"/>
            <w:vMerge/>
            <w:tcBorders>
              <w:top w:val="single" w:sz="4" w:space="0" w:color="auto"/>
              <w:left w:val="single" w:sz="8" w:space="0" w:color="000000"/>
              <w:bottom w:val="single" w:sz="8" w:space="0" w:color="000000"/>
              <w:right w:val="single" w:sz="8" w:space="0" w:color="000000"/>
            </w:tcBorders>
          </w:tcPr>
          <w:p w14:paraId="77EAD818"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07710037"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521FC4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3D6D48D"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3A512FD"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778B743"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24C9A75B"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67260CD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9C7C2E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F8D5BE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D0C99E5"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65076F5"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4D1B73B5"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3132D5F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646940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CA9DF0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BDF085B"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BF511D2"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47F05E0F"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6B55431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0FC64F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DB9F87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27E224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F351F4D"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13B988F2"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4FC775B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1FBEA7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85E89C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DD994FA"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2A7DD8A" w14:textId="77777777" w:rsidTr="00F67E59">
        <w:trPr>
          <w:trHeight w:val="362"/>
        </w:trPr>
        <w:tc>
          <w:tcPr>
            <w:tcW w:w="565" w:type="dxa"/>
            <w:vMerge w:val="restart"/>
            <w:tcBorders>
              <w:top w:val="nil"/>
              <w:left w:val="single" w:sz="8" w:space="0" w:color="000000"/>
              <w:bottom w:val="single" w:sz="8" w:space="0" w:color="000000"/>
              <w:right w:val="single" w:sz="8" w:space="0" w:color="000000"/>
            </w:tcBorders>
          </w:tcPr>
          <w:p w14:paraId="23FE96B4" w14:textId="77777777" w:rsidR="00F67E59" w:rsidRPr="003A3444" w:rsidRDefault="00F67E59" w:rsidP="00596C2D">
            <w:pPr>
              <w:numPr>
                <w:ilvl w:val="0"/>
                <w:numId w:val="64"/>
              </w:numPr>
              <w:suppressAutoHyphens/>
              <w:ind w:left="0" w:firstLine="0"/>
            </w:pPr>
          </w:p>
        </w:tc>
        <w:tc>
          <w:tcPr>
            <w:tcW w:w="2269" w:type="dxa"/>
            <w:vMerge w:val="restart"/>
            <w:tcBorders>
              <w:top w:val="nil"/>
              <w:left w:val="nil"/>
              <w:bottom w:val="single" w:sz="8" w:space="0" w:color="000000"/>
              <w:right w:val="single" w:sz="8" w:space="0" w:color="000000"/>
            </w:tcBorders>
          </w:tcPr>
          <w:p w14:paraId="78E84709" w14:textId="77777777" w:rsidR="00F67E59" w:rsidRPr="003A3444" w:rsidRDefault="00F67E59" w:rsidP="00F67E59">
            <w:r w:rsidRPr="003A3444">
              <w:t>Благоустройство территории</w:t>
            </w:r>
          </w:p>
        </w:tc>
        <w:tc>
          <w:tcPr>
            <w:tcW w:w="1701" w:type="dxa"/>
            <w:vMerge w:val="restart"/>
            <w:tcBorders>
              <w:top w:val="nil"/>
              <w:left w:val="nil"/>
              <w:bottom w:val="single" w:sz="8" w:space="0" w:color="000000"/>
              <w:right w:val="single" w:sz="8" w:space="0" w:color="000000"/>
            </w:tcBorders>
          </w:tcPr>
          <w:p w14:paraId="01FA27B3" w14:textId="77777777" w:rsidR="00F67E59" w:rsidRPr="003A3444" w:rsidRDefault="00F67E59" w:rsidP="00F67E59">
            <w:r w:rsidRPr="003A3444">
              <w:t>12.0.2</w:t>
            </w:r>
          </w:p>
        </w:tc>
        <w:tc>
          <w:tcPr>
            <w:tcW w:w="3969" w:type="dxa"/>
            <w:vMerge w:val="restart"/>
            <w:tcBorders>
              <w:top w:val="nil"/>
              <w:left w:val="nil"/>
              <w:bottom w:val="single" w:sz="8" w:space="0" w:color="000000"/>
              <w:right w:val="single" w:sz="8" w:space="0" w:color="000000"/>
            </w:tcBorders>
          </w:tcPr>
          <w:p w14:paraId="74D1A237" w14:textId="77777777" w:rsidR="00F67E59" w:rsidRPr="003A3444" w:rsidRDefault="00F67E59" w:rsidP="00F67E59">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nil"/>
              <w:left w:val="nil"/>
              <w:bottom w:val="single" w:sz="8" w:space="0" w:color="000000"/>
              <w:right w:val="single" w:sz="8" w:space="0" w:color="000000"/>
            </w:tcBorders>
          </w:tcPr>
          <w:p w14:paraId="29490DEC"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3794F5E" w14:textId="77777777" w:rsidTr="00F67E59">
        <w:trPr>
          <w:trHeight w:val="343"/>
        </w:trPr>
        <w:tc>
          <w:tcPr>
            <w:tcW w:w="565" w:type="dxa"/>
            <w:vMerge/>
            <w:tcBorders>
              <w:top w:val="nil"/>
              <w:left w:val="single" w:sz="8" w:space="0" w:color="000000"/>
              <w:bottom w:val="single" w:sz="8" w:space="0" w:color="000000"/>
              <w:right w:val="single" w:sz="8" w:space="0" w:color="000000"/>
            </w:tcBorders>
          </w:tcPr>
          <w:p w14:paraId="2CEAE9ED"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4B1CE71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ED932F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D852BF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8F53ED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23A1569" w14:textId="77777777" w:rsidTr="00F67E59">
        <w:trPr>
          <w:trHeight w:val="339"/>
        </w:trPr>
        <w:tc>
          <w:tcPr>
            <w:tcW w:w="565" w:type="dxa"/>
            <w:vMerge/>
            <w:tcBorders>
              <w:top w:val="nil"/>
              <w:left w:val="single" w:sz="8" w:space="0" w:color="000000"/>
              <w:bottom w:val="single" w:sz="8" w:space="0" w:color="000000"/>
              <w:right w:val="single" w:sz="8" w:space="0" w:color="000000"/>
            </w:tcBorders>
          </w:tcPr>
          <w:p w14:paraId="6FE6B3FE"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0094183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C7233C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439107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C38985E"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5A5559A5" w14:textId="77777777" w:rsidTr="00F67E59">
        <w:trPr>
          <w:trHeight w:val="711"/>
        </w:trPr>
        <w:tc>
          <w:tcPr>
            <w:tcW w:w="565" w:type="dxa"/>
            <w:vMerge/>
            <w:tcBorders>
              <w:top w:val="nil"/>
              <w:left w:val="single" w:sz="8" w:space="0" w:color="000000"/>
              <w:bottom w:val="single" w:sz="8" w:space="0" w:color="000000"/>
              <w:right w:val="single" w:sz="8" w:space="0" w:color="000000"/>
            </w:tcBorders>
          </w:tcPr>
          <w:p w14:paraId="595406A7"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079026A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026F94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2351BB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A75F56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E449823" w14:textId="77777777" w:rsidTr="00F67E59">
        <w:trPr>
          <w:trHeight w:val="76"/>
        </w:trPr>
        <w:tc>
          <w:tcPr>
            <w:tcW w:w="565" w:type="dxa"/>
            <w:vMerge/>
            <w:tcBorders>
              <w:top w:val="nil"/>
              <w:left w:val="single" w:sz="8" w:space="0" w:color="000000"/>
              <w:bottom w:val="single" w:sz="8" w:space="0" w:color="000000"/>
              <w:right w:val="single" w:sz="8" w:space="0" w:color="000000"/>
            </w:tcBorders>
          </w:tcPr>
          <w:p w14:paraId="175D033C"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6651C4A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9F2FD4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9EC9F1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59FCB3B"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E371490" w14:textId="77777777" w:rsidTr="00F67E59">
        <w:trPr>
          <w:trHeight w:val="583"/>
        </w:trPr>
        <w:tc>
          <w:tcPr>
            <w:tcW w:w="565" w:type="dxa"/>
            <w:vMerge/>
            <w:tcBorders>
              <w:top w:val="nil"/>
              <w:left w:val="single" w:sz="8" w:space="0" w:color="000000"/>
              <w:bottom w:val="single" w:sz="8" w:space="0" w:color="000000"/>
              <w:right w:val="single" w:sz="8" w:space="0" w:color="000000"/>
            </w:tcBorders>
          </w:tcPr>
          <w:p w14:paraId="788D3A5F"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5D054F8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FC932E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4B1C21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2700330"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021CC723" w14:textId="77777777" w:rsidR="00F67E59" w:rsidRPr="003A3444" w:rsidRDefault="00F67E59" w:rsidP="00F67E59">
      <w:pPr>
        <w:keepNext/>
        <w:keepLines/>
        <w:spacing w:before="200"/>
        <w:jc w:val="both"/>
        <w:outlineLvl w:val="3"/>
        <w:rPr>
          <w:rFonts w:eastAsiaTheme="majorEastAsia"/>
          <w:b/>
          <w:bCs/>
        </w:rPr>
      </w:pPr>
      <w:bookmarkStart w:id="298" w:name="_Toc208935626"/>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298"/>
    </w:p>
    <w:p w14:paraId="25102FA1" w14:textId="77777777" w:rsidR="00F67E59" w:rsidRPr="003A3444" w:rsidRDefault="00F67E59" w:rsidP="00F67E59">
      <w:pPr>
        <w:spacing w:before="200"/>
        <w:outlineLvl w:val="3"/>
        <w:rPr>
          <w:b/>
        </w:rPr>
      </w:pPr>
      <w:bookmarkStart w:id="299" w:name="_Toc208935627"/>
      <w:r w:rsidRPr="003A3444">
        <w:rPr>
          <w:b/>
        </w:rPr>
        <w:t>Условно разрешенные виды использования земельных участков и объектов капитального строительства</w:t>
      </w:r>
      <w:bookmarkEnd w:id="299"/>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43188C8F" w14:textId="77777777" w:rsidTr="00F67E59">
        <w:tc>
          <w:tcPr>
            <w:tcW w:w="567" w:type="dxa"/>
            <w:tcBorders>
              <w:top w:val="single" w:sz="8" w:space="0" w:color="000000"/>
              <w:left w:val="single" w:sz="8" w:space="0" w:color="000000"/>
              <w:bottom w:val="single" w:sz="4" w:space="0" w:color="auto"/>
              <w:right w:val="single" w:sz="8" w:space="0" w:color="000000"/>
            </w:tcBorders>
          </w:tcPr>
          <w:p w14:paraId="790009E1"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1187FE25" w14:textId="77777777" w:rsidR="00F67E59" w:rsidRPr="003A3444" w:rsidRDefault="00F67E59" w:rsidP="00F67E59">
            <w:pPr>
              <w:spacing w:line="235" w:lineRule="atLeast"/>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292D793B" w14:textId="77777777" w:rsidR="00F67E59" w:rsidRPr="003A3444" w:rsidRDefault="00F67E59" w:rsidP="00F67E59">
            <w:pPr>
              <w:spacing w:line="235" w:lineRule="atLeast"/>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50909138" w14:textId="77777777" w:rsidR="00F67E59" w:rsidRPr="003A3444" w:rsidRDefault="00F67E59" w:rsidP="00F67E59">
            <w:pPr>
              <w:spacing w:line="235" w:lineRule="atLeast"/>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551FE171" w14:textId="77777777" w:rsidR="00F67E59" w:rsidRPr="003A3444" w:rsidRDefault="00F67E59" w:rsidP="00F67E59">
            <w:pPr>
              <w:spacing w:line="235" w:lineRule="atLeast"/>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2FAC2942"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1FD521FE" w14:textId="77777777" w:rsidR="00F67E59" w:rsidRPr="003A3444" w:rsidRDefault="00F67E59" w:rsidP="00596C2D">
            <w:pPr>
              <w:numPr>
                <w:ilvl w:val="0"/>
                <w:numId w:val="60"/>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4E85D128" w14:textId="77777777" w:rsidR="00F67E59" w:rsidRPr="003A3444" w:rsidRDefault="00F67E59" w:rsidP="00F67E59">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7EB5DB19" w14:textId="77777777" w:rsidR="00F67E59" w:rsidRPr="003A3444" w:rsidRDefault="00F67E59" w:rsidP="00F67E59">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21A339AE"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0DE89BC2"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0A927D3"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7AB7A343"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71FF3CD2"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7CD2B5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50392F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52A3E6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3CE1C4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4698FC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0BDEC7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125278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96B77B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ADD3885"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9A5A41F"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51EF6E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FF3D1F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7CAD1D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AE0E82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13782E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B053C0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29608B0"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0D8101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BEE3F7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E065F1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57A2C61"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01128C9"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2DC107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F7062B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589181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76E415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BCD5A61"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453D6D2"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4D566FED" w14:textId="77777777" w:rsidR="00F67E59" w:rsidRPr="003A3444" w:rsidRDefault="00F67E59" w:rsidP="00596C2D">
            <w:pPr>
              <w:numPr>
                <w:ilvl w:val="0"/>
                <w:numId w:val="60"/>
              </w:numPr>
              <w:suppressAutoHyphens/>
              <w:ind w:left="0" w:firstLine="0"/>
            </w:pPr>
          </w:p>
        </w:tc>
        <w:tc>
          <w:tcPr>
            <w:tcW w:w="2267" w:type="dxa"/>
            <w:vMerge w:val="restart"/>
            <w:tcBorders>
              <w:top w:val="nil"/>
              <w:left w:val="nil"/>
              <w:bottom w:val="single" w:sz="8" w:space="0" w:color="000000"/>
              <w:right w:val="single" w:sz="8" w:space="0" w:color="000000"/>
            </w:tcBorders>
          </w:tcPr>
          <w:p w14:paraId="0810A6D3" w14:textId="77777777" w:rsidR="00F67E59" w:rsidRPr="003A3444" w:rsidRDefault="00F67E59" w:rsidP="00F67E59">
            <w:r w:rsidRPr="003A3444">
              <w:t>Осуществление религиозных обрядов</w:t>
            </w:r>
          </w:p>
        </w:tc>
        <w:tc>
          <w:tcPr>
            <w:tcW w:w="1701" w:type="dxa"/>
            <w:vMerge w:val="restart"/>
            <w:tcBorders>
              <w:top w:val="nil"/>
              <w:left w:val="nil"/>
              <w:bottom w:val="single" w:sz="8" w:space="0" w:color="000000"/>
              <w:right w:val="single" w:sz="8" w:space="0" w:color="000000"/>
            </w:tcBorders>
          </w:tcPr>
          <w:p w14:paraId="01DCAA53" w14:textId="77777777" w:rsidR="00F67E59" w:rsidRPr="003A3444" w:rsidRDefault="00F67E59" w:rsidP="00F67E59">
            <w:r w:rsidRPr="003A3444">
              <w:t>3.7.1</w:t>
            </w:r>
          </w:p>
        </w:tc>
        <w:tc>
          <w:tcPr>
            <w:tcW w:w="3969" w:type="dxa"/>
            <w:vMerge w:val="restart"/>
            <w:tcBorders>
              <w:top w:val="nil"/>
              <w:left w:val="nil"/>
              <w:bottom w:val="single" w:sz="8" w:space="0" w:color="000000"/>
              <w:right w:val="single" w:sz="8" w:space="0" w:color="000000"/>
            </w:tcBorders>
          </w:tcPr>
          <w:p w14:paraId="097ED213" w14:textId="77777777" w:rsidR="00F67E59" w:rsidRPr="003A3444" w:rsidRDefault="00F67E59" w:rsidP="00F67E59">
            <w:pPr>
              <w:jc w:val="both"/>
            </w:pPr>
            <w:r w:rsidRPr="003A3444">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6520" w:type="dxa"/>
            <w:tcBorders>
              <w:top w:val="nil"/>
              <w:left w:val="nil"/>
              <w:bottom w:val="single" w:sz="8" w:space="0" w:color="000000"/>
              <w:right w:val="single" w:sz="8" w:space="0" w:color="000000"/>
            </w:tcBorders>
          </w:tcPr>
          <w:p w14:paraId="614DE4EA" w14:textId="77777777" w:rsidR="00F67E59" w:rsidRPr="003A3444" w:rsidRDefault="00F67E59" w:rsidP="00F67E59">
            <w:pPr>
              <w:jc w:val="both"/>
            </w:pPr>
            <w:r w:rsidRPr="003A3444">
              <w:t>Минимальный размер земельного участка (площадь) – 1500 кв. м</w:t>
            </w:r>
          </w:p>
        </w:tc>
      </w:tr>
      <w:tr w:rsidR="003A3444" w:rsidRPr="003A3444" w14:paraId="45381BB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F64D71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A9D161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764CCF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118E9F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3D388E8" w14:textId="77777777" w:rsidR="00F67E59" w:rsidRPr="003A3444" w:rsidRDefault="00F67E59" w:rsidP="00F67E59">
            <w:pPr>
              <w:jc w:val="both"/>
            </w:pPr>
            <w:r w:rsidRPr="003A3444">
              <w:t xml:space="preserve">Максимальный размер земельного участка (площадь) – не подлежит установлению </w:t>
            </w:r>
          </w:p>
        </w:tc>
      </w:tr>
      <w:tr w:rsidR="003A3444" w:rsidRPr="003A3444" w14:paraId="4CB7FDC2"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48B7FB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6AE5EB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A74CC9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DDA114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1D5A8C3"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2E97479E"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98EC8C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5BA4BB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6F6C2B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3995C5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D778E34" w14:textId="77777777" w:rsidR="00F67E59" w:rsidRPr="003A3444" w:rsidRDefault="00F67E59" w:rsidP="00F67E59">
            <w:pPr>
              <w:tabs>
                <w:tab w:val="left" w:pos="1155"/>
              </w:tabs>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54B41F47"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CA3535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0C1DDE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86A5C3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36011B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79405EE" w14:textId="77777777" w:rsidR="00F67E59" w:rsidRPr="003A3444" w:rsidRDefault="00F67E59" w:rsidP="00F67E59">
            <w:pPr>
              <w:jc w:val="both"/>
            </w:pPr>
            <w:r w:rsidRPr="003A3444">
              <w:t>Предельная высота зданий, строений, сооружений – 9 м</w:t>
            </w:r>
          </w:p>
        </w:tc>
      </w:tr>
      <w:tr w:rsidR="003A3444" w:rsidRPr="003A3444" w14:paraId="7E4DC8E6"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1D20B9E4"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0B88242B"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0E02BE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3015C84"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64709BF"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43A1F14"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09212648" w14:textId="77777777" w:rsidR="00F67E59" w:rsidRPr="003A3444" w:rsidRDefault="00F67E59" w:rsidP="00596C2D">
            <w:pPr>
              <w:numPr>
                <w:ilvl w:val="0"/>
                <w:numId w:val="60"/>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57C63C0C" w14:textId="77777777" w:rsidR="00F67E59" w:rsidRPr="003A3444" w:rsidRDefault="00F67E59" w:rsidP="00F67E59">
            <w:r w:rsidRPr="003A3444">
              <w:t>Общественное питание</w:t>
            </w:r>
          </w:p>
        </w:tc>
        <w:tc>
          <w:tcPr>
            <w:tcW w:w="1701" w:type="dxa"/>
            <w:vMerge w:val="restart"/>
            <w:tcBorders>
              <w:top w:val="single" w:sz="4" w:space="0" w:color="auto"/>
              <w:left w:val="single" w:sz="4" w:space="0" w:color="auto"/>
              <w:bottom w:val="single" w:sz="4" w:space="0" w:color="auto"/>
              <w:right w:val="single" w:sz="4" w:space="0" w:color="auto"/>
            </w:tcBorders>
          </w:tcPr>
          <w:p w14:paraId="6AFA726C" w14:textId="77777777" w:rsidR="00F67E59" w:rsidRPr="003A3444" w:rsidRDefault="00F67E59" w:rsidP="00F67E59">
            <w:r w:rsidRPr="003A3444">
              <w:t>4.6</w:t>
            </w:r>
          </w:p>
        </w:tc>
        <w:tc>
          <w:tcPr>
            <w:tcW w:w="3969" w:type="dxa"/>
            <w:vMerge w:val="restart"/>
            <w:tcBorders>
              <w:top w:val="single" w:sz="4" w:space="0" w:color="auto"/>
              <w:left w:val="single" w:sz="4" w:space="0" w:color="auto"/>
              <w:bottom w:val="single" w:sz="4" w:space="0" w:color="auto"/>
              <w:right w:val="single" w:sz="4" w:space="0" w:color="auto"/>
            </w:tcBorders>
          </w:tcPr>
          <w:p w14:paraId="25047FD0" w14:textId="77777777" w:rsidR="00F67E59" w:rsidRPr="003A3444" w:rsidRDefault="00F67E59" w:rsidP="00F67E59">
            <w:pPr>
              <w:jc w:val="both"/>
            </w:pPr>
            <w:r w:rsidRPr="003A3444">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6520" w:type="dxa"/>
            <w:tcBorders>
              <w:top w:val="single" w:sz="4" w:space="0" w:color="auto"/>
              <w:left w:val="single" w:sz="4" w:space="0" w:color="auto"/>
              <w:bottom w:val="single" w:sz="4" w:space="0" w:color="auto"/>
              <w:right w:val="single" w:sz="4" w:space="0" w:color="auto"/>
            </w:tcBorders>
          </w:tcPr>
          <w:p w14:paraId="38A81BAA"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3E4A71EE"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64C6FF55"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413E3B24"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B6FB71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7CE924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ACE100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6023A6C"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9017B9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8EE6E2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E04870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EBD5F4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1FDF08D"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1A8CBCE2"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E881BF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6A5F80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828CCA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03F1D2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04DFA6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04341038"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2436DC10"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67A5130E"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2D8E9CF"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68E8F5B"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61E51C6" w14:textId="77777777" w:rsidR="00F67E59" w:rsidRPr="003A3444" w:rsidRDefault="00F67E59" w:rsidP="00F67E59">
            <w:pPr>
              <w:jc w:val="both"/>
            </w:pPr>
            <w:r w:rsidRPr="003A3444">
              <w:t>Предельная высота зданий, строений, сооружений – 4 м</w:t>
            </w:r>
          </w:p>
        </w:tc>
      </w:tr>
      <w:tr w:rsidR="003A3444" w:rsidRPr="003A3444" w14:paraId="5959CA2F"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5C5EEE69"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40ED299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5610122"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575648B"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39F179E" w14:textId="77777777" w:rsidR="00F67E59" w:rsidRPr="003A3444" w:rsidRDefault="00F67E59" w:rsidP="00F67E59">
            <w:pPr>
              <w:jc w:val="both"/>
            </w:pPr>
            <w:r w:rsidRPr="003A3444">
              <w:t>Минимальный процент озеленения в границах земельного участка – 40 %</w:t>
            </w:r>
          </w:p>
        </w:tc>
      </w:tr>
      <w:tr w:rsidR="003A3444" w:rsidRPr="003A3444" w14:paraId="3E1D7E5D" w14:textId="77777777" w:rsidTr="00F67E59">
        <w:trPr>
          <w:trHeight w:val="50"/>
        </w:trPr>
        <w:tc>
          <w:tcPr>
            <w:tcW w:w="567" w:type="dxa"/>
            <w:vMerge w:val="restart"/>
            <w:tcBorders>
              <w:top w:val="single" w:sz="4" w:space="0" w:color="auto"/>
              <w:left w:val="single" w:sz="4" w:space="0" w:color="auto"/>
              <w:bottom w:val="single" w:sz="4" w:space="0" w:color="auto"/>
              <w:right w:val="single" w:sz="4" w:space="0" w:color="auto"/>
            </w:tcBorders>
          </w:tcPr>
          <w:p w14:paraId="64AE5958" w14:textId="77777777" w:rsidR="00F67E59" w:rsidRPr="003A3444" w:rsidRDefault="00F67E59" w:rsidP="00596C2D">
            <w:pPr>
              <w:numPr>
                <w:ilvl w:val="0"/>
                <w:numId w:val="60"/>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0FA670DE" w14:textId="77777777" w:rsidR="00F67E59" w:rsidRPr="003A3444" w:rsidRDefault="00F67E59" w:rsidP="00F67E59">
            <w:r w:rsidRPr="003A3444">
              <w:t>Стоянка транспортных средств</w:t>
            </w:r>
          </w:p>
        </w:tc>
        <w:tc>
          <w:tcPr>
            <w:tcW w:w="1701" w:type="dxa"/>
            <w:vMerge w:val="restart"/>
            <w:tcBorders>
              <w:top w:val="single" w:sz="4" w:space="0" w:color="auto"/>
              <w:left w:val="single" w:sz="4" w:space="0" w:color="auto"/>
              <w:bottom w:val="single" w:sz="4" w:space="0" w:color="auto"/>
              <w:right w:val="single" w:sz="4" w:space="0" w:color="auto"/>
            </w:tcBorders>
          </w:tcPr>
          <w:p w14:paraId="7F44BDB3" w14:textId="77777777" w:rsidR="00F67E59" w:rsidRPr="003A3444" w:rsidRDefault="00F67E59" w:rsidP="00F67E59">
            <w:r w:rsidRPr="003A3444">
              <w:t>4.9.2</w:t>
            </w:r>
          </w:p>
        </w:tc>
        <w:tc>
          <w:tcPr>
            <w:tcW w:w="3969" w:type="dxa"/>
            <w:vMerge w:val="restart"/>
            <w:tcBorders>
              <w:top w:val="single" w:sz="4" w:space="0" w:color="auto"/>
              <w:left w:val="single" w:sz="4" w:space="0" w:color="auto"/>
              <w:bottom w:val="single" w:sz="4" w:space="0" w:color="auto"/>
              <w:right w:val="single" w:sz="4" w:space="0" w:color="auto"/>
            </w:tcBorders>
          </w:tcPr>
          <w:p w14:paraId="0B2E800E" w14:textId="77777777" w:rsidR="00F67E59" w:rsidRPr="003A3444" w:rsidRDefault="00F67E59" w:rsidP="00F67E59">
            <w:pPr>
              <w:jc w:val="both"/>
            </w:pPr>
            <w:r w:rsidRPr="003A3444">
              <w:t xml:space="preserve">Размещение стоянок (парковок) легковых автомобилей и других </w:t>
            </w:r>
            <w:proofErr w:type="spellStart"/>
            <w:r w:rsidRPr="003A3444">
              <w:t>мототранспортных</w:t>
            </w:r>
            <w:proofErr w:type="spellEnd"/>
            <w:r w:rsidRPr="003A3444">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520" w:type="dxa"/>
            <w:tcBorders>
              <w:top w:val="single" w:sz="4" w:space="0" w:color="auto"/>
              <w:left w:val="single" w:sz="4" w:space="0" w:color="auto"/>
              <w:bottom w:val="single" w:sz="4" w:space="0" w:color="auto"/>
              <w:right w:val="single" w:sz="4" w:space="0" w:color="auto"/>
            </w:tcBorders>
          </w:tcPr>
          <w:p w14:paraId="11F34EAA"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38338F4" w14:textId="77777777" w:rsidTr="00F67E59">
        <w:trPr>
          <w:trHeight w:val="46"/>
        </w:trPr>
        <w:tc>
          <w:tcPr>
            <w:tcW w:w="567" w:type="dxa"/>
            <w:vMerge/>
            <w:tcBorders>
              <w:top w:val="single" w:sz="4" w:space="0" w:color="auto"/>
              <w:left w:val="single" w:sz="8" w:space="0" w:color="000000"/>
              <w:bottom w:val="single" w:sz="8" w:space="0" w:color="000000"/>
              <w:right w:val="single" w:sz="8" w:space="0" w:color="000000"/>
            </w:tcBorders>
          </w:tcPr>
          <w:p w14:paraId="0C858EE1"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7AC70016"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F5B4E98"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CE2E7C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7E2668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46CAE19"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3C2CDD8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03B6BA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29E60F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0FB393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0CE4653"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573FA66"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085FEE0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33AEFE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711A88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B7B7E2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BA2F3E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8B4FF58"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7D5A033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139CE5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1ACA69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780767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64D25EF"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6AB2176" w14:textId="77777777" w:rsidTr="00F67E59">
        <w:trPr>
          <w:trHeight w:val="46"/>
        </w:trPr>
        <w:tc>
          <w:tcPr>
            <w:tcW w:w="567" w:type="dxa"/>
            <w:vMerge/>
            <w:tcBorders>
              <w:top w:val="nil"/>
              <w:left w:val="single" w:sz="8" w:space="0" w:color="000000"/>
              <w:bottom w:val="single" w:sz="8" w:space="0" w:color="000000"/>
              <w:right w:val="single" w:sz="8" w:space="0" w:color="000000"/>
            </w:tcBorders>
          </w:tcPr>
          <w:p w14:paraId="42B48B5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3516CA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5C3294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B13490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DE49EC1"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CAE5D52"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4E2F936B" w14:textId="77777777" w:rsidR="00F67E59" w:rsidRPr="003A3444" w:rsidRDefault="00F67E59" w:rsidP="00596C2D">
            <w:pPr>
              <w:numPr>
                <w:ilvl w:val="0"/>
                <w:numId w:val="60"/>
              </w:numPr>
              <w:suppressAutoHyphens/>
              <w:ind w:left="0" w:firstLine="0"/>
            </w:pPr>
          </w:p>
        </w:tc>
        <w:tc>
          <w:tcPr>
            <w:tcW w:w="2267" w:type="dxa"/>
            <w:vMerge w:val="restart"/>
            <w:tcBorders>
              <w:top w:val="nil"/>
              <w:left w:val="nil"/>
              <w:bottom w:val="single" w:sz="8" w:space="0" w:color="000000"/>
              <w:right w:val="single" w:sz="8" w:space="0" w:color="000000"/>
            </w:tcBorders>
          </w:tcPr>
          <w:p w14:paraId="12374AC3" w14:textId="77777777" w:rsidR="00F67E59" w:rsidRPr="003A3444" w:rsidRDefault="00F67E59" w:rsidP="00F67E59">
            <w:r w:rsidRPr="003A3444">
              <w:t>Туристическое обслуживание</w:t>
            </w:r>
          </w:p>
        </w:tc>
        <w:tc>
          <w:tcPr>
            <w:tcW w:w="1701" w:type="dxa"/>
            <w:vMerge w:val="restart"/>
            <w:tcBorders>
              <w:top w:val="nil"/>
              <w:left w:val="nil"/>
              <w:bottom w:val="single" w:sz="8" w:space="0" w:color="000000"/>
              <w:right w:val="single" w:sz="8" w:space="0" w:color="000000"/>
            </w:tcBorders>
          </w:tcPr>
          <w:p w14:paraId="6E3BDAFA" w14:textId="77777777" w:rsidR="00F67E59" w:rsidRPr="003A3444" w:rsidRDefault="00F67E59" w:rsidP="00F67E59">
            <w:r w:rsidRPr="003A3444">
              <w:t>5.2.1</w:t>
            </w:r>
          </w:p>
        </w:tc>
        <w:tc>
          <w:tcPr>
            <w:tcW w:w="3969" w:type="dxa"/>
            <w:vMerge w:val="restart"/>
            <w:tcBorders>
              <w:top w:val="nil"/>
              <w:left w:val="nil"/>
              <w:bottom w:val="single" w:sz="8" w:space="0" w:color="000000"/>
              <w:right w:val="single" w:sz="8" w:space="0" w:color="000000"/>
            </w:tcBorders>
          </w:tcPr>
          <w:p w14:paraId="094C953F" w14:textId="77777777" w:rsidR="00F67E59" w:rsidRPr="003A3444" w:rsidRDefault="00F67E59" w:rsidP="00F67E59">
            <w:pPr>
              <w:jc w:val="both"/>
            </w:pPr>
            <w:r w:rsidRPr="003A3444">
              <w:t xml:space="preserve">Размещение пансионатов, гостиниц, кемпингов, домов отдыха, не оказывающих услуги по лечению; размещение детских лагерей </w:t>
            </w:r>
          </w:p>
        </w:tc>
        <w:tc>
          <w:tcPr>
            <w:tcW w:w="6520" w:type="dxa"/>
            <w:tcBorders>
              <w:top w:val="nil"/>
              <w:left w:val="nil"/>
              <w:bottom w:val="single" w:sz="8" w:space="0" w:color="000000"/>
              <w:right w:val="single" w:sz="8" w:space="0" w:color="000000"/>
            </w:tcBorders>
          </w:tcPr>
          <w:p w14:paraId="5A063F11"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0C7D3D6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83EED1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119ED6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AB4AFA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0C2840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150313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0D93752"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3BA8C519"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549E2A8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2D2135F"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03E024B"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5EAEED5"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050848B0"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082C2BBF"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2196E18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456D92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2D5703C"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13F50B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7241B67E"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29D94801"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0FAC0D75"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68CF2BB"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848D6BB"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D62CC3B" w14:textId="77777777" w:rsidR="00F67E59" w:rsidRPr="003A3444" w:rsidRDefault="00F67E59" w:rsidP="00F67E59">
            <w:pPr>
              <w:jc w:val="both"/>
            </w:pPr>
            <w:r w:rsidRPr="003A3444">
              <w:t xml:space="preserve">Предельная высота зданий, строений, сооружений – 8 м </w:t>
            </w:r>
          </w:p>
        </w:tc>
      </w:tr>
      <w:tr w:rsidR="003A3444" w:rsidRPr="003A3444" w14:paraId="1D0473DE"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E02EF6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1A7A83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7ED701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AF1227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FC393A8" w14:textId="77777777" w:rsidR="00F67E59" w:rsidRPr="003A3444" w:rsidRDefault="00F67E59" w:rsidP="00F67E59">
            <w:pPr>
              <w:jc w:val="both"/>
            </w:pPr>
            <w:r w:rsidRPr="003A3444">
              <w:t>Минимальный процент озеленения в границах земельного участка – 40 %</w:t>
            </w:r>
          </w:p>
        </w:tc>
      </w:tr>
    </w:tbl>
    <w:p w14:paraId="4EDDCB56" w14:textId="77777777" w:rsidR="00F67E59" w:rsidRPr="003A3444" w:rsidRDefault="00F67E59" w:rsidP="00F67E59">
      <w:pPr>
        <w:spacing w:before="200"/>
        <w:outlineLvl w:val="3"/>
        <w:rPr>
          <w:b/>
        </w:rPr>
      </w:pPr>
      <w:bookmarkStart w:id="300" w:name="_Toc208935628"/>
      <w:r w:rsidRPr="003A3444">
        <w:rPr>
          <w:b/>
        </w:rPr>
        <w:t>Особенности применения градостроительного регламента</w:t>
      </w:r>
      <w:bookmarkEnd w:id="300"/>
    </w:p>
    <w:p w14:paraId="2DCE8B38" w14:textId="77777777" w:rsidR="00F67E59" w:rsidRPr="003A3444" w:rsidRDefault="00F67E59" w:rsidP="00F67E59">
      <w:pPr>
        <w:ind w:firstLine="567"/>
        <w:jc w:val="both"/>
      </w:pPr>
      <w:r w:rsidRPr="003A3444">
        <w:t>3. Иные предельные параметры разрешенного строительства, реконструкции объектов капитального строительства.</w:t>
      </w:r>
    </w:p>
    <w:p w14:paraId="67BFA92D" w14:textId="77777777" w:rsidR="00F67E59" w:rsidRPr="003A3444" w:rsidRDefault="00F67E59" w:rsidP="00F67E59">
      <w:pPr>
        <w:ind w:firstLine="567"/>
        <w:jc w:val="both"/>
      </w:pPr>
      <w:r w:rsidRPr="003A3444">
        <w:t>3.1. Минимальные отступы:</w:t>
      </w:r>
    </w:p>
    <w:p w14:paraId="3ECA0847"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67AC58F8"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59DDFF61"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должен быть не менее 6 м;</w:t>
      </w:r>
    </w:p>
    <w:p w14:paraId="349B0B8C"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5D32D8CB" w14:textId="15467D19" w:rsidR="00F67E59" w:rsidRPr="003A3444" w:rsidRDefault="00ED5A69" w:rsidP="00F67E59">
      <w:pPr>
        <w:ind w:firstLine="567"/>
        <w:jc w:val="both"/>
      </w:pPr>
      <w:r>
        <w:t>3.2</w:t>
      </w:r>
      <w:r w:rsidR="00F67E59" w:rsidRPr="003A3444">
        <w:t>. Максимальный класс опасности объектов капитального строительства, размещаемых в границах территориальной зоны (согласно санитарной классификации, установленной СанПиН 2.2.1/2.1.1.1200-03) – IV.</w:t>
      </w:r>
    </w:p>
    <w:p w14:paraId="02B3BB0B" w14:textId="77777777" w:rsidR="00F67E59" w:rsidRPr="003A3444" w:rsidRDefault="00F67E59" w:rsidP="00F67E59">
      <w:pPr>
        <w:ind w:firstLine="567"/>
        <w:jc w:val="both"/>
      </w:pPr>
      <w:r w:rsidRPr="003A3444">
        <w:t>4.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441B3990" w14:textId="77777777" w:rsidR="00F67E59" w:rsidRPr="003A3444" w:rsidRDefault="00F67E59" w:rsidP="00F67E59">
      <w:pPr>
        <w:ind w:firstLine="567"/>
        <w:jc w:val="both"/>
      </w:pPr>
      <w:r w:rsidRPr="003A3444">
        <w:t>5. В границах территориальной зоны Р2.3,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документам по планировке территории и требованиям действующего законодательства.</w:t>
      </w:r>
    </w:p>
    <w:p w14:paraId="637C155D" w14:textId="77777777" w:rsidR="00F67E59" w:rsidRPr="003A3444" w:rsidRDefault="00F67E59" w:rsidP="00F67E59">
      <w:pPr>
        <w:spacing w:before="200"/>
        <w:outlineLvl w:val="3"/>
        <w:rPr>
          <w:b/>
        </w:rPr>
      </w:pPr>
      <w:bookmarkStart w:id="301" w:name="_Toc208935629"/>
      <w:r w:rsidRPr="003A3444">
        <w:rPr>
          <w:b/>
        </w:rPr>
        <w:t>Требования к архитектурно-градостроительному облику объектов капитального строительства</w:t>
      </w:r>
      <w:bookmarkEnd w:id="301"/>
    </w:p>
    <w:p w14:paraId="2A4C8FA4"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562F4DE9" w14:textId="2576C5CC" w:rsidR="00F67E59" w:rsidRPr="003A3444" w:rsidRDefault="00F67E59" w:rsidP="00F67E59">
      <w:pPr>
        <w:spacing w:before="200"/>
        <w:jc w:val="center"/>
        <w:outlineLvl w:val="2"/>
        <w:rPr>
          <w:b/>
        </w:rPr>
      </w:pPr>
      <w:bookmarkStart w:id="302" w:name="_Toc208417623"/>
      <w:bookmarkStart w:id="303" w:name="_Toc208935630"/>
      <w:r w:rsidRPr="003A3444">
        <w:rPr>
          <w:b/>
        </w:rPr>
        <w:t>Статья 5</w:t>
      </w:r>
      <w:r w:rsidR="0098227D">
        <w:rPr>
          <w:b/>
        </w:rPr>
        <w:t>7</w:t>
      </w:r>
      <w:r w:rsidRPr="003A3444">
        <w:rPr>
          <w:b/>
        </w:rPr>
        <w:t>. ЗЛ1. Зона лесов, не относящихся к землям лесного фонда. Зона городских лесов</w:t>
      </w:r>
      <w:bookmarkEnd w:id="302"/>
      <w:bookmarkEnd w:id="303"/>
    </w:p>
    <w:p w14:paraId="6FCCBA7C" w14:textId="77777777" w:rsidR="00F67E59" w:rsidRPr="003A3444" w:rsidRDefault="00F67E59" w:rsidP="00F67E59">
      <w:pPr>
        <w:ind w:firstLine="567"/>
        <w:jc w:val="both"/>
      </w:pPr>
      <w:r w:rsidRPr="003A3444">
        <w:t>1. Территориальная зона ЗЛ1 предназначена для размещения особо охраняемых территорий местного значения.</w:t>
      </w:r>
    </w:p>
    <w:p w14:paraId="1C1B14E5" w14:textId="77777777" w:rsidR="00F67E59" w:rsidRPr="003A3444" w:rsidRDefault="00F67E59" w:rsidP="00F67E59">
      <w:pPr>
        <w:ind w:firstLine="567"/>
        <w:jc w:val="both"/>
      </w:pPr>
      <w:r w:rsidRPr="003A3444">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ЗЛ1:</w:t>
      </w:r>
    </w:p>
    <w:p w14:paraId="55FD53C1" w14:textId="77777777" w:rsidR="00F67E59" w:rsidRPr="003A3444" w:rsidRDefault="00F67E59" w:rsidP="00F67E59">
      <w:pPr>
        <w:spacing w:before="200"/>
        <w:outlineLvl w:val="3"/>
        <w:rPr>
          <w:b/>
        </w:rPr>
      </w:pPr>
      <w:bookmarkStart w:id="304" w:name="_Toc208935631"/>
      <w:r w:rsidRPr="003A3444">
        <w:rPr>
          <w:b/>
        </w:rPr>
        <w:t>Основные виды разрешенного использования земельных участков и объектов капитального строительства</w:t>
      </w:r>
      <w:bookmarkEnd w:id="304"/>
    </w:p>
    <w:tbl>
      <w:tblPr>
        <w:tblStyle w:val="a7"/>
        <w:tblW w:w="15024" w:type="dxa"/>
        <w:tblLayout w:type="fixed"/>
        <w:tblLook w:val="04A0" w:firstRow="1" w:lastRow="0" w:firstColumn="1" w:lastColumn="0" w:noHBand="0" w:noVBand="1"/>
      </w:tblPr>
      <w:tblGrid>
        <w:gridCol w:w="565"/>
        <w:gridCol w:w="2269"/>
        <w:gridCol w:w="1701"/>
        <w:gridCol w:w="3969"/>
        <w:gridCol w:w="6520"/>
      </w:tblGrid>
      <w:tr w:rsidR="003A3444" w:rsidRPr="003A3444" w14:paraId="0CBC7803" w14:textId="77777777" w:rsidTr="00F67E59">
        <w:tc>
          <w:tcPr>
            <w:tcW w:w="565" w:type="dxa"/>
            <w:tcBorders>
              <w:top w:val="single" w:sz="8" w:space="0" w:color="000000"/>
              <w:left w:val="single" w:sz="8" w:space="0" w:color="000000"/>
              <w:bottom w:val="single" w:sz="4" w:space="0" w:color="auto"/>
              <w:right w:val="single" w:sz="8" w:space="0" w:color="000000"/>
            </w:tcBorders>
          </w:tcPr>
          <w:p w14:paraId="728306A6" w14:textId="77777777" w:rsidR="00F67E59" w:rsidRPr="003A3444" w:rsidRDefault="00F67E59" w:rsidP="00F67E59">
            <w:pPr>
              <w:spacing w:line="235" w:lineRule="atLeast"/>
              <w:jc w:val="center"/>
            </w:pPr>
            <w:r w:rsidRPr="003A3444">
              <w:t>№ п/п</w:t>
            </w:r>
          </w:p>
        </w:tc>
        <w:tc>
          <w:tcPr>
            <w:tcW w:w="2269" w:type="dxa"/>
            <w:tcBorders>
              <w:top w:val="single" w:sz="8" w:space="0" w:color="000000"/>
              <w:left w:val="nil"/>
              <w:bottom w:val="single" w:sz="4" w:space="0" w:color="auto"/>
              <w:right w:val="single" w:sz="8" w:space="0" w:color="000000"/>
            </w:tcBorders>
          </w:tcPr>
          <w:p w14:paraId="27A311F5" w14:textId="77777777" w:rsidR="00F67E59" w:rsidRPr="003A3444" w:rsidRDefault="00F67E59" w:rsidP="00F67E59">
            <w:pPr>
              <w:spacing w:line="235" w:lineRule="atLeast"/>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35F49D06" w14:textId="77777777" w:rsidR="00F67E59" w:rsidRPr="003A3444" w:rsidRDefault="00F67E59" w:rsidP="00F67E59">
            <w:pPr>
              <w:spacing w:line="235" w:lineRule="atLeast"/>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0438D1CA" w14:textId="77777777" w:rsidR="00F67E59" w:rsidRPr="003A3444" w:rsidRDefault="00F67E59" w:rsidP="00F67E59">
            <w:pPr>
              <w:spacing w:line="235" w:lineRule="atLeast"/>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12D4E75C" w14:textId="77777777" w:rsidR="00F67E59" w:rsidRPr="003A3444" w:rsidRDefault="00F67E59" w:rsidP="00F67E59">
            <w:pPr>
              <w:spacing w:line="235" w:lineRule="atLeast"/>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1F952EA9" w14:textId="77777777" w:rsidTr="00F67E59">
        <w:trPr>
          <w:trHeight w:val="45"/>
        </w:trPr>
        <w:tc>
          <w:tcPr>
            <w:tcW w:w="565" w:type="dxa"/>
            <w:vMerge w:val="restart"/>
            <w:tcBorders>
              <w:top w:val="single" w:sz="4" w:space="0" w:color="auto"/>
              <w:left w:val="single" w:sz="4" w:space="0" w:color="auto"/>
              <w:bottom w:val="single" w:sz="4" w:space="0" w:color="auto"/>
              <w:right w:val="single" w:sz="4" w:space="0" w:color="auto"/>
            </w:tcBorders>
          </w:tcPr>
          <w:p w14:paraId="3554B86C" w14:textId="77777777" w:rsidR="00F67E59" w:rsidRPr="003A3444" w:rsidRDefault="00F67E59" w:rsidP="00596C2D">
            <w:pPr>
              <w:numPr>
                <w:ilvl w:val="0"/>
                <w:numId w:val="65"/>
              </w:numPr>
              <w:suppressAutoHyphens/>
            </w:pPr>
          </w:p>
        </w:tc>
        <w:tc>
          <w:tcPr>
            <w:tcW w:w="2269" w:type="dxa"/>
            <w:vMerge w:val="restart"/>
            <w:tcBorders>
              <w:top w:val="single" w:sz="4" w:space="0" w:color="auto"/>
              <w:left w:val="single" w:sz="4" w:space="0" w:color="auto"/>
              <w:bottom w:val="single" w:sz="4" w:space="0" w:color="auto"/>
              <w:right w:val="single" w:sz="4" w:space="0" w:color="auto"/>
            </w:tcBorders>
          </w:tcPr>
          <w:p w14:paraId="0E33DCF5" w14:textId="77777777" w:rsidR="00F67E59" w:rsidRPr="003A3444" w:rsidRDefault="00F67E59" w:rsidP="00F67E59">
            <w:r w:rsidRPr="003A3444">
              <w:t>Природно-познавательный туризм</w:t>
            </w:r>
          </w:p>
        </w:tc>
        <w:tc>
          <w:tcPr>
            <w:tcW w:w="1701" w:type="dxa"/>
            <w:vMerge w:val="restart"/>
            <w:tcBorders>
              <w:top w:val="single" w:sz="4" w:space="0" w:color="auto"/>
              <w:left w:val="single" w:sz="4" w:space="0" w:color="auto"/>
              <w:bottom w:val="single" w:sz="4" w:space="0" w:color="auto"/>
              <w:right w:val="single" w:sz="4" w:space="0" w:color="auto"/>
            </w:tcBorders>
          </w:tcPr>
          <w:p w14:paraId="76B04EAF" w14:textId="77777777" w:rsidR="00F67E59" w:rsidRPr="003A3444" w:rsidRDefault="00F67E59" w:rsidP="00F67E59">
            <w:r w:rsidRPr="003A3444">
              <w:t xml:space="preserve">5.2 </w:t>
            </w:r>
          </w:p>
        </w:tc>
        <w:tc>
          <w:tcPr>
            <w:tcW w:w="3969" w:type="dxa"/>
            <w:vMerge w:val="restart"/>
            <w:tcBorders>
              <w:top w:val="single" w:sz="4" w:space="0" w:color="auto"/>
              <w:left w:val="single" w:sz="4" w:space="0" w:color="auto"/>
              <w:bottom w:val="single" w:sz="4" w:space="0" w:color="auto"/>
              <w:right w:val="single" w:sz="4" w:space="0" w:color="auto"/>
            </w:tcBorders>
          </w:tcPr>
          <w:p w14:paraId="64C78BCE" w14:textId="77777777" w:rsidR="00F67E59" w:rsidRPr="003A3444" w:rsidRDefault="00F67E59" w:rsidP="00F67E59">
            <w:pPr>
              <w:jc w:val="both"/>
            </w:pPr>
            <w:r w:rsidRPr="003A3444">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w:t>
            </w:r>
            <w:proofErr w:type="spellStart"/>
            <w:r w:rsidRPr="003A3444">
              <w:t>природовосстановительных</w:t>
            </w:r>
            <w:proofErr w:type="spellEnd"/>
            <w:r w:rsidRPr="003A3444">
              <w:t xml:space="preserve"> мероприятий</w:t>
            </w:r>
          </w:p>
        </w:tc>
        <w:tc>
          <w:tcPr>
            <w:tcW w:w="6520" w:type="dxa"/>
            <w:tcBorders>
              <w:top w:val="single" w:sz="4" w:space="0" w:color="auto"/>
              <w:left w:val="single" w:sz="4" w:space="0" w:color="auto"/>
              <w:bottom w:val="single" w:sz="4" w:space="0" w:color="auto"/>
              <w:right w:val="single" w:sz="4" w:space="0" w:color="auto"/>
            </w:tcBorders>
          </w:tcPr>
          <w:p w14:paraId="564B3DF8" w14:textId="77777777" w:rsidR="00F67E59" w:rsidRPr="003A3444" w:rsidRDefault="00F67E59" w:rsidP="00F67E59">
            <w:pPr>
              <w:jc w:val="both"/>
            </w:pPr>
            <w:r w:rsidRPr="003A3444">
              <w:t>Минимальный размер земельного участка (площадь) – 100 кв. м</w:t>
            </w:r>
          </w:p>
        </w:tc>
      </w:tr>
      <w:tr w:rsidR="003A3444" w:rsidRPr="003A3444" w14:paraId="50EEDF23" w14:textId="77777777" w:rsidTr="00F67E59">
        <w:trPr>
          <w:trHeight w:val="45"/>
        </w:trPr>
        <w:tc>
          <w:tcPr>
            <w:tcW w:w="565" w:type="dxa"/>
            <w:vMerge/>
            <w:tcBorders>
              <w:top w:val="single" w:sz="4" w:space="0" w:color="auto"/>
              <w:left w:val="single" w:sz="8" w:space="0" w:color="000000"/>
              <w:bottom w:val="single" w:sz="8" w:space="0" w:color="000000"/>
              <w:right w:val="single" w:sz="8" w:space="0" w:color="000000"/>
            </w:tcBorders>
          </w:tcPr>
          <w:p w14:paraId="392BBB86"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5DC5CB0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80A08E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405804F"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218151D"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2162559"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76F3273D"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6935541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DE78C7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70454B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C3400F8"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6F8479E5"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56A3BFE4"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630571B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2E80B7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B0C9E7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E28D51D" w14:textId="77777777" w:rsidR="00F67E59" w:rsidRPr="003A3444" w:rsidRDefault="00F67E59" w:rsidP="00F67E59">
            <w:pPr>
              <w:jc w:val="both"/>
            </w:pPr>
            <w:r w:rsidRPr="003A3444">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 </w:t>
            </w:r>
          </w:p>
        </w:tc>
      </w:tr>
      <w:tr w:rsidR="003A3444" w:rsidRPr="003A3444" w14:paraId="6E15E6D7"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48454784"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24D5809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DB2574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DCB0A6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15AA918"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E2F1375" w14:textId="77777777" w:rsidTr="00F67E59">
        <w:trPr>
          <w:trHeight w:val="45"/>
        </w:trPr>
        <w:tc>
          <w:tcPr>
            <w:tcW w:w="565" w:type="dxa"/>
            <w:vMerge/>
            <w:tcBorders>
              <w:top w:val="nil"/>
              <w:left w:val="single" w:sz="8" w:space="0" w:color="000000"/>
              <w:bottom w:val="single" w:sz="4" w:space="0" w:color="auto"/>
              <w:right w:val="single" w:sz="8" w:space="0" w:color="000000"/>
            </w:tcBorders>
          </w:tcPr>
          <w:p w14:paraId="5945C03D"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63ECC0FF"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CB4D281"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FFC4681"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C2979B6"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11D2116" w14:textId="77777777" w:rsidTr="00F67E59">
        <w:trPr>
          <w:trHeight w:val="76"/>
        </w:trPr>
        <w:tc>
          <w:tcPr>
            <w:tcW w:w="565" w:type="dxa"/>
            <w:vMerge w:val="restart"/>
            <w:tcBorders>
              <w:top w:val="single" w:sz="4" w:space="0" w:color="auto"/>
              <w:left w:val="single" w:sz="4" w:space="0" w:color="auto"/>
              <w:bottom w:val="single" w:sz="4" w:space="0" w:color="auto"/>
              <w:right w:val="single" w:sz="4" w:space="0" w:color="auto"/>
            </w:tcBorders>
          </w:tcPr>
          <w:p w14:paraId="2F0A4F43" w14:textId="77777777" w:rsidR="00F67E59" w:rsidRPr="003A3444" w:rsidRDefault="00F67E59" w:rsidP="00596C2D">
            <w:pPr>
              <w:numPr>
                <w:ilvl w:val="0"/>
                <w:numId w:val="65"/>
              </w:numPr>
              <w:suppressAutoHyphens/>
            </w:pPr>
          </w:p>
        </w:tc>
        <w:tc>
          <w:tcPr>
            <w:tcW w:w="2269" w:type="dxa"/>
            <w:vMerge w:val="restart"/>
            <w:tcBorders>
              <w:top w:val="single" w:sz="4" w:space="0" w:color="auto"/>
              <w:left w:val="single" w:sz="4" w:space="0" w:color="auto"/>
              <w:bottom w:val="single" w:sz="4" w:space="0" w:color="auto"/>
              <w:right w:val="single" w:sz="4" w:space="0" w:color="auto"/>
            </w:tcBorders>
          </w:tcPr>
          <w:p w14:paraId="398F9C6D" w14:textId="77777777" w:rsidR="00F67E59" w:rsidRPr="003A3444" w:rsidRDefault="00F67E59" w:rsidP="00F67E59">
            <w:r w:rsidRPr="003A3444">
              <w:t>Деятельность по особой охране и изучению природы</w:t>
            </w:r>
          </w:p>
        </w:tc>
        <w:tc>
          <w:tcPr>
            <w:tcW w:w="1701" w:type="dxa"/>
            <w:vMerge w:val="restart"/>
            <w:tcBorders>
              <w:top w:val="single" w:sz="4" w:space="0" w:color="auto"/>
              <w:left w:val="single" w:sz="4" w:space="0" w:color="auto"/>
              <w:bottom w:val="single" w:sz="4" w:space="0" w:color="auto"/>
              <w:right w:val="single" w:sz="4" w:space="0" w:color="auto"/>
            </w:tcBorders>
          </w:tcPr>
          <w:p w14:paraId="5570C854" w14:textId="77777777" w:rsidR="00F67E59" w:rsidRPr="003A3444" w:rsidRDefault="00F67E59" w:rsidP="00F67E59">
            <w:r w:rsidRPr="003A3444">
              <w:t xml:space="preserve">9.0 </w:t>
            </w:r>
          </w:p>
        </w:tc>
        <w:tc>
          <w:tcPr>
            <w:tcW w:w="3969" w:type="dxa"/>
            <w:vMerge w:val="restart"/>
            <w:tcBorders>
              <w:top w:val="single" w:sz="4" w:space="0" w:color="auto"/>
              <w:left w:val="single" w:sz="4" w:space="0" w:color="auto"/>
              <w:bottom w:val="single" w:sz="4" w:space="0" w:color="auto"/>
              <w:right w:val="single" w:sz="4" w:space="0" w:color="auto"/>
            </w:tcBorders>
          </w:tcPr>
          <w:p w14:paraId="62C22A56" w14:textId="77777777" w:rsidR="00F67E59" w:rsidRPr="003A3444" w:rsidRDefault="00F67E59" w:rsidP="00F67E59">
            <w:pPr>
              <w:jc w:val="both"/>
            </w:pPr>
            <w:r w:rsidRPr="003A3444">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c>
          <w:tcPr>
            <w:tcW w:w="6520" w:type="dxa"/>
            <w:tcBorders>
              <w:top w:val="single" w:sz="4" w:space="0" w:color="auto"/>
              <w:left w:val="single" w:sz="4" w:space="0" w:color="auto"/>
              <w:bottom w:val="single" w:sz="4" w:space="0" w:color="auto"/>
              <w:right w:val="single" w:sz="4" w:space="0" w:color="auto"/>
            </w:tcBorders>
          </w:tcPr>
          <w:p w14:paraId="4DDF0DB1"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AFF3C29" w14:textId="77777777" w:rsidTr="00F67E59">
        <w:trPr>
          <w:trHeight w:val="553"/>
        </w:trPr>
        <w:tc>
          <w:tcPr>
            <w:tcW w:w="565" w:type="dxa"/>
            <w:vMerge/>
            <w:tcBorders>
              <w:top w:val="single" w:sz="4" w:space="0" w:color="auto"/>
              <w:left w:val="single" w:sz="8" w:space="0" w:color="000000"/>
              <w:bottom w:val="single" w:sz="8" w:space="0" w:color="000000"/>
              <w:right w:val="single" w:sz="8" w:space="0" w:color="000000"/>
            </w:tcBorders>
          </w:tcPr>
          <w:p w14:paraId="558AFE0A"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5040B68D"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DA81A4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5044A6B"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0A7A8A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580D918" w14:textId="77777777" w:rsidTr="00F67E59">
        <w:trPr>
          <w:trHeight w:val="451"/>
        </w:trPr>
        <w:tc>
          <w:tcPr>
            <w:tcW w:w="565" w:type="dxa"/>
            <w:vMerge/>
            <w:tcBorders>
              <w:top w:val="nil"/>
              <w:left w:val="single" w:sz="8" w:space="0" w:color="000000"/>
              <w:bottom w:val="single" w:sz="8" w:space="0" w:color="000000"/>
              <w:right w:val="single" w:sz="8" w:space="0" w:color="000000"/>
            </w:tcBorders>
          </w:tcPr>
          <w:p w14:paraId="4CB3AAAA"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23A7175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C367D4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170FA7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6466440"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D2060BB" w14:textId="77777777" w:rsidTr="00F67E59">
        <w:trPr>
          <w:trHeight w:val="811"/>
        </w:trPr>
        <w:tc>
          <w:tcPr>
            <w:tcW w:w="565" w:type="dxa"/>
            <w:vMerge/>
            <w:tcBorders>
              <w:top w:val="nil"/>
              <w:left w:val="single" w:sz="8" w:space="0" w:color="000000"/>
              <w:bottom w:val="single" w:sz="8" w:space="0" w:color="000000"/>
              <w:right w:val="single" w:sz="8" w:space="0" w:color="000000"/>
            </w:tcBorders>
          </w:tcPr>
          <w:p w14:paraId="1B155280"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1C0AB7B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237B33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DE2170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5991751"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1C8643F" w14:textId="77777777" w:rsidTr="00F67E59">
        <w:trPr>
          <w:trHeight w:val="459"/>
        </w:trPr>
        <w:tc>
          <w:tcPr>
            <w:tcW w:w="565" w:type="dxa"/>
            <w:vMerge/>
            <w:tcBorders>
              <w:top w:val="nil"/>
              <w:left w:val="single" w:sz="8" w:space="0" w:color="000000"/>
              <w:bottom w:val="single" w:sz="8" w:space="0" w:color="000000"/>
              <w:right w:val="single" w:sz="8" w:space="0" w:color="000000"/>
            </w:tcBorders>
          </w:tcPr>
          <w:p w14:paraId="6E2BCBC2"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2134CBE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17F7BF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2C48AA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907F82C"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D2CEC13" w14:textId="77777777" w:rsidTr="00F67E59">
        <w:trPr>
          <w:trHeight w:val="467"/>
        </w:trPr>
        <w:tc>
          <w:tcPr>
            <w:tcW w:w="565" w:type="dxa"/>
            <w:vMerge/>
            <w:tcBorders>
              <w:top w:val="nil"/>
              <w:left w:val="single" w:sz="8" w:space="0" w:color="000000"/>
              <w:bottom w:val="single" w:sz="4" w:space="0" w:color="auto"/>
              <w:right w:val="single" w:sz="8" w:space="0" w:color="000000"/>
            </w:tcBorders>
          </w:tcPr>
          <w:p w14:paraId="5FBAA62E"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16861A6A"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1B016F8"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B6E065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6F697DD"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7284E6C" w14:textId="77777777" w:rsidTr="00F67E59">
        <w:trPr>
          <w:trHeight w:val="412"/>
        </w:trPr>
        <w:tc>
          <w:tcPr>
            <w:tcW w:w="565" w:type="dxa"/>
            <w:vMerge w:val="restart"/>
            <w:tcBorders>
              <w:top w:val="single" w:sz="4" w:space="0" w:color="auto"/>
              <w:left w:val="single" w:sz="4" w:space="0" w:color="auto"/>
              <w:bottom w:val="single" w:sz="4" w:space="0" w:color="auto"/>
              <w:right w:val="single" w:sz="4" w:space="0" w:color="auto"/>
            </w:tcBorders>
          </w:tcPr>
          <w:p w14:paraId="4F69793B" w14:textId="77777777" w:rsidR="00F67E59" w:rsidRPr="003A3444" w:rsidRDefault="00F67E59" w:rsidP="00596C2D">
            <w:pPr>
              <w:numPr>
                <w:ilvl w:val="0"/>
                <w:numId w:val="65"/>
              </w:numPr>
              <w:suppressAutoHyphens/>
            </w:pPr>
          </w:p>
        </w:tc>
        <w:tc>
          <w:tcPr>
            <w:tcW w:w="2269" w:type="dxa"/>
            <w:vMerge w:val="restart"/>
            <w:tcBorders>
              <w:top w:val="single" w:sz="4" w:space="0" w:color="auto"/>
              <w:left w:val="single" w:sz="4" w:space="0" w:color="auto"/>
              <w:bottom w:val="single" w:sz="4" w:space="0" w:color="auto"/>
              <w:right w:val="single" w:sz="4" w:space="0" w:color="auto"/>
            </w:tcBorders>
          </w:tcPr>
          <w:p w14:paraId="1C5CAE98" w14:textId="77777777" w:rsidR="00F67E59" w:rsidRPr="003A3444" w:rsidRDefault="00F67E59" w:rsidP="00F67E59">
            <w:r w:rsidRPr="003A3444">
              <w:t>Охрана природных территорий</w:t>
            </w:r>
          </w:p>
        </w:tc>
        <w:tc>
          <w:tcPr>
            <w:tcW w:w="1701" w:type="dxa"/>
            <w:vMerge w:val="restart"/>
            <w:tcBorders>
              <w:top w:val="single" w:sz="4" w:space="0" w:color="auto"/>
              <w:left w:val="single" w:sz="4" w:space="0" w:color="auto"/>
              <w:bottom w:val="single" w:sz="4" w:space="0" w:color="auto"/>
              <w:right w:val="single" w:sz="4" w:space="0" w:color="auto"/>
            </w:tcBorders>
          </w:tcPr>
          <w:p w14:paraId="2AA2AEBF" w14:textId="77777777" w:rsidR="00F67E59" w:rsidRPr="003A3444" w:rsidRDefault="00F67E59" w:rsidP="00F67E59">
            <w:r w:rsidRPr="003A3444">
              <w:t xml:space="preserve">9.1 </w:t>
            </w:r>
          </w:p>
        </w:tc>
        <w:tc>
          <w:tcPr>
            <w:tcW w:w="3969" w:type="dxa"/>
            <w:vMerge w:val="restart"/>
            <w:tcBorders>
              <w:top w:val="single" w:sz="4" w:space="0" w:color="auto"/>
              <w:left w:val="single" w:sz="4" w:space="0" w:color="auto"/>
              <w:bottom w:val="single" w:sz="4" w:space="0" w:color="auto"/>
              <w:right w:val="single" w:sz="4" w:space="0" w:color="auto"/>
            </w:tcBorders>
          </w:tcPr>
          <w:p w14:paraId="3E16B1B3" w14:textId="77777777" w:rsidR="00F67E59" w:rsidRPr="003A3444" w:rsidRDefault="00F67E59" w:rsidP="00F67E59">
            <w:pPr>
              <w:jc w:val="both"/>
            </w:pPr>
            <w:r w:rsidRPr="003A3444">
              <w:t>Сохранение отдельных естественных качеств окружающей природной среды путем ограничения хозяйственной деятельности в данной зоне, в частности:</w:t>
            </w:r>
          </w:p>
          <w:p w14:paraId="07ABF17A" w14:textId="77777777" w:rsidR="00F67E59" w:rsidRPr="003A3444" w:rsidRDefault="00F67E59" w:rsidP="00F67E59">
            <w:pPr>
              <w:jc w:val="both"/>
            </w:pPr>
            <w:r w:rsidRPr="003A3444">
              <w:t>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6520" w:type="dxa"/>
            <w:tcBorders>
              <w:top w:val="single" w:sz="4" w:space="0" w:color="auto"/>
              <w:left w:val="single" w:sz="4" w:space="0" w:color="auto"/>
              <w:bottom w:val="single" w:sz="4" w:space="0" w:color="auto"/>
              <w:right w:val="single" w:sz="4" w:space="0" w:color="auto"/>
            </w:tcBorders>
          </w:tcPr>
          <w:p w14:paraId="6A5B99CD"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38FAFAF" w14:textId="77777777" w:rsidTr="00F67E59">
        <w:trPr>
          <w:trHeight w:val="230"/>
        </w:trPr>
        <w:tc>
          <w:tcPr>
            <w:tcW w:w="565" w:type="dxa"/>
            <w:vMerge/>
            <w:tcBorders>
              <w:top w:val="single" w:sz="4" w:space="0" w:color="auto"/>
              <w:left w:val="single" w:sz="8" w:space="0" w:color="000000"/>
              <w:bottom w:val="single" w:sz="8" w:space="0" w:color="000000"/>
              <w:right w:val="single" w:sz="8" w:space="0" w:color="000000"/>
            </w:tcBorders>
          </w:tcPr>
          <w:p w14:paraId="4055763A"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29A5659D"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9380A0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5E4BDA1"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34B873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DD6DFE0" w14:textId="77777777" w:rsidTr="00F67E59">
        <w:trPr>
          <w:trHeight w:val="243"/>
        </w:trPr>
        <w:tc>
          <w:tcPr>
            <w:tcW w:w="565" w:type="dxa"/>
            <w:vMerge/>
            <w:tcBorders>
              <w:top w:val="nil"/>
              <w:left w:val="single" w:sz="8" w:space="0" w:color="000000"/>
              <w:bottom w:val="single" w:sz="8" w:space="0" w:color="000000"/>
              <w:right w:val="single" w:sz="8" w:space="0" w:color="000000"/>
            </w:tcBorders>
          </w:tcPr>
          <w:p w14:paraId="6A53B0D3"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27B3905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EB5B6A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C2CABA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8C161EF"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4EDB7F0" w14:textId="77777777" w:rsidTr="00F67E59">
        <w:trPr>
          <w:trHeight w:val="965"/>
        </w:trPr>
        <w:tc>
          <w:tcPr>
            <w:tcW w:w="565" w:type="dxa"/>
            <w:vMerge/>
            <w:tcBorders>
              <w:top w:val="nil"/>
              <w:left w:val="single" w:sz="8" w:space="0" w:color="000000"/>
              <w:bottom w:val="single" w:sz="8" w:space="0" w:color="000000"/>
              <w:right w:val="single" w:sz="8" w:space="0" w:color="000000"/>
            </w:tcBorders>
          </w:tcPr>
          <w:p w14:paraId="575743E1"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49D3EEB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279FCD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CE5581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572171F"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2CE2E5A" w14:textId="77777777" w:rsidTr="00F67E59">
        <w:trPr>
          <w:trHeight w:val="130"/>
        </w:trPr>
        <w:tc>
          <w:tcPr>
            <w:tcW w:w="565" w:type="dxa"/>
            <w:vMerge/>
            <w:tcBorders>
              <w:top w:val="nil"/>
              <w:left w:val="single" w:sz="8" w:space="0" w:color="000000"/>
              <w:bottom w:val="single" w:sz="8" w:space="0" w:color="000000"/>
              <w:right w:val="single" w:sz="8" w:space="0" w:color="000000"/>
            </w:tcBorders>
          </w:tcPr>
          <w:p w14:paraId="2EB62417"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1C935F2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CB5F1A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B0433A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B3EC9BC"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8AC9A3D" w14:textId="77777777" w:rsidTr="00F67E59">
        <w:trPr>
          <w:trHeight w:val="564"/>
        </w:trPr>
        <w:tc>
          <w:tcPr>
            <w:tcW w:w="565" w:type="dxa"/>
            <w:vMerge/>
            <w:tcBorders>
              <w:top w:val="nil"/>
              <w:left w:val="single" w:sz="8" w:space="0" w:color="000000"/>
              <w:bottom w:val="single" w:sz="4" w:space="0" w:color="auto"/>
              <w:right w:val="single" w:sz="8" w:space="0" w:color="000000"/>
            </w:tcBorders>
          </w:tcPr>
          <w:p w14:paraId="2AD512AE"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4B3A6AD6"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B21747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D7E32E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D73A5CE"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6BA8A53" w14:textId="77777777" w:rsidTr="00F67E59">
        <w:trPr>
          <w:trHeight w:val="362"/>
        </w:trPr>
        <w:tc>
          <w:tcPr>
            <w:tcW w:w="565" w:type="dxa"/>
            <w:vMerge w:val="restart"/>
            <w:tcBorders>
              <w:top w:val="single" w:sz="4" w:space="0" w:color="auto"/>
              <w:left w:val="single" w:sz="4" w:space="0" w:color="auto"/>
              <w:bottom w:val="single" w:sz="4" w:space="0" w:color="auto"/>
              <w:right w:val="single" w:sz="4" w:space="0" w:color="auto"/>
            </w:tcBorders>
          </w:tcPr>
          <w:p w14:paraId="10A5FE2A" w14:textId="77777777" w:rsidR="00F67E59" w:rsidRPr="003A3444" w:rsidRDefault="00F67E59" w:rsidP="00596C2D">
            <w:pPr>
              <w:numPr>
                <w:ilvl w:val="0"/>
                <w:numId w:val="65"/>
              </w:numPr>
              <w:suppressAutoHyphens/>
            </w:pPr>
          </w:p>
        </w:tc>
        <w:tc>
          <w:tcPr>
            <w:tcW w:w="2269" w:type="dxa"/>
            <w:vMerge w:val="restart"/>
            <w:tcBorders>
              <w:top w:val="single" w:sz="4" w:space="0" w:color="auto"/>
              <w:left w:val="single" w:sz="4" w:space="0" w:color="auto"/>
              <w:bottom w:val="single" w:sz="4" w:space="0" w:color="auto"/>
              <w:right w:val="single" w:sz="4" w:space="0" w:color="auto"/>
            </w:tcBorders>
          </w:tcPr>
          <w:p w14:paraId="4B14493B" w14:textId="77777777" w:rsidR="00F67E59" w:rsidRPr="003A3444" w:rsidRDefault="00F67E59" w:rsidP="00F67E59">
            <w:r w:rsidRPr="003A3444">
              <w:t>Благоустройство территории</w:t>
            </w:r>
          </w:p>
        </w:tc>
        <w:tc>
          <w:tcPr>
            <w:tcW w:w="1701" w:type="dxa"/>
            <w:vMerge w:val="restart"/>
            <w:tcBorders>
              <w:top w:val="single" w:sz="4" w:space="0" w:color="auto"/>
              <w:left w:val="single" w:sz="4" w:space="0" w:color="auto"/>
              <w:bottom w:val="single" w:sz="4" w:space="0" w:color="auto"/>
              <w:right w:val="single" w:sz="4" w:space="0" w:color="auto"/>
            </w:tcBorders>
          </w:tcPr>
          <w:p w14:paraId="644A2A35" w14:textId="77777777" w:rsidR="00F67E59" w:rsidRPr="003A3444" w:rsidRDefault="00F67E59" w:rsidP="00F67E59">
            <w:r w:rsidRPr="003A3444">
              <w:t>12.0.2</w:t>
            </w:r>
          </w:p>
        </w:tc>
        <w:tc>
          <w:tcPr>
            <w:tcW w:w="3969" w:type="dxa"/>
            <w:vMerge w:val="restart"/>
            <w:tcBorders>
              <w:top w:val="single" w:sz="4" w:space="0" w:color="auto"/>
              <w:left w:val="single" w:sz="4" w:space="0" w:color="auto"/>
              <w:bottom w:val="single" w:sz="4" w:space="0" w:color="auto"/>
              <w:right w:val="single" w:sz="4" w:space="0" w:color="auto"/>
            </w:tcBorders>
          </w:tcPr>
          <w:p w14:paraId="0C4221ED" w14:textId="77777777" w:rsidR="00F67E59" w:rsidRPr="003A3444" w:rsidRDefault="00F67E59" w:rsidP="00F67E59">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single" w:sz="4" w:space="0" w:color="auto"/>
              <w:left w:val="single" w:sz="4" w:space="0" w:color="auto"/>
              <w:bottom w:val="single" w:sz="4" w:space="0" w:color="auto"/>
              <w:right w:val="single" w:sz="4" w:space="0" w:color="auto"/>
            </w:tcBorders>
          </w:tcPr>
          <w:p w14:paraId="601C3F70"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8DACC50" w14:textId="77777777" w:rsidTr="00F67E59">
        <w:trPr>
          <w:trHeight w:val="343"/>
        </w:trPr>
        <w:tc>
          <w:tcPr>
            <w:tcW w:w="565" w:type="dxa"/>
            <w:vMerge/>
            <w:tcBorders>
              <w:top w:val="single" w:sz="4" w:space="0" w:color="auto"/>
              <w:left w:val="single" w:sz="8" w:space="0" w:color="000000"/>
              <w:bottom w:val="single" w:sz="8" w:space="0" w:color="000000"/>
              <w:right w:val="single" w:sz="8" w:space="0" w:color="000000"/>
            </w:tcBorders>
          </w:tcPr>
          <w:p w14:paraId="2D595570"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572F87D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57C5C37"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EEA7A88"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46B710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3C38C91" w14:textId="77777777" w:rsidTr="00F67E59">
        <w:trPr>
          <w:trHeight w:val="339"/>
        </w:trPr>
        <w:tc>
          <w:tcPr>
            <w:tcW w:w="565" w:type="dxa"/>
            <w:vMerge/>
            <w:tcBorders>
              <w:top w:val="nil"/>
              <w:left w:val="single" w:sz="8" w:space="0" w:color="000000"/>
              <w:bottom w:val="single" w:sz="8" w:space="0" w:color="000000"/>
              <w:right w:val="single" w:sz="8" w:space="0" w:color="000000"/>
            </w:tcBorders>
          </w:tcPr>
          <w:p w14:paraId="0CDD0590"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162B196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E79CE0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1E1749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143092A"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3679ECB" w14:textId="77777777" w:rsidTr="00F67E59">
        <w:trPr>
          <w:trHeight w:val="711"/>
        </w:trPr>
        <w:tc>
          <w:tcPr>
            <w:tcW w:w="565" w:type="dxa"/>
            <w:vMerge/>
            <w:tcBorders>
              <w:top w:val="nil"/>
              <w:left w:val="single" w:sz="8" w:space="0" w:color="000000"/>
              <w:bottom w:val="single" w:sz="4" w:space="0" w:color="auto"/>
              <w:right w:val="single" w:sz="8" w:space="0" w:color="000000"/>
            </w:tcBorders>
          </w:tcPr>
          <w:p w14:paraId="6FF45756"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0BC7751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DE35D6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68309CB"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C1B6E6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8374484" w14:textId="77777777" w:rsidTr="00F67E59">
        <w:trPr>
          <w:trHeight w:val="76"/>
        </w:trPr>
        <w:tc>
          <w:tcPr>
            <w:tcW w:w="565" w:type="dxa"/>
            <w:vMerge/>
            <w:tcBorders>
              <w:top w:val="single" w:sz="4" w:space="0" w:color="auto"/>
              <w:left w:val="single" w:sz="4" w:space="0" w:color="auto"/>
              <w:bottom w:val="single" w:sz="4" w:space="0" w:color="auto"/>
              <w:right w:val="single" w:sz="4" w:space="0" w:color="auto"/>
            </w:tcBorders>
          </w:tcPr>
          <w:p w14:paraId="394393C2"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70885449"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9167A6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E632520"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C9416B1"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0B3C4EF" w14:textId="77777777" w:rsidTr="00F67E59">
        <w:trPr>
          <w:trHeight w:val="463"/>
        </w:trPr>
        <w:tc>
          <w:tcPr>
            <w:tcW w:w="565" w:type="dxa"/>
            <w:vMerge/>
            <w:tcBorders>
              <w:top w:val="single" w:sz="4" w:space="0" w:color="auto"/>
              <w:left w:val="single" w:sz="8" w:space="0" w:color="000000"/>
              <w:bottom w:val="single" w:sz="8" w:space="0" w:color="000000"/>
              <w:right w:val="single" w:sz="8" w:space="0" w:color="000000"/>
            </w:tcBorders>
          </w:tcPr>
          <w:p w14:paraId="0B4C48FC"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08989489"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0870CF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808EDE5"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99B2A54"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6B96FEA8" w14:textId="77777777" w:rsidR="00F67E59" w:rsidRPr="003A3444" w:rsidRDefault="00F67E59" w:rsidP="00F67E59">
      <w:pPr>
        <w:spacing w:before="200"/>
        <w:outlineLvl w:val="3"/>
        <w:rPr>
          <w:b/>
        </w:rPr>
      </w:pPr>
      <w:bookmarkStart w:id="305" w:name="_Toc208935632"/>
      <w:r w:rsidRPr="003A3444">
        <w:rPr>
          <w:b/>
        </w:rPr>
        <w:t>Вспомогательные виды разрешенного использования земельных участков и объектов капитального строительства не установлены</w:t>
      </w:r>
      <w:bookmarkEnd w:id="305"/>
    </w:p>
    <w:p w14:paraId="1AB45A36" w14:textId="77777777" w:rsidR="00F67E59" w:rsidRPr="003A3444" w:rsidRDefault="00F67E59" w:rsidP="00F67E59">
      <w:pPr>
        <w:spacing w:before="200"/>
        <w:outlineLvl w:val="3"/>
        <w:rPr>
          <w:b/>
        </w:rPr>
      </w:pPr>
      <w:bookmarkStart w:id="306" w:name="_Toc208935633"/>
      <w:r w:rsidRPr="003A3444">
        <w:rPr>
          <w:b/>
        </w:rPr>
        <w:t>Условно разрешенные виды использования земельных участков и объектов капитального строительства</w:t>
      </w:r>
      <w:bookmarkEnd w:id="306"/>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4692986C" w14:textId="77777777" w:rsidTr="00F67E59">
        <w:tc>
          <w:tcPr>
            <w:tcW w:w="567" w:type="dxa"/>
            <w:tcBorders>
              <w:top w:val="single" w:sz="8" w:space="0" w:color="000000"/>
              <w:left w:val="single" w:sz="8" w:space="0" w:color="000000"/>
              <w:bottom w:val="single" w:sz="4" w:space="0" w:color="auto"/>
              <w:right w:val="single" w:sz="8" w:space="0" w:color="000000"/>
            </w:tcBorders>
          </w:tcPr>
          <w:p w14:paraId="13F581BE" w14:textId="77777777" w:rsidR="00F67E59" w:rsidRPr="003A3444" w:rsidRDefault="00F67E59" w:rsidP="00F67E59">
            <w:pPr>
              <w:spacing w:line="235" w:lineRule="atLeast"/>
              <w:jc w:val="center"/>
            </w:pPr>
            <w:r w:rsidRPr="003A3444">
              <w:t>№ п/п</w:t>
            </w:r>
          </w:p>
        </w:tc>
        <w:tc>
          <w:tcPr>
            <w:tcW w:w="2267" w:type="dxa"/>
            <w:tcBorders>
              <w:top w:val="single" w:sz="8" w:space="0" w:color="000000"/>
              <w:left w:val="nil"/>
              <w:bottom w:val="single" w:sz="4" w:space="0" w:color="auto"/>
              <w:right w:val="single" w:sz="8" w:space="0" w:color="000000"/>
            </w:tcBorders>
          </w:tcPr>
          <w:p w14:paraId="4C7F0B5F" w14:textId="77777777" w:rsidR="00F67E59" w:rsidRPr="003A3444" w:rsidRDefault="00F67E59" w:rsidP="00F67E59">
            <w:pPr>
              <w:spacing w:line="235" w:lineRule="atLeast"/>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40E421F0" w14:textId="77777777" w:rsidR="00F67E59" w:rsidRPr="003A3444" w:rsidRDefault="00F67E59" w:rsidP="00F67E59">
            <w:pPr>
              <w:spacing w:line="235" w:lineRule="atLeast"/>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0AF6D9A5" w14:textId="77777777" w:rsidR="00F67E59" w:rsidRPr="003A3444" w:rsidRDefault="00F67E59" w:rsidP="00F67E59">
            <w:pPr>
              <w:spacing w:line="235" w:lineRule="atLeast"/>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3B08402C" w14:textId="77777777" w:rsidR="00F67E59" w:rsidRPr="003A3444" w:rsidRDefault="00F67E59" w:rsidP="00F67E59">
            <w:pPr>
              <w:spacing w:line="235" w:lineRule="atLeast"/>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32DBAAC3"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00EE492B" w14:textId="77777777" w:rsidR="00F67E59" w:rsidRPr="003A3444" w:rsidRDefault="00F67E59" w:rsidP="00596C2D">
            <w:pPr>
              <w:numPr>
                <w:ilvl w:val="0"/>
                <w:numId w:val="66"/>
              </w:numPr>
              <w:suppressAutoHyphens/>
            </w:pPr>
          </w:p>
        </w:tc>
        <w:tc>
          <w:tcPr>
            <w:tcW w:w="2267" w:type="dxa"/>
            <w:vMerge w:val="restart"/>
            <w:tcBorders>
              <w:top w:val="single" w:sz="4" w:space="0" w:color="auto"/>
              <w:left w:val="single" w:sz="4" w:space="0" w:color="auto"/>
              <w:bottom w:val="single" w:sz="4" w:space="0" w:color="auto"/>
              <w:right w:val="single" w:sz="4" w:space="0" w:color="auto"/>
            </w:tcBorders>
          </w:tcPr>
          <w:p w14:paraId="5079B99B" w14:textId="77777777" w:rsidR="00F67E59" w:rsidRPr="003A3444" w:rsidRDefault="00F67E59" w:rsidP="00F67E59">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68D257FB" w14:textId="77777777" w:rsidR="00F67E59" w:rsidRPr="003A3444" w:rsidRDefault="00F67E59" w:rsidP="00F67E59">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68863A55"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0078BC47"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4533C88"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3032D2CF"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28CE179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56CE46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D81FC2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EB301A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D0ABF4C" w14:textId="77777777" w:rsidTr="00F67E59">
        <w:tc>
          <w:tcPr>
            <w:tcW w:w="567" w:type="dxa"/>
            <w:vMerge/>
            <w:tcBorders>
              <w:top w:val="nil"/>
              <w:left w:val="single" w:sz="8" w:space="0" w:color="000000"/>
              <w:bottom w:val="single" w:sz="8" w:space="0" w:color="000000"/>
              <w:right w:val="single" w:sz="8" w:space="0" w:color="000000"/>
            </w:tcBorders>
          </w:tcPr>
          <w:p w14:paraId="3846179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403717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323CC6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F644DE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60E48C6"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535EB4A0" w14:textId="77777777" w:rsidTr="00F67E59">
        <w:tc>
          <w:tcPr>
            <w:tcW w:w="567" w:type="dxa"/>
            <w:vMerge/>
            <w:tcBorders>
              <w:top w:val="nil"/>
              <w:left w:val="single" w:sz="8" w:space="0" w:color="000000"/>
              <w:bottom w:val="single" w:sz="8" w:space="0" w:color="000000"/>
              <w:right w:val="single" w:sz="8" w:space="0" w:color="000000"/>
            </w:tcBorders>
          </w:tcPr>
          <w:p w14:paraId="2059D1F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0D937F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844D7E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41B4BE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63AA87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6AAFAE4" w14:textId="77777777" w:rsidTr="00F67E59">
        <w:tc>
          <w:tcPr>
            <w:tcW w:w="567" w:type="dxa"/>
            <w:vMerge/>
            <w:tcBorders>
              <w:top w:val="nil"/>
              <w:left w:val="single" w:sz="8" w:space="0" w:color="000000"/>
              <w:bottom w:val="single" w:sz="8" w:space="0" w:color="000000"/>
              <w:right w:val="single" w:sz="8" w:space="0" w:color="000000"/>
            </w:tcBorders>
          </w:tcPr>
          <w:p w14:paraId="7344499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DC7520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2A20D3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DE0CAF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3D67DF5"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5DF7081" w14:textId="77777777" w:rsidTr="00F67E59">
        <w:tc>
          <w:tcPr>
            <w:tcW w:w="567" w:type="dxa"/>
            <w:vMerge/>
            <w:tcBorders>
              <w:top w:val="nil"/>
              <w:left w:val="single" w:sz="8" w:space="0" w:color="000000"/>
              <w:bottom w:val="single" w:sz="4" w:space="0" w:color="auto"/>
              <w:right w:val="single" w:sz="8" w:space="0" w:color="000000"/>
            </w:tcBorders>
          </w:tcPr>
          <w:p w14:paraId="4867E354"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5488F9F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5E93FA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03BF73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7878AAB"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D6C9CD7"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27EBD76B" w14:textId="77777777" w:rsidR="00F67E59" w:rsidRPr="003A3444" w:rsidRDefault="00F67E59" w:rsidP="00596C2D">
            <w:pPr>
              <w:numPr>
                <w:ilvl w:val="0"/>
                <w:numId w:val="66"/>
              </w:numPr>
              <w:suppressAutoHyphens/>
            </w:pPr>
          </w:p>
        </w:tc>
        <w:tc>
          <w:tcPr>
            <w:tcW w:w="2267" w:type="dxa"/>
            <w:vMerge w:val="restart"/>
            <w:tcBorders>
              <w:top w:val="single" w:sz="4" w:space="0" w:color="auto"/>
              <w:left w:val="single" w:sz="4" w:space="0" w:color="auto"/>
              <w:bottom w:val="single" w:sz="4" w:space="0" w:color="auto"/>
              <w:right w:val="single" w:sz="4" w:space="0" w:color="auto"/>
            </w:tcBorders>
          </w:tcPr>
          <w:p w14:paraId="1DB3E5A9" w14:textId="77777777" w:rsidR="00F67E59" w:rsidRPr="003A3444" w:rsidRDefault="00F67E59" w:rsidP="00F67E59">
            <w:r w:rsidRPr="003A3444">
              <w:t>Курортная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197E4A4E" w14:textId="77777777" w:rsidR="00F67E59" w:rsidRPr="003A3444" w:rsidRDefault="00F67E59" w:rsidP="00F67E59">
            <w:r w:rsidRPr="003A3444">
              <w:t xml:space="preserve">9.2 </w:t>
            </w:r>
          </w:p>
        </w:tc>
        <w:tc>
          <w:tcPr>
            <w:tcW w:w="3969" w:type="dxa"/>
            <w:vMerge w:val="restart"/>
            <w:tcBorders>
              <w:top w:val="single" w:sz="4" w:space="0" w:color="auto"/>
              <w:left w:val="single" w:sz="4" w:space="0" w:color="auto"/>
              <w:bottom w:val="single" w:sz="4" w:space="0" w:color="auto"/>
              <w:right w:val="single" w:sz="4" w:space="0" w:color="auto"/>
            </w:tcBorders>
          </w:tcPr>
          <w:p w14:paraId="1CF557DF" w14:textId="77777777" w:rsidR="00F67E59" w:rsidRPr="003A3444" w:rsidRDefault="00F67E59" w:rsidP="00F67E59">
            <w:pPr>
              <w:jc w:val="both"/>
            </w:pPr>
            <w:r w:rsidRPr="003A3444">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6520" w:type="dxa"/>
            <w:tcBorders>
              <w:top w:val="single" w:sz="4" w:space="0" w:color="auto"/>
              <w:left w:val="single" w:sz="4" w:space="0" w:color="auto"/>
              <w:bottom w:val="single" w:sz="4" w:space="0" w:color="auto"/>
              <w:right w:val="single" w:sz="4" w:space="0" w:color="auto"/>
            </w:tcBorders>
          </w:tcPr>
          <w:p w14:paraId="0B38CF12"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BF78183"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6AC99987"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5313BD70"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757530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C18BEC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C5BE1F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4201482"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13069C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95827B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5F807B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74DFEA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6304051"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CFBEFD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DBF71B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47AD6B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78D1FA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C03067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B1C6FD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312CF0A"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82DB9E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D413A0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A5C862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A9324A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9F264D3"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D06E5CC"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439D8B0C"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0DEC3217"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94A50F5"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3108E1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D28B078"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6C2BF51A"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0CAACD21" w14:textId="77777777" w:rsidR="00F67E59" w:rsidRPr="003A3444" w:rsidRDefault="00F67E59" w:rsidP="00596C2D">
            <w:pPr>
              <w:numPr>
                <w:ilvl w:val="0"/>
                <w:numId w:val="66"/>
              </w:numPr>
              <w:suppressAutoHyphens/>
            </w:pPr>
          </w:p>
        </w:tc>
        <w:tc>
          <w:tcPr>
            <w:tcW w:w="2267" w:type="dxa"/>
            <w:vMerge w:val="restart"/>
            <w:tcBorders>
              <w:top w:val="single" w:sz="4" w:space="0" w:color="auto"/>
              <w:left w:val="single" w:sz="4" w:space="0" w:color="auto"/>
              <w:bottom w:val="single" w:sz="4" w:space="0" w:color="auto"/>
              <w:right w:val="single" w:sz="4" w:space="0" w:color="auto"/>
            </w:tcBorders>
          </w:tcPr>
          <w:p w14:paraId="0F8C34F2" w14:textId="77777777" w:rsidR="00F67E59" w:rsidRPr="003A3444" w:rsidRDefault="00F67E59" w:rsidP="00F67E59">
            <w:r w:rsidRPr="003A3444">
              <w:t>Историко-культурная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10D7E61C" w14:textId="77777777" w:rsidR="00F67E59" w:rsidRPr="003A3444" w:rsidRDefault="00F67E59" w:rsidP="00F67E59">
            <w:r w:rsidRPr="003A3444">
              <w:t xml:space="preserve">9.3 </w:t>
            </w:r>
          </w:p>
        </w:tc>
        <w:tc>
          <w:tcPr>
            <w:tcW w:w="3969" w:type="dxa"/>
            <w:vMerge w:val="restart"/>
            <w:tcBorders>
              <w:top w:val="single" w:sz="4" w:space="0" w:color="auto"/>
              <w:left w:val="single" w:sz="4" w:space="0" w:color="auto"/>
              <w:bottom w:val="single" w:sz="4" w:space="0" w:color="auto"/>
              <w:right w:val="single" w:sz="4" w:space="0" w:color="auto"/>
            </w:tcBorders>
          </w:tcPr>
          <w:p w14:paraId="45A36A82" w14:textId="77777777" w:rsidR="00F67E59" w:rsidRPr="003A3444" w:rsidRDefault="00F67E59" w:rsidP="00F67E59">
            <w:pPr>
              <w:jc w:val="both"/>
            </w:pPr>
            <w:r w:rsidRPr="003A3444">
              <w:t>Сохранение и изучение объектов культурного наследия народов Российской Федерации (памятников истории и культуры), в том числе:</w:t>
            </w:r>
          </w:p>
          <w:p w14:paraId="2939C8C2" w14:textId="77777777" w:rsidR="00F67E59" w:rsidRPr="003A3444" w:rsidRDefault="00F67E59" w:rsidP="00F67E59">
            <w:pPr>
              <w:jc w:val="both"/>
            </w:pPr>
            <w:r w:rsidRPr="003A3444">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6520" w:type="dxa"/>
            <w:tcBorders>
              <w:top w:val="single" w:sz="4" w:space="0" w:color="auto"/>
              <w:left w:val="single" w:sz="4" w:space="0" w:color="auto"/>
              <w:bottom w:val="single" w:sz="4" w:space="0" w:color="auto"/>
              <w:right w:val="single" w:sz="4" w:space="0" w:color="auto"/>
            </w:tcBorders>
          </w:tcPr>
          <w:p w14:paraId="28D7718D"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968124D"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6D66E034"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1EB40B2D"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C1D808E"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2D9C52B"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76DC69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0202F48"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892FB7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9C53EB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F031D4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587659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65042D2"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D7E8826"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DC2B17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11E6FE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7B6E22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E0FD79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0CE181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78346FF"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A3A09F0"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F9BFC2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E2628D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8F94F2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F5EEBA6"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35B0219"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247A30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146A0F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D99A72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AAF67D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62EFADE"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C1D387E" w14:textId="77777777" w:rsidTr="00F67E59">
        <w:trPr>
          <w:trHeight w:val="53"/>
        </w:trPr>
        <w:tc>
          <w:tcPr>
            <w:tcW w:w="567" w:type="dxa"/>
            <w:vMerge w:val="restart"/>
            <w:tcBorders>
              <w:top w:val="nil"/>
              <w:left w:val="single" w:sz="8" w:space="0" w:color="000000"/>
              <w:bottom w:val="single" w:sz="8" w:space="0" w:color="000000"/>
              <w:right w:val="single" w:sz="8" w:space="0" w:color="000000"/>
            </w:tcBorders>
          </w:tcPr>
          <w:p w14:paraId="456C3EB1" w14:textId="77777777" w:rsidR="00F67E59" w:rsidRPr="003A3444" w:rsidRDefault="00F67E59" w:rsidP="00596C2D">
            <w:pPr>
              <w:numPr>
                <w:ilvl w:val="0"/>
                <w:numId w:val="66"/>
              </w:numPr>
              <w:suppressAutoHyphens/>
            </w:pPr>
          </w:p>
        </w:tc>
        <w:tc>
          <w:tcPr>
            <w:tcW w:w="2267" w:type="dxa"/>
            <w:vMerge w:val="restart"/>
            <w:tcBorders>
              <w:top w:val="nil"/>
              <w:left w:val="nil"/>
              <w:bottom w:val="single" w:sz="8" w:space="0" w:color="000000"/>
              <w:right w:val="single" w:sz="8" w:space="0" w:color="000000"/>
            </w:tcBorders>
          </w:tcPr>
          <w:p w14:paraId="64ADDC53" w14:textId="77777777" w:rsidR="00F67E59" w:rsidRPr="003A3444" w:rsidRDefault="00F67E59" w:rsidP="00F67E59">
            <w:r w:rsidRPr="003A3444">
              <w:t>Водные объекты</w:t>
            </w:r>
          </w:p>
        </w:tc>
        <w:tc>
          <w:tcPr>
            <w:tcW w:w="1701" w:type="dxa"/>
            <w:vMerge w:val="restart"/>
            <w:tcBorders>
              <w:top w:val="nil"/>
              <w:left w:val="nil"/>
              <w:bottom w:val="single" w:sz="8" w:space="0" w:color="000000"/>
              <w:right w:val="single" w:sz="8" w:space="0" w:color="000000"/>
            </w:tcBorders>
          </w:tcPr>
          <w:p w14:paraId="7CEA35B0" w14:textId="77777777" w:rsidR="00F67E59" w:rsidRPr="003A3444" w:rsidRDefault="00F67E59" w:rsidP="00F67E59">
            <w:r w:rsidRPr="003A3444">
              <w:t xml:space="preserve">11.0 </w:t>
            </w:r>
          </w:p>
        </w:tc>
        <w:tc>
          <w:tcPr>
            <w:tcW w:w="3969" w:type="dxa"/>
            <w:vMerge w:val="restart"/>
            <w:tcBorders>
              <w:top w:val="nil"/>
              <w:left w:val="nil"/>
              <w:bottom w:val="single" w:sz="8" w:space="0" w:color="000000"/>
              <w:right w:val="single" w:sz="8" w:space="0" w:color="000000"/>
            </w:tcBorders>
          </w:tcPr>
          <w:p w14:paraId="401AA377" w14:textId="77777777" w:rsidR="00F67E59" w:rsidRPr="003A3444" w:rsidRDefault="00F67E59" w:rsidP="00F67E59">
            <w:pPr>
              <w:jc w:val="both"/>
            </w:pPr>
            <w:r w:rsidRPr="003A3444">
              <w:t>Ледники, снежники, ручьи, реки, озера, болота, территориальные моря и другие поверхностные водные объекты</w:t>
            </w:r>
          </w:p>
        </w:tc>
        <w:tc>
          <w:tcPr>
            <w:tcW w:w="6520" w:type="dxa"/>
            <w:tcBorders>
              <w:top w:val="nil"/>
              <w:left w:val="nil"/>
              <w:bottom w:val="single" w:sz="8" w:space="0" w:color="000000"/>
              <w:right w:val="single" w:sz="8" w:space="0" w:color="000000"/>
            </w:tcBorders>
          </w:tcPr>
          <w:p w14:paraId="58FDCFE4"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1A3A9B9" w14:textId="77777777" w:rsidTr="00F67E59">
        <w:trPr>
          <w:trHeight w:val="49"/>
        </w:trPr>
        <w:tc>
          <w:tcPr>
            <w:tcW w:w="567" w:type="dxa"/>
            <w:vMerge/>
            <w:tcBorders>
              <w:top w:val="nil"/>
              <w:left w:val="single" w:sz="8" w:space="0" w:color="000000"/>
              <w:bottom w:val="single" w:sz="4" w:space="0" w:color="auto"/>
              <w:right w:val="single" w:sz="8" w:space="0" w:color="000000"/>
            </w:tcBorders>
          </w:tcPr>
          <w:p w14:paraId="280D0B5F"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177A0DF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0755C2C"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15DCF5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6E8F24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5A3CF4C" w14:textId="77777777" w:rsidTr="00F67E59">
        <w:trPr>
          <w:trHeight w:val="49"/>
        </w:trPr>
        <w:tc>
          <w:tcPr>
            <w:tcW w:w="567" w:type="dxa"/>
            <w:vMerge/>
            <w:tcBorders>
              <w:top w:val="single" w:sz="4" w:space="0" w:color="auto"/>
              <w:left w:val="single" w:sz="4" w:space="0" w:color="auto"/>
              <w:bottom w:val="single" w:sz="4" w:space="0" w:color="auto"/>
              <w:right w:val="single" w:sz="4" w:space="0" w:color="auto"/>
            </w:tcBorders>
          </w:tcPr>
          <w:p w14:paraId="1EB2D176"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4D1A58A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6C7249C"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0D41B6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042C6177"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6E05A8F" w14:textId="77777777" w:rsidTr="00F67E59">
        <w:trPr>
          <w:trHeight w:val="49"/>
        </w:trPr>
        <w:tc>
          <w:tcPr>
            <w:tcW w:w="567" w:type="dxa"/>
            <w:vMerge/>
            <w:tcBorders>
              <w:top w:val="single" w:sz="4" w:space="0" w:color="auto"/>
              <w:left w:val="single" w:sz="8" w:space="0" w:color="000000"/>
              <w:bottom w:val="single" w:sz="8" w:space="0" w:color="000000"/>
              <w:right w:val="single" w:sz="8" w:space="0" w:color="000000"/>
            </w:tcBorders>
          </w:tcPr>
          <w:p w14:paraId="685471DF"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0AA15AF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B2C9A16"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92039B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4525DAB"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918BA4B" w14:textId="77777777" w:rsidTr="00F67E59">
        <w:trPr>
          <w:trHeight w:val="49"/>
        </w:trPr>
        <w:tc>
          <w:tcPr>
            <w:tcW w:w="567" w:type="dxa"/>
            <w:vMerge/>
            <w:tcBorders>
              <w:top w:val="nil"/>
              <w:left w:val="single" w:sz="8" w:space="0" w:color="000000"/>
              <w:bottom w:val="single" w:sz="8" w:space="0" w:color="000000"/>
              <w:right w:val="single" w:sz="8" w:space="0" w:color="000000"/>
            </w:tcBorders>
          </w:tcPr>
          <w:p w14:paraId="17FF204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18709A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48A4A2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84B5EA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E7B3E7B"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7543D90" w14:textId="77777777" w:rsidTr="00F67E59">
        <w:trPr>
          <w:trHeight w:val="49"/>
        </w:trPr>
        <w:tc>
          <w:tcPr>
            <w:tcW w:w="567" w:type="dxa"/>
            <w:vMerge/>
            <w:tcBorders>
              <w:top w:val="nil"/>
              <w:left w:val="single" w:sz="8" w:space="0" w:color="000000"/>
              <w:bottom w:val="single" w:sz="8" w:space="0" w:color="000000"/>
              <w:right w:val="single" w:sz="8" w:space="0" w:color="000000"/>
            </w:tcBorders>
          </w:tcPr>
          <w:p w14:paraId="54AF9F4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07DF39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AF75D7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EC9AE9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A3CBE10"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15CA774F" w14:textId="77777777" w:rsidR="00F67E59" w:rsidRPr="003A3444" w:rsidRDefault="00F67E59" w:rsidP="00F67E59">
      <w:pPr>
        <w:spacing w:before="200"/>
        <w:outlineLvl w:val="3"/>
        <w:rPr>
          <w:b/>
        </w:rPr>
      </w:pPr>
      <w:bookmarkStart w:id="307" w:name="_Toc208935634"/>
      <w:r w:rsidRPr="003A3444">
        <w:rPr>
          <w:b/>
        </w:rPr>
        <w:t>Особенности применения градостроительного регламента</w:t>
      </w:r>
      <w:bookmarkEnd w:id="307"/>
    </w:p>
    <w:p w14:paraId="134FDBCE" w14:textId="77777777" w:rsidR="00F67E59" w:rsidRPr="003A3444" w:rsidRDefault="00F67E59" w:rsidP="00F67E59">
      <w:pPr>
        <w:ind w:firstLine="567"/>
        <w:jc w:val="both"/>
      </w:pPr>
      <w:r w:rsidRPr="003A3444">
        <w:t xml:space="preserve">3.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 </w:t>
      </w:r>
    </w:p>
    <w:p w14:paraId="79B039F6" w14:textId="43DC7B51" w:rsidR="00F67E59" w:rsidRPr="003A3444" w:rsidRDefault="00F67E59" w:rsidP="00F67E59">
      <w:pPr>
        <w:ind w:firstLine="567"/>
        <w:jc w:val="both"/>
      </w:pPr>
      <w:r w:rsidRPr="003A3444">
        <w:t>4. В границах территориальной зоны,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 документации по планировке территории и требованиям действующего законодательства.</w:t>
      </w:r>
    </w:p>
    <w:p w14:paraId="78AC812F" w14:textId="77777777" w:rsidR="00F67E59" w:rsidRPr="003A3444" w:rsidRDefault="00F67E59" w:rsidP="00F67E59">
      <w:pPr>
        <w:spacing w:before="200"/>
        <w:outlineLvl w:val="3"/>
        <w:rPr>
          <w:b/>
        </w:rPr>
      </w:pPr>
      <w:bookmarkStart w:id="308" w:name="_Toc208935635"/>
      <w:r w:rsidRPr="003A3444">
        <w:rPr>
          <w:b/>
        </w:rPr>
        <w:t>Требования к архитектурно-градостроительному облику объектов капитального строительства</w:t>
      </w:r>
      <w:bookmarkEnd w:id="308"/>
    </w:p>
    <w:p w14:paraId="0CE4DACB"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42AA54D2" w14:textId="000F2D84" w:rsidR="00F67E59" w:rsidRPr="003A3444" w:rsidRDefault="00F67E59" w:rsidP="00F67E59">
      <w:pPr>
        <w:spacing w:before="200"/>
        <w:jc w:val="center"/>
        <w:outlineLvl w:val="2"/>
        <w:rPr>
          <w:b/>
        </w:rPr>
      </w:pPr>
      <w:bookmarkStart w:id="309" w:name="_Toc208417624"/>
      <w:bookmarkStart w:id="310" w:name="_Toc208935636"/>
      <w:r w:rsidRPr="003A3444">
        <w:rPr>
          <w:b/>
        </w:rPr>
        <w:t>Статья 5</w:t>
      </w:r>
      <w:r w:rsidR="0098227D">
        <w:rPr>
          <w:b/>
        </w:rPr>
        <w:t>8</w:t>
      </w:r>
      <w:r w:rsidRPr="003A3444">
        <w:rPr>
          <w:b/>
        </w:rPr>
        <w:t>. ЗО1. Зона отдыха</w:t>
      </w:r>
      <w:bookmarkEnd w:id="309"/>
      <w:bookmarkEnd w:id="310"/>
    </w:p>
    <w:p w14:paraId="1B84C32C" w14:textId="77777777" w:rsidR="00F67E59" w:rsidRPr="003A3444" w:rsidRDefault="00F67E59" w:rsidP="00F67E59">
      <w:pPr>
        <w:ind w:firstLine="567"/>
        <w:jc w:val="both"/>
      </w:pPr>
      <w:r w:rsidRPr="003A3444">
        <w:t>1. Территориальная зона ЗО1 предназначена для размещения объектов гостиничного обслуживания, развлекательных мероприятий, туристического обслуживания, природно-познавательного туризма, охоты и рыбалки, причалов для маломерных судов, территорий общего пользования, объектов общественного питания, торговли, коммунального обслуживания, общего пользования водными объектами.</w:t>
      </w:r>
    </w:p>
    <w:p w14:paraId="4F404261" w14:textId="77777777" w:rsidR="00F67E59" w:rsidRPr="003A3444" w:rsidRDefault="00F67E59" w:rsidP="00F67E59">
      <w:pPr>
        <w:ind w:firstLine="567"/>
        <w:jc w:val="both"/>
      </w:pPr>
      <w:r w:rsidRPr="003A3444">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ЗО1:</w:t>
      </w:r>
    </w:p>
    <w:p w14:paraId="6F3F6372" w14:textId="77777777" w:rsidR="00F67E59" w:rsidRPr="003A3444" w:rsidRDefault="00F67E59" w:rsidP="00F67E59">
      <w:pPr>
        <w:spacing w:before="200"/>
        <w:outlineLvl w:val="3"/>
        <w:rPr>
          <w:b/>
        </w:rPr>
      </w:pPr>
      <w:bookmarkStart w:id="311" w:name="_Toc208935637"/>
      <w:r w:rsidRPr="003A3444">
        <w:rPr>
          <w:b/>
        </w:rPr>
        <w:t>Основные виды разрешенного использования земельных участков и объектов капитального строительства</w:t>
      </w:r>
      <w:bookmarkEnd w:id="311"/>
    </w:p>
    <w:tbl>
      <w:tblPr>
        <w:tblStyle w:val="a7"/>
        <w:tblW w:w="15024" w:type="dxa"/>
        <w:tblLayout w:type="fixed"/>
        <w:tblLook w:val="04A0" w:firstRow="1" w:lastRow="0" w:firstColumn="1" w:lastColumn="0" w:noHBand="0" w:noVBand="1"/>
      </w:tblPr>
      <w:tblGrid>
        <w:gridCol w:w="565"/>
        <w:gridCol w:w="2269"/>
        <w:gridCol w:w="1701"/>
        <w:gridCol w:w="3969"/>
        <w:gridCol w:w="6520"/>
      </w:tblGrid>
      <w:tr w:rsidR="003A3444" w:rsidRPr="003A3444" w14:paraId="37D853E6" w14:textId="77777777" w:rsidTr="00F67E59">
        <w:tc>
          <w:tcPr>
            <w:tcW w:w="565" w:type="dxa"/>
            <w:tcBorders>
              <w:top w:val="single" w:sz="8" w:space="0" w:color="000000"/>
              <w:left w:val="single" w:sz="8" w:space="0" w:color="000000"/>
              <w:bottom w:val="single" w:sz="4" w:space="0" w:color="auto"/>
              <w:right w:val="single" w:sz="8" w:space="0" w:color="000000"/>
            </w:tcBorders>
          </w:tcPr>
          <w:p w14:paraId="6DD6EEF1" w14:textId="77777777" w:rsidR="00F67E59" w:rsidRPr="003A3444" w:rsidRDefault="00F67E59" w:rsidP="00F67E59">
            <w:pPr>
              <w:jc w:val="center"/>
            </w:pPr>
            <w:r w:rsidRPr="003A3444">
              <w:t>№ п/п</w:t>
            </w:r>
          </w:p>
        </w:tc>
        <w:tc>
          <w:tcPr>
            <w:tcW w:w="2269" w:type="dxa"/>
            <w:tcBorders>
              <w:top w:val="single" w:sz="8" w:space="0" w:color="000000"/>
              <w:left w:val="nil"/>
              <w:bottom w:val="single" w:sz="4" w:space="0" w:color="auto"/>
              <w:right w:val="single" w:sz="8" w:space="0" w:color="000000"/>
            </w:tcBorders>
          </w:tcPr>
          <w:p w14:paraId="69998E5B"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42F72E2C"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1FB32427"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367EC1A9"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0785F916" w14:textId="77777777" w:rsidTr="00F67E59">
        <w:tc>
          <w:tcPr>
            <w:tcW w:w="565" w:type="dxa"/>
            <w:vMerge w:val="restart"/>
            <w:tcBorders>
              <w:top w:val="single" w:sz="4" w:space="0" w:color="auto"/>
              <w:left w:val="single" w:sz="4" w:space="0" w:color="auto"/>
              <w:bottom w:val="single" w:sz="4" w:space="0" w:color="auto"/>
              <w:right w:val="single" w:sz="4" w:space="0" w:color="auto"/>
            </w:tcBorders>
          </w:tcPr>
          <w:p w14:paraId="011780CA" w14:textId="77777777" w:rsidR="00F67E59" w:rsidRPr="003A3444" w:rsidRDefault="00F67E59" w:rsidP="00596C2D">
            <w:pPr>
              <w:numPr>
                <w:ilvl w:val="0"/>
                <w:numId w:val="67"/>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7DB47DE0" w14:textId="77777777" w:rsidR="00F67E59" w:rsidRPr="003A3444" w:rsidRDefault="00F67E59" w:rsidP="00F67E59">
            <w:r w:rsidRPr="003A3444">
              <w:t>Хранение автотранспорта</w:t>
            </w:r>
          </w:p>
        </w:tc>
        <w:tc>
          <w:tcPr>
            <w:tcW w:w="1701" w:type="dxa"/>
            <w:vMerge w:val="restart"/>
            <w:tcBorders>
              <w:top w:val="single" w:sz="4" w:space="0" w:color="auto"/>
              <w:left w:val="single" w:sz="4" w:space="0" w:color="auto"/>
              <w:bottom w:val="single" w:sz="4" w:space="0" w:color="auto"/>
              <w:right w:val="single" w:sz="4" w:space="0" w:color="auto"/>
            </w:tcBorders>
          </w:tcPr>
          <w:p w14:paraId="104DF8EF" w14:textId="77777777" w:rsidR="00F67E59" w:rsidRPr="003A3444" w:rsidRDefault="00F67E59" w:rsidP="00F67E59">
            <w:r w:rsidRPr="003A3444">
              <w:t>2.7.1</w:t>
            </w:r>
          </w:p>
        </w:tc>
        <w:tc>
          <w:tcPr>
            <w:tcW w:w="3969" w:type="dxa"/>
            <w:vMerge w:val="restart"/>
            <w:tcBorders>
              <w:top w:val="single" w:sz="4" w:space="0" w:color="auto"/>
              <w:left w:val="single" w:sz="4" w:space="0" w:color="auto"/>
              <w:bottom w:val="single" w:sz="4" w:space="0" w:color="auto"/>
              <w:right w:val="single" w:sz="4" w:space="0" w:color="auto"/>
            </w:tcBorders>
          </w:tcPr>
          <w:p w14:paraId="1A539FE6" w14:textId="77777777" w:rsidR="00F67E59" w:rsidRPr="003A3444" w:rsidRDefault="00F67E59" w:rsidP="00F67E59">
            <w:pPr>
              <w:jc w:val="both"/>
            </w:pPr>
            <w:r w:rsidRPr="003A3444">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3A3444">
              <w:t>машино</w:t>
            </w:r>
            <w:proofErr w:type="spellEnd"/>
            <w:r w:rsidRPr="003A3444">
              <w:t>-места, за исключением гаражей, размещение которых предусмотрено содержанием видов разрешенного использования с кодами 2.7.2, 4.9</w:t>
            </w:r>
          </w:p>
        </w:tc>
        <w:tc>
          <w:tcPr>
            <w:tcW w:w="6520" w:type="dxa"/>
            <w:tcBorders>
              <w:top w:val="single" w:sz="4" w:space="0" w:color="auto"/>
              <w:left w:val="single" w:sz="4" w:space="0" w:color="auto"/>
              <w:bottom w:val="single" w:sz="4" w:space="0" w:color="auto"/>
              <w:right w:val="single" w:sz="4" w:space="0" w:color="auto"/>
            </w:tcBorders>
          </w:tcPr>
          <w:p w14:paraId="152A0171"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43B12CC8" w14:textId="77777777" w:rsidTr="00F67E59">
        <w:tc>
          <w:tcPr>
            <w:tcW w:w="565" w:type="dxa"/>
            <w:vMerge/>
            <w:tcBorders>
              <w:top w:val="single" w:sz="4" w:space="0" w:color="auto"/>
              <w:left w:val="single" w:sz="8" w:space="0" w:color="000000"/>
              <w:bottom w:val="single" w:sz="8" w:space="0" w:color="000000"/>
              <w:right w:val="single" w:sz="8" w:space="0" w:color="000000"/>
            </w:tcBorders>
          </w:tcPr>
          <w:p w14:paraId="39B17AD6"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68C24645"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00EBFCE"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0E0E32E"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E782F0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F8C3CFB" w14:textId="77777777" w:rsidTr="00F67E59">
        <w:tc>
          <w:tcPr>
            <w:tcW w:w="565" w:type="dxa"/>
            <w:vMerge/>
            <w:tcBorders>
              <w:top w:val="nil"/>
              <w:left w:val="single" w:sz="8" w:space="0" w:color="000000"/>
              <w:bottom w:val="single" w:sz="8" w:space="0" w:color="000000"/>
              <w:right w:val="single" w:sz="8" w:space="0" w:color="000000"/>
            </w:tcBorders>
          </w:tcPr>
          <w:p w14:paraId="7F0FDD8D"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1EB375D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5BB95A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86A54B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2408070" w14:textId="77777777" w:rsidR="00F67E59" w:rsidRPr="003A3444" w:rsidRDefault="00F67E59" w:rsidP="00F67E59">
            <w:pPr>
              <w:jc w:val="both"/>
            </w:pPr>
            <w:r w:rsidRPr="003A3444">
              <w:t>Максимальный процент застройки в границах земельного участка – 70 %</w:t>
            </w:r>
          </w:p>
        </w:tc>
      </w:tr>
      <w:tr w:rsidR="003A3444" w:rsidRPr="003A3444" w14:paraId="369957B7" w14:textId="77777777" w:rsidTr="00F67E59">
        <w:tc>
          <w:tcPr>
            <w:tcW w:w="565" w:type="dxa"/>
            <w:vMerge/>
            <w:tcBorders>
              <w:top w:val="nil"/>
              <w:left w:val="single" w:sz="8" w:space="0" w:color="000000"/>
              <w:bottom w:val="single" w:sz="8" w:space="0" w:color="000000"/>
              <w:right w:val="single" w:sz="8" w:space="0" w:color="000000"/>
            </w:tcBorders>
          </w:tcPr>
          <w:p w14:paraId="120C1911"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752A574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462F7C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3C9C93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F3A31E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6B3AB028" w14:textId="77777777" w:rsidTr="00F67E59">
        <w:tc>
          <w:tcPr>
            <w:tcW w:w="565" w:type="dxa"/>
            <w:vMerge/>
            <w:tcBorders>
              <w:top w:val="nil"/>
              <w:left w:val="single" w:sz="8" w:space="0" w:color="000000"/>
              <w:bottom w:val="single" w:sz="8" w:space="0" w:color="000000"/>
              <w:right w:val="single" w:sz="8" w:space="0" w:color="000000"/>
            </w:tcBorders>
          </w:tcPr>
          <w:p w14:paraId="33C6D76E"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6E43698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B3466B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454578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2AE13CF"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56826FC5" w14:textId="77777777" w:rsidTr="00F67E59">
        <w:tc>
          <w:tcPr>
            <w:tcW w:w="565" w:type="dxa"/>
            <w:vMerge/>
            <w:tcBorders>
              <w:top w:val="nil"/>
              <w:left w:val="single" w:sz="8" w:space="0" w:color="000000"/>
              <w:bottom w:val="single" w:sz="4" w:space="0" w:color="auto"/>
              <w:right w:val="single" w:sz="8" w:space="0" w:color="000000"/>
            </w:tcBorders>
          </w:tcPr>
          <w:p w14:paraId="4584E512"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1654BBBC"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BB2C6C1"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47FC171"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42CD208"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5F56647C" w14:textId="77777777" w:rsidTr="00F67E59">
        <w:tc>
          <w:tcPr>
            <w:tcW w:w="565" w:type="dxa"/>
            <w:vMerge w:val="restart"/>
            <w:tcBorders>
              <w:top w:val="single" w:sz="4" w:space="0" w:color="auto"/>
              <w:left w:val="single" w:sz="4" w:space="0" w:color="auto"/>
              <w:bottom w:val="single" w:sz="4" w:space="0" w:color="auto"/>
              <w:right w:val="single" w:sz="4" w:space="0" w:color="auto"/>
            </w:tcBorders>
          </w:tcPr>
          <w:p w14:paraId="6506C3DD" w14:textId="77777777" w:rsidR="00F67E59" w:rsidRPr="003A3444" w:rsidRDefault="00F67E59" w:rsidP="00596C2D">
            <w:pPr>
              <w:numPr>
                <w:ilvl w:val="0"/>
                <w:numId w:val="67"/>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4F94D352" w14:textId="77777777" w:rsidR="00F67E59" w:rsidRPr="003A3444" w:rsidRDefault="00F67E59" w:rsidP="00F67E59">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1B7BC90F" w14:textId="77777777" w:rsidR="00F67E59" w:rsidRPr="003A3444" w:rsidRDefault="00F67E59" w:rsidP="00F67E59">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76DCF6DF"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15F7D295"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F83174F" w14:textId="77777777" w:rsidTr="00F67E59">
        <w:tc>
          <w:tcPr>
            <w:tcW w:w="565" w:type="dxa"/>
            <w:vMerge/>
            <w:tcBorders>
              <w:top w:val="single" w:sz="4" w:space="0" w:color="auto"/>
              <w:left w:val="single" w:sz="8" w:space="0" w:color="000000"/>
              <w:right w:val="single" w:sz="8" w:space="0" w:color="000000"/>
            </w:tcBorders>
          </w:tcPr>
          <w:p w14:paraId="1059D865" w14:textId="77777777" w:rsidR="00F67E59" w:rsidRPr="003A3444" w:rsidRDefault="00F67E59" w:rsidP="00F67E59"/>
        </w:tc>
        <w:tc>
          <w:tcPr>
            <w:tcW w:w="2269" w:type="dxa"/>
            <w:vMerge/>
            <w:tcBorders>
              <w:top w:val="single" w:sz="4" w:space="0" w:color="auto"/>
              <w:left w:val="nil"/>
              <w:right w:val="single" w:sz="8" w:space="0" w:color="000000"/>
            </w:tcBorders>
          </w:tcPr>
          <w:p w14:paraId="61CF4B05" w14:textId="77777777" w:rsidR="00F67E59" w:rsidRPr="003A3444" w:rsidRDefault="00F67E59" w:rsidP="00F67E59"/>
        </w:tc>
        <w:tc>
          <w:tcPr>
            <w:tcW w:w="1701" w:type="dxa"/>
            <w:vMerge/>
            <w:tcBorders>
              <w:top w:val="single" w:sz="4" w:space="0" w:color="auto"/>
              <w:left w:val="nil"/>
              <w:right w:val="single" w:sz="8" w:space="0" w:color="000000"/>
            </w:tcBorders>
          </w:tcPr>
          <w:p w14:paraId="687DDEB9" w14:textId="77777777" w:rsidR="00F67E59" w:rsidRPr="003A3444" w:rsidRDefault="00F67E59" w:rsidP="00F67E59"/>
        </w:tc>
        <w:tc>
          <w:tcPr>
            <w:tcW w:w="3969" w:type="dxa"/>
            <w:vMerge/>
            <w:tcBorders>
              <w:top w:val="single" w:sz="4" w:space="0" w:color="auto"/>
              <w:left w:val="nil"/>
              <w:right w:val="single" w:sz="8" w:space="0" w:color="000000"/>
            </w:tcBorders>
          </w:tcPr>
          <w:p w14:paraId="3FD64C3A"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1B3731ED"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9F89CAD" w14:textId="77777777" w:rsidTr="00F67E59">
        <w:tc>
          <w:tcPr>
            <w:tcW w:w="565" w:type="dxa"/>
            <w:vMerge/>
            <w:tcBorders>
              <w:left w:val="single" w:sz="8" w:space="0" w:color="000000"/>
              <w:right w:val="single" w:sz="8" w:space="0" w:color="000000"/>
            </w:tcBorders>
          </w:tcPr>
          <w:p w14:paraId="5321ECBE" w14:textId="77777777" w:rsidR="00F67E59" w:rsidRPr="003A3444" w:rsidRDefault="00F67E59" w:rsidP="00F67E59"/>
        </w:tc>
        <w:tc>
          <w:tcPr>
            <w:tcW w:w="2269" w:type="dxa"/>
            <w:vMerge/>
            <w:tcBorders>
              <w:left w:val="nil"/>
              <w:right w:val="single" w:sz="8" w:space="0" w:color="000000"/>
            </w:tcBorders>
          </w:tcPr>
          <w:p w14:paraId="578413F5" w14:textId="77777777" w:rsidR="00F67E59" w:rsidRPr="003A3444" w:rsidRDefault="00F67E59" w:rsidP="00F67E59"/>
        </w:tc>
        <w:tc>
          <w:tcPr>
            <w:tcW w:w="1701" w:type="dxa"/>
            <w:vMerge/>
            <w:tcBorders>
              <w:left w:val="nil"/>
              <w:right w:val="single" w:sz="8" w:space="0" w:color="000000"/>
            </w:tcBorders>
          </w:tcPr>
          <w:p w14:paraId="00FE7D2B" w14:textId="77777777" w:rsidR="00F67E59" w:rsidRPr="003A3444" w:rsidRDefault="00F67E59" w:rsidP="00F67E59"/>
        </w:tc>
        <w:tc>
          <w:tcPr>
            <w:tcW w:w="3969" w:type="dxa"/>
            <w:vMerge/>
            <w:tcBorders>
              <w:left w:val="nil"/>
              <w:right w:val="single" w:sz="8" w:space="0" w:color="000000"/>
            </w:tcBorders>
          </w:tcPr>
          <w:p w14:paraId="3E1481F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3CA7BB5"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65951AE" w14:textId="77777777" w:rsidTr="00F67E59">
        <w:tc>
          <w:tcPr>
            <w:tcW w:w="565" w:type="dxa"/>
            <w:vMerge/>
            <w:tcBorders>
              <w:left w:val="single" w:sz="8" w:space="0" w:color="000000"/>
              <w:right w:val="single" w:sz="8" w:space="0" w:color="000000"/>
            </w:tcBorders>
          </w:tcPr>
          <w:p w14:paraId="519F9574" w14:textId="77777777" w:rsidR="00F67E59" w:rsidRPr="003A3444" w:rsidRDefault="00F67E59" w:rsidP="00F67E59"/>
        </w:tc>
        <w:tc>
          <w:tcPr>
            <w:tcW w:w="2269" w:type="dxa"/>
            <w:vMerge/>
            <w:tcBorders>
              <w:left w:val="nil"/>
              <w:right w:val="single" w:sz="8" w:space="0" w:color="000000"/>
            </w:tcBorders>
          </w:tcPr>
          <w:p w14:paraId="72355FAD" w14:textId="77777777" w:rsidR="00F67E59" w:rsidRPr="003A3444" w:rsidRDefault="00F67E59" w:rsidP="00F67E59"/>
        </w:tc>
        <w:tc>
          <w:tcPr>
            <w:tcW w:w="1701" w:type="dxa"/>
            <w:vMerge/>
            <w:tcBorders>
              <w:left w:val="nil"/>
              <w:right w:val="single" w:sz="8" w:space="0" w:color="000000"/>
            </w:tcBorders>
          </w:tcPr>
          <w:p w14:paraId="04A45634" w14:textId="77777777" w:rsidR="00F67E59" w:rsidRPr="003A3444" w:rsidRDefault="00F67E59" w:rsidP="00F67E59"/>
        </w:tc>
        <w:tc>
          <w:tcPr>
            <w:tcW w:w="3969" w:type="dxa"/>
            <w:vMerge/>
            <w:tcBorders>
              <w:left w:val="nil"/>
              <w:right w:val="single" w:sz="8" w:space="0" w:color="000000"/>
            </w:tcBorders>
          </w:tcPr>
          <w:p w14:paraId="2F8BC12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F7E2B8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5150E8C" w14:textId="77777777" w:rsidTr="00F67E59">
        <w:tc>
          <w:tcPr>
            <w:tcW w:w="565" w:type="dxa"/>
            <w:vMerge/>
            <w:tcBorders>
              <w:left w:val="single" w:sz="8" w:space="0" w:color="000000"/>
              <w:right w:val="single" w:sz="8" w:space="0" w:color="000000"/>
            </w:tcBorders>
          </w:tcPr>
          <w:p w14:paraId="6B9F6669" w14:textId="77777777" w:rsidR="00F67E59" w:rsidRPr="003A3444" w:rsidRDefault="00F67E59" w:rsidP="00F67E59"/>
        </w:tc>
        <w:tc>
          <w:tcPr>
            <w:tcW w:w="2269" w:type="dxa"/>
            <w:vMerge/>
            <w:tcBorders>
              <w:left w:val="nil"/>
              <w:right w:val="single" w:sz="8" w:space="0" w:color="000000"/>
            </w:tcBorders>
          </w:tcPr>
          <w:p w14:paraId="5D28C10E" w14:textId="77777777" w:rsidR="00F67E59" w:rsidRPr="003A3444" w:rsidRDefault="00F67E59" w:rsidP="00F67E59"/>
        </w:tc>
        <w:tc>
          <w:tcPr>
            <w:tcW w:w="1701" w:type="dxa"/>
            <w:vMerge/>
            <w:tcBorders>
              <w:left w:val="nil"/>
              <w:right w:val="single" w:sz="8" w:space="0" w:color="000000"/>
            </w:tcBorders>
          </w:tcPr>
          <w:p w14:paraId="7F831A1D" w14:textId="77777777" w:rsidR="00F67E59" w:rsidRPr="003A3444" w:rsidRDefault="00F67E59" w:rsidP="00F67E59"/>
        </w:tc>
        <w:tc>
          <w:tcPr>
            <w:tcW w:w="3969" w:type="dxa"/>
            <w:vMerge/>
            <w:tcBorders>
              <w:left w:val="nil"/>
              <w:right w:val="single" w:sz="8" w:space="0" w:color="000000"/>
            </w:tcBorders>
          </w:tcPr>
          <w:p w14:paraId="638DB72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EB9483C"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B64CDE6" w14:textId="77777777" w:rsidTr="00F67E59">
        <w:tc>
          <w:tcPr>
            <w:tcW w:w="565" w:type="dxa"/>
            <w:vMerge/>
            <w:tcBorders>
              <w:left w:val="single" w:sz="8" w:space="0" w:color="000000"/>
              <w:bottom w:val="single" w:sz="4" w:space="0" w:color="auto"/>
              <w:right w:val="single" w:sz="8" w:space="0" w:color="000000"/>
            </w:tcBorders>
          </w:tcPr>
          <w:p w14:paraId="03DBE828" w14:textId="77777777" w:rsidR="00F67E59" w:rsidRPr="003A3444" w:rsidRDefault="00F67E59" w:rsidP="00F67E59"/>
        </w:tc>
        <w:tc>
          <w:tcPr>
            <w:tcW w:w="2269" w:type="dxa"/>
            <w:vMerge/>
            <w:tcBorders>
              <w:left w:val="nil"/>
              <w:bottom w:val="single" w:sz="4" w:space="0" w:color="auto"/>
              <w:right w:val="single" w:sz="8" w:space="0" w:color="000000"/>
            </w:tcBorders>
          </w:tcPr>
          <w:p w14:paraId="2665EB19" w14:textId="77777777" w:rsidR="00F67E59" w:rsidRPr="003A3444" w:rsidRDefault="00F67E59" w:rsidP="00F67E59"/>
        </w:tc>
        <w:tc>
          <w:tcPr>
            <w:tcW w:w="1701" w:type="dxa"/>
            <w:vMerge/>
            <w:tcBorders>
              <w:left w:val="nil"/>
              <w:bottom w:val="single" w:sz="4" w:space="0" w:color="auto"/>
              <w:right w:val="single" w:sz="8" w:space="0" w:color="000000"/>
            </w:tcBorders>
          </w:tcPr>
          <w:p w14:paraId="2EF8EA23" w14:textId="77777777" w:rsidR="00F67E59" w:rsidRPr="003A3444" w:rsidRDefault="00F67E59" w:rsidP="00F67E59"/>
        </w:tc>
        <w:tc>
          <w:tcPr>
            <w:tcW w:w="3969" w:type="dxa"/>
            <w:vMerge/>
            <w:tcBorders>
              <w:left w:val="nil"/>
              <w:bottom w:val="single" w:sz="4" w:space="0" w:color="auto"/>
              <w:right w:val="single" w:sz="8" w:space="0" w:color="000000"/>
            </w:tcBorders>
          </w:tcPr>
          <w:p w14:paraId="1E3B0234"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8D0554A"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5AAEB95" w14:textId="77777777" w:rsidTr="00F67E59">
        <w:trPr>
          <w:trHeight w:val="70"/>
        </w:trPr>
        <w:tc>
          <w:tcPr>
            <w:tcW w:w="565" w:type="dxa"/>
            <w:vMerge w:val="restart"/>
            <w:tcBorders>
              <w:top w:val="single" w:sz="4" w:space="0" w:color="auto"/>
              <w:left w:val="single" w:sz="4" w:space="0" w:color="auto"/>
              <w:bottom w:val="single" w:sz="4" w:space="0" w:color="auto"/>
              <w:right w:val="single" w:sz="4" w:space="0" w:color="auto"/>
            </w:tcBorders>
          </w:tcPr>
          <w:p w14:paraId="753BDE79" w14:textId="77777777" w:rsidR="00F67E59" w:rsidRPr="003A3444" w:rsidRDefault="00F67E59" w:rsidP="00596C2D">
            <w:pPr>
              <w:numPr>
                <w:ilvl w:val="0"/>
                <w:numId w:val="67"/>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14D2B3B5" w14:textId="77777777" w:rsidR="00F67E59" w:rsidRPr="003A3444" w:rsidRDefault="00F67E59" w:rsidP="00F67E59">
            <w:r w:rsidRPr="003A3444">
              <w:t>Объекты культурно-досуговой деятельности</w:t>
            </w:r>
          </w:p>
        </w:tc>
        <w:tc>
          <w:tcPr>
            <w:tcW w:w="1701" w:type="dxa"/>
            <w:vMerge w:val="restart"/>
            <w:tcBorders>
              <w:top w:val="single" w:sz="4" w:space="0" w:color="auto"/>
              <w:left w:val="single" w:sz="4" w:space="0" w:color="auto"/>
              <w:bottom w:val="single" w:sz="4" w:space="0" w:color="auto"/>
              <w:right w:val="single" w:sz="4" w:space="0" w:color="auto"/>
            </w:tcBorders>
          </w:tcPr>
          <w:p w14:paraId="7244E205" w14:textId="77777777" w:rsidR="00F67E59" w:rsidRPr="003A3444" w:rsidRDefault="00F67E59" w:rsidP="00F67E59">
            <w:r w:rsidRPr="003A3444">
              <w:t>3.6.1</w:t>
            </w:r>
          </w:p>
        </w:tc>
        <w:tc>
          <w:tcPr>
            <w:tcW w:w="3969" w:type="dxa"/>
            <w:vMerge w:val="restart"/>
            <w:tcBorders>
              <w:top w:val="single" w:sz="4" w:space="0" w:color="auto"/>
              <w:left w:val="single" w:sz="4" w:space="0" w:color="auto"/>
              <w:bottom w:val="single" w:sz="4" w:space="0" w:color="auto"/>
              <w:right w:val="single" w:sz="4" w:space="0" w:color="auto"/>
            </w:tcBorders>
          </w:tcPr>
          <w:p w14:paraId="579FCDA8" w14:textId="77777777" w:rsidR="00F67E59" w:rsidRPr="003A3444" w:rsidRDefault="00F67E59" w:rsidP="00F67E59">
            <w:pPr>
              <w:jc w:val="both"/>
            </w:pPr>
            <w:r w:rsidRPr="003A3444">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6520" w:type="dxa"/>
            <w:tcBorders>
              <w:top w:val="single" w:sz="4" w:space="0" w:color="auto"/>
              <w:left w:val="single" w:sz="4" w:space="0" w:color="auto"/>
              <w:bottom w:val="single" w:sz="4" w:space="0" w:color="auto"/>
              <w:right w:val="single" w:sz="4" w:space="0" w:color="auto"/>
            </w:tcBorders>
          </w:tcPr>
          <w:p w14:paraId="28A178FB" w14:textId="77777777" w:rsidR="00F67E59" w:rsidRPr="003A3444" w:rsidRDefault="00F67E59" w:rsidP="00F67E59">
            <w:pPr>
              <w:jc w:val="both"/>
            </w:pPr>
            <w:r w:rsidRPr="003A3444">
              <w:t>Минимальный размер земельного участка (площадь) – 600 кв. м</w:t>
            </w:r>
          </w:p>
        </w:tc>
      </w:tr>
      <w:tr w:rsidR="003A3444" w:rsidRPr="003A3444" w14:paraId="20C9C0AB" w14:textId="77777777" w:rsidTr="00F67E59">
        <w:trPr>
          <w:trHeight w:val="67"/>
        </w:trPr>
        <w:tc>
          <w:tcPr>
            <w:tcW w:w="565" w:type="dxa"/>
            <w:vMerge/>
            <w:tcBorders>
              <w:top w:val="single" w:sz="4" w:space="0" w:color="auto"/>
              <w:left w:val="single" w:sz="8" w:space="0" w:color="000000"/>
              <w:bottom w:val="single" w:sz="8" w:space="0" w:color="000000"/>
              <w:right w:val="single" w:sz="8" w:space="0" w:color="000000"/>
            </w:tcBorders>
          </w:tcPr>
          <w:p w14:paraId="191C8806"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769B204C"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83306C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8990F2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2E686A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53BDA41" w14:textId="77777777" w:rsidTr="00F67E59">
        <w:trPr>
          <w:trHeight w:val="67"/>
        </w:trPr>
        <w:tc>
          <w:tcPr>
            <w:tcW w:w="565" w:type="dxa"/>
            <w:vMerge/>
            <w:tcBorders>
              <w:top w:val="nil"/>
              <w:left w:val="single" w:sz="8" w:space="0" w:color="000000"/>
              <w:bottom w:val="single" w:sz="4" w:space="0" w:color="auto"/>
              <w:right w:val="single" w:sz="8" w:space="0" w:color="000000"/>
            </w:tcBorders>
          </w:tcPr>
          <w:p w14:paraId="76F11278"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195E8832"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A9BB0B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1D7526B"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C81A8F6"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5370938C" w14:textId="77777777" w:rsidTr="00F67E59">
        <w:trPr>
          <w:trHeight w:val="67"/>
        </w:trPr>
        <w:tc>
          <w:tcPr>
            <w:tcW w:w="565" w:type="dxa"/>
            <w:vMerge/>
            <w:tcBorders>
              <w:top w:val="single" w:sz="4" w:space="0" w:color="auto"/>
              <w:left w:val="single" w:sz="4" w:space="0" w:color="auto"/>
              <w:bottom w:val="single" w:sz="4" w:space="0" w:color="auto"/>
              <w:right w:val="single" w:sz="4" w:space="0" w:color="auto"/>
            </w:tcBorders>
          </w:tcPr>
          <w:p w14:paraId="1430D73E"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30BE211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90858B5"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03FDA11"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C9D8E8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2E0018A7" w14:textId="77777777" w:rsidTr="00F67E59">
        <w:trPr>
          <w:trHeight w:val="67"/>
        </w:trPr>
        <w:tc>
          <w:tcPr>
            <w:tcW w:w="565" w:type="dxa"/>
            <w:vMerge/>
            <w:tcBorders>
              <w:top w:val="single" w:sz="4" w:space="0" w:color="auto"/>
              <w:left w:val="single" w:sz="8" w:space="0" w:color="000000"/>
              <w:bottom w:val="single" w:sz="8" w:space="0" w:color="000000"/>
              <w:right w:val="single" w:sz="8" w:space="0" w:color="000000"/>
            </w:tcBorders>
          </w:tcPr>
          <w:p w14:paraId="20D953E7"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4C7489ED"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DDC2E1A"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2E16F9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D82CD05"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40C16702" w14:textId="77777777" w:rsidTr="00F67E59">
        <w:trPr>
          <w:trHeight w:val="67"/>
        </w:trPr>
        <w:tc>
          <w:tcPr>
            <w:tcW w:w="565" w:type="dxa"/>
            <w:vMerge/>
            <w:tcBorders>
              <w:top w:val="nil"/>
              <w:left w:val="single" w:sz="8" w:space="0" w:color="000000"/>
              <w:bottom w:val="single" w:sz="8" w:space="0" w:color="000000"/>
              <w:right w:val="single" w:sz="8" w:space="0" w:color="000000"/>
            </w:tcBorders>
          </w:tcPr>
          <w:p w14:paraId="54BE7E5B"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2B02520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311E91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1286F6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745830C"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7F8B8B51" w14:textId="77777777" w:rsidTr="00F67E59">
        <w:trPr>
          <w:trHeight w:val="45"/>
        </w:trPr>
        <w:tc>
          <w:tcPr>
            <w:tcW w:w="565" w:type="dxa"/>
            <w:vMerge w:val="restart"/>
            <w:tcBorders>
              <w:top w:val="nil"/>
              <w:left w:val="single" w:sz="8" w:space="0" w:color="000000"/>
              <w:bottom w:val="single" w:sz="8" w:space="0" w:color="000000"/>
              <w:right w:val="single" w:sz="8" w:space="0" w:color="000000"/>
            </w:tcBorders>
          </w:tcPr>
          <w:p w14:paraId="5699971C" w14:textId="77777777" w:rsidR="00F67E59" w:rsidRPr="003A3444" w:rsidRDefault="00F67E59" w:rsidP="00596C2D">
            <w:pPr>
              <w:numPr>
                <w:ilvl w:val="0"/>
                <w:numId w:val="67"/>
              </w:numPr>
              <w:suppressAutoHyphens/>
              <w:ind w:left="0" w:firstLine="0"/>
              <w:jc w:val="center"/>
            </w:pPr>
          </w:p>
        </w:tc>
        <w:tc>
          <w:tcPr>
            <w:tcW w:w="2269" w:type="dxa"/>
            <w:vMerge w:val="restart"/>
            <w:tcBorders>
              <w:top w:val="nil"/>
              <w:left w:val="nil"/>
              <w:bottom w:val="single" w:sz="8" w:space="0" w:color="000000"/>
              <w:right w:val="single" w:sz="8" w:space="0" w:color="000000"/>
            </w:tcBorders>
          </w:tcPr>
          <w:p w14:paraId="5D46EFC7" w14:textId="77777777" w:rsidR="00F67E59" w:rsidRPr="003A3444" w:rsidRDefault="00F67E59" w:rsidP="00F67E59">
            <w:r w:rsidRPr="003A3444">
              <w:t>Парки культуры и отдыха</w:t>
            </w:r>
          </w:p>
        </w:tc>
        <w:tc>
          <w:tcPr>
            <w:tcW w:w="1701" w:type="dxa"/>
            <w:vMerge w:val="restart"/>
            <w:tcBorders>
              <w:top w:val="nil"/>
              <w:left w:val="nil"/>
              <w:bottom w:val="single" w:sz="8" w:space="0" w:color="000000"/>
              <w:right w:val="single" w:sz="8" w:space="0" w:color="000000"/>
            </w:tcBorders>
          </w:tcPr>
          <w:p w14:paraId="056980A2" w14:textId="77777777" w:rsidR="00F67E59" w:rsidRPr="003A3444" w:rsidRDefault="00F67E59" w:rsidP="00F67E59">
            <w:r w:rsidRPr="003A3444">
              <w:t>3.6.2</w:t>
            </w:r>
          </w:p>
        </w:tc>
        <w:tc>
          <w:tcPr>
            <w:tcW w:w="3969" w:type="dxa"/>
            <w:vMerge w:val="restart"/>
            <w:tcBorders>
              <w:top w:val="nil"/>
              <w:left w:val="nil"/>
              <w:bottom w:val="single" w:sz="8" w:space="0" w:color="000000"/>
              <w:right w:val="single" w:sz="8" w:space="0" w:color="000000"/>
            </w:tcBorders>
          </w:tcPr>
          <w:p w14:paraId="3B788A70" w14:textId="77777777" w:rsidR="00F67E59" w:rsidRPr="003A3444" w:rsidRDefault="00F67E59" w:rsidP="00F67E59">
            <w:pPr>
              <w:jc w:val="both"/>
            </w:pPr>
            <w:r w:rsidRPr="003A3444">
              <w:t>Размещение парков культуры и отдыха</w:t>
            </w:r>
          </w:p>
        </w:tc>
        <w:tc>
          <w:tcPr>
            <w:tcW w:w="6520" w:type="dxa"/>
            <w:tcBorders>
              <w:top w:val="nil"/>
              <w:left w:val="nil"/>
              <w:bottom w:val="single" w:sz="8" w:space="0" w:color="000000"/>
              <w:right w:val="single" w:sz="8" w:space="0" w:color="000000"/>
            </w:tcBorders>
          </w:tcPr>
          <w:p w14:paraId="1A63BE63"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BE06928"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276C9AD6"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0C7CD9B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CB7F58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853058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408ACF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F3887A2"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5B2EECCF"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323FB3C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0E035A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47629A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42875B6" w14:textId="77777777" w:rsidR="00F67E59" w:rsidRPr="003A3444" w:rsidRDefault="00F67E59" w:rsidP="00F67E59">
            <w:pPr>
              <w:jc w:val="both"/>
            </w:pPr>
            <w:r w:rsidRPr="003A3444">
              <w:t>Максимальный процент застройки в границах земельного участка – 7 %</w:t>
            </w:r>
          </w:p>
        </w:tc>
      </w:tr>
      <w:tr w:rsidR="003A3444" w:rsidRPr="003A3444" w14:paraId="7194CF9D"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56B81463"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6EF2FF3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B34E3D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715EF2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F844D4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4C394D5A"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74EDB6CA"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5E8A4DD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AD9A8B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B2B673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B23EC9F" w14:textId="0F241A86" w:rsidR="00B71116" w:rsidRPr="003A3444" w:rsidRDefault="00F67E59" w:rsidP="00F67E59">
            <w:pPr>
              <w:jc w:val="both"/>
            </w:pPr>
            <w:r w:rsidRPr="003A3444">
              <w:t xml:space="preserve">Предельная высота зданий, строений, сооружений – </w:t>
            </w:r>
            <w:r w:rsidR="00B71116" w:rsidRPr="003A3444">
              <w:t>не подлежит установлению</w:t>
            </w:r>
          </w:p>
        </w:tc>
      </w:tr>
      <w:tr w:rsidR="003A3444" w:rsidRPr="003A3444" w14:paraId="04F4E7F3" w14:textId="77777777" w:rsidTr="00F67E59">
        <w:trPr>
          <w:trHeight w:val="45"/>
        </w:trPr>
        <w:tc>
          <w:tcPr>
            <w:tcW w:w="565" w:type="dxa"/>
            <w:vMerge/>
            <w:tcBorders>
              <w:top w:val="nil"/>
              <w:left w:val="single" w:sz="8" w:space="0" w:color="000000"/>
              <w:bottom w:val="single" w:sz="4" w:space="0" w:color="auto"/>
              <w:right w:val="single" w:sz="8" w:space="0" w:color="000000"/>
            </w:tcBorders>
          </w:tcPr>
          <w:p w14:paraId="4D595B5F"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78133801"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4587F2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2135164"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A2628B7" w14:textId="77777777" w:rsidR="00F67E59" w:rsidRPr="003A3444" w:rsidRDefault="00F67E59" w:rsidP="00F67E59">
            <w:pPr>
              <w:jc w:val="both"/>
            </w:pPr>
            <w:r w:rsidRPr="003A3444">
              <w:t>Минимальный процент озеленения в границах земельного участка – 70 %</w:t>
            </w:r>
          </w:p>
        </w:tc>
      </w:tr>
      <w:tr w:rsidR="003A3444" w:rsidRPr="003A3444" w14:paraId="05B362F4" w14:textId="77777777" w:rsidTr="00F67E59">
        <w:trPr>
          <w:trHeight w:val="231"/>
        </w:trPr>
        <w:tc>
          <w:tcPr>
            <w:tcW w:w="565" w:type="dxa"/>
            <w:vMerge w:val="restart"/>
            <w:tcBorders>
              <w:top w:val="single" w:sz="4" w:space="0" w:color="auto"/>
              <w:left w:val="single" w:sz="4" w:space="0" w:color="auto"/>
              <w:bottom w:val="single" w:sz="4" w:space="0" w:color="auto"/>
              <w:right w:val="single" w:sz="4" w:space="0" w:color="auto"/>
            </w:tcBorders>
          </w:tcPr>
          <w:p w14:paraId="4273053B" w14:textId="77777777" w:rsidR="00F67E59" w:rsidRPr="003A3444" w:rsidRDefault="00F67E59" w:rsidP="00596C2D">
            <w:pPr>
              <w:numPr>
                <w:ilvl w:val="0"/>
                <w:numId w:val="67"/>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519C8BDD" w14:textId="77777777" w:rsidR="00F67E59" w:rsidRPr="003A3444" w:rsidRDefault="00F67E59" w:rsidP="00F67E59">
            <w:r w:rsidRPr="003A3444">
              <w:t>Магазины</w:t>
            </w:r>
          </w:p>
        </w:tc>
        <w:tc>
          <w:tcPr>
            <w:tcW w:w="1701" w:type="dxa"/>
            <w:vMerge w:val="restart"/>
            <w:tcBorders>
              <w:top w:val="single" w:sz="4" w:space="0" w:color="auto"/>
              <w:left w:val="single" w:sz="4" w:space="0" w:color="auto"/>
              <w:bottom w:val="single" w:sz="4" w:space="0" w:color="auto"/>
              <w:right w:val="single" w:sz="4" w:space="0" w:color="auto"/>
            </w:tcBorders>
          </w:tcPr>
          <w:p w14:paraId="7DAE788B" w14:textId="77777777" w:rsidR="00F67E59" w:rsidRPr="003A3444" w:rsidRDefault="00F67E59" w:rsidP="00F67E59">
            <w:r w:rsidRPr="003A3444">
              <w:t>4.4</w:t>
            </w:r>
          </w:p>
        </w:tc>
        <w:tc>
          <w:tcPr>
            <w:tcW w:w="3969" w:type="dxa"/>
            <w:vMerge w:val="restart"/>
            <w:tcBorders>
              <w:top w:val="single" w:sz="4" w:space="0" w:color="auto"/>
              <w:left w:val="single" w:sz="4" w:space="0" w:color="auto"/>
              <w:bottom w:val="single" w:sz="4" w:space="0" w:color="auto"/>
              <w:right w:val="single" w:sz="4" w:space="0" w:color="auto"/>
            </w:tcBorders>
          </w:tcPr>
          <w:p w14:paraId="295375D7" w14:textId="77777777" w:rsidR="00F67E59" w:rsidRPr="003A3444" w:rsidRDefault="00F67E59" w:rsidP="00F67E59">
            <w:pPr>
              <w:jc w:val="both"/>
            </w:pPr>
            <w:r w:rsidRPr="003A3444">
              <w:t>Размещение объектов капитального строительства, предназначенных для продажи товаров, торговая площадь которых составляет до 5000 кв. м</w:t>
            </w:r>
          </w:p>
        </w:tc>
        <w:tc>
          <w:tcPr>
            <w:tcW w:w="6520" w:type="dxa"/>
            <w:tcBorders>
              <w:top w:val="single" w:sz="4" w:space="0" w:color="auto"/>
              <w:left w:val="single" w:sz="4" w:space="0" w:color="auto"/>
              <w:bottom w:val="single" w:sz="4" w:space="0" w:color="auto"/>
              <w:right w:val="single" w:sz="4" w:space="0" w:color="auto"/>
            </w:tcBorders>
          </w:tcPr>
          <w:p w14:paraId="01DC9100" w14:textId="77777777" w:rsidR="00F67E59" w:rsidRPr="003A3444" w:rsidRDefault="00F67E59" w:rsidP="00F67E59">
            <w:pPr>
              <w:jc w:val="both"/>
            </w:pPr>
            <w:r w:rsidRPr="003A3444">
              <w:t>Минимальный размер земельного участка (площадь) – 600 кв. м</w:t>
            </w:r>
          </w:p>
        </w:tc>
      </w:tr>
      <w:tr w:rsidR="003A3444" w:rsidRPr="003A3444" w14:paraId="4E9AE68A" w14:textId="77777777" w:rsidTr="00F67E59">
        <w:trPr>
          <w:trHeight w:val="229"/>
        </w:trPr>
        <w:tc>
          <w:tcPr>
            <w:tcW w:w="565" w:type="dxa"/>
            <w:vMerge/>
            <w:tcBorders>
              <w:top w:val="single" w:sz="4" w:space="0" w:color="auto"/>
              <w:left w:val="single" w:sz="8" w:space="0" w:color="000000"/>
              <w:bottom w:val="single" w:sz="8" w:space="0" w:color="000000"/>
              <w:right w:val="single" w:sz="8" w:space="0" w:color="000000"/>
            </w:tcBorders>
          </w:tcPr>
          <w:p w14:paraId="4DE7D5BA"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51FF1C0C"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2E3E0F6"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B3A06B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C20BA6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DBF993C" w14:textId="77777777" w:rsidTr="00F67E59">
        <w:trPr>
          <w:trHeight w:val="229"/>
        </w:trPr>
        <w:tc>
          <w:tcPr>
            <w:tcW w:w="565" w:type="dxa"/>
            <w:vMerge/>
            <w:tcBorders>
              <w:top w:val="nil"/>
              <w:left w:val="single" w:sz="8" w:space="0" w:color="000000"/>
              <w:bottom w:val="single" w:sz="8" w:space="0" w:color="000000"/>
              <w:right w:val="single" w:sz="8" w:space="0" w:color="000000"/>
            </w:tcBorders>
          </w:tcPr>
          <w:p w14:paraId="278B2B07"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20FE7EC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E52DDA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C0E3A7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8E4D4AC"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4779BDB2" w14:textId="77777777" w:rsidTr="00F67E59">
        <w:trPr>
          <w:trHeight w:val="229"/>
        </w:trPr>
        <w:tc>
          <w:tcPr>
            <w:tcW w:w="565" w:type="dxa"/>
            <w:vMerge/>
            <w:tcBorders>
              <w:top w:val="nil"/>
              <w:left w:val="single" w:sz="8" w:space="0" w:color="000000"/>
              <w:bottom w:val="single" w:sz="8" w:space="0" w:color="000000"/>
              <w:right w:val="single" w:sz="8" w:space="0" w:color="000000"/>
            </w:tcBorders>
          </w:tcPr>
          <w:p w14:paraId="7A6668F6"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45D5A13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F96EB4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BCD38B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B05C596" w14:textId="77777777" w:rsidR="00F67E59" w:rsidRPr="003A3444" w:rsidRDefault="00F67E59" w:rsidP="00F67E59">
            <w:pPr>
              <w:jc w:val="both"/>
            </w:pPr>
            <w:r w:rsidRPr="003A3444">
              <w:rPr>
                <w:rFonts w:eastAsia="Tahoma"/>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w:t>
            </w:r>
            <w:r w:rsidRPr="003A3444">
              <w:t>(прим. 3.1)</w:t>
            </w:r>
          </w:p>
        </w:tc>
      </w:tr>
      <w:tr w:rsidR="003A3444" w:rsidRPr="003A3444" w14:paraId="3C576BD7" w14:textId="77777777" w:rsidTr="00F67E59">
        <w:trPr>
          <w:trHeight w:val="229"/>
        </w:trPr>
        <w:tc>
          <w:tcPr>
            <w:tcW w:w="565" w:type="dxa"/>
            <w:vMerge/>
            <w:tcBorders>
              <w:top w:val="nil"/>
              <w:left w:val="single" w:sz="8" w:space="0" w:color="000000"/>
              <w:bottom w:val="single" w:sz="8" w:space="0" w:color="000000"/>
              <w:right w:val="single" w:sz="8" w:space="0" w:color="000000"/>
            </w:tcBorders>
          </w:tcPr>
          <w:p w14:paraId="246F23F7"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56C38D7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716630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0E0B1E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7156F30" w14:textId="77777777" w:rsidR="00F67E59" w:rsidRPr="003A3444" w:rsidRDefault="00F67E59" w:rsidP="00F67E59">
            <w:pPr>
              <w:jc w:val="both"/>
            </w:pPr>
            <w:r w:rsidRPr="003A3444">
              <w:t xml:space="preserve">Предельная высота зданий, строений, сооружений – 20 м </w:t>
            </w:r>
          </w:p>
        </w:tc>
      </w:tr>
      <w:tr w:rsidR="003A3444" w:rsidRPr="003A3444" w14:paraId="09991269" w14:textId="77777777" w:rsidTr="00F67E59">
        <w:trPr>
          <w:trHeight w:val="229"/>
        </w:trPr>
        <w:tc>
          <w:tcPr>
            <w:tcW w:w="565" w:type="dxa"/>
            <w:vMerge/>
            <w:tcBorders>
              <w:top w:val="nil"/>
              <w:left w:val="single" w:sz="8" w:space="0" w:color="000000"/>
              <w:bottom w:val="single" w:sz="4" w:space="0" w:color="auto"/>
              <w:right w:val="single" w:sz="8" w:space="0" w:color="000000"/>
            </w:tcBorders>
          </w:tcPr>
          <w:p w14:paraId="00D0E410"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68C9DBD4"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3033FB1"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EAF28E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0C17B04"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2F6C30D4" w14:textId="77777777" w:rsidTr="00F67E59">
        <w:trPr>
          <w:trHeight w:val="231"/>
        </w:trPr>
        <w:tc>
          <w:tcPr>
            <w:tcW w:w="565" w:type="dxa"/>
            <w:vMerge w:val="restart"/>
            <w:tcBorders>
              <w:top w:val="single" w:sz="4" w:space="0" w:color="auto"/>
              <w:left w:val="single" w:sz="4" w:space="0" w:color="auto"/>
              <w:bottom w:val="single" w:sz="4" w:space="0" w:color="auto"/>
              <w:right w:val="single" w:sz="4" w:space="0" w:color="auto"/>
            </w:tcBorders>
          </w:tcPr>
          <w:p w14:paraId="50640456" w14:textId="77777777" w:rsidR="00F67E59" w:rsidRPr="003A3444" w:rsidRDefault="00F67E59" w:rsidP="00596C2D">
            <w:pPr>
              <w:numPr>
                <w:ilvl w:val="0"/>
                <w:numId w:val="67"/>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280727F1" w14:textId="77777777" w:rsidR="00F67E59" w:rsidRPr="003A3444" w:rsidRDefault="00F67E59" w:rsidP="00F67E59">
            <w:r w:rsidRPr="003A3444">
              <w:t>Общественное питание</w:t>
            </w:r>
          </w:p>
        </w:tc>
        <w:tc>
          <w:tcPr>
            <w:tcW w:w="1701" w:type="dxa"/>
            <w:vMerge w:val="restart"/>
            <w:tcBorders>
              <w:top w:val="single" w:sz="4" w:space="0" w:color="auto"/>
              <w:left w:val="single" w:sz="4" w:space="0" w:color="auto"/>
              <w:bottom w:val="single" w:sz="4" w:space="0" w:color="auto"/>
              <w:right w:val="single" w:sz="4" w:space="0" w:color="auto"/>
            </w:tcBorders>
          </w:tcPr>
          <w:p w14:paraId="35941414" w14:textId="77777777" w:rsidR="00F67E59" w:rsidRPr="003A3444" w:rsidRDefault="00F67E59" w:rsidP="00F67E59">
            <w:r w:rsidRPr="003A3444">
              <w:t>4.6</w:t>
            </w:r>
          </w:p>
        </w:tc>
        <w:tc>
          <w:tcPr>
            <w:tcW w:w="3969" w:type="dxa"/>
            <w:vMerge w:val="restart"/>
            <w:tcBorders>
              <w:top w:val="single" w:sz="4" w:space="0" w:color="auto"/>
              <w:left w:val="single" w:sz="4" w:space="0" w:color="auto"/>
              <w:bottom w:val="single" w:sz="4" w:space="0" w:color="auto"/>
              <w:right w:val="single" w:sz="4" w:space="0" w:color="auto"/>
            </w:tcBorders>
          </w:tcPr>
          <w:p w14:paraId="0CD320B4" w14:textId="77777777" w:rsidR="00F67E59" w:rsidRPr="003A3444" w:rsidRDefault="00F67E59" w:rsidP="00F67E59">
            <w:pPr>
              <w:jc w:val="both"/>
            </w:pPr>
            <w:r w:rsidRPr="003A3444">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6520" w:type="dxa"/>
            <w:tcBorders>
              <w:top w:val="single" w:sz="4" w:space="0" w:color="auto"/>
              <w:left w:val="single" w:sz="4" w:space="0" w:color="auto"/>
              <w:bottom w:val="single" w:sz="4" w:space="0" w:color="auto"/>
              <w:right w:val="single" w:sz="4" w:space="0" w:color="auto"/>
            </w:tcBorders>
          </w:tcPr>
          <w:p w14:paraId="1A9A6047"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15EA7CA8" w14:textId="77777777" w:rsidTr="00F67E59">
        <w:trPr>
          <w:trHeight w:val="229"/>
        </w:trPr>
        <w:tc>
          <w:tcPr>
            <w:tcW w:w="565" w:type="dxa"/>
            <w:vMerge/>
            <w:tcBorders>
              <w:top w:val="single" w:sz="4" w:space="0" w:color="auto"/>
              <w:left w:val="single" w:sz="8" w:space="0" w:color="000000"/>
              <w:bottom w:val="single" w:sz="8" w:space="0" w:color="000000"/>
              <w:right w:val="single" w:sz="8" w:space="0" w:color="000000"/>
            </w:tcBorders>
          </w:tcPr>
          <w:p w14:paraId="6499EEDC"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006D5075"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CB4468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B01D74D"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0AD5D8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F75A996" w14:textId="77777777" w:rsidTr="00F67E59">
        <w:trPr>
          <w:trHeight w:val="229"/>
        </w:trPr>
        <w:tc>
          <w:tcPr>
            <w:tcW w:w="565" w:type="dxa"/>
            <w:vMerge/>
            <w:tcBorders>
              <w:top w:val="nil"/>
              <w:left w:val="single" w:sz="8" w:space="0" w:color="000000"/>
              <w:bottom w:val="single" w:sz="8" w:space="0" w:color="000000"/>
              <w:right w:val="single" w:sz="8" w:space="0" w:color="000000"/>
            </w:tcBorders>
          </w:tcPr>
          <w:p w14:paraId="5FBD06BB"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71B8272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0C23AC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6561F8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104C7E6"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1821592B" w14:textId="77777777" w:rsidTr="00F67E59">
        <w:trPr>
          <w:trHeight w:val="229"/>
        </w:trPr>
        <w:tc>
          <w:tcPr>
            <w:tcW w:w="565" w:type="dxa"/>
            <w:vMerge/>
            <w:tcBorders>
              <w:top w:val="nil"/>
              <w:left w:val="single" w:sz="8" w:space="0" w:color="000000"/>
              <w:bottom w:val="single" w:sz="8" w:space="0" w:color="000000"/>
              <w:right w:val="single" w:sz="8" w:space="0" w:color="000000"/>
            </w:tcBorders>
          </w:tcPr>
          <w:p w14:paraId="2FF7899A"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4666B5E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D5E554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6F9B11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40BEA1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484BB175" w14:textId="77777777" w:rsidTr="00F67E59">
        <w:trPr>
          <w:trHeight w:val="229"/>
        </w:trPr>
        <w:tc>
          <w:tcPr>
            <w:tcW w:w="565" w:type="dxa"/>
            <w:vMerge/>
            <w:tcBorders>
              <w:top w:val="nil"/>
              <w:left w:val="single" w:sz="8" w:space="0" w:color="000000"/>
              <w:bottom w:val="single" w:sz="8" w:space="0" w:color="000000"/>
              <w:right w:val="single" w:sz="8" w:space="0" w:color="000000"/>
            </w:tcBorders>
          </w:tcPr>
          <w:p w14:paraId="5266790C"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403EA49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E3C150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1FFC34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BF244F1"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62FCD185" w14:textId="77777777" w:rsidTr="00F67E59">
        <w:trPr>
          <w:trHeight w:val="229"/>
        </w:trPr>
        <w:tc>
          <w:tcPr>
            <w:tcW w:w="565" w:type="dxa"/>
            <w:vMerge/>
            <w:tcBorders>
              <w:top w:val="nil"/>
              <w:left w:val="single" w:sz="8" w:space="0" w:color="000000"/>
              <w:bottom w:val="single" w:sz="8" w:space="0" w:color="000000"/>
              <w:right w:val="single" w:sz="8" w:space="0" w:color="000000"/>
            </w:tcBorders>
          </w:tcPr>
          <w:p w14:paraId="1AE3C287"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2EAA738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C1F14F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F749C3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79A3C02"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6638441B" w14:textId="77777777" w:rsidTr="00F67E59">
        <w:trPr>
          <w:trHeight w:val="118"/>
        </w:trPr>
        <w:tc>
          <w:tcPr>
            <w:tcW w:w="565" w:type="dxa"/>
            <w:vMerge w:val="restart"/>
            <w:tcBorders>
              <w:top w:val="nil"/>
              <w:left w:val="single" w:sz="8" w:space="0" w:color="000000"/>
              <w:bottom w:val="single" w:sz="8" w:space="0" w:color="000000"/>
              <w:right w:val="single" w:sz="8" w:space="0" w:color="000000"/>
            </w:tcBorders>
          </w:tcPr>
          <w:p w14:paraId="17FECF62" w14:textId="77777777" w:rsidR="00F67E59" w:rsidRPr="003A3444" w:rsidRDefault="00F67E59" w:rsidP="00596C2D">
            <w:pPr>
              <w:numPr>
                <w:ilvl w:val="0"/>
                <w:numId w:val="67"/>
              </w:numPr>
              <w:suppressAutoHyphens/>
              <w:ind w:left="0" w:firstLine="0"/>
              <w:jc w:val="center"/>
            </w:pPr>
          </w:p>
        </w:tc>
        <w:tc>
          <w:tcPr>
            <w:tcW w:w="2269" w:type="dxa"/>
            <w:vMerge w:val="restart"/>
            <w:tcBorders>
              <w:top w:val="nil"/>
              <w:left w:val="nil"/>
              <w:bottom w:val="single" w:sz="8" w:space="0" w:color="000000"/>
              <w:right w:val="single" w:sz="8" w:space="0" w:color="000000"/>
            </w:tcBorders>
          </w:tcPr>
          <w:p w14:paraId="2566A3F1" w14:textId="77777777" w:rsidR="00F67E59" w:rsidRPr="003A3444" w:rsidRDefault="00F67E59" w:rsidP="00F67E59">
            <w:r w:rsidRPr="003A3444">
              <w:t>Гостиничное обслуживание</w:t>
            </w:r>
          </w:p>
        </w:tc>
        <w:tc>
          <w:tcPr>
            <w:tcW w:w="1701" w:type="dxa"/>
            <w:vMerge w:val="restart"/>
            <w:tcBorders>
              <w:top w:val="nil"/>
              <w:left w:val="nil"/>
              <w:bottom w:val="single" w:sz="8" w:space="0" w:color="000000"/>
              <w:right w:val="single" w:sz="8" w:space="0" w:color="000000"/>
            </w:tcBorders>
          </w:tcPr>
          <w:p w14:paraId="6DAC1702" w14:textId="77777777" w:rsidR="00F67E59" w:rsidRPr="003A3444" w:rsidRDefault="00F67E59" w:rsidP="00F67E59">
            <w:r w:rsidRPr="003A3444">
              <w:t>4.7</w:t>
            </w:r>
          </w:p>
        </w:tc>
        <w:tc>
          <w:tcPr>
            <w:tcW w:w="3969" w:type="dxa"/>
            <w:vMerge w:val="restart"/>
            <w:tcBorders>
              <w:top w:val="nil"/>
              <w:left w:val="nil"/>
              <w:bottom w:val="single" w:sz="8" w:space="0" w:color="000000"/>
              <w:right w:val="single" w:sz="8" w:space="0" w:color="000000"/>
            </w:tcBorders>
          </w:tcPr>
          <w:p w14:paraId="7DFBAC59" w14:textId="77777777" w:rsidR="00F67E59" w:rsidRPr="003A3444" w:rsidRDefault="00F67E59" w:rsidP="00F67E59">
            <w:pPr>
              <w:jc w:val="both"/>
            </w:pPr>
            <w:r w:rsidRPr="003A3444">
              <w:t>Размещение гостиниц</w:t>
            </w:r>
          </w:p>
        </w:tc>
        <w:tc>
          <w:tcPr>
            <w:tcW w:w="6520" w:type="dxa"/>
            <w:tcBorders>
              <w:top w:val="nil"/>
              <w:left w:val="nil"/>
              <w:bottom w:val="single" w:sz="8" w:space="0" w:color="000000"/>
              <w:right w:val="single" w:sz="8" w:space="0" w:color="000000"/>
            </w:tcBorders>
          </w:tcPr>
          <w:p w14:paraId="3B0FBFA7"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615B412D" w14:textId="77777777" w:rsidTr="00F67E59">
        <w:trPr>
          <w:trHeight w:val="114"/>
        </w:trPr>
        <w:tc>
          <w:tcPr>
            <w:tcW w:w="565" w:type="dxa"/>
            <w:vMerge/>
            <w:tcBorders>
              <w:top w:val="nil"/>
              <w:left w:val="single" w:sz="8" w:space="0" w:color="000000"/>
              <w:bottom w:val="single" w:sz="8" w:space="0" w:color="000000"/>
              <w:right w:val="single" w:sz="8" w:space="0" w:color="000000"/>
            </w:tcBorders>
          </w:tcPr>
          <w:p w14:paraId="1799A2DE"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7C09D71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08C9EC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DB374C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894039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5C20F5A" w14:textId="77777777" w:rsidTr="00F67E59">
        <w:trPr>
          <w:trHeight w:val="114"/>
        </w:trPr>
        <w:tc>
          <w:tcPr>
            <w:tcW w:w="565" w:type="dxa"/>
            <w:vMerge/>
            <w:tcBorders>
              <w:top w:val="nil"/>
              <w:left w:val="single" w:sz="8" w:space="0" w:color="000000"/>
              <w:bottom w:val="single" w:sz="4" w:space="0" w:color="auto"/>
              <w:right w:val="single" w:sz="8" w:space="0" w:color="000000"/>
            </w:tcBorders>
          </w:tcPr>
          <w:p w14:paraId="04E03C89"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297EF77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6E748D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1E2796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8587D0D"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77C87488" w14:textId="77777777" w:rsidTr="00F67E59">
        <w:trPr>
          <w:trHeight w:val="114"/>
        </w:trPr>
        <w:tc>
          <w:tcPr>
            <w:tcW w:w="565" w:type="dxa"/>
            <w:vMerge/>
            <w:tcBorders>
              <w:top w:val="single" w:sz="4" w:space="0" w:color="auto"/>
              <w:left w:val="single" w:sz="4" w:space="0" w:color="auto"/>
              <w:bottom w:val="single" w:sz="4" w:space="0" w:color="auto"/>
              <w:right w:val="single" w:sz="4" w:space="0" w:color="auto"/>
            </w:tcBorders>
          </w:tcPr>
          <w:p w14:paraId="50D3A8F1"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6304F6B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079000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D01EB12"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DA4010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3A1380D" w14:textId="77777777" w:rsidTr="00F67E59">
        <w:trPr>
          <w:trHeight w:val="114"/>
        </w:trPr>
        <w:tc>
          <w:tcPr>
            <w:tcW w:w="565" w:type="dxa"/>
            <w:vMerge/>
            <w:tcBorders>
              <w:top w:val="single" w:sz="4" w:space="0" w:color="auto"/>
              <w:left w:val="single" w:sz="8" w:space="0" w:color="000000"/>
              <w:bottom w:val="single" w:sz="8" w:space="0" w:color="000000"/>
              <w:right w:val="single" w:sz="8" w:space="0" w:color="000000"/>
            </w:tcBorders>
          </w:tcPr>
          <w:p w14:paraId="602B836F"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005E2740"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714614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3E4758D"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E7E7027" w14:textId="15D2224C" w:rsidR="00F67E59" w:rsidRPr="003A3444" w:rsidRDefault="00F67E59" w:rsidP="00F67E59">
            <w:pPr>
              <w:jc w:val="both"/>
            </w:pPr>
            <w:r w:rsidRPr="003A3444">
              <w:t>Предельная высота зданий, строений, сооружений – 21/25/30/33 м (прим.3.</w:t>
            </w:r>
            <w:r w:rsidR="00B047AA">
              <w:t>2</w:t>
            </w:r>
            <w:r w:rsidRPr="003A3444">
              <w:t>)</w:t>
            </w:r>
          </w:p>
        </w:tc>
      </w:tr>
      <w:tr w:rsidR="003A3444" w:rsidRPr="003A3444" w14:paraId="0F293427" w14:textId="77777777" w:rsidTr="00F67E59">
        <w:trPr>
          <w:trHeight w:val="571"/>
        </w:trPr>
        <w:tc>
          <w:tcPr>
            <w:tcW w:w="565" w:type="dxa"/>
            <w:vMerge/>
            <w:tcBorders>
              <w:top w:val="nil"/>
              <w:left w:val="single" w:sz="8" w:space="0" w:color="000000"/>
              <w:bottom w:val="single" w:sz="4" w:space="0" w:color="auto"/>
              <w:right w:val="single" w:sz="8" w:space="0" w:color="000000"/>
            </w:tcBorders>
          </w:tcPr>
          <w:p w14:paraId="7AF000D1"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645C57AC"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59C442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6EFE191"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BAD3725" w14:textId="77777777" w:rsidR="00F67E59" w:rsidRPr="003A3444" w:rsidRDefault="00F67E59" w:rsidP="00F67E59">
            <w:pPr>
              <w:jc w:val="both"/>
            </w:pPr>
            <w:r w:rsidRPr="003A3444">
              <w:t xml:space="preserve">Минимальный процент озеленения в границах земельного участка – 20 % </w:t>
            </w:r>
          </w:p>
        </w:tc>
      </w:tr>
      <w:tr w:rsidR="003A3444" w:rsidRPr="003A3444" w14:paraId="7BC1D44C" w14:textId="77777777" w:rsidTr="00F67E59">
        <w:trPr>
          <w:trHeight w:val="557"/>
        </w:trPr>
        <w:tc>
          <w:tcPr>
            <w:tcW w:w="565" w:type="dxa"/>
            <w:vMerge w:val="restart"/>
            <w:tcBorders>
              <w:top w:val="single" w:sz="4" w:space="0" w:color="auto"/>
              <w:left w:val="single" w:sz="4" w:space="0" w:color="auto"/>
              <w:bottom w:val="single" w:sz="4" w:space="0" w:color="auto"/>
              <w:right w:val="single" w:sz="4" w:space="0" w:color="auto"/>
            </w:tcBorders>
          </w:tcPr>
          <w:p w14:paraId="3AC26800" w14:textId="77777777" w:rsidR="00F67E59" w:rsidRPr="003A3444" w:rsidRDefault="00F67E59" w:rsidP="00596C2D">
            <w:pPr>
              <w:numPr>
                <w:ilvl w:val="0"/>
                <w:numId w:val="67"/>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4F1CABCE" w14:textId="77777777" w:rsidR="00F67E59" w:rsidRPr="003A3444" w:rsidRDefault="00F67E59" w:rsidP="00F67E59">
            <w:r w:rsidRPr="003A3444">
              <w:t>Развлекательные мероприятия</w:t>
            </w:r>
          </w:p>
        </w:tc>
        <w:tc>
          <w:tcPr>
            <w:tcW w:w="1701" w:type="dxa"/>
            <w:vMerge w:val="restart"/>
            <w:tcBorders>
              <w:top w:val="single" w:sz="4" w:space="0" w:color="auto"/>
              <w:left w:val="single" w:sz="4" w:space="0" w:color="auto"/>
              <w:bottom w:val="single" w:sz="4" w:space="0" w:color="auto"/>
              <w:right w:val="single" w:sz="4" w:space="0" w:color="auto"/>
            </w:tcBorders>
          </w:tcPr>
          <w:p w14:paraId="19F7D594" w14:textId="77777777" w:rsidR="00F67E59" w:rsidRPr="003A3444" w:rsidRDefault="00F67E59" w:rsidP="00F67E59">
            <w:r w:rsidRPr="003A3444">
              <w:t>4.8.1</w:t>
            </w:r>
          </w:p>
        </w:tc>
        <w:tc>
          <w:tcPr>
            <w:tcW w:w="3969" w:type="dxa"/>
            <w:vMerge w:val="restart"/>
            <w:tcBorders>
              <w:top w:val="single" w:sz="4" w:space="0" w:color="auto"/>
              <w:left w:val="single" w:sz="4" w:space="0" w:color="auto"/>
              <w:bottom w:val="single" w:sz="4" w:space="0" w:color="auto"/>
              <w:right w:val="single" w:sz="4" w:space="0" w:color="auto"/>
            </w:tcBorders>
          </w:tcPr>
          <w:p w14:paraId="53C95D24" w14:textId="77777777" w:rsidR="00F67E59" w:rsidRPr="003A3444" w:rsidRDefault="00F67E59" w:rsidP="00F67E59">
            <w:pPr>
              <w:jc w:val="both"/>
            </w:pPr>
            <w:r w:rsidRPr="003A3444">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6520" w:type="dxa"/>
            <w:tcBorders>
              <w:top w:val="single" w:sz="4" w:space="0" w:color="auto"/>
              <w:left w:val="single" w:sz="4" w:space="0" w:color="auto"/>
              <w:bottom w:val="single" w:sz="4" w:space="0" w:color="auto"/>
              <w:right w:val="single" w:sz="4" w:space="0" w:color="auto"/>
            </w:tcBorders>
          </w:tcPr>
          <w:p w14:paraId="6F0707C4" w14:textId="1BE83476" w:rsidR="00F67E59" w:rsidRPr="003A3444" w:rsidRDefault="00F67E59" w:rsidP="00D8170B">
            <w:pPr>
              <w:jc w:val="both"/>
            </w:pPr>
            <w:r w:rsidRPr="003A3444">
              <w:t>Минимальный размер земельного участка (площадь) – 1000 кв. м</w:t>
            </w:r>
          </w:p>
        </w:tc>
      </w:tr>
      <w:tr w:rsidR="003A3444" w:rsidRPr="003A3444" w14:paraId="29F6D635" w14:textId="77777777" w:rsidTr="00F67E59">
        <w:trPr>
          <w:trHeight w:val="425"/>
        </w:trPr>
        <w:tc>
          <w:tcPr>
            <w:tcW w:w="565" w:type="dxa"/>
            <w:vMerge/>
            <w:tcBorders>
              <w:top w:val="single" w:sz="4" w:space="0" w:color="auto"/>
              <w:left w:val="single" w:sz="8" w:space="0" w:color="000000"/>
              <w:bottom w:val="single" w:sz="8" w:space="0" w:color="000000"/>
              <w:right w:val="single" w:sz="8" w:space="0" w:color="000000"/>
            </w:tcBorders>
          </w:tcPr>
          <w:p w14:paraId="55FA6F9A"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03985ADD"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6E283B1"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AE2C1A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82B8E1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F05F69E" w14:textId="77777777" w:rsidTr="00F67E59">
        <w:trPr>
          <w:trHeight w:val="549"/>
        </w:trPr>
        <w:tc>
          <w:tcPr>
            <w:tcW w:w="565" w:type="dxa"/>
            <w:vMerge/>
            <w:tcBorders>
              <w:top w:val="nil"/>
              <w:left w:val="single" w:sz="8" w:space="0" w:color="000000"/>
              <w:bottom w:val="single" w:sz="8" w:space="0" w:color="000000"/>
              <w:right w:val="single" w:sz="8" w:space="0" w:color="000000"/>
            </w:tcBorders>
          </w:tcPr>
          <w:p w14:paraId="7D847E86"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5EF6E1A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03A963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2A15C5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360AE28"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11C0AE90" w14:textId="77777777" w:rsidTr="00F67E59">
        <w:trPr>
          <w:trHeight w:val="924"/>
        </w:trPr>
        <w:tc>
          <w:tcPr>
            <w:tcW w:w="565" w:type="dxa"/>
            <w:vMerge/>
            <w:tcBorders>
              <w:top w:val="nil"/>
              <w:left w:val="single" w:sz="8" w:space="0" w:color="000000"/>
              <w:bottom w:val="single" w:sz="8" w:space="0" w:color="000000"/>
              <w:right w:val="single" w:sz="8" w:space="0" w:color="000000"/>
            </w:tcBorders>
          </w:tcPr>
          <w:p w14:paraId="32D2ED2E"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60E1D91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3536B2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243934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5762D9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76CDEECC" w14:textId="77777777" w:rsidTr="00F67E59">
        <w:trPr>
          <w:trHeight w:val="85"/>
        </w:trPr>
        <w:tc>
          <w:tcPr>
            <w:tcW w:w="565" w:type="dxa"/>
            <w:vMerge/>
            <w:tcBorders>
              <w:top w:val="nil"/>
              <w:left w:val="single" w:sz="8" w:space="0" w:color="000000"/>
              <w:bottom w:val="single" w:sz="8" w:space="0" w:color="000000"/>
              <w:right w:val="single" w:sz="8" w:space="0" w:color="000000"/>
            </w:tcBorders>
          </w:tcPr>
          <w:p w14:paraId="27F58B94"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11F8684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1C48E5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C9625D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7371282"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72064157" w14:textId="77777777" w:rsidTr="00F67E59">
        <w:trPr>
          <w:trHeight w:val="555"/>
        </w:trPr>
        <w:tc>
          <w:tcPr>
            <w:tcW w:w="565" w:type="dxa"/>
            <w:vMerge/>
            <w:tcBorders>
              <w:top w:val="nil"/>
              <w:left w:val="single" w:sz="8" w:space="0" w:color="000000"/>
              <w:bottom w:val="single" w:sz="8" w:space="0" w:color="000000"/>
              <w:right w:val="single" w:sz="8" w:space="0" w:color="000000"/>
            </w:tcBorders>
          </w:tcPr>
          <w:p w14:paraId="554F05B0"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539A1B4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A14A98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5B7EE1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C34D618"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352998A5" w14:textId="77777777" w:rsidTr="00F67E59">
        <w:trPr>
          <w:trHeight w:val="127"/>
        </w:trPr>
        <w:tc>
          <w:tcPr>
            <w:tcW w:w="565" w:type="dxa"/>
            <w:vMerge w:val="restart"/>
            <w:tcBorders>
              <w:top w:val="nil"/>
              <w:left w:val="single" w:sz="8" w:space="0" w:color="000000"/>
              <w:bottom w:val="single" w:sz="8" w:space="0" w:color="000000"/>
              <w:right w:val="single" w:sz="8" w:space="0" w:color="000000"/>
            </w:tcBorders>
          </w:tcPr>
          <w:p w14:paraId="750592A6" w14:textId="77777777" w:rsidR="00F67E59" w:rsidRPr="003A3444" w:rsidRDefault="00F67E59" w:rsidP="00596C2D">
            <w:pPr>
              <w:numPr>
                <w:ilvl w:val="0"/>
                <w:numId w:val="67"/>
              </w:numPr>
              <w:suppressAutoHyphens/>
              <w:ind w:left="0" w:firstLine="0"/>
              <w:jc w:val="center"/>
            </w:pPr>
          </w:p>
        </w:tc>
        <w:tc>
          <w:tcPr>
            <w:tcW w:w="2269" w:type="dxa"/>
            <w:vMerge w:val="restart"/>
            <w:tcBorders>
              <w:top w:val="nil"/>
              <w:left w:val="nil"/>
              <w:bottom w:val="single" w:sz="8" w:space="0" w:color="000000"/>
              <w:right w:val="single" w:sz="8" w:space="0" w:color="000000"/>
            </w:tcBorders>
          </w:tcPr>
          <w:p w14:paraId="71D7E7CF" w14:textId="77777777" w:rsidR="00F67E59" w:rsidRPr="003A3444" w:rsidRDefault="00F67E59" w:rsidP="00F67E59">
            <w:r w:rsidRPr="003A3444">
              <w:t>Выставочно-ярмарочная деятельность</w:t>
            </w:r>
          </w:p>
        </w:tc>
        <w:tc>
          <w:tcPr>
            <w:tcW w:w="1701" w:type="dxa"/>
            <w:vMerge w:val="restart"/>
            <w:tcBorders>
              <w:top w:val="nil"/>
              <w:left w:val="nil"/>
              <w:bottom w:val="single" w:sz="8" w:space="0" w:color="000000"/>
              <w:right w:val="single" w:sz="8" w:space="0" w:color="000000"/>
            </w:tcBorders>
          </w:tcPr>
          <w:p w14:paraId="02E4D3A2" w14:textId="77777777" w:rsidR="00F67E59" w:rsidRPr="003A3444" w:rsidRDefault="00F67E59" w:rsidP="00F67E59">
            <w:r w:rsidRPr="003A3444">
              <w:t>4.10</w:t>
            </w:r>
          </w:p>
        </w:tc>
        <w:tc>
          <w:tcPr>
            <w:tcW w:w="3969" w:type="dxa"/>
            <w:vMerge w:val="restart"/>
            <w:tcBorders>
              <w:top w:val="nil"/>
              <w:left w:val="nil"/>
              <w:bottom w:val="single" w:sz="8" w:space="0" w:color="000000"/>
              <w:right w:val="single" w:sz="8" w:space="0" w:color="000000"/>
            </w:tcBorders>
          </w:tcPr>
          <w:p w14:paraId="1F97A2D4" w14:textId="77777777" w:rsidR="00F67E59" w:rsidRPr="003A3444" w:rsidRDefault="00F67E59" w:rsidP="00F67E59">
            <w:pPr>
              <w:jc w:val="both"/>
            </w:pPr>
            <w:r w:rsidRPr="003A3444">
              <w:t xml:space="preserve">Размещение объектов капитального строительства, сооружений, предназначенных для осуществления </w:t>
            </w:r>
            <w:proofErr w:type="spellStart"/>
            <w:r w:rsidRPr="003A3444">
              <w:t>выставочно</w:t>
            </w:r>
            <w:proofErr w:type="spellEnd"/>
            <w:r w:rsidRPr="003A3444">
              <w:t xml:space="preserve">-ярмарочной и </w:t>
            </w:r>
            <w:proofErr w:type="spellStart"/>
            <w:r w:rsidRPr="003A3444">
              <w:t>конгрессной</w:t>
            </w:r>
            <w:proofErr w:type="spellEnd"/>
            <w:r w:rsidRPr="003A3444">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6520" w:type="dxa"/>
            <w:tcBorders>
              <w:top w:val="nil"/>
              <w:left w:val="nil"/>
              <w:bottom w:val="single" w:sz="8" w:space="0" w:color="000000"/>
              <w:right w:val="single" w:sz="8" w:space="0" w:color="000000"/>
            </w:tcBorders>
          </w:tcPr>
          <w:p w14:paraId="174E629B" w14:textId="77777777" w:rsidR="00F67E59" w:rsidRPr="003A3444" w:rsidRDefault="00F67E59" w:rsidP="00F67E59">
            <w:pPr>
              <w:jc w:val="both"/>
            </w:pPr>
            <w:r w:rsidRPr="003A3444">
              <w:t xml:space="preserve">Минимальный размер земельного участка (площадь) – 1000 кв. м </w:t>
            </w:r>
          </w:p>
        </w:tc>
      </w:tr>
      <w:tr w:rsidR="003A3444" w:rsidRPr="003A3444" w14:paraId="7FDE7DA0" w14:textId="77777777" w:rsidTr="00F67E59">
        <w:trPr>
          <w:trHeight w:val="125"/>
        </w:trPr>
        <w:tc>
          <w:tcPr>
            <w:tcW w:w="565" w:type="dxa"/>
            <w:vMerge/>
            <w:tcBorders>
              <w:top w:val="nil"/>
              <w:left w:val="single" w:sz="8" w:space="0" w:color="000000"/>
              <w:bottom w:val="single" w:sz="8" w:space="0" w:color="000000"/>
              <w:right w:val="single" w:sz="8" w:space="0" w:color="000000"/>
            </w:tcBorders>
          </w:tcPr>
          <w:p w14:paraId="17D1BE99"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6489A01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ECF682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5DB52D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A05140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58D8EC9" w14:textId="77777777" w:rsidTr="00F67E59">
        <w:trPr>
          <w:trHeight w:val="125"/>
        </w:trPr>
        <w:tc>
          <w:tcPr>
            <w:tcW w:w="565" w:type="dxa"/>
            <w:vMerge/>
            <w:tcBorders>
              <w:top w:val="nil"/>
              <w:left w:val="single" w:sz="8" w:space="0" w:color="000000"/>
              <w:bottom w:val="single" w:sz="8" w:space="0" w:color="000000"/>
              <w:right w:val="single" w:sz="8" w:space="0" w:color="000000"/>
            </w:tcBorders>
          </w:tcPr>
          <w:p w14:paraId="15865398"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5D41BA6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D9990A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74F6B8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CDDD6FD"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30EB4EDF" w14:textId="77777777" w:rsidTr="00F67E59">
        <w:trPr>
          <w:trHeight w:val="125"/>
        </w:trPr>
        <w:tc>
          <w:tcPr>
            <w:tcW w:w="565" w:type="dxa"/>
            <w:vMerge/>
            <w:tcBorders>
              <w:top w:val="nil"/>
              <w:left w:val="single" w:sz="8" w:space="0" w:color="000000"/>
              <w:bottom w:val="single" w:sz="8" w:space="0" w:color="000000"/>
              <w:right w:val="single" w:sz="8" w:space="0" w:color="000000"/>
            </w:tcBorders>
          </w:tcPr>
          <w:p w14:paraId="52AB9DEB"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1CD6259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E6D47A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161DEA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2A78D7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5BE225EB" w14:textId="77777777" w:rsidTr="00F67E59">
        <w:trPr>
          <w:trHeight w:val="125"/>
        </w:trPr>
        <w:tc>
          <w:tcPr>
            <w:tcW w:w="565" w:type="dxa"/>
            <w:vMerge/>
            <w:tcBorders>
              <w:top w:val="nil"/>
              <w:left w:val="single" w:sz="8" w:space="0" w:color="000000"/>
              <w:bottom w:val="single" w:sz="8" w:space="0" w:color="000000"/>
              <w:right w:val="single" w:sz="8" w:space="0" w:color="000000"/>
            </w:tcBorders>
          </w:tcPr>
          <w:p w14:paraId="4E3D9AC6"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2C678EF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BE5AA2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4BD41A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B8C994D"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7A4F7472" w14:textId="77777777" w:rsidTr="00F67E59">
        <w:trPr>
          <w:trHeight w:val="125"/>
        </w:trPr>
        <w:tc>
          <w:tcPr>
            <w:tcW w:w="565" w:type="dxa"/>
            <w:vMerge/>
            <w:tcBorders>
              <w:top w:val="nil"/>
              <w:left w:val="single" w:sz="8" w:space="0" w:color="000000"/>
              <w:bottom w:val="single" w:sz="4" w:space="0" w:color="auto"/>
              <w:right w:val="single" w:sz="8" w:space="0" w:color="000000"/>
            </w:tcBorders>
          </w:tcPr>
          <w:p w14:paraId="0DD58775"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53BA5A3C"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F249B9F"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A72E4D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4C23A9E"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789FDABB" w14:textId="77777777" w:rsidTr="00F67E59">
        <w:trPr>
          <w:trHeight w:val="45"/>
        </w:trPr>
        <w:tc>
          <w:tcPr>
            <w:tcW w:w="565" w:type="dxa"/>
            <w:vMerge w:val="restart"/>
            <w:tcBorders>
              <w:top w:val="single" w:sz="4" w:space="0" w:color="auto"/>
              <w:left w:val="single" w:sz="4" w:space="0" w:color="auto"/>
              <w:bottom w:val="single" w:sz="4" w:space="0" w:color="auto"/>
              <w:right w:val="single" w:sz="4" w:space="0" w:color="auto"/>
            </w:tcBorders>
          </w:tcPr>
          <w:p w14:paraId="55332A54" w14:textId="77777777" w:rsidR="00F67E59" w:rsidRPr="003A3444" w:rsidRDefault="00F67E59" w:rsidP="00596C2D">
            <w:pPr>
              <w:numPr>
                <w:ilvl w:val="0"/>
                <w:numId w:val="67"/>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26EBCE88" w14:textId="77777777" w:rsidR="00F67E59" w:rsidRPr="003A3444" w:rsidRDefault="00F67E59" w:rsidP="00F67E59">
            <w:r w:rsidRPr="003A3444">
              <w:t>Обеспечение занятий спортом в помещениях</w:t>
            </w:r>
          </w:p>
        </w:tc>
        <w:tc>
          <w:tcPr>
            <w:tcW w:w="1701" w:type="dxa"/>
            <w:vMerge w:val="restart"/>
            <w:tcBorders>
              <w:top w:val="single" w:sz="4" w:space="0" w:color="auto"/>
              <w:left w:val="single" w:sz="4" w:space="0" w:color="auto"/>
              <w:bottom w:val="single" w:sz="4" w:space="0" w:color="auto"/>
              <w:right w:val="single" w:sz="4" w:space="0" w:color="auto"/>
            </w:tcBorders>
          </w:tcPr>
          <w:p w14:paraId="3F5EEE1B" w14:textId="77777777" w:rsidR="00F67E59" w:rsidRPr="003A3444" w:rsidRDefault="00F67E59" w:rsidP="00F67E59">
            <w:r w:rsidRPr="003A3444">
              <w:t>5.1.2</w:t>
            </w:r>
          </w:p>
        </w:tc>
        <w:tc>
          <w:tcPr>
            <w:tcW w:w="3969" w:type="dxa"/>
            <w:vMerge w:val="restart"/>
            <w:tcBorders>
              <w:top w:val="single" w:sz="4" w:space="0" w:color="auto"/>
              <w:left w:val="single" w:sz="4" w:space="0" w:color="auto"/>
              <w:bottom w:val="single" w:sz="4" w:space="0" w:color="auto"/>
              <w:right w:val="single" w:sz="4" w:space="0" w:color="auto"/>
            </w:tcBorders>
          </w:tcPr>
          <w:p w14:paraId="37E14C37" w14:textId="77777777" w:rsidR="00F67E59" w:rsidRPr="003A3444" w:rsidRDefault="00F67E59" w:rsidP="00F67E59">
            <w:pPr>
              <w:jc w:val="both"/>
            </w:pPr>
            <w:r w:rsidRPr="003A3444">
              <w:t>Размещение спортивных клубов, спортивных залов, бассейнов, физкультурно-оздоровительных комплексов в зданиях и сооружениях</w:t>
            </w:r>
          </w:p>
        </w:tc>
        <w:tc>
          <w:tcPr>
            <w:tcW w:w="6520" w:type="dxa"/>
            <w:tcBorders>
              <w:top w:val="single" w:sz="4" w:space="0" w:color="auto"/>
              <w:left w:val="single" w:sz="4" w:space="0" w:color="auto"/>
              <w:bottom w:val="single" w:sz="4" w:space="0" w:color="auto"/>
              <w:right w:val="single" w:sz="4" w:space="0" w:color="auto"/>
            </w:tcBorders>
          </w:tcPr>
          <w:p w14:paraId="59359B9E"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7DDD1023" w14:textId="77777777" w:rsidTr="00F67E59">
        <w:trPr>
          <w:trHeight w:val="45"/>
        </w:trPr>
        <w:tc>
          <w:tcPr>
            <w:tcW w:w="565" w:type="dxa"/>
            <w:vMerge/>
            <w:tcBorders>
              <w:top w:val="single" w:sz="4" w:space="0" w:color="auto"/>
              <w:left w:val="single" w:sz="8" w:space="0" w:color="000000"/>
              <w:bottom w:val="single" w:sz="8" w:space="0" w:color="000000"/>
              <w:right w:val="single" w:sz="8" w:space="0" w:color="000000"/>
            </w:tcBorders>
          </w:tcPr>
          <w:p w14:paraId="27972C13"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6D829D5B"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6DB9EB3"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2640F91"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3B6260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387A1FD" w14:textId="77777777" w:rsidTr="00F67E59">
        <w:trPr>
          <w:trHeight w:val="45"/>
        </w:trPr>
        <w:tc>
          <w:tcPr>
            <w:tcW w:w="565" w:type="dxa"/>
            <w:vMerge/>
            <w:tcBorders>
              <w:top w:val="nil"/>
              <w:left w:val="single" w:sz="8" w:space="0" w:color="000000"/>
              <w:bottom w:val="single" w:sz="4" w:space="0" w:color="auto"/>
              <w:right w:val="single" w:sz="8" w:space="0" w:color="000000"/>
            </w:tcBorders>
          </w:tcPr>
          <w:p w14:paraId="24C100C2"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1B46D7A3"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7CB54CC"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E80BBA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BABA938"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52C7255D" w14:textId="77777777" w:rsidTr="00F67E59">
        <w:trPr>
          <w:trHeight w:val="45"/>
        </w:trPr>
        <w:tc>
          <w:tcPr>
            <w:tcW w:w="565" w:type="dxa"/>
            <w:vMerge/>
            <w:tcBorders>
              <w:top w:val="single" w:sz="4" w:space="0" w:color="auto"/>
              <w:left w:val="single" w:sz="4" w:space="0" w:color="auto"/>
              <w:bottom w:val="single" w:sz="4" w:space="0" w:color="auto"/>
              <w:right w:val="single" w:sz="4" w:space="0" w:color="auto"/>
            </w:tcBorders>
          </w:tcPr>
          <w:p w14:paraId="555E15D0"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1577C187"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E482046"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00AFB2B"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0525D0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A6E2C4F" w14:textId="77777777" w:rsidTr="00F67E59">
        <w:trPr>
          <w:trHeight w:val="45"/>
        </w:trPr>
        <w:tc>
          <w:tcPr>
            <w:tcW w:w="565" w:type="dxa"/>
            <w:vMerge/>
            <w:tcBorders>
              <w:top w:val="single" w:sz="4" w:space="0" w:color="auto"/>
              <w:left w:val="single" w:sz="8" w:space="0" w:color="000000"/>
              <w:bottom w:val="single" w:sz="8" w:space="0" w:color="000000"/>
              <w:right w:val="single" w:sz="8" w:space="0" w:color="000000"/>
            </w:tcBorders>
          </w:tcPr>
          <w:p w14:paraId="3CF1427E"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0E90B039"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FC52304"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8DD460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BD3E111"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3C28C6F0" w14:textId="77777777" w:rsidTr="00F67E59">
        <w:trPr>
          <w:trHeight w:val="45"/>
        </w:trPr>
        <w:tc>
          <w:tcPr>
            <w:tcW w:w="565" w:type="dxa"/>
            <w:vMerge/>
            <w:tcBorders>
              <w:top w:val="nil"/>
              <w:left w:val="single" w:sz="8" w:space="0" w:color="000000"/>
              <w:bottom w:val="single" w:sz="4" w:space="0" w:color="auto"/>
              <w:right w:val="single" w:sz="8" w:space="0" w:color="000000"/>
            </w:tcBorders>
          </w:tcPr>
          <w:p w14:paraId="0FA69218"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043F4976"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AF1E3D3"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CBDD2B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949B81C"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32F80C3" w14:textId="77777777" w:rsidTr="00F67E59">
        <w:trPr>
          <w:trHeight w:val="521"/>
        </w:trPr>
        <w:tc>
          <w:tcPr>
            <w:tcW w:w="565" w:type="dxa"/>
            <w:vMerge w:val="restart"/>
            <w:tcBorders>
              <w:top w:val="single" w:sz="4" w:space="0" w:color="auto"/>
              <w:left w:val="single" w:sz="4" w:space="0" w:color="auto"/>
              <w:bottom w:val="single" w:sz="4" w:space="0" w:color="auto"/>
              <w:right w:val="single" w:sz="4" w:space="0" w:color="auto"/>
            </w:tcBorders>
          </w:tcPr>
          <w:p w14:paraId="0364CAF2" w14:textId="77777777" w:rsidR="00F67E59" w:rsidRPr="003A3444" w:rsidRDefault="00F67E59" w:rsidP="00596C2D">
            <w:pPr>
              <w:numPr>
                <w:ilvl w:val="0"/>
                <w:numId w:val="67"/>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4CCA4CA7" w14:textId="77777777" w:rsidR="00F67E59" w:rsidRPr="003A3444" w:rsidRDefault="00F67E59" w:rsidP="00F67E59">
            <w:r w:rsidRPr="003A3444">
              <w:t>Площадки для занятий спортом</w:t>
            </w:r>
          </w:p>
        </w:tc>
        <w:tc>
          <w:tcPr>
            <w:tcW w:w="1701" w:type="dxa"/>
            <w:vMerge w:val="restart"/>
            <w:tcBorders>
              <w:top w:val="single" w:sz="4" w:space="0" w:color="auto"/>
              <w:left w:val="single" w:sz="4" w:space="0" w:color="auto"/>
              <w:bottom w:val="single" w:sz="4" w:space="0" w:color="auto"/>
              <w:right w:val="single" w:sz="4" w:space="0" w:color="auto"/>
            </w:tcBorders>
          </w:tcPr>
          <w:p w14:paraId="07EB78FD" w14:textId="77777777" w:rsidR="00F67E59" w:rsidRPr="003A3444" w:rsidRDefault="00F67E59" w:rsidP="00F67E59">
            <w:r w:rsidRPr="003A3444">
              <w:t>5.1.3</w:t>
            </w:r>
          </w:p>
        </w:tc>
        <w:tc>
          <w:tcPr>
            <w:tcW w:w="3969" w:type="dxa"/>
            <w:vMerge w:val="restart"/>
            <w:tcBorders>
              <w:top w:val="single" w:sz="4" w:space="0" w:color="auto"/>
              <w:left w:val="single" w:sz="4" w:space="0" w:color="auto"/>
              <w:bottom w:val="single" w:sz="4" w:space="0" w:color="auto"/>
              <w:right w:val="single" w:sz="4" w:space="0" w:color="auto"/>
            </w:tcBorders>
          </w:tcPr>
          <w:p w14:paraId="6F8D3EF9" w14:textId="77777777" w:rsidR="00F67E59" w:rsidRPr="003A3444" w:rsidRDefault="00F67E59" w:rsidP="00F67E59">
            <w:pPr>
              <w:jc w:val="both"/>
            </w:pPr>
            <w:r w:rsidRPr="003A3444">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520" w:type="dxa"/>
            <w:tcBorders>
              <w:top w:val="single" w:sz="4" w:space="0" w:color="auto"/>
              <w:left w:val="single" w:sz="4" w:space="0" w:color="auto"/>
              <w:bottom w:val="single" w:sz="4" w:space="0" w:color="auto"/>
              <w:right w:val="single" w:sz="4" w:space="0" w:color="auto"/>
            </w:tcBorders>
          </w:tcPr>
          <w:p w14:paraId="18B5D816"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BEF25FC" w14:textId="77777777" w:rsidTr="00F67E59">
        <w:trPr>
          <w:trHeight w:val="519"/>
        </w:trPr>
        <w:tc>
          <w:tcPr>
            <w:tcW w:w="565" w:type="dxa"/>
            <w:vMerge/>
            <w:tcBorders>
              <w:top w:val="single" w:sz="4" w:space="0" w:color="auto"/>
              <w:left w:val="single" w:sz="8" w:space="0" w:color="000000"/>
              <w:bottom w:val="single" w:sz="8" w:space="0" w:color="000000"/>
              <w:right w:val="single" w:sz="8" w:space="0" w:color="000000"/>
            </w:tcBorders>
          </w:tcPr>
          <w:p w14:paraId="206B783B"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55F03C89"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C4F2A1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40E716D"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922179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6E633CD" w14:textId="77777777" w:rsidTr="00F67E59">
        <w:trPr>
          <w:trHeight w:val="519"/>
        </w:trPr>
        <w:tc>
          <w:tcPr>
            <w:tcW w:w="565" w:type="dxa"/>
            <w:vMerge/>
            <w:tcBorders>
              <w:top w:val="nil"/>
              <w:left w:val="single" w:sz="8" w:space="0" w:color="000000"/>
              <w:bottom w:val="single" w:sz="8" w:space="0" w:color="000000"/>
              <w:right w:val="single" w:sz="8" w:space="0" w:color="000000"/>
            </w:tcBorders>
          </w:tcPr>
          <w:p w14:paraId="50912E9B"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6CB5C61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47DAC7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44DFC9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EE0F365"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DD08017" w14:textId="77777777" w:rsidTr="00F67E59">
        <w:trPr>
          <w:trHeight w:val="519"/>
        </w:trPr>
        <w:tc>
          <w:tcPr>
            <w:tcW w:w="565" w:type="dxa"/>
            <w:vMerge/>
            <w:tcBorders>
              <w:top w:val="nil"/>
              <w:left w:val="single" w:sz="8" w:space="0" w:color="000000"/>
              <w:bottom w:val="single" w:sz="8" w:space="0" w:color="000000"/>
              <w:right w:val="single" w:sz="8" w:space="0" w:color="000000"/>
            </w:tcBorders>
          </w:tcPr>
          <w:p w14:paraId="485DE53D"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55301D9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1ED02A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C8C7D3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4AD778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C08E759" w14:textId="77777777" w:rsidTr="00F67E59">
        <w:trPr>
          <w:trHeight w:val="276"/>
        </w:trPr>
        <w:tc>
          <w:tcPr>
            <w:tcW w:w="565" w:type="dxa"/>
            <w:vMerge/>
            <w:tcBorders>
              <w:top w:val="nil"/>
              <w:left w:val="single" w:sz="8" w:space="0" w:color="000000"/>
              <w:bottom w:val="single" w:sz="8" w:space="0" w:color="000000"/>
              <w:right w:val="single" w:sz="8" w:space="0" w:color="000000"/>
            </w:tcBorders>
          </w:tcPr>
          <w:p w14:paraId="72CED5B5"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03E97B9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F36121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85FC5F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D3B03AE"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8A1A9ED" w14:textId="77777777" w:rsidTr="00F67E59">
        <w:trPr>
          <w:trHeight w:val="519"/>
        </w:trPr>
        <w:tc>
          <w:tcPr>
            <w:tcW w:w="565" w:type="dxa"/>
            <w:vMerge/>
            <w:tcBorders>
              <w:top w:val="nil"/>
              <w:left w:val="single" w:sz="8" w:space="0" w:color="000000"/>
              <w:bottom w:val="single" w:sz="8" w:space="0" w:color="000000"/>
              <w:right w:val="single" w:sz="8" w:space="0" w:color="000000"/>
            </w:tcBorders>
          </w:tcPr>
          <w:p w14:paraId="7CA049EC"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2C40E80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1125A2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818EBB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F18E1F7"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096C7BE" w14:textId="77777777" w:rsidTr="00F67E59">
        <w:trPr>
          <w:trHeight w:val="90"/>
        </w:trPr>
        <w:tc>
          <w:tcPr>
            <w:tcW w:w="565" w:type="dxa"/>
            <w:vMerge w:val="restart"/>
            <w:tcBorders>
              <w:top w:val="nil"/>
              <w:left w:val="single" w:sz="8" w:space="0" w:color="000000"/>
              <w:bottom w:val="single" w:sz="8" w:space="0" w:color="000000"/>
              <w:right w:val="single" w:sz="8" w:space="0" w:color="000000"/>
            </w:tcBorders>
          </w:tcPr>
          <w:p w14:paraId="6D00EA32" w14:textId="77777777" w:rsidR="00F67E59" w:rsidRPr="003A3444" w:rsidRDefault="00F67E59" w:rsidP="00596C2D">
            <w:pPr>
              <w:numPr>
                <w:ilvl w:val="0"/>
                <w:numId w:val="67"/>
              </w:numPr>
              <w:suppressAutoHyphens/>
              <w:ind w:left="0" w:firstLine="0"/>
              <w:jc w:val="center"/>
            </w:pPr>
          </w:p>
        </w:tc>
        <w:tc>
          <w:tcPr>
            <w:tcW w:w="2269" w:type="dxa"/>
            <w:vMerge w:val="restart"/>
            <w:tcBorders>
              <w:top w:val="nil"/>
              <w:left w:val="nil"/>
              <w:bottom w:val="single" w:sz="8" w:space="0" w:color="000000"/>
              <w:right w:val="single" w:sz="8" w:space="0" w:color="000000"/>
            </w:tcBorders>
          </w:tcPr>
          <w:p w14:paraId="57257F2B" w14:textId="77777777" w:rsidR="00F67E59" w:rsidRPr="003A3444" w:rsidRDefault="00F67E59" w:rsidP="00F67E59">
            <w:r w:rsidRPr="003A3444">
              <w:t>Водный спорт</w:t>
            </w:r>
          </w:p>
        </w:tc>
        <w:tc>
          <w:tcPr>
            <w:tcW w:w="1701" w:type="dxa"/>
            <w:vMerge w:val="restart"/>
            <w:tcBorders>
              <w:top w:val="nil"/>
              <w:left w:val="nil"/>
              <w:bottom w:val="single" w:sz="8" w:space="0" w:color="000000"/>
              <w:right w:val="single" w:sz="8" w:space="0" w:color="000000"/>
            </w:tcBorders>
          </w:tcPr>
          <w:p w14:paraId="548C69F7" w14:textId="77777777" w:rsidR="00F67E59" w:rsidRPr="003A3444" w:rsidRDefault="00F67E59" w:rsidP="00F67E59">
            <w:r w:rsidRPr="003A3444">
              <w:t xml:space="preserve">5.1.5 </w:t>
            </w:r>
          </w:p>
        </w:tc>
        <w:tc>
          <w:tcPr>
            <w:tcW w:w="3969" w:type="dxa"/>
            <w:vMerge w:val="restart"/>
            <w:tcBorders>
              <w:top w:val="nil"/>
              <w:left w:val="nil"/>
              <w:bottom w:val="single" w:sz="8" w:space="0" w:color="000000"/>
              <w:right w:val="single" w:sz="8" w:space="0" w:color="000000"/>
            </w:tcBorders>
          </w:tcPr>
          <w:p w14:paraId="29C9FE4D" w14:textId="77777777" w:rsidR="00F67E59" w:rsidRPr="003A3444" w:rsidRDefault="00F67E59" w:rsidP="00F67E59">
            <w:pPr>
              <w:jc w:val="both"/>
            </w:pPr>
            <w:r w:rsidRPr="003A3444">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6520" w:type="dxa"/>
            <w:tcBorders>
              <w:top w:val="nil"/>
              <w:left w:val="nil"/>
              <w:bottom w:val="single" w:sz="8" w:space="0" w:color="000000"/>
              <w:right w:val="single" w:sz="8" w:space="0" w:color="000000"/>
            </w:tcBorders>
          </w:tcPr>
          <w:p w14:paraId="452D9415"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3FB9B3D7" w14:textId="77777777" w:rsidTr="00F67E59">
        <w:trPr>
          <w:trHeight w:val="87"/>
        </w:trPr>
        <w:tc>
          <w:tcPr>
            <w:tcW w:w="565" w:type="dxa"/>
            <w:vMerge/>
            <w:tcBorders>
              <w:top w:val="nil"/>
              <w:left w:val="single" w:sz="8" w:space="0" w:color="000000"/>
              <w:bottom w:val="single" w:sz="8" w:space="0" w:color="000000"/>
              <w:right w:val="single" w:sz="8" w:space="0" w:color="000000"/>
            </w:tcBorders>
          </w:tcPr>
          <w:p w14:paraId="33797CE5"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56B931D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9BAB40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A985BE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209DEE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E3A0591" w14:textId="77777777" w:rsidTr="00F67E59">
        <w:trPr>
          <w:trHeight w:val="87"/>
        </w:trPr>
        <w:tc>
          <w:tcPr>
            <w:tcW w:w="565" w:type="dxa"/>
            <w:vMerge/>
            <w:tcBorders>
              <w:top w:val="nil"/>
              <w:left w:val="single" w:sz="8" w:space="0" w:color="000000"/>
              <w:bottom w:val="single" w:sz="4" w:space="0" w:color="auto"/>
              <w:right w:val="single" w:sz="8" w:space="0" w:color="000000"/>
            </w:tcBorders>
          </w:tcPr>
          <w:p w14:paraId="52350A1C"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57D1A731"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107E688"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723C02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1907735"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77F07FE9" w14:textId="77777777" w:rsidTr="00F67E59">
        <w:trPr>
          <w:trHeight w:val="87"/>
        </w:trPr>
        <w:tc>
          <w:tcPr>
            <w:tcW w:w="565" w:type="dxa"/>
            <w:vMerge/>
            <w:tcBorders>
              <w:top w:val="single" w:sz="4" w:space="0" w:color="auto"/>
              <w:left w:val="single" w:sz="4" w:space="0" w:color="auto"/>
              <w:bottom w:val="single" w:sz="4" w:space="0" w:color="auto"/>
              <w:right w:val="single" w:sz="4" w:space="0" w:color="auto"/>
            </w:tcBorders>
          </w:tcPr>
          <w:p w14:paraId="72F4794B"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27DE287C"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0C3E8C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6C6CC73"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39E38A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3A3444" w:rsidRPr="003A3444" w14:paraId="3A9C5782" w14:textId="77777777" w:rsidTr="00F67E59">
        <w:trPr>
          <w:trHeight w:val="87"/>
        </w:trPr>
        <w:tc>
          <w:tcPr>
            <w:tcW w:w="565" w:type="dxa"/>
            <w:vMerge/>
            <w:tcBorders>
              <w:top w:val="single" w:sz="4" w:space="0" w:color="auto"/>
              <w:left w:val="single" w:sz="8" w:space="0" w:color="000000"/>
              <w:bottom w:val="single" w:sz="8" w:space="0" w:color="000000"/>
              <w:right w:val="single" w:sz="8" w:space="0" w:color="000000"/>
            </w:tcBorders>
          </w:tcPr>
          <w:p w14:paraId="606809A6"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124716D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C43573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E76E76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2971F66"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144BEDF5" w14:textId="77777777" w:rsidTr="00F67E59">
        <w:trPr>
          <w:trHeight w:val="87"/>
        </w:trPr>
        <w:tc>
          <w:tcPr>
            <w:tcW w:w="565" w:type="dxa"/>
            <w:vMerge/>
            <w:tcBorders>
              <w:top w:val="nil"/>
              <w:left w:val="single" w:sz="8" w:space="0" w:color="000000"/>
              <w:bottom w:val="single" w:sz="4" w:space="0" w:color="auto"/>
              <w:right w:val="single" w:sz="8" w:space="0" w:color="000000"/>
            </w:tcBorders>
          </w:tcPr>
          <w:p w14:paraId="1AD5ECB2"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1BE633AB"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958FA24"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5811AD0"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4EE47FA"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41162D88" w14:textId="77777777" w:rsidTr="00F67E59">
        <w:trPr>
          <w:trHeight w:val="48"/>
        </w:trPr>
        <w:tc>
          <w:tcPr>
            <w:tcW w:w="565" w:type="dxa"/>
            <w:vMerge w:val="restart"/>
            <w:tcBorders>
              <w:top w:val="single" w:sz="4" w:space="0" w:color="auto"/>
              <w:left w:val="single" w:sz="4" w:space="0" w:color="auto"/>
              <w:bottom w:val="single" w:sz="4" w:space="0" w:color="auto"/>
              <w:right w:val="single" w:sz="4" w:space="0" w:color="auto"/>
            </w:tcBorders>
          </w:tcPr>
          <w:p w14:paraId="3FF482F5" w14:textId="77777777" w:rsidR="00F67E59" w:rsidRPr="003A3444" w:rsidRDefault="00F67E59" w:rsidP="00596C2D">
            <w:pPr>
              <w:numPr>
                <w:ilvl w:val="0"/>
                <w:numId w:val="67"/>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2250B843" w14:textId="77777777" w:rsidR="00F67E59" w:rsidRPr="003A3444" w:rsidRDefault="00F67E59" w:rsidP="00F67E59">
            <w:r w:rsidRPr="003A3444">
              <w:t>Природно-познавательный туризм</w:t>
            </w:r>
          </w:p>
        </w:tc>
        <w:tc>
          <w:tcPr>
            <w:tcW w:w="1701" w:type="dxa"/>
            <w:vMerge w:val="restart"/>
            <w:tcBorders>
              <w:top w:val="single" w:sz="4" w:space="0" w:color="auto"/>
              <w:left w:val="single" w:sz="4" w:space="0" w:color="auto"/>
              <w:bottom w:val="single" w:sz="4" w:space="0" w:color="auto"/>
              <w:right w:val="single" w:sz="4" w:space="0" w:color="auto"/>
            </w:tcBorders>
          </w:tcPr>
          <w:p w14:paraId="0DB9B238" w14:textId="77777777" w:rsidR="00F67E59" w:rsidRPr="003A3444" w:rsidRDefault="00F67E59" w:rsidP="00F67E59">
            <w:r w:rsidRPr="003A3444">
              <w:t xml:space="preserve">5.2 </w:t>
            </w:r>
          </w:p>
        </w:tc>
        <w:tc>
          <w:tcPr>
            <w:tcW w:w="3969" w:type="dxa"/>
            <w:vMerge w:val="restart"/>
            <w:tcBorders>
              <w:top w:val="single" w:sz="4" w:space="0" w:color="auto"/>
              <w:left w:val="single" w:sz="4" w:space="0" w:color="auto"/>
              <w:bottom w:val="single" w:sz="4" w:space="0" w:color="auto"/>
              <w:right w:val="single" w:sz="4" w:space="0" w:color="auto"/>
            </w:tcBorders>
          </w:tcPr>
          <w:p w14:paraId="27F6B396" w14:textId="77777777" w:rsidR="00F67E59" w:rsidRPr="003A3444" w:rsidRDefault="00F67E59" w:rsidP="00F67E59">
            <w:pPr>
              <w:jc w:val="both"/>
            </w:pPr>
            <w:r w:rsidRPr="003A3444">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w:t>
            </w:r>
            <w:proofErr w:type="spellStart"/>
            <w:r w:rsidRPr="003A3444">
              <w:t>природовосстановительных</w:t>
            </w:r>
            <w:proofErr w:type="spellEnd"/>
            <w:r w:rsidRPr="003A3444">
              <w:t xml:space="preserve"> мероприятий</w:t>
            </w:r>
          </w:p>
        </w:tc>
        <w:tc>
          <w:tcPr>
            <w:tcW w:w="6520" w:type="dxa"/>
            <w:tcBorders>
              <w:top w:val="single" w:sz="4" w:space="0" w:color="auto"/>
              <w:left w:val="single" w:sz="4" w:space="0" w:color="auto"/>
              <w:bottom w:val="single" w:sz="4" w:space="0" w:color="auto"/>
              <w:right w:val="single" w:sz="4" w:space="0" w:color="auto"/>
            </w:tcBorders>
          </w:tcPr>
          <w:p w14:paraId="3E543F89" w14:textId="77777777" w:rsidR="00F67E59" w:rsidRPr="003A3444" w:rsidRDefault="00F67E59" w:rsidP="00F67E59">
            <w:pPr>
              <w:jc w:val="both"/>
            </w:pPr>
            <w:r w:rsidRPr="003A3444">
              <w:t>Минимальный размер земельного участка (площадь) – 100 кв. м</w:t>
            </w:r>
          </w:p>
        </w:tc>
      </w:tr>
      <w:tr w:rsidR="003A3444" w:rsidRPr="003A3444" w14:paraId="7ED34BE7" w14:textId="77777777" w:rsidTr="00F67E59">
        <w:trPr>
          <w:trHeight w:val="44"/>
        </w:trPr>
        <w:tc>
          <w:tcPr>
            <w:tcW w:w="565" w:type="dxa"/>
            <w:vMerge/>
            <w:tcBorders>
              <w:top w:val="single" w:sz="4" w:space="0" w:color="auto"/>
              <w:left w:val="single" w:sz="8" w:space="0" w:color="000000"/>
              <w:bottom w:val="single" w:sz="8" w:space="0" w:color="000000"/>
              <w:right w:val="single" w:sz="8" w:space="0" w:color="000000"/>
            </w:tcBorders>
          </w:tcPr>
          <w:p w14:paraId="0ADD8E2E"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70A4310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5F9F431"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119F868"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C5B8A3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5F102C1" w14:textId="77777777" w:rsidTr="00F67E59">
        <w:trPr>
          <w:trHeight w:val="44"/>
        </w:trPr>
        <w:tc>
          <w:tcPr>
            <w:tcW w:w="565" w:type="dxa"/>
            <w:vMerge/>
            <w:tcBorders>
              <w:top w:val="nil"/>
              <w:left w:val="single" w:sz="8" w:space="0" w:color="000000"/>
              <w:bottom w:val="single" w:sz="8" w:space="0" w:color="000000"/>
              <w:right w:val="single" w:sz="8" w:space="0" w:color="000000"/>
            </w:tcBorders>
          </w:tcPr>
          <w:p w14:paraId="0B13E5E4"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156710C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DFC726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8BE6CE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C65BC2E" w14:textId="77777777" w:rsidR="00F67E59" w:rsidRPr="003A3444" w:rsidRDefault="00F67E59" w:rsidP="00F67E59">
            <w:pPr>
              <w:jc w:val="both"/>
            </w:pPr>
            <w:r w:rsidRPr="003A3444">
              <w:t>Максимальный процент застройки в границах земельного участка – 0 %</w:t>
            </w:r>
          </w:p>
        </w:tc>
      </w:tr>
      <w:tr w:rsidR="003A3444" w:rsidRPr="003A3444" w14:paraId="6D071E8F" w14:textId="77777777" w:rsidTr="00F67E59">
        <w:trPr>
          <w:trHeight w:val="44"/>
        </w:trPr>
        <w:tc>
          <w:tcPr>
            <w:tcW w:w="565" w:type="dxa"/>
            <w:vMerge/>
            <w:tcBorders>
              <w:top w:val="nil"/>
              <w:left w:val="single" w:sz="8" w:space="0" w:color="000000"/>
              <w:bottom w:val="single" w:sz="8" w:space="0" w:color="000000"/>
              <w:right w:val="single" w:sz="8" w:space="0" w:color="000000"/>
            </w:tcBorders>
          </w:tcPr>
          <w:p w14:paraId="3A03A258"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3877EA1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B5CC30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0B1FC3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725B7C1" w14:textId="77777777" w:rsidR="00F67E59" w:rsidRPr="003A3444" w:rsidRDefault="00F67E59" w:rsidP="00F67E59">
            <w:pPr>
              <w:jc w:val="both"/>
            </w:pPr>
            <w:r w:rsidRPr="003A3444">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 </w:t>
            </w:r>
          </w:p>
        </w:tc>
      </w:tr>
      <w:tr w:rsidR="003A3444" w:rsidRPr="003A3444" w14:paraId="3D7EF08C" w14:textId="77777777" w:rsidTr="00F67E59">
        <w:trPr>
          <w:trHeight w:val="44"/>
        </w:trPr>
        <w:tc>
          <w:tcPr>
            <w:tcW w:w="565" w:type="dxa"/>
            <w:vMerge/>
            <w:tcBorders>
              <w:top w:val="nil"/>
              <w:left w:val="single" w:sz="8" w:space="0" w:color="000000"/>
              <w:bottom w:val="single" w:sz="8" w:space="0" w:color="000000"/>
              <w:right w:val="single" w:sz="8" w:space="0" w:color="000000"/>
            </w:tcBorders>
          </w:tcPr>
          <w:p w14:paraId="452C3DAC"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4D46D4B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15B332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2C6C56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E90A10A"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CF0C2B9" w14:textId="77777777" w:rsidTr="00F67E59">
        <w:trPr>
          <w:trHeight w:val="44"/>
        </w:trPr>
        <w:tc>
          <w:tcPr>
            <w:tcW w:w="565" w:type="dxa"/>
            <w:vMerge/>
            <w:tcBorders>
              <w:top w:val="nil"/>
              <w:left w:val="single" w:sz="8" w:space="0" w:color="000000"/>
              <w:bottom w:val="single" w:sz="8" w:space="0" w:color="000000"/>
              <w:right w:val="single" w:sz="8" w:space="0" w:color="000000"/>
            </w:tcBorders>
          </w:tcPr>
          <w:p w14:paraId="49DF04B3"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0BC418B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CF4646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6BD2B1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22B29D5"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603A9A38" w14:textId="77777777" w:rsidTr="00F67E59">
        <w:tc>
          <w:tcPr>
            <w:tcW w:w="565" w:type="dxa"/>
            <w:vMerge w:val="restart"/>
            <w:tcBorders>
              <w:top w:val="nil"/>
              <w:left w:val="single" w:sz="8" w:space="0" w:color="000000"/>
              <w:bottom w:val="single" w:sz="8" w:space="0" w:color="000000"/>
              <w:right w:val="single" w:sz="8" w:space="0" w:color="000000"/>
            </w:tcBorders>
          </w:tcPr>
          <w:p w14:paraId="2B6AEDBA" w14:textId="77777777" w:rsidR="00F67E59" w:rsidRPr="003A3444" w:rsidRDefault="00F67E59" w:rsidP="00596C2D">
            <w:pPr>
              <w:numPr>
                <w:ilvl w:val="0"/>
                <w:numId w:val="67"/>
              </w:numPr>
              <w:suppressAutoHyphens/>
              <w:ind w:left="0" w:firstLine="0"/>
              <w:jc w:val="center"/>
            </w:pPr>
          </w:p>
        </w:tc>
        <w:tc>
          <w:tcPr>
            <w:tcW w:w="2269" w:type="dxa"/>
            <w:vMerge w:val="restart"/>
            <w:tcBorders>
              <w:top w:val="nil"/>
              <w:left w:val="nil"/>
              <w:bottom w:val="single" w:sz="8" w:space="0" w:color="000000"/>
              <w:right w:val="single" w:sz="8" w:space="0" w:color="000000"/>
            </w:tcBorders>
          </w:tcPr>
          <w:p w14:paraId="402ECD17" w14:textId="77777777" w:rsidR="00F67E59" w:rsidRPr="003A3444" w:rsidRDefault="00F67E59" w:rsidP="00F67E59">
            <w:r w:rsidRPr="003A3444">
              <w:t>Туристическое обслуживание</w:t>
            </w:r>
          </w:p>
        </w:tc>
        <w:tc>
          <w:tcPr>
            <w:tcW w:w="1701" w:type="dxa"/>
            <w:vMerge w:val="restart"/>
            <w:tcBorders>
              <w:top w:val="nil"/>
              <w:left w:val="nil"/>
              <w:bottom w:val="single" w:sz="8" w:space="0" w:color="000000"/>
              <w:right w:val="single" w:sz="8" w:space="0" w:color="000000"/>
            </w:tcBorders>
          </w:tcPr>
          <w:p w14:paraId="5E7EC0FF" w14:textId="77777777" w:rsidR="00F67E59" w:rsidRPr="003A3444" w:rsidRDefault="00F67E59" w:rsidP="00F67E59">
            <w:r w:rsidRPr="003A3444">
              <w:t>5.2.1</w:t>
            </w:r>
          </w:p>
        </w:tc>
        <w:tc>
          <w:tcPr>
            <w:tcW w:w="3969" w:type="dxa"/>
            <w:vMerge w:val="restart"/>
            <w:tcBorders>
              <w:top w:val="nil"/>
              <w:left w:val="nil"/>
              <w:bottom w:val="single" w:sz="8" w:space="0" w:color="000000"/>
              <w:right w:val="single" w:sz="8" w:space="0" w:color="000000"/>
            </w:tcBorders>
          </w:tcPr>
          <w:p w14:paraId="3FBEE814" w14:textId="77777777" w:rsidR="00F67E59" w:rsidRPr="003A3444" w:rsidRDefault="00F67E59" w:rsidP="00F67E59">
            <w:pPr>
              <w:jc w:val="both"/>
            </w:pPr>
            <w:r w:rsidRPr="003A3444">
              <w:t xml:space="preserve">Размещение пансионатов, гостиниц, кемпингов, домов отдыха, не оказывающих услуги по лечению; размещение детских лагерей </w:t>
            </w:r>
          </w:p>
        </w:tc>
        <w:tc>
          <w:tcPr>
            <w:tcW w:w="6520" w:type="dxa"/>
            <w:tcBorders>
              <w:top w:val="nil"/>
              <w:left w:val="nil"/>
              <w:bottom w:val="single" w:sz="8" w:space="0" w:color="000000"/>
              <w:right w:val="single" w:sz="8" w:space="0" w:color="000000"/>
            </w:tcBorders>
          </w:tcPr>
          <w:p w14:paraId="19DA2142"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3FAB9378" w14:textId="77777777" w:rsidTr="00F67E59">
        <w:tc>
          <w:tcPr>
            <w:tcW w:w="565" w:type="dxa"/>
            <w:vMerge/>
            <w:tcBorders>
              <w:top w:val="nil"/>
              <w:left w:val="single" w:sz="8" w:space="0" w:color="000000"/>
              <w:bottom w:val="single" w:sz="8" w:space="0" w:color="000000"/>
              <w:right w:val="single" w:sz="8" w:space="0" w:color="000000"/>
            </w:tcBorders>
          </w:tcPr>
          <w:p w14:paraId="433B4DDB"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5526998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4DCE17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8C2F4D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A36B43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A0420C8" w14:textId="77777777" w:rsidTr="00F67E59">
        <w:tc>
          <w:tcPr>
            <w:tcW w:w="565" w:type="dxa"/>
            <w:vMerge/>
            <w:tcBorders>
              <w:top w:val="nil"/>
              <w:left w:val="single" w:sz="8" w:space="0" w:color="000000"/>
              <w:bottom w:val="single" w:sz="8" w:space="0" w:color="000000"/>
              <w:right w:val="single" w:sz="8" w:space="0" w:color="000000"/>
            </w:tcBorders>
          </w:tcPr>
          <w:p w14:paraId="34452A00"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5C691FC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7F631E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AE60FE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6FC598B"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5F76386B" w14:textId="77777777" w:rsidTr="00F67E59">
        <w:tc>
          <w:tcPr>
            <w:tcW w:w="565" w:type="dxa"/>
            <w:vMerge/>
            <w:tcBorders>
              <w:top w:val="nil"/>
              <w:left w:val="single" w:sz="8" w:space="0" w:color="000000"/>
              <w:bottom w:val="single" w:sz="8" w:space="0" w:color="000000"/>
              <w:right w:val="single" w:sz="8" w:space="0" w:color="000000"/>
            </w:tcBorders>
          </w:tcPr>
          <w:p w14:paraId="1B6A7917"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5EB4386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2E59BF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D9D41E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4F6E9DB"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52C190C8" w14:textId="77777777" w:rsidTr="00F67E59">
        <w:tc>
          <w:tcPr>
            <w:tcW w:w="565" w:type="dxa"/>
            <w:vMerge/>
            <w:tcBorders>
              <w:top w:val="nil"/>
              <w:left w:val="single" w:sz="8" w:space="0" w:color="000000"/>
              <w:bottom w:val="single" w:sz="8" w:space="0" w:color="000000"/>
              <w:right w:val="single" w:sz="8" w:space="0" w:color="000000"/>
            </w:tcBorders>
          </w:tcPr>
          <w:p w14:paraId="555F541C"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452A9DF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EFA3CB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0F7C5E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C6FA960" w14:textId="03B59A9F" w:rsidR="00F67E59" w:rsidRPr="003A3444" w:rsidRDefault="00F67E59" w:rsidP="00F67E59">
            <w:pPr>
              <w:jc w:val="both"/>
            </w:pPr>
            <w:r w:rsidRPr="003A3444">
              <w:t>Предельная высота зданий, строений, сооружений – 21/25/30/33 м (прим.3.</w:t>
            </w:r>
            <w:r w:rsidR="00B047AA">
              <w:t>2</w:t>
            </w:r>
            <w:r w:rsidRPr="003A3444">
              <w:t>)</w:t>
            </w:r>
          </w:p>
        </w:tc>
      </w:tr>
      <w:tr w:rsidR="003A3444" w:rsidRPr="003A3444" w14:paraId="43E1E036" w14:textId="77777777" w:rsidTr="00F67E59">
        <w:tc>
          <w:tcPr>
            <w:tcW w:w="565" w:type="dxa"/>
            <w:vMerge/>
            <w:tcBorders>
              <w:top w:val="nil"/>
              <w:left w:val="single" w:sz="8" w:space="0" w:color="000000"/>
              <w:bottom w:val="single" w:sz="4" w:space="0" w:color="auto"/>
              <w:right w:val="single" w:sz="8" w:space="0" w:color="000000"/>
            </w:tcBorders>
          </w:tcPr>
          <w:p w14:paraId="66DC1861"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24A0254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EC28E5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8DBD4B4"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47BFE92"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F29AAE1" w14:textId="77777777" w:rsidTr="00F67E59">
        <w:trPr>
          <w:trHeight w:val="370"/>
        </w:trPr>
        <w:tc>
          <w:tcPr>
            <w:tcW w:w="565" w:type="dxa"/>
            <w:vMerge w:val="restart"/>
            <w:tcBorders>
              <w:top w:val="single" w:sz="4" w:space="0" w:color="auto"/>
              <w:left w:val="single" w:sz="4" w:space="0" w:color="auto"/>
              <w:bottom w:val="single" w:sz="4" w:space="0" w:color="auto"/>
              <w:right w:val="single" w:sz="4" w:space="0" w:color="auto"/>
            </w:tcBorders>
          </w:tcPr>
          <w:p w14:paraId="4B6341CC" w14:textId="77777777" w:rsidR="00F67E59" w:rsidRPr="003A3444" w:rsidRDefault="00F67E59" w:rsidP="00596C2D">
            <w:pPr>
              <w:numPr>
                <w:ilvl w:val="0"/>
                <w:numId w:val="67"/>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39E00235" w14:textId="77777777" w:rsidR="00F67E59" w:rsidRPr="003A3444" w:rsidRDefault="00F67E59" w:rsidP="00F67E59">
            <w:r w:rsidRPr="003A3444">
              <w:t>Причалы для маломерных судов</w:t>
            </w:r>
          </w:p>
        </w:tc>
        <w:tc>
          <w:tcPr>
            <w:tcW w:w="1701" w:type="dxa"/>
            <w:vMerge w:val="restart"/>
            <w:tcBorders>
              <w:top w:val="single" w:sz="4" w:space="0" w:color="auto"/>
              <w:left w:val="single" w:sz="4" w:space="0" w:color="auto"/>
              <w:bottom w:val="single" w:sz="4" w:space="0" w:color="auto"/>
              <w:right w:val="single" w:sz="4" w:space="0" w:color="auto"/>
            </w:tcBorders>
          </w:tcPr>
          <w:p w14:paraId="61C16F96" w14:textId="77777777" w:rsidR="00F67E59" w:rsidRPr="003A3444" w:rsidRDefault="00F67E59" w:rsidP="00F67E59">
            <w:r w:rsidRPr="003A3444">
              <w:t xml:space="preserve">5.4 </w:t>
            </w:r>
          </w:p>
        </w:tc>
        <w:tc>
          <w:tcPr>
            <w:tcW w:w="3969" w:type="dxa"/>
            <w:vMerge w:val="restart"/>
            <w:tcBorders>
              <w:top w:val="single" w:sz="4" w:space="0" w:color="auto"/>
              <w:left w:val="single" w:sz="4" w:space="0" w:color="auto"/>
              <w:bottom w:val="single" w:sz="4" w:space="0" w:color="auto"/>
              <w:right w:val="single" w:sz="4" w:space="0" w:color="auto"/>
            </w:tcBorders>
          </w:tcPr>
          <w:p w14:paraId="54E2C082" w14:textId="77777777" w:rsidR="00F67E59" w:rsidRPr="003A3444" w:rsidRDefault="00F67E59" w:rsidP="00F67E59">
            <w:pPr>
              <w:jc w:val="both"/>
            </w:pPr>
            <w:r w:rsidRPr="003A3444">
              <w:t>Размещение сооружений, предназначенных для причаливания, хранения и обслуживания яхт, катеров, лодок и других маломерных судов</w:t>
            </w:r>
          </w:p>
        </w:tc>
        <w:tc>
          <w:tcPr>
            <w:tcW w:w="6520" w:type="dxa"/>
            <w:tcBorders>
              <w:top w:val="single" w:sz="4" w:space="0" w:color="auto"/>
              <w:left w:val="single" w:sz="4" w:space="0" w:color="auto"/>
              <w:bottom w:val="single" w:sz="4" w:space="0" w:color="auto"/>
              <w:right w:val="single" w:sz="4" w:space="0" w:color="auto"/>
            </w:tcBorders>
          </w:tcPr>
          <w:p w14:paraId="1A000E1A"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F4054F3" w14:textId="77777777" w:rsidTr="00F67E59">
        <w:trPr>
          <w:trHeight w:val="367"/>
        </w:trPr>
        <w:tc>
          <w:tcPr>
            <w:tcW w:w="565" w:type="dxa"/>
            <w:vMerge/>
            <w:tcBorders>
              <w:top w:val="single" w:sz="4" w:space="0" w:color="auto"/>
              <w:left w:val="single" w:sz="8" w:space="0" w:color="000000"/>
              <w:bottom w:val="single" w:sz="8" w:space="0" w:color="000000"/>
              <w:right w:val="single" w:sz="8" w:space="0" w:color="000000"/>
            </w:tcBorders>
          </w:tcPr>
          <w:p w14:paraId="4C8D2C64"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5EECCA1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D111B43"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44FA371"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E3E188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164718D" w14:textId="77777777" w:rsidTr="00F67E59">
        <w:trPr>
          <w:trHeight w:val="367"/>
        </w:trPr>
        <w:tc>
          <w:tcPr>
            <w:tcW w:w="565" w:type="dxa"/>
            <w:vMerge/>
            <w:tcBorders>
              <w:top w:val="nil"/>
              <w:left w:val="single" w:sz="8" w:space="0" w:color="000000"/>
              <w:bottom w:val="single" w:sz="4" w:space="0" w:color="auto"/>
              <w:right w:val="single" w:sz="8" w:space="0" w:color="000000"/>
            </w:tcBorders>
          </w:tcPr>
          <w:p w14:paraId="6207E0EA"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634C6DE9"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6217BFC"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D9E1B1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581D8BC"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BB38F96" w14:textId="77777777" w:rsidTr="00F67E59">
        <w:trPr>
          <w:trHeight w:val="367"/>
        </w:trPr>
        <w:tc>
          <w:tcPr>
            <w:tcW w:w="565" w:type="dxa"/>
            <w:vMerge/>
            <w:tcBorders>
              <w:top w:val="single" w:sz="4" w:space="0" w:color="auto"/>
              <w:left w:val="single" w:sz="4" w:space="0" w:color="auto"/>
              <w:bottom w:val="single" w:sz="4" w:space="0" w:color="auto"/>
              <w:right w:val="single" w:sz="4" w:space="0" w:color="auto"/>
            </w:tcBorders>
          </w:tcPr>
          <w:p w14:paraId="2564EC1E"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2BC2EFB9"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073683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672084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FB48734"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D8DDF11" w14:textId="77777777" w:rsidTr="00F67E59">
        <w:trPr>
          <w:trHeight w:val="367"/>
        </w:trPr>
        <w:tc>
          <w:tcPr>
            <w:tcW w:w="565" w:type="dxa"/>
            <w:vMerge/>
            <w:tcBorders>
              <w:top w:val="single" w:sz="4" w:space="0" w:color="auto"/>
              <w:left w:val="single" w:sz="8" w:space="0" w:color="000000"/>
              <w:bottom w:val="single" w:sz="8" w:space="0" w:color="000000"/>
              <w:right w:val="single" w:sz="8" w:space="0" w:color="000000"/>
            </w:tcBorders>
          </w:tcPr>
          <w:p w14:paraId="72984215"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562C229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6385B43"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B121A1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07EDA6A"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C0E5F4C" w14:textId="77777777" w:rsidTr="00F67E59">
        <w:trPr>
          <w:trHeight w:val="367"/>
        </w:trPr>
        <w:tc>
          <w:tcPr>
            <w:tcW w:w="565" w:type="dxa"/>
            <w:vMerge/>
            <w:tcBorders>
              <w:top w:val="nil"/>
              <w:left w:val="single" w:sz="8" w:space="0" w:color="000000"/>
              <w:bottom w:val="single" w:sz="4" w:space="0" w:color="auto"/>
              <w:right w:val="single" w:sz="8" w:space="0" w:color="000000"/>
            </w:tcBorders>
          </w:tcPr>
          <w:p w14:paraId="16B33864"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7487040E"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AB381F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38E151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CCBA890"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62672A50" w14:textId="77777777" w:rsidTr="00F67E59">
        <w:trPr>
          <w:trHeight w:val="367"/>
        </w:trPr>
        <w:tc>
          <w:tcPr>
            <w:tcW w:w="565" w:type="dxa"/>
            <w:vMerge w:val="restart"/>
            <w:tcBorders>
              <w:top w:val="single" w:sz="4" w:space="0" w:color="auto"/>
              <w:left w:val="single" w:sz="4" w:space="0" w:color="auto"/>
              <w:bottom w:val="single" w:sz="4" w:space="0" w:color="auto"/>
              <w:right w:val="single" w:sz="4" w:space="0" w:color="auto"/>
            </w:tcBorders>
          </w:tcPr>
          <w:p w14:paraId="4E6ACF49" w14:textId="77777777" w:rsidR="00F67E59" w:rsidRPr="003A3444" w:rsidRDefault="00F67E59" w:rsidP="00596C2D">
            <w:pPr>
              <w:numPr>
                <w:ilvl w:val="0"/>
                <w:numId w:val="67"/>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729EF3EA" w14:textId="77777777" w:rsidR="00F67E59" w:rsidRPr="003A3444" w:rsidRDefault="00F67E59" w:rsidP="00F67E59">
            <w:r w:rsidRPr="003A3444">
              <w:t xml:space="preserve">Обеспечение внутреннего правопорядка </w:t>
            </w:r>
          </w:p>
        </w:tc>
        <w:tc>
          <w:tcPr>
            <w:tcW w:w="1701" w:type="dxa"/>
            <w:vMerge w:val="restart"/>
            <w:tcBorders>
              <w:top w:val="single" w:sz="4" w:space="0" w:color="auto"/>
              <w:left w:val="single" w:sz="4" w:space="0" w:color="auto"/>
              <w:bottom w:val="single" w:sz="4" w:space="0" w:color="auto"/>
              <w:right w:val="single" w:sz="4" w:space="0" w:color="auto"/>
            </w:tcBorders>
          </w:tcPr>
          <w:p w14:paraId="57005463" w14:textId="77777777" w:rsidR="00F67E59" w:rsidRPr="003A3444" w:rsidRDefault="00F67E59" w:rsidP="00F67E59">
            <w:r w:rsidRPr="003A3444">
              <w:t>8.3</w:t>
            </w:r>
          </w:p>
        </w:tc>
        <w:tc>
          <w:tcPr>
            <w:tcW w:w="3969" w:type="dxa"/>
            <w:vMerge w:val="restart"/>
            <w:tcBorders>
              <w:top w:val="single" w:sz="4" w:space="0" w:color="auto"/>
              <w:left w:val="single" w:sz="4" w:space="0" w:color="auto"/>
              <w:bottom w:val="single" w:sz="4" w:space="0" w:color="auto"/>
              <w:right w:val="single" w:sz="4" w:space="0" w:color="auto"/>
            </w:tcBorders>
          </w:tcPr>
          <w:p w14:paraId="42B247E3" w14:textId="77777777" w:rsidR="00F67E59" w:rsidRPr="003A3444" w:rsidRDefault="00F67E59" w:rsidP="00F67E59">
            <w:pPr>
              <w:jc w:val="both"/>
            </w:pPr>
            <w:r w:rsidRPr="003A3444">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3A3444">
              <w:t>Росгвардии</w:t>
            </w:r>
            <w:proofErr w:type="spellEnd"/>
            <w:r w:rsidRPr="003A3444">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520" w:type="dxa"/>
            <w:tcBorders>
              <w:top w:val="single" w:sz="4" w:space="0" w:color="auto"/>
              <w:left w:val="single" w:sz="4" w:space="0" w:color="auto"/>
              <w:bottom w:val="single" w:sz="4" w:space="0" w:color="auto"/>
              <w:right w:val="single" w:sz="4" w:space="0" w:color="auto"/>
            </w:tcBorders>
          </w:tcPr>
          <w:p w14:paraId="4C7C94D9"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1B1BACC" w14:textId="77777777" w:rsidTr="00F67E59">
        <w:trPr>
          <w:trHeight w:val="367"/>
        </w:trPr>
        <w:tc>
          <w:tcPr>
            <w:tcW w:w="565" w:type="dxa"/>
            <w:vMerge/>
            <w:tcBorders>
              <w:top w:val="single" w:sz="4" w:space="0" w:color="auto"/>
              <w:left w:val="single" w:sz="8" w:space="0" w:color="000000"/>
              <w:bottom w:val="nil"/>
              <w:right w:val="single" w:sz="8" w:space="0" w:color="000000"/>
            </w:tcBorders>
          </w:tcPr>
          <w:p w14:paraId="2ACF24F7" w14:textId="77777777" w:rsidR="00F67E59" w:rsidRPr="003A3444" w:rsidRDefault="00F67E59" w:rsidP="00F67E59"/>
        </w:tc>
        <w:tc>
          <w:tcPr>
            <w:tcW w:w="2269" w:type="dxa"/>
            <w:vMerge/>
            <w:tcBorders>
              <w:top w:val="single" w:sz="4" w:space="0" w:color="auto"/>
              <w:left w:val="nil"/>
              <w:bottom w:val="nil"/>
              <w:right w:val="single" w:sz="8" w:space="0" w:color="000000"/>
            </w:tcBorders>
          </w:tcPr>
          <w:p w14:paraId="67C9F2C4" w14:textId="77777777" w:rsidR="00F67E59" w:rsidRPr="003A3444" w:rsidRDefault="00F67E59" w:rsidP="00F67E59"/>
        </w:tc>
        <w:tc>
          <w:tcPr>
            <w:tcW w:w="1701" w:type="dxa"/>
            <w:vMerge/>
            <w:tcBorders>
              <w:top w:val="single" w:sz="4" w:space="0" w:color="auto"/>
              <w:left w:val="nil"/>
              <w:bottom w:val="nil"/>
              <w:right w:val="single" w:sz="8" w:space="0" w:color="000000"/>
            </w:tcBorders>
          </w:tcPr>
          <w:p w14:paraId="49733DA4" w14:textId="77777777" w:rsidR="00F67E59" w:rsidRPr="003A3444" w:rsidRDefault="00F67E59" w:rsidP="00F67E59"/>
        </w:tc>
        <w:tc>
          <w:tcPr>
            <w:tcW w:w="3969" w:type="dxa"/>
            <w:vMerge/>
            <w:tcBorders>
              <w:top w:val="single" w:sz="4" w:space="0" w:color="auto"/>
              <w:left w:val="nil"/>
              <w:bottom w:val="nil"/>
              <w:right w:val="single" w:sz="8" w:space="0" w:color="000000"/>
            </w:tcBorders>
          </w:tcPr>
          <w:p w14:paraId="6510A0C1"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9F406B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EAA85D1" w14:textId="77777777" w:rsidTr="00F67E59">
        <w:trPr>
          <w:trHeight w:val="367"/>
        </w:trPr>
        <w:tc>
          <w:tcPr>
            <w:tcW w:w="565" w:type="dxa"/>
            <w:vMerge/>
            <w:tcBorders>
              <w:top w:val="nil"/>
              <w:left w:val="single" w:sz="8" w:space="0" w:color="000000"/>
              <w:bottom w:val="nil"/>
              <w:right w:val="single" w:sz="8" w:space="0" w:color="000000"/>
            </w:tcBorders>
          </w:tcPr>
          <w:p w14:paraId="0A57FFAD" w14:textId="77777777" w:rsidR="00F67E59" w:rsidRPr="003A3444" w:rsidRDefault="00F67E59" w:rsidP="00F67E59"/>
        </w:tc>
        <w:tc>
          <w:tcPr>
            <w:tcW w:w="2269" w:type="dxa"/>
            <w:vMerge/>
            <w:tcBorders>
              <w:top w:val="nil"/>
              <w:left w:val="nil"/>
              <w:bottom w:val="nil"/>
              <w:right w:val="single" w:sz="8" w:space="0" w:color="000000"/>
            </w:tcBorders>
          </w:tcPr>
          <w:p w14:paraId="6CF841F9" w14:textId="77777777" w:rsidR="00F67E59" w:rsidRPr="003A3444" w:rsidRDefault="00F67E59" w:rsidP="00F67E59"/>
        </w:tc>
        <w:tc>
          <w:tcPr>
            <w:tcW w:w="1701" w:type="dxa"/>
            <w:vMerge/>
            <w:tcBorders>
              <w:top w:val="nil"/>
              <w:left w:val="nil"/>
              <w:bottom w:val="nil"/>
              <w:right w:val="single" w:sz="8" w:space="0" w:color="000000"/>
            </w:tcBorders>
          </w:tcPr>
          <w:p w14:paraId="0B07DB28" w14:textId="77777777" w:rsidR="00F67E59" w:rsidRPr="003A3444" w:rsidRDefault="00F67E59" w:rsidP="00F67E59"/>
        </w:tc>
        <w:tc>
          <w:tcPr>
            <w:tcW w:w="3969" w:type="dxa"/>
            <w:vMerge/>
            <w:tcBorders>
              <w:top w:val="nil"/>
              <w:left w:val="nil"/>
              <w:bottom w:val="nil"/>
              <w:right w:val="single" w:sz="8" w:space="0" w:color="000000"/>
            </w:tcBorders>
          </w:tcPr>
          <w:p w14:paraId="476F3E0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1AAC093"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1F97428D" w14:textId="77777777" w:rsidTr="00F67E59">
        <w:trPr>
          <w:trHeight w:val="367"/>
        </w:trPr>
        <w:tc>
          <w:tcPr>
            <w:tcW w:w="565" w:type="dxa"/>
            <w:vMerge/>
            <w:tcBorders>
              <w:top w:val="nil"/>
              <w:left w:val="single" w:sz="8" w:space="0" w:color="000000"/>
              <w:bottom w:val="nil"/>
              <w:right w:val="single" w:sz="8" w:space="0" w:color="000000"/>
            </w:tcBorders>
          </w:tcPr>
          <w:p w14:paraId="4EDC8887" w14:textId="77777777" w:rsidR="00F67E59" w:rsidRPr="003A3444" w:rsidRDefault="00F67E59" w:rsidP="00F67E59"/>
        </w:tc>
        <w:tc>
          <w:tcPr>
            <w:tcW w:w="2269" w:type="dxa"/>
            <w:vMerge/>
            <w:tcBorders>
              <w:top w:val="nil"/>
              <w:left w:val="nil"/>
              <w:bottom w:val="nil"/>
              <w:right w:val="single" w:sz="8" w:space="0" w:color="000000"/>
            </w:tcBorders>
          </w:tcPr>
          <w:p w14:paraId="7D6E8891" w14:textId="77777777" w:rsidR="00F67E59" w:rsidRPr="003A3444" w:rsidRDefault="00F67E59" w:rsidP="00F67E59"/>
        </w:tc>
        <w:tc>
          <w:tcPr>
            <w:tcW w:w="1701" w:type="dxa"/>
            <w:vMerge/>
            <w:tcBorders>
              <w:top w:val="nil"/>
              <w:left w:val="nil"/>
              <w:bottom w:val="nil"/>
              <w:right w:val="single" w:sz="8" w:space="0" w:color="000000"/>
            </w:tcBorders>
          </w:tcPr>
          <w:p w14:paraId="147A279A" w14:textId="77777777" w:rsidR="00F67E59" w:rsidRPr="003A3444" w:rsidRDefault="00F67E59" w:rsidP="00F67E59"/>
        </w:tc>
        <w:tc>
          <w:tcPr>
            <w:tcW w:w="3969" w:type="dxa"/>
            <w:vMerge/>
            <w:tcBorders>
              <w:top w:val="nil"/>
              <w:left w:val="nil"/>
              <w:bottom w:val="nil"/>
              <w:right w:val="single" w:sz="8" w:space="0" w:color="000000"/>
            </w:tcBorders>
          </w:tcPr>
          <w:p w14:paraId="2D4DFB6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3B2DB64"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77B31215" w14:textId="77777777" w:rsidTr="00F67E59">
        <w:trPr>
          <w:trHeight w:val="367"/>
        </w:trPr>
        <w:tc>
          <w:tcPr>
            <w:tcW w:w="565" w:type="dxa"/>
            <w:vMerge/>
            <w:tcBorders>
              <w:top w:val="nil"/>
              <w:left w:val="single" w:sz="8" w:space="0" w:color="000000"/>
              <w:bottom w:val="nil"/>
              <w:right w:val="single" w:sz="8" w:space="0" w:color="000000"/>
            </w:tcBorders>
          </w:tcPr>
          <w:p w14:paraId="08E0F00C" w14:textId="77777777" w:rsidR="00F67E59" w:rsidRPr="003A3444" w:rsidRDefault="00F67E59" w:rsidP="00F67E59"/>
        </w:tc>
        <w:tc>
          <w:tcPr>
            <w:tcW w:w="2269" w:type="dxa"/>
            <w:vMerge/>
            <w:tcBorders>
              <w:top w:val="nil"/>
              <w:left w:val="nil"/>
              <w:bottom w:val="nil"/>
              <w:right w:val="single" w:sz="8" w:space="0" w:color="000000"/>
            </w:tcBorders>
          </w:tcPr>
          <w:p w14:paraId="3865A126" w14:textId="77777777" w:rsidR="00F67E59" w:rsidRPr="003A3444" w:rsidRDefault="00F67E59" w:rsidP="00F67E59"/>
        </w:tc>
        <w:tc>
          <w:tcPr>
            <w:tcW w:w="1701" w:type="dxa"/>
            <w:vMerge/>
            <w:tcBorders>
              <w:top w:val="nil"/>
              <w:left w:val="nil"/>
              <w:bottom w:val="nil"/>
              <w:right w:val="single" w:sz="8" w:space="0" w:color="000000"/>
            </w:tcBorders>
          </w:tcPr>
          <w:p w14:paraId="2DE40FC3" w14:textId="77777777" w:rsidR="00F67E59" w:rsidRPr="003A3444" w:rsidRDefault="00F67E59" w:rsidP="00F67E59"/>
        </w:tc>
        <w:tc>
          <w:tcPr>
            <w:tcW w:w="3969" w:type="dxa"/>
            <w:vMerge/>
            <w:tcBorders>
              <w:top w:val="nil"/>
              <w:left w:val="nil"/>
              <w:bottom w:val="nil"/>
              <w:right w:val="single" w:sz="8" w:space="0" w:color="000000"/>
            </w:tcBorders>
          </w:tcPr>
          <w:p w14:paraId="213D875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07D7309"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4BCEE913" w14:textId="77777777" w:rsidTr="00F67E59">
        <w:trPr>
          <w:trHeight w:val="367"/>
        </w:trPr>
        <w:tc>
          <w:tcPr>
            <w:tcW w:w="565" w:type="dxa"/>
            <w:vMerge/>
            <w:tcBorders>
              <w:top w:val="nil"/>
              <w:left w:val="single" w:sz="8" w:space="0" w:color="000000"/>
              <w:bottom w:val="single" w:sz="4" w:space="0" w:color="auto"/>
              <w:right w:val="single" w:sz="8" w:space="0" w:color="000000"/>
            </w:tcBorders>
          </w:tcPr>
          <w:p w14:paraId="2BC9AC76"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72E9F604"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48FFEC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32DCD90"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F341323"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73250EA5" w14:textId="77777777" w:rsidTr="00F67E59">
        <w:trPr>
          <w:trHeight w:val="70"/>
        </w:trPr>
        <w:tc>
          <w:tcPr>
            <w:tcW w:w="565" w:type="dxa"/>
            <w:vMerge w:val="restart"/>
            <w:tcBorders>
              <w:top w:val="single" w:sz="4" w:space="0" w:color="auto"/>
              <w:left w:val="single" w:sz="4" w:space="0" w:color="auto"/>
              <w:bottom w:val="single" w:sz="4" w:space="0" w:color="auto"/>
              <w:right w:val="single" w:sz="4" w:space="0" w:color="auto"/>
            </w:tcBorders>
          </w:tcPr>
          <w:p w14:paraId="5BD0630E" w14:textId="77777777" w:rsidR="00F67E59" w:rsidRPr="003A3444" w:rsidRDefault="00F67E59" w:rsidP="00596C2D">
            <w:pPr>
              <w:numPr>
                <w:ilvl w:val="0"/>
                <w:numId w:val="67"/>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6474F22A" w14:textId="77777777" w:rsidR="00F67E59" w:rsidRPr="003A3444" w:rsidRDefault="00F67E59" w:rsidP="00F67E59">
            <w:r w:rsidRPr="003A3444">
              <w:t>Курортная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757B2C8A" w14:textId="77777777" w:rsidR="00F67E59" w:rsidRPr="003A3444" w:rsidRDefault="00F67E59" w:rsidP="00F67E59">
            <w:r w:rsidRPr="003A3444">
              <w:t xml:space="preserve">9.2 </w:t>
            </w:r>
          </w:p>
        </w:tc>
        <w:tc>
          <w:tcPr>
            <w:tcW w:w="3969" w:type="dxa"/>
            <w:vMerge w:val="restart"/>
            <w:tcBorders>
              <w:top w:val="single" w:sz="4" w:space="0" w:color="auto"/>
              <w:left w:val="single" w:sz="4" w:space="0" w:color="auto"/>
              <w:bottom w:val="single" w:sz="4" w:space="0" w:color="auto"/>
              <w:right w:val="single" w:sz="4" w:space="0" w:color="auto"/>
            </w:tcBorders>
          </w:tcPr>
          <w:p w14:paraId="1168B0EF" w14:textId="77777777" w:rsidR="00F67E59" w:rsidRPr="003A3444" w:rsidRDefault="00F67E59" w:rsidP="00F67E59">
            <w:pPr>
              <w:jc w:val="both"/>
            </w:pPr>
            <w:r w:rsidRPr="003A3444">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6520" w:type="dxa"/>
            <w:tcBorders>
              <w:top w:val="single" w:sz="4" w:space="0" w:color="auto"/>
              <w:left w:val="single" w:sz="4" w:space="0" w:color="auto"/>
              <w:bottom w:val="single" w:sz="4" w:space="0" w:color="auto"/>
              <w:right w:val="single" w:sz="4" w:space="0" w:color="auto"/>
            </w:tcBorders>
          </w:tcPr>
          <w:p w14:paraId="78586B9B"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834CD1B" w14:textId="77777777" w:rsidTr="00F67E59">
        <w:trPr>
          <w:trHeight w:val="449"/>
        </w:trPr>
        <w:tc>
          <w:tcPr>
            <w:tcW w:w="565" w:type="dxa"/>
            <w:vMerge/>
            <w:tcBorders>
              <w:top w:val="single" w:sz="4" w:space="0" w:color="auto"/>
              <w:left w:val="single" w:sz="8" w:space="0" w:color="000000"/>
              <w:bottom w:val="single" w:sz="8" w:space="0" w:color="000000"/>
              <w:right w:val="single" w:sz="8" w:space="0" w:color="000000"/>
            </w:tcBorders>
          </w:tcPr>
          <w:p w14:paraId="6FAFBB29"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43AC1166"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B24597C"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C89C54E"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C634AAE"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EDE2C5E" w14:textId="77777777" w:rsidTr="00F67E59">
        <w:trPr>
          <w:trHeight w:val="315"/>
        </w:trPr>
        <w:tc>
          <w:tcPr>
            <w:tcW w:w="565" w:type="dxa"/>
            <w:vMerge/>
            <w:tcBorders>
              <w:top w:val="nil"/>
              <w:left w:val="single" w:sz="8" w:space="0" w:color="000000"/>
              <w:bottom w:val="single" w:sz="8" w:space="0" w:color="000000"/>
              <w:right w:val="single" w:sz="8" w:space="0" w:color="000000"/>
            </w:tcBorders>
          </w:tcPr>
          <w:p w14:paraId="3CAD3AC2"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5CB3F5E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EEE499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689B3B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BC0648C"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88E395F" w14:textId="77777777" w:rsidTr="00F67E59">
        <w:trPr>
          <w:trHeight w:val="782"/>
        </w:trPr>
        <w:tc>
          <w:tcPr>
            <w:tcW w:w="565" w:type="dxa"/>
            <w:vMerge/>
            <w:tcBorders>
              <w:top w:val="nil"/>
              <w:left w:val="single" w:sz="8" w:space="0" w:color="000000"/>
              <w:bottom w:val="single" w:sz="8" w:space="0" w:color="000000"/>
              <w:right w:val="single" w:sz="8" w:space="0" w:color="000000"/>
            </w:tcBorders>
          </w:tcPr>
          <w:p w14:paraId="0C59065E"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4E55ED0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174390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2BCC6E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F27E52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2BF75C0" w14:textId="77777777" w:rsidTr="00F67E59">
        <w:trPr>
          <w:trHeight w:val="343"/>
        </w:trPr>
        <w:tc>
          <w:tcPr>
            <w:tcW w:w="565" w:type="dxa"/>
            <w:vMerge/>
            <w:tcBorders>
              <w:top w:val="nil"/>
              <w:left w:val="single" w:sz="8" w:space="0" w:color="000000"/>
              <w:bottom w:val="single" w:sz="8" w:space="0" w:color="000000"/>
              <w:right w:val="single" w:sz="8" w:space="0" w:color="000000"/>
            </w:tcBorders>
          </w:tcPr>
          <w:p w14:paraId="133BBA32"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7562CAF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A11EF9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D20C5E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D55E1AC"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1488A9C" w14:textId="77777777" w:rsidTr="00F67E59">
        <w:trPr>
          <w:trHeight w:val="70"/>
        </w:trPr>
        <w:tc>
          <w:tcPr>
            <w:tcW w:w="565" w:type="dxa"/>
            <w:vMerge/>
            <w:tcBorders>
              <w:top w:val="nil"/>
              <w:left w:val="single" w:sz="8" w:space="0" w:color="000000"/>
              <w:bottom w:val="single" w:sz="4" w:space="0" w:color="auto"/>
              <w:right w:val="single" w:sz="8" w:space="0" w:color="000000"/>
            </w:tcBorders>
          </w:tcPr>
          <w:p w14:paraId="661520BD"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5395D24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5B0723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D1A76F4"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B5259B7"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D91DA30" w14:textId="77777777" w:rsidTr="00F67E59">
        <w:trPr>
          <w:trHeight w:val="67"/>
        </w:trPr>
        <w:tc>
          <w:tcPr>
            <w:tcW w:w="565" w:type="dxa"/>
            <w:vMerge w:val="restart"/>
            <w:tcBorders>
              <w:top w:val="single" w:sz="4" w:space="0" w:color="auto"/>
              <w:left w:val="single" w:sz="4" w:space="0" w:color="auto"/>
              <w:bottom w:val="single" w:sz="4" w:space="0" w:color="auto"/>
              <w:right w:val="single" w:sz="4" w:space="0" w:color="auto"/>
            </w:tcBorders>
          </w:tcPr>
          <w:p w14:paraId="06FA674E" w14:textId="77777777" w:rsidR="00F67E59" w:rsidRPr="003A3444" w:rsidRDefault="00F67E59" w:rsidP="00596C2D">
            <w:pPr>
              <w:numPr>
                <w:ilvl w:val="0"/>
                <w:numId w:val="67"/>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4F59CCB7" w14:textId="77777777" w:rsidR="00F67E59" w:rsidRPr="003A3444" w:rsidRDefault="00F67E59" w:rsidP="00F67E59">
            <w:r w:rsidRPr="003A3444">
              <w:t>Санаторная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430F56DB" w14:textId="77777777" w:rsidR="00F67E59" w:rsidRPr="003A3444" w:rsidRDefault="00F67E59" w:rsidP="00F67E59">
            <w:r w:rsidRPr="003A3444">
              <w:t>9.2.1</w:t>
            </w:r>
          </w:p>
        </w:tc>
        <w:tc>
          <w:tcPr>
            <w:tcW w:w="3969" w:type="dxa"/>
            <w:vMerge w:val="restart"/>
            <w:tcBorders>
              <w:top w:val="single" w:sz="4" w:space="0" w:color="auto"/>
              <w:left w:val="single" w:sz="4" w:space="0" w:color="auto"/>
              <w:bottom w:val="single" w:sz="4" w:space="0" w:color="auto"/>
              <w:right w:val="single" w:sz="4" w:space="0" w:color="auto"/>
            </w:tcBorders>
          </w:tcPr>
          <w:p w14:paraId="3E83E940" w14:textId="77777777" w:rsidR="00F67E59" w:rsidRPr="003A3444" w:rsidRDefault="00F67E59" w:rsidP="00F67E59">
            <w:pPr>
              <w:jc w:val="both"/>
            </w:pPr>
            <w:r w:rsidRPr="003A3444">
              <w:t>Размещение санаториев, профилакториев, бальнеологических лечебниц, грязелечебниц, обеспечивающих оказание услуги по лечению и оздоровлению населения; обустройство</w:t>
            </w:r>
          </w:p>
          <w:p w14:paraId="6597FFFC" w14:textId="77777777" w:rsidR="00F67E59" w:rsidRPr="003A3444" w:rsidRDefault="00F67E59" w:rsidP="00F67E59">
            <w:pPr>
              <w:jc w:val="both"/>
            </w:pPr>
            <w:r w:rsidRPr="003A3444">
              <w:t>лечебно-оздоровительных местностей (пляжи, бюветы, места добычи целебной грязи); размещение лечебно-оздоровительных лагерей</w:t>
            </w:r>
          </w:p>
        </w:tc>
        <w:tc>
          <w:tcPr>
            <w:tcW w:w="6520" w:type="dxa"/>
            <w:tcBorders>
              <w:top w:val="single" w:sz="4" w:space="0" w:color="auto"/>
              <w:left w:val="single" w:sz="4" w:space="0" w:color="auto"/>
              <w:bottom w:val="single" w:sz="4" w:space="0" w:color="auto"/>
              <w:right w:val="single" w:sz="4" w:space="0" w:color="auto"/>
            </w:tcBorders>
          </w:tcPr>
          <w:p w14:paraId="1344482E" w14:textId="77777777" w:rsidR="00F67E59" w:rsidRPr="003A3444" w:rsidRDefault="00F67E59" w:rsidP="00F67E59">
            <w:pPr>
              <w:jc w:val="both"/>
            </w:pPr>
            <w:r w:rsidRPr="003A3444">
              <w:t>Минимальный размер земельного участка (площадь) – 10000 кв. м</w:t>
            </w:r>
          </w:p>
        </w:tc>
      </w:tr>
      <w:tr w:rsidR="003A3444" w:rsidRPr="003A3444" w14:paraId="09464289" w14:textId="77777777" w:rsidTr="00F67E59">
        <w:trPr>
          <w:trHeight w:val="64"/>
        </w:trPr>
        <w:tc>
          <w:tcPr>
            <w:tcW w:w="565" w:type="dxa"/>
            <w:vMerge/>
            <w:tcBorders>
              <w:top w:val="single" w:sz="4" w:space="0" w:color="auto"/>
              <w:left w:val="single" w:sz="8" w:space="0" w:color="000000"/>
              <w:bottom w:val="single" w:sz="8" w:space="0" w:color="000000"/>
              <w:right w:val="single" w:sz="8" w:space="0" w:color="000000"/>
            </w:tcBorders>
          </w:tcPr>
          <w:p w14:paraId="1F6C363C"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15696AA0"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82C32E7"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2A972EE"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9AAD1F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ADA27CB" w14:textId="77777777" w:rsidTr="00F67E59">
        <w:trPr>
          <w:trHeight w:val="64"/>
        </w:trPr>
        <w:tc>
          <w:tcPr>
            <w:tcW w:w="565" w:type="dxa"/>
            <w:vMerge/>
            <w:tcBorders>
              <w:top w:val="nil"/>
              <w:left w:val="single" w:sz="8" w:space="0" w:color="000000"/>
              <w:bottom w:val="single" w:sz="8" w:space="0" w:color="000000"/>
              <w:right w:val="single" w:sz="8" w:space="0" w:color="000000"/>
            </w:tcBorders>
          </w:tcPr>
          <w:p w14:paraId="677325A8"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47789E7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963D51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5F253A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C802361" w14:textId="77777777" w:rsidR="00F67E59" w:rsidRPr="003A3444" w:rsidRDefault="00F67E59" w:rsidP="00F67E59">
            <w:pPr>
              <w:jc w:val="both"/>
            </w:pPr>
            <w:r w:rsidRPr="003A3444">
              <w:t>Максимальный процент застройки в границах земельного участка – 40 %</w:t>
            </w:r>
          </w:p>
        </w:tc>
      </w:tr>
      <w:tr w:rsidR="003A3444" w:rsidRPr="003A3444" w14:paraId="78893076" w14:textId="77777777" w:rsidTr="00F67E59">
        <w:trPr>
          <w:trHeight w:val="64"/>
        </w:trPr>
        <w:tc>
          <w:tcPr>
            <w:tcW w:w="565" w:type="dxa"/>
            <w:vMerge/>
            <w:tcBorders>
              <w:top w:val="nil"/>
              <w:left w:val="single" w:sz="8" w:space="0" w:color="000000"/>
              <w:bottom w:val="single" w:sz="8" w:space="0" w:color="000000"/>
              <w:right w:val="single" w:sz="8" w:space="0" w:color="000000"/>
            </w:tcBorders>
          </w:tcPr>
          <w:p w14:paraId="3E354B45"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1D957C9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AD8B31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65B998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31E9D6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(прим.3.1)</w:t>
            </w:r>
          </w:p>
        </w:tc>
      </w:tr>
      <w:tr w:rsidR="003A3444" w:rsidRPr="003A3444" w14:paraId="096E0267" w14:textId="77777777" w:rsidTr="00F67E59">
        <w:trPr>
          <w:trHeight w:val="64"/>
        </w:trPr>
        <w:tc>
          <w:tcPr>
            <w:tcW w:w="565" w:type="dxa"/>
            <w:vMerge/>
            <w:tcBorders>
              <w:top w:val="nil"/>
              <w:left w:val="single" w:sz="8" w:space="0" w:color="000000"/>
              <w:bottom w:val="single" w:sz="8" w:space="0" w:color="000000"/>
              <w:right w:val="single" w:sz="8" w:space="0" w:color="000000"/>
            </w:tcBorders>
          </w:tcPr>
          <w:p w14:paraId="421519F9"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3E92501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E16FB5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2B4030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EE60580" w14:textId="2C8185F0" w:rsidR="00F67E59" w:rsidRPr="003A3444" w:rsidRDefault="00F67E59" w:rsidP="00F67E59">
            <w:pPr>
              <w:jc w:val="both"/>
            </w:pPr>
            <w:r w:rsidRPr="003A3444">
              <w:t>Предельная высота зданий, строений, сооружений – 21/25/30/33 м (прим.3.</w:t>
            </w:r>
            <w:r w:rsidR="00B047AA">
              <w:t>2</w:t>
            </w:r>
            <w:r w:rsidRPr="003A3444">
              <w:t>)</w:t>
            </w:r>
          </w:p>
        </w:tc>
      </w:tr>
      <w:tr w:rsidR="003A3444" w:rsidRPr="003A3444" w14:paraId="5728894A" w14:textId="77777777" w:rsidTr="00F67E59">
        <w:trPr>
          <w:trHeight w:val="64"/>
        </w:trPr>
        <w:tc>
          <w:tcPr>
            <w:tcW w:w="565" w:type="dxa"/>
            <w:vMerge/>
            <w:tcBorders>
              <w:top w:val="nil"/>
              <w:left w:val="single" w:sz="8" w:space="0" w:color="000000"/>
              <w:bottom w:val="single" w:sz="4" w:space="0" w:color="auto"/>
              <w:right w:val="single" w:sz="8" w:space="0" w:color="000000"/>
            </w:tcBorders>
          </w:tcPr>
          <w:p w14:paraId="5C5EE97B"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402FF923"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B758B4F"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76E1623"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5541EA6" w14:textId="77777777" w:rsidR="00F67E59" w:rsidRPr="003A3444" w:rsidRDefault="00F67E59" w:rsidP="00F67E59">
            <w:pPr>
              <w:jc w:val="both"/>
            </w:pPr>
            <w:r w:rsidRPr="003A3444">
              <w:t>Минимальный процент озеленения в границах земельного участка – 30%</w:t>
            </w:r>
          </w:p>
        </w:tc>
      </w:tr>
      <w:tr w:rsidR="003A3444" w:rsidRPr="003A3444" w14:paraId="3C68CCC0" w14:textId="77777777" w:rsidTr="00F67E59">
        <w:trPr>
          <w:trHeight w:val="45"/>
        </w:trPr>
        <w:tc>
          <w:tcPr>
            <w:tcW w:w="565" w:type="dxa"/>
            <w:vMerge w:val="restart"/>
            <w:tcBorders>
              <w:top w:val="single" w:sz="4" w:space="0" w:color="auto"/>
              <w:left w:val="single" w:sz="4" w:space="0" w:color="auto"/>
              <w:bottom w:val="single" w:sz="4" w:space="0" w:color="auto"/>
              <w:right w:val="single" w:sz="4" w:space="0" w:color="auto"/>
            </w:tcBorders>
          </w:tcPr>
          <w:p w14:paraId="4927C48F" w14:textId="77777777" w:rsidR="00F67E59" w:rsidRPr="003A3444" w:rsidRDefault="00F67E59" w:rsidP="00596C2D">
            <w:pPr>
              <w:numPr>
                <w:ilvl w:val="0"/>
                <w:numId w:val="67"/>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15AC7246" w14:textId="77777777" w:rsidR="00F67E59" w:rsidRPr="003A3444" w:rsidRDefault="00F67E59" w:rsidP="00F67E59">
            <w:r w:rsidRPr="003A3444">
              <w:t>Общее пользование водными объектами</w:t>
            </w:r>
          </w:p>
        </w:tc>
        <w:tc>
          <w:tcPr>
            <w:tcW w:w="1701" w:type="dxa"/>
            <w:vMerge w:val="restart"/>
            <w:tcBorders>
              <w:top w:val="single" w:sz="4" w:space="0" w:color="auto"/>
              <w:left w:val="single" w:sz="4" w:space="0" w:color="auto"/>
              <w:bottom w:val="single" w:sz="4" w:space="0" w:color="auto"/>
              <w:right w:val="single" w:sz="4" w:space="0" w:color="auto"/>
            </w:tcBorders>
          </w:tcPr>
          <w:p w14:paraId="13A8B67B" w14:textId="77777777" w:rsidR="00F67E59" w:rsidRPr="003A3444" w:rsidRDefault="00F67E59" w:rsidP="00F67E59">
            <w:r w:rsidRPr="003A3444">
              <w:t>11.1</w:t>
            </w:r>
          </w:p>
        </w:tc>
        <w:tc>
          <w:tcPr>
            <w:tcW w:w="3969" w:type="dxa"/>
            <w:vMerge w:val="restart"/>
            <w:tcBorders>
              <w:top w:val="single" w:sz="4" w:space="0" w:color="auto"/>
              <w:left w:val="single" w:sz="4" w:space="0" w:color="auto"/>
              <w:bottom w:val="single" w:sz="4" w:space="0" w:color="auto"/>
              <w:right w:val="single" w:sz="4" w:space="0" w:color="auto"/>
            </w:tcBorders>
          </w:tcPr>
          <w:p w14:paraId="4A6D585C" w14:textId="77777777" w:rsidR="00F67E59" w:rsidRPr="003A3444" w:rsidRDefault="00F67E59" w:rsidP="00F67E59">
            <w:pPr>
              <w:jc w:val="both"/>
            </w:pPr>
            <w:r w:rsidRPr="003A3444">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6520" w:type="dxa"/>
            <w:tcBorders>
              <w:top w:val="single" w:sz="4" w:space="0" w:color="auto"/>
              <w:left w:val="single" w:sz="4" w:space="0" w:color="auto"/>
              <w:bottom w:val="single" w:sz="4" w:space="0" w:color="auto"/>
              <w:right w:val="single" w:sz="4" w:space="0" w:color="auto"/>
            </w:tcBorders>
          </w:tcPr>
          <w:p w14:paraId="5FE3ACCB"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D59A6E8" w14:textId="77777777" w:rsidTr="00F67E59">
        <w:trPr>
          <w:trHeight w:val="45"/>
        </w:trPr>
        <w:tc>
          <w:tcPr>
            <w:tcW w:w="565" w:type="dxa"/>
            <w:vMerge/>
            <w:tcBorders>
              <w:top w:val="single" w:sz="4" w:space="0" w:color="auto"/>
              <w:left w:val="single" w:sz="8" w:space="0" w:color="000000"/>
              <w:bottom w:val="single" w:sz="8" w:space="0" w:color="000000"/>
              <w:right w:val="single" w:sz="8" w:space="0" w:color="000000"/>
            </w:tcBorders>
          </w:tcPr>
          <w:p w14:paraId="1B83B5E6"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26E5EB5C"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D82E1BE"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11B0E25"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5FA45E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5F9399F"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236509C0"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7633E1E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F6DCB2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2189E8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58622FE"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8C82864"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7524704F"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11F5881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3731B9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1F6815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8CDC34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13F1888"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31C282BC"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0E1E2A4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647F62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1BAF74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CAD5913"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20BF292" w14:textId="77777777" w:rsidTr="00F67E59">
        <w:trPr>
          <w:trHeight w:val="45"/>
        </w:trPr>
        <w:tc>
          <w:tcPr>
            <w:tcW w:w="565" w:type="dxa"/>
            <w:vMerge/>
            <w:tcBorders>
              <w:top w:val="nil"/>
              <w:left w:val="single" w:sz="8" w:space="0" w:color="000000"/>
              <w:bottom w:val="single" w:sz="4" w:space="0" w:color="auto"/>
              <w:right w:val="single" w:sz="8" w:space="0" w:color="000000"/>
            </w:tcBorders>
          </w:tcPr>
          <w:p w14:paraId="0C9CCFBC"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76DA06DB"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545FC2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8E7B3C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BE95919"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F73BC1D" w14:textId="77777777" w:rsidTr="00F67E59">
        <w:trPr>
          <w:trHeight w:val="45"/>
        </w:trPr>
        <w:tc>
          <w:tcPr>
            <w:tcW w:w="565" w:type="dxa"/>
            <w:vMerge w:val="restart"/>
            <w:tcBorders>
              <w:top w:val="single" w:sz="4" w:space="0" w:color="auto"/>
              <w:left w:val="single" w:sz="4" w:space="0" w:color="auto"/>
              <w:bottom w:val="single" w:sz="4" w:space="0" w:color="auto"/>
              <w:right w:val="single" w:sz="4" w:space="0" w:color="auto"/>
            </w:tcBorders>
          </w:tcPr>
          <w:p w14:paraId="1F658064" w14:textId="77777777" w:rsidR="00F67E59" w:rsidRPr="003A3444" w:rsidRDefault="00F67E59" w:rsidP="00596C2D">
            <w:pPr>
              <w:numPr>
                <w:ilvl w:val="0"/>
                <w:numId w:val="67"/>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13FB3C66" w14:textId="77777777" w:rsidR="00F67E59" w:rsidRPr="003A3444" w:rsidRDefault="00F67E59" w:rsidP="00F67E59">
            <w:r w:rsidRPr="003A3444">
              <w:rPr>
                <w:rFonts w:eastAsia="Tahoma"/>
              </w:rPr>
              <w:t>Улично-дорожная сеть</w:t>
            </w:r>
          </w:p>
        </w:tc>
        <w:tc>
          <w:tcPr>
            <w:tcW w:w="1701" w:type="dxa"/>
            <w:vMerge w:val="restart"/>
            <w:tcBorders>
              <w:top w:val="single" w:sz="4" w:space="0" w:color="auto"/>
              <w:left w:val="single" w:sz="4" w:space="0" w:color="auto"/>
              <w:bottom w:val="single" w:sz="4" w:space="0" w:color="auto"/>
              <w:right w:val="single" w:sz="4" w:space="0" w:color="auto"/>
            </w:tcBorders>
          </w:tcPr>
          <w:p w14:paraId="2848C4C9" w14:textId="77777777" w:rsidR="00F67E59" w:rsidRPr="003A3444" w:rsidRDefault="00F67E59" w:rsidP="00F67E59">
            <w:r w:rsidRPr="003A3444">
              <w:rPr>
                <w:rFonts w:eastAsia="Tahoma"/>
              </w:rPr>
              <w:t>12.0.1</w:t>
            </w:r>
          </w:p>
        </w:tc>
        <w:tc>
          <w:tcPr>
            <w:tcW w:w="3969" w:type="dxa"/>
            <w:vMerge w:val="restart"/>
            <w:tcBorders>
              <w:top w:val="single" w:sz="4" w:space="0" w:color="auto"/>
              <w:left w:val="single" w:sz="4" w:space="0" w:color="auto"/>
              <w:bottom w:val="single" w:sz="4" w:space="0" w:color="auto"/>
              <w:right w:val="single" w:sz="4" w:space="0" w:color="auto"/>
            </w:tcBorders>
          </w:tcPr>
          <w:p w14:paraId="0AB2218C" w14:textId="77777777" w:rsidR="00F67E59" w:rsidRPr="003A3444" w:rsidRDefault="00F67E59" w:rsidP="00F67E59">
            <w:pPr>
              <w:jc w:val="both"/>
            </w:pPr>
            <w:r w:rsidRPr="003A3444">
              <w:rPr>
                <w:rFonts w:eastAsia="Tahoma"/>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rPr>
                <w:rFonts w:eastAsia="Tahoma"/>
              </w:rPr>
              <w:t>велотранспортной</w:t>
            </w:r>
            <w:proofErr w:type="spellEnd"/>
            <w:r w:rsidRPr="003A3444">
              <w:rPr>
                <w:rFonts w:eastAsia="Tahoma"/>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0" w:type="dxa"/>
            <w:tcBorders>
              <w:top w:val="single" w:sz="4" w:space="0" w:color="auto"/>
              <w:left w:val="single" w:sz="4" w:space="0" w:color="auto"/>
              <w:bottom w:val="single" w:sz="4" w:space="0" w:color="auto"/>
              <w:right w:val="single" w:sz="4" w:space="0" w:color="auto"/>
            </w:tcBorders>
          </w:tcPr>
          <w:p w14:paraId="6EBDB91F" w14:textId="77777777" w:rsidR="00F67E59" w:rsidRPr="003A3444" w:rsidRDefault="00F67E59" w:rsidP="00F67E59">
            <w:pPr>
              <w:jc w:val="both"/>
            </w:pPr>
            <w:r w:rsidRPr="003A3444">
              <w:rPr>
                <w:rFonts w:eastAsia="Tahoma"/>
              </w:rPr>
              <w:t>Минимальный размер земельного участка (площадь) – не подлежит установлению</w:t>
            </w:r>
          </w:p>
        </w:tc>
      </w:tr>
      <w:tr w:rsidR="003A3444" w:rsidRPr="003A3444" w14:paraId="73106C7E" w14:textId="77777777" w:rsidTr="00F67E59">
        <w:trPr>
          <w:trHeight w:val="45"/>
        </w:trPr>
        <w:tc>
          <w:tcPr>
            <w:tcW w:w="565" w:type="dxa"/>
            <w:vMerge/>
            <w:tcBorders>
              <w:top w:val="single" w:sz="4" w:space="0" w:color="auto"/>
              <w:left w:val="single" w:sz="8" w:space="0" w:color="000000"/>
              <w:right w:val="single" w:sz="8" w:space="0" w:color="000000"/>
            </w:tcBorders>
          </w:tcPr>
          <w:p w14:paraId="1604AD6F" w14:textId="77777777" w:rsidR="00F67E59" w:rsidRPr="003A3444" w:rsidRDefault="00F67E59" w:rsidP="00F67E59"/>
        </w:tc>
        <w:tc>
          <w:tcPr>
            <w:tcW w:w="2269" w:type="dxa"/>
            <w:vMerge/>
            <w:tcBorders>
              <w:top w:val="single" w:sz="4" w:space="0" w:color="auto"/>
              <w:left w:val="nil"/>
              <w:right w:val="single" w:sz="8" w:space="0" w:color="000000"/>
            </w:tcBorders>
          </w:tcPr>
          <w:p w14:paraId="4C7E2968" w14:textId="77777777" w:rsidR="00F67E59" w:rsidRPr="003A3444" w:rsidRDefault="00F67E59" w:rsidP="00F67E59"/>
        </w:tc>
        <w:tc>
          <w:tcPr>
            <w:tcW w:w="1701" w:type="dxa"/>
            <w:vMerge/>
            <w:tcBorders>
              <w:top w:val="single" w:sz="4" w:space="0" w:color="auto"/>
              <w:left w:val="nil"/>
              <w:right w:val="single" w:sz="8" w:space="0" w:color="000000"/>
            </w:tcBorders>
          </w:tcPr>
          <w:p w14:paraId="1F074975" w14:textId="77777777" w:rsidR="00F67E59" w:rsidRPr="003A3444" w:rsidRDefault="00F67E59" w:rsidP="00F67E59"/>
        </w:tc>
        <w:tc>
          <w:tcPr>
            <w:tcW w:w="3969" w:type="dxa"/>
            <w:vMerge/>
            <w:tcBorders>
              <w:top w:val="single" w:sz="4" w:space="0" w:color="auto"/>
              <w:left w:val="nil"/>
              <w:right w:val="single" w:sz="8" w:space="0" w:color="000000"/>
            </w:tcBorders>
          </w:tcPr>
          <w:p w14:paraId="7599DCB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AB4BF02" w14:textId="77777777" w:rsidR="00F67E59" w:rsidRPr="003A3444" w:rsidRDefault="00F67E59" w:rsidP="00F67E59">
            <w:pPr>
              <w:jc w:val="both"/>
            </w:pPr>
            <w:r w:rsidRPr="003A3444">
              <w:rPr>
                <w:rFonts w:eastAsia="Tahoma"/>
              </w:rPr>
              <w:t>Максимальный размер земельного участка (площадь) – не подлежит установлению</w:t>
            </w:r>
          </w:p>
        </w:tc>
      </w:tr>
      <w:tr w:rsidR="003A3444" w:rsidRPr="003A3444" w14:paraId="5E59BA36" w14:textId="77777777" w:rsidTr="00F67E59">
        <w:trPr>
          <w:trHeight w:val="45"/>
        </w:trPr>
        <w:tc>
          <w:tcPr>
            <w:tcW w:w="565" w:type="dxa"/>
            <w:vMerge/>
            <w:tcBorders>
              <w:left w:val="single" w:sz="8" w:space="0" w:color="000000"/>
              <w:right w:val="single" w:sz="8" w:space="0" w:color="000000"/>
            </w:tcBorders>
          </w:tcPr>
          <w:p w14:paraId="581F0386" w14:textId="77777777" w:rsidR="00F67E59" w:rsidRPr="003A3444" w:rsidRDefault="00F67E59" w:rsidP="00F67E59"/>
        </w:tc>
        <w:tc>
          <w:tcPr>
            <w:tcW w:w="2269" w:type="dxa"/>
            <w:vMerge/>
            <w:tcBorders>
              <w:left w:val="nil"/>
              <w:right w:val="single" w:sz="8" w:space="0" w:color="000000"/>
            </w:tcBorders>
          </w:tcPr>
          <w:p w14:paraId="38D71F4B" w14:textId="77777777" w:rsidR="00F67E59" w:rsidRPr="003A3444" w:rsidRDefault="00F67E59" w:rsidP="00F67E59"/>
        </w:tc>
        <w:tc>
          <w:tcPr>
            <w:tcW w:w="1701" w:type="dxa"/>
            <w:vMerge/>
            <w:tcBorders>
              <w:left w:val="nil"/>
              <w:right w:val="single" w:sz="8" w:space="0" w:color="000000"/>
            </w:tcBorders>
          </w:tcPr>
          <w:p w14:paraId="2FD86480" w14:textId="77777777" w:rsidR="00F67E59" w:rsidRPr="003A3444" w:rsidRDefault="00F67E59" w:rsidP="00F67E59"/>
        </w:tc>
        <w:tc>
          <w:tcPr>
            <w:tcW w:w="3969" w:type="dxa"/>
            <w:vMerge/>
            <w:tcBorders>
              <w:left w:val="nil"/>
              <w:right w:val="single" w:sz="8" w:space="0" w:color="000000"/>
            </w:tcBorders>
          </w:tcPr>
          <w:p w14:paraId="1B945DB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5DB04F4" w14:textId="77777777" w:rsidR="00F67E59" w:rsidRPr="003A3444" w:rsidRDefault="00F67E59" w:rsidP="00F67E59">
            <w:pPr>
              <w:jc w:val="both"/>
            </w:pPr>
            <w:r w:rsidRPr="003A3444">
              <w:rPr>
                <w:rFonts w:eastAsia="Tahoma"/>
              </w:rPr>
              <w:t>Максимальный процент застройки в границах земельного участка – не подлежит установлению</w:t>
            </w:r>
          </w:p>
        </w:tc>
      </w:tr>
      <w:tr w:rsidR="003A3444" w:rsidRPr="003A3444" w14:paraId="4E096780" w14:textId="77777777" w:rsidTr="00F67E59">
        <w:trPr>
          <w:trHeight w:val="45"/>
        </w:trPr>
        <w:tc>
          <w:tcPr>
            <w:tcW w:w="565" w:type="dxa"/>
            <w:vMerge/>
            <w:tcBorders>
              <w:left w:val="single" w:sz="8" w:space="0" w:color="000000"/>
              <w:right w:val="single" w:sz="8" w:space="0" w:color="000000"/>
            </w:tcBorders>
          </w:tcPr>
          <w:p w14:paraId="3349A4F3" w14:textId="77777777" w:rsidR="00F67E59" w:rsidRPr="003A3444" w:rsidRDefault="00F67E59" w:rsidP="00F67E59"/>
        </w:tc>
        <w:tc>
          <w:tcPr>
            <w:tcW w:w="2269" w:type="dxa"/>
            <w:vMerge/>
            <w:tcBorders>
              <w:left w:val="nil"/>
              <w:right w:val="single" w:sz="8" w:space="0" w:color="000000"/>
            </w:tcBorders>
          </w:tcPr>
          <w:p w14:paraId="2B49D75E" w14:textId="77777777" w:rsidR="00F67E59" w:rsidRPr="003A3444" w:rsidRDefault="00F67E59" w:rsidP="00F67E59"/>
        </w:tc>
        <w:tc>
          <w:tcPr>
            <w:tcW w:w="1701" w:type="dxa"/>
            <w:vMerge/>
            <w:tcBorders>
              <w:left w:val="nil"/>
              <w:right w:val="single" w:sz="8" w:space="0" w:color="000000"/>
            </w:tcBorders>
          </w:tcPr>
          <w:p w14:paraId="4AD809DD" w14:textId="77777777" w:rsidR="00F67E59" w:rsidRPr="003A3444" w:rsidRDefault="00F67E59" w:rsidP="00F67E59"/>
        </w:tc>
        <w:tc>
          <w:tcPr>
            <w:tcW w:w="3969" w:type="dxa"/>
            <w:vMerge/>
            <w:tcBorders>
              <w:left w:val="nil"/>
              <w:right w:val="single" w:sz="8" w:space="0" w:color="000000"/>
            </w:tcBorders>
          </w:tcPr>
          <w:p w14:paraId="5CFF3F8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734C229" w14:textId="77777777" w:rsidR="00F67E59" w:rsidRPr="003A3444" w:rsidRDefault="00F67E59" w:rsidP="00F67E59">
            <w:pPr>
              <w:jc w:val="both"/>
            </w:pPr>
            <w:r w:rsidRPr="003A3444">
              <w:rPr>
                <w:rFonts w:eastAsia="Tahoma"/>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1DFEF14" w14:textId="77777777" w:rsidTr="00F67E59">
        <w:trPr>
          <w:trHeight w:val="45"/>
        </w:trPr>
        <w:tc>
          <w:tcPr>
            <w:tcW w:w="565" w:type="dxa"/>
            <w:vMerge/>
            <w:tcBorders>
              <w:left w:val="single" w:sz="8" w:space="0" w:color="000000"/>
              <w:right w:val="single" w:sz="8" w:space="0" w:color="000000"/>
            </w:tcBorders>
          </w:tcPr>
          <w:p w14:paraId="59D473B6" w14:textId="77777777" w:rsidR="00F67E59" w:rsidRPr="003A3444" w:rsidRDefault="00F67E59" w:rsidP="00F67E59"/>
        </w:tc>
        <w:tc>
          <w:tcPr>
            <w:tcW w:w="2269" w:type="dxa"/>
            <w:vMerge/>
            <w:tcBorders>
              <w:left w:val="nil"/>
              <w:right w:val="single" w:sz="8" w:space="0" w:color="000000"/>
            </w:tcBorders>
          </w:tcPr>
          <w:p w14:paraId="466801A1" w14:textId="77777777" w:rsidR="00F67E59" w:rsidRPr="003A3444" w:rsidRDefault="00F67E59" w:rsidP="00F67E59"/>
        </w:tc>
        <w:tc>
          <w:tcPr>
            <w:tcW w:w="1701" w:type="dxa"/>
            <w:vMerge/>
            <w:tcBorders>
              <w:left w:val="nil"/>
              <w:right w:val="single" w:sz="8" w:space="0" w:color="000000"/>
            </w:tcBorders>
          </w:tcPr>
          <w:p w14:paraId="1F1368A3" w14:textId="77777777" w:rsidR="00F67E59" w:rsidRPr="003A3444" w:rsidRDefault="00F67E59" w:rsidP="00F67E59"/>
        </w:tc>
        <w:tc>
          <w:tcPr>
            <w:tcW w:w="3969" w:type="dxa"/>
            <w:vMerge/>
            <w:tcBorders>
              <w:left w:val="nil"/>
              <w:right w:val="single" w:sz="8" w:space="0" w:color="000000"/>
            </w:tcBorders>
          </w:tcPr>
          <w:p w14:paraId="46A2055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0B2AE92" w14:textId="77777777" w:rsidR="00F67E59" w:rsidRPr="003A3444" w:rsidRDefault="00F67E59" w:rsidP="00F67E59">
            <w:pPr>
              <w:jc w:val="both"/>
            </w:pPr>
            <w:r w:rsidRPr="003A3444">
              <w:rPr>
                <w:rFonts w:eastAsia="Tahoma"/>
              </w:rPr>
              <w:t>Предельная высота зданий, строений, сооружений – не подлежит установлению</w:t>
            </w:r>
          </w:p>
        </w:tc>
      </w:tr>
      <w:tr w:rsidR="003A3444" w:rsidRPr="003A3444" w14:paraId="329D0940" w14:textId="77777777" w:rsidTr="00F67E59">
        <w:trPr>
          <w:trHeight w:val="45"/>
        </w:trPr>
        <w:tc>
          <w:tcPr>
            <w:tcW w:w="565" w:type="dxa"/>
            <w:vMerge/>
            <w:tcBorders>
              <w:left w:val="single" w:sz="8" w:space="0" w:color="000000"/>
              <w:bottom w:val="single" w:sz="8" w:space="0" w:color="000000"/>
              <w:right w:val="single" w:sz="8" w:space="0" w:color="000000"/>
            </w:tcBorders>
          </w:tcPr>
          <w:p w14:paraId="36E3BC84" w14:textId="77777777" w:rsidR="00F67E59" w:rsidRPr="003A3444" w:rsidRDefault="00F67E59" w:rsidP="00F67E59"/>
        </w:tc>
        <w:tc>
          <w:tcPr>
            <w:tcW w:w="2269" w:type="dxa"/>
            <w:vMerge/>
            <w:tcBorders>
              <w:left w:val="nil"/>
              <w:bottom w:val="single" w:sz="8" w:space="0" w:color="000000"/>
              <w:right w:val="single" w:sz="8" w:space="0" w:color="000000"/>
            </w:tcBorders>
          </w:tcPr>
          <w:p w14:paraId="59C3DD4F" w14:textId="77777777" w:rsidR="00F67E59" w:rsidRPr="003A3444" w:rsidRDefault="00F67E59" w:rsidP="00F67E59"/>
        </w:tc>
        <w:tc>
          <w:tcPr>
            <w:tcW w:w="1701" w:type="dxa"/>
            <w:vMerge/>
            <w:tcBorders>
              <w:left w:val="nil"/>
              <w:bottom w:val="single" w:sz="8" w:space="0" w:color="000000"/>
              <w:right w:val="single" w:sz="8" w:space="0" w:color="000000"/>
            </w:tcBorders>
          </w:tcPr>
          <w:p w14:paraId="4A0DF2DF" w14:textId="77777777" w:rsidR="00F67E59" w:rsidRPr="003A3444" w:rsidRDefault="00F67E59" w:rsidP="00F67E59"/>
        </w:tc>
        <w:tc>
          <w:tcPr>
            <w:tcW w:w="3969" w:type="dxa"/>
            <w:vMerge/>
            <w:tcBorders>
              <w:left w:val="nil"/>
              <w:bottom w:val="single" w:sz="8" w:space="0" w:color="000000"/>
              <w:right w:val="single" w:sz="8" w:space="0" w:color="000000"/>
            </w:tcBorders>
          </w:tcPr>
          <w:p w14:paraId="142B205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5838BF5" w14:textId="77777777" w:rsidR="00F67E59" w:rsidRPr="003A3444" w:rsidRDefault="00F67E59" w:rsidP="00F67E59">
            <w:pPr>
              <w:jc w:val="both"/>
            </w:pPr>
            <w:r w:rsidRPr="003A3444">
              <w:rPr>
                <w:rFonts w:eastAsia="Tahoma"/>
              </w:rPr>
              <w:t>Минимальный процент озеленения в границах земельного участка – не подлежит установлению</w:t>
            </w:r>
          </w:p>
        </w:tc>
      </w:tr>
      <w:tr w:rsidR="003A3444" w:rsidRPr="003A3444" w14:paraId="461F06BF" w14:textId="77777777" w:rsidTr="00F67E59">
        <w:trPr>
          <w:trHeight w:val="306"/>
        </w:trPr>
        <w:tc>
          <w:tcPr>
            <w:tcW w:w="565" w:type="dxa"/>
            <w:vMerge w:val="restart"/>
            <w:tcBorders>
              <w:top w:val="nil"/>
              <w:left w:val="single" w:sz="8" w:space="0" w:color="000000"/>
              <w:right w:val="single" w:sz="8" w:space="0" w:color="000000"/>
            </w:tcBorders>
          </w:tcPr>
          <w:p w14:paraId="4D78AE85" w14:textId="77777777" w:rsidR="00F67E59" w:rsidRPr="003A3444" w:rsidRDefault="00F67E59" w:rsidP="00596C2D">
            <w:pPr>
              <w:numPr>
                <w:ilvl w:val="0"/>
                <w:numId w:val="67"/>
              </w:numPr>
              <w:suppressAutoHyphens/>
              <w:ind w:left="0" w:firstLine="0"/>
              <w:jc w:val="center"/>
            </w:pPr>
          </w:p>
        </w:tc>
        <w:tc>
          <w:tcPr>
            <w:tcW w:w="2269" w:type="dxa"/>
            <w:vMerge w:val="restart"/>
            <w:tcBorders>
              <w:top w:val="nil"/>
              <w:left w:val="nil"/>
              <w:right w:val="single" w:sz="8" w:space="0" w:color="000000"/>
            </w:tcBorders>
          </w:tcPr>
          <w:p w14:paraId="29CC0F17" w14:textId="77777777" w:rsidR="00F67E59" w:rsidRPr="003A3444" w:rsidRDefault="00F67E59" w:rsidP="00F67E59">
            <w:r w:rsidRPr="003A3444">
              <w:t>Благоустройство территории</w:t>
            </w:r>
          </w:p>
        </w:tc>
        <w:tc>
          <w:tcPr>
            <w:tcW w:w="1701" w:type="dxa"/>
            <w:vMerge w:val="restart"/>
            <w:tcBorders>
              <w:top w:val="nil"/>
              <w:left w:val="nil"/>
              <w:right w:val="single" w:sz="8" w:space="0" w:color="000000"/>
            </w:tcBorders>
          </w:tcPr>
          <w:p w14:paraId="146BB8FA" w14:textId="77777777" w:rsidR="00F67E59" w:rsidRPr="003A3444" w:rsidRDefault="00F67E59" w:rsidP="00F67E59">
            <w:r w:rsidRPr="003A3444">
              <w:t>12.0.2</w:t>
            </w:r>
          </w:p>
        </w:tc>
        <w:tc>
          <w:tcPr>
            <w:tcW w:w="3969" w:type="dxa"/>
            <w:vMerge w:val="restart"/>
            <w:tcBorders>
              <w:top w:val="nil"/>
              <w:left w:val="nil"/>
              <w:right w:val="single" w:sz="8" w:space="0" w:color="000000"/>
            </w:tcBorders>
          </w:tcPr>
          <w:p w14:paraId="03A41D93" w14:textId="77777777" w:rsidR="00F67E59" w:rsidRPr="003A3444" w:rsidRDefault="00F67E59" w:rsidP="00F67E59">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nil"/>
              <w:left w:val="nil"/>
              <w:bottom w:val="single" w:sz="8" w:space="0" w:color="000000"/>
              <w:right w:val="single" w:sz="8" w:space="0" w:color="000000"/>
            </w:tcBorders>
          </w:tcPr>
          <w:p w14:paraId="4A0F4035"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EA5F480" w14:textId="77777777" w:rsidTr="00F67E59">
        <w:trPr>
          <w:trHeight w:val="597"/>
        </w:trPr>
        <w:tc>
          <w:tcPr>
            <w:tcW w:w="565" w:type="dxa"/>
            <w:vMerge/>
            <w:tcBorders>
              <w:top w:val="nil"/>
              <w:left w:val="single" w:sz="8" w:space="0" w:color="000000"/>
              <w:bottom w:val="single" w:sz="8" w:space="0" w:color="000000"/>
              <w:right w:val="single" w:sz="8" w:space="0" w:color="000000"/>
            </w:tcBorders>
          </w:tcPr>
          <w:p w14:paraId="2F52B0E5"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1258FD1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AF1074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BB239E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F63B1B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C4B9DE2" w14:textId="77777777" w:rsidTr="00F67E59">
        <w:trPr>
          <w:trHeight w:val="597"/>
        </w:trPr>
        <w:tc>
          <w:tcPr>
            <w:tcW w:w="565" w:type="dxa"/>
            <w:vMerge/>
            <w:tcBorders>
              <w:top w:val="nil"/>
              <w:left w:val="single" w:sz="8" w:space="0" w:color="000000"/>
              <w:bottom w:val="single" w:sz="8" w:space="0" w:color="000000"/>
              <w:right w:val="single" w:sz="8" w:space="0" w:color="000000"/>
            </w:tcBorders>
          </w:tcPr>
          <w:p w14:paraId="7FA1BAB9"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7A853E7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4B9835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BF0780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33A3D3A"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5B9D3C96" w14:textId="77777777" w:rsidTr="00F67E59">
        <w:trPr>
          <w:trHeight w:val="597"/>
        </w:trPr>
        <w:tc>
          <w:tcPr>
            <w:tcW w:w="565" w:type="dxa"/>
            <w:vMerge/>
            <w:tcBorders>
              <w:top w:val="nil"/>
              <w:left w:val="single" w:sz="8" w:space="0" w:color="000000"/>
              <w:bottom w:val="single" w:sz="8" w:space="0" w:color="000000"/>
              <w:right w:val="single" w:sz="8" w:space="0" w:color="000000"/>
            </w:tcBorders>
          </w:tcPr>
          <w:p w14:paraId="3BF4A957"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341137F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39CAB8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C6D986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37DC93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480328A" w14:textId="77777777" w:rsidTr="00F67E59">
        <w:trPr>
          <w:trHeight w:val="597"/>
        </w:trPr>
        <w:tc>
          <w:tcPr>
            <w:tcW w:w="565" w:type="dxa"/>
            <w:vMerge/>
            <w:tcBorders>
              <w:top w:val="nil"/>
              <w:left w:val="single" w:sz="8" w:space="0" w:color="000000"/>
              <w:bottom w:val="single" w:sz="8" w:space="0" w:color="000000"/>
              <w:right w:val="single" w:sz="8" w:space="0" w:color="000000"/>
            </w:tcBorders>
          </w:tcPr>
          <w:p w14:paraId="3A2A3F21"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01C4996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E3DB1A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FD6089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114C2C0"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47E5312" w14:textId="77777777" w:rsidTr="00D8170B">
        <w:trPr>
          <w:trHeight w:val="597"/>
        </w:trPr>
        <w:tc>
          <w:tcPr>
            <w:tcW w:w="565" w:type="dxa"/>
            <w:vMerge/>
            <w:tcBorders>
              <w:top w:val="nil"/>
              <w:left w:val="single" w:sz="8" w:space="0" w:color="000000"/>
              <w:bottom w:val="nil"/>
              <w:right w:val="single" w:sz="8" w:space="0" w:color="000000"/>
            </w:tcBorders>
          </w:tcPr>
          <w:p w14:paraId="751FBC75" w14:textId="77777777" w:rsidR="00F67E59" w:rsidRPr="003A3444" w:rsidRDefault="00F67E59" w:rsidP="00F67E59"/>
        </w:tc>
        <w:tc>
          <w:tcPr>
            <w:tcW w:w="2269" w:type="dxa"/>
            <w:vMerge/>
            <w:tcBorders>
              <w:top w:val="nil"/>
              <w:left w:val="nil"/>
              <w:bottom w:val="nil"/>
              <w:right w:val="single" w:sz="8" w:space="0" w:color="000000"/>
            </w:tcBorders>
          </w:tcPr>
          <w:p w14:paraId="5D8DDD19" w14:textId="77777777" w:rsidR="00F67E59" w:rsidRPr="003A3444" w:rsidRDefault="00F67E59" w:rsidP="00F67E59"/>
        </w:tc>
        <w:tc>
          <w:tcPr>
            <w:tcW w:w="1701" w:type="dxa"/>
            <w:vMerge/>
            <w:tcBorders>
              <w:top w:val="nil"/>
              <w:left w:val="nil"/>
              <w:bottom w:val="nil"/>
              <w:right w:val="single" w:sz="8" w:space="0" w:color="000000"/>
            </w:tcBorders>
          </w:tcPr>
          <w:p w14:paraId="2667E705" w14:textId="77777777" w:rsidR="00F67E59" w:rsidRPr="003A3444" w:rsidRDefault="00F67E59" w:rsidP="00F67E59"/>
        </w:tc>
        <w:tc>
          <w:tcPr>
            <w:tcW w:w="3969" w:type="dxa"/>
            <w:vMerge/>
            <w:tcBorders>
              <w:top w:val="nil"/>
              <w:left w:val="nil"/>
              <w:bottom w:val="nil"/>
              <w:right w:val="single" w:sz="8" w:space="0" w:color="000000"/>
            </w:tcBorders>
          </w:tcPr>
          <w:p w14:paraId="7B16639C" w14:textId="77777777" w:rsidR="00F67E59" w:rsidRPr="003A3444" w:rsidRDefault="00F67E59" w:rsidP="00F67E59">
            <w:pPr>
              <w:jc w:val="both"/>
            </w:pPr>
          </w:p>
        </w:tc>
        <w:tc>
          <w:tcPr>
            <w:tcW w:w="6520" w:type="dxa"/>
            <w:tcBorders>
              <w:top w:val="nil"/>
              <w:left w:val="nil"/>
              <w:bottom w:val="nil"/>
              <w:right w:val="single" w:sz="8" w:space="0" w:color="000000"/>
            </w:tcBorders>
          </w:tcPr>
          <w:p w14:paraId="24F84BBD"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D8170B" w:rsidRPr="003A3444" w14:paraId="63DDEEF6" w14:textId="77777777" w:rsidTr="00F67E59">
        <w:trPr>
          <w:trHeight w:val="597"/>
        </w:trPr>
        <w:tc>
          <w:tcPr>
            <w:tcW w:w="565" w:type="dxa"/>
            <w:tcBorders>
              <w:top w:val="nil"/>
              <w:left w:val="single" w:sz="8" w:space="0" w:color="000000"/>
              <w:right w:val="single" w:sz="8" w:space="0" w:color="000000"/>
            </w:tcBorders>
          </w:tcPr>
          <w:p w14:paraId="6936E8AC" w14:textId="77777777" w:rsidR="00D8170B" w:rsidRPr="003A3444" w:rsidRDefault="00D8170B" w:rsidP="00F67E59"/>
        </w:tc>
        <w:tc>
          <w:tcPr>
            <w:tcW w:w="2269" w:type="dxa"/>
            <w:tcBorders>
              <w:top w:val="nil"/>
              <w:left w:val="nil"/>
              <w:right w:val="single" w:sz="8" w:space="0" w:color="000000"/>
            </w:tcBorders>
          </w:tcPr>
          <w:p w14:paraId="7A88F06A" w14:textId="77777777" w:rsidR="00D8170B" w:rsidRPr="003A3444" w:rsidRDefault="00D8170B" w:rsidP="00F67E59"/>
        </w:tc>
        <w:tc>
          <w:tcPr>
            <w:tcW w:w="1701" w:type="dxa"/>
            <w:tcBorders>
              <w:top w:val="nil"/>
              <w:left w:val="nil"/>
              <w:right w:val="single" w:sz="8" w:space="0" w:color="000000"/>
            </w:tcBorders>
          </w:tcPr>
          <w:p w14:paraId="727BFBDB" w14:textId="77777777" w:rsidR="00D8170B" w:rsidRPr="003A3444" w:rsidRDefault="00D8170B" w:rsidP="00F67E59"/>
        </w:tc>
        <w:tc>
          <w:tcPr>
            <w:tcW w:w="3969" w:type="dxa"/>
            <w:tcBorders>
              <w:top w:val="nil"/>
              <w:left w:val="nil"/>
              <w:right w:val="single" w:sz="8" w:space="0" w:color="000000"/>
            </w:tcBorders>
          </w:tcPr>
          <w:p w14:paraId="1979E963" w14:textId="77777777" w:rsidR="00D8170B" w:rsidRPr="003A3444" w:rsidRDefault="00D8170B" w:rsidP="00F67E59">
            <w:pPr>
              <w:jc w:val="both"/>
            </w:pPr>
          </w:p>
        </w:tc>
        <w:tc>
          <w:tcPr>
            <w:tcW w:w="6520" w:type="dxa"/>
            <w:tcBorders>
              <w:top w:val="nil"/>
              <w:left w:val="nil"/>
              <w:right w:val="single" w:sz="8" w:space="0" w:color="000000"/>
            </w:tcBorders>
          </w:tcPr>
          <w:p w14:paraId="74FB32EF" w14:textId="77777777" w:rsidR="00D8170B" w:rsidRPr="003A3444" w:rsidRDefault="00D8170B" w:rsidP="00F67E59">
            <w:pPr>
              <w:jc w:val="both"/>
            </w:pPr>
          </w:p>
        </w:tc>
      </w:tr>
    </w:tbl>
    <w:p w14:paraId="5D45C955" w14:textId="77777777" w:rsidR="00F67E59" w:rsidRPr="003A3444" w:rsidRDefault="00F67E59" w:rsidP="00F67E59">
      <w:pPr>
        <w:keepNext/>
        <w:keepLines/>
        <w:spacing w:before="200"/>
        <w:jc w:val="both"/>
        <w:outlineLvl w:val="3"/>
        <w:rPr>
          <w:rFonts w:eastAsiaTheme="majorEastAsia"/>
          <w:b/>
          <w:bCs/>
        </w:rPr>
      </w:pPr>
      <w:bookmarkStart w:id="312" w:name="_Toc208935638"/>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312"/>
    </w:p>
    <w:p w14:paraId="59499C04" w14:textId="77777777" w:rsidR="00F67E59" w:rsidRPr="003A3444" w:rsidRDefault="00F67E59" w:rsidP="00F67E59">
      <w:pPr>
        <w:spacing w:before="200"/>
        <w:outlineLvl w:val="3"/>
        <w:rPr>
          <w:b/>
        </w:rPr>
      </w:pPr>
      <w:bookmarkStart w:id="313" w:name="_Toc208935639"/>
      <w:r w:rsidRPr="003A3444">
        <w:rPr>
          <w:b/>
        </w:rPr>
        <w:t>Условно разрешенные виды использования земельных участков и объектов капитального строительства</w:t>
      </w:r>
      <w:bookmarkEnd w:id="313"/>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28C00E09" w14:textId="77777777" w:rsidTr="00F67E59">
        <w:tc>
          <w:tcPr>
            <w:tcW w:w="567" w:type="dxa"/>
            <w:tcBorders>
              <w:top w:val="single" w:sz="8" w:space="0" w:color="000000"/>
              <w:left w:val="single" w:sz="8" w:space="0" w:color="000000"/>
              <w:right w:val="single" w:sz="8" w:space="0" w:color="000000"/>
            </w:tcBorders>
          </w:tcPr>
          <w:p w14:paraId="77F332FF" w14:textId="77777777" w:rsidR="00F67E59" w:rsidRPr="003A3444" w:rsidRDefault="00F67E59" w:rsidP="00F67E59">
            <w:pPr>
              <w:jc w:val="center"/>
            </w:pPr>
            <w:r w:rsidRPr="003A3444">
              <w:t>№ п/п</w:t>
            </w:r>
          </w:p>
        </w:tc>
        <w:tc>
          <w:tcPr>
            <w:tcW w:w="2267" w:type="dxa"/>
            <w:tcBorders>
              <w:top w:val="single" w:sz="8" w:space="0" w:color="000000"/>
              <w:left w:val="nil"/>
              <w:right w:val="single" w:sz="8" w:space="0" w:color="000000"/>
            </w:tcBorders>
          </w:tcPr>
          <w:p w14:paraId="47F84FE8"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right w:val="single" w:sz="8" w:space="0" w:color="000000"/>
            </w:tcBorders>
          </w:tcPr>
          <w:p w14:paraId="1C1E4715"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right w:val="single" w:sz="8" w:space="0" w:color="000000"/>
            </w:tcBorders>
          </w:tcPr>
          <w:p w14:paraId="5099B543"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right w:val="single" w:sz="8" w:space="0" w:color="000000"/>
            </w:tcBorders>
          </w:tcPr>
          <w:p w14:paraId="33CBB3DE"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5EA410D9" w14:textId="77777777" w:rsidTr="00F67E59">
        <w:trPr>
          <w:trHeight w:val="276"/>
        </w:trPr>
        <w:tc>
          <w:tcPr>
            <w:tcW w:w="567" w:type="dxa"/>
            <w:vMerge w:val="restart"/>
            <w:tcBorders>
              <w:bottom w:val="single" w:sz="8" w:space="0" w:color="000000"/>
            </w:tcBorders>
          </w:tcPr>
          <w:p w14:paraId="6AE7468F" w14:textId="77777777" w:rsidR="00F67E59" w:rsidRPr="003A3444" w:rsidRDefault="00F67E59" w:rsidP="00596C2D">
            <w:pPr>
              <w:numPr>
                <w:ilvl w:val="0"/>
                <w:numId w:val="68"/>
              </w:numPr>
              <w:suppressAutoHyphens/>
              <w:ind w:left="0" w:firstLine="0"/>
              <w:jc w:val="center"/>
            </w:pPr>
          </w:p>
        </w:tc>
        <w:tc>
          <w:tcPr>
            <w:tcW w:w="2267" w:type="dxa"/>
            <w:vMerge w:val="restart"/>
            <w:tcBorders>
              <w:bottom w:val="single" w:sz="8" w:space="0" w:color="000000"/>
            </w:tcBorders>
          </w:tcPr>
          <w:p w14:paraId="458ACD3E" w14:textId="77777777" w:rsidR="00F67E59" w:rsidRPr="003A3444" w:rsidRDefault="00F67E59" w:rsidP="00F67E59">
            <w:r w:rsidRPr="003A3444">
              <w:t>Амбулаторно-поликлиническое обслуживание</w:t>
            </w:r>
          </w:p>
        </w:tc>
        <w:tc>
          <w:tcPr>
            <w:tcW w:w="1701" w:type="dxa"/>
            <w:vMerge w:val="restart"/>
            <w:tcBorders>
              <w:bottom w:val="single" w:sz="8" w:space="0" w:color="000000"/>
            </w:tcBorders>
          </w:tcPr>
          <w:p w14:paraId="78F08F93" w14:textId="77777777" w:rsidR="00F67E59" w:rsidRPr="003A3444" w:rsidRDefault="00F67E59" w:rsidP="00F67E59">
            <w:r w:rsidRPr="003A3444">
              <w:t>3.4.1</w:t>
            </w:r>
          </w:p>
        </w:tc>
        <w:tc>
          <w:tcPr>
            <w:tcW w:w="3969" w:type="dxa"/>
            <w:vMerge w:val="restart"/>
            <w:tcBorders>
              <w:bottom w:val="single" w:sz="8" w:space="0" w:color="000000"/>
            </w:tcBorders>
          </w:tcPr>
          <w:p w14:paraId="3FC0E241" w14:textId="77777777" w:rsidR="00F67E59" w:rsidRPr="003A3444" w:rsidRDefault="00F67E59" w:rsidP="00F67E59">
            <w:pPr>
              <w:jc w:val="both"/>
            </w:pPr>
            <w:r w:rsidRPr="003A3444">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520" w:type="dxa"/>
          </w:tcPr>
          <w:p w14:paraId="65B4A829"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66F38532" w14:textId="77777777" w:rsidTr="00F67E59">
        <w:trPr>
          <w:trHeight w:val="276"/>
        </w:trPr>
        <w:tc>
          <w:tcPr>
            <w:tcW w:w="567" w:type="dxa"/>
            <w:vMerge/>
            <w:tcBorders>
              <w:left w:val="single" w:sz="8" w:space="0" w:color="000000"/>
              <w:bottom w:val="single" w:sz="8" w:space="0" w:color="000000"/>
              <w:right w:val="single" w:sz="8" w:space="0" w:color="000000"/>
            </w:tcBorders>
          </w:tcPr>
          <w:p w14:paraId="57273A82" w14:textId="77777777" w:rsidR="00F67E59" w:rsidRPr="003A3444" w:rsidRDefault="00F67E59" w:rsidP="00F67E59"/>
        </w:tc>
        <w:tc>
          <w:tcPr>
            <w:tcW w:w="2267" w:type="dxa"/>
            <w:vMerge/>
            <w:tcBorders>
              <w:left w:val="nil"/>
              <w:bottom w:val="single" w:sz="8" w:space="0" w:color="000000"/>
              <w:right w:val="single" w:sz="8" w:space="0" w:color="000000"/>
            </w:tcBorders>
          </w:tcPr>
          <w:p w14:paraId="16FC79BA" w14:textId="77777777" w:rsidR="00F67E59" w:rsidRPr="003A3444" w:rsidRDefault="00F67E59" w:rsidP="00F67E59"/>
        </w:tc>
        <w:tc>
          <w:tcPr>
            <w:tcW w:w="1701" w:type="dxa"/>
            <w:vMerge/>
            <w:tcBorders>
              <w:left w:val="nil"/>
              <w:bottom w:val="single" w:sz="8" w:space="0" w:color="000000"/>
              <w:right w:val="single" w:sz="8" w:space="0" w:color="000000"/>
            </w:tcBorders>
          </w:tcPr>
          <w:p w14:paraId="6ED688A5" w14:textId="77777777" w:rsidR="00F67E59" w:rsidRPr="003A3444" w:rsidRDefault="00F67E59" w:rsidP="00F67E59"/>
        </w:tc>
        <w:tc>
          <w:tcPr>
            <w:tcW w:w="3969" w:type="dxa"/>
            <w:vMerge/>
            <w:tcBorders>
              <w:left w:val="nil"/>
              <w:bottom w:val="single" w:sz="8" w:space="0" w:color="000000"/>
              <w:right w:val="single" w:sz="8" w:space="0" w:color="000000"/>
            </w:tcBorders>
          </w:tcPr>
          <w:p w14:paraId="374504FF" w14:textId="77777777" w:rsidR="00F67E59" w:rsidRPr="003A3444" w:rsidRDefault="00F67E59" w:rsidP="00F67E59">
            <w:pPr>
              <w:jc w:val="both"/>
            </w:pPr>
          </w:p>
        </w:tc>
        <w:tc>
          <w:tcPr>
            <w:tcW w:w="6520" w:type="dxa"/>
            <w:tcBorders>
              <w:left w:val="nil"/>
              <w:bottom w:val="single" w:sz="8" w:space="0" w:color="000000"/>
              <w:right w:val="single" w:sz="8" w:space="0" w:color="000000"/>
            </w:tcBorders>
          </w:tcPr>
          <w:p w14:paraId="6DDD899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0F42600"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2749C36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3D92F8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E00952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76797F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C3ED167"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5DB72A4C"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31628FB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D301E6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A0BEA6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62BD5A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AB06F9F"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3E05CE6F"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56DE8DA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2EE57E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CAE1C6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E84175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C8178D7"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330DF252"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7FCD5BC0"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445D66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63E040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42C801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A3BCC01" w14:textId="77777777" w:rsidR="00F67E59" w:rsidRPr="003A3444" w:rsidRDefault="00F67E59" w:rsidP="00F67E59">
            <w:pPr>
              <w:jc w:val="both"/>
            </w:pPr>
            <w:r w:rsidRPr="003A3444">
              <w:t>Минимальный процент озеленения в границах земельного участка – 20%</w:t>
            </w:r>
          </w:p>
        </w:tc>
      </w:tr>
      <w:tr w:rsidR="003A3444" w:rsidRPr="003A3444" w14:paraId="73D272FB"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3915F0DB" w14:textId="77777777" w:rsidR="00F67E59" w:rsidRPr="003A3444" w:rsidRDefault="00F67E59" w:rsidP="00596C2D">
            <w:pPr>
              <w:numPr>
                <w:ilvl w:val="0"/>
                <w:numId w:val="68"/>
              </w:numPr>
              <w:suppressAutoHyphens/>
              <w:ind w:left="0" w:firstLine="0"/>
            </w:pPr>
          </w:p>
        </w:tc>
        <w:tc>
          <w:tcPr>
            <w:tcW w:w="2267" w:type="dxa"/>
            <w:vMerge w:val="restart"/>
            <w:tcBorders>
              <w:top w:val="nil"/>
              <w:left w:val="nil"/>
              <w:bottom w:val="single" w:sz="8" w:space="0" w:color="000000"/>
              <w:right w:val="single" w:sz="8" w:space="0" w:color="000000"/>
            </w:tcBorders>
          </w:tcPr>
          <w:p w14:paraId="19C5DCD3" w14:textId="77777777" w:rsidR="00F67E59" w:rsidRPr="003A3444" w:rsidRDefault="00F67E59" w:rsidP="00F67E59">
            <w:r w:rsidRPr="003A3444">
              <w:t>Цирки и зверинцы</w:t>
            </w:r>
          </w:p>
        </w:tc>
        <w:tc>
          <w:tcPr>
            <w:tcW w:w="1701" w:type="dxa"/>
            <w:vMerge w:val="restart"/>
            <w:tcBorders>
              <w:top w:val="nil"/>
              <w:left w:val="nil"/>
              <w:bottom w:val="single" w:sz="8" w:space="0" w:color="000000"/>
              <w:right w:val="single" w:sz="8" w:space="0" w:color="000000"/>
            </w:tcBorders>
          </w:tcPr>
          <w:p w14:paraId="56B54745" w14:textId="77777777" w:rsidR="00F67E59" w:rsidRPr="003A3444" w:rsidRDefault="00F67E59" w:rsidP="00F67E59">
            <w:r w:rsidRPr="003A3444">
              <w:t>3.6.3</w:t>
            </w:r>
          </w:p>
        </w:tc>
        <w:tc>
          <w:tcPr>
            <w:tcW w:w="3969" w:type="dxa"/>
            <w:vMerge w:val="restart"/>
            <w:tcBorders>
              <w:top w:val="nil"/>
              <w:left w:val="nil"/>
              <w:bottom w:val="single" w:sz="8" w:space="0" w:color="000000"/>
              <w:right w:val="single" w:sz="8" w:space="0" w:color="000000"/>
            </w:tcBorders>
          </w:tcPr>
          <w:p w14:paraId="037BF9E3" w14:textId="77777777" w:rsidR="00F67E59" w:rsidRPr="003A3444" w:rsidRDefault="00F67E59" w:rsidP="00F67E59">
            <w:pPr>
              <w:jc w:val="both"/>
            </w:pPr>
            <w:r w:rsidRPr="003A3444">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6520" w:type="dxa"/>
            <w:tcBorders>
              <w:top w:val="nil"/>
              <w:left w:val="nil"/>
              <w:bottom w:val="single" w:sz="8" w:space="0" w:color="000000"/>
              <w:right w:val="single" w:sz="8" w:space="0" w:color="000000"/>
            </w:tcBorders>
          </w:tcPr>
          <w:p w14:paraId="462E2872" w14:textId="77777777" w:rsidR="00F67E59" w:rsidRPr="003A3444" w:rsidRDefault="00F67E59" w:rsidP="00F67E59">
            <w:pPr>
              <w:jc w:val="both"/>
            </w:pPr>
            <w:r w:rsidRPr="003A3444">
              <w:t>Минимальный размер земельного участка (площадь) – 500 кв. м</w:t>
            </w:r>
          </w:p>
        </w:tc>
      </w:tr>
      <w:tr w:rsidR="003A3444" w:rsidRPr="003A3444" w14:paraId="5F58DC6F"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B91F1A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8F0983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10C5C4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23C277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8C3EC9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B3A0F61"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F0D7E4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3B1DEC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9BC5DA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A62602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B10B69A"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1D62864A"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D6CE97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6460D7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87E884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93E2E8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18B059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0CCA1C6C"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7C6983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8C9DC2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30EC4A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89A9B9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E4F21A3"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7043FBE7" w14:textId="77777777" w:rsidTr="00F67E59">
        <w:trPr>
          <w:trHeight w:val="207"/>
        </w:trPr>
        <w:tc>
          <w:tcPr>
            <w:tcW w:w="567" w:type="dxa"/>
            <w:vMerge/>
            <w:tcBorders>
              <w:top w:val="nil"/>
              <w:left w:val="single" w:sz="8" w:space="0" w:color="000000"/>
              <w:bottom w:val="single" w:sz="4" w:space="0" w:color="auto"/>
              <w:right w:val="single" w:sz="8" w:space="0" w:color="000000"/>
            </w:tcBorders>
          </w:tcPr>
          <w:p w14:paraId="40B1032C"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61D381B4"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A23C49D"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93A75E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2CAFC75"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576DDDFB"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7B23C03B" w14:textId="77777777" w:rsidR="00F67E59" w:rsidRPr="003A3444" w:rsidRDefault="00F67E59" w:rsidP="00596C2D">
            <w:pPr>
              <w:numPr>
                <w:ilvl w:val="0"/>
                <w:numId w:val="68"/>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25928641" w14:textId="77777777" w:rsidR="00F67E59" w:rsidRPr="003A3444" w:rsidRDefault="00F67E59" w:rsidP="00F67E59">
            <w:r w:rsidRPr="003A3444">
              <w:t>Осуществление религиозных обрядов</w:t>
            </w:r>
          </w:p>
        </w:tc>
        <w:tc>
          <w:tcPr>
            <w:tcW w:w="1701" w:type="dxa"/>
            <w:vMerge w:val="restart"/>
            <w:tcBorders>
              <w:top w:val="single" w:sz="4" w:space="0" w:color="auto"/>
              <w:left w:val="single" w:sz="4" w:space="0" w:color="auto"/>
              <w:bottom w:val="single" w:sz="4" w:space="0" w:color="auto"/>
              <w:right w:val="single" w:sz="4" w:space="0" w:color="auto"/>
            </w:tcBorders>
          </w:tcPr>
          <w:p w14:paraId="013537F8" w14:textId="77777777" w:rsidR="00F67E59" w:rsidRPr="003A3444" w:rsidRDefault="00F67E59" w:rsidP="00F67E59">
            <w:r w:rsidRPr="003A3444">
              <w:t>3.7.1</w:t>
            </w:r>
          </w:p>
        </w:tc>
        <w:tc>
          <w:tcPr>
            <w:tcW w:w="3969" w:type="dxa"/>
            <w:vMerge w:val="restart"/>
            <w:tcBorders>
              <w:top w:val="single" w:sz="4" w:space="0" w:color="auto"/>
              <w:left w:val="single" w:sz="4" w:space="0" w:color="auto"/>
              <w:bottom w:val="single" w:sz="4" w:space="0" w:color="auto"/>
              <w:right w:val="single" w:sz="4" w:space="0" w:color="auto"/>
            </w:tcBorders>
          </w:tcPr>
          <w:p w14:paraId="71B0DC17" w14:textId="77777777" w:rsidR="00F67E59" w:rsidRPr="003A3444" w:rsidRDefault="00F67E59" w:rsidP="00F67E59">
            <w:pPr>
              <w:jc w:val="both"/>
            </w:pPr>
            <w:r w:rsidRPr="003A3444">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6520" w:type="dxa"/>
            <w:tcBorders>
              <w:top w:val="single" w:sz="4" w:space="0" w:color="auto"/>
              <w:left w:val="single" w:sz="4" w:space="0" w:color="auto"/>
              <w:bottom w:val="single" w:sz="4" w:space="0" w:color="auto"/>
              <w:right w:val="single" w:sz="4" w:space="0" w:color="auto"/>
            </w:tcBorders>
          </w:tcPr>
          <w:p w14:paraId="28F844A3" w14:textId="77777777" w:rsidR="00F67E59" w:rsidRPr="003A3444" w:rsidRDefault="00F67E59" w:rsidP="00F67E59">
            <w:pPr>
              <w:jc w:val="both"/>
            </w:pPr>
            <w:r w:rsidRPr="003A3444">
              <w:t>Минимальный размер земельного участка (площадь) – 1500 кв. м</w:t>
            </w:r>
          </w:p>
        </w:tc>
      </w:tr>
      <w:tr w:rsidR="003A3444" w:rsidRPr="003A3444" w14:paraId="1C5EB0D6"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2CE9CBF0"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2041834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C568434"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E1A7BF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912414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9C2B82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7B2C12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FA8027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B72F28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3CF35C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F4FF6FA"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06D7BA72"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E206AA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CA7FCA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39576A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7F5BD8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974F49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6FE458F6"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1D185160"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48F69EED"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83BB5C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5B9584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27D66FB"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F7C0D87"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2635D4E6"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A35350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6400D3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248798F"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16C36B7"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56040C1C"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351FE868" w14:textId="77777777" w:rsidR="00F67E59" w:rsidRPr="003A3444" w:rsidRDefault="00F67E59" w:rsidP="00596C2D">
            <w:pPr>
              <w:numPr>
                <w:ilvl w:val="0"/>
                <w:numId w:val="68"/>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2423BAFE" w14:textId="77777777" w:rsidR="00F67E59" w:rsidRPr="003A3444" w:rsidRDefault="00F67E59" w:rsidP="00F67E59">
            <w:r w:rsidRPr="003A3444">
              <w:t>Обеспечение деятельности в области гидрометеорологии и смежных с ней областях</w:t>
            </w:r>
          </w:p>
        </w:tc>
        <w:tc>
          <w:tcPr>
            <w:tcW w:w="1701" w:type="dxa"/>
            <w:vMerge w:val="restart"/>
            <w:tcBorders>
              <w:top w:val="single" w:sz="4" w:space="0" w:color="auto"/>
              <w:left w:val="single" w:sz="4" w:space="0" w:color="auto"/>
              <w:bottom w:val="single" w:sz="4" w:space="0" w:color="auto"/>
              <w:right w:val="single" w:sz="4" w:space="0" w:color="auto"/>
            </w:tcBorders>
          </w:tcPr>
          <w:p w14:paraId="09C97A9E" w14:textId="77777777" w:rsidR="00F67E59" w:rsidRPr="003A3444" w:rsidRDefault="00F67E59" w:rsidP="00F67E59">
            <w:r w:rsidRPr="003A3444">
              <w:t>3.9.1</w:t>
            </w:r>
          </w:p>
        </w:tc>
        <w:tc>
          <w:tcPr>
            <w:tcW w:w="3969" w:type="dxa"/>
            <w:vMerge w:val="restart"/>
            <w:tcBorders>
              <w:top w:val="single" w:sz="4" w:space="0" w:color="auto"/>
              <w:left w:val="single" w:sz="4" w:space="0" w:color="auto"/>
              <w:bottom w:val="single" w:sz="4" w:space="0" w:color="auto"/>
              <w:right w:val="single" w:sz="4" w:space="0" w:color="auto"/>
            </w:tcBorders>
          </w:tcPr>
          <w:p w14:paraId="1171B8CC" w14:textId="77777777" w:rsidR="00F67E59" w:rsidRPr="003A3444" w:rsidRDefault="00F67E59" w:rsidP="00F67E59">
            <w:pPr>
              <w:jc w:val="both"/>
            </w:pPr>
            <w:r w:rsidRPr="003A3444">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single" w:sz="4" w:space="0" w:color="auto"/>
              <w:left w:val="single" w:sz="4" w:space="0" w:color="auto"/>
              <w:bottom w:val="single" w:sz="4" w:space="0" w:color="auto"/>
              <w:right w:val="single" w:sz="4" w:space="0" w:color="auto"/>
            </w:tcBorders>
          </w:tcPr>
          <w:p w14:paraId="52CB22D4"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EE337A0"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745179FE"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74C1EDB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EC9B423"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B108C2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4DD0A5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3E67376"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DD9C48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6561D6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0B1E90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444B26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A7C76CC"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BF2C97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AE8396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9EE0AF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C277F9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255D5B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1F4808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28D2656"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C2732E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6D8473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231FD6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2D21C4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1937F7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4530CE5"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3C0476B4"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124A997B"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2EEBF1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C2623D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E3A797A"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0F3C617" w14:textId="77777777" w:rsidTr="00F67E59">
        <w:trPr>
          <w:trHeight w:val="370"/>
        </w:trPr>
        <w:tc>
          <w:tcPr>
            <w:tcW w:w="567" w:type="dxa"/>
            <w:vMerge w:val="restart"/>
            <w:tcBorders>
              <w:top w:val="single" w:sz="4" w:space="0" w:color="auto"/>
              <w:left w:val="single" w:sz="4" w:space="0" w:color="auto"/>
              <w:bottom w:val="single" w:sz="4" w:space="0" w:color="auto"/>
              <w:right w:val="single" w:sz="4" w:space="0" w:color="auto"/>
            </w:tcBorders>
          </w:tcPr>
          <w:p w14:paraId="71228348" w14:textId="77777777" w:rsidR="00F67E59" w:rsidRPr="003A3444" w:rsidRDefault="00F67E59" w:rsidP="00596C2D">
            <w:pPr>
              <w:numPr>
                <w:ilvl w:val="0"/>
                <w:numId w:val="68"/>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5413560B" w14:textId="77777777" w:rsidR="00F67E59" w:rsidRPr="003A3444" w:rsidRDefault="00F67E59" w:rsidP="00F67E59">
            <w:r w:rsidRPr="003A3444">
              <w:t>Стоянка транспортных средств</w:t>
            </w:r>
          </w:p>
        </w:tc>
        <w:tc>
          <w:tcPr>
            <w:tcW w:w="1701" w:type="dxa"/>
            <w:vMerge w:val="restart"/>
            <w:tcBorders>
              <w:top w:val="single" w:sz="4" w:space="0" w:color="auto"/>
              <w:left w:val="single" w:sz="4" w:space="0" w:color="auto"/>
              <w:bottom w:val="single" w:sz="4" w:space="0" w:color="auto"/>
              <w:right w:val="single" w:sz="4" w:space="0" w:color="auto"/>
            </w:tcBorders>
          </w:tcPr>
          <w:p w14:paraId="04D8CBA0" w14:textId="77777777" w:rsidR="00F67E59" w:rsidRPr="003A3444" w:rsidRDefault="00F67E59" w:rsidP="00F67E59">
            <w:r w:rsidRPr="003A3444">
              <w:t>4.9.2</w:t>
            </w:r>
          </w:p>
        </w:tc>
        <w:tc>
          <w:tcPr>
            <w:tcW w:w="3969" w:type="dxa"/>
            <w:vMerge w:val="restart"/>
            <w:tcBorders>
              <w:top w:val="single" w:sz="4" w:space="0" w:color="auto"/>
              <w:left w:val="single" w:sz="4" w:space="0" w:color="auto"/>
              <w:bottom w:val="single" w:sz="4" w:space="0" w:color="auto"/>
              <w:right w:val="single" w:sz="4" w:space="0" w:color="auto"/>
            </w:tcBorders>
          </w:tcPr>
          <w:p w14:paraId="0C08749F" w14:textId="77777777" w:rsidR="00F67E59" w:rsidRPr="003A3444" w:rsidRDefault="00F67E59" w:rsidP="00F67E59">
            <w:pPr>
              <w:jc w:val="both"/>
            </w:pPr>
            <w:r w:rsidRPr="003A3444">
              <w:t xml:space="preserve">Размещение стоянок (парковок) легковых автомобилей и других </w:t>
            </w:r>
            <w:proofErr w:type="spellStart"/>
            <w:r w:rsidRPr="003A3444">
              <w:t>мототранспортных</w:t>
            </w:r>
            <w:proofErr w:type="spellEnd"/>
            <w:r w:rsidRPr="003A3444">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520" w:type="dxa"/>
            <w:tcBorders>
              <w:top w:val="single" w:sz="4" w:space="0" w:color="auto"/>
              <w:left w:val="single" w:sz="4" w:space="0" w:color="auto"/>
              <w:bottom w:val="single" w:sz="4" w:space="0" w:color="auto"/>
              <w:right w:val="single" w:sz="4" w:space="0" w:color="auto"/>
            </w:tcBorders>
          </w:tcPr>
          <w:p w14:paraId="3B6EB3C8"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F9D7789" w14:textId="77777777" w:rsidTr="00F67E59">
        <w:trPr>
          <w:trHeight w:val="367"/>
        </w:trPr>
        <w:tc>
          <w:tcPr>
            <w:tcW w:w="567" w:type="dxa"/>
            <w:vMerge/>
            <w:tcBorders>
              <w:top w:val="single" w:sz="4" w:space="0" w:color="auto"/>
              <w:left w:val="single" w:sz="8" w:space="0" w:color="000000"/>
              <w:bottom w:val="single" w:sz="8" w:space="0" w:color="000000"/>
              <w:right w:val="single" w:sz="8" w:space="0" w:color="000000"/>
            </w:tcBorders>
          </w:tcPr>
          <w:p w14:paraId="4303304E"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C60F2E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E538E9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69113E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6B4C2AE"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4CF1AB3" w14:textId="77777777" w:rsidTr="00F67E59">
        <w:trPr>
          <w:trHeight w:val="367"/>
        </w:trPr>
        <w:tc>
          <w:tcPr>
            <w:tcW w:w="567" w:type="dxa"/>
            <w:vMerge/>
            <w:tcBorders>
              <w:top w:val="nil"/>
              <w:left w:val="single" w:sz="8" w:space="0" w:color="000000"/>
              <w:bottom w:val="single" w:sz="8" w:space="0" w:color="000000"/>
              <w:right w:val="single" w:sz="8" w:space="0" w:color="000000"/>
            </w:tcBorders>
          </w:tcPr>
          <w:p w14:paraId="76FF92F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5B50F0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E0E538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6A7A05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7BFD159"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5F59C31" w14:textId="77777777" w:rsidTr="00F67E59">
        <w:trPr>
          <w:trHeight w:val="367"/>
        </w:trPr>
        <w:tc>
          <w:tcPr>
            <w:tcW w:w="567" w:type="dxa"/>
            <w:vMerge/>
            <w:tcBorders>
              <w:top w:val="nil"/>
              <w:left w:val="single" w:sz="8" w:space="0" w:color="000000"/>
              <w:bottom w:val="single" w:sz="8" w:space="0" w:color="000000"/>
              <w:right w:val="single" w:sz="8" w:space="0" w:color="000000"/>
            </w:tcBorders>
          </w:tcPr>
          <w:p w14:paraId="284016E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DBC4A0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B70D6C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2EC107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53FA6F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DDED165" w14:textId="77777777" w:rsidTr="00F67E59">
        <w:trPr>
          <w:trHeight w:val="367"/>
        </w:trPr>
        <w:tc>
          <w:tcPr>
            <w:tcW w:w="567" w:type="dxa"/>
            <w:vMerge/>
            <w:tcBorders>
              <w:top w:val="nil"/>
              <w:left w:val="single" w:sz="8" w:space="0" w:color="000000"/>
              <w:bottom w:val="single" w:sz="4" w:space="0" w:color="auto"/>
              <w:right w:val="single" w:sz="8" w:space="0" w:color="000000"/>
            </w:tcBorders>
          </w:tcPr>
          <w:p w14:paraId="0A75AF56"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5FD43E2C"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C620635"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795127F"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CF353B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E792367" w14:textId="77777777" w:rsidTr="00F67E59">
        <w:trPr>
          <w:trHeight w:val="367"/>
        </w:trPr>
        <w:tc>
          <w:tcPr>
            <w:tcW w:w="567" w:type="dxa"/>
            <w:vMerge/>
            <w:tcBorders>
              <w:top w:val="single" w:sz="4" w:space="0" w:color="auto"/>
              <w:left w:val="single" w:sz="4" w:space="0" w:color="auto"/>
              <w:bottom w:val="single" w:sz="4" w:space="0" w:color="auto"/>
              <w:right w:val="single" w:sz="4" w:space="0" w:color="auto"/>
            </w:tcBorders>
          </w:tcPr>
          <w:p w14:paraId="0813E1BE"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DC7E58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8BD4C06"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11A763F"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F37104D"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011B5BC" w14:textId="77777777" w:rsidTr="00F67E59">
        <w:trPr>
          <w:trHeight w:val="60"/>
        </w:trPr>
        <w:tc>
          <w:tcPr>
            <w:tcW w:w="567" w:type="dxa"/>
            <w:vMerge w:val="restart"/>
            <w:tcBorders>
              <w:top w:val="single" w:sz="4" w:space="0" w:color="auto"/>
              <w:left w:val="single" w:sz="4" w:space="0" w:color="auto"/>
              <w:bottom w:val="single" w:sz="4" w:space="0" w:color="auto"/>
              <w:right w:val="single" w:sz="4" w:space="0" w:color="auto"/>
            </w:tcBorders>
          </w:tcPr>
          <w:p w14:paraId="4850008E" w14:textId="77777777" w:rsidR="00F67E59" w:rsidRPr="003A3444" w:rsidRDefault="00F67E59" w:rsidP="00596C2D">
            <w:pPr>
              <w:numPr>
                <w:ilvl w:val="0"/>
                <w:numId w:val="68"/>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40323522" w14:textId="77777777" w:rsidR="00F67E59" w:rsidRPr="003A3444" w:rsidRDefault="00F67E59" w:rsidP="00F67E59">
            <w:r w:rsidRPr="003A3444">
              <w:t>Обеспечение спортивно-зрелищных мероприятий</w:t>
            </w:r>
          </w:p>
        </w:tc>
        <w:tc>
          <w:tcPr>
            <w:tcW w:w="1701" w:type="dxa"/>
            <w:vMerge w:val="restart"/>
            <w:tcBorders>
              <w:top w:val="single" w:sz="4" w:space="0" w:color="auto"/>
              <w:left w:val="single" w:sz="4" w:space="0" w:color="auto"/>
              <w:bottom w:val="single" w:sz="4" w:space="0" w:color="auto"/>
              <w:right w:val="single" w:sz="4" w:space="0" w:color="auto"/>
            </w:tcBorders>
          </w:tcPr>
          <w:p w14:paraId="612D2241" w14:textId="77777777" w:rsidR="00F67E59" w:rsidRPr="003A3444" w:rsidRDefault="00F67E59" w:rsidP="00F67E59">
            <w:r w:rsidRPr="003A3444">
              <w:t>5.1.1</w:t>
            </w:r>
          </w:p>
        </w:tc>
        <w:tc>
          <w:tcPr>
            <w:tcW w:w="3969" w:type="dxa"/>
            <w:vMerge w:val="restart"/>
            <w:tcBorders>
              <w:top w:val="single" w:sz="4" w:space="0" w:color="auto"/>
              <w:left w:val="single" w:sz="4" w:space="0" w:color="auto"/>
              <w:bottom w:val="single" w:sz="4" w:space="0" w:color="auto"/>
              <w:right w:val="single" w:sz="4" w:space="0" w:color="auto"/>
            </w:tcBorders>
          </w:tcPr>
          <w:p w14:paraId="1B880DB4" w14:textId="77777777" w:rsidR="00F67E59" w:rsidRPr="003A3444" w:rsidRDefault="00F67E59" w:rsidP="00F67E59">
            <w:pPr>
              <w:jc w:val="both"/>
            </w:pPr>
            <w:r w:rsidRPr="003A3444">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6520" w:type="dxa"/>
            <w:tcBorders>
              <w:top w:val="single" w:sz="4" w:space="0" w:color="auto"/>
              <w:left w:val="single" w:sz="4" w:space="0" w:color="auto"/>
              <w:bottom w:val="single" w:sz="4" w:space="0" w:color="auto"/>
              <w:right w:val="single" w:sz="4" w:space="0" w:color="auto"/>
            </w:tcBorders>
          </w:tcPr>
          <w:p w14:paraId="4D82700E"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5065E83C" w14:textId="77777777" w:rsidTr="00F67E59">
        <w:trPr>
          <w:trHeight w:val="60"/>
        </w:trPr>
        <w:tc>
          <w:tcPr>
            <w:tcW w:w="567" w:type="dxa"/>
            <w:vMerge/>
            <w:tcBorders>
              <w:top w:val="single" w:sz="4" w:space="0" w:color="auto"/>
              <w:left w:val="single" w:sz="8" w:space="0" w:color="000000"/>
              <w:bottom w:val="single" w:sz="8" w:space="0" w:color="000000"/>
              <w:right w:val="single" w:sz="8" w:space="0" w:color="000000"/>
            </w:tcBorders>
          </w:tcPr>
          <w:p w14:paraId="6275AF4F"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57D3448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EF8351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31AD6CD"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7AF6FEE"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758519E" w14:textId="77777777" w:rsidTr="00F67E59">
        <w:trPr>
          <w:trHeight w:val="60"/>
        </w:trPr>
        <w:tc>
          <w:tcPr>
            <w:tcW w:w="567" w:type="dxa"/>
            <w:vMerge/>
            <w:tcBorders>
              <w:top w:val="nil"/>
              <w:left w:val="single" w:sz="8" w:space="0" w:color="000000"/>
              <w:bottom w:val="single" w:sz="8" w:space="0" w:color="000000"/>
              <w:right w:val="single" w:sz="8" w:space="0" w:color="000000"/>
            </w:tcBorders>
          </w:tcPr>
          <w:p w14:paraId="708B196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35AEC9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234660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F3A10D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1A44E2F"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32E43434" w14:textId="77777777" w:rsidTr="00F67E59">
        <w:trPr>
          <w:trHeight w:val="60"/>
        </w:trPr>
        <w:tc>
          <w:tcPr>
            <w:tcW w:w="567" w:type="dxa"/>
            <w:vMerge/>
            <w:tcBorders>
              <w:top w:val="nil"/>
              <w:left w:val="single" w:sz="8" w:space="0" w:color="000000"/>
              <w:bottom w:val="single" w:sz="8" w:space="0" w:color="000000"/>
              <w:right w:val="single" w:sz="8" w:space="0" w:color="000000"/>
            </w:tcBorders>
          </w:tcPr>
          <w:p w14:paraId="023FED7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986E57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71E1F9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9AF8D8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ED600A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62AA1E1" w14:textId="77777777" w:rsidTr="00F67E59">
        <w:trPr>
          <w:trHeight w:val="60"/>
        </w:trPr>
        <w:tc>
          <w:tcPr>
            <w:tcW w:w="567" w:type="dxa"/>
            <w:vMerge/>
            <w:tcBorders>
              <w:top w:val="nil"/>
              <w:left w:val="single" w:sz="8" w:space="0" w:color="000000"/>
              <w:bottom w:val="single" w:sz="8" w:space="0" w:color="000000"/>
              <w:right w:val="single" w:sz="8" w:space="0" w:color="000000"/>
            </w:tcBorders>
          </w:tcPr>
          <w:p w14:paraId="77B37C70"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BB9D4D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32620C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8C45DB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04D07A2"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4B6CE8B4" w14:textId="77777777" w:rsidTr="00F67E59">
        <w:trPr>
          <w:trHeight w:val="60"/>
        </w:trPr>
        <w:tc>
          <w:tcPr>
            <w:tcW w:w="567" w:type="dxa"/>
            <w:vMerge/>
            <w:tcBorders>
              <w:top w:val="nil"/>
              <w:left w:val="single" w:sz="8" w:space="0" w:color="000000"/>
              <w:bottom w:val="single" w:sz="8" w:space="0" w:color="000000"/>
              <w:right w:val="single" w:sz="8" w:space="0" w:color="000000"/>
            </w:tcBorders>
          </w:tcPr>
          <w:p w14:paraId="7C90E7E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E1DD82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9FAD3A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6963B9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C797AE8"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67A472FC" w14:textId="77777777" w:rsidTr="00F67E59">
        <w:trPr>
          <w:trHeight w:val="60"/>
        </w:trPr>
        <w:tc>
          <w:tcPr>
            <w:tcW w:w="567" w:type="dxa"/>
            <w:vMerge w:val="restart"/>
            <w:tcBorders>
              <w:top w:val="nil"/>
              <w:left w:val="single" w:sz="8" w:space="0" w:color="000000"/>
              <w:bottom w:val="single" w:sz="8" w:space="0" w:color="000000"/>
              <w:right w:val="single" w:sz="8" w:space="0" w:color="000000"/>
            </w:tcBorders>
          </w:tcPr>
          <w:p w14:paraId="2C2813BD" w14:textId="77777777" w:rsidR="00F67E59" w:rsidRPr="003A3444" w:rsidRDefault="00F67E59" w:rsidP="00596C2D">
            <w:pPr>
              <w:numPr>
                <w:ilvl w:val="0"/>
                <w:numId w:val="68"/>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188A050A" w14:textId="77777777" w:rsidR="00F67E59" w:rsidRPr="003A3444" w:rsidRDefault="00F67E59" w:rsidP="00F67E59">
            <w:r w:rsidRPr="003A3444">
              <w:t>Оборудованные площадки для занятий спортом</w:t>
            </w:r>
          </w:p>
        </w:tc>
        <w:tc>
          <w:tcPr>
            <w:tcW w:w="1701" w:type="dxa"/>
            <w:vMerge w:val="restart"/>
            <w:tcBorders>
              <w:top w:val="nil"/>
              <w:left w:val="nil"/>
              <w:bottom w:val="single" w:sz="8" w:space="0" w:color="000000"/>
              <w:right w:val="single" w:sz="8" w:space="0" w:color="000000"/>
            </w:tcBorders>
          </w:tcPr>
          <w:p w14:paraId="01F02023" w14:textId="77777777" w:rsidR="00F67E59" w:rsidRPr="003A3444" w:rsidRDefault="00F67E59" w:rsidP="00F67E59">
            <w:r w:rsidRPr="003A3444">
              <w:t>5.1.4</w:t>
            </w:r>
          </w:p>
        </w:tc>
        <w:tc>
          <w:tcPr>
            <w:tcW w:w="3969" w:type="dxa"/>
            <w:vMerge w:val="restart"/>
            <w:tcBorders>
              <w:top w:val="nil"/>
              <w:left w:val="nil"/>
              <w:bottom w:val="single" w:sz="8" w:space="0" w:color="000000"/>
              <w:right w:val="single" w:sz="8" w:space="0" w:color="000000"/>
            </w:tcBorders>
          </w:tcPr>
          <w:p w14:paraId="740D8779" w14:textId="77777777" w:rsidR="00F67E59" w:rsidRPr="003A3444" w:rsidRDefault="00F67E59" w:rsidP="00F67E59">
            <w:pPr>
              <w:jc w:val="both"/>
            </w:pPr>
            <w:r w:rsidRPr="003A3444">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6520" w:type="dxa"/>
            <w:tcBorders>
              <w:top w:val="nil"/>
              <w:left w:val="nil"/>
              <w:bottom w:val="single" w:sz="8" w:space="0" w:color="000000"/>
              <w:right w:val="single" w:sz="8" w:space="0" w:color="000000"/>
            </w:tcBorders>
          </w:tcPr>
          <w:p w14:paraId="461325F8" w14:textId="77777777" w:rsidR="00F67E59" w:rsidRPr="003A3444" w:rsidRDefault="00F67E59" w:rsidP="00F67E59">
            <w:pPr>
              <w:jc w:val="both"/>
            </w:pPr>
            <w:r w:rsidRPr="003A3444">
              <w:t>Минимальный размер земельного участка (площадь) – 100 кв. м</w:t>
            </w:r>
          </w:p>
        </w:tc>
      </w:tr>
      <w:tr w:rsidR="003A3444" w:rsidRPr="003A3444" w14:paraId="1DF41F92" w14:textId="77777777" w:rsidTr="00F67E59">
        <w:trPr>
          <w:trHeight w:val="60"/>
        </w:trPr>
        <w:tc>
          <w:tcPr>
            <w:tcW w:w="567" w:type="dxa"/>
            <w:vMerge/>
            <w:tcBorders>
              <w:top w:val="nil"/>
              <w:left w:val="single" w:sz="8" w:space="0" w:color="000000"/>
              <w:bottom w:val="single" w:sz="8" w:space="0" w:color="000000"/>
              <w:right w:val="single" w:sz="8" w:space="0" w:color="000000"/>
            </w:tcBorders>
          </w:tcPr>
          <w:p w14:paraId="2ADC09D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6730E5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6FB170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9AE0F3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58AEEB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2C3C921" w14:textId="77777777" w:rsidTr="00F67E59">
        <w:trPr>
          <w:trHeight w:val="60"/>
        </w:trPr>
        <w:tc>
          <w:tcPr>
            <w:tcW w:w="567" w:type="dxa"/>
            <w:vMerge/>
            <w:tcBorders>
              <w:top w:val="nil"/>
              <w:left w:val="single" w:sz="8" w:space="0" w:color="000000"/>
              <w:bottom w:val="single" w:sz="8" w:space="0" w:color="000000"/>
              <w:right w:val="single" w:sz="8" w:space="0" w:color="000000"/>
            </w:tcBorders>
          </w:tcPr>
          <w:p w14:paraId="396BF60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DC99FF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B0B910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5C713B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14BC4A6"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1BC24517" w14:textId="77777777" w:rsidTr="00F67E59">
        <w:trPr>
          <w:trHeight w:val="60"/>
        </w:trPr>
        <w:tc>
          <w:tcPr>
            <w:tcW w:w="567" w:type="dxa"/>
            <w:vMerge/>
            <w:tcBorders>
              <w:top w:val="nil"/>
              <w:left w:val="single" w:sz="8" w:space="0" w:color="000000"/>
              <w:bottom w:val="single" w:sz="4" w:space="0" w:color="auto"/>
              <w:right w:val="single" w:sz="8" w:space="0" w:color="000000"/>
            </w:tcBorders>
          </w:tcPr>
          <w:p w14:paraId="3C07D301"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13368E67"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F01D25F"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3F04EE4"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50F6C8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3A3444" w:rsidRPr="003A3444" w14:paraId="5D54E649" w14:textId="77777777" w:rsidTr="00F67E59">
        <w:trPr>
          <w:trHeight w:val="60"/>
        </w:trPr>
        <w:tc>
          <w:tcPr>
            <w:tcW w:w="567" w:type="dxa"/>
            <w:vMerge/>
            <w:tcBorders>
              <w:top w:val="single" w:sz="4" w:space="0" w:color="auto"/>
              <w:left w:val="single" w:sz="4" w:space="0" w:color="auto"/>
              <w:bottom w:val="single" w:sz="4" w:space="0" w:color="auto"/>
              <w:right w:val="single" w:sz="4" w:space="0" w:color="auto"/>
            </w:tcBorders>
          </w:tcPr>
          <w:p w14:paraId="06E14DFD"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0C79931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F0CAB54"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415846B"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885BA9D"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736A653" w14:textId="77777777" w:rsidTr="00F67E59">
        <w:trPr>
          <w:trHeight w:val="60"/>
        </w:trPr>
        <w:tc>
          <w:tcPr>
            <w:tcW w:w="567" w:type="dxa"/>
            <w:vMerge/>
            <w:tcBorders>
              <w:top w:val="single" w:sz="4" w:space="0" w:color="auto"/>
              <w:left w:val="single" w:sz="8" w:space="0" w:color="000000"/>
              <w:bottom w:val="single" w:sz="4" w:space="0" w:color="auto"/>
              <w:right w:val="single" w:sz="8" w:space="0" w:color="000000"/>
            </w:tcBorders>
          </w:tcPr>
          <w:p w14:paraId="1D1362C7" w14:textId="77777777" w:rsidR="00F67E59" w:rsidRPr="003A3444" w:rsidRDefault="00F67E59" w:rsidP="00F67E59"/>
        </w:tc>
        <w:tc>
          <w:tcPr>
            <w:tcW w:w="2267" w:type="dxa"/>
            <w:vMerge/>
            <w:tcBorders>
              <w:top w:val="single" w:sz="4" w:space="0" w:color="auto"/>
              <w:left w:val="nil"/>
              <w:bottom w:val="single" w:sz="4" w:space="0" w:color="auto"/>
              <w:right w:val="single" w:sz="8" w:space="0" w:color="000000"/>
            </w:tcBorders>
          </w:tcPr>
          <w:p w14:paraId="0BC1211F"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0B2057EA"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72D96194"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1881661A"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8770B20"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46977E71" w14:textId="77777777" w:rsidR="00F67E59" w:rsidRPr="003A3444" w:rsidRDefault="00F67E59" w:rsidP="00596C2D">
            <w:pPr>
              <w:numPr>
                <w:ilvl w:val="0"/>
                <w:numId w:val="68"/>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3CDA890C" w14:textId="77777777" w:rsidR="00F67E59" w:rsidRPr="003A3444" w:rsidRDefault="00F67E59" w:rsidP="00F67E59">
            <w:r w:rsidRPr="003A3444">
              <w:t>Историко-культурная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26C85C97" w14:textId="77777777" w:rsidR="00F67E59" w:rsidRPr="003A3444" w:rsidRDefault="00F67E59" w:rsidP="00F67E59">
            <w:r w:rsidRPr="003A3444">
              <w:t>9.3</w:t>
            </w:r>
          </w:p>
        </w:tc>
        <w:tc>
          <w:tcPr>
            <w:tcW w:w="3969" w:type="dxa"/>
            <w:vMerge w:val="restart"/>
            <w:tcBorders>
              <w:top w:val="single" w:sz="4" w:space="0" w:color="auto"/>
              <w:left w:val="single" w:sz="4" w:space="0" w:color="auto"/>
              <w:bottom w:val="single" w:sz="4" w:space="0" w:color="auto"/>
              <w:right w:val="single" w:sz="4" w:space="0" w:color="auto"/>
            </w:tcBorders>
          </w:tcPr>
          <w:p w14:paraId="6F94CE6A" w14:textId="77777777" w:rsidR="00F67E59" w:rsidRPr="003A3444" w:rsidRDefault="00F67E59" w:rsidP="00F67E59">
            <w:pPr>
              <w:jc w:val="both"/>
            </w:pPr>
            <w:r w:rsidRPr="003A3444">
              <w:t>Сохранение и изучение объектов культурного наследия народов Российской Федерации (памятников истории и культуры), в том числе:</w:t>
            </w:r>
          </w:p>
          <w:p w14:paraId="3ABFB63D" w14:textId="77777777" w:rsidR="00F67E59" w:rsidRPr="003A3444" w:rsidRDefault="00F67E59" w:rsidP="00F67E59">
            <w:pPr>
              <w:jc w:val="both"/>
            </w:pPr>
            <w:r w:rsidRPr="003A3444">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6520" w:type="dxa"/>
            <w:tcBorders>
              <w:top w:val="single" w:sz="4" w:space="0" w:color="auto"/>
              <w:left w:val="single" w:sz="4" w:space="0" w:color="auto"/>
              <w:bottom w:val="single" w:sz="4" w:space="0" w:color="auto"/>
              <w:right w:val="single" w:sz="4" w:space="0" w:color="auto"/>
            </w:tcBorders>
          </w:tcPr>
          <w:p w14:paraId="67BF1434"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7E33967"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79F2843E"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7C8328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646AC53"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04DB2BC"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FCEB42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E545104"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31E057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1C3EF3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4BD9E3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96AD66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2B113E1"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FB5773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3B4DBB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C5E16C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09DCB8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094F8A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E13912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8AADB2F"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FAC495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F862A8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91B59F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957EE9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D67F83B"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9C6F50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DA7553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77C1EB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FB2BA6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6A6DC0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A542974"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8E39616" w14:textId="77777777" w:rsidTr="00F67E59">
        <w:trPr>
          <w:trHeight w:val="460"/>
        </w:trPr>
        <w:tc>
          <w:tcPr>
            <w:tcW w:w="567" w:type="dxa"/>
            <w:vMerge w:val="restart"/>
            <w:tcBorders>
              <w:top w:val="nil"/>
              <w:left w:val="single" w:sz="8" w:space="0" w:color="000000"/>
              <w:bottom w:val="single" w:sz="8" w:space="0" w:color="000000"/>
              <w:right w:val="single" w:sz="8" w:space="0" w:color="000000"/>
            </w:tcBorders>
          </w:tcPr>
          <w:p w14:paraId="50B1BAC5" w14:textId="77777777" w:rsidR="00F67E59" w:rsidRPr="003A3444" w:rsidRDefault="00F67E59" w:rsidP="00596C2D">
            <w:pPr>
              <w:numPr>
                <w:ilvl w:val="0"/>
                <w:numId w:val="68"/>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4D56F321" w14:textId="77777777" w:rsidR="00F67E59" w:rsidRPr="003A3444" w:rsidRDefault="00F67E59" w:rsidP="00F67E59">
            <w:r w:rsidRPr="003A3444">
              <w:t>Гидротехнические сооружения</w:t>
            </w:r>
          </w:p>
        </w:tc>
        <w:tc>
          <w:tcPr>
            <w:tcW w:w="1701" w:type="dxa"/>
            <w:vMerge w:val="restart"/>
            <w:tcBorders>
              <w:top w:val="nil"/>
              <w:left w:val="nil"/>
              <w:bottom w:val="single" w:sz="8" w:space="0" w:color="000000"/>
              <w:right w:val="single" w:sz="8" w:space="0" w:color="000000"/>
            </w:tcBorders>
          </w:tcPr>
          <w:p w14:paraId="1BBA117B" w14:textId="77777777" w:rsidR="00F67E59" w:rsidRPr="003A3444" w:rsidRDefault="00F67E59" w:rsidP="00F67E59">
            <w:r w:rsidRPr="003A3444">
              <w:t>11.3</w:t>
            </w:r>
          </w:p>
        </w:tc>
        <w:tc>
          <w:tcPr>
            <w:tcW w:w="3969" w:type="dxa"/>
            <w:vMerge w:val="restart"/>
            <w:tcBorders>
              <w:top w:val="nil"/>
              <w:left w:val="nil"/>
              <w:bottom w:val="single" w:sz="8" w:space="0" w:color="000000"/>
              <w:right w:val="single" w:sz="8" w:space="0" w:color="000000"/>
            </w:tcBorders>
          </w:tcPr>
          <w:p w14:paraId="4C3D6304" w14:textId="77777777" w:rsidR="00F67E59" w:rsidRPr="003A3444" w:rsidRDefault="00F67E59" w:rsidP="00F67E59">
            <w:pPr>
              <w:jc w:val="both"/>
            </w:pPr>
            <w:r w:rsidRPr="003A3444">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3A3444">
              <w:t>рыбозащитных</w:t>
            </w:r>
            <w:proofErr w:type="spellEnd"/>
            <w:r w:rsidRPr="003A3444">
              <w:t xml:space="preserve"> и рыбопропускных сооружений, берегозащитных сооружений)</w:t>
            </w:r>
          </w:p>
        </w:tc>
        <w:tc>
          <w:tcPr>
            <w:tcW w:w="6520" w:type="dxa"/>
            <w:tcBorders>
              <w:top w:val="nil"/>
              <w:left w:val="nil"/>
              <w:bottom w:val="single" w:sz="8" w:space="0" w:color="000000"/>
              <w:right w:val="single" w:sz="8" w:space="0" w:color="000000"/>
            </w:tcBorders>
          </w:tcPr>
          <w:p w14:paraId="6A0C674B"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66FDD01" w14:textId="77777777" w:rsidTr="00F67E59">
        <w:trPr>
          <w:trHeight w:val="460"/>
        </w:trPr>
        <w:tc>
          <w:tcPr>
            <w:tcW w:w="567" w:type="dxa"/>
            <w:vMerge/>
            <w:tcBorders>
              <w:top w:val="nil"/>
              <w:left w:val="single" w:sz="8" w:space="0" w:color="000000"/>
              <w:bottom w:val="single" w:sz="8" w:space="0" w:color="000000"/>
              <w:right w:val="single" w:sz="8" w:space="0" w:color="000000"/>
            </w:tcBorders>
          </w:tcPr>
          <w:p w14:paraId="4E01D52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75A5F0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0FC7C0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12F661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26BA39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B6FDBE7" w14:textId="77777777" w:rsidTr="00F67E59">
        <w:trPr>
          <w:trHeight w:val="460"/>
        </w:trPr>
        <w:tc>
          <w:tcPr>
            <w:tcW w:w="567" w:type="dxa"/>
            <w:vMerge/>
            <w:tcBorders>
              <w:top w:val="nil"/>
              <w:left w:val="single" w:sz="8" w:space="0" w:color="000000"/>
              <w:bottom w:val="single" w:sz="8" w:space="0" w:color="000000"/>
              <w:right w:val="single" w:sz="8" w:space="0" w:color="000000"/>
            </w:tcBorders>
          </w:tcPr>
          <w:p w14:paraId="1C7E409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280907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931D94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869424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9213EB7"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C786B1F" w14:textId="77777777" w:rsidTr="00F67E59">
        <w:trPr>
          <w:trHeight w:val="460"/>
        </w:trPr>
        <w:tc>
          <w:tcPr>
            <w:tcW w:w="567" w:type="dxa"/>
            <w:vMerge/>
            <w:tcBorders>
              <w:top w:val="nil"/>
              <w:left w:val="single" w:sz="8" w:space="0" w:color="000000"/>
              <w:bottom w:val="single" w:sz="8" w:space="0" w:color="000000"/>
              <w:right w:val="single" w:sz="8" w:space="0" w:color="000000"/>
            </w:tcBorders>
          </w:tcPr>
          <w:p w14:paraId="3D541C90"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ED88CA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499331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44AEC2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95351D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EEB32C0" w14:textId="77777777" w:rsidTr="00F67E59">
        <w:trPr>
          <w:trHeight w:val="460"/>
        </w:trPr>
        <w:tc>
          <w:tcPr>
            <w:tcW w:w="567" w:type="dxa"/>
            <w:vMerge/>
            <w:tcBorders>
              <w:top w:val="nil"/>
              <w:left w:val="single" w:sz="8" w:space="0" w:color="000000"/>
              <w:bottom w:val="single" w:sz="8" w:space="0" w:color="000000"/>
              <w:right w:val="single" w:sz="8" w:space="0" w:color="000000"/>
            </w:tcBorders>
          </w:tcPr>
          <w:p w14:paraId="02B2440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BE88A2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307AF5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8DE728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8DCEFDF"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8CE3DBE" w14:textId="77777777" w:rsidTr="00F67E59">
        <w:trPr>
          <w:trHeight w:val="460"/>
        </w:trPr>
        <w:tc>
          <w:tcPr>
            <w:tcW w:w="567" w:type="dxa"/>
            <w:vMerge/>
            <w:tcBorders>
              <w:top w:val="nil"/>
              <w:left w:val="single" w:sz="8" w:space="0" w:color="000000"/>
              <w:bottom w:val="single" w:sz="8" w:space="0" w:color="000000"/>
              <w:right w:val="single" w:sz="8" w:space="0" w:color="000000"/>
            </w:tcBorders>
          </w:tcPr>
          <w:p w14:paraId="1006C97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F6AB7C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C197BA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8A9833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A1BD530"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4B23A1C7" w14:textId="77777777" w:rsidR="00F67E59" w:rsidRPr="003A3444" w:rsidRDefault="00F67E59" w:rsidP="00F67E59">
      <w:pPr>
        <w:spacing w:before="200"/>
        <w:outlineLvl w:val="3"/>
        <w:rPr>
          <w:b/>
        </w:rPr>
      </w:pPr>
      <w:bookmarkStart w:id="314" w:name="_Toc208935640"/>
      <w:r w:rsidRPr="003A3444">
        <w:rPr>
          <w:b/>
        </w:rPr>
        <w:t>Особенности применения градостроительного регламента</w:t>
      </w:r>
      <w:bookmarkEnd w:id="314"/>
    </w:p>
    <w:p w14:paraId="31021D85" w14:textId="77777777" w:rsidR="00F67E59" w:rsidRPr="003A3444" w:rsidRDefault="00F67E59" w:rsidP="00F67E59">
      <w:pPr>
        <w:ind w:firstLine="567"/>
        <w:jc w:val="both"/>
      </w:pPr>
      <w:r w:rsidRPr="003A3444">
        <w:t>3. Иные предельные параметры разрешенного строительства, реконструкции объектов капитального строительства.</w:t>
      </w:r>
    </w:p>
    <w:p w14:paraId="39334312" w14:textId="77777777" w:rsidR="00F67E59" w:rsidRPr="003A3444" w:rsidRDefault="00F67E59" w:rsidP="00F67E59">
      <w:pPr>
        <w:ind w:firstLine="567"/>
        <w:jc w:val="both"/>
      </w:pPr>
      <w:r w:rsidRPr="003A3444">
        <w:t>3.1. Минимальные отступы:</w:t>
      </w:r>
    </w:p>
    <w:p w14:paraId="7EA0D583"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7B2C09D5"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63822B56"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должен быть не менее 6 м;</w:t>
      </w:r>
    </w:p>
    <w:p w14:paraId="13C55EEE"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0BE41236" w14:textId="5425422F" w:rsidR="00F67E59" w:rsidRPr="003A3444" w:rsidRDefault="00ED5A69" w:rsidP="00F67E59">
      <w:pPr>
        <w:ind w:firstLine="567"/>
        <w:jc w:val="both"/>
      </w:pPr>
      <w:r>
        <w:t>3.2</w:t>
      </w:r>
      <w:r w:rsidR="00F67E59" w:rsidRPr="003A3444">
        <w:t>. Границы зон высотного регулирования отображены на Карте градостроительного зонирования настоящих Правил. Параметры высотного регулирования объектов капитального строительства установлены в прим.</w:t>
      </w:r>
      <w:r w:rsidR="00D8170B">
        <w:t xml:space="preserve"> </w:t>
      </w:r>
      <w:r w:rsidR="00B047AA">
        <w:t>9</w:t>
      </w:r>
      <w:r w:rsidR="00F67E59" w:rsidRPr="003A3444">
        <w:t>-1</w:t>
      </w:r>
      <w:r w:rsidR="00B047AA">
        <w:t>4</w:t>
      </w:r>
      <w:r w:rsidR="00F67E59" w:rsidRPr="003A3444">
        <w:t xml:space="preserve"> ст. 23 настоящих Правил.</w:t>
      </w:r>
    </w:p>
    <w:p w14:paraId="479B57B7" w14:textId="77777777" w:rsidR="00F67E59" w:rsidRPr="003A3444" w:rsidRDefault="00F67E59" w:rsidP="00F67E59">
      <w:pPr>
        <w:ind w:firstLine="567"/>
        <w:jc w:val="both"/>
      </w:pPr>
      <w:r w:rsidRPr="003A3444">
        <w:t xml:space="preserve">4. Для вида разрешенного использования земельных участков с кодом 4.7 «Гостиничное обслуживание» строительство </w:t>
      </w:r>
      <w:proofErr w:type="spellStart"/>
      <w:r w:rsidRPr="003A3444">
        <w:t>апарт</w:t>
      </w:r>
      <w:proofErr w:type="spellEnd"/>
      <w:r w:rsidRPr="003A3444">
        <w:t>-отелей и комплексов апартаментов запрещено.</w:t>
      </w:r>
    </w:p>
    <w:p w14:paraId="2D80E6DE" w14:textId="77777777" w:rsidR="00F67E59" w:rsidRPr="003A3444" w:rsidRDefault="00F67E59" w:rsidP="00F67E59">
      <w:pPr>
        <w:ind w:firstLine="567"/>
        <w:jc w:val="both"/>
      </w:pPr>
      <w:r w:rsidRPr="003A3444">
        <w:t>5.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45258EE4" w14:textId="77777777" w:rsidR="00F67E59" w:rsidRPr="003A3444" w:rsidRDefault="00F67E59" w:rsidP="00F67E59">
      <w:pPr>
        <w:ind w:firstLine="567"/>
        <w:jc w:val="both"/>
      </w:pPr>
      <w:r w:rsidRPr="003A3444">
        <w:t>6. В границах территориальной зоны ЗО1,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w:t>
      </w:r>
    </w:p>
    <w:p w14:paraId="4CE79C2A" w14:textId="77777777" w:rsidR="00F67E59" w:rsidRPr="003A3444" w:rsidRDefault="00F67E59" w:rsidP="00F67E59">
      <w:pPr>
        <w:spacing w:before="200"/>
        <w:outlineLvl w:val="3"/>
        <w:rPr>
          <w:b/>
        </w:rPr>
      </w:pPr>
      <w:bookmarkStart w:id="315" w:name="_Toc208935641"/>
      <w:r w:rsidRPr="003A3444">
        <w:rPr>
          <w:b/>
        </w:rPr>
        <w:t>Требования к архитектурно-градостроительному облику объектов капитального строительства</w:t>
      </w:r>
      <w:bookmarkEnd w:id="315"/>
    </w:p>
    <w:p w14:paraId="6C5EE134"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0EF281F4" w14:textId="190D8BA2" w:rsidR="00F67E59" w:rsidRPr="003A3444" w:rsidRDefault="00F67E59" w:rsidP="00F67E59">
      <w:pPr>
        <w:spacing w:before="200"/>
        <w:jc w:val="center"/>
        <w:outlineLvl w:val="2"/>
        <w:rPr>
          <w:b/>
        </w:rPr>
      </w:pPr>
      <w:bookmarkStart w:id="316" w:name="_Toc208417625"/>
      <w:bookmarkStart w:id="317" w:name="_Toc208935642"/>
      <w:r w:rsidRPr="003A3444">
        <w:rPr>
          <w:b/>
        </w:rPr>
        <w:t>Статья 5</w:t>
      </w:r>
      <w:r w:rsidR="0098227D">
        <w:rPr>
          <w:b/>
        </w:rPr>
        <w:t>9</w:t>
      </w:r>
      <w:r w:rsidRPr="003A3444">
        <w:rPr>
          <w:b/>
        </w:rPr>
        <w:t>. ЗО1.1. Зона отдыха (пляжи)</w:t>
      </w:r>
      <w:bookmarkEnd w:id="316"/>
      <w:bookmarkEnd w:id="317"/>
    </w:p>
    <w:p w14:paraId="08701D13" w14:textId="77777777" w:rsidR="00F67E59" w:rsidRPr="003A3444" w:rsidRDefault="00F67E59" w:rsidP="00F67E59">
      <w:pPr>
        <w:ind w:firstLine="567"/>
        <w:jc w:val="both"/>
      </w:pPr>
      <w:r w:rsidRPr="003A3444">
        <w:t>1. Территориальная зона ЗО1.1 предназначена для размещения пляжных территорий.</w:t>
      </w:r>
    </w:p>
    <w:p w14:paraId="5018148E" w14:textId="77777777" w:rsidR="00F67E59" w:rsidRDefault="00F67E59" w:rsidP="00F67E59">
      <w:pPr>
        <w:ind w:firstLine="567"/>
        <w:jc w:val="both"/>
      </w:pPr>
      <w:r w:rsidRPr="003A3444">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ЗО1.1:</w:t>
      </w:r>
    </w:p>
    <w:p w14:paraId="6FD8E8DF" w14:textId="77777777" w:rsidR="005E40E9" w:rsidRDefault="005E40E9" w:rsidP="00F67E59">
      <w:pPr>
        <w:ind w:firstLine="567"/>
        <w:jc w:val="both"/>
      </w:pPr>
    </w:p>
    <w:p w14:paraId="7F9C2217" w14:textId="77777777" w:rsidR="005E40E9" w:rsidRDefault="005E40E9" w:rsidP="00F67E59">
      <w:pPr>
        <w:ind w:firstLine="567"/>
        <w:jc w:val="both"/>
      </w:pPr>
    </w:p>
    <w:p w14:paraId="23D4CE6F" w14:textId="77777777" w:rsidR="005E40E9" w:rsidRPr="003A3444" w:rsidRDefault="005E40E9" w:rsidP="00F67E59">
      <w:pPr>
        <w:ind w:firstLine="567"/>
        <w:jc w:val="both"/>
      </w:pPr>
    </w:p>
    <w:p w14:paraId="46D95D55" w14:textId="77777777" w:rsidR="00F67E59" w:rsidRPr="003A3444" w:rsidRDefault="00F67E59" w:rsidP="00F67E59">
      <w:pPr>
        <w:spacing w:before="200"/>
        <w:outlineLvl w:val="3"/>
        <w:rPr>
          <w:b/>
        </w:rPr>
      </w:pPr>
      <w:bookmarkStart w:id="318" w:name="_Toc208935643"/>
      <w:r w:rsidRPr="003A3444">
        <w:rPr>
          <w:b/>
        </w:rPr>
        <w:t>Основные виды разрешенного использования земельных участков и объектов капитального строительства</w:t>
      </w:r>
      <w:bookmarkEnd w:id="318"/>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5A566F35" w14:textId="77777777" w:rsidTr="00F67E59">
        <w:tc>
          <w:tcPr>
            <w:tcW w:w="567" w:type="dxa"/>
            <w:tcBorders>
              <w:top w:val="single" w:sz="8" w:space="0" w:color="000000"/>
              <w:left w:val="single" w:sz="8" w:space="0" w:color="000000"/>
              <w:bottom w:val="single" w:sz="4" w:space="0" w:color="auto"/>
              <w:right w:val="single" w:sz="8" w:space="0" w:color="000000"/>
            </w:tcBorders>
          </w:tcPr>
          <w:p w14:paraId="1BDE663D"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3E04FC44"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604E88D4"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3FE41BD6"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2D0CAD05"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0EFD136C"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40F52EA7" w14:textId="77777777" w:rsidR="00F67E59" w:rsidRPr="003A3444" w:rsidRDefault="00F67E59" w:rsidP="00596C2D">
            <w:pPr>
              <w:numPr>
                <w:ilvl w:val="0"/>
                <w:numId w:val="69"/>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190B93D0" w14:textId="77777777" w:rsidR="00F67E59" w:rsidRPr="003A3444" w:rsidRDefault="00F67E59" w:rsidP="00F67E59">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6C324F8D" w14:textId="77777777" w:rsidR="00F67E59" w:rsidRPr="003A3444" w:rsidRDefault="00F67E59" w:rsidP="00F67E59">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6122CEE1"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0F6774EB"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54894DC"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1DDEC49E"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0629A596"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6C22A36"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1DA0E5D"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566013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6BC8329" w14:textId="77777777" w:rsidTr="00F67E59">
        <w:tc>
          <w:tcPr>
            <w:tcW w:w="567" w:type="dxa"/>
            <w:vMerge/>
            <w:tcBorders>
              <w:top w:val="nil"/>
              <w:left w:val="single" w:sz="8" w:space="0" w:color="000000"/>
              <w:bottom w:val="single" w:sz="8" w:space="0" w:color="000000"/>
              <w:right w:val="single" w:sz="8" w:space="0" w:color="000000"/>
            </w:tcBorders>
          </w:tcPr>
          <w:p w14:paraId="3C83908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E4BF49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2F225A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E9A923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AE82412"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FE29944" w14:textId="77777777" w:rsidTr="00F67E59">
        <w:tc>
          <w:tcPr>
            <w:tcW w:w="567" w:type="dxa"/>
            <w:vMerge/>
            <w:tcBorders>
              <w:top w:val="nil"/>
              <w:left w:val="single" w:sz="8" w:space="0" w:color="000000"/>
              <w:bottom w:val="single" w:sz="8" w:space="0" w:color="000000"/>
              <w:right w:val="single" w:sz="8" w:space="0" w:color="000000"/>
            </w:tcBorders>
          </w:tcPr>
          <w:p w14:paraId="09006D5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06FC4A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AD8F66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0722B2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6ED7D0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419C074" w14:textId="77777777" w:rsidTr="00F67E59">
        <w:tc>
          <w:tcPr>
            <w:tcW w:w="567" w:type="dxa"/>
            <w:vMerge/>
            <w:tcBorders>
              <w:top w:val="nil"/>
              <w:left w:val="single" w:sz="8" w:space="0" w:color="000000"/>
              <w:bottom w:val="single" w:sz="8" w:space="0" w:color="000000"/>
              <w:right w:val="single" w:sz="8" w:space="0" w:color="000000"/>
            </w:tcBorders>
          </w:tcPr>
          <w:p w14:paraId="031E74D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274F2E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B96AA5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E1174B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EB86C25"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07D6BD7" w14:textId="77777777" w:rsidTr="00F67E59">
        <w:tc>
          <w:tcPr>
            <w:tcW w:w="567" w:type="dxa"/>
            <w:vMerge/>
            <w:tcBorders>
              <w:top w:val="nil"/>
              <w:left w:val="single" w:sz="8" w:space="0" w:color="000000"/>
              <w:bottom w:val="single" w:sz="8" w:space="0" w:color="000000"/>
              <w:right w:val="single" w:sz="8" w:space="0" w:color="000000"/>
            </w:tcBorders>
          </w:tcPr>
          <w:p w14:paraId="6AF8E31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92D48C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94E606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ED4FBE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BD188E3"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6F50533E" w14:textId="77777777" w:rsidTr="00F67E59">
        <w:trPr>
          <w:trHeight w:val="521"/>
        </w:trPr>
        <w:tc>
          <w:tcPr>
            <w:tcW w:w="567" w:type="dxa"/>
            <w:vMerge w:val="restart"/>
            <w:tcBorders>
              <w:top w:val="nil"/>
              <w:left w:val="single" w:sz="8" w:space="0" w:color="000000"/>
              <w:bottom w:val="single" w:sz="8" w:space="0" w:color="000000"/>
              <w:right w:val="single" w:sz="8" w:space="0" w:color="000000"/>
            </w:tcBorders>
          </w:tcPr>
          <w:p w14:paraId="469F0F37" w14:textId="77777777" w:rsidR="00F67E59" w:rsidRPr="003A3444" w:rsidRDefault="00F67E59" w:rsidP="00596C2D">
            <w:pPr>
              <w:numPr>
                <w:ilvl w:val="0"/>
                <w:numId w:val="69"/>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5F179156" w14:textId="77777777" w:rsidR="00F67E59" w:rsidRPr="003A3444" w:rsidRDefault="00F67E59" w:rsidP="00F67E59">
            <w:r w:rsidRPr="003A3444">
              <w:t>Площадки для занятий спортом</w:t>
            </w:r>
          </w:p>
        </w:tc>
        <w:tc>
          <w:tcPr>
            <w:tcW w:w="1701" w:type="dxa"/>
            <w:vMerge w:val="restart"/>
            <w:tcBorders>
              <w:top w:val="nil"/>
              <w:left w:val="nil"/>
              <w:bottom w:val="single" w:sz="8" w:space="0" w:color="000000"/>
              <w:right w:val="single" w:sz="8" w:space="0" w:color="000000"/>
            </w:tcBorders>
          </w:tcPr>
          <w:p w14:paraId="262F80B6" w14:textId="77777777" w:rsidR="00F67E59" w:rsidRPr="003A3444" w:rsidRDefault="00F67E59" w:rsidP="00F67E59">
            <w:r w:rsidRPr="003A3444">
              <w:t>5.1.3</w:t>
            </w:r>
          </w:p>
        </w:tc>
        <w:tc>
          <w:tcPr>
            <w:tcW w:w="3969" w:type="dxa"/>
            <w:vMerge w:val="restart"/>
            <w:tcBorders>
              <w:top w:val="nil"/>
              <w:left w:val="nil"/>
              <w:bottom w:val="single" w:sz="8" w:space="0" w:color="000000"/>
              <w:right w:val="single" w:sz="8" w:space="0" w:color="000000"/>
            </w:tcBorders>
          </w:tcPr>
          <w:p w14:paraId="07699240" w14:textId="77777777" w:rsidR="00F67E59" w:rsidRPr="003A3444" w:rsidRDefault="00F67E59" w:rsidP="00F67E59">
            <w:pPr>
              <w:jc w:val="both"/>
            </w:pPr>
            <w:r w:rsidRPr="003A3444">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520" w:type="dxa"/>
            <w:tcBorders>
              <w:top w:val="nil"/>
              <w:left w:val="nil"/>
              <w:bottom w:val="single" w:sz="8" w:space="0" w:color="000000"/>
              <w:right w:val="single" w:sz="8" w:space="0" w:color="000000"/>
            </w:tcBorders>
          </w:tcPr>
          <w:p w14:paraId="781C4357"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DED7DE4" w14:textId="77777777" w:rsidTr="00F67E59">
        <w:trPr>
          <w:trHeight w:val="519"/>
        </w:trPr>
        <w:tc>
          <w:tcPr>
            <w:tcW w:w="567" w:type="dxa"/>
            <w:vMerge/>
            <w:tcBorders>
              <w:top w:val="nil"/>
              <w:left w:val="single" w:sz="8" w:space="0" w:color="000000"/>
              <w:bottom w:val="single" w:sz="8" w:space="0" w:color="000000"/>
              <w:right w:val="single" w:sz="8" w:space="0" w:color="000000"/>
            </w:tcBorders>
          </w:tcPr>
          <w:p w14:paraId="77966E6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117440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498D6A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670451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C16B36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FDC9CC2" w14:textId="77777777" w:rsidTr="00F67E59">
        <w:trPr>
          <w:trHeight w:val="519"/>
        </w:trPr>
        <w:tc>
          <w:tcPr>
            <w:tcW w:w="567" w:type="dxa"/>
            <w:vMerge/>
            <w:tcBorders>
              <w:top w:val="nil"/>
              <w:left w:val="single" w:sz="8" w:space="0" w:color="000000"/>
              <w:bottom w:val="single" w:sz="8" w:space="0" w:color="000000"/>
              <w:right w:val="single" w:sz="8" w:space="0" w:color="000000"/>
            </w:tcBorders>
          </w:tcPr>
          <w:p w14:paraId="0B0356E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A29321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974286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83DBA4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320E421"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D0C1D9E" w14:textId="77777777" w:rsidTr="00F67E59">
        <w:trPr>
          <w:trHeight w:val="519"/>
        </w:trPr>
        <w:tc>
          <w:tcPr>
            <w:tcW w:w="567" w:type="dxa"/>
            <w:vMerge/>
            <w:tcBorders>
              <w:top w:val="nil"/>
              <w:left w:val="single" w:sz="8" w:space="0" w:color="000000"/>
              <w:bottom w:val="single" w:sz="8" w:space="0" w:color="000000"/>
              <w:right w:val="single" w:sz="8" w:space="0" w:color="000000"/>
            </w:tcBorders>
          </w:tcPr>
          <w:p w14:paraId="1D767EF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5F298C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6DD226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C7E98A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FB2E51B"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72FECE6"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14D903F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4795B0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EA67FB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47DD38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A2922FC"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3988B4B" w14:textId="77777777" w:rsidTr="00F67E59">
        <w:trPr>
          <w:trHeight w:val="519"/>
        </w:trPr>
        <w:tc>
          <w:tcPr>
            <w:tcW w:w="567" w:type="dxa"/>
            <w:vMerge/>
            <w:tcBorders>
              <w:top w:val="nil"/>
              <w:left w:val="single" w:sz="8" w:space="0" w:color="000000"/>
              <w:bottom w:val="single" w:sz="4" w:space="0" w:color="auto"/>
              <w:right w:val="single" w:sz="8" w:space="0" w:color="000000"/>
            </w:tcBorders>
          </w:tcPr>
          <w:p w14:paraId="449FF4BE"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477CF7E9"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03F8C2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0F053D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ECE18C1"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03F3092" w14:textId="77777777" w:rsidTr="00F67E59">
        <w:trPr>
          <w:trHeight w:val="370"/>
        </w:trPr>
        <w:tc>
          <w:tcPr>
            <w:tcW w:w="567" w:type="dxa"/>
            <w:vMerge w:val="restart"/>
            <w:tcBorders>
              <w:top w:val="single" w:sz="4" w:space="0" w:color="auto"/>
              <w:left w:val="single" w:sz="4" w:space="0" w:color="auto"/>
              <w:bottom w:val="single" w:sz="4" w:space="0" w:color="auto"/>
              <w:right w:val="single" w:sz="4" w:space="0" w:color="auto"/>
            </w:tcBorders>
          </w:tcPr>
          <w:p w14:paraId="2E24744B" w14:textId="77777777" w:rsidR="00F67E59" w:rsidRPr="003A3444" w:rsidRDefault="00F67E59" w:rsidP="00596C2D">
            <w:pPr>
              <w:numPr>
                <w:ilvl w:val="0"/>
                <w:numId w:val="69"/>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478E35FD" w14:textId="77777777" w:rsidR="00F67E59" w:rsidRPr="003A3444" w:rsidRDefault="00F67E59" w:rsidP="00F67E59">
            <w:r w:rsidRPr="003A3444">
              <w:t>Причалы для маломерных судов</w:t>
            </w:r>
          </w:p>
        </w:tc>
        <w:tc>
          <w:tcPr>
            <w:tcW w:w="1701" w:type="dxa"/>
            <w:vMerge w:val="restart"/>
            <w:tcBorders>
              <w:top w:val="single" w:sz="4" w:space="0" w:color="auto"/>
              <w:left w:val="single" w:sz="4" w:space="0" w:color="auto"/>
              <w:bottom w:val="single" w:sz="4" w:space="0" w:color="auto"/>
              <w:right w:val="single" w:sz="4" w:space="0" w:color="auto"/>
            </w:tcBorders>
          </w:tcPr>
          <w:p w14:paraId="35BA1576" w14:textId="77777777" w:rsidR="00F67E59" w:rsidRPr="003A3444" w:rsidRDefault="00F67E59" w:rsidP="00F67E59">
            <w:r w:rsidRPr="003A3444">
              <w:t>5.4</w:t>
            </w:r>
          </w:p>
        </w:tc>
        <w:tc>
          <w:tcPr>
            <w:tcW w:w="3969" w:type="dxa"/>
            <w:vMerge w:val="restart"/>
            <w:tcBorders>
              <w:top w:val="single" w:sz="4" w:space="0" w:color="auto"/>
              <w:left w:val="single" w:sz="4" w:space="0" w:color="auto"/>
              <w:bottom w:val="single" w:sz="4" w:space="0" w:color="auto"/>
              <w:right w:val="single" w:sz="4" w:space="0" w:color="auto"/>
            </w:tcBorders>
          </w:tcPr>
          <w:p w14:paraId="3ED60E95" w14:textId="77777777" w:rsidR="00F67E59" w:rsidRPr="003A3444" w:rsidRDefault="00F67E59" w:rsidP="00F67E59">
            <w:pPr>
              <w:jc w:val="both"/>
            </w:pPr>
            <w:r w:rsidRPr="003A3444">
              <w:t>Размещение сооружений, предназначенных для причаливания, хранения и обслуживания яхт, катеров, лодок и других маломерных судов</w:t>
            </w:r>
          </w:p>
        </w:tc>
        <w:tc>
          <w:tcPr>
            <w:tcW w:w="6520" w:type="dxa"/>
            <w:tcBorders>
              <w:top w:val="single" w:sz="4" w:space="0" w:color="auto"/>
              <w:left w:val="single" w:sz="4" w:space="0" w:color="auto"/>
              <w:bottom w:val="single" w:sz="4" w:space="0" w:color="auto"/>
              <w:right w:val="single" w:sz="4" w:space="0" w:color="auto"/>
            </w:tcBorders>
          </w:tcPr>
          <w:p w14:paraId="34FA453E"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17671CC" w14:textId="77777777" w:rsidTr="00F67E59">
        <w:trPr>
          <w:trHeight w:val="367"/>
        </w:trPr>
        <w:tc>
          <w:tcPr>
            <w:tcW w:w="567" w:type="dxa"/>
            <w:vMerge/>
            <w:tcBorders>
              <w:top w:val="single" w:sz="4" w:space="0" w:color="auto"/>
              <w:left w:val="single" w:sz="8" w:space="0" w:color="000000"/>
              <w:bottom w:val="single" w:sz="8" w:space="0" w:color="000000"/>
              <w:right w:val="single" w:sz="8" w:space="0" w:color="000000"/>
            </w:tcBorders>
          </w:tcPr>
          <w:p w14:paraId="13370ABD"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41A3A2E5"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DACEFC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E78A23B"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4F4769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513C560" w14:textId="77777777" w:rsidTr="00F67E59">
        <w:trPr>
          <w:trHeight w:val="367"/>
        </w:trPr>
        <w:tc>
          <w:tcPr>
            <w:tcW w:w="567" w:type="dxa"/>
            <w:vMerge/>
            <w:tcBorders>
              <w:top w:val="nil"/>
              <w:left w:val="single" w:sz="8" w:space="0" w:color="000000"/>
              <w:bottom w:val="single" w:sz="8" w:space="0" w:color="000000"/>
              <w:right w:val="single" w:sz="8" w:space="0" w:color="000000"/>
            </w:tcBorders>
          </w:tcPr>
          <w:p w14:paraId="07F86B0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02E2C0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65AFB0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B5C2AA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9DC5774"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1C99277" w14:textId="77777777" w:rsidTr="00F67E59">
        <w:trPr>
          <w:trHeight w:val="367"/>
        </w:trPr>
        <w:tc>
          <w:tcPr>
            <w:tcW w:w="567" w:type="dxa"/>
            <w:vMerge/>
            <w:tcBorders>
              <w:top w:val="nil"/>
              <w:left w:val="single" w:sz="8" w:space="0" w:color="000000"/>
              <w:bottom w:val="single" w:sz="4" w:space="0" w:color="auto"/>
              <w:right w:val="single" w:sz="8" w:space="0" w:color="000000"/>
            </w:tcBorders>
          </w:tcPr>
          <w:p w14:paraId="6287AB3F"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09C172A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D57E6D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0401AE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654E45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E25C41B" w14:textId="77777777" w:rsidTr="00F67E59">
        <w:trPr>
          <w:trHeight w:val="367"/>
        </w:trPr>
        <w:tc>
          <w:tcPr>
            <w:tcW w:w="567" w:type="dxa"/>
            <w:vMerge/>
            <w:tcBorders>
              <w:top w:val="single" w:sz="4" w:space="0" w:color="auto"/>
              <w:left w:val="single" w:sz="4" w:space="0" w:color="auto"/>
              <w:bottom w:val="single" w:sz="4" w:space="0" w:color="auto"/>
              <w:right w:val="single" w:sz="4" w:space="0" w:color="auto"/>
            </w:tcBorders>
          </w:tcPr>
          <w:p w14:paraId="2D048811"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21E4CDCB"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1B7B884"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02E7CA3"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2706D80"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3126E34" w14:textId="77777777" w:rsidTr="00F67E59">
        <w:trPr>
          <w:trHeight w:val="367"/>
        </w:trPr>
        <w:tc>
          <w:tcPr>
            <w:tcW w:w="567" w:type="dxa"/>
            <w:vMerge/>
            <w:tcBorders>
              <w:top w:val="single" w:sz="4" w:space="0" w:color="auto"/>
              <w:left w:val="single" w:sz="4" w:space="0" w:color="auto"/>
              <w:bottom w:val="single" w:sz="4" w:space="0" w:color="auto"/>
              <w:right w:val="single" w:sz="4" w:space="0" w:color="auto"/>
            </w:tcBorders>
          </w:tcPr>
          <w:p w14:paraId="69E11C58"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C09425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A422247"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629B338"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8CD3261"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141CF91" w14:textId="77777777" w:rsidTr="00F67E59">
        <w:trPr>
          <w:trHeight w:val="367"/>
        </w:trPr>
        <w:tc>
          <w:tcPr>
            <w:tcW w:w="567" w:type="dxa"/>
            <w:vMerge w:val="restart"/>
            <w:tcBorders>
              <w:top w:val="single" w:sz="4" w:space="0" w:color="auto"/>
              <w:left w:val="single" w:sz="8" w:space="0" w:color="000000"/>
              <w:bottom w:val="single" w:sz="8" w:space="0" w:color="000000"/>
              <w:right w:val="single" w:sz="8" w:space="0" w:color="000000"/>
            </w:tcBorders>
          </w:tcPr>
          <w:p w14:paraId="551ABF38" w14:textId="77777777" w:rsidR="00F67E59" w:rsidRPr="003A3444" w:rsidRDefault="00F67E59" w:rsidP="00596C2D">
            <w:pPr>
              <w:numPr>
                <w:ilvl w:val="0"/>
                <w:numId w:val="69"/>
              </w:numPr>
              <w:suppressAutoHyphens/>
              <w:ind w:left="0" w:firstLine="0"/>
              <w:jc w:val="center"/>
            </w:pPr>
          </w:p>
        </w:tc>
        <w:tc>
          <w:tcPr>
            <w:tcW w:w="2267" w:type="dxa"/>
            <w:vMerge w:val="restart"/>
            <w:tcBorders>
              <w:top w:val="single" w:sz="4" w:space="0" w:color="auto"/>
              <w:left w:val="nil"/>
              <w:bottom w:val="single" w:sz="8" w:space="0" w:color="000000"/>
              <w:right w:val="single" w:sz="8" w:space="0" w:color="000000"/>
            </w:tcBorders>
          </w:tcPr>
          <w:p w14:paraId="7E26AA9F" w14:textId="77777777" w:rsidR="00F67E59" w:rsidRPr="003A3444" w:rsidRDefault="00F67E59" w:rsidP="00F67E59">
            <w:r w:rsidRPr="003A3444">
              <w:t xml:space="preserve">Обеспечение внутреннего правопорядка </w:t>
            </w:r>
          </w:p>
        </w:tc>
        <w:tc>
          <w:tcPr>
            <w:tcW w:w="1701" w:type="dxa"/>
            <w:vMerge w:val="restart"/>
            <w:tcBorders>
              <w:top w:val="single" w:sz="4" w:space="0" w:color="auto"/>
              <w:left w:val="nil"/>
              <w:bottom w:val="single" w:sz="8" w:space="0" w:color="000000"/>
              <w:right w:val="single" w:sz="8" w:space="0" w:color="000000"/>
            </w:tcBorders>
          </w:tcPr>
          <w:p w14:paraId="2C6C8974" w14:textId="77777777" w:rsidR="00F67E59" w:rsidRPr="003A3444" w:rsidRDefault="00F67E59" w:rsidP="00F67E59">
            <w:r w:rsidRPr="003A3444">
              <w:t>8.3</w:t>
            </w:r>
          </w:p>
        </w:tc>
        <w:tc>
          <w:tcPr>
            <w:tcW w:w="3969" w:type="dxa"/>
            <w:vMerge w:val="restart"/>
            <w:tcBorders>
              <w:top w:val="single" w:sz="4" w:space="0" w:color="auto"/>
              <w:left w:val="nil"/>
              <w:bottom w:val="single" w:sz="8" w:space="0" w:color="000000"/>
              <w:right w:val="single" w:sz="8" w:space="0" w:color="000000"/>
            </w:tcBorders>
          </w:tcPr>
          <w:p w14:paraId="5AE1EC00" w14:textId="77777777" w:rsidR="00F67E59" w:rsidRPr="003A3444" w:rsidRDefault="00F67E59" w:rsidP="00F67E59">
            <w:pPr>
              <w:jc w:val="both"/>
            </w:pPr>
            <w:r w:rsidRPr="003A3444">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3A3444">
              <w:t>Росгвардии</w:t>
            </w:r>
            <w:proofErr w:type="spellEnd"/>
            <w:r w:rsidRPr="003A3444">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520" w:type="dxa"/>
            <w:tcBorders>
              <w:top w:val="single" w:sz="4" w:space="0" w:color="auto"/>
              <w:left w:val="nil"/>
              <w:bottom w:val="single" w:sz="8" w:space="0" w:color="000000"/>
              <w:right w:val="single" w:sz="8" w:space="0" w:color="000000"/>
            </w:tcBorders>
          </w:tcPr>
          <w:p w14:paraId="28279312"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DA8D2E3" w14:textId="77777777" w:rsidTr="00F67E59">
        <w:trPr>
          <w:trHeight w:val="367"/>
        </w:trPr>
        <w:tc>
          <w:tcPr>
            <w:tcW w:w="567" w:type="dxa"/>
            <w:vMerge/>
            <w:tcBorders>
              <w:top w:val="nil"/>
              <w:left w:val="single" w:sz="8" w:space="0" w:color="000000"/>
              <w:bottom w:val="nil"/>
              <w:right w:val="single" w:sz="8" w:space="0" w:color="000000"/>
            </w:tcBorders>
          </w:tcPr>
          <w:p w14:paraId="24C49FBB" w14:textId="77777777" w:rsidR="00F67E59" w:rsidRPr="003A3444" w:rsidRDefault="00F67E59" w:rsidP="00F67E59"/>
        </w:tc>
        <w:tc>
          <w:tcPr>
            <w:tcW w:w="2267" w:type="dxa"/>
            <w:vMerge/>
            <w:tcBorders>
              <w:top w:val="nil"/>
              <w:left w:val="nil"/>
              <w:bottom w:val="nil"/>
              <w:right w:val="single" w:sz="8" w:space="0" w:color="000000"/>
            </w:tcBorders>
          </w:tcPr>
          <w:p w14:paraId="2630894D" w14:textId="77777777" w:rsidR="00F67E59" w:rsidRPr="003A3444" w:rsidRDefault="00F67E59" w:rsidP="00F67E59"/>
        </w:tc>
        <w:tc>
          <w:tcPr>
            <w:tcW w:w="1701" w:type="dxa"/>
            <w:vMerge/>
            <w:tcBorders>
              <w:top w:val="nil"/>
              <w:left w:val="nil"/>
              <w:bottom w:val="nil"/>
              <w:right w:val="single" w:sz="8" w:space="0" w:color="000000"/>
            </w:tcBorders>
          </w:tcPr>
          <w:p w14:paraId="2F100393" w14:textId="77777777" w:rsidR="00F67E59" w:rsidRPr="003A3444" w:rsidRDefault="00F67E59" w:rsidP="00F67E59"/>
        </w:tc>
        <w:tc>
          <w:tcPr>
            <w:tcW w:w="3969" w:type="dxa"/>
            <w:vMerge/>
            <w:tcBorders>
              <w:top w:val="nil"/>
              <w:left w:val="nil"/>
              <w:bottom w:val="nil"/>
              <w:right w:val="single" w:sz="8" w:space="0" w:color="000000"/>
            </w:tcBorders>
          </w:tcPr>
          <w:p w14:paraId="1465E58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422948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075C9F5" w14:textId="77777777" w:rsidTr="00F67E59">
        <w:trPr>
          <w:trHeight w:val="367"/>
        </w:trPr>
        <w:tc>
          <w:tcPr>
            <w:tcW w:w="567" w:type="dxa"/>
            <w:vMerge/>
            <w:tcBorders>
              <w:top w:val="nil"/>
              <w:left w:val="single" w:sz="8" w:space="0" w:color="000000"/>
              <w:bottom w:val="nil"/>
              <w:right w:val="single" w:sz="8" w:space="0" w:color="000000"/>
            </w:tcBorders>
          </w:tcPr>
          <w:p w14:paraId="30AF321F" w14:textId="77777777" w:rsidR="00F67E59" w:rsidRPr="003A3444" w:rsidRDefault="00F67E59" w:rsidP="00F67E59"/>
        </w:tc>
        <w:tc>
          <w:tcPr>
            <w:tcW w:w="2267" w:type="dxa"/>
            <w:vMerge/>
            <w:tcBorders>
              <w:top w:val="nil"/>
              <w:left w:val="nil"/>
              <w:bottom w:val="nil"/>
              <w:right w:val="single" w:sz="8" w:space="0" w:color="000000"/>
            </w:tcBorders>
          </w:tcPr>
          <w:p w14:paraId="4C229911" w14:textId="77777777" w:rsidR="00F67E59" w:rsidRPr="003A3444" w:rsidRDefault="00F67E59" w:rsidP="00F67E59"/>
        </w:tc>
        <w:tc>
          <w:tcPr>
            <w:tcW w:w="1701" w:type="dxa"/>
            <w:vMerge/>
            <w:tcBorders>
              <w:top w:val="nil"/>
              <w:left w:val="nil"/>
              <w:bottom w:val="nil"/>
              <w:right w:val="single" w:sz="8" w:space="0" w:color="000000"/>
            </w:tcBorders>
          </w:tcPr>
          <w:p w14:paraId="6656F7CA" w14:textId="77777777" w:rsidR="00F67E59" w:rsidRPr="003A3444" w:rsidRDefault="00F67E59" w:rsidP="00F67E59"/>
        </w:tc>
        <w:tc>
          <w:tcPr>
            <w:tcW w:w="3969" w:type="dxa"/>
            <w:vMerge/>
            <w:tcBorders>
              <w:top w:val="nil"/>
              <w:left w:val="nil"/>
              <w:bottom w:val="nil"/>
              <w:right w:val="single" w:sz="8" w:space="0" w:color="000000"/>
            </w:tcBorders>
          </w:tcPr>
          <w:p w14:paraId="316CFFB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D99CDB7"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126EC0F9" w14:textId="77777777" w:rsidTr="00F67E59">
        <w:trPr>
          <w:trHeight w:val="367"/>
        </w:trPr>
        <w:tc>
          <w:tcPr>
            <w:tcW w:w="567" w:type="dxa"/>
            <w:vMerge/>
            <w:tcBorders>
              <w:top w:val="nil"/>
              <w:left w:val="single" w:sz="8" w:space="0" w:color="000000"/>
              <w:bottom w:val="nil"/>
              <w:right w:val="single" w:sz="8" w:space="0" w:color="000000"/>
            </w:tcBorders>
          </w:tcPr>
          <w:p w14:paraId="51D1AC19" w14:textId="77777777" w:rsidR="00F67E59" w:rsidRPr="003A3444" w:rsidRDefault="00F67E59" w:rsidP="00F67E59"/>
        </w:tc>
        <w:tc>
          <w:tcPr>
            <w:tcW w:w="2267" w:type="dxa"/>
            <w:vMerge/>
            <w:tcBorders>
              <w:top w:val="nil"/>
              <w:left w:val="nil"/>
              <w:bottom w:val="nil"/>
              <w:right w:val="single" w:sz="8" w:space="0" w:color="000000"/>
            </w:tcBorders>
          </w:tcPr>
          <w:p w14:paraId="73C40ABA" w14:textId="77777777" w:rsidR="00F67E59" w:rsidRPr="003A3444" w:rsidRDefault="00F67E59" w:rsidP="00F67E59"/>
        </w:tc>
        <w:tc>
          <w:tcPr>
            <w:tcW w:w="1701" w:type="dxa"/>
            <w:vMerge/>
            <w:tcBorders>
              <w:top w:val="nil"/>
              <w:left w:val="nil"/>
              <w:bottom w:val="nil"/>
              <w:right w:val="single" w:sz="8" w:space="0" w:color="000000"/>
            </w:tcBorders>
          </w:tcPr>
          <w:p w14:paraId="42DC84FF" w14:textId="77777777" w:rsidR="00F67E59" w:rsidRPr="003A3444" w:rsidRDefault="00F67E59" w:rsidP="00F67E59"/>
        </w:tc>
        <w:tc>
          <w:tcPr>
            <w:tcW w:w="3969" w:type="dxa"/>
            <w:vMerge/>
            <w:tcBorders>
              <w:top w:val="nil"/>
              <w:left w:val="nil"/>
              <w:bottom w:val="nil"/>
              <w:right w:val="single" w:sz="8" w:space="0" w:color="000000"/>
            </w:tcBorders>
          </w:tcPr>
          <w:p w14:paraId="20E6F53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759286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757E6664" w14:textId="77777777" w:rsidTr="00F67E59">
        <w:trPr>
          <w:trHeight w:val="367"/>
        </w:trPr>
        <w:tc>
          <w:tcPr>
            <w:tcW w:w="567" w:type="dxa"/>
            <w:vMerge/>
            <w:tcBorders>
              <w:top w:val="nil"/>
              <w:left w:val="single" w:sz="8" w:space="0" w:color="000000"/>
              <w:bottom w:val="nil"/>
              <w:right w:val="single" w:sz="8" w:space="0" w:color="000000"/>
            </w:tcBorders>
          </w:tcPr>
          <w:p w14:paraId="3DEDB89E" w14:textId="77777777" w:rsidR="00F67E59" w:rsidRPr="003A3444" w:rsidRDefault="00F67E59" w:rsidP="00F67E59"/>
        </w:tc>
        <w:tc>
          <w:tcPr>
            <w:tcW w:w="2267" w:type="dxa"/>
            <w:vMerge/>
            <w:tcBorders>
              <w:top w:val="nil"/>
              <w:left w:val="nil"/>
              <w:bottom w:val="nil"/>
              <w:right w:val="single" w:sz="8" w:space="0" w:color="000000"/>
            </w:tcBorders>
          </w:tcPr>
          <w:p w14:paraId="63D06D06" w14:textId="77777777" w:rsidR="00F67E59" w:rsidRPr="003A3444" w:rsidRDefault="00F67E59" w:rsidP="00F67E59"/>
        </w:tc>
        <w:tc>
          <w:tcPr>
            <w:tcW w:w="1701" w:type="dxa"/>
            <w:vMerge/>
            <w:tcBorders>
              <w:top w:val="nil"/>
              <w:left w:val="nil"/>
              <w:bottom w:val="nil"/>
              <w:right w:val="single" w:sz="8" w:space="0" w:color="000000"/>
            </w:tcBorders>
          </w:tcPr>
          <w:p w14:paraId="4DF36109" w14:textId="77777777" w:rsidR="00F67E59" w:rsidRPr="003A3444" w:rsidRDefault="00F67E59" w:rsidP="00F67E59"/>
        </w:tc>
        <w:tc>
          <w:tcPr>
            <w:tcW w:w="3969" w:type="dxa"/>
            <w:vMerge/>
            <w:tcBorders>
              <w:top w:val="nil"/>
              <w:left w:val="nil"/>
              <w:bottom w:val="nil"/>
              <w:right w:val="single" w:sz="8" w:space="0" w:color="000000"/>
            </w:tcBorders>
          </w:tcPr>
          <w:p w14:paraId="0CDE78A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DC7651A"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78E2E9B9" w14:textId="77777777" w:rsidTr="00F67E59">
        <w:trPr>
          <w:trHeight w:val="367"/>
        </w:trPr>
        <w:tc>
          <w:tcPr>
            <w:tcW w:w="567" w:type="dxa"/>
            <w:vMerge/>
            <w:tcBorders>
              <w:top w:val="nil"/>
              <w:left w:val="single" w:sz="8" w:space="0" w:color="000000"/>
              <w:bottom w:val="single" w:sz="8" w:space="0" w:color="000000"/>
              <w:right w:val="single" w:sz="8" w:space="0" w:color="000000"/>
            </w:tcBorders>
          </w:tcPr>
          <w:p w14:paraId="0D2B034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62901C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E35DA0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2F9205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A5BA558"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61758FD"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342D465C" w14:textId="77777777" w:rsidR="00F67E59" w:rsidRPr="003A3444" w:rsidRDefault="00F67E59" w:rsidP="00596C2D">
            <w:pPr>
              <w:numPr>
                <w:ilvl w:val="0"/>
                <w:numId w:val="69"/>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47F0FD7B" w14:textId="77777777" w:rsidR="00F67E59" w:rsidRPr="003A3444" w:rsidRDefault="00F67E59" w:rsidP="00F67E59">
            <w:r w:rsidRPr="003A3444">
              <w:t>Водные объекты</w:t>
            </w:r>
          </w:p>
        </w:tc>
        <w:tc>
          <w:tcPr>
            <w:tcW w:w="1701" w:type="dxa"/>
            <w:vMerge w:val="restart"/>
            <w:tcBorders>
              <w:top w:val="nil"/>
              <w:left w:val="nil"/>
              <w:bottom w:val="single" w:sz="8" w:space="0" w:color="000000"/>
              <w:right w:val="single" w:sz="8" w:space="0" w:color="000000"/>
            </w:tcBorders>
          </w:tcPr>
          <w:p w14:paraId="03392B28" w14:textId="77777777" w:rsidR="00F67E59" w:rsidRPr="003A3444" w:rsidRDefault="00F67E59" w:rsidP="00F67E59">
            <w:r w:rsidRPr="003A3444">
              <w:t>11.0</w:t>
            </w:r>
          </w:p>
        </w:tc>
        <w:tc>
          <w:tcPr>
            <w:tcW w:w="3969" w:type="dxa"/>
            <w:vMerge w:val="restart"/>
            <w:tcBorders>
              <w:top w:val="nil"/>
              <w:left w:val="nil"/>
              <w:bottom w:val="single" w:sz="8" w:space="0" w:color="000000"/>
              <w:right w:val="single" w:sz="8" w:space="0" w:color="000000"/>
            </w:tcBorders>
          </w:tcPr>
          <w:p w14:paraId="43395E58" w14:textId="77777777" w:rsidR="00F67E59" w:rsidRPr="003A3444" w:rsidRDefault="00F67E59" w:rsidP="00F67E59">
            <w:pPr>
              <w:jc w:val="both"/>
            </w:pPr>
            <w:r w:rsidRPr="003A3444">
              <w:t>Ледники, снежники, ручьи, реки, озера, болота, территориальные моря и другие поверхностные водные объекты</w:t>
            </w:r>
          </w:p>
        </w:tc>
        <w:tc>
          <w:tcPr>
            <w:tcW w:w="6520" w:type="dxa"/>
            <w:tcBorders>
              <w:top w:val="nil"/>
              <w:left w:val="nil"/>
              <w:bottom w:val="single" w:sz="8" w:space="0" w:color="000000"/>
              <w:right w:val="single" w:sz="8" w:space="0" w:color="000000"/>
            </w:tcBorders>
          </w:tcPr>
          <w:p w14:paraId="0AE53462"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039C9E1E"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8BD9D0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D3DFB7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DE41F7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397733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42BE92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CBF7A06"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2A6A9EAB"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5755E1AF"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4BFCF11"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D778683"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D700012"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A6611C3"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78B8F698"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6AD90AD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380FFD2"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6E2D390"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6DAFE9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681A0BF"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38C47268"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365D054"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3F60A78"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0FC834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244DA91"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EC60C07"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6600C8CE"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472465C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A6115B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98B4E4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04694C4"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DAECD37"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4EC846CD" w14:textId="77777777" w:rsidR="00F67E59" w:rsidRPr="003A3444" w:rsidRDefault="00F67E59" w:rsidP="00596C2D">
            <w:pPr>
              <w:numPr>
                <w:ilvl w:val="0"/>
                <w:numId w:val="69"/>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745113A4" w14:textId="77777777" w:rsidR="00F67E59" w:rsidRPr="003A3444" w:rsidRDefault="00F67E59" w:rsidP="00F67E59">
            <w:r w:rsidRPr="003A3444">
              <w:t>Общее пользование водными объектами</w:t>
            </w:r>
          </w:p>
        </w:tc>
        <w:tc>
          <w:tcPr>
            <w:tcW w:w="1701" w:type="dxa"/>
            <w:vMerge w:val="restart"/>
            <w:tcBorders>
              <w:top w:val="single" w:sz="4" w:space="0" w:color="auto"/>
              <w:left w:val="single" w:sz="4" w:space="0" w:color="auto"/>
              <w:bottom w:val="single" w:sz="4" w:space="0" w:color="auto"/>
              <w:right w:val="single" w:sz="4" w:space="0" w:color="auto"/>
            </w:tcBorders>
          </w:tcPr>
          <w:p w14:paraId="656B6D5E" w14:textId="77777777" w:rsidR="00F67E59" w:rsidRPr="003A3444" w:rsidRDefault="00F67E59" w:rsidP="00F67E59">
            <w:r w:rsidRPr="003A3444">
              <w:t>11.1</w:t>
            </w:r>
          </w:p>
        </w:tc>
        <w:tc>
          <w:tcPr>
            <w:tcW w:w="3969" w:type="dxa"/>
            <w:vMerge w:val="restart"/>
            <w:tcBorders>
              <w:top w:val="single" w:sz="4" w:space="0" w:color="auto"/>
              <w:left w:val="single" w:sz="4" w:space="0" w:color="auto"/>
              <w:bottom w:val="single" w:sz="4" w:space="0" w:color="auto"/>
              <w:right w:val="single" w:sz="4" w:space="0" w:color="auto"/>
            </w:tcBorders>
          </w:tcPr>
          <w:p w14:paraId="654F937A" w14:textId="77777777" w:rsidR="00F67E59" w:rsidRPr="003A3444" w:rsidRDefault="00F67E59" w:rsidP="00F67E59">
            <w:pPr>
              <w:jc w:val="both"/>
            </w:pPr>
            <w:r w:rsidRPr="003A3444">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6520" w:type="dxa"/>
            <w:tcBorders>
              <w:top w:val="single" w:sz="4" w:space="0" w:color="auto"/>
              <w:left w:val="single" w:sz="4" w:space="0" w:color="auto"/>
              <w:bottom w:val="single" w:sz="4" w:space="0" w:color="auto"/>
              <w:right w:val="single" w:sz="4" w:space="0" w:color="auto"/>
            </w:tcBorders>
          </w:tcPr>
          <w:p w14:paraId="38D9917A"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6681AB2"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06036CEF"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4C76B7E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17A2A2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6AF0E9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4CF0E6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86832AA"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2D50EF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2AC97B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245FE8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2419AC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9DB2D5E"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5725DEB4"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06C4A20"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564611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6EDF41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1BAFC7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D7330D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9249819"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2DD927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949528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CEFB05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24D461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9868837"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70198C8"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BEBC32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EA9D73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4B1B64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0AB0AE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CCE0779"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C555A26"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534EF2D1" w14:textId="77777777" w:rsidR="00F67E59" w:rsidRPr="003A3444" w:rsidRDefault="00F67E59" w:rsidP="00596C2D">
            <w:pPr>
              <w:numPr>
                <w:ilvl w:val="0"/>
                <w:numId w:val="69"/>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16C624AE" w14:textId="77777777" w:rsidR="00F67E59" w:rsidRPr="003A3444" w:rsidRDefault="00F67E59" w:rsidP="00F67E59">
            <w:r w:rsidRPr="003A3444">
              <w:t>Гидротехнические сооружения</w:t>
            </w:r>
          </w:p>
        </w:tc>
        <w:tc>
          <w:tcPr>
            <w:tcW w:w="1701" w:type="dxa"/>
            <w:vMerge w:val="restart"/>
            <w:tcBorders>
              <w:top w:val="nil"/>
              <w:left w:val="nil"/>
              <w:bottom w:val="single" w:sz="8" w:space="0" w:color="000000"/>
              <w:right w:val="single" w:sz="8" w:space="0" w:color="000000"/>
            </w:tcBorders>
          </w:tcPr>
          <w:p w14:paraId="4A79D824" w14:textId="77777777" w:rsidR="00F67E59" w:rsidRPr="003A3444" w:rsidRDefault="00F67E59" w:rsidP="00F67E59">
            <w:r w:rsidRPr="003A3444">
              <w:t>11.3</w:t>
            </w:r>
          </w:p>
        </w:tc>
        <w:tc>
          <w:tcPr>
            <w:tcW w:w="3969" w:type="dxa"/>
            <w:vMerge w:val="restart"/>
            <w:tcBorders>
              <w:top w:val="nil"/>
              <w:left w:val="nil"/>
              <w:bottom w:val="single" w:sz="8" w:space="0" w:color="000000"/>
              <w:right w:val="single" w:sz="8" w:space="0" w:color="000000"/>
            </w:tcBorders>
          </w:tcPr>
          <w:p w14:paraId="3F65A802" w14:textId="77777777" w:rsidR="00F67E59" w:rsidRPr="003A3444" w:rsidRDefault="00F67E59" w:rsidP="00F67E59">
            <w:pPr>
              <w:jc w:val="both"/>
            </w:pPr>
            <w:r w:rsidRPr="003A3444">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3A3444">
              <w:t>рыбозащитных</w:t>
            </w:r>
            <w:proofErr w:type="spellEnd"/>
            <w:r w:rsidRPr="003A3444">
              <w:t xml:space="preserve"> и рыбопропускных сооружений, берегозащитных сооружений)</w:t>
            </w:r>
          </w:p>
        </w:tc>
        <w:tc>
          <w:tcPr>
            <w:tcW w:w="6520" w:type="dxa"/>
            <w:tcBorders>
              <w:top w:val="nil"/>
              <w:left w:val="nil"/>
              <w:bottom w:val="single" w:sz="8" w:space="0" w:color="000000"/>
              <w:right w:val="single" w:sz="8" w:space="0" w:color="000000"/>
            </w:tcBorders>
          </w:tcPr>
          <w:p w14:paraId="39EB20C8"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F4ACC9E"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1700DD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2CFC72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816DE2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056767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00B5F1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08D3B2E"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398A12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16AB07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5002BD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29E4E1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E279BB5"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C104372"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524380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986B9C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092524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86B23B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147017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D7947E3"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66F820A3"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5808FE3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C0D0DC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BD71D1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6837DAE"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5062254"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40C7BAD6"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495788BF"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E25DB88"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D63C992"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0838C5BA"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621509DD" w14:textId="77777777" w:rsidTr="00F67E59">
        <w:trPr>
          <w:trHeight w:val="600"/>
        </w:trPr>
        <w:tc>
          <w:tcPr>
            <w:tcW w:w="567" w:type="dxa"/>
            <w:vMerge w:val="restart"/>
            <w:tcBorders>
              <w:top w:val="single" w:sz="4" w:space="0" w:color="auto"/>
              <w:left w:val="single" w:sz="4" w:space="0" w:color="auto"/>
              <w:bottom w:val="single" w:sz="4" w:space="0" w:color="auto"/>
              <w:right w:val="single" w:sz="4" w:space="0" w:color="auto"/>
            </w:tcBorders>
          </w:tcPr>
          <w:p w14:paraId="575F9501" w14:textId="77777777" w:rsidR="00F67E59" w:rsidRPr="003A3444" w:rsidRDefault="00F67E59" w:rsidP="00596C2D">
            <w:pPr>
              <w:numPr>
                <w:ilvl w:val="0"/>
                <w:numId w:val="69"/>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08E432D0" w14:textId="77777777" w:rsidR="00F67E59" w:rsidRPr="003A3444" w:rsidRDefault="00F67E59" w:rsidP="00F67E59">
            <w:r w:rsidRPr="003A3444">
              <w:t>Благоустройство территории</w:t>
            </w:r>
          </w:p>
        </w:tc>
        <w:tc>
          <w:tcPr>
            <w:tcW w:w="1701" w:type="dxa"/>
            <w:vMerge w:val="restart"/>
            <w:tcBorders>
              <w:top w:val="single" w:sz="4" w:space="0" w:color="auto"/>
              <w:left w:val="single" w:sz="4" w:space="0" w:color="auto"/>
              <w:bottom w:val="single" w:sz="4" w:space="0" w:color="auto"/>
              <w:right w:val="single" w:sz="4" w:space="0" w:color="auto"/>
            </w:tcBorders>
          </w:tcPr>
          <w:p w14:paraId="357E1B2C" w14:textId="77777777" w:rsidR="00F67E59" w:rsidRPr="003A3444" w:rsidRDefault="00F67E59" w:rsidP="00F67E59">
            <w:r w:rsidRPr="003A3444">
              <w:t>12.0.2</w:t>
            </w:r>
          </w:p>
        </w:tc>
        <w:tc>
          <w:tcPr>
            <w:tcW w:w="3969" w:type="dxa"/>
            <w:vMerge w:val="restart"/>
            <w:tcBorders>
              <w:top w:val="single" w:sz="4" w:space="0" w:color="auto"/>
              <w:left w:val="single" w:sz="4" w:space="0" w:color="auto"/>
              <w:bottom w:val="single" w:sz="4" w:space="0" w:color="auto"/>
              <w:right w:val="single" w:sz="4" w:space="0" w:color="auto"/>
            </w:tcBorders>
          </w:tcPr>
          <w:p w14:paraId="41E53702" w14:textId="77777777" w:rsidR="00F67E59" w:rsidRPr="003A3444" w:rsidRDefault="00F67E59" w:rsidP="00F67E59">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single" w:sz="4" w:space="0" w:color="auto"/>
              <w:left w:val="single" w:sz="4" w:space="0" w:color="auto"/>
              <w:bottom w:val="single" w:sz="4" w:space="0" w:color="auto"/>
              <w:right w:val="single" w:sz="4" w:space="0" w:color="auto"/>
            </w:tcBorders>
          </w:tcPr>
          <w:p w14:paraId="117C2145"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CBBF99B" w14:textId="77777777" w:rsidTr="00F67E59">
        <w:trPr>
          <w:trHeight w:val="597"/>
        </w:trPr>
        <w:tc>
          <w:tcPr>
            <w:tcW w:w="567" w:type="dxa"/>
            <w:vMerge/>
            <w:tcBorders>
              <w:top w:val="single" w:sz="4" w:space="0" w:color="auto"/>
              <w:left w:val="single" w:sz="8" w:space="0" w:color="000000"/>
              <w:bottom w:val="single" w:sz="8" w:space="0" w:color="000000"/>
              <w:right w:val="single" w:sz="8" w:space="0" w:color="000000"/>
            </w:tcBorders>
          </w:tcPr>
          <w:p w14:paraId="5C284D28"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1124EAA0"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049AF9A"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5E2789E"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C3A1EC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08C56AC" w14:textId="77777777" w:rsidTr="00F67E59">
        <w:trPr>
          <w:trHeight w:val="597"/>
        </w:trPr>
        <w:tc>
          <w:tcPr>
            <w:tcW w:w="567" w:type="dxa"/>
            <w:vMerge/>
            <w:tcBorders>
              <w:top w:val="nil"/>
              <w:left w:val="single" w:sz="8" w:space="0" w:color="000000"/>
              <w:bottom w:val="single" w:sz="8" w:space="0" w:color="000000"/>
              <w:right w:val="single" w:sz="8" w:space="0" w:color="000000"/>
            </w:tcBorders>
          </w:tcPr>
          <w:p w14:paraId="0263A16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3349EA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4B72E2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2729BE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1D4ECC6"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08CC6F2" w14:textId="77777777" w:rsidTr="00F67E59">
        <w:trPr>
          <w:trHeight w:val="597"/>
        </w:trPr>
        <w:tc>
          <w:tcPr>
            <w:tcW w:w="567" w:type="dxa"/>
            <w:vMerge/>
            <w:tcBorders>
              <w:top w:val="nil"/>
              <w:left w:val="single" w:sz="8" w:space="0" w:color="000000"/>
              <w:bottom w:val="single" w:sz="8" w:space="0" w:color="000000"/>
              <w:right w:val="single" w:sz="8" w:space="0" w:color="000000"/>
            </w:tcBorders>
          </w:tcPr>
          <w:p w14:paraId="52E5F02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A3B091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5D9B4E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BFD655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326BF7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13560DD" w14:textId="77777777" w:rsidTr="00F67E59">
        <w:trPr>
          <w:trHeight w:val="597"/>
        </w:trPr>
        <w:tc>
          <w:tcPr>
            <w:tcW w:w="567" w:type="dxa"/>
            <w:vMerge/>
            <w:tcBorders>
              <w:top w:val="nil"/>
              <w:left w:val="single" w:sz="8" w:space="0" w:color="000000"/>
              <w:bottom w:val="single" w:sz="8" w:space="0" w:color="000000"/>
              <w:right w:val="single" w:sz="8" w:space="0" w:color="000000"/>
            </w:tcBorders>
          </w:tcPr>
          <w:p w14:paraId="63B9160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E8E8B1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D79EF6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9E32A2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AD4CFD0"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187D09F" w14:textId="77777777" w:rsidTr="00F67E59">
        <w:trPr>
          <w:trHeight w:val="597"/>
        </w:trPr>
        <w:tc>
          <w:tcPr>
            <w:tcW w:w="567" w:type="dxa"/>
            <w:vMerge/>
            <w:tcBorders>
              <w:top w:val="nil"/>
              <w:left w:val="single" w:sz="8" w:space="0" w:color="000000"/>
              <w:bottom w:val="single" w:sz="8" w:space="0" w:color="000000"/>
              <w:right w:val="single" w:sz="8" w:space="0" w:color="000000"/>
            </w:tcBorders>
          </w:tcPr>
          <w:p w14:paraId="07D1D35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7A51D9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46C64F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D6B674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C64C935"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725B197C" w14:textId="77777777" w:rsidR="00F67E59" w:rsidRPr="003A3444" w:rsidRDefault="00F67E59" w:rsidP="00F67E59">
      <w:pPr>
        <w:keepNext/>
        <w:keepLines/>
        <w:spacing w:before="200"/>
        <w:jc w:val="both"/>
        <w:outlineLvl w:val="3"/>
        <w:rPr>
          <w:rFonts w:eastAsiaTheme="majorEastAsia"/>
          <w:b/>
          <w:bCs/>
        </w:rPr>
      </w:pPr>
      <w:bookmarkStart w:id="319" w:name="_Toc208935644"/>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319"/>
    </w:p>
    <w:p w14:paraId="2BED8CF4" w14:textId="77777777" w:rsidR="00F67E59" w:rsidRPr="003A3444" w:rsidRDefault="00F67E59" w:rsidP="00F67E59">
      <w:pPr>
        <w:spacing w:before="200"/>
        <w:outlineLvl w:val="3"/>
        <w:rPr>
          <w:b/>
        </w:rPr>
      </w:pPr>
      <w:bookmarkStart w:id="320" w:name="_Toc208935645"/>
      <w:r w:rsidRPr="003A3444">
        <w:rPr>
          <w:b/>
        </w:rPr>
        <w:t>Условно разрешенные виды использования земельных участков и объектов капитального строительства</w:t>
      </w:r>
      <w:bookmarkEnd w:id="320"/>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06EB2C1B" w14:textId="77777777" w:rsidTr="00F67E59">
        <w:tc>
          <w:tcPr>
            <w:tcW w:w="567" w:type="dxa"/>
            <w:tcBorders>
              <w:top w:val="single" w:sz="8" w:space="0" w:color="000000"/>
              <w:left w:val="single" w:sz="8" w:space="0" w:color="000000"/>
              <w:bottom w:val="single" w:sz="8" w:space="0" w:color="000000"/>
              <w:right w:val="single" w:sz="8" w:space="0" w:color="000000"/>
            </w:tcBorders>
          </w:tcPr>
          <w:p w14:paraId="53453D7D" w14:textId="77777777" w:rsidR="00F67E59" w:rsidRPr="003A3444" w:rsidRDefault="00F67E59" w:rsidP="00F67E59">
            <w:pPr>
              <w:jc w:val="center"/>
            </w:pPr>
            <w:r w:rsidRPr="003A3444">
              <w:t>№ п/п</w:t>
            </w:r>
          </w:p>
        </w:tc>
        <w:tc>
          <w:tcPr>
            <w:tcW w:w="2267" w:type="dxa"/>
            <w:tcBorders>
              <w:top w:val="single" w:sz="8" w:space="0" w:color="000000"/>
              <w:left w:val="nil"/>
              <w:bottom w:val="single" w:sz="8" w:space="0" w:color="000000"/>
              <w:right w:val="single" w:sz="8" w:space="0" w:color="000000"/>
            </w:tcBorders>
          </w:tcPr>
          <w:p w14:paraId="2254BDE0"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8" w:space="0" w:color="000000"/>
              <w:right w:val="single" w:sz="8" w:space="0" w:color="000000"/>
            </w:tcBorders>
          </w:tcPr>
          <w:p w14:paraId="28050F92"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8" w:space="0" w:color="000000"/>
              <w:right w:val="single" w:sz="8" w:space="0" w:color="000000"/>
            </w:tcBorders>
          </w:tcPr>
          <w:p w14:paraId="65331BAB"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8" w:space="0" w:color="000000"/>
              <w:right w:val="single" w:sz="8" w:space="0" w:color="000000"/>
            </w:tcBorders>
          </w:tcPr>
          <w:p w14:paraId="74B961D5"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64C7DBF1" w14:textId="77777777" w:rsidTr="00F67E59">
        <w:trPr>
          <w:trHeight w:val="370"/>
        </w:trPr>
        <w:tc>
          <w:tcPr>
            <w:tcW w:w="567" w:type="dxa"/>
            <w:vMerge w:val="restart"/>
            <w:tcBorders>
              <w:top w:val="nil"/>
              <w:left w:val="single" w:sz="8" w:space="0" w:color="000000"/>
              <w:bottom w:val="single" w:sz="8" w:space="0" w:color="000000"/>
              <w:right w:val="single" w:sz="8" w:space="0" w:color="000000"/>
            </w:tcBorders>
          </w:tcPr>
          <w:p w14:paraId="0707C7E0" w14:textId="77777777" w:rsidR="00F67E59" w:rsidRPr="003A3444" w:rsidRDefault="00F67E59" w:rsidP="00596C2D">
            <w:pPr>
              <w:numPr>
                <w:ilvl w:val="0"/>
                <w:numId w:val="70"/>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508B9B77" w14:textId="77777777" w:rsidR="00F67E59" w:rsidRPr="003A3444" w:rsidRDefault="00F67E59" w:rsidP="00F67E59">
            <w:r w:rsidRPr="003A3444">
              <w:t>Стоянка транспортных средств</w:t>
            </w:r>
          </w:p>
        </w:tc>
        <w:tc>
          <w:tcPr>
            <w:tcW w:w="1701" w:type="dxa"/>
            <w:vMerge w:val="restart"/>
            <w:tcBorders>
              <w:top w:val="nil"/>
              <w:left w:val="nil"/>
              <w:bottom w:val="single" w:sz="8" w:space="0" w:color="000000"/>
              <w:right w:val="single" w:sz="8" w:space="0" w:color="000000"/>
            </w:tcBorders>
          </w:tcPr>
          <w:p w14:paraId="16D7FBD3" w14:textId="77777777" w:rsidR="00F67E59" w:rsidRPr="003A3444" w:rsidRDefault="00F67E59" w:rsidP="00F67E59">
            <w:r w:rsidRPr="003A3444">
              <w:t>4.9.2</w:t>
            </w:r>
          </w:p>
        </w:tc>
        <w:tc>
          <w:tcPr>
            <w:tcW w:w="3969" w:type="dxa"/>
            <w:vMerge w:val="restart"/>
            <w:tcBorders>
              <w:top w:val="nil"/>
              <w:left w:val="nil"/>
              <w:bottom w:val="single" w:sz="8" w:space="0" w:color="000000"/>
              <w:right w:val="single" w:sz="8" w:space="0" w:color="000000"/>
            </w:tcBorders>
          </w:tcPr>
          <w:p w14:paraId="76E48E16" w14:textId="77777777" w:rsidR="00F67E59" w:rsidRPr="003A3444" w:rsidRDefault="00F67E59" w:rsidP="00F67E59">
            <w:pPr>
              <w:jc w:val="both"/>
            </w:pPr>
            <w:r w:rsidRPr="003A3444">
              <w:t xml:space="preserve">Размещение стоянок (парковок) легковых автомобилей и других </w:t>
            </w:r>
            <w:proofErr w:type="spellStart"/>
            <w:r w:rsidRPr="003A3444">
              <w:t>мототранспортных</w:t>
            </w:r>
            <w:proofErr w:type="spellEnd"/>
            <w:r w:rsidRPr="003A3444">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520" w:type="dxa"/>
            <w:tcBorders>
              <w:top w:val="nil"/>
              <w:left w:val="nil"/>
              <w:bottom w:val="single" w:sz="8" w:space="0" w:color="000000"/>
              <w:right w:val="single" w:sz="8" w:space="0" w:color="000000"/>
            </w:tcBorders>
          </w:tcPr>
          <w:p w14:paraId="392BEA4A"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608DD5B" w14:textId="77777777" w:rsidTr="00F67E59">
        <w:trPr>
          <w:trHeight w:val="367"/>
        </w:trPr>
        <w:tc>
          <w:tcPr>
            <w:tcW w:w="567" w:type="dxa"/>
            <w:vMerge/>
            <w:tcBorders>
              <w:top w:val="nil"/>
              <w:left w:val="single" w:sz="8" w:space="0" w:color="000000"/>
              <w:bottom w:val="single" w:sz="8" w:space="0" w:color="000000"/>
              <w:right w:val="single" w:sz="8" w:space="0" w:color="000000"/>
            </w:tcBorders>
          </w:tcPr>
          <w:p w14:paraId="624D9C3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66DF65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391439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6DA269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A0612B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F0CDE09" w14:textId="77777777" w:rsidTr="00F67E59">
        <w:trPr>
          <w:trHeight w:val="367"/>
        </w:trPr>
        <w:tc>
          <w:tcPr>
            <w:tcW w:w="567" w:type="dxa"/>
            <w:vMerge/>
            <w:tcBorders>
              <w:top w:val="nil"/>
              <w:left w:val="single" w:sz="8" w:space="0" w:color="000000"/>
              <w:bottom w:val="single" w:sz="4" w:space="0" w:color="auto"/>
              <w:right w:val="single" w:sz="8" w:space="0" w:color="000000"/>
            </w:tcBorders>
          </w:tcPr>
          <w:p w14:paraId="2D20D509"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5F99801A"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ED44A60"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136120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25F5A03"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2E26A15" w14:textId="77777777" w:rsidTr="00F67E59">
        <w:trPr>
          <w:trHeight w:val="367"/>
        </w:trPr>
        <w:tc>
          <w:tcPr>
            <w:tcW w:w="567" w:type="dxa"/>
            <w:vMerge/>
            <w:tcBorders>
              <w:top w:val="single" w:sz="4" w:space="0" w:color="auto"/>
              <w:left w:val="single" w:sz="4" w:space="0" w:color="auto"/>
              <w:bottom w:val="single" w:sz="4" w:space="0" w:color="auto"/>
              <w:right w:val="single" w:sz="4" w:space="0" w:color="auto"/>
            </w:tcBorders>
          </w:tcPr>
          <w:p w14:paraId="6BAEDAE8"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2E10D5B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6E49D62"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B769DC2"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08ED73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02DE889" w14:textId="77777777" w:rsidTr="00F67E59">
        <w:trPr>
          <w:trHeight w:val="367"/>
        </w:trPr>
        <w:tc>
          <w:tcPr>
            <w:tcW w:w="567" w:type="dxa"/>
            <w:vMerge/>
            <w:tcBorders>
              <w:top w:val="single" w:sz="4" w:space="0" w:color="auto"/>
              <w:left w:val="single" w:sz="8" w:space="0" w:color="000000"/>
              <w:bottom w:val="single" w:sz="8" w:space="0" w:color="000000"/>
              <w:right w:val="single" w:sz="8" w:space="0" w:color="000000"/>
            </w:tcBorders>
          </w:tcPr>
          <w:p w14:paraId="730CAE6C"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488C5CB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BCEDA7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99EC65D"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B2CC928"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D99AD8A" w14:textId="77777777" w:rsidTr="00F67E59">
        <w:trPr>
          <w:trHeight w:val="367"/>
        </w:trPr>
        <w:tc>
          <w:tcPr>
            <w:tcW w:w="567" w:type="dxa"/>
            <w:vMerge/>
            <w:tcBorders>
              <w:top w:val="nil"/>
              <w:left w:val="single" w:sz="8" w:space="0" w:color="000000"/>
              <w:bottom w:val="single" w:sz="4" w:space="0" w:color="auto"/>
              <w:right w:val="single" w:sz="8" w:space="0" w:color="000000"/>
            </w:tcBorders>
          </w:tcPr>
          <w:p w14:paraId="3C3EA3EA"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4A23212C"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0BC74A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8D49C3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F7A9B04"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53706C8" w14:textId="77777777" w:rsidTr="00F67E59">
        <w:trPr>
          <w:trHeight w:val="60"/>
        </w:trPr>
        <w:tc>
          <w:tcPr>
            <w:tcW w:w="567" w:type="dxa"/>
            <w:vMerge w:val="restart"/>
            <w:tcBorders>
              <w:top w:val="single" w:sz="4" w:space="0" w:color="auto"/>
              <w:left w:val="single" w:sz="4" w:space="0" w:color="auto"/>
              <w:bottom w:val="single" w:sz="4" w:space="0" w:color="auto"/>
              <w:right w:val="single" w:sz="4" w:space="0" w:color="auto"/>
            </w:tcBorders>
          </w:tcPr>
          <w:p w14:paraId="5BA34CBD" w14:textId="77777777" w:rsidR="00F67E59" w:rsidRPr="003A3444" w:rsidRDefault="00F67E59" w:rsidP="00596C2D">
            <w:pPr>
              <w:numPr>
                <w:ilvl w:val="0"/>
                <w:numId w:val="70"/>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22C3E50D" w14:textId="77777777" w:rsidR="00F67E59" w:rsidRPr="003A3444" w:rsidRDefault="00F67E59" w:rsidP="00F67E59">
            <w:r w:rsidRPr="003A3444">
              <w:t>Водный спорт</w:t>
            </w:r>
          </w:p>
        </w:tc>
        <w:tc>
          <w:tcPr>
            <w:tcW w:w="1701" w:type="dxa"/>
            <w:vMerge w:val="restart"/>
            <w:tcBorders>
              <w:top w:val="single" w:sz="4" w:space="0" w:color="auto"/>
              <w:left w:val="single" w:sz="4" w:space="0" w:color="auto"/>
              <w:bottom w:val="single" w:sz="4" w:space="0" w:color="auto"/>
              <w:right w:val="single" w:sz="4" w:space="0" w:color="auto"/>
            </w:tcBorders>
          </w:tcPr>
          <w:p w14:paraId="5036D6E6" w14:textId="77777777" w:rsidR="00F67E59" w:rsidRPr="003A3444" w:rsidRDefault="00F67E59" w:rsidP="00F67E59">
            <w:r w:rsidRPr="003A3444">
              <w:t xml:space="preserve">5.1.5 </w:t>
            </w:r>
          </w:p>
        </w:tc>
        <w:tc>
          <w:tcPr>
            <w:tcW w:w="3969" w:type="dxa"/>
            <w:vMerge w:val="restart"/>
            <w:tcBorders>
              <w:top w:val="single" w:sz="4" w:space="0" w:color="auto"/>
              <w:left w:val="single" w:sz="4" w:space="0" w:color="auto"/>
              <w:bottom w:val="single" w:sz="4" w:space="0" w:color="auto"/>
              <w:right w:val="single" w:sz="4" w:space="0" w:color="auto"/>
            </w:tcBorders>
          </w:tcPr>
          <w:p w14:paraId="62DF11B7" w14:textId="77777777" w:rsidR="00F67E59" w:rsidRPr="003A3444" w:rsidRDefault="00F67E59" w:rsidP="00F67E59">
            <w:pPr>
              <w:jc w:val="both"/>
            </w:pPr>
            <w:r w:rsidRPr="003A3444">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6520" w:type="dxa"/>
            <w:tcBorders>
              <w:top w:val="single" w:sz="4" w:space="0" w:color="auto"/>
              <w:left w:val="single" w:sz="4" w:space="0" w:color="auto"/>
              <w:bottom w:val="single" w:sz="4" w:space="0" w:color="auto"/>
              <w:right w:val="single" w:sz="4" w:space="0" w:color="auto"/>
            </w:tcBorders>
          </w:tcPr>
          <w:p w14:paraId="22B7835B"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3CDB29D4" w14:textId="77777777" w:rsidTr="00F67E59">
        <w:trPr>
          <w:trHeight w:val="60"/>
        </w:trPr>
        <w:tc>
          <w:tcPr>
            <w:tcW w:w="567" w:type="dxa"/>
            <w:vMerge/>
            <w:tcBorders>
              <w:top w:val="single" w:sz="4" w:space="0" w:color="auto"/>
              <w:left w:val="single" w:sz="8" w:space="0" w:color="000000"/>
              <w:bottom w:val="single" w:sz="8" w:space="0" w:color="000000"/>
              <w:right w:val="single" w:sz="8" w:space="0" w:color="000000"/>
            </w:tcBorders>
          </w:tcPr>
          <w:p w14:paraId="5B0C26DB"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7C3B97A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5365B7B"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16047F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5B49C4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199099F" w14:textId="77777777" w:rsidTr="00F67E59">
        <w:trPr>
          <w:trHeight w:val="60"/>
        </w:trPr>
        <w:tc>
          <w:tcPr>
            <w:tcW w:w="567" w:type="dxa"/>
            <w:vMerge/>
            <w:tcBorders>
              <w:top w:val="nil"/>
              <w:left w:val="single" w:sz="8" w:space="0" w:color="000000"/>
              <w:bottom w:val="single" w:sz="4" w:space="0" w:color="auto"/>
              <w:right w:val="single" w:sz="8" w:space="0" w:color="000000"/>
            </w:tcBorders>
          </w:tcPr>
          <w:p w14:paraId="3EE0770B"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4443B058"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3D10784"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51A543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E1D3578"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7167AF13" w14:textId="77777777" w:rsidTr="00F67E59">
        <w:trPr>
          <w:trHeight w:val="60"/>
        </w:trPr>
        <w:tc>
          <w:tcPr>
            <w:tcW w:w="567" w:type="dxa"/>
            <w:vMerge/>
            <w:tcBorders>
              <w:top w:val="single" w:sz="4" w:space="0" w:color="auto"/>
              <w:left w:val="single" w:sz="4" w:space="0" w:color="auto"/>
              <w:bottom w:val="single" w:sz="4" w:space="0" w:color="auto"/>
              <w:right w:val="single" w:sz="4" w:space="0" w:color="auto"/>
            </w:tcBorders>
          </w:tcPr>
          <w:p w14:paraId="7712E81C"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2B5F61B9"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534D140"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564C2BF6"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33F608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5AE05D29" w14:textId="77777777" w:rsidTr="00F67E59">
        <w:trPr>
          <w:trHeight w:val="60"/>
        </w:trPr>
        <w:tc>
          <w:tcPr>
            <w:tcW w:w="567" w:type="dxa"/>
            <w:vMerge/>
            <w:tcBorders>
              <w:top w:val="single" w:sz="4" w:space="0" w:color="auto"/>
              <w:left w:val="single" w:sz="8" w:space="0" w:color="000000"/>
              <w:bottom w:val="single" w:sz="8" w:space="0" w:color="000000"/>
              <w:right w:val="single" w:sz="8" w:space="0" w:color="000000"/>
            </w:tcBorders>
          </w:tcPr>
          <w:p w14:paraId="31B47266"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72958EB0"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E8FFBC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4BA2B3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51828C2"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54494481" w14:textId="77777777" w:rsidTr="00F67E59">
        <w:trPr>
          <w:trHeight w:val="60"/>
        </w:trPr>
        <w:tc>
          <w:tcPr>
            <w:tcW w:w="567" w:type="dxa"/>
            <w:vMerge/>
            <w:tcBorders>
              <w:top w:val="nil"/>
              <w:left w:val="single" w:sz="8" w:space="0" w:color="000000"/>
              <w:bottom w:val="single" w:sz="8" w:space="0" w:color="000000"/>
              <w:right w:val="single" w:sz="8" w:space="0" w:color="000000"/>
            </w:tcBorders>
          </w:tcPr>
          <w:p w14:paraId="6C62E10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860DD4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714FA8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ADBE6C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1325DE8"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326F82EA" w14:textId="77777777" w:rsidTr="00F67E59">
        <w:trPr>
          <w:trHeight w:val="60"/>
        </w:trPr>
        <w:tc>
          <w:tcPr>
            <w:tcW w:w="567" w:type="dxa"/>
            <w:vMerge w:val="restart"/>
            <w:tcBorders>
              <w:top w:val="nil"/>
              <w:left w:val="single" w:sz="8" w:space="0" w:color="000000"/>
              <w:bottom w:val="single" w:sz="8" w:space="0" w:color="000000"/>
              <w:right w:val="single" w:sz="8" w:space="0" w:color="000000"/>
            </w:tcBorders>
          </w:tcPr>
          <w:p w14:paraId="19D5DDAF" w14:textId="77777777" w:rsidR="00F67E59" w:rsidRPr="003A3444" w:rsidRDefault="00F67E59" w:rsidP="00596C2D">
            <w:pPr>
              <w:numPr>
                <w:ilvl w:val="0"/>
                <w:numId w:val="70"/>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3CA64DBA" w14:textId="77777777" w:rsidR="00F67E59" w:rsidRPr="003A3444" w:rsidRDefault="00F67E59" w:rsidP="00F67E59">
            <w:r w:rsidRPr="003A3444">
              <w:t>Связь</w:t>
            </w:r>
          </w:p>
        </w:tc>
        <w:tc>
          <w:tcPr>
            <w:tcW w:w="1701" w:type="dxa"/>
            <w:vMerge w:val="restart"/>
            <w:tcBorders>
              <w:top w:val="nil"/>
              <w:left w:val="nil"/>
              <w:bottom w:val="single" w:sz="8" w:space="0" w:color="000000"/>
              <w:right w:val="single" w:sz="8" w:space="0" w:color="000000"/>
            </w:tcBorders>
          </w:tcPr>
          <w:p w14:paraId="5300B987" w14:textId="77777777" w:rsidR="00F67E59" w:rsidRPr="003A3444" w:rsidRDefault="00F67E59" w:rsidP="00F67E59">
            <w:r w:rsidRPr="003A3444">
              <w:t>6.8</w:t>
            </w:r>
          </w:p>
        </w:tc>
        <w:tc>
          <w:tcPr>
            <w:tcW w:w="3969" w:type="dxa"/>
            <w:vMerge w:val="restart"/>
            <w:tcBorders>
              <w:top w:val="nil"/>
              <w:left w:val="nil"/>
              <w:bottom w:val="single" w:sz="8" w:space="0" w:color="000000"/>
              <w:right w:val="single" w:sz="8" w:space="0" w:color="000000"/>
            </w:tcBorders>
          </w:tcPr>
          <w:p w14:paraId="5DDA4B87" w14:textId="77777777" w:rsidR="00F67E59" w:rsidRPr="003A3444" w:rsidRDefault="00F67E59" w:rsidP="00F67E59">
            <w:pPr>
              <w:jc w:val="both"/>
            </w:pPr>
            <w:r w:rsidRPr="003A3444">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520" w:type="dxa"/>
            <w:tcBorders>
              <w:top w:val="nil"/>
              <w:left w:val="nil"/>
              <w:bottom w:val="single" w:sz="8" w:space="0" w:color="000000"/>
              <w:right w:val="single" w:sz="8" w:space="0" w:color="000000"/>
            </w:tcBorders>
          </w:tcPr>
          <w:p w14:paraId="1A9071EE"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EF6739C" w14:textId="77777777" w:rsidTr="00F67E59">
        <w:trPr>
          <w:trHeight w:val="60"/>
        </w:trPr>
        <w:tc>
          <w:tcPr>
            <w:tcW w:w="567" w:type="dxa"/>
            <w:vMerge/>
            <w:tcBorders>
              <w:top w:val="nil"/>
              <w:left w:val="single" w:sz="8" w:space="0" w:color="000000"/>
              <w:bottom w:val="single" w:sz="8" w:space="0" w:color="000000"/>
              <w:right w:val="single" w:sz="8" w:space="0" w:color="000000"/>
            </w:tcBorders>
          </w:tcPr>
          <w:p w14:paraId="7AFE217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257105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11A133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061429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E44582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2A29549" w14:textId="77777777" w:rsidTr="00F67E59">
        <w:trPr>
          <w:trHeight w:val="60"/>
        </w:trPr>
        <w:tc>
          <w:tcPr>
            <w:tcW w:w="567" w:type="dxa"/>
            <w:vMerge/>
            <w:tcBorders>
              <w:top w:val="nil"/>
              <w:left w:val="single" w:sz="8" w:space="0" w:color="000000"/>
              <w:bottom w:val="single" w:sz="8" w:space="0" w:color="000000"/>
              <w:right w:val="single" w:sz="8" w:space="0" w:color="000000"/>
            </w:tcBorders>
          </w:tcPr>
          <w:p w14:paraId="5FBDFE5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6D415B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151145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E8572A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08BEA26"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DC67D1E" w14:textId="77777777" w:rsidTr="00F67E59">
        <w:trPr>
          <w:trHeight w:val="60"/>
        </w:trPr>
        <w:tc>
          <w:tcPr>
            <w:tcW w:w="567" w:type="dxa"/>
            <w:vMerge/>
            <w:tcBorders>
              <w:top w:val="nil"/>
              <w:left w:val="single" w:sz="8" w:space="0" w:color="000000"/>
              <w:bottom w:val="single" w:sz="8" w:space="0" w:color="000000"/>
              <w:right w:val="single" w:sz="8" w:space="0" w:color="000000"/>
            </w:tcBorders>
          </w:tcPr>
          <w:p w14:paraId="6245F76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131C54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D69DC8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13D250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1C2EB3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AA84FBA" w14:textId="77777777" w:rsidTr="00F67E59">
        <w:trPr>
          <w:trHeight w:val="60"/>
        </w:trPr>
        <w:tc>
          <w:tcPr>
            <w:tcW w:w="567" w:type="dxa"/>
            <w:vMerge/>
            <w:tcBorders>
              <w:top w:val="nil"/>
              <w:left w:val="single" w:sz="8" w:space="0" w:color="000000"/>
              <w:bottom w:val="single" w:sz="8" w:space="0" w:color="000000"/>
              <w:right w:val="single" w:sz="8" w:space="0" w:color="000000"/>
            </w:tcBorders>
          </w:tcPr>
          <w:p w14:paraId="12BA9D1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C29A09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401EEB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930792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3A42190"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4F05679" w14:textId="77777777" w:rsidTr="00F67E59">
        <w:trPr>
          <w:trHeight w:val="60"/>
        </w:trPr>
        <w:tc>
          <w:tcPr>
            <w:tcW w:w="567" w:type="dxa"/>
            <w:vMerge/>
            <w:tcBorders>
              <w:top w:val="nil"/>
              <w:left w:val="single" w:sz="8" w:space="0" w:color="000000"/>
              <w:bottom w:val="single" w:sz="4" w:space="0" w:color="auto"/>
              <w:right w:val="single" w:sz="8" w:space="0" w:color="000000"/>
            </w:tcBorders>
          </w:tcPr>
          <w:p w14:paraId="6607782C"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479A1583"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D382125"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D5C917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346246E"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94DBDB6"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13321083" w14:textId="77777777" w:rsidR="00F67E59" w:rsidRPr="003A3444" w:rsidRDefault="00F67E59" w:rsidP="00596C2D">
            <w:pPr>
              <w:numPr>
                <w:ilvl w:val="0"/>
                <w:numId w:val="70"/>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02B0400B" w14:textId="77777777" w:rsidR="00F67E59" w:rsidRPr="003A3444" w:rsidRDefault="00F67E59" w:rsidP="00F67E59">
            <w:r w:rsidRPr="003A3444">
              <w:t>Охрана Государственной границы Российской Федерации</w:t>
            </w:r>
          </w:p>
        </w:tc>
        <w:tc>
          <w:tcPr>
            <w:tcW w:w="1701" w:type="dxa"/>
            <w:vMerge w:val="restart"/>
            <w:tcBorders>
              <w:top w:val="single" w:sz="4" w:space="0" w:color="auto"/>
              <w:left w:val="single" w:sz="4" w:space="0" w:color="auto"/>
              <w:bottom w:val="single" w:sz="4" w:space="0" w:color="auto"/>
              <w:right w:val="single" w:sz="4" w:space="0" w:color="auto"/>
            </w:tcBorders>
          </w:tcPr>
          <w:p w14:paraId="3E95A04A" w14:textId="77777777" w:rsidR="00F67E59" w:rsidRPr="003A3444" w:rsidRDefault="00F67E59" w:rsidP="00F67E59">
            <w:r w:rsidRPr="003A3444">
              <w:t>8.2</w:t>
            </w:r>
          </w:p>
        </w:tc>
        <w:tc>
          <w:tcPr>
            <w:tcW w:w="3969" w:type="dxa"/>
            <w:vMerge w:val="restart"/>
            <w:tcBorders>
              <w:top w:val="single" w:sz="4" w:space="0" w:color="auto"/>
              <w:left w:val="single" w:sz="4" w:space="0" w:color="auto"/>
              <w:bottom w:val="single" w:sz="4" w:space="0" w:color="auto"/>
              <w:right w:val="single" w:sz="4" w:space="0" w:color="auto"/>
            </w:tcBorders>
          </w:tcPr>
          <w:p w14:paraId="0D331CDE" w14:textId="77777777" w:rsidR="00F67E59" w:rsidRPr="003A3444" w:rsidRDefault="00F67E59" w:rsidP="00F67E59">
            <w:pPr>
              <w:jc w:val="both"/>
            </w:pPr>
            <w:r w:rsidRPr="003A3444">
              <w:t>Размещение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w:t>
            </w:r>
          </w:p>
        </w:tc>
        <w:tc>
          <w:tcPr>
            <w:tcW w:w="6520" w:type="dxa"/>
            <w:tcBorders>
              <w:top w:val="single" w:sz="4" w:space="0" w:color="auto"/>
              <w:left w:val="single" w:sz="4" w:space="0" w:color="auto"/>
              <w:bottom w:val="single" w:sz="4" w:space="0" w:color="auto"/>
              <w:right w:val="single" w:sz="4" w:space="0" w:color="auto"/>
            </w:tcBorders>
          </w:tcPr>
          <w:p w14:paraId="7CE71CED"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07F7B13B"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4673D4A5"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4B19C80"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CCDBD2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BDF700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5D92F4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8F04B4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456D04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180A48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F33E6F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530867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1A38349"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5DAC42DC"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583DE3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EF1EFF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290228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E89BE0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54B1D34"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A345DF8"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48DCC3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EE008B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3BBFB5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DA56FA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EB82A1C"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E23F770"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2605DF38"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4A511EF1"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51CD4D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E1E65B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F320CDA"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6226226"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54D86146" w14:textId="77777777" w:rsidR="00F67E59" w:rsidRPr="003A3444" w:rsidRDefault="00F67E59" w:rsidP="00596C2D">
            <w:pPr>
              <w:numPr>
                <w:ilvl w:val="0"/>
                <w:numId w:val="70"/>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0C188F41" w14:textId="77777777" w:rsidR="00F67E59" w:rsidRPr="003A3444" w:rsidRDefault="00F67E59" w:rsidP="00F67E59">
            <w:r w:rsidRPr="003A3444">
              <w:t>Историко-культурная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253C5568" w14:textId="77777777" w:rsidR="00F67E59" w:rsidRPr="003A3444" w:rsidRDefault="00F67E59" w:rsidP="00F67E59">
            <w:r w:rsidRPr="003A3444">
              <w:t>9.3</w:t>
            </w:r>
          </w:p>
        </w:tc>
        <w:tc>
          <w:tcPr>
            <w:tcW w:w="3969" w:type="dxa"/>
            <w:vMerge w:val="restart"/>
            <w:tcBorders>
              <w:top w:val="single" w:sz="4" w:space="0" w:color="auto"/>
              <w:left w:val="single" w:sz="4" w:space="0" w:color="auto"/>
              <w:bottom w:val="single" w:sz="4" w:space="0" w:color="auto"/>
              <w:right w:val="single" w:sz="4" w:space="0" w:color="auto"/>
            </w:tcBorders>
          </w:tcPr>
          <w:p w14:paraId="16A53161" w14:textId="77777777" w:rsidR="00F67E59" w:rsidRPr="003A3444" w:rsidRDefault="00F67E59" w:rsidP="00F67E59">
            <w:pPr>
              <w:jc w:val="both"/>
            </w:pPr>
            <w:r w:rsidRPr="003A3444">
              <w:t>Сохранение и изучение объектов культурного наследия народов Российской Федерации (памятников истории и культуры), в том числе:</w:t>
            </w:r>
          </w:p>
          <w:p w14:paraId="5A640B5C" w14:textId="77777777" w:rsidR="00F67E59" w:rsidRPr="003A3444" w:rsidRDefault="00F67E59" w:rsidP="00F67E59">
            <w:pPr>
              <w:jc w:val="both"/>
            </w:pPr>
            <w:r w:rsidRPr="003A3444">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6520" w:type="dxa"/>
            <w:tcBorders>
              <w:top w:val="single" w:sz="4" w:space="0" w:color="auto"/>
              <w:left w:val="single" w:sz="4" w:space="0" w:color="auto"/>
              <w:bottom w:val="single" w:sz="4" w:space="0" w:color="auto"/>
              <w:right w:val="single" w:sz="4" w:space="0" w:color="auto"/>
            </w:tcBorders>
          </w:tcPr>
          <w:p w14:paraId="4B14C04F"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A908A96"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201C48A3"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781B605D"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D4CD71B"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7E5027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79BAED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A07C7F8"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62173B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C60D11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941BC7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9E6FC2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D64AB2D"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1E95184"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78F613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29158F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D0DE6D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95DEFB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3C32EDB"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F8F4A75"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EE8F32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9C4A32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7B3679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89A82B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A96A044"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124FC0B"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37287127"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2589A861"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D0D6875"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66D147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1B6E967"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E79B7DA" w14:textId="77777777" w:rsidTr="00F67E59">
        <w:trPr>
          <w:trHeight w:val="460"/>
        </w:trPr>
        <w:tc>
          <w:tcPr>
            <w:tcW w:w="567" w:type="dxa"/>
            <w:vMerge w:val="restart"/>
            <w:tcBorders>
              <w:top w:val="single" w:sz="4" w:space="0" w:color="auto"/>
              <w:left w:val="single" w:sz="4" w:space="0" w:color="auto"/>
              <w:bottom w:val="single" w:sz="4" w:space="0" w:color="auto"/>
              <w:right w:val="single" w:sz="4" w:space="0" w:color="auto"/>
            </w:tcBorders>
          </w:tcPr>
          <w:p w14:paraId="32E613DB" w14:textId="77777777" w:rsidR="00F67E59" w:rsidRPr="003A3444" w:rsidRDefault="00F67E59" w:rsidP="00596C2D">
            <w:pPr>
              <w:numPr>
                <w:ilvl w:val="0"/>
                <w:numId w:val="70"/>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3F9474BA" w14:textId="77777777" w:rsidR="00F67E59" w:rsidRPr="003A3444" w:rsidRDefault="00F67E59" w:rsidP="00F67E59">
            <w:r w:rsidRPr="003A3444">
              <w:t>Улично-дорожная сеть</w:t>
            </w:r>
          </w:p>
        </w:tc>
        <w:tc>
          <w:tcPr>
            <w:tcW w:w="1701" w:type="dxa"/>
            <w:vMerge w:val="restart"/>
            <w:tcBorders>
              <w:top w:val="single" w:sz="4" w:space="0" w:color="auto"/>
              <w:left w:val="single" w:sz="4" w:space="0" w:color="auto"/>
              <w:bottom w:val="single" w:sz="4" w:space="0" w:color="auto"/>
              <w:right w:val="single" w:sz="4" w:space="0" w:color="auto"/>
            </w:tcBorders>
          </w:tcPr>
          <w:p w14:paraId="3D4ED7F1" w14:textId="77777777" w:rsidR="00F67E59" w:rsidRPr="003A3444" w:rsidRDefault="00F67E59" w:rsidP="00F67E59">
            <w:r w:rsidRPr="003A3444">
              <w:t>12.0.1</w:t>
            </w:r>
          </w:p>
        </w:tc>
        <w:tc>
          <w:tcPr>
            <w:tcW w:w="3969" w:type="dxa"/>
            <w:vMerge w:val="restart"/>
            <w:tcBorders>
              <w:top w:val="single" w:sz="4" w:space="0" w:color="auto"/>
              <w:left w:val="single" w:sz="4" w:space="0" w:color="auto"/>
              <w:bottom w:val="single" w:sz="4" w:space="0" w:color="auto"/>
              <w:right w:val="single" w:sz="4" w:space="0" w:color="auto"/>
            </w:tcBorders>
          </w:tcPr>
          <w:p w14:paraId="14BF0043" w14:textId="77777777" w:rsidR="00F67E59" w:rsidRPr="003A3444" w:rsidRDefault="00F67E59" w:rsidP="00F67E59">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0" w:type="dxa"/>
            <w:tcBorders>
              <w:top w:val="single" w:sz="4" w:space="0" w:color="auto"/>
              <w:left w:val="single" w:sz="4" w:space="0" w:color="auto"/>
              <w:bottom w:val="single" w:sz="4" w:space="0" w:color="auto"/>
              <w:right w:val="single" w:sz="4" w:space="0" w:color="auto"/>
            </w:tcBorders>
          </w:tcPr>
          <w:p w14:paraId="7E79B74B"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312BD25" w14:textId="77777777" w:rsidTr="00F67E59">
        <w:trPr>
          <w:trHeight w:val="460"/>
        </w:trPr>
        <w:tc>
          <w:tcPr>
            <w:tcW w:w="567" w:type="dxa"/>
            <w:vMerge/>
            <w:tcBorders>
              <w:top w:val="single" w:sz="4" w:space="0" w:color="auto"/>
              <w:left w:val="single" w:sz="8" w:space="0" w:color="000000"/>
              <w:bottom w:val="single" w:sz="8" w:space="0" w:color="000000"/>
              <w:right w:val="single" w:sz="8" w:space="0" w:color="000000"/>
            </w:tcBorders>
          </w:tcPr>
          <w:p w14:paraId="3E8EE68F"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0B2FD6E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554961D"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90FBED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C18EB9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3C3C74E" w14:textId="77777777" w:rsidTr="00F67E59">
        <w:trPr>
          <w:trHeight w:val="460"/>
        </w:trPr>
        <w:tc>
          <w:tcPr>
            <w:tcW w:w="567" w:type="dxa"/>
            <w:vMerge/>
            <w:tcBorders>
              <w:top w:val="nil"/>
              <w:left w:val="single" w:sz="8" w:space="0" w:color="000000"/>
              <w:bottom w:val="single" w:sz="8" w:space="0" w:color="000000"/>
              <w:right w:val="single" w:sz="8" w:space="0" w:color="000000"/>
            </w:tcBorders>
          </w:tcPr>
          <w:p w14:paraId="30EF249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15C4B5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CC40EB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874895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9C4F3A5"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48ABD9E" w14:textId="77777777" w:rsidTr="00F67E59">
        <w:trPr>
          <w:trHeight w:val="460"/>
        </w:trPr>
        <w:tc>
          <w:tcPr>
            <w:tcW w:w="567" w:type="dxa"/>
            <w:vMerge/>
            <w:tcBorders>
              <w:top w:val="nil"/>
              <w:left w:val="single" w:sz="8" w:space="0" w:color="000000"/>
              <w:bottom w:val="single" w:sz="8" w:space="0" w:color="000000"/>
              <w:right w:val="single" w:sz="8" w:space="0" w:color="000000"/>
            </w:tcBorders>
          </w:tcPr>
          <w:p w14:paraId="08C19DF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6D5705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5434CC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1E5A80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26C6C7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668CF07" w14:textId="77777777" w:rsidTr="00F67E59">
        <w:trPr>
          <w:trHeight w:val="460"/>
        </w:trPr>
        <w:tc>
          <w:tcPr>
            <w:tcW w:w="567" w:type="dxa"/>
            <w:vMerge/>
            <w:tcBorders>
              <w:top w:val="nil"/>
              <w:left w:val="single" w:sz="8" w:space="0" w:color="000000"/>
              <w:bottom w:val="single" w:sz="8" w:space="0" w:color="000000"/>
              <w:right w:val="single" w:sz="8" w:space="0" w:color="000000"/>
            </w:tcBorders>
          </w:tcPr>
          <w:p w14:paraId="499937C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5FEB8C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8033CB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F3D794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46233C4"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A03D835" w14:textId="77777777" w:rsidTr="00F67E59">
        <w:trPr>
          <w:trHeight w:val="460"/>
        </w:trPr>
        <w:tc>
          <w:tcPr>
            <w:tcW w:w="567" w:type="dxa"/>
            <w:vMerge/>
            <w:tcBorders>
              <w:top w:val="nil"/>
              <w:left w:val="single" w:sz="8" w:space="0" w:color="000000"/>
              <w:bottom w:val="single" w:sz="8" w:space="0" w:color="000000"/>
              <w:right w:val="single" w:sz="8" w:space="0" w:color="000000"/>
            </w:tcBorders>
          </w:tcPr>
          <w:p w14:paraId="0DDB1DC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A132EA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CF13C5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DA5C67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BBC187A"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308A6BEE" w14:textId="77777777" w:rsidR="00F67E59" w:rsidRPr="003A3444" w:rsidRDefault="00F67E59" w:rsidP="00F67E59">
      <w:pPr>
        <w:spacing w:before="200"/>
        <w:outlineLvl w:val="3"/>
        <w:rPr>
          <w:b/>
        </w:rPr>
      </w:pPr>
      <w:bookmarkStart w:id="321" w:name="_Toc208935646"/>
      <w:r w:rsidRPr="003A3444">
        <w:rPr>
          <w:b/>
        </w:rPr>
        <w:t>Особенности применения градостроительного регламента</w:t>
      </w:r>
      <w:bookmarkEnd w:id="321"/>
    </w:p>
    <w:p w14:paraId="495B5AE8" w14:textId="77777777" w:rsidR="00F67E59" w:rsidRPr="003A3444" w:rsidRDefault="00F67E59" w:rsidP="00F67E59">
      <w:pPr>
        <w:ind w:firstLine="567"/>
        <w:jc w:val="both"/>
      </w:pPr>
      <w:r w:rsidRPr="003A3444">
        <w:t>3. Иные предельные параметры разрешенного строительства, реконструкции объектов капитального строительства.</w:t>
      </w:r>
    </w:p>
    <w:p w14:paraId="50BB6121" w14:textId="77777777" w:rsidR="00F67E59" w:rsidRPr="003A3444" w:rsidRDefault="00F67E59" w:rsidP="00F67E59">
      <w:pPr>
        <w:ind w:firstLine="567"/>
        <w:jc w:val="both"/>
      </w:pPr>
      <w:r w:rsidRPr="003A3444">
        <w:t>3.1. Минимальные отступы:</w:t>
      </w:r>
    </w:p>
    <w:p w14:paraId="3F8A0994"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2D9E3D65"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2AA6223C"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должен быть не менее 6 м;</w:t>
      </w:r>
    </w:p>
    <w:p w14:paraId="427C29C5"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36B86E56" w14:textId="77777777" w:rsidR="00F67E59" w:rsidRPr="003A3444" w:rsidRDefault="00F67E59" w:rsidP="00F67E59">
      <w:pPr>
        <w:ind w:firstLine="567"/>
        <w:jc w:val="both"/>
      </w:pPr>
      <w:r w:rsidRPr="003A3444">
        <w:t>4.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5C6DA67E" w14:textId="13753550" w:rsidR="00F67E59" w:rsidRPr="003A3444" w:rsidRDefault="00F67E59" w:rsidP="00F67E59">
      <w:pPr>
        <w:ind w:firstLine="567"/>
        <w:jc w:val="both"/>
      </w:pPr>
      <w:r w:rsidRPr="003A3444">
        <w:t>5. В границах территориальной зоны,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w:t>
      </w:r>
    </w:p>
    <w:p w14:paraId="75991406" w14:textId="77777777" w:rsidR="00F67E59" w:rsidRPr="003A3444" w:rsidRDefault="00F67E59" w:rsidP="00F67E59">
      <w:pPr>
        <w:spacing w:before="200"/>
        <w:outlineLvl w:val="3"/>
        <w:rPr>
          <w:b/>
        </w:rPr>
      </w:pPr>
      <w:bookmarkStart w:id="322" w:name="_Toc208417626"/>
      <w:bookmarkStart w:id="323" w:name="_Toc208935647"/>
      <w:r w:rsidRPr="003A3444">
        <w:rPr>
          <w:b/>
        </w:rPr>
        <w:t>Требования к архитектурно-градостроительному облику объектов капитального строительства</w:t>
      </w:r>
      <w:bookmarkEnd w:id="322"/>
      <w:bookmarkEnd w:id="323"/>
    </w:p>
    <w:p w14:paraId="0CA22BBC"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44748105" w14:textId="5C1770CD" w:rsidR="00F67E59" w:rsidRPr="003A3444" w:rsidRDefault="00F67E59" w:rsidP="00F67E59">
      <w:pPr>
        <w:spacing w:before="200"/>
        <w:jc w:val="center"/>
        <w:outlineLvl w:val="2"/>
        <w:rPr>
          <w:b/>
        </w:rPr>
      </w:pPr>
      <w:bookmarkStart w:id="324" w:name="_Toc208417627"/>
      <w:bookmarkStart w:id="325" w:name="_Toc208935648"/>
      <w:r w:rsidRPr="003A3444">
        <w:rPr>
          <w:b/>
        </w:rPr>
        <w:t xml:space="preserve">Статья </w:t>
      </w:r>
      <w:r w:rsidR="0098227D">
        <w:rPr>
          <w:b/>
        </w:rPr>
        <w:t>60</w:t>
      </w:r>
      <w:r w:rsidRPr="003A3444">
        <w:rPr>
          <w:b/>
        </w:rPr>
        <w:t>. ЗО2. Зона размещения организаций отдыха детей и их оздоровления</w:t>
      </w:r>
      <w:bookmarkEnd w:id="324"/>
      <w:bookmarkEnd w:id="325"/>
    </w:p>
    <w:p w14:paraId="44867FB9" w14:textId="77777777" w:rsidR="00F67E59" w:rsidRPr="003A3444" w:rsidRDefault="00F67E59" w:rsidP="00F67E59">
      <w:pPr>
        <w:ind w:firstLine="567"/>
        <w:jc w:val="both"/>
      </w:pPr>
      <w:r w:rsidRPr="003A3444">
        <w:t>1. Территориальная зона ЗО2 предназначена для размещения детских оздоровительных учреждений, оздоровительно-спортивных лагерей.</w:t>
      </w:r>
    </w:p>
    <w:p w14:paraId="76DEAD0D" w14:textId="77777777" w:rsidR="00F67E59" w:rsidRPr="003A3444" w:rsidRDefault="00F67E59" w:rsidP="00F67E59">
      <w:pPr>
        <w:ind w:firstLine="567"/>
        <w:jc w:val="both"/>
      </w:pPr>
      <w:r w:rsidRPr="003A3444">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ЗО2:</w:t>
      </w:r>
    </w:p>
    <w:p w14:paraId="57A1CB8D" w14:textId="77777777" w:rsidR="00F67E59" w:rsidRPr="003A3444" w:rsidRDefault="00F67E59" w:rsidP="00F67E59">
      <w:pPr>
        <w:spacing w:before="200"/>
        <w:outlineLvl w:val="3"/>
        <w:rPr>
          <w:b/>
        </w:rPr>
      </w:pPr>
      <w:bookmarkStart w:id="326" w:name="_Toc208935649"/>
      <w:r w:rsidRPr="003A3444">
        <w:rPr>
          <w:b/>
        </w:rPr>
        <w:t>Основные виды разрешенного использования земельных участков и объектов капитального строительства</w:t>
      </w:r>
      <w:bookmarkEnd w:id="326"/>
    </w:p>
    <w:tbl>
      <w:tblPr>
        <w:tblStyle w:val="a7"/>
        <w:tblW w:w="15024" w:type="dxa"/>
        <w:tblLayout w:type="fixed"/>
        <w:tblLook w:val="04A0" w:firstRow="1" w:lastRow="0" w:firstColumn="1" w:lastColumn="0" w:noHBand="0" w:noVBand="1"/>
      </w:tblPr>
      <w:tblGrid>
        <w:gridCol w:w="565"/>
        <w:gridCol w:w="2269"/>
        <w:gridCol w:w="1701"/>
        <w:gridCol w:w="3969"/>
        <w:gridCol w:w="6520"/>
      </w:tblGrid>
      <w:tr w:rsidR="003A3444" w:rsidRPr="003A3444" w14:paraId="2E74A794" w14:textId="77777777" w:rsidTr="00F67E59">
        <w:tc>
          <w:tcPr>
            <w:tcW w:w="565" w:type="dxa"/>
            <w:tcBorders>
              <w:top w:val="single" w:sz="8" w:space="0" w:color="000000"/>
              <w:left w:val="single" w:sz="8" w:space="0" w:color="000000"/>
              <w:bottom w:val="single" w:sz="4" w:space="0" w:color="auto"/>
              <w:right w:val="single" w:sz="8" w:space="0" w:color="000000"/>
            </w:tcBorders>
          </w:tcPr>
          <w:p w14:paraId="750AB590" w14:textId="77777777" w:rsidR="00F67E59" w:rsidRPr="003A3444" w:rsidRDefault="00F67E59" w:rsidP="00F67E59">
            <w:pPr>
              <w:jc w:val="center"/>
            </w:pPr>
            <w:r w:rsidRPr="003A3444">
              <w:t>№ п/п</w:t>
            </w:r>
          </w:p>
        </w:tc>
        <w:tc>
          <w:tcPr>
            <w:tcW w:w="2269" w:type="dxa"/>
            <w:tcBorders>
              <w:top w:val="single" w:sz="8" w:space="0" w:color="000000"/>
              <w:left w:val="nil"/>
              <w:bottom w:val="single" w:sz="4" w:space="0" w:color="auto"/>
              <w:right w:val="single" w:sz="8" w:space="0" w:color="000000"/>
            </w:tcBorders>
          </w:tcPr>
          <w:p w14:paraId="36E4513F"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700DA225"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5612517D"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17CCFF8E"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633ECB6C" w14:textId="77777777" w:rsidTr="00F67E59">
        <w:tc>
          <w:tcPr>
            <w:tcW w:w="565" w:type="dxa"/>
            <w:vMerge w:val="restart"/>
            <w:tcBorders>
              <w:top w:val="single" w:sz="4" w:space="0" w:color="auto"/>
              <w:left w:val="single" w:sz="4" w:space="0" w:color="auto"/>
              <w:bottom w:val="single" w:sz="4" w:space="0" w:color="auto"/>
              <w:right w:val="single" w:sz="4" w:space="0" w:color="auto"/>
            </w:tcBorders>
          </w:tcPr>
          <w:p w14:paraId="4C4DAD0F" w14:textId="77777777" w:rsidR="00F67E59" w:rsidRPr="003A3444" w:rsidRDefault="00F67E59" w:rsidP="00596C2D">
            <w:pPr>
              <w:numPr>
                <w:ilvl w:val="0"/>
                <w:numId w:val="71"/>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5AF4FF8D" w14:textId="77777777" w:rsidR="00F67E59" w:rsidRPr="003A3444" w:rsidRDefault="00F67E59" w:rsidP="00F67E59">
            <w:r w:rsidRPr="003A3444">
              <w:t>Хранение автотранспорта</w:t>
            </w:r>
          </w:p>
        </w:tc>
        <w:tc>
          <w:tcPr>
            <w:tcW w:w="1701" w:type="dxa"/>
            <w:vMerge w:val="restart"/>
            <w:tcBorders>
              <w:top w:val="single" w:sz="4" w:space="0" w:color="auto"/>
              <w:left w:val="single" w:sz="4" w:space="0" w:color="auto"/>
              <w:bottom w:val="single" w:sz="4" w:space="0" w:color="auto"/>
              <w:right w:val="single" w:sz="4" w:space="0" w:color="auto"/>
            </w:tcBorders>
          </w:tcPr>
          <w:p w14:paraId="03FC9BAB" w14:textId="77777777" w:rsidR="00F67E59" w:rsidRPr="003A3444" w:rsidRDefault="00F67E59" w:rsidP="00F67E59">
            <w:r w:rsidRPr="003A3444">
              <w:t>2.7.1</w:t>
            </w:r>
          </w:p>
        </w:tc>
        <w:tc>
          <w:tcPr>
            <w:tcW w:w="3969" w:type="dxa"/>
            <w:vMerge w:val="restart"/>
            <w:tcBorders>
              <w:top w:val="single" w:sz="4" w:space="0" w:color="auto"/>
              <w:left w:val="single" w:sz="4" w:space="0" w:color="auto"/>
              <w:bottom w:val="single" w:sz="4" w:space="0" w:color="auto"/>
              <w:right w:val="single" w:sz="4" w:space="0" w:color="auto"/>
            </w:tcBorders>
          </w:tcPr>
          <w:p w14:paraId="0CECA1A0" w14:textId="77777777" w:rsidR="00F67E59" w:rsidRPr="003A3444" w:rsidRDefault="00F67E59" w:rsidP="00F67E59">
            <w:pPr>
              <w:jc w:val="both"/>
            </w:pPr>
            <w:r w:rsidRPr="003A3444">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3A3444">
              <w:t>машино</w:t>
            </w:r>
            <w:proofErr w:type="spellEnd"/>
            <w:r w:rsidRPr="003A3444">
              <w:t>-места, за исключением гаражей, размещение которых предусмотрено содержанием видов разрешенного использования с кодами 2.7.2, 4.9</w:t>
            </w:r>
          </w:p>
        </w:tc>
        <w:tc>
          <w:tcPr>
            <w:tcW w:w="6520" w:type="dxa"/>
            <w:tcBorders>
              <w:top w:val="single" w:sz="4" w:space="0" w:color="auto"/>
              <w:left w:val="single" w:sz="4" w:space="0" w:color="auto"/>
              <w:bottom w:val="single" w:sz="4" w:space="0" w:color="auto"/>
              <w:right w:val="single" w:sz="4" w:space="0" w:color="auto"/>
            </w:tcBorders>
          </w:tcPr>
          <w:p w14:paraId="6D013AEF" w14:textId="77777777" w:rsidR="00F67E59" w:rsidRPr="003A3444" w:rsidRDefault="00F67E59" w:rsidP="00F67E59">
            <w:pPr>
              <w:jc w:val="both"/>
            </w:pPr>
            <w:r w:rsidRPr="003A3444">
              <w:rPr>
                <w:rFonts w:eastAsia="Tahoma"/>
              </w:rPr>
              <w:t>Минимальный размер земельного участка (площадь) – 300 кв. м</w:t>
            </w:r>
          </w:p>
        </w:tc>
      </w:tr>
      <w:tr w:rsidR="003A3444" w:rsidRPr="003A3444" w14:paraId="102013AF" w14:textId="77777777" w:rsidTr="00F67E59">
        <w:tc>
          <w:tcPr>
            <w:tcW w:w="565" w:type="dxa"/>
            <w:vMerge/>
            <w:tcBorders>
              <w:top w:val="single" w:sz="4" w:space="0" w:color="auto"/>
              <w:left w:val="single" w:sz="8" w:space="0" w:color="000000"/>
              <w:bottom w:val="single" w:sz="8" w:space="0" w:color="000000"/>
              <w:right w:val="single" w:sz="8" w:space="0" w:color="000000"/>
            </w:tcBorders>
          </w:tcPr>
          <w:p w14:paraId="7B0EDDF3"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0465ACD1"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BA37304"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88036EB"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9C7C6BD"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89D50B0" w14:textId="77777777" w:rsidTr="00F67E59">
        <w:tc>
          <w:tcPr>
            <w:tcW w:w="565" w:type="dxa"/>
            <w:vMerge/>
            <w:tcBorders>
              <w:top w:val="nil"/>
              <w:left w:val="single" w:sz="8" w:space="0" w:color="000000"/>
              <w:bottom w:val="single" w:sz="8" w:space="0" w:color="000000"/>
              <w:right w:val="single" w:sz="8" w:space="0" w:color="000000"/>
            </w:tcBorders>
          </w:tcPr>
          <w:p w14:paraId="399FDDF1"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4512375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6E13DA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A06E29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530B505" w14:textId="77777777" w:rsidR="00F67E59" w:rsidRPr="003A3444" w:rsidRDefault="00F67E59" w:rsidP="00F67E59">
            <w:pPr>
              <w:jc w:val="both"/>
            </w:pPr>
            <w:r w:rsidRPr="003A3444">
              <w:t>Максимальный процент застройки в границах земельного участка – 70 %</w:t>
            </w:r>
          </w:p>
        </w:tc>
      </w:tr>
      <w:tr w:rsidR="003A3444" w:rsidRPr="003A3444" w14:paraId="34598E1C" w14:textId="77777777" w:rsidTr="00F67E59">
        <w:tc>
          <w:tcPr>
            <w:tcW w:w="565" w:type="dxa"/>
            <w:vMerge/>
            <w:tcBorders>
              <w:top w:val="nil"/>
              <w:left w:val="single" w:sz="8" w:space="0" w:color="000000"/>
              <w:bottom w:val="single" w:sz="8" w:space="0" w:color="000000"/>
              <w:right w:val="single" w:sz="8" w:space="0" w:color="000000"/>
            </w:tcBorders>
          </w:tcPr>
          <w:p w14:paraId="262D61E8"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3611BF5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1E595E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FB505C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EAB7FFB"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70F29A45" w14:textId="77777777" w:rsidTr="00F67E59">
        <w:tc>
          <w:tcPr>
            <w:tcW w:w="565" w:type="dxa"/>
            <w:vMerge/>
            <w:tcBorders>
              <w:top w:val="nil"/>
              <w:left w:val="single" w:sz="8" w:space="0" w:color="000000"/>
              <w:bottom w:val="single" w:sz="8" w:space="0" w:color="000000"/>
              <w:right w:val="single" w:sz="8" w:space="0" w:color="000000"/>
            </w:tcBorders>
          </w:tcPr>
          <w:p w14:paraId="6AAD9E69"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21A324F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ACE1D7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04DB3E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FFC666F"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68A4DEEC" w14:textId="77777777" w:rsidTr="00F67E59">
        <w:tc>
          <w:tcPr>
            <w:tcW w:w="565" w:type="dxa"/>
            <w:vMerge/>
            <w:tcBorders>
              <w:top w:val="nil"/>
              <w:left w:val="single" w:sz="8" w:space="0" w:color="000000"/>
              <w:bottom w:val="single" w:sz="4" w:space="0" w:color="auto"/>
              <w:right w:val="single" w:sz="8" w:space="0" w:color="000000"/>
            </w:tcBorders>
          </w:tcPr>
          <w:p w14:paraId="26154320"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18BCF86C"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492F9E3"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5894B3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F1736F9"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6105494B" w14:textId="77777777" w:rsidTr="00F67E59">
        <w:tc>
          <w:tcPr>
            <w:tcW w:w="565" w:type="dxa"/>
            <w:vMerge w:val="restart"/>
            <w:tcBorders>
              <w:top w:val="single" w:sz="4" w:space="0" w:color="auto"/>
              <w:left w:val="single" w:sz="4" w:space="0" w:color="auto"/>
              <w:bottom w:val="single" w:sz="4" w:space="0" w:color="auto"/>
              <w:right w:val="single" w:sz="4" w:space="0" w:color="auto"/>
            </w:tcBorders>
          </w:tcPr>
          <w:p w14:paraId="1808F64D" w14:textId="77777777" w:rsidR="00F67E59" w:rsidRPr="003A3444" w:rsidRDefault="00F67E59" w:rsidP="00596C2D">
            <w:pPr>
              <w:numPr>
                <w:ilvl w:val="0"/>
                <w:numId w:val="71"/>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2ADDB766" w14:textId="77777777" w:rsidR="00F67E59" w:rsidRPr="003A3444" w:rsidRDefault="00F67E59" w:rsidP="00F67E59">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16D18C37" w14:textId="77777777" w:rsidR="00F67E59" w:rsidRPr="003A3444" w:rsidRDefault="00F67E59" w:rsidP="00F67E59">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7FFCCA61"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1FECF87B"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643A573" w14:textId="77777777" w:rsidTr="00F67E59">
        <w:tc>
          <w:tcPr>
            <w:tcW w:w="565" w:type="dxa"/>
            <w:vMerge/>
            <w:tcBorders>
              <w:top w:val="single" w:sz="4" w:space="0" w:color="auto"/>
              <w:left w:val="single" w:sz="8" w:space="0" w:color="000000"/>
              <w:right w:val="single" w:sz="8" w:space="0" w:color="000000"/>
            </w:tcBorders>
          </w:tcPr>
          <w:p w14:paraId="22D9AE72" w14:textId="77777777" w:rsidR="00F67E59" w:rsidRPr="003A3444" w:rsidRDefault="00F67E59" w:rsidP="00F67E59"/>
        </w:tc>
        <w:tc>
          <w:tcPr>
            <w:tcW w:w="2269" w:type="dxa"/>
            <w:vMerge/>
            <w:tcBorders>
              <w:top w:val="single" w:sz="4" w:space="0" w:color="auto"/>
              <w:left w:val="nil"/>
              <w:right w:val="single" w:sz="8" w:space="0" w:color="000000"/>
            </w:tcBorders>
          </w:tcPr>
          <w:p w14:paraId="140609FB" w14:textId="77777777" w:rsidR="00F67E59" w:rsidRPr="003A3444" w:rsidRDefault="00F67E59" w:rsidP="00F67E59"/>
        </w:tc>
        <w:tc>
          <w:tcPr>
            <w:tcW w:w="1701" w:type="dxa"/>
            <w:vMerge/>
            <w:tcBorders>
              <w:top w:val="single" w:sz="4" w:space="0" w:color="auto"/>
              <w:left w:val="nil"/>
              <w:right w:val="single" w:sz="8" w:space="0" w:color="000000"/>
            </w:tcBorders>
          </w:tcPr>
          <w:p w14:paraId="46B9AF5C" w14:textId="77777777" w:rsidR="00F67E59" w:rsidRPr="003A3444" w:rsidRDefault="00F67E59" w:rsidP="00F67E59"/>
        </w:tc>
        <w:tc>
          <w:tcPr>
            <w:tcW w:w="3969" w:type="dxa"/>
            <w:vMerge/>
            <w:tcBorders>
              <w:top w:val="single" w:sz="4" w:space="0" w:color="auto"/>
              <w:left w:val="nil"/>
              <w:right w:val="single" w:sz="8" w:space="0" w:color="000000"/>
            </w:tcBorders>
          </w:tcPr>
          <w:p w14:paraId="5C8939B5"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777B41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11AB743" w14:textId="77777777" w:rsidTr="00F67E59">
        <w:tc>
          <w:tcPr>
            <w:tcW w:w="565" w:type="dxa"/>
            <w:vMerge/>
            <w:tcBorders>
              <w:left w:val="single" w:sz="8" w:space="0" w:color="000000"/>
              <w:right w:val="single" w:sz="8" w:space="0" w:color="000000"/>
            </w:tcBorders>
          </w:tcPr>
          <w:p w14:paraId="4C2F0C3C" w14:textId="77777777" w:rsidR="00F67E59" w:rsidRPr="003A3444" w:rsidRDefault="00F67E59" w:rsidP="00F67E59"/>
        </w:tc>
        <w:tc>
          <w:tcPr>
            <w:tcW w:w="2269" w:type="dxa"/>
            <w:vMerge/>
            <w:tcBorders>
              <w:left w:val="nil"/>
              <w:right w:val="single" w:sz="8" w:space="0" w:color="000000"/>
            </w:tcBorders>
          </w:tcPr>
          <w:p w14:paraId="43F5435F" w14:textId="77777777" w:rsidR="00F67E59" w:rsidRPr="003A3444" w:rsidRDefault="00F67E59" w:rsidP="00F67E59"/>
        </w:tc>
        <w:tc>
          <w:tcPr>
            <w:tcW w:w="1701" w:type="dxa"/>
            <w:vMerge/>
            <w:tcBorders>
              <w:left w:val="nil"/>
              <w:right w:val="single" w:sz="8" w:space="0" w:color="000000"/>
            </w:tcBorders>
          </w:tcPr>
          <w:p w14:paraId="33266ABB" w14:textId="77777777" w:rsidR="00F67E59" w:rsidRPr="003A3444" w:rsidRDefault="00F67E59" w:rsidP="00F67E59"/>
        </w:tc>
        <w:tc>
          <w:tcPr>
            <w:tcW w:w="3969" w:type="dxa"/>
            <w:vMerge/>
            <w:tcBorders>
              <w:left w:val="nil"/>
              <w:right w:val="single" w:sz="8" w:space="0" w:color="000000"/>
            </w:tcBorders>
          </w:tcPr>
          <w:p w14:paraId="63D94BE4"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241605E"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522034FB" w14:textId="77777777" w:rsidTr="00F67E59">
        <w:tc>
          <w:tcPr>
            <w:tcW w:w="565" w:type="dxa"/>
            <w:vMerge/>
            <w:tcBorders>
              <w:left w:val="single" w:sz="8" w:space="0" w:color="000000"/>
              <w:right w:val="single" w:sz="8" w:space="0" w:color="000000"/>
            </w:tcBorders>
          </w:tcPr>
          <w:p w14:paraId="38F55943" w14:textId="77777777" w:rsidR="00F67E59" w:rsidRPr="003A3444" w:rsidRDefault="00F67E59" w:rsidP="00F67E59"/>
        </w:tc>
        <w:tc>
          <w:tcPr>
            <w:tcW w:w="2269" w:type="dxa"/>
            <w:vMerge/>
            <w:tcBorders>
              <w:left w:val="nil"/>
              <w:right w:val="single" w:sz="8" w:space="0" w:color="000000"/>
            </w:tcBorders>
          </w:tcPr>
          <w:p w14:paraId="376E239A" w14:textId="77777777" w:rsidR="00F67E59" w:rsidRPr="003A3444" w:rsidRDefault="00F67E59" w:rsidP="00F67E59"/>
        </w:tc>
        <w:tc>
          <w:tcPr>
            <w:tcW w:w="1701" w:type="dxa"/>
            <w:vMerge/>
            <w:tcBorders>
              <w:left w:val="nil"/>
              <w:right w:val="single" w:sz="8" w:space="0" w:color="000000"/>
            </w:tcBorders>
          </w:tcPr>
          <w:p w14:paraId="175890A2" w14:textId="77777777" w:rsidR="00F67E59" w:rsidRPr="003A3444" w:rsidRDefault="00F67E59" w:rsidP="00F67E59"/>
        </w:tc>
        <w:tc>
          <w:tcPr>
            <w:tcW w:w="3969" w:type="dxa"/>
            <w:vMerge/>
            <w:tcBorders>
              <w:left w:val="nil"/>
              <w:right w:val="single" w:sz="4" w:space="0" w:color="auto"/>
            </w:tcBorders>
          </w:tcPr>
          <w:p w14:paraId="3BB1477B"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B100F1B"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4AE26CD" w14:textId="77777777" w:rsidTr="00F67E59">
        <w:tc>
          <w:tcPr>
            <w:tcW w:w="565" w:type="dxa"/>
            <w:vMerge/>
            <w:tcBorders>
              <w:left w:val="single" w:sz="8" w:space="0" w:color="000000"/>
              <w:right w:val="single" w:sz="8" w:space="0" w:color="000000"/>
            </w:tcBorders>
          </w:tcPr>
          <w:p w14:paraId="389D6789" w14:textId="77777777" w:rsidR="00F67E59" w:rsidRPr="003A3444" w:rsidRDefault="00F67E59" w:rsidP="00F67E59"/>
        </w:tc>
        <w:tc>
          <w:tcPr>
            <w:tcW w:w="2269" w:type="dxa"/>
            <w:vMerge/>
            <w:tcBorders>
              <w:left w:val="nil"/>
              <w:right w:val="single" w:sz="8" w:space="0" w:color="000000"/>
            </w:tcBorders>
          </w:tcPr>
          <w:p w14:paraId="0999D142" w14:textId="77777777" w:rsidR="00F67E59" w:rsidRPr="003A3444" w:rsidRDefault="00F67E59" w:rsidP="00F67E59"/>
        </w:tc>
        <w:tc>
          <w:tcPr>
            <w:tcW w:w="1701" w:type="dxa"/>
            <w:vMerge/>
            <w:tcBorders>
              <w:left w:val="nil"/>
              <w:right w:val="single" w:sz="8" w:space="0" w:color="000000"/>
            </w:tcBorders>
          </w:tcPr>
          <w:p w14:paraId="6CFD8653" w14:textId="77777777" w:rsidR="00F67E59" w:rsidRPr="003A3444" w:rsidRDefault="00F67E59" w:rsidP="00F67E59"/>
        </w:tc>
        <w:tc>
          <w:tcPr>
            <w:tcW w:w="3969" w:type="dxa"/>
            <w:vMerge/>
            <w:tcBorders>
              <w:left w:val="nil"/>
              <w:right w:val="single" w:sz="8" w:space="0" w:color="000000"/>
            </w:tcBorders>
          </w:tcPr>
          <w:p w14:paraId="5517049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F17874A"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D3A6F43" w14:textId="77777777" w:rsidTr="00F67E59">
        <w:tc>
          <w:tcPr>
            <w:tcW w:w="565" w:type="dxa"/>
            <w:vMerge/>
            <w:tcBorders>
              <w:left w:val="single" w:sz="8" w:space="0" w:color="000000"/>
              <w:bottom w:val="single" w:sz="4" w:space="0" w:color="auto"/>
              <w:right w:val="single" w:sz="8" w:space="0" w:color="000000"/>
            </w:tcBorders>
          </w:tcPr>
          <w:p w14:paraId="58138FAA" w14:textId="77777777" w:rsidR="00F67E59" w:rsidRPr="003A3444" w:rsidRDefault="00F67E59" w:rsidP="00F67E59"/>
        </w:tc>
        <w:tc>
          <w:tcPr>
            <w:tcW w:w="2269" w:type="dxa"/>
            <w:vMerge/>
            <w:tcBorders>
              <w:left w:val="nil"/>
              <w:bottom w:val="single" w:sz="4" w:space="0" w:color="auto"/>
              <w:right w:val="single" w:sz="8" w:space="0" w:color="000000"/>
            </w:tcBorders>
          </w:tcPr>
          <w:p w14:paraId="017B5D14" w14:textId="77777777" w:rsidR="00F67E59" w:rsidRPr="003A3444" w:rsidRDefault="00F67E59" w:rsidP="00F67E59"/>
        </w:tc>
        <w:tc>
          <w:tcPr>
            <w:tcW w:w="1701" w:type="dxa"/>
            <w:vMerge/>
            <w:tcBorders>
              <w:left w:val="nil"/>
              <w:bottom w:val="single" w:sz="4" w:space="0" w:color="auto"/>
              <w:right w:val="single" w:sz="8" w:space="0" w:color="000000"/>
            </w:tcBorders>
          </w:tcPr>
          <w:p w14:paraId="74AE8674" w14:textId="77777777" w:rsidR="00F67E59" w:rsidRPr="003A3444" w:rsidRDefault="00F67E59" w:rsidP="00F67E59"/>
        </w:tc>
        <w:tc>
          <w:tcPr>
            <w:tcW w:w="3969" w:type="dxa"/>
            <w:vMerge/>
            <w:tcBorders>
              <w:left w:val="nil"/>
              <w:bottom w:val="single" w:sz="4" w:space="0" w:color="auto"/>
              <w:right w:val="single" w:sz="8" w:space="0" w:color="000000"/>
            </w:tcBorders>
          </w:tcPr>
          <w:p w14:paraId="66690733"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6462D08"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8B87B84" w14:textId="77777777" w:rsidTr="00F67E59">
        <w:trPr>
          <w:trHeight w:val="521"/>
        </w:trPr>
        <w:tc>
          <w:tcPr>
            <w:tcW w:w="565" w:type="dxa"/>
            <w:vMerge w:val="restart"/>
            <w:tcBorders>
              <w:top w:val="single" w:sz="4" w:space="0" w:color="auto"/>
              <w:left w:val="single" w:sz="4" w:space="0" w:color="auto"/>
              <w:bottom w:val="single" w:sz="4" w:space="0" w:color="auto"/>
              <w:right w:val="single" w:sz="4" w:space="0" w:color="auto"/>
            </w:tcBorders>
          </w:tcPr>
          <w:p w14:paraId="35CB31A3" w14:textId="77777777" w:rsidR="00F67E59" w:rsidRPr="003A3444" w:rsidRDefault="00F67E59" w:rsidP="00596C2D">
            <w:pPr>
              <w:numPr>
                <w:ilvl w:val="0"/>
                <w:numId w:val="71"/>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4F3BFAF4" w14:textId="77777777" w:rsidR="00F67E59" w:rsidRPr="003A3444" w:rsidRDefault="00F67E59" w:rsidP="00F67E59">
            <w:r w:rsidRPr="003A3444">
              <w:t>Площадки для занятий спортом</w:t>
            </w:r>
          </w:p>
        </w:tc>
        <w:tc>
          <w:tcPr>
            <w:tcW w:w="1701" w:type="dxa"/>
            <w:vMerge w:val="restart"/>
            <w:tcBorders>
              <w:top w:val="single" w:sz="4" w:space="0" w:color="auto"/>
              <w:left w:val="single" w:sz="4" w:space="0" w:color="auto"/>
              <w:bottom w:val="single" w:sz="4" w:space="0" w:color="auto"/>
              <w:right w:val="single" w:sz="4" w:space="0" w:color="auto"/>
            </w:tcBorders>
          </w:tcPr>
          <w:p w14:paraId="4B173A15" w14:textId="77777777" w:rsidR="00F67E59" w:rsidRPr="003A3444" w:rsidRDefault="00F67E59" w:rsidP="00F67E59">
            <w:r w:rsidRPr="003A3444">
              <w:t>5.1.3</w:t>
            </w:r>
          </w:p>
        </w:tc>
        <w:tc>
          <w:tcPr>
            <w:tcW w:w="3969" w:type="dxa"/>
            <w:vMerge w:val="restart"/>
            <w:tcBorders>
              <w:top w:val="single" w:sz="4" w:space="0" w:color="auto"/>
              <w:left w:val="single" w:sz="4" w:space="0" w:color="auto"/>
              <w:bottom w:val="single" w:sz="4" w:space="0" w:color="auto"/>
              <w:right w:val="single" w:sz="4" w:space="0" w:color="auto"/>
            </w:tcBorders>
          </w:tcPr>
          <w:p w14:paraId="551C107E" w14:textId="77777777" w:rsidR="00F67E59" w:rsidRPr="003A3444" w:rsidRDefault="00F67E59" w:rsidP="00F67E59">
            <w:pPr>
              <w:jc w:val="both"/>
            </w:pPr>
            <w:r w:rsidRPr="003A3444">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520" w:type="dxa"/>
            <w:tcBorders>
              <w:top w:val="single" w:sz="4" w:space="0" w:color="auto"/>
              <w:left w:val="single" w:sz="4" w:space="0" w:color="auto"/>
              <w:bottom w:val="single" w:sz="4" w:space="0" w:color="auto"/>
              <w:right w:val="single" w:sz="4" w:space="0" w:color="auto"/>
            </w:tcBorders>
          </w:tcPr>
          <w:p w14:paraId="30B19BF3"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016F5587" w14:textId="77777777" w:rsidTr="00F67E59">
        <w:trPr>
          <w:trHeight w:val="519"/>
        </w:trPr>
        <w:tc>
          <w:tcPr>
            <w:tcW w:w="565" w:type="dxa"/>
            <w:vMerge/>
            <w:tcBorders>
              <w:top w:val="single" w:sz="4" w:space="0" w:color="auto"/>
              <w:left w:val="single" w:sz="8" w:space="0" w:color="000000"/>
              <w:bottom w:val="single" w:sz="8" w:space="0" w:color="000000"/>
              <w:right w:val="single" w:sz="8" w:space="0" w:color="000000"/>
            </w:tcBorders>
          </w:tcPr>
          <w:p w14:paraId="4867404F"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3C1AE9D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F8ADB50"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D0C7AF5"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2D5DC4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759A715" w14:textId="77777777" w:rsidTr="00F67E59">
        <w:trPr>
          <w:trHeight w:val="519"/>
        </w:trPr>
        <w:tc>
          <w:tcPr>
            <w:tcW w:w="565" w:type="dxa"/>
            <w:vMerge/>
            <w:tcBorders>
              <w:top w:val="nil"/>
              <w:left w:val="single" w:sz="8" w:space="0" w:color="000000"/>
              <w:bottom w:val="single" w:sz="8" w:space="0" w:color="000000"/>
              <w:right w:val="single" w:sz="8" w:space="0" w:color="000000"/>
            </w:tcBorders>
          </w:tcPr>
          <w:p w14:paraId="2730BA17"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135FD7F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EED6C1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557D35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5541FEE"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C392020" w14:textId="77777777" w:rsidTr="00F67E59">
        <w:trPr>
          <w:trHeight w:val="519"/>
        </w:trPr>
        <w:tc>
          <w:tcPr>
            <w:tcW w:w="565" w:type="dxa"/>
            <w:vMerge/>
            <w:tcBorders>
              <w:top w:val="nil"/>
              <w:left w:val="single" w:sz="8" w:space="0" w:color="000000"/>
              <w:bottom w:val="single" w:sz="8" w:space="0" w:color="000000"/>
              <w:right w:val="single" w:sz="8" w:space="0" w:color="000000"/>
            </w:tcBorders>
          </w:tcPr>
          <w:p w14:paraId="356B9E41"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7CA3045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4EA90E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5C63F0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16D6144"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2202393" w14:textId="77777777" w:rsidTr="00F67E59">
        <w:trPr>
          <w:trHeight w:val="276"/>
        </w:trPr>
        <w:tc>
          <w:tcPr>
            <w:tcW w:w="565" w:type="dxa"/>
            <w:vMerge/>
            <w:tcBorders>
              <w:top w:val="nil"/>
              <w:left w:val="single" w:sz="8" w:space="0" w:color="000000"/>
              <w:bottom w:val="single" w:sz="4" w:space="0" w:color="auto"/>
              <w:right w:val="single" w:sz="8" w:space="0" w:color="000000"/>
            </w:tcBorders>
          </w:tcPr>
          <w:p w14:paraId="36927532"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2BA6C586"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7F46EA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746201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849CBE7"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37FD9CC" w14:textId="77777777" w:rsidTr="00F67E59">
        <w:trPr>
          <w:trHeight w:val="519"/>
        </w:trPr>
        <w:tc>
          <w:tcPr>
            <w:tcW w:w="565" w:type="dxa"/>
            <w:vMerge/>
            <w:tcBorders>
              <w:top w:val="single" w:sz="4" w:space="0" w:color="auto"/>
              <w:left w:val="single" w:sz="4" w:space="0" w:color="auto"/>
              <w:bottom w:val="single" w:sz="4" w:space="0" w:color="auto"/>
              <w:right w:val="single" w:sz="4" w:space="0" w:color="auto"/>
            </w:tcBorders>
          </w:tcPr>
          <w:p w14:paraId="0601A342"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07E0E130"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92BA97B"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B11B29D"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0FE368E"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364C32B" w14:textId="77777777" w:rsidTr="00F67E59">
        <w:trPr>
          <w:trHeight w:val="76"/>
        </w:trPr>
        <w:tc>
          <w:tcPr>
            <w:tcW w:w="565" w:type="dxa"/>
            <w:vMerge w:val="restart"/>
            <w:tcBorders>
              <w:top w:val="single" w:sz="4" w:space="0" w:color="auto"/>
              <w:left w:val="single" w:sz="8" w:space="0" w:color="000000"/>
              <w:bottom w:val="single" w:sz="8" w:space="0" w:color="000000"/>
              <w:right w:val="single" w:sz="8" w:space="0" w:color="000000"/>
            </w:tcBorders>
          </w:tcPr>
          <w:p w14:paraId="3AD35CD3" w14:textId="77777777" w:rsidR="00F67E59" w:rsidRPr="003A3444" w:rsidRDefault="00F67E59" w:rsidP="00596C2D">
            <w:pPr>
              <w:numPr>
                <w:ilvl w:val="0"/>
                <w:numId w:val="71"/>
              </w:numPr>
              <w:suppressAutoHyphens/>
              <w:ind w:left="0" w:firstLine="0"/>
              <w:jc w:val="center"/>
            </w:pPr>
          </w:p>
        </w:tc>
        <w:tc>
          <w:tcPr>
            <w:tcW w:w="2269" w:type="dxa"/>
            <w:vMerge w:val="restart"/>
            <w:tcBorders>
              <w:top w:val="single" w:sz="4" w:space="0" w:color="auto"/>
              <w:left w:val="nil"/>
              <w:bottom w:val="single" w:sz="8" w:space="0" w:color="000000"/>
              <w:right w:val="single" w:sz="8" w:space="0" w:color="000000"/>
            </w:tcBorders>
          </w:tcPr>
          <w:p w14:paraId="599CCBD7" w14:textId="77777777" w:rsidR="00F67E59" w:rsidRPr="00062786" w:rsidRDefault="00F67E59" w:rsidP="00F67E59">
            <w:r w:rsidRPr="00062786">
              <w:t>Туристическое обслуживание (прим. 4)</w:t>
            </w:r>
          </w:p>
        </w:tc>
        <w:tc>
          <w:tcPr>
            <w:tcW w:w="1701" w:type="dxa"/>
            <w:vMerge w:val="restart"/>
            <w:tcBorders>
              <w:top w:val="single" w:sz="4" w:space="0" w:color="auto"/>
              <w:left w:val="nil"/>
              <w:bottom w:val="single" w:sz="8" w:space="0" w:color="000000"/>
              <w:right w:val="single" w:sz="8" w:space="0" w:color="000000"/>
            </w:tcBorders>
          </w:tcPr>
          <w:p w14:paraId="6F44D1FE" w14:textId="77777777" w:rsidR="00F67E59" w:rsidRPr="00062786" w:rsidRDefault="00F67E59" w:rsidP="00F67E59">
            <w:r w:rsidRPr="00062786">
              <w:t>5.2.1</w:t>
            </w:r>
          </w:p>
        </w:tc>
        <w:tc>
          <w:tcPr>
            <w:tcW w:w="3969" w:type="dxa"/>
            <w:vMerge w:val="restart"/>
            <w:tcBorders>
              <w:top w:val="single" w:sz="4" w:space="0" w:color="auto"/>
              <w:left w:val="nil"/>
              <w:bottom w:val="single" w:sz="8" w:space="0" w:color="000000"/>
              <w:right w:val="single" w:sz="8" w:space="0" w:color="000000"/>
            </w:tcBorders>
          </w:tcPr>
          <w:p w14:paraId="3E38E3C7" w14:textId="25950EF4" w:rsidR="00F67E59" w:rsidRPr="00062786" w:rsidRDefault="00F67E59" w:rsidP="00F67E59">
            <w:pPr>
              <w:jc w:val="both"/>
            </w:pPr>
            <w:r w:rsidRPr="00062786">
              <w:t>Размещение пансионатов, гостиниц, кемпингов, домов отдыха, не оказывающих услуги по лечению; размещение детских лагерей</w:t>
            </w:r>
          </w:p>
        </w:tc>
        <w:tc>
          <w:tcPr>
            <w:tcW w:w="6520" w:type="dxa"/>
            <w:tcBorders>
              <w:top w:val="single" w:sz="4" w:space="0" w:color="auto"/>
              <w:left w:val="nil"/>
              <w:bottom w:val="single" w:sz="8" w:space="0" w:color="000000"/>
              <w:right w:val="single" w:sz="8" w:space="0" w:color="000000"/>
            </w:tcBorders>
          </w:tcPr>
          <w:p w14:paraId="27870F5A" w14:textId="77777777" w:rsidR="00F67E59" w:rsidRPr="00062786" w:rsidRDefault="00F67E59" w:rsidP="00F67E59">
            <w:pPr>
              <w:jc w:val="both"/>
            </w:pPr>
            <w:r w:rsidRPr="00062786">
              <w:t>Минимальный размер земельного участка (площадь) – 1000 кв. м</w:t>
            </w:r>
          </w:p>
        </w:tc>
      </w:tr>
      <w:tr w:rsidR="003A3444" w:rsidRPr="003A3444" w14:paraId="66B3397E" w14:textId="77777777" w:rsidTr="00F67E59">
        <w:trPr>
          <w:trHeight w:val="76"/>
        </w:trPr>
        <w:tc>
          <w:tcPr>
            <w:tcW w:w="565" w:type="dxa"/>
            <w:vMerge/>
            <w:tcBorders>
              <w:top w:val="nil"/>
              <w:left w:val="single" w:sz="8" w:space="0" w:color="000000"/>
              <w:bottom w:val="single" w:sz="4" w:space="0" w:color="auto"/>
              <w:right w:val="single" w:sz="8" w:space="0" w:color="000000"/>
            </w:tcBorders>
          </w:tcPr>
          <w:p w14:paraId="4BA0096F"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5596C5BC" w14:textId="77777777" w:rsidR="00F67E59" w:rsidRPr="00062786" w:rsidRDefault="00F67E59" w:rsidP="00F67E59"/>
        </w:tc>
        <w:tc>
          <w:tcPr>
            <w:tcW w:w="1701" w:type="dxa"/>
            <w:vMerge/>
            <w:tcBorders>
              <w:top w:val="nil"/>
              <w:left w:val="nil"/>
              <w:bottom w:val="single" w:sz="4" w:space="0" w:color="auto"/>
              <w:right w:val="single" w:sz="8" w:space="0" w:color="000000"/>
            </w:tcBorders>
          </w:tcPr>
          <w:p w14:paraId="142C920B" w14:textId="77777777" w:rsidR="00F67E59" w:rsidRPr="00062786" w:rsidRDefault="00F67E59" w:rsidP="00F67E59"/>
        </w:tc>
        <w:tc>
          <w:tcPr>
            <w:tcW w:w="3969" w:type="dxa"/>
            <w:vMerge/>
            <w:tcBorders>
              <w:top w:val="nil"/>
              <w:left w:val="nil"/>
              <w:bottom w:val="single" w:sz="4" w:space="0" w:color="auto"/>
              <w:right w:val="single" w:sz="8" w:space="0" w:color="000000"/>
            </w:tcBorders>
          </w:tcPr>
          <w:p w14:paraId="0CEB742F" w14:textId="77777777" w:rsidR="00F67E59" w:rsidRPr="00062786" w:rsidRDefault="00F67E59" w:rsidP="00F67E59">
            <w:pPr>
              <w:jc w:val="both"/>
            </w:pPr>
          </w:p>
        </w:tc>
        <w:tc>
          <w:tcPr>
            <w:tcW w:w="6520" w:type="dxa"/>
            <w:tcBorders>
              <w:top w:val="nil"/>
              <w:left w:val="nil"/>
              <w:bottom w:val="single" w:sz="4" w:space="0" w:color="auto"/>
              <w:right w:val="single" w:sz="8" w:space="0" w:color="000000"/>
            </w:tcBorders>
          </w:tcPr>
          <w:p w14:paraId="3FD4EDCA" w14:textId="77777777" w:rsidR="00F67E59" w:rsidRPr="00062786" w:rsidRDefault="00F67E59" w:rsidP="00F67E59">
            <w:pPr>
              <w:jc w:val="both"/>
            </w:pPr>
            <w:r w:rsidRPr="00062786">
              <w:t>Максимальный размер земельного участка (площадь) – не подлежит установлению</w:t>
            </w:r>
          </w:p>
        </w:tc>
      </w:tr>
      <w:tr w:rsidR="003A3444" w:rsidRPr="003A3444" w14:paraId="1EFF9871" w14:textId="77777777" w:rsidTr="00F67E59">
        <w:trPr>
          <w:trHeight w:val="76"/>
        </w:trPr>
        <w:tc>
          <w:tcPr>
            <w:tcW w:w="565" w:type="dxa"/>
            <w:vMerge/>
            <w:tcBorders>
              <w:top w:val="single" w:sz="4" w:space="0" w:color="auto"/>
              <w:left w:val="single" w:sz="4" w:space="0" w:color="auto"/>
              <w:bottom w:val="single" w:sz="4" w:space="0" w:color="auto"/>
              <w:right w:val="single" w:sz="4" w:space="0" w:color="auto"/>
            </w:tcBorders>
          </w:tcPr>
          <w:p w14:paraId="04B1922F"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2B41CEC5" w14:textId="77777777" w:rsidR="00F67E59" w:rsidRPr="00062786"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6A6302A" w14:textId="77777777" w:rsidR="00F67E59" w:rsidRPr="00062786"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0927183" w14:textId="77777777" w:rsidR="00F67E59" w:rsidRPr="00062786"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0D194F30" w14:textId="77777777" w:rsidR="00F67E59" w:rsidRPr="00062786" w:rsidRDefault="00F67E59" w:rsidP="00F67E59">
            <w:pPr>
              <w:jc w:val="both"/>
            </w:pPr>
            <w:r w:rsidRPr="00062786">
              <w:t>Максимальный процент застройки в границах земельного участка – 50 %</w:t>
            </w:r>
          </w:p>
        </w:tc>
      </w:tr>
      <w:tr w:rsidR="003A3444" w:rsidRPr="003A3444" w14:paraId="48053537" w14:textId="77777777" w:rsidTr="00F67E59">
        <w:trPr>
          <w:trHeight w:val="76"/>
        </w:trPr>
        <w:tc>
          <w:tcPr>
            <w:tcW w:w="565" w:type="dxa"/>
            <w:vMerge/>
            <w:tcBorders>
              <w:top w:val="single" w:sz="4" w:space="0" w:color="auto"/>
              <w:left w:val="single" w:sz="8" w:space="0" w:color="000000"/>
              <w:bottom w:val="single" w:sz="8" w:space="0" w:color="000000"/>
              <w:right w:val="single" w:sz="8" w:space="0" w:color="000000"/>
            </w:tcBorders>
          </w:tcPr>
          <w:p w14:paraId="4E87E846"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4EE6B6FC" w14:textId="77777777" w:rsidR="00F67E59" w:rsidRPr="00062786" w:rsidRDefault="00F67E59" w:rsidP="00F67E59"/>
        </w:tc>
        <w:tc>
          <w:tcPr>
            <w:tcW w:w="1701" w:type="dxa"/>
            <w:vMerge/>
            <w:tcBorders>
              <w:top w:val="single" w:sz="4" w:space="0" w:color="auto"/>
              <w:left w:val="nil"/>
              <w:bottom w:val="single" w:sz="8" w:space="0" w:color="000000"/>
              <w:right w:val="single" w:sz="8" w:space="0" w:color="000000"/>
            </w:tcBorders>
          </w:tcPr>
          <w:p w14:paraId="0406B2C6" w14:textId="77777777" w:rsidR="00F67E59" w:rsidRPr="00062786" w:rsidRDefault="00F67E59" w:rsidP="00F67E59"/>
        </w:tc>
        <w:tc>
          <w:tcPr>
            <w:tcW w:w="3969" w:type="dxa"/>
            <w:vMerge/>
            <w:tcBorders>
              <w:top w:val="single" w:sz="4" w:space="0" w:color="auto"/>
              <w:left w:val="nil"/>
              <w:bottom w:val="single" w:sz="8" w:space="0" w:color="000000"/>
              <w:right w:val="single" w:sz="8" w:space="0" w:color="000000"/>
            </w:tcBorders>
          </w:tcPr>
          <w:p w14:paraId="10050583" w14:textId="77777777" w:rsidR="00F67E59" w:rsidRPr="00062786"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BB1332E" w14:textId="77777777" w:rsidR="00F67E59" w:rsidRPr="00062786" w:rsidRDefault="00F67E59" w:rsidP="00F67E59">
            <w:pPr>
              <w:jc w:val="both"/>
            </w:pPr>
            <w:r w:rsidRPr="00062786">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B71A137" w14:textId="77777777" w:rsidTr="00F67E59">
        <w:trPr>
          <w:trHeight w:val="76"/>
        </w:trPr>
        <w:tc>
          <w:tcPr>
            <w:tcW w:w="565" w:type="dxa"/>
            <w:vMerge/>
            <w:tcBorders>
              <w:top w:val="nil"/>
              <w:left w:val="single" w:sz="8" w:space="0" w:color="000000"/>
              <w:bottom w:val="single" w:sz="8" w:space="0" w:color="000000"/>
              <w:right w:val="single" w:sz="8" w:space="0" w:color="000000"/>
            </w:tcBorders>
          </w:tcPr>
          <w:p w14:paraId="0AD76017"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038E156C" w14:textId="77777777" w:rsidR="00F67E59" w:rsidRPr="00062786" w:rsidRDefault="00F67E59" w:rsidP="00F67E59"/>
        </w:tc>
        <w:tc>
          <w:tcPr>
            <w:tcW w:w="1701" w:type="dxa"/>
            <w:vMerge/>
            <w:tcBorders>
              <w:top w:val="nil"/>
              <w:left w:val="nil"/>
              <w:bottom w:val="single" w:sz="8" w:space="0" w:color="000000"/>
              <w:right w:val="single" w:sz="8" w:space="0" w:color="000000"/>
            </w:tcBorders>
          </w:tcPr>
          <w:p w14:paraId="7CD87326" w14:textId="77777777" w:rsidR="00F67E59" w:rsidRPr="00062786" w:rsidRDefault="00F67E59" w:rsidP="00F67E59"/>
        </w:tc>
        <w:tc>
          <w:tcPr>
            <w:tcW w:w="3969" w:type="dxa"/>
            <w:vMerge/>
            <w:tcBorders>
              <w:top w:val="nil"/>
              <w:left w:val="nil"/>
              <w:bottom w:val="single" w:sz="8" w:space="0" w:color="000000"/>
              <w:right w:val="single" w:sz="8" w:space="0" w:color="000000"/>
            </w:tcBorders>
          </w:tcPr>
          <w:p w14:paraId="16C66B5F" w14:textId="77777777" w:rsidR="00F67E59" w:rsidRPr="00062786" w:rsidRDefault="00F67E59" w:rsidP="00F67E59">
            <w:pPr>
              <w:jc w:val="both"/>
            </w:pPr>
          </w:p>
        </w:tc>
        <w:tc>
          <w:tcPr>
            <w:tcW w:w="6520" w:type="dxa"/>
            <w:tcBorders>
              <w:top w:val="nil"/>
              <w:left w:val="nil"/>
              <w:bottom w:val="single" w:sz="8" w:space="0" w:color="000000"/>
              <w:right w:val="single" w:sz="8" w:space="0" w:color="000000"/>
            </w:tcBorders>
          </w:tcPr>
          <w:p w14:paraId="5511EB02" w14:textId="2688A0E7" w:rsidR="00F67E59" w:rsidRPr="00062786" w:rsidRDefault="00F67E59" w:rsidP="00F67E59">
            <w:pPr>
              <w:jc w:val="both"/>
            </w:pPr>
            <w:r w:rsidRPr="00062786">
              <w:t>Предельная высота зданий, строений, сооружений – 21/25/30/33 м (прим.3.</w:t>
            </w:r>
            <w:r w:rsidR="00B047AA" w:rsidRPr="00062786">
              <w:t>2</w:t>
            </w:r>
            <w:r w:rsidRPr="00062786">
              <w:t>)</w:t>
            </w:r>
          </w:p>
        </w:tc>
      </w:tr>
      <w:tr w:rsidR="003A3444" w:rsidRPr="003A3444" w14:paraId="7FACF366" w14:textId="77777777" w:rsidTr="00F67E59">
        <w:trPr>
          <w:trHeight w:val="76"/>
        </w:trPr>
        <w:tc>
          <w:tcPr>
            <w:tcW w:w="565" w:type="dxa"/>
            <w:vMerge/>
            <w:tcBorders>
              <w:top w:val="nil"/>
              <w:left w:val="single" w:sz="8" w:space="0" w:color="000000"/>
              <w:bottom w:val="single" w:sz="8" w:space="0" w:color="000000"/>
              <w:right w:val="single" w:sz="8" w:space="0" w:color="000000"/>
            </w:tcBorders>
          </w:tcPr>
          <w:p w14:paraId="41428DA0"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31401A61" w14:textId="77777777" w:rsidR="00F67E59" w:rsidRPr="00062786" w:rsidRDefault="00F67E59" w:rsidP="00F67E59"/>
        </w:tc>
        <w:tc>
          <w:tcPr>
            <w:tcW w:w="1701" w:type="dxa"/>
            <w:vMerge/>
            <w:tcBorders>
              <w:top w:val="nil"/>
              <w:left w:val="nil"/>
              <w:bottom w:val="single" w:sz="8" w:space="0" w:color="000000"/>
              <w:right w:val="single" w:sz="8" w:space="0" w:color="000000"/>
            </w:tcBorders>
          </w:tcPr>
          <w:p w14:paraId="0340BA42" w14:textId="77777777" w:rsidR="00F67E59" w:rsidRPr="00062786" w:rsidRDefault="00F67E59" w:rsidP="00F67E59"/>
        </w:tc>
        <w:tc>
          <w:tcPr>
            <w:tcW w:w="3969" w:type="dxa"/>
            <w:vMerge/>
            <w:tcBorders>
              <w:top w:val="nil"/>
              <w:left w:val="nil"/>
              <w:bottom w:val="single" w:sz="8" w:space="0" w:color="000000"/>
              <w:right w:val="single" w:sz="8" w:space="0" w:color="000000"/>
            </w:tcBorders>
          </w:tcPr>
          <w:p w14:paraId="6536203C" w14:textId="77777777" w:rsidR="00F67E59" w:rsidRPr="00062786" w:rsidRDefault="00F67E59" w:rsidP="00F67E59">
            <w:pPr>
              <w:jc w:val="both"/>
            </w:pPr>
          </w:p>
        </w:tc>
        <w:tc>
          <w:tcPr>
            <w:tcW w:w="6520" w:type="dxa"/>
            <w:tcBorders>
              <w:top w:val="nil"/>
              <w:left w:val="nil"/>
              <w:bottom w:val="single" w:sz="8" w:space="0" w:color="000000"/>
              <w:right w:val="single" w:sz="8" w:space="0" w:color="000000"/>
            </w:tcBorders>
          </w:tcPr>
          <w:p w14:paraId="687F88B8" w14:textId="77777777" w:rsidR="00F67E59" w:rsidRPr="00062786" w:rsidRDefault="00F67E59" w:rsidP="00F67E59">
            <w:pPr>
              <w:jc w:val="both"/>
            </w:pPr>
            <w:r w:rsidRPr="00062786">
              <w:t>Минимальный процент озеленения в границах земельного участка – 20 %</w:t>
            </w:r>
          </w:p>
        </w:tc>
      </w:tr>
      <w:tr w:rsidR="003A3444" w:rsidRPr="003A3444" w14:paraId="22A8BCAA" w14:textId="77777777" w:rsidTr="00F67E59">
        <w:trPr>
          <w:trHeight w:val="76"/>
        </w:trPr>
        <w:tc>
          <w:tcPr>
            <w:tcW w:w="565" w:type="dxa"/>
            <w:vMerge/>
            <w:tcBorders>
              <w:top w:val="nil"/>
              <w:left w:val="single" w:sz="8" w:space="0" w:color="000000"/>
              <w:bottom w:val="single" w:sz="4" w:space="0" w:color="auto"/>
              <w:right w:val="single" w:sz="8" w:space="0" w:color="000000"/>
            </w:tcBorders>
          </w:tcPr>
          <w:p w14:paraId="29029A39"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63E35472" w14:textId="77777777" w:rsidR="00F67E59" w:rsidRPr="00062786" w:rsidRDefault="00F67E59" w:rsidP="00F67E59"/>
        </w:tc>
        <w:tc>
          <w:tcPr>
            <w:tcW w:w="1701" w:type="dxa"/>
            <w:vMerge/>
            <w:tcBorders>
              <w:top w:val="nil"/>
              <w:left w:val="nil"/>
              <w:bottom w:val="single" w:sz="4" w:space="0" w:color="auto"/>
              <w:right w:val="single" w:sz="8" w:space="0" w:color="000000"/>
            </w:tcBorders>
          </w:tcPr>
          <w:p w14:paraId="232B8E28" w14:textId="77777777" w:rsidR="00F67E59" w:rsidRPr="00062786" w:rsidRDefault="00F67E59" w:rsidP="00F67E59"/>
        </w:tc>
        <w:tc>
          <w:tcPr>
            <w:tcW w:w="3969" w:type="dxa"/>
            <w:vMerge/>
            <w:tcBorders>
              <w:top w:val="nil"/>
              <w:left w:val="nil"/>
              <w:bottom w:val="single" w:sz="4" w:space="0" w:color="auto"/>
              <w:right w:val="single" w:sz="8" w:space="0" w:color="000000"/>
            </w:tcBorders>
          </w:tcPr>
          <w:p w14:paraId="58F947DB" w14:textId="77777777" w:rsidR="00F67E59" w:rsidRPr="00062786" w:rsidRDefault="00F67E59" w:rsidP="00F67E59">
            <w:pPr>
              <w:jc w:val="both"/>
            </w:pPr>
          </w:p>
        </w:tc>
        <w:tc>
          <w:tcPr>
            <w:tcW w:w="6520" w:type="dxa"/>
            <w:tcBorders>
              <w:top w:val="nil"/>
              <w:left w:val="nil"/>
              <w:bottom w:val="single" w:sz="4" w:space="0" w:color="auto"/>
              <w:right w:val="single" w:sz="8" w:space="0" w:color="000000"/>
            </w:tcBorders>
          </w:tcPr>
          <w:p w14:paraId="6E4686A8" w14:textId="77777777" w:rsidR="00F67E59" w:rsidRPr="00062786" w:rsidRDefault="00F67E59" w:rsidP="00F67E59">
            <w:pPr>
              <w:jc w:val="both"/>
            </w:pPr>
            <w:r w:rsidRPr="00062786">
              <w:t>Для вида разрешенного использования земельных участков и объектов капитального строительства 5.2.1 «Туристическое обслуживание» запрещено размещение объектов капитального строительства, за исключением детских лагерей и функционально связанных с ними зданий, строений, сооружений</w:t>
            </w:r>
          </w:p>
        </w:tc>
      </w:tr>
      <w:tr w:rsidR="003A3444" w:rsidRPr="003A3444" w14:paraId="15F13512" w14:textId="77777777" w:rsidTr="00F67E59">
        <w:trPr>
          <w:trHeight w:val="76"/>
        </w:trPr>
        <w:tc>
          <w:tcPr>
            <w:tcW w:w="565" w:type="dxa"/>
            <w:vMerge w:val="restart"/>
            <w:tcBorders>
              <w:top w:val="single" w:sz="4" w:space="0" w:color="auto"/>
              <w:left w:val="single" w:sz="4" w:space="0" w:color="auto"/>
              <w:bottom w:val="single" w:sz="4" w:space="0" w:color="auto"/>
              <w:right w:val="single" w:sz="4" w:space="0" w:color="auto"/>
            </w:tcBorders>
          </w:tcPr>
          <w:p w14:paraId="3E5A934F" w14:textId="77777777" w:rsidR="00F67E59" w:rsidRPr="003A3444" w:rsidRDefault="00F67E59" w:rsidP="00596C2D">
            <w:pPr>
              <w:numPr>
                <w:ilvl w:val="0"/>
                <w:numId w:val="71"/>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33D21777" w14:textId="77777777" w:rsidR="00F67E59" w:rsidRPr="003A3444" w:rsidRDefault="00F67E59" w:rsidP="00F67E59">
            <w:r w:rsidRPr="003A3444">
              <w:t>Обеспечение внутреннего правопорядка</w:t>
            </w:r>
          </w:p>
        </w:tc>
        <w:tc>
          <w:tcPr>
            <w:tcW w:w="1701" w:type="dxa"/>
            <w:vMerge w:val="restart"/>
            <w:tcBorders>
              <w:top w:val="single" w:sz="4" w:space="0" w:color="auto"/>
              <w:left w:val="single" w:sz="4" w:space="0" w:color="auto"/>
              <w:bottom w:val="single" w:sz="4" w:space="0" w:color="auto"/>
              <w:right w:val="single" w:sz="4" w:space="0" w:color="auto"/>
            </w:tcBorders>
          </w:tcPr>
          <w:p w14:paraId="1DDAFAF0" w14:textId="77777777" w:rsidR="00F67E59" w:rsidRPr="003A3444" w:rsidRDefault="00F67E59" w:rsidP="00F67E59">
            <w:r w:rsidRPr="003A3444">
              <w:t>8.3</w:t>
            </w:r>
          </w:p>
        </w:tc>
        <w:tc>
          <w:tcPr>
            <w:tcW w:w="3969" w:type="dxa"/>
            <w:vMerge w:val="restart"/>
            <w:tcBorders>
              <w:top w:val="single" w:sz="4" w:space="0" w:color="auto"/>
              <w:left w:val="single" w:sz="4" w:space="0" w:color="auto"/>
              <w:bottom w:val="single" w:sz="4" w:space="0" w:color="auto"/>
              <w:right w:val="single" w:sz="4" w:space="0" w:color="auto"/>
            </w:tcBorders>
          </w:tcPr>
          <w:p w14:paraId="74D98055" w14:textId="77777777" w:rsidR="00F67E59" w:rsidRPr="003A3444" w:rsidRDefault="00F67E59" w:rsidP="00F67E59">
            <w:pPr>
              <w:jc w:val="both"/>
            </w:pPr>
            <w:r w:rsidRPr="003A3444">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3A3444">
              <w:t>Росгвардии</w:t>
            </w:r>
            <w:proofErr w:type="spellEnd"/>
            <w:r w:rsidRPr="003A3444">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520" w:type="dxa"/>
            <w:tcBorders>
              <w:top w:val="single" w:sz="4" w:space="0" w:color="auto"/>
              <w:left w:val="single" w:sz="4" w:space="0" w:color="auto"/>
              <w:bottom w:val="single" w:sz="4" w:space="0" w:color="auto"/>
              <w:right w:val="single" w:sz="4" w:space="0" w:color="auto"/>
            </w:tcBorders>
          </w:tcPr>
          <w:p w14:paraId="571D3117"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DF85795" w14:textId="77777777" w:rsidTr="00F67E59">
        <w:trPr>
          <w:trHeight w:val="76"/>
        </w:trPr>
        <w:tc>
          <w:tcPr>
            <w:tcW w:w="565" w:type="dxa"/>
            <w:vMerge/>
            <w:tcBorders>
              <w:top w:val="single" w:sz="4" w:space="0" w:color="auto"/>
              <w:left w:val="single" w:sz="4" w:space="0" w:color="auto"/>
              <w:bottom w:val="single" w:sz="4" w:space="0" w:color="auto"/>
              <w:right w:val="single" w:sz="4" w:space="0" w:color="auto"/>
            </w:tcBorders>
          </w:tcPr>
          <w:p w14:paraId="618DB4BA"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145B1E76"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6AC5502"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C45F3C9"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42A6397D"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D13E3FD" w14:textId="77777777" w:rsidTr="00F67E59">
        <w:trPr>
          <w:trHeight w:val="76"/>
        </w:trPr>
        <w:tc>
          <w:tcPr>
            <w:tcW w:w="565" w:type="dxa"/>
            <w:vMerge/>
            <w:tcBorders>
              <w:top w:val="single" w:sz="4" w:space="0" w:color="auto"/>
              <w:left w:val="single" w:sz="4" w:space="0" w:color="auto"/>
              <w:bottom w:val="single" w:sz="4" w:space="0" w:color="auto"/>
              <w:right w:val="single" w:sz="4" w:space="0" w:color="auto"/>
            </w:tcBorders>
          </w:tcPr>
          <w:p w14:paraId="3B44F3E7"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5F4DB9A9"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3D872F1"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1BE6CA1"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615A3799"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472509FD" w14:textId="77777777" w:rsidTr="00F67E59">
        <w:trPr>
          <w:trHeight w:val="76"/>
        </w:trPr>
        <w:tc>
          <w:tcPr>
            <w:tcW w:w="565" w:type="dxa"/>
            <w:vMerge/>
            <w:tcBorders>
              <w:top w:val="single" w:sz="4" w:space="0" w:color="auto"/>
              <w:left w:val="single" w:sz="4" w:space="0" w:color="auto"/>
              <w:bottom w:val="single" w:sz="4" w:space="0" w:color="auto"/>
              <w:right w:val="single" w:sz="4" w:space="0" w:color="auto"/>
            </w:tcBorders>
          </w:tcPr>
          <w:p w14:paraId="5F1E40F7"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26AF3EB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C04C28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DA8622E"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4FCB591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00726888" w14:textId="77777777" w:rsidTr="00F67E59">
        <w:trPr>
          <w:trHeight w:val="76"/>
        </w:trPr>
        <w:tc>
          <w:tcPr>
            <w:tcW w:w="565" w:type="dxa"/>
            <w:vMerge/>
            <w:tcBorders>
              <w:top w:val="single" w:sz="4" w:space="0" w:color="auto"/>
              <w:left w:val="single" w:sz="4" w:space="0" w:color="auto"/>
              <w:bottom w:val="single" w:sz="4" w:space="0" w:color="auto"/>
              <w:right w:val="single" w:sz="4" w:space="0" w:color="auto"/>
            </w:tcBorders>
          </w:tcPr>
          <w:p w14:paraId="72FD11D0"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71A14FC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47E3878"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9492FD6"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57BCC8DB"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4435A7DD" w14:textId="77777777" w:rsidTr="00F67E59">
        <w:trPr>
          <w:trHeight w:val="76"/>
        </w:trPr>
        <w:tc>
          <w:tcPr>
            <w:tcW w:w="565" w:type="dxa"/>
            <w:vMerge/>
            <w:tcBorders>
              <w:top w:val="single" w:sz="4" w:space="0" w:color="auto"/>
              <w:left w:val="single" w:sz="4" w:space="0" w:color="auto"/>
              <w:bottom w:val="single" w:sz="4" w:space="0" w:color="auto"/>
              <w:right w:val="single" w:sz="4" w:space="0" w:color="auto"/>
            </w:tcBorders>
          </w:tcPr>
          <w:p w14:paraId="4020DD42"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47D4FB2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0B2F13C"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BDD793D"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A810F52"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4A217466" w14:textId="77777777" w:rsidTr="00F67E59">
        <w:trPr>
          <w:trHeight w:val="70"/>
        </w:trPr>
        <w:tc>
          <w:tcPr>
            <w:tcW w:w="565" w:type="dxa"/>
            <w:vMerge w:val="restart"/>
            <w:tcBorders>
              <w:top w:val="single" w:sz="4" w:space="0" w:color="auto"/>
              <w:left w:val="single" w:sz="4" w:space="0" w:color="auto"/>
              <w:bottom w:val="single" w:sz="4" w:space="0" w:color="auto"/>
              <w:right w:val="single" w:sz="4" w:space="0" w:color="auto"/>
            </w:tcBorders>
          </w:tcPr>
          <w:p w14:paraId="5975927D" w14:textId="77777777" w:rsidR="00F67E59" w:rsidRPr="003A3444" w:rsidRDefault="00F67E59" w:rsidP="00596C2D">
            <w:pPr>
              <w:numPr>
                <w:ilvl w:val="0"/>
                <w:numId w:val="71"/>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0E81B103" w14:textId="77777777" w:rsidR="00F67E59" w:rsidRPr="003A3444" w:rsidRDefault="00F67E59" w:rsidP="00F67E59">
            <w:r w:rsidRPr="003A3444">
              <w:t>Курортная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20706D46" w14:textId="108AE9D2" w:rsidR="00F67E59" w:rsidRPr="003A3444" w:rsidRDefault="00F67E59" w:rsidP="00F67E59">
            <w:r w:rsidRPr="003A3444">
              <w:t>9.2</w:t>
            </w:r>
          </w:p>
        </w:tc>
        <w:tc>
          <w:tcPr>
            <w:tcW w:w="3969" w:type="dxa"/>
            <w:vMerge w:val="restart"/>
            <w:tcBorders>
              <w:top w:val="single" w:sz="4" w:space="0" w:color="auto"/>
              <w:left w:val="single" w:sz="4" w:space="0" w:color="auto"/>
              <w:bottom w:val="single" w:sz="4" w:space="0" w:color="auto"/>
              <w:right w:val="single" w:sz="4" w:space="0" w:color="auto"/>
            </w:tcBorders>
          </w:tcPr>
          <w:p w14:paraId="141CDE37" w14:textId="77777777" w:rsidR="00F67E59" w:rsidRPr="003A3444" w:rsidRDefault="00F67E59" w:rsidP="00F67E59">
            <w:pPr>
              <w:jc w:val="both"/>
            </w:pPr>
            <w:r w:rsidRPr="003A3444">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6520" w:type="dxa"/>
            <w:tcBorders>
              <w:top w:val="single" w:sz="4" w:space="0" w:color="auto"/>
              <w:left w:val="single" w:sz="4" w:space="0" w:color="auto"/>
              <w:bottom w:val="single" w:sz="4" w:space="0" w:color="auto"/>
              <w:right w:val="single" w:sz="4" w:space="0" w:color="auto"/>
            </w:tcBorders>
          </w:tcPr>
          <w:p w14:paraId="328597E8"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1B7D0D4" w14:textId="77777777" w:rsidTr="00F67E59">
        <w:trPr>
          <w:trHeight w:val="449"/>
        </w:trPr>
        <w:tc>
          <w:tcPr>
            <w:tcW w:w="565" w:type="dxa"/>
            <w:vMerge/>
            <w:tcBorders>
              <w:top w:val="single" w:sz="4" w:space="0" w:color="auto"/>
              <w:left w:val="single" w:sz="8" w:space="0" w:color="000000"/>
              <w:bottom w:val="single" w:sz="8" w:space="0" w:color="000000"/>
              <w:right w:val="single" w:sz="8" w:space="0" w:color="000000"/>
            </w:tcBorders>
          </w:tcPr>
          <w:p w14:paraId="007B5416"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16557A1B"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83A146E"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72EB54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5EC9FB5"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340DFB3" w14:textId="77777777" w:rsidTr="00F67E59">
        <w:trPr>
          <w:trHeight w:val="315"/>
        </w:trPr>
        <w:tc>
          <w:tcPr>
            <w:tcW w:w="565" w:type="dxa"/>
            <w:vMerge/>
            <w:tcBorders>
              <w:top w:val="nil"/>
              <w:left w:val="single" w:sz="8" w:space="0" w:color="000000"/>
              <w:bottom w:val="single" w:sz="8" w:space="0" w:color="000000"/>
              <w:right w:val="single" w:sz="8" w:space="0" w:color="000000"/>
            </w:tcBorders>
          </w:tcPr>
          <w:p w14:paraId="53D3020C"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6102669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425AB3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425E4A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CC095D4"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F41B646" w14:textId="77777777" w:rsidTr="00F67E59">
        <w:trPr>
          <w:trHeight w:val="782"/>
        </w:trPr>
        <w:tc>
          <w:tcPr>
            <w:tcW w:w="565" w:type="dxa"/>
            <w:vMerge/>
            <w:tcBorders>
              <w:top w:val="nil"/>
              <w:left w:val="single" w:sz="8" w:space="0" w:color="000000"/>
              <w:bottom w:val="single" w:sz="8" w:space="0" w:color="000000"/>
              <w:right w:val="single" w:sz="8" w:space="0" w:color="000000"/>
            </w:tcBorders>
          </w:tcPr>
          <w:p w14:paraId="4AD2AF44"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0F9AAA5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B86390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747995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0D179F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0CFB418" w14:textId="77777777" w:rsidTr="00F67E59">
        <w:trPr>
          <w:trHeight w:val="343"/>
        </w:trPr>
        <w:tc>
          <w:tcPr>
            <w:tcW w:w="565" w:type="dxa"/>
            <w:vMerge/>
            <w:tcBorders>
              <w:top w:val="nil"/>
              <w:left w:val="single" w:sz="8" w:space="0" w:color="000000"/>
              <w:bottom w:val="single" w:sz="8" w:space="0" w:color="000000"/>
              <w:right w:val="single" w:sz="8" w:space="0" w:color="000000"/>
            </w:tcBorders>
          </w:tcPr>
          <w:p w14:paraId="16FA93B2"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2600C0D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5F30C9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837BD5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D66EE45"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4E932FF" w14:textId="77777777" w:rsidTr="00F67E59">
        <w:trPr>
          <w:trHeight w:val="459"/>
        </w:trPr>
        <w:tc>
          <w:tcPr>
            <w:tcW w:w="565" w:type="dxa"/>
            <w:vMerge/>
            <w:tcBorders>
              <w:top w:val="nil"/>
              <w:left w:val="single" w:sz="8" w:space="0" w:color="000000"/>
              <w:bottom w:val="single" w:sz="8" w:space="0" w:color="000000"/>
              <w:right w:val="single" w:sz="8" w:space="0" w:color="000000"/>
            </w:tcBorders>
          </w:tcPr>
          <w:p w14:paraId="5B3CCD44"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469B8DA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8964BB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8E34B4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2CAB0B0"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B4F2937" w14:textId="77777777" w:rsidTr="00F67E59">
        <w:trPr>
          <w:trHeight w:val="67"/>
        </w:trPr>
        <w:tc>
          <w:tcPr>
            <w:tcW w:w="565" w:type="dxa"/>
            <w:vMerge w:val="restart"/>
            <w:tcBorders>
              <w:top w:val="nil"/>
              <w:left w:val="single" w:sz="8" w:space="0" w:color="000000"/>
              <w:bottom w:val="single" w:sz="8" w:space="0" w:color="000000"/>
              <w:right w:val="single" w:sz="8" w:space="0" w:color="000000"/>
            </w:tcBorders>
          </w:tcPr>
          <w:p w14:paraId="5156190F" w14:textId="77777777" w:rsidR="00F67E59" w:rsidRPr="003A3444" w:rsidRDefault="00F67E59" w:rsidP="00596C2D">
            <w:pPr>
              <w:numPr>
                <w:ilvl w:val="0"/>
                <w:numId w:val="71"/>
              </w:numPr>
              <w:suppressAutoHyphens/>
              <w:ind w:left="0" w:firstLine="0"/>
              <w:jc w:val="center"/>
            </w:pPr>
          </w:p>
        </w:tc>
        <w:tc>
          <w:tcPr>
            <w:tcW w:w="2269" w:type="dxa"/>
            <w:vMerge w:val="restart"/>
            <w:tcBorders>
              <w:top w:val="nil"/>
              <w:left w:val="nil"/>
              <w:bottom w:val="single" w:sz="8" w:space="0" w:color="000000"/>
              <w:right w:val="single" w:sz="8" w:space="0" w:color="000000"/>
            </w:tcBorders>
          </w:tcPr>
          <w:p w14:paraId="6F0C25AB" w14:textId="77777777" w:rsidR="00F67E59" w:rsidRPr="003A3444" w:rsidRDefault="00F67E59" w:rsidP="00F67E59">
            <w:r w:rsidRPr="003A3444">
              <w:t>Санаторная деятельность</w:t>
            </w:r>
          </w:p>
        </w:tc>
        <w:tc>
          <w:tcPr>
            <w:tcW w:w="1701" w:type="dxa"/>
            <w:vMerge w:val="restart"/>
            <w:tcBorders>
              <w:top w:val="nil"/>
              <w:left w:val="nil"/>
              <w:bottom w:val="single" w:sz="8" w:space="0" w:color="000000"/>
              <w:right w:val="single" w:sz="8" w:space="0" w:color="000000"/>
            </w:tcBorders>
          </w:tcPr>
          <w:p w14:paraId="400E0D6D" w14:textId="77777777" w:rsidR="00F67E59" w:rsidRPr="003A3444" w:rsidRDefault="00F67E59" w:rsidP="00F67E59">
            <w:r w:rsidRPr="003A3444">
              <w:t>9.2.1</w:t>
            </w:r>
          </w:p>
        </w:tc>
        <w:tc>
          <w:tcPr>
            <w:tcW w:w="3969" w:type="dxa"/>
            <w:vMerge w:val="restart"/>
            <w:tcBorders>
              <w:top w:val="nil"/>
              <w:left w:val="nil"/>
              <w:bottom w:val="single" w:sz="8" w:space="0" w:color="000000"/>
              <w:right w:val="single" w:sz="8" w:space="0" w:color="000000"/>
            </w:tcBorders>
          </w:tcPr>
          <w:p w14:paraId="7625F59F" w14:textId="77777777" w:rsidR="00F67E59" w:rsidRPr="003A3444" w:rsidRDefault="00F67E59" w:rsidP="00F67E59">
            <w:pPr>
              <w:jc w:val="both"/>
            </w:pPr>
            <w:r w:rsidRPr="003A3444">
              <w:t>Размещение санаториев, профилакториев, бальнеологических лечебниц, грязелечебниц, обеспечивающих оказание услуги по лечению и оздоровлению населения; обустройство</w:t>
            </w:r>
          </w:p>
          <w:p w14:paraId="294CCB9A" w14:textId="77777777" w:rsidR="00F67E59" w:rsidRPr="003A3444" w:rsidRDefault="00F67E59" w:rsidP="00F67E59">
            <w:pPr>
              <w:jc w:val="both"/>
            </w:pPr>
            <w:r w:rsidRPr="003A3444">
              <w:t>лечебно-оздоровительных местностей (пляжи, бюветы, места добычи целебной грязи); размещение лечебно-оздоровительных лагерей</w:t>
            </w:r>
          </w:p>
        </w:tc>
        <w:tc>
          <w:tcPr>
            <w:tcW w:w="6520" w:type="dxa"/>
            <w:tcBorders>
              <w:top w:val="nil"/>
              <w:left w:val="nil"/>
              <w:bottom w:val="single" w:sz="8" w:space="0" w:color="000000"/>
              <w:right w:val="single" w:sz="8" w:space="0" w:color="000000"/>
            </w:tcBorders>
          </w:tcPr>
          <w:p w14:paraId="022B89B9" w14:textId="77777777" w:rsidR="00F67E59" w:rsidRPr="003A3444" w:rsidRDefault="00F67E59" w:rsidP="00F67E59">
            <w:pPr>
              <w:jc w:val="both"/>
            </w:pPr>
            <w:r w:rsidRPr="003A3444">
              <w:t>Минимальный размер земельного участка (площадь) – 10000 кв. м</w:t>
            </w:r>
          </w:p>
        </w:tc>
      </w:tr>
      <w:tr w:rsidR="003A3444" w:rsidRPr="003A3444" w14:paraId="5191872A" w14:textId="77777777" w:rsidTr="00F67E59">
        <w:trPr>
          <w:trHeight w:val="64"/>
        </w:trPr>
        <w:tc>
          <w:tcPr>
            <w:tcW w:w="565" w:type="dxa"/>
            <w:vMerge/>
            <w:tcBorders>
              <w:top w:val="nil"/>
              <w:left w:val="single" w:sz="8" w:space="0" w:color="000000"/>
              <w:bottom w:val="single" w:sz="8" w:space="0" w:color="000000"/>
              <w:right w:val="single" w:sz="8" w:space="0" w:color="000000"/>
            </w:tcBorders>
          </w:tcPr>
          <w:p w14:paraId="06ED06DE"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4E2D1BA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389FD6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FCB334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17C1DD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B43A140" w14:textId="77777777" w:rsidTr="00F67E59">
        <w:trPr>
          <w:trHeight w:val="64"/>
        </w:trPr>
        <w:tc>
          <w:tcPr>
            <w:tcW w:w="565" w:type="dxa"/>
            <w:vMerge/>
            <w:tcBorders>
              <w:top w:val="nil"/>
              <w:left w:val="single" w:sz="8" w:space="0" w:color="000000"/>
              <w:bottom w:val="single" w:sz="8" w:space="0" w:color="000000"/>
              <w:right w:val="single" w:sz="8" w:space="0" w:color="000000"/>
            </w:tcBorders>
          </w:tcPr>
          <w:p w14:paraId="56FB29BA"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7C7CABB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5D59CC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EED12D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7F91FBE" w14:textId="77777777" w:rsidR="00F67E59" w:rsidRPr="003A3444" w:rsidRDefault="00F67E59" w:rsidP="00F67E59">
            <w:pPr>
              <w:jc w:val="both"/>
            </w:pPr>
            <w:r w:rsidRPr="003A3444">
              <w:t>Максимальный процент застройки в границах земельного участка – 40 %</w:t>
            </w:r>
          </w:p>
        </w:tc>
      </w:tr>
      <w:tr w:rsidR="003A3444" w:rsidRPr="003A3444" w14:paraId="0B53524F" w14:textId="77777777" w:rsidTr="00F67E59">
        <w:trPr>
          <w:trHeight w:val="64"/>
        </w:trPr>
        <w:tc>
          <w:tcPr>
            <w:tcW w:w="565" w:type="dxa"/>
            <w:vMerge/>
            <w:tcBorders>
              <w:top w:val="nil"/>
              <w:left w:val="single" w:sz="8" w:space="0" w:color="000000"/>
              <w:bottom w:val="single" w:sz="8" w:space="0" w:color="000000"/>
              <w:right w:val="single" w:sz="8" w:space="0" w:color="000000"/>
            </w:tcBorders>
          </w:tcPr>
          <w:p w14:paraId="4C8DFD4D"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7E3B3FC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20A6FB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56D733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2E9B861"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(прим.3.1)</w:t>
            </w:r>
          </w:p>
        </w:tc>
      </w:tr>
      <w:tr w:rsidR="003A3444" w:rsidRPr="003A3444" w14:paraId="5BDEFFFC" w14:textId="77777777" w:rsidTr="00F67E59">
        <w:trPr>
          <w:trHeight w:val="64"/>
        </w:trPr>
        <w:tc>
          <w:tcPr>
            <w:tcW w:w="565" w:type="dxa"/>
            <w:vMerge/>
            <w:tcBorders>
              <w:top w:val="nil"/>
              <w:left w:val="single" w:sz="8" w:space="0" w:color="000000"/>
              <w:bottom w:val="single" w:sz="4" w:space="0" w:color="auto"/>
              <w:right w:val="single" w:sz="8" w:space="0" w:color="000000"/>
            </w:tcBorders>
          </w:tcPr>
          <w:p w14:paraId="168957ED"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2DFECD8E"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3208BBE"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29DB29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6DA32E2" w14:textId="6DA49EBB" w:rsidR="00F67E59" w:rsidRPr="003A3444" w:rsidRDefault="00F67E59" w:rsidP="00F67E59">
            <w:pPr>
              <w:jc w:val="both"/>
            </w:pPr>
            <w:r w:rsidRPr="003A3444">
              <w:t>Предельная высота зданий, строений, сооружений – 21/25/30/33 м (прим.3.</w:t>
            </w:r>
            <w:r w:rsidR="00E6771B">
              <w:t>2</w:t>
            </w:r>
            <w:r w:rsidRPr="003A3444">
              <w:t>)</w:t>
            </w:r>
          </w:p>
        </w:tc>
      </w:tr>
      <w:tr w:rsidR="003A3444" w:rsidRPr="003A3444" w14:paraId="75E0E6CA" w14:textId="77777777" w:rsidTr="00F67E59">
        <w:trPr>
          <w:trHeight w:val="64"/>
        </w:trPr>
        <w:tc>
          <w:tcPr>
            <w:tcW w:w="565" w:type="dxa"/>
            <w:vMerge/>
            <w:tcBorders>
              <w:top w:val="single" w:sz="4" w:space="0" w:color="auto"/>
              <w:left w:val="single" w:sz="4" w:space="0" w:color="auto"/>
              <w:bottom w:val="single" w:sz="4" w:space="0" w:color="auto"/>
              <w:right w:val="single" w:sz="4" w:space="0" w:color="auto"/>
            </w:tcBorders>
          </w:tcPr>
          <w:p w14:paraId="150F585E" w14:textId="77777777" w:rsidR="00F67E59" w:rsidRPr="003A3444" w:rsidRDefault="00F67E59" w:rsidP="00F67E59"/>
        </w:tc>
        <w:tc>
          <w:tcPr>
            <w:tcW w:w="2269" w:type="dxa"/>
            <w:vMerge/>
            <w:tcBorders>
              <w:top w:val="single" w:sz="4" w:space="0" w:color="auto"/>
              <w:left w:val="single" w:sz="4" w:space="0" w:color="auto"/>
              <w:bottom w:val="single" w:sz="4" w:space="0" w:color="auto"/>
              <w:right w:val="single" w:sz="4" w:space="0" w:color="auto"/>
            </w:tcBorders>
          </w:tcPr>
          <w:p w14:paraId="08BDBE4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72388E9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EC4166A"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39CEA9A" w14:textId="77777777" w:rsidR="00F67E59" w:rsidRPr="003A3444" w:rsidRDefault="00F67E59" w:rsidP="00F67E59">
            <w:pPr>
              <w:jc w:val="both"/>
            </w:pPr>
            <w:r w:rsidRPr="003A3444">
              <w:t>Минимальный процент озеленения в границах земельного участка – 30%</w:t>
            </w:r>
          </w:p>
        </w:tc>
      </w:tr>
      <w:tr w:rsidR="003A3444" w:rsidRPr="003A3444" w14:paraId="0C925F15" w14:textId="77777777" w:rsidTr="00F67E59">
        <w:trPr>
          <w:trHeight w:val="45"/>
        </w:trPr>
        <w:tc>
          <w:tcPr>
            <w:tcW w:w="565" w:type="dxa"/>
            <w:vMerge w:val="restart"/>
            <w:tcBorders>
              <w:top w:val="single" w:sz="4" w:space="0" w:color="auto"/>
              <w:left w:val="single" w:sz="4" w:space="0" w:color="auto"/>
              <w:bottom w:val="single" w:sz="4" w:space="0" w:color="auto"/>
              <w:right w:val="single" w:sz="4" w:space="0" w:color="auto"/>
            </w:tcBorders>
          </w:tcPr>
          <w:p w14:paraId="5002D336" w14:textId="77777777" w:rsidR="00F67E59" w:rsidRPr="003A3444" w:rsidRDefault="00F67E59" w:rsidP="00596C2D">
            <w:pPr>
              <w:numPr>
                <w:ilvl w:val="0"/>
                <w:numId w:val="71"/>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176D93F7" w14:textId="77777777" w:rsidR="00F67E59" w:rsidRPr="003A3444" w:rsidRDefault="00F67E59" w:rsidP="00F67E59">
            <w:r w:rsidRPr="003A3444">
              <w:t>Общее пользование водными объектами</w:t>
            </w:r>
          </w:p>
        </w:tc>
        <w:tc>
          <w:tcPr>
            <w:tcW w:w="1701" w:type="dxa"/>
            <w:vMerge w:val="restart"/>
            <w:tcBorders>
              <w:top w:val="single" w:sz="4" w:space="0" w:color="auto"/>
              <w:left w:val="single" w:sz="4" w:space="0" w:color="auto"/>
              <w:bottom w:val="single" w:sz="4" w:space="0" w:color="auto"/>
              <w:right w:val="single" w:sz="4" w:space="0" w:color="auto"/>
            </w:tcBorders>
          </w:tcPr>
          <w:p w14:paraId="61D219EF" w14:textId="77777777" w:rsidR="00F67E59" w:rsidRPr="003A3444" w:rsidRDefault="00F67E59" w:rsidP="00F67E59">
            <w:r w:rsidRPr="003A3444">
              <w:t>11.1</w:t>
            </w:r>
          </w:p>
        </w:tc>
        <w:tc>
          <w:tcPr>
            <w:tcW w:w="3969" w:type="dxa"/>
            <w:vMerge w:val="restart"/>
            <w:tcBorders>
              <w:top w:val="single" w:sz="4" w:space="0" w:color="auto"/>
              <w:left w:val="single" w:sz="4" w:space="0" w:color="auto"/>
              <w:bottom w:val="single" w:sz="4" w:space="0" w:color="auto"/>
              <w:right w:val="single" w:sz="4" w:space="0" w:color="auto"/>
            </w:tcBorders>
          </w:tcPr>
          <w:p w14:paraId="5439D04C" w14:textId="77777777" w:rsidR="00F67E59" w:rsidRPr="003A3444" w:rsidRDefault="00F67E59" w:rsidP="00F67E59">
            <w:pPr>
              <w:jc w:val="both"/>
            </w:pPr>
            <w:r w:rsidRPr="003A3444">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6520" w:type="dxa"/>
            <w:tcBorders>
              <w:top w:val="single" w:sz="4" w:space="0" w:color="auto"/>
              <w:left w:val="single" w:sz="4" w:space="0" w:color="auto"/>
              <w:bottom w:val="single" w:sz="4" w:space="0" w:color="auto"/>
              <w:right w:val="single" w:sz="4" w:space="0" w:color="auto"/>
            </w:tcBorders>
          </w:tcPr>
          <w:p w14:paraId="48F8D1B8"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8BFE553" w14:textId="77777777" w:rsidTr="00F67E59">
        <w:trPr>
          <w:trHeight w:val="45"/>
        </w:trPr>
        <w:tc>
          <w:tcPr>
            <w:tcW w:w="565" w:type="dxa"/>
            <w:vMerge/>
            <w:tcBorders>
              <w:top w:val="single" w:sz="4" w:space="0" w:color="auto"/>
              <w:left w:val="single" w:sz="8" w:space="0" w:color="000000"/>
              <w:bottom w:val="single" w:sz="8" w:space="0" w:color="000000"/>
              <w:right w:val="single" w:sz="8" w:space="0" w:color="000000"/>
            </w:tcBorders>
          </w:tcPr>
          <w:p w14:paraId="665656EF"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1951F26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7CD429D"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881822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B6A515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7151DDB"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74CD961D"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0E04C53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80E40A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5D3C5B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8552FBD"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CDFABC1"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30273D3E"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6C652F7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0DACE1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51FE99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451456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1D9BAD9"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7BCCB4D8"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7742C95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832E6A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3C7324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BE02AE0"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1914160" w14:textId="77777777" w:rsidTr="00F67E59">
        <w:trPr>
          <w:trHeight w:val="45"/>
        </w:trPr>
        <w:tc>
          <w:tcPr>
            <w:tcW w:w="565" w:type="dxa"/>
            <w:vMerge/>
            <w:tcBorders>
              <w:top w:val="nil"/>
              <w:left w:val="single" w:sz="8" w:space="0" w:color="000000"/>
              <w:bottom w:val="single" w:sz="8" w:space="0" w:color="000000"/>
              <w:right w:val="single" w:sz="8" w:space="0" w:color="000000"/>
            </w:tcBorders>
          </w:tcPr>
          <w:p w14:paraId="78E21130"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13BA500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D9D047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BC146F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0CC1D6B"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CBEE8E6" w14:textId="77777777" w:rsidTr="00F67E59">
        <w:trPr>
          <w:trHeight w:val="600"/>
        </w:trPr>
        <w:tc>
          <w:tcPr>
            <w:tcW w:w="565" w:type="dxa"/>
            <w:vMerge w:val="restart"/>
            <w:tcBorders>
              <w:top w:val="nil"/>
              <w:left w:val="single" w:sz="8" w:space="0" w:color="000000"/>
              <w:bottom w:val="single" w:sz="8" w:space="0" w:color="000000"/>
              <w:right w:val="single" w:sz="8" w:space="0" w:color="000000"/>
            </w:tcBorders>
          </w:tcPr>
          <w:p w14:paraId="2C85DFDC" w14:textId="77777777" w:rsidR="00F67E59" w:rsidRPr="003A3444" w:rsidRDefault="00F67E59" w:rsidP="00596C2D">
            <w:pPr>
              <w:numPr>
                <w:ilvl w:val="0"/>
                <w:numId w:val="71"/>
              </w:numPr>
              <w:suppressAutoHyphens/>
              <w:ind w:left="0" w:firstLine="0"/>
              <w:jc w:val="center"/>
            </w:pPr>
          </w:p>
        </w:tc>
        <w:tc>
          <w:tcPr>
            <w:tcW w:w="2269" w:type="dxa"/>
            <w:vMerge w:val="restart"/>
            <w:tcBorders>
              <w:top w:val="nil"/>
              <w:left w:val="nil"/>
              <w:bottom w:val="single" w:sz="8" w:space="0" w:color="000000"/>
              <w:right w:val="single" w:sz="8" w:space="0" w:color="000000"/>
            </w:tcBorders>
          </w:tcPr>
          <w:p w14:paraId="26E9D40D" w14:textId="77777777" w:rsidR="00F67E59" w:rsidRPr="003A3444" w:rsidRDefault="00F67E59" w:rsidP="00F67E59">
            <w:r w:rsidRPr="003A3444">
              <w:t>Благоустройство территории</w:t>
            </w:r>
          </w:p>
        </w:tc>
        <w:tc>
          <w:tcPr>
            <w:tcW w:w="1701" w:type="dxa"/>
            <w:vMerge w:val="restart"/>
            <w:tcBorders>
              <w:top w:val="nil"/>
              <w:left w:val="nil"/>
              <w:bottom w:val="single" w:sz="8" w:space="0" w:color="000000"/>
              <w:right w:val="single" w:sz="8" w:space="0" w:color="000000"/>
            </w:tcBorders>
          </w:tcPr>
          <w:p w14:paraId="7378BFBD" w14:textId="77777777" w:rsidR="00F67E59" w:rsidRPr="003A3444" w:rsidRDefault="00F67E59" w:rsidP="00F67E59">
            <w:r w:rsidRPr="003A3444">
              <w:t>12.0.2</w:t>
            </w:r>
          </w:p>
        </w:tc>
        <w:tc>
          <w:tcPr>
            <w:tcW w:w="3969" w:type="dxa"/>
            <w:vMerge w:val="restart"/>
            <w:tcBorders>
              <w:top w:val="nil"/>
              <w:left w:val="nil"/>
              <w:bottom w:val="single" w:sz="8" w:space="0" w:color="000000"/>
              <w:right w:val="single" w:sz="8" w:space="0" w:color="000000"/>
            </w:tcBorders>
          </w:tcPr>
          <w:p w14:paraId="7A60A304" w14:textId="77777777" w:rsidR="00F67E59" w:rsidRPr="003A3444" w:rsidRDefault="00F67E59" w:rsidP="00F67E59">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nil"/>
              <w:left w:val="nil"/>
              <w:bottom w:val="single" w:sz="8" w:space="0" w:color="000000"/>
              <w:right w:val="single" w:sz="8" w:space="0" w:color="000000"/>
            </w:tcBorders>
          </w:tcPr>
          <w:p w14:paraId="685AC185"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E353D16" w14:textId="77777777" w:rsidTr="00F67E59">
        <w:trPr>
          <w:trHeight w:val="597"/>
        </w:trPr>
        <w:tc>
          <w:tcPr>
            <w:tcW w:w="565" w:type="dxa"/>
            <w:vMerge/>
            <w:tcBorders>
              <w:top w:val="nil"/>
              <w:left w:val="single" w:sz="8" w:space="0" w:color="000000"/>
              <w:bottom w:val="single" w:sz="8" w:space="0" w:color="000000"/>
              <w:right w:val="single" w:sz="8" w:space="0" w:color="000000"/>
            </w:tcBorders>
          </w:tcPr>
          <w:p w14:paraId="42F9BABD"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017DAFD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DCE9F8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ACA8CC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78897D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0B8F8BC" w14:textId="77777777" w:rsidTr="00F67E59">
        <w:trPr>
          <w:trHeight w:val="597"/>
        </w:trPr>
        <w:tc>
          <w:tcPr>
            <w:tcW w:w="565" w:type="dxa"/>
            <w:vMerge/>
            <w:tcBorders>
              <w:top w:val="nil"/>
              <w:left w:val="single" w:sz="8" w:space="0" w:color="000000"/>
              <w:bottom w:val="single" w:sz="8" w:space="0" w:color="000000"/>
              <w:right w:val="single" w:sz="8" w:space="0" w:color="000000"/>
            </w:tcBorders>
          </w:tcPr>
          <w:p w14:paraId="0B75611E"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311B739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52D804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DA0092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F8AF3D5"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5FD7918E" w14:textId="77777777" w:rsidTr="00F67E59">
        <w:trPr>
          <w:trHeight w:val="597"/>
        </w:trPr>
        <w:tc>
          <w:tcPr>
            <w:tcW w:w="565" w:type="dxa"/>
            <w:vMerge/>
            <w:tcBorders>
              <w:top w:val="nil"/>
              <w:left w:val="single" w:sz="8" w:space="0" w:color="000000"/>
              <w:bottom w:val="single" w:sz="8" w:space="0" w:color="000000"/>
              <w:right w:val="single" w:sz="8" w:space="0" w:color="000000"/>
            </w:tcBorders>
          </w:tcPr>
          <w:p w14:paraId="632B33A3"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0B68F14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3FCC3F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2F7147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BD9712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132C460" w14:textId="77777777" w:rsidTr="00F67E59">
        <w:trPr>
          <w:trHeight w:val="597"/>
        </w:trPr>
        <w:tc>
          <w:tcPr>
            <w:tcW w:w="565" w:type="dxa"/>
            <w:vMerge/>
            <w:tcBorders>
              <w:top w:val="nil"/>
              <w:left w:val="single" w:sz="8" w:space="0" w:color="000000"/>
              <w:bottom w:val="single" w:sz="8" w:space="0" w:color="000000"/>
              <w:right w:val="single" w:sz="8" w:space="0" w:color="000000"/>
            </w:tcBorders>
          </w:tcPr>
          <w:p w14:paraId="6BF7D611"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1DDC301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32D4A4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B88606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9E78053"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7C8D677" w14:textId="77777777" w:rsidTr="00F67E59">
        <w:trPr>
          <w:trHeight w:val="597"/>
        </w:trPr>
        <w:tc>
          <w:tcPr>
            <w:tcW w:w="565" w:type="dxa"/>
            <w:vMerge/>
            <w:tcBorders>
              <w:top w:val="nil"/>
              <w:left w:val="single" w:sz="8" w:space="0" w:color="000000"/>
              <w:bottom w:val="single" w:sz="8" w:space="0" w:color="000000"/>
              <w:right w:val="single" w:sz="8" w:space="0" w:color="000000"/>
            </w:tcBorders>
          </w:tcPr>
          <w:p w14:paraId="33A450A5"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41B6A58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6F81E5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7B1506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865E32B"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6ED87828" w14:textId="77777777" w:rsidR="00F67E59" w:rsidRPr="003A3444" w:rsidRDefault="00F67E59" w:rsidP="00F67E59">
      <w:pPr>
        <w:keepNext/>
        <w:keepLines/>
        <w:spacing w:before="200"/>
        <w:jc w:val="both"/>
        <w:outlineLvl w:val="3"/>
        <w:rPr>
          <w:rFonts w:eastAsiaTheme="majorEastAsia"/>
          <w:b/>
          <w:bCs/>
        </w:rPr>
      </w:pPr>
      <w:bookmarkStart w:id="327" w:name="_Toc208935650"/>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327"/>
    </w:p>
    <w:p w14:paraId="01868A26" w14:textId="77777777" w:rsidR="00F67E59" w:rsidRPr="003A3444" w:rsidRDefault="00F67E59" w:rsidP="00F67E59">
      <w:pPr>
        <w:spacing w:before="200"/>
        <w:outlineLvl w:val="3"/>
        <w:rPr>
          <w:b/>
        </w:rPr>
      </w:pPr>
      <w:bookmarkStart w:id="328" w:name="_Toc208935651"/>
      <w:r w:rsidRPr="003A3444">
        <w:rPr>
          <w:b/>
        </w:rPr>
        <w:t>Условно разрешенные виды использования земельных участков и объектов капитального строительства</w:t>
      </w:r>
      <w:bookmarkEnd w:id="328"/>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092550C1" w14:textId="77777777" w:rsidTr="00F67E59">
        <w:tc>
          <w:tcPr>
            <w:tcW w:w="567" w:type="dxa"/>
            <w:tcBorders>
              <w:top w:val="single" w:sz="8" w:space="0" w:color="000000"/>
              <w:left w:val="single" w:sz="8" w:space="0" w:color="000000"/>
              <w:bottom w:val="single" w:sz="8" w:space="0" w:color="000000"/>
              <w:right w:val="single" w:sz="8" w:space="0" w:color="000000"/>
            </w:tcBorders>
          </w:tcPr>
          <w:p w14:paraId="216E91C6" w14:textId="77777777" w:rsidR="00F67E59" w:rsidRPr="003A3444" w:rsidRDefault="00F67E59" w:rsidP="00F67E59">
            <w:pPr>
              <w:jc w:val="center"/>
            </w:pPr>
            <w:r w:rsidRPr="003A3444">
              <w:t>№ п/п</w:t>
            </w:r>
          </w:p>
        </w:tc>
        <w:tc>
          <w:tcPr>
            <w:tcW w:w="2267" w:type="dxa"/>
            <w:tcBorders>
              <w:top w:val="single" w:sz="8" w:space="0" w:color="000000"/>
              <w:left w:val="nil"/>
              <w:bottom w:val="single" w:sz="8" w:space="0" w:color="000000"/>
              <w:right w:val="single" w:sz="8" w:space="0" w:color="000000"/>
            </w:tcBorders>
          </w:tcPr>
          <w:p w14:paraId="29DB14BA"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8" w:space="0" w:color="000000"/>
              <w:right w:val="single" w:sz="8" w:space="0" w:color="000000"/>
            </w:tcBorders>
          </w:tcPr>
          <w:p w14:paraId="54B6E099"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8" w:space="0" w:color="000000"/>
              <w:right w:val="single" w:sz="8" w:space="0" w:color="000000"/>
            </w:tcBorders>
          </w:tcPr>
          <w:p w14:paraId="06D3388C"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8" w:space="0" w:color="000000"/>
              <w:right w:val="single" w:sz="8" w:space="0" w:color="000000"/>
            </w:tcBorders>
          </w:tcPr>
          <w:p w14:paraId="702CFE51"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5307E480"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7797C22B" w14:textId="77777777" w:rsidR="00F67E59" w:rsidRPr="003A3444" w:rsidRDefault="00F67E59" w:rsidP="00596C2D">
            <w:pPr>
              <w:numPr>
                <w:ilvl w:val="0"/>
                <w:numId w:val="72"/>
              </w:numPr>
              <w:suppressAutoHyphens/>
              <w:ind w:left="0" w:firstLine="0"/>
            </w:pPr>
          </w:p>
        </w:tc>
        <w:tc>
          <w:tcPr>
            <w:tcW w:w="2267" w:type="dxa"/>
            <w:vMerge w:val="restart"/>
            <w:tcBorders>
              <w:top w:val="nil"/>
              <w:left w:val="nil"/>
              <w:bottom w:val="single" w:sz="8" w:space="0" w:color="000000"/>
              <w:right w:val="single" w:sz="8" w:space="0" w:color="000000"/>
            </w:tcBorders>
          </w:tcPr>
          <w:p w14:paraId="1400E575" w14:textId="77777777" w:rsidR="00F67E59" w:rsidRPr="003A3444" w:rsidRDefault="00F67E59" w:rsidP="00F67E59">
            <w:r w:rsidRPr="003A3444">
              <w:t>Оказание услуг связи</w:t>
            </w:r>
          </w:p>
        </w:tc>
        <w:tc>
          <w:tcPr>
            <w:tcW w:w="1701" w:type="dxa"/>
            <w:vMerge w:val="restart"/>
            <w:tcBorders>
              <w:top w:val="nil"/>
              <w:left w:val="nil"/>
              <w:bottom w:val="single" w:sz="8" w:space="0" w:color="000000"/>
              <w:right w:val="single" w:sz="8" w:space="0" w:color="000000"/>
            </w:tcBorders>
          </w:tcPr>
          <w:p w14:paraId="016F7A79" w14:textId="77777777" w:rsidR="00F67E59" w:rsidRPr="003A3444" w:rsidRDefault="00F67E59" w:rsidP="00F67E59">
            <w:r w:rsidRPr="003A3444">
              <w:t>3.2.3</w:t>
            </w:r>
          </w:p>
        </w:tc>
        <w:tc>
          <w:tcPr>
            <w:tcW w:w="3969" w:type="dxa"/>
            <w:vMerge w:val="restart"/>
            <w:tcBorders>
              <w:top w:val="nil"/>
              <w:left w:val="nil"/>
              <w:bottom w:val="single" w:sz="8" w:space="0" w:color="000000"/>
              <w:right w:val="single" w:sz="8" w:space="0" w:color="000000"/>
            </w:tcBorders>
          </w:tcPr>
          <w:p w14:paraId="2CBA1394" w14:textId="77777777" w:rsidR="00F67E59" w:rsidRPr="003A3444" w:rsidRDefault="00F67E59" w:rsidP="00F67E59">
            <w:pPr>
              <w:jc w:val="both"/>
            </w:pPr>
            <w:r w:rsidRPr="003A3444">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6520" w:type="dxa"/>
            <w:tcBorders>
              <w:top w:val="nil"/>
              <w:left w:val="nil"/>
              <w:bottom w:val="single" w:sz="8" w:space="0" w:color="000000"/>
              <w:right w:val="single" w:sz="8" w:space="0" w:color="000000"/>
            </w:tcBorders>
          </w:tcPr>
          <w:p w14:paraId="798DE144"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0693121F"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0D5EF3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A4726B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6A404C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D58342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BD507A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66E6F69"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532AE62F"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2FCD7862"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890233C"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CA4BA9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698291F"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47501D7A"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05B51798"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0F56CCDB"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FFDAE9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21FF08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6E5B802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6A842319"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6787ABE8"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5ADAD446"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80E57FA"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951BD6D"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FDCF3DC"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0159587A"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A4370A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84609E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1F64B6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0B713D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A8026B2"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921D00E"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5BA403AE" w14:textId="77777777" w:rsidR="00F67E59" w:rsidRPr="003A3444" w:rsidRDefault="00F67E59" w:rsidP="00596C2D">
            <w:pPr>
              <w:numPr>
                <w:ilvl w:val="0"/>
                <w:numId w:val="72"/>
              </w:numPr>
              <w:suppressAutoHyphens/>
              <w:ind w:left="0" w:firstLine="0"/>
            </w:pPr>
          </w:p>
        </w:tc>
        <w:tc>
          <w:tcPr>
            <w:tcW w:w="2267" w:type="dxa"/>
            <w:vMerge w:val="restart"/>
            <w:tcBorders>
              <w:top w:val="nil"/>
              <w:left w:val="nil"/>
              <w:bottom w:val="single" w:sz="8" w:space="0" w:color="000000"/>
              <w:right w:val="single" w:sz="8" w:space="0" w:color="000000"/>
            </w:tcBorders>
          </w:tcPr>
          <w:p w14:paraId="3E2E0F5E" w14:textId="77777777" w:rsidR="00F67E59" w:rsidRPr="003A3444" w:rsidRDefault="00F67E59" w:rsidP="00F67E59">
            <w:r w:rsidRPr="003A3444">
              <w:t>Амбулаторно-поликлиническое обслуживание</w:t>
            </w:r>
          </w:p>
        </w:tc>
        <w:tc>
          <w:tcPr>
            <w:tcW w:w="1701" w:type="dxa"/>
            <w:vMerge w:val="restart"/>
            <w:tcBorders>
              <w:top w:val="nil"/>
              <w:left w:val="nil"/>
              <w:bottom w:val="single" w:sz="8" w:space="0" w:color="000000"/>
              <w:right w:val="single" w:sz="8" w:space="0" w:color="000000"/>
            </w:tcBorders>
          </w:tcPr>
          <w:p w14:paraId="08105056" w14:textId="77777777" w:rsidR="00F67E59" w:rsidRPr="003A3444" w:rsidRDefault="00F67E59" w:rsidP="00F67E59">
            <w:r w:rsidRPr="003A3444">
              <w:t>3.4.1</w:t>
            </w:r>
          </w:p>
        </w:tc>
        <w:tc>
          <w:tcPr>
            <w:tcW w:w="3969" w:type="dxa"/>
            <w:vMerge w:val="restart"/>
            <w:tcBorders>
              <w:top w:val="nil"/>
              <w:left w:val="nil"/>
              <w:bottom w:val="single" w:sz="8" w:space="0" w:color="000000"/>
              <w:right w:val="single" w:sz="8" w:space="0" w:color="000000"/>
            </w:tcBorders>
          </w:tcPr>
          <w:p w14:paraId="74E695C8" w14:textId="77777777" w:rsidR="00F67E59" w:rsidRPr="003A3444" w:rsidRDefault="00F67E59" w:rsidP="00F67E59">
            <w:pPr>
              <w:jc w:val="both"/>
            </w:pPr>
            <w:r w:rsidRPr="003A3444">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520" w:type="dxa"/>
            <w:tcBorders>
              <w:top w:val="nil"/>
              <w:left w:val="nil"/>
              <w:bottom w:val="single" w:sz="8" w:space="0" w:color="000000"/>
              <w:right w:val="single" w:sz="8" w:space="0" w:color="000000"/>
            </w:tcBorders>
          </w:tcPr>
          <w:p w14:paraId="4D0D0FBE"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3D4CB9E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1376F5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6B8518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81C5C9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3180D4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CC143A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827111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385A0A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870DB3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C95CD4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9F1EF6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179C92A"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7FC4C118"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DC6BDF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C71E80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8DEF25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C04BED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D1AFF6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776BE464"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A30BC2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AAE85D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450B3D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70FFDF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B8EFC25" w14:textId="77777777" w:rsidR="00F67E59" w:rsidRPr="003A3444" w:rsidRDefault="00F67E59" w:rsidP="00F67E59">
            <w:pPr>
              <w:jc w:val="both"/>
            </w:pPr>
            <w:r w:rsidRPr="003A3444">
              <w:t xml:space="preserve">Предельная высота зданий, строений, сооружений – 20 м </w:t>
            </w:r>
          </w:p>
        </w:tc>
      </w:tr>
      <w:tr w:rsidR="003A3444" w:rsidRPr="003A3444" w14:paraId="3E592AAB"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0125BF14"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2020015D"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6E10EE0"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3046E4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C081D4E" w14:textId="77777777" w:rsidR="00F67E59" w:rsidRPr="003A3444" w:rsidRDefault="00F67E59" w:rsidP="00F67E59">
            <w:pPr>
              <w:jc w:val="both"/>
            </w:pPr>
            <w:r w:rsidRPr="003A3444">
              <w:t>Минимальный процент озеленения в границах земельного участка – 20%</w:t>
            </w:r>
          </w:p>
        </w:tc>
      </w:tr>
      <w:tr w:rsidR="003A3444" w:rsidRPr="003A3444" w14:paraId="60203316"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7DC6B570" w14:textId="77777777" w:rsidR="00F67E59" w:rsidRPr="003A3444" w:rsidRDefault="00F67E59" w:rsidP="00596C2D">
            <w:pPr>
              <w:numPr>
                <w:ilvl w:val="0"/>
                <w:numId w:val="72"/>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4B2B894A" w14:textId="77777777" w:rsidR="00F67E59" w:rsidRPr="003A3444" w:rsidRDefault="00F67E59" w:rsidP="00F67E59">
            <w:r w:rsidRPr="003A3444">
              <w:t>Объекты культурно-досуговой деятельности</w:t>
            </w:r>
          </w:p>
        </w:tc>
        <w:tc>
          <w:tcPr>
            <w:tcW w:w="1701" w:type="dxa"/>
            <w:vMerge w:val="restart"/>
            <w:tcBorders>
              <w:top w:val="single" w:sz="4" w:space="0" w:color="auto"/>
              <w:left w:val="single" w:sz="4" w:space="0" w:color="auto"/>
              <w:bottom w:val="single" w:sz="4" w:space="0" w:color="auto"/>
              <w:right w:val="single" w:sz="4" w:space="0" w:color="auto"/>
            </w:tcBorders>
          </w:tcPr>
          <w:p w14:paraId="603EC29C" w14:textId="77777777" w:rsidR="00F67E59" w:rsidRPr="003A3444" w:rsidRDefault="00F67E59" w:rsidP="00F67E59">
            <w:r w:rsidRPr="003A3444">
              <w:t>3.6.1</w:t>
            </w:r>
          </w:p>
        </w:tc>
        <w:tc>
          <w:tcPr>
            <w:tcW w:w="3969" w:type="dxa"/>
            <w:vMerge w:val="restart"/>
            <w:tcBorders>
              <w:top w:val="single" w:sz="4" w:space="0" w:color="auto"/>
              <w:left w:val="single" w:sz="4" w:space="0" w:color="auto"/>
              <w:bottom w:val="single" w:sz="4" w:space="0" w:color="auto"/>
              <w:right w:val="single" w:sz="4" w:space="0" w:color="auto"/>
            </w:tcBorders>
          </w:tcPr>
          <w:p w14:paraId="62BCB5A2" w14:textId="77777777" w:rsidR="00F67E59" w:rsidRPr="003A3444" w:rsidRDefault="00F67E59" w:rsidP="00F67E59">
            <w:pPr>
              <w:jc w:val="both"/>
            </w:pPr>
            <w:r w:rsidRPr="003A3444">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6520" w:type="dxa"/>
            <w:tcBorders>
              <w:top w:val="single" w:sz="4" w:space="0" w:color="auto"/>
              <w:left w:val="single" w:sz="4" w:space="0" w:color="auto"/>
              <w:bottom w:val="single" w:sz="4" w:space="0" w:color="auto"/>
              <w:right w:val="single" w:sz="4" w:space="0" w:color="auto"/>
            </w:tcBorders>
          </w:tcPr>
          <w:p w14:paraId="7C90F552" w14:textId="77777777" w:rsidR="00F67E59" w:rsidRPr="003A3444" w:rsidRDefault="00F67E59" w:rsidP="00F67E59">
            <w:pPr>
              <w:jc w:val="both"/>
            </w:pPr>
            <w:r w:rsidRPr="003A3444">
              <w:t>Минимальный размер земельного участка (площадь) – 600 кв. м</w:t>
            </w:r>
          </w:p>
        </w:tc>
      </w:tr>
      <w:tr w:rsidR="003A3444" w:rsidRPr="003A3444" w14:paraId="4B0349C7"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4E54CD33"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2651012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CA731E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5315B5C"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18A8AF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FBD863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8323BC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A2BE4A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0EFF70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0E53E0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58A8FDA"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14784E8B"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4D20A7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8E99E4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569D23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7B3AD8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314EA9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077376A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669DA00"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5DD11F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D07BE2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D177EB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9651F6E"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571A8E09"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739AFD1D"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1BED40B1"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7D7833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1D1C8A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80C3359"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6E500A4" w14:textId="77777777" w:rsidTr="00F67E59">
        <w:trPr>
          <w:trHeight w:val="370"/>
        </w:trPr>
        <w:tc>
          <w:tcPr>
            <w:tcW w:w="567" w:type="dxa"/>
            <w:vMerge w:val="restart"/>
            <w:tcBorders>
              <w:top w:val="single" w:sz="4" w:space="0" w:color="auto"/>
              <w:left w:val="single" w:sz="4" w:space="0" w:color="auto"/>
              <w:bottom w:val="single" w:sz="4" w:space="0" w:color="auto"/>
              <w:right w:val="single" w:sz="4" w:space="0" w:color="auto"/>
            </w:tcBorders>
          </w:tcPr>
          <w:p w14:paraId="30C7CBA8" w14:textId="77777777" w:rsidR="00F67E59" w:rsidRPr="003A3444" w:rsidRDefault="00F67E59" w:rsidP="00596C2D">
            <w:pPr>
              <w:numPr>
                <w:ilvl w:val="0"/>
                <w:numId w:val="72"/>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7BDCC471" w14:textId="77777777" w:rsidR="00F67E59" w:rsidRPr="003A3444" w:rsidRDefault="00F67E59" w:rsidP="00F67E59">
            <w:r w:rsidRPr="003A3444">
              <w:t>Обеспечение деятельности в области гидрометеорологии и смежных с ней областях</w:t>
            </w:r>
          </w:p>
        </w:tc>
        <w:tc>
          <w:tcPr>
            <w:tcW w:w="1701" w:type="dxa"/>
            <w:vMerge w:val="restart"/>
            <w:tcBorders>
              <w:top w:val="single" w:sz="4" w:space="0" w:color="auto"/>
              <w:left w:val="single" w:sz="4" w:space="0" w:color="auto"/>
              <w:bottom w:val="single" w:sz="4" w:space="0" w:color="auto"/>
              <w:right w:val="single" w:sz="4" w:space="0" w:color="auto"/>
            </w:tcBorders>
          </w:tcPr>
          <w:p w14:paraId="5F693024" w14:textId="77777777" w:rsidR="00F67E59" w:rsidRPr="003A3444" w:rsidRDefault="00F67E59" w:rsidP="00F67E59">
            <w:r w:rsidRPr="003A3444">
              <w:t>3.9.1</w:t>
            </w:r>
          </w:p>
        </w:tc>
        <w:tc>
          <w:tcPr>
            <w:tcW w:w="3969" w:type="dxa"/>
            <w:vMerge w:val="restart"/>
            <w:tcBorders>
              <w:top w:val="single" w:sz="4" w:space="0" w:color="auto"/>
              <w:left w:val="single" w:sz="4" w:space="0" w:color="auto"/>
              <w:bottom w:val="single" w:sz="4" w:space="0" w:color="auto"/>
              <w:right w:val="single" w:sz="4" w:space="0" w:color="auto"/>
            </w:tcBorders>
          </w:tcPr>
          <w:p w14:paraId="6168B01D" w14:textId="77777777" w:rsidR="00F67E59" w:rsidRPr="003A3444" w:rsidRDefault="00F67E59" w:rsidP="00F67E59">
            <w:pPr>
              <w:jc w:val="both"/>
            </w:pPr>
            <w:r w:rsidRPr="003A3444">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single" w:sz="4" w:space="0" w:color="auto"/>
              <w:left w:val="single" w:sz="4" w:space="0" w:color="auto"/>
              <w:bottom w:val="single" w:sz="4" w:space="0" w:color="auto"/>
              <w:right w:val="single" w:sz="4" w:space="0" w:color="auto"/>
            </w:tcBorders>
          </w:tcPr>
          <w:p w14:paraId="08393CFA"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EF8767C" w14:textId="77777777" w:rsidTr="00F67E59">
        <w:trPr>
          <w:trHeight w:val="367"/>
        </w:trPr>
        <w:tc>
          <w:tcPr>
            <w:tcW w:w="567" w:type="dxa"/>
            <w:vMerge/>
            <w:tcBorders>
              <w:top w:val="single" w:sz="4" w:space="0" w:color="auto"/>
              <w:left w:val="single" w:sz="8" w:space="0" w:color="000000"/>
              <w:bottom w:val="single" w:sz="8" w:space="0" w:color="000000"/>
              <w:right w:val="single" w:sz="8" w:space="0" w:color="000000"/>
            </w:tcBorders>
          </w:tcPr>
          <w:p w14:paraId="6A56416F"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0A191F76"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0D8A71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28E0FAB"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EFBDA7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1254BA5" w14:textId="77777777" w:rsidTr="00F67E59">
        <w:trPr>
          <w:trHeight w:val="367"/>
        </w:trPr>
        <w:tc>
          <w:tcPr>
            <w:tcW w:w="567" w:type="dxa"/>
            <w:vMerge/>
            <w:tcBorders>
              <w:top w:val="nil"/>
              <w:left w:val="single" w:sz="8" w:space="0" w:color="000000"/>
              <w:bottom w:val="single" w:sz="8" w:space="0" w:color="000000"/>
              <w:right w:val="single" w:sz="8" w:space="0" w:color="000000"/>
            </w:tcBorders>
          </w:tcPr>
          <w:p w14:paraId="2CE6494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996785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C93A75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7880A4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9000750"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DF559EF" w14:textId="77777777" w:rsidTr="00F67E59">
        <w:trPr>
          <w:trHeight w:val="367"/>
        </w:trPr>
        <w:tc>
          <w:tcPr>
            <w:tcW w:w="567" w:type="dxa"/>
            <w:vMerge/>
            <w:tcBorders>
              <w:top w:val="nil"/>
              <w:left w:val="single" w:sz="8" w:space="0" w:color="000000"/>
              <w:bottom w:val="single" w:sz="8" w:space="0" w:color="000000"/>
              <w:right w:val="single" w:sz="8" w:space="0" w:color="000000"/>
            </w:tcBorders>
          </w:tcPr>
          <w:p w14:paraId="6ED3F2F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41E1CB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24090E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20350B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43B9CA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ACAB8C2" w14:textId="77777777" w:rsidTr="00F67E59">
        <w:trPr>
          <w:trHeight w:val="367"/>
        </w:trPr>
        <w:tc>
          <w:tcPr>
            <w:tcW w:w="567" w:type="dxa"/>
            <w:vMerge/>
            <w:tcBorders>
              <w:top w:val="nil"/>
              <w:left w:val="single" w:sz="8" w:space="0" w:color="000000"/>
              <w:bottom w:val="single" w:sz="8" w:space="0" w:color="000000"/>
              <w:right w:val="single" w:sz="8" w:space="0" w:color="000000"/>
            </w:tcBorders>
          </w:tcPr>
          <w:p w14:paraId="3887E03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FB0A4B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6AD114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87C74C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998178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2E81BD2" w14:textId="77777777" w:rsidTr="00F67E59">
        <w:trPr>
          <w:trHeight w:val="367"/>
        </w:trPr>
        <w:tc>
          <w:tcPr>
            <w:tcW w:w="567" w:type="dxa"/>
            <w:vMerge/>
            <w:tcBorders>
              <w:top w:val="nil"/>
              <w:left w:val="single" w:sz="8" w:space="0" w:color="000000"/>
              <w:bottom w:val="single" w:sz="8" w:space="0" w:color="000000"/>
              <w:right w:val="single" w:sz="8" w:space="0" w:color="000000"/>
            </w:tcBorders>
          </w:tcPr>
          <w:p w14:paraId="0E1EBED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C8C528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E474B7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0267A6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F31C1E3"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9C3F8CD" w14:textId="77777777" w:rsidTr="00F67E59">
        <w:trPr>
          <w:trHeight w:val="60"/>
        </w:trPr>
        <w:tc>
          <w:tcPr>
            <w:tcW w:w="567" w:type="dxa"/>
            <w:vMerge w:val="restart"/>
            <w:tcBorders>
              <w:top w:val="nil"/>
              <w:left w:val="single" w:sz="8" w:space="0" w:color="000000"/>
              <w:bottom w:val="single" w:sz="8" w:space="0" w:color="000000"/>
              <w:right w:val="single" w:sz="8" w:space="0" w:color="000000"/>
            </w:tcBorders>
          </w:tcPr>
          <w:p w14:paraId="7D8038F4" w14:textId="77777777" w:rsidR="00F67E59" w:rsidRPr="003A3444" w:rsidRDefault="00F67E59" w:rsidP="00596C2D">
            <w:pPr>
              <w:numPr>
                <w:ilvl w:val="0"/>
                <w:numId w:val="72"/>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3B15D789" w14:textId="77777777" w:rsidR="00F67E59" w:rsidRPr="003A3444" w:rsidRDefault="00F67E59" w:rsidP="00F67E59">
            <w:r w:rsidRPr="003A3444">
              <w:t>Водный спорт</w:t>
            </w:r>
          </w:p>
        </w:tc>
        <w:tc>
          <w:tcPr>
            <w:tcW w:w="1701" w:type="dxa"/>
            <w:vMerge w:val="restart"/>
            <w:tcBorders>
              <w:top w:val="nil"/>
              <w:left w:val="nil"/>
              <w:bottom w:val="single" w:sz="8" w:space="0" w:color="000000"/>
              <w:right w:val="single" w:sz="8" w:space="0" w:color="000000"/>
            </w:tcBorders>
          </w:tcPr>
          <w:p w14:paraId="4FFA7604" w14:textId="77777777" w:rsidR="00F67E59" w:rsidRPr="003A3444" w:rsidRDefault="00F67E59" w:rsidP="00F67E59">
            <w:r w:rsidRPr="003A3444">
              <w:t xml:space="preserve">5.1.5 </w:t>
            </w:r>
          </w:p>
        </w:tc>
        <w:tc>
          <w:tcPr>
            <w:tcW w:w="3969" w:type="dxa"/>
            <w:vMerge w:val="restart"/>
            <w:tcBorders>
              <w:top w:val="nil"/>
              <w:left w:val="nil"/>
              <w:bottom w:val="single" w:sz="8" w:space="0" w:color="000000"/>
              <w:right w:val="single" w:sz="8" w:space="0" w:color="000000"/>
            </w:tcBorders>
          </w:tcPr>
          <w:p w14:paraId="568E49B9" w14:textId="77777777" w:rsidR="00F67E59" w:rsidRPr="003A3444" w:rsidRDefault="00F67E59" w:rsidP="00F67E59">
            <w:pPr>
              <w:jc w:val="both"/>
            </w:pPr>
            <w:r w:rsidRPr="003A3444">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6520" w:type="dxa"/>
            <w:tcBorders>
              <w:top w:val="nil"/>
              <w:left w:val="nil"/>
              <w:bottom w:val="single" w:sz="8" w:space="0" w:color="000000"/>
              <w:right w:val="single" w:sz="8" w:space="0" w:color="000000"/>
            </w:tcBorders>
          </w:tcPr>
          <w:p w14:paraId="2BAF28FB"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377CAA96" w14:textId="77777777" w:rsidTr="00F67E59">
        <w:trPr>
          <w:trHeight w:val="60"/>
        </w:trPr>
        <w:tc>
          <w:tcPr>
            <w:tcW w:w="567" w:type="dxa"/>
            <w:vMerge/>
            <w:tcBorders>
              <w:top w:val="nil"/>
              <w:left w:val="single" w:sz="8" w:space="0" w:color="000000"/>
              <w:bottom w:val="single" w:sz="8" w:space="0" w:color="000000"/>
              <w:right w:val="single" w:sz="8" w:space="0" w:color="000000"/>
            </w:tcBorders>
          </w:tcPr>
          <w:p w14:paraId="6E2CC59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6A4E1B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E74C5D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0D662B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B967E6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3A825E2" w14:textId="77777777" w:rsidTr="00F67E59">
        <w:trPr>
          <w:trHeight w:val="60"/>
        </w:trPr>
        <w:tc>
          <w:tcPr>
            <w:tcW w:w="567" w:type="dxa"/>
            <w:vMerge/>
            <w:tcBorders>
              <w:top w:val="nil"/>
              <w:left w:val="single" w:sz="8" w:space="0" w:color="000000"/>
              <w:bottom w:val="single" w:sz="4" w:space="0" w:color="auto"/>
              <w:right w:val="single" w:sz="8" w:space="0" w:color="000000"/>
            </w:tcBorders>
          </w:tcPr>
          <w:p w14:paraId="44A8FC8E"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21EDB90A"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7E08C3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C704D82"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B5A5629"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028CC780" w14:textId="77777777" w:rsidTr="00F67E59">
        <w:trPr>
          <w:trHeight w:val="60"/>
        </w:trPr>
        <w:tc>
          <w:tcPr>
            <w:tcW w:w="567" w:type="dxa"/>
            <w:vMerge/>
            <w:tcBorders>
              <w:top w:val="single" w:sz="4" w:space="0" w:color="auto"/>
              <w:left w:val="single" w:sz="4" w:space="0" w:color="auto"/>
              <w:bottom w:val="single" w:sz="4" w:space="0" w:color="auto"/>
              <w:right w:val="single" w:sz="4" w:space="0" w:color="auto"/>
            </w:tcBorders>
          </w:tcPr>
          <w:p w14:paraId="34C2116A"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1422DFD5"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8F1BD6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CFCF0A4"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EA8889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73A3D202" w14:textId="77777777" w:rsidTr="00F67E59">
        <w:trPr>
          <w:trHeight w:val="60"/>
        </w:trPr>
        <w:tc>
          <w:tcPr>
            <w:tcW w:w="567" w:type="dxa"/>
            <w:vMerge/>
            <w:tcBorders>
              <w:top w:val="single" w:sz="4" w:space="0" w:color="auto"/>
              <w:left w:val="single" w:sz="8" w:space="0" w:color="000000"/>
              <w:bottom w:val="single" w:sz="8" w:space="0" w:color="000000"/>
              <w:right w:val="single" w:sz="8" w:space="0" w:color="000000"/>
            </w:tcBorders>
          </w:tcPr>
          <w:p w14:paraId="6DCE2747"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18C5CE5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789168C"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132F53D"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AF71314"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5806CD2E" w14:textId="77777777" w:rsidTr="00F67E59">
        <w:trPr>
          <w:trHeight w:val="60"/>
        </w:trPr>
        <w:tc>
          <w:tcPr>
            <w:tcW w:w="567" w:type="dxa"/>
            <w:vMerge/>
            <w:tcBorders>
              <w:top w:val="nil"/>
              <w:left w:val="single" w:sz="8" w:space="0" w:color="000000"/>
              <w:bottom w:val="single" w:sz="4" w:space="0" w:color="auto"/>
              <w:right w:val="single" w:sz="8" w:space="0" w:color="000000"/>
            </w:tcBorders>
          </w:tcPr>
          <w:p w14:paraId="6EBC9EB8"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5521ECC2"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184A852"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939FD19"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0AF8179"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6F56061D" w14:textId="77777777" w:rsidTr="00F67E59">
        <w:trPr>
          <w:trHeight w:val="60"/>
        </w:trPr>
        <w:tc>
          <w:tcPr>
            <w:tcW w:w="567" w:type="dxa"/>
            <w:vMerge w:val="restart"/>
            <w:tcBorders>
              <w:top w:val="single" w:sz="4" w:space="0" w:color="auto"/>
              <w:left w:val="single" w:sz="4" w:space="0" w:color="auto"/>
              <w:bottom w:val="single" w:sz="4" w:space="0" w:color="auto"/>
              <w:right w:val="single" w:sz="4" w:space="0" w:color="auto"/>
            </w:tcBorders>
          </w:tcPr>
          <w:p w14:paraId="17FA4FD4" w14:textId="77777777" w:rsidR="00F67E59" w:rsidRPr="003A3444" w:rsidRDefault="00F67E59" w:rsidP="00596C2D">
            <w:pPr>
              <w:numPr>
                <w:ilvl w:val="0"/>
                <w:numId w:val="72"/>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78D543FD" w14:textId="77777777" w:rsidR="00F67E59" w:rsidRPr="003A3444" w:rsidRDefault="00F67E59" w:rsidP="00F67E59">
            <w:r w:rsidRPr="003A3444">
              <w:t>Связь</w:t>
            </w:r>
          </w:p>
        </w:tc>
        <w:tc>
          <w:tcPr>
            <w:tcW w:w="1701" w:type="dxa"/>
            <w:vMerge w:val="restart"/>
            <w:tcBorders>
              <w:top w:val="single" w:sz="4" w:space="0" w:color="auto"/>
              <w:left w:val="single" w:sz="4" w:space="0" w:color="auto"/>
              <w:bottom w:val="single" w:sz="4" w:space="0" w:color="auto"/>
              <w:right w:val="single" w:sz="4" w:space="0" w:color="auto"/>
            </w:tcBorders>
          </w:tcPr>
          <w:p w14:paraId="289E4828" w14:textId="77777777" w:rsidR="00F67E59" w:rsidRPr="003A3444" w:rsidRDefault="00F67E59" w:rsidP="00F67E59">
            <w:r w:rsidRPr="003A3444">
              <w:t xml:space="preserve">6.8 </w:t>
            </w:r>
          </w:p>
        </w:tc>
        <w:tc>
          <w:tcPr>
            <w:tcW w:w="3969" w:type="dxa"/>
            <w:vMerge w:val="restart"/>
            <w:tcBorders>
              <w:top w:val="single" w:sz="4" w:space="0" w:color="auto"/>
              <w:left w:val="single" w:sz="4" w:space="0" w:color="auto"/>
              <w:bottom w:val="single" w:sz="4" w:space="0" w:color="auto"/>
              <w:right w:val="single" w:sz="4" w:space="0" w:color="auto"/>
            </w:tcBorders>
          </w:tcPr>
          <w:p w14:paraId="5B42FB20" w14:textId="77777777" w:rsidR="00F67E59" w:rsidRPr="003A3444" w:rsidRDefault="00F67E59" w:rsidP="00F67E59">
            <w:pPr>
              <w:jc w:val="both"/>
            </w:pPr>
            <w:r w:rsidRPr="003A3444">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520" w:type="dxa"/>
            <w:tcBorders>
              <w:top w:val="single" w:sz="4" w:space="0" w:color="auto"/>
              <w:left w:val="single" w:sz="4" w:space="0" w:color="auto"/>
              <w:bottom w:val="single" w:sz="4" w:space="0" w:color="auto"/>
              <w:right w:val="single" w:sz="4" w:space="0" w:color="auto"/>
            </w:tcBorders>
          </w:tcPr>
          <w:p w14:paraId="33A8D73D"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160010F" w14:textId="77777777" w:rsidTr="00F67E59">
        <w:trPr>
          <w:trHeight w:val="60"/>
        </w:trPr>
        <w:tc>
          <w:tcPr>
            <w:tcW w:w="567" w:type="dxa"/>
            <w:vMerge/>
            <w:tcBorders>
              <w:top w:val="single" w:sz="4" w:space="0" w:color="auto"/>
              <w:left w:val="single" w:sz="8" w:space="0" w:color="000000"/>
              <w:bottom w:val="single" w:sz="8" w:space="0" w:color="000000"/>
              <w:right w:val="single" w:sz="8" w:space="0" w:color="000000"/>
            </w:tcBorders>
          </w:tcPr>
          <w:p w14:paraId="52358743"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A92F19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24A853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FE68A7F"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A5BDDF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7AB2EE6" w14:textId="77777777" w:rsidTr="00F67E59">
        <w:trPr>
          <w:trHeight w:val="60"/>
        </w:trPr>
        <w:tc>
          <w:tcPr>
            <w:tcW w:w="567" w:type="dxa"/>
            <w:vMerge/>
            <w:tcBorders>
              <w:top w:val="nil"/>
              <w:left w:val="single" w:sz="8" w:space="0" w:color="000000"/>
              <w:bottom w:val="single" w:sz="8" w:space="0" w:color="000000"/>
              <w:right w:val="single" w:sz="8" w:space="0" w:color="000000"/>
            </w:tcBorders>
          </w:tcPr>
          <w:p w14:paraId="3B15879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3FFC8A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6C29BB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2DCB9E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8D3FD59"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5159EA56" w14:textId="77777777" w:rsidTr="00F67E59">
        <w:trPr>
          <w:trHeight w:val="60"/>
        </w:trPr>
        <w:tc>
          <w:tcPr>
            <w:tcW w:w="567" w:type="dxa"/>
            <w:vMerge/>
            <w:tcBorders>
              <w:top w:val="nil"/>
              <w:left w:val="single" w:sz="8" w:space="0" w:color="000000"/>
              <w:bottom w:val="single" w:sz="8" w:space="0" w:color="000000"/>
              <w:right w:val="single" w:sz="8" w:space="0" w:color="000000"/>
            </w:tcBorders>
          </w:tcPr>
          <w:p w14:paraId="5D33192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C58C0B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3E5F44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7D888A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8FE5D9B"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3E7ED54" w14:textId="77777777" w:rsidTr="00F67E59">
        <w:trPr>
          <w:trHeight w:val="60"/>
        </w:trPr>
        <w:tc>
          <w:tcPr>
            <w:tcW w:w="567" w:type="dxa"/>
            <w:vMerge/>
            <w:tcBorders>
              <w:top w:val="nil"/>
              <w:left w:val="single" w:sz="8" w:space="0" w:color="000000"/>
              <w:bottom w:val="single" w:sz="8" w:space="0" w:color="000000"/>
              <w:right w:val="single" w:sz="8" w:space="0" w:color="000000"/>
            </w:tcBorders>
          </w:tcPr>
          <w:p w14:paraId="017FB5C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B6DEA5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2C3CAE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C4C915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071AC3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4088374" w14:textId="77777777" w:rsidTr="00F67E59">
        <w:trPr>
          <w:trHeight w:val="60"/>
        </w:trPr>
        <w:tc>
          <w:tcPr>
            <w:tcW w:w="567" w:type="dxa"/>
            <w:vMerge/>
            <w:tcBorders>
              <w:top w:val="nil"/>
              <w:left w:val="single" w:sz="8" w:space="0" w:color="000000"/>
              <w:bottom w:val="single" w:sz="8" w:space="0" w:color="000000"/>
              <w:right w:val="single" w:sz="8" w:space="0" w:color="000000"/>
            </w:tcBorders>
          </w:tcPr>
          <w:p w14:paraId="0388906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9186D9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930760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32D757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1FF23AD"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F14F1B1"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05A7F0A8" w14:textId="77777777" w:rsidR="00F67E59" w:rsidRPr="003A3444" w:rsidRDefault="00F67E59" w:rsidP="00596C2D">
            <w:pPr>
              <w:numPr>
                <w:ilvl w:val="0"/>
                <w:numId w:val="72"/>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16C805B8" w14:textId="77777777" w:rsidR="00F67E59" w:rsidRPr="003A3444" w:rsidRDefault="00F67E59" w:rsidP="00F67E59">
            <w:r w:rsidRPr="003A3444">
              <w:t>Охрана Государственной границы Российской Федерации</w:t>
            </w:r>
          </w:p>
        </w:tc>
        <w:tc>
          <w:tcPr>
            <w:tcW w:w="1701" w:type="dxa"/>
            <w:vMerge w:val="restart"/>
            <w:tcBorders>
              <w:top w:val="nil"/>
              <w:left w:val="nil"/>
              <w:bottom w:val="single" w:sz="8" w:space="0" w:color="000000"/>
              <w:right w:val="single" w:sz="8" w:space="0" w:color="000000"/>
            </w:tcBorders>
          </w:tcPr>
          <w:p w14:paraId="12902F86" w14:textId="77777777" w:rsidR="00F67E59" w:rsidRPr="003A3444" w:rsidRDefault="00F67E59" w:rsidP="00F67E59">
            <w:r w:rsidRPr="003A3444">
              <w:t xml:space="preserve">8.2 </w:t>
            </w:r>
          </w:p>
        </w:tc>
        <w:tc>
          <w:tcPr>
            <w:tcW w:w="3969" w:type="dxa"/>
            <w:vMerge w:val="restart"/>
            <w:tcBorders>
              <w:top w:val="nil"/>
              <w:left w:val="nil"/>
              <w:bottom w:val="single" w:sz="8" w:space="0" w:color="000000"/>
              <w:right w:val="single" w:sz="8" w:space="0" w:color="000000"/>
            </w:tcBorders>
          </w:tcPr>
          <w:p w14:paraId="407BECB0" w14:textId="77777777" w:rsidR="00F67E59" w:rsidRPr="003A3444" w:rsidRDefault="00F67E59" w:rsidP="00F67E59">
            <w:pPr>
              <w:jc w:val="both"/>
            </w:pPr>
            <w:r w:rsidRPr="003A3444">
              <w:t>Размещение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w:t>
            </w:r>
          </w:p>
        </w:tc>
        <w:tc>
          <w:tcPr>
            <w:tcW w:w="6520" w:type="dxa"/>
            <w:tcBorders>
              <w:top w:val="nil"/>
              <w:left w:val="nil"/>
              <w:bottom w:val="single" w:sz="8" w:space="0" w:color="000000"/>
              <w:right w:val="single" w:sz="8" w:space="0" w:color="000000"/>
            </w:tcBorders>
          </w:tcPr>
          <w:p w14:paraId="6D3400F0"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9B27F8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18912E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2A70EA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DE9AAE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84E4D6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EFBB74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87CD9C7"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FD4019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34DCEA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AFCC92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EBD049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4666D54"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5B71402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8BB6BD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9256BC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BA3919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D1657A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D2E7CA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0036D5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2B5F89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A0DD6E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FFB0C6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D1892A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2BE0CF1"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03372A9"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7E858840"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63C8F88F"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FF462C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D7E94E2"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C22701B"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54F39DF"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70C26F5E" w14:textId="77777777" w:rsidR="00F67E59" w:rsidRPr="003A3444" w:rsidRDefault="00F67E59" w:rsidP="00596C2D">
            <w:pPr>
              <w:numPr>
                <w:ilvl w:val="0"/>
                <w:numId w:val="72"/>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6E376F45" w14:textId="77777777" w:rsidR="00F67E59" w:rsidRPr="003A3444" w:rsidRDefault="00F67E59" w:rsidP="00F67E59">
            <w:r w:rsidRPr="003A3444">
              <w:t>Историко-культурная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5FB4894C" w14:textId="77777777" w:rsidR="00F67E59" w:rsidRPr="003A3444" w:rsidRDefault="00F67E59" w:rsidP="00F67E59">
            <w:r w:rsidRPr="003A3444">
              <w:t>9.3</w:t>
            </w:r>
          </w:p>
        </w:tc>
        <w:tc>
          <w:tcPr>
            <w:tcW w:w="3969" w:type="dxa"/>
            <w:vMerge w:val="restart"/>
            <w:tcBorders>
              <w:top w:val="single" w:sz="4" w:space="0" w:color="auto"/>
              <w:left w:val="single" w:sz="4" w:space="0" w:color="auto"/>
              <w:bottom w:val="single" w:sz="4" w:space="0" w:color="auto"/>
              <w:right w:val="single" w:sz="4" w:space="0" w:color="auto"/>
            </w:tcBorders>
          </w:tcPr>
          <w:p w14:paraId="2C0423B8" w14:textId="77777777" w:rsidR="00F67E59" w:rsidRPr="003A3444" w:rsidRDefault="00F67E59" w:rsidP="00F67E59">
            <w:pPr>
              <w:jc w:val="both"/>
            </w:pPr>
            <w:r w:rsidRPr="003A3444">
              <w:t>Сохранение и изучение объектов культурного наследия народов Российской Федерации (памятников истории и культуры), в том числе:</w:t>
            </w:r>
          </w:p>
          <w:p w14:paraId="35DB0E08" w14:textId="77777777" w:rsidR="00F67E59" w:rsidRPr="003A3444" w:rsidRDefault="00F67E59" w:rsidP="00F67E59">
            <w:pPr>
              <w:jc w:val="both"/>
            </w:pPr>
            <w:r w:rsidRPr="003A3444">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6520" w:type="dxa"/>
            <w:tcBorders>
              <w:top w:val="single" w:sz="4" w:space="0" w:color="auto"/>
              <w:left w:val="single" w:sz="4" w:space="0" w:color="auto"/>
              <w:bottom w:val="single" w:sz="4" w:space="0" w:color="auto"/>
              <w:right w:val="single" w:sz="4" w:space="0" w:color="auto"/>
            </w:tcBorders>
          </w:tcPr>
          <w:p w14:paraId="2FB6079F"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3230386"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7B6C1B6A"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7D64B800"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BF3DA01"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4FF1188"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8507EF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5519A7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14AFE0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5001DE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088B63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7C3EAE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2183261"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E506ADA"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6A092C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92C200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CD4B14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6A21F1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48F08C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E0D8A76"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E1FD54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6460BD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840108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CC7602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7C00F08"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5C207FB"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885A190"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994033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E4BBF5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AF7C06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D9CDC74"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D3D08F4" w14:textId="77777777" w:rsidTr="00F67E59">
        <w:trPr>
          <w:trHeight w:val="460"/>
        </w:trPr>
        <w:tc>
          <w:tcPr>
            <w:tcW w:w="567" w:type="dxa"/>
            <w:vMerge w:val="restart"/>
            <w:tcBorders>
              <w:top w:val="nil"/>
              <w:left w:val="single" w:sz="8" w:space="0" w:color="000000"/>
              <w:bottom w:val="single" w:sz="8" w:space="0" w:color="000000"/>
              <w:right w:val="single" w:sz="8" w:space="0" w:color="000000"/>
            </w:tcBorders>
          </w:tcPr>
          <w:p w14:paraId="2FB93114" w14:textId="77777777" w:rsidR="00F67E59" w:rsidRPr="003A3444" w:rsidRDefault="00F67E59" w:rsidP="00596C2D">
            <w:pPr>
              <w:numPr>
                <w:ilvl w:val="0"/>
                <w:numId w:val="72"/>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6E9CA0B5" w14:textId="77777777" w:rsidR="00F67E59" w:rsidRPr="003A3444" w:rsidRDefault="00F67E59" w:rsidP="00F67E59">
            <w:r w:rsidRPr="003A3444">
              <w:t>Улично-дорожная сеть</w:t>
            </w:r>
          </w:p>
        </w:tc>
        <w:tc>
          <w:tcPr>
            <w:tcW w:w="1701" w:type="dxa"/>
            <w:vMerge w:val="restart"/>
            <w:tcBorders>
              <w:top w:val="nil"/>
              <w:left w:val="nil"/>
              <w:bottom w:val="single" w:sz="8" w:space="0" w:color="000000"/>
              <w:right w:val="single" w:sz="8" w:space="0" w:color="000000"/>
            </w:tcBorders>
          </w:tcPr>
          <w:p w14:paraId="09CE34CC" w14:textId="77777777" w:rsidR="00F67E59" w:rsidRPr="003A3444" w:rsidRDefault="00F67E59" w:rsidP="00F67E59">
            <w:r w:rsidRPr="003A3444">
              <w:t>12.0.1</w:t>
            </w:r>
          </w:p>
        </w:tc>
        <w:tc>
          <w:tcPr>
            <w:tcW w:w="3969" w:type="dxa"/>
            <w:vMerge w:val="restart"/>
            <w:tcBorders>
              <w:top w:val="nil"/>
              <w:left w:val="nil"/>
              <w:bottom w:val="single" w:sz="8" w:space="0" w:color="000000"/>
              <w:right w:val="single" w:sz="8" w:space="0" w:color="000000"/>
            </w:tcBorders>
          </w:tcPr>
          <w:p w14:paraId="46CC1F18" w14:textId="77777777" w:rsidR="00F67E59" w:rsidRPr="003A3444" w:rsidRDefault="00F67E59" w:rsidP="00F67E59">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0" w:type="dxa"/>
            <w:tcBorders>
              <w:top w:val="nil"/>
              <w:left w:val="nil"/>
              <w:bottom w:val="single" w:sz="8" w:space="0" w:color="000000"/>
              <w:right w:val="single" w:sz="8" w:space="0" w:color="000000"/>
            </w:tcBorders>
          </w:tcPr>
          <w:p w14:paraId="1FD1C346"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06CA3D8" w14:textId="77777777" w:rsidTr="00F67E59">
        <w:trPr>
          <w:trHeight w:val="460"/>
        </w:trPr>
        <w:tc>
          <w:tcPr>
            <w:tcW w:w="567" w:type="dxa"/>
            <w:vMerge/>
            <w:tcBorders>
              <w:top w:val="nil"/>
              <w:left w:val="single" w:sz="8" w:space="0" w:color="000000"/>
              <w:bottom w:val="single" w:sz="8" w:space="0" w:color="000000"/>
              <w:right w:val="single" w:sz="8" w:space="0" w:color="000000"/>
            </w:tcBorders>
          </w:tcPr>
          <w:p w14:paraId="398D5F2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F87D47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8F005F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B21E26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DF80F3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BCA2D40" w14:textId="77777777" w:rsidTr="00F67E59">
        <w:trPr>
          <w:trHeight w:val="460"/>
        </w:trPr>
        <w:tc>
          <w:tcPr>
            <w:tcW w:w="567" w:type="dxa"/>
            <w:vMerge/>
            <w:tcBorders>
              <w:top w:val="nil"/>
              <w:left w:val="single" w:sz="8" w:space="0" w:color="000000"/>
              <w:bottom w:val="single" w:sz="8" w:space="0" w:color="000000"/>
              <w:right w:val="single" w:sz="8" w:space="0" w:color="000000"/>
            </w:tcBorders>
          </w:tcPr>
          <w:p w14:paraId="42D680D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A199D1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3AD0F5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1316F9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092D38B"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50985EC" w14:textId="77777777" w:rsidTr="00F67E59">
        <w:trPr>
          <w:trHeight w:val="460"/>
        </w:trPr>
        <w:tc>
          <w:tcPr>
            <w:tcW w:w="567" w:type="dxa"/>
            <w:vMerge/>
            <w:tcBorders>
              <w:top w:val="nil"/>
              <w:left w:val="single" w:sz="8" w:space="0" w:color="000000"/>
              <w:bottom w:val="single" w:sz="8" w:space="0" w:color="000000"/>
              <w:right w:val="single" w:sz="8" w:space="0" w:color="000000"/>
            </w:tcBorders>
          </w:tcPr>
          <w:p w14:paraId="3636BB1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CB4CB6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EEBB5E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3AE8BC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A352CE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35AD53E" w14:textId="77777777" w:rsidTr="00F67E59">
        <w:trPr>
          <w:trHeight w:val="460"/>
        </w:trPr>
        <w:tc>
          <w:tcPr>
            <w:tcW w:w="567" w:type="dxa"/>
            <w:vMerge/>
            <w:tcBorders>
              <w:top w:val="nil"/>
              <w:left w:val="single" w:sz="8" w:space="0" w:color="000000"/>
              <w:bottom w:val="single" w:sz="8" w:space="0" w:color="000000"/>
              <w:right w:val="single" w:sz="8" w:space="0" w:color="000000"/>
            </w:tcBorders>
          </w:tcPr>
          <w:p w14:paraId="796371F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717282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E6B645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8F4215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8AEC225"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8A8C194" w14:textId="77777777" w:rsidTr="00F67E59">
        <w:trPr>
          <w:trHeight w:val="460"/>
        </w:trPr>
        <w:tc>
          <w:tcPr>
            <w:tcW w:w="567" w:type="dxa"/>
            <w:vMerge/>
            <w:tcBorders>
              <w:top w:val="nil"/>
              <w:left w:val="single" w:sz="8" w:space="0" w:color="000000"/>
              <w:bottom w:val="single" w:sz="8" w:space="0" w:color="000000"/>
              <w:right w:val="single" w:sz="8" w:space="0" w:color="000000"/>
            </w:tcBorders>
          </w:tcPr>
          <w:p w14:paraId="4EB3702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4E2970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3C9DCD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229D50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9DE8532"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0D17329F" w14:textId="77777777" w:rsidR="00F67E59" w:rsidRPr="003A3444" w:rsidRDefault="00F67E59" w:rsidP="00F67E59">
      <w:pPr>
        <w:spacing w:before="200"/>
        <w:outlineLvl w:val="3"/>
        <w:rPr>
          <w:b/>
        </w:rPr>
      </w:pPr>
      <w:bookmarkStart w:id="329" w:name="_Toc208935652"/>
      <w:r w:rsidRPr="003A3444">
        <w:rPr>
          <w:b/>
        </w:rPr>
        <w:t>Особенности применения градостроительного регламента</w:t>
      </w:r>
      <w:bookmarkEnd w:id="329"/>
    </w:p>
    <w:p w14:paraId="4DFDA7CC" w14:textId="77777777" w:rsidR="00F67E59" w:rsidRPr="003A3444" w:rsidRDefault="00F67E59" w:rsidP="00F67E59">
      <w:pPr>
        <w:ind w:firstLine="567"/>
        <w:jc w:val="both"/>
      </w:pPr>
      <w:r w:rsidRPr="003A3444">
        <w:t>3. Иные предельные параметры разрешенного строительства, реконструкции объектов капитального строительства.</w:t>
      </w:r>
    </w:p>
    <w:p w14:paraId="171B1321" w14:textId="77777777" w:rsidR="00F67E59" w:rsidRPr="003A3444" w:rsidRDefault="00F67E59" w:rsidP="00F67E59">
      <w:pPr>
        <w:ind w:firstLine="567"/>
        <w:jc w:val="both"/>
      </w:pPr>
      <w:r w:rsidRPr="003A3444">
        <w:t>3.1. Минимальные отступы:</w:t>
      </w:r>
    </w:p>
    <w:p w14:paraId="04B9A08C"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6050E03E"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19B78C02"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должен быть не менее 6 м;</w:t>
      </w:r>
    </w:p>
    <w:p w14:paraId="3182E844"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7B3A6E18" w14:textId="788CF936" w:rsidR="00F67E59" w:rsidRPr="003A3444" w:rsidRDefault="00F67E59" w:rsidP="00F67E59">
      <w:pPr>
        <w:tabs>
          <w:tab w:val="left" w:pos="0"/>
        </w:tabs>
        <w:ind w:firstLine="567"/>
        <w:jc w:val="both"/>
      </w:pPr>
      <w:r w:rsidRPr="003A3444">
        <w:t>3.</w:t>
      </w:r>
      <w:r w:rsidR="00B047AA">
        <w:t>2</w:t>
      </w:r>
      <w:r w:rsidRPr="003A3444">
        <w:t>. Границы зон высотного регулирования отображены на Карте градостроительного зонирования настоящих Правил. Параметры высотного регулирования объектов капитально</w:t>
      </w:r>
      <w:r w:rsidR="00746671">
        <w:t xml:space="preserve">го строительства установлены в </w:t>
      </w:r>
      <w:r w:rsidRPr="003A3444">
        <w:t>прим.</w:t>
      </w:r>
      <w:r w:rsidR="00746671">
        <w:t xml:space="preserve"> </w:t>
      </w:r>
      <w:r w:rsidR="00B047AA">
        <w:t>9</w:t>
      </w:r>
      <w:r w:rsidRPr="003A3444">
        <w:t>-</w:t>
      </w:r>
      <w:r w:rsidR="00B047AA">
        <w:t>14</w:t>
      </w:r>
      <w:r w:rsidRPr="003A3444">
        <w:t xml:space="preserve"> ст. 23 настоящих Правил.</w:t>
      </w:r>
    </w:p>
    <w:p w14:paraId="0B9E9944" w14:textId="05470CDC" w:rsidR="00F67E59" w:rsidRPr="00062786" w:rsidRDefault="00F67E59" w:rsidP="00F67E59">
      <w:pPr>
        <w:ind w:firstLine="567"/>
        <w:jc w:val="both"/>
      </w:pPr>
      <w:r w:rsidRPr="00062786">
        <w:t>4. Для вида разрешенного использования земельных участков и объектов капитального строительства 5.2.1 «Туристическое обслуживание» запрещено размещение объектов капитального строительства, за исключением детских лагерей и функционально связанных с</w:t>
      </w:r>
      <w:r w:rsidR="00B047AA" w:rsidRPr="00062786">
        <w:t xml:space="preserve"> </w:t>
      </w:r>
      <w:r w:rsidRPr="00062786">
        <w:t>ними зданий, строений, сооружений</w:t>
      </w:r>
    </w:p>
    <w:p w14:paraId="5E6A73A2" w14:textId="77777777" w:rsidR="00F67E59" w:rsidRPr="003A3444" w:rsidRDefault="00F67E59" w:rsidP="00F67E59">
      <w:pPr>
        <w:ind w:firstLine="567"/>
        <w:jc w:val="both"/>
      </w:pPr>
      <w:r w:rsidRPr="003A3444">
        <w:t>5.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34E2F4F4" w14:textId="346D6947" w:rsidR="00F67E59" w:rsidRDefault="00F67E59" w:rsidP="00F67E59">
      <w:pPr>
        <w:ind w:firstLine="567"/>
        <w:jc w:val="both"/>
      </w:pPr>
      <w:r w:rsidRPr="003A3444">
        <w:t>6. В границах территориальной зоны ЗО2,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w:t>
      </w:r>
    </w:p>
    <w:p w14:paraId="01DC0C16" w14:textId="77777777" w:rsidR="00F67E59" w:rsidRPr="003A3444" w:rsidRDefault="00F67E59" w:rsidP="00F67E59">
      <w:pPr>
        <w:spacing w:before="200"/>
        <w:outlineLvl w:val="3"/>
        <w:rPr>
          <w:b/>
        </w:rPr>
      </w:pPr>
      <w:bookmarkStart w:id="330" w:name="_Toc208417628"/>
      <w:bookmarkStart w:id="331" w:name="_Toc208935653"/>
      <w:r w:rsidRPr="003A3444">
        <w:rPr>
          <w:b/>
        </w:rPr>
        <w:t>Требования к архитектурно-градостроительному облику объектов капитального строительства</w:t>
      </w:r>
      <w:bookmarkEnd w:id="330"/>
      <w:bookmarkEnd w:id="331"/>
    </w:p>
    <w:p w14:paraId="71C85A7E"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2E447DF3" w14:textId="209E06FC" w:rsidR="00F67E59" w:rsidRPr="003A3444" w:rsidRDefault="00F67E59" w:rsidP="00F67E59">
      <w:pPr>
        <w:spacing w:before="200"/>
        <w:jc w:val="center"/>
        <w:outlineLvl w:val="2"/>
        <w:rPr>
          <w:b/>
        </w:rPr>
      </w:pPr>
      <w:bookmarkStart w:id="332" w:name="_Toc208417629"/>
      <w:bookmarkStart w:id="333" w:name="_Toc208935654"/>
      <w:r w:rsidRPr="003A3444">
        <w:rPr>
          <w:b/>
        </w:rPr>
        <w:t>Статья 6</w:t>
      </w:r>
      <w:r w:rsidR="0098227D">
        <w:rPr>
          <w:b/>
        </w:rPr>
        <w:t>1</w:t>
      </w:r>
      <w:r w:rsidRPr="003A3444">
        <w:rPr>
          <w:b/>
        </w:rPr>
        <w:t>. СК1. Санаторно-курортная зона</w:t>
      </w:r>
      <w:bookmarkEnd w:id="332"/>
      <w:bookmarkEnd w:id="333"/>
    </w:p>
    <w:p w14:paraId="14A0AC85" w14:textId="77777777" w:rsidR="00F67E59" w:rsidRPr="003A3444" w:rsidRDefault="00F67E59" w:rsidP="00F67E59">
      <w:pPr>
        <w:ind w:firstLine="567"/>
        <w:jc w:val="both"/>
      </w:pPr>
      <w:r w:rsidRPr="003A3444">
        <w:t>1. Территориальная зона СК1 предназначена для размещения объектов санаторной деятельности, курортной деятельности, территорий общего пользования.</w:t>
      </w:r>
    </w:p>
    <w:p w14:paraId="73072A9A" w14:textId="77777777" w:rsidR="00F67E59" w:rsidRPr="003A3444" w:rsidRDefault="00F67E59" w:rsidP="00F67E59">
      <w:pPr>
        <w:ind w:firstLine="567"/>
        <w:jc w:val="both"/>
      </w:pPr>
      <w:r w:rsidRPr="003A3444">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СК1:</w:t>
      </w:r>
    </w:p>
    <w:p w14:paraId="74FA504D" w14:textId="77777777" w:rsidR="00F67E59" w:rsidRPr="003A3444" w:rsidRDefault="00F67E59" w:rsidP="00F67E59">
      <w:pPr>
        <w:spacing w:before="200"/>
        <w:outlineLvl w:val="3"/>
        <w:rPr>
          <w:b/>
        </w:rPr>
      </w:pPr>
      <w:bookmarkStart w:id="334" w:name="_Toc208417630"/>
      <w:bookmarkStart w:id="335" w:name="_Toc208935655"/>
      <w:r w:rsidRPr="003A3444">
        <w:rPr>
          <w:b/>
        </w:rPr>
        <w:t>Основные виды разрешенного использования земельных участков и объектов капитального строительства</w:t>
      </w:r>
      <w:bookmarkEnd w:id="334"/>
      <w:bookmarkEnd w:id="335"/>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56B6E02F" w14:textId="77777777" w:rsidTr="00F67E59">
        <w:tc>
          <w:tcPr>
            <w:tcW w:w="567" w:type="dxa"/>
            <w:tcBorders>
              <w:top w:val="single" w:sz="8" w:space="0" w:color="000000"/>
              <w:left w:val="single" w:sz="8" w:space="0" w:color="000000"/>
              <w:bottom w:val="single" w:sz="4" w:space="0" w:color="auto"/>
              <w:right w:val="single" w:sz="8" w:space="0" w:color="000000"/>
            </w:tcBorders>
          </w:tcPr>
          <w:p w14:paraId="41E78BA4"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6AE4DB2E"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68B97449"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2DAF0909"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2EFA630E"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2557DC50"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40C34B95" w14:textId="77777777" w:rsidR="00F67E59" w:rsidRPr="003A3444" w:rsidRDefault="00F67E59" w:rsidP="00596C2D">
            <w:pPr>
              <w:numPr>
                <w:ilvl w:val="0"/>
                <w:numId w:val="7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1F376B2C" w14:textId="77777777" w:rsidR="00F67E59" w:rsidRPr="003A3444" w:rsidRDefault="00F67E59" w:rsidP="00F67E59">
            <w:r w:rsidRPr="003A3444">
              <w:t>Хранение автотранспорта</w:t>
            </w:r>
          </w:p>
        </w:tc>
        <w:tc>
          <w:tcPr>
            <w:tcW w:w="1701" w:type="dxa"/>
            <w:vMerge w:val="restart"/>
            <w:tcBorders>
              <w:top w:val="single" w:sz="4" w:space="0" w:color="auto"/>
              <w:left w:val="single" w:sz="4" w:space="0" w:color="auto"/>
              <w:bottom w:val="single" w:sz="4" w:space="0" w:color="auto"/>
              <w:right w:val="single" w:sz="4" w:space="0" w:color="auto"/>
            </w:tcBorders>
          </w:tcPr>
          <w:p w14:paraId="2C173ADF" w14:textId="77777777" w:rsidR="00F67E59" w:rsidRPr="003A3444" w:rsidRDefault="00F67E59" w:rsidP="00F67E59">
            <w:r w:rsidRPr="003A3444">
              <w:t>2.7.1</w:t>
            </w:r>
          </w:p>
        </w:tc>
        <w:tc>
          <w:tcPr>
            <w:tcW w:w="3969" w:type="dxa"/>
            <w:vMerge w:val="restart"/>
            <w:tcBorders>
              <w:top w:val="single" w:sz="4" w:space="0" w:color="auto"/>
              <w:left w:val="single" w:sz="4" w:space="0" w:color="auto"/>
              <w:bottom w:val="single" w:sz="4" w:space="0" w:color="auto"/>
              <w:right w:val="single" w:sz="4" w:space="0" w:color="auto"/>
            </w:tcBorders>
          </w:tcPr>
          <w:p w14:paraId="123A4638" w14:textId="77777777" w:rsidR="00F67E59" w:rsidRPr="003A3444" w:rsidRDefault="00F67E59" w:rsidP="00F67E59">
            <w:pPr>
              <w:jc w:val="both"/>
            </w:pPr>
            <w:r w:rsidRPr="003A3444">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3A3444">
              <w:t>машино</w:t>
            </w:r>
            <w:proofErr w:type="spellEnd"/>
            <w:r w:rsidRPr="003A3444">
              <w:t>-места, за исключением гаражей, размещение которых предусмотрено содержанием видов разрешенного использования с кодами 2.7.2, 4.9</w:t>
            </w:r>
          </w:p>
        </w:tc>
        <w:tc>
          <w:tcPr>
            <w:tcW w:w="6520" w:type="dxa"/>
            <w:tcBorders>
              <w:top w:val="single" w:sz="4" w:space="0" w:color="auto"/>
              <w:left w:val="single" w:sz="4" w:space="0" w:color="auto"/>
              <w:bottom w:val="single" w:sz="4" w:space="0" w:color="auto"/>
              <w:right w:val="single" w:sz="4" w:space="0" w:color="auto"/>
            </w:tcBorders>
          </w:tcPr>
          <w:p w14:paraId="60A49793" w14:textId="77777777" w:rsidR="00F67E59" w:rsidRPr="003A3444" w:rsidRDefault="00F67E59" w:rsidP="00F67E59">
            <w:pPr>
              <w:jc w:val="both"/>
            </w:pPr>
            <w:r w:rsidRPr="003A3444">
              <w:rPr>
                <w:rFonts w:eastAsia="Tahoma"/>
              </w:rPr>
              <w:t>Минимальный размер земельного участка (площадь) – 300 кв. м</w:t>
            </w:r>
          </w:p>
        </w:tc>
      </w:tr>
      <w:tr w:rsidR="003A3444" w:rsidRPr="003A3444" w14:paraId="153E0C90"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36ABB0D8"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73AC28C1"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EA46F99"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55A013E"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8EE9E5D"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1C86697" w14:textId="77777777" w:rsidTr="00F67E59">
        <w:tc>
          <w:tcPr>
            <w:tcW w:w="567" w:type="dxa"/>
            <w:vMerge/>
            <w:tcBorders>
              <w:top w:val="nil"/>
              <w:left w:val="single" w:sz="8" w:space="0" w:color="000000"/>
              <w:bottom w:val="single" w:sz="4" w:space="0" w:color="auto"/>
              <w:right w:val="single" w:sz="8" w:space="0" w:color="000000"/>
            </w:tcBorders>
          </w:tcPr>
          <w:p w14:paraId="08749B53"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7C777CAA"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EF68AD5"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338D7A3"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6B53BEA" w14:textId="77777777" w:rsidR="00F67E59" w:rsidRPr="003A3444" w:rsidRDefault="00F67E59" w:rsidP="00F67E59">
            <w:pPr>
              <w:jc w:val="both"/>
            </w:pPr>
            <w:r w:rsidRPr="003A3444">
              <w:t>Максимальный процент застройки в границах земельного участка – 70 %</w:t>
            </w:r>
          </w:p>
        </w:tc>
      </w:tr>
      <w:tr w:rsidR="003A3444" w:rsidRPr="003A3444" w14:paraId="4D4AFEC1" w14:textId="77777777" w:rsidTr="00F67E59">
        <w:tc>
          <w:tcPr>
            <w:tcW w:w="567" w:type="dxa"/>
            <w:vMerge/>
            <w:tcBorders>
              <w:top w:val="single" w:sz="4" w:space="0" w:color="auto"/>
              <w:left w:val="single" w:sz="4" w:space="0" w:color="auto"/>
              <w:bottom w:val="single" w:sz="4" w:space="0" w:color="auto"/>
              <w:right w:val="single" w:sz="4" w:space="0" w:color="auto"/>
            </w:tcBorders>
          </w:tcPr>
          <w:p w14:paraId="00145586"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27219EAB"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FD0DE4E"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AED3D8D"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A5F18E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47BF6D2D"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511C0BBA"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3BFAC1B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DE5D5C8"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54726C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5A6B6CB"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7DBBB5A9" w14:textId="77777777" w:rsidTr="00F67E59">
        <w:tc>
          <w:tcPr>
            <w:tcW w:w="567" w:type="dxa"/>
            <w:vMerge/>
            <w:tcBorders>
              <w:top w:val="nil"/>
              <w:left w:val="single" w:sz="8" w:space="0" w:color="000000"/>
              <w:bottom w:val="single" w:sz="8" w:space="0" w:color="000000"/>
              <w:right w:val="single" w:sz="8" w:space="0" w:color="000000"/>
            </w:tcBorders>
          </w:tcPr>
          <w:p w14:paraId="15CC329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5BE6DA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581777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2D1A56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FC2C2E5"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441C846D" w14:textId="77777777" w:rsidTr="00F67E59">
        <w:tc>
          <w:tcPr>
            <w:tcW w:w="567" w:type="dxa"/>
            <w:vMerge w:val="restart"/>
            <w:tcBorders>
              <w:top w:val="nil"/>
              <w:left w:val="single" w:sz="8" w:space="0" w:color="000000"/>
              <w:right w:val="single" w:sz="8" w:space="0" w:color="000000"/>
            </w:tcBorders>
          </w:tcPr>
          <w:p w14:paraId="253518DF" w14:textId="77777777" w:rsidR="00F67E59" w:rsidRPr="003A3444" w:rsidRDefault="00F67E59" w:rsidP="00596C2D">
            <w:pPr>
              <w:numPr>
                <w:ilvl w:val="0"/>
                <w:numId w:val="73"/>
              </w:numPr>
              <w:suppressAutoHyphens/>
              <w:ind w:left="0" w:firstLine="0"/>
              <w:jc w:val="center"/>
            </w:pPr>
          </w:p>
        </w:tc>
        <w:tc>
          <w:tcPr>
            <w:tcW w:w="2267" w:type="dxa"/>
            <w:vMerge w:val="restart"/>
            <w:tcBorders>
              <w:top w:val="nil"/>
              <w:left w:val="nil"/>
              <w:right w:val="single" w:sz="8" w:space="0" w:color="000000"/>
            </w:tcBorders>
          </w:tcPr>
          <w:p w14:paraId="0107DBE3" w14:textId="77777777" w:rsidR="00F67E59" w:rsidRPr="003A3444" w:rsidRDefault="00F67E59" w:rsidP="00F67E59">
            <w:r w:rsidRPr="003A3444">
              <w:t>Предоставление коммунальных услуг</w:t>
            </w:r>
          </w:p>
        </w:tc>
        <w:tc>
          <w:tcPr>
            <w:tcW w:w="1701" w:type="dxa"/>
            <w:vMerge w:val="restart"/>
            <w:tcBorders>
              <w:top w:val="nil"/>
              <w:left w:val="nil"/>
              <w:right w:val="single" w:sz="8" w:space="0" w:color="000000"/>
            </w:tcBorders>
          </w:tcPr>
          <w:p w14:paraId="258B41C6" w14:textId="77777777" w:rsidR="00F67E59" w:rsidRPr="003A3444" w:rsidRDefault="00F67E59" w:rsidP="00F67E59">
            <w:r w:rsidRPr="003A3444">
              <w:t>3.1.1</w:t>
            </w:r>
          </w:p>
        </w:tc>
        <w:tc>
          <w:tcPr>
            <w:tcW w:w="3969" w:type="dxa"/>
            <w:vMerge w:val="restart"/>
            <w:tcBorders>
              <w:top w:val="nil"/>
              <w:left w:val="nil"/>
              <w:right w:val="single" w:sz="8" w:space="0" w:color="000000"/>
            </w:tcBorders>
          </w:tcPr>
          <w:p w14:paraId="6A670625"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nil"/>
              <w:left w:val="nil"/>
              <w:bottom w:val="single" w:sz="8" w:space="0" w:color="000000"/>
              <w:right w:val="single" w:sz="8" w:space="0" w:color="000000"/>
            </w:tcBorders>
          </w:tcPr>
          <w:p w14:paraId="0D63AE25"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97D82E8" w14:textId="77777777" w:rsidTr="00F67E59">
        <w:tc>
          <w:tcPr>
            <w:tcW w:w="567" w:type="dxa"/>
            <w:vMerge/>
            <w:tcBorders>
              <w:left w:val="single" w:sz="8" w:space="0" w:color="000000"/>
              <w:right w:val="single" w:sz="8" w:space="0" w:color="000000"/>
            </w:tcBorders>
          </w:tcPr>
          <w:p w14:paraId="15113247" w14:textId="77777777" w:rsidR="00F67E59" w:rsidRPr="003A3444" w:rsidRDefault="00F67E59" w:rsidP="00F67E59"/>
        </w:tc>
        <w:tc>
          <w:tcPr>
            <w:tcW w:w="2267" w:type="dxa"/>
            <w:vMerge/>
            <w:tcBorders>
              <w:left w:val="nil"/>
              <w:right w:val="single" w:sz="8" w:space="0" w:color="000000"/>
            </w:tcBorders>
          </w:tcPr>
          <w:p w14:paraId="4FC277C1" w14:textId="77777777" w:rsidR="00F67E59" w:rsidRPr="003A3444" w:rsidRDefault="00F67E59" w:rsidP="00F67E59"/>
        </w:tc>
        <w:tc>
          <w:tcPr>
            <w:tcW w:w="1701" w:type="dxa"/>
            <w:vMerge/>
            <w:tcBorders>
              <w:left w:val="nil"/>
              <w:right w:val="single" w:sz="8" w:space="0" w:color="000000"/>
            </w:tcBorders>
          </w:tcPr>
          <w:p w14:paraId="7278F629" w14:textId="77777777" w:rsidR="00F67E59" w:rsidRPr="003A3444" w:rsidRDefault="00F67E59" w:rsidP="00F67E59"/>
        </w:tc>
        <w:tc>
          <w:tcPr>
            <w:tcW w:w="3969" w:type="dxa"/>
            <w:vMerge/>
            <w:tcBorders>
              <w:left w:val="nil"/>
              <w:right w:val="single" w:sz="8" w:space="0" w:color="000000"/>
            </w:tcBorders>
          </w:tcPr>
          <w:p w14:paraId="258874F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EFAE05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32A5E64" w14:textId="77777777" w:rsidTr="00F67E59">
        <w:tc>
          <w:tcPr>
            <w:tcW w:w="567" w:type="dxa"/>
            <w:vMerge/>
            <w:tcBorders>
              <w:left w:val="single" w:sz="8" w:space="0" w:color="000000"/>
              <w:right w:val="single" w:sz="8" w:space="0" w:color="000000"/>
            </w:tcBorders>
          </w:tcPr>
          <w:p w14:paraId="5F13F0B2" w14:textId="77777777" w:rsidR="00F67E59" w:rsidRPr="003A3444" w:rsidRDefault="00F67E59" w:rsidP="00F67E59"/>
        </w:tc>
        <w:tc>
          <w:tcPr>
            <w:tcW w:w="2267" w:type="dxa"/>
            <w:vMerge/>
            <w:tcBorders>
              <w:left w:val="nil"/>
              <w:right w:val="single" w:sz="8" w:space="0" w:color="000000"/>
            </w:tcBorders>
          </w:tcPr>
          <w:p w14:paraId="1B05C498" w14:textId="77777777" w:rsidR="00F67E59" w:rsidRPr="003A3444" w:rsidRDefault="00F67E59" w:rsidP="00F67E59"/>
        </w:tc>
        <w:tc>
          <w:tcPr>
            <w:tcW w:w="1701" w:type="dxa"/>
            <w:vMerge/>
            <w:tcBorders>
              <w:left w:val="nil"/>
              <w:right w:val="single" w:sz="8" w:space="0" w:color="000000"/>
            </w:tcBorders>
          </w:tcPr>
          <w:p w14:paraId="4753AC39" w14:textId="77777777" w:rsidR="00F67E59" w:rsidRPr="003A3444" w:rsidRDefault="00F67E59" w:rsidP="00F67E59"/>
        </w:tc>
        <w:tc>
          <w:tcPr>
            <w:tcW w:w="3969" w:type="dxa"/>
            <w:vMerge/>
            <w:tcBorders>
              <w:left w:val="nil"/>
              <w:right w:val="single" w:sz="8" w:space="0" w:color="000000"/>
            </w:tcBorders>
          </w:tcPr>
          <w:p w14:paraId="7002D89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83C7A3E"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48B9C4F" w14:textId="77777777" w:rsidTr="00F67E59">
        <w:tc>
          <w:tcPr>
            <w:tcW w:w="567" w:type="dxa"/>
            <w:vMerge/>
            <w:tcBorders>
              <w:left w:val="single" w:sz="8" w:space="0" w:color="000000"/>
              <w:right w:val="single" w:sz="8" w:space="0" w:color="000000"/>
            </w:tcBorders>
          </w:tcPr>
          <w:p w14:paraId="0B73C8D8" w14:textId="77777777" w:rsidR="00F67E59" w:rsidRPr="003A3444" w:rsidRDefault="00F67E59" w:rsidP="00F67E59"/>
        </w:tc>
        <w:tc>
          <w:tcPr>
            <w:tcW w:w="2267" w:type="dxa"/>
            <w:vMerge/>
            <w:tcBorders>
              <w:left w:val="nil"/>
              <w:right w:val="single" w:sz="8" w:space="0" w:color="000000"/>
            </w:tcBorders>
          </w:tcPr>
          <w:p w14:paraId="73ECC7E1" w14:textId="77777777" w:rsidR="00F67E59" w:rsidRPr="003A3444" w:rsidRDefault="00F67E59" w:rsidP="00F67E59"/>
        </w:tc>
        <w:tc>
          <w:tcPr>
            <w:tcW w:w="1701" w:type="dxa"/>
            <w:vMerge/>
            <w:tcBorders>
              <w:left w:val="nil"/>
              <w:right w:val="single" w:sz="8" w:space="0" w:color="000000"/>
            </w:tcBorders>
          </w:tcPr>
          <w:p w14:paraId="5DBD0986" w14:textId="77777777" w:rsidR="00F67E59" w:rsidRPr="003A3444" w:rsidRDefault="00F67E59" w:rsidP="00F67E59"/>
        </w:tc>
        <w:tc>
          <w:tcPr>
            <w:tcW w:w="3969" w:type="dxa"/>
            <w:vMerge/>
            <w:tcBorders>
              <w:left w:val="nil"/>
              <w:right w:val="single" w:sz="8" w:space="0" w:color="000000"/>
            </w:tcBorders>
          </w:tcPr>
          <w:p w14:paraId="382341E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BA42E2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98FBC41" w14:textId="77777777" w:rsidTr="00F67E59">
        <w:tc>
          <w:tcPr>
            <w:tcW w:w="567" w:type="dxa"/>
            <w:vMerge/>
            <w:tcBorders>
              <w:left w:val="single" w:sz="8" w:space="0" w:color="000000"/>
              <w:right w:val="single" w:sz="8" w:space="0" w:color="000000"/>
            </w:tcBorders>
          </w:tcPr>
          <w:p w14:paraId="1AF84C22" w14:textId="77777777" w:rsidR="00F67E59" w:rsidRPr="003A3444" w:rsidRDefault="00F67E59" w:rsidP="00F67E59"/>
        </w:tc>
        <w:tc>
          <w:tcPr>
            <w:tcW w:w="2267" w:type="dxa"/>
            <w:vMerge/>
            <w:tcBorders>
              <w:left w:val="nil"/>
              <w:right w:val="single" w:sz="8" w:space="0" w:color="000000"/>
            </w:tcBorders>
          </w:tcPr>
          <w:p w14:paraId="428D6821" w14:textId="77777777" w:rsidR="00F67E59" w:rsidRPr="003A3444" w:rsidRDefault="00F67E59" w:rsidP="00F67E59"/>
        </w:tc>
        <w:tc>
          <w:tcPr>
            <w:tcW w:w="1701" w:type="dxa"/>
            <w:vMerge/>
            <w:tcBorders>
              <w:left w:val="nil"/>
              <w:right w:val="single" w:sz="8" w:space="0" w:color="000000"/>
            </w:tcBorders>
          </w:tcPr>
          <w:p w14:paraId="45E0812C" w14:textId="77777777" w:rsidR="00F67E59" w:rsidRPr="003A3444" w:rsidRDefault="00F67E59" w:rsidP="00F67E59"/>
        </w:tc>
        <w:tc>
          <w:tcPr>
            <w:tcW w:w="3969" w:type="dxa"/>
            <w:vMerge/>
            <w:tcBorders>
              <w:left w:val="nil"/>
              <w:right w:val="single" w:sz="8" w:space="0" w:color="000000"/>
            </w:tcBorders>
          </w:tcPr>
          <w:p w14:paraId="50C83DE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CFB238E"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0E160B0" w14:textId="77777777" w:rsidTr="00F67E59">
        <w:tc>
          <w:tcPr>
            <w:tcW w:w="567" w:type="dxa"/>
            <w:vMerge/>
            <w:tcBorders>
              <w:left w:val="single" w:sz="8" w:space="0" w:color="000000"/>
              <w:bottom w:val="single" w:sz="4" w:space="0" w:color="auto"/>
              <w:right w:val="single" w:sz="8" w:space="0" w:color="000000"/>
            </w:tcBorders>
          </w:tcPr>
          <w:p w14:paraId="5A35CFE5" w14:textId="77777777" w:rsidR="00F67E59" w:rsidRPr="003A3444" w:rsidRDefault="00F67E59" w:rsidP="00F67E59"/>
        </w:tc>
        <w:tc>
          <w:tcPr>
            <w:tcW w:w="2267" w:type="dxa"/>
            <w:vMerge/>
            <w:tcBorders>
              <w:left w:val="nil"/>
              <w:bottom w:val="single" w:sz="4" w:space="0" w:color="auto"/>
              <w:right w:val="single" w:sz="8" w:space="0" w:color="000000"/>
            </w:tcBorders>
          </w:tcPr>
          <w:p w14:paraId="5D756C91" w14:textId="77777777" w:rsidR="00F67E59" w:rsidRPr="003A3444" w:rsidRDefault="00F67E59" w:rsidP="00F67E59"/>
        </w:tc>
        <w:tc>
          <w:tcPr>
            <w:tcW w:w="1701" w:type="dxa"/>
            <w:vMerge/>
            <w:tcBorders>
              <w:left w:val="nil"/>
              <w:bottom w:val="single" w:sz="4" w:space="0" w:color="auto"/>
              <w:right w:val="single" w:sz="8" w:space="0" w:color="000000"/>
            </w:tcBorders>
          </w:tcPr>
          <w:p w14:paraId="7CD2D17C" w14:textId="77777777" w:rsidR="00F67E59" w:rsidRPr="003A3444" w:rsidRDefault="00F67E59" w:rsidP="00F67E59"/>
        </w:tc>
        <w:tc>
          <w:tcPr>
            <w:tcW w:w="3969" w:type="dxa"/>
            <w:vMerge/>
            <w:tcBorders>
              <w:left w:val="nil"/>
              <w:bottom w:val="single" w:sz="4" w:space="0" w:color="auto"/>
              <w:right w:val="single" w:sz="8" w:space="0" w:color="000000"/>
            </w:tcBorders>
          </w:tcPr>
          <w:p w14:paraId="3EBB87F2"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B5B192B"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6C753FA" w14:textId="77777777" w:rsidTr="00F67E59">
        <w:trPr>
          <w:trHeight w:val="521"/>
        </w:trPr>
        <w:tc>
          <w:tcPr>
            <w:tcW w:w="567" w:type="dxa"/>
            <w:vMerge w:val="restart"/>
            <w:tcBorders>
              <w:top w:val="single" w:sz="4" w:space="0" w:color="auto"/>
              <w:left w:val="single" w:sz="4" w:space="0" w:color="auto"/>
              <w:bottom w:val="single" w:sz="4" w:space="0" w:color="auto"/>
              <w:right w:val="single" w:sz="4" w:space="0" w:color="auto"/>
            </w:tcBorders>
          </w:tcPr>
          <w:p w14:paraId="51470026" w14:textId="77777777" w:rsidR="00F67E59" w:rsidRPr="003A3444" w:rsidRDefault="00F67E59" w:rsidP="00596C2D">
            <w:pPr>
              <w:numPr>
                <w:ilvl w:val="0"/>
                <w:numId w:val="7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2BDDA532" w14:textId="77777777" w:rsidR="00F67E59" w:rsidRPr="003A3444" w:rsidRDefault="00F67E59" w:rsidP="00F67E59">
            <w:r w:rsidRPr="003A3444">
              <w:t>Площадки для занятий спортом</w:t>
            </w:r>
          </w:p>
        </w:tc>
        <w:tc>
          <w:tcPr>
            <w:tcW w:w="1701" w:type="dxa"/>
            <w:vMerge w:val="restart"/>
            <w:tcBorders>
              <w:top w:val="single" w:sz="4" w:space="0" w:color="auto"/>
              <w:left w:val="single" w:sz="4" w:space="0" w:color="auto"/>
              <w:bottom w:val="single" w:sz="4" w:space="0" w:color="auto"/>
              <w:right w:val="single" w:sz="4" w:space="0" w:color="auto"/>
            </w:tcBorders>
          </w:tcPr>
          <w:p w14:paraId="71173E83" w14:textId="77777777" w:rsidR="00F67E59" w:rsidRPr="003A3444" w:rsidRDefault="00F67E59" w:rsidP="00F67E59">
            <w:r w:rsidRPr="003A3444">
              <w:t>5.1.3</w:t>
            </w:r>
          </w:p>
        </w:tc>
        <w:tc>
          <w:tcPr>
            <w:tcW w:w="3969" w:type="dxa"/>
            <w:vMerge w:val="restart"/>
            <w:tcBorders>
              <w:top w:val="single" w:sz="4" w:space="0" w:color="auto"/>
              <w:left w:val="single" w:sz="4" w:space="0" w:color="auto"/>
              <w:bottom w:val="single" w:sz="4" w:space="0" w:color="auto"/>
              <w:right w:val="single" w:sz="4" w:space="0" w:color="auto"/>
            </w:tcBorders>
          </w:tcPr>
          <w:p w14:paraId="23C60F25" w14:textId="77777777" w:rsidR="00F67E59" w:rsidRPr="003A3444" w:rsidRDefault="00F67E59" w:rsidP="00F67E59">
            <w:pPr>
              <w:jc w:val="both"/>
            </w:pPr>
            <w:r w:rsidRPr="003A3444">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520" w:type="dxa"/>
            <w:tcBorders>
              <w:top w:val="single" w:sz="4" w:space="0" w:color="auto"/>
              <w:left w:val="single" w:sz="4" w:space="0" w:color="auto"/>
              <w:bottom w:val="single" w:sz="4" w:space="0" w:color="auto"/>
              <w:right w:val="single" w:sz="4" w:space="0" w:color="auto"/>
            </w:tcBorders>
          </w:tcPr>
          <w:p w14:paraId="003FB31F"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7740A31" w14:textId="77777777" w:rsidTr="00F67E59">
        <w:trPr>
          <w:trHeight w:val="519"/>
        </w:trPr>
        <w:tc>
          <w:tcPr>
            <w:tcW w:w="567" w:type="dxa"/>
            <w:vMerge/>
            <w:tcBorders>
              <w:top w:val="single" w:sz="4" w:space="0" w:color="auto"/>
              <w:left w:val="single" w:sz="8" w:space="0" w:color="000000"/>
              <w:bottom w:val="single" w:sz="8" w:space="0" w:color="000000"/>
              <w:right w:val="single" w:sz="8" w:space="0" w:color="000000"/>
            </w:tcBorders>
          </w:tcPr>
          <w:p w14:paraId="47ED5BA3"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77E15ED1"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BFF79A1"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2E9D926"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03C617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D2FC44D" w14:textId="77777777" w:rsidTr="00F67E59">
        <w:trPr>
          <w:trHeight w:val="519"/>
        </w:trPr>
        <w:tc>
          <w:tcPr>
            <w:tcW w:w="567" w:type="dxa"/>
            <w:vMerge/>
            <w:tcBorders>
              <w:top w:val="nil"/>
              <w:left w:val="single" w:sz="8" w:space="0" w:color="000000"/>
              <w:bottom w:val="single" w:sz="4" w:space="0" w:color="auto"/>
              <w:right w:val="single" w:sz="8" w:space="0" w:color="000000"/>
            </w:tcBorders>
          </w:tcPr>
          <w:p w14:paraId="79B7CC38"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1B22790E"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48AD98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DC8599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A2233F2"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F549086" w14:textId="77777777" w:rsidTr="00F67E59">
        <w:trPr>
          <w:trHeight w:val="519"/>
        </w:trPr>
        <w:tc>
          <w:tcPr>
            <w:tcW w:w="567" w:type="dxa"/>
            <w:vMerge/>
            <w:tcBorders>
              <w:top w:val="single" w:sz="4" w:space="0" w:color="auto"/>
              <w:left w:val="single" w:sz="4" w:space="0" w:color="auto"/>
              <w:bottom w:val="single" w:sz="4" w:space="0" w:color="auto"/>
              <w:right w:val="single" w:sz="4" w:space="0" w:color="auto"/>
            </w:tcBorders>
          </w:tcPr>
          <w:p w14:paraId="7C8A7B56"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67AA8960"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146520E3"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6AB655B"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85C131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361D00C" w14:textId="77777777" w:rsidTr="00F67E59">
        <w:trPr>
          <w:trHeight w:val="276"/>
        </w:trPr>
        <w:tc>
          <w:tcPr>
            <w:tcW w:w="567" w:type="dxa"/>
            <w:vMerge/>
            <w:tcBorders>
              <w:top w:val="single" w:sz="4" w:space="0" w:color="auto"/>
              <w:left w:val="single" w:sz="8" w:space="0" w:color="000000"/>
              <w:bottom w:val="single" w:sz="8" w:space="0" w:color="000000"/>
              <w:right w:val="single" w:sz="8" w:space="0" w:color="000000"/>
            </w:tcBorders>
          </w:tcPr>
          <w:p w14:paraId="6A394F9A"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33AFA894"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4E3033D"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4003452"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6E3FCB0"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38EDDD8" w14:textId="77777777" w:rsidTr="00F67E59">
        <w:trPr>
          <w:trHeight w:val="519"/>
        </w:trPr>
        <w:tc>
          <w:tcPr>
            <w:tcW w:w="567" w:type="dxa"/>
            <w:vMerge/>
            <w:tcBorders>
              <w:top w:val="nil"/>
              <w:left w:val="single" w:sz="8" w:space="0" w:color="000000"/>
              <w:bottom w:val="single" w:sz="4" w:space="0" w:color="auto"/>
              <w:right w:val="single" w:sz="8" w:space="0" w:color="000000"/>
            </w:tcBorders>
          </w:tcPr>
          <w:p w14:paraId="5A77033F"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22C46C2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4757C44"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A2D18B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F1A006A"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4C5731AF" w14:textId="77777777" w:rsidTr="00F67E59">
        <w:trPr>
          <w:trHeight w:val="519"/>
        </w:trPr>
        <w:tc>
          <w:tcPr>
            <w:tcW w:w="567" w:type="dxa"/>
            <w:vMerge w:val="restart"/>
            <w:tcBorders>
              <w:top w:val="single" w:sz="4" w:space="0" w:color="auto"/>
              <w:left w:val="single" w:sz="4" w:space="0" w:color="auto"/>
              <w:bottom w:val="single" w:sz="4" w:space="0" w:color="auto"/>
              <w:right w:val="single" w:sz="4" w:space="0" w:color="auto"/>
            </w:tcBorders>
          </w:tcPr>
          <w:p w14:paraId="3AE15A58" w14:textId="77777777" w:rsidR="00F67E59" w:rsidRPr="003A3444" w:rsidRDefault="00F67E59" w:rsidP="00596C2D">
            <w:pPr>
              <w:numPr>
                <w:ilvl w:val="0"/>
                <w:numId w:val="7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7253C89E" w14:textId="77777777" w:rsidR="00F67E59" w:rsidRPr="003A3444" w:rsidRDefault="00F67E59" w:rsidP="00F67E59">
            <w:r w:rsidRPr="003A3444">
              <w:t xml:space="preserve">Обеспечение внутреннего правопорядка </w:t>
            </w:r>
          </w:p>
        </w:tc>
        <w:tc>
          <w:tcPr>
            <w:tcW w:w="1701" w:type="dxa"/>
            <w:vMerge w:val="restart"/>
            <w:tcBorders>
              <w:top w:val="single" w:sz="4" w:space="0" w:color="auto"/>
              <w:left w:val="single" w:sz="4" w:space="0" w:color="auto"/>
              <w:bottom w:val="single" w:sz="4" w:space="0" w:color="auto"/>
              <w:right w:val="single" w:sz="4" w:space="0" w:color="auto"/>
            </w:tcBorders>
          </w:tcPr>
          <w:p w14:paraId="13444FC2" w14:textId="77777777" w:rsidR="00F67E59" w:rsidRPr="003A3444" w:rsidRDefault="00F67E59" w:rsidP="00F67E59">
            <w:r w:rsidRPr="003A3444">
              <w:t>8.3</w:t>
            </w:r>
          </w:p>
        </w:tc>
        <w:tc>
          <w:tcPr>
            <w:tcW w:w="3969" w:type="dxa"/>
            <w:vMerge w:val="restart"/>
            <w:tcBorders>
              <w:top w:val="single" w:sz="4" w:space="0" w:color="auto"/>
              <w:left w:val="single" w:sz="4" w:space="0" w:color="auto"/>
              <w:bottom w:val="single" w:sz="4" w:space="0" w:color="auto"/>
              <w:right w:val="single" w:sz="4" w:space="0" w:color="auto"/>
            </w:tcBorders>
          </w:tcPr>
          <w:p w14:paraId="3EB490C8" w14:textId="77777777" w:rsidR="00F67E59" w:rsidRPr="003A3444" w:rsidRDefault="00F67E59" w:rsidP="00F67E59">
            <w:pPr>
              <w:jc w:val="both"/>
            </w:pPr>
            <w:r w:rsidRPr="003A3444">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3A3444">
              <w:t>Росгвардии</w:t>
            </w:r>
            <w:proofErr w:type="spellEnd"/>
            <w:r w:rsidRPr="003A3444">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520" w:type="dxa"/>
            <w:tcBorders>
              <w:top w:val="single" w:sz="4" w:space="0" w:color="auto"/>
              <w:left w:val="single" w:sz="4" w:space="0" w:color="auto"/>
              <w:bottom w:val="single" w:sz="4" w:space="0" w:color="auto"/>
              <w:right w:val="single" w:sz="4" w:space="0" w:color="auto"/>
            </w:tcBorders>
          </w:tcPr>
          <w:p w14:paraId="30231130"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FD22995" w14:textId="77777777" w:rsidTr="00F67E59">
        <w:trPr>
          <w:trHeight w:val="519"/>
        </w:trPr>
        <w:tc>
          <w:tcPr>
            <w:tcW w:w="567" w:type="dxa"/>
            <w:vMerge/>
            <w:tcBorders>
              <w:top w:val="single" w:sz="4" w:space="0" w:color="auto"/>
              <w:left w:val="single" w:sz="4" w:space="0" w:color="auto"/>
              <w:bottom w:val="single" w:sz="4" w:space="0" w:color="auto"/>
              <w:right w:val="single" w:sz="4" w:space="0" w:color="auto"/>
            </w:tcBorders>
          </w:tcPr>
          <w:p w14:paraId="4819D8D8"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22A0C13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C223B26"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843C932" w14:textId="77777777" w:rsidR="00F67E59" w:rsidRPr="003A3444" w:rsidRDefault="00F67E59" w:rsidP="00F67E59">
            <w:pPr>
              <w:jc w:val="both"/>
            </w:pPr>
          </w:p>
        </w:tc>
        <w:tc>
          <w:tcPr>
            <w:tcW w:w="6520" w:type="dxa"/>
            <w:tcBorders>
              <w:top w:val="single" w:sz="4" w:space="0" w:color="auto"/>
              <w:left w:val="single" w:sz="4" w:space="0" w:color="auto"/>
              <w:bottom w:val="single" w:sz="8" w:space="0" w:color="000000"/>
              <w:right w:val="single" w:sz="8" w:space="0" w:color="000000"/>
            </w:tcBorders>
          </w:tcPr>
          <w:p w14:paraId="7B8A32F7"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A2A45E7" w14:textId="77777777" w:rsidTr="00F67E59">
        <w:trPr>
          <w:trHeight w:val="519"/>
        </w:trPr>
        <w:tc>
          <w:tcPr>
            <w:tcW w:w="567" w:type="dxa"/>
            <w:vMerge/>
            <w:tcBorders>
              <w:top w:val="single" w:sz="4" w:space="0" w:color="auto"/>
              <w:left w:val="single" w:sz="4" w:space="0" w:color="auto"/>
              <w:bottom w:val="single" w:sz="4" w:space="0" w:color="auto"/>
              <w:right w:val="single" w:sz="4" w:space="0" w:color="auto"/>
            </w:tcBorders>
          </w:tcPr>
          <w:p w14:paraId="3C924313"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5223F2D0"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826F745"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9E8E683"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16DFFE44"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021A3FE4" w14:textId="77777777" w:rsidTr="00F67E59">
        <w:trPr>
          <w:trHeight w:val="519"/>
        </w:trPr>
        <w:tc>
          <w:tcPr>
            <w:tcW w:w="567" w:type="dxa"/>
            <w:vMerge/>
            <w:tcBorders>
              <w:top w:val="single" w:sz="4" w:space="0" w:color="auto"/>
              <w:left w:val="single" w:sz="4" w:space="0" w:color="auto"/>
              <w:bottom w:val="single" w:sz="4" w:space="0" w:color="auto"/>
              <w:right w:val="single" w:sz="4" w:space="0" w:color="auto"/>
            </w:tcBorders>
          </w:tcPr>
          <w:p w14:paraId="32C88889"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522AAC89"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4A29E986"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4F086C8"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5A6F7CF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5F26C194" w14:textId="77777777" w:rsidTr="00F67E59">
        <w:trPr>
          <w:trHeight w:val="286"/>
        </w:trPr>
        <w:tc>
          <w:tcPr>
            <w:tcW w:w="567" w:type="dxa"/>
            <w:vMerge/>
            <w:tcBorders>
              <w:top w:val="single" w:sz="4" w:space="0" w:color="auto"/>
              <w:left w:val="single" w:sz="4" w:space="0" w:color="auto"/>
              <w:bottom w:val="single" w:sz="4" w:space="0" w:color="auto"/>
              <w:right w:val="single" w:sz="4" w:space="0" w:color="auto"/>
            </w:tcBorders>
          </w:tcPr>
          <w:p w14:paraId="4411C2BA"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8683C8D"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1E7DC0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6F15E59" w14:textId="77777777" w:rsidR="00F67E59" w:rsidRPr="003A3444" w:rsidRDefault="00F67E59" w:rsidP="00F67E59">
            <w:pPr>
              <w:jc w:val="both"/>
            </w:pPr>
          </w:p>
        </w:tc>
        <w:tc>
          <w:tcPr>
            <w:tcW w:w="6520" w:type="dxa"/>
            <w:tcBorders>
              <w:top w:val="nil"/>
              <w:left w:val="single" w:sz="4" w:space="0" w:color="auto"/>
              <w:bottom w:val="single" w:sz="8" w:space="0" w:color="000000"/>
              <w:right w:val="single" w:sz="8" w:space="0" w:color="000000"/>
            </w:tcBorders>
          </w:tcPr>
          <w:p w14:paraId="34BD59B2"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76834C7E" w14:textId="77777777" w:rsidTr="00F67E59">
        <w:trPr>
          <w:trHeight w:val="519"/>
        </w:trPr>
        <w:tc>
          <w:tcPr>
            <w:tcW w:w="567" w:type="dxa"/>
            <w:vMerge/>
            <w:tcBorders>
              <w:top w:val="single" w:sz="4" w:space="0" w:color="auto"/>
              <w:left w:val="single" w:sz="4" w:space="0" w:color="auto"/>
              <w:bottom w:val="single" w:sz="4" w:space="0" w:color="auto"/>
              <w:right w:val="single" w:sz="4" w:space="0" w:color="auto"/>
            </w:tcBorders>
          </w:tcPr>
          <w:p w14:paraId="6CDD2248"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A7903FC"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F9AE70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49E344A" w14:textId="77777777" w:rsidR="00F67E59" w:rsidRPr="003A3444" w:rsidRDefault="00F67E59" w:rsidP="00F67E59">
            <w:pPr>
              <w:jc w:val="both"/>
            </w:pPr>
          </w:p>
        </w:tc>
        <w:tc>
          <w:tcPr>
            <w:tcW w:w="6520" w:type="dxa"/>
            <w:tcBorders>
              <w:top w:val="nil"/>
              <w:left w:val="single" w:sz="4" w:space="0" w:color="auto"/>
              <w:bottom w:val="single" w:sz="4" w:space="0" w:color="auto"/>
              <w:right w:val="single" w:sz="8" w:space="0" w:color="000000"/>
            </w:tcBorders>
          </w:tcPr>
          <w:p w14:paraId="0448C391"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06090832" w14:textId="77777777" w:rsidTr="00F67E59">
        <w:trPr>
          <w:trHeight w:val="70"/>
        </w:trPr>
        <w:tc>
          <w:tcPr>
            <w:tcW w:w="567" w:type="dxa"/>
            <w:vMerge w:val="restart"/>
            <w:tcBorders>
              <w:top w:val="single" w:sz="4" w:space="0" w:color="auto"/>
              <w:left w:val="single" w:sz="4" w:space="0" w:color="auto"/>
              <w:bottom w:val="single" w:sz="4" w:space="0" w:color="auto"/>
              <w:right w:val="single" w:sz="4" w:space="0" w:color="auto"/>
            </w:tcBorders>
          </w:tcPr>
          <w:p w14:paraId="261A6E2B" w14:textId="77777777" w:rsidR="00F67E59" w:rsidRPr="003A3444" w:rsidRDefault="00F67E59" w:rsidP="00596C2D">
            <w:pPr>
              <w:numPr>
                <w:ilvl w:val="0"/>
                <w:numId w:val="7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5F012CC7" w14:textId="77777777" w:rsidR="00F67E59" w:rsidRPr="003A3444" w:rsidRDefault="00F67E59" w:rsidP="00F67E59">
            <w:r w:rsidRPr="003A3444">
              <w:t>Курортная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4B1FC13C" w14:textId="77777777" w:rsidR="00F67E59" w:rsidRPr="003A3444" w:rsidRDefault="00F67E59" w:rsidP="00F67E59">
            <w:r w:rsidRPr="003A3444">
              <w:t xml:space="preserve">9.2 </w:t>
            </w:r>
          </w:p>
        </w:tc>
        <w:tc>
          <w:tcPr>
            <w:tcW w:w="3969" w:type="dxa"/>
            <w:vMerge w:val="restart"/>
            <w:tcBorders>
              <w:top w:val="single" w:sz="4" w:space="0" w:color="auto"/>
              <w:left w:val="single" w:sz="4" w:space="0" w:color="auto"/>
              <w:bottom w:val="single" w:sz="4" w:space="0" w:color="auto"/>
              <w:right w:val="single" w:sz="4" w:space="0" w:color="auto"/>
            </w:tcBorders>
          </w:tcPr>
          <w:p w14:paraId="1C44E6B4" w14:textId="77777777" w:rsidR="00F67E59" w:rsidRPr="003A3444" w:rsidRDefault="00F67E59" w:rsidP="00F67E59">
            <w:pPr>
              <w:jc w:val="both"/>
            </w:pPr>
            <w:r w:rsidRPr="003A3444">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6520" w:type="dxa"/>
            <w:tcBorders>
              <w:top w:val="single" w:sz="4" w:space="0" w:color="auto"/>
              <w:left w:val="single" w:sz="4" w:space="0" w:color="auto"/>
              <w:bottom w:val="single" w:sz="4" w:space="0" w:color="auto"/>
              <w:right w:val="single" w:sz="4" w:space="0" w:color="auto"/>
            </w:tcBorders>
          </w:tcPr>
          <w:p w14:paraId="1A533AF2"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9FE3089" w14:textId="77777777" w:rsidTr="00F67E59">
        <w:trPr>
          <w:trHeight w:val="449"/>
        </w:trPr>
        <w:tc>
          <w:tcPr>
            <w:tcW w:w="567" w:type="dxa"/>
            <w:vMerge/>
            <w:tcBorders>
              <w:top w:val="single" w:sz="4" w:space="0" w:color="auto"/>
              <w:left w:val="single" w:sz="8" w:space="0" w:color="000000"/>
              <w:bottom w:val="single" w:sz="8" w:space="0" w:color="000000"/>
              <w:right w:val="single" w:sz="8" w:space="0" w:color="000000"/>
            </w:tcBorders>
          </w:tcPr>
          <w:p w14:paraId="238C1512"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50112223"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C57874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04EEBF7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632E81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246B392" w14:textId="77777777" w:rsidTr="00F67E59">
        <w:trPr>
          <w:trHeight w:val="315"/>
        </w:trPr>
        <w:tc>
          <w:tcPr>
            <w:tcW w:w="567" w:type="dxa"/>
            <w:vMerge/>
            <w:tcBorders>
              <w:top w:val="nil"/>
              <w:left w:val="single" w:sz="8" w:space="0" w:color="000000"/>
              <w:bottom w:val="single" w:sz="8" w:space="0" w:color="000000"/>
              <w:right w:val="single" w:sz="8" w:space="0" w:color="000000"/>
            </w:tcBorders>
          </w:tcPr>
          <w:p w14:paraId="2798FFD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39BAF8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6AA82E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66C80C2"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B9445CE"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7B6FE6DE" w14:textId="77777777" w:rsidTr="00F67E59">
        <w:trPr>
          <w:trHeight w:val="782"/>
        </w:trPr>
        <w:tc>
          <w:tcPr>
            <w:tcW w:w="567" w:type="dxa"/>
            <w:vMerge/>
            <w:tcBorders>
              <w:top w:val="nil"/>
              <w:left w:val="single" w:sz="8" w:space="0" w:color="000000"/>
              <w:bottom w:val="single" w:sz="8" w:space="0" w:color="000000"/>
              <w:right w:val="single" w:sz="8" w:space="0" w:color="000000"/>
            </w:tcBorders>
          </w:tcPr>
          <w:p w14:paraId="7D63C9A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83C98F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7C4E850" w14:textId="77777777" w:rsidR="00F67E59" w:rsidRPr="003A3444" w:rsidRDefault="00F67E59" w:rsidP="00F67E59"/>
        </w:tc>
        <w:tc>
          <w:tcPr>
            <w:tcW w:w="3969" w:type="dxa"/>
            <w:vMerge/>
            <w:tcBorders>
              <w:top w:val="nil"/>
              <w:left w:val="nil"/>
              <w:bottom w:val="single" w:sz="8" w:space="0" w:color="000000"/>
              <w:right w:val="single" w:sz="4" w:space="0" w:color="auto"/>
            </w:tcBorders>
          </w:tcPr>
          <w:p w14:paraId="681121E6"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44E506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7BC1DE4" w14:textId="77777777" w:rsidTr="00F67E59">
        <w:trPr>
          <w:trHeight w:val="343"/>
        </w:trPr>
        <w:tc>
          <w:tcPr>
            <w:tcW w:w="567" w:type="dxa"/>
            <w:vMerge/>
            <w:tcBorders>
              <w:top w:val="nil"/>
              <w:left w:val="single" w:sz="8" w:space="0" w:color="000000"/>
              <w:bottom w:val="single" w:sz="8" w:space="0" w:color="000000"/>
              <w:right w:val="single" w:sz="8" w:space="0" w:color="000000"/>
            </w:tcBorders>
          </w:tcPr>
          <w:p w14:paraId="0EF8D64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B4200F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E2CF2E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D6E7D1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2C12BD9"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5CDA0A9" w14:textId="77777777" w:rsidTr="00F67E59">
        <w:trPr>
          <w:trHeight w:val="463"/>
        </w:trPr>
        <w:tc>
          <w:tcPr>
            <w:tcW w:w="567" w:type="dxa"/>
            <w:vMerge/>
            <w:tcBorders>
              <w:top w:val="nil"/>
              <w:left w:val="single" w:sz="8" w:space="0" w:color="000000"/>
              <w:bottom w:val="single" w:sz="8" w:space="0" w:color="000000"/>
              <w:right w:val="single" w:sz="8" w:space="0" w:color="000000"/>
            </w:tcBorders>
          </w:tcPr>
          <w:p w14:paraId="76D3898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C5091E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9FA473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18B3CA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5A2E8E6"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473E092" w14:textId="77777777" w:rsidTr="00F67E59">
        <w:trPr>
          <w:trHeight w:val="67"/>
        </w:trPr>
        <w:tc>
          <w:tcPr>
            <w:tcW w:w="567" w:type="dxa"/>
            <w:vMerge w:val="restart"/>
            <w:tcBorders>
              <w:top w:val="nil"/>
              <w:left w:val="single" w:sz="8" w:space="0" w:color="000000"/>
              <w:bottom w:val="single" w:sz="8" w:space="0" w:color="000000"/>
              <w:right w:val="single" w:sz="8" w:space="0" w:color="000000"/>
            </w:tcBorders>
          </w:tcPr>
          <w:p w14:paraId="1C996849" w14:textId="77777777" w:rsidR="00F67E59" w:rsidRPr="003A3444" w:rsidRDefault="00F67E59" w:rsidP="00596C2D">
            <w:pPr>
              <w:numPr>
                <w:ilvl w:val="0"/>
                <w:numId w:val="73"/>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444279C8" w14:textId="77777777" w:rsidR="00F67E59" w:rsidRPr="003A3444" w:rsidRDefault="00F67E59" w:rsidP="00F67E59">
            <w:r w:rsidRPr="003A3444">
              <w:t>Санаторная деятельность</w:t>
            </w:r>
          </w:p>
        </w:tc>
        <w:tc>
          <w:tcPr>
            <w:tcW w:w="1701" w:type="dxa"/>
            <w:vMerge w:val="restart"/>
            <w:tcBorders>
              <w:top w:val="nil"/>
              <w:left w:val="nil"/>
              <w:bottom w:val="single" w:sz="8" w:space="0" w:color="000000"/>
              <w:right w:val="single" w:sz="8" w:space="0" w:color="000000"/>
            </w:tcBorders>
          </w:tcPr>
          <w:p w14:paraId="4546CF83" w14:textId="77777777" w:rsidR="00F67E59" w:rsidRPr="003A3444" w:rsidRDefault="00F67E59" w:rsidP="00F67E59">
            <w:r w:rsidRPr="003A3444">
              <w:t>9.2.1</w:t>
            </w:r>
          </w:p>
        </w:tc>
        <w:tc>
          <w:tcPr>
            <w:tcW w:w="3969" w:type="dxa"/>
            <w:vMerge w:val="restart"/>
            <w:tcBorders>
              <w:top w:val="nil"/>
              <w:left w:val="nil"/>
              <w:bottom w:val="single" w:sz="8" w:space="0" w:color="000000"/>
              <w:right w:val="single" w:sz="8" w:space="0" w:color="000000"/>
            </w:tcBorders>
          </w:tcPr>
          <w:p w14:paraId="4893B6F8" w14:textId="77777777" w:rsidR="00F67E59" w:rsidRPr="003A3444" w:rsidRDefault="00F67E59" w:rsidP="00F67E59">
            <w:pPr>
              <w:jc w:val="both"/>
            </w:pPr>
            <w:r w:rsidRPr="003A3444">
              <w:t>Размещение санаториев, профилакториев, бальнеологических лечебниц, грязелечебниц, обеспечивающих оказание услуги по лечению и оздоровлению населения; обустройство</w:t>
            </w:r>
          </w:p>
          <w:p w14:paraId="65DF34E3" w14:textId="77777777" w:rsidR="00F67E59" w:rsidRPr="003A3444" w:rsidRDefault="00F67E59" w:rsidP="00F67E59">
            <w:pPr>
              <w:jc w:val="both"/>
            </w:pPr>
            <w:r w:rsidRPr="003A3444">
              <w:t>лечебно-оздоровительных местностей (пляжи, бюветы, места добычи целебной грязи); размещение лечебно-оздоровительных лагерей</w:t>
            </w:r>
          </w:p>
          <w:p w14:paraId="3EFCDEC7" w14:textId="77777777" w:rsidR="00F67E59" w:rsidRPr="003A3444" w:rsidRDefault="00F67E59" w:rsidP="00F67E59">
            <w:pPr>
              <w:jc w:val="both"/>
            </w:pPr>
            <w:r w:rsidRPr="003A3444">
              <w:t> </w:t>
            </w:r>
          </w:p>
        </w:tc>
        <w:tc>
          <w:tcPr>
            <w:tcW w:w="6520" w:type="dxa"/>
            <w:tcBorders>
              <w:top w:val="nil"/>
              <w:left w:val="nil"/>
              <w:bottom w:val="single" w:sz="8" w:space="0" w:color="000000"/>
              <w:right w:val="single" w:sz="8" w:space="0" w:color="000000"/>
            </w:tcBorders>
          </w:tcPr>
          <w:p w14:paraId="05FB4ADE" w14:textId="77777777" w:rsidR="00F67E59" w:rsidRPr="003A3444" w:rsidRDefault="00F67E59" w:rsidP="00F67E59">
            <w:pPr>
              <w:jc w:val="both"/>
            </w:pPr>
            <w:r w:rsidRPr="003A3444">
              <w:t>Минимальный размер земельного участка (площадь) – 10000 кв. м</w:t>
            </w:r>
          </w:p>
        </w:tc>
      </w:tr>
      <w:tr w:rsidR="003A3444" w:rsidRPr="003A3444" w14:paraId="77F5E2A7" w14:textId="77777777" w:rsidTr="00F67E59">
        <w:trPr>
          <w:trHeight w:val="64"/>
        </w:trPr>
        <w:tc>
          <w:tcPr>
            <w:tcW w:w="567" w:type="dxa"/>
            <w:vMerge/>
            <w:tcBorders>
              <w:top w:val="nil"/>
              <w:left w:val="single" w:sz="8" w:space="0" w:color="000000"/>
              <w:bottom w:val="single" w:sz="8" w:space="0" w:color="000000"/>
              <w:right w:val="single" w:sz="8" w:space="0" w:color="000000"/>
            </w:tcBorders>
          </w:tcPr>
          <w:p w14:paraId="3C7B042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65C029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2DC6FA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DB49C8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4E6DE9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497DC43" w14:textId="77777777" w:rsidTr="00F67E59">
        <w:trPr>
          <w:trHeight w:val="64"/>
        </w:trPr>
        <w:tc>
          <w:tcPr>
            <w:tcW w:w="567" w:type="dxa"/>
            <w:vMerge/>
            <w:tcBorders>
              <w:top w:val="nil"/>
              <w:left w:val="single" w:sz="8" w:space="0" w:color="000000"/>
              <w:bottom w:val="single" w:sz="8" w:space="0" w:color="000000"/>
              <w:right w:val="single" w:sz="8" w:space="0" w:color="000000"/>
            </w:tcBorders>
          </w:tcPr>
          <w:p w14:paraId="2F05096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F47254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76F46E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300DC6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314EB68" w14:textId="77777777" w:rsidR="00F67E59" w:rsidRPr="003A3444" w:rsidRDefault="00F67E59" w:rsidP="00F67E59">
            <w:pPr>
              <w:jc w:val="both"/>
            </w:pPr>
            <w:r w:rsidRPr="003A3444">
              <w:t>Максимальный процент застройки в границах земельного участка – 40 %</w:t>
            </w:r>
          </w:p>
        </w:tc>
      </w:tr>
      <w:tr w:rsidR="003A3444" w:rsidRPr="003A3444" w14:paraId="4C4944CA" w14:textId="77777777" w:rsidTr="00F67E59">
        <w:trPr>
          <w:trHeight w:val="64"/>
        </w:trPr>
        <w:tc>
          <w:tcPr>
            <w:tcW w:w="567" w:type="dxa"/>
            <w:vMerge/>
            <w:tcBorders>
              <w:top w:val="nil"/>
              <w:left w:val="single" w:sz="8" w:space="0" w:color="000000"/>
              <w:bottom w:val="single" w:sz="8" w:space="0" w:color="000000"/>
              <w:right w:val="single" w:sz="8" w:space="0" w:color="000000"/>
            </w:tcBorders>
          </w:tcPr>
          <w:p w14:paraId="50E9A3F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E4452B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E24EB8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96B64D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8096A8B"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(прим.3.1)</w:t>
            </w:r>
          </w:p>
        </w:tc>
      </w:tr>
      <w:tr w:rsidR="003A3444" w:rsidRPr="003A3444" w14:paraId="7C0D8ACF" w14:textId="77777777" w:rsidTr="00F67E59">
        <w:trPr>
          <w:trHeight w:val="64"/>
        </w:trPr>
        <w:tc>
          <w:tcPr>
            <w:tcW w:w="567" w:type="dxa"/>
            <w:vMerge/>
            <w:tcBorders>
              <w:top w:val="nil"/>
              <w:left w:val="single" w:sz="8" w:space="0" w:color="000000"/>
              <w:bottom w:val="single" w:sz="8" w:space="0" w:color="000000"/>
              <w:right w:val="single" w:sz="8" w:space="0" w:color="000000"/>
            </w:tcBorders>
          </w:tcPr>
          <w:p w14:paraId="31E0E19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B3BEA8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4A1E4A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1CD0AA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21E3615" w14:textId="4A5FD275" w:rsidR="00F67E59" w:rsidRPr="003A3444" w:rsidRDefault="00F67E59" w:rsidP="00F67E59">
            <w:pPr>
              <w:jc w:val="both"/>
            </w:pPr>
            <w:r w:rsidRPr="003A3444">
              <w:t>Предельная высота зданий, строений, сооружений – 21/25/30/33 м (прим.3.</w:t>
            </w:r>
            <w:r w:rsidR="00E6771B">
              <w:t>2</w:t>
            </w:r>
            <w:r w:rsidRPr="003A3444">
              <w:t>)</w:t>
            </w:r>
          </w:p>
        </w:tc>
      </w:tr>
      <w:tr w:rsidR="003A3444" w:rsidRPr="003A3444" w14:paraId="17E2D9E0" w14:textId="77777777" w:rsidTr="00F67E59">
        <w:trPr>
          <w:trHeight w:val="64"/>
        </w:trPr>
        <w:tc>
          <w:tcPr>
            <w:tcW w:w="567" w:type="dxa"/>
            <w:vMerge/>
            <w:tcBorders>
              <w:top w:val="nil"/>
              <w:left w:val="single" w:sz="8" w:space="0" w:color="000000"/>
              <w:bottom w:val="single" w:sz="4" w:space="0" w:color="auto"/>
              <w:right w:val="single" w:sz="8" w:space="0" w:color="000000"/>
            </w:tcBorders>
          </w:tcPr>
          <w:p w14:paraId="2E931678"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5BD1C964"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A27EC54"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8A214A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D001999" w14:textId="77777777" w:rsidR="00F67E59" w:rsidRPr="003A3444" w:rsidRDefault="00F67E59" w:rsidP="00F67E59">
            <w:pPr>
              <w:jc w:val="both"/>
            </w:pPr>
            <w:r w:rsidRPr="003A3444">
              <w:t>Минимальный процент озеленения в границах земельного участка – 30%</w:t>
            </w:r>
          </w:p>
        </w:tc>
      </w:tr>
      <w:tr w:rsidR="003A3444" w:rsidRPr="003A3444" w14:paraId="00FF83A3"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74CD314D" w14:textId="77777777" w:rsidR="00F67E59" w:rsidRPr="003A3444" w:rsidRDefault="00F67E59" w:rsidP="00596C2D">
            <w:pPr>
              <w:numPr>
                <w:ilvl w:val="0"/>
                <w:numId w:val="7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7EE94962" w14:textId="77777777" w:rsidR="00F67E59" w:rsidRPr="003A3444" w:rsidRDefault="00F67E59" w:rsidP="00F67E59">
            <w:r w:rsidRPr="003A3444">
              <w:t>Общее пользование водными объектами</w:t>
            </w:r>
          </w:p>
        </w:tc>
        <w:tc>
          <w:tcPr>
            <w:tcW w:w="1701" w:type="dxa"/>
            <w:vMerge w:val="restart"/>
            <w:tcBorders>
              <w:top w:val="single" w:sz="4" w:space="0" w:color="auto"/>
              <w:left w:val="single" w:sz="4" w:space="0" w:color="auto"/>
              <w:bottom w:val="single" w:sz="4" w:space="0" w:color="auto"/>
              <w:right w:val="single" w:sz="4" w:space="0" w:color="auto"/>
            </w:tcBorders>
          </w:tcPr>
          <w:p w14:paraId="56B142E4" w14:textId="77777777" w:rsidR="00F67E59" w:rsidRPr="003A3444" w:rsidRDefault="00F67E59" w:rsidP="00F67E59">
            <w:r w:rsidRPr="003A3444">
              <w:t>11.1</w:t>
            </w:r>
          </w:p>
        </w:tc>
        <w:tc>
          <w:tcPr>
            <w:tcW w:w="3969" w:type="dxa"/>
            <w:vMerge w:val="restart"/>
            <w:tcBorders>
              <w:top w:val="single" w:sz="4" w:space="0" w:color="auto"/>
              <w:left w:val="single" w:sz="4" w:space="0" w:color="auto"/>
              <w:bottom w:val="single" w:sz="4" w:space="0" w:color="auto"/>
              <w:right w:val="single" w:sz="4" w:space="0" w:color="auto"/>
            </w:tcBorders>
          </w:tcPr>
          <w:p w14:paraId="695FFC44" w14:textId="77777777" w:rsidR="00F67E59" w:rsidRPr="003A3444" w:rsidRDefault="00F67E59" w:rsidP="00F67E59">
            <w:pPr>
              <w:jc w:val="both"/>
            </w:pPr>
            <w:r w:rsidRPr="003A3444">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6520" w:type="dxa"/>
            <w:tcBorders>
              <w:top w:val="single" w:sz="4" w:space="0" w:color="auto"/>
              <w:left w:val="single" w:sz="4" w:space="0" w:color="auto"/>
              <w:bottom w:val="single" w:sz="4" w:space="0" w:color="auto"/>
              <w:right w:val="single" w:sz="4" w:space="0" w:color="auto"/>
            </w:tcBorders>
          </w:tcPr>
          <w:p w14:paraId="225DBBEF"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DBC6B75"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6569C673"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25EF1980"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0B1FBC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7149E38"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D06822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8D9922E"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0735E6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4F9EC7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2F1508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EABD0F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07D7AB7"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2C9FB96"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DC99E1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AC1C43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691949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9FDAB6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3A4C29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F97EC0B"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9C5966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C29249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16CE5C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9B8F7D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808AB14"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D3A5A17"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22472A4E"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1F2EB0AE"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D3CBB7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DF14754"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C4A6611"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F44E3A0" w14:textId="77777777" w:rsidTr="00F67E59">
        <w:trPr>
          <w:trHeight w:val="600"/>
        </w:trPr>
        <w:tc>
          <w:tcPr>
            <w:tcW w:w="567" w:type="dxa"/>
            <w:vMerge w:val="restart"/>
            <w:tcBorders>
              <w:top w:val="single" w:sz="4" w:space="0" w:color="auto"/>
              <w:left w:val="single" w:sz="4" w:space="0" w:color="auto"/>
              <w:bottom w:val="single" w:sz="4" w:space="0" w:color="auto"/>
              <w:right w:val="single" w:sz="4" w:space="0" w:color="auto"/>
            </w:tcBorders>
          </w:tcPr>
          <w:p w14:paraId="029EFBE0" w14:textId="77777777" w:rsidR="00F67E59" w:rsidRPr="003A3444" w:rsidRDefault="00F67E59" w:rsidP="00596C2D">
            <w:pPr>
              <w:numPr>
                <w:ilvl w:val="0"/>
                <w:numId w:val="73"/>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283179D9" w14:textId="77777777" w:rsidR="00F67E59" w:rsidRPr="003A3444" w:rsidRDefault="00F67E59" w:rsidP="00F67E59">
            <w:r w:rsidRPr="003A3444">
              <w:t>Благоустройство территории</w:t>
            </w:r>
          </w:p>
        </w:tc>
        <w:tc>
          <w:tcPr>
            <w:tcW w:w="1701" w:type="dxa"/>
            <w:vMerge w:val="restart"/>
            <w:tcBorders>
              <w:top w:val="single" w:sz="4" w:space="0" w:color="auto"/>
              <w:left w:val="single" w:sz="4" w:space="0" w:color="auto"/>
              <w:bottom w:val="single" w:sz="4" w:space="0" w:color="auto"/>
              <w:right w:val="single" w:sz="4" w:space="0" w:color="auto"/>
            </w:tcBorders>
          </w:tcPr>
          <w:p w14:paraId="0D1C3987" w14:textId="77777777" w:rsidR="00F67E59" w:rsidRPr="003A3444" w:rsidRDefault="00F67E59" w:rsidP="00F67E59">
            <w:r w:rsidRPr="003A3444">
              <w:t>12.0.2</w:t>
            </w:r>
          </w:p>
        </w:tc>
        <w:tc>
          <w:tcPr>
            <w:tcW w:w="3969" w:type="dxa"/>
            <w:vMerge w:val="restart"/>
            <w:tcBorders>
              <w:top w:val="single" w:sz="4" w:space="0" w:color="auto"/>
              <w:left w:val="single" w:sz="4" w:space="0" w:color="auto"/>
              <w:bottom w:val="single" w:sz="4" w:space="0" w:color="auto"/>
              <w:right w:val="single" w:sz="4" w:space="0" w:color="auto"/>
            </w:tcBorders>
          </w:tcPr>
          <w:p w14:paraId="0ED7A34C" w14:textId="77777777" w:rsidR="00F67E59" w:rsidRPr="003A3444" w:rsidRDefault="00F67E59" w:rsidP="00F67E59">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single" w:sz="4" w:space="0" w:color="auto"/>
              <w:left w:val="single" w:sz="4" w:space="0" w:color="auto"/>
              <w:bottom w:val="single" w:sz="4" w:space="0" w:color="auto"/>
              <w:right w:val="single" w:sz="4" w:space="0" w:color="auto"/>
            </w:tcBorders>
          </w:tcPr>
          <w:p w14:paraId="01A05761"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42987DE" w14:textId="77777777" w:rsidTr="00F67E59">
        <w:trPr>
          <w:trHeight w:val="597"/>
        </w:trPr>
        <w:tc>
          <w:tcPr>
            <w:tcW w:w="567" w:type="dxa"/>
            <w:vMerge/>
            <w:tcBorders>
              <w:top w:val="single" w:sz="4" w:space="0" w:color="auto"/>
              <w:left w:val="single" w:sz="8" w:space="0" w:color="000000"/>
              <w:bottom w:val="single" w:sz="8" w:space="0" w:color="000000"/>
              <w:right w:val="single" w:sz="8" w:space="0" w:color="000000"/>
            </w:tcBorders>
          </w:tcPr>
          <w:p w14:paraId="10DD6498"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1868D6CA"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904C65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73AECD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A9C2AF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D2C9482" w14:textId="77777777" w:rsidTr="00F67E59">
        <w:trPr>
          <w:trHeight w:val="597"/>
        </w:trPr>
        <w:tc>
          <w:tcPr>
            <w:tcW w:w="567" w:type="dxa"/>
            <w:vMerge/>
            <w:tcBorders>
              <w:top w:val="nil"/>
              <w:left w:val="single" w:sz="8" w:space="0" w:color="000000"/>
              <w:bottom w:val="single" w:sz="8" w:space="0" w:color="000000"/>
              <w:right w:val="single" w:sz="8" w:space="0" w:color="000000"/>
            </w:tcBorders>
          </w:tcPr>
          <w:p w14:paraId="284E41B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D3AE84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7EF03B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76DE48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DE534EE"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5827A58B" w14:textId="77777777" w:rsidTr="00F67E59">
        <w:trPr>
          <w:trHeight w:val="597"/>
        </w:trPr>
        <w:tc>
          <w:tcPr>
            <w:tcW w:w="567" w:type="dxa"/>
            <w:vMerge/>
            <w:tcBorders>
              <w:top w:val="nil"/>
              <w:left w:val="single" w:sz="8" w:space="0" w:color="000000"/>
              <w:bottom w:val="single" w:sz="8" w:space="0" w:color="000000"/>
              <w:right w:val="single" w:sz="8" w:space="0" w:color="000000"/>
            </w:tcBorders>
          </w:tcPr>
          <w:p w14:paraId="124A176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F7135B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525AEA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1A91C7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FB61A9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16282AC" w14:textId="77777777" w:rsidTr="00F67E59">
        <w:trPr>
          <w:trHeight w:val="597"/>
        </w:trPr>
        <w:tc>
          <w:tcPr>
            <w:tcW w:w="567" w:type="dxa"/>
            <w:vMerge/>
            <w:tcBorders>
              <w:top w:val="nil"/>
              <w:left w:val="single" w:sz="8" w:space="0" w:color="000000"/>
              <w:bottom w:val="single" w:sz="8" w:space="0" w:color="000000"/>
              <w:right w:val="single" w:sz="8" w:space="0" w:color="000000"/>
            </w:tcBorders>
          </w:tcPr>
          <w:p w14:paraId="04069B4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C803EE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EF9CF4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0929D5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3AA8FFB"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F5D35A7" w14:textId="77777777" w:rsidTr="00F67E59">
        <w:trPr>
          <w:trHeight w:val="597"/>
        </w:trPr>
        <w:tc>
          <w:tcPr>
            <w:tcW w:w="567" w:type="dxa"/>
            <w:vMerge/>
            <w:tcBorders>
              <w:top w:val="nil"/>
              <w:left w:val="single" w:sz="8" w:space="0" w:color="000000"/>
              <w:bottom w:val="single" w:sz="8" w:space="0" w:color="000000"/>
              <w:right w:val="single" w:sz="8" w:space="0" w:color="000000"/>
            </w:tcBorders>
          </w:tcPr>
          <w:p w14:paraId="4B3BEF4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5584F9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7F3106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2CA100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CD480C8"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55E00C9A" w14:textId="77777777" w:rsidR="00F67E59" w:rsidRPr="003A3444" w:rsidRDefault="00F67E59" w:rsidP="00F67E59">
      <w:pPr>
        <w:spacing w:before="200"/>
        <w:outlineLvl w:val="3"/>
        <w:rPr>
          <w:b/>
        </w:rPr>
      </w:pPr>
      <w:bookmarkStart w:id="336" w:name="_Toc208935656"/>
      <w:r w:rsidRPr="003A3444">
        <w:rPr>
          <w:b/>
        </w:rPr>
        <w:t>Вспомогательные виды разрешенного использования земельных участков и объектов капитального строительства не установлены</w:t>
      </w:r>
      <w:bookmarkEnd w:id="336"/>
    </w:p>
    <w:p w14:paraId="0F504DFC" w14:textId="77777777" w:rsidR="00F67E59" w:rsidRPr="003A3444" w:rsidRDefault="00F67E59" w:rsidP="00F67E59">
      <w:pPr>
        <w:spacing w:before="200"/>
        <w:outlineLvl w:val="3"/>
        <w:rPr>
          <w:b/>
        </w:rPr>
      </w:pPr>
      <w:bookmarkStart w:id="337" w:name="_Toc208935657"/>
      <w:r w:rsidRPr="003A3444">
        <w:rPr>
          <w:b/>
        </w:rPr>
        <w:t>Условно разрешенные виды использования земельных участков и объектов капитального строительства</w:t>
      </w:r>
      <w:bookmarkEnd w:id="337"/>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54949586" w14:textId="77777777" w:rsidTr="008C40F5">
        <w:tc>
          <w:tcPr>
            <w:tcW w:w="567" w:type="dxa"/>
            <w:tcBorders>
              <w:top w:val="single" w:sz="8" w:space="0" w:color="000000"/>
              <w:left w:val="single" w:sz="8" w:space="0" w:color="000000"/>
              <w:bottom w:val="single" w:sz="8" w:space="0" w:color="000000"/>
              <w:right w:val="single" w:sz="8" w:space="0" w:color="000000"/>
            </w:tcBorders>
          </w:tcPr>
          <w:p w14:paraId="16CC6E74" w14:textId="77777777" w:rsidR="00F67E59" w:rsidRPr="003A3444" w:rsidRDefault="00F67E59" w:rsidP="00F67E59">
            <w:pPr>
              <w:jc w:val="center"/>
            </w:pPr>
            <w:r w:rsidRPr="003A3444">
              <w:t>№ п/п</w:t>
            </w:r>
          </w:p>
        </w:tc>
        <w:tc>
          <w:tcPr>
            <w:tcW w:w="2267" w:type="dxa"/>
            <w:tcBorders>
              <w:top w:val="single" w:sz="8" w:space="0" w:color="000000"/>
              <w:left w:val="nil"/>
              <w:bottom w:val="single" w:sz="8" w:space="0" w:color="000000"/>
              <w:right w:val="single" w:sz="8" w:space="0" w:color="000000"/>
            </w:tcBorders>
          </w:tcPr>
          <w:p w14:paraId="3BB60A91"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8" w:space="0" w:color="000000"/>
              <w:right w:val="single" w:sz="8" w:space="0" w:color="000000"/>
            </w:tcBorders>
          </w:tcPr>
          <w:p w14:paraId="51C03FE1"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8" w:space="0" w:color="000000"/>
              <w:right w:val="single" w:sz="8" w:space="0" w:color="000000"/>
            </w:tcBorders>
          </w:tcPr>
          <w:p w14:paraId="575F8775"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8" w:space="0" w:color="000000"/>
              <w:right w:val="single" w:sz="8" w:space="0" w:color="000000"/>
            </w:tcBorders>
          </w:tcPr>
          <w:p w14:paraId="06DC82DA"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5A590A80" w14:textId="77777777" w:rsidTr="008C40F5">
        <w:trPr>
          <w:trHeight w:val="45"/>
        </w:trPr>
        <w:tc>
          <w:tcPr>
            <w:tcW w:w="567" w:type="dxa"/>
            <w:vMerge w:val="restart"/>
            <w:tcBorders>
              <w:top w:val="nil"/>
              <w:left w:val="single" w:sz="8" w:space="0" w:color="000000"/>
              <w:bottom w:val="single" w:sz="8" w:space="0" w:color="000000"/>
              <w:right w:val="single" w:sz="8" w:space="0" w:color="000000"/>
            </w:tcBorders>
          </w:tcPr>
          <w:p w14:paraId="63391596" w14:textId="77777777" w:rsidR="00F67E59" w:rsidRPr="003A3444" w:rsidRDefault="00F67E59" w:rsidP="00596C2D">
            <w:pPr>
              <w:numPr>
                <w:ilvl w:val="0"/>
                <w:numId w:val="74"/>
              </w:numPr>
              <w:suppressAutoHyphens/>
              <w:ind w:left="0" w:firstLine="0"/>
            </w:pPr>
          </w:p>
        </w:tc>
        <w:tc>
          <w:tcPr>
            <w:tcW w:w="2267" w:type="dxa"/>
            <w:vMerge w:val="restart"/>
            <w:tcBorders>
              <w:top w:val="nil"/>
              <w:left w:val="nil"/>
              <w:bottom w:val="single" w:sz="8" w:space="0" w:color="000000"/>
              <w:right w:val="single" w:sz="8" w:space="0" w:color="000000"/>
            </w:tcBorders>
          </w:tcPr>
          <w:p w14:paraId="1FFE0884" w14:textId="77777777" w:rsidR="00F67E59" w:rsidRPr="003A3444" w:rsidRDefault="00F67E59" w:rsidP="00F67E59">
            <w:r w:rsidRPr="003A3444">
              <w:t>Оказание услуг связи</w:t>
            </w:r>
          </w:p>
        </w:tc>
        <w:tc>
          <w:tcPr>
            <w:tcW w:w="1701" w:type="dxa"/>
            <w:vMerge w:val="restart"/>
            <w:tcBorders>
              <w:top w:val="nil"/>
              <w:left w:val="nil"/>
              <w:bottom w:val="single" w:sz="8" w:space="0" w:color="000000"/>
              <w:right w:val="single" w:sz="8" w:space="0" w:color="000000"/>
            </w:tcBorders>
          </w:tcPr>
          <w:p w14:paraId="6F996E71" w14:textId="77777777" w:rsidR="00F67E59" w:rsidRPr="003A3444" w:rsidRDefault="00F67E59" w:rsidP="00F67E59">
            <w:r w:rsidRPr="003A3444">
              <w:t>3.2.3</w:t>
            </w:r>
          </w:p>
        </w:tc>
        <w:tc>
          <w:tcPr>
            <w:tcW w:w="3969" w:type="dxa"/>
            <w:vMerge w:val="restart"/>
            <w:tcBorders>
              <w:top w:val="nil"/>
              <w:left w:val="nil"/>
              <w:bottom w:val="single" w:sz="8" w:space="0" w:color="000000"/>
              <w:right w:val="single" w:sz="8" w:space="0" w:color="000000"/>
            </w:tcBorders>
          </w:tcPr>
          <w:p w14:paraId="6C2ED19F" w14:textId="77777777" w:rsidR="00F67E59" w:rsidRPr="003A3444" w:rsidRDefault="00F67E59" w:rsidP="00F67E59">
            <w:pPr>
              <w:jc w:val="both"/>
            </w:pPr>
            <w:r w:rsidRPr="003A3444">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6520" w:type="dxa"/>
            <w:tcBorders>
              <w:top w:val="nil"/>
              <w:left w:val="nil"/>
              <w:bottom w:val="single" w:sz="8" w:space="0" w:color="000000"/>
              <w:right w:val="single" w:sz="8" w:space="0" w:color="000000"/>
            </w:tcBorders>
          </w:tcPr>
          <w:p w14:paraId="5B2CA23E"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72A20859" w14:textId="77777777" w:rsidTr="008C40F5">
        <w:trPr>
          <w:trHeight w:val="301"/>
        </w:trPr>
        <w:tc>
          <w:tcPr>
            <w:tcW w:w="567" w:type="dxa"/>
            <w:vMerge/>
            <w:tcBorders>
              <w:top w:val="nil"/>
              <w:left w:val="single" w:sz="8" w:space="0" w:color="000000"/>
              <w:bottom w:val="single" w:sz="8" w:space="0" w:color="000000"/>
              <w:right w:val="single" w:sz="8" w:space="0" w:color="000000"/>
            </w:tcBorders>
          </w:tcPr>
          <w:p w14:paraId="24F4B28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A70EF2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9949C4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53BAD6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D7813F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379D907" w14:textId="77777777" w:rsidTr="008C40F5">
        <w:trPr>
          <w:trHeight w:val="45"/>
        </w:trPr>
        <w:tc>
          <w:tcPr>
            <w:tcW w:w="567" w:type="dxa"/>
            <w:vMerge/>
            <w:tcBorders>
              <w:top w:val="nil"/>
              <w:left w:val="single" w:sz="8" w:space="0" w:color="000000"/>
              <w:bottom w:val="single" w:sz="8" w:space="0" w:color="000000"/>
              <w:right w:val="single" w:sz="8" w:space="0" w:color="000000"/>
            </w:tcBorders>
          </w:tcPr>
          <w:p w14:paraId="4D272B9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2BFA04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C75E4D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1D90CE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ED10356"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654F386F" w14:textId="77777777" w:rsidTr="008C40F5">
        <w:trPr>
          <w:trHeight w:val="45"/>
        </w:trPr>
        <w:tc>
          <w:tcPr>
            <w:tcW w:w="567" w:type="dxa"/>
            <w:vMerge/>
            <w:tcBorders>
              <w:top w:val="nil"/>
              <w:left w:val="single" w:sz="8" w:space="0" w:color="000000"/>
              <w:bottom w:val="single" w:sz="8" w:space="0" w:color="000000"/>
              <w:right w:val="single" w:sz="8" w:space="0" w:color="000000"/>
            </w:tcBorders>
          </w:tcPr>
          <w:p w14:paraId="3487B2C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4E1DF2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83A756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5B66D31"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287F85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5B717703" w14:textId="77777777" w:rsidTr="008C40F5">
        <w:trPr>
          <w:trHeight w:val="45"/>
        </w:trPr>
        <w:tc>
          <w:tcPr>
            <w:tcW w:w="567" w:type="dxa"/>
            <w:vMerge/>
            <w:tcBorders>
              <w:top w:val="nil"/>
              <w:left w:val="single" w:sz="8" w:space="0" w:color="000000"/>
              <w:bottom w:val="single" w:sz="4" w:space="0" w:color="auto"/>
              <w:right w:val="single" w:sz="8" w:space="0" w:color="000000"/>
            </w:tcBorders>
          </w:tcPr>
          <w:p w14:paraId="2B34ECE4"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2870B641"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70CA3C6"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AF3935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D680AC2"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536B4E32" w14:textId="77777777" w:rsidTr="008C40F5">
        <w:trPr>
          <w:trHeight w:val="45"/>
        </w:trPr>
        <w:tc>
          <w:tcPr>
            <w:tcW w:w="567" w:type="dxa"/>
            <w:vMerge/>
            <w:tcBorders>
              <w:top w:val="single" w:sz="4" w:space="0" w:color="auto"/>
              <w:left w:val="single" w:sz="4" w:space="0" w:color="auto"/>
              <w:bottom w:val="single" w:sz="4" w:space="0" w:color="auto"/>
              <w:right w:val="single" w:sz="4" w:space="0" w:color="auto"/>
            </w:tcBorders>
          </w:tcPr>
          <w:p w14:paraId="2AEF9352"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43F3737A"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DA1DC1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5867211"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1D2EA17"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78D04B46" w14:textId="77777777" w:rsidTr="008C40F5">
        <w:trPr>
          <w:trHeight w:val="45"/>
        </w:trPr>
        <w:tc>
          <w:tcPr>
            <w:tcW w:w="567" w:type="dxa"/>
            <w:vMerge w:val="restart"/>
            <w:tcBorders>
              <w:top w:val="single" w:sz="4" w:space="0" w:color="auto"/>
              <w:left w:val="single" w:sz="8" w:space="0" w:color="000000"/>
              <w:bottom w:val="single" w:sz="8" w:space="0" w:color="000000"/>
              <w:right w:val="single" w:sz="8" w:space="0" w:color="000000"/>
            </w:tcBorders>
          </w:tcPr>
          <w:p w14:paraId="56A3A5D6" w14:textId="77777777" w:rsidR="00F67E59" w:rsidRPr="003A3444" w:rsidRDefault="00F67E59" w:rsidP="00596C2D">
            <w:pPr>
              <w:numPr>
                <w:ilvl w:val="0"/>
                <w:numId w:val="74"/>
              </w:numPr>
              <w:suppressAutoHyphens/>
              <w:ind w:left="0" w:firstLine="0"/>
            </w:pPr>
          </w:p>
        </w:tc>
        <w:tc>
          <w:tcPr>
            <w:tcW w:w="2267" w:type="dxa"/>
            <w:vMerge w:val="restart"/>
            <w:tcBorders>
              <w:top w:val="single" w:sz="4" w:space="0" w:color="auto"/>
              <w:left w:val="nil"/>
              <w:bottom w:val="single" w:sz="8" w:space="0" w:color="000000"/>
              <w:right w:val="single" w:sz="8" w:space="0" w:color="000000"/>
            </w:tcBorders>
          </w:tcPr>
          <w:p w14:paraId="5F1DDC21" w14:textId="77777777" w:rsidR="00F67E59" w:rsidRPr="003A3444" w:rsidRDefault="00F67E59" w:rsidP="00F67E59">
            <w:r w:rsidRPr="003A3444">
              <w:t>Бытовое обслуживание</w:t>
            </w:r>
          </w:p>
        </w:tc>
        <w:tc>
          <w:tcPr>
            <w:tcW w:w="1701" w:type="dxa"/>
            <w:vMerge w:val="restart"/>
            <w:tcBorders>
              <w:top w:val="single" w:sz="4" w:space="0" w:color="auto"/>
              <w:left w:val="nil"/>
              <w:bottom w:val="single" w:sz="8" w:space="0" w:color="000000"/>
              <w:right w:val="single" w:sz="8" w:space="0" w:color="000000"/>
            </w:tcBorders>
          </w:tcPr>
          <w:p w14:paraId="1792D294" w14:textId="77777777" w:rsidR="00F67E59" w:rsidRPr="003A3444" w:rsidRDefault="00F67E59" w:rsidP="00F67E59">
            <w:r w:rsidRPr="003A3444">
              <w:t>3.3</w:t>
            </w:r>
          </w:p>
        </w:tc>
        <w:tc>
          <w:tcPr>
            <w:tcW w:w="3969" w:type="dxa"/>
            <w:vMerge w:val="restart"/>
            <w:tcBorders>
              <w:top w:val="single" w:sz="4" w:space="0" w:color="auto"/>
              <w:left w:val="nil"/>
              <w:bottom w:val="single" w:sz="8" w:space="0" w:color="000000"/>
              <w:right w:val="single" w:sz="8" w:space="0" w:color="000000"/>
            </w:tcBorders>
          </w:tcPr>
          <w:p w14:paraId="76A54384" w14:textId="77777777" w:rsidR="00F67E59" w:rsidRPr="003A3444" w:rsidRDefault="00F67E59" w:rsidP="00F67E59">
            <w:pPr>
              <w:jc w:val="both"/>
            </w:pPr>
            <w:r w:rsidRPr="003A3444">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520" w:type="dxa"/>
            <w:tcBorders>
              <w:top w:val="single" w:sz="4" w:space="0" w:color="auto"/>
              <w:left w:val="nil"/>
              <w:bottom w:val="single" w:sz="8" w:space="0" w:color="000000"/>
              <w:right w:val="single" w:sz="8" w:space="0" w:color="000000"/>
            </w:tcBorders>
          </w:tcPr>
          <w:p w14:paraId="3D1C114B"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4BF34BF6" w14:textId="77777777" w:rsidTr="008C40F5">
        <w:trPr>
          <w:trHeight w:val="45"/>
        </w:trPr>
        <w:tc>
          <w:tcPr>
            <w:tcW w:w="567" w:type="dxa"/>
            <w:vMerge/>
            <w:tcBorders>
              <w:top w:val="nil"/>
              <w:left w:val="single" w:sz="8" w:space="0" w:color="000000"/>
              <w:bottom w:val="single" w:sz="8" w:space="0" w:color="000000"/>
              <w:right w:val="single" w:sz="8" w:space="0" w:color="000000"/>
            </w:tcBorders>
          </w:tcPr>
          <w:p w14:paraId="69E4C53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86FF5C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A35933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45E55D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210DCC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652F644" w14:textId="77777777" w:rsidTr="008C40F5">
        <w:trPr>
          <w:trHeight w:val="45"/>
        </w:trPr>
        <w:tc>
          <w:tcPr>
            <w:tcW w:w="567" w:type="dxa"/>
            <w:vMerge/>
            <w:tcBorders>
              <w:top w:val="nil"/>
              <w:left w:val="single" w:sz="8" w:space="0" w:color="000000"/>
              <w:bottom w:val="single" w:sz="8" w:space="0" w:color="000000"/>
              <w:right w:val="single" w:sz="8" w:space="0" w:color="000000"/>
            </w:tcBorders>
          </w:tcPr>
          <w:p w14:paraId="4FB5EBA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11DD32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03AAAE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5BB460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C7B03F1"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4F7AFE46" w14:textId="77777777" w:rsidTr="008C40F5">
        <w:trPr>
          <w:trHeight w:val="45"/>
        </w:trPr>
        <w:tc>
          <w:tcPr>
            <w:tcW w:w="567" w:type="dxa"/>
            <w:vMerge/>
            <w:tcBorders>
              <w:top w:val="nil"/>
              <w:left w:val="single" w:sz="8" w:space="0" w:color="000000"/>
              <w:bottom w:val="single" w:sz="8" w:space="0" w:color="000000"/>
              <w:right w:val="single" w:sz="8" w:space="0" w:color="000000"/>
            </w:tcBorders>
          </w:tcPr>
          <w:p w14:paraId="27BE4DA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AB57C9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F79C24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D1E658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2298FB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5128C78A" w14:textId="77777777" w:rsidTr="008C40F5">
        <w:trPr>
          <w:trHeight w:val="45"/>
        </w:trPr>
        <w:tc>
          <w:tcPr>
            <w:tcW w:w="567" w:type="dxa"/>
            <w:vMerge/>
            <w:tcBorders>
              <w:top w:val="nil"/>
              <w:left w:val="single" w:sz="8" w:space="0" w:color="000000"/>
              <w:bottom w:val="single" w:sz="8" w:space="0" w:color="000000"/>
              <w:right w:val="single" w:sz="8" w:space="0" w:color="000000"/>
            </w:tcBorders>
          </w:tcPr>
          <w:p w14:paraId="3C79B65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456266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80C8A6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42729E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D7E4BA4"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07D4667C" w14:textId="77777777" w:rsidTr="008C40F5">
        <w:trPr>
          <w:trHeight w:val="45"/>
        </w:trPr>
        <w:tc>
          <w:tcPr>
            <w:tcW w:w="567" w:type="dxa"/>
            <w:vMerge/>
            <w:tcBorders>
              <w:top w:val="nil"/>
              <w:left w:val="single" w:sz="8" w:space="0" w:color="000000"/>
              <w:bottom w:val="single" w:sz="4" w:space="0" w:color="auto"/>
              <w:right w:val="single" w:sz="8" w:space="0" w:color="000000"/>
            </w:tcBorders>
          </w:tcPr>
          <w:p w14:paraId="247BE7BB"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4075A84E"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CC69B1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A38AAA1"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AF6C446"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6D61C68C" w14:textId="77777777" w:rsidTr="008C40F5">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7A6C473C" w14:textId="77777777" w:rsidR="00F67E59" w:rsidRPr="003A3444" w:rsidRDefault="00F67E59" w:rsidP="00596C2D">
            <w:pPr>
              <w:numPr>
                <w:ilvl w:val="0"/>
                <w:numId w:val="74"/>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26F5BEBC" w14:textId="77777777" w:rsidR="00F67E59" w:rsidRPr="003A3444" w:rsidRDefault="00F67E59" w:rsidP="00F67E59">
            <w:r w:rsidRPr="003A3444">
              <w:t>Амбулаторно-поликлиническое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3CA3088A" w14:textId="77777777" w:rsidR="00F67E59" w:rsidRPr="003A3444" w:rsidRDefault="00F67E59" w:rsidP="00F67E59">
            <w:r w:rsidRPr="003A3444">
              <w:t>3.4.1</w:t>
            </w:r>
          </w:p>
        </w:tc>
        <w:tc>
          <w:tcPr>
            <w:tcW w:w="3969" w:type="dxa"/>
            <w:vMerge w:val="restart"/>
            <w:tcBorders>
              <w:top w:val="single" w:sz="4" w:space="0" w:color="auto"/>
              <w:left w:val="single" w:sz="4" w:space="0" w:color="auto"/>
              <w:bottom w:val="single" w:sz="4" w:space="0" w:color="auto"/>
              <w:right w:val="single" w:sz="4" w:space="0" w:color="auto"/>
            </w:tcBorders>
          </w:tcPr>
          <w:p w14:paraId="558B7298" w14:textId="77777777" w:rsidR="00F67E59" w:rsidRPr="003A3444" w:rsidRDefault="00F67E59" w:rsidP="00F67E59">
            <w:pPr>
              <w:jc w:val="both"/>
            </w:pPr>
            <w:r w:rsidRPr="003A3444">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520" w:type="dxa"/>
            <w:tcBorders>
              <w:top w:val="single" w:sz="4" w:space="0" w:color="auto"/>
              <w:left w:val="single" w:sz="4" w:space="0" w:color="auto"/>
              <w:bottom w:val="single" w:sz="4" w:space="0" w:color="auto"/>
              <w:right w:val="single" w:sz="4" w:space="0" w:color="auto"/>
            </w:tcBorders>
          </w:tcPr>
          <w:p w14:paraId="61B8109A" w14:textId="77777777" w:rsidR="00F67E59" w:rsidRPr="003A3444" w:rsidRDefault="00F67E59" w:rsidP="00F67E59">
            <w:pPr>
              <w:jc w:val="both"/>
            </w:pPr>
            <w:r w:rsidRPr="003A3444">
              <w:t>Минимальный размер земельного участка (площадь) – 1000 кв. м</w:t>
            </w:r>
          </w:p>
        </w:tc>
      </w:tr>
      <w:tr w:rsidR="003A3444" w:rsidRPr="003A3444" w14:paraId="511B8A50" w14:textId="77777777" w:rsidTr="008C40F5">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5B0AEA8F"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4CD559F9"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FE9801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BE4F6DC"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9DF285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E6C6604" w14:textId="77777777" w:rsidTr="008C40F5">
        <w:trPr>
          <w:trHeight w:val="45"/>
        </w:trPr>
        <w:tc>
          <w:tcPr>
            <w:tcW w:w="567" w:type="dxa"/>
            <w:vMerge/>
            <w:tcBorders>
              <w:top w:val="nil"/>
              <w:left w:val="single" w:sz="8" w:space="0" w:color="000000"/>
              <w:bottom w:val="single" w:sz="8" w:space="0" w:color="000000"/>
              <w:right w:val="single" w:sz="8" w:space="0" w:color="000000"/>
            </w:tcBorders>
          </w:tcPr>
          <w:p w14:paraId="289610C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00F7E5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D6E785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20C80C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4B5D300"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4E5569BA" w14:textId="77777777" w:rsidTr="008C40F5">
        <w:trPr>
          <w:trHeight w:val="45"/>
        </w:trPr>
        <w:tc>
          <w:tcPr>
            <w:tcW w:w="567" w:type="dxa"/>
            <w:vMerge/>
            <w:tcBorders>
              <w:top w:val="nil"/>
              <w:left w:val="single" w:sz="8" w:space="0" w:color="000000"/>
              <w:bottom w:val="single" w:sz="8" w:space="0" w:color="000000"/>
              <w:right w:val="single" w:sz="8" w:space="0" w:color="000000"/>
            </w:tcBorders>
          </w:tcPr>
          <w:p w14:paraId="3F92781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1155BD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B708F3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832D14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0934F4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1E23318C" w14:textId="77777777" w:rsidTr="008C40F5">
        <w:trPr>
          <w:trHeight w:val="45"/>
        </w:trPr>
        <w:tc>
          <w:tcPr>
            <w:tcW w:w="567" w:type="dxa"/>
            <w:vMerge/>
            <w:tcBorders>
              <w:top w:val="nil"/>
              <w:left w:val="single" w:sz="8" w:space="0" w:color="000000"/>
              <w:bottom w:val="single" w:sz="8" w:space="0" w:color="000000"/>
              <w:right w:val="single" w:sz="8" w:space="0" w:color="000000"/>
            </w:tcBorders>
          </w:tcPr>
          <w:p w14:paraId="3DC5E5F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C1486C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A82794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A73404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275D96F" w14:textId="77777777" w:rsidR="00F67E59" w:rsidRPr="003A3444" w:rsidRDefault="00F67E59" w:rsidP="00F67E59">
            <w:pPr>
              <w:jc w:val="both"/>
            </w:pPr>
            <w:r w:rsidRPr="003A3444">
              <w:t xml:space="preserve">Предельная высота зданий, строений, сооружений – 20 м </w:t>
            </w:r>
          </w:p>
        </w:tc>
      </w:tr>
      <w:tr w:rsidR="003A3444" w:rsidRPr="003A3444" w14:paraId="0DD8340A" w14:textId="77777777" w:rsidTr="008C40F5">
        <w:trPr>
          <w:trHeight w:val="45"/>
        </w:trPr>
        <w:tc>
          <w:tcPr>
            <w:tcW w:w="567" w:type="dxa"/>
            <w:vMerge/>
            <w:tcBorders>
              <w:top w:val="nil"/>
              <w:left w:val="single" w:sz="8" w:space="0" w:color="000000"/>
              <w:bottom w:val="single" w:sz="4" w:space="0" w:color="auto"/>
              <w:right w:val="single" w:sz="8" w:space="0" w:color="000000"/>
            </w:tcBorders>
          </w:tcPr>
          <w:p w14:paraId="47308081"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2ABEBAFE"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2186BD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DEE724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FA2A672" w14:textId="77777777" w:rsidR="00F67E59" w:rsidRPr="003A3444" w:rsidRDefault="00F67E59" w:rsidP="00F67E59">
            <w:pPr>
              <w:jc w:val="both"/>
            </w:pPr>
            <w:r w:rsidRPr="003A3444">
              <w:t>Минимальный процент озеленения в границах земельного участка – 20%</w:t>
            </w:r>
          </w:p>
        </w:tc>
      </w:tr>
      <w:tr w:rsidR="003A3444" w:rsidRPr="003A3444" w14:paraId="33828099" w14:textId="77777777" w:rsidTr="008C40F5">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3A512831" w14:textId="77777777" w:rsidR="00F67E59" w:rsidRPr="003A3444" w:rsidRDefault="00F67E59" w:rsidP="00596C2D">
            <w:pPr>
              <w:numPr>
                <w:ilvl w:val="0"/>
                <w:numId w:val="74"/>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567FC15B" w14:textId="77777777" w:rsidR="00F67E59" w:rsidRPr="003A3444" w:rsidRDefault="00F67E59" w:rsidP="00F67E59">
            <w:r w:rsidRPr="003A3444">
              <w:t>Объекты культурно-досуговой деятельности</w:t>
            </w:r>
          </w:p>
        </w:tc>
        <w:tc>
          <w:tcPr>
            <w:tcW w:w="1701" w:type="dxa"/>
            <w:vMerge w:val="restart"/>
            <w:tcBorders>
              <w:top w:val="single" w:sz="4" w:space="0" w:color="auto"/>
              <w:left w:val="single" w:sz="4" w:space="0" w:color="auto"/>
              <w:bottom w:val="single" w:sz="4" w:space="0" w:color="auto"/>
              <w:right w:val="single" w:sz="4" w:space="0" w:color="auto"/>
            </w:tcBorders>
          </w:tcPr>
          <w:p w14:paraId="7E29ACED" w14:textId="77777777" w:rsidR="00F67E59" w:rsidRPr="003A3444" w:rsidRDefault="00F67E59" w:rsidP="00F67E59">
            <w:r w:rsidRPr="003A3444">
              <w:t>3.6.1</w:t>
            </w:r>
          </w:p>
        </w:tc>
        <w:tc>
          <w:tcPr>
            <w:tcW w:w="3969" w:type="dxa"/>
            <w:vMerge w:val="restart"/>
            <w:tcBorders>
              <w:top w:val="single" w:sz="4" w:space="0" w:color="auto"/>
              <w:left w:val="single" w:sz="4" w:space="0" w:color="auto"/>
              <w:bottom w:val="single" w:sz="4" w:space="0" w:color="auto"/>
              <w:right w:val="single" w:sz="4" w:space="0" w:color="auto"/>
            </w:tcBorders>
          </w:tcPr>
          <w:p w14:paraId="1FDBFD61" w14:textId="77777777" w:rsidR="00F67E59" w:rsidRPr="003A3444" w:rsidRDefault="00F67E59" w:rsidP="00F67E59">
            <w:pPr>
              <w:jc w:val="both"/>
            </w:pPr>
            <w:r w:rsidRPr="003A3444">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6520" w:type="dxa"/>
            <w:tcBorders>
              <w:top w:val="single" w:sz="4" w:space="0" w:color="auto"/>
              <w:left w:val="single" w:sz="4" w:space="0" w:color="auto"/>
              <w:bottom w:val="single" w:sz="4" w:space="0" w:color="auto"/>
              <w:right w:val="single" w:sz="4" w:space="0" w:color="auto"/>
            </w:tcBorders>
          </w:tcPr>
          <w:p w14:paraId="559440B0" w14:textId="77777777" w:rsidR="00F67E59" w:rsidRPr="003A3444" w:rsidRDefault="00F67E59" w:rsidP="00F67E59">
            <w:pPr>
              <w:jc w:val="both"/>
            </w:pPr>
            <w:r w:rsidRPr="003A3444">
              <w:t>Минимальный размер земельного участка (площадь) – 600 кв. м</w:t>
            </w:r>
          </w:p>
        </w:tc>
      </w:tr>
      <w:tr w:rsidR="003A3444" w:rsidRPr="003A3444" w14:paraId="4F45EABC" w14:textId="77777777" w:rsidTr="008C40F5">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308C2D33"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0CAEB92C"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60296F1"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C6559BE"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7309EB8"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6381515" w14:textId="77777777" w:rsidTr="008C40F5">
        <w:trPr>
          <w:trHeight w:val="45"/>
        </w:trPr>
        <w:tc>
          <w:tcPr>
            <w:tcW w:w="567" w:type="dxa"/>
            <w:vMerge/>
            <w:tcBorders>
              <w:top w:val="nil"/>
              <w:left w:val="single" w:sz="8" w:space="0" w:color="000000"/>
              <w:bottom w:val="single" w:sz="4" w:space="0" w:color="auto"/>
              <w:right w:val="single" w:sz="8" w:space="0" w:color="000000"/>
            </w:tcBorders>
          </w:tcPr>
          <w:p w14:paraId="484B0BBB"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020DF22F"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C10A21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527C60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1E4810F"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36F53AC5" w14:textId="77777777" w:rsidTr="008C40F5">
        <w:trPr>
          <w:trHeight w:val="45"/>
        </w:trPr>
        <w:tc>
          <w:tcPr>
            <w:tcW w:w="567" w:type="dxa"/>
            <w:vMerge/>
            <w:tcBorders>
              <w:top w:val="single" w:sz="4" w:space="0" w:color="auto"/>
              <w:left w:val="single" w:sz="4" w:space="0" w:color="auto"/>
              <w:bottom w:val="single" w:sz="4" w:space="0" w:color="auto"/>
              <w:right w:val="single" w:sz="4" w:space="0" w:color="auto"/>
            </w:tcBorders>
          </w:tcPr>
          <w:p w14:paraId="108DB18E"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26E14FC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CBE722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212E8C2D"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1C468C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2599D909" w14:textId="77777777" w:rsidTr="008C40F5">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78DC572D"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380961B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AF699CC"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1770BAA"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F074975" w14:textId="77777777" w:rsidR="00F67E59" w:rsidRPr="003A3444" w:rsidRDefault="00F67E59" w:rsidP="00F67E59">
            <w:pPr>
              <w:jc w:val="both"/>
            </w:pPr>
            <w:r w:rsidRPr="003A3444">
              <w:t>Предельная высота зданий, строений, сооружений – 20 м</w:t>
            </w:r>
          </w:p>
        </w:tc>
      </w:tr>
      <w:tr w:rsidR="003A3444" w:rsidRPr="003A3444" w14:paraId="600EC256" w14:textId="77777777" w:rsidTr="008C40F5">
        <w:trPr>
          <w:trHeight w:val="45"/>
        </w:trPr>
        <w:tc>
          <w:tcPr>
            <w:tcW w:w="567" w:type="dxa"/>
            <w:vMerge/>
            <w:tcBorders>
              <w:top w:val="nil"/>
              <w:left w:val="single" w:sz="8" w:space="0" w:color="000000"/>
              <w:bottom w:val="single" w:sz="4" w:space="0" w:color="auto"/>
              <w:right w:val="single" w:sz="8" w:space="0" w:color="000000"/>
            </w:tcBorders>
          </w:tcPr>
          <w:p w14:paraId="1A27E558"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079627DB"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683A998"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40DE611"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43FD658"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393CF030" w14:textId="77777777" w:rsidTr="008C40F5">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31424B50" w14:textId="77777777" w:rsidR="00F67E59" w:rsidRPr="003A3444" w:rsidRDefault="00F67E59" w:rsidP="00596C2D">
            <w:pPr>
              <w:numPr>
                <w:ilvl w:val="0"/>
                <w:numId w:val="74"/>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57500F62" w14:textId="77777777" w:rsidR="00F67E59" w:rsidRPr="003A3444" w:rsidRDefault="00F67E59" w:rsidP="00F67E59">
            <w:r w:rsidRPr="003A3444">
              <w:t>Осуществление религиозных обрядов</w:t>
            </w:r>
          </w:p>
        </w:tc>
        <w:tc>
          <w:tcPr>
            <w:tcW w:w="1701" w:type="dxa"/>
            <w:vMerge w:val="restart"/>
            <w:tcBorders>
              <w:top w:val="single" w:sz="4" w:space="0" w:color="auto"/>
              <w:left w:val="single" w:sz="4" w:space="0" w:color="auto"/>
              <w:bottom w:val="single" w:sz="4" w:space="0" w:color="auto"/>
              <w:right w:val="single" w:sz="4" w:space="0" w:color="auto"/>
            </w:tcBorders>
          </w:tcPr>
          <w:p w14:paraId="356AFBD8" w14:textId="77777777" w:rsidR="00F67E59" w:rsidRPr="003A3444" w:rsidRDefault="00F67E59" w:rsidP="00F67E59">
            <w:r w:rsidRPr="003A3444">
              <w:t>3.7.1</w:t>
            </w:r>
          </w:p>
        </w:tc>
        <w:tc>
          <w:tcPr>
            <w:tcW w:w="3969" w:type="dxa"/>
            <w:vMerge w:val="restart"/>
            <w:tcBorders>
              <w:top w:val="single" w:sz="4" w:space="0" w:color="auto"/>
              <w:left w:val="single" w:sz="4" w:space="0" w:color="auto"/>
              <w:bottom w:val="single" w:sz="4" w:space="0" w:color="auto"/>
              <w:right w:val="single" w:sz="4" w:space="0" w:color="auto"/>
            </w:tcBorders>
          </w:tcPr>
          <w:p w14:paraId="644C4DC1" w14:textId="77777777" w:rsidR="00F67E59" w:rsidRPr="003A3444" w:rsidRDefault="00F67E59" w:rsidP="00F67E59">
            <w:pPr>
              <w:jc w:val="both"/>
            </w:pPr>
            <w:r w:rsidRPr="003A3444">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6520" w:type="dxa"/>
            <w:tcBorders>
              <w:top w:val="single" w:sz="4" w:space="0" w:color="auto"/>
              <w:left w:val="single" w:sz="4" w:space="0" w:color="auto"/>
              <w:bottom w:val="single" w:sz="4" w:space="0" w:color="auto"/>
              <w:right w:val="single" w:sz="4" w:space="0" w:color="auto"/>
            </w:tcBorders>
          </w:tcPr>
          <w:p w14:paraId="5E4FDF78" w14:textId="77777777" w:rsidR="00F67E59" w:rsidRPr="003A3444" w:rsidRDefault="00F67E59" w:rsidP="00F67E59">
            <w:pPr>
              <w:jc w:val="both"/>
            </w:pPr>
            <w:r w:rsidRPr="003A3444">
              <w:t>Минимальный размер земельного участка (площадь) – 1500 кв. м</w:t>
            </w:r>
          </w:p>
        </w:tc>
      </w:tr>
      <w:tr w:rsidR="003A3444" w:rsidRPr="003A3444" w14:paraId="0793EC75" w14:textId="77777777" w:rsidTr="008C40F5">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71D722FF"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5668E5D"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A707E3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8A61A08"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74184E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9F1E7C5" w14:textId="77777777" w:rsidTr="008C40F5">
        <w:trPr>
          <w:trHeight w:val="45"/>
        </w:trPr>
        <w:tc>
          <w:tcPr>
            <w:tcW w:w="567" w:type="dxa"/>
            <w:vMerge/>
            <w:tcBorders>
              <w:top w:val="nil"/>
              <w:left w:val="single" w:sz="8" w:space="0" w:color="000000"/>
              <w:bottom w:val="single" w:sz="8" w:space="0" w:color="000000"/>
              <w:right w:val="single" w:sz="8" w:space="0" w:color="000000"/>
            </w:tcBorders>
          </w:tcPr>
          <w:p w14:paraId="50E2FED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F589DF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5B09DE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3A5FE2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2142590"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2756D4D2" w14:textId="77777777" w:rsidTr="008C40F5">
        <w:trPr>
          <w:trHeight w:val="45"/>
        </w:trPr>
        <w:tc>
          <w:tcPr>
            <w:tcW w:w="567" w:type="dxa"/>
            <w:vMerge/>
            <w:tcBorders>
              <w:top w:val="nil"/>
              <w:left w:val="single" w:sz="8" w:space="0" w:color="000000"/>
              <w:bottom w:val="single" w:sz="8" w:space="0" w:color="000000"/>
              <w:right w:val="single" w:sz="8" w:space="0" w:color="000000"/>
            </w:tcBorders>
          </w:tcPr>
          <w:p w14:paraId="10553DF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1371EE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AAA16A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A34EDF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B9A3E5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505191B7" w14:textId="77777777" w:rsidTr="008C40F5">
        <w:trPr>
          <w:trHeight w:val="45"/>
        </w:trPr>
        <w:tc>
          <w:tcPr>
            <w:tcW w:w="567" w:type="dxa"/>
            <w:vMerge/>
            <w:tcBorders>
              <w:top w:val="nil"/>
              <w:left w:val="single" w:sz="8" w:space="0" w:color="000000"/>
              <w:bottom w:val="single" w:sz="4" w:space="0" w:color="auto"/>
              <w:right w:val="single" w:sz="8" w:space="0" w:color="000000"/>
            </w:tcBorders>
          </w:tcPr>
          <w:p w14:paraId="492F32C3"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32BB3EB4"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4614D64"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3E2D28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FB3D07A"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0092542" w14:textId="77777777" w:rsidTr="008C40F5">
        <w:trPr>
          <w:trHeight w:val="45"/>
        </w:trPr>
        <w:tc>
          <w:tcPr>
            <w:tcW w:w="567" w:type="dxa"/>
            <w:vMerge/>
            <w:tcBorders>
              <w:top w:val="single" w:sz="4" w:space="0" w:color="auto"/>
              <w:left w:val="single" w:sz="4" w:space="0" w:color="auto"/>
              <w:bottom w:val="single" w:sz="4" w:space="0" w:color="auto"/>
              <w:right w:val="single" w:sz="4" w:space="0" w:color="auto"/>
            </w:tcBorders>
          </w:tcPr>
          <w:p w14:paraId="644FF890"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6AFF996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AAD169A"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D48FA79"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3BDB658"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46DC7614" w14:textId="77777777" w:rsidTr="008C40F5">
        <w:trPr>
          <w:trHeight w:val="370"/>
        </w:trPr>
        <w:tc>
          <w:tcPr>
            <w:tcW w:w="567" w:type="dxa"/>
            <w:vMerge w:val="restart"/>
            <w:tcBorders>
              <w:top w:val="single" w:sz="4" w:space="0" w:color="auto"/>
              <w:left w:val="single" w:sz="8" w:space="0" w:color="000000"/>
              <w:bottom w:val="single" w:sz="8" w:space="0" w:color="000000"/>
              <w:right w:val="single" w:sz="8" w:space="0" w:color="000000"/>
            </w:tcBorders>
          </w:tcPr>
          <w:p w14:paraId="59E74644" w14:textId="77777777" w:rsidR="00F67E59" w:rsidRPr="003A3444" w:rsidRDefault="00F67E59" w:rsidP="00596C2D">
            <w:pPr>
              <w:numPr>
                <w:ilvl w:val="0"/>
                <w:numId w:val="74"/>
              </w:numPr>
              <w:suppressAutoHyphens/>
              <w:ind w:left="0" w:firstLine="0"/>
              <w:jc w:val="center"/>
            </w:pPr>
          </w:p>
        </w:tc>
        <w:tc>
          <w:tcPr>
            <w:tcW w:w="2267" w:type="dxa"/>
            <w:vMerge w:val="restart"/>
            <w:tcBorders>
              <w:top w:val="single" w:sz="4" w:space="0" w:color="auto"/>
              <w:left w:val="nil"/>
              <w:bottom w:val="single" w:sz="8" w:space="0" w:color="000000"/>
              <w:right w:val="single" w:sz="8" w:space="0" w:color="000000"/>
            </w:tcBorders>
          </w:tcPr>
          <w:p w14:paraId="187F911F" w14:textId="77777777" w:rsidR="00F67E59" w:rsidRPr="003A3444" w:rsidRDefault="00F67E59" w:rsidP="00F67E59">
            <w:r w:rsidRPr="003A3444">
              <w:t>Обеспечение деятельности в области гидрометеорологии и смежных с ней областях</w:t>
            </w:r>
          </w:p>
        </w:tc>
        <w:tc>
          <w:tcPr>
            <w:tcW w:w="1701" w:type="dxa"/>
            <w:vMerge w:val="restart"/>
            <w:tcBorders>
              <w:top w:val="single" w:sz="4" w:space="0" w:color="auto"/>
              <w:left w:val="nil"/>
              <w:bottom w:val="single" w:sz="8" w:space="0" w:color="000000"/>
              <w:right w:val="single" w:sz="8" w:space="0" w:color="000000"/>
            </w:tcBorders>
          </w:tcPr>
          <w:p w14:paraId="70EF13BF" w14:textId="77777777" w:rsidR="00F67E59" w:rsidRPr="003A3444" w:rsidRDefault="00F67E59" w:rsidP="00F67E59">
            <w:r w:rsidRPr="003A3444">
              <w:t>3.9.1</w:t>
            </w:r>
          </w:p>
        </w:tc>
        <w:tc>
          <w:tcPr>
            <w:tcW w:w="3969" w:type="dxa"/>
            <w:vMerge w:val="restart"/>
            <w:tcBorders>
              <w:top w:val="single" w:sz="4" w:space="0" w:color="auto"/>
              <w:left w:val="nil"/>
              <w:bottom w:val="single" w:sz="8" w:space="0" w:color="000000"/>
              <w:right w:val="single" w:sz="8" w:space="0" w:color="000000"/>
            </w:tcBorders>
          </w:tcPr>
          <w:p w14:paraId="1ED57D27" w14:textId="77777777" w:rsidR="00F67E59" w:rsidRPr="003A3444" w:rsidRDefault="00F67E59" w:rsidP="00F67E59">
            <w:pPr>
              <w:jc w:val="both"/>
            </w:pPr>
            <w:r w:rsidRPr="003A3444">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single" w:sz="4" w:space="0" w:color="auto"/>
              <w:left w:val="nil"/>
              <w:bottom w:val="single" w:sz="8" w:space="0" w:color="000000"/>
              <w:right w:val="single" w:sz="8" w:space="0" w:color="000000"/>
            </w:tcBorders>
          </w:tcPr>
          <w:p w14:paraId="7F2EF0E5"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CB963C9" w14:textId="77777777" w:rsidTr="008C40F5">
        <w:trPr>
          <w:trHeight w:val="367"/>
        </w:trPr>
        <w:tc>
          <w:tcPr>
            <w:tcW w:w="567" w:type="dxa"/>
            <w:vMerge/>
            <w:tcBorders>
              <w:top w:val="nil"/>
              <w:left w:val="single" w:sz="8" w:space="0" w:color="000000"/>
              <w:bottom w:val="single" w:sz="8" w:space="0" w:color="000000"/>
              <w:right w:val="single" w:sz="8" w:space="0" w:color="000000"/>
            </w:tcBorders>
          </w:tcPr>
          <w:p w14:paraId="12AAC4E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C5040A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DCE5BF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0AA8C7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9DA74A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4530DA2" w14:textId="77777777" w:rsidTr="008C40F5">
        <w:trPr>
          <w:trHeight w:val="367"/>
        </w:trPr>
        <w:tc>
          <w:tcPr>
            <w:tcW w:w="567" w:type="dxa"/>
            <w:vMerge/>
            <w:tcBorders>
              <w:top w:val="nil"/>
              <w:left w:val="single" w:sz="8" w:space="0" w:color="000000"/>
              <w:bottom w:val="single" w:sz="8" w:space="0" w:color="000000"/>
              <w:right w:val="single" w:sz="8" w:space="0" w:color="000000"/>
            </w:tcBorders>
          </w:tcPr>
          <w:p w14:paraId="4F35F64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436D17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60EDF3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395BC5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266FF0A"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D950C94" w14:textId="77777777" w:rsidTr="008C40F5">
        <w:trPr>
          <w:trHeight w:val="367"/>
        </w:trPr>
        <w:tc>
          <w:tcPr>
            <w:tcW w:w="567" w:type="dxa"/>
            <w:vMerge/>
            <w:tcBorders>
              <w:top w:val="nil"/>
              <w:left w:val="single" w:sz="8" w:space="0" w:color="000000"/>
              <w:bottom w:val="single" w:sz="8" w:space="0" w:color="000000"/>
              <w:right w:val="single" w:sz="8" w:space="0" w:color="000000"/>
            </w:tcBorders>
          </w:tcPr>
          <w:p w14:paraId="013EC20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FA5D5D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809706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D29CF7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80832E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CDDA113" w14:textId="77777777" w:rsidTr="008C40F5">
        <w:trPr>
          <w:trHeight w:val="367"/>
        </w:trPr>
        <w:tc>
          <w:tcPr>
            <w:tcW w:w="567" w:type="dxa"/>
            <w:vMerge/>
            <w:tcBorders>
              <w:top w:val="nil"/>
              <w:left w:val="single" w:sz="8" w:space="0" w:color="000000"/>
              <w:bottom w:val="single" w:sz="8" w:space="0" w:color="000000"/>
              <w:right w:val="single" w:sz="8" w:space="0" w:color="000000"/>
            </w:tcBorders>
          </w:tcPr>
          <w:p w14:paraId="7A1042A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CD93BE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4DB30D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7ED2C2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0C3A6AB"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3AFF61D" w14:textId="77777777" w:rsidTr="008C40F5">
        <w:trPr>
          <w:trHeight w:val="367"/>
        </w:trPr>
        <w:tc>
          <w:tcPr>
            <w:tcW w:w="567" w:type="dxa"/>
            <w:vMerge/>
            <w:tcBorders>
              <w:top w:val="nil"/>
              <w:left w:val="single" w:sz="8" w:space="0" w:color="000000"/>
              <w:bottom w:val="single" w:sz="8" w:space="0" w:color="000000"/>
              <w:right w:val="single" w:sz="8" w:space="0" w:color="000000"/>
            </w:tcBorders>
          </w:tcPr>
          <w:p w14:paraId="2D791D2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A607DC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2C5BA2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683E80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D69174F"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E6771B" w:rsidRPr="003A3444" w14:paraId="72D76F1D" w14:textId="77777777" w:rsidTr="00881255">
        <w:trPr>
          <w:trHeight w:val="367"/>
        </w:trPr>
        <w:tc>
          <w:tcPr>
            <w:tcW w:w="567" w:type="dxa"/>
            <w:vMerge w:val="restart"/>
            <w:tcBorders>
              <w:top w:val="nil"/>
              <w:left w:val="single" w:sz="8" w:space="0" w:color="000000"/>
              <w:right w:val="single" w:sz="8" w:space="0" w:color="000000"/>
            </w:tcBorders>
          </w:tcPr>
          <w:p w14:paraId="6292ECDF" w14:textId="77777777" w:rsidR="00E6771B" w:rsidRPr="003A3444" w:rsidRDefault="00E6771B" w:rsidP="00E6771B">
            <w:pPr>
              <w:numPr>
                <w:ilvl w:val="0"/>
                <w:numId w:val="74"/>
              </w:numPr>
              <w:suppressAutoHyphens/>
              <w:ind w:left="0" w:firstLine="0"/>
              <w:jc w:val="center"/>
            </w:pPr>
          </w:p>
        </w:tc>
        <w:tc>
          <w:tcPr>
            <w:tcW w:w="2267" w:type="dxa"/>
            <w:vMerge w:val="restart"/>
            <w:tcBorders>
              <w:top w:val="nil"/>
              <w:left w:val="nil"/>
              <w:right w:val="single" w:sz="8" w:space="0" w:color="000000"/>
            </w:tcBorders>
          </w:tcPr>
          <w:p w14:paraId="39961F33" w14:textId="492B8390" w:rsidR="00E6771B" w:rsidRPr="003A3444" w:rsidRDefault="00E6771B" w:rsidP="00E6771B">
            <w:r w:rsidRPr="003A3444">
              <w:rPr>
                <w:rFonts w:eastAsia="Tahoma"/>
              </w:rPr>
              <w:t>Магазины</w:t>
            </w:r>
          </w:p>
        </w:tc>
        <w:tc>
          <w:tcPr>
            <w:tcW w:w="1701" w:type="dxa"/>
            <w:vMerge w:val="restart"/>
            <w:tcBorders>
              <w:top w:val="nil"/>
              <w:left w:val="nil"/>
              <w:right w:val="single" w:sz="8" w:space="0" w:color="000000"/>
            </w:tcBorders>
          </w:tcPr>
          <w:p w14:paraId="4F37A87D" w14:textId="25631796" w:rsidR="00E6771B" w:rsidRPr="003A3444" w:rsidRDefault="00E6771B" w:rsidP="00E6771B">
            <w:r w:rsidRPr="003A3444">
              <w:rPr>
                <w:rFonts w:eastAsia="Tahoma"/>
              </w:rPr>
              <w:t>4.4</w:t>
            </w:r>
          </w:p>
        </w:tc>
        <w:tc>
          <w:tcPr>
            <w:tcW w:w="3969" w:type="dxa"/>
            <w:vMerge w:val="restart"/>
            <w:tcBorders>
              <w:top w:val="nil"/>
              <w:left w:val="nil"/>
              <w:right w:val="single" w:sz="8" w:space="0" w:color="000000"/>
            </w:tcBorders>
          </w:tcPr>
          <w:p w14:paraId="2547AFC2" w14:textId="658C9B06" w:rsidR="00E6771B" w:rsidRPr="003A3444" w:rsidRDefault="00E6771B" w:rsidP="00E6771B">
            <w:pPr>
              <w:jc w:val="both"/>
            </w:pPr>
            <w:r w:rsidRPr="003A3444">
              <w:rPr>
                <w:rFonts w:eastAsia="Tahoma"/>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520" w:type="dxa"/>
            <w:tcBorders>
              <w:top w:val="nil"/>
              <w:left w:val="nil"/>
              <w:bottom w:val="single" w:sz="8" w:space="0" w:color="000000"/>
              <w:right w:val="single" w:sz="8" w:space="0" w:color="000000"/>
            </w:tcBorders>
          </w:tcPr>
          <w:p w14:paraId="4A2E71FA" w14:textId="5E242499" w:rsidR="00E6771B" w:rsidRPr="003A3444" w:rsidRDefault="00E6771B" w:rsidP="00E6771B">
            <w:pPr>
              <w:jc w:val="both"/>
            </w:pPr>
            <w:r w:rsidRPr="003A3444">
              <w:rPr>
                <w:rFonts w:eastAsia="Tahoma"/>
              </w:rPr>
              <w:t>Минимальный размер земельного участка (площадь) – 600 кв. м</w:t>
            </w:r>
          </w:p>
        </w:tc>
      </w:tr>
      <w:tr w:rsidR="00E6771B" w:rsidRPr="003A3444" w14:paraId="5D8493FA" w14:textId="77777777" w:rsidTr="00881255">
        <w:trPr>
          <w:trHeight w:val="367"/>
        </w:trPr>
        <w:tc>
          <w:tcPr>
            <w:tcW w:w="567" w:type="dxa"/>
            <w:vMerge/>
            <w:tcBorders>
              <w:left w:val="single" w:sz="8" w:space="0" w:color="000000"/>
              <w:right w:val="single" w:sz="8" w:space="0" w:color="000000"/>
            </w:tcBorders>
          </w:tcPr>
          <w:p w14:paraId="75041FF4" w14:textId="77777777" w:rsidR="00E6771B" w:rsidRPr="003A3444" w:rsidRDefault="00E6771B" w:rsidP="00E6771B"/>
        </w:tc>
        <w:tc>
          <w:tcPr>
            <w:tcW w:w="2267" w:type="dxa"/>
            <w:vMerge/>
            <w:tcBorders>
              <w:left w:val="nil"/>
              <w:right w:val="single" w:sz="8" w:space="0" w:color="000000"/>
            </w:tcBorders>
          </w:tcPr>
          <w:p w14:paraId="3A4AD950" w14:textId="77777777" w:rsidR="00E6771B" w:rsidRPr="003A3444" w:rsidRDefault="00E6771B" w:rsidP="00E6771B"/>
        </w:tc>
        <w:tc>
          <w:tcPr>
            <w:tcW w:w="1701" w:type="dxa"/>
            <w:vMerge/>
            <w:tcBorders>
              <w:left w:val="nil"/>
              <w:right w:val="single" w:sz="8" w:space="0" w:color="000000"/>
            </w:tcBorders>
          </w:tcPr>
          <w:p w14:paraId="647FADB3" w14:textId="77777777" w:rsidR="00E6771B" w:rsidRPr="003A3444" w:rsidRDefault="00E6771B" w:rsidP="00E6771B"/>
        </w:tc>
        <w:tc>
          <w:tcPr>
            <w:tcW w:w="3969" w:type="dxa"/>
            <w:vMerge/>
            <w:tcBorders>
              <w:left w:val="nil"/>
              <w:right w:val="single" w:sz="8" w:space="0" w:color="000000"/>
            </w:tcBorders>
          </w:tcPr>
          <w:p w14:paraId="11378B7D"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1AEEFDA0" w14:textId="2B9CDF3E" w:rsidR="00E6771B" w:rsidRPr="003A3444" w:rsidRDefault="00E6771B" w:rsidP="00E6771B">
            <w:pPr>
              <w:jc w:val="both"/>
            </w:pPr>
            <w:r w:rsidRPr="003A3444">
              <w:rPr>
                <w:rFonts w:eastAsia="Tahoma"/>
              </w:rPr>
              <w:t>Максимальный размер земельного участка (площадь) – не подлежит установлению</w:t>
            </w:r>
          </w:p>
        </w:tc>
      </w:tr>
      <w:tr w:rsidR="00E6771B" w:rsidRPr="003A3444" w14:paraId="3D7F0FAF" w14:textId="77777777" w:rsidTr="00881255">
        <w:trPr>
          <w:trHeight w:val="367"/>
        </w:trPr>
        <w:tc>
          <w:tcPr>
            <w:tcW w:w="567" w:type="dxa"/>
            <w:vMerge/>
            <w:tcBorders>
              <w:left w:val="single" w:sz="8" w:space="0" w:color="000000"/>
              <w:right w:val="single" w:sz="8" w:space="0" w:color="000000"/>
            </w:tcBorders>
          </w:tcPr>
          <w:p w14:paraId="32CAE78B" w14:textId="77777777" w:rsidR="00E6771B" w:rsidRPr="003A3444" w:rsidRDefault="00E6771B" w:rsidP="00E6771B"/>
        </w:tc>
        <w:tc>
          <w:tcPr>
            <w:tcW w:w="2267" w:type="dxa"/>
            <w:vMerge/>
            <w:tcBorders>
              <w:left w:val="nil"/>
              <w:right w:val="single" w:sz="8" w:space="0" w:color="000000"/>
            </w:tcBorders>
          </w:tcPr>
          <w:p w14:paraId="2D219777" w14:textId="77777777" w:rsidR="00E6771B" w:rsidRPr="003A3444" w:rsidRDefault="00E6771B" w:rsidP="00E6771B"/>
        </w:tc>
        <w:tc>
          <w:tcPr>
            <w:tcW w:w="1701" w:type="dxa"/>
            <w:vMerge/>
            <w:tcBorders>
              <w:left w:val="nil"/>
              <w:right w:val="single" w:sz="8" w:space="0" w:color="000000"/>
            </w:tcBorders>
          </w:tcPr>
          <w:p w14:paraId="7CBC6D25" w14:textId="77777777" w:rsidR="00E6771B" w:rsidRPr="003A3444" w:rsidRDefault="00E6771B" w:rsidP="00E6771B"/>
        </w:tc>
        <w:tc>
          <w:tcPr>
            <w:tcW w:w="3969" w:type="dxa"/>
            <w:vMerge/>
            <w:tcBorders>
              <w:left w:val="nil"/>
              <w:right w:val="single" w:sz="8" w:space="0" w:color="000000"/>
            </w:tcBorders>
          </w:tcPr>
          <w:p w14:paraId="63B41821"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0F0E9537" w14:textId="3C2D2950" w:rsidR="00E6771B" w:rsidRPr="003A3444" w:rsidRDefault="00E6771B" w:rsidP="00E6771B">
            <w:pPr>
              <w:jc w:val="both"/>
            </w:pPr>
            <w:r w:rsidRPr="003A3444">
              <w:rPr>
                <w:rFonts w:eastAsia="Tahoma"/>
              </w:rPr>
              <w:t>Максимальный процент застройки в границах земельного участка – 50 %</w:t>
            </w:r>
          </w:p>
        </w:tc>
      </w:tr>
      <w:tr w:rsidR="00E6771B" w:rsidRPr="003A3444" w14:paraId="17405FBC" w14:textId="77777777" w:rsidTr="00881255">
        <w:trPr>
          <w:trHeight w:val="367"/>
        </w:trPr>
        <w:tc>
          <w:tcPr>
            <w:tcW w:w="567" w:type="dxa"/>
            <w:vMerge/>
            <w:tcBorders>
              <w:left w:val="single" w:sz="8" w:space="0" w:color="000000"/>
              <w:right w:val="single" w:sz="8" w:space="0" w:color="000000"/>
            </w:tcBorders>
          </w:tcPr>
          <w:p w14:paraId="3A948A25" w14:textId="77777777" w:rsidR="00E6771B" w:rsidRPr="003A3444" w:rsidRDefault="00E6771B" w:rsidP="00E6771B"/>
        </w:tc>
        <w:tc>
          <w:tcPr>
            <w:tcW w:w="2267" w:type="dxa"/>
            <w:vMerge/>
            <w:tcBorders>
              <w:left w:val="nil"/>
              <w:right w:val="single" w:sz="8" w:space="0" w:color="000000"/>
            </w:tcBorders>
          </w:tcPr>
          <w:p w14:paraId="6F8493B7" w14:textId="77777777" w:rsidR="00E6771B" w:rsidRPr="003A3444" w:rsidRDefault="00E6771B" w:rsidP="00E6771B"/>
        </w:tc>
        <w:tc>
          <w:tcPr>
            <w:tcW w:w="1701" w:type="dxa"/>
            <w:vMerge/>
            <w:tcBorders>
              <w:left w:val="nil"/>
              <w:right w:val="single" w:sz="8" w:space="0" w:color="000000"/>
            </w:tcBorders>
          </w:tcPr>
          <w:p w14:paraId="4C23D15C" w14:textId="77777777" w:rsidR="00E6771B" w:rsidRPr="003A3444" w:rsidRDefault="00E6771B" w:rsidP="00E6771B"/>
        </w:tc>
        <w:tc>
          <w:tcPr>
            <w:tcW w:w="3969" w:type="dxa"/>
            <w:vMerge/>
            <w:tcBorders>
              <w:left w:val="nil"/>
              <w:right w:val="single" w:sz="8" w:space="0" w:color="000000"/>
            </w:tcBorders>
          </w:tcPr>
          <w:p w14:paraId="15239642"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114821AB" w14:textId="109EB833" w:rsidR="00E6771B" w:rsidRPr="003A3444" w:rsidRDefault="00E6771B" w:rsidP="00E6771B">
            <w:pPr>
              <w:jc w:val="both"/>
            </w:pPr>
            <w:r w:rsidRPr="003A3444">
              <w:rPr>
                <w:rFonts w:eastAsia="Tahoma"/>
              </w:rPr>
              <w:t>Минимальные отступы от границ смежных земельных участков – 3 м</w:t>
            </w:r>
            <w:r>
              <w:rPr>
                <w:rFonts w:eastAsia="Tahoma"/>
              </w:rPr>
              <w:t xml:space="preserve"> (прим. 3.1)</w:t>
            </w:r>
          </w:p>
        </w:tc>
      </w:tr>
      <w:tr w:rsidR="00E6771B" w:rsidRPr="003A3444" w14:paraId="7E5841A9" w14:textId="77777777" w:rsidTr="00E6771B">
        <w:trPr>
          <w:trHeight w:val="141"/>
        </w:trPr>
        <w:tc>
          <w:tcPr>
            <w:tcW w:w="567" w:type="dxa"/>
            <w:vMerge/>
            <w:tcBorders>
              <w:left w:val="single" w:sz="8" w:space="0" w:color="000000"/>
              <w:right w:val="single" w:sz="8" w:space="0" w:color="000000"/>
            </w:tcBorders>
          </w:tcPr>
          <w:p w14:paraId="1B19D373" w14:textId="77777777" w:rsidR="00E6771B" w:rsidRPr="003A3444" w:rsidRDefault="00E6771B" w:rsidP="00E6771B"/>
        </w:tc>
        <w:tc>
          <w:tcPr>
            <w:tcW w:w="2267" w:type="dxa"/>
            <w:vMerge/>
            <w:tcBorders>
              <w:left w:val="nil"/>
              <w:right w:val="single" w:sz="8" w:space="0" w:color="000000"/>
            </w:tcBorders>
          </w:tcPr>
          <w:p w14:paraId="48D19DBF" w14:textId="77777777" w:rsidR="00E6771B" w:rsidRPr="003A3444" w:rsidRDefault="00E6771B" w:rsidP="00E6771B"/>
        </w:tc>
        <w:tc>
          <w:tcPr>
            <w:tcW w:w="1701" w:type="dxa"/>
            <w:vMerge/>
            <w:tcBorders>
              <w:left w:val="nil"/>
              <w:right w:val="single" w:sz="8" w:space="0" w:color="000000"/>
            </w:tcBorders>
          </w:tcPr>
          <w:p w14:paraId="2C9D805B" w14:textId="77777777" w:rsidR="00E6771B" w:rsidRPr="003A3444" w:rsidRDefault="00E6771B" w:rsidP="00E6771B"/>
        </w:tc>
        <w:tc>
          <w:tcPr>
            <w:tcW w:w="3969" w:type="dxa"/>
            <w:vMerge/>
            <w:tcBorders>
              <w:left w:val="nil"/>
              <w:right w:val="single" w:sz="8" w:space="0" w:color="000000"/>
            </w:tcBorders>
          </w:tcPr>
          <w:p w14:paraId="3151DFFA"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2D0A4726" w14:textId="6D36CDB0" w:rsidR="00E6771B" w:rsidRPr="003A3444" w:rsidRDefault="00E6771B" w:rsidP="00E6771B">
            <w:pPr>
              <w:jc w:val="both"/>
            </w:pPr>
            <w:r w:rsidRPr="003A3444">
              <w:rPr>
                <w:rFonts w:eastAsia="Tahoma"/>
              </w:rPr>
              <w:t>Предельная высота зданий, строений, сооружений – 20 м</w:t>
            </w:r>
          </w:p>
        </w:tc>
      </w:tr>
      <w:tr w:rsidR="00E6771B" w:rsidRPr="003A3444" w14:paraId="38D02755" w14:textId="77777777" w:rsidTr="00881255">
        <w:trPr>
          <w:trHeight w:val="367"/>
        </w:trPr>
        <w:tc>
          <w:tcPr>
            <w:tcW w:w="567" w:type="dxa"/>
            <w:vMerge/>
            <w:tcBorders>
              <w:left w:val="single" w:sz="8" w:space="0" w:color="000000"/>
              <w:bottom w:val="single" w:sz="8" w:space="0" w:color="000000"/>
              <w:right w:val="single" w:sz="8" w:space="0" w:color="000000"/>
            </w:tcBorders>
          </w:tcPr>
          <w:p w14:paraId="404818FA" w14:textId="77777777" w:rsidR="00E6771B" w:rsidRPr="003A3444" w:rsidRDefault="00E6771B" w:rsidP="00E6771B"/>
        </w:tc>
        <w:tc>
          <w:tcPr>
            <w:tcW w:w="2267" w:type="dxa"/>
            <w:vMerge/>
            <w:tcBorders>
              <w:left w:val="nil"/>
              <w:bottom w:val="single" w:sz="8" w:space="0" w:color="000000"/>
              <w:right w:val="single" w:sz="8" w:space="0" w:color="000000"/>
            </w:tcBorders>
          </w:tcPr>
          <w:p w14:paraId="28F31327" w14:textId="77777777" w:rsidR="00E6771B" w:rsidRPr="003A3444" w:rsidRDefault="00E6771B" w:rsidP="00E6771B"/>
        </w:tc>
        <w:tc>
          <w:tcPr>
            <w:tcW w:w="1701" w:type="dxa"/>
            <w:vMerge/>
            <w:tcBorders>
              <w:left w:val="nil"/>
              <w:bottom w:val="single" w:sz="8" w:space="0" w:color="000000"/>
              <w:right w:val="single" w:sz="8" w:space="0" w:color="000000"/>
            </w:tcBorders>
          </w:tcPr>
          <w:p w14:paraId="10327AF7" w14:textId="77777777" w:rsidR="00E6771B" w:rsidRPr="003A3444" w:rsidRDefault="00E6771B" w:rsidP="00E6771B"/>
        </w:tc>
        <w:tc>
          <w:tcPr>
            <w:tcW w:w="3969" w:type="dxa"/>
            <w:vMerge/>
            <w:tcBorders>
              <w:left w:val="nil"/>
              <w:bottom w:val="single" w:sz="8" w:space="0" w:color="000000"/>
              <w:right w:val="single" w:sz="8" w:space="0" w:color="000000"/>
            </w:tcBorders>
          </w:tcPr>
          <w:p w14:paraId="7BA40741"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5EB74B49" w14:textId="6A7DBC37" w:rsidR="00E6771B" w:rsidRPr="003A3444" w:rsidRDefault="00E6771B" w:rsidP="00E6771B">
            <w:pPr>
              <w:jc w:val="both"/>
            </w:pPr>
            <w:r w:rsidRPr="003A3444">
              <w:rPr>
                <w:rFonts w:eastAsia="Tahoma"/>
              </w:rPr>
              <w:t>Минимальный процент озеленения в границах земельного участка – 20 %</w:t>
            </w:r>
          </w:p>
        </w:tc>
      </w:tr>
      <w:tr w:rsidR="00E6771B" w:rsidRPr="003A3444" w14:paraId="06E79C8D" w14:textId="77777777" w:rsidTr="008C40F5">
        <w:trPr>
          <w:trHeight w:val="60"/>
        </w:trPr>
        <w:tc>
          <w:tcPr>
            <w:tcW w:w="567" w:type="dxa"/>
            <w:vMerge w:val="restart"/>
            <w:tcBorders>
              <w:top w:val="nil"/>
              <w:left w:val="single" w:sz="8" w:space="0" w:color="000000"/>
              <w:bottom w:val="single" w:sz="8" w:space="0" w:color="000000"/>
              <w:right w:val="single" w:sz="8" w:space="0" w:color="000000"/>
            </w:tcBorders>
          </w:tcPr>
          <w:p w14:paraId="108163CC" w14:textId="77777777" w:rsidR="00E6771B" w:rsidRPr="003A3444" w:rsidRDefault="00E6771B" w:rsidP="00E6771B">
            <w:pPr>
              <w:numPr>
                <w:ilvl w:val="0"/>
                <w:numId w:val="74"/>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4EDE317F" w14:textId="77777777" w:rsidR="00E6771B" w:rsidRPr="003A3444" w:rsidRDefault="00E6771B" w:rsidP="00E6771B">
            <w:r w:rsidRPr="003A3444">
              <w:t>Водный спорт</w:t>
            </w:r>
          </w:p>
        </w:tc>
        <w:tc>
          <w:tcPr>
            <w:tcW w:w="1701" w:type="dxa"/>
            <w:vMerge w:val="restart"/>
            <w:tcBorders>
              <w:top w:val="nil"/>
              <w:left w:val="nil"/>
              <w:bottom w:val="single" w:sz="8" w:space="0" w:color="000000"/>
              <w:right w:val="single" w:sz="8" w:space="0" w:color="000000"/>
            </w:tcBorders>
          </w:tcPr>
          <w:p w14:paraId="3D1DAB4E" w14:textId="77777777" w:rsidR="00E6771B" w:rsidRPr="003A3444" w:rsidRDefault="00E6771B" w:rsidP="00E6771B">
            <w:r w:rsidRPr="003A3444">
              <w:t xml:space="preserve">5.1.5 </w:t>
            </w:r>
          </w:p>
        </w:tc>
        <w:tc>
          <w:tcPr>
            <w:tcW w:w="3969" w:type="dxa"/>
            <w:vMerge w:val="restart"/>
            <w:tcBorders>
              <w:top w:val="nil"/>
              <w:left w:val="nil"/>
              <w:bottom w:val="single" w:sz="8" w:space="0" w:color="000000"/>
              <w:right w:val="single" w:sz="8" w:space="0" w:color="000000"/>
            </w:tcBorders>
          </w:tcPr>
          <w:p w14:paraId="3641A4D4" w14:textId="77777777" w:rsidR="00E6771B" w:rsidRPr="003A3444" w:rsidRDefault="00E6771B" w:rsidP="00E6771B">
            <w:pPr>
              <w:jc w:val="both"/>
            </w:pPr>
            <w:r w:rsidRPr="003A3444">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6520" w:type="dxa"/>
            <w:tcBorders>
              <w:top w:val="nil"/>
              <w:left w:val="nil"/>
              <w:bottom w:val="single" w:sz="8" w:space="0" w:color="000000"/>
              <w:right w:val="single" w:sz="8" w:space="0" w:color="000000"/>
            </w:tcBorders>
          </w:tcPr>
          <w:p w14:paraId="0F5D3C86" w14:textId="77777777" w:rsidR="00E6771B" w:rsidRPr="003A3444" w:rsidRDefault="00E6771B" w:rsidP="00E6771B">
            <w:pPr>
              <w:jc w:val="both"/>
            </w:pPr>
            <w:r w:rsidRPr="003A3444">
              <w:t>Минимальный размер земельного участка (площадь) – 1000 кв. м</w:t>
            </w:r>
          </w:p>
        </w:tc>
      </w:tr>
      <w:tr w:rsidR="00E6771B" w:rsidRPr="003A3444" w14:paraId="35F961A8" w14:textId="77777777" w:rsidTr="008C40F5">
        <w:trPr>
          <w:trHeight w:val="60"/>
        </w:trPr>
        <w:tc>
          <w:tcPr>
            <w:tcW w:w="567" w:type="dxa"/>
            <w:vMerge/>
            <w:tcBorders>
              <w:top w:val="nil"/>
              <w:left w:val="single" w:sz="8" w:space="0" w:color="000000"/>
              <w:bottom w:val="single" w:sz="8" w:space="0" w:color="000000"/>
              <w:right w:val="single" w:sz="8" w:space="0" w:color="000000"/>
            </w:tcBorders>
          </w:tcPr>
          <w:p w14:paraId="7E6D85B7" w14:textId="77777777" w:rsidR="00E6771B" w:rsidRPr="003A3444" w:rsidRDefault="00E6771B" w:rsidP="00E6771B"/>
        </w:tc>
        <w:tc>
          <w:tcPr>
            <w:tcW w:w="2267" w:type="dxa"/>
            <w:vMerge/>
            <w:tcBorders>
              <w:top w:val="nil"/>
              <w:left w:val="nil"/>
              <w:bottom w:val="single" w:sz="8" w:space="0" w:color="000000"/>
              <w:right w:val="single" w:sz="8" w:space="0" w:color="000000"/>
            </w:tcBorders>
          </w:tcPr>
          <w:p w14:paraId="4AAFBC09" w14:textId="77777777" w:rsidR="00E6771B" w:rsidRPr="003A3444" w:rsidRDefault="00E6771B" w:rsidP="00E6771B"/>
        </w:tc>
        <w:tc>
          <w:tcPr>
            <w:tcW w:w="1701" w:type="dxa"/>
            <w:vMerge/>
            <w:tcBorders>
              <w:top w:val="nil"/>
              <w:left w:val="nil"/>
              <w:bottom w:val="single" w:sz="8" w:space="0" w:color="000000"/>
              <w:right w:val="single" w:sz="8" w:space="0" w:color="000000"/>
            </w:tcBorders>
          </w:tcPr>
          <w:p w14:paraId="52CD772A" w14:textId="77777777" w:rsidR="00E6771B" w:rsidRPr="003A3444" w:rsidRDefault="00E6771B" w:rsidP="00E6771B"/>
        </w:tc>
        <w:tc>
          <w:tcPr>
            <w:tcW w:w="3969" w:type="dxa"/>
            <w:vMerge/>
            <w:tcBorders>
              <w:top w:val="nil"/>
              <w:left w:val="nil"/>
              <w:bottom w:val="single" w:sz="8" w:space="0" w:color="000000"/>
              <w:right w:val="single" w:sz="8" w:space="0" w:color="000000"/>
            </w:tcBorders>
          </w:tcPr>
          <w:p w14:paraId="2F61748E"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48C12D73" w14:textId="77777777" w:rsidR="00E6771B" w:rsidRPr="003A3444" w:rsidRDefault="00E6771B" w:rsidP="00E6771B">
            <w:pPr>
              <w:jc w:val="both"/>
            </w:pPr>
            <w:r w:rsidRPr="003A3444">
              <w:t>Максимальный размер земельного участка (площадь) – не подлежит установлению</w:t>
            </w:r>
          </w:p>
        </w:tc>
      </w:tr>
      <w:tr w:rsidR="00E6771B" w:rsidRPr="003A3444" w14:paraId="3C65C4D8" w14:textId="77777777" w:rsidTr="008C40F5">
        <w:trPr>
          <w:trHeight w:val="60"/>
        </w:trPr>
        <w:tc>
          <w:tcPr>
            <w:tcW w:w="567" w:type="dxa"/>
            <w:vMerge/>
            <w:tcBorders>
              <w:top w:val="nil"/>
              <w:left w:val="single" w:sz="8" w:space="0" w:color="000000"/>
              <w:bottom w:val="single" w:sz="8" w:space="0" w:color="000000"/>
              <w:right w:val="single" w:sz="8" w:space="0" w:color="000000"/>
            </w:tcBorders>
          </w:tcPr>
          <w:p w14:paraId="3B242B72" w14:textId="77777777" w:rsidR="00E6771B" w:rsidRPr="003A3444" w:rsidRDefault="00E6771B" w:rsidP="00E6771B"/>
        </w:tc>
        <w:tc>
          <w:tcPr>
            <w:tcW w:w="2267" w:type="dxa"/>
            <w:vMerge/>
            <w:tcBorders>
              <w:top w:val="nil"/>
              <w:left w:val="nil"/>
              <w:bottom w:val="single" w:sz="8" w:space="0" w:color="000000"/>
              <w:right w:val="single" w:sz="8" w:space="0" w:color="000000"/>
            </w:tcBorders>
          </w:tcPr>
          <w:p w14:paraId="75A37DD7" w14:textId="77777777" w:rsidR="00E6771B" w:rsidRPr="003A3444" w:rsidRDefault="00E6771B" w:rsidP="00E6771B"/>
        </w:tc>
        <w:tc>
          <w:tcPr>
            <w:tcW w:w="1701" w:type="dxa"/>
            <w:vMerge/>
            <w:tcBorders>
              <w:top w:val="nil"/>
              <w:left w:val="nil"/>
              <w:bottom w:val="single" w:sz="8" w:space="0" w:color="000000"/>
              <w:right w:val="single" w:sz="8" w:space="0" w:color="000000"/>
            </w:tcBorders>
          </w:tcPr>
          <w:p w14:paraId="1C1FA19C" w14:textId="77777777" w:rsidR="00E6771B" w:rsidRPr="003A3444" w:rsidRDefault="00E6771B" w:rsidP="00E6771B"/>
        </w:tc>
        <w:tc>
          <w:tcPr>
            <w:tcW w:w="3969" w:type="dxa"/>
            <w:vMerge/>
            <w:tcBorders>
              <w:top w:val="nil"/>
              <w:left w:val="nil"/>
              <w:bottom w:val="single" w:sz="8" w:space="0" w:color="000000"/>
              <w:right w:val="single" w:sz="8" w:space="0" w:color="000000"/>
            </w:tcBorders>
          </w:tcPr>
          <w:p w14:paraId="0487A4EF"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62CF0E55" w14:textId="77777777" w:rsidR="00E6771B" w:rsidRPr="003A3444" w:rsidRDefault="00E6771B" w:rsidP="00E6771B">
            <w:pPr>
              <w:jc w:val="both"/>
            </w:pPr>
            <w:r w:rsidRPr="003A3444">
              <w:t>Максимальный процент застройки в границах земельного участка – 50 %</w:t>
            </w:r>
          </w:p>
        </w:tc>
      </w:tr>
      <w:tr w:rsidR="00E6771B" w:rsidRPr="003A3444" w14:paraId="3654EBBB" w14:textId="77777777" w:rsidTr="008C40F5">
        <w:trPr>
          <w:trHeight w:val="60"/>
        </w:trPr>
        <w:tc>
          <w:tcPr>
            <w:tcW w:w="567" w:type="dxa"/>
            <w:vMerge/>
            <w:tcBorders>
              <w:top w:val="nil"/>
              <w:left w:val="single" w:sz="8" w:space="0" w:color="000000"/>
              <w:bottom w:val="single" w:sz="8" w:space="0" w:color="000000"/>
              <w:right w:val="single" w:sz="8" w:space="0" w:color="000000"/>
            </w:tcBorders>
          </w:tcPr>
          <w:p w14:paraId="273D76E0" w14:textId="77777777" w:rsidR="00E6771B" w:rsidRPr="003A3444" w:rsidRDefault="00E6771B" w:rsidP="00E6771B"/>
        </w:tc>
        <w:tc>
          <w:tcPr>
            <w:tcW w:w="2267" w:type="dxa"/>
            <w:vMerge/>
            <w:tcBorders>
              <w:top w:val="nil"/>
              <w:left w:val="nil"/>
              <w:bottom w:val="single" w:sz="8" w:space="0" w:color="000000"/>
              <w:right w:val="single" w:sz="8" w:space="0" w:color="000000"/>
            </w:tcBorders>
          </w:tcPr>
          <w:p w14:paraId="7C063222" w14:textId="77777777" w:rsidR="00E6771B" w:rsidRPr="003A3444" w:rsidRDefault="00E6771B" w:rsidP="00E6771B"/>
        </w:tc>
        <w:tc>
          <w:tcPr>
            <w:tcW w:w="1701" w:type="dxa"/>
            <w:vMerge/>
            <w:tcBorders>
              <w:top w:val="nil"/>
              <w:left w:val="nil"/>
              <w:bottom w:val="single" w:sz="8" w:space="0" w:color="000000"/>
              <w:right w:val="single" w:sz="8" w:space="0" w:color="000000"/>
            </w:tcBorders>
          </w:tcPr>
          <w:p w14:paraId="14BE3C7D" w14:textId="77777777" w:rsidR="00E6771B" w:rsidRPr="003A3444" w:rsidRDefault="00E6771B" w:rsidP="00E6771B"/>
        </w:tc>
        <w:tc>
          <w:tcPr>
            <w:tcW w:w="3969" w:type="dxa"/>
            <w:vMerge/>
            <w:tcBorders>
              <w:top w:val="nil"/>
              <w:left w:val="nil"/>
              <w:bottom w:val="single" w:sz="8" w:space="0" w:color="000000"/>
              <w:right w:val="single" w:sz="8" w:space="0" w:color="000000"/>
            </w:tcBorders>
          </w:tcPr>
          <w:p w14:paraId="61233DE2"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2009E2F7" w14:textId="77777777" w:rsidR="00E6771B" w:rsidRPr="003A3444" w:rsidRDefault="00E6771B" w:rsidP="00E6771B">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E6771B" w:rsidRPr="003A3444" w14:paraId="069D8D61" w14:textId="77777777" w:rsidTr="008C40F5">
        <w:trPr>
          <w:trHeight w:val="60"/>
        </w:trPr>
        <w:tc>
          <w:tcPr>
            <w:tcW w:w="567" w:type="dxa"/>
            <w:vMerge/>
            <w:tcBorders>
              <w:top w:val="nil"/>
              <w:left w:val="single" w:sz="8" w:space="0" w:color="000000"/>
              <w:bottom w:val="single" w:sz="8" w:space="0" w:color="000000"/>
              <w:right w:val="single" w:sz="8" w:space="0" w:color="000000"/>
            </w:tcBorders>
          </w:tcPr>
          <w:p w14:paraId="72E44224" w14:textId="77777777" w:rsidR="00E6771B" w:rsidRPr="003A3444" w:rsidRDefault="00E6771B" w:rsidP="00E6771B"/>
        </w:tc>
        <w:tc>
          <w:tcPr>
            <w:tcW w:w="2267" w:type="dxa"/>
            <w:vMerge/>
            <w:tcBorders>
              <w:top w:val="nil"/>
              <w:left w:val="nil"/>
              <w:bottom w:val="single" w:sz="8" w:space="0" w:color="000000"/>
              <w:right w:val="single" w:sz="8" w:space="0" w:color="000000"/>
            </w:tcBorders>
          </w:tcPr>
          <w:p w14:paraId="39CA5DC8" w14:textId="77777777" w:rsidR="00E6771B" w:rsidRPr="003A3444" w:rsidRDefault="00E6771B" w:rsidP="00E6771B"/>
        </w:tc>
        <w:tc>
          <w:tcPr>
            <w:tcW w:w="1701" w:type="dxa"/>
            <w:vMerge/>
            <w:tcBorders>
              <w:top w:val="nil"/>
              <w:left w:val="nil"/>
              <w:bottom w:val="single" w:sz="8" w:space="0" w:color="000000"/>
              <w:right w:val="single" w:sz="8" w:space="0" w:color="000000"/>
            </w:tcBorders>
          </w:tcPr>
          <w:p w14:paraId="237CA17E" w14:textId="77777777" w:rsidR="00E6771B" w:rsidRPr="003A3444" w:rsidRDefault="00E6771B" w:rsidP="00E6771B"/>
        </w:tc>
        <w:tc>
          <w:tcPr>
            <w:tcW w:w="3969" w:type="dxa"/>
            <w:vMerge/>
            <w:tcBorders>
              <w:top w:val="nil"/>
              <w:left w:val="nil"/>
              <w:bottom w:val="single" w:sz="8" w:space="0" w:color="000000"/>
              <w:right w:val="single" w:sz="8" w:space="0" w:color="000000"/>
            </w:tcBorders>
          </w:tcPr>
          <w:p w14:paraId="7F4C1E75"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26397DD8" w14:textId="77777777" w:rsidR="00E6771B" w:rsidRPr="003A3444" w:rsidRDefault="00E6771B" w:rsidP="00E6771B">
            <w:pPr>
              <w:jc w:val="both"/>
            </w:pPr>
            <w:r w:rsidRPr="003A3444">
              <w:t>Предельная высота зданий, строений, сооружений – 12 м</w:t>
            </w:r>
          </w:p>
        </w:tc>
      </w:tr>
      <w:tr w:rsidR="00E6771B" w:rsidRPr="003A3444" w14:paraId="42C34FE0" w14:textId="77777777" w:rsidTr="008C40F5">
        <w:trPr>
          <w:trHeight w:val="60"/>
        </w:trPr>
        <w:tc>
          <w:tcPr>
            <w:tcW w:w="567" w:type="dxa"/>
            <w:vMerge/>
            <w:tcBorders>
              <w:top w:val="nil"/>
              <w:left w:val="single" w:sz="8" w:space="0" w:color="000000"/>
              <w:bottom w:val="single" w:sz="4" w:space="0" w:color="auto"/>
              <w:right w:val="single" w:sz="8" w:space="0" w:color="000000"/>
            </w:tcBorders>
          </w:tcPr>
          <w:p w14:paraId="654587C5" w14:textId="77777777" w:rsidR="00E6771B" w:rsidRPr="003A3444" w:rsidRDefault="00E6771B" w:rsidP="00E6771B"/>
        </w:tc>
        <w:tc>
          <w:tcPr>
            <w:tcW w:w="2267" w:type="dxa"/>
            <w:vMerge/>
            <w:tcBorders>
              <w:top w:val="nil"/>
              <w:left w:val="nil"/>
              <w:bottom w:val="single" w:sz="4" w:space="0" w:color="auto"/>
              <w:right w:val="single" w:sz="8" w:space="0" w:color="000000"/>
            </w:tcBorders>
          </w:tcPr>
          <w:p w14:paraId="37767FFC" w14:textId="77777777" w:rsidR="00E6771B" w:rsidRPr="003A3444" w:rsidRDefault="00E6771B" w:rsidP="00E6771B"/>
        </w:tc>
        <w:tc>
          <w:tcPr>
            <w:tcW w:w="1701" w:type="dxa"/>
            <w:vMerge/>
            <w:tcBorders>
              <w:top w:val="nil"/>
              <w:left w:val="nil"/>
              <w:bottom w:val="single" w:sz="4" w:space="0" w:color="auto"/>
              <w:right w:val="single" w:sz="8" w:space="0" w:color="000000"/>
            </w:tcBorders>
          </w:tcPr>
          <w:p w14:paraId="5818C435" w14:textId="77777777" w:rsidR="00E6771B" w:rsidRPr="003A3444" w:rsidRDefault="00E6771B" w:rsidP="00E6771B"/>
        </w:tc>
        <w:tc>
          <w:tcPr>
            <w:tcW w:w="3969" w:type="dxa"/>
            <w:vMerge/>
            <w:tcBorders>
              <w:top w:val="nil"/>
              <w:left w:val="nil"/>
              <w:bottom w:val="single" w:sz="4" w:space="0" w:color="auto"/>
              <w:right w:val="single" w:sz="8" w:space="0" w:color="000000"/>
            </w:tcBorders>
          </w:tcPr>
          <w:p w14:paraId="492C010A" w14:textId="77777777" w:rsidR="00E6771B" w:rsidRPr="003A3444" w:rsidRDefault="00E6771B" w:rsidP="00E6771B">
            <w:pPr>
              <w:jc w:val="both"/>
            </w:pPr>
          </w:p>
        </w:tc>
        <w:tc>
          <w:tcPr>
            <w:tcW w:w="6520" w:type="dxa"/>
            <w:tcBorders>
              <w:top w:val="nil"/>
              <w:left w:val="nil"/>
              <w:bottom w:val="single" w:sz="4" w:space="0" w:color="auto"/>
              <w:right w:val="single" w:sz="8" w:space="0" w:color="000000"/>
            </w:tcBorders>
          </w:tcPr>
          <w:p w14:paraId="3830CA07" w14:textId="77777777" w:rsidR="00E6771B" w:rsidRPr="003A3444" w:rsidRDefault="00E6771B" w:rsidP="00E6771B">
            <w:pPr>
              <w:jc w:val="both"/>
            </w:pPr>
            <w:r w:rsidRPr="003A3444">
              <w:t>Минимальный процент озеленения в границах земельного участка – 20 %</w:t>
            </w:r>
          </w:p>
        </w:tc>
      </w:tr>
      <w:tr w:rsidR="00E6771B" w:rsidRPr="003A3444" w14:paraId="22B9C944" w14:textId="77777777" w:rsidTr="008C40F5">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59DC1C57" w14:textId="77777777" w:rsidR="00E6771B" w:rsidRPr="003A3444" w:rsidRDefault="00E6771B" w:rsidP="00E6771B">
            <w:pPr>
              <w:numPr>
                <w:ilvl w:val="0"/>
                <w:numId w:val="74"/>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6C3818E2" w14:textId="77777777" w:rsidR="00E6771B" w:rsidRPr="003A3444" w:rsidRDefault="00E6771B" w:rsidP="00E6771B">
            <w:r w:rsidRPr="003A3444">
              <w:t>Спортивные базы</w:t>
            </w:r>
          </w:p>
        </w:tc>
        <w:tc>
          <w:tcPr>
            <w:tcW w:w="1701" w:type="dxa"/>
            <w:vMerge w:val="restart"/>
            <w:tcBorders>
              <w:top w:val="single" w:sz="4" w:space="0" w:color="auto"/>
              <w:left w:val="single" w:sz="4" w:space="0" w:color="auto"/>
              <w:bottom w:val="single" w:sz="4" w:space="0" w:color="auto"/>
              <w:right w:val="single" w:sz="4" w:space="0" w:color="auto"/>
            </w:tcBorders>
          </w:tcPr>
          <w:p w14:paraId="3F1F89CB" w14:textId="77777777" w:rsidR="00E6771B" w:rsidRPr="003A3444" w:rsidRDefault="00E6771B" w:rsidP="00E6771B">
            <w:r w:rsidRPr="003A3444">
              <w:t xml:space="preserve">5.1.7 </w:t>
            </w:r>
          </w:p>
        </w:tc>
        <w:tc>
          <w:tcPr>
            <w:tcW w:w="3969" w:type="dxa"/>
            <w:vMerge w:val="restart"/>
            <w:tcBorders>
              <w:top w:val="single" w:sz="4" w:space="0" w:color="auto"/>
              <w:left w:val="single" w:sz="4" w:space="0" w:color="auto"/>
              <w:bottom w:val="single" w:sz="4" w:space="0" w:color="auto"/>
              <w:right w:val="single" w:sz="4" w:space="0" w:color="auto"/>
            </w:tcBorders>
          </w:tcPr>
          <w:p w14:paraId="37F5F59B" w14:textId="77777777" w:rsidR="00E6771B" w:rsidRPr="003A3444" w:rsidRDefault="00E6771B" w:rsidP="00E6771B">
            <w:pPr>
              <w:jc w:val="both"/>
            </w:pPr>
            <w:r w:rsidRPr="003A3444">
              <w:t>Размещение спортивных баз и лагерей, в которых осуществляется спортивная подготовка длительно проживающих в них лиц</w:t>
            </w:r>
          </w:p>
        </w:tc>
        <w:tc>
          <w:tcPr>
            <w:tcW w:w="6520" w:type="dxa"/>
            <w:tcBorders>
              <w:top w:val="single" w:sz="4" w:space="0" w:color="auto"/>
              <w:left w:val="single" w:sz="4" w:space="0" w:color="auto"/>
              <w:bottom w:val="single" w:sz="4" w:space="0" w:color="auto"/>
              <w:right w:val="single" w:sz="4" w:space="0" w:color="auto"/>
            </w:tcBorders>
          </w:tcPr>
          <w:p w14:paraId="71DC125F" w14:textId="77777777" w:rsidR="00E6771B" w:rsidRPr="003A3444" w:rsidRDefault="00E6771B" w:rsidP="00E6771B">
            <w:pPr>
              <w:jc w:val="both"/>
            </w:pPr>
            <w:r w:rsidRPr="003A3444">
              <w:t>Минимальный размер земельного участка (площадь) – 1000 кв. м</w:t>
            </w:r>
          </w:p>
        </w:tc>
      </w:tr>
      <w:tr w:rsidR="00E6771B" w:rsidRPr="003A3444" w14:paraId="33A6E85A" w14:textId="77777777" w:rsidTr="008C40F5">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4C6AE7D4" w14:textId="77777777" w:rsidR="00E6771B" w:rsidRPr="003A3444" w:rsidRDefault="00E6771B" w:rsidP="00E6771B"/>
        </w:tc>
        <w:tc>
          <w:tcPr>
            <w:tcW w:w="2267" w:type="dxa"/>
            <w:vMerge/>
            <w:tcBorders>
              <w:top w:val="single" w:sz="4" w:space="0" w:color="auto"/>
              <w:left w:val="nil"/>
              <w:bottom w:val="single" w:sz="8" w:space="0" w:color="000000"/>
              <w:right w:val="single" w:sz="8" w:space="0" w:color="000000"/>
            </w:tcBorders>
          </w:tcPr>
          <w:p w14:paraId="3C4C9DB6" w14:textId="77777777" w:rsidR="00E6771B" w:rsidRPr="003A3444" w:rsidRDefault="00E6771B" w:rsidP="00E6771B"/>
        </w:tc>
        <w:tc>
          <w:tcPr>
            <w:tcW w:w="1701" w:type="dxa"/>
            <w:vMerge/>
            <w:tcBorders>
              <w:top w:val="single" w:sz="4" w:space="0" w:color="auto"/>
              <w:left w:val="nil"/>
              <w:bottom w:val="single" w:sz="8" w:space="0" w:color="000000"/>
              <w:right w:val="single" w:sz="8" w:space="0" w:color="000000"/>
            </w:tcBorders>
          </w:tcPr>
          <w:p w14:paraId="624B25F5" w14:textId="77777777" w:rsidR="00E6771B" w:rsidRPr="003A3444" w:rsidRDefault="00E6771B" w:rsidP="00E6771B"/>
        </w:tc>
        <w:tc>
          <w:tcPr>
            <w:tcW w:w="3969" w:type="dxa"/>
            <w:vMerge/>
            <w:tcBorders>
              <w:top w:val="single" w:sz="4" w:space="0" w:color="auto"/>
              <w:left w:val="nil"/>
              <w:bottom w:val="single" w:sz="8" w:space="0" w:color="000000"/>
              <w:right w:val="single" w:sz="8" w:space="0" w:color="000000"/>
            </w:tcBorders>
          </w:tcPr>
          <w:p w14:paraId="77FC15D8" w14:textId="77777777" w:rsidR="00E6771B" w:rsidRPr="003A3444" w:rsidRDefault="00E6771B" w:rsidP="00E6771B">
            <w:pPr>
              <w:jc w:val="both"/>
            </w:pPr>
          </w:p>
        </w:tc>
        <w:tc>
          <w:tcPr>
            <w:tcW w:w="6520" w:type="dxa"/>
            <w:tcBorders>
              <w:top w:val="single" w:sz="4" w:space="0" w:color="auto"/>
              <w:left w:val="nil"/>
              <w:bottom w:val="single" w:sz="8" w:space="0" w:color="000000"/>
              <w:right w:val="single" w:sz="8" w:space="0" w:color="000000"/>
            </w:tcBorders>
          </w:tcPr>
          <w:p w14:paraId="1CDF0A9D" w14:textId="77777777" w:rsidR="00E6771B" w:rsidRPr="003A3444" w:rsidRDefault="00E6771B" w:rsidP="00E6771B">
            <w:pPr>
              <w:jc w:val="both"/>
            </w:pPr>
            <w:r w:rsidRPr="003A3444">
              <w:t>Максимальный размер земельного участка (площадь) – не подлежит установлению</w:t>
            </w:r>
          </w:p>
        </w:tc>
      </w:tr>
      <w:tr w:rsidR="00E6771B" w:rsidRPr="003A3444" w14:paraId="35269972" w14:textId="77777777" w:rsidTr="008C40F5">
        <w:trPr>
          <w:trHeight w:val="45"/>
        </w:trPr>
        <w:tc>
          <w:tcPr>
            <w:tcW w:w="567" w:type="dxa"/>
            <w:vMerge/>
            <w:tcBorders>
              <w:top w:val="nil"/>
              <w:left w:val="single" w:sz="8" w:space="0" w:color="000000"/>
              <w:bottom w:val="single" w:sz="8" w:space="0" w:color="000000"/>
              <w:right w:val="single" w:sz="8" w:space="0" w:color="000000"/>
            </w:tcBorders>
          </w:tcPr>
          <w:p w14:paraId="252C8AD5" w14:textId="77777777" w:rsidR="00E6771B" w:rsidRPr="003A3444" w:rsidRDefault="00E6771B" w:rsidP="00E6771B"/>
        </w:tc>
        <w:tc>
          <w:tcPr>
            <w:tcW w:w="2267" w:type="dxa"/>
            <w:vMerge/>
            <w:tcBorders>
              <w:top w:val="nil"/>
              <w:left w:val="nil"/>
              <w:bottom w:val="single" w:sz="8" w:space="0" w:color="000000"/>
              <w:right w:val="single" w:sz="8" w:space="0" w:color="000000"/>
            </w:tcBorders>
          </w:tcPr>
          <w:p w14:paraId="38D6C174" w14:textId="77777777" w:rsidR="00E6771B" w:rsidRPr="003A3444" w:rsidRDefault="00E6771B" w:rsidP="00E6771B"/>
        </w:tc>
        <w:tc>
          <w:tcPr>
            <w:tcW w:w="1701" w:type="dxa"/>
            <w:vMerge/>
            <w:tcBorders>
              <w:top w:val="nil"/>
              <w:left w:val="nil"/>
              <w:bottom w:val="single" w:sz="8" w:space="0" w:color="000000"/>
              <w:right w:val="single" w:sz="8" w:space="0" w:color="000000"/>
            </w:tcBorders>
          </w:tcPr>
          <w:p w14:paraId="21C86233" w14:textId="77777777" w:rsidR="00E6771B" w:rsidRPr="003A3444" w:rsidRDefault="00E6771B" w:rsidP="00E6771B"/>
        </w:tc>
        <w:tc>
          <w:tcPr>
            <w:tcW w:w="3969" w:type="dxa"/>
            <w:vMerge/>
            <w:tcBorders>
              <w:top w:val="nil"/>
              <w:left w:val="nil"/>
              <w:bottom w:val="single" w:sz="8" w:space="0" w:color="000000"/>
              <w:right w:val="single" w:sz="8" w:space="0" w:color="000000"/>
            </w:tcBorders>
          </w:tcPr>
          <w:p w14:paraId="1F6BF6F3"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0BED9981" w14:textId="77777777" w:rsidR="00E6771B" w:rsidRPr="003A3444" w:rsidRDefault="00E6771B" w:rsidP="00E6771B">
            <w:pPr>
              <w:jc w:val="both"/>
            </w:pPr>
            <w:r w:rsidRPr="003A3444">
              <w:t>Максимальный процент застройки в границах земельного участка – 50 %</w:t>
            </w:r>
          </w:p>
        </w:tc>
      </w:tr>
      <w:tr w:rsidR="00E6771B" w:rsidRPr="003A3444" w14:paraId="4E6B0DB6" w14:textId="77777777" w:rsidTr="008C40F5">
        <w:trPr>
          <w:trHeight w:val="45"/>
        </w:trPr>
        <w:tc>
          <w:tcPr>
            <w:tcW w:w="567" w:type="dxa"/>
            <w:vMerge/>
            <w:tcBorders>
              <w:top w:val="nil"/>
              <w:left w:val="single" w:sz="8" w:space="0" w:color="000000"/>
              <w:bottom w:val="single" w:sz="8" w:space="0" w:color="000000"/>
              <w:right w:val="single" w:sz="8" w:space="0" w:color="000000"/>
            </w:tcBorders>
          </w:tcPr>
          <w:p w14:paraId="24D96B01" w14:textId="77777777" w:rsidR="00E6771B" w:rsidRPr="003A3444" w:rsidRDefault="00E6771B" w:rsidP="00E6771B"/>
        </w:tc>
        <w:tc>
          <w:tcPr>
            <w:tcW w:w="2267" w:type="dxa"/>
            <w:vMerge/>
            <w:tcBorders>
              <w:top w:val="nil"/>
              <w:left w:val="nil"/>
              <w:bottom w:val="single" w:sz="8" w:space="0" w:color="000000"/>
              <w:right w:val="single" w:sz="8" w:space="0" w:color="000000"/>
            </w:tcBorders>
          </w:tcPr>
          <w:p w14:paraId="43EACEDE" w14:textId="77777777" w:rsidR="00E6771B" w:rsidRPr="003A3444" w:rsidRDefault="00E6771B" w:rsidP="00E6771B"/>
        </w:tc>
        <w:tc>
          <w:tcPr>
            <w:tcW w:w="1701" w:type="dxa"/>
            <w:vMerge/>
            <w:tcBorders>
              <w:top w:val="nil"/>
              <w:left w:val="nil"/>
              <w:bottom w:val="single" w:sz="8" w:space="0" w:color="000000"/>
              <w:right w:val="single" w:sz="8" w:space="0" w:color="000000"/>
            </w:tcBorders>
          </w:tcPr>
          <w:p w14:paraId="220EFBC2" w14:textId="77777777" w:rsidR="00E6771B" w:rsidRPr="003A3444" w:rsidRDefault="00E6771B" w:rsidP="00E6771B"/>
        </w:tc>
        <w:tc>
          <w:tcPr>
            <w:tcW w:w="3969" w:type="dxa"/>
            <w:vMerge/>
            <w:tcBorders>
              <w:top w:val="nil"/>
              <w:left w:val="nil"/>
              <w:bottom w:val="single" w:sz="8" w:space="0" w:color="000000"/>
              <w:right w:val="single" w:sz="8" w:space="0" w:color="000000"/>
            </w:tcBorders>
          </w:tcPr>
          <w:p w14:paraId="33DD048A"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4103EB6A" w14:textId="77777777" w:rsidR="00E6771B" w:rsidRPr="003A3444" w:rsidRDefault="00E6771B" w:rsidP="00E6771B">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E6771B" w:rsidRPr="003A3444" w14:paraId="7E49B81A" w14:textId="77777777" w:rsidTr="008C40F5">
        <w:trPr>
          <w:trHeight w:val="45"/>
        </w:trPr>
        <w:tc>
          <w:tcPr>
            <w:tcW w:w="567" w:type="dxa"/>
            <w:vMerge/>
            <w:tcBorders>
              <w:top w:val="nil"/>
              <w:left w:val="single" w:sz="8" w:space="0" w:color="000000"/>
              <w:bottom w:val="single" w:sz="8" w:space="0" w:color="000000"/>
              <w:right w:val="single" w:sz="8" w:space="0" w:color="000000"/>
            </w:tcBorders>
          </w:tcPr>
          <w:p w14:paraId="7BF9CE8A" w14:textId="77777777" w:rsidR="00E6771B" w:rsidRPr="003A3444" w:rsidRDefault="00E6771B" w:rsidP="00E6771B"/>
        </w:tc>
        <w:tc>
          <w:tcPr>
            <w:tcW w:w="2267" w:type="dxa"/>
            <w:vMerge/>
            <w:tcBorders>
              <w:top w:val="nil"/>
              <w:left w:val="nil"/>
              <w:bottom w:val="single" w:sz="8" w:space="0" w:color="000000"/>
              <w:right w:val="single" w:sz="8" w:space="0" w:color="000000"/>
            </w:tcBorders>
          </w:tcPr>
          <w:p w14:paraId="397572A7" w14:textId="77777777" w:rsidR="00E6771B" w:rsidRPr="003A3444" w:rsidRDefault="00E6771B" w:rsidP="00E6771B"/>
        </w:tc>
        <w:tc>
          <w:tcPr>
            <w:tcW w:w="1701" w:type="dxa"/>
            <w:vMerge/>
            <w:tcBorders>
              <w:top w:val="nil"/>
              <w:left w:val="nil"/>
              <w:bottom w:val="single" w:sz="8" w:space="0" w:color="000000"/>
              <w:right w:val="single" w:sz="8" w:space="0" w:color="000000"/>
            </w:tcBorders>
          </w:tcPr>
          <w:p w14:paraId="69BC4782" w14:textId="77777777" w:rsidR="00E6771B" w:rsidRPr="003A3444" w:rsidRDefault="00E6771B" w:rsidP="00E6771B"/>
        </w:tc>
        <w:tc>
          <w:tcPr>
            <w:tcW w:w="3969" w:type="dxa"/>
            <w:vMerge/>
            <w:tcBorders>
              <w:top w:val="nil"/>
              <w:left w:val="nil"/>
              <w:bottom w:val="single" w:sz="8" w:space="0" w:color="000000"/>
              <w:right w:val="single" w:sz="8" w:space="0" w:color="000000"/>
            </w:tcBorders>
          </w:tcPr>
          <w:p w14:paraId="77103412"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43AA7B51" w14:textId="4AC728B1" w:rsidR="00E6771B" w:rsidRPr="003A3444" w:rsidRDefault="00E6771B" w:rsidP="00E6771B">
            <w:pPr>
              <w:jc w:val="both"/>
            </w:pPr>
            <w:r w:rsidRPr="003A3444">
              <w:t>Предельная высота зданий, строений, сооружений – 21/25/30/33 м (прим. 3.</w:t>
            </w:r>
            <w:r>
              <w:t>2</w:t>
            </w:r>
            <w:r w:rsidRPr="003A3444">
              <w:t>)</w:t>
            </w:r>
          </w:p>
        </w:tc>
      </w:tr>
      <w:tr w:rsidR="00E6771B" w:rsidRPr="003A3444" w14:paraId="066B0380" w14:textId="77777777" w:rsidTr="008C40F5">
        <w:trPr>
          <w:trHeight w:val="45"/>
        </w:trPr>
        <w:tc>
          <w:tcPr>
            <w:tcW w:w="567" w:type="dxa"/>
            <w:vMerge/>
            <w:tcBorders>
              <w:top w:val="nil"/>
              <w:left w:val="single" w:sz="8" w:space="0" w:color="000000"/>
              <w:bottom w:val="single" w:sz="4" w:space="0" w:color="auto"/>
              <w:right w:val="single" w:sz="8" w:space="0" w:color="000000"/>
            </w:tcBorders>
          </w:tcPr>
          <w:p w14:paraId="6D28A9F0" w14:textId="77777777" w:rsidR="00E6771B" w:rsidRPr="003A3444" w:rsidRDefault="00E6771B" w:rsidP="00E6771B"/>
        </w:tc>
        <w:tc>
          <w:tcPr>
            <w:tcW w:w="2267" w:type="dxa"/>
            <w:vMerge/>
            <w:tcBorders>
              <w:top w:val="nil"/>
              <w:left w:val="nil"/>
              <w:bottom w:val="single" w:sz="4" w:space="0" w:color="auto"/>
              <w:right w:val="single" w:sz="8" w:space="0" w:color="000000"/>
            </w:tcBorders>
          </w:tcPr>
          <w:p w14:paraId="4C0C5CFD" w14:textId="77777777" w:rsidR="00E6771B" w:rsidRPr="003A3444" w:rsidRDefault="00E6771B" w:rsidP="00E6771B"/>
        </w:tc>
        <w:tc>
          <w:tcPr>
            <w:tcW w:w="1701" w:type="dxa"/>
            <w:vMerge/>
            <w:tcBorders>
              <w:top w:val="nil"/>
              <w:left w:val="nil"/>
              <w:bottom w:val="single" w:sz="4" w:space="0" w:color="auto"/>
              <w:right w:val="single" w:sz="8" w:space="0" w:color="000000"/>
            </w:tcBorders>
          </w:tcPr>
          <w:p w14:paraId="1158390B" w14:textId="77777777" w:rsidR="00E6771B" w:rsidRPr="003A3444" w:rsidRDefault="00E6771B" w:rsidP="00E6771B"/>
        </w:tc>
        <w:tc>
          <w:tcPr>
            <w:tcW w:w="3969" w:type="dxa"/>
            <w:vMerge/>
            <w:tcBorders>
              <w:top w:val="nil"/>
              <w:left w:val="nil"/>
              <w:bottom w:val="single" w:sz="4" w:space="0" w:color="auto"/>
              <w:right w:val="single" w:sz="8" w:space="0" w:color="000000"/>
            </w:tcBorders>
          </w:tcPr>
          <w:p w14:paraId="00911A64" w14:textId="77777777" w:rsidR="00E6771B" w:rsidRPr="003A3444" w:rsidRDefault="00E6771B" w:rsidP="00E6771B">
            <w:pPr>
              <w:jc w:val="both"/>
            </w:pPr>
          </w:p>
        </w:tc>
        <w:tc>
          <w:tcPr>
            <w:tcW w:w="6520" w:type="dxa"/>
            <w:tcBorders>
              <w:top w:val="nil"/>
              <w:left w:val="nil"/>
              <w:bottom w:val="single" w:sz="4" w:space="0" w:color="auto"/>
              <w:right w:val="single" w:sz="8" w:space="0" w:color="000000"/>
            </w:tcBorders>
          </w:tcPr>
          <w:p w14:paraId="59AE1511" w14:textId="77777777" w:rsidR="00E6771B" w:rsidRPr="003A3444" w:rsidRDefault="00E6771B" w:rsidP="00E6771B">
            <w:pPr>
              <w:jc w:val="both"/>
            </w:pPr>
            <w:r w:rsidRPr="003A3444">
              <w:t>Минимальный процент озеленения в границах земельного участка – 20 %</w:t>
            </w:r>
          </w:p>
        </w:tc>
      </w:tr>
      <w:tr w:rsidR="00E6771B" w:rsidRPr="003A3444" w14:paraId="1FE980FF" w14:textId="77777777" w:rsidTr="008C40F5">
        <w:trPr>
          <w:trHeight w:val="60"/>
        </w:trPr>
        <w:tc>
          <w:tcPr>
            <w:tcW w:w="567" w:type="dxa"/>
            <w:vMerge w:val="restart"/>
            <w:tcBorders>
              <w:top w:val="single" w:sz="4" w:space="0" w:color="auto"/>
              <w:left w:val="single" w:sz="4" w:space="0" w:color="auto"/>
              <w:bottom w:val="single" w:sz="4" w:space="0" w:color="auto"/>
              <w:right w:val="single" w:sz="4" w:space="0" w:color="auto"/>
            </w:tcBorders>
          </w:tcPr>
          <w:p w14:paraId="5271E7AB" w14:textId="77777777" w:rsidR="00E6771B" w:rsidRPr="003A3444" w:rsidRDefault="00E6771B" w:rsidP="00E6771B">
            <w:pPr>
              <w:numPr>
                <w:ilvl w:val="0"/>
                <w:numId w:val="74"/>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76D15E5D" w14:textId="77777777" w:rsidR="00E6771B" w:rsidRPr="003A3444" w:rsidRDefault="00E6771B" w:rsidP="00E6771B">
            <w:r w:rsidRPr="003A3444">
              <w:t>Связь</w:t>
            </w:r>
          </w:p>
        </w:tc>
        <w:tc>
          <w:tcPr>
            <w:tcW w:w="1701" w:type="dxa"/>
            <w:vMerge w:val="restart"/>
            <w:tcBorders>
              <w:top w:val="single" w:sz="4" w:space="0" w:color="auto"/>
              <w:left w:val="single" w:sz="4" w:space="0" w:color="auto"/>
              <w:bottom w:val="single" w:sz="4" w:space="0" w:color="auto"/>
              <w:right w:val="single" w:sz="4" w:space="0" w:color="auto"/>
            </w:tcBorders>
          </w:tcPr>
          <w:p w14:paraId="591E0E6B" w14:textId="77777777" w:rsidR="00E6771B" w:rsidRPr="003A3444" w:rsidRDefault="00E6771B" w:rsidP="00E6771B">
            <w:r w:rsidRPr="003A3444">
              <w:t xml:space="preserve">6.8 </w:t>
            </w:r>
          </w:p>
        </w:tc>
        <w:tc>
          <w:tcPr>
            <w:tcW w:w="3969" w:type="dxa"/>
            <w:vMerge w:val="restart"/>
            <w:tcBorders>
              <w:top w:val="single" w:sz="4" w:space="0" w:color="auto"/>
              <w:left w:val="single" w:sz="4" w:space="0" w:color="auto"/>
              <w:bottom w:val="single" w:sz="4" w:space="0" w:color="auto"/>
              <w:right w:val="single" w:sz="4" w:space="0" w:color="auto"/>
            </w:tcBorders>
          </w:tcPr>
          <w:p w14:paraId="711C09CB" w14:textId="77777777" w:rsidR="00E6771B" w:rsidRPr="003A3444" w:rsidRDefault="00E6771B" w:rsidP="00E6771B">
            <w:pPr>
              <w:jc w:val="both"/>
            </w:pPr>
            <w:r w:rsidRPr="003A3444">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520" w:type="dxa"/>
            <w:tcBorders>
              <w:top w:val="single" w:sz="4" w:space="0" w:color="auto"/>
              <w:left w:val="single" w:sz="4" w:space="0" w:color="auto"/>
              <w:bottom w:val="single" w:sz="4" w:space="0" w:color="auto"/>
              <w:right w:val="single" w:sz="4" w:space="0" w:color="auto"/>
            </w:tcBorders>
          </w:tcPr>
          <w:p w14:paraId="5BB0924D" w14:textId="77777777" w:rsidR="00E6771B" w:rsidRPr="003A3444" w:rsidRDefault="00E6771B" w:rsidP="00E6771B">
            <w:pPr>
              <w:jc w:val="both"/>
            </w:pPr>
            <w:r w:rsidRPr="003A3444">
              <w:t>Минимальный размер земельного участка (площадь) – не подлежит установлению</w:t>
            </w:r>
          </w:p>
        </w:tc>
      </w:tr>
      <w:tr w:rsidR="00E6771B" w:rsidRPr="003A3444" w14:paraId="54A7E919" w14:textId="77777777" w:rsidTr="008C40F5">
        <w:trPr>
          <w:trHeight w:val="60"/>
        </w:trPr>
        <w:tc>
          <w:tcPr>
            <w:tcW w:w="567" w:type="dxa"/>
            <w:vMerge/>
            <w:tcBorders>
              <w:top w:val="single" w:sz="4" w:space="0" w:color="auto"/>
              <w:left w:val="single" w:sz="8" w:space="0" w:color="000000"/>
              <w:bottom w:val="single" w:sz="8" w:space="0" w:color="000000"/>
              <w:right w:val="single" w:sz="8" w:space="0" w:color="000000"/>
            </w:tcBorders>
          </w:tcPr>
          <w:p w14:paraId="5C067520" w14:textId="77777777" w:rsidR="00E6771B" w:rsidRPr="003A3444" w:rsidRDefault="00E6771B" w:rsidP="00E6771B"/>
        </w:tc>
        <w:tc>
          <w:tcPr>
            <w:tcW w:w="2267" w:type="dxa"/>
            <w:vMerge/>
            <w:tcBorders>
              <w:top w:val="single" w:sz="4" w:space="0" w:color="auto"/>
              <w:left w:val="nil"/>
              <w:bottom w:val="single" w:sz="8" w:space="0" w:color="000000"/>
              <w:right w:val="single" w:sz="8" w:space="0" w:color="000000"/>
            </w:tcBorders>
          </w:tcPr>
          <w:p w14:paraId="7EC83931" w14:textId="77777777" w:rsidR="00E6771B" w:rsidRPr="003A3444" w:rsidRDefault="00E6771B" w:rsidP="00E6771B"/>
        </w:tc>
        <w:tc>
          <w:tcPr>
            <w:tcW w:w="1701" w:type="dxa"/>
            <w:vMerge/>
            <w:tcBorders>
              <w:top w:val="single" w:sz="4" w:space="0" w:color="auto"/>
              <w:left w:val="nil"/>
              <w:bottom w:val="single" w:sz="8" w:space="0" w:color="000000"/>
              <w:right w:val="single" w:sz="8" w:space="0" w:color="000000"/>
            </w:tcBorders>
          </w:tcPr>
          <w:p w14:paraId="62471492" w14:textId="77777777" w:rsidR="00E6771B" w:rsidRPr="003A3444" w:rsidRDefault="00E6771B" w:rsidP="00E6771B"/>
        </w:tc>
        <w:tc>
          <w:tcPr>
            <w:tcW w:w="3969" w:type="dxa"/>
            <w:vMerge/>
            <w:tcBorders>
              <w:top w:val="single" w:sz="4" w:space="0" w:color="auto"/>
              <w:left w:val="nil"/>
              <w:bottom w:val="single" w:sz="8" w:space="0" w:color="000000"/>
              <w:right w:val="single" w:sz="8" w:space="0" w:color="000000"/>
            </w:tcBorders>
          </w:tcPr>
          <w:p w14:paraId="5BED03F9" w14:textId="77777777" w:rsidR="00E6771B" w:rsidRPr="003A3444" w:rsidRDefault="00E6771B" w:rsidP="00E6771B">
            <w:pPr>
              <w:jc w:val="both"/>
            </w:pPr>
          </w:p>
        </w:tc>
        <w:tc>
          <w:tcPr>
            <w:tcW w:w="6520" w:type="dxa"/>
            <w:tcBorders>
              <w:top w:val="single" w:sz="4" w:space="0" w:color="auto"/>
              <w:left w:val="nil"/>
              <w:bottom w:val="single" w:sz="8" w:space="0" w:color="000000"/>
              <w:right w:val="single" w:sz="8" w:space="0" w:color="000000"/>
            </w:tcBorders>
          </w:tcPr>
          <w:p w14:paraId="2EBE469E" w14:textId="77777777" w:rsidR="00E6771B" w:rsidRPr="003A3444" w:rsidRDefault="00E6771B" w:rsidP="00E6771B">
            <w:pPr>
              <w:jc w:val="both"/>
            </w:pPr>
            <w:r w:rsidRPr="003A3444">
              <w:t>Максимальный размер земельного участка (площадь) – не подлежит установлению</w:t>
            </w:r>
          </w:p>
        </w:tc>
      </w:tr>
      <w:tr w:rsidR="00E6771B" w:rsidRPr="003A3444" w14:paraId="090AF22F" w14:textId="77777777" w:rsidTr="008C40F5">
        <w:trPr>
          <w:trHeight w:val="60"/>
        </w:trPr>
        <w:tc>
          <w:tcPr>
            <w:tcW w:w="567" w:type="dxa"/>
            <w:vMerge/>
            <w:tcBorders>
              <w:top w:val="nil"/>
              <w:left w:val="single" w:sz="8" w:space="0" w:color="000000"/>
              <w:bottom w:val="single" w:sz="8" w:space="0" w:color="000000"/>
              <w:right w:val="single" w:sz="8" w:space="0" w:color="000000"/>
            </w:tcBorders>
          </w:tcPr>
          <w:p w14:paraId="48A64BC8" w14:textId="77777777" w:rsidR="00E6771B" w:rsidRPr="003A3444" w:rsidRDefault="00E6771B" w:rsidP="00E6771B"/>
        </w:tc>
        <w:tc>
          <w:tcPr>
            <w:tcW w:w="2267" w:type="dxa"/>
            <w:vMerge/>
            <w:tcBorders>
              <w:top w:val="nil"/>
              <w:left w:val="nil"/>
              <w:bottom w:val="single" w:sz="8" w:space="0" w:color="000000"/>
              <w:right w:val="single" w:sz="8" w:space="0" w:color="000000"/>
            </w:tcBorders>
          </w:tcPr>
          <w:p w14:paraId="2EB6207B" w14:textId="77777777" w:rsidR="00E6771B" w:rsidRPr="003A3444" w:rsidRDefault="00E6771B" w:rsidP="00E6771B"/>
        </w:tc>
        <w:tc>
          <w:tcPr>
            <w:tcW w:w="1701" w:type="dxa"/>
            <w:vMerge/>
            <w:tcBorders>
              <w:top w:val="nil"/>
              <w:left w:val="nil"/>
              <w:bottom w:val="single" w:sz="8" w:space="0" w:color="000000"/>
              <w:right w:val="single" w:sz="8" w:space="0" w:color="000000"/>
            </w:tcBorders>
          </w:tcPr>
          <w:p w14:paraId="1C08ECF2" w14:textId="77777777" w:rsidR="00E6771B" w:rsidRPr="003A3444" w:rsidRDefault="00E6771B" w:rsidP="00E6771B"/>
        </w:tc>
        <w:tc>
          <w:tcPr>
            <w:tcW w:w="3969" w:type="dxa"/>
            <w:vMerge/>
            <w:tcBorders>
              <w:top w:val="nil"/>
              <w:left w:val="nil"/>
              <w:bottom w:val="single" w:sz="8" w:space="0" w:color="000000"/>
              <w:right w:val="single" w:sz="8" w:space="0" w:color="000000"/>
            </w:tcBorders>
          </w:tcPr>
          <w:p w14:paraId="1D76C6B9"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70B273A2" w14:textId="77777777" w:rsidR="00E6771B" w:rsidRPr="003A3444" w:rsidRDefault="00E6771B" w:rsidP="00E6771B">
            <w:pPr>
              <w:jc w:val="both"/>
            </w:pPr>
            <w:r w:rsidRPr="003A3444">
              <w:t>Максимальный процент застройки в границах земельного участка – не подлежит установлению</w:t>
            </w:r>
          </w:p>
        </w:tc>
      </w:tr>
      <w:tr w:rsidR="00E6771B" w:rsidRPr="003A3444" w14:paraId="6CD7D122" w14:textId="77777777" w:rsidTr="008C40F5">
        <w:trPr>
          <w:trHeight w:val="60"/>
        </w:trPr>
        <w:tc>
          <w:tcPr>
            <w:tcW w:w="567" w:type="dxa"/>
            <w:vMerge/>
            <w:tcBorders>
              <w:top w:val="nil"/>
              <w:left w:val="single" w:sz="8" w:space="0" w:color="000000"/>
              <w:bottom w:val="single" w:sz="8" w:space="0" w:color="000000"/>
              <w:right w:val="single" w:sz="8" w:space="0" w:color="000000"/>
            </w:tcBorders>
          </w:tcPr>
          <w:p w14:paraId="03F9B0F2" w14:textId="77777777" w:rsidR="00E6771B" w:rsidRPr="003A3444" w:rsidRDefault="00E6771B" w:rsidP="00E6771B"/>
        </w:tc>
        <w:tc>
          <w:tcPr>
            <w:tcW w:w="2267" w:type="dxa"/>
            <w:vMerge/>
            <w:tcBorders>
              <w:top w:val="nil"/>
              <w:left w:val="nil"/>
              <w:bottom w:val="single" w:sz="8" w:space="0" w:color="000000"/>
              <w:right w:val="single" w:sz="8" w:space="0" w:color="000000"/>
            </w:tcBorders>
          </w:tcPr>
          <w:p w14:paraId="1D05EC6A" w14:textId="77777777" w:rsidR="00E6771B" w:rsidRPr="003A3444" w:rsidRDefault="00E6771B" w:rsidP="00E6771B"/>
        </w:tc>
        <w:tc>
          <w:tcPr>
            <w:tcW w:w="1701" w:type="dxa"/>
            <w:vMerge/>
            <w:tcBorders>
              <w:top w:val="nil"/>
              <w:left w:val="nil"/>
              <w:bottom w:val="single" w:sz="8" w:space="0" w:color="000000"/>
              <w:right w:val="single" w:sz="8" w:space="0" w:color="000000"/>
            </w:tcBorders>
          </w:tcPr>
          <w:p w14:paraId="074B5057" w14:textId="77777777" w:rsidR="00E6771B" w:rsidRPr="003A3444" w:rsidRDefault="00E6771B" w:rsidP="00E6771B"/>
        </w:tc>
        <w:tc>
          <w:tcPr>
            <w:tcW w:w="3969" w:type="dxa"/>
            <w:vMerge/>
            <w:tcBorders>
              <w:top w:val="nil"/>
              <w:left w:val="nil"/>
              <w:bottom w:val="single" w:sz="8" w:space="0" w:color="000000"/>
              <w:right w:val="single" w:sz="8" w:space="0" w:color="000000"/>
            </w:tcBorders>
          </w:tcPr>
          <w:p w14:paraId="6F55C510"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4875DE23" w14:textId="77777777" w:rsidR="00E6771B" w:rsidRPr="003A3444" w:rsidRDefault="00E6771B" w:rsidP="00E6771B">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E6771B" w:rsidRPr="003A3444" w14:paraId="08DCB91B" w14:textId="77777777" w:rsidTr="008C40F5">
        <w:trPr>
          <w:trHeight w:val="60"/>
        </w:trPr>
        <w:tc>
          <w:tcPr>
            <w:tcW w:w="567" w:type="dxa"/>
            <w:vMerge/>
            <w:tcBorders>
              <w:top w:val="nil"/>
              <w:left w:val="single" w:sz="8" w:space="0" w:color="000000"/>
              <w:bottom w:val="single" w:sz="8" w:space="0" w:color="000000"/>
              <w:right w:val="single" w:sz="8" w:space="0" w:color="000000"/>
            </w:tcBorders>
          </w:tcPr>
          <w:p w14:paraId="2E7EFF30" w14:textId="77777777" w:rsidR="00E6771B" w:rsidRPr="003A3444" w:rsidRDefault="00E6771B" w:rsidP="00E6771B"/>
        </w:tc>
        <w:tc>
          <w:tcPr>
            <w:tcW w:w="2267" w:type="dxa"/>
            <w:vMerge/>
            <w:tcBorders>
              <w:top w:val="nil"/>
              <w:left w:val="nil"/>
              <w:bottom w:val="single" w:sz="8" w:space="0" w:color="000000"/>
              <w:right w:val="single" w:sz="8" w:space="0" w:color="000000"/>
            </w:tcBorders>
          </w:tcPr>
          <w:p w14:paraId="59109566" w14:textId="77777777" w:rsidR="00E6771B" w:rsidRPr="003A3444" w:rsidRDefault="00E6771B" w:rsidP="00E6771B"/>
        </w:tc>
        <w:tc>
          <w:tcPr>
            <w:tcW w:w="1701" w:type="dxa"/>
            <w:vMerge/>
            <w:tcBorders>
              <w:top w:val="nil"/>
              <w:left w:val="nil"/>
              <w:bottom w:val="single" w:sz="8" w:space="0" w:color="000000"/>
              <w:right w:val="single" w:sz="8" w:space="0" w:color="000000"/>
            </w:tcBorders>
          </w:tcPr>
          <w:p w14:paraId="6C405666" w14:textId="77777777" w:rsidR="00E6771B" w:rsidRPr="003A3444" w:rsidRDefault="00E6771B" w:rsidP="00E6771B"/>
        </w:tc>
        <w:tc>
          <w:tcPr>
            <w:tcW w:w="3969" w:type="dxa"/>
            <w:vMerge/>
            <w:tcBorders>
              <w:top w:val="nil"/>
              <w:left w:val="nil"/>
              <w:bottom w:val="single" w:sz="8" w:space="0" w:color="000000"/>
              <w:right w:val="single" w:sz="8" w:space="0" w:color="000000"/>
            </w:tcBorders>
          </w:tcPr>
          <w:p w14:paraId="7B3F79EB"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4D3517BE" w14:textId="77777777" w:rsidR="00E6771B" w:rsidRPr="003A3444" w:rsidRDefault="00E6771B" w:rsidP="00E6771B">
            <w:pPr>
              <w:jc w:val="both"/>
            </w:pPr>
            <w:r w:rsidRPr="003A3444">
              <w:t>Предельная высота зданий, строений, сооружений – не подлежит установлению</w:t>
            </w:r>
          </w:p>
        </w:tc>
      </w:tr>
      <w:tr w:rsidR="00E6771B" w:rsidRPr="003A3444" w14:paraId="649D4112" w14:textId="77777777" w:rsidTr="008C40F5">
        <w:trPr>
          <w:trHeight w:val="60"/>
        </w:trPr>
        <w:tc>
          <w:tcPr>
            <w:tcW w:w="567" w:type="dxa"/>
            <w:vMerge/>
            <w:tcBorders>
              <w:top w:val="nil"/>
              <w:left w:val="single" w:sz="8" w:space="0" w:color="000000"/>
              <w:bottom w:val="single" w:sz="4" w:space="0" w:color="auto"/>
              <w:right w:val="single" w:sz="8" w:space="0" w:color="000000"/>
            </w:tcBorders>
          </w:tcPr>
          <w:p w14:paraId="16B5F590" w14:textId="77777777" w:rsidR="00E6771B" w:rsidRPr="003A3444" w:rsidRDefault="00E6771B" w:rsidP="00E6771B"/>
        </w:tc>
        <w:tc>
          <w:tcPr>
            <w:tcW w:w="2267" w:type="dxa"/>
            <w:vMerge/>
            <w:tcBorders>
              <w:top w:val="nil"/>
              <w:left w:val="nil"/>
              <w:bottom w:val="single" w:sz="4" w:space="0" w:color="auto"/>
              <w:right w:val="single" w:sz="8" w:space="0" w:color="000000"/>
            </w:tcBorders>
          </w:tcPr>
          <w:p w14:paraId="5D9A43FE" w14:textId="77777777" w:rsidR="00E6771B" w:rsidRPr="003A3444" w:rsidRDefault="00E6771B" w:rsidP="00E6771B"/>
        </w:tc>
        <w:tc>
          <w:tcPr>
            <w:tcW w:w="1701" w:type="dxa"/>
            <w:vMerge/>
            <w:tcBorders>
              <w:top w:val="nil"/>
              <w:left w:val="nil"/>
              <w:bottom w:val="single" w:sz="4" w:space="0" w:color="auto"/>
              <w:right w:val="single" w:sz="8" w:space="0" w:color="000000"/>
            </w:tcBorders>
          </w:tcPr>
          <w:p w14:paraId="022F4756" w14:textId="77777777" w:rsidR="00E6771B" w:rsidRPr="003A3444" w:rsidRDefault="00E6771B" w:rsidP="00E6771B"/>
        </w:tc>
        <w:tc>
          <w:tcPr>
            <w:tcW w:w="3969" w:type="dxa"/>
            <w:vMerge/>
            <w:tcBorders>
              <w:top w:val="nil"/>
              <w:left w:val="nil"/>
              <w:bottom w:val="single" w:sz="4" w:space="0" w:color="auto"/>
              <w:right w:val="single" w:sz="8" w:space="0" w:color="000000"/>
            </w:tcBorders>
          </w:tcPr>
          <w:p w14:paraId="6AD05C78" w14:textId="77777777" w:rsidR="00E6771B" w:rsidRPr="003A3444" w:rsidRDefault="00E6771B" w:rsidP="00E6771B">
            <w:pPr>
              <w:jc w:val="both"/>
            </w:pPr>
          </w:p>
        </w:tc>
        <w:tc>
          <w:tcPr>
            <w:tcW w:w="6520" w:type="dxa"/>
            <w:tcBorders>
              <w:top w:val="nil"/>
              <w:left w:val="nil"/>
              <w:bottom w:val="single" w:sz="4" w:space="0" w:color="auto"/>
              <w:right w:val="single" w:sz="8" w:space="0" w:color="000000"/>
            </w:tcBorders>
          </w:tcPr>
          <w:p w14:paraId="56786A92" w14:textId="77777777" w:rsidR="00E6771B" w:rsidRPr="003A3444" w:rsidRDefault="00E6771B" w:rsidP="00E6771B">
            <w:pPr>
              <w:jc w:val="both"/>
            </w:pPr>
            <w:r w:rsidRPr="003A3444">
              <w:t>Минимальный процент озеленения в границах земельного участка – не подлежит установлению</w:t>
            </w:r>
          </w:p>
        </w:tc>
      </w:tr>
      <w:tr w:rsidR="00E6771B" w:rsidRPr="003A3444" w14:paraId="1D602313" w14:textId="77777777" w:rsidTr="008C40F5">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7FD64E2A" w14:textId="77777777" w:rsidR="00E6771B" w:rsidRPr="003A3444" w:rsidRDefault="00E6771B" w:rsidP="00E6771B">
            <w:pPr>
              <w:numPr>
                <w:ilvl w:val="0"/>
                <w:numId w:val="74"/>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5B81A069" w14:textId="77777777" w:rsidR="00E6771B" w:rsidRPr="003A3444" w:rsidRDefault="00E6771B" w:rsidP="00E6771B">
            <w:r w:rsidRPr="003A3444">
              <w:t>Водный транспорт</w:t>
            </w:r>
          </w:p>
        </w:tc>
        <w:tc>
          <w:tcPr>
            <w:tcW w:w="1701" w:type="dxa"/>
            <w:vMerge w:val="restart"/>
            <w:tcBorders>
              <w:top w:val="single" w:sz="4" w:space="0" w:color="auto"/>
              <w:left w:val="single" w:sz="4" w:space="0" w:color="auto"/>
              <w:bottom w:val="single" w:sz="4" w:space="0" w:color="auto"/>
              <w:right w:val="single" w:sz="4" w:space="0" w:color="auto"/>
            </w:tcBorders>
          </w:tcPr>
          <w:p w14:paraId="16F3BF6D" w14:textId="77777777" w:rsidR="00E6771B" w:rsidRPr="003A3444" w:rsidRDefault="00E6771B" w:rsidP="00E6771B">
            <w:r w:rsidRPr="003A3444">
              <w:t xml:space="preserve">7.3 </w:t>
            </w:r>
          </w:p>
        </w:tc>
        <w:tc>
          <w:tcPr>
            <w:tcW w:w="3969" w:type="dxa"/>
            <w:vMerge w:val="restart"/>
            <w:tcBorders>
              <w:top w:val="single" w:sz="4" w:space="0" w:color="auto"/>
              <w:left w:val="single" w:sz="4" w:space="0" w:color="auto"/>
              <w:bottom w:val="single" w:sz="4" w:space="0" w:color="auto"/>
              <w:right w:val="single" w:sz="4" w:space="0" w:color="auto"/>
            </w:tcBorders>
          </w:tcPr>
          <w:p w14:paraId="200385ED" w14:textId="77777777" w:rsidR="00E6771B" w:rsidRPr="003A3444" w:rsidRDefault="00E6771B" w:rsidP="00E6771B">
            <w:pPr>
              <w:jc w:val="both"/>
            </w:pPr>
            <w:r w:rsidRPr="003A3444">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заправки водного транспорта</w:t>
            </w:r>
          </w:p>
        </w:tc>
        <w:tc>
          <w:tcPr>
            <w:tcW w:w="6520" w:type="dxa"/>
            <w:tcBorders>
              <w:top w:val="single" w:sz="4" w:space="0" w:color="auto"/>
              <w:left w:val="single" w:sz="4" w:space="0" w:color="auto"/>
              <w:bottom w:val="single" w:sz="4" w:space="0" w:color="auto"/>
              <w:right w:val="single" w:sz="4" w:space="0" w:color="auto"/>
            </w:tcBorders>
          </w:tcPr>
          <w:p w14:paraId="423599F5" w14:textId="77777777" w:rsidR="00E6771B" w:rsidRPr="003A3444" w:rsidRDefault="00E6771B" w:rsidP="00E6771B">
            <w:pPr>
              <w:jc w:val="both"/>
            </w:pPr>
            <w:r w:rsidRPr="003A3444">
              <w:t>Минимальный размер земельного участка (площадь) – не подлежит установлению</w:t>
            </w:r>
          </w:p>
        </w:tc>
      </w:tr>
      <w:tr w:rsidR="00E6771B" w:rsidRPr="003A3444" w14:paraId="282E74A0" w14:textId="77777777" w:rsidTr="008C40F5">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0C2E45EE" w14:textId="77777777" w:rsidR="00E6771B" w:rsidRPr="003A3444" w:rsidRDefault="00E6771B" w:rsidP="00E6771B"/>
        </w:tc>
        <w:tc>
          <w:tcPr>
            <w:tcW w:w="2267" w:type="dxa"/>
            <w:vMerge/>
            <w:tcBorders>
              <w:top w:val="single" w:sz="4" w:space="0" w:color="auto"/>
              <w:left w:val="nil"/>
              <w:bottom w:val="single" w:sz="8" w:space="0" w:color="000000"/>
              <w:right w:val="single" w:sz="8" w:space="0" w:color="000000"/>
            </w:tcBorders>
          </w:tcPr>
          <w:p w14:paraId="663D6D83" w14:textId="77777777" w:rsidR="00E6771B" w:rsidRPr="003A3444" w:rsidRDefault="00E6771B" w:rsidP="00E6771B"/>
        </w:tc>
        <w:tc>
          <w:tcPr>
            <w:tcW w:w="1701" w:type="dxa"/>
            <w:vMerge/>
            <w:tcBorders>
              <w:top w:val="single" w:sz="4" w:space="0" w:color="auto"/>
              <w:left w:val="nil"/>
              <w:bottom w:val="single" w:sz="8" w:space="0" w:color="000000"/>
              <w:right w:val="single" w:sz="8" w:space="0" w:color="000000"/>
            </w:tcBorders>
          </w:tcPr>
          <w:p w14:paraId="5D9F2151" w14:textId="77777777" w:rsidR="00E6771B" w:rsidRPr="003A3444" w:rsidRDefault="00E6771B" w:rsidP="00E6771B"/>
        </w:tc>
        <w:tc>
          <w:tcPr>
            <w:tcW w:w="3969" w:type="dxa"/>
            <w:vMerge/>
            <w:tcBorders>
              <w:top w:val="single" w:sz="4" w:space="0" w:color="auto"/>
              <w:left w:val="nil"/>
              <w:bottom w:val="single" w:sz="8" w:space="0" w:color="000000"/>
              <w:right w:val="single" w:sz="8" w:space="0" w:color="000000"/>
            </w:tcBorders>
          </w:tcPr>
          <w:p w14:paraId="3CCDFB64" w14:textId="77777777" w:rsidR="00E6771B" w:rsidRPr="003A3444" w:rsidRDefault="00E6771B" w:rsidP="00E6771B">
            <w:pPr>
              <w:jc w:val="both"/>
            </w:pPr>
          </w:p>
        </w:tc>
        <w:tc>
          <w:tcPr>
            <w:tcW w:w="6520" w:type="dxa"/>
            <w:tcBorders>
              <w:top w:val="single" w:sz="4" w:space="0" w:color="auto"/>
              <w:left w:val="nil"/>
              <w:bottom w:val="single" w:sz="8" w:space="0" w:color="000000"/>
              <w:right w:val="single" w:sz="8" w:space="0" w:color="000000"/>
            </w:tcBorders>
          </w:tcPr>
          <w:p w14:paraId="4531F26F" w14:textId="77777777" w:rsidR="00E6771B" w:rsidRPr="003A3444" w:rsidRDefault="00E6771B" w:rsidP="00E6771B">
            <w:pPr>
              <w:jc w:val="both"/>
            </w:pPr>
            <w:r w:rsidRPr="003A3444">
              <w:t>Максимальный размер земельного участка (площадь) – не подлежит установлению</w:t>
            </w:r>
          </w:p>
        </w:tc>
      </w:tr>
      <w:tr w:rsidR="00E6771B" w:rsidRPr="003A3444" w14:paraId="21D40029" w14:textId="77777777" w:rsidTr="008C40F5">
        <w:trPr>
          <w:trHeight w:val="45"/>
        </w:trPr>
        <w:tc>
          <w:tcPr>
            <w:tcW w:w="567" w:type="dxa"/>
            <w:vMerge/>
            <w:tcBorders>
              <w:top w:val="nil"/>
              <w:left w:val="single" w:sz="8" w:space="0" w:color="000000"/>
              <w:bottom w:val="single" w:sz="8" w:space="0" w:color="000000"/>
              <w:right w:val="single" w:sz="8" w:space="0" w:color="000000"/>
            </w:tcBorders>
          </w:tcPr>
          <w:p w14:paraId="193CF1F9" w14:textId="77777777" w:rsidR="00E6771B" w:rsidRPr="003A3444" w:rsidRDefault="00E6771B" w:rsidP="00E6771B"/>
        </w:tc>
        <w:tc>
          <w:tcPr>
            <w:tcW w:w="2267" w:type="dxa"/>
            <w:vMerge/>
            <w:tcBorders>
              <w:top w:val="nil"/>
              <w:left w:val="nil"/>
              <w:bottom w:val="single" w:sz="8" w:space="0" w:color="000000"/>
              <w:right w:val="single" w:sz="8" w:space="0" w:color="000000"/>
            </w:tcBorders>
          </w:tcPr>
          <w:p w14:paraId="521B9ABF" w14:textId="77777777" w:rsidR="00E6771B" w:rsidRPr="003A3444" w:rsidRDefault="00E6771B" w:rsidP="00E6771B"/>
        </w:tc>
        <w:tc>
          <w:tcPr>
            <w:tcW w:w="1701" w:type="dxa"/>
            <w:vMerge/>
            <w:tcBorders>
              <w:top w:val="nil"/>
              <w:left w:val="nil"/>
              <w:bottom w:val="single" w:sz="8" w:space="0" w:color="000000"/>
              <w:right w:val="single" w:sz="8" w:space="0" w:color="000000"/>
            </w:tcBorders>
          </w:tcPr>
          <w:p w14:paraId="080C818F" w14:textId="77777777" w:rsidR="00E6771B" w:rsidRPr="003A3444" w:rsidRDefault="00E6771B" w:rsidP="00E6771B"/>
        </w:tc>
        <w:tc>
          <w:tcPr>
            <w:tcW w:w="3969" w:type="dxa"/>
            <w:vMerge/>
            <w:tcBorders>
              <w:top w:val="nil"/>
              <w:left w:val="nil"/>
              <w:bottom w:val="single" w:sz="8" w:space="0" w:color="000000"/>
              <w:right w:val="single" w:sz="8" w:space="0" w:color="000000"/>
            </w:tcBorders>
          </w:tcPr>
          <w:p w14:paraId="62D2FB34"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52FBD2D4" w14:textId="77777777" w:rsidR="00E6771B" w:rsidRPr="003A3444" w:rsidRDefault="00E6771B" w:rsidP="00E6771B">
            <w:pPr>
              <w:jc w:val="both"/>
            </w:pPr>
            <w:r w:rsidRPr="003A3444">
              <w:t>Максимальный процент застройки в границах земельного участка – не подлежит установлению</w:t>
            </w:r>
          </w:p>
        </w:tc>
      </w:tr>
      <w:tr w:rsidR="00E6771B" w:rsidRPr="003A3444" w14:paraId="2AB325AC" w14:textId="77777777" w:rsidTr="008C40F5">
        <w:trPr>
          <w:trHeight w:val="45"/>
        </w:trPr>
        <w:tc>
          <w:tcPr>
            <w:tcW w:w="567" w:type="dxa"/>
            <w:vMerge/>
            <w:tcBorders>
              <w:top w:val="nil"/>
              <w:left w:val="single" w:sz="8" w:space="0" w:color="000000"/>
              <w:bottom w:val="single" w:sz="8" w:space="0" w:color="000000"/>
              <w:right w:val="single" w:sz="8" w:space="0" w:color="000000"/>
            </w:tcBorders>
          </w:tcPr>
          <w:p w14:paraId="5D16E302" w14:textId="77777777" w:rsidR="00E6771B" w:rsidRPr="003A3444" w:rsidRDefault="00E6771B" w:rsidP="00E6771B"/>
        </w:tc>
        <w:tc>
          <w:tcPr>
            <w:tcW w:w="2267" w:type="dxa"/>
            <w:vMerge/>
            <w:tcBorders>
              <w:top w:val="nil"/>
              <w:left w:val="nil"/>
              <w:bottom w:val="single" w:sz="8" w:space="0" w:color="000000"/>
              <w:right w:val="single" w:sz="8" w:space="0" w:color="000000"/>
            </w:tcBorders>
          </w:tcPr>
          <w:p w14:paraId="520FB3D2" w14:textId="77777777" w:rsidR="00E6771B" w:rsidRPr="003A3444" w:rsidRDefault="00E6771B" w:rsidP="00E6771B"/>
        </w:tc>
        <w:tc>
          <w:tcPr>
            <w:tcW w:w="1701" w:type="dxa"/>
            <w:vMerge/>
            <w:tcBorders>
              <w:top w:val="nil"/>
              <w:left w:val="nil"/>
              <w:bottom w:val="single" w:sz="8" w:space="0" w:color="000000"/>
              <w:right w:val="single" w:sz="8" w:space="0" w:color="000000"/>
            </w:tcBorders>
          </w:tcPr>
          <w:p w14:paraId="3F724EF0" w14:textId="77777777" w:rsidR="00E6771B" w:rsidRPr="003A3444" w:rsidRDefault="00E6771B" w:rsidP="00E6771B"/>
        </w:tc>
        <w:tc>
          <w:tcPr>
            <w:tcW w:w="3969" w:type="dxa"/>
            <w:vMerge/>
            <w:tcBorders>
              <w:top w:val="nil"/>
              <w:left w:val="nil"/>
              <w:bottom w:val="single" w:sz="8" w:space="0" w:color="000000"/>
              <w:right w:val="single" w:sz="8" w:space="0" w:color="000000"/>
            </w:tcBorders>
          </w:tcPr>
          <w:p w14:paraId="1F4B2A40"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21A0A3A8" w14:textId="77777777" w:rsidR="00E6771B" w:rsidRPr="003A3444" w:rsidRDefault="00E6771B" w:rsidP="00E6771B">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0 м</w:t>
            </w:r>
          </w:p>
        </w:tc>
      </w:tr>
      <w:tr w:rsidR="00E6771B" w:rsidRPr="003A3444" w14:paraId="0745D123" w14:textId="77777777" w:rsidTr="008C40F5">
        <w:trPr>
          <w:trHeight w:val="45"/>
        </w:trPr>
        <w:tc>
          <w:tcPr>
            <w:tcW w:w="567" w:type="dxa"/>
            <w:vMerge/>
            <w:tcBorders>
              <w:top w:val="nil"/>
              <w:left w:val="single" w:sz="8" w:space="0" w:color="000000"/>
              <w:bottom w:val="single" w:sz="8" w:space="0" w:color="000000"/>
              <w:right w:val="single" w:sz="8" w:space="0" w:color="000000"/>
            </w:tcBorders>
          </w:tcPr>
          <w:p w14:paraId="35B8EF75" w14:textId="77777777" w:rsidR="00E6771B" w:rsidRPr="003A3444" w:rsidRDefault="00E6771B" w:rsidP="00E6771B"/>
        </w:tc>
        <w:tc>
          <w:tcPr>
            <w:tcW w:w="2267" w:type="dxa"/>
            <w:vMerge/>
            <w:tcBorders>
              <w:top w:val="nil"/>
              <w:left w:val="nil"/>
              <w:bottom w:val="single" w:sz="8" w:space="0" w:color="000000"/>
              <w:right w:val="single" w:sz="8" w:space="0" w:color="000000"/>
            </w:tcBorders>
          </w:tcPr>
          <w:p w14:paraId="12C72948" w14:textId="77777777" w:rsidR="00E6771B" w:rsidRPr="003A3444" w:rsidRDefault="00E6771B" w:rsidP="00E6771B"/>
        </w:tc>
        <w:tc>
          <w:tcPr>
            <w:tcW w:w="1701" w:type="dxa"/>
            <w:vMerge/>
            <w:tcBorders>
              <w:top w:val="nil"/>
              <w:left w:val="nil"/>
              <w:bottom w:val="single" w:sz="8" w:space="0" w:color="000000"/>
              <w:right w:val="single" w:sz="8" w:space="0" w:color="000000"/>
            </w:tcBorders>
          </w:tcPr>
          <w:p w14:paraId="7D877775" w14:textId="77777777" w:rsidR="00E6771B" w:rsidRPr="003A3444" w:rsidRDefault="00E6771B" w:rsidP="00E6771B"/>
        </w:tc>
        <w:tc>
          <w:tcPr>
            <w:tcW w:w="3969" w:type="dxa"/>
            <w:vMerge/>
            <w:tcBorders>
              <w:top w:val="nil"/>
              <w:left w:val="nil"/>
              <w:bottom w:val="single" w:sz="8" w:space="0" w:color="000000"/>
              <w:right w:val="single" w:sz="8" w:space="0" w:color="000000"/>
            </w:tcBorders>
          </w:tcPr>
          <w:p w14:paraId="50FECE92"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5A4795AC" w14:textId="77777777" w:rsidR="00E6771B" w:rsidRPr="003A3444" w:rsidRDefault="00E6771B" w:rsidP="00E6771B">
            <w:pPr>
              <w:jc w:val="both"/>
            </w:pPr>
            <w:r w:rsidRPr="003A3444">
              <w:t>Предельная высота зданий, строений, сооружений – не подлежит установлению</w:t>
            </w:r>
          </w:p>
        </w:tc>
      </w:tr>
      <w:tr w:rsidR="00E6771B" w:rsidRPr="003A3444" w14:paraId="14F579B0" w14:textId="77777777" w:rsidTr="008C40F5">
        <w:trPr>
          <w:trHeight w:val="45"/>
        </w:trPr>
        <w:tc>
          <w:tcPr>
            <w:tcW w:w="567" w:type="dxa"/>
            <w:vMerge/>
            <w:tcBorders>
              <w:top w:val="nil"/>
              <w:left w:val="single" w:sz="8" w:space="0" w:color="000000"/>
              <w:bottom w:val="single" w:sz="4" w:space="0" w:color="auto"/>
              <w:right w:val="single" w:sz="8" w:space="0" w:color="000000"/>
            </w:tcBorders>
          </w:tcPr>
          <w:p w14:paraId="1C74E38A" w14:textId="77777777" w:rsidR="00E6771B" w:rsidRPr="003A3444" w:rsidRDefault="00E6771B" w:rsidP="00E6771B"/>
        </w:tc>
        <w:tc>
          <w:tcPr>
            <w:tcW w:w="2267" w:type="dxa"/>
            <w:vMerge/>
            <w:tcBorders>
              <w:top w:val="nil"/>
              <w:left w:val="nil"/>
              <w:bottom w:val="single" w:sz="4" w:space="0" w:color="auto"/>
              <w:right w:val="single" w:sz="8" w:space="0" w:color="000000"/>
            </w:tcBorders>
          </w:tcPr>
          <w:p w14:paraId="4B49E4F9" w14:textId="77777777" w:rsidR="00E6771B" w:rsidRPr="003A3444" w:rsidRDefault="00E6771B" w:rsidP="00E6771B"/>
        </w:tc>
        <w:tc>
          <w:tcPr>
            <w:tcW w:w="1701" w:type="dxa"/>
            <w:vMerge/>
            <w:tcBorders>
              <w:top w:val="nil"/>
              <w:left w:val="nil"/>
              <w:bottom w:val="single" w:sz="4" w:space="0" w:color="auto"/>
              <w:right w:val="single" w:sz="8" w:space="0" w:color="000000"/>
            </w:tcBorders>
          </w:tcPr>
          <w:p w14:paraId="6CE1F501" w14:textId="77777777" w:rsidR="00E6771B" w:rsidRPr="003A3444" w:rsidRDefault="00E6771B" w:rsidP="00E6771B"/>
        </w:tc>
        <w:tc>
          <w:tcPr>
            <w:tcW w:w="3969" w:type="dxa"/>
            <w:vMerge/>
            <w:tcBorders>
              <w:top w:val="nil"/>
              <w:left w:val="nil"/>
              <w:bottom w:val="single" w:sz="4" w:space="0" w:color="auto"/>
              <w:right w:val="single" w:sz="8" w:space="0" w:color="000000"/>
            </w:tcBorders>
          </w:tcPr>
          <w:p w14:paraId="33810B52" w14:textId="77777777" w:rsidR="00E6771B" w:rsidRPr="003A3444" w:rsidRDefault="00E6771B" w:rsidP="00E6771B">
            <w:pPr>
              <w:jc w:val="both"/>
            </w:pPr>
          </w:p>
        </w:tc>
        <w:tc>
          <w:tcPr>
            <w:tcW w:w="6520" w:type="dxa"/>
            <w:tcBorders>
              <w:top w:val="nil"/>
              <w:left w:val="nil"/>
              <w:bottom w:val="single" w:sz="4" w:space="0" w:color="auto"/>
              <w:right w:val="single" w:sz="8" w:space="0" w:color="000000"/>
            </w:tcBorders>
          </w:tcPr>
          <w:p w14:paraId="789C0840" w14:textId="77777777" w:rsidR="00E6771B" w:rsidRPr="003A3444" w:rsidRDefault="00E6771B" w:rsidP="00E6771B">
            <w:pPr>
              <w:jc w:val="both"/>
            </w:pPr>
            <w:r w:rsidRPr="003A3444">
              <w:t>Минимальный процент озеленения в границах земельного участка – не подлежит установлению</w:t>
            </w:r>
          </w:p>
        </w:tc>
      </w:tr>
      <w:tr w:rsidR="00E6771B" w:rsidRPr="003A3444" w14:paraId="04DAEB28" w14:textId="77777777" w:rsidTr="008C40F5">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284A00EC" w14:textId="77777777" w:rsidR="00E6771B" w:rsidRPr="003A3444" w:rsidRDefault="00E6771B" w:rsidP="00E6771B">
            <w:pPr>
              <w:numPr>
                <w:ilvl w:val="0"/>
                <w:numId w:val="74"/>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3A12291D" w14:textId="77777777" w:rsidR="00E6771B" w:rsidRPr="003A3444" w:rsidRDefault="00E6771B" w:rsidP="00E6771B">
            <w:r w:rsidRPr="003A3444">
              <w:t>Историко-культурная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65C00D08" w14:textId="77777777" w:rsidR="00E6771B" w:rsidRPr="003A3444" w:rsidRDefault="00E6771B" w:rsidP="00E6771B">
            <w:r w:rsidRPr="003A3444">
              <w:t xml:space="preserve">9.3 </w:t>
            </w:r>
          </w:p>
        </w:tc>
        <w:tc>
          <w:tcPr>
            <w:tcW w:w="3969" w:type="dxa"/>
            <w:vMerge w:val="restart"/>
            <w:tcBorders>
              <w:top w:val="single" w:sz="4" w:space="0" w:color="auto"/>
              <w:left w:val="single" w:sz="4" w:space="0" w:color="auto"/>
              <w:bottom w:val="single" w:sz="4" w:space="0" w:color="auto"/>
              <w:right w:val="single" w:sz="4" w:space="0" w:color="auto"/>
            </w:tcBorders>
          </w:tcPr>
          <w:p w14:paraId="13C0E166" w14:textId="77777777" w:rsidR="00E6771B" w:rsidRPr="003A3444" w:rsidRDefault="00E6771B" w:rsidP="00E6771B">
            <w:pPr>
              <w:jc w:val="both"/>
            </w:pPr>
            <w:r w:rsidRPr="003A3444">
              <w:t>Сохранение и изучение объектов культурного наследия народов Российской Федерации (памятников истории и культуры), в том числе:</w:t>
            </w:r>
          </w:p>
          <w:p w14:paraId="6993B256" w14:textId="77777777" w:rsidR="00E6771B" w:rsidRPr="003A3444" w:rsidRDefault="00E6771B" w:rsidP="00E6771B">
            <w:pPr>
              <w:jc w:val="both"/>
            </w:pPr>
            <w:r w:rsidRPr="003A3444">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6520" w:type="dxa"/>
            <w:tcBorders>
              <w:top w:val="single" w:sz="4" w:space="0" w:color="auto"/>
              <w:left w:val="single" w:sz="4" w:space="0" w:color="auto"/>
              <w:bottom w:val="single" w:sz="4" w:space="0" w:color="auto"/>
              <w:right w:val="single" w:sz="4" w:space="0" w:color="auto"/>
            </w:tcBorders>
          </w:tcPr>
          <w:p w14:paraId="622D747E" w14:textId="77777777" w:rsidR="00E6771B" w:rsidRPr="003A3444" w:rsidRDefault="00E6771B" w:rsidP="00E6771B">
            <w:pPr>
              <w:jc w:val="both"/>
            </w:pPr>
            <w:r w:rsidRPr="003A3444">
              <w:t>Минимальный размер земельного участка (площадь) – не подлежит установлению</w:t>
            </w:r>
          </w:p>
        </w:tc>
      </w:tr>
      <w:tr w:rsidR="00E6771B" w:rsidRPr="003A3444" w14:paraId="2A7BDA26" w14:textId="77777777" w:rsidTr="008C40F5">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5D7C07CA" w14:textId="77777777" w:rsidR="00E6771B" w:rsidRPr="003A3444" w:rsidRDefault="00E6771B" w:rsidP="00E6771B"/>
        </w:tc>
        <w:tc>
          <w:tcPr>
            <w:tcW w:w="2267" w:type="dxa"/>
            <w:vMerge/>
            <w:tcBorders>
              <w:top w:val="single" w:sz="4" w:space="0" w:color="auto"/>
              <w:left w:val="nil"/>
              <w:bottom w:val="single" w:sz="8" w:space="0" w:color="000000"/>
              <w:right w:val="single" w:sz="8" w:space="0" w:color="000000"/>
            </w:tcBorders>
          </w:tcPr>
          <w:p w14:paraId="7A43BB4D" w14:textId="77777777" w:rsidR="00E6771B" w:rsidRPr="003A3444" w:rsidRDefault="00E6771B" w:rsidP="00E6771B"/>
        </w:tc>
        <w:tc>
          <w:tcPr>
            <w:tcW w:w="1701" w:type="dxa"/>
            <w:vMerge/>
            <w:tcBorders>
              <w:top w:val="single" w:sz="4" w:space="0" w:color="auto"/>
              <w:left w:val="nil"/>
              <w:bottom w:val="single" w:sz="8" w:space="0" w:color="000000"/>
              <w:right w:val="single" w:sz="8" w:space="0" w:color="000000"/>
            </w:tcBorders>
          </w:tcPr>
          <w:p w14:paraId="137580E5" w14:textId="77777777" w:rsidR="00E6771B" w:rsidRPr="003A3444" w:rsidRDefault="00E6771B" w:rsidP="00E6771B"/>
        </w:tc>
        <w:tc>
          <w:tcPr>
            <w:tcW w:w="3969" w:type="dxa"/>
            <w:vMerge/>
            <w:tcBorders>
              <w:top w:val="single" w:sz="4" w:space="0" w:color="auto"/>
              <w:left w:val="nil"/>
              <w:bottom w:val="single" w:sz="8" w:space="0" w:color="000000"/>
              <w:right w:val="single" w:sz="8" w:space="0" w:color="000000"/>
            </w:tcBorders>
          </w:tcPr>
          <w:p w14:paraId="1DDE97DA" w14:textId="77777777" w:rsidR="00E6771B" w:rsidRPr="003A3444" w:rsidRDefault="00E6771B" w:rsidP="00E6771B">
            <w:pPr>
              <w:jc w:val="both"/>
            </w:pPr>
          </w:p>
        </w:tc>
        <w:tc>
          <w:tcPr>
            <w:tcW w:w="6520" w:type="dxa"/>
            <w:tcBorders>
              <w:top w:val="single" w:sz="4" w:space="0" w:color="auto"/>
              <w:left w:val="nil"/>
              <w:bottom w:val="single" w:sz="8" w:space="0" w:color="000000"/>
              <w:right w:val="single" w:sz="8" w:space="0" w:color="000000"/>
            </w:tcBorders>
          </w:tcPr>
          <w:p w14:paraId="7F7444AF" w14:textId="77777777" w:rsidR="00E6771B" w:rsidRPr="003A3444" w:rsidRDefault="00E6771B" w:rsidP="00E6771B">
            <w:pPr>
              <w:jc w:val="both"/>
            </w:pPr>
            <w:r w:rsidRPr="003A3444">
              <w:t>Максимальный размер земельного участка (площадь) – не подлежит установлению</w:t>
            </w:r>
          </w:p>
        </w:tc>
      </w:tr>
      <w:tr w:rsidR="00E6771B" w:rsidRPr="003A3444" w14:paraId="70AB8B1D" w14:textId="77777777" w:rsidTr="008C40F5">
        <w:trPr>
          <w:trHeight w:val="45"/>
        </w:trPr>
        <w:tc>
          <w:tcPr>
            <w:tcW w:w="567" w:type="dxa"/>
            <w:vMerge/>
            <w:tcBorders>
              <w:top w:val="nil"/>
              <w:left w:val="single" w:sz="8" w:space="0" w:color="000000"/>
              <w:bottom w:val="single" w:sz="8" w:space="0" w:color="000000"/>
              <w:right w:val="single" w:sz="8" w:space="0" w:color="000000"/>
            </w:tcBorders>
          </w:tcPr>
          <w:p w14:paraId="6C6C9EEC" w14:textId="77777777" w:rsidR="00E6771B" w:rsidRPr="003A3444" w:rsidRDefault="00E6771B" w:rsidP="00E6771B"/>
        </w:tc>
        <w:tc>
          <w:tcPr>
            <w:tcW w:w="2267" w:type="dxa"/>
            <w:vMerge/>
            <w:tcBorders>
              <w:top w:val="nil"/>
              <w:left w:val="nil"/>
              <w:bottom w:val="single" w:sz="8" w:space="0" w:color="000000"/>
              <w:right w:val="single" w:sz="8" w:space="0" w:color="000000"/>
            </w:tcBorders>
          </w:tcPr>
          <w:p w14:paraId="1E19A9A4" w14:textId="77777777" w:rsidR="00E6771B" w:rsidRPr="003A3444" w:rsidRDefault="00E6771B" w:rsidP="00E6771B"/>
        </w:tc>
        <w:tc>
          <w:tcPr>
            <w:tcW w:w="1701" w:type="dxa"/>
            <w:vMerge/>
            <w:tcBorders>
              <w:top w:val="nil"/>
              <w:left w:val="nil"/>
              <w:bottom w:val="single" w:sz="8" w:space="0" w:color="000000"/>
              <w:right w:val="single" w:sz="8" w:space="0" w:color="000000"/>
            </w:tcBorders>
          </w:tcPr>
          <w:p w14:paraId="598DAD40" w14:textId="77777777" w:rsidR="00E6771B" w:rsidRPr="003A3444" w:rsidRDefault="00E6771B" w:rsidP="00E6771B"/>
        </w:tc>
        <w:tc>
          <w:tcPr>
            <w:tcW w:w="3969" w:type="dxa"/>
            <w:vMerge/>
            <w:tcBorders>
              <w:top w:val="nil"/>
              <w:left w:val="nil"/>
              <w:bottom w:val="single" w:sz="8" w:space="0" w:color="000000"/>
              <w:right w:val="single" w:sz="8" w:space="0" w:color="000000"/>
            </w:tcBorders>
          </w:tcPr>
          <w:p w14:paraId="2B3C64B1"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46EF981E" w14:textId="77777777" w:rsidR="00E6771B" w:rsidRPr="003A3444" w:rsidRDefault="00E6771B" w:rsidP="00E6771B">
            <w:pPr>
              <w:jc w:val="both"/>
            </w:pPr>
            <w:r w:rsidRPr="003A3444">
              <w:t>Максимальный процент застройки в границах земельного участка – не подлежит установлению</w:t>
            </w:r>
          </w:p>
        </w:tc>
      </w:tr>
      <w:tr w:rsidR="00E6771B" w:rsidRPr="003A3444" w14:paraId="08CDCC44" w14:textId="77777777" w:rsidTr="008C40F5">
        <w:trPr>
          <w:trHeight w:val="45"/>
        </w:trPr>
        <w:tc>
          <w:tcPr>
            <w:tcW w:w="567" w:type="dxa"/>
            <w:vMerge/>
            <w:tcBorders>
              <w:top w:val="nil"/>
              <w:left w:val="single" w:sz="8" w:space="0" w:color="000000"/>
              <w:bottom w:val="single" w:sz="8" w:space="0" w:color="000000"/>
              <w:right w:val="single" w:sz="8" w:space="0" w:color="000000"/>
            </w:tcBorders>
          </w:tcPr>
          <w:p w14:paraId="0004DE09" w14:textId="77777777" w:rsidR="00E6771B" w:rsidRPr="003A3444" w:rsidRDefault="00E6771B" w:rsidP="00E6771B"/>
        </w:tc>
        <w:tc>
          <w:tcPr>
            <w:tcW w:w="2267" w:type="dxa"/>
            <w:vMerge/>
            <w:tcBorders>
              <w:top w:val="nil"/>
              <w:left w:val="nil"/>
              <w:bottom w:val="single" w:sz="8" w:space="0" w:color="000000"/>
              <w:right w:val="single" w:sz="8" w:space="0" w:color="000000"/>
            </w:tcBorders>
          </w:tcPr>
          <w:p w14:paraId="55C6B48B" w14:textId="77777777" w:rsidR="00E6771B" w:rsidRPr="003A3444" w:rsidRDefault="00E6771B" w:rsidP="00E6771B"/>
        </w:tc>
        <w:tc>
          <w:tcPr>
            <w:tcW w:w="1701" w:type="dxa"/>
            <w:vMerge/>
            <w:tcBorders>
              <w:top w:val="nil"/>
              <w:left w:val="nil"/>
              <w:bottom w:val="single" w:sz="8" w:space="0" w:color="000000"/>
              <w:right w:val="single" w:sz="8" w:space="0" w:color="000000"/>
            </w:tcBorders>
          </w:tcPr>
          <w:p w14:paraId="430917F5" w14:textId="77777777" w:rsidR="00E6771B" w:rsidRPr="003A3444" w:rsidRDefault="00E6771B" w:rsidP="00E6771B"/>
        </w:tc>
        <w:tc>
          <w:tcPr>
            <w:tcW w:w="3969" w:type="dxa"/>
            <w:vMerge/>
            <w:tcBorders>
              <w:top w:val="nil"/>
              <w:left w:val="nil"/>
              <w:bottom w:val="single" w:sz="8" w:space="0" w:color="000000"/>
              <w:right w:val="single" w:sz="8" w:space="0" w:color="000000"/>
            </w:tcBorders>
          </w:tcPr>
          <w:p w14:paraId="4EE8E313"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575C3E45" w14:textId="77777777" w:rsidR="00E6771B" w:rsidRPr="003A3444" w:rsidRDefault="00E6771B" w:rsidP="00E6771B">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E6771B" w:rsidRPr="003A3444" w14:paraId="192850ED" w14:textId="77777777" w:rsidTr="008C40F5">
        <w:trPr>
          <w:trHeight w:val="45"/>
        </w:trPr>
        <w:tc>
          <w:tcPr>
            <w:tcW w:w="567" w:type="dxa"/>
            <w:vMerge/>
            <w:tcBorders>
              <w:top w:val="nil"/>
              <w:left w:val="single" w:sz="8" w:space="0" w:color="000000"/>
              <w:bottom w:val="single" w:sz="8" w:space="0" w:color="000000"/>
              <w:right w:val="single" w:sz="8" w:space="0" w:color="000000"/>
            </w:tcBorders>
          </w:tcPr>
          <w:p w14:paraId="5A21EF18" w14:textId="77777777" w:rsidR="00E6771B" w:rsidRPr="003A3444" w:rsidRDefault="00E6771B" w:rsidP="00E6771B"/>
        </w:tc>
        <w:tc>
          <w:tcPr>
            <w:tcW w:w="2267" w:type="dxa"/>
            <w:vMerge/>
            <w:tcBorders>
              <w:top w:val="nil"/>
              <w:left w:val="nil"/>
              <w:bottom w:val="single" w:sz="8" w:space="0" w:color="000000"/>
              <w:right w:val="single" w:sz="8" w:space="0" w:color="000000"/>
            </w:tcBorders>
          </w:tcPr>
          <w:p w14:paraId="62DE53DE" w14:textId="77777777" w:rsidR="00E6771B" w:rsidRPr="003A3444" w:rsidRDefault="00E6771B" w:rsidP="00E6771B"/>
        </w:tc>
        <w:tc>
          <w:tcPr>
            <w:tcW w:w="1701" w:type="dxa"/>
            <w:vMerge/>
            <w:tcBorders>
              <w:top w:val="nil"/>
              <w:left w:val="nil"/>
              <w:bottom w:val="single" w:sz="8" w:space="0" w:color="000000"/>
              <w:right w:val="single" w:sz="8" w:space="0" w:color="000000"/>
            </w:tcBorders>
          </w:tcPr>
          <w:p w14:paraId="064457EC" w14:textId="77777777" w:rsidR="00E6771B" w:rsidRPr="003A3444" w:rsidRDefault="00E6771B" w:rsidP="00E6771B"/>
        </w:tc>
        <w:tc>
          <w:tcPr>
            <w:tcW w:w="3969" w:type="dxa"/>
            <w:vMerge/>
            <w:tcBorders>
              <w:top w:val="nil"/>
              <w:left w:val="nil"/>
              <w:bottom w:val="single" w:sz="8" w:space="0" w:color="000000"/>
              <w:right w:val="single" w:sz="8" w:space="0" w:color="000000"/>
            </w:tcBorders>
          </w:tcPr>
          <w:p w14:paraId="06EDBE46"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69A9261F" w14:textId="77777777" w:rsidR="00E6771B" w:rsidRPr="003A3444" w:rsidRDefault="00E6771B" w:rsidP="00E6771B">
            <w:pPr>
              <w:jc w:val="both"/>
            </w:pPr>
            <w:r w:rsidRPr="003A3444">
              <w:t>Предельная высота зданий, строений, сооружений – не подлежит установлению</w:t>
            </w:r>
          </w:p>
        </w:tc>
      </w:tr>
      <w:tr w:rsidR="00E6771B" w:rsidRPr="003A3444" w14:paraId="2B0BF7AA" w14:textId="77777777" w:rsidTr="008C40F5">
        <w:trPr>
          <w:trHeight w:val="45"/>
        </w:trPr>
        <w:tc>
          <w:tcPr>
            <w:tcW w:w="567" w:type="dxa"/>
            <w:vMerge/>
            <w:tcBorders>
              <w:top w:val="nil"/>
              <w:left w:val="single" w:sz="8" w:space="0" w:color="000000"/>
              <w:bottom w:val="single" w:sz="4" w:space="0" w:color="auto"/>
              <w:right w:val="single" w:sz="8" w:space="0" w:color="000000"/>
            </w:tcBorders>
          </w:tcPr>
          <w:p w14:paraId="3AB54986" w14:textId="77777777" w:rsidR="00E6771B" w:rsidRPr="003A3444" w:rsidRDefault="00E6771B" w:rsidP="00E6771B"/>
        </w:tc>
        <w:tc>
          <w:tcPr>
            <w:tcW w:w="2267" w:type="dxa"/>
            <w:vMerge/>
            <w:tcBorders>
              <w:top w:val="nil"/>
              <w:left w:val="nil"/>
              <w:bottom w:val="single" w:sz="4" w:space="0" w:color="auto"/>
              <w:right w:val="single" w:sz="8" w:space="0" w:color="000000"/>
            </w:tcBorders>
          </w:tcPr>
          <w:p w14:paraId="57D260B6" w14:textId="77777777" w:rsidR="00E6771B" w:rsidRPr="003A3444" w:rsidRDefault="00E6771B" w:rsidP="00E6771B"/>
        </w:tc>
        <w:tc>
          <w:tcPr>
            <w:tcW w:w="1701" w:type="dxa"/>
            <w:vMerge/>
            <w:tcBorders>
              <w:top w:val="nil"/>
              <w:left w:val="nil"/>
              <w:bottom w:val="single" w:sz="4" w:space="0" w:color="auto"/>
              <w:right w:val="single" w:sz="8" w:space="0" w:color="000000"/>
            </w:tcBorders>
          </w:tcPr>
          <w:p w14:paraId="3CD50773" w14:textId="77777777" w:rsidR="00E6771B" w:rsidRPr="003A3444" w:rsidRDefault="00E6771B" w:rsidP="00E6771B"/>
        </w:tc>
        <w:tc>
          <w:tcPr>
            <w:tcW w:w="3969" w:type="dxa"/>
            <w:vMerge/>
            <w:tcBorders>
              <w:top w:val="nil"/>
              <w:left w:val="nil"/>
              <w:bottom w:val="single" w:sz="4" w:space="0" w:color="auto"/>
              <w:right w:val="single" w:sz="8" w:space="0" w:color="000000"/>
            </w:tcBorders>
          </w:tcPr>
          <w:p w14:paraId="538B9EBE" w14:textId="77777777" w:rsidR="00E6771B" w:rsidRPr="003A3444" w:rsidRDefault="00E6771B" w:rsidP="00E6771B">
            <w:pPr>
              <w:jc w:val="both"/>
            </w:pPr>
          </w:p>
        </w:tc>
        <w:tc>
          <w:tcPr>
            <w:tcW w:w="6520" w:type="dxa"/>
            <w:tcBorders>
              <w:top w:val="nil"/>
              <w:left w:val="nil"/>
              <w:bottom w:val="single" w:sz="4" w:space="0" w:color="auto"/>
              <w:right w:val="single" w:sz="8" w:space="0" w:color="000000"/>
            </w:tcBorders>
          </w:tcPr>
          <w:p w14:paraId="2E55C24E" w14:textId="77777777" w:rsidR="00E6771B" w:rsidRPr="003A3444" w:rsidRDefault="00E6771B" w:rsidP="00E6771B">
            <w:pPr>
              <w:jc w:val="both"/>
            </w:pPr>
            <w:r w:rsidRPr="003A3444">
              <w:t>Минимальный процент озеленения в границах земельного участка – не подлежит установлению</w:t>
            </w:r>
          </w:p>
        </w:tc>
      </w:tr>
      <w:tr w:rsidR="00E6771B" w:rsidRPr="003A3444" w14:paraId="603BA6D8" w14:textId="77777777" w:rsidTr="008C40F5">
        <w:trPr>
          <w:trHeight w:val="460"/>
        </w:trPr>
        <w:tc>
          <w:tcPr>
            <w:tcW w:w="567" w:type="dxa"/>
            <w:vMerge w:val="restart"/>
            <w:tcBorders>
              <w:top w:val="single" w:sz="4" w:space="0" w:color="auto"/>
              <w:left w:val="single" w:sz="4" w:space="0" w:color="auto"/>
              <w:bottom w:val="single" w:sz="4" w:space="0" w:color="auto"/>
              <w:right w:val="single" w:sz="4" w:space="0" w:color="auto"/>
            </w:tcBorders>
          </w:tcPr>
          <w:p w14:paraId="0528F99F" w14:textId="77777777" w:rsidR="00E6771B" w:rsidRPr="003A3444" w:rsidRDefault="00E6771B" w:rsidP="00E6771B">
            <w:pPr>
              <w:numPr>
                <w:ilvl w:val="0"/>
                <w:numId w:val="74"/>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0FFCF978" w14:textId="77777777" w:rsidR="00E6771B" w:rsidRPr="003A3444" w:rsidRDefault="00E6771B" w:rsidP="00E6771B">
            <w:r w:rsidRPr="003A3444">
              <w:t>Улично-дорожная сеть</w:t>
            </w:r>
          </w:p>
        </w:tc>
        <w:tc>
          <w:tcPr>
            <w:tcW w:w="1701" w:type="dxa"/>
            <w:vMerge w:val="restart"/>
            <w:tcBorders>
              <w:top w:val="single" w:sz="4" w:space="0" w:color="auto"/>
              <w:left w:val="single" w:sz="4" w:space="0" w:color="auto"/>
              <w:bottom w:val="single" w:sz="4" w:space="0" w:color="auto"/>
              <w:right w:val="single" w:sz="4" w:space="0" w:color="auto"/>
            </w:tcBorders>
          </w:tcPr>
          <w:p w14:paraId="76FB269D" w14:textId="77777777" w:rsidR="00E6771B" w:rsidRPr="003A3444" w:rsidRDefault="00E6771B" w:rsidP="00E6771B">
            <w:r w:rsidRPr="003A3444">
              <w:t>12.0.1</w:t>
            </w:r>
          </w:p>
        </w:tc>
        <w:tc>
          <w:tcPr>
            <w:tcW w:w="3969" w:type="dxa"/>
            <w:vMerge w:val="restart"/>
            <w:tcBorders>
              <w:top w:val="single" w:sz="4" w:space="0" w:color="auto"/>
              <w:left w:val="single" w:sz="4" w:space="0" w:color="auto"/>
              <w:bottom w:val="single" w:sz="4" w:space="0" w:color="auto"/>
              <w:right w:val="single" w:sz="4" w:space="0" w:color="auto"/>
            </w:tcBorders>
          </w:tcPr>
          <w:p w14:paraId="1C0553D1" w14:textId="77777777" w:rsidR="00E6771B" w:rsidRPr="003A3444" w:rsidRDefault="00E6771B" w:rsidP="00E6771B">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0" w:type="dxa"/>
            <w:tcBorders>
              <w:top w:val="single" w:sz="4" w:space="0" w:color="auto"/>
              <w:left w:val="single" w:sz="4" w:space="0" w:color="auto"/>
              <w:bottom w:val="single" w:sz="4" w:space="0" w:color="auto"/>
              <w:right w:val="single" w:sz="4" w:space="0" w:color="auto"/>
            </w:tcBorders>
          </w:tcPr>
          <w:p w14:paraId="136D394B" w14:textId="77777777" w:rsidR="00E6771B" w:rsidRPr="003A3444" w:rsidRDefault="00E6771B" w:rsidP="00E6771B">
            <w:pPr>
              <w:jc w:val="both"/>
            </w:pPr>
            <w:r w:rsidRPr="003A3444">
              <w:t>Минимальный размер земельного участка (площадь) – не подлежит установлению</w:t>
            </w:r>
          </w:p>
        </w:tc>
      </w:tr>
      <w:tr w:rsidR="00E6771B" w:rsidRPr="003A3444" w14:paraId="43A0C9B4" w14:textId="77777777" w:rsidTr="008C40F5">
        <w:trPr>
          <w:trHeight w:val="460"/>
        </w:trPr>
        <w:tc>
          <w:tcPr>
            <w:tcW w:w="567" w:type="dxa"/>
            <w:vMerge/>
            <w:tcBorders>
              <w:top w:val="single" w:sz="4" w:space="0" w:color="auto"/>
              <w:left w:val="single" w:sz="8" w:space="0" w:color="000000"/>
              <w:bottom w:val="single" w:sz="8" w:space="0" w:color="000000"/>
              <w:right w:val="single" w:sz="8" w:space="0" w:color="000000"/>
            </w:tcBorders>
          </w:tcPr>
          <w:p w14:paraId="6B7C99F0" w14:textId="77777777" w:rsidR="00E6771B" w:rsidRPr="003A3444" w:rsidRDefault="00E6771B" w:rsidP="00E6771B"/>
        </w:tc>
        <w:tc>
          <w:tcPr>
            <w:tcW w:w="2267" w:type="dxa"/>
            <w:vMerge/>
            <w:tcBorders>
              <w:top w:val="single" w:sz="4" w:space="0" w:color="auto"/>
              <w:left w:val="nil"/>
              <w:bottom w:val="single" w:sz="8" w:space="0" w:color="000000"/>
              <w:right w:val="single" w:sz="8" w:space="0" w:color="000000"/>
            </w:tcBorders>
          </w:tcPr>
          <w:p w14:paraId="262A747D" w14:textId="77777777" w:rsidR="00E6771B" w:rsidRPr="003A3444" w:rsidRDefault="00E6771B" w:rsidP="00E6771B"/>
        </w:tc>
        <w:tc>
          <w:tcPr>
            <w:tcW w:w="1701" w:type="dxa"/>
            <w:vMerge/>
            <w:tcBorders>
              <w:top w:val="single" w:sz="4" w:space="0" w:color="auto"/>
              <w:left w:val="nil"/>
              <w:bottom w:val="single" w:sz="8" w:space="0" w:color="000000"/>
              <w:right w:val="single" w:sz="8" w:space="0" w:color="000000"/>
            </w:tcBorders>
          </w:tcPr>
          <w:p w14:paraId="45C3B341" w14:textId="77777777" w:rsidR="00E6771B" w:rsidRPr="003A3444" w:rsidRDefault="00E6771B" w:rsidP="00E6771B"/>
        </w:tc>
        <w:tc>
          <w:tcPr>
            <w:tcW w:w="3969" w:type="dxa"/>
            <w:vMerge/>
            <w:tcBorders>
              <w:top w:val="single" w:sz="4" w:space="0" w:color="auto"/>
              <w:left w:val="nil"/>
              <w:bottom w:val="single" w:sz="8" w:space="0" w:color="000000"/>
              <w:right w:val="single" w:sz="8" w:space="0" w:color="000000"/>
            </w:tcBorders>
          </w:tcPr>
          <w:p w14:paraId="7FC0A844" w14:textId="77777777" w:rsidR="00E6771B" w:rsidRPr="003A3444" w:rsidRDefault="00E6771B" w:rsidP="00E6771B">
            <w:pPr>
              <w:jc w:val="both"/>
            </w:pPr>
          </w:p>
        </w:tc>
        <w:tc>
          <w:tcPr>
            <w:tcW w:w="6520" w:type="dxa"/>
            <w:tcBorders>
              <w:top w:val="single" w:sz="4" w:space="0" w:color="auto"/>
              <w:left w:val="nil"/>
              <w:bottom w:val="single" w:sz="8" w:space="0" w:color="000000"/>
              <w:right w:val="single" w:sz="8" w:space="0" w:color="000000"/>
            </w:tcBorders>
          </w:tcPr>
          <w:p w14:paraId="1D0428E0" w14:textId="77777777" w:rsidR="00E6771B" w:rsidRPr="003A3444" w:rsidRDefault="00E6771B" w:rsidP="00E6771B">
            <w:pPr>
              <w:jc w:val="both"/>
            </w:pPr>
            <w:r w:rsidRPr="003A3444">
              <w:t>Максимальный размер земельного участка (площадь) – не подлежит установлению</w:t>
            </w:r>
          </w:p>
        </w:tc>
      </w:tr>
      <w:tr w:rsidR="00E6771B" w:rsidRPr="003A3444" w14:paraId="60D2A30C" w14:textId="77777777" w:rsidTr="008C40F5">
        <w:trPr>
          <w:trHeight w:val="460"/>
        </w:trPr>
        <w:tc>
          <w:tcPr>
            <w:tcW w:w="567" w:type="dxa"/>
            <w:vMerge/>
            <w:tcBorders>
              <w:top w:val="nil"/>
              <w:left w:val="single" w:sz="8" w:space="0" w:color="000000"/>
              <w:bottom w:val="single" w:sz="8" w:space="0" w:color="000000"/>
              <w:right w:val="single" w:sz="8" w:space="0" w:color="000000"/>
            </w:tcBorders>
          </w:tcPr>
          <w:p w14:paraId="0A66DE4D" w14:textId="77777777" w:rsidR="00E6771B" w:rsidRPr="003A3444" w:rsidRDefault="00E6771B" w:rsidP="00E6771B"/>
        </w:tc>
        <w:tc>
          <w:tcPr>
            <w:tcW w:w="2267" w:type="dxa"/>
            <w:vMerge/>
            <w:tcBorders>
              <w:top w:val="nil"/>
              <w:left w:val="nil"/>
              <w:bottom w:val="single" w:sz="8" w:space="0" w:color="000000"/>
              <w:right w:val="single" w:sz="8" w:space="0" w:color="000000"/>
            </w:tcBorders>
          </w:tcPr>
          <w:p w14:paraId="276AF6A2" w14:textId="77777777" w:rsidR="00E6771B" w:rsidRPr="003A3444" w:rsidRDefault="00E6771B" w:rsidP="00E6771B"/>
        </w:tc>
        <w:tc>
          <w:tcPr>
            <w:tcW w:w="1701" w:type="dxa"/>
            <w:vMerge/>
            <w:tcBorders>
              <w:top w:val="nil"/>
              <w:left w:val="nil"/>
              <w:bottom w:val="single" w:sz="8" w:space="0" w:color="000000"/>
              <w:right w:val="single" w:sz="8" w:space="0" w:color="000000"/>
            </w:tcBorders>
          </w:tcPr>
          <w:p w14:paraId="4D846357" w14:textId="77777777" w:rsidR="00E6771B" w:rsidRPr="003A3444" w:rsidRDefault="00E6771B" w:rsidP="00E6771B"/>
        </w:tc>
        <w:tc>
          <w:tcPr>
            <w:tcW w:w="3969" w:type="dxa"/>
            <w:vMerge/>
            <w:tcBorders>
              <w:top w:val="nil"/>
              <w:left w:val="nil"/>
              <w:bottom w:val="single" w:sz="8" w:space="0" w:color="000000"/>
              <w:right w:val="single" w:sz="8" w:space="0" w:color="000000"/>
            </w:tcBorders>
          </w:tcPr>
          <w:p w14:paraId="6AE3ED2D"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450EB8C1" w14:textId="77777777" w:rsidR="00E6771B" w:rsidRPr="003A3444" w:rsidRDefault="00E6771B" w:rsidP="00E6771B">
            <w:pPr>
              <w:jc w:val="both"/>
            </w:pPr>
            <w:r w:rsidRPr="003A3444">
              <w:t>Максимальный процент застройки в границах земельного участка – не подлежит установлению</w:t>
            </w:r>
          </w:p>
        </w:tc>
      </w:tr>
      <w:tr w:rsidR="00E6771B" w:rsidRPr="003A3444" w14:paraId="7201BF93" w14:textId="77777777" w:rsidTr="008C40F5">
        <w:trPr>
          <w:trHeight w:val="460"/>
        </w:trPr>
        <w:tc>
          <w:tcPr>
            <w:tcW w:w="567" w:type="dxa"/>
            <w:vMerge/>
            <w:tcBorders>
              <w:top w:val="nil"/>
              <w:left w:val="single" w:sz="8" w:space="0" w:color="000000"/>
              <w:bottom w:val="single" w:sz="8" w:space="0" w:color="000000"/>
              <w:right w:val="single" w:sz="8" w:space="0" w:color="000000"/>
            </w:tcBorders>
          </w:tcPr>
          <w:p w14:paraId="0BC5E286" w14:textId="77777777" w:rsidR="00E6771B" w:rsidRPr="003A3444" w:rsidRDefault="00E6771B" w:rsidP="00E6771B"/>
        </w:tc>
        <w:tc>
          <w:tcPr>
            <w:tcW w:w="2267" w:type="dxa"/>
            <w:vMerge/>
            <w:tcBorders>
              <w:top w:val="nil"/>
              <w:left w:val="nil"/>
              <w:bottom w:val="single" w:sz="8" w:space="0" w:color="000000"/>
              <w:right w:val="single" w:sz="8" w:space="0" w:color="000000"/>
            </w:tcBorders>
          </w:tcPr>
          <w:p w14:paraId="418FD604" w14:textId="77777777" w:rsidR="00E6771B" w:rsidRPr="003A3444" w:rsidRDefault="00E6771B" w:rsidP="00E6771B"/>
        </w:tc>
        <w:tc>
          <w:tcPr>
            <w:tcW w:w="1701" w:type="dxa"/>
            <w:vMerge/>
            <w:tcBorders>
              <w:top w:val="nil"/>
              <w:left w:val="nil"/>
              <w:bottom w:val="single" w:sz="8" w:space="0" w:color="000000"/>
              <w:right w:val="single" w:sz="8" w:space="0" w:color="000000"/>
            </w:tcBorders>
          </w:tcPr>
          <w:p w14:paraId="46123F27" w14:textId="77777777" w:rsidR="00E6771B" w:rsidRPr="003A3444" w:rsidRDefault="00E6771B" w:rsidP="00E6771B"/>
        </w:tc>
        <w:tc>
          <w:tcPr>
            <w:tcW w:w="3969" w:type="dxa"/>
            <w:vMerge/>
            <w:tcBorders>
              <w:top w:val="nil"/>
              <w:left w:val="nil"/>
              <w:bottom w:val="single" w:sz="8" w:space="0" w:color="000000"/>
              <w:right w:val="single" w:sz="8" w:space="0" w:color="000000"/>
            </w:tcBorders>
          </w:tcPr>
          <w:p w14:paraId="450DA3FE"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37592589" w14:textId="77777777" w:rsidR="00E6771B" w:rsidRPr="003A3444" w:rsidRDefault="00E6771B" w:rsidP="00E6771B">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E6771B" w:rsidRPr="003A3444" w14:paraId="42218608" w14:textId="77777777" w:rsidTr="008C40F5">
        <w:trPr>
          <w:trHeight w:val="460"/>
        </w:trPr>
        <w:tc>
          <w:tcPr>
            <w:tcW w:w="567" w:type="dxa"/>
            <w:vMerge/>
            <w:tcBorders>
              <w:top w:val="nil"/>
              <w:left w:val="single" w:sz="8" w:space="0" w:color="000000"/>
              <w:bottom w:val="single" w:sz="8" w:space="0" w:color="000000"/>
              <w:right w:val="single" w:sz="8" w:space="0" w:color="000000"/>
            </w:tcBorders>
          </w:tcPr>
          <w:p w14:paraId="481F5D31" w14:textId="77777777" w:rsidR="00E6771B" w:rsidRPr="003A3444" w:rsidRDefault="00E6771B" w:rsidP="00E6771B"/>
        </w:tc>
        <w:tc>
          <w:tcPr>
            <w:tcW w:w="2267" w:type="dxa"/>
            <w:vMerge/>
            <w:tcBorders>
              <w:top w:val="nil"/>
              <w:left w:val="nil"/>
              <w:bottom w:val="single" w:sz="8" w:space="0" w:color="000000"/>
              <w:right w:val="single" w:sz="8" w:space="0" w:color="000000"/>
            </w:tcBorders>
          </w:tcPr>
          <w:p w14:paraId="76470520" w14:textId="77777777" w:rsidR="00E6771B" w:rsidRPr="003A3444" w:rsidRDefault="00E6771B" w:rsidP="00E6771B"/>
        </w:tc>
        <w:tc>
          <w:tcPr>
            <w:tcW w:w="1701" w:type="dxa"/>
            <w:vMerge/>
            <w:tcBorders>
              <w:top w:val="nil"/>
              <w:left w:val="nil"/>
              <w:bottom w:val="single" w:sz="8" w:space="0" w:color="000000"/>
              <w:right w:val="single" w:sz="8" w:space="0" w:color="000000"/>
            </w:tcBorders>
          </w:tcPr>
          <w:p w14:paraId="1D9CA526" w14:textId="77777777" w:rsidR="00E6771B" w:rsidRPr="003A3444" w:rsidRDefault="00E6771B" w:rsidP="00E6771B"/>
        </w:tc>
        <w:tc>
          <w:tcPr>
            <w:tcW w:w="3969" w:type="dxa"/>
            <w:vMerge/>
            <w:tcBorders>
              <w:top w:val="nil"/>
              <w:left w:val="nil"/>
              <w:bottom w:val="single" w:sz="8" w:space="0" w:color="000000"/>
              <w:right w:val="single" w:sz="8" w:space="0" w:color="000000"/>
            </w:tcBorders>
          </w:tcPr>
          <w:p w14:paraId="1D78547C"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2C4DDCEF" w14:textId="77777777" w:rsidR="00E6771B" w:rsidRPr="003A3444" w:rsidRDefault="00E6771B" w:rsidP="00E6771B">
            <w:pPr>
              <w:jc w:val="both"/>
            </w:pPr>
            <w:r w:rsidRPr="003A3444">
              <w:t>Предельная высота зданий, строений, сооружений – не подлежит установлению</w:t>
            </w:r>
          </w:p>
        </w:tc>
      </w:tr>
      <w:tr w:rsidR="00E6771B" w:rsidRPr="003A3444" w14:paraId="6DD83C8E" w14:textId="77777777" w:rsidTr="008C40F5">
        <w:trPr>
          <w:trHeight w:val="460"/>
        </w:trPr>
        <w:tc>
          <w:tcPr>
            <w:tcW w:w="567" w:type="dxa"/>
            <w:vMerge/>
            <w:tcBorders>
              <w:top w:val="nil"/>
              <w:left w:val="single" w:sz="8" w:space="0" w:color="000000"/>
              <w:bottom w:val="single" w:sz="8" w:space="0" w:color="000000"/>
              <w:right w:val="single" w:sz="8" w:space="0" w:color="000000"/>
            </w:tcBorders>
          </w:tcPr>
          <w:p w14:paraId="1B1FA624" w14:textId="77777777" w:rsidR="00E6771B" w:rsidRPr="003A3444" w:rsidRDefault="00E6771B" w:rsidP="00E6771B"/>
        </w:tc>
        <w:tc>
          <w:tcPr>
            <w:tcW w:w="2267" w:type="dxa"/>
            <w:vMerge/>
            <w:tcBorders>
              <w:top w:val="nil"/>
              <w:left w:val="nil"/>
              <w:bottom w:val="single" w:sz="8" w:space="0" w:color="000000"/>
              <w:right w:val="single" w:sz="8" w:space="0" w:color="000000"/>
            </w:tcBorders>
          </w:tcPr>
          <w:p w14:paraId="283586A0" w14:textId="77777777" w:rsidR="00E6771B" w:rsidRPr="003A3444" w:rsidRDefault="00E6771B" w:rsidP="00E6771B"/>
        </w:tc>
        <w:tc>
          <w:tcPr>
            <w:tcW w:w="1701" w:type="dxa"/>
            <w:vMerge/>
            <w:tcBorders>
              <w:top w:val="nil"/>
              <w:left w:val="nil"/>
              <w:bottom w:val="single" w:sz="8" w:space="0" w:color="000000"/>
              <w:right w:val="single" w:sz="8" w:space="0" w:color="000000"/>
            </w:tcBorders>
          </w:tcPr>
          <w:p w14:paraId="287A6FE8" w14:textId="77777777" w:rsidR="00E6771B" w:rsidRPr="003A3444" w:rsidRDefault="00E6771B" w:rsidP="00E6771B"/>
        </w:tc>
        <w:tc>
          <w:tcPr>
            <w:tcW w:w="3969" w:type="dxa"/>
            <w:vMerge/>
            <w:tcBorders>
              <w:top w:val="nil"/>
              <w:left w:val="nil"/>
              <w:bottom w:val="single" w:sz="8" w:space="0" w:color="000000"/>
              <w:right w:val="single" w:sz="8" w:space="0" w:color="000000"/>
            </w:tcBorders>
          </w:tcPr>
          <w:p w14:paraId="7C23F191"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09F74329" w14:textId="77777777" w:rsidR="00E6771B" w:rsidRPr="003A3444" w:rsidRDefault="00E6771B" w:rsidP="00E6771B">
            <w:pPr>
              <w:jc w:val="both"/>
            </w:pPr>
            <w:r w:rsidRPr="003A3444">
              <w:t>Минимальный процент озеленения в границах земельного участка – не подлежит установлению</w:t>
            </w:r>
          </w:p>
        </w:tc>
      </w:tr>
    </w:tbl>
    <w:p w14:paraId="1B980A6D" w14:textId="66456448" w:rsidR="00F67E59" w:rsidRPr="003A3444" w:rsidRDefault="00F67E59" w:rsidP="00F67E59">
      <w:pPr>
        <w:spacing w:before="200"/>
        <w:outlineLvl w:val="3"/>
        <w:rPr>
          <w:b/>
        </w:rPr>
      </w:pPr>
      <w:bookmarkStart w:id="338" w:name="_Toc208935658"/>
      <w:r w:rsidRPr="003A3444">
        <w:rPr>
          <w:b/>
        </w:rPr>
        <w:t>Особенности применения градостроительного регламента</w:t>
      </w:r>
      <w:bookmarkEnd w:id="338"/>
    </w:p>
    <w:p w14:paraId="32D4AE5F" w14:textId="77777777" w:rsidR="00F67E59" w:rsidRPr="003A3444" w:rsidRDefault="00F67E59" w:rsidP="00F67E59">
      <w:pPr>
        <w:ind w:firstLine="567"/>
        <w:jc w:val="both"/>
      </w:pPr>
      <w:r w:rsidRPr="003A3444">
        <w:t>3. Иные предельные параметры разрешенного строительства, реконструкции объектов капитального строительства.</w:t>
      </w:r>
    </w:p>
    <w:p w14:paraId="243243E3" w14:textId="77777777" w:rsidR="00F67E59" w:rsidRPr="003A3444" w:rsidRDefault="00F67E59" w:rsidP="00F67E59">
      <w:pPr>
        <w:ind w:firstLine="567"/>
        <w:jc w:val="both"/>
      </w:pPr>
      <w:r w:rsidRPr="003A3444">
        <w:t>3.1. Минимальные отступы:</w:t>
      </w:r>
    </w:p>
    <w:p w14:paraId="376318FB"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6FC233E4"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084DA273"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должен быть не менее 6 м;</w:t>
      </w:r>
    </w:p>
    <w:p w14:paraId="255DC98E"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0FA5357A" w14:textId="01731524" w:rsidR="00F67E59" w:rsidRPr="003A3444" w:rsidRDefault="00C01EDC" w:rsidP="00F67E59">
      <w:pPr>
        <w:ind w:firstLine="567"/>
        <w:jc w:val="both"/>
      </w:pPr>
      <w:r>
        <w:t>3.2</w:t>
      </w:r>
      <w:r w:rsidR="00F67E59" w:rsidRPr="003A3444">
        <w:t>. Границы зон высотного регулирования отображены на Карте градостроительного зонирования настоящих Правил. Параметры высотного регулирования объектов капитально</w:t>
      </w:r>
      <w:r w:rsidR="000272B2">
        <w:t xml:space="preserve">го строительства установлены в </w:t>
      </w:r>
      <w:r w:rsidR="00F67E59" w:rsidRPr="003A3444">
        <w:t>прим.</w:t>
      </w:r>
      <w:r w:rsidR="000272B2">
        <w:t xml:space="preserve"> </w:t>
      </w:r>
      <w:r w:rsidR="00B047AA">
        <w:t>9</w:t>
      </w:r>
      <w:r w:rsidR="00F67E59" w:rsidRPr="003A3444">
        <w:t>-</w:t>
      </w:r>
      <w:r w:rsidR="00B047AA">
        <w:t>14</w:t>
      </w:r>
      <w:r w:rsidR="00F67E59" w:rsidRPr="003A3444">
        <w:t xml:space="preserve"> ст. 23 настоящих Правил.</w:t>
      </w:r>
    </w:p>
    <w:p w14:paraId="500132AE" w14:textId="77777777" w:rsidR="00F67E59" w:rsidRPr="003A3444" w:rsidRDefault="00F67E59" w:rsidP="00F67E59">
      <w:pPr>
        <w:ind w:firstLine="567"/>
        <w:jc w:val="both"/>
      </w:pPr>
      <w:r w:rsidRPr="003A3444">
        <w:t>4.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5902213D" w14:textId="7B1048A6" w:rsidR="00F67E59" w:rsidRPr="003A3444" w:rsidRDefault="00F67E59" w:rsidP="00F67E59">
      <w:pPr>
        <w:ind w:firstLine="567"/>
        <w:jc w:val="both"/>
      </w:pPr>
      <w:r w:rsidRPr="003A3444">
        <w:t xml:space="preserve">5. </w:t>
      </w:r>
      <w:r w:rsidR="000B5C70">
        <w:t>В границах территориальной зоны</w:t>
      </w:r>
      <w:r w:rsidRPr="003A3444">
        <w:t>, применительно к которой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согласно нормативам градостроительного проектирования.</w:t>
      </w:r>
    </w:p>
    <w:p w14:paraId="41C20DCE" w14:textId="77777777" w:rsidR="00F67E59" w:rsidRPr="003A3444" w:rsidRDefault="00F67E59" w:rsidP="00F67E59">
      <w:pPr>
        <w:spacing w:before="200"/>
        <w:outlineLvl w:val="3"/>
        <w:rPr>
          <w:b/>
        </w:rPr>
      </w:pPr>
      <w:bookmarkStart w:id="339" w:name="_Toc208417631"/>
      <w:bookmarkStart w:id="340" w:name="_Toc208935659"/>
      <w:r w:rsidRPr="003A3444">
        <w:rPr>
          <w:b/>
        </w:rPr>
        <w:t>Требования к архитектурно-градостроительному облику объектов капитального строительства</w:t>
      </w:r>
      <w:bookmarkEnd w:id="339"/>
      <w:bookmarkEnd w:id="340"/>
    </w:p>
    <w:p w14:paraId="4C988036"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117B726F" w14:textId="3A45CC16" w:rsidR="00F67E59" w:rsidRPr="003A3444" w:rsidRDefault="00F67E59" w:rsidP="00F67E59">
      <w:pPr>
        <w:spacing w:before="200"/>
        <w:jc w:val="center"/>
        <w:outlineLvl w:val="2"/>
        <w:rPr>
          <w:b/>
        </w:rPr>
      </w:pPr>
      <w:bookmarkStart w:id="341" w:name="_Toc208417632"/>
      <w:bookmarkStart w:id="342" w:name="_Toc208935660"/>
      <w:r w:rsidRPr="003A3444">
        <w:rPr>
          <w:b/>
        </w:rPr>
        <w:t>Статья 6</w:t>
      </w:r>
      <w:r w:rsidR="0098227D">
        <w:rPr>
          <w:b/>
        </w:rPr>
        <w:t>2</w:t>
      </w:r>
      <w:r w:rsidRPr="003A3444">
        <w:rPr>
          <w:b/>
        </w:rPr>
        <w:t>. К1. Зона кладбищ</w:t>
      </w:r>
      <w:bookmarkEnd w:id="341"/>
      <w:bookmarkEnd w:id="342"/>
    </w:p>
    <w:p w14:paraId="47E1C57F" w14:textId="77777777" w:rsidR="00F67E59" w:rsidRPr="003A3444" w:rsidRDefault="00F67E59" w:rsidP="00F67E59">
      <w:pPr>
        <w:ind w:firstLine="567"/>
        <w:jc w:val="both"/>
      </w:pPr>
      <w:r w:rsidRPr="003A3444">
        <w:t>1. Территориальная зона К1 предназначена для размещения объектов ритуальной деятельности, религиозного использования.</w:t>
      </w:r>
    </w:p>
    <w:p w14:paraId="3B626351" w14:textId="77777777" w:rsidR="00F67E59" w:rsidRPr="003A3444" w:rsidRDefault="00F67E59" w:rsidP="00F67E59">
      <w:pPr>
        <w:ind w:firstLine="567"/>
        <w:jc w:val="both"/>
      </w:pPr>
      <w:r w:rsidRPr="003A3444">
        <w:t xml:space="preserve">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К1: </w:t>
      </w:r>
    </w:p>
    <w:p w14:paraId="4888ED85" w14:textId="77777777" w:rsidR="00F67E59" w:rsidRPr="003A3444" w:rsidRDefault="00F67E59" w:rsidP="00F67E59">
      <w:pPr>
        <w:spacing w:before="200"/>
        <w:outlineLvl w:val="3"/>
        <w:rPr>
          <w:b/>
        </w:rPr>
      </w:pPr>
      <w:bookmarkStart w:id="343" w:name="_Toc208935661"/>
      <w:r w:rsidRPr="003A3444">
        <w:rPr>
          <w:b/>
        </w:rPr>
        <w:t>Основные виды разрешенного использования земельных участков и объектов капитального строительства</w:t>
      </w:r>
      <w:bookmarkEnd w:id="343"/>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59B294FC" w14:textId="77777777" w:rsidTr="00F67E59">
        <w:tc>
          <w:tcPr>
            <w:tcW w:w="567" w:type="dxa"/>
            <w:tcBorders>
              <w:top w:val="single" w:sz="8" w:space="0" w:color="000000"/>
              <w:left w:val="single" w:sz="8" w:space="0" w:color="000000"/>
              <w:bottom w:val="single" w:sz="4" w:space="0" w:color="auto"/>
              <w:right w:val="single" w:sz="8" w:space="0" w:color="000000"/>
            </w:tcBorders>
          </w:tcPr>
          <w:p w14:paraId="480CF204"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33AD501B"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1AE6EEAF" w14:textId="77777777" w:rsidR="00F67E59" w:rsidRPr="003A3444" w:rsidRDefault="00F67E59" w:rsidP="00F67E59">
            <w:pPr>
              <w:ind w:left="-115"/>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285F5F01"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6DCC8260"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74EDD17F" w14:textId="77777777" w:rsidTr="00F67E59">
        <w:trPr>
          <w:trHeight w:val="276"/>
        </w:trPr>
        <w:tc>
          <w:tcPr>
            <w:tcW w:w="567" w:type="dxa"/>
            <w:vMerge w:val="restart"/>
            <w:tcBorders>
              <w:top w:val="single" w:sz="4" w:space="0" w:color="auto"/>
              <w:left w:val="single" w:sz="4" w:space="0" w:color="auto"/>
              <w:bottom w:val="single" w:sz="4" w:space="0" w:color="auto"/>
              <w:right w:val="single" w:sz="4" w:space="0" w:color="auto"/>
            </w:tcBorders>
          </w:tcPr>
          <w:p w14:paraId="330A67FB" w14:textId="77777777" w:rsidR="00F67E59" w:rsidRPr="003A3444" w:rsidRDefault="00F67E59" w:rsidP="00596C2D">
            <w:pPr>
              <w:pStyle w:val="af1"/>
              <w:numPr>
                <w:ilvl w:val="0"/>
                <w:numId w:val="75"/>
              </w:numPr>
              <w:suppressAutoHyphens/>
              <w:ind w:left="0" w:firstLine="0"/>
              <w:contextualSpacing w:val="0"/>
            </w:pPr>
          </w:p>
        </w:tc>
        <w:tc>
          <w:tcPr>
            <w:tcW w:w="2267" w:type="dxa"/>
            <w:vMerge w:val="restart"/>
            <w:tcBorders>
              <w:top w:val="single" w:sz="4" w:space="0" w:color="auto"/>
              <w:left w:val="single" w:sz="4" w:space="0" w:color="auto"/>
              <w:bottom w:val="single" w:sz="4" w:space="0" w:color="auto"/>
              <w:right w:val="single" w:sz="4" w:space="0" w:color="auto"/>
            </w:tcBorders>
          </w:tcPr>
          <w:p w14:paraId="3143D942" w14:textId="77777777" w:rsidR="00F67E59" w:rsidRPr="003A3444" w:rsidRDefault="00F67E59" w:rsidP="00F67E59">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12F280FC" w14:textId="77777777" w:rsidR="00F67E59" w:rsidRPr="003A3444" w:rsidRDefault="00F67E59" w:rsidP="00F67E59">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7C4B0C60"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6626ADFE"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C757279" w14:textId="77777777" w:rsidTr="00F67E59">
        <w:trPr>
          <w:trHeight w:val="276"/>
        </w:trPr>
        <w:tc>
          <w:tcPr>
            <w:tcW w:w="567" w:type="dxa"/>
            <w:vMerge/>
            <w:tcBorders>
              <w:top w:val="single" w:sz="4" w:space="0" w:color="auto"/>
              <w:left w:val="single" w:sz="8" w:space="0" w:color="000000"/>
              <w:bottom w:val="single" w:sz="8" w:space="0" w:color="000000"/>
              <w:right w:val="single" w:sz="8" w:space="0" w:color="000000"/>
            </w:tcBorders>
          </w:tcPr>
          <w:p w14:paraId="628AE860" w14:textId="77777777" w:rsidR="00F67E59" w:rsidRPr="003A3444" w:rsidRDefault="00F67E59" w:rsidP="00F67E59">
            <w:pPr>
              <w:pStyle w:val="af1"/>
              <w:ind w:left="0"/>
              <w:contextualSpacing w:val="0"/>
            </w:pPr>
          </w:p>
        </w:tc>
        <w:tc>
          <w:tcPr>
            <w:tcW w:w="2267" w:type="dxa"/>
            <w:vMerge/>
            <w:tcBorders>
              <w:top w:val="single" w:sz="4" w:space="0" w:color="auto"/>
              <w:left w:val="nil"/>
              <w:bottom w:val="single" w:sz="8" w:space="0" w:color="000000"/>
              <w:right w:val="single" w:sz="8" w:space="0" w:color="000000"/>
            </w:tcBorders>
          </w:tcPr>
          <w:p w14:paraId="060192CE"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56999D8"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F3F9F01"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6C3B14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B99CC0D"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60B558D5" w14:textId="77777777" w:rsidR="00F67E59" w:rsidRPr="003A3444" w:rsidRDefault="00F67E59" w:rsidP="00F67E59">
            <w:pPr>
              <w:pStyle w:val="af1"/>
              <w:ind w:left="0"/>
              <w:contextualSpacing w:val="0"/>
            </w:pPr>
          </w:p>
        </w:tc>
        <w:tc>
          <w:tcPr>
            <w:tcW w:w="2267" w:type="dxa"/>
            <w:vMerge/>
            <w:tcBorders>
              <w:top w:val="nil"/>
              <w:left w:val="nil"/>
              <w:bottom w:val="single" w:sz="8" w:space="0" w:color="000000"/>
              <w:right w:val="single" w:sz="8" w:space="0" w:color="000000"/>
            </w:tcBorders>
          </w:tcPr>
          <w:p w14:paraId="281DCB2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A0786F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DD1658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52FF368"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80399D1"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4635DE72" w14:textId="77777777" w:rsidR="00F67E59" w:rsidRPr="003A3444" w:rsidRDefault="00F67E59" w:rsidP="00F67E59">
            <w:pPr>
              <w:pStyle w:val="af1"/>
              <w:ind w:left="0"/>
              <w:contextualSpacing w:val="0"/>
            </w:pPr>
          </w:p>
        </w:tc>
        <w:tc>
          <w:tcPr>
            <w:tcW w:w="2267" w:type="dxa"/>
            <w:vMerge/>
            <w:tcBorders>
              <w:top w:val="nil"/>
              <w:left w:val="nil"/>
              <w:bottom w:val="single" w:sz="8" w:space="0" w:color="000000"/>
              <w:right w:val="single" w:sz="8" w:space="0" w:color="000000"/>
            </w:tcBorders>
          </w:tcPr>
          <w:p w14:paraId="1BA39F7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F289EB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45CFB0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E178984"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3EFCBA9"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6D30D358" w14:textId="77777777" w:rsidR="00F67E59" w:rsidRPr="003A3444" w:rsidRDefault="00F67E59" w:rsidP="00F67E59">
            <w:pPr>
              <w:pStyle w:val="af1"/>
              <w:ind w:left="0"/>
              <w:contextualSpacing w:val="0"/>
            </w:pPr>
          </w:p>
        </w:tc>
        <w:tc>
          <w:tcPr>
            <w:tcW w:w="2267" w:type="dxa"/>
            <w:vMerge/>
            <w:tcBorders>
              <w:top w:val="nil"/>
              <w:left w:val="nil"/>
              <w:bottom w:val="single" w:sz="8" w:space="0" w:color="000000"/>
              <w:right w:val="single" w:sz="8" w:space="0" w:color="000000"/>
            </w:tcBorders>
          </w:tcPr>
          <w:p w14:paraId="0528D0C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9DF2FC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239917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58E020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86D5B50" w14:textId="77777777" w:rsidTr="00F67E59">
        <w:trPr>
          <w:trHeight w:val="276"/>
        </w:trPr>
        <w:tc>
          <w:tcPr>
            <w:tcW w:w="567" w:type="dxa"/>
            <w:vMerge/>
            <w:tcBorders>
              <w:top w:val="nil"/>
              <w:left w:val="single" w:sz="8" w:space="0" w:color="000000"/>
              <w:bottom w:val="single" w:sz="4" w:space="0" w:color="auto"/>
              <w:right w:val="single" w:sz="8" w:space="0" w:color="000000"/>
            </w:tcBorders>
          </w:tcPr>
          <w:p w14:paraId="1164F06F" w14:textId="77777777" w:rsidR="00F67E59" w:rsidRPr="003A3444" w:rsidRDefault="00F67E59" w:rsidP="00F67E59">
            <w:pPr>
              <w:pStyle w:val="af1"/>
              <w:ind w:left="0"/>
              <w:contextualSpacing w:val="0"/>
            </w:pPr>
          </w:p>
        </w:tc>
        <w:tc>
          <w:tcPr>
            <w:tcW w:w="2267" w:type="dxa"/>
            <w:vMerge/>
            <w:tcBorders>
              <w:top w:val="nil"/>
              <w:left w:val="nil"/>
              <w:bottom w:val="single" w:sz="4" w:space="0" w:color="auto"/>
              <w:right w:val="single" w:sz="8" w:space="0" w:color="000000"/>
            </w:tcBorders>
          </w:tcPr>
          <w:p w14:paraId="68688439"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CA57DDD"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3DA4421"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7746C59"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E6771B" w:rsidRPr="003A3444" w14:paraId="2C0575CB" w14:textId="77777777" w:rsidTr="00F67E59">
        <w:trPr>
          <w:trHeight w:val="143"/>
        </w:trPr>
        <w:tc>
          <w:tcPr>
            <w:tcW w:w="567" w:type="dxa"/>
            <w:vMerge w:val="restart"/>
            <w:tcBorders>
              <w:top w:val="single" w:sz="4" w:space="0" w:color="auto"/>
              <w:left w:val="single" w:sz="4" w:space="0" w:color="auto"/>
              <w:bottom w:val="single" w:sz="4" w:space="0" w:color="auto"/>
              <w:right w:val="single" w:sz="4" w:space="0" w:color="auto"/>
            </w:tcBorders>
          </w:tcPr>
          <w:p w14:paraId="5654E2C1" w14:textId="77777777" w:rsidR="00E6771B" w:rsidRPr="003A3444" w:rsidRDefault="00E6771B" w:rsidP="00E6771B">
            <w:pPr>
              <w:pStyle w:val="af1"/>
              <w:numPr>
                <w:ilvl w:val="0"/>
                <w:numId w:val="75"/>
              </w:numPr>
              <w:suppressAutoHyphens/>
              <w:ind w:left="0" w:firstLine="0"/>
              <w:contextualSpacing w:val="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118BE606" w14:textId="3372E6CF" w:rsidR="00E6771B" w:rsidRPr="003A3444" w:rsidRDefault="00E6771B" w:rsidP="00E6771B">
            <w:r w:rsidRPr="003A3444">
              <w:t>Улично-дорожная сеть</w:t>
            </w:r>
          </w:p>
        </w:tc>
        <w:tc>
          <w:tcPr>
            <w:tcW w:w="1701" w:type="dxa"/>
            <w:vMerge w:val="restart"/>
            <w:tcBorders>
              <w:top w:val="single" w:sz="4" w:space="0" w:color="auto"/>
              <w:left w:val="single" w:sz="4" w:space="0" w:color="auto"/>
              <w:bottom w:val="single" w:sz="4" w:space="0" w:color="auto"/>
              <w:right w:val="single" w:sz="4" w:space="0" w:color="auto"/>
            </w:tcBorders>
          </w:tcPr>
          <w:p w14:paraId="3F043AD6" w14:textId="5A0D6F6F" w:rsidR="00E6771B" w:rsidRPr="003A3444" w:rsidRDefault="00E6771B" w:rsidP="00E6771B">
            <w:r w:rsidRPr="003A3444">
              <w:t>12.0.1</w:t>
            </w:r>
          </w:p>
        </w:tc>
        <w:tc>
          <w:tcPr>
            <w:tcW w:w="3969" w:type="dxa"/>
            <w:vMerge w:val="restart"/>
            <w:tcBorders>
              <w:top w:val="single" w:sz="4" w:space="0" w:color="auto"/>
              <w:left w:val="single" w:sz="4" w:space="0" w:color="auto"/>
              <w:bottom w:val="single" w:sz="4" w:space="0" w:color="auto"/>
              <w:right w:val="single" w:sz="4" w:space="0" w:color="auto"/>
            </w:tcBorders>
          </w:tcPr>
          <w:p w14:paraId="20520899" w14:textId="5078E62A" w:rsidR="00E6771B" w:rsidRPr="003A3444" w:rsidRDefault="00E6771B" w:rsidP="00E6771B">
            <w:pPr>
              <w:jc w:val="both"/>
            </w:pPr>
            <w:r w:rsidRPr="003A3444">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3A3444">
              <w:t>велотранспортной</w:t>
            </w:r>
            <w:proofErr w:type="spellEnd"/>
            <w:r w:rsidRPr="003A3444">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520" w:type="dxa"/>
            <w:tcBorders>
              <w:top w:val="single" w:sz="4" w:space="0" w:color="auto"/>
              <w:left w:val="single" w:sz="4" w:space="0" w:color="auto"/>
              <w:bottom w:val="single" w:sz="4" w:space="0" w:color="auto"/>
              <w:right w:val="single" w:sz="4" w:space="0" w:color="auto"/>
            </w:tcBorders>
          </w:tcPr>
          <w:p w14:paraId="06209BCB" w14:textId="4922C83A" w:rsidR="00E6771B" w:rsidRPr="003A3444" w:rsidRDefault="00E6771B" w:rsidP="00E6771B">
            <w:pPr>
              <w:jc w:val="both"/>
            </w:pPr>
            <w:r w:rsidRPr="003A3444">
              <w:t>Минимальный размер земельного участка (площадь) – не подлежит установлению</w:t>
            </w:r>
          </w:p>
        </w:tc>
      </w:tr>
      <w:tr w:rsidR="00E6771B" w:rsidRPr="003A3444" w14:paraId="20B5EB6A" w14:textId="77777777" w:rsidTr="00F67E59">
        <w:trPr>
          <w:trHeight w:val="70"/>
        </w:trPr>
        <w:tc>
          <w:tcPr>
            <w:tcW w:w="567" w:type="dxa"/>
            <w:vMerge/>
            <w:tcBorders>
              <w:top w:val="single" w:sz="4" w:space="0" w:color="auto"/>
              <w:left w:val="single" w:sz="8" w:space="0" w:color="000000"/>
              <w:bottom w:val="single" w:sz="8" w:space="0" w:color="000000"/>
              <w:right w:val="single" w:sz="8" w:space="0" w:color="000000"/>
            </w:tcBorders>
          </w:tcPr>
          <w:p w14:paraId="6884A551" w14:textId="77777777" w:rsidR="00E6771B" w:rsidRPr="003A3444" w:rsidRDefault="00E6771B" w:rsidP="00E6771B">
            <w:pPr>
              <w:pStyle w:val="af1"/>
              <w:ind w:left="0"/>
              <w:contextualSpacing w:val="0"/>
            </w:pPr>
          </w:p>
        </w:tc>
        <w:tc>
          <w:tcPr>
            <w:tcW w:w="2267" w:type="dxa"/>
            <w:vMerge/>
            <w:tcBorders>
              <w:top w:val="single" w:sz="4" w:space="0" w:color="auto"/>
              <w:left w:val="nil"/>
              <w:bottom w:val="single" w:sz="8" w:space="0" w:color="000000"/>
              <w:right w:val="single" w:sz="8" w:space="0" w:color="000000"/>
            </w:tcBorders>
          </w:tcPr>
          <w:p w14:paraId="43C6F396" w14:textId="77777777" w:rsidR="00E6771B" w:rsidRPr="003A3444" w:rsidRDefault="00E6771B" w:rsidP="00E6771B"/>
        </w:tc>
        <w:tc>
          <w:tcPr>
            <w:tcW w:w="1701" w:type="dxa"/>
            <w:vMerge/>
            <w:tcBorders>
              <w:top w:val="single" w:sz="4" w:space="0" w:color="auto"/>
              <w:left w:val="nil"/>
              <w:bottom w:val="single" w:sz="8" w:space="0" w:color="000000"/>
              <w:right w:val="single" w:sz="8" w:space="0" w:color="000000"/>
            </w:tcBorders>
          </w:tcPr>
          <w:p w14:paraId="427B8F31" w14:textId="77777777" w:rsidR="00E6771B" w:rsidRPr="003A3444" w:rsidRDefault="00E6771B" w:rsidP="00E6771B"/>
        </w:tc>
        <w:tc>
          <w:tcPr>
            <w:tcW w:w="3969" w:type="dxa"/>
            <w:vMerge/>
            <w:tcBorders>
              <w:top w:val="single" w:sz="4" w:space="0" w:color="auto"/>
              <w:left w:val="nil"/>
              <w:bottom w:val="single" w:sz="8" w:space="0" w:color="000000"/>
              <w:right w:val="single" w:sz="8" w:space="0" w:color="000000"/>
            </w:tcBorders>
          </w:tcPr>
          <w:p w14:paraId="19313281" w14:textId="77777777" w:rsidR="00E6771B" w:rsidRPr="003A3444" w:rsidRDefault="00E6771B" w:rsidP="00E6771B">
            <w:pPr>
              <w:jc w:val="both"/>
            </w:pPr>
          </w:p>
        </w:tc>
        <w:tc>
          <w:tcPr>
            <w:tcW w:w="6520" w:type="dxa"/>
            <w:tcBorders>
              <w:top w:val="single" w:sz="4" w:space="0" w:color="auto"/>
              <w:left w:val="nil"/>
              <w:bottom w:val="single" w:sz="8" w:space="0" w:color="000000"/>
              <w:right w:val="single" w:sz="8" w:space="0" w:color="000000"/>
            </w:tcBorders>
          </w:tcPr>
          <w:p w14:paraId="0F6B4154" w14:textId="56683348" w:rsidR="00E6771B" w:rsidRPr="003A3444" w:rsidRDefault="00E6771B" w:rsidP="00E6771B">
            <w:pPr>
              <w:jc w:val="both"/>
            </w:pPr>
            <w:r w:rsidRPr="003A3444">
              <w:t>Максимальный размер земельного участка (площадь) – не подлежит установлению</w:t>
            </w:r>
          </w:p>
        </w:tc>
      </w:tr>
      <w:tr w:rsidR="00E6771B" w:rsidRPr="003A3444" w14:paraId="71034029" w14:textId="77777777" w:rsidTr="00F67E59">
        <w:trPr>
          <w:trHeight w:val="597"/>
        </w:trPr>
        <w:tc>
          <w:tcPr>
            <w:tcW w:w="567" w:type="dxa"/>
            <w:vMerge/>
            <w:tcBorders>
              <w:top w:val="nil"/>
              <w:left w:val="single" w:sz="8" w:space="0" w:color="000000"/>
              <w:bottom w:val="single" w:sz="8" w:space="0" w:color="000000"/>
              <w:right w:val="single" w:sz="8" w:space="0" w:color="000000"/>
            </w:tcBorders>
          </w:tcPr>
          <w:p w14:paraId="7E150850" w14:textId="77777777" w:rsidR="00E6771B" w:rsidRPr="003A3444" w:rsidRDefault="00E6771B" w:rsidP="00E6771B">
            <w:pPr>
              <w:pStyle w:val="af1"/>
              <w:ind w:left="0"/>
              <w:contextualSpacing w:val="0"/>
            </w:pPr>
          </w:p>
        </w:tc>
        <w:tc>
          <w:tcPr>
            <w:tcW w:w="2267" w:type="dxa"/>
            <w:vMerge/>
            <w:tcBorders>
              <w:top w:val="nil"/>
              <w:left w:val="nil"/>
              <w:bottom w:val="single" w:sz="8" w:space="0" w:color="000000"/>
              <w:right w:val="single" w:sz="8" w:space="0" w:color="000000"/>
            </w:tcBorders>
          </w:tcPr>
          <w:p w14:paraId="07ECD7DB" w14:textId="77777777" w:rsidR="00E6771B" w:rsidRPr="003A3444" w:rsidRDefault="00E6771B" w:rsidP="00E6771B"/>
        </w:tc>
        <w:tc>
          <w:tcPr>
            <w:tcW w:w="1701" w:type="dxa"/>
            <w:vMerge/>
            <w:tcBorders>
              <w:top w:val="nil"/>
              <w:left w:val="nil"/>
              <w:bottom w:val="single" w:sz="8" w:space="0" w:color="000000"/>
              <w:right w:val="single" w:sz="8" w:space="0" w:color="000000"/>
            </w:tcBorders>
          </w:tcPr>
          <w:p w14:paraId="2421AA87" w14:textId="77777777" w:rsidR="00E6771B" w:rsidRPr="003A3444" w:rsidRDefault="00E6771B" w:rsidP="00E6771B"/>
        </w:tc>
        <w:tc>
          <w:tcPr>
            <w:tcW w:w="3969" w:type="dxa"/>
            <w:vMerge/>
            <w:tcBorders>
              <w:top w:val="nil"/>
              <w:left w:val="nil"/>
              <w:bottom w:val="single" w:sz="8" w:space="0" w:color="000000"/>
              <w:right w:val="single" w:sz="8" w:space="0" w:color="000000"/>
            </w:tcBorders>
          </w:tcPr>
          <w:p w14:paraId="3A97B8D6"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699AC1A2" w14:textId="768445AB" w:rsidR="00E6771B" w:rsidRPr="003A3444" w:rsidRDefault="00E6771B" w:rsidP="00E6771B">
            <w:pPr>
              <w:jc w:val="both"/>
            </w:pPr>
            <w:r w:rsidRPr="003A3444">
              <w:t>Максимальный процент застройки в границах земельного участка – не подлежит установлению</w:t>
            </w:r>
          </w:p>
        </w:tc>
      </w:tr>
      <w:tr w:rsidR="00E6771B" w:rsidRPr="003A3444" w14:paraId="54867AFF" w14:textId="77777777" w:rsidTr="00F67E59">
        <w:trPr>
          <w:trHeight w:val="597"/>
        </w:trPr>
        <w:tc>
          <w:tcPr>
            <w:tcW w:w="567" w:type="dxa"/>
            <w:vMerge/>
            <w:tcBorders>
              <w:top w:val="nil"/>
              <w:left w:val="single" w:sz="8" w:space="0" w:color="000000"/>
              <w:bottom w:val="single" w:sz="8" w:space="0" w:color="000000"/>
              <w:right w:val="single" w:sz="8" w:space="0" w:color="000000"/>
            </w:tcBorders>
          </w:tcPr>
          <w:p w14:paraId="24C15CB5" w14:textId="77777777" w:rsidR="00E6771B" w:rsidRPr="003A3444" w:rsidRDefault="00E6771B" w:rsidP="00E6771B">
            <w:pPr>
              <w:pStyle w:val="af1"/>
              <w:ind w:left="0"/>
              <w:contextualSpacing w:val="0"/>
            </w:pPr>
          </w:p>
        </w:tc>
        <w:tc>
          <w:tcPr>
            <w:tcW w:w="2267" w:type="dxa"/>
            <w:vMerge/>
            <w:tcBorders>
              <w:top w:val="nil"/>
              <w:left w:val="nil"/>
              <w:bottom w:val="single" w:sz="8" w:space="0" w:color="000000"/>
              <w:right w:val="single" w:sz="8" w:space="0" w:color="000000"/>
            </w:tcBorders>
          </w:tcPr>
          <w:p w14:paraId="290E5051" w14:textId="77777777" w:rsidR="00E6771B" w:rsidRPr="003A3444" w:rsidRDefault="00E6771B" w:rsidP="00E6771B"/>
        </w:tc>
        <w:tc>
          <w:tcPr>
            <w:tcW w:w="1701" w:type="dxa"/>
            <w:vMerge/>
            <w:tcBorders>
              <w:top w:val="nil"/>
              <w:left w:val="nil"/>
              <w:bottom w:val="single" w:sz="8" w:space="0" w:color="000000"/>
              <w:right w:val="single" w:sz="8" w:space="0" w:color="000000"/>
            </w:tcBorders>
          </w:tcPr>
          <w:p w14:paraId="252BEE9F" w14:textId="77777777" w:rsidR="00E6771B" w:rsidRPr="003A3444" w:rsidRDefault="00E6771B" w:rsidP="00E6771B"/>
        </w:tc>
        <w:tc>
          <w:tcPr>
            <w:tcW w:w="3969" w:type="dxa"/>
            <w:vMerge/>
            <w:tcBorders>
              <w:top w:val="nil"/>
              <w:left w:val="nil"/>
              <w:bottom w:val="single" w:sz="8" w:space="0" w:color="000000"/>
              <w:right w:val="single" w:sz="8" w:space="0" w:color="000000"/>
            </w:tcBorders>
          </w:tcPr>
          <w:p w14:paraId="216E1045"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1672FDFC" w14:textId="4B719C45" w:rsidR="00E6771B" w:rsidRPr="003A3444" w:rsidRDefault="00E6771B" w:rsidP="00E6771B">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E6771B" w:rsidRPr="003A3444" w14:paraId="5B43806F" w14:textId="77777777" w:rsidTr="00F67E59">
        <w:trPr>
          <w:trHeight w:val="70"/>
        </w:trPr>
        <w:tc>
          <w:tcPr>
            <w:tcW w:w="567" w:type="dxa"/>
            <w:vMerge/>
            <w:tcBorders>
              <w:top w:val="nil"/>
              <w:left w:val="single" w:sz="8" w:space="0" w:color="000000"/>
              <w:bottom w:val="single" w:sz="8" w:space="0" w:color="000000"/>
              <w:right w:val="single" w:sz="8" w:space="0" w:color="000000"/>
            </w:tcBorders>
          </w:tcPr>
          <w:p w14:paraId="4629694B" w14:textId="77777777" w:rsidR="00E6771B" w:rsidRPr="003A3444" w:rsidRDefault="00E6771B" w:rsidP="00E6771B">
            <w:pPr>
              <w:pStyle w:val="af1"/>
              <w:ind w:left="0"/>
              <w:contextualSpacing w:val="0"/>
            </w:pPr>
          </w:p>
        </w:tc>
        <w:tc>
          <w:tcPr>
            <w:tcW w:w="2267" w:type="dxa"/>
            <w:vMerge/>
            <w:tcBorders>
              <w:top w:val="nil"/>
              <w:left w:val="nil"/>
              <w:bottom w:val="single" w:sz="8" w:space="0" w:color="000000"/>
              <w:right w:val="single" w:sz="8" w:space="0" w:color="000000"/>
            </w:tcBorders>
          </w:tcPr>
          <w:p w14:paraId="3DB94839" w14:textId="77777777" w:rsidR="00E6771B" w:rsidRPr="003A3444" w:rsidRDefault="00E6771B" w:rsidP="00E6771B"/>
        </w:tc>
        <w:tc>
          <w:tcPr>
            <w:tcW w:w="1701" w:type="dxa"/>
            <w:vMerge/>
            <w:tcBorders>
              <w:top w:val="nil"/>
              <w:left w:val="nil"/>
              <w:bottom w:val="single" w:sz="8" w:space="0" w:color="000000"/>
              <w:right w:val="single" w:sz="8" w:space="0" w:color="000000"/>
            </w:tcBorders>
          </w:tcPr>
          <w:p w14:paraId="081494B8" w14:textId="77777777" w:rsidR="00E6771B" w:rsidRPr="003A3444" w:rsidRDefault="00E6771B" w:rsidP="00E6771B"/>
        </w:tc>
        <w:tc>
          <w:tcPr>
            <w:tcW w:w="3969" w:type="dxa"/>
            <w:vMerge/>
            <w:tcBorders>
              <w:top w:val="nil"/>
              <w:left w:val="nil"/>
              <w:bottom w:val="single" w:sz="8" w:space="0" w:color="000000"/>
              <w:right w:val="single" w:sz="8" w:space="0" w:color="000000"/>
            </w:tcBorders>
          </w:tcPr>
          <w:p w14:paraId="1899FA70"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662958E0" w14:textId="6084D350" w:rsidR="00E6771B" w:rsidRPr="003A3444" w:rsidRDefault="00E6771B" w:rsidP="00E6771B">
            <w:pPr>
              <w:jc w:val="both"/>
            </w:pPr>
            <w:r w:rsidRPr="003A3444">
              <w:t>Предельная высота зданий, строений, сооружений – не подлежит установлению</w:t>
            </w:r>
          </w:p>
        </w:tc>
      </w:tr>
      <w:tr w:rsidR="00E6771B" w:rsidRPr="003A3444" w14:paraId="373424DC" w14:textId="77777777" w:rsidTr="00F67E59">
        <w:trPr>
          <w:trHeight w:val="70"/>
        </w:trPr>
        <w:tc>
          <w:tcPr>
            <w:tcW w:w="567" w:type="dxa"/>
            <w:vMerge/>
            <w:tcBorders>
              <w:top w:val="nil"/>
              <w:left w:val="single" w:sz="8" w:space="0" w:color="000000"/>
              <w:bottom w:val="single" w:sz="4" w:space="0" w:color="auto"/>
              <w:right w:val="single" w:sz="8" w:space="0" w:color="000000"/>
            </w:tcBorders>
          </w:tcPr>
          <w:p w14:paraId="47A31437" w14:textId="77777777" w:rsidR="00E6771B" w:rsidRPr="003A3444" w:rsidRDefault="00E6771B" w:rsidP="00E6771B">
            <w:pPr>
              <w:pStyle w:val="af1"/>
              <w:ind w:left="0"/>
              <w:contextualSpacing w:val="0"/>
            </w:pPr>
          </w:p>
        </w:tc>
        <w:tc>
          <w:tcPr>
            <w:tcW w:w="2267" w:type="dxa"/>
            <w:vMerge/>
            <w:tcBorders>
              <w:top w:val="nil"/>
              <w:left w:val="nil"/>
              <w:bottom w:val="single" w:sz="4" w:space="0" w:color="auto"/>
              <w:right w:val="single" w:sz="8" w:space="0" w:color="000000"/>
            </w:tcBorders>
          </w:tcPr>
          <w:p w14:paraId="564B5F6A" w14:textId="77777777" w:rsidR="00E6771B" w:rsidRPr="003A3444" w:rsidRDefault="00E6771B" w:rsidP="00E6771B"/>
        </w:tc>
        <w:tc>
          <w:tcPr>
            <w:tcW w:w="1701" w:type="dxa"/>
            <w:vMerge/>
            <w:tcBorders>
              <w:top w:val="nil"/>
              <w:left w:val="nil"/>
              <w:bottom w:val="single" w:sz="4" w:space="0" w:color="auto"/>
              <w:right w:val="single" w:sz="8" w:space="0" w:color="000000"/>
            </w:tcBorders>
          </w:tcPr>
          <w:p w14:paraId="249852C1" w14:textId="77777777" w:rsidR="00E6771B" w:rsidRPr="003A3444" w:rsidRDefault="00E6771B" w:rsidP="00E6771B"/>
        </w:tc>
        <w:tc>
          <w:tcPr>
            <w:tcW w:w="3969" w:type="dxa"/>
            <w:vMerge/>
            <w:tcBorders>
              <w:top w:val="nil"/>
              <w:left w:val="nil"/>
              <w:bottom w:val="single" w:sz="4" w:space="0" w:color="auto"/>
              <w:right w:val="single" w:sz="8" w:space="0" w:color="000000"/>
            </w:tcBorders>
          </w:tcPr>
          <w:p w14:paraId="02AB8983" w14:textId="77777777" w:rsidR="00E6771B" w:rsidRPr="003A3444" w:rsidRDefault="00E6771B" w:rsidP="00E6771B">
            <w:pPr>
              <w:jc w:val="both"/>
            </w:pPr>
          </w:p>
        </w:tc>
        <w:tc>
          <w:tcPr>
            <w:tcW w:w="6520" w:type="dxa"/>
            <w:tcBorders>
              <w:top w:val="nil"/>
              <w:left w:val="nil"/>
              <w:bottom w:val="single" w:sz="4" w:space="0" w:color="auto"/>
              <w:right w:val="single" w:sz="8" w:space="0" w:color="000000"/>
            </w:tcBorders>
          </w:tcPr>
          <w:p w14:paraId="09C72070" w14:textId="62AB9281" w:rsidR="00E6771B" w:rsidRPr="003A3444" w:rsidRDefault="00E6771B" w:rsidP="00E6771B">
            <w:pPr>
              <w:jc w:val="both"/>
            </w:pPr>
            <w:r w:rsidRPr="003A3444">
              <w:t>Минимальный процент озеленения в границах земельного участка – не подлежит установлению</w:t>
            </w:r>
          </w:p>
        </w:tc>
      </w:tr>
      <w:tr w:rsidR="00E6771B" w:rsidRPr="003A3444" w14:paraId="3B67672D"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6676D0EB" w14:textId="77777777" w:rsidR="00E6771B" w:rsidRPr="003A3444" w:rsidRDefault="00E6771B" w:rsidP="00E6771B">
            <w:pPr>
              <w:pStyle w:val="af1"/>
              <w:numPr>
                <w:ilvl w:val="0"/>
                <w:numId w:val="75"/>
              </w:numPr>
              <w:suppressAutoHyphens/>
              <w:ind w:left="0" w:firstLine="0"/>
              <w:contextualSpacing w:val="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7739C373" w14:textId="61EBFE2C" w:rsidR="00E6771B" w:rsidRPr="003A3444" w:rsidRDefault="00E6771B" w:rsidP="00E6771B">
            <w:r w:rsidRPr="003A3444">
              <w:t>Благоустройство территории</w:t>
            </w:r>
          </w:p>
        </w:tc>
        <w:tc>
          <w:tcPr>
            <w:tcW w:w="1701" w:type="dxa"/>
            <w:vMerge w:val="restart"/>
            <w:tcBorders>
              <w:top w:val="single" w:sz="4" w:space="0" w:color="auto"/>
              <w:left w:val="single" w:sz="4" w:space="0" w:color="auto"/>
              <w:bottom w:val="single" w:sz="4" w:space="0" w:color="auto"/>
              <w:right w:val="single" w:sz="4" w:space="0" w:color="auto"/>
            </w:tcBorders>
          </w:tcPr>
          <w:p w14:paraId="7E0C0B2F" w14:textId="3582D57F" w:rsidR="00E6771B" w:rsidRPr="003A3444" w:rsidRDefault="00E6771B" w:rsidP="00E6771B">
            <w:r w:rsidRPr="003A3444">
              <w:t>12.0.2</w:t>
            </w:r>
          </w:p>
        </w:tc>
        <w:tc>
          <w:tcPr>
            <w:tcW w:w="3969" w:type="dxa"/>
            <w:vMerge w:val="restart"/>
            <w:tcBorders>
              <w:top w:val="single" w:sz="4" w:space="0" w:color="auto"/>
              <w:left w:val="single" w:sz="4" w:space="0" w:color="auto"/>
              <w:bottom w:val="single" w:sz="4" w:space="0" w:color="auto"/>
              <w:right w:val="single" w:sz="4" w:space="0" w:color="auto"/>
            </w:tcBorders>
          </w:tcPr>
          <w:p w14:paraId="2F160662" w14:textId="7745381C" w:rsidR="00E6771B" w:rsidRPr="003A3444" w:rsidRDefault="00E6771B" w:rsidP="00E6771B">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single" w:sz="4" w:space="0" w:color="auto"/>
              <w:left w:val="single" w:sz="4" w:space="0" w:color="auto"/>
              <w:bottom w:val="single" w:sz="4" w:space="0" w:color="auto"/>
              <w:right w:val="single" w:sz="4" w:space="0" w:color="auto"/>
            </w:tcBorders>
          </w:tcPr>
          <w:p w14:paraId="7AFF9E43" w14:textId="3586753F" w:rsidR="00E6771B" w:rsidRPr="003A3444" w:rsidRDefault="00E6771B" w:rsidP="00E6771B">
            <w:pPr>
              <w:jc w:val="both"/>
            </w:pPr>
            <w:r w:rsidRPr="003A3444">
              <w:t>Минимальный размер земельного участка (площадь) – не подлежит установлению</w:t>
            </w:r>
          </w:p>
        </w:tc>
      </w:tr>
      <w:tr w:rsidR="00E6771B" w:rsidRPr="003A3444" w14:paraId="383FA854"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08EE067D" w14:textId="77777777" w:rsidR="00E6771B" w:rsidRPr="003A3444" w:rsidRDefault="00E6771B" w:rsidP="00E6771B">
            <w:pPr>
              <w:pStyle w:val="af1"/>
              <w:ind w:left="0"/>
              <w:contextualSpacing w:val="0"/>
            </w:pPr>
          </w:p>
        </w:tc>
        <w:tc>
          <w:tcPr>
            <w:tcW w:w="2267" w:type="dxa"/>
            <w:vMerge/>
            <w:tcBorders>
              <w:top w:val="single" w:sz="4" w:space="0" w:color="auto"/>
              <w:left w:val="nil"/>
              <w:bottom w:val="single" w:sz="8" w:space="0" w:color="000000"/>
              <w:right w:val="single" w:sz="8" w:space="0" w:color="000000"/>
            </w:tcBorders>
          </w:tcPr>
          <w:p w14:paraId="2E7B946C" w14:textId="77777777" w:rsidR="00E6771B" w:rsidRPr="003A3444" w:rsidRDefault="00E6771B" w:rsidP="00E6771B"/>
        </w:tc>
        <w:tc>
          <w:tcPr>
            <w:tcW w:w="1701" w:type="dxa"/>
            <w:vMerge/>
            <w:tcBorders>
              <w:top w:val="single" w:sz="4" w:space="0" w:color="auto"/>
              <w:left w:val="nil"/>
              <w:bottom w:val="single" w:sz="8" w:space="0" w:color="000000"/>
              <w:right w:val="single" w:sz="8" w:space="0" w:color="000000"/>
            </w:tcBorders>
          </w:tcPr>
          <w:p w14:paraId="55F9B0C0" w14:textId="77777777" w:rsidR="00E6771B" w:rsidRPr="003A3444" w:rsidRDefault="00E6771B" w:rsidP="00E6771B"/>
        </w:tc>
        <w:tc>
          <w:tcPr>
            <w:tcW w:w="3969" w:type="dxa"/>
            <w:vMerge/>
            <w:tcBorders>
              <w:top w:val="single" w:sz="4" w:space="0" w:color="auto"/>
              <w:left w:val="nil"/>
              <w:bottom w:val="single" w:sz="8" w:space="0" w:color="000000"/>
              <w:right w:val="single" w:sz="8" w:space="0" w:color="000000"/>
            </w:tcBorders>
          </w:tcPr>
          <w:p w14:paraId="66FE9475" w14:textId="77777777" w:rsidR="00E6771B" w:rsidRPr="003A3444" w:rsidRDefault="00E6771B" w:rsidP="00E6771B">
            <w:pPr>
              <w:jc w:val="both"/>
            </w:pPr>
          </w:p>
        </w:tc>
        <w:tc>
          <w:tcPr>
            <w:tcW w:w="6520" w:type="dxa"/>
            <w:tcBorders>
              <w:top w:val="single" w:sz="4" w:space="0" w:color="auto"/>
              <w:left w:val="nil"/>
              <w:bottom w:val="single" w:sz="8" w:space="0" w:color="000000"/>
              <w:right w:val="single" w:sz="8" w:space="0" w:color="000000"/>
            </w:tcBorders>
          </w:tcPr>
          <w:p w14:paraId="4F923D1F" w14:textId="024CBB19" w:rsidR="00E6771B" w:rsidRPr="003A3444" w:rsidRDefault="00E6771B" w:rsidP="00E6771B">
            <w:pPr>
              <w:jc w:val="both"/>
            </w:pPr>
            <w:r w:rsidRPr="003A3444">
              <w:t>Максимальный размер земельного участка (площадь) – не подлежит установлению</w:t>
            </w:r>
          </w:p>
        </w:tc>
      </w:tr>
      <w:tr w:rsidR="00E6771B" w:rsidRPr="003A3444" w14:paraId="616592FD" w14:textId="77777777" w:rsidTr="00F67E59">
        <w:tc>
          <w:tcPr>
            <w:tcW w:w="567" w:type="dxa"/>
            <w:vMerge/>
            <w:tcBorders>
              <w:top w:val="nil"/>
              <w:left w:val="single" w:sz="8" w:space="0" w:color="000000"/>
              <w:bottom w:val="single" w:sz="8" w:space="0" w:color="000000"/>
              <w:right w:val="single" w:sz="8" w:space="0" w:color="000000"/>
            </w:tcBorders>
          </w:tcPr>
          <w:p w14:paraId="7D295EBA" w14:textId="77777777" w:rsidR="00E6771B" w:rsidRPr="003A3444" w:rsidRDefault="00E6771B" w:rsidP="00E6771B">
            <w:pPr>
              <w:pStyle w:val="af1"/>
              <w:ind w:left="0"/>
              <w:contextualSpacing w:val="0"/>
            </w:pPr>
          </w:p>
        </w:tc>
        <w:tc>
          <w:tcPr>
            <w:tcW w:w="2267" w:type="dxa"/>
            <w:vMerge/>
            <w:tcBorders>
              <w:top w:val="nil"/>
              <w:left w:val="nil"/>
              <w:bottom w:val="single" w:sz="8" w:space="0" w:color="000000"/>
              <w:right w:val="single" w:sz="8" w:space="0" w:color="000000"/>
            </w:tcBorders>
          </w:tcPr>
          <w:p w14:paraId="3723F8F6" w14:textId="77777777" w:rsidR="00E6771B" w:rsidRPr="003A3444" w:rsidRDefault="00E6771B" w:rsidP="00E6771B"/>
        </w:tc>
        <w:tc>
          <w:tcPr>
            <w:tcW w:w="1701" w:type="dxa"/>
            <w:vMerge/>
            <w:tcBorders>
              <w:top w:val="nil"/>
              <w:left w:val="nil"/>
              <w:bottom w:val="single" w:sz="8" w:space="0" w:color="000000"/>
              <w:right w:val="single" w:sz="8" w:space="0" w:color="000000"/>
            </w:tcBorders>
          </w:tcPr>
          <w:p w14:paraId="7A12C4B7" w14:textId="77777777" w:rsidR="00E6771B" w:rsidRPr="003A3444" w:rsidRDefault="00E6771B" w:rsidP="00E6771B"/>
        </w:tc>
        <w:tc>
          <w:tcPr>
            <w:tcW w:w="3969" w:type="dxa"/>
            <w:vMerge/>
            <w:tcBorders>
              <w:top w:val="nil"/>
              <w:left w:val="nil"/>
              <w:bottom w:val="single" w:sz="8" w:space="0" w:color="000000"/>
              <w:right w:val="single" w:sz="8" w:space="0" w:color="000000"/>
            </w:tcBorders>
          </w:tcPr>
          <w:p w14:paraId="3D118808"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649C75F1" w14:textId="54B24CF4" w:rsidR="00E6771B" w:rsidRPr="003A3444" w:rsidRDefault="00E6771B" w:rsidP="00E6771B">
            <w:pPr>
              <w:jc w:val="both"/>
            </w:pPr>
            <w:r w:rsidRPr="003A3444">
              <w:t>Максимальный процент застройки в границах земельного участка – не подлежит установлению</w:t>
            </w:r>
          </w:p>
        </w:tc>
      </w:tr>
      <w:tr w:rsidR="00E6771B" w:rsidRPr="003A3444" w14:paraId="0A478C50" w14:textId="77777777" w:rsidTr="00F67E59">
        <w:tc>
          <w:tcPr>
            <w:tcW w:w="567" w:type="dxa"/>
            <w:vMerge/>
            <w:tcBorders>
              <w:top w:val="nil"/>
              <w:left w:val="single" w:sz="8" w:space="0" w:color="000000"/>
              <w:bottom w:val="single" w:sz="8" w:space="0" w:color="000000"/>
              <w:right w:val="single" w:sz="8" w:space="0" w:color="000000"/>
            </w:tcBorders>
          </w:tcPr>
          <w:p w14:paraId="10C4D818" w14:textId="77777777" w:rsidR="00E6771B" w:rsidRPr="003A3444" w:rsidRDefault="00E6771B" w:rsidP="00E6771B">
            <w:pPr>
              <w:pStyle w:val="af1"/>
              <w:ind w:left="0"/>
              <w:contextualSpacing w:val="0"/>
            </w:pPr>
          </w:p>
        </w:tc>
        <w:tc>
          <w:tcPr>
            <w:tcW w:w="2267" w:type="dxa"/>
            <w:vMerge/>
            <w:tcBorders>
              <w:top w:val="nil"/>
              <w:left w:val="nil"/>
              <w:bottom w:val="single" w:sz="8" w:space="0" w:color="000000"/>
              <w:right w:val="single" w:sz="8" w:space="0" w:color="000000"/>
            </w:tcBorders>
          </w:tcPr>
          <w:p w14:paraId="6AA2BE93" w14:textId="77777777" w:rsidR="00E6771B" w:rsidRPr="003A3444" w:rsidRDefault="00E6771B" w:rsidP="00E6771B"/>
        </w:tc>
        <w:tc>
          <w:tcPr>
            <w:tcW w:w="1701" w:type="dxa"/>
            <w:vMerge/>
            <w:tcBorders>
              <w:top w:val="nil"/>
              <w:left w:val="nil"/>
              <w:bottom w:val="single" w:sz="8" w:space="0" w:color="000000"/>
              <w:right w:val="single" w:sz="8" w:space="0" w:color="000000"/>
            </w:tcBorders>
          </w:tcPr>
          <w:p w14:paraId="0075ED8A" w14:textId="77777777" w:rsidR="00E6771B" w:rsidRPr="003A3444" w:rsidRDefault="00E6771B" w:rsidP="00E6771B"/>
        </w:tc>
        <w:tc>
          <w:tcPr>
            <w:tcW w:w="3969" w:type="dxa"/>
            <w:vMerge/>
            <w:tcBorders>
              <w:top w:val="nil"/>
              <w:left w:val="nil"/>
              <w:bottom w:val="single" w:sz="8" w:space="0" w:color="000000"/>
              <w:right w:val="single" w:sz="8" w:space="0" w:color="000000"/>
            </w:tcBorders>
          </w:tcPr>
          <w:p w14:paraId="47267C55" w14:textId="77777777" w:rsidR="00E6771B" w:rsidRPr="003A3444" w:rsidRDefault="00E6771B" w:rsidP="00E6771B">
            <w:pPr>
              <w:jc w:val="both"/>
            </w:pPr>
          </w:p>
        </w:tc>
        <w:tc>
          <w:tcPr>
            <w:tcW w:w="6520" w:type="dxa"/>
            <w:tcBorders>
              <w:top w:val="nil"/>
              <w:left w:val="nil"/>
              <w:bottom w:val="single" w:sz="8" w:space="0" w:color="000000"/>
              <w:right w:val="single" w:sz="8" w:space="0" w:color="000000"/>
            </w:tcBorders>
          </w:tcPr>
          <w:p w14:paraId="2A7CA15F" w14:textId="573F0030" w:rsidR="00E6771B" w:rsidRPr="003A3444" w:rsidRDefault="00E6771B" w:rsidP="00E6771B">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E6771B" w:rsidRPr="003A3444" w14:paraId="5A3FB79C" w14:textId="77777777" w:rsidTr="00F67E59">
        <w:tc>
          <w:tcPr>
            <w:tcW w:w="567" w:type="dxa"/>
            <w:vMerge/>
            <w:tcBorders>
              <w:top w:val="nil"/>
              <w:left w:val="single" w:sz="8" w:space="0" w:color="000000"/>
              <w:bottom w:val="single" w:sz="4" w:space="0" w:color="auto"/>
              <w:right w:val="single" w:sz="8" w:space="0" w:color="000000"/>
            </w:tcBorders>
          </w:tcPr>
          <w:p w14:paraId="75DE8185" w14:textId="77777777" w:rsidR="00E6771B" w:rsidRPr="003A3444" w:rsidRDefault="00E6771B" w:rsidP="00E6771B">
            <w:pPr>
              <w:pStyle w:val="af1"/>
              <w:ind w:left="0"/>
              <w:contextualSpacing w:val="0"/>
            </w:pPr>
          </w:p>
        </w:tc>
        <w:tc>
          <w:tcPr>
            <w:tcW w:w="2267" w:type="dxa"/>
            <w:vMerge/>
            <w:tcBorders>
              <w:top w:val="nil"/>
              <w:left w:val="nil"/>
              <w:bottom w:val="single" w:sz="4" w:space="0" w:color="auto"/>
              <w:right w:val="single" w:sz="8" w:space="0" w:color="000000"/>
            </w:tcBorders>
          </w:tcPr>
          <w:p w14:paraId="741BCED0" w14:textId="77777777" w:rsidR="00E6771B" w:rsidRPr="003A3444" w:rsidRDefault="00E6771B" w:rsidP="00E6771B"/>
        </w:tc>
        <w:tc>
          <w:tcPr>
            <w:tcW w:w="1701" w:type="dxa"/>
            <w:vMerge/>
            <w:tcBorders>
              <w:top w:val="nil"/>
              <w:left w:val="nil"/>
              <w:bottom w:val="single" w:sz="4" w:space="0" w:color="auto"/>
              <w:right w:val="single" w:sz="8" w:space="0" w:color="000000"/>
            </w:tcBorders>
          </w:tcPr>
          <w:p w14:paraId="69D9F95F" w14:textId="77777777" w:rsidR="00E6771B" w:rsidRPr="003A3444" w:rsidRDefault="00E6771B" w:rsidP="00E6771B"/>
        </w:tc>
        <w:tc>
          <w:tcPr>
            <w:tcW w:w="3969" w:type="dxa"/>
            <w:vMerge/>
            <w:tcBorders>
              <w:top w:val="nil"/>
              <w:left w:val="nil"/>
              <w:bottom w:val="single" w:sz="4" w:space="0" w:color="auto"/>
              <w:right w:val="single" w:sz="8" w:space="0" w:color="000000"/>
            </w:tcBorders>
          </w:tcPr>
          <w:p w14:paraId="6A409C6F" w14:textId="77777777" w:rsidR="00E6771B" w:rsidRPr="003A3444" w:rsidRDefault="00E6771B" w:rsidP="00E6771B">
            <w:pPr>
              <w:jc w:val="both"/>
            </w:pPr>
          </w:p>
        </w:tc>
        <w:tc>
          <w:tcPr>
            <w:tcW w:w="6520" w:type="dxa"/>
            <w:tcBorders>
              <w:top w:val="nil"/>
              <w:left w:val="nil"/>
              <w:bottom w:val="single" w:sz="4" w:space="0" w:color="auto"/>
              <w:right w:val="single" w:sz="8" w:space="0" w:color="000000"/>
            </w:tcBorders>
          </w:tcPr>
          <w:p w14:paraId="4BBE2FE1" w14:textId="26F71039" w:rsidR="00E6771B" w:rsidRPr="003A3444" w:rsidRDefault="00E6771B" w:rsidP="00E6771B">
            <w:pPr>
              <w:jc w:val="both"/>
            </w:pPr>
            <w:r w:rsidRPr="003A3444">
              <w:t>Предельная высота зданий, строений, сооружений – не подлежит установлению</w:t>
            </w:r>
          </w:p>
        </w:tc>
      </w:tr>
      <w:tr w:rsidR="00E6771B" w:rsidRPr="003A3444" w14:paraId="413D01EE" w14:textId="77777777" w:rsidTr="00F67E59">
        <w:tc>
          <w:tcPr>
            <w:tcW w:w="567" w:type="dxa"/>
            <w:vMerge/>
            <w:tcBorders>
              <w:top w:val="single" w:sz="4" w:space="0" w:color="auto"/>
              <w:left w:val="single" w:sz="4" w:space="0" w:color="auto"/>
              <w:bottom w:val="single" w:sz="4" w:space="0" w:color="auto"/>
              <w:right w:val="single" w:sz="4" w:space="0" w:color="auto"/>
            </w:tcBorders>
          </w:tcPr>
          <w:p w14:paraId="5973B296" w14:textId="77777777" w:rsidR="00E6771B" w:rsidRPr="003A3444" w:rsidRDefault="00E6771B" w:rsidP="00E6771B">
            <w:pPr>
              <w:pStyle w:val="af1"/>
              <w:ind w:left="0"/>
              <w:contextualSpacing w:val="0"/>
            </w:pPr>
          </w:p>
        </w:tc>
        <w:tc>
          <w:tcPr>
            <w:tcW w:w="2267" w:type="dxa"/>
            <w:vMerge/>
            <w:tcBorders>
              <w:top w:val="single" w:sz="4" w:space="0" w:color="auto"/>
              <w:left w:val="single" w:sz="4" w:space="0" w:color="auto"/>
              <w:bottom w:val="single" w:sz="4" w:space="0" w:color="auto"/>
              <w:right w:val="single" w:sz="4" w:space="0" w:color="auto"/>
            </w:tcBorders>
          </w:tcPr>
          <w:p w14:paraId="4697194E" w14:textId="77777777" w:rsidR="00E6771B" w:rsidRPr="003A3444" w:rsidRDefault="00E6771B" w:rsidP="00E6771B"/>
        </w:tc>
        <w:tc>
          <w:tcPr>
            <w:tcW w:w="1701" w:type="dxa"/>
            <w:vMerge/>
            <w:tcBorders>
              <w:top w:val="single" w:sz="4" w:space="0" w:color="auto"/>
              <w:left w:val="single" w:sz="4" w:space="0" w:color="auto"/>
              <w:bottom w:val="single" w:sz="4" w:space="0" w:color="auto"/>
              <w:right w:val="single" w:sz="4" w:space="0" w:color="auto"/>
            </w:tcBorders>
          </w:tcPr>
          <w:p w14:paraId="2DB2A5FF" w14:textId="77777777" w:rsidR="00E6771B" w:rsidRPr="003A3444" w:rsidRDefault="00E6771B" w:rsidP="00E6771B"/>
        </w:tc>
        <w:tc>
          <w:tcPr>
            <w:tcW w:w="3969" w:type="dxa"/>
            <w:vMerge/>
            <w:tcBorders>
              <w:top w:val="single" w:sz="4" w:space="0" w:color="auto"/>
              <w:left w:val="single" w:sz="4" w:space="0" w:color="auto"/>
              <w:bottom w:val="single" w:sz="4" w:space="0" w:color="auto"/>
              <w:right w:val="single" w:sz="4" w:space="0" w:color="auto"/>
            </w:tcBorders>
          </w:tcPr>
          <w:p w14:paraId="3996E740" w14:textId="77777777" w:rsidR="00E6771B" w:rsidRPr="003A3444" w:rsidRDefault="00E6771B" w:rsidP="00E6771B">
            <w:pPr>
              <w:jc w:val="both"/>
            </w:pPr>
          </w:p>
        </w:tc>
        <w:tc>
          <w:tcPr>
            <w:tcW w:w="6520" w:type="dxa"/>
            <w:tcBorders>
              <w:top w:val="single" w:sz="4" w:space="0" w:color="auto"/>
              <w:left w:val="single" w:sz="4" w:space="0" w:color="auto"/>
              <w:bottom w:val="single" w:sz="4" w:space="0" w:color="auto"/>
              <w:right w:val="single" w:sz="4" w:space="0" w:color="auto"/>
            </w:tcBorders>
          </w:tcPr>
          <w:p w14:paraId="6D326441" w14:textId="6F362BED" w:rsidR="00E6771B" w:rsidRPr="003A3444" w:rsidRDefault="00E6771B" w:rsidP="00E6771B">
            <w:pPr>
              <w:jc w:val="both"/>
            </w:pPr>
            <w:r w:rsidRPr="003A3444">
              <w:t>Минимальный процент озеленения в границах земельного участка – не подлежит установлению</w:t>
            </w:r>
          </w:p>
        </w:tc>
      </w:tr>
      <w:tr w:rsidR="00E6771B" w:rsidRPr="003A3444" w14:paraId="6B0052B3" w14:textId="77777777" w:rsidTr="00881255">
        <w:tc>
          <w:tcPr>
            <w:tcW w:w="567" w:type="dxa"/>
            <w:vMerge w:val="restart"/>
            <w:tcBorders>
              <w:top w:val="single" w:sz="4" w:space="0" w:color="auto"/>
              <w:left w:val="single" w:sz="4" w:space="0" w:color="auto"/>
              <w:right w:val="single" w:sz="4" w:space="0" w:color="auto"/>
            </w:tcBorders>
          </w:tcPr>
          <w:p w14:paraId="5A3C99CD" w14:textId="77777777" w:rsidR="00E6771B" w:rsidRPr="003A3444" w:rsidRDefault="00E6771B" w:rsidP="00E6771B">
            <w:pPr>
              <w:pStyle w:val="af1"/>
              <w:numPr>
                <w:ilvl w:val="0"/>
                <w:numId w:val="75"/>
              </w:numPr>
              <w:suppressAutoHyphens/>
              <w:ind w:left="0" w:firstLine="0"/>
              <w:contextualSpacing w:val="0"/>
              <w:jc w:val="center"/>
            </w:pPr>
          </w:p>
        </w:tc>
        <w:tc>
          <w:tcPr>
            <w:tcW w:w="2267" w:type="dxa"/>
            <w:vMerge w:val="restart"/>
            <w:tcBorders>
              <w:top w:val="single" w:sz="4" w:space="0" w:color="auto"/>
              <w:left w:val="single" w:sz="4" w:space="0" w:color="auto"/>
              <w:right w:val="single" w:sz="4" w:space="0" w:color="auto"/>
            </w:tcBorders>
          </w:tcPr>
          <w:p w14:paraId="61E53612" w14:textId="59790E5B" w:rsidR="00E6771B" w:rsidRPr="003A3444" w:rsidRDefault="00E6771B" w:rsidP="00E6771B">
            <w:r w:rsidRPr="003A3444">
              <w:t>Ритуальная деятельность</w:t>
            </w:r>
          </w:p>
        </w:tc>
        <w:tc>
          <w:tcPr>
            <w:tcW w:w="1701" w:type="dxa"/>
            <w:vMerge w:val="restart"/>
            <w:tcBorders>
              <w:top w:val="single" w:sz="4" w:space="0" w:color="auto"/>
              <w:left w:val="single" w:sz="4" w:space="0" w:color="auto"/>
              <w:right w:val="single" w:sz="4" w:space="0" w:color="auto"/>
            </w:tcBorders>
          </w:tcPr>
          <w:p w14:paraId="31584042" w14:textId="1428942D" w:rsidR="00E6771B" w:rsidRPr="003A3444" w:rsidRDefault="00E6771B" w:rsidP="00E6771B">
            <w:r w:rsidRPr="003A3444">
              <w:t>12.1</w:t>
            </w:r>
          </w:p>
        </w:tc>
        <w:tc>
          <w:tcPr>
            <w:tcW w:w="3969" w:type="dxa"/>
            <w:vMerge w:val="restart"/>
            <w:tcBorders>
              <w:top w:val="single" w:sz="4" w:space="0" w:color="auto"/>
              <w:left w:val="single" w:sz="4" w:space="0" w:color="auto"/>
              <w:right w:val="single" w:sz="4" w:space="0" w:color="auto"/>
            </w:tcBorders>
          </w:tcPr>
          <w:p w14:paraId="21A5F726" w14:textId="4BAB1295" w:rsidR="00E6771B" w:rsidRPr="003A3444" w:rsidRDefault="00E6771B" w:rsidP="00E6771B">
            <w:pPr>
              <w:jc w:val="both"/>
            </w:pPr>
            <w:r w:rsidRPr="003A3444">
              <w:t>Размещение кладбищ, крематориев и мест захоронения; размещение соответствующих культовых сооружений; осуществление деятельности по производству продукции ритуально-обрядового назначения</w:t>
            </w:r>
          </w:p>
        </w:tc>
        <w:tc>
          <w:tcPr>
            <w:tcW w:w="6520" w:type="dxa"/>
            <w:tcBorders>
              <w:top w:val="single" w:sz="4" w:space="0" w:color="auto"/>
              <w:left w:val="single" w:sz="4" w:space="0" w:color="auto"/>
              <w:bottom w:val="single" w:sz="4" w:space="0" w:color="auto"/>
              <w:right w:val="single" w:sz="4" w:space="0" w:color="auto"/>
            </w:tcBorders>
          </w:tcPr>
          <w:p w14:paraId="7707381B" w14:textId="086AB99B" w:rsidR="00E6771B" w:rsidRPr="003A3444" w:rsidRDefault="00E6771B" w:rsidP="00E6771B">
            <w:pPr>
              <w:jc w:val="both"/>
            </w:pPr>
            <w:r w:rsidRPr="003A3444">
              <w:t>Минимальный размер земельного участка (площадь) – не подлежит установлению</w:t>
            </w:r>
          </w:p>
        </w:tc>
      </w:tr>
      <w:tr w:rsidR="00E6771B" w:rsidRPr="003A3444" w14:paraId="79DDECF1" w14:textId="77777777" w:rsidTr="00881255">
        <w:tc>
          <w:tcPr>
            <w:tcW w:w="567" w:type="dxa"/>
            <w:vMerge/>
            <w:tcBorders>
              <w:left w:val="single" w:sz="4" w:space="0" w:color="auto"/>
              <w:right w:val="single" w:sz="4" w:space="0" w:color="auto"/>
            </w:tcBorders>
          </w:tcPr>
          <w:p w14:paraId="0470832E" w14:textId="77777777" w:rsidR="00E6771B" w:rsidRPr="003A3444" w:rsidRDefault="00E6771B" w:rsidP="00E6771B">
            <w:pPr>
              <w:pStyle w:val="af1"/>
              <w:ind w:left="0"/>
              <w:contextualSpacing w:val="0"/>
            </w:pPr>
          </w:p>
        </w:tc>
        <w:tc>
          <w:tcPr>
            <w:tcW w:w="2267" w:type="dxa"/>
            <w:vMerge/>
            <w:tcBorders>
              <w:left w:val="single" w:sz="4" w:space="0" w:color="auto"/>
              <w:right w:val="single" w:sz="4" w:space="0" w:color="auto"/>
            </w:tcBorders>
          </w:tcPr>
          <w:p w14:paraId="6B65382D" w14:textId="77777777" w:rsidR="00E6771B" w:rsidRPr="003A3444" w:rsidRDefault="00E6771B" w:rsidP="00E6771B"/>
        </w:tc>
        <w:tc>
          <w:tcPr>
            <w:tcW w:w="1701" w:type="dxa"/>
            <w:vMerge/>
            <w:tcBorders>
              <w:left w:val="single" w:sz="4" w:space="0" w:color="auto"/>
              <w:right w:val="single" w:sz="4" w:space="0" w:color="auto"/>
            </w:tcBorders>
          </w:tcPr>
          <w:p w14:paraId="25290698" w14:textId="77777777" w:rsidR="00E6771B" w:rsidRPr="003A3444" w:rsidRDefault="00E6771B" w:rsidP="00E6771B"/>
        </w:tc>
        <w:tc>
          <w:tcPr>
            <w:tcW w:w="3969" w:type="dxa"/>
            <w:vMerge/>
            <w:tcBorders>
              <w:left w:val="single" w:sz="4" w:space="0" w:color="auto"/>
              <w:right w:val="single" w:sz="4" w:space="0" w:color="auto"/>
            </w:tcBorders>
          </w:tcPr>
          <w:p w14:paraId="31EEAC98" w14:textId="77777777" w:rsidR="00E6771B" w:rsidRPr="003A3444" w:rsidRDefault="00E6771B" w:rsidP="00E6771B">
            <w:pPr>
              <w:jc w:val="both"/>
            </w:pPr>
          </w:p>
        </w:tc>
        <w:tc>
          <w:tcPr>
            <w:tcW w:w="6520" w:type="dxa"/>
            <w:tcBorders>
              <w:top w:val="single" w:sz="4" w:space="0" w:color="auto"/>
              <w:left w:val="single" w:sz="4" w:space="0" w:color="auto"/>
              <w:bottom w:val="single" w:sz="4" w:space="0" w:color="auto"/>
              <w:right w:val="single" w:sz="4" w:space="0" w:color="auto"/>
            </w:tcBorders>
          </w:tcPr>
          <w:p w14:paraId="2C5FFF9D" w14:textId="015F1DB2" w:rsidR="00E6771B" w:rsidRPr="003A3444" w:rsidRDefault="00E6771B" w:rsidP="00E6771B">
            <w:pPr>
              <w:jc w:val="both"/>
            </w:pPr>
            <w:r w:rsidRPr="003A3444">
              <w:t>Максимальный размер земельного участка (площадь) – не подлежит установлению</w:t>
            </w:r>
          </w:p>
        </w:tc>
      </w:tr>
      <w:tr w:rsidR="00E6771B" w:rsidRPr="003A3444" w14:paraId="58B9BD10" w14:textId="77777777" w:rsidTr="00881255">
        <w:tc>
          <w:tcPr>
            <w:tcW w:w="567" w:type="dxa"/>
            <w:vMerge/>
            <w:tcBorders>
              <w:left w:val="single" w:sz="4" w:space="0" w:color="auto"/>
              <w:right w:val="single" w:sz="4" w:space="0" w:color="auto"/>
            </w:tcBorders>
          </w:tcPr>
          <w:p w14:paraId="695D12ED" w14:textId="77777777" w:rsidR="00E6771B" w:rsidRPr="003A3444" w:rsidRDefault="00E6771B" w:rsidP="00E6771B">
            <w:pPr>
              <w:pStyle w:val="af1"/>
              <w:ind w:left="0"/>
              <w:contextualSpacing w:val="0"/>
            </w:pPr>
          </w:p>
        </w:tc>
        <w:tc>
          <w:tcPr>
            <w:tcW w:w="2267" w:type="dxa"/>
            <w:vMerge/>
            <w:tcBorders>
              <w:left w:val="single" w:sz="4" w:space="0" w:color="auto"/>
              <w:right w:val="single" w:sz="4" w:space="0" w:color="auto"/>
            </w:tcBorders>
          </w:tcPr>
          <w:p w14:paraId="32AC0130" w14:textId="77777777" w:rsidR="00E6771B" w:rsidRPr="003A3444" w:rsidRDefault="00E6771B" w:rsidP="00E6771B"/>
        </w:tc>
        <w:tc>
          <w:tcPr>
            <w:tcW w:w="1701" w:type="dxa"/>
            <w:vMerge/>
            <w:tcBorders>
              <w:left w:val="single" w:sz="4" w:space="0" w:color="auto"/>
              <w:right w:val="single" w:sz="4" w:space="0" w:color="auto"/>
            </w:tcBorders>
          </w:tcPr>
          <w:p w14:paraId="0BB66848" w14:textId="77777777" w:rsidR="00E6771B" w:rsidRPr="003A3444" w:rsidRDefault="00E6771B" w:rsidP="00E6771B"/>
        </w:tc>
        <w:tc>
          <w:tcPr>
            <w:tcW w:w="3969" w:type="dxa"/>
            <w:vMerge/>
            <w:tcBorders>
              <w:left w:val="single" w:sz="4" w:space="0" w:color="auto"/>
              <w:right w:val="single" w:sz="4" w:space="0" w:color="auto"/>
            </w:tcBorders>
          </w:tcPr>
          <w:p w14:paraId="6FCB3D76" w14:textId="77777777" w:rsidR="00E6771B" w:rsidRPr="003A3444" w:rsidRDefault="00E6771B" w:rsidP="00E6771B">
            <w:pPr>
              <w:jc w:val="both"/>
            </w:pPr>
          </w:p>
        </w:tc>
        <w:tc>
          <w:tcPr>
            <w:tcW w:w="6520" w:type="dxa"/>
            <w:tcBorders>
              <w:top w:val="single" w:sz="4" w:space="0" w:color="auto"/>
              <w:left w:val="single" w:sz="4" w:space="0" w:color="auto"/>
              <w:bottom w:val="single" w:sz="4" w:space="0" w:color="auto"/>
              <w:right w:val="single" w:sz="4" w:space="0" w:color="auto"/>
            </w:tcBorders>
          </w:tcPr>
          <w:p w14:paraId="6301D79E" w14:textId="3902D37C" w:rsidR="00E6771B" w:rsidRPr="003A3444" w:rsidRDefault="00E6771B" w:rsidP="00E6771B">
            <w:pPr>
              <w:jc w:val="both"/>
            </w:pPr>
            <w:r w:rsidRPr="003A3444">
              <w:t>Максимальный процент застройки в границах земельного участка – 20 %</w:t>
            </w:r>
          </w:p>
        </w:tc>
      </w:tr>
      <w:tr w:rsidR="00E6771B" w:rsidRPr="003A3444" w14:paraId="2CEEFD8F" w14:textId="77777777" w:rsidTr="00881255">
        <w:tc>
          <w:tcPr>
            <w:tcW w:w="567" w:type="dxa"/>
            <w:vMerge/>
            <w:tcBorders>
              <w:left w:val="single" w:sz="4" w:space="0" w:color="auto"/>
              <w:right w:val="single" w:sz="4" w:space="0" w:color="auto"/>
            </w:tcBorders>
          </w:tcPr>
          <w:p w14:paraId="0D710EE1" w14:textId="77777777" w:rsidR="00E6771B" w:rsidRPr="003A3444" w:rsidRDefault="00E6771B" w:rsidP="00E6771B">
            <w:pPr>
              <w:pStyle w:val="af1"/>
              <w:ind w:left="0"/>
              <w:contextualSpacing w:val="0"/>
            </w:pPr>
          </w:p>
        </w:tc>
        <w:tc>
          <w:tcPr>
            <w:tcW w:w="2267" w:type="dxa"/>
            <w:vMerge/>
            <w:tcBorders>
              <w:left w:val="single" w:sz="4" w:space="0" w:color="auto"/>
              <w:right w:val="single" w:sz="4" w:space="0" w:color="auto"/>
            </w:tcBorders>
          </w:tcPr>
          <w:p w14:paraId="45547B85" w14:textId="77777777" w:rsidR="00E6771B" w:rsidRPr="003A3444" w:rsidRDefault="00E6771B" w:rsidP="00E6771B"/>
        </w:tc>
        <w:tc>
          <w:tcPr>
            <w:tcW w:w="1701" w:type="dxa"/>
            <w:vMerge/>
            <w:tcBorders>
              <w:left w:val="single" w:sz="4" w:space="0" w:color="auto"/>
              <w:right w:val="single" w:sz="4" w:space="0" w:color="auto"/>
            </w:tcBorders>
          </w:tcPr>
          <w:p w14:paraId="5513767B" w14:textId="77777777" w:rsidR="00E6771B" w:rsidRPr="003A3444" w:rsidRDefault="00E6771B" w:rsidP="00E6771B"/>
        </w:tc>
        <w:tc>
          <w:tcPr>
            <w:tcW w:w="3969" w:type="dxa"/>
            <w:vMerge/>
            <w:tcBorders>
              <w:left w:val="single" w:sz="4" w:space="0" w:color="auto"/>
              <w:right w:val="single" w:sz="4" w:space="0" w:color="auto"/>
            </w:tcBorders>
          </w:tcPr>
          <w:p w14:paraId="66B52C5D" w14:textId="77777777" w:rsidR="00E6771B" w:rsidRPr="003A3444" w:rsidRDefault="00E6771B" w:rsidP="00E6771B">
            <w:pPr>
              <w:jc w:val="both"/>
            </w:pPr>
          </w:p>
        </w:tc>
        <w:tc>
          <w:tcPr>
            <w:tcW w:w="6520" w:type="dxa"/>
            <w:tcBorders>
              <w:top w:val="single" w:sz="4" w:space="0" w:color="auto"/>
              <w:left w:val="single" w:sz="4" w:space="0" w:color="auto"/>
              <w:bottom w:val="single" w:sz="4" w:space="0" w:color="auto"/>
              <w:right w:val="single" w:sz="4" w:space="0" w:color="auto"/>
            </w:tcBorders>
          </w:tcPr>
          <w:p w14:paraId="4F73EA43" w14:textId="3C782120" w:rsidR="00E6771B" w:rsidRPr="003A3444" w:rsidRDefault="00E6771B" w:rsidP="00E6771B">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E6771B" w:rsidRPr="003A3444" w14:paraId="67940435" w14:textId="77777777" w:rsidTr="00881255">
        <w:tc>
          <w:tcPr>
            <w:tcW w:w="567" w:type="dxa"/>
            <w:vMerge/>
            <w:tcBorders>
              <w:left w:val="single" w:sz="4" w:space="0" w:color="auto"/>
              <w:right w:val="single" w:sz="4" w:space="0" w:color="auto"/>
            </w:tcBorders>
          </w:tcPr>
          <w:p w14:paraId="2C22E299" w14:textId="77777777" w:rsidR="00E6771B" w:rsidRPr="003A3444" w:rsidRDefault="00E6771B" w:rsidP="00E6771B">
            <w:pPr>
              <w:pStyle w:val="af1"/>
              <w:ind w:left="0"/>
              <w:contextualSpacing w:val="0"/>
            </w:pPr>
          </w:p>
        </w:tc>
        <w:tc>
          <w:tcPr>
            <w:tcW w:w="2267" w:type="dxa"/>
            <w:vMerge/>
            <w:tcBorders>
              <w:left w:val="single" w:sz="4" w:space="0" w:color="auto"/>
              <w:right w:val="single" w:sz="4" w:space="0" w:color="auto"/>
            </w:tcBorders>
          </w:tcPr>
          <w:p w14:paraId="515BD6EE" w14:textId="77777777" w:rsidR="00E6771B" w:rsidRPr="003A3444" w:rsidRDefault="00E6771B" w:rsidP="00E6771B"/>
        </w:tc>
        <w:tc>
          <w:tcPr>
            <w:tcW w:w="1701" w:type="dxa"/>
            <w:vMerge/>
            <w:tcBorders>
              <w:left w:val="single" w:sz="4" w:space="0" w:color="auto"/>
              <w:right w:val="single" w:sz="4" w:space="0" w:color="auto"/>
            </w:tcBorders>
          </w:tcPr>
          <w:p w14:paraId="4B515003" w14:textId="77777777" w:rsidR="00E6771B" w:rsidRPr="003A3444" w:rsidRDefault="00E6771B" w:rsidP="00E6771B"/>
        </w:tc>
        <w:tc>
          <w:tcPr>
            <w:tcW w:w="3969" w:type="dxa"/>
            <w:vMerge/>
            <w:tcBorders>
              <w:left w:val="single" w:sz="4" w:space="0" w:color="auto"/>
              <w:right w:val="single" w:sz="4" w:space="0" w:color="auto"/>
            </w:tcBorders>
          </w:tcPr>
          <w:p w14:paraId="09775DFB" w14:textId="77777777" w:rsidR="00E6771B" w:rsidRPr="003A3444" w:rsidRDefault="00E6771B" w:rsidP="00E6771B">
            <w:pPr>
              <w:jc w:val="both"/>
            </w:pPr>
          </w:p>
        </w:tc>
        <w:tc>
          <w:tcPr>
            <w:tcW w:w="6520" w:type="dxa"/>
            <w:tcBorders>
              <w:top w:val="single" w:sz="4" w:space="0" w:color="auto"/>
              <w:left w:val="single" w:sz="4" w:space="0" w:color="auto"/>
              <w:bottom w:val="single" w:sz="4" w:space="0" w:color="auto"/>
              <w:right w:val="single" w:sz="4" w:space="0" w:color="auto"/>
            </w:tcBorders>
          </w:tcPr>
          <w:p w14:paraId="435D2653" w14:textId="679BAF33" w:rsidR="00E6771B" w:rsidRPr="003A3444" w:rsidRDefault="00E6771B" w:rsidP="00E6771B">
            <w:pPr>
              <w:jc w:val="both"/>
            </w:pPr>
            <w:r w:rsidRPr="003A3444">
              <w:t>Предельная высота зданий, строений, сооружений – 9 м</w:t>
            </w:r>
          </w:p>
        </w:tc>
      </w:tr>
      <w:tr w:rsidR="00E6771B" w:rsidRPr="003A3444" w14:paraId="454D5836" w14:textId="77777777" w:rsidTr="00881255">
        <w:tc>
          <w:tcPr>
            <w:tcW w:w="567" w:type="dxa"/>
            <w:vMerge/>
            <w:tcBorders>
              <w:left w:val="single" w:sz="4" w:space="0" w:color="auto"/>
              <w:bottom w:val="single" w:sz="4" w:space="0" w:color="auto"/>
              <w:right w:val="single" w:sz="4" w:space="0" w:color="auto"/>
            </w:tcBorders>
          </w:tcPr>
          <w:p w14:paraId="01CEE233" w14:textId="77777777" w:rsidR="00E6771B" w:rsidRPr="003A3444" w:rsidRDefault="00E6771B" w:rsidP="00E6771B">
            <w:pPr>
              <w:pStyle w:val="af1"/>
              <w:ind w:left="0"/>
              <w:contextualSpacing w:val="0"/>
            </w:pPr>
          </w:p>
        </w:tc>
        <w:tc>
          <w:tcPr>
            <w:tcW w:w="2267" w:type="dxa"/>
            <w:vMerge/>
            <w:tcBorders>
              <w:left w:val="single" w:sz="4" w:space="0" w:color="auto"/>
              <w:bottom w:val="single" w:sz="4" w:space="0" w:color="auto"/>
              <w:right w:val="single" w:sz="4" w:space="0" w:color="auto"/>
            </w:tcBorders>
          </w:tcPr>
          <w:p w14:paraId="78C88016" w14:textId="77777777" w:rsidR="00E6771B" w:rsidRPr="003A3444" w:rsidRDefault="00E6771B" w:rsidP="00E6771B"/>
        </w:tc>
        <w:tc>
          <w:tcPr>
            <w:tcW w:w="1701" w:type="dxa"/>
            <w:vMerge/>
            <w:tcBorders>
              <w:left w:val="single" w:sz="4" w:space="0" w:color="auto"/>
              <w:bottom w:val="single" w:sz="4" w:space="0" w:color="auto"/>
              <w:right w:val="single" w:sz="4" w:space="0" w:color="auto"/>
            </w:tcBorders>
          </w:tcPr>
          <w:p w14:paraId="3EE6C9B9" w14:textId="77777777" w:rsidR="00E6771B" w:rsidRPr="003A3444" w:rsidRDefault="00E6771B" w:rsidP="00E6771B"/>
        </w:tc>
        <w:tc>
          <w:tcPr>
            <w:tcW w:w="3969" w:type="dxa"/>
            <w:vMerge/>
            <w:tcBorders>
              <w:left w:val="single" w:sz="4" w:space="0" w:color="auto"/>
              <w:bottom w:val="single" w:sz="4" w:space="0" w:color="auto"/>
              <w:right w:val="single" w:sz="4" w:space="0" w:color="auto"/>
            </w:tcBorders>
          </w:tcPr>
          <w:p w14:paraId="36D5A72F" w14:textId="77777777" w:rsidR="00E6771B" w:rsidRPr="003A3444" w:rsidRDefault="00E6771B" w:rsidP="00E6771B">
            <w:pPr>
              <w:jc w:val="both"/>
            </w:pPr>
          </w:p>
        </w:tc>
        <w:tc>
          <w:tcPr>
            <w:tcW w:w="6520" w:type="dxa"/>
            <w:tcBorders>
              <w:top w:val="single" w:sz="4" w:space="0" w:color="auto"/>
              <w:left w:val="single" w:sz="4" w:space="0" w:color="auto"/>
              <w:bottom w:val="single" w:sz="4" w:space="0" w:color="auto"/>
              <w:right w:val="single" w:sz="4" w:space="0" w:color="auto"/>
            </w:tcBorders>
          </w:tcPr>
          <w:p w14:paraId="3D7B7BE8" w14:textId="5A9D2AEA" w:rsidR="00E6771B" w:rsidRPr="003A3444" w:rsidRDefault="00E6771B" w:rsidP="00E6771B">
            <w:pPr>
              <w:jc w:val="both"/>
            </w:pPr>
            <w:r w:rsidRPr="003A3444">
              <w:t>Минимальный процент озеленения в границах земельного участка – 20 %</w:t>
            </w:r>
          </w:p>
        </w:tc>
      </w:tr>
    </w:tbl>
    <w:p w14:paraId="7940D720" w14:textId="77777777" w:rsidR="00F67E59" w:rsidRPr="003A3444" w:rsidRDefault="00F67E59" w:rsidP="00F67E59">
      <w:pPr>
        <w:keepNext/>
        <w:keepLines/>
        <w:spacing w:before="200"/>
        <w:jc w:val="both"/>
        <w:outlineLvl w:val="3"/>
        <w:rPr>
          <w:rFonts w:eastAsiaTheme="majorEastAsia"/>
          <w:b/>
          <w:bCs/>
        </w:rPr>
      </w:pPr>
      <w:bookmarkStart w:id="344" w:name="_Toc208935662"/>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344"/>
    </w:p>
    <w:p w14:paraId="4789E1F5" w14:textId="77777777" w:rsidR="00F67E59" w:rsidRPr="003A3444" w:rsidRDefault="00F67E59" w:rsidP="00F67E59">
      <w:pPr>
        <w:spacing w:before="200"/>
        <w:outlineLvl w:val="3"/>
        <w:rPr>
          <w:b/>
        </w:rPr>
      </w:pPr>
      <w:bookmarkStart w:id="345" w:name="_Toc208935663"/>
      <w:r w:rsidRPr="003A3444">
        <w:rPr>
          <w:b/>
        </w:rPr>
        <w:t>Условно разрешенные виды использования земельных участков и объектов капитального строительства</w:t>
      </w:r>
      <w:bookmarkEnd w:id="345"/>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60828EB9" w14:textId="77777777" w:rsidTr="00F67E59">
        <w:tc>
          <w:tcPr>
            <w:tcW w:w="567" w:type="dxa"/>
            <w:tcBorders>
              <w:top w:val="single" w:sz="8" w:space="0" w:color="000000"/>
              <w:left w:val="single" w:sz="8" w:space="0" w:color="000000"/>
              <w:bottom w:val="single" w:sz="4" w:space="0" w:color="auto"/>
              <w:right w:val="single" w:sz="8" w:space="0" w:color="000000"/>
            </w:tcBorders>
          </w:tcPr>
          <w:p w14:paraId="0FAE4D3F"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2CD62A2D"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2F1CD458"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000AFF33"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40ED0917"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108CA202"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0BAA2EBE" w14:textId="77777777" w:rsidR="00F67E59" w:rsidRPr="003A3444" w:rsidRDefault="00F67E59" w:rsidP="00596C2D">
            <w:pPr>
              <w:numPr>
                <w:ilvl w:val="0"/>
                <w:numId w:val="76"/>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1ACFF934" w14:textId="77777777" w:rsidR="00F67E59" w:rsidRPr="003A3444" w:rsidRDefault="00F67E59" w:rsidP="00F67E59">
            <w:r w:rsidRPr="003A3444">
              <w:t>Бытовое обслуживание</w:t>
            </w:r>
          </w:p>
        </w:tc>
        <w:tc>
          <w:tcPr>
            <w:tcW w:w="1701" w:type="dxa"/>
            <w:vMerge w:val="restart"/>
            <w:tcBorders>
              <w:top w:val="single" w:sz="4" w:space="0" w:color="auto"/>
              <w:left w:val="single" w:sz="4" w:space="0" w:color="auto"/>
              <w:bottom w:val="single" w:sz="4" w:space="0" w:color="auto"/>
              <w:right w:val="single" w:sz="4" w:space="0" w:color="auto"/>
            </w:tcBorders>
          </w:tcPr>
          <w:p w14:paraId="379812FD" w14:textId="77777777" w:rsidR="00F67E59" w:rsidRPr="003A3444" w:rsidRDefault="00F67E59" w:rsidP="00F67E59">
            <w:r w:rsidRPr="003A3444">
              <w:t>3.3</w:t>
            </w:r>
          </w:p>
        </w:tc>
        <w:tc>
          <w:tcPr>
            <w:tcW w:w="3969" w:type="dxa"/>
            <w:vMerge w:val="restart"/>
            <w:tcBorders>
              <w:top w:val="single" w:sz="4" w:space="0" w:color="auto"/>
              <w:left w:val="single" w:sz="4" w:space="0" w:color="auto"/>
              <w:bottom w:val="single" w:sz="4" w:space="0" w:color="auto"/>
              <w:right w:val="single" w:sz="4" w:space="0" w:color="auto"/>
            </w:tcBorders>
          </w:tcPr>
          <w:p w14:paraId="601D383E" w14:textId="77777777" w:rsidR="00F67E59" w:rsidRPr="003A3444" w:rsidRDefault="00F67E59" w:rsidP="00F67E59">
            <w:pPr>
              <w:jc w:val="both"/>
            </w:pPr>
            <w:r w:rsidRPr="003A3444">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520" w:type="dxa"/>
            <w:tcBorders>
              <w:top w:val="single" w:sz="4" w:space="0" w:color="auto"/>
              <w:left w:val="single" w:sz="4" w:space="0" w:color="auto"/>
              <w:bottom w:val="single" w:sz="4" w:space="0" w:color="auto"/>
              <w:right w:val="single" w:sz="4" w:space="0" w:color="auto"/>
            </w:tcBorders>
          </w:tcPr>
          <w:p w14:paraId="5C039589" w14:textId="77777777" w:rsidR="00F67E59" w:rsidRPr="003A3444" w:rsidRDefault="00F67E59" w:rsidP="00F67E59">
            <w:pPr>
              <w:jc w:val="both"/>
            </w:pPr>
            <w:r w:rsidRPr="003A3444">
              <w:t>Минимальный размер земельного участка (площадь) – 300 кв. м</w:t>
            </w:r>
          </w:p>
        </w:tc>
      </w:tr>
      <w:tr w:rsidR="003A3444" w:rsidRPr="003A3444" w14:paraId="11AD0A33"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7E2FD627"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0C37958D"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B70ED9B"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65833AB"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40C2F13A" w14:textId="77777777" w:rsidR="00F67E59" w:rsidRPr="003A3444" w:rsidRDefault="00F67E59" w:rsidP="00F67E59">
            <w:pPr>
              <w:jc w:val="both"/>
            </w:pPr>
            <w:r w:rsidRPr="003A3444">
              <w:t xml:space="preserve">Максимальный размер земельного участка (площадь) – не подлежит установлению </w:t>
            </w:r>
          </w:p>
        </w:tc>
      </w:tr>
      <w:tr w:rsidR="003A3444" w:rsidRPr="003A3444" w14:paraId="255F51BC" w14:textId="77777777" w:rsidTr="00F67E59">
        <w:tc>
          <w:tcPr>
            <w:tcW w:w="567" w:type="dxa"/>
            <w:vMerge/>
            <w:tcBorders>
              <w:top w:val="nil"/>
              <w:left w:val="single" w:sz="8" w:space="0" w:color="000000"/>
              <w:bottom w:val="single" w:sz="8" w:space="0" w:color="000000"/>
              <w:right w:val="single" w:sz="8" w:space="0" w:color="000000"/>
            </w:tcBorders>
          </w:tcPr>
          <w:p w14:paraId="366D0EF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0E4A5D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EBA660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FE99E6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06E5FD6"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28FCE45F" w14:textId="77777777" w:rsidTr="00F67E59">
        <w:tc>
          <w:tcPr>
            <w:tcW w:w="567" w:type="dxa"/>
            <w:vMerge/>
            <w:tcBorders>
              <w:top w:val="nil"/>
              <w:left w:val="single" w:sz="8" w:space="0" w:color="000000"/>
              <w:bottom w:val="single" w:sz="4" w:space="0" w:color="auto"/>
              <w:right w:val="single" w:sz="8" w:space="0" w:color="000000"/>
            </w:tcBorders>
          </w:tcPr>
          <w:p w14:paraId="54CF6D97"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34AC2C76"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C326A8E"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452EB28F"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B85042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0775D724" w14:textId="77777777" w:rsidTr="00F67E59">
        <w:tc>
          <w:tcPr>
            <w:tcW w:w="567" w:type="dxa"/>
            <w:vMerge/>
            <w:tcBorders>
              <w:top w:val="single" w:sz="4" w:space="0" w:color="auto"/>
              <w:left w:val="single" w:sz="4" w:space="0" w:color="auto"/>
              <w:bottom w:val="single" w:sz="4" w:space="0" w:color="auto"/>
              <w:right w:val="single" w:sz="4" w:space="0" w:color="auto"/>
            </w:tcBorders>
          </w:tcPr>
          <w:p w14:paraId="08D1DDB1"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6328638"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B541805"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342A2D17"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110AAD0" w14:textId="77777777" w:rsidR="00F67E59" w:rsidRPr="003A3444" w:rsidRDefault="00F67E59" w:rsidP="00F67E59">
            <w:pPr>
              <w:jc w:val="both"/>
            </w:pPr>
            <w:r w:rsidRPr="003A3444">
              <w:t>Предельная высота зданий, строений, сооружений – 9 м</w:t>
            </w:r>
          </w:p>
        </w:tc>
      </w:tr>
      <w:tr w:rsidR="003A3444" w:rsidRPr="003A3444" w14:paraId="3BDFD1BE"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4ECB30EE"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42104C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1C16331"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307364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6BA15B6" w14:textId="77777777" w:rsidR="00F67E59" w:rsidRPr="003A3444" w:rsidRDefault="00F67E59" w:rsidP="00F67E59">
            <w:pPr>
              <w:jc w:val="both"/>
            </w:pPr>
            <w:r w:rsidRPr="003A3444">
              <w:t xml:space="preserve">Минимальный процент озеленения в границах земельного участка – 20 % </w:t>
            </w:r>
          </w:p>
        </w:tc>
      </w:tr>
      <w:tr w:rsidR="003A3444" w:rsidRPr="003A3444" w14:paraId="7EE512C4"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147E2BB6" w14:textId="77777777" w:rsidR="00F67E59" w:rsidRPr="003A3444" w:rsidRDefault="00F67E59" w:rsidP="00596C2D">
            <w:pPr>
              <w:numPr>
                <w:ilvl w:val="0"/>
                <w:numId w:val="76"/>
              </w:numPr>
              <w:suppressAutoHyphens/>
              <w:ind w:left="0" w:firstLine="0"/>
            </w:pPr>
          </w:p>
        </w:tc>
        <w:tc>
          <w:tcPr>
            <w:tcW w:w="2267" w:type="dxa"/>
            <w:vMerge w:val="restart"/>
            <w:tcBorders>
              <w:top w:val="nil"/>
              <w:left w:val="nil"/>
              <w:bottom w:val="single" w:sz="8" w:space="0" w:color="000000"/>
              <w:right w:val="single" w:sz="8" w:space="0" w:color="000000"/>
            </w:tcBorders>
          </w:tcPr>
          <w:p w14:paraId="475F95BF" w14:textId="77777777" w:rsidR="00F67E59" w:rsidRPr="003A3444" w:rsidRDefault="00F67E59" w:rsidP="00F67E59">
            <w:r w:rsidRPr="003A3444">
              <w:t>Осуществление религиозных обрядов</w:t>
            </w:r>
          </w:p>
        </w:tc>
        <w:tc>
          <w:tcPr>
            <w:tcW w:w="1701" w:type="dxa"/>
            <w:vMerge w:val="restart"/>
            <w:tcBorders>
              <w:top w:val="nil"/>
              <w:left w:val="nil"/>
              <w:bottom w:val="single" w:sz="8" w:space="0" w:color="000000"/>
              <w:right w:val="single" w:sz="8" w:space="0" w:color="000000"/>
            </w:tcBorders>
          </w:tcPr>
          <w:p w14:paraId="390095CE" w14:textId="77777777" w:rsidR="00F67E59" w:rsidRPr="003A3444" w:rsidRDefault="00F67E59" w:rsidP="00F67E59">
            <w:r w:rsidRPr="003A3444">
              <w:t>3.7.1</w:t>
            </w:r>
          </w:p>
        </w:tc>
        <w:tc>
          <w:tcPr>
            <w:tcW w:w="3969" w:type="dxa"/>
            <w:vMerge w:val="restart"/>
            <w:tcBorders>
              <w:top w:val="nil"/>
              <w:left w:val="nil"/>
              <w:bottom w:val="single" w:sz="8" w:space="0" w:color="000000"/>
              <w:right w:val="single" w:sz="8" w:space="0" w:color="000000"/>
            </w:tcBorders>
          </w:tcPr>
          <w:p w14:paraId="667FDC5F" w14:textId="77777777" w:rsidR="00F67E59" w:rsidRPr="003A3444" w:rsidRDefault="00F67E59" w:rsidP="00F67E59">
            <w:pPr>
              <w:jc w:val="both"/>
            </w:pPr>
            <w:r w:rsidRPr="003A3444">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6520" w:type="dxa"/>
            <w:tcBorders>
              <w:top w:val="nil"/>
              <w:left w:val="nil"/>
              <w:bottom w:val="single" w:sz="8" w:space="0" w:color="000000"/>
              <w:right w:val="single" w:sz="8" w:space="0" w:color="000000"/>
            </w:tcBorders>
          </w:tcPr>
          <w:p w14:paraId="52360EDD" w14:textId="77777777" w:rsidR="00F67E59" w:rsidRPr="003A3444" w:rsidRDefault="00F67E59" w:rsidP="00F67E59">
            <w:pPr>
              <w:jc w:val="both"/>
            </w:pPr>
            <w:r w:rsidRPr="003A3444">
              <w:t>Минимальный размер земельного участка (площадь) – 1500 кв. м</w:t>
            </w:r>
          </w:p>
        </w:tc>
      </w:tr>
      <w:tr w:rsidR="003A3444" w:rsidRPr="003A3444" w14:paraId="2DDEC6BB"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50DEB4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207E93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48AEEC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0F7DFD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0537C9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0E6C3E9"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567AB7AB"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3CE4FCC1"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7C1459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C9784A8"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BC8C97E"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63FD6E5F"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3FF69304"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7172E454"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5FAE6F96"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41FBBE1C"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71B9123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70C89E24"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0C8025FB"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2B3DBE24"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AB42824"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C74EEB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CF65285"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F2B959A"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5B67C582"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371104F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2F73691"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0F5282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58131579"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20097A4"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761727A8" w14:textId="77777777" w:rsidR="00F67E59" w:rsidRPr="003A3444" w:rsidRDefault="00F67E59" w:rsidP="00596C2D">
            <w:pPr>
              <w:numPr>
                <w:ilvl w:val="0"/>
                <w:numId w:val="76"/>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71595BD4" w14:textId="77777777" w:rsidR="00F67E59" w:rsidRPr="003A3444" w:rsidRDefault="00F67E59" w:rsidP="00F67E59">
            <w:r w:rsidRPr="003A3444">
              <w:t>Обеспечение деятельности в области гидрометеорологии и смежных с ней областях</w:t>
            </w:r>
          </w:p>
        </w:tc>
        <w:tc>
          <w:tcPr>
            <w:tcW w:w="1701" w:type="dxa"/>
            <w:vMerge w:val="restart"/>
            <w:tcBorders>
              <w:top w:val="single" w:sz="4" w:space="0" w:color="auto"/>
              <w:left w:val="single" w:sz="4" w:space="0" w:color="auto"/>
              <w:bottom w:val="single" w:sz="4" w:space="0" w:color="auto"/>
              <w:right w:val="single" w:sz="4" w:space="0" w:color="auto"/>
            </w:tcBorders>
          </w:tcPr>
          <w:p w14:paraId="0C24C157" w14:textId="77777777" w:rsidR="00F67E59" w:rsidRPr="003A3444" w:rsidRDefault="00F67E59" w:rsidP="00F67E59">
            <w:r w:rsidRPr="003A3444">
              <w:t>3.9.1</w:t>
            </w:r>
          </w:p>
        </w:tc>
        <w:tc>
          <w:tcPr>
            <w:tcW w:w="3969" w:type="dxa"/>
            <w:vMerge w:val="restart"/>
            <w:tcBorders>
              <w:top w:val="single" w:sz="4" w:space="0" w:color="auto"/>
              <w:left w:val="single" w:sz="4" w:space="0" w:color="auto"/>
              <w:bottom w:val="single" w:sz="4" w:space="0" w:color="auto"/>
              <w:right w:val="single" w:sz="4" w:space="0" w:color="auto"/>
            </w:tcBorders>
          </w:tcPr>
          <w:p w14:paraId="7919DAAD" w14:textId="77777777" w:rsidR="00F67E59" w:rsidRPr="003A3444" w:rsidRDefault="00F67E59" w:rsidP="00F67E59">
            <w:pPr>
              <w:jc w:val="both"/>
            </w:pPr>
            <w:r w:rsidRPr="003A3444">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single" w:sz="4" w:space="0" w:color="auto"/>
              <w:left w:val="single" w:sz="4" w:space="0" w:color="auto"/>
              <w:bottom w:val="single" w:sz="4" w:space="0" w:color="auto"/>
              <w:right w:val="single" w:sz="4" w:space="0" w:color="auto"/>
            </w:tcBorders>
          </w:tcPr>
          <w:p w14:paraId="6FE72843"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512954E"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3BC62773"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3BE43B72"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DC967FF"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2A76478"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AC650B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3F1D89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4F6A69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56256E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8ACF0F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DA47EF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AA841D1"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78C8C14"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00E5D9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22929B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031623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191A33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B2F102F"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49F3BEFE"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5E6AD2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D8DEC3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8AAD5A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CD3A7A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ED2D9A1"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40EE5C7"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26F2F762"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52092DA9"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5299C0A"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853F7D5"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8579C2A"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3EC3139"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5A91DA22" w14:textId="77777777" w:rsidR="00F67E59" w:rsidRPr="003A3444" w:rsidRDefault="00F67E59" w:rsidP="00596C2D">
            <w:pPr>
              <w:numPr>
                <w:ilvl w:val="0"/>
                <w:numId w:val="76"/>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286A3833" w14:textId="77777777" w:rsidR="00F67E59" w:rsidRPr="003A3444" w:rsidRDefault="00F67E59" w:rsidP="00F67E59">
            <w:r w:rsidRPr="003A3444">
              <w:t>Служебные гаражи</w:t>
            </w:r>
          </w:p>
        </w:tc>
        <w:tc>
          <w:tcPr>
            <w:tcW w:w="1701" w:type="dxa"/>
            <w:vMerge w:val="restart"/>
            <w:tcBorders>
              <w:top w:val="single" w:sz="4" w:space="0" w:color="auto"/>
              <w:left w:val="single" w:sz="4" w:space="0" w:color="auto"/>
              <w:bottom w:val="single" w:sz="4" w:space="0" w:color="auto"/>
              <w:right w:val="single" w:sz="4" w:space="0" w:color="auto"/>
            </w:tcBorders>
          </w:tcPr>
          <w:p w14:paraId="0DFABAF2" w14:textId="77777777" w:rsidR="00F67E59" w:rsidRPr="003A3444" w:rsidRDefault="00F67E59" w:rsidP="00F67E59">
            <w:r w:rsidRPr="003A3444">
              <w:t xml:space="preserve">4.9 </w:t>
            </w:r>
          </w:p>
        </w:tc>
        <w:tc>
          <w:tcPr>
            <w:tcW w:w="3969" w:type="dxa"/>
            <w:vMerge w:val="restart"/>
            <w:tcBorders>
              <w:top w:val="single" w:sz="4" w:space="0" w:color="auto"/>
              <w:left w:val="single" w:sz="4" w:space="0" w:color="auto"/>
              <w:bottom w:val="single" w:sz="4" w:space="0" w:color="auto"/>
              <w:right w:val="single" w:sz="4" w:space="0" w:color="auto"/>
            </w:tcBorders>
          </w:tcPr>
          <w:p w14:paraId="66E29527" w14:textId="77777777" w:rsidR="00F67E59" w:rsidRPr="003A3444" w:rsidRDefault="00F67E59" w:rsidP="00F67E59">
            <w:pPr>
              <w:jc w:val="both"/>
            </w:pPr>
            <w:r w:rsidRPr="003A3444">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520" w:type="dxa"/>
            <w:tcBorders>
              <w:top w:val="single" w:sz="4" w:space="0" w:color="auto"/>
              <w:left w:val="single" w:sz="4" w:space="0" w:color="auto"/>
              <w:bottom w:val="single" w:sz="4" w:space="0" w:color="auto"/>
              <w:right w:val="single" w:sz="4" w:space="0" w:color="auto"/>
            </w:tcBorders>
          </w:tcPr>
          <w:p w14:paraId="1D80DEB3" w14:textId="77777777" w:rsidR="00F67E59" w:rsidRPr="003A3444" w:rsidRDefault="00F67E59" w:rsidP="00F67E59">
            <w:pPr>
              <w:jc w:val="both"/>
            </w:pPr>
            <w:r w:rsidRPr="003A3444">
              <w:t>Минимальный размер земельного участка (площадь) – не 300 кв. м</w:t>
            </w:r>
          </w:p>
        </w:tc>
      </w:tr>
      <w:tr w:rsidR="003A3444" w:rsidRPr="003A3444" w14:paraId="1DCD51F2"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47293A63"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13B1CA59"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6AC7EC4"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287F52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4D4ABB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D163803" w14:textId="77777777" w:rsidTr="00F67E59">
        <w:tc>
          <w:tcPr>
            <w:tcW w:w="567" w:type="dxa"/>
            <w:vMerge/>
            <w:tcBorders>
              <w:top w:val="nil"/>
              <w:left w:val="single" w:sz="8" w:space="0" w:color="000000"/>
              <w:bottom w:val="single" w:sz="8" w:space="0" w:color="000000"/>
              <w:right w:val="single" w:sz="8" w:space="0" w:color="000000"/>
            </w:tcBorders>
          </w:tcPr>
          <w:p w14:paraId="68CD741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CECC6D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295106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BA41C2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1D82BD3" w14:textId="77777777" w:rsidR="00F67E59" w:rsidRPr="003A3444" w:rsidRDefault="00F67E59" w:rsidP="00F67E59">
            <w:pPr>
              <w:jc w:val="both"/>
            </w:pPr>
            <w:r w:rsidRPr="003A3444">
              <w:t>Максимальный процент застройки в границах земельного участка – 70 %</w:t>
            </w:r>
          </w:p>
        </w:tc>
      </w:tr>
      <w:tr w:rsidR="003A3444" w:rsidRPr="003A3444" w14:paraId="5BB57695" w14:textId="77777777" w:rsidTr="00F67E59">
        <w:tc>
          <w:tcPr>
            <w:tcW w:w="567" w:type="dxa"/>
            <w:vMerge/>
            <w:tcBorders>
              <w:top w:val="nil"/>
              <w:left w:val="single" w:sz="8" w:space="0" w:color="000000"/>
              <w:bottom w:val="single" w:sz="8" w:space="0" w:color="000000"/>
              <w:right w:val="single" w:sz="8" w:space="0" w:color="000000"/>
            </w:tcBorders>
          </w:tcPr>
          <w:p w14:paraId="186F965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BE6895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630191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E3E4CB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711AA0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1B42C2E2" w14:textId="77777777" w:rsidTr="00F67E59">
        <w:tc>
          <w:tcPr>
            <w:tcW w:w="567" w:type="dxa"/>
            <w:vMerge/>
            <w:tcBorders>
              <w:top w:val="nil"/>
              <w:left w:val="single" w:sz="8" w:space="0" w:color="000000"/>
              <w:bottom w:val="single" w:sz="4" w:space="0" w:color="auto"/>
              <w:right w:val="single" w:sz="8" w:space="0" w:color="000000"/>
            </w:tcBorders>
          </w:tcPr>
          <w:p w14:paraId="5B93255E"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370D6EED"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9654388"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CDC6C2E"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F2F0E42" w14:textId="77777777" w:rsidR="00F67E59" w:rsidRPr="003A3444" w:rsidRDefault="00F67E59" w:rsidP="00F67E59">
            <w:pPr>
              <w:jc w:val="both"/>
            </w:pPr>
            <w:r w:rsidRPr="003A3444">
              <w:t>Предельная высота зданий, строений, сооружений – 5 м</w:t>
            </w:r>
          </w:p>
        </w:tc>
      </w:tr>
      <w:tr w:rsidR="003A3444" w:rsidRPr="003A3444" w14:paraId="140334F4" w14:textId="77777777" w:rsidTr="00F67E59">
        <w:tc>
          <w:tcPr>
            <w:tcW w:w="567" w:type="dxa"/>
            <w:vMerge/>
            <w:tcBorders>
              <w:top w:val="single" w:sz="4" w:space="0" w:color="auto"/>
              <w:left w:val="single" w:sz="4" w:space="0" w:color="auto"/>
              <w:bottom w:val="single" w:sz="4" w:space="0" w:color="auto"/>
              <w:right w:val="single" w:sz="4" w:space="0" w:color="auto"/>
            </w:tcBorders>
          </w:tcPr>
          <w:p w14:paraId="6B3B27D3"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5773ADAE"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BDAD8E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65C111CD"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3AD4E287"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1B3508D4" w14:textId="77777777" w:rsidTr="00F67E59">
        <w:tc>
          <w:tcPr>
            <w:tcW w:w="567" w:type="dxa"/>
            <w:vMerge w:val="restart"/>
            <w:tcBorders>
              <w:top w:val="single" w:sz="4" w:space="0" w:color="auto"/>
              <w:left w:val="single" w:sz="8" w:space="0" w:color="000000"/>
              <w:bottom w:val="single" w:sz="8" w:space="0" w:color="000000"/>
              <w:right w:val="single" w:sz="8" w:space="0" w:color="000000"/>
            </w:tcBorders>
          </w:tcPr>
          <w:p w14:paraId="5A133B4C" w14:textId="77777777" w:rsidR="00F67E59" w:rsidRPr="003A3444" w:rsidRDefault="00F67E59" w:rsidP="00596C2D">
            <w:pPr>
              <w:numPr>
                <w:ilvl w:val="0"/>
                <w:numId w:val="76"/>
              </w:numPr>
              <w:suppressAutoHyphens/>
              <w:ind w:left="0" w:firstLine="0"/>
              <w:jc w:val="center"/>
            </w:pPr>
          </w:p>
        </w:tc>
        <w:tc>
          <w:tcPr>
            <w:tcW w:w="2267" w:type="dxa"/>
            <w:vMerge w:val="restart"/>
            <w:tcBorders>
              <w:top w:val="single" w:sz="4" w:space="0" w:color="auto"/>
              <w:left w:val="nil"/>
              <w:bottom w:val="single" w:sz="8" w:space="0" w:color="000000"/>
              <w:right w:val="single" w:sz="8" w:space="0" w:color="000000"/>
            </w:tcBorders>
          </w:tcPr>
          <w:p w14:paraId="2ED6B777" w14:textId="77777777" w:rsidR="00F67E59" w:rsidRPr="003A3444" w:rsidRDefault="00F67E59" w:rsidP="00F67E59">
            <w:r w:rsidRPr="003A3444">
              <w:t>Стоянка транспортных средств</w:t>
            </w:r>
          </w:p>
        </w:tc>
        <w:tc>
          <w:tcPr>
            <w:tcW w:w="1701" w:type="dxa"/>
            <w:vMerge w:val="restart"/>
            <w:tcBorders>
              <w:top w:val="single" w:sz="4" w:space="0" w:color="auto"/>
              <w:left w:val="nil"/>
              <w:bottom w:val="single" w:sz="8" w:space="0" w:color="000000"/>
              <w:right w:val="single" w:sz="8" w:space="0" w:color="000000"/>
            </w:tcBorders>
          </w:tcPr>
          <w:p w14:paraId="7E49166F" w14:textId="77777777" w:rsidR="00F67E59" w:rsidRPr="003A3444" w:rsidRDefault="00F67E59" w:rsidP="00F67E59">
            <w:r w:rsidRPr="003A3444">
              <w:t>4.9.2</w:t>
            </w:r>
          </w:p>
        </w:tc>
        <w:tc>
          <w:tcPr>
            <w:tcW w:w="3969" w:type="dxa"/>
            <w:vMerge w:val="restart"/>
            <w:tcBorders>
              <w:top w:val="single" w:sz="4" w:space="0" w:color="auto"/>
              <w:left w:val="nil"/>
              <w:bottom w:val="single" w:sz="8" w:space="0" w:color="000000"/>
              <w:right w:val="single" w:sz="8" w:space="0" w:color="000000"/>
            </w:tcBorders>
          </w:tcPr>
          <w:p w14:paraId="54EEA818" w14:textId="77777777" w:rsidR="00F67E59" w:rsidRPr="003A3444" w:rsidRDefault="00F67E59" w:rsidP="00F67E59">
            <w:pPr>
              <w:jc w:val="both"/>
            </w:pPr>
            <w:r w:rsidRPr="003A3444">
              <w:t xml:space="preserve">Размещение стоянок (парковок) легковых автомобилей и других </w:t>
            </w:r>
            <w:proofErr w:type="spellStart"/>
            <w:r w:rsidRPr="003A3444">
              <w:t>мототранспортных</w:t>
            </w:r>
            <w:proofErr w:type="spellEnd"/>
            <w:r w:rsidRPr="003A3444">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520" w:type="dxa"/>
            <w:tcBorders>
              <w:top w:val="single" w:sz="4" w:space="0" w:color="auto"/>
              <w:left w:val="nil"/>
              <w:bottom w:val="single" w:sz="8" w:space="0" w:color="000000"/>
              <w:right w:val="single" w:sz="8" w:space="0" w:color="000000"/>
            </w:tcBorders>
          </w:tcPr>
          <w:p w14:paraId="62B37FA7"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4254AE8" w14:textId="77777777" w:rsidTr="00F67E59">
        <w:tc>
          <w:tcPr>
            <w:tcW w:w="567" w:type="dxa"/>
            <w:vMerge/>
            <w:tcBorders>
              <w:top w:val="nil"/>
              <w:left w:val="single" w:sz="8" w:space="0" w:color="000000"/>
              <w:bottom w:val="single" w:sz="8" w:space="0" w:color="000000"/>
              <w:right w:val="single" w:sz="8" w:space="0" w:color="000000"/>
            </w:tcBorders>
          </w:tcPr>
          <w:p w14:paraId="5CA07AB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390A62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F441B8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2E1350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4BC3AB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98097C1" w14:textId="77777777" w:rsidTr="00F67E59">
        <w:tc>
          <w:tcPr>
            <w:tcW w:w="567" w:type="dxa"/>
            <w:vMerge/>
            <w:tcBorders>
              <w:top w:val="nil"/>
              <w:left w:val="single" w:sz="8" w:space="0" w:color="000000"/>
              <w:bottom w:val="single" w:sz="8" w:space="0" w:color="000000"/>
              <w:right w:val="single" w:sz="8" w:space="0" w:color="000000"/>
            </w:tcBorders>
          </w:tcPr>
          <w:p w14:paraId="55B78A9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D4D64E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D24D0C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86A3AA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E58389D"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A2751DA" w14:textId="77777777" w:rsidTr="00F67E59">
        <w:tc>
          <w:tcPr>
            <w:tcW w:w="567" w:type="dxa"/>
            <w:vMerge/>
            <w:tcBorders>
              <w:top w:val="nil"/>
              <w:left w:val="single" w:sz="8" w:space="0" w:color="000000"/>
              <w:bottom w:val="single" w:sz="4" w:space="0" w:color="auto"/>
              <w:right w:val="single" w:sz="8" w:space="0" w:color="000000"/>
            </w:tcBorders>
          </w:tcPr>
          <w:p w14:paraId="054AB436"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1DF04114"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4FD5E5B"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719847B"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8FC17B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28A255C" w14:textId="77777777" w:rsidTr="00F67E59">
        <w:tc>
          <w:tcPr>
            <w:tcW w:w="567" w:type="dxa"/>
            <w:vMerge/>
            <w:tcBorders>
              <w:top w:val="single" w:sz="4" w:space="0" w:color="auto"/>
              <w:left w:val="single" w:sz="4" w:space="0" w:color="auto"/>
              <w:bottom w:val="single" w:sz="4" w:space="0" w:color="auto"/>
              <w:right w:val="single" w:sz="4" w:space="0" w:color="auto"/>
            </w:tcBorders>
          </w:tcPr>
          <w:p w14:paraId="717BE7C4"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397746A9"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2FDE8FFF"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0846F1DF"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24B9AF63"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31301F6" w14:textId="77777777" w:rsidTr="00F67E59">
        <w:tc>
          <w:tcPr>
            <w:tcW w:w="567" w:type="dxa"/>
            <w:vMerge/>
            <w:tcBorders>
              <w:top w:val="single" w:sz="4" w:space="0" w:color="auto"/>
              <w:left w:val="single" w:sz="8" w:space="0" w:color="000000"/>
              <w:bottom w:val="single" w:sz="4" w:space="0" w:color="auto"/>
              <w:right w:val="single" w:sz="8" w:space="0" w:color="000000"/>
            </w:tcBorders>
          </w:tcPr>
          <w:p w14:paraId="08C7FD56" w14:textId="77777777" w:rsidR="00F67E59" w:rsidRPr="003A3444" w:rsidRDefault="00F67E59" w:rsidP="00F67E59"/>
        </w:tc>
        <w:tc>
          <w:tcPr>
            <w:tcW w:w="2267" w:type="dxa"/>
            <w:vMerge/>
            <w:tcBorders>
              <w:top w:val="single" w:sz="4" w:space="0" w:color="auto"/>
              <w:left w:val="nil"/>
              <w:bottom w:val="single" w:sz="4" w:space="0" w:color="auto"/>
              <w:right w:val="single" w:sz="8" w:space="0" w:color="000000"/>
            </w:tcBorders>
          </w:tcPr>
          <w:p w14:paraId="7B4E8796" w14:textId="77777777" w:rsidR="00F67E59" w:rsidRPr="003A3444" w:rsidRDefault="00F67E59" w:rsidP="00F67E59"/>
        </w:tc>
        <w:tc>
          <w:tcPr>
            <w:tcW w:w="1701" w:type="dxa"/>
            <w:vMerge/>
            <w:tcBorders>
              <w:top w:val="single" w:sz="4" w:space="0" w:color="auto"/>
              <w:left w:val="nil"/>
              <w:bottom w:val="single" w:sz="4" w:space="0" w:color="auto"/>
              <w:right w:val="single" w:sz="8" w:space="0" w:color="000000"/>
            </w:tcBorders>
          </w:tcPr>
          <w:p w14:paraId="0EB470EF" w14:textId="77777777" w:rsidR="00F67E59" w:rsidRPr="003A3444" w:rsidRDefault="00F67E59" w:rsidP="00F67E59"/>
        </w:tc>
        <w:tc>
          <w:tcPr>
            <w:tcW w:w="3969" w:type="dxa"/>
            <w:vMerge/>
            <w:tcBorders>
              <w:top w:val="single" w:sz="4" w:space="0" w:color="auto"/>
              <w:left w:val="nil"/>
              <w:bottom w:val="single" w:sz="4" w:space="0" w:color="auto"/>
              <w:right w:val="single" w:sz="8" w:space="0" w:color="000000"/>
            </w:tcBorders>
          </w:tcPr>
          <w:p w14:paraId="3B5D374C" w14:textId="77777777" w:rsidR="00F67E59" w:rsidRPr="003A3444" w:rsidRDefault="00F67E59" w:rsidP="00F67E59">
            <w:pPr>
              <w:jc w:val="both"/>
            </w:pPr>
          </w:p>
        </w:tc>
        <w:tc>
          <w:tcPr>
            <w:tcW w:w="6520" w:type="dxa"/>
            <w:tcBorders>
              <w:top w:val="single" w:sz="4" w:space="0" w:color="auto"/>
              <w:left w:val="nil"/>
              <w:bottom w:val="single" w:sz="4" w:space="0" w:color="auto"/>
              <w:right w:val="single" w:sz="8" w:space="0" w:color="000000"/>
            </w:tcBorders>
          </w:tcPr>
          <w:p w14:paraId="021F3A7A"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62BECEA1"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0B3EF138" w14:textId="77777777" w:rsidR="00F67E59" w:rsidRPr="003A3444" w:rsidRDefault="00F67E59" w:rsidP="00596C2D">
            <w:pPr>
              <w:numPr>
                <w:ilvl w:val="0"/>
                <w:numId w:val="76"/>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08B8BA53" w14:textId="77777777" w:rsidR="00F67E59" w:rsidRPr="003A3444" w:rsidRDefault="00F67E59" w:rsidP="00F67E59">
            <w:r w:rsidRPr="003A3444">
              <w:t>Обеспечение внутреннего правопорядка</w:t>
            </w:r>
          </w:p>
        </w:tc>
        <w:tc>
          <w:tcPr>
            <w:tcW w:w="1701" w:type="dxa"/>
            <w:vMerge w:val="restart"/>
            <w:tcBorders>
              <w:top w:val="single" w:sz="4" w:space="0" w:color="auto"/>
              <w:left w:val="single" w:sz="4" w:space="0" w:color="auto"/>
              <w:bottom w:val="single" w:sz="4" w:space="0" w:color="auto"/>
              <w:right w:val="single" w:sz="4" w:space="0" w:color="auto"/>
            </w:tcBorders>
          </w:tcPr>
          <w:p w14:paraId="31D0AADC" w14:textId="77777777" w:rsidR="00F67E59" w:rsidRPr="003A3444" w:rsidRDefault="00F67E59" w:rsidP="00F67E59">
            <w:r w:rsidRPr="003A3444">
              <w:t>8.3</w:t>
            </w:r>
          </w:p>
        </w:tc>
        <w:tc>
          <w:tcPr>
            <w:tcW w:w="3969" w:type="dxa"/>
            <w:vMerge w:val="restart"/>
            <w:tcBorders>
              <w:top w:val="single" w:sz="4" w:space="0" w:color="auto"/>
              <w:left w:val="single" w:sz="4" w:space="0" w:color="auto"/>
              <w:bottom w:val="single" w:sz="4" w:space="0" w:color="auto"/>
              <w:right w:val="single" w:sz="4" w:space="0" w:color="auto"/>
            </w:tcBorders>
          </w:tcPr>
          <w:p w14:paraId="2D377DC1" w14:textId="77777777" w:rsidR="00F67E59" w:rsidRPr="003A3444" w:rsidRDefault="00F67E59" w:rsidP="00F67E59">
            <w:pPr>
              <w:jc w:val="both"/>
            </w:pPr>
            <w:r w:rsidRPr="003A3444">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3A3444">
              <w:t>Росгвардии</w:t>
            </w:r>
            <w:proofErr w:type="spellEnd"/>
            <w:r w:rsidRPr="003A3444">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520" w:type="dxa"/>
            <w:tcBorders>
              <w:top w:val="single" w:sz="4" w:space="0" w:color="auto"/>
              <w:left w:val="single" w:sz="4" w:space="0" w:color="auto"/>
              <w:bottom w:val="single" w:sz="4" w:space="0" w:color="auto"/>
              <w:right w:val="single" w:sz="4" w:space="0" w:color="auto"/>
            </w:tcBorders>
          </w:tcPr>
          <w:p w14:paraId="44E00F7C"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7199FB9"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4D09D45F"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0D253135"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6DD78EC"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974D83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2969D33"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87B92A0" w14:textId="77777777" w:rsidTr="00F67E59">
        <w:tc>
          <w:tcPr>
            <w:tcW w:w="567" w:type="dxa"/>
            <w:vMerge/>
            <w:tcBorders>
              <w:top w:val="nil"/>
              <w:left w:val="single" w:sz="8" w:space="0" w:color="000000"/>
              <w:bottom w:val="single" w:sz="8" w:space="0" w:color="000000"/>
              <w:right w:val="single" w:sz="8" w:space="0" w:color="000000"/>
            </w:tcBorders>
          </w:tcPr>
          <w:p w14:paraId="4D1128C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656AA2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5CA225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6940F5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91E3F9F"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58938B74" w14:textId="77777777" w:rsidTr="00F67E59">
        <w:tc>
          <w:tcPr>
            <w:tcW w:w="567" w:type="dxa"/>
            <w:vMerge/>
            <w:tcBorders>
              <w:top w:val="nil"/>
              <w:left w:val="single" w:sz="8" w:space="0" w:color="000000"/>
              <w:bottom w:val="single" w:sz="8" w:space="0" w:color="000000"/>
              <w:right w:val="single" w:sz="8" w:space="0" w:color="000000"/>
            </w:tcBorders>
          </w:tcPr>
          <w:p w14:paraId="27B4D22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EEDF2D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989D41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79A096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B66FA0D"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4A371CEC" w14:textId="77777777" w:rsidTr="00F67E59">
        <w:tc>
          <w:tcPr>
            <w:tcW w:w="567" w:type="dxa"/>
            <w:vMerge/>
            <w:tcBorders>
              <w:top w:val="nil"/>
              <w:left w:val="single" w:sz="8" w:space="0" w:color="000000"/>
              <w:bottom w:val="single" w:sz="8" w:space="0" w:color="000000"/>
              <w:right w:val="single" w:sz="8" w:space="0" w:color="000000"/>
            </w:tcBorders>
          </w:tcPr>
          <w:p w14:paraId="2F59CCF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318E1D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C9BF0B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56E2B2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E7ADB2C"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77F4F679" w14:textId="77777777" w:rsidTr="00F67E59">
        <w:tc>
          <w:tcPr>
            <w:tcW w:w="567" w:type="dxa"/>
            <w:vMerge/>
            <w:tcBorders>
              <w:top w:val="nil"/>
              <w:left w:val="single" w:sz="8" w:space="0" w:color="000000"/>
              <w:bottom w:val="single" w:sz="8" w:space="0" w:color="000000"/>
              <w:right w:val="single" w:sz="8" w:space="0" w:color="000000"/>
            </w:tcBorders>
          </w:tcPr>
          <w:p w14:paraId="3F5D5FF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C37D64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524678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0A4FBD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45D3CDF" w14:textId="77777777" w:rsidR="00F67E59" w:rsidRPr="003A3444" w:rsidRDefault="00F67E59" w:rsidP="00F67E59">
            <w:pPr>
              <w:jc w:val="both"/>
            </w:pPr>
            <w:r w:rsidRPr="003A3444">
              <w:t>Минимальный процент озеленения в границах земельного участка – 20 %</w:t>
            </w:r>
          </w:p>
        </w:tc>
      </w:tr>
    </w:tbl>
    <w:p w14:paraId="0BA07A65" w14:textId="77777777" w:rsidR="00F67E59" w:rsidRPr="003A3444" w:rsidRDefault="00F67E59" w:rsidP="00F67E59">
      <w:pPr>
        <w:spacing w:before="200"/>
        <w:outlineLvl w:val="3"/>
        <w:rPr>
          <w:b/>
        </w:rPr>
      </w:pPr>
      <w:bookmarkStart w:id="346" w:name="_Toc208935664"/>
      <w:r w:rsidRPr="003A3444">
        <w:rPr>
          <w:b/>
        </w:rPr>
        <w:t>Особенности применения градостроительного регламента</w:t>
      </w:r>
      <w:bookmarkEnd w:id="346"/>
    </w:p>
    <w:p w14:paraId="268420AD" w14:textId="77777777" w:rsidR="00F67E59" w:rsidRPr="003A3444" w:rsidRDefault="00F67E59" w:rsidP="00F67E59">
      <w:pPr>
        <w:ind w:firstLine="567"/>
        <w:jc w:val="both"/>
      </w:pPr>
      <w:r w:rsidRPr="003A3444">
        <w:t>3. Иные предельные параметры разрешенного строительства, реконструкции объектов капитального строительства.</w:t>
      </w:r>
    </w:p>
    <w:p w14:paraId="35E6583A" w14:textId="77777777" w:rsidR="00F67E59" w:rsidRPr="003A3444" w:rsidRDefault="00F67E59" w:rsidP="00F67E59">
      <w:pPr>
        <w:ind w:firstLine="567"/>
        <w:jc w:val="both"/>
      </w:pPr>
      <w:r w:rsidRPr="003A3444">
        <w:t>3.1. Минимальные отступы:</w:t>
      </w:r>
    </w:p>
    <w:p w14:paraId="60D37891"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2BC5482A"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4A6E45E7"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должен быть не менее 6 м;</w:t>
      </w:r>
    </w:p>
    <w:p w14:paraId="037C962C"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5D99D4FF" w14:textId="77777777" w:rsidR="00F67E59" w:rsidRPr="003A3444" w:rsidRDefault="00F67E59" w:rsidP="00F67E59">
      <w:pPr>
        <w:ind w:firstLine="567"/>
        <w:jc w:val="both"/>
      </w:pPr>
      <w:r w:rsidRPr="003A3444">
        <w:t>3.2. Размещение, расширение и реконструкция кладбищ, зданий и сооружений похоронного назначения осуществляются в соответствии с действующими санитарными правилами и нормами.</w:t>
      </w:r>
    </w:p>
    <w:p w14:paraId="718D319F" w14:textId="77777777" w:rsidR="00F67E59" w:rsidRPr="003A3444" w:rsidRDefault="00F67E59" w:rsidP="00F67E59">
      <w:pPr>
        <w:ind w:firstLine="567"/>
        <w:jc w:val="both"/>
      </w:pPr>
      <w:r w:rsidRPr="003A3444">
        <w:t>3.3. Не разрешается размещать кладбища на территориях:</w:t>
      </w:r>
    </w:p>
    <w:p w14:paraId="50B58BAF" w14:textId="77777777" w:rsidR="00F67E59" w:rsidRPr="003A3444" w:rsidRDefault="00F67E59" w:rsidP="00F67E59">
      <w:pPr>
        <w:ind w:firstLine="567"/>
        <w:jc w:val="both"/>
      </w:pPr>
      <w:r w:rsidRPr="003A3444">
        <w:t>1) первого и второго поясов зоны санитарной охраны источника водоснабжения, минерального источника, первой зоны округа санитарной (горно-санитарной) охраны природного лечебного ресурса;</w:t>
      </w:r>
    </w:p>
    <w:p w14:paraId="5FBC9A34" w14:textId="77777777" w:rsidR="00F67E59" w:rsidRPr="003A3444" w:rsidRDefault="00F67E59" w:rsidP="00F67E59">
      <w:pPr>
        <w:ind w:firstLine="567"/>
        <w:jc w:val="both"/>
      </w:pPr>
      <w:r w:rsidRPr="003A3444">
        <w:t xml:space="preserve">2) с выходами на поверхность </w:t>
      </w:r>
      <w:proofErr w:type="spellStart"/>
      <w:r w:rsidRPr="003A3444">
        <w:t>закарстованных</w:t>
      </w:r>
      <w:proofErr w:type="spellEnd"/>
      <w:r w:rsidRPr="003A3444">
        <w:t>, сильнотрещиноватых пород и в местах выклинивания водоносных горизонтов;</w:t>
      </w:r>
    </w:p>
    <w:p w14:paraId="6174B0BA" w14:textId="77777777" w:rsidR="00F67E59" w:rsidRPr="003A3444" w:rsidRDefault="00F67E59" w:rsidP="00F67E59">
      <w:pPr>
        <w:ind w:firstLine="567"/>
        <w:jc w:val="both"/>
      </w:pPr>
      <w:r w:rsidRPr="003A3444">
        <w:t xml:space="preserve">3) на берегах озер, рек и других поверхностных водных объектов, используемых населением для хозяйственно-бытовых нужд, купания и культурно-оздоровительных целей; </w:t>
      </w:r>
    </w:p>
    <w:p w14:paraId="54ACC8BA" w14:textId="77777777" w:rsidR="00F67E59" w:rsidRPr="003A3444" w:rsidRDefault="00F67E59" w:rsidP="00F67E59">
      <w:pPr>
        <w:ind w:firstLine="567"/>
        <w:jc w:val="both"/>
      </w:pPr>
      <w:r w:rsidRPr="003A3444">
        <w:t>4) со стоянием грунтовых вод менее двух метров от поверхности земли при наиболее высоком их стоянии, а также на затапливаемых, подверженных оползням и обвалам, заболоченных.</w:t>
      </w:r>
    </w:p>
    <w:p w14:paraId="039D7CC3" w14:textId="77777777" w:rsidR="00F67E59" w:rsidRPr="003A3444" w:rsidRDefault="00F67E59" w:rsidP="00F67E59">
      <w:pPr>
        <w:ind w:firstLine="567"/>
        <w:jc w:val="both"/>
      </w:pPr>
      <w:r w:rsidRPr="003A3444">
        <w:t>3.4. Выбор земельного участка под размещение кладбища производится на основе санитарно-эпидемиологической оценки следующих факторов:</w:t>
      </w:r>
    </w:p>
    <w:p w14:paraId="4BC7FB9D" w14:textId="77777777" w:rsidR="00F67E59" w:rsidRPr="003A3444" w:rsidRDefault="00F67E59" w:rsidP="00F67E59">
      <w:pPr>
        <w:ind w:firstLine="567"/>
        <w:jc w:val="both"/>
      </w:pPr>
      <w:r w:rsidRPr="003A3444">
        <w:t>1) санитарно-эпидемиологической обстановки;</w:t>
      </w:r>
    </w:p>
    <w:p w14:paraId="520C8768" w14:textId="77777777" w:rsidR="00F67E59" w:rsidRPr="003A3444" w:rsidRDefault="00F67E59" w:rsidP="00F67E59">
      <w:pPr>
        <w:ind w:firstLine="567"/>
        <w:jc w:val="both"/>
      </w:pPr>
      <w:r w:rsidRPr="003A3444">
        <w:t>2) градостроительного назначения и ландшафтного зонирования территории;</w:t>
      </w:r>
    </w:p>
    <w:p w14:paraId="45B384A9" w14:textId="77777777" w:rsidR="00F67E59" w:rsidRPr="003A3444" w:rsidRDefault="00F67E59" w:rsidP="00F67E59">
      <w:pPr>
        <w:ind w:firstLine="567"/>
        <w:jc w:val="both"/>
      </w:pPr>
      <w:r w:rsidRPr="003A3444">
        <w:t>3) геологических, гидрогеологических и гидрогеохимических данных;</w:t>
      </w:r>
    </w:p>
    <w:p w14:paraId="12F5261B" w14:textId="77777777" w:rsidR="00F67E59" w:rsidRPr="003A3444" w:rsidRDefault="00F67E59" w:rsidP="00F67E59">
      <w:pPr>
        <w:ind w:firstLine="567"/>
        <w:jc w:val="both"/>
      </w:pPr>
      <w:r w:rsidRPr="003A3444">
        <w:t xml:space="preserve">4) почвенно-географических и способности почв и </w:t>
      </w:r>
      <w:proofErr w:type="spellStart"/>
      <w:r w:rsidRPr="003A3444">
        <w:t>почвогрунтов</w:t>
      </w:r>
      <w:proofErr w:type="spellEnd"/>
      <w:r w:rsidRPr="003A3444">
        <w:t xml:space="preserve"> к самоочищению;</w:t>
      </w:r>
    </w:p>
    <w:p w14:paraId="61C3A410" w14:textId="77777777" w:rsidR="00F67E59" w:rsidRPr="003A3444" w:rsidRDefault="00F67E59" w:rsidP="00F67E59">
      <w:pPr>
        <w:ind w:firstLine="567"/>
        <w:jc w:val="both"/>
      </w:pPr>
      <w:r w:rsidRPr="003A3444">
        <w:t>5) эрозионного потенциала и миграции загрязнений;</w:t>
      </w:r>
    </w:p>
    <w:p w14:paraId="2979D3E1" w14:textId="77777777" w:rsidR="00F67E59" w:rsidRPr="003A3444" w:rsidRDefault="00F67E59" w:rsidP="00F67E59">
      <w:pPr>
        <w:ind w:firstLine="567"/>
        <w:jc w:val="both"/>
      </w:pPr>
      <w:r w:rsidRPr="003A3444">
        <w:t>6) транспортной доступности.</w:t>
      </w:r>
    </w:p>
    <w:p w14:paraId="41C21EF4" w14:textId="77777777" w:rsidR="00F67E59" w:rsidRPr="003A3444" w:rsidRDefault="00F67E59" w:rsidP="00F67E59">
      <w:pPr>
        <w:ind w:firstLine="567"/>
        <w:jc w:val="both"/>
      </w:pPr>
      <w:r w:rsidRPr="003A3444">
        <w:t>3.5. Участок, отводимый под кладбище, должен удовлетворять следующим требованиям:</w:t>
      </w:r>
    </w:p>
    <w:p w14:paraId="4F2A43AB" w14:textId="77777777" w:rsidR="00F67E59" w:rsidRPr="003A3444" w:rsidRDefault="00F67E59" w:rsidP="00F67E59">
      <w:pPr>
        <w:ind w:firstLine="567"/>
        <w:jc w:val="both"/>
      </w:pPr>
      <w:r w:rsidRPr="003A3444">
        <w:t>- иметь уклон в сторону, противоположную населенному пункту, открытым водоемам,</w:t>
      </w:r>
    </w:p>
    <w:p w14:paraId="2372C679" w14:textId="77777777" w:rsidR="00F67E59" w:rsidRPr="003A3444" w:rsidRDefault="00F67E59" w:rsidP="00F67E59">
      <w:pPr>
        <w:ind w:firstLine="567"/>
        <w:jc w:val="both"/>
      </w:pPr>
      <w:r w:rsidRPr="003A3444">
        <w:t>- не затопляться при паводках;</w:t>
      </w:r>
    </w:p>
    <w:p w14:paraId="0534D126" w14:textId="77777777" w:rsidR="00F67E59" w:rsidRPr="003A3444" w:rsidRDefault="00F67E59" w:rsidP="00F67E59">
      <w:pPr>
        <w:ind w:firstLine="567"/>
        <w:jc w:val="both"/>
      </w:pPr>
      <w:r w:rsidRPr="003A3444">
        <w:t>- иметь уровень стояния грунтовых вод не менее чем в 2,5 м от поверхности земли при максимальном стоянии грунтовых вод. При уровне - выше 2,5 м от поверхности земли участок может быть использован лишь для размещения кладбища для погребения после кремации;</w:t>
      </w:r>
    </w:p>
    <w:p w14:paraId="56485354" w14:textId="77777777" w:rsidR="00F67E59" w:rsidRPr="003A3444" w:rsidRDefault="00F67E59" w:rsidP="00F67E59">
      <w:pPr>
        <w:ind w:firstLine="567"/>
        <w:jc w:val="both"/>
      </w:pPr>
      <w:r w:rsidRPr="003A3444">
        <w:t>- иметь сухую, пористую почву (супесчаную, песчаную) на глубине 1,5 м и ниже с влажностью почвы в пределах 6 - 18 процентов;</w:t>
      </w:r>
    </w:p>
    <w:p w14:paraId="2FB1A405" w14:textId="77777777" w:rsidR="00F67E59" w:rsidRPr="003A3444" w:rsidRDefault="00F67E59" w:rsidP="00F67E59">
      <w:pPr>
        <w:ind w:firstLine="567"/>
        <w:jc w:val="both"/>
      </w:pPr>
      <w:r w:rsidRPr="003A3444">
        <w:t>- располагаться с подветренной стороны по отношению к жилой территории.</w:t>
      </w:r>
    </w:p>
    <w:p w14:paraId="4CEE19E0" w14:textId="77777777" w:rsidR="00F67E59" w:rsidRPr="003A3444" w:rsidRDefault="00F67E59" w:rsidP="00F67E59">
      <w:pPr>
        <w:ind w:firstLine="567"/>
        <w:jc w:val="both"/>
      </w:pPr>
      <w:r w:rsidRPr="003A3444">
        <w:t>3.6. Устройство кладбища осуществляется в соответствии с утвержденным проектом.</w:t>
      </w:r>
    </w:p>
    <w:p w14:paraId="656379D8" w14:textId="77777777" w:rsidR="00F67E59" w:rsidRPr="008908D3" w:rsidRDefault="00F67E59" w:rsidP="00F67E59">
      <w:pPr>
        <w:ind w:firstLine="567"/>
        <w:jc w:val="both"/>
      </w:pPr>
      <w:r w:rsidRPr="008908D3">
        <w:t>3.7. Размер земельного участка для кладбища определяется с учетом количества жителей конкретного поселения, но не может превышать 40 гектаров.</w:t>
      </w:r>
    </w:p>
    <w:p w14:paraId="34463AA5" w14:textId="77777777" w:rsidR="00F67E59" w:rsidRPr="008908D3" w:rsidRDefault="00F67E59" w:rsidP="00F67E59">
      <w:pPr>
        <w:ind w:firstLine="567"/>
        <w:jc w:val="both"/>
      </w:pPr>
      <w:r w:rsidRPr="008908D3">
        <w:t>3.8. Вновь создаваемые места погребения должны размещаться на расстоянии не менее 300 м от границ селитебной территории.</w:t>
      </w:r>
    </w:p>
    <w:p w14:paraId="0544AA5B" w14:textId="77777777" w:rsidR="00F67E59" w:rsidRPr="008908D3" w:rsidRDefault="00F67E59" w:rsidP="00F67E59">
      <w:pPr>
        <w:ind w:firstLine="567"/>
        <w:jc w:val="both"/>
      </w:pPr>
      <w:r w:rsidRPr="008908D3">
        <w:t>Кладбища с погребением путем предания тела (останков) умершего земле (захоронение в могилу, склеп) размещают на расстоянии:</w:t>
      </w:r>
    </w:p>
    <w:p w14:paraId="36481371" w14:textId="77777777" w:rsidR="00F67E59" w:rsidRPr="008908D3" w:rsidRDefault="00F67E59" w:rsidP="00F67E59">
      <w:pPr>
        <w:ind w:firstLine="567"/>
        <w:jc w:val="both"/>
      </w:pPr>
      <w:r w:rsidRPr="008908D3">
        <w:t>от жилых, общественных зданий, спортивно-оздоровительных и санаторно-курортных зон:</w:t>
      </w:r>
    </w:p>
    <w:p w14:paraId="061E9A3D" w14:textId="77777777" w:rsidR="00F67E59" w:rsidRPr="008908D3" w:rsidRDefault="00F67E59" w:rsidP="00F67E59">
      <w:pPr>
        <w:ind w:firstLine="567"/>
        <w:jc w:val="both"/>
      </w:pPr>
      <w:r w:rsidRPr="008908D3">
        <w:t>500 м - при площади кладбища от 20 до 40 га (размещение кладбища размером территории более 40 га не допускается);</w:t>
      </w:r>
    </w:p>
    <w:p w14:paraId="5F0FD4E0" w14:textId="77777777" w:rsidR="00F67E59" w:rsidRPr="008908D3" w:rsidRDefault="00F67E59" w:rsidP="00F67E59">
      <w:pPr>
        <w:ind w:firstLine="567"/>
        <w:jc w:val="both"/>
      </w:pPr>
      <w:r w:rsidRPr="008908D3">
        <w:t>300 м - при площади кладбища до 20 га;</w:t>
      </w:r>
    </w:p>
    <w:p w14:paraId="7D66707C" w14:textId="77777777" w:rsidR="00F67E59" w:rsidRPr="008908D3" w:rsidRDefault="00F67E59" w:rsidP="00F67E59">
      <w:pPr>
        <w:ind w:firstLine="567"/>
        <w:jc w:val="both"/>
      </w:pPr>
      <w:r w:rsidRPr="008908D3">
        <w:t>50 м - для сельских, закрытых кладбищ и мемориальных комплексов, кладбищ с погребением после кремации;</w:t>
      </w:r>
    </w:p>
    <w:p w14:paraId="5DF64074" w14:textId="77777777" w:rsidR="00F67E59" w:rsidRPr="008908D3" w:rsidRDefault="00F67E59" w:rsidP="00F67E59">
      <w:pPr>
        <w:ind w:firstLine="567"/>
        <w:jc w:val="both"/>
      </w:pPr>
      <w:r w:rsidRPr="008908D3">
        <w:t xml:space="preserve">от водозаборных сооружений централизованного источника водоснабжения населения не менее 1000 м с подтверждением достаточности расстояния расчетами поясов зон санитарной охраны </w:t>
      </w:r>
      <w:proofErr w:type="spellStart"/>
      <w:r w:rsidRPr="008908D3">
        <w:t>водоисточника</w:t>
      </w:r>
      <w:proofErr w:type="spellEnd"/>
      <w:r w:rsidRPr="008908D3">
        <w:t xml:space="preserve"> и времени фильтрации;</w:t>
      </w:r>
    </w:p>
    <w:p w14:paraId="4B138246" w14:textId="77777777" w:rsidR="00F67E59" w:rsidRPr="008908D3" w:rsidRDefault="00F67E59" w:rsidP="00F67E59">
      <w:pPr>
        <w:ind w:firstLine="567"/>
        <w:jc w:val="both"/>
      </w:pPr>
      <w:r w:rsidRPr="008908D3">
        <w:t>в сельских населенных пунктах, в которых используются колодцы, каптажи, родники и другие природные источники водоснабжения, при размещении кладбищ выше по потоку грунтовых вод санитарно-защитная зона между кладбищем и населенным пунктом обеспечивается в соответствии с результатами расчетов очистки грунтовых вод и данными лабораторных исследований.</w:t>
      </w:r>
    </w:p>
    <w:p w14:paraId="467992FE" w14:textId="77777777" w:rsidR="00F67E59" w:rsidRPr="008908D3" w:rsidRDefault="00F67E59" w:rsidP="00F67E59">
      <w:pPr>
        <w:ind w:firstLine="567"/>
        <w:jc w:val="both"/>
      </w:pPr>
      <w:r w:rsidRPr="008908D3">
        <w:t>3.9. Территория санитарно-защитных зон должна быть спланирована, благоустроена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водного режима территории.</w:t>
      </w:r>
    </w:p>
    <w:p w14:paraId="4108F2C4" w14:textId="77777777" w:rsidR="00F67E59" w:rsidRPr="003A3444" w:rsidRDefault="00F67E59" w:rsidP="00F67E59">
      <w:pPr>
        <w:ind w:firstLine="567"/>
        <w:jc w:val="both"/>
      </w:pPr>
      <w:r w:rsidRPr="003A3444">
        <w:t>3.10. На территориях санитарно-защитных зон кладбищ, крематориев,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w:t>
      </w:r>
    </w:p>
    <w:p w14:paraId="0F56108A" w14:textId="77777777" w:rsidR="00F67E59" w:rsidRPr="003A3444" w:rsidRDefault="00F67E59" w:rsidP="00F67E59">
      <w:pPr>
        <w:ind w:firstLine="567"/>
        <w:jc w:val="both"/>
      </w:pPr>
      <w:r w:rsidRPr="003A3444">
        <w:t>3.11. На участках кладбищ, крематориев, зданий и сооружений похоронного назначения предусматриваются зона зеленых насаждений шириной не менее 20 метров, стоянки автокатафалков и автотранспорта, урны для сбора мусора, площадки для мусоросборников с подъездами к ним.</w:t>
      </w:r>
    </w:p>
    <w:p w14:paraId="6E9A0484" w14:textId="77777777" w:rsidR="00F67E59" w:rsidRDefault="00F67E59" w:rsidP="00F67E59">
      <w:pPr>
        <w:ind w:firstLine="567"/>
        <w:jc w:val="both"/>
      </w:pPr>
      <w:r w:rsidRPr="003A3444">
        <w:t>4.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38C8D5AE" w14:textId="77777777" w:rsidR="0037051F" w:rsidRDefault="0037051F" w:rsidP="00F67E59">
      <w:pPr>
        <w:ind w:firstLine="567"/>
        <w:jc w:val="both"/>
      </w:pPr>
    </w:p>
    <w:p w14:paraId="0BBA5732" w14:textId="77777777" w:rsidR="0037051F" w:rsidRDefault="0037051F" w:rsidP="00F67E59">
      <w:pPr>
        <w:ind w:firstLine="567"/>
        <w:jc w:val="both"/>
      </w:pPr>
    </w:p>
    <w:p w14:paraId="06AFCA9F" w14:textId="77777777" w:rsidR="0037051F" w:rsidRPr="003A3444" w:rsidRDefault="0037051F" w:rsidP="00F67E59">
      <w:pPr>
        <w:ind w:firstLine="567"/>
        <w:jc w:val="both"/>
      </w:pPr>
    </w:p>
    <w:p w14:paraId="57764B5A" w14:textId="77777777" w:rsidR="00F67E59" w:rsidRPr="003A3444" w:rsidRDefault="00F67E59" w:rsidP="00F67E59">
      <w:pPr>
        <w:spacing w:before="200"/>
        <w:outlineLvl w:val="3"/>
        <w:rPr>
          <w:b/>
        </w:rPr>
      </w:pPr>
      <w:bookmarkStart w:id="347" w:name="_Toc208935665"/>
      <w:r w:rsidRPr="003A3444">
        <w:rPr>
          <w:b/>
        </w:rPr>
        <w:t>Требования к архитектурно-градостроительному облику объектов капитального строительства</w:t>
      </w:r>
      <w:bookmarkEnd w:id="347"/>
    </w:p>
    <w:p w14:paraId="70359FF2"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54460877" w14:textId="50114FA6" w:rsidR="00F67E59" w:rsidRPr="003A3444" w:rsidRDefault="00F67E59" w:rsidP="00F67E59">
      <w:pPr>
        <w:spacing w:before="200"/>
        <w:jc w:val="center"/>
        <w:outlineLvl w:val="2"/>
        <w:rPr>
          <w:b/>
        </w:rPr>
      </w:pPr>
      <w:bookmarkStart w:id="348" w:name="_Toc208417633"/>
      <w:bookmarkStart w:id="349" w:name="_Toc208935666"/>
      <w:r w:rsidRPr="003A3444">
        <w:rPr>
          <w:b/>
        </w:rPr>
        <w:t>Статья 6</w:t>
      </w:r>
      <w:r w:rsidR="0098227D">
        <w:rPr>
          <w:b/>
        </w:rPr>
        <w:t>3</w:t>
      </w:r>
      <w:r w:rsidRPr="003A3444">
        <w:rPr>
          <w:b/>
        </w:rPr>
        <w:t>. ОТ1. Зона размещения объектов обращения с отходами</w:t>
      </w:r>
      <w:bookmarkEnd w:id="348"/>
      <w:bookmarkEnd w:id="349"/>
    </w:p>
    <w:p w14:paraId="1DBF9952" w14:textId="77777777" w:rsidR="00F67E59" w:rsidRPr="003A3444" w:rsidRDefault="00F67E59" w:rsidP="00F67E59">
      <w:pPr>
        <w:ind w:firstLine="567"/>
        <w:jc w:val="both"/>
      </w:pPr>
      <w:r w:rsidRPr="003A3444">
        <w:t>1. Территориальная зона ОТ1 предназначена для размещения полигонов по сортировке и складированию бытового мусора и отходов.</w:t>
      </w:r>
    </w:p>
    <w:p w14:paraId="5A699B54" w14:textId="77777777" w:rsidR="00F67E59" w:rsidRPr="003A3444" w:rsidRDefault="00F67E59" w:rsidP="00F67E59">
      <w:pPr>
        <w:ind w:firstLine="567"/>
        <w:jc w:val="both"/>
      </w:pPr>
      <w:r w:rsidRPr="003A3444">
        <w:t xml:space="preserve">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ОТ1: </w:t>
      </w:r>
    </w:p>
    <w:p w14:paraId="2078DCBB" w14:textId="77777777" w:rsidR="00F67E59" w:rsidRPr="003A3444" w:rsidRDefault="00F67E59" w:rsidP="00F67E59">
      <w:pPr>
        <w:spacing w:before="200"/>
        <w:outlineLvl w:val="3"/>
        <w:rPr>
          <w:b/>
        </w:rPr>
      </w:pPr>
      <w:bookmarkStart w:id="350" w:name="_Toc208935667"/>
      <w:r w:rsidRPr="003A3444">
        <w:rPr>
          <w:b/>
        </w:rPr>
        <w:t>Основные виды разрешенного использования земельных участков и объектов капитального строительства</w:t>
      </w:r>
      <w:bookmarkEnd w:id="350"/>
    </w:p>
    <w:tbl>
      <w:tblPr>
        <w:tblStyle w:val="a7"/>
        <w:tblW w:w="15024" w:type="dxa"/>
        <w:tblLayout w:type="fixed"/>
        <w:tblLook w:val="04A0" w:firstRow="1" w:lastRow="0" w:firstColumn="1" w:lastColumn="0" w:noHBand="0" w:noVBand="1"/>
      </w:tblPr>
      <w:tblGrid>
        <w:gridCol w:w="565"/>
        <w:gridCol w:w="2269"/>
        <w:gridCol w:w="1701"/>
        <w:gridCol w:w="3969"/>
        <w:gridCol w:w="6520"/>
      </w:tblGrid>
      <w:tr w:rsidR="003A3444" w:rsidRPr="003A3444" w14:paraId="5924E4D4" w14:textId="77777777" w:rsidTr="00F67E59">
        <w:tc>
          <w:tcPr>
            <w:tcW w:w="565" w:type="dxa"/>
            <w:tcBorders>
              <w:top w:val="single" w:sz="8" w:space="0" w:color="000000"/>
              <w:left w:val="single" w:sz="8" w:space="0" w:color="000000"/>
              <w:bottom w:val="single" w:sz="4" w:space="0" w:color="auto"/>
              <w:right w:val="single" w:sz="8" w:space="0" w:color="000000"/>
            </w:tcBorders>
          </w:tcPr>
          <w:p w14:paraId="57B8A509" w14:textId="77777777" w:rsidR="00F67E59" w:rsidRPr="003A3444" w:rsidRDefault="00F67E59" w:rsidP="00F67E59">
            <w:pPr>
              <w:jc w:val="center"/>
            </w:pPr>
            <w:r w:rsidRPr="003A3444">
              <w:t>№ п/п</w:t>
            </w:r>
          </w:p>
        </w:tc>
        <w:tc>
          <w:tcPr>
            <w:tcW w:w="2269" w:type="dxa"/>
            <w:tcBorders>
              <w:top w:val="single" w:sz="8" w:space="0" w:color="000000"/>
              <w:left w:val="nil"/>
              <w:bottom w:val="single" w:sz="4" w:space="0" w:color="auto"/>
              <w:right w:val="single" w:sz="8" w:space="0" w:color="000000"/>
            </w:tcBorders>
          </w:tcPr>
          <w:p w14:paraId="61A01F76"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56E3DFDC"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7F0FEDA2"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211C6394"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47855A58" w14:textId="77777777" w:rsidTr="00F67E59">
        <w:trPr>
          <w:trHeight w:val="143"/>
        </w:trPr>
        <w:tc>
          <w:tcPr>
            <w:tcW w:w="565" w:type="dxa"/>
            <w:vMerge w:val="restart"/>
            <w:tcBorders>
              <w:top w:val="single" w:sz="4" w:space="0" w:color="auto"/>
              <w:left w:val="single" w:sz="4" w:space="0" w:color="auto"/>
              <w:bottom w:val="single" w:sz="4" w:space="0" w:color="auto"/>
              <w:right w:val="single" w:sz="4" w:space="0" w:color="auto"/>
            </w:tcBorders>
          </w:tcPr>
          <w:p w14:paraId="776B7E77" w14:textId="77777777" w:rsidR="00F67E59" w:rsidRPr="003A3444" w:rsidRDefault="00F67E59" w:rsidP="00596C2D">
            <w:pPr>
              <w:numPr>
                <w:ilvl w:val="0"/>
                <w:numId w:val="77"/>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71DF992F" w14:textId="77777777" w:rsidR="00F67E59" w:rsidRPr="003A3444" w:rsidRDefault="00F67E59" w:rsidP="00F67E59">
            <w:r w:rsidRPr="003A3444">
              <w:t>Благоустройство территории</w:t>
            </w:r>
          </w:p>
        </w:tc>
        <w:tc>
          <w:tcPr>
            <w:tcW w:w="1701" w:type="dxa"/>
            <w:vMerge w:val="restart"/>
            <w:tcBorders>
              <w:top w:val="single" w:sz="4" w:space="0" w:color="auto"/>
              <w:left w:val="single" w:sz="4" w:space="0" w:color="auto"/>
              <w:bottom w:val="single" w:sz="4" w:space="0" w:color="auto"/>
              <w:right w:val="single" w:sz="4" w:space="0" w:color="auto"/>
            </w:tcBorders>
          </w:tcPr>
          <w:p w14:paraId="2A0486F4" w14:textId="77777777" w:rsidR="00F67E59" w:rsidRPr="003A3444" w:rsidRDefault="00F67E59" w:rsidP="00F67E59">
            <w:r w:rsidRPr="003A3444">
              <w:t>12.0.2</w:t>
            </w:r>
          </w:p>
        </w:tc>
        <w:tc>
          <w:tcPr>
            <w:tcW w:w="3969" w:type="dxa"/>
            <w:vMerge w:val="restart"/>
            <w:tcBorders>
              <w:top w:val="single" w:sz="4" w:space="0" w:color="auto"/>
              <w:left w:val="single" w:sz="4" w:space="0" w:color="auto"/>
              <w:bottom w:val="single" w:sz="4" w:space="0" w:color="auto"/>
              <w:right w:val="single" w:sz="4" w:space="0" w:color="auto"/>
            </w:tcBorders>
          </w:tcPr>
          <w:p w14:paraId="0ABA0141" w14:textId="77777777" w:rsidR="00F67E59" w:rsidRPr="003A3444" w:rsidRDefault="00F67E59" w:rsidP="00F67E59">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single" w:sz="4" w:space="0" w:color="auto"/>
              <w:left w:val="single" w:sz="4" w:space="0" w:color="auto"/>
              <w:bottom w:val="single" w:sz="4" w:space="0" w:color="auto"/>
              <w:right w:val="single" w:sz="4" w:space="0" w:color="auto"/>
            </w:tcBorders>
          </w:tcPr>
          <w:p w14:paraId="1CCEE073"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900AC75" w14:textId="77777777" w:rsidTr="00F67E59">
        <w:trPr>
          <w:trHeight w:val="70"/>
        </w:trPr>
        <w:tc>
          <w:tcPr>
            <w:tcW w:w="565" w:type="dxa"/>
            <w:vMerge/>
            <w:tcBorders>
              <w:top w:val="single" w:sz="4" w:space="0" w:color="auto"/>
              <w:left w:val="single" w:sz="8" w:space="0" w:color="000000"/>
              <w:bottom w:val="single" w:sz="8" w:space="0" w:color="000000"/>
              <w:right w:val="single" w:sz="8" w:space="0" w:color="000000"/>
            </w:tcBorders>
          </w:tcPr>
          <w:p w14:paraId="61E7AF25"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1036FBBB"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863EDE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CA9AC61"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3446BE5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ED576A7" w14:textId="77777777" w:rsidTr="00F67E59">
        <w:trPr>
          <w:trHeight w:val="597"/>
        </w:trPr>
        <w:tc>
          <w:tcPr>
            <w:tcW w:w="565" w:type="dxa"/>
            <w:vMerge/>
            <w:tcBorders>
              <w:top w:val="nil"/>
              <w:left w:val="single" w:sz="8" w:space="0" w:color="000000"/>
              <w:bottom w:val="single" w:sz="8" w:space="0" w:color="000000"/>
              <w:right w:val="single" w:sz="8" w:space="0" w:color="000000"/>
            </w:tcBorders>
          </w:tcPr>
          <w:p w14:paraId="49E4B55B"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660E4E6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DE1D5C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BD2F46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6F70DB4"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97F379F" w14:textId="77777777" w:rsidTr="00F67E59">
        <w:trPr>
          <w:trHeight w:val="597"/>
        </w:trPr>
        <w:tc>
          <w:tcPr>
            <w:tcW w:w="565" w:type="dxa"/>
            <w:vMerge/>
            <w:tcBorders>
              <w:top w:val="nil"/>
              <w:left w:val="single" w:sz="8" w:space="0" w:color="000000"/>
              <w:bottom w:val="single" w:sz="8" w:space="0" w:color="000000"/>
              <w:right w:val="single" w:sz="8" w:space="0" w:color="000000"/>
            </w:tcBorders>
          </w:tcPr>
          <w:p w14:paraId="7E35AA59"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6BD515A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8ADD66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0081D8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262205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FB00FC1" w14:textId="77777777" w:rsidTr="00F67E59">
        <w:trPr>
          <w:trHeight w:val="70"/>
        </w:trPr>
        <w:tc>
          <w:tcPr>
            <w:tcW w:w="565" w:type="dxa"/>
            <w:vMerge/>
            <w:tcBorders>
              <w:top w:val="nil"/>
              <w:left w:val="single" w:sz="8" w:space="0" w:color="000000"/>
              <w:bottom w:val="single" w:sz="8" w:space="0" w:color="000000"/>
              <w:right w:val="single" w:sz="8" w:space="0" w:color="000000"/>
            </w:tcBorders>
          </w:tcPr>
          <w:p w14:paraId="708580F7"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4CB1690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D16EC1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36AF65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978F086"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396EC0B" w14:textId="77777777" w:rsidTr="00F67E59">
        <w:trPr>
          <w:trHeight w:val="70"/>
        </w:trPr>
        <w:tc>
          <w:tcPr>
            <w:tcW w:w="565" w:type="dxa"/>
            <w:vMerge/>
            <w:tcBorders>
              <w:top w:val="nil"/>
              <w:left w:val="single" w:sz="8" w:space="0" w:color="000000"/>
              <w:bottom w:val="single" w:sz="4" w:space="0" w:color="auto"/>
              <w:right w:val="single" w:sz="8" w:space="0" w:color="000000"/>
            </w:tcBorders>
          </w:tcPr>
          <w:p w14:paraId="50595F77" w14:textId="77777777" w:rsidR="00F67E59" w:rsidRPr="003A3444" w:rsidRDefault="00F67E59" w:rsidP="00F67E59"/>
        </w:tc>
        <w:tc>
          <w:tcPr>
            <w:tcW w:w="2269" w:type="dxa"/>
            <w:vMerge/>
            <w:tcBorders>
              <w:top w:val="nil"/>
              <w:left w:val="nil"/>
              <w:bottom w:val="single" w:sz="4" w:space="0" w:color="auto"/>
              <w:right w:val="single" w:sz="8" w:space="0" w:color="000000"/>
            </w:tcBorders>
          </w:tcPr>
          <w:p w14:paraId="0FB037EB"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65DE41F"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B056A7B"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69D2B5D7"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60D3B59F" w14:textId="77777777" w:rsidTr="00F67E59">
        <w:tc>
          <w:tcPr>
            <w:tcW w:w="565" w:type="dxa"/>
            <w:vMerge w:val="restart"/>
            <w:tcBorders>
              <w:top w:val="single" w:sz="4" w:space="0" w:color="auto"/>
              <w:left w:val="single" w:sz="4" w:space="0" w:color="auto"/>
              <w:bottom w:val="single" w:sz="4" w:space="0" w:color="auto"/>
              <w:right w:val="single" w:sz="4" w:space="0" w:color="auto"/>
            </w:tcBorders>
          </w:tcPr>
          <w:p w14:paraId="5FEA5443" w14:textId="77777777" w:rsidR="00F67E59" w:rsidRPr="003A3444" w:rsidRDefault="00F67E59" w:rsidP="00596C2D">
            <w:pPr>
              <w:numPr>
                <w:ilvl w:val="0"/>
                <w:numId w:val="77"/>
              </w:numPr>
              <w:suppressAutoHyphens/>
              <w:ind w:left="0" w:firstLine="0"/>
              <w:jc w:val="center"/>
            </w:pPr>
          </w:p>
        </w:tc>
        <w:tc>
          <w:tcPr>
            <w:tcW w:w="2269" w:type="dxa"/>
            <w:vMerge w:val="restart"/>
            <w:tcBorders>
              <w:top w:val="single" w:sz="4" w:space="0" w:color="auto"/>
              <w:left w:val="single" w:sz="4" w:space="0" w:color="auto"/>
              <w:bottom w:val="single" w:sz="4" w:space="0" w:color="auto"/>
              <w:right w:val="single" w:sz="4" w:space="0" w:color="auto"/>
            </w:tcBorders>
          </w:tcPr>
          <w:p w14:paraId="3BAF6841" w14:textId="77777777" w:rsidR="00F67E59" w:rsidRPr="003A3444" w:rsidRDefault="00F67E59" w:rsidP="00F67E59">
            <w:r w:rsidRPr="003A3444">
              <w:t>Специальная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533F5E41" w14:textId="77777777" w:rsidR="00F67E59" w:rsidRPr="003A3444" w:rsidRDefault="00F67E59" w:rsidP="00F67E59">
            <w:r w:rsidRPr="003A3444">
              <w:t>12.2</w:t>
            </w:r>
          </w:p>
        </w:tc>
        <w:tc>
          <w:tcPr>
            <w:tcW w:w="3969" w:type="dxa"/>
            <w:vMerge w:val="restart"/>
            <w:tcBorders>
              <w:top w:val="single" w:sz="4" w:space="0" w:color="auto"/>
              <w:left w:val="single" w:sz="4" w:space="0" w:color="auto"/>
              <w:bottom w:val="single" w:sz="4" w:space="0" w:color="auto"/>
              <w:right w:val="single" w:sz="4" w:space="0" w:color="auto"/>
            </w:tcBorders>
          </w:tcPr>
          <w:p w14:paraId="410FB8E2" w14:textId="77777777" w:rsidR="00F67E59" w:rsidRPr="003A3444" w:rsidRDefault="00F67E59" w:rsidP="00F67E59">
            <w:pPr>
              <w:jc w:val="both"/>
            </w:pPr>
            <w:r w:rsidRPr="003A3444">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6520" w:type="dxa"/>
            <w:tcBorders>
              <w:top w:val="single" w:sz="4" w:space="0" w:color="auto"/>
              <w:left w:val="single" w:sz="4" w:space="0" w:color="auto"/>
              <w:bottom w:val="single" w:sz="4" w:space="0" w:color="auto"/>
              <w:right w:val="single" w:sz="4" w:space="0" w:color="auto"/>
            </w:tcBorders>
          </w:tcPr>
          <w:p w14:paraId="133484B4"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BFC08B6" w14:textId="77777777" w:rsidTr="00F67E59">
        <w:trPr>
          <w:trHeight w:val="643"/>
        </w:trPr>
        <w:tc>
          <w:tcPr>
            <w:tcW w:w="565" w:type="dxa"/>
            <w:vMerge/>
            <w:tcBorders>
              <w:top w:val="single" w:sz="4" w:space="0" w:color="auto"/>
              <w:left w:val="single" w:sz="8" w:space="0" w:color="000000"/>
              <w:bottom w:val="single" w:sz="8" w:space="0" w:color="000000"/>
              <w:right w:val="single" w:sz="8" w:space="0" w:color="000000"/>
            </w:tcBorders>
          </w:tcPr>
          <w:p w14:paraId="34EB727F" w14:textId="77777777" w:rsidR="00F67E59" w:rsidRPr="003A3444" w:rsidRDefault="00F67E59" w:rsidP="00F67E59"/>
        </w:tc>
        <w:tc>
          <w:tcPr>
            <w:tcW w:w="2269" w:type="dxa"/>
            <w:vMerge/>
            <w:tcBorders>
              <w:top w:val="single" w:sz="4" w:space="0" w:color="auto"/>
              <w:left w:val="nil"/>
              <w:bottom w:val="single" w:sz="8" w:space="0" w:color="000000"/>
              <w:right w:val="single" w:sz="8" w:space="0" w:color="000000"/>
            </w:tcBorders>
          </w:tcPr>
          <w:p w14:paraId="479454E4"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089981B"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99CFF2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6F54F9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8AFA7EC" w14:textId="77777777" w:rsidTr="00F67E59">
        <w:tc>
          <w:tcPr>
            <w:tcW w:w="565" w:type="dxa"/>
            <w:vMerge/>
            <w:tcBorders>
              <w:top w:val="nil"/>
              <w:left w:val="single" w:sz="8" w:space="0" w:color="000000"/>
              <w:bottom w:val="single" w:sz="8" w:space="0" w:color="000000"/>
              <w:right w:val="single" w:sz="8" w:space="0" w:color="000000"/>
            </w:tcBorders>
          </w:tcPr>
          <w:p w14:paraId="4EE6FD77"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0E96A5C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462C48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C1AEF0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04F990F" w14:textId="77777777" w:rsidR="00F67E59" w:rsidRPr="003A3444" w:rsidRDefault="00F67E59" w:rsidP="00F67E59">
            <w:pPr>
              <w:jc w:val="both"/>
            </w:pPr>
            <w:r w:rsidRPr="003A3444">
              <w:t>Максимальный процент застройки в границах земельного участка – 20 %</w:t>
            </w:r>
          </w:p>
        </w:tc>
      </w:tr>
      <w:tr w:rsidR="003A3444" w:rsidRPr="003A3444" w14:paraId="79256057" w14:textId="77777777" w:rsidTr="00F67E59">
        <w:tc>
          <w:tcPr>
            <w:tcW w:w="565" w:type="dxa"/>
            <w:vMerge/>
            <w:tcBorders>
              <w:top w:val="nil"/>
              <w:left w:val="single" w:sz="8" w:space="0" w:color="000000"/>
              <w:bottom w:val="single" w:sz="8" w:space="0" w:color="000000"/>
              <w:right w:val="single" w:sz="8" w:space="0" w:color="000000"/>
            </w:tcBorders>
          </w:tcPr>
          <w:p w14:paraId="25C9C98D"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4945DE4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86CD1D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1B9DCC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2567076"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4D138AFF" w14:textId="77777777" w:rsidTr="00F67E59">
        <w:tc>
          <w:tcPr>
            <w:tcW w:w="565" w:type="dxa"/>
            <w:vMerge/>
            <w:tcBorders>
              <w:top w:val="nil"/>
              <w:left w:val="single" w:sz="8" w:space="0" w:color="000000"/>
              <w:bottom w:val="single" w:sz="8" w:space="0" w:color="000000"/>
              <w:right w:val="single" w:sz="8" w:space="0" w:color="000000"/>
            </w:tcBorders>
          </w:tcPr>
          <w:p w14:paraId="29EDE504"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2677843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2185A4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B4BE18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918F247" w14:textId="77777777" w:rsidR="00F67E59" w:rsidRPr="003A3444" w:rsidRDefault="00F67E59" w:rsidP="00F67E59">
            <w:pPr>
              <w:jc w:val="both"/>
            </w:pPr>
            <w:r w:rsidRPr="003A3444">
              <w:t>Предельная высота зданий, строений, сооружений – 9 м</w:t>
            </w:r>
          </w:p>
        </w:tc>
      </w:tr>
      <w:tr w:rsidR="003A3444" w:rsidRPr="003A3444" w14:paraId="5B2F4F4F" w14:textId="77777777" w:rsidTr="00F67E59">
        <w:tc>
          <w:tcPr>
            <w:tcW w:w="565" w:type="dxa"/>
            <w:vMerge/>
            <w:tcBorders>
              <w:top w:val="nil"/>
              <w:left w:val="single" w:sz="8" w:space="0" w:color="000000"/>
              <w:bottom w:val="single" w:sz="8" w:space="0" w:color="000000"/>
              <w:right w:val="single" w:sz="8" w:space="0" w:color="000000"/>
            </w:tcBorders>
          </w:tcPr>
          <w:p w14:paraId="01C84690" w14:textId="77777777" w:rsidR="00F67E59" w:rsidRPr="003A3444" w:rsidRDefault="00F67E59" w:rsidP="00F67E59"/>
        </w:tc>
        <w:tc>
          <w:tcPr>
            <w:tcW w:w="2269" w:type="dxa"/>
            <w:vMerge/>
            <w:tcBorders>
              <w:top w:val="nil"/>
              <w:left w:val="nil"/>
              <w:bottom w:val="single" w:sz="8" w:space="0" w:color="000000"/>
              <w:right w:val="single" w:sz="8" w:space="0" w:color="000000"/>
            </w:tcBorders>
          </w:tcPr>
          <w:p w14:paraId="7B47A15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6051B5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CF7955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128897E" w14:textId="77777777" w:rsidR="00F67E59" w:rsidRPr="003A3444" w:rsidRDefault="00F67E59" w:rsidP="00F67E59">
            <w:pPr>
              <w:jc w:val="both"/>
            </w:pPr>
            <w:r w:rsidRPr="003A3444">
              <w:t>Минимальный процент озеленения в границах земельного участка – 20 %</w:t>
            </w:r>
          </w:p>
        </w:tc>
      </w:tr>
    </w:tbl>
    <w:p w14:paraId="41026DCE" w14:textId="77777777" w:rsidR="00F67E59" w:rsidRPr="003A3444" w:rsidRDefault="00F67E59" w:rsidP="00F67E59">
      <w:pPr>
        <w:keepNext/>
        <w:keepLines/>
        <w:spacing w:before="200"/>
        <w:jc w:val="both"/>
        <w:outlineLvl w:val="3"/>
        <w:rPr>
          <w:rFonts w:eastAsiaTheme="majorEastAsia"/>
          <w:b/>
          <w:bCs/>
        </w:rPr>
      </w:pPr>
      <w:bookmarkStart w:id="351" w:name="_Toc208935668"/>
      <w:r w:rsidRPr="003A3444">
        <w:rPr>
          <w:rFonts w:eastAsia="Tahoma"/>
          <w:b/>
          <w:bCs/>
        </w:rPr>
        <w:t>Вспомогательные виды разрешенного использования земельных участков и объектов капитального строительства не установлены</w:t>
      </w:r>
      <w:bookmarkEnd w:id="351"/>
    </w:p>
    <w:p w14:paraId="153B4517" w14:textId="77777777" w:rsidR="00F67E59" w:rsidRPr="003A3444" w:rsidRDefault="00F67E59" w:rsidP="00F67E59">
      <w:pPr>
        <w:spacing w:before="200"/>
        <w:outlineLvl w:val="3"/>
        <w:rPr>
          <w:b/>
        </w:rPr>
      </w:pPr>
      <w:bookmarkStart w:id="352" w:name="_Toc208935669"/>
      <w:r w:rsidRPr="003A3444">
        <w:rPr>
          <w:b/>
        </w:rPr>
        <w:t>Условно разрешенные виды использования земельных участков и объектов капитального строительства</w:t>
      </w:r>
      <w:bookmarkEnd w:id="352"/>
    </w:p>
    <w:tbl>
      <w:tblPr>
        <w:tblStyle w:val="a7"/>
        <w:tblW w:w="15016" w:type="dxa"/>
        <w:tblLayout w:type="fixed"/>
        <w:tblLook w:val="04A0" w:firstRow="1" w:lastRow="0" w:firstColumn="1" w:lastColumn="0" w:noHBand="0" w:noVBand="1"/>
      </w:tblPr>
      <w:tblGrid>
        <w:gridCol w:w="559"/>
        <w:gridCol w:w="2267"/>
        <w:gridCol w:w="1701"/>
        <w:gridCol w:w="3969"/>
        <w:gridCol w:w="6520"/>
      </w:tblGrid>
      <w:tr w:rsidR="003A3444" w:rsidRPr="003A3444" w14:paraId="763D7830" w14:textId="77777777" w:rsidTr="00F67E59">
        <w:tc>
          <w:tcPr>
            <w:tcW w:w="559" w:type="dxa"/>
            <w:tcBorders>
              <w:top w:val="single" w:sz="8" w:space="0" w:color="000000"/>
              <w:left w:val="single" w:sz="8" w:space="0" w:color="000000"/>
              <w:bottom w:val="single" w:sz="4" w:space="0" w:color="auto"/>
              <w:right w:val="single" w:sz="8" w:space="0" w:color="000000"/>
            </w:tcBorders>
          </w:tcPr>
          <w:p w14:paraId="1DD64140"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3F91E913"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5BA759EA" w14:textId="77777777" w:rsidR="00F67E59" w:rsidRPr="003A3444" w:rsidRDefault="00F67E59" w:rsidP="00F67E59">
            <w:pPr>
              <w:ind w:left="-107"/>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3E3141F2"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02BBB5E3"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360043E3" w14:textId="77777777" w:rsidTr="00F67E59">
        <w:tc>
          <w:tcPr>
            <w:tcW w:w="559" w:type="dxa"/>
            <w:vMerge w:val="restart"/>
            <w:tcBorders>
              <w:top w:val="single" w:sz="4" w:space="0" w:color="auto"/>
              <w:left w:val="single" w:sz="4" w:space="0" w:color="auto"/>
              <w:bottom w:val="single" w:sz="4" w:space="0" w:color="auto"/>
              <w:right w:val="single" w:sz="4" w:space="0" w:color="auto"/>
            </w:tcBorders>
          </w:tcPr>
          <w:p w14:paraId="2F38C885" w14:textId="77777777" w:rsidR="00F67E59" w:rsidRPr="003A3444" w:rsidRDefault="00F67E59" w:rsidP="00596C2D">
            <w:pPr>
              <w:numPr>
                <w:ilvl w:val="0"/>
                <w:numId w:val="78"/>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30716345" w14:textId="77777777" w:rsidR="00F67E59" w:rsidRPr="003A3444" w:rsidRDefault="00F67E59" w:rsidP="00F67E59">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08FA1673" w14:textId="77777777" w:rsidR="00F67E59" w:rsidRPr="003A3444" w:rsidRDefault="00F67E59" w:rsidP="00F67E59">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7D3BFF15"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01B5C982"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34C2BC78" w14:textId="77777777" w:rsidTr="00F67E59">
        <w:tc>
          <w:tcPr>
            <w:tcW w:w="559" w:type="dxa"/>
            <w:vMerge/>
            <w:tcBorders>
              <w:top w:val="single" w:sz="4" w:space="0" w:color="auto"/>
              <w:left w:val="single" w:sz="8" w:space="0" w:color="000000"/>
              <w:bottom w:val="single" w:sz="8" w:space="0" w:color="000000"/>
              <w:right w:val="single" w:sz="8" w:space="0" w:color="000000"/>
            </w:tcBorders>
          </w:tcPr>
          <w:p w14:paraId="43393621"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04DE789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5C5023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1F2A4C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4A8A4AF"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74FAD6E3" w14:textId="77777777" w:rsidTr="00F67E59">
        <w:tc>
          <w:tcPr>
            <w:tcW w:w="559" w:type="dxa"/>
            <w:vMerge/>
            <w:tcBorders>
              <w:top w:val="nil"/>
              <w:left w:val="single" w:sz="8" w:space="0" w:color="000000"/>
              <w:bottom w:val="single" w:sz="8" w:space="0" w:color="000000"/>
              <w:right w:val="single" w:sz="8" w:space="0" w:color="000000"/>
            </w:tcBorders>
          </w:tcPr>
          <w:p w14:paraId="2DC51AD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DA37C6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3E759A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D67090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4D11AB8"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EFF9603" w14:textId="77777777" w:rsidTr="00F67E59">
        <w:tc>
          <w:tcPr>
            <w:tcW w:w="559" w:type="dxa"/>
            <w:vMerge/>
            <w:tcBorders>
              <w:top w:val="nil"/>
              <w:left w:val="single" w:sz="8" w:space="0" w:color="000000"/>
              <w:bottom w:val="single" w:sz="8" w:space="0" w:color="000000"/>
              <w:right w:val="single" w:sz="8" w:space="0" w:color="000000"/>
            </w:tcBorders>
          </w:tcPr>
          <w:p w14:paraId="5612BEB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82A92C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44E77A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151D9F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C241327"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9E69343" w14:textId="77777777" w:rsidTr="00F67E59">
        <w:tc>
          <w:tcPr>
            <w:tcW w:w="559" w:type="dxa"/>
            <w:vMerge/>
            <w:tcBorders>
              <w:top w:val="nil"/>
              <w:left w:val="single" w:sz="8" w:space="0" w:color="000000"/>
              <w:bottom w:val="single" w:sz="8" w:space="0" w:color="000000"/>
              <w:right w:val="single" w:sz="8" w:space="0" w:color="000000"/>
            </w:tcBorders>
          </w:tcPr>
          <w:p w14:paraId="4E2AB892"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7F79DD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16E408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DAE609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5BB9F98"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1E121ED" w14:textId="77777777" w:rsidTr="00F67E59">
        <w:tc>
          <w:tcPr>
            <w:tcW w:w="559" w:type="dxa"/>
            <w:vMerge/>
            <w:tcBorders>
              <w:top w:val="nil"/>
              <w:left w:val="single" w:sz="8" w:space="0" w:color="000000"/>
              <w:bottom w:val="single" w:sz="8" w:space="0" w:color="000000"/>
              <w:right w:val="single" w:sz="8" w:space="0" w:color="000000"/>
            </w:tcBorders>
          </w:tcPr>
          <w:p w14:paraId="5DAC53B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714A6A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E49B18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C2C5A9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C9D1952"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2E9F12C" w14:textId="77777777" w:rsidTr="00F67E59">
        <w:tc>
          <w:tcPr>
            <w:tcW w:w="559" w:type="dxa"/>
            <w:vMerge w:val="restart"/>
            <w:tcBorders>
              <w:top w:val="nil"/>
              <w:left w:val="single" w:sz="8" w:space="0" w:color="000000"/>
              <w:bottom w:val="single" w:sz="8" w:space="0" w:color="000000"/>
              <w:right w:val="single" w:sz="8" w:space="0" w:color="000000"/>
            </w:tcBorders>
          </w:tcPr>
          <w:p w14:paraId="54DF5158" w14:textId="77777777" w:rsidR="00F67E59" w:rsidRPr="003A3444" w:rsidRDefault="00F67E59" w:rsidP="00596C2D">
            <w:pPr>
              <w:numPr>
                <w:ilvl w:val="0"/>
                <w:numId w:val="78"/>
              </w:numPr>
              <w:suppressAutoHyphens/>
              <w:ind w:left="0" w:firstLine="0"/>
              <w:jc w:val="center"/>
            </w:pPr>
          </w:p>
        </w:tc>
        <w:tc>
          <w:tcPr>
            <w:tcW w:w="2267" w:type="dxa"/>
            <w:vMerge w:val="restart"/>
            <w:tcBorders>
              <w:top w:val="nil"/>
              <w:left w:val="nil"/>
              <w:bottom w:val="single" w:sz="8" w:space="0" w:color="000000"/>
              <w:right w:val="single" w:sz="8" w:space="0" w:color="000000"/>
            </w:tcBorders>
          </w:tcPr>
          <w:p w14:paraId="16408B6A" w14:textId="77777777" w:rsidR="00F67E59" w:rsidRPr="003A3444" w:rsidRDefault="00F67E59" w:rsidP="00F67E59">
            <w:r w:rsidRPr="003A3444">
              <w:t>Связь</w:t>
            </w:r>
          </w:p>
        </w:tc>
        <w:tc>
          <w:tcPr>
            <w:tcW w:w="1701" w:type="dxa"/>
            <w:vMerge w:val="restart"/>
            <w:tcBorders>
              <w:top w:val="nil"/>
              <w:left w:val="nil"/>
              <w:bottom w:val="single" w:sz="8" w:space="0" w:color="000000"/>
              <w:right w:val="single" w:sz="8" w:space="0" w:color="000000"/>
            </w:tcBorders>
          </w:tcPr>
          <w:p w14:paraId="4531314E" w14:textId="77777777" w:rsidR="00F67E59" w:rsidRPr="003A3444" w:rsidRDefault="00F67E59" w:rsidP="00F67E59">
            <w:r w:rsidRPr="003A3444">
              <w:t xml:space="preserve">6.8 </w:t>
            </w:r>
          </w:p>
        </w:tc>
        <w:tc>
          <w:tcPr>
            <w:tcW w:w="3969" w:type="dxa"/>
            <w:vMerge w:val="restart"/>
            <w:tcBorders>
              <w:top w:val="nil"/>
              <w:left w:val="nil"/>
              <w:bottom w:val="single" w:sz="8" w:space="0" w:color="000000"/>
              <w:right w:val="single" w:sz="8" w:space="0" w:color="000000"/>
            </w:tcBorders>
          </w:tcPr>
          <w:p w14:paraId="0B3D6856" w14:textId="77777777" w:rsidR="00F67E59" w:rsidRPr="003A3444" w:rsidRDefault="00F67E59" w:rsidP="00F67E59">
            <w:pPr>
              <w:jc w:val="both"/>
            </w:pPr>
            <w:r w:rsidRPr="003A3444">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520" w:type="dxa"/>
            <w:tcBorders>
              <w:top w:val="nil"/>
              <w:left w:val="nil"/>
              <w:bottom w:val="single" w:sz="8" w:space="0" w:color="000000"/>
              <w:right w:val="single" w:sz="8" w:space="0" w:color="000000"/>
            </w:tcBorders>
          </w:tcPr>
          <w:p w14:paraId="4DD86D67"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426F4DAD" w14:textId="77777777" w:rsidTr="00F67E59">
        <w:tc>
          <w:tcPr>
            <w:tcW w:w="559" w:type="dxa"/>
            <w:vMerge/>
            <w:tcBorders>
              <w:top w:val="nil"/>
              <w:left w:val="single" w:sz="8" w:space="0" w:color="000000"/>
              <w:bottom w:val="single" w:sz="8" w:space="0" w:color="000000"/>
              <w:right w:val="single" w:sz="8" w:space="0" w:color="000000"/>
            </w:tcBorders>
          </w:tcPr>
          <w:p w14:paraId="63D5D5E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D7C3CF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23AA63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F08774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2D5E2E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0216792" w14:textId="77777777" w:rsidTr="00F67E59">
        <w:tc>
          <w:tcPr>
            <w:tcW w:w="559" w:type="dxa"/>
            <w:vMerge/>
            <w:tcBorders>
              <w:top w:val="nil"/>
              <w:left w:val="single" w:sz="8" w:space="0" w:color="000000"/>
              <w:bottom w:val="single" w:sz="8" w:space="0" w:color="000000"/>
              <w:right w:val="single" w:sz="8" w:space="0" w:color="000000"/>
            </w:tcBorders>
          </w:tcPr>
          <w:p w14:paraId="4303CCC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3D49DF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EBD60E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23C4D8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E76D6F6"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E1AEE50" w14:textId="77777777" w:rsidTr="00F67E59">
        <w:tc>
          <w:tcPr>
            <w:tcW w:w="559" w:type="dxa"/>
            <w:vMerge/>
            <w:tcBorders>
              <w:top w:val="nil"/>
              <w:left w:val="single" w:sz="8" w:space="0" w:color="000000"/>
              <w:bottom w:val="single" w:sz="8" w:space="0" w:color="000000"/>
              <w:right w:val="single" w:sz="8" w:space="0" w:color="000000"/>
            </w:tcBorders>
          </w:tcPr>
          <w:p w14:paraId="3C8F1B7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91D6C6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8D3E8B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49434C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4BAD219"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DC3E8A3" w14:textId="77777777" w:rsidTr="00F67E59">
        <w:tc>
          <w:tcPr>
            <w:tcW w:w="559" w:type="dxa"/>
            <w:vMerge/>
            <w:tcBorders>
              <w:top w:val="nil"/>
              <w:left w:val="single" w:sz="8" w:space="0" w:color="000000"/>
              <w:bottom w:val="single" w:sz="8" w:space="0" w:color="000000"/>
              <w:right w:val="single" w:sz="8" w:space="0" w:color="000000"/>
            </w:tcBorders>
          </w:tcPr>
          <w:p w14:paraId="0A3535C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65BD38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BCFA90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894657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0051358"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5F3C2FE" w14:textId="77777777" w:rsidTr="00F67E59">
        <w:tc>
          <w:tcPr>
            <w:tcW w:w="559" w:type="dxa"/>
            <w:vMerge/>
            <w:tcBorders>
              <w:top w:val="nil"/>
              <w:left w:val="single" w:sz="8" w:space="0" w:color="000000"/>
              <w:bottom w:val="single" w:sz="8" w:space="0" w:color="000000"/>
              <w:right w:val="single" w:sz="8" w:space="0" w:color="000000"/>
            </w:tcBorders>
          </w:tcPr>
          <w:p w14:paraId="5FC0B4F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EEB5C6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644616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859E75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C0DBC0B"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038C71AE" w14:textId="77777777" w:rsidR="00F67E59" w:rsidRPr="003A3444" w:rsidRDefault="00F67E59" w:rsidP="00F67E59">
      <w:pPr>
        <w:spacing w:before="200"/>
        <w:outlineLvl w:val="3"/>
        <w:rPr>
          <w:b/>
        </w:rPr>
      </w:pPr>
      <w:bookmarkStart w:id="353" w:name="_Toc208935670"/>
      <w:r w:rsidRPr="003A3444">
        <w:rPr>
          <w:b/>
        </w:rPr>
        <w:t>Особенности применения градостроительного регламента</w:t>
      </w:r>
      <w:bookmarkEnd w:id="353"/>
    </w:p>
    <w:p w14:paraId="3DF1C6CD" w14:textId="77777777" w:rsidR="00F67E59" w:rsidRPr="003A3444" w:rsidRDefault="00F67E59" w:rsidP="00F67E59">
      <w:pPr>
        <w:ind w:firstLine="567"/>
        <w:jc w:val="both"/>
      </w:pPr>
      <w:r w:rsidRPr="003A3444">
        <w:t>3. Иные предельные параметры разрешенного строительства, реконструкции объектов капитального строительства.</w:t>
      </w:r>
    </w:p>
    <w:p w14:paraId="7F646EDA" w14:textId="77777777" w:rsidR="00F67E59" w:rsidRPr="003A3444" w:rsidRDefault="00F67E59" w:rsidP="00F67E59">
      <w:pPr>
        <w:ind w:firstLine="567"/>
        <w:jc w:val="both"/>
      </w:pPr>
      <w:r w:rsidRPr="003A3444">
        <w:t>3.1. Минимальные отступы:</w:t>
      </w:r>
    </w:p>
    <w:p w14:paraId="4AFD8CDE"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7C11FB3C"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58E01DCA"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должен быть не менее 6 м;</w:t>
      </w:r>
    </w:p>
    <w:p w14:paraId="28E3A4ED"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403AEA12" w14:textId="77777777" w:rsidR="00F67E59" w:rsidRPr="003A3444" w:rsidRDefault="00F67E59" w:rsidP="00F67E59">
      <w:pPr>
        <w:ind w:firstLine="567"/>
        <w:jc w:val="both"/>
      </w:pPr>
      <w:r w:rsidRPr="003A3444">
        <w:t>4.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2F328371" w14:textId="27DE2091" w:rsidR="00F67E59" w:rsidRPr="003A3444" w:rsidRDefault="00F67E59" w:rsidP="003E1605">
      <w:pPr>
        <w:jc w:val="both"/>
      </w:pPr>
    </w:p>
    <w:p w14:paraId="3FE943CB" w14:textId="77777777" w:rsidR="00F67E59" w:rsidRPr="003A3444" w:rsidRDefault="00F67E59" w:rsidP="00F67E59">
      <w:pPr>
        <w:spacing w:before="200"/>
        <w:outlineLvl w:val="3"/>
        <w:rPr>
          <w:b/>
        </w:rPr>
      </w:pPr>
      <w:bookmarkStart w:id="354" w:name="_Toc208935671"/>
      <w:r w:rsidRPr="003A3444">
        <w:rPr>
          <w:b/>
        </w:rPr>
        <w:t>Требования к архитектурно-градостроительному облику объектов капитального строительства</w:t>
      </w:r>
      <w:bookmarkEnd w:id="354"/>
    </w:p>
    <w:p w14:paraId="72DA8FFF" w14:textId="717B1749" w:rsidR="00F67E59"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20FCE4BE" w14:textId="77777777" w:rsidR="0037051F" w:rsidRDefault="0037051F" w:rsidP="00F67E59">
      <w:pPr>
        <w:ind w:firstLine="567"/>
        <w:jc w:val="both"/>
      </w:pPr>
    </w:p>
    <w:p w14:paraId="64B9A5A0" w14:textId="77777777" w:rsidR="0037051F" w:rsidRDefault="0037051F" w:rsidP="00F67E59">
      <w:pPr>
        <w:ind w:firstLine="567"/>
        <w:jc w:val="both"/>
      </w:pPr>
    </w:p>
    <w:p w14:paraId="45D30DE4" w14:textId="26E29AE6" w:rsidR="00F67E59" w:rsidRPr="003A3444" w:rsidRDefault="00F67E59" w:rsidP="00F67E59">
      <w:pPr>
        <w:spacing w:before="200"/>
        <w:jc w:val="center"/>
        <w:outlineLvl w:val="2"/>
        <w:rPr>
          <w:b/>
        </w:rPr>
      </w:pPr>
      <w:bookmarkStart w:id="355" w:name="_Toc208417634"/>
      <w:bookmarkStart w:id="356" w:name="_Toc208935672"/>
      <w:r w:rsidRPr="003A3444">
        <w:rPr>
          <w:b/>
        </w:rPr>
        <w:t>Статья 6</w:t>
      </w:r>
      <w:r w:rsidR="0098227D">
        <w:rPr>
          <w:b/>
        </w:rPr>
        <w:t>4</w:t>
      </w:r>
      <w:r w:rsidRPr="003A3444">
        <w:rPr>
          <w:b/>
        </w:rPr>
        <w:t>. ОС1. Зона озелененных территорий специального назначения</w:t>
      </w:r>
      <w:bookmarkEnd w:id="355"/>
      <w:bookmarkEnd w:id="356"/>
    </w:p>
    <w:p w14:paraId="4CC8BF2A" w14:textId="77777777" w:rsidR="00F67E59" w:rsidRPr="003A3444" w:rsidRDefault="00F67E59" w:rsidP="00F67E59">
      <w:pPr>
        <w:ind w:firstLine="567"/>
        <w:jc w:val="both"/>
      </w:pPr>
      <w:r w:rsidRPr="003A3444">
        <w:t>1. Территориальная зона ОС1 предназначена для размещения зеленых насаждений специального назначения в границах санитарно-защитных зон, объектов коммунального обслуживания, территорий общего пользования.</w:t>
      </w:r>
    </w:p>
    <w:p w14:paraId="4C5A9835" w14:textId="77777777" w:rsidR="00F67E59" w:rsidRPr="003A3444" w:rsidRDefault="00F67E59" w:rsidP="00F67E59">
      <w:pPr>
        <w:ind w:firstLine="567"/>
        <w:jc w:val="both"/>
      </w:pPr>
      <w:r w:rsidRPr="003A3444">
        <w:t xml:space="preserve">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ОС1: </w:t>
      </w:r>
    </w:p>
    <w:p w14:paraId="4A8DFCF3" w14:textId="77777777" w:rsidR="00F67E59" w:rsidRPr="003A3444" w:rsidRDefault="00F67E59" w:rsidP="00F67E59">
      <w:pPr>
        <w:spacing w:before="200"/>
        <w:outlineLvl w:val="3"/>
        <w:rPr>
          <w:b/>
        </w:rPr>
      </w:pPr>
      <w:bookmarkStart w:id="357" w:name="_Toc208935673"/>
      <w:r w:rsidRPr="003A3444">
        <w:rPr>
          <w:b/>
        </w:rPr>
        <w:t>Основные виды разрешенного использования земельных участков и объектов капитального строительства</w:t>
      </w:r>
      <w:bookmarkEnd w:id="357"/>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250748ED" w14:textId="77777777" w:rsidTr="00F67E59">
        <w:tc>
          <w:tcPr>
            <w:tcW w:w="567" w:type="dxa"/>
            <w:tcBorders>
              <w:top w:val="single" w:sz="8" w:space="0" w:color="000000"/>
              <w:left w:val="single" w:sz="8" w:space="0" w:color="000000"/>
              <w:bottom w:val="single" w:sz="4" w:space="0" w:color="auto"/>
              <w:right w:val="single" w:sz="8" w:space="0" w:color="000000"/>
            </w:tcBorders>
          </w:tcPr>
          <w:p w14:paraId="442DCBFF"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2BF7C7AF"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5BB45A71"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30FE8109"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2EA903E6"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18CC093D"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238572AF" w14:textId="77777777" w:rsidR="00F67E59" w:rsidRPr="003A3444" w:rsidRDefault="00F67E59" w:rsidP="00596C2D">
            <w:pPr>
              <w:numPr>
                <w:ilvl w:val="0"/>
                <w:numId w:val="79"/>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518D5B18" w14:textId="77777777" w:rsidR="00F67E59" w:rsidRPr="003A3444" w:rsidRDefault="00F67E59" w:rsidP="00F67E59">
            <w:r w:rsidRPr="003A3444">
              <w:t>Питомники</w:t>
            </w:r>
          </w:p>
        </w:tc>
        <w:tc>
          <w:tcPr>
            <w:tcW w:w="1701" w:type="dxa"/>
            <w:vMerge w:val="restart"/>
            <w:tcBorders>
              <w:top w:val="single" w:sz="4" w:space="0" w:color="auto"/>
              <w:left w:val="single" w:sz="4" w:space="0" w:color="auto"/>
              <w:bottom w:val="single" w:sz="4" w:space="0" w:color="auto"/>
              <w:right w:val="single" w:sz="4" w:space="0" w:color="auto"/>
            </w:tcBorders>
          </w:tcPr>
          <w:p w14:paraId="36EC9869" w14:textId="77777777" w:rsidR="00F67E59" w:rsidRPr="003A3444" w:rsidRDefault="00F67E59" w:rsidP="00F67E59">
            <w:r w:rsidRPr="003A3444">
              <w:t>1.17</w:t>
            </w:r>
          </w:p>
        </w:tc>
        <w:tc>
          <w:tcPr>
            <w:tcW w:w="3969" w:type="dxa"/>
            <w:vMerge w:val="restart"/>
            <w:tcBorders>
              <w:top w:val="single" w:sz="4" w:space="0" w:color="auto"/>
              <w:left w:val="single" w:sz="4" w:space="0" w:color="auto"/>
              <w:bottom w:val="single" w:sz="4" w:space="0" w:color="auto"/>
              <w:right w:val="single" w:sz="4" w:space="0" w:color="auto"/>
            </w:tcBorders>
          </w:tcPr>
          <w:p w14:paraId="2D9FD52E" w14:textId="77777777" w:rsidR="00F67E59" w:rsidRPr="003A3444" w:rsidRDefault="00F67E59" w:rsidP="00F67E59">
            <w:pPr>
              <w:jc w:val="both"/>
            </w:pPr>
            <w:r w:rsidRPr="003A3444">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сельскохозяйственного производства</w:t>
            </w:r>
          </w:p>
        </w:tc>
        <w:tc>
          <w:tcPr>
            <w:tcW w:w="6520" w:type="dxa"/>
            <w:tcBorders>
              <w:top w:val="single" w:sz="4" w:space="0" w:color="auto"/>
              <w:left w:val="single" w:sz="4" w:space="0" w:color="auto"/>
              <w:bottom w:val="single" w:sz="4" w:space="0" w:color="auto"/>
              <w:right w:val="single" w:sz="4" w:space="0" w:color="auto"/>
            </w:tcBorders>
          </w:tcPr>
          <w:p w14:paraId="67C201CD" w14:textId="77777777" w:rsidR="00F67E59" w:rsidRPr="003A3444" w:rsidRDefault="00F67E59" w:rsidP="00F67E59">
            <w:pPr>
              <w:jc w:val="both"/>
            </w:pPr>
            <w:r w:rsidRPr="003A3444">
              <w:t>Минимальный размер земельного участка (площадь) – 15000 кв. м</w:t>
            </w:r>
          </w:p>
        </w:tc>
      </w:tr>
      <w:tr w:rsidR="003A3444" w:rsidRPr="003A3444" w14:paraId="38CA1C80"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668B34FC"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057CA0DC"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933CE53"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37EF4AE"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87DAFB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38E3BE5" w14:textId="77777777" w:rsidTr="00F67E59">
        <w:tc>
          <w:tcPr>
            <w:tcW w:w="567" w:type="dxa"/>
            <w:vMerge/>
            <w:tcBorders>
              <w:top w:val="nil"/>
              <w:left w:val="single" w:sz="8" w:space="0" w:color="000000"/>
              <w:bottom w:val="single" w:sz="8" w:space="0" w:color="000000"/>
              <w:right w:val="single" w:sz="8" w:space="0" w:color="000000"/>
            </w:tcBorders>
          </w:tcPr>
          <w:p w14:paraId="3CB4365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8965BC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B4C0B3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F57AEC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1D8C1C3" w14:textId="77777777" w:rsidR="00F67E59" w:rsidRPr="003A3444" w:rsidRDefault="00F67E59" w:rsidP="00F67E59">
            <w:pPr>
              <w:jc w:val="both"/>
            </w:pPr>
            <w:r w:rsidRPr="003A3444">
              <w:t>Максимальный процент застройки в границах земельного участка – 10 %</w:t>
            </w:r>
          </w:p>
        </w:tc>
      </w:tr>
      <w:tr w:rsidR="003A3444" w:rsidRPr="003A3444" w14:paraId="7558B32C" w14:textId="77777777" w:rsidTr="00F67E59">
        <w:tc>
          <w:tcPr>
            <w:tcW w:w="567" w:type="dxa"/>
            <w:vMerge/>
            <w:tcBorders>
              <w:top w:val="nil"/>
              <w:left w:val="single" w:sz="8" w:space="0" w:color="000000"/>
              <w:bottom w:val="single" w:sz="8" w:space="0" w:color="000000"/>
              <w:right w:val="single" w:sz="8" w:space="0" w:color="000000"/>
            </w:tcBorders>
          </w:tcPr>
          <w:p w14:paraId="729C82C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952DEA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B352B0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1C15EF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2655AC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 3.1)</w:t>
            </w:r>
          </w:p>
        </w:tc>
      </w:tr>
      <w:tr w:rsidR="003A3444" w:rsidRPr="003A3444" w14:paraId="253D801E" w14:textId="77777777" w:rsidTr="00F67E59">
        <w:tc>
          <w:tcPr>
            <w:tcW w:w="567" w:type="dxa"/>
            <w:vMerge/>
            <w:tcBorders>
              <w:top w:val="nil"/>
              <w:left w:val="single" w:sz="8" w:space="0" w:color="000000"/>
              <w:bottom w:val="single" w:sz="8" w:space="0" w:color="000000"/>
              <w:right w:val="single" w:sz="8" w:space="0" w:color="000000"/>
            </w:tcBorders>
          </w:tcPr>
          <w:p w14:paraId="66DE9D3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543098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7D2184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1FA1C2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3170593" w14:textId="77777777" w:rsidR="00F67E59" w:rsidRPr="003A3444" w:rsidRDefault="00F67E59" w:rsidP="00F67E59">
            <w:pPr>
              <w:jc w:val="both"/>
            </w:pPr>
            <w:r w:rsidRPr="003A3444">
              <w:t>Предельная высота зданий, строений, сооружений – 6 м</w:t>
            </w:r>
          </w:p>
        </w:tc>
      </w:tr>
      <w:tr w:rsidR="003A3444" w:rsidRPr="003A3444" w14:paraId="3F8CCF32" w14:textId="77777777" w:rsidTr="00F67E59">
        <w:tc>
          <w:tcPr>
            <w:tcW w:w="567" w:type="dxa"/>
            <w:vMerge/>
            <w:tcBorders>
              <w:top w:val="nil"/>
              <w:left w:val="single" w:sz="8" w:space="0" w:color="000000"/>
              <w:bottom w:val="single" w:sz="4" w:space="0" w:color="auto"/>
              <w:right w:val="single" w:sz="8" w:space="0" w:color="000000"/>
            </w:tcBorders>
          </w:tcPr>
          <w:p w14:paraId="4368BCB7"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241CA3B4"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9C10774"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D47EFE3"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BCAD651"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69F1AEC" w14:textId="77777777" w:rsidTr="00F67E59">
        <w:trPr>
          <w:trHeight w:val="276"/>
        </w:trPr>
        <w:tc>
          <w:tcPr>
            <w:tcW w:w="567" w:type="dxa"/>
            <w:vMerge w:val="restart"/>
            <w:tcBorders>
              <w:top w:val="single" w:sz="4" w:space="0" w:color="auto"/>
              <w:left w:val="single" w:sz="4" w:space="0" w:color="auto"/>
              <w:bottom w:val="single" w:sz="4" w:space="0" w:color="auto"/>
              <w:right w:val="single" w:sz="4" w:space="0" w:color="auto"/>
            </w:tcBorders>
          </w:tcPr>
          <w:p w14:paraId="17F58EFA" w14:textId="77777777" w:rsidR="00F67E59" w:rsidRPr="003A3444" w:rsidRDefault="00F67E59" w:rsidP="00596C2D">
            <w:pPr>
              <w:numPr>
                <w:ilvl w:val="0"/>
                <w:numId w:val="79"/>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427AD02E" w14:textId="77777777" w:rsidR="00F67E59" w:rsidRPr="003A3444" w:rsidRDefault="00F67E59" w:rsidP="00F67E59">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7C9159DC" w14:textId="77777777" w:rsidR="00F67E59" w:rsidRPr="003A3444" w:rsidRDefault="00F67E59" w:rsidP="00F67E59">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6F31555D"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52A4C825"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69AC097" w14:textId="77777777" w:rsidTr="00F67E59">
        <w:trPr>
          <w:trHeight w:val="276"/>
        </w:trPr>
        <w:tc>
          <w:tcPr>
            <w:tcW w:w="567" w:type="dxa"/>
            <w:vMerge/>
            <w:tcBorders>
              <w:top w:val="single" w:sz="4" w:space="0" w:color="auto"/>
              <w:left w:val="single" w:sz="8" w:space="0" w:color="000000"/>
              <w:bottom w:val="single" w:sz="8" w:space="0" w:color="000000"/>
              <w:right w:val="single" w:sz="8" w:space="0" w:color="000000"/>
            </w:tcBorders>
          </w:tcPr>
          <w:p w14:paraId="70D87D4A"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3C4B6A82"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441C2FC"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9E21B81"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2461B8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3576092"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59DB43A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BC080D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31AAF83"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1CC096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B91CC4D"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517A8326"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1A20762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A61FAC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BDE961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53186A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8070C9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E5BB369"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64062C8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BE7548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4A32AF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2B52B9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B56071D"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DBEB214" w14:textId="77777777" w:rsidTr="00F67E59">
        <w:trPr>
          <w:trHeight w:val="276"/>
        </w:trPr>
        <w:tc>
          <w:tcPr>
            <w:tcW w:w="567" w:type="dxa"/>
            <w:vMerge/>
            <w:tcBorders>
              <w:top w:val="nil"/>
              <w:left w:val="single" w:sz="8" w:space="0" w:color="000000"/>
              <w:bottom w:val="single" w:sz="4" w:space="0" w:color="auto"/>
              <w:right w:val="single" w:sz="8" w:space="0" w:color="000000"/>
            </w:tcBorders>
          </w:tcPr>
          <w:p w14:paraId="5EFE8EBF"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66B719CA"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9654383"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CDBA5FF"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17C0452"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8E4B47E" w14:textId="77777777" w:rsidTr="00F67E59">
        <w:trPr>
          <w:trHeight w:val="188"/>
        </w:trPr>
        <w:tc>
          <w:tcPr>
            <w:tcW w:w="567" w:type="dxa"/>
            <w:vMerge w:val="restart"/>
            <w:tcBorders>
              <w:top w:val="single" w:sz="4" w:space="0" w:color="auto"/>
              <w:left w:val="single" w:sz="4" w:space="0" w:color="auto"/>
              <w:bottom w:val="single" w:sz="4" w:space="0" w:color="auto"/>
              <w:right w:val="single" w:sz="4" w:space="0" w:color="auto"/>
            </w:tcBorders>
          </w:tcPr>
          <w:p w14:paraId="57C27F82" w14:textId="77777777" w:rsidR="00F67E59" w:rsidRPr="003A3444" w:rsidRDefault="00F67E59" w:rsidP="00596C2D">
            <w:pPr>
              <w:numPr>
                <w:ilvl w:val="0"/>
                <w:numId w:val="79"/>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5BA27AB0" w14:textId="77777777" w:rsidR="00F67E59" w:rsidRPr="003A3444" w:rsidRDefault="00F67E59" w:rsidP="00F67E59">
            <w:r w:rsidRPr="003A3444">
              <w:t>Благоустройство территории</w:t>
            </w:r>
          </w:p>
        </w:tc>
        <w:tc>
          <w:tcPr>
            <w:tcW w:w="1701" w:type="dxa"/>
            <w:vMerge w:val="restart"/>
            <w:tcBorders>
              <w:top w:val="single" w:sz="4" w:space="0" w:color="auto"/>
              <w:left w:val="single" w:sz="4" w:space="0" w:color="auto"/>
              <w:bottom w:val="single" w:sz="4" w:space="0" w:color="auto"/>
              <w:right w:val="single" w:sz="4" w:space="0" w:color="auto"/>
            </w:tcBorders>
          </w:tcPr>
          <w:p w14:paraId="03499153" w14:textId="77777777" w:rsidR="00F67E59" w:rsidRPr="003A3444" w:rsidRDefault="00F67E59" w:rsidP="00F67E59">
            <w:r w:rsidRPr="003A3444">
              <w:t>12.0.2</w:t>
            </w:r>
          </w:p>
        </w:tc>
        <w:tc>
          <w:tcPr>
            <w:tcW w:w="3969" w:type="dxa"/>
            <w:vMerge w:val="restart"/>
            <w:tcBorders>
              <w:top w:val="single" w:sz="4" w:space="0" w:color="auto"/>
              <w:left w:val="single" w:sz="4" w:space="0" w:color="auto"/>
              <w:bottom w:val="single" w:sz="4" w:space="0" w:color="auto"/>
              <w:right w:val="single" w:sz="4" w:space="0" w:color="auto"/>
            </w:tcBorders>
          </w:tcPr>
          <w:p w14:paraId="3858D965" w14:textId="77777777" w:rsidR="00F67E59" w:rsidRPr="003A3444" w:rsidRDefault="00F67E59" w:rsidP="00F67E59">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single" w:sz="4" w:space="0" w:color="auto"/>
              <w:left w:val="single" w:sz="4" w:space="0" w:color="auto"/>
              <w:bottom w:val="single" w:sz="4" w:space="0" w:color="auto"/>
              <w:right w:val="single" w:sz="4" w:space="0" w:color="auto"/>
            </w:tcBorders>
          </w:tcPr>
          <w:p w14:paraId="4398D308"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1412751" w14:textId="77777777" w:rsidTr="00F67E59">
        <w:trPr>
          <w:trHeight w:val="485"/>
        </w:trPr>
        <w:tc>
          <w:tcPr>
            <w:tcW w:w="567" w:type="dxa"/>
            <w:vMerge/>
            <w:tcBorders>
              <w:top w:val="single" w:sz="4" w:space="0" w:color="auto"/>
              <w:left w:val="single" w:sz="8" w:space="0" w:color="000000"/>
              <w:bottom w:val="single" w:sz="8" w:space="0" w:color="000000"/>
              <w:right w:val="single" w:sz="8" w:space="0" w:color="000000"/>
            </w:tcBorders>
          </w:tcPr>
          <w:p w14:paraId="58ED36C4"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1F5AD3B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7A7A185B"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9055052"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BE73DF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CC95014" w14:textId="77777777" w:rsidTr="00F67E59">
        <w:trPr>
          <w:trHeight w:val="353"/>
        </w:trPr>
        <w:tc>
          <w:tcPr>
            <w:tcW w:w="567" w:type="dxa"/>
            <w:vMerge/>
            <w:tcBorders>
              <w:top w:val="nil"/>
              <w:left w:val="single" w:sz="8" w:space="0" w:color="000000"/>
              <w:bottom w:val="single" w:sz="8" w:space="0" w:color="000000"/>
              <w:right w:val="single" w:sz="8" w:space="0" w:color="000000"/>
            </w:tcBorders>
          </w:tcPr>
          <w:p w14:paraId="0B8E083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2DD41B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D2F550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BDF0E2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72E7849"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56D3D8B" w14:textId="77777777" w:rsidTr="00F67E59">
        <w:trPr>
          <w:trHeight w:val="692"/>
        </w:trPr>
        <w:tc>
          <w:tcPr>
            <w:tcW w:w="567" w:type="dxa"/>
            <w:vMerge/>
            <w:tcBorders>
              <w:top w:val="nil"/>
              <w:left w:val="single" w:sz="8" w:space="0" w:color="000000"/>
              <w:bottom w:val="single" w:sz="8" w:space="0" w:color="000000"/>
              <w:right w:val="single" w:sz="8" w:space="0" w:color="000000"/>
            </w:tcBorders>
          </w:tcPr>
          <w:p w14:paraId="2211D4A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117C5C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80B95E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F8359C5"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D17CF01"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54EFA0D" w14:textId="77777777" w:rsidTr="00F67E59">
        <w:trPr>
          <w:trHeight w:val="383"/>
        </w:trPr>
        <w:tc>
          <w:tcPr>
            <w:tcW w:w="567" w:type="dxa"/>
            <w:vMerge/>
            <w:tcBorders>
              <w:top w:val="nil"/>
              <w:left w:val="single" w:sz="8" w:space="0" w:color="000000"/>
              <w:bottom w:val="single" w:sz="8" w:space="0" w:color="000000"/>
              <w:right w:val="single" w:sz="8" w:space="0" w:color="000000"/>
            </w:tcBorders>
          </w:tcPr>
          <w:p w14:paraId="6ADED1B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120399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C4F17A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14C00F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BCD1297"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A9ED7E6" w14:textId="77777777" w:rsidTr="00F67E59">
        <w:trPr>
          <w:trHeight w:val="692"/>
        </w:trPr>
        <w:tc>
          <w:tcPr>
            <w:tcW w:w="567" w:type="dxa"/>
            <w:vMerge/>
            <w:tcBorders>
              <w:top w:val="nil"/>
              <w:left w:val="single" w:sz="8" w:space="0" w:color="000000"/>
              <w:bottom w:val="single" w:sz="8" w:space="0" w:color="000000"/>
              <w:right w:val="single" w:sz="8" w:space="0" w:color="000000"/>
            </w:tcBorders>
          </w:tcPr>
          <w:p w14:paraId="71DBC4B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715EA2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EC4E65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2C62B7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77F52F9"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1ACD6A4C" w14:textId="77777777" w:rsidR="00F67E59" w:rsidRPr="003A3444" w:rsidRDefault="00F67E59" w:rsidP="00F67E59">
      <w:pPr>
        <w:spacing w:before="200"/>
        <w:outlineLvl w:val="3"/>
        <w:rPr>
          <w:b/>
        </w:rPr>
      </w:pPr>
      <w:bookmarkStart w:id="358" w:name="_Toc208935674"/>
      <w:r w:rsidRPr="003A3444">
        <w:rPr>
          <w:b/>
        </w:rPr>
        <w:t>Вспомогательные виды разрешенного использования земельных участков и объектов капитального строительства не установлены</w:t>
      </w:r>
      <w:bookmarkEnd w:id="358"/>
    </w:p>
    <w:p w14:paraId="5573B3FC" w14:textId="77777777" w:rsidR="00F67E59" w:rsidRPr="003A3444" w:rsidRDefault="00F67E59" w:rsidP="00F67E59">
      <w:pPr>
        <w:spacing w:before="200"/>
        <w:outlineLvl w:val="3"/>
        <w:rPr>
          <w:b/>
        </w:rPr>
      </w:pPr>
      <w:bookmarkStart w:id="359" w:name="_Toc208935675"/>
      <w:r w:rsidRPr="003A3444">
        <w:rPr>
          <w:b/>
        </w:rPr>
        <w:t>Условно разрешенные виды использования земельных участков и объектов капитального строительства</w:t>
      </w:r>
      <w:bookmarkEnd w:id="359"/>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1B0652EC" w14:textId="77777777" w:rsidTr="00F67E59">
        <w:tc>
          <w:tcPr>
            <w:tcW w:w="567" w:type="dxa"/>
            <w:tcBorders>
              <w:top w:val="single" w:sz="8" w:space="0" w:color="000000"/>
              <w:left w:val="single" w:sz="8" w:space="0" w:color="000000"/>
              <w:bottom w:val="single" w:sz="4" w:space="0" w:color="auto"/>
              <w:right w:val="single" w:sz="8" w:space="0" w:color="000000"/>
            </w:tcBorders>
          </w:tcPr>
          <w:p w14:paraId="52CCA43C"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0FC57BE6"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262EE1D3"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6F9A2920"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0828A9CA"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5D2B5C2E"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5CA7E579" w14:textId="77777777" w:rsidR="00F67E59" w:rsidRPr="003A3444" w:rsidRDefault="00F67E59" w:rsidP="00596C2D">
            <w:pPr>
              <w:numPr>
                <w:ilvl w:val="0"/>
                <w:numId w:val="80"/>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301B4693" w14:textId="77777777" w:rsidR="00F67E59" w:rsidRPr="003A3444" w:rsidRDefault="00F67E59" w:rsidP="00F67E59">
            <w:r w:rsidRPr="003A3444">
              <w:t>Осуществление религиозных обрядов</w:t>
            </w:r>
          </w:p>
        </w:tc>
        <w:tc>
          <w:tcPr>
            <w:tcW w:w="1701" w:type="dxa"/>
            <w:vMerge w:val="restart"/>
            <w:tcBorders>
              <w:top w:val="single" w:sz="4" w:space="0" w:color="auto"/>
              <w:left w:val="single" w:sz="4" w:space="0" w:color="auto"/>
              <w:bottom w:val="single" w:sz="4" w:space="0" w:color="auto"/>
              <w:right w:val="single" w:sz="4" w:space="0" w:color="auto"/>
            </w:tcBorders>
          </w:tcPr>
          <w:p w14:paraId="216F334C" w14:textId="77777777" w:rsidR="00F67E59" w:rsidRPr="003A3444" w:rsidRDefault="00F67E59" w:rsidP="00F67E59">
            <w:r w:rsidRPr="003A3444">
              <w:t>3.7.1</w:t>
            </w:r>
          </w:p>
        </w:tc>
        <w:tc>
          <w:tcPr>
            <w:tcW w:w="3969" w:type="dxa"/>
            <w:vMerge w:val="restart"/>
            <w:tcBorders>
              <w:top w:val="single" w:sz="4" w:space="0" w:color="auto"/>
              <w:left w:val="single" w:sz="4" w:space="0" w:color="auto"/>
              <w:bottom w:val="single" w:sz="4" w:space="0" w:color="auto"/>
              <w:right w:val="single" w:sz="4" w:space="0" w:color="auto"/>
            </w:tcBorders>
          </w:tcPr>
          <w:p w14:paraId="420F9F6F" w14:textId="77777777" w:rsidR="00F67E59" w:rsidRPr="003A3444" w:rsidRDefault="00F67E59" w:rsidP="00F67E59">
            <w:pPr>
              <w:jc w:val="both"/>
            </w:pPr>
            <w:r w:rsidRPr="003A3444">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6520" w:type="dxa"/>
            <w:tcBorders>
              <w:top w:val="single" w:sz="4" w:space="0" w:color="auto"/>
              <w:left w:val="single" w:sz="4" w:space="0" w:color="auto"/>
              <w:bottom w:val="single" w:sz="4" w:space="0" w:color="auto"/>
              <w:right w:val="single" w:sz="4" w:space="0" w:color="auto"/>
            </w:tcBorders>
          </w:tcPr>
          <w:p w14:paraId="6C644155" w14:textId="77777777" w:rsidR="00F67E59" w:rsidRPr="003A3444" w:rsidRDefault="00F67E59" w:rsidP="00F67E59">
            <w:pPr>
              <w:jc w:val="both"/>
            </w:pPr>
            <w:r w:rsidRPr="003A3444">
              <w:t>Минимальный размер земельного участка – (площадь) – 1500 кв. м</w:t>
            </w:r>
          </w:p>
        </w:tc>
      </w:tr>
      <w:tr w:rsidR="003A3444" w:rsidRPr="003A3444" w14:paraId="45D42B87"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637C25C1"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2CC13D2C"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C54959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3FB2B61"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5BBEF31"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73DDC88" w14:textId="77777777" w:rsidTr="00F67E59">
        <w:tc>
          <w:tcPr>
            <w:tcW w:w="567" w:type="dxa"/>
            <w:vMerge/>
            <w:tcBorders>
              <w:top w:val="nil"/>
              <w:left w:val="single" w:sz="8" w:space="0" w:color="000000"/>
              <w:bottom w:val="single" w:sz="8" w:space="0" w:color="000000"/>
              <w:right w:val="single" w:sz="8" w:space="0" w:color="000000"/>
            </w:tcBorders>
          </w:tcPr>
          <w:p w14:paraId="7796B64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BDBB2A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660DFF8"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D7D155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2A7B7AB"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274C01CA" w14:textId="77777777" w:rsidTr="00F67E59">
        <w:tc>
          <w:tcPr>
            <w:tcW w:w="567" w:type="dxa"/>
            <w:vMerge/>
            <w:tcBorders>
              <w:top w:val="nil"/>
              <w:left w:val="single" w:sz="8" w:space="0" w:color="000000"/>
              <w:bottom w:val="single" w:sz="8" w:space="0" w:color="000000"/>
              <w:right w:val="single" w:sz="8" w:space="0" w:color="000000"/>
            </w:tcBorders>
          </w:tcPr>
          <w:p w14:paraId="4B423D3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732A7A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D57124D"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066033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497315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1EF53B57" w14:textId="77777777" w:rsidTr="00F67E59">
        <w:tc>
          <w:tcPr>
            <w:tcW w:w="567" w:type="dxa"/>
            <w:vMerge/>
            <w:tcBorders>
              <w:top w:val="nil"/>
              <w:left w:val="single" w:sz="8" w:space="0" w:color="000000"/>
              <w:bottom w:val="single" w:sz="4" w:space="0" w:color="auto"/>
              <w:right w:val="single" w:sz="8" w:space="0" w:color="000000"/>
            </w:tcBorders>
          </w:tcPr>
          <w:p w14:paraId="29ED648C"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1337114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29D752E"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DA530A4"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547CFA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B651255" w14:textId="77777777" w:rsidTr="00F67E59">
        <w:tc>
          <w:tcPr>
            <w:tcW w:w="567" w:type="dxa"/>
            <w:vMerge/>
            <w:tcBorders>
              <w:top w:val="single" w:sz="4" w:space="0" w:color="auto"/>
              <w:left w:val="single" w:sz="4" w:space="0" w:color="auto"/>
              <w:bottom w:val="single" w:sz="4" w:space="0" w:color="auto"/>
              <w:right w:val="single" w:sz="4" w:space="0" w:color="auto"/>
            </w:tcBorders>
          </w:tcPr>
          <w:p w14:paraId="40F24901"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29E78162"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315B5429"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7B86E48"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196B7B47"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388D9826" w14:textId="77777777" w:rsidTr="00F67E59">
        <w:trPr>
          <w:trHeight w:val="45"/>
        </w:trPr>
        <w:tc>
          <w:tcPr>
            <w:tcW w:w="567" w:type="dxa"/>
            <w:vMerge w:val="restart"/>
            <w:tcBorders>
              <w:top w:val="single" w:sz="4" w:space="0" w:color="auto"/>
              <w:left w:val="single" w:sz="8" w:space="0" w:color="000000"/>
              <w:bottom w:val="single" w:sz="8" w:space="0" w:color="000000"/>
              <w:right w:val="single" w:sz="8" w:space="0" w:color="000000"/>
            </w:tcBorders>
          </w:tcPr>
          <w:p w14:paraId="7F7D21EA" w14:textId="77777777" w:rsidR="00F67E59" w:rsidRPr="003A3444" w:rsidRDefault="00F67E59" w:rsidP="00596C2D">
            <w:pPr>
              <w:numPr>
                <w:ilvl w:val="0"/>
                <w:numId w:val="80"/>
              </w:numPr>
              <w:suppressAutoHyphens/>
              <w:ind w:left="0" w:firstLine="0"/>
            </w:pPr>
          </w:p>
        </w:tc>
        <w:tc>
          <w:tcPr>
            <w:tcW w:w="2267" w:type="dxa"/>
            <w:vMerge w:val="restart"/>
            <w:tcBorders>
              <w:top w:val="single" w:sz="4" w:space="0" w:color="auto"/>
              <w:left w:val="nil"/>
              <w:bottom w:val="single" w:sz="8" w:space="0" w:color="000000"/>
              <w:right w:val="single" w:sz="8" w:space="0" w:color="000000"/>
            </w:tcBorders>
          </w:tcPr>
          <w:p w14:paraId="7E8B0271" w14:textId="77777777" w:rsidR="00F67E59" w:rsidRPr="003A3444" w:rsidRDefault="00F67E59" w:rsidP="00F67E59">
            <w:r w:rsidRPr="003A3444">
              <w:t>Обеспечение деятельности в области гидрометеорологии и смежных с ней областях</w:t>
            </w:r>
          </w:p>
        </w:tc>
        <w:tc>
          <w:tcPr>
            <w:tcW w:w="1701" w:type="dxa"/>
            <w:vMerge w:val="restart"/>
            <w:tcBorders>
              <w:top w:val="single" w:sz="4" w:space="0" w:color="auto"/>
              <w:left w:val="nil"/>
              <w:bottom w:val="single" w:sz="8" w:space="0" w:color="000000"/>
              <w:right w:val="single" w:sz="8" w:space="0" w:color="000000"/>
            </w:tcBorders>
          </w:tcPr>
          <w:p w14:paraId="35E9B3BE" w14:textId="77777777" w:rsidR="00F67E59" w:rsidRPr="003A3444" w:rsidRDefault="00F67E59" w:rsidP="00F67E59">
            <w:r w:rsidRPr="003A3444">
              <w:t>3.9.1</w:t>
            </w:r>
          </w:p>
        </w:tc>
        <w:tc>
          <w:tcPr>
            <w:tcW w:w="3969" w:type="dxa"/>
            <w:vMerge w:val="restart"/>
            <w:tcBorders>
              <w:top w:val="single" w:sz="4" w:space="0" w:color="auto"/>
              <w:left w:val="nil"/>
              <w:bottom w:val="single" w:sz="8" w:space="0" w:color="000000"/>
              <w:right w:val="single" w:sz="8" w:space="0" w:color="000000"/>
            </w:tcBorders>
          </w:tcPr>
          <w:p w14:paraId="61A16241" w14:textId="77777777" w:rsidR="00F67E59" w:rsidRPr="003A3444" w:rsidRDefault="00F67E59" w:rsidP="00F67E59">
            <w:pPr>
              <w:jc w:val="both"/>
            </w:pPr>
            <w:r w:rsidRPr="003A3444">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single" w:sz="4" w:space="0" w:color="auto"/>
              <w:left w:val="nil"/>
              <w:bottom w:val="single" w:sz="8" w:space="0" w:color="000000"/>
              <w:right w:val="single" w:sz="8" w:space="0" w:color="000000"/>
            </w:tcBorders>
          </w:tcPr>
          <w:p w14:paraId="0743367A"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1D049C6"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B12BBA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8B4D07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BADB82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27D702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14366E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79A4C4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EAAE2D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CCCDE2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A73FAD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E6A5D6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18CF4DC"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0FE22B9"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56C132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E27D28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8C5501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49DD57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613645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577D9A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086CC0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E4D101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D6E290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6284F8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37FB60E"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92F077E"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71E4C536"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706E8CA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5C1682A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69F7CD0"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F84153A"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B102724"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7C3F5A2A" w14:textId="77777777" w:rsidR="00F67E59" w:rsidRPr="003A3444" w:rsidRDefault="00F67E59" w:rsidP="00596C2D">
            <w:pPr>
              <w:numPr>
                <w:ilvl w:val="0"/>
                <w:numId w:val="80"/>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257304F4" w14:textId="77777777" w:rsidR="00F67E59" w:rsidRPr="003A3444" w:rsidRDefault="00F67E59" w:rsidP="00F67E59">
            <w:r w:rsidRPr="003A3444">
              <w:t>Деятельность по особой охране и изучению природы</w:t>
            </w:r>
          </w:p>
        </w:tc>
        <w:tc>
          <w:tcPr>
            <w:tcW w:w="1701" w:type="dxa"/>
            <w:vMerge w:val="restart"/>
            <w:tcBorders>
              <w:top w:val="single" w:sz="4" w:space="0" w:color="auto"/>
              <w:left w:val="single" w:sz="4" w:space="0" w:color="auto"/>
              <w:bottom w:val="single" w:sz="4" w:space="0" w:color="auto"/>
              <w:right w:val="single" w:sz="4" w:space="0" w:color="auto"/>
            </w:tcBorders>
          </w:tcPr>
          <w:p w14:paraId="4891DCAE" w14:textId="77777777" w:rsidR="00F67E59" w:rsidRPr="003A3444" w:rsidRDefault="00F67E59" w:rsidP="00F67E59">
            <w:r w:rsidRPr="003A3444">
              <w:t xml:space="preserve">9.0 </w:t>
            </w:r>
          </w:p>
        </w:tc>
        <w:tc>
          <w:tcPr>
            <w:tcW w:w="3969" w:type="dxa"/>
            <w:vMerge w:val="restart"/>
            <w:tcBorders>
              <w:top w:val="single" w:sz="4" w:space="0" w:color="auto"/>
              <w:left w:val="single" w:sz="4" w:space="0" w:color="auto"/>
              <w:bottom w:val="single" w:sz="4" w:space="0" w:color="auto"/>
              <w:right w:val="single" w:sz="4" w:space="0" w:color="auto"/>
            </w:tcBorders>
          </w:tcPr>
          <w:p w14:paraId="1ECBE976" w14:textId="77777777" w:rsidR="00F67E59" w:rsidRPr="003A3444" w:rsidRDefault="00F67E59" w:rsidP="00F67E59">
            <w:pPr>
              <w:jc w:val="both"/>
            </w:pPr>
            <w:r w:rsidRPr="003A3444">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c>
          <w:tcPr>
            <w:tcW w:w="6520" w:type="dxa"/>
            <w:tcBorders>
              <w:top w:val="single" w:sz="4" w:space="0" w:color="auto"/>
              <w:left w:val="single" w:sz="4" w:space="0" w:color="auto"/>
              <w:bottom w:val="single" w:sz="4" w:space="0" w:color="auto"/>
              <w:right w:val="single" w:sz="4" w:space="0" w:color="auto"/>
            </w:tcBorders>
          </w:tcPr>
          <w:p w14:paraId="0FC81D13"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B5ED353"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05BA3D44"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54CCFB1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6CAAE8D"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38972C58"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A8CECA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639924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FDDF42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0EBCC8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111A9B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DA8891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59F9590"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CF90D5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9AE576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05C1CE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8CDA7E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4AE343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A14D9EC"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58FDAC71"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980F3C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315163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B01747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1DF216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8114129"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ADF600C"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16CD5022"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5D87DD19"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03A037D"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CA4B279"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55F7A31"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640B7D1"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467499AE" w14:textId="77777777" w:rsidR="00F67E59" w:rsidRPr="003A3444" w:rsidRDefault="00F67E59" w:rsidP="00596C2D">
            <w:pPr>
              <w:numPr>
                <w:ilvl w:val="0"/>
                <w:numId w:val="80"/>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02388294" w14:textId="77777777" w:rsidR="00F67E59" w:rsidRPr="003A3444" w:rsidRDefault="00F67E59" w:rsidP="00F67E59">
            <w:r w:rsidRPr="003A3444">
              <w:t>Охрана природных территорий</w:t>
            </w:r>
          </w:p>
        </w:tc>
        <w:tc>
          <w:tcPr>
            <w:tcW w:w="1701" w:type="dxa"/>
            <w:vMerge w:val="restart"/>
            <w:tcBorders>
              <w:top w:val="single" w:sz="4" w:space="0" w:color="auto"/>
              <w:left w:val="single" w:sz="4" w:space="0" w:color="auto"/>
              <w:bottom w:val="single" w:sz="4" w:space="0" w:color="auto"/>
              <w:right w:val="single" w:sz="4" w:space="0" w:color="auto"/>
            </w:tcBorders>
          </w:tcPr>
          <w:p w14:paraId="4CF61D7D" w14:textId="77777777" w:rsidR="00F67E59" w:rsidRPr="003A3444" w:rsidRDefault="00F67E59" w:rsidP="00F67E59">
            <w:r w:rsidRPr="003A3444">
              <w:t xml:space="preserve">9.1 </w:t>
            </w:r>
          </w:p>
        </w:tc>
        <w:tc>
          <w:tcPr>
            <w:tcW w:w="3969" w:type="dxa"/>
            <w:vMerge w:val="restart"/>
            <w:tcBorders>
              <w:top w:val="single" w:sz="4" w:space="0" w:color="auto"/>
              <w:left w:val="single" w:sz="4" w:space="0" w:color="auto"/>
              <w:bottom w:val="single" w:sz="4" w:space="0" w:color="auto"/>
              <w:right w:val="single" w:sz="4" w:space="0" w:color="auto"/>
            </w:tcBorders>
          </w:tcPr>
          <w:p w14:paraId="18D62752" w14:textId="77777777" w:rsidR="00F67E59" w:rsidRPr="003A3444" w:rsidRDefault="00F67E59" w:rsidP="00F67E59">
            <w:pPr>
              <w:jc w:val="both"/>
            </w:pPr>
            <w:r w:rsidRPr="003A3444">
              <w:t>Сохранение отдельных естественных качеств окружающей природной среды путем ограничения хозяйственной деятельности в данной зоне, в частности:</w:t>
            </w:r>
          </w:p>
          <w:p w14:paraId="6AAF3646" w14:textId="77777777" w:rsidR="00F67E59" w:rsidRPr="003A3444" w:rsidRDefault="00F67E59" w:rsidP="00F67E59">
            <w:pPr>
              <w:jc w:val="both"/>
            </w:pPr>
            <w:r w:rsidRPr="003A3444">
              <w:t>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6520" w:type="dxa"/>
            <w:tcBorders>
              <w:top w:val="single" w:sz="4" w:space="0" w:color="auto"/>
              <w:left w:val="single" w:sz="4" w:space="0" w:color="auto"/>
              <w:bottom w:val="single" w:sz="4" w:space="0" w:color="auto"/>
              <w:right w:val="single" w:sz="4" w:space="0" w:color="auto"/>
            </w:tcBorders>
          </w:tcPr>
          <w:p w14:paraId="5EC21231"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7AC5375"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0BD8BAD9"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1484DC3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8010B76"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B2193C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22EC79C"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03BAAE7"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90A9AA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6DBDFC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C24600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A8405A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5DA3BF9"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D018EDC"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C184BE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B2439D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7CC39B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0CFBD89"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CA6FB40"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E5CB6F8"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FD241C5"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032171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CAC456A"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7EFC39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42FF1D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CE24FAE"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05E40BFC"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18AC6564"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8BA7290"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13C9D1D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084ACB4"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01859AC"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51179B54" w14:textId="77777777" w:rsidR="00F67E59" w:rsidRPr="003A3444" w:rsidRDefault="00F67E59" w:rsidP="00596C2D">
            <w:pPr>
              <w:numPr>
                <w:ilvl w:val="0"/>
                <w:numId w:val="80"/>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11AECC8C" w14:textId="77777777" w:rsidR="00F67E59" w:rsidRPr="003A3444" w:rsidRDefault="00F67E59" w:rsidP="00F67E59">
            <w:r w:rsidRPr="003A3444">
              <w:t>Историко-культурная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79E9C0F7" w14:textId="77777777" w:rsidR="00F67E59" w:rsidRPr="003A3444" w:rsidRDefault="00F67E59" w:rsidP="00F67E59">
            <w:r w:rsidRPr="003A3444">
              <w:t xml:space="preserve">9.3 </w:t>
            </w:r>
          </w:p>
        </w:tc>
        <w:tc>
          <w:tcPr>
            <w:tcW w:w="3969" w:type="dxa"/>
            <w:vMerge w:val="restart"/>
            <w:tcBorders>
              <w:top w:val="single" w:sz="4" w:space="0" w:color="auto"/>
              <w:left w:val="single" w:sz="4" w:space="0" w:color="auto"/>
              <w:bottom w:val="single" w:sz="4" w:space="0" w:color="auto"/>
              <w:right w:val="single" w:sz="4" w:space="0" w:color="auto"/>
            </w:tcBorders>
          </w:tcPr>
          <w:p w14:paraId="179CC715" w14:textId="77777777" w:rsidR="00F67E59" w:rsidRPr="003A3444" w:rsidRDefault="00F67E59" w:rsidP="00F67E59">
            <w:pPr>
              <w:jc w:val="both"/>
            </w:pPr>
            <w:r w:rsidRPr="003A3444">
              <w:t>Сохранение и изучение объектов культурного наследия народов Российской Федерации (памятников истории и культуры), в том числе:</w:t>
            </w:r>
          </w:p>
          <w:p w14:paraId="748E3423" w14:textId="77777777" w:rsidR="00F67E59" w:rsidRPr="003A3444" w:rsidRDefault="00F67E59" w:rsidP="00F67E59">
            <w:pPr>
              <w:jc w:val="both"/>
            </w:pPr>
            <w:r w:rsidRPr="003A3444">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6520" w:type="dxa"/>
            <w:tcBorders>
              <w:top w:val="single" w:sz="4" w:space="0" w:color="auto"/>
              <w:left w:val="single" w:sz="4" w:space="0" w:color="auto"/>
              <w:bottom w:val="single" w:sz="4" w:space="0" w:color="auto"/>
              <w:right w:val="single" w:sz="4" w:space="0" w:color="auto"/>
            </w:tcBorders>
          </w:tcPr>
          <w:p w14:paraId="0E7315CF"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A7F5914"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71351384"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1C3AAEDC"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1252E3CC"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0F9D397"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5B37107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3C682B2"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28948C8"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7B9E57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1A3F02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940C25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46B4F1B"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5DBCE33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190AFD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16B7C34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2CA1B6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E8B391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E1A9B18"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13362491"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265028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81FD20F"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7CA667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AC89A2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CCD8363"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4CE8B5AB"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F25799D"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BB7329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E1C60F6"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1C0875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2143958"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168E2CA7" w14:textId="77777777" w:rsidR="00F67E59" w:rsidRPr="003A3444" w:rsidRDefault="00F67E59" w:rsidP="00F67E59">
      <w:pPr>
        <w:spacing w:before="200"/>
        <w:outlineLvl w:val="3"/>
        <w:rPr>
          <w:b/>
        </w:rPr>
      </w:pPr>
      <w:bookmarkStart w:id="360" w:name="_Toc208935676"/>
      <w:r w:rsidRPr="003A3444">
        <w:rPr>
          <w:b/>
        </w:rPr>
        <w:t>Особенности применения градостроительного регламента</w:t>
      </w:r>
      <w:bookmarkEnd w:id="360"/>
    </w:p>
    <w:p w14:paraId="6753B9BD" w14:textId="77777777" w:rsidR="00F67E59" w:rsidRPr="003A3444" w:rsidRDefault="00F67E59" w:rsidP="00F67E59">
      <w:pPr>
        <w:ind w:firstLine="567"/>
        <w:jc w:val="both"/>
      </w:pPr>
      <w:r w:rsidRPr="003A3444">
        <w:t>3. Иные предельные параметры разрешенного строительства, реконструкции объектов капитального строительства.</w:t>
      </w:r>
    </w:p>
    <w:p w14:paraId="120974E9" w14:textId="77777777" w:rsidR="00F67E59" w:rsidRPr="003A3444" w:rsidRDefault="00F67E59" w:rsidP="00F67E59">
      <w:pPr>
        <w:ind w:firstLine="567"/>
        <w:jc w:val="both"/>
      </w:pPr>
      <w:r w:rsidRPr="003A3444">
        <w:t>3.1. Минимальные отступы:</w:t>
      </w:r>
    </w:p>
    <w:p w14:paraId="0FD6BBAE"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3BEABC0E"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373D479E"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должен быть не менее 6 м;</w:t>
      </w:r>
    </w:p>
    <w:p w14:paraId="44F14CC5"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781AE945" w14:textId="77777777" w:rsidR="00F67E59" w:rsidRPr="003A3444" w:rsidRDefault="00F67E59" w:rsidP="00F67E59">
      <w:pPr>
        <w:ind w:firstLine="567"/>
        <w:jc w:val="both"/>
      </w:pPr>
      <w:r w:rsidRPr="003A3444">
        <w:t>4.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6AA79FFD" w14:textId="77777777" w:rsidR="00F67E59" w:rsidRPr="003A3444" w:rsidRDefault="00F67E59" w:rsidP="00F67E59">
      <w:pPr>
        <w:spacing w:before="200"/>
        <w:outlineLvl w:val="3"/>
        <w:rPr>
          <w:b/>
        </w:rPr>
      </w:pPr>
      <w:bookmarkStart w:id="361" w:name="_Toc208935677"/>
      <w:r w:rsidRPr="003A3444">
        <w:rPr>
          <w:b/>
        </w:rPr>
        <w:t>Требования к архитектурно-градостроительному облику объектов капитального строительства</w:t>
      </w:r>
      <w:bookmarkEnd w:id="361"/>
    </w:p>
    <w:p w14:paraId="3BB19390"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2676CF4F" w14:textId="3AB8ADD2" w:rsidR="00F67E59" w:rsidRPr="003A3444" w:rsidRDefault="00F67E59" w:rsidP="00F67E59">
      <w:pPr>
        <w:spacing w:before="200"/>
        <w:jc w:val="center"/>
        <w:outlineLvl w:val="2"/>
        <w:rPr>
          <w:b/>
        </w:rPr>
      </w:pPr>
      <w:bookmarkStart w:id="362" w:name="_Toc208417635"/>
      <w:bookmarkStart w:id="363" w:name="_Toc208935678"/>
      <w:r w:rsidRPr="003A3444">
        <w:rPr>
          <w:b/>
        </w:rPr>
        <w:t>Статья 6</w:t>
      </w:r>
      <w:r w:rsidR="0098227D">
        <w:rPr>
          <w:b/>
        </w:rPr>
        <w:t>5</w:t>
      </w:r>
      <w:r w:rsidRPr="003A3444">
        <w:rPr>
          <w:b/>
        </w:rPr>
        <w:t>. РТ1. Зона режимных территорий</w:t>
      </w:r>
      <w:bookmarkEnd w:id="362"/>
      <w:bookmarkEnd w:id="363"/>
    </w:p>
    <w:p w14:paraId="36FBD4EE" w14:textId="77777777" w:rsidR="00F67E59" w:rsidRPr="003A3444" w:rsidRDefault="00F67E59" w:rsidP="00F67E59">
      <w:pPr>
        <w:ind w:firstLine="567"/>
        <w:jc w:val="both"/>
      </w:pPr>
      <w:r w:rsidRPr="003A3444">
        <w:t>1. Территориальная зона РТ1 предназначена для размещения объектов обеспечения обороны и безопасности, обеспечения вооруженных сил, охраны Государственной границы Российской Федерации, объектов коммунального обслуживания.</w:t>
      </w:r>
    </w:p>
    <w:p w14:paraId="76247005" w14:textId="77777777" w:rsidR="00F67E59" w:rsidRPr="003A3444" w:rsidRDefault="00F67E59" w:rsidP="00F67E59">
      <w:pPr>
        <w:ind w:firstLine="567"/>
        <w:jc w:val="both"/>
      </w:pPr>
      <w:r w:rsidRPr="003A3444">
        <w:t>2. Перечень видов разрешенного использования земельных участков, объектов капитального строительства и предельные параметры разрешенного строительства, реконструкции объектов капитального строительства в зоне РТ1:</w:t>
      </w:r>
    </w:p>
    <w:p w14:paraId="6EEA6D8B" w14:textId="77777777" w:rsidR="00F67E59" w:rsidRPr="003A3444" w:rsidRDefault="00F67E59" w:rsidP="00F67E59">
      <w:pPr>
        <w:spacing w:before="200"/>
        <w:outlineLvl w:val="3"/>
        <w:rPr>
          <w:b/>
        </w:rPr>
      </w:pPr>
      <w:bookmarkStart w:id="364" w:name="_Toc208935679"/>
      <w:r w:rsidRPr="003A3444">
        <w:rPr>
          <w:b/>
        </w:rPr>
        <w:t>Основные виды разрешенного использования земельных участков и объектов капитального строительства</w:t>
      </w:r>
      <w:bookmarkEnd w:id="364"/>
    </w:p>
    <w:tbl>
      <w:tblPr>
        <w:tblStyle w:val="a7"/>
        <w:tblW w:w="15024" w:type="dxa"/>
        <w:tblLayout w:type="fixed"/>
        <w:tblLook w:val="04A0" w:firstRow="1" w:lastRow="0" w:firstColumn="1" w:lastColumn="0" w:noHBand="0" w:noVBand="1"/>
      </w:tblPr>
      <w:tblGrid>
        <w:gridCol w:w="567"/>
        <w:gridCol w:w="2267"/>
        <w:gridCol w:w="1701"/>
        <w:gridCol w:w="3969"/>
        <w:gridCol w:w="6520"/>
      </w:tblGrid>
      <w:tr w:rsidR="003A3444" w:rsidRPr="003A3444" w14:paraId="40A2749A" w14:textId="77777777" w:rsidTr="00F67E59">
        <w:tc>
          <w:tcPr>
            <w:tcW w:w="567" w:type="dxa"/>
            <w:tcBorders>
              <w:top w:val="single" w:sz="8" w:space="0" w:color="000000"/>
              <w:left w:val="single" w:sz="8" w:space="0" w:color="000000"/>
              <w:bottom w:val="single" w:sz="4" w:space="0" w:color="auto"/>
              <w:right w:val="single" w:sz="8" w:space="0" w:color="000000"/>
            </w:tcBorders>
          </w:tcPr>
          <w:p w14:paraId="327965E8" w14:textId="77777777" w:rsidR="00F67E59" w:rsidRPr="003A3444" w:rsidRDefault="00F67E59" w:rsidP="00F67E59">
            <w:pPr>
              <w:jc w:val="center"/>
            </w:pPr>
            <w:r w:rsidRPr="003A3444">
              <w:t>№ п/п</w:t>
            </w:r>
          </w:p>
        </w:tc>
        <w:tc>
          <w:tcPr>
            <w:tcW w:w="2267" w:type="dxa"/>
            <w:tcBorders>
              <w:top w:val="single" w:sz="8" w:space="0" w:color="000000"/>
              <w:left w:val="nil"/>
              <w:bottom w:val="single" w:sz="4" w:space="0" w:color="auto"/>
              <w:right w:val="single" w:sz="8" w:space="0" w:color="000000"/>
            </w:tcBorders>
          </w:tcPr>
          <w:p w14:paraId="76474B39"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281DB0A9"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160F0D0D"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5A747467"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6DB0E2D3"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336001FA" w14:textId="77777777" w:rsidR="00F67E59" w:rsidRPr="003A3444" w:rsidRDefault="00F67E59" w:rsidP="00596C2D">
            <w:pPr>
              <w:numPr>
                <w:ilvl w:val="0"/>
                <w:numId w:val="81"/>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053898FC" w14:textId="77777777" w:rsidR="00F67E59" w:rsidRPr="003A3444" w:rsidRDefault="00F67E59" w:rsidP="00F67E59">
            <w:r w:rsidRPr="003A3444">
              <w:t>Предоставление коммунальных услуг</w:t>
            </w:r>
          </w:p>
        </w:tc>
        <w:tc>
          <w:tcPr>
            <w:tcW w:w="1701" w:type="dxa"/>
            <w:vMerge w:val="restart"/>
            <w:tcBorders>
              <w:top w:val="single" w:sz="4" w:space="0" w:color="auto"/>
              <w:left w:val="single" w:sz="4" w:space="0" w:color="auto"/>
              <w:bottom w:val="single" w:sz="4" w:space="0" w:color="auto"/>
              <w:right w:val="single" w:sz="4" w:space="0" w:color="auto"/>
            </w:tcBorders>
          </w:tcPr>
          <w:p w14:paraId="6751A1C2" w14:textId="77777777" w:rsidR="00F67E59" w:rsidRPr="003A3444" w:rsidRDefault="00F67E59" w:rsidP="00F67E59">
            <w:r w:rsidRPr="003A3444">
              <w:t>3.1.1</w:t>
            </w:r>
          </w:p>
        </w:tc>
        <w:tc>
          <w:tcPr>
            <w:tcW w:w="3969" w:type="dxa"/>
            <w:vMerge w:val="restart"/>
            <w:tcBorders>
              <w:top w:val="single" w:sz="4" w:space="0" w:color="auto"/>
              <w:left w:val="single" w:sz="4" w:space="0" w:color="auto"/>
              <w:bottom w:val="single" w:sz="4" w:space="0" w:color="auto"/>
              <w:right w:val="single" w:sz="4" w:space="0" w:color="auto"/>
            </w:tcBorders>
          </w:tcPr>
          <w:p w14:paraId="41B781BE" w14:textId="77777777" w:rsidR="00F67E59" w:rsidRPr="003A3444" w:rsidRDefault="00F67E59" w:rsidP="00F67E59">
            <w:pPr>
              <w:jc w:val="both"/>
            </w:pPr>
            <w:r w:rsidRPr="003A3444">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520" w:type="dxa"/>
            <w:tcBorders>
              <w:top w:val="single" w:sz="4" w:space="0" w:color="auto"/>
              <w:left w:val="single" w:sz="4" w:space="0" w:color="auto"/>
              <w:bottom w:val="single" w:sz="4" w:space="0" w:color="auto"/>
              <w:right w:val="single" w:sz="4" w:space="0" w:color="auto"/>
            </w:tcBorders>
          </w:tcPr>
          <w:p w14:paraId="37F92FF0"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5F847D20"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35FAB449"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6DE32344"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DCCE43C"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85CA77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590652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EF2C9C5" w14:textId="77777777" w:rsidTr="00F67E59">
        <w:tc>
          <w:tcPr>
            <w:tcW w:w="567" w:type="dxa"/>
            <w:vMerge/>
            <w:tcBorders>
              <w:top w:val="nil"/>
              <w:left w:val="single" w:sz="8" w:space="0" w:color="000000"/>
              <w:bottom w:val="single" w:sz="8" w:space="0" w:color="000000"/>
              <w:right w:val="single" w:sz="8" w:space="0" w:color="000000"/>
            </w:tcBorders>
          </w:tcPr>
          <w:p w14:paraId="78C1222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448BAE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5368CA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8BDC11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2A6AAC9"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AC76678" w14:textId="77777777" w:rsidTr="00F67E59">
        <w:tc>
          <w:tcPr>
            <w:tcW w:w="567" w:type="dxa"/>
            <w:vMerge/>
            <w:tcBorders>
              <w:top w:val="nil"/>
              <w:left w:val="single" w:sz="8" w:space="0" w:color="000000"/>
              <w:bottom w:val="single" w:sz="8" w:space="0" w:color="000000"/>
              <w:right w:val="single" w:sz="8" w:space="0" w:color="000000"/>
            </w:tcBorders>
          </w:tcPr>
          <w:p w14:paraId="233361D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053DFFDB"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68D1A4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E34CAB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A52850F"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93EAB7D" w14:textId="77777777" w:rsidTr="00F67E59">
        <w:tc>
          <w:tcPr>
            <w:tcW w:w="567" w:type="dxa"/>
            <w:vMerge/>
            <w:tcBorders>
              <w:top w:val="nil"/>
              <w:left w:val="single" w:sz="8" w:space="0" w:color="000000"/>
              <w:bottom w:val="single" w:sz="8" w:space="0" w:color="000000"/>
              <w:right w:val="single" w:sz="8" w:space="0" w:color="000000"/>
            </w:tcBorders>
          </w:tcPr>
          <w:p w14:paraId="0EB2D12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D0E8A8C"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1E624B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51AF35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5F73F27"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A5C63EE" w14:textId="77777777" w:rsidTr="00F67E59">
        <w:tc>
          <w:tcPr>
            <w:tcW w:w="567" w:type="dxa"/>
            <w:vMerge/>
            <w:tcBorders>
              <w:top w:val="nil"/>
              <w:left w:val="single" w:sz="8" w:space="0" w:color="000000"/>
              <w:bottom w:val="single" w:sz="4" w:space="0" w:color="auto"/>
              <w:right w:val="single" w:sz="8" w:space="0" w:color="000000"/>
            </w:tcBorders>
          </w:tcPr>
          <w:p w14:paraId="4445989A"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3CFC1CA5"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EE3B178"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01C260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2EBC7CB"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290FF44" w14:textId="77777777" w:rsidTr="00F67E59">
        <w:trPr>
          <w:trHeight w:val="276"/>
        </w:trPr>
        <w:tc>
          <w:tcPr>
            <w:tcW w:w="567" w:type="dxa"/>
            <w:vMerge w:val="restart"/>
            <w:tcBorders>
              <w:top w:val="single" w:sz="4" w:space="0" w:color="auto"/>
              <w:left w:val="single" w:sz="4" w:space="0" w:color="auto"/>
              <w:bottom w:val="single" w:sz="4" w:space="0" w:color="auto"/>
              <w:right w:val="single" w:sz="4" w:space="0" w:color="auto"/>
            </w:tcBorders>
          </w:tcPr>
          <w:p w14:paraId="3572693F" w14:textId="77777777" w:rsidR="00F67E59" w:rsidRPr="003A3444" w:rsidRDefault="00F67E59" w:rsidP="00596C2D">
            <w:pPr>
              <w:numPr>
                <w:ilvl w:val="0"/>
                <w:numId w:val="81"/>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013C60D2" w14:textId="77777777" w:rsidR="00F67E59" w:rsidRPr="003A3444" w:rsidRDefault="00F67E59" w:rsidP="00F67E59">
            <w:r w:rsidRPr="003A3444">
              <w:t>Связь</w:t>
            </w:r>
          </w:p>
        </w:tc>
        <w:tc>
          <w:tcPr>
            <w:tcW w:w="1701" w:type="dxa"/>
            <w:vMerge w:val="restart"/>
            <w:tcBorders>
              <w:top w:val="single" w:sz="4" w:space="0" w:color="auto"/>
              <w:left w:val="single" w:sz="4" w:space="0" w:color="auto"/>
              <w:bottom w:val="single" w:sz="4" w:space="0" w:color="auto"/>
              <w:right w:val="single" w:sz="4" w:space="0" w:color="auto"/>
            </w:tcBorders>
          </w:tcPr>
          <w:p w14:paraId="045AFDFB" w14:textId="77777777" w:rsidR="00F67E59" w:rsidRPr="003A3444" w:rsidRDefault="00F67E59" w:rsidP="00F67E59">
            <w:r w:rsidRPr="003A3444">
              <w:t xml:space="preserve">6.8 </w:t>
            </w:r>
          </w:p>
        </w:tc>
        <w:tc>
          <w:tcPr>
            <w:tcW w:w="3969" w:type="dxa"/>
            <w:vMerge w:val="restart"/>
            <w:tcBorders>
              <w:top w:val="single" w:sz="4" w:space="0" w:color="auto"/>
              <w:left w:val="single" w:sz="4" w:space="0" w:color="auto"/>
              <w:bottom w:val="single" w:sz="4" w:space="0" w:color="auto"/>
              <w:right w:val="single" w:sz="4" w:space="0" w:color="auto"/>
            </w:tcBorders>
          </w:tcPr>
          <w:p w14:paraId="31CE47AC" w14:textId="77777777" w:rsidR="00F67E59" w:rsidRPr="003A3444" w:rsidRDefault="00F67E59" w:rsidP="00F67E59">
            <w:pPr>
              <w:jc w:val="both"/>
            </w:pPr>
            <w:r w:rsidRPr="003A3444">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520" w:type="dxa"/>
            <w:tcBorders>
              <w:top w:val="single" w:sz="4" w:space="0" w:color="auto"/>
              <w:left w:val="single" w:sz="4" w:space="0" w:color="auto"/>
              <w:bottom w:val="single" w:sz="4" w:space="0" w:color="auto"/>
              <w:right w:val="single" w:sz="4" w:space="0" w:color="auto"/>
            </w:tcBorders>
          </w:tcPr>
          <w:p w14:paraId="51A06D61"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9EEAB4F" w14:textId="77777777" w:rsidTr="00F67E59">
        <w:trPr>
          <w:trHeight w:val="276"/>
        </w:trPr>
        <w:tc>
          <w:tcPr>
            <w:tcW w:w="567" w:type="dxa"/>
            <w:vMerge/>
            <w:tcBorders>
              <w:top w:val="single" w:sz="4" w:space="0" w:color="auto"/>
              <w:left w:val="single" w:sz="8" w:space="0" w:color="000000"/>
              <w:bottom w:val="single" w:sz="8" w:space="0" w:color="000000"/>
              <w:right w:val="single" w:sz="8" w:space="0" w:color="000000"/>
            </w:tcBorders>
          </w:tcPr>
          <w:p w14:paraId="5F9D8767"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396060FF"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175E3AA"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2ABC01B"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1F5B35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170B53A"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542EDC46"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4C55CE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289938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2ECC5A8"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067994B"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52F7493D"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3BE549E3"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6505EC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45200C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8F449A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EBB4FF5"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D7283AA" w14:textId="77777777" w:rsidTr="00F67E59">
        <w:trPr>
          <w:trHeight w:val="276"/>
        </w:trPr>
        <w:tc>
          <w:tcPr>
            <w:tcW w:w="567" w:type="dxa"/>
            <w:vMerge/>
            <w:tcBorders>
              <w:top w:val="nil"/>
              <w:left w:val="single" w:sz="8" w:space="0" w:color="000000"/>
              <w:bottom w:val="single" w:sz="8" w:space="0" w:color="000000"/>
              <w:right w:val="single" w:sz="8" w:space="0" w:color="000000"/>
            </w:tcBorders>
          </w:tcPr>
          <w:p w14:paraId="73C17DD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105119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A80DD7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CBE0C7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1F19F2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4048A17" w14:textId="77777777" w:rsidTr="00F67E59">
        <w:trPr>
          <w:trHeight w:val="276"/>
        </w:trPr>
        <w:tc>
          <w:tcPr>
            <w:tcW w:w="567" w:type="dxa"/>
            <w:vMerge/>
            <w:tcBorders>
              <w:top w:val="nil"/>
              <w:left w:val="single" w:sz="8" w:space="0" w:color="000000"/>
              <w:bottom w:val="single" w:sz="4" w:space="0" w:color="auto"/>
              <w:right w:val="single" w:sz="8" w:space="0" w:color="000000"/>
            </w:tcBorders>
          </w:tcPr>
          <w:p w14:paraId="1D31DFF6"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1D69AAA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79C36FD3"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9A5D83A"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4A651C89"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1AD6BF1D"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5D32516C" w14:textId="77777777" w:rsidR="00F67E59" w:rsidRPr="003A3444" w:rsidRDefault="00F67E59" w:rsidP="00596C2D">
            <w:pPr>
              <w:numPr>
                <w:ilvl w:val="0"/>
                <w:numId w:val="81"/>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6E6A777F" w14:textId="77777777" w:rsidR="00F67E59" w:rsidRPr="003A3444" w:rsidRDefault="00F67E59" w:rsidP="00F67E59">
            <w:r w:rsidRPr="003A3444">
              <w:t>Обеспечение космической деятельности</w:t>
            </w:r>
          </w:p>
        </w:tc>
        <w:tc>
          <w:tcPr>
            <w:tcW w:w="1701" w:type="dxa"/>
            <w:vMerge w:val="restart"/>
            <w:tcBorders>
              <w:top w:val="single" w:sz="4" w:space="0" w:color="auto"/>
              <w:left w:val="single" w:sz="4" w:space="0" w:color="auto"/>
              <w:bottom w:val="single" w:sz="4" w:space="0" w:color="auto"/>
              <w:right w:val="single" w:sz="4" w:space="0" w:color="auto"/>
            </w:tcBorders>
          </w:tcPr>
          <w:p w14:paraId="0577261F" w14:textId="77777777" w:rsidR="00F67E59" w:rsidRPr="003A3444" w:rsidRDefault="00F67E59" w:rsidP="00F67E59">
            <w:r w:rsidRPr="003A3444">
              <w:t xml:space="preserve">6.10 </w:t>
            </w:r>
          </w:p>
        </w:tc>
        <w:tc>
          <w:tcPr>
            <w:tcW w:w="3969" w:type="dxa"/>
            <w:vMerge w:val="restart"/>
            <w:tcBorders>
              <w:top w:val="single" w:sz="4" w:space="0" w:color="auto"/>
              <w:left w:val="single" w:sz="4" w:space="0" w:color="auto"/>
              <w:bottom w:val="single" w:sz="4" w:space="0" w:color="auto"/>
              <w:right w:val="single" w:sz="4" w:space="0" w:color="auto"/>
            </w:tcBorders>
          </w:tcPr>
          <w:p w14:paraId="46FE24CA" w14:textId="77777777" w:rsidR="00F67E59" w:rsidRPr="003A3444" w:rsidRDefault="00F67E59" w:rsidP="00F67E59">
            <w:pPr>
              <w:jc w:val="both"/>
            </w:pPr>
            <w:r w:rsidRPr="003A3444">
              <w:t>Размещение космодромов, стартовых комплексов и пусковых установок, командно-измерительных комплексов, центров и пунктов управления полетами космических объектов, пунктов приема, хранения и переработки информации, баз хранения космической техники, полигонов приземления космических объектов, объектов экспериментальной базы для отработки космической техники, центров и оборудования для подготовки космонавтов, других сооружений, используемых при осуществлении космической деятельности</w:t>
            </w:r>
          </w:p>
        </w:tc>
        <w:tc>
          <w:tcPr>
            <w:tcW w:w="6520" w:type="dxa"/>
            <w:tcBorders>
              <w:top w:val="single" w:sz="4" w:space="0" w:color="auto"/>
              <w:left w:val="single" w:sz="4" w:space="0" w:color="auto"/>
              <w:bottom w:val="single" w:sz="4" w:space="0" w:color="auto"/>
              <w:right w:val="single" w:sz="4" w:space="0" w:color="auto"/>
            </w:tcBorders>
          </w:tcPr>
          <w:p w14:paraId="1ED635B2"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5D6428B"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3B6E8005"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19321A6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22BD269"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633DCB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EA61DE9"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C4BC2CF"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7C3B29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9A78B3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B93E16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33BA10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19E9876"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4C19EE3F"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17D2DCF"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A5310ED"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FBD2CD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76D03CC"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C3799F4"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4335ECF"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9D5C11A"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85DD09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218425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7B6E03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DC5B166"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F40F0C7"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21C9135A"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39F8299B"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060E4D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2037FB8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EB92158"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71C44E90"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3961EAE5" w14:textId="77777777" w:rsidR="00F67E59" w:rsidRPr="003A3444" w:rsidRDefault="00F67E59" w:rsidP="00596C2D">
            <w:pPr>
              <w:numPr>
                <w:ilvl w:val="0"/>
                <w:numId w:val="81"/>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7C7D1C8B" w14:textId="77777777" w:rsidR="00F67E59" w:rsidRPr="003A3444" w:rsidRDefault="00F67E59" w:rsidP="00F67E59">
            <w:r w:rsidRPr="003A3444">
              <w:t>Обеспечение обороны и безопасности</w:t>
            </w:r>
          </w:p>
        </w:tc>
        <w:tc>
          <w:tcPr>
            <w:tcW w:w="1701" w:type="dxa"/>
            <w:vMerge w:val="restart"/>
            <w:tcBorders>
              <w:top w:val="single" w:sz="4" w:space="0" w:color="auto"/>
              <w:left w:val="single" w:sz="4" w:space="0" w:color="auto"/>
              <w:bottom w:val="single" w:sz="4" w:space="0" w:color="auto"/>
              <w:right w:val="single" w:sz="4" w:space="0" w:color="auto"/>
            </w:tcBorders>
          </w:tcPr>
          <w:p w14:paraId="66BCFA07" w14:textId="77777777" w:rsidR="00F67E59" w:rsidRPr="003A3444" w:rsidRDefault="00F67E59" w:rsidP="00F67E59">
            <w:r w:rsidRPr="003A3444">
              <w:t xml:space="preserve">8.0 </w:t>
            </w:r>
          </w:p>
        </w:tc>
        <w:tc>
          <w:tcPr>
            <w:tcW w:w="3969" w:type="dxa"/>
            <w:vMerge w:val="restart"/>
            <w:tcBorders>
              <w:top w:val="single" w:sz="4" w:space="0" w:color="auto"/>
              <w:left w:val="single" w:sz="4" w:space="0" w:color="auto"/>
              <w:bottom w:val="single" w:sz="4" w:space="0" w:color="auto"/>
              <w:right w:val="single" w:sz="4" w:space="0" w:color="auto"/>
            </w:tcBorders>
          </w:tcPr>
          <w:p w14:paraId="7AD0D05B" w14:textId="77777777" w:rsidR="00F67E59" w:rsidRPr="003A3444" w:rsidRDefault="00F67E59" w:rsidP="00F67E59">
            <w:pPr>
              <w:jc w:val="both"/>
            </w:pPr>
            <w:r w:rsidRPr="003A3444">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37D62FE4" w14:textId="77777777" w:rsidR="00F67E59" w:rsidRPr="003A3444" w:rsidRDefault="00F67E59" w:rsidP="00F67E59">
            <w:pPr>
              <w:jc w:val="both"/>
            </w:pPr>
            <w:r w:rsidRPr="003A3444">
              <w:t>размещение зданий военных училищ, военных институтов, военных университетов, военных академий;</w:t>
            </w:r>
          </w:p>
          <w:p w14:paraId="2EF808FC" w14:textId="77777777" w:rsidR="00F67E59" w:rsidRPr="003A3444" w:rsidRDefault="00F67E59" w:rsidP="00F67E59">
            <w:pPr>
              <w:jc w:val="both"/>
            </w:pPr>
            <w:r w:rsidRPr="003A3444">
              <w:t>размещение объектов, обеспечивающих осуществление таможенной деятельности</w:t>
            </w:r>
          </w:p>
        </w:tc>
        <w:tc>
          <w:tcPr>
            <w:tcW w:w="6520" w:type="dxa"/>
            <w:tcBorders>
              <w:top w:val="single" w:sz="4" w:space="0" w:color="auto"/>
              <w:left w:val="single" w:sz="4" w:space="0" w:color="auto"/>
              <w:bottom w:val="single" w:sz="4" w:space="0" w:color="auto"/>
              <w:right w:val="single" w:sz="4" w:space="0" w:color="auto"/>
            </w:tcBorders>
          </w:tcPr>
          <w:p w14:paraId="7C7D6623"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36418DE"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1306E247"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0A2369EE"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BA3826A"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ACEE3C4"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E04A61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C012C89"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21AE10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C3898D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24C909B"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E5440A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14054C7"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04D25428"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416603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97696D1"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584B28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EC1E6B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FBDF0F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771EE0C8"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3F331E4"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3CDA38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306AE7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25F9EA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955AEC7"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55138AFD"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76A24659"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4A71C189"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091A92B1"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B7A55AF"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F35FC0D"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083CD4AC"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69C7E6F2" w14:textId="77777777" w:rsidR="00F67E59" w:rsidRPr="003A3444" w:rsidRDefault="00F67E59" w:rsidP="00596C2D">
            <w:pPr>
              <w:numPr>
                <w:ilvl w:val="0"/>
                <w:numId w:val="81"/>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34F3C65B" w14:textId="77777777" w:rsidR="00F67E59" w:rsidRPr="003A3444" w:rsidRDefault="00F67E59" w:rsidP="00F67E59">
            <w:r w:rsidRPr="003A3444">
              <w:t>Обеспечение вооруженных сил</w:t>
            </w:r>
          </w:p>
        </w:tc>
        <w:tc>
          <w:tcPr>
            <w:tcW w:w="1701" w:type="dxa"/>
            <w:vMerge w:val="restart"/>
            <w:tcBorders>
              <w:top w:val="single" w:sz="4" w:space="0" w:color="auto"/>
              <w:left w:val="single" w:sz="4" w:space="0" w:color="auto"/>
              <w:bottom w:val="single" w:sz="4" w:space="0" w:color="auto"/>
              <w:right w:val="single" w:sz="4" w:space="0" w:color="auto"/>
            </w:tcBorders>
          </w:tcPr>
          <w:p w14:paraId="070D4EE1" w14:textId="77777777" w:rsidR="00F67E59" w:rsidRPr="003A3444" w:rsidRDefault="00F67E59" w:rsidP="00F67E59">
            <w:r w:rsidRPr="003A3444">
              <w:t>8.1</w:t>
            </w:r>
          </w:p>
        </w:tc>
        <w:tc>
          <w:tcPr>
            <w:tcW w:w="3969" w:type="dxa"/>
            <w:vMerge w:val="restart"/>
            <w:tcBorders>
              <w:top w:val="single" w:sz="4" w:space="0" w:color="auto"/>
              <w:left w:val="single" w:sz="4" w:space="0" w:color="auto"/>
              <w:bottom w:val="single" w:sz="4" w:space="0" w:color="auto"/>
              <w:right w:val="single" w:sz="4" w:space="0" w:color="auto"/>
            </w:tcBorders>
          </w:tcPr>
          <w:p w14:paraId="2497BB99" w14:textId="77777777" w:rsidR="00F67E59" w:rsidRPr="003A3444" w:rsidRDefault="00F67E59" w:rsidP="00F67E59">
            <w:pPr>
              <w:jc w:val="both"/>
            </w:pPr>
            <w:r w:rsidRPr="003A3444">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6C049659" w14:textId="77777777" w:rsidR="00F67E59" w:rsidRPr="003A3444" w:rsidRDefault="00F67E59" w:rsidP="00F67E59">
            <w:pPr>
              <w:jc w:val="both"/>
            </w:pPr>
            <w:r w:rsidRPr="003A3444">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0708D643" w14:textId="77777777" w:rsidR="00F67E59" w:rsidRPr="003A3444" w:rsidRDefault="00F67E59" w:rsidP="00F67E59">
            <w:pPr>
              <w:jc w:val="both"/>
            </w:pPr>
            <w:r w:rsidRPr="003A3444">
              <w:t>размещение объектов, для обеспечения безопасности которых были созданы закрытые административно-территориальные образования</w:t>
            </w:r>
          </w:p>
        </w:tc>
        <w:tc>
          <w:tcPr>
            <w:tcW w:w="6520" w:type="dxa"/>
            <w:tcBorders>
              <w:top w:val="single" w:sz="4" w:space="0" w:color="auto"/>
              <w:left w:val="single" w:sz="4" w:space="0" w:color="auto"/>
              <w:bottom w:val="single" w:sz="4" w:space="0" w:color="auto"/>
              <w:right w:val="single" w:sz="4" w:space="0" w:color="auto"/>
            </w:tcBorders>
          </w:tcPr>
          <w:p w14:paraId="79107A9D"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FD18B99"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20B772DF"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38BEAB2E"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05B9D93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45CE8365"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E939BED"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96DE6F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4E51E6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4CC73F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289B20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780AF70"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ED701D3"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D5C2589"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841D65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0C7935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36BD64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B09518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F8A07DA"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7ED18F5"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318F5FB"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FA13F6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180931A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3C1995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523C298"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047CD88A"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0DE363BF"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677649B6"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FF6B537"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692E09C"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BBFB482"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5AA56EAF"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448BDC9B" w14:textId="77777777" w:rsidR="00F67E59" w:rsidRPr="003A3444" w:rsidRDefault="00F67E59" w:rsidP="00596C2D">
            <w:pPr>
              <w:numPr>
                <w:ilvl w:val="0"/>
                <w:numId w:val="81"/>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449B022C" w14:textId="77777777" w:rsidR="00F67E59" w:rsidRPr="003A3444" w:rsidRDefault="00F67E59" w:rsidP="00F67E59">
            <w:r w:rsidRPr="003A3444">
              <w:t>Охрана Государственной границы Российской Федерации</w:t>
            </w:r>
          </w:p>
        </w:tc>
        <w:tc>
          <w:tcPr>
            <w:tcW w:w="1701" w:type="dxa"/>
            <w:vMerge w:val="restart"/>
            <w:tcBorders>
              <w:top w:val="single" w:sz="4" w:space="0" w:color="auto"/>
              <w:left w:val="single" w:sz="4" w:space="0" w:color="auto"/>
              <w:bottom w:val="single" w:sz="4" w:space="0" w:color="auto"/>
              <w:right w:val="single" w:sz="4" w:space="0" w:color="auto"/>
            </w:tcBorders>
          </w:tcPr>
          <w:p w14:paraId="09AF1FFD" w14:textId="77777777" w:rsidR="00F67E59" w:rsidRPr="003A3444" w:rsidRDefault="00F67E59" w:rsidP="00F67E59">
            <w:r w:rsidRPr="003A3444">
              <w:t xml:space="preserve">8.2 </w:t>
            </w:r>
          </w:p>
        </w:tc>
        <w:tc>
          <w:tcPr>
            <w:tcW w:w="3969" w:type="dxa"/>
            <w:vMerge w:val="restart"/>
            <w:tcBorders>
              <w:top w:val="single" w:sz="4" w:space="0" w:color="auto"/>
              <w:left w:val="single" w:sz="4" w:space="0" w:color="auto"/>
              <w:bottom w:val="single" w:sz="4" w:space="0" w:color="auto"/>
              <w:right w:val="single" w:sz="4" w:space="0" w:color="auto"/>
            </w:tcBorders>
          </w:tcPr>
          <w:p w14:paraId="1E6AE3C3" w14:textId="77777777" w:rsidR="00F67E59" w:rsidRPr="003A3444" w:rsidRDefault="00F67E59" w:rsidP="00F67E59">
            <w:pPr>
              <w:jc w:val="both"/>
            </w:pPr>
            <w:r w:rsidRPr="003A3444">
              <w:t>Размещение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w:t>
            </w:r>
          </w:p>
        </w:tc>
        <w:tc>
          <w:tcPr>
            <w:tcW w:w="6520" w:type="dxa"/>
            <w:tcBorders>
              <w:top w:val="single" w:sz="4" w:space="0" w:color="auto"/>
              <w:left w:val="single" w:sz="4" w:space="0" w:color="auto"/>
              <w:bottom w:val="single" w:sz="4" w:space="0" w:color="auto"/>
              <w:right w:val="single" w:sz="4" w:space="0" w:color="auto"/>
            </w:tcBorders>
          </w:tcPr>
          <w:p w14:paraId="05B061D2"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0454CF98"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17940EA9"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26033021"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635A2772"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4A828DE"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12348812"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504629F4"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4AC9E6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D45F1B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F56F5EF"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625C6B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2451BBF"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EC1F78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2EC45EF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E7CF896"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B5962D0"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F30BAF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B81D47F"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B7741CD"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2411B3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6BE7A93"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47158EE"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B6D822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3269D8F"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721B9BD1"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592440EB"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5EDB637E"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2184B6BC"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7B631B9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24267322"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EF06039"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2835912C" w14:textId="77777777" w:rsidR="00F67E59" w:rsidRPr="003A3444" w:rsidRDefault="00F67E59" w:rsidP="00596C2D">
            <w:pPr>
              <w:numPr>
                <w:ilvl w:val="0"/>
                <w:numId w:val="81"/>
              </w:numPr>
              <w:suppressAutoHyphens/>
              <w:ind w:left="0" w:firstLine="0"/>
            </w:pPr>
          </w:p>
        </w:tc>
        <w:tc>
          <w:tcPr>
            <w:tcW w:w="2267" w:type="dxa"/>
            <w:vMerge w:val="restart"/>
            <w:tcBorders>
              <w:top w:val="single" w:sz="4" w:space="0" w:color="auto"/>
              <w:left w:val="single" w:sz="4" w:space="0" w:color="auto"/>
              <w:bottom w:val="single" w:sz="4" w:space="0" w:color="auto"/>
              <w:right w:val="single" w:sz="4" w:space="0" w:color="auto"/>
            </w:tcBorders>
          </w:tcPr>
          <w:p w14:paraId="2A0EFC5C" w14:textId="77777777" w:rsidR="00F67E59" w:rsidRPr="003A3444" w:rsidRDefault="00F67E59" w:rsidP="00F67E59">
            <w:r w:rsidRPr="003A3444">
              <w:t>Обеспечение внутреннего правопорядка</w:t>
            </w:r>
          </w:p>
        </w:tc>
        <w:tc>
          <w:tcPr>
            <w:tcW w:w="1701" w:type="dxa"/>
            <w:vMerge w:val="restart"/>
            <w:tcBorders>
              <w:top w:val="single" w:sz="4" w:space="0" w:color="auto"/>
              <w:left w:val="single" w:sz="4" w:space="0" w:color="auto"/>
              <w:bottom w:val="single" w:sz="4" w:space="0" w:color="auto"/>
              <w:right w:val="single" w:sz="4" w:space="0" w:color="auto"/>
            </w:tcBorders>
          </w:tcPr>
          <w:p w14:paraId="1BF411D1" w14:textId="77777777" w:rsidR="00F67E59" w:rsidRPr="003A3444" w:rsidRDefault="00F67E59" w:rsidP="00F67E59">
            <w:r w:rsidRPr="003A3444">
              <w:t>8.3</w:t>
            </w:r>
          </w:p>
        </w:tc>
        <w:tc>
          <w:tcPr>
            <w:tcW w:w="3969" w:type="dxa"/>
            <w:vMerge w:val="restart"/>
            <w:tcBorders>
              <w:top w:val="single" w:sz="4" w:space="0" w:color="auto"/>
              <w:left w:val="single" w:sz="4" w:space="0" w:color="auto"/>
              <w:bottom w:val="single" w:sz="4" w:space="0" w:color="auto"/>
              <w:right w:val="single" w:sz="4" w:space="0" w:color="auto"/>
            </w:tcBorders>
          </w:tcPr>
          <w:p w14:paraId="7D5C41D5" w14:textId="77777777" w:rsidR="00F67E59" w:rsidRPr="003A3444" w:rsidRDefault="00F67E59" w:rsidP="00F67E59">
            <w:pPr>
              <w:jc w:val="both"/>
            </w:pPr>
            <w:r w:rsidRPr="003A3444">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3A3444">
              <w:t>Росгвардии</w:t>
            </w:r>
            <w:proofErr w:type="spellEnd"/>
            <w:r w:rsidRPr="003A3444">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520" w:type="dxa"/>
            <w:tcBorders>
              <w:top w:val="single" w:sz="4" w:space="0" w:color="auto"/>
              <w:left w:val="single" w:sz="4" w:space="0" w:color="auto"/>
              <w:bottom w:val="single" w:sz="4" w:space="0" w:color="auto"/>
              <w:right w:val="single" w:sz="4" w:space="0" w:color="auto"/>
            </w:tcBorders>
          </w:tcPr>
          <w:p w14:paraId="57569073"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291D498E"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56A83961"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0EAE33CE"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4C061916"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0FD4420"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F2B3F04"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62FCE250"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39BA2E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64C55B5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24E409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F10EA3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6F57E59" w14:textId="77777777" w:rsidR="00F67E59" w:rsidRPr="003A3444" w:rsidRDefault="00F67E59" w:rsidP="00F67E59">
            <w:pPr>
              <w:jc w:val="both"/>
            </w:pPr>
            <w:r w:rsidRPr="003A3444">
              <w:t>Максимальный процент застройки в границах земельного участка – 60 %</w:t>
            </w:r>
          </w:p>
        </w:tc>
      </w:tr>
      <w:tr w:rsidR="003A3444" w:rsidRPr="003A3444" w14:paraId="6AF1A95A"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A8309EE"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020B46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1B564B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6E60BD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260E9A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2DAC22EC"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53FAC62C"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5691762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56E8CC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D1BD3F6"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4F9F4F25" w14:textId="77777777" w:rsidR="00F67E59" w:rsidRPr="003A3444" w:rsidRDefault="00F67E59" w:rsidP="00F67E59">
            <w:pPr>
              <w:jc w:val="both"/>
            </w:pPr>
            <w:r w:rsidRPr="003A3444">
              <w:t>Предельная высота зданий, строений, сооружений – 12 м</w:t>
            </w:r>
          </w:p>
        </w:tc>
      </w:tr>
      <w:tr w:rsidR="003A3444" w:rsidRPr="003A3444" w14:paraId="14D350FE"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FC4817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70A781E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652E71C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1D09007"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9322C1D"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49D999E3" w14:textId="77777777" w:rsidTr="00F67E59">
        <w:trPr>
          <w:trHeight w:val="45"/>
        </w:trPr>
        <w:tc>
          <w:tcPr>
            <w:tcW w:w="567" w:type="dxa"/>
            <w:vMerge w:val="restart"/>
            <w:tcBorders>
              <w:top w:val="nil"/>
              <w:left w:val="single" w:sz="8" w:space="0" w:color="000000"/>
              <w:bottom w:val="single" w:sz="8" w:space="0" w:color="000000"/>
              <w:right w:val="single" w:sz="8" w:space="0" w:color="000000"/>
            </w:tcBorders>
          </w:tcPr>
          <w:p w14:paraId="09D6EEE0" w14:textId="77777777" w:rsidR="00F67E59" w:rsidRPr="003A3444" w:rsidRDefault="00F67E59" w:rsidP="00596C2D">
            <w:pPr>
              <w:numPr>
                <w:ilvl w:val="0"/>
                <w:numId w:val="81"/>
              </w:numPr>
              <w:suppressAutoHyphens/>
              <w:ind w:left="0" w:firstLine="0"/>
            </w:pPr>
          </w:p>
        </w:tc>
        <w:tc>
          <w:tcPr>
            <w:tcW w:w="2267" w:type="dxa"/>
            <w:vMerge w:val="restart"/>
            <w:tcBorders>
              <w:top w:val="nil"/>
              <w:left w:val="nil"/>
              <w:bottom w:val="single" w:sz="8" w:space="0" w:color="000000"/>
              <w:right w:val="single" w:sz="8" w:space="0" w:color="000000"/>
            </w:tcBorders>
          </w:tcPr>
          <w:p w14:paraId="1596CF9C" w14:textId="77777777" w:rsidR="00F67E59" w:rsidRPr="003A3444" w:rsidRDefault="00F67E59" w:rsidP="00F67E59">
            <w:r w:rsidRPr="003A3444">
              <w:t>Обеспечение деятельности по исполнению наказаний</w:t>
            </w:r>
          </w:p>
        </w:tc>
        <w:tc>
          <w:tcPr>
            <w:tcW w:w="1701" w:type="dxa"/>
            <w:vMerge w:val="restart"/>
            <w:tcBorders>
              <w:top w:val="nil"/>
              <w:left w:val="nil"/>
              <w:bottom w:val="single" w:sz="8" w:space="0" w:color="000000"/>
              <w:right w:val="single" w:sz="8" w:space="0" w:color="000000"/>
            </w:tcBorders>
          </w:tcPr>
          <w:p w14:paraId="55A74B0B" w14:textId="77777777" w:rsidR="00F67E59" w:rsidRPr="003A3444" w:rsidRDefault="00F67E59" w:rsidP="00F67E59">
            <w:r w:rsidRPr="003A3444">
              <w:t>8.4</w:t>
            </w:r>
          </w:p>
        </w:tc>
        <w:tc>
          <w:tcPr>
            <w:tcW w:w="3969" w:type="dxa"/>
            <w:vMerge w:val="restart"/>
            <w:tcBorders>
              <w:top w:val="nil"/>
              <w:left w:val="nil"/>
              <w:bottom w:val="single" w:sz="8" w:space="0" w:color="000000"/>
              <w:right w:val="single" w:sz="8" w:space="0" w:color="000000"/>
            </w:tcBorders>
          </w:tcPr>
          <w:p w14:paraId="0DF6C7C1" w14:textId="77777777" w:rsidR="00F67E59" w:rsidRPr="003A3444" w:rsidRDefault="00F67E59" w:rsidP="00F67E59">
            <w:pPr>
              <w:jc w:val="both"/>
            </w:pPr>
            <w:r w:rsidRPr="003A3444">
              <w:t>Размещение объектов капитального строительства для создания мест лишения свободы (следственные изоляторы, тюрьмы, поселения)</w:t>
            </w:r>
          </w:p>
        </w:tc>
        <w:tc>
          <w:tcPr>
            <w:tcW w:w="6520" w:type="dxa"/>
            <w:tcBorders>
              <w:top w:val="nil"/>
              <w:left w:val="nil"/>
              <w:bottom w:val="single" w:sz="8" w:space="0" w:color="000000"/>
              <w:right w:val="single" w:sz="8" w:space="0" w:color="000000"/>
            </w:tcBorders>
          </w:tcPr>
          <w:p w14:paraId="4F59FA06"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7CD22AF3"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3BF16DE9"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38125252"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1ECE2FD"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7CCDD86"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95B40D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2646604D" w14:textId="77777777" w:rsidTr="00F67E59">
        <w:trPr>
          <w:trHeight w:val="45"/>
        </w:trPr>
        <w:tc>
          <w:tcPr>
            <w:tcW w:w="567" w:type="dxa"/>
            <w:vMerge/>
            <w:tcBorders>
              <w:top w:val="single" w:sz="4" w:space="0" w:color="auto"/>
              <w:left w:val="single" w:sz="4" w:space="0" w:color="auto"/>
              <w:bottom w:val="single" w:sz="4" w:space="0" w:color="auto"/>
              <w:right w:val="single" w:sz="4" w:space="0" w:color="auto"/>
            </w:tcBorders>
          </w:tcPr>
          <w:p w14:paraId="25C69FBE"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4FEB126A"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082E56E9"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74C8D96C"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5849E797"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2E43DBB6"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74E938A5"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322F0781"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13FB98D"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14BE405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61B66B6B"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3E83489E"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7C50A7E9"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3D468AD5"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648EA8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6599B5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6A8A307"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142F9FF1"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4D859FA7"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1A4AA3BC"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3C782383"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67F7259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0F6AEDC0"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35B2A87B" w14:textId="77777777" w:rsidTr="00F67E59">
        <w:trPr>
          <w:trHeight w:val="70"/>
        </w:trPr>
        <w:tc>
          <w:tcPr>
            <w:tcW w:w="567" w:type="dxa"/>
            <w:vMerge w:val="restart"/>
            <w:tcBorders>
              <w:top w:val="single" w:sz="4" w:space="0" w:color="auto"/>
              <w:left w:val="single" w:sz="4" w:space="0" w:color="auto"/>
              <w:bottom w:val="single" w:sz="4" w:space="0" w:color="auto"/>
              <w:right w:val="single" w:sz="4" w:space="0" w:color="auto"/>
            </w:tcBorders>
          </w:tcPr>
          <w:p w14:paraId="02179514" w14:textId="77777777" w:rsidR="00F67E59" w:rsidRPr="003A3444" w:rsidRDefault="00F67E59" w:rsidP="00596C2D">
            <w:pPr>
              <w:numPr>
                <w:ilvl w:val="0"/>
                <w:numId w:val="81"/>
              </w:numPr>
              <w:suppressAutoHyphens/>
              <w:ind w:left="0" w:firstLine="0"/>
              <w:jc w:val="center"/>
            </w:pPr>
          </w:p>
        </w:tc>
        <w:tc>
          <w:tcPr>
            <w:tcW w:w="2267" w:type="dxa"/>
            <w:vMerge w:val="restart"/>
            <w:tcBorders>
              <w:top w:val="single" w:sz="4" w:space="0" w:color="auto"/>
              <w:left w:val="single" w:sz="4" w:space="0" w:color="auto"/>
              <w:bottom w:val="single" w:sz="4" w:space="0" w:color="auto"/>
              <w:right w:val="single" w:sz="4" w:space="0" w:color="auto"/>
            </w:tcBorders>
          </w:tcPr>
          <w:p w14:paraId="5DBEE067" w14:textId="77777777" w:rsidR="00F67E59" w:rsidRPr="003A3444" w:rsidRDefault="00F67E59" w:rsidP="00F67E59">
            <w:r w:rsidRPr="003A3444">
              <w:t>Благоустройство территории</w:t>
            </w:r>
          </w:p>
        </w:tc>
        <w:tc>
          <w:tcPr>
            <w:tcW w:w="1701" w:type="dxa"/>
            <w:vMerge w:val="restart"/>
            <w:tcBorders>
              <w:top w:val="single" w:sz="4" w:space="0" w:color="auto"/>
              <w:left w:val="single" w:sz="4" w:space="0" w:color="auto"/>
              <w:bottom w:val="single" w:sz="4" w:space="0" w:color="auto"/>
              <w:right w:val="single" w:sz="4" w:space="0" w:color="auto"/>
            </w:tcBorders>
          </w:tcPr>
          <w:p w14:paraId="7EB3BBD7" w14:textId="77777777" w:rsidR="00F67E59" w:rsidRPr="003A3444" w:rsidRDefault="00F67E59" w:rsidP="00F67E59">
            <w:r w:rsidRPr="003A3444">
              <w:t>12.0.2</w:t>
            </w:r>
          </w:p>
        </w:tc>
        <w:tc>
          <w:tcPr>
            <w:tcW w:w="3969" w:type="dxa"/>
            <w:vMerge w:val="restart"/>
            <w:tcBorders>
              <w:top w:val="single" w:sz="4" w:space="0" w:color="auto"/>
              <w:left w:val="single" w:sz="4" w:space="0" w:color="auto"/>
              <w:bottom w:val="single" w:sz="4" w:space="0" w:color="auto"/>
              <w:right w:val="single" w:sz="4" w:space="0" w:color="auto"/>
            </w:tcBorders>
          </w:tcPr>
          <w:p w14:paraId="503A1194" w14:textId="77777777" w:rsidR="00F67E59" w:rsidRPr="003A3444" w:rsidRDefault="00F67E59" w:rsidP="00F67E59">
            <w:pPr>
              <w:jc w:val="both"/>
            </w:pPr>
            <w:r w:rsidRPr="003A3444">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520" w:type="dxa"/>
            <w:tcBorders>
              <w:top w:val="single" w:sz="4" w:space="0" w:color="auto"/>
              <w:left w:val="single" w:sz="4" w:space="0" w:color="auto"/>
              <w:bottom w:val="single" w:sz="4" w:space="0" w:color="auto"/>
              <w:right w:val="single" w:sz="4" w:space="0" w:color="auto"/>
            </w:tcBorders>
          </w:tcPr>
          <w:p w14:paraId="5EC138F3"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31DA932" w14:textId="77777777" w:rsidTr="00F67E59">
        <w:trPr>
          <w:trHeight w:val="485"/>
        </w:trPr>
        <w:tc>
          <w:tcPr>
            <w:tcW w:w="567" w:type="dxa"/>
            <w:vMerge/>
            <w:tcBorders>
              <w:top w:val="single" w:sz="4" w:space="0" w:color="auto"/>
              <w:left w:val="single" w:sz="8" w:space="0" w:color="000000"/>
              <w:bottom w:val="single" w:sz="8" w:space="0" w:color="000000"/>
              <w:right w:val="single" w:sz="8" w:space="0" w:color="000000"/>
            </w:tcBorders>
          </w:tcPr>
          <w:p w14:paraId="21F6473C" w14:textId="77777777" w:rsidR="00F67E59" w:rsidRPr="003A3444" w:rsidRDefault="00F67E59" w:rsidP="00F67E59"/>
        </w:tc>
        <w:tc>
          <w:tcPr>
            <w:tcW w:w="2267" w:type="dxa"/>
            <w:vMerge/>
            <w:tcBorders>
              <w:top w:val="single" w:sz="4" w:space="0" w:color="auto"/>
              <w:left w:val="nil"/>
              <w:bottom w:val="single" w:sz="8" w:space="0" w:color="000000"/>
              <w:right w:val="single" w:sz="8" w:space="0" w:color="000000"/>
            </w:tcBorders>
          </w:tcPr>
          <w:p w14:paraId="00178664"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18B69A5"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7C60A513"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22A9B1FB"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0919558A" w14:textId="77777777" w:rsidTr="00F67E59">
        <w:trPr>
          <w:trHeight w:val="353"/>
        </w:trPr>
        <w:tc>
          <w:tcPr>
            <w:tcW w:w="567" w:type="dxa"/>
            <w:vMerge/>
            <w:tcBorders>
              <w:top w:val="nil"/>
              <w:left w:val="single" w:sz="8" w:space="0" w:color="000000"/>
              <w:bottom w:val="single" w:sz="8" w:space="0" w:color="000000"/>
              <w:right w:val="single" w:sz="8" w:space="0" w:color="000000"/>
            </w:tcBorders>
          </w:tcPr>
          <w:p w14:paraId="03F0DA27"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49EDCEB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320972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5452937F"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EF1460D"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19433AD2" w14:textId="77777777" w:rsidTr="00F67E59">
        <w:trPr>
          <w:trHeight w:val="692"/>
        </w:trPr>
        <w:tc>
          <w:tcPr>
            <w:tcW w:w="567" w:type="dxa"/>
            <w:vMerge/>
            <w:tcBorders>
              <w:top w:val="nil"/>
              <w:left w:val="single" w:sz="8" w:space="0" w:color="000000"/>
              <w:bottom w:val="single" w:sz="8" w:space="0" w:color="000000"/>
              <w:right w:val="single" w:sz="8" w:space="0" w:color="000000"/>
            </w:tcBorders>
          </w:tcPr>
          <w:p w14:paraId="2BF34981" w14:textId="77777777" w:rsidR="00F67E59" w:rsidRPr="003A3444" w:rsidRDefault="00F67E59" w:rsidP="00F67E59"/>
        </w:tc>
        <w:tc>
          <w:tcPr>
            <w:tcW w:w="2267" w:type="dxa"/>
            <w:vMerge/>
            <w:tcBorders>
              <w:top w:val="nil"/>
              <w:left w:val="nil"/>
              <w:bottom w:val="single" w:sz="8" w:space="0" w:color="000000"/>
              <w:right w:val="single" w:sz="8" w:space="0" w:color="000000"/>
            </w:tcBorders>
          </w:tcPr>
          <w:p w14:paraId="2F57A07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FB3134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23F83B4E"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0507DA02"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0B838117" w14:textId="77777777" w:rsidTr="00F67E59">
        <w:trPr>
          <w:trHeight w:val="383"/>
        </w:trPr>
        <w:tc>
          <w:tcPr>
            <w:tcW w:w="567" w:type="dxa"/>
            <w:vMerge/>
            <w:tcBorders>
              <w:top w:val="nil"/>
              <w:left w:val="single" w:sz="8" w:space="0" w:color="000000"/>
              <w:bottom w:val="single" w:sz="4" w:space="0" w:color="auto"/>
              <w:right w:val="single" w:sz="8" w:space="0" w:color="000000"/>
            </w:tcBorders>
          </w:tcPr>
          <w:p w14:paraId="433457B1" w14:textId="77777777" w:rsidR="00F67E59" w:rsidRPr="003A3444" w:rsidRDefault="00F67E59" w:rsidP="00F67E59"/>
        </w:tc>
        <w:tc>
          <w:tcPr>
            <w:tcW w:w="2267" w:type="dxa"/>
            <w:vMerge/>
            <w:tcBorders>
              <w:top w:val="nil"/>
              <w:left w:val="nil"/>
              <w:bottom w:val="single" w:sz="4" w:space="0" w:color="auto"/>
              <w:right w:val="single" w:sz="8" w:space="0" w:color="000000"/>
            </w:tcBorders>
          </w:tcPr>
          <w:p w14:paraId="4A14ED21"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1FD9DDF0"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0423F697"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72B7AD62"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607F7474" w14:textId="77777777" w:rsidTr="00F67E59">
        <w:trPr>
          <w:trHeight w:val="164"/>
        </w:trPr>
        <w:tc>
          <w:tcPr>
            <w:tcW w:w="567" w:type="dxa"/>
            <w:vMerge/>
            <w:tcBorders>
              <w:top w:val="single" w:sz="4" w:space="0" w:color="auto"/>
              <w:left w:val="single" w:sz="4" w:space="0" w:color="auto"/>
              <w:bottom w:val="single" w:sz="4" w:space="0" w:color="auto"/>
              <w:right w:val="single" w:sz="4" w:space="0" w:color="auto"/>
            </w:tcBorders>
          </w:tcPr>
          <w:p w14:paraId="4EFC05D4" w14:textId="77777777" w:rsidR="00F67E59" w:rsidRPr="003A3444" w:rsidRDefault="00F67E59" w:rsidP="00F67E59"/>
        </w:tc>
        <w:tc>
          <w:tcPr>
            <w:tcW w:w="2267" w:type="dxa"/>
            <w:vMerge/>
            <w:tcBorders>
              <w:top w:val="single" w:sz="4" w:space="0" w:color="auto"/>
              <w:left w:val="single" w:sz="4" w:space="0" w:color="auto"/>
              <w:bottom w:val="single" w:sz="4" w:space="0" w:color="auto"/>
              <w:right w:val="single" w:sz="4" w:space="0" w:color="auto"/>
            </w:tcBorders>
          </w:tcPr>
          <w:p w14:paraId="357871E1" w14:textId="77777777" w:rsidR="00F67E59" w:rsidRPr="003A3444" w:rsidRDefault="00F67E59" w:rsidP="00F67E59"/>
        </w:tc>
        <w:tc>
          <w:tcPr>
            <w:tcW w:w="1701" w:type="dxa"/>
            <w:vMerge/>
            <w:tcBorders>
              <w:top w:val="single" w:sz="4" w:space="0" w:color="auto"/>
              <w:left w:val="single" w:sz="4" w:space="0" w:color="auto"/>
              <w:bottom w:val="single" w:sz="4" w:space="0" w:color="auto"/>
              <w:right w:val="single" w:sz="4" w:space="0" w:color="auto"/>
            </w:tcBorders>
          </w:tcPr>
          <w:p w14:paraId="68B592BD" w14:textId="77777777" w:rsidR="00F67E59" w:rsidRPr="003A3444" w:rsidRDefault="00F67E59" w:rsidP="00F67E59"/>
        </w:tc>
        <w:tc>
          <w:tcPr>
            <w:tcW w:w="3969" w:type="dxa"/>
            <w:vMerge/>
            <w:tcBorders>
              <w:top w:val="single" w:sz="4" w:space="0" w:color="auto"/>
              <w:left w:val="single" w:sz="4" w:space="0" w:color="auto"/>
              <w:bottom w:val="single" w:sz="4" w:space="0" w:color="auto"/>
              <w:right w:val="single" w:sz="4" w:space="0" w:color="auto"/>
            </w:tcBorders>
          </w:tcPr>
          <w:p w14:paraId="18CB39E0" w14:textId="77777777" w:rsidR="00F67E59" w:rsidRPr="003A3444" w:rsidRDefault="00F67E59" w:rsidP="00F67E59">
            <w:pPr>
              <w:jc w:val="both"/>
            </w:pPr>
          </w:p>
        </w:tc>
        <w:tc>
          <w:tcPr>
            <w:tcW w:w="6520" w:type="dxa"/>
            <w:tcBorders>
              <w:top w:val="single" w:sz="4" w:space="0" w:color="auto"/>
              <w:left w:val="single" w:sz="4" w:space="0" w:color="auto"/>
              <w:bottom w:val="single" w:sz="4" w:space="0" w:color="auto"/>
              <w:right w:val="single" w:sz="4" w:space="0" w:color="auto"/>
            </w:tcBorders>
          </w:tcPr>
          <w:p w14:paraId="4777F85A"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14A3653A" w14:textId="77777777" w:rsidR="00F67E59" w:rsidRPr="003A3444" w:rsidRDefault="00F67E59" w:rsidP="00F67E59">
      <w:pPr>
        <w:spacing w:before="200"/>
        <w:outlineLvl w:val="3"/>
        <w:rPr>
          <w:b/>
        </w:rPr>
      </w:pPr>
      <w:bookmarkStart w:id="365" w:name="_Toc208935680"/>
      <w:r w:rsidRPr="003A3444">
        <w:rPr>
          <w:b/>
        </w:rPr>
        <w:t>Вспомогательные виды разрешенного использования земельных участков и объектов капитального строительства не установлены</w:t>
      </w:r>
      <w:bookmarkEnd w:id="365"/>
    </w:p>
    <w:p w14:paraId="5B6F28CD" w14:textId="77777777" w:rsidR="00F67E59" w:rsidRPr="003A3444" w:rsidRDefault="00F67E59" w:rsidP="00F67E59">
      <w:pPr>
        <w:spacing w:before="200"/>
        <w:outlineLvl w:val="3"/>
        <w:rPr>
          <w:b/>
        </w:rPr>
      </w:pPr>
      <w:bookmarkStart w:id="366" w:name="_Toc208935681"/>
      <w:r w:rsidRPr="003A3444">
        <w:rPr>
          <w:b/>
        </w:rPr>
        <w:t>Условно разрешенные виды использования земельных участков и объектов капитального строительства</w:t>
      </w:r>
      <w:bookmarkEnd w:id="366"/>
    </w:p>
    <w:tbl>
      <w:tblPr>
        <w:tblStyle w:val="a7"/>
        <w:tblW w:w="15025" w:type="dxa"/>
        <w:tblLayout w:type="fixed"/>
        <w:tblLook w:val="04A0" w:firstRow="1" w:lastRow="0" w:firstColumn="1" w:lastColumn="0" w:noHBand="0" w:noVBand="1"/>
      </w:tblPr>
      <w:tblGrid>
        <w:gridCol w:w="567"/>
        <w:gridCol w:w="2268"/>
        <w:gridCol w:w="1701"/>
        <w:gridCol w:w="3969"/>
        <w:gridCol w:w="6520"/>
      </w:tblGrid>
      <w:tr w:rsidR="003A3444" w:rsidRPr="003A3444" w14:paraId="2CBECA9D" w14:textId="77777777" w:rsidTr="00F67E59">
        <w:tc>
          <w:tcPr>
            <w:tcW w:w="567" w:type="dxa"/>
            <w:tcBorders>
              <w:top w:val="single" w:sz="8" w:space="0" w:color="000000"/>
              <w:left w:val="single" w:sz="8" w:space="0" w:color="000000"/>
              <w:bottom w:val="single" w:sz="4" w:space="0" w:color="auto"/>
              <w:right w:val="single" w:sz="8" w:space="0" w:color="000000"/>
            </w:tcBorders>
          </w:tcPr>
          <w:p w14:paraId="527D2C4B" w14:textId="77777777" w:rsidR="00F67E59" w:rsidRPr="003A3444" w:rsidRDefault="00F67E59" w:rsidP="00F67E59">
            <w:pPr>
              <w:jc w:val="center"/>
            </w:pPr>
            <w:r w:rsidRPr="003A3444">
              <w:t>№ п/п</w:t>
            </w:r>
          </w:p>
        </w:tc>
        <w:tc>
          <w:tcPr>
            <w:tcW w:w="2268" w:type="dxa"/>
            <w:tcBorders>
              <w:top w:val="single" w:sz="8" w:space="0" w:color="000000"/>
              <w:left w:val="nil"/>
              <w:bottom w:val="single" w:sz="4" w:space="0" w:color="auto"/>
              <w:right w:val="single" w:sz="8" w:space="0" w:color="000000"/>
            </w:tcBorders>
          </w:tcPr>
          <w:p w14:paraId="271921B3" w14:textId="77777777" w:rsidR="00F67E59" w:rsidRPr="003A3444" w:rsidRDefault="00F67E59" w:rsidP="00F67E59">
            <w:pPr>
              <w:jc w:val="center"/>
            </w:pPr>
            <w:r w:rsidRPr="003A3444">
              <w:t>Наименование вида разрешенного использования</w:t>
            </w:r>
          </w:p>
        </w:tc>
        <w:tc>
          <w:tcPr>
            <w:tcW w:w="1701" w:type="dxa"/>
            <w:tcBorders>
              <w:top w:val="single" w:sz="8" w:space="0" w:color="000000"/>
              <w:left w:val="nil"/>
              <w:bottom w:val="single" w:sz="4" w:space="0" w:color="auto"/>
              <w:right w:val="single" w:sz="8" w:space="0" w:color="000000"/>
            </w:tcBorders>
          </w:tcPr>
          <w:p w14:paraId="0A2E8B73" w14:textId="77777777" w:rsidR="00F67E59" w:rsidRPr="003A3444" w:rsidRDefault="00F67E59" w:rsidP="00F67E59">
            <w:pPr>
              <w:ind w:left="-120"/>
              <w:jc w:val="center"/>
            </w:pPr>
            <w:r w:rsidRPr="003A3444">
              <w:t>Код вида разрешенного использования</w:t>
            </w:r>
          </w:p>
        </w:tc>
        <w:tc>
          <w:tcPr>
            <w:tcW w:w="3969" w:type="dxa"/>
            <w:tcBorders>
              <w:top w:val="single" w:sz="8" w:space="0" w:color="000000"/>
              <w:left w:val="nil"/>
              <w:bottom w:val="single" w:sz="4" w:space="0" w:color="auto"/>
              <w:right w:val="single" w:sz="8" w:space="0" w:color="000000"/>
            </w:tcBorders>
          </w:tcPr>
          <w:p w14:paraId="36A86FD4" w14:textId="77777777" w:rsidR="00F67E59" w:rsidRPr="003A3444" w:rsidRDefault="00F67E59" w:rsidP="00F67E59">
            <w:pPr>
              <w:jc w:val="center"/>
            </w:pPr>
            <w:r w:rsidRPr="003A3444">
              <w:t>Описание вида разрешенного использования</w:t>
            </w:r>
          </w:p>
        </w:tc>
        <w:tc>
          <w:tcPr>
            <w:tcW w:w="6520" w:type="dxa"/>
            <w:tcBorders>
              <w:top w:val="single" w:sz="8" w:space="0" w:color="000000"/>
              <w:left w:val="nil"/>
              <w:bottom w:val="single" w:sz="4" w:space="0" w:color="auto"/>
              <w:right w:val="single" w:sz="8" w:space="0" w:color="000000"/>
            </w:tcBorders>
          </w:tcPr>
          <w:p w14:paraId="76D6E291" w14:textId="77777777" w:rsidR="00F67E59" w:rsidRPr="003A3444" w:rsidRDefault="00F67E59" w:rsidP="00F67E59">
            <w:pPr>
              <w:jc w:val="center"/>
            </w:pPr>
            <w:r w:rsidRPr="003A3444">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A3444" w:rsidRPr="003A3444" w14:paraId="2F0352DF" w14:textId="77777777" w:rsidTr="00F67E59">
        <w:tc>
          <w:tcPr>
            <w:tcW w:w="567" w:type="dxa"/>
            <w:vMerge w:val="restart"/>
            <w:tcBorders>
              <w:top w:val="single" w:sz="4" w:space="0" w:color="auto"/>
              <w:left w:val="single" w:sz="4" w:space="0" w:color="auto"/>
              <w:bottom w:val="single" w:sz="4" w:space="0" w:color="auto"/>
              <w:right w:val="single" w:sz="4" w:space="0" w:color="auto"/>
            </w:tcBorders>
          </w:tcPr>
          <w:p w14:paraId="2E6FBF47" w14:textId="77777777" w:rsidR="00F67E59" w:rsidRPr="003A3444" w:rsidRDefault="00F67E59" w:rsidP="00596C2D">
            <w:pPr>
              <w:numPr>
                <w:ilvl w:val="0"/>
                <w:numId w:val="82"/>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1009E342" w14:textId="77777777" w:rsidR="00F67E59" w:rsidRPr="003A3444" w:rsidRDefault="00F67E59" w:rsidP="00F67E59">
            <w:r w:rsidRPr="003A3444">
              <w:t>Осуществление религиозных обрядов</w:t>
            </w:r>
          </w:p>
        </w:tc>
        <w:tc>
          <w:tcPr>
            <w:tcW w:w="1701" w:type="dxa"/>
            <w:vMerge w:val="restart"/>
            <w:tcBorders>
              <w:top w:val="single" w:sz="4" w:space="0" w:color="auto"/>
              <w:left w:val="single" w:sz="4" w:space="0" w:color="auto"/>
              <w:bottom w:val="single" w:sz="4" w:space="0" w:color="auto"/>
              <w:right w:val="single" w:sz="4" w:space="0" w:color="auto"/>
            </w:tcBorders>
          </w:tcPr>
          <w:p w14:paraId="666013FF" w14:textId="77777777" w:rsidR="00F67E59" w:rsidRPr="003A3444" w:rsidRDefault="00F67E59" w:rsidP="00F67E59">
            <w:r w:rsidRPr="003A3444">
              <w:t>3.7.1</w:t>
            </w:r>
          </w:p>
        </w:tc>
        <w:tc>
          <w:tcPr>
            <w:tcW w:w="3969" w:type="dxa"/>
            <w:vMerge w:val="restart"/>
            <w:tcBorders>
              <w:top w:val="single" w:sz="4" w:space="0" w:color="auto"/>
              <w:left w:val="single" w:sz="4" w:space="0" w:color="auto"/>
              <w:bottom w:val="single" w:sz="4" w:space="0" w:color="auto"/>
              <w:right w:val="single" w:sz="4" w:space="0" w:color="auto"/>
            </w:tcBorders>
          </w:tcPr>
          <w:p w14:paraId="0EEC003F" w14:textId="77777777" w:rsidR="00F67E59" w:rsidRPr="003A3444" w:rsidRDefault="00F67E59" w:rsidP="00F67E59">
            <w:pPr>
              <w:jc w:val="both"/>
            </w:pPr>
            <w:r w:rsidRPr="003A3444">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6520" w:type="dxa"/>
            <w:tcBorders>
              <w:top w:val="single" w:sz="4" w:space="0" w:color="auto"/>
              <w:left w:val="single" w:sz="4" w:space="0" w:color="auto"/>
              <w:bottom w:val="single" w:sz="4" w:space="0" w:color="auto"/>
              <w:right w:val="single" w:sz="4" w:space="0" w:color="auto"/>
            </w:tcBorders>
          </w:tcPr>
          <w:p w14:paraId="0ED225DD" w14:textId="77777777" w:rsidR="00F67E59" w:rsidRPr="003A3444" w:rsidRDefault="00F67E59" w:rsidP="00F67E59">
            <w:pPr>
              <w:jc w:val="both"/>
            </w:pPr>
            <w:r w:rsidRPr="003A3444">
              <w:t>Минимальный размер земельного участка (площадь) – 1500 кв. м</w:t>
            </w:r>
          </w:p>
        </w:tc>
      </w:tr>
      <w:tr w:rsidR="003A3444" w:rsidRPr="003A3444" w14:paraId="5B1F5E7F" w14:textId="77777777" w:rsidTr="00F67E59">
        <w:tc>
          <w:tcPr>
            <w:tcW w:w="567" w:type="dxa"/>
            <w:vMerge/>
            <w:tcBorders>
              <w:top w:val="single" w:sz="4" w:space="0" w:color="auto"/>
              <w:left w:val="single" w:sz="8" w:space="0" w:color="000000"/>
              <w:bottom w:val="single" w:sz="8" w:space="0" w:color="000000"/>
              <w:right w:val="single" w:sz="8" w:space="0" w:color="000000"/>
            </w:tcBorders>
          </w:tcPr>
          <w:p w14:paraId="2D8F08B5"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634DDD78"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3D363D01"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64CF253B"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9D4286A"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32EFFAD8" w14:textId="77777777" w:rsidTr="00F67E59">
        <w:tc>
          <w:tcPr>
            <w:tcW w:w="567" w:type="dxa"/>
            <w:vMerge/>
            <w:tcBorders>
              <w:top w:val="nil"/>
              <w:left w:val="single" w:sz="8" w:space="0" w:color="000000"/>
              <w:bottom w:val="single" w:sz="8" w:space="0" w:color="000000"/>
              <w:right w:val="single" w:sz="8" w:space="0" w:color="000000"/>
            </w:tcBorders>
          </w:tcPr>
          <w:p w14:paraId="5D790EDE"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83C4799"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0B93701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2408623"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7066CDBF" w14:textId="77777777" w:rsidR="00F67E59" w:rsidRPr="003A3444" w:rsidRDefault="00F67E59" w:rsidP="00F67E59">
            <w:pPr>
              <w:jc w:val="both"/>
            </w:pPr>
            <w:r w:rsidRPr="003A3444">
              <w:t>Максимальный процент застройки в границах земельного участка – 50 %</w:t>
            </w:r>
          </w:p>
        </w:tc>
      </w:tr>
      <w:tr w:rsidR="003A3444" w:rsidRPr="003A3444" w14:paraId="0551A77D" w14:textId="77777777" w:rsidTr="00F67E59">
        <w:tc>
          <w:tcPr>
            <w:tcW w:w="567" w:type="dxa"/>
            <w:vMerge/>
            <w:tcBorders>
              <w:top w:val="nil"/>
              <w:left w:val="single" w:sz="8" w:space="0" w:color="000000"/>
              <w:bottom w:val="single" w:sz="8" w:space="0" w:color="000000"/>
              <w:right w:val="single" w:sz="8" w:space="0" w:color="000000"/>
            </w:tcBorders>
          </w:tcPr>
          <w:p w14:paraId="3B76FE05"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5EFBDF94"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7FBD21D4"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5C7C5E4"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BFF89AE"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(прим.3.1)</w:t>
            </w:r>
          </w:p>
        </w:tc>
      </w:tr>
      <w:tr w:rsidR="003A3444" w:rsidRPr="003A3444" w14:paraId="43738D51" w14:textId="77777777" w:rsidTr="00F67E59">
        <w:trPr>
          <w:trHeight w:val="230"/>
        </w:trPr>
        <w:tc>
          <w:tcPr>
            <w:tcW w:w="567" w:type="dxa"/>
            <w:vMerge/>
            <w:tcBorders>
              <w:top w:val="nil"/>
              <w:left w:val="single" w:sz="8" w:space="0" w:color="000000"/>
              <w:bottom w:val="single" w:sz="4" w:space="0" w:color="auto"/>
              <w:right w:val="single" w:sz="8" w:space="0" w:color="000000"/>
            </w:tcBorders>
          </w:tcPr>
          <w:p w14:paraId="289320A2"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2F579F80"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4F8EB143"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30334749"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3A427D3B" w14:textId="77777777" w:rsidR="00F67E59" w:rsidRPr="003A3444" w:rsidRDefault="00F67E59" w:rsidP="00F67E59">
            <w:pPr>
              <w:jc w:val="both"/>
            </w:pPr>
            <w:r w:rsidRPr="003A3444">
              <w:t>Предельная высота зданий, строений, сооружений – не подлежит установлению</w:t>
            </w:r>
          </w:p>
          <w:p w14:paraId="23CB25BD" w14:textId="77777777" w:rsidR="00F67E59" w:rsidRPr="003A3444" w:rsidRDefault="00F67E59" w:rsidP="00F67E59">
            <w:pPr>
              <w:jc w:val="both"/>
            </w:pPr>
            <w:r w:rsidRPr="003A3444">
              <w:t>Минимальный процент озеленения в границах земельного участка – 20 %</w:t>
            </w:r>
          </w:p>
        </w:tc>
      </w:tr>
      <w:tr w:rsidR="003A3444" w:rsidRPr="003A3444" w14:paraId="2C135F63"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4301251B" w14:textId="77777777" w:rsidR="00F67E59" w:rsidRPr="003A3444" w:rsidRDefault="00F67E59" w:rsidP="00596C2D">
            <w:pPr>
              <w:numPr>
                <w:ilvl w:val="0"/>
                <w:numId w:val="82"/>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1DF95DFE" w14:textId="77777777" w:rsidR="00F67E59" w:rsidRPr="003A3444" w:rsidRDefault="00F67E59" w:rsidP="00F67E59">
            <w:r w:rsidRPr="003A3444">
              <w:t>Обеспечение деятельности в области гидрометеорологии и смежных с ней областях</w:t>
            </w:r>
          </w:p>
        </w:tc>
        <w:tc>
          <w:tcPr>
            <w:tcW w:w="1701" w:type="dxa"/>
            <w:vMerge w:val="restart"/>
            <w:tcBorders>
              <w:top w:val="single" w:sz="4" w:space="0" w:color="auto"/>
              <w:left w:val="single" w:sz="4" w:space="0" w:color="auto"/>
              <w:bottom w:val="single" w:sz="4" w:space="0" w:color="auto"/>
              <w:right w:val="single" w:sz="4" w:space="0" w:color="auto"/>
            </w:tcBorders>
          </w:tcPr>
          <w:p w14:paraId="0297A34F" w14:textId="77777777" w:rsidR="00F67E59" w:rsidRPr="003A3444" w:rsidRDefault="00F67E59" w:rsidP="00F67E59">
            <w:r w:rsidRPr="003A3444">
              <w:t>3.9.1</w:t>
            </w:r>
          </w:p>
        </w:tc>
        <w:tc>
          <w:tcPr>
            <w:tcW w:w="3969" w:type="dxa"/>
            <w:vMerge w:val="restart"/>
            <w:tcBorders>
              <w:top w:val="single" w:sz="4" w:space="0" w:color="auto"/>
              <w:left w:val="single" w:sz="4" w:space="0" w:color="auto"/>
              <w:bottom w:val="single" w:sz="4" w:space="0" w:color="auto"/>
              <w:right w:val="single" w:sz="4" w:space="0" w:color="auto"/>
            </w:tcBorders>
          </w:tcPr>
          <w:p w14:paraId="0E60AC80" w14:textId="77777777" w:rsidR="00F67E59" w:rsidRPr="003A3444" w:rsidRDefault="00F67E59" w:rsidP="00F67E59">
            <w:pPr>
              <w:jc w:val="both"/>
            </w:pPr>
            <w:r w:rsidRPr="003A3444">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520" w:type="dxa"/>
            <w:tcBorders>
              <w:top w:val="single" w:sz="4" w:space="0" w:color="auto"/>
              <w:left w:val="single" w:sz="4" w:space="0" w:color="auto"/>
              <w:bottom w:val="single" w:sz="4" w:space="0" w:color="auto"/>
              <w:right w:val="single" w:sz="4" w:space="0" w:color="auto"/>
            </w:tcBorders>
          </w:tcPr>
          <w:p w14:paraId="2DC650B8"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13DA895A"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7E3F29CF"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5833EA07"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5AA5E3E3"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29245109"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71458A60"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119379E6"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41D3FA91"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7C40615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4CE3508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4795F42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5EC39E0E"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36428B81"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1B814DD"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6E0557D8"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E07F972"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2F96D8B"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65EC533F"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263B788B"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1EE91C1"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285A744E"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312C89FC"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14B6647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439BE04"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33564F07" w14:textId="77777777" w:rsidTr="00F67E59">
        <w:trPr>
          <w:trHeight w:val="45"/>
        </w:trPr>
        <w:tc>
          <w:tcPr>
            <w:tcW w:w="567" w:type="dxa"/>
            <w:vMerge/>
            <w:tcBorders>
              <w:top w:val="nil"/>
              <w:left w:val="single" w:sz="8" w:space="0" w:color="000000"/>
              <w:bottom w:val="single" w:sz="4" w:space="0" w:color="auto"/>
              <w:right w:val="single" w:sz="8" w:space="0" w:color="000000"/>
            </w:tcBorders>
          </w:tcPr>
          <w:p w14:paraId="528C4536" w14:textId="77777777" w:rsidR="00F67E59" w:rsidRPr="003A3444" w:rsidRDefault="00F67E59" w:rsidP="00F67E59"/>
        </w:tc>
        <w:tc>
          <w:tcPr>
            <w:tcW w:w="2268" w:type="dxa"/>
            <w:vMerge/>
            <w:tcBorders>
              <w:top w:val="nil"/>
              <w:left w:val="nil"/>
              <w:bottom w:val="single" w:sz="4" w:space="0" w:color="auto"/>
              <w:right w:val="single" w:sz="8" w:space="0" w:color="000000"/>
            </w:tcBorders>
          </w:tcPr>
          <w:p w14:paraId="6A4804DA" w14:textId="77777777" w:rsidR="00F67E59" w:rsidRPr="003A3444" w:rsidRDefault="00F67E59" w:rsidP="00F67E59"/>
        </w:tc>
        <w:tc>
          <w:tcPr>
            <w:tcW w:w="1701" w:type="dxa"/>
            <w:vMerge/>
            <w:tcBorders>
              <w:top w:val="nil"/>
              <w:left w:val="nil"/>
              <w:bottom w:val="single" w:sz="4" w:space="0" w:color="auto"/>
              <w:right w:val="single" w:sz="8" w:space="0" w:color="000000"/>
            </w:tcBorders>
          </w:tcPr>
          <w:p w14:paraId="67EF1009" w14:textId="77777777" w:rsidR="00F67E59" w:rsidRPr="003A3444" w:rsidRDefault="00F67E59" w:rsidP="00F67E59"/>
        </w:tc>
        <w:tc>
          <w:tcPr>
            <w:tcW w:w="3969" w:type="dxa"/>
            <w:vMerge/>
            <w:tcBorders>
              <w:top w:val="nil"/>
              <w:left w:val="nil"/>
              <w:bottom w:val="single" w:sz="4" w:space="0" w:color="auto"/>
              <w:right w:val="single" w:sz="8" w:space="0" w:color="000000"/>
            </w:tcBorders>
          </w:tcPr>
          <w:p w14:paraId="5947183D" w14:textId="77777777" w:rsidR="00F67E59" w:rsidRPr="003A3444" w:rsidRDefault="00F67E59" w:rsidP="00F67E59">
            <w:pPr>
              <w:jc w:val="both"/>
            </w:pPr>
          </w:p>
        </w:tc>
        <w:tc>
          <w:tcPr>
            <w:tcW w:w="6520" w:type="dxa"/>
            <w:tcBorders>
              <w:top w:val="nil"/>
              <w:left w:val="nil"/>
              <w:bottom w:val="single" w:sz="4" w:space="0" w:color="auto"/>
              <w:right w:val="single" w:sz="8" w:space="0" w:color="000000"/>
            </w:tcBorders>
          </w:tcPr>
          <w:p w14:paraId="1779B660"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r w:rsidR="003A3444" w:rsidRPr="003A3444" w14:paraId="22F6B76A" w14:textId="77777777" w:rsidTr="00F67E59">
        <w:trPr>
          <w:trHeight w:val="45"/>
        </w:trPr>
        <w:tc>
          <w:tcPr>
            <w:tcW w:w="567" w:type="dxa"/>
            <w:vMerge w:val="restart"/>
            <w:tcBorders>
              <w:top w:val="single" w:sz="4" w:space="0" w:color="auto"/>
              <w:left w:val="single" w:sz="4" w:space="0" w:color="auto"/>
              <w:bottom w:val="single" w:sz="4" w:space="0" w:color="auto"/>
              <w:right w:val="single" w:sz="4" w:space="0" w:color="auto"/>
            </w:tcBorders>
          </w:tcPr>
          <w:p w14:paraId="11228455" w14:textId="77777777" w:rsidR="00F67E59" w:rsidRPr="003A3444" w:rsidRDefault="00F67E59" w:rsidP="00596C2D">
            <w:pPr>
              <w:numPr>
                <w:ilvl w:val="0"/>
                <w:numId w:val="82"/>
              </w:numPr>
              <w:suppressAutoHyphens/>
              <w:ind w:left="0" w:firstLine="0"/>
            </w:pPr>
          </w:p>
        </w:tc>
        <w:tc>
          <w:tcPr>
            <w:tcW w:w="2268" w:type="dxa"/>
            <w:vMerge w:val="restart"/>
            <w:tcBorders>
              <w:top w:val="single" w:sz="4" w:space="0" w:color="auto"/>
              <w:left w:val="single" w:sz="4" w:space="0" w:color="auto"/>
              <w:bottom w:val="single" w:sz="4" w:space="0" w:color="auto"/>
              <w:right w:val="single" w:sz="4" w:space="0" w:color="auto"/>
            </w:tcBorders>
          </w:tcPr>
          <w:p w14:paraId="743B5A9C" w14:textId="77777777" w:rsidR="00F67E59" w:rsidRPr="003A3444" w:rsidRDefault="00F67E59" w:rsidP="00F67E59">
            <w:r w:rsidRPr="003A3444">
              <w:t>Историко-культурная деятельность</w:t>
            </w:r>
          </w:p>
        </w:tc>
        <w:tc>
          <w:tcPr>
            <w:tcW w:w="1701" w:type="dxa"/>
            <w:vMerge w:val="restart"/>
            <w:tcBorders>
              <w:top w:val="single" w:sz="4" w:space="0" w:color="auto"/>
              <w:left w:val="single" w:sz="4" w:space="0" w:color="auto"/>
              <w:bottom w:val="single" w:sz="4" w:space="0" w:color="auto"/>
              <w:right w:val="single" w:sz="4" w:space="0" w:color="auto"/>
            </w:tcBorders>
          </w:tcPr>
          <w:p w14:paraId="2410198B" w14:textId="77777777" w:rsidR="00F67E59" w:rsidRPr="003A3444" w:rsidRDefault="00F67E59" w:rsidP="00F67E59">
            <w:r w:rsidRPr="003A3444">
              <w:t xml:space="preserve">9.3 </w:t>
            </w:r>
          </w:p>
        </w:tc>
        <w:tc>
          <w:tcPr>
            <w:tcW w:w="3969" w:type="dxa"/>
            <w:vMerge w:val="restart"/>
            <w:tcBorders>
              <w:top w:val="single" w:sz="4" w:space="0" w:color="auto"/>
              <w:left w:val="single" w:sz="4" w:space="0" w:color="auto"/>
              <w:bottom w:val="single" w:sz="4" w:space="0" w:color="auto"/>
              <w:right w:val="single" w:sz="4" w:space="0" w:color="auto"/>
            </w:tcBorders>
          </w:tcPr>
          <w:p w14:paraId="18B0C18A" w14:textId="77777777" w:rsidR="00F67E59" w:rsidRPr="003A3444" w:rsidRDefault="00F67E59" w:rsidP="00F67E59">
            <w:pPr>
              <w:jc w:val="both"/>
            </w:pPr>
            <w:r w:rsidRPr="003A3444">
              <w:t>Сохранение и изучение объектов культурного наследия народов Российской Федерации (памятников истории и культуры), в том числе:</w:t>
            </w:r>
          </w:p>
          <w:p w14:paraId="4FFD8F04" w14:textId="77777777" w:rsidR="00F67E59" w:rsidRPr="003A3444" w:rsidRDefault="00F67E59" w:rsidP="00F67E59">
            <w:pPr>
              <w:jc w:val="both"/>
            </w:pPr>
            <w:r w:rsidRPr="003A3444">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6520" w:type="dxa"/>
            <w:tcBorders>
              <w:top w:val="single" w:sz="4" w:space="0" w:color="auto"/>
              <w:left w:val="single" w:sz="4" w:space="0" w:color="auto"/>
              <w:bottom w:val="single" w:sz="4" w:space="0" w:color="auto"/>
              <w:right w:val="single" w:sz="4" w:space="0" w:color="auto"/>
            </w:tcBorders>
          </w:tcPr>
          <w:p w14:paraId="4D647C05" w14:textId="77777777" w:rsidR="00F67E59" w:rsidRPr="003A3444" w:rsidRDefault="00F67E59" w:rsidP="00F67E59">
            <w:pPr>
              <w:jc w:val="both"/>
            </w:pPr>
            <w:r w:rsidRPr="003A3444">
              <w:t>Минимальный размер земельного участка (площадь) – не подлежит установлению</w:t>
            </w:r>
          </w:p>
        </w:tc>
      </w:tr>
      <w:tr w:rsidR="003A3444" w:rsidRPr="003A3444" w14:paraId="65983AA9" w14:textId="77777777" w:rsidTr="00F67E59">
        <w:trPr>
          <w:trHeight w:val="45"/>
        </w:trPr>
        <w:tc>
          <w:tcPr>
            <w:tcW w:w="567" w:type="dxa"/>
            <w:vMerge/>
            <w:tcBorders>
              <w:top w:val="single" w:sz="4" w:space="0" w:color="auto"/>
              <w:left w:val="single" w:sz="8" w:space="0" w:color="000000"/>
              <w:bottom w:val="single" w:sz="8" w:space="0" w:color="000000"/>
              <w:right w:val="single" w:sz="8" w:space="0" w:color="000000"/>
            </w:tcBorders>
          </w:tcPr>
          <w:p w14:paraId="6DE7310D" w14:textId="77777777" w:rsidR="00F67E59" w:rsidRPr="003A3444" w:rsidRDefault="00F67E59" w:rsidP="00F67E59"/>
        </w:tc>
        <w:tc>
          <w:tcPr>
            <w:tcW w:w="2268" w:type="dxa"/>
            <w:vMerge/>
            <w:tcBorders>
              <w:top w:val="single" w:sz="4" w:space="0" w:color="auto"/>
              <w:left w:val="nil"/>
              <w:bottom w:val="single" w:sz="8" w:space="0" w:color="000000"/>
              <w:right w:val="single" w:sz="8" w:space="0" w:color="000000"/>
            </w:tcBorders>
          </w:tcPr>
          <w:p w14:paraId="5951ADDE" w14:textId="77777777" w:rsidR="00F67E59" w:rsidRPr="003A3444" w:rsidRDefault="00F67E59" w:rsidP="00F67E59"/>
        </w:tc>
        <w:tc>
          <w:tcPr>
            <w:tcW w:w="1701" w:type="dxa"/>
            <w:vMerge/>
            <w:tcBorders>
              <w:top w:val="single" w:sz="4" w:space="0" w:color="auto"/>
              <w:left w:val="nil"/>
              <w:bottom w:val="single" w:sz="8" w:space="0" w:color="000000"/>
              <w:right w:val="single" w:sz="8" w:space="0" w:color="000000"/>
            </w:tcBorders>
          </w:tcPr>
          <w:p w14:paraId="2D87F817" w14:textId="77777777" w:rsidR="00F67E59" w:rsidRPr="003A3444" w:rsidRDefault="00F67E59" w:rsidP="00F67E59"/>
        </w:tc>
        <w:tc>
          <w:tcPr>
            <w:tcW w:w="3969" w:type="dxa"/>
            <w:vMerge/>
            <w:tcBorders>
              <w:top w:val="single" w:sz="4" w:space="0" w:color="auto"/>
              <w:left w:val="nil"/>
              <w:bottom w:val="single" w:sz="8" w:space="0" w:color="000000"/>
              <w:right w:val="single" w:sz="8" w:space="0" w:color="000000"/>
            </w:tcBorders>
          </w:tcPr>
          <w:p w14:paraId="5445470C" w14:textId="77777777" w:rsidR="00F67E59" w:rsidRPr="003A3444" w:rsidRDefault="00F67E59" w:rsidP="00F67E59">
            <w:pPr>
              <w:jc w:val="both"/>
            </w:pPr>
          </w:p>
        </w:tc>
        <w:tc>
          <w:tcPr>
            <w:tcW w:w="6520" w:type="dxa"/>
            <w:tcBorders>
              <w:top w:val="single" w:sz="4" w:space="0" w:color="auto"/>
              <w:left w:val="nil"/>
              <w:bottom w:val="single" w:sz="8" w:space="0" w:color="000000"/>
              <w:right w:val="single" w:sz="8" w:space="0" w:color="000000"/>
            </w:tcBorders>
          </w:tcPr>
          <w:p w14:paraId="00C37626" w14:textId="77777777" w:rsidR="00F67E59" w:rsidRPr="003A3444" w:rsidRDefault="00F67E59" w:rsidP="00F67E59">
            <w:pPr>
              <w:jc w:val="both"/>
            </w:pPr>
            <w:r w:rsidRPr="003A3444">
              <w:t>Максимальный размер земельного участка (площадь) – не подлежит установлению</w:t>
            </w:r>
          </w:p>
        </w:tc>
      </w:tr>
      <w:tr w:rsidR="003A3444" w:rsidRPr="003A3444" w14:paraId="4E927FF8"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1C0F61B4"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15240272"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17E90E7"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0F89BE52"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256FF72" w14:textId="77777777" w:rsidR="00F67E59" w:rsidRPr="003A3444" w:rsidRDefault="00F67E59" w:rsidP="00F67E59">
            <w:pPr>
              <w:jc w:val="both"/>
            </w:pPr>
            <w:r w:rsidRPr="003A3444">
              <w:t>Максимальный процент застройки в границах земельного участка – не подлежит установлению</w:t>
            </w:r>
          </w:p>
        </w:tc>
      </w:tr>
      <w:tr w:rsidR="003A3444" w:rsidRPr="003A3444" w14:paraId="66F5FB0E"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654438D7"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05457197"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4236D65"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6E2896B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262B5203" w14:textId="77777777" w:rsidR="00F67E59" w:rsidRPr="003A3444" w:rsidRDefault="00F67E59" w:rsidP="00F67E59">
            <w:pPr>
              <w:jc w:val="both"/>
            </w:pPr>
            <w:r w:rsidRPr="003A3444">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3A3444" w:rsidRPr="003A3444" w14:paraId="63FB6C07"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05AD2A3F"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5F3A646A"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5E2B12D1"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357DD3BD"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3730BE25" w14:textId="77777777" w:rsidR="00F67E59" w:rsidRPr="003A3444" w:rsidRDefault="00F67E59" w:rsidP="00F67E59">
            <w:pPr>
              <w:jc w:val="both"/>
            </w:pPr>
            <w:r w:rsidRPr="003A3444">
              <w:t>Предельная высота зданий, строений, сооружений – не подлежит установлению</w:t>
            </w:r>
          </w:p>
        </w:tc>
      </w:tr>
      <w:tr w:rsidR="003A3444" w:rsidRPr="003A3444" w14:paraId="21C283D3" w14:textId="77777777" w:rsidTr="00F67E59">
        <w:trPr>
          <w:trHeight w:val="45"/>
        </w:trPr>
        <w:tc>
          <w:tcPr>
            <w:tcW w:w="567" w:type="dxa"/>
            <w:vMerge/>
            <w:tcBorders>
              <w:top w:val="nil"/>
              <w:left w:val="single" w:sz="8" w:space="0" w:color="000000"/>
              <w:bottom w:val="single" w:sz="8" w:space="0" w:color="000000"/>
              <w:right w:val="single" w:sz="8" w:space="0" w:color="000000"/>
            </w:tcBorders>
          </w:tcPr>
          <w:p w14:paraId="3F6C3989" w14:textId="77777777" w:rsidR="00F67E59" w:rsidRPr="003A3444" w:rsidRDefault="00F67E59" w:rsidP="00F67E59"/>
        </w:tc>
        <w:tc>
          <w:tcPr>
            <w:tcW w:w="2268" w:type="dxa"/>
            <w:vMerge/>
            <w:tcBorders>
              <w:top w:val="nil"/>
              <w:left w:val="nil"/>
              <w:bottom w:val="single" w:sz="8" w:space="0" w:color="000000"/>
              <w:right w:val="single" w:sz="8" w:space="0" w:color="000000"/>
            </w:tcBorders>
          </w:tcPr>
          <w:p w14:paraId="35E81350" w14:textId="77777777" w:rsidR="00F67E59" w:rsidRPr="003A3444" w:rsidRDefault="00F67E59" w:rsidP="00F67E59"/>
        </w:tc>
        <w:tc>
          <w:tcPr>
            <w:tcW w:w="1701" w:type="dxa"/>
            <w:vMerge/>
            <w:tcBorders>
              <w:top w:val="nil"/>
              <w:left w:val="nil"/>
              <w:bottom w:val="single" w:sz="8" w:space="0" w:color="000000"/>
              <w:right w:val="single" w:sz="8" w:space="0" w:color="000000"/>
            </w:tcBorders>
          </w:tcPr>
          <w:p w14:paraId="2339B609" w14:textId="77777777" w:rsidR="00F67E59" w:rsidRPr="003A3444" w:rsidRDefault="00F67E59" w:rsidP="00F67E59"/>
        </w:tc>
        <w:tc>
          <w:tcPr>
            <w:tcW w:w="3969" w:type="dxa"/>
            <w:vMerge/>
            <w:tcBorders>
              <w:top w:val="nil"/>
              <w:left w:val="nil"/>
              <w:bottom w:val="single" w:sz="8" w:space="0" w:color="000000"/>
              <w:right w:val="single" w:sz="8" w:space="0" w:color="000000"/>
            </w:tcBorders>
          </w:tcPr>
          <w:p w14:paraId="7809462A" w14:textId="77777777" w:rsidR="00F67E59" w:rsidRPr="003A3444" w:rsidRDefault="00F67E59" w:rsidP="00F67E59">
            <w:pPr>
              <w:jc w:val="both"/>
            </w:pPr>
          </w:p>
        </w:tc>
        <w:tc>
          <w:tcPr>
            <w:tcW w:w="6520" w:type="dxa"/>
            <w:tcBorders>
              <w:top w:val="nil"/>
              <w:left w:val="nil"/>
              <w:bottom w:val="single" w:sz="8" w:space="0" w:color="000000"/>
              <w:right w:val="single" w:sz="8" w:space="0" w:color="000000"/>
            </w:tcBorders>
          </w:tcPr>
          <w:p w14:paraId="16D5C3BA" w14:textId="77777777" w:rsidR="00F67E59" w:rsidRPr="003A3444" w:rsidRDefault="00F67E59" w:rsidP="00F67E59">
            <w:pPr>
              <w:jc w:val="both"/>
            </w:pPr>
            <w:r w:rsidRPr="003A3444">
              <w:t>Минимальный процент озеленения в границах земельного участка – не подлежит установлению</w:t>
            </w:r>
          </w:p>
        </w:tc>
      </w:tr>
    </w:tbl>
    <w:p w14:paraId="3E47F38B" w14:textId="77777777" w:rsidR="00F67E59" w:rsidRPr="003A3444" w:rsidRDefault="00F67E59" w:rsidP="00F67E59">
      <w:pPr>
        <w:spacing w:before="200"/>
        <w:outlineLvl w:val="3"/>
        <w:rPr>
          <w:b/>
        </w:rPr>
      </w:pPr>
      <w:bookmarkStart w:id="367" w:name="_Toc208935682"/>
      <w:r w:rsidRPr="003A3444">
        <w:rPr>
          <w:b/>
        </w:rPr>
        <w:t>Особенности применения градостроительного регламента</w:t>
      </w:r>
      <w:bookmarkEnd w:id="367"/>
    </w:p>
    <w:p w14:paraId="6956F6AE" w14:textId="77777777" w:rsidR="00F67E59" w:rsidRPr="003A3444" w:rsidRDefault="00F67E59" w:rsidP="00F67E59">
      <w:pPr>
        <w:ind w:firstLine="567"/>
        <w:jc w:val="both"/>
      </w:pPr>
      <w:r w:rsidRPr="003A3444">
        <w:t>3. Иные предельные параметры разрешенного строительства, реконструкции объектов капитального строительства.</w:t>
      </w:r>
    </w:p>
    <w:p w14:paraId="48427396" w14:textId="77777777" w:rsidR="00F67E59" w:rsidRPr="003A3444" w:rsidRDefault="00F67E59" w:rsidP="00F67E59">
      <w:pPr>
        <w:ind w:firstLine="567"/>
        <w:jc w:val="both"/>
      </w:pPr>
      <w:r w:rsidRPr="003A3444">
        <w:t>3.1. Минимальные отступы:</w:t>
      </w:r>
    </w:p>
    <w:p w14:paraId="38591D6E" w14:textId="77777777" w:rsidR="00F67E59" w:rsidRPr="003A3444" w:rsidRDefault="00F67E59" w:rsidP="00F67E59">
      <w:pPr>
        <w:ind w:firstLine="567"/>
        <w:jc w:val="both"/>
      </w:pPr>
      <w:r w:rsidRPr="003A3444">
        <w:t>– минимальный отступ зданий, сооружений, строений от границы, отделяющей земельный участок от улично-дорожной сети – 5 м;</w:t>
      </w:r>
    </w:p>
    <w:p w14:paraId="4DCAD9EE" w14:textId="77777777" w:rsidR="00F67E59" w:rsidRPr="003A3444" w:rsidRDefault="00F67E59" w:rsidP="00F67E59">
      <w:pPr>
        <w:ind w:firstLine="567"/>
        <w:jc w:val="both"/>
      </w:pPr>
      <w:r w:rsidRPr="003A3444">
        <w:t>– минимальный отступ зданий, сооружений, строений от границ смежных земельных участков – 3 м (за исключением вспомогательных построек);</w:t>
      </w:r>
    </w:p>
    <w:p w14:paraId="7A17588C" w14:textId="77777777" w:rsidR="00F67E59" w:rsidRPr="003A3444" w:rsidRDefault="00F67E59" w:rsidP="00F67E59">
      <w:pPr>
        <w:ind w:firstLine="567"/>
        <w:jc w:val="both"/>
      </w:pPr>
      <w:r w:rsidRPr="003A3444">
        <w:t>– минимальный отступ между зданиями, строениями, сооружениями до стен зданий строений, сооружений, расположенных на соседнем земельном участке, должен быть не менее 6 м;</w:t>
      </w:r>
    </w:p>
    <w:p w14:paraId="6CACF1EF" w14:textId="77777777" w:rsidR="00F67E59" w:rsidRPr="003A3444" w:rsidRDefault="00F67E59" w:rsidP="00F67E59">
      <w:pPr>
        <w:ind w:firstLine="567"/>
        <w:jc w:val="both"/>
      </w:pPr>
      <w:r w:rsidRPr="003A3444">
        <w:t>– минимальный отступ вспомогательных построек от границ смежных земельных участков – 1 м.</w:t>
      </w:r>
    </w:p>
    <w:p w14:paraId="0BE20028" w14:textId="77777777" w:rsidR="00F67E59" w:rsidRPr="003A3444" w:rsidRDefault="00F67E59" w:rsidP="00F67E59">
      <w:pPr>
        <w:ind w:firstLine="567"/>
        <w:jc w:val="both"/>
      </w:pPr>
      <w:r w:rsidRPr="003A3444">
        <w:t>4.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земельного участка в соответствии с главой 11 настоящих Правил, требованиями законодательства Российской Федерации.</w:t>
      </w:r>
    </w:p>
    <w:p w14:paraId="642BFA1D" w14:textId="77777777" w:rsidR="00F67E59" w:rsidRPr="003A3444" w:rsidRDefault="00F67E59" w:rsidP="00F67E59">
      <w:pPr>
        <w:spacing w:before="200"/>
        <w:outlineLvl w:val="3"/>
        <w:rPr>
          <w:b/>
        </w:rPr>
      </w:pPr>
      <w:bookmarkStart w:id="368" w:name="_Toc208935683"/>
      <w:r w:rsidRPr="003A3444">
        <w:rPr>
          <w:b/>
        </w:rPr>
        <w:t>Требования к архитектурно-градостроительному облику объектов капитального строительства</w:t>
      </w:r>
      <w:bookmarkEnd w:id="368"/>
    </w:p>
    <w:p w14:paraId="06271F81" w14:textId="77777777" w:rsidR="00F67E59" w:rsidRPr="003A3444" w:rsidRDefault="00F67E59" w:rsidP="00F67E59">
      <w:pPr>
        <w:ind w:firstLine="567"/>
        <w:jc w:val="both"/>
      </w:pPr>
      <w:r w:rsidRPr="003A3444">
        <w:t>В случае если земельный участок или объект капитального строительства находится на территории, в границах которой предусматриваются требования к архитектурно-градостроительному облику объектов капитального строительства, на них устанавливаются требования в соответствии с главой 10 настоящих Правил.</w:t>
      </w:r>
    </w:p>
    <w:p w14:paraId="25F039BC" w14:textId="77777777" w:rsidR="00F67E59" w:rsidRPr="003A3444" w:rsidRDefault="00F67E59" w:rsidP="00F67E59">
      <w:pPr>
        <w:sectPr w:rsidR="00F67E59" w:rsidRPr="003A3444" w:rsidSect="00F67E59">
          <w:pgSz w:w="16838" w:h="11906" w:orient="landscape"/>
          <w:pgMar w:top="567" w:right="820" w:bottom="851" w:left="1134" w:header="0" w:footer="709" w:gutter="0"/>
          <w:cols w:space="720"/>
          <w:formProt w:val="0"/>
          <w:docGrid w:linePitch="360"/>
        </w:sectPr>
      </w:pPr>
      <w:r w:rsidRPr="003A3444">
        <w:br w:type="page"/>
      </w:r>
    </w:p>
    <w:p w14:paraId="0BE398AC" w14:textId="77777777" w:rsidR="00F67E59" w:rsidRPr="003A3444" w:rsidRDefault="00F67E59" w:rsidP="00F67E59">
      <w:pPr>
        <w:spacing w:before="200"/>
        <w:jc w:val="center"/>
        <w:outlineLvl w:val="1"/>
        <w:rPr>
          <w:b/>
        </w:rPr>
      </w:pPr>
      <w:bookmarkStart w:id="369" w:name="_Toc208417636"/>
      <w:bookmarkStart w:id="370" w:name="_Toc208935684"/>
      <w:r w:rsidRPr="003A3444">
        <w:rPr>
          <w:b/>
        </w:rPr>
        <w:t>ГЛАВА 10. ТРЕБОВАНИЯ К АРХИТЕКТУРНО-ГРАДОСТРОИТЕЛЬНОМУ ОБЛИКУ ОБЪЕКТОВ КАПИТАЛЬНОГО СТРОИТЕЛЬСТВА</w:t>
      </w:r>
      <w:bookmarkEnd w:id="369"/>
      <w:bookmarkEnd w:id="370"/>
    </w:p>
    <w:p w14:paraId="3564BAE1" w14:textId="77777777" w:rsidR="00F67E59" w:rsidRPr="003A3444" w:rsidRDefault="00F67E59" w:rsidP="00596C2D">
      <w:pPr>
        <w:numPr>
          <w:ilvl w:val="0"/>
          <w:numId w:val="83"/>
        </w:numPr>
        <w:tabs>
          <w:tab w:val="left" w:pos="993"/>
        </w:tabs>
        <w:suppressAutoHyphens/>
        <w:ind w:left="0" w:firstLine="567"/>
        <w:jc w:val="both"/>
      </w:pPr>
      <w:r w:rsidRPr="003A3444">
        <w:t>Требования к архитектурно-градостроительному облику объекта капитального строительства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Градостроительным кодексом Российской Федерации.</w:t>
      </w:r>
    </w:p>
    <w:p w14:paraId="74620CA5" w14:textId="77777777" w:rsidR="00F67E59" w:rsidRPr="003A3444" w:rsidRDefault="00F67E59" w:rsidP="00596C2D">
      <w:pPr>
        <w:numPr>
          <w:ilvl w:val="0"/>
          <w:numId w:val="83"/>
        </w:numPr>
        <w:tabs>
          <w:tab w:val="left" w:pos="993"/>
        </w:tabs>
        <w:suppressAutoHyphens/>
        <w:ind w:left="0" w:firstLine="567"/>
        <w:jc w:val="both"/>
      </w:pPr>
      <w:r w:rsidRPr="003A3444">
        <w:t>Требования к архитектурно-градостроительному облику объекта капитального строительства распространяются на следующие виды разрешенного использования, сгруппированные по функциональному признаку на «Многоквартирные жилые», «Социальные», «Общественные», «Индивидуальные жилые», «Обслуживающие»:</w:t>
      </w:r>
    </w:p>
    <w:tbl>
      <w:tblPr>
        <w:tblStyle w:val="a7"/>
        <w:tblW w:w="10055" w:type="dxa"/>
        <w:tblLayout w:type="fixed"/>
        <w:tblLook w:val="04A0" w:firstRow="1" w:lastRow="0" w:firstColumn="1" w:lastColumn="0" w:noHBand="0" w:noVBand="1"/>
      </w:tblPr>
      <w:tblGrid>
        <w:gridCol w:w="1833"/>
        <w:gridCol w:w="5221"/>
        <w:gridCol w:w="3001"/>
      </w:tblGrid>
      <w:tr w:rsidR="003A3444" w:rsidRPr="003A3444" w14:paraId="5105577C" w14:textId="77777777" w:rsidTr="0037051F">
        <w:tc>
          <w:tcPr>
            <w:tcW w:w="1833" w:type="dxa"/>
            <w:tcBorders>
              <w:top w:val="single" w:sz="8" w:space="0" w:color="000000"/>
              <w:left w:val="single" w:sz="8" w:space="0" w:color="000000"/>
              <w:bottom w:val="single" w:sz="8" w:space="0" w:color="000000"/>
              <w:right w:val="single" w:sz="8" w:space="0" w:color="000000"/>
            </w:tcBorders>
          </w:tcPr>
          <w:p w14:paraId="708C1E02" w14:textId="77777777" w:rsidR="00F67E59" w:rsidRPr="003A3444" w:rsidRDefault="00F67E59" w:rsidP="00F67E59">
            <w:pPr>
              <w:spacing w:after="160" w:line="284" w:lineRule="atLeast"/>
              <w:ind w:left="-142" w:right="-60"/>
              <w:jc w:val="center"/>
            </w:pPr>
            <w:r w:rsidRPr="003A3444">
              <w:t>Код (числовое обозначение) вида разрешённого использования земельного участка</w:t>
            </w:r>
          </w:p>
        </w:tc>
        <w:tc>
          <w:tcPr>
            <w:tcW w:w="5221" w:type="dxa"/>
            <w:tcBorders>
              <w:top w:val="single" w:sz="8" w:space="0" w:color="000000"/>
              <w:left w:val="nil"/>
              <w:bottom w:val="single" w:sz="8" w:space="0" w:color="000000"/>
              <w:right w:val="single" w:sz="8" w:space="0" w:color="000000"/>
            </w:tcBorders>
          </w:tcPr>
          <w:p w14:paraId="4A682D89" w14:textId="77777777" w:rsidR="00F67E59" w:rsidRPr="003A3444" w:rsidRDefault="00F67E59" w:rsidP="00F67E59">
            <w:pPr>
              <w:spacing w:line="284" w:lineRule="atLeast"/>
              <w:ind w:right="-63"/>
              <w:jc w:val="center"/>
            </w:pPr>
            <w:r w:rsidRPr="003A3444">
              <w:t>Наименование вида разрешённого использования земельного участка</w:t>
            </w:r>
          </w:p>
        </w:tc>
        <w:tc>
          <w:tcPr>
            <w:tcW w:w="3001" w:type="dxa"/>
            <w:tcBorders>
              <w:top w:val="single" w:sz="8" w:space="0" w:color="000000"/>
              <w:left w:val="nil"/>
              <w:bottom w:val="single" w:sz="8" w:space="0" w:color="000000"/>
              <w:right w:val="single" w:sz="8" w:space="0" w:color="000000"/>
            </w:tcBorders>
          </w:tcPr>
          <w:p w14:paraId="19A7AF86" w14:textId="77777777" w:rsidR="00F67E59" w:rsidRPr="003A3444" w:rsidRDefault="00F67E59" w:rsidP="00F67E59">
            <w:pPr>
              <w:spacing w:line="284" w:lineRule="atLeast"/>
              <w:jc w:val="center"/>
            </w:pPr>
            <w:r w:rsidRPr="003A3444">
              <w:t>Группа вида разрешенного использования земельного участка</w:t>
            </w:r>
          </w:p>
        </w:tc>
      </w:tr>
      <w:tr w:rsidR="003A3444" w:rsidRPr="003A3444" w14:paraId="61979946" w14:textId="77777777" w:rsidTr="0037051F">
        <w:tc>
          <w:tcPr>
            <w:tcW w:w="1833" w:type="dxa"/>
            <w:tcBorders>
              <w:top w:val="nil"/>
              <w:left w:val="single" w:sz="8" w:space="0" w:color="000000"/>
              <w:bottom w:val="single" w:sz="8" w:space="0" w:color="000000"/>
              <w:right w:val="single" w:sz="8" w:space="0" w:color="000000"/>
            </w:tcBorders>
          </w:tcPr>
          <w:p w14:paraId="54FA058A" w14:textId="77777777" w:rsidR="00F67E59" w:rsidRPr="003A3444" w:rsidRDefault="00F67E59" w:rsidP="00F67E59">
            <w:pPr>
              <w:spacing w:line="284" w:lineRule="atLeast"/>
              <w:jc w:val="center"/>
            </w:pPr>
            <w:r w:rsidRPr="003A3444">
              <w:t>2.1</w:t>
            </w:r>
          </w:p>
        </w:tc>
        <w:tc>
          <w:tcPr>
            <w:tcW w:w="5221" w:type="dxa"/>
            <w:tcBorders>
              <w:top w:val="nil"/>
              <w:left w:val="nil"/>
              <w:bottom w:val="single" w:sz="8" w:space="0" w:color="000000"/>
              <w:right w:val="single" w:sz="8" w:space="0" w:color="000000"/>
            </w:tcBorders>
            <w:vAlign w:val="center"/>
          </w:tcPr>
          <w:p w14:paraId="16B362A4" w14:textId="77777777" w:rsidR="00F67E59" w:rsidRPr="003A3444" w:rsidRDefault="00F67E59" w:rsidP="00F67E59">
            <w:pPr>
              <w:spacing w:line="284" w:lineRule="atLeast"/>
              <w:ind w:right="-63"/>
            </w:pPr>
            <w:r w:rsidRPr="003A3444">
              <w:t>Для индивидуального жилищного строительства</w:t>
            </w:r>
          </w:p>
        </w:tc>
        <w:tc>
          <w:tcPr>
            <w:tcW w:w="3001" w:type="dxa"/>
            <w:tcBorders>
              <w:top w:val="nil"/>
              <w:left w:val="nil"/>
              <w:bottom w:val="single" w:sz="8" w:space="0" w:color="000000"/>
              <w:right w:val="single" w:sz="8" w:space="0" w:color="000000"/>
            </w:tcBorders>
          </w:tcPr>
          <w:p w14:paraId="7ADBE971" w14:textId="77777777" w:rsidR="00F67E59" w:rsidRPr="003A3444" w:rsidRDefault="00F67E59" w:rsidP="00F67E59">
            <w:pPr>
              <w:spacing w:line="284" w:lineRule="atLeast"/>
              <w:jc w:val="center"/>
            </w:pPr>
            <w:r w:rsidRPr="003A3444">
              <w:t>Индивидуальные жилые</w:t>
            </w:r>
          </w:p>
        </w:tc>
      </w:tr>
      <w:tr w:rsidR="003A3444" w:rsidRPr="003A3444" w14:paraId="4D0B7CE4" w14:textId="77777777" w:rsidTr="0037051F">
        <w:tc>
          <w:tcPr>
            <w:tcW w:w="1833" w:type="dxa"/>
            <w:tcBorders>
              <w:top w:val="nil"/>
              <w:left w:val="single" w:sz="8" w:space="0" w:color="000000"/>
              <w:bottom w:val="single" w:sz="8" w:space="0" w:color="000000"/>
              <w:right w:val="single" w:sz="8" w:space="0" w:color="000000"/>
            </w:tcBorders>
          </w:tcPr>
          <w:p w14:paraId="0FDFEAC6" w14:textId="77777777" w:rsidR="00F67E59" w:rsidRPr="003A3444" w:rsidRDefault="00F67E59" w:rsidP="00F67E59">
            <w:pPr>
              <w:spacing w:line="284" w:lineRule="atLeast"/>
              <w:jc w:val="center"/>
            </w:pPr>
            <w:r w:rsidRPr="003A3444">
              <w:t>2.1.1</w:t>
            </w:r>
          </w:p>
        </w:tc>
        <w:tc>
          <w:tcPr>
            <w:tcW w:w="5221" w:type="dxa"/>
            <w:tcBorders>
              <w:top w:val="nil"/>
              <w:left w:val="nil"/>
              <w:bottom w:val="single" w:sz="8" w:space="0" w:color="000000"/>
              <w:right w:val="single" w:sz="8" w:space="0" w:color="000000"/>
            </w:tcBorders>
            <w:vAlign w:val="center"/>
          </w:tcPr>
          <w:p w14:paraId="1C3E6754" w14:textId="77777777" w:rsidR="00F67E59" w:rsidRPr="003A3444" w:rsidRDefault="00F67E59" w:rsidP="00F67E59">
            <w:pPr>
              <w:spacing w:line="284" w:lineRule="atLeast"/>
              <w:ind w:right="-63"/>
            </w:pPr>
            <w:r w:rsidRPr="003A3444">
              <w:t>Малоэтажная многоквартирная жилая застройка</w:t>
            </w:r>
          </w:p>
        </w:tc>
        <w:tc>
          <w:tcPr>
            <w:tcW w:w="3001" w:type="dxa"/>
            <w:tcBorders>
              <w:top w:val="nil"/>
              <w:left w:val="nil"/>
              <w:bottom w:val="single" w:sz="8" w:space="0" w:color="000000"/>
              <w:right w:val="single" w:sz="8" w:space="0" w:color="000000"/>
            </w:tcBorders>
          </w:tcPr>
          <w:p w14:paraId="210EBA3D" w14:textId="77777777" w:rsidR="00F67E59" w:rsidRPr="003A3444" w:rsidRDefault="00F67E59" w:rsidP="00F67E59">
            <w:pPr>
              <w:spacing w:line="284" w:lineRule="atLeast"/>
              <w:jc w:val="center"/>
            </w:pPr>
            <w:r w:rsidRPr="003A3444">
              <w:t>Многоквартирные жилые</w:t>
            </w:r>
          </w:p>
        </w:tc>
      </w:tr>
      <w:tr w:rsidR="003A3444" w:rsidRPr="003A3444" w14:paraId="137E57AF" w14:textId="77777777" w:rsidTr="0037051F">
        <w:tc>
          <w:tcPr>
            <w:tcW w:w="1833" w:type="dxa"/>
            <w:tcBorders>
              <w:top w:val="nil"/>
              <w:left w:val="single" w:sz="8" w:space="0" w:color="000000"/>
              <w:bottom w:val="single" w:sz="8" w:space="0" w:color="000000"/>
              <w:right w:val="single" w:sz="8" w:space="0" w:color="000000"/>
            </w:tcBorders>
          </w:tcPr>
          <w:p w14:paraId="4CC322A6" w14:textId="77777777" w:rsidR="00F67E59" w:rsidRPr="003A3444" w:rsidRDefault="00F67E59" w:rsidP="00F67E59">
            <w:pPr>
              <w:spacing w:line="284" w:lineRule="atLeast"/>
              <w:jc w:val="center"/>
            </w:pPr>
            <w:r w:rsidRPr="003A3444">
              <w:t>2.2</w:t>
            </w:r>
          </w:p>
        </w:tc>
        <w:tc>
          <w:tcPr>
            <w:tcW w:w="5221" w:type="dxa"/>
            <w:tcBorders>
              <w:top w:val="nil"/>
              <w:left w:val="nil"/>
              <w:bottom w:val="single" w:sz="8" w:space="0" w:color="000000"/>
              <w:right w:val="single" w:sz="8" w:space="0" w:color="000000"/>
            </w:tcBorders>
            <w:vAlign w:val="center"/>
          </w:tcPr>
          <w:p w14:paraId="751522C0" w14:textId="77777777" w:rsidR="00F67E59" w:rsidRPr="003A3444" w:rsidRDefault="00F67E59" w:rsidP="00F67E59">
            <w:pPr>
              <w:spacing w:line="284" w:lineRule="atLeast"/>
              <w:ind w:right="-63"/>
            </w:pPr>
            <w:r w:rsidRPr="003A3444">
              <w:t>Для ведения личного подсобного хозяйства (приусадебный земельный участок)</w:t>
            </w:r>
          </w:p>
        </w:tc>
        <w:tc>
          <w:tcPr>
            <w:tcW w:w="3001" w:type="dxa"/>
            <w:tcBorders>
              <w:top w:val="nil"/>
              <w:left w:val="nil"/>
              <w:bottom w:val="single" w:sz="8" w:space="0" w:color="000000"/>
              <w:right w:val="single" w:sz="8" w:space="0" w:color="000000"/>
            </w:tcBorders>
          </w:tcPr>
          <w:p w14:paraId="46E327E5" w14:textId="77777777" w:rsidR="00F67E59" w:rsidRPr="003A3444" w:rsidRDefault="00F67E59" w:rsidP="00F67E59">
            <w:pPr>
              <w:spacing w:line="284" w:lineRule="atLeast"/>
              <w:jc w:val="center"/>
            </w:pPr>
            <w:r w:rsidRPr="003A3444">
              <w:t>Индивидуальные жилые</w:t>
            </w:r>
          </w:p>
        </w:tc>
      </w:tr>
      <w:tr w:rsidR="003A3444" w:rsidRPr="003A3444" w14:paraId="75EB2537" w14:textId="77777777" w:rsidTr="0037051F">
        <w:tc>
          <w:tcPr>
            <w:tcW w:w="1833" w:type="dxa"/>
            <w:tcBorders>
              <w:top w:val="nil"/>
              <w:left w:val="single" w:sz="8" w:space="0" w:color="000000"/>
              <w:bottom w:val="single" w:sz="8" w:space="0" w:color="000000"/>
              <w:right w:val="single" w:sz="8" w:space="0" w:color="000000"/>
            </w:tcBorders>
          </w:tcPr>
          <w:p w14:paraId="70F67FBB" w14:textId="77777777" w:rsidR="00F67E59" w:rsidRPr="003A3444" w:rsidRDefault="00F67E59" w:rsidP="00F67E59">
            <w:pPr>
              <w:spacing w:line="284" w:lineRule="atLeast"/>
              <w:jc w:val="center"/>
            </w:pPr>
            <w:r w:rsidRPr="003A3444">
              <w:t>2.3</w:t>
            </w:r>
          </w:p>
        </w:tc>
        <w:tc>
          <w:tcPr>
            <w:tcW w:w="5221" w:type="dxa"/>
            <w:tcBorders>
              <w:top w:val="nil"/>
              <w:left w:val="nil"/>
              <w:bottom w:val="single" w:sz="8" w:space="0" w:color="000000"/>
              <w:right w:val="single" w:sz="8" w:space="0" w:color="000000"/>
            </w:tcBorders>
            <w:vAlign w:val="center"/>
          </w:tcPr>
          <w:p w14:paraId="3B8F1AC0" w14:textId="77777777" w:rsidR="00F67E59" w:rsidRPr="003A3444" w:rsidRDefault="00F67E59" w:rsidP="00F67E59">
            <w:pPr>
              <w:spacing w:line="284" w:lineRule="atLeast"/>
              <w:ind w:right="-63"/>
            </w:pPr>
            <w:r w:rsidRPr="003A3444">
              <w:t>Блокированная жилая застройка</w:t>
            </w:r>
          </w:p>
        </w:tc>
        <w:tc>
          <w:tcPr>
            <w:tcW w:w="3001" w:type="dxa"/>
            <w:tcBorders>
              <w:top w:val="nil"/>
              <w:left w:val="nil"/>
              <w:bottom w:val="single" w:sz="8" w:space="0" w:color="000000"/>
              <w:right w:val="single" w:sz="8" w:space="0" w:color="000000"/>
            </w:tcBorders>
          </w:tcPr>
          <w:p w14:paraId="7C020E4A" w14:textId="77777777" w:rsidR="00F67E59" w:rsidRPr="003A3444" w:rsidRDefault="00F67E59" w:rsidP="00F67E59">
            <w:pPr>
              <w:spacing w:line="284" w:lineRule="atLeast"/>
              <w:jc w:val="center"/>
            </w:pPr>
            <w:r w:rsidRPr="003A3444">
              <w:t>Многоквартирные жилые</w:t>
            </w:r>
          </w:p>
        </w:tc>
      </w:tr>
      <w:tr w:rsidR="003A3444" w:rsidRPr="003A3444" w14:paraId="7F1EAC35" w14:textId="77777777" w:rsidTr="0037051F">
        <w:tc>
          <w:tcPr>
            <w:tcW w:w="1833" w:type="dxa"/>
            <w:tcBorders>
              <w:top w:val="nil"/>
              <w:left w:val="single" w:sz="8" w:space="0" w:color="000000"/>
              <w:bottom w:val="single" w:sz="8" w:space="0" w:color="000000"/>
              <w:right w:val="single" w:sz="8" w:space="0" w:color="000000"/>
            </w:tcBorders>
          </w:tcPr>
          <w:p w14:paraId="58FFA464" w14:textId="77777777" w:rsidR="00F67E59" w:rsidRPr="003A3444" w:rsidRDefault="00F67E59" w:rsidP="00F67E59">
            <w:pPr>
              <w:spacing w:line="284" w:lineRule="atLeast"/>
              <w:jc w:val="center"/>
            </w:pPr>
            <w:r w:rsidRPr="003A3444">
              <w:t>2.5</w:t>
            </w:r>
          </w:p>
        </w:tc>
        <w:tc>
          <w:tcPr>
            <w:tcW w:w="5221" w:type="dxa"/>
            <w:tcBorders>
              <w:top w:val="nil"/>
              <w:left w:val="nil"/>
              <w:bottom w:val="single" w:sz="8" w:space="0" w:color="000000"/>
              <w:right w:val="single" w:sz="8" w:space="0" w:color="000000"/>
            </w:tcBorders>
            <w:vAlign w:val="center"/>
          </w:tcPr>
          <w:p w14:paraId="62528271" w14:textId="77777777" w:rsidR="00F67E59" w:rsidRPr="003A3444" w:rsidRDefault="00F67E59" w:rsidP="00F67E59">
            <w:pPr>
              <w:spacing w:line="284" w:lineRule="atLeast"/>
              <w:ind w:right="-63"/>
            </w:pPr>
            <w:r w:rsidRPr="003A3444">
              <w:t>Среднеэтажная жилая застройка</w:t>
            </w:r>
          </w:p>
        </w:tc>
        <w:tc>
          <w:tcPr>
            <w:tcW w:w="3001" w:type="dxa"/>
            <w:tcBorders>
              <w:top w:val="nil"/>
              <w:left w:val="nil"/>
              <w:bottom w:val="single" w:sz="8" w:space="0" w:color="000000"/>
              <w:right w:val="single" w:sz="8" w:space="0" w:color="000000"/>
            </w:tcBorders>
          </w:tcPr>
          <w:p w14:paraId="12631B65" w14:textId="77777777" w:rsidR="00F67E59" w:rsidRPr="003A3444" w:rsidRDefault="00F67E59" w:rsidP="00F67E59">
            <w:pPr>
              <w:spacing w:line="284" w:lineRule="atLeast"/>
              <w:jc w:val="center"/>
            </w:pPr>
            <w:r w:rsidRPr="003A3444">
              <w:t>Многоквартирные жилые</w:t>
            </w:r>
          </w:p>
        </w:tc>
      </w:tr>
      <w:tr w:rsidR="003A3444" w:rsidRPr="003A3444" w14:paraId="6EBC887D" w14:textId="77777777" w:rsidTr="0037051F">
        <w:tc>
          <w:tcPr>
            <w:tcW w:w="1833" w:type="dxa"/>
            <w:tcBorders>
              <w:top w:val="nil"/>
              <w:left w:val="single" w:sz="8" w:space="0" w:color="000000"/>
              <w:bottom w:val="single" w:sz="8" w:space="0" w:color="000000"/>
              <w:right w:val="single" w:sz="8" w:space="0" w:color="000000"/>
            </w:tcBorders>
          </w:tcPr>
          <w:p w14:paraId="56C16823" w14:textId="77777777" w:rsidR="00F67E59" w:rsidRPr="003A3444" w:rsidRDefault="00F67E59" w:rsidP="00F67E59">
            <w:pPr>
              <w:spacing w:line="284" w:lineRule="atLeast"/>
              <w:jc w:val="center"/>
            </w:pPr>
            <w:r w:rsidRPr="003A3444">
              <w:t>2.6</w:t>
            </w:r>
          </w:p>
        </w:tc>
        <w:tc>
          <w:tcPr>
            <w:tcW w:w="5221" w:type="dxa"/>
            <w:tcBorders>
              <w:top w:val="nil"/>
              <w:left w:val="nil"/>
              <w:bottom w:val="single" w:sz="8" w:space="0" w:color="000000"/>
              <w:right w:val="single" w:sz="8" w:space="0" w:color="000000"/>
            </w:tcBorders>
            <w:vAlign w:val="center"/>
          </w:tcPr>
          <w:p w14:paraId="54C4DC5B" w14:textId="77777777" w:rsidR="00F67E59" w:rsidRPr="003A3444" w:rsidRDefault="00F67E59" w:rsidP="00F67E59">
            <w:pPr>
              <w:spacing w:line="284" w:lineRule="atLeast"/>
              <w:ind w:right="-63"/>
            </w:pPr>
            <w:r w:rsidRPr="003A3444">
              <w:t>Многоэтажная жилая застройка (высотная застройка)</w:t>
            </w:r>
          </w:p>
        </w:tc>
        <w:tc>
          <w:tcPr>
            <w:tcW w:w="3001" w:type="dxa"/>
            <w:tcBorders>
              <w:top w:val="nil"/>
              <w:left w:val="nil"/>
              <w:bottom w:val="single" w:sz="8" w:space="0" w:color="000000"/>
              <w:right w:val="single" w:sz="8" w:space="0" w:color="000000"/>
            </w:tcBorders>
          </w:tcPr>
          <w:p w14:paraId="1F468081" w14:textId="77777777" w:rsidR="00F67E59" w:rsidRPr="003A3444" w:rsidRDefault="00F67E59" w:rsidP="00F67E59">
            <w:pPr>
              <w:spacing w:line="284" w:lineRule="atLeast"/>
              <w:jc w:val="center"/>
            </w:pPr>
            <w:r w:rsidRPr="003A3444">
              <w:t>Многоквартирные жилые</w:t>
            </w:r>
          </w:p>
        </w:tc>
      </w:tr>
      <w:tr w:rsidR="003A3444" w:rsidRPr="003A3444" w14:paraId="4EBC4D76" w14:textId="77777777" w:rsidTr="0037051F">
        <w:tc>
          <w:tcPr>
            <w:tcW w:w="1833" w:type="dxa"/>
            <w:tcBorders>
              <w:top w:val="nil"/>
              <w:left w:val="single" w:sz="8" w:space="0" w:color="000000"/>
              <w:bottom w:val="single" w:sz="8" w:space="0" w:color="000000"/>
              <w:right w:val="single" w:sz="8" w:space="0" w:color="000000"/>
            </w:tcBorders>
          </w:tcPr>
          <w:p w14:paraId="51CD0305" w14:textId="77777777" w:rsidR="00F67E59" w:rsidRPr="003A3444" w:rsidRDefault="00F67E59" w:rsidP="00F67E59">
            <w:pPr>
              <w:spacing w:line="284" w:lineRule="atLeast"/>
              <w:jc w:val="center"/>
            </w:pPr>
            <w:r w:rsidRPr="003A3444">
              <w:t>2.7</w:t>
            </w:r>
          </w:p>
        </w:tc>
        <w:tc>
          <w:tcPr>
            <w:tcW w:w="5221" w:type="dxa"/>
            <w:tcBorders>
              <w:top w:val="nil"/>
              <w:left w:val="nil"/>
              <w:bottom w:val="single" w:sz="8" w:space="0" w:color="000000"/>
              <w:right w:val="single" w:sz="8" w:space="0" w:color="000000"/>
            </w:tcBorders>
            <w:vAlign w:val="center"/>
          </w:tcPr>
          <w:p w14:paraId="40F9A7F7" w14:textId="77777777" w:rsidR="00F67E59" w:rsidRPr="003A3444" w:rsidRDefault="00F67E59" w:rsidP="00F67E59">
            <w:pPr>
              <w:spacing w:line="284" w:lineRule="atLeast"/>
              <w:ind w:right="-63"/>
            </w:pPr>
            <w:r w:rsidRPr="003A3444">
              <w:t>Обслуживание жилой застройки</w:t>
            </w:r>
          </w:p>
        </w:tc>
        <w:tc>
          <w:tcPr>
            <w:tcW w:w="3001" w:type="dxa"/>
            <w:tcBorders>
              <w:top w:val="nil"/>
              <w:left w:val="nil"/>
              <w:bottom w:val="single" w:sz="8" w:space="0" w:color="000000"/>
              <w:right w:val="single" w:sz="8" w:space="0" w:color="000000"/>
            </w:tcBorders>
          </w:tcPr>
          <w:p w14:paraId="44AD7DB4" w14:textId="77777777" w:rsidR="00F67E59" w:rsidRPr="003A3444" w:rsidRDefault="00F67E59" w:rsidP="00F67E59">
            <w:pPr>
              <w:spacing w:line="284" w:lineRule="atLeast"/>
              <w:jc w:val="center"/>
            </w:pPr>
            <w:r w:rsidRPr="003A3444">
              <w:t>Социальные</w:t>
            </w:r>
          </w:p>
        </w:tc>
      </w:tr>
      <w:tr w:rsidR="003A3444" w:rsidRPr="003A3444" w14:paraId="459EB6BC" w14:textId="77777777" w:rsidTr="0037051F">
        <w:tc>
          <w:tcPr>
            <w:tcW w:w="1833" w:type="dxa"/>
            <w:tcBorders>
              <w:top w:val="nil"/>
              <w:left w:val="single" w:sz="8" w:space="0" w:color="000000"/>
              <w:bottom w:val="single" w:sz="8" w:space="0" w:color="000000"/>
              <w:right w:val="single" w:sz="8" w:space="0" w:color="000000"/>
            </w:tcBorders>
          </w:tcPr>
          <w:p w14:paraId="28F4975D" w14:textId="77777777" w:rsidR="00F67E59" w:rsidRPr="003A3444" w:rsidRDefault="00F67E59" w:rsidP="00F67E59">
            <w:pPr>
              <w:spacing w:line="284" w:lineRule="atLeast"/>
              <w:jc w:val="center"/>
            </w:pPr>
            <w:r w:rsidRPr="003A3444">
              <w:t>2.7.1</w:t>
            </w:r>
          </w:p>
        </w:tc>
        <w:tc>
          <w:tcPr>
            <w:tcW w:w="5221" w:type="dxa"/>
            <w:tcBorders>
              <w:top w:val="nil"/>
              <w:left w:val="nil"/>
              <w:bottom w:val="single" w:sz="8" w:space="0" w:color="000000"/>
              <w:right w:val="single" w:sz="8" w:space="0" w:color="000000"/>
            </w:tcBorders>
            <w:vAlign w:val="center"/>
          </w:tcPr>
          <w:p w14:paraId="4A5F890D" w14:textId="77777777" w:rsidR="00F67E59" w:rsidRPr="003A3444" w:rsidRDefault="00F67E59" w:rsidP="00F67E59">
            <w:pPr>
              <w:spacing w:line="284" w:lineRule="atLeast"/>
              <w:ind w:right="-63"/>
            </w:pPr>
            <w:r w:rsidRPr="003A3444">
              <w:t>Хранение автотранспорта</w:t>
            </w:r>
          </w:p>
        </w:tc>
        <w:tc>
          <w:tcPr>
            <w:tcW w:w="3001" w:type="dxa"/>
            <w:tcBorders>
              <w:top w:val="nil"/>
              <w:left w:val="nil"/>
              <w:bottom w:val="single" w:sz="8" w:space="0" w:color="000000"/>
              <w:right w:val="single" w:sz="8" w:space="0" w:color="000000"/>
            </w:tcBorders>
          </w:tcPr>
          <w:p w14:paraId="4E198F63" w14:textId="77777777" w:rsidR="00F67E59" w:rsidRPr="003A3444" w:rsidRDefault="00F67E59" w:rsidP="00F67E59">
            <w:pPr>
              <w:spacing w:line="284" w:lineRule="atLeast"/>
              <w:jc w:val="center"/>
            </w:pPr>
            <w:r w:rsidRPr="003A3444">
              <w:t>Обслуживающие</w:t>
            </w:r>
          </w:p>
        </w:tc>
      </w:tr>
      <w:tr w:rsidR="003A3444" w:rsidRPr="003A3444" w14:paraId="3E3AC2E7" w14:textId="77777777" w:rsidTr="0037051F">
        <w:tc>
          <w:tcPr>
            <w:tcW w:w="1833" w:type="dxa"/>
            <w:tcBorders>
              <w:top w:val="nil"/>
              <w:left w:val="single" w:sz="8" w:space="0" w:color="000000"/>
              <w:bottom w:val="single" w:sz="8" w:space="0" w:color="000000"/>
              <w:right w:val="single" w:sz="8" w:space="0" w:color="000000"/>
            </w:tcBorders>
          </w:tcPr>
          <w:p w14:paraId="74D5281B" w14:textId="77777777" w:rsidR="00F67E59" w:rsidRPr="003A3444" w:rsidRDefault="00F67E59" w:rsidP="00F67E59">
            <w:pPr>
              <w:spacing w:line="284" w:lineRule="atLeast"/>
              <w:jc w:val="center"/>
            </w:pPr>
            <w:r w:rsidRPr="003A3444">
              <w:t>3.1.1</w:t>
            </w:r>
          </w:p>
        </w:tc>
        <w:tc>
          <w:tcPr>
            <w:tcW w:w="5221" w:type="dxa"/>
            <w:tcBorders>
              <w:top w:val="nil"/>
              <w:left w:val="nil"/>
              <w:bottom w:val="single" w:sz="8" w:space="0" w:color="000000"/>
              <w:right w:val="single" w:sz="8" w:space="0" w:color="000000"/>
            </w:tcBorders>
            <w:vAlign w:val="center"/>
          </w:tcPr>
          <w:p w14:paraId="30707D89" w14:textId="77777777" w:rsidR="00F67E59" w:rsidRPr="003A3444" w:rsidRDefault="00F67E59" w:rsidP="00F67E59">
            <w:pPr>
              <w:spacing w:line="284" w:lineRule="atLeast"/>
              <w:ind w:right="-63"/>
            </w:pPr>
            <w:r w:rsidRPr="003A3444">
              <w:t>Предоставление коммунальных услуг</w:t>
            </w:r>
          </w:p>
        </w:tc>
        <w:tc>
          <w:tcPr>
            <w:tcW w:w="3001" w:type="dxa"/>
            <w:tcBorders>
              <w:top w:val="nil"/>
              <w:left w:val="nil"/>
              <w:bottom w:val="single" w:sz="8" w:space="0" w:color="000000"/>
              <w:right w:val="single" w:sz="8" w:space="0" w:color="000000"/>
            </w:tcBorders>
          </w:tcPr>
          <w:p w14:paraId="668CAFA2" w14:textId="77777777" w:rsidR="00F67E59" w:rsidRPr="003A3444" w:rsidRDefault="00F67E59" w:rsidP="00F67E59">
            <w:pPr>
              <w:spacing w:line="284" w:lineRule="atLeast"/>
              <w:jc w:val="center"/>
            </w:pPr>
            <w:r w:rsidRPr="003A3444">
              <w:t>Обслуживающие</w:t>
            </w:r>
          </w:p>
        </w:tc>
      </w:tr>
      <w:tr w:rsidR="003A3444" w:rsidRPr="003A3444" w14:paraId="34B8011C" w14:textId="77777777" w:rsidTr="0037051F">
        <w:tc>
          <w:tcPr>
            <w:tcW w:w="1833" w:type="dxa"/>
            <w:tcBorders>
              <w:top w:val="nil"/>
              <w:left w:val="single" w:sz="8" w:space="0" w:color="000000"/>
              <w:bottom w:val="single" w:sz="8" w:space="0" w:color="000000"/>
              <w:right w:val="single" w:sz="8" w:space="0" w:color="000000"/>
            </w:tcBorders>
          </w:tcPr>
          <w:p w14:paraId="6F53E4B8" w14:textId="77777777" w:rsidR="00F67E59" w:rsidRPr="003A3444" w:rsidRDefault="00F67E59" w:rsidP="00F67E59">
            <w:pPr>
              <w:spacing w:line="284" w:lineRule="atLeast"/>
              <w:jc w:val="center"/>
            </w:pPr>
            <w:r w:rsidRPr="003A3444">
              <w:t>3.1.2</w:t>
            </w:r>
          </w:p>
        </w:tc>
        <w:tc>
          <w:tcPr>
            <w:tcW w:w="5221" w:type="dxa"/>
            <w:tcBorders>
              <w:top w:val="nil"/>
              <w:left w:val="nil"/>
              <w:bottom w:val="single" w:sz="8" w:space="0" w:color="000000"/>
              <w:right w:val="single" w:sz="8" w:space="0" w:color="000000"/>
            </w:tcBorders>
            <w:vAlign w:val="center"/>
          </w:tcPr>
          <w:p w14:paraId="007A47A8" w14:textId="77777777" w:rsidR="00F67E59" w:rsidRPr="003A3444" w:rsidRDefault="00F67E59" w:rsidP="00F67E59">
            <w:pPr>
              <w:spacing w:line="284" w:lineRule="atLeast"/>
              <w:ind w:right="-63"/>
            </w:pPr>
            <w:r w:rsidRPr="003A3444">
              <w:t>Административные здания организаций, обеспечивающих предоставление коммунальных услуг</w:t>
            </w:r>
          </w:p>
        </w:tc>
        <w:tc>
          <w:tcPr>
            <w:tcW w:w="3001" w:type="dxa"/>
            <w:tcBorders>
              <w:top w:val="nil"/>
              <w:left w:val="nil"/>
              <w:bottom w:val="single" w:sz="8" w:space="0" w:color="000000"/>
              <w:right w:val="single" w:sz="8" w:space="0" w:color="000000"/>
            </w:tcBorders>
          </w:tcPr>
          <w:p w14:paraId="6E1B9F37" w14:textId="77777777" w:rsidR="00F67E59" w:rsidRPr="003A3444" w:rsidRDefault="00F67E59" w:rsidP="00F67E59">
            <w:pPr>
              <w:spacing w:line="284" w:lineRule="atLeast"/>
              <w:jc w:val="center"/>
            </w:pPr>
            <w:r w:rsidRPr="003A3444">
              <w:t>Обслуживающие</w:t>
            </w:r>
          </w:p>
        </w:tc>
      </w:tr>
      <w:tr w:rsidR="003A3444" w:rsidRPr="003A3444" w14:paraId="4DAE9700" w14:textId="77777777" w:rsidTr="0037051F">
        <w:tc>
          <w:tcPr>
            <w:tcW w:w="1833" w:type="dxa"/>
            <w:tcBorders>
              <w:top w:val="nil"/>
              <w:left w:val="single" w:sz="8" w:space="0" w:color="000000"/>
              <w:bottom w:val="single" w:sz="8" w:space="0" w:color="000000"/>
              <w:right w:val="single" w:sz="8" w:space="0" w:color="000000"/>
            </w:tcBorders>
          </w:tcPr>
          <w:p w14:paraId="120F656B" w14:textId="77777777" w:rsidR="00F67E59" w:rsidRPr="003A3444" w:rsidRDefault="00F67E59" w:rsidP="00F67E59">
            <w:pPr>
              <w:spacing w:line="284" w:lineRule="atLeast"/>
              <w:jc w:val="center"/>
            </w:pPr>
            <w:r w:rsidRPr="003A3444">
              <w:t>3.2.1</w:t>
            </w:r>
          </w:p>
        </w:tc>
        <w:tc>
          <w:tcPr>
            <w:tcW w:w="5221" w:type="dxa"/>
            <w:tcBorders>
              <w:top w:val="nil"/>
              <w:left w:val="nil"/>
              <w:bottom w:val="single" w:sz="8" w:space="0" w:color="000000"/>
              <w:right w:val="single" w:sz="8" w:space="0" w:color="000000"/>
            </w:tcBorders>
            <w:vAlign w:val="center"/>
          </w:tcPr>
          <w:p w14:paraId="73B26FF7" w14:textId="77777777" w:rsidR="00F67E59" w:rsidRPr="003A3444" w:rsidRDefault="00F67E59" w:rsidP="00F67E59">
            <w:pPr>
              <w:spacing w:line="284" w:lineRule="atLeast"/>
              <w:ind w:right="-63"/>
            </w:pPr>
            <w:r w:rsidRPr="003A3444">
              <w:t>Дома социального обслуживания</w:t>
            </w:r>
          </w:p>
        </w:tc>
        <w:tc>
          <w:tcPr>
            <w:tcW w:w="3001" w:type="dxa"/>
            <w:tcBorders>
              <w:top w:val="nil"/>
              <w:left w:val="nil"/>
              <w:bottom w:val="single" w:sz="8" w:space="0" w:color="000000"/>
              <w:right w:val="single" w:sz="8" w:space="0" w:color="000000"/>
            </w:tcBorders>
          </w:tcPr>
          <w:p w14:paraId="1F7E5C7B" w14:textId="77777777" w:rsidR="00F67E59" w:rsidRPr="003A3444" w:rsidRDefault="00F67E59" w:rsidP="00F67E59">
            <w:pPr>
              <w:spacing w:line="284" w:lineRule="atLeast"/>
              <w:jc w:val="center"/>
            </w:pPr>
            <w:r w:rsidRPr="003A3444">
              <w:t>Социальные</w:t>
            </w:r>
          </w:p>
        </w:tc>
      </w:tr>
      <w:tr w:rsidR="003A3444" w:rsidRPr="003A3444" w14:paraId="06CC22B7" w14:textId="77777777" w:rsidTr="0037051F">
        <w:tc>
          <w:tcPr>
            <w:tcW w:w="1833" w:type="dxa"/>
            <w:tcBorders>
              <w:top w:val="nil"/>
              <w:left w:val="single" w:sz="8" w:space="0" w:color="000000"/>
              <w:bottom w:val="single" w:sz="8" w:space="0" w:color="000000"/>
              <w:right w:val="single" w:sz="8" w:space="0" w:color="000000"/>
            </w:tcBorders>
          </w:tcPr>
          <w:p w14:paraId="3DE3BD4E" w14:textId="77777777" w:rsidR="00F67E59" w:rsidRPr="003A3444" w:rsidRDefault="00F67E59" w:rsidP="00F67E59">
            <w:pPr>
              <w:spacing w:line="284" w:lineRule="atLeast"/>
              <w:jc w:val="center"/>
            </w:pPr>
            <w:r w:rsidRPr="003A3444">
              <w:t>3.2.2</w:t>
            </w:r>
          </w:p>
        </w:tc>
        <w:tc>
          <w:tcPr>
            <w:tcW w:w="5221" w:type="dxa"/>
            <w:tcBorders>
              <w:top w:val="nil"/>
              <w:left w:val="nil"/>
              <w:bottom w:val="single" w:sz="8" w:space="0" w:color="000000"/>
              <w:right w:val="single" w:sz="8" w:space="0" w:color="000000"/>
            </w:tcBorders>
            <w:vAlign w:val="center"/>
          </w:tcPr>
          <w:p w14:paraId="64E23F29" w14:textId="77777777" w:rsidR="00F67E59" w:rsidRPr="003A3444" w:rsidRDefault="00F67E59" w:rsidP="00F67E59">
            <w:pPr>
              <w:spacing w:line="284" w:lineRule="atLeast"/>
              <w:ind w:right="-63"/>
            </w:pPr>
            <w:r w:rsidRPr="003A3444">
              <w:t>Оказание социальной помощи населению</w:t>
            </w:r>
          </w:p>
        </w:tc>
        <w:tc>
          <w:tcPr>
            <w:tcW w:w="3001" w:type="dxa"/>
            <w:tcBorders>
              <w:top w:val="nil"/>
              <w:left w:val="nil"/>
              <w:bottom w:val="single" w:sz="8" w:space="0" w:color="000000"/>
              <w:right w:val="single" w:sz="8" w:space="0" w:color="000000"/>
            </w:tcBorders>
          </w:tcPr>
          <w:p w14:paraId="569E0254" w14:textId="77777777" w:rsidR="00F67E59" w:rsidRPr="003A3444" w:rsidRDefault="00F67E59" w:rsidP="00F67E59">
            <w:pPr>
              <w:spacing w:line="284" w:lineRule="atLeast"/>
              <w:jc w:val="center"/>
            </w:pPr>
            <w:r w:rsidRPr="003A3444">
              <w:t>Обслуживающие</w:t>
            </w:r>
          </w:p>
        </w:tc>
      </w:tr>
      <w:tr w:rsidR="003A3444" w:rsidRPr="003A3444" w14:paraId="2ED7B05B" w14:textId="77777777" w:rsidTr="0037051F">
        <w:tc>
          <w:tcPr>
            <w:tcW w:w="1833" w:type="dxa"/>
            <w:tcBorders>
              <w:top w:val="nil"/>
              <w:left w:val="single" w:sz="8" w:space="0" w:color="000000"/>
              <w:bottom w:val="single" w:sz="8" w:space="0" w:color="000000"/>
              <w:right w:val="single" w:sz="8" w:space="0" w:color="000000"/>
            </w:tcBorders>
          </w:tcPr>
          <w:p w14:paraId="605C83EC" w14:textId="77777777" w:rsidR="00F67E59" w:rsidRPr="003A3444" w:rsidRDefault="00F67E59" w:rsidP="00F67E59">
            <w:pPr>
              <w:spacing w:line="284" w:lineRule="atLeast"/>
              <w:jc w:val="center"/>
            </w:pPr>
            <w:r w:rsidRPr="003A3444">
              <w:t>3.2.3</w:t>
            </w:r>
          </w:p>
        </w:tc>
        <w:tc>
          <w:tcPr>
            <w:tcW w:w="5221" w:type="dxa"/>
            <w:tcBorders>
              <w:top w:val="nil"/>
              <w:left w:val="nil"/>
              <w:bottom w:val="single" w:sz="8" w:space="0" w:color="000000"/>
              <w:right w:val="single" w:sz="8" w:space="0" w:color="000000"/>
            </w:tcBorders>
            <w:vAlign w:val="center"/>
          </w:tcPr>
          <w:p w14:paraId="583DCC79" w14:textId="77777777" w:rsidR="00F67E59" w:rsidRPr="003A3444" w:rsidRDefault="00F67E59" w:rsidP="00F67E59">
            <w:pPr>
              <w:spacing w:line="284" w:lineRule="atLeast"/>
              <w:ind w:right="-63"/>
            </w:pPr>
            <w:r w:rsidRPr="003A3444">
              <w:t>Оказание услуг связи</w:t>
            </w:r>
          </w:p>
        </w:tc>
        <w:tc>
          <w:tcPr>
            <w:tcW w:w="3001" w:type="dxa"/>
            <w:tcBorders>
              <w:top w:val="nil"/>
              <w:left w:val="nil"/>
              <w:bottom w:val="single" w:sz="8" w:space="0" w:color="000000"/>
              <w:right w:val="single" w:sz="8" w:space="0" w:color="000000"/>
            </w:tcBorders>
          </w:tcPr>
          <w:p w14:paraId="55DA32B2" w14:textId="77777777" w:rsidR="00F67E59" w:rsidRPr="003A3444" w:rsidRDefault="00F67E59" w:rsidP="00F67E59">
            <w:pPr>
              <w:spacing w:line="284" w:lineRule="atLeast"/>
              <w:jc w:val="center"/>
            </w:pPr>
            <w:r w:rsidRPr="003A3444">
              <w:t>Обслуживающие</w:t>
            </w:r>
          </w:p>
        </w:tc>
      </w:tr>
      <w:tr w:rsidR="003A3444" w:rsidRPr="003A3444" w14:paraId="01CDA048" w14:textId="77777777" w:rsidTr="0037051F">
        <w:tc>
          <w:tcPr>
            <w:tcW w:w="1833" w:type="dxa"/>
            <w:tcBorders>
              <w:top w:val="nil"/>
              <w:left w:val="single" w:sz="8" w:space="0" w:color="000000"/>
              <w:bottom w:val="single" w:sz="8" w:space="0" w:color="000000"/>
              <w:right w:val="single" w:sz="8" w:space="0" w:color="000000"/>
            </w:tcBorders>
          </w:tcPr>
          <w:p w14:paraId="239556CC" w14:textId="77777777" w:rsidR="00F67E59" w:rsidRPr="003A3444" w:rsidRDefault="00F67E59" w:rsidP="00F67E59">
            <w:pPr>
              <w:spacing w:line="284" w:lineRule="atLeast"/>
              <w:jc w:val="center"/>
            </w:pPr>
            <w:r w:rsidRPr="003A3444">
              <w:t>3.2.4</w:t>
            </w:r>
          </w:p>
        </w:tc>
        <w:tc>
          <w:tcPr>
            <w:tcW w:w="5221" w:type="dxa"/>
            <w:tcBorders>
              <w:top w:val="nil"/>
              <w:left w:val="nil"/>
              <w:bottom w:val="single" w:sz="8" w:space="0" w:color="000000"/>
              <w:right w:val="single" w:sz="8" w:space="0" w:color="000000"/>
            </w:tcBorders>
            <w:vAlign w:val="center"/>
          </w:tcPr>
          <w:p w14:paraId="332F8B61" w14:textId="77777777" w:rsidR="00F67E59" w:rsidRPr="003A3444" w:rsidRDefault="00F67E59" w:rsidP="00F67E59">
            <w:pPr>
              <w:spacing w:line="284" w:lineRule="atLeast"/>
              <w:ind w:right="-63"/>
            </w:pPr>
            <w:r w:rsidRPr="003A3444">
              <w:t>Общежития</w:t>
            </w:r>
          </w:p>
        </w:tc>
        <w:tc>
          <w:tcPr>
            <w:tcW w:w="3001" w:type="dxa"/>
            <w:tcBorders>
              <w:top w:val="nil"/>
              <w:left w:val="nil"/>
              <w:bottom w:val="single" w:sz="8" w:space="0" w:color="000000"/>
              <w:right w:val="single" w:sz="8" w:space="0" w:color="000000"/>
            </w:tcBorders>
          </w:tcPr>
          <w:p w14:paraId="4202D5B7" w14:textId="77777777" w:rsidR="00F67E59" w:rsidRPr="003A3444" w:rsidRDefault="00F67E59" w:rsidP="00F67E59">
            <w:pPr>
              <w:spacing w:line="284" w:lineRule="atLeast"/>
              <w:jc w:val="center"/>
            </w:pPr>
            <w:r w:rsidRPr="003A3444">
              <w:t>Социальные</w:t>
            </w:r>
          </w:p>
        </w:tc>
      </w:tr>
      <w:tr w:rsidR="003A3444" w:rsidRPr="003A3444" w14:paraId="2F2F4A41" w14:textId="77777777" w:rsidTr="0037051F">
        <w:tc>
          <w:tcPr>
            <w:tcW w:w="1833" w:type="dxa"/>
            <w:tcBorders>
              <w:top w:val="nil"/>
              <w:left w:val="single" w:sz="8" w:space="0" w:color="000000"/>
              <w:bottom w:val="single" w:sz="8" w:space="0" w:color="000000"/>
              <w:right w:val="single" w:sz="8" w:space="0" w:color="000000"/>
            </w:tcBorders>
          </w:tcPr>
          <w:p w14:paraId="488A929E" w14:textId="77777777" w:rsidR="00F67E59" w:rsidRPr="003A3444" w:rsidRDefault="00F67E59" w:rsidP="00F67E59">
            <w:pPr>
              <w:spacing w:line="284" w:lineRule="atLeast"/>
              <w:jc w:val="center"/>
            </w:pPr>
            <w:r w:rsidRPr="003A3444">
              <w:t>3.3</w:t>
            </w:r>
          </w:p>
        </w:tc>
        <w:tc>
          <w:tcPr>
            <w:tcW w:w="5221" w:type="dxa"/>
            <w:tcBorders>
              <w:top w:val="nil"/>
              <w:left w:val="nil"/>
              <w:bottom w:val="single" w:sz="8" w:space="0" w:color="000000"/>
              <w:right w:val="single" w:sz="8" w:space="0" w:color="000000"/>
            </w:tcBorders>
            <w:vAlign w:val="center"/>
          </w:tcPr>
          <w:p w14:paraId="0727948A" w14:textId="77777777" w:rsidR="00F67E59" w:rsidRPr="003A3444" w:rsidRDefault="00F67E59" w:rsidP="00F67E59">
            <w:pPr>
              <w:spacing w:line="284" w:lineRule="atLeast"/>
              <w:ind w:right="-63"/>
            </w:pPr>
            <w:r w:rsidRPr="003A3444">
              <w:t>Бытовое обслуживание</w:t>
            </w:r>
          </w:p>
        </w:tc>
        <w:tc>
          <w:tcPr>
            <w:tcW w:w="3001" w:type="dxa"/>
            <w:tcBorders>
              <w:top w:val="nil"/>
              <w:left w:val="nil"/>
              <w:bottom w:val="single" w:sz="8" w:space="0" w:color="000000"/>
              <w:right w:val="single" w:sz="8" w:space="0" w:color="000000"/>
            </w:tcBorders>
          </w:tcPr>
          <w:p w14:paraId="147A3426" w14:textId="77777777" w:rsidR="00F67E59" w:rsidRPr="003A3444" w:rsidRDefault="00F67E59" w:rsidP="00F67E59">
            <w:pPr>
              <w:spacing w:line="284" w:lineRule="atLeast"/>
              <w:jc w:val="center"/>
            </w:pPr>
            <w:r w:rsidRPr="003A3444">
              <w:t>Обслуживающие</w:t>
            </w:r>
          </w:p>
        </w:tc>
      </w:tr>
      <w:tr w:rsidR="003A3444" w:rsidRPr="003A3444" w14:paraId="0F960A5B" w14:textId="77777777" w:rsidTr="0037051F">
        <w:tc>
          <w:tcPr>
            <w:tcW w:w="1833" w:type="dxa"/>
            <w:tcBorders>
              <w:top w:val="nil"/>
              <w:left w:val="single" w:sz="8" w:space="0" w:color="000000"/>
              <w:bottom w:val="single" w:sz="8" w:space="0" w:color="000000"/>
              <w:right w:val="single" w:sz="8" w:space="0" w:color="000000"/>
            </w:tcBorders>
          </w:tcPr>
          <w:p w14:paraId="44407F26" w14:textId="77777777" w:rsidR="00F67E59" w:rsidRPr="003A3444" w:rsidRDefault="00F67E59" w:rsidP="00F67E59">
            <w:pPr>
              <w:spacing w:line="284" w:lineRule="atLeast"/>
              <w:jc w:val="center"/>
            </w:pPr>
            <w:r w:rsidRPr="003A3444">
              <w:t>3.4.1</w:t>
            </w:r>
          </w:p>
        </w:tc>
        <w:tc>
          <w:tcPr>
            <w:tcW w:w="5221" w:type="dxa"/>
            <w:tcBorders>
              <w:top w:val="nil"/>
              <w:left w:val="nil"/>
              <w:bottom w:val="single" w:sz="8" w:space="0" w:color="000000"/>
              <w:right w:val="single" w:sz="8" w:space="0" w:color="000000"/>
            </w:tcBorders>
            <w:vAlign w:val="center"/>
          </w:tcPr>
          <w:p w14:paraId="795A9EFB" w14:textId="77777777" w:rsidR="00F67E59" w:rsidRPr="003A3444" w:rsidRDefault="00F67E59" w:rsidP="00F67E59">
            <w:pPr>
              <w:spacing w:line="284" w:lineRule="atLeast"/>
              <w:ind w:right="-63"/>
            </w:pPr>
            <w:r w:rsidRPr="003A3444">
              <w:t>Амбулаторно-поликлиническое обслуживание</w:t>
            </w:r>
          </w:p>
        </w:tc>
        <w:tc>
          <w:tcPr>
            <w:tcW w:w="3001" w:type="dxa"/>
            <w:tcBorders>
              <w:top w:val="nil"/>
              <w:left w:val="nil"/>
              <w:bottom w:val="single" w:sz="8" w:space="0" w:color="000000"/>
              <w:right w:val="single" w:sz="8" w:space="0" w:color="000000"/>
            </w:tcBorders>
          </w:tcPr>
          <w:p w14:paraId="2491FCA5" w14:textId="77777777" w:rsidR="00F67E59" w:rsidRPr="003A3444" w:rsidRDefault="00F67E59" w:rsidP="00F67E59">
            <w:pPr>
              <w:spacing w:line="284" w:lineRule="atLeast"/>
              <w:jc w:val="center"/>
            </w:pPr>
            <w:r w:rsidRPr="003A3444">
              <w:t>Социальные</w:t>
            </w:r>
          </w:p>
        </w:tc>
      </w:tr>
      <w:tr w:rsidR="003A3444" w:rsidRPr="003A3444" w14:paraId="75FD1D71" w14:textId="77777777" w:rsidTr="0037051F">
        <w:tc>
          <w:tcPr>
            <w:tcW w:w="1833" w:type="dxa"/>
            <w:tcBorders>
              <w:top w:val="nil"/>
              <w:left w:val="single" w:sz="8" w:space="0" w:color="000000"/>
              <w:bottom w:val="single" w:sz="8" w:space="0" w:color="000000"/>
              <w:right w:val="single" w:sz="8" w:space="0" w:color="000000"/>
            </w:tcBorders>
          </w:tcPr>
          <w:p w14:paraId="0A17F252" w14:textId="77777777" w:rsidR="00F67E59" w:rsidRPr="003A3444" w:rsidRDefault="00F67E59" w:rsidP="00F67E59">
            <w:pPr>
              <w:spacing w:line="284" w:lineRule="atLeast"/>
              <w:jc w:val="center"/>
            </w:pPr>
            <w:r w:rsidRPr="003A3444">
              <w:t>3.4.2</w:t>
            </w:r>
          </w:p>
        </w:tc>
        <w:tc>
          <w:tcPr>
            <w:tcW w:w="5221" w:type="dxa"/>
            <w:tcBorders>
              <w:top w:val="nil"/>
              <w:left w:val="nil"/>
              <w:bottom w:val="single" w:sz="8" w:space="0" w:color="000000"/>
              <w:right w:val="single" w:sz="8" w:space="0" w:color="000000"/>
            </w:tcBorders>
            <w:vAlign w:val="center"/>
          </w:tcPr>
          <w:p w14:paraId="53B7DC2D" w14:textId="77777777" w:rsidR="00F67E59" w:rsidRPr="003A3444" w:rsidRDefault="00F67E59" w:rsidP="00F67E59">
            <w:pPr>
              <w:spacing w:line="284" w:lineRule="atLeast"/>
              <w:ind w:right="-63"/>
            </w:pPr>
            <w:r w:rsidRPr="003A3444">
              <w:t>Стационарное медицинское обслуживание</w:t>
            </w:r>
          </w:p>
        </w:tc>
        <w:tc>
          <w:tcPr>
            <w:tcW w:w="3001" w:type="dxa"/>
            <w:tcBorders>
              <w:top w:val="nil"/>
              <w:left w:val="nil"/>
              <w:bottom w:val="single" w:sz="8" w:space="0" w:color="000000"/>
              <w:right w:val="single" w:sz="8" w:space="0" w:color="000000"/>
            </w:tcBorders>
          </w:tcPr>
          <w:p w14:paraId="4F868084" w14:textId="77777777" w:rsidR="00F67E59" w:rsidRPr="003A3444" w:rsidRDefault="00F67E59" w:rsidP="00F67E59">
            <w:pPr>
              <w:spacing w:line="284" w:lineRule="atLeast"/>
              <w:jc w:val="center"/>
            </w:pPr>
            <w:r w:rsidRPr="003A3444">
              <w:t>Социальные</w:t>
            </w:r>
          </w:p>
        </w:tc>
      </w:tr>
      <w:tr w:rsidR="003A3444" w:rsidRPr="003A3444" w14:paraId="7304C706" w14:textId="77777777" w:rsidTr="0037051F">
        <w:tc>
          <w:tcPr>
            <w:tcW w:w="1833" w:type="dxa"/>
            <w:tcBorders>
              <w:top w:val="nil"/>
              <w:left w:val="single" w:sz="8" w:space="0" w:color="000000"/>
              <w:bottom w:val="single" w:sz="8" w:space="0" w:color="000000"/>
              <w:right w:val="single" w:sz="8" w:space="0" w:color="000000"/>
            </w:tcBorders>
          </w:tcPr>
          <w:p w14:paraId="0A5F81EC" w14:textId="77777777" w:rsidR="00F67E59" w:rsidRPr="003A3444" w:rsidRDefault="00F67E59" w:rsidP="00F67E59">
            <w:pPr>
              <w:spacing w:line="284" w:lineRule="atLeast"/>
              <w:jc w:val="center"/>
            </w:pPr>
            <w:r w:rsidRPr="003A3444">
              <w:t>3.4.3</w:t>
            </w:r>
          </w:p>
        </w:tc>
        <w:tc>
          <w:tcPr>
            <w:tcW w:w="5221" w:type="dxa"/>
            <w:tcBorders>
              <w:top w:val="nil"/>
              <w:left w:val="nil"/>
              <w:bottom w:val="single" w:sz="8" w:space="0" w:color="000000"/>
              <w:right w:val="single" w:sz="8" w:space="0" w:color="000000"/>
            </w:tcBorders>
            <w:vAlign w:val="center"/>
          </w:tcPr>
          <w:p w14:paraId="0D07F69B" w14:textId="77777777" w:rsidR="00F67E59" w:rsidRPr="003A3444" w:rsidRDefault="00F67E59" w:rsidP="00F67E59">
            <w:pPr>
              <w:spacing w:line="284" w:lineRule="atLeast"/>
              <w:ind w:right="-63"/>
            </w:pPr>
            <w:r w:rsidRPr="003A3444">
              <w:t>Медицинские организации особого назначения</w:t>
            </w:r>
          </w:p>
        </w:tc>
        <w:tc>
          <w:tcPr>
            <w:tcW w:w="3001" w:type="dxa"/>
            <w:tcBorders>
              <w:top w:val="nil"/>
              <w:left w:val="nil"/>
              <w:bottom w:val="single" w:sz="8" w:space="0" w:color="000000"/>
              <w:right w:val="single" w:sz="8" w:space="0" w:color="000000"/>
            </w:tcBorders>
          </w:tcPr>
          <w:p w14:paraId="058C50CF" w14:textId="77777777" w:rsidR="00F67E59" w:rsidRPr="003A3444" w:rsidRDefault="00F67E59" w:rsidP="00F67E59">
            <w:pPr>
              <w:spacing w:line="284" w:lineRule="atLeast"/>
              <w:jc w:val="center"/>
            </w:pPr>
            <w:r w:rsidRPr="003A3444">
              <w:t>Социальные</w:t>
            </w:r>
          </w:p>
        </w:tc>
      </w:tr>
      <w:tr w:rsidR="003A3444" w:rsidRPr="003A3444" w14:paraId="06473CD2" w14:textId="77777777" w:rsidTr="0037051F">
        <w:tc>
          <w:tcPr>
            <w:tcW w:w="1833" w:type="dxa"/>
            <w:tcBorders>
              <w:top w:val="nil"/>
              <w:left w:val="single" w:sz="8" w:space="0" w:color="000000"/>
              <w:bottom w:val="single" w:sz="8" w:space="0" w:color="000000"/>
              <w:right w:val="single" w:sz="8" w:space="0" w:color="000000"/>
            </w:tcBorders>
          </w:tcPr>
          <w:p w14:paraId="1954295E" w14:textId="77777777" w:rsidR="00F67E59" w:rsidRPr="003A3444" w:rsidRDefault="00F67E59" w:rsidP="00F67E59">
            <w:pPr>
              <w:spacing w:line="284" w:lineRule="atLeast"/>
              <w:jc w:val="center"/>
            </w:pPr>
            <w:r w:rsidRPr="003A3444">
              <w:t>3.5.1</w:t>
            </w:r>
          </w:p>
        </w:tc>
        <w:tc>
          <w:tcPr>
            <w:tcW w:w="5221" w:type="dxa"/>
            <w:tcBorders>
              <w:top w:val="nil"/>
              <w:left w:val="nil"/>
              <w:bottom w:val="single" w:sz="8" w:space="0" w:color="000000"/>
              <w:right w:val="single" w:sz="8" w:space="0" w:color="000000"/>
            </w:tcBorders>
            <w:vAlign w:val="center"/>
          </w:tcPr>
          <w:p w14:paraId="4CC3BC1C" w14:textId="77777777" w:rsidR="00F67E59" w:rsidRPr="003A3444" w:rsidRDefault="00F67E59" w:rsidP="00F67E59">
            <w:pPr>
              <w:spacing w:line="284" w:lineRule="atLeast"/>
              <w:ind w:right="-63"/>
            </w:pPr>
            <w:r w:rsidRPr="003A3444">
              <w:t>Дошкольное, начальное и среднее общее образование</w:t>
            </w:r>
          </w:p>
        </w:tc>
        <w:tc>
          <w:tcPr>
            <w:tcW w:w="3001" w:type="dxa"/>
            <w:tcBorders>
              <w:top w:val="nil"/>
              <w:left w:val="nil"/>
              <w:bottom w:val="single" w:sz="8" w:space="0" w:color="000000"/>
              <w:right w:val="single" w:sz="8" w:space="0" w:color="000000"/>
            </w:tcBorders>
          </w:tcPr>
          <w:p w14:paraId="0C146A86" w14:textId="77777777" w:rsidR="00F67E59" w:rsidRPr="003A3444" w:rsidRDefault="00F67E59" w:rsidP="00F67E59">
            <w:pPr>
              <w:spacing w:line="284" w:lineRule="atLeast"/>
              <w:jc w:val="center"/>
            </w:pPr>
            <w:r w:rsidRPr="003A3444">
              <w:t>Социальные</w:t>
            </w:r>
          </w:p>
        </w:tc>
      </w:tr>
      <w:tr w:rsidR="003A3444" w:rsidRPr="003A3444" w14:paraId="6C8B118B" w14:textId="77777777" w:rsidTr="0037051F">
        <w:tc>
          <w:tcPr>
            <w:tcW w:w="1833" w:type="dxa"/>
            <w:tcBorders>
              <w:top w:val="nil"/>
              <w:left w:val="single" w:sz="8" w:space="0" w:color="000000"/>
              <w:bottom w:val="single" w:sz="8" w:space="0" w:color="000000"/>
              <w:right w:val="single" w:sz="8" w:space="0" w:color="000000"/>
            </w:tcBorders>
          </w:tcPr>
          <w:p w14:paraId="75F50938" w14:textId="77777777" w:rsidR="00F67E59" w:rsidRPr="003A3444" w:rsidRDefault="00F67E59" w:rsidP="00F67E59">
            <w:pPr>
              <w:spacing w:line="284" w:lineRule="atLeast"/>
              <w:jc w:val="center"/>
            </w:pPr>
            <w:r w:rsidRPr="003A3444">
              <w:t>3.5.2</w:t>
            </w:r>
          </w:p>
        </w:tc>
        <w:tc>
          <w:tcPr>
            <w:tcW w:w="5221" w:type="dxa"/>
            <w:tcBorders>
              <w:top w:val="nil"/>
              <w:left w:val="nil"/>
              <w:bottom w:val="single" w:sz="8" w:space="0" w:color="000000"/>
              <w:right w:val="single" w:sz="8" w:space="0" w:color="000000"/>
            </w:tcBorders>
            <w:vAlign w:val="center"/>
          </w:tcPr>
          <w:p w14:paraId="546FADBE" w14:textId="77777777" w:rsidR="00F67E59" w:rsidRPr="003A3444" w:rsidRDefault="00F67E59" w:rsidP="00F67E59">
            <w:pPr>
              <w:spacing w:line="284" w:lineRule="atLeast"/>
              <w:ind w:right="-63"/>
            </w:pPr>
            <w:r w:rsidRPr="003A3444">
              <w:t>Среднее и высшее профессиональное образование</w:t>
            </w:r>
          </w:p>
        </w:tc>
        <w:tc>
          <w:tcPr>
            <w:tcW w:w="3001" w:type="dxa"/>
            <w:tcBorders>
              <w:top w:val="nil"/>
              <w:left w:val="nil"/>
              <w:bottom w:val="single" w:sz="8" w:space="0" w:color="000000"/>
              <w:right w:val="single" w:sz="8" w:space="0" w:color="000000"/>
            </w:tcBorders>
          </w:tcPr>
          <w:p w14:paraId="5B692A5D" w14:textId="77777777" w:rsidR="00F67E59" w:rsidRPr="003A3444" w:rsidRDefault="00F67E59" w:rsidP="00F67E59">
            <w:pPr>
              <w:spacing w:line="284" w:lineRule="atLeast"/>
              <w:jc w:val="center"/>
            </w:pPr>
            <w:r w:rsidRPr="003A3444">
              <w:t>Социальные</w:t>
            </w:r>
          </w:p>
        </w:tc>
      </w:tr>
      <w:tr w:rsidR="003A3444" w:rsidRPr="003A3444" w14:paraId="6D6F0C5D" w14:textId="77777777" w:rsidTr="0037051F">
        <w:tc>
          <w:tcPr>
            <w:tcW w:w="1833" w:type="dxa"/>
            <w:tcBorders>
              <w:top w:val="nil"/>
              <w:left w:val="single" w:sz="8" w:space="0" w:color="000000"/>
              <w:bottom w:val="single" w:sz="8" w:space="0" w:color="000000"/>
              <w:right w:val="single" w:sz="8" w:space="0" w:color="000000"/>
            </w:tcBorders>
          </w:tcPr>
          <w:p w14:paraId="2E2CE095" w14:textId="77777777" w:rsidR="00F67E59" w:rsidRPr="003A3444" w:rsidRDefault="00F67E59" w:rsidP="00F67E59">
            <w:pPr>
              <w:spacing w:line="284" w:lineRule="atLeast"/>
              <w:jc w:val="center"/>
            </w:pPr>
            <w:r w:rsidRPr="003A3444">
              <w:t>3.6.1</w:t>
            </w:r>
          </w:p>
        </w:tc>
        <w:tc>
          <w:tcPr>
            <w:tcW w:w="5221" w:type="dxa"/>
            <w:tcBorders>
              <w:top w:val="nil"/>
              <w:left w:val="nil"/>
              <w:bottom w:val="single" w:sz="8" w:space="0" w:color="000000"/>
              <w:right w:val="single" w:sz="8" w:space="0" w:color="000000"/>
            </w:tcBorders>
            <w:vAlign w:val="center"/>
          </w:tcPr>
          <w:p w14:paraId="0AB07AF1" w14:textId="77777777" w:rsidR="00F67E59" w:rsidRPr="003A3444" w:rsidRDefault="00F67E59" w:rsidP="00F67E59">
            <w:pPr>
              <w:spacing w:line="284" w:lineRule="atLeast"/>
              <w:ind w:right="-63"/>
            </w:pPr>
            <w:r w:rsidRPr="003A3444">
              <w:t>Объекты культурно-досуговой деятельности</w:t>
            </w:r>
          </w:p>
        </w:tc>
        <w:tc>
          <w:tcPr>
            <w:tcW w:w="3001" w:type="dxa"/>
            <w:tcBorders>
              <w:top w:val="nil"/>
              <w:left w:val="nil"/>
              <w:bottom w:val="single" w:sz="8" w:space="0" w:color="000000"/>
              <w:right w:val="single" w:sz="8" w:space="0" w:color="000000"/>
            </w:tcBorders>
          </w:tcPr>
          <w:p w14:paraId="2F69159E" w14:textId="77777777" w:rsidR="00F67E59" w:rsidRPr="003A3444" w:rsidRDefault="00F67E59" w:rsidP="00F67E59">
            <w:pPr>
              <w:spacing w:line="284" w:lineRule="atLeast"/>
              <w:jc w:val="center"/>
            </w:pPr>
            <w:r w:rsidRPr="003A3444">
              <w:t>Общественные</w:t>
            </w:r>
          </w:p>
        </w:tc>
      </w:tr>
      <w:tr w:rsidR="003A3444" w:rsidRPr="003A3444" w14:paraId="4A389203" w14:textId="77777777" w:rsidTr="0037051F">
        <w:tc>
          <w:tcPr>
            <w:tcW w:w="1833" w:type="dxa"/>
            <w:tcBorders>
              <w:top w:val="nil"/>
              <w:left w:val="single" w:sz="8" w:space="0" w:color="000000"/>
              <w:bottom w:val="single" w:sz="8" w:space="0" w:color="000000"/>
              <w:right w:val="single" w:sz="8" w:space="0" w:color="000000"/>
            </w:tcBorders>
          </w:tcPr>
          <w:p w14:paraId="583A2DF1" w14:textId="77777777" w:rsidR="00F67E59" w:rsidRPr="003A3444" w:rsidRDefault="00F67E59" w:rsidP="00F67E59">
            <w:pPr>
              <w:spacing w:line="284" w:lineRule="atLeast"/>
              <w:jc w:val="center"/>
            </w:pPr>
            <w:r w:rsidRPr="003A3444">
              <w:t>3.8.1</w:t>
            </w:r>
          </w:p>
        </w:tc>
        <w:tc>
          <w:tcPr>
            <w:tcW w:w="5221" w:type="dxa"/>
            <w:tcBorders>
              <w:top w:val="nil"/>
              <w:left w:val="nil"/>
              <w:bottom w:val="single" w:sz="8" w:space="0" w:color="000000"/>
              <w:right w:val="single" w:sz="8" w:space="0" w:color="000000"/>
            </w:tcBorders>
            <w:vAlign w:val="center"/>
          </w:tcPr>
          <w:p w14:paraId="4B014E97" w14:textId="77777777" w:rsidR="00F67E59" w:rsidRPr="003A3444" w:rsidRDefault="00F67E59" w:rsidP="00F67E59">
            <w:pPr>
              <w:spacing w:line="284" w:lineRule="atLeast"/>
              <w:ind w:right="-63"/>
            </w:pPr>
            <w:r w:rsidRPr="003A3444">
              <w:t>Государственное управление</w:t>
            </w:r>
          </w:p>
        </w:tc>
        <w:tc>
          <w:tcPr>
            <w:tcW w:w="3001" w:type="dxa"/>
            <w:tcBorders>
              <w:top w:val="nil"/>
              <w:left w:val="nil"/>
              <w:bottom w:val="single" w:sz="8" w:space="0" w:color="000000"/>
              <w:right w:val="single" w:sz="8" w:space="0" w:color="000000"/>
            </w:tcBorders>
          </w:tcPr>
          <w:p w14:paraId="0C30E11B" w14:textId="77777777" w:rsidR="00F67E59" w:rsidRPr="003A3444" w:rsidRDefault="00F67E59" w:rsidP="00F67E59">
            <w:pPr>
              <w:spacing w:line="284" w:lineRule="atLeast"/>
              <w:jc w:val="center"/>
            </w:pPr>
            <w:r w:rsidRPr="003A3444">
              <w:t>Общественные</w:t>
            </w:r>
          </w:p>
        </w:tc>
      </w:tr>
      <w:tr w:rsidR="003A3444" w:rsidRPr="003A3444" w14:paraId="7A49FE2C" w14:textId="77777777" w:rsidTr="0037051F">
        <w:tc>
          <w:tcPr>
            <w:tcW w:w="1833" w:type="dxa"/>
            <w:tcBorders>
              <w:top w:val="nil"/>
              <w:left w:val="single" w:sz="8" w:space="0" w:color="000000"/>
              <w:bottom w:val="single" w:sz="8" w:space="0" w:color="000000"/>
              <w:right w:val="single" w:sz="8" w:space="0" w:color="000000"/>
            </w:tcBorders>
          </w:tcPr>
          <w:p w14:paraId="774668AF" w14:textId="77777777" w:rsidR="00F67E59" w:rsidRPr="003A3444" w:rsidRDefault="00F67E59" w:rsidP="00F67E59">
            <w:pPr>
              <w:spacing w:line="284" w:lineRule="atLeast"/>
              <w:jc w:val="center"/>
            </w:pPr>
            <w:r w:rsidRPr="003A3444">
              <w:t>3.8.2</w:t>
            </w:r>
          </w:p>
        </w:tc>
        <w:tc>
          <w:tcPr>
            <w:tcW w:w="5221" w:type="dxa"/>
            <w:tcBorders>
              <w:top w:val="nil"/>
              <w:left w:val="nil"/>
              <w:bottom w:val="single" w:sz="8" w:space="0" w:color="000000"/>
              <w:right w:val="single" w:sz="8" w:space="0" w:color="000000"/>
            </w:tcBorders>
            <w:vAlign w:val="center"/>
          </w:tcPr>
          <w:p w14:paraId="632AFB7B" w14:textId="77777777" w:rsidR="00F67E59" w:rsidRPr="003A3444" w:rsidRDefault="00F67E59" w:rsidP="00F67E59">
            <w:pPr>
              <w:spacing w:line="284" w:lineRule="atLeast"/>
              <w:ind w:right="-63"/>
            </w:pPr>
            <w:r w:rsidRPr="003A3444">
              <w:t>Представительская деятельность</w:t>
            </w:r>
          </w:p>
        </w:tc>
        <w:tc>
          <w:tcPr>
            <w:tcW w:w="3001" w:type="dxa"/>
            <w:tcBorders>
              <w:top w:val="nil"/>
              <w:left w:val="nil"/>
              <w:bottom w:val="single" w:sz="8" w:space="0" w:color="000000"/>
              <w:right w:val="single" w:sz="8" w:space="0" w:color="000000"/>
            </w:tcBorders>
          </w:tcPr>
          <w:p w14:paraId="02FE8BE8" w14:textId="77777777" w:rsidR="00F67E59" w:rsidRPr="003A3444" w:rsidRDefault="00F67E59" w:rsidP="00F67E59">
            <w:pPr>
              <w:spacing w:line="284" w:lineRule="atLeast"/>
              <w:jc w:val="center"/>
            </w:pPr>
            <w:r w:rsidRPr="003A3444">
              <w:t>Общественные</w:t>
            </w:r>
          </w:p>
        </w:tc>
      </w:tr>
      <w:tr w:rsidR="003A3444" w:rsidRPr="003A3444" w14:paraId="70E31731" w14:textId="77777777" w:rsidTr="0037051F">
        <w:tc>
          <w:tcPr>
            <w:tcW w:w="1833" w:type="dxa"/>
            <w:tcBorders>
              <w:top w:val="nil"/>
              <w:left w:val="single" w:sz="8" w:space="0" w:color="000000"/>
              <w:bottom w:val="single" w:sz="8" w:space="0" w:color="000000"/>
              <w:right w:val="single" w:sz="8" w:space="0" w:color="000000"/>
            </w:tcBorders>
          </w:tcPr>
          <w:p w14:paraId="03A8D55A" w14:textId="77777777" w:rsidR="00F67E59" w:rsidRPr="003A3444" w:rsidRDefault="00F67E59" w:rsidP="00F67E59">
            <w:pPr>
              <w:spacing w:line="284" w:lineRule="atLeast"/>
              <w:jc w:val="center"/>
            </w:pPr>
            <w:r w:rsidRPr="003A3444">
              <w:t>3.9.2</w:t>
            </w:r>
          </w:p>
        </w:tc>
        <w:tc>
          <w:tcPr>
            <w:tcW w:w="5221" w:type="dxa"/>
            <w:tcBorders>
              <w:top w:val="nil"/>
              <w:left w:val="nil"/>
              <w:bottom w:val="single" w:sz="8" w:space="0" w:color="000000"/>
              <w:right w:val="single" w:sz="8" w:space="0" w:color="000000"/>
            </w:tcBorders>
            <w:vAlign w:val="center"/>
          </w:tcPr>
          <w:p w14:paraId="7F0D8F5F" w14:textId="77777777" w:rsidR="00F67E59" w:rsidRPr="003A3444" w:rsidRDefault="00F67E59" w:rsidP="00F67E59">
            <w:pPr>
              <w:spacing w:line="284" w:lineRule="atLeast"/>
              <w:ind w:right="-63"/>
            </w:pPr>
            <w:r w:rsidRPr="003A3444">
              <w:t xml:space="preserve">Проведение научных исследований </w:t>
            </w:r>
          </w:p>
        </w:tc>
        <w:tc>
          <w:tcPr>
            <w:tcW w:w="3001" w:type="dxa"/>
            <w:tcBorders>
              <w:top w:val="nil"/>
              <w:left w:val="nil"/>
              <w:bottom w:val="single" w:sz="8" w:space="0" w:color="000000"/>
              <w:right w:val="single" w:sz="8" w:space="0" w:color="000000"/>
            </w:tcBorders>
          </w:tcPr>
          <w:p w14:paraId="464219C3" w14:textId="77777777" w:rsidR="00F67E59" w:rsidRPr="003A3444" w:rsidRDefault="00F67E59" w:rsidP="00F67E59">
            <w:pPr>
              <w:spacing w:line="284" w:lineRule="atLeast"/>
              <w:jc w:val="center"/>
            </w:pPr>
            <w:r w:rsidRPr="003A3444">
              <w:t>Общественные</w:t>
            </w:r>
          </w:p>
        </w:tc>
      </w:tr>
      <w:tr w:rsidR="003A3444" w:rsidRPr="003A3444" w14:paraId="75D2745A" w14:textId="77777777" w:rsidTr="0037051F">
        <w:tc>
          <w:tcPr>
            <w:tcW w:w="1833" w:type="dxa"/>
            <w:tcBorders>
              <w:top w:val="nil"/>
              <w:left w:val="single" w:sz="8" w:space="0" w:color="000000"/>
              <w:bottom w:val="single" w:sz="4" w:space="0" w:color="auto"/>
              <w:right w:val="single" w:sz="8" w:space="0" w:color="000000"/>
            </w:tcBorders>
          </w:tcPr>
          <w:p w14:paraId="52FDAC55" w14:textId="77777777" w:rsidR="00F67E59" w:rsidRPr="003A3444" w:rsidRDefault="00F67E59" w:rsidP="00F67E59">
            <w:pPr>
              <w:spacing w:line="284" w:lineRule="atLeast"/>
              <w:jc w:val="center"/>
            </w:pPr>
            <w:r w:rsidRPr="003A3444">
              <w:t>3.9.3</w:t>
            </w:r>
          </w:p>
        </w:tc>
        <w:tc>
          <w:tcPr>
            <w:tcW w:w="5221" w:type="dxa"/>
            <w:tcBorders>
              <w:top w:val="nil"/>
              <w:left w:val="nil"/>
              <w:bottom w:val="single" w:sz="4" w:space="0" w:color="auto"/>
              <w:right w:val="single" w:sz="8" w:space="0" w:color="000000"/>
            </w:tcBorders>
            <w:vAlign w:val="center"/>
          </w:tcPr>
          <w:p w14:paraId="68C92AB1" w14:textId="77777777" w:rsidR="00F67E59" w:rsidRPr="003A3444" w:rsidRDefault="00F67E59" w:rsidP="00F67E59">
            <w:pPr>
              <w:spacing w:line="284" w:lineRule="atLeast"/>
              <w:ind w:right="-63"/>
            </w:pPr>
            <w:r w:rsidRPr="003A3444">
              <w:t xml:space="preserve">Проведение научных испытаний </w:t>
            </w:r>
          </w:p>
        </w:tc>
        <w:tc>
          <w:tcPr>
            <w:tcW w:w="3001" w:type="dxa"/>
            <w:tcBorders>
              <w:top w:val="nil"/>
              <w:left w:val="nil"/>
              <w:bottom w:val="single" w:sz="4" w:space="0" w:color="auto"/>
              <w:right w:val="single" w:sz="8" w:space="0" w:color="000000"/>
            </w:tcBorders>
          </w:tcPr>
          <w:p w14:paraId="0877C523" w14:textId="77777777" w:rsidR="00F67E59" w:rsidRPr="003A3444" w:rsidRDefault="00F67E59" w:rsidP="00F67E59">
            <w:pPr>
              <w:spacing w:line="284" w:lineRule="atLeast"/>
              <w:jc w:val="center"/>
            </w:pPr>
            <w:r w:rsidRPr="003A3444">
              <w:t>Общественные</w:t>
            </w:r>
          </w:p>
        </w:tc>
      </w:tr>
      <w:tr w:rsidR="003A3444" w:rsidRPr="003A3444" w14:paraId="7A338DA3" w14:textId="77777777" w:rsidTr="0037051F">
        <w:tc>
          <w:tcPr>
            <w:tcW w:w="1833" w:type="dxa"/>
            <w:tcBorders>
              <w:top w:val="single" w:sz="4" w:space="0" w:color="auto"/>
              <w:left w:val="single" w:sz="4" w:space="0" w:color="auto"/>
              <w:bottom w:val="single" w:sz="4" w:space="0" w:color="auto"/>
              <w:right w:val="single" w:sz="4" w:space="0" w:color="auto"/>
            </w:tcBorders>
          </w:tcPr>
          <w:p w14:paraId="25C69A15" w14:textId="77777777" w:rsidR="00F67E59" w:rsidRPr="003A3444" w:rsidRDefault="00F67E59" w:rsidP="00F67E59">
            <w:pPr>
              <w:spacing w:line="284" w:lineRule="atLeast"/>
              <w:jc w:val="center"/>
            </w:pPr>
            <w:r w:rsidRPr="003A3444">
              <w:t>3.10.1</w:t>
            </w:r>
          </w:p>
        </w:tc>
        <w:tc>
          <w:tcPr>
            <w:tcW w:w="5221" w:type="dxa"/>
            <w:tcBorders>
              <w:top w:val="single" w:sz="4" w:space="0" w:color="auto"/>
              <w:left w:val="single" w:sz="4" w:space="0" w:color="auto"/>
              <w:bottom w:val="single" w:sz="4" w:space="0" w:color="auto"/>
              <w:right w:val="single" w:sz="4" w:space="0" w:color="auto"/>
            </w:tcBorders>
            <w:vAlign w:val="center"/>
          </w:tcPr>
          <w:p w14:paraId="4F11D4FF" w14:textId="77777777" w:rsidR="00F67E59" w:rsidRPr="003A3444" w:rsidRDefault="00F67E59" w:rsidP="00F67E59">
            <w:pPr>
              <w:spacing w:line="284" w:lineRule="atLeast"/>
              <w:ind w:right="-63"/>
            </w:pPr>
            <w:r w:rsidRPr="003A3444">
              <w:t>Амбулаторное ветеринарное обслуживание</w:t>
            </w:r>
          </w:p>
        </w:tc>
        <w:tc>
          <w:tcPr>
            <w:tcW w:w="3001" w:type="dxa"/>
            <w:tcBorders>
              <w:top w:val="single" w:sz="4" w:space="0" w:color="auto"/>
              <w:left w:val="single" w:sz="4" w:space="0" w:color="auto"/>
              <w:bottom w:val="single" w:sz="4" w:space="0" w:color="auto"/>
              <w:right w:val="single" w:sz="4" w:space="0" w:color="auto"/>
            </w:tcBorders>
          </w:tcPr>
          <w:p w14:paraId="7A250B68" w14:textId="77777777" w:rsidR="00F67E59" w:rsidRPr="003A3444" w:rsidRDefault="00F67E59" w:rsidP="00F67E59">
            <w:pPr>
              <w:spacing w:line="284" w:lineRule="atLeast"/>
              <w:jc w:val="center"/>
            </w:pPr>
            <w:r w:rsidRPr="003A3444">
              <w:t>Общественные</w:t>
            </w:r>
          </w:p>
        </w:tc>
      </w:tr>
      <w:tr w:rsidR="003A3444" w:rsidRPr="003A3444" w14:paraId="4AE29C5D" w14:textId="77777777" w:rsidTr="0037051F">
        <w:tc>
          <w:tcPr>
            <w:tcW w:w="1833" w:type="dxa"/>
            <w:tcBorders>
              <w:top w:val="single" w:sz="4" w:space="0" w:color="auto"/>
              <w:left w:val="single" w:sz="8" w:space="0" w:color="000000"/>
              <w:bottom w:val="single" w:sz="8" w:space="0" w:color="000000"/>
              <w:right w:val="single" w:sz="8" w:space="0" w:color="000000"/>
            </w:tcBorders>
          </w:tcPr>
          <w:p w14:paraId="26CDA5F8" w14:textId="77777777" w:rsidR="00F67E59" w:rsidRPr="003A3444" w:rsidRDefault="00F67E59" w:rsidP="00F67E59">
            <w:pPr>
              <w:spacing w:line="284" w:lineRule="atLeast"/>
              <w:jc w:val="center"/>
            </w:pPr>
            <w:r w:rsidRPr="003A3444">
              <w:t>3.10.2</w:t>
            </w:r>
          </w:p>
        </w:tc>
        <w:tc>
          <w:tcPr>
            <w:tcW w:w="5221" w:type="dxa"/>
            <w:tcBorders>
              <w:top w:val="single" w:sz="4" w:space="0" w:color="auto"/>
              <w:left w:val="nil"/>
              <w:bottom w:val="single" w:sz="8" w:space="0" w:color="000000"/>
              <w:right w:val="single" w:sz="8" w:space="0" w:color="000000"/>
            </w:tcBorders>
            <w:vAlign w:val="center"/>
          </w:tcPr>
          <w:p w14:paraId="3A64E965" w14:textId="77777777" w:rsidR="00F67E59" w:rsidRPr="003A3444" w:rsidRDefault="00F67E59" w:rsidP="00F67E59">
            <w:pPr>
              <w:spacing w:line="284" w:lineRule="atLeast"/>
              <w:ind w:right="-63"/>
            </w:pPr>
            <w:r w:rsidRPr="003A3444">
              <w:t>Приюты для животных</w:t>
            </w:r>
          </w:p>
        </w:tc>
        <w:tc>
          <w:tcPr>
            <w:tcW w:w="3001" w:type="dxa"/>
            <w:tcBorders>
              <w:top w:val="single" w:sz="4" w:space="0" w:color="auto"/>
              <w:left w:val="nil"/>
              <w:bottom w:val="single" w:sz="8" w:space="0" w:color="000000"/>
              <w:right w:val="single" w:sz="8" w:space="0" w:color="000000"/>
            </w:tcBorders>
          </w:tcPr>
          <w:p w14:paraId="4C5A9A69" w14:textId="77777777" w:rsidR="00F67E59" w:rsidRPr="003A3444" w:rsidRDefault="00F67E59" w:rsidP="00F67E59">
            <w:pPr>
              <w:spacing w:line="284" w:lineRule="atLeast"/>
              <w:jc w:val="center"/>
            </w:pPr>
            <w:r w:rsidRPr="003A3444">
              <w:t>Обслуживающие</w:t>
            </w:r>
          </w:p>
        </w:tc>
      </w:tr>
      <w:tr w:rsidR="003A3444" w:rsidRPr="003A3444" w14:paraId="10636BBF" w14:textId="77777777" w:rsidTr="0037051F">
        <w:tc>
          <w:tcPr>
            <w:tcW w:w="1833" w:type="dxa"/>
            <w:tcBorders>
              <w:top w:val="nil"/>
              <w:left w:val="single" w:sz="8" w:space="0" w:color="000000"/>
              <w:bottom w:val="single" w:sz="8" w:space="0" w:color="000000"/>
              <w:right w:val="single" w:sz="8" w:space="0" w:color="000000"/>
            </w:tcBorders>
          </w:tcPr>
          <w:p w14:paraId="72957D0A" w14:textId="77777777" w:rsidR="00F67E59" w:rsidRPr="003A3444" w:rsidRDefault="00F67E59" w:rsidP="00F67E59">
            <w:pPr>
              <w:spacing w:line="284" w:lineRule="atLeast"/>
              <w:jc w:val="center"/>
            </w:pPr>
            <w:r w:rsidRPr="003A3444">
              <w:t>4.1</w:t>
            </w:r>
          </w:p>
        </w:tc>
        <w:tc>
          <w:tcPr>
            <w:tcW w:w="5221" w:type="dxa"/>
            <w:tcBorders>
              <w:top w:val="nil"/>
              <w:left w:val="nil"/>
              <w:bottom w:val="single" w:sz="8" w:space="0" w:color="000000"/>
              <w:right w:val="single" w:sz="8" w:space="0" w:color="000000"/>
            </w:tcBorders>
            <w:vAlign w:val="center"/>
          </w:tcPr>
          <w:p w14:paraId="6BEADFFE" w14:textId="77777777" w:rsidR="00F67E59" w:rsidRPr="003A3444" w:rsidRDefault="00F67E59" w:rsidP="00F67E59">
            <w:pPr>
              <w:spacing w:line="284" w:lineRule="atLeast"/>
              <w:ind w:right="-63"/>
            </w:pPr>
            <w:r w:rsidRPr="003A3444">
              <w:t>Деловое управление</w:t>
            </w:r>
          </w:p>
        </w:tc>
        <w:tc>
          <w:tcPr>
            <w:tcW w:w="3001" w:type="dxa"/>
            <w:tcBorders>
              <w:top w:val="nil"/>
              <w:left w:val="nil"/>
              <w:bottom w:val="single" w:sz="8" w:space="0" w:color="000000"/>
              <w:right w:val="single" w:sz="8" w:space="0" w:color="000000"/>
            </w:tcBorders>
          </w:tcPr>
          <w:p w14:paraId="2C9FFAC0" w14:textId="77777777" w:rsidR="00F67E59" w:rsidRPr="003A3444" w:rsidRDefault="00F67E59" w:rsidP="00F67E59">
            <w:pPr>
              <w:spacing w:line="284" w:lineRule="atLeast"/>
              <w:jc w:val="center"/>
            </w:pPr>
            <w:r w:rsidRPr="003A3444">
              <w:t>Общественные</w:t>
            </w:r>
          </w:p>
        </w:tc>
      </w:tr>
      <w:tr w:rsidR="003A3444" w:rsidRPr="003A3444" w14:paraId="25962D32" w14:textId="77777777" w:rsidTr="0037051F">
        <w:tc>
          <w:tcPr>
            <w:tcW w:w="1833" w:type="dxa"/>
            <w:tcBorders>
              <w:top w:val="nil"/>
              <w:left w:val="single" w:sz="8" w:space="0" w:color="000000"/>
              <w:bottom w:val="single" w:sz="8" w:space="0" w:color="000000"/>
              <w:right w:val="single" w:sz="8" w:space="0" w:color="000000"/>
            </w:tcBorders>
          </w:tcPr>
          <w:p w14:paraId="5129499D" w14:textId="77777777" w:rsidR="00F67E59" w:rsidRPr="003A3444" w:rsidRDefault="00F67E59" w:rsidP="00F67E59">
            <w:pPr>
              <w:spacing w:line="284" w:lineRule="atLeast"/>
              <w:jc w:val="center"/>
            </w:pPr>
            <w:r w:rsidRPr="003A3444">
              <w:t>4.2</w:t>
            </w:r>
          </w:p>
        </w:tc>
        <w:tc>
          <w:tcPr>
            <w:tcW w:w="5221" w:type="dxa"/>
            <w:tcBorders>
              <w:top w:val="nil"/>
              <w:left w:val="nil"/>
              <w:bottom w:val="single" w:sz="8" w:space="0" w:color="000000"/>
              <w:right w:val="single" w:sz="8" w:space="0" w:color="000000"/>
            </w:tcBorders>
            <w:vAlign w:val="center"/>
          </w:tcPr>
          <w:p w14:paraId="37F9F3F6" w14:textId="77777777" w:rsidR="00F67E59" w:rsidRPr="003A3444" w:rsidRDefault="00F67E59" w:rsidP="00F67E59">
            <w:pPr>
              <w:spacing w:line="284" w:lineRule="atLeast"/>
              <w:ind w:right="-256"/>
            </w:pPr>
            <w:r w:rsidRPr="003A3444">
              <w:t>Объекты торговли (торговые центры, ТРЦ и др.)</w:t>
            </w:r>
          </w:p>
        </w:tc>
        <w:tc>
          <w:tcPr>
            <w:tcW w:w="3001" w:type="dxa"/>
            <w:tcBorders>
              <w:top w:val="nil"/>
              <w:left w:val="nil"/>
              <w:bottom w:val="single" w:sz="8" w:space="0" w:color="000000"/>
              <w:right w:val="single" w:sz="8" w:space="0" w:color="000000"/>
            </w:tcBorders>
          </w:tcPr>
          <w:p w14:paraId="0B10FBBD" w14:textId="77777777" w:rsidR="00F67E59" w:rsidRPr="003A3444" w:rsidRDefault="00F67E59" w:rsidP="00F67E59">
            <w:pPr>
              <w:spacing w:line="284" w:lineRule="atLeast"/>
              <w:jc w:val="center"/>
            </w:pPr>
            <w:r w:rsidRPr="003A3444">
              <w:t>Общественные</w:t>
            </w:r>
          </w:p>
        </w:tc>
      </w:tr>
      <w:tr w:rsidR="003A3444" w:rsidRPr="003A3444" w14:paraId="7E9D9828" w14:textId="77777777" w:rsidTr="0037051F">
        <w:tc>
          <w:tcPr>
            <w:tcW w:w="1833" w:type="dxa"/>
            <w:tcBorders>
              <w:top w:val="nil"/>
              <w:left w:val="single" w:sz="8" w:space="0" w:color="000000"/>
              <w:bottom w:val="single" w:sz="8" w:space="0" w:color="000000"/>
              <w:right w:val="single" w:sz="8" w:space="0" w:color="000000"/>
            </w:tcBorders>
          </w:tcPr>
          <w:p w14:paraId="0D509F19" w14:textId="77777777" w:rsidR="00F67E59" w:rsidRPr="003A3444" w:rsidRDefault="00F67E59" w:rsidP="00F67E59">
            <w:pPr>
              <w:spacing w:line="284" w:lineRule="atLeast"/>
              <w:jc w:val="center"/>
            </w:pPr>
            <w:r w:rsidRPr="003A3444">
              <w:t>4.3</w:t>
            </w:r>
          </w:p>
        </w:tc>
        <w:tc>
          <w:tcPr>
            <w:tcW w:w="5221" w:type="dxa"/>
            <w:tcBorders>
              <w:top w:val="nil"/>
              <w:left w:val="nil"/>
              <w:bottom w:val="single" w:sz="8" w:space="0" w:color="000000"/>
              <w:right w:val="single" w:sz="8" w:space="0" w:color="000000"/>
            </w:tcBorders>
            <w:vAlign w:val="center"/>
          </w:tcPr>
          <w:p w14:paraId="68F443F1" w14:textId="77777777" w:rsidR="00F67E59" w:rsidRPr="003A3444" w:rsidRDefault="00F67E59" w:rsidP="00F67E59">
            <w:pPr>
              <w:spacing w:line="284" w:lineRule="atLeast"/>
              <w:ind w:right="-63"/>
            </w:pPr>
            <w:r w:rsidRPr="003A3444">
              <w:t>Рынки</w:t>
            </w:r>
          </w:p>
        </w:tc>
        <w:tc>
          <w:tcPr>
            <w:tcW w:w="3001" w:type="dxa"/>
            <w:tcBorders>
              <w:top w:val="nil"/>
              <w:left w:val="nil"/>
              <w:bottom w:val="single" w:sz="8" w:space="0" w:color="000000"/>
              <w:right w:val="single" w:sz="8" w:space="0" w:color="000000"/>
            </w:tcBorders>
          </w:tcPr>
          <w:p w14:paraId="7DDF67C9" w14:textId="77777777" w:rsidR="00F67E59" w:rsidRPr="003A3444" w:rsidRDefault="00F67E59" w:rsidP="00F67E59">
            <w:pPr>
              <w:spacing w:line="284" w:lineRule="atLeast"/>
              <w:jc w:val="center"/>
            </w:pPr>
            <w:r w:rsidRPr="003A3444">
              <w:t>Общественные</w:t>
            </w:r>
          </w:p>
        </w:tc>
      </w:tr>
      <w:tr w:rsidR="003A3444" w:rsidRPr="003A3444" w14:paraId="5FA12AE7" w14:textId="77777777" w:rsidTr="0037051F">
        <w:tc>
          <w:tcPr>
            <w:tcW w:w="1833" w:type="dxa"/>
            <w:tcBorders>
              <w:top w:val="nil"/>
              <w:left w:val="single" w:sz="8" w:space="0" w:color="000000"/>
              <w:bottom w:val="single" w:sz="8" w:space="0" w:color="000000"/>
              <w:right w:val="single" w:sz="8" w:space="0" w:color="000000"/>
            </w:tcBorders>
          </w:tcPr>
          <w:p w14:paraId="7EE32665" w14:textId="77777777" w:rsidR="00F67E59" w:rsidRPr="003A3444" w:rsidRDefault="00F67E59" w:rsidP="00F67E59">
            <w:pPr>
              <w:spacing w:line="284" w:lineRule="atLeast"/>
              <w:jc w:val="center"/>
            </w:pPr>
            <w:r w:rsidRPr="003A3444">
              <w:t>4.4</w:t>
            </w:r>
          </w:p>
        </w:tc>
        <w:tc>
          <w:tcPr>
            <w:tcW w:w="5221" w:type="dxa"/>
            <w:tcBorders>
              <w:top w:val="nil"/>
              <w:left w:val="nil"/>
              <w:bottom w:val="single" w:sz="8" w:space="0" w:color="000000"/>
              <w:right w:val="single" w:sz="8" w:space="0" w:color="000000"/>
            </w:tcBorders>
            <w:vAlign w:val="center"/>
          </w:tcPr>
          <w:p w14:paraId="6B44F83C" w14:textId="77777777" w:rsidR="00F67E59" w:rsidRPr="003A3444" w:rsidRDefault="00F67E59" w:rsidP="00F67E59">
            <w:pPr>
              <w:spacing w:line="284" w:lineRule="atLeast"/>
              <w:ind w:right="-63"/>
            </w:pPr>
            <w:r w:rsidRPr="003A3444">
              <w:t>Магазины</w:t>
            </w:r>
          </w:p>
        </w:tc>
        <w:tc>
          <w:tcPr>
            <w:tcW w:w="3001" w:type="dxa"/>
            <w:tcBorders>
              <w:top w:val="nil"/>
              <w:left w:val="nil"/>
              <w:bottom w:val="single" w:sz="8" w:space="0" w:color="000000"/>
              <w:right w:val="single" w:sz="8" w:space="0" w:color="000000"/>
            </w:tcBorders>
          </w:tcPr>
          <w:p w14:paraId="4FF40643" w14:textId="77777777" w:rsidR="00F67E59" w:rsidRPr="003A3444" w:rsidRDefault="00F67E59" w:rsidP="00F67E59">
            <w:pPr>
              <w:spacing w:line="284" w:lineRule="atLeast"/>
              <w:jc w:val="center"/>
            </w:pPr>
            <w:r w:rsidRPr="003A3444">
              <w:t>Общественные</w:t>
            </w:r>
          </w:p>
        </w:tc>
      </w:tr>
      <w:tr w:rsidR="003A3444" w:rsidRPr="003A3444" w14:paraId="393A482C" w14:textId="77777777" w:rsidTr="0037051F">
        <w:tc>
          <w:tcPr>
            <w:tcW w:w="1833" w:type="dxa"/>
            <w:tcBorders>
              <w:top w:val="nil"/>
              <w:left w:val="single" w:sz="8" w:space="0" w:color="000000"/>
              <w:bottom w:val="single" w:sz="8" w:space="0" w:color="000000"/>
              <w:right w:val="single" w:sz="8" w:space="0" w:color="000000"/>
            </w:tcBorders>
          </w:tcPr>
          <w:p w14:paraId="44F7D5B5" w14:textId="77777777" w:rsidR="00F67E59" w:rsidRPr="003A3444" w:rsidRDefault="00F67E59" w:rsidP="00F67E59">
            <w:pPr>
              <w:spacing w:line="284" w:lineRule="atLeast"/>
              <w:jc w:val="center"/>
            </w:pPr>
            <w:r w:rsidRPr="003A3444">
              <w:t>4.5</w:t>
            </w:r>
          </w:p>
        </w:tc>
        <w:tc>
          <w:tcPr>
            <w:tcW w:w="5221" w:type="dxa"/>
            <w:tcBorders>
              <w:top w:val="nil"/>
              <w:left w:val="nil"/>
              <w:bottom w:val="single" w:sz="8" w:space="0" w:color="000000"/>
              <w:right w:val="single" w:sz="8" w:space="0" w:color="000000"/>
            </w:tcBorders>
            <w:vAlign w:val="center"/>
          </w:tcPr>
          <w:p w14:paraId="72CE48E8" w14:textId="77777777" w:rsidR="00F67E59" w:rsidRPr="003A3444" w:rsidRDefault="00F67E59" w:rsidP="00F67E59">
            <w:pPr>
              <w:spacing w:line="284" w:lineRule="atLeast"/>
              <w:ind w:right="-63"/>
            </w:pPr>
            <w:r w:rsidRPr="003A3444">
              <w:t>Банковская и страховая деятельность</w:t>
            </w:r>
          </w:p>
        </w:tc>
        <w:tc>
          <w:tcPr>
            <w:tcW w:w="3001" w:type="dxa"/>
            <w:tcBorders>
              <w:top w:val="nil"/>
              <w:left w:val="nil"/>
              <w:bottom w:val="single" w:sz="8" w:space="0" w:color="000000"/>
              <w:right w:val="single" w:sz="8" w:space="0" w:color="000000"/>
            </w:tcBorders>
          </w:tcPr>
          <w:p w14:paraId="6ECFE969" w14:textId="77777777" w:rsidR="00F67E59" w:rsidRPr="003A3444" w:rsidRDefault="00F67E59" w:rsidP="00F67E59">
            <w:pPr>
              <w:spacing w:line="284" w:lineRule="atLeast"/>
              <w:jc w:val="center"/>
            </w:pPr>
            <w:r w:rsidRPr="003A3444">
              <w:t>Общественные</w:t>
            </w:r>
          </w:p>
        </w:tc>
      </w:tr>
      <w:tr w:rsidR="003A3444" w:rsidRPr="003A3444" w14:paraId="55FA3B94" w14:textId="77777777" w:rsidTr="0037051F">
        <w:tc>
          <w:tcPr>
            <w:tcW w:w="1833" w:type="dxa"/>
            <w:tcBorders>
              <w:top w:val="nil"/>
              <w:left w:val="single" w:sz="8" w:space="0" w:color="000000"/>
              <w:bottom w:val="single" w:sz="8" w:space="0" w:color="000000"/>
              <w:right w:val="single" w:sz="8" w:space="0" w:color="000000"/>
            </w:tcBorders>
          </w:tcPr>
          <w:p w14:paraId="0BEF9089" w14:textId="77777777" w:rsidR="00F67E59" w:rsidRPr="003A3444" w:rsidRDefault="00F67E59" w:rsidP="00F67E59">
            <w:pPr>
              <w:spacing w:line="284" w:lineRule="atLeast"/>
              <w:jc w:val="center"/>
            </w:pPr>
            <w:r w:rsidRPr="003A3444">
              <w:t>4.6</w:t>
            </w:r>
          </w:p>
        </w:tc>
        <w:tc>
          <w:tcPr>
            <w:tcW w:w="5221" w:type="dxa"/>
            <w:tcBorders>
              <w:top w:val="nil"/>
              <w:left w:val="nil"/>
              <w:bottom w:val="single" w:sz="8" w:space="0" w:color="000000"/>
              <w:right w:val="single" w:sz="8" w:space="0" w:color="000000"/>
            </w:tcBorders>
            <w:vAlign w:val="center"/>
          </w:tcPr>
          <w:p w14:paraId="0088955D" w14:textId="77777777" w:rsidR="00F67E59" w:rsidRPr="003A3444" w:rsidRDefault="00F67E59" w:rsidP="00F67E59">
            <w:pPr>
              <w:spacing w:line="284" w:lineRule="atLeast"/>
              <w:ind w:right="-63"/>
            </w:pPr>
            <w:r w:rsidRPr="003A3444">
              <w:t>Общественное питание</w:t>
            </w:r>
          </w:p>
        </w:tc>
        <w:tc>
          <w:tcPr>
            <w:tcW w:w="3001" w:type="dxa"/>
            <w:tcBorders>
              <w:top w:val="nil"/>
              <w:left w:val="nil"/>
              <w:bottom w:val="single" w:sz="8" w:space="0" w:color="000000"/>
              <w:right w:val="single" w:sz="8" w:space="0" w:color="000000"/>
            </w:tcBorders>
          </w:tcPr>
          <w:p w14:paraId="12D6D01A" w14:textId="77777777" w:rsidR="00F67E59" w:rsidRPr="003A3444" w:rsidRDefault="00F67E59" w:rsidP="00F67E59">
            <w:pPr>
              <w:spacing w:line="284" w:lineRule="atLeast"/>
              <w:jc w:val="center"/>
            </w:pPr>
            <w:r w:rsidRPr="003A3444">
              <w:t>Общественные</w:t>
            </w:r>
          </w:p>
        </w:tc>
      </w:tr>
      <w:tr w:rsidR="003A3444" w:rsidRPr="003A3444" w14:paraId="0F633224" w14:textId="77777777" w:rsidTr="0037051F">
        <w:tc>
          <w:tcPr>
            <w:tcW w:w="1833" w:type="dxa"/>
            <w:tcBorders>
              <w:top w:val="nil"/>
              <w:left w:val="single" w:sz="8" w:space="0" w:color="000000"/>
              <w:bottom w:val="single" w:sz="8" w:space="0" w:color="000000"/>
              <w:right w:val="single" w:sz="8" w:space="0" w:color="000000"/>
            </w:tcBorders>
          </w:tcPr>
          <w:p w14:paraId="7BCC82B4" w14:textId="77777777" w:rsidR="00F67E59" w:rsidRPr="003A3444" w:rsidRDefault="00F67E59" w:rsidP="00F67E59">
            <w:pPr>
              <w:spacing w:line="284" w:lineRule="atLeast"/>
              <w:jc w:val="center"/>
            </w:pPr>
            <w:r w:rsidRPr="003A3444">
              <w:t>4.7</w:t>
            </w:r>
          </w:p>
        </w:tc>
        <w:tc>
          <w:tcPr>
            <w:tcW w:w="5221" w:type="dxa"/>
            <w:tcBorders>
              <w:top w:val="nil"/>
              <w:left w:val="nil"/>
              <w:bottom w:val="single" w:sz="8" w:space="0" w:color="000000"/>
              <w:right w:val="single" w:sz="8" w:space="0" w:color="000000"/>
            </w:tcBorders>
            <w:vAlign w:val="center"/>
          </w:tcPr>
          <w:p w14:paraId="6FBF2521" w14:textId="77777777" w:rsidR="00F67E59" w:rsidRPr="003A3444" w:rsidRDefault="00F67E59" w:rsidP="00F67E59">
            <w:pPr>
              <w:spacing w:line="284" w:lineRule="atLeast"/>
              <w:ind w:right="-63"/>
            </w:pPr>
            <w:r w:rsidRPr="003A3444">
              <w:t xml:space="preserve">Гостиничное обслуживание </w:t>
            </w:r>
          </w:p>
        </w:tc>
        <w:tc>
          <w:tcPr>
            <w:tcW w:w="3001" w:type="dxa"/>
            <w:tcBorders>
              <w:top w:val="nil"/>
              <w:left w:val="nil"/>
              <w:bottom w:val="single" w:sz="8" w:space="0" w:color="000000"/>
              <w:right w:val="single" w:sz="8" w:space="0" w:color="000000"/>
            </w:tcBorders>
          </w:tcPr>
          <w:p w14:paraId="13005901" w14:textId="77777777" w:rsidR="00F67E59" w:rsidRPr="003A3444" w:rsidRDefault="00F67E59" w:rsidP="00F67E59">
            <w:pPr>
              <w:spacing w:line="284" w:lineRule="atLeast"/>
              <w:jc w:val="center"/>
            </w:pPr>
            <w:r w:rsidRPr="003A3444">
              <w:t>Общественные</w:t>
            </w:r>
          </w:p>
        </w:tc>
      </w:tr>
      <w:tr w:rsidR="003A3444" w:rsidRPr="003A3444" w14:paraId="2A2DF155" w14:textId="77777777" w:rsidTr="0037051F">
        <w:tc>
          <w:tcPr>
            <w:tcW w:w="1833" w:type="dxa"/>
            <w:tcBorders>
              <w:top w:val="nil"/>
              <w:left w:val="single" w:sz="8" w:space="0" w:color="000000"/>
              <w:bottom w:val="single" w:sz="8" w:space="0" w:color="000000"/>
              <w:right w:val="single" w:sz="8" w:space="0" w:color="000000"/>
            </w:tcBorders>
          </w:tcPr>
          <w:p w14:paraId="6B873A16" w14:textId="77777777" w:rsidR="00F67E59" w:rsidRPr="003A3444" w:rsidRDefault="00F67E59" w:rsidP="00F67E59">
            <w:pPr>
              <w:spacing w:line="284" w:lineRule="atLeast"/>
              <w:jc w:val="center"/>
            </w:pPr>
            <w:r w:rsidRPr="003A3444">
              <w:t>4.9.1.2</w:t>
            </w:r>
          </w:p>
        </w:tc>
        <w:tc>
          <w:tcPr>
            <w:tcW w:w="5221" w:type="dxa"/>
            <w:tcBorders>
              <w:top w:val="nil"/>
              <w:left w:val="nil"/>
              <w:bottom w:val="single" w:sz="8" w:space="0" w:color="000000"/>
              <w:right w:val="single" w:sz="8" w:space="0" w:color="000000"/>
            </w:tcBorders>
            <w:vAlign w:val="center"/>
          </w:tcPr>
          <w:p w14:paraId="3DCC41DF" w14:textId="77777777" w:rsidR="00F67E59" w:rsidRPr="003A3444" w:rsidRDefault="00F67E59" w:rsidP="00F67E59">
            <w:pPr>
              <w:spacing w:line="284" w:lineRule="atLeast"/>
              <w:ind w:right="-63"/>
            </w:pPr>
            <w:r w:rsidRPr="003A3444">
              <w:t>Обеспечение дорожного отдыха</w:t>
            </w:r>
          </w:p>
        </w:tc>
        <w:tc>
          <w:tcPr>
            <w:tcW w:w="3001" w:type="dxa"/>
            <w:tcBorders>
              <w:top w:val="nil"/>
              <w:left w:val="nil"/>
              <w:bottom w:val="single" w:sz="8" w:space="0" w:color="000000"/>
              <w:right w:val="single" w:sz="8" w:space="0" w:color="000000"/>
            </w:tcBorders>
          </w:tcPr>
          <w:p w14:paraId="6007E6CB" w14:textId="77777777" w:rsidR="00F67E59" w:rsidRPr="003A3444" w:rsidRDefault="00F67E59" w:rsidP="00F67E59">
            <w:pPr>
              <w:spacing w:line="284" w:lineRule="atLeast"/>
              <w:jc w:val="center"/>
            </w:pPr>
            <w:r w:rsidRPr="003A3444">
              <w:t>Обслуживающие</w:t>
            </w:r>
          </w:p>
        </w:tc>
      </w:tr>
      <w:tr w:rsidR="003A3444" w:rsidRPr="003A3444" w14:paraId="150D63A7" w14:textId="77777777" w:rsidTr="0037051F">
        <w:tc>
          <w:tcPr>
            <w:tcW w:w="1833" w:type="dxa"/>
            <w:tcBorders>
              <w:top w:val="nil"/>
              <w:left w:val="single" w:sz="8" w:space="0" w:color="000000"/>
              <w:bottom w:val="single" w:sz="8" w:space="0" w:color="000000"/>
              <w:right w:val="single" w:sz="8" w:space="0" w:color="000000"/>
            </w:tcBorders>
          </w:tcPr>
          <w:p w14:paraId="3F901FD2" w14:textId="77777777" w:rsidR="00F67E59" w:rsidRPr="003A3444" w:rsidRDefault="00F67E59" w:rsidP="00F67E59">
            <w:pPr>
              <w:spacing w:line="284" w:lineRule="atLeast"/>
              <w:jc w:val="center"/>
            </w:pPr>
            <w:r w:rsidRPr="003A3444">
              <w:t>4.9.1.3</w:t>
            </w:r>
          </w:p>
        </w:tc>
        <w:tc>
          <w:tcPr>
            <w:tcW w:w="5221" w:type="dxa"/>
            <w:tcBorders>
              <w:top w:val="nil"/>
              <w:left w:val="nil"/>
              <w:bottom w:val="single" w:sz="8" w:space="0" w:color="000000"/>
              <w:right w:val="single" w:sz="8" w:space="0" w:color="000000"/>
            </w:tcBorders>
            <w:vAlign w:val="center"/>
          </w:tcPr>
          <w:p w14:paraId="1721A23E" w14:textId="77777777" w:rsidR="00F67E59" w:rsidRPr="003A3444" w:rsidRDefault="00F67E59" w:rsidP="00F67E59">
            <w:pPr>
              <w:spacing w:line="284" w:lineRule="atLeast"/>
              <w:ind w:right="-63"/>
            </w:pPr>
            <w:r w:rsidRPr="003A3444">
              <w:t>Автомобильные мойки</w:t>
            </w:r>
          </w:p>
        </w:tc>
        <w:tc>
          <w:tcPr>
            <w:tcW w:w="3001" w:type="dxa"/>
            <w:tcBorders>
              <w:top w:val="nil"/>
              <w:left w:val="nil"/>
              <w:bottom w:val="single" w:sz="8" w:space="0" w:color="000000"/>
              <w:right w:val="single" w:sz="8" w:space="0" w:color="000000"/>
            </w:tcBorders>
          </w:tcPr>
          <w:p w14:paraId="0059EE08" w14:textId="77777777" w:rsidR="00F67E59" w:rsidRPr="003A3444" w:rsidRDefault="00F67E59" w:rsidP="00F67E59">
            <w:pPr>
              <w:spacing w:line="284" w:lineRule="atLeast"/>
              <w:jc w:val="center"/>
            </w:pPr>
            <w:r w:rsidRPr="003A3444">
              <w:t>Обслуживающие</w:t>
            </w:r>
          </w:p>
        </w:tc>
      </w:tr>
      <w:tr w:rsidR="003A3444" w:rsidRPr="003A3444" w14:paraId="39D84C00" w14:textId="77777777" w:rsidTr="0037051F">
        <w:tc>
          <w:tcPr>
            <w:tcW w:w="1833" w:type="dxa"/>
            <w:tcBorders>
              <w:top w:val="nil"/>
              <w:left w:val="single" w:sz="8" w:space="0" w:color="000000"/>
              <w:bottom w:val="single" w:sz="8" w:space="0" w:color="000000"/>
              <w:right w:val="single" w:sz="8" w:space="0" w:color="000000"/>
            </w:tcBorders>
          </w:tcPr>
          <w:p w14:paraId="3DB4C0BB" w14:textId="77777777" w:rsidR="00F67E59" w:rsidRPr="003A3444" w:rsidRDefault="00F67E59" w:rsidP="00F67E59">
            <w:pPr>
              <w:spacing w:line="284" w:lineRule="atLeast"/>
              <w:jc w:val="center"/>
            </w:pPr>
            <w:r w:rsidRPr="003A3444">
              <w:t>4.9.1.4</w:t>
            </w:r>
          </w:p>
        </w:tc>
        <w:tc>
          <w:tcPr>
            <w:tcW w:w="5221" w:type="dxa"/>
            <w:tcBorders>
              <w:top w:val="nil"/>
              <w:left w:val="nil"/>
              <w:bottom w:val="single" w:sz="8" w:space="0" w:color="000000"/>
              <w:right w:val="single" w:sz="8" w:space="0" w:color="000000"/>
            </w:tcBorders>
            <w:vAlign w:val="center"/>
          </w:tcPr>
          <w:p w14:paraId="5A529D94" w14:textId="77777777" w:rsidR="00F67E59" w:rsidRPr="003A3444" w:rsidRDefault="00F67E59" w:rsidP="00F67E59">
            <w:pPr>
              <w:spacing w:line="284" w:lineRule="atLeast"/>
              <w:ind w:right="-63"/>
            </w:pPr>
            <w:r w:rsidRPr="003A3444">
              <w:t>Ремонт автомобилей</w:t>
            </w:r>
          </w:p>
        </w:tc>
        <w:tc>
          <w:tcPr>
            <w:tcW w:w="3001" w:type="dxa"/>
            <w:tcBorders>
              <w:top w:val="nil"/>
              <w:left w:val="nil"/>
              <w:bottom w:val="single" w:sz="8" w:space="0" w:color="000000"/>
              <w:right w:val="single" w:sz="8" w:space="0" w:color="000000"/>
            </w:tcBorders>
          </w:tcPr>
          <w:p w14:paraId="2E742C68" w14:textId="77777777" w:rsidR="00F67E59" w:rsidRPr="003A3444" w:rsidRDefault="00F67E59" w:rsidP="00F67E59">
            <w:pPr>
              <w:spacing w:line="284" w:lineRule="atLeast"/>
              <w:jc w:val="center"/>
            </w:pPr>
            <w:r w:rsidRPr="003A3444">
              <w:t>Обслуживающие</w:t>
            </w:r>
          </w:p>
        </w:tc>
      </w:tr>
      <w:tr w:rsidR="003A3444" w:rsidRPr="003A3444" w14:paraId="2B8E1ECB" w14:textId="77777777" w:rsidTr="0037051F">
        <w:tc>
          <w:tcPr>
            <w:tcW w:w="1833" w:type="dxa"/>
            <w:tcBorders>
              <w:top w:val="nil"/>
              <w:left w:val="single" w:sz="8" w:space="0" w:color="000000"/>
              <w:bottom w:val="single" w:sz="8" w:space="0" w:color="000000"/>
              <w:right w:val="single" w:sz="8" w:space="0" w:color="000000"/>
            </w:tcBorders>
          </w:tcPr>
          <w:p w14:paraId="39E87B03" w14:textId="77777777" w:rsidR="00F67E59" w:rsidRPr="003A3444" w:rsidRDefault="00F67E59" w:rsidP="00F67E59">
            <w:pPr>
              <w:spacing w:line="284" w:lineRule="atLeast"/>
              <w:jc w:val="center"/>
            </w:pPr>
            <w:r w:rsidRPr="003A3444">
              <w:t>4.10</w:t>
            </w:r>
          </w:p>
        </w:tc>
        <w:tc>
          <w:tcPr>
            <w:tcW w:w="5221" w:type="dxa"/>
            <w:tcBorders>
              <w:top w:val="nil"/>
              <w:left w:val="nil"/>
              <w:bottom w:val="single" w:sz="8" w:space="0" w:color="000000"/>
              <w:right w:val="single" w:sz="8" w:space="0" w:color="000000"/>
            </w:tcBorders>
            <w:vAlign w:val="center"/>
          </w:tcPr>
          <w:p w14:paraId="26C3E1DB" w14:textId="77777777" w:rsidR="00F67E59" w:rsidRPr="003A3444" w:rsidRDefault="00F67E59" w:rsidP="00F67E59">
            <w:pPr>
              <w:spacing w:line="284" w:lineRule="atLeast"/>
              <w:ind w:right="-63"/>
            </w:pPr>
            <w:r w:rsidRPr="003A3444">
              <w:t>Выставочно-ярмарочная деятельность</w:t>
            </w:r>
          </w:p>
        </w:tc>
        <w:tc>
          <w:tcPr>
            <w:tcW w:w="3001" w:type="dxa"/>
            <w:tcBorders>
              <w:top w:val="nil"/>
              <w:left w:val="nil"/>
              <w:bottom w:val="single" w:sz="8" w:space="0" w:color="000000"/>
              <w:right w:val="single" w:sz="8" w:space="0" w:color="000000"/>
            </w:tcBorders>
          </w:tcPr>
          <w:p w14:paraId="43BC5823" w14:textId="77777777" w:rsidR="00F67E59" w:rsidRPr="003A3444" w:rsidRDefault="00F67E59" w:rsidP="00F67E59">
            <w:pPr>
              <w:spacing w:line="284" w:lineRule="atLeast"/>
              <w:jc w:val="center"/>
            </w:pPr>
            <w:r w:rsidRPr="003A3444">
              <w:t>Общественные</w:t>
            </w:r>
          </w:p>
        </w:tc>
      </w:tr>
      <w:tr w:rsidR="003A3444" w:rsidRPr="003A3444" w14:paraId="6C18CCBC" w14:textId="77777777" w:rsidTr="0037051F">
        <w:tc>
          <w:tcPr>
            <w:tcW w:w="1833" w:type="dxa"/>
            <w:tcBorders>
              <w:top w:val="nil"/>
              <w:left w:val="single" w:sz="8" w:space="0" w:color="000000"/>
              <w:bottom w:val="single" w:sz="8" w:space="0" w:color="000000"/>
              <w:right w:val="single" w:sz="8" w:space="0" w:color="000000"/>
            </w:tcBorders>
          </w:tcPr>
          <w:p w14:paraId="064010B1" w14:textId="77777777" w:rsidR="00F67E59" w:rsidRPr="003A3444" w:rsidRDefault="00F67E59" w:rsidP="00F67E59">
            <w:pPr>
              <w:spacing w:line="284" w:lineRule="atLeast"/>
              <w:jc w:val="center"/>
            </w:pPr>
            <w:r w:rsidRPr="003A3444">
              <w:t>5.1.2</w:t>
            </w:r>
          </w:p>
        </w:tc>
        <w:tc>
          <w:tcPr>
            <w:tcW w:w="5221" w:type="dxa"/>
            <w:tcBorders>
              <w:top w:val="nil"/>
              <w:left w:val="nil"/>
              <w:bottom w:val="single" w:sz="8" w:space="0" w:color="000000"/>
              <w:right w:val="single" w:sz="8" w:space="0" w:color="000000"/>
            </w:tcBorders>
            <w:vAlign w:val="center"/>
          </w:tcPr>
          <w:p w14:paraId="62CCF997" w14:textId="77777777" w:rsidR="00F67E59" w:rsidRPr="003A3444" w:rsidRDefault="00F67E59" w:rsidP="00F67E59">
            <w:pPr>
              <w:spacing w:line="284" w:lineRule="atLeast"/>
              <w:ind w:right="-63"/>
            </w:pPr>
            <w:r w:rsidRPr="003A3444">
              <w:t>Обеспечение занятий спортом в помещениях</w:t>
            </w:r>
          </w:p>
        </w:tc>
        <w:tc>
          <w:tcPr>
            <w:tcW w:w="3001" w:type="dxa"/>
            <w:tcBorders>
              <w:top w:val="nil"/>
              <w:left w:val="nil"/>
              <w:bottom w:val="single" w:sz="8" w:space="0" w:color="000000"/>
              <w:right w:val="single" w:sz="8" w:space="0" w:color="000000"/>
            </w:tcBorders>
          </w:tcPr>
          <w:p w14:paraId="6C9004E6" w14:textId="77777777" w:rsidR="00F67E59" w:rsidRPr="003A3444" w:rsidRDefault="00F67E59" w:rsidP="00F67E59">
            <w:pPr>
              <w:spacing w:line="284" w:lineRule="atLeast"/>
              <w:jc w:val="center"/>
            </w:pPr>
            <w:r w:rsidRPr="003A3444">
              <w:t>Общественные</w:t>
            </w:r>
          </w:p>
        </w:tc>
      </w:tr>
      <w:tr w:rsidR="003A3444" w:rsidRPr="003A3444" w14:paraId="2A3E4569" w14:textId="77777777" w:rsidTr="0037051F">
        <w:tc>
          <w:tcPr>
            <w:tcW w:w="1833" w:type="dxa"/>
            <w:tcBorders>
              <w:top w:val="nil"/>
              <w:left w:val="single" w:sz="8" w:space="0" w:color="000000"/>
              <w:bottom w:val="single" w:sz="8" w:space="0" w:color="000000"/>
              <w:right w:val="single" w:sz="8" w:space="0" w:color="000000"/>
            </w:tcBorders>
          </w:tcPr>
          <w:p w14:paraId="0E7338C5" w14:textId="77777777" w:rsidR="00F67E59" w:rsidRPr="003A3444" w:rsidRDefault="00F67E59" w:rsidP="00F67E59">
            <w:pPr>
              <w:spacing w:line="284" w:lineRule="atLeast"/>
              <w:jc w:val="center"/>
            </w:pPr>
            <w:r w:rsidRPr="003A3444">
              <w:t>5.2.1</w:t>
            </w:r>
          </w:p>
        </w:tc>
        <w:tc>
          <w:tcPr>
            <w:tcW w:w="5221" w:type="dxa"/>
            <w:tcBorders>
              <w:top w:val="nil"/>
              <w:left w:val="nil"/>
              <w:bottom w:val="single" w:sz="8" w:space="0" w:color="000000"/>
              <w:right w:val="single" w:sz="8" w:space="0" w:color="000000"/>
            </w:tcBorders>
            <w:vAlign w:val="center"/>
          </w:tcPr>
          <w:p w14:paraId="75558367" w14:textId="77777777" w:rsidR="00F67E59" w:rsidRPr="003A3444" w:rsidRDefault="00F67E59" w:rsidP="00F67E59">
            <w:pPr>
              <w:spacing w:line="284" w:lineRule="atLeast"/>
              <w:ind w:right="-63"/>
            </w:pPr>
            <w:r w:rsidRPr="003A3444">
              <w:t>Туристическое обслуживание</w:t>
            </w:r>
          </w:p>
        </w:tc>
        <w:tc>
          <w:tcPr>
            <w:tcW w:w="3001" w:type="dxa"/>
            <w:tcBorders>
              <w:top w:val="nil"/>
              <w:left w:val="nil"/>
              <w:bottom w:val="single" w:sz="8" w:space="0" w:color="000000"/>
              <w:right w:val="single" w:sz="8" w:space="0" w:color="000000"/>
            </w:tcBorders>
          </w:tcPr>
          <w:p w14:paraId="6C9EFC34" w14:textId="77777777" w:rsidR="00F67E59" w:rsidRPr="003A3444" w:rsidRDefault="00F67E59" w:rsidP="00F67E59">
            <w:pPr>
              <w:spacing w:line="284" w:lineRule="atLeast"/>
              <w:jc w:val="center"/>
            </w:pPr>
            <w:r w:rsidRPr="003A3444">
              <w:t>Общественные</w:t>
            </w:r>
          </w:p>
        </w:tc>
      </w:tr>
      <w:tr w:rsidR="003A3444" w:rsidRPr="003A3444" w14:paraId="4849D669" w14:textId="77777777" w:rsidTr="0037051F">
        <w:tc>
          <w:tcPr>
            <w:tcW w:w="1833" w:type="dxa"/>
            <w:tcBorders>
              <w:top w:val="nil"/>
              <w:left w:val="single" w:sz="8" w:space="0" w:color="000000"/>
              <w:bottom w:val="single" w:sz="8" w:space="0" w:color="000000"/>
              <w:right w:val="single" w:sz="8" w:space="0" w:color="000000"/>
            </w:tcBorders>
          </w:tcPr>
          <w:p w14:paraId="31F9A3FD" w14:textId="77777777" w:rsidR="00F67E59" w:rsidRPr="003A3444" w:rsidRDefault="00F67E59" w:rsidP="00F67E59">
            <w:pPr>
              <w:spacing w:line="284" w:lineRule="atLeast"/>
              <w:jc w:val="center"/>
            </w:pPr>
            <w:r w:rsidRPr="003A3444">
              <w:t>6.9</w:t>
            </w:r>
          </w:p>
        </w:tc>
        <w:tc>
          <w:tcPr>
            <w:tcW w:w="5221" w:type="dxa"/>
            <w:tcBorders>
              <w:top w:val="nil"/>
              <w:left w:val="nil"/>
              <w:bottom w:val="single" w:sz="8" w:space="0" w:color="000000"/>
              <w:right w:val="single" w:sz="8" w:space="0" w:color="000000"/>
            </w:tcBorders>
            <w:vAlign w:val="center"/>
          </w:tcPr>
          <w:p w14:paraId="5114E864" w14:textId="77777777" w:rsidR="00F67E59" w:rsidRPr="003A3444" w:rsidRDefault="00F67E59" w:rsidP="00F67E59">
            <w:pPr>
              <w:spacing w:line="284" w:lineRule="atLeast"/>
              <w:ind w:right="-63"/>
            </w:pPr>
            <w:r w:rsidRPr="003A3444">
              <w:t>Склад</w:t>
            </w:r>
          </w:p>
        </w:tc>
        <w:tc>
          <w:tcPr>
            <w:tcW w:w="3001" w:type="dxa"/>
            <w:tcBorders>
              <w:top w:val="nil"/>
              <w:left w:val="nil"/>
              <w:bottom w:val="single" w:sz="8" w:space="0" w:color="000000"/>
              <w:right w:val="single" w:sz="8" w:space="0" w:color="000000"/>
            </w:tcBorders>
          </w:tcPr>
          <w:p w14:paraId="2A24291C" w14:textId="77777777" w:rsidR="00F67E59" w:rsidRPr="003A3444" w:rsidRDefault="00F67E59" w:rsidP="00F67E59">
            <w:pPr>
              <w:spacing w:line="284" w:lineRule="atLeast"/>
              <w:jc w:val="center"/>
            </w:pPr>
            <w:r w:rsidRPr="003A3444">
              <w:t>Обслуживающие</w:t>
            </w:r>
          </w:p>
        </w:tc>
      </w:tr>
      <w:tr w:rsidR="003A3444" w:rsidRPr="003A3444" w14:paraId="1D7F9F28" w14:textId="77777777" w:rsidTr="0037051F">
        <w:tc>
          <w:tcPr>
            <w:tcW w:w="1833" w:type="dxa"/>
            <w:tcBorders>
              <w:top w:val="nil"/>
              <w:left w:val="single" w:sz="8" w:space="0" w:color="000000"/>
              <w:bottom w:val="single" w:sz="8" w:space="0" w:color="000000"/>
              <w:right w:val="single" w:sz="8" w:space="0" w:color="000000"/>
            </w:tcBorders>
          </w:tcPr>
          <w:p w14:paraId="53B35FAC" w14:textId="77777777" w:rsidR="00F67E59" w:rsidRPr="003A3444" w:rsidRDefault="00F67E59" w:rsidP="00F67E59">
            <w:pPr>
              <w:spacing w:line="284" w:lineRule="atLeast"/>
              <w:jc w:val="center"/>
            </w:pPr>
            <w:r w:rsidRPr="003A3444">
              <w:t>6.12</w:t>
            </w:r>
          </w:p>
        </w:tc>
        <w:tc>
          <w:tcPr>
            <w:tcW w:w="5221" w:type="dxa"/>
            <w:tcBorders>
              <w:top w:val="nil"/>
              <w:left w:val="nil"/>
              <w:bottom w:val="single" w:sz="8" w:space="0" w:color="000000"/>
              <w:right w:val="single" w:sz="8" w:space="0" w:color="000000"/>
            </w:tcBorders>
            <w:vAlign w:val="center"/>
          </w:tcPr>
          <w:p w14:paraId="236A280C" w14:textId="77777777" w:rsidR="00F67E59" w:rsidRPr="003A3444" w:rsidRDefault="00F67E59" w:rsidP="00F67E59">
            <w:pPr>
              <w:spacing w:line="284" w:lineRule="atLeast"/>
              <w:ind w:right="-63"/>
            </w:pPr>
            <w:r w:rsidRPr="003A3444">
              <w:t xml:space="preserve">Научно-производственная деятельность </w:t>
            </w:r>
          </w:p>
        </w:tc>
        <w:tc>
          <w:tcPr>
            <w:tcW w:w="3001" w:type="dxa"/>
            <w:tcBorders>
              <w:top w:val="nil"/>
              <w:left w:val="nil"/>
              <w:bottom w:val="single" w:sz="8" w:space="0" w:color="000000"/>
              <w:right w:val="single" w:sz="8" w:space="0" w:color="000000"/>
            </w:tcBorders>
          </w:tcPr>
          <w:p w14:paraId="3A8F10AD" w14:textId="77777777" w:rsidR="00F67E59" w:rsidRPr="003A3444" w:rsidRDefault="00F67E59" w:rsidP="00F67E59">
            <w:pPr>
              <w:spacing w:line="284" w:lineRule="atLeast"/>
              <w:jc w:val="center"/>
            </w:pPr>
            <w:r w:rsidRPr="003A3444">
              <w:t>Общественные</w:t>
            </w:r>
          </w:p>
        </w:tc>
      </w:tr>
      <w:tr w:rsidR="003A3444" w:rsidRPr="003A3444" w14:paraId="261E3515" w14:textId="77777777" w:rsidTr="0037051F">
        <w:tc>
          <w:tcPr>
            <w:tcW w:w="1833" w:type="dxa"/>
            <w:tcBorders>
              <w:top w:val="nil"/>
              <w:left w:val="single" w:sz="8" w:space="0" w:color="000000"/>
              <w:bottom w:val="single" w:sz="8" w:space="0" w:color="000000"/>
              <w:right w:val="single" w:sz="8" w:space="0" w:color="000000"/>
            </w:tcBorders>
          </w:tcPr>
          <w:p w14:paraId="440980FF" w14:textId="77777777" w:rsidR="00F67E59" w:rsidRPr="003A3444" w:rsidRDefault="00F67E59" w:rsidP="00F67E59">
            <w:pPr>
              <w:spacing w:line="284" w:lineRule="atLeast"/>
              <w:jc w:val="center"/>
            </w:pPr>
            <w:r w:rsidRPr="003A3444">
              <w:t>8.3</w:t>
            </w:r>
          </w:p>
        </w:tc>
        <w:tc>
          <w:tcPr>
            <w:tcW w:w="5221" w:type="dxa"/>
            <w:tcBorders>
              <w:top w:val="nil"/>
              <w:left w:val="nil"/>
              <w:bottom w:val="single" w:sz="8" w:space="0" w:color="000000"/>
              <w:right w:val="single" w:sz="8" w:space="0" w:color="000000"/>
            </w:tcBorders>
            <w:vAlign w:val="center"/>
          </w:tcPr>
          <w:p w14:paraId="3BA68AB5" w14:textId="77777777" w:rsidR="00F67E59" w:rsidRPr="003A3444" w:rsidRDefault="00F67E59" w:rsidP="00F67E59">
            <w:pPr>
              <w:spacing w:line="284" w:lineRule="atLeast"/>
              <w:ind w:right="-63"/>
            </w:pPr>
            <w:r w:rsidRPr="003A3444">
              <w:t xml:space="preserve">Обеспечение внутреннего правопорядка </w:t>
            </w:r>
          </w:p>
        </w:tc>
        <w:tc>
          <w:tcPr>
            <w:tcW w:w="3001" w:type="dxa"/>
            <w:tcBorders>
              <w:top w:val="nil"/>
              <w:left w:val="nil"/>
              <w:bottom w:val="single" w:sz="8" w:space="0" w:color="000000"/>
              <w:right w:val="single" w:sz="8" w:space="0" w:color="000000"/>
            </w:tcBorders>
          </w:tcPr>
          <w:p w14:paraId="7F2413F2" w14:textId="77777777" w:rsidR="00F67E59" w:rsidRPr="003A3444" w:rsidRDefault="00F67E59" w:rsidP="00F67E59">
            <w:pPr>
              <w:spacing w:line="284" w:lineRule="atLeast"/>
              <w:jc w:val="center"/>
            </w:pPr>
            <w:r w:rsidRPr="003A3444">
              <w:t>Общественные</w:t>
            </w:r>
          </w:p>
        </w:tc>
      </w:tr>
      <w:tr w:rsidR="003A3444" w:rsidRPr="003A3444" w14:paraId="16A43803" w14:textId="77777777" w:rsidTr="0037051F">
        <w:tc>
          <w:tcPr>
            <w:tcW w:w="1833" w:type="dxa"/>
            <w:tcBorders>
              <w:top w:val="nil"/>
              <w:left w:val="single" w:sz="8" w:space="0" w:color="000000"/>
              <w:bottom w:val="single" w:sz="8" w:space="0" w:color="000000"/>
              <w:right w:val="single" w:sz="8" w:space="0" w:color="000000"/>
            </w:tcBorders>
          </w:tcPr>
          <w:p w14:paraId="6FE73E5E" w14:textId="77777777" w:rsidR="00F67E59" w:rsidRPr="003A3444" w:rsidRDefault="00F67E59" w:rsidP="00F67E59">
            <w:pPr>
              <w:spacing w:line="284" w:lineRule="atLeast"/>
              <w:jc w:val="center"/>
            </w:pPr>
            <w:r w:rsidRPr="003A3444">
              <w:t>9.2</w:t>
            </w:r>
          </w:p>
        </w:tc>
        <w:tc>
          <w:tcPr>
            <w:tcW w:w="5221" w:type="dxa"/>
            <w:tcBorders>
              <w:top w:val="nil"/>
              <w:left w:val="nil"/>
              <w:bottom w:val="single" w:sz="8" w:space="0" w:color="000000"/>
              <w:right w:val="single" w:sz="8" w:space="0" w:color="000000"/>
            </w:tcBorders>
            <w:vAlign w:val="center"/>
          </w:tcPr>
          <w:p w14:paraId="155090E4" w14:textId="77777777" w:rsidR="00F67E59" w:rsidRPr="003A3444" w:rsidRDefault="00F67E59" w:rsidP="00F67E59">
            <w:pPr>
              <w:spacing w:line="284" w:lineRule="atLeast"/>
              <w:ind w:right="-63"/>
            </w:pPr>
            <w:r w:rsidRPr="003A3444">
              <w:t>Курортная деятельность</w:t>
            </w:r>
          </w:p>
        </w:tc>
        <w:tc>
          <w:tcPr>
            <w:tcW w:w="3001" w:type="dxa"/>
            <w:tcBorders>
              <w:top w:val="nil"/>
              <w:left w:val="nil"/>
              <w:bottom w:val="single" w:sz="8" w:space="0" w:color="000000"/>
              <w:right w:val="single" w:sz="8" w:space="0" w:color="000000"/>
            </w:tcBorders>
          </w:tcPr>
          <w:p w14:paraId="4ED32E4E" w14:textId="77777777" w:rsidR="00F67E59" w:rsidRPr="003A3444" w:rsidRDefault="00F67E59" w:rsidP="00F67E59">
            <w:pPr>
              <w:spacing w:line="284" w:lineRule="atLeast"/>
              <w:jc w:val="center"/>
            </w:pPr>
            <w:r w:rsidRPr="003A3444">
              <w:t>Общественные</w:t>
            </w:r>
          </w:p>
        </w:tc>
      </w:tr>
      <w:tr w:rsidR="003A3444" w:rsidRPr="003A3444" w14:paraId="33E31B37" w14:textId="77777777" w:rsidTr="0037051F">
        <w:tc>
          <w:tcPr>
            <w:tcW w:w="1833" w:type="dxa"/>
            <w:tcBorders>
              <w:top w:val="nil"/>
              <w:left w:val="single" w:sz="8" w:space="0" w:color="000000"/>
              <w:bottom w:val="single" w:sz="8" w:space="0" w:color="000000"/>
              <w:right w:val="single" w:sz="8" w:space="0" w:color="000000"/>
            </w:tcBorders>
          </w:tcPr>
          <w:p w14:paraId="35057E1E" w14:textId="77777777" w:rsidR="00F67E59" w:rsidRPr="003A3444" w:rsidRDefault="00F67E59" w:rsidP="00F67E59">
            <w:pPr>
              <w:spacing w:line="284" w:lineRule="atLeast"/>
              <w:jc w:val="center"/>
            </w:pPr>
            <w:r w:rsidRPr="003A3444">
              <w:t>9.2.1</w:t>
            </w:r>
          </w:p>
        </w:tc>
        <w:tc>
          <w:tcPr>
            <w:tcW w:w="5221" w:type="dxa"/>
            <w:tcBorders>
              <w:top w:val="nil"/>
              <w:left w:val="nil"/>
              <w:bottom w:val="single" w:sz="8" w:space="0" w:color="000000"/>
              <w:right w:val="single" w:sz="8" w:space="0" w:color="000000"/>
            </w:tcBorders>
            <w:vAlign w:val="center"/>
          </w:tcPr>
          <w:p w14:paraId="2EC41320" w14:textId="77777777" w:rsidR="00F67E59" w:rsidRPr="003A3444" w:rsidRDefault="00F67E59" w:rsidP="00F67E59">
            <w:pPr>
              <w:spacing w:line="284" w:lineRule="atLeast"/>
              <w:ind w:right="-63"/>
            </w:pPr>
            <w:r w:rsidRPr="003A3444">
              <w:t>Санаторная деятельность</w:t>
            </w:r>
          </w:p>
        </w:tc>
        <w:tc>
          <w:tcPr>
            <w:tcW w:w="3001" w:type="dxa"/>
            <w:tcBorders>
              <w:top w:val="nil"/>
              <w:left w:val="nil"/>
              <w:bottom w:val="single" w:sz="8" w:space="0" w:color="000000"/>
              <w:right w:val="single" w:sz="8" w:space="0" w:color="000000"/>
            </w:tcBorders>
          </w:tcPr>
          <w:p w14:paraId="331E7E61" w14:textId="77777777" w:rsidR="00F67E59" w:rsidRPr="003A3444" w:rsidRDefault="00F67E59" w:rsidP="00F67E59">
            <w:pPr>
              <w:spacing w:line="284" w:lineRule="atLeast"/>
              <w:jc w:val="center"/>
            </w:pPr>
            <w:r w:rsidRPr="003A3444">
              <w:t>Общественные</w:t>
            </w:r>
          </w:p>
        </w:tc>
      </w:tr>
    </w:tbl>
    <w:p w14:paraId="2A97EDDD" w14:textId="77777777" w:rsidR="00F67E59" w:rsidRPr="003A3444" w:rsidRDefault="00F67E59" w:rsidP="00F67E59">
      <w:pPr>
        <w:spacing w:line="284" w:lineRule="atLeast"/>
        <w:sectPr w:rsidR="00F67E59" w:rsidRPr="003A3444">
          <w:pgSz w:w="11906" w:h="16838"/>
          <w:pgMar w:top="678" w:right="851" w:bottom="1134" w:left="1134" w:header="0" w:footer="709" w:gutter="0"/>
          <w:cols w:space="720"/>
          <w:formProt w:val="0"/>
          <w:docGrid w:linePitch="360"/>
        </w:sectPr>
      </w:pPr>
      <w:r w:rsidRPr="003A3444">
        <w:br w:type="page"/>
      </w:r>
    </w:p>
    <w:p w14:paraId="218D0BCE" w14:textId="77777777" w:rsidR="00F67E59" w:rsidRPr="003A3444" w:rsidRDefault="00F67E59" w:rsidP="00F67E59">
      <w:pPr>
        <w:spacing w:line="284" w:lineRule="atLeast"/>
        <w:ind w:firstLine="851"/>
        <w:jc w:val="both"/>
      </w:pPr>
      <w:r w:rsidRPr="003A3444">
        <w:t>1. Требования к объемно-пространственным и архитектурно-стилистическим характеристикам объектов капитального строительства:</w:t>
      </w:r>
    </w:p>
    <w:tbl>
      <w:tblPr>
        <w:tblW w:w="15017" w:type="dxa"/>
        <w:jc w:val="center"/>
        <w:tblLayout w:type="fixed"/>
        <w:tblCellMar>
          <w:top w:w="56" w:type="dxa"/>
          <w:left w:w="56" w:type="dxa"/>
          <w:bottom w:w="56" w:type="dxa"/>
          <w:right w:w="56" w:type="dxa"/>
        </w:tblCellMar>
        <w:tblLook w:val="0600" w:firstRow="0" w:lastRow="0" w:firstColumn="0" w:lastColumn="0" w:noHBand="1" w:noVBand="1"/>
      </w:tblPr>
      <w:tblGrid>
        <w:gridCol w:w="1129"/>
        <w:gridCol w:w="1417"/>
        <w:gridCol w:w="1420"/>
        <w:gridCol w:w="992"/>
        <w:gridCol w:w="1134"/>
        <w:gridCol w:w="992"/>
        <w:gridCol w:w="851"/>
        <w:gridCol w:w="1276"/>
        <w:gridCol w:w="1134"/>
        <w:gridCol w:w="1134"/>
        <w:gridCol w:w="992"/>
        <w:gridCol w:w="1272"/>
        <w:gridCol w:w="1274"/>
      </w:tblGrid>
      <w:tr w:rsidR="00E93C0A" w:rsidRPr="003A3444" w14:paraId="4CA02AB3" w14:textId="77777777" w:rsidTr="00E93C0A">
        <w:trPr>
          <w:trHeight w:val="292"/>
          <w:tblHeader/>
          <w:jc w:val="center"/>
        </w:trPr>
        <w:tc>
          <w:tcPr>
            <w:tcW w:w="1129" w:type="dxa"/>
            <w:vMerge w:val="restart"/>
            <w:tcBorders>
              <w:top w:val="single" w:sz="4" w:space="0" w:color="000000"/>
              <w:left w:val="single" w:sz="4" w:space="0" w:color="000000"/>
              <w:bottom w:val="single" w:sz="4" w:space="0" w:color="000000"/>
              <w:right w:val="single" w:sz="4" w:space="0" w:color="000000"/>
            </w:tcBorders>
          </w:tcPr>
          <w:p w14:paraId="3B0AB37B" w14:textId="77777777" w:rsidR="00E93C0A" w:rsidRPr="003A3444" w:rsidRDefault="00E93C0A" w:rsidP="00F67E59">
            <w:pPr>
              <w:widowControl w:val="0"/>
              <w:spacing w:line="254" w:lineRule="auto"/>
              <w:ind w:left="-67" w:right="-59"/>
              <w:jc w:val="center"/>
              <w:rPr>
                <w:rFonts w:eastAsia="Roboto"/>
                <w:lang w:eastAsia="ja-JP"/>
              </w:rPr>
            </w:pPr>
            <w:r w:rsidRPr="003A3444">
              <w:rPr>
                <w:rFonts w:eastAsia="Nova Mono"/>
                <w:lang w:eastAsia="ja-JP"/>
              </w:rPr>
              <w:t>№ п/п</w:t>
            </w:r>
          </w:p>
        </w:tc>
        <w:tc>
          <w:tcPr>
            <w:tcW w:w="1417" w:type="dxa"/>
            <w:vMerge w:val="restart"/>
            <w:tcBorders>
              <w:top w:val="single" w:sz="4" w:space="0" w:color="000000"/>
              <w:left w:val="single" w:sz="4" w:space="0" w:color="000000"/>
              <w:bottom w:val="single" w:sz="4" w:space="0" w:color="000000"/>
              <w:right w:val="single" w:sz="4" w:space="0" w:color="000000"/>
            </w:tcBorders>
          </w:tcPr>
          <w:p w14:paraId="249440C4" w14:textId="77777777" w:rsidR="00E93C0A" w:rsidRPr="003A3444" w:rsidRDefault="00E93C0A" w:rsidP="00F67E59">
            <w:pPr>
              <w:widowControl w:val="0"/>
              <w:spacing w:line="254" w:lineRule="auto"/>
              <w:jc w:val="center"/>
              <w:rPr>
                <w:rFonts w:eastAsia="Roboto"/>
                <w:lang w:eastAsia="ja-JP"/>
              </w:rPr>
            </w:pPr>
            <w:r w:rsidRPr="003A3444">
              <w:rPr>
                <w:rFonts w:eastAsia="Roboto"/>
                <w:lang w:eastAsia="ja-JP"/>
              </w:rPr>
              <w:t>Код и наименование вида разрешенного использования земельного участка</w:t>
            </w:r>
          </w:p>
        </w:tc>
        <w:tc>
          <w:tcPr>
            <w:tcW w:w="1420" w:type="dxa"/>
            <w:vMerge w:val="restart"/>
            <w:tcBorders>
              <w:top w:val="single" w:sz="4" w:space="0" w:color="000000"/>
              <w:left w:val="single" w:sz="4" w:space="0" w:color="000000"/>
              <w:bottom w:val="single" w:sz="4" w:space="0" w:color="000000"/>
              <w:right w:val="single" w:sz="4" w:space="0" w:color="000000"/>
            </w:tcBorders>
          </w:tcPr>
          <w:p w14:paraId="668552D4" w14:textId="77777777" w:rsidR="00E93C0A" w:rsidRPr="003A3444" w:rsidRDefault="00E93C0A" w:rsidP="00F67E59">
            <w:pPr>
              <w:widowControl w:val="0"/>
              <w:spacing w:line="254" w:lineRule="auto"/>
              <w:jc w:val="center"/>
              <w:rPr>
                <w:rFonts w:eastAsia="Roboto"/>
                <w:lang w:eastAsia="ja-JP"/>
              </w:rPr>
            </w:pPr>
            <w:r w:rsidRPr="003A3444">
              <w:rPr>
                <w:rFonts w:eastAsia="Roboto"/>
                <w:lang w:eastAsia="ja-JP"/>
              </w:rPr>
              <w:t>Максимальный отступ зданий, строений, сооружений, формирующих уличный фронт, от красных линий**, м</w:t>
            </w:r>
          </w:p>
        </w:tc>
        <w:tc>
          <w:tcPr>
            <w:tcW w:w="992" w:type="dxa"/>
            <w:vMerge w:val="restart"/>
            <w:tcBorders>
              <w:top w:val="single" w:sz="4" w:space="0" w:color="000000"/>
              <w:left w:val="single" w:sz="4" w:space="0" w:color="000000"/>
              <w:bottom w:val="single" w:sz="4" w:space="0" w:color="000000"/>
              <w:right w:val="single" w:sz="4" w:space="0" w:color="000000"/>
            </w:tcBorders>
          </w:tcPr>
          <w:p w14:paraId="23C76EA0" w14:textId="77777777" w:rsidR="00E93C0A" w:rsidRPr="003A3444" w:rsidRDefault="00E93C0A" w:rsidP="00F67E59">
            <w:pPr>
              <w:widowControl w:val="0"/>
              <w:spacing w:line="254" w:lineRule="auto"/>
              <w:jc w:val="center"/>
              <w:rPr>
                <w:rFonts w:eastAsia="Roboto"/>
                <w:lang w:eastAsia="ja-JP"/>
              </w:rPr>
            </w:pPr>
            <w:r w:rsidRPr="003A3444">
              <w:rPr>
                <w:rFonts w:eastAsia="Roboto"/>
                <w:lang w:eastAsia="ja-JP"/>
              </w:rPr>
              <w:t>Минимальная высота здания вдоль улично-дорожной сети, м</w:t>
            </w:r>
          </w:p>
        </w:tc>
        <w:tc>
          <w:tcPr>
            <w:tcW w:w="1134" w:type="dxa"/>
            <w:vMerge w:val="restart"/>
            <w:tcBorders>
              <w:top w:val="single" w:sz="4" w:space="0" w:color="000000"/>
              <w:left w:val="single" w:sz="4" w:space="0" w:color="000000"/>
              <w:bottom w:val="single" w:sz="4" w:space="0" w:color="000000"/>
              <w:right w:val="single" w:sz="4" w:space="0" w:color="000000"/>
            </w:tcBorders>
          </w:tcPr>
          <w:p w14:paraId="34EBC146" w14:textId="77777777" w:rsidR="00E93C0A" w:rsidRPr="003A3444" w:rsidRDefault="00E93C0A" w:rsidP="00F67E59">
            <w:pPr>
              <w:widowControl w:val="0"/>
              <w:spacing w:line="254" w:lineRule="auto"/>
              <w:ind w:left="-110" w:right="-63"/>
              <w:jc w:val="center"/>
              <w:rPr>
                <w:rFonts w:eastAsia="Roboto"/>
                <w:lang w:eastAsia="ja-JP"/>
              </w:rPr>
            </w:pPr>
            <w:r w:rsidRPr="003A3444">
              <w:rPr>
                <w:rFonts w:eastAsia="Roboto"/>
                <w:lang w:eastAsia="ja-JP"/>
              </w:rPr>
              <w:t xml:space="preserve">Минимальный процент </w:t>
            </w:r>
            <w:proofErr w:type="spellStart"/>
            <w:r w:rsidRPr="003A3444">
              <w:rPr>
                <w:rFonts w:eastAsia="Roboto"/>
                <w:lang w:eastAsia="ja-JP"/>
              </w:rPr>
              <w:t>застроенности</w:t>
            </w:r>
            <w:proofErr w:type="spellEnd"/>
            <w:r w:rsidRPr="003A3444">
              <w:rPr>
                <w:rFonts w:eastAsia="Roboto"/>
                <w:lang w:eastAsia="ja-JP"/>
              </w:rPr>
              <w:t xml:space="preserve"> уличного фронта, %</w:t>
            </w:r>
          </w:p>
        </w:tc>
        <w:tc>
          <w:tcPr>
            <w:tcW w:w="992" w:type="dxa"/>
            <w:vMerge w:val="restart"/>
            <w:tcBorders>
              <w:top w:val="single" w:sz="4" w:space="0" w:color="000000"/>
              <w:left w:val="single" w:sz="4" w:space="0" w:color="000000"/>
              <w:bottom w:val="single" w:sz="4" w:space="0" w:color="000000"/>
              <w:right w:val="single" w:sz="4" w:space="0" w:color="000000"/>
            </w:tcBorders>
          </w:tcPr>
          <w:p w14:paraId="53626967" w14:textId="77777777" w:rsidR="00E93C0A" w:rsidRPr="003A3444" w:rsidRDefault="00E93C0A" w:rsidP="00F67E59">
            <w:pPr>
              <w:widowControl w:val="0"/>
              <w:spacing w:line="254" w:lineRule="auto"/>
              <w:jc w:val="center"/>
              <w:rPr>
                <w:rFonts w:eastAsia="Roboto"/>
                <w:lang w:eastAsia="ja-JP"/>
              </w:rPr>
            </w:pPr>
            <w:r w:rsidRPr="003A3444">
              <w:rPr>
                <w:rFonts w:eastAsia="Roboto"/>
                <w:lang w:eastAsia="ja-JP"/>
              </w:rPr>
              <w:t>Минимальная высота типового этажа, м</w:t>
            </w:r>
          </w:p>
        </w:tc>
        <w:tc>
          <w:tcPr>
            <w:tcW w:w="851" w:type="dxa"/>
            <w:vMerge w:val="restart"/>
            <w:tcBorders>
              <w:top w:val="single" w:sz="4" w:space="0" w:color="000000"/>
              <w:left w:val="single" w:sz="4" w:space="0" w:color="000000"/>
              <w:bottom w:val="single" w:sz="4" w:space="0" w:color="000000"/>
              <w:right w:val="single" w:sz="4" w:space="0" w:color="000000"/>
            </w:tcBorders>
          </w:tcPr>
          <w:p w14:paraId="01727F7F" w14:textId="77777777" w:rsidR="00E93C0A" w:rsidRPr="003A3444" w:rsidRDefault="00E93C0A" w:rsidP="00F67E59">
            <w:pPr>
              <w:widowControl w:val="0"/>
              <w:spacing w:line="254" w:lineRule="auto"/>
              <w:jc w:val="center"/>
              <w:rPr>
                <w:rFonts w:eastAsia="Roboto"/>
                <w:lang w:eastAsia="ja-JP"/>
              </w:rPr>
            </w:pPr>
            <w:r w:rsidRPr="003A3444">
              <w:rPr>
                <w:rFonts w:eastAsia="Roboto"/>
                <w:lang w:eastAsia="ja-JP"/>
              </w:rPr>
              <w:t>Минимальная высота первого этажа зданий***, м</w:t>
            </w:r>
          </w:p>
        </w:tc>
        <w:tc>
          <w:tcPr>
            <w:tcW w:w="1276" w:type="dxa"/>
            <w:vMerge w:val="restart"/>
            <w:tcBorders>
              <w:top w:val="single" w:sz="4" w:space="0" w:color="000000"/>
              <w:left w:val="single" w:sz="4" w:space="0" w:color="000000"/>
              <w:bottom w:val="single" w:sz="4" w:space="0" w:color="000000"/>
              <w:right w:val="single" w:sz="4" w:space="0" w:color="000000"/>
            </w:tcBorders>
          </w:tcPr>
          <w:p w14:paraId="2091CDE8" w14:textId="77777777" w:rsidR="00E93C0A" w:rsidRPr="003A3444" w:rsidRDefault="00E93C0A" w:rsidP="00F67E59">
            <w:pPr>
              <w:spacing w:line="254" w:lineRule="auto"/>
              <w:ind w:left="-74" w:right="-99"/>
              <w:jc w:val="center"/>
              <w:rPr>
                <w:rFonts w:eastAsia="Roboto"/>
                <w:lang w:eastAsia="ja-JP"/>
              </w:rPr>
            </w:pPr>
            <w:r w:rsidRPr="003A3444">
              <w:rPr>
                <w:rFonts w:eastAsia="Roboto"/>
                <w:lang w:eastAsia="ja-JP"/>
              </w:rPr>
              <w:t xml:space="preserve">Минимальный процент остекления </w:t>
            </w:r>
            <w:r w:rsidRPr="003A3444">
              <w:rPr>
                <w:rFonts w:eastAsia="Roboto"/>
                <w:lang w:eastAsia="ja-JP"/>
              </w:rPr>
              <w:br w:type="textWrapping" w:clear="all"/>
              <w:t>фасада первого этажа***, %</w:t>
            </w:r>
          </w:p>
        </w:tc>
        <w:tc>
          <w:tcPr>
            <w:tcW w:w="1134" w:type="dxa"/>
            <w:vMerge w:val="restart"/>
            <w:tcBorders>
              <w:top w:val="single" w:sz="4" w:space="0" w:color="000000"/>
              <w:left w:val="single" w:sz="4" w:space="0" w:color="000000"/>
              <w:bottom w:val="single" w:sz="4" w:space="0" w:color="000000"/>
              <w:right w:val="single" w:sz="4" w:space="0" w:color="000000"/>
            </w:tcBorders>
          </w:tcPr>
          <w:p w14:paraId="1494FB8D" w14:textId="77777777" w:rsidR="00E93C0A" w:rsidRPr="003A3444" w:rsidRDefault="00E93C0A" w:rsidP="00F67E59">
            <w:pPr>
              <w:spacing w:line="254" w:lineRule="auto"/>
              <w:jc w:val="center"/>
              <w:rPr>
                <w:rFonts w:eastAsia="Roboto"/>
                <w:lang w:eastAsia="ja-JP"/>
              </w:rPr>
            </w:pPr>
            <w:r w:rsidRPr="003A3444">
              <w:rPr>
                <w:rFonts w:eastAsia="Roboto"/>
                <w:lang w:eastAsia="ja-JP"/>
              </w:rPr>
              <w:t>Минимальная высота оконных проемов первых этажей***, м</w:t>
            </w:r>
          </w:p>
        </w:tc>
        <w:tc>
          <w:tcPr>
            <w:tcW w:w="1134" w:type="dxa"/>
            <w:vMerge w:val="restart"/>
            <w:tcBorders>
              <w:top w:val="single" w:sz="4" w:space="0" w:color="000000"/>
              <w:left w:val="single" w:sz="4" w:space="0" w:color="000000"/>
              <w:bottom w:val="single" w:sz="4" w:space="0" w:color="000000"/>
              <w:right w:val="single" w:sz="4" w:space="0" w:color="000000"/>
            </w:tcBorders>
          </w:tcPr>
          <w:p w14:paraId="32830D07" w14:textId="77777777" w:rsidR="00E93C0A" w:rsidRPr="003A3444" w:rsidRDefault="00E93C0A" w:rsidP="00F67E59">
            <w:pPr>
              <w:widowControl w:val="0"/>
              <w:spacing w:line="254" w:lineRule="auto"/>
              <w:jc w:val="center"/>
              <w:rPr>
                <w:rFonts w:eastAsia="Roboto"/>
                <w:lang w:eastAsia="ja-JP"/>
              </w:rPr>
            </w:pPr>
            <w:r w:rsidRPr="003A3444">
              <w:rPr>
                <w:rFonts w:eastAsia="Roboto"/>
                <w:lang w:eastAsia="ja-JP"/>
              </w:rPr>
              <w:t>Максимальный уклон кровли, градусов</w:t>
            </w:r>
          </w:p>
        </w:tc>
        <w:tc>
          <w:tcPr>
            <w:tcW w:w="992" w:type="dxa"/>
            <w:vMerge w:val="restart"/>
            <w:tcBorders>
              <w:top w:val="single" w:sz="4" w:space="0" w:color="000000"/>
              <w:left w:val="single" w:sz="4" w:space="0" w:color="000000"/>
              <w:bottom w:val="single" w:sz="4" w:space="0" w:color="000000"/>
              <w:right w:val="single" w:sz="4" w:space="0" w:color="000000"/>
            </w:tcBorders>
          </w:tcPr>
          <w:p w14:paraId="68979B99" w14:textId="77777777" w:rsidR="00E93C0A" w:rsidRPr="003A3444" w:rsidRDefault="00E93C0A" w:rsidP="00F67E59">
            <w:pPr>
              <w:widowControl w:val="0"/>
              <w:spacing w:line="254" w:lineRule="auto"/>
              <w:jc w:val="center"/>
              <w:rPr>
                <w:rFonts w:eastAsia="Roboto"/>
                <w:lang w:eastAsia="ja-JP"/>
              </w:rPr>
            </w:pPr>
            <w:r w:rsidRPr="003A3444">
              <w:rPr>
                <w:rFonts w:eastAsia="Roboto"/>
                <w:lang w:eastAsia="ja-JP"/>
              </w:rPr>
              <w:t>Максимальная отметка входной группы, м</w:t>
            </w:r>
          </w:p>
        </w:tc>
        <w:tc>
          <w:tcPr>
            <w:tcW w:w="1272" w:type="dxa"/>
            <w:vMerge w:val="restart"/>
            <w:tcBorders>
              <w:top w:val="single" w:sz="4" w:space="0" w:color="000000"/>
              <w:left w:val="single" w:sz="4" w:space="0" w:color="000000"/>
              <w:bottom w:val="single" w:sz="4" w:space="0" w:color="000000"/>
              <w:right w:val="single" w:sz="4" w:space="0" w:color="000000"/>
            </w:tcBorders>
          </w:tcPr>
          <w:p w14:paraId="78C6274D" w14:textId="77777777" w:rsidR="00E93C0A" w:rsidRPr="003A3444" w:rsidRDefault="00E93C0A" w:rsidP="00F67E59">
            <w:pPr>
              <w:widowControl w:val="0"/>
              <w:spacing w:line="254" w:lineRule="auto"/>
              <w:ind w:left="-73" w:right="-85"/>
              <w:jc w:val="center"/>
              <w:rPr>
                <w:rFonts w:eastAsia="Roboto"/>
                <w:lang w:eastAsia="ja-JP"/>
              </w:rPr>
            </w:pPr>
            <w:r w:rsidRPr="003A3444">
              <w:rPr>
                <w:rFonts w:eastAsia="Roboto"/>
                <w:lang w:eastAsia="ja-JP"/>
              </w:rPr>
              <w:t>Максимальная общая высота ограждений земельного участка от уровня земли***, м</w:t>
            </w:r>
          </w:p>
        </w:tc>
        <w:tc>
          <w:tcPr>
            <w:tcW w:w="1274" w:type="dxa"/>
            <w:vMerge w:val="restart"/>
            <w:tcBorders>
              <w:top w:val="single" w:sz="4" w:space="0" w:color="000000"/>
              <w:left w:val="single" w:sz="4" w:space="0" w:color="000000"/>
              <w:bottom w:val="single" w:sz="4" w:space="0" w:color="000000"/>
              <w:right w:val="single" w:sz="4" w:space="0" w:color="000000"/>
            </w:tcBorders>
          </w:tcPr>
          <w:p w14:paraId="64DEA656" w14:textId="77777777" w:rsidR="00E93C0A" w:rsidRPr="003A3444" w:rsidRDefault="00E93C0A" w:rsidP="00F67E59">
            <w:pPr>
              <w:widowControl w:val="0"/>
              <w:spacing w:line="254" w:lineRule="auto"/>
              <w:jc w:val="center"/>
              <w:rPr>
                <w:rFonts w:eastAsia="Roboto"/>
                <w:lang w:eastAsia="ja-JP"/>
              </w:rPr>
            </w:pPr>
            <w:r w:rsidRPr="003A3444">
              <w:rPr>
                <w:rFonts w:eastAsia="Roboto"/>
                <w:lang w:eastAsia="ja-JP"/>
              </w:rPr>
              <w:t>Максимальная высота не просматриваемой части ограждений земельного участка***, м</w:t>
            </w:r>
          </w:p>
        </w:tc>
      </w:tr>
      <w:tr w:rsidR="00E93C0A" w:rsidRPr="003A3444" w14:paraId="10867FA1" w14:textId="77777777" w:rsidTr="00E93C0A">
        <w:trPr>
          <w:trHeight w:val="3419"/>
          <w:tblHeader/>
          <w:jc w:val="center"/>
        </w:trPr>
        <w:tc>
          <w:tcPr>
            <w:tcW w:w="112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92FFBA" w14:textId="77777777" w:rsidR="00E93C0A" w:rsidRPr="003A3444" w:rsidRDefault="00E93C0A" w:rsidP="00F67E59">
            <w:pPr>
              <w:rPr>
                <w:rFonts w:eastAsia="Roboto"/>
                <w:lang w:eastAsia="ja-JP"/>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694F39" w14:textId="77777777" w:rsidR="00E93C0A" w:rsidRPr="003A3444" w:rsidRDefault="00E93C0A" w:rsidP="00F67E59">
            <w:pPr>
              <w:rPr>
                <w:rFonts w:eastAsia="Roboto"/>
                <w:lang w:eastAsia="ja-JP"/>
              </w:rPr>
            </w:pPr>
          </w:p>
        </w:tc>
        <w:tc>
          <w:tcPr>
            <w:tcW w:w="14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111093" w14:textId="77777777" w:rsidR="00E93C0A" w:rsidRPr="003A3444" w:rsidRDefault="00E93C0A" w:rsidP="00F67E59">
            <w:pPr>
              <w:rPr>
                <w:rFonts w:eastAsia="Roboto"/>
                <w:lang w:eastAsia="ja-JP"/>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B5D38E" w14:textId="77777777" w:rsidR="00E93C0A" w:rsidRPr="003A3444" w:rsidRDefault="00E93C0A" w:rsidP="00F67E59">
            <w:pPr>
              <w:rPr>
                <w:rFonts w:eastAsia="Roboto"/>
                <w:lang w:eastAsia="ja-JP"/>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81EE0B" w14:textId="77777777" w:rsidR="00E93C0A" w:rsidRPr="003A3444" w:rsidRDefault="00E93C0A" w:rsidP="00F67E59">
            <w:pPr>
              <w:rPr>
                <w:rFonts w:eastAsia="Roboto"/>
                <w:lang w:eastAsia="ja-JP"/>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95CE5A" w14:textId="77777777" w:rsidR="00E93C0A" w:rsidRPr="003A3444" w:rsidRDefault="00E93C0A" w:rsidP="00F67E59">
            <w:pPr>
              <w:rPr>
                <w:rFonts w:eastAsia="Roboto"/>
                <w:lang w:eastAsia="ja-JP"/>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1A0892" w14:textId="77777777" w:rsidR="00E93C0A" w:rsidRPr="003A3444" w:rsidRDefault="00E93C0A" w:rsidP="00F67E59">
            <w:pPr>
              <w:rPr>
                <w:rFonts w:eastAsia="Roboto"/>
                <w:lang w:eastAsia="ja-JP"/>
              </w:rPr>
            </w:pPr>
          </w:p>
        </w:tc>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C79385" w14:textId="77777777" w:rsidR="00E93C0A" w:rsidRPr="003A3444" w:rsidRDefault="00E93C0A" w:rsidP="00F67E59">
            <w:pPr>
              <w:rPr>
                <w:rFonts w:eastAsia="Roboto"/>
                <w:lang w:eastAsia="ja-JP"/>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731DEC" w14:textId="77777777" w:rsidR="00E93C0A" w:rsidRPr="003A3444" w:rsidRDefault="00E93C0A" w:rsidP="00F67E59">
            <w:pPr>
              <w:rPr>
                <w:rFonts w:eastAsia="Roboto"/>
                <w:lang w:eastAsia="ja-JP"/>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4FC0F3" w14:textId="77777777" w:rsidR="00E93C0A" w:rsidRPr="003A3444" w:rsidRDefault="00E93C0A" w:rsidP="00F67E59">
            <w:pPr>
              <w:rPr>
                <w:rFonts w:eastAsia="Roboto"/>
                <w:lang w:eastAsia="ja-JP"/>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A9F86E" w14:textId="77777777" w:rsidR="00E93C0A" w:rsidRPr="003A3444" w:rsidRDefault="00E93C0A" w:rsidP="00F67E59">
            <w:pPr>
              <w:rPr>
                <w:rFonts w:eastAsia="Roboto"/>
                <w:lang w:eastAsia="ja-JP"/>
              </w:rPr>
            </w:pPr>
          </w:p>
        </w:tc>
        <w:tc>
          <w:tcPr>
            <w:tcW w:w="12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D5677C" w14:textId="77777777" w:rsidR="00E93C0A" w:rsidRPr="003A3444" w:rsidRDefault="00E93C0A" w:rsidP="00F67E59">
            <w:pPr>
              <w:rPr>
                <w:rFonts w:eastAsia="Roboto"/>
                <w:lang w:eastAsia="ja-JP"/>
              </w:rPr>
            </w:pPr>
          </w:p>
        </w:tc>
        <w:tc>
          <w:tcPr>
            <w:tcW w:w="12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EFE08E" w14:textId="77777777" w:rsidR="00E93C0A" w:rsidRPr="003A3444" w:rsidRDefault="00E93C0A" w:rsidP="00F67E59">
            <w:pPr>
              <w:rPr>
                <w:rFonts w:eastAsia="Roboto"/>
                <w:lang w:eastAsia="ja-JP"/>
              </w:rPr>
            </w:pPr>
          </w:p>
        </w:tc>
      </w:tr>
      <w:tr w:rsidR="00E93C0A" w:rsidRPr="003A3444" w14:paraId="6DA4F653" w14:textId="77777777" w:rsidTr="00E93C0A">
        <w:trPr>
          <w:trHeight w:val="5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12DB0760"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7B6B714" w14:textId="77777777" w:rsidR="00E93C0A" w:rsidRPr="003A3444" w:rsidRDefault="00E93C0A" w:rsidP="00F67E59">
            <w:pPr>
              <w:spacing w:line="254" w:lineRule="auto"/>
              <w:rPr>
                <w:rFonts w:eastAsia="Roboto"/>
                <w:lang w:eastAsia="ja-JP"/>
              </w:rPr>
            </w:pPr>
            <w:r w:rsidRPr="003A3444">
              <w:rPr>
                <w:rFonts w:eastAsia="Roboto"/>
                <w:lang w:eastAsia="ja-JP"/>
              </w:rPr>
              <w:t>2.1 Для индивидуального жилищного строительства</w:t>
            </w:r>
          </w:p>
        </w:tc>
        <w:tc>
          <w:tcPr>
            <w:tcW w:w="14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379A65DD"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top w:val="single" w:sz="6" w:space="0" w:color="000000"/>
              <w:bottom w:val="single" w:sz="6" w:space="0" w:color="000000"/>
              <w:right w:val="single" w:sz="6" w:space="0" w:color="000000"/>
            </w:tcBorders>
            <w:tcMar>
              <w:top w:w="0" w:type="dxa"/>
              <w:bottom w:w="0" w:type="dxa"/>
            </w:tcMar>
            <w:vAlign w:val="center"/>
          </w:tcPr>
          <w:p w14:paraId="3942A2D5"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top w:val="single" w:sz="6" w:space="0" w:color="000000"/>
              <w:bottom w:val="single" w:sz="6" w:space="0" w:color="000000"/>
              <w:right w:val="single" w:sz="6" w:space="0" w:color="000000"/>
            </w:tcBorders>
            <w:tcMar>
              <w:top w:w="0" w:type="dxa"/>
              <w:bottom w:w="0" w:type="dxa"/>
            </w:tcMar>
            <w:vAlign w:val="center"/>
          </w:tcPr>
          <w:p w14:paraId="4C6D8D29"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top w:val="single" w:sz="6" w:space="0" w:color="000000"/>
              <w:bottom w:val="single" w:sz="6" w:space="0" w:color="000000"/>
              <w:right w:val="single" w:sz="6" w:space="0" w:color="000000"/>
            </w:tcBorders>
            <w:tcMar>
              <w:top w:w="0" w:type="dxa"/>
              <w:bottom w:w="0" w:type="dxa"/>
            </w:tcMar>
            <w:vAlign w:val="center"/>
          </w:tcPr>
          <w:p w14:paraId="21CD382F"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851" w:type="dxa"/>
            <w:tcBorders>
              <w:top w:val="single" w:sz="6" w:space="0" w:color="000000"/>
              <w:bottom w:val="single" w:sz="6" w:space="0" w:color="000000"/>
              <w:right w:val="single" w:sz="6" w:space="0" w:color="000000"/>
            </w:tcBorders>
            <w:tcMar>
              <w:top w:w="0" w:type="dxa"/>
              <w:bottom w:w="0" w:type="dxa"/>
            </w:tcMar>
            <w:vAlign w:val="center"/>
          </w:tcPr>
          <w:p w14:paraId="58F13831"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6" w:type="dxa"/>
            <w:tcBorders>
              <w:top w:val="single" w:sz="6" w:space="0" w:color="000000"/>
              <w:bottom w:val="single" w:sz="6" w:space="0" w:color="000000"/>
              <w:right w:val="single" w:sz="6" w:space="0" w:color="000000"/>
            </w:tcBorders>
            <w:tcMar>
              <w:top w:w="0" w:type="dxa"/>
              <w:bottom w:w="0" w:type="dxa"/>
            </w:tcMar>
            <w:vAlign w:val="center"/>
          </w:tcPr>
          <w:p w14:paraId="390596D4"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top w:val="single" w:sz="6" w:space="0" w:color="000000"/>
              <w:bottom w:val="single" w:sz="6" w:space="0" w:color="000000"/>
              <w:right w:val="single" w:sz="6" w:space="0" w:color="000000"/>
            </w:tcBorders>
            <w:tcMar>
              <w:top w:w="0" w:type="dxa"/>
              <w:bottom w:w="0" w:type="dxa"/>
            </w:tcMar>
            <w:vAlign w:val="center"/>
          </w:tcPr>
          <w:p w14:paraId="2678137E"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top w:val="single" w:sz="6" w:space="0" w:color="000000"/>
              <w:bottom w:val="single" w:sz="6" w:space="0" w:color="000000"/>
              <w:right w:val="single" w:sz="6" w:space="0" w:color="000000"/>
            </w:tcBorders>
            <w:tcMar>
              <w:top w:w="0" w:type="dxa"/>
              <w:bottom w:w="0" w:type="dxa"/>
            </w:tcMar>
            <w:vAlign w:val="center"/>
          </w:tcPr>
          <w:p w14:paraId="67907F65" w14:textId="77777777" w:rsidR="00E93C0A" w:rsidRPr="003A3444" w:rsidRDefault="00E93C0A" w:rsidP="00F67E59">
            <w:pPr>
              <w:spacing w:line="254" w:lineRule="auto"/>
              <w:jc w:val="center"/>
              <w:rPr>
                <w:rFonts w:eastAsia="Roboto"/>
                <w:lang w:eastAsia="ja-JP"/>
              </w:rPr>
            </w:pPr>
            <w:r w:rsidRPr="003A3444">
              <w:rPr>
                <w:rFonts w:eastAsia="Roboto"/>
                <w:lang w:eastAsia="ja-JP"/>
              </w:rPr>
              <w:t>45</w:t>
            </w:r>
          </w:p>
        </w:tc>
        <w:tc>
          <w:tcPr>
            <w:tcW w:w="992" w:type="dxa"/>
            <w:tcBorders>
              <w:top w:val="single" w:sz="6" w:space="0" w:color="000000"/>
              <w:bottom w:val="single" w:sz="6" w:space="0" w:color="000000"/>
              <w:right w:val="single" w:sz="6" w:space="0" w:color="000000"/>
            </w:tcBorders>
            <w:tcMar>
              <w:top w:w="0" w:type="dxa"/>
              <w:bottom w:w="0" w:type="dxa"/>
            </w:tcMar>
            <w:vAlign w:val="center"/>
          </w:tcPr>
          <w:p w14:paraId="2D742F7E"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2" w:type="dxa"/>
            <w:tcBorders>
              <w:top w:val="single" w:sz="6" w:space="0" w:color="000000"/>
              <w:bottom w:val="single" w:sz="6" w:space="0" w:color="000000"/>
              <w:right w:val="single" w:sz="6" w:space="0" w:color="000000"/>
            </w:tcBorders>
            <w:tcMar>
              <w:top w:w="0" w:type="dxa"/>
              <w:bottom w:w="0" w:type="dxa"/>
            </w:tcMar>
            <w:vAlign w:val="center"/>
          </w:tcPr>
          <w:p w14:paraId="3056D15E" w14:textId="77777777" w:rsidR="00E93C0A" w:rsidRPr="003A3444" w:rsidRDefault="00E93C0A" w:rsidP="00F67E59">
            <w:pPr>
              <w:spacing w:line="254" w:lineRule="auto"/>
              <w:jc w:val="center"/>
              <w:rPr>
                <w:rFonts w:eastAsia="Roboto"/>
                <w:lang w:eastAsia="ja-JP"/>
              </w:rPr>
            </w:pPr>
            <w:r w:rsidRPr="003A3444">
              <w:rPr>
                <w:rFonts w:eastAsia="Roboto"/>
                <w:lang w:eastAsia="ja-JP"/>
              </w:rPr>
              <w:t>1,5</w:t>
            </w:r>
          </w:p>
        </w:tc>
        <w:tc>
          <w:tcPr>
            <w:tcW w:w="1274" w:type="dxa"/>
            <w:tcBorders>
              <w:top w:val="single" w:sz="6" w:space="0" w:color="000000"/>
              <w:bottom w:val="single" w:sz="6" w:space="0" w:color="000000"/>
              <w:right w:val="single" w:sz="6" w:space="0" w:color="000000"/>
            </w:tcBorders>
            <w:tcMar>
              <w:top w:w="0" w:type="dxa"/>
              <w:bottom w:w="0" w:type="dxa"/>
            </w:tcMar>
            <w:vAlign w:val="center"/>
          </w:tcPr>
          <w:p w14:paraId="0DAAD473" w14:textId="77777777" w:rsidR="00E93C0A" w:rsidRPr="003A3444" w:rsidRDefault="00E93C0A" w:rsidP="00F67E59">
            <w:pPr>
              <w:spacing w:line="254" w:lineRule="auto"/>
              <w:jc w:val="center"/>
              <w:rPr>
                <w:rFonts w:eastAsia="Roboto"/>
                <w:lang w:eastAsia="ja-JP"/>
              </w:rPr>
            </w:pPr>
            <w:r w:rsidRPr="003A3444">
              <w:rPr>
                <w:rFonts w:eastAsia="Roboto"/>
                <w:lang w:eastAsia="ja-JP"/>
              </w:rPr>
              <w:t>0,45</w:t>
            </w:r>
          </w:p>
        </w:tc>
      </w:tr>
      <w:tr w:rsidR="00E93C0A" w:rsidRPr="003A3444" w14:paraId="46CFC4E2" w14:textId="77777777" w:rsidTr="00E93C0A">
        <w:trPr>
          <w:trHeight w:val="5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6C8AB0FB"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FB47D81" w14:textId="77777777" w:rsidR="00E93C0A" w:rsidRPr="003A3444" w:rsidRDefault="00E93C0A" w:rsidP="00F67E59">
            <w:pPr>
              <w:spacing w:line="254" w:lineRule="auto"/>
              <w:ind w:right="-103"/>
              <w:rPr>
                <w:rFonts w:eastAsia="Roboto"/>
                <w:lang w:eastAsia="ja-JP"/>
              </w:rPr>
            </w:pPr>
            <w:r w:rsidRPr="003A3444">
              <w:rPr>
                <w:rFonts w:eastAsia="Roboto"/>
                <w:lang w:eastAsia="ja-JP"/>
              </w:rPr>
              <w:t>2.1.1 Малоэтажная многоквартирная жилая застройка</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6A3F7C20"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2089D5A8"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62D65570" w14:textId="77777777" w:rsidR="00E93C0A" w:rsidRPr="003A3444" w:rsidRDefault="00E93C0A" w:rsidP="00F67E59">
            <w:pPr>
              <w:spacing w:line="254" w:lineRule="auto"/>
              <w:jc w:val="center"/>
              <w:rPr>
                <w:rFonts w:eastAsia="Roboto"/>
                <w:lang w:eastAsia="ja-JP"/>
              </w:rPr>
            </w:pPr>
            <w:r w:rsidRPr="003A3444">
              <w:rPr>
                <w:rFonts w:eastAsia="Roboto"/>
                <w:lang w:eastAsia="ja-JP"/>
              </w:rPr>
              <w:t>50</w:t>
            </w:r>
          </w:p>
        </w:tc>
        <w:tc>
          <w:tcPr>
            <w:tcW w:w="992" w:type="dxa"/>
            <w:tcBorders>
              <w:bottom w:val="single" w:sz="6" w:space="0" w:color="000000"/>
              <w:right w:val="single" w:sz="6" w:space="0" w:color="000000"/>
            </w:tcBorders>
            <w:tcMar>
              <w:top w:w="0" w:type="dxa"/>
              <w:bottom w:w="0" w:type="dxa"/>
            </w:tcMar>
            <w:vAlign w:val="center"/>
          </w:tcPr>
          <w:p w14:paraId="5398877F"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851" w:type="dxa"/>
            <w:tcBorders>
              <w:bottom w:val="single" w:sz="6" w:space="0" w:color="000000"/>
              <w:right w:val="single" w:sz="6" w:space="0" w:color="000000"/>
            </w:tcBorders>
            <w:tcMar>
              <w:top w:w="0" w:type="dxa"/>
              <w:bottom w:w="0" w:type="dxa"/>
            </w:tcMar>
            <w:vAlign w:val="center"/>
          </w:tcPr>
          <w:p w14:paraId="1D92FCDD"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6" w:type="dxa"/>
            <w:tcBorders>
              <w:bottom w:val="single" w:sz="6" w:space="0" w:color="000000"/>
              <w:right w:val="single" w:sz="6" w:space="0" w:color="000000"/>
            </w:tcBorders>
            <w:tcMar>
              <w:top w:w="0" w:type="dxa"/>
              <w:bottom w:w="0" w:type="dxa"/>
            </w:tcMar>
            <w:vAlign w:val="center"/>
          </w:tcPr>
          <w:p w14:paraId="2AFB6914" w14:textId="77777777" w:rsidR="00E93C0A" w:rsidRPr="003A3444" w:rsidRDefault="00E93C0A" w:rsidP="00F67E59">
            <w:pPr>
              <w:spacing w:line="254" w:lineRule="auto"/>
              <w:jc w:val="center"/>
              <w:rPr>
                <w:rFonts w:eastAsia="Roboto"/>
                <w:lang w:eastAsia="ja-JP"/>
              </w:rPr>
            </w:pPr>
            <w:r w:rsidRPr="003A3444">
              <w:rPr>
                <w:rFonts w:eastAsia="Roboto"/>
                <w:lang w:eastAsia="ja-JP"/>
              </w:rPr>
              <w:t>40</w:t>
            </w:r>
          </w:p>
        </w:tc>
        <w:tc>
          <w:tcPr>
            <w:tcW w:w="1134" w:type="dxa"/>
            <w:tcBorders>
              <w:bottom w:val="single" w:sz="6" w:space="0" w:color="000000"/>
              <w:right w:val="single" w:sz="6" w:space="0" w:color="000000"/>
            </w:tcBorders>
            <w:tcMar>
              <w:top w:w="0" w:type="dxa"/>
              <w:bottom w:w="0" w:type="dxa"/>
            </w:tcMar>
            <w:vAlign w:val="center"/>
          </w:tcPr>
          <w:p w14:paraId="09FADFFD" w14:textId="77777777" w:rsidR="00E93C0A" w:rsidRPr="003A3444" w:rsidRDefault="00E93C0A" w:rsidP="00F67E59">
            <w:pPr>
              <w:spacing w:line="254" w:lineRule="auto"/>
              <w:jc w:val="center"/>
              <w:rPr>
                <w:rFonts w:eastAsia="Roboto"/>
                <w:lang w:eastAsia="ja-JP"/>
              </w:rPr>
            </w:pPr>
            <w:r w:rsidRPr="003A3444">
              <w:rPr>
                <w:rFonts w:eastAsia="Roboto"/>
                <w:lang w:eastAsia="ja-JP"/>
              </w:rPr>
              <w:t>2,5</w:t>
            </w:r>
          </w:p>
        </w:tc>
        <w:tc>
          <w:tcPr>
            <w:tcW w:w="1134" w:type="dxa"/>
            <w:tcBorders>
              <w:bottom w:val="single" w:sz="6" w:space="0" w:color="000000"/>
              <w:right w:val="single" w:sz="6" w:space="0" w:color="000000"/>
            </w:tcBorders>
            <w:tcMar>
              <w:top w:w="0" w:type="dxa"/>
              <w:bottom w:w="0" w:type="dxa"/>
            </w:tcMar>
            <w:vAlign w:val="center"/>
          </w:tcPr>
          <w:p w14:paraId="786F9777"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6C12B706"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32CB4D5A" w14:textId="77777777" w:rsidR="00E93C0A" w:rsidRPr="003A3444" w:rsidRDefault="00E93C0A" w:rsidP="00F67E59">
            <w:pPr>
              <w:spacing w:line="254" w:lineRule="auto"/>
              <w:jc w:val="center"/>
              <w:rPr>
                <w:rFonts w:eastAsia="Roboto"/>
                <w:lang w:eastAsia="ja-JP"/>
              </w:rPr>
            </w:pPr>
            <w:r w:rsidRPr="003A3444">
              <w:rPr>
                <w:rFonts w:eastAsia="Roboto"/>
                <w:lang w:eastAsia="ja-JP"/>
              </w:rPr>
              <w:t>1,5</w:t>
            </w:r>
          </w:p>
        </w:tc>
        <w:tc>
          <w:tcPr>
            <w:tcW w:w="1274" w:type="dxa"/>
            <w:tcBorders>
              <w:bottom w:val="single" w:sz="6" w:space="0" w:color="000000"/>
              <w:right w:val="single" w:sz="6" w:space="0" w:color="000000"/>
            </w:tcBorders>
            <w:tcMar>
              <w:top w:w="0" w:type="dxa"/>
              <w:bottom w:w="0" w:type="dxa"/>
            </w:tcMar>
            <w:vAlign w:val="center"/>
          </w:tcPr>
          <w:p w14:paraId="3C634160" w14:textId="77777777" w:rsidR="00E93C0A" w:rsidRPr="003A3444" w:rsidRDefault="00E93C0A" w:rsidP="00F67E59">
            <w:pPr>
              <w:spacing w:line="254" w:lineRule="auto"/>
              <w:jc w:val="center"/>
              <w:rPr>
                <w:rFonts w:eastAsia="Roboto"/>
                <w:lang w:eastAsia="ja-JP"/>
              </w:rPr>
            </w:pPr>
            <w:r w:rsidRPr="003A3444">
              <w:rPr>
                <w:rFonts w:eastAsia="Roboto"/>
                <w:lang w:eastAsia="ja-JP"/>
              </w:rPr>
              <w:t>0,45</w:t>
            </w:r>
          </w:p>
        </w:tc>
      </w:tr>
      <w:tr w:rsidR="00E93C0A" w:rsidRPr="003A3444" w14:paraId="09CEBD42" w14:textId="77777777" w:rsidTr="00E93C0A">
        <w:trPr>
          <w:trHeight w:val="5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2BC0F71B"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4D49AF4" w14:textId="77777777" w:rsidR="00E93C0A" w:rsidRPr="003A3444" w:rsidRDefault="00E93C0A" w:rsidP="00F67E59">
            <w:pPr>
              <w:spacing w:line="254" w:lineRule="auto"/>
              <w:rPr>
                <w:rFonts w:eastAsia="Arial"/>
                <w:lang w:eastAsia="ja-JP"/>
              </w:rPr>
            </w:pPr>
            <w:r w:rsidRPr="003A3444">
              <w:rPr>
                <w:rFonts w:eastAsia="Roboto"/>
                <w:lang w:eastAsia="ja-JP"/>
              </w:rPr>
              <w:t>2.2 Для ведения личного подсобного хозяйства</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0B495BCF"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1853CD86"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62003F6E"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3E8E502E"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851" w:type="dxa"/>
            <w:tcBorders>
              <w:bottom w:val="single" w:sz="6" w:space="0" w:color="000000"/>
              <w:right w:val="single" w:sz="6" w:space="0" w:color="000000"/>
            </w:tcBorders>
            <w:tcMar>
              <w:top w:w="0" w:type="dxa"/>
              <w:bottom w:w="0" w:type="dxa"/>
            </w:tcMar>
            <w:vAlign w:val="center"/>
          </w:tcPr>
          <w:p w14:paraId="74A6B9CB"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6" w:type="dxa"/>
            <w:tcBorders>
              <w:bottom w:val="single" w:sz="6" w:space="0" w:color="000000"/>
              <w:right w:val="single" w:sz="6" w:space="0" w:color="000000"/>
            </w:tcBorders>
            <w:tcMar>
              <w:top w:w="0" w:type="dxa"/>
              <w:bottom w:w="0" w:type="dxa"/>
            </w:tcMar>
            <w:vAlign w:val="center"/>
          </w:tcPr>
          <w:p w14:paraId="3B328CB8"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1D4D3EF2"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3774840F" w14:textId="77777777" w:rsidR="00E93C0A" w:rsidRPr="003A3444" w:rsidRDefault="00E93C0A" w:rsidP="00F67E59">
            <w:pPr>
              <w:spacing w:line="254" w:lineRule="auto"/>
              <w:jc w:val="center"/>
              <w:rPr>
                <w:rFonts w:eastAsia="Roboto"/>
                <w:lang w:eastAsia="ja-JP"/>
              </w:rPr>
            </w:pPr>
            <w:r w:rsidRPr="003A3444">
              <w:rPr>
                <w:rFonts w:eastAsia="Roboto"/>
                <w:lang w:eastAsia="ja-JP"/>
              </w:rPr>
              <w:t>45</w:t>
            </w:r>
          </w:p>
        </w:tc>
        <w:tc>
          <w:tcPr>
            <w:tcW w:w="992" w:type="dxa"/>
            <w:tcBorders>
              <w:bottom w:val="single" w:sz="6" w:space="0" w:color="000000"/>
              <w:right w:val="single" w:sz="6" w:space="0" w:color="000000"/>
            </w:tcBorders>
            <w:tcMar>
              <w:top w:w="0" w:type="dxa"/>
              <w:bottom w:w="0" w:type="dxa"/>
            </w:tcMar>
            <w:vAlign w:val="center"/>
          </w:tcPr>
          <w:p w14:paraId="0BFB0B7E"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2" w:type="dxa"/>
            <w:tcBorders>
              <w:bottom w:val="single" w:sz="6" w:space="0" w:color="000000"/>
              <w:right w:val="single" w:sz="6" w:space="0" w:color="000000"/>
            </w:tcBorders>
            <w:tcMar>
              <w:top w:w="0" w:type="dxa"/>
              <w:bottom w:w="0" w:type="dxa"/>
            </w:tcMar>
            <w:vAlign w:val="center"/>
          </w:tcPr>
          <w:p w14:paraId="1C5DB09A" w14:textId="77777777" w:rsidR="00E93C0A" w:rsidRPr="003A3444" w:rsidRDefault="00E93C0A" w:rsidP="00F67E59">
            <w:pPr>
              <w:spacing w:line="254" w:lineRule="auto"/>
              <w:jc w:val="center"/>
              <w:rPr>
                <w:rFonts w:eastAsia="Roboto"/>
                <w:lang w:eastAsia="ja-JP"/>
              </w:rPr>
            </w:pPr>
            <w:r w:rsidRPr="003A3444">
              <w:rPr>
                <w:rFonts w:eastAsia="Roboto"/>
                <w:lang w:eastAsia="ja-JP"/>
              </w:rPr>
              <w:t>1,5</w:t>
            </w:r>
          </w:p>
        </w:tc>
        <w:tc>
          <w:tcPr>
            <w:tcW w:w="1274" w:type="dxa"/>
            <w:tcBorders>
              <w:bottom w:val="single" w:sz="6" w:space="0" w:color="000000"/>
              <w:right w:val="single" w:sz="6" w:space="0" w:color="000000"/>
            </w:tcBorders>
            <w:tcMar>
              <w:top w:w="0" w:type="dxa"/>
              <w:bottom w:w="0" w:type="dxa"/>
            </w:tcMar>
            <w:vAlign w:val="center"/>
          </w:tcPr>
          <w:p w14:paraId="514CC92E" w14:textId="77777777" w:rsidR="00E93C0A" w:rsidRPr="003A3444" w:rsidRDefault="00E93C0A" w:rsidP="00F67E59">
            <w:pPr>
              <w:spacing w:line="254" w:lineRule="auto"/>
              <w:jc w:val="center"/>
              <w:rPr>
                <w:rFonts w:eastAsia="Roboto"/>
                <w:lang w:eastAsia="ja-JP"/>
              </w:rPr>
            </w:pPr>
            <w:r w:rsidRPr="003A3444">
              <w:rPr>
                <w:rFonts w:eastAsia="Roboto"/>
                <w:lang w:eastAsia="ja-JP"/>
              </w:rPr>
              <w:t>0,45</w:t>
            </w:r>
          </w:p>
        </w:tc>
      </w:tr>
      <w:tr w:rsidR="00E93C0A" w:rsidRPr="003A3444" w14:paraId="61343FD4" w14:textId="77777777" w:rsidTr="00E93C0A">
        <w:trPr>
          <w:trHeight w:val="5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5B3F54C2"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7A370C4" w14:textId="77777777" w:rsidR="00E93C0A" w:rsidRPr="003A3444" w:rsidRDefault="00E93C0A" w:rsidP="00F67E59">
            <w:pPr>
              <w:spacing w:line="254" w:lineRule="auto"/>
              <w:rPr>
                <w:rFonts w:eastAsia="Roboto"/>
                <w:lang w:eastAsia="ja-JP"/>
              </w:rPr>
            </w:pPr>
            <w:r w:rsidRPr="003A3444">
              <w:rPr>
                <w:rFonts w:eastAsia="Roboto"/>
                <w:lang w:eastAsia="ja-JP"/>
              </w:rPr>
              <w:t>2.3 Блокированная жилая застройка</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4429E452"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162904D1"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3EAA9666" w14:textId="77777777" w:rsidR="00E93C0A" w:rsidRPr="003A3444" w:rsidRDefault="00E93C0A" w:rsidP="00F67E59">
            <w:pPr>
              <w:spacing w:line="254" w:lineRule="auto"/>
              <w:jc w:val="center"/>
              <w:rPr>
                <w:rFonts w:eastAsia="Roboto"/>
                <w:lang w:eastAsia="ja-JP"/>
              </w:rPr>
            </w:pPr>
            <w:r w:rsidRPr="003A3444">
              <w:rPr>
                <w:rFonts w:eastAsia="Roboto"/>
                <w:lang w:eastAsia="ja-JP"/>
              </w:rPr>
              <w:t>50</w:t>
            </w:r>
          </w:p>
        </w:tc>
        <w:tc>
          <w:tcPr>
            <w:tcW w:w="992" w:type="dxa"/>
            <w:tcBorders>
              <w:bottom w:val="single" w:sz="6" w:space="0" w:color="000000"/>
              <w:right w:val="single" w:sz="6" w:space="0" w:color="000000"/>
            </w:tcBorders>
            <w:tcMar>
              <w:top w:w="0" w:type="dxa"/>
              <w:bottom w:w="0" w:type="dxa"/>
            </w:tcMar>
            <w:vAlign w:val="center"/>
          </w:tcPr>
          <w:p w14:paraId="3158A40B"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851" w:type="dxa"/>
            <w:tcBorders>
              <w:bottom w:val="single" w:sz="6" w:space="0" w:color="000000"/>
              <w:right w:val="single" w:sz="6" w:space="0" w:color="000000"/>
            </w:tcBorders>
            <w:tcMar>
              <w:top w:w="0" w:type="dxa"/>
              <w:bottom w:w="0" w:type="dxa"/>
            </w:tcMar>
            <w:vAlign w:val="center"/>
          </w:tcPr>
          <w:p w14:paraId="3099FD6F"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6" w:type="dxa"/>
            <w:tcBorders>
              <w:bottom w:val="single" w:sz="6" w:space="0" w:color="000000"/>
              <w:right w:val="single" w:sz="6" w:space="0" w:color="000000"/>
            </w:tcBorders>
            <w:tcMar>
              <w:top w:w="0" w:type="dxa"/>
              <w:bottom w:w="0" w:type="dxa"/>
            </w:tcMar>
            <w:vAlign w:val="center"/>
          </w:tcPr>
          <w:p w14:paraId="1E9C5116"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6DDF7096"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2FEF2227"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03FE0F28"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1E34D3DB" w14:textId="77777777" w:rsidR="00E93C0A" w:rsidRPr="003A3444" w:rsidRDefault="00E93C0A" w:rsidP="00F67E59">
            <w:pPr>
              <w:spacing w:line="254" w:lineRule="auto"/>
              <w:jc w:val="center"/>
              <w:rPr>
                <w:rFonts w:eastAsia="Roboto"/>
                <w:lang w:eastAsia="ja-JP"/>
              </w:rPr>
            </w:pPr>
            <w:r w:rsidRPr="003A3444">
              <w:rPr>
                <w:rFonts w:eastAsia="Roboto"/>
                <w:lang w:eastAsia="ja-JP"/>
              </w:rPr>
              <w:t>1,5</w:t>
            </w:r>
          </w:p>
        </w:tc>
        <w:tc>
          <w:tcPr>
            <w:tcW w:w="1274" w:type="dxa"/>
            <w:tcBorders>
              <w:bottom w:val="single" w:sz="6" w:space="0" w:color="000000"/>
              <w:right w:val="single" w:sz="6" w:space="0" w:color="000000"/>
            </w:tcBorders>
            <w:tcMar>
              <w:top w:w="0" w:type="dxa"/>
              <w:bottom w:w="0" w:type="dxa"/>
            </w:tcMar>
            <w:vAlign w:val="center"/>
          </w:tcPr>
          <w:p w14:paraId="6BB03027" w14:textId="77777777" w:rsidR="00E93C0A" w:rsidRPr="003A3444" w:rsidRDefault="00E93C0A" w:rsidP="00F67E59">
            <w:pPr>
              <w:spacing w:line="254" w:lineRule="auto"/>
              <w:jc w:val="center"/>
              <w:rPr>
                <w:rFonts w:eastAsia="Roboto"/>
                <w:lang w:eastAsia="ja-JP"/>
              </w:rPr>
            </w:pPr>
            <w:r w:rsidRPr="003A3444">
              <w:rPr>
                <w:rFonts w:eastAsia="Roboto"/>
                <w:lang w:eastAsia="ja-JP"/>
              </w:rPr>
              <w:t>0,45</w:t>
            </w:r>
          </w:p>
        </w:tc>
      </w:tr>
      <w:tr w:rsidR="00E93C0A" w:rsidRPr="003A3444" w14:paraId="3A5D5E64" w14:textId="77777777" w:rsidTr="00E93C0A">
        <w:trPr>
          <w:trHeight w:val="5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2C818501"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FD83ACC" w14:textId="77777777" w:rsidR="00E93C0A" w:rsidRPr="003A3444" w:rsidRDefault="00E93C0A" w:rsidP="00F67E59">
            <w:pPr>
              <w:spacing w:line="254" w:lineRule="auto"/>
              <w:rPr>
                <w:rFonts w:eastAsia="Roboto"/>
                <w:lang w:eastAsia="ja-JP"/>
              </w:rPr>
            </w:pPr>
            <w:r w:rsidRPr="003A3444">
              <w:rPr>
                <w:rFonts w:eastAsia="Roboto"/>
                <w:lang w:eastAsia="ja-JP"/>
              </w:rPr>
              <w:t>2.5 Средне-этажная жилая застройка</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2554903C"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382E0578" w14:textId="77777777" w:rsidR="00E93C0A" w:rsidRPr="003A3444" w:rsidRDefault="00E93C0A" w:rsidP="00F67E59">
            <w:pPr>
              <w:spacing w:line="254" w:lineRule="auto"/>
              <w:jc w:val="center"/>
              <w:rPr>
                <w:rFonts w:eastAsia="Roboto"/>
                <w:lang w:eastAsia="ja-JP"/>
              </w:rPr>
            </w:pPr>
            <w:r w:rsidRPr="003A3444">
              <w:rPr>
                <w:rFonts w:eastAsia="Roboto"/>
                <w:lang w:eastAsia="ja-JP"/>
              </w:rPr>
              <w:t>5,25</w:t>
            </w:r>
          </w:p>
        </w:tc>
        <w:tc>
          <w:tcPr>
            <w:tcW w:w="1134" w:type="dxa"/>
            <w:tcBorders>
              <w:bottom w:val="single" w:sz="6" w:space="0" w:color="000000"/>
              <w:right w:val="single" w:sz="6" w:space="0" w:color="000000"/>
            </w:tcBorders>
            <w:tcMar>
              <w:top w:w="0" w:type="dxa"/>
              <w:bottom w:w="0" w:type="dxa"/>
            </w:tcMar>
            <w:vAlign w:val="center"/>
          </w:tcPr>
          <w:p w14:paraId="5894A4DC" w14:textId="77777777" w:rsidR="00E93C0A" w:rsidRPr="003A3444" w:rsidRDefault="00E93C0A" w:rsidP="00F67E59">
            <w:pPr>
              <w:spacing w:line="254" w:lineRule="auto"/>
              <w:jc w:val="center"/>
              <w:rPr>
                <w:rFonts w:eastAsia="Roboto"/>
                <w:lang w:eastAsia="ja-JP"/>
              </w:rPr>
            </w:pPr>
            <w:r w:rsidRPr="003A3444">
              <w:rPr>
                <w:rFonts w:eastAsia="Roboto"/>
                <w:lang w:eastAsia="ja-JP"/>
              </w:rPr>
              <w:t>50</w:t>
            </w:r>
          </w:p>
        </w:tc>
        <w:tc>
          <w:tcPr>
            <w:tcW w:w="992" w:type="dxa"/>
            <w:tcBorders>
              <w:bottom w:val="single" w:sz="6" w:space="0" w:color="000000"/>
              <w:right w:val="single" w:sz="6" w:space="0" w:color="000000"/>
            </w:tcBorders>
            <w:tcMar>
              <w:top w:w="0" w:type="dxa"/>
              <w:bottom w:w="0" w:type="dxa"/>
            </w:tcMar>
            <w:vAlign w:val="center"/>
          </w:tcPr>
          <w:p w14:paraId="598564B6"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851" w:type="dxa"/>
            <w:tcBorders>
              <w:bottom w:val="single" w:sz="6" w:space="0" w:color="000000"/>
              <w:right w:val="single" w:sz="6" w:space="0" w:color="000000"/>
            </w:tcBorders>
            <w:tcMar>
              <w:top w:w="0" w:type="dxa"/>
              <w:bottom w:w="0" w:type="dxa"/>
            </w:tcMar>
            <w:vAlign w:val="center"/>
          </w:tcPr>
          <w:p w14:paraId="6D757D52" w14:textId="77777777" w:rsidR="00E93C0A" w:rsidRPr="003A3444" w:rsidRDefault="00E93C0A" w:rsidP="00F67E59">
            <w:pPr>
              <w:spacing w:line="254" w:lineRule="auto"/>
              <w:jc w:val="center"/>
              <w:rPr>
                <w:rFonts w:eastAsia="Roboto"/>
                <w:lang w:eastAsia="ja-JP"/>
              </w:rPr>
            </w:pPr>
            <w:r w:rsidRPr="003A3444">
              <w:rPr>
                <w:rFonts w:eastAsia="Roboto"/>
                <w:lang w:eastAsia="ja-JP"/>
              </w:rPr>
              <w:t>4,5</w:t>
            </w:r>
          </w:p>
        </w:tc>
        <w:tc>
          <w:tcPr>
            <w:tcW w:w="1276" w:type="dxa"/>
            <w:tcBorders>
              <w:bottom w:val="single" w:sz="6" w:space="0" w:color="000000"/>
              <w:right w:val="single" w:sz="6" w:space="0" w:color="000000"/>
            </w:tcBorders>
            <w:tcMar>
              <w:top w:w="0" w:type="dxa"/>
              <w:bottom w:w="0" w:type="dxa"/>
            </w:tcMar>
            <w:vAlign w:val="center"/>
          </w:tcPr>
          <w:p w14:paraId="4F559F82" w14:textId="77777777" w:rsidR="00E93C0A" w:rsidRPr="003A3444" w:rsidRDefault="00E93C0A" w:rsidP="00F67E59">
            <w:pPr>
              <w:spacing w:line="254" w:lineRule="auto"/>
              <w:jc w:val="center"/>
              <w:rPr>
                <w:rFonts w:eastAsia="Roboto"/>
                <w:lang w:eastAsia="ja-JP"/>
              </w:rPr>
            </w:pPr>
            <w:r w:rsidRPr="003A3444">
              <w:rPr>
                <w:rFonts w:eastAsia="Roboto"/>
                <w:lang w:eastAsia="ja-JP"/>
              </w:rPr>
              <w:t>40</w:t>
            </w:r>
          </w:p>
        </w:tc>
        <w:tc>
          <w:tcPr>
            <w:tcW w:w="1134" w:type="dxa"/>
            <w:tcBorders>
              <w:bottom w:val="single" w:sz="6" w:space="0" w:color="000000"/>
              <w:right w:val="single" w:sz="6" w:space="0" w:color="000000"/>
            </w:tcBorders>
            <w:tcMar>
              <w:top w:w="0" w:type="dxa"/>
              <w:bottom w:w="0" w:type="dxa"/>
            </w:tcMar>
            <w:vAlign w:val="center"/>
          </w:tcPr>
          <w:p w14:paraId="22D52DA6" w14:textId="77777777" w:rsidR="00E93C0A" w:rsidRPr="003A3444" w:rsidRDefault="00E93C0A" w:rsidP="00F67E59">
            <w:pPr>
              <w:spacing w:line="254" w:lineRule="auto"/>
              <w:jc w:val="center"/>
              <w:rPr>
                <w:rFonts w:eastAsia="Roboto"/>
                <w:lang w:eastAsia="ja-JP"/>
              </w:rPr>
            </w:pPr>
            <w:r w:rsidRPr="003A3444">
              <w:rPr>
                <w:rFonts w:eastAsia="Roboto"/>
                <w:lang w:eastAsia="ja-JP"/>
              </w:rPr>
              <w:t>2,5</w:t>
            </w:r>
          </w:p>
        </w:tc>
        <w:tc>
          <w:tcPr>
            <w:tcW w:w="1134" w:type="dxa"/>
            <w:tcBorders>
              <w:bottom w:val="single" w:sz="6" w:space="0" w:color="000000"/>
              <w:right w:val="single" w:sz="6" w:space="0" w:color="000000"/>
            </w:tcBorders>
            <w:tcMar>
              <w:top w:w="0" w:type="dxa"/>
              <w:bottom w:w="0" w:type="dxa"/>
            </w:tcMar>
            <w:vAlign w:val="center"/>
          </w:tcPr>
          <w:p w14:paraId="6744F09A"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5ACF1FBB"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648E15D8" w14:textId="77777777" w:rsidR="00E93C0A" w:rsidRPr="003A3444" w:rsidRDefault="00E93C0A" w:rsidP="00F67E59">
            <w:pPr>
              <w:spacing w:line="254" w:lineRule="auto"/>
              <w:jc w:val="center"/>
              <w:rPr>
                <w:rFonts w:eastAsia="Roboto"/>
                <w:lang w:eastAsia="ja-JP"/>
              </w:rPr>
            </w:pPr>
            <w:r w:rsidRPr="003A3444">
              <w:rPr>
                <w:rFonts w:eastAsia="Roboto"/>
                <w:lang w:eastAsia="ja-JP"/>
              </w:rPr>
              <w:t>1,5</w:t>
            </w:r>
          </w:p>
        </w:tc>
        <w:tc>
          <w:tcPr>
            <w:tcW w:w="1274" w:type="dxa"/>
            <w:tcBorders>
              <w:bottom w:val="single" w:sz="6" w:space="0" w:color="000000"/>
              <w:right w:val="single" w:sz="6" w:space="0" w:color="000000"/>
            </w:tcBorders>
            <w:tcMar>
              <w:top w:w="0" w:type="dxa"/>
              <w:bottom w:w="0" w:type="dxa"/>
            </w:tcMar>
            <w:vAlign w:val="center"/>
          </w:tcPr>
          <w:p w14:paraId="39E8FDCC" w14:textId="77777777" w:rsidR="00E93C0A" w:rsidRPr="003A3444" w:rsidRDefault="00E93C0A" w:rsidP="00F67E59">
            <w:pPr>
              <w:spacing w:line="254" w:lineRule="auto"/>
              <w:jc w:val="center"/>
              <w:rPr>
                <w:rFonts w:eastAsia="Roboto"/>
                <w:lang w:eastAsia="ja-JP"/>
              </w:rPr>
            </w:pPr>
            <w:r w:rsidRPr="003A3444">
              <w:rPr>
                <w:rFonts w:eastAsia="Roboto"/>
                <w:lang w:eastAsia="ja-JP"/>
              </w:rPr>
              <w:t>0,45</w:t>
            </w:r>
          </w:p>
        </w:tc>
      </w:tr>
      <w:tr w:rsidR="00E93C0A" w:rsidRPr="003A3444" w14:paraId="4931737D" w14:textId="77777777" w:rsidTr="00E93C0A">
        <w:trPr>
          <w:trHeight w:val="5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2AFAEFA8"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7C8C4E3" w14:textId="77777777" w:rsidR="00E93C0A" w:rsidRPr="003A3444" w:rsidRDefault="00E93C0A" w:rsidP="00F67E59">
            <w:pPr>
              <w:spacing w:line="254" w:lineRule="auto"/>
              <w:rPr>
                <w:rFonts w:eastAsia="Roboto"/>
                <w:lang w:eastAsia="ja-JP"/>
              </w:rPr>
            </w:pPr>
            <w:r w:rsidRPr="003A3444">
              <w:rPr>
                <w:rFonts w:eastAsia="Roboto"/>
                <w:lang w:eastAsia="ja-JP"/>
              </w:rPr>
              <w:t>2.6 Много-этажная жилая застройка (высотная застройка)</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6C3635E4"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76BE6EBA" w14:textId="77777777" w:rsidR="00E93C0A" w:rsidRPr="003A3444" w:rsidRDefault="00E93C0A" w:rsidP="00F67E59">
            <w:pPr>
              <w:spacing w:line="254" w:lineRule="auto"/>
              <w:jc w:val="center"/>
              <w:rPr>
                <w:rFonts w:eastAsia="Roboto"/>
                <w:lang w:eastAsia="ja-JP"/>
              </w:rPr>
            </w:pPr>
            <w:r w:rsidRPr="003A3444">
              <w:rPr>
                <w:rFonts w:eastAsia="Roboto"/>
                <w:lang w:eastAsia="ja-JP"/>
              </w:rPr>
              <w:t>5,25</w:t>
            </w:r>
          </w:p>
        </w:tc>
        <w:tc>
          <w:tcPr>
            <w:tcW w:w="1134" w:type="dxa"/>
            <w:tcBorders>
              <w:bottom w:val="single" w:sz="6" w:space="0" w:color="000000"/>
              <w:right w:val="single" w:sz="6" w:space="0" w:color="000000"/>
            </w:tcBorders>
            <w:tcMar>
              <w:top w:w="0" w:type="dxa"/>
              <w:bottom w:w="0" w:type="dxa"/>
            </w:tcMar>
            <w:vAlign w:val="center"/>
          </w:tcPr>
          <w:p w14:paraId="02AABC00" w14:textId="77777777" w:rsidR="00E93C0A" w:rsidRPr="003A3444" w:rsidRDefault="00E93C0A" w:rsidP="00F67E59">
            <w:pPr>
              <w:spacing w:line="254" w:lineRule="auto"/>
              <w:jc w:val="center"/>
              <w:rPr>
                <w:rFonts w:eastAsia="Roboto"/>
                <w:lang w:eastAsia="ja-JP"/>
              </w:rPr>
            </w:pPr>
            <w:r w:rsidRPr="003A3444">
              <w:rPr>
                <w:rFonts w:eastAsia="Roboto"/>
                <w:lang w:eastAsia="ja-JP"/>
              </w:rPr>
              <w:t>50</w:t>
            </w:r>
          </w:p>
        </w:tc>
        <w:tc>
          <w:tcPr>
            <w:tcW w:w="992" w:type="dxa"/>
            <w:tcBorders>
              <w:bottom w:val="single" w:sz="6" w:space="0" w:color="000000"/>
              <w:right w:val="single" w:sz="6" w:space="0" w:color="000000"/>
            </w:tcBorders>
            <w:tcMar>
              <w:top w:w="0" w:type="dxa"/>
              <w:bottom w:w="0" w:type="dxa"/>
            </w:tcMar>
            <w:vAlign w:val="center"/>
          </w:tcPr>
          <w:p w14:paraId="6AFB0B2A"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851" w:type="dxa"/>
            <w:tcBorders>
              <w:bottom w:val="single" w:sz="6" w:space="0" w:color="000000"/>
              <w:right w:val="single" w:sz="6" w:space="0" w:color="000000"/>
            </w:tcBorders>
            <w:tcMar>
              <w:top w:w="0" w:type="dxa"/>
              <w:bottom w:w="0" w:type="dxa"/>
            </w:tcMar>
            <w:vAlign w:val="center"/>
          </w:tcPr>
          <w:p w14:paraId="3BE828D2" w14:textId="77777777" w:rsidR="00E93C0A" w:rsidRPr="003A3444" w:rsidRDefault="00E93C0A" w:rsidP="00F67E59">
            <w:pPr>
              <w:spacing w:line="254" w:lineRule="auto"/>
              <w:jc w:val="center"/>
              <w:rPr>
                <w:rFonts w:eastAsia="Roboto"/>
                <w:lang w:eastAsia="ja-JP"/>
              </w:rPr>
            </w:pPr>
            <w:r w:rsidRPr="003A3444">
              <w:rPr>
                <w:rFonts w:eastAsia="Roboto"/>
                <w:lang w:eastAsia="ja-JP"/>
              </w:rPr>
              <w:t>4,5</w:t>
            </w:r>
          </w:p>
        </w:tc>
        <w:tc>
          <w:tcPr>
            <w:tcW w:w="1276" w:type="dxa"/>
            <w:tcBorders>
              <w:bottom w:val="single" w:sz="6" w:space="0" w:color="000000"/>
              <w:right w:val="single" w:sz="6" w:space="0" w:color="000000"/>
            </w:tcBorders>
            <w:tcMar>
              <w:top w:w="0" w:type="dxa"/>
              <w:bottom w:w="0" w:type="dxa"/>
            </w:tcMar>
            <w:vAlign w:val="center"/>
          </w:tcPr>
          <w:p w14:paraId="5472D3AF" w14:textId="77777777" w:rsidR="00E93C0A" w:rsidRPr="003A3444" w:rsidRDefault="00E93C0A" w:rsidP="00F67E59">
            <w:pPr>
              <w:spacing w:line="254" w:lineRule="auto"/>
              <w:jc w:val="center"/>
              <w:rPr>
                <w:rFonts w:eastAsia="Roboto"/>
                <w:lang w:eastAsia="ja-JP"/>
              </w:rPr>
            </w:pPr>
            <w:r w:rsidRPr="003A3444">
              <w:rPr>
                <w:rFonts w:eastAsia="Roboto"/>
                <w:lang w:eastAsia="ja-JP"/>
              </w:rPr>
              <w:t>40</w:t>
            </w:r>
          </w:p>
        </w:tc>
        <w:tc>
          <w:tcPr>
            <w:tcW w:w="1134" w:type="dxa"/>
            <w:tcBorders>
              <w:bottom w:val="single" w:sz="6" w:space="0" w:color="000000"/>
              <w:right w:val="single" w:sz="6" w:space="0" w:color="000000"/>
            </w:tcBorders>
            <w:tcMar>
              <w:top w:w="0" w:type="dxa"/>
              <w:bottom w:w="0" w:type="dxa"/>
            </w:tcMar>
            <w:vAlign w:val="center"/>
          </w:tcPr>
          <w:p w14:paraId="542FC0C8" w14:textId="77777777" w:rsidR="00E93C0A" w:rsidRPr="003A3444" w:rsidRDefault="00E93C0A" w:rsidP="00F67E59">
            <w:pPr>
              <w:spacing w:line="254" w:lineRule="auto"/>
              <w:jc w:val="center"/>
              <w:rPr>
                <w:rFonts w:eastAsia="Roboto"/>
                <w:lang w:eastAsia="ja-JP"/>
              </w:rPr>
            </w:pPr>
            <w:r w:rsidRPr="003A3444">
              <w:rPr>
                <w:rFonts w:eastAsia="Roboto"/>
                <w:lang w:eastAsia="ja-JP"/>
              </w:rPr>
              <w:t>2,5</w:t>
            </w:r>
          </w:p>
        </w:tc>
        <w:tc>
          <w:tcPr>
            <w:tcW w:w="1134" w:type="dxa"/>
            <w:tcBorders>
              <w:bottom w:val="single" w:sz="6" w:space="0" w:color="000000"/>
              <w:right w:val="single" w:sz="6" w:space="0" w:color="000000"/>
            </w:tcBorders>
            <w:tcMar>
              <w:top w:w="0" w:type="dxa"/>
              <w:bottom w:w="0" w:type="dxa"/>
            </w:tcMar>
            <w:vAlign w:val="center"/>
          </w:tcPr>
          <w:p w14:paraId="47039B30" w14:textId="77777777" w:rsidR="00E93C0A" w:rsidRPr="003A3444" w:rsidRDefault="00E93C0A" w:rsidP="00F67E59">
            <w:pPr>
              <w:spacing w:line="254" w:lineRule="auto"/>
              <w:jc w:val="center"/>
              <w:rPr>
                <w:rFonts w:eastAsia="Roboto"/>
                <w:lang w:eastAsia="ja-JP"/>
              </w:rPr>
            </w:pPr>
            <w:r w:rsidRPr="003A3444">
              <w:rPr>
                <w:rFonts w:eastAsia="Roboto"/>
                <w:lang w:eastAsia="ja-JP"/>
              </w:rPr>
              <w:t>15</w:t>
            </w:r>
          </w:p>
        </w:tc>
        <w:tc>
          <w:tcPr>
            <w:tcW w:w="992" w:type="dxa"/>
            <w:tcBorders>
              <w:bottom w:val="single" w:sz="6" w:space="0" w:color="000000"/>
              <w:right w:val="single" w:sz="6" w:space="0" w:color="000000"/>
            </w:tcBorders>
            <w:tcMar>
              <w:top w:w="0" w:type="dxa"/>
              <w:bottom w:w="0" w:type="dxa"/>
            </w:tcMar>
            <w:vAlign w:val="center"/>
          </w:tcPr>
          <w:p w14:paraId="706554CE"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34F3A7AD" w14:textId="77777777" w:rsidR="00E93C0A" w:rsidRPr="003A3444" w:rsidRDefault="00E93C0A" w:rsidP="00F67E59">
            <w:pPr>
              <w:spacing w:line="254" w:lineRule="auto"/>
              <w:jc w:val="center"/>
              <w:rPr>
                <w:rFonts w:eastAsia="Roboto"/>
                <w:lang w:eastAsia="ja-JP"/>
              </w:rPr>
            </w:pPr>
            <w:r w:rsidRPr="003A3444">
              <w:rPr>
                <w:rFonts w:eastAsia="Roboto"/>
                <w:lang w:eastAsia="ja-JP"/>
              </w:rPr>
              <w:t>1,5</w:t>
            </w:r>
          </w:p>
        </w:tc>
        <w:tc>
          <w:tcPr>
            <w:tcW w:w="1274" w:type="dxa"/>
            <w:tcBorders>
              <w:bottom w:val="single" w:sz="6" w:space="0" w:color="000000"/>
              <w:right w:val="single" w:sz="6" w:space="0" w:color="000000"/>
            </w:tcBorders>
            <w:tcMar>
              <w:top w:w="0" w:type="dxa"/>
              <w:bottom w:w="0" w:type="dxa"/>
            </w:tcMar>
            <w:vAlign w:val="center"/>
          </w:tcPr>
          <w:p w14:paraId="02747822" w14:textId="77777777" w:rsidR="00E93C0A" w:rsidRPr="003A3444" w:rsidRDefault="00E93C0A" w:rsidP="00F67E59">
            <w:pPr>
              <w:spacing w:line="254" w:lineRule="auto"/>
              <w:jc w:val="center"/>
              <w:rPr>
                <w:rFonts w:eastAsia="Roboto"/>
                <w:lang w:eastAsia="ja-JP"/>
              </w:rPr>
            </w:pPr>
            <w:r w:rsidRPr="003A3444">
              <w:rPr>
                <w:rFonts w:eastAsia="Roboto"/>
                <w:lang w:eastAsia="ja-JP"/>
              </w:rPr>
              <w:t>0,45</w:t>
            </w:r>
          </w:p>
        </w:tc>
      </w:tr>
      <w:tr w:rsidR="00E93C0A" w:rsidRPr="003A3444" w14:paraId="54563BF7" w14:textId="77777777" w:rsidTr="00E93C0A">
        <w:trPr>
          <w:trHeight w:val="57"/>
          <w:jc w:val="center"/>
        </w:trPr>
        <w:tc>
          <w:tcPr>
            <w:tcW w:w="1129" w:type="dxa"/>
            <w:tcBorders>
              <w:left w:val="single" w:sz="4" w:space="0" w:color="000000"/>
              <w:bottom w:val="single" w:sz="4" w:space="0" w:color="000000"/>
              <w:right w:val="single" w:sz="4" w:space="0" w:color="000000"/>
            </w:tcBorders>
            <w:vAlign w:val="center"/>
          </w:tcPr>
          <w:p w14:paraId="092852AA"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bottom w:val="single" w:sz="4" w:space="0" w:color="000000"/>
              <w:right w:val="single" w:sz="4" w:space="0" w:color="000000"/>
            </w:tcBorders>
          </w:tcPr>
          <w:p w14:paraId="6AF7FC7A" w14:textId="77777777" w:rsidR="00E93C0A" w:rsidRPr="003A3444" w:rsidRDefault="00E93C0A" w:rsidP="00F67E59">
            <w:pPr>
              <w:spacing w:line="254" w:lineRule="auto"/>
              <w:rPr>
                <w:rFonts w:eastAsia="Roboto"/>
                <w:lang w:eastAsia="ja-JP"/>
              </w:rPr>
            </w:pPr>
            <w:r w:rsidRPr="003A3444">
              <w:rPr>
                <w:rFonts w:eastAsia="Roboto"/>
                <w:lang w:eastAsia="ja-JP"/>
              </w:rPr>
              <w:t>2.7 Обслуживание жилой застройки</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469DC16A"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2D11EB55" w14:textId="77777777" w:rsidR="00E93C0A" w:rsidRPr="003A3444" w:rsidRDefault="00E93C0A" w:rsidP="00F67E59">
            <w:pPr>
              <w:spacing w:line="254" w:lineRule="auto"/>
              <w:jc w:val="center"/>
              <w:rPr>
                <w:rFonts w:eastAsia="Roboto"/>
                <w:lang w:eastAsia="ja-JP"/>
              </w:rPr>
            </w:pPr>
            <w:r w:rsidRPr="003A3444">
              <w:rPr>
                <w:rFonts w:eastAsia="Roboto"/>
                <w:lang w:eastAsia="ja-JP"/>
              </w:rPr>
              <w:t>5,25</w:t>
            </w:r>
          </w:p>
        </w:tc>
        <w:tc>
          <w:tcPr>
            <w:tcW w:w="1134" w:type="dxa"/>
            <w:tcBorders>
              <w:bottom w:val="single" w:sz="6" w:space="0" w:color="000000"/>
              <w:right w:val="single" w:sz="6" w:space="0" w:color="000000"/>
            </w:tcBorders>
            <w:tcMar>
              <w:top w:w="0" w:type="dxa"/>
              <w:bottom w:w="0" w:type="dxa"/>
            </w:tcMar>
            <w:vAlign w:val="center"/>
          </w:tcPr>
          <w:p w14:paraId="237DDDF8"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2EB92E83"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851" w:type="dxa"/>
            <w:tcBorders>
              <w:bottom w:val="single" w:sz="6" w:space="0" w:color="000000"/>
              <w:right w:val="single" w:sz="6" w:space="0" w:color="000000"/>
            </w:tcBorders>
            <w:tcMar>
              <w:top w:w="0" w:type="dxa"/>
              <w:bottom w:w="0" w:type="dxa"/>
            </w:tcMar>
            <w:vAlign w:val="center"/>
          </w:tcPr>
          <w:p w14:paraId="113A3301" w14:textId="77777777" w:rsidR="00E93C0A" w:rsidRPr="003A3444" w:rsidRDefault="00E93C0A" w:rsidP="00F67E59">
            <w:pPr>
              <w:spacing w:line="254" w:lineRule="auto"/>
              <w:jc w:val="center"/>
              <w:rPr>
                <w:rFonts w:eastAsia="Roboto"/>
                <w:lang w:eastAsia="ja-JP"/>
              </w:rPr>
            </w:pPr>
            <w:r w:rsidRPr="003A3444">
              <w:rPr>
                <w:rFonts w:eastAsia="Roboto"/>
                <w:lang w:eastAsia="ja-JP"/>
              </w:rPr>
              <w:t>4,5</w:t>
            </w:r>
          </w:p>
        </w:tc>
        <w:tc>
          <w:tcPr>
            <w:tcW w:w="1276" w:type="dxa"/>
            <w:tcBorders>
              <w:bottom w:val="single" w:sz="6" w:space="0" w:color="000000"/>
              <w:right w:val="single" w:sz="6" w:space="0" w:color="000000"/>
            </w:tcBorders>
            <w:tcMar>
              <w:top w:w="0" w:type="dxa"/>
              <w:bottom w:w="0" w:type="dxa"/>
            </w:tcMar>
            <w:vAlign w:val="center"/>
          </w:tcPr>
          <w:p w14:paraId="00C377EC" w14:textId="77777777" w:rsidR="00E93C0A" w:rsidRPr="003A3444" w:rsidRDefault="00E93C0A" w:rsidP="00F67E59">
            <w:pPr>
              <w:spacing w:line="254" w:lineRule="auto"/>
              <w:jc w:val="center"/>
              <w:rPr>
                <w:rFonts w:eastAsia="Roboto"/>
                <w:lang w:eastAsia="ja-JP"/>
              </w:rPr>
            </w:pPr>
            <w:r w:rsidRPr="003A3444">
              <w:rPr>
                <w:rFonts w:eastAsia="Roboto"/>
                <w:lang w:eastAsia="ja-JP"/>
              </w:rPr>
              <w:t>40</w:t>
            </w:r>
          </w:p>
        </w:tc>
        <w:tc>
          <w:tcPr>
            <w:tcW w:w="1134" w:type="dxa"/>
            <w:tcBorders>
              <w:bottom w:val="single" w:sz="6" w:space="0" w:color="000000"/>
              <w:right w:val="single" w:sz="6" w:space="0" w:color="000000"/>
            </w:tcBorders>
            <w:tcMar>
              <w:top w:w="0" w:type="dxa"/>
              <w:bottom w:w="0" w:type="dxa"/>
            </w:tcMar>
            <w:vAlign w:val="center"/>
          </w:tcPr>
          <w:p w14:paraId="65DC41F1" w14:textId="77777777" w:rsidR="00E93C0A" w:rsidRPr="003A3444" w:rsidRDefault="00E93C0A" w:rsidP="00F67E59">
            <w:pPr>
              <w:spacing w:line="254" w:lineRule="auto"/>
              <w:jc w:val="center"/>
              <w:rPr>
                <w:rFonts w:eastAsia="Roboto"/>
                <w:lang w:eastAsia="ja-JP"/>
              </w:rPr>
            </w:pPr>
            <w:r w:rsidRPr="003A3444">
              <w:rPr>
                <w:rFonts w:eastAsia="Roboto"/>
                <w:lang w:eastAsia="ja-JP"/>
              </w:rPr>
              <w:t>2,5</w:t>
            </w:r>
          </w:p>
        </w:tc>
        <w:tc>
          <w:tcPr>
            <w:tcW w:w="1134" w:type="dxa"/>
            <w:tcBorders>
              <w:bottom w:val="single" w:sz="6" w:space="0" w:color="000000"/>
              <w:right w:val="single" w:sz="6" w:space="0" w:color="000000"/>
            </w:tcBorders>
            <w:tcMar>
              <w:top w:w="0" w:type="dxa"/>
              <w:bottom w:w="0" w:type="dxa"/>
            </w:tcMar>
            <w:vAlign w:val="center"/>
          </w:tcPr>
          <w:p w14:paraId="4DDAB702"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5AABA1B7"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799A4880"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4" w:type="dxa"/>
            <w:tcBorders>
              <w:bottom w:val="single" w:sz="6" w:space="0" w:color="000000"/>
              <w:right w:val="single" w:sz="6" w:space="0" w:color="000000"/>
            </w:tcBorders>
            <w:tcMar>
              <w:top w:w="0" w:type="dxa"/>
              <w:bottom w:w="0" w:type="dxa"/>
            </w:tcMar>
            <w:vAlign w:val="center"/>
          </w:tcPr>
          <w:p w14:paraId="2EDC4BD7"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r>
      <w:tr w:rsidR="00E93C0A" w:rsidRPr="003A3444" w14:paraId="1E4DDD7A" w14:textId="77777777" w:rsidTr="00E93C0A">
        <w:trPr>
          <w:trHeight w:hRule="exact" w:val="1134"/>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0B4749CD"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8E6F37F" w14:textId="77777777" w:rsidR="00E93C0A" w:rsidRPr="003A3444" w:rsidRDefault="00E93C0A" w:rsidP="00F67E59">
            <w:pPr>
              <w:spacing w:line="254" w:lineRule="auto"/>
              <w:ind w:right="-103"/>
              <w:rPr>
                <w:rFonts w:eastAsia="Roboto"/>
                <w:lang w:eastAsia="ja-JP"/>
              </w:rPr>
            </w:pPr>
            <w:r w:rsidRPr="003A3444">
              <w:rPr>
                <w:rFonts w:eastAsia="Roboto"/>
                <w:lang w:eastAsia="ja-JP"/>
              </w:rPr>
              <w:t>2.7.1 Хранение автотранспорта</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5F18278D"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3CB232F3"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1B596F3E"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510D64A1"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851" w:type="dxa"/>
            <w:tcBorders>
              <w:bottom w:val="single" w:sz="6" w:space="0" w:color="000000"/>
              <w:right w:val="single" w:sz="6" w:space="0" w:color="000000"/>
            </w:tcBorders>
            <w:tcMar>
              <w:top w:w="0" w:type="dxa"/>
              <w:bottom w:w="0" w:type="dxa"/>
            </w:tcMar>
            <w:vAlign w:val="center"/>
          </w:tcPr>
          <w:p w14:paraId="09DA5CCB"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6" w:type="dxa"/>
            <w:tcBorders>
              <w:bottom w:val="single" w:sz="6" w:space="0" w:color="000000"/>
              <w:right w:val="single" w:sz="6" w:space="0" w:color="000000"/>
            </w:tcBorders>
            <w:tcMar>
              <w:top w:w="0" w:type="dxa"/>
              <w:bottom w:w="0" w:type="dxa"/>
            </w:tcMar>
            <w:vAlign w:val="center"/>
          </w:tcPr>
          <w:p w14:paraId="1926853B"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75D1E5B9"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1066DA61"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54D46B91"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5C583626" w14:textId="77777777" w:rsidR="00E93C0A" w:rsidRPr="003A3444" w:rsidRDefault="00E93C0A" w:rsidP="00F67E59">
            <w:pPr>
              <w:spacing w:line="254" w:lineRule="auto"/>
              <w:jc w:val="center"/>
              <w:rPr>
                <w:rFonts w:eastAsia="Roboto"/>
                <w:lang w:eastAsia="ja-JP"/>
              </w:rPr>
            </w:pPr>
            <w:r w:rsidRPr="003A3444">
              <w:rPr>
                <w:rFonts w:eastAsia="Roboto"/>
                <w:lang w:eastAsia="ja-JP"/>
              </w:rPr>
              <w:t>1,5</w:t>
            </w:r>
          </w:p>
        </w:tc>
        <w:tc>
          <w:tcPr>
            <w:tcW w:w="1274" w:type="dxa"/>
            <w:tcBorders>
              <w:bottom w:val="single" w:sz="6" w:space="0" w:color="000000"/>
              <w:right w:val="single" w:sz="6" w:space="0" w:color="000000"/>
            </w:tcBorders>
            <w:tcMar>
              <w:top w:w="0" w:type="dxa"/>
              <w:bottom w:w="0" w:type="dxa"/>
            </w:tcMar>
            <w:vAlign w:val="center"/>
          </w:tcPr>
          <w:p w14:paraId="3F2234BC" w14:textId="77777777" w:rsidR="00E93C0A" w:rsidRPr="003A3444" w:rsidRDefault="00E93C0A" w:rsidP="00F67E59">
            <w:pPr>
              <w:spacing w:line="254" w:lineRule="auto"/>
              <w:jc w:val="center"/>
              <w:rPr>
                <w:rFonts w:eastAsia="Roboto"/>
                <w:lang w:eastAsia="ja-JP"/>
              </w:rPr>
            </w:pPr>
            <w:r w:rsidRPr="003A3444">
              <w:rPr>
                <w:rFonts w:eastAsia="Roboto"/>
                <w:lang w:eastAsia="ja-JP"/>
              </w:rPr>
              <w:t>0,45</w:t>
            </w:r>
          </w:p>
        </w:tc>
      </w:tr>
      <w:tr w:rsidR="00E93C0A" w:rsidRPr="003A3444" w14:paraId="1AD0FE5A" w14:textId="77777777" w:rsidTr="00E93C0A">
        <w:trPr>
          <w:trHeight w:hRule="exact" w:val="2721"/>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2C36483F"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97E51D5" w14:textId="77777777" w:rsidR="00E93C0A" w:rsidRPr="003A3444" w:rsidRDefault="00E93C0A" w:rsidP="00F67E59">
            <w:pPr>
              <w:spacing w:line="254" w:lineRule="auto"/>
              <w:ind w:right="-103"/>
              <w:rPr>
                <w:rFonts w:eastAsia="Roboto"/>
                <w:lang w:eastAsia="ja-JP"/>
              </w:rPr>
            </w:pPr>
            <w:r w:rsidRPr="003A3444">
              <w:rPr>
                <w:rFonts w:eastAsia="Roboto"/>
                <w:lang w:eastAsia="ja-JP"/>
              </w:rPr>
              <w:t>3.1.2 Административные здания организаций, обеспечивающих предоставление коммунальных услуг</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3E163404"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74D65CE9" w14:textId="77777777" w:rsidR="00E93C0A" w:rsidRPr="003A3444" w:rsidRDefault="00E93C0A" w:rsidP="00F67E59">
            <w:pPr>
              <w:spacing w:line="254" w:lineRule="auto"/>
              <w:jc w:val="center"/>
              <w:rPr>
                <w:rFonts w:eastAsia="Roboto"/>
                <w:lang w:eastAsia="ja-JP"/>
              </w:rPr>
            </w:pPr>
            <w:r w:rsidRPr="003A3444">
              <w:rPr>
                <w:rFonts w:eastAsia="Roboto"/>
                <w:lang w:eastAsia="ja-JP"/>
              </w:rPr>
              <w:t>4,35</w:t>
            </w:r>
          </w:p>
        </w:tc>
        <w:tc>
          <w:tcPr>
            <w:tcW w:w="1134" w:type="dxa"/>
            <w:tcBorders>
              <w:bottom w:val="single" w:sz="6" w:space="0" w:color="000000"/>
              <w:right w:val="single" w:sz="6" w:space="0" w:color="000000"/>
            </w:tcBorders>
            <w:tcMar>
              <w:top w:w="0" w:type="dxa"/>
              <w:bottom w:w="0" w:type="dxa"/>
            </w:tcMar>
            <w:vAlign w:val="center"/>
          </w:tcPr>
          <w:p w14:paraId="5EB74038"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37277BA3"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851" w:type="dxa"/>
            <w:tcBorders>
              <w:bottom w:val="single" w:sz="6" w:space="0" w:color="000000"/>
              <w:right w:val="single" w:sz="6" w:space="0" w:color="000000"/>
            </w:tcBorders>
            <w:tcMar>
              <w:top w:w="0" w:type="dxa"/>
              <w:bottom w:w="0" w:type="dxa"/>
            </w:tcMar>
            <w:vAlign w:val="center"/>
          </w:tcPr>
          <w:p w14:paraId="00BEE726" w14:textId="77777777" w:rsidR="00E93C0A" w:rsidRPr="003A3444" w:rsidRDefault="00E93C0A" w:rsidP="00F67E59">
            <w:pPr>
              <w:spacing w:line="254" w:lineRule="auto"/>
              <w:jc w:val="center"/>
              <w:rPr>
                <w:rFonts w:eastAsia="Roboto"/>
                <w:lang w:eastAsia="ja-JP"/>
              </w:rPr>
            </w:pPr>
            <w:r w:rsidRPr="003A3444">
              <w:rPr>
                <w:rFonts w:eastAsia="Roboto"/>
                <w:lang w:eastAsia="ja-JP"/>
              </w:rPr>
              <w:t>3,6</w:t>
            </w:r>
          </w:p>
        </w:tc>
        <w:tc>
          <w:tcPr>
            <w:tcW w:w="1276" w:type="dxa"/>
            <w:tcBorders>
              <w:bottom w:val="single" w:sz="6" w:space="0" w:color="000000"/>
              <w:right w:val="single" w:sz="6" w:space="0" w:color="000000"/>
            </w:tcBorders>
            <w:tcMar>
              <w:top w:w="0" w:type="dxa"/>
              <w:bottom w:w="0" w:type="dxa"/>
            </w:tcMar>
            <w:vAlign w:val="center"/>
          </w:tcPr>
          <w:p w14:paraId="36B6427F" w14:textId="77777777" w:rsidR="00E93C0A" w:rsidRPr="003A3444" w:rsidRDefault="00E93C0A" w:rsidP="00F67E59">
            <w:pPr>
              <w:spacing w:line="254" w:lineRule="auto"/>
              <w:jc w:val="center"/>
              <w:rPr>
                <w:rFonts w:eastAsia="Roboto"/>
                <w:lang w:eastAsia="ja-JP"/>
              </w:rPr>
            </w:pPr>
            <w:r w:rsidRPr="003A3444">
              <w:rPr>
                <w:rFonts w:eastAsia="Roboto"/>
                <w:lang w:eastAsia="ja-JP"/>
              </w:rPr>
              <w:t>40</w:t>
            </w:r>
          </w:p>
        </w:tc>
        <w:tc>
          <w:tcPr>
            <w:tcW w:w="1134" w:type="dxa"/>
            <w:tcBorders>
              <w:bottom w:val="single" w:sz="6" w:space="0" w:color="000000"/>
              <w:right w:val="single" w:sz="6" w:space="0" w:color="000000"/>
            </w:tcBorders>
            <w:tcMar>
              <w:top w:w="0" w:type="dxa"/>
              <w:bottom w:w="0" w:type="dxa"/>
            </w:tcMar>
            <w:vAlign w:val="center"/>
          </w:tcPr>
          <w:p w14:paraId="0921C3A1" w14:textId="77777777" w:rsidR="00E93C0A" w:rsidRPr="003A3444" w:rsidRDefault="00E93C0A" w:rsidP="00F67E59">
            <w:pPr>
              <w:spacing w:line="254" w:lineRule="auto"/>
              <w:jc w:val="center"/>
              <w:rPr>
                <w:rFonts w:eastAsia="Roboto"/>
                <w:lang w:eastAsia="ja-JP"/>
              </w:rPr>
            </w:pPr>
            <w:r w:rsidRPr="003A3444">
              <w:rPr>
                <w:rFonts w:eastAsia="Roboto"/>
                <w:lang w:eastAsia="ja-JP"/>
              </w:rPr>
              <w:t>2,5</w:t>
            </w:r>
          </w:p>
        </w:tc>
        <w:tc>
          <w:tcPr>
            <w:tcW w:w="1134" w:type="dxa"/>
            <w:tcBorders>
              <w:bottom w:val="single" w:sz="6" w:space="0" w:color="000000"/>
              <w:right w:val="single" w:sz="6" w:space="0" w:color="000000"/>
            </w:tcBorders>
            <w:tcMar>
              <w:top w:w="0" w:type="dxa"/>
              <w:bottom w:w="0" w:type="dxa"/>
            </w:tcMar>
            <w:vAlign w:val="center"/>
          </w:tcPr>
          <w:p w14:paraId="6F5AACFC"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04AB33EA"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2F27DFC5" w14:textId="77777777" w:rsidR="00E93C0A" w:rsidRPr="003A3444" w:rsidRDefault="00E93C0A" w:rsidP="00F67E59">
            <w:pPr>
              <w:spacing w:line="254" w:lineRule="auto"/>
              <w:jc w:val="center"/>
              <w:rPr>
                <w:rFonts w:eastAsia="Roboto"/>
                <w:lang w:eastAsia="ja-JP"/>
              </w:rPr>
            </w:pPr>
            <w:r w:rsidRPr="003A3444">
              <w:rPr>
                <w:rFonts w:eastAsia="Roboto"/>
                <w:lang w:eastAsia="ja-JP"/>
              </w:rPr>
              <w:t>1,5</w:t>
            </w:r>
          </w:p>
        </w:tc>
        <w:tc>
          <w:tcPr>
            <w:tcW w:w="1274" w:type="dxa"/>
            <w:tcBorders>
              <w:bottom w:val="single" w:sz="6" w:space="0" w:color="000000"/>
              <w:right w:val="single" w:sz="6" w:space="0" w:color="000000"/>
            </w:tcBorders>
            <w:tcMar>
              <w:top w:w="0" w:type="dxa"/>
              <w:bottom w:w="0" w:type="dxa"/>
            </w:tcMar>
            <w:vAlign w:val="center"/>
          </w:tcPr>
          <w:p w14:paraId="27C06435" w14:textId="77777777" w:rsidR="00E93C0A" w:rsidRPr="003A3444" w:rsidRDefault="00E93C0A" w:rsidP="00F67E59">
            <w:pPr>
              <w:spacing w:line="254" w:lineRule="auto"/>
              <w:jc w:val="center"/>
              <w:rPr>
                <w:rFonts w:eastAsia="Roboto"/>
                <w:lang w:eastAsia="ja-JP"/>
              </w:rPr>
            </w:pPr>
            <w:r w:rsidRPr="003A3444">
              <w:rPr>
                <w:rFonts w:eastAsia="Roboto"/>
                <w:lang w:eastAsia="ja-JP"/>
              </w:rPr>
              <w:t>0,45</w:t>
            </w:r>
          </w:p>
        </w:tc>
      </w:tr>
      <w:tr w:rsidR="00E93C0A" w:rsidRPr="003A3444" w14:paraId="50B81C5D" w14:textId="77777777" w:rsidTr="00E93C0A">
        <w:trPr>
          <w:trHeight w:hRule="exact" w:val="1304"/>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5EBA85E8"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4AFEC80" w14:textId="77777777" w:rsidR="00E93C0A" w:rsidRPr="003A3444" w:rsidRDefault="00E93C0A" w:rsidP="00F67E59">
            <w:pPr>
              <w:spacing w:line="254" w:lineRule="auto"/>
              <w:rPr>
                <w:rFonts w:eastAsia="Roboto"/>
                <w:lang w:eastAsia="ja-JP"/>
              </w:rPr>
            </w:pPr>
            <w:r w:rsidRPr="003A3444">
              <w:rPr>
                <w:rFonts w:eastAsia="Roboto"/>
                <w:lang w:eastAsia="ja-JP"/>
              </w:rPr>
              <w:t>3.2.1 Дома социального обслуживания</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5C10AE75"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0701B50B" w14:textId="77777777" w:rsidR="00E93C0A" w:rsidRPr="003A3444" w:rsidRDefault="00E93C0A" w:rsidP="00F67E59">
            <w:pPr>
              <w:spacing w:line="254" w:lineRule="auto"/>
              <w:jc w:val="center"/>
              <w:rPr>
                <w:rFonts w:eastAsia="Roboto"/>
                <w:lang w:eastAsia="ja-JP"/>
              </w:rPr>
            </w:pPr>
            <w:r w:rsidRPr="003A3444">
              <w:rPr>
                <w:rFonts w:eastAsia="Roboto"/>
                <w:lang w:eastAsia="ja-JP"/>
              </w:rPr>
              <w:t>4,35</w:t>
            </w:r>
          </w:p>
        </w:tc>
        <w:tc>
          <w:tcPr>
            <w:tcW w:w="1134" w:type="dxa"/>
            <w:tcBorders>
              <w:bottom w:val="single" w:sz="6" w:space="0" w:color="000000"/>
              <w:right w:val="single" w:sz="6" w:space="0" w:color="000000"/>
            </w:tcBorders>
            <w:tcMar>
              <w:top w:w="0" w:type="dxa"/>
              <w:bottom w:w="0" w:type="dxa"/>
            </w:tcMar>
            <w:vAlign w:val="center"/>
          </w:tcPr>
          <w:p w14:paraId="678B281B"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608E8E17"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851" w:type="dxa"/>
            <w:tcBorders>
              <w:bottom w:val="single" w:sz="6" w:space="0" w:color="000000"/>
              <w:right w:val="single" w:sz="6" w:space="0" w:color="000000"/>
            </w:tcBorders>
            <w:tcMar>
              <w:top w:w="0" w:type="dxa"/>
              <w:bottom w:w="0" w:type="dxa"/>
            </w:tcMar>
            <w:vAlign w:val="center"/>
          </w:tcPr>
          <w:p w14:paraId="57EDF2FA" w14:textId="77777777" w:rsidR="00E93C0A" w:rsidRPr="003A3444" w:rsidRDefault="00E93C0A" w:rsidP="00F67E59">
            <w:pPr>
              <w:spacing w:line="254" w:lineRule="auto"/>
              <w:jc w:val="center"/>
              <w:rPr>
                <w:rFonts w:eastAsia="Roboto"/>
                <w:lang w:eastAsia="ja-JP"/>
              </w:rPr>
            </w:pPr>
            <w:r w:rsidRPr="003A3444">
              <w:rPr>
                <w:rFonts w:eastAsia="Roboto"/>
                <w:lang w:eastAsia="ja-JP"/>
              </w:rPr>
              <w:t>3,6</w:t>
            </w:r>
          </w:p>
        </w:tc>
        <w:tc>
          <w:tcPr>
            <w:tcW w:w="1276" w:type="dxa"/>
            <w:tcBorders>
              <w:bottom w:val="single" w:sz="6" w:space="0" w:color="000000"/>
              <w:right w:val="single" w:sz="6" w:space="0" w:color="000000"/>
            </w:tcBorders>
            <w:tcMar>
              <w:top w:w="0" w:type="dxa"/>
              <w:bottom w:w="0" w:type="dxa"/>
            </w:tcMar>
            <w:vAlign w:val="center"/>
          </w:tcPr>
          <w:p w14:paraId="5E8F4CDE"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3A84B7A4"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1085E400"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7B888A2B"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17F8E1E1" w14:textId="77777777" w:rsidR="00E93C0A" w:rsidRPr="003A3444" w:rsidRDefault="00E93C0A" w:rsidP="00F67E59">
            <w:pPr>
              <w:spacing w:line="254" w:lineRule="auto"/>
              <w:jc w:val="center"/>
              <w:rPr>
                <w:rFonts w:eastAsia="Roboto"/>
                <w:lang w:eastAsia="ja-JP"/>
              </w:rPr>
            </w:pPr>
            <w:r w:rsidRPr="003A3444">
              <w:rPr>
                <w:rFonts w:eastAsia="Roboto"/>
                <w:lang w:eastAsia="ja-JP"/>
              </w:rPr>
              <w:t>1,5</w:t>
            </w:r>
          </w:p>
        </w:tc>
        <w:tc>
          <w:tcPr>
            <w:tcW w:w="1274" w:type="dxa"/>
            <w:tcBorders>
              <w:bottom w:val="single" w:sz="6" w:space="0" w:color="000000"/>
              <w:right w:val="single" w:sz="6" w:space="0" w:color="000000"/>
            </w:tcBorders>
            <w:tcMar>
              <w:top w:w="0" w:type="dxa"/>
              <w:bottom w:w="0" w:type="dxa"/>
            </w:tcMar>
            <w:vAlign w:val="center"/>
          </w:tcPr>
          <w:p w14:paraId="41FE3806" w14:textId="77777777" w:rsidR="00E93C0A" w:rsidRPr="003A3444" w:rsidRDefault="00E93C0A" w:rsidP="00F67E59">
            <w:pPr>
              <w:spacing w:line="254" w:lineRule="auto"/>
              <w:jc w:val="center"/>
              <w:rPr>
                <w:rFonts w:eastAsia="Roboto"/>
                <w:lang w:eastAsia="ja-JP"/>
              </w:rPr>
            </w:pPr>
            <w:r w:rsidRPr="003A3444">
              <w:rPr>
                <w:rFonts w:eastAsia="Roboto"/>
                <w:lang w:eastAsia="ja-JP"/>
              </w:rPr>
              <w:t>0,45</w:t>
            </w:r>
          </w:p>
        </w:tc>
      </w:tr>
      <w:tr w:rsidR="00E93C0A" w:rsidRPr="003A3444" w14:paraId="7CF978EE" w14:textId="77777777" w:rsidTr="00E93C0A">
        <w:trPr>
          <w:trHeight w:val="964"/>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422501FD"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0CA1776" w14:textId="77777777" w:rsidR="00E93C0A" w:rsidRPr="003A3444" w:rsidRDefault="00E93C0A" w:rsidP="00F67E59">
            <w:pPr>
              <w:spacing w:line="254" w:lineRule="auto"/>
              <w:ind w:right="-103"/>
              <w:rPr>
                <w:rFonts w:eastAsia="Roboto"/>
                <w:lang w:eastAsia="ja-JP"/>
              </w:rPr>
            </w:pPr>
            <w:r w:rsidRPr="003A3444">
              <w:rPr>
                <w:rFonts w:eastAsia="Roboto"/>
                <w:lang w:eastAsia="ja-JP"/>
              </w:rPr>
              <w:t>3.2.2 Оказание социальной помощи населению</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03F2C776"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13DAB92F" w14:textId="77777777" w:rsidR="00E93C0A" w:rsidRPr="003A3444" w:rsidRDefault="00E93C0A" w:rsidP="00F67E59">
            <w:pPr>
              <w:spacing w:line="254" w:lineRule="auto"/>
              <w:jc w:val="center"/>
              <w:rPr>
                <w:rFonts w:eastAsia="Roboto"/>
                <w:lang w:eastAsia="ja-JP"/>
              </w:rPr>
            </w:pPr>
            <w:r w:rsidRPr="003A3444">
              <w:rPr>
                <w:rFonts w:eastAsia="Roboto"/>
                <w:lang w:eastAsia="ja-JP"/>
              </w:rPr>
              <w:t>4,35</w:t>
            </w:r>
          </w:p>
        </w:tc>
        <w:tc>
          <w:tcPr>
            <w:tcW w:w="1134" w:type="dxa"/>
            <w:tcBorders>
              <w:bottom w:val="single" w:sz="6" w:space="0" w:color="000000"/>
              <w:right w:val="single" w:sz="6" w:space="0" w:color="000000"/>
            </w:tcBorders>
            <w:tcMar>
              <w:top w:w="0" w:type="dxa"/>
              <w:bottom w:w="0" w:type="dxa"/>
            </w:tcMar>
            <w:vAlign w:val="center"/>
          </w:tcPr>
          <w:p w14:paraId="48FF0635"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7A9DF9B0"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851" w:type="dxa"/>
            <w:tcBorders>
              <w:bottom w:val="single" w:sz="6" w:space="0" w:color="000000"/>
              <w:right w:val="single" w:sz="6" w:space="0" w:color="000000"/>
            </w:tcBorders>
            <w:tcMar>
              <w:top w:w="0" w:type="dxa"/>
              <w:bottom w:w="0" w:type="dxa"/>
            </w:tcMar>
            <w:vAlign w:val="center"/>
          </w:tcPr>
          <w:p w14:paraId="1980DE5C" w14:textId="77777777" w:rsidR="00E93C0A" w:rsidRPr="003A3444" w:rsidRDefault="00E93C0A" w:rsidP="00F67E59">
            <w:pPr>
              <w:spacing w:line="254" w:lineRule="auto"/>
              <w:jc w:val="center"/>
              <w:rPr>
                <w:rFonts w:eastAsia="Roboto"/>
                <w:lang w:eastAsia="ja-JP"/>
              </w:rPr>
            </w:pPr>
            <w:r w:rsidRPr="003A3444">
              <w:rPr>
                <w:rFonts w:eastAsia="Roboto"/>
                <w:lang w:eastAsia="ja-JP"/>
              </w:rPr>
              <w:t>3,6</w:t>
            </w:r>
          </w:p>
        </w:tc>
        <w:tc>
          <w:tcPr>
            <w:tcW w:w="1276" w:type="dxa"/>
            <w:tcBorders>
              <w:bottom w:val="single" w:sz="6" w:space="0" w:color="000000"/>
              <w:right w:val="single" w:sz="6" w:space="0" w:color="000000"/>
            </w:tcBorders>
            <w:tcMar>
              <w:top w:w="0" w:type="dxa"/>
              <w:bottom w:w="0" w:type="dxa"/>
            </w:tcMar>
            <w:vAlign w:val="center"/>
          </w:tcPr>
          <w:p w14:paraId="7FDF27FD" w14:textId="77777777" w:rsidR="00E93C0A" w:rsidRPr="003A3444" w:rsidRDefault="00E93C0A" w:rsidP="00F67E59">
            <w:pPr>
              <w:spacing w:line="254" w:lineRule="auto"/>
              <w:jc w:val="center"/>
              <w:rPr>
                <w:rFonts w:eastAsia="Roboto"/>
                <w:lang w:eastAsia="ja-JP"/>
              </w:rPr>
            </w:pPr>
            <w:r w:rsidRPr="003A3444">
              <w:rPr>
                <w:rFonts w:eastAsia="Roboto"/>
                <w:lang w:eastAsia="ja-JP"/>
              </w:rPr>
              <w:t>40</w:t>
            </w:r>
          </w:p>
        </w:tc>
        <w:tc>
          <w:tcPr>
            <w:tcW w:w="1134" w:type="dxa"/>
            <w:tcBorders>
              <w:bottom w:val="single" w:sz="6" w:space="0" w:color="000000"/>
              <w:right w:val="single" w:sz="6" w:space="0" w:color="000000"/>
            </w:tcBorders>
            <w:tcMar>
              <w:top w:w="0" w:type="dxa"/>
              <w:bottom w:w="0" w:type="dxa"/>
            </w:tcMar>
            <w:vAlign w:val="center"/>
          </w:tcPr>
          <w:p w14:paraId="2F0E1A6F" w14:textId="77777777" w:rsidR="00E93C0A" w:rsidRPr="003A3444" w:rsidRDefault="00E93C0A" w:rsidP="00F67E59">
            <w:pPr>
              <w:spacing w:line="254" w:lineRule="auto"/>
              <w:jc w:val="center"/>
              <w:rPr>
                <w:rFonts w:eastAsia="Roboto"/>
                <w:lang w:eastAsia="ja-JP"/>
              </w:rPr>
            </w:pPr>
            <w:r w:rsidRPr="003A3444">
              <w:rPr>
                <w:rFonts w:eastAsia="Roboto"/>
                <w:lang w:eastAsia="ja-JP"/>
              </w:rPr>
              <w:t>2,5</w:t>
            </w:r>
          </w:p>
        </w:tc>
        <w:tc>
          <w:tcPr>
            <w:tcW w:w="1134" w:type="dxa"/>
            <w:tcBorders>
              <w:bottom w:val="single" w:sz="6" w:space="0" w:color="000000"/>
              <w:right w:val="single" w:sz="6" w:space="0" w:color="000000"/>
            </w:tcBorders>
            <w:tcMar>
              <w:top w:w="0" w:type="dxa"/>
              <w:bottom w:w="0" w:type="dxa"/>
            </w:tcMar>
            <w:vAlign w:val="center"/>
          </w:tcPr>
          <w:p w14:paraId="4B18E22D"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14A9A7A0"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7CA691F9"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4" w:type="dxa"/>
            <w:tcBorders>
              <w:bottom w:val="single" w:sz="6" w:space="0" w:color="000000"/>
              <w:right w:val="single" w:sz="6" w:space="0" w:color="000000"/>
            </w:tcBorders>
            <w:tcMar>
              <w:top w:w="0" w:type="dxa"/>
              <w:bottom w:w="0" w:type="dxa"/>
            </w:tcMar>
            <w:vAlign w:val="center"/>
          </w:tcPr>
          <w:p w14:paraId="1D3B09F3"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r>
      <w:tr w:rsidR="00E93C0A" w:rsidRPr="003A3444" w14:paraId="3337C1D0" w14:textId="77777777" w:rsidTr="00E93C0A">
        <w:trPr>
          <w:trHeight w:val="73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09A13182"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07F50333" w14:textId="77777777" w:rsidR="00E93C0A" w:rsidRPr="003A3444" w:rsidRDefault="00E93C0A" w:rsidP="00F67E59">
            <w:pPr>
              <w:spacing w:line="254" w:lineRule="auto"/>
              <w:ind w:right="-103"/>
              <w:rPr>
                <w:rFonts w:eastAsia="Roboto"/>
                <w:lang w:eastAsia="ja-JP"/>
              </w:rPr>
            </w:pPr>
            <w:r w:rsidRPr="003A3444">
              <w:rPr>
                <w:rFonts w:eastAsia="Roboto"/>
                <w:lang w:eastAsia="ja-JP"/>
              </w:rPr>
              <w:t>3.2.3 Оказание услуг связи</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5D886D21"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55CF6E44"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11C61A65"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77EF598C"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851" w:type="dxa"/>
            <w:tcBorders>
              <w:bottom w:val="single" w:sz="6" w:space="0" w:color="000000"/>
              <w:right w:val="single" w:sz="6" w:space="0" w:color="000000"/>
            </w:tcBorders>
            <w:tcMar>
              <w:top w:w="0" w:type="dxa"/>
              <w:bottom w:w="0" w:type="dxa"/>
            </w:tcMar>
            <w:vAlign w:val="center"/>
          </w:tcPr>
          <w:p w14:paraId="344B4D4A"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6" w:type="dxa"/>
            <w:tcBorders>
              <w:bottom w:val="single" w:sz="6" w:space="0" w:color="000000"/>
              <w:right w:val="single" w:sz="6" w:space="0" w:color="000000"/>
            </w:tcBorders>
            <w:tcMar>
              <w:top w:w="0" w:type="dxa"/>
              <w:bottom w:w="0" w:type="dxa"/>
            </w:tcMar>
            <w:vAlign w:val="center"/>
          </w:tcPr>
          <w:p w14:paraId="47E0EC6B"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1ADAAB3A"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51E78831"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3A609B84"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175799E9"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4" w:type="dxa"/>
            <w:tcBorders>
              <w:bottom w:val="single" w:sz="6" w:space="0" w:color="000000"/>
              <w:right w:val="single" w:sz="6" w:space="0" w:color="000000"/>
            </w:tcBorders>
            <w:tcMar>
              <w:top w:w="0" w:type="dxa"/>
              <w:bottom w:w="0" w:type="dxa"/>
            </w:tcMar>
            <w:vAlign w:val="center"/>
          </w:tcPr>
          <w:p w14:paraId="16B830E0"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r>
      <w:tr w:rsidR="00E93C0A" w:rsidRPr="003A3444" w14:paraId="53CDE1C3" w14:textId="77777777" w:rsidTr="00E93C0A">
        <w:trPr>
          <w:trHeight w:val="73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7D132A7E"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3520D1F" w14:textId="77777777" w:rsidR="00E93C0A" w:rsidRPr="003A3444" w:rsidRDefault="00E93C0A" w:rsidP="00F67E59">
            <w:pPr>
              <w:spacing w:line="254" w:lineRule="auto"/>
              <w:rPr>
                <w:rFonts w:eastAsia="Roboto"/>
                <w:lang w:eastAsia="ja-JP"/>
              </w:rPr>
            </w:pPr>
            <w:r w:rsidRPr="003A3444">
              <w:rPr>
                <w:rFonts w:eastAsia="Roboto"/>
                <w:lang w:eastAsia="ja-JP"/>
              </w:rPr>
              <w:t>3.2.4 Общежития</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5DCE4716"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4D89F540" w14:textId="77777777" w:rsidR="00E93C0A" w:rsidRPr="003A3444" w:rsidRDefault="00E93C0A" w:rsidP="00F67E59">
            <w:pPr>
              <w:spacing w:line="254" w:lineRule="auto"/>
              <w:jc w:val="center"/>
              <w:rPr>
                <w:rFonts w:eastAsia="Roboto"/>
                <w:lang w:eastAsia="ja-JP"/>
              </w:rPr>
            </w:pPr>
            <w:r w:rsidRPr="003A3444">
              <w:rPr>
                <w:rFonts w:eastAsia="Roboto"/>
                <w:lang w:eastAsia="ja-JP"/>
              </w:rPr>
              <w:t>4,35</w:t>
            </w:r>
          </w:p>
        </w:tc>
        <w:tc>
          <w:tcPr>
            <w:tcW w:w="1134" w:type="dxa"/>
            <w:tcBorders>
              <w:bottom w:val="single" w:sz="6" w:space="0" w:color="000000"/>
              <w:right w:val="single" w:sz="6" w:space="0" w:color="000000"/>
            </w:tcBorders>
            <w:tcMar>
              <w:top w:w="0" w:type="dxa"/>
              <w:bottom w:w="0" w:type="dxa"/>
            </w:tcMar>
            <w:vAlign w:val="center"/>
          </w:tcPr>
          <w:p w14:paraId="4092856C"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50154CA9"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851" w:type="dxa"/>
            <w:tcBorders>
              <w:bottom w:val="single" w:sz="6" w:space="0" w:color="000000"/>
              <w:right w:val="single" w:sz="6" w:space="0" w:color="000000"/>
            </w:tcBorders>
            <w:tcMar>
              <w:top w:w="0" w:type="dxa"/>
              <w:bottom w:w="0" w:type="dxa"/>
            </w:tcMar>
            <w:vAlign w:val="center"/>
          </w:tcPr>
          <w:p w14:paraId="5C2AD3B9" w14:textId="77777777" w:rsidR="00E93C0A" w:rsidRPr="003A3444" w:rsidRDefault="00E93C0A" w:rsidP="00F67E59">
            <w:pPr>
              <w:spacing w:line="254" w:lineRule="auto"/>
              <w:jc w:val="center"/>
              <w:rPr>
                <w:rFonts w:eastAsia="Roboto"/>
                <w:lang w:eastAsia="ja-JP"/>
              </w:rPr>
            </w:pPr>
            <w:r w:rsidRPr="003A3444">
              <w:rPr>
                <w:rFonts w:eastAsia="Roboto"/>
                <w:lang w:eastAsia="ja-JP"/>
              </w:rPr>
              <w:t>3,6</w:t>
            </w:r>
          </w:p>
        </w:tc>
        <w:tc>
          <w:tcPr>
            <w:tcW w:w="1276" w:type="dxa"/>
            <w:tcBorders>
              <w:bottom w:val="single" w:sz="6" w:space="0" w:color="000000"/>
              <w:right w:val="single" w:sz="6" w:space="0" w:color="000000"/>
            </w:tcBorders>
            <w:tcMar>
              <w:top w:w="0" w:type="dxa"/>
              <w:bottom w:w="0" w:type="dxa"/>
            </w:tcMar>
            <w:vAlign w:val="center"/>
          </w:tcPr>
          <w:p w14:paraId="7209425C" w14:textId="77777777" w:rsidR="00E93C0A" w:rsidRPr="003A3444" w:rsidRDefault="00E93C0A" w:rsidP="00F67E59">
            <w:pPr>
              <w:spacing w:line="254" w:lineRule="auto"/>
              <w:jc w:val="center"/>
              <w:rPr>
                <w:rFonts w:eastAsia="Roboto"/>
                <w:lang w:eastAsia="ja-JP"/>
              </w:rPr>
            </w:pPr>
            <w:r w:rsidRPr="003A3444">
              <w:rPr>
                <w:rFonts w:eastAsia="Roboto"/>
                <w:lang w:eastAsia="ja-JP"/>
              </w:rPr>
              <w:t>40</w:t>
            </w:r>
          </w:p>
        </w:tc>
        <w:tc>
          <w:tcPr>
            <w:tcW w:w="1134" w:type="dxa"/>
            <w:tcBorders>
              <w:bottom w:val="single" w:sz="6" w:space="0" w:color="000000"/>
              <w:right w:val="single" w:sz="6" w:space="0" w:color="000000"/>
            </w:tcBorders>
            <w:tcMar>
              <w:top w:w="0" w:type="dxa"/>
              <w:bottom w:w="0" w:type="dxa"/>
            </w:tcMar>
            <w:vAlign w:val="center"/>
          </w:tcPr>
          <w:p w14:paraId="6843C1AD" w14:textId="77777777" w:rsidR="00E93C0A" w:rsidRPr="003A3444" w:rsidRDefault="00E93C0A" w:rsidP="00F67E59">
            <w:pPr>
              <w:spacing w:line="254" w:lineRule="auto"/>
              <w:jc w:val="center"/>
              <w:rPr>
                <w:rFonts w:eastAsia="Roboto"/>
                <w:lang w:eastAsia="ja-JP"/>
              </w:rPr>
            </w:pPr>
            <w:r w:rsidRPr="003A3444">
              <w:rPr>
                <w:rFonts w:eastAsia="Roboto"/>
                <w:lang w:eastAsia="ja-JP"/>
              </w:rPr>
              <w:t>2,5</w:t>
            </w:r>
          </w:p>
        </w:tc>
        <w:tc>
          <w:tcPr>
            <w:tcW w:w="1134" w:type="dxa"/>
            <w:tcBorders>
              <w:bottom w:val="single" w:sz="6" w:space="0" w:color="000000"/>
              <w:right w:val="single" w:sz="6" w:space="0" w:color="000000"/>
            </w:tcBorders>
            <w:tcMar>
              <w:top w:w="0" w:type="dxa"/>
              <w:bottom w:w="0" w:type="dxa"/>
            </w:tcMar>
            <w:vAlign w:val="center"/>
          </w:tcPr>
          <w:p w14:paraId="0A69E63D"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1BB26437"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1E52D4EF" w14:textId="77777777" w:rsidR="00E93C0A" w:rsidRPr="003A3444" w:rsidRDefault="00E93C0A" w:rsidP="00F67E59">
            <w:pPr>
              <w:spacing w:line="254" w:lineRule="auto"/>
              <w:jc w:val="center"/>
              <w:rPr>
                <w:rFonts w:eastAsia="Roboto"/>
                <w:lang w:eastAsia="ja-JP"/>
              </w:rPr>
            </w:pPr>
            <w:r w:rsidRPr="003A3444">
              <w:rPr>
                <w:rFonts w:eastAsia="Roboto"/>
                <w:lang w:eastAsia="ja-JP"/>
              </w:rPr>
              <w:t>1,5</w:t>
            </w:r>
          </w:p>
        </w:tc>
        <w:tc>
          <w:tcPr>
            <w:tcW w:w="1274" w:type="dxa"/>
            <w:tcBorders>
              <w:bottom w:val="single" w:sz="6" w:space="0" w:color="000000"/>
              <w:right w:val="single" w:sz="6" w:space="0" w:color="000000"/>
            </w:tcBorders>
            <w:tcMar>
              <w:top w:w="0" w:type="dxa"/>
              <w:bottom w:w="0" w:type="dxa"/>
            </w:tcMar>
            <w:vAlign w:val="center"/>
          </w:tcPr>
          <w:p w14:paraId="6ABF9BEE" w14:textId="77777777" w:rsidR="00E93C0A" w:rsidRPr="003A3444" w:rsidRDefault="00E93C0A" w:rsidP="00F67E59">
            <w:pPr>
              <w:spacing w:line="254" w:lineRule="auto"/>
              <w:jc w:val="center"/>
              <w:rPr>
                <w:rFonts w:eastAsia="Roboto"/>
                <w:lang w:eastAsia="ja-JP"/>
              </w:rPr>
            </w:pPr>
            <w:r w:rsidRPr="003A3444">
              <w:rPr>
                <w:rFonts w:eastAsia="Roboto"/>
                <w:lang w:eastAsia="ja-JP"/>
              </w:rPr>
              <w:t>0,45</w:t>
            </w:r>
          </w:p>
        </w:tc>
      </w:tr>
      <w:tr w:rsidR="00E93C0A" w:rsidRPr="003A3444" w14:paraId="4B8B2E9D" w14:textId="77777777" w:rsidTr="00E93C0A">
        <w:trPr>
          <w:trHeight w:val="73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1C5AC9B0"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1F8223A" w14:textId="77777777" w:rsidR="00E93C0A" w:rsidRPr="003A3444" w:rsidRDefault="00E93C0A" w:rsidP="00F67E59">
            <w:pPr>
              <w:spacing w:line="254" w:lineRule="auto"/>
              <w:rPr>
                <w:rFonts w:eastAsia="Roboto"/>
                <w:lang w:eastAsia="ja-JP"/>
              </w:rPr>
            </w:pPr>
            <w:r w:rsidRPr="003A3444">
              <w:rPr>
                <w:rFonts w:eastAsia="Roboto"/>
                <w:lang w:eastAsia="ja-JP"/>
              </w:rPr>
              <w:t>3.3 Бытовое обслуживание</w:t>
            </w:r>
          </w:p>
        </w:tc>
        <w:tc>
          <w:tcPr>
            <w:tcW w:w="14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0745FB3E"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top w:val="single" w:sz="6" w:space="0" w:color="000000"/>
              <w:bottom w:val="single" w:sz="6" w:space="0" w:color="000000"/>
              <w:right w:val="single" w:sz="6" w:space="0" w:color="000000"/>
            </w:tcBorders>
            <w:tcMar>
              <w:top w:w="0" w:type="dxa"/>
              <w:bottom w:w="0" w:type="dxa"/>
            </w:tcMar>
            <w:vAlign w:val="center"/>
          </w:tcPr>
          <w:p w14:paraId="22C429C8"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top w:val="single" w:sz="6" w:space="0" w:color="000000"/>
              <w:bottom w:val="single" w:sz="6" w:space="0" w:color="000000"/>
              <w:right w:val="single" w:sz="6" w:space="0" w:color="000000"/>
            </w:tcBorders>
            <w:tcMar>
              <w:top w:w="0" w:type="dxa"/>
              <w:bottom w:w="0" w:type="dxa"/>
            </w:tcMar>
            <w:vAlign w:val="center"/>
          </w:tcPr>
          <w:p w14:paraId="5A83903B"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top w:val="single" w:sz="6" w:space="0" w:color="000000"/>
              <w:bottom w:val="single" w:sz="6" w:space="0" w:color="000000"/>
              <w:right w:val="single" w:sz="6" w:space="0" w:color="000000"/>
            </w:tcBorders>
            <w:tcMar>
              <w:top w:w="0" w:type="dxa"/>
              <w:bottom w:w="0" w:type="dxa"/>
            </w:tcMar>
            <w:vAlign w:val="center"/>
          </w:tcPr>
          <w:p w14:paraId="04411894"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851" w:type="dxa"/>
            <w:tcBorders>
              <w:top w:val="single" w:sz="6" w:space="0" w:color="000000"/>
              <w:bottom w:val="single" w:sz="6" w:space="0" w:color="000000"/>
              <w:right w:val="single" w:sz="6" w:space="0" w:color="000000"/>
            </w:tcBorders>
            <w:tcMar>
              <w:top w:w="0" w:type="dxa"/>
              <w:bottom w:w="0" w:type="dxa"/>
            </w:tcMar>
            <w:vAlign w:val="center"/>
          </w:tcPr>
          <w:p w14:paraId="5058A3E1"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6" w:type="dxa"/>
            <w:tcBorders>
              <w:top w:val="single" w:sz="6" w:space="0" w:color="000000"/>
              <w:bottom w:val="single" w:sz="6" w:space="0" w:color="000000"/>
              <w:right w:val="single" w:sz="6" w:space="0" w:color="000000"/>
            </w:tcBorders>
            <w:tcMar>
              <w:top w:w="0" w:type="dxa"/>
              <w:bottom w:w="0" w:type="dxa"/>
            </w:tcMar>
            <w:vAlign w:val="center"/>
          </w:tcPr>
          <w:p w14:paraId="7393DED4"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top w:val="single" w:sz="6" w:space="0" w:color="000000"/>
              <w:bottom w:val="single" w:sz="6" w:space="0" w:color="000000"/>
              <w:right w:val="single" w:sz="6" w:space="0" w:color="000000"/>
            </w:tcBorders>
            <w:tcMar>
              <w:top w:w="0" w:type="dxa"/>
              <w:bottom w:w="0" w:type="dxa"/>
            </w:tcMar>
            <w:vAlign w:val="center"/>
          </w:tcPr>
          <w:p w14:paraId="0AD86108"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top w:val="single" w:sz="6" w:space="0" w:color="000000"/>
              <w:bottom w:val="single" w:sz="6" w:space="0" w:color="000000"/>
              <w:right w:val="single" w:sz="6" w:space="0" w:color="000000"/>
            </w:tcBorders>
            <w:tcMar>
              <w:top w:w="0" w:type="dxa"/>
              <w:bottom w:w="0" w:type="dxa"/>
            </w:tcMar>
            <w:vAlign w:val="center"/>
          </w:tcPr>
          <w:p w14:paraId="2A0F26AE"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top w:val="single" w:sz="6" w:space="0" w:color="000000"/>
              <w:bottom w:val="single" w:sz="6" w:space="0" w:color="000000"/>
              <w:right w:val="single" w:sz="6" w:space="0" w:color="000000"/>
            </w:tcBorders>
            <w:tcMar>
              <w:top w:w="0" w:type="dxa"/>
              <w:bottom w:w="0" w:type="dxa"/>
            </w:tcMar>
            <w:vAlign w:val="center"/>
          </w:tcPr>
          <w:p w14:paraId="224BB296"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top w:val="single" w:sz="6" w:space="0" w:color="000000"/>
              <w:bottom w:val="single" w:sz="6" w:space="0" w:color="000000"/>
              <w:right w:val="single" w:sz="6" w:space="0" w:color="000000"/>
            </w:tcBorders>
            <w:tcMar>
              <w:top w:w="0" w:type="dxa"/>
              <w:bottom w:w="0" w:type="dxa"/>
            </w:tcMar>
            <w:vAlign w:val="center"/>
          </w:tcPr>
          <w:p w14:paraId="4F01456F"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4" w:type="dxa"/>
            <w:tcBorders>
              <w:top w:val="single" w:sz="6" w:space="0" w:color="000000"/>
              <w:bottom w:val="single" w:sz="6" w:space="0" w:color="000000"/>
              <w:right w:val="single" w:sz="6" w:space="0" w:color="000000"/>
            </w:tcBorders>
            <w:tcMar>
              <w:top w:w="0" w:type="dxa"/>
              <w:bottom w:w="0" w:type="dxa"/>
            </w:tcMar>
            <w:vAlign w:val="center"/>
          </w:tcPr>
          <w:p w14:paraId="7ED1A3F0"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r>
      <w:tr w:rsidR="00E93C0A" w:rsidRPr="003A3444" w14:paraId="2DF912F6" w14:textId="77777777" w:rsidTr="00E93C0A">
        <w:trPr>
          <w:trHeight w:val="5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358823C3"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2D0CACE" w14:textId="77777777" w:rsidR="00E93C0A" w:rsidRPr="003A3444" w:rsidRDefault="00E93C0A" w:rsidP="00F67E59">
            <w:pPr>
              <w:spacing w:line="254" w:lineRule="auto"/>
              <w:rPr>
                <w:rFonts w:eastAsia="Roboto"/>
                <w:lang w:eastAsia="ja-JP"/>
              </w:rPr>
            </w:pPr>
            <w:r w:rsidRPr="003A3444">
              <w:rPr>
                <w:rFonts w:eastAsia="Roboto"/>
                <w:lang w:eastAsia="ja-JP"/>
              </w:rPr>
              <w:t>3.4.1 Амбулаторно-поликлиническое обслуживание</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5F0107F1"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459A90DA" w14:textId="77777777" w:rsidR="00E93C0A" w:rsidRPr="003A3444" w:rsidRDefault="00E93C0A" w:rsidP="00F67E59">
            <w:pPr>
              <w:spacing w:line="254" w:lineRule="auto"/>
              <w:jc w:val="center"/>
              <w:rPr>
                <w:rFonts w:eastAsia="Roboto"/>
                <w:lang w:eastAsia="ja-JP"/>
              </w:rPr>
            </w:pPr>
            <w:r w:rsidRPr="003A3444">
              <w:rPr>
                <w:rFonts w:eastAsia="Roboto"/>
                <w:lang w:eastAsia="ja-JP"/>
              </w:rPr>
              <w:t>4,35</w:t>
            </w:r>
          </w:p>
        </w:tc>
        <w:tc>
          <w:tcPr>
            <w:tcW w:w="1134" w:type="dxa"/>
            <w:tcBorders>
              <w:bottom w:val="single" w:sz="6" w:space="0" w:color="000000"/>
              <w:right w:val="single" w:sz="6" w:space="0" w:color="000000"/>
            </w:tcBorders>
            <w:tcMar>
              <w:top w:w="0" w:type="dxa"/>
              <w:bottom w:w="0" w:type="dxa"/>
            </w:tcMar>
            <w:vAlign w:val="center"/>
          </w:tcPr>
          <w:p w14:paraId="55B3CF0A"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6E1A9649"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851" w:type="dxa"/>
            <w:tcBorders>
              <w:bottom w:val="single" w:sz="6" w:space="0" w:color="000000"/>
              <w:right w:val="single" w:sz="6" w:space="0" w:color="000000"/>
            </w:tcBorders>
            <w:tcMar>
              <w:top w:w="0" w:type="dxa"/>
              <w:bottom w:w="0" w:type="dxa"/>
            </w:tcMar>
            <w:vAlign w:val="center"/>
          </w:tcPr>
          <w:p w14:paraId="0D045EB1" w14:textId="77777777" w:rsidR="00E93C0A" w:rsidRPr="003A3444" w:rsidRDefault="00E93C0A" w:rsidP="00F67E59">
            <w:pPr>
              <w:spacing w:line="254" w:lineRule="auto"/>
              <w:jc w:val="center"/>
              <w:rPr>
                <w:rFonts w:eastAsia="Roboto"/>
                <w:lang w:eastAsia="ja-JP"/>
              </w:rPr>
            </w:pPr>
            <w:r w:rsidRPr="003A3444">
              <w:rPr>
                <w:rFonts w:eastAsia="Roboto"/>
                <w:lang w:eastAsia="ja-JP"/>
              </w:rPr>
              <w:t>3,6</w:t>
            </w:r>
          </w:p>
        </w:tc>
        <w:tc>
          <w:tcPr>
            <w:tcW w:w="1276" w:type="dxa"/>
            <w:tcBorders>
              <w:bottom w:val="single" w:sz="6" w:space="0" w:color="000000"/>
              <w:right w:val="single" w:sz="6" w:space="0" w:color="000000"/>
            </w:tcBorders>
            <w:tcMar>
              <w:top w:w="0" w:type="dxa"/>
              <w:bottom w:w="0" w:type="dxa"/>
            </w:tcMar>
            <w:vAlign w:val="center"/>
          </w:tcPr>
          <w:p w14:paraId="7BB15CA0"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5E3B6C65"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28BA4BB7"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0DF769F9"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6262CA2A" w14:textId="77777777" w:rsidR="00E93C0A" w:rsidRPr="003A3444" w:rsidRDefault="00E93C0A" w:rsidP="00F67E59">
            <w:pPr>
              <w:spacing w:line="254" w:lineRule="auto"/>
              <w:jc w:val="center"/>
              <w:rPr>
                <w:rFonts w:eastAsia="Roboto"/>
                <w:lang w:eastAsia="ja-JP"/>
              </w:rPr>
            </w:pPr>
            <w:r w:rsidRPr="003A3444">
              <w:rPr>
                <w:rFonts w:eastAsia="Roboto"/>
                <w:lang w:eastAsia="ja-JP"/>
              </w:rPr>
              <w:t>1,5</w:t>
            </w:r>
          </w:p>
        </w:tc>
        <w:tc>
          <w:tcPr>
            <w:tcW w:w="1274" w:type="dxa"/>
            <w:tcBorders>
              <w:bottom w:val="single" w:sz="6" w:space="0" w:color="000000"/>
              <w:right w:val="single" w:sz="6" w:space="0" w:color="000000"/>
            </w:tcBorders>
            <w:tcMar>
              <w:top w:w="0" w:type="dxa"/>
              <w:bottom w:w="0" w:type="dxa"/>
            </w:tcMar>
            <w:vAlign w:val="center"/>
          </w:tcPr>
          <w:p w14:paraId="02F28C32" w14:textId="77777777" w:rsidR="00E93C0A" w:rsidRPr="003A3444" w:rsidRDefault="00E93C0A" w:rsidP="00F67E59">
            <w:pPr>
              <w:spacing w:line="254" w:lineRule="auto"/>
              <w:jc w:val="center"/>
              <w:rPr>
                <w:rFonts w:eastAsia="Roboto"/>
                <w:lang w:eastAsia="ja-JP"/>
              </w:rPr>
            </w:pPr>
            <w:r w:rsidRPr="003A3444">
              <w:rPr>
                <w:rFonts w:eastAsia="Roboto"/>
                <w:lang w:eastAsia="ja-JP"/>
              </w:rPr>
              <w:t>0,45</w:t>
            </w:r>
          </w:p>
        </w:tc>
      </w:tr>
      <w:tr w:rsidR="00E93C0A" w:rsidRPr="003A3444" w14:paraId="24031CB2" w14:textId="77777777" w:rsidTr="00E93C0A">
        <w:trPr>
          <w:trHeight w:val="5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47593512"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455CBE1" w14:textId="77777777" w:rsidR="00E93C0A" w:rsidRPr="003A3444" w:rsidRDefault="00E93C0A" w:rsidP="00F67E59">
            <w:pPr>
              <w:spacing w:line="254" w:lineRule="auto"/>
              <w:rPr>
                <w:rFonts w:eastAsia="Roboto"/>
                <w:lang w:eastAsia="ja-JP"/>
              </w:rPr>
            </w:pPr>
            <w:r w:rsidRPr="003A3444">
              <w:rPr>
                <w:rFonts w:eastAsia="Roboto"/>
                <w:lang w:eastAsia="ja-JP"/>
              </w:rPr>
              <w:t>3.6.1 Объекты культурно- досуговой деятельности</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2A7B5680"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58B22538" w14:textId="77777777" w:rsidR="00E93C0A" w:rsidRPr="003A3444" w:rsidRDefault="00E93C0A" w:rsidP="00F67E59">
            <w:pPr>
              <w:spacing w:line="254" w:lineRule="auto"/>
              <w:jc w:val="center"/>
              <w:rPr>
                <w:rFonts w:eastAsia="Roboto"/>
                <w:lang w:eastAsia="ja-JP"/>
              </w:rPr>
            </w:pPr>
            <w:r w:rsidRPr="003A3444">
              <w:rPr>
                <w:rFonts w:eastAsia="Roboto"/>
                <w:lang w:eastAsia="ja-JP"/>
              </w:rPr>
              <w:t>5,25</w:t>
            </w:r>
          </w:p>
        </w:tc>
        <w:tc>
          <w:tcPr>
            <w:tcW w:w="1134" w:type="dxa"/>
            <w:tcBorders>
              <w:bottom w:val="single" w:sz="6" w:space="0" w:color="000000"/>
              <w:right w:val="single" w:sz="6" w:space="0" w:color="000000"/>
            </w:tcBorders>
            <w:tcMar>
              <w:top w:w="0" w:type="dxa"/>
              <w:bottom w:w="0" w:type="dxa"/>
            </w:tcMar>
            <w:vAlign w:val="center"/>
          </w:tcPr>
          <w:p w14:paraId="454AC270"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60122E82" w14:textId="77777777" w:rsidR="00E93C0A" w:rsidRPr="003A3444" w:rsidRDefault="00E93C0A" w:rsidP="00F67E59">
            <w:pPr>
              <w:spacing w:line="254" w:lineRule="auto"/>
              <w:jc w:val="center"/>
              <w:rPr>
                <w:rFonts w:eastAsia="Roboto"/>
                <w:lang w:eastAsia="ja-JP"/>
              </w:rPr>
            </w:pPr>
            <w:r w:rsidRPr="003A3444">
              <w:rPr>
                <w:rFonts w:eastAsia="Roboto"/>
                <w:lang w:eastAsia="ja-JP"/>
              </w:rPr>
              <w:t>3.6</w:t>
            </w:r>
          </w:p>
        </w:tc>
        <w:tc>
          <w:tcPr>
            <w:tcW w:w="851" w:type="dxa"/>
            <w:tcBorders>
              <w:bottom w:val="single" w:sz="6" w:space="0" w:color="000000"/>
              <w:right w:val="single" w:sz="6" w:space="0" w:color="000000"/>
            </w:tcBorders>
            <w:tcMar>
              <w:top w:w="0" w:type="dxa"/>
              <w:bottom w:w="0" w:type="dxa"/>
            </w:tcMar>
            <w:vAlign w:val="center"/>
          </w:tcPr>
          <w:p w14:paraId="348F19AD" w14:textId="77777777" w:rsidR="00E93C0A" w:rsidRPr="003A3444" w:rsidRDefault="00E93C0A" w:rsidP="00F67E59">
            <w:pPr>
              <w:spacing w:line="254" w:lineRule="auto"/>
              <w:jc w:val="center"/>
              <w:rPr>
                <w:rFonts w:eastAsia="Roboto"/>
                <w:lang w:eastAsia="ja-JP"/>
              </w:rPr>
            </w:pPr>
            <w:r w:rsidRPr="003A3444">
              <w:rPr>
                <w:rFonts w:eastAsia="Roboto"/>
                <w:lang w:eastAsia="ja-JP"/>
              </w:rPr>
              <w:t>4,5</w:t>
            </w:r>
          </w:p>
        </w:tc>
        <w:tc>
          <w:tcPr>
            <w:tcW w:w="1276" w:type="dxa"/>
            <w:tcBorders>
              <w:bottom w:val="single" w:sz="6" w:space="0" w:color="000000"/>
              <w:right w:val="single" w:sz="6" w:space="0" w:color="000000"/>
            </w:tcBorders>
            <w:tcMar>
              <w:top w:w="0" w:type="dxa"/>
              <w:bottom w:w="0" w:type="dxa"/>
            </w:tcMar>
            <w:vAlign w:val="center"/>
          </w:tcPr>
          <w:p w14:paraId="70D8E3A0"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4BA172E7"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0BC1D27A"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25B43B88"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136C4B07"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4" w:type="dxa"/>
            <w:tcBorders>
              <w:bottom w:val="single" w:sz="6" w:space="0" w:color="000000"/>
              <w:right w:val="single" w:sz="6" w:space="0" w:color="000000"/>
            </w:tcBorders>
            <w:tcMar>
              <w:top w:w="0" w:type="dxa"/>
              <w:bottom w:w="0" w:type="dxa"/>
            </w:tcMar>
            <w:vAlign w:val="center"/>
          </w:tcPr>
          <w:p w14:paraId="3C870CCE"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r>
      <w:tr w:rsidR="00E93C0A" w:rsidRPr="003A3444" w14:paraId="272BDD3B" w14:textId="77777777" w:rsidTr="00E93C0A">
        <w:trPr>
          <w:trHeight w:val="5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267094AF"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804C402" w14:textId="77777777" w:rsidR="00E93C0A" w:rsidRPr="003A3444" w:rsidRDefault="00E93C0A" w:rsidP="00F67E59">
            <w:pPr>
              <w:spacing w:line="254" w:lineRule="auto"/>
              <w:rPr>
                <w:rFonts w:eastAsia="Roboto"/>
                <w:lang w:eastAsia="ja-JP"/>
              </w:rPr>
            </w:pPr>
            <w:r w:rsidRPr="003A3444">
              <w:rPr>
                <w:rFonts w:eastAsia="Roboto"/>
                <w:lang w:eastAsia="ja-JP"/>
              </w:rPr>
              <w:t>3.8.1 Государственное управление</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79E050AC"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2D83CF6C" w14:textId="77777777" w:rsidR="00E93C0A" w:rsidRPr="003A3444" w:rsidRDefault="00E93C0A" w:rsidP="00F67E59">
            <w:pPr>
              <w:spacing w:line="254" w:lineRule="auto"/>
              <w:jc w:val="center"/>
              <w:rPr>
                <w:rFonts w:eastAsia="Roboto"/>
                <w:lang w:eastAsia="ja-JP"/>
              </w:rPr>
            </w:pPr>
            <w:r w:rsidRPr="003A3444">
              <w:rPr>
                <w:rFonts w:eastAsia="Roboto"/>
                <w:lang w:eastAsia="ja-JP"/>
              </w:rPr>
              <w:t>5,25</w:t>
            </w:r>
          </w:p>
        </w:tc>
        <w:tc>
          <w:tcPr>
            <w:tcW w:w="1134" w:type="dxa"/>
            <w:tcBorders>
              <w:bottom w:val="single" w:sz="6" w:space="0" w:color="000000"/>
              <w:right w:val="single" w:sz="6" w:space="0" w:color="000000"/>
            </w:tcBorders>
            <w:tcMar>
              <w:top w:w="0" w:type="dxa"/>
              <w:bottom w:w="0" w:type="dxa"/>
            </w:tcMar>
            <w:vAlign w:val="center"/>
          </w:tcPr>
          <w:p w14:paraId="34B91C4E"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3C7FAD69" w14:textId="77777777" w:rsidR="00E93C0A" w:rsidRPr="003A3444" w:rsidRDefault="00E93C0A" w:rsidP="00F67E59">
            <w:pPr>
              <w:spacing w:line="254" w:lineRule="auto"/>
              <w:jc w:val="center"/>
              <w:rPr>
                <w:rFonts w:eastAsia="Roboto"/>
                <w:lang w:eastAsia="ja-JP"/>
              </w:rPr>
            </w:pPr>
            <w:r w:rsidRPr="003A3444">
              <w:rPr>
                <w:rFonts w:eastAsia="Roboto"/>
                <w:lang w:eastAsia="ja-JP"/>
              </w:rPr>
              <w:t>3.6</w:t>
            </w:r>
          </w:p>
        </w:tc>
        <w:tc>
          <w:tcPr>
            <w:tcW w:w="851" w:type="dxa"/>
            <w:tcBorders>
              <w:bottom w:val="single" w:sz="6" w:space="0" w:color="000000"/>
              <w:right w:val="single" w:sz="6" w:space="0" w:color="000000"/>
            </w:tcBorders>
            <w:tcMar>
              <w:top w:w="0" w:type="dxa"/>
              <w:bottom w:w="0" w:type="dxa"/>
            </w:tcMar>
            <w:vAlign w:val="center"/>
          </w:tcPr>
          <w:p w14:paraId="092C5D27" w14:textId="77777777" w:rsidR="00E93C0A" w:rsidRPr="003A3444" w:rsidRDefault="00E93C0A" w:rsidP="00F67E59">
            <w:pPr>
              <w:spacing w:line="254" w:lineRule="auto"/>
              <w:jc w:val="center"/>
              <w:rPr>
                <w:rFonts w:eastAsia="Roboto"/>
                <w:lang w:eastAsia="ja-JP"/>
              </w:rPr>
            </w:pPr>
            <w:r w:rsidRPr="003A3444">
              <w:rPr>
                <w:rFonts w:eastAsia="Roboto"/>
                <w:lang w:eastAsia="ja-JP"/>
              </w:rPr>
              <w:t>4,5</w:t>
            </w:r>
          </w:p>
        </w:tc>
        <w:tc>
          <w:tcPr>
            <w:tcW w:w="1276" w:type="dxa"/>
            <w:tcBorders>
              <w:bottom w:val="single" w:sz="6" w:space="0" w:color="000000"/>
              <w:right w:val="single" w:sz="6" w:space="0" w:color="000000"/>
            </w:tcBorders>
            <w:tcMar>
              <w:top w:w="0" w:type="dxa"/>
              <w:bottom w:w="0" w:type="dxa"/>
            </w:tcMar>
            <w:vAlign w:val="center"/>
          </w:tcPr>
          <w:p w14:paraId="05FE6A01" w14:textId="77777777" w:rsidR="00E93C0A" w:rsidRPr="003A3444" w:rsidRDefault="00E93C0A" w:rsidP="00F67E59">
            <w:pPr>
              <w:spacing w:line="254" w:lineRule="auto"/>
              <w:jc w:val="center"/>
              <w:rPr>
                <w:rFonts w:eastAsia="Roboto"/>
                <w:lang w:eastAsia="ja-JP"/>
              </w:rPr>
            </w:pPr>
            <w:r w:rsidRPr="003A3444">
              <w:rPr>
                <w:rFonts w:eastAsia="Roboto"/>
                <w:lang w:eastAsia="ja-JP"/>
              </w:rPr>
              <w:t>50</w:t>
            </w:r>
          </w:p>
        </w:tc>
        <w:tc>
          <w:tcPr>
            <w:tcW w:w="1134" w:type="dxa"/>
            <w:tcBorders>
              <w:bottom w:val="single" w:sz="6" w:space="0" w:color="000000"/>
              <w:right w:val="single" w:sz="6" w:space="0" w:color="000000"/>
            </w:tcBorders>
            <w:tcMar>
              <w:top w:w="0" w:type="dxa"/>
              <w:bottom w:w="0" w:type="dxa"/>
            </w:tcMar>
            <w:vAlign w:val="center"/>
          </w:tcPr>
          <w:p w14:paraId="0C354AC2" w14:textId="77777777" w:rsidR="00E93C0A" w:rsidRPr="003A3444" w:rsidRDefault="00E93C0A" w:rsidP="00F67E59">
            <w:pPr>
              <w:spacing w:line="254" w:lineRule="auto"/>
              <w:jc w:val="center"/>
              <w:rPr>
                <w:rFonts w:eastAsia="Roboto"/>
                <w:lang w:eastAsia="ja-JP"/>
              </w:rPr>
            </w:pPr>
            <w:r w:rsidRPr="003A3444">
              <w:rPr>
                <w:rFonts w:eastAsia="Roboto"/>
                <w:lang w:eastAsia="ja-JP"/>
              </w:rPr>
              <w:t>2,5</w:t>
            </w:r>
          </w:p>
        </w:tc>
        <w:tc>
          <w:tcPr>
            <w:tcW w:w="1134" w:type="dxa"/>
            <w:tcBorders>
              <w:bottom w:val="single" w:sz="6" w:space="0" w:color="000000"/>
              <w:right w:val="single" w:sz="6" w:space="0" w:color="000000"/>
            </w:tcBorders>
            <w:tcMar>
              <w:top w:w="0" w:type="dxa"/>
              <w:bottom w:w="0" w:type="dxa"/>
            </w:tcMar>
            <w:vAlign w:val="center"/>
          </w:tcPr>
          <w:p w14:paraId="7381B643"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523A149C"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2" w:type="dxa"/>
            <w:tcBorders>
              <w:bottom w:val="single" w:sz="6" w:space="0" w:color="000000"/>
              <w:right w:val="single" w:sz="6" w:space="0" w:color="000000"/>
            </w:tcBorders>
            <w:tcMar>
              <w:top w:w="0" w:type="dxa"/>
              <w:bottom w:w="0" w:type="dxa"/>
            </w:tcMar>
            <w:vAlign w:val="center"/>
          </w:tcPr>
          <w:p w14:paraId="36FAD9F7"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4" w:type="dxa"/>
            <w:tcBorders>
              <w:bottom w:val="single" w:sz="6" w:space="0" w:color="000000"/>
              <w:right w:val="single" w:sz="6" w:space="0" w:color="000000"/>
            </w:tcBorders>
            <w:tcMar>
              <w:top w:w="0" w:type="dxa"/>
              <w:bottom w:w="0" w:type="dxa"/>
            </w:tcMar>
            <w:vAlign w:val="center"/>
          </w:tcPr>
          <w:p w14:paraId="5088B245"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r>
      <w:tr w:rsidR="00E93C0A" w:rsidRPr="003A3444" w14:paraId="497CD213" w14:textId="77777777" w:rsidTr="00E93C0A">
        <w:trPr>
          <w:trHeight w:val="5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58D2E3F1"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D7F87A4" w14:textId="77777777" w:rsidR="00E93C0A" w:rsidRPr="003A3444" w:rsidRDefault="00E93C0A" w:rsidP="00F67E59">
            <w:pPr>
              <w:spacing w:line="254" w:lineRule="auto"/>
              <w:rPr>
                <w:rFonts w:eastAsia="Roboto"/>
                <w:lang w:eastAsia="ja-JP"/>
              </w:rPr>
            </w:pPr>
            <w:r w:rsidRPr="003A3444">
              <w:rPr>
                <w:rFonts w:eastAsia="Roboto"/>
                <w:lang w:eastAsia="ja-JP"/>
              </w:rPr>
              <w:t>3.8.2 Представительская деятельность</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1083786C"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1EAF728C" w14:textId="77777777" w:rsidR="00E93C0A" w:rsidRPr="003A3444" w:rsidRDefault="00E93C0A" w:rsidP="00F67E59">
            <w:pPr>
              <w:spacing w:line="254" w:lineRule="auto"/>
              <w:jc w:val="center"/>
              <w:rPr>
                <w:rFonts w:eastAsia="Roboto"/>
                <w:lang w:eastAsia="ja-JP"/>
              </w:rPr>
            </w:pPr>
            <w:r w:rsidRPr="003A3444">
              <w:rPr>
                <w:rFonts w:eastAsia="Roboto"/>
                <w:lang w:eastAsia="ja-JP"/>
              </w:rPr>
              <w:t>5,25</w:t>
            </w:r>
          </w:p>
        </w:tc>
        <w:tc>
          <w:tcPr>
            <w:tcW w:w="1134" w:type="dxa"/>
            <w:tcBorders>
              <w:bottom w:val="single" w:sz="6" w:space="0" w:color="000000"/>
              <w:right w:val="single" w:sz="6" w:space="0" w:color="000000"/>
            </w:tcBorders>
            <w:tcMar>
              <w:top w:w="0" w:type="dxa"/>
              <w:bottom w:w="0" w:type="dxa"/>
            </w:tcMar>
            <w:vAlign w:val="center"/>
          </w:tcPr>
          <w:p w14:paraId="4BCA17E3"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23032DB1" w14:textId="77777777" w:rsidR="00E93C0A" w:rsidRPr="003A3444" w:rsidRDefault="00E93C0A" w:rsidP="00F67E59">
            <w:pPr>
              <w:spacing w:line="254" w:lineRule="auto"/>
              <w:jc w:val="center"/>
              <w:rPr>
                <w:rFonts w:eastAsia="Roboto"/>
                <w:lang w:eastAsia="ja-JP"/>
              </w:rPr>
            </w:pPr>
            <w:r w:rsidRPr="003A3444">
              <w:rPr>
                <w:rFonts w:eastAsia="Roboto"/>
                <w:lang w:eastAsia="ja-JP"/>
              </w:rPr>
              <w:t>3.6</w:t>
            </w:r>
          </w:p>
        </w:tc>
        <w:tc>
          <w:tcPr>
            <w:tcW w:w="851" w:type="dxa"/>
            <w:tcBorders>
              <w:bottom w:val="single" w:sz="6" w:space="0" w:color="000000"/>
              <w:right w:val="single" w:sz="6" w:space="0" w:color="000000"/>
            </w:tcBorders>
            <w:tcMar>
              <w:top w:w="0" w:type="dxa"/>
              <w:bottom w:w="0" w:type="dxa"/>
            </w:tcMar>
            <w:vAlign w:val="center"/>
          </w:tcPr>
          <w:p w14:paraId="4BFCAB0E" w14:textId="77777777" w:rsidR="00E93C0A" w:rsidRPr="003A3444" w:rsidRDefault="00E93C0A" w:rsidP="00F67E59">
            <w:pPr>
              <w:spacing w:line="254" w:lineRule="auto"/>
              <w:jc w:val="center"/>
              <w:rPr>
                <w:rFonts w:eastAsia="Roboto"/>
                <w:lang w:eastAsia="ja-JP"/>
              </w:rPr>
            </w:pPr>
            <w:r w:rsidRPr="003A3444">
              <w:rPr>
                <w:rFonts w:eastAsia="Roboto"/>
                <w:lang w:eastAsia="ja-JP"/>
              </w:rPr>
              <w:t>4,5</w:t>
            </w:r>
          </w:p>
        </w:tc>
        <w:tc>
          <w:tcPr>
            <w:tcW w:w="1276" w:type="dxa"/>
            <w:tcBorders>
              <w:bottom w:val="single" w:sz="6" w:space="0" w:color="000000"/>
              <w:right w:val="single" w:sz="6" w:space="0" w:color="000000"/>
            </w:tcBorders>
            <w:tcMar>
              <w:top w:w="0" w:type="dxa"/>
              <w:bottom w:w="0" w:type="dxa"/>
            </w:tcMar>
            <w:vAlign w:val="center"/>
          </w:tcPr>
          <w:p w14:paraId="373B0410" w14:textId="77777777" w:rsidR="00E93C0A" w:rsidRPr="003A3444" w:rsidRDefault="00E93C0A" w:rsidP="00F67E59">
            <w:pPr>
              <w:spacing w:line="254" w:lineRule="auto"/>
              <w:jc w:val="center"/>
              <w:rPr>
                <w:rFonts w:eastAsia="Roboto"/>
                <w:lang w:eastAsia="ja-JP"/>
              </w:rPr>
            </w:pPr>
            <w:r w:rsidRPr="003A3444">
              <w:rPr>
                <w:rFonts w:eastAsia="Roboto"/>
                <w:lang w:eastAsia="ja-JP"/>
              </w:rPr>
              <w:t>50</w:t>
            </w:r>
          </w:p>
        </w:tc>
        <w:tc>
          <w:tcPr>
            <w:tcW w:w="1134" w:type="dxa"/>
            <w:tcBorders>
              <w:bottom w:val="single" w:sz="6" w:space="0" w:color="000000"/>
              <w:right w:val="single" w:sz="6" w:space="0" w:color="000000"/>
            </w:tcBorders>
            <w:tcMar>
              <w:top w:w="0" w:type="dxa"/>
              <w:bottom w:w="0" w:type="dxa"/>
            </w:tcMar>
            <w:vAlign w:val="center"/>
          </w:tcPr>
          <w:p w14:paraId="6E17BAB1" w14:textId="77777777" w:rsidR="00E93C0A" w:rsidRPr="003A3444" w:rsidRDefault="00E93C0A" w:rsidP="00F67E59">
            <w:pPr>
              <w:spacing w:line="254" w:lineRule="auto"/>
              <w:jc w:val="center"/>
              <w:rPr>
                <w:rFonts w:eastAsia="Roboto"/>
                <w:lang w:eastAsia="ja-JP"/>
              </w:rPr>
            </w:pPr>
            <w:r w:rsidRPr="003A3444">
              <w:rPr>
                <w:rFonts w:eastAsia="Roboto"/>
                <w:lang w:eastAsia="ja-JP"/>
              </w:rPr>
              <w:t>2,5</w:t>
            </w:r>
          </w:p>
        </w:tc>
        <w:tc>
          <w:tcPr>
            <w:tcW w:w="1134" w:type="dxa"/>
            <w:tcBorders>
              <w:bottom w:val="single" w:sz="6" w:space="0" w:color="000000"/>
              <w:right w:val="single" w:sz="6" w:space="0" w:color="000000"/>
            </w:tcBorders>
            <w:tcMar>
              <w:top w:w="0" w:type="dxa"/>
              <w:bottom w:w="0" w:type="dxa"/>
            </w:tcMar>
            <w:vAlign w:val="center"/>
          </w:tcPr>
          <w:p w14:paraId="1F62132F"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1086C7B8"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2" w:type="dxa"/>
            <w:tcBorders>
              <w:bottom w:val="single" w:sz="6" w:space="0" w:color="000000"/>
              <w:right w:val="single" w:sz="6" w:space="0" w:color="000000"/>
            </w:tcBorders>
            <w:tcMar>
              <w:top w:w="0" w:type="dxa"/>
              <w:bottom w:w="0" w:type="dxa"/>
            </w:tcMar>
            <w:vAlign w:val="center"/>
          </w:tcPr>
          <w:p w14:paraId="6A653FB9"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4" w:type="dxa"/>
            <w:tcBorders>
              <w:bottom w:val="single" w:sz="6" w:space="0" w:color="000000"/>
              <w:right w:val="single" w:sz="6" w:space="0" w:color="000000"/>
            </w:tcBorders>
            <w:tcMar>
              <w:top w:w="0" w:type="dxa"/>
              <w:bottom w:w="0" w:type="dxa"/>
            </w:tcMar>
            <w:vAlign w:val="center"/>
          </w:tcPr>
          <w:p w14:paraId="494A7BD1"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r>
      <w:tr w:rsidR="00E93C0A" w:rsidRPr="003A3444" w14:paraId="610E9A78" w14:textId="77777777" w:rsidTr="00E93C0A">
        <w:trPr>
          <w:trHeight w:val="5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5493F1E0"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AB30972" w14:textId="77777777" w:rsidR="00E93C0A" w:rsidRPr="003A3444" w:rsidRDefault="00E93C0A" w:rsidP="00F67E59">
            <w:pPr>
              <w:spacing w:line="254" w:lineRule="auto"/>
              <w:ind w:right="-103"/>
              <w:rPr>
                <w:rFonts w:eastAsia="Roboto"/>
                <w:lang w:eastAsia="ja-JP"/>
              </w:rPr>
            </w:pPr>
            <w:r w:rsidRPr="003A3444">
              <w:rPr>
                <w:rFonts w:eastAsia="Roboto"/>
                <w:lang w:eastAsia="ja-JP"/>
              </w:rPr>
              <w:t>3.9.2 Проведение научных исследований</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517E49E8"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74E62DE8" w14:textId="77777777" w:rsidR="00E93C0A" w:rsidRPr="003A3444" w:rsidRDefault="00E93C0A" w:rsidP="00F67E59">
            <w:pPr>
              <w:spacing w:line="254" w:lineRule="auto"/>
              <w:jc w:val="center"/>
              <w:rPr>
                <w:rFonts w:eastAsia="Roboto"/>
                <w:lang w:eastAsia="ja-JP"/>
              </w:rPr>
            </w:pPr>
            <w:r w:rsidRPr="003A3444">
              <w:rPr>
                <w:rFonts w:eastAsia="Roboto"/>
                <w:lang w:eastAsia="ja-JP"/>
              </w:rPr>
              <w:t>4,35</w:t>
            </w:r>
          </w:p>
        </w:tc>
        <w:tc>
          <w:tcPr>
            <w:tcW w:w="1134" w:type="dxa"/>
            <w:tcBorders>
              <w:bottom w:val="single" w:sz="6" w:space="0" w:color="000000"/>
              <w:right w:val="single" w:sz="6" w:space="0" w:color="000000"/>
            </w:tcBorders>
            <w:tcMar>
              <w:top w:w="0" w:type="dxa"/>
              <w:bottom w:w="0" w:type="dxa"/>
            </w:tcMar>
            <w:vAlign w:val="center"/>
          </w:tcPr>
          <w:p w14:paraId="3D7C1B50"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5D30939E"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851" w:type="dxa"/>
            <w:tcBorders>
              <w:bottom w:val="single" w:sz="6" w:space="0" w:color="000000"/>
              <w:right w:val="single" w:sz="6" w:space="0" w:color="000000"/>
            </w:tcBorders>
            <w:tcMar>
              <w:top w:w="0" w:type="dxa"/>
              <w:bottom w:w="0" w:type="dxa"/>
            </w:tcMar>
            <w:vAlign w:val="center"/>
          </w:tcPr>
          <w:p w14:paraId="2B9C0026" w14:textId="77777777" w:rsidR="00E93C0A" w:rsidRPr="003A3444" w:rsidRDefault="00E93C0A" w:rsidP="00F67E59">
            <w:pPr>
              <w:spacing w:line="254" w:lineRule="auto"/>
              <w:jc w:val="center"/>
              <w:rPr>
                <w:rFonts w:eastAsia="Roboto"/>
                <w:lang w:eastAsia="ja-JP"/>
              </w:rPr>
            </w:pPr>
            <w:r w:rsidRPr="003A3444">
              <w:rPr>
                <w:rFonts w:eastAsia="Roboto"/>
                <w:lang w:eastAsia="ja-JP"/>
              </w:rPr>
              <w:t>3,6</w:t>
            </w:r>
          </w:p>
        </w:tc>
        <w:tc>
          <w:tcPr>
            <w:tcW w:w="1276" w:type="dxa"/>
            <w:tcBorders>
              <w:bottom w:val="single" w:sz="6" w:space="0" w:color="000000"/>
              <w:right w:val="single" w:sz="6" w:space="0" w:color="000000"/>
            </w:tcBorders>
            <w:tcMar>
              <w:top w:w="0" w:type="dxa"/>
              <w:bottom w:w="0" w:type="dxa"/>
            </w:tcMar>
            <w:vAlign w:val="center"/>
          </w:tcPr>
          <w:p w14:paraId="1ABE6CED" w14:textId="77777777" w:rsidR="00E93C0A" w:rsidRPr="003A3444" w:rsidRDefault="00E93C0A" w:rsidP="00F67E59">
            <w:pPr>
              <w:spacing w:line="254" w:lineRule="auto"/>
              <w:jc w:val="center"/>
              <w:rPr>
                <w:rFonts w:eastAsia="Roboto"/>
                <w:lang w:eastAsia="ja-JP"/>
              </w:rPr>
            </w:pPr>
            <w:r w:rsidRPr="003A3444">
              <w:rPr>
                <w:rFonts w:eastAsia="Roboto"/>
                <w:lang w:eastAsia="ja-JP"/>
              </w:rPr>
              <w:t>50</w:t>
            </w:r>
          </w:p>
        </w:tc>
        <w:tc>
          <w:tcPr>
            <w:tcW w:w="1134" w:type="dxa"/>
            <w:tcBorders>
              <w:bottom w:val="single" w:sz="6" w:space="0" w:color="000000"/>
              <w:right w:val="single" w:sz="6" w:space="0" w:color="000000"/>
            </w:tcBorders>
            <w:tcMar>
              <w:top w:w="0" w:type="dxa"/>
              <w:bottom w:w="0" w:type="dxa"/>
            </w:tcMar>
            <w:vAlign w:val="center"/>
          </w:tcPr>
          <w:p w14:paraId="16657FA4" w14:textId="77777777" w:rsidR="00E93C0A" w:rsidRPr="003A3444" w:rsidRDefault="00E93C0A" w:rsidP="00F67E59">
            <w:pPr>
              <w:spacing w:line="254" w:lineRule="auto"/>
              <w:jc w:val="center"/>
              <w:rPr>
                <w:rFonts w:eastAsia="Roboto"/>
                <w:lang w:eastAsia="ja-JP"/>
              </w:rPr>
            </w:pPr>
            <w:r w:rsidRPr="003A3444">
              <w:rPr>
                <w:rFonts w:eastAsia="Roboto"/>
                <w:lang w:eastAsia="ja-JP"/>
              </w:rPr>
              <w:t>2,5</w:t>
            </w:r>
          </w:p>
        </w:tc>
        <w:tc>
          <w:tcPr>
            <w:tcW w:w="1134" w:type="dxa"/>
            <w:tcBorders>
              <w:bottom w:val="single" w:sz="6" w:space="0" w:color="000000"/>
              <w:right w:val="single" w:sz="6" w:space="0" w:color="000000"/>
            </w:tcBorders>
            <w:tcMar>
              <w:top w:w="0" w:type="dxa"/>
              <w:bottom w:w="0" w:type="dxa"/>
            </w:tcMar>
            <w:vAlign w:val="center"/>
          </w:tcPr>
          <w:p w14:paraId="4EDE6B41"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45C56AB0"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69AF411E"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4" w:type="dxa"/>
            <w:tcBorders>
              <w:bottom w:val="single" w:sz="6" w:space="0" w:color="000000"/>
              <w:right w:val="single" w:sz="6" w:space="0" w:color="000000"/>
            </w:tcBorders>
            <w:tcMar>
              <w:top w:w="0" w:type="dxa"/>
              <w:bottom w:w="0" w:type="dxa"/>
            </w:tcMar>
            <w:vAlign w:val="center"/>
          </w:tcPr>
          <w:p w14:paraId="0361FC09"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r>
      <w:tr w:rsidR="00E93C0A" w:rsidRPr="003A3444" w14:paraId="78842B92" w14:textId="77777777" w:rsidTr="00E93C0A">
        <w:trPr>
          <w:trHeight w:val="5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0848C616"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AE40152" w14:textId="77777777" w:rsidR="00E93C0A" w:rsidRPr="003A3444" w:rsidRDefault="00E93C0A" w:rsidP="00F67E59">
            <w:pPr>
              <w:spacing w:line="254" w:lineRule="auto"/>
              <w:ind w:right="-103"/>
              <w:rPr>
                <w:rFonts w:eastAsia="Roboto"/>
                <w:lang w:eastAsia="ja-JP"/>
              </w:rPr>
            </w:pPr>
            <w:r w:rsidRPr="003A3444">
              <w:rPr>
                <w:rFonts w:eastAsia="Roboto"/>
                <w:lang w:eastAsia="ja-JP"/>
              </w:rPr>
              <w:t>3.9.3 Проведение научных испытаний</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4813A3FE"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34873532" w14:textId="77777777" w:rsidR="00E93C0A" w:rsidRPr="003A3444" w:rsidRDefault="00E93C0A" w:rsidP="00F67E59">
            <w:pPr>
              <w:spacing w:line="254" w:lineRule="auto"/>
              <w:jc w:val="center"/>
              <w:rPr>
                <w:rFonts w:eastAsia="Roboto"/>
                <w:lang w:eastAsia="ja-JP"/>
              </w:rPr>
            </w:pPr>
            <w:r w:rsidRPr="003A3444">
              <w:rPr>
                <w:rFonts w:eastAsia="Roboto"/>
                <w:lang w:eastAsia="ja-JP"/>
              </w:rPr>
              <w:t>4,35</w:t>
            </w:r>
          </w:p>
        </w:tc>
        <w:tc>
          <w:tcPr>
            <w:tcW w:w="1134" w:type="dxa"/>
            <w:tcBorders>
              <w:bottom w:val="single" w:sz="6" w:space="0" w:color="000000"/>
              <w:right w:val="single" w:sz="6" w:space="0" w:color="000000"/>
            </w:tcBorders>
            <w:tcMar>
              <w:top w:w="0" w:type="dxa"/>
              <w:bottom w:w="0" w:type="dxa"/>
            </w:tcMar>
            <w:vAlign w:val="center"/>
          </w:tcPr>
          <w:p w14:paraId="4210848C"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0EB9D058"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851" w:type="dxa"/>
            <w:tcBorders>
              <w:bottom w:val="single" w:sz="6" w:space="0" w:color="000000"/>
              <w:right w:val="single" w:sz="6" w:space="0" w:color="000000"/>
            </w:tcBorders>
            <w:tcMar>
              <w:top w:w="0" w:type="dxa"/>
              <w:bottom w:w="0" w:type="dxa"/>
            </w:tcMar>
            <w:vAlign w:val="center"/>
          </w:tcPr>
          <w:p w14:paraId="097A7F83" w14:textId="77777777" w:rsidR="00E93C0A" w:rsidRPr="003A3444" w:rsidRDefault="00E93C0A" w:rsidP="00F67E59">
            <w:pPr>
              <w:spacing w:line="254" w:lineRule="auto"/>
              <w:jc w:val="center"/>
              <w:rPr>
                <w:rFonts w:eastAsia="Roboto"/>
                <w:lang w:eastAsia="ja-JP"/>
              </w:rPr>
            </w:pPr>
            <w:r w:rsidRPr="003A3444">
              <w:rPr>
                <w:rFonts w:eastAsia="Roboto"/>
                <w:lang w:eastAsia="ja-JP"/>
              </w:rPr>
              <w:t>3,6</w:t>
            </w:r>
          </w:p>
        </w:tc>
        <w:tc>
          <w:tcPr>
            <w:tcW w:w="1276" w:type="dxa"/>
            <w:tcBorders>
              <w:bottom w:val="single" w:sz="6" w:space="0" w:color="000000"/>
              <w:right w:val="single" w:sz="6" w:space="0" w:color="000000"/>
            </w:tcBorders>
            <w:tcMar>
              <w:top w:w="0" w:type="dxa"/>
              <w:bottom w:w="0" w:type="dxa"/>
            </w:tcMar>
            <w:vAlign w:val="center"/>
          </w:tcPr>
          <w:p w14:paraId="3B7A7944" w14:textId="77777777" w:rsidR="00E93C0A" w:rsidRPr="003A3444" w:rsidRDefault="00E93C0A" w:rsidP="00F67E59">
            <w:pPr>
              <w:spacing w:line="254" w:lineRule="auto"/>
              <w:jc w:val="center"/>
              <w:rPr>
                <w:rFonts w:eastAsia="Roboto"/>
                <w:lang w:eastAsia="ja-JP"/>
              </w:rPr>
            </w:pPr>
            <w:r w:rsidRPr="003A3444">
              <w:rPr>
                <w:rFonts w:eastAsia="Roboto"/>
                <w:lang w:eastAsia="ja-JP"/>
              </w:rPr>
              <w:t>50</w:t>
            </w:r>
          </w:p>
        </w:tc>
        <w:tc>
          <w:tcPr>
            <w:tcW w:w="1134" w:type="dxa"/>
            <w:tcBorders>
              <w:bottom w:val="single" w:sz="6" w:space="0" w:color="000000"/>
              <w:right w:val="single" w:sz="6" w:space="0" w:color="000000"/>
            </w:tcBorders>
            <w:tcMar>
              <w:top w:w="0" w:type="dxa"/>
              <w:bottom w:w="0" w:type="dxa"/>
            </w:tcMar>
            <w:vAlign w:val="center"/>
          </w:tcPr>
          <w:p w14:paraId="648AF3C7" w14:textId="77777777" w:rsidR="00E93C0A" w:rsidRPr="003A3444" w:rsidRDefault="00E93C0A" w:rsidP="00F67E59">
            <w:pPr>
              <w:spacing w:line="254" w:lineRule="auto"/>
              <w:jc w:val="center"/>
              <w:rPr>
                <w:rFonts w:eastAsia="Roboto"/>
                <w:lang w:eastAsia="ja-JP"/>
              </w:rPr>
            </w:pPr>
            <w:r w:rsidRPr="003A3444">
              <w:rPr>
                <w:rFonts w:eastAsia="Roboto"/>
                <w:lang w:eastAsia="ja-JP"/>
              </w:rPr>
              <w:t>2,5</w:t>
            </w:r>
          </w:p>
        </w:tc>
        <w:tc>
          <w:tcPr>
            <w:tcW w:w="1134" w:type="dxa"/>
            <w:tcBorders>
              <w:bottom w:val="single" w:sz="6" w:space="0" w:color="000000"/>
              <w:right w:val="single" w:sz="6" w:space="0" w:color="000000"/>
            </w:tcBorders>
            <w:tcMar>
              <w:top w:w="0" w:type="dxa"/>
              <w:bottom w:w="0" w:type="dxa"/>
            </w:tcMar>
            <w:vAlign w:val="center"/>
          </w:tcPr>
          <w:p w14:paraId="41B6FD79"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2426DF2E"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50DBC73F"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4" w:type="dxa"/>
            <w:tcBorders>
              <w:bottom w:val="single" w:sz="6" w:space="0" w:color="000000"/>
              <w:right w:val="single" w:sz="6" w:space="0" w:color="000000"/>
            </w:tcBorders>
            <w:tcMar>
              <w:top w:w="0" w:type="dxa"/>
              <w:bottom w:w="0" w:type="dxa"/>
            </w:tcMar>
            <w:vAlign w:val="center"/>
          </w:tcPr>
          <w:p w14:paraId="1A779462"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r>
      <w:tr w:rsidR="00E93C0A" w:rsidRPr="003A3444" w14:paraId="570E7595" w14:textId="77777777" w:rsidTr="00E93C0A">
        <w:trPr>
          <w:trHeight w:val="5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0188742F"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ADDD12A" w14:textId="77777777" w:rsidR="00E93C0A" w:rsidRPr="003A3444" w:rsidRDefault="00E93C0A" w:rsidP="00F67E59">
            <w:pPr>
              <w:spacing w:line="254" w:lineRule="auto"/>
              <w:ind w:right="-103"/>
              <w:rPr>
                <w:rFonts w:eastAsia="Roboto"/>
                <w:lang w:eastAsia="ja-JP"/>
              </w:rPr>
            </w:pPr>
            <w:r w:rsidRPr="003A3444">
              <w:rPr>
                <w:rFonts w:eastAsia="Roboto"/>
                <w:lang w:eastAsia="ja-JP"/>
              </w:rPr>
              <w:t>3.10.1 Амбулаторное ветеринарное обслуживание</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5AAE2AE6"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66B09B7C" w14:textId="77777777" w:rsidR="00E93C0A" w:rsidRPr="003A3444" w:rsidRDefault="00E93C0A" w:rsidP="00F67E59">
            <w:pPr>
              <w:spacing w:line="254" w:lineRule="auto"/>
              <w:jc w:val="center"/>
              <w:rPr>
                <w:rFonts w:eastAsia="Roboto"/>
                <w:lang w:eastAsia="ja-JP"/>
              </w:rPr>
            </w:pPr>
            <w:r w:rsidRPr="003A3444">
              <w:rPr>
                <w:rFonts w:eastAsia="Roboto"/>
                <w:lang w:eastAsia="ja-JP"/>
              </w:rPr>
              <w:t>4,35</w:t>
            </w:r>
          </w:p>
        </w:tc>
        <w:tc>
          <w:tcPr>
            <w:tcW w:w="1134" w:type="dxa"/>
            <w:tcBorders>
              <w:bottom w:val="single" w:sz="6" w:space="0" w:color="000000"/>
              <w:right w:val="single" w:sz="6" w:space="0" w:color="000000"/>
            </w:tcBorders>
            <w:tcMar>
              <w:top w:w="0" w:type="dxa"/>
              <w:bottom w:w="0" w:type="dxa"/>
            </w:tcMar>
            <w:vAlign w:val="center"/>
          </w:tcPr>
          <w:p w14:paraId="2049CD66"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4A59845E"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851" w:type="dxa"/>
            <w:tcBorders>
              <w:bottom w:val="single" w:sz="6" w:space="0" w:color="000000"/>
              <w:right w:val="single" w:sz="6" w:space="0" w:color="000000"/>
            </w:tcBorders>
            <w:tcMar>
              <w:top w:w="0" w:type="dxa"/>
              <w:bottom w:w="0" w:type="dxa"/>
            </w:tcMar>
            <w:vAlign w:val="center"/>
          </w:tcPr>
          <w:p w14:paraId="6737DA78" w14:textId="77777777" w:rsidR="00E93C0A" w:rsidRPr="003A3444" w:rsidRDefault="00E93C0A" w:rsidP="00F67E59">
            <w:pPr>
              <w:spacing w:line="254" w:lineRule="auto"/>
              <w:jc w:val="center"/>
              <w:rPr>
                <w:rFonts w:eastAsia="Roboto"/>
                <w:lang w:eastAsia="ja-JP"/>
              </w:rPr>
            </w:pPr>
            <w:r w:rsidRPr="003A3444">
              <w:rPr>
                <w:rFonts w:eastAsia="Roboto"/>
                <w:lang w:eastAsia="ja-JP"/>
              </w:rPr>
              <w:t>3,6</w:t>
            </w:r>
          </w:p>
        </w:tc>
        <w:tc>
          <w:tcPr>
            <w:tcW w:w="1276" w:type="dxa"/>
            <w:tcBorders>
              <w:bottom w:val="single" w:sz="6" w:space="0" w:color="000000"/>
              <w:right w:val="single" w:sz="6" w:space="0" w:color="000000"/>
            </w:tcBorders>
            <w:tcMar>
              <w:top w:w="0" w:type="dxa"/>
              <w:bottom w:w="0" w:type="dxa"/>
            </w:tcMar>
            <w:vAlign w:val="center"/>
          </w:tcPr>
          <w:p w14:paraId="64C52301" w14:textId="77777777" w:rsidR="00E93C0A" w:rsidRPr="003A3444" w:rsidRDefault="00E93C0A" w:rsidP="00F67E59">
            <w:pPr>
              <w:spacing w:line="254" w:lineRule="auto"/>
              <w:jc w:val="center"/>
              <w:rPr>
                <w:rFonts w:eastAsia="Roboto"/>
                <w:lang w:eastAsia="ja-JP"/>
              </w:rPr>
            </w:pPr>
            <w:r w:rsidRPr="003A3444">
              <w:rPr>
                <w:rFonts w:eastAsia="Roboto"/>
                <w:lang w:eastAsia="ja-JP"/>
              </w:rPr>
              <w:t>50</w:t>
            </w:r>
          </w:p>
        </w:tc>
        <w:tc>
          <w:tcPr>
            <w:tcW w:w="1134" w:type="dxa"/>
            <w:tcBorders>
              <w:bottom w:val="single" w:sz="6" w:space="0" w:color="000000"/>
              <w:right w:val="single" w:sz="6" w:space="0" w:color="000000"/>
            </w:tcBorders>
            <w:tcMar>
              <w:top w:w="0" w:type="dxa"/>
              <w:bottom w:w="0" w:type="dxa"/>
            </w:tcMar>
            <w:vAlign w:val="center"/>
          </w:tcPr>
          <w:p w14:paraId="79DCCF67" w14:textId="77777777" w:rsidR="00E93C0A" w:rsidRPr="003A3444" w:rsidRDefault="00E93C0A" w:rsidP="00F67E59">
            <w:pPr>
              <w:spacing w:line="254" w:lineRule="auto"/>
              <w:jc w:val="center"/>
              <w:rPr>
                <w:rFonts w:eastAsia="Roboto"/>
                <w:lang w:eastAsia="ja-JP"/>
              </w:rPr>
            </w:pPr>
            <w:r w:rsidRPr="003A3444">
              <w:rPr>
                <w:rFonts w:eastAsia="Roboto"/>
                <w:lang w:eastAsia="ja-JP"/>
              </w:rPr>
              <w:t>2,5</w:t>
            </w:r>
          </w:p>
        </w:tc>
        <w:tc>
          <w:tcPr>
            <w:tcW w:w="1134" w:type="dxa"/>
            <w:tcBorders>
              <w:bottom w:val="single" w:sz="6" w:space="0" w:color="000000"/>
              <w:right w:val="single" w:sz="6" w:space="0" w:color="000000"/>
            </w:tcBorders>
            <w:tcMar>
              <w:top w:w="0" w:type="dxa"/>
              <w:bottom w:w="0" w:type="dxa"/>
            </w:tcMar>
            <w:vAlign w:val="center"/>
          </w:tcPr>
          <w:p w14:paraId="270D8DCB"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4E056376"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16F1F23B"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4" w:type="dxa"/>
            <w:tcBorders>
              <w:bottom w:val="single" w:sz="6" w:space="0" w:color="000000"/>
              <w:right w:val="single" w:sz="6" w:space="0" w:color="000000"/>
            </w:tcBorders>
            <w:tcMar>
              <w:top w:w="0" w:type="dxa"/>
              <w:bottom w:w="0" w:type="dxa"/>
            </w:tcMar>
            <w:vAlign w:val="center"/>
          </w:tcPr>
          <w:p w14:paraId="5AE67B21"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r>
      <w:tr w:rsidR="00E93C0A" w:rsidRPr="003A3444" w14:paraId="27C111A1" w14:textId="77777777" w:rsidTr="00E93C0A">
        <w:trPr>
          <w:trHeight w:val="5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60C1B1BD"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01CC8CFC" w14:textId="77777777" w:rsidR="00E93C0A" w:rsidRPr="003A3444" w:rsidRDefault="00E93C0A" w:rsidP="00F67E59">
            <w:pPr>
              <w:spacing w:line="254" w:lineRule="auto"/>
              <w:rPr>
                <w:rFonts w:eastAsia="Roboto"/>
                <w:lang w:eastAsia="ja-JP"/>
              </w:rPr>
            </w:pPr>
            <w:r w:rsidRPr="003A3444">
              <w:rPr>
                <w:rFonts w:eastAsia="Roboto"/>
                <w:lang w:eastAsia="ja-JP"/>
              </w:rPr>
              <w:t>3.10.2 Приюты для животных</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1F49538D"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5B16FDF2"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1C1926D3"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0BF33470"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851" w:type="dxa"/>
            <w:tcBorders>
              <w:bottom w:val="single" w:sz="6" w:space="0" w:color="000000"/>
              <w:right w:val="single" w:sz="6" w:space="0" w:color="000000"/>
            </w:tcBorders>
            <w:tcMar>
              <w:top w:w="0" w:type="dxa"/>
              <w:bottom w:w="0" w:type="dxa"/>
            </w:tcMar>
            <w:vAlign w:val="center"/>
          </w:tcPr>
          <w:p w14:paraId="0C2F609E"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6" w:type="dxa"/>
            <w:tcBorders>
              <w:bottom w:val="single" w:sz="6" w:space="0" w:color="000000"/>
              <w:right w:val="single" w:sz="6" w:space="0" w:color="000000"/>
            </w:tcBorders>
            <w:tcMar>
              <w:top w:w="0" w:type="dxa"/>
              <w:bottom w:w="0" w:type="dxa"/>
            </w:tcMar>
            <w:vAlign w:val="center"/>
          </w:tcPr>
          <w:p w14:paraId="109A3C28"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08028B33"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64A2CDA3"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54B7C333"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2AE40D47" w14:textId="77777777" w:rsidR="00E93C0A" w:rsidRPr="003A3444" w:rsidRDefault="00E93C0A" w:rsidP="00F67E59">
            <w:pPr>
              <w:spacing w:line="254" w:lineRule="auto"/>
              <w:jc w:val="center"/>
              <w:rPr>
                <w:rFonts w:eastAsia="Roboto"/>
                <w:lang w:eastAsia="ja-JP"/>
              </w:rPr>
            </w:pPr>
            <w:r w:rsidRPr="003A3444">
              <w:rPr>
                <w:rFonts w:eastAsia="Roboto"/>
                <w:lang w:eastAsia="ja-JP"/>
              </w:rPr>
              <w:t>1,5</w:t>
            </w:r>
          </w:p>
        </w:tc>
        <w:tc>
          <w:tcPr>
            <w:tcW w:w="1274" w:type="dxa"/>
            <w:tcBorders>
              <w:bottom w:val="single" w:sz="6" w:space="0" w:color="000000"/>
              <w:right w:val="single" w:sz="6" w:space="0" w:color="000000"/>
            </w:tcBorders>
            <w:tcMar>
              <w:top w:w="0" w:type="dxa"/>
              <w:bottom w:w="0" w:type="dxa"/>
            </w:tcMar>
            <w:vAlign w:val="center"/>
          </w:tcPr>
          <w:p w14:paraId="09DE1465" w14:textId="77777777" w:rsidR="00E93C0A" w:rsidRPr="003A3444" w:rsidRDefault="00E93C0A" w:rsidP="00F67E59">
            <w:pPr>
              <w:spacing w:line="254" w:lineRule="auto"/>
              <w:jc w:val="center"/>
              <w:rPr>
                <w:rFonts w:eastAsia="Roboto"/>
                <w:lang w:eastAsia="ja-JP"/>
              </w:rPr>
            </w:pPr>
            <w:r w:rsidRPr="003A3444">
              <w:rPr>
                <w:rFonts w:eastAsia="Roboto"/>
                <w:lang w:eastAsia="ja-JP"/>
              </w:rPr>
              <w:t>0,45</w:t>
            </w:r>
          </w:p>
        </w:tc>
      </w:tr>
      <w:tr w:rsidR="00E93C0A" w:rsidRPr="003A3444" w14:paraId="03AD91D7" w14:textId="77777777" w:rsidTr="00E93C0A">
        <w:trPr>
          <w:trHeight w:val="5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34CE0409"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E7DB019" w14:textId="77777777" w:rsidR="00E93C0A" w:rsidRPr="003A3444" w:rsidRDefault="00E93C0A" w:rsidP="00F67E59">
            <w:pPr>
              <w:spacing w:line="254" w:lineRule="auto"/>
              <w:rPr>
                <w:rFonts w:eastAsia="Roboto"/>
                <w:lang w:eastAsia="ja-JP"/>
              </w:rPr>
            </w:pPr>
            <w:r w:rsidRPr="003A3444">
              <w:rPr>
                <w:rFonts w:eastAsia="Roboto"/>
                <w:lang w:eastAsia="ja-JP"/>
              </w:rPr>
              <w:t>4.1 Деловое управление</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16D99F54"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35C210BD" w14:textId="77777777" w:rsidR="00E93C0A" w:rsidRPr="003A3444" w:rsidRDefault="00E93C0A" w:rsidP="00F67E59">
            <w:pPr>
              <w:spacing w:line="254" w:lineRule="auto"/>
              <w:jc w:val="center"/>
              <w:rPr>
                <w:rFonts w:eastAsia="Roboto"/>
                <w:lang w:eastAsia="ja-JP"/>
              </w:rPr>
            </w:pPr>
            <w:r w:rsidRPr="003A3444">
              <w:rPr>
                <w:rFonts w:eastAsia="Roboto"/>
                <w:lang w:eastAsia="ja-JP"/>
              </w:rPr>
              <w:t>5,25</w:t>
            </w:r>
          </w:p>
        </w:tc>
        <w:tc>
          <w:tcPr>
            <w:tcW w:w="1134" w:type="dxa"/>
            <w:tcBorders>
              <w:bottom w:val="single" w:sz="6" w:space="0" w:color="000000"/>
              <w:right w:val="single" w:sz="6" w:space="0" w:color="000000"/>
            </w:tcBorders>
            <w:tcMar>
              <w:top w:w="0" w:type="dxa"/>
              <w:bottom w:w="0" w:type="dxa"/>
            </w:tcMar>
            <w:vAlign w:val="center"/>
          </w:tcPr>
          <w:p w14:paraId="7108F77A"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000AF4D7" w14:textId="77777777" w:rsidR="00E93C0A" w:rsidRPr="003A3444" w:rsidRDefault="00E93C0A" w:rsidP="00F67E59">
            <w:pPr>
              <w:spacing w:line="254" w:lineRule="auto"/>
              <w:jc w:val="center"/>
              <w:rPr>
                <w:rFonts w:eastAsia="Roboto"/>
                <w:lang w:eastAsia="ja-JP"/>
              </w:rPr>
            </w:pPr>
            <w:r w:rsidRPr="003A3444">
              <w:rPr>
                <w:rFonts w:eastAsia="Roboto"/>
                <w:lang w:eastAsia="ja-JP"/>
              </w:rPr>
              <w:t>3.6</w:t>
            </w:r>
          </w:p>
        </w:tc>
        <w:tc>
          <w:tcPr>
            <w:tcW w:w="851" w:type="dxa"/>
            <w:tcBorders>
              <w:bottom w:val="single" w:sz="6" w:space="0" w:color="000000"/>
              <w:right w:val="single" w:sz="6" w:space="0" w:color="000000"/>
            </w:tcBorders>
            <w:tcMar>
              <w:top w:w="0" w:type="dxa"/>
              <w:bottom w:w="0" w:type="dxa"/>
            </w:tcMar>
            <w:vAlign w:val="center"/>
          </w:tcPr>
          <w:p w14:paraId="3F5F96C6" w14:textId="77777777" w:rsidR="00E93C0A" w:rsidRPr="003A3444" w:rsidRDefault="00E93C0A" w:rsidP="00F67E59">
            <w:pPr>
              <w:spacing w:line="254" w:lineRule="auto"/>
              <w:jc w:val="center"/>
              <w:rPr>
                <w:rFonts w:eastAsia="Roboto"/>
                <w:lang w:eastAsia="ja-JP"/>
              </w:rPr>
            </w:pPr>
            <w:r w:rsidRPr="003A3444">
              <w:rPr>
                <w:rFonts w:eastAsia="Roboto"/>
                <w:lang w:eastAsia="ja-JP"/>
              </w:rPr>
              <w:t>4,5</w:t>
            </w:r>
          </w:p>
        </w:tc>
        <w:tc>
          <w:tcPr>
            <w:tcW w:w="1276" w:type="dxa"/>
            <w:tcBorders>
              <w:bottom w:val="single" w:sz="6" w:space="0" w:color="000000"/>
              <w:right w:val="single" w:sz="6" w:space="0" w:color="000000"/>
            </w:tcBorders>
            <w:tcMar>
              <w:top w:w="0" w:type="dxa"/>
              <w:bottom w:w="0" w:type="dxa"/>
            </w:tcMar>
            <w:vAlign w:val="center"/>
          </w:tcPr>
          <w:p w14:paraId="51280C63" w14:textId="77777777" w:rsidR="00E93C0A" w:rsidRPr="003A3444" w:rsidRDefault="00E93C0A" w:rsidP="00F67E59">
            <w:pPr>
              <w:spacing w:line="254" w:lineRule="auto"/>
              <w:jc w:val="center"/>
              <w:rPr>
                <w:rFonts w:eastAsia="Roboto"/>
                <w:lang w:eastAsia="ja-JP"/>
              </w:rPr>
            </w:pPr>
            <w:r w:rsidRPr="003A3444">
              <w:rPr>
                <w:rFonts w:eastAsia="Roboto"/>
                <w:lang w:eastAsia="ja-JP"/>
              </w:rPr>
              <w:t>50</w:t>
            </w:r>
          </w:p>
        </w:tc>
        <w:tc>
          <w:tcPr>
            <w:tcW w:w="1134" w:type="dxa"/>
            <w:tcBorders>
              <w:bottom w:val="single" w:sz="6" w:space="0" w:color="000000"/>
              <w:right w:val="single" w:sz="6" w:space="0" w:color="000000"/>
            </w:tcBorders>
            <w:tcMar>
              <w:top w:w="0" w:type="dxa"/>
              <w:bottom w:w="0" w:type="dxa"/>
            </w:tcMar>
            <w:vAlign w:val="center"/>
          </w:tcPr>
          <w:p w14:paraId="08700D02" w14:textId="77777777" w:rsidR="00E93C0A" w:rsidRPr="003A3444" w:rsidRDefault="00E93C0A" w:rsidP="00F67E59">
            <w:pPr>
              <w:spacing w:line="254" w:lineRule="auto"/>
              <w:jc w:val="center"/>
              <w:rPr>
                <w:rFonts w:eastAsia="Roboto"/>
                <w:lang w:eastAsia="ja-JP"/>
              </w:rPr>
            </w:pPr>
            <w:r w:rsidRPr="003A3444">
              <w:rPr>
                <w:rFonts w:eastAsia="Roboto"/>
                <w:lang w:eastAsia="ja-JP"/>
              </w:rPr>
              <w:t>2,5</w:t>
            </w:r>
          </w:p>
        </w:tc>
        <w:tc>
          <w:tcPr>
            <w:tcW w:w="1134" w:type="dxa"/>
            <w:tcBorders>
              <w:bottom w:val="single" w:sz="6" w:space="0" w:color="000000"/>
              <w:right w:val="single" w:sz="6" w:space="0" w:color="000000"/>
            </w:tcBorders>
            <w:tcMar>
              <w:top w:w="0" w:type="dxa"/>
              <w:bottom w:w="0" w:type="dxa"/>
            </w:tcMar>
            <w:vAlign w:val="center"/>
          </w:tcPr>
          <w:p w14:paraId="4DAFAD70"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679D85DD"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335B49C8" w14:textId="77777777" w:rsidR="00E93C0A" w:rsidRPr="003A3444" w:rsidRDefault="00E93C0A" w:rsidP="00F67E59">
            <w:pPr>
              <w:spacing w:line="254" w:lineRule="auto"/>
              <w:jc w:val="center"/>
              <w:rPr>
                <w:rFonts w:eastAsia="Roboto"/>
                <w:lang w:eastAsia="ja-JP"/>
              </w:rPr>
            </w:pPr>
            <w:r w:rsidRPr="003A3444">
              <w:rPr>
                <w:rFonts w:eastAsia="Roboto"/>
                <w:lang w:eastAsia="ja-JP"/>
              </w:rPr>
              <w:t>1,5</w:t>
            </w:r>
          </w:p>
        </w:tc>
        <w:tc>
          <w:tcPr>
            <w:tcW w:w="1274" w:type="dxa"/>
            <w:tcBorders>
              <w:bottom w:val="single" w:sz="6" w:space="0" w:color="000000"/>
              <w:right w:val="single" w:sz="6" w:space="0" w:color="000000"/>
            </w:tcBorders>
            <w:tcMar>
              <w:top w:w="0" w:type="dxa"/>
              <w:bottom w:w="0" w:type="dxa"/>
            </w:tcMar>
            <w:vAlign w:val="center"/>
          </w:tcPr>
          <w:p w14:paraId="502A5938" w14:textId="77777777" w:rsidR="00E93C0A" w:rsidRPr="003A3444" w:rsidRDefault="00E93C0A" w:rsidP="00F67E59">
            <w:pPr>
              <w:spacing w:line="254" w:lineRule="auto"/>
              <w:jc w:val="center"/>
              <w:rPr>
                <w:rFonts w:eastAsia="Roboto"/>
                <w:lang w:eastAsia="ja-JP"/>
              </w:rPr>
            </w:pPr>
            <w:r w:rsidRPr="003A3444">
              <w:rPr>
                <w:rFonts w:eastAsia="Roboto"/>
                <w:lang w:eastAsia="ja-JP"/>
              </w:rPr>
              <w:t>0,45</w:t>
            </w:r>
          </w:p>
        </w:tc>
      </w:tr>
      <w:tr w:rsidR="00E93C0A" w:rsidRPr="003A3444" w14:paraId="483751D0" w14:textId="77777777" w:rsidTr="00E93C0A">
        <w:trPr>
          <w:trHeight w:val="5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34C08613"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8E45DBE" w14:textId="77777777" w:rsidR="00E93C0A" w:rsidRPr="003A3444" w:rsidRDefault="00E93C0A" w:rsidP="00F67E59">
            <w:pPr>
              <w:spacing w:line="254" w:lineRule="auto"/>
              <w:rPr>
                <w:rFonts w:eastAsia="Roboto"/>
                <w:lang w:eastAsia="ja-JP"/>
              </w:rPr>
            </w:pPr>
            <w:r w:rsidRPr="003A3444">
              <w:rPr>
                <w:rFonts w:eastAsia="Roboto"/>
                <w:lang w:eastAsia="ja-JP"/>
              </w:rPr>
              <w:t>4.2 Объекты торговли (торговые центры, торгово- развлекательные центры (комплексы)</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4BED2FDE"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65523C6D" w14:textId="77777777" w:rsidR="00E93C0A" w:rsidRPr="003A3444" w:rsidRDefault="00E93C0A" w:rsidP="00F67E59">
            <w:pPr>
              <w:spacing w:line="254" w:lineRule="auto"/>
              <w:jc w:val="center"/>
              <w:rPr>
                <w:rFonts w:eastAsia="Roboto"/>
                <w:lang w:eastAsia="ja-JP"/>
              </w:rPr>
            </w:pPr>
            <w:r w:rsidRPr="003A3444">
              <w:rPr>
                <w:rFonts w:eastAsia="Roboto"/>
                <w:lang w:eastAsia="ja-JP"/>
              </w:rPr>
              <w:t>5,25</w:t>
            </w:r>
          </w:p>
        </w:tc>
        <w:tc>
          <w:tcPr>
            <w:tcW w:w="1134" w:type="dxa"/>
            <w:tcBorders>
              <w:bottom w:val="single" w:sz="6" w:space="0" w:color="000000"/>
              <w:right w:val="single" w:sz="6" w:space="0" w:color="000000"/>
            </w:tcBorders>
            <w:tcMar>
              <w:top w:w="0" w:type="dxa"/>
              <w:bottom w:w="0" w:type="dxa"/>
            </w:tcMar>
            <w:vAlign w:val="center"/>
          </w:tcPr>
          <w:p w14:paraId="1EE50734"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5352150E" w14:textId="77777777" w:rsidR="00E93C0A" w:rsidRPr="003A3444" w:rsidRDefault="00E93C0A" w:rsidP="00F67E59">
            <w:pPr>
              <w:spacing w:line="254" w:lineRule="auto"/>
              <w:jc w:val="center"/>
              <w:rPr>
                <w:rFonts w:eastAsia="Roboto"/>
                <w:lang w:eastAsia="ja-JP"/>
              </w:rPr>
            </w:pPr>
            <w:r w:rsidRPr="003A3444">
              <w:rPr>
                <w:rFonts w:eastAsia="Roboto"/>
                <w:lang w:eastAsia="ja-JP"/>
              </w:rPr>
              <w:t>4,5</w:t>
            </w:r>
          </w:p>
        </w:tc>
        <w:tc>
          <w:tcPr>
            <w:tcW w:w="851" w:type="dxa"/>
            <w:tcBorders>
              <w:bottom w:val="single" w:sz="6" w:space="0" w:color="000000"/>
              <w:right w:val="single" w:sz="6" w:space="0" w:color="000000"/>
            </w:tcBorders>
            <w:tcMar>
              <w:top w:w="0" w:type="dxa"/>
              <w:bottom w:w="0" w:type="dxa"/>
            </w:tcMar>
            <w:vAlign w:val="center"/>
          </w:tcPr>
          <w:p w14:paraId="0EFE98A6" w14:textId="77777777" w:rsidR="00E93C0A" w:rsidRPr="003A3444" w:rsidRDefault="00E93C0A" w:rsidP="00F67E59">
            <w:pPr>
              <w:spacing w:line="254" w:lineRule="auto"/>
              <w:jc w:val="center"/>
              <w:rPr>
                <w:rFonts w:eastAsia="Roboto"/>
                <w:lang w:eastAsia="ja-JP"/>
              </w:rPr>
            </w:pPr>
            <w:r w:rsidRPr="003A3444">
              <w:rPr>
                <w:rFonts w:eastAsia="Roboto"/>
                <w:lang w:eastAsia="ja-JP"/>
              </w:rPr>
              <w:t>4,5</w:t>
            </w:r>
          </w:p>
        </w:tc>
        <w:tc>
          <w:tcPr>
            <w:tcW w:w="1276" w:type="dxa"/>
            <w:tcBorders>
              <w:bottom w:val="single" w:sz="6" w:space="0" w:color="000000"/>
              <w:right w:val="single" w:sz="6" w:space="0" w:color="000000"/>
            </w:tcBorders>
            <w:tcMar>
              <w:top w:w="0" w:type="dxa"/>
              <w:bottom w:w="0" w:type="dxa"/>
            </w:tcMar>
            <w:vAlign w:val="center"/>
          </w:tcPr>
          <w:p w14:paraId="5832D49F" w14:textId="77777777" w:rsidR="00E93C0A" w:rsidRPr="003A3444" w:rsidRDefault="00E93C0A" w:rsidP="00F67E59">
            <w:pPr>
              <w:spacing w:line="254" w:lineRule="auto"/>
              <w:jc w:val="center"/>
              <w:rPr>
                <w:rFonts w:eastAsia="Roboto"/>
                <w:lang w:eastAsia="ja-JP"/>
              </w:rPr>
            </w:pPr>
            <w:r w:rsidRPr="003A3444">
              <w:rPr>
                <w:rFonts w:eastAsia="Roboto"/>
                <w:lang w:eastAsia="ja-JP"/>
              </w:rPr>
              <w:t>50</w:t>
            </w:r>
          </w:p>
        </w:tc>
        <w:tc>
          <w:tcPr>
            <w:tcW w:w="1134" w:type="dxa"/>
            <w:tcBorders>
              <w:bottom w:val="single" w:sz="6" w:space="0" w:color="000000"/>
              <w:right w:val="single" w:sz="6" w:space="0" w:color="000000"/>
            </w:tcBorders>
            <w:tcMar>
              <w:top w:w="0" w:type="dxa"/>
              <w:bottom w:w="0" w:type="dxa"/>
            </w:tcMar>
            <w:vAlign w:val="center"/>
          </w:tcPr>
          <w:p w14:paraId="3113BA12" w14:textId="77777777" w:rsidR="00E93C0A" w:rsidRPr="003A3444" w:rsidRDefault="00E93C0A" w:rsidP="00F67E59">
            <w:pPr>
              <w:spacing w:line="254" w:lineRule="auto"/>
              <w:jc w:val="center"/>
              <w:rPr>
                <w:rFonts w:eastAsia="Roboto"/>
                <w:lang w:eastAsia="ja-JP"/>
              </w:rPr>
            </w:pPr>
            <w:r w:rsidRPr="003A3444">
              <w:rPr>
                <w:rFonts w:eastAsia="Roboto"/>
                <w:lang w:eastAsia="ja-JP"/>
              </w:rPr>
              <w:t>2,5</w:t>
            </w:r>
          </w:p>
        </w:tc>
        <w:tc>
          <w:tcPr>
            <w:tcW w:w="1134" w:type="dxa"/>
            <w:tcBorders>
              <w:bottom w:val="single" w:sz="6" w:space="0" w:color="000000"/>
              <w:right w:val="single" w:sz="6" w:space="0" w:color="000000"/>
            </w:tcBorders>
            <w:tcMar>
              <w:top w:w="0" w:type="dxa"/>
              <w:bottom w:w="0" w:type="dxa"/>
            </w:tcMar>
            <w:vAlign w:val="center"/>
          </w:tcPr>
          <w:p w14:paraId="5CD60400"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19646E6F"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7B1C541E" w14:textId="77777777" w:rsidR="00E93C0A" w:rsidRPr="003A3444" w:rsidRDefault="00E93C0A" w:rsidP="00F67E59">
            <w:pPr>
              <w:spacing w:line="254" w:lineRule="auto"/>
              <w:jc w:val="center"/>
              <w:rPr>
                <w:rFonts w:eastAsia="Roboto"/>
                <w:lang w:eastAsia="ja-JP"/>
              </w:rPr>
            </w:pPr>
            <w:r w:rsidRPr="003A3444">
              <w:rPr>
                <w:rFonts w:eastAsia="Roboto"/>
                <w:lang w:eastAsia="ja-JP"/>
              </w:rPr>
              <w:t>1,5</w:t>
            </w:r>
          </w:p>
        </w:tc>
        <w:tc>
          <w:tcPr>
            <w:tcW w:w="1274" w:type="dxa"/>
            <w:tcBorders>
              <w:bottom w:val="single" w:sz="6" w:space="0" w:color="000000"/>
              <w:right w:val="single" w:sz="6" w:space="0" w:color="000000"/>
            </w:tcBorders>
            <w:tcMar>
              <w:top w:w="0" w:type="dxa"/>
              <w:bottom w:w="0" w:type="dxa"/>
            </w:tcMar>
            <w:vAlign w:val="center"/>
          </w:tcPr>
          <w:p w14:paraId="08D40102" w14:textId="77777777" w:rsidR="00E93C0A" w:rsidRPr="003A3444" w:rsidRDefault="00E93C0A" w:rsidP="00F67E59">
            <w:pPr>
              <w:spacing w:line="254" w:lineRule="auto"/>
              <w:jc w:val="center"/>
              <w:rPr>
                <w:rFonts w:eastAsia="Roboto"/>
                <w:lang w:eastAsia="ja-JP"/>
              </w:rPr>
            </w:pPr>
            <w:r w:rsidRPr="003A3444">
              <w:rPr>
                <w:rFonts w:eastAsia="Roboto"/>
                <w:lang w:eastAsia="ja-JP"/>
              </w:rPr>
              <w:t>0,45</w:t>
            </w:r>
          </w:p>
        </w:tc>
      </w:tr>
      <w:tr w:rsidR="00E93C0A" w:rsidRPr="003A3444" w14:paraId="2B0FFF99" w14:textId="77777777" w:rsidTr="00E93C0A">
        <w:trPr>
          <w:trHeight w:val="39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0D4A7939"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D193F51" w14:textId="77777777" w:rsidR="00E93C0A" w:rsidRPr="003A3444" w:rsidRDefault="00E93C0A" w:rsidP="00F67E59">
            <w:pPr>
              <w:spacing w:line="254" w:lineRule="auto"/>
              <w:rPr>
                <w:rFonts w:eastAsia="Roboto"/>
                <w:lang w:eastAsia="ja-JP"/>
              </w:rPr>
            </w:pPr>
            <w:r w:rsidRPr="003A3444">
              <w:rPr>
                <w:rFonts w:eastAsia="Roboto"/>
                <w:lang w:eastAsia="ja-JP"/>
              </w:rPr>
              <w:t>4.3 Рынки</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4C9F0ECB"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0D077211" w14:textId="77777777" w:rsidR="00E93C0A" w:rsidRPr="003A3444" w:rsidRDefault="00E93C0A" w:rsidP="00F67E59">
            <w:pPr>
              <w:spacing w:line="254" w:lineRule="auto"/>
              <w:jc w:val="center"/>
              <w:rPr>
                <w:rFonts w:eastAsia="Roboto"/>
                <w:lang w:eastAsia="ja-JP"/>
              </w:rPr>
            </w:pPr>
            <w:r w:rsidRPr="003A3444">
              <w:rPr>
                <w:rFonts w:eastAsia="Roboto"/>
                <w:lang w:eastAsia="ja-JP"/>
              </w:rPr>
              <w:t>5,25</w:t>
            </w:r>
          </w:p>
        </w:tc>
        <w:tc>
          <w:tcPr>
            <w:tcW w:w="1134" w:type="dxa"/>
            <w:tcBorders>
              <w:bottom w:val="single" w:sz="6" w:space="0" w:color="000000"/>
              <w:right w:val="single" w:sz="6" w:space="0" w:color="000000"/>
            </w:tcBorders>
            <w:tcMar>
              <w:top w:w="0" w:type="dxa"/>
              <w:bottom w:w="0" w:type="dxa"/>
            </w:tcMar>
            <w:vAlign w:val="center"/>
          </w:tcPr>
          <w:p w14:paraId="71AFB45D"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7CA74AD8" w14:textId="77777777" w:rsidR="00E93C0A" w:rsidRPr="003A3444" w:rsidRDefault="00E93C0A" w:rsidP="00F67E59">
            <w:pPr>
              <w:spacing w:line="254" w:lineRule="auto"/>
              <w:jc w:val="center"/>
              <w:rPr>
                <w:rFonts w:eastAsia="Roboto"/>
                <w:lang w:eastAsia="ja-JP"/>
              </w:rPr>
            </w:pPr>
            <w:r w:rsidRPr="003A3444">
              <w:rPr>
                <w:rFonts w:eastAsia="Roboto"/>
                <w:lang w:eastAsia="ja-JP"/>
              </w:rPr>
              <w:t>3.6</w:t>
            </w:r>
          </w:p>
        </w:tc>
        <w:tc>
          <w:tcPr>
            <w:tcW w:w="851" w:type="dxa"/>
            <w:tcBorders>
              <w:bottom w:val="single" w:sz="6" w:space="0" w:color="000000"/>
              <w:right w:val="single" w:sz="6" w:space="0" w:color="000000"/>
            </w:tcBorders>
            <w:tcMar>
              <w:top w:w="0" w:type="dxa"/>
              <w:bottom w:w="0" w:type="dxa"/>
            </w:tcMar>
            <w:vAlign w:val="center"/>
          </w:tcPr>
          <w:p w14:paraId="38EF326F" w14:textId="77777777" w:rsidR="00E93C0A" w:rsidRPr="003A3444" w:rsidRDefault="00E93C0A" w:rsidP="00F67E59">
            <w:pPr>
              <w:spacing w:line="254" w:lineRule="auto"/>
              <w:jc w:val="center"/>
              <w:rPr>
                <w:rFonts w:eastAsia="Roboto"/>
                <w:lang w:eastAsia="ja-JP"/>
              </w:rPr>
            </w:pPr>
            <w:r w:rsidRPr="003A3444">
              <w:rPr>
                <w:rFonts w:eastAsia="Roboto"/>
                <w:lang w:eastAsia="ja-JP"/>
              </w:rPr>
              <w:t>4,5</w:t>
            </w:r>
          </w:p>
        </w:tc>
        <w:tc>
          <w:tcPr>
            <w:tcW w:w="1276" w:type="dxa"/>
            <w:tcBorders>
              <w:bottom w:val="single" w:sz="6" w:space="0" w:color="000000"/>
              <w:right w:val="single" w:sz="6" w:space="0" w:color="000000"/>
            </w:tcBorders>
            <w:tcMar>
              <w:top w:w="0" w:type="dxa"/>
              <w:bottom w:w="0" w:type="dxa"/>
            </w:tcMar>
            <w:vAlign w:val="center"/>
          </w:tcPr>
          <w:p w14:paraId="4B6EB0CD" w14:textId="77777777" w:rsidR="00E93C0A" w:rsidRPr="003A3444" w:rsidRDefault="00E93C0A" w:rsidP="00F67E59">
            <w:pPr>
              <w:spacing w:line="254" w:lineRule="auto"/>
              <w:jc w:val="center"/>
              <w:rPr>
                <w:rFonts w:eastAsia="Roboto"/>
                <w:lang w:eastAsia="ja-JP"/>
              </w:rPr>
            </w:pPr>
            <w:r w:rsidRPr="003A3444">
              <w:rPr>
                <w:rFonts w:eastAsia="Roboto"/>
                <w:lang w:eastAsia="ja-JP"/>
              </w:rPr>
              <w:t>50</w:t>
            </w:r>
          </w:p>
        </w:tc>
        <w:tc>
          <w:tcPr>
            <w:tcW w:w="1134" w:type="dxa"/>
            <w:tcBorders>
              <w:bottom w:val="single" w:sz="6" w:space="0" w:color="000000"/>
              <w:right w:val="single" w:sz="6" w:space="0" w:color="000000"/>
            </w:tcBorders>
            <w:tcMar>
              <w:top w:w="0" w:type="dxa"/>
              <w:bottom w:w="0" w:type="dxa"/>
            </w:tcMar>
            <w:vAlign w:val="center"/>
          </w:tcPr>
          <w:p w14:paraId="70819890" w14:textId="77777777" w:rsidR="00E93C0A" w:rsidRPr="003A3444" w:rsidRDefault="00E93C0A" w:rsidP="00F67E59">
            <w:pPr>
              <w:spacing w:line="254" w:lineRule="auto"/>
              <w:jc w:val="center"/>
              <w:rPr>
                <w:rFonts w:eastAsia="Roboto"/>
                <w:lang w:eastAsia="ja-JP"/>
              </w:rPr>
            </w:pPr>
            <w:r w:rsidRPr="003A3444">
              <w:rPr>
                <w:rFonts w:eastAsia="Roboto"/>
                <w:lang w:eastAsia="ja-JP"/>
              </w:rPr>
              <w:t>2,5</w:t>
            </w:r>
          </w:p>
        </w:tc>
        <w:tc>
          <w:tcPr>
            <w:tcW w:w="1134" w:type="dxa"/>
            <w:tcBorders>
              <w:bottom w:val="single" w:sz="6" w:space="0" w:color="000000"/>
              <w:right w:val="single" w:sz="6" w:space="0" w:color="000000"/>
            </w:tcBorders>
            <w:tcMar>
              <w:top w:w="0" w:type="dxa"/>
              <w:bottom w:w="0" w:type="dxa"/>
            </w:tcMar>
            <w:vAlign w:val="center"/>
          </w:tcPr>
          <w:p w14:paraId="36C6C253"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0219C74B"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265E287F" w14:textId="77777777" w:rsidR="00E93C0A" w:rsidRPr="003A3444" w:rsidRDefault="00E93C0A" w:rsidP="00F67E59">
            <w:pPr>
              <w:spacing w:line="254" w:lineRule="auto"/>
              <w:jc w:val="center"/>
              <w:rPr>
                <w:rFonts w:eastAsia="Roboto"/>
                <w:lang w:eastAsia="ja-JP"/>
              </w:rPr>
            </w:pPr>
            <w:r w:rsidRPr="003A3444">
              <w:rPr>
                <w:rFonts w:eastAsia="Roboto"/>
                <w:lang w:eastAsia="ja-JP"/>
              </w:rPr>
              <w:t>1,5</w:t>
            </w:r>
          </w:p>
        </w:tc>
        <w:tc>
          <w:tcPr>
            <w:tcW w:w="1274" w:type="dxa"/>
            <w:tcBorders>
              <w:bottom w:val="single" w:sz="6" w:space="0" w:color="000000"/>
              <w:right w:val="single" w:sz="6" w:space="0" w:color="000000"/>
            </w:tcBorders>
            <w:tcMar>
              <w:top w:w="0" w:type="dxa"/>
              <w:bottom w:w="0" w:type="dxa"/>
            </w:tcMar>
            <w:vAlign w:val="center"/>
          </w:tcPr>
          <w:p w14:paraId="05445F7D" w14:textId="77777777" w:rsidR="00E93C0A" w:rsidRPr="003A3444" w:rsidRDefault="00E93C0A" w:rsidP="00F67E59">
            <w:pPr>
              <w:spacing w:line="254" w:lineRule="auto"/>
              <w:jc w:val="center"/>
              <w:rPr>
                <w:rFonts w:eastAsia="Roboto"/>
                <w:lang w:eastAsia="ja-JP"/>
              </w:rPr>
            </w:pPr>
            <w:r w:rsidRPr="003A3444">
              <w:rPr>
                <w:rFonts w:eastAsia="Roboto"/>
                <w:lang w:eastAsia="ja-JP"/>
              </w:rPr>
              <w:t>0,45</w:t>
            </w:r>
          </w:p>
        </w:tc>
      </w:tr>
      <w:tr w:rsidR="00E93C0A" w:rsidRPr="003A3444" w14:paraId="3FB3297F" w14:textId="77777777" w:rsidTr="00E93C0A">
        <w:trPr>
          <w:trHeight w:val="39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1FCD6B79"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6A0C119" w14:textId="77777777" w:rsidR="00E93C0A" w:rsidRPr="003A3444" w:rsidRDefault="00E93C0A" w:rsidP="00F67E59">
            <w:pPr>
              <w:spacing w:line="254" w:lineRule="auto"/>
              <w:rPr>
                <w:rFonts w:eastAsia="Roboto"/>
                <w:lang w:eastAsia="ja-JP"/>
              </w:rPr>
            </w:pPr>
            <w:r w:rsidRPr="003A3444">
              <w:rPr>
                <w:rFonts w:eastAsia="Roboto"/>
                <w:lang w:eastAsia="ja-JP"/>
              </w:rPr>
              <w:t>4.4 Магазины</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001CA225"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6585128C" w14:textId="77777777" w:rsidR="00E93C0A" w:rsidRPr="003A3444" w:rsidRDefault="00E93C0A" w:rsidP="00F67E59">
            <w:pPr>
              <w:spacing w:line="254" w:lineRule="auto"/>
              <w:jc w:val="center"/>
              <w:rPr>
                <w:rFonts w:eastAsia="Roboto"/>
                <w:lang w:eastAsia="ja-JP"/>
              </w:rPr>
            </w:pPr>
            <w:r w:rsidRPr="003A3444">
              <w:rPr>
                <w:rFonts w:eastAsia="Roboto"/>
                <w:lang w:eastAsia="ja-JP"/>
              </w:rPr>
              <w:t>5,25</w:t>
            </w:r>
          </w:p>
        </w:tc>
        <w:tc>
          <w:tcPr>
            <w:tcW w:w="1134" w:type="dxa"/>
            <w:tcBorders>
              <w:bottom w:val="single" w:sz="6" w:space="0" w:color="000000"/>
              <w:right w:val="single" w:sz="6" w:space="0" w:color="000000"/>
            </w:tcBorders>
            <w:tcMar>
              <w:top w:w="0" w:type="dxa"/>
              <w:bottom w:w="0" w:type="dxa"/>
            </w:tcMar>
            <w:vAlign w:val="center"/>
          </w:tcPr>
          <w:p w14:paraId="3D256C0A"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5FAE8210"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851" w:type="dxa"/>
            <w:tcBorders>
              <w:bottom w:val="single" w:sz="6" w:space="0" w:color="000000"/>
              <w:right w:val="single" w:sz="6" w:space="0" w:color="000000"/>
            </w:tcBorders>
            <w:tcMar>
              <w:top w:w="0" w:type="dxa"/>
              <w:bottom w:w="0" w:type="dxa"/>
            </w:tcMar>
            <w:vAlign w:val="center"/>
          </w:tcPr>
          <w:p w14:paraId="44C09620" w14:textId="77777777" w:rsidR="00E93C0A" w:rsidRPr="003A3444" w:rsidRDefault="00E93C0A" w:rsidP="00F67E59">
            <w:pPr>
              <w:spacing w:line="254" w:lineRule="auto"/>
              <w:jc w:val="center"/>
              <w:rPr>
                <w:rFonts w:eastAsia="Roboto"/>
                <w:lang w:eastAsia="ja-JP"/>
              </w:rPr>
            </w:pPr>
            <w:r w:rsidRPr="003A3444">
              <w:rPr>
                <w:rFonts w:eastAsia="Roboto"/>
                <w:lang w:eastAsia="ja-JP"/>
              </w:rPr>
              <w:t>4,5</w:t>
            </w:r>
          </w:p>
        </w:tc>
        <w:tc>
          <w:tcPr>
            <w:tcW w:w="1276" w:type="dxa"/>
            <w:tcBorders>
              <w:bottom w:val="single" w:sz="6" w:space="0" w:color="000000"/>
              <w:right w:val="single" w:sz="6" w:space="0" w:color="000000"/>
            </w:tcBorders>
            <w:tcMar>
              <w:top w:w="0" w:type="dxa"/>
              <w:bottom w:w="0" w:type="dxa"/>
            </w:tcMar>
            <w:vAlign w:val="center"/>
          </w:tcPr>
          <w:p w14:paraId="2B4C1C33" w14:textId="77777777" w:rsidR="00E93C0A" w:rsidRPr="003A3444" w:rsidRDefault="00E93C0A" w:rsidP="00F67E59">
            <w:pPr>
              <w:spacing w:line="254" w:lineRule="auto"/>
              <w:jc w:val="center"/>
              <w:rPr>
                <w:rFonts w:eastAsia="Roboto"/>
                <w:lang w:eastAsia="ja-JP"/>
              </w:rPr>
            </w:pPr>
            <w:r w:rsidRPr="003A3444">
              <w:rPr>
                <w:rFonts w:eastAsia="Roboto"/>
                <w:lang w:eastAsia="ja-JP"/>
              </w:rPr>
              <w:t>50</w:t>
            </w:r>
          </w:p>
        </w:tc>
        <w:tc>
          <w:tcPr>
            <w:tcW w:w="1134" w:type="dxa"/>
            <w:tcBorders>
              <w:bottom w:val="single" w:sz="6" w:space="0" w:color="000000"/>
              <w:right w:val="single" w:sz="6" w:space="0" w:color="000000"/>
            </w:tcBorders>
            <w:tcMar>
              <w:top w:w="0" w:type="dxa"/>
              <w:bottom w:w="0" w:type="dxa"/>
            </w:tcMar>
            <w:vAlign w:val="center"/>
          </w:tcPr>
          <w:p w14:paraId="21E28A73" w14:textId="77777777" w:rsidR="00E93C0A" w:rsidRPr="003A3444" w:rsidRDefault="00E93C0A" w:rsidP="00F67E59">
            <w:pPr>
              <w:spacing w:line="254" w:lineRule="auto"/>
              <w:jc w:val="center"/>
              <w:rPr>
                <w:rFonts w:eastAsia="Roboto"/>
                <w:lang w:eastAsia="ja-JP"/>
              </w:rPr>
            </w:pPr>
            <w:r w:rsidRPr="003A3444">
              <w:rPr>
                <w:rFonts w:eastAsia="Roboto"/>
                <w:lang w:eastAsia="ja-JP"/>
              </w:rPr>
              <w:t>2,5</w:t>
            </w:r>
          </w:p>
        </w:tc>
        <w:tc>
          <w:tcPr>
            <w:tcW w:w="1134" w:type="dxa"/>
            <w:tcBorders>
              <w:bottom w:val="single" w:sz="6" w:space="0" w:color="000000"/>
              <w:right w:val="single" w:sz="6" w:space="0" w:color="000000"/>
            </w:tcBorders>
            <w:tcMar>
              <w:top w:w="0" w:type="dxa"/>
              <w:bottom w:w="0" w:type="dxa"/>
            </w:tcMar>
            <w:vAlign w:val="center"/>
          </w:tcPr>
          <w:p w14:paraId="0AE620EB"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39898142"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4006D440"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4" w:type="dxa"/>
            <w:tcBorders>
              <w:bottom w:val="single" w:sz="6" w:space="0" w:color="000000"/>
              <w:right w:val="single" w:sz="6" w:space="0" w:color="000000"/>
            </w:tcBorders>
            <w:tcMar>
              <w:top w:w="0" w:type="dxa"/>
              <w:bottom w:w="0" w:type="dxa"/>
            </w:tcMar>
            <w:vAlign w:val="center"/>
          </w:tcPr>
          <w:p w14:paraId="61095FF5"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r>
      <w:tr w:rsidR="00E93C0A" w:rsidRPr="003A3444" w14:paraId="7F8D2AFD" w14:textId="77777777" w:rsidTr="00E93C0A">
        <w:trPr>
          <w:trHeight w:val="5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574BD1C4"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2BB23DF" w14:textId="77777777" w:rsidR="00E93C0A" w:rsidRPr="003A3444" w:rsidRDefault="00E93C0A" w:rsidP="00F67E59">
            <w:pPr>
              <w:spacing w:line="254" w:lineRule="auto"/>
              <w:rPr>
                <w:rFonts w:eastAsia="Roboto"/>
                <w:lang w:eastAsia="ja-JP"/>
              </w:rPr>
            </w:pPr>
            <w:r w:rsidRPr="003A3444">
              <w:rPr>
                <w:rFonts w:eastAsia="Roboto"/>
                <w:lang w:eastAsia="ja-JP"/>
              </w:rPr>
              <w:t>4.5 Банковская и страховая деятельность</w:t>
            </w:r>
          </w:p>
        </w:tc>
        <w:tc>
          <w:tcPr>
            <w:tcW w:w="14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305BE96B"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top w:val="single" w:sz="6" w:space="0" w:color="000000"/>
              <w:bottom w:val="single" w:sz="6" w:space="0" w:color="000000"/>
              <w:right w:val="single" w:sz="6" w:space="0" w:color="000000"/>
            </w:tcBorders>
            <w:tcMar>
              <w:top w:w="0" w:type="dxa"/>
              <w:bottom w:w="0" w:type="dxa"/>
            </w:tcMar>
            <w:vAlign w:val="center"/>
          </w:tcPr>
          <w:p w14:paraId="51168BAE" w14:textId="77777777" w:rsidR="00E93C0A" w:rsidRPr="003A3444" w:rsidRDefault="00E93C0A" w:rsidP="00F67E59">
            <w:pPr>
              <w:spacing w:line="254" w:lineRule="auto"/>
              <w:jc w:val="center"/>
              <w:rPr>
                <w:rFonts w:eastAsia="Roboto"/>
                <w:lang w:eastAsia="ja-JP"/>
              </w:rPr>
            </w:pPr>
            <w:r w:rsidRPr="003A3444">
              <w:rPr>
                <w:rFonts w:eastAsia="Roboto"/>
                <w:lang w:eastAsia="ja-JP"/>
              </w:rPr>
              <w:t>5,25</w:t>
            </w:r>
          </w:p>
        </w:tc>
        <w:tc>
          <w:tcPr>
            <w:tcW w:w="1134" w:type="dxa"/>
            <w:tcBorders>
              <w:top w:val="single" w:sz="6" w:space="0" w:color="000000"/>
              <w:bottom w:val="single" w:sz="6" w:space="0" w:color="000000"/>
              <w:right w:val="single" w:sz="6" w:space="0" w:color="000000"/>
            </w:tcBorders>
            <w:tcMar>
              <w:top w:w="0" w:type="dxa"/>
              <w:bottom w:w="0" w:type="dxa"/>
            </w:tcMar>
            <w:vAlign w:val="center"/>
          </w:tcPr>
          <w:p w14:paraId="68F97BEF"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top w:val="single" w:sz="6" w:space="0" w:color="000000"/>
              <w:bottom w:val="single" w:sz="6" w:space="0" w:color="000000"/>
              <w:right w:val="single" w:sz="6" w:space="0" w:color="000000"/>
            </w:tcBorders>
            <w:tcMar>
              <w:top w:w="0" w:type="dxa"/>
              <w:bottom w:w="0" w:type="dxa"/>
            </w:tcMar>
            <w:vAlign w:val="center"/>
          </w:tcPr>
          <w:p w14:paraId="461464FA" w14:textId="77777777" w:rsidR="00E93C0A" w:rsidRPr="003A3444" w:rsidRDefault="00E93C0A" w:rsidP="00F67E59">
            <w:pPr>
              <w:spacing w:line="254" w:lineRule="auto"/>
              <w:jc w:val="center"/>
              <w:rPr>
                <w:rFonts w:eastAsia="Roboto"/>
                <w:lang w:eastAsia="ja-JP"/>
              </w:rPr>
            </w:pPr>
            <w:r w:rsidRPr="003A3444">
              <w:rPr>
                <w:rFonts w:eastAsia="Roboto"/>
                <w:lang w:eastAsia="ja-JP"/>
              </w:rPr>
              <w:t>3.6</w:t>
            </w:r>
          </w:p>
        </w:tc>
        <w:tc>
          <w:tcPr>
            <w:tcW w:w="851" w:type="dxa"/>
            <w:tcBorders>
              <w:top w:val="single" w:sz="6" w:space="0" w:color="000000"/>
              <w:bottom w:val="single" w:sz="6" w:space="0" w:color="000000"/>
              <w:right w:val="single" w:sz="6" w:space="0" w:color="000000"/>
            </w:tcBorders>
            <w:tcMar>
              <w:top w:w="0" w:type="dxa"/>
              <w:bottom w:w="0" w:type="dxa"/>
            </w:tcMar>
            <w:vAlign w:val="center"/>
          </w:tcPr>
          <w:p w14:paraId="1772ACE7" w14:textId="77777777" w:rsidR="00E93C0A" w:rsidRPr="003A3444" w:rsidRDefault="00E93C0A" w:rsidP="00F67E59">
            <w:pPr>
              <w:spacing w:line="254" w:lineRule="auto"/>
              <w:jc w:val="center"/>
              <w:rPr>
                <w:rFonts w:eastAsia="Roboto"/>
                <w:lang w:eastAsia="ja-JP"/>
              </w:rPr>
            </w:pPr>
            <w:r w:rsidRPr="003A3444">
              <w:rPr>
                <w:rFonts w:eastAsia="Roboto"/>
                <w:lang w:eastAsia="ja-JP"/>
              </w:rPr>
              <w:t>4,5</w:t>
            </w:r>
          </w:p>
        </w:tc>
        <w:tc>
          <w:tcPr>
            <w:tcW w:w="1276" w:type="dxa"/>
            <w:tcBorders>
              <w:top w:val="single" w:sz="6" w:space="0" w:color="000000"/>
              <w:bottom w:val="single" w:sz="6" w:space="0" w:color="000000"/>
              <w:right w:val="single" w:sz="6" w:space="0" w:color="000000"/>
            </w:tcBorders>
            <w:tcMar>
              <w:top w:w="0" w:type="dxa"/>
              <w:bottom w:w="0" w:type="dxa"/>
            </w:tcMar>
            <w:vAlign w:val="center"/>
          </w:tcPr>
          <w:p w14:paraId="255FEAD8" w14:textId="77777777" w:rsidR="00E93C0A" w:rsidRPr="003A3444" w:rsidRDefault="00E93C0A" w:rsidP="00F67E59">
            <w:pPr>
              <w:spacing w:line="254" w:lineRule="auto"/>
              <w:jc w:val="center"/>
              <w:rPr>
                <w:rFonts w:eastAsia="Roboto"/>
                <w:lang w:eastAsia="ja-JP"/>
              </w:rPr>
            </w:pPr>
            <w:r w:rsidRPr="003A3444">
              <w:rPr>
                <w:rFonts w:eastAsia="Roboto"/>
                <w:lang w:eastAsia="ja-JP"/>
              </w:rPr>
              <w:t>50</w:t>
            </w:r>
          </w:p>
        </w:tc>
        <w:tc>
          <w:tcPr>
            <w:tcW w:w="1134" w:type="dxa"/>
            <w:tcBorders>
              <w:top w:val="single" w:sz="6" w:space="0" w:color="000000"/>
              <w:bottom w:val="single" w:sz="6" w:space="0" w:color="000000"/>
              <w:right w:val="single" w:sz="6" w:space="0" w:color="000000"/>
            </w:tcBorders>
            <w:tcMar>
              <w:top w:w="0" w:type="dxa"/>
              <w:bottom w:w="0" w:type="dxa"/>
            </w:tcMar>
            <w:vAlign w:val="center"/>
          </w:tcPr>
          <w:p w14:paraId="6BC11A89" w14:textId="77777777" w:rsidR="00E93C0A" w:rsidRPr="003A3444" w:rsidRDefault="00E93C0A" w:rsidP="00F67E59">
            <w:pPr>
              <w:spacing w:line="254" w:lineRule="auto"/>
              <w:jc w:val="center"/>
              <w:rPr>
                <w:rFonts w:eastAsia="Roboto"/>
                <w:lang w:eastAsia="ja-JP"/>
              </w:rPr>
            </w:pPr>
            <w:r w:rsidRPr="003A3444">
              <w:rPr>
                <w:rFonts w:eastAsia="Roboto"/>
                <w:lang w:eastAsia="ja-JP"/>
              </w:rPr>
              <w:t>2,5</w:t>
            </w:r>
          </w:p>
        </w:tc>
        <w:tc>
          <w:tcPr>
            <w:tcW w:w="1134" w:type="dxa"/>
            <w:tcBorders>
              <w:top w:val="single" w:sz="6" w:space="0" w:color="000000"/>
              <w:bottom w:val="single" w:sz="6" w:space="0" w:color="000000"/>
              <w:right w:val="single" w:sz="6" w:space="0" w:color="000000"/>
            </w:tcBorders>
            <w:tcMar>
              <w:top w:w="0" w:type="dxa"/>
              <w:bottom w:w="0" w:type="dxa"/>
            </w:tcMar>
            <w:vAlign w:val="center"/>
          </w:tcPr>
          <w:p w14:paraId="6A23F134"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top w:val="single" w:sz="6" w:space="0" w:color="000000"/>
              <w:bottom w:val="single" w:sz="6" w:space="0" w:color="000000"/>
              <w:right w:val="single" w:sz="6" w:space="0" w:color="000000"/>
            </w:tcBorders>
            <w:tcMar>
              <w:top w:w="0" w:type="dxa"/>
              <w:bottom w:w="0" w:type="dxa"/>
            </w:tcMar>
            <w:vAlign w:val="center"/>
          </w:tcPr>
          <w:p w14:paraId="7FE94668"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top w:val="single" w:sz="6" w:space="0" w:color="000000"/>
              <w:bottom w:val="single" w:sz="6" w:space="0" w:color="000000"/>
              <w:right w:val="single" w:sz="6" w:space="0" w:color="000000"/>
            </w:tcBorders>
            <w:tcMar>
              <w:top w:w="0" w:type="dxa"/>
              <w:bottom w:w="0" w:type="dxa"/>
            </w:tcMar>
            <w:vAlign w:val="center"/>
          </w:tcPr>
          <w:p w14:paraId="1312D1AD"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4" w:type="dxa"/>
            <w:tcBorders>
              <w:top w:val="single" w:sz="6" w:space="0" w:color="000000"/>
              <w:bottom w:val="single" w:sz="6" w:space="0" w:color="000000"/>
              <w:right w:val="single" w:sz="6" w:space="0" w:color="000000"/>
            </w:tcBorders>
            <w:tcMar>
              <w:top w:w="0" w:type="dxa"/>
              <w:bottom w:w="0" w:type="dxa"/>
            </w:tcMar>
            <w:vAlign w:val="center"/>
          </w:tcPr>
          <w:p w14:paraId="540283F5"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r>
      <w:tr w:rsidR="00E93C0A" w:rsidRPr="003A3444" w14:paraId="57536B37" w14:textId="77777777" w:rsidTr="00E93C0A">
        <w:trPr>
          <w:trHeight w:val="964"/>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65B715B5"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BC8ACE0" w14:textId="77777777" w:rsidR="00E93C0A" w:rsidRPr="003A3444" w:rsidRDefault="00E93C0A" w:rsidP="00F67E59">
            <w:pPr>
              <w:spacing w:line="254" w:lineRule="auto"/>
              <w:ind w:right="-103"/>
              <w:rPr>
                <w:rFonts w:eastAsia="Roboto"/>
                <w:lang w:eastAsia="ja-JP"/>
              </w:rPr>
            </w:pPr>
            <w:r w:rsidRPr="003A3444">
              <w:rPr>
                <w:rFonts w:eastAsia="Roboto"/>
                <w:lang w:eastAsia="ja-JP"/>
              </w:rPr>
              <w:t>4.6 Общественное питание</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1C9CEB56"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4AFD138A" w14:textId="77777777" w:rsidR="00E93C0A" w:rsidRPr="003A3444" w:rsidRDefault="00E93C0A" w:rsidP="00F67E59">
            <w:pPr>
              <w:spacing w:line="254" w:lineRule="auto"/>
              <w:jc w:val="center"/>
              <w:rPr>
                <w:rFonts w:eastAsia="Roboto"/>
                <w:lang w:eastAsia="ja-JP"/>
              </w:rPr>
            </w:pPr>
            <w:r w:rsidRPr="003A3444">
              <w:rPr>
                <w:rFonts w:eastAsia="Roboto"/>
                <w:lang w:eastAsia="ja-JP"/>
              </w:rPr>
              <w:t>5,25</w:t>
            </w:r>
          </w:p>
        </w:tc>
        <w:tc>
          <w:tcPr>
            <w:tcW w:w="1134" w:type="dxa"/>
            <w:tcBorders>
              <w:bottom w:val="single" w:sz="6" w:space="0" w:color="000000"/>
              <w:right w:val="single" w:sz="6" w:space="0" w:color="000000"/>
            </w:tcBorders>
            <w:tcMar>
              <w:top w:w="0" w:type="dxa"/>
              <w:bottom w:w="0" w:type="dxa"/>
            </w:tcMar>
            <w:vAlign w:val="center"/>
          </w:tcPr>
          <w:p w14:paraId="69E3720B"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559AF2D3" w14:textId="77777777" w:rsidR="00E93C0A" w:rsidRPr="003A3444" w:rsidRDefault="00E93C0A" w:rsidP="00F67E59">
            <w:pPr>
              <w:spacing w:line="254" w:lineRule="auto"/>
              <w:jc w:val="center"/>
              <w:rPr>
                <w:rFonts w:eastAsia="Roboto"/>
                <w:lang w:eastAsia="ja-JP"/>
              </w:rPr>
            </w:pPr>
            <w:r w:rsidRPr="003A3444">
              <w:rPr>
                <w:rFonts w:eastAsia="Roboto"/>
                <w:lang w:eastAsia="ja-JP"/>
              </w:rPr>
              <w:t>3.6</w:t>
            </w:r>
          </w:p>
        </w:tc>
        <w:tc>
          <w:tcPr>
            <w:tcW w:w="851" w:type="dxa"/>
            <w:tcBorders>
              <w:bottom w:val="single" w:sz="6" w:space="0" w:color="000000"/>
              <w:right w:val="single" w:sz="6" w:space="0" w:color="000000"/>
            </w:tcBorders>
            <w:tcMar>
              <w:top w:w="0" w:type="dxa"/>
              <w:bottom w:w="0" w:type="dxa"/>
            </w:tcMar>
            <w:vAlign w:val="center"/>
          </w:tcPr>
          <w:p w14:paraId="346278E5" w14:textId="77777777" w:rsidR="00E93C0A" w:rsidRPr="003A3444" w:rsidRDefault="00E93C0A" w:rsidP="00F67E59">
            <w:pPr>
              <w:spacing w:line="254" w:lineRule="auto"/>
              <w:jc w:val="center"/>
              <w:rPr>
                <w:rFonts w:eastAsia="Roboto"/>
                <w:lang w:eastAsia="ja-JP"/>
              </w:rPr>
            </w:pPr>
            <w:r w:rsidRPr="003A3444">
              <w:rPr>
                <w:rFonts w:eastAsia="Roboto"/>
                <w:lang w:eastAsia="ja-JP"/>
              </w:rPr>
              <w:t>4,5</w:t>
            </w:r>
          </w:p>
        </w:tc>
        <w:tc>
          <w:tcPr>
            <w:tcW w:w="1276" w:type="dxa"/>
            <w:tcBorders>
              <w:bottom w:val="single" w:sz="6" w:space="0" w:color="000000"/>
              <w:right w:val="single" w:sz="6" w:space="0" w:color="000000"/>
            </w:tcBorders>
            <w:tcMar>
              <w:top w:w="0" w:type="dxa"/>
              <w:bottom w:w="0" w:type="dxa"/>
            </w:tcMar>
            <w:vAlign w:val="center"/>
          </w:tcPr>
          <w:p w14:paraId="40C4C6C7" w14:textId="77777777" w:rsidR="00E93C0A" w:rsidRPr="003A3444" w:rsidRDefault="00E93C0A" w:rsidP="00F67E59">
            <w:pPr>
              <w:spacing w:line="254" w:lineRule="auto"/>
              <w:jc w:val="center"/>
              <w:rPr>
                <w:rFonts w:eastAsia="Roboto"/>
                <w:lang w:eastAsia="ja-JP"/>
              </w:rPr>
            </w:pPr>
            <w:r w:rsidRPr="003A3444">
              <w:rPr>
                <w:rFonts w:eastAsia="Roboto"/>
                <w:lang w:eastAsia="ja-JP"/>
              </w:rPr>
              <w:t>50</w:t>
            </w:r>
          </w:p>
        </w:tc>
        <w:tc>
          <w:tcPr>
            <w:tcW w:w="1134" w:type="dxa"/>
            <w:tcBorders>
              <w:bottom w:val="single" w:sz="6" w:space="0" w:color="000000"/>
              <w:right w:val="single" w:sz="6" w:space="0" w:color="000000"/>
            </w:tcBorders>
            <w:tcMar>
              <w:top w:w="0" w:type="dxa"/>
              <w:bottom w:w="0" w:type="dxa"/>
            </w:tcMar>
            <w:vAlign w:val="center"/>
          </w:tcPr>
          <w:p w14:paraId="580A951C" w14:textId="77777777" w:rsidR="00E93C0A" w:rsidRPr="003A3444" w:rsidRDefault="00E93C0A" w:rsidP="00F67E59">
            <w:pPr>
              <w:spacing w:line="254" w:lineRule="auto"/>
              <w:jc w:val="center"/>
              <w:rPr>
                <w:rFonts w:eastAsia="Roboto"/>
                <w:lang w:eastAsia="ja-JP"/>
              </w:rPr>
            </w:pPr>
            <w:r w:rsidRPr="003A3444">
              <w:rPr>
                <w:rFonts w:eastAsia="Roboto"/>
                <w:lang w:eastAsia="ja-JP"/>
              </w:rPr>
              <w:t>2,5</w:t>
            </w:r>
          </w:p>
        </w:tc>
        <w:tc>
          <w:tcPr>
            <w:tcW w:w="1134" w:type="dxa"/>
            <w:tcBorders>
              <w:bottom w:val="single" w:sz="6" w:space="0" w:color="000000"/>
              <w:right w:val="single" w:sz="6" w:space="0" w:color="000000"/>
            </w:tcBorders>
            <w:tcMar>
              <w:top w:w="0" w:type="dxa"/>
              <w:bottom w:w="0" w:type="dxa"/>
            </w:tcMar>
            <w:vAlign w:val="center"/>
          </w:tcPr>
          <w:p w14:paraId="290744B1"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16E2F4E6"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0E2774BC" w14:textId="77777777" w:rsidR="00E93C0A" w:rsidRPr="003A3444" w:rsidRDefault="00E93C0A" w:rsidP="00F67E59">
            <w:pPr>
              <w:spacing w:line="254" w:lineRule="auto"/>
              <w:jc w:val="center"/>
              <w:rPr>
                <w:rFonts w:eastAsia="Roboto"/>
                <w:lang w:eastAsia="ja-JP"/>
              </w:rPr>
            </w:pPr>
            <w:r w:rsidRPr="003A3444">
              <w:rPr>
                <w:rFonts w:eastAsia="Roboto"/>
                <w:lang w:eastAsia="ja-JP"/>
              </w:rPr>
              <w:t>1,5</w:t>
            </w:r>
          </w:p>
        </w:tc>
        <w:tc>
          <w:tcPr>
            <w:tcW w:w="1274" w:type="dxa"/>
            <w:tcBorders>
              <w:bottom w:val="single" w:sz="6" w:space="0" w:color="000000"/>
              <w:right w:val="single" w:sz="6" w:space="0" w:color="000000"/>
            </w:tcBorders>
            <w:tcMar>
              <w:top w:w="0" w:type="dxa"/>
              <w:bottom w:w="0" w:type="dxa"/>
            </w:tcMar>
            <w:vAlign w:val="center"/>
          </w:tcPr>
          <w:p w14:paraId="1AB61BC1" w14:textId="77777777" w:rsidR="00E93C0A" w:rsidRPr="003A3444" w:rsidRDefault="00E93C0A" w:rsidP="00F67E59">
            <w:pPr>
              <w:spacing w:line="254" w:lineRule="auto"/>
              <w:jc w:val="center"/>
              <w:rPr>
                <w:rFonts w:eastAsia="Roboto"/>
                <w:lang w:eastAsia="ja-JP"/>
              </w:rPr>
            </w:pPr>
            <w:r w:rsidRPr="003A3444">
              <w:rPr>
                <w:rFonts w:eastAsia="Roboto"/>
                <w:lang w:eastAsia="ja-JP"/>
              </w:rPr>
              <w:t>0,45</w:t>
            </w:r>
          </w:p>
        </w:tc>
      </w:tr>
      <w:tr w:rsidR="00E93C0A" w:rsidRPr="003A3444" w14:paraId="72B9E225" w14:textId="77777777" w:rsidTr="00E93C0A">
        <w:trPr>
          <w:trHeight w:val="5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36450E59"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2443F5B" w14:textId="77777777" w:rsidR="00E93C0A" w:rsidRPr="003A3444" w:rsidRDefault="00E93C0A" w:rsidP="00F67E59">
            <w:pPr>
              <w:spacing w:line="254" w:lineRule="auto"/>
              <w:rPr>
                <w:rFonts w:eastAsia="Roboto"/>
                <w:lang w:eastAsia="ja-JP"/>
              </w:rPr>
            </w:pPr>
            <w:r w:rsidRPr="003A3444">
              <w:rPr>
                <w:rFonts w:eastAsia="Roboto"/>
                <w:lang w:eastAsia="ja-JP"/>
              </w:rPr>
              <w:t>4.7 Гостиничное обслуживание</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5F3F436C"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190A7D60" w14:textId="77777777" w:rsidR="00E93C0A" w:rsidRPr="003A3444" w:rsidRDefault="00E93C0A" w:rsidP="00F67E59">
            <w:pPr>
              <w:spacing w:line="254" w:lineRule="auto"/>
              <w:jc w:val="center"/>
              <w:rPr>
                <w:rFonts w:eastAsia="Roboto"/>
                <w:lang w:eastAsia="ja-JP"/>
              </w:rPr>
            </w:pPr>
            <w:r w:rsidRPr="003A3444">
              <w:rPr>
                <w:rFonts w:eastAsia="Roboto"/>
                <w:lang w:eastAsia="ja-JP"/>
              </w:rPr>
              <w:t>5,25</w:t>
            </w:r>
          </w:p>
        </w:tc>
        <w:tc>
          <w:tcPr>
            <w:tcW w:w="1134" w:type="dxa"/>
            <w:tcBorders>
              <w:bottom w:val="single" w:sz="6" w:space="0" w:color="000000"/>
              <w:right w:val="single" w:sz="6" w:space="0" w:color="000000"/>
            </w:tcBorders>
            <w:tcMar>
              <w:top w:w="0" w:type="dxa"/>
              <w:bottom w:w="0" w:type="dxa"/>
            </w:tcMar>
            <w:vAlign w:val="center"/>
          </w:tcPr>
          <w:p w14:paraId="42787802"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22A0BE0B"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851" w:type="dxa"/>
            <w:tcBorders>
              <w:bottom w:val="single" w:sz="6" w:space="0" w:color="000000"/>
              <w:right w:val="single" w:sz="6" w:space="0" w:color="000000"/>
            </w:tcBorders>
            <w:tcMar>
              <w:top w:w="0" w:type="dxa"/>
              <w:bottom w:w="0" w:type="dxa"/>
            </w:tcMar>
            <w:vAlign w:val="center"/>
          </w:tcPr>
          <w:p w14:paraId="0BA77342" w14:textId="77777777" w:rsidR="00E93C0A" w:rsidRPr="003A3444" w:rsidRDefault="00E93C0A" w:rsidP="00F67E59">
            <w:pPr>
              <w:spacing w:line="254" w:lineRule="auto"/>
              <w:jc w:val="center"/>
              <w:rPr>
                <w:rFonts w:eastAsia="Roboto"/>
                <w:lang w:eastAsia="ja-JP"/>
              </w:rPr>
            </w:pPr>
            <w:r w:rsidRPr="003A3444">
              <w:rPr>
                <w:rFonts w:eastAsia="Roboto"/>
                <w:lang w:eastAsia="ja-JP"/>
              </w:rPr>
              <w:t>4,5</w:t>
            </w:r>
          </w:p>
        </w:tc>
        <w:tc>
          <w:tcPr>
            <w:tcW w:w="1276" w:type="dxa"/>
            <w:tcBorders>
              <w:bottom w:val="single" w:sz="6" w:space="0" w:color="000000"/>
              <w:right w:val="single" w:sz="6" w:space="0" w:color="000000"/>
            </w:tcBorders>
            <w:tcMar>
              <w:top w:w="0" w:type="dxa"/>
              <w:bottom w:w="0" w:type="dxa"/>
            </w:tcMar>
            <w:vAlign w:val="center"/>
          </w:tcPr>
          <w:p w14:paraId="31FD547D" w14:textId="77777777" w:rsidR="00E93C0A" w:rsidRPr="003A3444" w:rsidRDefault="00E93C0A" w:rsidP="00F67E59">
            <w:pPr>
              <w:spacing w:line="254" w:lineRule="auto"/>
              <w:jc w:val="center"/>
              <w:rPr>
                <w:rFonts w:eastAsia="Roboto"/>
                <w:lang w:eastAsia="ja-JP"/>
              </w:rPr>
            </w:pPr>
            <w:r w:rsidRPr="003A3444">
              <w:rPr>
                <w:rFonts w:eastAsia="Roboto"/>
                <w:lang w:eastAsia="ja-JP"/>
              </w:rPr>
              <w:t>50</w:t>
            </w:r>
          </w:p>
        </w:tc>
        <w:tc>
          <w:tcPr>
            <w:tcW w:w="1134" w:type="dxa"/>
            <w:tcBorders>
              <w:bottom w:val="single" w:sz="6" w:space="0" w:color="000000"/>
              <w:right w:val="single" w:sz="6" w:space="0" w:color="000000"/>
            </w:tcBorders>
            <w:tcMar>
              <w:top w:w="0" w:type="dxa"/>
              <w:bottom w:w="0" w:type="dxa"/>
            </w:tcMar>
            <w:vAlign w:val="center"/>
          </w:tcPr>
          <w:p w14:paraId="5E9F0B03" w14:textId="77777777" w:rsidR="00E93C0A" w:rsidRPr="003A3444" w:rsidRDefault="00E93C0A" w:rsidP="00F67E59">
            <w:pPr>
              <w:spacing w:line="254" w:lineRule="auto"/>
              <w:jc w:val="center"/>
              <w:rPr>
                <w:rFonts w:eastAsia="Roboto"/>
                <w:lang w:eastAsia="ja-JP"/>
              </w:rPr>
            </w:pPr>
            <w:r w:rsidRPr="003A3444">
              <w:rPr>
                <w:rFonts w:eastAsia="Roboto"/>
                <w:lang w:eastAsia="ja-JP"/>
              </w:rPr>
              <w:t>2,5</w:t>
            </w:r>
          </w:p>
        </w:tc>
        <w:tc>
          <w:tcPr>
            <w:tcW w:w="1134" w:type="dxa"/>
            <w:tcBorders>
              <w:bottom w:val="single" w:sz="6" w:space="0" w:color="000000"/>
              <w:right w:val="single" w:sz="6" w:space="0" w:color="000000"/>
            </w:tcBorders>
            <w:tcMar>
              <w:top w:w="0" w:type="dxa"/>
              <w:bottom w:w="0" w:type="dxa"/>
            </w:tcMar>
            <w:vAlign w:val="center"/>
          </w:tcPr>
          <w:p w14:paraId="1676567F"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54E108E6"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4000D3D7" w14:textId="77777777" w:rsidR="00E93C0A" w:rsidRPr="003A3444" w:rsidRDefault="00E93C0A" w:rsidP="00F67E59">
            <w:pPr>
              <w:spacing w:line="254" w:lineRule="auto"/>
              <w:jc w:val="center"/>
              <w:rPr>
                <w:rFonts w:eastAsia="Roboto"/>
                <w:lang w:eastAsia="ja-JP"/>
              </w:rPr>
            </w:pPr>
            <w:r w:rsidRPr="003A3444">
              <w:rPr>
                <w:rFonts w:eastAsia="Roboto"/>
                <w:lang w:eastAsia="ja-JP"/>
              </w:rPr>
              <w:t>1,5</w:t>
            </w:r>
          </w:p>
        </w:tc>
        <w:tc>
          <w:tcPr>
            <w:tcW w:w="1274" w:type="dxa"/>
            <w:tcBorders>
              <w:bottom w:val="single" w:sz="6" w:space="0" w:color="000000"/>
              <w:right w:val="single" w:sz="6" w:space="0" w:color="000000"/>
            </w:tcBorders>
            <w:tcMar>
              <w:top w:w="0" w:type="dxa"/>
              <w:bottom w:w="0" w:type="dxa"/>
            </w:tcMar>
            <w:vAlign w:val="center"/>
          </w:tcPr>
          <w:p w14:paraId="7ACBAD07" w14:textId="77777777" w:rsidR="00E93C0A" w:rsidRPr="003A3444" w:rsidRDefault="00E93C0A" w:rsidP="00F67E59">
            <w:pPr>
              <w:spacing w:line="254" w:lineRule="auto"/>
              <w:jc w:val="center"/>
              <w:rPr>
                <w:rFonts w:eastAsia="Roboto"/>
                <w:lang w:eastAsia="ja-JP"/>
              </w:rPr>
            </w:pPr>
            <w:r w:rsidRPr="003A3444">
              <w:rPr>
                <w:rFonts w:eastAsia="Roboto"/>
                <w:lang w:eastAsia="ja-JP"/>
              </w:rPr>
              <w:t>0,45</w:t>
            </w:r>
          </w:p>
        </w:tc>
      </w:tr>
      <w:tr w:rsidR="00E93C0A" w:rsidRPr="003A3444" w14:paraId="3A1B709E" w14:textId="77777777" w:rsidTr="00E93C0A">
        <w:trPr>
          <w:trHeight w:val="141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6025A857"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FB7F809" w14:textId="77777777" w:rsidR="00E93C0A" w:rsidRPr="003A3444" w:rsidRDefault="00E93C0A" w:rsidP="00F67E59">
            <w:pPr>
              <w:spacing w:line="254" w:lineRule="auto"/>
              <w:rPr>
                <w:rFonts w:eastAsia="Roboto"/>
                <w:lang w:eastAsia="ja-JP"/>
              </w:rPr>
            </w:pPr>
            <w:r w:rsidRPr="003A3444">
              <w:rPr>
                <w:rFonts w:eastAsia="Roboto"/>
                <w:lang w:eastAsia="ja-JP"/>
              </w:rPr>
              <w:t>4.9.1.2 Обеспечение дорожного отдыха</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6FB3305B"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48531103" w14:textId="77777777" w:rsidR="00E93C0A" w:rsidRPr="003A3444" w:rsidRDefault="00E93C0A" w:rsidP="00F67E59">
            <w:pPr>
              <w:spacing w:line="254" w:lineRule="auto"/>
              <w:jc w:val="center"/>
              <w:rPr>
                <w:rFonts w:eastAsia="Roboto"/>
                <w:lang w:eastAsia="ja-JP"/>
              </w:rPr>
            </w:pPr>
            <w:r w:rsidRPr="003A3444">
              <w:rPr>
                <w:rFonts w:eastAsia="Roboto"/>
                <w:lang w:eastAsia="ja-JP"/>
              </w:rPr>
              <w:t>5,25</w:t>
            </w:r>
          </w:p>
        </w:tc>
        <w:tc>
          <w:tcPr>
            <w:tcW w:w="1134" w:type="dxa"/>
            <w:tcBorders>
              <w:bottom w:val="single" w:sz="6" w:space="0" w:color="000000"/>
              <w:right w:val="single" w:sz="6" w:space="0" w:color="000000"/>
            </w:tcBorders>
            <w:tcMar>
              <w:top w:w="0" w:type="dxa"/>
              <w:bottom w:w="0" w:type="dxa"/>
            </w:tcMar>
            <w:vAlign w:val="center"/>
          </w:tcPr>
          <w:p w14:paraId="35C086F8"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36069AA2"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851" w:type="dxa"/>
            <w:tcBorders>
              <w:bottom w:val="single" w:sz="6" w:space="0" w:color="000000"/>
              <w:right w:val="single" w:sz="6" w:space="0" w:color="000000"/>
            </w:tcBorders>
            <w:tcMar>
              <w:top w:w="0" w:type="dxa"/>
              <w:bottom w:w="0" w:type="dxa"/>
            </w:tcMar>
            <w:vAlign w:val="center"/>
          </w:tcPr>
          <w:p w14:paraId="3666F7B8" w14:textId="77777777" w:rsidR="00E93C0A" w:rsidRPr="003A3444" w:rsidRDefault="00E93C0A" w:rsidP="00F67E59">
            <w:pPr>
              <w:spacing w:line="254" w:lineRule="auto"/>
              <w:jc w:val="center"/>
              <w:rPr>
                <w:rFonts w:eastAsia="Roboto"/>
                <w:lang w:eastAsia="ja-JP"/>
              </w:rPr>
            </w:pPr>
            <w:r w:rsidRPr="003A3444">
              <w:rPr>
                <w:rFonts w:eastAsia="Roboto"/>
                <w:lang w:eastAsia="ja-JP"/>
              </w:rPr>
              <w:t>4,5</w:t>
            </w:r>
          </w:p>
        </w:tc>
        <w:tc>
          <w:tcPr>
            <w:tcW w:w="1276" w:type="dxa"/>
            <w:tcBorders>
              <w:bottom w:val="single" w:sz="6" w:space="0" w:color="000000"/>
              <w:right w:val="single" w:sz="6" w:space="0" w:color="000000"/>
            </w:tcBorders>
            <w:tcMar>
              <w:top w:w="0" w:type="dxa"/>
              <w:bottom w:w="0" w:type="dxa"/>
            </w:tcMar>
            <w:vAlign w:val="center"/>
          </w:tcPr>
          <w:p w14:paraId="273A1088" w14:textId="77777777" w:rsidR="00E93C0A" w:rsidRPr="003A3444" w:rsidRDefault="00E93C0A" w:rsidP="00F67E59">
            <w:pPr>
              <w:spacing w:line="254" w:lineRule="auto"/>
              <w:jc w:val="center"/>
              <w:rPr>
                <w:rFonts w:eastAsia="Roboto"/>
                <w:lang w:eastAsia="ja-JP"/>
              </w:rPr>
            </w:pPr>
            <w:r w:rsidRPr="003A3444">
              <w:rPr>
                <w:rFonts w:eastAsia="Roboto"/>
                <w:lang w:eastAsia="ja-JP"/>
              </w:rPr>
              <w:t>50</w:t>
            </w:r>
          </w:p>
        </w:tc>
        <w:tc>
          <w:tcPr>
            <w:tcW w:w="1134" w:type="dxa"/>
            <w:tcBorders>
              <w:bottom w:val="single" w:sz="6" w:space="0" w:color="000000"/>
              <w:right w:val="single" w:sz="6" w:space="0" w:color="000000"/>
            </w:tcBorders>
            <w:tcMar>
              <w:top w:w="0" w:type="dxa"/>
              <w:bottom w:w="0" w:type="dxa"/>
            </w:tcMar>
            <w:vAlign w:val="center"/>
          </w:tcPr>
          <w:p w14:paraId="7998FE34" w14:textId="77777777" w:rsidR="00E93C0A" w:rsidRPr="003A3444" w:rsidRDefault="00E93C0A" w:rsidP="00F67E59">
            <w:pPr>
              <w:spacing w:line="254" w:lineRule="auto"/>
              <w:jc w:val="center"/>
              <w:rPr>
                <w:rFonts w:eastAsia="Roboto"/>
                <w:lang w:eastAsia="ja-JP"/>
              </w:rPr>
            </w:pPr>
            <w:r w:rsidRPr="003A3444">
              <w:rPr>
                <w:rFonts w:eastAsia="Roboto"/>
                <w:lang w:eastAsia="ja-JP"/>
              </w:rPr>
              <w:t>2,5</w:t>
            </w:r>
          </w:p>
        </w:tc>
        <w:tc>
          <w:tcPr>
            <w:tcW w:w="1134" w:type="dxa"/>
            <w:tcBorders>
              <w:bottom w:val="single" w:sz="6" w:space="0" w:color="000000"/>
              <w:right w:val="single" w:sz="6" w:space="0" w:color="000000"/>
            </w:tcBorders>
            <w:tcMar>
              <w:top w:w="0" w:type="dxa"/>
              <w:bottom w:w="0" w:type="dxa"/>
            </w:tcMar>
            <w:vAlign w:val="center"/>
          </w:tcPr>
          <w:p w14:paraId="7D5D180F"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7770EB5C"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67DD53DF"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4" w:type="dxa"/>
            <w:tcBorders>
              <w:bottom w:val="single" w:sz="6" w:space="0" w:color="000000"/>
              <w:right w:val="single" w:sz="6" w:space="0" w:color="000000"/>
            </w:tcBorders>
            <w:tcMar>
              <w:top w:w="0" w:type="dxa"/>
              <w:bottom w:w="0" w:type="dxa"/>
            </w:tcMar>
            <w:vAlign w:val="center"/>
          </w:tcPr>
          <w:p w14:paraId="30E7725F"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r>
      <w:tr w:rsidR="00E93C0A" w:rsidRPr="003A3444" w14:paraId="0A601FAD" w14:textId="77777777" w:rsidTr="00E93C0A">
        <w:trPr>
          <w:trHeight w:val="1191"/>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49BC2986"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291E87F" w14:textId="77777777" w:rsidR="00E93C0A" w:rsidRPr="003A3444" w:rsidRDefault="00E93C0A" w:rsidP="00F67E59">
            <w:pPr>
              <w:spacing w:line="254" w:lineRule="auto"/>
              <w:rPr>
                <w:rFonts w:eastAsia="Roboto"/>
                <w:lang w:eastAsia="ja-JP"/>
              </w:rPr>
            </w:pPr>
            <w:r w:rsidRPr="003A3444">
              <w:rPr>
                <w:rFonts w:eastAsia="Roboto"/>
                <w:lang w:eastAsia="ja-JP"/>
              </w:rPr>
              <w:t>4.9.1.3 Автомобильные мойки</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429142C7"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59BBA2AF" w14:textId="77777777" w:rsidR="00E93C0A" w:rsidRPr="003A3444" w:rsidRDefault="00E93C0A" w:rsidP="00F67E59">
            <w:pPr>
              <w:spacing w:line="254" w:lineRule="auto"/>
              <w:jc w:val="center"/>
              <w:rPr>
                <w:rFonts w:eastAsia="Roboto"/>
                <w:lang w:eastAsia="ja-JP"/>
              </w:rPr>
            </w:pPr>
            <w:r w:rsidRPr="003A3444">
              <w:rPr>
                <w:rFonts w:eastAsia="Roboto"/>
                <w:lang w:eastAsia="ja-JP"/>
              </w:rPr>
              <w:t>5,25</w:t>
            </w:r>
          </w:p>
        </w:tc>
        <w:tc>
          <w:tcPr>
            <w:tcW w:w="1134" w:type="dxa"/>
            <w:tcBorders>
              <w:bottom w:val="single" w:sz="6" w:space="0" w:color="000000"/>
              <w:right w:val="single" w:sz="6" w:space="0" w:color="000000"/>
            </w:tcBorders>
            <w:tcMar>
              <w:top w:w="0" w:type="dxa"/>
              <w:bottom w:w="0" w:type="dxa"/>
            </w:tcMar>
            <w:vAlign w:val="center"/>
          </w:tcPr>
          <w:p w14:paraId="0E5CFDFA"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2088109A"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851" w:type="dxa"/>
            <w:tcBorders>
              <w:bottom w:val="single" w:sz="6" w:space="0" w:color="000000"/>
              <w:right w:val="single" w:sz="6" w:space="0" w:color="000000"/>
            </w:tcBorders>
            <w:tcMar>
              <w:top w:w="0" w:type="dxa"/>
              <w:bottom w:w="0" w:type="dxa"/>
            </w:tcMar>
            <w:vAlign w:val="center"/>
          </w:tcPr>
          <w:p w14:paraId="1EF1A0F0" w14:textId="77777777" w:rsidR="00E93C0A" w:rsidRPr="003A3444" w:rsidRDefault="00E93C0A" w:rsidP="00F67E59">
            <w:pPr>
              <w:spacing w:line="254" w:lineRule="auto"/>
              <w:jc w:val="center"/>
              <w:rPr>
                <w:rFonts w:eastAsia="Roboto"/>
                <w:lang w:eastAsia="ja-JP"/>
              </w:rPr>
            </w:pPr>
            <w:r w:rsidRPr="003A3444">
              <w:rPr>
                <w:rFonts w:eastAsia="Roboto"/>
                <w:lang w:eastAsia="ja-JP"/>
              </w:rPr>
              <w:t>4,5</w:t>
            </w:r>
          </w:p>
        </w:tc>
        <w:tc>
          <w:tcPr>
            <w:tcW w:w="1276" w:type="dxa"/>
            <w:tcBorders>
              <w:bottom w:val="single" w:sz="6" w:space="0" w:color="000000"/>
              <w:right w:val="single" w:sz="6" w:space="0" w:color="000000"/>
            </w:tcBorders>
            <w:tcMar>
              <w:top w:w="0" w:type="dxa"/>
              <w:bottom w:w="0" w:type="dxa"/>
            </w:tcMar>
            <w:vAlign w:val="center"/>
          </w:tcPr>
          <w:p w14:paraId="36B7EB7C"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48D1B4C9"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30115A76"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24C839BC"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46D9E569"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4" w:type="dxa"/>
            <w:tcBorders>
              <w:bottom w:val="single" w:sz="6" w:space="0" w:color="000000"/>
              <w:right w:val="single" w:sz="6" w:space="0" w:color="000000"/>
            </w:tcBorders>
            <w:tcMar>
              <w:top w:w="0" w:type="dxa"/>
              <w:bottom w:w="0" w:type="dxa"/>
            </w:tcMar>
            <w:vAlign w:val="center"/>
          </w:tcPr>
          <w:p w14:paraId="3042B680"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r>
      <w:tr w:rsidR="00E93C0A" w:rsidRPr="003A3444" w14:paraId="1D180A5E" w14:textId="77777777" w:rsidTr="00E93C0A">
        <w:trPr>
          <w:trHeight w:val="90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24ABD4CA"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F0F11E9" w14:textId="77777777" w:rsidR="00E93C0A" w:rsidRPr="003A3444" w:rsidRDefault="00E93C0A" w:rsidP="00F67E59">
            <w:pPr>
              <w:spacing w:line="254" w:lineRule="auto"/>
              <w:rPr>
                <w:rFonts w:eastAsia="Roboto"/>
                <w:lang w:eastAsia="ja-JP"/>
              </w:rPr>
            </w:pPr>
            <w:r w:rsidRPr="003A3444">
              <w:rPr>
                <w:rFonts w:eastAsia="Roboto"/>
                <w:lang w:eastAsia="ja-JP"/>
              </w:rPr>
              <w:t>4.9.1.4 Ремонт автомобилей</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302F1141"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18B5BCF6" w14:textId="77777777" w:rsidR="00E93C0A" w:rsidRPr="003A3444" w:rsidRDefault="00E93C0A" w:rsidP="00F67E59">
            <w:pPr>
              <w:spacing w:line="254" w:lineRule="auto"/>
              <w:jc w:val="center"/>
              <w:rPr>
                <w:rFonts w:eastAsia="Roboto"/>
                <w:lang w:eastAsia="ja-JP"/>
              </w:rPr>
            </w:pPr>
            <w:r w:rsidRPr="003A3444">
              <w:rPr>
                <w:rFonts w:eastAsia="Roboto"/>
                <w:lang w:eastAsia="ja-JP"/>
              </w:rPr>
              <w:t>5,25</w:t>
            </w:r>
          </w:p>
        </w:tc>
        <w:tc>
          <w:tcPr>
            <w:tcW w:w="1134" w:type="dxa"/>
            <w:tcBorders>
              <w:bottom w:val="single" w:sz="6" w:space="0" w:color="000000"/>
              <w:right w:val="single" w:sz="6" w:space="0" w:color="000000"/>
            </w:tcBorders>
            <w:tcMar>
              <w:top w:w="0" w:type="dxa"/>
              <w:bottom w:w="0" w:type="dxa"/>
            </w:tcMar>
            <w:vAlign w:val="center"/>
          </w:tcPr>
          <w:p w14:paraId="0F1EF4C0"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31A012E3"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851" w:type="dxa"/>
            <w:tcBorders>
              <w:bottom w:val="single" w:sz="6" w:space="0" w:color="000000"/>
              <w:right w:val="single" w:sz="6" w:space="0" w:color="000000"/>
            </w:tcBorders>
            <w:tcMar>
              <w:top w:w="0" w:type="dxa"/>
              <w:bottom w:w="0" w:type="dxa"/>
            </w:tcMar>
            <w:vAlign w:val="center"/>
          </w:tcPr>
          <w:p w14:paraId="65015D96" w14:textId="77777777" w:rsidR="00E93C0A" w:rsidRPr="003A3444" w:rsidRDefault="00E93C0A" w:rsidP="00F67E59">
            <w:pPr>
              <w:spacing w:line="254" w:lineRule="auto"/>
              <w:jc w:val="center"/>
              <w:rPr>
                <w:rFonts w:eastAsia="Roboto"/>
                <w:lang w:eastAsia="ja-JP"/>
              </w:rPr>
            </w:pPr>
            <w:r w:rsidRPr="003A3444">
              <w:rPr>
                <w:rFonts w:eastAsia="Roboto"/>
                <w:lang w:eastAsia="ja-JP"/>
              </w:rPr>
              <w:t>4,5</w:t>
            </w:r>
          </w:p>
        </w:tc>
        <w:tc>
          <w:tcPr>
            <w:tcW w:w="1276" w:type="dxa"/>
            <w:tcBorders>
              <w:bottom w:val="single" w:sz="6" w:space="0" w:color="000000"/>
              <w:right w:val="single" w:sz="6" w:space="0" w:color="000000"/>
            </w:tcBorders>
            <w:tcMar>
              <w:top w:w="0" w:type="dxa"/>
              <w:bottom w:w="0" w:type="dxa"/>
            </w:tcMar>
            <w:vAlign w:val="center"/>
          </w:tcPr>
          <w:p w14:paraId="00703C81"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6CCDE1C0"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315A6821"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74599639"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0A465EFB"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4" w:type="dxa"/>
            <w:tcBorders>
              <w:bottom w:val="single" w:sz="6" w:space="0" w:color="000000"/>
              <w:right w:val="single" w:sz="6" w:space="0" w:color="000000"/>
            </w:tcBorders>
            <w:tcMar>
              <w:top w:w="0" w:type="dxa"/>
              <w:bottom w:w="0" w:type="dxa"/>
            </w:tcMar>
            <w:vAlign w:val="center"/>
          </w:tcPr>
          <w:p w14:paraId="48B684F8"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r>
      <w:tr w:rsidR="00E93C0A" w:rsidRPr="003A3444" w14:paraId="03373A74" w14:textId="77777777" w:rsidTr="00E93C0A">
        <w:trPr>
          <w:trHeight w:val="141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3E527DAF"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DAC6BA0" w14:textId="77777777" w:rsidR="00E93C0A" w:rsidRPr="003A3444" w:rsidRDefault="00E93C0A" w:rsidP="00F67E59">
            <w:pPr>
              <w:spacing w:line="254" w:lineRule="auto"/>
              <w:rPr>
                <w:rFonts w:eastAsia="Roboto"/>
                <w:lang w:eastAsia="ja-JP"/>
              </w:rPr>
            </w:pPr>
            <w:r w:rsidRPr="003A3444">
              <w:rPr>
                <w:rFonts w:eastAsia="Roboto"/>
                <w:lang w:eastAsia="ja-JP"/>
              </w:rPr>
              <w:t>4.10 Выставочно- ярмарочная деятельность</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5AA9DD26"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4195D6BE" w14:textId="77777777" w:rsidR="00E93C0A" w:rsidRPr="003A3444" w:rsidRDefault="00E93C0A" w:rsidP="00F67E59">
            <w:pPr>
              <w:spacing w:line="254" w:lineRule="auto"/>
              <w:jc w:val="center"/>
              <w:rPr>
                <w:rFonts w:eastAsia="Roboto"/>
                <w:lang w:eastAsia="ja-JP"/>
              </w:rPr>
            </w:pPr>
            <w:r w:rsidRPr="003A3444">
              <w:rPr>
                <w:rFonts w:eastAsia="Roboto"/>
                <w:lang w:eastAsia="ja-JP"/>
              </w:rPr>
              <w:t>5,25</w:t>
            </w:r>
          </w:p>
        </w:tc>
        <w:tc>
          <w:tcPr>
            <w:tcW w:w="1134" w:type="dxa"/>
            <w:tcBorders>
              <w:bottom w:val="single" w:sz="6" w:space="0" w:color="000000"/>
              <w:right w:val="single" w:sz="6" w:space="0" w:color="000000"/>
            </w:tcBorders>
            <w:tcMar>
              <w:top w:w="0" w:type="dxa"/>
              <w:bottom w:w="0" w:type="dxa"/>
            </w:tcMar>
            <w:vAlign w:val="center"/>
          </w:tcPr>
          <w:p w14:paraId="2C5C0BFE"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6244E85D" w14:textId="77777777" w:rsidR="00E93C0A" w:rsidRPr="003A3444" w:rsidRDefault="00E93C0A" w:rsidP="00F67E59">
            <w:pPr>
              <w:spacing w:line="254" w:lineRule="auto"/>
              <w:jc w:val="center"/>
              <w:rPr>
                <w:rFonts w:eastAsia="Roboto"/>
                <w:lang w:eastAsia="ja-JP"/>
              </w:rPr>
            </w:pPr>
            <w:r w:rsidRPr="003A3444">
              <w:rPr>
                <w:rFonts w:eastAsia="Roboto"/>
                <w:lang w:eastAsia="ja-JP"/>
              </w:rPr>
              <w:t>3.6</w:t>
            </w:r>
          </w:p>
        </w:tc>
        <w:tc>
          <w:tcPr>
            <w:tcW w:w="851" w:type="dxa"/>
            <w:tcBorders>
              <w:bottom w:val="single" w:sz="6" w:space="0" w:color="000000"/>
              <w:right w:val="single" w:sz="6" w:space="0" w:color="000000"/>
            </w:tcBorders>
            <w:tcMar>
              <w:top w:w="0" w:type="dxa"/>
              <w:bottom w:w="0" w:type="dxa"/>
            </w:tcMar>
            <w:vAlign w:val="center"/>
          </w:tcPr>
          <w:p w14:paraId="08931081" w14:textId="77777777" w:rsidR="00E93C0A" w:rsidRPr="003A3444" w:rsidRDefault="00E93C0A" w:rsidP="00F67E59">
            <w:pPr>
              <w:spacing w:line="254" w:lineRule="auto"/>
              <w:jc w:val="center"/>
              <w:rPr>
                <w:rFonts w:eastAsia="Roboto"/>
                <w:lang w:eastAsia="ja-JP"/>
              </w:rPr>
            </w:pPr>
            <w:r w:rsidRPr="003A3444">
              <w:rPr>
                <w:rFonts w:eastAsia="Roboto"/>
                <w:lang w:eastAsia="ja-JP"/>
              </w:rPr>
              <w:t>4,5</w:t>
            </w:r>
          </w:p>
        </w:tc>
        <w:tc>
          <w:tcPr>
            <w:tcW w:w="1276" w:type="dxa"/>
            <w:tcBorders>
              <w:bottom w:val="single" w:sz="6" w:space="0" w:color="000000"/>
              <w:right w:val="single" w:sz="6" w:space="0" w:color="000000"/>
            </w:tcBorders>
            <w:tcMar>
              <w:top w:w="0" w:type="dxa"/>
              <w:bottom w:w="0" w:type="dxa"/>
            </w:tcMar>
            <w:vAlign w:val="center"/>
          </w:tcPr>
          <w:p w14:paraId="0CECDABD" w14:textId="77777777" w:rsidR="00E93C0A" w:rsidRPr="003A3444" w:rsidRDefault="00E93C0A" w:rsidP="00F67E59">
            <w:pPr>
              <w:spacing w:line="254" w:lineRule="auto"/>
              <w:jc w:val="center"/>
              <w:rPr>
                <w:rFonts w:eastAsia="Roboto"/>
                <w:lang w:eastAsia="ja-JP"/>
              </w:rPr>
            </w:pPr>
            <w:r w:rsidRPr="003A3444">
              <w:rPr>
                <w:rFonts w:eastAsia="Roboto"/>
                <w:lang w:eastAsia="ja-JP"/>
              </w:rPr>
              <w:t>50</w:t>
            </w:r>
          </w:p>
        </w:tc>
        <w:tc>
          <w:tcPr>
            <w:tcW w:w="1134" w:type="dxa"/>
            <w:tcBorders>
              <w:bottom w:val="single" w:sz="6" w:space="0" w:color="000000"/>
              <w:right w:val="single" w:sz="6" w:space="0" w:color="000000"/>
            </w:tcBorders>
            <w:tcMar>
              <w:top w:w="0" w:type="dxa"/>
              <w:bottom w:w="0" w:type="dxa"/>
            </w:tcMar>
            <w:vAlign w:val="center"/>
          </w:tcPr>
          <w:p w14:paraId="75904F23" w14:textId="77777777" w:rsidR="00E93C0A" w:rsidRPr="003A3444" w:rsidRDefault="00E93C0A" w:rsidP="00F67E59">
            <w:pPr>
              <w:spacing w:line="254" w:lineRule="auto"/>
              <w:jc w:val="center"/>
              <w:rPr>
                <w:rFonts w:eastAsia="Roboto"/>
                <w:lang w:eastAsia="ja-JP"/>
              </w:rPr>
            </w:pPr>
            <w:r w:rsidRPr="003A3444">
              <w:rPr>
                <w:rFonts w:eastAsia="Roboto"/>
                <w:lang w:eastAsia="ja-JP"/>
              </w:rPr>
              <w:t>2,5</w:t>
            </w:r>
          </w:p>
        </w:tc>
        <w:tc>
          <w:tcPr>
            <w:tcW w:w="1134" w:type="dxa"/>
            <w:tcBorders>
              <w:bottom w:val="single" w:sz="6" w:space="0" w:color="000000"/>
              <w:right w:val="single" w:sz="6" w:space="0" w:color="000000"/>
            </w:tcBorders>
            <w:tcMar>
              <w:top w:w="0" w:type="dxa"/>
              <w:bottom w:w="0" w:type="dxa"/>
            </w:tcMar>
            <w:vAlign w:val="center"/>
          </w:tcPr>
          <w:p w14:paraId="3C38E0AF"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6D1073DC"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60B0E871"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4" w:type="dxa"/>
            <w:tcBorders>
              <w:bottom w:val="single" w:sz="6" w:space="0" w:color="000000"/>
              <w:right w:val="single" w:sz="6" w:space="0" w:color="000000"/>
            </w:tcBorders>
            <w:tcMar>
              <w:top w:w="0" w:type="dxa"/>
              <w:bottom w:w="0" w:type="dxa"/>
            </w:tcMar>
            <w:vAlign w:val="center"/>
          </w:tcPr>
          <w:p w14:paraId="7DD22DE2"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r>
      <w:tr w:rsidR="00E93C0A" w:rsidRPr="003A3444" w14:paraId="0800B3C6" w14:textId="77777777" w:rsidTr="00E93C0A">
        <w:trPr>
          <w:trHeight w:val="5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78CA37A6"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00C5CE67" w14:textId="77777777" w:rsidR="00E93C0A" w:rsidRPr="003A3444" w:rsidRDefault="00E93C0A" w:rsidP="00F67E59">
            <w:pPr>
              <w:spacing w:line="254" w:lineRule="auto"/>
              <w:rPr>
                <w:rFonts w:eastAsia="Roboto"/>
                <w:lang w:eastAsia="ja-JP"/>
              </w:rPr>
            </w:pPr>
            <w:r w:rsidRPr="003A3444">
              <w:rPr>
                <w:rFonts w:eastAsia="Roboto"/>
                <w:lang w:eastAsia="ja-JP"/>
              </w:rPr>
              <w:t>5.1.2 Обеспечение занятий спортом в помещениях</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3F8BE99C"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758DD53E" w14:textId="77777777" w:rsidR="00E93C0A" w:rsidRPr="003A3444" w:rsidRDefault="00E93C0A" w:rsidP="00F67E59">
            <w:pPr>
              <w:spacing w:line="254" w:lineRule="auto"/>
              <w:jc w:val="center"/>
              <w:rPr>
                <w:rFonts w:eastAsia="Roboto"/>
                <w:lang w:eastAsia="ja-JP"/>
              </w:rPr>
            </w:pPr>
            <w:r w:rsidRPr="003A3444">
              <w:rPr>
                <w:rFonts w:eastAsia="Roboto"/>
                <w:lang w:eastAsia="ja-JP"/>
              </w:rPr>
              <w:t>5,25</w:t>
            </w:r>
          </w:p>
        </w:tc>
        <w:tc>
          <w:tcPr>
            <w:tcW w:w="1134" w:type="dxa"/>
            <w:tcBorders>
              <w:bottom w:val="single" w:sz="6" w:space="0" w:color="000000"/>
              <w:right w:val="single" w:sz="6" w:space="0" w:color="000000"/>
            </w:tcBorders>
            <w:tcMar>
              <w:top w:w="0" w:type="dxa"/>
              <w:bottom w:w="0" w:type="dxa"/>
            </w:tcMar>
            <w:vAlign w:val="center"/>
          </w:tcPr>
          <w:p w14:paraId="5D3AB371"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3002E313"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851" w:type="dxa"/>
            <w:tcBorders>
              <w:bottom w:val="single" w:sz="6" w:space="0" w:color="000000"/>
              <w:right w:val="single" w:sz="6" w:space="0" w:color="000000"/>
            </w:tcBorders>
            <w:tcMar>
              <w:top w:w="0" w:type="dxa"/>
              <w:bottom w:w="0" w:type="dxa"/>
            </w:tcMar>
            <w:vAlign w:val="center"/>
          </w:tcPr>
          <w:p w14:paraId="79CE0E64" w14:textId="77777777" w:rsidR="00E93C0A" w:rsidRPr="003A3444" w:rsidRDefault="00E93C0A" w:rsidP="00F67E59">
            <w:pPr>
              <w:spacing w:line="254" w:lineRule="auto"/>
              <w:jc w:val="center"/>
              <w:rPr>
                <w:rFonts w:eastAsia="Roboto"/>
                <w:lang w:eastAsia="ja-JP"/>
              </w:rPr>
            </w:pPr>
            <w:r w:rsidRPr="003A3444">
              <w:rPr>
                <w:rFonts w:eastAsia="Roboto"/>
                <w:lang w:eastAsia="ja-JP"/>
              </w:rPr>
              <w:t>4,5</w:t>
            </w:r>
          </w:p>
        </w:tc>
        <w:tc>
          <w:tcPr>
            <w:tcW w:w="1276" w:type="dxa"/>
            <w:tcBorders>
              <w:bottom w:val="single" w:sz="6" w:space="0" w:color="000000"/>
              <w:right w:val="single" w:sz="6" w:space="0" w:color="000000"/>
            </w:tcBorders>
            <w:tcMar>
              <w:top w:w="0" w:type="dxa"/>
              <w:bottom w:w="0" w:type="dxa"/>
            </w:tcMar>
            <w:vAlign w:val="center"/>
          </w:tcPr>
          <w:p w14:paraId="710AFEE6"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4DE19F09"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639F023F"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66260CE4"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37ECAAFF"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4" w:type="dxa"/>
            <w:tcBorders>
              <w:bottom w:val="single" w:sz="6" w:space="0" w:color="000000"/>
              <w:right w:val="single" w:sz="6" w:space="0" w:color="000000"/>
            </w:tcBorders>
            <w:tcMar>
              <w:top w:w="0" w:type="dxa"/>
              <w:bottom w:w="0" w:type="dxa"/>
            </w:tcMar>
            <w:vAlign w:val="center"/>
          </w:tcPr>
          <w:p w14:paraId="0D68C957"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r>
      <w:tr w:rsidR="00E93C0A" w:rsidRPr="003A3444" w14:paraId="3617AE15" w14:textId="77777777" w:rsidTr="00E93C0A">
        <w:trPr>
          <w:trHeight w:val="5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1DFD6A01"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DD86F3F" w14:textId="77777777" w:rsidR="00E93C0A" w:rsidRPr="003A3444" w:rsidRDefault="00E93C0A" w:rsidP="00F67E59">
            <w:pPr>
              <w:spacing w:line="254" w:lineRule="auto"/>
              <w:rPr>
                <w:rFonts w:eastAsia="Roboto"/>
                <w:lang w:eastAsia="ja-JP"/>
              </w:rPr>
            </w:pPr>
            <w:r w:rsidRPr="003A3444">
              <w:rPr>
                <w:rFonts w:eastAsia="Roboto"/>
                <w:lang w:eastAsia="ja-JP"/>
              </w:rPr>
              <w:t>5.2.1 Туристическое обслуживание</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13309749"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4A28855D" w14:textId="77777777" w:rsidR="00E93C0A" w:rsidRPr="003A3444" w:rsidRDefault="00E93C0A" w:rsidP="00F67E59">
            <w:pPr>
              <w:spacing w:line="254" w:lineRule="auto"/>
              <w:jc w:val="center"/>
              <w:rPr>
                <w:rFonts w:eastAsia="Roboto"/>
                <w:lang w:eastAsia="ja-JP"/>
              </w:rPr>
            </w:pPr>
            <w:r w:rsidRPr="003A3444">
              <w:rPr>
                <w:rFonts w:eastAsia="Roboto"/>
                <w:lang w:eastAsia="ja-JP"/>
              </w:rPr>
              <w:t>5,25</w:t>
            </w:r>
          </w:p>
        </w:tc>
        <w:tc>
          <w:tcPr>
            <w:tcW w:w="1134" w:type="dxa"/>
            <w:tcBorders>
              <w:bottom w:val="single" w:sz="6" w:space="0" w:color="000000"/>
              <w:right w:val="single" w:sz="6" w:space="0" w:color="000000"/>
            </w:tcBorders>
            <w:tcMar>
              <w:top w:w="0" w:type="dxa"/>
              <w:bottom w:w="0" w:type="dxa"/>
            </w:tcMar>
            <w:vAlign w:val="center"/>
          </w:tcPr>
          <w:p w14:paraId="0F912352"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4E04AECB"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851" w:type="dxa"/>
            <w:tcBorders>
              <w:bottom w:val="single" w:sz="6" w:space="0" w:color="000000"/>
              <w:right w:val="single" w:sz="6" w:space="0" w:color="000000"/>
            </w:tcBorders>
            <w:tcMar>
              <w:top w:w="0" w:type="dxa"/>
              <w:bottom w:w="0" w:type="dxa"/>
            </w:tcMar>
            <w:vAlign w:val="center"/>
          </w:tcPr>
          <w:p w14:paraId="24B28FD1" w14:textId="77777777" w:rsidR="00E93C0A" w:rsidRPr="003A3444" w:rsidRDefault="00E93C0A" w:rsidP="00F67E59">
            <w:pPr>
              <w:spacing w:line="254" w:lineRule="auto"/>
              <w:jc w:val="center"/>
              <w:rPr>
                <w:rFonts w:eastAsia="Roboto"/>
                <w:lang w:eastAsia="ja-JP"/>
              </w:rPr>
            </w:pPr>
            <w:r w:rsidRPr="003A3444">
              <w:rPr>
                <w:rFonts w:eastAsia="Roboto"/>
                <w:lang w:eastAsia="ja-JP"/>
              </w:rPr>
              <w:t>4,5</w:t>
            </w:r>
          </w:p>
        </w:tc>
        <w:tc>
          <w:tcPr>
            <w:tcW w:w="1276" w:type="dxa"/>
            <w:tcBorders>
              <w:bottom w:val="single" w:sz="6" w:space="0" w:color="000000"/>
              <w:right w:val="single" w:sz="6" w:space="0" w:color="000000"/>
            </w:tcBorders>
            <w:tcMar>
              <w:top w:w="0" w:type="dxa"/>
              <w:bottom w:w="0" w:type="dxa"/>
            </w:tcMar>
            <w:vAlign w:val="center"/>
          </w:tcPr>
          <w:p w14:paraId="7144183E" w14:textId="77777777" w:rsidR="00E93C0A" w:rsidRPr="003A3444" w:rsidRDefault="00E93C0A" w:rsidP="00F67E59">
            <w:pPr>
              <w:spacing w:line="254" w:lineRule="auto"/>
              <w:jc w:val="center"/>
              <w:rPr>
                <w:rFonts w:eastAsia="Roboto"/>
                <w:lang w:eastAsia="ja-JP"/>
              </w:rPr>
            </w:pPr>
            <w:r w:rsidRPr="003A3444">
              <w:rPr>
                <w:rFonts w:eastAsia="Roboto"/>
                <w:lang w:eastAsia="ja-JP"/>
              </w:rPr>
              <w:t>50</w:t>
            </w:r>
          </w:p>
        </w:tc>
        <w:tc>
          <w:tcPr>
            <w:tcW w:w="1134" w:type="dxa"/>
            <w:tcBorders>
              <w:bottom w:val="single" w:sz="6" w:space="0" w:color="000000"/>
              <w:right w:val="single" w:sz="6" w:space="0" w:color="000000"/>
            </w:tcBorders>
            <w:tcMar>
              <w:top w:w="0" w:type="dxa"/>
              <w:bottom w:w="0" w:type="dxa"/>
            </w:tcMar>
            <w:vAlign w:val="center"/>
          </w:tcPr>
          <w:p w14:paraId="5C630220" w14:textId="77777777" w:rsidR="00E93C0A" w:rsidRPr="003A3444" w:rsidRDefault="00E93C0A" w:rsidP="00F67E59">
            <w:pPr>
              <w:spacing w:line="254" w:lineRule="auto"/>
              <w:jc w:val="center"/>
              <w:rPr>
                <w:rFonts w:eastAsia="Roboto"/>
                <w:lang w:eastAsia="ja-JP"/>
              </w:rPr>
            </w:pPr>
            <w:r w:rsidRPr="003A3444">
              <w:rPr>
                <w:rFonts w:eastAsia="Roboto"/>
                <w:lang w:eastAsia="ja-JP"/>
              </w:rPr>
              <w:t>2,5</w:t>
            </w:r>
          </w:p>
        </w:tc>
        <w:tc>
          <w:tcPr>
            <w:tcW w:w="1134" w:type="dxa"/>
            <w:tcBorders>
              <w:bottom w:val="single" w:sz="6" w:space="0" w:color="000000"/>
              <w:right w:val="single" w:sz="6" w:space="0" w:color="000000"/>
            </w:tcBorders>
            <w:tcMar>
              <w:top w:w="0" w:type="dxa"/>
              <w:bottom w:w="0" w:type="dxa"/>
            </w:tcMar>
            <w:vAlign w:val="center"/>
          </w:tcPr>
          <w:p w14:paraId="5D556C5A"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312A93A9"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55C7F3CD" w14:textId="77777777" w:rsidR="00E93C0A" w:rsidRPr="003A3444" w:rsidRDefault="00E93C0A" w:rsidP="00F67E59">
            <w:pPr>
              <w:spacing w:line="254" w:lineRule="auto"/>
              <w:jc w:val="center"/>
              <w:rPr>
                <w:rFonts w:eastAsia="Roboto"/>
                <w:lang w:eastAsia="ja-JP"/>
              </w:rPr>
            </w:pPr>
            <w:r w:rsidRPr="003A3444">
              <w:rPr>
                <w:rFonts w:eastAsia="Roboto"/>
                <w:lang w:eastAsia="ja-JP"/>
              </w:rPr>
              <w:t>1,5</w:t>
            </w:r>
          </w:p>
        </w:tc>
        <w:tc>
          <w:tcPr>
            <w:tcW w:w="1274" w:type="dxa"/>
            <w:tcBorders>
              <w:bottom w:val="single" w:sz="6" w:space="0" w:color="000000"/>
              <w:right w:val="single" w:sz="6" w:space="0" w:color="000000"/>
            </w:tcBorders>
            <w:tcMar>
              <w:top w:w="0" w:type="dxa"/>
              <w:bottom w:w="0" w:type="dxa"/>
            </w:tcMar>
            <w:vAlign w:val="center"/>
          </w:tcPr>
          <w:p w14:paraId="72E0D351" w14:textId="77777777" w:rsidR="00E93C0A" w:rsidRPr="003A3444" w:rsidRDefault="00E93C0A" w:rsidP="00F67E59">
            <w:pPr>
              <w:spacing w:line="254" w:lineRule="auto"/>
              <w:jc w:val="center"/>
              <w:rPr>
                <w:rFonts w:eastAsia="Roboto"/>
                <w:lang w:eastAsia="ja-JP"/>
              </w:rPr>
            </w:pPr>
            <w:r w:rsidRPr="003A3444">
              <w:rPr>
                <w:rFonts w:eastAsia="Roboto"/>
                <w:lang w:eastAsia="ja-JP"/>
              </w:rPr>
              <w:t>0,45</w:t>
            </w:r>
          </w:p>
        </w:tc>
      </w:tr>
      <w:tr w:rsidR="00E93C0A" w:rsidRPr="003A3444" w14:paraId="090422EE" w14:textId="77777777" w:rsidTr="00E93C0A">
        <w:trPr>
          <w:trHeight w:val="5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457E2595"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374A9B0" w14:textId="77777777" w:rsidR="00E93C0A" w:rsidRPr="003A3444" w:rsidRDefault="00E93C0A" w:rsidP="00F67E59">
            <w:pPr>
              <w:spacing w:line="254" w:lineRule="auto"/>
              <w:rPr>
                <w:rFonts w:eastAsia="Roboto"/>
                <w:lang w:eastAsia="ja-JP"/>
              </w:rPr>
            </w:pPr>
            <w:r w:rsidRPr="003A3444">
              <w:rPr>
                <w:rFonts w:eastAsia="Roboto"/>
                <w:lang w:eastAsia="ja-JP"/>
              </w:rPr>
              <w:t>6.12 Научно- производственная деятельность</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7D9E6F45"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421F9BF5" w14:textId="77777777" w:rsidR="00E93C0A" w:rsidRPr="003A3444" w:rsidRDefault="00E93C0A" w:rsidP="00F67E59">
            <w:pPr>
              <w:spacing w:line="254" w:lineRule="auto"/>
              <w:jc w:val="center"/>
              <w:rPr>
                <w:rFonts w:eastAsia="Roboto"/>
                <w:lang w:eastAsia="ja-JP"/>
              </w:rPr>
            </w:pPr>
            <w:r w:rsidRPr="003A3444">
              <w:rPr>
                <w:rFonts w:eastAsia="Roboto"/>
                <w:lang w:eastAsia="ja-JP"/>
              </w:rPr>
              <w:t>5,25</w:t>
            </w:r>
          </w:p>
        </w:tc>
        <w:tc>
          <w:tcPr>
            <w:tcW w:w="1134" w:type="dxa"/>
            <w:tcBorders>
              <w:bottom w:val="single" w:sz="6" w:space="0" w:color="000000"/>
              <w:right w:val="single" w:sz="6" w:space="0" w:color="000000"/>
            </w:tcBorders>
            <w:tcMar>
              <w:top w:w="0" w:type="dxa"/>
              <w:bottom w:w="0" w:type="dxa"/>
            </w:tcMar>
            <w:vAlign w:val="center"/>
          </w:tcPr>
          <w:p w14:paraId="51AEE370"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3D582CEF" w14:textId="77777777" w:rsidR="00E93C0A" w:rsidRPr="003A3444" w:rsidRDefault="00E93C0A" w:rsidP="00F67E59">
            <w:pPr>
              <w:spacing w:line="254" w:lineRule="auto"/>
              <w:jc w:val="center"/>
              <w:rPr>
                <w:rFonts w:eastAsia="Roboto"/>
                <w:lang w:eastAsia="ja-JP"/>
              </w:rPr>
            </w:pPr>
            <w:r w:rsidRPr="003A3444">
              <w:rPr>
                <w:rFonts w:eastAsia="Roboto"/>
                <w:lang w:eastAsia="ja-JP"/>
              </w:rPr>
              <w:t>3.6</w:t>
            </w:r>
          </w:p>
        </w:tc>
        <w:tc>
          <w:tcPr>
            <w:tcW w:w="851" w:type="dxa"/>
            <w:tcBorders>
              <w:bottom w:val="single" w:sz="6" w:space="0" w:color="000000"/>
              <w:right w:val="single" w:sz="6" w:space="0" w:color="000000"/>
            </w:tcBorders>
            <w:tcMar>
              <w:top w:w="0" w:type="dxa"/>
              <w:bottom w:w="0" w:type="dxa"/>
            </w:tcMar>
            <w:vAlign w:val="center"/>
          </w:tcPr>
          <w:p w14:paraId="7AC0A037" w14:textId="77777777" w:rsidR="00E93C0A" w:rsidRPr="003A3444" w:rsidRDefault="00E93C0A" w:rsidP="00F67E59">
            <w:pPr>
              <w:spacing w:line="254" w:lineRule="auto"/>
              <w:jc w:val="center"/>
              <w:rPr>
                <w:rFonts w:eastAsia="Roboto"/>
                <w:lang w:eastAsia="ja-JP"/>
              </w:rPr>
            </w:pPr>
            <w:r w:rsidRPr="003A3444">
              <w:rPr>
                <w:rFonts w:eastAsia="Roboto"/>
                <w:lang w:eastAsia="ja-JP"/>
              </w:rPr>
              <w:t>4,5</w:t>
            </w:r>
          </w:p>
        </w:tc>
        <w:tc>
          <w:tcPr>
            <w:tcW w:w="1276" w:type="dxa"/>
            <w:tcBorders>
              <w:bottom w:val="single" w:sz="6" w:space="0" w:color="000000"/>
              <w:right w:val="single" w:sz="6" w:space="0" w:color="000000"/>
            </w:tcBorders>
            <w:tcMar>
              <w:top w:w="0" w:type="dxa"/>
              <w:bottom w:w="0" w:type="dxa"/>
            </w:tcMar>
            <w:vAlign w:val="center"/>
          </w:tcPr>
          <w:p w14:paraId="4ACF648D" w14:textId="77777777" w:rsidR="00E93C0A" w:rsidRPr="003A3444" w:rsidRDefault="00E93C0A" w:rsidP="00F67E59">
            <w:pPr>
              <w:spacing w:line="254" w:lineRule="auto"/>
              <w:jc w:val="center"/>
              <w:rPr>
                <w:rFonts w:eastAsia="Roboto"/>
                <w:lang w:eastAsia="ja-JP"/>
              </w:rPr>
            </w:pPr>
            <w:r w:rsidRPr="003A3444">
              <w:rPr>
                <w:rFonts w:eastAsia="Roboto"/>
                <w:lang w:eastAsia="ja-JP"/>
              </w:rPr>
              <w:t>50</w:t>
            </w:r>
          </w:p>
        </w:tc>
        <w:tc>
          <w:tcPr>
            <w:tcW w:w="1134" w:type="dxa"/>
            <w:tcBorders>
              <w:bottom w:val="single" w:sz="6" w:space="0" w:color="000000"/>
              <w:right w:val="single" w:sz="6" w:space="0" w:color="000000"/>
            </w:tcBorders>
            <w:tcMar>
              <w:top w:w="0" w:type="dxa"/>
              <w:bottom w:w="0" w:type="dxa"/>
            </w:tcMar>
            <w:vAlign w:val="center"/>
          </w:tcPr>
          <w:p w14:paraId="115157C2" w14:textId="77777777" w:rsidR="00E93C0A" w:rsidRPr="003A3444" w:rsidRDefault="00E93C0A" w:rsidP="00F67E59">
            <w:pPr>
              <w:spacing w:line="254" w:lineRule="auto"/>
              <w:jc w:val="center"/>
              <w:rPr>
                <w:rFonts w:eastAsia="Roboto"/>
                <w:lang w:eastAsia="ja-JP"/>
              </w:rPr>
            </w:pPr>
            <w:r w:rsidRPr="003A3444">
              <w:rPr>
                <w:rFonts w:eastAsia="Roboto"/>
                <w:lang w:eastAsia="ja-JP"/>
              </w:rPr>
              <w:t>2,5</w:t>
            </w:r>
          </w:p>
        </w:tc>
        <w:tc>
          <w:tcPr>
            <w:tcW w:w="1134" w:type="dxa"/>
            <w:tcBorders>
              <w:bottom w:val="single" w:sz="6" w:space="0" w:color="000000"/>
              <w:right w:val="single" w:sz="6" w:space="0" w:color="000000"/>
            </w:tcBorders>
            <w:tcMar>
              <w:top w:w="0" w:type="dxa"/>
              <w:bottom w:w="0" w:type="dxa"/>
            </w:tcMar>
            <w:vAlign w:val="center"/>
          </w:tcPr>
          <w:p w14:paraId="78A05B7B"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3AE26BC1"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6569C16F"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4" w:type="dxa"/>
            <w:tcBorders>
              <w:bottom w:val="single" w:sz="6" w:space="0" w:color="000000"/>
              <w:right w:val="single" w:sz="6" w:space="0" w:color="000000"/>
            </w:tcBorders>
            <w:tcMar>
              <w:top w:w="0" w:type="dxa"/>
              <w:bottom w:w="0" w:type="dxa"/>
            </w:tcMar>
            <w:vAlign w:val="center"/>
          </w:tcPr>
          <w:p w14:paraId="252EA1DB"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r>
      <w:tr w:rsidR="00E93C0A" w:rsidRPr="003A3444" w14:paraId="5497CF15" w14:textId="77777777" w:rsidTr="00E93C0A">
        <w:trPr>
          <w:trHeight w:val="5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7EBCCC2A"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BF160F1" w14:textId="77777777" w:rsidR="00E93C0A" w:rsidRPr="003A3444" w:rsidRDefault="00E93C0A" w:rsidP="00F67E59">
            <w:pPr>
              <w:spacing w:line="254" w:lineRule="auto"/>
              <w:rPr>
                <w:rFonts w:eastAsia="Roboto"/>
                <w:lang w:eastAsia="ja-JP"/>
              </w:rPr>
            </w:pPr>
            <w:r w:rsidRPr="003A3444">
              <w:rPr>
                <w:rFonts w:eastAsia="Roboto"/>
                <w:lang w:eastAsia="ja-JP"/>
              </w:rPr>
              <w:t>8.3 Обеспечение внутреннего правопорядка</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6620D6CA"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14DCEA0A" w14:textId="77777777" w:rsidR="00E93C0A" w:rsidRPr="003A3444" w:rsidRDefault="00E93C0A" w:rsidP="00F67E59">
            <w:pPr>
              <w:spacing w:line="254" w:lineRule="auto"/>
              <w:jc w:val="center"/>
              <w:rPr>
                <w:rFonts w:eastAsia="Roboto"/>
                <w:lang w:eastAsia="ja-JP"/>
              </w:rPr>
            </w:pPr>
            <w:r w:rsidRPr="003A3444">
              <w:rPr>
                <w:rFonts w:eastAsia="Roboto"/>
                <w:lang w:eastAsia="ja-JP"/>
              </w:rPr>
              <w:t>5,25</w:t>
            </w:r>
          </w:p>
        </w:tc>
        <w:tc>
          <w:tcPr>
            <w:tcW w:w="1134" w:type="dxa"/>
            <w:tcBorders>
              <w:bottom w:val="single" w:sz="6" w:space="0" w:color="000000"/>
              <w:right w:val="single" w:sz="6" w:space="0" w:color="000000"/>
            </w:tcBorders>
            <w:tcMar>
              <w:top w:w="0" w:type="dxa"/>
              <w:bottom w:w="0" w:type="dxa"/>
            </w:tcMar>
            <w:vAlign w:val="center"/>
          </w:tcPr>
          <w:p w14:paraId="7A0B2F43"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1A210EEF" w14:textId="77777777" w:rsidR="00E93C0A" w:rsidRPr="003A3444" w:rsidRDefault="00E93C0A" w:rsidP="00F67E59">
            <w:pPr>
              <w:spacing w:line="254" w:lineRule="auto"/>
              <w:jc w:val="center"/>
              <w:rPr>
                <w:rFonts w:eastAsia="Roboto"/>
                <w:lang w:eastAsia="ja-JP"/>
              </w:rPr>
            </w:pPr>
            <w:r w:rsidRPr="003A3444">
              <w:rPr>
                <w:rFonts w:eastAsia="Roboto"/>
                <w:lang w:eastAsia="ja-JP"/>
              </w:rPr>
              <w:t>3.6</w:t>
            </w:r>
          </w:p>
        </w:tc>
        <w:tc>
          <w:tcPr>
            <w:tcW w:w="851" w:type="dxa"/>
            <w:tcBorders>
              <w:bottom w:val="single" w:sz="6" w:space="0" w:color="000000"/>
              <w:right w:val="single" w:sz="6" w:space="0" w:color="000000"/>
            </w:tcBorders>
            <w:tcMar>
              <w:top w:w="0" w:type="dxa"/>
              <w:bottom w:w="0" w:type="dxa"/>
            </w:tcMar>
            <w:vAlign w:val="center"/>
          </w:tcPr>
          <w:p w14:paraId="0146A864" w14:textId="77777777" w:rsidR="00E93C0A" w:rsidRPr="003A3444" w:rsidRDefault="00E93C0A" w:rsidP="00F67E59">
            <w:pPr>
              <w:spacing w:line="254" w:lineRule="auto"/>
              <w:jc w:val="center"/>
              <w:rPr>
                <w:rFonts w:eastAsia="Roboto"/>
                <w:lang w:eastAsia="ja-JP"/>
              </w:rPr>
            </w:pPr>
            <w:r w:rsidRPr="003A3444">
              <w:rPr>
                <w:rFonts w:eastAsia="Roboto"/>
                <w:lang w:eastAsia="ja-JP"/>
              </w:rPr>
              <w:t>4,5</w:t>
            </w:r>
          </w:p>
        </w:tc>
        <w:tc>
          <w:tcPr>
            <w:tcW w:w="1276" w:type="dxa"/>
            <w:tcBorders>
              <w:bottom w:val="single" w:sz="6" w:space="0" w:color="000000"/>
              <w:right w:val="single" w:sz="6" w:space="0" w:color="000000"/>
            </w:tcBorders>
            <w:tcMar>
              <w:top w:w="0" w:type="dxa"/>
              <w:bottom w:w="0" w:type="dxa"/>
            </w:tcMar>
            <w:vAlign w:val="center"/>
          </w:tcPr>
          <w:p w14:paraId="0EB6B556"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12574FC8"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134" w:type="dxa"/>
            <w:tcBorders>
              <w:bottom w:val="single" w:sz="6" w:space="0" w:color="000000"/>
              <w:right w:val="single" w:sz="6" w:space="0" w:color="000000"/>
            </w:tcBorders>
            <w:tcMar>
              <w:top w:w="0" w:type="dxa"/>
              <w:bottom w:w="0" w:type="dxa"/>
            </w:tcMar>
            <w:vAlign w:val="center"/>
          </w:tcPr>
          <w:p w14:paraId="3A9C58BA"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1B04A815"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4C984DDD"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1274" w:type="dxa"/>
            <w:tcBorders>
              <w:bottom w:val="single" w:sz="6" w:space="0" w:color="000000"/>
              <w:right w:val="single" w:sz="6" w:space="0" w:color="000000"/>
            </w:tcBorders>
            <w:tcMar>
              <w:top w:w="0" w:type="dxa"/>
              <w:bottom w:w="0" w:type="dxa"/>
            </w:tcMar>
            <w:vAlign w:val="center"/>
          </w:tcPr>
          <w:p w14:paraId="09EFEE5B"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r>
      <w:tr w:rsidR="00E93C0A" w:rsidRPr="003A3444" w14:paraId="4C0AAF87" w14:textId="77777777" w:rsidTr="00E93C0A">
        <w:trPr>
          <w:trHeight w:val="57"/>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5EF0310B" w14:textId="77777777" w:rsidR="00E93C0A" w:rsidRPr="003A3444" w:rsidRDefault="00E93C0A" w:rsidP="00596C2D">
            <w:pPr>
              <w:pStyle w:val="af1"/>
              <w:numPr>
                <w:ilvl w:val="0"/>
                <w:numId w:val="84"/>
              </w:numPr>
              <w:suppressAutoHyphens/>
              <w:spacing w:after="160" w:line="254" w:lineRule="auto"/>
              <w:ind w:left="-60" w:firstLine="118"/>
              <w:jc w:val="center"/>
              <w:rPr>
                <w:rFonts w:eastAsia="Roboto"/>
                <w:lang w:eastAsia="ja-JP"/>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F9659B9" w14:textId="77777777" w:rsidR="00E93C0A" w:rsidRPr="003A3444" w:rsidRDefault="00E93C0A" w:rsidP="00F67E59">
            <w:pPr>
              <w:spacing w:line="254" w:lineRule="auto"/>
              <w:rPr>
                <w:rFonts w:eastAsia="Roboto"/>
                <w:lang w:eastAsia="ja-JP"/>
              </w:rPr>
            </w:pPr>
            <w:r w:rsidRPr="003A3444">
              <w:rPr>
                <w:rFonts w:eastAsia="Roboto"/>
                <w:lang w:eastAsia="ja-JP"/>
              </w:rPr>
              <w:t>9.2.1 Санаторная деятельность</w:t>
            </w:r>
          </w:p>
        </w:tc>
        <w:tc>
          <w:tcPr>
            <w:tcW w:w="1420" w:type="dxa"/>
            <w:tcBorders>
              <w:left w:val="single" w:sz="6" w:space="0" w:color="000000"/>
              <w:bottom w:val="single" w:sz="6" w:space="0" w:color="000000"/>
              <w:right w:val="single" w:sz="6" w:space="0" w:color="000000"/>
            </w:tcBorders>
            <w:tcMar>
              <w:top w:w="0" w:type="dxa"/>
              <w:left w:w="100" w:type="dxa"/>
              <w:bottom w:w="0" w:type="dxa"/>
              <w:right w:w="100" w:type="dxa"/>
            </w:tcMar>
            <w:vAlign w:val="center"/>
          </w:tcPr>
          <w:p w14:paraId="05FCE92D"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528A0417" w14:textId="77777777" w:rsidR="00E93C0A" w:rsidRPr="003A3444" w:rsidRDefault="00E93C0A" w:rsidP="00F67E59">
            <w:pPr>
              <w:spacing w:line="254" w:lineRule="auto"/>
              <w:jc w:val="center"/>
              <w:rPr>
                <w:rFonts w:eastAsia="Roboto"/>
                <w:lang w:eastAsia="ja-JP"/>
              </w:rPr>
            </w:pPr>
            <w:r w:rsidRPr="003A3444">
              <w:rPr>
                <w:rFonts w:eastAsia="Roboto"/>
                <w:lang w:eastAsia="ja-JP"/>
              </w:rPr>
              <w:t>5,25</w:t>
            </w:r>
          </w:p>
        </w:tc>
        <w:tc>
          <w:tcPr>
            <w:tcW w:w="1134" w:type="dxa"/>
            <w:tcBorders>
              <w:bottom w:val="single" w:sz="6" w:space="0" w:color="000000"/>
              <w:right w:val="single" w:sz="6" w:space="0" w:color="000000"/>
            </w:tcBorders>
            <w:tcMar>
              <w:top w:w="0" w:type="dxa"/>
              <w:bottom w:w="0" w:type="dxa"/>
            </w:tcMar>
            <w:vAlign w:val="center"/>
          </w:tcPr>
          <w:p w14:paraId="13CBCEA9" w14:textId="77777777" w:rsidR="00E93C0A" w:rsidRPr="003A3444" w:rsidRDefault="00E93C0A" w:rsidP="00F67E59">
            <w:pPr>
              <w:spacing w:line="254" w:lineRule="auto"/>
              <w:jc w:val="center"/>
              <w:rPr>
                <w:rFonts w:eastAsia="Roboto"/>
                <w:lang w:eastAsia="ja-JP"/>
              </w:rPr>
            </w:pPr>
            <w:r w:rsidRPr="003A3444">
              <w:rPr>
                <w:rFonts w:eastAsia="Roboto"/>
                <w:lang w:eastAsia="ja-JP"/>
              </w:rPr>
              <w:t>-</w:t>
            </w:r>
          </w:p>
        </w:tc>
        <w:tc>
          <w:tcPr>
            <w:tcW w:w="992" w:type="dxa"/>
            <w:tcBorders>
              <w:bottom w:val="single" w:sz="6" w:space="0" w:color="000000"/>
              <w:right w:val="single" w:sz="6" w:space="0" w:color="000000"/>
            </w:tcBorders>
            <w:tcMar>
              <w:top w:w="0" w:type="dxa"/>
              <w:bottom w:w="0" w:type="dxa"/>
            </w:tcMar>
            <w:vAlign w:val="center"/>
          </w:tcPr>
          <w:p w14:paraId="0CC3D6E1"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851" w:type="dxa"/>
            <w:tcBorders>
              <w:bottom w:val="single" w:sz="6" w:space="0" w:color="000000"/>
              <w:right w:val="single" w:sz="6" w:space="0" w:color="000000"/>
            </w:tcBorders>
            <w:tcMar>
              <w:top w:w="0" w:type="dxa"/>
              <w:bottom w:w="0" w:type="dxa"/>
            </w:tcMar>
            <w:vAlign w:val="center"/>
          </w:tcPr>
          <w:p w14:paraId="50173307" w14:textId="77777777" w:rsidR="00E93C0A" w:rsidRPr="003A3444" w:rsidRDefault="00E93C0A" w:rsidP="00F67E59">
            <w:pPr>
              <w:spacing w:line="254" w:lineRule="auto"/>
              <w:jc w:val="center"/>
              <w:rPr>
                <w:rFonts w:eastAsia="Roboto"/>
                <w:lang w:eastAsia="ja-JP"/>
              </w:rPr>
            </w:pPr>
            <w:r w:rsidRPr="003A3444">
              <w:rPr>
                <w:rFonts w:eastAsia="Roboto"/>
                <w:lang w:eastAsia="ja-JP"/>
              </w:rPr>
              <w:t>4,5</w:t>
            </w:r>
          </w:p>
        </w:tc>
        <w:tc>
          <w:tcPr>
            <w:tcW w:w="1276" w:type="dxa"/>
            <w:tcBorders>
              <w:bottom w:val="single" w:sz="6" w:space="0" w:color="000000"/>
              <w:right w:val="single" w:sz="6" w:space="0" w:color="000000"/>
            </w:tcBorders>
            <w:tcMar>
              <w:top w:w="0" w:type="dxa"/>
              <w:bottom w:w="0" w:type="dxa"/>
            </w:tcMar>
            <w:vAlign w:val="center"/>
          </w:tcPr>
          <w:p w14:paraId="250D83B6" w14:textId="77777777" w:rsidR="00E93C0A" w:rsidRPr="003A3444" w:rsidRDefault="00E93C0A" w:rsidP="00F67E59">
            <w:pPr>
              <w:spacing w:line="254" w:lineRule="auto"/>
              <w:jc w:val="center"/>
              <w:rPr>
                <w:rFonts w:eastAsia="Roboto"/>
                <w:lang w:eastAsia="ja-JP"/>
              </w:rPr>
            </w:pPr>
            <w:r w:rsidRPr="003A3444">
              <w:rPr>
                <w:rFonts w:eastAsia="Roboto"/>
                <w:lang w:eastAsia="ja-JP"/>
              </w:rPr>
              <w:t>50</w:t>
            </w:r>
          </w:p>
        </w:tc>
        <w:tc>
          <w:tcPr>
            <w:tcW w:w="1134" w:type="dxa"/>
            <w:tcBorders>
              <w:bottom w:val="single" w:sz="6" w:space="0" w:color="000000"/>
              <w:right w:val="single" w:sz="6" w:space="0" w:color="000000"/>
            </w:tcBorders>
            <w:tcMar>
              <w:top w:w="0" w:type="dxa"/>
              <w:bottom w:w="0" w:type="dxa"/>
            </w:tcMar>
            <w:vAlign w:val="center"/>
          </w:tcPr>
          <w:p w14:paraId="1282B3BD" w14:textId="77777777" w:rsidR="00E93C0A" w:rsidRPr="003A3444" w:rsidRDefault="00E93C0A" w:rsidP="00F67E59">
            <w:pPr>
              <w:spacing w:line="254" w:lineRule="auto"/>
              <w:jc w:val="center"/>
              <w:rPr>
                <w:rFonts w:eastAsia="Roboto"/>
                <w:lang w:eastAsia="ja-JP"/>
              </w:rPr>
            </w:pPr>
            <w:r w:rsidRPr="003A3444">
              <w:rPr>
                <w:rFonts w:eastAsia="Roboto"/>
                <w:lang w:eastAsia="ja-JP"/>
              </w:rPr>
              <w:t>2,5</w:t>
            </w:r>
          </w:p>
        </w:tc>
        <w:tc>
          <w:tcPr>
            <w:tcW w:w="1134" w:type="dxa"/>
            <w:tcBorders>
              <w:bottom w:val="single" w:sz="6" w:space="0" w:color="000000"/>
              <w:right w:val="single" w:sz="6" w:space="0" w:color="000000"/>
            </w:tcBorders>
            <w:tcMar>
              <w:top w:w="0" w:type="dxa"/>
              <w:bottom w:w="0" w:type="dxa"/>
            </w:tcMar>
            <w:vAlign w:val="center"/>
          </w:tcPr>
          <w:p w14:paraId="3B360C3D" w14:textId="77777777" w:rsidR="00E93C0A" w:rsidRPr="003A3444" w:rsidRDefault="00E93C0A" w:rsidP="00F67E59">
            <w:pPr>
              <w:spacing w:line="254" w:lineRule="auto"/>
              <w:jc w:val="center"/>
              <w:rPr>
                <w:rFonts w:eastAsia="Roboto"/>
                <w:lang w:eastAsia="ja-JP"/>
              </w:rPr>
            </w:pPr>
            <w:r w:rsidRPr="003A3444">
              <w:rPr>
                <w:rFonts w:eastAsia="Roboto"/>
                <w:lang w:eastAsia="ja-JP"/>
              </w:rPr>
              <w:t>30</w:t>
            </w:r>
          </w:p>
        </w:tc>
        <w:tc>
          <w:tcPr>
            <w:tcW w:w="992" w:type="dxa"/>
            <w:tcBorders>
              <w:bottom w:val="single" w:sz="6" w:space="0" w:color="000000"/>
              <w:right w:val="single" w:sz="6" w:space="0" w:color="000000"/>
            </w:tcBorders>
            <w:tcMar>
              <w:top w:w="0" w:type="dxa"/>
              <w:bottom w:w="0" w:type="dxa"/>
            </w:tcMar>
            <w:vAlign w:val="center"/>
          </w:tcPr>
          <w:p w14:paraId="23804AF1" w14:textId="77777777" w:rsidR="00E93C0A" w:rsidRPr="003A3444" w:rsidRDefault="00E93C0A" w:rsidP="00F67E59">
            <w:pPr>
              <w:spacing w:line="254" w:lineRule="auto"/>
              <w:jc w:val="center"/>
              <w:rPr>
                <w:rFonts w:eastAsia="Roboto"/>
                <w:lang w:eastAsia="ja-JP"/>
              </w:rPr>
            </w:pPr>
            <w:r w:rsidRPr="003A3444">
              <w:rPr>
                <w:rFonts w:eastAsia="Roboto"/>
                <w:lang w:eastAsia="ja-JP"/>
              </w:rPr>
              <w:t>0,15</w:t>
            </w:r>
          </w:p>
        </w:tc>
        <w:tc>
          <w:tcPr>
            <w:tcW w:w="1272" w:type="dxa"/>
            <w:tcBorders>
              <w:bottom w:val="single" w:sz="6" w:space="0" w:color="000000"/>
              <w:right w:val="single" w:sz="6" w:space="0" w:color="000000"/>
            </w:tcBorders>
            <w:tcMar>
              <w:top w:w="0" w:type="dxa"/>
              <w:bottom w:w="0" w:type="dxa"/>
            </w:tcMar>
            <w:vAlign w:val="center"/>
          </w:tcPr>
          <w:p w14:paraId="08C412DB" w14:textId="77777777" w:rsidR="00E93C0A" w:rsidRPr="003A3444" w:rsidRDefault="00E93C0A" w:rsidP="00F67E59">
            <w:pPr>
              <w:spacing w:line="254" w:lineRule="auto"/>
              <w:jc w:val="center"/>
              <w:rPr>
                <w:rFonts w:eastAsia="Roboto"/>
                <w:lang w:eastAsia="ja-JP"/>
              </w:rPr>
            </w:pPr>
            <w:r w:rsidRPr="003A3444">
              <w:rPr>
                <w:rFonts w:eastAsia="Roboto"/>
                <w:lang w:eastAsia="ja-JP"/>
              </w:rPr>
              <w:t>1,5</w:t>
            </w:r>
          </w:p>
        </w:tc>
        <w:tc>
          <w:tcPr>
            <w:tcW w:w="1274" w:type="dxa"/>
            <w:tcBorders>
              <w:bottom w:val="single" w:sz="6" w:space="0" w:color="000000"/>
              <w:right w:val="single" w:sz="6" w:space="0" w:color="000000"/>
            </w:tcBorders>
            <w:tcMar>
              <w:top w:w="0" w:type="dxa"/>
              <w:bottom w:w="0" w:type="dxa"/>
            </w:tcMar>
            <w:vAlign w:val="center"/>
          </w:tcPr>
          <w:p w14:paraId="651404D8" w14:textId="77777777" w:rsidR="00E93C0A" w:rsidRPr="003A3444" w:rsidRDefault="00E93C0A" w:rsidP="00F67E59">
            <w:pPr>
              <w:spacing w:line="254" w:lineRule="auto"/>
              <w:jc w:val="center"/>
              <w:rPr>
                <w:rFonts w:eastAsia="Roboto"/>
                <w:lang w:eastAsia="ja-JP"/>
              </w:rPr>
            </w:pPr>
            <w:r w:rsidRPr="003A3444">
              <w:rPr>
                <w:rFonts w:eastAsia="Roboto"/>
                <w:lang w:eastAsia="ja-JP"/>
              </w:rPr>
              <w:t>0,45</w:t>
            </w:r>
          </w:p>
        </w:tc>
      </w:tr>
    </w:tbl>
    <w:p w14:paraId="50FCBECF" w14:textId="77777777" w:rsidR="00F67E59" w:rsidRPr="003A3444" w:rsidRDefault="00F67E59" w:rsidP="00F67E59">
      <w:pPr>
        <w:spacing w:after="240" w:line="60" w:lineRule="atLeast"/>
        <w:ind w:right="-316"/>
      </w:pPr>
      <w:r w:rsidRPr="003A3444">
        <w:t>* показатель принимается как отступ на 3 м от минимального отступа зданий, строений, сооружений от красных линий по каждой территориальной зоне соответственно;</w:t>
      </w:r>
      <w:r w:rsidRPr="003A3444">
        <w:br/>
        <w:t xml:space="preserve"> ** не регламентируется:</w:t>
      </w:r>
      <w:r w:rsidRPr="003A3444">
        <w:br/>
        <w:t xml:space="preserve">     - в случае наличия на земельном участке зон с особыми условиями использования территории, запрещающих размещение объектов капитального строительства в соответствии с требованием;</w:t>
      </w:r>
      <w:r w:rsidRPr="003A3444">
        <w:br/>
        <w:t xml:space="preserve">     - в случае разработки проекта планировки на территорию;</w:t>
      </w:r>
      <w:r w:rsidRPr="003A3444">
        <w:br/>
        <w:t xml:space="preserve">     - для зданий высотой более 18 м, выходящих на границу участка, примыкающую к существующей УДС;</w:t>
      </w:r>
      <w:r w:rsidRPr="003A3444">
        <w:br/>
        <w:t xml:space="preserve">     - при длине границы участка вдоль красной линии менее 25 м;</w:t>
      </w:r>
      <w:r w:rsidRPr="003A3444">
        <w:br/>
        <w:t xml:space="preserve"> *** параметр действует на фасады и ограждения, выходящие на границу участка, примыкающую к территориям общего пользования;</w:t>
      </w:r>
      <w:r w:rsidRPr="003A3444">
        <w:br/>
        <w:t xml:space="preserve"> **** не регламентируется при длине участка вдоль красных линий от 0 до 54 м, от 55 до 92 м - 60%, от 93 м - 70% (по каждой стороне участка).</w:t>
      </w:r>
    </w:p>
    <w:p w14:paraId="0B30F334" w14:textId="77777777" w:rsidR="00F67E59" w:rsidRPr="003A3444" w:rsidRDefault="00F67E59" w:rsidP="00F67E59">
      <w:pPr>
        <w:spacing w:line="60" w:lineRule="atLeast"/>
        <w:ind w:right="-318"/>
        <w:jc w:val="both"/>
      </w:pPr>
      <w:r w:rsidRPr="003A3444">
        <w:t xml:space="preserve">Примечания: </w:t>
      </w:r>
    </w:p>
    <w:p w14:paraId="6FEEC9DC" w14:textId="77777777" w:rsidR="00F67E59" w:rsidRPr="003A3444" w:rsidRDefault="00F67E59" w:rsidP="00F67E59">
      <w:pPr>
        <w:spacing w:line="60" w:lineRule="atLeast"/>
        <w:ind w:right="-318"/>
        <w:jc w:val="both"/>
      </w:pPr>
      <w:r w:rsidRPr="003A3444">
        <w:t xml:space="preserve">1. Параметры, касающиеся первых и типовых этажей здания, а именно минимальная высота первого и типового этажа, минимальный процент остекления фасада первого этажа, минимальная высота оконных проемов первых этажей, максимальная отметка входной группы, не регламентируются в случае крупнопанельного и объемно-блочного домостроения. 2. Высота </w:t>
      </w:r>
      <w:proofErr w:type="spellStart"/>
      <w:r w:rsidRPr="003A3444">
        <w:t>непросматриваемой</w:t>
      </w:r>
      <w:proofErr w:type="spellEnd"/>
      <w:r w:rsidRPr="003A3444">
        <w:t xml:space="preserve"> части ограждений рассчитывается с учетом высоты опоры ограждения, если ширина опоры больше высоты </w:t>
      </w:r>
      <w:proofErr w:type="spellStart"/>
      <w:r w:rsidRPr="003A3444">
        <w:t>непросматриваемой</w:t>
      </w:r>
      <w:proofErr w:type="spellEnd"/>
      <w:r w:rsidRPr="003A3444">
        <w:t xml:space="preserve"> части.</w:t>
      </w:r>
    </w:p>
    <w:p w14:paraId="36C2F110" w14:textId="77777777" w:rsidR="00F67E59" w:rsidRPr="003A3444" w:rsidRDefault="00F67E59" w:rsidP="00F67E59">
      <w:pPr>
        <w:spacing w:before="120" w:after="120" w:line="60" w:lineRule="atLeast"/>
        <w:ind w:right="-318" w:firstLine="851"/>
        <w:jc w:val="both"/>
      </w:pPr>
      <w:r w:rsidRPr="003A3444">
        <w:t>2. Требования к внешнему облику фасадов объектов капитального строительства, относящихся к группе «Многоквартирные жилые»:</w:t>
      </w:r>
    </w:p>
    <w:tbl>
      <w:tblPr>
        <w:tblStyle w:val="a7"/>
        <w:tblW w:w="14874" w:type="dxa"/>
        <w:tblLayout w:type="fixed"/>
        <w:tblLook w:val="04A0" w:firstRow="1" w:lastRow="0" w:firstColumn="1" w:lastColumn="0" w:noHBand="0" w:noVBand="1"/>
      </w:tblPr>
      <w:tblGrid>
        <w:gridCol w:w="699"/>
        <w:gridCol w:w="1630"/>
        <w:gridCol w:w="1959"/>
        <w:gridCol w:w="5341"/>
        <w:gridCol w:w="5245"/>
      </w:tblGrid>
      <w:tr w:rsidR="003A3444" w:rsidRPr="003A3444" w14:paraId="4F023A36" w14:textId="77777777" w:rsidTr="00F67E59">
        <w:trPr>
          <w:trHeight w:val="240"/>
        </w:trPr>
        <w:tc>
          <w:tcPr>
            <w:tcW w:w="699" w:type="dxa"/>
            <w:tcBorders>
              <w:top w:val="single" w:sz="8" w:space="0" w:color="000000"/>
              <w:left w:val="single" w:sz="8" w:space="0" w:color="000000"/>
              <w:bottom w:val="single" w:sz="4" w:space="0" w:color="auto"/>
              <w:right w:val="single" w:sz="8" w:space="0" w:color="000000"/>
            </w:tcBorders>
            <w:vAlign w:val="center"/>
          </w:tcPr>
          <w:p w14:paraId="6FA6BB44" w14:textId="77777777" w:rsidR="00F67E59" w:rsidRPr="003A3444" w:rsidRDefault="00F67E59" w:rsidP="00F67E59">
            <w:pPr>
              <w:spacing w:after="160" w:line="60" w:lineRule="atLeast"/>
              <w:ind w:left="-171" w:right="-187"/>
              <w:jc w:val="center"/>
            </w:pPr>
            <w:r w:rsidRPr="003A3444">
              <w:t>№ п/п</w:t>
            </w:r>
          </w:p>
        </w:tc>
        <w:tc>
          <w:tcPr>
            <w:tcW w:w="1630" w:type="dxa"/>
            <w:tcBorders>
              <w:top w:val="single" w:sz="8" w:space="0" w:color="000000"/>
              <w:left w:val="nil"/>
              <w:bottom w:val="single" w:sz="4" w:space="0" w:color="auto"/>
              <w:right w:val="single" w:sz="8" w:space="0" w:color="000000"/>
            </w:tcBorders>
            <w:vAlign w:val="center"/>
          </w:tcPr>
          <w:p w14:paraId="6A6B1257" w14:textId="77777777" w:rsidR="00F67E59" w:rsidRPr="003A3444" w:rsidRDefault="00F67E59" w:rsidP="00F67E59">
            <w:pPr>
              <w:spacing w:after="160" w:line="60" w:lineRule="atLeast"/>
              <w:ind w:left="-22" w:right="-39"/>
              <w:jc w:val="center"/>
            </w:pPr>
            <w:r w:rsidRPr="003A3444">
              <w:t>Параметр</w:t>
            </w:r>
          </w:p>
        </w:tc>
        <w:tc>
          <w:tcPr>
            <w:tcW w:w="1959" w:type="dxa"/>
            <w:tcBorders>
              <w:top w:val="single" w:sz="8" w:space="0" w:color="000000"/>
              <w:left w:val="nil"/>
              <w:bottom w:val="single" w:sz="4" w:space="0" w:color="auto"/>
              <w:right w:val="single" w:sz="8" w:space="0" w:color="000000"/>
            </w:tcBorders>
            <w:vAlign w:val="center"/>
          </w:tcPr>
          <w:p w14:paraId="28AB9083" w14:textId="77777777" w:rsidR="00F67E59" w:rsidRPr="003A3444" w:rsidRDefault="00F67E59" w:rsidP="00F67E59">
            <w:pPr>
              <w:spacing w:line="60" w:lineRule="atLeast"/>
              <w:jc w:val="center"/>
            </w:pPr>
            <w:r w:rsidRPr="003A3444">
              <w:t>Конструктивный элемент</w:t>
            </w:r>
          </w:p>
        </w:tc>
        <w:tc>
          <w:tcPr>
            <w:tcW w:w="10586" w:type="dxa"/>
            <w:gridSpan w:val="2"/>
            <w:tcBorders>
              <w:top w:val="single" w:sz="8" w:space="0" w:color="000000"/>
              <w:left w:val="nil"/>
              <w:bottom w:val="single" w:sz="4" w:space="0" w:color="auto"/>
              <w:right w:val="single" w:sz="8" w:space="0" w:color="000000"/>
            </w:tcBorders>
            <w:vAlign w:val="center"/>
          </w:tcPr>
          <w:p w14:paraId="58D3C38F" w14:textId="77777777" w:rsidR="00F67E59" w:rsidRPr="003A3444" w:rsidRDefault="00F67E59" w:rsidP="00F67E59">
            <w:pPr>
              <w:spacing w:line="60" w:lineRule="atLeast"/>
              <w:jc w:val="center"/>
            </w:pPr>
            <w:r w:rsidRPr="003A3444">
              <w:t>Требования</w:t>
            </w:r>
          </w:p>
        </w:tc>
      </w:tr>
      <w:tr w:rsidR="003A3444" w:rsidRPr="003A3444" w14:paraId="3441D616" w14:textId="77777777" w:rsidTr="00F67E59">
        <w:trPr>
          <w:trHeight w:val="392"/>
        </w:trPr>
        <w:tc>
          <w:tcPr>
            <w:tcW w:w="699" w:type="dxa"/>
            <w:vMerge w:val="restart"/>
            <w:tcBorders>
              <w:top w:val="single" w:sz="4" w:space="0" w:color="auto"/>
              <w:left w:val="single" w:sz="4" w:space="0" w:color="auto"/>
              <w:bottom w:val="single" w:sz="4" w:space="0" w:color="auto"/>
              <w:right w:val="single" w:sz="4" w:space="0" w:color="auto"/>
            </w:tcBorders>
          </w:tcPr>
          <w:p w14:paraId="23800DB9" w14:textId="77777777" w:rsidR="00F67E59" w:rsidRPr="003A3444" w:rsidRDefault="00F67E59" w:rsidP="00F67E59">
            <w:pPr>
              <w:spacing w:after="160" w:line="60" w:lineRule="atLeast"/>
              <w:ind w:left="-29" w:right="-45"/>
            </w:pPr>
            <w:r w:rsidRPr="003A3444">
              <w:t>1</w:t>
            </w:r>
          </w:p>
        </w:tc>
        <w:tc>
          <w:tcPr>
            <w:tcW w:w="1630" w:type="dxa"/>
            <w:vMerge w:val="restart"/>
            <w:tcBorders>
              <w:top w:val="single" w:sz="4" w:space="0" w:color="auto"/>
              <w:left w:val="single" w:sz="4" w:space="0" w:color="auto"/>
              <w:bottom w:val="single" w:sz="4" w:space="0" w:color="auto"/>
              <w:right w:val="single" w:sz="4" w:space="0" w:color="auto"/>
            </w:tcBorders>
          </w:tcPr>
          <w:p w14:paraId="029B3F76" w14:textId="77777777" w:rsidR="00F67E59" w:rsidRPr="003A3444" w:rsidRDefault="00F67E59" w:rsidP="00F67E59">
            <w:pPr>
              <w:spacing w:line="60" w:lineRule="atLeast"/>
            </w:pPr>
            <w:r w:rsidRPr="003A3444">
              <w:t>Требования к цветовым характеристикам зданий, строений и сооружений</w:t>
            </w:r>
          </w:p>
        </w:tc>
        <w:tc>
          <w:tcPr>
            <w:tcW w:w="1959" w:type="dxa"/>
            <w:tcBorders>
              <w:top w:val="single" w:sz="4" w:space="0" w:color="auto"/>
              <w:left w:val="single" w:sz="4" w:space="0" w:color="auto"/>
              <w:bottom w:val="single" w:sz="4" w:space="0" w:color="auto"/>
              <w:right w:val="single" w:sz="4" w:space="0" w:color="auto"/>
            </w:tcBorders>
            <w:vAlign w:val="center"/>
          </w:tcPr>
          <w:p w14:paraId="18DE4FC3" w14:textId="77777777" w:rsidR="00F67E59" w:rsidRPr="003A3444" w:rsidRDefault="00F67E59" w:rsidP="00F67E59">
            <w:pPr>
              <w:spacing w:line="60" w:lineRule="atLeast"/>
            </w:pPr>
            <w:r w:rsidRPr="003A3444">
              <w:t>1.1. Стены</w:t>
            </w:r>
          </w:p>
        </w:tc>
        <w:tc>
          <w:tcPr>
            <w:tcW w:w="5341" w:type="dxa"/>
            <w:tcBorders>
              <w:top w:val="single" w:sz="4" w:space="0" w:color="auto"/>
              <w:left w:val="single" w:sz="4" w:space="0" w:color="auto"/>
              <w:bottom w:val="single" w:sz="4" w:space="0" w:color="auto"/>
              <w:right w:val="single" w:sz="4" w:space="0" w:color="auto"/>
            </w:tcBorders>
          </w:tcPr>
          <w:p w14:paraId="23A6A0AB" w14:textId="77777777" w:rsidR="00F67E59" w:rsidRPr="003A3444" w:rsidRDefault="00F67E59" w:rsidP="00F67E59">
            <w:pPr>
              <w:spacing w:line="60" w:lineRule="atLeast"/>
              <w:jc w:val="both"/>
            </w:pPr>
            <w:r w:rsidRPr="003A3444">
              <w:t>1.1.1. В цветовом решении облицовочных материалов каждой блок-секции объекта (за исключением площади остекления) разрешается использовать 1 оттенок в качестве основного цвета и не более двух - в качестве дополнительных цветов. Основной оттенок должен быть использован на большей части площади фасада, дополнительные - суммарно на меньшей части.</w:t>
            </w:r>
          </w:p>
          <w:p w14:paraId="4A6E8CC6" w14:textId="77777777" w:rsidR="00F67E59" w:rsidRPr="003A3444" w:rsidRDefault="00F67E59" w:rsidP="00F67E59">
            <w:pPr>
              <w:spacing w:line="60" w:lineRule="atLeast"/>
              <w:jc w:val="both"/>
            </w:pPr>
            <w:r w:rsidRPr="003A3444">
              <w:t xml:space="preserve">1.1.2. Цветовое решение должно осуществляться в соответствии с разрешенными к использованию RAL: </w:t>
            </w:r>
          </w:p>
          <w:p w14:paraId="0E1B5ACE" w14:textId="77777777" w:rsidR="00F67E59" w:rsidRPr="003A3444" w:rsidRDefault="00F67E59" w:rsidP="00F67E59">
            <w:pPr>
              <w:spacing w:line="60" w:lineRule="atLeast"/>
              <w:jc w:val="both"/>
            </w:pPr>
            <w:r w:rsidRPr="003A3444">
              <w:t>- основные оттенки - 9010, 150-5, 9001, 160-3, 160-5, 060 90 10, 070 90 10, 060 90 05, 1013, 840-2, 100 80 05, 110 80 10, 7032, 120 70 05, 840-1, 120-5, 1015, 310-1, 9002, 080 80 05, 095 80 10, 7044, 7038, 9018, 830-1, 240 80 05, 160 80 05, 160 70 05, 060 80 20, 040 80 10, 080 80 10, 070 80 20, 780-4, 080 80 20, 1001, 080 70 30, 085 70 20, 060 70 10, 050 70 20, 070 70 10, 1019, 050 60 10;</w:t>
            </w:r>
          </w:p>
          <w:p w14:paraId="4A774044" w14:textId="77777777" w:rsidR="00F67E59" w:rsidRPr="003A3444" w:rsidRDefault="00F67E59" w:rsidP="00F67E59">
            <w:pPr>
              <w:spacing w:line="60" w:lineRule="atLeast"/>
              <w:jc w:val="both"/>
            </w:pPr>
            <w:r w:rsidRPr="003A3444">
              <w:t>- дополнительные оттенки - 9010, 070 90 20, 1014, 1000, 070 80 20, 020 80 05, 7035, 180 80 05, 140 80 10, 130 70 10, 180 70 05, 1002, 070 70 30, 050 70 20, 340 70 05, 000 65 00, 040 70 10, 360 60 05, 060 60 20, 1011, 075 70 20, 1020, 075 60 20, 7004, 140 60 05, 7030, 060 60 05, 070 60 10, 040 50 20, 7048, 7037, 7001, 7034, 7033, 060 50 30, 070 50 20, 040 50 30, 1036, 7036, 7039, 060 50 05, 050 50 10, 8025, 8002, 030 40 30, 050 40 30, 7002, 7003, 7005, 7009, 7015, 8028.</w:t>
            </w:r>
          </w:p>
        </w:tc>
        <w:tc>
          <w:tcPr>
            <w:tcW w:w="5245" w:type="dxa"/>
            <w:tcBorders>
              <w:top w:val="single" w:sz="4" w:space="0" w:color="auto"/>
              <w:left w:val="single" w:sz="4" w:space="0" w:color="auto"/>
              <w:bottom w:val="single" w:sz="4" w:space="0" w:color="auto"/>
              <w:right w:val="single" w:sz="4" w:space="0" w:color="auto"/>
            </w:tcBorders>
          </w:tcPr>
          <w:p w14:paraId="5BE949B7" w14:textId="77777777" w:rsidR="00F67E59" w:rsidRPr="003A3444" w:rsidRDefault="00F67E59" w:rsidP="00F67E59">
            <w:pPr>
              <w:spacing w:line="60" w:lineRule="atLeast"/>
              <w:jc w:val="both"/>
            </w:pPr>
            <w:r w:rsidRPr="003A3444">
              <w:t xml:space="preserve">1.1.3.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   </w:t>
            </w:r>
          </w:p>
          <w:p w14:paraId="1FBDE998" w14:textId="77777777" w:rsidR="00F67E59" w:rsidRPr="003A3444" w:rsidRDefault="00F67E59" w:rsidP="00F67E59">
            <w:pPr>
              <w:spacing w:line="60" w:lineRule="atLeast"/>
              <w:jc w:val="both"/>
            </w:pPr>
            <w:r w:rsidRPr="003A3444">
              <w:t xml:space="preserve">1.1.4.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3A3444">
              <w:t>нащельников</w:t>
            </w:r>
            <w:proofErr w:type="spellEnd"/>
            <w:r w:rsidRPr="003A3444">
              <w:t xml:space="preserve"> на стыках поверхностей должно осуществляться в соответствии с колером отделки этих поверхностей.  </w:t>
            </w:r>
          </w:p>
          <w:p w14:paraId="53B72636" w14:textId="77777777" w:rsidR="00F67E59" w:rsidRPr="003A3444" w:rsidRDefault="00F67E59" w:rsidP="00F67E59">
            <w:pPr>
              <w:spacing w:line="60" w:lineRule="atLeast"/>
              <w:ind w:left="283" w:hanging="360"/>
            </w:pPr>
            <w:r w:rsidRPr="003A3444">
              <w:t> </w:t>
            </w:r>
          </w:p>
        </w:tc>
      </w:tr>
      <w:tr w:rsidR="003A3444" w:rsidRPr="003A3444" w14:paraId="18117952" w14:textId="77777777" w:rsidTr="00F67E59">
        <w:trPr>
          <w:trHeight w:val="330"/>
        </w:trPr>
        <w:tc>
          <w:tcPr>
            <w:tcW w:w="699" w:type="dxa"/>
            <w:vMerge/>
            <w:tcBorders>
              <w:top w:val="single" w:sz="4" w:space="0" w:color="auto"/>
              <w:left w:val="single" w:sz="8" w:space="0" w:color="000000"/>
              <w:bottom w:val="single" w:sz="8" w:space="0" w:color="000000"/>
              <w:right w:val="single" w:sz="8" w:space="0" w:color="000000"/>
            </w:tcBorders>
          </w:tcPr>
          <w:p w14:paraId="5CBED61E" w14:textId="77777777" w:rsidR="00F67E59" w:rsidRPr="003A3444" w:rsidRDefault="00F67E59" w:rsidP="00F67E59"/>
        </w:tc>
        <w:tc>
          <w:tcPr>
            <w:tcW w:w="1630" w:type="dxa"/>
            <w:vMerge/>
            <w:tcBorders>
              <w:top w:val="single" w:sz="4" w:space="0" w:color="auto"/>
              <w:left w:val="nil"/>
              <w:bottom w:val="single" w:sz="8" w:space="0" w:color="000000"/>
              <w:right w:val="single" w:sz="8" w:space="0" w:color="000000"/>
            </w:tcBorders>
          </w:tcPr>
          <w:p w14:paraId="20292BB8" w14:textId="77777777" w:rsidR="00F67E59" w:rsidRPr="003A3444" w:rsidRDefault="00F67E59" w:rsidP="00F67E59"/>
        </w:tc>
        <w:tc>
          <w:tcPr>
            <w:tcW w:w="1959" w:type="dxa"/>
            <w:tcBorders>
              <w:top w:val="single" w:sz="4" w:space="0" w:color="auto"/>
              <w:left w:val="nil"/>
              <w:bottom w:val="single" w:sz="8" w:space="0" w:color="000000"/>
              <w:right w:val="single" w:sz="8" w:space="0" w:color="000000"/>
            </w:tcBorders>
            <w:vAlign w:val="center"/>
          </w:tcPr>
          <w:p w14:paraId="667EFE1E" w14:textId="77777777" w:rsidR="00F67E59" w:rsidRPr="003A3444" w:rsidRDefault="00F67E59" w:rsidP="00F67E59">
            <w:pPr>
              <w:spacing w:line="60" w:lineRule="atLeast"/>
            </w:pPr>
            <w:r w:rsidRPr="003A3444">
              <w:t>1.2. Окна</w:t>
            </w:r>
          </w:p>
        </w:tc>
        <w:tc>
          <w:tcPr>
            <w:tcW w:w="5341" w:type="dxa"/>
            <w:tcBorders>
              <w:top w:val="single" w:sz="4" w:space="0" w:color="auto"/>
              <w:left w:val="nil"/>
              <w:bottom w:val="single" w:sz="8" w:space="0" w:color="000000"/>
              <w:right w:val="single" w:sz="8" w:space="0" w:color="000000"/>
            </w:tcBorders>
          </w:tcPr>
          <w:p w14:paraId="30E7C1A8" w14:textId="77777777" w:rsidR="00F67E59" w:rsidRPr="003A3444" w:rsidRDefault="00F67E59" w:rsidP="00F67E59">
            <w:pPr>
              <w:spacing w:line="60" w:lineRule="atLeast"/>
              <w:jc w:val="both"/>
            </w:pPr>
            <w:r w:rsidRPr="003A3444">
              <w:t>1.2.1. Цветовое решение должно осуществляться в соответствии с разрешенными к использованию RAL: 9010, 1002, 7010, 7011, 7024, 7026, 820-5, 7021, 8014, 9005.</w:t>
            </w:r>
          </w:p>
        </w:tc>
        <w:tc>
          <w:tcPr>
            <w:tcW w:w="5245" w:type="dxa"/>
            <w:tcBorders>
              <w:top w:val="single" w:sz="4" w:space="0" w:color="auto"/>
              <w:left w:val="nil"/>
              <w:bottom w:val="single" w:sz="8" w:space="0" w:color="000000"/>
              <w:right w:val="single" w:sz="8" w:space="0" w:color="000000"/>
            </w:tcBorders>
          </w:tcPr>
          <w:p w14:paraId="45FD0E11" w14:textId="77777777" w:rsidR="00F67E59" w:rsidRPr="003A3444" w:rsidRDefault="00F67E59" w:rsidP="00F67E59">
            <w:pPr>
              <w:spacing w:line="60" w:lineRule="atLeast"/>
              <w:jc w:val="both"/>
            </w:pPr>
            <w:r w:rsidRPr="003A3444">
              <w:t xml:space="preserve">1.2.2. Все элементы окон (за исключением стекла) должны выполняться в едином цветовом решении. Допускается применение разных цветов для разных по назначению групп проемов (окна жилых помещений, витрины коммерческих предприятий). </w:t>
            </w:r>
          </w:p>
        </w:tc>
      </w:tr>
      <w:tr w:rsidR="003A3444" w:rsidRPr="003A3444" w14:paraId="46671520" w14:textId="77777777" w:rsidTr="00F67E59">
        <w:trPr>
          <w:trHeight w:val="165"/>
        </w:trPr>
        <w:tc>
          <w:tcPr>
            <w:tcW w:w="699" w:type="dxa"/>
            <w:vMerge/>
            <w:tcBorders>
              <w:top w:val="nil"/>
              <w:left w:val="single" w:sz="8" w:space="0" w:color="000000"/>
              <w:bottom w:val="single" w:sz="4" w:space="0" w:color="auto"/>
              <w:right w:val="single" w:sz="8" w:space="0" w:color="000000"/>
            </w:tcBorders>
          </w:tcPr>
          <w:p w14:paraId="7167FBC7" w14:textId="77777777" w:rsidR="00F67E59" w:rsidRPr="003A3444" w:rsidRDefault="00F67E59" w:rsidP="00F67E59"/>
        </w:tc>
        <w:tc>
          <w:tcPr>
            <w:tcW w:w="1630" w:type="dxa"/>
            <w:vMerge/>
            <w:tcBorders>
              <w:top w:val="nil"/>
              <w:left w:val="nil"/>
              <w:bottom w:val="single" w:sz="4" w:space="0" w:color="auto"/>
              <w:right w:val="single" w:sz="8" w:space="0" w:color="000000"/>
            </w:tcBorders>
          </w:tcPr>
          <w:p w14:paraId="3D32FBF3" w14:textId="77777777" w:rsidR="00F67E59" w:rsidRPr="003A3444" w:rsidRDefault="00F67E59" w:rsidP="00F67E59"/>
        </w:tc>
        <w:tc>
          <w:tcPr>
            <w:tcW w:w="1959" w:type="dxa"/>
            <w:tcBorders>
              <w:top w:val="nil"/>
              <w:left w:val="nil"/>
              <w:bottom w:val="single" w:sz="4" w:space="0" w:color="auto"/>
              <w:right w:val="single" w:sz="8" w:space="0" w:color="000000"/>
            </w:tcBorders>
            <w:vAlign w:val="center"/>
          </w:tcPr>
          <w:p w14:paraId="67F88074" w14:textId="77777777" w:rsidR="00F67E59" w:rsidRPr="003A3444" w:rsidRDefault="00F67E59" w:rsidP="00F67E59">
            <w:pPr>
              <w:spacing w:line="60" w:lineRule="atLeast"/>
            </w:pPr>
            <w:r w:rsidRPr="003A3444">
              <w:t>1.3. Остекление</w:t>
            </w:r>
          </w:p>
        </w:tc>
        <w:tc>
          <w:tcPr>
            <w:tcW w:w="5341" w:type="dxa"/>
            <w:tcBorders>
              <w:top w:val="nil"/>
              <w:left w:val="nil"/>
              <w:bottom w:val="single" w:sz="4" w:space="0" w:color="auto"/>
              <w:right w:val="single" w:sz="8" w:space="0" w:color="000000"/>
            </w:tcBorders>
          </w:tcPr>
          <w:p w14:paraId="4364C08D" w14:textId="77777777" w:rsidR="00F67E59" w:rsidRPr="003A3444" w:rsidRDefault="00F67E59" w:rsidP="00F67E59">
            <w:pPr>
              <w:spacing w:line="60" w:lineRule="atLeast"/>
              <w:jc w:val="both"/>
            </w:pPr>
            <w:r w:rsidRPr="003A3444">
              <w:t xml:space="preserve">1.3.1. Не допускается использование цветного (тонированного в массе), не просматриваемого зеркального остекления.  </w:t>
            </w:r>
          </w:p>
          <w:p w14:paraId="0B3BB5F8" w14:textId="77777777" w:rsidR="00F67E59" w:rsidRPr="003A3444" w:rsidRDefault="00F67E59" w:rsidP="00F67E59">
            <w:pPr>
              <w:spacing w:line="60" w:lineRule="atLeast"/>
              <w:jc w:val="both"/>
            </w:pPr>
            <w:r w:rsidRPr="003A3444">
              <w:t xml:space="preserve">1.3.2. Цветовое решение должно осуществляться в нейтральных* и серых оттенках стекла. ** </w:t>
            </w:r>
          </w:p>
        </w:tc>
        <w:tc>
          <w:tcPr>
            <w:tcW w:w="5245" w:type="dxa"/>
            <w:tcBorders>
              <w:top w:val="nil"/>
              <w:left w:val="nil"/>
              <w:bottom w:val="single" w:sz="4" w:space="0" w:color="auto"/>
              <w:right w:val="single" w:sz="8" w:space="0" w:color="000000"/>
            </w:tcBorders>
          </w:tcPr>
          <w:p w14:paraId="0CC0AF48" w14:textId="77777777" w:rsidR="00F67E59" w:rsidRPr="003A3444" w:rsidRDefault="00F67E59" w:rsidP="00F67E59">
            <w:pPr>
              <w:spacing w:line="60" w:lineRule="atLeast"/>
            </w:pPr>
            <w:r w:rsidRPr="003A3444">
              <w:t xml:space="preserve">*Нейтральный оттенок стекла – это стекло с максимальной прозрачностью, без искажения цвета. </w:t>
            </w:r>
          </w:p>
          <w:p w14:paraId="57111BDF" w14:textId="77777777" w:rsidR="00F67E59" w:rsidRPr="003A3444" w:rsidRDefault="00F67E59" w:rsidP="00F67E59">
            <w:pPr>
              <w:spacing w:line="60" w:lineRule="atLeast"/>
            </w:pPr>
            <w:r w:rsidRPr="003A3444">
              <w:t>**Серые оттенки стекла необходимо подобрать с учетом каталога производителя.</w:t>
            </w:r>
          </w:p>
        </w:tc>
      </w:tr>
      <w:tr w:rsidR="003A3444" w:rsidRPr="003A3444" w14:paraId="295FF8E7" w14:textId="77777777" w:rsidTr="00F67E59">
        <w:trPr>
          <w:trHeight w:val="847"/>
        </w:trPr>
        <w:tc>
          <w:tcPr>
            <w:tcW w:w="699" w:type="dxa"/>
            <w:vMerge/>
            <w:tcBorders>
              <w:top w:val="single" w:sz="4" w:space="0" w:color="auto"/>
              <w:left w:val="single" w:sz="4" w:space="0" w:color="auto"/>
              <w:bottom w:val="single" w:sz="4" w:space="0" w:color="auto"/>
              <w:right w:val="single" w:sz="4" w:space="0" w:color="auto"/>
            </w:tcBorders>
          </w:tcPr>
          <w:p w14:paraId="7BA241AA" w14:textId="77777777" w:rsidR="00F67E59" w:rsidRPr="003A3444" w:rsidRDefault="00F67E59" w:rsidP="00F67E59"/>
        </w:tc>
        <w:tc>
          <w:tcPr>
            <w:tcW w:w="1630" w:type="dxa"/>
            <w:vMerge/>
            <w:tcBorders>
              <w:top w:val="single" w:sz="4" w:space="0" w:color="auto"/>
              <w:left w:val="single" w:sz="4" w:space="0" w:color="auto"/>
              <w:bottom w:val="single" w:sz="4" w:space="0" w:color="auto"/>
              <w:right w:val="single" w:sz="4" w:space="0" w:color="auto"/>
            </w:tcBorders>
          </w:tcPr>
          <w:p w14:paraId="1ABE1D2F" w14:textId="77777777" w:rsidR="00F67E59" w:rsidRPr="003A3444" w:rsidRDefault="00F67E59" w:rsidP="00F67E59"/>
        </w:tc>
        <w:tc>
          <w:tcPr>
            <w:tcW w:w="1959" w:type="dxa"/>
            <w:tcBorders>
              <w:top w:val="single" w:sz="4" w:space="0" w:color="auto"/>
              <w:left w:val="single" w:sz="4" w:space="0" w:color="auto"/>
              <w:bottom w:val="single" w:sz="4" w:space="0" w:color="auto"/>
              <w:right w:val="single" w:sz="4" w:space="0" w:color="auto"/>
            </w:tcBorders>
            <w:vAlign w:val="center"/>
          </w:tcPr>
          <w:p w14:paraId="0A724275" w14:textId="77777777" w:rsidR="00F67E59" w:rsidRPr="003A3444" w:rsidRDefault="00F67E59" w:rsidP="00F67E59">
            <w:pPr>
              <w:spacing w:line="60" w:lineRule="atLeast"/>
            </w:pPr>
            <w:r w:rsidRPr="003A3444">
              <w:t>1.4. Цоколь</w:t>
            </w:r>
          </w:p>
        </w:tc>
        <w:tc>
          <w:tcPr>
            <w:tcW w:w="5341" w:type="dxa"/>
            <w:tcBorders>
              <w:top w:val="single" w:sz="4" w:space="0" w:color="auto"/>
              <w:left w:val="single" w:sz="4" w:space="0" w:color="auto"/>
              <w:bottom w:val="single" w:sz="4" w:space="0" w:color="auto"/>
              <w:right w:val="single" w:sz="4" w:space="0" w:color="auto"/>
            </w:tcBorders>
          </w:tcPr>
          <w:p w14:paraId="5C6C46B0" w14:textId="77777777" w:rsidR="00F67E59" w:rsidRPr="003A3444" w:rsidRDefault="00F67E59" w:rsidP="00F67E59">
            <w:pPr>
              <w:spacing w:line="60" w:lineRule="atLeast"/>
              <w:jc w:val="both"/>
            </w:pPr>
            <w:r w:rsidRPr="003A3444">
              <w:t>1.4.1. Предусмотреть цветовое решение, соответствующее одному из колеров элементов здания (стен, перекрытий, элементов окон, ограждений).</w:t>
            </w:r>
          </w:p>
          <w:p w14:paraId="40E0B304" w14:textId="77777777" w:rsidR="00F67E59" w:rsidRPr="003A3444" w:rsidRDefault="00F67E59" w:rsidP="00F67E59">
            <w:pPr>
              <w:spacing w:line="60" w:lineRule="atLeast"/>
              <w:jc w:val="both"/>
            </w:pPr>
            <w:r w:rsidRPr="003A3444">
              <w:t>1.4.2. Цветовое решение должно осуществляться в соответствии с разрешенными к использованию RAL: 9010, 150-5, 9001, 160-3, 160-5, 060 90 10, 070 90 10, 060 90 05, 1013, 840-2, 100 80 05, 110 80 10, 7032, 120 70 05, 840-1, 120-5, 1015, 310-1, 9002, 080 80 05, 095 80 10, 7044, 7038, 9018, 830-1, 240 80 05, 160 80 05, 160 70 05, 060 80 20, 040 80 10, 080 80 10, 070 80 20, 780-4, 080 80 20, 1001, 080 70 30, 085 70 20, 060 70 10, 050 70 20, 070 70 10, 1019, 050 60 10, 070 90 20, 1014, 1000, 070 80 20, 020 80 05, 7035, 180 80 05, 140 80 10, 130 70 10, 180 70 05, 1002, 070 70 30, 050 70 20, 340 70 05, 000 65 00, 040 70 10, 360 60 05, 060 60 20, 1011, 075 70 20, 1020, 075 60 20, 7004, 140 60 05, 7030, 060 60 05, 070 60 10, 040 50 20, 7048, 7037, 7001, 7034, 7033, 060 50 30, 070 50 20, 040 50 30, 1036, 7036, 7039, 060 50 05, 050 50 10, 8025, 8002, 030 40 30, 050 40 30, 7002, 7003, 7005, 7009, 7015, 8028.</w:t>
            </w:r>
          </w:p>
        </w:tc>
        <w:tc>
          <w:tcPr>
            <w:tcW w:w="5245" w:type="dxa"/>
            <w:tcBorders>
              <w:top w:val="single" w:sz="4" w:space="0" w:color="auto"/>
              <w:left w:val="single" w:sz="4" w:space="0" w:color="auto"/>
              <w:bottom w:val="single" w:sz="4" w:space="0" w:color="auto"/>
              <w:right w:val="single" w:sz="4" w:space="0" w:color="auto"/>
            </w:tcBorders>
          </w:tcPr>
          <w:p w14:paraId="07407B92" w14:textId="77777777" w:rsidR="00F67E59" w:rsidRPr="003A3444" w:rsidRDefault="00F67E59" w:rsidP="00F67E59">
            <w:pPr>
              <w:spacing w:line="60" w:lineRule="atLeast"/>
              <w:jc w:val="both"/>
            </w:pPr>
            <w:r w:rsidRPr="003A3444">
              <w:t>1.4.3.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p w14:paraId="4FD13EB8" w14:textId="77777777" w:rsidR="00F67E59" w:rsidRPr="003A3444" w:rsidRDefault="00F67E59" w:rsidP="00F67E59">
            <w:pPr>
              <w:spacing w:line="60" w:lineRule="atLeast"/>
              <w:jc w:val="both"/>
            </w:pPr>
            <w:r w:rsidRPr="003A3444">
              <w:t xml:space="preserve">1.4.4.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3A3444">
              <w:t>нащельников</w:t>
            </w:r>
            <w:proofErr w:type="spellEnd"/>
            <w:r w:rsidRPr="003A3444">
              <w:t xml:space="preserve"> на стыках поверхностей должно осуществляться в соответствии с колером отделки этих поверхностей.</w:t>
            </w:r>
          </w:p>
        </w:tc>
      </w:tr>
      <w:tr w:rsidR="003A3444" w:rsidRPr="003A3444" w14:paraId="1C053828" w14:textId="77777777" w:rsidTr="00F67E59">
        <w:trPr>
          <w:trHeight w:val="330"/>
        </w:trPr>
        <w:tc>
          <w:tcPr>
            <w:tcW w:w="699" w:type="dxa"/>
            <w:vMerge/>
            <w:tcBorders>
              <w:top w:val="single" w:sz="4" w:space="0" w:color="auto"/>
              <w:left w:val="single" w:sz="8" w:space="0" w:color="000000"/>
              <w:bottom w:val="single" w:sz="8" w:space="0" w:color="000000"/>
              <w:right w:val="single" w:sz="8" w:space="0" w:color="000000"/>
            </w:tcBorders>
          </w:tcPr>
          <w:p w14:paraId="61DC8A83" w14:textId="77777777" w:rsidR="00F67E59" w:rsidRPr="003A3444" w:rsidRDefault="00F67E59" w:rsidP="00F67E59"/>
        </w:tc>
        <w:tc>
          <w:tcPr>
            <w:tcW w:w="1630" w:type="dxa"/>
            <w:vMerge/>
            <w:tcBorders>
              <w:top w:val="single" w:sz="4" w:space="0" w:color="auto"/>
              <w:left w:val="nil"/>
              <w:bottom w:val="single" w:sz="8" w:space="0" w:color="000000"/>
              <w:right w:val="single" w:sz="8" w:space="0" w:color="000000"/>
            </w:tcBorders>
          </w:tcPr>
          <w:p w14:paraId="64BAA033" w14:textId="77777777" w:rsidR="00F67E59" w:rsidRPr="003A3444" w:rsidRDefault="00F67E59" w:rsidP="00F67E59"/>
        </w:tc>
        <w:tc>
          <w:tcPr>
            <w:tcW w:w="1959" w:type="dxa"/>
            <w:tcBorders>
              <w:top w:val="single" w:sz="4" w:space="0" w:color="auto"/>
              <w:left w:val="nil"/>
              <w:bottom w:val="single" w:sz="8" w:space="0" w:color="000000"/>
              <w:right w:val="single" w:sz="8" w:space="0" w:color="000000"/>
            </w:tcBorders>
            <w:vAlign w:val="center"/>
          </w:tcPr>
          <w:p w14:paraId="66A0B1D8" w14:textId="77777777" w:rsidR="00F67E59" w:rsidRPr="003A3444" w:rsidRDefault="00F67E59" w:rsidP="00F67E59">
            <w:pPr>
              <w:spacing w:line="60" w:lineRule="atLeast"/>
            </w:pPr>
            <w:r w:rsidRPr="003A3444">
              <w:t>1.5. Кровля</w:t>
            </w:r>
          </w:p>
        </w:tc>
        <w:tc>
          <w:tcPr>
            <w:tcW w:w="5341" w:type="dxa"/>
            <w:tcBorders>
              <w:top w:val="single" w:sz="4" w:space="0" w:color="auto"/>
              <w:left w:val="nil"/>
              <w:bottom w:val="single" w:sz="8" w:space="0" w:color="000000"/>
              <w:right w:val="single" w:sz="8" w:space="0" w:color="000000"/>
            </w:tcBorders>
          </w:tcPr>
          <w:p w14:paraId="3DD3AC32" w14:textId="77777777" w:rsidR="00F67E59" w:rsidRPr="003A3444" w:rsidRDefault="00F67E59" w:rsidP="00F67E59">
            <w:pPr>
              <w:spacing w:line="60" w:lineRule="atLeast"/>
              <w:jc w:val="both"/>
            </w:pPr>
            <w:r w:rsidRPr="003A3444">
              <w:t xml:space="preserve">1.5.1. Цветовое решение должно осуществляться в соответствии с разрешенными к использованию RAL: 7045, 8028, 820-5, 7024, 8004, 3005, 9006, 8011, 3007, 7021. </w:t>
            </w:r>
          </w:p>
        </w:tc>
        <w:tc>
          <w:tcPr>
            <w:tcW w:w="5245" w:type="dxa"/>
            <w:tcBorders>
              <w:top w:val="single" w:sz="4" w:space="0" w:color="auto"/>
              <w:left w:val="nil"/>
              <w:bottom w:val="single" w:sz="8" w:space="0" w:color="000000"/>
              <w:right w:val="single" w:sz="8" w:space="0" w:color="000000"/>
            </w:tcBorders>
          </w:tcPr>
          <w:p w14:paraId="7C81D63F" w14:textId="77777777" w:rsidR="00F67E59" w:rsidRPr="003A3444" w:rsidRDefault="00F67E59" w:rsidP="00F67E59">
            <w:pPr>
              <w:spacing w:line="60" w:lineRule="atLeast"/>
              <w:jc w:val="both"/>
            </w:pPr>
            <w:r w:rsidRPr="003A3444">
              <w:t>1.5.2. Все элементы кровли, за исключением функциональных элементов эксплуатируемой кровли (озеленение, детские площадки, террасы и др.), должны выполняться в едином цветовом решении.</w:t>
            </w:r>
          </w:p>
        </w:tc>
      </w:tr>
      <w:tr w:rsidR="003A3444" w:rsidRPr="003A3444" w14:paraId="74CDDEFC" w14:textId="77777777" w:rsidTr="00F67E59">
        <w:trPr>
          <w:trHeight w:val="330"/>
        </w:trPr>
        <w:tc>
          <w:tcPr>
            <w:tcW w:w="699" w:type="dxa"/>
            <w:vMerge/>
            <w:tcBorders>
              <w:top w:val="nil"/>
              <w:left w:val="single" w:sz="8" w:space="0" w:color="000000"/>
              <w:bottom w:val="single" w:sz="4" w:space="0" w:color="auto"/>
              <w:right w:val="single" w:sz="8" w:space="0" w:color="000000"/>
            </w:tcBorders>
          </w:tcPr>
          <w:p w14:paraId="0F482762" w14:textId="77777777" w:rsidR="00F67E59" w:rsidRPr="003A3444" w:rsidRDefault="00F67E59" w:rsidP="00F67E59"/>
        </w:tc>
        <w:tc>
          <w:tcPr>
            <w:tcW w:w="1630" w:type="dxa"/>
            <w:vMerge/>
            <w:tcBorders>
              <w:top w:val="nil"/>
              <w:left w:val="nil"/>
              <w:bottom w:val="single" w:sz="4" w:space="0" w:color="auto"/>
              <w:right w:val="single" w:sz="8" w:space="0" w:color="000000"/>
            </w:tcBorders>
          </w:tcPr>
          <w:p w14:paraId="5E1B8DB3" w14:textId="77777777" w:rsidR="00F67E59" w:rsidRPr="003A3444" w:rsidRDefault="00F67E59" w:rsidP="00F67E59"/>
        </w:tc>
        <w:tc>
          <w:tcPr>
            <w:tcW w:w="1959" w:type="dxa"/>
            <w:tcBorders>
              <w:top w:val="nil"/>
              <w:left w:val="nil"/>
              <w:bottom w:val="single" w:sz="4" w:space="0" w:color="auto"/>
              <w:right w:val="single" w:sz="8" w:space="0" w:color="000000"/>
            </w:tcBorders>
            <w:vAlign w:val="center"/>
          </w:tcPr>
          <w:p w14:paraId="62180795" w14:textId="77777777" w:rsidR="00F67E59" w:rsidRPr="003A3444" w:rsidRDefault="00F67E59" w:rsidP="00F67E59">
            <w:pPr>
              <w:spacing w:line="60" w:lineRule="atLeast"/>
            </w:pPr>
            <w:r w:rsidRPr="003A3444">
              <w:t>1.6. Элементы входных групп</w:t>
            </w:r>
          </w:p>
        </w:tc>
        <w:tc>
          <w:tcPr>
            <w:tcW w:w="5341" w:type="dxa"/>
            <w:tcBorders>
              <w:top w:val="nil"/>
              <w:left w:val="nil"/>
              <w:bottom w:val="single" w:sz="4" w:space="0" w:color="auto"/>
              <w:right w:val="single" w:sz="8" w:space="0" w:color="000000"/>
            </w:tcBorders>
          </w:tcPr>
          <w:p w14:paraId="4EE7CD20" w14:textId="77777777" w:rsidR="00F67E59" w:rsidRPr="003A3444" w:rsidRDefault="00F67E59" w:rsidP="00F67E59">
            <w:pPr>
              <w:spacing w:line="60" w:lineRule="atLeast"/>
              <w:jc w:val="both"/>
            </w:pPr>
            <w:r w:rsidRPr="003A3444">
              <w:t xml:space="preserve">1.6.1. Цветовое решение должно осуществляться в соответствии с разрешенными к использованию RAL: 9010, 150-5, 9001, 160-3, 160-5, 060 90 10, 070 90 10, 060 90 05, 1013, 840-2, 100 80 05, 110 80 10, 7032, 120 70 05, 840-1, 120-5, 1015, 310-1, 9002, 080 80 05, 095 80 10, 7044, 7038, 9018, 830-1, 240 80 05, 160 80 05, 160 70 05, 060 80 20, 040 80 10, 080 80 10, 070 80 20, 780-4, 080 80 20, 1001, 080 70 30, 085 70 20, 060 70 10, 050 70 20, 070 70 10, 1019, 050 60 10, 070 90 20, 1014, 1000, 070 80 20, 020 80 05, 7035, 180 80 05, 140 80 10, 130 70 10, 180 70 05, 1002, 070 70 30, 050 70 20, 340 70 05, 000 65 00, 040 70 10, 360 60 05, 060 60 20, 1011, 075 70 20, 1020, 075 60 20, 7004, 140 60 05, 7030, 060 60 05, 070 60 10, 040 50 20, 7048, 7037, 7001, 7034, 7033, 060 50 30, 070 50 20, 040 50 30, 1036, 7036, 7039, 060 50 05, 050 50 10, 8025, 8002, 030 40 30, 050 40 30, 7002, 7003, 7005, 7009, 7015, 8028. </w:t>
            </w:r>
          </w:p>
        </w:tc>
        <w:tc>
          <w:tcPr>
            <w:tcW w:w="5245" w:type="dxa"/>
            <w:tcBorders>
              <w:top w:val="nil"/>
              <w:left w:val="nil"/>
              <w:bottom w:val="single" w:sz="4" w:space="0" w:color="auto"/>
              <w:right w:val="single" w:sz="8" w:space="0" w:color="000000"/>
            </w:tcBorders>
          </w:tcPr>
          <w:p w14:paraId="2DB510FA" w14:textId="77777777" w:rsidR="00F67E59" w:rsidRPr="003A3444" w:rsidRDefault="00F67E59" w:rsidP="00F67E59">
            <w:pPr>
              <w:spacing w:line="60" w:lineRule="atLeast"/>
              <w:jc w:val="both"/>
            </w:pPr>
            <w:r w:rsidRPr="003A3444">
              <w:t>1.6.2. Допускается использовать один из следующих акцентных оттенков RAL: 9010, 085 90 30, 080 80 40, 210 70 10, 050 70 30, 060 70 40, 070 70 40, 075 70 50, 3012, 280 70 10, 6033, 5014, 5024, 230 50 10, 050 60 40, 2003, 240-2, 160 60 20, 040 50 40, 030 50 30, 8001, 6010, 6011, 8023, 5000, 180 40 15, 6028, 8015.</w:t>
            </w:r>
          </w:p>
          <w:p w14:paraId="1659242F" w14:textId="77777777" w:rsidR="00F67E59" w:rsidRPr="003A3444" w:rsidRDefault="00F67E59" w:rsidP="00F67E59">
            <w:pPr>
              <w:spacing w:line="60" w:lineRule="atLeast"/>
              <w:jc w:val="both"/>
            </w:pPr>
            <w:r w:rsidRPr="003A3444">
              <w:t>1.6.3.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tc>
      </w:tr>
      <w:tr w:rsidR="003A3444" w:rsidRPr="003A3444" w14:paraId="1C5F3120" w14:textId="77777777" w:rsidTr="00F67E59">
        <w:trPr>
          <w:trHeight w:val="330"/>
        </w:trPr>
        <w:tc>
          <w:tcPr>
            <w:tcW w:w="699" w:type="dxa"/>
            <w:vMerge/>
            <w:tcBorders>
              <w:top w:val="single" w:sz="4" w:space="0" w:color="auto"/>
              <w:left w:val="single" w:sz="4" w:space="0" w:color="auto"/>
              <w:bottom w:val="single" w:sz="4" w:space="0" w:color="auto"/>
              <w:right w:val="single" w:sz="4" w:space="0" w:color="auto"/>
            </w:tcBorders>
          </w:tcPr>
          <w:p w14:paraId="18F0676E" w14:textId="77777777" w:rsidR="00F67E59" w:rsidRPr="003A3444" w:rsidRDefault="00F67E59" w:rsidP="00F67E59"/>
        </w:tc>
        <w:tc>
          <w:tcPr>
            <w:tcW w:w="1630" w:type="dxa"/>
            <w:vMerge/>
            <w:tcBorders>
              <w:top w:val="single" w:sz="4" w:space="0" w:color="auto"/>
              <w:left w:val="single" w:sz="4" w:space="0" w:color="auto"/>
              <w:bottom w:val="single" w:sz="4" w:space="0" w:color="auto"/>
              <w:right w:val="single" w:sz="4" w:space="0" w:color="auto"/>
            </w:tcBorders>
          </w:tcPr>
          <w:p w14:paraId="59BCA06E" w14:textId="77777777" w:rsidR="00F67E59" w:rsidRPr="003A3444" w:rsidRDefault="00F67E59" w:rsidP="00F67E59"/>
        </w:tc>
        <w:tc>
          <w:tcPr>
            <w:tcW w:w="1959" w:type="dxa"/>
            <w:tcBorders>
              <w:top w:val="single" w:sz="4" w:space="0" w:color="auto"/>
              <w:left w:val="single" w:sz="4" w:space="0" w:color="auto"/>
              <w:bottom w:val="single" w:sz="4" w:space="0" w:color="auto"/>
              <w:right w:val="single" w:sz="4" w:space="0" w:color="auto"/>
            </w:tcBorders>
            <w:vAlign w:val="center"/>
          </w:tcPr>
          <w:p w14:paraId="34638204" w14:textId="77777777" w:rsidR="00F67E59" w:rsidRPr="003A3444" w:rsidRDefault="00F67E59" w:rsidP="00F67E59">
            <w:pPr>
              <w:spacing w:line="60" w:lineRule="atLeast"/>
            </w:pPr>
            <w:r w:rsidRPr="003A3444">
              <w:t>1.7. Ограждения</w:t>
            </w:r>
          </w:p>
        </w:tc>
        <w:tc>
          <w:tcPr>
            <w:tcW w:w="5341" w:type="dxa"/>
            <w:tcBorders>
              <w:top w:val="single" w:sz="4" w:space="0" w:color="auto"/>
              <w:left w:val="single" w:sz="4" w:space="0" w:color="auto"/>
              <w:bottom w:val="single" w:sz="4" w:space="0" w:color="auto"/>
              <w:right w:val="single" w:sz="4" w:space="0" w:color="auto"/>
            </w:tcBorders>
          </w:tcPr>
          <w:p w14:paraId="687F9610" w14:textId="77777777" w:rsidR="00F67E59" w:rsidRPr="003A3444" w:rsidRDefault="00F67E59" w:rsidP="00F67E59">
            <w:pPr>
              <w:spacing w:line="60" w:lineRule="atLeast"/>
              <w:jc w:val="both"/>
            </w:pPr>
            <w:r w:rsidRPr="003A3444">
              <w:t>1.7.1. В ограждениях балконов, лоджий, парапетов и прочих элементов здания предусмотреть цветовое решение, соответствующее одному из колеров элементов здания (стен, элементов окон).</w:t>
            </w:r>
          </w:p>
          <w:p w14:paraId="01ACD003" w14:textId="77777777" w:rsidR="00F67E59" w:rsidRPr="003A3444" w:rsidRDefault="00F67E59" w:rsidP="00F67E59">
            <w:pPr>
              <w:spacing w:line="60" w:lineRule="atLeast"/>
              <w:jc w:val="both"/>
            </w:pPr>
            <w:r w:rsidRPr="003A3444">
              <w:t xml:space="preserve">1.7.2. В ограждении земельного участка цветовое решение должно осуществляться в соответствии с разрешенными к использованию RAL: 9010, 9001, 7032, 9006, 1019, 7004, 7005, 7024, 8028, 6003, 6020, 7016, 8017, 9005. </w:t>
            </w:r>
          </w:p>
        </w:tc>
        <w:tc>
          <w:tcPr>
            <w:tcW w:w="5245" w:type="dxa"/>
            <w:tcBorders>
              <w:top w:val="single" w:sz="4" w:space="0" w:color="auto"/>
              <w:left w:val="single" w:sz="4" w:space="0" w:color="auto"/>
              <w:bottom w:val="single" w:sz="4" w:space="0" w:color="auto"/>
              <w:right w:val="single" w:sz="4" w:space="0" w:color="auto"/>
            </w:tcBorders>
          </w:tcPr>
          <w:p w14:paraId="5DB4C1A7" w14:textId="77777777" w:rsidR="00F67E59" w:rsidRPr="003A3444" w:rsidRDefault="00F67E59" w:rsidP="00F67E59">
            <w:pPr>
              <w:spacing w:line="60" w:lineRule="atLeast"/>
              <w:ind w:left="-77"/>
              <w:jc w:val="both"/>
            </w:pPr>
            <w:r w:rsidRPr="003A3444">
              <w:t xml:space="preserve">1.7.3. Для ограждений, выполненных из латуни или покрытых имитацией латуни, а также для ограждений, выполненных из </w:t>
            </w:r>
            <w:proofErr w:type="spellStart"/>
            <w:r w:rsidRPr="003A3444">
              <w:t>кортена</w:t>
            </w:r>
            <w:proofErr w:type="spellEnd"/>
            <w:r w:rsidRPr="003A3444">
              <w:t xml:space="preserve">, допускается отклонение от перечня разрешенных RAL в пользу натурального цвета материала. </w:t>
            </w:r>
          </w:p>
          <w:p w14:paraId="7A761735" w14:textId="77777777" w:rsidR="00F67E59" w:rsidRPr="003A3444" w:rsidRDefault="00F67E59" w:rsidP="00F67E59">
            <w:pPr>
              <w:spacing w:line="60" w:lineRule="atLeast"/>
              <w:jc w:val="both"/>
            </w:pPr>
            <w:r w:rsidRPr="003A3444">
              <w:t xml:space="preserve">1.7.4. Цветовое решение ограждений, выполненных из стекла, должно осуществляться в нейтральных* и серых </w:t>
            </w:r>
            <w:proofErr w:type="gramStart"/>
            <w:r w:rsidRPr="003A3444">
              <w:t>оттенках.*</w:t>
            </w:r>
            <w:proofErr w:type="gramEnd"/>
            <w:r w:rsidRPr="003A3444">
              <w:t xml:space="preserve">* </w:t>
            </w:r>
          </w:p>
          <w:p w14:paraId="1F65408C" w14:textId="77777777" w:rsidR="00F67E59" w:rsidRPr="003A3444" w:rsidRDefault="00F67E59" w:rsidP="00F67E59">
            <w:pPr>
              <w:spacing w:line="60" w:lineRule="atLeast"/>
            </w:pPr>
            <w:r w:rsidRPr="003A3444">
              <w:t xml:space="preserve">*Нейтральный оттенок стекла – это стекло с максимальной прозрачностью, без искажения цвета. </w:t>
            </w:r>
          </w:p>
          <w:p w14:paraId="0A69EABE" w14:textId="77777777" w:rsidR="00F67E59" w:rsidRPr="003A3444" w:rsidRDefault="00F67E59" w:rsidP="00F67E59">
            <w:pPr>
              <w:spacing w:line="60" w:lineRule="atLeast"/>
            </w:pPr>
            <w:r w:rsidRPr="003A3444">
              <w:t>**Серые оттенки стекла необходимо подобрать с учетом каталога производителя.</w:t>
            </w:r>
          </w:p>
        </w:tc>
      </w:tr>
      <w:tr w:rsidR="003A3444" w:rsidRPr="003A3444" w14:paraId="50D6088D" w14:textId="77777777" w:rsidTr="00F67E59">
        <w:trPr>
          <w:trHeight w:val="1138"/>
        </w:trPr>
        <w:tc>
          <w:tcPr>
            <w:tcW w:w="699" w:type="dxa"/>
            <w:vMerge w:val="restart"/>
            <w:tcBorders>
              <w:top w:val="single" w:sz="4" w:space="0" w:color="auto"/>
              <w:left w:val="single" w:sz="8" w:space="0" w:color="000000"/>
              <w:bottom w:val="single" w:sz="8" w:space="0" w:color="000000"/>
              <w:right w:val="single" w:sz="8" w:space="0" w:color="000000"/>
            </w:tcBorders>
          </w:tcPr>
          <w:p w14:paraId="0AEC51A6" w14:textId="77777777" w:rsidR="00F67E59" w:rsidRPr="003A3444" w:rsidRDefault="00F67E59" w:rsidP="00F67E59">
            <w:pPr>
              <w:spacing w:after="160" w:line="60" w:lineRule="atLeast"/>
              <w:ind w:left="-29" w:right="-45"/>
            </w:pPr>
            <w:r w:rsidRPr="003A3444">
              <w:t>2</w:t>
            </w:r>
          </w:p>
        </w:tc>
        <w:tc>
          <w:tcPr>
            <w:tcW w:w="1630" w:type="dxa"/>
            <w:vMerge w:val="restart"/>
            <w:tcBorders>
              <w:top w:val="single" w:sz="4" w:space="0" w:color="auto"/>
              <w:left w:val="nil"/>
              <w:bottom w:val="single" w:sz="8" w:space="0" w:color="000000"/>
              <w:right w:val="single" w:sz="8" w:space="0" w:color="000000"/>
            </w:tcBorders>
          </w:tcPr>
          <w:p w14:paraId="2705098D" w14:textId="77777777" w:rsidR="00F67E59" w:rsidRPr="003A3444" w:rsidRDefault="00F67E59" w:rsidP="00F67E59">
            <w:pPr>
              <w:spacing w:line="60" w:lineRule="atLeast"/>
            </w:pPr>
            <w:r w:rsidRPr="003A3444">
              <w:t>Требования к отделочным материалам фасадов зданий, строений и сооружений</w:t>
            </w:r>
          </w:p>
        </w:tc>
        <w:tc>
          <w:tcPr>
            <w:tcW w:w="1959" w:type="dxa"/>
            <w:tcBorders>
              <w:top w:val="single" w:sz="4" w:space="0" w:color="auto"/>
              <w:left w:val="nil"/>
              <w:bottom w:val="single" w:sz="8" w:space="0" w:color="000000"/>
              <w:right w:val="single" w:sz="8" w:space="0" w:color="000000"/>
            </w:tcBorders>
            <w:vAlign w:val="center"/>
          </w:tcPr>
          <w:p w14:paraId="074C1B33" w14:textId="77777777" w:rsidR="00F67E59" w:rsidRPr="003A3444" w:rsidRDefault="00F67E59" w:rsidP="00F67E59">
            <w:pPr>
              <w:spacing w:line="60" w:lineRule="atLeast"/>
            </w:pPr>
            <w:r w:rsidRPr="003A3444">
              <w:t>2.1. Стены</w:t>
            </w:r>
          </w:p>
        </w:tc>
        <w:tc>
          <w:tcPr>
            <w:tcW w:w="5341" w:type="dxa"/>
            <w:tcBorders>
              <w:top w:val="single" w:sz="4" w:space="0" w:color="auto"/>
              <w:left w:val="nil"/>
              <w:bottom w:val="single" w:sz="8" w:space="0" w:color="000000"/>
              <w:right w:val="single" w:sz="8" w:space="0" w:color="000000"/>
            </w:tcBorders>
          </w:tcPr>
          <w:p w14:paraId="0DBC371E" w14:textId="77777777" w:rsidR="00F67E59" w:rsidRPr="003A3444" w:rsidRDefault="00F67E59" w:rsidP="00F67E59">
            <w:pPr>
              <w:spacing w:line="60" w:lineRule="atLeast"/>
              <w:jc w:val="both"/>
            </w:pPr>
            <w:r w:rsidRPr="003A3444">
              <w:t>2.1.1. При использовании двух и более типов материалов необходимо обеспечивать их стыковку в разных (смещенных друг относительно друга не менее, чем на 3 см) плоскостях. Один из материалов должен быть основным и использоваться на большей части площади фасада.</w:t>
            </w:r>
          </w:p>
          <w:p w14:paraId="089B273C" w14:textId="77777777" w:rsidR="00F67E59" w:rsidRPr="003A3444" w:rsidRDefault="00F67E59" w:rsidP="00F67E59">
            <w:pPr>
              <w:spacing w:line="60" w:lineRule="atLeast"/>
              <w:jc w:val="both"/>
            </w:pPr>
            <w:r w:rsidRPr="003A3444">
              <w:t xml:space="preserve">2.1.2. При применении системы навесного фасада не допускается использовать для панелей пропорции менее 1:2. В отделке фасадов не допускается применение материала с креплением на видимых </w:t>
            </w:r>
            <w:proofErr w:type="spellStart"/>
            <w:r w:rsidRPr="003A3444">
              <w:t>кляммерах</w:t>
            </w:r>
            <w:proofErr w:type="spellEnd"/>
            <w:r w:rsidRPr="003A3444">
              <w:t xml:space="preserve"> (открытые системы крепления). </w:t>
            </w:r>
          </w:p>
          <w:p w14:paraId="433CD827" w14:textId="77777777" w:rsidR="00F67E59" w:rsidRPr="003A3444" w:rsidRDefault="00F67E59" w:rsidP="00F67E59">
            <w:pPr>
              <w:spacing w:line="60" w:lineRule="atLeast"/>
              <w:jc w:val="both"/>
            </w:pPr>
            <w:r w:rsidRPr="003A3444">
              <w:t>2.1.3. Материалы с глянцевой поверхностью (за исключением стекла)должны применяться на меньшей части площади фасада.</w:t>
            </w:r>
          </w:p>
        </w:tc>
        <w:tc>
          <w:tcPr>
            <w:tcW w:w="5245" w:type="dxa"/>
            <w:tcBorders>
              <w:top w:val="single" w:sz="4" w:space="0" w:color="auto"/>
              <w:left w:val="nil"/>
              <w:bottom w:val="single" w:sz="8" w:space="0" w:color="000000"/>
              <w:right w:val="single" w:sz="8" w:space="0" w:color="000000"/>
            </w:tcBorders>
          </w:tcPr>
          <w:p w14:paraId="103D2238" w14:textId="77777777" w:rsidR="00F67E59" w:rsidRPr="003A3444" w:rsidRDefault="00F67E59" w:rsidP="00F67E59">
            <w:pPr>
              <w:spacing w:line="60" w:lineRule="atLeast"/>
              <w:ind w:left="-77"/>
              <w:jc w:val="both"/>
            </w:pPr>
            <w:r w:rsidRPr="003A3444">
              <w:t>2.1.4. Материалы, имитирующие натуральные, должны соответствовать им по фактуре.</w:t>
            </w:r>
          </w:p>
          <w:p w14:paraId="14566DDA" w14:textId="77777777" w:rsidR="00F67E59" w:rsidRPr="003A3444" w:rsidRDefault="00F67E59" w:rsidP="00F67E59">
            <w:pPr>
              <w:spacing w:line="60" w:lineRule="atLeast"/>
              <w:jc w:val="both"/>
            </w:pPr>
            <w:r w:rsidRPr="003A3444">
              <w:t>2.1.5. Не допускается окраска поверхностей, облицованных натуральным камнем.</w:t>
            </w:r>
          </w:p>
          <w:p w14:paraId="52C0FDD0" w14:textId="77777777" w:rsidR="00F67E59" w:rsidRPr="003A3444" w:rsidRDefault="00F67E59" w:rsidP="00F67E59">
            <w:pPr>
              <w:spacing w:line="60" w:lineRule="atLeast"/>
              <w:jc w:val="both"/>
            </w:pPr>
            <w:r w:rsidRPr="003A3444">
              <w:t xml:space="preserve">2.1.6. Не допускается использовать: пленку (в том числе самоклеящуюся), профилированный лист, асбестоцементный лист, металлический и пластиковый (виниловый) </w:t>
            </w:r>
            <w:proofErr w:type="spellStart"/>
            <w:r w:rsidRPr="003A3444">
              <w:t>сайдинг</w:t>
            </w:r>
            <w:proofErr w:type="spellEnd"/>
            <w:r w:rsidRPr="003A3444">
              <w:t xml:space="preserve">, поликарбонат, ПВХ-панели (за исключением HPL-панелей с имитацией дерева, металла и бетона), крупные фракции штукатурки «фактурная шуба» и «короед», </w:t>
            </w:r>
            <w:proofErr w:type="spellStart"/>
            <w:r w:rsidRPr="003A3444">
              <w:t>стекломагнезитовые</w:t>
            </w:r>
            <w:proofErr w:type="spellEnd"/>
            <w:r w:rsidRPr="003A3444">
              <w:t xml:space="preserve"> листы.</w:t>
            </w:r>
          </w:p>
        </w:tc>
      </w:tr>
      <w:tr w:rsidR="003A3444" w:rsidRPr="003A3444" w14:paraId="0B7E601B" w14:textId="77777777" w:rsidTr="00F67E59">
        <w:trPr>
          <w:trHeight w:val="375"/>
        </w:trPr>
        <w:tc>
          <w:tcPr>
            <w:tcW w:w="699" w:type="dxa"/>
            <w:vMerge/>
            <w:tcBorders>
              <w:top w:val="nil"/>
              <w:left w:val="single" w:sz="8" w:space="0" w:color="000000"/>
              <w:bottom w:val="single" w:sz="8" w:space="0" w:color="000000"/>
              <w:right w:val="single" w:sz="8" w:space="0" w:color="000000"/>
            </w:tcBorders>
          </w:tcPr>
          <w:p w14:paraId="3E12E9F5" w14:textId="77777777" w:rsidR="00F67E59" w:rsidRPr="003A3444" w:rsidRDefault="00F67E59" w:rsidP="00F67E59"/>
        </w:tc>
        <w:tc>
          <w:tcPr>
            <w:tcW w:w="1630" w:type="dxa"/>
            <w:vMerge/>
            <w:tcBorders>
              <w:top w:val="nil"/>
              <w:left w:val="nil"/>
              <w:bottom w:val="single" w:sz="8" w:space="0" w:color="000000"/>
              <w:right w:val="single" w:sz="8" w:space="0" w:color="000000"/>
            </w:tcBorders>
          </w:tcPr>
          <w:p w14:paraId="76A62295" w14:textId="77777777" w:rsidR="00F67E59" w:rsidRPr="003A3444" w:rsidRDefault="00F67E59" w:rsidP="00F67E59"/>
        </w:tc>
        <w:tc>
          <w:tcPr>
            <w:tcW w:w="1959" w:type="dxa"/>
            <w:tcBorders>
              <w:top w:val="nil"/>
              <w:left w:val="nil"/>
              <w:bottom w:val="single" w:sz="8" w:space="0" w:color="000000"/>
              <w:right w:val="single" w:sz="8" w:space="0" w:color="000000"/>
            </w:tcBorders>
            <w:vAlign w:val="center"/>
          </w:tcPr>
          <w:p w14:paraId="5E89B260" w14:textId="77777777" w:rsidR="00F67E59" w:rsidRPr="003A3444" w:rsidRDefault="00F67E59" w:rsidP="00F67E59">
            <w:pPr>
              <w:spacing w:line="60" w:lineRule="atLeast"/>
            </w:pPr>
            <w:r w:rsidRPr="003A3444">
              <w:t>2.2. Окна</w:t>
            </w:r>
          </w:p>
        </w:tc>
        <w:tc>
          <w:tcPr>
            <w:tcW w:w="5341" w:type="dxa"/>
            <w:tcBorders>
              <w:top w:val="nil"/>
              <w:left w:val="nil"/>
              <w:bottom w:val="single" w:sz="8" w:space="0" w:color="000000"/>
              <w:right w:val="single" w:sz="8" w:space="0" w:color="000000"/>
            </w:tcBorders>
          </w:tcPr>
          <w:p w14:paraId="638CFDA4" w14:textId="77777777" w:rsidR="00F67E59" w:rsidRPr="003A3444" w:rsidRDefault="00F67E59" w:rsidP="00F67E59">
            <w:pPr>
              <w:spacing w:line="60" w:lineRule="atLeast"/>
              <w:jc w:val="both"/>
            </w:pPr>
            <w:r w:rsidRPr="003A3444">
              <w:t xml:space="preserve">2.2.1. Не допускается облицовка откосов керамической плиткой, а также применение на откосах системы навесного фасада (за исключением системы с использованием панелей, имитирующих натуральные материалы). </w:t>
            </w:r>
          </w:p>
        </w:tc>
        <w:tc>
          <w:tcPr>
            <w:tcW w:w="5245" w:type="dxa"/>
            <w:tcBorders>
              <w:top w:val="nil"/>
              <w:left w:val="nil"/>
              <w:bottom w:val="single" w:sz="8" w:space="0" w:color="000000"/>
              <w:right w:val="single" w:sz="8" w:space="0" w:color="000000"/>
            </w:tcBorders>
          </w:tcPr>
          <w:p w14:paraId="32EB6494" w14:textId="77777777" w:rsidR="00F67E59" w:rsidRPr="003A3444" w:rsidRDefault="00F67E59" w:rsidP="00F67E59">
            <w:pPr>
              <w:spacing w:line="60" w:lineRule="atLeast"/>
              <w:jc w:val="both"/>
            </w:pPr>
            <w:r w:rsidRPr="003A3444">
              <w:t xml:space="preserve">2.2.2. Все элементы окон (за исключением стекла) должны выполняться в едином материале. Допускается применение разных материалов для разных по назначению групп проемов (окна жилых помещений, витрины коммерческих предприятий). </w:t>
            </w:r>
          </w:p>
        </w:tc>
      </w:tr>
      <w:tr w:rsidR="003A3444" w:rsidRPr="003A3444" w14:paraId="01BF0D83" w14:textId="77777777" w:rsidTr="00F67E59">
        <w:trPr>
          <w:trHeight w:val="394"/>
        </w:trPr>
        <w:tc>
          <w:tcPr>
            <w:tcW w:w="699" w:type="dxa"/>
            <w:vMerge/>
            <w:tcBorders>
              <w:top w:val="nil"/>
              <w:left w:val="single" w:sz="8" w:space="0" w:color="000000"/>
              <w:bottom w:val="single" w:sz="4" w:space="0" w:color="auto"/>
              <w:right w:val="single" w:sz="8" w:space="0" w:color="000000"/>
            </w:tcBorders>
          </w:tcPr>
          <w:p w14:paraId="0A399339" w14:textId="77777777" w:rsidR="00F67E59" w:rsidRPr="003A3444" w:rsidRDefault="00F67E59" w:rsidP="00F67E59"/>
        </w:tc>
        <w:tc>
          <w:tcPr>
            <w:tcW w:w="1630" w:type="dxa"/>
            <w:vMerge/>
            <w:tcBorders>
              <w:top w:val="nil"/>
              <w:left w:val="nil"/>
              <w:bottom w:val="single" w:sz="4" w:space="0" w:color="auto"/>
              <w:right w:val="single" w:sz="8" w:space="0" w:color="000000"/>
            </w:tcBorders>
          </w:tcPr>
          <w:p w14:paraId="5DD1BA03" w14:textId="77777777" w:rsidR="00F67E59" w:rsidRPr="003A3444" w:rsidRDefault="00F67E59" w:rsidP="00F67E59"/>
        </w:tc>
        <w:tc>
          <w:tcPr>
            <w:tcW w:w="1959" w:type="dxa"/>
            <w:tcBorders>
              <w:top w:val="nil"/>
              <w:left w:val="nil"/>
              <w:bottom w:val="single" w:sz="4" w:space="0" w:color="auto"/>
              <w:right w:val="single" w:sz="8" w:space="0" w:color="000000"/>
            </w:tcBorders>
            <w:vAlign w:val="center"/>
          </w:tcPr>
          <w:p w14:paraId="51D9E9CB" w14:textId="77777777" w:rsidR="00F67E59" w:rsidRPr="003A3444" w:rsidRDefault="00F67E59" w:rsidP="00F67E59">
            <w:pPr>
              <w:spacing w:line="60" w:lineRule="atLeast"/>
            </w:pPr>
            <w:r w:rsidRPr="003A3444">
              <w:t>2.3. Остекление</w:t>
            </w:r>
          </w:p>
        </w:tc>
        <w:tc>
          <w:tcPr>
            <w:tcW w:w="5341" w:type="dxa"/>
            <w:tcBorders>
              <w:top w:val="nil"/>
              <w:left w:val="nil"/>
              <w:bottom w:val="single" w:sz="4" w:space="0" w:color="auto"/>
              <w:right w:val="single" w:sz="8" w:space="0" w:color="000000"/>
            </w:tcBorders>
          </w:tcPr>
          <w:p w14:paraId="2FEAEF62" w14:textId="77777777" w:rsidR="00F67E59" w:rsidRPr="003A3444" w:rsidRDefault="00F67E59" w:rsidP="00F67E59">
            <w:pPr>
              <w:spacing w:line="60" w:lineRule="atLeast"/>
              <w:jc w:val="both"/>
            </w:pPr>
            <w:r w:rsidRPr="003A3444">
              <w:t xml:space="preserve">2.3.1. Не допускается установка дверных заполнений с остеклением менее 70% полотна (за исключением дверных проемов к техническим помещениям). </w:t>
            </w:r>
          </w:p>
          <w:p w14:paraId="62EE45E3" w14:textId="77777777" w:rsidR="00F67E59" w:rsidRPr="003A3444" w:rsidRDefault="00F67E59" w:rsidP="00F67E59">
            <w:pPr>
              <w:spacing w:line="60" w:lineRule="atLeast"/>
              <w:jc w:val="both"/>
            </w:pPr>
            <w:r w:rsidRPr="003A3444">
              <w:t>2.3.2 При остеклении балконов и лоджий не допускается устройство глухих пластиковых полотен.</w:t>
            </w:r>
          </w:p>
        </w:tc>
        <w:tc>
          <w:tcPr>
            <w:tcW w:w="5245" w:type="dxa"/>
            <w:tcBorders>
              <w:top w:val="nil"/>
              <w:left w:val="nil"/>
              <w:bottom w:val="single" w:sz="4" w:space="0" w:color="auto"/>
              <w:right w:val="single" w:sz="8" w:space="0" w:color="000000"/>
            </w:tcBorders>
          </w:tcPr>
          <w:p w14:paraId="69FBF3A6" w14:textId="77777777" w:rsidR="00F67E59" w:rsidRPr="003A3444" w:rsidRDefault="00F67E59" w:rsidP="00F67E59">
            <w:pPr>
              <w:spacing w:line="60" w:lineRule="atLeast"/>
              <w:ind w:left="-77"/>
              <w:jc w:val="both"/>
            </w:pPr>
            <w:r w:rsidRPr="003A3444">
              <w:t>2.3.3. Не допускается использование тонированного в массе, а также не просматриваемого зеркального остекления.</w:t>
            </w:r>
          </w:p>
        </w:tc>
      </w:tr>
      <w:tr w:rsidR="003A3444" w:rsidRPr="003A3444" w14:paraId="22CAE16B" w14:textId="77777777" w:rsidTr="00F67E59">
        <w:trPr>
          <w:trHeight w:val="952"/>
        </w:trPr>
        <w:tc>
          <w:tcPr>
            <w:tcW w:w="699" w:type="dxa"/>
            <w:vMerge/>
            <w:tcBorders>
              <w:top w:val="single" w:sz="4" w:space="0" w:color="auto"/>
              <w:left w:val="single" w:sz="4" w:space="0" w:color="auto"/>
              <w:bottom w:val="single" w:sz="4" w:space="0" w:color="auto"/>
              <w:right w:val="single" w:sz="4" w:space="0" w:color="auto"/>
            </w:tcBorders>
          </w:tcPr>
          <w:p w14:paraId="197604C7" w14:textId="77777777" w:rsidR="00F67E59" w:rsidRPr="003A3444" w:rsidRDefault="00F67E59" w:rsidP="00F67E59"/>
        </w:tc>
        <w:tc>
          <w:tcPr>
            <w:tcW w:w="1630" w:type="dxa"/>
            <w:vMerge/>
            <w:tcBorders>
              <w:top w:val="single" w:sz="4" w:space="0" w:color="auto"/>
              <w:left w:val="single" w:sz="4" w:space="0" w:color="auto"/>
              <w:bottom w:val="single" w:sz="4" w:space="0" w:color="auto"/>
              <w:right w:val="single" w:sz="4" w:space="0" w:color="auto"/>
            </w:tcBorders>
          </w:tcPr>
          <w:p w14:paraId="5FA203E2" w14:textId="77777777" w:rsidR="00F67E59" w:rsidRPr="003A3444" w:rsidRDefault="00F67E59" w:rsidP="00F67E59"/>
        </w:tc>
        <w:tc>
          <w:tcPr>
            <w:tcW w:w="1959" w:type="dxa"/>
            <w:tcBorders>
              <w:top w:val="single" w:sz="4" w:space="0" w:color="auto"/>
              <w:left w:val="single" w:sz="4" w:space="0" w:color="auto"/>
              <w:bottom w:val="single" w:sz="4" w:space="0" w:color="auto"/>
              <w:right w:val="single" w:sz="4" w:space="0" w:color="auto"/>
            </w:tcBorders>
            <w:vAlign w:val="center"/>
          </w:tcPr>
          <w:p w14:paraId="657BF1C8" w14:textId="77777777" w:rsidR="00F67E59" w:rsidRPr="003A3444" w:rsidRDefault="00F67E59" w:rsidP="00F67E59">
            <w:pPr>
              <w:spacing w:line="60" w:lineRule="atLeast"/>
            </w:pPr>
            <w:r w:rsidRPr="003A3444">
              <w:t>2.4. Цоколь</w:t>
            </w:r>
          </w:p>
        </w:tc>
        <w:tc>
          <w:tcPr>
            <w:tcW w:w="5341" w:type="dxa"/>
            <w:tcBorders>
              <w:top w:val="single" w:sz="4" w:space="0" w:color="auto"/>
              <w:left w:val="single" w:sz="4" w:space="0" w:color="auto"/>
              <w:bottom w:val="single" w:sz="4" w:space="0" w:color="auto"/>
              <w:right w:val="single" w:sz="4" w:space="0" w:color="auto"/>
            </w:tcBorders>
          </w:tcPr>
          <w:p w14:paraId="5EF76916" w14:textId="77777777" w:rsidR="00F67E59" w:rsidRPr="003A3444" w:rsidRDefault="00F67E59" w:rsidP="00F67E59">
            <w:pPr>
              <w:spacing w:line="60" w:lineRule="atLeast"/>
              <w:jc w:val="both"/>
            </w:pPr>
            <w:r w:rsidRPr="003A3444">
              <w:t>2.4.1. При использовании двух и более материалов необходимо обеспечивать их стыковку в разных (смещенных друг относительно друга не менее, чем на 3 см) плоскостях. Один из материалов должен быть основным и использоваться на большей части площади цоколя.</w:t>
            </w:r>
          </w:p>
          <w:p w14:paraId="54874C41" w14:textId="77777777" w:rsidR="00F67E59" w:rsidRPr="003A3444" w:rsidRDefault="00F67E59" w:rsidP="00F67E59">
            <w:pPr>
              <w:spacing w:line="60" w:lineRule="atLeast"/>
              <w:jc w:val="both"/>
            </w:pPr>
            <w:r w:rsidRPr="003A3444">
              <w:t xml:space="preserve">2.4.2. При применении системы навесного фасада не допускается использовать для панелей пропорции менее 1:2. В отделке цоколя не допускается применение материала с креплением на видимых </w:t>
            </w:r>
            <w:proofErr w:type="spellStart"/>
            <w:r w:rsidRPr="003A3444">
              <w:t>кляммерах</w:t>
            </w:r>
            <w:proofErr w:type="spellEnd"/>
            <w:r w:rsidRPr="003A3444">
              <w:t xml:space="preserve"> (открытые системы крепления). </w:t>
            </w:r>
          </w:p>
          <w:p w14:paraId="65853C97" w14:textId="77777777" w:rsidR="00F67E59" w:rsidRPr="003A3444" w:rsidRDefault="00F67E59" w:rsidP="00F67E59">
            <w:pPr>
              <w:spacing w:line="60" w:lineRule="atLeast"/>
              <w:jc w:val="both"/>
            </w:pPr>
            <w:r w:rsidRPr="003A3444">
              <w:t>2.4.3. Материалы с глянцевой поверхностью (за исключением стекла) должны применяться на меньшей части площади цоколя.</w:t>
            </w:r>
          </w:p>
          <w:p w14:paraId="43726B09" w14:textId="77777777" w:rsidR="00F67E59" w:rsidRPr="003A3444" w:rsidRDefault="00F67E59" w:rsidP="00F67E59">
            <w:pPr>
              <w:spacing w:line="60" w:lineRule="atLeast"/>
              <w:jc w:val="both"/>
            </w:pPr>
            <w:r w:rsidRPr="003A3444">
              <w:t>2.4.4. Материалы, имитирующие натуральные, должны соответствовать им по фактуре.</w:t>
            </w:r>
          </w:p>
        </w:tc>
        <w:tc>
          <w:tcPr>
            <w:tcW w:w="5245" w:type="dxa"/>
            <w:tcBorders>
              <w:top w:val="single" w:sz="4" w:space="0" w:color="auto"/>
              <w:left w:val="single" w:sz="4" w:space="0" w:color="auto"/>
              <w:bottom w:val="single" w:sz="4" w:space="0" w:color="auto"/>
              <w:right w:val="single" w:sz="4" w:space="0" w:color="auto"/>
            </w:tcBorders>
          </w:tcPr>
          <w:p w14:paraId="17810D9E" w14:textId="77777777" w:rsidR="00F67E59" w:rsidRPr="003A3444" w:rsidRDefault="00F67E59" w:rsidP="00F67E59">
            <w:pPr>
              <w:spacing w:line="60" w:lineRule="atLeast"/>
              <w:ind w:left="-77"/>
              <w:jc w:val="both"/>
            </w:pPr>
            <w:r w:rsidRPr="003A3444">
              <w:t>2.4.5. Не допускается окраска поверхностей, облицованных натуральным камнем.</w:t>
            </w:r>
          </w:p>
          <w:p w14:paraId="4CF4159A" w14:textId="77777777" w:rsidR="00F67E59" w:rsidRPr="003A3444" w:rsidRDefault="00F67E59" w:rsidP="00F67E59">
            <w:pPr>
              <w:spacing w:line="60" w:lineRule="atLeast"/>
              <w:jc w:val="both"/>
            </w:pPr>
            <w:r w:rsidRPr="003A3444">
              <w:t xml:space="preserve">2.4.6. Для навесов и козырьков к приямкам не допускается использовать: профилированный лист, металлический и пластиковый (виниловый) </w:t>
            </w:r>
            <w:proofErr w:type="spellStart"/>
            <w:r w:rsidRPr="003A3444">
              <w:t>сайдинг</w:t>
            </w:r>
            <w:proofErr w:type="spellEnd"/>
            <w:r w:rsidRPr="003A3444">
              <w:t>, поликарбонат (за исключением монолитного).</w:t>
            </w:r>
          </w:p>
          <w:p w14:paraId="4AED9F6B" w14:textId="77777777" w:rsidR="00F67E59" w:rsidRPr="003A3444" w:rsidRDefault="00F67E59" w:rsidP="00F67E59">
            <w:pPr>
              <w:spacing w:line="60" w:lineRule="atLeast"/>
              <w:jc w:val="both"/>
            </w:pPr>
            <w:r w:rsidRPr="003A3444">
              <w:t>2.4.7. Не допускается устройство радиальных козырьков и навесов к приямкам.</w:t>
            </w:r>
          </w:p>
          <w:p w14:paraId="1909A9FC" w14:textId="77777777" w:rsidR="00F67E59" w:rsidRPr="003A3444" w:rsidRDefault="00F67E59" w:rsidP="00F67E59">
            <w:pPr>
              <w:spacing w:line="60" w:lineRule="atLeast"/>
              <w:jc w:val="both"/>
            </w:pPr>
            <w:r w:rsidRPr="003A3444">
              <w:t xml:space="preserve">2.4.8. Не допускается использовать: пленку (в том числе самоклеящуюся), профилированный лист, асбестоцементный лист, металлический и пластиковый (виниловый) </w:t>
            </w:r>
            <w:proofErr w:type="spellStart"/>
            <w:r w:rsidRPr="003A3444">
              <w:t>сайдинг</w:t>
            </w:r>
            <w:proofErr w:type="spellEnd"/>
            <w:r w:rsidRPr="003A3444">
              <w:t xml:space="preserve">, поликарбонат, ПВХ-панели (за исключением HPL-панелей с имитацией дерева, металла и бетона), крупные фракции штукатурки «фактурная шуба» и «короед», </w:t>
            </w:r>
            <w:proofErr w:type="spellStart"/>
            <w:r w:rsidRPr="003A3444">
              <w:t>стекломагнезитовые</w:t>
            </w:r>
            <w:proofErr w:type="spellEnd"/>
            <w:r w:rsidRPr="003A3444">
              <w:t xml:space="preserve"> листы.</w:t>
            </w:r>
          </w:p>
        </w:tc>
      </w:tr>
      <w:tr w:rsidR="003A3444" w:rsidRPr="003A3444" w14:paraId="195B6FF5" w14:textId="77777777" w:rsidTr="00F67E59">
        <w:trPr>
          <w:trHeight w:val="237"/>
        </w:trPr>
        <w:tc>
          <w:tcPr>
            <w:tcW w:w="699" w:type="dxa"/>
            <w:vMerge/>
            <w:tcBorders>
              <w:top w:val="single" w:sz="4" w:space="0" w:color="auto"/>
              <w:left w:val="single" w:sz="8" w:space="0" w:color="000000"/>
              <w:bottom w:val="single" w:sz="4" w:space="0" w:color="auto"/>
              <w:right w:val="single" w:sz="8" w:space="0" w:color="000000"/>
            </w:tcBorders>
          </w:tcPr>
          <w:p w14:paraId="5C369A8A" w14:textId="77777777" w:rsidR="00F67E59" w:rsidRPr="003A3444" w:rsidRDefault="00F67E59" w:rsidP="00F67E59"/>
        </w:tc>
        <w:tc>
          <w:tcPr>
            <w:tcW w:w="1630" w:type="dxa"/>
            <w:vMerge/>
            <w:tcBorders>
              <w:top w:val="single" w:sz="4" w:space="0" w:color="auto"/>
              <w:left w:val="nil"/>
              <w:bottom w:val="single" w:sz="4" w:space="0" w:color="auto"/>
              <w:right w:val="single" w:sz="8" w:space="0" w:color="000000"/>
            </w:tcBorders>
          </w:tcPr>
          <w:p w14:paraId="35D383B7" w14:textId="77777777" w:rsidR="00F67E59" w:rsidRPr="003A3444" w:rsidRDefault="00F67E59" w:rsidP="00F67E59"/>
        </w:tc>
        <w:tc>
          <w:tcPr>
            <w:tcW w:w="1959" w:type="dxa"/>
            <w:tcBorders>
              <w:top w:val="single" w:sz="4" w:space="0" w:color="auto"/>
              <w:left w:val="nil"/>
              <w:bottom w:val="single" w:sz="4" w:space="0" w:color="auto"/>
              <w:right w:val="single" w:sz="8" w:space="0" w:color="000000"/>
            </w:tcBorders>
            <w:vAlign w:val="center"/>
          </w:tcPr>
          <w:p w14:paraId="0E70C652" w14:textId="77777777" w:rsidR="00F67E59" w:rsidRPr="003A3444" w:rsidRDefault="00F67E59" w:rsidP="00F67E59">
            <w:pPr>
              <w:spacing w:line="60" w:lineRule="atLeast"/>
            </w:pPr>
            <w:r w:rsidRPr="003A3444">
              <w:t>2.5. Кровля</w:t>
            </w:r>
          </w:p>
        </w:tc>
        <w:tc>
          <w:tcPr>
            <w:tcW w:w="5341" w:type="dxa"/>
            <w:tcBorders>
              <w:top w:val="single" w:sz="4" w:space="0" w:color="auto"/>
              <w:left w:val="nil"/>
              <w:bottom w:val="single" w:sz="4" w:space="0" w:color="auto"/>
              <w:right w:val="single" w:sz="8" w:space="0" w:color="000000"/>
            </w:tcBorders>
          </w:tcPr>
          <w:p w14:paraId="1774EC2B" w14:textId="77777777" w:rsidR="00F67E59" w:rsidRPr="003A3444" w:rsidRDefault="00F67E59" w:rsidP="00F67E59">
            <w:pPr>
              <w:spacing w:line="60" w:lineRule="atLeast"/>
              <w:jc w:val="both"/>
            </w:pPr>
            <w:r w:rsidRPr="003A3444">
              <w:t xml:space="preserve">2.5.1. Не допускается использовать: асбестоцементный лист, пластиковый (виниловый) </w:t>
            </w:r>
            <w:proofErr w:type="spellStart"/>
            <w:r w:rsidRPr="003A3444">
              <w:t>сайдинг</w:t>
            </w:r>
            <w:proofErr w:type="spellEnd"/>
            <w:r w:rsidRPr="003A3444">
              <w:t xml:space="preserve">, поликарбонат, ПВХ-панели, </w:t>
            </w:r>
            <w:proofErr w:type="spellStart"/>
            <w:r w:rsidRPr="003A3444">
              <w:t>ондулин</w:t>
            </w:r>
            <w:proofErr w:type="spellEnd"/>
            <w:r w:rsidRPr="003A3444">
              <w:t xml:space="preserve">, шифер, сланцевую кровлю, фанеру, </w:t>
            </w:r>
            <w:proofErr w:type="spellStart"/>
            <w:r w:rsidRPr="003A3444">
              <w:t>вагонку</w:t>
            </w:r>
            <w:proofErr w:type="spellEnd"/>
            <w:r w:rsidRPr="003A3444">
              <w:t>.</w:t>
            </w:r>
          </w:p>
        </w:tc>
        <w:tc>
          <w:tcPr>
            <w:tcW w:w="5245" w:type="dxa"/>
            <w:tcBorders>
              <w:top w:val="single" w:sz="4" w:space="0" w:color="auto"/>
              <w:left w:val="nil"/>
              <w:bottom w:val="single" w:sz="4" w:space="0" w:color="auto"/>
              <w:right w:val="single" w:sz="8" w:space="0" w:color="000000"/>
            </w:tcBorders>
          </w:tcPr>
          <w:p w14:paraId="7B94DFD2" w14:textId="77777777" w:rsidR="00F67E59" w:rsidRPr="003A3444" w:rsidRDefault="00F67E59" w:rsidP="00F67E59">
            <w:pPr>
              <w:spacing w:line="60" w:lineRule="atLeast"/>
              <w:ind w:left="283" w:hanging="360"/>
            </w:pPr>
            <w:r w:rsidRPr="003A3444">
              <w:t> </w:t>
            </w:r>
          </w:p>
        </w:tc>
      </w:tr>
      <w:tr w:rsidR="003A3444" w:rsidRPr="003A3444" w14:paraId="248EF357" w14:textId="77777777" w:rsidTr="00F67E59">
        <w:trPr>
          <w:trHeight w:val="237"/>
        </w:trPr>
        <w:tc>
          <w:tcPr>
            <w:tcW w:w="699" w:type="dxa"/>
            <w:vMerge/>
            <w:tcBorders>
              <w:top w:val="single" w:sz="4" w:space="0" w:color="auto"/>
              <w:left w:val="single" w:sz="4" w:space="0" w:color="auto"/>
              <w:bottom w:val="single" w:sz="4" w:space="0" w:color="auto"/>
              <w:right w:val="single" w:sz="4" w:space="0" w:color="auto"/>
            </w:tcBorders>
          </w:tcPr>
          <w:p w14:paraId="63E2B66F" w14:textId="77777777" w:rsidR="00F67E59" w:rsidRPr="003A3444" w:rsidRDefault="00F67E59" w:rsidP="00F67E59"/>
        </w:tc>
        <w:tc>
          <w:tcPr>
            <w:tcW w:w="1630" w:type="dxa"/>
            <w:vMerge/>
            <w:tcBorders>
              <w:top w:val="single" w:sz="4" w:space="0" w:color="auto"/>
              <w:left w:val="single" w:sz="4" w:space="0" w:color="auto"/>
              <w:bottom w:val="single" w:sz="4" w:space="0" w:color="auto"/>
              <w:right w:val="single" w:sz="4" w:space="0" w:color="auto"/>
            </w:tcBorders>
          </w:tcPr>
          <w:p w14:paraId="0B7DB584" w14:textId="77777777" w:rsidR="00F67E59" w:rsidRPr="003A3444" w:rsidRDefault="00F67E59" w:rsidP="00F67E59"/>
        </w:tc>
        <w:tc>
          <w:tcPr>
            <w:tcW w:w="1959" w:type="dxa"/>
            <w:tcBorders>
              <w:top w:val="single" w:sz="4" w:space="0" w:color="auto"/>
              <w:left w:val="single" w:sz="4" w:space="0" w:color="auto"/>
              <w:bottom w:val="single" w:sz="4" w:space="0" w:color="auto"/>
              <w:right w:val="single" w:sz="4" w:space="0" w:color="auto"/>
            </w:tcBorders>
            <w:vAlign w:val="center"/>
          </w:tcPr>
          <w:p w14:paraId="70A93FB9" w14:textId="77777777" w:rsidR="00F67E59" w:rsidRPr="003A3444" w:rsidRDefault="00F67E59" w:rsidP="00F67E59">
            <w:pPr>
              <w:spacing w:line="60" w:lineRule="atLeast"/>
            </w:pPr>
            <w:r w:rsidRPr="003A3444">
              <w:t>2.6. Элементы входных групп</w:t>
            </w:r>
          </w:p>
        </w:tc>
        <w:tc>
          <w:tcPr>
            <w:tcW w:w="5341" w:type="dxa"/>
            <w:tcBorders>
              <w:top w:val="single" w:sz="4" w:space="0" w:color="auto"/>
              <w:left w:val="single" w:sz="4" w:space="0" w:color="auto"/>
              <w:bottom w:val="single" w:sz="4" w:space="0" w:color="auto"/>
              <w:right w:val="single" w:sz="4" w:space="0" w:color="auto"/>
            </w:tcBorders>
          </w:tcPr>
          <w:p w14:paraId="27FE93F2" w14:textId="77777777" w:rsidR="00F67E59" w:rsidRPr="003A3444" w:rsidRDefault="00F67E59" w:rsidP="00F67E59">
            <w:pPr>
              <w:spacing w:line="60" w:lineRule="atLeast"/>
              <w:jc w:val="both"/>
            </w:pPr>
            <w:r w:rsidRPr="003A3444">
              <w:t xml:space="preserve">2.6.1. Для навесов и козырьков не допускается использовать: асбестоцементный лист, пластиковый (виниловый) </w:t>
            </w:r>
            <w:proofErr w:type="spellStart"/>
            <w:r w:rsidRPr="003A3444">
              <w:t>сайдинг</w:t>
            </w:r>
            <w:proofErr w:type="spellEnd"/>
            <w:r w:rsidRPr="003A3444">
              <w:t xml:space="preserve">, поликарбонат, </w:t>
            </w:r>
            <w:proofErr w:type="spellStart"/>
            <w:r w:rsidRPr="003A3444">
              <w:t>ондулин</w:t>
            </w:r>
            <w:proofErr w:type="spellEnd"/>
            <w:r w:rsidRPr="003A3444">
              <w:t xml:space="preserve">, шифер, сланцевую кровлю, фанеру, </w:t>
            </w:r>
            <w:proofErr w:type="spellStart"/>
            <w:r w:rsidRPr="003A3444">
              <w:t>вагонку</w:t>
            </w:r>
            <w:proofErr w:type="spellEnd"/>
            <w:r w:rsidRPr="003A3444">
              <w:t xml:space="preserve">, ПВХ-панели (за исключением HPL-панелей с имитацией дерева, металла и бетона), крупные фракции штукатурки “фактурная шуба” и “короед”, </w:t>
            </w:r>
            <w:proofErr w:type="spellStart"/>
            <w:r w:rsidRPr="003A3444">
              <w:t>стекломагнезитовые</w:t>
            </w:r>
            <w:proofErr w:type="spellEnd"/>
            <w:r w:rsidRPr="003A3444">
              <w:t xml:space="preserve"> листы.</w:t>
            </w:r>
          </w:p>
          <w:p w14:paraId="6C7E6894" w14:textId="77777777" w:rsidR="00F67E59" w:rsidRPr="003A3444" w:rsidRDefault="00F67E59" w:rsidP="00F67E59">
            <w:pPr>
              <w:spacing w:line="60" w:lineRule="atLeast"/>
              <w:jc w:val="both"/>
            </w:pPr>
            <w:r w:rsidRPr="003A3444">
              <w:t>2.6.2. Не допускается устройство радиальных козырьков и навесов.</w:t>
            </w:r>
          </w:p>
          <w:p w14:paraId="487EE269" w14:textId="77777777" w:rsidR="00F67E59" w:rsidRPr="003A3444" w:rsidRDefault="00F67E59" w:rsidP="00F67E59">
            <w:pPr>
              <w:spacing w:line="60" w:lineRule="atLeast"/>
              <w:jc w:val="both"/>
            </w:pPr>
            <w:r w:rsidRPr="003A3444">
              <w:t xml:space="preserve">2.6.3. Для лестниц, площадок, ступеней не допускается использовать: материалы с классом противоскольжения менее R12, резиновую плитку. </w:t>
            </w:r>
          </w:p>
        </w:tc>
        <w:tc>
          <w:tcPr>
            <w:tcW w:w="5245" w:type="dxa"/>
            <w:tcBorders>
              <w:top w:val="single" w:sz="4" w:space="0" w:color="auto"/>
              <w:left w:val="single" w:sz="4" w:space="0" w:color="auto"/>
              <w:bottom w:val="single" w:sz="4" w:space="0" w:color="auto"/>
              <w:right w:val="single" w:sz="4" w:space="0" w:color="auto"/>
            </w:tcBorders>
          </w:tcPr>
          <w:p w14:paraId="46C0BEAB" w14:textId="77777777" w:rsidR="00F67E59" w:rsidRPr="003A3444" w:rsidRDefault="00F67E59" w:rsidP="00F67E59">
            <w:pPr>
              <w:spacing w:line="60" w:lineRule="atLeast"/>
              <w:ind w:left="-77"/>
            </w:pPr>
            <w:r w:rsidRPr="003A3444">
              <w:t>2.6.4. Материалы, имитирующие натуральные, должны соответствовать им по фактуре</w:t>
            </w:r>
          </w:p>
          <w:p w14:paraId="6B5F8EDE" w14:textId="77777777" w:rsidR="00F67E59" w:rsidRPr="003A3444" w:rsidRDefault="00F67E59" w:rsidP="00F67E59">
            <w:pPr>
              <w:spacing w:line="60" w:lineRule="atLeast"/>
            </w:pPr>
            <w:r w:rsidRPr="003A3444">
              <w:t>2.6.5. Не допускается окраска поверхностей, облицованных натуральным камнем.</w:t>
            </w:r>
          </w:p>
          <w:p w14:paraId="4BF8D84E" w14:textId="77777777" w:rsidR="00F67E59" w:rsidRPr="003A3444" w:rsidRDefault="00F67E59" w:rsidP="00F67E59">
            <w:pPr>
              <w:spacing w:line="60" w:lineRule="atLeast"/>
            </w:pPr>
            <w:r w:rsidRPr="003A3444">
              <w:t xml:space="preserve">2.6.6. Необходимо предусматривать </w:t>
            </w:r>
            <w:proofErr w:type="spellStart"/>
            <w:r w:rsidRPr="003A3444">
              <w:t>придверные</w:t>
            </w:r>
            <w:proofErr w:type="spellEnd"/>
            <w:r w:rsidRPr="003A3444">
              <w:t xml:space="preserve"> грязезащитные системы.</w:t>
            </w:r>
          </w:p>
        </w:tc>
      </w:tr>
      <w:tr w:rsidR="003A3444" w:rsidRPr="003A3444" w14:paraId="3AE3300F" w14:textId="77777777" w:rsidTr="00F67E59">
        <w:trPr>
          <w:trHeight w:val="237"/>
        </w:trPr>
        <w:tc>
          <w:tcPr>
            <w:tcW w:w="699" w:type="dxa"/>
            <w:vMerge/>
            <w:tcBorders>
              <w:top w:val="single" w:sz="4" w:space="0" w:color="auto"/>
              <w:left w:val="single" w:sz="8" w:space="0" w:color="000000"/>
              <w:bottom w:val="single" w:sz="4" w:space="0" w:color="auto"/>
              <w:right w:val="single" w:sz="8" w:space="0" w:color="000000"/>
            </w:tcBorders>
          </w:tcPr>
          <w:p w14:paraId="1B1A23A1" w14:textId="77777777" w:rsidR="00F67E59" w:rsidRPr="003A3444" w:rsidRDefault="00F67E59" w:rsidP="00F67E59"/>
        </w:tc>
        <w:tc>
          <w:tcPr>
            <w:tcW w:w="1630" w:type="dxa"/>
            <w:vMerge/>
            <w:tcBorders>
              <w:top w:val="single" w:sz="4" w:space="0" w:color="auto"/>
              <w:left w:val="nil"/>
              <w:bottom w:val="single" w:sz="4" w:space="0" w:color="auto"/>
              <w:right w:val="single" w:sz="8" w:space="0" w:color="000000"/>
            </w:tcBorders>
          </w:tcPr>
          <w:p w14:paraId="54D594DB" w14:textId="77777777" w:rsidR="00F67E59" w:rsidRPr="003A3444" w:rsidRDefault="00F67E59" w:rsidP="00F67E59"/>
        </w:tc>
        <w:tc>
          <w:tcPr>
            <w:tcW w:w="1959" w:type="dxa"/>
            <w:tcBorders>
              <w:top w:val="single" w:sz="4" w:space="0" w:color="auto"/>
              <w:left w:val="nil"/>
              <w:bottom w:val="single" w:sz="4" w:space="0" w:color="auto"/>
              <w:right w:val="single" w:sz="8" w:space="0" w:color="000000"/>
            </w:tcBorders>
            <w:vAlign w:val="center"/>
          </w:tcPr>
          <w:p w14:paraId="20BC6655" w14:textId="77777777" w:rsidR="00F67E59" w:rsidRPr="003A3444" w:rsidRDefault="00F67E59" w:rsidP="00F67E59">
            <w:pPr>
              <w:spacing w:line="60" w:lineRule="atLeast"/>
            </w:pPr>
            <w:r w:rsidRPr="003A3444">
              <w:t>2.7.Ограждения</w:t>
            </w:r>
          </w:p>
        </w:tc>
        <w:tc>
          <w:tcPr>
            <w:tcW w:w="5341" w:type="dxa"/>
            <w:tcBorders>
              <w:top w:val="single" w:sz="4" w:space="0" w:color="auto"/>
              <w:left w:val="nil"/>
              <w:bottom w:val="single" w:sz="4" w:space="0" w:color="auto"/>
              <w:right w:val="single" w:sz="8" w:space="0" w:color="000000"/>
            </w:tcBorders>
          </w:tcPr>
          <w:p w14:paraId="76AE9D5F" w14:textId="77777777" w:rsidR="00F67E59" w:rsidRPr="003A3444" w:rsidRDefault="00F67E59" w:rsidP="00F67E59">
            <w:pPr>
              <w:spacing w:line="60" w:lineRule="atLeast"/>
              <w:jc w:val="both"/>
            </w:pPr>
            <w:r w:rsidRPr="003A3444">
              <w:t xml:space="preserve">2.7.1 Для ограждений участка, а также балконов и парапетов не допускается использовать: профилированный лист, асбестоцементный лист, металлический и пластиковый (виниловый) </w:t>
            </w:r>
            <w:proofErr w:type="spellStart"/>
            <w:r w:rsidRPr="003A3444">
              <w:t>сайдинг</w:t>
            </w:r>
            <w:proofErr w:type="spellEnd"/>
            <w:r w:rsidRPr="003A3444">
              <w:t xml:space="preserve">, поликарбонат, </w:t>
            </w:r>
            <w:proofErr w:type="spellStart"/>
            <w:r w:rsidRPr="003A3444">
              <w:t>стекломагнезитовые</w:t>
            </w:r>
            <w:proofErr w:type="spellEnd"/>
            <w:r w:rsidRPr="003A3444">
              <w:t xml:space="preserve"> листы, фанеру, </w:t>
            </w:r>
            <w:proofErr w:type="spellStart"/>
            <w:r w:rsidRPr="003A3444">
              <w:t>вагонку</w:t>
            </w:r>
            <w:proofErr w:type="spellEnd"/>
            <w:r w:rsidRPr="003A3444">
              <w:t xml:space="preserve">. </w:t>
            </w:r>
          </w:p>
        </w:tc>
        <w:tc>
          <w:tcPr>
            <w:tcW w:w="5245" w:type="dxa"/>
            <w:tcBorders>
              <w:top w:val="single" w:sz="4" w:space="0" w:color="auto"/>
              <w:left w:val="nil"/>
              <w:bottom w:val="single" w:sz="4" w:space="0" w:color="auto"/>
              <w:right w:val="single" w:sz="8" w:space="0" w:color="000000"/>
            </w:tcBorders>
          </w:tcPr>
          <w:p w14:paraId="23D84531" w14:textId="77777777" w:rsidR="00F67E59" w:rsidRPr="003A3444" w:rsidRDefault="00F67E59" w:rsidP="00F67E59">
            <w:pPr>
              <w:spacing w:line="60" w:lineRule="atLeast"/>
              <w:jc w:val="both"/>
            </w:pPr>
            <w:r w:rsidRPr="003A3444">
              <w:t>2.7.2 Материалы, имитирующие натуральные, должны соответствовать им по фактуре.</w:t>
            </w:r>
          </w:p>
        </w:tc>
      </w:tr>
      <w:tr w:rsidR="003A3444" w:rsidRPr="003A3444" w14:paraId="7A8A0179" w14:textId="77777777" w:rsidTr="00F67E59">
        <w:trPr>
          <w:trHeight w:val="579"/>
        </w:trPr>
        <w:tc>
          <w:tcPr>
            <w:tcW w:w="699" w:type="dxa"/>
            <w:tcBorders>
              <w:top w:val="single" w:sz="4" w:space="0" w:color="auto"/>
              <w:left w:val="single" w:sz="4" w:space="0" w:color="auto"/>
              <w:bottom w:val="single" w:sz="4" w:space="0" w:color="auto"/>
              <w:right w:val="single" w:sz="4" w:space="0" w:color="auto"/>
            </w:tcBorders>
          </w:tcPr>
          <w:p w14:paraId="38B77F53" w14:textId="77777777" w:rsidR="00F67E59" w:rsidRPr="003A3444" w:rsidRDefault="00F67E59" w:rsidP="00F67E59">
            <w:pPr>
              <w:spacing w:after="160" w:line="60" w:lineRule="atLeast"/>
              <w:ind w:left="-29" w:right="-45"/>
            </w:pPr>
            <w:r w:rsidRPr="003A3444">
              <w:t>3</w:t>
            </w:r>
          </w:p>
        </w:tc>
        <w:tc>
          <w:tcPr>
            <w:tcW w:w="3589" w:type="dxa"/>
            <w:gridSpan w:val="2"/>
            <w:tcBorders>
              <w:top w:val="single" w:sz="4" w:space="0" w:color="auto"/>
              <w:left w:val="single" w:sz="4" w:space="0" w:color="auto"/>
              <w:bottom w:val="single" w:sz="4" w:space="0" w:color="auto"/>
              <w:right w:val="single" w:sz="4" w:space="0" w:color="auto"/>
            </w:tcBorders>
          </w:tcPr>
          <w:p w14:paraId="729C5EC1" w14:textId="77777777" w:rsidR="00F67E59" w:rsidRPr="003A3444" w:rsidRDefault="00F67E59" w:rsidP="00F67E59">
            <w:pPr>
              <w:spacing w:line="60" w:lineRule="atLeast"/>
            </w:pPr>
            <w:r w:rsidRPr="003A3444">
              <w:t>Требования к размещению технического и инженерного оборудования на фасадах зданий, строений и сооружений</w:t>
            </w:r>
          </w:p>
        </w:tc>
        <w:tc>
          <w:tcPr>
            <w:tcW w:w="5341" w:type="dxa"/>
            <w:tcBorders>
              <w:top w:val="single" w:sz="4" w:space="0" w:color="auto"/>
              <w:left w:val="single" w:sz="4" w:space="0" w:color="auto"/>
              <w:bottom w:val="single" w:sz="4" w:space="0" w:color="auto"/>
              <w:right w:val="single" w:sz="4" w:space="0" w:color="auto"/>
            </w:tcBorders>
          </w:tcPr>
          <w:p w14:paraId="73EBF684" w14:textId="77777777" w:rsidR="00F67E59" w:rsidRPr="003A3444" w:rsidRDefault="00F67E59" w:rsidP="00F67E59">
            <w:pPr>
              <w:spacing w:line="60" w:lineRule="atLeast"/>
              <w:jc w:val="both"/>
            </w:pPr>
            <w:r w:rsidRPr="003A3444">
              <w:t xml:space="preserve">3.1. Элементы систем кондиционирования (наружные блоки систем кондиционирования и вентиляции, отверстия для монтажа </w:t>
            </w:r>
            <w:proofErr w:type="spellStart"/>
            <w:r w:rsidRPr="003A3444">
              <w:t>бризера</w:t>
            </w:r>
            <w:proofErr w:type="spellEnd"/>
            <w:r w:rsidRPr="003A3444">
              <w:t>), а также антенны должны:</w:t>
            </w:r>
          </w:p>
          <w:p w14:paraId="3E5D0F14" w14:textId="77777777" w:rsidR="00F67E59" w:rsidRPr="003A3444" w:rsidRDefault="00F67E59" w:rsidP="00F67E59">
            <w:pPr>
              <w:spacing w:line="60" w:lineRule="atLeast"/>
              <w:jc w:val="both"/>
            </w:pPr>
            <w:r w:rsidRPr="003A3444">
              <w:t>- размещаться упорядоченно, с привязкой к архитектурному решению фасада и единой композиционной (вертикальной, горизонтальной) системе осей;</w:t>
            </w:r>
          </w:p>
          <w:p w14:paraId="1318461D" w14:textId="77777777" w:rsidR="00F67E59" w:rsidRPr="003A3444" w:rsidRDefault="00F67E59" w:rsidP="00F67E59">
            <w:pPr>
              <w:spacing w:line="60" w:lineRule="atLeast"/>
              <w:jc w:val="both"/>
            </w:pPr>
            <w:r w:rsidRPr="003A3444">
              <w:t>- размещаться с использованием стандартных конструкций крепления и с использованием маскирующих ограждений (решеток, жалюзи, корзин);</w:t>
            </w:r>
          </w:p>
          <w:p w14:paraId="254683D4" w14:textId="77777777" w:rsidR="00F67E59" w:rsidRPr="003A3444" w:rsidRDefault="00F67E59" w:rsidP="00F67E59">
            <w:pPr>
              <w:spacing w:line="60" w:lineRule="atLeast"/>
              <w:jc w:val="both"/>
            </w:pPr>
            <w:r w:rsidRPr="003A3444">
              <w:t>- оснащаться кабель-каналами, скрытыми за фасадом или замаскированными в тон колера соответствующей плоскости фасада.</w:t>
            </w:r>
          </w:p>
          <w:p w14:paraId="1D3C25D3" w14:textId="77777777" w:rsidR="00F67E59" w:rsidRPr="003A3444" w:rsidRDefault="00F67E59" w:rsidP="00F67E59">
            <w:pPr>
              <w:spacing w:line="60" w:lineRule="atLeast"/>
              <w:jc w:val="both"/>
            </w:pPr>
            <w:r w:rsidRPr="003A3444">
              <w:t>3.2. Для элементов систем кондиционирования необходимо предусматривать скрытое организованное водоотведение.</w:t>
            </w:r>
          </w:p>
          <w:p w14:paraId="2783BFE8" w14:textId="77777777" w:rsidR="00F67E59" w:rsidRPr="003A3444" w:rsidRDefault="00F67E59" w:rsidP="00F67E59">
            <w:pPr>
              <w:spacing w:line="60" w:lineRule="atLeast"/>
              <w:jc w:val="both"/>
            </w:pPr>
            <w:r w:rsidRPr="003A3444">
              <w:t>3.3. Размещение элементов систем кондиционирования допускается:</w:t>
            </w:r>
          </w:p>
          <w:p w14:paraId="0466003A" w14:textId="77777777" w:rsidR="00F67E59" w:rsidRPr="003A3444" w:rsidRDefault="00F67E59" w:rsidP="00F67E59">
            <w:pPr>
              <w:spacing w:line="60" w:lineRule="atLeast"/>
              <w:jc w:val="both"/>
            </w:pPr>
            <w:r w:rsidRPr="003A3444">
              <w:t xml:space="preserve">- на кровле объекта (крышные кондиционеры с внутренними </w:t>
            </w:r>
            <w:proofErr w:type="spellStart"/>
            <w:r w:rsidRPr="003A3444">
              <w:t>воздуховодными</w:t>
            </w:r>
            <w:proofErr w:type="spellEnd"/>
            <w:r w:rsidRPr="003A3444">
              <w:t xml:space="preserve"> каналами);</w:t>
            </w:r>
          </w:p>
          <w:p w14:paraId="5823557C" w14:textId="77777777" w:rsidR="00F67E59" w:rsidRPr="003A3444" w:rsidRDefault="00F67E59" w:rsidP="00F67E59">
            <w:pPr>
              <w:spacing w:line="60" w:lineRule="atLeast"/>
              <w:jc w:val="both"/>
            </w:pPr>
            <w:r w:rsidRPr="003A3444">
              <w:t>- в нижней части оконных проемов, в окнах подвального этажа без выхода за плоскость фасада;</w:t>
            </w:r>
          </w:p>
          <w:p w14:paraId="5E935A86" w14:textId="77777777" w:rsidR="00F67E59" w:rsidRPr="003A3444" w:rsidRDefault="00F67E59" w:rsidP="00F67E59">
            <w:pPr>
              <w:spacing w:line="60" w:lineRule="atLeast"/>
              <w:jc w:val="both"/>
            </w:pPr>
            <w:r w:rsidRPr="003A3444">
              <w:t>- в простенках между оконными и дверными проемами;</w:t>
            </w:r>
          </w:p>
          <w:p w14:paraId="5604B6C5" w14:textId="77777777" w:rsidR="00F67E59" w:rsidRPr="003A3444" w:rsidRDefault="00F67E59" w:rsidP="00F67E59">
            <w:pPr>
              <w:spacing w:line="60" w:lineRule="atLeast"/>
              <w:jc w:val="both"/>
            </w:pPr>
            <w:r w:rsidRPr="003A3444">
              <w:t>- на всех фасадах, брандмауэрах;</w:t>
            </w:r>
          </w:p>
          <w:p w14:paraId="0DE49995" w14:textId="77777777" w:rsidR="00F67E59" w:rsidRPr="003A3444" w:rsidRDefault="00F67E59" w:rsidP="00F67E59">
            <w:pPr>
              <w:spacing w:line="60" w:lineRule="atLeast"/>
              <w:jc w:val="both"/>
            </w:pPr>
            <w:r w:rsidRPr="003A3444">
              <w:t>- на лоджиях и балконах - при условии выделения общей несущей основы (технической зоны, отделенной перегородкой или стеной от балкона/лоджии) на всю высоту этажа.</w:t>
            </w:r>
          </w:p>
        </w:tc>
        <w:tc>
          <w:tcPr>
            <w:tcW w:w="5245" w:type="dxa"/>
            <w:tcBorders>
              <w:top w:val="single" w:sz="4" w:space="0" w:color="auto"/>
              <w:left w:val="single" w:sz="4" w:space="0" w:color="auto"/>
              <w:bottom w:val="single" w:sz="4" w:space="0" w:color="auto"/>
              <w:right w:val="single" w:sz="4" w:space="0" w:color="auto"/>
            </w:tcBorders>
          </w:tcPr>
          <w:p w14:paraId="15E49FD4" w14:textId="77777777" w:rsidR="00F67E59" w:rsidRPr="003A3444" w:rsidRDefault="00F67E59" w:rsidP="00F67E59">
            <w:pPr>
              <w:spacing w:line="60" w:lineRule="atLeast"/>
              <w:jc w:val="both"/>
            </w:pPr>
            <w:r w:rsidRPr="003A3444">
              <w:t>3.4. Размещение элементов систем кондиционирования не допускается:</w:t>
            </w:r>
          </w:p>
          <w:p w14:paraId="7ED4526A" w14:textId="77777777" w:rsidR="00F67E59" w:rsidRPr="003A3444" w:rsidRDefault="00F67E59" w:rsidP="00F67E59">
            <w:pPr>
              <w:spacing w:line="60" w:lineRule="atLeast"/>
              <w:jc w:val="both"/>
            </w:pPr>
            <w:r w:rsidRPr="003A3444">
              <w:t>- в оконных и дверных проемах с выступанием за плоскость фасада;</w:t>
            </w:r>
          </w:p>
          <w:p w14:paraId="326ABADF" w14:textId="77777777" w:rsidR="00F67E59" w:rsidRPr="003A3444" w:rsidRDefault="00F67E59" w:rsidP="00F67E59">
            <w:pPr>
              <w:spacing w:line="60" w:lineRule="atLeast"/>
              <w:jc w:val="both"/>
            </w:pPr>
            <w:r w:rsidRPr="003A3444">
              <w:t>- над пешеходными тротуарами.</w:t>
            </w:r>
          </w:p>
          <w:p w14:paraId="438FDB59" w14:textId="77777777" w:rsidR="00F67E59" w:rsidRPr="003A3444" w:rsidRDefault="00F67E59" w:rsidP="00F67E59">
            <w:pPr>
              <w:spacing w:line="60" w:lineRule="atLeast"/>
              <w:jc w:val="both"/>
            </w:pPr>
            <w:r w:rsidRPr="003A3444">
              <w:t>3.5. Маскирующие ограждения должны иметь окраску, соответствующую одному из колеров элементов здания (стен, перекрытий, элементов окон, цоколя).</w:t>
            </w:r>
          </w:p>
          <w:p w14:paraId="00DEB31D" w14:textId="77777777" w:rsidR="00F67E59" w:rsidRPr="003A3444" w:rsidRDefault="00F67E59" w:rsidP="00F67E59">
            <w:pPr>
              <w:spacing w:line="60" w:lineRule="atLeast"/>
              <w:jc w:val="both"/>
            </w:pPr>
            <w:r w:rsidRPr="003A3444">
              <w:t>3.6. Цветовое решение элементов системы наружного водоотведения (водосточные трубы, желоба) должно осуществляться в тон соответствующей плоскости стены.</w:t>
            </w:r>
          </w:p>
        </w:tc>
      </w:tr>
      <w:tr w:rsidR="003A3444" w:rsidRPr="003A3444" w14:paraId="3D87CC68" w14:textId="77777777" w:rsidTr="00F67E59">
        <w:trPr>
          <w:trHeight w:val="789"/>
        </w:trPr>
        <w:tc>
          <w:tcPr>
            <w:tcW w:w="699" w:type="dxa"/>
            <w:tcBorders>
              <w:top w:val="single" w:sz="4" w:space="0" w:color="auto"/>
              <w:left w:val="single" w:sz="8" w:space="0" w:color="000000"/>
              <w:bottom w:val="single" w:sz="8" w:space="0" w:color="000000"/>
              <w:right w:val="single" w:sz="8" w:space="0" w:color="000000"/>
            </w:tcBorders>
          </w:tcPr>
          <w:p w14:paraId="1B678A07" w14:textId="77777777" w:rsidR="00F67E59" w:rsidRPr="003A3444" w:rsidRDefault="00F67E59" w:rsidP="00F67E59">
            <w:pPr>
              <w:spacing w:after="160" w:line="60" w:lineRule="atLeast"/>
              <w:ind w:left="-29" w:right="-45"/>
            </w:pPr>
            <w:r w:rsidRPr="003A3444">
              <w:t>4</w:t>
            </w:r>
          </w:p>
        </w:tc>
        <w:tc>
          <w:tcPr>
            <w:tcW w:w="3589" w:type="dxa"/>
            <w:gridSpan w:val="2"/>
            <w:tcBorders>
              <w:top w:val="single" w:sz="4" w:space="0" w:color="auto"/>
              <w:left w:val="nil"/>
              <w:bottom w:val="single" w:sz="8" w:space="0" w:color="000000"/>
              <w:right w:val="single" w:sz="8" w:space="0" w:color="000000"/>
            </w:tcBorders>
          </w:tcPr>
          <w:p w14:paraId="6E26F25A" w14:textId="77777777" w:rsidR="00F67E59" w:rsidRPr="003A3444" w:rsidRDefault="00F67E59" w:rsidP="00F67E59">
            <w:pPr>
              <w:spacing w:line="60" w:lineRule="atLeast"/>
            </w:pPr>
            <w:r w:rsidRPr="003A3444">
              <w:t>Требования к подсветке фасадов зданий, строений и сооружений</w:t>
            </w:r>
          </w:p>
        </w:tc>
        <w:tc>
          <w:tcPr>
            <w:tcW w:w="5341" w:type="dxa"/>
            <w:tcBorders>
              <w:top w:val="single" w:sz="4" w:space="0" w:color="auto"/>
              <w:left w:val="nil"/>
              <w:bottom w:val="single" w:sz="8" w:space="0" w:color="000000"/>
              <w:right w:val="single" w:sz="8" w:space="0" w:color="000000"/>
            </w:tcBorders>
          </w:tcPr>
          <w:p w14:paraId="672C4F4B" w14:textId="77777777" w:rsidR="00F67E59" w:rsidRPr="003A3444" w:rsidRDefault="00F67E59" w:rsidP="00F67E59">
            <w:pPr>
              <w:spacing w:line="60" w:lineRule="atLeast"/>
              <w:jc w:val="both"/>
            </w:pPr>
            <w:r w:rsidRPr="003A3444">
              <w:t xml:space="preserve">4.1. Входные группы жилой и общественной части должны иметь освещение. </w:t>
            </w:r>
          </w:p>
          <w:p w14:paraId="29EADFF7" w14:textId="77777777" w:rsidR="00F67E59" w:rsidRPr="003A3444" w:rsidRDefault="00F67E59" w:rsidP="00F67E59">
            <w:pPr>
              <w:spacing w:line="60" w:lineRule="atLeast"/>
              <w:jc w:val="both"/>
            </w:pPr>
            <w:r w:rsidRPr="003A3444">
              <w:t>4.2. Запрещается использовать в подсветке фасадов пиксельную, мигающую подсветку</w:t>
            </w:r>
          </w:p>
          <w:p w14:paraId="329ED9E7" w14:textId="77777777" w:rsidR="00F67E59" w:rsidRPr="003A3444" w:rsidRDefault="00F67E59" w:rsidP="00F67E59">
            <w:pPr>
              <w:spacing w:line="60" w:lineRule="atLeast"/>
              <w:jc w:val="both"/>
            </w:pPr>
            <w:r w:rsidRPr="003A3444">
              <w:t xml:space="preserve">4.3. Приборы архитектурной подсветки должны располагаться таким образом, чтобы их выходные отверстия экранировались светозащитными устройствами или не оказывались в центре поля зрения водителей и пешеходов в главных направлениях движения. </w:t>
            </w:r>
          </w:p>
        </w:tc>
        <w:tc>
          <w:tcPr>
            <w:tcW w:w="5245" w:type="dxa"/>
            <w:tcBorders>
              <w:top w:val="single" w:sz="4" w:space="0" w:color="auto"/>
              <w:left w:val="nil"/>
              <w:bottom w:val="single" w:sz="8" w:space="0" w:color="000000"/>
              <w:right w:val="single" w:sz="8" w:space="0" w:color="000000"/>
            </w:tcBorders>
          </w:tcPr>
          <w:p w14:paraId="131A3E39" w14:textId="77777777" w:rsidR="00F67E59" w:rsidRPr="003A3444" w:rsidRDefault="00F67E59" w:rsidP="00F67E59">
            <w:pPr>
              <w:spacing w:line="60" w:lineRule="atLeast"/>
              <w:jc w:val="both"/>
            </w:pPr>
            <w:r w:rsidRPr="003A3444">
              <w:t>4.4. Подсветка осуществляется с цветовой температурой (</w:t>
            </w:r>
            <w:proofErr w:type="spellStart"/>
            <w:r w:rsidRPr="003A3444">
              <w:t>Тц</w:t>
            </w:r>
            <w:proofErr w:type="spellEnd"/>
            <w:r w:rsidRPr="003A3444">
              <w:t>) в диапазоне 2000-2700 К.</w:t>
            </w:r>
          </w:p>
          <w:p w14:paraId="70D1D93C" w14:textId="77777777" w:rsidR="00F67E59" w:rsidRPr="003A3444" w:rsidRDefault="00F67E59" w:rsidP="00F67E59">
            <w:pPr>
              <w:spacing w:line="60" w:lineRule="atLeast"/>
              <w:jc w:val="both"/>
            </w:pPr>
            <w:r w:rsidRPr="003A3444">
              <w:t xml:space="preserve">4.5. Не допускается засветка окон жилых помещений, расположенных вблизи зданий, а также камер видеонаблюдения. </w:t>
            </w:r>
          </w:p>
        </w:tc>
      </w:tr>
    </w:tbl>
    <w:p w14:paraId="1DB98421" w14:textId="77777777" w:rsidR="00F67E59" w:rsidRPr="003A3444" w:rsidRDefault="00F67E59" w:rsidP="00F67E59">
      <w:pPr>
        <w:spacing w:before="240" w:after="240" w:line="60" w:lineRule="atLeast"/>
        <w:ind w:right="-316"/>
      </w:pPr>
      <w:r w:rsidRPr="003A3444">
        <w:t>4. Требования к внешнему облику фасадов объектов капитального строительства, относящихся к группе «Социальные»:</w:t>
      </w:r>
    </w:p>
    <w:tbl>
      <w:tblPr>
        <w:tblStyle w:val="a7"/>
        <w:tblW w:w="14874" w:type="dxa"/>
        <w:tblLayout w:type="fixed"/>
        <w:tblLook w:val="04A0" w:firstRow="1" w:lastRow="0" w:firstColumn="1" w:lastColumn="0" w:noHBand="0" w:noVBand="1"/>
      </w:tblPr>
      <w:tblGrid>
        <w:gridCol w:w="699"/>
        <w:gridCol w:w="1801"/>
        <w:gridCol w:w="1959"/>
        <w:gridCol w:w="5170"/>
        <w:gridCol w:w="5245"/>
      </w:tblGrid>
      <w:tr w:rsidR="003A3444" w:rsidRPr="003A3444" w14:paraId="10114274" w14:textId="77777777" w:rsidTr="00F67E59">
        <w:trPr>
          <w:trHeight w:val="240"/>
        </w:trPr>
        <w:tc>
          <w:tcPr>
            <w:tcW w:w="699" w:type="dxa"/>
            <w:tcBorders>
              <w:top w:val="single" w:sz="8" w:space="0" w:color="000000"/>
              <w:left w:val="single" w:sz="8" w:space="0" w:color="000000"/>
              <w:bottom w:val="single" w:sz="4" w:space="0" w:color="auto"/>
              <w:right w:val="single" w:sz="8" w:space="0" w:color="000000"/>
            </w:tcBorders>
            <w:vAlign w:val="center"/>
          </w:tcPr>
          <w:p w14:paraId="710EB15D" w14:textId="77777777" w:rsidR="00F67E59" w:rsidRPr="003A3444" w:rsidRDefault="00F67E59" w:rsidP="00F67E59">
            <w:pPr>
              <w:spacing w:line="60" w:lineRule="atLeast"/>
              <w:jc w:val="center"/>
            </w:pPr>
            <w:r w:rsidRPr="003A3444">
              <w:t>№ п/п</w:t>
            </w:r>
          </w:p>
        </w:tc>
        <w:tc>
          <w:tcPr>
            <w:tcW w:w="1801" w:type="dxa"/>
            <w:tcBorders>
              <w:top w:val="single" w:sz="8" w:space="0" w:color="000000"/>
              <w:left w:val="nil"/>
              <w:bottom w:val="single" w:sz="4" w:space="0" w:color="auto"/>
              <w:right w:val="single" w:sz="8" w:space="0" w:color="000000"/>
            </w:tcBorders>
            <w:vAlign w:val="center"/>
          </w:tcPr>
          <w:p w14:paraId="5BB732A5" w14:textId="77777777" w:rsidR="00F67E59" w:rsidRPr="003A3444" w:rsidRDefault="00F67E59" w:rsidP="00F67E59">
            <w:pPr>
              <w:spacing w:line="60" w:lineRule="atLeast"/>
              <w:jc w:val="center"/>
            </w:pPr>
            <w:r w:rsidRPr="003A3444">
              <w:t>Параметр</w:t>
            </w:r>
          </w:p>
        </w:tc>
        <w:tc>
          <w:tcPr>
            <w:tcW w:w="1959" w:type="dxa"/>
            <w:tcBorders>
              <w:top w:val="single" w:sz="8" w:space="0" w:color="000000"/>
              <w:left w:val="nil"/>
              <w:bottom w:val="single" w:sz="4" w:space="0" w:color="auto"/>
              <w:right w:val="single" w:sz="8" w:space="0" w:color="000000"/>
            </w:tcBorders>
            <w:vAlign w:val="center"/>
          </w:tcPr>
          <w:p w14:paraId="1E1ED982" w14:textId="77777777" w:rsidR="00F67E59" w:rsidRPr="003A3444" w:rsidRDefault="00F67E59" w:rsidP="00F67E59">
            <w:pPr>
              <w:spacing w:line="60" w:lineRule="atLeast"/>
              <w:jc w:val="center"/>
            </w:pPr>
            <w:r w:rsidRPr="003A3444">
              <w:t>Конструктивный элемент</w:t>
            </w:r>
          </w:p>
        </w:tc>
        <w:tc>
          <w:tcPr>
            <w:tcW w:w="10415" w:type="dxa"/>
            <w:gridSpan w:val="2"/>
            <w:tcBorders>
              <w:top w:val="single" w:sz="8" w:space="0" w:color="000000"/>
              <w:left w:val="nil"/>
              <w:bottom w:val="single" w:sz="4" w:space="0" w:color="auto"/>
              <w:right w:val="single" w:sz="8" w:space="0" w:color="000000"/>
            </w:tcBorders>
            <w:vAlign w:val="center"/>
          </w:tcPr>
          <w:p w14:paraId="208B037B" w14:textId="77777777" w:rsidR="00F67E59" w:rsidRPr="003A3444" w:rsidRDefault="00F67E59" w:rsidP="00F67E59">
            <w:pPr>
              <w:spacing w:line="60" w:lineRule="atLeast"/>
              <w:jc w:val="center"/>
            </w:pPr>
            <w:r w:rsidRPr="003A3444">
              <w:t>Требования</w:t>
            </w:r>
          </w:p>
        </w:tc>
      </w:tr>
      <w:tr w:rsidR="003A3444" w:rsidRPr="003A3444" w14:paraId="13FB7419" w14:textId="77777777" w:rsidTr="00F67E59">
        <w:trPr>
          <w:trHeight w:val="392"/>
        </w:trPr>
        <w:tc>
          <w:tcPr>
            <w:tcW w:w="699" w:type="dxa"/>
            <w:vMerge w:val="restart"/>
            <w:tcBorders>
              <w:top w:val="single" w:sz="4" w:space="0" w:color="auto"/>
              <w:left w:val="single" w:sz="4" w:space="0" w:color="auto"/>
              <w:bottom w:val="single" w:sz="4" w:space="0" w:color="auto"/>
              <w:right w:val="single" w:sz="4" w:space="0" w:color="auto"/>
            </w:tcBorders>
          </w:tcPr>
          <w:p w14:paraId="012F1B89" w14:textId="77777777" w:rsidR="00F67E59" w:rsidRPr="003A3444" w:rsidRDefault="00F67E59" w:rsidP="00F67E59">
            <w:pPr>
              <w:spacing w:line="60" w:lineRule="atLeast"/>
            </w:pPr>
            <w:r w:rsidRPr="003A3444">
              <w:t>1</w:t>
            </w:r>
          </w:p>
        </w:tc>
        <w:tc>
          <w:tcPr>
            <w:tcW w:w="1801" w:type="dxa"/>
            <w:vMerge w:val="restart"/>
            <w:tcBorders>
              <w:top w:val="single" w:sz="4" w:space="0" w:color="auto"/>
              <w:left w:val="single" w:sz="4" w:space="0" w:color="auto"/>
              <w:bottom w:val="single" w:sz="4" w:space="0" w:color="auto"/>
              <w:right w:val="single" w:sz="4" w:space="0" w:color="auto"/>
            </w:tcBorders>
          </w:tcPr>
          <w:p w14:paraId="073FFD83" w14:textId="77777777" w:rsidR="00F67E59" w:rsidRPr="003A3444" w:rsidRDefault="00F67E59" w:rsidP="00F67E59">
            <w:pPr>
              <w:spacing w:line="60" w:lineRule="atLeast"/>
            </w:pPr>
            <w:r w:rsidRPr="003A3444">
              <w:t>Требования к цветовым характеристикам зданий, строений и сооружений</w:t>
            </w:r>
          </w:p>
        </w:tc>
        <w:tc>
          <w:tcPr>
            <w:tcW w:w="1959" w:type="dxa"/>
            <w:tcBorders>
              <w:top w:val="single" w:sz="4" w:space="0" w:color="auto"/>
              <w:left w:val="single" w:sz="4" w:space="0" w:color="auto"/>
              <w:bottom w:val="single" w:sz="4" w:space="0" w:color="auto"/>
              <w:right w:val="single" w:sz="4" w:space="0" w:color="auto"/>
            </w:tcBorders>
            <w:vAlign w:val="center"/>
          </w:tcPr>
          <w:p w14:paraId="3CED3A8C" w14:textId="77777777" w:rsidR="00F67E59" w:rsidRPr="003A3444" w:rsidRDefault="00F67E59" w:rsidP="00F67E59">
            <w:pPr>
              <w:spacing w:line="60" w:lineRule="atLeast"/>
            </w:pPr>
            <w:r w:rsidRPr="003A3444">
              <w:t>1.1. Стены</w:t>
            </w:r>
          </w:p>
        </w:tc>
        <w:tc>
          <w:tcPr>
            <w:tcW w:w="5170" w:type="dxa"/>
            <w:tcBorders>
              <w:top w:val="single" w:sz="4" w:space="0" w:color="auto"/>
              <w:left w:val="single" w:sz="4" w:space="0" w:color="auto"/>
              <w:bottom w:val="single" w:sz="4" w:space="0" w:color="auto"/>
              <w:right w:val="single" w:sz="4" w:space="0" w:color="auto"/>
            </w:tcBorders>
          </w:tcPr>
          <w:p w14:paraId="73EBD56D" w14:textId="77777777" w:rsidR="00F67E59" w:rsidRPr="003A3444" w:rsidRDefault="00F67E59" w:rsidP="00F67E59">
            <w:pPr>
              <w:spacing w:line="60" w:lineRule="atLeast"/>
              <w:jc w:val="both"/>
            </w:pPr>
            <w:r w:rsidRPr="003A3444">
              <w:t>1.1.1. В цветовом решении облицовочных материалов объекта (за исключением площади остекления) разрешается использовать 1 оттенок в качестве основного цвета, не более двух - в качестве дополнительных цветов и не более трех - в качестве акцентных цветов. Основной оттенок должен быть использован на большей части площади фасада, дополнительные - суммарно на меньшей части. Акцентный оттенок (при наличии) должен вводиться для обоснованного выделения архитектурных элементов здания (декоративные элементы, выступающие импосты, фрагменты стен, элементы входных групп и т.д.).</w:t>
            </w:r>
          </w:p>
          <w:p w14:paraId="3967A08C" w14:textId="77777777" w:rsidR="00F67E59" w:rsidRPr="003A3444" w:rsidRDefault="00F67E59" w:rsidP="00F67E59">
            <w:pPr>
              <w:spacing w:line="60" w:lineRule="atLeast"/>
              <w:jc w:val="both"/>
            </w:pPr>
            <w:r w:rsidRPr="003A3444">
              <w:t xml:space="preserve">1.1.2. Цветовое решение должно осуществляться в соответствии с разрешенными к использованию RAL: </w:t>
            </w:r>
          </w:p>
          <w:p w14:paraId="5786EEB4" w14:textId="77777777" w:rsidR="00F67E59" w:rsidRPr="003A3444" w:rsidRDefault="00F67E59" w:rsidP="00F67E59">
            <w:pPr>
              <w:spacing w:line="60" w:lineRule="atLeast"/>
              <w:jc w:val="both"/>
            </w:pPr>
            <w:r w:rsidRPr="003A3444">
              <w:t>- основные оттенки - 9010, 150-5, 9001, 160-3, 160-5, 060 90 10, 070 90 10, 100 93 05, 085 93 05, 000 90 00, 110-1, 1013, 840-1, 840-2, 120-5, 100 80 05, 110 80 10, 1015, 310-1, 9002, 080 80 05, 095 80 10, 9018, 830-1, 040 80 10, 080 80 10, 070 80 20, 780-4;</w:t>
            </w:r>
          </w:p>
          <w:p w14:paraId="6E80530B" w14:textId="77777777" w:rsidR="00F67E59" w:rsidRPr="003A3444" w:rsidRDefault="00F67E59" w:rsidP="00F67E59">
            <w:pPr>
              <w:spacing w:line="60" w:lineRule="atLeast"/>
              <w:jc w:val="both"/>
            </w:pPr>
            <w:r w:rsidRPr="003A3444">
              <w:t>- дополнительные оттенки - 9010, 070 90 20, 1014, 1000, 070 80 20, 020 80 05, 180 80 05, 140 80 10, 130 70 10, 180 70 05, 1002, 070 70 30, 050 70 20, 260 80 10, 340 70 05, 000 65 00, 040 70 10, 360 60 05, 060 60 20, 1011, 075 70 20, 1020, 7004, 140 60 05, 7030, 7048, 7037, 240 60 05, 7001, 7034, 7033, 060 50 30, 050 50 30,1036, 7036, 7039, 150 60 10, 7002, 100 50 05, 100 50 10, 040 50 20, 8002;</w:t>
            </w:r>
          </w:p>
        </w:tc>
        <w:tc>
          <w:tcPr>
            <w:tcW w:w="5245" w:type="dxa"/>
            <w:tcBorders>
              <w:top w:val="single" w:sz="4" w:space="0" w:color="auto"/>
              <w:left w:val="single" w:sz="4" w:space="0" w:color="auto"/>
              <w:bottom w:val="single" w:sz="4" w:space="0" w:color="auto"/>
              <w:right w:val="single" w:sz="4" w:space="0" w:color="auto"/>
            </w:tcBorders>
          </w:tcPr>
          <w:p w14:paraId="4BFEBD2A" w14:textId="77777777" w:rsidR="00F67E59" w:rsidRPr="003A3444" w:rsidRDefault="00F67E59" w:rsidP="00F67E59">
            <w:pPr>
              <w:spacing w:line="60" w:lineRule="atLeast"/>
              <w:jc w:val="both"/>
            </w:pPr>
            <w:r w:rsidRPr="003A3444">
              <w:t xml:space="preserve">- акцентные оттенки - 9010, 085 90 30, 110 90 35, 100 90 40, 070 80 30, 080 80 40, 280 80 15, 290 80 15, 310 80 15, 040 80 20, 050 80 30, 070 80 40, 1034, 060 70 40, 050 70 30, 050 70 40, 020 80 20, 1018, 1028, 6027, 210 70 10, 230 70 20, 240 70 25, 5012, 280 70 20, 3015, 030 70 20, 3012, 2003, 2012, 050 60 40, 3022, 040 70 20, 320 70 15, 4009, 280 70 10, 310 60 15, 5024, 240-2, 6021, 3014, 1032, 070 70 40, 020 70 10, 170 60 10, 160 60 20, 5014, 040 60 20, 050 60 20, 040 50 10, 060 50 20, 040 50 40, 030 50 30, 040 50 30, 8004, 4001, 5018, 5007, 180 50 15, 8001, 8025, 230 50 10, 8024. </w:t>
            </w:r>
          </w:p>
          <w:p w14:paraId="06ABCAF4" w14:textId="77777777" w:rsidR="00F67E59" w:rsidRPr="003A3444" w:rsidRDefault="00F67E59" w:rsidP="00F67E59">
            <w:pPr>
              <w:spacing w:line="60" w:lineRule="atLeast"/>
              <w:jc w:val="both"/>
            </w:pPr>
            <w:r w:rsidRPr="003A3444">
              <w:t>1.1.3.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p w14:paraId="0795AC30" w14:textId="77777777" w:rsidR="00F67E59" w:rsidRPr="003A3444" w:rsidRDefault="00F67E59" w:rsidP="00F67E59">
            <w:pPr>
              <w:spacing w:line="60" w:lineRule="atLeast"/>
              <w:jc w:val="both"/>
            </w:pPr>
            <w:r w:rsidRPr="003A3444">
              <w:t xml:space="preserve">1.1.4.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3A3444">
              <w:t>нащельников</w:t>
            </w:r>
            <w:proofErr w:type="spellEnd"/>
            <w:r w:rsidRPr="003A3444">
              <w:t xml:space="preserve"> на стыках поверхностей должно осуществляться в соответствии с колером отделки этих поверхностей. Поэтажное деление торцевыми поверхностями плит перекрытий допускается при условии отделки плиты в тон соответствующей плоскости стены фасада.</w:t>
            </w:r>
          </w:p>
        </w:tc>
      </w:tr>
      <w:tr w:rsidR="003A3444" w:rsidRPr="003A3444" w14:paraId="446FC6A3" w14:textId="77777777" w:rsidTr="00F67E59">
        <w:trPr>
          <w:trHeight w:val="300"/>
        </w:trPr>
        <w:tc>
          <w:tcPr>
            <w:tcW w:w="699" w:type="dxa"/>
            <w:vMerge/>
            <w:tcBorders>
              <w:top w:val="single" w:sz="4" w:space="0" w:color="auto"/>
              <w:left w:val="single" w:sz="8" w:space="0" w:color="000000"/>
              <w:bottom w:val="single" w:sz="8" w:space="0" w:color="000000"/>
              <w:right w:val="single" w:sz="8" w:space="0" w:color="000000"/>
            </w:tcBorders>
          </w:tcPr>
          <w:p w14:paraId="30A1A193" w14:textId="77777777" w:rsidR="00F67E59" w:rsidRPr="003A3444" w:rsidRDefault="00F67E59" w:rsidP="00F67E59"/>
        </w:tc>
        <w:tc>
          <w:tcPr>
            <w:tcW w:w="1801" w:type="dxa"/>
            <w:vMerge/>
            <w:tcBorders>
              <w:top w:val="single" w:sz="4" w:space="0" w:color="auto"/>
              <w:left w:val="nil"/>
              <w:bottom w:val="single" w:sz="8" w:space="0" w:color="000000"/>
              <w:right w:val="single" w:sz="8" w:space="0" w:color="000000"/>
            </w:tcBorders>
          </w:tcPr>
          <w:p w14:paraId="43C04A9C" w14:textId="77777777" w:rsidR="00F67E59" w:rsidRPr="003A3444" w:rsidRDefault="00F67E59" w:rsidP="00F67E59"/>
        </w:tc>
        <w:tc>
          <w:tcPr>
            <w:tcW w:w="1959" w:type="dxa"/>
            <w:tcBorders>
              <w:top w:val="single" w:sz="4" w:space="0" w:color="auto"/>
              <w:left w:val="nil"/>
              <w:bottom w:val="single" w:sz="8" w:space="0" w:color="000000"/>
              <w:right w:val="single" w:sz="8" w:space="0" w:color="000000"/>
            </w:tcBorders>
            <w:vAlign w:val="center"/>
          </w:tcPr>
          <w:p w14:paraId="42FB2414" w14:textId="77777777" w:rsidR="00F67E59" w:rsidRPr="003A3444" w:rsidRDefault="00F67E59" w:rsidP="00F67E59">
            <w:pPr>
              <w:spacing w:line="60" w:lineRule="atLeast"/>
            </w:pPr>
            <w:r w:rsidRPr="003A3444">
              <w:t>1.2. Окна</w:t>
            </w:r>
          </w:p>
        </w:tc>
        <w:tc>
          <w:tcPr>
            <w:tcW w:w="5170" w:type="dxa"/>
            <w:tcBorders>
              <w:top w:val="single" w:sz="4" w:space="0" w:color="auto"/>
              <w:left w:val="nil"/>
              <w:bottom w:val="single" w:sz="8" w:space="0" w:color="000000"/>
              <w:right w:val="single" w:sz="8" w:space="0" w:color="000000"/>
            </w:tcBorders>
          </w:tcPr>
          <w:p w14:paraId="37A3F233" w14:textId="77777777" w:rsidR="00F67E59" w:rsidRPr="003A3444" w:rsidRDefault="00F67E59" w:rsidP="00F67E59">
            <w:pPr>
              <w:spacing w:line="60" w:lineRule="atLeast"/>
              <w:jc w:val="both"/>
            </w:pPr>
            <w:r w:rsidRPr="003A3444">
              <w:t>1.2.1. Цветовое решение должно осуществляться в соответствии с разрешенными к использованию RAL: 9010, 1002, 7010, 7011, 7024, 7026, 820-5, 7021, 8014, 9005.</w:t>
            </w:r>
          </w:p>
        </w:tc>
        <w:tc>
          <w:tcPr>
            <w:tcW w:w="5245" w:type="dxa"/>
            <w:tcBorders>
              <w:top w:val="single" w:sz="4" w:space="0" w:color="auto"/>
              <w:left w:val="nil"/>
              <w:bottom w:val="single" w:sz="8" w:space="0" w:color="000000"/>
              <w:right w:val="single" w:sz="8" w:space="0" w:color="000000"/>
            </w:tcBorders>
          </w:tcPr>
          <w:p w14:paraId="278F6DB0" w14:textId="77777777" w:rsidR="00F67E59" w:rsidRPr="003A3444" w:rsidRDefault="00F67E59" w:rsidP="00F67E59">
            <w:pPr>
              <w:spacing w:line="60" w:lineRule="atLeast"/>
              <w:jc w:val="both"/>
            </w:pPr>
            <w:r w:rsidRPr="003A3444">
              <w:t xml:space="preserve">1.2.2 Все элементы окон (за исключением стекла) должны выполняться в едином цветовом решении. Допускается применение отличающегося цвета для окон первого этажа здания. </w:t>
            </w:r>
          </w:p>
        </w:tc>
      </w:tr>
      <w:tr w:rsidR="003A3444" w:rsidRPr="003A3444" w14:paraId="74176D37" w14:textId="77777777" w:rsidTr="00F67E59">
        <w:trPr>
          <w:trHeight w:val="140"/>
        </w:trPr>
        <w:tc>
          <w:tcPr>
            <w:tcW w:w="699" w:type="dxa"/>
            <w:vMerge/>
            <w:tcBorders>
              <w:top w:val="nil"/>
              <w:left w:val="single" w:sz="8" w:space="0" w:color="000000"/>
              <w:bottom w:val="single" w:sz="8" w:space="0" w:color="000000"/>
              <w:right w:val="single" w:sz="8" w:space="0" w:color="000000"/>
            </w:tcBorders>
          </w:tcPr>
          <w:p w14:paraId="0F2442EB" w14:textId="77777777" w:rsidR="00F67E59" w:rsidRPr="003A3444" w:rsidRDefault="00F67E59" w:rsidP="00F67E59"/>
        </w:tc>
        <w:tc>
          <w:tcPr>
            <w:tcW w:w="1801" w:type="dxa"/>
            <w:vMerge/>
            <w:tcBorders>
              <w:top w:val="nil"/>
              <w:left w:val="nil"/>
              <w:bottom w:val="single" w:sz="8" w:space="0" w:color="000000"/>
              <w:right w:val="single" w:sz="8" w:space="0" w:color="000000"/>
            </w:tcBorders>
          </w:tcPr>
          <w:p w14:paraId="7D27F3D4" w14:textId="77777777" w:rsidR="00F67E59" w:rsidRPr="003A3444" w:rsidRDefault="00F67E59" w:rsidP="00F67E59"/>
        </w:tc>
        <w:tc>
          <w:tcPr>
            <w:tcW w:w="1959" w:type="dxa"/>
            <w:tcBorders>
              <w:top w:val="nil"/>
              <w:left w:val="nil"/>
              <w:bottom w:val="single" w:sz="8" w:space="0" w:color="000000"/>
              <w:right w:val="single" w:sz="8" w:space="0" w:color="000000"/>
            </w:tcBorders>
            <w:vAlign w:val="center"/>
          </w:tcPr>
          <w:p w14:paraId="00C210A5" w14:textId="77777777" w:rsidR="00F67E59" w:rsidRPr="003A3444" w:rsidRDefault="00F67E59" w:rsidP="00F67E59">
            <w:pPr>
              <w:spacing w:line="60" w:lineRule="atLeast"/>
            </w:pPr>
            <w:r w:rsidRPr="003A3444">
              <w:t>1.3. Остекление</w:t>
            </w:r>
          </w:p>
        </w:tc>
        <w:tc>
          <w:tcPr>
            <w:tcW w:w="5170" w:type="dxa"/>
            <w:tcBorders>
              <w:top w:val="nil"/>
              <w:left w:val="nil"/>
              <w:bottom w:val="single" w:sz="8" w:space="0" w:color="000000"/>
              <w:right w:val="single" w:sz="8" w:space="0" w:color="000000"/>
            </w:tcBorders>
          </w:tcPr>
          <w:p w14:paraId="30052A89" w14:textId="77777777" w:rsidR="00F67E59" w:rsidRPr="003A3444" w:rsidRDefault="00F67E59" w:rsidP="00F67E59">
            <w:pPr>
              <w:spacing w:line="60" w:lineRule="atLeast"/>
              <w:jc w:val="both"/>
            </w:pPr>
            <w:r w:rsidRPr="003A3444">
              <w:t xml:space="preserve">1.3.1. Не допускается использование цветного (тонированного в массе), </w:t>
            </w:r>
            <w:proofErr w:type="spellStart"/>
            <w:r w:rsidRPr="003A3444">
              <w:t>непросматриваемого</w:t>
            </w:r>
            <w:proofErr w:type="spellEnd"/>
            <w:r w:rsidRPr="003A3444">
              <w:t xml:space="preserve"> зеркального остекления.</w:t>
            </w:r>
          </w:p>
          <w:p w14:paraId="513DA422" w14:textId="77777777" w:rsidR="00F67E59" w:rsidRPr="003A3444" w:rsidRDefault="00F67E59" w:rsidP="00F67E59">
            <w:pPr>
              <w:spacing w:line="60" w:lineRule="atLeast"/>
              <w:jc w:val="both"/>
            </w:pPr>
            <w:r w:rsidRPr="003A3444">
              <w:t xml:space="preserve">1.3.2. Цветовое решение должно осуществляться в нейтральных* и серых оттенках.** </w:t>
            </w:r>
          </w:p>
        </w:tc>
        <w:tc>
          <w:tcPr>
            <w:tcW w:w="5245" w:type="dxa"/>
            <w:tcBorders>
              <w:top w:val="nil"/>
              <w:left w:val="nil"/>
              <w:bottom w:val="single" w:sz="8" w:space="0" w:color="000000"/>
              <w:right w:val="single" w:sz="8" w:space="0" w:color="000000"/>
            </w:tcBorders>
          </w:tcPr>
          <w:p w14:paraId="44CE93F1" w14:textId="77777777" w:rsidR="00F67E59" w:rsidRPr="003A3444" w:rsidRDefault="00F67E59" w:rsidP="00F67E59">
            <w:pPr>
              <w:spacing w:line="60" w:lineRule="atLeast"/>
            </w:pPr>
            <w:r w:rsidRPr="003A3444">
              <w:t xml:space="preserve">*Нейтральный оттенок стекла – это стекло с максимальной прозрачностью, без искажения цвета. </w:t>
            </w:r>
          </w:p>
          <w:p w14:paraId="440E4FC7" w14:textId="77777777" w:rsidR="00F67E59" w:rsidRPr="003A3444" w:rsidRDefault="00F67E59" w:rsidP="00F67E59">
            <w:pPr>
              <w:spacing w:line="60" w:lineRule="atLeast"/>
            </w:pPr>
            <w:r w:rsidRPr="003A3444">
              <w:t>**Серые оттенки стекла необходимо подобрать с учетом каталога производителя.</w:t>
            </w:r>
          </w:p>
        </w:tc>
      </w:tr>
      <w:tr w:rsidR="003A3444" w:rsidRPr="003A3444" w14:paraId="34396B0E" w14:textId="77777777" w:rsidTr="00F67E59">
        <w:trPr>
          <w:trHeight w:val="911"/>
        </w:trPr>
        <w:tc>
          <w:tcPr>
            <w:tcW w:w="699" w:type="dxa"/>
            <w:vMerge/>
            <w:tcBorders>
              <w:top w:val="nil"/>
              <w:left w:val="single" w:sz="8" w:space="0" w:color="000000"/>
              <w:bottom w:val="single" w:sz="8" w:space="0" w:color="000000"/>
              <w:right w:val="single" w:sz="8" w:space="0" w:color="000000"/>
            </w:tcBorders>
          </w:tcPr>
          <w:p w14:paraId="41C5D4B6" w14:textId="77777777" w:rsidR="00F67E59" w:rsidRPr="003A3444" w:rsidRDefault="00F67E59" w:rsidP="00F67E59"/>
        </w:tc>
        <w:tc>
          <w:tcPr>
            <w:tcW w:w="1801" w:type="dxa"/>
            <w:vMerge/>
            <w:tcBorders>
              <w:top w:val="nil"/>
              <w:left w:val="nil"/>
              <w:bottom w:val="single" w:sz="8" w:space="0" w:color="000000"/>
              <w:right w:val="single" w:sz="8" w:space="0" w:color="000000"/>
            </w:tcBorders>
          </w:tcPr>
          <w:p w14:paraId="5D7E1C2A" w14:textId="77777777" w:rsidR="00F67E59" w:rsidRPr="003A3444" w:rsidRDefault="00F67E59" w:rsidP="00F67E59"/>
        </w:tc>
        <w:tc>
          <w:tcPr>
            <w:tcW w:w="1959" w:type="dxa"/>
            <w:tcBorders>
              <w:top w:val="nil"/>
              <w:left w:val="nil"/>
              <w:bottom w:val="single" w:sz="8" w:space="0" w:color="000000"/>
              <w:right w:val="single" w:sz="8" w:space="0" w:color="000000"/>
            </w:tcBorders>
            <w:vAlign w:val="center"/>
          </w:tcPr>
          <w:p w14:paraId="4A0B4D20" w14:textId="77777777" w:rsidR="00F67E59" w:rsidRPr="003A3444" w:rsidRDefault="00F67E59" w:rsidP="00F67E59">
            <w:pPr>
              <w:spacing w:line="60" w:lineRule="atLeast"/>
            </w:pPr>
            <w:r w:rsidRPr="003A3444">
              <w:t>1.4. Цоколь</w:t>
            </w:r>
          </w:p>
        </w:tc>
        <w:tc>
          <w:tcPr>
            <w:tcW w:w="5170" w:type="dxa"/>
            <w:tcBorders>
              <w:top w:val="nil"/>
              <w:left w:val="nil"/>
              <w:bottom w:val="single" w:sz="8" w:space="0" w:color="000000"/>
              <w:right w:val="single" w:sz="8" w:space="0" w:color="000000"/>
            </w:tcBorders>
          </w:tcPr>
          <w:p w14:paraId="2E9AA49C" w14:textId="77777777" w:rsidR="00F67E59" w:rsidRPr="003A3444" w:rsidRDefault="00F67E59" w:rsidP="00F67E59">
            <w:pPr>
              <w:spacing w:line="60" w:lineRule="atLeast"/>
              <w:jc w:val="both"/>
            </w:pPr>
            <w:r w:rsidRPr="003A3444">
              <w:t>1.4.1. Предусмотреть цветовое решение, соответствующее колеру стены, примыкающей к цоколю.</w:t>
            </w:r>
          </w:p>
          <w:p w14:paraId="7DA9C24B" w14:textId="77777777" w:rsidR="00F67E59" w:rsidRPr="003A3444" w:rsidRDefault="00F67E59" w:rsidP="00F67E59">
            <w:pPr>
              <w:spacing w:line="60" w:lineRule="atLeast"/>
              <w:jc w:val="both"/>
            </w:pPr>
            <w:r w:rsidRPr="003A3444">
              <w:t>1.4.2. Цветовое решение должно осуществляться в соответствии с разрешенными к использованию RAL: 9010, 150-5, 9001, 160-3, 160-5, 060 90 10, 070 90 10, 100 93 05, 085 93 05, 000 90 00, 110-1, 1013, 840-1, 840-2, 120-5, 100 80 05, 110 80 10, 1015, 310-1, 9002, 080 80 05, 095 80 10, 9018, 830-1, 040 80 10, 080 80 10, 070 80 20, 780-4, 9010, 070 90 20, 1014, 1000, 070 80 20, 020 80 05, 180 80 05, 140 80 10, 130 70 10, 180 70 05, 1002, 070 70 30, 050 70 20, 260 80 10, 340 70 05, 000 65 00, 040 70 10, 360 60 05, 060 60 20, 1011, 075 70 20, 1020, 7004, 140 60 05, 7030, 7048, 7037, 240 60 05, 7001, 7034, 7033, 060 50 30, 050 50 30,1036, 7036, 7039, 150 60 10, 7002, 100 50 05, 100 50 10, 040 50 20, 8002.</w:t>
            </w:r>
          </w:p>
        </w:tc>
        <w:tc>
          <w:tcPr>
            <w:tcW w:w="5245" w:type="dxa"/>
            <w:tcBorders>
              <w:top w:val="nil"/>
              <w:left w:val="nil"/>
              <w:bottom w:val="single" w:sz="8" w:space="0" w:color="000000"/>
              <w:right w:val="single" w:sz="8" w:space="0" w:color="000000"/>
            </w:tcBorders>
          </w:tcPr>
          <w:p w14:paraId="748FBE57" w14:textId="77777777" w:rsidR="00F67E59" w:rsidRPr="003A3444" w:rsidRDefault="00F67E59" w:rsidP="00F67E59">
            <w:pPr>
              <w:spacing w:line="60" w:lineRule="atLeast"/>
              <w:jc w:val="both"/>
            </w:pPr>
            <w:r w:rsidRPr="003A3444">
              <w:t xml:space="preserve">1.4.3.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   </w:t>
            </w:r>
          </w:p>
          <w:p w14:paraId="4985FCA0" w14:textId="77777777" w:rsidR="00F67E59" w:rsidRPr="003A3444" w:rsidRDefault="00F67E59" w:rsidP="00F67E59">
            <w:pPr>
              <w:spacing w:line="60" w:lineRule="atLeast"/>
              <w:jc w:val="both"/>
            </w:pPr>
            <w:r w:rsidRPr="003A3444">
              <w:t xml:space="preserve">1.4.4.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3A3444">
              <w:t>нащельников</w:t>
            </w:r>
            <w:proofErr w:type="spellEnd"/>
            <w:r w:rsidRPr="003A3444">
              <w:t xml:space="preserve"> на стыках поверхностей должно осуществляться в соответствии с колером отделки этих поверхностей.</w:t>
            </w:r>
          </w:p>
        </w:tc>
      </w:tr>
      <w:tr w:rsidR="003A3444" w:rsidRPr="003A3444" w14:paraId="3AB82E3A" w14:textId="77777777" w:rsidTr="00F67E59">
        <w:trPr>
          <w:trHeight w:val="296"/>
        </w:trPr>
        <w:tc>
          <w:tcPr>
            <w:tcW w:w="699" w:type="dxa"/>
            <w:vMerge/>
            <w:tcBorders>
              <w:top w:val="nil"/>
              <w:left w:val="single" w:sz="8" w:space="0" w:color="000000"/>
              <w:bottom w:val="single" w:sz="4" w:space="0" w:color="auto"/>
              <w:right w:val="single" w:sz="8" w:space="0" w:color="000000"/>
            </w:tcBorders>
          </w:tcPr>
          <w:p w14:paraId="19CCC544" w14:textId="77777777" w:rsidR="00F67E59" w:rsidRPr="003A3444" w:rsidRDefault="00F67E59" w:rsidP="00F67E59"/>
        </w:tc>
        <w:tc>
          <w:tcPr>
            <w:tcW w:w="1801" w:type="dxa"/>
            <w:vMerge/>
            <w:tcBorders>
              <w:top w:val="nil"/>
              <w:left w:val="nil"/>
              <w:bottom w:val="single" w:sz="4" w:space="0" w:color="auto"/>
              <w:right w:val="single" w:sz="8" w:space="0" w:color="000000"/>
            </w:tcBorders>
          </w:tcPr>
          <w:p w14:paraId="5FB878A0" w14:textId="77777777" w:rsidR="00F67E59" w:rsidRPr="003A3444" w:rsidRDefault="00F67E59" w:rsidP="00F67E59"/>
        </w:tc>
        <w:tc>
          <w:tcPr>
            <w:tcW w:w="1959" w:type="dxa"/>
            <w:tcBorders>
              <w:top w:val="nil"/>
              <w:left w:val="nil"/>
              <w:bottom w:val="single" w:sz="4" w:space="0" w:color="auto"/>
              <w:right w:val="single" w:sz="8" w:space="0" w:color="000000"/>
            </w:tcBorders>
            <w:vAlign w:val="center"/>
          </w:tcPr>
          <w:p w14:paraId="42F8716F" w14:textId="77777777" w:rsidR="00F67E59" w:rsidRPr="003A3444" w:rsidRDefault="00F67E59" w:rsidP="00F67E59">
            <w:pPr>
              <w:spacing w:line="60" w:lineRule="atLeast"/>
            </w:pPr>
            <w:r w:rsidRPr="003A3444">
              <w:t>1.5. Кровля</w:t>
            </w:r>
          </w:p>
        </w:tc>
        <w:tc>
          <w:tcPr>
            <w:tcW w:w="5170" w:type="dxa"/>
            <w:tcBorders>
              <w:top w:val="nil"/>
              <w:left w:val="nil"/>
              <w:bottom w:val="single" w:sz="4" w:space="0" w:color="auto"/>
              <w:right w:val="single" w:sz="8" w:space="0" w:color="000000"/>
            </w:tcBorders>
          </w:tcPr>
          <w:p w14:paraId="50248AF6" w14:textId="77777777" w:rsidR="00F67E59" w:rsidRPr="003A3444" w:rsidRDefault="00F67E59" w:rsidP="00F67E59">
            <w:pPr>
              <w:spacing w:line="60" w:lineRule="atLeast"/>
              <w:jc w:val="both"/>
            </w:pPr>
            <w:r w:rsidRPr="003A3444">
              <w:t xml:space="preserve">1.5.1. Цветовое решение должно осуществляться в соответствии с разрешенными к использованию RAL: 7045, 8028, 820-5, 7024, 7021. </w:t>
            </w:r>
          </w:p>
        </w:tc>
        <w:tc>
          <w:tcPr>
            <w:tcW w:w="5245" w:type="dxa"/>
            <w:tcBorders>
              <w:top w:val="nil"/>
              <w:left w:val="nil"/>
              <w:bottom w:val="single" w:sz="4" w:space="0" w:color="auto"/>
              <w:right w:val="single" w:sz="8" w:space="0" w:color="000000"/>
            </w:tcBorders>
          </w:tcPr>
          <w:p w14:paraId="24F3DED4" w14:textId="77777777" w:rsidR="00F67E59" w:rsidRPr="003A3444" w:rsidRDefault="00F67E59" w:rsidP="00F67E59">
            <w:pPr>
              <w:spacing w:line="60" w:lineRule="atLeast"/>
              <w:jc w:val="both"/>
            </w:pPr>
            <w:r w:rsidRPr="003A3444">
              <w:t>1.5.2. Все элементы кровли, за исключением функциональных элементов эксплуатируемой кровли (озеленение, детские площадки, террасы и др.), должны выполняться в едином цветовом решении.</w:t>
            </w:r>
          </w:p>
        </w:tc>
      </w:tr>
      <w:tr w:rsidR="003A3444" w:rsidRPr="003A3444" w14:paraId="7C4F6997" w14:textId="77777777" w:rsidTr="00F67E59">
        <w:trPr>
          <w:trHeight w:val="546"/>
        </w:trPr>
        <w:tc>
          <w:tcPr>
            <w:tcW w:w="699" w:type="dxa"/>
            <w:vMerge/>
            <w:tcBorders>
              <w:top w:val="single" w:sz="4" w:space="0" w:color="auto"/>
              <w:left w:val="single" w:sz="4" w:space="0" w:color="auto"/>
              <w:bottom w:val="single" w:sz="4" w:space="0" w:color="auto"/>
              <w:right w:val="single" w:sz="4" w:space="0" w:color="auto"/>
            </w:tcBorders>
          </w:tcPr>
          <w:p w14:paraId="46D23E49" w14:textId="77777777" w:rsidR="00F67E59" w:rsidRPr="003A3444" w:rsidRDefault="00F67E59" w:rsidP="00F67E59"/>
        </w:tc>
        <w:tc>
          <w:tcPr>
            <w:tcW w:w="1801" w:type="dxa"/>
            <w:vMerge/>
            <w:tcBorders>
              <w:top w:val="single" w:sz="4" w:space="0" w:color="auto"/>
              <w:left w:val="single" w:sz="4" w:space="0" w:color="auto"/>
              <w:bottom w:val="single" w:sz="4" w:space="0" w:color="auto"/>
              <w:right w:val="single" w:sz="4" w:space="0" w:color="auto"/>
            </w:tcBorders>
          </w:tcPr>
          <w:p w14:paraId="0AAC60D9" w14:textId="77777777" w:rsidR="00F67E59" w:rsidRPr="003A3444" w:rsidRDefault="00F67E59" w:rsidP="00F67E59"/>
        </w:tc>
        <w:tc>
          <w:tcPr>
            <w:tcW w:w="1959" w:type="dxa"/>
            <w:tcBorders>
              <w:top w:val="single" w:sz="4" w:space="0" w:color="auto"/>
              <w:left w:val="single" w:sz="4" w:space="0" w:color="auto"/>
              <w:bottom w:val="single" w:sz="4" w:space="0" w:color="auto"/>
              <w:right w:val="single" w:sz="4" w:space="0" w:color="auto"/>
            </w:tcBorders>
            <w:vAlign w:val="center"/>
          </w:tcPr>
          <w:p w14:paraId="120C0EA5" w14:textId="77777777" w:rsidR="00F67E59" w:rsidRPr="003A3444" w:rsidRDefault="00F67E59" w:rsidP="00F67E59">
            <w:pPr>
              <w:spacing w:line="60" w:lineRule="atLeast"/>
            </w:pPr>
            <w:r w:rsidRPr="003A3444">
              <w:t>1.6. Элементы входных групп</w:t>
            </w:r>
          </w:p>
        </w:tc>
        <w:tc>
          <w:tcPr>
            <w:tcW w:w="5170" w:type="dxa"/>
            <w:tcBorders>
              <w:top w:val="single" w:sz="4" w:space="0" w:color="auto"/>
              <w:left w:val="single" w:sz="4" w:space="0" w:color="auto"/>
              <w:bottom w:val="single" w:sz="4" w:space="0" w:color="auto"/>
              <w:right w:val="single" w:sz="4" w:space="0" w:color="auto"/>
            </w:tcBorders>
          </w:tcPr>
          <w:p w14:paraId="739A910D" w14:textId="77777777" w:rsidR="00F67E59" w:rsidRPr="003A3444" w:rsidRDefault="00F67E59" w:rsidP="00F67E59">
            <w:pPr>
              <w:spacing w:line="60" w:lineRule="atLeast"/>
              <w:jc w:val="both"/>
            </w:pPr>
            <w:r w:rsidRPr="003A3444">
              <w:t>1.6.1.  Цветовое решение должно осуществляться в соответствии с разрешенными к использованию RAL: 9010, 150-5, 9001, 160-3, 160-5, 060 90 10, 070 90 10, 100 93 05, 085 93 05, 000 90 00, 110-1, 1013, 840-1, 840-2, 120-5, 100 80 05, 110 80 10, 1015, 310-1, 9002, 080 80 05, 095 80 10, 9018, 830-1, 040 80 10, 080 80 10, 070 80 20, 780-4, 9010, 070 90 20, 1014, 1000, 070 80 20, 020 80 05, 180 80 05, 140 80 10, 130 70 10, 180 70 05, 1002, 070 70 30, 050 70 20, 260 80 10, 340 70 05, 000 65 00, 040 70 10, 360 60 05, 060 60 20, 1011, 075 70 20, 1020, 7004, 140 60 05, 7030, 7048, 7037, 240 60 05, 7001, 7034, 7033, 060 50 30, 050 50 30, 1036, 7036, 7039, 150 60 10, 7002, 100 50 05, 100 50 10, 040 50 20, 8002.</w:t>
            </w:r>
          </w:p>
          <w:p w14:paraId="0BBB9A02" w14:textId="77777777" w:rsidR="00F67E59" w:rsidRPr="003A3444" w:rsidRDefault="00F67E59" w:rsidP="00F67E59">
            <w:pPr>
              <w:spacing w:line="60" w:lineRule="atLeast"/>
              <w:jc w:val="both"/>
            </w:pPr>
            <w:r w:rsidRPr="003A3444">
              <w:t xml:space="preserve">1.6.2. Допускается использовать один из следующих акцентных оттенков RAL: 9010, 085 90 30, 110 90 35, 100 90 40, 070 80 30, 080 80 40, 280 80 15, 290 80 15, 310 80 15, 040 80 20, 050 80 30, 070 80 40, 1034, 060 70 40, 050 70 30, 050 70 40, 020 80 20, 1018, 1028, 6027, 210 70 10, 230 70 20, 240 70 25, 5012, 280 70 20, 3015, 030 70 20, 3012, 2003, 2012, 050 60 40, 3022, 040 70 20, 320 70 15, 4009, 280 70 10, 310 60 15, 5024, 240-2, 6021, 3014, 1032, 070 70 40, 020 70 10, 170 60 10, 160 60 20, 5014, 040 60 20, 050 60 20, 040 50 10, 060 50 20, 040 50 40, 030 50 30, 040 50 30, 8004, 4001, 5018, 5007, 180 50 15, 8001, 8025, 230 50 10, 8024. </w:t>
            </w:r>
          </w:p>
        </w:tc>
        <w:tc>
          <w:tcPr>
            <w:tcW w:w="5245" w:type="dxa"/>
            <w:tcBorders>
              <w:top w:val="single" w:sz="4" w:space="0" w:color="auto"/>
              <w:left w:val="single" w:sz="4" w:space="0" w:color="auto"/>
              <w:bottom w:val="single" w:sz="4" w:space="0" w:color="auto"/>
              <w:right w:val="single" w:sz="4" w:space="0" w:color="auto"/>
            </w:tcBorders>
          </w:tcPr>
          <w:p w14:paraId="371002FD" w14:textId="77777777" w:rsidR="00F67E59" w:rsidRPr="003A3444" w:rsidRDefault="00F67E59" w:rsidP="00F67E59">
            <w:pPr>
              <w:spacing w:line="60" w:lineRule="atLeast"/>
              <w:ind w:left="-77"/>
              <w:jc w:val="both"/>
            </w:pPr>
            <w:r w:rsidRPr="003A3444">
              <w:t xml:space="preserve">1.6.3.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 </w:t>
            </w:r>
          </w:p>
        </w:tc>
      </w:tr>
      <w:tr w:rsidR="003A3444" w:rsidRPr="003A3444" w14:paraId="163BD63A" w14:textId="77777777" w:rsidTr="00F67E59">
        <w:trPr>
          <w:trHeight w:val="854"/>
        </w:trPr>
        <w:tc>
          <w:tcPr>
            <w:tcW w:w="699" w:type="dxa"/>
            <w:vMerge/>
            <w:tcBorders>
              <w:top w:val="single" w:sz="4" w:space="0" w:color="auto"/>
              <w:left w:val="single" w:sz="8" w:space="0" w:color="000000"/>
              <w:bottom w:val="single" w:sz="8" w:space="0" w:color="000000"/>
              <w:right w:val="single" w:sz="8" w:space="0" w:color="000000"/>
            </w:tcBorders>
          </w:tcPr>
          <w:p w14:paraId="0D92C337" w14:textId="77777777" w:rsidR="00F67E59" w:rsidRPr="003A3444" w:rsidRDefault="00F67E59" w:rsidP="00F67E59"/>
        </w:tc>
        <w:tc>
          <w:tcPr>
            <w:tcW w:w="1801" w:type="dxa"/>
            <w:vMerge/>
            <w:tcBorders>
              <w:top w:val="single" w:sz="4" w:space="0" w:color="auto"/>
              <w:left w:val="nil"/>
              <w:bottom w:val="single" w:sz="8" w:space="0" w:color="000000"/>
              <w:right w:val="single" w:sz="8" w:space="0" w:color="000000"/>
            </w:tcBorders>
          </w:tcPr>
          <w:p w14:paraId="5257C41C" w14:textId="77777777" w:rsidR="00F67E59" w:rsidRPr="003A3444" w:rsidRDefault="00F67E59" w:rsidP="00F67E59"/>
        </w:tc>
        <w:tc>
          <w:tcPr>
            <w:tcW w:w="1959" w:type="dxa"/>
            <w:tcBorders>
              <w:top w:val="single" w:sz="4" w:space="0" w:color="auto"/>
              <w:left w:val="nil"/>
              <w:bottom w:val="single" w:sz="8" w:space="0" w:color="000000"/>
              <w:right w:val="single" w:sz="8" w:space="0" w:color="000000"/>
            </w:tcBorders>
            <w:vAlign w:val="center"/>
          </w:tcPr>
          <w:p w14:paraId="0C0B49AE" w14:textId="77777777" w:rsidR="00F67E59" w:rsidRPr="003A3444" w:rsidRDefault="00F67E59" w:rsidP="00F67E59">
            <w:pPr>
              <w:spacing w:line="60" w:lineRule="atLeast"/>
            </w:pPr>
            <w:r w:rsidRPr="003A3444">
              <w:t>1.7. Ограждения</w:t>
            </w:r>
          </w:p>
        </w:tc>
        <w:tc>
          <w:tcPr>
            <w:tcW w:w="5170" w:type="dxa"/>
            <w:tcBorders>
              <w:top w:val="single" w:sz="4" w:space="0" w:color="auto"/>
              <w:left w:val="nil"/>
              <w:bottom w:val="single" w:sz="8" w:space="0" w:color="000000"/>
              <w:right w:val="single" w:sz="8" w:space="0" w:color="000000"/>
            </w:tcBorders>
          </w:tcPr>
          <w:p w14:paraId="28165415" w14:textId="77777777" w:rsidR="00F67E59" w:rsidRPr="003A3444" w:rsidRDefault="00F67E59" w:rsidP="00F67E59">
            <w:pPr>
              <w:spacing w:line="60" w:lineRule="atLeast"/>
              <w:jc w:val="both"/>
            </w:pPr>
            <w:r w:rsidRPr="003A3444">
              <w:t>1.7.1. Цветовое решение ограждений элементов здания, парапетов, а также ограждений земельного участка должно осуществляться в соответствии с разрешенными к использованию RAL: 9010, 9001, 7032, 9006, 1019, 7004, 7005, 7024, 8028, 6003, 6020, 7016, 8017, 9005.</w:t>
            </w:r>
          </w:p>
          <w:p w14:paraId="7BA4621F" w14:textId="77777777" w:rsidR="00F67E59" w:rsidRPr="003A3444" w:rsidRDefault="00F67E59" w:rsidP="00F67E59">
            <w:pPr>
              <w:spacing w:line="60" w:lineRule="atLeast"/>
              <w:jc w:val="both"/>
            </w:pPr>
            <w:r w:rsidRPr="003A3444">
              <w:t xml:space="preserve">1.7.2. Для ограждений, выполненных из латуни или покрытых имитацией латуни, а также для ограждений, выполненных из </w:t>
            </w:r>
            <w:proofErr w:type="spellStart"/>
            <w:r w:rsidRPr="003A3444">
              <w:t>кортена</w:t>
            </w:r>
            <w:proofErr w:type="spellEnd"/>
            <w:r w:rsidRPr="003A3444">
              <w:t>, допускается отклонение от перечня разрешенных RAL в пользу натурального цвета материала.</w:t>
            </w:r>
          </w:p>
        </w:tc>
        <w:tc>
          <w:tcPr>
            <w:tcW w:w="5245" w:type="dxa"/>
            <w:tcBorders>
              <w:top w:val="single" w:sz="4" w:space="0" w:color="auto"/>
              <w:left w:val="nil"/>
              <w:bottom w:val="single" w:sz="8" w:space="0" w:color="000000"/>
              <w:right w:val="single" w:sz="8" w:space="0" w:color="000000"/>
            </w:tcBorders>
          </w:tcPr>
          <w:p w14:paraId="6C553DD0" w14:textId="77777777" w:rsidR="00F67E59" w:rsidRPr="003A3444" w:rsidRDefault="00F67E59" w:rsidP="00F67E59">
            <w:pPr>
              <w:spacing w:line="60" w:lineRule="atLeast"/>
              <w:jc w:val="both"/>
            </w:pPr>
            <w:r w:rsidRPr="003A3444">
              <w:t xml:space="preserve">1.7.3. Цветовое решение ограждений, выполненных из стекла, должно осуществляться в нейтральных* и серых </w:t>
            </w:r>
            <w:proofErr w:type="gramStart"/>
            <w:r w:rsidRPr="003A3444">
              <w:t>оттенках.*</w:t>
            </w:r>
            <w:proofErr w:type="gramEnd"/>
            <w:r w:rsidRPr="003A3444">
              <w:t xml:space="preserve">* </w:t>
            </w:r>
          </w:p>
          <w:p w14:paraId="1D314CD3" w14:textId="77777777" w:rsidR="00F67E59" w:rsidRPr="003A3444" w:rsidRDefault="00F67E59" w:rsidP="00F67E59">
            <w:pPr>
              <w:spacing w:line="60" w:lineRule="atLeast"/>
            </w:pPr>
            <w:r w:rsidRPr="003A3444">
              <w:t xml:space="preserve">*Нейтральный оттенок стекла – это стекло с максимальной прозрачностью, без искажения цвета. </w:t>
            </w:r>
          </w:p>
          <w:p w14:paraId="075D02AA" w14:textId="77777777" w:rsidR="00F67E59" w:rsidRPr="003A3444" w:rsidRDefault="00F67E59" w:rsidP="00F67E59">
            <w:pPr>
              <w:spacing w:line="60" w:lineRule="atLeast"/>
            </w:pPr>
            <w:r w:rsidRPr="003A3444">
              <w:t>**Серые оттенки стекла необходимо подобрать с учетом каталога производителя.</w:t>
            </w:r>
          </w:p>
        </w:tc>
      </w:tr>
      <w:tr w:rsidR="003A3444" w:rsidRPr="003A3444" w14:paraId="3FDFEA35" w14:textId="77777777" w:rsidTr="00F67E59">
        <w:trPr>
          <w:trHeight w:val="966"/>
        </w:trPr>
        <w:tc>
          <w:tcPr>
            <w:tcW w:w="699" w:type="dxa"/>
            <w:vMerge w:val="restart"/>
            <w:tcBorders>
              <w:top w:val="nil"/>
              <w:left w:val="single" w:sz="8" w:space="0" w:color="000000"/>
              <w:bottom w:val="single" w:sz="4" w:space="0" w:color="auto"/>
              <w:right w:val="single" w:sz="8" w:space="0" w:color="000000"/>
            </w:tcBorders>
          </w:tcPr>
          <w:p w14:paraId="109637D4" w14:textId="77777777" w:rsidR="00F67E59" w:rsidRPr="003A3444" w:rsidRDefault="00F67E59" w:rsidP="00F67E59">
            <w:pPr>
              <w:spacing w:line="60" w:lineRule="atLeast"/>
            </w:pPr>
            <w:r w:rsidRPr="003A3444">
              <w:t>2</w:t>
            </w:r>
          </w:p>
        </w:tc>
        <w:tc>
          <w:tcPr>
            <w:tcW w:w="1801" w:type="dxa"/>
            <w:vMerge w:val="restart"/>
            <w:tcBorders>
              <w:top w:val="nil"/>
              <w:left w:val="nil"/>
              <w:bottom w:val="single" w:sz="4" w:space="0" w:color="auto"/>
              <w:right w:val="single" w:sz="8" w:space="0" w:color="000000"/>
            </w:tcBorders>
          </w:tcPr>
          <w:p w14:paraId="6DE881CD" w14:textId="77777777" w:rsidR="00F67E59" w:rsidRPr="003A3444" w:rsidRDefault="00F67E59" w:rsidP="00F67E59">
            <w:pPr>
              <w:spacing w:line="60" w:lineRule="atLeast"/>
            </w:pPr>
            <w:r w:rsidRPr="003A3444">
              <w:t>Требования к отделочным материалам фасадов зданий, строений и сооружений</w:t>
            </w:r>
          </w:p>
        </w:tc>
        <w:tc>
          <w:tcPr>
            <w:tcW w:w="1959" w:type="dxa"/>
            <w:tcBorders>
              <w:top w:val="nil"/>
              <w:left w:val="nil"/>
              <w:bottom w:val="single" w:sz="4" w:space="0" w:color="auto"/>
              <w:right w:val="single" w:sz="8" w:space="0" w:color="000000"/>
            </w:tcBorders>
            <w:vAlign w:val="center"/>
          </w:tcPr>
          <w:p w14:paraId="0BC881BF" w14:textId="77777777" w:rsidR="00F67E59" w:rsidRPr="003A3444" w:rsidRDefault="00F67E59" w:rsidP="00F67E59">
            <w:pPr>
              <w:spacing w:line="60" w:lineRule="atLeast"/>
            </w:pPr>
            <w:r w:rsidRPr="003A3444">
              <w:t>2.1. Стены</w:t>
            </w:r>
          </w:p>
        </w:tc>
        <w:tc>
          <w:tcPr>
            <w:tcW w:w="5170" w:type="dxa"/>
            <w:tcBorders>
              <w:top w:val="nil"/>
              <w:left w:val="nil"/>
              <w:bottom w:val="single" w:sz="4" w:space="0" w:color="auto"/>
              <w:right w:val="single" w:sz="8" w:space="0" w:color="000000"/>
            </w:tcBorders>
          </w:tcPr>
          <w:p w14:paraId="262641FF" w14:textId="77777777" w:rsidR="00F67E59" w:rsidRPr="003A3444" w:rsidRDefault="00F67E59" w:rsidP="00F67E59">
            <w:pPr>
              <w:spacing w:line="60" w:lineRule="atLeast"/>
              <w:jc w:val="both"/>
            </w:pPr>
            <w:r w:rsidRPr="003A3444">
              <w:t>2.1.1. При использовании двух и более типов материалов необходимо обеспечивать их стыковку в разных (смещенных друг относительно друга не менее, чем на 3 см) плоскостях. Один из материалов должен быть основным и использоваться на большей части площади фасада.</w:t>
            </w:r>
          </w:p>
          <w:p w14:paraId="24BEA3AA" w14:textId="77777777" w:rsidR="00F67E59" w:rsidRPr="003A3444" w:rsidRDefault="00F67E59" w:rsidP="00F67E59">
            <w:pPr>
              <w:spacing w:line="60" w:lineRule="atLeast"/>
              <w:jc w:val="both"/>
            </w:pPr>
            <w:r w:rsidRPr="003A3444">
              <w:t xml:space="preserve">2.1.2. При применении системы навесного фасада не допускается использовать для панелей пропорции менее 1:2. В отделке фасадов не допускается применение материала с креплением на видимых </w:t>
            </w:r>
            <w:proofErr w:type="spellStart"/>
            <w:r w:rsidRPr="003A3444">
              <w:t>кляммерах</w:t>
            </w:r>
            <w:proofErr w:type="spellEnd"/>
            <w:r w:rsidRPr="003A3444">
              <w:t xml:space="preserve"> (открытые системы крепления). </w:t>
            </w:r>
          </w:p>
          <w:p w14:paraId="409963EF" w14:textId="77777777" w:rsidR="00F67E59" w:rsidRPr="003A3444" w:rsidRDefault="00F67E59" w:rsidP="00F67E59">
            <w:pPr>
              <w:spacing w:line="60" w:lineRule="atLeast"/>
              <w:jc w:val="both"/>
            </w:pPr>
            <w:r w:rsidRPr="003A3444">
              <w:t>2.1.3. Материалы с глянцевой поверхностью (за исключением стекла) должны применяться на меньшей части площади фасада.</w:t>
            </w:r>
          </w:p>
        </w:tc>
        <w:tc>
          <w:tcPr>
            <w:tcW w:w="5245" w:type="dxa"/>
            <w:tcBorders>
              <w:top w:val="nil"/>
              <w:left w:val="nil"/>
              <w:bottom w:val="single" w:sz="4" w:space="0" w:color="auto"/>
              <w:right w:val="single" w:sz="8" w:space="0" w:color="000000"/>
            </w:tcBorders>
          </w:tcPr>
          <w:p w14:paraId="579BA3FC" w14:textId="77777777" w:rsidR="00F67E59" w:rsidRPr="003A3444" w:rsidRDefault="00F67E59" w:rsidP="00F67E59">
            <w:pPr>
              <w:spacing w:line="60" w:lineRule="atLeast"/>
              <w:jc w:val="both"/>
            </w:pPr>
            <w:r w:rsidRPr="003A3444">
              <w:t>2.1.4. Материалы, имитирующие натуральные, должны соответствовать им по фактуре.</w:t>
            </w:r>
          </w:p>
          <w:p w14:paraId="08EEE46D" w14:textId="77777777" w:rsidR="00F67E59" w:rsidRPr="003A3444" w:rsidRDefault="00F67E59" w:rsidP="00F67E59">
            <w:pPr>
              <w:spacing w:line="60" w:lineRule="atLeast"/>
              <w:jc w:val="both"/>
            </w:pPr>
            <w:r w:rsidRPr="003A3444">
              <w:t>2.1.5. Не допускается окраска поверхностей, облицованных натуральным камнем.</w:t>
            </w:r>
          </w:p>
          <w:p w14:paraId="4FBDCFF6" w14:textId="77777777" w:rsidR="00F67E59" w:rsidRPr="003A3444" w:rsidRDefault="00F67E59" w:rsidP="00F67E59">
            <w:pPr>
              <w:spacing w:line="60" w:lineRule="atLeast"/>
              <w:jc w:val="both"/>
            </w:pPr>
            <w:r w:rsidRPr="003A3444">
              <w:t xml:space="preserve">2.1.6. Не допускается использовать: пленку (в том числе самоклеящуюся), профилированный лист, асбестоцементный лист, металлический и пластиковый (виниловый) </w:t>
            </w:r>
            <w:proofErr w:type="spellStart"/>
            <w:r w:rsidRPr="003A3444">
              <w:t>сайдинг</w:t>
            </w:r>
            <w:proofErr w:type="spellEnd"/>
            <w:r w:rsidRPr="003A3444">
              <w:t xml:space="preserve">, сотовый поликарбонат, ПВХ-панели (за исключением HPL-панелей с имитацией дерева, металла и бетона), крупные фракции штукатурки «фактурная шуба» и «короед», </w:t>
            </w:r>
            <w:proofErr w:type="spellStart"/>
            <w:r w:rsidRPr="003A3444">
              <w:t>стекломагнезитовые</w:t>
            </w:r>
            <w:proofErr w:type="spellEnd"/>
            <w:r w:rsidRPr="003A3444">
              <w:t xml:space="preserve"> листы, глянцевые </w:t>
            </w:r>
            <w:proofErr w:type="spellStart"/>
            <w:r w:rsidRPr="003A3444">
              <w:t>керамогранитные</w:t>
            </w:r>
            <w:proofErr w:type="spellEnd"/>
            <w:r w:rsidRPr="003A3444">
              <w:t xml:space="preserve"> плиты.</w:t>
            </w:r>
          </w:p>
        </w:tc>
      </w:tr>
      <w:tr w:rsidR="003A3444" w:rsidRPr="003A3444" w14:paraId="4084F76C" w14:textId="77777777" w:rsidTr="00F67E59">
        <w:trPr>
          <w:trHeight w:val="312"/>
        </w:trPr>
        <w:tc>
          <w:tcPr>
            <w:tcW w:w="699" w:type="dxa"/>
            <w:vMerge/>
            <w:tcBorders>
              <w:top w:val="single" w:sz="4" w:space="0" w:color="auto"/>
              <w:left w:val="single" w:sz="4" w:space="0" w:color="auto"/>
              <w:bottom w:val="single" w:sz="4" w:space="0" w:color="auto"/>
              <w:right w:val="single" w:sz="4" w:space="0" w:color="auto"/>
            </w:tcBorders>
          </w:tcPr>
          <w:p w14:paraId="0C28C4EE" w14:textId="77777777" w:rsidR="00F67E59" w:rsidRPr="003A3444" w:rsidRDefault="00F67E59" w:rsidP="00F67E59"/>
        </w:tc>
        <w:tc>
          <w:tcPr>
            <w:tcW w:w="1801" w:type="dxa"/>
            <w:vMerge/>
            <w:tcBorders>
              <w:top w:val="single" w:sz="4" w:space="0" w:color="auto"/>
              <w:left w:val="single" w:sz="4" w:space="0" w:color="auto"/>
              <w:bottom w:val="single" w:sz="4" w:space="0" w:color="auto"/>
              <w:right w:val="single" w:sz="4" w:space="0" w:color="auto"/>
            </w:tcBorders>
          </w:tcPr>
          <w:p w14:paraId="1317917D" w14:textId="77777777" w:rsidR="00F67E59" w:rsidRPr="003A3444" w:rsidRDefault="00F67E59" w:rsidP="00F67E59"/>
        </w:tc>
        <w:tc>
          <w:tcPr>
            <w:tcW w:w="1959" w:type="dxa"/>
            <w:tcBorders>
              <w:top w:val="single" w:sz="4" w:space="0" w:color="auto"/>
              <w:left w:val="single" w:sz="4" w:space="0" w:color="auto"/>
              <w:bottom w:val="single" w:sz="4" w:space="0" w:color="auto"/>
              <w:right w:val="single" w:sz="4" w:space="0" w:color="auto"/>
            </w:tcBorders>
            <w:vAlign w:val="center"/>
          </w:tcPr>
          <w:p w14:paraId="0A3536A4" w14:textId="77777777" w:rsidR="00F67E59" w:rsidRPr="003A3444" w:rsidRDefault="00F67E59" w:rsidP="00F67E59">
            <w:pPr>
              <w:spacing w:line="60" w:lineRule="atLeast"/>
            </w:pPr>
            <w:r w:rsidRPr="003A3444">
              <w:t>2.2. Окна</w:t>
            </w:r>
          </w:p>
        </w:tc>
        <w:tc>
          <w:tcPr>
            <w:tcW w:w="5170" w:type="dxa"/>
            <w:tcBorders>
              <w:top w:val="single" w:sz="4" w:space="0" w:color="auto"/>
              <w:left w:val="single" w:sz="4" w:space="0" w:color="auto"/>
              <w:bottom w:val="single" w:sz="4" w:space="0" w:color="auto"/>
              <w:right w:val="single" w:sz="4" w:space="0" w:color="auto"/>
            </w:tcBorders>
          </w:tcPr>
          <w:p w14:paraId="367DD6F8" w14:textId="77777777" w:rsidR="00F67E59" w:rsidRPr="003A3444" w:rsidRDefault="00F67E59" w:rsidP="00F67E59">
            <w:pPr>
              <w:spacing w:line="60" w:lineRule="atLeast"/>
              <w:jc w:val="both"/>
            </w:pPr>
            <w:r w:rsidRPr="003A3444">
              <w:t>2.2.1. Не допускается облицовка откосов керамической плиткой, а также применение на откосах системы навесного фасада (за исключением системы с использованием панелей, имитирующих натуральные материалы).</w:t>
            </w:r>
          </w:p>
        </w:tc>
        <w:tc>
          <w:tcPr>
            <w:tcW w:w="5245" w:type="dxa"/>
            <w:tcBorders>
              <w:top w:val="single" w:sz="4" w:space="0" w:color="auto"/>
              <w:left w:val="single" w:sz="4" w:space="0" w:color="auto"/>
              <w:bottom w:val="single" w:sz="4" w:space="0" w:color="auto"/>
              <w:right w:val="single" w:sz="4" w:space="0" w:color="auto"/>
            </w:tcBorders>
          </w:tcPr>
          <w:p w14:paraId="14ACB413" w14:textId="77777777" w:rsidR="00F67E59" w:rsidRPr="003A3444" w:rsidRDefault="00F67E59" w:rsidP="00F67E59">
            <w:pPr>
              <w:spacing w:line="60" w:lineRule="atLeast"/>
              <w:jc w:val="both"/>
            </w:pPr>
            <w:r w:rsidRPr="003A3444">
              <w:t>2.2.2. Все элементы окон (за исключением стекла) должны выполняться в едином материале.</w:t>
            </w:r>
          </w:p>
        </w:tc>
      </w:tr>
      <w:tr w:rsidR="003A3444" w:rsidRPr="003A3444" w14:paraId="5C20E03C" w14:textId="77777777" w:rsidTr="00F67E59">
        <w:trPr>
          <w:trHeight w:val="211"/>
        </w:trPr>
        <w:tc>
          <w:tcPr>
            <w:tcW w:w="699" w:type="dxa"/>
            <w:vMerge/>
            <w:tcBorders>
              <w:top w:val="single" w:sz="4" w:space="0" w:color="auto"/>
              <w:left w:val="single" w:sz="8" w:space="0" w:color="000000"/>
              <w:bottom w:val="single" w:sz="4" w:space="0" w:color="auto"/>
              <w:right w:val="single" w:sz="8" w:space="0" w:color="000000"/>
            </w:tcBorders>
          </w:tcPr>
          <w:p w14:paraId="4814BEC1" w14:textId="77777777" w:rsidR="00F67E59" w:rsidRPr="003A3444" w:rsidRDefault="00F67E59" w:rsidP="00F67E59"/>
        </w:tc>
        <w:tc>
          <w:tcPr>
            <w:tcW w:w="1801" w:type="dxa"/>
            <w:vMerge/>
            <w:tcBorders>
              <w:top w:val="single" w:sz="4" w:space="0" w:color="auto"/>
              <w:left w:val="nil"/>
              <w:bottom w:val="single" w:sz="4" w:space="0" w:color="auto"/>
              <w:right w:val="single" w:sz="8" w:space="0" w:color="000000"/>
            </w:tcBorders>
          </w:tcPr>
          <w:p w14:paraId="5EE6C7C1" w14:textId="77777777" w:rsidR="00F67E59" w:rsidRPr="003A3444" w:rsidRDefault="00F67E59" w:rsidP="00F67E59"/>
        </w:tc>
        <w:tc>
          <w:tcPr>
            <w:tcW w:w="1959" w:type="dxa"/>
            <w:tcBorders>
              <w:top w:val="single" w:sz="4" w:space="0" w:color="auto"/>
              <w:left w:val="nil"/>
              <w:bottom w:val="single" w:sz="4" w:space="0" w:color="auto"/>
              <w:right w:val="single" w:sz="8" w:space="0" w:color="000000"/>
            </w:tcBorders>
            <w:vAlign w:val="center"/>
          </w:tcPr>
          <w:p w14:paraId="568A288E" w14:textId="77777777" w:rsidR="00F67E59" w:rsidRPr="003A3444" w:rsidRDefault="00F67E59" w:rsidP="00F67E59">
            <w:pPr>
              <w:spacing w:line="60" w:lineRule="atLeast"/>
            </w:pPr>
            <w:r w:rsidRPr="003A3444">
              <w:t>2.3. Остекление</w:t>
            </w:r>
          </w:p>
        </w:tc>
        <w:tc>
          <w:tcPr>
            <w:tcW w:w="5170" w:type="dxa"/>
            <w:tcBorders>
              <w:top w:val="single" w:sz="4" w:space="0" w:color="auto"/>
              <w:left w:val="nil"/>
              <w:bottom w:val="single" w:sz="4" w:space="0" w:color="auto"/>
              <w:right w:val="single" w:sz="8" w:space="0" w:color="000000"/>
            </w:tcBorders>
          </w:tcPr>
          <w:p w14:paraId="0D42A994" w14:textId="77777777" w:rsidR="00F67E59" w:rsidRPr="003A3444" w:rsidRDefault="00F67E59" w:rsidP="00F67E59">
            <w:pPr>
              <w:spacing w:line="60" w:lineRule="atLeast"/>
              <w:jc w:val="both"/>
            </w:pPr>
            <w:r w:rsidRPr="003A3444">
              <w:t>2.3.1. Не допускается установка дверных заполнений с остеклением менее 70% полотна (за исключением дверных проемов к техническим помещениям).</w:t>
            </w:r>
          </w:p>
        </w:tc>
        <w:tc>
          <w:tcPr>
            <w:tcW w:w="5245" w:type="dxa"/>
            <w:tcBorders>
              <w:top w:val="single" w:sz="4" w:space="0" w:color="auto"/>
              <w:left w:val="nil"/>
              <w:bottom w:val="single" w:sz="4" w:space="0" w:color="auto"/>
              <w:right w:val="single" w:sz="8" w:space="0" w:color="000000"/>
            </w:tcBorders>
          </w:tcPr>
          <w:p w14:paraId="51704C03" w14:textId="77777777" w:rsidR="00F67E59" w:rsidRPr="003A3444" w:rsidRDefault="00F67E59" w:rsidP="00F67E59">
            <w:pPr>
              <w:spacing w:line="60" w:lineRule="atLeast"/>
              <w:jc w:val="both"/>
            </w:pPr>
            <w:r w:rsidRPr="003A3444">
              <w:t xml:space="preserve">2.3.2. Не допускается использование тонированного в массе, а также </w:t>
            </w:r>
            <w:proofErr w:type="spellStart"/>
            <w:r w:rsidRPr="003A3444">
              <w:t>непросматриваемого</w:t>
            </w:r>
            <w:proofErr w:type="spellEnd"/>
            <w:r w:rsidRPr="003A3444">
              <w:t xml:space="preserve"> зеркального остекления.</w:t>
            </w:r>
          </w:p>
        </w:tc>
      </w:tr>
      <w:tr w:rsidR="003A3444" w:rsidRPr="003A3444" w14:paraId="12CFBB80" w14:textId="77777777" w:rsidTr="00F67E59">
        <w:trPr>
          <w:trHeight w:val="952"/>
        </w:trPr>
        <w:tc>
          <w:tcPr>
            <w:tcW w:w="699" w:type="dxa"/>
            <w:vMerge/>
            <w:tcBorders>
              <w:top w:val="single" w:sz="4" w:space="0" w:color="auto"/>
              <w:left w:val="single" w:sz="4" w:space="0" w:color="auto"/>
              <w:bottom w:val="single" w:sz="4" w:space="0" w:color="auto"/>
              <w:right w:val="single" w:sz="4" w:space="0" w:color="auto"/>
            </w:tcBorders>
          </w:tcPr>
          <w:p w14:paraId="74475322" w14:textId="77777777" w:rsidR="00F67E59" w:rsidRPr="003A3444" w:rsidRDefault="00F67E59" w:rsidP="00F67E59"/>
        </w:tc>
        <w:tc>
          <w:tcPr>
            <w:tcW w:w="1801" w:type="dxa"/>
            <w:vMerge/>
            <w:tcBorders>
              <w:top w:val="single" w:sz="4" w:space="0" w:color="auto"/>
              <w:left w:val="single" w:sz="4" w:space="0" w:color="auto"/>
              <w:bottom w:val="single" w:sz="4" w:space="0" w:color="auto"/>
              <w:right w:val="single" w:sz="4" w:space="0" w:color="auto"/>
            </w:tcBorders>
          </w:tcPr>
          <w:p w14:paraId="6F4D2A6C" w14:textId="77777777" w:rsidR="00F67E59" w:rsidRPr="003A3444" w:rsidRDefault="00F67E59" w:rsidP="00F67E59"/>
        </w:tc>
        <w:tc>
          <w:tcPr>
            <w:tcW w:w="1959" w:type="dxa"/>
            <w:tcBorders>
              <w:top w:val="single" w:sz="4" w:space="0" w:color="auto"/>
              <w:left w:val="single" w:sz="4" w:space="0" w:color="auto"/>
              <w:bottom w:val="single" w:sz="4" w:space="0" w:color="auto"/>
              <w:right w:val="single" w:sz="4" w:space="0" w:color="auto"/>
            </w:tcBorders>
            <w:vAlign w:val="center"/>
          </w:tcPr>
          <w:p w14:paraId="7E6160CD" w14:textId="77777777" w:rsidR="00F67E59" w:rsidRPr="003A3444" w:rsidRDefault="00F67E59" w:rsidP="00F67E59">
            <w:pPr>
              <w:spacing w:line="60" w:lineRule="atLeast"/>
            </w:pPr>
            <w:r w:rsidRPr="003A3444">
              <w:t>2.4. Цоколь</w:t>
            </w:r>
          </w:p>
        </w:tc>
        <w:tc>
          <w:tcPr>
            <w:tcW w:w="5170" w:type="dxa"/>
            <w:tcBorders>
              <w:top w:val="single" w:sz="4" w:space="0" w:color="auto"/>
              <w:left w:val="single" w:sz="4" w:space="0" w:color="auto"/>
              <w:bottom w:val="single" w:sz="4" w:space="0" w:color="auto"/>
              <w:right w:val="single" w:sz="4" w:space="0" w:color="auto"/>
            </w:tcBorders>
          </w:tcPr>
          <w:p w14:paraId="78CB8424" w14:textId="77777777" w:rsidR="00F67E59" w:rsidRPr="003A3444" w:rsidRDefault="00F67E59" w:rsidP="00F67E59">
            <w:pPr>
              <w:spacing w:line="60" w:lineRule="atLeast"/>
              <w:jc w:val="both"/>
            </w:pPr>
            <w:r w:rsidRPr="003A3444">
              <w:t>2.4.1. При использовании двух и более материалов необходимо обеспечивать их стыковку в разных (смещенных друг относительно друга не менее, чем на 3 см) плоскостях. Один из материалов должен быть основным и использоваться на большей части площади цоколя.</w:t>
            </w:r>
          </w:p>
          <w:p w14:paraId="32995A08" w14:textId="77777777" w:rsidR="00F67E59" w:rsidRPr="003A3444" w:rsidRDefault="00F67E59" w:rsidP="00F67E59">
            <w:pPr>
              <w:spacing w:line="60" w:lineRule="atLeast"/>
              <w:jc w:val="both"/>
            </w:pPr>
            <w:r w:rsidRPr="003A3444">
              <w:t xml:space="preserve">2.4.2. При применении системы навесного фасада не допускается использовать для панелей пропорции менее 1:2. В отделке цоколя не допускается применение материала с креплением на видимых </w:t>
            </w:r>
            <w:proofErr w:type="spellStart"/>
            <w:r w:rsidRPr="003A3444">
              <w:t>кляммерах</w:t>
            </w:r>
            <w:proofErr w:type="spellEnd"/>
            <w:r w:rsidRPr="003A3444">
              <w:t xml:space="preserve"> (открытые системы крепления). </w:t>
            </w:r>
          </w:p>
          <w:p w14:paraId="401FAF9C" w14:textId="77777777" w:rsidR="00F67E59" w:rsidRPr="003A3444" w:rsidRDefault="00F67E59" w:rsidP="00F67E59">
            <w:pPr>
              <w:spacing w:line="60" w:lineRule="atLeast"/>
              <w:jc w:val="both"/>
            </w:pPr>
            <w:r w:rsidRPr="003A3444">
              <w:t>2.4.3. Материалы с глянцевой поверхностью (за исключением стекла) должны применяться на меньшей части площади цоколя.</w:t>
            </w:r>
          </w:p>
          <w:p w14:paraId="1AA0D12F" w14:textId="77777777" w:rsidR="00F67E59" w:rsidRPr="003A3444" w:rsidRDefault="00F67E59" w:rsidP="00F67E59">
            <w:pPr>
              <w:spacing w:line="60" w:lineRule="atLeast"/>
              <w:jc w:val="both"/>
            </w:pPr>
            <w:r w:rsidRPr="003A3444">
              <w:t>2.4.4. Материалы, имитирующие натуральные, должны соответствовать им по фактуре.</w:t>
            </w:r>
          </w:p>
          <w:p w14:paraId="2685C5ED" w14:textId="77777777" w:rsidR="00F67E59" w:rsidRPr="003A3444" w:rsidRDefault="00F67E59" w:rsidP="00F67E59">
            <w:pPr>
              <w:spacing w:line="60" w:lineRule="atLeast"/>
              <w:jc w:val="both"/>
            </w:pPr>
            <w:r w:rsidRPr="003A3444">
              <w:t>2.4.5. Не допускается окраска поверхностей, облицованных натуральным камнем.</w:t>
            </w:r>
          </w:p>
        </w:tc>
        <w:tc>
          <w:tcPr>
            <w:tcW w:w="5245" w:type="dxa"/>
            <w:tcBorders>
              <w:top w:val="single" w:sz="4" w:space="0" w:color="auto"/>
              <w:left w:val="single" w:sz="4" w:space="0" w:color="auto"/>
              <w:bottom w:val="single" w:sz="4" w:space="0" w:color="auto"/>
              <w:right w:val="single" w:sz="4" w:space="0" w:color="auto"/>
            </w:tcBorders>
          </w:tcPr>
          <w:p w14:paraId="7506E45E" w14:textId="77777777" w:rsidR="00F67E59" w:rsidRPr="003A3444" w:rsidRDefault="00F67E59" w:rsidP="00F67E59">
            <w:pPr>
              <w:spacing w:line="60" w:lineRule="atLeast"/>
              <w:ind w:left="-77"/>
              <w:jc w:val="both"/>
            </w:pPr>
            <w:r w:rsidRPr="003A3444">
              <w:t xml:space="preserve">2.4.6. Для навесов и козырьков к приямкам, выходящих на главные фасады, не допускается использовать: профилированный лист, металлический и пластиковый (виниловый) </w:t>
            </w:r>
            <w:proofErr w:type="spellStart"/>
            <w:r w:rsidRPr="003A3444">
              <w:t>сайдинг</w:t>
            </w:r>
            <w:proofErr w:type="spellEnd"/>
            <w:r w:rsidRPr="003A3444">
              <w:t>, поликарбонат (за исключением монолитного поликарбоната).</w:t>
            </w:r>
          </w:p>
          <w:p w14:paraId="2473F119" w14:textId="77777777" w:rsidR="00F67E59" w:rsidRPr="003A3444" w:rsidRDefault="00F67E59" w:rsidP="00F67E59">
            <w:pPr>
              <w:spacing w:line="60" w:lineRule="atLeast"/>
              <w:jc w:val="both"/>
            </w:pPr>
            <w:r w:rsidRPr="003A3444">
              <w:t xml:space="preserve">2.4.7. Для навесов и козырьков к приямкам, выходящих на второстепенные фасады, не допускается использовать: металлический и пластиковый (виниловый) </w:t>
            </w:r>
            <w:proofErr w:type="spellStart"/>
            <w:r w:rsidRPr="003A3444">
              <w:t>сайдинг</w:t>
            </w:r>
            <w:proofErr w:type="spellEnd"/>
            <w:r w:rsidRPr="003A3444">
              <w:t>, поликарбонат (за исключением монолитного поликарбоната).</w:t>
            </w:r>
          </w:p>
          <w:p w14:paraId="0EF504CE" w14:textId="77777777" w:rsidR="00F67E59" w:rsidRPr="003A3444" w:rsidRDefault="00F67E59" w:rsidP="00F67E59">
            <w:pPr>
              <w:spacing w:line="60" w:lineRule="atLeast"/>
              <w:jc w:val="both"/>
            </w:pPr>
            <w:r w:rsidRPr="003A3444">
              <w:t>2.4.8. Не допускается устройство радиальных козырьков и навесов к приямкам.</w:t>
            </w:r>
          </w:p>
          <w:p w14:paraId="68C61991" w14:textId="77777777" w:rsidR="00F67E59" w:rsidRPr="003A3444" w:rsidRDefault="00F67E59" w:rsidP="00F67E59">
            <w:pPr>
              <w:spacing w:line="60" w:lineRule="atLeast"/>
              <w:jc w:val="both"/>
            </w:pPr>
            <w:r w:rsidRPr="003A3444">
              <w:t xml:space="preserve">2.4.9. Не допускается использовать: пленку (в том числе самоклеящуюся), профилированный лист, асбестоцементный лист, металлический и пластиковый (виниловый) </w:t>
            </w:r>
            <w:proofErr w:type="spellStart"/>
            <w:r w:rsidRPr="003A3444">
              <w:t>сайдинг</w:t>
            </w:r>
            <w:proofErr w:type="spellEnd"/>
            <w:r w:rsidRPr="003A3444">
              <w:t xml:space="preserve">, сотовый поликарбонат, ПВХ-панели (за исключением HPL-панелей с имитацией дерева, металла и бетона), крупные фракции штукатурки «фактурная шуба» и «короед», </w:t>
            </w:r>
            <w:proofErr w:type="spellStart"/>
            <w:r w:rsidRPr="003A3444">
              <w:t>стекломагнезитовые</w:t>
            </w:r>
            <w:proofErr w:type="spellEnd"/>
            <w:r w:rsidRPr="003A3444">
              <w:t xml:space="preserve"> листы, глянцевые </w:t>
            </w:r>
            <w:proofErr w:type="spellStart"/>
            <w:r w:rsidRPr="003A3444">
              <w:t>керамогранитные</w:t>
            </w:r>
            <w:proofErr w:type="spellEnd"/>
            <w:r w:rsidRPr="003A3444">
              <w:t xml:space="preserve"> плиты.</w:t>
            </w:r>
          </w:p>
        </w:tc>
      </w:tr>
      <w:tr w:rsidR="003A3444" w:rsidRPr="003A3444" w14:paraId="2D4158AC" w14:textId="77777777" w:rsidTr="00F67E59">
        <w:trPr>
          <w:trHeight w:val="315"/>
        </w:trPr>
        <w:tc>
          <w:tcPr>
            <w:tcW w:w="699" w:type="dxa"/>
            <w:vMerge/>
            <w:tcBorders>
              <w:top w:val="single" w:sz="4" w:space="0" w:color="auto"/>
              <w:left w:val="single" w:sz="8" w:space="0" w:color="000000"/>
              <w:bottom w:val="single" w:sz="4" w:space="0" w:color="auto"/>
              <w:right w:val="single" w:sz="8" w:space="0" w:color="000000"/>
            </w:tcBorders>
          </w:tcPr>
          <w:p w14:paraId="4658DF96" w14:textId="77777777" w:rsidR="00F67E59" w:rsidRPr="003A3444" w:rsidRDefault="00F67E59" w:rsidP="00F67E59"/>
        </w:tc>
        <w:tc>
          <w:tcPr>
            <w:tcW w:w="1801" w:type="dxa"/>
            <w:vMerge/>
            <w:tcBorders>
              <w:top w:val="single" w:sz="4" w:space="0" w:color="auto"/>
              <w:left w:val="nil"/>
              <w:bottom w:val="single" w:sz="4" w:space="0" w:color="auto"/>
              <w:right w:val="single" w:sz="8" w:space="0" w:color="000000"/>
            </w:tcBorders>
          </w:tcPr>
          <w:p w14:paraId="5A865F46" w14:textId="77777777" w:rsidR="00F67E59" w:rsidRPr="003A3444" w:rsidRDefault="00F67E59" w:rsidP="00F67E59"/>
        </w:tc>
        <w:tc>
          <w:tcPr>
            <w:tcW w:w="1959" w:type="dxa"/>
            <w:tcBorders>
              <w:top w:val="single" w:sz="4" w:space="0" w:color="auto"/>
              <w:left w:val="nil"/>
              <w:bottom w:val="single" w:sz="4" w:space="0" w:color="auto"/>
              <w:right w:val="single" w:sz="8" w:space="0" w:color="000000"/>
            </w:tcBorders>
            <w:vAlign w:val="center"/>
          </w:tcPr>
          <w:p w14:paraId="7001DBD7" w14:textId="77777777" w:rsidR="00F67E59" w:rsidRPr="003A3444" w:rsidRDefault="00F67E59" w:rsidP="00F67E59">
            <w:pPr>
              <w:spacing w:line="60" w:lineRule="atLeast"/>
            </w:pPr>
            <w:r w:rsidRPr="003A3444">
              <w:t>2.5. Кровля</w:t>
            </w:r>
          </w:p>
          <w:p w14:paraId="125BB807" w14:textId="77777777" w:rsidR="00F67E59" w:rsidRPr="003A3444" w:rsidRDefault="00F67E59" w:rsidP="00F67E59">
            <w:pPr>
              <w:spacing w:line="60" w:lineRule="atLeast"/>
              <w:jc w:val="center"/>
            </w:pPr>
            <w:r w:rsidRPr="003A3444">
              <w:t> </w:t>
            </w:r>
          </w:p>
        </w:tc>
        <w:tc>
          <w:tcPr>
            <w:tcW w:w="5170" w:type="dxa"/>
            <w:tcBorders>
              <w:top w:val="single" w:sz="4" w:space="0" w:color="auto"/>
              <w:left w:val="nil"/>
              <w:bottom w:val="single" w:sz="4" w:space="0" w:color="auto"/>
              <w:right w:val="single" w:sz="8" w:space="0" w:color="000000"/>
            </w:tcBorders>
          </w:tcPr>
          <w:p w14:paraId="63AF8DD4" w14:textId="77777777" w:rsidR="00F67E59" w:rsidRPr="003A3444" w:rsidRDefault="00F67E59" w:rsidP="00F67E59">
            <w:pPr>
              <w:spacing w:line="60" w:lineRule="atLeast"/>
              <w:jc w:val="both"/>
            </w:pPr>
            <w:r w:rsidRPr="003A3444">
              <w:t xml:space="preserve">2.5.1. Не допускается использовать: асбестоцементный лист, пластиковый (виниловый) </w:t>
            </w:r>
            <w:proofErr w:type="spellStart"/>
            <w:r w:rsidRPr="003A3444">
              <w:t>сайдинг</w:t>
            </w:r>
            <w:proofErr w:type="spellEnd"/>
            <w:r w:rsidRPr="003A3444">
              <w:t xml:space="preserve">, сотовый или </w:t>
            </w:r>
            <w:proofErr w:type="spellStart"/>
            <w:r w:rsidRPr="003A3444">
              <w:t>профилированныйполикарбонат</w:t>
            </w:r>
            <w:proofErr w:type="spellEnd"/>
            <w:r w:rsidRPr="003A3444">
              <w:t>, ПВХ-</w:t>
            </w:r>
            <w:proofErr w:type="spellStart"/>
            <w:r w:rsidRPr="003A3444">
              <w:t>панели,ондулин</w:t>
            </w:r>
            <w:proofErr w:type="spellEnd"/>
            <w:r w:rsidRPr="003A3444">
              <w:t xml:space="preserve">, шифер, сланцевую кровлю, фанеру, </w:t>
            </w:r>
            <w:proofErr w:type="spellStart"/>
            <w:r w:rsidRPr="003A3444">
              <w:t>вагонку</w:t>
            </w:r>
            <w:proofErr w:type="spellEnd"/>
            <w:r w:rsidRPr="003A3444">
              <w:t>, керамическую и песчано-цементную черепицу.</w:t>
            </w:r>
          </w:p>
        </w:tc>
        <w:tc>
          <w:tcPr>
            <w:tcW w:w="5245" w:type="dxa"/>
            <w:tcBorders>
              <w:top w:val="single" w:sz="4" w:space="0" w:color="auto"/>
              <w:left w:val="nil"/>
              <w:bottom w:val="single" w:sz="4" w:space="0" w:color="auto"/>
              <w:right w:val="single" w:sz="8" w:space="0" w:color="000000"/>
            </w:tcBorders>
          </w:tcPr>
          <w:p w14:paraId="60E0DB13" w14:textId="77777777" w:rsidR="00F67E59" w:rsidRPr="003A3444" w:rsidRDefault="00F67E59" w:rsidP="00F67E59">
            <w:pPr>
              <w:spacing w:line="60" w:lineRule="atLeast"/>
              <w:ind w:left="283" w:hanging="360"/>
            </w:pPr>
            <w:r w:rsidRPr="003A3444">
              <w:t> </w:t>
            </w:r>
          </w:p>
        </w:tc>
      </w:tr>
      <w:tr w:rsidR="003A3444" w:rsidRPr="003A3444" w14:paraId="13FEFFA6" w14:textId="77777777" w:rsidTr="00F67E59">
        <w:trPr>
          <w:trHeight w:val="315"/>
        </w:trPr>
        <w:tc>
          <w:tcPr>
            <w:tcW w:w="699" w:type="dxa"/>
            <w:vMerge/>
            <w:tcBorders>
              <w:top w:val="single" w:sz="4" w:space="0" w:color="auto"/>
              <w:left w:val="single" w:sz="4" w:space="0" w:color="auto"/>
              <w:bottom w:val="single" w:sz="4" w:space="0" w:color="auto"/>
              <w:right w:val="single" w:sz="4" w:space="0" w:color="auto"/>
            </w:tcBorders>
          </w:tcPr>
          <w:p w14:paraId="3EF3801F" w14:textId="77777777" w:rsidR="00F67E59" w:rsidRPr="003A3444" w:rsidRDefault="00F67E59" w:rsidP="00F67E59"/>
        </w:tc>
        <w:tc>
          <w:tcPr>
            <w:tcW w:w="1801" w:type="dxa"/>
            <w:vMerge/>
            <w:tcBorders>
              <w:top w:val="single" w:sz="4" w:space="0" w:color="auto"/>
              <w:left w:val="single" w:sz="4" w:space="0" w:color="auto"/>
              <w:bottom w:val="single" w:sz="4" w:space="0" w:color="auto"/>
              <w:right w:val="single" w:sz="4" w:space="0" w:color="auto"/>
            </w:tcBorders>
          </w:tcPr>
          <w:p w14:paraId="1E870399" w14:textId="77777777" w:rsidR="00F67E59" w:rsidRPr="003A3444" w:rsidRDefault="00F67E59" w:rsidP="00F67E59"/>
        </w:tc>
        <w:tc>
          <w:tcPr>
            <w:tcW w:w="1959" w:type="dxa"/>
            <w:tcBorders>
              <w:top w:val="single" w:sz="4" w:space="0" w:color="auto"/>
              <w:left w:val="single" w:sz="4" w:space="0" w:color="auto"/>
              <w:bottom w:val="single" w:sz="4" w:space="0" w:color="auto"/>
              <w:right w:val="single" w:sz="4" w:space="0" w:color="auto"/>
            </w:tcBorders>
            <w:vAlign w:val="center"/>
          </w:tcPr>
          <w:p w14:paraId="3CA1D25C" w14:textId="77777777" w:rsidR="00F67E59" w:rsidRPr="003A3444" w:rsidRDefault="00F67E59" w:rsidP="00F67E59">
            <w:pPr>
              <w:spacing w:line="60" w:lineRule="atLeast"/>
            </w:pPr>
            <w:r w:rsidRPr="003A3444">
              <w:t>2.6. Элементы входных групп</w:t>
            </w:r>
          </w:p>
        </w:tc>
        <w:tc>
          <w:tcPr>
            <w:tcW w:w="5170" w:type="dxa"/>
            <w:tcBorders>
              <w:top w:val="single" w:sz="4" w:space="0" w:color="auto"/>
              <w:left w:val="single" w:sz="4" w:space="0" w:color="auto"/>
              <w:bottom w:val="single" w:sz="4" w:space="0" w:color="auto"/>
              <w:right w:val="single" w:sz="4" w:space="0" w:color="auto"/>
            </w:tcBorders>
          </w:tcPr>
          <w:p w14:paraId="270FDBBB" w14:textId="77777777" w:rsidR="00F67E59" w:rsidRPr="003A3444" w:rsidRDefault="00F67E59" w:rsidP="00F67E59">
            <w:pPr>
              <w:spacing w:line="60" w:lineRule="atLeast"/>
              <w:jc w:val="both"/>
            </w:pPr>
            <w:r w:rsidRPr="003A3444">
              <w:t xml:space="preserve">2.6.1. Для навесов и козырьков не допускается использовать: асбестоцементный лист, пластиковый (виниловый) </w:t>
            </w:r>
            <w:proofErr w:type="spellStart"/>
            <w:r w:rsidRPr="003A3444">
              <w:t>сайдинг</w:t>
            </w:r>
            <w:proofErr w:type="spellEnd"/>
            <w:r w:rsidRPr="003A3444">
              <w:t xml:space="preserve">, поликарбонат (за исключением монолитного), </w:t>
            </w:r>
            <w:proofErr w:type="spellStart"/>
            <w:r w:rsidRPr="003A3444">
              <w:t>ондулин</w:t>
            </w:r>
            <w:proofErr w:type="spellEnd"/>
            <w:r w:rsidRPr="003A3444">
              <w:t xml:space="preserve">, шифер, сланцевую кровлю, фанеру, </w:t>
            </w:r>
            <w:proofErr w:type="spellStart"/>
            <w:r w:rsidRPr="003A3444">
              <w:t>вагонку</w:t>
            </w:r>
            <w:proofErr w:type="spellEnd"/>
            <w:r w:rsidRPr="003A3444">
              <w:t xml:space="preserve">, ПВХ-панели (за исключением HPL-панелей с имитацией дерева, металла и бетона), крупные фракции штукатурки “фактурная шуба” и “короед”, </w:t>
            </w:r>
            <w:proofErr w:type="spellStart"/>
            <w:r w:rsidRPr="003A3444">
              <w:t>стекломагнезитовые</w:t>
            </w:r>
            <w:proofErr w:type="spellEnd"/>
            <w:r w:rsidRPr="003A3444">
              <w:t xml:space="preserve"> листы.</w:t>
            </w:r>
          </w:p>
          <w:p w14:paraId="266D5347" w14:textId="77777777" w:rsidR="00F67E59" w:rsidRPr="003A3444" w:rsidRDefault="00F67E59" w:rsidP="00F67E59">
            <w:pPr>
              <w:spacing w:line="60" w:lineRule="atLeast"/>
              <w:jc w:val="both"/>
            </w:pPr>
            <w:r w:rsidRPr="003A3444">
              <w:t>2.6.2. Материалы, имитирующие натуральные, должны соответствовать им по фактуре.</w:t>
            </w:r>
          </w:p>
        </w:tc>
        <w:tc>
          <w:tcPr>
            <w:tcW w:w="5245" w:type="dxa"/>
            <w:tcBorders>
              <w:top w:val="single" w:sz="4" w:space="0" w:color="auto"/>
              <w:left w:val="single" w:sz="4" w:space="0" w:color="auto"/>
              <w:bottom w:val="single" w:sz="4" w:space="0" w:color="auto"/>
              <w:right w:val="single" w:sz="4" w:space="0" w:color="auto"/>
            </w:tcBorders>
          </w:tcPr>
          <w:p w14:paraId="4B208310" w14:textId="77777777" w:rsidR="00F67E59" w:rsidRPr="003A3444" w:rsidRDefault="00F67E59" w:rsidP="00F67E59">
            <w:pPr>
              <w:spacing w:line="60" w:lineRule="atLeast"/>
              <w:jc w:val="both"/>
            </w:pPr>
            <w:r w:rsidRPr="003A3444">
              <w:t>2.6.3. Не допускается устройство радиальных козырьков и навесов.</w:t>
            </w:r>
          </w:p>
          <w:p w14:paraId="3950E676" w14:textId="77777777" w:rsidR="00F67E59" w:rsidRPr="003A3444" w:rsidRDefault="00F67E59" w:rsidP="00F67E59">
            <w:pPr>
              <w:spacing w:line="60" w:lineRule="atLeast"/>
              <w:jc w:val="both"/>
            </w:pPr>
            <w:r w:rsidRPr="003A3444">
              <w:t xml:space="preserve">2.6.4. Для лестниц, площадок, ступеней не допускается использовать: материалы с классом противоскольжения менее R12, резиновую плитку. </w:t>
            </w:r>
          </w:p>
          <w:p w14:paraId="6FA61B0D" w14:textId="77777777" w:rsidR="00F67E59" w:rsidRPr="003A3444" w:rsidRDefault="00F67E59" w:rsidP="00F67E59">
            <w:pPr>
              <w:spacing w:line="60" w:lineRule="atLeast"/>
              <w:jc w:val="both"/>
            </w:pPr>
            <w:r w:rsidRPr="003A3444">
              <w:t>2.6.5. Не допускается окраска поверхностей, облицованных натуральным камнем.</w:t>
            </w:r>
          </w:p>
          <w:p w14:paraId="5268A7ED" w14:textId="77777777" w:rsidR="00F67E59" w:rsidRPr="003A3444" w:rsidRDefault="00F67E59" w:rsidP="00F67E59">
            <w:pPr>
              <w:spacing w:line="60" w:lineRule="atLeast"/>
              <w:jc w:val="both"/>
            </w:pPr>
            <w:r w:rsidRPr="003A3444">
              <w:t xml:space="preserve">2.6.6. Необходимо предусматривать </w:t>
            </w:r>
            <w:proofErr w:type="spellStart"/>
            <w:r w:rsidRPr="003A3444">
              <w:t>придверные</w:t>
            </w:r>
            <w:proofErr w:type="spellEnd"/>
            <w:r w:rsidRPr="003A3444">
              <w:t xml:space="preserve"> грязезащитные системы.</w:t>
            </w:r>
          </w:p>
        </w:tc>
      </w:tr>
      <w:tr w:rsidR="003A3444" w:rsidRPr="003A3444" w14:paraId="1DA3B47A" w14:textId="77777777" w:rsidTr="00F67E59">
        <w:trPr>
          <w:trHeight w:val="315"/>
        </w:trPr>
        <w:tc>
          <w:tcPr>
            <w:tcW w:w="699" w:type="dxa"/>
            <w:vMerge/>
            <w:tcBorders>
              <w:top w:val="single" w:sz="4" w:space="0" w:color="auto"/>
              <w:left w:val="single" w:sz="8" w:space="0" w:color="000000"/>
              <w:bottom w:val="single" w:sz="4" w:space="0" w:color="auto"/>
              <w:right w:val="single" w:sz="8" w:space="0" w:color="000000"/>
            </w:tcBorders>
          </w:tcPr>
          <w:p w14:paraId="38A240E6" w14:textId="77777777" w:rsidR="00F67E59" w:rsidRPr="003A3444" w:rsidRDefault="00F67E59" w:rsidP="00F67E59"/>
        </w:tc>
        <w:tc>
          <w:tcPr>
            <w:tcW w:w="1801" w:type="dxa"/>
            <w:vMerge/>
            <w:tcBorders>
              <w:top w:val="single" w:sz="4" w:space="0" w:color="auto"/>
              <w:left w:val="nil"/>
              <w:bottom w:val="single" w:sz="4" w:space="0" w:color="auto"/>
              <w:right w:val="single" w:sz="8" w:space="0" w:color="000000"/>
            </w:tcBorders>
          </w:tcPr>
          <w:p w14:paraId="43A076DF" w14:textId="77777777" w:rsidR="00F67E59" w:rsidRPr="003A3444" w:rsidRDefault="00F67E59" w:rsidP="00F67E59"/>
        </w:tc>
        <w:tc>
          <w:tcPr>
            <w:tcW w:w="1959" w:type="dxa"/>
            <w:tcBorders>
              <w:top w:val="single" w:sz="4" w:space="0" w:color="auto"/>
              <w:left w:val="nil"/>
              <w:bottom w:val="single" w:sz="4" w:space="0" w:color="auto"/>
              <w:right w:val="single" w:sz="8" w:space="0" w:color="000000"/>
            </w:tcBorders>
            <w:vAlign w:val="center"/>
          </w:tcPr>
          <w:p w14:paraId="7DFD0F24" w14:textId="77777777" w:rsidR="00F67E59" w:rsidRPr="003A3444" w:rsidRDefault="00F67E59" w:rsidP="00F67E59">
            <w:pPr>
              <w:spacing w:line="60" w:lineRule="atLeast"/>
            </w:pPr>
            <w:r w:rsidRPr="003A3444">
              <w:t>2.7. Ограждения</w:t>
            </w:r>
          </w:p>
        </w:tc>
        <w:tc>
          <w:tcPr>
            <w:tcW w:w="5170" w:type="dxa"/>
            <w:tcBorders>
              <w:top w:val="single" w:sz="4" w:space="0" w:color="auto"/>
              <w:left w:val="nil"/>
              <w:bottom w:val="single" w:sz="4" w:space="0" w:color="auto"/>
              <w:right w:val="single" w:sz="8" w:space="0" w:color="000000"/>
            </w:tcBorders>
          </w:tcPr>
          <w:p w14:paraId="703AD8E1" w14:textId="77777777" w:rsidR="00F67E59" w:rsidRPr="003A3444" w:rsidRDefault="00F67E59" w:rsidP="00F67E59">
            <w:pPr>
              <w:spacing w:line="60" w:lineRule="atLeast"/>
              <w:jc w:val="both"/>
            </w:pPr>
            <w:r w:rsidRPr="003A3444">
              <w:t xml:space="preserve">2.7.1. Для ограждений участка, а также балконов, парапетов и прочих элементов здания не допускается использовать: профилированный лист, асбестоцементный лист, металлический и пластиковый (виниловый) </w:t>
            </w:r>
            <w:proofErr w:type="spellStart"/>
            <w:r w:rsidRPr="003A3444">
              <w:t>сайдинг</w:t>
            </w:r>
            <w:proofErr w:type="spellEnd"/>
            <w:r w:rsidRPr="003A3444">
              <w:t xml:space="preserve">, поликарбонат, </w:t>
            </w:r>
            <w:proofErr w:type="spellStart"/>
            <w:r w:rsidRPr="003A3444">
              <w:t>стекломагнезитовые</w:t>
            </w:r>
            <w:proofErr w:type="spellEnd"/>
            <w:r w:rsidRPr="003A3444">
              <w:t xml:space="preserve"> листы, фанеру, </w:t>
            </w:r>
            <w:proofErr w:type="spellStart"/>
            <w:r w:rsidRPr="003A3444">
              <w:t>вагонку</w:t>
            </w:r>
            <w:proofErr w:type="spellEnd"/>
            <w:r w:rsidRPr="003A3444">
              <w:t xml:space="preserve">. </w:t>
            </w:r>
          </w:p>
        </w:tc>
        <w:tc>
          <w:tcPr>
            <w:tcW w:w="5245" w:type="dxa"/>
            <w:tcBorders>
              <w:top w:val="single" w:sz="4" w:space="0" w:color="auto"/>
              <w:left w:val="nil"/>
              <w:bottom w:val="single" w:sz="4" w:space="0" w:color="auto"/>
              <w:right w:val="single" w:sz="8" w:space="0" w:color="000000"/>
            </w:tcBorders>
          </w:tcPr>
          <w:p w14:paraId="1C9F12DF" w14:textId="77777777" w:rsidR="00F67E59" w:rsidRPr="003A3444" w:rsidRDefault="00F67E59" w:rsidP="00F67E59">
            <w:pPr>
              <w:spacing w:line="60" w:lineRule="atLeast"/>
              <w:jc w:val="both"/>
            </w:pPr>
            <w:r w:rsidRPr="003A3444">
              <w:t>2.7.2. Материалы, имитирующие натуральные, должны соответствовать им по фактуре.</w:t>
            </w:r>
          </w:p>
        </w:tc>
      </w:tr>
      <w:tr w:rsidR="003A3444" w:rsidRPr="003A3444" w14:paraId="2AF05943" w14:textId="77777777" w:rsidTr="00F67E59">
        <w:trPr>
          <w:trHeight w:val="579"/>
        </w:trPr>
        <w:tc>
          <w:tcPr>
            <w:tcW w:w="699" w:type="dxa"/>
            <w:tcBorders>
              <w:top w:val="single" w:sz="4" w:space="0" w:color="auto"/>
              <w:left w:val="single" w:sz="4" w:space="0" w:color="auto"/>
              <w:bottom w:val="single" w:sz="4" w:space="0" w:color="auto"/>
              <w:right w:val="single" w:sz="4" w:space="0" w:color="auto"/>
            </w:tcBorders>
          </w:tcPr>
          <w:p w14:paraId="2C4F8064" w14:textId="77777777" w:rsidR="00F67E59" w:rsidRPr="003A3444" w:rsidRDefault="00F67E59" w:rsidP="00F67E59">
            <w:pPr>
              <w:spacing w:line="60" w:lineRule="atLeast"/>
            </w:pPr>
            <w:r w:rsidRPr="003A3444">
              <w:t>3</w:t>
            </w:r>
          </w:p>
        </w:tc>
        <w:tc>
          <w:tcPr>
            <w:tcW w:w="3760" w:type="dxa"/>
            <w:gridSpan w:val="2"/>
            <w:tcBorders>
              <w:top w:val="single" w:sz="4" w:space="0" w:color="auto"/>
              <w:left w:val="single" w:sz="4" w:space="0" w:color="auto"/>
              <w:bottom w:val="single" w:sz="4" w:space="0" w:color="auto"/>
              <w:right w:val="single" w:sz="4" w:space="0" w:color="auto"/>
            </w:tcBorders>
          </w:tcPr>
          <w:p w14:paraId="00FD4E87" w14:textId="77777777" w:rsidR="00F67E59" w:rsidRPr="003A3444" w:rsidRDefault="00F67E59" w:rsidP="00F67E59">
            <w:pPr>
              <w:spacing w:line="60" w:lineRule="atLeast"/>
            </w:pPr>
            <w:r w:rsidRPr="003A3444">
              <w:t>Требования к размещению технического и инженерного оборудования на фасадах зданий, строений и сооружений</w:t>
            </w:r>
          </w:p>
        </w:tc>
        <w:tc>
          <w:tcPr>
            <w:tcW w:w="5170" w:type="dxa"/>
            <w:tcBorders>
              <w:top w:val="single" w:sz="4" w:space="0" w:color="auto"/>
              <w:left w:val="single" w:sz="4" w:space="0" w:color="auto"/>
              <w:bottom w:val="single" w:sz="4" w:space="0" w:color="auto"/>
              <w:right w:val="single" w:sz="4" w:space="0" w:color="auto"/>
            </w:tcBorders>
          </w:tcPr>
          <w:p w14:paraId="10BA4E7D" w14:textId="77777777" w:rsidR="00F67E59" w:rsidRPr="003A3444" w:rsidRDefault="00F67E59" w:rsidP="00F67E59">
            <w:pPr>
              <w:spacing w:line="60" w:lineRule="atLeast"/>
              <w:jc w:val="both"/>
            </w:pPr>
            <w:r w:rsidRPr="003A3444">
              <w:t xml:space="preserve">3.1. Элементы систем кондиционирования (наружные блоки систем кондиционирования и вентиляции, отверстия для монтажа </w:t>
            </w:r>
            <w:proofErr w:type="spellStart"/>
            <w:r w:rsidRPr="003A3444">
              <w:t>бризера</w:t>
            </w:r>
            <w:proofErr w:type="spellEnd"/>
            <w:r w:rsidRPr="003A3444">
              <w:t>), а также антенны должны:</w:t>
            </w:r>
          </w:p>
          <w:p w14:paraId="5661C2CA" w14:textId="77777777" w:rsidR="00F67E59" w:rsidRPr="003A3444" w:rsidRDefault="00F67E59" w:rsidP="00F67E59">
            <w:pPr>
              <w:spacing w:line="60" w:lineRule="atLeast"/>
              <w:jc w:val="both"/>
            </w:pPr>
            <w:r w:rsidRPr="003A3444">
              <w:t>- размещаться упорядоченно, с привязкой к архитектурному решению фасада и единой композиционной (вертикальной, горизонтальной) системе осей;</w:t>
            </w:r>
          </w:p>
          <w:p w14:paraId="7F7A9941" w14:textId="77777777" w:rsidR="00F67E59" w:rsidRPr="003A3444" w:rsidRDefault="00F67E59" w:rsidP="00F67E59">
            <w:pPr>
              <w:spacing w:line="60" w:lineRule="atLeast"/>
              <w:jc w:val="both"/>
            </w:pPr>
            <w:r w:rsidRPr="003A3444">
              <w:t>- размещаться с использованием стандартных конструкций крепления и с использованием маскирующих ограждений (решеток, жалюзи, корзин);</w:t>
            </w:r>
          </w:p>
          <w:p w14:paraId="1D566147" w14:textId="77777777" w:rsidR="00F67E59" w:rsidRPr="003A3444" w:rsidRDefault="00F67E59" w:rsidP="00F67E59">
            <w:pPr>
              <w:spacing w:line="60" w:lineRule="atLeast"/>
              <w:jc w:val="both"/>
            </w:pPr>
            <w:r w:rsidRPr="003A3444">
              <w:t>- оснащаться кабель-каналами, скрытыми за фасадом или замаскированными в тон колера соответствующей плоскости фасада.</w:t>
            </w:r>
          </w:p>
          <w:p w14:paraId="15DEB4A4" w14:textId="77777777" w:rsidR="00F67E59" w:rsidRPr="003A3444" w:rsidRDefault="00F67E59" w:rsidP="00F67E59">
            <w:pPr>
              <w:spacing w:line="60" w:lineRule="atLeast"/>
              <w:jc w:val="both"/>
            </w:pPr>
            <w:r w:rsidRPr="003A3444">
              <w:t>3.2. Для элементов систем кондиционирования необходимо предусматривать скрытое организованное водоотведение.</w:t>
            </w:r>
          </w:p>
          <w:p w14:paraId="1BC4B4DF" w14:textId="77777777" w:rsidR="00F67E59" w:rsidRPr="003A3444" w:rsidRDefault="00F67E59" w:rsidP="00F67E59">
            <w:pPr>
              <w:spacing w:line="60" w:lineRule="atLeast"/>
              <w:jc w:val="both"/>
            </w:pPr>
            <w:r w:rsidRPr="003A3444">
              <w:t>3.3. Размещение элементов систем кондиционирования допускается:</w:t>
            </w:r>
          </w:p>
          <w:p w14:paraId="645B98D0" w14:textId="77777777" w:rsidR="00F67E59" w:rsidRPr="003A3444" w:rsidRDefault="00F67E59" w:rsidP="00F67E59">
            <w:pPr>
              <w:spacing w:line="60" w:lineRule="atLeast"/>
              <w:jc w:val="both"/>
            </w:pPr>
            <w:r w:rsidRPr="003A3444">
              <w:t xml:space="preserve">- на кровле объекта (крышные кондиционеры с внутренними </w:t>
            </w:r>
            <w:proofErr w:type="spellStart"/>
            <w:r w:rsidRPr="003A3444">
              <w:t>воздуховодными</w:t>
            </w:r>
            <w:proofErr w:type="spellEnd"/>
            <w:r w:rsidRPr="003A3444">
              <w:t xml:space="preserve"> каналами);</w:t>
            </w:r>
          </w:p>
          <w:p w14:paraId="2902608B" w14:textId="77777777" w:rsidR="00F67E59" w:rsidRPr="003A3444" w:rsidRDefault="00F67E59" w:rsidP="00F67E59">
            <w:pPr>
              <w:spacing w:line="60" w:lineRule="atLeast"/>
              <w:jc w:val="both"/>
            </w:pPr>
            <w:r w:rsidRPr="003A3444">
              <w:t>- в нижней части оконных проемов, в окнах подвального этажа без выхода за плоскость фасада;</w:t>
            </w:r>
          </w:p>
          <w:p w14:paraId="5B3E8D6F" w14:textId="77777777" w:rsidR="00F67E59" w:rsidRPr="003A3444" w:rsidRDefault="00F67E59" w:rsidP="00F67E59">
            <w:pPr>
              <w:spacing w:line="60" w:lineRule="atLeast"/>
              <w:jc w:val="both"/>
            </w:pPr>
            <w:r w:rsidRPr="003A3444">
              <w:t>- в простенках между оконными и дверными проемами;</w:t>
            </w:r>
          </w:p>
          <w:p w14:paraId="09C4CC78" w14:textId="77777777" w:rsidR="00F67E59" w:rsidRPr="003A3444" w:rsidRDefault="00F67E59" w:rsidP="00F67E59">
            <w:pPr>
              <w:spacing w:line="60" w:lineRule="atLeast"/>
              <w:jc w:val="both"/>
            </w:pPr>
            <w:r w:rsidRPr="003A3444">
              <w:t>- на второстепенных фасадах, брандмауэрах;</w:t>
            </w:r>
          </w:p>
          <w:p w14:paraId="5DE4D5B5" w14:textId="77777777" w:rsidR="00F67E59" w:rsidRPr="003A3444" w:rsidRDefault="00F67E59" w:rsidP="00F67E59">
            <w:pPr>
              <w:spacing w:line="60" w:lineRule="atLeast"/>
            </w:pPr>
            <w:r w:rsidRPr="003A3444">
              <w:t>- в арочных проемах на высоте не менее 3,0 м от поверхности земли.</w:t>
            </w:r>
          </w:p>
        </w:tc>
        <w:tc>
          <w:tcPr>
            <w:tcW w:w="5245" w:type="dxa"/>
            <w:tcBorders>
              <w:top w:val="single" w:sz="4" w:space="0" w:color="auto"/>
              <w:left w:val="single" w:sz="4" w:space="0" w:color="auto"/>
              <w:bottom w:val="single" w:sz="4" w:space="0" w:color="auto"/>
              <w:right w:val="single" w:sz="4" w:space="0" w:color="auto"/>
            </w:tcBorders>
          </w:tcPr>
          <w:p w14:paraId="2EE770D9" w14:textId="77777777" w:rsidR="00F67E59" w:rsidRPr="003A3444" w:rsidRDefault="00F67E59" w:rsidP="00F67E59">
            <w:pPr>
              <w:spacing w:line="60" w:lineRule="atLeast"/>
              <w:jc w:val="both"/>
            </w:pPr>
            <w:r w:rsidRPr="003A3444">
              <w:t>3.4. Размещение элементов систем кондиционирования не допускается:</w:t>
            </w:r>
          </w:p>
          <w:p w14:paraId="7FE1047A" w14:textId="77777777" w:rsidR="00F67E59" w:rsidRPr="003A3444" w:rsidRDefault="00F67E59" w:rsidP="00F67E59">
            <w:pPr>
              <w:spacing w:line="60" w:lineRule="atLeast"/>
              <w:jc w:val="both"/>
            </w:pPr>
            <w:r w:rsidRPr="003A3444">
              <w:t xml:space="preserve">- на поверхности главных фасадов; </w:t>
            </w:r>
          </w:p>
          <w:p w14:paraId="7675BFBE" w14:textId="77777777" w:rsidR="00F67E59" w:rsidRPr="003A3444" w:rsidRDefault="00F67E59" w:rsidP="00F67E59">
            <w:pPr>
              <w:spacing w:line="60" w:lineRule="atLeast"/>
              <w:jc w:val="both"/>
            </w:pPr>
            <w:r w:rsidRPr="003A3444">
              <w:t>- в оконных и дверных проемах с выступанием за плоскость фасада;</w:t>
            </w:r>
          </w:p>
          <w:p w14:paraId="1E49CCF1" w14:textId="77777777" w:rsidR="00F67E59" w:rsidRPr="003A3444" w:rsidRDefault="00F67E59" w:rsidP="00F67E59">
            <w:pPr>
              <w:spacing w:line="60" w:lineRule="atLeast"/>
              <w:jc w:val="both"/>
            </w:pPr>
            <w:r w:rsidRPr="003A3444">
              <w:t>- над пешеходными тротуарами.</w:t>
            </w:r>
          </w:p>
          <w:p w14:paraId="10480934" w14:textId="77777777" w:rsidR="00F67E59" w:rsidRPr="003A3444" w:rsidRDefault="00F67E59" w:rsidP="00F67E59">
            <w:pPr>
              <w:spacing w:line="60" w:lineRule="atLeast"/>
              <w:jc w:val="both"/>
            </w:pPr>
            <w:r w:rsidRPr="003A3444">
              <w:t>3.5. Маскирующие ограждения должны иметь окраску, соответствующую одному из колеров элементов здания (стен, элементов окон).</w:t>
            </w:r>
          </w:p>
          <w:p w14:paraId="3695C697" w14:textId="77777777" w:rsidR="00F67E59" w:rsidRPr="003A3444" w:rsidRDefault="00F67E59" w:rsidP="00F67E59">
            <w:pPr>
              <w:spacing w:line="60" w:lineRule="atLeast"/>
              <w:jc w:val="both"/>
            </w:pPr>
            <w:r w:rsidRPr="003A3444">
              <w:t>3.6. Цветовое решение элементов системы наружного водоотведения (водосточные трубы, желоба) должно осуществляться в тон соответствующей плоскости стены.</w:t>
            </w:r>
          </w:p>
        </w:tc>
      </w:tr>
      <w:tr w:rsidR="003A3444" w:rsidRPr="003A3444" w14:paraId="24003239" w14:textId="77777777" w:rsidTr="00F67E59">
        <w:trPr>
          <w:trHeight w:val="160"/>
        </w:trPr>
        <w:tc>
          <w:tcPr>
            <w:tcW w:w="699" w:type="dxa"/>
            <w:tcBorders>
              <w:top w:val="single" w:sz="4" w:space="0" w:color="auto"/>
              <w:left w:val="single" w:sz="8" w:space="0" w:color="000000"/>
              <w:bottom w:val="single" w:sz="8" w:space="0" w:color="000000"/>
              <w:right w:val="single" w:sz="8" w:space="0" w:color="000000"/>
            </w:tcBorders>
          </w:tcPr>
          <w:p w14:paraId="619D20FA" w14:textId="77777777" w:rsidR="00F67E59" w:rsidRPr="003A3444" w:rsidRDefault="00F67E59" w:rsidP="00F67E59">
            <w:pPr>
              <w:spacing w:line="60" w:lineRule="atLeast"/>
            </w:pPr>
            <w:r w:rsidRPr="003A3444">
              <w:t>4</w:t>
            </w:r>
          </w:p>
        </w:tc>
        <w:tc>
          <w:tcPr>
            <w:tcW w:w="3760" w:type="dxa"/>
            <w:gridSpan w:val="2"/>
            <w:tcBorders>
              <w:top w:val="single" w:sz="4" w:space="0" w:color="auto"/>
              <w:left w:val="nil"/>
              <w:bottom w:val="single" w:sz="8" w:space="0" w:color="000000"/>
              <w:right w:val="single" w:sz="8" w:space="0" w:color="000000"/>
            </w:tcBorders>
          </w:tcPr>
          <w:p w14:paraId="6406F527" w14:textId="77777777" w:rsidR="00F67E59" w:rsidRPr="003A3444" w:rsidRDefault="00F67E59" w:rsidP="00F67E59">
            <w:pPr>
              <w:spacing w:line="60" w:lineRule="atLeast"/>
            </w:pPr>
            <w:r w:rsidRPr="003A3444">
              <w:t>Требования к подсветке фасадов зданий, строений и сооружений</w:t>
            </w:r>
          </w:p>
        </w:tc>
        <w:tc>
          <w:tcPr>
            <w:tcW w:w="5170" w:type="dxa"/>
            <w:tcBorders>
              <w:top w:val="single" w:sz="4" w:space="0" w:color="auto"/>
              <w:left w:val="nil"/>
              <w:bottom w:val="single" w:sz="8" w:space="0" w:color="000000"/>
              <w:right w:val="single" w:sz="8" w:space="0" w:color="000000"/>
            </w:tcBorders>
          </w:tcPr>
          <w:p w14:paraId="79F7CD4E" w14:textId="77777777" w:rsidR="00F67E59" w:rsidRPr="003A3444" w:rsidRDefault="00F67E59" w:rsidP="00F67E59">
            <w:pPr>
              <w:spacing w:line="60" w:lineRule="atLeast"/>
              <w:jc w:val="both"/>
            </w:pPr>
            <w:r w:rsidRPr="003A3444">
              <w:t>4.1. Входные группы, эвакуационные выходы, указатели и информационные элементы должны иметь освещение.</w:t>
            </w:r>
          </w:p>
          <w:p w14:paraId="328C1802" w14:textId="77777777" w:rsidR="00F67E59" w:rsidRPr="003A3444" w:rsidRDefault="00F67E59" w:rsidP="00F67E59">
            <w:pPr>
              <w:spacing w:line="60" w:lineRule="atLeast"/>
              <w:jc w:val="both"/>
            </w:pPr>
            <w:r w:rsidRPr="003A3444">
              <w:t>4.2. Запрещается использовать в подсветке фасадов пиксельную, мигающую подсветку.</w:t>
            </w:r>
          </w:p>
          <w:p w14:paraId="4381C324" w14:textId="77777777" w:rsidR="00F67E59" w:rsidRPr="003A3444" w:rsidRDefault="00F67E59" w:rsidP="00F67E59">
            <w:pPr>
              <w:spacing w:line="60" w:lineRule="atLeast"/>
              <w:jc w:val="both"/>
            </w:pPr>
            <w:r w:rsidRPr="003A3444">
              <w:t>4.3. Приборы архитектурной подсветки должны располагаться таким образом, чтобы их выходные отверстия экранировались светозащитными устройствами или не оказывались в центре поля зрения водителей и пешеходов в главных направлениях движения.</w:t>
            </w:r>
          </w:p>
        </w:tc>
        <w:tc>
          <w:tcPr>
            <w:tcW w:w="5245" w:type="dxa"/>
            <w:tcBorders>
              <w:top w:val="single" w:sz="4" w:space="0" w:color="auto"/>
              <w:left w:val="nil"/>
              <w:bottom w:val="single" w:sz="8" w:space="0" w:color="000000"/>
              <w:right w:val="single" w:sz="8" w:space="0" w:color="000000"/>
            </w:tcBorders>
          </w:tcPr>
          <w:p w14:paraId="642821AE" w14:textId="77777777" w:rsidR="00F67E59" w:rsidRPr="003A3444" w:rsidRDefault="00F67E59" w:rsidP="00F67E59">
            <w:pPr>
              <w:spacing w:line="60" w:lineRule="atLeast"/>
              <w:ind w:left="-77"/>
              <w:jc w:val="both"/>
            </w:pPr>
            <w:r w:rsidRPr="003A3444">
              <w:t>4.4. Подсветка осуществляется с цветовой температурой (</w:t>
            </w:r>
            <w:proofErr w:type="spellStart"/>
            <w:r w:rsidRPr="003A3444">
              <w:t>Тц</w:t>
            </w:r>
            <w:proofErr w:type="spellEnd"/>
            <w:r w:rsidRPr="003A3444">
              <w:t>) в диапазоне 2000-2700 К.</w:t>
            </w:r>
          </w:p>
          <w:p w14:paraId="72A0F5BC" w14:textId="77777777" w:rsidR="00F67E59" w:rsidRPr="003A3444" w:rsidRDefault="00F67E59" w:rsidP="00F67E59">
            <w:pPr>
              <w:spacing w:line="60" w:lineRule="atLeast"/>
              <w:jc w:val="both"/>
            </w:pPr>
            <w:r w:rsidRPr="003A3444">
              <w:t xml:space="preserve">4.5. Не допускается засветка окон жилых помещений, расположенных вблизи зданий, а также камер видеонаблюдения. </w:t>
            </w:r>
          </w:p>
        </w:tc>
      </w:tr>
    </w:tbl>
    <w:p w14:paraId="3693712D" w14:textId="77777777" w:rsidR="00F67E59" w:rsidRPr="003A3444" w:rsidRDefault="00F67E59" w:rsidP="00F67E59">
      <w:pPr>
        <w:spacing w:before="240" w:after="240" w:line="60" w:lineRule="atLeast"/>
        <w:ind w:right="-316"/>
      </w:pPr>
      <w:r w:rsidRPr="003A3444">
        <w:t>5. Требования к внешнему облику фасадов объектов капитального строительства, относящихся к группе «Общественные»:</w:t>
      </w:r>
    </w:p>
    <w:tbl>
      <w:tblPr>
        <w:tblStyle w:val="a7"/>
        <w:tblW w:w="14874" w:type="dxa"/>
        <w:tblLayout w:type="fixed"/>
        <w:tblLook w:val="04A0" w:firstRow="1" w:lastRow="0" w:firstColumn="1" w:lastColumn="0" w:noHBand="0" w:noVBand="1"/>
      </w:tblPr>
      <w:tblGrid>
        <w:gridCol w:w="699"/>
        <w:gridCol w:w="1801"/>
        <w:gridCol w:w="1959"/>
        <w:gridCol w:w="5170"/>
        <w:gridCol w:w="5245"/>
      </w:tblGrid>
      <w:tr w:rsidR="003A3444" w:rsidRPr="003A3444" w14:paraId="5337494A" w14:textId="77777777" w:rsidTr="00F67E59">
        <w:trPr>
          <w:trHeight w:val="240"/>
        </w:trPr>
        <w:tc>
          <w:tcPr>
            <w:tcW w:w="699" w:type="dxa"/>
            <w:tcBorders>
              <w:top w:val="single" w:sz="8" w:space="0" w:color="000000"/>
              <w:left w:val="single" w:sz="8" w:space="0" w:color="000000"/>
              <w:bottom w:val="single" w:sz="4" w:space="0" w:color="auto"/>
              <w:right w:val="single" w:sz="8" w:space="0" w:color="000000"/>
            </w:tcBorders>
            <w:vAlign w:val="center"/>
          </w:tcPr>
          <w:p w14:paraId="5169953A" w14:textId="77777777" w:rsidR="00F67E59" w:rsidRPr="003A3444" w:rsidRDefault="00F67E59" w:rsidP="00F67E59">
            <w:pPr>
              <w:spacing w:line="60" w:lineRule="atLeast"/>
              <w:jc w:val="center"/>
            </w:pPr>
            <w:r w:rsidRPr="003A3444">
              <w:t>№ п/п</w:t>
            </w:r>
          </w:p>
        </w:tc>
        <w:tc>
          <w:tcPr>
            <w:tcW w:w="1801" w:type="dxa"/>
            <w:tcBorders>
              <w:top w:val="single" w:sz="8" w:space="0" w:color="000000"/>
              <w:left w:val="nil"/>
              <w:bottom w:val="single" w:sz="4" w:space="0" w:color="auto"/>
              <w:right w:val="single" w:sz="8" w:space="0" w:color="000000"/>
            </w:tcBorders>
            <w:vAlign w:val="center"/>
          </w:tcPr>
          <w:p w14:paraId="5A8EAFA8" w14:textId="77777777" w:rsidR="00F67E59" w:rsidRPr="003A3444" w:rsidRDefault="00F67E59" w:rsidP="00F67E59">
            <w:pPr>
              <w:spacing w:line="60" w:lineRule="atLeast"/>
              <w:jc w:val="center"/>
            </w:pPr>
            <w:r w:rsidRPr="003A3444">
              <w:t>Параметр</w:t>
            </w:r>
          </w:p>
        </w:tc>
        <w:tc>
          <w:tcPr>
            <w:tcW w:w="1959" w:type="dxa"/>
            <w:tcBorders>
              <w:top w:val="single" w:sz="8" w:space="0" w:color="000000"/>
              <w:left w:val="nil"/>
              <w:bottom w:val="single" w:sz="4" w:space="0" w:color="auto"/>
              <w:right w:val="single" w:sz="8" w:space="0" w:color="000000"/>
            </w:tcBorders>
            <w:vAlign w:val="center"/>
          </w:tcPr>
          <w:p w14:paraId="2EF594DA" w14:textId="77777777" w:rsidR="00F67E59" w:rsidRPr="003A3444" w:rsidRDefault="00F67E59" w:rsidP="00F67E59">
            <w:pPr>
              <w:spacing w:line="60" w:lineRule="atLeast"/>
              <w:jc w:val="center"/>
            </w:pPr>
            <w:r w:rsidRPr="003A3444">
              <w:t>Конструктивный элемент</w:t>
            </w:r>
          </w:p>
        </w:tc>
        <w:tc>
          <w:tcPr>
            <w:tcW w:w="10415" w:type="dxa"/>
            <w:gridSpan w:val="2"/>
            <w:tcBorders>
              <w:top w:val="single" w:sz="8" w:space="0" w:color="000000"/>
              <w:left w:val="nil"/>
              <w:bottom w:val="single" w:sz="4" w:space="0" w:color="auto"/>
              <w:right w:val="single" w:sz="8" w:space="0" w:color="000000"/>
            </w:tcBorders>
            <w:vAlign w:val="center"/>
          </w:tcPr>
          <w:p w14:paraId="1E5C3A5A" w14:textId="77777777" w:rsidR="00F67E59" w:rsidRPr="003A3444" w:rsidRDefault="00F67E59" w:rsidP="00F67E59">
            <w:pPr>
              <w:spacing w:line="60" w:lineRule="atLeast"/>
              <w:jc w:val="center"/>
            </w:pPr>
            <w:r w:rsidRPr="003A3444">
              <w:t>Требования</w:t>
            </w:r>
          </w:p>
        </w:tc>
      </w:tr>
      <w:tr w:rsidR="003A3444" w:rsidRPr="003A3444" w14:paraId="307A03E6" w14:textId="77777777" w:rsidTr="00F67E59">
        <w:trPr>
          <w:trHeight w:val="392"/>
        </w:trPr>
        <w:tc>
          <w:tcPr>
            <w:tcW w:w="699" w:type="dxa"/>
            <w:vMerge w:val="restart"/>
            <w:tcBorders>
              <w:top w:val="single" w:sz="4" w:space="0" w:color="auto"/>
              <w:left w:val="single" w:sz="4" w:space="0" w:color="auto"/>
              <w:bottom w:val="single" w:sz="4" w:space="0" w:color="auto"/>
              <w:right w:val="single" w:sz="4" w:space="0" w:color="auto"/>
            </w:tcBorders>
          </w:tcPr>
          <w:p w14:paraId="0B037760" w14:textId="77777777" w:rsidR="00F67E59" w:rsidRPr="003A3444" w:rsidRDefault="00F67E59" w:rsidP="00F67E59">
            <w:pPr>
              <w:spacing w:line="60" w:lineRule="atLeast"/>
            </w:pPr>
            <w:r w:rsidRPr="003A3444">
              <w:t>1</w:t>
            </w:r>
          </w:p>
        </w:tc>
        <w:tc>
          <w:tcPr>
            <w:tcW w:w="1801" w:type="dxa"/>
            <w:vMerge w:val="restart"/>
            <w:tcBorders>
              <w:top w:val="single" w:sz="4" w:space="0" w:color="auto"/>
              <w:left w:val="single" w:sz="4" w:space="0" w:color="auto"/>
              <w:bottom w:val="single" w:sz="4" w:space="0" w:color="auto"/>
              <w:right w:val="single" w:sz="4" w:space="0" w:color="auto"/>
            </w:tcBorders>
          </w:tcPr>
          <w:p w14:paraId="1F074909" w14:textId="77777777" w:rsidR="00F67E59" w:rsidRPr="003A3444" w:rsidRDefault="00F67E59" w:rsidP="00F67E59">
            <w:pPr>
              <w:spacing w:line="60" w:lineRule="atLeast"/>
            </w:pPr>
            <w:r w:rsidRPr="003A3444">
              <w:t>Требования к цветовым характеристикам зданий, строений и сооружений</w:t>
            </w:r>
          </w:p>
        </w:tc>
        <w:tc>
          <w:tcPr>
            <w:tcW w:w="1959" w:type="dxa"/>
            <w:tcBorders>
              <w:top w:val="single" w:sz="4" w:space="0" w:color="auto"/>
              <w:left w:val="single" w:sz="4" w:space="0" w:color="auto"/>
              <w:bottom w:val="single" w:sz="4" w:space="0" w:color="auto"/>
              <w:right w:val="single" w:sz="4" w:space="0" w:color="auto"/>
            </w:tcBorders>
            <w:vAlign w:val="center"/>
          </w:tcPr>
          <w:p w14:paraId="7589A9B8" w14:textId="77777777" w:rsidR="00F67E59" w:rsidRPr="003A3444" w:rsidRDefault="00F67E59" w:rsidP="00F67E59">
            <w:pPr>
              <w:spacing w:line="60" w:lineRule="atLeast"/>
            </w:pPr>
            <w:r w:rsidRPr="003A3444">
              <w:t>1.1 Стены</w:t>
            </w:r>
          </w:p>
        </w:tc>
        <w:tc>
          <w:tcPr>
            <w:tcW w:w="5170" w:type="dxa"/>
            <w:tcBorders>
              <w:top w:val="single" w:sz="4" w:space="0" w:color="auto"/>
              <w:left w:val="single" w:sz="4" w:space="0" w:color="auto"/>
              <w:bottom w:val="single" w:sz="4" w:space="0" w:color="auto"/>
              <w:right w:val="single" w:sz="4" w:space="0" w:color="auto"/>
            </w:tcBorders>
          </w:tcPr>
          <w:p w14:paraId="3D40F4AD" w14:textId="77777777" w:rsidR="00F67E59" w:rsidRPr="003A3444" w:rsidRDefault="00F67E59" w:rsidP="00F67E59">
            <w:pPr>
              <w:spacing w:line="60" w:lineRule="atLeast"/>
              <w:jc w:val="both"/>
            </w:pPr>
            <w:r w:rsidRPr="003A3444">
              <w:t>1.1.1. В цветовом решении облицовочных материалов объекта (за исключением площади остекления) разрешается использовать 1 оттенок в качестве основного цвета, не более двух - в качестве дополнительных цветов и не более одного - в качестве акцентного цвета. Основной оттенок должен быть использован на большей части площади фасада, дополнительные - суммарно на меньшей части. Акцентный оттенок (при наличии) должен вводиться для обоснованного выделения архитектурных элементов здания (декоративные элементы, выступающие импосты, фрагменты стен, элементы входных групп и т.д.).</w:t>
            </w:r>
          </w:p>
          <w:p w14:paraId="7FF75BFF" w14:textId="77777777" w:rsidR="00F67E59" w:rsidRPr="003A3444" w:rsidRDefault="00F67E59" w:rsidP="00F67E59">
            <w:pPr>
              <w:spacing w:line="60" w:lineRule="atLeast"/>
              <w:jc w:val="both"/>
            </w:pPr>
            <w:r w:rsidRPr="003A3444">
              <w:t xml:space="preserve">1.1.2. Цветовое решение должно осуществляться в соответствии с разрешенными к использованию RAL: </w:t>
            </w:r>
          </w:p>
          <w:p w14:paraId="4F914CF5" w14:textId="77777777" w:rsidR="00F67E59" w:rsidRPr="003A3444" w:rsidRDefault="00F67E59" w:rsidP="00F67E59">
            <w:pPr>
              <w:spacing w:line="60" w:lineRule="atLeast"/>
              <w:jc w:val="both"/>
            </w:pPr>
            <w:r w:rsidRPr="003A3444">
              <w:t>-основные оттенки - 9010, 150-5, 9001, 160-3, 160-5, 060 90 10, 070 90 10, 060 90 05, 1013, 840-2, 100 80 05, 110 80 10, 7032, 120 70 05, 840-1, 120-5, 1015, 310-1, 9002, 080 80 05, 095 80 10, 7044, 7038, 9018, 830-1, 240 80 05, 160 80 05, 160 70 05, 060 80 20, 040 80 10, 080 80 10, 070 80 20, 780-4, 080 80 20, 1001, 080 70 30, 085 70 20, 060 70 10, 050 70 20, 070 70 10, 1019, 050 60 10;</w:t>
            </w:r>
          </w:p>
          <w:p w14:paraId="14422EA5" w14:textId="77777777" w:rsidR="00F67E59" w:rsidRPr="003A3444" w:rsidRDefault="00F67E59" w:rsidP="00F67E59">
            <w:pPr>
              <w:spacing w:line="60" w:lineRule="atLeast"/>
              <w:jc w:val="both"/>
            </w:pPr>
            <w:r w:rsidRPr="003A3444">
              <w:t>- дополнительные оттенки - 9010, 070 90 20, 1014, 1000, 070 80 20, 020 80 05, 180 80 05, 140 80 10, 130 70 10, 180 70 05, 050 70 20, 075 70 20, 340 70 05, 000 65 00, 040 70 10, 360 60 05, 060 60 20, 070 60 30, 7004, 140 60 05, 7030, 7048, 7037, 7001, 7034, 7033, 060 50 30, 050 50 20, 040 50 20, 060 60 05, 070 60 10, 120 60 05, 075 60 20, 070 50 20, 7006, 050 50 10, 7039, 100 50 05, 100 50 10, 090 50 20, 1036, 7036, 7002, 7003, 8025, 070 40 10, 7005, 7015, 7024, 8028;</w:t>
            </w:r>
          </w:p>
          <w:p w14:paraId="4A042909" w14:textId="77777777" w:rsidR="00F67E59" w:rsidRPr="003A3444" w:rsidRDefault="00F67E59" w:rsidP="00F67E59">
            <w:pPr>
              <w:spacing w:line="60" w:lineRule="atLeast"/>
              <w:jc w:val="both"/>
            </w:pPr>
            <w:r w:rsidRPr="003A3444">
              <w:t>- акцентные оттенки -9010, 1002, 070 70 30, 060 70 40, 050 70 30, 280 70 10, 1020, 040 50 30, 6011, 5014, 030 40 30, 8002, 050 40 30.</w:t>
            </w:r>
          </w:p>
        </w:tc>
        <w:tc>
          <w:tcPr>
            <w:tcW w:w="5245" w:type="dxa"/>
            <w:tcBorders>
              <w:top w:val="single" w:sz="4" w:space="0" w:color="auto"/>
              <w:left w:val="single" w:sz="4" w:space="0" w:color="auto"/>
              <w:bottom w:val="single" w:sz="4" w:space="0" w:color="auto"/>
              <w:right w:val="single" w:sz="4" w:space="0" w:color="auto"/>
            </w:tcBorders>
          </w:tcPr>
          <w:p w14:paraId="1CA727D9" w14:textId="77777777" w:rsidR="00F67E59" w:rsidRPr="003A3444" w:rsidRDefault="00F67E59" w:rsidP="00F67E59">
            <w:pPr>
              <w:spacing w:line="60" w:lineRule="atLeast"/>
              <w:jc w:val="both"/>
            </w:pPr>
            <w:r w:rsidRPr="003A3444">
              <w:t>1.1.3.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p w14:paraId="53B060AF" w14:textId="77777777" w:rsidR="00F67E59" w:rsidRPr="003A3444" w:rsidRDefault="00F67E59" w:rsidP="00F67E59">
            <w:pPr>
              <w:spacing w:line="60" w:lineRule="atLeast"/>
              <w:jc w:val="both"/>
            </w:pPr>
            <w:r w:rsidRPr="003A3444">
              <w:t xml:space="preserve">1.1.4.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3A3444">
              <w:t>нащельников</w:t>
            </w:r>
            <w:proofErr w:type="spellEnd"/>
            <w:r w:rsidRPr="003A3444">
              <w:t xml:space="preserve"> на стыках поверхностей должно осуществляться в соответствии с колером отделки этих поверхностей. </w:t>
            </w:r>
          </w:p>
        </w:tc>
      </w:tr>
      <w:tr w:rsidR="003A3444" w:rsidRPr="003A3444" w14:paraId="316BEF73" w14:textId="77777777" w:rsidTr="00F67E59">
        <w:trPr>
          <w:trHeight w:val="300"/>
        </w:trPr>
        <w:tc>
          <w:tcPr>
            <w:tcW w:w="699" w:type="dxa"/>
            <w:vMerge/>
            <w:tcBorders>
              <w:top w:val="single" w:sz="4" w:space="0" w:color="auto"/>
              <w:left w:val="single" w:sz="8" w:space="0" w:color="000000"/>
              <w:bottom w:val="single" w:sz="4" w:space="0" w:color="auto"/>
              <w:right w:val="single" w:sz="8" w:space="0" w:color="000000"/>
            </w:tcBorders>
          </w:tcPr>
          <w:p w14:paraId="53F45EBA" w14:textId="77777777" w:rsidR="00F67E59" w:rsidRPr="003A3444" w:rsidRDefault="00F67E59" w:rsidP="00F67E59"/>
        </w:tc>
        <w:tc>
          <w:tcPr>
            <w:tcW w:w="1801" w:type="dxa"/>
            <w:vMerge/>
            <w:tcBorders>
              <w:top w:val="single" w:sz="4" w:space="0" w:color="auto"/>
              <w:left w:val="nil"/>
              <w:bottom w:val="single" w:sz="4" w:space="0" w:color="auto"/>
              <w:right w:val="single" w:sz="8" w:space="0" w:color="000000"/>
            </w:tcBorders>
          </w:tcPr>
          <w:p w14:paraId="60E2ED0B" w14:textId="77777777" w:rsidR="00F67E59" w:rsidRPr="003A3444" w:rsidRDefault="00F67E59" w:rsidP="00F67E59"/>
        </w:tc>
        <w:tc>
          <w:tcPr>
            <w:tcW w:w="1959" w:type="dxa"/>
            <w:tcBorders>
              <w:top w:val="single" w:sz="4" w:space="0" w:color="auto"/>
              <w:left w:val="nil"/>
              <w:bottom w:val="single" w:sz="4" w:space="0" w:color="auto"/>
              <w:right w:val="single" w:sz="8" w:space="0" w:color="000000"/>
            </w:tcBorders>
            <w:vAlign w:val="center"/>
          </w:tcPr>
          <w:p w14:paraId="7CACB947" w14:textId="77777777" w:rsidR="00F67E59" w:rsidRPr="003A3444" w:rsidRDefault="00F67E59" w:rsidP="00F67E59">
            <w:pPr>
              <w:spacing w:line="60" w:lineRule="atLeast"/>
            </w:pPr>
            <w:r w:rsidRPr="003A3444">
              <w:t>1.2. Окна</w:t>
            </w:r>
          </w:p>
        </w:tc>
        <w:tc>
          <w:tcPr>
            <w:tcW w:w="5170" w:type="dxa"/>
            <w:tcBorders>
              <w:top w:val="single" w:sz="4" w:space="0" w:color="auto"/>
              <w:left w:val="nil"/>
              <w:bottom w:val="single" w:sz="4" w:space="0" w:color="auto"/>
              <w:right w:val="single" w:sz="8" w:space="0" w:color="000000"/>
            </w:tcBorders>
          </w:tcPr>
          <w:p w14:paraId="094CC36B" w14:textId="77777777" w:rsidR="00F67E59" w:rsidRPr="003A3444" w:rsidRDefault="00F67E59" w:rsidP="00F67E59">
            <w:pPr>
              <w:spacing w:line="60" w:lineRule="atLeast"/>
              <w:jc w:val="both"/>
            </w:pPr>
            <w:r w:rsidRPr="003A3444">
              <w:t>1.2.1. Цветовое решение должно осуществляться в соответствии с разрешенными к использованию RAL: 9010, 1002, 7010, 7011, 7024, 7026, 820-5, 7021, 8014, 9005.</w:t>
            </w:r>
          </w:p>
        </w:tc>
        <w:tc>
          <w:tcPr>
            <w:tcW w:w="5245" w:type="dxa"/>
            <w:tcBorders>
              <w:top w:val="single" w:sz="4" w:space="0" w:color="auto"/>
              <w:left w:val="nil"/>
              <w:bottom w:val="single" w:sz="4" w:space="0" w:color="auto"/>
              <w:right w:val="single" w:sz="8" w:space="0" w:color="000000"/>
            </w:tcBorders>
          </w:tcPr>
          <w:p w14:paraId="60F1A5A1" w14:textId="77777777" w:rsidR="00F67E59" w:rsidRPr="003A3444" w:rsidRDefault="00F67E59" w:rsidP="00F67E59">
            <w:pPr>
              <w:spacing w:line="60" w:lineRule="atLeast"/>
              <w:jc w:val="both"/>
            </w:pPr>
            <w:r w:rsidRPr="003A3444">
              <w:t>1.2.2. Все элементы окон (за исключением стекла) должны выполняться в едином цветовом решении.</w:t>
            </w:r>
          </w:p>
        </w:tc>
      </w:tr>
      <w:tr w:rsidR="003A3444" w:rsidRPr="003A3444" w14:paraId="49A20322" w14:textId="77777777" w:rsidTr="00F67E59">
        <w:trPr>
          <w:trHeight w:val="150"/>
        </w:trPr>
        <w:tc>
          <w:tcPr>
            <w:tcW w:w="699" w:type="dxa"/>
            <w:vMerge/>
            <w:tcBorders>
              <w:top w:val="single" w:sz="4" w:space="0" w:color="auto"/>
              <w:left w:val="single" w:sz="4" w:space="0" w:color="auto"/>
              <w:bottom w:val="single" w:sz="4" w:space="0" w:color="auto"/>
              <w:right w:val="single" w:sz="4" w:space="0" w:color="auto"/>
            </w:tcBorders>
          </w:tcPr>
          <w:p w14:paraId="14CDE014" w14:textId="77777777" w:rsidR="00F67E59" w:rsidRPr="003A3444" w:rsidRDefault="00F67E59" w:rsidP="00F67E59"/>
        </w:tc>
        <w:tc>
          <w:tcPr>
            <w:tcW w:w="1801" w:type="dxa"/>
            <w:vMerge/>
            <w:tcBorders>
              <w:top w:val="single" w:sz="4" w:space="0" w:color="auto"/>
              <w:left w:val="single" w:sz="4" w:space="0" w:color="auto"/>
              <w:bottom w:val="single" w:sz="4" w:space="0" w:color="auto"/>
              <w:right w:val="single" w:sz="4" w:space="0" w:color="auto"/>
            </w:tcBorders>
          </w:tcPr>
          <w:p w14:paraId="391A15D0" w14:textId="77777777" w:rsidR="00F67E59" w:rsidRPr="003A3444" w:rsidRDefault="00F67E59" w:rsidP="00F67E59"/>
        </w:tc>
        <w:tc>
          <w:tcPr>
            <w:tcW w:w="1959" w:type="dxa"/>
            <w:tcBorders>
              <w:top w:val="single" w:sz="4" w:space="0" w:color="auto"/>
              <w:left w:val="single" w:sz="4" w:space="0" w:color="auto"/>
              <w:bottom w:val="single" w:sz="4" w:space="0" w:color="auto"/>
              <w:right w:val="single" w:sz="4" w:space="0" w:color="auto"/>
            </w:tcBorders>
            <w:vAlign w:val="center"/>
          </w:tcPr>
          <w:p w14:paraId="38C3AF65" w14:textId="77777777" w:rsidR="00F67E59" w:rsidRPr="003A3444" w:rsidRDefault="00F67E59" w:rsidP="00F67E59">
            <w:pPr>
              <w:spacing w:line="60" w:lineRule="atLeast"/>
            </w:pPr>
            <w:r w:rsidRPr="003A3444">
              <w:t>1.3. Остекление</w:t>
            </w:r>
          </w:p>
        </w:tc>
        <w:tc>
          <w:tcPr>
            <w:tcW w:w="5170" w:type="dxa"/>
            <w:tcBorders>
              <w:top w:val="single" w:sz="4" w:space="0" w:color="auto"/>
              <w:left w:val="single" w:sz="4" w:space="0" w:color="auto"/>
              <w:bottom w:val="single" w:sz="4" w:space="0" w:color="auto"/>
              <w:right w:val="single" w:sz="4" w:space="0" w:color="auto"/>
            </w:tcBorders>
          </w:tcPr>
          <w:p w14:paraId="462C7F92" w14:textId="77777777" w:rsidR="00F67E59" w:rsidRPr="003A3444" w:rsidRDefault="00F67E59" w:rsidP="00F67E59">
            <w:pPr>
              <w:spacing w:line="60" w:lineRule="atLeast"/>
              <w:jc w:val="both"/>
            </w:pPr>
            <w:r w:rsidRPr="003A3444">
              <w:t xml:space="preserve">1.3.1. Не допускается использование цветного (тонированного в массе), не просматриваемого зеркального остекления. </w:t>
            </w:r>
          </w:p>
          <w:p w14:paraId="3426E1A0" w14:textId="77777777" w:rsidR="00F67E59" w:rsidRPr="003A3444" w:rsidRDefault="00F67E59" w:rsidP="00F67E59">
            <w:pPr>
              <w:spacing w:line="60" w:lineRule="atLeast"/>
              <w:jc w:val="both"/>
            </w:pPr>
            <w:r w:rsidRPr="003A3444">
              <w:t>1.3.2. Цветовое решение должно осуществляться в нейтральных* и серых оттенках стекла.**</w:t>
            </w:r>
          </w:p>
        </w:tc>
        <w:tc>
          <w:tcPr>
            <w:tcW w:w="5245" w:type="dxa"/>
            <w:tcBorders>
              <w:top w:val="single" w:sz="4" w:space="0" w:color="auto"/>
              <w:left w:val="single" w:sz="4" w:space="0" w:color="auto"/>
              <w:bottom w:val="single" w:sz="4" w:space="0" w:color="auto"/>
              <w:right w:val="single" w:sz="4" w:space="0" w:color="auto"/>
            </w:tcBorders>
          </w:tcPr>
          <w:p w14:paraId="52AA8BF1" w14:textId="77777777" w:rsidR="00F67E59" w:rsidRPr="003A3444" w:rsidRDefault="00F67E59" w:rsidP="00F67E59">
            <w:pPr>
              <w:spacing w:line="60" w:lineRule="atLeast"/>
            </w:pPr>
            <w:r w:rsidRPr="003A3444">
              <w:t xml:space="preserve">*Нейтральный оттенок стекла – это стекло с максимальной прозрачностью, без искажения цвета. </w:t>
            </w:r>
          </w:p>
          <w:p w14:paraId="73C78E10" w14:textId="77777777" w:rsidR="00F67E59" w:rsidRPr="003A3444" w:rsidRDefault="00F67E59" w:rsidP="00F67E59">
            <w:pPr>
              <w:spacing w:line="60" w:lineRule="atLeast"/>
            </w:pPr>
            <w:r w:rsidRPr="003A3444">
              <w:t>**Серые оттенки стекла необходимо подобрать с учетом каталога производителя.</w:t>
            </w:r>
          </w:p>
        </w:tc>
      </w:tr>
      <w:tr w:rsidR="003A3444" w:rsidRPr="003A3444" w14:paraId="238A4395" w14:textId="77777777" w:rsidTr="00F67E59">
        <w:trPr>
          <w:trHeight w:val="258"/>
        </w:trPr>
        <w:tc>
          <w:tcPr>
            <w:tcW w:w="699" w:type="dxa"/>
            <w:vMerge/>
            <w:tcBorders>
              <w:top w:val="single" w:sz="4" w:space="0" w:color="auto"/>
              <w:left w:val="single" w:sz="8" w:space="0" w:color="000000"/>
              <w:bottom w:val="single" w:sz="8" w:space="0" w:color="000000"/>
              <w:right w:val="single" w:sz="8" w:space="0" w:color="000000"/>
            </w:tcBorders>
          </w:tcPr>
          <w:p w14:paraId="675F0AFD" w14:textId="77777777" w:rsidR="00F67E59" w:rsidRPr="003A3444" w:rsidRDefault="00F67E59" w:rsidP="00F67E59"/>
        </w:tc>
        <w:tc>
          <w:tcPr>
            <w:tcW w:w="1801" w:type="dxa"/>
            <w:vMerge/>
            <w:tcBorders>
              <w:top w:val="single" w:sz="4" w:space="0" w:color="auto"/>
              <w:left w:val="nil"/>
              <w:bottom w:val="single" w:sz="8" w:space="0" w:color="000000"/>
              <w:right w:val="single" w:sz="8" w:space="0" w:color="000000"/>
            </w:tcBorders>
          </w:tcPr>
          <w:p w14:paraId="44356B5E" w14:textId="77777777" w:rsidR="00F67E59" w:rsidRPr="003A3444" w:rsidRDefault="00F67E59" w:rsidP="00F67E59"/>
        </w:tc>
        <w:tc>
          <w:tcPr>
            <w:tcW w:w="1959" w:type="dxa"/>
            <w:tcBorders>
              <w:top w:val="single" w:sz="4" w:space="0" w:color="auto"/>
              <w:left w:val="nil"/>
              <w:bottom w:val="single" w:sz="8" w:space="0" w:color="000000"/>
              <w:right w:val="single" w:sz="8" w:space="0" w:color="000000"/>
            </w:tcBorders>
            <w:vAlign w:val="center"/>
          </w:tcPr>
          <w:p w14:paraId="5064DEB9" w14:textId="77777777" w:rsidR="00F67E59" w:rsidRPr="003A3444" w:rsidRDefault="00F67E59" w:rsidP="00F67E59">
            <w:pPr>
              <w:spacing w:line="60" w:lineRule="atLeast"/>
            </w:pPr>
            <w:r w:rsidRPr="003A3444">
              <w:t>1.4. Цоколь</w:t>
            </w:r>
          </w:p>
        </w:tc>
        <w:tc>
          <w:tcPr>
            <w:tcW w:w="5170" w:type="dxa"/>
            <w:tcBorders>
              <w:top w:val="single" w:sz="4" w:space="0" w:color="auto"/>
              <w:left w:val="nil"/>
              <w:bottom w:val="single" w:sz="8" w:space="0" w:color="000000"/>
              <w:right w:val="single" w:sz="8" w:space="0" w:color="000000"/>
            </w:tcBorders>
          </w:tcPr>
          <w:p w14:paraId="48C1366C" w14:textId="77777777" w:rsidR="00F67E59" w:rsidRPr="003A3444" w:rsidRDefault="00F67E59" w:rsidP="00F67E59">
            <w:pPr>
              <w:spacing w:line="60" w:lineRule="atLeast"/>
              <w:jc w:val="both"/>
            </w:pPr>
            <w:r w:rsidRPr="003A3444">
              <w:t>1.4.1. Предусмотреть цветовое решение, соответствующее одному из колеров элементов здания (стен, перекрытий, элементов окон, ограждений).</w:t>
            </w:r>
          </w:p>
          <w:p w14:paraId="3751B78F" w14:textId="77777777" w:rsidR="00F67E59" w:rsidRPr="003A3444" w:rsidRDefault="00F67E59" w:rsidP="00F67E59">
            <w:pPr>
              <w:spacing w:line="60" w:lineRule="atLeast"/>
              <w:jc w:val="both"/>
            </w:pPr>
            <w:r w:rsidRPr="003A3444">
              <w:t>1.4.2. Цветовое решение должно осуществляться в соответствии с разрешенными к использованию RAL: 9010, 150-5, 9001, 160-3, 160-5, 060 90 10, 070 90 10, 060 90 05, 1013, 840-2, 100 80 05, 110 80 10, 7032, 120 70 05, 840-1, 120-5, 1015, 310-1, 9002, 080 80 05, 095 80 10, 7044, 7038, 9018, 830-1, 240 80 05, 160 80 05, 160 70 05, 060 80 20, 040 80 10, 080 80 10, 070 80 20, 780-4, 080 80 20, 1001, 080 70 30, 085 70 20, 060 70 10, 050 70 20, 070 70 10, 1019, 050 60 10, 070 90 20, 1014, 1000, 070 80 20, 020 80 05, 180 80 05, 140 80 10, 130 70 10, 180 70 05, 050 70 20, 075 70 20, 340 70 05, 000 65 00, 040 70 10, 360 60 05, 060 60 20, 070 60 30, 7004, 140 60 05, 7030, 7048, 7037, 7001, 7034, 7033, 060 50 30, 050 50 20, 040 50 20, 060 60 05, 070 60 10, 120 60 05, 075 60 20, 070 50 20, 7006, 050 50 10, 7039, 100 50 05, 100 50 10, 090 50 20, 1036, 7036, 7002, 7003, 8025, 070 40 10, 7005, 7015, 7024, 8028.</w:t>
            </w:r>
          </w:p>
        </w:tc>
        <w:tc>
          <w:tcPr>
            <w:tcW w:w="5245" w:type="dxa"/>
            <w:tcBorders>
              <w:top w:val="single" w:sz="4" w:space="0" w:color="auto"/>
              <w:left w:val="nil"/>
              <w:bottom w:val="single" w:sz="8" w:space="0" w:color="000000"/>
              <w:right w:val="single" w:sz="8" w:space="0" w:color="000000"/>
            </w:tcBorders>
          </w:tcPr>
          <w:p w14:paraId="54FBB91F" w14:textId="77777777" w:rsidR="00F67E59" w:rsidRPr="003A3444" w:rsidRDefault="00F67E59" w:rsidP="00F67E59">
            <w:pPr>
              <w:spacing w:line="60" w:lineRule="atLeast"/>
              <w:jc w:val="both"/>
            </w:pPr>
            <w:r w:rsidRPr="003A3444">
              <w:t xml:space="preserve">1.4.3 При подборе материалов неоднородной текстуры (натуральных - кирпич, гранит и т.д.,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   </w:t>
            </w:r>
          </w:p>
          <w:p w14:paraId="57F9C1BD" w14:textId="77777777" w:rsidR="00F67E59" w:rsidRPr="003A3444" w:rsidRDefault="00F67E59" w:rsidP="00F67E59">
            <w:pPr>
              <w:spacing w:line="60" w:lineRule="atLeast"/>
              <w:jc w:val="both"/>
            </w:pPr>
            <w:r w:rsidRPr="003A3444">
              <w:t xml:space="preserve">1.4.4.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3A3444">
              <w:t>нащельников</w:t>
            </w:r>
            <w:proofErr w:type="spellEnd"/>
            <w:r w:rsidRPr="003A3444">
              <w:t xml:space="preserve"> на стыках поверхностей должно осуществляться в соответствии с колером отделки этих поверхностей.</w:t>
            </w:r>
          </w:p>
        </w:tc>
      </w:tr>
      <w:tr w:rsidR="003A3444" w:rsidRPr="003A3444" w14:paraId="3424E98B" w14:textId="77777777" w:rsidTr="00F67E59">
        <w:trPr>
          <w:trHeight w:val="330"/>
        </w:trPr>
        <w:tc>
          <w:tcPr>
            <w:tcW w:w="699" w:type="dxa"/>
            <w:vMerge/>
            <w:tcBorders>
              <w:top w:val="nil"/>
              <w:left w:val="single" w:sz="8" w:space="0" w:color="000000"/>
              <w:bottom w:val="single" w:sz="4" w:space="0" w:color="auto"/>
              <w:right w:val="single" w:sz="8" w:space="0" w:color="000000"/>
            </w:tcBorders>
          </w:tcPr>
          <w:p w14:paraId="0A4F6F64" w14:textId="77777777" w:rsidR="00F67E59" w:rsidRPr="003A3444" w:rsidRDefault="00F67E59" w:rsidP="00F67E59"/>
        </w:tc>
        <w:tc>
          <w:tcPr>
            <w:tcW w:w="1801" w:type="dxa"/>
            <w:vMerge/>
            <w:tcBorders>
              <w:top w:val="nil"/>
              <w:left w:val="nil"/>
              <w:bottom w:val="single" w:sz="4" w:space="0" w:color="auto"/>
              <w:right w:val="single" w:sz="8" w:space="0" w:color="000000"/>
            </w:tcBorders>
          </w:tcPr>
          <w:p w14:paraId="24711503" w14:textId="77777777" w:rsidR="00F67E59" w:rsidRPr="003A3444" w:rsidRDefault="00F67E59" w:rsidP="00F67E59"/>
        </w:tc>
        <w:tc>
          <w:tcPr>
            <w:tcW w:w="1959" w:type="dxa"/>
            <w:tcBorders>
              <w:top w:val="nil"/>
              <w:left w:val="nil"/>
              <w:bottom w:val="single" w:sz="4" w:space="0" w:color="auto"/>
              <w:right w:val="single" w:sz="8" w:space="0" w:color="000000"/>
            </w:tcBorders>
            <w:vAlign w:val="center"/>
          </w:tcPr>
          <w:p w14:paraId="213FEB15" w14:textId="77777777" w:rsidR="00F67E59" w:rsidRPr="003A3444" w:rsidRDefault="00F67E59" w:rsidP="00F67E59">
            <w:pPr>
              <w:spacing w:line="60" w:lineRule="atLeast"/>
            </w:pPr>
            <w:r w:rsidRPr="003A3444">
              <w:t>1.5. Кровля</w:t>
            </w:r>
          </w:p>
        </w:tc>
        <w:tc>
          <w:tcPr>
            <w:tcW w:w="5170" w:type="dxa"/>
            <w:tcBorders>
              <w:top w:val="nil"/>
              <w:left w:val="nil"/>
              <w:bottom w:val="single" w:sz="4" w:space="0" w:color="auto"/>
              <w:right w:val="single" w:sz="8" w:space="0" w:color="000000"/>
            </w:tcBorders>
          </w:tcPr>
          <w:p w14:paraId="2C2A5A0C" w14:textId="77777777" w:rsidR="00F67E59" w:rsidRPr="003A3444" w:rsidRDefault="00F67E59" w:rsidP="00F67E59">
            <w:pPr>
              <w:spacing w:line="60" w:lineRule="atLeast"/>
              <w:jc w:val="both"/>
            </w:pPr>
            <w:r w:rsidRPr="003A3444">
              <w:t xml:space="preserve">1.5.1. Цветовое решение должно осуществляться в соответствии с разрешенными к использованию RAL: 7045, 820-5, 7024, 8028, 8011, 7021. </w:t>
            </w:r>
          </w:p>
        </w:tc>
        <w:tc>
          <w:tcPr>
            <w:tcW w:w="5245" w:type="dxa"/>
            <w:tcBorders>
              <w:top w:val="nil"/>
              <w:left w:val="nil"/>
              <w:bottom w:val="single" w:sz="4" w:space="0" w:color="auto"/>
              <w:right w:val="single" w:sz="8" w:space="0" w:color="000000"/>
            </w:tcBorders>
          </w:tcPr>
          <w:p w14:paraId="6FCD5AE5" w14:textId="77777777" w:rsidR="00F67E59" w:rsidRPr="003A3444" w:rsidRDefault="00F67E59" w:rsidP="00F67E59">
            <w:pPr>
              <w:spacing w:line="60" w:lineRule="atLeast"/>
              <w:jc w:val="both"/>
            </w:pPr>
            <w:r w:rsidRPr="003A3444">
              <w:t>1.5.2. Все элементы кровли, за исключением функциональных элементов эксплуатируемой кровли (озеленение, детские площадки, террасы и др.), должны выполняться в едином цветовом решении.</w:t>
            </w:r>
          </w:p>
        </w:tc>
      </w:tr>
      <w:tr w:rsidR="003A3444" w:rsidRPr="003A3444" w14:paraId="35C76787" w14:textId="77777777" w:rsidTr="00F67E59">
        <w:trPr>
          <w:trHeight w:val="330"/>
        </w:trPr>
        <w:tc>
          <w:tcPr>
            <w:tcW w:w="699" w:type="dxa"/>
            <w:vMerge/>
            <w:tcBorders>
              <w:top w:val="single" w:sz="4" w:space="0" w:color="auto"/>
              <w:left w:val="single" w:sz="4" w:space="0" w:color="auto"/>
              <w:bottom w:val="single" w:sz="4" w:space="0" w:color="auto"/>
              <w:right w:val="single" w:sz="4" w:space="0" w:color="auto"/>
            </w:tcBorders>
          </w:tcPr>
          <w:p w14:paraId="07205822" w14:textId="77777777" w:rsidR="00F67E59" w:rsidRPr="003A3444" w:rsidRDefault="00F67E59" w:rsidP="00F67E59"/>
        </w:tc>
        <w:tc>
          <w:tcPr>
            <w:tcW w:w="1801" w:type="dxa"/>
            <w:vMerge/>
            <w:tcBorders>
              <w:top w:val="single" w:sz="4" w:space="0" w:color="auto"/>
              <w:left w:val="single" w:sz="4" w:space="0" w:color="auto"/>
              <w:bottom w:val="single" w:sz="4" w:space="0" w:color="auto"/>
              <w:right w:val="single" w:sz="4" w:space="0" w:color="auto"/>
            </w:tcBorders>
          </w:tcPr>
          <w:p w14:paraId="7EE1D3A2" w14:textId="77777777" w:rsidR="00F67E59" w:rsidRPr="003A3444" w:rsidRDefault="00F67E59" w:rsidP="00F67E59"/>
        </w:tc>
        <w:tc>
          <w:tcPr>
            <w:tcW w:w="1959" w:type="dxa"/>
            <w:tcBorders>
              <w:top w:val="single" w:sz="4" w:space="0" w:color="auto"/>
              <w:left w:val="single" w:sz="4" w:space="0" w:color="auto"/>
              <w:bottom w:val="single" w:sz="4" w:space="0" w:color="auto"/>
              <w:right w:val="single" w:sz="4" w:space="0" w:color="auto"/>
            </w:tcBorders>
            <w:vAlign w:val="center"/>
          </w:tcPr>
          <w:p w14:paraId="3880F267" w14:textId="77777777" w:rsidR="00F67E59" w:rsidRPr="003A3444" w:rsidRDefault="00F67E59" w:rsidP="00F67E59">
            <w:pPr>
              <w:spacing w:line="60" w:lineRule="atLeast"/>
            </w:pPr>
            <w:r w:rsidRPr="003A3444">
              <w:t>1.6. Элементы входных групп</w:t>
            </w:r>
          </w:p>
        </w:tc>
        <w:tc>
          <w:tcPr>
            <w:tcW w:w="5170" w:type="dxa"/>
            <w:tcBorders>
              <w:top w:val="single" w:sz="4" w:space="0" w:color="auto"/>
              <w:left w:val="single" w:sz="4" w:space="0" w:color="auto"/>
              <w:bottom w:val="single" w:sz="4" w:space="0" w:color="auto"/>
              <w:right w:val="single" w:sz="4" w:space="0" w:color="auto"/>
            </w:tcBorders>
          </w:tcPr>
          <w:p w14:paraId="45E01955" w14:textId="77777777" w:rsidR="00F67E59" w:rsidRPr="003A3444" w:rsidRDefault="00F67E59" w:rsidP="00F67E59">
            <w:pPr>
              <w:spacing w:line="60" w:lineRule="atLeast"/>
              <w:jc w:val="both"/>
            </w:pPr>
            <w:r w:rsidRPr="003A3444">
              <w:t>1.6.1.  Цветовое решение должно осуществляться в соответствии с разрешенными к использованию RAL: 9010, 150-5, 9001, 160-3, 160-5, 060 90 10, 070 90 10, 060 90 05, 1013, 840-2, 100 80 05, 110 80 10, 7032, 120 70 05, 840-1, 120-5, 1015, 310-1, 9002, 080 80 05, 095 80 10, 7044, 7038, 9018, 830-1, 240 80 05, 160 80 05, 160 70 05, 060 80 20, 040 80 10, 080 80 10, 070 80 20, 780-4, 080 80 20, 1001, 080 70 30, 085 70 20, 060 70 10, 050 70 20, 070 70 10, 1019, 050 60 10, 070 90 20, 1014, 1000, 070 80 20, 020 80 05, 180 80 05, 140 80 10, 130 70 10, 180 70 05, 050 70 20, 075 70 20, 340 70 05, 000 65 00, 040 70 10, 360 60 05, 060 60 20, 070 60 30, 7004, 140 60 05, 7030, 7048, 7037, 7001, 7034, 7033, 060 50 30, 050 50 20, 040 50 20, 060 60 05, 070 60 10, 120 60 05, 075 60 20, 070 50 20, 7006, 050 50 10, 7039, 100 50 05, 100 50 10, 090 50 20, 1036, 7036, 7002, 7003, 8025, 070 40 10, 7005, 7015, 7024, 8028.</w:t>
            </w:r>
          </w:p>
        </w:tc>
        <w:tc>
          <w:tcPr>
            <w:tcW w:w="5245" w:type="dxa"/>
            <w:tcBorders>
              <w:top w:val="single" w:sz="4" w:space="0" w:color="auto"/>
              <w:left w:val="single" w:sz="4" w:space="0" w:color="auto"/>
              <w:bottom w:val="single" w:sz="4" w:space="0" w:color="auto"/>
              <w:right w:val="single" w:sz="4" w:space="0" w:color="auto"/>
            </w:tcBorders>
          </w:tcPr>
          <w:p w14:paraId="4138A965" w14:textId="77777777" w:rsidR="00F67E59" w:rsidRPr="003A3444" w:rsidRDefault="00F67E59" w:rsidP="00F67E59">
            <w:pPr>
              <w:spacing w:line="60" w:lineRule="atLeast"/>
              <w:ind w:left="-77"/>
              <w:jc w:val="both"/>
            </w:pPr>
            <w:r w:rsidRPr="003A3444">
              <w:t>1.6.2. При подборе материалов неоднородной текстуры (натуральных - кирпич, гранит,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tc>
      </w:tr>
      <w:tr w:rsidR="003A3444" w:rsidRPr="003A3444" w14:paraId="4476E0E8" w14:textId="77777777" w:rsidTr="00F67E59">
        <w:trPr>
          <w:trHeight w:val="330"/>
        </w:trPr>
        <w:tc>
          <w:tcPr>
            <w:tcW w:w="699" w:type="dxa"/>
            <w:vMerge/>
            <w:tcBorders>
              <w:top w:val="single" w:sz="4" w:space="0" w:color="auto"/>
              <w:left w:val="single" w:sz="8" w:space="0" w:color="000000"/>
              <w:bottom w:val="single" w:sz="4" w:space="0" w:color="auto"/>
              <w:right w:val="single" w:sz="8" w:space="0" w:color="000000"/>
            </w:tcBorders>
          </w:tcPr>
          <w:p w14:paraId="3DDB65BC" w14:textId="77777777" w:rsidR="00F67E59" w:rsidRPr="003A3444" w:rsidRDefault="00F67E59" w:rsidP="00F67E59"/>
        </w:tc>
        <w:tc>
          <w:tcPr>
            <w:tcW w:w="1801" w:type="dxa"/>
            <w:vMerge/>
            <w:tcBorders>
              <w:top w:val="single" w:sz="4" w:space="0" w:color="auto"/>
              <w:left w:val="nil"/>
              <w:bottom w:val="single" w:sz="4" w:space="0" w:color="auto"/>
              <w:right w:val="single" w:sz="8" w:space="0" w:color="000000"/>
            </w:tcBorders>
          </w:tcPr>
          <w:p w14:paraId="24DA9FE9" w14:textId="77777777" w:rsidR="00F67E59" w:rsidRPr="003A3444" w:rsidRDefault="00F67E59" w:rsidP="00F67E59"/>
        </w:tc>
        <w:tc>
          <w:tcPr>
            <w:tcW w:w="1959" w:type="dxa"/>
            <w:tcBorders>
              <w:top w:val="single" w:sz="4" w:space="0" w:color="auto"/>
              <w:left w:val="nil"/>
              <w:bottom w:val="single" w:sz="4" w:space="0" w:color="auto"/>
              <w:right w:val="single" w:sz="8" w:space="0" w:color="000000"/>
            </w:tcBorders>
            <w:vAlign w:val="center"/>
          </w:tcPr>
          <w:p w14:paraId="7235737A" w14:textId="77777777" w:rsidR="00F67E59" w:rsidRPr="003A3444" w:rsidRDefault="00F67E59" w:rsidP="00F67E59">
            <w:pPr>
              <w:spacing w:line="60" w:lineRule="atLeast"/>
            </w:pPr>
            <w:r w:rsidRPr="003A3444">
              <w:t>1.7. Ограждения</w:t>
            </w:r>
          </w:p>
        </w:tc>
        <w:tc>
          <w:tcPr>
            <w:tcW w:w="5170" w:type="dxa"/>
            <w:tcBorders>
              <w:top w:val="single" w:sz="4" w:space="0" w:color="auto"/>
              <w:left w:val="nil"/>
              <w:bottom w:val="single" w:sz="4" w:space="0" w:color="auto"/>
              <w:right w:val="single" w:sz="8" w:space="0" w:color="000000"/>
            </w:tcBorders>
          </w:tcPr>
          <w:p w14:paraId="079BF441" w14:textId="77777777" w:rsidR="00F67E59" w:rsidRPr="003A3444" w:rsidRDefault="00F67E59" w:rsidP="00F67E59">
            <w:pPr>
              <w:spacing w:line="60" w:lineRule="atLeast"/>
              <w:jc w:val="both"/>
            </w:pPr>
            <w:r w:rsidRPr="003A3444">
              <w:t>1.7.1. В ограждениях балконов, парапетов и прочих элементов здания предусмотреть цветовое решение, соответствующее одному из колеров элементов здания (стен, элементов окон).</w:t>
            </w:r>
          </w:p>
          <w:p w14:paraId="04F60881" w14:textId="77777777" w:rsidR="00F67E59" w:rsidRPr="003A3444" w:rsidRDefault="00F67E59" w:rsidP="00F67E59">
            <w:pPr>
              <w:spacing w:line="60" w:lineRule="atLeast"/>
              <w:jc w:val="both"/>
            </w:pPr>
            <w:r w:rsidRPr="003A3444">
              <w:t>1.7.2. В ограждении земельного участка цветовое решение должно осуществляться в соответствии с разрешенными к использованию RAL: 9010, 9001, 7032, 9006, 1019, 7004, 7005, 7024, 8028, 6003, 6020, 7016, 8017, 9005.</w:t>
            </w:r>
          </w:p>
          <w:p w14:paraId="6DB0FAC0" w14:textId="77777777" w:rsidR="00F67E59" w:rsidRPr="003A3444" w:rsidRDefault="00F67E59" w:rsidP="00F67E59">
            <w:pPr>
              <w:spacing w:line="60" w:lineRule="atLeast"/>
              <w:jc w:val="both"/>
            </w:pPr>
            <w:r w:rsidRPr="003A3444">
              <w:t xml:space="preserve">1.7.3. Для ограждений, выполненных из латуни или покрытых имитацией латуни, а также для ограждений, выполненных из </w:t>
            </w:r>
            <w:proofErr w:type="spellStart"/>
            <w:r w:rsidRPr="003A3444">
              <w:t>кортена</w:t>
            </w:r>
            <w:proofErr w:type="spellEnd"/>
            <w:r w:rsidRPr="003A3444">
              <w:t xml:space="preserve">, допускается отклонение от перечня разрешенных RAL в пользу натурального цвета материала. </w:t>
            </w:r>
          </w:p>
        </w:tc>
        <w:tc>
          <w:tcPr>
            <w:tcW w:w="5245" w:type="dxa"/>
            <w:tcBorders>
              <w:top w:val="single" w:sz="4" w:space="0" w:color="auto"/>
              <w:left w:val="nil"/>
              <w:bottom w:val="single" w:sz="4" w:space="0" w:color="auto"/>
              <w:right w:val="single" w:sz="8" w:space="0" w:color="000000"/>
            </w:tcBorders>
          </w:tcPr>
          <w:p w14:paraId="3990994D" w14:textId="77777777" w:rsidR="00F67E59" w:rsidRPr="003A3444" w:rsidRDefault="00F67E59" w:rsidP="00F67E59">
            <w:pPr>
              <w:spacing w:line="60" w:lineRule="atLeast"/>
              <w:ind w:left="-77"/>
              <w:jc w:val="both"/>
            </w:pPr>
            <w:r w:rsidRPr="003A3444">
              <w:t xml:space="preserve">1.7.4. Цветовое решение ограждений, выполненных из стекла, должно осуществляться в нейтральных* и серых </w:t>
            </w:r>
            <w:proofErr w:type="gramStart"/>
            <w:r w:rsidRPr="003A3444">
              <w:t>оттенках.*</w:t>
            </w:r>
            <w:proofErr w:type="gramEnd"/>
            <w:r w:rsidRPr="003A3444">
              <w:t xml:space="preserve">* </w:t>
            </w:r>
          </w:p>
          <w:p w14:paraId="7B55FB0E" w14:textId="77777777" w:rsidR="00F67E59" w:rsidRPr="003A3444" w:rsidRDefault="00F67E59" w:rsidP="00F67E59">
            <w:pPr>
              <w:spacing w:line="60" w:lineRule="atLeast"/>
            </w:pPr>
            <w:r w:rsidRPr="003A3444">
              <w:t xml:space="preserve">*Нейтральный оттенок стекла – это стекло с максимальной прозрачностью, без искажения цвета. </w:t>
            </w:r>
          </w:p>
          <w:p w14:paraId="2C8D515B" w14:textId="77777777" w:rsidR="00F67E59" w:rsidRPr="003A3444" w:rsidRDefault="00F67E59" w:rsidP="00F67E59">
            <w:pPr>
              <w:spacing w:line="60" w:lineRule="atLeast"/>
            </w:pPr>
            <w:r w:rsidRPr="003A3444">
              <w:t>**Серые оттенки стекла необходимо подобрать с учетом каталога производителя.</w:t>
            </w:r>
          </w:p>
        </w:tc>
      </w:tr>
      <w:tr w:rsidR="003A3444" w:rsidRPr="003A3444" w14:paraId="21131FDB" w14:textId="77777777" w:rsidTr="00F67E59">
        <w:trPr>
          <w:trHeight w:val="998"/>
        </w:trPr>
        <w:tc>
          <w:tcPr>
            <w:tcW w:w="699" w:type="dxa"/>
            <w:vMerge w:val="restart"/>
            <w:tcBorders>
              <w:top w:val="single" w:sz="4" w:space="0" w:color="auto"/>
              <w:left w:val="single" w:sz="4" w:space="0" w:color="auto"/>
              <w:bottom w:val="single" w:sz="4" w:space="0" w:color="auto"/>
              <w:right w:val="single" w:sz="4" w:space="0" w:color="auto"/>
            </w:tcBorders>
          </w:tcPr>
          <w:p w14:paraId="1F9EFDBF" w14:textId="77777777" w:rsidR="00F67E59" w:rsidRPr="003A3444" w:rsidRDefault="00F67E59" w:rsidP="00F67E59">
            <w:pPr>
              <w:spacing w:line="60" w:lineRule="atLeast"/>
            </w:pPr>
            <w:r w:rsidRPr="003A3444">
              <w:t>2</w:t>
            </w:r>
          </w:p>
        </w:tc>
        <w:tc>
          <w:tcPr>
            <w:tcW w:w="1801" w:type="dxa"/>
            <w:vMerge w:val="restart"/>
            <w:tcBorders>
              <w:top w:val="single" w:sz="4" w:space="0" w:color="auto"/>
              <w:left w:val="single" w:sz="4" w:space="0" w:color="auto"/>
              <w:bottom w:val="single" w:sz="4" w:space="0" w:color="auto"/>
              <w:right w:val="single" w:sz="4" w:space="0" w:color="auto"/>
            </w:tcBorders>
          </w:tcPr>
          <w:p w14:paraId="31795D95" w14:textId="77777777" w:rsidR="00F67E59" w:rsidRPr="003A3444" w:rsidRDefault="00F67E59" w:rsidP="00F67E59">
            <w:pPr>
              <w:spacing w:line="60" w:lineRule="atLeast"/>
            </w:pPr>
            <w:r w:rsidRPr="003A3444">
              <w:t>Требования к отделочным материалам фасадов зданий, строений и сооружений</w:t>
            </w:r>
          </w:p>
        </w:tc>
        <w:tc>
          <w:tcPr>
            <w:tcW w:w="1959" w:type="dxa"/>
            <w:tcBorders>
              <w:top w:val="single" w:sz="4" w:space="0" w:color="auto"/>
              <w:left w:val="single" w:sz="4" w:space="0" w:color="auto"/>
              <w:bottom w:val="single" w:sz="4" w:space="0" w:color="auto"/>
              <w:right w:val="single" w:sz="4" w:space="0" w:color="auto"/>
            </w:tcBorders>
            <w:vAlign w:val="center"/>
          </w:tcPr>
          <w:p w14:paraId="1807E4C3" w14:textId="77777777" w:rsidR="00F67E59" w:rsidRPr="003A3444" w:rsidRDefault="00F67E59" w:rsidP="00F67E59">
            <w:pPr>
              <w:spacing w:line="60" w:lineRule="atLeast"/>
            </w:pPr>
            <w:r w:rsidRPr="003A3444">
              <w:t>2.1. Стены</w:t>
            </w:r>
          </w:p>
        </w:tc>
        <w:tc>
          <w:tcPr>
            <w:tcW w:w="5170" w:type="dxa"/>
            <w:tcBorders>
              <w:top w:val="single" w:sz="4" w:space="0" w:color="auto"/>
              <w:left w:val="single" w:sz="4" w:space="0" w:color="auto"/>
              <w:bottom w:val="single" w:sz="4" w:space="0" w:color="auto"/>
              <w:right w:val="single" w:sz="4" w:space="0" w:color="auto"/>
            </w:tcBorders>
          </w:tcPr>
          <w:p w14:paraId="01DFD932" w14:textId="77777777" w:rsidR="00F67E59" w:rsidRPr="003A3444" w:rsidRDefault="00F67E59" w:rsidP="00F67E59">
            <w:pPr>
              <w:spacing w:line="60" w:lineRule="atLeast"/>
              <w:jc w:val="both"/>
            </w:pPr>
            <w:r w:rsidRPr="003A3444">
              <w:t>2.1.1. При использовании двух и более типов материалов (за исключением стекла) необходимо обеспечивать их стыковку в разных (смещенных друг относительно друга не менее, чем на 3 см) плоскостях. Один из материалов должен быть основным и использоваться на большей части площади фасада.</w:t>
            </w:r>
          </w:p>
          <w:p w14:paraId="039C0A2A" w14:textId="77777777" w:rsidR="00F67E59" w:rsidRPr="003A3444" w:rsidRDefault="00F67E59" w:rsidP="00F67E59">
            <w:pPr>
              <w:spacing w:line="60" w:lineRule="atLeast"/>
              <w:jc w:val="both"/>
            </w:pPr>
            <w:r w:rsidRPr="003A3444">
              <w:t xml:space="preserve">2.1.2. При применении системы навесного фасада не допускается использовать для панелей пропорции менее 1:2. В отделке фасадов не допускается применение материала с креплением на видимых </w:t>
            </w:r>
            <w:proofErr w:type="spellStart"/>
            <w:r w:rsidRPr="003A3444">
              <w:t>кляммерах</w:t>
            </w:r>
            <w:proofErr w:type="spellEnd"/>
            <w:r w:rsidRPr="003A3444">
              <w:t xml:space="preserve"> (открытые системы крепления).  </w:t>
            </w:r>
          </w:p>
          <w:p w14:paraId="143EAD2D" w14:textId="77777777" w:rsidR="00F67E59" w:rsidRPr="003A3444" w:rsidRDefault="00F67E59" w:rsidP="00F67E59">
            <w:pPr>
              <w:spacing w:line="60" w:lineRule="atLeast"/>
              <w:jc w:val="both"/>
            </w:pPr>
            <w:r w:rsidRPr="003A3444">
              <w:t>2.1.3. Материалы с глянцевой поверхностью (за исключением стекла) должны применяться на меньшей части площади фасада.</w:t>
            </w:r>
          </w:p>
          <w:p w14:paraId="43865F7F" w14:textId="77777777" w:rsidR="00F67E59" w:rsidRPr="003A3444" w:rsidRDefault="00F67E59" w:rsidP="00F67E59">
            <w:pPr>
              <w:spacing w:line="60" w:lineRule="atLeast"/>
              <w:jc w:val="both"/>
            </w:pPr>
            <w:r w:rsidRPr="003A3444">
              <w:t>2.1.4. Материалы, имитирующие натуральные, должны соответствовать им по фактуре.</w:t>
            </w:r>
          </w:p>
        </w:tc>
        <w:tc>
          <w:tcPr>
            <w:tcW w:w="5245" w:type="dxa"/>
            <w:tcBorders>
              <w:top w:val="single" w:sz="4" w:space="0" w:color="auto"/>
              <w:left w:val="single" w:sz="4" w:space="0" w:color="auto"/>
              <w:bottom w:val="single" w:sz="4" w:space="0" w:color="auto"/>
              <w:right w:val="single" w:sz="4" w:space="0" w:color="auto"/>
            </w:tcBorders>
          </w:tcPr>
          <w:p w14:paraId="150A52A9" w14:textId="77777777" w:rsidR="00F67E59" w:rsidRPr="003A3444" w:rsidRDefault="00F67E59" w:rsidP="00F67E59">
            <w:pPr>
              <w:spacing w:line="60" w:lineRule="atLeast"/>
              <w:ind w:left="-77"/>
              <w:jc w:val="both"/>
            </w:pPr>
            <w:r w:rsidRPr="003A3444">
              <w:t>2.1.5. Не допускается окраска поверхностей, облицованных натуральным камнем.</w:t>
            </w:r>
          </w:p>
          <w:p w14:paraId="4811CC26" w14:textId="77777777" w:rsidR="00F67E59" w:rsidRPr="003A3444" w:rsidRDefault="00F67E59" w:rsidP="00F67E59">
            <w:pPr>
              <w:spacing w:line="60" w:lineRule="atLeast"/>
              <w:jc w:val="both"/>
            </w:pPr>
            <w:r w:rsidRPr="003A3444">
              <w:t>2.1.6. Допускается использовать отличающиеся друг от друга решения для главных и второстепенных фасадов. Решения главного фасада должны дублироваться на второстепенных на глубину не менее 10 метров от грани их стыковки. Основной цвет второстепенного фасада должен соответствовать основному цвету главного фасада.</w:t>
            </w:r>
          </w:p>
          <w:p w14:paraId="6DD1B4D4" w14:textId="77777777" w:rsidR="00F67E59" w:rsidRPr="003A3444" w:rsidRDefault="00F67E59" w:rsidP="00F67E59">
            <w:pPr>
              <w:spacing w:line="60" w:lineRule="atLeast"/>
              <w:jc w:val="both"/>
            </w:pPr>
            <w:r w:rsidRPr="003A3444">
              <w:t xml:space="preserve">2.1.7. Не допускается использовать: пленку (в том числе самоклеящуюся), профилированный лист, асбестоцементный лист, металлический и пластиковый (виниловый) </w:t>
            </w:r>
            <w:proofErr w:type="spellStart"/>
            <w:r w:rsidRPr="003A3444">
              <w:t>сайдинг</w:t>
            </w:r>
            <w:proofErr w:type="spellEnd"/>
            <w:r w:rsidRPr="003A3444">
              <w:t xml:space="preserve">, сотовый поликарбонат, ПВХ-панели (за исключением HPL-панелей с имитацией дерева, металла и бетона), крупные фракции штукатурки «фактурная шуба» и «короед», </w:t>
            </w:r>
            <w:proofErr w:type="spellStart"/>
            <w:r w:rsidRPr="003A3444">
              <w:t>стекломагнезитовые</w:t>
            </w:r>
            <w:proofErr w:type="spellEnd"/>
            <w:r w:rsidRPr="003A3444">
              <w:t xml:space="preserve"> листы, глянцевые </w:t>
            </w:r>
            <w:proofErr w:type="spellStart"/>
            <w:r w:rsidRPr="003A3444">
              <w:t>керамогранитные</w:t>
            </w:r>
            <w:proofErr w:type="spellEnd"/>
            <w:r w:rsidRPr="003A3444">
              <w:t xml:space="preserve"> плиты.</w:t>
            </w:r>
          </w:p>
        </w:tc>
      </w:tr>
      <w:tr w:rsidR="003A3444" w:rsidRPr="003A3444" w14:paraId="6E4AE6DC" w14:textId="77777777" w:rsidTr="00F67E59">
        <w:trPr>
          <w:trHeight w:val="375"/>
        </w:trPr>
        <w:tc>
          <w:tcPr>
            <w:tcW w:w="699" w:type="dxa"/>
            <w:vMerge/>
            <w:tcBorders>
              <w:top w:val="single" w:sz="4" w:space="0" w:color="auto"/>
              <w:left w:val="single" w:sz="8" w:space="0" w:color="000000"/>
              <w:bottom w:val="single" w:sz="8" w:space="0" w:color="000000"/>
              <w:right w:val="single" w:sz="8" w:space="0" w:color="000000"/>
            </w:tcBorders>
          </w:tcPr>
          <w:p w14:paraId="75B9CB54" w14:textId="77777777" w:rsidR="00F67E59" w:rsidRPr="003A3444" w:rsidRDefault="00F67E59" w:rsidP="00F67E59"/>
        </w:tc>
        <w:tc>
          <w:tcPr>
            <w:tcW w:w="1801" w:type="dxa"/>
            <w:vMerge/>
            <w:tcBorders>
              <w:top w:val="single" w:sz="4" w:space="0" w:color="auto"/>
              <w:left w:val="nil"/>
              <w:bottom w:val="single" w:sz="8" w:space="0" w:color="000000"/>
              <w:right w:val="single" w:sz="8" w:space="0" w:color="000000"/>
            </w:tcBorders>
          </w:tcPr>
          <w:p w14:paraId="73BA4D40" w14:textId="77777777" w:rsidR="00F67E59" w:rsidRPr="003A3444" w:rsidRDefault="00F67E59" w:rsidP="00F67E59"/>
        </w:tc>
        <w:tc>
          <w:tcPr>
            <w:tcW w:w="1959" w:type="dxa"/>
            <w:tcBorders>
              <w:top w:val="single" w:sz="4" w:space="0" w:color="auto"/>
              <w:left w:val="nil"/>
              <w:bottom w:val="single" w:sz="8" w:space="0" w:color="000000"/>
              <w:right w:val="single" w:sz="8" w:space="0" w:color="000000"/>
            </w:tcBorders>
            <w:vAlign w:val="center"/>
          </w:tcPr>
          <w:p w14:paraId="4D327447" w14:textId="77777777" w:rsidR="00F67E59" w:rsidRPr="003A3444" w:rsidRDefault="00F67E59" w:rsidP="00F67E59">
            <w:pPr>
              <w:spacing w:line="60" w:lineRule="atLeast"/>
            </w:pPr>
            <w:r w:rsidRPr="003A3444">
              <w:t>2.2. Окна</w:t>
            </w:r>
          </w:p>
        </w:tc>
        <w:tc>
          <w:tcPr>
            <w:tcW w:w="5170" w:type="dxa"/>
            <w:tcBorders>
              <w:top w:val="single" w:sz="4" w:space="0" w:color="auto"/>
              <w:left w:val="nil"/>
              <w:bottom w:val="single" w:sz="8" w:space="0" w:color="000000"/>
              <w:right w:val="single" w:sz="8" w:space="0" w:color="000000"/>
            </w:tcBorders>
          </w:tcPr>
          <w:p w14:paraId="23A3B484" w14:textId="77777777" w:rsidR="00F67E59" w:rsidRPr="003A3444" w:rsidRDefault="00F67E59" w:rsidP="00F67E59">
            <w:pPr>
              <w:spacing w:line="60" w:lineRule="atLeast"/>
              <w:jc w:val="both"/>
            </w:pPr>
            <w:r w:rsidRPr="003A3444">
              <w:t xml:space="preserve">2.2.1. Не допускается облицовка откосов керамической плиткой, а также применение на откосах системы навесного фасада (за исключением системы с использованием панелей, имитирующих натуральные материалы). </w:t>
            </w:r>
          </w:p>
        </w:tc>
        <w:tc>
          <w:tcPr>
            <w:tcW w:w="5245" w:type="dxa"/>
            <w:tcBorders>
              <w:top w:val="single" w:sz="4" w:space="0" w:color="auto"/>
              <w:left w:val="nil"/>
              <w:bottom w:val="single" w:sz="8" w:space="0" w:color="000000"/>
              <w:right w:val="single" w:sz="8" w:space="0" w:color="000000"/>
            </w:tcBorders>
          </w:tcPr>
          <w:p w14:paraId="5A50F4EF" w14:textId="77777777" w:rsidR="00F67E59" w:rsidRPr="003A3444" w:rsidRDefault="00F67E59" w:rsidP="00F67E59">
            <w:pPr>
              <w:spacing w:line="60" w:lineRule="atLeast"/>
              <w:jc w:val="both"/>
            </w:pPr>
            <w:r w:rsidRPr="003A3444">
              <w:t xml:space="preserve">2.2.2. Все элементы окон (за исключением стекла) должны выполняться в едином материале. </w:t>
            </w:r>
          </w:p>
          <w:p w14:paraId="6ED14B84" w14:textId="77777777" w:rsidR="00F67E59" w:rsidRPr="003A3444" w:rsidRDefault="00F67E59" w:rsidP="00F67E59">
            <w:pPr>
              <w:spacing w:line="60" w:lineRule="atLeast"/>
              <w:ind w:left="283" w:hanging="360"/>
            </w:pPr>
            <w:r w:rsidRPr="003A3444">
              <w:t> </w:t>
            </w:r>
          </w:p>
        </w:tc>
      </w:tr>
      <w:tr w:rsidR="003A3444" w:rsidRPr="003A3444" w14:paraId="4D708FF3" w14:textId="77777777" w:rsidTr="00F67E59">
        <w:trPr>
          <w:trHeight w:val="101"/>
        </w:trPr>
        <w:tc>
          <w:tcPr>
            <w:tcW w:w="699" w:type="dxa"/>
            <w:vMerge/>
            <w:tcBorders>
              <w:top w:val="nil"/>
              <w:left w:val="single" w:sz="8" w:space="0" w:color="000000"/>
              <w:bottom w:val="single" w:sz="4" w:space="0" w:color="auto"/>
              <w:right w:val="single" w:sz="8" w:space="0" w:color="000000"/>
            </w:tcBorders>
          </w:tcPr>
          <w:p w14:paraId="4A8772F1" w14:textId="77777777" w:rsidR="00F67E59" w:rsidRPr="003A3444" w:rsidRDefault="00F67E59" w:rsidP="00F67E59"/>
        </w:tc>
        <w:tc>
          <w:tcPr>
            <w:tcW w:w="1801" w:type="dxa"/>
            <w:vMerge/>
            <w:tcBorders>
              <w:top w:val="nil"/>
              <w:left w:val="nil"/>
              <w:bottom w:val="single" w:sz="4" w:space="0" w:color="auto"/>
              <w:right w:val="single" w:sz="8" w:space="0" w:color="000000"/>
            </w:tcBorders>
          </w:tcPr>
          <w:p w14:paraId="49516C7B" w14:textId="77777777" w:rsidR="00F67E59" w:rsidRPr="003A3444" w:rsidRDefault="00F67E59" w:rsidP="00F67E59"/>
        </w:tc>
        <w:tc>
          <w:tcPr>
            <w:tcW w:w="1959" w:type="dxa"/>
            <w:tcBorders>
              <w:top w:val="nil"/>
              <w:left w:val="nil"/>
              <w:bottom w:val="single" w:sz="4" w:space="0" w:color="auto"/>
              <w:right w:val="single" w:sz="8" w:space="0" w:color="000000"/>
            </w:tcBorders>
            <w:vAlign w:val="center"/>
          </w:tcPr>
          <w:p w14:paraId="53BB77DC" w14:textId="77777777" w:rsidR="00F67E59" w:rsidRPr="003A3444" w:rsidRDefault="00F67E59" w:rsidP="00F67E59">
            <w:pPr>
              <w:spacing w:line="60" w:lineRule="atLeast"/>
            </w:pPr>
            <w:r w:rsidRPr="003A3444">
              <w:t>2.3. Остекление</w:t>
            </w:r>
          </w:p>
        </w:tc>
        <w:tc>
          <w:tcPr>
            <w:tcW w:w="5170" w:type="dxa"/>
            <w:tcBorders>
              <w:top w:val="nil"/>
              <w:left w:val="nil"/>
              <w:bottom w:val="single" w:sz="4" w:space="0" w:color="auto"/>
              <w:right w:val="single" w:sz="8" w:space="0" w:color="000000"/>
            </w:tcBorders>
          </w:tcPr>
          <w:p w14:paraId="59F21035" w14:textId="77777777" w:rsidR="00F67E59" w:rsidRPr="003A3444" w:rsidRDefault="00F67E59" w:rsidP="00F67E59">
            <w:pPr>
              <w:spacing w:line="60" w:lineRule="atLeast"/>
              <w:jc w:val="both"/>
            </w:pPr>
            <w:r w:rsidRPr="003A3444">
              <w:t>2.3.1. Не допускается установка дверных заполнений с остеклением менее 70% полотна (за исключением дверных проемов к техническим помещениям).</w:t>
            </w:r>
          </w:p>
        </w:tc>
        <w:tc>
          <w:tcPr>
            <w:tcW w:w="5245" w:type="dxa"/>
            <w:tcBorders>
              <w:top w:val="nil"/>
              <w:left w:val="nil"/>
              <w:bottom w:val="single" w:sz="4" w:space="0" w:color="auto"/>
              <w:right w:val="single" w:sz="8" w:space="0" w:color="000000"/>
            </w:tcBorders>
          </w:tcPr>
          <w:p w14:paraId="3664A090" w14:textId="77777777" w:rsidR="00F67E59" w:rsidRPr="003A3444" w:rsidRDefault="00F67E59" w:rsidP="00F67E59">
            <w:pPr>
              <w:spacing w:line="60" w:lineRule="atLeast"/>
              <w:jc w:val="both"/>
            </w:pPr>
            <w:r w:rsidRPr="003A3444">
              <w:t xml:space="preserve">2.3.2. Не допускается использование тонированного в массе, а также </w:t>
            </w:r>
            <w:proofErr w:type="spellStart"/>
            <w:r w:rsidRPr="003A3444">
              <w:t>непросматриваемого</w:t>
            </w:r>
            <w:proofErr w:type="spellEnd"/>
            <w:r w:rsidRPr="003A3444">
              <w:t xml:space="preserve"> зеркального остекления. </w:t>
            </w:r>
          </w:p>
        </w:tc>
      </w:tr>
      <w:tr w:rsidR="003A3444" w:rsidRPr="003A3444" w14:paraId="79E0A959" w14:textId="77777777" w:rsidTr="00F67E59">
        <w:trPr>
          <w:trHeight w:val="952"/>
        </w:trPr>
        <w:tc>
          <w:tcPr>
            <w:tcW w:w="699" w:type="dxa"/>
            <w:vMerge/>
            <w:tcBorders>
              <w:top w:val="single" w:sz="4" w:space="0" w:color="auto"/>
              <w:left w:val="single" w:sz="4" w:space="0" w:color="auto"/>
              <w:bottom w:val="single" w:sz="4" w:space="0" w:color="auto"/>
              <w:right w:val="single" w:sz="4" w:space="0" w:color="auto"/>
            </w:tcBorders>
          </w:tcPr>
          <w:p w14:paraId="724F3CBC" w14:textId="77777777" w:rsidR="00F67E59" w:rsidRPr="003A3444" w:rsidRDefault="00F67E59" w:rsidP="00F67E59"/>
        </w:tc>
        <w:tc>
          <w:tcPr>
            <w:tcW w:w="1801" w:type="dxa"/>
            <w:vMerge/>
            <w:tcBorders>
              <w:top w:val="single" w:sz="4" w:space="0" w:color="auto"/>
              <w:left w:val="single" w:sz="4" w:space="0" w:color="auto"/>
              <w:bottom w:val="single" w:sz="4" w:space="0" w:color="auto"/>
              <w:right w:val="single" w:sz="4" w:space="0" w:color="auto"/>
            </w:tcBorders>
          </w:tcPr>
          <w:p w14:paraId="64D9E1DE" w14:textId="77777777" w:rsidR="00F67E59" w:rsidRPr="003A3444" w:rsidRDefault="00F67E59" w:rsidP="00F67E59"/>
        </w:tc>
        <w:tc>
          <w:tcPr>
            <w:tcW w:w="1959" w:type="dxa"/>
            <w:tcBorders>
              <w:top w:val="single" w:sz="4" w:space="0" w:color="auto"/>
              <w:left w:val="single" w:sz="4" w:space="0" w:color="auto"/>
              <w:bottom w:val="single" w:sz="4" w:space="0" w:color="auto"/>
              <w:right w:val="single" w:sz="4" w:space="0" w:color="auto"/>
            </w:tcBorders>
            <w:vAlign w:val="center"/>
          </w:tcPr>
          <w:p w14:paraId="15BAFF4E" w14:textId="77777777" w:rsidR="00F67E59" w:rsidRPr="003A3444" w:rsidRDefault="00F67E59" w:rsidP="00F67E59">
            <w:pPr>
              <w:spacing w:line="60" w:lineRule="atLeast"/>
            </w:pPr>
            <w:r w:rsidRPr="003A3444">
              <w:t>2.4. Цоколь</w:t>
            </w:r>
          </w:p>
        </w:tc>
        <w:tc>
          <w:tcPr>
            <w:tcW w:w="5170" w:type="dxa"/>
            <w:tcBorders>
              <w:top w:val="single" w:sz="4" w:space="0" w:color="auto"/>
              <w:left w:val="single" w:sz="4" w:space="0" w:color="auto"/>
              <w:bottom w:val="single" w:sz="4" w:space="0" w:color="auto"/>
              <w:right w:val="single" w:sz="4" w:space="0" w:color="auto"/>
            </w:tcBorders>
          </w:tcPr>
          <w:p w14:paraId="41E11E44" w14:textId="77777777" w:rsidR="00F67E59" w:rsidRPr="003A3444" w:rsidRDefault="00F67E59" w:rsidP="00F67E59">
            <w:pPr>
              <w:spacing w:line="60" w:lineRule="atLeast"/>
              <w:jc w:val="both"/>
            </w:pPr>
            <w:r w:rsidRPr="003A3444">
              <w:t>2.4.1. При использовании двух и более материалов необходимо обеспечивать их стыковку в разных (смещенных друг относительно друга не менее, чем на 3 см) плоскостях. Один из материалов должен быть основным и использоваться на большей части площади цоколя.</w:t>
            </w:r>
          </w:p>
          <w:p w14:paraId="7452E2C1" w14:textId="77777777" w:rsidR="00F67E59" w:rsidRPr="003A3444" w:rsidRDefault="00F67E59" w:rsidP="00F67E59">
            <w:pPr>
              <w:spacing w:line="60" w:lineRule="atLeast"/>
              <w:jc w:val="both"/>
            </w:pPr>
            <w:r w:rsidRPr="003A3444">
              <w:t xml:space="preserve">2.4.2. При применении системы навесного фасада не допускается использовать для панелей пропорции менее 1:2. В отделке цоколя не допускается применение материала с креплением на видимых </w:t>
            </w:r>
            <w:proofErr w:type="spellStart"/>
            <w:r w:rsidRPr="003A3444">
              <w:t>кляммерах</w:t>
            </w:r>
            <w:proofErr w:type="spellEnd"/>
            <w:r w:rsidRPr="003A3444">
              <w:t xml:space="preserve"> (открытые системы крепления). </w:t>
            </w:r>
          </w:p>
          <w:p w14:paraId="2AD1EDF7" w14:textId="77777777" w:rsidR="00F67E59" w:rsidRPr="003A3444" w:rsidRDefault="00F67E59" w:rsidP="00F67E59">
            <w:pPr>
              <w:spacing w:line="60" w:lineRule="atLeast"/>
              <w:jc w:val="both"/>
            </w:pPr>
            <w:r w:rsidRPr="003A3444">
              <w:t>2.4.3. Материалы с глянцевой поверхностью (за исключением стекла) должны применяться на меньшей части площади цоколя.</w:t>
            </w:r>
          </w:p>
          <w:p w14:paraId="52A2ED47" w14:textId="77777777" w:rsidR="00F67E59" w:rsidRPr="003A3444" w:rsidRDefault="00F67E59" w:rsidP="00F67E59">
            <w:pPr>
              <w:spacing w:line="60" w:lineRule="atLeast"/>
              <w:jc w:val="both"/>
            </w:pPr>
            <w:r w:rsidRPr="003A3444">
              <w:t>2.4.4. Материалы, имитирующие натуральные, должны соответствовать им по фактуре.</w:t>
            </w:r>
          </w:p>
          <w:p w14:paraId="4F75A0BF" w14:textId="77777777" w:rsidR="00F67E59" w:rsidRPr="003A3444" w:rsidRDefault="00F67E59" w:rsidP="00F67E59">
            <w:pPr>
              <w:spacing w:line="60" w:lineRule="atLeast"/>
              <w:jc w:val="both"/>
            </w:pPr>
            <w:r w:rsidRPr="003A3444">
              <w:t>2.4.5. Не допускается окраска поверхностей, облицованных натуральным камнем.</w:t>
            </w:r>
          </w:p>
        </w:tc>
        <w:tc>
          <w:tcPr>
            <w:tcW w:w="5245" w:type="dxa"/>
            <w:tcBorders>
              <w:top w:val="single" w:sz="4" w:space="0" w:color="auto"/>
              <w:left w:val="single" w:sz="4" w:space="0" w:color="auto"/>
              <w:bottom w:val="single" w:sz="4" w:space="0" w:color="auto"/>
              <w:right w:val="single" w:sz="4" w:space="0" w:color="auto"/>
            </w:tcBorders>
          </w:tcPr>
          <w:p w14:paraId="6EA4A510" w14:textId="77777777" w:rsidR="00F67E59" w:rsidRPr="003A3444" w:rsidRDefault="00F67E59" w:rsidP="00F67E59">
            <w:pPr>
              <w:spacing w:line="60" w:lineRule="atLeast"/>
              <w:ind w:left="-77"/>
              <w:jc w:val="both"/>
            </w:pPr>
            <w:r w:rsidRPr="003A3444">
              <w:t xml:space="preserve">2.4.6. Для навесов и козырьков к приямкам, выходящих на главные фасады, не допускается использовать: профилированный лист, металлический и пластиковый (виниловый) </w:t>
            </w:r>
            <w:proofErr w:type="spellStart"/>
            <w:r w:rsidRPr="003A3444">
              <w:t>сайдинг</w:t>
            </w:r>
            <w:proofErr w:type="spellEnd"/>
            <w:r w:rsidRPr="003A3444">
              <w:t>, поликарбонат (за исключением монолитного поликарбоната).</w:t>
            </w:r>
          </w:p>
          <w:p w14:paraId="3D5D434F" w14:textId="77777777" w:rsidR="00F67E59" w:rsidRPr="003A3444" w:rsidRDefault="00F67E59" w:rsidP="00F67E59">
            <w:pPr>
              <w:spacing w:line="60" w:lineRule="atLeast"/>
              <w:jc w:val="both"/>
            </w:pPr>
            <w:r w:rsidRPr="003A3444">
              <w:t xml:space="preserve">2.4.7. Для навесов и козырьков к приямкам, выходящих на второстепенные фасады, не допускается использовать: металлический и пластиковый (виниловый) </w:t>
            </w:r>
            <w:proofErr w:type="spellStart"/>
            <w:r w:rsidRPr="003A3444">
              <w:t>сайдинг</w:t>
            </w:r>
            <w:proofErr w:type="spellEnd"/>
            <w:r w:rsidRPr="003A3444">
              <w:t>, поликарбонат (за исключением монолитного поликарбоната).</w:t>
            </w:r>
          </w:p>
          <w:p w14:paraId="3DEC0823" w14:textId="77777777" w:rsidR="00F67E59" w:rsidRPr="003A3444" w:rsidRDefault="00F67E59" w:rsidP="00F67E59">
            <w:pPr>
              <w:spacing w:line="60" w:lineRule="atLeast"/>
              <w:jc w:val="both"/>
            </w:pPr>
            <w:r w:rsidRPr="003A3444">
              <w:t>2.4.8. Не допускается устройство радиальных козырьков и навесов к приямкам.</w:t>
            </w:r>
          </w:p>
          <w:p w14:paraId="230109C6" w14:textId="77777777" w:rsidR="00F67E59" w:rsidRPr="003A3444" w:rsidRDefault="00F67E59" w:rsidP="00F67E59">
            <w:pPr>
              <w:spacing w:line="60" w:lineRule="atLeast"/>
              <w:jc w:val="both"/>
            </w:pPr>
            <w:r w:rsidRPr="003A3444">
              <w:t xml:space="preserve">2.4.9. Не допускается использовать: пленку (в том числе самоклеящуюся), профилированный лист, асбестоцементный лист, металлический и пластиковый (виниловый) </w:t>
            </w:r>
            <w:proofErr w:type="spellStart"/>
            <w:r w:rsidRPr="003A3444">
              <w:t>сайдинг</w:t>
            </w:r>
            <w:proofErr w:type="spellEnd"/>
            <w:r w:rsidRPr="003A3444">
              <w:t xml:space="preserve">, сотовый поликарбонат, ПВХ-панели (за исключением HPL-панелей с имитацией дерева, металла и бетона), крупные фракции штукатурки «фактурная шуба» и «короед», </w:t>
            </w:r>
            <w:proofErr w:type="spellStart"/>
            <w:r w:rsidRPr="003A3444">
              <w:t>стекломагнезитовые</w:t>
            </w:r>
            <w:proofErr w:type="spellEnd"/>
            <w:r w:rsidRPr="003A3444">
              <w:t xml:space="preserve"> листы, глянцевые </w:t>
            </w:r>
            <w:proofErr w:type="spellStart"/>
            <w:r w:rsidRPr="003A3444">
              <w:t>керамогранитные</w:t>
            </w:r>
            <w:proofErr w:type="spellEnd"/>
            <w:r w:rsidRPr="003A3444">
              <w:t xml:space="preserve"> плиты.</w:t>
            </w:r>
          </w:p>
        </w:tc>
      </w:tr>
      <w:tr w:rsidR="003A3444" w:rsidRPr="003A3444" w14:paraId="1FE3E7A3" w14:textId="77777777" w:rsidTr="00F67E59">
        <w:trPr>
          <w:trHeight w:val="340"/>
        </w:trPr>
        <w:tc>
          <w:tcPr>
            <w:tcW w:w="699" w:type="dxa"/>
            <w:vMerge/>
            <w:tcBorders>
              <w:top w:val="single" w:sz="4" w:space="0" w:color="auto"/>
              <w:left w:val="single" w:sz="8" w:space="0" w:color="000000"/>
              <w:bottom w:val="single" w:sz="4" w:space="0" w:color="auto"/>
              <w:right w:val="single" w:sz="8" w:space="0" w:color="000000"/>
            </w:tcBorders>
          </w:tcPr>
          <w:p w14:paraId="3ACDB2EB" w14:textId="77777777" w:rsidR="00F67E59" w:rsidRPr="003A3444" w:rsidRDefault="00F67E59" w:rsidP="00F67E59"/>
        </w:tc>
        <w:tc>
          <w:tcPr>
            <w:tcW w:w="1801" w:type="dxa"/>
            <w:vMerge/>
            <w:tcBorders>
              <w:top w:val="single" w:sz="4" w:space="0" w:color="auto"/>
              <w:left w:val="nil"/>
              <w:bottom w:val="single" w:sz="4" w:space="0" w:color="auto"/>
              <w:right w:val="single" w:sz="8" w:space="0" w:color="000000"/>
            </w:tcBorders>
          </w:tcPr>
          <w:p w14:paraId="0055B751" w14:textId="77777777" w:rsidR="00F67E59" w:rsidRPr="003A3444" w:rsidRDefault="00F67E59" w:rsidP="00F67E59"/>
        </w:tc>
        <w:tc>
          <w:tcPr>
            <w:tcW w:w="1959" w:type="dxa"/>
            <w:tcBorders>
              <w:top w:val="single" w:sz="4" w:space="0" w:color="auto"/>
              <w:left w:val="nil"/>
              <w:bottom w:val="single" w:sz="4" w:space="0" w:color="auto"/>
              <w:right w:val="single" w:sz="8" w:space="0" w:color="000000"/>
            </w:tcBorders>
            <w:vAlign w:val="center"/>
          </w:tcPr>
          <w:p w14:paraId="73665F03" w14:textId="77777777" w:rsidR="00F67E59" w:rsidRPr="003A3444" w:rsidRDefault="00F67E59" w:rsidP="00F67E59">
            <w:pPr>
              <w:spacing w:line="60" w:lineRule="atLeast"/>
            </w:pPr>
            <w:r w:rsidRPr="003A3444">
              <w:t>2.5. Кровля</w:t>
            </w:r>
          </w:p>
        </w:tc>
        <w:tc>
          <w:tcPr>
            <w:tcW w:w="5170" w:type="dxa"/>
            <w:tcBorders>
              <w:top w:val="single" w:sz="4" w:space="0" w:color="auto"/>
              <w:left w:val="nil"/>
              <w:bottom w:val="single" w:sz="4" w:space="0" w:color="auto"/>
              <w:right w:val="single" w:sz="8" w:space="0" w:color="000000"/>
            </w:tcBorders>
          </w:tcPr>
          <w:p w14:paraId="3957E5F6" w14:textId="77777777" w:rsidR="00F67E59" w:rsidRPr="003A3444" w:rsidRDefault="00F67E59" w:rsidP="00F67E59">
            <w:pPr>
              <w:spacing w:line="60" w:lineRule="atLeast"/>
              <w:jc w:val="both"/>
            </w:pPr>
            <w:r w:rsidRPr="003A3444">
              <w:t xml:space="preserve">2.5.1. Не допускается использовать: асбестоцементный лист, пластиковый (виниловый) </w:t>
            </w:r>
            <w:proofErr w:type="spellStart"/>
            <w:r w:rsidRPr="003A3444">
              <w:t>сайдинг</w:t>
            </w:r>
            <w:proofErr w:type="spellEnd"/>
            <w:r w:rsidRPr="003A3444">
              <w:t xml:space="preserve">, сотовый или профилированный поликарбонат, ПВХ-панели, шифер, сланцевую кровлю, фанеру, </w:t>
            </w:r>
            <w:proofErr w:type="spellStart"/>
            <w:r w:rsidRPr="003A3444">
              <w:t>вагонку</w:t>
            </w:r>
            <w:proofErr w:type="spellEnd"/>
            <w:r w:rsidRPr="003A3444">
              <w:t>, керамическую и песчано-цементную черепицу.</w:t>
            </w:r>
          </w:p>
        </w:tc>
        <w:tc>
          <w:tcPr>
            <w:tcW w:w="5245" w:type="dxa"/>
            <w:tcBorders>
              <w:top w:val="single" w:sz="4" w:space="0" w:color="auto"/>
              <w:left w:val="nil"/>
              <w:bottom w:val="single" w:sz="4" w:space="0" w:color="auto"/>
              <w:right w:val="single" w:sz="8" w:space="0" w:color="000000"/>
            </w:tcBorders>
          </w:tcPr>
          <w:p w14:paraId="7C1DD792" w14:textId="77777777" w:rsidR="00F67E59" w:rsidRPr="003A3444" w:rsidRDefault="00F67E59" w:rsidP="00F67E59">
            <w:pPr>
              <w:spacing w:line="60" w:lineRule="atLeast"/>
              <w:ind w:left="283" w:hanging="360"/>
            </w:pPr>
            <w:r w:rsidRPr="003A3444">
              <w:t> </w:t>
            </w:r>
          </w:p>
        </w:tc>
      </w:tr>
      <w:tr w:rsidR="003A3444" w:rsidRPr="003A3444" w14:paraId="543BFD94" w14:textId="77777777" w:rsidTr="00F67E59">
        <w:trPr>
          <w:trHeight w:val="378"/>
        </w:trPr>
        <w:tc>
          <w:tcPr>
            <w:tcW w:w="699" w:type="dxa"/>
            <w:vMerge/>
            <w:tcBorders>
              <w:top w:val="single" w:sz="4" w:space="0" w:color="auto"/>
              <w:left w:val="single" w:sz="4" w:space="0" w:color="auto"/>
              <w:bottom w:val="single" w:sz="4" w:space="0" w:color="auto"/>
              <w:right w:val="single" w:sz="4" w:space="0" w:color="auto"/>
            </w:tcBorders>
          </w:tcPr>
          <w:p w14:paraId="053A2BC4" w14:textId="77777777" w:rsidR="00F67E59" w:rsidRPr="003A3444" w:rsidRDefault="00F67E59" w:rsidP="00F67E59"/>
        </w:tc>
        <w:tc>
          <w:tcPr>
            <w:tcW w:w="1801" w:type="dxa"/>
            <w:vMerge/>
            <w:tcBorders>
              <w:top w:val="single" w:sz="4" w:space="0" w:color="auto"/>
              <w:left w:val="single" w:sz="4" w:space="0" w:color="auto"/>
              <w:bottom w:val="single" w:sz="4" w:space="0" w:color="auto"/>
              <w:right w:val="single" w:sz="4" w:space="0" w:color="auto"/>
            </w:tcBorders>
          </w:tcPr>
          <w:p w14:paraId="23AD9FA0" w14:textId="77777777" w:rsidR="00F67E59" w:rsidRPr="003A3444" w:rsidRDefault="00F67E59" w:rsidP="00F67E59"/>
        </w:tc>
        <w:tc>
          <w:tcPr>
            <w:tcW w:w="1959" w:type="dxa"/>
            <w:tcBorders>
              <w:top w:val="single" w:sz="4" w:space="0" w:color="auto"/>
              <w:left w:val="single" w:sz="4" w:space="0" w:color="auto"/>
              <w:bottom w:val="single" w:sz="4" w:space="0" w:color="auto"/>
              <w:right w:val="single" w:sz="4" w:space="0" w:color="auto"/>
            </w:tcBorders>
            <w:vAlign w:val="center"/>
          </w:tcPr>
          <w:p w14:paraId="56D1710D" w14:textId="77777777" w:rsidR="00F67E59" w:rsidRPr="003A3444" w:rsidRDefault="00F67E59" w:rsidP="00F67E59">
            <w:pPr>
              <w:spacing w:line="60" w:lineRule="atLeast"/>
            </w:pPr>
            <w:r w:rsidRPr="003A3444">
              <w:t>2.6. Элементы входных групп</w:t>
            </w:r>
          </w:p>
        </w:tc>
        <w:tc>
          <w:tcPr>
            <w:tcW w:w="5170" w:type="dxa"/>
            <w:tcBorders>
              <w:top w:val="single" w:sz="4" w:space="0" w:color="auto"/>
              <w:left w:val="single" w:sz="4" w:space="0" w:color="auto"/>
              <w:bottom w:val="single" w:sz="4" w:space="0" w:color="auto"/>
              <w:right w:val="single" w:sz="4" w:space="0" w:color="auto"/>
            </w:tcBorders>
          </w:tcPr>
          <w:p w14:paraId="3BEAD4D7" w14:textId="77777777" w:rsidR="00F67E59" w:rsidRPr="003A3444" w:rsidRDefault="00F67E59" w:rsidP="00F67E59">
            <w:pPr>
              <w:spacing w:line="60" w:lineRule="atLeast"/>
              <w:jc w:val="both"/>
            </w:pPr>
            <w:r w:rsidRPr="003A3444">
              <w:t xml:space="preserve">2.6.1. Для навесов и козырьков не допускается использовать: асбестоцементный лист, пластиковый (виниловый) </w:t>
            </w:r>
            <w:proofErr w:type="spellStart"/>
            <w:r w:rsidRPr="003A3444">
              <w:t>сайдинг</w:t>
            </w:r>
            <w:proofErr w:type="spellEnd"/>
            <w:r w:rsidRPr="003A3444">
              <w:t xml:space="preserve">, поликарбонат, шифер, сланцевую кровлю, фанеру, </w:t>
            </w:r>
            <w:proofErr w:type="spellStart"/>
            <w:r w:rsidRPr="003A3444">
              <w:t>вагонку</w:t>
            </w:r>
            <w:proofErr w:type="spellEnd"/>
            <w:r w:rsidRPr="003A3444">
              <w:t xml:space="preserve">, ПВХ-панели (за исключением HPL-панелей с имитацией дерева), крупные фракции штукатурки “фактурная шуба” и “короед”, </w:t>
            </w:r>
            <w:proofErr w:type="spellStart"/>
            <w:r w:rsidRPr="003A3444">
              <w:t>стекломагнезитовые</w:t>
            </w:r>
            <w:proofErr w:type="spellEnd"/>
            <w:r w:rsidRPr="003A3444">
              <w:t xml:space="preserve"> листы.</w:t>
            </w:r>
          </w:p>
          <w:p w14:paraId="3AF42322" w14:textId="77777777" w:rsidR="00F67E59" w:rsidRPr="003A3444" w:rsidRDefault="00F67E59" w:rsidP="00F67E59">
            <w:pPr>
              <w:spacing w:line="60" w:lineRule="atLeast"/>
              <w:jc w:val="both"/>
            </w:pPr>
            <w:r w:rsidRPr="003A3444">
              <w:t>2.6.2. Материалы, имитирующие натуральные, должны соответствовать им по фактуре.</w:t>
            </w:r>
          </w:p>
        </w:tc>
        <w:tc>
          <w:tcPr>
            <w:tcW w:w="5245" w:type="dxa"/>
            <w:tcBorders>
              <w:top w:val="single" w:sz="4" w:space="0" w:color="auto"/>
              <w:left w:val="single" w:sz="4" w:space="0" w:color="auto"/>
              <w:bottom w:val="single" w:sz="4" w:space="0" w:color="auto"/>
              <w:right w:val="single" w:sz="4" w:space="0" w:color="auto"/>
            </w:tcBorders>
          </w:tcPr>
          <w:p w14:paraId="42F49FD3" w14:textId="77777777" w:rsidR="00F67E59" w:rsidRPr="003A3444" w:rsidRDefault="00F67E59" w:rsidP="00F67E59">
            <w:pPr>
              <w:spacing w:line="60" w:lineRule="atLeast"/>
              <w:jc w:val="both"/>
            </w:pPr>
            <w:r w:rsidRPr="003A3444">
              <w:t xml:space="preserve">2.6.3. Не допускается устройство радиальных козырьков и навесов. </w:t>
            </w:r>
          </w:p>
          <w:p w14:paraId="3DA43EA4" w14:textId="77777777" w:rsidR="00F67E59" w:rsidRPr="003A3444" w:rsidRDefault="00F67E59" w:rsidP="00F67E59">
            <w:pPr>
              <w:spacing w:line="60" w:lineRule="atLeast"/>
              <w:jc w:val="both"/>
            </w:pPr>
            <w:r w:rsidRPr="003A3444">
              <w:t>2.6.4. Для лестниц, площадок, ступеней не допускается использовать: материалы с классом противоскольжения менее R12, резиновую плитку.</w:t>
            </w:r>
          </w:p>
          <w:p w14:paraId="6103DD03" w14:textId="77777777" w:rsidR="00F67E59" w:rsidRPr="003A3444" w:rsidRDefault="00F67E59" w:rsidP="00F67E59">
            <w:pPr>
              <w:spacing w:line="60" w:lineRule="atLeast"/>
              <w:jc w:val="both"/>
            </w:pPr>
            <w:r w:rsidRPr="003A3444">
              <w:t>2.6.5. Не допускается окраска поверхностей, облицованных натуральным камнем.</w:t>
            </w:r>
          </w:p>
          <w:p w14:paraId="6C42A836" w14:textId="77777777" w:rsidR="00F67E59" w:rsidRPr="003A3444" w:rsidRDefault="00F67E59" w:rsidP="00F67E59">
            <w:pPr>
              <w:spacing w:line="60" w:lineRule="atLeast"/>
              <w:jc w:val="both"/>
            </w:pPr>
            <w:r w:rsidRPr="003A3444">
              <w:t xml:space="preserve">2.6.6. Необходимо предусматривать </w:t>
            </w:r>
            <w:proofErr w:type="spellStart"/>
            <w:r w:rsidRPr="003A3444">
              <w:t>придверные</w:t>
            </w:r>
            <w:proofErr w:type="spellEnd"/>
            <w:r w:rsidRPr="003A3444">
              <w:t xml:space="preserve"> грязезащитные системы.</w:t>
            </w:r>
          </w:p>
        </w:tc>
      </w:tr>
      <w:tr w:rsidR="003A3444" w:rsidRPr="003A3444" w14:paraId="786842FA" w14:textId="77777777" w:rsidTr="00F67E59">
        <w:trPr>
          <w:trHeight w:val="315"/>
        </w:trPr>
        <w:tc>
          <w:tcPr>
            <w:tcW w:w="699" w:type="dxa"/>
            <w:vMerge/>
            <w:tcBorders>
              <w:top w:val="single" w:sz="4" w:space="0" w:color="auto"/>
              <w:left w:val="single" w:sz="8" w:space="0" w:color="000000"/>
              <w:bottom w:val="single" w:sz="4" w:space="0" w:color="auto"/>
              <w:right w:val="single" w:sz="8" w:space="0" w:color="000000"/>
            </w:tcBorders>
          </w:tcPr>
          <w:p w14:paraId="1C7BE837" w14:textId="77777777" w:rsidR="00F67E59" w:rsidRPr="003A3444" w:rsidRDefault="00F67E59" w:rsidP="00F67E59"/>
        </w:tc>
        <w:tc>
          <w:tcPr>
            <w:tcW w:w="1801" w:type="dxa"/>
            <w:vMerge/>
            <w:tcBorders>
              <w:top w:val="single" w:sz="4" w:space="0" w:color="auto"/>
              <w:left w:val="nil"/>
              <w:bottom w:val="single" w:sz="4" w:space="0" w:color="auto"/>
              <w:right w:val="single" w:sz="8" w:space="0" w:color="000000"/>
            </w:tcBorders>
          </w:tcPr>
          <w:p w14:paraId="58884A77" w14:textId="77777777" w:rsidR="00F67E59" w:rsidRPr="003A3444" w:rsidRDefault="00F67E59" w:rsidP="00F67E59"/>
        </w:tc>
        <w:tc>
          <w:tcPr>
            <w:tcW w:w="1959" w:type="dxa"/>
            <w:tcBorders>
              <w:top w:val="single" w:sz="4" w:space="0" w:color="auto"/>
              <w:left w:val="nil"/>
              <w:bottom w:val="single" w:sz="4" w:space="0" w:color="auto"/>
              <w:right w:val="single" w:sz="8" w:space="0" w:color="000000"/>
            </w:tcBorders>
            <w:vAlign w:val="center"/>
          </w:tcPr>
          <w:p w14:paraId="7F9D91D1" w14:textId="77777777" w:rsidR="00F67E59" w:rsidRPr="003A3444" w:rsidRDefault="00F67E59" w:rsidP="00F67E59">
            <w:pPr>
              <w:spacing w:line="60" w:lineRule="atLeast"/>
            </w:pPr>
            <w:r w:rsidRPr="003A3444">
              <w:t>2.7. Ограждения</w:t>
            </w:r>
          </w:p>
        </w:tc>
        <w:tc>
          <w:tcPr>
            <w:tcW w:w="5170" w:type="dxa"/>
            <w:tcBorders>
              <w:top w:val="single" w:sz="4" w:space="0" w:color="auto"/>
              <w:left w:val="nil"/>
              <w:bottom w:val="single" w:sz="4" w:space="0" w:color="auto"/>
              <w:right w:val="single" w:sz="8" w:space="0" w:color="000000"/>
            </w:tcBorders>
          </w:tcPr>
          <w:p w14:paraId="5AEFEFEB" w14:textId="77777777" w:rsidR="00F67E59" w:rsidRPr="003A3444" w:rsidRDefault="00F67E59" w:rsidP="00F67E59">
            <w:pPr>
              <w:spacing w:line="60" w:lineRule="atLeast"/>
              <w:jc w:val="both"/>
            </w:pPr>
            <w:r w:rsidRPr="003A3444">
              <w:t xml:space="preserve">2.7.1. Для ограждений участка, а также балконов и парапетов не допускается использовать: профилированный лист, асбестоцементный лист, металлический и пластиковый (виниловый) </w:t>
            </w:r>
            <w:proofErr w:type="spellStart"/>
            <w:r w:rsidRPr="003A3444">
              <w:t>сайдинг</w:t>
            </w:r>
            <w:proofErr w:type="spellEnd"/>
            <w:r w:rsidRPr="003A3444">
              <w:t xml:space="preserve">, поликарбонат, </w:t>
            </w:r>
            <w:proofErr w:type="spellStart"/>
            <w:r w:rsidRPr="003A3444">
              <w:t>стекломагнезитовые</w:t>
            </w:r>
            <w:proofErr w:type="spellEnd"/>
            <w:r w:rsidRPr="003A3444">
              <w:t xml:space="preserve"> листы, фанеру, </w:t>
            </w:r>
            <w:proofErr w:type="spellStart"/>
            <w:r w:rsidRPr="003A3444">
              <w:t>вагонку</w:t>
            </w:r>
            <w:proofErr w:type="spellEnd"/>
            <w:r w:rsidRPr="003A3444">
              <w:t xml:space="preserve">. </w:t>
            </w:r>
          </w:p>
        </w:tc>
        <w:tc>
          <w:tcPr>
            <w:tcW w:w="5245" w:type="dxa"/>
            <w:tcBorders>
              <w:top w:val="single" w:sz="4" w:space="0" w:color="auto"/>
              <w:left w:val="nil"/>
              <w:bottom w:val="single" w:sz="4" w:space="0" w:color="auto"/>
              <w:right w:val="single" w:sz="8" w:space="0" w:color="000000"/>
            </w:tcBorders>
          </w:tcPr>
          <w:p w14:paraId="41D3E0EA" w14:textId="77777777" w:rsidR="00F67E59" w:rsidRPr="003A3444" w:rsidRDefault="00F67E59" w:rsidP="00F67E59">
            <w:pPr>
              <w:spacing w:line="60" w:lineRule="atLeast"/>
              <w:ind w:left="283" w:hanging="360"/>
            </w:pPr>
            <w:r w:rsidRPr="003A3444">
              <w:t> </w:t>
            </w:r>
          </w:p>
        </w:tc>
      </w:tr>
      <w:tr w:rsidR="003A3444" w:rsidRPr="003A3444" w14:paraId="6041CBC3" w14:textId="77777777" w:rsidTr="00F67E59">
        <w:trPr>
          <w:trHeight w:val="579"/>
        </w:trPr>
        <w:tc>
          <w:tcPr>
            <w:tcW w:w="699" w:type="dxa"/>
            <w:tcBorders>
              <w:top w:val="single" w:sz="4" w:space="0" w:color="auto"/>
              <w:left w:val="single" w:sz="4" w:space="0" w:color="auto"/>
              <w:bottom w:val="single" w:sz="4" w:space="0" w:color="auto"/>
              <w:right w:val="single" w:sz="4" w:space="0" w:color="auto"/>
            </w:tcBorders>
          </w:tcPr>
          <w:p w14:paraId="52DE6615" w14:textId="77777777" w:rsidR="00F67E59" w:rsidRPr="003A3444" w:rsidRDefault="00F67E59" w:rsidP="00F67E59">
            <w:pPr>
              <w:spacing w:line="60" w:lineRule="atLeast"/>
            </w:pPr>
            <w:r w:rsidRPr="003A3444">
              <w:t>3</w:t>
            </w:r>
          </w:p>
        </w:tc>
        <w:tc>
          <w:tcPr>
            <w:tcW w:w="3760" w:type="dxa"/>
            <w:gridSpan w:val="2"/>
            <w:tcBorders>
              <w:top w:val="single" w:sz="4" w:space="0" w:color="auto"/>
              <w:left w:val="single" w:sz="4" w:space="0" w:color="auto"/>
              <w:bottom w:val="single" w:sz="4" w:space="0" w:color="auto"/>
              <w:right w:val="single" w:sz="4" w:space="0" w:color="auto"/>
            </w:tcBorders>
          </w:tcPr>
          <w:p w14:paraId="38FF17CF" w14:textId="77777777" w:rsidR="00F67E59" w:rsidRPr="003A3444" w:rsidRDefault="00F67E59" w:rsidP="00F67E59">
            <w:pPr>
              <w:spacing w:line="60" w:lineRule="atLeast"/>
            </w:pPr>
            <w:r w:rsidRPr="003A3444">
              <w:t>Требования к размещению технического и инженерного оборудования на фасадах зданий, строений и сооружений</w:t>
            </w:r>
          </w:p>
        </w:tc>
        <w:tc>
          <w:tcPr>
            <w:tcW w:w="5170" w:type="dxa"/>
            <w:tcBorders>
              <w:top w:val="single" w:sz="4" w:space="0" w:color="auto"/>
              <w:left w:val="single" w:sz="4" w:space="0" w:color="auto"/>
              <w:bottom w:val="single" w:sz="4" w:space="0" w:color="auto"/>
              <w:right w:val="single" w:sz="4" w:space="0" w:color="auto"/>
            </w:tcBorders>
          </w:tcPr>
          <w:p w14:paraId="2D41346C" w14:textId="77777777" w:rsidR="00F67E59" w:rsidRPr="003A3444" w:rsidRDefault="00F67E59" w:rsidP="00F67E59">
            <w:pPr>
              <w:spacing w:line="60" w:lineRule="atLeast"/>
              <w:jc w:val="both"/>
            </w:pPr>
            <w:r w:rsidRPr="003A3444">
              <w:t xml:space="preserve">3.1. Элементы систем кондиционирования (наружные блоки систем кондиционирования и вентиляции, отверстия для монтажа </w:t>
            </w:r>
            <w:proofErr w:type="spellStart"/>
            <w:r w:rsidRPr="003A3444">
              <w:t>бризера</w:t>
            </w:r>
            <w:proofErr w:type="spellEnd"/>
            <w:r w:rsidRPr="003A3444">
              <w:t>), а также антенны должны:</w:t>
            </w:r>
          </w:p>
          <w:p w14:paraId="3984CD01" w14:textId="77777777" w:rsidR="00F67E59" w:rsidRPr="003A3444" w:rsidRDefault="00F67E59" w:rsidP="00F67E59">
            <w:pPr>
              <w:spacing w:line="60" w:lineRule="atLeast"/>
              <w:jc w:val="both"/>
            </w:pPr>
            <w:r w:rsidRPr="003A3444">
              <w:t>- размещаться упорядоченно, с привязкой к архитектурному решению фасада и единой композиционной (вертикальной, горизонтальной) системе осей;</w:t>
            </w:r>
          </w:p>
          <w:p w14:paraId="36B97AED" w14:textId="77777777" w:rsidR="00F67E59" w:rsidRPr="003A3444" w:rsidRDefault="00F67E59" w:rsidP="00F67E59">
            <w:pPr>
              <w:spacing w:line="60" w:lineRule="atLeast"/>
              <w:jc w:val="both"/>
            </w:pPr>
            <w:r w:rsidRPr="003A3444">
              <w:t>- размещаться с использованием стандартных конструкций крепления и с использованием маскирующих ограждений (решеток, жалюзи, корзин);</w:t>
            </w:r>
          </w:p>
          <w:p w14:paraId="04ADAE98" w14:textId="77777777" w:rsidR="00F67E59" w:rsidRPr="003A3444" w:rsidRDefault="00F67E59" w:rsidP="00F67E59">
            <w:pPr>
              <w:spacing w:line="60" w:lineRule="atLeast"/>
              <w:jc w:val="both"/>
            </w:pPr>
            <w:r w:rsidRPr="003A3444">
              <w:t>- оснащаться кабель-каналами, скрытыми за фасадом или замаскированными в тон колера соответствующей плоскости фасада.</w:t>
            </w:r>
          </w:p>
          <w:p w14:paraId="160F9E31" w14:textId="77777777" w:rsidR="00F67E59" w:rsidRPr="003A3444" w:rsidRDefault="00F67E59" w:rsidP="00F67E59">
            <w:pPr>
              <w:spacing w:line="60" w:lineRule="atLeast"/>
              <w:jc w:val="both"/>
            </w:pPr>
            <w:r w:rsidRPr="003A3444">
              <w:t>3.2. Для элементов систем кондиционирования необходимо предусматривать скрытое организованное водоотведение.</w:t>
            </w:r>
          </w:p>
          <w:p w14:paraId="70346E47" w14:textId="77777777" w:rsidR="00F67E59" w:rsidRPr="003A3444" w:rsidRDefault="00F67E59" w:rsidP="00F67E59">
            <w:pPr>
              <w:spacing w:line="60" w:lineRule="atLeast"/>
              <w:jc w:val="both"/>
            </w:pPr>
            <w:r w:rsidRPr="003A3444">
              <w:t>3.3. Размещение элементов систем кондиционирования допускается:</w:t>
            </w:r>
          </w:p>
          <w:p w14:paraId="267787A4" w14:textId="77777777" w:rsidR="00F67E59" w:rsidRPr="003A3444" w:rsidRDefault="00F67E59" w:rsidP="00F67E59">
            <w:pPr>
              <w:spacing w:line="60" w:lineRule="atLeast"/>
              <w:jc w:val="both"/>
            </w:pPr>
            <w:r w:rsidRPr="003A3444">
              <w:t xml:space="preserve">- на кровле объекта (крышные кондиционеры с внутренними </w:t>
            </w:r>
            <w:proofErr w:type="spellStart"/>
            <w:r w:rsidRPr="003A3444">
              <w:t>воздуховодными</w:t>
            </w:r>
            <w:proofErr w:type="spellEnd"/>
            <w:r w:rsidRPr="003A3444">
              <w:t xml:space="preserve"> каналами);</w:t>
            </w:r>
          </w:p>
          <w:p w14:paraId="529B5D24" w14:textId="77777777" w:rsidR="00F67E59" w:rsidRPr="003A3444" w:rsidRDefault="00F67E59" w:rsidP="00F67E59">
            <w:pPr>
              <w:spacing w:line="60" w:lineRule="atLeast"/>
              <w:jc w:val="both"/>
            </w:pPr>
            <w:r w:rsidRPr="003A3444">
              <w:t>- в нижней части оконных проемов, в окнах подвального этажа без выхода за плоскость фасада;</w:t>
            </w:r>
          </w:p>
          <w:p w14:paraId="2D51219E" w14:textId="77777777" w:rsidR="00F67E59" w:rsidRPr="003A3444" w:rsidRDefault="00F67E59" w:rsidP="00F67E59">
            <w:pPr>
              <w:spacing w:line="60" w:lineRule="atLeast"/>
              <w:jc w:val="both"/>
            </w:pPr>
            <w:r w:rsidRPr="003A3444">
              <w:t>- в простенках между оконными и дверными проемами;</w:t>
            </w:r>
          </w:p>
          <w:p w14:paraId="1C8387B0" w14:textId="77777777" w:rsidR="00F67E59" w:rsidRPr="003A3444" w:rsidRDefault="00F67E59" w:rsidP="00F67E59">
            <w:pPr>
              <w:spacing w:line="60" w:lineRule="atLeast"/>
              <w:jc w:val="both"/>
            </w:pPr>
            <w:r w:rsidRPr="003A3444">
              <w:t>- на второстепенных фасадах, брандмауэрах;</w:t>
            </w:r>
          </w:p>
          <w:p w14:paraId="7CF923E1" w14:textId="77777777" w:rsidR="00F67E59" w:rsidRPr="003A3444" w:rsidRDefault="00F67E59" w:rsidP="00F67E59">
            <w:pPr>
              <w:spacing w:line="60" w:lineRule="atLeast"/>
              <w:jc w:val="both"/>
            </w:pPr>
            <w:r w:rsidRPr="003A3444">
              <w:t>- в арочных проемах на высоте не менее 3,0 м от поверхности земли,</w:t>
            </w:r>
          </w:p>
        </w:tc>
        <w:tc>
          <w:tcPr>
            <w:tcW w:w="5245" w:type="dxa"/>
            <w:tcBorders>
              <w:top w:val="single" w:sz="4" w:space="0" w:color="auto"/>
              <w:left w:val="single" w:sz="4" w:space="0" w:color="auto"/>
              <w:bottom w:val="single" w:sz="4" w:space="0" w:color="auto"/>
              <w:right w:val="single" w:sz="4" w:space="0" w:color="auto"/>
            </w:tcBorders>
          </w:tcPr>
          <w:p w14:paraId="7CE270BC" w14:textId="77777777" w:rsidR="00F67E59" w:rsidRPr="003A3444" w:rsidRDefault="00F67E59" w:rsidP="00F67E59">
            <w:pPr>
              <w:spacing w:line="60" w:lineRule="atLeast"/>
              <w:jc w:val="both"/>
            </w:pPr>
            <w:r w:rsidRPr="003A3444">
              <w:t>3.4. Размещение элементов систем кондиционирования не допускается:</w:t>
            </w:r>
          </w:p>
          <w:p w14:paraId="160BE232" w14:textId="77777777" w:rsidR="00F67E59" w:rsidRPr="003A3444" w:rsidRDefault="00F67E59" w:rsidP="00F67E59">
            <w:pPr>
              <w:spacing w:line="60" w:lineRule="atLeast"/>
              <w:jc w:val="both"/>
            </w:pPr>
            <w:r w:rsidRPr="003A3444">
              <w:t xml:space="preserve">- на поверхности главных фасадов; </w:t>
            </w:r>
          </w:p>
          <w:p w14:paraId="60F1626B" w14:textId="77777777" w:rsidR="00F67E59" w:rsidRPr="003A3444" w:rsidRDefault="00F67E59" w:rsidP="00F67E59">
            <w:pPr>
              <w:spacing w:line="60" w:lineRule="atLeast"/>
              <w:jc w:val="both"/>
            </w:pPr>
            <w:r w:rsidRPr="003A3444">
              <w:t>- в оконных и дверных проемах с выступанием за плоскость фасада;</w:t>
            </w:r>
          </w:p>
          <w:p w14:paraId="27597CF0" w14:textId="77777777" w:rsidR="00F67E59" w:rsidRPr="003A3444" w:rsidRDefault="00F67E59" w:rsidP="00F67E59">
            <w:pPr>
              <w:spacing w:line="60" w:lineRule="atLeast"/>
              <w:jc w:val="both"/>
            </w:pPr>
            <w:r w:rsidRPr="003A3444">
              <w:t>- над пешеходными тротуарами.</w:t>
            </w:r>
          </w:p>
          <w:p w14:paraId="2F1AC367" w14:textId="77777777" w:rsidR="00F67E59" w:rsidRPr="003A3444" w:rsidRDefault="00F67E59" w:rsidP="00F67E59">
            <w:pPr>
              <w:spacing w:line="60" w:lineRule="atLeast"/>
              <w:jc w:val="both"/>
            </w:pPr>
            <w:r w:rsidRPr="003A3444">
              <w:t>3.5. Маскирующие ограждения должны иметь окраску, соответствующую одному из колеров элементов здания (стен, перекрытий, элементов окон, цоколя).</w:t>
            </w:r>
          </w:p>
          <w:p w14:paraId="30C71372" w14:textId="77777777" w:rsidR="00F67E59" w:rsidRPr="003A3444" w:rsidRDefault="00F67E59" w:rsidP="00F67E59">
            <w:pPr>
              <w:spacing w:line="60" w:lineRule="atLeast"/>
              <w:jc w:val="both"/>
            </w:pPr>
            <w:r w:rsidRPr="003A3444">
              <w:t>3.6. Цветовое решение элементов системы наружного водоотведения (водосточные трубы, желоба) должно осуществляться в тон соответствующей плоскости стены.</w:t>
            </w:r>
          </w:p>
        </w:tc>
      </w:tr>
      <w:tr w:rsidR="003A3444" w:rsidRPr="003A3444" w14:paraId="1050FFD0" w14:textId="77777777" w:rsidTr="00F67E59">
        <w:trPr>
          <w:trHeight w:val="160"/>
        </w:trPr>
        <w:tc>
          <w:tcPr>
            <w:tcW w:w="699" w:type="dxa"/>
            <w:tcBorders>
              <w:top w:val="single" w:sz="4" w:space="0" w:color="auto"/>
              <w:left w:val="single" w:sz="8" w:space="0" w:color="000000"/>
              <w:bottom w:val="single" w:sz="8" w:space="0" w:color="000000"/>
              <w:right w:val="single" w:sz="8" w:space="0" w:color="000000"/>
            </w:tcBorders>
          </w:tcPr>
          <w:p w14:paraId="5732DF64" w14:textId="77777777" w:rsidR="00F67E59" w:rsidRPr="003A3444" w:rsidRDefault="00F67E59" w:rsidP="00F67E59">
            <w:pPr>
              <w:spacing w:line="60" w:lineRule="atLeast"/>
            </w:pPr>
            <w:r w:rsidRPr="003A3444">
              <w:t>4</w:t>
            </w:r>
          </w:p>
        </w:tc>
        <w:tc>
          <w:tcPr>
            <w:tcW w:w="3760" w:type="dxa"/>
            <w:gridSpan w:val="2"/>
            <w:tcBorders>
              <w:top w:val="single" w:sz="4" w:space="0" w:color="auto"/>
              <w:left w:val="nil"/>
              <w:bottom w:val="single" w:sz="8" w:space="0" w:color="000000"/>
              <w:right w:val="single" w:sz="8" w:space="0" w:color="000000"/>
            </w:tcBorders>
          </w:tcPr>
          <w:p w14:paraId="55B0DA37" w14:textId="77777777" w:rsidR="00F67E59" w:rsidRPr="003A3444" w:rsidRDefault="00F67E59" w:rsidP="00F67E59">
            <w:pPr>
              <w:spacing w:line="60" w:lineRule="atLeast"/>
            </w:pPr>
            <w:r w:rsidRPr="003A3444">
              <w:t>Требования к подсветке фасадов зданий, строений и сооружений</w:t>
            </w:r>
          </w:p>
        </w:tc>
        <w:tc>
          <w:tcPr>
            <w:tcW w:w="5170" w:type="dxa"/>
            <w:tcBorders>
              <w:top w:val="single" w:sz="4" w:space="0" w:color="auto"/>
              <w:left w:val="nil"/>
              <w:bottom w:val="single" w:sz="8" w:space="0" w:color="000000"/>
              <w:right w:val="single" w:sz="8" w:space="0" w:color="000000"/>
            </w:tcBorders>
          </w:tcPr>
          <w:p w14:paraId="7CB0567B" w14:textId="77777777" w:rsidR="00F67E59" w:rsidRPr="003A3444" w:rsidRDefault="00F67E59" w:rsidP="00F67E59">
            <w:pPr>
              <w:spacing w:line="60" w:lineRule="atLeast"/>
              <w:jc w:val="both"/>
            </w:pPr>
            <w:r w:rsidRPr="003A3444">
              <w:t xml:space="preserve">4.1. Входные группы должны иметь освещение. </w:t>
            </w:r>
          </w:p>
          <w:p w14:paraId="13F2991C" w14:textId="77777777" w:rsidR="00F67E59" w:rsidRPr="003A3444" w:rsidRDefault="00F67E59" w:rsidP="00F67E59">
            <w:pPr>
              <w:spacing w:line="60" w:lineRule="atLeast"/>
              <w:jc w:val="both"/>
            </w:pPr>
            <w:r w:rsidRPr="003A3444">
              <w:t>4.2. Запрещается использовать в подсветке фасадов пиксельную, мигающую подсветку.</w:t>
            </w:r>
          </w:p>
          <w:p w14:paraId="5CE8745A" w14:textId="77777777" w:rsidR="00F67E59" w:rsidRPr="003A3444" w:rsidRDefault="00F67E59" w:rsidP="00F67E59">
            <w:pPr>
              <w:spacing w:line="60" w:lineRule="atLeast"/>
              <w:jc w:val="both"/>
            </w:pPr>
            <w:r w:rsidRPr="003A3444">
              <w:t>4.3. Приборы архитектурной подсветки должны располагаться таким образом, чтобы их выходные отверстия экранировались светозащитными устройствами или не оказывались в центре поля зрения водителей и пешеходов в главных направлениях движения.</w:t>
            </w:r>
          </w:p>
        </w:tc>
        <w:tc>
          <w:tcPr>
            <w:tcW w:w="5245" w:type="dxa"/>
            <w:tcBorders>
              <w:top w:val="single" w:sz="4" w:space="0" w:color="auto"/>
              <w:left w:val="nil"/>
              <w:bottom w:val="single" w:sz="8" w:space="0" w:color="000000"/>
              <w:right w:val="single" w:sz="8" w:space="0" w:color="000000"/>
            </w:tcBorders>
          </w:tcPr>
          <w:p w14:paraId="5CC48ED7" w14:textId="77777777" w:rsidR="00F67E59" w:rsidRPr="003A3444" w:rsidRDefault="00F67E59" w:rsidP="00F67E59">
            <w:pPr>
              <w:spacing w:line="60" w:lineRule="atLeast"/>
              <w:jc w:val="both"/>
            </w:pPr>
            <w:r w:rsidRPr="003A3444">
              <w:t>4.4. Подсветка осуществляется с цветовой температурой (</w:t>
            </w:r>
            <w:proofErr w:type="spellStart"/>
            <w:r w:rsidRPr="003A3444">
              <w:t>Тц</w:t>
            </w:r>
            <w:proofErr w:type="spellEnd"/>
            <w:r w:rsidRPr="003A3444">
              <w:t>) в диапазоне 2000-2700 К.</w:t>
            </w:r>
          </w:p>
          <w:p w14:paraId="7BA8A864" w14:textId="77777777" w:rsidR="00F67E59" w:rsidRPr="003A3444" w:rsidRDefault="00F67E59" w:rsidP="00F67E59">
            <w:pPr>
              <w:spacing w:line="60" w:lineRule="atLeast"/>
              <w:jc w:val="both"/>
            </w:pPr>
            <w:r w:rsidRPr="003A3444">
              <w:t>4.5. Не допускается засветка окон жилых помещений, расположенных вблизи зданий, а также камер видеонаблюдения.</w:t>
            </w:r>
          </w:p>
        </w:tc>
      </w:tr>
    </w:tbl>
    <w:p w14:paraId="0E728F3B" w14:textId="77777777" w:rsidR="00F67E59" w:rsidRPr="003A3444" w:rsidRDefault="00F67E59" w:rsidP="00F67E59">
      <w:pPr>
        <w:spacing w:before="240" w:after="240" w:line="60" w:lineRule="atLeast"/>
        <w:ind w:right="-316"/>
      </w:pPr>
      <w:r w:rsidRPr="003A3444">
        <w:t>6. Требования к внешнему облику фасадов объектов капитального строительства, относящихся к группе «Индивидуальные жилые»:</w:t>
      </w:r>
    </w:p>
    <w:tbl>
      <w:tblPr>
        <w:tblStyle w:val="a7"/>
        <w:tblW w:w="14874" w:type="dxa"/>
        <w:tblLayout w:type="fixed"/>
        <w:tblLook w:val="04A0" w:firstRow="1" w:lastRow="0" w:firstColumn="1" w:lastColumn="0" w:noHBand="0" w:noVBand="1"/>
      </w:tblPr>
      <w:tblGrid>
        <w:gridCol w:w="699"/>
        <w:gridCol w:w="1801"/>
        <w:gridCol w:w="1959"/>
        <w:gridCol w:w="5170"/>
        <w:gridCol w:w="5245"/>
      </w:tblGrid>
      <w:tr w:rsidR="003A3444" w:rsidRPr="003A3444" w14:paraId="07F7AFE0" w14:textId="77777777" w:rsidTr="00F67E59">
        <w:trPr>
          <w:trHeight w:val="240"/>
        </w:trPr>
        <w:tc>
          <w:tcPr>
            <w:tcW w:w="699" w:type="dxa"/>
            <w:tcBorders>
              <w:top w:val="single" w:sz="8" w:space="0" w:color="000000"/>
              <w:left w:val="single" w:sz="8" w:space="0" w:color="000000"/>
              <w:bottom w:val="single" w:sz="4" w:space="0" w:color="auto"/>
              <w:right w:val="single" w:sz="8" w:space="0" w:color="000000"/>
            </w:tcBorders>
            <w:vAlign w:val="center"/>
          </w:tcPr>
          <w:p w14:paraId="5BED748B" w14:textId="77777777" w:rsidR="00F67E59" w:rsidRPr="003A3444" w:rsidRDefault="00F67E59" w:rsidP="00F67E59">
            <w:pPr>
              <w:spacing w:line="60" w:lineRule="atLeast"/>
              <w:jc w:val="center"/>
            </w:pPr>
            <w:r w:rsidRPr="003A3444">
              <w:t>№ п/п</w:t>
            </w:r>
          </w:p>
        </w:tc>
        <w:tc>
          <w:tcPr>
            <w:tcW w:w="1801" w:type="dxa"/>
            <w:tcBorders>
              <w:top w:val="single" w:sz="8" w:space="0" w:color="000000"/>
              <w:left w:val="nil"/>
              <w:bottom w:val="single" w:sz="4" w:space="0" w:color="auto"/>
              <w:right w:val="single" w:sz="8" w:space="0" w:color="000000"/>
            </w:tcBorders>
            <w:vAlign w:val="center"/>
          </w:tcPr>
          <w:p w14:paraId="3F9CD57C" w14:textId="77777777" w:rsidR="00F67E59" w:rsidRPr="003A3444" w:rsidRDefault="00F67E59" w:rsidP="00F67E59">
            <w:pPr>
              <w:spacing w:line="60" w:lineRule="atLeast"/>
              <w:jc w:val="center"/>
            </w:pPr>
            <w:r w:rsidRPr="003A3444">
              <w:t>Параметр</w:t>
            </w:r>
          </w:p>
        </w:tc>
        <w:tc>
          <w:tcPr>
            <w:tcW w:w="1959" w:type="dxa"/>
            <w:tcBorders>
              <w:top w:val="single" w:sz="8" w:space="0" w:color="000000"/>
              <w:left w:val="nil"/>
              <w:bottom w:val="single" w:sz="4" w:space="0" w:color="auto"/>
              <w:right w:val="single" w:sz="8" w:space="0" w:color="000000"/>
            </w:tcBorders>
            <w:vAlign w:val="center"/>
          </w:tcPr>
          <w:p w14:paraId="7EB6B97B" w14:textId="77777777" w:rsidR="00F67E59" w:rsidRPr="003A3444" w:rsidRDefault="00F67E59" w:rsidP="00F67E59">
            <w:pPr>
              <w:spacing w:line="60" w:lineRule="atLeast"/>
              <w:jc w:val="center"/>
            </w:pPr>
            <w:r w:rsidRPr="003A3444">
              <w:t>Конструктивный элемент</w:t>
            </w:r>
          </w:p>
        </w:tc>
        <w:tc>
          <w:tcPr>
            <w:tcW w:w="10415" w:type="dxa"/>
            <w:gridSpan w:val="2"/>
            <w:tcBorders>
              <w:top w:val="single" w:sz="8" w:space="0" w:color="000000"/>
              <w:left w:val="nil"/>
              <w:bottom w:val="single" w:sz="4" w:space="0" w:color="auto"/>
              <w:right w:val="single" w:sz="8" w:space="0" w:color="000000"/>
            </w:tcBorders>
            <w:vAlign w:val="center"/>
          </w:tcPr>
          <w:p w14:paraId="42F68FCE" w14:textId="77777777" w:rsidR="00F67E59" w:rsidRPr="003A3444" w:rsidRDefault="00F67E59" w:rsidP="00F67E59">
            <w:pPr>
              <w:spacing w:line="60" w:lineRule="atLeast"/>
              <w:jc w:val="center"/>
            </w:pPr>
            <w:r w:rsidRPr="003A3444">
              <w:t>Требования</w:t>
            </w:r>
          </w:p>
        </w:tc>
      </w:tr>
      <w:tr w:rsidR="003A3444" w:rsidRPr="003A3444" w14:paraId="66216423" w14:textId="77777777" w:rsidTr="00F67E59">
        <w:trPr>
          <w:trHeight w:val="280"/>
        </w:trPr>
        <w:tc>
          <w:tcPr>
            <w:tcW w:w="699" w:type="dxa"/>
            <w:vMerge w:val="restart"/>
            <w:tcBorders>
              <w:top w:val="single" w:sz="4" w:space="0" w:color="auto"/>
              <w:left w:val="single" w:sz="4" w:space="0" w:color="auto"/>
              <w:bottom w:val="single" w:sz="4" w:space="0" w:color="auto"/>
              <w:right w:val="single" w:sz="4" w:space="0" w:color="auto"/>
            </w:tcBorders>
          </w:tcPr>
          <w:p w14:paraId="4422D647" w14:textId="77777777" w:rsidR="00F67E59" w:rsidRPr="003A3444" w:rsidRDefault="00F67E59" w:rsidP="00F67E59">
            <w:pPr>
              <w:spacing w:line="60" w:lineRule="atLeast"/>
            </w:pPr>
            <w:r w:rsidRPr="003A3444">
              <w:t>1</w:t>
            </w:r>
          </w:p>
        </w:tc>
        <w:tc>
          <w:tcPr>
            <w:tcW w:w="1801" w:type="dxa"/>
            <w:vMerge w:val="restart"/>
            <w:tcBorders>
              <w:top w:val="single" w:sz="4" w:space="0" w:color="auto"/>
              <w:left w:val="single" w:sz="4" w:space="0" w:color="auto"/>
              <w:bottom w:val="single" w:sz="4" w:space="0" w:color="auto"/>
              <w:right w:val="single" w:sz="4" w:space="0" w:color="auto"/>
            </w:tcBorders>
          </w:tcPr>
          <w:p w14:paraId="07833A96" w14:textId="77777777" w:rsidR="00F67E59" w:rsidRPr="003A3444" w:rsidRDefault="00F67E59" w:rsidP="00F67E59">
            <w:pPr>
              <w:spacing w:line="60" w:lineRule="atLeast"/>
            </w:pPr>
            <w:r w:rsidRPr="003A3444">
              <w:t>Требования к цветовым характеристикам зданий, строений и сооружений</w:t>
            </w:r>
          </w:p>
        </w:tc>
        <w:tc>
          <w:tcPr>
            <w:tcW w:w="1959" w:type="dxa"/>
            <w:tcBorders>
              <w:top w:val="single" w:sz="4" w:space="0" w:color="auto"/>
              <w:left w:val="single" w:sz="4" w:space="0" w:color="auto"/>
              <w:bottom w:val="single" w:sz="4" w:space="0" w:color="auto"/>
              <w:right w:val="single" w:sz="4" w:space="0" w:color="auto"/>
            </w:tcBorders>
            <w:vAlign w:val="center"/>
          </w:tcPr>
          <w:p w14:paraId="506B4955" w14:textId="77777777" w:rsidR="00F67E59" w:rsidRPr="003A3444" w:rsidRDefault="00F67E59" w:rsidP="00F67E59">
            <w:pPr>
              <w:spacing w:line="60" w:lineRule="atLeast"/>
            </w:pPr>
            <w:r w:rsidRPr="003A3444">
              <w:t>1.1. Стены</w:t>
            </w:r>
          </w:p>
        </w:tc>
        <w:tc>
          <w:tcPr>
            <w:tcW w:w="5170" w:type="dxa"/>
            <w:tcBorders>
              <w:top w:val="single" w:sz="4" w:space="0" w:color="auto"/>
              <w:left w:val="single" w:sz="4" w:space="0" w:color="auto"/>
              <w:bottom w:val="single" w:sz="4" w:space="0" w:color="auto"/>
              <w:right w:val="single" w:sz="4" w:space="0" w:color="auto"/>
            </w:tcBorders>
          </w:tcPr>
          <w:p w14:paraId="3EE92E9A" w14:textId="77777777" w:rsidR="00F67E59" w:rsidRPr="003A3444" w:rsidRDefault="00F67E59" w:rsidP="00F67E59">
            <w:pPr>
              <w:spacing w:line="60" w:lineRule="atLeast"/>
              <w:jc w:val="both"/>
            </w:pPr>
            <w:r w:rsidRPr="003A3444">
              <w:t>1.1.1. В цветовом решении облицовочных материалов объекта (за исключением площади остекления) разрешается использовать 1 оттенок в качестве основного цвета и не более двух - в качестве дополнительных цветов. Основной оттенок должен быть использован на большей части площади фасада, дополнительные - суммарно на меньшей части.</w:t>
            </w:r>
          </w:p>
          <w:p w14:paraId="12AD92EE" w14:textId="77777777" w:rsidR="00F67E59" w:rsidRPr="003A3444" w:rsidRDefault="00F67E59" w:rsidP="00F67E59">
            <w:pPr>
              <w:spacing w:line="60" w:lineRule="atLeast"/>
              <w:jc w:val="both"/>
            </w:pPr>
            <w:r w:rsidRPr="003A3444">
              <w:t>1.1.2. Цветовое решение должно осуществляться в соответствии с разрешенными к использованию RAL:</w:t>
            </w:r>
          </w:p>
          <w:p w14:paraId="27EA64CB" w14:textId="77777777" w:rsidR="00F67E59" w:rsidRPr="003A3444" w:rsidRDefault="00F67E59" w:rsidP="00F67E59">
            <w:pPr>
              <w:spacing w:line="60" w:lineRule="atLeast"/>
              <w:jc w:val="both"/>
            </w:pPr>
            <w:r w:rsidRPr="003A3444">
              <w:t>- основные оттенки - 9010, 150-5, 9001, 160-3, 160-5, 060 90 10, 070 90 10, 060 09 05, 1013, 840-2, 100 80 05, 110 80 05, 110 80 10, 7032, 120 70 05, 840-1, 120-5, 1015, 310-1, 9002, 080 80 05, 095 80 10, 7044, 7038, 9018, 830-1, 240 80 05, 160 80 05, 160 70 05, 060 80 20, 040 80 10, 080 80 10, 070 80 20, 780-4, 080 80 20, 1001, 080 70 30, 085 70 20, 060 70 10, 050 70 20, 070 70 10, 1019, 050 60 10;</w:t>
            </w:r>
          </w:p>
          <w:p w14:paraId="6629794A" w14:textId="77777777" w:rsidR="00F67E59" w:rsidRPr="003A3444" w:rsidRDefault="00F67E59" w:rsidP="00F67E59">
            <w:pPr>
              <w:spacing w:line="60" w:lineRule="atLeast"/>
              <w:jc w:val="both"/>
            </w:pPr>
            <w:r w:rsidRPr="003A3444">
              <w:t>- дополнительные оттенки - 9010, 070 90 20, 1014, 1000, 070 80 20, 020 80 05, 7035, 180 80 05, 140 80 10, 130 70 10, 180 70 05, 1002, 070 70 30, 050 70 20, 340 70 05, 000 65 00, 040 70 10, 360 60 05, 060 60 20, 1011, 075 70 20, 1020, 075 60 20, 7004, 140 60 05, 7030, 060 60 05, 070 60 10, 040 50 20, 7048, 7037, 7001, 7034, 7033, 060 50 30, 070 50 20, 040 50 30, 1036, 7036, 7039, 060 50 05, 050 50 10, 8025, 8002, 030 40 30, 050 40 30, 7002, 7003, 7005, 7009, 7015, 8028.</w:t>
            </w:r>
          </w:p>
        </w:tc>
        <w:tc>
          <w:tcPr>
            <w:tcW w:w="5245" w:type="dxa"/>
            <w:tcBorders>
              <w:top w:val="single" w:sz="4" w:space="0" w:color="auto"/>
              <w:left w:val="single" w:sz="4" w:space="0" w:color="auto"/>
              <w:bottom w:val="single" w:sz="4" w:space="0" w:color="auto"/>
              <w:right w:val="single" w:sz="4" w:space="0" w:color="auto"/>
            </w:tcBorders>
          </w:tcPr>
          <w:p w14:paraId="601EF8E7" w14:textId="77777777" w:rsidR="00F67E59" w:rsidRPr="003A3444" w:rsidRDefault="00F67E59" w:rsidP="00F67E59">
            <w:pPr>
              <w:spacing w:line="60" w:lineRule="atLeast"/>
              <w:jc w:val="both"/>
            </w:pPr>
            <w:r w:rsidRPr="003A3444">
              <w:t>1.1.3.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p w14:paraId="1F3F9AC6" w14:textId="77777777" w:rsidR="00F67E59" w:rsidRPr="003A3444" w:rsidRDefault="00F67E59" w:rsidP="00F67E59">
            <w:pPr>
              <w:spacing w:line="60" w:lineRule="atLeast"/>
              <w:jc w:val="both"/>
            </w:pPr>
            <w:r w:rsidRPr="003A3444">
              <w:t xml:space="preserve">1.1.4.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3A3444">
              <w:t>нащельников</w:t>
            </w:r>
            <w:proofErr w:type="spellEnd"/>
            <w:r w:rsidRPr="003A3444">
              <w:t xml:space="preserve"> на стыках поверхностей должно осуществляться в соответствии с колером отделки этих поверхностей. Поэтажное деление торцевыми поверхностями плит перекрытий допускается при условии отделки плиты в тон соответствующей плоскости стены фасада.</w:t>
            </w:r>
          </w:p>
        </w:tc>
      </w:tr>
      <w:tr w:rsidR="003A3444" w:rsidRPr="003A3444" w14:paraId="14842205" w14:textId="77777777" w:rsidTr="00F67E59">
        <w:trPr>
          <w:trHeight w:val="300"/>
        </w:trPr>
        <w:tc>
          <w:tcPr>
            <w:tcW w:w="699" w:type="dxa"/>
            <w:vMerge/>
            <w:tcBorders>
              <w:top w:val="single" w:sz="4" w:space="0" w:color="auto"/>
              <w:left w:val="single" w:sz="8" w:space="0" w:color="000000"/>
              <w:bottom w:val="single" w:sz="8" w:space="0" w:color="000000"/>
              <w:right w:val="single" w:sz="8" w:space="0" w:color="000000"/>
            </w:tcBorders>
          </w:tcPr>
          <w:p w14:paraId="2A0B7420" w14:textId="77777777" w:rsidR="00F67E59" w:rsidRPr="003A3444" w:rsidRDefault="00F67E59" w:rsidP="00F67E59"/>
        </w:tc>
        <w:tc>
          <w:tcPr>
            <w:tcW w:w="1801" w:type="dxa"/>
            <w:vMerge/>
            <w:tcBorders>
              <w:top w:val="single" w:sz="4" w:space="0" w:color="auto"/>
              <w:left w:val="nil"/>
              <w:bottom w:val="single" w:sz="8" w:space="0" w:color="000000"/>
              <w:right w:val="single" w:sz="8" w:space="0" w:color="000000"/>
            </w:tcBorders>
          </w:tcPr>
          <w:p w14:paraId="1472A833" w14:textId="77777777" w:rsidR="00F67E59" w:rsidRPr="003A3444" w:rsidRDefault="00F67E59" w:rsidP="00F67E59"/>
        </w:tc>
        <w:tc>
          <w:tcPr>
            <w:tcW w:w="1959" w:type="dxa"/>
            <w:tcBorders>
              <w:top w:val="single" w:sz="4" w:space="0" w:color="auto"/>
              <w:left w:val="nil"/>
              <w:bottom w:val="single" w:sz="8" w:space="0" w:color="000000"/>
              <w:right w:val="single" w:sz="8" w:space="0" w:color="000000"/>
            </w:tcBorders>
            <w:vAlign w:val="center"/>
          </w:tcPr>
          <w:p w14:paraId="0DAB6554" w14:textId="77777777" w:rsidR="00F67E59" w:rsidRPr="003A3444" w:rsidRDefault="00F67E59" w:rsidP="00F67E59">
            <w:pPr>
              <w:spacing w:line="60" w:lineRule="atLeast"/>
            </w:pPr>
            <w:r w:rsidRPr="003A3444">
              <w:t>1.2. Окна</w:t>
            </w:r>
          </w:p>
        </w:tc>
        <w:tc>
          <w:tcPr>
            <w:tcW w:w="5170" w:type="dxa"/>
            <w:tcBorders>
              <w:top w:val="single" w:sz="4" w:space="0" w:color="auto"/>
              <w:left w:val="nil"/>
              <w:bottom w:val="single" w:sz="8" w:space="0" w:color="000000"/>
              <w:right w:val="single" w:sz="8" w:space="0" w:color="000000"/>
            </w:tcBorders>
          </w:tcPr>
          <w:p w14:paraId="035AEEDB" w14:textId="77777777" w:rsidR="00F67E59" w:rsidRPr="003A3444" w:rsidRDefault="00F67E59" w:rsidP="00F67E59">
            <w:pPr>
              <w:spacing w:line="60" w:lineRule="atLeast"/>
              <w:jc w:val="both"/>
            </w:pPr>
            <w:r w:rsidRPr="003A3444">
              <w:t>1.2.1. Цветовое решение должно осуществляться в соответствии с разрешенными к использованию RAL: 9010, 1002, 7010, 7011, 7024, 7026, 820-5, 7021, 8014, 9005.</w:t>
            </w:r>
          </w:p>
        </w:tc>
        <w:tc>
          <w:tcPr>
            <w:tcW w:w="5245" w:type="dxa"/>
            <w:tcBorders>
              <w:top w:val="single" w:sz="4" w:space="0" w:color="auto"/>
              <w:left w:val="nil"/>
              <w:bottom w:val="single" w:sz="8" w:space="0" w:color="000000"/>
              <w:right w:val="single" w:sz="8" w:space="0" w:color="000000"/>
            </w:tcBorders>
          </w:tcPr>
          <w:p w14:paraId="528A08E5" w14:textId="77777777" w:rsidR="00F67E59" w:rsidRPr="003A3444" w:rsidRDefault="00F67E59" w:rsidP="00F67E59">
            <w:pPr>
              <w:spacing w:line="60" w:lineRule="atLeast"/>
              <w:jc w:val="both"/>
            </w:pPr>
            <w:r w:rsidRPr="003A3444">
              <w:t>1.2.2. Все элементы окон (за исключением стекла) должны выполняться в едином цветовом решении.</w:t>
            </w:r>
          </w:p>
        </w:tc>
      </w:tr>
      <w:tr w:rsidR="003A3444" w:rsidRPr="003A3444" w14:paraId="63850405" w14:textId="77777777" w:rsidTr="00F67E59">
        <w:trPr>
          <w:trHeight w:val="140"/>
        </w:trPr>
        <w:tc>
          <w:tcPr>
            <w:tcW w:w="699" w:type="dxa"/>
            <w:vMerge/>
            <w:tcBorders>
              <w:top w:val="nil"/>
              <w:left w:val="single" w:sz="8" w:space="0" w:color="000000"/>
              <w:bottom w:val="single" w:sz="8" w:space="0" w:color="000000"/>
              <w:right w:val="single" w:sz="8" w:space="0" w:color="000000"/>
            </w:tcBorders>
          </w:tcPr>
          <w:p w14:paraId="2C19D1B7" w14:textId="77777777" w:rsidR="00F67E59" w:rsidRPr="003A3444" w:rsidRDefault="00F67E59" w:rsidP="00F67E59"/>
        </w:tc>
        <w:tc>
          <w:tcPr>
            <w:tcW w:w="1801" w:type="dxa"/>
            <w:vMerge/>
            <w:tcBorders>
              <w:top w:val="nil"/>
              <w:left w:val="nil"/>
              <w:bottom w:val="single" w:sz="8" w:space="0" w:color="000000"/>
              <w:right w:val="single" w:sz="8" w:space="0" w:color="000000"/>
            </w:tcBorders>
          </w:tcPr>
          <w:p w14:paraId="758F2049" w14:textId="77777777" w:rsidR="00F67E59" w:rsidRPr="003A3444" w:rsidRDefault="00F67E59" w:rsidP="00F67E59"/>
        </w:tc>
        <w:tc>
          <w:tcPr>
            <w:tcW w:w="1959" w:type="dxa"/>
            <w:tcBorders>
              <w:top w:val="nil"/>
              <w:left w:val="nil"/>
              <w:bottom w:val="single" w:sz="8" w:space="0" w:color="000000"/>
              <w:right w:val="single" w:sz="8" w:space="0" w:color="000000"/>
            </w:tcBorders>
            <w:vAlign w:val="center"/>
          </w:tcPr>
          <w:p w14:paraId="0ED68350" w14:textId="77777777" w:rsidR="00F67E59" w:rsidRPr="003A3444" w:rsidRDefault="00F67E59" w:rsidP="00F67E59">
            <w:pPr>
              <w:spacing w:line="60" w:lineRule="atLeast"/>
            </w:pPr>
            <w:r w:rsidRPr="003A3444">
              <w:t>1.3. Остекление</w:t>
            </w:r>
          </w:p>
        </w:tc>
        <w:tc>
          <w:tcPr>
            <w:tcW w:w="5170" w:type="dxa"/>
            <w:tcBorders>
              <w:top w:val="nil"/>
              <w:left w:val="nil"/>
              <w:bottom w:val="single" w:sz="8" w:space="0" w:color="000000"/>
              <w:right w:val="single" w:sz="8" w:space="0" w:color="000000"/>
            </w:tcBorders>
          </w:tcPr>
          <w:p w14:paraId="56785207" w14:textId="77777777" w:rsidR="00F67E59" w:rsidRPr="003A3444" w:rsidRDefault="00F67E59" w:rsidP="00F67E59">
            <w:pPr>
              <w:spacing w:line="60" w:lineRule="atLeast"/>
              <w:jc w:val="both"/>
            </w:pPr>
            <w:r w:rsidRPr="003A3444">
              <w:t xml:space="preserve">1.3.1. Не допускается использование цветного (тонированного в массе), </w:t>
            </w:r>
            <w:proofErr w:type="spellStart"/>
            <w:r w:rsidRPr="003A3444">
              <w:t>непросматриваемого</w:t>
            </w:r>
            <w:proofErr w:type="spellEnd"/>
            <w:r w:rsidRPr="003A3444">
              <w:t xml:space="preserve"> зеркального остекления.</w:t>
            </w:r>
          </w:p>
          <w:p w14:paraId="60EFB8B3" w14:textId="77777777" w:rsidR="00F67E59" w:rsidRPr="003A3444" w:rsidRDefault="00F67E59" w:rsidP="00F67E59">
            <w:pPr>
              <w:spacing w:line="60" w:lineRule="atLeast"/>
              <w:jc w:val="both"/>
            </w:pPr>
            <w:r w:rsidRPr="003A3444">
              <w:t xml:space="preserve">1.3.2. Цветовое решение должно осуществляться в нейтральных* и серых оттенках стекла.** </w:t>
            </w:r>
          </w:p>
        </w:tc>
        <w:tc>
          <w:tcPr>
            <w:tcW w:w="5245" w:type="dxa"/>
            <w:tcBorders>
              <w:top w:val="nil"/>
              <w:left w:val="nil"/>
              <w:bottom w:val="single" w:sz="8" w:space="0" w:color="000000"/>
              <w:right w:val="single" w:sz="8" w:space="0" w:color="000000"/>
            </w:tcBorders>
          </w:tcPr>
          <w:p w14:paraId="678D82EB" w14:textId="77777777" w:rsidR="00F67E59" w:rsidRPr="003A3444" w:rsidRDefault="00F67E59" w:rsidP="00F67E59">
            <w:pPr>
              <w:spacing w:line="60" w:lineRule="atLeast"/>
            </w:pPr>
            <w:r w:rsidRPr="003A3444">
              <w:t>*Нейтральный оттенок стекла – это стекло с максимальной прозрачностью, без искажения цвета.</w:t>
            </w:r>
          </w:p>
          <w:p w14:paraId="3AE44DAF" w14:textId="77777777" w:rsidR="00F67E59" w:rsidRPr="003A3444" w:rsidRDefault="00F67E59" w:rsidP="00F67E59">
            <w:pPr>
              <w:spacing w:line="60" w:lineRule="atLeast"/>
            </w:pPr>
            <w:r w:rsidRPr="003A3444">
              <w:t>**Серые оттенки стекла необходимо подобрать с учетом каталога производителя.</w:t>
            </w:r>
          </w:p>
        </w:tc>
      </w:tr>
      <w:tr w:rsidR="003A3444" w:rsidRPr="003A3444" w14:paraId="3B873143" w14:textId="77777777" w:rsidTr="00F67E59">
        <w:trPr>
          <w:trHeight w:val="258"/>
        </w:trPr>
        <w:tc>
          <w:tcPr>
            <w:tcW w:w="699" w:type="dxa"/>
            <w:vMerge/>
            <w:tcBorders>
              <w:top w:val="nil"/>
              <w:left w:val="single" w:sz="8" w:space="0" w:color="000000"/>
              <w:bottom w:val="single" w:sz="4" w:space="0" w:color="auto"/>
              <w:right w:val="single" w:sz="8" w:space="0" w:color="000000"/>
            </w:tcBorders>
          </w:tcPr>
          <w:p w14:paraId="00F81EAB" w14:textId="77777777" w:rsidR="00F67E59" w:rsidRPr="003A3444" w:rsidRDefault="00F67E59" w:rsidP="00F67E59"/>
        </w:tc>
        <w:tc>
          <w:tcPr>
            <w:tcW w:w="1801" w:type="dxa"/>
            <w:vMerge/>
            <w:tcBorders>
              <w:top w:val="nil"/>
              <w:left w:val="nil"/>
              <w:bottom w:val="single" w:sz="4" w:space="0" w:color="auto"/>
              <w:right w:val="single" w:sz="8" w:space="0" w:color="000000"/>
            </w:tcBorders>
          </w:tcPr>
          <w:p w14:paraId="49BD3A59" w14:textId="77777777" w:rsidR="00F67E59" w:rsidRPr="003A3444" w:rsidRDefault="00F67E59" w:rsidP="00F67E59"/>
        </w:tc>
        <w:tc>
          <w:tcPr>
            <w:tcW w:w="1959" w:type="dxa"/>
            <w:tcBorders>
              <w:top w:val="nil"/>
              <w:left w:val="nil"/>
              <w:bottom w:val="single" w:sz="4" w:space="0" w:color="auto"/>
              <w:right w:val="single" w:sz="8" w:space="0" w:color="000000"/>
            </w:tcBorders>
            <w:vAlign w:val="center"/>
          </w:tcPr>
          <w:p w14:paraId="7B7432F5" w14:textId="77777777" w:rsidR="00F67E59" w:rsidRPr="003A3444" w:rsidRDefault="00F67E59" w:rsidP="00F67E59">
            <w:pPr>
              <w:spacing w:line="60" w:lineRule="atLeast"/>
            </w:pPr>
            <w:r w:rsidRPr="003A3444">
              <w:t>1.4. Цоколь</w:t>
            </w:r>
          </w:p>
        </w:tc>
        <w:tc>
          <w:tcPr>
            <w:tcW w:w="5170" w:type="dxa"/>
            <w:tcBorders>
              <w:top w:val="nil"/>
              <w:left w:val="nil"/>
              <w:bottom w:val="single" w:sz="4" w:space="0" w:color="auto"/>
              <w:right w:val="single" w:sz="8" w:space="0" w:color="000000"/>
            </w:tcBorders>
          </w:tcPr>
          <w:p w14:paraId="33D3E960" w14:textId="77777777" w:rsidR="00F67E59" w:rsidRPr="003A3444" w:rsidRDefault="00F67E59" w:rsidP="00F67E59">
            <w:pPr>
              <w:spacing w:line="60" w:lineRule="atLeast"/>
              <w:jc w:val="both"/>
            </w:pPr>
            <w:r w:rsidRPr="003A3444">
              <w:t>1.4.1. Предусмотреть цветовое решение, соответствующее одному из колеров элементов здания (стен, элементов окон, ограждений).</w:t>
            </w:r>
          </w:p>
          <w:p w14:paraId="63ACD1D4" w14:textId="77777777" w:rsidR="00F67E59" w:rsidRPr="003A3444" w:rsidRDefault="00F67E59" w:rsidP="00F67E59">
            <w:pPr>
              <w:spacing w:line="60" w:lineRule="atLeast"/>
              <w:jc w:val="both"/>
            </w:pPr>
            <w:r w:rsidRPr="003A3444">
              <w:t>1.4.2. Цветовое решение должно осуществляться в соответствии с разрешенными к использованию RAL: 9010, 150-5, 9001, 160-3, 160-5, 060 90 10, 070 90 10, 060 09 05, 1013, 840-2, 100 80 05, 110 80 05, 110 80 10, 7032, 120 70 05, 840-1, 120-5, 1015, 310-1, 9002, 080 80 05, 095 80 10, 7044, 7038, 9018, 830-1, 240 80 05, 160 80 05, 160 70 05, 060 80 20, 040 80 10, 080 80 10, 070 80 20, 780-4, 080 80 20, 1001, 080 70 30, 085 70 20, 060 70 10, 050 70 20, 070 70 10, 1019, 050 60 10, 070 90 20, 1014, 1000, 070 80 20, 020 80 05, 7035, 180 80 05, 140 80 10, 130 70 10, 180 70 05, 1002, 070 70 30, 050 70 20, 340 70 05, 000 65 00, 040 70 10, 360 60 05, 060 60 20, 1011, 075 70 20, 1020, 075 60 20, 7004, 140 60 05, 7030, 060 60 05, 070 60 10, 040 50 20, 7048, 7037, 7001, 7034, 7033, 060 50 30, 070 50 20, 040 50 30, 1036, 7036, 7039, 060 50 05, 050 50 10, 8025, 8002, 030 40 30, 050 40 30, 7002, 7003, 7005, 7009, 7015, 8028.</w:t>
            </w:r>
          </w:p>
        </w:tc>
        <w:tc>
          <w:tcPr>
            <w:tcW w:w="5245" w:type="dxa"/>
            <w:tcBorders>
              <w:top w:val="nil"/>
              <w:left w:val="nil"/>
              <w:bottom w:val="single" w:sz="4" w:space="0" w:color="auto"/>
              <w:right w:val="single" w:sz="8" w:space="0" w:color="000000"/>
            </w:tcBorders>
          </w:tcPr>
          <w:p w14:paraId="77FA9691" w14:textId="77777777" w:rsidR="00F67E59" w:rsidRPr="003A3444" w:rsidRDefault="00F67E59" w:rsidP="00F67E59">
            <w:pPr>
              <w:spacing w:line="60" w:lineRule="atLeast"/>
              <w:jc w:val="both"/>
            </w:pPr>
            <w:r w:rsidRPr="003A3444">
              <w:t>1.4.3.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p w14:paraId="636F2FBC" w14:textId="77777777" w:rsidR="00F67E59" w:rsidRPr="003A3444" w:rsidRDefault="00F67E59" w:rsidP="00F67E59">
            <w:pPr>
              <w:spacing w:line="60" w:lineRule="atLeast"/>
              <w:jc w:val="both"/>
            </w:pPr>
            <w:r w:rsidRPr="003A3444">
              <w:t xml:space="preserve">1.4.4.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3A3444">
              <w:t>нащельников</w:t>
            </w:r>
            <w:proofErr w:type="spellEnd"/>
            <w:r w:rsidRPr="003A3444">
              <w:t xml:space="preserve"> на стыках поверхностей должно осуществляться в соответствии с колером отделки этих поверхностей.</w:t>
            </w:r>
          </w:p>
        </w:tc>
      </w:tr>
      <w:tr w:rsidR="003A3444" w:rsidRPr="003A3444" w14:paraId="6046722E" w14:textId="77777777" w:rsidTr="00F67E59">
        <w:trPr>
          <w:trHeight w:val="330"/>
        </w:trPr>
        <w:tc>
          <w:tcPr>
            <w:tcW w:w="699" w:type="dxa"/>
            <w:vMerge/>
            <w:tcBorders>
              <w:top w:val="single" w:sz="4" w:space="0" w:color="auto"/>
              <w:left w:val="single" w:sz="4" w:space="0" w:color="auto"/>
              <w:bottom w:val="single" w:sz="4" w:space="0" w:color="auto"/>
              <w:right w:val="single" w:sz="4" w:space="0" w:color="auto"/>
            </w:tcBorders>
          </w:tcPr>
          <w:p w14:paraId="4C79BBBE" w14:textId="77777777" w:rsidR="00F67E59" w:rsidRPr="003A3444" w:rsidRDefault="00F67E59" w:rsidP="00F67E59"/>
        </w:tc>
        <w:tc>
          <w:tcPr>
            <w:tcW w:w="1801" w:type="dxa"/>
            <w:vMerge/>
            <w:tcBorders>
              <w:top w:val="single" w:sz="4" w:space="0" w:color="auto"/>
              <w:left w:val="single" w:sz="4" w:space="0" w:color="auto"/>
              <w:bottom w:val="single" w:sz="4" w:space="0" w:color="auto"/>
              <w:right w:val="single" w:sz="4" w:space="0" w:color="auto"/>
            </w:tcBorders>
          </w:tcPr>
          <w:p w14:paraId="75245125" w14:textId="77777777" w:rsidR="00F67E59" w:rsidRPr="003A3444" w:rsidRDefault="00F67E59" w:rsidP="00F67E59"/>
        </w:tc>
        <w:tc>
          <w:tcPr>
            <w:tcW w:w="1959" w:type="dxa"/>
            <w:tcBorders>
              <w:top w:val="single" w:sz="4" w:space="0" w:color="auto"/>
              <w:left w:val="single" w:sz="4" w:space="0" w:color="auto"/>
              <w:bottom w:val="single" w:sz="4" w:space="0" w:color="auto"/>
              <w:right w:val="single" w:sz="4" w:space="0" w:color="auto"/>
            </w:tcBorders>
            <w:vAlign w:val="center"/>
          </w:tcPr>
          <w:p w14:paraId="0D49F294" w14:textId="77777777" w:rsidR="00F67E59" w:rsidRPr="003A3444" w:rsidRDefault="00F67E59" w:rsidP="00F67E59">
            <w:pPr>
              <w:spacing w:line="60" w:lineRule="atLeast"/>
            </w:pPr>
            <w:r w:rsidRPr="003A3444">
              <w:t>1.5. Кровля</w:t>
            </w:r>
          </w:p>
        </w:tc>
        <w:tc>
          <w:tcPr>
            <w:tcW w:w="5170" w:type="dxa"/>
            <w:tcBorders>
              <w:top w:val="single" w:sz="4" w:space="0" w:color="auto"/>
              <w:left w:val="single" w:sz="4" w:space="0" w:color="auto"/>
              <w:bottom w:val="single" w:sz="4" w:space="0" w:color="auto"/>
              <w:right w:val="single" w:sz="4" w:space="0" w:color="auto"/>
            </w:tcBorders>
          </w:tcPr>
          <w:p w14:paraId="68EBCE3C" w14:textId="77777777" w:rsidR="00F67E59" w:rsidRPr="003A3444" w:rsidRDefault="00F67E59" w:rsidP="00F67E59">
            <w:pPr>
              <w:spacing w:line="60" w:lineRule="atLeast"/>
              <w:jc w:val="both"/>
            </w:pPr>
            <w:r w:rsidRPr="003A3444">
              <w:t>1.5.1. Цветовое решение должно осуществляться в соответствии с разрешенными к использованию RAL: 7045, 8028, 820-5, 7024, 8004, 3005, 9006, 8011, 3007, 7021.</w:t>
            </w:r>
          </w:p>
        </w:tc>
        <w:tc>
          <w:tcPr>
            <w:tcW w:w="5245" w:type="dxa"/>
            <w:tcBorders>
              <w:top w:val="single" w:sz="4" w:space="0" w:color="auto"/>
              <w:left w:val="single" w:sz="4" w:space="0" w:color="auto"/>
              <w:bottom w:val="single" w:sz="4" w:space="0" w:color="auto"/>
              <w:right w:val="single" w:sz="4" w:space="0" w:color="auto"/>
            </w:tcBorders>
          </w:tcPr>
          <w:p w14:paraId="3953D606" w14:textId="77777777" w:rsidR="00F67E59" w:rsidRPr="003A3444" w:rsidRDefault="00F67E59" w:rsidP="00F67E59">
            <w:pPr>
              <w:spacing w:line="60" w:lineRule="atLeast"/>
              <w:jc w:val="both"/>
            </w:pPr>
            <w:r w:rsidRPr="003A3444">
              <w:t>1.5.2. Все элементы кровли должны выполняться в едином цветовом решении.</w:t>
            </w:r>
          </w:p>
        </w:tc>
      </w:tr>
      <w:tr w:rsidR="003A3444" w:rsidRPr="003A3444" w14:paraId="56E3CE54" w14:textId="77777777" w:rsidTr="00F67E59">
        <w:trPr>
          <w:trHeight w:val="330"/>
        </w:trPr>
        <w:tc>
          <w:tcPr>
            <w:tcW w:w="699" w:type="dxa"/>
            <w:vMerge/>
            <w:tcBorders>
              <w:top w:val="single" w:sz="4" w:space="0" w:color="auto"/>
              <w:left w:val="single" w:sz="8" w:space="0" w:color="000000"/>
              <w:bottom w:val="single" w:sz="8" w:space="0" w:color="000000"/>
              <w:right w:val="single" w:sz="8" w:space="0" w:color="000000"/>
            </w:tcBorders>
          </w:tcPr>
          <w:p w14:paraId="09972BED" w14:textId="77777777" w:rsidR="00F67E59" w:rsidRPr="003A3444" w:rsidRDefault="00F67E59" w:rsidP="00F67E59"/>
        </w:tc>
        <w:tc>
          <w:tcPr>
            <w:tcW w:w="1801" w:type="dxa"/>
            <w:vMerge/>
            <w:tcBorders>
              <w:top w:val="single" w:sz="4" w:space="0" w:color="auto"/>
              <w:left w:val="nil"/>
              <w:bottom w:val="single" w:sz="8" w:space="0" w:color="000000"/>
              <w:right w:val="single" w:sz="8" w:space="0" w:color="000000"/>
            </w:tcBorders>
          </w:tcPr>
          <w:p w14:paraId="077CD514" w14:textId="77777777" w:rsidR="00F67E59" w:rsidRPr="003A3444" w:rsidRDefault="00F67E59" w:rsidP="00F67E59"/>
        </w:tc>
        <w:tc>
          <w:tcPr>
            <w:tcW w:w="1959" w:type="dxa"/>
            <w:tcBorders>
              <w:top w:val="single" w:sz="4" w:space="0" w:color="auto"/>
              <w:left w:val="nil"/>
              <w:bottom w:val="single" w:sz="8" w:space="0" w:color="000000"/>
              <w:right w:val="single" w:sz="8" w:space="0" w:color="000000"/>
            </w:tcBorders>
            <w:vAlign w:val="center"/>
          </w:tcPr>
          <w:p w14:paraId="5B0719A9" w14:textId="77777777" w:rsidR="00F67E59" w:rsidRPr="003A3444" w:rsidRDefault="00F67E59" w:rsidP="00F67E59">
            <w:pPr>
              <w:spacing w:line="60" w:lineRule="atLeast"/>
            </w:pPr>
            <w:r w:rsidRPr="003A3444">
              <w:t>1.6. Элементы входных групп</w:t>
            </w:r>
          </w:p>
        </w:tc>
        <w:tc>
          <w:tcPr>
            <w:tcW w:w="5170" w:type="dxa"/>
            <w:tcBorders>
              <w:top w:val="single" w:sz="4" w:space="0" w:color="auto"/>
              <w:left w:val="nil"/>
              <w:bottom w:val="single" w:sz="8" w:space="0" w:color="000000"/>
              <w:right w:val="single" w:sz="8" w:space="0" w:color="000000"/>
            </w:tcBorders>
          </w:tcPr>
          <w:p w14:paraId="3A70477B" w14:textId="77777777" w:rsidR="00F67E59" w:rsidRPr="003A3444" w:rsidRDefault="00F67E59" w:rsidP="00F67E59">
            <w:pPr>
              <w:spacing w:line="60" w:lineRule="atLeast"/>
              <w:jc w:val="both"/>
            </w:pPr>
            <w:r w:rsidRPr="003A3444">
              <w:t>1.6.1. Цветовое решение должно осуществляться в соответствии с разрешенными к использованию RAL: 9010, 150-5, 9001, 160-3, 160-5, 060 90 10, 070 90 10, 060 09 05, 1013, 840-2, 100 80 05, 110 80 05, 110 80 10, 7032, 120 70 05, 840-1, 120-5, 1015, 310-1, 9002, 080 80 05, 095 80 10, 7044, 7038, 9018, 830-1, 240 80 05, 160 80 05, 160 70 05, 060 80 20, 040 80 10, 080 80 10, 070 80 20, 780-4, 080 80 20, 1001, 080 70 30, 085 70 20, 060 70 10, 050 70 20, 070 70 10, 1019, 050 60 10, 070 90 20, 1014, 1000, 070 80 20, 020 80 05, 7035, 180 80 05, 140 80 10, 130 70 10, 180 70 05, 1002, 070 70 30, 050 70 20, 340 70 05, 000 65 00, 040 70 10, 360 60 05, 060 60 20, 1011, 075 70 20, 1020, 075 60 20, 7004, 140 60 05, 7030, 060 60 05, 070 60 10, 040 50 20, 7048, 7037, 7001, 7034, 7033, 060 50 30, 070 50 20, 040 50 30, 1036, 7036, 7039, 060 50 05, 050 50 10, 8025, 8002, 030 40 30, 050 40 30, 7002, 7003, 7005, 7009, 7015, 8028.</w:t>
            </w:r>
          </w:p>
        </w:tc>
        <w:tc>
          <w:tcPr>
            <w:tcW w:w="5245" w:type="dxa"/>
            <w:tcBorders>
              <w:top w:val="single" w:sz="4" w:space="0" w:color="auto"/>
              <w:left w:val="nil"/>
              <w:bottom w:val="single" w:sz="8" w:space="0" w:color="000000"/>
              <w:right w:val="single" w:sz="8" w:space="0" w:color="000000"/>
            </w:tcBorders>
          </w:tcPr>
          <w:p w14:paraId="0073006C" w14:textId="77777777" w:rsidR="00F67E59" w:rsidRPr="003A3444" w:rsidRDefault="00F67E59" w:rsidP="00F67E59">
            <w:pPr>
              <w:spacing w:line="60" w:lineRule="atLeast"/>
              <w:ind w:left="-77"/>
              <w:jc w:val="both"/>
            </w:pPr>
            <w:r w:rsidRPr="003A3444">
              <w:t xml:space="preserve">1.6.2.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 </w:t>
            </w:r>
          </w:p>
        </w:tc>
      </w:tr>
      <w:tr w:rsidR="003A3444" w:rsidRPr="003A3444" w14:paraId="1640AE9E" w14:textId="77777777" w:rsidTr="00F67E59">
        <w:trPr>
          <w:trHeight w:val="330"/>
        </w:trPr>
        <w:tc>
          <w:tcPr>
            <w:tcW w:w="699" w:type="dxa"/>
            <w:vMerge/>
            <w:tcBorders>
              <w:top w:val="nil"/>
              <w:left w:val="single" w:sz="8" w:space="0" w:color="000000"/>
              <w:bottom w:val="single" w:sz="4" w:space="0" w:color="auto"/>
              <w:right w:val="single" w:sz="8" w:space="0" w:color="000000"/>
            </w:tcBorders>
          </w:tcPr>
          <w:p w14:paraId="7C6F54F7" w14:textId="77777777" w:rsidR="00F67E59" w:rsidRPr="003A3444" w:rsidRDefault="00F67E59" w:rsidP="00F67E59"/>
        </w:tc>
        <w:tc>
          <w:tcPr>
            <w:tcW w:w="1801" w:type="dxa"/>
            <w:vMerge/>
            <w:tcBorders>
              <w:top w:val="nil"/>
              <w:left w:val="nil"/>
              <w:bottom w:val="single" w:sz="4" w:space="0" w:color="auto"/>
              <w:right w:val="single" w:sz="8" w:space="0" w:color="000000"/>
            </w:tcBorders>
          </w:tcPr>
          <w:p w14:paraId="561B74FA" w14:textId="77777777" w:rsidR="00F67E59" w:rsidRPr="003A3444" w:rsidRDefault="00F67E59" w:rsidP="00F67E59"/>
        </w:tc>
        <w:tc>
          <w:tcPr>
            <w:tcW w:w="1959" w:type="dxa"/>
            <w:tcBorders>
              <w:top w:val="nil"/>
              <w:left w:val="nil"/>
              <w:bottom w:val="single" w:sz="4" w:space="0" w:color="auto"/>
              <w:right w:val="single" w:sz="8" w:space="0" w:color="000000"/>
            </w:tcBorders>
            <w:vAlign w:val="center"/>
          </w:tcPr>
          <w:p w14:paraId="76636E5D" w14:textId="77777777" w:rsidR="00F67E59" w:rsidRPr="003A3444" w:rsidRDefault="00F67E59" w:rsidP="00F67E59">
            <w:pPr>
              <w:spacing w:line="60" w:lineRule="atLeast"/>
            </w:pPr>
            <w:r w:rsidRPr="003A3444">
              <w:t>1.7. Ограждения</w:t>
            </w:r>
          </w:p>
        </w:tc>
        <w:tc>
          <w:tcPr>
            <w:tcW w:w="5170" w:type="dxa"/>
            <w:tcBorders>
              <w:top w:val="nil"/>
              <w:left w:val="nil"/>
              <w:bottom w:val="single" w:sz="4" w:space="0" w:color="auto"/>
              <w:right w:val="single" w:sz="8" w:space="0" w:color="000000"/>
            </w:tcBorders>
          </w:tcPr>
          <w:p w14:paraId="5F8DD3EE" w14:textId="77777777" w:rsidR="00F67E59" w:rsidRPr="003A3444" w:rsidRDefault="00F67E59" w:rsidP="00F67E59">
            <w:pPr>
              <w:spacing w:line="60" w:lineRule="atLeast"/>
              <w:jc w:val="both"/>
            </w:pPr>
            <w:r w:rsidRPr="003A3444">
              <w:t>1.7.1. В ограждениях балконов, лоджий, парапетов и прочих элементов здания предусмотреть цветовое решение, соответствующее одному из колеров элементов здания (стен, элементов окон).</w:t>
            </w:r>
          </w:p>
          <w:p w14:paraId="5F082BE6" w14:textId="77777777" w:rsidR="00F67E59" w:rsidRPr="003A3444" w:rsidRDefault="00F67E59" w:rsidP="00F67E59">
            <w:pPr>
              <w:spacing w:line="60" w:lineRule="atLeast"/>
              <w:jc w:val="both"/>
            </w:pPr>
            <w:r w:rsidRPr="003A3444">
              <w:t>1.7.2. В ограждении земельного участка цветовое решение должно осуществляться в соответствии с разрешенными к использованию RAL: 9010, 9001, 7032, 9006, 1019, 7004, 7005, 7024, 8028, 6003, 6020, 7016, 8017, 9005.</w:t>
            </w:r>
          </w:p>
        </w:tc>
        <w:tc>
          <w:tcPr>
            <w:tcW w:w="5245" w:type="dxa"/>
            <w:tcBorders>
              <w:top w:val="nil"/>
              <w:left w:val="nil"/>
              <w:bottom w:val="single" w:sz="4" w:space="0" w:color="auto"/>
              <w:right w:val="single" w:sz="8" w:space="0" w:color="000000"/>
            </w:tcBorders>
          </w:tcPr>
          <w:p w14:paraId="5788F99C" w14:textId="77777777" w:rsidR="00F67E59" w:rsidRPr="003A3444" w:rsidRDefault="00F67E59" w:rsidP="00F67E59">
            <w:pPr>
              <w:spacing w:line="60" w:lineRule="atLeast"/>
              <w:ind w:left="-77"/>
              <w:jc w:val="both"/>
            </w:pPr>
            <w:r w:rsidRPr="003A3444">
              <w:t xml:space="preserve">1.7.3. Для ограждений, выполненных из латуни или покрытых имитацией латуни, а также для ограждений, выполненных из </w:t>
            </w:r>
            <w:proofErr w:type="spellStart"/>
            <w:r w:rsidRPr="003A3444">
              <w:t>кортена</w:t>
            </w:r>
            <w:proofErr w:type="spellEnd"/>
            <w:r w:rsidRPr="003A3444">
              <w:t xml:space="preserve">, допускается отклонение от перечня разрешенных RAL в пользу натурального цвета материала. </w:t>
            </w:r>
          </w:p>
          <w:p w14:paraId="3CDCB475" w14:textId="77777777" w:rsidR="00F67E59" w:rsidRPr="003A3444" w:rsidRDefault="00F67E59" w:rsidP="00F67E59">
            <w:pPr>
              <w:spacing w:line="60" w:lineRule="atLeast"/>
              <w:jc w:val="both"/>
            </w:pPr>
            <w:r w:rsidRPr="003A3444">
              <w:t xml:space="preserve">1.7.4. Цветовое решение ограждений, выполненных из стекла, должно осуществляться в нейтральных* и серых </w:t>
            </w:r>
            <w:proofErr w:type="gramStart"/>
            <w:r w:rsidRPr="003A3444">
              <w:t>оттенках.*</w:t>
            </w:r>
            <w:proofErr w:type="gramEnd"/>
            <w:r w:rsidRPr="003A3444">
              <w:t xml:space="preserve">* </w:t>
            </w:r>
          </w:p>
          <w:p w14:paraId="7A03BDB9" w14:textId="77777777" w:rsidR="00F67E59" w:rsidRPr="003A3444" w:rsidRDefault="00F67E59" w:rsidP="00F67E59">
            <w:pPr>
              <w:spacing w:line="60" w:lineRule="atLeast"/>
            </w:pPr>
            <w:r w:rsidRPr="003A3444">
              <w:t xml:space="preserve">*Нейтральный оттенок стекла – это стекло с максимальной прозрачностью, без искажения цвета. </w:t>
            </w:r>
          </w:p>
          <w:p w14:paraId="7C925E82" w14:textId="77777777" w:rsidR="00F67E59" w:rsidRPr="003A3444" w:rsidRDefault="00F67E59" w:rsidP="00F67E59">
            <w:pPr>
              <w:spacing w:line="60" w:lineRule="atLeast"/>
            </w:pPr>
            <w:r w:rsidRPr="003A3444">
              <w:t>**Серые оттенки стекла необходимо подобрать с учетом каталога производителя.</w:t>
            </w:r>
          </w:p>
        </w:tc>
      </w:tr>
      <w:tr w:rsidR="003A3444" w:rsidRPr="003A3444" w14:paraId="63EEA8AA" w14:textId="77777777" w:rsidTr="00F67E59">
        <w:trPr>
          <w:trHeight w:val="766"/>
        </w:trPr>
        <w:tc>
          <w:tcPr>
            <w:tcW w:w="699" w:type="dxa"/>
            <w:vMerge w:val="restart"/>
            <w:tcBorders>
              <w:top w:val="single" w:sz="4" w:space="0" w:color="auto"/>
              <w:left w:val="single" w:sz="4" w:space="0" w:color="auto"/>
              <w:bottom w:val="single" w:sz="4" w:space="0" w:color="auto"/>
              <w:right w:val="single" w:sz="4" w:space="0" w:color="auto"/>
            </w:tcBorders>
          </w:tcPr>
          <w:p w14:paraId="4A77B3F2" w14:textId="77777777" w:rsidR="00F67E59" w:rsidRPr="003A3444" w:rsidRDefault="00F67E59" w:rsidP="00F67E59">
            <w:pPr>
              <w:spacing w:line="60" w:lineRule="atLeast"/>
            </w:pPr>
            <w:r w:rsidRPr="003A3444">
              <w:t>2</w:t>
            </w:r>
          </w:p>
        </w:tc>
        <w:tc>
          <w:tcPr>
            <w:tcW w:w="1801" w:type="dxa"/>
            <w:vMerge w:val="restart"/>
            <w:tcBorders>
              <w:top w:val="single" w:sz="4" w:space="0" w:color="auto"/>
              <w:left w:val="single" w:sz="4" w:space="0" w:color="auto"/>
              <w:bottom w:val="single" w:sz="4" w:space="0" w:color="auto"/>
              <w:right w:val="single" w:sz="4" w:space="0" w:color="auto"/>
            </w:tcBorders>
          </w:tcPr>
          <w:p w14:paraId="6D3F2EDE" w14:textId="77777777" w:rsidR="00F67E59" w:rsidRPr="003A3444" w:rsidRDefault="00F67E59" w:rsidP="00F67E59">
            <w:pPr>
              <w:spacing w:line="60" w:lineRule="atLeast"/>
            </w:pPr>
            <w:r w:rsidRPr="003A3444">
              <w:t>Требования к отделочным материалам фасадов зданий, строений и сооружений</w:t>
            </w:r>
          </w:p>
        </w:tc>
        <w:tc>
          <w:tcPr>
            <w:tcW w:w="1959" w:type="dxa"/>
            <w:tcBorders>
              <w:top w:val="single" w:sz="4" w:space="0" w:color="auto"/>
              <w:left w:val="single" w:sz="4" w:space="0" w:color="auto"/>
              <w:bottom w:val="single" w:sz="4" w:space="0" w:color="auto"/>
              <w:right w:val="single" w:sz="4" w:space="0" w:color="auto"/>
            </w:tcBorders>
            <w:vAlign w:val="center"/>
          </w:tcPr>
          <w:p w14:paraId="2BF5E054" w14:textId="77777777" w:rsidR="00F67E59" w:rsidRPr="003A3444" w:rsidRDefault="00F67E59" w:rsidP="00F67E59">
            <w:pPr>
              <w:spacing w:line="60" w:lineRule="atLeast"/>
            </w:pPr>
            <w:r w:rsidRPr="003A3444">
              <w:t>2.1. Стены</w:t>
            </w:r>
          </w:p>
        </w:tc>
        <w:tc>
          <w:tcPr>
            <w:tcW w:w="5170" w:type="dxa"/>
            <w:tcBorders>
              <w:top w:val="single" w:sz="4" w:space="0" w:color="auto"/>
              <w:left w:val="single" w:sz="4" w:space="0" w:color="auto"/>
              <w:bottom w:val="single" w:sz="4" w:space="0" w:color="auto"/>
              <w:right w:val="single" w:sz="4" w:space="0" w:color="auto"/>
            </w:tcBorders>
          </w:tcPr>
          <w:p w14:paraId="12ABBCBA" w14:textId="77777777" w:rsidR="00F67E59" w:rsidRPr="003A3444" w:rsidRDefault="00F67E59" w:rsidP="00F67E59">
            <w:pPr>
              <w:spacing w:line="60" w:lineRule="atLeast"/>
              <w:jc w:val="both"/>
            </w:pPr>
            <w:r w:rsidRPr="003A3444">
              <w:t>2.1.1. При использовании двух и более типов материалов (за исключением стекла) необходимо обеспечивать их стыковку в разных (смещенных друг относительно друга не менее, чем на 3 см) плоскостях. Один из материалов должен быть основным и использоваться на большей части площади фасада.</w:t>
            </w:r>
          </w:p>
          <w:p w14:paraId="6173E69D" w14:textId="77777777" w:rsidR="00F67E59" w:rsidRPr="003A3444" w:rsidRDefault="00F67E59" w:rsidP="00F67E59">
            <w:pPr>
              <w:spacing w:line="60" w:lineRule="atLeast"/>
              <w:jc w:val="both"/>
            </w:pPr>
            <w:r w:rsidRPr="003A3444">
              <w:t xml:space="preserve">2.1.2. При применении системы навесного фасада не допускается использовать для панелей пропорции менее 1:2. В отделке фасадов не допускается применение материала с креплением на видимых </w:t>
            </w:r>
            <w:proofErr w:type="spellStart"/>
            <w:r w:rsidRPr="003A3444">
              <w:t>кляммерах</w:t>
            </w:r>
            <w:proofErr w:type="spellEnd"/>
            <w:r w:rsidRPr="003A3444">
              <w:t xml:space="preserve"> (открытые системы крепления). </w:t>
            </w:r>
          </w:p>
          <w:p w14:paraId="3662F3F8" w14:textId="77777777" w:rsidR="00F67E59" w:rsidRPr="003A3444" w:rsidRDefault="00F67E59" w:rsidP="00F67E59">
            <w:pPr>
              <w:spacing w:line="60" w:lineRule="atLeast"/>
              <w:jc w:val="both"/>
            </w:pPr>
            <w:r w:rsidRPr="003A3444">
              <w:t>2.1.3. Материалы с глянцевой поверхностью (за исключением стекла) должны применяться на меньшей части площади фасада.</w:t>
            </w:r>
          </w:p>
        </w:tc>
        <w:tc>
          <w:tcPr>
            <w:tcW w:w="5245" w:type="dxa"/>
            <w:tcBorders>
              <w:top w:val="single" w:sz="4" w:space="0" w:color="auto"/>
              <w:left w:val="single" w:sz="4" w:space="0" w:color="auto"/>
              <w:bottom w:val="single" w:sz="4" w:space="0" w:color="auto"/>
              <w:right w:val="single" w:sz="4" w:space="0" w:color="auto"/>
            </w:tcBorders>
          </w:tcPr>
          <w:p w14:paraId="0D365042" w14:textId="77777777" w:rsidR="00F67E59" w:rsidRPr="003A3444" w:rsidRDefault="00F67E59" w:rsidP="00F67E59">
            <w:pPr>
              <w:spacing w:line="60" w:lineRule="atLeast"/>
              <w:ind w:left="-77"/>
              <w:jc w:val="both"/>
            </w:pPr>
            <w:r w:rsidRPr="003A3444">
              <w:t>2.1.4. Материалы, имитирующие натуральные, должны соответствовать им по фактуре.</w:t>
            </w:r>
          </w:p>
          <w:p w14:paraId="77B19B50" w14:textId="77777777" w:rsidR="00F67E59" w:rsidRPr="003A3444" w:rsidRDefault="00F67E59" w:rsidP="00F67E59">
            <w:pPr>
              <w:spacing w:line="60" w:lineRule="atLeast"/>
              <w:jc w:val="both"/>
            </w:pPr>
            <w:r w:rsidRPr="003A3444">
              <w:t>2.1.5. Не допускается окраска поверхностей, облицованных натуральным камнем.</w:t>
            </w:r>
          </w:p>
          <w:p w14:paraId="73A033C3" w14:textId="77777777" w:rsidR="00F67E59" w:rsidRPr="003A3444" w:rsidRDefault="00F67E59" w:rsidP="00F67E59">
            <w:pPr>
              <w:spacing w:line="60" w:lineRule="atLeast"/>
              <w:jc w:val="both"/>
            </w:pPr>
            <w:r w:rsidRPr="003A3444">
              <w:t xml:space="preserve">2.1.6. Не допускается использовать: пленку (в том числе самоклеящуюся), профилированный лист, асбестоцементный лист, металлический и пластиковый (виниловый) </w:t>
            </w:r>
            <w:proofErr w:type="spellStart"/>
            <w:r w:rsidRPr="003A3444">
              <w:t>сайдинг</w:t>
            </w:r>
            <w:proofErr w:type="spellEnd"/>
            <w:r w:rsidRPr="003A3444">
              <w:t xml:space="preserve">, поликарбонат, ПВХ-панели (за исключением HPL-панелей с имитацией дерева, металла и бетона), крупные фракции штукатурки «фактурная шуба» и «короед», </w:t>
            </w:r>
            <w:proofErr w:type="spellStart"/>
            <w:r w:rsidRPr="003A3444">
              <w:t>стекломагнезитовые</w:t>
            </w:r>
            <w:proofErr w:type="spellEnd"/>
            <w:r w:rsidRPr="003A3444">
              <w:t xml:space="preserve"> листы.</w:t>
            </w:r>
          </w:p>
        </w:tc>
      </w:tr>
      <w:tr w:rsidR="003A3444" w:rsidRPr="003A3444" w14:paraId="3AFFCC09" w14:textId="77777777" w:rsidTr="00F67E59">
        <w:trPr>
          <w:trHeight w:val="279"/>
        </w:trPr>
        <w:tc>
          <w:tcPr>
            <w:tcW w:w="699" w:type="dxa"/>
            <w:vMerge/>
            <w:tcBorders>
              <w:top w:val="single" w:sz="4" w:space="0" w:color="auto"/>
              <w:left w:val="single" w:sz="8" w:space="0" w:color="000000"/>
              <w:bottom w:val="single" w:sz="8" w:space="0" w:color="000000"/>
              <w:right w:val="single" w:sz="8" w:space="0" w:color="000000"/>
            </w:tcBorders>
          </w:tcPr>
          <w:p w14:paraId="55C96017" w14:textId="77777777" w:rsidR="00F67E59" w:rsidRPr="003A3444" w:rsidRDefault="00F67E59" w:rsidP="00F67E59"/>
        </w:tc>
        <w:tc>
          <w:tcPr>
            <w:tcW w:w="1801" w:type="dxa"/>
            <w:vMerge/>
            <w:tcBorders>
              <w:top w:val="single" w:sz="4" w:space="0" w:color="auto"/>
              <w:left w:val="nil"/>
              <w:bottom w:val="single" w:sz="8" w:space="0" w:color="000000"/>
              <w:right w:val="single" w:sz="8" w:space="0" w:color="000000"/>
            </w:tcBorders>
          </w:tcPr>
          <w:p w14:paraId="2978467F" w14:textId="77777777" w:rsidR="00F67E59" w:rsidRPr="003A3444" w:rsidRDefault="00F67E59" w:rsidP="00F67E59"/>
        </w:tc>
        <w:tc>
          <w:tcPr>
            <w:tcW w:w="1959" w:type="dxa"/>
            <w:tcBorders>
              <w:top w:val="single" w:sz="4" w:space="0" w:color="auto"/>
              <w:left w:val="nil"/>
              <w:bottom w:val="single" w:sz="8" w:space="0" w:color="000000"/>
              <w:right w:val="single" w:sz="8" w:space="0" w:color="000000"/>
            </w:tcBorders>
            <w:vAlign w:val="center"/>
          </w:tcPr>
          <w:p w14:paraId="06353E72" w14:textId="77777777" w:rsidR="00F67E59" w:rsidRPr="003A3444" w:rsidRDefault="00F67E59" w:rsidP="00F67E59">
            <w:pPr>
              <w:spacing w:line="60" w:lineRule="atLeast"/>
            </w:pPr>
            <w:r w:rsidRPr="003A3444">
              <w:t>2.2. Окна</w:t>
            </w:r>
          </w:p>
        </w:tc>
        <w:tc>
          <w:tcPr>
            <w:tcW w:w="5170" w:type="dxa"/>
            <w:tcBorders>
              <w:top w:val="single" w:sz="4" w:space="0" w:color="auto"/>
              <w:left w:val="nil"/>
              <w:bottom w:val="single" w:sz="8" w:space="0" w:color="000000"/>
              <w:right w:val="single" w:sz="8" w:space="0" w:color="000000"/>
            </w:tcBorders>
          </w:tcPr>
          <w:p w14:paraId="43A959C1" w14:textId="77777777" w:rsidR="00F67E59" w:rsidRPr="003A3444" w:rsidRDefault="00F67E59" w:rsidP="00F67E59">
            <w:pPr>
              <w:spacing w:line="60" w:lineRule="atLeast"/>
              <w:jc w:val="both"/>
            </w:pPr>
            <w:r w:rsidRPr="003A3444">
              <w:t>2.2.1. Не допускается облицовка откосов керамической плиткой, а также применение на откосах системы навесного фасада (за исключением системы с использованием панелей, имитирующих натуральные материалы).</w:t>
            </w:r>
          </w:p>
        </w:tc>
        <w:tc>
          <w:tcPr>
            <w:tcW w:w="5245" w:type="dxa"/>
            <w:tcBorders>
              <w:top w:val="single" w:sz="4" w:space="0" w:color="auto"/>
              <w:left w:val="nil"/>
              <w:bottom w:val="single" w:sz="8" w:space="0" w:color="000000"/>
              <w:right w:val="single" w:sz="8" w:space="0" w:color="000000"/>
            </w:tcBorders>
          </w:tcPr>
          <w:p w14:paraId="52E51FBF" w14:textId="77777777" w:rsidR="00F67E59" w:rsidRPr="003A3444" w:rsidRDefault="00F67E59" w:rsidP="00F67E59">
            <w:pPr>
              <w:spacing w:line="60" w:lineRule="atLeast"/>
              <w:ind w:left="-77"/>
              <w:jc w:val="both"/>
            </w:pPr>
            <w:r w:rsidRPr="003A3444">
              <w:t>2.2.2. Все элементы окон (рамы, импосты) должны выполняться в едином материале.</w:t>
            </w:r>
          </w:p>
        </w:tc>
      </w:tr>
      <w:tr w:rsidR="003A3444" w:rsidRPr="003A3444" w14:paraId="6A68E6EE" w14:textId="77777777" w:rsidTr="00F67E59">
        <w:trPr>
          <w:trHeight w:val="177"/>
        </w:trPr>
        <w:tc>
          <w:tcPr>
            <w:tcW w:w="699" w:type="dxa"/>
            <w:vMerge/>
            <w:tcBorders>
              <w:top w:val="nil"/>
              <w:left w:val="single" w:sz="8" w:space="0" w:color="000000"/>
              <w:bottom w:val="single" w:sz="4" w:space="0" w:color="auto"/>
              <w:right w:val="single" w:sz="8" w:space="0" w:color="000000"/>
            </w:tcBorders>
          </w:tcPr>
          <w:p w14:paraId="02435375" w14:textId="77777777" w:rsidR="00F67E59" w:rsidRPr="003A3444" w:rsidRDefault="00F67E59" w:rsidP="00F67E59"/>
        </w:tc>
        <w:tc>
          <w:tcPr>
            <w:tcW w:w="1801" w:type="dxa"/>
            <w:vMerge/>
            <w:tcBorders>
              <w:top w:val="nil"/>
              <w:left w:val="nil"/>
              <w:bottom w:val="single" w:sz="4" w:space="0" w:color="auto"/>
              <w:right w:val="single" w:sz="8" w:space="0" w:color="000000"/>
            </w:tcBorders>
          </w:tcPr>
          <w:p w14:paraId="6BE56F57" w14:textId="77777777" w:rsidR="00F67E59" w:rsidRPr="003A3444" w:rsidRDefault="00F67E59" w:rsidP="00F67E59"/>
        </w:tc>
        <w:tc>
          <w:tcPr>
            <w:tcW w:w="1959" w:type="dxa"/>
            <w:tcBorders>
              <w:top w:val="nil"/>
              <w:left w:val="nil"/>
              <w:bottom w:val="single" w:sz="4" w:space="0" w:color="auto"/>
              <w:right w:val="single" w:sz="8" w:space="0" w:color="000000"/>
            </w:tcBorders>
            <w:vAlign w:val="center"/>
          </w:tcPr>
          <w:p w14:paraId="5BED5385" w14:textId="77777777" w:rsidR="00F67E59" w:rsidRPr="003A3444" w:rsidRDefault="00F67E59" w:rsidP="00F67E59">
            <w:pPr>
              <w:spacing w:line="60" w:lineRule="atLeast"/>
            </w:pPr>
            <w:r w:rsidRPr="003A3444">
              <w:t>2.3. Остекление</w:t>
            </w:r>
          </w:p>
        </w:tc>
        <w:tc>
          <w:tcPr>
            <w:tcW w:w="5170" w:type="dxa"/>
            <w:tcBorders>
              <w:top w:val="nil"/>
              <w:left w:val="nil"/>
              <w:bottom w:val="single" w:sz="4" w:space="0" w:color="auto"/>
              <w:right w:val="single" w:sz="8" w:space="0" w:color="000000"/>
            </w:tcBorders>
          </w:tcPr>
          <w:p w14:paraId="3AA9E9E9" w14:textId="77777777" w:rsidR="00F67E59" w:rsidRPr="003A3444" w:rsidRDefault="00F67E59" w:rsidP="00F67E59">
            <w:pPr>
              <w:spacing w:line="60" w:lineRule="atLeast"/>
              <w:jc w:val="both"/>
            </w:pPr>
            <w:r w:rsidRPr="003A3444">
              <w:t xml:space="preserve">2.3.1. Не допускается использование тонированного в массе, а также </w:t>
            </w:r>
            <w:proofErr w:type="spellStart"/>
            <w:r w:rsidRPr="003A3444">
              <w:t>непросматриваемого</w:t>
            </w:r>
            <w:proofErr w:type="spellEnd"/>
            <w:r w:rsidRPr="003A3444">
              <w:t xml:space="preserve"> зеркального остекления.</w:t>
            </w:r>
          </w:p>
        </w:tc>
        <w:tc>
          <w:tcPr>
            <w:tcW w:w="5245" w:type="dxa"/>
            <w:tcBorders>
              <w:top w:val="nil"/>
              <w:left w:val="nil"/>
              <w:bottom w:val="single" w:sz="4" w:space="0" w:color="auto"/>
              <w:right w:val="single" w:sz="8" w:space="0" w:color="000000"/>
            </w:tcBorders>
          </w:tcPr>
          <w:p w14:paraId="237F6C42" w14:textId="77777777" w:rsidR="00F67E59" w:rsidRPr="003A3444" w:rsidRDefault="00F67E59" w:rsidP="00F67E59">
            <w:pPr>
              <w:spacing w:line="60" w:lineRule="atLeast"/>
              <w:ind w:left="283" w:hanging="360"/>
            </w:pPr>
          </w:p>
        </w:tc>
      </w:tr>
      <w:tr w:rsidR="003A3444" w:rsidRPr="003A3444" w14:paraId="58A415B2" w14:textId="77777777" w:rsidTr="00F67E59">
        <w:trPr>
          <w:trHeight w:val="952"/>
        </w:trPr>
        <w:tc>
          <w:tcPr>
            <w:tcW w:w="699" w:type="dxa"/>
            <w:vMerge/>
            <w:tcBorders>
              <w:top w:val="single" w:sz="4" w:space="0" w:color="auto"/>
              <w:left w:val="single" w:sz="4" w:space="0" w:color="auto"/>
              <w:bottom w:val="single" w:sz="4" w:space="0" w:color="auto"/>
              <w:right w:val="single" w:sz="4" w:space="0" w:color="auto"/>
            </w:tcBorders>
          </w:tcPr>
          <w:p w14:paraId="55703930" w14:textId="77777777" w:rsidR="00F67E59" w:rsidRPr="003A3444" w:rsidRDefault="00F67E59" w:rsidP="00F67E59"/>
        </w:tc>
        <w:tc>
          <w:tcPr>
            <w:tcW w:w="1801" w:type="dxa"/>
            <w:vMerge/>
            <w:tcBorders>
              <w:top w:val="single" w:sz="4" w:space="0" w:color="auto"/>
              <w:left w:val="single" w:sz="4" w:space="0" w:color="auto"/>
              <w:bottom w:val="single" w:sz="4" w:space="0" w:color="auto"/>
              <w:right w:val="single" w:sz="4" w:space="0" w:color="auto"/>
            </w:tcBorders>
          </w:tcPr>
          <w:p w14:paraId="4D4EC286" w14:textId="77777777" w:rsidR="00F67E59" w:rsidRPr="003A3444" w:rsidRDefault="00F67E59" w:rsidP="00F67E59"/>
        </w:tc>
        <w:tc>
          <w:tcPr>
            <w:tcW w:w="1959" w:type="dxa"/>
            <w:tcBorders>
              <w:top w:val="single" w:sz="4" w:space="0" w:color="auto"/>
              <w:left w:val="single" w:sz="4" w:space="0" w:color="auto"/>
              <w:bottom w:val="single" w:sz="4" w:space="0" w:color="auto"/>
              <w:right w:val="single" w:sz="4" w:space="0" w:color="auto"/>
            </w:tcBorders>
            <w:vAlign w:val="center"/>
          </w:tcPr>
          <w:p w14:paraId="61897195" w14:textId="77777777" w:rsidR="00F67E59" w:rsidRPr="003A3444" w:rsidRDefault="00F67E59" w:rsidP="00F67E59">
            <w:pPr>
              <w:spacing w:line="60" w:lineRule="atLeast"/>
            </w:pPr>
            <w:r w:rsidRPr="003A3444">
              <w:t>2.4. Цоколь</w:t>
            </w:r>
          </w:p>
        </w:tc>
        <w:tc>
          <w:tcPr>
            <w:tcW w:w="5170" w:type="dxa"/>
            <w:tcBorders>
              <w:top w:val="single" w:sz="4" w:space="0" w:color="auto"/>
              <w:left w:val="single" w:sz="4" w:space="0" w:color="auto"/>
              <w:bottom w:val="single" w:sz="4" w:space="0" w:color="auto"/>
              <w:right w:val="single" w:sz="4" w:space="0" w:color="auto"/>
            </w:tcBorders>
          </w:tcPr>
          <w:p w14:paraId="70D75856" w14:textId="77777777" w:rsidR="00F67E59" w:rsidRPr="003A3444" w:rsidRDefault="00F67E59" w:rsidP="00F67E59">
            <w:pPr>
              <w:spacing w:line="60" w:lineRule="atLeast"/>
              <w:jc w:val="both"/>
            </w:pPr>
            <w:r w:rsidRPr="003A3444">
              <w:t>2.4.1. При использовании двух и более материалов необходимо обеспечивать их стыковку в разных (смещенных друг относительно друга не менее, чем на 3 см) плоскостях. Один из материалов должен быть основным и использоваться на большей части площади цоколя.</w:t>
            </w:r>
          </w:p>
          <w:p w14:paraId="1064DB13" w14:textId="77777777" w:rsidR="00F67E59" w:rsidRPr="003A3444" w:rsidRDefault="00F67E59" w:rsidP="00F67E59">
            <w:pPr>
              <w:spacing w:line="60" w:lineRule="atLeast"/>
              <w:jc w:val="both"/>
            </w:pPr>
            <w:r w:rsidRPr="003A3444">
              <w:t xml:space="preserve">2.4.2. При применении системы навесного фасада не допускается использовать для панелей пропорции менее 1:2. В отделке цоколя не допускается применение материала с креплением на видимых </w:t>
            </w:r>
            <w:proofErr w:type="spellStart"/>
            <w:r w:rsidRPr="003A3444">
              <w:t>кляммерах</w:t>
            </w:r>
            <w:proofErr w:type="spellEnd"/>
            <w:r w:rsidRPr="003A3444">
              <w:t xml:space="preserve"> (открытые системы крепления).</w:t>
            </w:r>
          </w:p>
          <w:p w14:paraId="083516E3" w14:textId="77777777" w:rsidR="00F67E59" w:rsidRPr="003A3444" w:rsidRDefault="00F67E59" w:rsidP="00F67E59">
            <w:pPr>
              <w:spacing w:line="60" w:lineRule="atLeast"/>
              <w:jc w:val="both"/>
            </w:pPr>
            <w:r w:rsidRPr="003A3444">
              <w:t>2.4.3. Материалы с глянцевой поверхностью (за исключением стекла) должны применяться на меньшей части площади цоколя.</w:t>
            </w:r>
          </w:p>
        </w:tc>
        <w:tc>
          <w:tcPr>
            <w:tcW w:w="5245" w:type="dxa"/>
            <w:tcBorders>
              <w:top w:val="single" w:sz="4" w:space="0" w:color="auto"/>
              <w:left w:val="single" w:sz="4" w:space="0" w:color="auto"/>
              <w:bottom w:val="single" w:sz="4" w:space="0" w:color="auto"/>
              <w:right w:val="single" w:sz="4" w:space="0" w:color="auto"/>
            </w:tcBorders>
          </w:tcPr>
          <w:p w14:paraId="77BBB1AB" w14:textId="77777777" w:rsidR="00F67E59" w:rsidRPr="003A3444" w:rsidRDefault="00F67E59" w:rsidP="00F67E59">
            <w:pPr>
              <w:spacing w:line="60" w:lineRule="atLeast"/>
              <w:ind w:left="-77"/>
              <w:jc w:val="both"/>
            </w:pPr>
            <w:r w:rsidRPr="003A3444">
              <w:t>2.4.4. Материалы, имитирующие натуральные, должны соответствовать им по фактуре.</w:t>
            </w:r>
          </w:p>
          <w:p w14:paraId="769BD797" w14:textId="77777777" w:rsidR="00F67E59" w:rsidRPr="003A3444" w:rsidRDefault="00F67E59" w:rsidP="00F67E59">
            <w:pPr>
              <w:spacing w:line="60" w:lineRule="atLeast"/>
              <w:jc w:val="both"/>
            </w:pPr>
            <w:r w:rsidRPr="003A3444">
              <w:t>2.4.5. Не допускается окраска поверхностей, облицованных натуральным камнем.</w:t>
            </w:r>
          </w:p>
          <w:p w14:paraId="53AAC067" w14:textId="77777777" w:rsidR="00F67E59" w:rsidRPr="003A3444" w:rsidRDefault="00F67E59" w:rsidP="00F67E59">
            <w:pPr>
              <w:spacing w:line="60" w:lineRule="atLeast"/>
              <w:jc w:val="both"/>
            </w:pPr>
            <w:r w:rsidRPr="003A3444">
              <w:t xml:space="preserve">2.4.6. Не допускается использовать: пленку (в том числе самоклеящуюся), профилированный лист, асбестоцементный лист, металлический и пластиковый (виниловый) </w:t>
            </w:r>
            <w:proofErr w:type="spellStart"/>
            <w:r w:rsidRPr="003A3444">
              <w:t>сайдинг</w:t>
            </w:r>
            <w:proofErr w:type="spellEnd"/>
            <w:r w:rsidRPr="003A3444">
              <w:t xml:space="preserve">, поликарбонат, ПВХ-панели (за исключением HPL-панелей с имитацией дерева, металла и бетона), крупные фракции штукатурки «фактурная шуба» и «короед», </w:t>
            </w:r>
            <w:proofErr w:type="spellStart"/>
            <w:r w:rsidRPr="003A3444">
              <w:t>стекломагнезитовые</w:t>
            </w:r>
            <w:proofErr w:type="spellEnd"/>
            <w:r w:rsidRPr="003A3444">
              <w:t xml:space="preserve"> листы.</w:t>
            </w:r>
          </w:p>
        </w:tc>
      </w:tr>
      <w:tr w:rsidR="003A3444" w:rsidRPr="003A3444" w14:paraId="521C2954" w14:textId="77777777" w:rsidTr="00F67E59">
        <w:trPr>
          <w:trHeight w:val="195"/>
        </w:trPr>
        <w:tc>
          <w:tcPr>
            <w:tcW w:w="699" w:type="dxa"/>
            <w:vMerge/>
            <w:tcBorders>
              <w:top w:val="single" w:sz="4" w:space="0" w:color="auto"/>
              <w:left w:val="single" w:sz="8" w:space="0" w:color="000000"/>
              <w:bottom w:val="single" w:sz="8" w:space="0" w:color="000000"/>
              <w:right w:val="single" w:sz="8" w:space="0" w:color="000000"/>
            </w:tcBorders>
          </w:tcPr>
          <w:p w14:paraId="29E1252F" w14:textId="77777777" w:rsidR="00F67E59" w:rsidRPr="003A3444" w:rsidRDefault="00F67E59" w:rsidP="00F67E59"/>
        </w:tc>
        <w:tc>
          <w:tcPr>
            <w:tcW w:w="1801" w:type="dxa"/>
            <w:vMerge/>
            <w:tcBorders>
              <w:top w:val="single" w:sz="4" w:space="0" w:color="auto"/>
              <w:left w:val="nil"/>
              <w:bottom w:val="single" w:sz="8" w:space="0" w:color="000000"/>
              <w:right w:val="single" w:sz="8" w:space="0" w:color="000000"/>
            </w:tcBorders>
          </w:tcPr>
          <w:p w14:paraId="3D5C358B" w14:textId="77777777" w:rsidR="00F67E59" w:rsidRPr="003A3444" w:rsidRDefault="00F67E59" w:rsidP="00F67E59"/>
        </w:tc>
        <w:tc>
          <w:tcPr>
            <w:tcW w:w="1959" w:type="dxa"/>
            <w:tcBorders>
              <w:top w:val="single" w:sz="4" w:space="0" w:color="auto"/>
              <w:left w:val="nil"/>
              <w:bottom w:val="single" w:sz="8" w:space="0" w:color="000000"/>
              <w:right w:val="single" w:sz="8" w:space="0" w:color="000000"/>
            </w:tcBorders>
            <w:vAlign w:val="center"/>
          </w:tcPr>
          <w:p w14:paraId="157EFB8D" w14:textId="77777777" w:rsidR="00F67E59" w:rsidRPr="003A3444" w:rsidRDefault="00F67E59" w:rsidP="00F67E59">
            <w:pPr>
              <w:spacing w:line="60" w:lineRule="atLeast"/>
            </w:pPr>
            <w:r w:rsidRPr="003A3444">
              <w:t>2.5. Кровля</w:t>
            </w:r>
          </w:p>
        </w:tc>
        <w:tc>
          <w:tcPr>
            <w:tcW w:w="5170" w:type="dxa"/>
            <w:tcBorders>
              <w:top w:val="single" w:sz="4" w:space="0" w:color="auto"/>
              <w:left w:val="nil"/>
              <w:bottom w:val="single" w:sz="8" w:space="0" w:color="000000"/>
              <w:right w:val="single" w:sz="8" w:space="0" w:color="000000"/>
            </w:tcBorders>
          </w:tcPr>
          <w:p w14:paraId="438512D6" w14:textId="77777777" w:rsidR="00F67E59" w:rsidRPr="003A3444" w:rsidRDefault="00F67E59" w:rsidP="00F67E59">
            <w:pPr>
              <w:spacing w:line="60" w:lineRule="atLeast"/>
              <w:jc w:val="both"/>
            </w:pPr>
            <w:r w:rsidRPr="003A3444">
              <w:t xml:space="preserve">2.5.1. Не допускается использовать: асбестоцементный лист, пластиковый (виниловый) </w:t>
            </w:r>
            <w:proofErr w:type="spellStart"/>
            <w:r w:rsidRPr="003A3444">
              <w:t>сайдинг</w:t>
            </w:r>
            <w:proofErr w:type="spellEnd"/>
            <w:r w:rsidRPr="003A3444">
              <w:t xml:space="preserve">, сотовый или профилированный поликарбонат, ПВХ-панели, </w:t>
            </w:r>
            <w:proofErr w:type="spellStart"/>
            <w:r w:rsidRPr="003A3444">
              <w:t>ондулин</w:t>
            </w:r>
            <w:proofErr w:type="spellEnd"/>
            <w:r w:rsidRPr="003A3444">
              <w:t xml:space="preserve">, шифер, фанеру, </w:t>
            </w:r>
            <w:proofErr w:type="spellStart"/>
            <w:r w:rsidRPr="003A3444">
              <w:t>вагонку</w:t>
            </w:r>
            <w:proofErr w:type="spellEnd"/>
            <w:r w:rsidRPr="003A3444">
              <w:t>.</w:t>
            </w:r>
          </w:p>
        </w:tc>
        <w:tc>
          <w:tcPr>
            <w:tcW w:w="5245" w:type="dxa"/>
            <w:tcBorders>
              <w:top w:val="single" w:sz="4" w:space="0" w:color="auto"/>
              <w:left w:val="nil"/>
              <w:bottom w:val="single" w:sz="8" w:space="0" w:color="000000"/>
              <w:right w:val="single" w:sz="8" w:space="0" w:color="000000"/>
            </w:tcBorders>
          </w:tcPr>
          <w:p w14:paraId="63306193" w14:textId="77777777" w:rsidR="00F67E59" w:rsidRPr="003A3444" w:rsidRDefault="00F67E59" w:rsidP="00F67E59">
            <w:pPr>
              <w:spacing w:line="60" w:lineRule="atLeast"/>
              <w:ind w:left="283" w:hanging="360"/>
            </w:pPr>
            <w:r w:rsidRPr="003A3444">
              <w:t> </w:t>
            </w:r>
          </w:p>
        </w:tc>
      </w:tr>
      <w:tr w:rsidR="003A3444" w:rsidRPr="003A3444" w14:paraId="1D19EF58" w14:textId="77777777" w:rsidTr="00F67E59">
        <w:trPr>
          <w:trHeight w:val="195"/>
        </w:trPr>
        <w:tc>
          <w:tcPr>
            <w:tcW w:w="699" w:type="dxa"/>
            <w:vMerge/>
            <w:tcBorders>
              <w:top w:val="nil"/>
              <w:left w:val="single" w:sz="8" w:space="0" w:color="000000"/>
              <w:bottom w:val="single" w:sz="8" w:space="0" w:color="000000"/>
              <w:right w:val="single" w:sz="8" w:space="0" w:color="000000"/>
            </w:tcBorders>
          </w:tcPr>
          <w:p w14:paraId="1D6A6F0F" w14:textId="77777777" w:rsidR="00F67E59" w:rsidRPr="003A3444" w:rsidRDefault="00F67E59" w:rsidP="00F67E59"/>
        </w:tc>
        <w:tc>
          <w:tcPr>
            <w:tcW w:w="1801" w:type="dxa"/>
            <w:vMerge/>
            <w:tcBorders>
              <w:top w:val="nil"/>
              <w:left w:val="nil"/>
              <w:bottom w:val="single" w:sz="8" w:space="0" w:color="000000"/>
              <w:right w:val="single" w:sz="8" w:space="0" w:color="000000"/>
            </w:tcBorders>
          </w:tcPr>
          <w:p w14:paraId="17334960" w14:textId="77777777" w:rsidR="00F67E59" w:rsidRPr="003A3444" w:rsidRDefault="00F67E59" w:rsidP="00F67E59"/>
        </w:tc>
        <w:tc>
          <w:tcPr>
            <w:tcW w:w="1959" w:type="dxa"/>
            <w:tcBorders>
              <w:top w:val="nil"/>
              <w:left w:val="nil"/>
              <w:bottom w:val="single" w:sz="8" w:space="0" w:color="000000"/>
              <w:right w:val="single" w:sz="8" w:space="0" w:color="000000"/>
            </w:tcBorders>
            <w:vAlign w:val="center"/>
          </w:tcPr>
          <w:p w14:paraId="2592A0D3" w14:textId="77777777" w:rsidR="00F67E59" w:rsidRPr="003A3444" w:rsidRDefault="00F67E59" w:rsidP="00F67E59">
            <w:pPr>
              <w:spacing w:line="60" w:lineRule="atLeast"/>
            </w:pPr>
            <w:r w:rsidRPr="003A3444">
              <w:t>2.6. Элементы входных групп</w:t>
            </w:r>
          </w:p>
        </w:tc>
        <w:tc>
          <w:tcPr>
            <w:tcW w:w="5170" w:type="dxa"/>
            <w:tcBorders>
              <w:top w:val="nil"/>
              <w:left w:val="nil"/>
              <w:bottom w:val="single" w:sz="8" w:space="0" w:color="000000"/>
              <w:right w:val="single" w:sz="8" w:space="0" w:color="000000"/>
            </w:tcBorders>
          </w:tcPr>
          <w:p w14:paraId="053073EE" w14:textId="77777777" w:rsidR="00F67E59" w:rsidRPr="003A3444" w:rsidRDefault="00F67E59" w:rsidP="00F67E59">
            <w:pPr>
              <w:spacing w:line="60" w:lineRule="atLeast"/>
              <w:jc w:val="both"/>
            </w:pPr>
            <w:r w:rsidRPr="003A3444">
              <w:t xml:space="preserve">2.6.1. Для навесов и козырьков не допускается использовать: асбестоцементный лист, пластиковый (виниловый) </w:t>
            </w:r>
            <w:proofErr w:type="spellStart"/>
            <w:r w:rsidRPr="003A3444">
              <w:t>сайдинг</w:t>
            </w:r>
            <w:proofErr w:type="spellEnd"/>
            <w:r w:rsidRPr="003A3444">
              <w:t xml:space="preserve">, поликарбонат, </w:t>
            </w:r>
            <w:proofErr w:type="spellStart"/>
            <w:r w:rsidRPr="003A3444">
              <w:t>ондулин</w:t>
            </w:r>
            <w:proofErr w:type="spellEnd"/>
            <w:r w:rsidRPr="003A3444">
              <w:t xml:space="preserve">, шифер, фанеру, </w:t>
            </w:r>
            <w:proofErr w:type="spellStart"/>
            <w:r w:rsidRPr="003A3444">
              <w:t>вагонку</w:t>
            </w:r>
            <w:proofErr w:type="spellEnd"/>
            <w:r w:rsidRPr="003A3444">
              <w:t xml:space="preserve">, ПВХ-панели (за исключением HPL-панелей с имитацией дерева, металла и бетона), крупные фракции штукатурки «фактурная шуба» и «короед», </w:t>
            </w:r>
            <w:proofErr w:type="spellStart"/>
            <w:r w:rsidRPr="003A3444">
              <w:t>стекломагнезитовые</w:t>
            </w:r>
            <w:proofErr w:type="spellEnd"/>
            <w:r w:rsidRPr="003A3444">
              <w:t xml:space="preserve"> листы.</w:t>
            </w:r>
          </w:p>
          <w:p w14:paraId="2EDC2A8F" w14:textId="77777777" w:rsidR="00F67E59" w:rsidRPr="003A3444" w:rsidRDefault="00F67E59" w:rsidP="00F67E59">
            <w:pPr>
              <w:spacing w:line="60" w:lineRule="atLeast"/>
              <w:jc w:val="both"/>
            </w:pPr>
            <w:r w:rsidRPr="003A3444">
              <w:t>2.6.2. Материалы, имитирующие натуральные, должны соответствовать им по фактуре.</w:t>
            </w:r>
          </w:p>
          <w:p w14:paraId="4F597329" w14:textId="77777777" w:rsidR="00F67E59" w:rsidRPr="003A3444" w:rsidRDefault="00F67E59" w:rsidP="00F67E59">
            <w:pPr>
              <w:spacing w:line="60" w:lineRule="atLeast"/>
              <w:jc w:val="both"/>
            </w:pPr>
            <w:r w:rsidRPr="003A3444">
              <w:t xml:space="preserve">2.6.3. Не допускается устройство радиальных козырьков и навесов. </w:t>
            </w:r>
          </w:p>
        </w:tc>
        <w:tc>
          <w:tcPr>
            <w:tcW w:w="5245" w:type="dxa"/>
            <w:tcBorders>
              <w:top w:val="nil"/>
              <w:left w:val="nil"/>
              <w:bottom w:val="single" w:sz="8" w:space="0" w:color="000000"/>
              <w:right w:val="single" w:sz="8" w:space="0" w:color="000000"/>
            </w:tcBorders>
          </w:tcPr>
          <w:p w14:paraId="35A3C31D" w14:textId="77777777" w:rsidR="00F67E59" w:rsidRPr="003A3444" w:rsidRDefault="00F67E59" w:rsidP="00F67E59">
            <w:pPr>
              <w:spacing w:line="60" w:lineRule="atLeast"/>
              <w:jc w:val="both"/>
            </w:pPr>
            <w:r w:rsidRPr="003A3444">
              <w:t>2.6.4. Для лестниц, площадок, ступеней не допускается использовать: материалы с классом противоскольжения менее R11, резиновую плитку.</w:t>
            </w:r>
          </w:p>
          <w:p w14:paraId="6680F37E" w14:textId="77777777" w:rsidR="00F67E59" w:rsidRPr="003A3444" w:rsidRDefault="00F67E59" w:rsidP="00F67E59">
            <w:pPr>
              <w:spacing w:line="60" w:lineRule="atLeast"/>
              <w:ind w:left="-77"/>
              <w:jc w:val="both"/>
            </w:pPr>
            <w:r w:rsidRPr="003A3444">
              <w:t>2.6.5. Материалы, имитирующие натуральные, должны соответствовать им по фактуре.</w:t>
            </w:r>
          </w:p>
          <w:p w14:paraId="7C0A1F4F" w14:textId="77777777" w:rsidR="00F67E59" w:rsidRPr="003A3444" w:rsidRDefault="00F67E59" w:rsidP="00F67E59">
            <w:pPr>
              <w:spacing w:line="60" w:lineRule="atLeast"/>
              <w:ind w:left="-77"/>
              <w:jc w:val="both"/>
            </w:pPr>
            <w:r w:rsidRPr="003A3444">
              <w:t>2.6.6. Не допускается окраска поверхностей, облицованных натуральным камнем.</w:t>
            </w:r>
          </w:p>
          <w:p w14:paraId="2B60012D" w14:textId="77777777" w:rsidR="00F67E59" w:rsidRPr="003A3444" w:rsidRDefault="00F67E59" w:rsidP="00F67E59">
            <w:pPr>
              <w:spacing w:line="60" w:lineRule="atLeast"/>
              <w:ind w:left="-77"/>
              <w:jc w:val="both"/>
            </w:pPr>
            <w:r w:rsidRPr="003A3444">
              <w:t xml:space="preserve">2.6.7. Необходимо предусматривать </w:t>
            </w:r>
            <w:proofErr w:type="spellStart"/>
            <w:r w:rsidRPr="003A3444">
              <w:t>придверные</w:t>
            </w:r>
            <w:proofErr w:type="spellEnd"/>
            <w:r w:rsidRPr="003A3444">
              <w:t xml:space="preserve"> грязезащитные системы.</w:t>
            </w:r>
          </w:p>
        </w:tc>
      </w:tr>
      <w:tr w:rsidR="003A3444" w:rsidRPr="003A3444" w14:paraId="3C306DE3" w14:textId="77777777" w:rsidTr="00F67E59">
        <w:trPr>
          <w:trHeight w:val="195"/>
        </w:trPr>
        <w:tc>
          <w:tcPr>
            <w:tcW w:w="699" w:type="dxa"/>
            <w:vMerge/>
            <w:tcBorders>
              <w:top w:val="nil"/>
              <w:left w:val="single" w:sz="8" w:space="0" w:color="000000"/>
              <w:bottom w:val="single" w:sz="4" w:space="0" w:color="auto"/>
              <w:right w:val="single" w:sz="8" w:space="0" w:color="000000"/>
            </w:tcBorders>
          </w:tcPr>
          <w:p w14:paraId="06FFCE33" w14:textId="77777777" w:rsidR="00F67E59" w:rsidRPr="003A3444" w:rsidRDefault="00F67E59" w:rsidP="00F67E59"/>
        </w:tc>
        <w:tc>
          <w:tcPr>
            <w:tcW w:w="1801" w:type="dxa"/>
            <w:vMerge/>
            <w:tcBorders>
              <w:top w:val="nil"/>
              <w:left w:val="nil"/>
              <w:bottom w:val="single" w:sz="4" w:space="0" w:color="auto"/>
              <w:right w:val="single" w:sz="8" w:space="0" w:color="000000"/>
            </w:tcBorders>
          </w:tcPr>
          <w:p w14:paraId="1E963C18" w14:textId="77777777" w:rsidR="00F67E59" w:rsidRPr="003A3444" w:rsidRDefault="00F67E59" w:rsidP="00F67E59"/>
        </w:tc>
        <w:tc>
          <w:tcPr>
            <w:tcW w:w="1959" w:type="dxa"/>
            <w:tcBorders>
              <w:top w:val="nil"/>
              <w:left w:val="nil"/>
              <w:bottom w:val="single" w:sz="4" w:space="0" w:color="auto"/>
              <w:right w:val="single" w:sz="8" w:space="0" w:color="000000"/>
            </w:tcBorders>
            <w:vAlign w:val="center"/>
          </w:tcPr>
          <w:p w14:paraId="048C15BA" w14:textId="77777777" w:rsidR="00F67E59" w:rsidRPr="003A3444" w:rsidRDefault="00F67E59" w:rsidP="00F67E59">
            <w:pPr>
              <w:spacing w:line="60" w:lineRule="atLeast"/>
            </w:pPr>
            <w:r w:rsidRPr="003A3444">
              <w:t>2.7. Ограждения</w:t>
            </w:r>
          </w:p>
        </w:tc>
        <w:tc>
          <w:tcPr>
            <w:tcW w:w="5170" w:type="dxa"/>
            <w:tcBorders>
              <w:top w:val="nil"/>
              <w:left w:val="nil"/>
              <w:bottom w:val="single" w:sz="4" w:space="0" w:color="auto"/>
              <w:right w:val="single" w:sz="8" w:space="0" w:color="000000"/>
            </w:tcBorders>
          </w:tcPr>
          <w:p w14:paraId="0D2A2C1B" w14:textId="77777777" w:rsidR="00F67E59" w:rsidRPr="003A3444" w:rsidRDefault="00F67E59" w:rsidP="00F67E59">
            <w:pPr>
              <w:spacing w:line="60" w:lineRule="atLeast"/>
              <w:jc w:val="both"/>
            </w:pPr>
            <w:r w:rsidRPr="003A3444">
              <w:t xml:space="preserve">2.7.1. Для ограждений участка, а также балконов и парапетов не допускается использовать: профилированный лист, асбестоцементный лист, металлический и пластиковый (виниловый) </w:t>
            </w:r>
            <w:proofErr w:type="spellStart"/>
            <w:r w:rsidRPr="003A3444">
              <w:t>сайдинг</w:t>
            </w:r>
            <w:proofErr w:type="spellEnd"/>
            <w:r w:rsidRPr="003A3444">
              <w:t xml:space="preserve">, поликарбонат, </w:t>
            </w:r>
            <w:proofErr w:type="spellStart"/>
            <w:r w:rsidRPr="003A3444">
              <w:t>стекломагнезитовые</w:t>
            </w:r>
            <w:proofErr w:type="spellEnd"/>
            <w:r w:rsidRPr="003A3444">
              <w:t xml:space="preserve"> листы, фанеру, </w:t>
            </w:r>
            <w:proofErr w:type="spellStart"/>
            <w:r w:rsidRPr="003A3444">
              <w:t>вагонку</w:t>
            </w:r>
            <w:proofErr w:type="spellEnd"/>
            <w:r w:rsidRPr="003A3444">
              <w:t xml:space="preserve">. </w:t>
            </w:r>
          </w:p>
        </w:tc>
        <w:tc>
          <w:tcPr>
            <w:tcW w:w="5245" w:type="dxa"/>
            <w:tcBorders>
              <w:top w:val="nil"/>
              <w:left w:val="nil"/>
              <w:bottom w:val="single" w:sz="4" w:space="0" w:color="auto"/>
              <w:right w:val="single" w:sz="8" w:space="0" w:color="000000"/>
            </w:tcBorders>
          </w:tcPr>
          <w:p w14:paraId="25EACFBE" w14:textId="77777777" w:rsidR="00F67E59" w:rsidRPr="003A3444" w:rsidRDefault="00F67E59" w:rsidP="00F67E59">
            <w:pPr>
              <w:spacing w:line="60" w:lineRule="atLeast"/>
              <w:jc w:val="both"/>
            </w:pPr>
            <w:r w:rsidRPr="003A3444">
              <w:t>2.7.2. Материалы, имитирующие натуральные, должны соответствовать им по фактуре</w:t>
            </w:r>
          </w:p>
        </w:tc>
      </w:tr>
      <w:tr w:rsidR="003A3444" w:rsidRPr="003A3444" w14:paraId="4D4807E3" w14:textId="77777777" w:rsidTr="00F67E59">
        <w:trPr>
          <w:trHeight w:val="1080"/>
        </w:trPr>
        <w:tc>
          <w:tcPr>
            <w:tcW w:w="699" w:type="dxa"/>
            <w:tcBorders>
              <w:top w:val="single" w:sz="4" w:space="0" w:color="auto"/>
              <w:left w:val="single" w:sz="4" w:space="0" w:color="auto"/>
              <w:bottom w:val="single" w:sz="4" w:space="0" w:color="auto"/>
              <w:right w:val="single" w:sz="4" w:space="0" w:color="auto"/>
            </w:tcBorders>
          </w:tcPr>
          <w:p w14:paraId="28F46A58" w14:textId="77777777" w:rsidR="00F67E59" w:rsidRPr="003A3444" w:rsidRDefault="00F67E59" w:rsidP="00F67E59">
            <w:pPr>
              <w:spacing w:line="60" w:lineRule="atLeast"/>
            </w:pPr>
            <w:r w:rsidRPr="003A3444">
              <w:t>3</w:t>
            </w:r>
          </w:p>
        </w:tc>
        <w:tc>
          <w:tcPr>
            <w:tcW w:w="3760" w:type="dxa"/>
            <w:gridSpan w:val="2"/>
            <w:tcBorders>
              <w:top w:val="single" w:sz="4" w:space="0" w:color="auto"/>
              <w:left w:val="single" w:sz="4" w:space="0" w:color="auto"/>
              <w:bottom w:val="single" w:sz="4" w:space="0" w:color="auto"/>
              <w:right w:val="single" w:sz="4" w:space="0" w:color="auto"/>
            </w:tcBorders>
          </w:tcPr>
          <w:p w14:paraId="43A07362" w14:textId="77777777" w:rsidR="00F67E59" w:rsidRPr="003A3444" w:rsidRDefault="00F67E59" w:rsidP="00F67E59">
            <w:pPr>
              <w:spacing w:line="60" w:lineRule="atLeast"/>
            </w:pPr>
            <w:r w:rsidRPr="003A3444">
              <w:t>Требования к размещению технического и инженерного оборудования на фасадах зданий, строений и сооружений</w:t>
            </w:r>
          </w:p>
        </w:tc>
        <w:tc>
          <w:tcPr>
            <w:tcW w:w="5170" w:type="dxa"/>
            <w:tcBorders>
              <w:top w:val="single" w:sz="4" w:space="0" w:color="auto"/>
              <w:left w:val="single" w:sz="4" w:space="0" w:color="auto"/>
              <w:bottom w:val="single" w:sz="4" w:space="0" w:color="auto"/>
              <w:right w:val="single" w:sz="4" w:space="0" w:color="auto"/>
            </w:tcBorders>
          </w:tcPr>
          <w:p w14:paraId="7D774007" w14:textId="77777777" w:rsidR="00F67E59" w:rsidRPr="003A3444" w:rsidRDefault="00F67E59" w:rsidP="00F67E59">
            <w:pPr>
              <w:spacing w:line="60" w:lineRule="atLeast"/>
              <w:jc w:val="both"/>
            </w:pPr>
            <w:r w:rsidRPr="003A3444">
              <w:t xml:space="preserve">3.1. Элементы систем кондиционирования (наружные блоки систем кондиционирования и вентиляции, отверстия для монтажа </w:t>
            </w:r>
            <w:proofErr w:type="spellStart"/>
            <w:r w:rsidRPr="003A3444">
              <w:t>бризера</w:t>
            </w:r>
            <w:proofErr w:type="spellEnd"/>
            <w:r w:rsidRPr="003A3444">
              <w:t>), а также антенны должны:</w:t>
            </w:r>
          </w:p>
          <w:p w14:paraId="62E04D0B" w14:textId="77777777" w:rsidR="00F67E59" w:rsidRPr="003A3444" w:rsidRDefault="00F67E59" w:rsidP="00F67E59">
            <w:pPr>
              <w:spacing w:line="60" w:lineRule="atLeast"/>
              <w:jc w:val="both"/>
            </w:pPr>
            <w:r w:rsidRPr="003A3444">
              <w:t>- размещаться упорядоченно, с привязкой к архитектурному решению фасада и единой композиционной (вертикальной, горизонтальной) системе осей;</w:t>
            </w:r>
          </w:p>
          <w:p w14:paraId="51F88C9E" w14:textId="77777777" w:rsidR="00F67E59" w:rsidRPr="003A3444" w:rsidRDefault="00F67E59" w:rsidP="00F67E59">
            <w:pPr>
              <w:spacing w:line="60" w:lineRule="atLeast"/>
              <w:jc w:val="both"/>
            </w:pPr>
            <w:r w:rsidRPr="003A3444">
              <w:t>- размещаться с использованием стандартных конструкций крепления и с использованием маскирующих ограждений (решеток, жалюзи, корзин);</w:t>
            </w:r>
          </w:p>
          <w:p w14:paraId="47375946" w14:textId="77777777" w:rsidR="00F67E59" w:rsidRPr="003A3444" w:rsidRDefault="00F67E59" w:rsidP="00F67E59">
            <w:pPr>
              <w:spacing w:line="60" w:lineRule="atLeast"/>
              <w:jc w:val="both"/>
            </w:pPr>
            <w:r w:rsidRPr="003A3444">
              <w:t>- оснащаться кабель-каналами, скрытыми за фасадом или замаскированными в тон колера соответствующей плоскости фасада.</w:t>
            </w:r>
          </w:p>
          <w:p w14:paraId="31689E09" w14:textId="77777777" w:rsidR="00F67E59" w:rsidRPr="003A3444" w:rsidRDefault="00F67E59" w:rsidP="00F67E59">
            <w:pPr>
              <w:spacing w:line="60" w:lineRule="atLeast"/>
              <w:jc w:val="both"/>
            </w:pPr>
            <w:r w:rsidRPr="003A3444">
              <w:t>3.2. Размещение элементов систем кондиционирования допускается:</w:t>
            </w:r>
          </w:p>
          <w:p w14:paraId="15837D50" w14:textId="77777777" w:rsidR="00F67E59" w:rsidRPr="003A3444" w:rsidRDefault="00F67E59" w:rsidP="00F67E59">
            <w:pPr>
              <w:spacing w:line="60" w:lineRule="atLeast"/>
              <w:jc w:val="both"/>
            </w:pPr>
            <w:r w:rsidRPr="003A3444">
              <w:t xml:space="preserve">- на кровле объекта (крышные кондиционеры с внутренними </w:t>
            </w:r>
            <w:proofErr w:type="spellStart"/>
            <w:r w:rsidRPr="003A3444">
              <w:t>воздуховодными</w:t>
            </w:r>
            <w:proofErr w:type="spellEnd"/>
            <w:r w:rsidRPr="003A3444">
              <w:t xml:space="preserve"> каналами);</w:t>
            </w:r>
          </w:p>
          <w:p w14:paraId="706B28D2" w14:textId="77777777" w:rsidR="00F67E59" w:rsidRPr="003A3444" w:rsidRDefault="00F67E59" w:rsidP="00F67E59">
            <w:pPr>
              <w:spacing w:line="60" w:lineRule="atLeast"/>
              <w:jc w:val="both"/>
            </w:pPr>
            <w:r w:rsidRPr="003A3444">
              <w:t>- в нижней части оконных проемов, в окнах подвального этажа без выхода за плоскость фасада;</w:t>
            </w:r>
          </w:p>
          <w:p w14:paraId="5A09FA6C" w14:textId="77777777" w:rsidR="00F67E59" w:rsidRPr="003A3444" w:rsidRDefault="00F67E59" w:rsidP="00F67E59">
            <w:pPr>
              <w:spacing w:line="60" w:lineRule="atLeast"/>
              <w:jc w:val="both"/>
            </w:pPr>
            <w:r w:rsidRPr="003A3444">
              <w:t>- в простенках между оконными и дверными проемами;</w:t>
            </w:r>
          </w:p>
          <w:p w14:paraId="4BD8DE12" w14:textId="77777777" w:rsidR="00F67E59" w:rsidRPr="003A3444" w:rsidRDefault="00F67E59" w:rsidP="00F67E59">
            <w:pPr>
              <w:spacing w:line="60" w:lineRule="atLeast"/>
              <w:jc w:val="both"/>
            </w:pPr>
            <w:r w:rsidRPr="003A3444">
              <w:t xml:space="preserve">- на балконах. </w:t>
            </w:r>
          </w:p>
        </w:tc>
        <w:tc>
          <w:tcPr>
            <w:tcW w:w="5245" w:type="dxa"/>
            <w:tcBorders>
              <w:top w:val="single" w:sz="4" w:space="0" w:color="auto"/>
              <w:left w:val="single" w:sz="4" w:space="0" w:color="auto"/>
              <w:bottom w:val="single" w:sz="4" w:space="0" w:color="auto"/>
              <w:right w:val="single" w:sz="4" w:space="0" w:color="auto"/>
            </w:tcBorders>
          </w:tcPr>
          <w:p w14:paraId="59CC3466" w14:textId="77777777" w:rsidR="00F67E59" w:rsidRPr="003A3444" w:rsidRDefault="00F67E59" w:rsidP="00F67E59">
            <w:pPr>
              <w:spacing w:line="60" w:lineRule="atLeast"/>
              <w:jc w:val="both"/>
            </w:pPr>
            <w:r w:rsidRPr="003A3444">
              <w:t>3.3. Размещение элементов систем кондиционирования не допускается:</w:t>
            </w:r>
          </w:p>
          <w:p w14:paraId="0A03216C" w14:textId="77777777" w:rsidR="00F67E59" w:rsidRPr="003A3444" w:rsidRDefault="00F67E59" w:rsidP="00F67E59">
            <w:pPr>
              <w:spacing w:line="60" w:lineRule="atLeast"/>
              <w:jc w:val="both"/>
            </w:pPr>
            <w:r w:rsidRPr="003A3444">
              <w:t>- на поверхности главных фасадов;</w:t>
            </w:r>
          </w:p>
          <w:p w14:paraId="3525E315" w14:textId="77777777" w:rsidR="00F67E59" w:rsidRPr="003A3444" w:rsidRDefault="00F67E59" w:rsidP="00F67E59">
            <w:pPr>
              <w:spacing w:line="60" w:lineRule="atLeast"/>
              <w:jc w:val="both"/>
            </w:pPr>
            <w:r w:rsidRPr="003A3444">
              <w:t>- в оконных и дверных проемах с выступанием за плоскость фасада;</w:t>
            </w:r>
          </w:p>
          <w:p w14:paraId="098574F9" w14:textId="77777777" w:rsidR="00F67E59" w:rsidRPr="003A3444" w:rsidRDefault="00F67E59" w:rsidP="00F67E59">
            <w:pPr>
              <w:spacing w:line="60" w:lineRule="atLeast"/>
              <w:jc w:val="both"/>
            </w:pPr>
            <w:r w:rsidRPr="003A3444">
              <w:t>- над пешеходными тротуарами.</w:t>
            </w:r>
          </w:p>
          <w:p w14:paraId="5FE52DDA" w14:textId="77777777" w:rsidR="00F67E59" w:rsidRPr="003A3444" w:rsidRDefault="00F67E59" w:rsidP="00F67E59">
            <w:pPr>
              <w:spacing w:line="60" w:lineRule="atLeast"/>
              <w:jc w:val="both"/>
            </w:pPr>
            <w:r w:rsidRPr="003A3444">
              <w:t>3.4. Маскирующие ограждения должны иметь окраску, соответствующую одному из колеров элементов здания (стен, элементов окон, цоколя).</w:t>
            </w:r>
          </w:p>
          <w:p w14:paraId="761CE347" w14:textId="77777777" w:rsidR="00F67E59" w:rsidRPr="003A3444" w:rsidRDefault="00F67E59" w:rsidP="00F67E59">
            <w:pPr>
              <w:spacing w:line="60" w:lineRule="atLeast"/>
              <w:jc w:val="both"/>
            </w:pPr>
            <w:r w:rsidRPr="003A3444">
              <w:t>3.5. Цветовое решение элементов системы наружного водоотведения (водосточные трубы, желоба) должно осуществляться в соответствии с одним из колеров элементов здания (стен, кровли).</w:t>
            </w:r>
          </w:p>
        </w:tc>
      </w:tr>
      <w:tr w:rsidR="003A3444" w:rsidRPr="003A3444" w14:paraId="5E49006C" w14:textId="77777777" w:rsidTr="00F67E59">
        <w:trPr>
          <w:trHeight w:val="693"/>
        </w:trPr>
        <w:tc>
          <w:tcPr>
            <w:tcW w:w="699" w:type="dxa"/>
            <w:tcBorders>
              <w:top w:val="single" w:sz="4" w:space="0" w:color="auto"/>
              <w:left w:val="single" w:sz="8" w:space="0" w:color="000000"/>
              <w:bottom w:val="single" w:sz="8" w:space="0" w:color="000000"/>
              <w:right w:val="single" w:sz="8" w:space="0" w:color="000000"/>
            </w:tcBorders>
          </w:tcPr>
          <w:p w14:paraId="5F637B49" w14:textId="77777777" w:rsidR="00F67E59" w:rsidRPr="003A3444" w:rsidRDefault="00F67E59" w:rsidP="00F67E59">
            <w:pPr>
              <w:spacing w:line="60" w:lineRule="atLeast"/>
            </w:pPr>
            <w:r w:rsidRPr="003A3444">
              <w:t>4</w:t>
            </w:r>
          </w:p>
        </w:tc>
        <w:tc>
          <w:tcPr>
            <w:tcW w:w="3760" w:type="dxa"/>
            <w:gridSpan w:val="2"/>
            <w:tcBorders>
              <w:top w:val="single" w:sz="4" w:space="0" w:color="auto"/>
              <w:left w:val="nil"/>
              <w:bottom w:val="single" w:sz="8" w:space="0" w:color="000000"/>
              <w:right w:val="single" w:sz="8" w:space="0" w:color="000000"/>
            </w:tcBorders>
          </w:tcPr>
          <w:p w14:paraId="067D87F9" w14:textId="77777777" w:rsidR="00F67E59" w:rsidRPr="003A3444" w:rsidRDefault="00F67E59" w:rsidP="00F67E59">
            <w:pPr>
              <w:spacing w:line="60" w:lineRule="atLeast"/>
            </w:pPr>
            <w:r w:rsidRPr="003A3444">
              <w:t>Требования к подсветке фасадов зданий, строений и сооружений</w:t>
            </w:r>
          </w:p>
        </w:tc>
        <w:tc>
          <w:tcPr>
            <w:tcW w:w="5170" w:type="dxa"/>
            <w:tcBorders>
              <w:top w:val="single" w:sz="4" w:space="0" w:color="auto"/>
              <w:left w:val="nil"/>
              <w:bottom w:val="single" w:sz="8" w:space="0" w:color="000000"/>
              <w:right w:val="single" w:sz="8" w:space="0" w:color="000000"/>
            </w:tcBorders>
          </w:tcPr>
          <w:p w14:paraId="18D616E1" w14:textId="77777777" w:rsidR="00F67E59" w:rsidRPr="003A3444" w:rsidRDefault="00F67E59" w:rsidP="00F67E59">
            <w:pPr>
              <w:spacing w:line="60" w:lineRule="atLeast"/>
              <w:jc w:val="both"/>
            </w:pPr>
            <w:r w:rsidRPr="003A3444">
              <w:t>4.1. Входные группы должны иметь освещение.</w:t>
            </w:r>
          </w:p>
          <w:p w14:paraId="68386AC9" w14:textId="77777777" w:rsidR="00F67E59" w:rsidRPr="003A3444" w:rsidRDefault="00F67E59" w:rsidP="00F67E59">
            <w:pPr>
              <w:spacing w:line="60" w:lineRule="atLeast"/>
              <w:jc w:val="both"/>
            </w:pPr>
            <w:r w:rsidRPr="003A3444">
              <w:t>4.2. Запрещается использовать в подсветке фасадов пиксельную, мигающую подсветку.</w:t>
            </w:r>
          </w:p>
          <w:p w14:paraId="576591EF" w14:textId="77777777" w:rsidR="00F67E59" w:rsidRPr="003A3444" w:rsidRDefault="00F67E59" w:rsidP="00F67E59">
            <w:pPr>
              <w:spacing w:line="60" w:lineRule="atLeast"/>
              <w:jc w:val="both"/>
            </w:pPr>
            <w:r w:rsidRPr="003A3444">
              <w:t>4.3. Приборы архитектурной подсветки должны располагаться таким образом, чтобы их выходные отверстия экранировались светозащитными устройствами или не оказывались в центре поля зрения водителей и пешеходов в главных направлениях движения.</w:t>
            </w:r>
          </w:p>
        </w:tc>
        <w:tc>
          <w:tcPr>
            <w:tcW w:w="5245" w:type="dxa"/>
            <w:tcBorders>
              <w:top w:val="single" w:sz="4" w:space="0" w:color="auto"/>
              <w:left w:val="nil"/>
              <w:bottom w:val="single" w:sz="8" w:space="0" w:color="000000"/>
              <w:right w:val="single" w:sz="8" w:space="0" w:color="000000"/>
            </w:tcBorders>
          </w:tcPr>
          <w:p w14:paraId="6E9C73C2" w14:textId="77777777" w:rsidR="00F67E59" w:rsidRPr="003A3444" w:rsidRDefault="00F67E59" w:rsidP="00F67E59">
            <w:pPr>
              <w:spacing w:line="60" w:lineRule="atLeast"/>
              <w:ind w:left="-77"/>
              <w:jc w:val="both"/>
            </w:pPr>
            <w:r w:rsidRPr="003A3444">
              <w:t>4.4. Подсветка осуществляется с цветовой температурой (</w:t>
            </w:r>
            <w:proofErr w:type="spellStart"/>
            <w:r w:rsidRPr="003A3444">
              <w:t>Тц</w:t>
            </w:r>
            <w:proofErr w:type="spellEnd"/>
            <w:r w:rsidRPr="003A3444">
              <w:t>) в диапазоне 2000-2700 К.</w:t>
            </w:r>
          </w:p>
          <w:p w14:paraId="0311D5F0" w14:textId="77777777" w:rsidR="00F67E59" w:rsidRPr="003A3444" w:rsidRDefault="00F67E59" w:rsidP="00F67E59">
            <w:pPr>
              <w:spacing w:line="60" w:lineRule="atLeast"/>
              <w:jc w:val="both"/>
            </w:pPr>
            <w:r w:rsidRPr="003A3444">
              <w:t>4.5. Не допускается засветка окон жилых помещений, расположенных вблизи зданий, а также камер видеонаблюдения.</w:t>
            </w:r>
          </w:p>
        </w:tc>
      </w:tr>
    </w:tbl>
    <w:p w14:paraId="31A21DD5" w14:textId="77777777" w:rsidR="00F67E59" w:rsidRPr="003A3444" w:rsidRDefault="00F67E59" w:rsidP="00F67E59">
      <w:pPr>
        <w:spacing w:before="240" w:after="240" w:line="60" w:lineRule="atLeast"/>
        <w:ind w:right="-316"/>
        <w:jc w:val="both"/>
      </w:pPr>
      <w:r w:rsidRPr="003A3444">
        <w:t>7. Требования к внешнему облику фасадов объектов капитального строительства, относящихся к группе «Обслуживающие»:</w:t>
      </w:r>
    </w:p>
    <w:tbl>
      <w:tblPr>
        <w:tblStyle w:val="a7"/>
        <w:tblW w:w="14874" w:type="dxa"/>
        <w:tblLayout w:type="fixed"/>
        <w:tblLook w:val="04A0" w:firstRow="1" w:lastRow="0" w:firstColumn="1" w:lastColumn="0" w:noHBand="0" w:noVBand="1"/>
      </w:tblPr>
      <w:tblGrid>
        <w:gridCol w:w="699"/>
        <w:gridCol w:w="1801"/>
        <w:gridCol w:w="1959"/>
        <w:gridCol w:w="5170"/>
        <w:gridCol w:w="5245"/>
      </w:tblGrid>
      <w:tr w:rsidR="003A3444" w:rsidRPr="003A3444" w14:paraId="167AFAF7" w14:textId="77777777" w:rsidTr="00F67E59">
        <w:trPr>
          <w:trHeight w:val="240"/>
        </w:trPr>
        <w:tc>
          <w:tcPr>
            <w:tcW w:w="699" w:type="dxa"/>
            <w:tcBorders>
              <w:top w:val="single" w:sz="8" w:space="0" w:color="000000"/>
              <w:left w:val="single" w:sz="8" w:space="0" w:color="000000"/>
              <w:bottom w:val="single" w:sz="4" w:space="0" w:color="auto"/>
              <w:right w:val="single" w:sz="8" w:space="0" w:color="000000"/>
            </w:tcBorders>
            <w:vAlign w:val="center"/>
          </w:tcPr>
          <w:p w14:paraId="335F42C1" w14:textId="77777777" w:rsidR="00F67E59" w:rsidRPr="003A3444" w:rsidRDefault="00F67E59" w:rsidP="00F67E59">
            <w:pPr>
              <w:spacing w:line="60" w:lineRule="atLeast"/>
              <w:jc w:val="center"/>
            </w:pPr>
            <w:r w:rsidRPr="003A3444">
              <w:t>№ п/п</w:t>
            </w:r>
          </w:p>
        </w:tc>
        <w:tc>
          <w:tcPr>
            <w:tcW w:w="1801" w:type="dxa"/>
            <w:tcBorders>
              <w:top w:val="single" w:sz="8" w:space="0" w:color="000000"/>
              <w:left w:val="nil"/>
              <w:bottom w:val="single" w:sz="4" w:space="0" w:color="auto"/>
              <w:right w:val="single" w:sz="8" w:space="0" w:color="000000"/>
            </w:tcBorders>
            <w:vAlign w:val="center"/>
          </w:tcPr>
          <w:p w14:paraId="6890BFCD" w14:textId="77777777" w:rsidR="00F67E59" w:rsidRPr="003A3444" w:rsidRDefault="00F67E59" w:rsidP="00F67E59">
            <w:pPr>
              <w:spacing w:line="60" w:lineRule="atLeast"/>
              <w:jc w:val="center"/>
            </w:pPr>
            <w:r w:rsidRPr="003A3444">
              <w:t>Параметр</w:t>
            </w:r>
          </w:p>
        </w:tc>
        <w:tc>
          <w:tcPr>
            <w:tcW w:w="1959" w:type="dxa"/>
            <w:tcBorders>
              <w:top w:val="single" w:sz="8" w:space="0" w:color="000000"/>
              <w:left w:val="nil"/>
              <w:bottom w:val="single" w:sz="4" w:space="0" w:color="auto"/>
              <w:right w:val="single" w:sz="8" w:space="0" w:color="000000"/>
            </w:tcBorders>
            <w:vAlign w:val="center"/>
          </w:tcPr>
          <w:p w14:paraId="141B0593" w14:textId="77777777" w:rsidR="00F67E59" w:rsidRPr="003A3444" w:rsidRDefault="00F67E59" w:rsidP="00F67E59">
            <w:pPr>
              <w:spacing w:line="60" w:lineRule="atLeast"/>
              <w:jc w:val="center"/>
            </w:pPr>
            <w:r w:rsidRPr="003A3444">
              <w:t>Конструктивный элемент</w:t>
            </w:r>
          </w:p>
        </w:tc>
        <w:tc>
          <w:tcPr>
            <w:tcW w:w="10415" w:type="dxa"/>
            <w:gridSpan w:val="2"/>
            <w:tcBorders>
              <w:top w:val="single" w:sz="8" w:space="0" w:color="000000"/>
              <w:left w:val="nil"/>
              <w:bottom w:val="single" w:sz="4" w:space="0" w:color="auto"/>
              <w:right w:val="single" w:sz="8" w:space="0" w:color="000000"/>
            </w:tcBorders>
            <w:vAlign w:val="center"/>
          </w:tcPr>
          <w:p w14:paraId="6BB193AB" w14:textId="77777777" w:rsidR="00F67E59" w:rsidRPr="003A3444" w:rsidRDefault="00F67E59" w:rsidP="00F67E59">
            <w:pPr>
              <w:spacing w:line="60" w:lineRule="atLeast"/>
              <w:jc w:val="center"/>
            </w:pPr>
            <w:r w:rsidRPr="003A3444">
              <w:t>Требования</w:t>
            </w:r>
          </w:p>
        </w:tc>
      </w:tr>
      <w:tr w:rsidR="003A3444" w:rsidRPr="003A3444" w14:paraId="18FF6886" w14:textId="77777777" w:rsidTr="00F67E59">
        <w:trPr>
          <w:trHeight w:val="392"/>
        </w:trPr>
        <w:tc>
          <w:tcPr>
            <w:tcW w:w="699" w:type="dxa"/>
            <w:vMerge w:val="restart"/>
            <w:tcBorders>
              <w:top w:val="single" w:sz="4" w:space="0" w:color="auto"/>
              <w:left w:val="single" w:sz="4" w:space="0" w:color="auto"/>
              <w:bottom w:val="single" w:sz="4" w:space="0" w:color="auto"/>
              <w:right w:val="single" w:sz="4" w:space="0" w:color="auto"/>
            </w:tcBorders>
          </w:tcPr>
          <w:p w14:paraId="06FA8251" w14:textId="77777777" w:rsidR="00F67E59" w:rsidRPr="003A3444" w:rsidRDefault="00F67E59" w:rsidP="00F67E59">
            <w:pPr>
              <w:spacing w:line="60" w:lineRule="atLeast"/>
            </w:pPr>
            <w:r w:rsidRPr="003A3444">
              <w:t>1</w:t>
            </w:r>
          </w:p>
        </w:tc>
        <w:tc>
          <w:tcPr>
            <w:tcW w:w="1801" w:type="dxa"/>
            <w:vMerge w:val="restart"/>
            <w:tcBorders>
              <w:top w:val="single" w:sz="4" w:space="0" w:color="auto"/>
              <w:left w:val="single" w:sz="4" w:space="0" w:color="auto"/>
              <w:bottom w:val="single" w:sz="4" w:space="0" w:color="auto"/>
              <w:right w:val="single" w:sz="4" w:space="0" w:color="auto"/>
            </w:tcBorders>
          </w:tcPr>
          <w:p w14:paraId="536613D3" w14:textId="77777777" w:rsidR="00F67E59" w:rsidRPr="003A3444" w:rsidRDefault="00F67E59" w:rsidP="00F67E59">
            <w:pPr>
              <w:spacing w:line="60" w:lineRule="atLeast"/>
            </w:pPr>
            <w:r w:rsidRPr="003A3444">
              <w:t>Требования к цветовым характеристикам зданий, строений и сооружений</w:t>
            </w:r>
          </w:p>
        </w:tc>
        <w:tc>
          <w:tcPr>
            <w:tcW w:w="1959" w:type="dxa"/>
            <w:tcBorders>
              <w:top w:val="single" w:sz="4" w:space="0" w:color="auto"/>
              <w:left w:val="single" w:sz="4" w:space="0" w:color="auto"/>
              <w:bottom w:val="single" w:sz="4" w:space="0" w:color="auto"/>
              <w:right w:val="single" w:sz="4" w:space="0" w:color="auto"/>
            </w:tcBorders>
            <w:vAlign w:val="center"/>
          </w:tcPr>
          <w:p w14:paraId="0E135A8D" w14:textId="77777777" w:rsidR="00F67E59" w:rsidRPr="003A3444" w:rsidRDefault="00F67E59" w:rsidP="00F67E59">
            <w:pPr>
              <w:spacing w:line="60" w:lineRule="atLeast"/>
            </w:pPr>
            <w:r w:rsidRPr="003A3444">
              <w:t>1.1. Стены</w:t>
            </w:r>
          </w:p>
        </w:tc>
        <w:tc>
          <w:tcPr>
            <w:tcW w:w="5170" w:type="dxa"/>
            <w:tcBorders>
              <w:top w:val="single" w:sz="4" w:space="0" w:color="auto"/>
              <w:left w:val="single" w:sz="4" w:space="0" w:color="auto"/>
              <w:bottom w:val="single" w:sz="4" w:space="0" w:color="auto"/>
              <w:right w:val="single" w:sz="4" w:space="0" w:color="auto"/>
            </w:tcBorders>
          </w:tcPr>
          <w:p w14:paraId="17857EFC" w14:textId="77777777" w:rsidR="00F67E59" w:rsidRPr="003A3444" w:rsidRDefault="00F67E59" w:rsidP="00F67E59">
            <w:pPr>
              <w:spacing w:line="60" w:lineRule="atLeast"/>
              <w:jc w:val="both"/>
            </w:pPr>
            <w:r w:rsidRPr="003A3444">
              <w:t>1.1.1. В цветовом решении облицовочных материалов объекта (за исключением площади остекления) разрешается использовать 1 оттенок в качестве основного цвета и не более двух - в качестве дополнительных цветов. Основной оттенок должен быть использован на большей части площади фасада, дополнительные - суммарно на меньшей части.</w:t>
            </w:r>
          </w:p>
          <w:p w14:paraId="77654004" w14:textId="77777777" w:rsidR="00F67E59" w:rsidRPr="003A3444" w:rsidRDefault="00F67E59" w:rsidP="00F67E59">
            <w:pPr>
              <w:spacing w:line="60" w:lineRule="atLeast"/>
              <w:jc w:val="both"/>
            </w:pPr>
            <w:r w:rsidRPr="003A3444">
              <w:t xml:space="preserve">1.1.2. Цветовое решение должно осуществляться в соответствии с разрешенными к использованию RAL: </w:t>
            </w:r>
          </w:p>
          <w:p w14:paraId="0255DBAF" w14:textId="77777777" w:rsidR="00F67E59" w:rsidRPr="003A3444" w:rsidRDefault="00F67E59" w:rsidP="00F67E59">
            <w:pPr>
              <w:spacing w:line="60" w:lineRule="atLeast"/>
              <w:jc w:val="both"/>
            </w:pPr>
            <w:r w:rsidRPr="003A3444">
              <w:t>- основные оттенки - 9010, 150-5, 9001, 160-3, 160-5, 060 90 10, 070 90 10, 060 90 05, 1013, 840-2, 100 80 05, 110 80 10, 120 70 05, 840-1, 120-5, 1015, 310-1, 9002, 080 80 05, 095 80 10, 7044, 7038, 9018, 830-1, 240 80 05, 160 70 05, 060 80 20, 040 80 10, 080 80 10, 070 80 20, 780-4, 080 80 20, 1001, 085 70 20, 060 70 10, 070 70 10, 1019, 050 60 10;</w:t>
            </w:r>
          </w:p>
          <w:p w14:paraId="32D9705D" w14:textId="77777777" w:rsidR="00F67E59" w:rsidRPr="003A3444" w:rsidRDefault="00F67E59" w:rsidP="00F67E59">
            <w:pPr>
              <w:spacing w:line="60" w:lineRule="atLeast"/>
              <w:jc w:val="both"/>
            </w:pPr>
            <w:r w:rsidRPr="003A3444">
              <w:t>- дополнительные оттенки - 9010, 070 90 20, 1014, 1000, 070 80 20, 020 80 05, 180 80 05, 140 80 10, 130 70 10, 180 70 05, 050 70 20, 075 70 20, 340 70 05, 000 65 00, 040 70 10, 360 60 05, 060 60 20, 070 60 30, 7004, 140 60 05, 7030, 7048, 7037, 7001, 7034, 7033, 060 50 30, 050 50 20, 040 50 20, 060 60 05, 070 60 10, 120 60 05, 075 60 20, 070 50 20, 7006, 050 50 10, 7039, 100 50 05, 100 50 10, 090 50 20, 1036, 7036, 7002, 7003, 8025, 070 40 10, 7005, 7015, 7024, 8028.</w:t>
            </w:r>
          </w:p>
        </w:tc>
        <w:tc>
          <w:tcPr>
            <w:tcW w:w="5245" w:type="dxa"/>
            <w:tcBorders>
              <w:top w:val="single" w:sz="4" w:space="0" w:color="auto"/>
              <w:left w:val="single" w:sz="4" w:space="0" w:color="auto"/>
              <w:bottom w:val="single" w:sz="4" w:space="0" w:color="auto"/>
              <w:right w:val="single" w:sz="4" w:space="0" w:color="auto"/>
            </w:tcBorders>
          </w:tcPr>
          <w:p w14:paraId="5AB86492" w14:textId="77777777" w:rsidR="00F67E59" w:rsidRPr="003A3444" w:rsidRDefault="00F67E59" w:rsidP="00F67E59">
            <w:pPr>
              <w:spacing w:line="60" w:lineRule="atLeast"/>
              <w:jc w:val="both"/>
            </w:pPr>
            <w:r w:rsidRPr="003A3444">
              <w:t>1.1.3.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p w14:paraId="6EF71C23" w14:textId="77777777" w:rsidR="00F67E59" w:rsidRPr="003A3444" w:rsidRDefault="00F67E59" w:rsidP="00F67E59">
            <w:pPr>
              <w:spacing w:line="60" w:lineRule="atLeast"/>
              <w:jc w:val="both"/>
            </w:pPr>
            <w:r w:rsidRPr="003A3444">
              <w:t xml:space="preserve">1.1.4.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3A3444">
              <w:t>нащельников</w:t>
            </w:r>
            <w:proofErr w:type="spellEnd"/>
            <w:r w:rsidRPr="003A3444">
              <w:t xml:space="preserve"> на стыках поверхностей должно осуществляться в соответствии с колером отделки этих поверхностей. Поэтажное деление торцевыми поверхностями плит перекрытий допускается при условии отделки плиты в тон соответствующей плоскости стены фасада.</w:t>
            </w:r>
          </w:p>
        </w:tc>
      </w:tr>
      <w:tr w:rsidR="003A3444" w:rsidRPr="003A3444" w14:paraId="5988A728" w14:textId="77777777" w:rsidTr="00F67E59">
        <w:trPr>
          <w:trHeight w:val="300"/>
        </w:trPr>
        <w:tc>
          <w:tcPr>
            <w:tcW w:w="699" w:type="dxa"/>
            <w:vMerge/>
            <w:tcBorders>
              <w:top w:val="single" w:sz="4" w:space="0" w:color="auto"/>
              <w:left w:val="single" w:sz="8" w:space="0" w:color="000000"/>
              <w:bottom w:val="single" w:sz="8" w:space="0" w:color="000000"/>
              <w:right w:val="single" w:sz="8" w:space="0" w:color="000000"/>
            </w:tcBorders>
          </w:tcPr>
          <w:p w14:paraId="19598F42" w14:textId="77777777" w:rsidR="00F67E59" w:rsidRPr="003A3444" w:rsidRDefault="00F67E59" w:rsidP="00F67E59"/>
        </w:tc>
        <w:tc>
          <w:tcPr>
            <w:tcW w:w="1801" w:type="dxa"/>
            <w:vMerge/>
            <w:tcBorders>
              <w:top w:val="single" w:sz="4" w:space="0" w:color="auto"/>
              <w:left w:val="nil"/>
              <w:bottom w:val="single" w:sz="8" w:space="0" w:color="000000"/>
              <w:right w:val="single" w:sz="8" w:space="0" w:color="000000"/>
            </w:tcBorders>
          </w:tcPr>
          <w:p w14:paraId="1BD9A1C2" w14:textId="77777777" w:rsidR="00F67E59" w:rsidRPr="003A3444" w:rsidRDefault="00F67E59" w:rsidP="00F67E59"/>
        </w:tc>
        <w:tc>
          <w:tcPr>
            <w:tcW w:w="1959" w:type="dxa"/>
            <w:tcBorders>
              <w:top w:val="single" w:sz="4" w:space="0" w:color="auto"/>
              <w:left w:val="nil"/>
              <w:bottom w:val="single" w:sz="8" w:space="0" w:color="000000"/>
              <w:right w:val="single" w:sz="8" w:space="0" w:color="000000"/>
            </w:tcBorders>
            <w:vAlign w:val="center"/>
          </w:tcPr>
          <w:p w14:paraId="071F4D99" w14:textId="77777777" w:rsidR="00F67E59" w:rsidRPr="003A3444" w:rsidRDefault="00F67E59" w:rsidP="00F67E59">
            <w:pPr>
              <w:spacing w:line="60" w:lineRule="atLeast"/>
            </w:pPr>
            <w:r w:rsidRPr="003A3444">
              <w:t>1.2. Окна</w:t>
            </w:r>
          </w:p>
        </w:tc>
        <w:tc>
          <w:tcPr>
            <w:tcW w:w="5170" w:type="dxa"/>
            <w:tcBorders>
              <w:top w:val="single" w:sz="4" w:space="0" w:color="auto"/>
              <w:left w:val="nil"/>
              <w:bottom w:val="single" w:sz="8" w:space="0" w:color="000000"/>
              <w:right w:val="single" w:sz="8" w:space="0" w:color="000000"/>
            </w:tcBorders>
          </w:tcPr>
          <w:p w14:paraId="56F089F2" w14:textId="77777777" w:rsidR="00F67E59" w:rsidRPr="003A3444" w:rsidRDefault="00F67E59" w:rsidP="00F67E59">
            <w:pPr>
              <w:spacing w:line="60" w:lineRule="atLeast"/>
              <w:jc w:val="both"/>
            </w:pPr>
            <w:r w:rsidRPr="003A3444">
              <w:t>1.2.1. Цветовое решение должно осуществляться в соответствии с разрешенными к использованию RAL: 9010, 1002, 7010, 7011, 7024, 7026, 820-5, 7021, 8014, 9005.</w:t>
            </w:r>
          </w:p>
        </w:tc>
        <w:tc>
          <w:tcPr>
            <w:tcW w:w="5245" w:type="dxa"/>
            <w:tcBorders>
              <w:top w:val="single" w:sz="4" w:space="0" w:color="auto"/>
              <w:left w:val="nil"/>
              <w:bottom w:val="single" w:sz="8" w:space="0" w:color="000000"/>
              <w:right w:val="single" w:sz="8" w:space="0" w:color="000000"/>
            </w:tcBorders>
          </w:tcPr>
          <w:p w14:paraId="64E8FEED" w14:textId="77777777" w:rsidR="00F67E59" w:rsidRPr="003A3444" w:rsidRDefault="00F67E59" w:rsidP="00F67E59">
            <w:pPr>
              <w:spacing w:line="60" w:lineRule="atLeast"/>
              <w:jc w:val="both"/>
            </w:pPr>
            <w:r w:rsidRPr="003A3444">
              <w:t>1.2.2. Все элементы окон (за исключением стекла) должны выполняться в едином цветовом решении.</w:t>
            </w:r>
          </w:p>
        </w:tc>
      </w:tr>
      <w:tr w:rsidR="003A3444" w:rsidRPr="003A3444" w14:paraId="2D56F7AB" w14:textId="77777777" w:rsidTr="00F67E59">
        <w:trPr>
          <w:trHeight w:val="150"/>
        </w:trPr>
        <w:tc>
          <w:tcPr>
            <w:tcW w:w="699" w:type="dxa"/>
            <w:vMerge/>
            <w:tcBorders>
              <w:top w:val="nil"/>
              <w:left w:val="single" w:sz="8" w:space="0" w:color="000000"/>
              <w:bottom w:val="single" w:sz="4" w:space="0" w:color="auto"/>
              <w:right w:val="single" w:sz="8" w:space="0" w:color="000000"/>
            </w:tcBorders>
          </w:tcPr>
          <w:p w14:paraId="6A819A4C" w14:textId="77777777" w:rsidR="00F67E59" w:rsidRPr="003A3444" w:rsidRDefault="00F67E59" w:rsidP="00F67E59"/>
        </w:tc>
        <w:tc>
          <w:tcPr>
            <w:tcW w:w="1801" w:type="dxa"/>
            <w:vMerge/>
            <w:tcBorders>
              <w:top w:val="nil"/>
              <w:left w:val="nil"/>
              <w:bottom w:val="single" w:sz="4" w:space="0" w:color="auto"/>
              <w:right w:val="single" w:sz="8" w:space="0" w:color="000000"/>
            </w:tcBorders>
          </w:tcPr>
          <w:p w14:paraId="09093D9D" w14:textId="77777777" w:rsidR="00F67E59" w:rsidRPr="003A3444" w:rsidRDefault="00F67E59" w:rsidP="00F67E59"/>
        </w:tc>
        <w:tc>
          <w:tcPr>
            <w:tcW w:w="1959" w:type="dxa"/>
            <w:tcBorders>
              <w:top w:val="nil"/>
              <w:left w:val="nil"/>
              <w:bottom w:val="single" w:sz="4" w:space="0" w:color="auto"/>
              <w:right w:val="single" w:sz="8" w:space="0" w:color="000000"/>
            </w:tcBorders>
            <w:vAlign w:val="center"/>
          </w:tcPr>
          <w:p w14:paraId="428D6802" w14:textId="77777777" w:rsidR="00F67E59" w:rsidRPr="003A3444" w:rsidRDefault="00F67E59" w:rsidP="00F67E59">
            <w:pPr>
              <w:spacing w:line="60" w:lineRule="atLeast"/>
            </w:pPr>
            <w:r w:rsidRPr="003A3444">
              <w:t>1.3. Остекление</w:t>
            </w:r>
          </w:p>
        </w:tc>
        <w:tc>
          <w:tcPr>
            <w:tcW w:w="5170" w:type="dxa"/>
            <w:tcBorders>
              <w:top w:val="nil"/>
              <w:left w:val="nil"/>
              <w:bottom w:val="single" w:sz="4" w:space="0" w:color="auto"/>
              <w:right w:val="single" w:sz="8" w:space="0" w:color="000000"/>
            </w:tcBorders>
          </w:tcPr>
          <w:p w14:paraId="45DBE281" w14:textId="77777777" w:rsidR="00F67E59" w:rsidRPr="003A3444" w:rsidRDefault="00F67E59" w:rsidP="00F67E59">
            <w:pPr>
              <w:spacing w:line="60" w:lineRule="atLeast"/>
              <w:jc w:val="both"/>
            </w:pPr>
            <w:r w:rsidRPr="003A3444">
              <w:t xml:space="preserve">1.3.1. Не допускается использование цветного (тонированного в массе), </w:t>
            </w:r>
            <w:proofErr w:type="spellStart"/>
            <w:r w:rsidRPr="003A3444">
              <w:t>непросматриваемого</w:t>
            </w:r>
            <w:proofErr w:type="spellEnd"/>
            <w:r w:rsidRPr="003A3444">
              <w:t xml:space="preserve"> зеркального остекления.  </w:t>
            </w:r>
          </w:p>
          <w:p w14:paraId="1F8D372C" w14:textId="77777777" w:rsidR="00F67E59" w:rsidRPr="003A3444" w:rsidRDefault="00F67E59" w:rsidP="00F67E59">
            <w:pPr>
              <w:spacing w:line="60" w:lineRule="atLeast"/>
              <w:jc w:val="both"/>
            </w:pPr>
            <w:r w:rsidRPr="003A3444">
              <w:t xml:space="preserve">1.3.2. Цветовое решение должно осуществляться в нейтральных* и серых оттенках стекла.** </w:t>
            </w:r>
          </w:p>
        </w:tc>
        <w:tc>
          <w:tcPr>
            <w:tcW w:w="5245" w:type="dxa"/>
            <w:tcBorders>
              <w:top w:val="nil"/>
              <w:left w:val="nil"/>
              <w:bottom w:val="single" w:sz="4" w:space="0" w:color="auto"/>
              <w:right w:val="single" w:sz="8" w:space="0" w:color="000000"/>
            </w:tcBorders>
          </w:tcPr>
          <w:p w14:paraId="078A5154" w14:textId="77777777" w:rsidR="00F67E59" w:rsidRPr="003A3444" w:rsidRDefault="00F67E59" w:rsidP="00F67E59">
            <w:pPr>
              <w:spacing w:line="60" w:lineRule="atLeast"/>
            </w:pPr>
            <w:r w:rsidRPr="003A3444">
              <w:t>*Нейтральный оттенок стекла – это стекло с максимальной прозрачностью, без искажения цвета.</w:t>
            </w:r>
          </w:p>
          <w:p w14:paraId="605EBBC9" w14:textId="77777777" w:rsidR="00F67E59" w:rsidRPr="003A3444" w:rsidRDefault="00F67E59" w:rsidP="00F67E59">
            <w:pPr>
              <w:spacing w:line="60" w:lineRule="atLeast"/>
            </w:pPr>
            <w:r w:rsidRPr="003A3444">
              <w:t>**Серые оттенки стекла необходимо подобрать с учетом каталога производителя.</w:t>
            </w:r>
          </w:p>
        </w:tc>
      </w:tr>
      <w:tr w:rsidR="003A3444" w:rsidRPr="003A3444" w14:paraId="19619D34" w14:textId="77777777" w:rsidTr="00F67E59">
        <w:trPr>
          <w:trHeight w:val="258"/>
        </w:trPr>
        <w:tc>
          <w:tcPr>
            <w:tcW w:w="699" w:type="dxa"/>
            <w:vMerge/>
            <w:tcBorders>
              <w:top w:val="single" w:sz="4" w:space="0" w:color="auto"/>
              <w:left w:val="single" w:sz="4" w:space="0" w:color="auto"/>
              <w:bottom w:val="single" w:sz="4" w:space="0" w:color="auto"/>
              <w:right w:val="single" w:sz="4" w:space="0" w:color="auto"/>
            </w:tcBorders>
          </w:tcPr>
          <w:p w14:paraId="7C68394D" w14:textId="77777777" w:rsidR="00F67E59" w:rsidRPr="003A3444" w:rsidRDefault="00F67E59" w:rsidP="00F67E59"/>
        </w:tc>
        <w:tc>
          <w:tcPr>
            <w:tcW w:w="1801" w:type="dxa"/>
            <w:vMerge/>
            <w:tcBorders>
              <w:top w:val="single" w:sz="4" w:space="0" w:color="auto"/>
              <w:left w:val="single" w:sz="4" w:space="0" w:color="auto"/>
              <w:bottom w:val="single" w:sz="4" w:space="0" w:color="auto"/>
              <w:right w:val="single" w:sz="4" w:space="0" w:color="auto"/>
            </w:tcBorders>
          </w:tcPr>
          <w:p w14:paraId="456B4B8A" w14:textId="77777777" w:rsidR="00F67E59" w:rsidRPr="003A3444" w:rsidRDefault="00F67E59" w:rsidP="00F67E59"/>
        </w:tc>
        <w:tc>
          <w:tcPr>
            <w:tcW w:w="1959" w:type="dxa"/>
            <w:tcBorders>
              <w:top w:val="single" w:sz="4" w:space="0" w:color="auto"/>
              <w:left w:val="single" w:sz="4" w:space="0" w:color="auto"/>
              <w:bottom w:val="single" w:sz="4" w:space="0" w:color="auto"/>
              <w:right w:val="single" w:sz="4" w:space="0" w:color="auto"/>
            </w:tcBorders>
            <w:vAlign w:val="center"/>
          </w:tcPr>
          <w:p w14:paraId="403DBDAE" w14:textId="77777777" w:rsidR="00F67E59" w:rsidRPr="003A3444" w:rsidRDefault="00F67E59" w:rsidP="00F67E59">
            <w:pPr>
              <w:spacing w:line="60" w:lineRule="atLeast"/>
            </w:pPr>
            <w:r w:rsidRPr="003A3444">
              <w:t>1.4. Цоколь</w:t>
            </w:r>
          </w:p>
        </w:tc>
        <w:tc>
          <w:tcPr>
            <w:tcW w:w="5170" w:type="dxa"/>
            <w:tcBorders>
              <w:top w:val="single" w:sz="4" w:space="0" w:color="auto"/>
              <w:left w:val="single" w:sz="4" w:space="0" w:color="auto"/>
              <w:bottom w:val="single" w:sz="4" w:space="0" w:color="auto"/>
              <w:right w:val="single" w:sz="4" w:space="0" w:color="auto"/>
            </w:tcBorders>
          </w:tcPr>
          <w:p w14:paraId="1BA2A02B" w14:textId="77777777" w:rsidR="00F67E59" w:rsidRPr="003A3444" w:rsidRDefault="00F67E59" w:rsidP="00F67E59">
            <w:pPr>
              <w:spacing w:line="60" w:lineRule="atLeast"/>
              <w:jc w:val="both"/>
            </w:pPr>
            <w:r w:rsidRPr="003A3444">
              <w:t>1.4.1. Предусмотреть цветовое решение, соответствующее колеру стены, примыкающей к цоколю.</w:t>
            </w:r>
          </w:p>
          <w:p w14:paraId="48E750EF" w14:textId="77777777" w:rsidR="00F67E59" w:rsidRPr="003A3444" w:rsidRDefault="00F67E59" w:rsidP="00F67E59">
            <w:pPr>
              <w:spacing w:line="60" w:lineRule="atLeast"/>
              <w:jc w:val="both"/>
            </w:pPr>
            <w:r w:rsidRPr="003A3444">
              <w:t>1.4.2. Цветовое решение должно осуществляться в соответствии с разрешенными к использованию RAL: 9010, 150-5, 9001, 160-3, 160-5, 060 90 10, 070 90 10, 060 90 05, 1013, 840-2, 100 80 05, 110 80 10, 120 70 05, 840-1, 120-5, 1015, 310-1, 9002, 080 80 05, 095 80 10, 7044, 7038, 9018, 830-1, 240 80 05, 160 70 05, 060 80 20, 040 80 10, 080 80 10, 070 80 20, 780-4, 080 80 20, 1001, 085 70 20, 060 70 10, 070 70 10, 1019, 050 60 10, 070 90 20, 1014, 1000, 070 80 20, 020 80 05, 180 80 05, 140 80 10, 130 70 10, 180 70 05, 050 70 20, 075 70 20, 340 70 05, 000 65 00, 040 70 10, 360 60 05, 060 60 20, 070 60 30, 7004, 140 60 05, 7030, 7048, 7037, 7001, 7034, 7033, 060 50 30, 050 50 20, 040 50 20, 060 60 05, 070 60 10, 120 60 05, 075 60 20, 070 50 20, 7006, 050 50 10, 7039, 100 50 05, 100 50 10, 090 50 20, 1036, 7036, 7002, 7003, 8025, 070 40 10, 7005, 7015, 7024, 8028.</w:t>
            </w:r>
          </w:p>
        </w:tc>
        <w:tc>
          <w:tcPr>
            <w:tcW w:w="5245" w:type="dxa"/>
            <w:tcBorders>
              <w:top w:val="single" w:sz="4" w:space="0" w:color="auto"/>
              <w:left w:val="single" w:sz="4" w:space="0" w:color="auto"/>
              <w:bottom w:val="single" w:sz="4" w:space="0" w:color="auto"/>
              <w:right w:val="single" w:sz="4" w:space="0" w:color="auto"/>
            </w:tcBorders>
          </w:tcPr>
          <w:p w14:paraId="6D18CD51" w14:textId="77777777" w:rsidR="00F67E59" w:rsidRPr="003A3444" w:rsidRDefault="00F67E59" w:rsidP="00F67E59">
            <w:pPr>
              <w:spacing w:line="60" w:lineRule="atLeast"/>
              <w:jc w:val="both"/>
            </w:pPr>
            <w:r w:rsidRPr="003A3444">
              <w:t>1.4.3.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p w14:paraId="6B899D3A" w14:textId="77777777" w:rsidR="00F67E59" w:rsidRPr="003A3444" w:rsidRDefault="00F67E59" w:rsidP="00F67E59">
            <w:pPr>
              <w:spacing w:line="60" w:lineRule="atLeast"/>
              <w:jc w:val="both"/>
            </w:pPr>
            <w:r w:rsidRPr="003A3444">
              <w:t xml:space="preserve">1.4.4.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3A3444">
              <w:t>нащельников</w:t>
            </w:r>
            <w:proofErr w:type="spellEnd"/>
            <w:r w:rsidRPr="003A3444">
              <w:t xml:space="preserve"> на стыках поверхностей должно осуществляться в соответствии с колером отделки этих поверхностей. </w:t>
            </w:r>
          </w:p>
        </w:tc>
      </w:tr>
      <w:tr w:rsidR="003A3444" w:rsidRPr="003A3444" w14:paraId="5908200F" w14:textId="77777777" w:rsidTr="00F67E59">
        <w:trPr>
          <w:trHeight w:val="330"/>
        </w:trPr>
        <w:tc>
          <w:tcPr>
            <w:tcW w:w="699" w:type="dxa"/>
            <w:vMerge/>
            <w:tcBorders>
              <w:top w:val="single" w:sz="4" w:space="0" w:color="auto"/>
              <w:left w:val="single" w:sz="8" w:space="0" w:color="000000"/>
              <w:bottom w:val="single" w:sz="4" w:space="0" w:color="auto"/>
              <w:right w:val="single" w:sz="8" w:space="0" w:color="000000"/>
            </w:tcBorders>
          </w:tcPr>
          <w:p w14:paraId="50D8935B" w14:textId="77777777" w:rsidR="00F67E59" w:rsidRPr="003A3444" w:rsidRDefault="00F67E59" w:rsidP="00F67E59"/>
        </w:tc>
        <w:tc>
          <w:tcPr>
            <w:tcW w:w="1801" w:type="dxa"/>
            <w:vMerge/>
            <w:tcBorders>
              <w:top w:val="single" w:sz="4" w:space="0" w:color="auto"/>
              <w:left w:val="nil"/>
              <w:bottom w:val="single" w:sz="4" w:space="0" w:color="auto"/>
              <w:right w:val="single" w:sz="8" w:space="0" w:color="000000"/>
            </w:tcBorders>
          </w:tcPr>
          <w:p w14:paraId="1F99DE21" w14:textId="77777777" w:rsidR="00F67E59" w:rsidRPr="003A3444" w:rsidRDefault="00F67E59" w:rsidP="00F67E59"/>
        </w:tc>
        <w:tc>
          <w:tcPr>
            <w:tcW w:w="1959" w:type="dxa"/>
            <w:tcBorders>
              <w:top w:val="single" w:sz="4" w:space="0" w:color="auto"/>
              <w:left w:val="nil"/>
              <w:bottom w:val="single" w:sz="4" w:space="0" w:color="auto"/>
              <w:right w:val="single" w:sz="8" w:space="0" w:color="000000"/>
            </w:tcBorders>
            <w:vAlign w:val="center"/>
          </w:tcPr>
          <w:p w14:paraId="6CEB6A2F" w14:textId="77777777" w:rsidR="00F67E59" w:rsidRPr="003A3444" w:rsidRDefault="00F67E59" w:rsidP="00F67E59">
            <w:pPr>
              <w:spacing w:line="60" w:lineRule="atLeast"/>
            </w:pPr>
            <w:r w:rsidRPr="003A3444">
              <w:t>1.5. Кровля</w:t>
            </w:r>
          </w:p>
        </w:tc>
        <w:tc>
          <w:tcPr>
            <w:tcW w:w="5170" w:type="dxa"/>
            <w:tcBorders>
              <w:top w:val="single" w:sz="4" w:space="0" w:color="auto"/>
              <w:left w:val="nil"/>
              <w:bottom w:val="single" w:sz="4" w:space="0" w:color="auto"/>
              <w:right w:val="single" w:sz="8" w:space="0" w:color="000000"/>
            </w:tcBorders>
          </w:tcPr>
          <w:p w14:paraId="1E5570E2" w14:textId="77777777" w:rsidR="00F67E59" w:rsidRPr="003A3444" w:rsidRDefault="00F67E59" w:rsidP="00F67E59">
            <w:pPr>
              <w:spacing w:line="60" w:lineRule="atLeast"/>
              <w:jc w:val="both"/>
            </w:pPr>
            <w:r w:rsidRPr="003A3444">
              <w:t>1.5.1. Цветовое решение должно осуществляться в соответствии с разрешенными к использованию RAL: 7045, 820-5, 7024, 8028, 8011, 7021.</w:t>
            </w:r>
          </w:p>
        </w:tc>
        <w:tc>
          <w:tcPr>
            <w:tcW w:w="5245" w:type="dxa"/>
            <w:tcBorders>
              <w:top w:val="single" w:sz="4" w:space="0" w:color="auto"/>
              <w:left w:val="nil"/>
              <w:bottom w:val="single" w:sz="4" w:space="0" w:color="auto"/>
              <w:right w:val="single" w:sz="8" w:space="0" w:color="000000"/>
            </w:tcBorders>
          </w:tcPr>
          <w:p w14:paraId="4ED83F7B" w14:textId="77777777" w:rsidR="00F67E59" w:rsidRPr="003A3444" w:rsidRDefault="00F67E59" w:rsidP="00F67E59">
            <w:pPr>
              <w:spacing w:line="60" w:lineRule="atLeast"/>
              <w:jc w:val="both"/>
            </w:pPr>
            <w:r w:rsidRPr="003A3444">
              <w:t>1.5.2. Все элементы кровли, за исключением функциональных элементов эксплуатируемой кровли (озеленение, детские площадки, террасы и др.), должны выполняться в едином цветовом решении.</w:t>
            </w:r>
          </w:p>
        </w:tc>
      </w:tr>
      <w:tr w:rsidR="003A3444" w:rsidRPr="003A3444" w14:paraId="4479BA97" w14:textId="77777777" w:rsidTr="00F67E59">
        <w:trPr>
          <w:trHeight w:val="330"/>
        </w:trPr>
        <w:tc>
          <w:tcPr>
            <w:tcW w:w="699" w:type="dxa"/>
            <w:vMerge/>
            <w:tcBorders>
              <w:top w:val="single" w:sz="4" w:space="0" w:color="auto"/>
              <w:left w:val="single" w:sz="4" w:space="0" w:color="auto"/>
              <w:bottom w:val="single" w:sz="4" w:space="0" w:color="auto"/>
              <w:right w:val="single" w:sz="4" w:space="0" w:color="auto"/>
            </w:tcBorders>
          </w:tcPr>
          <w:p w14:paraId="27C2B924" w14:textId="77777777" w:rsidR="00F67E59" w:rsidRPr="003A3444" w:rsidRDefault="00F67E59" w:rsidP="00F67E59"/>
        </w:tc>
        <w:tc>
          <w:tcPr>
            <w:tcW w:w="1801" w:type="dxa"/>
            <w:vMerge/>
            <w:tcBorders>
              <w:top w:val="single" w:sz="4" w:space="0" w:color="auto"/>
              <w:left w:val="single" w:sz="4" w:space="0" w:color="auto"/>
              <w:bottom w:val="single" w:sz="4" w:space="0" w:color="auto"/>
              <w:right w:val="single" w:sz="4" w:space="0" w:color="auto"/>
            </w:tcBorders>
          </w:tcPr>
          <w:p w14:paraId="74455DCF" w14:textId="77777777" w:rsidR="00F67E59" w:rsidRPr="003A3444" w:rsidRDefault="00F67E59" w:rsidP="00F67E59"/>
        </w:tc>
        <w:tc>
          <w:tcPr>
            <w:tcW w:w="1959" w:type="dxa"/>
            <w:tcBorders>
              <w:top w:val="single" w:sz="4" w:space="0" w:color="auto"/>
              <w:left w:val="single" w:sz="4" w:space="0" w:color="auto"/>
              <w:bottom w:val="single" w:sz="4" w:space="0" w:color="auto"/>
              <w:right w:val="single" w:sz="4" w:space="0" w:color="auto"/>
            </w:tcBorders>
            <w:vAlign w:val="center"/>
          </w:tcPr>
          <w:p w14:paraId="242CD632" w14:textId="77777777" w:rsidR="00F67E59" w:rsidRPr="003A3444" w:rsidRDefault="00F67E59" w:rsidP="00F67E59">
            <w:pPr>
              <w:spacing w:line="60" w:lineRule="atLeast"/>
            </w:pPr>
            <w:r w:rsidRPr="003A3444">
              <w:t>1.6. Элементы входных групп</w:t>
            </w:r>
          </w:p>
        </w:tc>
        <w:tc>
          <w:tcPr>
            <w:tcW w:w="5170" w:type="dxa"/>
            <w:tcBorders>
              <w:top w:val="single" w:sz="4" w:space="0" w:color="auto"/>
              <w:left w:val="single" w:sz="4" w:space="0" w:color="auto"/>
              <w:bottom w:val="single" w:sz="4" w:space="0" w:color="auto"/>
              <w:right w:val="single" w:sz="4" w:space="0" w:color="auto"/>
            </w:tcBorders>
          </w:tcPr>
          <w:p w14:paraId="672209B6" w14:textId="77777777" w:rsidR="00F67E59" w:rsidRPr="003A3444" w:rsidRDefault="00F67E59" w:rsidP="00F67E59">
            <w:pPr>
              <w:spacing w:line="60" w:lineRule="atLeast"/>
              <w:jc w:val="both"/>
            </w:pPr>
            <w:r w:rsidRPr="003A3444">
              <w:t>1.6.1. Цветовое решение должно осуществляться в соответствии с разрешенными к использованию RAL: 9010, 150-5, 9001, 160-3, 160-5, 060 90 10, 070 90 10, 060 90 05, 1013, 840-2, 100 80 05, 110 80 10, 120 70 05, 840-1, 120-5, 1015, 310-1, 9002, 080 80 05, 095 80 10, 7044, 7038, 9018, 830-1, 240 80 05, 160 70 05, 060 80 20, 040 80 10, 080 80 10, 070 80 20, 780-4, 080 80 20, 1001, 085 70 20, 060 70 10, 070 70 10, 1019, 050 60 10, 070 90 20, 1014, 1000, 070 80 20, 020 80 05, 180 80 05, 140 80 10, 130 70 10, 180 70 05, 050 70 20, 075 70 20, 340 70 05, 000 65 00, 040 70 10, 360 60 05, 060 60 20, 070 60 30, 7004, 140 60 05, 7030, 7048, 7037, 7001, 7034, 7033, 060 50 30, 050 50 20, 040 50 20, 060 60 05, 070 60 10, 120 60 05, 075 60 20, 070 50 20, 7006, 050 50 10, 7039, 100 50 05, 100 50 10, 090 50 20, 1036, 7036, 7002, 7003, 8025, 070 40 10, 7005, 7015, 7024, 8028.</w:t>
            </w:r>
          </w:p>
        </w:tc>
        <w:tc>
          <w:tcPr>
            <w:tcW w:w="5245" w:type="dxa"/>
            <w:tcBorders>
              <w:top w:val="single" w:sz="4" w:space="0" w:color="auto"/>
              <w:left w:val="single" w:sz="4" w:space="0" w:color="auto"/>
              <w:bottom w:val="single" w:sz="4" w:space="0" w:color="auto"/>
              <w:right w:val="single" w:sz="4" w:space="0" w:color="auto"/>
            </w:tcBorders>
          </w:tcPr>
          <w:p w14:paraId="1FDB8B3F" w14:textId="77777777" w:rsidR="00F67E59" w:rsidRPr="003A3444" w:rsidRDefault="00F67E59" w:rsidP="00F67E59">
            <w:pPr>
              <w:spacing w:line="60" w:lineRule="atLeast"/>
              <w:jc w:val="both"/>
            </w:pPr>
            <w:r w:rsidRPr="003A3444">
              <w:t>1.6.2.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tc>
      </w:tr>
      <w:tr w:rsidR="003A3444" w:rsidRPr="003A3444" w14:paraId="2F343F3E" w14:textId="77777777" w:rsidTr="00F67E59">
        <w:trPr>
          <w:trHeight w:val="330"/>
        </w:trPr>
        <w:tc>
          <w:tcPr>
            <w:tcW w:w="699" w:type="dxa"/>
            <w:vMerge/>
            <w:tcBorders>
              <w:top w:val="single" w:sz="4" w:space="0" w:color="auto"/>
              <w:left w:val="single" w:sz="8" w:space="0" w:color="000000"/>
              <w:bottom w:val="single" w:sz="8" w:space="0" w:color="000000"/>
              <w:right w:val="single" w:sz="8" w:space="0" w:color="000000"/>
            </w:tcBorders>
          </w:tcPr>
          <w:p w14:paraId="0CF8105F" w14:textId="77777777" w:rsidR="00F67E59" w:rsidRPr="003A3444" w:rsidRDefault="00F67E59" w:rsidP="00F67E59"/>
        </w:tc>
        <w:tc>
          <w:tcPr>
            <w:tcW w:w="1801" w:type="dxa"/>
            <w:vMerge/>
            <w:tcBorders>
              <w:top w:val="single" w:sz="4" w:space="0" w:color="auto"/>
              <w:left w:val="nil"/>
              <w:bottom w:val="single" w:sz="8" w:space="0" w:color="000000"/>
              <w:right w:val="single" w:sz="8" w:space="0" w:color="000000"/>
            </w:tcBorders>
          </w:tcPr>
          <w:p w14:paraId="2398B400" w14:textId="77777777" w:rsidR="00F67E59" w:rsidRPr="003A3444" w:rsidRDefault="00F67E59" w:rsidP="00F67E59"/>
        </w:tc>
        <w:tc>
          <w:tcPr>
            <w:tcW w:w="1959" w:type="dxa"/>
            <w:tcBorders>
              <w:top w:val="single" w:sz="4" w:space="0" w:color="auto"/>
              <w:left w:val="nil"/>
              <w:bottom w:val="single" w:sz="8" w:space="0" w:color="000000"/>
              <w:right w:val="single" w:sz="8" w:space="0" w:color="000000"/>
            </w:tcBorders>
            <w:vAlign w:val="center"/>
          </w:tcPr>
          <w:p w14:paraId="343E3346" w14:textId="77777777" w:rsidR="00F67E59" w:rsidRPr="003A3444" w:rsidRDefault="00F67E59" w:rsidP="00F67E59">
            <w:pPr>
              <w:spacing w:line="60" w:lineRule="atLeast"/>
            </w:pPr>
            <w:r w:rsidRPr="003A3444">
              <w:t>1.7. Ограждения</w:t>
            </w:r>
          </w:p>
        </w:tc>
        <w:tc>
          <w:tcPr>
            <w:tcW w:w="5170" w:type="dxa"/>
            <w:tcBorders>
              <w:top w:val="single" w:sz="4" w:space="0" w:color="auto"/>
              <w:left w:val="nil"/>
              <w:bottom w:val="single" w:sz="8" w:space="0" w:color="000000"/>
              <w:right w:val="single" w:sz="8" w:space="0" w:color="000000"/>
            </w:tcBorders>
          </w:tcPr>
          <w:p w14:paraId="5141E503" w14:textId="77777777" w:rsidR="00F67E59" w:rsidRPr="003A3444" w:rsidRDefault="00F67E59" w:rsidP="00F67E59">
            <w:pPr>
              <w:spacing w:line="60" w:lineRule="atLeast"/>
              <w:jc w:val="both"/>
            </w:pPr>
            <w:r w:rsidRPr="003A3444">
              <w:t>1.7.1. Цветовое решение ограждений элементов здания, парапетов, а также ограждений земельного участка должно осуществляться в соответствии с разрешенными к использованию RAL: 9010, 9001, 7032, 9006, 1019, 7004, 7005, 7024, 8028, 6003, 6020, 7016, 8017, 9005.</w:t>
            </w:r>
          </w:p>
        </w:tc>
        <w:tc>
          <w:tcPr>
            <w:tcW w:w="5245" w:type="dxa"/>
            <w:tcBorders>
              <w:top w:val="single" w:sz="4" w:space="0" w:color="auto"/>
              <w:left w:val="nil"/>
              <w:bottom w:val="single" w:sz="8" w:space="0" w:color="000000"/>
              <w:right w:val="single" w:sz="8" w:space="0" w:color="000000"/>
            </w:tcBorders>
          </w:tcPr>
          <w:p w14:paraId="67FB8319" w14:textId="77777777" w:rsidR="00F67E59" w:rsidRPr="003A3444" w:rsidRDefault="00F67E59" w:rsidP="00F67E59">
            <w:pPr>
              <w:spacing w:line="60" w:lineRule="atLeast"/>
              <w:jc w:val="both"/>
            </w:pPr>
            <w:r w:rsidRPr="003A3444">
              <w:t xml:space="preserve">1.7.2. Цветовое решение ограждений, выполненных из стекла, должно осуществляться в нейтральных* и серых </w:t>
            </w:r>
            <w:proofErr w:type="gramStart"/>
            <w:r w:rsidRPr="003A3444">
              <w:t>оттенках.*</w:t>
            </w:r>
            <w:proofErr w:type="gramEnd"/>
            <w:r w:rsidRPr="003A3444">
              <w:t>*</w:t>
            </w:r>
          </w:p>
          <w:p w14:paraId="36E13C36" w14:textId="77777777" w:rsidR="00F67E59" w:rsidRPr="003A3444" w:rsidRDefault="00F67E59" w:rsidP="00F67E59">
            <w:pPr>
              <w:spacing w:line="60" w:lineRule="atLeast"/>
            </w:pPr>
            <w:r w:rsidRPr="003A3444">
              <w:t xml:space="preserve">*Нейтральный оттенок стекла – это стекло с максимальной прозрачностью, без искажения цвета. </w:t>
            </w:r>
          </w:p>
          <w:p w14:paraId="79CFAD32" w14:textId="77777777" w:rsidR="00F67E59" w:rsidRPr="003A3444" w:rsidRDefault="00F67E59" w:rsidP="00F67E59">
            <w:pPr>
              <w:spacing w:line="60" w:lineRule="atLeast"/>
            </w:pPr>
            <w:r w:rsidRPr="003A3444">
              <w:t>**Серые оттенки стекла необходимо подобрать с учетом каталога производителя.</w:t>
            </w:r>
          </w:p>
        </w:tc>
      </w:tr>
      <w:tr w:rsidR="003A3444" w:rsidRPr="003A3444" w14:paraId="7EBC7E2C" w14:textId="77777777" w:rsidTr="00F67E59">
        <w:trPr>
          <w:trHeight w:val="1434"/>
        </w:trPr>
        <w:tc>
          <w:tcPr>
            <w:tcW w:w="699" w:type="dxa"/>
            <w:vMerge w:val="restart"/>
            <w:tcBorders>
              <w:top w:val="nil"/>
              <w:left w:val="single" w:sz="8" w:space="0" w:color="000000"/>
              <w:bottom w:val="single" w:sz="4" w:space="0" w:color="auto"/>
              <w:right w:val="single" w:sz="8" w:space="0" w:color="000000"/>
            </w:tcBorders>
          </w:tcPr>
          <w:p w14:paraId="026AEC8B" w14:textId="77777777" w:rsidR="00F67E59" w:rsidRPr="003A3444" w:rsidRDefault="00F67E59" w:rsidP="00F67E59">
            <w:pPr>
              <w:spacing w:line="60" w:lineRule="atLeast"/>
            </w:pPr>
            <w:r w:rsidRPr="003A3444">
              <w:t>2</w:t>
            </w:r>
          </w:p>
        </w:tc>
        <w:tc>
          <w:tcPr>
            <w:tcW w:w="1801" w:type="dxa"/>
            <w:vMerge w:val="restart"/>
            <w:tcBorders>
              <w:top w:val="nil"/>
              <w:left w:val="nil"/>
              <w:bottom w:val="single" w:sz="4" w:space="0" w:color="auto"/>
              <w:right w:val="single" w:sz="8" w:space="0" w:color="000000"/>
            </w:tcBorders>
          </w:tcPr>
          <w:p w14:paraId="5B013AC1" w14:textId="77777777" w:rsidR="00F67E59" w:rsidRPr="003A3444" w:rsidRDefault="00F67E59" w:rsidP="00F67E59">
            <w:pPr>
              <w:spacing w:line="60" w:lineRule="atLeast"/>
            </w:pPr>
            <w:r w:rsidRPr="003A3444">
              <w:t>Требования к отделочным материалам фасадов зданий, строений и сооружений</w:t>
            </w:r>
          </w:p>
        </w:tc>
        <w:tc>
          <w:tcPr>
            <w:tcW w:w="1959" w:type="dxa"/>
            <w:tcBorders>
              <w:top w:val="nil"/>
              <w:left w:val="nil"/>
              <w:bottom w:val="single" w:sz="4" w:space="0" w:color="auto"/>
              <w:right w:val="single" w:sz="8" w:space="0" w:color="000000"/>
            </w:tcBorders>
            <w:vAlign w:val="center"/>
          </w:tcPr>
          <w:p w14:paraId="5937E909" w14:textId="77777777" w:rsidR="00F67E59" w:rsidRPr="003A3444" w:rsidRDefault="00F67E59" w:rsidP="00F67E59">
            <w:pPr>
              <w:spacing w:line="60" w:lineRule="atLeast"/>
            </w:pPr>
            <w:r w:rsidRPr="003A3444">
              <w:t>2.1. Стены</w:t>
            </w:r>
          </w:p>
        </w:tc>
        <w:tc>
          <w:tcPr>
            <w:tcW w:w="5170" w:type="dxa"/>
            <w:tcBorders>
              <w:top w:val="nil"/>
              <w:left w:val="nil"/>
              <w:bottom w:val="single" w:sz="4" w:space="0" w:color="auto"/>
              <w:right w:val="single" w:sz="8" w:space="0" w:color="000000"/>
            </w:tcBorders>
          </w:tcPr>
          <w:p w14:paraId="50F3F6D4" w14:textId="77777777" w:rsidR="00F67E59" w:rsidRPr="003A3444" w:rsidRDefault="00F67E59" w:rsidP="00F67E59">
            <w:pPr>
              <w:spacing w:line="60" w:lineRule="atLeast"/>
              <w:jc w:val="both"/>
            </w:pPr>
            <w:r w:rsidRPr="003A3444">
              <w:t>2.1.1. При использовании двух и более типов материалов (за исключением стекла) необходимо обеспечивать их стыковку в разных (смещенных друг относительно друга не менее, чем на 3 см) плоскостях. Один из материалов должен быть основным и использоваться на большей части площади фасада.</w:t>
            </w:r>
          </w:p>
          <w:p w14:paraId="3A5106D2" w14:textId="77777777" w:rsidR="00F67E59" w:rsidRPr="003A3444" w:rsidRDefault="00F67E59" w:rsidP="00F67E59">
            <w:pPr>
              <w:spacing w:line="60" w:lineRule="atLeast"/>
              <w:jc w:val="both"/>
            </w:pPr>
            <w:r w:rsidRPr="003A3444">
              <w:t xml:space="preserve">2.1.2. При применении системы навесного фасада не допускается использовать для панелей пропорции менее 1:2. В отделке фасадов не допускается применение материала с креплением на видимых </w:t>
            </w:r>
            <w:proofErr w:type="spellStart"/>
            <w:r w:rsidRPr="003A3444">
              <w:t>кляммерах</w:t>
            </w:r>
            <w:proofErr w:type="spellEnd"/>
            <w:r w:rsidRPr="003A3444">
              <w:t xml:space="preserve"> (открытые системы крепления).</w:t>
            </w:r>
          </w:p>
          <w:p w14:paraId="517F7E08" w14:textId="77777777" w:rsidR="00F67E59" w:rsidRPr="003A3444" w:rsidRDefault="00F67E59" w:rsidP="00F67E59">
            <w:pPr>
              <w:spacing w:line="60" w:lineRule="atLeast"/>
              <w:jc w:val="both"/>
            </w:pPr>
            <w:r w:rsidRPr="003A3444">
              <w:t>2.1.3. Материалы с глянцевой поверхностью (за исключением стекла) должны применяться на меньшей части площади фасада.</w:t>
            </w:r>
          </w:p>
          <w:p w14:paraId="2312C749" w14:textId="77777777" w:rsidR="00F67E59" w:rsidRPr="003A3444" w:rsidRDefault="00F67E59" w:rsidP="00F67E59">
            <w:pPr>
              <w:spacing w:line="60" w:lineRule="atLeast"/>
              <w:jc w:val="both"/>
            </w:pPr>
            <w:r w:rsidRPr="003A3444">
              <w:t>2.1.4. Материалы, имитирующие натуральные, должны соответствовать им по фактуре.</w:t>
            </w:r>
          </w:p>
        </w:tc>
        <w:tc>
          <w:tcPr>
            <w:tcW w:w="5245" w:type="dxa"/>
            <w:tcBorders>
              <w:top w:val="nil"/>
              <w:left w:val="nil"/>
              <w:bottom w:val="single" w:sz="4" w:space="0" w:color="auto"/>
              <w:right w:val="single" w:sz="8" w:space="0" w:color="000000"/>
            </w:tcBorders>
          </w:tcPr>
          <w:p w14:paraId="2273EED9" w14:textId="77777777" w:rsidR="00F67E59" w:rsidRPr="003A3444" w:rsidRDefault="00F67E59" w:rsidP="00F67E59">
            <w:pPr>
              <w:spacing w:line="60" w:lineRule="atLeast"/>
              <w:jc w:val="both"/>
            </w:pPr>
            <w:r w:rsidRPr="003A3444">
              <w:t>2.1.5. Не допускается окраска поверхностей, облицованных натуральным камнем.</w:t>
            </w:r>
          </w:p>
          <w:p w14:paraId="549EBE91" w14:textId="77777777" w:rsidR="00F67E59" w:rsidRPr="003A3444" w:rsidRDefault="00F67E59" w:rsidP="00F67E59">
            <w:pPr>
              <w:spacing w:line="60" w:lineRule="atLeast"/>
              <w:jc w:val="both"/>
            </w:pPr>
            <w:r w:rsidRPr="003A3444">
              <w:t>2.1.6. Допускается использовать отличающиеся друг от друга решения для главных и второстепенных фасадов. Решения главного фасада должны дублироваться на второстепенных на глубину не менее 10 метров от грани их стыковки. Основной цвет второстепенного фасада должен соответствовать основному цвету главного фасада.</w:t>
            </w:r>
          </w:p>
          <w:p w14:paraId="6901A24E" w14:textId="77777777" w:rsidR="00F67E59" w:rsidRPr="003A3444" w:rsidRDefault="00F67E59" w:rsidP="00F67E59">
            <w:pPr>
              <w:spacing w:line="60" w:lineRule="atLeast"/>
              <w:jc w:val="both"/>
            </w:pPr>
            <w:r w:rsidRPr="003A3444">
              <w:t xml:space="preserve">2.1.7. Не допускается использовать: пленку (в том числе самоклеящуюся), асбестоцементный лист, металлический и пластиковый (виниловый) </w:t>
            </w:r>
            <w:proofErr w:type="spellStart"/>
            <w:r w:rsidRPr="003A3444">
              <w:t>сайдинг</w:t>
            </w:r>
            <w:proofErr w:type="spellEnd"/>
            <w:r w:rsidRPr="003A3444">
              <w:t xml:space="preserve">, сотовый поликарбонат, ПВХ-панели (за исключением HPL-панелей с имитацией дерева, металла и бетона), крупные фракции штукатурки «фактурная шуба» и «короед», </w:t>
            </w:r>
            <w:proofErr w:type="spellStart"/>
            <w:r w:rsidRPr="003A3444">
              <w:t>стекломагнезитовые</w:t>
            </w:r>
            <w:proofErr w:type="spellEnd"/>
            <w:r w:rsidRPr="003A3444">
              <w:t xml:space="preserve"> листы, глянцевые </w:t>
            </w:r>
            <w:proofErr w:type="spellStart"/>
            <w:r w:rsidRPr="003A3444">
              <w:t>керамогранитные</w:t>
            </w:r>
            <w:proofErr w:type="spellEnd"/>
            <w:r w:rsidRPr="003A3444">
              <w:t xml:space="preserve"> плиты.</w:t>
            </w:r>
          </w:p>
        </w:tc>
      </w:tr>
      <w:tr w:rsidR="003A3444" w:rsidRPr="003A3444" w14:paraId="60BFAD9B" w14:textId="77777777" w:rsidTr="00F67E59">
        <w:trPr>
          <w:trHeight w:val="375"/>
        </w:trPr>
        <w:tc>
          <w:tcPr>
            <w:tcW w:w="699" w:type="dxa"/>
            <w:vMerge/>
            <w:tcBorders>
              <w:top w:val="single" w:sz="4" w:space="0" w:color="auto"/>
              <w:left w:val="single" w:sz="4" w:space="0" w:color="auto"/>
              <w:bottom w:val="single" w:sz="4" w:space="0" w:color="auto"/>
              <w:right w:val="single" w:sz="4" w:space="0" w:color="auto"/>
            </w:tcBorders>
          </w:tcPr>
          <w:p w14:paraId="20415725" w14:textId="77777777" w:rsidR="00F67E59" w:rsidRPr="003A3444" w:rsidRDefault="00F67E59" w:rsidP="00F67E59"/>
        </w:tc>
        <w:tc>
          <w:tcPr>
            <w:tcW w:w="1801" w:type="dxa"/>
            <w:vMerge/>
            <w:tcBorders>
              <w:top w:val="single" w:sz="4" w:space="0" w:color="auto"/>
              <w:left w:val="single" w:sz="4" w:space="0" w:color="auto"/>
              <w:bottom w:val="single" w:sz="4" w:space="0" w:color="auto"/>
              <w:right w:val="single" w:sz="4" w:space="0" w:color="auto"/>
            </w:tcBorders>
          </w:tcPr>
          <w:p w14:paraId="05B8F558" w14:textId="77777777" w:rsidR="00F67E59" w:rsidRPr="003A3444" w:rsidRDefault="00F67E59" w:rsidP="00F67E59"/>
        </w:tc>
        <w:tc>
          <w:tcPr>
            <w:tcW w:w="1959" w:type="dxa"/>
            <w:tcBorders>
              <w:top w:val="single" w:sz="4" w:space="0" w:color="auto"/>
              <w:left w:val="single" w:sz="4" w:space="0" w:color="auto"/>
              <w:bottom w:val="single" w:sz="4" w:space="0" w:color="auto"/>
              <w:right w:val="single" w:sz="4" w:space="0" w:color="auto"/>
            </w:tcBorders>
            <w:vAlign w:val="center"/>
          </w:tcPr>
          <w:p w14:paraId="23A8EEB6" w14:textId="77777777" w:rsidR="00F67E59" w:rsidRPr="003A3444" w:rsidRDefault="00F67E59" w:rsidP="00F67E59">
            <w:pPr>
              <w:spacing w:line="60" w:lineRule="atLeast"/>
            </w:pPr>
            <w:r w:rsidRPr="003A3444">
              <w:t>2.2. Окна</w:t>
            </w:r>
          </w:p>
        </w:tc>
        <w:tc>
          <w:tcPr>
            <w:tcW w:w="5170" w:type="dxa"/>
            <w:tcBorders>
              <w:top w:val="single" w:sz="4" w:space="0" w:color="auto"/>
              <w:left w:val="single" w:sz="4" w:space="0" w:color="auto"/>
              <w:bottom w:val="single" w:sz="4" w:space="0" w:color="auto"/>
              <w:right w:val="single" w:sz="4" w:space="0" w:color="auto"/>
            </w:tcBorders>
          </w:tcPr>
          <w:p w14:paraId="22DA895F" w14:textId="77777777" w:rsidR="00F67E59" w:rsidRPr="003A3444" w:rsidRDefault="00F67E59" w:rsidP="00F67E59">
            <w:pPr>
              <w:spacing w:line="60" w:lineRule="atLeast"/>
              <w:jc w:val="both"/>
            </w:pPr>
            <w:r w:rsidRPr="003A3444">
              <w:t>2.2.1. Не допускается облицовка откосов керамической плиткой, а также применение на откосах системы навесного фасада (за исключением системы с использованием панелей, имитирующих натуральные материалы).</w:t>
            </w:r>
          </w:p>
        </w:tc>
        <w:tc>
          <w:tcPr>
            <w:tcW w:w="5245" w:type="dxa"/>
            <w:tcBorders>
              <w:top w:val="single" w:sz="4" w:space="0" w:color="auto"/>
              <w:left w:val="single" w:sz="4" w:space="0" w:color="auto"/>
              <w:bottom w:val="single" w:sz="4" w:space="0" w:color="auto"/>
              <w:right w:val="single" w:sz="4" w:space="0" w:color="auto"/>
            </w:tcBorders>
          </w:tcPr>
          <w:p w14:paraId="34D4BF67" w14:textId="77777777" w:rsidR="00F67E59" w:rsidRPr="003A3444" w:rsidRDefault="00F67E59" w:rsidP="00F67E59">
            <w:pPr>
              <w:spacing w:line="60" w:lineRule="atLeast"/>
              <w:jc w:val="both"/>
            </w:pPr>
            <w:r w:rsidRPr="003A3444">
              <w:t>2.2.2. Все элементы окон (за исключением стекла) должны выполняться в едином материале.</w:t>
            </w:r>
          </w:p>
        </w:tc>
      </w:tr>
      <w:tr w:rsidR="003A3444" w:rsidRPr="003A3444" w14:paraId="183FFD79" w14:textId="77777777" w:rsidTr="00F67E59">
        <w:trPr>
          <w:trHeight w:val="273"/>
        </w:trPr>
        <w:tc>
          <w:tcPr>
            <w:tcW w:w="699" w:type="dxa"/>
            <w:vMerge/>
            <w:tcBorders>
              <w:top w:val="single" w:sz="4" w:space="0" w:color="auto"/>
              <w:left w:val="single" w:sz="8" w:space="0" w:color="000000"/>
              <w:bottom w:val="single" w:sz="4" w:space="0" w:color="auto"/>
              <w:right w:val="single" w:sz="8" w:space="0" w:color="000000"/>
            </w:tcBorders>
          </w:tcPr>
          <w:p w14:paraId="3473EF52" w14:textId="77777777" w:rsidR="00F67E59" w:rsidRPr="003A3444" w:rsidRDefault="00F67E59" w:rsidP="00F67E59"/>
        </w:tc>
        <w:tc>
          <w:tcPr>
            <w:tcW w:w="1801" w:type="dxa"/>
            <w:vMerge/>
            <w:tcBorders>
              <w:top w:val="single" w:sz="4" w:space="0" w:color="auto"/>
              <w:left w:val="nil"/>
              <w:bottom w:val="single" w:sz="4" w:space="0" w:color="auto"/>
              <w:right w:val="single" w:sz="8" w:space="0" w:color="000000"/>
            </w:tcBorders>
          </w:tcPr>
          <w:p w14:paraId="5EB0F8B9" w14:textId="77777777" w:rsidR="00F67E59" w:rsidRPr="003A3444" w:rsidRDefault="00F67E59" w:rsidP="00F67E59"/>
        </w:tc>
        <w:tc>
          <w:tcPr>
            <w:tcW w:w="1959" w:type="dxa"/>
            <w:tcBorders>
              <w:top w:val="single" w:sz="4" w:space="0" w:color="auto"/>
              <w:left w:val="nil"/>
              <w:bottom w:val="single" w:sz="4" w:space="0" w:color="auto"/>
              <w:right w:val="single" w:sz="8" w:space="0" w:color="000000"/>
            </w:tcBorders>
            <w:vAlign w:val="center"/>
          </w:tcPr>
          <w:p w14:paraId="4642CC8A" w14:textId="77777777" w:rsidR="00F67E59" w:rsidRPr="003A3444" w:rsidRDefault="00F67E59" w:rsidP="00F67E59">
            <w:pPr>
              <w:spacing w:line="60" w:lineRule="atLeast"/>
            </w:pPr>
            <w:r w:rsidRPr="003A3444">
              <w:t>2.3. Остекление</w:t>
            </w:r>
          </w:p>
        </w:tc>
        <w:tc>
          <w:tcPr>
            <w:tcW w:w="5170" w:type="dxa"/>
            <w:tcBorders>
              <w:top w:val="single" w:sz="4" w:space="0" w:color="auto"/>
              <w:left w:val="nil"/>
              <w:bottom w:val="single" w:sz="4" w:space="0" w:color="auto"/>
              <w:right w:val="single" w:sz="8" w:space="0" w:color="000000"/>
            </w:tcBorders>
          </w:tcPr>
          <w:p w14:paraId="0BADA33A" w14:textId="77777777" w:rsidR="00F67E59" w:rsidRPr="003A3444" w:rsidRDefault="00F67E59" w:rsidP="00F67E59">
            <w:pPr>
              <w:spacing w:line="60" w:lineRule="atLeast"/>
              <w:jc w:val="both"/>
            </w:pPr>
            <w:r w:rsidRPr="003A3444">
              <w:t>2.3.1. Не допускается установка дверных заполнений с остеклением менее 70% полотна (за исключением дверных проемов к техническим помещениям).</w:t>
            </w:r>
          </w:p>
        </w:tc>
        <w:tc>
          <w:tcPr>
            <w:tcW w:w="5245" w:type="dxa"/>
            <w:tcBorders>
              <w:top w:val="single" w:sz="4" w:space="0" w:color="auto"/>
              <w:left w:val="nil"/>
              <w:bottom w:val="single" w:sz="4" w:space="0" w:color="auto"/>
              <w:right w:val="single" w:sz="8" w:space="0" w:color="000000"/>
            </w:tcBorders>
          </w:tcPr>
          <w:p w14:paraId="1F5B9A6D" w14:textId="77777777" w:rsidR="00F67E59" w:rsidRPr="003A3444" w:rsidRDefault="00F67E59" w:rsidP="00F67E59">
            <w:pPr>
              <w:spacing w:line="60" w:lineRule="atLeast"/>
              <w:jc w:val="both"/>
            </w:pPr>
            <w:r w:rsidRPr="003A3444">
              <w:t xml:space="preserve">2.3.2. Не допускается использование тонированного в массе, а также </w:t>
            </w:r>
            <w:proofErr w:type="spellStart"/>
            <w:r w:rsidRPr="003A3444">
              <w:t>непросматриваемого</w:t>
            </w:r>
            <w:proofErr w:type="spellEnd"/>
            <w:r w:rsidRPr="003A3444">
              <w:t xml:space="preserve"> зеркального остекления.</w:t>
            </w:r>
          </w:p>
        </w:tc>
      </w:tr>
      <w:tr w:rsidR="003A3444" w:rsidRPr="003A3444" w14:paraId="18E76ED4" w14:textId="77777777" w:rsidTr="00F67E59">
        <w:trPr>
          <w:trHeight w:val="952"/>
        </w:trPr>
        <w:tc>
          <w:tcPr>
            <w:tcW w:w="699" w:type="dxa"/>
            <w:vMerge/>
            <w:tcBorders>
              <w:top w:val="single" w:sz="4" w:space="0" w:color="auto"/>
              <w:left w:val="single" w:sz="4" w:space="0" w:color="auto"/>
              <w:bottom w:val="single" w:sz="4" w:space="0" w:color="auto"/>
              <w:right w:val="single" w:sz="4" w:space="0" w:color="auto"/>
            </w:tcBorders>
          </w:tcPr>
          <w:p w14:paraId="69EBD56F" w14:textId="77777777" w:rsidR="00F67E59" w:rsidRPr="003A3444" w:rsidRDefault="00F67E59" w:rsidP="00F67E59"/>
        </w:tc>
        <w:tc>
          <w:tcPr>
            <w:tcW w:w="1801" w:type="dxa"/>
            <w:vMerge/>
            <w:tcBorders>
              <w:top w:val="single" w:sz="4" w:space="0" w:color="auto"/>
              <w:left w:val="single" w:sz="4" w:space="0" w:color="auto"/>
              <w:bottom w:val="single" w:sz="4" w:space="0" w:color="auto"/>
              <w:right w:val="single" w:sz="4" w:space="0" w:color="auto"/>
            </w:tcBorders>
          </w:tcPr>
          <w:p w14:paraId="1767F24C" w14:textId="77777777" w:rsidR="00F67E59" w:rsidRPr="003A3444" w:rsidRDefault="00F67E59" w:rsidP="00F67E59"/>
        </w:tc>
        <w:tc>
          <w:tcPr>
            <w:tcW w:w="1959" w:type="dxa"/>
            <w:tcBorders>
              <w:top w:val="single" w:sz="4" w:space="0" w:color="auto"/>
              <w:left w:val="single" w:sz="4" w:space="0" w:color="auto"/>
              <w:bottom w:val="single" w:sz="4" w:space="0" w:color="auto"/>
              <w:right w:val="single" w:sz="4" w:space="0" w:color="auto"/>
            </w:tcBorders>
            <w:vAlign w:val="center"/>
          </w:tcPr>
          <w:p w14:paraId="09C70177" w14:textId="77777777" w:rsidR="00F67E59" w:rsidRPr="003A3444" w:rsidRDefault="00F67E59" w:rsidP="00F67E59">
            <w:pPr>
              <w:spacing w:line="60" w:lineRule="atLeast"/>
            </w:pPr>
            <w:r w:rsidRPr="003A3444">
              <w:t>2.4. Цоколь</w:t>
            </w:r>
          </w:p>
        </w:tc>
        <w:tc>
          <w:tcPr>
            <w:tcW w:w="5170" w:type="dxa"/>
            <w:tcBorders>
              <w:top w:val="single" w:sz="4" w:space="0" w:color="auto"/>
              <w:left w:val="single" w:sz="4" w:space="0" w:color="auto"/>
              <w:bottom w:val="single" w:sz="4" w:space="0" w:color="auto"/>
              <w:right w:val="single" w:sz="4" w:space="0" w:color="auto"/>
            </w:tcBorders>
          </w:tcPr>
          <w:p w14:paraId="328FDA05" w14:textId="77777777" w:rsidR="00F67E59" w:rsidRPr="003A3444" w:rsidRDefault="00F67E59" w:rsidP="00F67E59">
            <w:pPr>
              <w:spacing w:line="60" w:lineRule="atLeast"/>
              <w:jc w:val="both"/>
            </w:pPr>
            <w:r w:rsidRPr="003A3444">
              <w:t>2.4.1. При использовании двух и более материалов необходимо обеспечивать их стыковку в разных (смещенных друг относительно друга не менее, чем на 3 см) плоскостях. Один из материалов должен быть основным и использоваться на большей части площади цоколя.</w:t>
            </w:r>
          </w:p>
          <w:p w14:paraId="53ABB69A" w14:textId="77777777" w:rsidR="00F67E59" w:rsidRPr="003A3444" w:rsidRDefault="00F67E59" w:rsidP="00F67E59">
            <w:pPr>
              <w:spacing w:line="60" w:lineRule="atLeast"/>
              <w:jc w:val="both"/>
            </w:pPr>
            <w:r w:rsidRPr="003A3444">
              <w:t xml:space="preserve">2.4.2. При применении системы навесного фасада не допускается использовать для панелей пропорции менее 1:2. В отделке цоколя не допускается применение материала с креплением на видимых </w:t>
            </w:r>
            <w:proofErr w:type="spellStart"/>
            <w:r w:rsidRPr="003A3444">
              <w:t>кляммерах</w:t>
            </w:r>
            <w:proofErr w:type="spellEnd"/>
            <w:r w:rsidRPr="003A3444">
              <w:t xml:space="preserve"> (открытые системы крепления). </w:t>
            </w:r>
          </w:p>
          <w:p w14:paraId="7D89020A" w14:textId="77777777" w:rsidR="00F67E59" w:rsidRPr="003A3444" w:rsidRDefault="00F67E59" w:rsidP="00F67E59">
            <w:pPr>
              <w:spacing w:line="60" w:lineRule="atLeast"/>
              <w:jc w:val="both"/>
            </w:pPr>
            <w:r w:rsidRPr="003A3444">
              <w:t>2.4.3. Материалы с глянцевой поверхностью (за исключением стекла) должны применяться на меньшей части площади цоколя.</w:t>
            </w:r>
          </w:p>
        </w:tc>
        <w:tc>
          <w:tcPr>
            <w:tcW w:w="5245" w:type="dxa"/>
            <w:tcBorders>
              <w:top w:val="single" w:sz="4" w:space="0" w:color="auto"/>
              <w:left w:val="single" w:sz="4" w:space="0" w:color="auto"/>
              <w:bottom w:val="single" w:sz="4" w:space="0" w:color="auto"/>
              <w:right w:val="single" w:sz="4" w:space="0" w:color="auto"/>
            </w:tcBorders>
          </w:tcPr>
          <w:p w14:paraId="0C204082" w14:textId="77777777" w:rsidR="00F67E59" w:rsidRPr="003A3444" w:rsidRDefault="00F67E59" w:rsidP="00F67E59">
            <w:pPr>
              <w:spacing w:line="60" w:lineRule="atLeast"/>
              <w:ind w:left="-77"/>
              <w:jc w:val="both"/>
            </w:pPr>
            <w:r w:rsidRPr="003A3444">
              <w:t>2.4.4. Материалы, имитирующие натуральные, должны соответствовать им по фактуре.</w:t>
            </w:r>
          </w:p>
          <w:p w14:paraId="4C576CE7" w14:textId="77777777" w:rsidR="00F67E59" w:rsidRPr="003A3444" w:rsidRDefault="00F67E59" w:rsidP="00F67E59">
            <w:pPr>
              <w:spacing w:line="60" w:lineRule="atLeast"/>
              <w:ind w:left="-77"/>
              <w:jc w:val="both"/>
            </w:pPr>
            <w:r w:rsidRPr="003A3444">
              <w:t>2.4.5. Не допускается окраска поверхностей, облицованных натуральным камнем.</w:t>
            </w:r>
          </w:p>
          <w:p w14:paraId="50F9C42A" w14:textId="77777777" w:rsidR="00F67E59" w:rsidRPr="003A3444" w:rsidRDefault="00F67E59" w:rsidP="00F67E59">
            <w:pPr>
              <w:spacing w:line="60" w:lineRule="atLeast"/>
              <w:ind w:left="-77"/>
              <w:jc w:val="both"/>
            </w:pPr>
            <w:r w:rsidRPr="003A3444">
              <w:t xml:space="preserve">2.4.6. Не допускается использовать: пленку (в том числе самоклеящуюся), асбестоцементный лист, металлический и пластиковый (виниловый) </w:t>
            </w:r>
            <w:proofErr w:type="spellStart"/>
            <w:r w:rsidRPr="003A3444">
              <w:t>сайдинг</w:t>
            </w:r>
            <w:proofErr w:type="spellEnd"/>
            <w:r w:rsidRPr="003A3444">
              <w:t xml:space="preserve">, сотовый поликарбонат, ПВХ-панели (за исключением HPL-панелей с имитацией дерева, металла и бетона), крупные фракции штукатурки «фактурная шуба» и «короед», </w:t>
            </w:r>
            <w:proofErr w:type="spellStart"/>
            <w:r w:rsidRPr="003A3444">
              <w:t>стекломагнезитовые</w:t>
            </w:r>
            <w:proofErr w:type="spellEnd"/>
            <w:r w:rsidRPr="003A3444">
              <w:t xml:space="preserve"> листы, глянцевые </w:t>
            </w:r>
            <w:proofErr w:type="spellStart"/>
            <w:r w:rsidRPr="003A3444">
              <w:t>керамогранитные</w:t>
            </w:r>
            <w:proofErr w:type="spellEnd"/>
            <w:r w:rsidRPr="003A3444">
              <w:t xml:space="preserve"> плиты.</w:t>
            </w:r>
          </w:p>
        </w:tc>
      </w:tr>
      <w:tr w:rsidR="003A3444" w:rsidRPr="003A3444" w14:paraId="5587A6A1" w14:textId="77777777" w:rsidTr="00F67E59">
        <w:trPr>
          <w:trHeight w:val="315"/>
        </w:trPr>
        <w:tc>
          <w:tcPr>
            <w:tcW w:w="699" w:type="dxa"/>
            <w:vMerge/>
            <w:tcBorders>
              <w:top w:val="single" w:sz="4" w:space="0" w:color="auto"/>
              <w:left w:val="single" w:sz="8" w:space="0" w:color="000000"/>
              <w:bottom w:val="single" w:sz="4" w:space="0" w:color="auto"/>
              <w:right w:val="single" w:sz="8" w:space="0" w:color="000000"/>
            </w:tcBorders>
          </w:tcPr>
          <w:p w14:paraId="01938041" w14:textId="77777777" w:rsidR="00F67E59" w:rsidRPr="003A3444" w:rsidRDefault="00F67E59" w:rsidP="00F67E59"/>
        </w:tc>
        <w:tc>
          <w:tcPr>
            <w:tcW w:w="1801" w:type="dxa"/>
            <w:vMerge/>
            <w:tcBorders>
              <w:top w:val="single" w:sz="4" w:space="0" w:color="auto"/>
              <w:left w:val="nil"/>
              <w:bottom w:val="single" w:sz="4" w:space="0" w:color="auto"/>
              <w:right w:val="single" w:sz="8" w:space="0" w:color="000000"/>
            </w:tcBorders>
          </w:tcPr>
          <w:p w14:paraId="12ABEACC" w14:textId="77777777" w:rsidR="00F67E59" w:rsidRPr="003A3444" w:rsidRDefault="00F67E59" w:rsidP="00F67E59"/>
        </w:tc>
        <w:tc>
          <w:tcPr>
            <w:tcW w:w="1959" w:type="dxa"/>
            <w:tcBorders>
              <w:top w:val="single" w:sz="4" w:space="0" w:color="auto"/>
              <w:left w:val="nil"/>
              <w:bottom w:val="single" w:sz="4" w:space="0" w:color="auto"/>
              <w:right w:val="single" w:sz="8" w:space="0" w:color="000000"/>
            </w:tcBorders>
            <w:vAlign w:val="center"/>
          </w:tcPr>
          <w:p w14:paraId="685B5BE4" w14:textId="77777777" w:rsidR="00F67E59" w:rsidRPr="003A3444" w:rsidRDefault="00F67E59" w:rsidP="00F67E59">
            <w:pPr>
              <w:spacing w:line="60" w:lineRule="atLeast"/>
            </w:pPr>
            <w:r w:rsidRPr="003A3444">
              <w:t>2.5. Кровля</w:t>
            </w:r>
          </w:p>
        </w:tc>
        <w:tc>
          <w:tcPr>
            <w:tcW w:w="5170" w:type="dxa"/>
            <w:tcBorders>
              <w:top w:val="single" w:sz="4" w:space="0" w:color="auto"/>
              <w:left w:val="nil"/>
              <w:bottom w:val="single" w:sz="4" w:space="0" w:color="auto"/>
              <w:right w:val="single" w:sz="8" w:space="0" w:color="000000"/>
            </w:tcBorders>
          </w:tcPr>
          <w:p w14:paraId="13E11F9F" w14:textId="77777777" w:rsidR="00F67E59" w:rsidRPr="003A3444" w:rsidRDefault="00F67E59" w:rsidP="00F67E59">
            <w:pPr>
              <w:spacing w:line="60" w:lineRule="atLeast"/>
              <w:jc w:val="both"/>
            </w:pPr>
            <w:r w:rsidRPr="003A3444">
              <w:t xml:space="preserve">2.5.1. Не допускается использовать: асбестоцементный лист, пластиковый (виниловый) </w:t>
            </w:r>
            <w:proofErr w:type="spellStart"/>
            <w:r w:rsidRPr="003A3444">
              <w:t>сайдинг</w:t>
            </w:r>
            <w:proofErr w:type="spellEnd"/>
            <w:r w:rsidRPr="003A3444">
              <w:t xml:space="preserve">, сотовый или профилированный поликарбонат, ПВХ-панели, шифер, сланцевую кровлю, фанеру, </w:t>
            </w:r>
            <w:proofErr w:type="spellStart"/>
            <w:r w:rsidRPr="003A3444">
              <w:t>вагонку</w:t>
            </w:r>
            <w:proofErr w:type="spellEnd"/>
            <w:r w:rsidRPr="003A3444">
              <w:t>, керамическую и песчано-цементную черепицу.</w:t>
            </w:r>
          </w:p>
        </w:tc>
        <w:tc>
          <w:tcPr>
            <w:tcW w:w="5245" w:type="dxa"/>
            <w:tcBorders>
              <w:top w:val="single" w:sz="4" w:space="0" w:color="auto"/>
              <w:left w:val="nil"/>
              <w:bottom w:val="single" w:sz="4" w:space="0" w:color="auto"/>
              <w:right w:val="single" w:sz="8" w:space="0" w:color="000000"/>
            </w:tcBorders>
          </w:tcPr>
          <w:p w14:paraId="3E86D434" w14:textId="77777777" w:rsidR="00F67E59" w:rsidRPr="003A3444" w:rsidRDefault="00F67E59" w:rsidP="00F67E59">
            <w:pPr>
              <w:spacing w:line="60" w:lineRule="atLeast"/>
              <w:ind w:left="283" w:hanging="360"/>
            </w:pPr>
            <w:r w:rsidRPr="003A3444">
              <w:t> </w:t>
            </w:r>
          </w:p>
        </w:tc>
      </w:tr>
      <w:tr w:rsidR="003A3444" w:rsidRPr="003A3444" w14:paraId="06209192" w14:textId="77777777" w:rsidTr="00F67E59">
        <w:trPr>
          <w:trHeight w:val="315"/>
        </w:trPr>
        <w:tc>
          <w:tcPr>
            <w:tcW w:w="699" w:type="dxa"/>
            <w:vMerge/>
            <w:tcBorders>
              <w:top w:val="single" w:sz="4" w:space="0" w:color="auto"/>
              <w:left w:val="single" w:sz="4" w:space="0" w:color="auto"/>
              <w:bottom w:val="single" w:sz="4" w:space="0" w:color="auto"/>
              <w:right w:val="single" w:sz="4" w:space="0" w:color="auto"/>
            </w:tcBorders>
          </w:tcPr>
          <w:p w14:paraId="5010633A" w14:textId="77777777" w:rsidR="00F67E59" w:rsidRPr="003A3444" w:rsidRDefault="00F67E59" w:rsidP="00F67E59"/>
        </w:tc>
        <w:tc>
          <w:tcPr>
            <w:tcW w:w="1801" w:type="dxa"/>
            <w:vMerge/>
            <w:tcBorders>
              <w:top w:val="single" w:sz="4" w:space="0" w:color="auto"/>
              <w:left w:val="single" w:sz="4" w:space="0" w:color="auto"/>
              <w:bottom w:val="single" w:sz="4" w:space="0" w:color="auto"/>
              <w:right w:val="single" w:sz="4" w:space="0" w:color="auto"/>
            </w:tcBorders>
          </w:tcPr>
          <w:p w14:paraId="1FBB81C3" w14:textId="77777777" w:rsidR="00F67E59" w:rsidRPr="003A3444" w:rsidRDefault="00F67E59" w:rsidP="00F67E59"/>
        </w:tc>
        <w:tc>
          <w:tcPr>
            <w:tcW w:w="1959" w:type="dxa"/>
            <w:tcBorders>
              <w:top w:val="single" w:sz="4" w:space="0" w:color="auto"/>
              <w:left w:val="single" w:sz="4" w:space="0" w:color="auto"/>
              <w:bottom w:val="single" w:sz="4" w:space="0" w:color="auto"/>
              <w:right w:val="single" w:sz="4" w:space="0" w:color="auto"/>
            </w:tcBorders>
            <w:vAlign w:val="center"/>
          </w:tcPr>
          <w:p w14:paraId="776DD992" w14:textId="77777777" w:rsidR="00F67E59" w:rsidRPr="003A3444" w:rsidRDefault="00F67E59" w:rsidP="00F67E59">
            <w:pPr>
              <w:spacing w:line="60" w:lineRule="atLeast"/>
            </w:pPr>
            <w:r w:rsidRPr="003A3444">
              <w:t>2.6. Элементы входных групп</w:t>
            </w:r>
          </w:p>
        </w:tc>
        <w:tc>
          <w:tcPr>
            <w:tcW w:w="5170" w:type="dxa"/>
            <w:tcBorders>
              <w:top w:val="single" w:sz="4" w:space="0" w:color="auto"/>
              <w:left w:val="single" w:sz="4" w:space="0" w:color="auto"/>
              <w:bottom w:val="single" w:sz="4" w:space="0" w:color="auto"/>
              <w:right w:val="single" w:sz="4" w:space="0" w:color="auto"/>
            </w:tcBorders>
          </w:tcPr>
          <w:p w14:paraId="4C40BE09" w14:textId="77777777" w:rsidR="00F67E59" w:rsidRPr="003A3444" w:rsidRDefault="00F67E59" w:rsidP="00F67E59">
            <w:pPr>
              <w:spacing w:line="60" w:lineRule="atLeast"/>
              <w:jc w:val="both"/>
            </w:pPr>
            <w:r w:rsidRPr="003A3444">
              <w:t xml:space="preserve">2.6.1. Для навесов и козырьков не допускается использовать: асбестоцементный лист, пластиковый (виниловый) </w:t>
            </w:r>
            <w:proofErr w:type="spellStart"/>
            <w:r w:rsidRPr="003A3444">
              <w:t>сайдинг</w:t>
            </w:r>
            <w:proofErr w:type="spellEnd"/>
            <w:r w:rsidRPr="003A3444">
              <w:t xml:space="preserve">, поликарбонат (за исключением монолитного), шифер, сланцевую кровлю, фанеру, </w:t>
            </w:r>
            <w:proofErr w:type="spellStart"/>
            <w:r w:rsidRPr="003A3444">
              <w:t>вагонку</w:t>
            </w:r>
            <w:proofErr w:type="spellEnd"/>
            <w:r w:rsidRPr="003A3444">
              <w:t xml:space="preserve">, ПВХ-панели (за исключением HPL-панелей с имитацией дерева), крупные фракции штукатурки «фактурная шуба» и «короед», </w:t>
            </w:r>
            <w:proofErr w:type="spellStart"/>
            <w:r w:rsidRPr="003A3444">
              <w:t>стекломагнезитовые</w:t>
            </w:r>
            <w:proofErr w:type="spellEnd"/>
            <w:r w:rsidRPr="003A3444">
              <w:t xml:space="preserve"> листы.</w:t>
            </w:r>
          </w:p>
          <w:p w14:paraId="6AC72CD1" w14:textId="77777777" w:rsidR="00F67E59" w:rsidRPr="003A3444" w:rsidRDefault="00F67E59" w:rsidP="00F67E59">
            <w:pPr>
              <w:spacing w:line="60" w:lineRule="atLeast"/>
              <w:jc w:val="both"/>
            </w:pPr>
            <w:r w:rsidRPr="003A3444">
              <w:t>2.6.2. Материалы, имитирующие натуральные, должны соответствовать им по фактуре.</w:t>
            </w:r>
          </w:p>
          <w:p w14:paraId="760F4E0D" w14:textId="77777777" w:rsidR="00F67E59" w:rsidRPr="003A3444" w:rsidRDefault="00F67E59" w:rsidP="00F67E59">
            <w:pPr>
              <w:spacing w:line="60" w:lineRule="atLeast"/>
              <w:jc w:val="both"/>
            </w:pPr>
            <w:r w:rsidRPr="003A3444">
              <w:t xml:space="preserve">2.6.3. Не допускается устройство радиальных козырьков и навесов. </w:t>
            </w:r>
          </w:p>
        </w:tc>
        <w:tc>
          <w:tcPr>
            <w:tcW w:w="5245" w:type="dxa"/>
            <w:tcBorders>
              <w:top w:val="single" w:sz="4" w:space="0" w:color="auto"/>
              <w:left w:val="single" w:sz="4" w:space="0" w:color="auto"/>
              <w:bottom w:val="single" w:sz="4" w:space="0" w:color="auto"/>
              <w:right w:val="single" w:sz="4" w:space="0" w:color="auto"/>
            </w:tcBorders>
          </w:tcPr>
          <w:p w14:paraId="443239F0" w14:textId="77777777" w:rsidR="00F67E59" w:rsidRPr="003A3444" w:rsidRDefault="00F67E59" w:rsidP="00F67E59">
            <w:pPr>
              <w:spacing w:line="60" w:lineRule="atLeast"/>
              <w:jc w:val="both"/>
            </w:pPr>
            <w:r w:rsidRPr="003A3444">
              <w:t>2.6.4. Для лестниц, площадок, ступеней не допускается использовать: материалы с классом противоскольжения менее R11, резиновую плитку.</w:t>
            </w:r>
          </w:p>
          <w:p w14:paraId="55E597B5" w14:textId="77777777" w:rsidR="00F67E59" w:rsidRPr="003A3444" w:rsidRDefault="00F67E59" w:rsidP="00F67E59">
            <w:pPr>
              <w:spacing w:line="60" w:lineRule="atLeast"/>
              <w:ind w:left="-77"/>
              <w:jc w:val="both"/>
            </w:pPr>
            <w:r w:rsidRPr="003A3444">
              <w:t>2.6.5. Не допускается окраска поверхностей, облицованных натуральным камнем.</w:t>
            </w:r>
          </w:p>
          <w:p w14:paraId="63F9EDB1" w14:textId="77777777" w:rsidR="00F67E59" w:rsidRPr="003A3444" w:rsidRDefault="00F67E59" w:rsidP="00F67E59">
            <w:pPr>
              <w:spacing w:line="60" w:lineRule="atLeast"/>
              <w:ind w:left="-77"/>
              <w:jc w:val="both"/>
            </w:pPr>
            <w:r w:rsidRPr="003A3444">
              <w:t xml:space="preserve">2.6.6. Необходимо предусматривать </w:t>
            </w:r>
            <w:proofErr w:type="spellStart"/>
            <w:r w:rsidRPr="003A3444">
              <w:t>придверные</w:t>
            </w:r>
            <w:proofErr w:type="spellEnd"/>
            <w:r w:rsidRPr="003A3444">
              <w:t xml:space="preserve"> грязезащитные системы.</w:t>
            </w:r>
          </w:p>
        </w:tc>
      </w:tr>
      <w:tr w:rsidR="003A3444" w:rsidRPr="003A3444" w14:paraId="038CCF1E" w14:textId="77777777" w:rsidTr="00F67E59">
        <w:trPr>
          <w:trHeight w:val="315"/>
        </w:trPr>
        <w:tc>
          <w:tcPr>
            <w:tcW w:w="699" w:type="dxa"/>
            <w:vMerge/>
            <w:tcBorders>
              <w:top w:val="single" w:sz="4" w:space="0" w:color="auto"/>
              <w:left w:val="single" w:sz="8" w:space="0" w:color="000000"/>
              <w:bottom w:val="single" w:sz="8" w:space="0" w:color="000000"/>
              <w:right w:val="single" w:sz="8" w:space="0" w:color="000000"/>
            </w:tcBorders>
          </w:tcPr>
          <w:p w14:paraId="2A7D4197" w14:textId="77777777" w:rsidR="00F67E59" w:rsidRPr="003A3444" w:rsidRDefault="00F67E59" w:rsidP="00F67E59"/>
        </w:tc>
        <w:tc>
          <w:tcPr>
            <w:tcW w:w="1801" w:type="dxa"/>
            <w:vMerge/>
            <w:tcBorders>
              <w:top w:val="single" w:sz="4" w:space="0" w:color="auto"/>
              <w:left w:val="nil"/>
              <w:bottom w:val="single" w:sz="8" w:space="0" w:color="000000"/>
              <w:right w:val="single" w:sz="8" w:space="0" w:color="000000"/>
            </w:tcBorders>
          </w:tcPr>
          <w:p w14:paraId="224A167F" w14:textId="77777777" w:rsidR="00F67E59" w:rsidRPr="003A3444" w:rsidRDefault="00F67E59" w:rsidP="00F67E59"/>
        </w:tc>
        <w:tc>
          <w:tcPr>
            <w:tcW w:w="1959" w:type="dxa"/>
            <w:tcBorders>
              <w:top w:val="single" w:sz="4" w:space="0" w:color="auto"/>
              <w:left w:val="nil"/>
              <w:bottom w:val="single" w:sz="8" w:space="0" w:color="000000"/>
              <w:right w:val="single" w:sz="8" w:space="0" w:color="000000"/>
            </w:tcBorders>
            <w:vAlign w:val="center"/>
          </w:tcPr>
          <w:p w14:paraId="0F4DDB69" w14:textId="77777777" w:rsidR="00F67E59" w:rsidRPr="003A3444" w:rsidRDefault="00F67E59" w:rsidP="00F67E59">
            <w:pPr>
              <w:spacing w:line="60" w:lineRule="atLeast"/>
            </w:pPr>
            <w:r w:rsidRPr="003A3444">
              <w:t>2.7. Ограждения</w:t>
            </w:r>
          </w:p>
        </w:tc>
        <w:tc>
          <w:tcPr>
            <w:tcW w:w="5170" w:type="dxa"/>
            <w:tcBorders>
              <w:top w:val="single" w:sz="4" w:space="0" w:color="auto"/>
              <w:left w:val="nil"/>
              <w:bottom w:val="single" w:sz="8" w:space="0" w:color="000000"/>
              <w:right w:val="single" w:sz="8" w:space="0" w:color="000000"/>
            </w:tcBorders>
          </w:tcPr>
          <w:p w14:paraId="38E6F362" w14:textId="77777777" w:rsidR="00F67E59" w:rsidRPr="003A3444" w:rsidRDefault="00F67E59" w:rsidP="00F67E59">
            <w:pPr>
              <w:spacing w:line="60" w:lineRule="atLeast"/>
              <w:jc w:val="both"/>
            </w:pPr>
            <w:r w:rsidRPr="003A3444">
              <w:t xml:space="preserve">2.7.1. Для всех ограждений не допускается использовать: профилированный лист, асбестоцементный лист, металлический и пластиковый (виниловый) </w:t>
            </w:r>
            <w:proofErr w:type="spellStart"/>
            <w:r w:rsidRPr="003A3444">
              <w:t>сайдинг</w:t>
            </w:r>
            <w:proofErr w:type="spellEnd"/>
            <w:r w:rsidRPr="003A3444">
              <w:t xml:space="preserve">, поликарбонат, </w:t>
            </w:r>
            <w:proofErr w:type="spellStart"/>
            <w:r w:rsidRPr="003A3444">
              <w:t>стекломагнезитовые</w:t>
            </w:r>
            <w:proofErr w:type="spellEnd"/>
            <w:r w:rsidRPr="003A3444">
              <w:t xml:space="preserve"> листы, фанеру, </w:t>
            </w:r>
            <w:proofErr w:type="spellStart"/>
            <w:r w:rsidRPr="003A3444">
              <w:t>вагонку</w:t>
            </w:r>
            <w:proofErr w:type="spellEnd"/>
            <w:r w:rsidRPr="003A3444">
              <w:t xml:space="preserve">. </w:t>
            </w:r>
          </w:p>
        </w:tc>
        <w:tc>
          <w:tcPr>
            <w:tcW w:w="5245" w:type="dxa"/>
            <w:tcBorders>
              <w:top w:val="single" w:sz="4" w:space="0" w:color="auto"/>
              <w:left w:val="nil"/>
              <w:bottom w:val="single" w:sz="8" w:space="0" w:color="000000"/>
              <w:right w:val="single" w:sz="8" w:space="0" w:color="000000"/>
            </w:tcBorders>
          </w:tcPr>
          <w:p w14:paraId="0F13BED6" w14:textId="77777777" w:rsidR="00F67E59" w:rsidRPr="003A3444" w:rsidRDefault="00F67E59" w:rsidP="00F67E59">
            <w:pPr>
              <w:spacing w:line="60" w:lineRule="atLeast"/>
              <w:ind w:left="283" w:hanging="360"/>
            </w:pPr>
            <w:r w:rsidRPr="003A3444">
              <w:t> </w:t>
            </w:r>
          </w:p>
        </w:tc>
      </w:tr>
      <w:tr w:rsidR="003A3444" w:rsidRPr="003A3444" w14:paraId="7034E8D7" w14:textId="77777777" w:rsidTr="00F67E59">
        <w:trPr>
          <w:trHeight w:val="579"/>
        </w:trPr>
        <w:tc>
          <w:tcPr>
            <w:tcW w:w="699" w:type="dxa"/>
            <w:tcBorders>
              <w:top w:val="nil"/>
              <w:left w:val="single" w:sz="8" w:space="0" w:color="000000"/>
              <w:bottom w:val="single" w:sz="4" w:space="0" w:color="auto"/>
              <w:right w:val="single" w:sz="8" w:space="0" w:color="000000"/>
            </w:tcBorders>
          </w:tcPr>
          <w:p w14:paraId="4BF26E4A" w14:textId="77777777" w:rsidR="00F67E59" w:rsidRPr="003A3444" w:rsidRDefault="00F67E59" w:rsidP="00F67E59">
            <w:pPr>
              <w:spacing w:line="60" w:lineRule="atLeast"/>
            </w:pPr>
            <w:r w:rsidRPr="003A3444">
              <w:t>3</w:t>
            </w:r>
          </w:p>
        </w:tc>
        <w:tc>
          <w:tcPr>
            <w:tcW w:w="3760" w:type="dxa"/>
            <w:gridSpan w:val="2"/>
            <w:tcBorders>
              <w:top w:val="nil"/>
              <w:left w:val="nil"/>
              <w:bottom w:val="single" w:sz="4" w:space="0" w:color="auto"/>
              <w:right w:val="single" w:sz="8" w:space="0" w:color="000000"/>
            </w:tcBorders>
          </w:tcPr>
          <w:p w14:paraId="2E7DF629" w14:textId="77777777" w:rsidR="00F67E59" w:rsidRPr="003A3444" w:rsidRDefault="00F67E59" w:rsidP="00F67E59">
            <w:pPr>
              <w:spacing w:line="60" w:lineRule="atLeast"/>
            </w:pPr>
            <w:r w:rsidRPr="003A3444">
              <w:t>Требования к размещению технического и инженерного оборудования на фасадах зданий, строений и сооружений</w:t>
            </w:r>
          </w:p>
        </w:tc>
        <w:tc>
          <w:tcPr>
            <w:tcW w:w="5170" w:type="dxa"/>
            <w:tcBorders>
              <w:top w:val="nil"/>
              <w:left w:val="nil"/>
              <w:bottom w:val="single" w:sz="4" w:space="0" w:color="auto"/>
              <w:right w:val="single" w:sz="8" w:space="0" w:color="000000"/>
            </w:tcBorders>
          </w:tcPr>
          <w:p w14:paraId="31593E3D" w14:textId="77777777" w:rsidR="00F67E59" w:rsidRPr="003A3444" w:rsidRDefault="00F67E59" w:rsidP="00F67E59">
            <w:pPr>
              <w:spacing w:line="60" w:lineRule="atLeast"/>
              <w:jc w:val="both"/>
            </w:pPr>
            <w:r w:rsidRPr="003A3444">
              <w:t xml:space="preserve">3.1. Элементы систем кондиционирования (наружные блоки систем кондиционирования и вентиляции, отверстия для монтажа </w:t>
            </w:r>
            <w:proofErr w:type="spellStart"/>
            <w:r w:rsidRPr="003A3444">
              <w:t>бризера</w:t>
            </w:r>
            <w:proofErr w:type="spellEnd"/>
            <w:r w:rsidRPr="003A3444">
              <w:t>), а также антенны должны:</w:t>
            </w:r>
          </w:p>
          <w:p w14:paraId="47B57E9B" w14:textId="77777777" w:rsidR="00F67E59" w:rsidRPr="003A3444" w:rsidRDefault="00F67E59" w:rsidP="00F67E59">
            <w:pPr>
              <w:spacing w:line="60" w:lineRule="atLeast"/>
              <w:jc w:val="both"/>
            </w:pPr>
            <w:r w:rsidRPr="003A3444">
              <w:t>- размещаться упорядоченно, с привязкой к архитектурному решению фасада и единой (вертикальной, горизонтальной) системе осей;</w:t>
            </w:r>
          </w:p>
          <w:p w14:paraId="18C6CEFC" w14:textId="77777777" w:rsidR="00F67E59" w:rsidRPr="003A3444" w:rsidRDefault="00F67E59" w:rsidP="00F67E59">
            <w:pPr>
              <w:spacing w:line="60" w:lineRule="atLeast"/>
              <w:jc w:val="both"/>
            </w:pPr>
            <w:r w:rsidRPr="003A3444">
              <w:t>- размещаться с использованием стандартных конструкций крепления и с использованием маскирующих ограждений (решеток, жалюзи, корзин);</w:t>
            </w:r>
          </w:p>
          <w:p w14:paraId="1DFF68C0" w14:textId="77777777" w:rsidR="00F67E59" w:rsidRPr="003A3444" w:rsidRDefault="00F67E59" w:rsidP="00F67E59">
            <w:pPr>
              <w:spacing w:line="60" w:lineRule="atLeast"/>
              <w:jc w:val="both"/>
            </w:pPr>
            <w:r w:rsidRPr="003A3444">
              <w:t>- оснащаться кабель-каналами, скрытыми за фасадом или замаскированными в тон колера соответствующей плоскости фасада.</w:t>
            </w:r>
          </w:p>
          <w:p w14:paraId="6A624100" w14:textId="77777777" w:rsidR="00F67E59" w:rsidRPr="003A3444" w:rsidRDefault="00F67E59" w:rsidP="00F67E59">
            <w:pPr>
              <w:spacing w:line="60" w:lineRule="atLeast"/>
              <w:jc w:val="both"/>
            </w:pPr>
            <w:r w:rsidRPr="003A3444">
              <w:t>- 3.2. Размещение элементов систем кондиционирования допускается:</w:t>
            </w:r>
          </w:p>
          <w:p w14:paraId="56648021" w14:textId="77777777" w:rsidR="00F67E59" w:rsidRPr="003A3444" w:rsidRDefault="00F67E59" w:rsidP="00F67E59">
            <w:pPr>
              <w:spacing w:line="60" w:lineRule="atLeast"/>
              <w:jc w:val="both"/>
            </w:pPr>
            <w:r w:rsidRPr="003A3444">
              <w:t xml:space="preserve">- на кровле объекта (крышные кондиционеры с внутренними </w:t>
            </w:r>
            <w:proofErr w:type="spellStart"/>
            <w:r w:rsidRPr="003A3444">
              <w:t>воздуховодными</w:t>
            </w:r>
            <w:proofErr w:type="spellEnd"/>
            <w:r w:rsidRPr="003A3444">
              <w:t xml:space="preserve"> каналами);</w:t>
            </w:r>
          </w:p>
          <w:p w14:paraId="689457BD" w14:textId="77777777" w:rsidR="00F67E59" w:rsidRPr="003A3444" w:rsidRDefault="00F67E59" w:rsidP="00F67E59">
            <w:pPr>
              <w:spacing w:line="60" w:lineRule="atLeast"/>
              <w:jc w:val="both"/>
            </w:pPr>
            <w:r w:rsidRPr="003A3444">
              <w:t>- в нижней части оконных проемов, в окнах подвального этажа без выхода за плоскость фасада;</w:t>
            </w:r>
          </w:p>
          <w:p w14:paraId="1DF6E121" w14:textId="77777777" w:rsidR="00F67E59" w:rsidRPr="003A3444" w:rsidRDefault="00F67E59" w:rsidP="00F67E59">
            <w:pPr>
              <w:spacing w:line="60" w:lineRule="atLeast"/>
              <w:jc w:val="both"/>
            </w:pPr>
            <w:r w:rsidRPr="003A3444">
              <w:t>- в простенках между оконными и дверными проемами;</w:t>
            </w:r>
          </w:p>
          <w:p w14:paraId="23275EF2" w14:textId="77777777" w:rsidR="00F67E59" w:rsidRPr="003A3444" w:rsidRDefault="00F67E59" w:rsidP="00F67E59">
            <w:pPr>
              <w:spacing w:line="60" w:lineRule="atLeast"/>
              <w:jc w:val="both"/>
            </w:pPr>
            <w:r w:rsidRPr="003A3444">
              <w:t>- на второстепенных фасадах, брандмауэрах;</w:t>
            </w:r>
          </w:p>
          <w:p w14:paraId="387226FB" w14:textId="77777777" w:rsidR="00F67E59" w:rsidRPr="003A3444" w:rsidRDefault="00F67E59" w:rsidP="00F67E59">
            <w:pPr>
              <w:spacing w:line="60" w:lineRule="atLeast"/>
              <w:jc w:val="both"/>
            </w:pPr>
            <w:r w:rsidRPr="003A3444">
              <w:t>- в арочных проемах на высоте не менее 3,0 м от поверхности земли,</w:t>
            </w:r>
          </w:p>
        </w:tc>
        <w:tc>
          <w:tcPr>
            <w:tcW w:w="5245" w:type="dxa"/>
            <w:tcBorders>
              <w:top w:val="nil"/>
              <w:left w:val="nil"/>
              <w:bottom w:val="single" w:sz="4" w:space="0" w:color="auto"/>
              <w:right w:val="single" w:sz="8" w:space="0" w:color="000000"/>
            </w:tcBorders>
          </w:tcPr>
          <w:p w14:paraId="0E4E4673" w14:textId="77777777" w:rsidR="00F67E59" w:rsidRPr="003A3444" w:rsidRDefault="00F67E59" w:rsidP="00F67E59">
            <w:pPr>
              <w:spacing w:line="60" w:lineRule="atLeast"/>
              <w:jc w:val="both"/>
            </w:pPr>
            <w:r w:rsidRPr="003A3444">
              <w:t>3.3. Размещение элементов систем кондиционирования не допускается:</w:t>
            </w:r>
          </w:p>
          <w:p w14:paraId="6BF16664" w14:textId="77777777" w:rsidR="00F67E59" w:rsidRPr="003A3444" w:rsidRDefault="00F67E59" w:rsidP="00F67E59">
            <w:pPr>
              <w:spacing w:line="60" w:lineRule="atLeast"/>
              <w:jc w:val="both"/>
            </w:pPr>
            <w:r w:rsidRPr="003A3444">
              <w:t xml:space="preserve">- на поверхности главных фасадов; </w:t>
            </w:r>
          </w:p>
          <w:p w14:paraId="26F20882" w14:textId="77777777" w:rsidR="00F67E59" w:rsidRPr="003A3444" w:rsidRDefault="00F67E59" w:rsidP="00F67E59">
            <w:pPr>
              <w:spacing w:line="60" w:lineRule="atLeast"/>
              <w:jc w:val="both"/>
            </w:pPr>
            <w:r w:rsidRPr="003A3444">
              <w:t>- в оконных и дверных проемах с выступанием за плоскость фасада;</w:t>
            </w:r>
          </w:p>
          <w:p w14:paraId="2E3D3892" w14:textId="77777777" w:rsidR="00F67E59" w:rsidRPr="003A3444" w:rsidRDefault="00F67E59" w:rsidP="00F67E59">
            <w:pPr>
              <w:spacing w:line="60" w:lineRule="atLeast"/>
              <w:jc w:val="both"/>
            </w:pPr>
            <w:r w:rsidRPr="003A3444">
              <w:t>- над пешеходными тротуарами.</w:t>
            </w:r>
          </w:p>
          <w:p w14:paraId="7DB00E9B" w14:textId="77777777" w:rsidR="00F67E59" w:rsidRPr="003A3444" w:rsidRDefault="00F67E59" w:rsidP="00F67E59">
            <w:pPr>
              <w:spacing w:line="60" w:lineRule="atLeast"/>
              <w:jc w:val="both"/>
            </w:pPr>
            <w:r w:rsidRPr="003A3444">
              <w:t>3.4. Маскирующие ограждения должны иметь окраску, соответствующую одному из колеров элементов здания (стен, элементов окон).</w:t>
            </w:r>
          </w:p>
          <w:p w14:paraId="662D3AC8" w14:textId="77777777" w:rsidR="00F67E59" w:rsidRPr="003A3444" w:rsidRDefault="00F67E59" w:rsidP="00F67E59">
            <w:pPr>
              <w:spacing w:line="60" w:lineRule="atLeast"/>
              <w:jc w:val="both"/>
            </w:pPr>
            <w:r w:rsidRPr="003A3444">
              <w:t>3.5. Цветовое решение элементов системы наружного водоотведения (водосточные трубы, желоба) должно осуществляться в тон соответствующей плоскости стены.</w:t>
            </w:r>
          </w:p>
        </w:tc>
      </w:tr>
      <w:tr w:rsidR="003A3444" w:rsidRPr="003A3444" w14:paraId="038E5F50" w14:textId="77777777" w:rsidTr="00F67E59">
        <w:trPr>
          <w:trHeight w:val="564"/>
        </w:trPr>
        <w:tc>
          <w:tcPr>
            <w:tcW w:w="699" w:type="dxa"/>
            <w:tcBorders>
              <w:top w:val="single" w:sz="4" w:space="0" w:color="auto"/>
              <w:left w:val="single" w:sz="4" w:space="0" w:color="auto"/>
              <w:bottom w:val="single" w:sz="4" w:space="0" w:color="auto"/>
              <w:right w:val="single" w:sz="4" w:space="0" w:color="auto"/>
            </w:tcBorders>
          </w:tcPr>
          <w:p w14:paraId="38D5664F" w14:textId="77777777" w:rsidR="00F67E59" w:rsidRPr="003A3444" w:rsidRDefault="00F67E59" w:rsidP="00F67E59">
            <w:pPr>
              <w:spacing w:line="60" w:lineRule="atLeast"/>
            </w:pPr>
            <w:r w:rsidRPr="003A3444">
              <w:t>4</w:t>
            </w:r>
          </w:p>
        </w:tc>
        <w:tc>
          <w:tcPr>
            <w:tcW w:w="3760" w:type="dxa"/>
            <w:gridSpan w:val="2"/>
            <w:tcBorders>
              <w:top w:val="single" w:sz="4" w:space="0" w:color="auto"/>
              <w:left w:val="single" w:sz="4" w:space="0" w:color="auto"/>
              <w:bottom w:val="single" w:sz="4" w:space="0" w:color="auto"/>
              <w:right w:val="single" w:sz="4" w:space="0" w:color="auto"/>
            </w:tcBorders>
          </w:tcPr>
          <w:p w14:paraId="6DC2B53F" w14:textId="77777777" w:rsidR="00F67E59" w:rsidRPr="003A3444" w:rsidRDefault="00F67E59" w:rsidP="00F67E59">
            <w:pPr>
              <w:spacing w:line="60" w:lineRule="atLeast"/>
            </w:pPr>
            <w:r w:rsidRPr="003A3444">
              <w:t>Требования к подсветке фасадов зданий, строений и сооружений</w:t>
            </w:r>
          </w:p>
        </w:tc>
        <w:tc>
          <w:tcPr>
            <w:tcW w:w="5170" w:type="dxa"/>
            <w:tcBorders>
              <w:top w:val="single" w:sz="4" w:space="0" w:color="auto"/>
              <w:left w:val="single" w:sz="4" w:space="0" w:color="auto"/>
              <w:bottom w:val="single" w:sz="4" w:space="0" w:color="auto"/>
              <w:right w:val="single" w:sz="4" w:space="0" w:color="auto"/>
            </w:tcBorders>
          </w:tcPr>
          <w:p w14:paraId="61B015D7" w14:textId="77777777" w:rsidR="00F67E59" w:rsidRPr="003A3444" w:rsidRDefault="00F67E59" w:rsidP="00F67E59">
            <w:pPr>
              <w:spacing w:line="60" w:lineRule="atLeast"/>
              <w:jc w:val="both"/>
            </w:pPr>
            <w:r w:rsidRPr="003A3444">
              <w:t xml:space="preserve">4.1. Входные группы должны иметь освещение. </w:t>
            </w:r>
          </w:p>
          <w:p w14:paraId="3B42BEEF" w14:textId="77777777" w:rsidR="00F67E59" w:rsidRPr="003A3444" w:rsidRDefault="00F67E59" w:rsidP="00F67E59">
            <w:pPr>
              <w:spacing w:line="60" w:lineRule="atLeast"/>
              <w:jc w:val="both"/>
            </w:pPr>
            <w:r w:rsidRPr="003A3444">
              <w:t>4.2. Запрещается использовать в подсветке фасадов пиксельную, мигающую подсветку.</w:t>
            </w:r>
          </w:p>
          <w:p w14:paraId="0AA3AAE6" w14:textId="77777777" w:rsidR="00F67E59" w:rsidRPr="003A3444" w:rsidRDefault="00F67E59" w:rsidP="00F67E59">
            <w:pPr>
              <w:spacing w:line="60" w:lineRule="atLeast"/>
              <w:jc w:val="both"/>
            </w:pPr>
            <w:r w:rsidRPr="003A3444">
              <w:t>4.3 Приборы архитектурной подсветки должны располагаться таким образом, чтобы их выходные отверстия экранировались светозащитными устройствами или не оказывались в центре поля зрения водителей и пешеходов в главных направлениях движения.</w:t>
            </w:r>
          </w:p>
        </w:tc>
        <w:tc>
          <w:tcPr>
            <w:tcW w:w="5245" w:type="dxa"/>
            <w:tcBorders>
              <w:top w:val="single" w:sz="4" w:space="0" w:color="auto"/>
              <w:left w:val="single" w:sz="4" w:space="0" w:color="auto"/>
              <w:bottom w:val="single" w:sz="4" w:space="0" w:color="auto"/>
              <w:right w:val="single" w:sz="4" w:space="0" w:color="auto"/>
            </w:tcBorders>
          </w:tcPr>
          <w:p w14:paraId="43DFE563" w14:textId="77777777" w:rsidR="00F67E59" w:rsidRPr="003A3444" w:rsidRDefault="00F67E59" w:rsidP="00F67E59">
            <w:pPr>
              <w:spacing w:line="60" w:lineRule="atLeast"/>
              <w:jc w:val="both"/>
            </w:pPr>
            <w:r w:rsidRPr="003A3444">
              <w:t>4.4. Подсветка осуществляется белым с цветовой температурой (</w:t>
            </w:r>
            <w:proofErr w:type="spellStart"/>
            <w:r w:rsidRPr="003A3444">
              <w:t>Тц</w:t>
            </w:r>
            <w:proofErr w:type="spellEnd"/>
            <w:r w:rsidRPr="003A3444">
              <w:t>) в диапазоне 2000-2700 К.</w:t>
            </w:r>
          </w:p>
          <w:p w14:paraId="7F6FEAC4" w14:textId="77777777" w:rsidR="00F67E59" w:rsidRPr="003A3444" w:rsidRDefault="00F67E59" w:rsidP="00F67E59">
            <w:pPr>
              <w:spacing w:line="60" w:lineRule="atLeast"/>
              <w:jc w:val="both"/>
            </w:pPr>
            <w:r w:rsidRPr="003A3444">
              <w:t xml:space="preserve">4.5. Не допускается засветка окон жилых помещений, расположенных вблизи зданий, а также камер видеонаблюдения. </w:t>
            </w:r>
          </w:p>
        </w:tc>
      </w:tr>
    </w:tbl>
    <w:p w14:paraId="07EB2827" w14:textId="77777777" w:rsidR="00F67E59" w:rsidRPr="003A3444" w:rsidRDefault="00F67E59" w:rsidP="00F67E59">
      <w:pPr>
        <w:spacing w:line="284" w:lineRule="atLeast"/>
      </w:pPr>
      <w:r w:rsidRPr="003A3444">
        <w:t> </w:t>
      </w:r>
    </w:p>
    <w:p w14:paraId="63701A76" w14:textId="77777777" w:rsidR="00F67E59" w:rsidRPr="003A3444" w:rsidRDefault="00F67E59" w:rsidP="00F67E59">
      <w:pPr>
        <w:spacing w:line="61" w:lineRule="atLeast"/>
        <w:rPr>
          <w:b/>
        </w:rPr>
        <w:sectPr w:rsidR="00F67E59" w:rsidRPr="003A3444" w:rsidSect="004B69AE">
          <w:pgSz w:w="16838" w:h="11906" w:orient="landscape"/>
          <w:pgMar w:top="567" w:right="1134" w:bottom="766" w:left="1134" w:header="0" w:footer="709" w:gutter="0"/>
          <w:cols w:space="720"/>
          <w:formProt w:val="0"/>
          <w:docGrid w:linePitch="360"/>
        </w:sectPr>
      </w:pPr>
    </w:p>
    <w:p w14:paraId="5EB406D8" w14:textId="77777777" w:rsidR="00F67E59" w:rsidRPr="003A3444" w:rsidRDefault="00F67E59" w:rsidP="00F67E59">
      <w:pPr>
        <w:spacing w:before="200"/>
        <w:jc w:val="center"/>
        <w:outlineLvl w:val="1"/>
        <w:rPr>
          <w:b/>
        </w:rPr>
      </w:pPr>
      <w:bookmarkStart w:id="371" w:name="_Toc208417637"/>
      <w:bookmarkStart w:id="372" w:name="_Toc208935685"/>
      <w:r w:rsidRPr="003A3444">
        <w:rPr>
          <w:b/>
        </w:rPr>
        <w:t>ГЛАВА 11. ГРАДОСТРОИТЕЛЬНЫЕ РЕГЛАМЕНТЫ В ЧАСТИ ОГРАНИЧЕНИЙ ИСПОЛЬЗОВАНИЯ ЗЕМЕЛЬНЫХ УЧАСТКОВ И ОБЪЕКТОВ КАПИТАЛЬНОГО СТРОИТЕЛЬСТВА, УСТАНАВЛИВАЕМЫХ В СООТВЕТСТВИИ С ЗАКОНОДАТЕЛЬСТВОМ РОССИЙСКОЙ ФЕДЕРАЦИИ</w:t>
      </w:r>
      <w:bookmarkEnd w:id="371"/>
      <w:bookmarkEnd w:id="372"/>
    </w:p>
    <w:p w14:paraId="3B776E7A" w14:textId="143B80B9" w:rsidR="00F67E59" w:rsidRPr="003A3444" w:rsidRDefault="00F67E59" w:rsidP="00F67E59">
      <w:pPr>
        <w:spacing w:before="200"/>
        <w:jc w:val="center"/>
        <w:outlineLvl w:val="2"/>
        <w:rPr>
          <w:b/>
        </w:rPr>
      </w:pPr>
      <w:bookmarkStart w:id="373" w:name="_Toc208417638"/>
      <w:bookmarkStart w:id="374" w:name="_Toc208935686"/>
      <w:r w:rsidRPr="003A3444">
        <w:rPr>
          <w:b/>
        </w:rPr>
        <w:t>Статья 6</w:t>
      </w:r>
      <w:r w:rsidR="0098227D">
        <w:rPr>
          <w:b/>
        </w:rPr>
        <w:t>6</w:t>
      </w:r>
      <w:r w:rsidRPr="003A3444">
        <w:rPr>
          <w:b/>
        </w:rPr>
        <w:t>. Ограничения использования земельных участков и объектов капитального строительства, устанавливаемые зонами с особыми условиями использования территории</w:t>
      </w:r>
      <w:bookmarkEnd w:id="373"/>
      <w:bookmarkEnd w:id="374"/>
    </w:p>
    <w:p w14:paraId="6FD60846" w14:textId="5558E3F7" w:rsidR="00F67E59" w:rsidRPr="003A3444" w:rsidRDefault="00F67E59" w:rsidP="00F67E59">
      <w:pPr>
        <w:ind w:firstLine="567"/>
        <w:jc w:val="both"/>
      </w:pPr>
      <w:r w:rsidRPr="003A3444">
        <w:t>Ограничения использования земельных участков и объектов капитального строительства в границах зон с особыми условиями использования территорий, отображенных на Карте границ зон с особыми условиями использования территорий, устанавливаются в соответствии с Федеральными законами, Постановлениями Правительства Российской Федерации, утвержденными на основании положений ст.106 Земельного кодекса Российской Федерации и государственными подзаконными нормативно-правовыми актами.</w:t>
      </w:r>
    </w:p>
    <w:p w14:paraId="484336E5" w14:textId="77777777" w:rsidR="00F67E59" w:rsidRPr="003A3444" w:rsidRDefault="00F67E59" w:rsidP="002C371C">
      <w:pPr>
        <w:widowControl w:val="0"/>
        <w:autoSpaceDE w:val="0"/>
        <w:autoSpaceDN w:val="0"/>
        <w:adjustRightInd w:val="0"/>
        <w:rPr>
          <w:sz w:val="28"/>
          <w:szCs w:val="28"/>
        </w:rPr>
      </w:pPr>
    </w:p>
    <w:sectPr w:rsidR="00F67E59" w:rsidRPr="003A3444" w:rsidSect="00B95D7C">
      <w:headerReference w:type="default" r:id="rId37"/>
      <w:pgSz w:w="11906" w:h="16838"/>
      <w:pgMar w:top="1134" w:right="567" w:bottom="1276" w:left="1985" w:header="720" w:footer="720"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9FAE1E" w14:textId="77777777" w:rsidR="00E27BA9" w:rsidRDefault="00E27BA9">
      <w:r>
        <w:separator/>
      </w:r>
    </w:p>
  </w:endnote>
  <w:endnote w:type="continuationSeparator" w:id="0">
    <w:p w14:paraId="301FDF94" w14:textId="77777777" w:rsidR="00E27BA9" w:rsidRDefault="00E27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swiss"/>
    <w:pitch w:val="variable"/>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Nova Mono">
    <w:altName w:val="Times New Roman"/>
    <w:charset w:val="00"/>
    <w:family w:val="auto"/>
    <w:pitch w:val="default"/>
  </w:font>
  <w:font w:name="Roboto">
    <w:charset w:val="00"/>
    <w:family w:val="auto"/>
    <w:pitch w:val="variable"/>
    <w:sig w:usb0="E00002FF" w:usb1="5000205B" w:usb2="0000002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0849FD" w14:textId="2EC397B7" w:rsidR="00E27BA9" w:rsidRPr="009661E2" w:rsidRDefault="00E27BA9">
    <w:pPr>
      <w:pStyle w:val="a8"/>
      <w:jc w:val="right"/>
    </w:pPr>
  </w:p>
  <w:p w14:paraId="360B1965" w14:textId="77777777" w:rsidR="00E27BA9" w:rsidRDefault="00E27BA9">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47CD33" w14:textId="77777777" w:rsidR="00E27BA9" w:rsidRDefault="00E27BA9">
      <w:r>
        <w:separator/>
      </w:r>
    </w:p>
  </w:footnote>
  <w:footnote w:type="continuationSeparator" w:id="0">
    <w:p w14:paraId="37D7D26A" w14:textId="77777777" w:rsidR="00E27BA9" w:rsidRDefault="00E27B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7792769"/>
      <w:docPartObj>
        <w:docPartGallery w:val="Page Numbers (Top of Page)"/>
        <w:docPartUnique/>
      </w:docPartObj>
    </w:sdtPr>
    <w:sdtEndPr/>
    <w:sdtContent>
      <w:p w14:paraId="58E453B6" w14:textId="3B6470AD" w:rsidR="00E27BA9" w:rsidRDefault="00E27BA9">
        <w:pPr>
          <w:pStyle w:val="ab"/>
          <w:jc w:val="center"/>
        </w:pPr>
        <w:r>
          <w:fldChar w:fldCharType="begin"/>
        </w:r>
        <w:r>
          <w:instrText>PAGE   \* MERGEFORMAT</w:instrText>
        </w:r>
        <w:r>
          <w:fldChar w:fldCharType="separate"/>
        </w:r>
        <w:r w:rsidR="00B90EB7">
          <w:rPr>
            <w:noProof/>
          </w:rPr>
          <w:t>2</w:t>
        </w:r>
        <w:r>
          <w:fldChar w:fldCharType="end"/>
        </w:r>
      </w:p>
    </w:sdtContent>
  </w:sdt>
  <w:p w14:paraId="5865F972" w14:textId="77777777" w:rsidR="00E27BA9" w:rsidRDefault="00E27BA9">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8889674"/>
      <w:docPartObj>
        <w:docPartGallery w:val="Page Numbers (Top of Page)"/>
        <w:docPartUnique/>
      </w:docPartObj>
    </w:sdtPr>
    <w:sdtEndPr>
      <w:rPr>
        <w:sz w:val="28"/>
        <w:szCs w:val="28"/>
      </w:rPr>
    </w:sdtEndPr>
    <w:sdtContent>
      <w:p w14:paraId="6EC8BBE6" w14:textId="38F2BB47" w:rsidR="00E27BA9" w:rsidRPr="00B95D7C" w:rsidRDefault="00E27BA9">
        <w:pPr>
          <w:pStyle w:val="ab"/>
          <w:jc w:val="center"/>
          <w:rPr>
            <w:sz w:val="28"/>
            <w:szCs w:val="28"/>
          </w:rPr>
        </w:pPr>
        <w:r w:rsidRPr="00B95D7C">
          <w:rPr>
            <w:sz w:val="28"/>
            <w:szCs w:val="28"/>
          </w:rPr>
          <w:fldChar w:fldCharType="begin"/>
        </w:r>
        <w:r w:rsidRPr="00B95D7C">
          <w:rPr>
            <w:sz w:val="28"/>
            <w:szCs w:val="28"/>
          </w:rPr>
          <w:instrText>PAGE   \* MERGEFORMAT</w:instrText>
        </w:r>
        <w:r w:rsidRPr="00B95D7C">
          <w:rPr>
            <w:sz w:val="28"/>
            <w:szCs w:val="28"/>
          </w:rPr>
          <w:fldChar w:fldCharType="separate"/>
        </w:r>
        <w:r>
          <w:rPr>
            <w:noProof/>
            <w:sz w:val="28"/>
            <w:szCs w:val="28"/>
          </w:rPr>
          <w:t>3</w:t>
        </w:r>
        <w:r w:rsidRPr="00B95D7C">
          <w:rPr>
            <w:sz w:val="28"/>
            <w:szCs w:val="28"/>
          </w:rPr>
          <w:fldChar w:fldCharType="end"/>
        </w:r>
      </w:p>
    </w:sdtContent>
  </w:sdt>
  <w:p w14:paraId="266DFB60" w14:textId="77777777" w:rsidR="00E27BA9" w:rsidRDefault="00E27BA9">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F576B"/>
    <w:multiLevelType w:val="multilevel"/>
    <w:tmpl w:val="007AC484"/>
    <w:lvl w:ilvl="0">
      <w:start w:val="1"/>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1" w15:restartNumberingAfterBreak="0">
    <w:nsid w:val="0141489A"/>
    <w:multiLevelType w:val="multilevel"/>
    <w:tmpl w:val="F404E3A2"/>
    <w:lvl w:ilvl="0">
      <w:start w:val="1"/>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2" w15:restartNumberingAfterBreak="0">
    <w:nsid w:val="02330C21"/>
    <w:multiLevelType w:val="multilevel"/>
    <w:tmpl w:val="229C063E"/>
    <w:lvl w:ilvl="0">
      <w:start w:val="4"/>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suff w:val="space"/>
      <w:lvlText w:val="%4."/>
      <w:lvlJc w:val="left"/>
      <w:pPr>
        <w:ind w:left="2880" w:hanging="360"/>
      </w:pPr>
      <w:rPr>
        <w:rFonts w:hint="default"/>
        <w:sz w:val="24"/>
        <w:szCs w:val="24"/>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3" w15:restartNumberingAfterBreak="0">
    <w:nsid w:val="02A102F5"/>
    <w:multiLevelType w:val="multilevel"/>
    <w:tmpl w:val="05DC48EC"/>
    <w:lvl w:ilvl="0">
      <w:start w:val="3"/>
      <w:numFmt w:val="decimal"/>
      <w:suff w:val="space"/>
      <w:lvlText w:val="%1."/>
      <w:lvlJc w:val="left"/>
      <w:pPr>
        <w:ind w:left="720" w:hanging="360"/>
      </w:pPr>
      <w:rPr>
        <w:rFonts w:eastAsia="Times New Roman" w:hint="default"/>
        <w:color w:val="000000"/>
        <w:sz w:val="24"/>
      </w:rPr>
    </w:lvl>
    <w:lvl w:ilvl="1">
      <w:start w:val="1"/>
      <w:numFmt w:val="decimal"/>
      <w:lvlRestart w:val="0"/>
      <w:isLgl/>
      <w:suff w:val="space"/>
      <w:lvlText w:val="%1.%2."/>
      <w:lvlJc w:val="left"/>
      <w:pPr>
        <w:ind w:left="1062" w:hanging="495"/>
      </w:pPr>
      <w:rPr>
        <w:rFonts w:eastAsia="Times New Roman" w:hint="default"/>
        <w:color w:val="000000"/>
        <w:sz w:val="24"/>
      </w:rPr>
    </w:lvl>
    <w:lvl w:ilvl="2">
      <w:start w:val="1"/>
      <w:numFmt w:val="decimal"/>
      <w:isLgl/>
      <w:lvlText w:val="%1.%2.%3."/>
      <w:lvlJc w:val="left"/>
      <w:pPr>
        <w:tabs>
          <w:tab w:val="num" w:pos="0"/>
        </w:tabs>
        <w:ind w:left="1494" w:hanging="720"/>
      </w:pPr>
      <w:rPr>
        <w:rFonts w:eastAsia="Times New Roman" w:hint="default"/>
        <w:color w:val="000000"/>
        <w:sz w:val="24"/>
      </w:rPr>
    </w:lvl>
    <w:lvl w:ilvl="3">
      <w:start w:val="1"/>
      <w:numFmt w:val="decimal"/>
      <w:isLgl/>
      <w:lvlText w:val="%1.%2.%3.%4."/>
      <w:lvlJc w:val="left"/>
      <w:pPr>
        <w:tabs>
          <w:tab w:val="num" w:pos="0"/>
        </w:tabs>
        <w:ind w:left="1701" w:hanging="720"/>
      </w:pPr>
      <w:rPr>
        <w:rFonts w:eastAsia="Times New Roman" w:hint="default"/>
        <w:color w:val="000000"/>
        <w:sz w:val="24"/>
      </w:rPr>
    </w:lvl>
    <w:lvl w:ilvl="4">
      <w:start w:val="1"/>
      <w:numFmt w:val="decimal"/>
      <w:isLgl/>
      <w:lvlText w:val="%1.%2.%3.%4.%5."/>
      <w:lvlJc w:val="left"/>
      <w:pPr>
        <w:tabs>
          <w:tab w:val="num" w:pos="0"/>
        </w:tabs>
        <w:ind w:left="2268" w:hanging="1080"/>
      </w:pPr>
      <w:rPr>
        <w:rFonts w:eastAsia="Times New Roman" w:hint="default"/>
        <w:color w:val="000000"/>
        <w:sz w:val="24"/>
      </w:rPr>
    </w:lvl>
    <w:lvl w:ilvl="5">
      <w:start w:val="1"/>
      <w:numFmt w:val="decimal"/>
      <w:isLgl/>
      <w:lvlText w:val="%1.%2.%3.%4.%5.%6."/>
      <w:lvlJc w:val="left"/>
      <w:pPr>
        <w:tabs>
          <w:tab w:val="num" w:pos="0"/>
        </w:tabs>
        <w:ind w:left="2475" w:hanging="1080"/>
      </w:pPr>
      <w:rPr>
        <w:rFonts w:eastAsia="Times New Roman" w:hint="default"/>
        <w:color w:val="000000"/>
        <w:sz w:val="24"/>
      </w:rPr>
    </w:lvl>
    <w:lvl w:ilvl="6">
      <w:start w:val="1"/>
      <w:numFmt w:val="decimal"/>
      <w:isLgl/>
      <w:lvlText w:val="%1.%2.%3.%4.%5.%6.%7."/>
      <w:lvlJc w:val="left"/>
      <w:pPr>
        <w:tabs>
          <w:tab w:val="num" w:pos="0"/>
        </w:tabs>
        <w:ind w:left="2682" w:hanging="1080"/>
      </w:pPr>
      <w:rPr>
        <w:rFonts w:eastAsia="Times New Roman" w:hint="default"/>
        <w:color w:val="000000"/>
        <w:sz w:val="24"/>
      </w:rPr>
    </w:lvl>
    <w:lvl w:ilvl="7">
      <w:start w:val="1"/>
      <w:numFmt w:val="decimal"/>
      <w:isLgl/>
      <w:lvlText w:val="%1.%2.%3.%4.%5.%6.%7.%8."/>
      <w:lvlJc w:val="left"/>
      <w:pPr>
        <w:tabs>
          <w:tab w:val="num" w:pos="0"/>
        </w:tabs>
        <w:ind w:left="3249" w:hanging="1440"/>
      </w:pPr>
      <w:rPr>
        <w:rFonts w:eastAsia="Times New Roman" w:hint="default"/>
        <w:color w:val="000000"/>
        <w:sz w:val="24"/>
      </w:rPr>
    </w:lvl>
    <w:lvl w:ilvl="8">
      <w:start w:val="1"/>
      <w:numFmt w:val="decimal"/>
      <w:isLgl/>
      <w:lvlText w:val="%1.%2.%3.%4.%5.%6.%7.%8.%9."/>
      <w:lvlJc w:val="left"/>
      <w:pPr>
        <w:tabs>
          <w:tab w:val="num" w:pos="0"/>
        </w:tabs>
        <w:ind w:left="3456" w:hanging="1440"/>
      </w:pPr>
      <w:rPr>
        <w:rFonts w:eastAsia="Times New Roman" w:hint="default"/>
        <w:color w:val="000000"/>
        <w:sz w:val="24"/>
      </w:rPr>
    </w:lvl>
  </w:abstractNum>
  <w:abstractNum w:abstractNumId="4" w15:restartNumberingAfterBreak="0">
    <w:nsid w:val="02B15DBE"/>
    <w:multiLevelType w:val="multilevel"/>
    <w:tmpl w:val="A448F3B2"/>
    <w:lvl w:ilvl="0">
      <w:start w:val="4"/>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suff w:val="space"/>
      <w:lvlText w:val="%4."/>
      <w:lvlJc w:val="left"/>
      <w:pPr>
        <w:ind w:left="2880" w:hanging="360"/>
      </w:pPr>
      <w:rPr>
        <w:rFonts w:hint="default"/>
        <w:sz w:val="24"/>
        <w:szCs w:val="24"/>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5" w15:restartNumberingAfterBreak="0">
    <w:nsid w:val="030212EB"/>
    <w:multiLevelType w:val="multilevel"/>
    <w:tmpl w:val="EDCA1FB8"/>
    <w:lvl w:ilvl="0">
      <w:start w:val="1"/>
      <w:numFmt w:val="decimal"/>
      <w:suff w:val="space"/>
      <w:lvlText w:val="%1)"/>
      <w:lvlJc w:val="left"/>
      <w:pPr>
        <w:tabs>
          <w:tab w:val="num" w:pos="350"/>
        </w:tabs>
        <w:ind w:left="1070" w:hanging="360"/>
      </w:pPr>
      <w:rPr>
        <w:sz w:val="24"/>
        <w:szCs w:val="24"/>
      </w:rPr>
    </w:lvl>
    <w:lvl w:ilvl="1">
      <w:start w:val="1"/>
      <w:numFmt w:val="lowerLetter"/>
      <w:lvlText w:val="%2."/>
      <w:lvlJc w:val="left"/>
      <w:pPr>
        <w:tabs>
          <w:tab w:val="num" w:pos="350"/>
        </w:tabs>
        <w:ind w:left="1790" w:hanging="360"/>
      </w:pPr>
    </w:lvl>
    <w:lvl w:ilvl="2">
      <w:start w:val="1"/>
      <w:numFmt w:val="lowerRoman"/>
      <w:lvlText w:val="%3."/>
      <w:lvlJc w:val="right"/>
      <w:pPr>
        <w:tabs>
          <w:tab w:val="num" w:pos="350"/>
        </w:tabs>
        <w:ind w:left="2510" w:hanging="360"/>
      </w:pPr>
    </w:lvl>
    <w:lvl w:ilvl="3">
      <w:start w:val="1"/>
      <w:numFmt w:val="decimal"/>
      <w:suff w:val="space"/>
      <w:lvlText w:val="%4."/>
      <w:lvlJc w:val="left"/>
      <w:pPr>
        <w:tabs>
          <w:tab w:val="num" w:pos="350"/>
        </w:tabs>
        <w:ind w:left="3230" w:hanging="360"/>
      </w:pPr>
      <w:rPr>
        <w:sz w:val="24"/>
        <w:szCs w:val="24"/>
      </w:rPr>
    </w:lvl>
    <w:lvl w:ilvl="4">
      <w:start w:val="1"/>
      <w:numFmt w:val="lowerLetter"/>
      <w:lvlText w:val="%5."/>
      <w:lvlJc w:val="left"/>
      <w:pPr>
        <w:tabs>
          <w:tab w:val="num" w:pos="350"/>
        </w:tabs>
        <w:ind w:left="3950" w:hanging="360"/>
      </w:pPr>
    </w:lvl>
    <w:lvl w:ilvl="5">
      <w:start w:val="1"/>
      <w:numFmt w:val="lowerRoman"/>
      <w:lvlText w:val="%6."/>
      <w:lvlJc w:val="right"/>
      <w:pPr>
        <w:tabs>
          <w:tab w:val="num" w:pos="350"/>
        </w:tabs>
        <w:ind w:left="4670" w:hanging="360"/>
      </w:pPr>
    </w:lvl>
    <w:lvl w:ilvl="6">
      <w:start w:val="1"/>
      <w:numFmt w:val="decimal"/>
      <w:lvlText w:val="%7."/>
      <w:lvlJc w:val="left"/>
      <w:pPr>
        <w:tabs>
          <w:tab w:val="num" w:pos="350"/>
        </w:tabs>
        <w:ind w:left="5390" w:hanging="360"/>
      </w:pPr>
    </w:lvl>
    <w:lvl w:ilvl="7">
      <w:start w:val="1"/>
      <w:numFmt w:val="lowerLetter"/>
      <w:lvlText w:val="%8."/>
      <w:lvlJc w:val="left"/>
      <w:pPr>
        <w:tabs>
          <w:tab w:val="num" w:pos="350"/>
        </w:tabs>
        <w:ind w:left="6110" w:hanging="360"/>
      </w:pPr>
    </w:lvl>
    <w:lvl w:ilvl="8">
      <w:start w:val="1"/>
      <w:numFmt w:val="lowerRoman"/>
      <w:lvlText w:val="%9."/>
      <w:lvlJc w:val="right"/>
      <w:pPr>
        <w:tabs>
          <w:tab w:val="num" w:pos="350"/>
        </w:tabs>
        <w:ind w:left="6830" w:hanging="360"/>
      </w:pPr>
    </w:lvl>
  </w:abstractNum>
  <w:abstractNum w:abstractNumId="6" w15:restartNumberingAfterBreak="0">
    <w:nsid w:val="04944F0D"/>
    <w:multiLevelType w:val="multilevel"/>
    <w:tmpl w:val="A7F884BE"/>
    <w:lvl w:ilvl="0">
      <w:start w:val="1"/>
      <w:numFmt w:val="decimal"/>
      <w:suff w:val="space"/>
      <w:lvlText w:val="%1."/>
      <w:lvlJc w:val="left"/>
      <w:pPr>
        <w:ind w:left="624" w:hanging="567"/>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7" w15:restartNumberingAfterBreak="0">
    <w:nsid w:val="049F0084"/>
    <w:multiLevelType w:val="multilevel"/>
    <w:tmpl w:val="C48601D8"/>
    <w:lvl w:ilvl="0">
      <w:start w:val="1"/>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8" w15:restartNumberingAfterBreak="0">
    <w:nsid w:val="04F00B69"/>
    <w:multiLevelType w:val="multilevel"/>
    <w:tmpl w:val="C7C68F26"/>
    <w:lvl w:ilvl="0">
      <w:start w:val="1"/>
      <w:numFmt w:val="decimal"/>
      <w:lvlText w:val="%1."/>
      <w:lvlJc w:val="left"/>
      <w:pPr>
        <w:tabs>
          <w:tab w:val="num" w:pos="0"/>
        </w:tabs>
        <w:ind w:left="36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6940797"/>
    <w:multiLevelType w:val="multilevel"/>
    <w:tmpl w:val="CD1A08CA"/>
    <w:lvl w:ilvl="0">
      <w:start w:val="1"/>
      <w:numFmt w:val="decimal"/>
      <w:lvlText w:val="%1."/>
      <w:lvlJc w:val="left"/>
      <w:pPr>
        <w:tabs>
          <w:tab w:val="num" w:pos="-65"/>
        </w:tabs>
        <w:ind w:left="644" w:hanging="360"/>
      </w:p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36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36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360"/>
      </w:pPr>
    </w:lvl>
  </w:abstractNum>
  <w:abstractNum w:abstractNumId="10" w15:restartNumberingAfterBreak="0">
    <w:nsid w:val="06B02B80"/>
    <w:multiLevelType w:val="multilevel"/>
    <w:tmpl w:val="1AC08242"/>
    <w:lvl w:ilvl="0">
      <w:start w:val="1"/>
      <w:numFmt w:val="decimal"/>
      <w:lvlText w:val="%1)"/>
      <w:lvlJc w:val="left"/>
      <w:pPr>
        <w:tabs>
          <w:tab w:val="num" w:pos="0"/>
        </w:tabs>
        <w:ind w:left="1287" w:hanging="360"/>
      </w:pPr>
    </w:lvl>
    <w:lvl w:ilvl="1">
      <w:start w:val="1"/>
      <w:numFmt w:val="decimal"/>
      <w:suff w:val="space"/>
      <w:lvlText w:val="%2)"/>
      <w:lvlJc w:val="left"/>
      <w:pPr>
        <w:tabs>
          <w:tab w:val="num" w:pos="0"/>
        </w:tabs>
        <w:ind w:left="720" w:hanging="360"/>
      </w:pPr>
      <w:rPr>
        <w:sz w:val="24"/>
        <w:szCs w:val="24"/>
      </w:r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11" w15:restartNumberingAfterBreak="0">
    <w:nsid w:val="0B154EDE"/>
    <w:multiLevelType w:val="multilevel"/>
    <w:tmpl w:val="CC764E6A"/>
    <w:lvl w:ilvl="0">
      <w:start w:val="1"/>
      <w:numFmt w:val="decimal"/>
      <w:lvlText w:val="%1)"/>
      <w:lvlJc w:val="left"/>
      <w:pPr>
        <w:tabs>
          <w:tab w:val="num" w:pos="0"/>
        </w:tabs>
        <w:ind w:left="1287" w:hanging="360"/>
      </w:pPr>
      <w:rPr>
        <w:rFonts w:eastAsia="Times New Roman"/>
        <w:color w:val="000000"/>
        <w:sz w:val="24"/>
      </w:rPr>
    </w:lvl>
    <w:lvl w:ilvl="1">
      <w:start w:val="1"/>
      <w:numFmt w:val="decimal"/>
      <w:suff w:val="space"/>
      <w:lvlText w:val="%2)"/>
      <w:lvlJc w:val="left"/>
      <w:pPr>
        <w:tabs>
          <w:tab w:val="num" w:pos="0"/>
        </w:tabs>
        <w:ind w:left="720" w:hanging="360"/>
      </w:pPr>
      <w:rPr>
        <w:rFonts w:eastAsia="Times New Roman"/>
        <w:color w:val="000000"/>
        <w:sz w:val="24"/>
      </w:rPr>
    </w:lvl>
    <w:lvl w:ilvl="2">
      <w:start w:val="1"/>
      <w:numFmt w:val="decimal"/>
      <w:suff w:val="space"/>
      <w:lvlText w:val="%3."/>
      <w:lvlJc w:val="left"/>
      <w:pPr>
        <w:tabs>
          <w:tab w:val="num" w:pos="0"/>
        </w:tabs>
        <w:ind w:left="2907" w:hanging="360"/>
      </w:pPr>
      <w:rPr>
        <w:rFonts w:eastAsia="Times New Roman"/>
        <w:color w:val="000000"/>
        <w:sz w:val="24"/>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12" w15:restartNumberingAfterBreak="0">
    <w:nsid w:val="0B503E9E"/>
    <w:multiLevelType w:val="multilevel"/>
    <w:tmpl w:val="1CB80708"/>
    <w:lvl w:ilvl="0">
      <w:start w:val="3"/>
      <w:numFmt w:val="decimal"/>
      <w:suff w:val="space"/>
      <w:lvlText w:val="%1."/>
      <w:lvlJc w:val="left"/>
      <w:pPr>
        <w:ind w:left="720" w:hanging="360"/>
      </w:pPr>
      <w:rPr>
        <w:rFonts w:eastAsia="Times New Roman" w:hint="default"/>
        <w:color w:val="000000"/>
        <w:sz w:val="24"/>
      </w:rPr>
    </w:lvl>
    <w:lvl w:ilvl="1">
      <w:start w:val="1"/>
      <w:numFmt w:val="decimal"/>
      <w:lvlRestart w:val="0"/>
      <w:isLgl/>
      <w:suff w:val="space"/>
      <w:lvlText w:val="%1.%2."/>
      <w:lvlJc w:val="left"/>
      <w:pPr>
        <w:ind w:left="1062" w:hanging="495"/>
      </w:pPr>
      <w:rPr>
        <w:rFonts w:eastAsia="Times New Roman" w:hint="default"/>
        <w:color w:val="000000"/>
        <w:sz w:val="24"/>
      </w:rPr>
    </w:lvl>
    <w:lvl w:ilvl="2">
      <w:start w:val="1"/>
      <w:numFmt w:val="decimal"/>
      <w:isLgl/>
      <w:lvlText w:val="%1.%2.%3."/>
      <w:lvlJc w:val="left"/>
      <w:pPr>
        <w:tabs>
          <w:tab w:val="num" w:pos="0"/>
        </w:tabs>
        <w:ind w:left="1494" w:hanging="720"/>
      </w:pPr>
      <w:rPr>
        <w:rFonts w:eastAsia="Times New Roman" w:hint="default"/>
        <w:color w:val="000000"/>
        <w:sz w:val="24"/>
      </w:rPr>
    </w:lvl>
    <w:lvl w:ilvl="3">
      <w:start w:val="1"/>
      <w:numFmt w:val="decimal"/>
      <w:isLgl/>
      <w:lvlText w:val="%1.%2.%3.%4."/>
      <w:lvlJc w:val="left"/>
      <w:pPr>
        <w:tabs>
          <w:tab w:val="num" w:pos="0"/>
        </w:tabs>
        <w:ind w:left="1701" w:hanging="720"/>
      </w:pPr>
      <w:rPr>
        <w:rFonts w:eastAsia="Times New Roman" w:hint="default"/>
        <w:color w:val="000000"/>
        <w:sz w:val="24"/>
      </w:rPr>
    </w:lvl>
    <w:lvl w:ilvl="4">
      <w:start w:val="1"/>
      <w:numFmt w:val="decimal"/>
      <w:isLgl/>
      <w:lvlText w:val="%1.%2.%3.%4.%5."/>
      <w:lvlJc w:val="left"/>
      <w:pPr>
        <w:tabs>
          <w:tab w:val="num" w:pos="0"/>
        </w:tabs>
        <w:ind w:left="2268" w:hanging="1080"/>
      </w:pPr>
      <w:rPr>
        <w:rFonts w:eastAsia="Times New Roman" w:hint="default"/>
        <w:color w:val="000000"/>
        <w:sz w:val="24"/>
      </w:rPr>
    </w:lvl>
    <w:lvl w:ilvl="5">
      <w:start w:val="1"/>
      <w:numFmt w:val="decimal"/>
      <w:isLgl/>
      <w:lvlText w:val="%1.%2.%3.%4.%5.%6."/>
      <w:lvlJc w:val="left"/>
      <w:pPr>
        <w:tabs>
          <w:tab w:val="num" w:pos="0"/>
        </w:tabs>
        <w:ind w:left="2475" w:hanging="1080"/>
      </w:pPr>
      <w:rPr>
        <w:rFonts w:eastAsia="Times New Roman" w:hint="default"/>
        <w:color w:val="000000"/>
        <w:sz w:val="24"/>
      </w:rPr>
    </w:lvl>
    <w:lvl w:ilvl="6">
      <w:start w:val="1"/>
      <w:numFmt w:val="decimal"/>
      <w:isLgl/>
      <w:lvlText w:val="%1.%2.%3.%4.%5.%6.%7."/>
      <w:lvlJc w:val="left"/>
      <w:pPr>
        <w:tabs>
          <w:tab w:val="num" w:pos="0"/>
        </w:tabs>
        <w:ind w:left="2682" w:hanging="1080"/>
      </w:pPr>
      <w:rPr>
        <w:rFonts w:eastAsia="Times New Roman" w:hint="default"/>
        <w:color w:val="000000"/>
        <w:sz w:val="24"/>
      </w:rPr>
    </w:lvl>
    <w:lvl w:ilvl="7">
      <w:start w:val="1"/>
      <w:numFmt w:val="decimal"/>
      <w:isLgl/>
      <w:lvlText w:val="%1.%2.%3.%4.%5.%6.%7.%8."/>
      <w:lvlJc w:val="left"/>
      <w:pPr>
        <w:tabs>
          <w:tab w:val="num" w:pos="0"/>
        </w:tabs>
        <w:ind w:left="3249" w:hanging="1440"/>
      </w:pPr>
      <w:rPr>
        <w:rFonts w:eastAsia="Times New Roman" w:hint="default"/>
        <w:color w:val="000000"/>
        <w:sz w:val="24"/>
      </w:rPr>
    </w:lvl>
    <w:lvl w:ilvl="8">
      <w:start w:val="1"/>
      <w:numFmt w:val="decimal"/>
      <w:isLgl/>
      <w:lvlText w:val="%1.%2.%3.%4.%5.%6.%7.%8.%9."/>
      <w:lvlJc w:val="left"/>
      <w:pPr>
        <w:tabs>
          <w:tab w:val="num" w:pos="0"/>
        </w:tabs>
        <w:ind w:left="3456" w:hanging="1440"/>
      </w:pPr>
      <w:rPr>
        <w:rFonts w:eastAsia="Times New Roman" w:hint="default"/>
        <w:color w:val="000000"/>
        <w:sz w:val="24"/>
      </w:rPr>
    </w:lvl>
  </w:abstractNum>
  <w:abstractNum w:abstractNumId="13" w15:restartNumberingAfterBreak="0">
    <w:nsid w:val="0BA023F2"/>
    <w:multiLevelType w:val="multilevel"/>
    <w:tmpl w:val="04F0AA6A"/>
    <w:lvl w:ilvl="0">
      <w:start w:val="3"/>
      <w:numFmt w:val="decimal"/>
      <w:suff w:val="space"/>
      <w:lvlText w:val="%1."/>
      <w:lvlJc w:val="left"/>
      <w:pPr>
        <w:ind w:left="720" w:hanging="360"/>
      </w:pPr>
      <w:rPr>
        <w:rFonts w:eastAsia="Times New Roman" w:hint="default"/>
        <w:color w:val="000000"/>
        <w:sz w:val="24"/>
      </w:rPr>
    </w:lvl>
    <w:lvl w:ilvl="1">
      <w:start w:val="1"/>
      <w:numFmt w:val="decimal"/>
      <w:lvlRestart w:val="0"/>
      <w:isLgl/>
      <w:suff w:val="space"/>
      <w:lvlText w:val="%1.%2."/>
      <w:lvlJc w:val="left"/>
      <w:pPr>
        <w:ind w:left="1062" w:hanging="495"/>
      </w:pPr>
      <w:rPr>
        <w:rFonts w:eastAsia="Times New Roman" w:hint="default"/>
        <w:color w:val="000000"/>
        <w:sz w:val="24"/>
      </w:rPr>
    </w:lvl>
    <w:lvl w:ilvl="2">
      <w:start w:val="1"/>
      <w:numFmt w:val="decimal"/>
      <w:isLgl/>
      <w:lvlText w:val="%1.%2.%3."/>
      <w:lvlJc w:val="left"/>
      <w:pPr>
        <w:tabs>
          <w:tab w:val="num" w:pos="0"/>
        </w:tabs>
        <w:ind w:left="1494" w:hanging="720"/>
      </w:pPr>
      <w:rPr>
        <w:rFonts w:eastAsia="Times New Roman" w:hint="default"/>
        <w:color w:val="000000"/>
        <w:sz w:val="24"/>
      </w:rPr>
    </w:lvl>
    <w:lvl w:ilvl="3">
      <w:start w:val="1"/>
      <w:numFmt w:val="decimal"/>
      <w:isLgl/>
      <w:lvlText w:val="%1.%2.%3.%4."/>
      <w:lvlJc w:val="left"/>
      <w:pPr>
        <w:tabs>
          <w:tab w:val="num" w:pos="0"/>
        </w:tabs>
        <w:ind w:left="1701" w:hanging="720"/>
      </w:pPr>
      <w:rPr>
        <w:rFonts w:eastAsia="Times New Roman" w:hint="default"/>
        <w:color w:val="000000"/>
        <w:sz w:val="24"/>
      </w:rPr>
    </w:lvl>
    <w:lvl w:ilvl="4">
      <w:start w:val="1"/>
      <w:numFmt w:val="decimal"/>
      <w:isLgl/>
      <w:lvlText w:val="%1.%2.%3.%4.%5."/>
      <w:lvlJc w:val="left"/>
      <w:pPr>
        <w:tabs>
          <w:tab w:val="num" w:pos="0"/>
        </w:tabs>
        <w:ind w:left="2268" w:hanging="1080"/>
      </w:pPr>
      <w:rPr>
        <w:rFonts w:eastAsia="Times New Roman" w:hint="default"/>
        <w:color w:val="000000"/>
        <w:sz w:val="24"/>
      </w:rPr>
    </w:lvl>
    <w:lvl w:ilvl="5">
      <w:start w:val="1"/>
      <w:numFmt w:val="decimal"/>
      <w:isLgl/>
      <w:lvlText w:val="%1.%2.%3.%4.%5.%6."/>
      <w:lvlJc w:val="left"/>
      <w:pPr>
        <w:tabs>
          <w:tab w:val="num" w:pos="0"/>
        </w:tabs>
        <w:ind w:left="2475" w:hanging="1080"/>
      </w:pPr>
      <w:rPr>
        <w:rFonts w:eastAsia="Times New Roman" w:hint="default"/>
        <w:color w:val="000000"/>
        <w:sz w:val="24"/>
      </w:rPr>
    </w:lvl>
    <w:lvl w:ilvl="6">
      <w:start w:val="1"/>
      <w:numFmt w:val="decimal"/>
      <w:isLgl/>
      <w:lvlText w:val="%1.%2.%3.%4.%5.%6.%7."/>
      <w:lvlJc w:val="left"/>
      <w:pPr>
        <w:tabs>
          <w:tab w:val="num" w:pos="0"/>
        </w:tabs>
        <w:ind w:left="2682" w:hanging="1080"/>
      </w:pPr>
      <w:rPr>
        <w:rFonts w:eastAsia="Times New Roman" w:hint="default"/>
        <w:color w:val="000000"/>
        <w:sz w:val="24"/>
      </w:rPr>
    </w:lvl>
    <w:lvl w:ilvl="7">
      <w:start w:val="1"/>
      <w:numFmt w:val="decimal"/>
      <w:isLgl/>
      <w:lvlText w:val="%1.%2.%3.%4.%5.%6.%7.%8."/>
      <w:lvlJc w:val="left"/>
      <w:pPr>
        <w:tabs>
          <w:tab w:val="num" w:pos="0"/>
        </w:tabs>
        <w:ind w:left="3249" w:hanging="1440"/>
      </w:pPr>
      <w:rPr>
        <w:rFonts w:eastAsia="Times New Roman" w:hint="default"/>
        <w:color w:val="000000"/>
        <w:sz w:val="24"/>
      </w:rPr>
    </w:lvl>
    <w:lvl w:ilvl="8">
      <w:start w:val="1"/>
      <w:numFmt w:val="decimal"/>
      <w:isLgl/>
      <w:lvlText w:val="%1.%2.%3.%4.%5.%6.%7.%8.%9."/>
      <w:lvlJc w:val="left"/>
      <w:pPr>
        <w:tabs>
          <w:tab w:val="num" w:pos="0"/>
        </w:tabs>
        <w:ind w:left="3456" w:hanging="1440"/>
      </w:pPr>
      <w:rPr>
        <w:rFonts w:eastAsia="Times New Roman" w:hint="default"/>
        <w:color w:val="000000"/>
        <w:sz w:val="24"/>
      </w:rPr>
    </w:lvl>
  </w:abstractNum>
  <w:abstractNum w:abstractNumId="14" w15:restartNumberingAfterBreak="0">
    <w:nsid w:val="0D11740E"/>
    <w:multiLevelType w:val="multilevel"/>
    <w:tmpl w:val="2E1A01E2"/>
    <w:lvl w:ilvl="0">
      <w:start w:val="1"/>
      <w:numFmt w:val="decimal"/>
      <w:lvlText w:val="%1."/>
      <w:lvlJc w:val="left"/>
      <w:pPr>
        <w:tabs>
          <w:tab w:val="num" w:pos="0"/>
        </w:tabs>
        <w:ind w:left="709" w:hanging="360"/>
      </w:pPr>
      <w:rPr>
        <w:sz w:val="24"/>
        <w:szCs w:val="24"/>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36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36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360"/>
      </w:pPr>
    </w:lvl>
  </w:abstractNum>
  <w:abstractNum w:abstractNumId="15" w15:restartNumberingAfterBreak="0">
    <w:nsid w:val="0D8C5B37"/>
    <w:multiLevelType w:val="multilevel"/>
    <w:tmpl w:val="1B6A1076"/>
    <w:lvl w:ilvl="0">
      <w:start w:val="1"/>
      <w:numFmt w:val="decimal"/>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6" w15:restartNumberingAfterBreak="0">
    <w:nsid w:val="0DAB7BD5"/>
    <w:multiLevelType w:val="multilevel"/>
    <w:tmpl w:val="BC885E2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0E04648C"/>
    <w:multiLevelType w:val="multilevel"/>
    <w:tmpl w:val="3E385AA2"/>
    <w:lvl w:ilvl="0">
      <w:start w:val="1"/>
      <w:numFmt w:val="decimal"/>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8" w15:restartNumberingAfterBreak="0">
    <w:nsid w:val="0E5E6702"/>
    <w:multiLevelType w:val="multilevel"/>
    <w:tmpl w:val="A448F3B2"/>
    <w:lvl w:ilvl="0">
      <w:start w:val="4"/>
      <w:numFmt w:val="decimal"/>
      <w:suff w:val="space"/>
      <w:lvlText w:val="%1."/>
      <w:lvlJc w:val="left"/>
      <w:pPr>
        <w:ind w:left="644"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suff w:val="space"/>
      <w:lvlText w:val="%4."/>
      <w:lvlJc w:val="left"/>
      <w:pPr>
        <w:ind w:left="786" w:hanging="360"/>
      </w:pPr>
      <w:rPr>
        <w:rFonts w:hint="default"/>
        <w:sz w:val="24"/>
        <w:szCs w:val="24"/>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9" w15:restartNumberingAfterBreak="0">
    <w:nsid w:val="0F49294F"/>
    <w:multiLevelType w:val="multilevel"/>
    <w:tmpl w:val="D0947E70"/>
    <w:lvl w:ilvl="0">
      <w:start w:val="3"/>
      <w:numFmt w:val="decimal"/>
      <w:suff w:val="space"/>
      <w:lvlText w:val="%1."/>
      <w:lvlJc w:val="left"/>
      <w:pPr>
        <w:ind w:left="720" w:hanging="360"/>
      </w:pPr>
      <w:rPr>
        <w:rFonts w:eastAsia="Times New Roman" w:hint="default"/>
        <w:color w:val="000000"/>
        <w:sz w:val="24"/>
      </w:rPr>
    </w:lvl>
    <w:lvl w:ilvl="1">
      <w:start w:val="1"/>
      <w:numFmt w:val="decimal"/>
      <w:isLgl/>
      <w:suff w:val="space"/>
      <w:lvlText w:val="%1.%2."/>
      <w:lvlJc w:val="left"/>
      <w:pPr>
        <w:ind w:left="1205" w:hanging="495"/>
      </w:pPr>
      <w:rPr>
        <w:rFonts w:eastAsia="Times New Roman" w:hint="default"/>
        <w:color w:val="000000"/>
        <w:sz w:val="24"/>
      </w:rPr>
    </w:lvl>
    <w:lvl w:ilvl="2">
      <w:start w:val="1"/>
      <w:numFmt w:val="decimal"/>
      <w:isLgl/>
      <w:lvlText w:val="%1.%2.%3."/>
      <w:lvlJc w:val="left"/>
      <w:pPr>
        <w:tabs>
          <w:tab w:val="num" w:pos="0"/>
        </w:tabs>
        <w:ind w:left="1494" w:hanging="720"/>
      </w:pPr>
      <w:rPr>
        <w:rFonts w:eastAsia="Times New Roman" w:hint="default"/>
        <w:color w:val="000000"/>
        <w:sz w:val="24"/>
      </w:rPr>
    </w:lvl>
    <w:lvl w:ilvl="3">
      <w:start w:val="1"/>
      <w:numFmt w:val="decimal"/>
      <w:isLgl/>
      <w:lvlText w:val="%1.%2.%3.%4."/>
      <w:lvlJc w:val="left"/>
      <w:pPr>
        <w:tabs>
          <w:tab w:val="num" w:pos="0"/>
        </w:tabs>
        <w:ind w:left="1701" w:hanging="720"/>
      </w:pPr>
      <w:rPr>
        <w:rFonts w:eastAsia="Times New Roman" w:hint="default"/>
        <w:color w:val="000000"/>
        <w:sz w:val="24"/>
      </w:rPr>
    </w:lvl>
    <w:lvl w:ilvl="4">
      <w:start w:val="1"/>
      <w:numFmt w:val="decimal"/>
      <w:isLgl/>
      <w:lvlText w:val="%1.%2.%3.%4.%5."/>
      <w:lvlJc w:val="left"/>
      <w:pPr>
        <w:tabs>
          <w:tab w:val="num" w:pos="0"/>
        </w:tabs>
        <w:ind w:left="2268" w:hanging="1080"/>
      </w:pPr>
      <w:rPr>
        <w:rFonts w:eastAsia="Times New Roman" w:hint="default"/>
        <w:color w:val="000000"/>
        <w:sz w:val="24"/>
      </w:rPr>
    </w:lvl>
    <w:lvl w:ilvl="5">
      <w:start w:val="1"/>
      <w:numFmt w:val="decimal"/>
      <w:isLgl/>
      <w:lvlText w:val="%1.%2.%3.%4.%5.%6."/>
      <w:lvlJc w:val="left"/>
      <w:pPr>
        <w:tabs>
          <w:tab w:val="num" w:pos="0"/>
        </w:tabs>
        <w:ind w:left="2475" w:hanging="1080"/>
      </w:pPr>
      <w:rPr>
        <w:rFonts w:eastAsia="Times New Roman" w:hint="default"/>
        <w:color w:val="000000"/>
        <w:sz w:val="24"/>
      </w:rPr>
    </w:lvl>
    <w:lvl w:ilvl="6">
      <w:start w:val="1"/>
      <w:numFmt w:val="decimal"/>
      <w:isLgl/>
      <w:lvlText w:val="%1.%2.%3.%4.%5.%6.%7."/>
      <w:lvlJc w:val="left"/>
      <w:pPr>
        <w:tabs>
          <w:tab w:val="num" w:pos="0"/>
        </w:tabs>
        <w:ind w:left="2682" w:hanging="1080"/>
      </w:pPr>
      <w:rPr>
        <w:rFonts w:eastAsia="Times New Roman" w:hint="default"/>
        <w:color w:val="000000"/>
        <w:sz w:val="24"/>
      </w:rPr>
    </w:lvl>
    <w:lvl w:ilvl="7">
      <w:start w:val="1"/>
      <w:numFmt w:val="decimal"/>
      <w:isLgl/>
      <w:lvlText w:val="%1.%2.%3.%4.%5.%6.%7.%8."/>
      <w:lvlJc w:val="left"/>
      <w:pPr>
        <w:tabs>
          <w:tab w:val="num" w:pos="0"/>
        </w:tabs>
        <w:ind w:left="3249" w:hanging="1440"/>
      </w:pPr>
      <w:rPr>
        <w:rFonts w:eastAsia="Times New Roman" w:hint="default"/>
        <w:color w:val="000000"/>
        <w:sz w:val="24"/>
      </w:rPr>
    </w:lvl>
    <w:lvl w:ilvl="8">
      <w:start w:val="1"/>
      <w:numFmt w:val="decimal"/>
      <w:isLgl/>
      <w:lvlText w:val="%1.%2.%3.%4.%5.%6.%7.%8.%9."/>
      <w:lvlJc w:val="left"/>
      <w:pPr>
        <w:tabs>
          <w:tab w:val="num" w:pos="0"/>
        </w:tabs>
        <w:ind w:left="3456" w:hanging="1440"/>
      </w:pPr>
      <w:rPr>
        <w:rFonts w:eastAsia="Times New Roman" w:hint="default"/>
        <w:color w:val="000000"/>
        <w:sz w:val="24"/>
      </w:rPr>
    </w:lvl>
  </w:abstractNum>
  <w:abstractNum w:abstractNumId="20" w15:restartNumberingAfterBreak="0">
    <w:nsid w:val="0F932859"/>
    <w:multiLevelType w:val="multilevel"/>
    <w:tmpl w:val="2D8CC580"/>
    <w:lvl w:ilvl="0">
      <w:start w:val="1"/>
      <w:numFmt w:val="decimal"/>
      <w:lvlText w:val="%1)"/>
      <w:lvlJc w:val="left"/>
      <w:pPr>
        <w:tabs>
          <w:tab w:val="num" w:pos="0"/>
        </w:tabs>
        <w:ind w:left="1287" w:hanging="360"/>
      </w:pPr>
      <w:rPr>
        <w:sz w:val="24"/>
        <w:szCs w:val="24"/>
      </w:rPr>
    </w:lvl>
    <w:lvl w:ilvl="1">
      <w:start w:val="1"/>
      <w:numFmt w:val="decimal"/>
      <w:suff w:val="space"/>
      <w:lvlText w:val="%2)"/>
      <w:lvlJc w:val="left"/>
      <w:pPr>
        <w:tabs>
          <w:tab w:val="num" w:pos="0"/>
        </w:tabs>
        <w:ind w:left="720" w:hanging="360"/>
      </w:pPr>
      <w:rPr>
        <w:sz w:val="24"/>
        <w:szCs w:val="24"/>
      </w:r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21" w15:restartNumberingAfterBreak="0">
    <w:nsid w:val="10A11EE9"/>
    <w:multiLevelType w:val="multilevel"/>
    <w:tmpl w:val="4B58D150"/>
    <w:lvl w:ilvl="0">
      <w:start w:val="1"/>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22" w15:restartNumberingAfterBreak="0">
    <w:nsid w:val="10DF77A2"/>
    <w:multiLevelType w:val="multilevel"/>
    <w:tmpl w:val="93D6DF76"/>
    <w:lvl w:ilvl="0">
      <w:start w:val="1"/>
      <w:numFmt w:val="decimal"/>
      <w:suff w:val="space"/>
      <w:lvlText w:val="%1."/>
      <w:lvlJc w:val="left"/>
      <w:pPr>
        <w:tabs>
          <w:tab w:val="num" w:pos="0"/>
        </w:tabs>
        <w:ind w:left="927" w:hanging="360"/>
      </w:pPr>
      <w:rPr>
        <w:rFonts w:eastAsia="Times New Roman"/>
        <w:color w:val="000000"/>
        <w:sz w:val="24"/>
      </w:rPr>
    </w:lvl>
    <w:lvl w:ilvl="1">
      <w:start w:val="1"/>
      <w:numFmt w:val="decimal"/>
      <w:suff w:val="space"/>
      <w:lvlText w:val="%2)"/>
      <w:lvlJc w:val="left"/>
      <w:pPr>
        <w:tabs>
          <w:tab w:val="num" w:pos="0"/>
        </w:tabs>
        <w:ind w:left="1647" w:hanging="360"/>
      </w:pPr>
      <w:rPr>
        <w:rFonts w:eastAsia="Times New Roman"/>
        <w:color w:val="000000"/>
        <w:sz w:val="24"/>
      </w:r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3" w15:restartNumberingAfterBreak="0">
    <w:nsid w:val="115E0924"/>
    <w:multiLevelType w:val="multilevel"/>
    <w:tmpl w:val="76E49DC2"/>
    <w:lvl w:ilvl="0">
      <w:start w:val="4"/>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suff w:val="space"/>
      <w:lvlText w:val="%4."/>
      <w:lvlJc w:val="left"/>
      <w:pPr>
        <w:ind w:left="2880" w:hanging="360"/>
      </w:pPr>
      <w:rPr>
        <w:rFonts w:hint="default"/>
        <w:sz w:val="24"/>
        <w:szCs w:val="24"/>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4" w15:restartNumberingAfterBreak="0">
    <w:nsid w:val="14C91024"/>
    <w:multiLevelType w:val="multilevel"/>
    <w:tmpl w:val="910C1B12"/>
    <w:lvl w:ilvl="0">
      <w:start w:val="1"/>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5" w15:restartNumberingAfterBreak="0">
    <w:nsid w:val="155F0CEA"/>
    <w:multiLevelType w:val="multilevel"/>
    <w:tmpl w:val="38545FE4"/>
    <w:lvl w:ilvl="0">
      <w:start w:val="1"/>
      <w:numFmt w:val="decimal"/>
      <w:lvlText w:val="%1."/>
      <w:lvlJc w:val="left"/>
      <w:pPr>
        <w:tabs>
          <w:tab w:val="num" w:pos="0"/>
        </w:tabs>
        <w:ind w:left="709" w:hanging="360"/>
      </w:p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36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36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360"/>
      </w:pPr>
    </w:lvl>
  </w:abstractNum>
  <w:abstractNum w:abstractNumId="26" w15:restartNumberingAfterBreak="0">
    <w:nsid w:val="1677065A"/>
    <w:multiLevelType w:val="multilevel"/>
    <w:tmpl w:val="84948120"/>
    <w:lvl w:ilvl="0">
      <w:start w:val="1"/>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27" w15:restartNumberingAfterBreak="0">
    <w:nsid w:val="17CF0847"/>
    <w:multiLevelType w:val="multilevel"/>
    <w:tmpl w:val="41F84AF8"/>
    <w:lvl w:ilvl="0">
      <w:start w:val="3"/>
      <w:numFmt w:val="decimal"/>
      <w:suff w:val="space"/>
      <w:lvlText w:val="%1."/>
      <w:lvlJc w:val="left"/>
      <w:pPr>
        <w:ind w:left="720" w:hanging="360"/>
      </w:pPr>
      <w:rPr>
        <w:rFonts w:eastAsia="Times New Roman" w:hint="default"/>
        <w:color w:val="000000"/>
        <w:sz w:val="24"/>
      </w:rPr>
    </w:lvl>
    <w:lvl w:ilvl="1">
      <w:start w:val="1"/>
      <w:numFmt w:val="decimal"/>
      <w:lvlRestart w:val="0"/>
      <w:isLgl/>
      <w:suff w:val="space"/>
      <w:lvlText w:val="%1.%2."/>
      <w:lvlJc w:val="left"/>
      <w:pPr>
        <w:ind w:left="1062" w:hanging="495"/>
      </w:pPr>
      <w:rPr>
        <w:rFonts w:eastAsia="Times New Roman" w:hint="default"/>
        <w:color w:val="000000"/>
        <w:sz w:val="24"/>
      </w:rPr>
    </w:lvl>
    <w:lvl w:ilvl="2">
      <w:start w:val="1"/>
      <w:numFmt w:val="decimal"/>
      <w:isLgl/>
      <w:lvlText w:val="%1.%2.%3."/>
      <w:lvlJc w:val="left"/>
      <w:pPr>
        <w:tabs>
          <w:tab w:val="num" w:pos="0"/>
        </w:tabs>
        <w:ind w:left="1494" w:hanging="720"/>
      </w:pPr>
      <w:rPr>
        <w:rFonts w:eastAsia="Times New Roman" w:hint="default"/>
        <w:color w:val="000000"/>
        <w:sz w:val="24"/>
      </w:rPr>
    </w:lvl>
    <w:lvl w:ilvl="3">
      <w:start w:val="1"/>
      <w:numFmt w:val="decimal"/>
      <w:isLgl/>
      <w:lvlText w:val="%1.%2.%3.%4."/>
      <w:lvlJc w:val="left"/>
      <w:pPr>
        <w:tabs>
          <w:tab w:val="num" w:pos="0"/>
        </w:tabs>
        <w:ind w:left="1701" w:hanging="720"/>
      </w:pPr>
      <w:rPr>
        <w:rFonts w:eastAsia="Times New Roman" w:hint="default"/>
        <w:color w:val="000000"/>
        <w:sz w:val="24"/>
      </w:rPr>
    </w:lvl>
    <w:lvl w:ilvl="4">
      <w:start w:val="1"/>
      <w:numFmt w:val="decimal"/>
      <w:isLgl/>
      <w:lvlText w:val="%1.%2.%3.%4.%5."/>
      <w:lvlJc w:val="left"/>
      <w:pPr>
        <w:tabs>
          <w:tab w:val="num" w:pos="0"/>
        </w:tabs>
        <w:ind w:left="2268" w:hanging="1080"/>
      </w:pPr>
      <w:rPr>
        <w:rFonts w:eastAsia="Times New Roman" w:hint="default"/>
        <w:color w:val="000000"/>
        <w:sz w:val="24"/>
      </w:rPr>
    </w:lvl>
    <w:lvl w:ilvl="5">
      <w:start w:val="1"/>
      <w:numFmt w:val="decimal"/>
      <w:isLgl/>
      <w:lvlText w:val="%1.%2.%3.%4.%5.%6."/>
      <w:lvlJc w:val="left"/>
      <w:pPr>
        <w:tabs>
          <w:tab w:val="num" w:pos="0"/>
        </w:tabs>
        <w:ind w:left="2475" w:hanging="1080"/>
      </w:pPr>
      <w:rPr>
        <w:rFonts w:eastAsia="Times New Roman" w:hint="default"/>
        <w:color w:val="000000"/>
        <w:sz w:val="24"/>
      </w:rPr>
    </w:lvl>
    <w:lvl w:ilvl="6">
      <w:start w:val="1"/>
      <w:numFmt w:val="decimal"/>
      <w:isLgl/>
      <w:lvlText w:val="%1.%2.%3.%4.%5.%6.%7."/>
      <w:lvlJc w:val="left"/>
      <w:pPr>
        <w:tabs>
          <w:tab w:val="num" w:pos="0"/>
        </w:tabs>
        <w:ind w:left="2682" w:hanging="1080"/>
      </w:pPr>
      <w:rPr>
        <w:rFonts w:eastAsia="Times New Roman" w:hint="default"/>
        <w:color w:val="000000"/>
        <w:sz w:val="24"/>
      </w:rPr>
    </w:lvl>
    <w:lvl w:ilvl="7">
      <w:start w:val="1"/>
      <w:numFmt w:val="decimal"/>
      <w:isLgl/>
      <w:lvlText w:val="%1.%2.%3.%4.%5.%6.%7.%8."/>
      <w:lvlJc w:val="left"/>
      <w:pPr>
        <w:tabs>
          <w:tab w:val="num" w:pos="0"/>
        </w:tabs>
        <w:ind w:left="3249" w:hanging="1440"/>
      </w:pPr>
      <w:rPr>
        <w:rFonts w:eastAsia="Times New Roman" w:hint="default"/>
        <w:color w:val="000000"/>
        <w:sz w:val="24"/>
      </w:rPr>
    </w:lvl>
    <w:lvl w:ilvl="8">
      <w:start w:val="1"/>
      <w:numFmt w:val="decimal"/>
      <w:isLgl/>
      <w:lvlText w:val="%1.%2.%3.%4.%5.%6.%7.%8.%9."/>
      <w:lvlJc w:val="left"/>
      <w:pPr>
        <w:tabs>
          <w:tab w:val="num" w:pos="0"/>
        </w:tabs>
        <w:ind w:left="3456" w:hanging="1440"/>
      </w:pPr>
      <w:rPr>
        <w:rFonts w:eastAsia="Times New Roman" w:hint="default"/>
        <w:color w:val="000000"/>
        <w:sz w:val="24"/>
      </w:rPr>
    </w:lvl>
  </w:abstractNum>
  <w:abstractNum w:abstractNumId="28" w15:restartNumberingAfterBreak="0">
    <w:nsid w:val="1805222B"/>
    <w:multiLevelType w:val="multilevel"/>
    <w:tmpl w:val="83723746"/>
    <w:lvl w:ilvl="0">
      <w:start w:val="1"/>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29" w15:restartNumberingAfterBreak="0">
    <w:nsid w:val="18F355E7"/>
    <w:multiLevelType w:val="multilevel"/>
    <w:tmpl w:val="715EB8B6"/>
    <w:lvl w:ilvl="0">
      <w:start w:val="1"/>
      <w:numFmt w:val="decimal"/>
      <w:suff w:val="space"/>
      <w:lvlText w:val="%1."/>
      <w:lvlJc w:val="left"/>
      <w:pPr>
        <w:tabs>
          <w:tab w:val="num" w:pos="0"/>
        </w:tabs>
        <w:ind w:left="720" w:hanging="360"/>
      </w:pPr>
      <w:rPr>
        <w:rFonts w:eastAsia="Times New Roman"/>
        <w:color w:val="000000"/>
        <w:sz w:val="24"/>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30" w15:restartNumberingAfterBreak="0">
    <w:nsid w:val="1B444037"/>
    <w:multiLevelType w:val="multilevel"/>
    <w:tmpl w:val="7A7C7854"/>
    <w:lvl w:ilvl="0">
      <w:start w:val="1"/>
      <w:numFmt w:val="decimal"/>
      <w:suff w:val="space"/>
      <w:lvlText w:val="%1."/>
      <w:lvlJc w:val="left"/>
      <w:pPr>
        <w:tabs>
          <w:tab w:val="num" w:pos="0"/>
        </w:tabs>
        <w:ind w:left="6598" w:hanging="360"/>
      </w:pPr>
      <w:rPr>
        <w:rFonts w:eastAsia="Times New Roman"/>
        <w:color w:val="000000"/>
        <w:sz w:val="24"/>
      </w:rPr>
    </w:lvl>
    <w:lvl w:ilvl="1">
      <w:start w:val="1"/>
      <w:numFmt w:val="lowerLetter"/>
      <w:lvlText w:val="%2."/>
      <w:lvlJc w:val="left"/>
      <w:pPr>
        <w:tabs>
          <w:tab w:val="num" w:pos="0"/>
        </w:tabs>
        <w:ind w:left="1866" w:hanging="360"/>
      </w:p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31" w15:restartNumberingAfterBreak="0">
    <w:nsid w:val="1BB77161"/>
    <w:multiLevelType w:val="multilevel"/>
    <w:tmpl w:val="229C063E"/>
    <w:lvl w:ilvl="0">
      <w:start w:val="4"/>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suff w:val="space"/>
      <w:lvlText w:val="%4."/>
      <w:lvlJc w:val="left"/>
      <w:pPr>
        <w:ind w:left="2880" w:hanging="360"/>
      </w:pPr>
      <w:rPr>
        <w:rFonts w:hint="default"/>
        <w:sz w:val="24"/>
        <w:szCs w:val="24"/>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32" w15:restartNumberingAfterBreak="0">
    <w:nsid w:val="1C6C0D8E"/>
    <w:multiLevelType w:val="multilevel"/>
    <w:tmpl w:val="AAA4D970"/>
    <w:lvl w:ilvl="0">
      <w:start w:val="1"/>
      <w:numFmt w:val="decimal"/>
      <w:suff w:val="nothing"/>
      <w:lvlText w:val="%1."/>
      <w:lvlJc w:val="left"/>
      <w:pPr>
        <w:ind w:left="624" w:hanging="567"/>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33" w15:restartNumberingAfterBreak="0">
    <w:nsid w:val="1EE90257"/>
    <w:multiLevelType w:val="multilevel"/>
    <w:tmpl w:val="D7AEAB4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34" w15:restartNumberingAfterBreak="0">
    <w:nsid w:val="1EF3087E"/>
    <w:multiLevelType w:val="multilevel"/>
    <w:tmpl w:val="E41A7F3E"/>
    <w:lvl w:ilvl="0">
      <w:start w:val="1"/>
      <w:numFmt w:val="decimal"/>
      <w:suff w:val="space"/>
      <w:lvlText w:val="%1."/>
      <w:lvlJc w:val="left"/>
      <w:pPr>
        <w:ind w:left="624" w:hanging="567"/>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35" w15:restartNumberingAfterBreak="0">
    <w:nsid w:val="1F4B4AE9"/>
    <w:multiLevelType w:val="multilevel"/>
    <w:tmpl w:val="8BAE3796"/>
    <w:lvl w:ilvl="0">
      <w:start w:val="1"/>
      <w:numFmt w:val="russianLower"/>
      <w:suff w:val="space"/>
      <w:lvlText w:val="%1)"/>
      <w:lvlJc w:val="left"/>
      <w:pPr>
        <w:ind w:left="1070" w:hanging="360"/>
      </w:pPr>
      <w:rPr>
        <w:rFonts w:hint="default"/>
        <w:color w:val="000000"/>
        <w:sz w:val="24"/>
        <w:szCs w:val="24"/>
      </w:rPr>
    </w:lvl>
    <w:lvl w:ilvl="1">
      <w:start w:val="1"/>
      <w:numFmt w:val="decimal"/>
      <w:isLgl/>
      <w:suff w:val="space"/>
      <w:lvlText w:val="%1.%2."/>
      <w:lvlJc w:val="left"/>
      <w:pPr>
        <w:ind w:left="6733" w:hanging="495"/>
      </w:pPr>
      <w:rPr>
        <w:rFonts w:eastAsia="Times New Roman" w:hint="default"/>
        <w:color w:val="000000"/>
        <w:sz w:val="24"/>
      </w:rPr>
    </w:lvl>
    <w:lvl w:ilvl="2">
      <w:start w:val="1"/>
      <w:numFmt w:val="decimal"/>
      <w:isLgl/>
      <w:lvlText w:val="%1.%2.%3."/>
      <w:lvlJc w:val="left"/>
      <w:pPr>
        <w:tabs>
          <w:tab w:val="num" w:pos="0"/>
        </w:tabs>
        <w:ind w:left="6958" w:hanging="720"/>
      </w:pPr>
      <w:rPr>
        <w:rFonts w:eastAsia="Times New Roman" w:hint="default"/>
        <w:color w:val="000000"/>
        <w:sz w:val="24"/>
      </w:rPr>
    </w:lvl>
    <w:lvl w:ilvl="3">
      <w:start w:val="1"/>
      <w:numFmt w:val="decimal"/>
      <w:isLgl/>
      <w:lvlText w:val="%1.%2.%3.%4."/>
      <w:lvlJc w:val="left"/>
      <w:pPr>
        <w:tabs>
          <w:tab w:val="num" w:pos="0"/>
        </w:tabs>
        <w:ind w:left="6958" w:hanging="720"/>
      </w:pPr>
      <w:rPr>
        <w:rFonts w:eastAsia="Times New Roman" w:hint="default"/>
        <w:color w:val="000000"/>
        <w:sz w:val="24"/>
      </w:rPr>
    </w:lvl>
    <w:lvl w:ilvl="4">
      <w:start w:val="1"/>
      <w:numFmt w:val="decimal"/>
      <w:isLgl/>
      <w:lvlText w:val="%1.%2.%3.%4.%5."/>
      <w:lvlJc w:val="left"/>
      <w:pPr>
        <w:tabs>
          <w:tab w:val="num" w:pos="0"/>
        </w:tabs>
        <w:ind w:left="7318" w:hanging="1080"/>
      </w:pPr>
      <w:rPr>
        <w:rFonts w:eastAsia="Times New Roman" w:hint="default"/>
        <w:color w:val="000000"/>
        <w:sz w:val="24"/>
      </w:rPr>
    </w:lvl>
    <w:lvl w:ilvl="5">
      <w:start w:val="1"/>
      <w:numFmt w:val="decimal"/>
      <w:isLgl/>
      <w:lvlText w:val="%1.%2.%3.%4.%5.%6."/>
      <w:lvlJc w:val="left"/>
      <w:pPr>
        <w:tabs>
          <w:tab w:val="num" w:pos="0"/>
        </w:tabs>
        <w:ind w:left="7318" w:hanging="1080"/>
      </w:pPr>
      <w:rPr>
        <w:rFonts w:eastAsia="Times New Roman" w:hint="default"/>
        <w:color w:val="000000"/>
        <w:sz w:val="24"/>
      </w:rPr>
    </w:lvl>
    <w:lvl w:ilvl="6">
      <w:start w:val="1"/>
      <w:numFmt w:val="decimal"/>
      <w:isLgl/>
      <w:lvlText w:val="%1.%2.%3.%4.%5.%6.%7."/>
      <w:lvlJc w:val="left"/>
      <w:pPr>
        <w:tabs>
          <w:tab w:val="num" w:pos="0"/>
        </w:tabs>
        <w:ind w:left="7318" w:hanging="1080"/>
      </w:pPr>
      <w:rPr>
        <w:rFonts w:eastAsia="Times New Roman" w:hint="default"/>
        <w:color w:val="000000"/>
        <w:sz w:val="24"/>
      </w:rPr>
    </w:lvl>
    <w:lvl w:ilvl="7">
      <w:start w:val="1"/>
      <w:numFmt w:val="decimal"/>
      <w:isLgl/>
      <w:lvlText w:val="%1.%2.%3.%4.%5.%6.%7.%8."/>
      <w:lvlJc w:val="left"/>
      <w:pPr>
        <w:tabs>
          <w:tab w:val="num" w:pos="0"/>
        </w:tabs>
        <w:ind w:left="7678" w:hanging="1440"/>
      </w:pPr>
      <w:rPr>
        <w:rFonts w:eastAsia="Times New Roman" w:hint="default"/>
        <w:color w:val="000000"/>
        <w:sz w:val="24"/>
      </w:rPr>
    </w:lvl>
    <w:lvl w:ilvl="8">
      <w:start w:val="1"/>
      <w:numFmt w:val="decimal"/>
      <w:isLgl/>
      <w:lvlText w:val="%1.%2.%3.%4.%5.%6.%7.%8.%9."/>
      <w:lvlJc w:val="left"/>
      <w:pPr>
        <w:tabs>
          <w:tab w:val="num" w:pos="0"/>
        </w:tabs>
        <w:ind w:left="7678" w:hanging="1440"/>
      </w:pPr>
      <w:rPr>
        <w:rFonts w:eastAsia="Times New Roman" w:hint="default"/>
        <w:color w:val="000000"/>
        <w:sz w:val="24"/>
      </w:rPr>
    </w:lvl>
  </w:abstractNum>
  <w:abstractNum w:abstractNumId="36" w15:restartNumberingAfterBreak="0">
    <w:nsid w:val="1F652519"/>
    <w:multiLevelType w:val="multilevel"/>
    <w:tmpl w:val="229C063E"/>
    <w:lvl w:ilvl="0">
      <w:start w:val="4"/>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suff w:val="space"/>
      <w:lvlText w:val="%4."/>
      <w:lvlJc w:val="left"/>
      <w:pPr>
        <w:ind w:left="2880" w:hanging="360"/>
      </w:pPr>
      <w:rPr>
        <w:rFonts w:hint="default"/>
        <w:sz w:val="24"/>
        <w:szCs w:val="24"/>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37" w15:restartNumberingAfterBreak="0">
    <w:nsid w:val="203D7FB3"/>
    <w:multiLevelType w:val="multilevel"/>
    <w:tmpl w:val="B2FE4F1C"/>
    <w:lvl w:ilvl="0">
      <w:start w:val="1"/>
      <w:numFmt w:val="decimal"/>
      <w:suff w:val="space"/>
      <w:lvlText w:val="%1."/>
      <w:lvlJc w:val="left"/>
      <w:pPr>
        <w:ind w:left="624" w:hanging="567"/>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38" w15:restartNumberingAfterBreak="0">
    <w:nsid w:val="247F4D46"/>
    <w:multiLevelType w:val="multilevel"/>
    <w:tmpl w:val="D0947E70"/>
    <w:lvl w:ilvl="0">
      <w:start w:val="3"/>
      <w:numFmt w:val="decimal"/>
      <w:suff w:val="space"/>
      <w:lvlText w:val="%1."/>
      <w:lvlJc w:val="left"/>
      <w:pPr>
        <w:ind w:left="720" w:hanging="360"/>
      </w:pPr>
      <w:rPr>
        <w:rFonts w:eastAsia="Times New Roman" w:hint="default"/>
        <w:color w:val="000000"/>
        <w:sz w:val="24"/>
      </w:rPr>
    </w:lvl>
    <w:lvl w:ilvl="1">
      <w:start w:val="1"/>
      <w:numFmt w:val="decimal"/>
      <w:isLgl/>
      <w:suff w:val="space"/>
      <w:lvlText w:val="%1.%2."/>
      <w:lvlJc w:val="left"/>
      <w:pPr>
        <w:ind w:left="1205" w:hanging="495"/>
      </w:pPr>
      <w:rPr>
        <w:rFonts w:eastAsia="Times New Roman" w:hint="default"/>
        <w:color w:val="000000"/>
        <w:sz w:val="24"/>
      </w:rPr>
    </w:lvl>
    <w:lvl w:ilvl="2">
      <w:start w:val="1"/>
      <w:numFmt w:val="decimal"/>
      <w:isLgl/>
      <w:lvlText w:val="%1.%2.%3."/>
      <w:lvlJc w:val="left"/>
      <w:pPr>
        <w:tabs>
          <w:tab w:val="num" w:pos="0"/>
        </w:tabs>
        <w:ind w:left="1494" w:hanging="720"/>
      </w:pPr>
      <w:rPr>
        <w:rFonts w:eastAsia="Times New Roman" w:hint="default"/>
        <w:color w:val="000000"/>
        <w:sz w:val="24"/>
      </w:rPr>
    </w:lvl>
    <w:lvl w:ilvl="3">
      <w:start w:val="1"/>
      <w:numFmt w:val="decimal"/>
      <w:isLgl/>
      <w:lvlText w:val="%1.%2.%3.%4."/>
      <w:lvlJc w:val="left"/>
      <w:pPr>
        <w:tabs>
          <w:tab w:val="num" w:pos="0"/>
        </w:tabs>
        <w:ind w:left="1701" w:hanging="720"/>
      </w:pPr>
      <w:rPr>
        <w:rFonts w:eastAsia="Times New Roman" w:hint="default"/>
        <w:color w:val="000000"/>
        <w:sz w:val="24"/>
      </w:rPr>
    </w:lvl>
    <w:lvl w:ilvl="4">
      <w:start w:val="1"/>
      <w:numFmt w:val="decimal"/>
      <w:isLgl/>
      <w:lvlText w:val="%1.%2.%3.%4.%5."/>
      <w:lvlJc w:val="left"/>
      <w:pPr>
        <w:tabs>
          <w:tab w:val="num" w:pos="0"/>
        </w:tabs>
        <w:ind w:left="2268" w:hanging="1080"/>
      </w:pPr>
      <w:rPr>
        <w:rFonts w:eastAsia="Times New Roman" w:hint="default"/>
        <w:color w:val="000000"/>
        <w:sz w:val="24"/>
      </w:rPr>
    </w:lvl>
    <w:lvl w:ilvl="5">
      <w:start w:val="1"/>
      <w:numFmt w:val="decimal"/>
      <w:isLgl/>
      <w:lvlText w:val="%1.%2.%3.%4.%5.%6."/>
      <w:lvlJc w:val="left"/>
      <w:pPr>
        <w:tabs>
          <w:tab w:val="num" w:pos="0"/>
        </w:tabs>
        <w:ind w:left="2475" w:hanging="1080"/>
      </w:pPr>
      <w:rPr>
        <w:rFonts w:eastAsia="Times New Roman" w:hint="default"/>
        <w:color w:val="000000"/>
        <w:sz w:val="24"/>
      </w:rPr>
    </w:lvl>
    <w:lvl w:ilvl="6">
      <w:start w:val="1"/>
      <w:numFmt w:val="decimal"/>
      <w:isLgl/>
      <w:lvlText w:val="%1.%2.%3.%4.%5.%6.%7."/>
      <w:lvlJc w:val="left"/>
      <w:pPr>
        <w:tabs>
          <w:tab w:val="num" w:pos="0"/>
        </w:tabs>
        <w:ind w:left="2682" w:hanging="1080"/>
      </w:pPr>
      <w:rPr>
        <w:rFonts w:eastAsia="Times New Roman" w:hint="default"/>
        <w:color w:val="000000"/>
        <w:sz w:val="24"/>
      </w:rPr>
    </w:lvl>
    <w:lvl w:ilvl="7">
      <w:start w:val="1"/>
      <w:numFmt w:val="decimal"/>
      <w:isLgl/>
      <w:lvlText w:val="%1.%2.%3.%4.%5.%6.%7.%8."/>
      <w:lvlJc w:val="left"/>
      <w:pPr>
        <w:tabs>
          <w:tab w:val="num" w:pos="0"/>
        </w:tabs>
        <w:ind w:left="3249" w:hanging="1440"/>
      </w:pPr>
      <w:rPr>
        <w:rFonts w:eastAsia="Times New Roman" w:hint="default"/>
        <w:color w:val="000000"/>
        <w:sz w:val="24"/>
      </w:rPr>
    </w:lvl>
    <w:lvl w:ilvl="8">
      <w:start w:val="1"/>
      <w:numFmt w:val="decimal"/>
      <w:isLgl/>
      <w:lvlText w:val="%1.%2.%3.%4.%5.%6.%7.%8.%9."/>
      <w:lvlJc w:val="left"/>
      <w:pPr>
        <w:tabs>
          <w:tab w:val="num" w:pos="0"/>
        </w:tabs>
        <w:ind w:left="3456" w:hanging="1440"/>
      </w:pPr>
      <w:rPr>
        <w:rFonts w:eastAsia="Times New Roman" w:hint="default"/>
        <w:color w:val="000000"/>
        <w:sz w:val="24"/>
      </w:rPr>
    </w:lvl>
  </w:abstractNum>
  <w:abstractNum w:abstractNumId="39" w15:restartNumberingAfterBreak="0">
    <w:nsid w:val="24C95DD7"/>
    <w:multiLevelType w:val="multilevel"/>
    <w:tmpl w:val="D72AEF00"/>
    <w:lvl w:ilvl="0">
      <w:start w:val="1"/>
      <w:numFmt w:val="decimal"/>
      <w:suff w:val="space"/>
      <w:lvlText w:val="%1."/>
      <w:lvlJc w:val="left"/>
      <w:pPr>
        <w:ind w:left="624" w:hanging="567"/>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suff w:val="space"/>
      <w:lvlText w:val="%4."/>
      <w:lvlJc w:val="left"/>
      <w:pPr>
        <w:ind w:left="2880" w:hanging="360"/>
      </w:pPr>
      <w:rPr>
        <w:rFonts w:hint="default"/>
        <w:sz w:val="24"/>
        <w:szCs w:val="24"/>
      </w:rPr>
    </w:lvl>
    <w:lvl w:ilvl="4">
      <w:start w:val="1"/>
      <w:numFmt w:val="decimal"/>
      <w:lvlText w:val="%5.3."/>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suff w:val="space"/>
      <w:lvlText w:val="%7."/>
      <w:lvlJc w:val="left"/>
      <w:pPr>
        <w:ind w:left="5040" w:hanging="360"/>
      </w:pPr>
      <w:rPr>
        <w:rFonts w:hint="default"/>
        <w:sz w:val="24"/>
        <w:szCs w:val="24"/>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40" w15:restartNumberingAfterBreak="0">
    <w:nsid w:val="24E34066"/>
    <w:multiLevelType w:val="multilevel"/>
    <w:tmpl w:val="AE0EF92A"/>
    <w:lvl w:ilvl="0">
      <w:start w:val="3"/>
      <w:numFmt w:val="decimal"/>
      <w:suff w:val="space"/>
      <w:lvlText w:val="%1."/>
      <w:lvlJc w:val="left"/>
      <w:pPr>
        <w:ind w:left="720" w:hanging="360"/>
      </w:pPr>
      <w:rPr>
        <w:rFonts w:eastAsia="Times New Roman" w:hint="default"/>
        <w:color w:val="000000"/>
        <w:sz w:val="24"/>
      </w:rPr>
    </w:lvl>
    <w:lvl w:ilvl="1">
      <w:start w:val="1"/>
      <w:numFmt w:val="decimal"/>
      <w:lvlRestart w:val="0"/>
      <w:isLgl/>
      <w:suff w:val="space"/>
      <w:lvlText w:val="%1.%2."/>
      <w:lvlJc w:val="left"/>
      <w:pPr>
        <w:ind w:left="1062" w:hanging="495"/>
      </w:pPr>
      <w:rPr>
        <w:rFonts w:eastAsia="Times New Roman" w:hint="default"/>
        <w:color w:val="000000"/>
        <w:sz w:val="24"/>
      </w:rPr>
    </w:lvl>
    <w:lvl w:ilvl="2">
      <w:start w:val="1"/>
      <w:numFmt w:val="decimal"/>
      <w:isLgl/>
      <w:lvlText w:val="%1.%2.%3."/>
      <w:lvlJc w:val="left"/>
      <w:pPr>
        <w:tabs>
          <w:tab w:val="num" w:pos="0"/>
        </w:tabs>
        <w:ind w:left="1494" w:hanging="720"/>
      </w:pPr>
      <w:rPr>
        <w:rFonts w:eastAsia="Times New Roman" w:hint="default"/>
        <w:color w:val="000000"/>
        <w:sz w:val="24"/>
      </w:rPr>
    </w:lvl>
    <w:lvl w:ilvl="3">
      <w:start w:val="1"/>
      <w:numFmt w:val="decimal"/>
      <w:isLgl/>
      <w:lvlText w:val="%1.%2.%3.%4."/>
      <w:lvlJc w:val="left"/>
      <w:pPr>
        <w:tabs>
          <w:tab w:val="num" w:pos="0"/>
        </w:tabs>
        <w:ind w:left="1701" w:hanging="720"/>
      </w:pPr>
      <w:rPr>
        <w:rFonts w:eastAsia="Times New Roman" w:hint="default"/>
        <w:color w:val="000000"/>
        <w:sz w:val="24"/>
      </w:rPr>
    </w:lvl>
    <w:lvl w:ilvl="4">
      <w:start w:val="1"/>
      <w:numFmt w:val="decimal"/>
      <w:isLgl/>
      <w:lvlText w:val="%1.%2.%3.%4.%5."/>
      <w:lvlJc w:val="left"/>
      <w:pPr>
        <w:tabs>
          <w:tab w:val="num" w:pos="0"/>
        </w:tabs>
        <w:ind w:left="2268" w:hanging="1080"/>
      </w:pPr>
      <w:rPr>
        <w:rFonts w:eastAsia="Times New Roman" w:hint="default"/>
        <w:color w:val="000000"/>
        <w:sz w:val="24"/>
      </w:rPr>
    </w:lvl>
    <w:lvl w:ilvl="5">
      <w:start w:val="1"/>
      <w:numFmt w:val="decimal"/>
      <w:isLgl/>
      <w:lvlText w:val="%1.%2.%3.%4.%5.%6."/>
      <w:lvlJc w:val="left"/>
      <w:pPr>
        <w:tabs>
          <w:tab w:val="num" w:pos="0"/>
        </w:tabs>
        <w:ind w:left="2475" w:hanging="1080"/>
      </w:pPr>
      <w:rPr>
        <w:rFonts w:eastAsia="Times New Roman" w:hint="default"/>
        <w:color w:val="000000"/>
        <w:sz w:val="24"/>
      </w:rPr>
    </w:lvl>
    <w:lvl w:ilvl="6">
      <w:start w:val="1"/>
      <w:numFmt w:val="decimal"/>
      <w:isLgl/>
      <w:lvlText w:val="%1.%2.%3.%4.%5.%6.%7."/>
      <w:lvlJc w:val="left"/>
      <w:pPr>
        <w:tabs>
          <w:tab w:val="num" w:pos="0"/>
        </w:tabs>
        <w:ind w:left="2682" w:hanging="1080"/>
      </w:pPr>
      <w:rPr>
        <w:rFonts w:eastAsia="Times New Roman" w:hint="default"/>
        <w:color w:val="000000"/>
        <w:sz w:val="24"/>
      </w:rPr>
    </w:lvl>
    <w:lvl w:ilvl="7">
      <w:start w:val="1"/>
      <w:numFmt w:val="decimal"/>
      <w:isLgl/>
      <w:lvlText w:val="%1.%2.%3.%4.%5.%6.%7.%8."/>
      <w:lvlJc w:val="left"/>
      <w:pPr>
        <w:tabs>
          <w:tab w:val="num" w:pos="0"/>
        </w:tabs>
        <w:ind w:left="3249" w:hanging="1440"/>
      </w:pPr>
      <w:rPr>
        <w:rFonts w:eastAsia="Times New Roman" w:hint="default"/>
        <w:color w:val="000000"/>
        <w:sz w:val="24"/>
      </w:rPr>
    </w:lvl>
    <w:lvl w:ilvl="8">
      <w:start w:val="1"/>
      <w:numFmt w:val="decimal"/>
      <w:isLgl/>
      <w:lvlText w:val="%1.%2.%3.%4.%5.%6.%7.%8.%9."/>
      <w:lvlJc w:val="left"/>
      <w:pPr>
        <w:tabs>
          <w:tab w:val="num" w:pos="0"/>
        </w:tabs>
        <w:ind w:left="3456" w:hanging="1440"/>
      </w:pPr>
      <w:rPr>
        <w:rFonts w:eastAsia="Times New Roman" w:hint="default"/>
        <w:color w:val="000000"/>
        <w:sz w:val="24"/>
      </w:rPr>
    </w:lvl>
  </w:abstractNum>
  <w:abstractNum w:abstractNumId="41" w15:restartNumberingAfterBreak="0">
    <w:nsid w:val="265374CB"/>
    <w:multiLevelType w:val="multilevel"/>
    <w:tmpl w:val="BBC04994"/>
    <w:lvl w:ilvl="0">
      <w:start w:val="1"/>
      <w:numFmt w:val="decimal"/>
      <w:lvlText w:val="%1)"/>
      <w:lvlJc w:val="left"/>
      <w:pPr>
        <w:tabs>
          <w:tab w:val="num" w:pos="0"/>
        </w:tabs>
        <w:ind w:left="1287" w:hanging="360"/>
      </w:pPr>
      <w:rPr>
        <w:sz w:val="24"/>
        <w:szCs w:val="24"/>
      </w:rPr>
    </w:lvl>
    <w:lvl w:ilvl="1">
      <w:start w:val="1"/>
      <w:numFmt w:val="decimal"/>
      <w:suff w:val="space"/>
      <w:lvlText w:val="%2)"/>
      <w:lvlJc w:val="left"/>
      <w:pPr>
        <w:tabs>
          <w:tab w:val="num" w:pos="0"/>
        </w:tabs>
        <w:ind w:left="720" w:hanging="360"/>
      </w:pPr>
      <w:rPr>
        <w:sz w:val="24"/>
        <w:szCs w:val="24"/>
      </w:rPr>
    </w:lvl>
    <w:lvl w:ilvl="2">
      <w:start w:val="1"/>
      <w:numFmt w:val="decimal"/>
      <w:suff w:val="space"/>
      <w:lvlText w:val="%3."/>
      <w:lvlJc w:val="left"/>
      <w:pPr>
        <w:tabs>
          <w:tab w:val="num" w:pos="998"/>
        </w:tabs>
        <w:ind w:left="3905" w:hanging="360"/>
      </w:pPr>
      <w:rPr>
        <w:rFonts w:eastAsia="Times New Roman"/>
        <w:color w:val="000000"/>
        <w:sz w:val="24"/>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42" w15:restartNumberingAfterBreak="0">
    <w:nsid w:val="26C51F38"/>
    <w:multiLevelType w:val="multilevel"/>
    <w:tmpl w:val="9E62B19A"/>
    <w:lvl w:ilvl="0">
      <w:start w:val="1"/>
      <w:numFmt w:val="decimal"/>
      <w:lvlText w:val="%1."/>
      <w:lvlJc w:val="left"/>
      <w:pPr>
        <w:tabs>
          <w:tab w:val="num" w:pos="0"/>
        </w:tabs>
        <w:ind w:left="709" w:hanging="360"/>
      </w:pPr>
      <w:rPr>
        <w:sz w:val="24"/>
        <w:szCs w:val="24"/>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36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36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360"/>
      </w:pPr>
    </w:lvl>
  </w:abstractNum>
  <w:abstractNum w:abstractNumId="43" w15:restartNumberingAfterBreak="0">
    <w:nsid w:val="2AB23610"/>
    <w:multiLevelType w:val="multilevel"/>
    <w:tmpl w:val="68ECBEE4"/>
    <w:lvl w:ilvl="0">
      <w:start w:val="1"/>
      <w:numFmt w:val="decimal"/>
      <w:lvlText w:val="%1."/>
      <w:lvlJc w:val="left"/>
      <w:pPr>
        <w:tabs>
          <w:tab w:val="num" w:pos="0"/>
        </w:tabs>
        <w:ind w:left="36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44" w15:restartNumberingAfterBreak="0">
    <w:nsid w:val="2CA32A74"/>
    <w:multiLevelType w:val="multilevel"/>
    <w:tmpl w:val="C512E4FA"/>
    <w:lvl w:ilvl="0">
      <w:start w:val="1"/>
      <w:numFmt w:val="decimal"/>
      <w:suff w:val="space"/>
      <w:lvlText w:val="%1."/>
      <w:lvlJc w:val="left"/>
      <w:pPr>
        <w:ind w:left="36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45" w15:restartNumberingAfterBreak="0">
    <w:nsid w:val="2CD531C4"/>
    <w:multiLevelType w:val="multilevel"/>
    <w:tmpl w:val="E1504788"/>
    <w:lvl w:ilvl="0">
      <w:start w:val="1"/>
      <w:numFmt w:val="decimal"/>
      <w:suff w:val="space"/>
      <w:lvlText w:val="%1."/>
      <w:lvlJc w:val="left"/>
      <w:pPr>
        <w:tabs>
          <w:tab w:val="num" w:pos="0"/>
        </w:tabs>
        <w:ind w:left="927" w:hanging="360"/>
      </w:pPr>
      <w:rPr>
        <w:rFonts w:eastAsia="Times New Roman"/>
        <w:color w:val="000000"/>
        <w:sz w:val="24"/>
      </w:rPr>
    </w:lvl>
    <w:lvl w:ilvl="1">
      <w:start w:val="1"/>
      <w:numFmt w:val="lowerLetter"/>
      <w:lvlText w:val="%2."/>
      <w:lvlJc w:val="left"/>
      <w:pPr>
        <w:tabs>
          <w:tab w:val="num" w:pos="0"/>
        </w:tabs>
        <w:ind w:left="7318" w:hanging="360"/>
      </w:pPr>
    </w:lvl>
    <w:lvl w:ilvl="2">
      <w:start w:val="1"/>
      <w:numFmt w:val="lowerRoman"/>
      <w:lvlText w:val="%3."/>
      <w:lvlJc w:val="right"/>
      <w:pPr>
        <w:tabs>
          <w:tab w:val="num" w:pos="0"/>
        </w:tabs>
        <w:ind w:left="8038" w:hanging="180"/>
      </w:pPr>
    </w:lvl>
    <w:lvl w:ilvl="3">
      <w:start w:val="1"/>
      <w:numFmt w:val="decimal"/>
      <w:lvlText w:val="%4."/>
      <w:lvlJc w:val="left"/>
      <w:pPr>
        <w:tabs>
          <w:tab w:val="num" w:pos="0"/>
        </w:tabs>
        <w:ind w:left="8758" w:hanging="360"/>
      </w:pPr>
    </w:lvl>
    <w:lvl w:ilvl="4">
      <w:start w:val="1"/>
      <w:numFmt w:val="lowerLetter"/>
      <w:lvlText w:val="%5."/>
      <w:lvlJc w:val="left"/>
      <w:pPr>
        <w:tabs>
          <w:tab w:val="num" w:pos="0"/>
        </w:tabs>
        <w:ind w:left="9478" w:hanging="360"/>
      </w:pPr>
    </w:lvl>
    <w:lvl w:ilvl="5">
      <w:start w:val="1"/>
      <w:numFmt w:val="lowerRoman"/>
      <w:lvlText w:val="%6."/>
      <w:lvlJc w:val="right"/>
      <w:pPr>
        <w:tabs>
          <w:tab w:val="num" w:pos="0"/>
        </w:tabs>
        <w:ind w:left="10198" w:hanging="180"/>
      </w:pPr>
    </w:lvl>
    <w:lvl w:ilvl="6">
      <w:start w:val="1"/>
      <w:numFmt w:val="decimal"/>
      <w:lvlText w:val="%7."/>
      <w:lvlJc w:val="left"/>
      <w:pPr>
        <w:tabs>
          <w:tab w:val="num" w:pos="0"/>
        </w:tabs>
        <w:ind w:left="10918" w:hanging="360"/>
      </w:pPr>
    </w:lvl>
    <w:lvl w:ilvl="7">
      <w:start w:val="1"/>
      <w:numFmt w:val="lowerLetter"/>
      <w:lvlText w:val="%8."/>
      <w:lvlJc w:val="left"/>
      <w:pPr>
        <w:tabs>
          <w:tab w:val="num" w:pos="0"/>
        </w:tabs>
        <w:ind w:left="11638" w:hanging="360"/>
      </w:pPr>
    </w:lvl>
    <w:lvl w:ilvl="8">
      <w:start w:val="1"/>
      <w:numFmt w:val="lowerRoman"/>
      <w:lvlText w:val="%9."/>
      <w:lvlJc w:val="right"/>
      <w:pPr>
        <w:tabs>
          <w:tab w:val="num" w:pos="0"/>
        </w:tabs>
        <w:ind w:left="12358" w:hanging="180"/>
      </w:pPr>
    </w:lvl>
  </w:abstractNum>
  <w:abstractNum w:abstractNumId="46" w15:restartNumberingAfterBreak="0">
    <w:nsid w:val="2CF57C76"/>
    <w:multiLevelType w:val="multilevel"/>
    <w:tmpl w:val="4DA4EEEC"/>
    <w:lvl w:ilvl="0">
      <w:start w:val="1"/>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47" w15:restartNumberingAfterBreak="0">
    <w:nsid w:val="2D8F7F45"/>
    <w:multiLevelType w:val="multilevel"/>
    <w:tmpl w:val="80C8FE00"/>
    <w:lvl w:ilvl="0">
      <w:start w:val="1"/>
      <w:numFmt w:val="decimal"/>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48" w15:restartNumberingAfterBreak="0">
    <w:nsid w:val="2FEA6C0A"/>
    <w:multiLevelType w:val="multilevel"/>
    <w:tmpl w:val="4BFEAFFA"/>
    <w:lvl w:ilvl="0">
      <w:start w:val="1"/>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49" w15:restartNumberingAfterBreak="0">
    <w:nsid w:val="307A6C21"/>
    <w:multiLevelType w:val="multilevel"/>
    <w:tmpl w:val="2B6ADA2E"/>
    <w:lvl w:ilvl="0">
      <w:start w:val="1"/>
      <w:numFmt w:val="decimal"/>
      <w:suff w:val="space"/>
      <w:lvlText w:val="%1."/>
      <w:lvlJc w:val="left"/>
      <w:pPr>
        <w:ind w:left="36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50" w15:restartNumberingAfterBreak="0">
    <w:nsid w:val="31024E07"/>
    <w:multiLevelType w:val="multilevel"/>
    <w:tmpl w:val="341A4190"/>
    <w:lvl w:ilvl="0">
      <w:start w:val="1"/>
      <w:numFmt w:val="decimal"/>
      <w:suff w:val="space"/>
      <w:lvlText w:val="%1."/>
      <w:lvlJc w:val="left"/>
      <w:pPr>
        <w:tabs>
          <w:tab w:val="num" w:pos="0"/>
        </w:tabs>
        <w:ind w:left="720" w:hanging="360"/>
      </w:pPr>
      <w:rPr>
        <w:rFonts w:eastAsia="Times New Roman"/>
        <w:color w:val="000000"/>
        <w:sz w:val="24"/>
      </w:rPr>
    </w:lvl>
    <w:lvl w:ilvl="1">
      <w:start w:val="1"/>
      <w:numFmt w:val="decimal"/>
      <w:isLgl/>
      <w:suff w:val="space"/>
      <w:lvlText w:val="%1.%2."/>
      <w:lvlJc w:val="left"/>
      <w:pPr>
        <w:tabs>
          <w:tab w:val="num" w:pos="0"/>
        </w:tabs>
        <w:ind w:left="1062" w:hanging="495"/>
      </w:pPr>
      <w:rPr>
        <w:rFonts w:eastAsia="Times New Roman"/>
        <w:color w:val="000000"/>
        <w:sz w:val="24"/>
      </w:rPr>
    </w:lvl>
    <w:lvl w:ilvl="2">
      <w:start w:val="1"/>
      <w:numFmt w:val="decimal"/>
      <w:isLgl/>
      <w:lvlText w:val="%1.%2.%3."/>
      <w:lvlJc w:val="left"/>
      <w:pPr>
        <w:tabs>
          <w:tab w:val="num" w:pos="0"/>
        </w:tabs>
        <w:ind w:left="1494" w:hanging="720"/>
      </w:pPr>
      <w:rPr>
        <w:rFonts w:eastAsia="Times New Roman"/>
        <w:color w:val="000000"/>
        <w:sz w:val="24"/>
      </w:rPr>
    </w:lvl>
    <w:lvl w:ilvl="3">
      <w:start w:val="1"/>
      <w:numFmt w:val="decimal"/>
      <w:isLgl/>
      <w:lvlText w:val="%1.%2.%3.%4."/>
      <w:lvlJc w:val="left"/>
      <w:pPr>
        <w:tabs>
          <w:tab w:val="num" w:pos="0"/>
        </w:tabs>
        <w:ind w:left="1701" w:hanging="720"/>
      </w:pPr>
      <w:rPr>
        <w:rFonts w:eastAsia="Times New Roman"/>
        <w:color w:val="000000"/>
        <w:sz w:val="24"/>
      </w:rPr>
    </w:lvl>
    <w:lvl w:ilvl="4">
      <w:start w:val="1"/>
      <w:numFmt w:val="decimal"/>
      <w:isLgl/>
      <w:lvlText w:val="%1.%2.%3.%4.%5."/>
      <w:lvlJc w:val="left"/>
      <w:pPr>
        <w:tabs>
          <w:tab w:val="num" w:pos="0"/>
        </w:tabs>
        <w:ind w:left="2268" w:hanging="1080"/>
      </w:pPr>
      <w:rPr>
        <w:rFonts w:eastAsia="Times New Roman"/>
        <w:color w:val="000000"/>
        <w:sz w:val="24"/>
      </w:rPr>
    </w:lvl>
    <w:lvl w:ilvl="5">
      <w:start w:val="1"/>
      <w:numFmt w:val="decimal"/>
      <w:isLgl/>
      <w:lvlText w:val="%1.%2.%3.%4.%5.%6."/>
      <w:lvlJc w:val="left"/>
      <w:pPr>
        <w:tabs>
          <w:tab w:val="num" w:pos="0"/>
        </w:tabs>
        <w:ind w:left="2475" w:hanging="1080"/>
      </w:pPr>
      <w:rPr>
        <w:rFonts w:eastAsia="Times New Roman"/>
        <w:color w:val="000000"/>
        <w:sz w:val="24"/>
      </w:rPr>
    </w:lvl>
    <w:lvl w:ilvl="6">
      <w:start w:val="1"/>
      <w:numFmt w:val="decimal"/>
      <w:isLgl/>
      <w:lvlText w:val="%1.%2.%3.%4.%5.%6.%7."/>
      <w:lvlJc w:val="left"/>
      <w:pPr>
        <w:tabs>
          <w:tab w:val="num" w:pos="0"/>
        </w:tabs>
        <w:ind w:left="2682" w:hanging="1080"/>
      </w:pPr>
      <w:rPr>
        <w:rFonts w:eastAsia="Times New Roman"/>
        <w:color w:val="000000"/>
        <w:sz w:val="24"/>
      </w:rPr>
    </w:lvl>
    <w:lvl w:ilvl="7">
      <w:start w:val="1"/>
      <w:numFmt w:val="decimal"/>
      <w:isLgl/>
      <w:lvlText w:val="%1.%2.%3.%4.%5.%6.%7.%8."/>
      <w:lvlJc w:val="left"/>
      <w:pPr>
        <w:tabs>
          <w:tab w:val="num" w:pos="0"/>
        </w:tabs>
        <w:ind w:left="3249" w:hanging="1440"/>
      </w:pPr>
      <w:rPr>
        <w:rFonts w:eastAsia="Times New Roman"/>
        <w:color w:val="000000"/>
        <w:sz w:val="24"/>
      </w:rPr>
    </w:lvl>
    <w:lvl w:ilvl="8">
      <w:start w:val="1"/>
      <w:numFmt w:val="decimal"/>
      <w:isLgl/>
      <w:lvlText w:val="%1.%2.%3.%4.%5.%6.%7.%8.%9."/>
      <w:lvlJc w:val="left"/>
      <w:pPr>
        <w:tabs>
          <w:tab w:val="num" w:pos="0"/>
        </w:tabs>
        <w:ind w:left="3456" w:hanging="1440"/>
      </w:pPr>
      <w:rPr>
        <w:rFonts w:eastAsia="Times New Roman"/>
        <w:color w:val="000000"/>
        <w:sz w:val="24"/>
      </w:rPr>
    </w:lvl>
  </w:abstractNum>
  <w:abstractNum w:abstractNumId="51" w15:restartNumberingAfterBreak="0">
    <w:nsid w:val="33697F5B"/>
    <w:multiLevelType w:val="multilevel"/>
    <w:tmpl w:val="347C079C"/>
    <w:lvl w:ilvl="0">
      <w:start w:val="4"/>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suff w:val="space"/>
      <w:lvlText w:val="%4."/>
      <w:lvlJc w:val="left"/>
      <w:pPr>
        <w:ind w:left="2880" w:hanging="360"/>
      </w:pPr>
      <w:rPr>
        <w:rFonts w:hint="default"/>
        <w:sz w:val="24"/>
        <w:szCs w:val="24"/>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52" w15:restartNumberingAfterBreak="0">
    <w:nsid w:val="34CF33D1"/>
    <w:multiLevelType w:val="multilevel"/>
    <w:tmpl w:val="42CE3ACE"/>
    <w:lvl w:ilvl="0">
      <w:start w:val="1"/>
      <w:numFmt w:val="decimal"/>
      <w:suff w:val="space"/>
      <w:lvlText w:val="%1."/>
      <w:lvlJc w:val="left"/>
      <w:pPr>
        <w:ind w:left="624" w:hanging="567"/>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suff w:val="space"/>
      <w:lvlText w:val="%4."/>
      <w:lvlJc w:val="left"/>
      <w:pPr>
        <w:ind w:left="2880" w:hanging="360"/>
      </w:pPr>
      <w:rPr>
        <w:rFonts w:hint="default"/>
        <w:sz w:val="24"/>
        <w:szCs w:val="24"/>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53" w15:restartNumberingAfterBreak="0">
    <w:nsid w:val="34FF5785"/>
    <w:multiLevelType w:val="multilevel"/>
    <w:tmpl w:val="B8DA2C00"/>
    <w:lvl w:ilvl="0">
      <w:start w:val="1"/>
      <w:numFmt w:val="decimal"/>
      <w:lvlText w:val="%1."/>
      <w:lvlJc w:val="left"/>
      <w:pPr>
        <w:tabs>
          <w:tab w:val="num" w:pos="0"/>
        </w:tabs>
        <w:ind w:left="709" w:hanging="360"/>
      </w:pPr>
      <w:rPr>
        <w:sz w:val="24"/>
        <w:szCs w:val="24"/>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36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36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360"/>
      </w:pPr>
    </w:lvl>
  </w:abstractNum>
  <w:abstractNum w:abstractNumId="54" w15:restartNumberingAfterBreak="0">
    <w:nsid w:val="362027AB"/>
    <w:multiLevelType w:val="multilevel"/>
    <w:tmpl w:val="0D3C2E72"/>
    <w:lvl w:ilvl="0">
      <w:start w:val="1"/>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55" w15:restartNumberingAfterBreak="0">
    <w:nsid w:val="37E62867"/>
    <w:multiLevelType w:val="multilevel"/>
    <w:tmpl w:val="52BA232C"/>
    <w:lvl w:ilvl="0">
      <w:start w:val="1"/>
      <w:numFmt w:val="decimal"/>
      <w:lvlText w:val="%1."/>
      <w:lvlJc w:val="left"/>
      <w:pPr>
        <w:tabs>
          <w:tab w:val="num" w:pos="-76"/>
        </w:tabs>
        <w:ind w:left="644"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56" w15:restartNumberingAfterBreak="0">
    <w:nsid w:val="39E13D20"/>
    <w:multiLevelType w:val="multilevel"/>
    <w:tmpl w:val="5CD26656"/>
    <w:lvl w:ilvl="0">
      <w:start w:val="1"/>
      <w:numFmt w:val="decimal"/>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57" w15:restartNumberingAfterBreak="0">
    <w:nsid w:val="3B39328C"/>
    <w:multiLevelType w:val="multilevel"/>
    <w:tmpl w:val="D10C4D14"/>
    <w:lvl w:ilvl="0">
      <w:start w:val="3"/>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6675" w:hanging="720"/>
      </w:pPr>
      <w:rPr>
        <w:rFonts w:hint="default"/>
      </w:rPr>
    </w:lvl>
    <w:lvl w:ilvl="4">
      <w:start w:val="1"/>
      <w:numFmt w:val="decimal"/>
      <w:lvlText w:val="%1.%2.%3.%4.%5."/>
      <w:lvlJc w:val="left"/>
      <w:pPr>
        <w:ind w:left="9020" w:hanging="1080"/>
      </w:pPr>
      <w:rPr>
        <w:rFonts w:hint="default"/>
      </w:rPr>
    </w:lvl>
    <w:lvl w:ilvl="5">
      <w:start w:val="1"/>
      <w:numFmt w:val="decimal"/>
      <w:lvlText w:val="%1.%2.%3.%4.%5.%6."/>
      <w:lvlJc w:val="left"/>
      <w:pPr>
        <w:ind w:left="11005" w:hanging="1080"/>
      </w:pPr>
      <w:rPr>
        <w:rFonts w:hint="default"/>
      </w:rPr>
    </w:lvl>
    <w:lvl w:ilvl="6">
      <w:start w:val="1"/>
      <w:numFmt w:val="decimal"/>
      <w:lvlText w:val="%1.%2.%3.%4.%5.%6.%7."/>
      <w:lvlJc w:val="left"/>
      <w:pPr>
        <w:ind w:left="13350" w:hanging="1440"/>
      </w:pPr>
      <w:rPr>
        <w:rFonts w:hint="default"/>
      </w:rPr>
    </w:lvl>
    <w:lvl w:ilvl="7">
      <w:start w:val="1"/>
      <w:numFmt w:val="decimal"/>
      <w:lvlText w:val="%1.%2.%3.%4.%5.%6.%7.%8."/>
      <w:lvlJc w:val="left"/>
      <w:pPr>
        <w:ind w:left="15335" w:hanging="1440"/>
      </w:pPr>
      <w:rPr>
        <w:rFonts w:hint="default"/>
      </w:rPr>
    </w:lvl>
    <w:lvl w:ilvl="8">
      <w:start w:val="1"/>
      <w:numFmt w:val="decimal"/>
      <w:lvlText w:val="%1.%2.%3.%4.%5.%6.%7.%8.%9."/>
      <w:lvlJc w:val="left"/>
      <w:pPr>
        <w:ind w:left="17680" w:hanging="1800"/>
      </w:pPr>
      <w:rPr>
        <w:rFonts w:hint="default"/>
      </w:rPr>
    </w:lvl>
  </w:abstractNum>
  <w:abstractNum w:abstractNumId="58" w15:restartNumberingAfterBreak="0">
    <w:nsid w:val="3B415D73"/>
    <w:multiLevelType w:val="multilevel"/>
    <w:tmpl w:val="94A2B9CC"/>
    <w:lvl w:ilvl="0">
      <w:start w:val="1"/>
      <w:numFmt w:val="decimal"/>
      <w:lvlText w:val="%1."/>
      <w:lvlJc w:val="left"/>
      <w:pPr>
        <w:tabs>
          <w:tab w:val="num" w:pos="0"/>
        </w:tabs>
        <w:ind w:left="36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9" w15:restartNumberingAfterBreak="0">
    <w:nsid w:val="3CAE1237"/>
    <w:multiLevelType w:val="multilevel"/>
    <w:tmpl w:val="08B2F5C4"/>
    <w:lvl w:ilvl="0">
      <w:start w:val="1"/>
      <w:numFmt w:val="decimal"/>
      <w:lvlText w:val="%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0" w15:restartNumberingAfterBreak="0">
    <w:nsid w:val="3D67657F"/>
    <w:multiLevelType w:val="multilevel"/>
    <w:tmpl w:val="75E07426"/>
    <w:lvl w:ilvl="0">
      <w:start w:val="1"/>
      <w:numFmt w:val="decimal"/>
      <w:suff w:val="space"/>
      <w:lvlText w:val="%1."/>
      <w:lvlJc w:val="left"/>
      <w:pPr>
        <w:ind w:left="720" w:hanging="360"/>
      </w:pPr>
      <w:rPr>
        <w:rFonts w:eastAsia="Times New Roman" w:hint="default"/>
        <w:color w:val="000000"/>
        <w:sz w:val="24"/>
      </w:rPr>
    </w:lvl>
    <w:lvl w:ilvl="1">
      <w:start w:val="1"/>
      <w:numFmt w:val="decimal"/>
      <w:lvlRestart w:val="0"/>
      <w:isLgl/>
      <w:suff w:val="space"/>
      <w:lvlText w:val="%1.%2."/>
      <w:lvlJc w:val="left"/>
      <w:pPr>
        <w:ind w:left="1062" w:hanging="495"/>
      </w:pPr>
      <w:rPr>
        <w:rFonts w:eastAsia="Times New Roman" w:hint="default"/>
        <w:color w:val="000000"/>
        <w:sz w:val="24"/>
      </w:rPr>
    </w:lvl>
    <w:lvl w:ilvl="2">
      <w:start w:val="1"/>
      <w:numFmt w:val="decimal"/>
      <w:isLgl/>
      <w:lvlText w:val="%1.%2.%3."/>
      <w:lvlJc w:val="left"/>
      <w:pPr>
        <w:tabs>
          <w:tab w:val="num" w:pos="0"/>
        </w:tabs>
        <w:ind w:left="1494" w:hanging="720"/>
      </w:pPr>
      <w:rPr>
        <w:rFonts w:eastAsia="Times New Roman" w:hint="default"/>
        <w:color w:val="000000"/>
        <w:sz w:val="24"/>
      </w:rPr>
    </w:lvl>
    <w:lvl w:ilvl="3">
      <w:start w:val="1"/>
      <w:numFmt w:val="decimal"/>
      <w:isLgl/>
      <w:lvlText w:val="%1.%2.%3.%4."/>
      <w:lvlJc w:val="left"/>
      <w:pPr>
        <w:tabs>
          <w:tab w:val="num" w:pos="0"/>
        </w:tabs>
        <w:ind w:left="1701" w:hanging="720"/>
      </w:pPr>
      <w:rPr>
        <w:rFonts w:eastAsia="Times New Roman" w:hint="default"/>
        <w:color w:val="000000"/>
        <w:sz w:val="24"/>
      </w:rPr>
    </w:lvl>
    <w:lvl w:ilvl="4">
      <w:start w:val="1"/>
      <w:numFmt w:val="decimal"/>
      <w:isLgl/>
      <w:lvlText w:val="%1.%2.%3.%4.%5."/>
      <w:lvlJc w:val="left"/>
      <w:pPr>
        <w:tabs>
          <w:tab w:val="num" w:pos="0"/>
        </w:tabs>
        <w:ind w:left="2268" w:hanging="1080"/>
      </w:pPr>
      <w:rPr>
        <w:rFonts w:eastAsia="Times New Roman" w:hint="default"/>
        <w:color w:val="000000"/>
        <w:sz w:val="24"/>
      </w:rPr>
    </w:lvl>
    <w:lvl w:ilvl="5">
      <w:start w:val="1"/>
      <w:numFmt w:val="decimal"/>
      <w:isLgl/>
      <w:lvlText w:val="%1.%2.%3.%4.%5.%6."/>
      <w:lvlJc w:val="left"/>
      <w:pPr>
        <w:tabs>
          <w:tab w:val="num" w:pos="0"/>
        </w:tabs>
        <w:ind w:left="2475" w:hanging="1080"/>
      </w:pPr>
      <w:rPr>
        <w:rFonts w:eastAsia="Times New Roman" w:hint="default"/>
        <w:color w:val="000000"/>
        <w:sz w:val="24"/>
      </w:rPr>
    </w:lvl>
    <w:lvl w:ilvl="6">
      <w:start w:val="1"/>
      <w:numFmt w:val="decimal"/>
      <w:isLgl/>
      <w:lvlText w:val="%1.%2.%3.%4.%5.%6.%7."/>
      <w:lvlJc w:val="left"/>
      <w:pPr>
        <w:tabs>
          <w:tab w:val="num" w:pos="0"/>
        </w:tabs>
        <w:ind w:left="2682" w:hanging="1080"/>
      </w:pPr>
      <w:rPr>
        <w:rFonts w:eastAsia="Times New Roman" w:hint="default"/>
        <w:color w:val="000000"/>
        <w:sz w:val="24"/>
      </w:rPr>
    </w:lvl>
    <w:lvl w:ilvl="7">
      <w:start w:val="1"/>
      <w:numFmt w:val="decimal"/>
      <w:isLgl/>
      <w:lvlText w:val="%1.%2.%3.%4.%5.%6.%7.%8."/>
      <w:lvlJc w:val="left"/>
      <w:pPr>
        <w:tabs>
          <w:tab w:val="num" w:pos="0"/>
        </w:tabs>
        <w:ind w:left="3249" w:hanging="1440"/>
      </w:pPr>
      <w:rPr>
        <w:rFonts w:eastAsia="Times New Roman" w:hint="default"/>
        <w:color w:val="000000"/>
        <w:sz w:val="24"/>
      </w:rPr>
    </w:lvl>
    <w:lvl w:ilvl="8">
      <w:start w:val="1"/>
      <w:numFmt w:val="decimal"/>
      <w:isLgl/>
      <w:lvlText w:val="%1.%2.%3.%4.%5.%6.%7.%8.%9."/>
      <w:lvlJc w:val="left"/>
      <w:pPr>
        <w:tabs>
          <w:tab w:val="num" w:pos="0"/>
        </w:tabs>
        <w:ind w:left="3456" w:hanging="1440"/>
      </w:pPr>
      <w:rPr>
        <w:rFonts w:eastAsia="Times New Roman" w:hint="default"/>
        <w:color w:val="000000"/>
        <w:sz w:val="24"/>
      </w:rPr>
    </w:lvl>
  </w:abstractNum>
  <w:abstractNum w:abstractNumId="61" w15:restartNumberingAfterBreak="0">
    <w:nsid w:val="3D971DAE"/>
    <w:multiLevelType w:val="multilevel"/>
    <w:tmpl w:val="C994EB2A"/>
    <w:lvl w:ilvl="0">
      <w:start w:val="1"/>
      <w:numFmt w:val="decimal"/>
      <w:suff w:val="space"/>
      <w:lvlText w:val="%1."/>
      <w:lvlJc w:val="left"/>
      <w:pPr>
        <w:tabs>
          <w:tab w:val="num" w:pos="0"/>
        </w:tabs>
        <w:ind w:left="927" w:hanging="360"/>
      </w:pPr>
      <w:rPr>
        <w:color w:val="000000"/>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62" w15:restartNumberingAfterBreak="0">
    <w:nsid w:val="3DF21F8D"/>
    <w:multiLevelType w:val="multilevel"/>
    <w:tmpl w:val="F2CC3F96"/>
    <w:lvl w:ilvl="0">
      <w:start w:val="1"/>
      <w:numFmt w:val="decimal"/>
      <w:suff w:val="space"/>
      <w:lvlText w:val="%1."/>
      <w:lvlJc w:val="left"/>
      <w:pPr>
        <w:ind w:left="36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63" w15:restartNumberingAfterBreak="0">
    <w:nsid w:val="3F014364"/>
    <w:multiLevelType w:val="multilevel"/>
    <w:tmpl w:val="61964BB4"/>
    <w:lvl w:ilvl="0">
      <w:start w:val="1"/>
      <w:numFmt w:val="decimal"/>
      <w:suff w:val="space"/>
      <w:lvlText w:val="%1."/>
      <w:lvlJc w:val="left"/>
      <w:pPr>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64" w15:restartNumberingAfterBreak="0">
    <w:nsid w:val="3F5B38FF"/>
    <w:multiLevelType w:val="multilevel"/>
    <w:tmpl w:val="B2A4CAA0"/>
    <w:lvl w:ilvl="0">
      <w:start w:val="1"/>
      <w:numFmt w:val="decimal"/>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65" w15:restartNumberingAfterBreak="0">
    <w:nsid w:val="4075063C"/>
    <w:multiLevelType w:val="multilevel"/>
    <w:tmpl w:val="FDB0E450"/>
    <w:lvl w:ilvl="0">
      <w:start w:val="1"/>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66" w15:restartNumberingAfterBreak="0">
    <w:nsid w:val="40EA0058"/>
    <w:multiLevelType w:val="multilevel"/>
    <w:tmpl w:val="229C063E"/>
    <w:lvl w:ilvl="0">
      <w:start w:val="4"/>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suff w:val="space"/>
      <w:lvlText w:val="%4."/>
      <w:lvlJc w:val="left"/>
      <w:pPr>
        <w:ind w:left="2880" w:hanging="360"/>
      </w:pPr>
      <w:rPr>
        <w:rFonts w:hint="default"/>
        <w:sz w:val="24"/>
        <w:szCs w:val="24"/>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67" w15:restartNumberingAfterBreak="0">
    <w:nsid w:val="413B31F9"/>
    <w:multiLevelType w:val="multilevel"/>
    <w:tmpl w:val="AE80F0EC"/>
    <w:lvl w:ilvl="0">
      <w:start w:val="1"/>
      <w:numFmt w:val="decimal"/>
      <w:suff w:val="space"/>
      <w:lvlText w:val="%1."/>
      <w:lvlJc w:val="left"/>
      <w:pPr>
        <w:ind w:left="624" w:hanging="567"/>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68" w15:restartNumberingAfterBreak="0">
    <w:nsid w:val="421C6BC5"/>
    <w:multiLevelType w:val="multilevel"/>
    <w:tmpl w:val="A448F3B2"/>
    <w:lvl w:ilvl="0">
      <w:start w:val="4"/>
      <w:numFmt w:val="decimal"/>
      <w:suff w:val="space"/>
      <w:lvlText w:val="%1."/>
      <w:lvlJc w:val="left"/>
      <w:pPr>
        <w:ind w:left="644"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suff w:val="space"/>
      <w:lvlText w:val="%4."/>
      <w:lvlJc w:val="left"/>
      <w:pPr>
        <w:ind w:left="2880" w:hanging="360"/>
      </w:pPr>
      <w:rPr>
        <w:rFonts w:hint="default"/>
        <w:sz w:val="24"/>
        <w:szCs w:val="24"/>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69" w15:restartNumberingAfterBreak="0">
    <w:nsid w:val="4271222E"/>
    <w:multiLevelType w:val="multilevel"/>
    <w:tmpl w:val="0A3AA5D2"/>
    <w:lvl w:ilvl="0">
      <w:start w:val="1"/>
      <w:numFmt w:val="decimal"/>
      <w:suff w:val="space"/>
      <w:lvlText w:val="%1."/>
      <w:lvlJc w:val="left"/>
      <w:pPr>
        <w:tabs>
          <w:tab w:val="num" w:pos="0"/>
        </w:tabs>
        <w:ind w:left="360" w:firstLine="0"/>
      </w:pPr>
      <w:rPr>
        <w:rFonts w:eastAsia="Times New Roman"/>
        <w:color w:val="000000"/>
        <w:sz w:val="24"/>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70" w15:restartNumberingAfterBreak="0">
    <w:nsid w:val="42BA1B49"/>
    <w:multiLevelType w:val="multilevel"/>
    <w:tmpl w:val="09208DC2"/>
    <w:lvl w:ilvl="0">
      <w:start w:val="1"/>
      <w:numFmt w:val="decimal"/>
      <w:suff w:val="space"/>
      <w:lvlText w:val="%1."/>
      <w:lvlJc w:val="left"/>
      <w:pPr>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71" w15:restartNumberingAfterBreak="0">
    <w:nsid w:val="42FA2EE4"/>
    <w:multiLevelType w:val="multilevel"/>
    <w:tmpl w:val="3E3CF548"/>
    <w:lvl w:ilvl="0">
      <w:start w:val="1"/>
      <w:numFmt w:val="decimal"/>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72" w15:restartNumberingAfterBreak="0">
    <w:nsid w:val="43683429"/>
    <w:multiLevelType w:val="multilevel"/>
    <w:tmpl w:val="B1127AD4"/>
    <w:lvl w:ilvl="0">
      <w:start w:val="1"/>
      <w:numFmt w:val="decimal"/>
      <w:lvlText w:val="%1)"/>
      <w:lvlJc w:val="left"/>
      <w:pPr>
        <w:tabs>
          <w:tab w:val="num" w:pos="0"/>
        </w:tabs>
        <w:ind w:left="1287" w:hanging="360"/>
      </w:pPr>
      <w:rPr>
        <w:sz w:val="24"/>
        <w:szCs w:val="24"/>
      </w:rPr>
    </w:lvl>
    <w:lvl w:ilvl="1">
      <w:start w:val="1"/>
      <w:numFmt w:val="decimal"/>
      <w:suff w:val="space"/>
      <w:lvlText w:val="%2)"/>
      <w:lvlJc w:val="left"/>
      <w:pPr>
        <w:tabs>
          <w:tab w:val="num" w:pos="0"/>
        </w:tabs>
        <w:ind w:left="720" w:hanging="360"/>
      </w:pPr>
      <w:rPr>
        <w:sz w:val="24"/>
        <w:szCs w:val="24"/>
      </w:r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73" w15:restartNumberingAfterBreak="0">
    <w:nsid w:val="451D1A57"/>
    <w:multiLevelType w:val="multilevel"/>
    <w:tmpl w:val="7C7AB1DA"/>
    <w:lvl w:ilvl="0">
      <w:start w:val="1"/>
      <w:numFmt w:val="decimal"/>
      <w:lvlText w:val="%1."/>
      <w:lvlJc w:val="left"/>
      <w:pPr>
        <w:tabs>
          <w:tab w:val="num" w:pos="0"/>
        </w:tabs>
        <w:ind w:left="709" w:hanging="360"/>
      </w:pPr>
      <w:rPr>
        <w:sz w:val="24"/>
        <w:szCs w:val="24"/>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36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36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360"/>
      </w:pPr>
    </w:lvl>
  </w:abstractNum>
  <w:abstractNum w:abstractNumId="74" w15:restartNumberingAfterBreak="0">
    <w:nsid w:val="455D4EDB"/>
    <w:multiLevelType w:val="multilevel"/>
    <w:tmpl w:val="E8989DBA"/>
    <w:lvl w:ilvl="0">
      <w:start w:val="1"/>
      <w:numFmt w:val="decimal"/>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75" w15:restartNumberingAfterBreak="0">
    <w:nsid w:val="45C72BFA"/>
    <w:multiLevelType w:val="multilevel"/>
    <w:tmpl w:val="9E78D4A2"/>
    <w:lvl w:ilvl="0">
      <w:start w:val="1"/>
      <w:numFmt w:val="decimal"/>
      <w:suff w:val="space"/>
      <w:lvlText w:val="%1."/>
      <w:lvlJc w:val="left"/>
      <w:pPr>
        <w:tabs>
          <w:tab w:val="num" w:pos="0"/>
        </w:tabs>
        <w:ind w:left="720" w:hanging="360"/>
      </w:pPr>
      <w:rPr>
        <w:rFonts w:eastAsia="Times New Roman"/>
        <w:color w:val="000000"/>
        <w:sz w:val="24"/>
      </w:rPr>
    </w:lvl>
    <w:lvl w:ilvl="1">
      <w:start w:val="1"/>
      <w:numFmt w:val="decimal"/>
      <w:isLgl/>
      <w:suff w:val="space"/>
      <w:lvlText w:val="%1.%2."/>
      <w:lvlJc w:val="left"/>
      <w:pPr>
        <w:tabs>
          <w:tab w:val="num" w:pos="143"/>
        </w:tabs>
        <w:ind w:left="1205" w:hanging="495"/>
      </w:pPr>
      <w:rPr>
        <w:rFonts w:eastAsia="Times New Roman"/>
        <w:color w:val="000000"/>
        <w:sz w:val="24"/>
      </w:rPr>
    </w:lvl>
    <w:lvl w:ilvl="2">
      <w:start w:val="1"/>
      <w:numFmt w:val="decimal"/>
      <w:isLgl/>
      <w:lvlText w:val="%1.%2.%3."/>
      <w:lvlJc w:val="left"/>
      <w:pPr>
        <w:tabs>
          <w:tab w:val="num" w:pos="0"/>
        </w:tabs>
        <w:ind w:left="1494" w:hanging="720"/>
      </w:pPr>
      <w:rPr>
        <w:rFonts w:eastAsia="Times New Roman"/>
        <w:color w:val="000000"/>
        <w:sz w:val="24"/>
      </w:rPr>
    </w:lvl>
    <w:lvl w:ilvl="3">
      <w:start w:val="1"/>
      <w:numFmt w:val="decimal"/>
      <w:isLgl/>
      <w:lvlText w:val="%1.%2.%3.%4."/>
      <w:lvlJc w:val="left"/>
      <w:pPr>
        <w:tabs>
          <w:tab w:val="num" w:pos="0"/>
        </w:tabs>
        <w:ind w:left="1701" w:hanging="720"/>
      </w:pPr>
      <w:rPr>
        <w:rFonts w:eastAsia="Times New Roman"/>
        <w:color w:val="000000"/>
        <w:sz w:val="24"/>
      </w:rPr>
    </w:lvl>
    <w:lvl w:ilvl="4">
      <w:start w:val="1"/>
      <w:numFmt w:val="decimal"/>
      <w:isLgl/>
      <w:lvlText w:val="%1.%2.%3.%4.%5."/>
      <w:lvlJc w:val="left"/>
      <w:pPr>
        <w:tabs>
          <w:tab w:val="num" w:pos="0"/>
        </w:tabs>
        <w:ind w:left="2268" w:hanging="1080"/>
      </w:pPr>
      <w:rPr>
        <w:rFonts w:eastAsia="Times New Roman"/>
        <w:color w:val="000000"/>
        <w:sz w:val="24"/>
      </w:rPr>
    </w:lvl>
    <w:lvl w:ilvl="5">
      <w:start w:val="1"/>
      <w:numFmt w:val="decimal"/>
      <w:isLgl/>
      <w:lvlText w:val="%1.%2.%3.%4.%5.%6."/>
      <w:lvlJc w:val="left"/>
      <w:pPr>
        <w:tabs>
          <w:tab w:val="num" w:pos="0"/>
        </w:tabs>
        <w:ind w:left="2475" w:hanging="1080"/>
      </w:pPr>
      <w:rPr>
        <w:rFonts w:eastAsia="Times New Roman"/>
        <w:color w:val="000000"/>
        <w:sz w:val="24"/>
      </w:rPr>
    </w:lvl>
    <w:lvl w:ilvl="6">
      <w:start w:val="1"/>
      <w:numFmt w:val="decimal"/>
      <w:isLgl/>
      <w:lvlText w:val="%1.%2.%3.%4.%5.%6.%7."/>
      <w:lvlJc w:val="left"/>
      <w:pPr>
        <w:tabs>
          <w:tab w:val="num" w:pos="0"/>
        </w:tabs>
        <w:ind w:left="2682" w:hanging="1080"/>
      </w:pPr>
      <w:rPr>
        <w:rFonts w:eastAsia="Times New Roman"/>
        <w:color w:val="000000"/>
        <w:sz w:val="24"/>
      </w:rPr>
    </w:lvl>
    <w:lvl w:ilvl="7">
      <w:start w:val="1"/>
      <w:numFmt w:val="decimal"/>
      <w:isLgl/>
      <w:lvlText w:val="%1.%2.%3.%4.%5.%6.%7.%8."/>
      <w:lvlJc w:val="left"/>
      <w:pPr>
        <w:tabs>
          <w:tab w:val="num" w:pos="0"/>
        </w:tabs>
        <w:ind w:left="3249" w:hanging="1440"/>
      </w:pPr>
      <w:rPr>
        <w:rFonts w:eastAsia="Times New Roman"/>
        <w:color w:val="000000"/>
        <w:sz w:val="24"/>
      </w:rPr>
    </w:lvl>
    <w:lvl w:ilvl="8">
      <w:start w:val="1"/>
      <w:numFmt w:val="decimal"/>
      <w:isLgl/>
      <w:lvlText w:val="%1.%2.%3.%4.%5.%6.%7.%8.%9."/>
      <w:lvlJc w:val="left"/>
      <w:pPr>
        <w:tabs>
          <w:tab w:val="num" w:pos="0"/>
        </w:tabs>
        <w:ind w:left="3456" w:hanging="1440"/>
      </w:pPr>
      <w:rPr>
        <w:rFonts w:eastAsia="Times New Roman"/>
        <w:color w:val="000000"/>
        <w:sz w:val="24"/>
      </w:rPr>
    </w:lvl>
  </w:abstractNum>
  <w:abstractNum w:abstractNumId="76" w15:restartNumberingAfterBreak="0">
    <w:nsid w:val="45F80CA5"/>
    <w:multiLevelType w:val="multilevel"/>
    <w:tmpl w:val="E1C038FE"/>
    <w:lvl w:ilvl="0">
      <w:start w:val="1"/>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77" w15:restartNumberingAfterBreak="0">
    <w:nsid w:val="4649319D"/>
    <w:multiLevelType w:val="multilevel"/>
    <w:tmpl w:val="09AEA3BC"/>
    <w:lvl w:ilvl="0">
      <w:start w:val="1"/>
      <w:numFmt w:val="decimal"/>
      <w:lvlText w:val="%1)"/>
      <w:lvlJc w:val="left"/>
      <w:pPr>
        <w:tabs>
          <w:tab w:val="num" w:pos="0"/>
        </w:tabs>
        <w:ind w:left="1287" w:hanging="360"/>
      </w:pPr>
      <w:rPr>
        <w:sz w:val="24"/>
        <w:szCs w:val="24"/>
      </w:rPr>
    </w:lvl>
    <w:lvl w:ilvl="1">
      <w:start w:val="1"/>
      <w:numFmt w:val="decimal"/>
      <w:suff w:val="space"/>
      <w:lvlText w:val="%2)"/>
      <w:lvlJc w:val="left"/>
      <w:pPr>
        <w:tabs>
          <w:tab w:val="num" w:pos="0"/>
        </w:tabs>
        <w:ind w:left="720" w:hanging="360"/>
      </w:pPr>
      <w:rPr>
        <w:sz w:val="24"/>
        <w:szCs w:val="24"/>
      </w:rPr>
    </w:lvl>
    <w:lvl w:ilvl="2">
      <w:start w:val="1"/>
      <w:numFmt w:val="decimal"/>
      <w:suff w:val="space"/>
      <w:lvlText w:val="%3."/>
      <w:lvlJc w:val="left"/>
      <w:pPr>
        <w:tabs>
          <w:tab w:val="num" w:pos="0"/>
        </w:tabs>
        <w:ind w:left="2907" w:hanging="360"/>
      </w:pPr>
      <w:rPr>
        <w:rFonts w:eastAsia="Times New Roman"/>
        <w:color w:val="000000"/>
        <w:sz w:val="24"/>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78" w15:restartNumberingAfterBreak="0">
    <w:nsid w:val="466300FA"/>
    <w:multiLevelType w:val="multilevel"/>
    <w:tmpl w:val="05DC48EC"/>
    <w:lvl w:ilvl="0">
      <w:start w:val="3"/>
      <w:numFmt w:val="decimal"/>
      <w:suff w:val="space"/>
      <w:lvlText w:val="%1."/>
      <w:lvlJc w:val="left"/>
      <w:pPr>
        <w:ind w:left="720" w:hanging="360"/>
      </w:pPr>
      <w:rPr>
        <w:rFonts w:eastAsia="Times New Roman" w:hint="default"/>
        <w:color w:val="000000"/>
        <w:sz w:val="24"/>
      </w:rPr>
    </w:lvl>
    <w:lvl w:ilvl="1">
      <w:start w:val="1"/>
      <w:numFmt w:val="decimal"/>
      <w:lvlRestart w:val="0"/>
      <w:isLgl/>
      <w:suff w:val="space"/>
      <w:lvlText w:val="%1.%2."/>
      <w:lvlJc w:val="left"/>
      <w:pPr>
        <w:ind w:left="1062" w:hanging="495"/>
      </w:pPr>
      <w:rPr>
        <w:rFonts w:eastAsia="Times New Roman" w:hint="default"/>
        <w:color w:val="000000"/>
        <w:sz w:val="24"/>
      </w:rPr>
    </w:lvl>
    <w:lvl w:ilvl="2">
      <w:start w:val="1"/>
      <w:numFmt w:val="decimal"/>
      <w:isLgl/>
      <w:lvlText w:val="%1.%2.%3."/>
      <w:lvlJc w:val="left"/>
      <w:pPr>
        <w:tabs>
          <w:tab w:val="num" w:pos="0"/>
        </w:tabs>
        <w:ind w:left="1494" w:hanging="720"/>
      </w:pPr>
      <w:rPr>
        <w:rFonts w:eastAsia="Times New Roman" w:hint="default"/>
        <w:color w:val="000000"/>
        <w:sz w:val="24"/>
      </w:rPr>
    </w:lvl>
    <w:lvl w:ilvl="3">
      <w:start w:val="1"/>
      <w:numFmt w:val="decimal"/>
      <w:isLgl/>
      <w:lvlText w:val="%1.%2.%3.%4."/>
      <w:lvlJc w:val="left"/>
      <w:pPr>
        <w:tabs>
          <w:tab w:val="num" w:pos="0"/>
        </w:tabs>
        <w:ind w:left="1701" w:hanging="720"/>
      </w:pPr>
      <w:rPr>
        <w:rFonts w:eastAsia="Times New Roman" w:hint="default"/>
        <w:color w:val="000000"/>
        <w:sz w:val="24"/>
      </w:rPr>
    </w:lvl>
    <w:lvl w:ilvl="4">
      <w:start w:val="1"/>
      <w:numFmt w:val="decimal"/>
      <w:isLgl/>
      <w:lvlText w:val="%1.%2.%3.%4.%5."/>
      <w:lvlJc w:val="left"/>
      <w:pPr>
        <w:tabs>
          <w:tab w:val="num" w:pos="0"/>
        </w:tabs>
        <w:ind w:left="2268" w:hanging="1080"/>
      </w:pPr>
      <w:rPr>
        <w:rFonts w:eastAsia="Times New Roman" w:hint="default"/>
        <w:color w:val="000000"/>
        <w:sz w:val="24"/>
      </w:rPr>
    </w:lvl>
    <w:lvl w:ilvl="5">
      <w:start w:val="1"/>
      <w:numFmt w:val="decimal"/>
      <w:isLgl/>
      <w:lvlText w:val="%1.%2.%3.%4.%5.%6."/>
      <w:lvlJc w:val="left"/>
      <w:pPr>
        <w:tabs>
          <w:tab w:val="num" w:pos="0"/>
        </w:tabs>
        <w:ind w:left="2475" w:hanging="1080"/>
      </w:pPr>
      <w:rPr>
        <w:rFonts w:eastAsia="Times New Roman" w:hint="default"/>
        <w:color w:val="000000"/>
        <w:sz w:val="24"/>
      </w:rPr>
    </w:lvl>
    <w:lvl w:ilvl="6">
      <w:start w:val="1"/>
      <w:numFmt w:val="decimal"/>
      <w:isLgl/>
      <w:lvlText w:val="%1.%2.%3.%4.%5.%6.%7."/>
      <w:lvlJc w:val="left"/>
      <w:pPr>
        <w:tabs>
          <w:tab w:val="num" w:pos="0"/>
        </w:tabs>
        <w:ind w:left="2682" w:hanging="1080"/>
      </w:pPr>
      <w:rPr>
        <w:rFonts w:eastAsia="Times New Roman" w:hint="default"/>
        <w:color w:val="000000"/>
        <w:sz w:val="24"/>
      </w:rPr>
    </w:lvl>
    <w:lvl w:ilvl="7">
      <w:start w:val="1"/>
      <w:numFmt w:val="decimal"/>
      <w:isLgl/>
      <w:lvlText w:val="%1.%2.%3.%4.%5.%6.%7.%8."/>
      <w:lvlJc w:val="left"/>
      <w:pPr>
        <w:tabs>
          <w:tab w:val="num" w:pos="0"/>
        </w:tabs>
        <w:ind w:left="3249" w:hanging="1440"/>
      </w:pPr>
      <w:rPr>
        <w:rFonts w:eastAsia="Times New Roman" w:hint="default"/>
        <w:color w:val="000000"/>
        <w:sz w:val="24"/>
      </w:rPr>
    </w:lvl>
    <w:lvl w:ilvl="8">
      <w:start w:val="1"/>
      <w:numFmt w:val="decimal"/>
      <w:isLgl/>
      <w:lvlText w:val="%1.%2.%3.%4.%5.%6.%7.%8.%9."/>
      <w:lvlJc w:val="left"/>
      <w:pPr>
        <w:tabs>
          <w:tab w:val="num" w:pos="0"/>
        </w:tabs>
        <w:ind w:left="3456" w:hanging="1440"/>
      </w:pPr>
      <w:rPr>
        <w:rFonts w:eastAsia="Times New Roman" w:hint="default"/>
        <w:color w:val="000000"/>
        <w:sz w:val="24"/>
      </w:rPr>
    </w:lvl>
  </w:abstractNum>
  <w:abstractNum w:abstractNumId="79" w15:restartNumberingAfterBreak="0">
    <w:nsid w:val="468F3280"/>
    <w:multiLevelType w:val="multilevel"/>
    <w:tmpl w:val="1A582C6A"/>
    <w:lvl w:ilvl="0">
      <w:start w:val="1"/>
      <w:numFmt w:val="decimal"/>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80" w15:restartNumberingAfterBreak="0">
    <w:nsid w:val="472D42BE"/>
    <w:multiLevelType w:val="multilevel"/>
    <w:tmpl w:val="A448F3B2"/>
    <w:lvl w:ilvl="0">
      <w:start w:val="4"/>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suff w:val="space"/>
      <w:lvlText w:val="%4."/>
      <w:lvlJc w:val="left"/>
      <w:pPr>
        <w:ind w:left="2880" w:hanging="360"/>
      </w:pPr>
      <w:rPr>
        <w:rFonts w:hint="default"/>
        <w:sz w:val="24"/>
        <w:szCs w:val="24"/>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81" w15:restartNumberingAfterBreak="0">
    <w:nsid w:val="47693DD2"/>
    <w:multiLevelType w:val="multilevel"/>
    <w:tmpl w:val="E21ABBFA"/>
    <w:lvl w:ilvl="0">
      <w:start w:val="1"/>
      <w:numFmt w:val="decimal"/>
      <w:lvlText w:val="%1)"/>
      <w:lvlJc w:val="left"/>
      <w:pPr>
        <w:tabs>
          <w:tab w:val="num" w:pos="0"/>
        </w:tabs>
        <w:ind w:left="1287" w:hanging="360"/>
      </w:pPr>
      <w:rPr>
        <w:sz w:val="24"/>
        <w:szCs w:val="24"/>
      </w:rPr>
    </w:lvl>
    <w:lvl w:ilvl="1">
      <w:start w:val="1"/>
      <w:numFmt w:val="decimal"/>
      <w:suff w:val="space"/>
      <w:lvlText w:val="%2)"/>
      <w:lvlJc w:val="left"/>
      <w:pPr>
        <w:tabs>
          <w:tab w:val="num" w:pos="0"/>
        </w:tabs>
        <w:ind w:left="720" w:hanging="360"/>
      </w:pPr>
      <w:rPr>
        <w:sz w:val="24"/>
        <w:szCs w:val="24"/>
      </w:r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82" w15:restartNumberingAfterBreak="0">
    <w:nsid w:val="48760B70"/>
    <w:multiLevelType w:val="multilevel"/>
    <w:tmpl w:val="41F84AF8"/>
    <w:lvl w:ilvl="0">
      <w:start w:val="3"/>
      <w:numFmt w:val="decimal"/>
      <w:suff w:val="space"/>
      <w:lvlText w:val="%1."/>
      <w:lvlJc w:val="left"/>
      <w:pPr>
        <w:ind w:left="720" w:hanging="360"/>
      </w:pPr>
      <w:rPr>
        <w:rFonts w:eastAsia="Times New Roman" w:hint="default"/>
        <w:color w:val="000000"/>
        <w:sz w:val="24"/>
      </w:rPr>
    </w:lvl>
    <w:lvl w:ilvl="1">
      <w:start w:val="1"/>
      <w:numFmt w:val="decimal"/>
      <w:lvlRestart w:val="0"/>
      <w:isLgl/>
      <w:suff w:val="space"/>
      <w:lvlText w:val="%1.%2."/>
      <w:lvlJc w:val="left"/>
      <w:pPr>
        <w:ind w:left="1062" w:hanging="495"/>
      </w:pPr>
      <w:rPr>
        <w:rFonts w:eastAsia="Times New Roman" w:hint="default"/>
        <w:color w:val="000000"/>
        <w:sz w:val="24"/>
      </w:rPr>
    </w:lvl>
    <w:lvl w:ilvl="2">
      <w:start w:val="1"/>
      <w:numFmt w:val="decimal"/>
      <w:isLgl/>
      <w:lvlText w:val="%1.%2.%3."/>
      <w:lvlJc w:val="left"/>
      <w:pPr>
        <w:tabs>
          <w:tab w:val="num" w:pos="0"/>
        </w:tabs>
        <w:ind w:left="1494" w:hanging="720"/>
      </w:pPr>
      <w:rPr>
        <w:rFonts w:eastAsia="Times New Roman" w:hint="default"/>
        <w:color w:val="000000"/>
        <w:sz w:val="24"/>
      </w:rPr>
    </w:lvl>
    <w:lvl w:ilvl="3">
      <w:start w:val="1"/>
      <w:numFmt w:val="decimal"/>
      <w:isLgl/>
      <w:lvlText w:val="%1.%2.%3.%4."/>
      <w:lvlJc w:val="left"/>
      <w:pPr>
        <w:tabs>
          <w:tab w:val="num" w:pos="0"/>
        </w:tabs>
        <w:ind w:left="1701" w:hanging="720"/>
      </w:pPr>
      <w:rPr>
        <w:rFonts w:eastAsia="Times New Roman" w:hint="default"/>
        <w:color w:val="000000"/>
        <w:sz w:val="24"/>
      </w:rPr>
    </w:lvl>
    <w:lvl w:ilvl="4">
      <w:start w:val="1"/>
      <w:numFmt w:val="decimal"/>
      <w:isLgl/>
      <w:lvlText w:val="%1.%2.%3.%4.%5."/>
      <w:lvlJc w:val="left"/>
      <w:pPr>
        <w:tabs>
          <w:tab w:val="num" w:pos="0"/>
        </w:tabs>
        <w:ind w:left="2268" w:hanging="1080"/>
      </w:pPr>
      <w:rPr>
        <w:rFonts w:eastAsia="Times New Roman" w:hint="default"/>
        <w:color w:val="000000"/>
        <w:sz w:val="24"/>
      </w:rPr>
    </w:lvl>
    <w:lvl w:ilvl="5">
      <w:start w:val="1"/>
      <w:numFmt w:val="decimal"/>
      <w:isLgl/>
      <w:lvlText w:val="%1.%2.%3.%4.%5.%6."/>
      <w:lvlJc w:val="left"/>
      <w:pPr>
        <w:tabs>
          <w:tab w:val="num" w:pos="0"/>
        </w:tabs>
        <w:ind w:left="2475" w:hanging="1080"/>
      </w:pPr>
      <w:rPr>
        <w:rFonts w:eastAsia="Times New Roman" w:hint="default"/>
        <w:color w:val="000000"/>
        <w:sz w:val="24"/>
      </w:rPr>
    </w:lvl>
    <w:lvl w:ilvl="6">
      <w:start w:val="1"/>
      <w:numFmt w:val="decimal"/>
      <w:isLgl/>
      <w:lvlText w:val="%1.%2.%3.%4.%5.%6.%7."/>
      <w:lvlJc w:val="left"/>
      <w:pPr>
        <w:tabs>
          <w:tab w:val="num" w:pos="0"/>
        </w:tabs>
        <w:ind w:left="2682" w:hanging="1080"/>
      </w:pPr>
      <w:rPr>
        <w:rFonts w:eastAsia="Times New Roman" w:hint="default"/>
        <w:color w:val="000000"/>
        <w:sz w:val="24"/>
      </w:rPr>
    </w:lvl>
    <w:lvl w:ilvl="7">
      <w:start w:val="1"/>
      <w:numFmt w:val="decimal"/>
      <w:isLgl/>
      <w:lvlText w:val="%1.%2.%3.%4.%5.%6.%7.%8."/>
      <w:lvlJc w:val="left"/>
      <w:pPr>
        <w:tabs>
          <w:tab w:val="num" w:pos="0"/>
        </w:tabs>
        <w:ind w:left="3249" w:hanging="1440"/>
      </w:pPr>
      <w:rPr>
        <w:rFonts w:eastAsia="Times New Roman" w:hint="default"/>
        <w:color w:val="000000"/>
        <w:sz w:val="24"/>
      </w:rPr>
    </w:lvl>
    <w:lvl w:ilvl="8">
      <w:start w:val="1"/>
      <w:numFmt w:val="decimal"/>
      <w:isLgl/>
      <w:lvlText w:val="%1.%2.%3.%4.%5.%6.%7.%8.%9."/>
      <w:lvlJc w:val="left"/>
      <w:pPr>
        <w:tabs>
          <w:tab w:val="num" w:pos="0"/>
        </w:tabs>
        <w:ind w:left="3456" w:hanging="1440"/>
      </w:pPr>
      <w:rPr>
        <w:rFonts w:eastAsia="Times New Roman" w:hint="default"/>
        <w:color w:val="000000"/>
        <w:sz w:val="24"/>
      </w:rPr>
    </w:lvl>
  </w:abstractNum>
  <w:abstractNum w:abstractNumId="83" w15:restartNumberingAfterBreak="0">
    <w:nsid w:val="49F57084"/>
    <w:multiLevelType w:val="multilevel"/>
    <w:tmpl w:val="8968EE08"/>
    <w:lvl w:ilvl="0">
      <w:start w:val="1"/>
      <w:numFmt w:val="decimal"/>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84" w15:restartNumberingAfterBreak="0">
    <w:nsid w:val="4A3235C2"/>
    <w:multiLevelType w:val="multilevel"/>
    <w:tmpl w:val="9CF01488"/>
    <w:lvl w:ilvl="0">
      <w:start w:val="1"/>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85" w15:restartNumberingAfterBreak="0">
    <w:nsid w:val="4A4C0FC2"/>
    <w:multiLevelType w:val="multilevel"/>
    <w:tmpl w:val="876E2C9E"/>
    <w:lvl w:ilvl="0">
      <w:start w:val="1"/>
      <w:numFmt w:val="decimal"/>
      <w:lvlText w:val="%1)"/>
      <w:lvlJc w:val="left"/>
      <w:pPr>
        <w:tabs>
          <w:tab w:val="num" w:pos="0"/>
        </w:tabs>
        <w:ind w:left="1287" w:hanging="360"/>
      </w:pPr>
      <w:rPr>
        <w:rFonts w:eastAsia="Times New Roman"/>
        <w:color w:val="000000"/>
        <w:sz w:val="24"/>
      </w:rPr>
    </w:lvl>
    <w:lvl w:ilvl="1">
      <w:start w:val="1"/>
      <w:numFmt w:val="decimal"/>
      <w:suff w:val="space"/>
      <w:lvlText w:val="%2)"/>
      <w:lvlJc w:val="left"/>
      <w:pPr>
        <w:tabs>
          <w:tab w:val="num" w:pos="0"/>
        </w:tabs>
        <w:ind w:left="720" w:hanging="360"/>
      </w:pPr>
      <w:rPr>
        <w:rFonts w:eastAsia="Times New Roman"/>
        <w:color w:val="000000"/>
        <w:sz w:val="24"/>
      </w:rPr>
    </w:lvl>
    <w:lvl w:ilvl="2">
      <w:start w:val="1"/>
      <w:numFmt w:val="decimal"/>
      <w:suff w:val="space"/>
      <w:lvlText w:val="%3."/>
      <w:lvlJc w:val="left"/>
      <w:pPr>
        <w:tabs>
          <w:tab w:val="num" w:pos="0"/>
        </w:tabs>
        <w:ind w:left="2907" w:hanging="360"/>
      </w:pPr>
      <w:rPr>
        <w:rFonts w:eastAsia="Times New Roman"/>
        <w:color w:val="000000"/>
        <w:sz w:val="24"/>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86" w15:restartNumberingAfterBreak="0">
    <w:nsid w:val="4AD501D2"/>
    <w:multiLevelType w:val="multilevel"/>
    <w:tmpl w:val="8C7E61E6"/>
    <w:lvl w:ilvl="0">
      <w:start w:val="1"/>
      <w:numFmt w:val="decimal"/>
      <w:suff w:val="space"/>
      <w:lvlText w:val="%1."/>
      <w:lvlJc w:val="left"/>
      <w:pPr>
        <w:tabs>
          <w:tab w:val="num" w:pos="0"/>
        </w:tabs>
        <w:ind w:left="360" w:hanging="360"/>
      </w:pPr>
      <w:rPr>
        <w:color w:val="000000"/>
        <w:sz w:val="24"/>
      </w:rPr>
    </w:lvl>
    <w:lvl w:ilvl="1">
      <w:start w:val="1"/>
      <w:numFmt w:val="decimal"/>
      <w:suff w:val="space"/>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7" w15:restartNumberingAfterBreak="0">
    <w:nsid w:val="4B346141"/>
    <w:multiLevelType w:val="multilevel"/>
    <w:tmpl w:val="3AFC44A6"/>
    <w:lvl w:ilvl="0">
      <w:start w:val="1"/>
      <w:numFmt w:val="decimal"/>
      <w:suff w:val="space"/>
      <w:lvlText w:val="%1."/>
      <w:lvlJc w:val="left"/>
      <w:pPr>
        <w:ind w:left="36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88" w15:restartNumberingAfterBreak="0">
    <w:nsid w:val="4B4B3402"/>
    <w:multiLevelType w:val="multilevel"/>
    <w:tmpl w:val="FB6E55DE"/>
    <w:lvl w:ilvl="0">
      <w:start w:val="1"/>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89" w15:restartNumberingAfterBreak="0">
    <w:nsid w:val="4C453E65"/>
    <w:multiLevelType w:val="multilevel"/>
    <w:tmpl w:val="CBBED7B2"/>
    <w:lvl w:ilvl="0">
      <w:start w:val="1"/>
      <w:numFmt w:val="decimal"/>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90" w15:restartNumberingAfterBreak="0">
    <w:nsid w:val="4C9242F5"/>
    <w:multiLevelType w:val="multilevel"/>
    <w:tmpl w:val="3140F1DE"/>
    <w:lvl w:ilvl="0">
      <w:start w:val="3"/>
      <w:numFmt w:val="decimal"/>
      <w:suff w:val="space"/>
      <w:lvlText w:val="%1."/>
      <w:lvlJc w:val="left"/>
      <w:pPr>
        <w:ind w:left="720" w:hanging="360"/>
      </w:pPr>
      <w:rPr>
        <w:rFonts w:eastAsia="Times New Roman" w:hint="default"/>
        <w:color w:val="000000"/>
        <w:sz w:val="24"/>
      </w:rPr>
    </w:lvl>
    <w:lvl w:ilvl="1">
      <w:start w:val="1"/>
      <w:numFmt w:val="decimal"/>
      <w:lvlRestart w:val="0"/>
      <w:isLgl/>
      <w:suff w:val="space"/>
      <w:lvlText w:val="%1.%2."/>
      <w:lvlJc w:val="left"/>
      <w:pPr>
        <w:ind w:left="2480" w:hanging="495"/>
      </w:pPr>
      <w:rPr>
        <w:rFonts w:eastAsia="Times New Roman" w:hint="default"/>
        <w:color w:val="000000"/>
        <w:sz w:val="24"/>
      </w:rPr>
    </w:lvl>
    <w:lvl w:ilvl="2">
      <w:start w:val="1"/>
      <w:numFmt w:val="decimal"/>
      <w:isLgl/>
      <w:lvlText w:val="%1.%2.%3."/>
      <w:lvlJc w:val="left"/>
      <w:pPr>
        <w:tabs>
          <w:tab w:val="num" w:pos="0"/>
        </w:tabs>
        <w:ind w:left="1494" w:hanging="720"/>
      </w:pPr>
      <w:rPr>
        <w:rFonts w:eastAsia="Times New Roman" w:hint="default"/>
        <w:color w:val="000000"/>
        <w:sz w:val="24"/>
      </w:rPr>
    </w:lvl>
    <w:lvl w:ilvl="3">
      <w:start w:val="1"/>
      <w:numFmt w:val="decimal"/>
      <w:isLgl/>
      <w:lvlText w:val="%1.%2.%3.%4."/>
      <w:lvlJc w:val="left"/>
      <w:pPr>
        <w:tabs>
          <w:tab w:val="num" w:pos="0"/>
        </w:tabs>
        <w:ind w:left="1701" w:hanging="720"/>
      </w:pPr>
      <w:rPr>
        <w:rFonts w:eastAsia="Times New Roman" w:hint="default"/>
        <w:color w:val="000000"/>
        <w:sz w:val="24"/>
      </w:rPr>
    </w:lvl>
    <w:lvl w:ilvl="4">
      <w:start w:val="1"/>
      <w:numFmt w:val="decimal"/>
      <w:isLgl/>
      <w:lvlText w:val="%1.%2.%3.%4.%5."/>
      <w:lvlJc w:val="left"/>
      <w:pPr>
        <w:tabs>
          <w:tab w:val="num" w:pos="0"/>
        </w:tabs>
        <w:ind w:left="2268" w:hanging="1080"/>
      </w:pPr>
      <w:rPr>
        <w:rFonts w:eastAsia="Times New Roman" w:hint="default"/>
        <w:color w:val="000000"/>
        <w:sz w:val="24"/>
      </w:rPr>
    </w:lvl>
    <w:lvl w:ilvl="5">
      <w:start w:val="1"/>
      <w:numFmt w:val="decimal"/>
      <w:isLgl/>
      <w:lvlText w:val="%1.%2.%3.%4.%5.%6."/>
      <w:lvlJc w:val="left"/>
      <w:pPr>
        <w:tabs>
          <w:tab w:val="num" w:pos="0"/>
        </w:tabs>
        <w:ind w:left="2475" w:hanging="1080"/>
      </w:pPr>
      <w:rPr>
        <w:rFonts w:eastAsia="Times New Roman" w:hint="default"/>
        <w:color w:val="000000"/>
        <w:sz w:val="24"/>
      </w:rPr>
    </w:lvl>
    <w:lvl w:ilvl="6">
      <w:start w:val="1"/>
      <w:numFmt w:val="decimal"/>
      <w:isLgl/>
      <w:lvlText w:val="%1.%2.%3.%4.%5.%6.%7."/>
      <w:lvlJc w:val="left"/>
      <w:pPr>
        <w:tabs>
          <w:tab w:val="num" w:pos="0"/>
        </w:tabs>
        <w:ind w:left="2682" w:hanging="1080"/>
      </w:pPr>
      <w:rPr>
        <w:rFonts w:eastAsia="Times New Roman" w:hint="default"/>
        <w:color w:val="000000"/>
        <w:sz w:val="24"/>
      </w:rPr>
    </w:lvl>
    <w:lvl w:ilvl="7">
      <w:start w:val="1"/>
      <w:numFmt w:val="decimal"/>
      <w:isLgl/>
      <w:lvlText w:val="%1.%2.%3.%4.%5.%6.%7.%8."/>
      <w:lvlJc w:val="left"/>
      <w:pPr>
        <w:tabs>
          <w:tab w:val="num" w:pos="0"/>
        </w:tabs>
        <w:ind w:left="3249" w:hanging="1440"/>
      </w:pPr>
      <w:rPr>
        <w:rFonts w:eastAsia="Times New Roman" w:hint="default"/>
        <w:color w:val="000000"/>
        <w:sz w:val="24"/>
      </w:rPr>
    </w:lvl>
    <w:lvl w:ilvl="8">
      <w:start w:val="1"/>
      <w:numFmt w:val="decimal"/>
      <w:isLgl/>
      <w:lvlText w:val="%1.%2.%3.%4.%5.%6.%7.%8.%9."/>
      <w:lvlJc w:val="left"/>
      <w:pPr>
        <w:tabs>
          <w:tab w:val="num" w:pos="0"/>
        </w:tabs>
        <w:ind w:left="3456" w:hanging="1440"/>
      </w:pPr>
      <w:rPr>
        <w:rFonts w:eastAsia="Times New Roman" w:hint="default"/>
        <w:color w:val="000000"/>
        <w:sz w:val="24"/>
      </w:rPr>
    </w:lvl>
  </w:abstractNum>
  <w:abstractNum w:abstractNumId="91" w15:restartNumberingAfterBreak="0">
    <w:nsid w:val="4D1D0577"/>
    <w:multiLevelType w:val="hybridMultilevel"/>
    <w:tmpl w:val="F62CBA64"/>
    <w:lvl w:ilvl="0" w:tplc="FDE2873E">
      <w:start w:val="3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2" w15:restartNumberingAfterBreak="0">
    <w:nsid w:val="4D8B23DA"/>
    <w:multiLevelType w:val="multilevel"/>
    <w:tmpl w:val="550ABE3E"/>
    <w:lvl w:ilvl="0">
      <w:start w:val="1"/>
      <w:numFmt w:val="decimal"/>
      <w:suff w:val="space"/>
      <w:lvlText w:val="%1)"/>
      <w:lvlJc w:val="left"/>
      <w:pPr>
        <w:tabs>
          <w:tab w:val="num" w:pos="0"/>
        </w:tabs>
        <w:ind w:left="1647" w:hanging="360"/>
      </w:pPr>
      <w:rPr>
        <w:rFonts w:eastAsia="Times New Roman"/>
        <w:color w:val="000000"/>
        <w:sz w:val="24"/>
      </w:rPr>
    </w:lvl>
    <w:lvl w:ilvl="1">
      <w:start w:val="1"/>
      <w:numFmt w:val="decimal"/>
      <w:suff w:val="space"/>
      <w:lvlText w:val="%2."/>
      <w:lvlJc w:val="left"/>
      <w:pPr>
        <w:tabs>
          <w:tab w:val="num" w:pos="0"/>
        </w:tabs>
        <w:ind w:left="1866" w:hanging="360"/>
      </w:pPr>
      <w:rPr>
        <w:rFonts w:eastAsia="Times New Roman"/>
        <w:color w:val="000000"/>
        <w:sz w:val="24"/>
      </w:r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93" w15:restartNumberingAfterBreak="0">
    <w:nsid w:val="4E2366F2"/>
    <w:multiLevelType w:val="multilevel"/>
    <w:tmpl w:val="5504DB70"/>
    <w:lvl w:ilvl="0">
      <w:start w:val="1"/>
      <w:numFmt w:val="decimal"/>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94" w15:restartNumberingAfterBreak="0">
    <w:nsid w:val="4E677DB0"/>
    <w:multiLevelType w:val="multilevel"/>
    <w:tmpl w:val="341A4190"/>
    <w:lvl w:ilvl="0">
      <w:start w:val="1"/>
      <w:numFmt w:val="decimal"/>
      <w:suff w:val="space"/>
      <w:lvlText w:val="%1."/>
      <w:lvlJc w:val="left"/>
      <w:pPr>
        <w:tabs>
          <w:tab w:val="num" w:pos="0"/>
        </w:tabs>
        <w:ind w:left="720" w:hanging="360"/>
      </w:pPr>
      <w:rPr>
        <w:rFonts w:eastAsia="Times New Roman"/>
        <w:color w:val="000000"/>
        <w:sz w:val="24"/>
      </w:rPr>
    </w:lvl>
    <w:lvl w:ilvl="1">
      <w:start w:val="1"/>
      <w:numFmt w:val="decimal"/>
      <w:isLgl/>
      <w:suff w:val="space"/>
      <w:lvlText w:val="%1.%2."/>
      <w:lvlJc w:val="left"/>
      <w:pPr>
        <w:tabs>
          <w:tab w:val="num" w:pos="0"/>
        </w:tabs>
        <w:ind w:left="1062" w:hanging="495"/>
      </w:pPr>
      <w:rPr>
        <w:rFonts w:eastAsia="Times New Roman"/>
        <w:color w:val="000000"/>
        <w:sz w:val="24"/>
      </w:rPr>
    </w:lvl>
    <w:lvl w:ilvl="2">
      <w:start w:val="1"/>
      <w:numFmt w:val="decimal"/>
      <w:isLgl/>
      <w:lvlText w:val="%1.%2.%3."/>
      <w:lvlJc w:val="left"/>
      <w:pPr>
        <w:tabs>
          <w:tab w:val="num" w:pos="0"/>
        </w:tabs>
        <w:ind w:left="1494" w:hanging="720"/>
      </w:pPr>
      <w:rPr>
        <w:rFonts w:eastAsia="Times New Roman"/>
        <w:color w:val="000000"/>
        <w:sz w:val="24"/>
      </w:rPr>
    </w:lvl>
    <w:lvl w:ilvl="3">
      <w:start w:val="1"/>
      <w:numFmt w:val="decimal"/>
      <w:isLgl/>
      <w:lvlText w:val="%1.%2.%3.%4."/>
      <w:lvlJc w:val="left"/>
      <w:pPr>
        <w:tabs>
          <w:tab w:val="num" w:pos="0"/>
        </w:tabs>
        <w:ind w:left="1701" w:hanging="720"/>
      </w:pPr>
      <w:rPr>
        <w:rFonts w:eastAsia="Times New Roman"/>
        <w:color w:val="000000"/>
        <w:sz w:val="24"/>
      </w:rPr>
    </w:lvl>
    <w:lvl w:ilvl="4">
      <w:start w:val="1"/>
      <w:numFmt w:val="decimal"/>
      <w:isLgl/>
      <w:lvlText w:val="%1.%2.%3.%4.%5."/>
      <w:lvlJc w:val="left"/>
      <w:pPr>
        <w:tabs>
          <w:tab w:val="num" w:pos="0"/>
        </w:tabs>
        <w:ind w:left="2268" w:hanging="1080"/>
      </w:pPr>
      <w:rPr>
        <w:rFonts w:eastAsia="Times New Roman"/>
        <w:color w:val="000000"/>
        <w:sz w:val="24"/>
      </w:rPr>
    </w:lvl>
    <w:lvl w:ilvl="5">
      <w:start w:val="1"/>
      <w:numFmt w:val="decimal"/>
      <w:isLgl/>
      <w:lvlText w:val="%1.%2.%3.%4.%5.%6."/>
      <w:lvlJc w:val="left"/>
      <w:pPr>
        <w:tabs>
          <w:tab w:val="num" w:pos="0"/>
        </w:tabs>
        <w:ind w:left="2475" w:hanging="1080"/>
      </w:pPr>
      <w:rPr>
        <w:rFonts w:eastAsia="Times New Roman"/>
        <w:color w:val="000000"/>
        <w:sz w:val="24"/>
      </w:rPr>
    </w:lvl>
    <w:lvl w:ilvl="6">
      <w:start w:val="1"/>
      <w:numFmt w:val="decimal"/>
      <w:isLgl/>
      <w:lvlText w:val="%1.%2.%3.%4.%5.%6.%7."/>
      <w:lvlJc w:val="left"/>
      <w:pPr>
        <w:tabs>
          <w:tab w:val="num" w:pos="0"/>
        </w:tabs>
        <w:ind w:left="2682" w:hanging="1080"/>
      </w:pPr>
      <w:rPr>
        <w:rFonts w:eastAsia="Times New Roman"/>
        <w:color w:val="000000"/>
        <w:sz w:val="24"/>
      </w:rPr>
    </w:lvl>
    <w:lvl w:ilvl="7">
      <w:start w:val="1"/>
      <w:numFmt w:val="decimal"/>
      <w:isLgl/>
      <w:lvlText w:val="%1.%2.%3.%4.%5.%6.%7.%8."/>
      <w:lvlJc w:val="left"/>
      <w:pPr>
        <w:tabs>
          <w:tab w:val="num" w:pos="0"/>
        </w:tabs>
        <w:ind w:left="3249" w:hanging="1440"/>
      </w:pPr>
      <w:rPr>
        <w:rFonts w:eastAsia="Times New Roman"/>
        <w:color w:val="000000"/>
        <w:sz w:val="24"/>
      </w:rPr>
    </w:lvl>
    <w:lvl w:ilvl="8">
      <w:start w:val="1"/>
      <w:numFmt w:val="decimal"/>
      <w:isLgl/>
      <w:lvlText w:val="%1.%2.%3.%4.%5.%6.%7.%8.%9."/>
      <w:lvlJc w:val="left"/>
      <w:pPr>
        <w:tabs>
          <w:tab w:val="num" w:pos="0"/>
        </w:tabs>
        <w:ind w:left="3456" w:hanging="1440"/>
      </w:pPr>
      <w:rPr>
        <w:rFonts w:eastAsia="Times New Roman"/>
        <w:color w:val="000000"/>
        <w:sz w:val="24"/>
      </w:rPr>
    </w:lvl>
  </w:abstractNum>
  <w:abstractNum w:abstractNumId="95" w15:restartNumberingAfterBreak="0">
    <w:nsid w:val="4F5252A9"/>
    <w:multiLevelType w:val="multilevel"/>
    <w:tmpl w:val="D69A7464"/>
    <w:lvl w:ilvl="0">
      <w:start w:val="1"/>
      <w:numFmt w:val="decimal"/>
      <w:suff w:val="space"/>
      <w:lvlText w:val="%1."/>
      <w:lvlJc w:val="left"/>
      <w:pPr>
        <w:tabs>
          <w:tab w:val="num" w:pos="0"/>
        </w:tabs>
        <w:ind w:left="720" w:hanging="360"/>
      </w:pPr>
      <w:rPr>
        <w:rFonts w:eastAsia="Times New Roman"/>
        <w:color w:val="000000"/>
        <w:sz w:val="24"/>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96" w15:restartNumberingAfterBreak="0">
    <w:nsid w:val="4FB77499"/>
    <w:multiLevelType w:val="multilevel"/>
    <w:tmpl w:val="65EA514E"/>
    <w:lvl w:ilvl="0">
      <w:start w:val="4"/>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suff w:val="space"/>
      <w:lvlText w:val="%4."/>
      <w:lvlJc w:val="left"/>
      <w:pPr>
        <w:ind w:left="2880" w:hanging="360"/>
      </w:pPr>
      <w:rPr>
        <w:rFonts w:hint="default"/>
        <w:b w:val="0"/>
        <w:bCs/>
        <w:sz w:val="24"/>
        <w:szCs w:val="24"/>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97" w15:restartNumberingAfterBreak="0">
    <w:nsid w:val="502A2FA7"/>
    <w:multiLevelType w:val="multilevel"/>
    <w:tmpl w:val="AFA6EF8A"/>
    <w:lvl w:ilvl="0">
      <w:start w:val="1"/>
      <w:numFmt w:val="decimal"/>
      <w:suff w:val="space"/>
      <w:lvlText w:val="%1."/>
      <w:lvlJc w:val="left"/>
      <w:pPr>
        <w:ind w:left="624" w:hanging="567"/>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suff w:val="space"/>
      <w:lvlText w:val="%4."/>
      <w:lvlJc w:val="left"/>
      <w:pPr>
        <w:ind w:left="2880" w:hanging="360"/>
      </w:pPr>
      <w:rPr>
        <w:rFonts w:hint="default"/>
        <w:sz w:val="24"/>
        <w:szCs w:val="24"/>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98" w15:restartNumberingAfterBreak="0">
    <w:nsid w:val="5096413C"/>
    <w:multiLevelType w:val="multilevel"/>
    <w:tmpl w:val="C99E5560"/>
    <w:lvl w:ilvl="0">
      <w:start w:val="1"/>
      <w:numFmt w:val="decimal"/>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99" w15:restartNumberingAfterBreak="0">
    <w:nsid w:val="50F218F5"/>
    <w:multiLevelType w:val="multilevel"/>
    <w:tmpl w:val="76E49DC2"/>
    <w:lvl w:ilvl="0">
      <w:start w:val="4"/>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suff w:val="space"/>
      <w:lvlText w:val="%4."/>
      <w:lvlJc w:val="left"/>
      <w:pPr>
        <w:ind w:left="2880" w:hanging="360"/>
      </w:pPr>
      <w:rPr>
        <w:rFonts w:hint="default"/>
        <w:sz w:val="24"/>
        <w:szCs w:val="24"/>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00" w15:restartNumberingAfterBreak="0">
    <w:nsid w:val="519F7BC0"/>
    <w:multiLevelType w:val="hybridMultilevel"/>
    <w:tmpl w:val="CC461B40"/>
    <w:lvl w:ilvl="0" w:tplc="ACD4CEFE">
      <w:start w:val="1"/>
      <w:numFmt w:val="decimal"/>
      <w:suff w:val="space"/>
      <w:lvlText w:val="%1."/>
      <w:lvlJc w:val="left"/>
      <w:pPr>
        <w:ind w:left="1287" w:hanging="360"/>
      </w:pPr>
      <w:rPr>
        <w:rFonts w:hint="default"/>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1" w15:restartNumberingAfterBreak="0">
    <w:nsid w:val="52BD7249"/>
    <w:multiLevelType w:val="multilevel"/>
    <w:tmpl w:val="A448F3B2"/>
    <w:lvl w:ilvl="0">
      <w:start w:val="4"/>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suff w:val="space"/>
      <w:lvlText w:val="%4."/>
      <w:lvlJc w:val="left"/>
      <w:pPr>
        <w:ind w:left="2880" w:hanging="360"/>
      </w:pPr>
      <w:rPr>
        <w:rFonts w:hint="default"/>
        <w:sz w:val="24"/>
        <w:szCs w:val="24"/>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02" w15:restartNumberingAfterBreak="0">
    <w:nsid w:val="53B63A63"/>
    <w:multiLevelType w:val="multilevel"/>
    <w:tmpl w:val="3A8EE9DA"/>
    <w:lvl w:ilvl="0">
      <w:start w:val="1"/>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103" w15:restartNumberingAfterBreak="0">
    <w:nsid w:val="53D274DD"/>
    <w:multiLevelType w:val="multilevel"/>
    <w:tmpl w:val="CD8611B6"/>
    <w:lvl w:ilvl="0">
      <w:start w:val="1"/>
      <w:numFmt w:val="decimal"/>
      <w:suff w:val="space"/>
      <w:lvlText w:val="%1."/>
      <w:lvlJc w:val="left"/>
      <w:pPr>
        <w:ind w:left="624" w:hanging="567"/>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104" w15:restartNumberingAfterBreak="0">
    <w:nsid w:val="54255B36"/>
    <w:multiLevelType w:val="multilevel"/>
    <w:tmpl w:val="D9F2B2D0"/>
    <w:lvl w:ilvl="0">
      <w:start w:val="1"/>
      <w:numFmt w:val="decimal"/>
      <w:lvlText w:val="%1."/>
      <w:lvlJc w:val="left"/>
      <w:pPr>
        <w:tabs>
          <w:tab w:val="num" w:pos="0"/>
        </w:tabs>
        <w:ind w:left="709" w:hanging="360"/>
      </w:pPr>
      <w:rPr>
        <w:sz w:val="24"/>
        <w:szCs w:val="24"/>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36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36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360"/>
      </w:pPr>
    </w:lvl>
  </w:abstractNum>
  <w:abstractNum w:abstractNumId="105" w15:restartNumberingAfterBreak="0">
    <w:nsid w:val="55806345"/>
    <w:multiLevelType w:val="multilevel"/>
    <w:tmpl w:val="22F457FA"/>
    <w:lvl w:ilvl="0">
      <w:start w:val="1"/>
      <w:numFmt w:val="decimal"/>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06" w15:restartNumberingAfterBreak="0">
    <w:nsid w:val="566E7ACA"/>
    <w:multiLevelType w:val="multilevel"/>
    <w:tmpl w:val="B7C8281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07" w15:restartNumberingAfterBreak="0">
    <w:nsid w:val="576C122B"/>
    <w:multiLevelType w:val="multilevel"/>
    <w:tmpl w:val="46B037CE"/>
    <w:lvl w:ilvl="0">
      <w:start w:val="1"/>
      <w:numFmt w:val="decimal"/>
      <w:suff w:val="space"/>
      <w:lvlText w:val="%1."/>
      <w:lvlJc w:val="left"/>
      <w:pPr>
        <w:ind w:left="36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08" w15:restartNumberingAfterBreak="0">
    <w:nsid w:val="5CE336E0"/>
    <w:multiLevelType w:val="multilevel"/>
    <w:tmpl w:val="BA24780C"/>
    <w:lvl w:ilvl="0">
      <w:start w:val="1"/>
      <w:numFmt w:val="decimal"/>
      <w:lvlText w:val="%1)"/>
      <w:lvlJc w:val="left"/>
      <w:pPr>
        <w:tabs>
          <w:tab w:val="num" w:pos="0"/>
        </w:tabs>
        <w:ind w:left="1287" w:hanging="360"/>
      </w:pPr>
      <w:rPr>
        <w:rFonts w:eastAsia="Times New Roman"/>
        <w:color w:val="000000"/>
        <w:sz w:val="24"/>
      </w:rPr>
    </w:lvl>
    <w:lvl w:ilvl="1">
      <w:start w:val="1"/>
      <w:numFmt w:val="decimal"/>
      <w:suff w:val="space"/>
      <w:lvlText w:val="%2)"/>
      <w:lvlJc w:val="left"/>
      <w:pPr>
        <w:tabs>
          <w:tab w:val="num" w:pos="0"/>
        </w:tabs>
        <w:ind w:left="720" w:hanging="360"/>
      </w:pPr>
      <w:rPr>
        <w:rFonts w:eastAsia="Times New Roman"/>
        <w:color w:val="000000"/>
        <w:sz w:val="24"/>
      </w:rPr>
    </w:lvl>
    <w:lvl w:ilvl="2">
      <w:start w:val="1"/>
      <w:numFmt w:val="decimal"/>
      <w:suff w:val="space"/>
      <w:lvlText w:val="%3."/>
      <w:lvlJc w:val="left"/>
      <w:pPr>
        <w:tabs>
          <w:tab w:val="num" w:pos="0"/>
        </w:tabs>
        <w:ind w:left="2907" w:hanging="360"/>
      </w:pPr>
      <w:rPr>
        <w:rFonts w:eastAsia="Times New Roman"/>
        <w:color w:val="000000"/>
        <w:sz w:val="24"/>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109" w15:restartNumberingAfterBreak="0">
    <w:nsid w:val="5EAB7E2C"/>
    <w:multiLevelType w:val="multilevel"/>
    <w:tmpl w:val="71EE2C0C"/>
    <w:lvl w:ilvl="0">
      <w:start w:val="1"/>
      <w:numFmt w:val="decimal"/>
      <w:lvlText w:val="%1."/>
      <w:lvlJc w:val="left"/>
      <w:pPr>
        <w:tabs>
          <w:tab w:val="num" w:pos="0"/>
        </w:tabs>
        <w:ind w:left="36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10" w15:restartNumberingAfterBreak="0">
    <w:nsid w:val="5EBF1E99"/>
    <w:multiLevelType w:val="multilevel"/>
    <w:tmpl w:val="F6C0CEEA"/>
    <w:lvl w:ilvl="0">
      <w:start w:val="1"/>
      <w:numFmt w:val="decimal"/>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11" w15:restartNumberingAfterBreak="0">
    <w:nsid w:val="6009047C"/>
    <w:multiLevelType w:val="multilevel"/>
    <w:tmpl w:val="666CCC5E"/>
    <w:lvl w:ilvl="0">
      <w:start w:val="1"/>
      <w:numFmt w:val="decimal"/>
      <w:lvlText w:val="%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12" w15:restartNumberingAfterBreak="0">
    <w:nsid w:val="60AF5C37"/>
    <w:multiLevelType w:val="multilevel"/>
    <w:tmpl w:val="011CCCBC"/>
    <w:lvl w:ilvl="0">
      <w:start w:val="1"/>
      <w:numFmt w:val="decimal"/>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13" w15:restartNumberingAfterBreak="0">
    <w:nsid w:val="61695701"/>
    <w:multiLevelType w:val="multilevel"/>
    <w:tmpl w:val="2AD0BB74"/>
    <w:lvl w:ilvl="0">
      <w:start w:val="3"/>
      <w:numFmt w:val="decimal"/>
      <w:suff w:val="space"/>
      <w:lvlText w:val="%1."/>
      <w:lvlJc w:val="left"/>
      <w:pPr>
        <w:ind w:left="720" w:hanging="360"/>
      </w:pPr>
      <w:rPr>
        <w:rFonts w:eastAsia="Times New Roman" w:hint="default"/>
        <w:color w:val="000000"/>
        <w:sz w:val="24"/>
      </w:rPr>
    </w:lvl>
    <w:lvl w:ilvl="1">
      <w:start w:val="1"/>
      <w:numFmt w:val="decimal"/>
      <w:lvlRestart w:val="0"/>
      <w:isLgl/>
      <w:suff w:val="space"/>
      <w:lvlText w:val="%1.%2."/>
      <w:lvlJc w:val="left"/>
      <w:pPr>
        <w:ind w:left="1062" w:hanging="495"/>
      </w:pPr>
      <w:rPr>
        <w:rFonts w:eastAsia="Times New Roman" w:hint="default"/>
        <w:color w:val="000000"/>
        <w:sz w:val="24"/>
      </w:rPr>
    </w:lvl>
    <w:lvl w:ilvl="2">
      <w:start w:val="1"/>
      <w:numFmt w:val="decimal"/>
      <w:isLgl/>
      <w:lvlText w:val="%1.%2.%3."/>
      <w:lvlJc w:val="left"/>
      <w:pPr>
        <w:tabs>
          <w:tab w:val="num" w:pos="0"/>
        </w:tabs>
        <w:ind w:left="1494" w:hanging="720"/>
      </w:pPr>
      <w:rPr>
        <w:rFonts w:eastAsia="Times New Roman" w:hint="default"/>
        <w:color w:val="000000"/>
        <w:sz w:val="24"/>
      </w:rPr>
    </w:lvl>
    <w:lvl w:ilvl="3">
      <w:start w:val="1"/>
      <w:numFmt w:val="decimal"/>
      <w:isLgl/>
      <w:lvlText w:val="%1.%2.%3.%4."/>
      <w:lvlJc w:val="left"/>
      <w:pPr>
        <w:tabs>
          <w:tab w:val="num" w:pos="0"/>
        </w:tabs>
        <w:ind w:left="1701" w:hanging="720"/>
      </w:pPr>
      <w:rPr>
        <w:rFonts w:eastAsia="Times New Roman" w:hint="default"/>
        <w:color w:val="000000"/>
        <w:sz w:val="24"/>
      </w:rPr>
    </w:lvl>
    <w:lvl w:ilvl="4">
      <w:start w:val="1"/>
      <w:numFmt w:val="decimal"/>
      <w:isLgl/>
      <w:lvlText w:val="%1.%2.%3.%4.%5."/>
      <w:lvlJc w:val="left"/>
      <w:pPr>
        <w:tabs>
          <w:tab w:val="num" w:pos="0"/>
        </w:tabs>
        <w:ind w:left="2268" w:hanging="1080"/>
      </w:pPr>
      <w:rPr>
        <w:rFonts w:eastAsia="Times New Roman" w:hint="default"/>
        <w:color w:val="000000"/>
        <w:sz w:val="24"/>
      </w:rPr>
    </w:lvl>
    <w:lvl w:ilvl="5">
      <w:start w:val="1"/>
      <w:numFmt w:val="decimal"/>
      <w:isLgl/>
      <w:lvlText w:val="%1.%2.%3.%4.%5.%6."/>
      <w:lvlJc w:val="left"/>
      <w:pPr>
        <w:tabs>
          <w:tab w:val="num" w:pos="0"/>
        </w:tabs>
        <w:ind w:left="2475" w:hanging="1080"/>
      </w:pPr>
      <w:rPr>
        <w:rFonts w:eastAsia="Times New Roman" w:hint="default"/>
        <w:color w:val="000000"/>
        <w:sz w:val="24"/>
      </w:rPr>
    </w:lvl>
    <w:lvl w:ilvl="6">
      <w:start w:val="1"/>
      <w:numFmt w:val="decimal"/>
      <w:isLgl/>
      <w:lvlText w:val="%1.%2.%3.%4.%5.%6.%7."/>
      <w:lvlJc w:val="left"/>
      <w:pPr>
        <w:tabs>
          <w:tab w:val="num" w:pos="0"/>
        </w:tabs>
        <w:ind w:left="2682" w:hanging="1080"/>
      </w:pPr>
      <w:rPr>
        <w:rFonts w:eastAsia="Times New Roman" w:hint="default"/>
        <w:color w:val="000000"/>
        <w:sz w:val="24"/>
      </w:rPr>
    </w:lvl>
    <w:lvl w:ilvl="7">
      <w:start w:val="1"/>
      <w:numFmt w:val="decimal"/>
      <w:isLgl/>
      <w:lvlText w:val="%1.%2.%3.%4.%5.%6.%7.%8."/>
      <w:lvlJc w:val="left"/>
      <w:pPr>
        <w:tabs>
          <w:tab w:val="num" w:pos="0"/>
        </w:tabs>
        <w:ind w:left="3249" w:hanging="1440"/>
      </w:pPr>
      <w:rPr>
        <w:rFonts w:eastAsia="Times New Roman" w:hint="default"/>
        <w:color w:val="000000"/>
        <w:sz w:val="24"/>
      </w:rPr>
    </w:lvl>
    <w:lvl w:ilvl="8">
      <w:start w:val="1"/>
      <w:numFmt w:val="decimal"/>
      <w:isLgl/>
      <w:lvlText w:val="%1.%2.%3.%4.%5.%6.%7.%8.%9."/>
      <w:lvlJc w:val="left"/>
      <w:pPr>
        <w:tabs>
          <w:tab w:val="num" w:pos="0"/>
        </w:tabs>
        <w:ind w:left="3456" w:hanging="1440"/>
      </w:pPr>
      <w:rPr>
        <w:rFonts w:eastAsia="Times New Roman" w:hint="default"/>
        <w:color w:val="000000"/>
        <w:sz w:val="24"/>
      </w:rPr>
    </w:lvl>
  </w:abstractNum>
  <w:abstractNum w:abstractNumId="114" w15:restartNumberingAfterBreak="0">
    <w:nsid w:val="616B1EC8"/>
    <w:multiLevelType w:val="multilevel"/>
    <w:tmpl w:val="0DC46D9E"/>
    <w:lvl w:ilvl="0">
      <w:start w:val="1"/>
      <w:numFmt w:val="decimal"/>
      <w:lvlText w:val="%1."/>
      <w:lvlJc w:val="left"/>
      <w:pPr>
        <w:tabs>
          <w:tab w:val="num" w:pos="0"/>
        </w:tabs>
        <w:ind w:left="36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15" w15:restartNumberingAfterBreak="0">
    <w:nsid w:val="617F2120"/>
    <w:multiLevelType w:val="multilevel"/>
    <w:tmpl w:val="FFCA6CE4"/>
    <w:lvl w:ilvl="0">
      <w:start w:val="1"/>
      <w:numFmt w:val="decimal"/>
      <w:suff w:val="space"/>
      <w:lvlText w:val="%1."/>
      <w:lvlJc w:val="left"/>
      <w:pPr>
        <w:tabs>
          <w:tab w:val="num" w:pos="-567"/>
        </w:tabs>
        <w:ind w:left="360" w:hanging="360"/>
      </w:pPr>
      <w:rPr>
        <w:rFonts w:eastAsia="Times New Roman"/>
        <w:color w:val="000000"/>
        <w:sz w:val="24"/>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16" w15:restartNumberingAfterBreak="0">
    <w:nsid w:val="622E373D"/>
    <w:multiLevelType w:val="multilevel"/>
    <w:tmpl w:val="05DC48EC"/>
    <w:lvl w:ilvl="0">
      <w:start w:val="3"/>
      <w:numFmt w:val="decimal"/>
      <w:suff w:val="space"/>
      <w:lvlText w:val="%1."/>
      <w:lvlJc w:val="left"/>
      <w:pPr>
        <w:ind w:left="720" w:hanging="360"/>
      </w:pPr>
      <w:rPr>
        <w:rFonts w:eastAsia="Times New Roman" w:hint="default"/>
        <w:color w:val="000000"/>
        <w:sz w:val="24"/>
      </w:rPr>
    </w:lvl>
    <w:lvl w:ilvl="1">
      <w:start w:val="1"/>
      <w:numFmt w:val="decimal"/>
      <w:lvlRestart w:val="0"/>
      <w:isLgl/>
      <w:suff w:val="space"/>
      <w:lvlText w:val="%1.%2."/>
      <w:lvlJc w:val="left"/>
      <w:pPr>
        <w:ind w:left="1062" w:hanging="495"/>
      </w:pPr>
      <w:rPr>
        <w:rFonts w:eastAsia="Times New Roman" w:hint="default"/>
        <w:color w:val="000000"/>
        <w:sz w:val="24"/>
      </w:rPr>
    </w:lvl>
    <w:lvl w:ilvl="2">
      <w:start w:val="1"/>
      <w:numFmt w:val="decimal"/>
      <w:isLgl/>
      <w:lvlText w:val="%1.%2.%3."/>
      <w:lvlJc w:val="left"/>
      <w:pPr>
        <w:tabs>
          <w:tab w:val="num" w:pos="0"/>
        </w:tabs>
        <w:ind w:left="1494" w:hanging="720"/>
      </w:pPr>
      <w:rPr>
        <w:rFonts w:eastAsia="Times New Roman" w:hint="default"/>
        <w:color w:val="000000"/>
        <w:sz w:val="24"/>
      </w:rPr>
    </w:lvl>
    <w:lvl w:ilvl="3">
      <w:start w:val="1"/>
      <w:numFmt w:val="decimal"/>
      <w:isLgl/>
      <w:lvlText w:val="%1.%2.%3.%4."/>
      <w:lvlJc w:val="left"/>
      <w:pPr>
        <w:tabs>
          <w:tab w:val="num" w:pos="0"/>
        </w:tabs>
        <w:ind w:left="1701" w:hanging="720"/>
      </w:pPr>
      <w:rPr>
        <w:rFonts w:eastAsia="Times New Roman" w:hint="default"/>
        <w:color w:val="000000"/>
        <w:sz w:val="24"/>
      </w:rPr>
    </w:lvl>
    <w:lvl w:ilvl="4">
      <w:start w:val="1"/>
      <w:numFmt w:val="decimal"/>
      <w:isLgl/>
      <w:lvlText w:val="%1.%2.%3.%4.%5."/>
      <w:lvlJc w:val="left"/>
      <w:pPr>
        <w:tabs>
          <w:tab w:val="num" w:pos="0"/>
        </w:tabs>
        <w:ind w:left="2268" w:hanging="1080"/>
      </w:pPr>
      <w:rPr>
        <w:rFonts w:eastAsia="Times New Roman" w:hint="default"/>
        <w:color w:val="000000"/>
        <w:sz w:val="24"/>
      </w:rPr>
    </w:lvl>
    <w:lvl w:ilvl="5">
      <w:start w:val="1"/>
      <w:numFmt w:val="decimal"/>
      <w:isLgl/>
      <w:lvlText w:val="%1.%2.%3.%4.%5.%6."/>
      <w:lvlJc w:val="left"/>
      <w:pPr>
        <w:tabs>
          <w:tab w:val="num" w:pos="0"/>
        </w:tabs>
        <w:ind w:left="2475" w:hanging="1080"/>
      </w:pPr>
      <w:rPr>
        <w:rFonts w:eastAsia="Times New Roman" w:hint="default"/>
        <w:color w:val="000000"/>
        <w:sz w:val="24"/>
      </w:rPr>
    </w:lvl>
    <w:lvl w:ilvl="6">
      <w:start w:val="1"/>
      <w:numFmt w:val="decimal"/>
      <w:isLgl/>
      <w:lvlText w:val="%1.%2.%3.%4.%5.%6.%7."/>
      <w:lvlJc w:val="left"/>
      <w:pPr>
        <w:tabs>
          <w:tab w:val="num" w:pos="0"/>
        </w:tabs>
        <w:ind w:left="2682" w:hanging="1080"/>
      </w:pPr>
      <w:rPr>
        <w:rFonts w:eastAsia="Times New Roman" w:hint="default"/>
        <w:color w:val="000000"/>
        <w:sz w:val="24"/>
      </w:rPr>
    </w:lvl>
    <w:lvl w:ilvl="7">
      <w:start w:val="1"/>
      <w:numFmt w:val="decimal"/>
      <w:isLgl/>
      <w:lvlText w:val="%1.%2.%3.%4.%5.%6.%7.%8."/>
      <w:lvlJc w:val="left"/>
      <w:pPr>
        <w:tabs>
          <w:tab w:val="num" w:pos="0"/>
        </w:tabs>
        <w:ind w:left="3249" w:hanging="1440"/>
      </w:pPr>
      <w:rPr>
        <w:rFonts w:eastAsia="Times New Roman" w:hint="default"/>
        <w:color w:val="000000"/>
        <w:sz w:val="24"/>
      </w:rPr>
    </w:lvl>
    <w:lvl w:ilvl="8">
      <w:start w:val="1"/>
      <w:numFmt w:val="decimal"/>
      <w:isLgl/>
      <w:lvlText w:val="%1.%2.%3.%4.%5.%6.%7.%8.%9."/>
      <w:lvlJc w:val="left"/>
      <w:pPr>
        <w:tabs>
          <w:tab w:val="num" w:pos="0"/>
        </w:tabs>
        <w:ind w:left="3456" w:hanging="1440"/>
      </w:pPr>
      <w:rPr>
        <w:rFonts w:eastAsia="Times New Roman" w:hint="default"/>
        <w:color w:val="000000"/>
        <w:sz w:val="24"/>
      </w:rPr>
    </w:lvl>
  </w:abstractNum>
  <w:abstractNum w:abstractNumId="117" w15:restartNumberingAfterBreak="0">
    <w:nsid w:val="62E64DC4"/>
    <w:multiLevelType w:val="multilevel"/>
    <w:tmpl w:val="6ED43DA8"/>
    <w:lvl w:ilvl="0">
      <w:start w:val="3"/>
      <w:numFmt w:val="decimal"/>
      <w:suff w:val="space"/>
      <w:lvlText w:val="%1."/>
      <w:lvlJc w:val="left"/>
      <w:pPr>
        <w:ind w:left="720" w:hanging="360"/>
      </w:pPr>
      <w:rPr>
        <w:rFonts w:eastAsia="Times New Roman" w:hint="default"/>
        <w:color w:val="000000"/>
        <w:sz w:val="24"/>
      </w:rPr>
    </w:lvl>
    <w:lvl w:ilvl="1">
      <w:start w:val="1"/>
      <w:numFmt w:val="decimal"/>
      <w:isLgl/>
      <w:suff w:val="space"/>
      <w:lvlText w:val="%1.%2."/>
      <w:lvlJc w:val="left"/>
      <w:pPr>
        <w:ind w:left="1205" w:hanging="495"/>
      </w:pPr>
      <w:rPr>
        <w:rFonts w:eastAsia="Times New Roman" w:hint="default"/>
        <w:color w:val="000000"/>
        <w:sz w:val="24"/>
      </w:rPr>
    </w:lvl>
    <w:lvl w:ilvl="2">
      <w:start w:val="1"/>
      <w:numFmt w:val="decimal"/>
      <w:isLgl/>
      <w:lvlText w:val="%1.%2.%3."/>
      <w:lvlJc w:val="left"/>
      <w:pPr>
        <w:tabs>
          <w:tab w:val="num" w:pos="0"/>
        </w:tabs>
        <w:ind w:left="1494" w:hanging="720"/>
      </w:pPr>
      <w:rPr>
        <w:rFonts w:eastAsia="Times New Roman" w:hint="default"/>
        <w:color w:val="000000"/>
        <w:sz w:val="24"/>
      </w:rPr>
    </w:lvl>
    <w:lvl w:ilvl="3">
      <w:start w:val="1"/>
      <w:numFmt w:val="decimal"/>
      <w:isLgl/>
      <w:lvlText w:val="%1.%2.%3.%4."/>
      <w:lvlJc w:val="left"/>
      <w:pPr>
        <w:tabs>
          <w:tab w:val="num" w:pos="0"/>
        </w:tabs>
        <w:ind w:left="1701" w:hanging="720"/>
      </w:pPr>
      <w:rPr>
        <w:rFonts w:eastAsia="Times New Roman" w:hint="default"/>
        <w:color w:val="000000"/>
        <w:sz w:val="24"/>
      </w:rPr>
    </w:lvl>
    <w:lvl w:ilvl="4">
      <w:start w:val="1"/>
      <w:numFmt w:val="decimal"/>
      <w:isLgl/>
      <w:lvlText w:val="%1.%2.%3.%4.%5."/>
      <w:lvlJc w:val="left"/>
      <w:pPr>
        <w:tabs>
          <w:tab w:val="num" w:pos="0"/>
        </w:tabs>
        <w:ind w:left="2268" w:hanging="1080"/>
      </w:pPr>
      <w:rPr>
        <w:rFonts w:eastAsia="Times New Roman" w:hint="default"/>
        <w:color w:val="000000"/>
        <w:sz w:val="24"/>
      </w:rPr>
    </w:lvl>
    <w:lvl w:ilvl="5">
      <w:start w:val="1"/>
      <w:numFmt w:val="decimal"/>
      <w:isLgl/>
      <w:lvlText w:val="%1.%2.%3.%4.%5.%6."/>
      <w:lvlJc w:val="left"/>
      <w:pPr>
        <w:tabs>
          <w:tab w:val="num" w:pos="0"/>
        </w:tabs>
        <w:ind w:left="2475" w:hanging="1080"/>
      </w:pPr>
      <w:rPr>
        <w:rFonts w:eastAsia="Times New Roman" w:hint="default"/>
        <w:color w:val="000000"/>
        <w:sz w:val="24"/>
      </w:rPr>
    </w:lvl>
    <w:lvl w:ilvl="6">
      <w:start w:val="1"/>
      <w:numFmt w:val="decimal"/>
      <w:isLgl/>
      <w:lvlText w:val="%1.%2.%3.%4.%5.%6.%7."/>
      <w:lvlJc w:val="left"/>
      <w:pPr>
        <w:tabs>
          <w:tab w:val="num" w:pos="0"/>
        </w:tabs>
        <w:ind w:left="2682" w:hanging="1080"/>
      </w:pPr>
      <w:rPr>
        <w:rFonts w:eastAsia="Times New Roman" w:hint="default"/>
        <w:color w:val="000000"/>
        <w:sz w:val="24"/>
      </w:rPr>
    </w:lvl>
    <w:lvl w:ilvl="7">
      <w:start w:val="1"/>
      <w:numFmt w:val="decimal"/>
      <w:isLgl/>
      <w:lvlText w:val="%1.%2.%3.%4.%5.%6.%7.%8."/>
      <w:lvlJc w:val="left"/>
      <w:pPr>
        <w:tabs>
          <w:tab w:val="num" w:pos="0"/>
        </w:tabs>
        <w:ind w:left="3249" w:hanging="1440"/>
      </w:pPr>
      <w:rPr>
        <w:rFonts w:eastAsia="Times New Roman" w:hint="default"/>
        <w:color w:val="000000"/>
        <w:sz w:val="24"/>
      </w:rPr>
    </w:lvl>
    <w:lvl w:ilvl="8">
      <w:start w:val="1"/>
      <w:numFmt w:val="decimal"/>
      <w:isLgl/>
      <w:lvlText w:val="%1.%2.%3.%4.%5.%6.%7.%8.%9."/>
      <w:lvlJc w:val="left"/>
      <w:pPr>
        <w:tabs>
          <w:tab w:val="num" w:pos="0"/>
        </w:tabs>
        <w:ind w:left="3456" w:hanging="1440"/>
      </w:pPr>
      <w:rPr>
        <w:rFonts w:eastAsia="Times New Roman" w:hint="default"/>
        <w:color w:val="000000"/>
        <w:sz w:val="24"/>
      </w:rPr>
    </w:lvl>
  </w:abstractNum>
  <w:abstractNum w:abstractNumId="118" w15:restartNumberingAfterBreak="0">
    <w:nsid w:val="631859DD"/>
    <w:multiLevelType w:val="multilevel"/>
    <w:tmpl w:val="A448F3B2"/>
    <w:lvl w:ilvl="0">
      <w:start w:val="4"/>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suff w:val="space"/>
      <w:lvlText w:val="%4."/>
      <w:lvlJc w:val="left"/>
      <w:pPr>
        <w:ind w:left="2880" w:hanging="360"/>
      </w:pPr>
      <w:rPr>
        <w:rFonts w:hint="default"/>
        <w:sz w:val="24"/>
        <w:szCs w:val="24"/>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19" w15:restartNumberingAfterBreak="0">
    <w:nsid w:val="6460745A"/>
    <w:multiLevelType w:val="multilevel"/>
    <w:tmpl w:val="233AAA5A"/>
    <w:lvl w:ilvl="0">
      <w:start w:val="1"/>
      <w:numFmt w:val="decimal"/>
      <w:suff w:val="space"/>
      <w:lvlText w:val="%1."/>
      <w:lvlJc w:val="left"/>
      <w:pPr>
        <w:ind w:left="720" w:hanging="360"/>
      </w:pPr>
      <w:rPr>
        <w:rFonts w:eastAsia="Times New Roman" w:hint="default"/>
        <w:color w:val="000000"/>
        <w:sz w:val="24"/>
      </w:rPr>
    </w:lvl>
    <w:lvl w:ilvl="1">
      <w:start w:val="1"/>
      <w:numFmt w:val="decimal"/>
      <w:lvlRestart w:val="0"/>
      <w:isLgl/>
      <w:suff w:val="space"/>
      <w:lvlText w:val="%1.%2."/>
      <w:lvlJc w:val="left"/>
      <w:pPr>
        <w:ind w:left="1062" w:hanging="495"/>
      </w:pPr>
      <w:rPr>
        <w:rFonts w:eastAsia="Times New Roman" w:hint="default"/>
        <w:color w:val="000000"/>
        <w:sz w:val="24"/>
      </w:rPr>
    </w:lvl>
    <w:lvl w:ilvl="2">
      <w:start w:val="1"/>
      <w:numFmt w:val="decimal"/>
      <w:isLgl/>
      <w:lvlText w:val="%1.%2.%3."/>
      <w:lvlJc w:val="left"/>
      <w:pPr>
        <w:tabs>
          <w:tab w:val="num" w:pos="0"/>
        </w:tabs>
        <w:ind w:left="1494" w:hanging="720"/>
      </w:pPr>
      <w:rPr>
        <w:rFonts w:eastAsia="Times New Roman" w:hint="default"/>
        <w:color w:val="000000"/>
        <w:sz w:val="24"/>
      </w:rPr>
    </w:lvl>
    <w:lvl w:ilvl="3">
      <w:start w:val="1"/>
      <w:numFmt w:val="decimal"/>
      <w:isLgl/>
      <w:lvlText w:val="%1.%2.%3.%4."/>
      <w:lvlJc w:val="left"/>
      <w:pPr>
        <w:tabs>
          <w:tab w:val="num" w:pos="0"/>
        </w:tabs>
        <w:ind w:left="1701" w:hanging="720"/>
      </w:pPr>
      <w:rPr>
        <w:rFonts w:eastAsia="Times New Roman" w:hint="default"/>
        <w:color w:val="000000"/>
        <w:sz w:val="24"/>
      </w:rPr>
    </w:lvl>
    <w:lvl w:ilvl="4">
      <w:start w:val="1"/>
      <w:numFmt w:val="decimal"/>
      <w:isLgl/>
      <w:lvlText w:val="%1.%2.%3.%4.%5."/>
      <w:lvlJc w:val="left"/>
      <w:pPr>
        <w:tabs>
          <w:tab w:val="num" w:pos="0"/>
        </w:tabs>
        <w:ind w:left="2268" w:hanging="1080"/>
      </w:pPr>
      <w:rPr>
        <w:rFonts w:eastAsia="Times New Roman" w:hint="default"/>
        <w:color w:val="000000"/>
        <w:sz w:val="24"/>
      </w:rPr>
    </w:lvl>
    <w:lvl w:ilvl="5">
      <w:start w:val="1"/>
      <w:numFmt w:val="decimal"/>
      <w:isLgl/>
      <w:lvlText w:val="%1.%2.%3.%4.%5.%6."/>
      <w:lvlJc w:val="left"/>
      <w:pPr>
        <w:tabs>
          <w:tab w:val="num" w:pos="0"/>
        </w:tabs>
        <w:ind w:left="2475" w:hanging="1080"/>
      </w:pPr>
      <w:rPr>
        <w:rFonts w:eastAsia="Times New Roman" w:hint="default"/>
        <w:color w:val="000000"/>
        <w:sz w:val="24"/>
      </w:rPr>
    </w:lvl>
    <w:lvl w:ilvl="6">
      <w:start w:val="1"/>
      <w:numFmt w:val="decimal"/>
      <w:isLgl/>
      <w:lvlText w:val="%1.%2.%3.%4.%5.%6.%7."/>
      <w:lvlJc w:val="left"/>
      <w:pPr>
        <w:tabs>
          <w:tab w:val="num" w:pos="0"/>
        </w:tabs>
        <w:ind w:left="2682" w:hanging="1080"/>
      </w:pPr>
      <w:rPr>
        <w:rFonts w:eastAsia="Times New Roman" w:hint="default"/>
        <w:color w:val="000000"/>
        <w:sz w:val="24"/>
      </w:rPr>
    </w:lvl>
    <w:lvl w:ilvl="7">
      <w:start w:val="1"/>
      <w:numFmt w:val="decimal"/>
      <w:isLgl/>
      <w:lvlText w:val="%1.%2.%3.%4.%5.%6.%7.%8."/>
      <w:lvlJc w:val="left"/>
      <w:pPr>
        <w:tabs>
          <w:tab w:val="num" w:pos="0"/>
        </w:tabs>
        <w:ind w:left="3249" w:hanging="1440"/>
      </w:pPr>
      <w:rPr>
        <w:rFonts w:eastAsia="Times New Roman" w:hint="default"/>
        <w:color w:val="000000"/>
        <w:sz w:val="24"/>
      </w:rPr>
    </w:lvl>
    <w:lvl w:ilvl="8">
      <w:start w:val="1"/>
      <w:numFmt w:val="decimal"/>
      <w:isLgl/>
      <w:lvlText w:val="%1.%2.%3.%4.%5.%6.%7.%8.%9."/>
      <w:lvlJc w:val="left"/>
      <w:pPr>
        <w:tabs>
          <w:tab w:val="num" w:pos="0"/>
        </w:tabs>
        <w:ind w:left="3456" w:hanging="1440"/>
      </w:pPr>
      <w:rPr>
        <w:rFonts w:eastAsia="Times New Roman" w:hint="default"/>
        <w:color w:val="000000"/>
        <w:sz w:val="24"/>
      </w:rPr>
    </w:lvl>
  </w:abstractNum>
  <w:abstractNum w:abstractNumId="120" w15:restartNumberingAfterBreak="0">
    <w:nsid w:val="64A71FC0"/>
    <w:multiLevelType w:val="multilevel"/>
    <w:tmpl w:val="9AFADA92"/>
    <w:lvl w:ilvl="0">
      <w:start w:val="1"/>
      <w:numFmt w:val="decimal"/>
      <w:lvlText w:val="%1."/>
      <w:lvlJc w:val="left"/>
      <w:pPr>
        <w:tabs>
          <w:tab w:val="num" w:pos="0"/>
        </w:tabs>
        <w:ind w:left="36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21" w15:restartNumberingAfterBreak="0">
    <w:nsid w:val="64B960CC"/>
    <w:multiLevelType w:val="multilevel"/>
    <w:tmpl w:val="0390198E"/>
    <w:lvl w:ilvl="0">
      <w:start w:val="1"/>
      <w:numFmt w:val="decimal"/>
      <w:suff w:val="space"/>
      <w:lvlText w:val="%1."/>
      <w:lvlJc w:val="left"/>
      <w:pPr>
        <w:ind w:left="36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22" w15:restartNumberingAfterBreak="0">
    <w:nsid w:val="64E15D9A"/>
    <w:multiLevelType w:val="multilevel"/>
    <w:tmpl w:val="A448F3B2"/>
    <w:lvl w:ilvl="0">
      <w:start w:val="4"/>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suff w:val="space"/>
      <w:lvlText w:val="%4."/>
      <w:lvlJc w:val="left"/>
      <w:pPr>
        <w:ind w:left="2880" w:hanging="360"/>
      </w:pPr>
      <w:rPr>
        <w:rFonts w:hint="default"/>
        <w:sz w:val="24"/>
        <w:szCs w:val="24"/>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23" w15:restartNumberingAfterBreak="0">
    <w:nsid w:val="651D5D3D"/>
    <w:multiLevelType w:val="multilevel"/>
    <w:tmpl w:val="836AEC48"/>
    <w:lvl w:ilvl="0">
      <w:start w:val="1"/>
      <w:numFmt w:val="decimal"/>
      <w:suff w:val="space"/>
      <w:lvlText w:val="%1."/>
      <w:lvlJc w:val="left"/>
      <w:pPr>
        <w:tabs>
          <w:tab w:val="num" w:pos="0"/>
        </w:tabs>
        <w:ind w:left="1069"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24" w15:restartNumberingAfterBreak="0">
    <w:nsid w:val="65430EE0"/>
    <w:multiLevelType w:val="multilevel"/>
    <w:tmpl w:val="229C063E"/>
    <w:lvl w:ilvl="0">
      <w:start w:val="4"/>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suff w:val="space"/>
      <w:lvlText w:val="%4."/>
      <w:lvlJc w:val="left"/>
      <w:pPr>
        <w:ind w:left="2880" w:hanging="360"/>
      </w:pPr>
      <w:rPr>
        <w:rFonts w:hint="default"/>
        <w:sz w:val="24"/>
        <w:szCs w:val="24"/>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25" w15:restartNumberingAfterBreak="0">
    <w:nsid w:val="66EA73F1"/>
    <w:multiLevelType w:val="multilevel"/>
    <w:tmpl w:val="4BD0EAC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26" w15:restartNumberingAfterBreak="0">
    <w:nsid w:val="677E0E46"/>
    <w:multiLevelType w:val="multilevel"/>
    <w:tmpl w:val="B172EE14"/>
    <w:lvl w:ilvl="0">
      <w:start w:val="1"/>
      <w:numFmt w:val="decimal"/>
      <w:lvlText w:val="%1."/>
      <w:lvlJc w:val="left"/>
      <w:pPr>
        <w:tabs>
          <w:tab w:val="num" w:pos="0"/>
        </w:tabs>
        <w:ind w:left="36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27" w15:restartNumberingAfterBreak="0">
    <w:nsid w:val="68A438B0"/>
    <w:multiLevelType w:val="multilevel"/>
    <w:tmpl w:val="409C254C"/>
    <w:lvl w:ilvl="0">
      <w:start w:val="1"/>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128" w15:restartNumberingAfterBreak="0">
    <w:nsid w:val="695C2BC2"/>
    <w:multiLevelType w:val="multilevel"/>
    <w:tmpl w:val="C5FE273C"/>
    <w:lvl w:ilvl="0">
      <w:start w:val="1"/>
      <w:numFmt w:val="decimal"/>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29" w15:restartNumberingAfterBreak="0">
    <w:nsid w:val="696B6B3A"/>
    <w:multiLevelType w:val="multilevel"/>
    <w:tmpl w:val="C370396C"/>
    <w:lvl w:ilvl="0">
      <w:start w:val="1"/>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130" w15:restartNumberingAfterBreak="0">
    <w:nsid w:val="6A882478"/>
    <w:multiLevelType w:val="multilevel"/>
    <w:tmpl w:val="4830E490"/>
    <w:lvl w:ilvl="0">
      <w:start w:val="1"/>
      <w:numFmt w:val="decimal"/>
      <w:suff w:val="space"/>
      <w:lvlText w:val="%1."/>
      <w:lvlJc w:val="left"/>
      <w:pPr>
        <w:ind w:left="709" w:hanging="360"/>
      </w:pPr>
      <w:rPr>
        <w:rFonts w:hint="default"/>
      </w:rPr>
    </w:lvl>
    <w:lvl w:ilvl="1">
      <w:start w:val="1"/>
      <w:numFmt w:val="lowerLetter"/>
      <w:lvlText w:val="%2."/>
      <w:lvlJc w:val="left"/>
      <w:pPr>
        <w:tabs>
          <w:tab w:val="num" w:pos="0"/>
        </w:tabs>
        <w:ind w:left="1429" w:hanging="360"/>
      </w:pPr>
      <w:rPr>
        <w:rFonts w:hint="default"/>
      </w:rPr>
    </w:lvl>
    <w:lvl w:ilvl="2">
      <w:start w:val="1"/>
      <w:numFmt w:val="lowerRoman"/>
      <w:lvlText w:val="%3."/>
      <w:lvlJc w:val="right"/>
      <w:pPr>
        <w:tabs>
          <w:tab w:val="num" w:pos="0"/>
        </w:tabs>
        <w:ind w:left="2149" w:hanging="360"/>
      </w:pPr>
      <w:rPr>
        <w:rFonts w:hint="default"/>
      </w:rPr>
    </w:lvl>
    <w:lvl w:ilvl="3">
      <w:start w:val="1"/>
      <w:numFmt w:val="decimal"/>
      <w:lvlText w:val="%4."/>
      <w:lvlJc w:val="left"/>
      <w:pPr>
        <w:tabs>
          <w:tab w:val="num" w:pos="0"/>
        </w:tabs>
        <w:ind w:left="2869" w:hanging="360"/>
      </w:pPr>
      <w:rPr>
        <w:rFonts w:hint="default"/>
      </w:rPr>
    </w:lvl>
    <w:lvl w:ilvl="4">
      <w:start w:val="1"/>
      <w:numFmt w:val="lowerLetter"/>
      <w:lvlText w:val="%5."/>
      <w:lvlJc w:val="left"/>
      <w:pPr>
        <w:tabs>
          <w:tab w:val="num" w:pos="0"/>
        </w:tabs>
        <w:ind w:left="3589" w:hanging="360"/>
      </w:pPr>
      <w:rPr>
        <w:rFonts w:hint="default"/>
      </w:rPr>
    </w:lvl>
    <w:lvl w:ilvl="5">
      <w:start w:val="1"/>
      <w:numFmt w:val="lowerRoman"/>
      <w:lvlText w:val="%6."/>
      <w:lvlJc w:val="right"/>
      <w:pPr>
        <w:tabs>
          <w:tab w:val="num" w:pos="0"/>
        </w:tabs>
        <w:ind w:left="4309" w:hanging="360"/>
      </w:pPr>
      <w:rPr>
        <w:rFonts w:hint="default"/>
      </w:rPr>
    </w:lvl>
    <w:lvl w:ilvl="6">
      <w:start w:val="1"/>
      <w:numFmt w:val="decimal"/>
      <w:lvlText w:val="%7."/>
      <w:lvlJc w:val="left"/>
      <w:pPr>
        <w:tabs>
          <w:tab w:val="num" w:pos="0"/>
        </w:tabs>
        <w:ind w:left="5029" w:hanging="360"/>
      </w:pPr>
      <w:rPr>
        <w:rFonts w:hint="default"/>
      </w:rPr>
    </w:lvl>
    <w:lvl w:ilvl="7">
      <w:start w:val="1"/>
      <w:numFmt w:val="lowerLetter"/>
      <w:lvlText w:val="%8."/>
      <w:lvlJc w:val="left"/>
      <w:pPr>
        <w:tabs>
          <w:tab w:val="num" w:pos="0"/>
        </w:tabs>
        <w:ind w:left="5749" w:hanging="360"/>
      </w:pPr>
      <w:rPr>
        <w:rFonts w:hint="default"/>
      </w:rPr>
    </w:lvl>
    <w:lvl w:ilvl="8">
      <w:start w:val="1"/>
      <w:numFmt w:val="lowerRoman"/>
      <w:lvlText w:val="%9."/>
      <w:lvlJc w:val="right"/>
      <w:pPr>
        <w:tabs>
          <w:tab w:val="num" w:pos="0"/>
        </w:tabs>
        <w:ind w:left="6469" w:hanging="360"/>
      </w:pPr>
      <w:rPr>
        <w:rFonts w:hint="default"/>
      </w:rPr>
    </w:lvl>
  </w:abstractNum>
  <w:abstractNum w:abstractNumId="131" w15:restartNumberingAfterBreak="0">
    <w:nsid w:val="6B7077BA"/>
    <w:multiLevelType w:val="multilevel"/>
    <w:tmpl w:val="05DC48EC"/>
    <w:lvl w:ilvl="0">
      <w:start w:val="3"/>
      <w:numFmt w:val="decimal"/>
      <w:suff w:val="space"/>
      <w:lvlText w:val="%1."/>
      <w:lvlJc w:val="left"/>
      <w:pPr>
        <w:ind w:left="720" w:hanging="360"/>
      </w:pPr>
      <w:rPr>
        <w:rFonts w:eastAsia="Times New Roman" w:hint="default"/>
        <w:color w:val="000000"/>
        <w:sz w:val="24"/>
      </w:rPr>
    </w:lvl>
    <w:lvl w:ilvl="1">
      <w:start w:val="1"/>
      <w:numFmt w:val="decimal"/>
      <w:lvlRestart w:val="0"/>
      <w:isLgl/>
      <w:suff w:val="space"/>
      <w:lvlText w:val="%1.%2."/>
      <w:lvlJc w:val="left"/>
      <w:pPr>
        <w:ind w:left="1062" w:hanging="495"/>
      </w:pPr>
      <w:rPr>
        <w:rFonts w:eastAsia="Times New Roman" w:hint="default"/>
        <w:color w:val="000000"/>
        <w:sz w:val="24"/>
      </w:rPr>
    </w:lvl>
    <w:lvl w:ilvl="2">
      <w:start w:val="1"/>
      <w:numFmt w:val="decimal"/>
      <w:isLgl/>
      <w:lvlText w:val="%1.%2.%3."/>
      <w:lvlJc w:val="left"/>
      <w:pPr>
        <w:tabs>
          <w:tab w:val="num" w:pos="0"/>
        </w:tabs>
        <w:ind w:left="1494" w:hanging="720"/>
      </w:pPr>
      <w:rPr>
        <w:rFonts w:eastAsia="Times New Roman" w:hint="default"/>
        <w:color w:val="000000"/>
        <w:sz w:val="24"/>
      </w:rPr>
    </w:lvl>
    <w:lvl w:ilvl="3">
      <w:start w:val="1"/>
      <w:numFmt w:val="decimal"/>
      <w:isLgl/>
      <w:lvlText w:val="%1.%2.%3.%4."/>
      <w:lvlJc w:val="left"/>
      <w:pPr>
        <w:tabs>
          <w:tab w:val="num" w:pos="0"/>
        </w:tabs>
        <w:ind w:left="1701" w:hanging="720"/>
      </w:pPr>
      <w:rPr>
        <w:rFonts w:eastAsia="Times New Roman" w:hint="default"/>
        <w:color w:val="000000"/>
        <w:sz w:val="24"/>
      </w:rPr>
    </w:lvl>
    <w:lvl w:ilvl="4">
      <w:start w:val="1"/>
      <w:numFmt w:val="decimal"/>
      <w:isLgl/>
      <w:lvlText w:val="%1.%2.%3.%4.%5."/>
      <w:lvlJc w:val="left"/>
      <w:pPr>
        <w:tabs>
          <w:tab w:val="num" w:pos="0"/>
        </w:tabs>
        <w:ind w:left="2268" w:hanging="1080"/>
      </w:pPr>
      <w:rPr>
        <w:rFonts w:eastAsia="Times New Roman" w:hint="default"/>
        <w:color w:val="000000"/>
        <w:sz w:val="24"/>
      </w:rPr>
    </w:lvl>
    <w:lvl w:ilvl="5">
      <w:start w:val="1"/>
      <w:numFmt w:val="decimal"/>
      <w:isLgl/>
      <w:lvlText w:val="%1.%2.%3.%4.%5.%6."/>
      <w:lvlJc w:val="left"/>
      <w:pPr>
        <w:tabs>
          <w:tab w:val="num" w:pos="0"/>
        </w:tabs>
        <w:ind w:left="2475" w:hanging="1080"/>
      </w:pPr>
      <w:rPr>
        <w:rFonts w:eastAsia="Times New Roman" w:hint="default"/>
        <w:color w:val="000000"/>
        <w:sz w:val="24"/>
      </w:rPr>
    </w:lvl>
    <w:lvl w:ilvl="6">
      <w:start w:val="1"/>
      <w:numFmt w:val="decimal"/>
      <w:isLgl/>
      <w:lvlText w:val="%1.%2.%3.%4.%5.%6.%7."/>
      <w:lvlJc w:val="left"/>
      <w:pPr>
        <w:tabs>
          <w:tab w:val="num" w:pos="0"/>
        </w:tabs>
        <w:ind w:left="2682" w:hanging="1080"/>
      </w:pPr>
      <w:rPr>
        <w:rFonts w:eastAsia="Times New Roman" w:hint="default"/>
        <w:color w:val="000000"/>
        <w:sz w:val="24"/>
      </w:rPr>
    </w:lvl>
    <w:lvl w:ilvl="7">
      <w:start w:val="1"/>
      <w:numFmt w:val="decimal"/>
      <w:isLgl/>
      <w:lvlText w:val="%1.%2.%3.%4.%5.%6.%7.%8."/>
      <w:lvlJc w:val="left"/>
      <w:pPr>
        <w:tabs>
          <w:tab w:val="num" w:pos="0"/>
        </w:tabs>
        <w:ind w:left="3249" w:hanging="1440"/>
      </w:pPr>
      <w:rPr>
        <w:rFonts w:eastAsia="Times New Roman" w:hint="default"/>
        <w:color w:val="000000"/>
        <w:sz w:val="24"/>
      </w:rPr>
    </w:lvl>
    <w:lvl w:ilvl="8">
      <w:start w:val="1"/>
      <w:numFmt w:val="decimal"/>
      <w:isLgl/>
      <w:lvlText w:val="%1.%2.%3.%4.%5.%6.%7.%8.%9."/>
      <w:lvlJc w:val="left"/>
      <w:pPr>
        <w:tabs>
          <w:tab w:val="num" w:pos="0"/>
        </w:tabs>
        <w:ind w:left="3456" w:hanging="1440"/>
      </w:pPr>
      <w:rPr>
        <w:rFonts w:eastAsia="Times New Roman" w:hint="default"/>
        <w:color w:val="000000"/>
        <w:sz w:val="24"/>
      </w:rPr>
    </w:lvl>
  </w:abstractNum>
  <w:abstractNum w:abstractNumId="132" w15:restartNumberingAfterBreak="0">
    <w:nsid w:val="6C1942FE"/>
    <w:multiLevelType w:val="multilevel"/>
    <w:tmpl w:val="8C0AF65E"/>
    <w:lvl w:ilvl="0">
      <w:start w:val="1"/>
      <w:numFmt w:val="decimal"/>
      <w:suff w:val="space"/>
      <w:lvlText w:val="%1)"/>
      <w:lvlJc w:val="left"/>
      <w:pPr>
        <w:tabs>
          <w:tab w:val="num" w:pos="0"/>
        </w:tabs>
        <w:ind w:left="2073" w:hanging="360"/>
      </w:pPr>
      <w:rPr>
        <w:rFonts w:eastAsia="Times New Roman"/>
        <w:color w:val="000000"/>
        <w:sz w:val="24"/>
      </w:rPr>
    </w:lvl>
    <w:lvl w:ilvl="1">
      <w:start w:val="1"/>
      <w:numFmt w:val="decimal"/>
      <w:suff w:val="space"/>
      <w:lvlText w:val="%2."/>
      <w:lvlJc w:val="left"/>
      <w:pPr>
        <w:tabs>
          <w:tab w:val="num" w:pos="0"/>
        </w:tabs>
        <w:ind w:left="720" w:hanging="360"/>
      </w:pPr>
      <w:rPr>
        <w:rFonts w:eastAsia="Times New Roman"/>
        <w:color w:val="000000"/>
        <w:sz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3" w15:restartNumberingAfterBreak="0">
    <w:nsid w:val="6DBC203F"/>
    <w:multiLevelType w:val="multilevel"/>
    <w:tmpl w:val="064E4BE6"/>
    <w:lvl w:ilvl="0">
      <w:start w:val="4"/>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suff w:val="space"/>
      <w:lvlText w:val="%4."/>
      <w:lvlJc w:val="left"/>
      <w:pPr>
        <w:ind w:left="2880" w:hanging="360"/>
      </w:pPr>
      <w:rPr>
        <w:rFonts w:hint="default"/>
        <w:sz w:val="24"/>
        <w:szCs w:val="24"/>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suff w:val="space"/>
      <w:lvlText w:val="%7."/>
      <w:lvlJc w:val="left"/>
      <w:pPr>
        <w:ind w:left="5040" w:hanging="360"/>
      </w:pPr>
      <w:rPr>
        <w:rFonts w:hint="default"/>
        <w:sz w:val="24"/>
        <w:szCs w:val="24"/>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34" w15:restartNumberingAfterBreak="0">
    <w:nsid w:val="6EC967E1"/>
    <w:multiLevelType w:val="multilevel"/>
    <w:tmpl w:val="61DA6048"/>
    <w:lvl w:ilvl="0">
      <w:start w:val="1"/>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135" w15:restartNumberingAfterBreak="0">
    <w:nsid w:val="6FFE2135"/>
    <w:multiLevelType w:val="multilevel"/>
    <w:tmpl w:val="B62E6FE6"/>
    <w:lvl w:ilvl="0">
      <w:start w:val="1"/>
      <w:numFmt w:val="decimal"/>
      <w:suff w:val="space"/>
      <w:lvlText w:val="%1."/>
      <w:lvlJc w:val="left"/>
      <w:pPr>
        <w:ind w:left="644"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136" w15:restartNumberingAfterBreak="0">
    <w:nsid w:val="70FE0FA3"/>
    <w:multiLevelType w:val="hybridMultilevel"/>
    <w:tmpl w:val="1338D30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7" w15:restartNumberingAfterBreak="0">
    <w:nsid w:val="71273A0D"/>
    <w:multiLevelType w:val="multilevel"/>
    <w:tmpl w:val="6E6C8744"/>
    <w:lvl w:ilvl="0">
      <w:start w:val="1"/>
      <w:numFmt w:val="decimal"/>
      <w:suff w:val="space"/>
      <w:lvlText w:val="%1."/>
      <w:lvlJc w:val="left"/>
      <w:pPr>
        <w:tabs>
          <w:tab w:val="num" w:pos="0"/>
        </w:tabs>
        <w:ind w:left="6598" w:hanging="360"/>
      </w:pPr>
      <w:rPr>
        <w:rFonts w:eastAsia="Times New Roman"/>
        <w:color w:val="000000"/>
        <w:sz w:val="24"/>
      </w:rPr>
    </w:lvl>
    <w:lvl w:ilvl="1">
      <w:start w:val="1"/>
      <w:numFmt w:val="decimal"/>
      <w:isLgl/>
      <w:suff w:val="space"/>
      <w:lvlText w:val="%1.%2."/>
      <w:lvlJc w:val="left"/>
      <w:pPr>
        <w:tabs>
          <w:tab w:val="num" w:pos="0"/>
        </w:tabs>
        <w:ind w:left="6733" w:hanging="495"/>
      </w:pPr>
      <w:rPr>
        <w:rFonts w:eastAsia="Times New Roman"/>
        <w:color w:val="000000"/>
        <w:sz w:val="24"/>
      </w:rPr>
    </w:lvl>
    <w:lvl w:ilvl="2">
      <w:start w:val="1"/>
      <w:numFmt w:val="decimal"/>
      <w:isLgl/>
      <w:lvlText w:val="%1.%2.%3."/>
      <w:lvlJc w:val="left"/>
      <w:pPr>
        <w:tabs>
          <w:tab w:val="num" w:pos="0"/>
        </w:tabs>
        <w:ind w:left="6958" w:hanging="720"/>
      </w:pPr>
      <w:rPr>
        <w:rFonts w:eastAsia="Times New Roman"/>
        <w:color w:val="000000"/>
        <w:sz w:val="24"/>
      </w:rPr>
    </w:lvl>
    <w:lvl w:ilvl="3">
      <w:start w:val="1"/>
      <w:numFmt w:val="decimal"/>
      <w:isLgl/>
      <w:lvlText w:val="%1.%2.%3.%4."/>
      <w:lvlJc w:val="left"/>
      <w:pPr>
        <w:tabs>
          <w:tab w:val="num" w:pos="0"/>
        </w:tabs>
        <w:ind w:left="6958" w:hanging="720"/>
      </w:pPr>
      <w:rPr>
        <w:rFonts w:eastAsia="Times New Roman"/>
        <w:color w:val="000000"/>
        <w:sz w:val="24"/>
      </w:rPr>
    </w:lvl>
    <w:lvl w:ilvl="4">
      <w:start w:val="1"/>
      <w:numFmt w:val="decimal"/>
      <w:isLgl/>
      <w:lvlText w:val="%1.%2.%3.%4.%5."/>
      <w:lvlJc w:val="left"/>
      <w:pPr>
        <w:tabs>
          <w:tab w:val="num" w:pos="0"/>
        </w:tabs>
        <w:ind w:left="7318" w:hanging="1080"/>
      </w:pPr>
      <w:rPr>
        <w:rFonts w:eastAsia="Times New Roman"/>
        <w:color w:val="000000"/>
        <w:sz w:val="24"/>
      </w:rPr>
    </w:lvl>
    <w:lvl w:ilvl="5">
      <w:start w:val="1"/>
      <w:numFmt w:val="decimal"/>
      <w:isLgl/>
      <w:lvlText w:val="%1.%2.%3.%4.%5.%6."/>
      <w:lvlJc w:val="left"/>
      <w:pPr>
        <w:tabs>
          <w:tab w:val="num" w:pos="0"/>
        </w:tabs>
        <w:ind w:left="7318" w:hanging="1080"/>
      </w:pPr>
      <w:rPr>
        <w:rFonts w:eastAsia="Times New Roman"/>
        <w:color w:val="000000"/>
        <w:sz w:val="24"/>
      </w:rPr>
    </w:lvl>
    <w:lvl w:ilvl="6">
      <w:start w:val="1"/>
      <w:numFmt w:val="decimal"/>
      <w:isLgl/>
      <w:lvlText w:val="%1.%2.%3.%4.%5.%6.%7."/>
      <w:lvlJc w:val="left"/>
      <w:pPr>
        <w:tabs>
          <w:tab w:val="num" w:pos="0"/>
        </w:tabs>
        <w:ind w:left="7318" w:hanging="1080"/>
      </w:pPr>
      <w:rPr>
        <w:rFonts w:eastAsia="Times New Roman"/>
        <w:color w:val="000000"/>
        <w:sz w:val="24"/>
      </w:rPr>
    </w:lvl>
    <w:lvl w:ilvl="7">
      <w:start w:val="1"/>
      <w:numFmt w:val="decimal"/>
      <w:isLgl/>
      <w:lvlText w:val="%1.%2.%3.%4.%5.%6.%7.%8."/>
      <w:lvlJc w:val="left"/>
      <w:pPr>
        <w:tabs>
          <w:tab w:val="num" w:pos="0"/>
        </w:tabs>
        <w:ind w:left="7678" w:hanging="1440"/>
      </w:pPr>
      <w:rPr>
        <w:rFonts w:eastAsia="Times New Roman"/>
        <w:color w:val="000000"/>
        <w:sz w:val="24"/>
      </w:rPr>
    </w:lvl>
    <w:lvl w:ilvl="8">
      <w:start w:val="1"/>
      <w:numFmt w:val="decimal"/>
      <w:isLgl/>
      <w:lvlText w:val="%1.%2.%3.%4.%5.%6.%7.%8.%9."/>
      <w:lvlJc w:val="left"/>
      <w:pPr>
        <w:tabs>
          <w:tab w:val="num" w:pos="0"/>
        </w:tabs>
        <w:ind w:left="7678" w:hanging="1440"/>
      </w:pPr>
      <w:rPr>
        <w:rFonts w:eastAsia="Times New Roman"/>
        <w:color w:val="000000"/>
        <w:sz w:val="24"/>
      </w:rPr>
    </w:lvl>
  </w:abstractNum>
  <w:abstractNum w:abstractNumId="138" w15:restartNumberingAfterBreak="0">
    <w:nsid w:val="71441672"/>
    <w:multiLevelType w:val="multilevel"/>
    <w:tmpl w:val="9336EE18"/>
    <w:lvl w:ilvl="0">
      <w:start w:val="1"/>
      <w:numFmt w:val="decimal"/>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39" w15:restartNumberingAfterBreak="0">
    <w:nsid w:val="71686B12"/>
    <w:multiLevelType w:val="hybridMultilevel"/>
    <w:tmpl w:val="636ED612"/>
    <w:lvl w:ilvl="0" w:tplc="6A66413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0" w15:restartNumberingAfterBreak="0">
    <w:nsid w:val="725A4027"/>
    <w:multiLevelType w:val="multilevel"/>
    <w:tmpl w:val="05DC48EC"/>
    <w:lvl w:ilvl="0">
      <w:start w:val="3"/>
      <w:numFmt w:val="decimal"/>
      <w:suff w:val="space"/>
      <w:lvlText w:val="%1."/>
      <w:lvlJc w:val="left"/>
      <w:pPr>
        <w:ind w:left="720" w:hanging="360"/>
      </w:pPr>
      <w:rPr>
        <w:rFonts w:eastAsia="Times New Roman" w:hint="default"/>
        <w:color w:val="000000"/>
        <w:sz w:val="24"/>
      </w:rPr>
    </w:lvl>
    <w:lvl w:ilvl="1">
      <w:start w:val="1"/>
      <w:numFmt w:val="decimal"/>
      <w:lvlRestart w:val="0"/>
      <w:isLgl/>
      <w:suff w:val="space"/>
      <w:lvlText w:val="%1.%2."/>
      <w:lvlJc w:val="left"/>
      <w:pPr>
        <w:ind w:left="1062" w:hanging="495"/>
      </w:pPr>
      <w:rPr>
        <w:rFonts w:eastAsia="Times New Roman" w:hint="default"/>
        <w:color w:val="000000"/>
        <w:sz w:val="24"/>
      </w:rPr>
    </w:lvl>
    <w:lvl w:ilvl="2">
      <w:start w:val="1"/>
      <w:numFmt w:val="decimal"/>
      <w:isLgl/>
      <w:lvlText w:val="%1.%2.%3."/>
      <w:lvlJc w:val="left"/>
      <w:pPr>
        <w:tabs>
          <w:tab w:val="num" w:pos="0"/>
        </w:tabs>
        <w:ind w:left="1494" w:hanging="720"/>
      </w:pPr>
      <w:rPr>
        <w:rFonts w:eastAsia="Times New Roman" w:hint="default"/>
        <w:color w:val="000000"/>
        <w:sz w:val="24"/>
      </w:rPr>
    </w:lvl>
    <w:lvl w:ilvl="3">
      <w:start w:val="1"/>
      <w:numFmt w:val="decimal"/>
      <w:isLgl/>
      <w:lvlText w:val="%1.%2.%3.%4."/>
      <w:lvlJc w:val="left"/>
      <w:pPr>
        <w:tabs>
          <w:tab w:val="num" w:pos="0"/>
        </w:tabs>
        <w:ind w:left="1701" w:hanging="720"/>
      </w:pPr>
      <w:rPr>
        <w:rFonts w:eastAsia="Times New Roman" w:hint="default"/>
        <w:color w:val="000000"/>
        <w:sz w:val="24"/>
      </w:rPr>
    </w:lvl>
    <w:lvl w:ilvl="4">
      <w:start w:val="1"/>
      <w:numFmt w:val="decimal"/>
      <w:isLgl/>
      <w:lvlText w:val="%1.%2.%3.%4.%5."/>
      <w:lvlJc w:val="left"/>
      <w:pPr>
        <w:tabs>
          <w:tab w:val="num" w:pos="0"/>
        </w:tabs>
        <w:ind w:left="2268" w:hanging="1080"/>
      </w:pPr>
      <w:rPr>
        <w:rFonts w:eastAsia="Times New Roman" w:hint="default"/>
        <w:color w:val="000000"/>
        <w:sz w:val="24"/>
      </w:rPr>
    </w:lvl>
    <w:lvl w:ilvl="5">
      <w:start w:val="1"/>
      <w:numFmt w:val="decimal"/>
      <w:isLgl/>
      <w:lvlText w:val="%1.%2.%3.%4.%5.%6."/>
      <w:lvlJc w:val="left"/>
      <w:pPr>
        <w:tabs>
          <w:tab w:val="num" w:pos="0"/>
        </w:tabs>
        <w:ind w:left="2475" w:hanging="1080"/>
      </w:pPr>
      <w:rPr>
        <w:rFonts w:eastAsia="Times New Roman" w:hint="default"/>
        <w:color w:val="000000"/>
        <w:sz w:val="24"/>
      </w:rPr>
    </w:lvl>
    <w:lvl w:ilvl="6">
      <w:start w:val="1"/>
      <w:numFmt w:val="decimal"/>
      <w:isLgl/>
      <w:lvlText w:val="%1.%2.%3.%4.%5.%6.%7."/>
      <w:lvlJc w:val="left"/>
      <w:pPr>
        <w:tabs>
          <w:tab w:val="num" w:pos="0"/>
        </w:tabs>
        <w:ind w:left="2682" w:hanging="1080"/>
      </w:pPr>
      <w:rPr>
        <w:rFonts w:eastAsia="Times New Roman" w:hint="default"/>
        <w:color w:val="000000"/>
        <w:sz w:val="24"/>
      </w:rPr>
    </w:lvl>
    <w:lvl w:ilvl="7">
      <w:start w:val="1"/>
      <w:numFmt w:val="decimal"/>
      <w:isLgl/>
      <w:lvlText w:val="%1.%2.%3.%4.%5.%6.%7.%8."/>
      <w:lvlJc w:val="left"/>
      <w:pPr>
        <w:tabs>
          <w:tab w:val="num" w:pos="0"/>
        </w:tabs>
        <w:ind w:left="3249" w:hanging="1440"/>
      </w:pPr>
      <w:rPr>
        <w:rFonts w:eastAsia="Times New Roman" w:hint="default"/>
        <w:color w:val="000000"/>
        <w:sz w:val="24"/>
      </w:rPr>
    </w:lvl>
    <w:lvl w:ilvl="8">
      <w:start w:val="1"/>
      <w:numFmt w:val="decimal"/>
      <w:isLgl/>
      <w:lvlText w:val="%1.%2.%3.%4.%5.%6.%7.%8.%9."/>
      <w:lvlJc w:val="left"/>
      <w:pPr>
        <w:tabs>
          <w:tab w:val="num" w:pos="0"/>
        </w:tabs>
        <w:ind w:left="3456" w:hanging="1440"/>
      </w:pPr>
      <w:rPr>
        <w:rFonts w:eastAsia="Times New Roman" w:hint="default"/>
        <w:color w:val="000000"/>
        <w:sz w:val="24"/>
      </w:rPr>
    </w:lvl>
  </w:abstractNum>
  <w:abstractNum w:abstractNumId="141" w15:restartNumberingAfterBreak="0">
    <w:nsid w:val="73A676B4"/>
    <w:multiLevelType w:val="multilevel"/>
    <w:tmpl w:val="2FDC8D6A"/>
    <w:lvl w:ilvl="0">
      <w:start w:val="1"/>
      <w:numFmt w:val="decimal"/>
      <w:suff w:val="space"/>
      <w:lvlText w:val="%1."/>
      <w:lvlJc w:val="left"/>
      <w:pPr>
        <w:ind w:left="709" w:hanging="360"/>
      </w:pPr>
      <w:rPr>
        <w:rFonts w:hint="default"/>
        <w:sz w:val="24"/>
        <w:szCs w:val="24"/>
      </w:rPr>
    </w:lvl>
    <w:lvl w:ilvl="1">
      <w:start w:val="1"/>
      <w:numFmt w:val="lowerLetter"/>
      <w:lvlText w:val="%2."/>
      <w:lvlJc w:val="left"/>
      <w:pPr>
        <w:tabs>
          <w:tab w:val="num" w:pos="0"/>
        </w:tabs>
        <w:ind w:left="1429" w:hanging="360"/>
      </w:pPr>
      <w:rPr>
        <w:rFonts w:hint="default"/>
      </w:rPr>
    </w:lvl>
    <w:lvl w:ilvl="2">
      <w:start w:val="1"/>
      <w:numFmt w:val="lowerRoman"/>
      <w:lvlText w:val="%3."/>
      <w:lvlJc w:val="right"/>
      <w:pPr>
        <w:tabs>
          <w:tab w:val="num" w:pos="0"/>
        </w:tabs>
        <w:ind w:left="2149" w:hanging="360"/>
      </w:pPr>
      <w:rPr>
        <w:rFonts w:hint="default"/>
      </w:rPr>
    </w:lvl>
    <w:lvl w:ilvl="3">
      <w:start w:val="1"/>
      <w:numFmt w:val="decimal"/>
      <w:lvlText w:val="%4."/>
      <w:lvlJc w:val="left"/>
      <w:pPr>
        <w:tabs>
          <w:tab w:val="num" w:pos="0"/>
        </w:tabs>
        <w:ind w:left="2869" w:hanging="360"/>
      </w:pPr>
      <w:rPr>
        <w:rFonts w:hint="default"/>
      </w:rPr>
    </w:lvl>
    <w:lvl w:ilvl="4">
      <w:start w:val="1"/>
      <w:numFmt w:val="lowerLetter"/>
      <w:lvlText w:val="%5."/>
      <w:lvlJc w:val="left"/>
      <w:pPr>
        <w:tabs>
          <w:tab w:val="num" w:pos="0"/>
        </w:tabs>
        <w:ind w:left="3589" w:hanging="360"/>
      </w:pPr>
      <w:rPr>
        <w:rFonts w:hint="default"/>
      </w:rPr>
    </w:lvl>
    <w:lvl w:ilvl="5">
      <w:start w:val="1"/>
      <w:numFmt w:val="lowerRoman"/>
      <w:lvlText w:val="%6."/>
      <w:lvlJc w:val="right"/>
      <w:pPr>
        <w:tabs>
          <w:tab w:val="num" w:pos="0"/>
        </w:tabs>
        <w:ind w:left="4309" w:hanging="360"/>
      </w:pPr>
      <w:rPr>
        <w:rFonts w:hint="default"/>
      </w:rPr>
    </w:lvl>
    <w:lvl w:ilvl="6">
      <w:start w:val="1"/>
      <w:numFmt w:val="decimal"/>
      <w:lvlText w:val="%7."/>
      <w:lvlJc w:val="left"/>
      <w:pPr>
        <w:tabs>
          <w:tab w:val="num" w:pos="0"/>
        </w:tabs>
        <w:ind w:left="5029" w:hanging="360"/>
      </w:pPr>
      <w:rPr>
        <w:rFonts w:hint="default"/>
      </w:rPr>
    </w:lvl>
    <w:lvl w:ilvl="7">
      <w:start w:val="1"/>
      <w:numFmt w:val="lowerLetter"/>
      <w:lvlText w:val="%8."/>
      <w:lvlJc w:val="left"/>
      <w:pPr>
        <w:tabs>
          <w:tab w:val="num" w:pos="0"/>
        </w:tabs>
        <w:ind w:left="5749" w:hanging="360"/>
      </w:pPr>
      <w:rPr>
        <w:rFonts w:hint="default"/>
      </w:rPr>
    </w:lvl>
    <w:lvl w:ilvl="8">
      <w:start w:val="1"/>
      <w:numFmt w:val="lowerRoman"/>
      <w:lvlText w:val="%9."/>
      <w:lvlJc w:val="right"/>
      <w:pPr>
        <w:tabs>
          <w:tab w:val="num" w:pos="0"/>
        </w:tabs>
        <w:ind w:left="6469" w:hanging="360"/>
      </w:pPr>
      <w:rPr>
        <w:rFonts w:hint="default"/>
      </w:rPr>
    </w:lvl>
  </w:abstractNum>
  <w:abstractNum w:abstractNumId="142" w15:restartNumberingAfterBreak="0">
    <w:nsid w:val="74133C82"/>
    <w:multiLevelType w:val="multilevel"/>
    <w:tmpl w:val="3574194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43" w15:restartNumberingAfterBreak="0">
    <w:nsid w:val="75296D5B"/>
    <w:multiLevelType w:val="multilevel"/>
    <w:tmpl w:val="1A0465D2"/>
    <w:lvl w:ilvl="0">
      <w:start w:val="1"/>
      <w:numFmt w:val="decimal"/>
      <w:lvlText w:val="%1)"/>
      <w:lvlJc w:val="left"/>
      <w:pPr>
        <w:tabs>
          <w:tab w:val="num" w:pos="0"/>
        </w:tabs>
        <w:ind w:left="1287" w:hanging="360"/>
      </w:pPr>
      <w:rPr>
        <w:sz w:val="24"/>
        <w:szCs w:val="24"/>
      </w:rPr>
    </w:lvl>
    <w:lvl w:ilvl="1">
      <w:start w:val="1"/>
      <w:numFmt w:val="decimal"/>
      <w:suff w:val="space"/>
      <w:lvlText w:val="%2)"/>
      <w:lvlJc w:val="left"/>
      <w:pPr>
        <w:tabs>
          <w:tab w:val="num" w:pos="0"/>
        </w:tabs>
        <w:ind w:left="720" w:hanging="360"/>
      </w:pPr>
      <w:rPr>
        <w:sz w:val="24"/>
        <w:szCs w:val="24"/>
      </w:rPr>
    </w:lvl>
    <w:lvl w:ilvl="2">
      <w:start w:val="1"/>
      <w:numFmt w:val="decimal"/>
      <w:suff w:val="space"/>
      <w:lvlText w:val="%3."/>
      <w:lvlJc w:val="left"/>
      <w:pPr>
        <w:tabs>
          <w:tab w:val="num" w:pos="0"/>
        </w:tabs>
        <w:ind w:left="2907" w:hanging="360"/>
      </w:pPr>
      <w:rPr>
        <w:rFonts w:eastAsia="Times New Roman"/>
        <w:color w:val="000000"/>
        <w:sz w:val="24"/>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144" w15:restartNumberingAfterBreak="0">
    <w:nsid w:val="75396C90"/>
    <w:multiLevelType w:val="multilevel"/>
    <w:tmpl w:val="9210D83A"/>
    <w:lvl w:ilvl="0">
      <w:start w:val="3"/>
      <w:numFmt w:val="decimal"/>
      <w:suff w:val="space"/>
      <w:lvlText w:val="%1."/>
      <w:lvlJc w:val="left"/>
      <w:pPr>
        <w:ind w:left="720" w:hanging="360"/>
      </w:pPr>
      <w:rPr>
        <w:rFonts w:eastAsia="Times New Roman" w:hint="default"/>
        <w:color w:val="000000"/>
        <w:sz w:val="24"/>
      </w:rPr>
    </w:lvl>
    <w:lvl w:ilvl="1">
      <w:start w:val="1"/>
      <w:numFmt w:val="decimal"/>
      <w:lvlRestart w:val="0"/>
      <w:isLgl/>
      <w:suff w:val="space"/>
      <w:lvlText w:val="%1.%2."/>
      <w:lvlJc w:val="left"/>
      <w:pPr>
        <w:ind w:left="1062" w:hanging="495"/>
      </w:pPr>
      <w:rPr>
        <w:rFonts w:eastAsia="Times New Roman" w:hint="default"/>
        <w:color w:val="000000"/>
        <w:sz w:val="24"/>
      </w:rPr>
    </w:lvl>
    <w:lvl w:ilvl="2">
      <w:start w:val="1"/>
      <w:numFmt w:val="decimal"/>
      <w:isLgl/>
      <w:lvlText w:val="%1.%2.%3."/>
      <w:lvlJc w:val="left"/>
      <w:pPr>
        <w:tabs>
          <w:tab w:val="num" w:pos="0"/>
        </w:tabs>
        <w:ind w:left="1494" w:hanging="720"/>
      </w:pPr>
      <w:rPr>
        <w:rFonts w:eastAsia="Times New Roman" w:hint="default"/>
        <w:color w:val="000000"/>
        <w:sz w:val="24"/>
      </w:rPr>
    </w:lvl>
    <w:lvl w:ilvl="3">
      <w:start w:val="1"/>
      <w:numFmt w:val="decimal"/>
      <w:isLgl/>
      <w:lvlText w:val="%1.%2.%3.%4."/>
      <w:lvlJc w:val="left"/>
      <w:pPr>
        <w:tabs>
          <w:tab w:val="num" w:pos="0"/>
        </w:tabs>
        <w:ind w:left="1701" w:hanging="720"/>
      </w:pPr>
      <w:rPr>
        <w:rFonts w:eastAsia="Times New Roman" w:hint="default"/>
        <w:color w:val="000000"/>
        <w:sz w:val="24"/>
      </w:rPr>
    </w:lvl>
    <w:lvl w:ilvl="4">
      <w:start w:val="1"/>
      <w:numFmt w:val="decimal"/>
      <w:isLgl/>
      <w:lvlText w:val="%1.%2.%3.%4.%5."/>
      <w:lvlJc w:val="left"/>
      <w:pPr>
        <w:tabs>
          <w:tab w:val="num" w:pos="0"/>
        </w:tabs>
        <w:ind w:left="2268" w:hanging="1080"/>
      </w:pPr>
      <w:rPr>
        <w:rFonts w:eastAsia="Times New Roman" w:hint="default"/>
        <w:color w:val="000000"/>
        <w:sz w:val="24"/>
      </w:rPr>
    </w:lvl>
    <w:lvl w:ilvl="5">
      <w:start w:val="1"/>
      <w:numFmt w:val="decimal"/>
      <w:isLgl/>
      <w:lvlText w:val="%1.%2.%3.%4.%5.%6."/>
      <w:lvlJc w:val="left"/>
      <w:pPr>
        <w:tabs>
          <w:tab w:val="num" w:pos="0"/>
        </w:tabs>
        <w:ind w:left="2475" w:hanging="1080"/>
      </w:pPr>
      <w:rPr>
        <w:rFonts w:eastAsia="Times New Roman" w:hint="default"/>
        <w:color w:val="000000"/>
        <w:sz w:val="24"/>
      </w:rPr>
    </w:lvl>
    <w:lvl w:ilvl="6">
      <w:start w:val="1"/>
      <w:numFmt w:val="decimal"/>
      <w:isLgl/>
      <w:lvlText w:val="%1.%2.%3.%4.%5.%6.%7."/>
      <w:lvlJc w:val="left"/>
      <w:pPr>
        <w:tabs>
          <w:tab w:val="num" w:pos="0"/>
        </w:tabs>
        <w:ind w:left="2682" w:hanging="1080"/>
      </w:pPr>
      <w:rPr>
        <w:rFonts w:eastAsia="Times New Roman" w:hint="default"/>
        <w:color w:val="000000"/>
        <w:sz w:val="24"/>
      </w:rPr>
    </w:lvl>
    <w:lvl w:ilvl="7">
      <w:start w:val="1"/>
      <w:numFmt w:val="decimal"/>
      <w:isLgl/>
      <w:lvlText w:val="%1.%2.%3.%4.%5.%6.%7.%8."/>
      <w:lvlJc w:val="left"/>
      <w:pPr>
        <w:tabs>
          <w:tab w:val="num" w:pos="0"/>
        </w:tabs>
        <w:ind w:left="3249" w:hanging="1440"/>
      </w:pPr>
      <w:rPr>
        <w:rFonts w:eastAsia="Times New Roman" w:hint="default"/>
        <w:color w:val="000000"/>
        <w:sz w:val="24"/>
      </w:rPr>
    </w:lvl>
    <w:lvl w:ilvl="8">
      <w:start w:val="1"/>
      <w:numFmt w:val="decimal"/>
      <w:isLgl/>
      <w:lvlText w:val="%1.%2.%3.%4.%5.%6.%7.%8.%9."/>
      <w:lvlJc w:val="left"/>
      <w:pPr>
        <w:tabs>
          <w:tab w:val="num" w:pos="0"/>
        </w:tabs>
        <w:ind w:left="3456" w:hanging="1440"/>
      </w:pPr>
      <w:rPr>
        <w:rFonts w:eastAsia="Times New Roman" w:hint="default"/>
        <w:color w:val="000000"/>
        <w:sz w:val="24"/>
      </w:rPr>
    </w:lvl>
  </w:abstractNum>
  <w:abstractNum w:abstractNumId="145" w15:restartNumberingAfterBreak="0">
    <w:nsid w:val="75A62758"/>
    <w:multiLevelType w:val="multilevel"/>
    <w:tmpl w:val="A68259AA"/>
    <w:lvl w:ilvl="0">
      <w:start w:val="1"/>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146" w15:restartNumberingAfterBreak="0">
    <w:nsid w:val="76AB411C"/>
    <w:multiLevelType w:val="multilevel"/>
    <w:tmpl w:val="46B27E32"/>
    <w:lvl w:ilvl="0">
      <w:start w:val="1"/>
      <w:numFmt w:val="decimal"/>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47" w15:restartNumberingAfterBreak="0">
    <w:nsid w:val="76D1068B"/>
    <w:multiLevelType w:val="multilevel"/>
    <w:tmpl w:val="05DC48EC"/>
    <w:lvl w:ilvl="0">
      <w:start w:val="3"/>
      <w:numFmt w:val="decimal"/>
      <w:suff w:val="space"/>
      <w:lvlText w:val="%1."/>
      <w:lvlJc w:val="left"/>
      <w:pPr>
        <w:ind w:left="720" w:hanging="360"/>
      </w:pPr>
      <w:rPr>
        <w:rFonts w:eastAsia="Times New Roman" w:hint="default"/>
        <w:color w:val="000000"/>
        <w:sz w:val="24"/>
      </w:rPr>
    </w:lvl>
    <w:lvl w:ilvl="1">
      <w:start w:val="1"/>
      <w:numFmt w:val="decimal"/>
      <w:lvlRestart w:val="0"/>
      <w:isLgl/>
      <w:suff w:val="space"/>
      <w:lvlText w:val="%1.%2."/>
      <w:lvlJc w:val="left"/>
      <w:pPr>
        <w:ind w:left="1062" w:hanging="495"/>
      </w:pPr>
      <w:rPr>
        <w:rFonts w:eastAsia="Times New Roman" w:hint="default"/>
        <w:color w:val="000000"/>
        <w:sz w:val="24"/>
      </w:rPr>
    </w:lvl>
    <w:lvl w:ilvl="2">
      <w:start w:val="1"/>
      <w:numFmt w:val="decimal"/>
      <w:isLgl/>
      <w:lvlText w:val="%1.%2.%3."/>
      <w:lvlJc w:val="left"/>
      <w:pPr>
        <w:tabs>
          <w:tab w:val="num" w:pos="0"/>
        </w:tabs>
        <w:ind w:left="1494" w:hanging="720"/>
      </w:pPr>
      <w:rPr>
        <w:rFonts w:eastAsia="Times New Roman" w:hint="default"/>
        <w:color w:val="000000"/>
        <w:sz w:val="24"/>
      </w:rPr>
    </w:lvl>
    <w:lvl w:ilvl="3">
      <w:start w:val="1"/>
      <w:numFmt w:val="decimal"/>
      <w:isLgl/>
      <w:lvlText w:val="%1.%2.%3.%4."/>
      <w:lvlJc w:val="left"/>
      <w:pPr>
        <w:tabs>
          <w:tab w:val="num" w:pos="0"/>
        </w:tabs>
        <w:ind w:left="1701" w:hanging="720"/>
      </w:pPr>
      <w:rPr>
        <w:rFonts w:eastAsia="Times New Roman" w:hint="default"/>
        <w:color w:val="000000"/>
        <w:sz w:val="24"/>
      </w:rPr>
    </w:lvl>
    <w:lvl w:ilvl="4">
      <w:start w:val="1"/>
      <w:numFmt w:val="decimal"/>
      <w:isLgl/>
      <w:lvlText w:val="%1.%2.%3.%4.%5."/>
      <w:lvlJc w:val="left"/>
      <w:pPr>
        <w:tabs>
          <w:tab w:val="num" w:pos="0"/>
        </w:tabs>
        <w:ind w:left="2268" w:hanging="1080"/>
      </w:pPr>
      <w:rPr>
        <w:rFonts w:eastAsia="Times New Roman" w:hint="default"/>
        <w:color w:val="000000"/>
        <w:sz w:val="24"/>
      </w:rPr>
    </w:lvl>
    <w:lvl w:ilvl="5">
      <w:start w:val="1"/>
      <w:numFmt w:val="decimal"/>
      <w:isLgl/>
      <w:lvlText w:val="%1.%2.%3.%4.%5.%6."/>
      <w:lvlJc w:val="left"/>
      <w:pPr>
        <w:tabs>
          <w:tab w:val="num" w:pos="0"/>
        </w:tabs>
        <w:ind w:left="2475" w:hanging="1080"/>
      </w:pPr>
      <w:rPr>
        <w:rFonts w:eastAsia="Times New Roman" w:hint="default"/>
        <w:color w:val="000000"/>
        <w:sz w:val="24"/>
      </w:rPr>
    </w:lvl>
    <w:lvl w:ilvl="6">
      <w:start w:val="1"/>
      <w:numFmt w:val="decimal"/>
      <w:isLgl/>
      <w:lvlText w:val="%1.%2.%3.%4.%5.%6.%7."/>
      <w:lvlJc w:val="left"/>
      <w:pPr>
        <w:tabs>
          <w:tab w:val="num" w:pos="0"/>
        </w:tabs>
        <w:ind w:left="2682" w:hanging="1080"/>
      </w:pPr>
      <w:rPr>
        <w:rFonts w:eastAsia="Times New Roman" w:hint="default"/>
        <w:color w:val="000000"/>
        <w:sz w:val="24"/>
      </w:rPr>
    </w:lvl>
    <w:lvl w:ilvl="7">
      <w:start w:val="1"/>
      <w:numFmt w:val="decimal"/>
      <w:isLgl/>
      <w:lvlText w:val="%1.%2.%3.%4.%5.%6.%7.%8."/>
      <w:lvlJc w:val="left"/>
      <w:pPr>
        <w:tabs>
          <w:tab w:val="num" w:pos="0"/>
        </w:tabs>
        <w:ind w:left="3249" w:hanging="1440"/>
      </w:pPr>
      <w:rPr>
        <w:rFonts w:eastAsia="Times New Roman" w:hint="default"/>
        <w:color w:val="000000"/>
        <w:sz w:val="24"/>
      </w:rPr>
    </w:lvl>
    <w:lvl w:ilvl="8">
      <w:start w:val="1"/>
      <w:numFmt w:val="decimal"/>
      <w:isLgl/>
      <w:lvlText w:val="%1.%2.%3.%4.%5.%6.%7.%8.%9."/>
      <w:lvlJc w:val="left"/>
      <w:pPr>
        <w:tabs>
          <w:tab w:val="num" w:pos="0"/>
        </w:tabs>
        <w:ind w:left="3456" w:hanging="1440"/>
      </w:pPr>
      <w:rPr>
        <w:rFonts w:eastAsia="Times New Roman" w:hint="default"/>
        <w:color w:val="000000"/>
        <w:sz w:val="24"/>
      </w:rPr>
    </w:lvl>
  </w:abstractNum>
  <w:abstractNum w:abstractNumId="148" w15:restartNumberingAfterBreak="0">
    <w:nsid w:val="787F5FBF"/>
    <w:multiLevelType w:val="multilevel"/>
    <w:tmpl w:val="C532C016"/>
    <w:lvl w:ilvl="0">
      <w:start w:val="1"/>
      <w:numFmt w:val="decimal"/>
      <w:suff w:val="space"/>
      <w:lvlText w:val="%1."/>
      <w:lvlJc w:val="left"/>
      <w:pPr>
        <w:tabs>
          <w:tab w:val="num" w:pos="208"/>
        </w:tabs>
        <w:ind w:left="928" w:hanging="360"/>
      </w:pPr>
      <w:rPr>
        <w:rFonts w:eastAsia="Times New Roman"/>
        <w:color w:val="000000"/>
        <w:sz w:val="24"/>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49" w15:restartNumberingAfterBreak="0">
    <w:nsid w:val="79492D0D"/>
    <w:multiLevelType w:val="multilevel"/>
    <w:tmpl w:val="51D613D6"/>
    <w:lvl w:ilvl="0">
      <w:start w:val="1"/>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150" w15:restartNumberingAfterBreak="0">
    <w:nsid w:val="79EE6A30"/>
    <w:multiLevelType w:val="multilevel"/>
    <w:tmpl w:val="1B0E4E78"/>
    <w:lvl w:ilvl="0">
      <w:start w:val="1"/>
      <w:numFmt w:val="decimal"/>
      <w:lvlText w:val="%1."/>
      <w:lvlJc w:val="left"/>
      <w:pPr>
        <w:tabs>
          <w:tab w:val="num" w:pos="0"/>
        </w:tabs>
        <w:ind w:left="709" w:hanging="360"/>
      </w:pPr>
      <w:rPr>
        <w:sz w:val="24"/>
        <w:szCs w:val="24"/>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36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36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360"/>
      </w:pPr>
    </w:lvl>
  </w:abstractNum>
  <w:abstractNum w:abstractNumId="151" w15:restartNumberingAfterBreak="0">
    <w:nsid w:val="7A391CAF"/>
    <w:multiLevelType w:val="multilevel"/>
    <w:tmpl w:val="05DC48EC"/>
    <w:lvl w:ilvl="0">
      <w:start w:val="3"/>
      <w:numFmt w:val="decimal"/>
      <w:suff w:val="space"/>
      <w:lvlText w:val="%1."/>
      <w:lvlJc w:val="left"/>
      <w:pPr>
        <w:ind w:left="720" w:hanging="360"/>
      </w:pPr>
      <w:rPr>
        <w:rFonts w:eastAsia="Times New Roman" w:hint="default"/>
        <w:color w:val="000000"/>
        <w:sz w:val="24"/>
      </w:rPr>
    </w:lvl>
    <w:lvl w:ilvl="1">
      <w:start w:val="1"/>
      <w:numFmt w:val="decimal"/>
      <w:lvlRestart w:val="0"/>
      <w:isLgl/>
      <w:suff w:val="space"/>
      <w:lvlText w:val="%1.%2."/>
      <w:lvlJc w:val="left"/>
      <w:pPr>
        <w:ind w:left="1062" w:hanging="495"/>
      </w:pPr>
      <w:rPr>
        <w:rFonts w:eastAsia="Times New Roman" w:hint="default"/>
        <w:color w:val="000000"/>
        <w:sz w:val="24"/>
      </w:rPr>
    </w:lvl>
    <w:lvl w:ilvl="2">
      <w:start w:val="1"/>
      <w:numFmt w:val="decimal"/>
      <w:isLgl/>
      <w:lvlText w:val="%1.%2.%3."/>
      <w:lvlJc w:val="left"/>
      <w:pPr>
        <w:tabs>
          <w:tab w:val="num" w:pos="0"/>
        </w:tabs>
        <w:ind w:left="1494" w:hanging="720"/>
      </w:pPr>
      <w:rPr>
        <w:rFonts w:eastAsia="Times New Roman" w:hint="default"/>
        <w:color w:val="000000"/>
        <w:sz w:val="24"/>
      </w:rPr>
    </w:lvl>
    <w:lvl w:ilvl="3">
      <w:start w:val="1"/>
      <w:numFmt w:val="decimal"/>
      <w:isLgl/>
      <w:lvlText w:val="%1.%2.%3.%4."/>
      <w:lvlJc w:val="left"/>
      <w:pPr>
        <w:tabs>
          <w:tab w:val="num" w:pos="0"/>
        </w:tabs>
        <w:ind w:left="1701" w:hanging="720"/>
      </w:pPr>
      <w:rPr>
        <w:rFonts w:eastAsia="Times New Roman" w:hint="default"/>
        <w:color w:val="000000"/>
        <w:sz w:val="24"/>
      </w:rPr>
    </w:lvl>
    <w:lvl w:ilvl="4">
      <w:start w:val="1"/>
      <w:numFmt w:val="decimal"/>
      <w:isLgl/>
      <w:lvlText w:val="%1.%2.%3.%4.%5."/>
      <w:lvlJc w:val="left"/>
      <w:pPr>
        <w:tabs>
          <w:tab w:val="num" w:pos="0"/>
        </w:tabs>
        <w:ind w:left="2268" w:hanging="1080"/>
      </w:pPr>
      <w:rPr>
        <w:rFonts w:eastAsia="Times New Roman" w:hint="default"/>
        <w:color w:val="000000"/>
        <w:sz w:val="24"/>
      </w:rPr>
    </w:lvl>
    <w:lvl w:ilvl="5">
      <w:start w:val="1"/>
      <w:numFmt w:val="decimal"/>
      <w:isLgl/>
      <w:lvlText w:val="%1.%2.%3.%4.%5.%6."/>
      <w:lvlJc w:val="left"/>
      <w:pPr>
        <w:tabs>
          <w:tab w:val="num" w:pos="0"/>
        </w:tabs>
        <w:ind w:left="2475" w:hanging="1080"/>
      </w:pPr>
      <w:rPr>
        <w:rFonts w:eastAsia="Times New Roman" w:hint="default"/>
        <w:color w:val="000000"/>
        <w:sz w:val="24"/>
      </w:rPr>
    </w:lvl>
    <w:lvl w:ilvl="6">
      <w:start w:val="1"/>
      <w:numFmt w:val="decimal"/>
      <w:isLgl/>
      <w:lvlText w:val="%1.%2.%3.%4.%5.%6.%7."/>
      <w:lvlJc w:val="left"/>
      <w:pPr>
        <w:tabs>
          <w:tab w:val="num" w:pos="0"/>
        </w:tabs>
        <w:ind w:left="2682" w:hanging="1080"/>
      </w:pPr>
      <w:rPr>
        <w:rFonts w:eastAsia="Times New Roman" w:hint="default"/>
        <w:color w:val="000000"/>
        <w:sz w:val="24"/>
      </w:rPr>
    </w:lvl>
    <w:lvl w:ilvl="7">
      <w:start w:val="1"/>
      <w:numFmt w:val="decimal"/>
      <w:isLgl/>
      <w:lvlText w:val="%1.%2.%3.%4.%5.%6.%7.%8."/>
      <w:lvlJc w:val="left"/>
      <w:pPr>
        <w:tabs>
          <w:tab w:val="num" w:pos="0"/>
        </w:tabs>
        <w:ind w:left="3249" w:hanging="1440"/>
      </w:pPr>
      <w:rPr>
        <w:rFonts w:eastAsia="Times New Roman" w:hint="default"/>
        <w:color w:val="000000"/>
        <w:sz w:val="24"/>
      </w:rPr>
    </w:lvl>
    <w:lvl w:ilvl="8">
      <w:start w:val="1"/>
      <w:numFmt w:val="decimal"/>
      <w:isLgl/>
      <w:lvlText w:val="%1.%2.%3.%4.%5.%6.%7.%8.%9."/>
      <w:lvlJc w:val="left"/>
      <w:pPr>
        <w:tabs>
          <w:tab w:val="num" w:pos="0"/>
        </w:tabs>
        <w:ind w:left="3456" w:hanging="1440"/>
      </w:pPr>
      <w:rPr>
        <w:rFonts w:eastAsia="Times New Roman" w:hint="default"/>
        <w:color w:val="000000"/>
        <w:sz w:val="24"/>
      </w:rPr>
    </w:lvl>
  </w:abstractNum>
  <w:abstractNum w:abstractNumId="152" w15:restartNumberingAfterBreak="0">
    <w:nsid w:val="7CDD0DC3"/>
    <w:multiLevelType w:val="multilevel"/>
    <w:tmpl w:val="229C063E"/>
    <w:lvl w:ilvl="0">
      <w:start w:val="4"/>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suff w:val="space"/>
      <w:lvlText w:val="%4."/>
      <w:lvlJc w:val="left"/>
      <w:pPr>
        <w:ind w:left="2880" w:hanging="360"/>
      </w:pPr>
      <w:rPr>
        <w:rFonts w:hint="default"/>
        <w:sz w:val="24"/>
        <w:szCs w:val="24"/>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53" w15:restartNumberingAfterBreak="0">
    <w:nsid w:val="7D60231E"/>
    <w:multiLevelType w:val="multilevel"/>
    <w:tmpl w:val="41F84AF8"/>
    <w:lvl w:ilvl="0">
      <w:start w:val="3"/>
      <w:numFmt w:val="decimal"/>
      <w:suff w:val="space"/>
      <w:lvlText w:val="%1."/>
      <w:lvlJc w:val="left"/>
      <w:pPr>
        <w:ind w:left="720" w:hanging="360"/>
      </w:pPr>
      <w:rPr>
        <w:rFonts w:eastAsia="Times New Roman" w:hint="default"/>
        <w:color w:val="000000"/>
        <w:sz w:val="24"/>
      </w:rPr>
    </w:lvl>
    <w:lvl w:ilvl="1">
      <w:start w:val="1"/>
      <w:numFmt w:val="decimal"/>
      <w:lvlRestart w:val="0"/>
      <w:isLgl/>
      <w:suff w:val="space"/>
      <w:lvlText w:val="%1.%2."/>
      <w:lvlJc w:val="left"/>
      <w:pPr>
        <w:ind w:left="1062" w:hanging="495"/>
      </w:pPr>
      <w:rPr>
        <w:rFonts w:eastAsia="Times New Roman" w:hint="default"/>
        <w:color w:val="000000"/>
        <w:sz w:val="24"/>
      </w:rPr>
    </w:lvl>
    <w:lvl w:ilvl="2">
      <w:start w:val="1"/>
      <w:numFmt w:val="decimal"/>
      <w:isLgl/>
      <w:lvlText w:val="%1.%2.%3."/>
      <w:lvlJc w:val="left"/>
      <w:pPr>
        <w:tabs>
          <w:tab w:val="num" w:pos="0"/>
        </w:tabs>
        <w:ind w:left="1494" w:hanging="720"/>
      </w:pPr>
      <w:rPr>
        <w:rFonts w:eastAsia="Times New Roman" w:hint="default"/>
        <w:color w:val="000000"/>
        <w:sz w:val="24"/>
      </w:rPr>
    </w:lvl>
    <w:lvl w:ilvl="3">
      <w:start w:val="1"/>
      <w:numFmt w:val="decimal"/>
      <w:isLgl/>
      <w:lvlText w:val="%1.%2.%3.%4."/>
      <w:lvlJc w:val="left"/>
      <w:pPr>
        <w:tabs>
          <w:tab w:val="num" w:pos="0"/>
        </w:tabs>
        <w:ind w:left="1701" w:hanging="720"/>
      </w:pPr>
      <w:rPr>
        <w:rFonts w:eastAsia="Times New Roman" w:hint="default"/>
        <w:color w:val="000000"/>
        <w:sz w:val="24"/>
      </w:rPr>
    </w:lvl>
    <w:lvl w:ilvl="4">
      <w:start w:val="1"/>
      <w:numFmt w:val="decimal"/>
      <w:isLgl/>
      <w:lvlText w:val="%1.%2.%3.%4.%5."/>
      <w:lvlJc w:val="left"/>
      <w:pPr>
        <w:tabs>
          <w:tab w:val="num" w:pos="0"/>
        </w:tabs>
        <w:ind w:left="2268" w:hanging="1080"/>
      </w:pPr>
      <w:rPr>
        <w:rFonts w:eastAsia="Times New Roman" w:hint="default"/>
        <w:color w:val="000000"/>
        <w:sz w:val="24"/>
      </w:rPr>
    </w:lvl>
    <w:lvl w:ilvl="5">
      <w:start w:val="1"/>
      <w:numFmt w:val="decimal"/>
      <w:isLgl/>
      <w:lvlText w:val="%1.%2.%3.%4.%5.%6."/>
      <w:lvlJc w:val="left"/>
      <w:pPr>
        <w:tabs>
          <w:tab w:val="num" w:pos="0"/>
        </w:tabs>
        <w:ind w:left="2475" w:hanging="1080"/>
      </w:pPr>
      <w:rPr>
        <w:rFonts w:eastAsia="Times New Roman" w:hint="default"/>
        <w:color w:val="000000"/>
        <w:sz w:val="24"/>
      </w:rPr>
    </w:lvl>
    <w:lvl w:ilvl="6">
      <w:start w:val="1"/>
      <w:numFmt w:val="decimal"/>
      <w:isLgl/>
      <w:lvlText w:val="%1.%2.%3.%4.%5.%6.%7."/>
      <w:lvlJc w:val="left"/>
      <w:pPr>
        <w:tabs>
          <w:tab w:val="num" w:pos="0"/>
        </w:tabs>
        <w:ind w:left="2682" w:hanging="1080"/>
      </w:pPr>
      <w:rPr>
        <w:rFonts w:eastAsia="Times New Roman" w:hint="default"/>
        <w:color w:val="000000"/>
        <w:sz w:val="24"/>
      </w:rPr>
    </w:lvl>
    <w:lvl w:ilvl="7">
      <w:start w:val="1"/>
      <w:numFmt w:val="decimal"/>
      <w:isLgl/>
      <w:lvlText w:val="%1.%2.%3.%4.%5.%6.%7.%8."/>
      <w:lvlJc w:val="left"/>
      <w:pPr>
        <w:tabs>
          <w:tab w:val="num" w:pos="0"/>
        </w:tabs>
        <w:ind w:left="3249" w:hanging="1440"/>
      </w:pPr>
      <w:rPr>
        <w:rFonts w:eastAsia="Times New Roman" w:hint="default"/>
        <w:color w:val="000000"/>
        <w:sz w:val="24"/>
      </w:rPr>
    </w:lvl>
    <w:lvl w:ilvl="8">
      <w:start w:val="1"/>
      <w:numFmt w:val="decimal"/>
      <w:isLgl/>
      <w:lvlText w:val="%1.%2.%3.%4.%5.%6.%7.%8.%9."/>
      <w:lvlJc w:val="left"/>
      <w:pPr>
        <w:tabs>
          <w:tab w:val="num" w:pos="0"/>
        </w:tabs>
        <w:ind w:left="3456" w:hanging="1440"/>
      </w:pPr>
      <w:rPr>
        <w:rFonts w:eastAsia="Times New Roman" w:hint="default"/>
        <w:color w:val="000000"/>
        <w:sz w:val="24"/>
      </w:rPr>
    </w:lvl>
  </w:abstractNum>
  <w:abstractNum w:abstractNumId="154" w15:restartNumberingAfterBreak="0">
    <w:nsid w:val="7DB43891"/>
    <w:multiLevelType w:val="multilevel"/>
    <w:tmpl w:val="71A68DCC"/>
    <w:lvl w:ilvl="0">
      <w:start w:val="1"/>
      <w:numFmt w:val="decimal"/>
      <w:suff w:val="space"/>
      <w:lvlText w:val="%1."/>
      <w:lvlJc w:val="left"/>
      <w:pPr>
        <w:ind w:left="624" w:hanging="567"/>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155" w15:restartNumberingAfterBreak="0">
    <w:nsid w:val="7E665F51"/>
    <w:multiLevelType w:val="multilevel"/>
    <w:tmpl w:val="C4DCDC00"/>
    <w:lvl w:ilvl="0">
      <w:start w:val="1"/>
      <w:numFmt w:val="decimal"/>
      <w:suff w:val="space"/>
      <w:lvlText w:val="%1."/>
      <w:lvlJc w:val="left"/>
      <w:pPr>
        <w:ind w:left="36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36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360"/>
      </w:pPr>
      <w:rPr>
        <w:rFonts w:hint="default"/>
      </w:rPr>
    </w:lvl>
  </w:abstractNum>
  <w:abstractNum w:abstractNumId="156" w15:restartNumberingAfterBreak="0">
    <w:nsid w:val="7EA01600"/>
    <w:multiLevelType w:val="multilevel"/>
    <w:tmpl w:val="9AFC3586"/>
    <w:lvl w:ilvl="0">
      <w:start w:val="1"/>
      <w:numFmt w:val="decimal"/>
      <w:suff w:val="space"/>
      <w:lvlText w:val="%1."/>
      <w:lvlJc w:val="left"/>
      <w:pPr>
        <w:ind w:left="36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57" w15:restartNumberingAfterBreak="0">
    <w:nsid w:val="7F483574"/>
    <w:multiLevelType w:val="multilevel"/>
    <w:tmpl w:val="2640F22C"/>
    <w:lvl w:ilvl="0">
      <w:start w:val="1"/>
      <w:numFmt w:val="decimal"/>
      <w:suff w:val="space"/>
      <w:lvlText w:val="%1."/>
      <w:lvlJc w:val="left"/>
      <w:pPr>
        <w:ind w:left="720" w:hanging="360"/>
      </w:pPr>
      <w:rPr>
        <w:rFonts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num w:numId="1">
    <w:abstractNumId w:val="141"/>
  </w:num>
  <w:num w:numId="2">
    <w:abstractNumId w:val="0"/>
  </w:num>
  <w:num w:numId="3">
    <w:abstractNumId w:val="98"/>
  </w:num>
  <w:num w:numId="4">
    <w:abstractNumId w:val="88"/>
  </w:num>
  <w:num w:numId="5">
    <w:abstractNumId w:val="62"/>
  </w:num>
  <w:num w:numId="6">
    <w:abstractNumId w:val="155"/>
  </w:num>
  <w:num w:numId="7">
    <w:abstractNumId w:val="127"/>
  </w:num>
  <w:num w:numId="8">
    <w:abstractNumId w:val="103"/>
  </w:num>
  <w:num w:numId="9">
    <w:abstractNumId w:val="157"/>
  </w:num>
  <w:num w:numId="10">
    <w:abstractNumId w:val="146"/>
  </w:num>
  <w:num w:numId="11">
    <w:abstractNumId w:val="105"/>
  </w:num>
  <w:num w:numId="12">
    <w:abstractNumId w:val="76"/>
  </w:num>
  <w:num w:numId="13">
    <w:abstractNumId w:val="149"/>
  </w:num>
  <w:num w:numId="14">
    <w:abstractNumId w:val="70"/>
  </w:num>
  <w:num w:numId="15">
    <w:abstractNumId w:val="84"/>
  </w:num>
  <w:num w:numId="16">
    <w:abstractNumId w:val="55"/>
  </w:num>
  <w:num w:numId="17">
    <w:abstractNumId w:val="112"/>
  </w:num>
  <w:num w:numId="18">
    <w:abstractNumId w:val="121"/>
  </w:num>
  <w:num w:numId="19">
    <w:abstractNumId w:val="156"/>
  </w:num>
  <w:num w:numId="20">
    <w:abstractNumId w:val="107"/>
  </w:num>
  <w:num w:numId="21">
    <w:abstractNumId w:val="49"/>
  </w:num>
  <w:num w:numId="22">
    <w:abstractNumId w:val="58"/>
  </w:num>
  <w:num w:numId="23">
    <w:abstractNumId w:val="59"/>
  </w:num>
  <w:num w:numId="24">
    <w:abstractNumId w:val="8"/>
  </w:num>
  <w:num w:numId="25">
    <w:abstractNumId w:val="21"/>
  </w:num>
  <w:num w:numId="26">
    <w:abstractNumId w:val="56"/>
  </w:num>
  <w:num w:numId="27">
    <w:abstractNumId w:val="54"/>
  </w:num>
  <w:num w:numId="28">
    <w:abstractNumId w:val="17"/>
  </w:num>
  <w:num w:numId="29">
    <w:abstractNumId w:val="87"/>
  </w:num>
  <w:num w:numId="30">
    <w:abstractNumId w:val="63"/>
  </w:num>
  <w:num w:numId="31">
    <w:abstractNumId w:val="135"/>
  </w:num>
  <w:num w:numId="32">
    <w:abstractNumId w:val="134"/>
  </w:num>
  <w:num w:numId="33">
    <w:abstractNumId w:val="65"/>
  </w:num>
  <w:num w:numId="34">
    <w:abstractNumId w:val="26"/>
  </w:num>
  <w:num w:numId="35">
    <w:abstractNumId w:val="7"/>
  </w:num>
  <w:num w:numId="36">
    <w:abstractNumId w:val="28"/>
  </w:num>
  <w:num w:numId="37">
    <w:abstractNumId w:val="46"/>
  </w:num>
  <w:num w:numId="38">
    <w:abstractNumId w:val="129"/>
  </w:num>
  <w:num w:numId="39">
    <w:abstractNumId w:val="102"/>
  </w:num>
  <w:num w:numId="40">
    <w:abstractNumId w:val="145"/>
  </w:num>
  <w:num w:numId="41">
    <w:abstractNumId w:val="1"/>
  </w:num>
  <w:num w:numId="42">
    <w:abstractNumId w:val="32"/>
  </w:num>
  <w:num w:numId="43">
    <w:abstractNumId w:val="52"/>
  </w:num>
  <w:num w:numId="44">
    <w:abstractNumId w:val="39"/>
  </w:num>
  <w:num w:numId="45">
    <w:abstractNumId w:val="6"/>
  </w:num>
  <w:num w:numId="46">
    <w:abstractNumId w:val="37"/>
  </w:num>
  <w:num w:numId="47">
    <w:abstractNumId w:val="154"/>
  </w:num>
  <w:num w:numId="48">
    <w:abstractNumId w:val="67"/>
  </w:num>
  <w:num w:numId="49">
    <w:abstractNumId w:val="97"/>
  </w:num>
  <w:num w:numId="50">
    <w:abstractNumId w:val="34"/>
  </w:num>
  <w:num w:numId="51">
    <w:abstractNumId w:val="43"/>
  </w:num>
  <w:num w:numId="52">
    <w:abstractNumId w:val="126"/>
  </w:num>
  <w:num w:numId="53">
    <w:abstractNumId w:val="9"/>
  </w:num>
  <w:num w:numId="54">
    <w:abstractNumId w:val="53"/>
  </w:num>
  <w:num w:numId="55">
    <w:abstractNumId w:val="73"/>
  </w:num>
  <w:num w:numId="56">
    <w:abstractNumId w:val="104"/>
  </w:num>
  <w:num w:numId="57">
    <w:abstractNumId w:val="42"/>
  </w:num>
  <w:num w:numId="58">
    <w:abstractNumId w:val="150"/>
  </w:num>
  <w:num w:numId="59">
    <w:abstractNumId w:val="125"/>
  </w:num>
  <w:num w:numId="60">
    <w:abstractNumId w:val="74"/>
  </w:num>
  <w:num w:numId="61">
    <w:abstractNumId w:val="89"/>
  </w:num>
  <w:num w:numId="62">
    <w:abstractNumId w:val="47"/>
  </w:num>
  <w:num w:numId="63">
    <w:abstractNumId w:val="128"/>
  </w:num>
  <w:num w:numId="64">
    <w:abstractNumId w:val="106"/>
  </w:num>
  <w:num w:numId="65">
    <w:abstractNumId w:val="114"/>
  </w:num>
  <w:num w:numId="66">
    <w:abstractNumId w:val="120"/>
  </w:num>
  <w:num w:numId="67">
    <w:abstractNumId w:val="130"/>
  </w:num>
  <w:num w:numId="68">
    <w:abstractNumId w:val="25"/>
  </w:num>
  <w:num w:numId="69">
    <w:abstractNumId w:val="14"/>
  </w:num>
  <w:num w:numId="70">
    <w:abstractNumId w:val="71"/>
  </w:num>
  <w:num w:numId="71">
    <w:abstractNumId w:val="79"/>
  </w:num>
  <w:num w:numId="72">
    <w:abstractNumId w:val="33"/>
  </w:num>
  <w:num w:numId="73">
    <w:abstractNumId w:val="64"/>
  </w:num>
  <w:num w:numId="74">
    <w:abstractNumId w:val="142"/>
  </w:num>
  <w:num w:numId="75">
    <w:abstractNumId w:val="83"/>
  </w:num>
  <w:num w:numId="76">
    <w:abstractNumId w:val="48"/>
  </w:num>
  <w:num w:numId="77">
    <w:abstractNumId w:val="110"/>
  </w:num>
  <w:num w:numId="78">
    <w:abstractNumId w:val="93"/>
  </w:num>
  <w:num w:numId="79">
    <w:abstractNumId w:val="15"/>
  </w:num>
  <w:num w:numId="80">
    <w:abstractNumId w:val="138"/>
  </w:num>
  <w:num w:numId="81">
    <w:abstractNumId w:val="111"/>
  </w:num>
  <w:num w:numId="82">
    <w:abstractNumId w:val="109"/>
  </w:num>
  <w:num w:numId="83">
    <w:abstractNumId w:val="44"/>
  </w:num>
  <w:num w:numId="84">
    <w:abstractNumId w:val="16"/>
  </w:num>
  <w:num w:numId="85">
    <w:abstractNumId w:val="61"/>
  </w:num>
  <w:num w:numId="86">
    <w:abstractNumId w:val="45"/>
  </w:num>
  <w:num w:numId="87">
    <w:abstractNumId w:val="69"/>
  </w:num>
  <w:num w:numId="88">
    <w:abstractNumId w:val="137"/>
  </w:num>
  <w:num w:numId="89">
    <w:abstractNumId w:val="123"/>
  </w:num>
  <w:num w:numId="90">
    <w:abstractNumId w:val="22"/>
  </w:num>
  <w:num w:numId="91">
    <w:abstractNumId w:val="30"/>
  </w:num>
  <w:num w:numId="92">
    <w:abstractNumId w:val="92"/>
  </w:num>
  <w:num w:numId="93">
    <w:abstractNumId w:val="132"/>
  </w:num>
  <w:num w:numId="94">
    <w:abstractNumId w:val="29"/>
  </w:num>
  <w:num w:numId="95">
    <w:abstractNumId w:val="85"/>
  </w:num>
  <w:num w:numId="96">
    <w:abstractNumId w:val="11"/>
  </w:num>
  <w:num w:numId="97">
    <w:abstractNumId w:val="108"/>
  </w:num>
  <w:num w:numId="98">
    <w:abstractNumId w:val="148"/>
  </w:num>
  <w:num w:numId="99">
    <w:abstractNumId w:val="95"/>
  </w:num>
  <w:num w:numId="100">
    <w:abstractNumId w:val="75"/>
  </w:num>
  <w:num w:numId="101">
    <w:abstractNumId w:val="10"/>
  </w:num>
  <w:num w:numId="102">
    <w:abstractNumId w:val="115"/>
  </w:num>
  <w:num w:numId="103">
    <w:abstractNumId w:val="143"/>
  </w:num>
  <w:num w:numId="104">
    <w:abstractNumId w:val="72"/>
  </w:num>
  <w:num w:numId="105">
    <w:abstractNumId w:val="81"/>
  </w:num>
  <w:num w:numId="106">
    <w:abstractNumId w:val="5"/>
  </w:num>
  <w:num w:numId="107">
    <w:abstractNumId w:val="20"/>
  </w:num>
  <w:num w:numId="108">
    <w:abstractNumId w:val="41"/>
  </w:num>
  <w:num w:numId="109">
    <w:abstractNumId w:val="35"/>
  </w:num>
  <w:num w:numId="110">
    <w:abstractNumId w:val="77"/>
  </w:num>
  <w:num w:numId="111">
    <w:abstractNumId w:val="24"/>
  </w:num>
  <w:num w:numId="112">
    <w:abstractNumId w:val="94"/>
  </w:num>
  <w:num w:numId="113">
    <w:abstractNumId w:val="86"/>
  </w:num>
  <w:num w:numId="114">
    <w:abstractNumId w:val="100"/>
  </w:num>
  <w:num w:numId="115">
    <w:abstractNumId w:val="101"/>
  </w:num>
  <w:num w:numId="116">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82"/>
  </w:num>
  <w:num w:numId="119">
    <w:abstractNumId w:val="118"/>
  </w:num>
  <w:num w:numId="120">
    <w:abstractNumId w:val="153"/>
  </w:num>
  <w:num w:numId="121">
    <w:abstractNumId w:val="80"/>
  </w:num>
  <w:num w:numId="122">
    <w:abstractNumId w:val="50"/>
  </w:num>
  <w:num w:numId="123">
    <w:abstractNumId w:val="19"/>
  </w:num>
  <w:num w:numId="124">
    <w:abstractNumId w:val="117"/>
  </w:num>
  <w:num w:numId="125">
    <w:abstractNumId w:val="119"/>
  </w:num>
  <w:num w:numId="126">
    <w:abstractNumId w:val="40"/>
  </w:num>
  <w:num w:numId="127">
    <w:abstractNumId w:val="96"/>
  </w:num>
  <w:num w:numId="128">
    <w:abstractNumId w:val="113"/>
  </w:num>
  <w:num w:numId="129">
    <w:abstractNumId w:val="68"/>
  </w:num>
  <w:num w:numId="130">
    <w:abstractNumId w:val="90"/>
  </w:num>
  <w:num w:numId="131">
    <w:abstractNumId w:val="4"/>
  </w:num>
  <w:num w:numId="132">
    <w:abstractNumId w:val="144"/>
  </w:num>
  <w:num w:numId="133">
    <w:abstractNumId w:val="122"/>
  </w:num>
  <w:num w:numId="134">
    <w:abstractNumId w:val="99"/>
  </w:num>
  <w:num w:numId="135">
    <w:abstractNumId w:val="12"/>
  </w:num>
  <w:num w:numId="136">
    <w:abstractNumId w:val="23"/>
  </w:num>
  <w:num w:numId="137">
    <w:abstractNumId w:val="13"/>
  </w:num>
  <w:num w:numId="138">
    <w:abstractNumId w:val="2"/>
  </w:num>
  <w:num w:numId="139">
    <w:abstractNumId w:val="147"/>
  </w:num>
  <w:num w:numId="140">
    <w:abstractNumId w:val="152"/>
  </w:num>
  <w:num w:numId="141">
    <w:abstractNumId w:val="116"/>
  </w:num>
  <w:num w:numId="142">
    <w:abstractNumId w:val="66"/>
  </w:num>
  <w:num w:numId="143">
    <w:abstractNumId w:val="151"/>
  </w:num>
  <w:num w:numId="144">
    <w:abstractNumId w:val="31"/>
  </w:num>
  <w:num w:numId="145">
    <w:abstractNumId w:val="78"/>
  </w:num>
  <w:num w:numId="146">
    <w:abstractNumId w:val="124"/>
  </w:num>
  <w:num w:numId="147">
    <w:abstractNumId w:val="131"/>
  </w:num>
  <w:num w:numId="148">
    <w:abstractNumId w:val="36"/>
  </w:num>
  <w:num w:numId="149">
    <w:abstractNumId w:val="140"/>
  </w:num>
  <w:num w:numId="150">
    <w:abstractNumId w:val="51"/>
  </w:num>
  <w:num w:numId="151">
    <w:abstractNumId w:val="133"/>
  </w:num>
  <w:num w:numId="152">
    <w:abstractNumId w:val="3"/>
  </w:num>
  <w:num w:numId="153">
    <w:abstractNumId w:val="38"/>
  </w:num>
  <w:num w:numId="154">
    <w:abstractNumId w:val="27"/>
  </w:num>
  <w:num w:numId="155">
    <w:abstractNumId w:val="136"/>
  </w:num>
  <w:num w:numId="156">
    <w:abstractNumId w:val="91"/>
  </w:num>
  <w:num w:numId="157">
    <w:abstractNumId w:val="57"/>
  </w:num>
  <w:num w:numId="158">
    <w:abstractNumId w:val="18"/>
  </w:num>
  <w:num w:numId="159">
    <w:abstractNumId w:val="60"/>
  </w:num>
  <w:num w:numId="160">
    <w:abstractNumId w:val="139"/>
  </w:num>
  <w:numIdMacAtCleanup w:val="1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EC6"/>
    <w:rsid w:val="000028BE"/>
    <w:rsid w:val="0000423C"/>
    <w:rsid w:val="00004776"/>
    <w:rsid w:val="00007C45"/>
    <w:rsid w:val="00011676"/>
    <w:rsid w:val="000119F6"/>
    <w:rsid w:val="00013187"/>
    <w:rsid w:val="0001435B"/>
    <w:rsid w:val="0001718B"/>
    <w:rsid w:val="000175A6"/>
    <w:rsid w:val="000202BD"/>
    <w:rsid w:val="00021D5D"/>
    <w:rsid w:val="0002238D"/>
    <w:rsid w:val="0002361F"/>
    <w:rsid w:val="000236F5"/>
    <w:rsid w:val="0002531E"/>
    <w:rsid w:val="000265E5"/>
    <w:rsid w:val="000272B2"/>
    <w:rsid w:val="000311CA"/>
    <w:rsid w:val="000315A3"/>
    <w:rsid w:val="00031D01"/>
    <w:rsid w:val="000325B4"/>
    <w:rsid w:val="00032825"/>
    <w:rsid w:val="000352F9"/>
    <w:rsid w:val="00035995"/>
    <w:rsid w:val="00037255"/>
    <w:rsid w:val="000410E2"/>
    <w:rsid w:val="00041834"/>
    <w:rsid w:val="00041FFF"/>
    <w:rsid w:val="000464B0"/>
    <w:rsid w:val="0004780E"/>
    <w:rsid w:val="0005200E"/>
    <w:rsid w:val="000556F5"/>
    <w:rsid w:val="00062786"/>
    <w:rsid w:val="00063D2E"/>
    <w:rsid w:val="0006456A"/>
    <w:rsid w:val="00066184"/>
    <w:rsid w:val="00070753"/>
    <w:rsid w:val="000721C4"/>
    <w:rsid w:val="000736BE"/>
    <w:rsid w:val="00074346"/>
    <w:rsid w:val="000763F9"/>
    <w:rsid w:val="0007656D"/>
    <w:rsid w:val="00080922"/>
    <w:rsid w:val="000832D1"/>
    <w:rsid w:val="000835E2"/>
    <w:rsid w:val="00083C1C"/>
    <w:rsid w:val="00085A15"/>
    <w:rsid w:val="00085FC8"/>
    <w:rsid w:val="000872C8"/>
    <w:rsid w:val="0009133D"/>
    <w:rsid w:val="00091345"/>
    <w:rsid w:val="0009353E"/>
    <w:rsid w:val="0009398E"/>
    <w:rsid w:val="00093A71"/>
    <w:rsid w:val="00094E0D"/>
    <w:rsid w:val="00097FE0"/>
    <w:rsid w:val="000A08ED"/>
    <w:rsid w:val="000A1EE0"/>
    <w:rsid w:val="000A343D"/>
    <w:rsid w:val="000A3882"/>
    <w:rsid w:val="000A3AFC"/>
    <w:rsid w:val="000A606D"/>
    <w:rsid w:val="000B0DC6"/>
    <w:rsid w:val="000B17CC"/>
    <w:rsid w:val="000B3C36"/>
    <w:rsid w:val="000B4DC3"/>
    <w:rsid w:val="000B5C70"/>
    <w:rsid w:val="000B674A"/>
    <w:rsid w:val="000B72C9"/>
    <w:rsid w:val="000C06B1"/>
    <w:rsid w:val="000C1D73"/>
    <w:rsid w:val="000C4458"/>
    <w:rsid w:val="000C5AD6"/>
    <w:rsid w:val="000C5B5D"/>
    <w:rsid w:val="000C6008"/>
    <w:rsid w:val="000D5FD7"/>
    <w:rsid w:val="000D6744"/>
    <w:rsid w:val="000E06FC"/>
    <w:rsid w:val="000E1D7A"/>
    <w:rsid w:val="000E2905"/>
    <w:rsid w:val="000E29D1"/>
    <w:rsid w:val="000E72E6"/>
    <w:rsid w:val="000F0C3F"/>
    <w:rsid w:val="000F1DEF"/>
    <w:rsid w:val="000F462D"/>
    <w:rsid w:val="000F507A"/>
    <w:rsid w:val="000F61F6"/>
    <w:rsid w:val="000F758E"/>
    <w:rsid w:val="00101C92"/>
    <w:rsid w:val="00102CE1"/>
    <w:rsid w:val="00102EE4"/>
    <w:rsid w:val="001055E3"/>
    <w:rsid w:val="00105970"/>
    <w:rsid w:val="0011178E"/>
    <w:rsid w:val="00112D8B"/>
    <w:rsid w:val="0011333C"/>
    <w:rsid w:val="00113B49"/>
    <w:rsid w:val="00113EA6"/>
    <w:rsid w:val="00114819"/>
    <w:rsid w:val="00117EFD"/>
    <w:rsid w:val="00122916"/>
    <w:rsid w:val="001229A8"/>
    <w:rsid w:val="00123408"/>
    <w:rsid w:val="00123C31"/>
    <w:rsid w:val="00124985"/>
    <w:rsid w:val="00125369"/>
    <w:rsid w:val="00125516"/>
    <w:rsid w:val="00126AA4"/>
    <w:rsid w:val="001312E7"/>
    <w:rsid w:val="001318F8"/>
    <w:rsid w:val="00135968"/>
    <w:rsid w:val="00143AFF"/>
    <w:rsid w:val="0014492F"/>
    <w:rsid w:val="00145DB0"/>
    <w:rsid w:val="00146D40"/>
    <w:rsid w:val="001473B3"/>
    <w:rsid w:val="00151228"/>
    <w:rsid w:val="00151E5C"/>
    <w:rsid w:val="001539DD"/>
    <w:rsid w:val="00154CA6"/>
    <w:rsid w:val="00157152"/>
    <w:rsid w:val="00160857"/>
    <w:rsid w:val="00162E77"/>
    <w:rsid w:val="00162EC8"/>
    <w:rsid w:val="001635C9"/>
    <w:rsid w:val="0016361B"/>
    <w:rsid w:val="00166769"/>
    <w:rsid w:val="00166C9F"/>
    <w:rsid w:val="00172438"/>
    <w:rsid w:val="0017274E"/>
    <w:rsid w:val="001779C0"/>
    <w:rsid w:val="00180278"/>
    <w:rsid w:val="00184AAF"/>
    <w:rsid w:val="001900CA"/>
    <w:rsid w:val="0019033A"/>
    <w:rsid w:val="00195B6C"/>
    <w:rsid w:val="00197A9A"/>
    <w:rsid w:val="001A087C"/>
    <w:rsid w:val="001A34EC"/>
    <w:rsid w:val="001A356C"/>
    <w:rsid w:val="001A5134"/>
    <w:rsid w:val="001A77E6"/>
    <w:rsid w:val="001B04DE"/>
    <w:rsid w:val="001B0A1C"/>
    <w:rsid w:val="001B22C2"/>
    <w:rsid w:val="001B2CC6"/>
    <w:rsid w:val="001B37DC"/>
    <w:rsid w:val="001B4093"/>
    <w:rsid w:val="001B44B6"/>
    <w:rsid w:val="001B4CCD"/>
    <w:rsid w:val="001B5D0B"/>
    <w:rsid w:val="001B6DC4"/>
    <w:rsid w:val="001B7D2A"/>
    <w:rsid w:val="001C2760"/>
    <w:rsid w:val="001C28DC"/>
    <w:rsid w:val="001C2F52"/>
    <w:rsid w:val="001C5636"/>
    <w:rsid w:val="001C6F72"/>
    <w:rsid w:val="001D1BC3"/>
    <w:rsid w:val="001D5AB6"/>
    <w:rsid w:val="001D6805"/>
    <w:rsid w:val="001E0623"/>
    <w:rsid w:val="001E21FA"/>
    <w:rsid w:val="001E4EBC"/>
    <w:rsid w:val="001F1E14"/>
    <w:rsid w:val="001F3E23"/>
    <w:rsid w:val="001F57CB"/>
    <w:rsid w:val="001F5DDE"/>
    <w:rsid w:val="001F6A6E"/>
    <w:rsid w:val="001F6D7A"/>
    <w:rsid w:val="002002AA"/>
    <w:rsid w:val="00200BD7"/>
    <w:rsid w:val="00200F8D"/>
    <w:rsid w:val="0020133F"/>
    <w:rsid w:val="0020151F"/>
    <w:rsid w:val="0020205A"/>
    <w:rsid w:val="00202F42"/>
    <w:rsid w:val="002032F1"/>
    <w:rsid w:val="00204289"/>
    <w:rsid w:val="00207794"/>
    <w:rsid w:val="00210225"/>
    <w:rsid w:val="00212A3D"/>
    <w:rsid w:val="0021403D"/>
    <w:rsid w:val="00215EA2"/>
    <w:rsid w:val="00216D77"/>
    <w:rsid w:val="00220E20"/>
    <w:rsid w:val="00221195"/>
    <w:rsid w:val="00221661"/>
    <w:rsid w:val="002218CE"/>
    <w:rsid w:val="00222400"/>
    <w:rsid w:val="00222617"/>
    <w:rsid w:val="00223EE4"/>
    <w:rsid w:val="002261C7"/>
    <w:rsid w:val="00232C6A"/>
    <w:rsid w:val="00234086"/>
    <w:rsid w:val="00234E87"/>
    <w:rsid w:val="00235397"/>
    <w:rsid w:val="00235587"/>
    <w:rsid w:val="002366C1"/>
    <w:rsid w:val="00237271"/>
    <w:rsid w:val="002372BB"/>
    <w:rsid w:val="00237BB3"/>
    <w:rsid w:val="00237C69"/>
    <w:rsid w:val="00240E3F"/>
    <w:rsid w:val="0024315D"/>
    <w:rsid w:val="00243B0D"/>
    <w:rsid w:val="00250B71"/>
    <w:rsid w:val="00250FBC"/>
    <w:rsid w:val="00251066"/>
    <w:rsid w:val="00251526"/>
    <w:rsid w:val="00251650"/>
    <w:rsid w:val="00252758"/>
    <w:rsid w:val="002533C4"/>
    <w:rsid w:val="0025434F"/>
    <w:rsid w:val="00254E72"/>
    <w:rsid w:val="00257C58"/>
    <w:rsid w:val="002618C4"/>
    <w:rsid w:val="00261ABE"/>
    <w:rsid w:val="00262966"/>
    <w:rsid w:val="00264F0B"/>
    <w:rsid w:val="00265E69"/>
    <w:rsid w:val="00266A05"/>
    <w:rsid w:val="00266BDE"/>
    <w:rsid w:val="002725F5"/>
    <w:rsid w:val="0027264B"/>
    <w:rsid w:val="0027355D"/>
    <w:rsid w:val="002753A4"/>
    <w:rsid w:val="0027564C"/>
    <w:rsid w:val="00276410"/>
    <w:rsid w:val="00280349"/>
    <w:rsid w:val="002805FE"/>
    <w:rsid w:val="00283225"/>
    <w:rsid w:val="00283D18"/>
    <w:rsid w:val="0028748C"/>
    <w:rsid w:val="00290039"/>
    <w:rsid w:val="00291489"/>
    <w:rsid w:val="002927F5"/>
    <w:rsid w:val="0029557C"/>
    <w:rsid w:val="00297FD4"/>
    <w:rsid w:val="002A3087"/>
    <w:rsid w:val="002A3BFA"/>
    <w:rsid w:val="002A4159"/>
    <w:rsid w:val="002A5A31"/>
    <w:rsid w:val="002A6885"/>
    <w:rsid w:val="002B30DA"/>
    <w:rsid w:val="002B4326"/>
    <w:rsid w:val="002B5992"/>
    <w:rsid w:val="002B5F14"/>
    <w:rsid w:val="002B6D32"/>
    <w:rsid w:val="002B7D92"/>
    <w:rsid w:val="002C0B51"/>
    <w:rsid w:val="002C12A9"/>
    <w:rsid w:val="002C190B"/>
    <w:rsid w:val="002C2FC2"/>
    <w:rsid w:val="002C371C"/>
    <w:rsid w:val="002C4148"/>
    <w:rsid w:val="002C514E"/>
    <w:rsid w:val="002C5FA1"/>
    <w:rsid w:val="002C6320"/>
    <w:rsid w:val="002C72B7"/>
    <w:rsid w:val="002D0F1D"/>
    <w:rsid w:val="002D137D"/>
    <w:rsid w:val="002D5C86"/>
    <w:rsid w:val="002D7ACB"/>
    <w:rsid w:val="002E2F53"/>
    <w:rsid w:val="002E3DE7"/>
    <w:rsid w:val="002E52DC"/>
    <w:rsid w:val="002E57E1"/>
    <w:rsid w:val="002F1CAD"/>
    <w:rsid w:val="002F2379"/>
    <w:rsid w:val="002F2C7A"/>
    <w:rsid w:val="002F31AA"/>
    <w:rsid w:val="002F4355"/>
    <w:rsid w:val="0030043F"/>
    <w:rsid w:val="003027DB"/>
    <w:rsid w:val="00303693"/>
    <w:rsid w:val="00303D6A"/>
    <w:rsid w:val="00304D89"/>
    <w:rsid w:val="00305E1B"/>
    <w:rsid w:val="00306CC1"/>
    <w:rsid w:val="00306D24"/>
    <w:rsid w:val="00307D5D"/>
    <w:rsid w:val="00310B5A"/>
    <w:rsid w:val="00311504"/>
    <w:rsid w:val="00311872"/>
    <w:rsid w:val="003132B3"/>
    <w:rsid w:val="003132D7"/>
    <w:rsid w:val="00313A69"/>
    <w:rsid w:val="00313EB6"/>
    <w:rsid w:val="00314CA5"/>
    <w:rsid w:val="00320BA1"/>
    <w:rsid w:val="00321070"/>
    <w:rsid w:val="00321D01"/>
    <w:rsid w:val="003227E8"/>
    <w:rsid w:val="0032333D"/>
    <w:rsid w:val="00325035"/>
    <w:rsid w:val="0032597A"/>
    <w:rsid w:val="003278EA"/>
    <w:rsid w:val="00327D63"/>
    <w:rsid w:val="00330585"/>
    <w:rsid w:val="00330692"/>
    <w:rsid w:val="00331FBA"/>
    <w:rsid w:val="003331E5"/>
    <w:rsid w:val="0033328D"/>
    <w:rsid w:val="003334C8"/>
    <w:rsid w:val="00334764"/>
    <w:rsid w:val="003370B8"/>
    <w:rsid w:val="003409CB"/>
    <w:rsid w:val="00340AAA"/>
    <w:rsid w:val="00340B68"/>
    <w:rsid w:val="00340E7E"/>
    <w:rsid w:val="003411C4"/>
    <w:rsid w:val="00341953"/>
    <w:rsid w:val="003419D7"/>
    <w:rsid w:val="00342FC8"/>
    <w:rsid w:val="0034317A"/>
    <w:rsid w:val="00343489"/>
    <w:rsid w:val="003438D8"/>
    <w:rsid w:val="00344368"/>
    <w:rsid w:val="00344563"/>
    <w:rsid w:val="00346226"/>
    <w:rsid w:val="003466AF"/>
    <w:rsid w:val="00346867"/>
    <w:rsid w:val="00353180"/>
    <w:rsid w:val="00355371"/>
    <w:rsid w:val="00356491"/>
    <w:rsid w:val="0035704D"/>
    <w:rsid w:val="003575CF"/>
    <w:rsid w:val="00357F89"/>
    <w:rsid w:val="00361A93"/>
    <w:rsid w:val="00363BF2"/>
    <w:rsid w:val="00365180"/>
    <w:rsid w:val="00366AB0"/>
    <w:rsid w:val="00366F56"/>
    <w:rsid w:val="00366FB9"/>
    <w:rsid w:val="0037051F"/>
    <w:rsid w:val="00372AC0"/>
    <w:rsid w:val="00372D21"/>
    <w:rsid w:val="003733EA"/>
    <w:rsid w:val="00373BFF"/>
    <w:rsid w:val="00374581"/>
    <w:rsid w:val="00374969"/>
    <w:rsid w:val="0037611D"/>
    <w:rsid w:val="00380133"/>
    <w:rsid w:val="00383BBD"/>
    <w:rsid w:val="00383C1D"/>
    <w:rsid w:val="00383F3F"/>
    <w:rsid w:val="00385231"/>
    <w:rsid w:val="0038688E"/>
    <w:rsid w:val="00386A43"/>
    <w:rsid w:val="00391635"/>
    <w:rsid w:val="00393225"/>
    <w:rsid w:val="00394BD3"/>
    <w:rsid w:val="00394E3F"/>
    <w:rsid w:val="0039553A"/>
    <w:rsid w:val="00396CFE"/>
    <w:rsid w:val="00396E49"/>
    <w:rsid w:val="003A2FDC"/>
    <w:rsid w:val="003A3444"/>
    <w:rsid w:val="003A4391"/>
    <w:rsid w:val="003A46C4"/>
    <w:rsid w:val="003A4B2A"/>
    <w:rsid w:val="003A5C59"/>
    <w:rsid w:val="003A5C5C"/>
    <w:rsid w:val="003A615B"/>
    <w:rsid w:val="003A64F1"/>
    <w:rsid w:val="003A7746"/>
    <w:rsid w:val="003B16D9"/>
    <w:rsid w:val="003B1BC1"/>
    <w:rsid w:val="003B279D"/>
    <w:rsid w:val="003B2DFF"/>
    <w:rsid w:val="003B2F56"/>
    <w:rsid w:val="003B386B"/>
    <w:rsid w:val="003B426D"/>
    <w:rsid w:val="003C14A6"/>
    <w:rsid w:val="003C2110"/>
    <w:rsid w:val="003C3022"/>
    <w:rsid w:val="003C4076"/>
    <w:rsid w:val="003C4A9A"/>
    <w:rsid w:val="003C542B"/>
    <w:rsid w:val="003C557D"/>
    <w:rsid w:val="003C5A5E"/>
    <w:rsid w:val="003C7C88"/>
    <w:rsid w:val="003D0C69"/>
    <w:rsid w:val="003D1244"/>
    <w:rsid w:val="003D2372"/>
    <w:rsid w:val="003D2550"/>
    <w:rsid w:val="003D292D"/>
    <w:rsid w:val="003D4CE5"/>
    <w:rsid w:val="003D69BF"/>
    <w:rsid w:val="003E1439"/>
    <w:rsid w:val="003E1605"/>
    <w:rsid w:val="003E1F41"/>
    <w:rsid w:val="003E3864"/>
    <w:rsid w:val="003E6EE6"/>
    <w:rsid w:val="003F063C"/>
    <w:rsid w:val="003F11E0"/>
    <w:rsid w:val="003F61F7"/>
    <w:rsid w:val="003F69CE"/>
    <w:rsid w:val="00401BC2"/>
    <w:rsid w:val="00401BE1"/>
    <w:rsid w:val="004031C9"/>
    <w:rsid w:val="004032E6"/>
    <w:rsid w:val="00403DC2"/>
    <w:rsid w:val="00404D0B"/>
    <w:rsid w:val="0040780B"/>
    <w:rsid w:val="00410696"/>
    <w:rsid w:val="00410A32"/>
    <w:rsid w:val="0041118E"/>
    <w:rsid w:val="00411AF1"/>
    <w:rsid w:val="00412A7B"/>
    <w:rsid w:val="00413385"/>
    <w:rsid w:val="00414CDF"/>
    <w:rsid w:val="004167EA"/>
    <w:rsid w:val="00417449"/>
    <w:rsid w:val="004178A4"/>
    <w:rsid w:val="00421C9A"/>
    <w:rsid w:val="00422F9F"/>
    <w:rsid w:val="004261AB"/>
    <w:rsid w:val="00426EE1"/>
    <w:rsid w:val="00430217"/>
    <w:rsid w:val="00431892"/>
    <w:rsid w:val="004340A5"/>
    <w:rsid w:val="004366A0"/>
    <w:rsid w:val="0043679C"/>
    <w:rsid w:val="004407B7"/>
    <w:rsid w:val="0044168C"/>
    <w:rsid w:val="00441979"/>
    <w:rsid w:val="004428EE"/>
    <w:rsid w:val="00442E2E"/>
    <w:rsid w:val="00443505"/>
    <w:rsid w:val="00443C9C"/>
    <w:rsid w:val="00444065"/>
    <w:rsid w:val="00444CE3"/>
    <w:rsid w:val="00444DC9"/>
    <w:rsid w:val="004456F4"/>
    <w:rsid w:val="00450AF4"/>
    <w:rsid w:val="004529CF"/>
    <w:rsid w:val="00452B9D"/>
    <w:rsid w:val="004531BC"/>
    <w:rsid w:val="00455073"/>
    <w:rsid w:val="00456A55"/>
    <w:rsid w:val="00457E3B"/>
    <w:rsid w:val="00457F8A"/>
    <w:rsid w:val="00460566"/>
    <w:rsid w:val="00460EA7"/>
    <w:rsid w:val="00461BBC"/>
    <w:rsid w:val="0046245B"/>
    <w:rsid w:val="00465EF4"/>
    <w:rsid w:val="00467326"/>
    <w:rsid w:val="0046794E"/>
    <w:rsid w:val="00474542"/>
    <w:rsid w:val="00480A10"/>
    <w:rsid w:val="00480ABF"/>
    <w:rsid w:val="004813D6"/>
    <w:rsid w:val="004816EB"/>
    <w:rsid w:val="00483363"/>
    <w:rsid w:val="004854E2"/>
    <w:rsid w:val="0048589E"/>
    <w:rsid w:val="004863F1"/>
    <w:rsid w:val="00486D31"/>
    <w:rsid w:val="00491C03"/>
    <w:rsid w:val="0049629A"/>
    <w:rsid w:val="0049795F"/>
    <w:rsid w:val="004A1D4E"/>
    <w:rsid w:val="004A205D"/>
    <w:rsid w:val="004A389C"/>
    <w:rsid w:val="004A38EC"/>
    <w:rsid w:val="004A5949"/>
    <w:rsid w:val="004A5972"/>
    <w:rsid w:val="004A7FC2"/>
    <w:rsid w:val="004B2CD4"/>
    <w:rsid w:val="004B5B49"/>
    <w:rsid w:val="004B69AE"/>
    <w:rsid w:val="004B7A77"/>
    <w:rsid w:val="004B7C12"/>
    <w:rsid w:val="004C3C75"/>
    <w:rsid w:val="004C48A6"/>
    <w:rsid w:val="004C5121"/>
    <w:rsid w:val="004C54E5"/>
    <w:rsid w:val="004C6797"/>
    <w:rsid w:val="004D0110"/>
    <w:rsid w:val="004D0C53"/>
    <w:rsid w:val="004D230A"/>
    <w:rsid w:val="004D32A2"/>
    <w:rsid w:val="004D353F"/>
    <w:rsid w:val="004D3BC8"/>
    <w:rsid w:val="004D3D29"/>
    <w:rsid w:val="004D55AB"/>
    <w:rsid w:val="004D67A7"/>
    <w:rsid w:val="004D6B48"/>
    <w:rsid w:val="004D6C0A"/>
    <w:rsid w:val="004D7CDF"/>
    <w:rsid w:val="004E056E"/>
    <w:rsid w:val="004E4DE5"/>
    <w:rsid w:val="004E52F2"/>
    <w:rsid w:val="004E5D75"/>
    <w:rsid w:val="004E5E05"/>
    <w:rsid w:val="004E7B31"/>
    <w:rsid w:val="004F0AC3"/>
    <w:rsid w:val="004F1047"/>
    <w:rsid w:val="004F1F8C"/>
    <w:rsid w:val="004F4F8B"/>
    <w:rsid w:val="004F58B5"/>
    <w:rsid w:val="004F6147"/>
    <w:rsid w:val="004F722D"/>
    <w:rsid w:val="00502596"/>
    <w:rsid w:val="00503053"/>
    <w:rsid w:val="00503CD5"/>
    <w:rsid w:val="005102B3"/>
    <w:rsid w:val="0051078F"/>
    <w:rsid w:val="005117AB"/>
    <w:rsid w:val="005126E3"/>
    <w:rsid w:val="005162CD"/>
    <w:rsid w:val="00516383"/>
    <w:rsid w:val="005201D3"/>
    <w:rsid w:val="0052041F"/>
    <w:rsid w:val="00520D87"/>
    <w:rsid w:val="00521242"/>
    <w:rsid w:val="00522A89"/>
    <w:rsid w:val="00522CC2"/>
    <w:rsid w:val="00522F62"/>
    <w:rsid w:val="00523C4B"/>
    <w:rsid w:val="00524477"/>
    <w:rsid w:val="0052464E"/>
    <w:rsid w:val="00524DE1"/>
    <w:rsid w:val="005258B1"/>
    <w:rsid w:val="00527DE4"/>
    <w:rsid w:val="005302D2"/>
    <w:rsid w:val="005316CC"/>
    <w:rsid w:val="00531E0B"/>
    <w:rsid w:val="00533531"/>
    <w:rsid w:val="00540AD3"/>
    <w:rsid w:val="005415D1"/>
    <w:rsid w:val="00542845"/>
    <w:rsid w:val="00543090"/>
    <w:rsid w:val="0054543C"/>
    <w:rsid w:val="00545948"/>
    <w:rsid w:val="00553A9F"/>
    <w:rsid w:val="00554B9B"/>
    <w:rsid w:val="005562C4"/>
    <w:rsid w:val="0056295A"/>
    <w:rsid w:val="005641FD"/>
    <w:rsid w:val="00565BFE"/>
    <w:rsid w:val="005717E9"/>
    <w:rsid w:val="005732D7"/>
    <w:rsid w:val="0057417C"/>
    <w:rsid w:val="00574623"/>
    <w:rsid w:val="00575D36"/>
    <w:rsid w:val="00583836"/>
    <w:rsid w:val="00583904"/>
    <w:rsid w:val="00584349"/>
    <w:rsid w:val="00584FD6"/>
    <w:rsid w:val="005864DD"/>
    <w:rsid w:val="00591C81"/>
    <w:rsid w:val="00593643"/>
    <w:rsid w:val="005938CB"/>
    <w:rsid w:val="00593D85"/>
    <w:rsid w:val="00594795"/>
    <w:rsid w:val="005954AA"/>
    <w:rsid w:val="00595D41"/>
    <w:rsid w:val="00596438"/>
    <w:rsid w:val="00596C2D"/>
    <w:rsid w:val="005A0DA5"/>
    <w:rsid w:val="005A1D85"/>
    <w:rsid w:val="005A209F"/>
    <w:rsid w:val="005A21E7"/>
    <w:rsid w:val="005A35CA"/>
    <w:rsid w:val="005A467C"/>
    <w:rsid w:val="005A7878"/>
    <w:rsid w:val="005B0730"/>
    <w:rsid w:val="005B2A50"/>
    <w:rsid w:val="005B3D6B"/>
    <w:rsid w:val="005B5BE3"/>
    <w:rsid w:val="005B6AAB"/>
    <w:rsid w:val="005C3839"/>
    <w:rsid w:val="005D061D"/>
    <w:rsid w:val="005D0FDC"/>
    <w:rsid w:val="005D22A2"/>
    <w:rsid w:val="005D4249"/>
    <w:rsid w:val="005D5F33"/>
    <w:rsid w:val="005D6579"/>
    <w:rsid w:val="005D7CB3"/>
    <w:rsid w:val="005D7D23"/>
    <w:rsid w:val="005E0429"/>
    <w:rsid w:val="005E40E9"/>
    <w:rsid w:val="005E730F"/>
    <w:rsid w:val="005F1A84"/>
    <w:rsid w:val="005F3352"/>
    <w:rsid w:val="005F53ED"/>
    <w:rsid w:val="005F752C"/>
    <w:rsid w:val="005F7811"/>
    <w:rsid w:val="006005DE"/>
    <w:rsid w:val="0060331B"/>
    <w:rsid w:val="00607964"/>
    <w:rsid w:val="00610144"/>
    <w:rsid w:val="00612033"/>
    <w:rsid w:val="00612F11"/>
    <w:rsid w:val="006137DC"/>
    <w:rsid w:val="00613D5A"/>
    <w:rsid w:val="0061433D"/>
    <w:rsid w:val="00614B80"/>
    <w:rsid w:val="0061755F"/>
    <w:rsid w:val="0061761E"/>
    <w:rsid w:val="0062021F"/>
    <w:rsid w:val="00622870"/>
    <w:rsid w:val="00622E81"/>
    <w:rsid w:val="006265CD"/>
    <w:rsid w:val="00626750"/>
    <w:rsid w:val="0062778C"/>
    <w:rsid w:val="00630948"/>
    <w:rsid w:val="006351EC"/>
    <w:rsid w:val="00642D00"/>
    <w:rsid w:val="00643123"/>
    <w:rsid w:val="00643C3D"/>
    <w:rsid w:val="00643DC4"/>
    <w:rsid w:val="00647C53"/>
    <w:rsid w:val="00650C27"/>
    <w:rsid w:val="00650C3B"/>
    <w:rsid w:val="00650F9A"/>
    <w:rsid w:val="006519AB"/>
    <w:rsid w:val="00651BCF"/>
    <w:rsid w:val="00652B48"/>
    <w:rsid w:val="00655AF7"/>
    <w:rsid w:val="006567F4"/>
    <w:rsid w:val="00657702"/>
    <w:rsid w:val="006577D0"/>
    <w:rsid w:val="006578C4"/>
    <w:rsid w:val="006579A2"/>
    <w:rsid w:val="0066012E"/>
    <w:rsid w:val="00660136"/>
    <w:rsid w:val="0066050E"/>
    <w:rsid w:val="006605FA"/>
    <w:rsid w:val="006620D0"/>
    <w:rsid w:val="006645DC"/>
    <w:rsid w:val="0066499A"/>
    <w:rsid w:val="00664B67"/>
    <w:rsid w:val="006658F9"/>
    <w:rsid w:val="00666930"/>
    <w:rsid w:val="00671C59"/>
    <w:rsid w:val="006739A6"/>
    <w:rsid w:val="006743AD"/>
    <w:rsid w:val="00674A85"/>
    <w:rsid w:val="00674D18"/>
    <w:rsid w:val="00675B03"/>
    <w:rsid w:val="00681D6B"/>
    <w:rsid w:val="006836FE"/>
    <w:rsid w:val="00683844"/>
    <w:rsid w:val="006854FA"/>
    <w:rsid w:val="006856CB"/>
    <w:rsid w:val="00686383"/>
    <w:rsid w:val="006867CD"/>
    <w:rsid w:val="00686DC6"/>
    <w:rsid w:val="00691542"/>
    <w:rsid w:val="006929B3"/>
    <w:rsid w:val="006933E0"/>
    <w:rsid w:val="00694141"/>
    <w:rsid w:val="00694B69"/>
    <w:rsid w:val="0069597A"/>
    <w:rsid w:val="0069597B"/>
    <w:rsid w:val="00697E6D"/>
    <w:rsid w:val="006A0E0C"/>
    <w:rsid w:val="006A2911"/>
    <w:rsid w:val="006A7609"/>
    <w:rsid w:val="006A7D8D"/>
    <w:rsid w:val="006B41BD"/>
    <w:rsid w:val="006B5309"/>
    <w:rsid w:val="006B66AD"/>
    <w:rsid w:val="006C00A1"/>
    <w:rsid w:val="006C2B3C"/>
    <w:rsid w:val="006C5C21"/>
    <w:rsid w:val="006C668A"/>
    <w:rsid w:val="006D4146"/>
    <w:rsid w:val="006D54D3"/>
    <w:rsid w:val="006D68F6"/>
    <w:rsid w:val="006D73C8"/>
    <w:rsid w:val="006E5B90"/>
    <w:rsid w:val="006E771F"/>
    <w:rsid w:val="006F195B"/>
    <w:rsid w:val="006F1C99"/>
    <w:rsid w:val="006F3CEC"/>
    <w:rsid w:val="006F538B"/>
    <w:rsid w:val="006F63FB"/>
    <w:rsid w:val="00703690"/>
    <w:rsid w:val="00703C70"/>
    <w:rsid w:val="00704062"/>
    <w:rsid w:val="00704405"/>
    <w:rsid w:val="00704B24"/>
    <w:rsid w:val="00705009"/>
    <w:rsid w:val="00706492"/>
    <w:rsid w:val="00706732"/>
    <w:rsid w:val="00706D80"/>
    <w:rsid w:val="007113C2"/>
    <w:rsid w:val="0071268E"/>
    <w:rsid w:val="007147E1"/>
    <w:rsid w:val="007153D2"/>
    <w:rsid w:val="00715CCB"/>
    <w:rsid w:val="00717123"/>
    <w:rsid w:val="00720321"/>
    <w:rsid w:val="007228A8"/>
    <w:rsid w:val="007249E8"/>
    <w:rsid w:val="00725772"/>
    <w:rsid w:val="0072585F"/>
    <w:rsid w:val="00732212"/>
    <w:rsid w:val="007327FB"/>
    <w:rsid w:val="00734A8A"/>
    <w:rsid w:val="00735149"/>
    <w:rsid w:val="00737F77"/>
    <w:rsid w:val="00742C75"/>
    <w:rsid w:val="00743EAE"/>
    <w:rsid w:val="007463CE"/>
    <w:rsid w:val="00746671"/>
    <w:rsid w:val="00747BB4"/>
    <w:rsid w:val="00747EDD"/>
    <w:rsid w:val="007512CC"/>
    <w:rsid w:val="007574C3"/>
    <w:rsid w:val="00757B47"/>
    <w:rsid w:val="00764CB1"/>
    <w:rsid w:val="00767400"/>
    <w:rsid w:val="0077006A"/>
    <w:rsid w:val="00770C2D"/>
    <w:rsid w:val="00770C5F"/>
    <w:rsid w:val="00771D41"/>
    <w:rsid w:val="007722C0"/>
    <w:rsid w:val="007726C6"/>
    <w:rsid w:val="00772DE3"/>
    <w:rsid w:val="0077627C"/>
    <w:rsid w:val="00777BFF"/>
    <w:rsid w:val="007809A4"/>
    <w:rsid w:val="00780F83"/>
    <w:rsid w:val="0078108E"/>
    <w:rsid w:val="00781BE3"/>
    <w:rsid w:val="007830F7"/>
    <w:rsid w:val="0078444D"/>
    <w:rsid w:val="00784A94"/>
    <w:rsid w:val="00785EB8"/>
    <w:rsid w:val="00786B3A"/>
    <w:rsid w:val="00786D24"/>
    <w:rsid w:val="00787CBD"/>
    <w:rsid w:val="00791179"/>
    <w:rsid w:val="00791533"/>
    <w:rsid w:val="007938E0"/>
    <w:rsid w:val="0079406A"/>
    <w:rsid w:val="0079463D"/>
    <w:rsid w:val="007A0743"/>
    <w:rsid w:val="007A10B3"/>
    <w:rsid w:val="007A16C6"/>
    <w:rsid w:val="007A26D7"/>
    <w:rsid w:val="007A2B88"/>
    <w:rsid w:val="007A6FDF"/>
    <w:rsid w:val="007A7F3B"/>
    <w:rsid w:val="007B0BAA"/>
    <w:rsid w:val="007B0C57"/>
    <w:rsid w:val="007B3726"/>
    <w:rsid w:val="007B68BC"/>
    <w:rsid w:val="007B6B3F"/>
    <w:rsid w:val="007B7F40"/>
    <w:rsid w:val="007C07EF"/>
    <w:rsid w:val="007C09C9"/>
    <w:rsid w:val="007C4493"/>
    <w:rsid w:val="007C4730"/>
    <w:rsid w:val="007C716D"/>
    <w:rsid w:val="007D1023"/>
    <w:rsid w:val="007D11C2"/>
    <w:rsid w:val="007D4192"/>
    <w:rsid w:val="007D4DE6"/>
    <w:rsid w:val="007D5B88"/>
    <w:rsid w:val="007E28F6"/>
    <w:rsid w:val="007E35B1"/>
    <w:rsid w:val="007E435C"/>
    <w:rsid w:val="007E6348"/>
    <w:rsid w:val="007E6D8B"/>
    <w:rsid w:val="007F14F7"/>
    <w:rsid w:val="007F427A"/>
    <w:rsid w:val="007F5674"/>
    <w:rsid w:val="007F6236"/>
    <w:rsid w:val="007F786C"/>
    <w:rsid w:val="00800A4E"/>
    <w:rsid w:val="00800ECE"/>
    <w:rsid w:val="00801013"/>
    <w:rsid w:val="008037A1"/>
    <w:rsid w:val="008039B5"/>
    <w:rsid w:val="0080467E"/>
    <w:rsid w:val="008050F1"/>
    <w:rsid w:val="00806865"/>
    <w:rsid w:val="00807735"/>
    <w:rsid w:val="0081084D"/>
    <w:rsid w:val="008113A4"/>
    <w:rsid w:val="00812113"/>
    <w:rsid w:val="00815AB1"/>
    <w:rsid w:val="00815C09"/>
    <w:rsid w:val="00816402"/>
    <w:rsid w:val="008171D7"/>
    <w:rsid w:val="00817A82"/>
    <w:rsid w:val="00817EE0"/>
    <w:rsid w:val="00822744"/>
    <w:rsid w:val="00823175"/>
    <w:rsid w:val="00823465"/>
    <w:rsid w:val="008239DB"/>
    <w:rsid w:val="00825705"/>
    <w:rsid w:val="00825CC7"/>
    <w:rsid w:val="00833516"/>
    <w:rsid w:val="008336D8"/>
    <w:rsid w:val="00834310"/>
    <w:rsid w:val="00834916"/>
    <w:rsid w:val="00835493"/>
    <w:rsid w:val="00835ED2"/>
    <w:rsid w:val="00836D70"/>
    <w:rsid w:val="00836E58"/>
    <w:rsid w:val="00837258"/>
    <w:rsid w:val="008435B1"/>
    <w:rsid w:val="00844E8A"/>
    <w:rsid w:val="00845B44"/>
    <w:rsid w:val="0085055D"/>
    <w:rsid w:val="008530FB"/>
    <w:rsid w:val="008575B0"/>
    <w:rsid w:val="00860186"/>
    <w:rsid w:val="00863C0B"/>
    <w:rsid w:val="00864F8C"/>
    <w:rsid w:val="00865E32"/>
    <w:rsid w:val="00866B5A"/>
    <w:rsid w:val="0086726D"/>
    <w:rsid w:val="0087030A"/>
    <w:rsid w:val="00870922"/>
    <w:rsid w:val="00870E38"/>
    <w:rsid w:val="00873B7B"/>
    <w:rsid w:val="00875494"/>
    <w:rsid w:val="00881255"/>
    <w:rsid w:val="00881F8D"/>
    <w:rsid w:val="00885292"/>
    <w:rsid w:val="008862E0"/>
    <w:rsid w:val="00886AA3"/>
    <w:rsid w:val="00886D2B"/>
    <w:rsid w:val="008908D3"/>
    <w:rsid w:val="00894C18"/>
    <w:rsid w:val="00895437"/>
    <w:rsid w:val="00895664"/>
    <w:rsid w:val="00895AF0"/>
    <w:rsid w:val="008976ED"/>
    <w:rsid w:val="00897C8C"/>
    <w:rsid w:val="008A0698"/>
    <w:rsid w:val="008A1C3F"/>
    <w:rsid w:val="008A2D98"/>
    <w:rsid w:val="008A4508"/>
    <w:rsid w:val="008A79C6"/>
    <w:rsid w:val="008A7A12"/>
    <w:rsid w:val="008B0191"/>
    <w:rsid w:val="008B0A61"/>
    <w:rsid w:val="008B1C7D"/>
    <w:rsid w:val="008B3CE4"/>
    <w:rsid w:val="008B4384"/>
    <w:rsid w:val="008B4637"/>
    <w:rsid w:val="008B5177"/>
    <w:rsid w:val="008B610E"/>
    <w:rsid w:val="008C3414"/>
    <w:rsid w:val="008C40F5"/>
    <w:rsid w:val="008C5A6C"/>
    <w:rsid w:val="008C6C84"/>
    <w:rsid w:val="008C79C1"/>
    <w:rsid w:val="008D1479"/>
    <w:rsid w:val="008D1642"/>
    <w:rsid w:val="008D29E2"/>
    <w:rsid w:val="008D2C84"/>
    <w:rsid w:val="008D4860"/>
    <w:rsid w:val="008D5487"/>
    <w:rsid w:val="008D7AFC"/>
    <w:rsid w:val="008E396B"/>
    <w:rsid w:val="008E4ED5"/>
    <w:rsid w:val="008E506E"/>
    <w:rsid w:val="008E54EB"/>
    <w:rsid w:val="008E7640"/>
    <w:rsid w:val="008F09DC"/>
    <w:rsid w:val="008F0B56"/>
    <w:rsid w:val="008F298C"/>
    <w:rsid w:val="008F5B87"/>
    <w:rsid w:val="008F6FE9"/>
    <w:rsid w:val="00900083"/>
    <w:rsid w:val="009000A6"/>
    <w:rsid w:val="00902067"/>
    <w:rsid w:val="0090241F"/>
    <w:rsid w:val="0090264E"/>
    <w:rsid w:val="009029BD"/>
    <w:rsid w:val="00905A0B"/>
    <w:rsid w:val="00906031"/>
    <w:rsid w:val="00906163"/>
    <w:rsid w:val="00910CFE"/>
    <w:rsid w:val="00913B59"/>
    <w:rsid w:val="00914175"/>
    <w:rsid w:val="0091547D"/>
    <w:rsid w:val="00915AB6"/>
    <w:rsid w:val="00915DA3"/>
    <w:rsid w:val="00915E51"/>
    <w:rsid w:val="00916E5E"/>
    <w:rsid w:val="009177DF"/>
    <w:rsid w:val="0092107C"/>
    <w:rsid w:val="00921BE8"/>
    <w:rsid w:val="009250CA"/>
    <w:rsid w:val="00926A3F"/>
    <w:rsid w:val="009275C1"/>
    <w:rsid w:val="00927B53"/>
    <w:rsid w:val="00931742"/>
    <w:rsid w:val="009346EB"/>
    <w:rsid w:val="00935B41"/>
    <w:rsid w:val="00937421"/>
    <w:rsid w:val="009417A8"/>
    <w:rsid w:val="009430AF"/>
    <w:rsid w:val="00943182"/>
    <w:rsid w:val="00943CCC"/>
    <w:rsid w:val="00944ACB"/>
    <w:rsid w:val="00945357"/>
    <w:rsid w:val="00945EB2"/>
    <w:rsid w:val="00950431"/>
    <w:rsid w:val="0095129C"/>
    <w:rsid w:val="009513D6"/>
    <w:rsid w:val="0095312E"/>
    <w:rsid w:val="009549C9"/>
    <w:rsid w:val="00955140"/>
    <w:rsid w:val="00955AD1"/>
    <w:rsid w:val="00956854"/>
    <w:rsid w:val="00957B79"/>
    <w:rsid w:val="00961801"/>
    <w:rsid w:val="0096191B"/>
    <w:rsid w:val="00963EB7"/>
    <w:rsid w:val="00964BE7"/>
    <w:rsid w:val="00966175"/>
    <w:rsid w:val="009662C5"/>
    <w:rsid w:val="00966E5A"/>
    <w:rsid w:val="00966E6A"/>
    <w:rsid w:val="00967157"/>
    <w:rsid w:val="00970472"/>
    <w:rsid w:val="009705C0"/>
    <w:rsid w:val="00970FDA"/>
    <w:rsid w:val="00972295"/>
    <w:rsid w:val="00974F04"/>
    <w:rsid w:val="00976949"/>
    <w:rsid w:val="0098227D"/>
    <w:rsid w:val="00985A6E"/>
    <w:rsid w:val="00986796"/>
    <w:rsid w:val="0098738B"/>
    <w:rsid w:val="00987D82"/>
    <w:rsid w:val="009900F2"/>
    <w:rsid w:val="00990EC8"/>
    <w:rsid w:val="00991B12"/>
    <w:rsid w:val="00992D9F"/>
    <w:rsid w:val="009933FD"/>
    <w:rsid w:val="009944E4"/>
    <w:rsid w:val="00995F62"/>
    <w:rsid w:val="009A3A66"/>
    <w:rsid w:val="009B3746"/>
    <w:rsid w:val="009B3AF9"/>
    <w:rsid w:val="009B4953"/>
    <w:rsid w:val="009B5524"/>
    <w:rsid w:val="009B5F23"/>
    <w:rsid w:val="009B638D"/>
    <w:rsid w:val="009C2A00"/>
    <w:rsid w:val="009C2CCE"/>
    <w:rsid w:val="009C681F"/>
    <w:rsid w:val="009D33B0"/>
    <w:rsid w:val="009D3FA2"/>
    <w:rsid w:val="009D4026"/>
    <w:rsid w:val="009D6EDC"/>
    <w:rsid w:val="009D7C5A"/>
    <w:rsid w:val="009E10DC"/>
    <w:rsid w:val="009E153C"/>
    <w:rsid w:val="009E4AB3"/>
    <w:rsid w:val="009E5DD1"/>
    <w:rsid w:val="009E61A9"/>
    <w:rsid w:val="009F1C46"/>
    <w:rsid w:val="009F3C00"/>
    <w:rsid w:val="009F5D04"/>
    <w:rsid w:val="009F711D"/>
    <w:rsid w:val="009F7871"/>
    <w:rsid w:val="00A003E9"/>
    <w:rsid w:val="00A00BFF"/>
    <w:rsid w:val="00A02E80"/>
    <w:rsid w:val="00A06203"/>
    <w:rsid w:val="00A07B6E"/>
    <w:rsid w:val="00A10791"/>
    <w:rsid w:val="00A109D9"/>
    <w:rsid w:val="00A12189"/>
    <w:rsid w:val="00A12D83"/>
    <w:rsid w:val="00A13536"/>
    <w:rsid w:val="00A15B55"/>
    <w:rsid w:val="00A15DCD"/>
    <w:rsid w:val="00A15F67"/>
    <w:rsid w:val="00A17256"/>
    <w:rsid w:val="00A224E5"/>
    <w:rsid w:val="00A22CC4"/>
    <w:rsid w:val="00A2306B"/>
    <w:rsid w:val="00A24056"/>
    <w:rsid w:val="00A26367"/>
    <w:rsid w:val="00A264D5"/>
    <w:rsid w:val="00A3278E"/>
    <w:rsid w:val="00A32CFE"/>
    <w:rsid w:val="00A3329E"/>
    <w:rsid w:val="00A34F90"/>
    <w:rsid w:val="00A36478"/>
    <w:rsid w:val="00A366AC"/>
    <w:rsid w:val="00A36C26"/>
    <w:rsid w:val="00A37646"/>
    <w:rsid w:val="00A40AB3"/>
    <w:rsid w:val="00A40B55"/>
    <w:rsid w:val="00A428B0"/>
    <w:rsid w:val="00A43437"/>
    <w:rsid w:val="00A443F3"/>
    <w:rsid w:val="00A477B0"/>
    <w:rsid w:val="00A47AB2"/>
    <w:rsid w:val="00A47E13"/>
    <w:rsid w:val="00A507D5"/>
    <w:rsid w:val="00A50A45"/>
    <w:rsid w:val="00A51A57"/>
    <w:rsid w:val="00A52C5B"/>
    <w:rsid w:val="00A60569"/>
    <w:rsid w:val="00A63FF3"/>
    <w:rsid w:val="00A6648D"/>
    <w:rsid w:val="00A70DD8"/>
    <w:rsid w:val="00A72B79"/>
    <w:rsid w:val="00A82252"/>
    <w:rsid w:val="00A82BA5"/>
    <w:rsid w:val="00A8471C"/>
    <w:rsid w:val="00A85E67"/>
    <w:rsid w:val="00A90197"/>
    <w:rsid w:val="00A90EE9"/>
    <w:rsid w:val="00A91429"/>
    <w:rsid w:val="00A9151B"/>
    <w:rsid w:val="00A922AC"/>
    <w:rsid w:val="00A92C00"/>
    <w:rsid w:val="00A94A4F"/>
    <w:rsid w:val="00A953AE"/>
    <w:rsid w:val="00A9606B"/>
    <w:rsid w:val="00A96B4F"/>
    <w:rsid w:val="00A97665"/>
    <w:rsid w:val="00A97EE6"/>
    <w:rsid w:val="00AA03A6"/>
    <w:rsid w:val="00AA0BFD"/>
    <w:rsid w:val="00AA260B"/>
    <w:rsid w:val="00AA2EC7"/>
    <w:rsid w:val="00AA3238"/>
    <w:rsid w:val="00AA3988"/>
    <w:rsid w:val="00AA3D19"/>
    <w:rsid w:val="00AA4284"/>
    <w:rsid w:val="00AA46E5"/>
    <w:rsid w:val="00AA4F1D"/>
    <w:rsid w:val="00AA5C5F"/>
    <w:rsid w:val="00AB0981"/>
    <w:rsid w:val="00AB1F36"/>
    <w:rsid w:val="00AB3394"/>
    <w:rsid w:val="00AB3410"/>
    <w:rsid w:val="00AB5835"/>
    <w:rsid w:val="00AC052C"/>
    <w:rsid w:val="00AC0C88"/>
    <w:rsid w:val="00AC159A"/>
    <w:rsid w:val="00AC6990"/>
    <w:rsid w:val="00AD04A8"/>
    <w:rsid w:val="00AD1171"/>
    <w:rsid w:val="00AD1307"/>
    <w:rsid w:val="00AD1E13"/>
    <w:rsid w:val="00AD2116"/>
    <w:rsid w:val="00AD34DB"/>
    <w:rsid w:val="00AD7FFC"/>
    <w:rsid w:val="00AE0148"/>
    <w:rsid w:val="00AE05A4"/>
    <w:rsid w:val="00AE2568"/>
    <w:rsid w:val="00AE6434"/>
    <w:rsid w:val="00AE6735"/>
    <w:rsid w:val="00AE7314"/>
    <w:rsid w:val="00AE7F52"/>
    <w:rsid w:val="00AF281E"/>
    <w:rsid w:val="00AF74BF"/>
    <w:rsid w:val="00B02C53"/>
    <w:rsid w:val="00B03AB5"/>
    <w:rsid w:val="00B047AA"/>
    <w:rsid w:val="00B04EB1"/>
    <w:rsid w:val="00B07308"/>
    <w:rsid w:val="00B11AEC"/>
    <w:rsid w:val="00B12381"/>
    <w:rsid w:val="00B15490"/>
    <w:rsid w:val="00B1562E"/>
    <w:rsid w:val="00B16107"/>
    <w:rsid w:val="00B17F5B"/>
    <w:rsid w:val="00B21507"/>
    <w:rsid w:val="00B22F2B"/>
    <w:rsid w:val="00B25C05"/>
    <w:rsid w:val="00B25FD0"/>
    <w:rsid w:val="00B261E3"/>
    <w:rsid w:val="00B26BD8"/>
    <w:rsid w:val="00B27776"/>
    <w:rsid w:val="00B314C6"/>
    <w:rsid w:val="00B32593"/>
    <w:rsid w:val="00B335E4"/>
    <w:rsid w:val="00B3371B"/>
    <w:rsid w:val="00B37E03"/>
    <w:rsid w:val="00B42FE0"/>
    <w:rsid w:val="00B45CE2"/>
    <w:rsid w:val="00B50862"/>
    <w:rsid w:val="00B530BB"/>
    <w:rsid w:val="00B531F2"/>
    <w:rsid w:val="00B53EC6"/>
    <w:rsid w:val="00B60ADC"/>
    <w:rsid w:val="00B62134"/>
    <w:rsid w:val="00B62891"/>
    <w:rsid w:val="00B642C4"/>
    <w:rsid w:val="00B64A7D"/>
    <w:rsid w:val="00B64EE1"/>
    <w:rsid w:val="00B6669B"/>
    <w:rsid w:val="00B67613"/>
    <w:rsid w:val="00B67797"/>
    <w:rsid w:val="00B678D7"/>
    <w:rsid w:val="00B67FCD"/>
    <w:rsid w:val="00B71116"/>
    <w:rsid w:val="00B74E72"/>
    <w:rsid w:val="00B77814"/>
    <w:rsid w:val="00B77900"/>
    <w:rsid w:val="00B77EC7"/>
    <w:rsid w:val="00B80B97"/>
    <w:rsid w:val="00B81244"/>
    <w:rsid w:val="00B83173"/>
    <w:rsid w:val="00B83F2B"/>
    <w:rsid w:val="00B842EA"/>
    <w:rsid w:val="00B845C8"/>
    <w:rsid w:val="00B84753"/>
    <w:rsid w:val="00B85610"/>
    <w:rsid w:val="00B90EB7"/>
    <w:rsid w:val="00B91C97"/>
    <w:rsid w:val="00B92022"/>
    <w:rsid w:val="00B95D7C"/>
    <w:rsid w:val="00BA0DC4"/>
    <w:rsid w:val="00BA1610"/>
    <w:rsid w:val="00BA16C1"/>
    <w:rsid w:val="00BA225D"/>
    <w:rsid w:val="00BA3484"/>
    <w:rsid w:val="00BA6C33"/>
    <w:rsid w:val="00BA6D60"/>
    <w:rsid w:val="00BA70DD"/>
    <w:rsid w:val="00BA7BC3"/>
    <w:rsid w:val="00BB0E6A"/>
    <w:rsid w:val="00BB15F8"/>
    <w:rsid w:val="00BB49F0"/>
    <w:rsid w:val="00BB5194"/>
    <w:rsid w:val="00BB5B5D"/>
    <w:rsid w:val="00BC1EF3"/>
    <w:rsid w:val="00BC25A7"/>
    <w:rsid w:val="00BC4075"/>
    <w:rsid w:val="00BC79C6"/>
    <w:rsid w:val="00BD0B5A"/>
    <w:rsid w:val="00BD0DDC"/>
    <w:rsid w:val="00BD146F"/>
    <w:rsid w:val="00BD3748"/>
    <w:rsid w:val="00BD381F"/>
    <w:rsid w:val="00BD7394"/>
    <w:rsid w:val="00BE0C5E"/>
    <w:rsid w:val="00BE1264"/>
    <w:rsid w:val="00BE16C8"/>
    <w:rsid w:val="00BE239C"/>
    <w:rsid w:val="00BE67D4"/>
    <w:rsid w:val="00BF0531"/>
    <w:rsid w:val="00BF1634"/>
    <w:rsid w:val="00BF1B2F"/>
    <w:rsid w:val="00BF1B71"/>
    <w:rsid w:val="00BF235A"/>
    <w:rsid w:val="00BF3481"/>
    <w:rsid w:val="00BF4259"/>
    <w:rsid w:val="00BF4D88"/>
    <w:rsid w:val="00BF5B79"/>
    <w:rsid w:val="00C0136A"/>
    <w:rsid w:val="00C01EDC"/>
    <w:rsid w:val="00C02696"/>
    <w:rsid w:val="00C02CE3"/>
    <w:rsid w:val="00C037B4"/>
    <w:rsid w:val="00C04F81"/>
    <w:rsid w:val="00C053CC"/>
    <w:rsid w:val="00C0568A"/>
    <w:rsid w:val="00C05793"/>
    <w:rsid w:val="00C05C5A"/>
    <w:rsid w:val="00C0661D"/>
    <w:rsid w:val="00C1017F"/>
    <w:rsid w:val="00C1126B"/>
    <w:rsid w:val="00C1175E"/>
    <w:rsid w:val="00C11984"/>
    <w:rsid w:val="00C15D7F"/>
    <w:rsid w:val="00C17135"/>
    <w:rsid w:val="00C17D4F"/>
    <w:rsid w:val="00C21CCF"/>
    <w:rsid w:val="00C230D9"/>
    <w:rsid w:val="00C23BEA"/>
    <w:rsid w:val="00C240B0"/>
    <w:rsid w:val="00C24983"/>
    <w:rsid w:val="00C24F1A"/>
    <w:rsid w:val="00C30B77"/>
    <w:rsid w:val="00C31B4A"/>
    <w:rsid w:val="00C34554"/>
    <w:rsid w:val="00C350A9"/>
    <w:rsid w:val="00C354AF"/>
    <w:rsid w:val="00C35C1E"/>
    <w:rsid w:val="00C37CD5"/>
    <w:rsid w:val="00C4069A"/>
    <w:rsid w:val="00C416C3"/>
    <w:rsid w:val="00C41EA7"/>
    <w:rsid w:val="00C46700"/>
    <w:rsid w:val="00C473CD"/>
    <w:rsid w:val="00C52ECA"/>
    <w:rsid w:val="00C545CD"/>
    <w:rsid w:val="00C5585C"/>
    <w:rsid w:val="00C5693B"/>
    <w:rsid w:val="00C60D67"/>
    <w:rsid w:val="00C61C2A"/>
    <w:rsid w:val="00C623F7"/>
    <w:rsid w:val="00C62981"/>
    <w:rsid w:val="00C64F68"/>
    <w:rsid w:val="00C66550"/>
    <w:rsid w:val="00C671E8"/>
    <w:rsid w:val="00C674FB"/>
    <w:rsid w:val="00C71BDD"/>
    <w:rsid w:val="00C71C76"/>
    <w:rsid w:val="00C71DA5"/>
    <w:rsid w:val="00C72FFF"/>
    <w:rsid w:val="00C742E8"/>
    <w:rsid w:val="00C748E1"/>
    <w:rsid w:val="00C81987"/>
    <w:rsid w:val="00C81CC7"/>
    <w:rsid w:val="00C86D83"/>
    <w:rsid w:val="00C86E88"/>
    <w:rsid w:val="00C87B25"/>
    <w:rsid w:val="00C9097D"/>
    <w:rsid w:val="00C90EF2"/>
    <w:rsid w:val="00C941F7"/>
    <w:rsid w:val="00C94B11"/>
    <w:rsid w:val="00C956CB"/>
    <w:rsid w:val="00C95CE1"/>
    <w:rsid w:val="00C96332"/>
    <w:rsid w:val="00CA2AC5"/>
    <w:rsid w:val="00CA43E8"/>
    <w:rsid w:val="00CA51C7"/>
    <w:rsid w:val="00CA5D51"/>
    <w:rsid w:val="00CA5DF9"/>
    <w:rsid w:val="00CA6425"/>
    <w:rsid w:val="00CA7548"/>
    <w:rsid w:val="00CA7EB7"/>
    <w:rsid w:val="00CA7FD1"/>
    <w:rsid w:val="00CB07E0"/>
    <w:rsid w:val="00CB1187"/>
    <w:rsid w:val="00CB12EA"/>
    <w:rsid w:val="00CB46AF"/>
    <w:rsid w:val="00CB46B7"/>
    <w:rsid w:val="00CB56DB"/>
    <w:rsid w:val="00CB749C"/>
    <w:rsid w:val="00CC0412"/>
    <w:rsid w:val="00CC4954"/>
    <w:rsid w:val="00CC59E6"/>
    <w:rsid w:val="00CC6D07"/>
    <w:rsid w:val="00CC76F3"/>
    <w:rsid w:val="00CC78B9"/>
    <w:rsid w:val="00CD0384"/>
    <w:rsid w:val="00CD0EC8"/>
    <w:rsid w:val="00CD1FF8"/>
    <w:rsid w:val="00CD2202"/>
    <w:rsid w:val="00CD32AA"/>
    <w:rsid w:val="00CD66CE"/>
    <w:rsid w:val="00CD78ED"/>
    <w:rsid w:val="00CE32D4"/>
    <w:rsid w:val="00CE6319"/>
    <w:rsid w:val="00CE7EE7"/>
    <w:rsid w:val="00CF0E11"/>
    <w:rsid w:val="00CF20D9"/>
    <w:rsid w:val="00CF3240"/>
    <w:rsid w:val="00CF5BD3"/>
    <w:rsid w:val="00CF6F6B"/>
    <w:rsid w:val="00CF76A0"/>
    <w:rsid w:val="00CF77E5"/>
    <w:rsid w:val="00CF7C36"/>
    <w:rsid w:val="00D00391"/>
    <w:rsid w:val="00D00F18"/>
    <w:rsid w:val="00D02470"/>
    <w:rsid w:val="00D0364F"/>
    <w:rsid w:val="00D06041"/>
    <w:rsid w:val="00D0753F"/>
    <w:rsid w:val="00D07D2D"/>
    <w:rsid w:val="00D1020A"/>
    <w:rsid w:val="00D11972"/>
    <w:rsid w:val="00D12AE8"/>
    <w:rsid w:val="00D12FD6"/>
    <w:rsid w:val="00D14E8B"/>
    <w:rsid w:val="00D15AE9"/>
    <w:rsid w:val="00D15C9F"/>
    <w:rsid w:val="00D165DC"/>
    <w:rsid w:val="00D1735E"/>
    <w:rsid w:val="00D21D9E"/>
    <w:rsid w:val="00D2509E"/>
    <w:rsid w:val="00D25A28"/>
    <w:rsid w:val="00D25E9F"/>
    <w:rsid w:val="00D27916"/>
    <w:rsid w:val="00D3165E"/>
    <w:rsid w:val="00D34194"/>
    <w:rsid w:val="00D34983"/>
    <w:rsid w:val="00D34C4F"/>
    <w:rsid w:val="00D36C94"/>
    <w:rsid w:val="00D41B33"/>
    <w:rsid w:val="00D41CAD"/>
    <w:rsid w:val="00D4657F"/>
    <w:rsid w:val="00D468CF"/>
    <w:rsid w:val="00D479CB"/>
    <w:rsid w:val="00D51790"/>
    <w:rsid w:val="00D51F8C"/>
    <w:rsid w:val="00D533B8"/>
    <w:rsid w:val="00D55498"/>
    <w:rsid w:val="00D55818"/>
    <w:rsid w:val="00D56E10"/>
    <w:rsid w:val="00D5727A"/>
    <w:rsid w:val="00D57EA2"/>
    <w:rsid w:val="00D62859"/>
    <w:rsid w:val="00D640D2"/>
    <w:rsid w:val="00D64AA5"/>
    <w:rsid w:val="00D6537C"/>
    <w:rsid w:val="00D65994"/>
    <w:rsid w:val="00D71A93"/>
    <w:rsid w:val="00D71F49"/>
    <w:rsid w:val="00D7512C"/>
    <w:rsid w:val="00D75C21"/>
    <w:rsid w:val="00D767EE"/>
    <w:rsid w:val="00D777BD"/>
    <w:rsid w:val="00D77CB4"/>
    <w:rsid w:val="00D80A20"/>
    <w:rsid w:val="00D8170B"/>
    <w:rsid w:val="00D81EEB"/>
    <w:rsid w:val="00D827F3"/>
    <w:rsid w:val="00D8284F"/>
    <w:rsid w:val="00D82B30"/>
    <w:rsid w:val="00D837A8"/>
    <w:rsid w:val="00D83C79"/>
    <w:rsid w:val="00D84248"/>
    <w:rsid w:val="00D85ADE"/>
    <w:rsid w:val="00D85D96"/>
    <w:rsid w:val="00D8662D"/>
    <w:rsid w:val="00D86F19"/>
    <w:rsid w:val="00D87308"/>
    <w:rsid w:val="00D8732D"/>
    <w:rsid w:val="00D87E33"/>
    <w:rsid w:val="00D9081C"/>
    <w:rsid w:val="00D91930"/>
    <w:rsid w:val="00D94CCE"/>
    <w:rsid w:val="00D95D4D"/>
    <w:rsid w:val="00D961D0"/>
    <w:rsid w:val="00D96C83"/>
    <w:rsid w:val="00DA0D48"/>
    <w:rsid w:val="00DA5342"/>
    <w:rsid w:val="00DA57F6"/>
    <w:rsid w:val="00DA6A26"/>
    <w:rsid w:val="00DB0D23"/>
    <w:rsid w:val="00DB125A"/>
    <w:rsid w:val="00DB2E6E"/>
    <w:rsid w:val="00DB520F"/>
    <w:rsid w:val="00DB5684"/>
    <w:rsid w:val="00DB61AB"/>
    <w:rsid w:val="00DB7A88"/>
    <w:rsid w:val="00DC086B"/>
    <w:rsid w:val="00DC1019"/>
    <w:rsid w:val="00DC15ED"/>
    <w:rsid w:val="00DC1D38"/>
    <w:rsid w:val="00DC6CA5"/>
    <w:rsid w:val="00DD4C8A"/>
    <w:rsid w:val="00DD7EFE"/>
    <w:rsid w:val="00DE4A69"/>
    <w:rsid w:val="00DE4C0F"/>
    <w:rsid w:val="00DE61A8"/>
    <w:rsid w:val="00DE6418"/>
    <w:rsid w:val="00DE735E"/>
    <w:rsid w:val="00DE7541"/>
    <w:rsid w:val="00DE79E1"/>
    <w:rsid w:val="00DF082F"/>
    <w:rsid w:val="00DF0D41"/>
    <w:rsid w:val="00DF337E"/>
    <w:rsid w:val="00DF3425"/>
    <w:rsid w:val="00DF514A"/>
    <w:rsid w:val="00DF693B"/>
    <w:rsid w:val="00E001D3"/>
    <w:rsid w:val="00E03B4F"/>
    <w:rsid w:val="00E04ACB"/>
    <w:rsid w:val="00E14B94"/>
    <w:rsid w:val="00E1555E"/>
    <w:rsid w:val="00E17060"/>
    <w:rsid w:val="00E21444"/>
    <w:rsid w:val="00E227C3"/>
    <w:rsid w:val="00E2569A"/>
    <w:rsid w:val="00E27BA9"/>
    <w:rsid w:val="00E30144"/>
    <w:rsid w:val="00E30A64"/>
    <w:rsid w:val="00E30B18"/>
    <w:rsid w:val="00E359E3"/>
    <w:rsid w:val="00E40E11"/>
    <w:rsid w:val="00E40EF9"/>
    <w:rsid w:val="00E41786"/>
    <w:rsid w:val="00E438E1"/>
    <w:rsid w:val="00E45FEC"/>
    <w:rsid w:val="00E47074"/>
    <w:rsid w:val="00E471EF"/>
    <w:rsid w:val="00E47E00"/>
    <w:rsid w:val="00E504DC"/>
    <w:rsid w:val="00E5111E"/>
    <w:rsid w:val="00E5181D"/>
    <w:rsid w:val="00E51EE5"/>
    <w:rsid w:val="00E5450E"/>
    <w:rsid w:val="00E5716B"/>
    <w:rsid w:val="00E607DE"/>
    <w:rsid w:val="00E60802"/>
    <w:rsid w:val="00E6152C"/>
    <w:rsid w:val="00E63398"/>
    <w:rsid w:val="00E645C5"/>
    <w:rsid w:val="00E656D3"/>
    <w:rsid w:val="00E657DF"/>
    <w:rsid w:val="00E6603E"/>
    <w:rsid w:val="00E6771B"/>
    <w:rsid w:val="00E679CF"/>
    <w:rsid w:val="00E70F7B"/>
    <w:rsid w:val="00E7724C"/>
    <w:rsid w:val="00E80F5F"/>
    <w:rsid w:val="00E81A55"/>
    <w:rsid w:val="00E81F51"/>
    <w:rsid w:val="00E823C1"/>
    <w:rsid w:val="00E83621"/>
    <w:rsid w:val="00E845E3"/>
    <w:rsid w:val="00E84A00"/>
    <w:rsid w:val="00E84D92"/>
    <w:rsid w:val="00E86E09"/>
    <w:rsid w:val="00E87E87"/>
    <w:rsid w:val="00E913E7"/>
    <w:rsid w:val="00E937B9"/>
    <w:rsid w:val="00E93C0A"/>
    <w:rsid w:val="00E9492E"/>
    <w:rsid w:val="00E95132"/>
    <w:rsid w:val="00E965BA"/>
    <w:rsid w:val="00E96A86"/>
    <w:rsid w:val="00EA1C20"/>
    <w:rsid w:val="00EA1FB4"/>
    <w:rsid w:val="00EA26DB"/>
    <w:rsid w:val="00EA2DCF"/>
    <w:rsid w:val="00EA488D"/>
    <w:rsid w:val="00EA4FE7"/>
    <w:rsid w:val="00EA5DBE"/>
    <w:rsid w:val="00EA7903"/>
    <w:rsid w:val="00EB0015"/>
    <w:rsid w:val="00EB0C8F"/>
    <w:rsid w:val="00EB0D7F"/>
    <w:rsid w:val="00EB1659"/>
    <w:rsid w:val="00EB2A67"/>
    <w:rsid w:val="00EC0849"/>
    <w:rsid w:val="00EC0E43"/>
    <w:rsid w:val="00EC128B"/>
    <w:rsid w:val="00EC1804"/>
    <w:rsid w:val="00EC3824"/>
    <w:rsid w:val="00EC6417"/>
    <w:rsid w:val="00EC644A"/>
    <w:rsid w:val="00EC78EF"/>
    <w:rsid w:val="00ED1D35"/>
    <w:rsid w:val="00ED4AED"/>
    <w:rsid w:val="00ED4BC2"/>
    <w:rsid w:val="00ED5185"/>
    <w:rsid w:val="00ED5A69"/>
    <w:rsid w:val="00ED671E"/>
    <w:rsid w:val="00ED6E14"/>
    <w:rsid w:val="00ED7FB7"/>
    <w:rsid w:val="00EE3618"/>
    <w:rsid w:val="00EE3FCF"/>
    <w:rsid w:val="00EE71B8"/>
    <w:rsid w:val="00EF20AD"/>
    <w:rsid w:val="00EF3E33"/>
    <w:rsid w:val="00EF4FE9"/>
    <w:rsid w:val="00EF5204"/>
    <w:rsid w:val="00EF5D07"/>
    <w:rsid w:val="00EF6663"/>
    <w:rsid w:val="00EF6FAE"/>
    <w:rsid w:val="00EF6FEB"/>
    <w:rsid w:val="00F00D43"/>
    <w:rsid w:val="00F04F4D"/>
    <w:rsid w:val="00F066A9"/>
    <w:rsid w:val="00F066BA"/>
    <w:rsid w:val="00F06864"/>
    <w:rsid w:val="00F06DB0"/>
    <w:rsid w:val="00F07366"/>
    <w:rsid w:val="00F1025E"/>
    <w:rsid w:val="00F137D9"/>
    <w:rsid w:val="00F15D8E"/>
    <w:rsid w:val="00F1640D"/>
    <w:rsid w:val="00F16F3E"/>
    <w:rsid w:val="00F1776F"/>
    <w:rsid w:val="00F213C6"/>
    <w:rsid w:val="00F236D0"/>
    <w:rsid w:val="00F251E4"/>
    <w:rsid w:val="00F253C7"/>
    <w:rsid w:val="00F25E47"/>
    <w:rsid w:val="00F26068"/>
    <w:rsid w:val="00F2713F"/>
    <w:rsid w:val="00F305A1"/>
    <w:rsid w:val="00F3181E"/>
    <w:rsid w:val="00F31D4B"/>
    <w:rsid w:val="00F32209"/>
    <w:rsid w:val="00F33976"/>
    <w:rsid w:val="00F34358"/>
    <w:rsid w:val="00F35FCB"/>
    <w:rsid w:val="00F371BE"/>
    <w:rsid w:val="00F375D7"/>
    <w:rsid w:val="00F42BD4"/>
    <w:rsid w:val="00F44134"/>
    <w:rsid w:val="00F445AD"/>
    <w:rsid w:val="00F45524"/>
    <w:rsid w:val="00F45EEB"/>
    <w:rsid w:val="00F4721A"/>
    <w:rsid w:val="00F47426"/>
    <w:rsid w:val="00F50A2C"/>
    <w:rsid w:val="00F50FB3"/>
    <w:rsid w:val="00F51BDF"/>
    <w:rsid w:val="00F51F22"/>
    <w:rsid w:val="00F51FDC"/>
    <w:rsid w:val="00F52B37"/>
    <w:rsid w:val="00F53B75"/>
    <w:rsid w:val="00F5589C"/>
    <w:rsid w:val="00F60302"/>
    <w:rsid w:val="00F610B7"/>
    <w:rsid w:val="00F63721"/>
    <w:rsid w:val="00F63869"/>
    <w:rsid w:val="00F641B2"/>
    <w:rsid w:val="00F668E8"/>
    <w:rsid w:val="00F67679"/>
    <w:rsid w:val="00F67B80"/>
    <w:rsid w:val="00F67E59"/>
    <w:rsid w:val="00F70872"/>
    <w:rsid w:val="00F70A7F"/>
    <w:rsid w:val="00F71586"/>
    <w:rsid w:val="00F73DAB"/>
    <w:rsid w:val="00F74DD2"/>
    <w:rsid w:val="00F771B3"/>
    <w:rsid w:val="00F82654"/>
    <w:rsid w:val="00F82F77"/>
    <w:rsid w:val="00F83741"/>
    <w:rsid w:val="00F83D6F"/>
    <w:rsid w:val="00F83F4E"/>
    <w:rsid w:val="00F85141"/>
    <w:rsid w:val="00F86674"/>
    <w:rsid w:val="00F87FAA"/>
    <w:rsid w:val="00F9454E"/>
    <w:rsid w:val="00F948BB"/>
    <w:rsid w:val="00F9578B"/>
    <w:rsid w:val="00F9587F"/>
    <w:rsid w:val="00F959D2"/>
    <w:rsid w:val="00F979A6"/>
    <w:rsid w:val="00FA0901"/>
    <w:rsid w:val="00FA1ACC"/>
    <w:rsid w:val="00FA3443"/>
    <w:rsid w:val="00FA58CE"/>
    <w:rsid w:val="00FA7496"/>
    <w:rsid w:val="00FB0D11"/>
    <w:rsid w:val="00FB17D8"/>
    <w:rsid w:val="00FB1B25"/>
    <w:rsid w:val="00FB1D6B"/>
    <w:rsid w:val="00FB28C5"/>
    <w:rsid w:val="00FB2A24"/>
    <w:rsid w:val="00FB304F"/>
    <w:rsid w:val="00FB3A12"/>
    <w:rsid w:val="00FB3AB0"/>
    <w:rsid w:val="00FB517A"/>
    <w:rsid w:val="00FB6E6B"/>
    <w:rsid w:val="00FB7ABA"/>
    <w:rsid w:val="00FC0C60"/>
    <w:rsid w:val="00FC17D5"/>
    <w:rsid w:val="00FC1F84"/>
    <w:rsid w:val="00FC2BB5"/>
    <w:rsid w:val="00FC3B9F"/>
    <w:rsid w:val="00FC511C"/>
    <w:rsid w:val="00FC6217"/>
    <w:rsid w:val="00FC6476"/>
    <w:rsid w:val="00FC730A"/>
    <w:rsid w:val="00FD02F6"/>
    <w:rsid w:val="00FD05D1"/>
    <w:rsid w:val="00FD2347"/>
    <w:rsid w:val="00FD70FD"/>
    <w:rsid w:val="00FE0FC1"/>
    <w:rsid w:val="00FE2C71"/>
    <w:rsid w:val="00FE2FA5"/>
    <w:rsid w:val="00FE4132"/>
    <w:rsid w:val="00FE4AD8"/>
    <w:rsid w:val="00FE7B2B"/>
    <w:rsid w:val="00FE7B7E"/>
    <w:rsid w:val="00FF032E"/>
    <w:rsid w:val="00FF1704"/>
    <w:rsid w:val="00FF4617"/>
    <w:rsid w:val="00FF461B"/>
    <w:rsid w:val="00FF4AF5"/>
    <w:rsid w:val="00FF4EFD"/>
    <w:rsid w:val="00FF50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32246E22"/>
  <w15:docId w15:val="{BC09F10A-2E9B-42E9-A700-707106AB4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6438"/>
    <w:rPr>
      <w:sz w:val="24"/>
      <w:szCs w:val="24"/>
    </w:rPr>
  </w:style>
  <w:style w:type="paragraph" w:styleId="1">
    <w:name w:val="heading 1"/>
    <w:basedOn w:val="a"/>
    <w:next w:val="a"/>
    <w:link w:val="10"/>
    <w:uiPriority w:val="9"/>
    <w:qFormat/>
    <w:rsid w:val="00E5450E"/>
    <w:pPr>
      <w:autoSpaceDE w:val="0"/>
      <w:autoSpaceDN w:val="0"/>
      <w:adjustRightInd w:val="0"/>
      <w:spacing w:before="108" w:after="108"/>
      <w:jc w:val="center"/>
      <w:outlineLvl w:val="0"/>
    </w:pPr>
    <w:rPr>
      <w:rFonts w:ascii="Arial" w:hAnsi="Arial" w:cs="Arial"/>
      <w:b/>
      <w:bCs/>
      <w:color w:val="000080"/>
    </w:rPr>
  </w:style>
  <w:style w:type="paragraph" w:styleId="2">
    <w:name w:val="heading 2"/>
    <w:basedOn w:val="1"/>
    <w:next w:val="a"/>
    <w:link w:val="20"/>
    <w:uiPriority w:val="9"/>
    <w:unhideWhenUsed/>
    <w:qFormat/>
    <w:rsid w:val="00F67E59"/>
    <w:pPr>
      <w:keepNext/>
      <w:keepLines/>
      <w:suppressAutoHyphens/>
      <w:autoSpaceDE/>
      <w:autoSpaceDN/>
      <w:adjustRightInd/>
      <w:spacing w:before="480" w:after="200" w:line="276" w:lineRule="auto"/>
      <w:jc w:val="left"/>
      <w:outlineLvl w:val="1"/>
    </w:pPr>
    <w:rPr>
      <w:rFonts w:ascii="Liberation Sans" w:eastAsia="Liberation Sans" w:hAnsi="Liberation Sans" w:cs="Liberation Sans"/>
      <w:b w:val="0"/>
      <w:bCs w:val="0"/>
      <w:color w:val="auto"/>
      <w:sz w:val="40"/>
      <w:szCs w:val="40"/>
      <w:lang w:eastAsia="en-US"/>
    </w:rPr>
  </w:style>
  <w:style w:type="paragraph" w:styleId="3">
    <w:name w:val="heading 3"/>
    <w:basedOn w:val="a"/>
    <w:next w:val="a"/>
    <w:link w:val="30"/>
    <w:uiPriority w:val="9"/>
    <w:unhideWhenUsed/>
    <w:qFormat/>
    <w:rsid w:val="00F67E59"/>
    <w:pPr>
      <w:keepNext/>
      <w:keepLines/>
      <w:suppressAutoHyphens/>
      <w:spacing w:before="320" w:after="200" w:line="276" w:lineRule="auto"/>
      <w:outlineLvl w:val="2"/>
    </w:pPr>
    <w:rPr>
      <w:rFonts w:ascii="Liberation Sans" w:eastAsia="Arial" w:hAnsi="Liberation Sans" w:cs="Liberation Sans"/>
      <w:sz w:val="30"/>
      <w:szCs w:val="30"/>
      <w:lang w:eastAsia="en-US"/>
    </w:rPr>
  </w:style>
  <w:style w:type="paragraph" w:styleId="4">
    <w:name w:val="heading 4"/>
    <w:basedOn w:val="a"/>
    <w:next w:val="a"/>
    <w:link w:val="40"/>
    <w:uiPriority w:val="9"/>
    <w:unhideWhenUsed/>
    <w:qFormat/>
    <w:rsid w:val="00F67E59"/>
    <w:pPr>
      <w:keepNext/>
      <w:keepLines/>
      <w:suppressAutoHyphens/>
      <w:spacing w:before="320" w:after="200" w:line="276" w:lineRule="auto"/>
      <w:outlineLvl w:val="3"/>
    </w:pPr>
    <w:rPr>
      <w:rFonts w:ascii="Liberation Sans" w:eastAsia="Liberation Sans" w:hAnsi="Liberation Sans" w:cs="Liberation Sans"/>
      <w:b/>
      <w:bCs/>
      <w:sz w:val="26"/>
      <w:szCs w:val="26"/>
      <w:lang w:eastAsia="en-US"/>
    </w:rPr>
  </w:style>
  <w:style w:type="paragraph" w:styleId="5">
    <w:name w:val="heading 5"/>
    <w:basedOn w:val="a"/>
    <w:next w:val="a"/>
    <w:link w:val="50"/>
    <w:uiPriority w:val="9"/>
    <w:unhideWhenUsed/>
    <w:qFormat/>
    <w:rsid w:val="00F67E59"/>
    <w:pPr>
      <w:keepNext/>
      <w:keepLines/>
      <w:suppressAutoHyphens/>
      <w:spacing w:before="320" w:after="200" w:line="276" w:lineRule="auto"/>
      <w:outlineLvl w:val="4"/>
    </w:pPr>
    <w:rPr>
      <w:rFonts w:ascii="Liberation Sans" w:eastAsia="Liberation Sans" w:hAnsi="Liberation Sans" w:cs="Liberation Sans"/>
      <w:b/>
      <w:bCs/>
      <w:lang w:eastAsia="en-US"/>
    </w:rPr>
  </w:style>
  <w:style w:type="paragraph" w:styleId="6">
    <w:name w:val="heading 6"/>
    <w:basedOn w:val="a"/>
    <w:next w:val="a"/>
    <w:link w:val="60"/>
    <w:uiPriority w:val="9"/>
    <w:unhideWhenUsed/>
    <w:qFormat/>
    <w:rsid w:val="00F67E59"/>
    <w:pPr>
      <w:keepNext/>
      <w:keepLines/>
      <w:suppressAutoHyphens/>
      <w:spacing w:before="320" w:after="200" w:line="276" w:lineRule="auto"/>
      <w:outlineLvl w:val="5"/>
    </w:pPr>
    <w:rPr>
      <w:rFonts w:ascii="Liberation Sans" w:eastAsia="Liberation Sans" w:hAnsi="Liberation Sans" w:cs="Liberation Sans"/>
      <w:b/>
      <w:bCs/>
      <w:sz w:val="22"/>
      <w:szCs w:val="22"/>
      <w:lang w:eastAsia="en-US"/>
    </w:rPr>
  </w:style>
  <w:style w:type="paragraph" w:styleId="7">
    <w:name w:val="heading 7"/>
    <w:basedOn w:val="a"/>
    <w:next w:val="a"/>
    <w:link w:val="70"/>
    <w:uiPriority w:val="9"/>
    <w:unhideWhenUsed/>
    <w:qFormat/>
    <w:rsid w:val="00F67E59"/>
    <w:pPr>
      <w:keepNext/>
      <w:keepLines/>
      <w:suppressAutoHyphens/>
      <w:spacing w:before="320" w:after="200" w:line="276" w:lineRule="auto"/>
      <w:outlineLvl w:val="6"/>
    </w:pPr>
    <w:rPr>
      <w:rFonts w:ascii="Liberation Sans" w:eastAsia="Liberation Sans" w:hAnsi="Liberation Sans" w:cs="Liberation Sans"/>
      <w:b/>
      <w:bCs/>
      <w:i/>
      <w:iCs/>
      <w:sz w:val="22"/>
      <w:szCs w:val="22"/>
      <w:lang w:eastAsia="en-US"/>
    </w:rPr>
  </w:style>
  <w:style w:type="paragraph" w:styleId="8">
    <w:name w:val="heading 8"/>
    <w:basedOn w:val="a"/>
    <w:next w:val="a"/>
    <w:link w:val="80"/>
    <w:uiPriority w:val="9"/>
    <w:unhideWhenUsed/>
    <w:qFormat/>
    <w:rsid w:val="00F67E59"/>
    <w:pPr>
      <w:keepNext/>
      <w:keepLines/>
      <w:suppressAutoHyphens/>
      <w:spacing w:before="320" w:after="200" w:line="276" w:lineRule="auto"/>
      <w:outlineLvl w:val="7"/>
    </w:pPr>
    <w:rPr>
      <w:rFonts w:ascii="Liberation Sans" w:eastAsia="Liberation Sans" w:hAnsi="Liberation Sans" w:cs="Liberation Sans"/>
      <w:i/>
      <w:iCs/>
      <w:sz w:val="22"/>
      <w:szCs w:val="22"/>
      <w:lang w:eastAsia="en-US"/>
    </w:rPr>
  </w:style>
  <w:style w:type="paragraph" w:styleId="9">
    <w:name w:val="heading 9"/>
    <w:basedOn w:val="a"/>
    <w:next w:val="a"/>
    <w:link w:val="90"/>
    <w:uiPriority w:val="9"/>
    <w:unhideWhenUsed/>
    <w:qFormat/>
    <w:rsid w:val="00F67E59"/>
    <w:pPr>
      <w:keepNext/>
      <w:keepLines/>
      <w:suppressAutoHyphens/>
      <w:spacing w:before="320" w:after="200" w:line="276" w:lineRule="auto"/>
      <w:outlineLvl w:val="8"/>
    </w:pPr>
    <w:rPr>
      <w:rFonts w:ascii="Liberation Sans" w:eastAsia="Liberation Sans" w:hAnsi="Liberation Sans" w:cs="Liberation Sans"/>
      <w:i/>
      <w:iCs/>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B53EC6"/>
    <w:pPr>
      <w:jc w:val="center"/>
    </w:pPr>
    <w:rPr>
      <w:b/>
      <w:bCs/>
      <w:sz w:val="32"/>
    </w:rPr>
  </w:style>
  <w:style w:type="paragraph" w:styleId="a5">
    <w:name w:val="Subtitle"/>
    <w:basedOn w:val="a"/>
    <w:link w:val="a6"/>
    <w:qFormat/>
    <w:rsid w:val="00B53EC6"/>
    <w:pPr>
      <w:jc w:val="center"/>
    </w:pPr>
    <w:rPr>
      <w:b/>
      <w:bCs/>
      <w:sz w:val="28"/>
    </w:rPr>
  </w:style>
  <w:style w:type="table" w:styleId="a7">
    <w:name w:val="Table Grid"/>
    <w:basedOn w:val="a1"/>
    <w:uiPriority w:val="39"/>
    <w:rsid w:val="00B53E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85E67"/>
    <w:pPr>
      <w:ind w:left="3119" w:hanging="239"/>
    </w:pPr>
    <w:rPr>
      <w:szCs w:val="20"/>
    </w:rPr>
  </w:style>
  <w:style w:type="paragraph" w:styleId="a8">
    <w:name w:val="footer"/>
    <w:basedOn w:val="a"/>
    <w:link w:val="a9"/>
    <w:uiPriority w:val="99"/>
    <w:rsid w:val="000A1EE0"/>
    <w:pPr>
      <w:tabs>
        <w:tab w:val="center" w:pos="4677"/>
        <w:tab w:val="right" w:pos="9355"/>
      </w:tabs>
    </w:pPr>
  </w:style>
  <w:style w:type="character" w:styleId="aa">
    <w:name w:val="page number"/>
    <w:basedOn w:val="a0"/>
    <w:rsid w:val="000A1EE0"/>
  </w:style>
  <w:style w:type="paragraph" w:styleId="ab">
    <w:name w:val="header"/>
    <w:basedOn w:val="a"/>
    <w:link w:val="ac"/>
    <w:uiPriority w:val="99"/>
    <w:rsid w:val="000A1EE0"/>
    <w:pPr>
      <w:tabs>
        <w:tab w:val="center" w:pos="4677"/>
        <w:tab w:val="right" w:pos="9355"/>
      </w:tabs>
    </w:pPr>
  </w:style>
  <w:style w:type="paragraph" w:styleId="ad">
    <w:name w:val="Balloon Text"/>
    <w:basedOn w:val="a"/>
    <w:link w:val="ae"/>
    <w:uiPriority w:val="99"/>
    <w:semiHidden/>
    <w:unhideWhenUsed/>
    <w:qFormat/>
    <w:rsid w:val="00E21444"/>
    <w:rPr>
      <w:rFonts w:ascii="Tahoma" w:hAnsi="Tahoma" w:cs="Tahoma"/>
      <w:sz w:val="16"/>
      <w:szCs w:val="16"/>
    </w:rPr>
  </w:style>
  <w:style w:type="character" w:customStyle="1" w:styleId="ae">
    <w:name w:val="Текст выноски Знак"/>
    <w:basedOn w:val="a0"/>
    <w:link w:val="ad"/>
    <w:uiPriority w:val="99"/>
    <w:semiHidden/>
    <w:qFormat/>
    <w:rsid w:val="00E21444"/>
    <w:rPr>
      <w:rFonts w:ascii="Tahoma" w:hAnsi="Tahoma" w:cs="Tahoma"/>
      <w:sz w:val="16"/>
      <w:szCs w:val="16"/>
    </w:rPr>
  </w:style>
  <w:style w:type="character" w:customStyle="1" w:styleId="af">
    <w:name w:val="Гипертекстовая ссылка"/>
    <w:basedOn w:val="a0"/>
    <w:uiPriority w:val="99"/>
    <w:rsid w:val="00BB49F0"/>
    <w:rPr>
      <w:color w:val="008000"/>
    </w:rPr>
  </w:style>
  <w:style w:type="paragraph" w:customStyle="1" w:styleId="af0">
    <w:name w:val="Прижатый влево"/>
    <w:basedOn w:val="a"/>
    <w:next w:val="a"/>
    <w:uiPriority w:val="99"/>
    <w:rsid w:val="00BB49F0"/>
    <w:pPr>
      <w:autoSpaceDE w:val="0"/>
      <w:autoSpaceDN w:val="0"/>
      <w:adjustRightInd w:val="0"/>
    </w:pPr>
    <w:rPr>
      <w:rFonts w:ascii="Arial" w:hAnsi="Arial" w:cs="Arial"/>
    </w:rPr>
  </w:style>
  <w:style w:type="character" w:customStyle="1" w:styleId="ac">
    <w:name w:val="Верхний колонтитул Знак"/>
    <w:basedOn w:val="a0"/>
    <w:link w:val="ab"/>
    <w:uiPriority w:val="99"/>
    <w:qFormat/>
    <w:rsid w:val="00F50FB3"/>
    <w:rPr>
      <w:sz w:val="24"/>
      <w:szCs w:val="24"/>
    </w:rPr>
  </w:style>
  <w:style w:type="character" w:customStyle="1" w:styleId="10">
    <w:name w:val="Заголовок 1 Знак"/>
    <w:basedOn w:val="a0"/>
    <w:link w:val="1"/>
    <w:uiPriority w:val="9"/>
    <w:qFormat/>
    <w:rsid w:val="00E5450E"/>
    <w:rPr>
      <w:rFonts w:ascii="Arial" w:hAnsi="Arial" w:cs="Arial"/>
      <w:b/>
      <w:bCs/>
      <w:color w:val="000080"/>
      <w:sz w:val="24"/>
      <w:szCs w:val="24"/>
    </w:rPr>
  </w:style>
  <w:style w:type="character" w:customStyle="1" w:styleId="FontStyle11">
    <w:name w:val="Font Style11"/>
    <w:basedOn w:val="a0"/>
    <w:rsid w:val="006836FE"/>
    <w:rPr>
      <w:rFonts w:ascii="Times New Roman" w:hAnsi="Times New Roman" w:cs="Times New Roman"/>
      <w:b/>
      <w:bCs/>
      <w:sz w:val="26"/>
      <w:szCs w:val="26"/>
    </w:rPr>
  </w:style>
  <w:style w:type="paragraph" w:customStyle="1" w:styleId="ConsPlusTitle">
    <w:name w:val="ConsPlusTitle"/>
    <w:rsid w:val="00E359E3"/>
    <w:pPr>
      <w:widowControl w:val="0"/>
      <w:autoSpaceDE w:val="0"/>
      <w:autoSpaceDN w:val="0"/>
      <w:adjustRightInd w:val="0"/>
    </w:pPr>
    <w:rPr>
      <w:rFonts w:ascii="Arial" w:hAnsi="Arial" w:cs="Arial"/>
      <w:b/>
      <w:bCs/>
    </w:rPr>
  </w:style>
  <w:style w:type="paragraph" w:customStyle="1" w:styleId="Style3">
    <w:name w:val="Style3"/>
    <w:basedOn w:val="a"/>
    <w:rsid w:val="00593643"/>
    <w:pPr>
      <w:widowControl w:val="0"/>
      <w:autoSpaceDE w:val="0"/>
      <w:autoSpaceDN w:val="0"/>
      <w:adjustRightInd w:val="0"/>
      <w:jc w:val="both"/>
    </w:pPr>
  </w:style>
  <w:style w:type="paragraph" w:customStyle="1" w:styleId="ConsPlusNormal">
    <w:name w:val="ConsPlusNormal"/>
    <w:link w:val="ConsPlusNormal1"/>
    <w:uiPriority w:val="99"/>
    <w:qFormat/>
    <w:rsid w:val="00B335E4"/>
    <w:pPr>
      <w:autoSpaceDE w:val="0"/>
      <w:autoSpaceDN w:val="0"/>
      <w:adjustRightInd w:val="0"/>
    </w:pPr>
    <w:rPr>
      <w:rFonts w:ascii="Arial" w:eastAsiaTheme="minorHAnsi" w:hAnsi="Arial" w:cs="Arial"/>
      <w:lang w:eastAsia="en-US"/>
    </w:rPr>
  </w:style>
  <w:style w:type="paragraph" w:styleId="af1">
    <w:name w:val="List Paragraph"/>
    <w:aliases w:val="ПАРАГРАФ,A_маркированный_список,List Paragraph,Заголовок_3,Абзац списка11,Список_маркированный,Список_маркированный1,Имя рисунка,Второй абзац списка,Абзац списка основной,Варианты ответов,Use Case List Paragraph,ТЗ список,Bullet List,А,lp1"/>
    <w:basedOn w:val="a"/>
    <w:link w:val="af2"/>
    <w:uiPriority w:val="34"/>
    <w:qFormat/>
    <w:rsid w:val="00650C3B"/>
    <w:pPr>
      <w:ind w:left="720"/>
      <w:contextualSpacing/>
    </w:pPr>
  </w:style>
  <w:style w:type="paragraph" w:styleId="af3">
    <w:name w:val="Normal (Web)"/>
    <w:basedOn w:val="a"/>
    <w:uiPriority w:val="99"/>
    <w:unhideWhenUsed/>
    <w:rsid w:val="00906163"/>
    <w:pPr>
      <w:spacing w:before="100" w:beforeAutospacing="1" w:after="100" w:afterAutospacing="1"/>
    </w:pPr>
  </w:style>
  <w:style w:type="character" w:customStyle="1" w:styleId="FontStyle29">
    <w:name w:val="Font Style29"/>
    <w:basedOn w:val="a0"/>
    <w:rsid w:val="00CD66CE"/>
    <w:rPr>
      <w:rFonts w:ascii="Times New Roman" w:hAnsi="Times New Roman" w:cs="Times New Roman"/>
      <w:b/>
      <w:bCs/>
      <w:sz w:val="22"/>
      <w:szCs w:val="22"/>
    </w:rPr>
  </w:style>
  <w:style w:type="paragraph" w:customStyle="1" w:styleId="Style23">
    <w:name w:val="Style23"/>
    <w:basedOn w:val="a"/>
    <w:rsid w:val="00CD66CE"/>
    <w:pPr>
      <w:widowControl w:val="0"/>
      <w:autoSpaceDE w:val="0"/>
      <w:autoSpaceDN w:val="0"/>
      <w:adjustRightInd w:val="0"/>
      <w:spacing w:line="274" w:lineRule="exact"/>
      <w:ind w:firstLine="686"/>
      <w:jc w:val="both"/>
    </w:pPr>
  </w:style>
  <w:style w:type="character" w:customStyle="1" w:styleId="apple-converted-space">
    <w:name w:val="apple-converted-space"/>
    <w:basedOn w:val="a0"/>
    <w:rsid w:val="00DB2E6E"/>
  </w:style>
  <w:style w:type="character" w:customStyle="1" w:styleId="FontStyle28">
    <w:name w:val="Font Style28"/>
    <w:basedOn w:val="a0"/>
    <w:rsid w:val="0090264E"/>
    <w:rPr>
      <w:rFonts w:ascii="Times New Roman" w:hAnsi="Times New Roman" w:cs="Times New Roman"/>
      <w:sz w:val="22"/>
      <w:szCs w:val="22"/>
    </w:rPr>
  </w:style>
  <w:style w:type="paragraph" w:customStyle="1" w:styleId="Style11">
    <w:name w:val="Style11"/>
    <w:basedOn w:val="a"/>
    <w:rsid w:val="0090264E"/>
    <w:pPr>
      <w:widowControl w:val="0"/>
      <w:autoSpaceDE w:val="0"/>
      <w:autoSpaceDN w:val="0"/>
      <w:adjustRightInd w:val="0"/>
      <w:spacing w:line="278" w:lineRule="exact"/>
      <w:ind w:firstLine="850"/>
      <w:jc w:val="both"/>
    </w:pPr>
  </w:style>
  <w:style w:type="paragraph" w:customStyle="1" w:styleId="Style20">
    <w:name w:val="Style20"/>
    <w:basedOn w:val="a"/>
    <w:rsid w:val="0090264E"/>
    <w:pPr>
      <w:widowControl w:val="0"/>
      <w:autoSpaceDE w:val="0"/>
      <w:autoSpaceDN w:val="0"/>
      <w:adjustRightInd w:val="0"/>
      <w:spacing w:line="274" w:lineRule="exact"/>
      <w:ind w:firstLine="826"/>
      <w:jc w:val="both"/>
    </w:pPr>
  </w:style>
  <w:style w:type="paragraph" w:customStyle="1" w:styleId="Style9">
    <w:name w:val="Style9"/>
    <w:basedOn w:val="a"/>
    <w:rsid w:val="0090264E"/>
    <w:pPr>
      <w:widowControl w:val="0"/>
      <w:autoSpaceDE w:val="0"/>
      <w:autoSpaceDN w:val="0"/>
      <w:adjustRightInd w:val="0"/>
    </w:pPr>
  </w:style>
  <w:style w:type="character" w:customStyle="1" w:styleId="FontStyle30">
    <w:name w:val="Font Style30"/>
    <w:rsid w:val="0090264E"/>
    <w:rPr>
      <w:rFonts w:ascii="Arial" w:hAnsi="Arial" w:cs="Arial"/>
      <w:b/>
      <w:bCs/>
      <w:sz w:val="24"/>
      <w:szCs w:val="24"/>
    </w:rPr>
  </w:style>
  <w:style w:type="paragraph" w:styleId="af4">
    <w:name w:val="Body Text"/>
    <w:basedOn w:val="a"/>
    <w:link w:val="af5"/>
    <w:unhideWhenUsed/>
    <w:rsid w:val="0090264E"/>
    <w:pPr>
      <w:spacing w:after="120" w:line="276" w:lineRule="auto"/>
    </w:pPr>
    <w:rPr>
      <w:rFonts w:asciiTheme="minorHAnsi" w:eastAsiaTheme="minorEastAsia" w:hAnsiTheme="minorHAnsi" w:cstheme="minorBidi"/>
      <w:sz w:val="22"/>
      <w:szCs w:val="22"/>
    </w:rPr>
  </w:style>
  <w:style w:type="character" w:customStyle="1" w:styleId="af5">
    <w:name w:val="Основной текст Знак"/>
    <w:basedOn w:val="a0"/>
    <w:link w:val="af4"/>
    <w:uiPriority w:val="99"/>
    <w:semiHidden/>
    <w:rsid w:val="0090264E"/>
    <w:rPr>
      <w:rFonts w:asciiTheme="minorHAnsi" w:eastAsiaTheme="minorEastAsia" w:hAnsiTheme="minorHAnsi" w:cstheme="minorBidi"/>
      <w:sz w:val="22"/>
      <w:szCs w:val="22"/>
    </w:rPr>
  </w:style>
  <w:style w:type="paragraph" w:customStyle="1" w:styleId="Style14">
    <w:name w:val="Style14"/>
    <w:basedOn w:val="a"/>
    <w:rsid w:val="00C02CE3"/>
    <w:pPr>
      <w:widowControl w:val="0"/>
      <w:autoSpaceDE w:val="0"/>
      <w:autoSpaceDN w:val="0"/>
      <w:adjustRightInd w:val="0"/>
      <w:spacing w:line="288" w:lineRule="exact"/>
      <w:ind w:firstLine="701"/>
      <w:jc w:val="both"/>
    </w:pPr>
  </w:style>
  <w:style w:type="paragraph" w:customStyle="1" w:styleId="Style6">
    <w:name w:val="Style6"/>
    <w:basedOn w:val="a"/>
    <w:rsid w:val="007D4DE6"/>
    <w:pPr>
      <w:widowControl w:val="0"/>
      <w:autoSpaceDE w:val="0"/>
      <w:autoSpaceDN w:val="0"/>
      <w:adjustRightInd w:val="0"/>
      <w:spacing w:line="271" w:lineRule="exact"/>
    </w:pPr>
  </w:style>
  <w:style w:type="paragraph" w:customStyle="1" w:styleId="Style13">
    <w:name w:val="Style13"/>
    <w:basedOn w:val="a"/>
    <w:rsid w:val="00EB0D7F"/>
    <w:pPr>
      <w:widowControl w:val="0"/>
      <w:autoSpaceDE w:val="0"/>
      <w:autoSpaceDN w:val="0"/>
      <w:adjustRightInd w:val="0"/>
      <w:spacing w:line="278" w:lineRule="exact"/>
      <w:ind w:firstLine="730"/>
      <w:jc w:val="both"/>
    </w:pPr>
  </w:style>
  <w:style w:type="paragraph" w:customStyle="1" w:styleId="af6">
    <w:name w:val="Нормальный (таблица)"/>
    <w:basedOn w:val="a"/>
    <w:next w:val="a"/>
    <w:uiPriority w:val="99"/>
    <w:rsid w:val="00CB12EA"/>
    <w:pPr>
      <w:widowControl w:val="0"/>
      <w:autoSpaceDE w:val="0"/>
      <w:autoSpaceDN w:val="0"/>
      <w:adjustRightInd w:val="0"/>
      <w:jc w:val="both"/>
    </w:pPr>
    <w:rPr>
      <w:rFonts w:ascii="Arial" w:hAnsi="Arial" w:cs="Arial"/>
    </w:rPr>
  </w:style>
  <w:style w:type="paragraph" w:customStyle="1" w:styleId="text3cl">
    <w:name w:val="text3cl"/>
    <w:basedOn w:val="a"/>
    <w:rsid w:val="00CB12EA"/>
    <w:pPr>
      <w:spacing w:before="100" w:beforeAutospacing="1" w:after="100" w:afterAutospacing="1"/>
    </w:pPr>
  </w:style>
  <w:style w:type="paragraph" w:customStyle="1" w:styleId="text1cl">
    <w:name w:val="text1cl"/>
    <w:basedOn w:val="a"/>
    <w:rsid w:val="00CB12EA"/>
    <w:pPr>
      <w:spacing w:before="100" w:beforeAutospacing="1" w:after="100" w:afterAutospacing="1"/>
    </w:pPr>
  </w:style>
  <w:style w:type="paragraph" w:customStyle="1" w:styleId="Style19">
    <w:name w:val="Style19"/>
    <w:basedOn w:val="a"/>
    <w:rsid w:val="000E29D1"/>
    <w:pPr>
      <w:widowControl w:val="0"/>
      <w:autoSpaceDE w:val="0"/>
      <w:autoSpaceDN w:val="0"/>
      <w:adjustRightInd w:val="0"/>
      <w:spacing w:line="278" w:lineRule="exact"/>
      <w:ind w:firstLine="139"/>
    </w:pPr>
  </w:style>
  <w:style w:type="paragraph" w:customStyle="1" w:styleId="Style17">
    <w:name w:val="Style17"/>
    <w:basedOn w:val="a"/>
    <w:rsid w:val="000E29D1"/>
    <w:pPr>
      <w:widowControl w:val="0"/>
      <w:autoSpaceDE w:val="0"/>
      <w:autoSpaceDN w:val="0"/>
      <w:adjustRightInd w:val="0"/>
      <w:spacing w:line="278" w:lineRule="exact"/>
      <w:ind w:firstLine="288"/>
    </w:pPr>
  </w:style>
  <w:style w:type="paragraph" w:customStyle="1" w:styleId="Style12">
    <w:name w:val="Style12"/>
    <w:basedOn w:val="a"/>
    <w:rsid w:val="00D6537C"/>
    <w:pPr>
      <w:widowControl w:val="0"/>
      <w:autoSpaceDE w:val="0"/>
      <w:autoSpaceDN w:val="0"/>
      <w:adjustRightInd w:val="0"/>
      <w:spacing w:line="282" w:lineRule="exact"/>
      <w:ind w:firstLine="845"/>
      <w:jc w:val="both"/>
    </w:pPr>
  </w:style>
  <w:style w:type="paragraph" w:customStyle="1" w:styleId="af7">
    <w:name w:val="Заголовок статьи"/>
    <w:basedOn w:val="a"/>
    <w:next w:val="a"/>
    <w:uiPriority w:val="99"/>
    <w:rsid w:val="00B15490"/>
    <w:pPr>
      <w:autoSpaceDE w:val="0"/>
      <w:autoSpaceDN w:val="0"/>
      <w:adjustRightInd w:val="0"/>
      <w:ind w:left="1612" w:hanging="892"/>
      <w:jc w:val="both"/>
    </w:pPr>
    <w:rPr>
      <w:rFonts w:ascii="Arial" w:hAnsi="Arial" w:cs="Arial"/>
    </w:rPr>
  </w:style>
  <w:style w:type="paragraph" w:customStyle="1" w:styleId="Style15">
    <w:name w:val="Style15"/>
    <w:basedOn w:val="a"/>
    <w:rsid w:val="00B15490"/>
    <w:pPr>
      <w:widowControl w:val="0"/>
      <w:autoSpaceDE w:val="0"/>
      <w:autoSpaceDN w:val="0"/>
      <w:adjustRightInd w:val="0"/>
      <w:spacing w:line="276" w:lineRule="exact"/>
      <w:ind w:firstLine="840"/>
      <w:jc w:val="both"/>
    </w:pPr>
  </w:style>
  <w:style w:type="character" w:customStyle="1" w:styleId="FontStyle35">
    <w:name w:val="Font Style35"/>
    <w:rsid w:val="00B15490"/>
    <w:rPr>
      <w:rFonts w:ascii="Times New Roman" w:hAnsi="Times New Roman" w:cs="Times New Roman"/>
      <w:sz w:val="22"/>
      <w:szCs w:val="22"/>
    </w:rPr>
  </w:style>
  <w:style w:type="paragraph" w:customStyle="1" w:styleId="Style7">
    <w:name w:val="Style7"/>
    <w:basedOn w:val="a"/>
    <w:rsid w:val="00B45CE2"/>
    <w:pPr>
      <w:widowControl w:val="0"/>
      <w:autoSpaceDE w:val="0"/>
      <w:autoSpaceDN w:val="0"/>
      <w:adjustRightInd w:val="0"/>
      <w:spacing w:line="278" w:lineRule="exact"/>
      <w:ind w:hanging="1243"/>
    </w:pPr>
  </w:style>
  <w:style w:type="paragraph" w:styleId="af8">
    <w:name w:val="No Spacing"/>
    <w:uiPriority w:val="1"/>
    <w:qFormat/>
    <w:rsid w:val="0002238D"/>
    <w:rPr>
      <w:sz w:val="24"/>
      <w:szCs w:val="24"/>
    </w:rPr>
  </w:style>
  <w:style w:type="paragraph" w:customStyle="1" w:styleId="Style25">
    <w:name w:val="Style25"/>
    <w:basedOn w:val="a"/>
    <w:rsid w:val="00EC6417"/>
    <w:pPr>
      <w:widowControl w:val="0"/>
      <w:autoSpaceDE w:val="0"/>
      <w:autoSpaceDN w:val="0"/>
      <w:adjustRightInd w:val="0"/>
      <w:spacing w:line="566" w:lineRule="exact"/>
    </w:pPr>
  </w:style>
  <w:style w:type="character" w:styleId="af9">
    <w:name w:val="Hyperlink"/>
    <w:basedOn w:val="a0"/>
    <w:uiPriority w:val="99"/>
    <w:unhideWhenUsed/>
    <w:rsid w:val="009549C9"/>
    <w:rPr>
      <w:color w:val="0000FF"/>
      <w:u w:val="single"/>
    </w:rPr>
  </w:style>
  <w:style w:type="paragraph" w:customStyle="1" w:styleId="s1">
    <w:name w:val="s_1"/>
    <w:basedOn w:val="a"/>
    <w:rsid w:val="009549C9"/>
    <w:pPr>
      <w:spacing w:before="100" w:beforeAutospacing="1" w:after="100" w:afterAutospacing="1"/>
    </w:pPr>
  </w:style>
  <w:style w:type="character" w:customStyle="1" w:styleId="11">
    <w:name w:val="Неразрешенное упоминание1"/>
    <w:basedOn w:val="a0"/>
    <w:uiPriority w:val="99"/>
    <w:semiHidden/>
    <w:unhideWhenUsed/>
    <w:rsid w:val="00BD3748"/>
    <w:rPr>
      <w:color w:val="605E5C"/>
      <w:shd w:val="clear" w:color="auto" w:fill="E1DFDD"/>
    </w:rPr>
  </w:style>
  <w:style w:type="character" w:customStyle="1" w:styleId="a4">
    <w:name w:val="Название Знак"/>
    <w:basedOn w:val="a0"/>
    <w:link w:val="a3"/>
    <w:qFormat/>
    <w:rsid w:val="002753A4"/>
    <w:rPr>
      <w:b/>
      <w:bCs/>
      <w:sz w:val="32"/>
      <w:szCs w:val="24"/>
    </w:rPr>
  </w:style>
  <w:style w:type="character" w:customStyle="1" w:styleId="a6">
    <w:name w:val="Подзаголовок Знак"/>
    <w:basedOn w:val="a0"/>
    <w:link w:val="a5"/>
    <w:qFormat/>
    <w:rsid w:val="002753A4"/>
    <w:rPr>
      <w:b/>
      <w:bCs/>
      <w:sz w:val="28"/>
      <w:szCs w:val="24"/>
    </w:rPr>
  </w:style>
  <w:style w:type="character" w:customStyle="1" w:styleId="afa">
    <w:name w:val="Цветовое выделение"/>
    <w:uiPriority w:val="99"/>
    <w:rsid w:val="00D71F49"/>
    <w:rPr>
      <w:b/>
      <w:color w:val="26282F"/>
    </w:rPr>
  </w:style>
  <w:style w:type="character" w:styleId="afb">
    <w:name w:val="Emphasis"/>
    <w:basedOn w:val="a0"/>
    <w:uiPriority w:val="20"/>
    <w:qFormat/>
    <w:rsid w:val="000835E2"/>
    <w:rPr>
      <w:i/>
      <w:iCs/>
    </w:rPr>
  </w:style>
  <w:style w:type="character" w:customStyle="1" w:styleId="20">
    <w:name w:val="Заголовок 2 Знак"/>
    <w:basedOn w:val="a0"/>
    <w:link w:val="2"/>
    <w:uiPriority w:val="9"/>
    <w:qFormat/>
    <w:rsid w:val="00F67E59"/>
    <w:rPr>
      <w:rFonts w:ascii="Liberation Sans" w:eastAsia="Liberation Sans" w:hAnsi="Liberation Sans" w:cs="Liberation Sans"/>
      <w:sz w:val="40"/>
      <w:szCs w:val="40"/>
      <w:lang w:eastAsia="en-US"/>
    </w:rPr>
  </w:style>
  <w:style w:type="character" w:customStyle="1" w:styleId="30">
    <w:name w:val="Заголовок 3 Знак"/>
    <w:basedOn w:val="a0"/>
    <w:link w:val="3"/>
    <w:uiPriority w:val="9"/>
    <w:qFormat/>
    <w:rsid w:val="00F67E59"/>
    <w:rPr>
      <w:rFonts w:ascii="Liberation Sans" w:eastAsia="Arial" w:hAnsi="Liberation Sans" w:cs="Liberation Sans"/>
      <w:sz w:val="30"/>
      <w:szCs w:val="30"/>
      <w:lang w:eastAsia="en-US"/>
    </w:rPr>
  </w:style>
  <w:style w:type="character" w:customStyle="1" w:styleId="40">
    <w:name w:val="Заголовок 4 Знак"/>
    <w:basedOn w:val="a0"/>
    <w:link w:val="4"/>
    <w:uiPriority w:val="9"/>
    <w:qFormat/>
    <w:rsid w:val="00F67E59"/>
    <w:rPr>
      <w:rFonts w:ascii="Liberation Sans" w:eastAsia="Liberation Sans" w:hAnsi="Liberation Sans" w:cs="Liberation Sans"/>
      <w:b/>
      <w:bCs/>
      <w:sz w:val="26"/>
      <w:szCs w:val="26"/>
      <w:lang w:eastAsia="en-US"/>
    </w:rPr>
  </w:style>
  <w:style w:type="character" w:customStyle="1" w:styleId="50">
    <w:name w:val="Заголовок 5 Знак"/>
    <w:basedOn w:val="a0"/>
    <w:link w:val="5"/>
    <w:uiPriority w:val="9"/>
    <w:qFormat/>
    <w:rsid w:val="00F67E59"/>
    <w:rPr>
      <w:rFonts w:ascii="Liberation Sans" w:eastAsia="Liberation Sans" w:hAnsi="Liberation Sans" w:cs="Liberation Sans"/>
      <w:b/>
      <w:bCs/>
      <w:sz w:val="24"/>
      <w:szCs w:val="24"/>
      <w:lang w:eastAsia="en-US"/>
    </w:rPr>
  </w:style>
  <w:style w:type="character" w:customStyle="1" w:styleId="60">
    <w:name w:val="Заголовок 6 Знак"/>
    <w:basedOn w:val="a0"/>
    <w:link w:val="6"/>
    <w:uiPriority w:val="9"/>
    <w:qFormat/>
    <w:rsid w:val="00F67E59"/>
    <w:rPr>
      <w:rFonts w:ascii="Liberation Sans" w:eastAsia="Liberation Sans" w:hAnsi="Liberation Sans" w:cs="Liberation Sans"/>
      <w:b/>
      <w:bCs/>
      <w:sz w:val="22"/>
      <w:szCs w:val="22"/>
      <w:lang w:eastAsia="en-US"/>
    </w:rPr>
  </w:style>
  <w:style w:type="character" w:customStyle="1" w:styleId="70">
    <w:name w:val="Заголовок 7 Знак"/>
    <w:basedOn w:val="a0"/>
    <w:link w:val="7"/>
    <w:uiPriority w:val="9"/>
    <w:qFormat/>
    <w:rsid w:val="00F67E59"/>
    <w:rPr>
      <w:rFonts w:ascii="Liberation Sans" w:eastAsia="Liberation Sans" w:hAnsi="Liberation Sans" w:cs="Liberation Sans"/>
      <w:b/>
      <w:bCs/>
      <w:i/>
      <w:iCs/>
      <w:sz w:val="22"/>
      <w:szCs w:val="22"/>
      <w:lang w:eastAsia="en-US"/>
    </w:rPr>
  </w:style>
  <w:style w:type="character" w:customStyle="1" w:styleId="80">
    <w:name w:val="Заголовок 8 Знак"/>
    <w:basedOn w:val="a0"/>
    <w:link w:val="8"/>
    <w:uiPriority w:val="9"/>
    <w:qFormat/>
    <w:rsid w:val="00F67E59"/>
    <w:rPr>
      <w:rFonts w:ascii="Liberation Sans" w:eastAsia="Liberation Sans" w:hAnsi="Liberation Sans" w:cs="Liberation Sans"/>
      <w:i/>
      <w:iCs/>
      <w:sz w:val="22"/>
      <w:szCs w:val="22"/>
      <w:lang w:eastAsia="en-US"/>
    </w:rPr>
  </w:style>
  <w:style w:type="character" w:customStyle="1" w:styleId="90">
    <w:name w:val="Заголовок 9 Знак"/>
    <w:basedOn w:val="a0"/>
    <w:link w:val="9"/>
    <w:uiPriority w:val="9"/>
    <w:qFormat/>
    <w:rsid w:val="00F67E59"/>
    <w:rPr>
      <w:rFonts w:ascii="Liberation Sans" w:eastAsia="Liberation Sans" w:hAnsi="Liberation Sans" w:cs="Liberation Sans"/>
      <w:i/>
      <w:iCs/>
      <w:sz w:val="21"/>
      <w:szCs w:val="21"/>
      <w:lang w:eastAsia="en-US"/>
    </w:rPr>
  </w:style>
  <w:style w:type="character" w:customStyle="1" w:styleId="22">
    <w:name w:val="Цитата 2 Знак"/>
    <w:link w:val="23"/>
    <w:uiPriority w:val="29"/>
    <w:qFormat/>
    <w:rsid w:val="00F67E59"/>
    <w:rPr>
      <w:i/>
    </w:rPr>
  </w:style>
  <w:style w:type="character" w:customStyle="1" w:styleId="afc">
    <w:name w:val="Выделенная цитата Знак"/>
    <w:link w:val="afd"/>
    <w:uiPriority w:val="30"/>
    <w:qFormat/>
    <w:rsid w:val="00F67E59"/>
    <w:rPr>
      <w:i/>
      <w:shd w:val="clear" w:color="auto" w:fill="F2F2F2"/>
    </w:rPr>
  </w:style>
  <w:style w:type="character" w:customStyle="1" w:styleId="FooterChar">
    <w:name w:val="Footer Char"/>
    <w:uiPriority w:val="99"/>
    <w:qFormat/>
    <w:rsid w:val="00F67E59"/>
  </w:style>
  <w:style w:type="character" w:customStyle="1" w:styleId="a9">
    <w:name w:val="Нижний колонтитул Знак"/>
    <w:link w:val="a8"/>
    <w:uiPriority w:val="99"/>
    <w:qFormat/>
    <w:rsid w:val="00F67E59"/>
    <w:rPr>
      <w:sz w:val="24"/>
      <w:szCs w:val="24"/>
    </w:rPr>
  </w:style>
  <w:style w:type="character" w:customStyle="1" w:styleId="afe">
    <w:name w:val="Текст сноски Знак"/>
    <w:link w:val="aff"/>
    <w:uiPriority w:val="99"/>
    <w:semiHidden/>
    <w:qFormat/>
    <w:rsid w:val="00F67E59"/>
    <w:rPr>
      <w:sz w:val="18"/>
    </w:rPr>
  </w:style>
  <w:style w:type="character" w:customStyle="1" w:styleId="aff0">
    <w:name w:val="Символ сноски"/>
    <w:uiPriority w:val="99"/>
    <w:unhideWhenUsed/>
    <w:qFormat/>
    <w:rsid w:val="00F67E59"/>
    <w:rPr>
      <w:vertAlign w:val="superscript"/>
    </w:rPr>
  </w:style>
  <w:style w:type="character" w:styleId="aff1">
    <w:name w:val="footnote reference"/>
    <w:rsid w:val="00F67E59"/>
    <w:rPr>
      <w:vertAlign w:val="superscript"/>
    </w:rPr>
  </w:style>
  <w:style w:type="character" w:customStyle="1" w:styleId="aff2">
    <w:name w:val="Текст концевой сноски Знак"/>
    <w:link w:val="aff3"/>
    <w:uiPriority w:val="99"/>
    <w:semiHidden/>
    <w:qFormat/>
    <w:rsid w:val="00F67E59"/>
  </w:style>
  <w:style w:type="character" w:customStyle="1" w:styleId="aff4">
    <w:name w:val="Символ концевой сноски"/>
    <w:uiPriority w:val="99"/>
    <w:semiHidden/>
    <w:unhideWhenUsed/>
    <w:qFormat/>
    <w:rsid w:val="00F67E59"/>
    <w:rPr>
      <w:vertAlign w:val="superscript"/>
    </w:rPr>
  </w:style>
  <w:style w:type="character" w:styleId="aff5">
    <w:name w:val="endnote reference"/>
    <w:rsid w:val="00F67E59"/>
    <w:rPr>
      <w:vertAlign w:val="superscript"/>
    </w:rPr>
  </w:style>
  <w:style w:type="character" w:customStyle="1" w:styleId="aff6">
    <w:name w:val="Текст примечания Знак"/>
    <w:basedOn w:val="a0"/>
    <w:link w:val="aff7"/>
    <w:uiPriority w:val="99"/>
    <w:semiHidden/>
    <w:qFormat/>
    <w:rsid w:val="00F67E59"/>
    <w:rPr>
      <w:rFonts w:ascii="Liberation Sans" w:eastAsia="Liberation Sans" w:hAnsi="Liberation Sans" w:cs="Liberation Sans"/>
    </w:rPr>
  </w:style>
  <w:style w:type="character" w:styleId="aff8">
    <w:name w:val="annotation reference"/>
    <w:basedOn w:val="a0"/>
    <w:semiHidden/>
    <w:unhideWhenUsed/>
    <w:qFormat/>
    <w:rsid w:val="00F67E59"/>
    <w:rPr>
      <w:sz w:val="16"/>
      <w:szCs w:val="16"/>
    </w:rPr>
  </w:style>
  <w:style w:type="character" w:customStyle="1" w:styleId="aff9">
    <w:name w:val="Тема примечания Знак"/>
    <w:basedOn w:val="aff6"/>
    <w:link w:val="affa"/>
    <w:uiPriority w:val="99"/>
    <w:semiHidden/>
    <w:qFormat/>
    <w:rsid w:val="00F67E59"/>
    <w:rPr>
      <w:rFonts w:ascii="Liberation Sans" w:eastAsia="Liberation Sans" w:hAnsi="Liberation Sans" w:cs="Liberation Sans"/>
      <w:b/>
      <w:bCs/>
    </w:rPr>
  </w:style>
  <w:style w:type="character" w:customStyle="1" w:styleId="af2">
    <w:name w:val="Абзац списка Знак"/>
    <w:aliases w:val="ПАРАГРАФ Знак,A_маркированный_список Знак,List Paragraph Знак,Заголовок_3 Знак,Абзац списка11 Знак,Список_маркированный Знак,Список_маркированный1 Знак,Имя рисунка Знак,Второй абзац списка Знак,Абзац списка основной Знак,ТЗ список Знак"/>
    <w:link w:val="af1"/>
    <w:uiPriority w:val="34"/>
    <w:qFormat/>
    <w:rsid w:val="00F67E59"/>
    <w:rPr>
      <w:sz w:val="24"/>
      <w:szCs w:val="24"/>
    </w:rPr>
  </w:style>
  <w:style w:type="character" w:customStyle="1" w:styleId="ConsPlusNormal1">
    <w:name w:val="ConsPlusNormal Знак1"/>
    <w:link w:val="ConsPlusNormal"/>
    <w:uiPriority w:val="99"/>
    <w:qFormat/>
    <w:locked/>
    <w:rsid w:val="00F67E59"/>
    <w:rPr>
      <w:rFonts w:ascii="Arial" w:eastAsiaTheme="minorHAnsi" w:hAnsi="Arial" w:cs="Arial"/>
      <w:lang w:eastAsia="en-US"/>
    </w:rPr>
  </w:style>
  <w:style w:type="character" w:customStyle="1" w:styleId="affb">
    <w:name w:val="Ссылка указателя"/>
    <w:qFormat/>
    <w:rsid w:val="00F67E59"/>
  </w:style>
  <w:style w:type="paragraph" w:styleId="affc">
    <w:name w:val="List"/>
    <w:basedOn w:val="af4"/>
    <w:rsid w:val="00F67E59"/>
    <w:pPr>
      <w:suppressAutoHyphens/>
      <w:spacing w:after="140"/>
    </w:pPr>
    <w:rPr>
      <w:rFonts w:ascii="Liberation Sans" w:eastAsia="Liberation Sans" w:hAnsi="Liberation Sans" w:cs="Arial"/>
      <w:sz w:val="20"/>
      <w:szCs w:val="20"/>
      <w:lang w:eastAsia="en-US"/>
    </w:rPr>
  </w:style>
  <w:style w:type="paragraph" w:styleId="affd">
    <w:name w:val="caption"/>
    <w:basedOn w:val="a"/>
    <w:next w:val="a"/>
    <w:uiPriority w:val="35"/>
    <w:semiHidden/>
    <w:unhideWhenUsed/>
    <w:qFormat/>
    <w:rsid w:val="00F67E59"/>
    <w:pPr>
      <w:suppressAutoHyphens/>
      <w:spacing w:after="200" w:line="276" w:lineRule="auto"/>
    </w:pPr>
    <w:rPr>
      <w:rFonts w:ascii="Liberation Sans" w:eastAsia="Liberation Sans" w:hAnsi="Liberation Sans" w:cs="Liberation Sans"/>
      <w:b/>
      <w:bCs/>
      <w:color w:val="4F81BD" w:themeColor="accent1"/>
      <w:sz w:val="18"/>
      <w:szCs w:val="18"/>
      <w:lang w:eastAsia="en-US"/>
    </w:rPr>
  </w:style>
  <w:style w:type="paragraph" w:styleId="12">
    <w:name w:val="index 1"/>
    <w:basedOn w:val="a"/>
    <w:next w:val="a"/>
    <w:autoRedefine/>
    <w:uiPriority w:val="99"/>
    <w:semiHidden/>
    <w:unhideWhenUsed/>
    <w:rsid w:val="00F67E59"/>
    <w:pPr>
      <w:ind w:left="240" w:hanging="240"/>
    </w:pPr>
  </w:style>
  <w:style w:type="paragraph" w:styleId="affe">
    <w:name w:val="index heading"/>
    <w:basedOn w:val="a3"/>
    <w:rsid w:val="00F67E59"/>
    <w:pPr>
      <w:suppressAutoHyphens/>
      <w:spacing w:before="300" w:after="200" w:line="276" w:lineRule="auto"/>
      <w:contextualSpacing/>
      <w:jc w:val="left"/>
    </w:pPr>
    <w:rPr>
      <w:rFonts w:ascii="Liberation Sans" w:eastAsia="Liberation Sans" w:hAnsi="Liberation Sans" w:cs="Liberation Sans"/>
      <w:b w:val="0"/>
      <w:bCs w:val="0"/>
      <w:sz w:val="48"/>
      <w:szCs w:val="48"/>
      <w:lang w:eastAsia="en-US"/>
    </w:rPr>
  </w:style>
  <w:style w:type="paragraph" w:styleId="23">
    <w:name w:val="Quote"/>
    <w:basedOn w:val="a"/>
    <w:next w:val="a"/>
    <w:link w:val="22"/>
    <w:uiPriority w:val="29"/>
    <w:qFormat/>
    <w:rsid w:val="00F67E59"/>
    <w:pPr>
      <w:suppressAutoHyphens/>
      <w:spacing w:after="200" w:line="276" w:lineRule="auto"/>
      <w:ind w:left="720" w:right="720"/>
    </w:pPr>
    <w:rPr>
      <w:i/>
      <w:sz w:val="20"/>
      <w:szCs w:val="20"/>
    </w:rPr>
  </w:style>
  <w:style w:type="character" w:customStyle="1" w:styleId="210">
    <w:name w:val="Цитата 2 Знак1"/>
    <w:basedOn w:val="a0"/>
    <w:uiPriority w:val="29"/>
    <w:rsid w:val="00F67E59"/>
    <w:rPr>
      <w:i/>
      <w:iCs/>
      <w:color w:val="404040" w:themeColor="text1" w:themeTint="BF"/>
      <w:sz w:val="24"/>
      <w:szCs w:val="24"/>
    </w:rPr>
  </w:style>
  <w:style w:type="paragraph" w:styleId="afd">
    <w:name w:val="Intense Quote"/>
    <w:basedOn w:val="a"/>
    <w:next w:val="a"/>
    <w:link w:val="afc"/>
    <w:uiPriority w:val="30"/>
    <w:qFormat/>
    <w:rsid w:val="00F67E59"/>
    <w:pPr>
      <w:pBdr>
        <w:top w:val="single" w:sz="4" w:space="5" w:color="FFFFFF"/>
        <w:left w:val="single" w:sz="4" w:space="10" w:color="FFFFFF"/>
        <w:bottom w:val="single" w:sz="4" w:space="5" w:color="FFFFFF"/>
        <w:right w:val="single" w:sz="4" w:space="10" w:color="FFFFFF"/>
      </w:pBdr>
      <w:shd w:val="clear" w:color="auto" w:fill="F2F2F2"/>
      <w:suppressAutoHyphens/>
      <w:spacing w:after="200" w:line="276" w:lineRule="auto"/>
      <w:ind w:left="720" w:right="720"/>
    </w:pPr>
    <w:rPr>
      <w:i/>
      <w:sz w:val="20"/>
      <w:szCs w:val="20"/>
    </w:rPr>
  </w:style>
  <w:style w:type="character" w:customStyle="1" w:styleId="13">
    <w:name w:val="Выделенная цитата Знак1"/>
    <w:basedOn w:val="a0"/>
    <w:uiPriority w:val="30"/>
    <w:rsid w:val="00F67E59"/>
    <w:rPr>
      <w:i/>
      <w:iCs/>
      <w:color w:val="4F81BD" w:themeColor="accent1"/>
      <w:sz w:val="24"/>
      <w:szCs w:val="24"/>
    </w:rPr>
  </w:style>
  <w:style w:type="paragraph" w:customStyle="1" w:styleId="afff">
    <w:name w:val="Колонтитулы"/>
    <w:basedOn w:val="a"/>
    <w:qFormat/>
    <w:rsid w:val="00F67E59"/>
    <w:pPr>
      <w:suppressAutoHyphens/>
      <w:spacing w:after="200" w:line="276" w:lineRule="auto"/>
    </w:pPr>
    <w:rPr>
      <w:rFonts w:ascii="Liberation Sans" w:eastAsia="Liberation Sans" w:hAnsi="Liberation Sans" w:cs="Liberation Sans"/>
      <w:sz w:val="20"/>
      <w:szCs w:val="20"/>
      <w:lang w:eastAsia="en-US"/>
    </w:rPr>
  </w:style>
  <w:style w:type="paragraph" w:styleId="aff">
    <w:name w:val="footnote text"/>
    <w:basedOn w:val="a"/>
    <w:link w:val="afe"/>
    <w:uiPriority w:val="99"/>
    <w:semiHidden/>
    <w:unhideWhenUsed/>
    <w:rsid w:val="00F67E59"/>
    <w:pPr>
      <w:suppressAutoHyphens/>
      <w:spacing w:after="40"/>
    </w:pPr>
    <w:rPr>
      <w:sz w:val="18"/>
      <w:szCs w:val="20"/>
    </w:rPr>
  </w:style>
  <w:style w:type="character" w:customStyle="1" w:styleId="14">
    <w:name w:val="Текст сноски Знак1"/>
    <w:basedOn w:val="a0"/>
    <w:uiPriority w:val="99"/>
    <w:semiHidden/>
    <w:rsid w:val="00F67E59"/>
  </w:style>
  <w:style w:type="paragraph" w:styleId="aff3">
    <w:name w:val="endnote text"/>
    <w:basedOn w:val="a"/>
    <w:link w:val="aff2"/>
    <w:uiPriority w:val="99"/>
    <w:semiHidden/>
    <w:unhideWhenUsed/>
    <w:rsid w:val="00F67E59"/>
    <w:pPr>
      <w:suppressAutoHyphens/>
    </w:pPr>
    <w:rPr>
      <w:sz w:val="20"/>
      <w:szCs w:val="20"/>
    </w:rPr>
  </w:style>
  <w:style w:type="character" w:customStyle="1" w:styleId="15">
    <w:name w:val="Текст концевой сноски Знак1"/>
    <w:basedOn w:val="a0"/>
    <w:uiPriority w:val="99"/>
    <w:semiHidden/>
    <w:rsid w:val="00F67E59"/>
  </w:style>
  <w:style w:type="paragraph" w:styleId="16">
    <w:name w:val="toc 1"/>
    <w:basedOn w:val="a"/>
    <w:next w:val="a"/>
    <w:uiPriority w:val="39"/>
    <w:unhideWhenUsed/>
    <w:rsid w:val="00F67E59"/>
    <w:pPr>
      <w:suppressAutoHyphens/>
      <w:spacing w:after="57" w:line="276" w:lineRule="auto"/>
    </w:pPr>
    <w:rPr>
      <w:rFonts w:ascii="Liberation Sans" w:eastAsia="Liberation Sans" w:hAnsi="Liberation Sans" w:cs="Liberation Sans"/>
      <w:sz w:val="20"/>
      <w:szCs w:val="20"/>
      <w:lang w:eastAsia="en-US"/>
    </w:rPr>
  </w:style>
  <w:style w:type="paragraph" w:styleId="24">
    <w:name w:val="toc 2"/>
    <w:basedOn w:val="a"/>
    <w:next w:val="a"/>
    <w:uiPriority w:val="39"/>
    <w:unhideWhenUsed/>
    <w:rsid w:val="00F67E59"/>
    <w:pPr>
      <w:suppressAutoHyphens/>
      <w:spacing w:after="57" w:line="276" w:lineRule="auto"/>
      <w:ind w:left="283"/>
    </w:pPr>
    <w:rPr>
      <w:rFonts w:ascii="Liberation Sans" w:eastAsia="Liberation Sans" w:hAnsi="Liberation Sans" w:cs="Liberation Sans"/>
      <w:sz w:val="20"/>
      <w:szCs w:val="20"/>
      <w:lang w:eastAsia="en-US"/>
    </w:rPr>
  </w:style>
  <w:style w:type="paragraph" w:styleId="31">
    <w:name w:val="toc 3"/>
    <w:basedOn w:val="a"/>
    <w:next w:val="a"/>
    <w:uiPriority w:val="39"/>
    <w:unhideWhenUsed/>
    <w:rsid w:val="00F67E59"/>
    <w:pPr>
      <w:suppressAutoHyphens/>
      <w:spacing w:after="57" w:line="276" w:lineRule="auto"/>
      <w:ind w:left="567"/>
    </w:pPr>
    <w:rPr>
      <w:rFonts w:ascii="Liberation Sans" w:eastAsia="Liberation Sans" w:hAnsi="Liberation Sans" w:cs="Liberation Sans"/>
      <w:sz w:val="20"/>
      <w:szCs w:val="20"/>
      <w:lang w:eastAsia="en-US"/>
    </w:rPr>
  </w:style>
  <w:style w:type="paragraph" w:styleId="41">
    <w:name w:val="toc 4"/>
    <w:basedOn w:val="a"/>
    <w:next w:val="a"/>
    <w:uiPriority w:val="39"/>
    <w:unhideWhenUsed/>
    <w:rsid w:val="00F67E59"/>
    <w:pPr>
      <w:suppressAutoHyphens/>
      <w:spacing w:after="57" w:line="276" w:lineRule="auto"/>
      <w:ind w:left="850"/>
    </w:pPr>
    <w:rPr>
      <w:rFonts w:ascii="Liberation Sans" w:eastAsia="Liberation Sans" w:hAnsi="Liberation Sans" w:cs="Liberation Sans"/>
      <w:sz w:val="20"/>
      <w:szCs w:val="20"/>
      <w:lang w:eastAsia="en-US"/>
    </w:rPr>
  </w:style>
  <w:style w:type="paragraph" w:styleId="51">
    <w:name w:val="toc 5"/>
    <w:basedOn w:val="a"/>
    <w:next w:val="a"/>
    <w:uiPriority w:val="39"/>
    <w:unhideWhenUsed/>
    <w:rsid w:val="00F67E59"/>
    <w:pPr>
      <w:suppressAutoHyphens/>
      <w:spacing w:after="57" w:line="276" w:lineRule="auto"/>
      <w:ind w:left="1134"/>
    </w:pPr>
    <w:rPr>
      <w:rFonts w:ascii="Liberation Sans" w:eastAsia="Liberation Sans" w:hAnsi="Liberation Sans" w:cs="Liberation Sans"/>
      <w:sz w:val="20"/>
      <w:szCs w:val="20"/>
      <w:lang w:eastAsia="en-US"/>
    </w:rPr>
  </w:style>
  <w:style w:type="paragraph" w:styleId="61">
    <w:name w:val="toc 6"/>
    <w:basedOn w:val="a"/>
    <w:next w:val="a"/>
    <w:uiPriority w:val="39"/>
    <w:unhideWhenUsed/>
    <w:rsid w:val="00F67E59"/>
    <w:pPr>
      <w:suppressAutoHyphens/>
      <w:spacing w:after="57" w:line="276" w:lineRule="auto"/>
      <w:ind w:left="1417"/>
    </w:pPr>
    <w:rPr>
      <w:rFonts w:ascii="Liberation Sans" w:eastAsia="Liberation Sans" w:hAnsi="Liberation Sans" w:cs="Liberation Sans"/>
      <w:sz w:val="20"/>
      <w:szCs w:val="20"/>
      <w:lang w:eastAsia="en-US"/>
    </w:rPr>
  </w:style>
  <w:style w:type="paragraph" w:styleId="71">
    <w:name w:val="toc 7"/>
    <w:basedOn w:val="a"/>
    <w:next w:val="a"/>
    <w:uiPriority w:val="39"/>
    <w:unhideWhenUsed/>
    <w:rsid w:val="00F67E59"/>
    <w:pPr>
      <w:suppressAutoHyphens/>
      <w:spacing w:after="57" w:line="276" w:lineRule="auto"/>
      <w:ind w:left="1701"/>
    </w:pPr>
    <w:rPr>
      <w:rFonts w:ascii="Liberation Sans" w:eastAsia="Liberation Sans" w:hAnsi="Liberation Sans" w:cs="Liberation Sans"/>
      <w:sz w:val="20"/>
      <w:szCs w:val="20"/>
      <w:lang w:eastAsia="en-US"/>
    </w:rPr>
  </w:style>
  <w:style w:type="paragraph" w:styleId="81">
    <w:name w:val="toc 8"/>
    <w:basedOn w:val="a"/>
    <w:next w:val="a"/>
    <w:uiPriority w:val="39"/>
    <w:unhideWhenUsed/>
    <w:rsid w:val="00F67E59"/>
    <w:pPr>
      <w:suppressAutoHyphens/>
      <w:spacing w:after="57" w:line="276" w:lineRule="auto"/>
      <w:ind w:left="1984"/>
    </w:pPr>
    <w:rPr>
      <w:rFonts w:ascii="Liberation Sans" w:eastAsia="Liberation Sans" w:hAnsi="Liberation Sans" w:cs="Liberation Sans"/>
      <w:sz w:val="20"/>
      <w:szCs w:val="20"/>
      <w:lang w:eastAsia="en-US"/>
    </w:rPr>
  </w:style>
  <w:style w:type="paragraph" w:styleId="91">
    <w:name w:val="toc 9"/>
    <w:basedOn w:val="a"/>
    <w:next w:val="a"/>
    <w:uiPriority w:val="39"/>
    <w:unhideWhenUsed/>
    <w:rsid w:val="00F67E59"/>
    <w:pPr>
      <w:suppressAutoHyphens/>
      <w:spacing w:after="57" w:line="276" w:lineRule="auto"/>
      <w:ind w:left="2268"/>
    </w:pPr>
    <w:rPr>
      <w:rFonts w:ascii="Liberation Sans" w:eastAsia="Liberation Sans" w:hAnsi="Liberation Sans" w:cs="Liberation Sans"/>
      <w:sz w:val="20"/>
      <w:szCs w:val="20"/>
      <w:lang w:eastAsia="en-US"/>
    </w:rPr>
  </w:style>
  <w:style w:type="paragraph" w:styleId="afff0">
    <w:name w:val="TOC Heading"/>
    <w:uiPriority w:val="39"/>
    <w:unhideWhenUsed/>
    <w:qFormat/>
    <w:rsid w:val="00F67E59"/>
    <w:pPr>
      <w:suppressAutoHyphens/>
      <w:spacing w:after="200" w:line="276" w:lineRule="auto"/>
    </w:pPr>
    <w:rPr>
      <w:rFonts w:asciiTheme="minorHAnsi" w:eastAsiaTheme="minorHAnsi" w:hAnsiTheme="minorHAnsi" w:cstheme="minorBidi"/>
      <w:sz w:val="22"/>
      <w:szCs w:val="22"/>
      <w:lang w:eastAsia="en-US"/>
    </w:rPr>
  </w:style>
  <w:style w:type="paragraph" w:styleId="afff1">
    <w:name w:val="table of figures"/>
    <w:basedOn w:val="a"/>
    <w:next w:val="a"/>
    <w:uiPriority w:val="99"/>
    <w:unhideWhenUsed/>
    <w:rsid w:val="00F67E59"/>
    <w:pPr>
      <w:suppressAutoHyphens/>
      <w:spacing w:line="276" w:lineRule="auto"/>
    </w:pPr>
    <w:rPr>
      <w:rFonts w:ascii="Liberation Sans" w:eastAsia="Liberation Sans" w:hAnsi="Liberation Sans" w:cs="Liberation Sans"/>
      <w:sz w:val="20"/>
      <w:szCs w:val="20"/>
      <w:lang w:eastAsia="en-US"/>
    </w:rPr>
  </w:style>
  <w:style w:type="paragraph" w:styleId="aff7">
    <w:name w:val="annotation text"/>
    <w:basedOn w:val="a"/>
    <w:link w:val="aff6"/>
    <w:uiPriority w:val="99"/>
    <w:semiHidden/>
    <w:unhideWhenUsed/>
    <w:rsid w:val="00F67E59"/>
    <w:pPr>
      <w:suppressAutoHyphens/>
      <w:spacing w:after="200"/>
    </w:pPr>
    <w:rPr>
      <w:rFonts w:ascii="Liberation Sans" w:eastAsia="Liberation Sans" w:hAnsi="Liberation Sans" w:cs="Liberation Sans"/>
      <w:sz w:val="20"/>
      <w:szCs w:val="20"/>
    </w:rPr>
  </w:style>
  <w:style w:type="character" w:customStyle="1" w:styleId="17">
    <w:name w:val="Текст примечания Знак1"/>
    <w:basedOn w:val="a0"/>
    <w:uiPriority w:val="99"/>
    <w:semiHidden/>
    <w:rsid w:val="00F67E59"/>
  </w:style>
  <w:style w:type="paragraph" w:styleId="affa">
    <w:name w:val="annotation subject"/>
    <w:basedOn w:val="aff7"/>
    <w:next w:val="aff7"/>
    <w:link w:val="aff9"/>
    <w:uiPriority w:val="99"/>
    <w:semiHidden/>
    <w:unhideWhenUsed/>
    <w:qFormat/>
    <w:rsid w:val="00F67E59"/>
    <w:rPr>
      <w:b/>
      <w:bCs/>
    </w:rPr>
  </w:style>
  <w:style w:type="character" w:customStyle="1" w:styleId="18">
    <w:name w:val="Тема примечания Знак1"/>
    <w:basedOn w:val="17"/>
    <w:uiPriority w:val="99"/>
    <w:semiHidden/>
    <w:rsid w:val="00F67E59"/>
    <w:rPr>
      <w:b/>
      <w:bCs/>
    </w:rPr>
  </w:style>
  <w:style w:type="paragraph" w:customStyle="1" w:styleId="afff2">
    <w:name w:val="Комментарий"/>
    <w:basedOn w:val="a"/>
    <w:qFormat/>
    <w:rsid w:val="00F67E59"/>
    <w:pPr>
      <w:suppressAutoHyphens/>
      <w:spacing w:before="56"/>
      <w:ind w:left="57" w:right="57"/>
    </w:pPr>
    <w:rPr>
      <w:rFonts w:ascii="Liberation Sans" w:eastAsia="Liberation Sans" w:hAnsi="Liberation Sans" w:cs="Liberation Sans"/>
      <w:sz w:val="20"/>
      <w:szCs w:val="20"/>
      <w:lang w:eastAsia="en-US"/>
    </w:rPr>
  </w:style>
  <w:style w:type="numbering" w:customStyle="1" w:styleId="afff3">
    <w:name w:val="Без списка"/>
    <w:uiPriority w:val="99"/>
    <w:semiHidden/>
    <w:unhideWhenUsed/>
    <w:qFormat/>
    <w:rsid w:val="00F67E59"/>
  </w:style>
  <w:style w:type="table" w:customStyle="1" w:styleId="TableGridLight">
    <w:name w:val="Table Grid Light"/>
    <w:basedOn w:val="a1"/>
    <w:uiPriority w:val="59"/>
    <w:rsid w:val="00F67E59"/>
    <w:pPr>
      <w:suppressAutoHyphens/>
    </w:pPr>
    <w:rPr>
      <w:rFonts w:asciiTheme="minorHAnsi" w:eastAsiaTheme="minorHAnsi" w:hAnsiTheme="minorHAnsi" w:cstheme="minorBidi"/>
      <w:sz w:val="22"/>
      <w:szCs w:val="22"/>
      <w:lang w:eastAsia="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9">
    <w:name w:val="Plain Table 1"/>
    <w:basedOn w:val="a1"/>
    <w:uiPriority w:val="59"/>
    <w:rsid w:val="00F67E59"/>
    <w:pPr>
      <w:suppressAutoHyphens/>
    </w:pPr>
    <w:rPr>
      <w:rFonts w:asciiTheme="minorHAnsi" w:eastAsiaTheme="minorHAnsi" w:hAnsiTheme="minorHAnsi" w:cstheme="minorBidi"/>
      <w:sz w:val="22"/>
      <w:szCs w:val="22"/>
      <w:lang w:eastAsia="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styleId="25">
    <w:name w:val="Plain Table 2"/>
    <w:basedOn w:val="a1"/>
    <w:uiPriority w:val="59"/>
    <w:rsid w:val="00F67E59"/>
    <w:pPr>
      <w:suppressAutoHyphens/>
    </w:pPr>
    <w:rPr>
      <w:rFonts w:asciiTheme="minorHAnsi" w:eastAsiaTheme="minorHAnsi" w:hAnsiTheme="minorHAnsi" w:cstheme="minorBidi"/>
      <w:sz w:val="22"/>
      <w:szCs w:val="22"/>
      <w:lang w:eastAsia="en-US"/>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styleId="42">
    <w:name w:val="Plain Table 4"/>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styleId="52">
    <w:name w:val="Plain Table 5"/>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styleId="-1">
    <w:name w:val="Grid Table 1 Light"/>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rPr>
      <w:tblPr/>
      <w:tcPr>
        <w:tcBorders>
          <w:bottom w:val="single" w:sz="12" w:space="0" w:color="4F81BD"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rPr>
      <w:tblPr/>
      <w:tcPr>
        <w:tcBorders>
          <w:bottom w:val="single" w:sz="12" w:space="0" w:color="C0504D"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rPr>
      <w:tblPr/>
      <w:tcPr>
        <w:tcBorders>
          <w:bottom w:val="single" w:sz="12" w:space="0" w:color="9BBB59"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rPr>
      <w:tblPr/>
      <w:tcPr>
        <w:tcBorders>
          <w:bottom w:val="single" w:sz="12" w:space="0" w:color="8064A2"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rPr>
      <w:tblPr/>
      <w:tcPr>
        <w:tcBorders>
          <w:bottom w:val="single" w:sz="12" w:space="0" w:color="4BACC6"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rPr>
      <w:tblPr/>
      <w:tcPr>
        <w:tcBorders>
          <w:bottom w:val="single" w:sz="12" w:space="0" w:color="F79646"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styleId="-2">
    <w:name w:val="Grid Table 2"/>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rPr>
      <w:tblPr/>
      <w:tcPr>
        <w:tcBorders>
          <w:top w:val="none" w:sz="4" w:space="0" w:color="000000"/>
          <w:left w:val="none" w:sz="4" w:space="0" w:color="000000"/>
          <w:bottom w:val="single" w:sz="12" w:space="0" w:color="4F81BD" w:themeColor="accent1"/>
          <w:right w:val="none" w:sz="4" w:space="0" w:color="000000"/>
        </w:tcBorders>
        <w:shd w:val="clear" w:color="FFFFFF" w:fill="auto"/>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DEAF6" w:fill="DAE5F1" w:themeFill="accent1" w:themeFillTint="34"/>
      </w:tcPr>
    </w:tblStylePr>
    <w:tblStylePr w:type="band1Horz">
      <w:rPr>
        <w:sz w:val="22"/>
      </w:rPr>
      <w:tblPr/>
      <w:tcPr>
        <w:shd w:val="clear" w:color="DDEAF6" w:fill="DAE5F1" w:themeFill="accent1" w:themeFillTint="34"/>
      </w:tcPr>
    </w:tblStylePr>
  </w:style>
  <w:style w:type="table" w:customStyle="1" w:styleId="GridTable2-Accent2">
    <w:name w:val="Grid Table 2 - Accent 2"/>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rPr>
      <w:tblPr/>
      <w:tcPr>
        <w:tcBorders>
          <w:top w:val="none" w:sz="4" w:space="0" w:color="000000"/>
          <w:left w:val="none" w:sz="4" w:space="0" w:color="000000"/>
          <w:bottom w:val="single" w:sz="12" w:space="0" w:color="C0504D" w:themeColor="accent2"/>
          <w:right w:val="none" w:sz="4" w:space="0" w:color="000000"/>
        </w:tcBorders>
        <w:shd w:val="clear" w:color="FFFFFF" w:fill="auto"/>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BE5D6" w:fill="F2DCDC" w:themeFill="accent2" w:themeFillTint="32"/>
      </w:tcPr>
    </w:tblStylePr>
    <w:tblStylePr w:type="band1Horz">
      <w:rPr>
        <w:sz w:val="22"/>
      </w:rPr>
      <w:tblPr/>
      <w:tcPr>
        <w:shd w:val="clear" w:color="FBE5D6" w:fill="F2DCDC" w:themeFill="accent2" w:themeFillTint="32"/>
      </w:tcPr>
    </w:tblStylePr>
  </w:style>
  <w:style w:type="table" w:customStyle="1" w:styleId="GridTable2-Accent3">
    <w:name w:val="Grid Table 2 - Accent 3"/>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rPr>
      <w:tblPr/>
      <w:tcPr>
        <w:tcBorders>
          <w:top w:val="none" w:sz="4" w:space="0" w:color="000000"/>
          <w:left w:val="none" w:sz="4" w:space="0" w:color="000000"/>
          <w:bottom w:val="single" w:sz="12" w:space="0" w:color="9BBB59" w:themeColor="accent3"/>
          <w:right w:val="none" w:sz="4" w:space="0" w:color="000000"/>
        </w:tcBorders>
        <w:shd w:val="clear" w:color="FFFFFF" w:fill="auto"/>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CECEC" w:fill="EAF1DC" w:themeFill="accent3" w:themeFillTint="34"/>
      </w:tcPr>
    </w:tblStylePr>
    <w:tblStylePr w:type="band1Horz">
      <w:rPr>
        <w:sz w:val="22"/>
      </w:rPr>
      <w:tblPr/>
      <w:tcPr>
        <w:shd w:val="clear" w:color="ECECEC" w:fill="EAF1DC" w:themeFill="accent3" w:themeFillTint="34"/>
      </w:tcPr>
    </w:tblStylePr>
  </w:style>
  <w:style w:type="table" w:customStyle="1" w:styleId="GridTable2-Accent4">
    <w:name w:val="Grid Table 2 - Accent 4"/>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rPr>
      <w:tblPr/>
      <w:tcPr>
        <w:tcBorders>
          <w:top w:val="none" w:sz="4" w:space="0" w:color="000000"/>
          <w:left w:val="none" w:sz="4" w:space="0" w:color="000000"/>
          <w:bottom w:val="single" w:sz="12" w:space="0" w:color="8064A2" w:themeColor="accent4"/>
          <w:right w:val="none" w:sz="4" w:space="0" w:color="000000"/>
        </w:tcBorders>
        <w:shd w:val="clear" w:color="FFFFFF" w:fill="auto"/>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2CB" w:fill="E5DFEC" w:themeFill="accent4" w:themeFillTint="34"/>
      </w:tcPr>
    </w:tblStylePr>
    <w:tblStylePr w:type="band1Horz">
      <w:rPr>
        <w:sz w:val="22"/>
      </w:rPr>
      <w:tblPr/>
      <w:tcPr>
        <w:shd w:val="clear" w:color="FFF2CB" w:fill="E5DFEC" w:themeFill="accent4" w:themeFillTint="34"/>
      </w:tcPr>
    </w:tblStylePr>
  </w:style>
  <w:style w:type="table" w:customStyle="1" w:styleId="GridTable2-Accent5">
    <w:name w:val="Grid Table 2 - Accent 5"/>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8E2F3" w:fill="DAEEF3" w:themeFill="accent5" w:themeFillTint="34"/>
      </w:tcPr>
    </w:tblStylePr>
    <w:tblStylePr w:type="band1Horz">
      <w:rPr>
        <w:sz w:val="22"/>
      </w:rPr>
      <w:tblPr/>
      <w:tcPr>
        <w:shd w:val="clear" w:color="D8E2F3" w:fill="DAEEF3" w:themeFill="accent5" w:themeFillTint="34"/>
      </w:tcPr>
    </w:tblStylePr>
  </w:style>
  <w:style w:type="table" w:customStyle="1" w:styleId="GridTable2-Accent6">
    <w:name w:val="Grid Table 2 - Accent 6"/>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1EFD8" w:fill="FDE9D8" w:themeFill="accent6" w:themeFillTint="34"/>
      </w:tcPr>
    </w:tblStylePr>
    <w:tblStylePr w:type="band1Horz">
      <w:rPr>
        <w:sz w:val="22"/>
      </w:rPr>
      <w:tblPr/>
      <w:tcPr>
        <w:shd w:val="clear" w:color="E1EFD8" w:fill="FDE9D8" w:themeFill="accent6" w:themeFillTint="34"/>
      </w:tcPr>
    </w:tblStylePr>
  </w:style>
  <w:style w:type="table" w:styleId="-3">
    <w:name w:val="Grid Table 3"/>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DEAF6" w:fill="DAE5F1" w:themeFill="accent1" w:themeFillTint="34"/>
      </w:tcPr>
    </w:tblStylePr>
    <w:tblStylePr w:type="band1Horz">
      <w:rPr>
        <w:sz w:val="22"/>
      </w:rPr>
      <w:tblPr/>
      <w:tcPr>
        <w:shd w:val="clear" w:color="DDEAF6" w:fill="DAE5F1" w:themeFill="accent1" w:themeFillTint="34"/>
      </w:tcPr>
    </w:tblStylePr>
  </w:style>
  <w:style w:type="table" w:customStyle="1" w:styleId="GridTable3-Accent2">
    <w:name w:val="Grid Table 3 - Accent 2"/>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BE5D6" w:fill="F2DCDC" w:themeFill="accent2" w:themeFillTint="32"/>
      </w:tcPr>
    </w:tblStylePr>
    <w:tblStylePr w:type="band1Horz">
      <w:rPr>
        <w:sz w:val="22"/>
      </w:rPr>
      <w:tblPr/>
      <w:tcPr>
        <w:shd w:val="clear" w:color="FBE5D6" w:fill="F2DCDC" w:themeFill="accent2" w:themeFillTint="32"/>
      </w:tcPr>
    </w:tblStylePr>
  </w:style>
  <w:style w:type="table" w:customStyle="1" w:styleId="GridTable3-Accent3">
    <w:name w:val="Grid Table 3 - Accent 3"/>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CECEC" w:fill="EAF1DC" w:themeFill="accent3" w:themeFillTint="34"/>
      </w:tcPr>
    </w:tblStylePr>
    <w:tblStylePr w:type="band1Horz">
      <w:rPr>
        <w:sz w:val="22"/>
      </w:rPr>
      <w:tblPr/>
      <w:tcPr>
        <w:shd w:val="clear" w:color="ECECEC" w:fill="EAF1DC" w:themeFill="accent3" w:themeFillTint="34"/>
      </w:tcPr>
    </w:tblStylePr>
  </w:style>
  <w:style w:type="table" w:customStyle="1" w:styleId="GridTable3-Accent4">
    <w:name w:val="Grid Table 3 - Accent 4"/>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2CB" w:fill="E5DFEC" w:themeFill="accent4" w:themeFillTint="34"/>
      </w:tcPr>
    </w:tblStylePr>
    <w:tblStylePr w:type="band1Horz">
      <w:rPr>
        <w:sz w:val="22"/>
      </w:rPr>
      <w:tblPr/>
      <w:tcPr>
        <w:shd w:val="clear" w:color="FFF2CB" w:fill="E5DFEC" w:themeFill="accent4" w:themeFillTint="34"/>
      </w:tcPr>
    </w:tblStylePr>
  </w:style>
  <w:style w:type="table" w:customStyle="1" w:styleId="GridTable3-Accent5">
    <w:name w:val="Grid Table 3 - Accent 5"/>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8E2F3" w:fill="DAEEF3" w:themeFill="accent5" w:themeFillTint="34"/>
      </w:tcPr>
    </w:tblStylePr>
    <w:tblStylePr w:type="band1Horz">
      <w:rPr>
        <w:sz w:val="22"/>
      </w:rPr>
      <w:tblPr/>
      <w:tcPr>
        <w:shd w:val="clear" w:color="D8E2F3" w:fill="DAEEF3" w:themeFill="accent5" w:themeFillTint="34"/>
      </w:tcPr>
    </w:tblStylePr>
  </w:style>
  <w:style w:type="table" w:customStyle="1" w:styleId="GridTable3-Accent6">
    <w:name w:val="Grid Table 3 - Accent 6"/>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1EFD8" w:fill="FDE9D8" w:themeFill="accent6" w:themeFillTint="34"/>
      </w:tcPr>
    </w:tblStylePr>
    <w:tblStylePr w:type="band1Horz">
      <w:rPr>
        <w:sz w:val="22"/>
      </w:rPr>
      <w:tblPr/>
      <w:tcPr>
        <w:shd w:val="clear" w:color="E1EFD8" w:fill="FDE9D8" w:themeFill="accent6" w:themeFillTint="34"/>
      </w:tcPr>
    </w:tblStylePr>
  </w:style>
  <w:style w:type="table" w:styleId="-4">
    <w:name w:val="Grid Table 4"/>
    <w:basedOn w:val="a1"/>
    <w:uiPriority w:val="5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b/>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68A2D8" w:fill="5D8AC2" w:themeFill="accent1" w:themeFillTint="EA"/>
      </w:tcPr>
    </w:tblStylePr>
    <w:tblStylePr w:type="lastRow">
      <w:rPr>
        <w:b/>
      </w:rPr>
      <w:tblPr/>
      <w:tcPr>
        <w:tcBorders>
          <w:top w:val="single" w:sz="4" w:space="0" w:color="4F81BD" w:themeColor="accent1"/>
        </w:tcBorders>
      </w:tcPr>
    </w:tblStylePr>
    <w:tblStylePr w:type="firstCol">
      <w:rPr>
        <w:b/>
      </w:rPr>
    </w:tblStylePr>
    <w:tblStylePr w:type="lastCol">
      <w:rPr>
        <w:b/>
      </w:rPr>
    </w:tblStylePr>
    <w:tblStylePr w:type="band1Vert">
      <w:rPr>
        <w:sz w:val="22"/>
      </w:rPr>
      <w:tblPr/>
      <w:tcPr>
        <w:shd w:val="clear" w:color="DEEBF6" w:fill="DCE6F2" w:themeFill="accent1" w:themeFillTint="32"/>
      </w:tcPr>
    </w:tblStylePr>
    <w:tblStylePr w:type="band1Horz">
      <w:rPr>
        <w:sz w:val="22"/>
      </w:rPr>
      <w:tblPr/>
      <w:tcPr>
        <w:shd w:val="clear" w:color="DEEBF6" w:fill="DCE6F2" w:themeFill="accent1" w:themeFillTint="32"/>
      </w:tcPr>
    </w:tblStylePr>
  </w:style>
  <w:style w:type="table" w:customStyle="1" w:styleId="GridTable4-Accent2">
    <w:name w:val="Grid Table 4 - Accent 2"/>
    <w:basedOn w:val="a1"/>
    <w:uiPriority w:val="5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b/>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F4B184" w:fill="D99695" w:themeFill="accent2" w:themeFillTint="97"/>
      </w:tcPr>
    </w:tblStylePr>
    <w:tblStylePr w:type="lastRow">
      <w:rPr>
        <w:b/>
      </w:rPr>
      <w:tblPr/>
      <w:tcPr>
        <w:tcBorders>
          <w:top w:val="single" w:sz="4" w:space="0" w:color="C0504D" w:themeColor="accent2"/>
        </w:tcBorders>
      </w:tcPr>
    </w:tblStylePr>
    <w:tblStylePr w:type="firstCol">
      <w:rPr>
        <w:b/>
      </w:rPr>
    </w:tblStylePr>
    <w:tblStylePr w:type="lastCol">
      <w:rPr>
        <w:b/>
      </w:rPr>
    </w:tblStylePr>
    <w:tblStylePr w:type="band1Vert">
      <w:rPr>
        <w:sz w:val="22"/>
      </w:rPr>
      <w:tblPr/>
      <w:tcPr>
        <w:shd w:val="clear" w:color="FBE5D6" w:fill="F2DCDC" w:themeFill="accent2" w:themeFillTint="32"/>
      </w:tcPr>
    </w:tblStylePr>
    <w:tblStylePr w:type="band1Horz">
      <w:rPr>
        <w:sz w:val="22"/>
      </w:rPr>
      <w:tblPr/>
      <w:tcPr>
        <w:shd w:val="clear" w:color="FBE5D6" w:fill="F2DCDC" w:themeFill="accent2" w:themeFillTint="32"/>
      </w:tcPr>
    </w:tblStylePr>
  </w:style>
  <w:style w:type="table" w:customStyle="1" w:styleId="GridTable4-Accent3">
    <w:name w:val="Grid Table 4 - Accent 3"/>
    <w:basedOn w:val="a1"/>
    <w:uiPriority w:val="5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b/>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A5A5A5" w:fill="9ABB59" w:themeFill="accent3" w:themeFillTint="FE"/>
      </w:tcPr>
    </w:tblStylePr>
    <w:tblStylePr w:type="lastRow">
      <w:rPr>
        <w:b/>
      </w:rPr>
      <w:tblPr/>
      <w:tcPr>
        <w:tcBorders>
          <w:top w:val="single" w:sz="4" w:space="0" w:color="9BBB59" w:themeColor="accent3"/>
        </w:tcBorders>
      </w:tcPr>
    </w:tblStylePr>
    <w:tblStylePr w:type="firstCol">
      <w:rPr>
        <w:b/>
      </w:rPr>
    </w:tblStylePr>
    <w:tblStylePr w:type="lastCol">
      <w:rPr>
        <w:b/>
      </w:rPr>
    </w:tblStylePr>
    <w:tblStylePr w:type="band1Vert">
      <w:rPr>
        <w:sz w:val="22"/>
      </w:rPr>
      <w:tblPr/>
      <w:tcPr>
        <w:shd w:val="clear" w:color="ECECEC" w:fill="EAF1DC" w:themeFill="accent3" w:themeFillTint="34"/>
      </w:tcPr>
    </w:tblStylePr>
    <w:tblStylePr w:type="band1Horz">
      <w:rPr>
        <w:sz w:val="22"/>
      </w:rPr>
      <w:tblPr/>
      <w:tcPr>
        <w:shd w:val="clear" w:color="ECECEC" w:fill="EAF1DC" w:themeFill="accent3" w:themeFillTint="34"/>
      </w:tcPr>
    </w:tblStylePr>
  </w:style>
  <w:style w:type="table" w:customStyle="1" w:styleId="GridTable4-Accent4">
    <w:name w:val="Grid Table 4 - Accent 4"/>
    <w:basedOn w:val="a1"/>
    <w:uiPriority w:val="5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b/>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FFD865" w:fill="B2A1C6" w:themeFill="accent4" w:themeFillTint="9A"/>
      </w:tcPr>
    </w:tblStylePr>
    <w:tblStylePr w:type="lastRow">
      <w:rPr>
        <w:b/>
      </w:rPr>
      <w:tblPr/>
      <w:tcPr>
        <w:tcBorders>
          <w:top w:val="single" w:sz="4" w:space="0" w:color="8064A2" w:themeColor="accent4"/>
        </w:tcBorders>
      </w:tcPr>
    </w:tblStylePr>
    <w:tblStylePr w:type="firstCol">
      <w:rPr>
        <w:b/>
      </w:rPr>
    </w:tblStylePr>
    <w:tblStylePr w:type="lastCol">
      <w:rPr>
        <w:b/>
      </w:rPr>
    </w:tblStylePr>
    <w:tblStylePr w:type="band1Vert">
      <w:rPr>
        <w:sz w:val="22"/>
      </w:rPr>
      <w:tblPr/>
      <w:tcPr>
        <w:shd w:val="clear" w:color="FFF2CB" w:fill="E5DFEC" w:themeFill="accent4" w:themeFillTint="34"/>
      </w:tcPr>
    </w:tblStylePr>
    <w:tblStylePr w:type="band1Horz">
      <w:rPr>
        <w:sz w:val="22"/>
      </w:rPr>
      <w:tblPr/>
      <w:tcPr>
        <w:shd w:val="clear" w:color="FFF2CB" w:fill="E5DFEC" w:themeFill="accent4" w:themeFillTint="34"/>
      </w:tcPr>
    </w:tblStylePr>
  </w:style>
  <w:style w:type="table" w:customStyle="1" w:styleId="GridTable4-Accent5">
    <w:name w:val="Grid Table 4 - Accent 5"/>
    <w:basedOn w:val="a1"/>
    <w:uiPriority w:val="5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472C4" w:fill="4BACC6" w:themeFill="accent5"/>
      </w:tcPr>
    </w:tblStylePr>
    <w:tblStylePr w:type="lastRow">
      <w:rPr>
        <w:b/>
      </w:rPr>
      <w:tblPr/>
      <w:tcPr>
        <w:tcBorders>
          <w:top w:val="single" w:sz="4" w:space="0" w:color="4BACC6" w:themeColor="accent5"/>
        </w:tcBorders>
      </w:tcPr>
    </w:tblStylePr>
    <w:tblStylePr w:type="firstCol">
      <w:rPr>
        <w:b/>
      </w:rPr>
    </w:tblStylePr>
    <w:tblStylePr w:type="lastCol">
      <w:rPr>
        <w:b/>
      </w:rPr>
    </w:tblStylePr>
    <w:tblStylePr w:type="band1Vert">
      <w:rPr>
        <w:sz w:val="22"/>
      </w:rPr>
      <w:tblPr/>
      <w:tcPr>
        <w:shd w:val="clear" w:color="D8E2F3" w:fill="DAEEF3" w:themeFill="accent5" w:themeFillTint="34"/>
      </w:tcPr>
    </w:tblStylePr>
    <w:tblStylePr w:type="band1Horz">
      <w:rPr>
        <w:sz w:val="22"/>
      </w:rPr>
      <w:tblPr/>
      <w:tcPr>
        <w:shd w:val="clear" w:color="D8E2F3" w:fill="DAEEF3" w:themeFill="accent5" w:themeFillTint="34"/>
      </w:tcPr>
    </w:tblStylePr>
  </w:style>
  <w:style w:type="table" w:customStyle="1" w:styleId="GridTable4-Accent6">
    <w:name w:val="Grid Table 4 - Accent 6"/>
    <w:basedOn w:val="a1"/>
    <w:uiPriority w:val="5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70AD47" w:fill="F79646" w:themeFill="accent6"/>
      </w:tcPr>
    </w:tblStylePr>
    <w:tblStylePr w:type="lastRow">
      <w:rPr>
        <w:b/>
      </w:rPr>
      <w:tblPr/>
      <w:tcPr>
        <w:tcBorders>
          <w:top w:val="single" w:sz="4" w:space="0" w:color="F79646" w:themeColor="accent6"/>
        </w:tcBorders>
      </w:tcPr>
    </w:tblStylePr>
    <w:tblStylePr w:type="firstCol">
      <w:rPr>
        <w:b/>
      </w:rPr>
    </w:tblStylePr>
    <w:tblStylePr w:type="lastCol">
      <w:rPr>
        <w:b/>
      </w:rPr>
    </w:tblStylePr>
    <w:tblStylePr w:type="band1Vert">
      <w:rPr>
        <w:sz w:val="22"/>
      </w:rPr>
      <w:tblPr/>
      <w:tcPr>
        <w:shd w:val="clear" w:color="E1EFD8" w:fill="FDE9D8" w:themeFill="accent6" w:themeFillTint="34"/>
      </w:tcPr>
    </w:tblStylePr>
    <w:tblStylePr w:type="band1Horz">
      <w:rPr>
        <w:sz w:val="22"/>
      </w:rPr>
      <w:tblPr/>
      <w:tcPr>
        <w:shd w:val="clear" w:color="E1EFD8" w:fill="FDE9D8" w:themeFill="accent6" w:themeFillTint="34"/>
      </w:tcPr>
    </w:tblStylePr>
  </w:style>
  <w:style w:type="table" w:styleId="-5">
    <w:name w:val="Grid Table 5 Dark"/>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5B9BD5" w:fill="4F81BD" w:themeFill="accent1"/>
      </w:tcPr>
    </w:tblStylePr>
    <w:tblStylePr w:type="lastRow">
      <w:rPr>
        <w:b/>
        <w:sz w:val="22"/>
      </w:rPr>
      <w:tblPr/>
      <w:tcPr>
        <w:tcBorders>
          <w:top w:val="single" w:sz="4" w:space="0" w:color="FFFFFF" w:themeColor="light1"/>
        </w:tcBorders>
        <w:shd w:val="clear" w:color="5B9BD5" w:fill="4F81BD" w:themeFill="accent1"/>
      </w:tcPr>
    </w:tblStylePr>
    <w:tblStylePr w:type="firstCol">
      <w:rPr>
        <w:b/>
        <w:sz w:val="22"/>
      </w:rPr>
      <w:tblPr/>
      <w:tcPr>
        <w:shd w:val="clear" w:color="5B9BD5" w:fill="4F81BD" w:themeFill="accent1"/>
      </w:tcPr>
    </w:tblStylePr>
    <w:tblStylePr w:type="lastCol">
      <w:rPr>
        <w:b/>
        <w:sz w:val="22"/>
      </w:rPr>
      <w:tblPr/>
      <w:tcPr>
        <w:shd w:val="clear" w:color="5B9BD5" w:fill="4F81BD" w:themeFill="accent1"/>
      </w:tcPr>
    </w:tblStylePr>
    <w:tblStylePr w:type="band1Vert">
      <w:tblPr/>
      <w:tcPr>
        <w:shd w:val="clear" w:color="B3D0EB" w:fill="AEC4E0" w:themeFill="accent1" w:themeFillTint="75"/>
      </w:tcPr>
    </w:tblStylePr>
    <w:tblStylePr w:type="band1Horz">
      <w:tblPr/>
      <w:tcPr>
        <w:shd w:val="clear" w:color="B3D0EB" w:fill="AEC4E0" w:themeFill="accent1" w:themeFillTint="75"/>
      </w:tcPr>
    </w:tblStylePr>
  </w:style>
  <w:style w:type="table" w:customStyle="1" w:styleId="GridTable5Dark-Accent2">
    <w:name w:val="Grid Table 5 Dark - Accent 2"/>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ED7D31" w:fill="C0504D" w:themeFill="accent2"/>
      </w:tcPr>
    </w:tblStylePr>
    <w:tblStylePr w:type="lastRow">
      <w:rPr>
        <w:b/>
        <w:sz w:val="22"/>
      </w:rPr>
      <w:tblPr/>
      <w:tcPr>
        <w:tcBorders>
          <w:top w:val="single" w:sz="4" w:space="0" w:color="FFFFFF" w:themeColor="light1"/>
        </w:tcBorders>
        <w:shd w:val="clear" w:color="ED7D31" w:fill="C0504D" w:themeFill="accent2"/>
      </w:tcPr>
    </w:tblStylePr>
    <w:tblStylePr w:type="firstCol">
      <w:rPr>
        <w:b/>
        <w:sz w:val="22"/>
      </w:rPr>
      <w:tblPr/>
      <w:tcPr>
        <w:shd w:val="clear" w:color="ED7D31" w:fill="C0504D" w:themeFill="accent2"/>
      </w:tcPr>
    </w:tblStylePr>
    <w:tblStylePr w:type="lastCol">
      <w:rPr>
        <w:b/>
        <w:sz w:val="22"/>
      </w:rPr>
      <w:tblPr/>
      <w:tcPr>
        <w:shd w:val="clear" w:color="ED7D31" w:fill="C0504D" w:themeFill="accent2"/>
      </w:tcPr>
    </w:tblStylePr>
    <w:tblStylePr w:type="band1Vert">
      <w:tblPr/>
      <w:tcPr>
        <w:shd w:val="clear" w:color="F6C3A0" w:fill="E2AEAD" w:themeFill="accent2" w:themeFillTint="75"/>
      </w:tcPr>
    </w:tblStylePr>
    <w:tblStylePr w:type="band1Horz">
      <w:tblPr/>
      <w:tcPr>
        <w:shd w:val="clear" w:color="F6C3A0" w:fill="E2AEAD" w:themeFill="accent2" w:themeFillTint="75"/>
      </w:tcPr>
    </w:tblStylePr>
  </w:style>
  <w:style w:type="table" w:customStyle="1" w:styleId="GridTable5Dark-Accent3">
    <w:name w:val="Grid Table 5 Dark - Accent 3"/>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A5A5A5" w:fill="9BBB59" w:themeFill="accent3"/>
      </w:tcPr>
    </w:tblStylePr>
    <w:tblStylePr w:type="lastRow">
      <w:rPr>
        <w:b/>
        <w:sz w:val="22"/>
      </w:rPr>
      <w:tblPr/>
      <w:tcPr>
        <w:tcBorders>
          <w:top w:val="single" w:sz="4" w:space="0" w:color="FFFFFF" w:themeColor="light1"/>
        </w:tcBorders>
        <w:shd w:val="clear" w:color="A5A5A5" w:fill="9BBB59" w:themeFill="accent3"/>
      </w:tcPr>
    </w:tblStylePr>
    <w:tblStylePr w:type="firstCol">
      <w:rPr>
        <w:b/>
        <w:sz w:val="22"/>
      </w:rPr>
      <w:tblPr/>
      <w:tcPr>
        <w:shd w:val="clear" w:color="A5A5A5" w:fill="9BBB59" w:themeFill="accent3"/>
      </w:tcPr>
    </w:tblStylePr>
    <w:tblStylePr w:type="lastCol">
      <w:rPr>
        <w:b/>
        <w:sz w:val="22"/>
      </w:rPr>
      <w:tblPr/>
      <w:tcPr>
        <w:shd w:val="clear" w:color="A5A5A5" w:fill="9BBB59" w:themeFill="accent3"/>
      </w:tcPr>
    </w:tblStylePr>
    <w:tblStylePr w:type="band1Vert">
      <w:tblPr/>
      <w:tcPr>
        <w:shd w:val="clear" w:color="D5D5D5" w:fill="D0DFB2" w:themeFill="accent3" w:themeFillTint="75"/>
      </w:tcPr>
    </w:tblStylePr>
    <w:tblStylePr w:type="band1Horz">
      <w:tblPr/>
      <w:tcPr>
        <w:shd w:val="clear" w:color="D5D5D5" w:fill="D0DFB2" w:themeFill="accent3" w:themeFillTint="75"/>
      </w:tcPr>
    </w:tblStylePr>
  </w:style>
  <w:style w:type="table" w:customStyle="1" w:styleId="GridTable5Dark-Accent4">
    <w:name w:val="Grid Table 5 Dark- Accent 4"/>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C000" w:fill="8064A2" w:themeFill="accent4"/>
      </w:tcPr>
    </w:tblStylePr>
    <w:tblStylePr w:type="lastRow">
      <w:rPr>
        <w:b/>
        <w:sz w:val="22"/>
      </w:rPr>
      <w:tblPr/>
      <w:tcPr>
        <w:tcBorders>
          <w:top w:val="single" w:sz="4" w:space="0" w:color="FFFFFF" w:themeColor="light1"/>
        </w:tcBorders>
        <w:shd w:val="clear" w:color="FFC000" w:fill="8064A2" w:themeFill="accent4"/>
      </w:tcPr>
    </w:tblStylePr>
    <w:tblStylePr w:type="firstCol">
      <w:rPr>
        <w:b/>
        <w:sz w:val="22"/>
      </w:rPr>
      <w:tblPr/>
      <w:tcPr>
        <w:shd w:val="clear" w:color="FFC000" w:fill="8064A2" w:themeFill="accent4"/>
      </w:tcPr>
    </w:tblStylePr>
    <w:tblStylePr w:type="lastCol">
      <w:rPr>
        <w:b/>
        <w:sz w:val="22"/>
      </w:rPr>
      <w:tblPr/>
      <w:tcPr>
        <w:shd w:val="clear" w:color="FFC000" w:fill="8064A2" w:themeFill="accent4"/>
      </w:tcPr>
    </w:tblStylePr>
    <w:tblStylePr w:type="band1Vert">
      <w:tblPr/>
      <w:tcPr>
        <w:shd w:val="clear" w:color="FFE28A" w:fill="C4B7D4" w:themeFill="accent4" w:themeFillTint="75"/>
      </w:tcPr>
    </w:tblStylePr>
    <w:tblStylePr w:type="band1Horz">
      <w:tblPr/>
      <w:tcPr>
        <w:shd w:val="clear" w:color="FFE28A" w:fill="C4B7D4" w:themeFill="accent4" w:themeFillTint="75"/>
      </w:tcPr>
    </w:tblStylePr>
  </w:style>
  <w:style w:type="table" w:customStyle="1" w:styleId="GridTable5Dark-Accent5">
    <w:name w:val="Grid Table 5 Dark - Accent 5"/>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472C4" w:fill="4BACC6" w:themeFill="accent5"/>
      </w:tcPr>
    </w:tblStylePr>
    <w:tblStylePr w:type="lastRow">
      <w:rPr>
        <w:b/>
        <w:sz w:val="22"/>
      </w:rPr>
      <w:tblPr/>
      <w:tcPr>
        <w:tcBorders>
          <w:top w:val="single" w:sz="4" w:space="0" w:color="FFFFFF" w:themeColor="light1"/>
        </w:tcBorders>
        <w:shd w:val="clear" w:color="4472C4" w:fill="4BACC6" w:themeFill="accent5"/>
      </w:tcPr>
    </w:tblStylePr>
    <w:tblStylePr w:type="firstCol">
      <w:rPr>
        <w:b/>
        <w:sz w:val="22"/>
      </w:rPr>
      <w:tblPr/>
      <w:tcPr>
        <w:shd w:val="clear" w:color="4472C4" w:fill="4BACC6" w:themeFill="accent5"/>
      </w:tcPr>
    </w:tblStylePr>
    <w:tblStylePr w:type="lastCol">
      <w:rPr>
        <w:b/>
        <w:sz w:val="22"/>
      </w:rPr>
      <w:tblPr/>
      <w:tcPr>
        <w:shd w:val="clear" w:color="4472C4" w:fill="4BACC6" w:themeFill="accent5"/>
      </w:tcPr>
    </w:tblStylePr>
    <w:tblStylePr w:type="band1Vert">
      <w:tblPr/>
      <w:tcPr>
        <w:shd w:val="clear" w:color="A9BEE4" w:fill="ACD8E4" w:themeFill="accent5" w:themeFillTint="75"/>
      </w:tcPr>
    </w:tblStylePr>
    <w:tblStylePr w:type="band1Horz">
      <w:tblPr/>
      <w:tcPr>
        <w:shd w:val="clear" w:color="A9BEE4" w:fill="ACD8E4" w:themeFill="accent5" w:themeFillTint="75"/>
      </w:tcPr>
    </w:tblStylePr>
  </w:style>
  <w:style w:type="table" w:customStyle="1" w:styleId="GridTable5Dark-Accent6">
    <w:name w:val="Grid Table 5 Dark - Accent 6"/>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70AD47" w:fill="F79646" w:themeFill="accent6"/>
      </w:tcPr>
    </w:tblStylePr>
    <w:tblStylePr w:type="lastRow">
      <w:rPr>
        <w:b/>
        <w:sz w:val="22"/>
      </w:rPr>
      <w:tblPr/>
      <w:tcPr>
        <w:tcBorders>
          <w:top w:val="single" w:sz="4" w:space="0" w:color="FFFFFF" w:themeColor="light1"/>
        </w:tcBorders>
        <w:shd w:val="clear" w:color="70AD47" w:fill="F79646" w:themeFill="accent6"/>
      </w:tcPr>
    </w:tblStylePr>
    <w:tblStylePr w:type="firstCol">
      <w:rPr>
        <w:b/>
        <w:sz w:val="22"/>
      </w:rPr>
      <w:tblPr/>
      <w:tcPr>
        <w:shd w:val="clear" w:color="70AD47" w:fill="F79646" w:themeFill="accent6"/>
      </w:tcPr>
    </w:tblStylePr>
    <w:tblStylePr w:type="lastCol">
      <w:rPr>
        <w:b/>
        <w:sz w:val="22"/>
      </w:rPr>
      <w:tblPr/>
      <w:tcPr>
        <w:shd w:val="clear" w:color="70AD47" w:fill="F79646" w:themeFill="accent6"/>
      </w:tcPr>
    </w:tblStylePr>
    <w:tblStylePr w:type="band1Vert">
      <w:tblPr/>
      <w:tcPr>
        <w:shd w:val="clear" w:color="BCDBA8" w:fill="FBCEAA" w:themeFill="accent6" w:themeFillTint="75"/>
      </w:tcPr>
    </w:tblStylePr>
    <w:tblStylePr w:type="band1Horz">
      <w:tblPr/>
      <w:tcPr>
        <w:shd w:val="clear" w:color="BCDBA8" w:fill="FBCEAA" w:themeFill="accent6" w:themeFillTint="75"/>
      </w:tcPr>
    </w:tblStylePr>
  </w:style>
  <w:style w:type="table" w:styleId="-6">
    <w:name w:val="Grid Table 6 Colorful"/>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DEAF6" w:fill="DAE5F1" w:themeFill="accent1" w:themeFillTint="34"/>
      </w:tcPr>
    </w:tblStylePr>
    <w:tblStylePr w:type="band1Horz">
      <w:rPr>
        <w:color w:val="A6BFDD" w:themeColor="accent1" w:themeTint="80" w:themeShade="95"/>
        <w:sz w:val="22"/>
      </w:rPr>
      <w:tblPr/>
      <w:tcPr>
        <w:shd w:val="clear" w:color="DDEAF6" w:fill="DAE5F1" w:themeFill="accent1" w:themeFillTint="34"/>
      </w:tcPr>
    </w:tblStylePr>
    <w:tblStylePr w:type="band2Horz">
      <w:rPr>
        <w:color w:val="A6BFDD" w:themeColor="accent1" w:themeTint="80" w:themeShade="95"/>
        <w:sz w:val="22"/>
      </w:rPr>
    </w:tblStylePr>
  </w:style>
  <w:style w:type="table" w:customStyle="1" w:styleId="GridTable6Colorful-Accent2">
    <w:name w:val="Grid Table 6 Colorful - Accent 2"/>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BE5D6" w:fill="F2DCDC" w:themeFill="accent2" w:themeFillTint="32"/>
      </w:tcPr>
    </w:tblStylePr>
    <w:tblStylePr w:type="band1Horz">
      <w:rPr>
        <w:color w:val="D99695" w:themeColor="accent2" w:themeTint="97" w:themeShade="95"/>
        <w:sz w:val="22"/>
      </w:rPr>
      <w:tblPr/>
      <w:tcPr>
        <w:shd w:val="clear" w:color="FBE5D6" w:fill="F2DCDC" w:themeFill="accent2" w:themeFillTint="32"/>
      </w:tcPr>
    </w:tblStylePr>
    <w:tblStylePr w:type="band2Horz">
      <w:rPr>
        <w:color w:val="D99695" w:themeColor="accent2" w:themeTint="97" w:themeShade="95"/>
        <w:sz w:val="22"/>
      </w:rPr>
    </w:tblStylePr>
  </w:style>
  <w:style w:type="table" w:customStyle="1" w:styleId="GridTable6Colorful-Accent3">
    <w:name w:val="Grid Table 6 Colorful - Accent 3"/>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CECEC" w:fill="EAF1DC" w:themeFill="accent3" w:themeFillTint="34"/>
      </w:tcPr>
    </w:tblStylePr>
    <w:tblStylePr w:type="band1Horz">
      <w:rPr>
        <w:color w:val="9ABB59" w:themeColor="accent3" w:themeTint="FE" w:themeShade="95"/>
        <w:sz w:val="22"/>
      </w:rPr>
      <w:tblPr/>
      <w:tcPr>
        <w:shd w:val="clear" w:color="ECECEC" w:fill="EAF1DC" w:themeFill="accent3" w:themeFillTint="34"/>
      </w:tcPr>
    </w:tblStylePr>
    <w:tblStylePr w:type="band2Horz">
      <w:rPr>
        <w:color w:val="9ABB59" w:themeColor="accent3" w:themeTint="FE" w:themeShade="95"/>
        <w:sz w:val="22"/>
      </w:rPr>
    </w:tblStylePr>
  </w:style>
  <w:style w:type="table" w:customStyle="1" w:styleId="GridTable6Colorful-Accent4">
    <w:name w:val="Grid Table 6 Colorful - Accent 4"/>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2CB" w:fill="E5DFEC" w:themeFill="accent4" w:themeFillTint="34"/>
      </w:tcPr>
    </w:tblStylePr>
    <w:tblStylePr w:type="band1Horz">
      <w:rPr>
        <w:color w:val="B2A1C6" w:themeColor="accent4" w:themeTint="9A" w:themeShade="95"/>
        <w:sz w:val="22"/>
      </w:rPr>
      <w:tblPr/>
      <w:tcPr>
        <w:shd w:val="clear" w:color="FFF2CB" w:fill="E5DFEC" w:themeFill="accent4" w:themeFillTint="34"/>
      </w:tcPr>
    </w:tblStylePr>
    <w:tblStylePr w:type="band2Horz">
      <w:rPr>
        <w:color w:val="B2A1C6" w:themeColor="accent4" w:themeTint="9A" w:themeShade="95"/>
        <w:sz w:val="22"/>
      </w:rPr>
    </w:tblStylePr>
  </w:style>
  <w:style w:type="table" w:customStyle="1" w:styleId="GridTable6Colorful-Accent5">
    <w:name w:val="Grid Table 6 Colorful - Accent 5"/>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8E2F3" w:fill="DAEEF3" w:themeFill="accent5" w:themeFillTint="34"/>
      </w:tcPr>
    </w:tblStylePr>
    <w:tblStylePr w:type="band1Horz">
      <w:rPr>
        <w:color w:val="266779" w:themeColor="accent5" w:themeShade="95"/>
        <w:sz w:val="22"/>
      </w:rPr>
      <w:tblPr/>
      <w:tcPr>
        <w:shd w:val="clear" w:color="D8E2F3" w:fill="DAEEF3" w:themeFill="accent5" w:themeFillTint="34"/>
      </w:tcPr>
    </w:tblStylePr>
    <w:tblStylePr w:type="band2Horz">
      <w:rPr>
        <w:color w:val="266779" w:themeColor="accent5" w:themeShade="95"/>
        <w:sz w:val="22"/>
      </w:rPr>
    </w:tblStylePr>
  </w:style>
  <w:style w:type="table" w:customStyle="1" w:styleId="GridTable6Colorful-Accent6">
    <w:name w:val="Grid Table 6 Colorful - Accent 6"/>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E1EFD8" w:fill="FDE9D8" w:themeFill="accent6" w:themeFillTint="34"/>
      </w:tcPr>
    </w:tblStylePr>
    <w:tblStylePr w:type="band1Horz">
      <w:rPr>
        <w:color w:val="266779" w:themeColor="accent5" w:themeShade="95"/>
        <w:sz w:val="22"/>
      </w:rPr>
      <w:tblPr/>
      <w:tcPr>
        <w:shd w:val="clear" w:color="E1EFD8" w:fill="FDE9D8" w:themeFill="accent6" w:themeFillTint="34"/>
      </w:tcPr>
    </w:tblStylePr>
    <w:tblStylePr w:type="band2Horz">
      <w:rPr>
        <w:color w:val="266779" w:themeColor="accent5" w:themeShade="95"/>
        <w:sz w:val="22"/>
      </w:rPr>
    </w:tblStylePr>
  </w:style>
  <w:style w:type="table" w:styleId="-7">
    <w:name w:val="Grid Table 7 Colorful"/>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b/>
        <w:color w:val="A6BFDD" w:themeColor="accent1" w:themeTint="80"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6BFDD" w:themeColor="accent1" w:themeTint="80"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i/>
        <w:color w:val="A6BFDD" w:themeColor="accent1" w:themeTint="80"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DEAF6" w:fill="DAE5F1" w:themeFill="accent1" w:themeFillTint="34"/>
      </w:tcPr>
    </w:tblStylePr>
    <w:tblStylePr w:type="band1Horz">
      <w:rPr>
        <w:color w:val="A6BFDD" w:themeColor="accent1" w:themeTint="80" w:themeShade="95"/>
        <w:sz w:val="22"/>
      </w:rPr>
      <w:tblPr/>
      <w:tcPr>
        <w:shd w:val="clear" w:color="DDEAF6" w:fill="DAE5F1" w:themeFill="accent1" w:themeFillTint="34"/>
      </w:tcPr>
    </w:tblStylePr>
    <w:tblStylePr w:type="band2Horz">
      <w:rPr>
        <w:color w:val="A6BFDD" w:themeColor="accent1" w:themeTint="80" w:themeShade="95"/>
        <w:sz w:val="22"/>
      </w:rPr>
    </w:tblStylePr>
  </w:style>
  <w:style w:type="table" w:customStyle="1" w:styleId="GridTable7Colorful-Accent2">
    <w:name w:val="Grid Table 7 Colorful - Accent 2"/>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sz w:val="22"/>
      </w:rPr>
      <w:tblPr/>
      <w:tcPr>
        <w:tcBorders>
          <w:top w:val="none" w:sz="4" w:space="0" w:color="000000"/>
          <w:left w:val="none" w:sz="4" w:space="0" w:color="000000"/>
          <w:bottom w:val="single" w:sz="4" w:space="0" w:color="C0504D" w:themeColor="accent2"/>
          <w:right w:val="none" w:sz="4" w:space="0" w:color="000000"/>
        </w:tcBorders>
        <w:shd w:val="clear" w:color="FFFFFF" w:fill="FFFFFF" w:themeFill="light1"/>
      </w:tcPr>
    </w:tblStylePr>
    <w:tblStylePr w:type="lastRow">
      <w:rPr>
        <w:b/>
        <w:color w:val="D99695" w:themeColor="accent2" w:themeTint="97" w:themeShade="95"/>
        <w:sz w:val="22"/>
      </w:rPr>
      <w:tblPr/>
      <w:tcPr>
        <w:tcBorders>
          <w:top w:val="single" w:sz="4" w:space="0" w:color="C0504D"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4" w:space="0" w:color="000000"/>
          <w:left w:val="none" w:sz="4" w:space="0" w:color="000000"/>
          <w:bottom w:val="none" w:sz="4"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4" w:space="0" w:color="000000"/>
          <w:left w:val="single" w:sz="4" w:space="0" w:color="C0504D" w:themeColor="accent2"/>
          <w:bottom w:val="none" w:sz="4" w:space="0" w:color="000000"/>
          <w:right w:val="none" w:sz="4" w:space="0" w:color="000000"/>
        </w:tcBorders>
        <w:shd w:val="clear" w:color="FFFFFF" w:fill="auto"/>
      </w:tcPr>
    </w:tblStylePr>
    <w:tblStylePr w:type="band1Vert">
      <w:tblPr/>
      <w:tcPr>
        <w:shd w:val="clear" w:color="FBE5D6" w:fill="F2DCDC" w:themeFill="accent2" w:themeFillTint="32"/>
      </w:tcPr>
    </w:tblStylePr>
    <w:tblStylePr w:type="band1Horz">
      <w:rPr>
        <w:color w:val="D99695" w:themeColor="accent2" w:themeTint="97" w:themeShade="95"/>
        <w:sz w:val="22"/>
      </w:rPr>
      <w:tblPr/>
      <w:tcPr>
        <w:shd w:val="clear" w:color="FBE5D6" w:fill="F2DCDC" w:themeFill="accent2" w:themeFillTint="32"/>
      </w:tcPr>
    </w:tblStylePr>
    <w:tblStylePr w:type="band2Horz">
      <w:rPr>
        <w:color w:val="D99695" w:themeColor="accent2" w:themeTint="97" w:themeShade="95"/>
        <w:sz w:val="22"/>
      </w:rPr>
    </w:tblStylePr>
  </w:style>
  <w:style w:type="table" w:customStyle="1" w:styleId="GridTable7Colorful-Accent3">
    <w:name w:val="Grid Table 7 Colorful - Accent 3"/>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sz w:val="22"/>
      </w:rPr>
      <w:tblPr/>
      <w:tcPr>
        <w:tcBorders>
          <w:top w:val="none" w:sz="4" w:space="0" w:color="000000"/>
          <w:left w:val="none" w:sz="4" w:space="0" w:color="000000"/>
          <w:bottom w:val="single" w:sz="4" w:space="0" w:color="9BBB59" w:themeColor="accent3"/>
          <w:right w:val="none" w:sz="4" w:space="0" w:color="000000"/>
        </w:tcBorders>
        <w:shd w:val="clear" w:color="FFFFFF" w:fill="FFFFFF" w:themeFill="light1"/>
      </w:tcPr>
    </w:tblStylePr>
    <w:tblStylePr w:type="lastRow">
      <w:rPr>
        <w:b/>
        <w:color w:val="9ABB59" w:themeColor="accent3" w:themeTint="FE" w:themeShade="95"/>
        <w:sz w:val="22"/>
      </w:rPr>
      <w:tblPr/>
      <w:tcPr>
        <w:tcBorders>
          <w:top w:val="single" w:sz="4" w:space="0" w:color="9BBB59"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9ABB59" w:themeColor="accent3" w:themeTint="FE" w:themeShade="95"/>
        <w:sz w:val="22"/>
      </w:rPr>
      <w:tblPr/>
      <w:tcPr>
        <w:tcBorders>
          <w:top w:val="none" w:sz="4" w:space="0" w:color="000000"/>
          <w:left w:val="none" w:sz="4" w:space="0" w:color="000000"/>
          <w:bottom w:val="none" w:sz="4" w:space="0" w:color="000000"/>
          <w:right w:val="single" w:sz="4" w:space="0" w:color="9BBB59" w:themeColor="accent3"/>
        </w:tcBorders>
        <w:shd w:val="clear" w:color="FFFFFF" w:fill="auto"/>
      </w:tcPr>
    </w:tblStylePr>
    <w:tblStylePr w:type="lastCol">
      <w:rPr>
        <w:i/>
        <w:color w:val="9ABB59" w:themeColor="accent3" w:themeTint="FE" w:themeShade="95"/>
        <w:sz w:val="22"/>
      </w:rPr>
      <w:tblPr/>
      <w:tcPr>
        <w:tcBorders>
          <w:top w:val="none" w:sz="4" w:space="0" w:color="000000"/>
          <w:left w:val="single" w:sz="4" w:space="0" w:color="9BBB59" w:themeColor="accent3"/>
          <w:bottom w:val="none" w:sz="4" w:space="0" w:color="000000"/>
          <w:right w:val="none" w:sz="4" w:space="0" w:color="000000"/>
        </w:tcBorders>
        <w:shd w:val="clear" w:color="FFFFFF" w:fill="auto"/>
      </w:tcPr>
    </w:tblStylePr>
    <w:tblStylePr w:type="band1Vert">
      <w:tblPr/>
      <w:tcPr>
        <w:shd w:val="clear" w:color="ECECEC" w:fill="EAF1DC" w:themeFill="accent3" w:themeFillTint="34"/>
      </w:tcPr>
    </w:tblStylePr>
    <w:tblStylePr w:type="band1Horz">
      <w:rPr>
        <w:color w:val="9ABB59" w:themeColor="accent3" w:themeTint="FE" w:themeShade="95"/>
        <w:sz w:val="22"/>
      </w:rPr>
      <w:tblPr/>
      <w:tcPr>
        <w:shd w:val="clear" w:color="ECECEC" w:fill="EAF1DC" w:themeFill="accent3" w:themeFillTint="34"/>
      </w:tcPr>
    </w:tblStylePr>
    <w:tblStylePr w:type="band2Horz">
      <w:rPr>
        <w:color w:val="9ABB59" w:themeColor="accent3" w:themeTint="FE" w:themeShade="95"/>
        <w:sz w:val="22"/>
      </w:rPr>
    </w:tblStylePr>
  </w:style>
  <w:style w:type="table" w:customStyle="1" w:styleId="GridTable7Colorful-Accent4">
    <w:name w:val="Grid Table 7 Colorful - Accent 4"/>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sz w:val="22"/>
      </w:rPr>
      <w:tblPr/>
      <w:tcPr>
        <w:tcBorders>
          <w:top w:val="none" w:sz="4" w:space="0" w:color="000000"/>
          <w:left w:val="none" w:sz="4" w:space="0" w:color="000000"/>
          <w:bottom w:val="single" w:sz="4" w:space="0" w:color="8064A2" w:themeColor="accent4"/>
          <w:right w:val="none" w:sz="4" w:space="0" w:color="000000"/>
        </w:tcBorders>
        <w:shd w:val="clear" w:color="FFFFFF" w:fill="FFFFFF" w:themeFill="light1"/>
      </w:tcPr>
    </w:tblStylePr>
    <w:tblStylePr w:type="lastRow">
      <w:rPr>
        <w:b/>
        <w:color w:val="B2A1C6" w:themeColor="accent4" w:themeTint="9A" w:themeShade="95"/>
        <w:sz w:val="22"/>
      </w:rPr>
      <w:tblPr/>
      <w:tcPr>
        <w:tcBorders>
          <w:top w:val="single" w:sz="4" w:space="0" w:color="8064A2"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4" w:space="0" w:color="000000"/>
          <w:left w:val="none" w:sz="4" w:space="0" w:color="000000"/>
          <w:bottom w:val="none" w:sz="4"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4" w:space="0" w:color="000000"/>
          <w:left w:val="single" w:sz="4" w:space="0" w:color="8064A2" w:themeColor="accent4"/>
          <w:bottom w:val="none" w:sz="4" w:space="0" w:color="000000"/>
          <w:right w:val="none" w:sz="4" w:space="0" w:color="000000"/>
        </w:tcBorders>
        <w:shd w:val="clear" w:color="FFFFFF" w:fill="auto"/>
      </w:tcPr>
    </w:tblStylePr>
    <w:tblStylePr w:type="band1Vert">
      <w:tblPr/>
      <w:tcPr>
        <w:shd w:val="clear" w:color="FFF2CB" w:fill="E5DFEC" w:themeFill="accent4" w:themeFillTint="34"/>
      </w:tcPr>
    </w:tblStylePr>
    <w:tblStylePr w:type="band1Horz">
      <w:rPr>
        <w:color w:val="B2A1C6" w:themeColor="accent4" w:themeTint="9A" w:themeShade="95"/>
        <w:sz w:val="22"/>
      </w:rPr>
      <w:tblPr/>
      <w:tcPr>
        <w:shd w:val="clear" w:color="FFF2CB" w:fill="E5DFEC" w:themeFill="accent4" w:themeFillTint="34"/>
      </w:tcPr>
    </w:tblStylePr>
    <w:tblStylePr w:type="band2Horz">
      <w:rPr>
        <w:color w:val="B2A1C6" w:themeColor="accent4" w:themeTint="9A" w:themeShade="95"/>
        <w:sz w:val="22"/>
      </w:rPr>
    </w:tblStylePr>
  </w:style>
  <w:style w:type="table" w:customStyle="1" w:styleId="GridTable7Colorful-Accent5">
    <w:name w:val="Grid Table 7 Colorful - Accent 5"/>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266779" w:themeColor="accent5" w:themeShade="95"/>
        <w:sz w:val="22"/>
      </w:rPr>
      <w:tblPr/>
      <w:tcPr>
        <w:tcBorders>
          <w:top w:val="none" w:sz="4" w:space="0" w:color="000000"/>
          <w:left w:val="none" w:sz="4" w:space="0" w:color="000000"/>
          <w:bottom w:val="single" w:sz="4" w:space="0" w:color="4BACC6" w:themeColor="accent5"/>
          <w:right w:val="none" w:sz="4" w:space="0" w:color="000000"/>
        </w:tcBorders>
        <w:shd w:val="clear" w:color="FFFFFF" w:fill="FFFFFF" w:themeFill="light1"/>
      </w:tcPr>
    </w:tblStylePr>
    <w:tblStylePr w:type="lastRow">
      <w:rPr>
        <w:b/>
        <w:color w:val="266779" w:themeColor="accent5" w:themeShade="95"/>
        <w:sz w:val="22"/>
      </w:rPr>
      <w:tblPr/>
      <w:tcPr>
        <w:tcBorders>
          <w:top w:val="single" w:sz="4" w:space="0" w:color="4BACC6"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66779" w:themeColor="accent5" w:themeShade="95"/>
        <w:sz w:val="22"/>
      </w:rPr>
      <w:tblPr/>
      <w:tcPr>
        <w:tcBorders>
          <w:top w:val="none" w:sz="4" w:space="0" w:color="000000"/>
          <w:left w:val="none" w:sz="4" w:space="0" w:color="000000"/>
          <w:bottom w:val="none" w:sz="4" w:space="0" w:color="000000"/>
          <w:right w:val="single" w:sz="4" w:space="0" w:color="4BACC6" w:themeColor="accent5"/>
        </w:tcBorders>
        <w:shd w:val="clear" w:color="FFFFFF" w:fill="auto"/>
      </w:tcPr>
    </w:tblStylePr>
    <w:tblStylePr w:type="lastCol">
      <w:rPr>
        <w:i/>
        <w:color w:val="266779" w:themeColor="accent5" w:themeShade="95"/>
        <w:sz w:val="22"/>
      </w:rPr>
      <w:tblPr/>
      <w:tcPr>
        <w:tcBorders>
          <w:top w:val="none" w:sz="4" w:space="0" w:color="000000"/>
          <w:left w:val="single" w:sz="4" w:space="0" w:color="4BACC6" w:themeColor="accent5"/>
          <w:bottom w:val="none" w:sz="4" w:space="0" w:color="000000"/>
          <w:right w:val="none" w:sz="4" w:space="0" w:color="000000"/>
        </w:tcBorders>
        <w:shd w:val="clear" w:color="FFFFFF" w:fill="auto"/>
      </w:tcPr>
    </w:tblStylePr>
    <w:tblStylePr w:type="band1Vert">
      <w:tblPr/>
      <w:tcPr>
        <w:shd w:val="clear" w:color="D8E2F3" w:fill="DAEEF3" w:themeFill="accent5" w:themeFillTint="34"/>
      </w:tcPr>
    </w:tblStylePr>
    <w:tblStylePr w:type="band1Horz">
      <w:rPr>
        <w:color w:val="266779" w:themeColor="accent5" w:themeShade="95"/>
        <w:sz w:val="22"/>
      </w:rPr>
      <w:tblPr/>
      <w:tcPr>
        <w:shd w:val="clear" w:color="D8E2F3" w:fill="DAEEF3" w:themeFill="accent5" w:themeFillTint="34"/>
      </w:tcPr>
    </w:tblStylePr>
    <w:tblStylePr w:type="band2Horz">
      <w:rPr>
        <w:color w:val="266779" w:themeColor="accent5" w:themeShade="95"/>
        <w:sz w:val="22"/>
      </w:rPr>
    </w:tblStylePr>
  </w:style>
  <w:style w:type="table" w:customStyle="1" w:styleId="GridTable7Colorful-Accent6">
    <w:name w:val="Grid Table 7 Colorful - Accent 6"/>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B15407" w:themeColor="accent6" w:themeShade="95"/>
        <w:sz w:val="22"/>
      </w:rPr>
      <w:tblPr/>
      <w:tcPr>
        <w:tcBorders>
          <w:top w:val="none" w:sz="4" w:space="0" w:color="000000"/>
          <w:left w:val="none" w:sz="4" w:space="0" w:color="000000"/>
          <w:bottom w:val="single" w:sz="4" w:space="0" w:color="F79646" w:themeColor="accent6"/>
          <w:right w:val="none" w:sz="4" w:space="0" w:color="000000"/>
        </w:tcBorders>
        <w:shd w:val="clear" w:color="FFFFFF" w:fill="FFFFFF" w:themeFill="light1"/>
      </w:tcPr>
    </w:tblStylePr>
    <w:tblStylePr w:type="lastRow">
      <w:rPr>
        <w:b/>
        <w:color w:val="B15407" w:themeColor="accent6" w:themeShade="95"/>
        <w:sz w:val="22"/>
      </w:rPr>
      <w:tblPr/>
      <w:tcPr>
        <w:tcBorders>
          <w:top w:val="single" w:sz="4" w:space="0" w:color="F79646"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15407" w:themeColor="accent6" w:themeShade="95"/>
        <w:sz w:val="22"/>
      </w:rPr>
      <w:tblPr/>
      <w:tcPr>
        <w:tcBorders>
          <w:top w:val="none" w:sz="4" w:space="0" w:color="000000"/>
          <w:left w:val="none" w:sz="4" w:space="0" w:color="000000"/>
          <w:bottom w:val="none" w:sz="4" w:space="0" w:color="000000"/>
          <w:right w:val="single" w:sz="4" w:space="0" w:color="F79646" w:themeColor="accent6"/>
        </w:tcBorders>
        <w:shd w:val="clear" w:color="FFFFFF" w:fill="auto"/>
      </w:tcPr>
    </w:tblStylePr>
    <w:tblStylePr w:type="lastCol">
      <w:rPr>
        <w:i/>
        <w:color w:val="B15407" w:themeColor="accent6" w:themeShade="95"/>
        <w:sz w:val="22"/>
      </w:rPr>
      <w:tblPr/>
      <w:tcPr>
        <w:tcBorders>
          <w:top w:val="none" w:sz="4" w:space="0" w:color="000000"/>
          <w:left w:val="single" w:sz="4" w:space="0" w:color="F79646" w:themeColor="accent6"/>
          <w:bottom w:val="none" w:sz="4" w:space="0" w:color="000000"/>
          <w:right w:val="none" w:sz="4" w:space="0" w:color="000000"/>
        </w:tcBorders>
        <w:shd w:val="clear" w:color="FFFFFF" w:fill="auto"/>
      </w:tcPr>
    </w:tblStylePr>
    <w:tblStylePr w:type="band1Vert">
      <w:tblPr/>
      <w:tcPr>
        <w:shd w:val="clear" w:color="E1EFD8" w:fill="FDE9D8" w:themeFill="accent6" w:themeFillTint="34"/>
      </w:tcPr>
    </w:tblStylePr>
    <w:tblStylePr w:type="band1Horz">
      <w:rPr>
        <w:color w:val="B15407" w:themeColor="accent6" w:themeShade="95"/>
        <w:sz w:val="22"/>
      </w:rPr>
      <w:tblPr/>
      <w:tcPr>
        <w:shd w:val="clear" w:color="E1EFD8" w:fill="FDE9D8" w:themeFill="accent6" w:themeFillTint="34"/>
      </w:tcPr>
    </w:tblStylePr>
    <w:tblStylePr w:type="band2Horz">
      <w:rPr>
        <w:color w:val="B15407" w:themeColor="accent6" w:themeShade="95"/>
        <w:sz w:val="22"/>
      </w:rPr>
    </w:tblStylePr>
  </w:style>
  <w:style w:type="table" w:styleId="-10">
    <w:name w:val="List Table 1 Light"/>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Pr>
    <w:tblStylePr w:type="firstRow">
      <w:rPr>
        <w:b/>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5E5F4" w:fill="D2DFEE" w:themeFill="accent1" w:themeFillTint="40"/>
      </w:tcPr>
    </w:tblStylePr>
    <w:tblStylePr w:type="band1Horz">
      <w:tblPr/>
      <w:tcPr>
        <w:shd w:val="clear" w:color="D5E5F4" w:fill="D2DFEE" w:themeFill="accent1" w:themeFillTint="40"/>
      </w:tcPr>
    </w:tblStylePr>
  </w:style>
  <w:style w:type="table" w:customStyle="1" w:styleId="ListTable1Light-Accent2">
    <w:name w:val="List Table 1 Light - Accent 2"/>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Pr>
    <w:tblStylePr w:type="firstRow">
      <w:rPr>
        <w:b/>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ADECB" w:fill="EFD2D2" w:themeFill="accent2" w:themeFillTint="40"/>
      </w:tcPr>
    </w:tblStylePr>
    <w:tblStylePr w:type="band1Horz">
      <w:tblPr/>
      <w:tcPr>
        <w:shd w:val="clear" w:color="FADECB" w:fill="EFD2D2" w:themeFill="accent2" w:themeFillTint="40"/>
      </w:tcPr>
    </w:tblStylePr>
  </w:style>
  <w:style w:type="table" w:customStyle="1" w:styleId="ListTable1Light-Accent3">
    <w:name w:val="List Table 1 Light - Accent 3"/>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Pr>
    <w:tblStylePr w:type="firstRow">
      <w:rPr>
        <w:b/>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8E8E8" w:fill="E5EED5" w:themeFill="accent3" w:themeFillTint="40"/>
      </w:tcPr>
    </w:tblStylePr>
    <w:tblStylePr w:type="band1Horz">
      <w:tblPr/>
      <w:tcPr>
        <w:shd w:val="clear" w:color="E8E8E8" w:fill="E5EED5" w:themeFill="accent3" w:themeFillTint="40"/>
      </w:tcPr>
    </w:tblStylePr>
  </w:style>
  <w:style w:type="table" w:customStyle="1" w:styleId="ListTable1Light-Accent4">
    <w:name w:val="List Table 1 Light - Accent 4"/>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Pr>
    <w:tblStylePr w:type="firstRow">
      <w:rPr>
        <w:b/>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EFBF" w:fill="DFD8E7" w:themeFill="accent4" w:themeFillTint="40"/>
      </w:tcPr>
    </w:tblStylePr>
    <w:tblStylePr w:type="band1Horz">
      <w:tblPr/>
      <w:tcPr>
        <w:shd w:val="clear" w:color="FFEFBF" w:fill="DFD8E7" w:themeFill="accent4" w:themeFillTint="40"/>
      </w:tcPr>
    </w:tblStylePr>
  </w:style>
  <w:style w:type="table" w:customStyle="1" w:styleId="ListTable1Light-Accent5">
    <w:name w:val="List Table 1 Light - Accent 5"/>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Pr>
    <w:tblStylePr w:type="firstRow">
      <w:rPr>
        <w:b/>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CFDBF0" w:fill="D1EAF0" w:themeFill="accent5" w:themeFillTint="40"/>
      </w:tcPr>
    </w:tblStylePr>
    <w:tblStylePr w:type="band1Horz">
      <w:tblPr/>
      <w:tcPr>
        <w:shd w:val="clear" w:color="CFDBF0" w:fill="D1EAF0" w:themeFill="accent5" w:themeFillTint="40"/>
      </w:tcPr>
    </w:tblStylePr>
  </w:style>
  <w:style w:type="table" w:customStyle="1" w:styleId="ListTable1Light-Accent6">
    <w:name w:val="List Table 1 Light - Accent 6"/>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Pr>
    <w:tblStylePr w:type="firstRow">
      <w:rPr>
        <w:b/>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AEBCF" w:fill="FDE4D0" w:themeFill="accent6" w:themeFillTint="40"/>
      </w:tcPr>
    </w:tblStylePr>
    <w:tblStylePr w:type="band1Horz">
      <w:tblPr/>
      <w:tcPr>
        <w:shd w:val="clear" w:color="DAEBCF" w:fill="FDE4D0" w:themeFill="accent6" w:themeFillTint="40"/>
      </w:tcPr>
    </w:tblStylePr>
  </w:style>
  <w:style w:type="table" w:styleId="-20">
    <w:name w:val="List Table 2"/>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D5E5F4" w:fill="D2DFEE" w:themeFill="accent1" w:themeFillTint="40"/>
      </w:tcPr>
    </w:tblStylePr>
    <w:tblStylePr w:type="band1Horz">
      <w:rPr>
        <w:sz w:val="22"/>
      </w:rPr>
      <w:tblPr/>
      <w:tcPr>
        <w:shd w:val="clear" w:color="D5E5F4" w:fill="D2DFEE" w:themeFill="accent1" w:themeFillTint="40"/>
      </w:tcPr>
    </w:tblStylePr>
  </w:style>
  <w:style w:type="table" w:customStyle="1" w:styleId="ListTable2-Accent2">
    <w:name w:val="List Table 2 - Accent 2"/>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FADECB" w:fill="EFD2D2" w:themeFill="accent2" w:themeFillTint="40"/>
      </w:tcPr>
    </w:tblStylePr>
    <w:tblStylePr w:type="band1Horz">
      <w:rPr>
        <w:sz w:val="22"/>
      </w:rPr>
      <w:tblPr/>
      <w:tcPr>
        <w:shd w:val="clear" w:color="FADECB" w:fill="EFD2D2" w:themeFill="accent2" w:themeFillTint="40"/>
      </w:tcPr>
    </w:tblStylePr>
  </w:style>
  <w:style w:type="table" w:customStyle="1" w:styleId="ListTable2-Accent3">
    <w:name w:val="List Table 2 - Accent 3"/>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E8E8E8" w:fill="E5EED5" w:themeFill="accent3" w:themeFillTint="40"/>
      </w:tcPr>
    </w:tblStylePr>
    <w:tblStylePr w:type="band1Horz">
      <w:rPr>
        <w:sz w:val="22"/>
      </w:rPr>
      <w:tblPr/>
      <w:tcPr>
        <w:shd w:val="clear" w:color="E8E8E8" w:fill="E5EED5" w:themeFill="accent3" w:themeFillTint="40"/>
      </w:tcPr>
    </w:tblStylePr>
  </w:style>
  <w:style w:type="table" w:customStyle="1" w:styleId="ListTable2-Accent4">
    <w:name w:val="List Table 2 - Accent 4"/>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FFEFBF" w:fill="DFD8E7" w:themeFill="accent4" w:themeFillTint="40"/>
      </w:tcPr>
    </w:tblStylePr>
    <w:tblStylePr w:type="band1Horz">
      <w:rPr>
        <w:sz w:val="22"/>
      </w:rPr>
      <w:tblPr/>
      <w:tcPr>
        <w:shd w:val="clear" w:color="FFEFBF" w:fill="DFD8E7" w:themeFill="accent4" w:themeFillTint="40"/>
      </w:tcPr>
    </w:tblStylePr>
  </w:style>
  <w:style w:type="table" w:customStyle="1" w:styleId="ListTable2-Accent5">
    <w:name w:val="List Table 2 - Accent 5"/>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CFDBF0" w:fill="D1EAF0" w:themeFill="accent5" w:themeFillTint="40"/>
      </w:tcPr>
    </w:tblStylePr>
    <w:tblStylePr w:type="band1Horz">
      <w:rPr>
        <w:sz w:val="22"/>
      </w:rPr>
      <w:tblPr/>
      <w:tcPr>
        <w:shd w:val="clear" w:color="CFDBF0" w:fill="D1EAF0" w:themeFill="accent5" w:themeFillTint="40"/>
      </w:tcPr>
    </w:tblStylePr>
  </w:style>
  <w:style w:type="table" w:customStyle="1" w:styleId="ListTable2-Accent6">
    <w:name w:val="List Table 2 - Accent 6"/>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DAEBCF" w:fill="FDE4D0" w:themeFill="accent6" w:themeFillTint="40"/>
      </w:tcPr>
    </w:tblStylePr>
    <w:tblStylePr w:type="band1Horz">
      <w:rPr>
        <w:sz w:val="22"/>
      </w:rPr>
      <w:tblPr/>
      <w:tcPr>
        <w:shd w:val="clear" w:color="DAEBCF" w:fill="FDE4D0" w:themeFill="accent6" w:themeFillTint="40"/>
      </w:tcPr>
    </w:tblStylePr>
  </w:style>
  <w:style w:type="table" w:styleId="-30">
    <w:name w:val="List Table 3"/>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sz w:val="22"/>
      </w:rPr>
      <w:tblPr/>
      <w:tcPr>
        <w:shd w:val="clear" w:color="5B9BD5" w:fill="4F81BD"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F81BD" w:themeColor="accent1"/>
          <w:right w:val="single" w:sz="4" w:space="0" w:color="4F81BD" w:themeColor="accent1"/>
        </w:tcBorders>
      </w:tcPr>
    </w:tblStylePr>
    <w:tblStylePr w:type="band1Horz">
      <w:rPr>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b/>
        <w:sz w:val="22"/>
      </w:rPr>
      <w:tblPr/>
      <w:tcPr>
        <w:shd w:val="clear" w:color="F4B184" w:fill="D99695"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C0504D" w:themeColor="accent2"/>
          <w:right w:val="single" w:sz="4" w:space="0" w:color="C0504D" w:themeColor="accent2"/>
        </w:tcBorders>
      </w:tcPr>
    </w:tblStylePr>
    <w:tblStylePr w:type="band1Horz">
      <w:rPr>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b/>
        <w:sz w:val="22"/>
      </w:rPr>
      <w:tblPr/>
      <w:tcPr>
        <w:shd w:val="clear" w:color="C9C9C9" w:fill="C3D69B"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9BBB59" w:themeColor="accent3"/>
          <w:right w:val="single" w:sz="4" w:space="0" w:color="9BBB59" w:themeColor="accent3"/>
        </w:tcBorders>
      </w:tcPr>
    </w:tblStylePr>
    <w:tblStylePr w:type="band1Horz">
      <w:rPr>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b/>
        <w:sz w:val="22"/>
      </w:rPr>
      <w:tblPr/>
      <w:tcPr>
        <w:shd w:val="clear" w:color="FFD865" w:fill="B2A1C6"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8064A2" w:themeColor="accent4"/>
          <w:right w:val="single" w:sz="4" w:space="0" w:color="8064A2" w:themeColor="accent4"/>
        </w:tcBorders>
      </w:tcPr>
    </w:tblStylePr>
    <w:tblStylePr w:type="band1Horz">
      <w:rPr>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b/>
        <w:sz w:val="22"/>
      </w:rPr>
      <w:tblPr/>
      <w:tcPr>
        <w:shd w:val="clear" w:color="8DA9DB" w:fill="92CCDC"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BACC6" w:themeColor="accent5"/>
          <w:right w:val="single" w:sz="4" w:space="0" w:color="4BACC6" w:themeColor="accent5"/>
        </w:tcBorders>
      </w:tcPr>
    </w:tblStylePr>
    <w:tblStylePr w:type="band1Horz">
      <w:rPr>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b/>
        <w:sz w:val="22"/>
      </w:rPr>
      <w:tblPr/>
      <w:tcPr>
        <w:shd w:val="clear" w:color="A9D08E" w:fill="FAC090"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F79646" w:themeColor="accent6"/>
          <w:right w:val="single" w:sz="4" w:space="0" w:color="F79646" w:themeColor="accent6"/>
        </w:tcBorders>
      </w:tcPr>
    </w:tblStylePr>
    <w:tblStylePr w:type="band1Horz">
      <w:rPr>
        <w:sz w:val="22"/>
      </w:rPr>
      <w:tblPr/>
      <w:tcPr>
        <w:tcBorders>
          <w:top w:val="single" w:sz="4" w:space="0" w:color="F79646" w:themeColor="accent6"/>
          <w:bottom w:val="single" w:sz="4" w:space="0" w:color="F79646" w:themeColor="accent6"/>
        </w:tcBorders>
      </w:tcPr>
    </w:tblStylePr>
  </w:style>
  <w:style w:type="table" w:styleId="-40">
    <w:name w:val="List Table 4"/>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b/>
        <w:sz w:val="22"/>
      </w:rPr>
      <w:tblPr/>
      <w:tcPr>
        <w:shd w:val="clear" w:color="5B9BD5" w:fill="4F81BD" w:themeFill="accent1"/>
      </w:tcPr>
    </w:tblStylePr>
    <w:tblStylePr w:type="lastRow">
      <w:rPr>
        <w:b/>
      </w:rPr>
    </w:tblStylePr>
    <w:tblStylePr w:type="firstCol">
      <w:rPr>
        <w:b/>
      </w:rPr>
    </w:tblStylePr>
    <w:tblStylePr w:type="lastCol">
      <w:rPr>
        <w:b/>
      </w:rPr>
    </w:tblStylePr>
    <w:tblStylePr w:type="band1Vert">
      <w:rPr>
        <w:sz w:val="22"/>
      </w:rPr>
      <w:tblPr/>
      <w:tcPr>
        <w:shd w:val="clear" w:color="D5E5F4" w:fill="D2DFEE" w:themeFill="accent1" w:themeFillTint="40"/>
      </w:tcPr>
    </w:tblStylePr>
    <w:tblStylePr w:type="band1Horz">
      <w:rPr>
        <w:sz w:val="22"/>
      </w:rPr>
      <w:tblPr/>
      <w:tcPr>
        <w:shd w:val="clear" w:color="D5E5F4" w:fill="D2DFEE" w:themeFill="accent1" w:themeFillTint="40"/>
      </w:tcPr>
    </w:tblStylePr>
  </w:style>
  <w:style w:type="table" w:customStyle="1" w:styleId="ListTable4-Accent2">
    <w:name w:val="List Table 4 - Accent 2"/>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b/>
        <w:sz w:val="22"/>
      </w:rPr>
      <w:tblPr/>
      <w:tcPr>
        <w:shd w:val="clear" w:color="ED7D31" w:fill="C0504D" w:themeFill="accent2"/>
      </w:tcPr>
    </w:tblStylePr>
    <w:tblStylePr w:type="lastRow">
      <w:rPr>
        <w:b/>
      </w:rPr>
    </w:tblStylePr>
    <w:tblStylePr w:type="firstCol">
      <w:rPr>
        <w:b/>
      </w:rPr>
    </w:tblStylePr>
    <w:tblStylePr w:type="lastCol">
      <w:rPr>
        <w:b/>
      </w:rPr>
    </w:tblStylePr>
    <w:tblStylePr w:type="band1Vert">
      <w:rPr>
        <w:sz w:val="22"/>
      </w:rPr>
      <w:tblPr/>
      <w:tcPr>
        <w:shd w:val="clear" w:color="FADECB" w:fill="EFD2D2" w:themeFill="accent2" w:themeFillTint="40"/>
      </w:tcPr>
    </w:tblStylePr>
    <w:tblStylePr w:type="band1Horz">
      <w:rPr>
        <w:sz w:val="22"/>
      </w:rPr>
      <w:tblPr/>
      <w:tcPr>
        <w:shd w:val="clear" w:color="FADECB" w:fill="EFD2D2" w:themeFill="accent2" w:themeFillTint="40"/>
      </w:tcPr>
    </w:tblStylePr>
  </w:style>
  <w:style w:type="table" w:customStyle="1" w:styleId="ListTable4-Accent3">
    <w:name w:val="List Table 4 - Accent 3"/>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b/>
        <w:sz w:val="22"/>
      </w:rPr>
      <w:tblPr/>
      <w:tcPr>
        <w:shd w:val="clear" w:color="A5A5A5" w:fill="9BBB59" w:themeFill="accent3"/>
      </w:tcPr>
    </w:tblStylePr>
    <w:tblStylePr w:type="lastRow">
      <w:rPr>
        <w:b/>
      </w:rPr>
    </w:tblStylePr>
    <w:tblStylePr w:type="firstCol">
      <w:rPr>
        <w:b/>
      </w:rPr>
    </w:tblStylePr>
    <w:tblStylePr w:type="lastCol">
      <w:rPr>
        <w:b/>
      </w:rPr>
    </w:tblStylePr>
    <w:tblStylePr w:type="band1Vert">
      <w:rPr>
        <w:sz w:val="22"/>
      </w:rPr>
      <w:tblPr/>
      <w:tcPr>
        <w:shd w:val="clear" w:color="E8E8E8" w:fill="E5EED5" w:themeFill="accent3" w:themeFillTint="40"/>
      </w:tcPr>
    </w:tblStylePr>
    <w:tblStylePr w:type="band1Horz">
      <w:rPr>
        <w:sz w:val="22"/>
      </w:rPr>
      <w:tblPr/>
      <w:tcPr>
        <w:shd w:val="clear" w:color="E8E8E8" w:fill="E5EED5" w:themeFill="accent3" w:themeFillTint="40"/>
      </w:tcPr>
    </w:tblStylePr>
  </w:style>
  <w:style w:type="table" w:customStyle="1" w:styleId="ListTable4-Accent4">
    <w:name w:val="List Table 4 - Accent 4"/>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b/>
        <w:sz w:val="22"/>
      </w:rPr>
      <w:tblPr/>
      <w:tcPr>
        <w:shd w:val="clear" w:color="FFC000" w:fill="8064A2" w:themeFill="accent4"/>
      </w:tcPr>
    </w:tblStylePr>
    <w:tblStylePr w:type="lastRow">
      <w:rPr>
        <w:b/>
      </w:rPr>
    </w:tblStylePr>
    <w:tblStylePr w:type="firstCol">
      <w:rPr>
        <w:b/>
      </w:rPr>
    </w:tblStylePr>
    <w:tblStylePr w:type="lastCol">
      <w:rPr>
        <w:b/>
      </w:rPr>
    </w:tblStylePr>
    <w:tblStylePr w:type="band1Vert">
      <w:rPr>
        <w:sz w:val="22"/>
      </w:rPr>
      <w:tblPr/>
      <w:tcPr>
        <w:shd w:val="clear" w:color="FFEFBF" w:fill="DFD8E7" w:themeFill="accent4" w:themeFillTint="40"/>
      </w:tcPr>
    </w:tblStylePr>
    <w:tblStylePr w:type="band1Horz">
      <w:rPr>
        <w:sz w:val="22"/>
      </w:rPr>
      <w:tblPr/>
      <w:tcPr>
        <w:shd w:val="clear" w:color="FFEFBF" w:fill="DFD8E7" w:themeFill="accent4" w:themeFillTint="40"/>
      </w:tcPr>
    </w:tblStylePr>
  </w:style>
  <w:style w:type="table" w:customStyle="1" w:styleId="ListTable4-Accent5">
    <w:name w:val="List Table 4 - Accent 5"/>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b/>
        <w:sz w:val="22"/>
      </w:rPr>
      <w:tblPr/>
      <w:tcPr>
        <w:shd w:val="clear" w:color="4472C4" w:fill="4BACC6" w:themeFill="accent5"/>
      </w:tcPr>
    </w:tblStylePr>
    <w:tblStylePr w:type="lastRow">
      <w:rPr>
        <w:b/>
      </w:rPr>
    </w:tblStylePr>
    <w:tblStylePr w:type="firstCol">
      <w:rPr>
        <w:b/>
      </w:rPr>
    </w:tblStylePr>
    <w:tblStylePr w:type="lastCol">
      <w:rPr>
        <w:b/>
      </w:rPr>
    </w:tblStylePr>
    <w:tblStylePr w:type="band1Vert">
      <w:rPr>
        <w:sz w:val="22"/>
      </w:rPr>
      <w:tblPr/>
      <w:tcPr>
        <w:shd w:val="clear" w:color="CFDBF0" w:fill="D1EAF0" w:themeFill="accent5" w:themeFillTint="40"/>
      </w:tcPr>
    </w:tblStylePr>
    <w:tblStylePr w:type="band1Horz">
      <w:rPr>
        <w:sz w:val="22"/>
      </w:rPr>
      <w:tblPr/>
      <w:tcPr>
        <w:shd w:val="clear" w:color="CFDBF0" w:fill="D1EAF0" w:themeFill="accent5" w:themeFillTint="40"/>
      </w:tcPr>
    </w:tblStylePr>
  </w:style>
  <w:style w:type="table" w:customStyle="1" w:styleId="ListTable4-Accent6">
    <w:name w:val="List Table 4 - Accent 6"/>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b/>
        <w:sz w:val="22"/>
      </w:rPr>
      <w:tblPr/>
      <w:tcPr>
        <w:shd w:val="clear" w:color="70AD47" w:fill="F79646" w:themeFill="accent6"/>
      </w:tcPr>
    </w:tblStylePr>
    <w:tblStylePr w:type="lastRow">
      <w:rPr>
        <w:b/>
      </w:rPr>
    </w:tblStylePr>
    <w:tblStylePr w:type="firstCol">
      <w:rPr>
        <w:b/>
      </w:rPr>
    </w:tblStylePr>
    <w:tblStylePr w:type="lastCol">
      <w:rPr>
        <w:b/>
      </w:rPr>
    </w:tblStylePr>
    <w:tblStylePr w:type="band1Vert">
      <w:rPr>
        <w:sz w:val="22"/>
      </w:rPr>
      <w:tblPr/>
      <w:tcPr>
        <w:shd w:val="clear" w:color="DAEBCF" w:fill="FDE4D0" w:themeFill="accent6" w:themeFillTint="40"/>
      </w:tcPr>
    </w:tblStylePr>
    <w:tblStylePr w:type="band1Horz">
      <w:rPr>
        <w:sz w:val="22"/>
      </w:rPr>
      <w:tblPr/>
      <w:tcPr>
        <w:shd w:val="clear" w:color="DAEBCF" w:fill="FDE4D0" w:themeFill="accent6" w:themeFillTint="40"/>
      </w:tcPr>
    </w:tblStylePr>
  </w:style>
  <w:style w:type="table" w:styleId="-50">
    <w:name w:val="List Table 5 Dark"/>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b/>
        <w:color w:val="FFFFFF" w:themeColor="light1"/>
        <w:sz w:val="22"/>
      </w:rPr>
      <w:tblPr/>
      <w:tcPr>
        <w:tcBorders>
          <w:top w:val="single" w:sz="32" w:space="0" w:color="4F81BD" w:themeColor="accent1"/>
          <w:bottom w:val="single" w:sz="12" w:space="0" w:color="FFFFFF" w:themeColor="light1"/>
        </w:tcBorders>
        <w:shd w:val="clear" w:color="5B9BD5"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5B9BD5"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fill="4F81BD" w:themeFill="accent1"/>
      </w:tcPr>
    </w:tblStylePr>
    <w:tblStylePr w:type="band2Horz">
      <w:tblPr/>
      <w:tcPr>
        <w:tcBorders>
          <w:top w:val="single" w:sz="4" w:space="0" w:color="FFFFFF" w:themeColor="light1"/>
          <w:bottom w:val="single" w:sz="4" w:space="0" w:color="FFFFFF" w:themeColor="light1"/>
        </w:tcBorders>
        <w:shd w:val="clear" w:color="5B9BD5" w:fill="4F81BD" w:themeFill="accent1"/>
      </w:tcPr>
    </w:tblStylePr>
  </w:style>
  <w:style w:type="table" w:customStyle="1" w:styleId="ListTable5Dark-Accent2">
    <w:name w:val="List Table 5 Dark - Accent 2"/>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b/>
        <w:color w:val="FFFFFF" w:themeColor="light1"/>
        <w:sz w:val="22"/>
      </w:rPr>
      <w:tblPr/>
      <w:tcPr>
        <w:tcBorders>
          <w:top w:val="single" w:sz="32" w:space="0" w:color="C0504D" w:themeColor="accent2"/>
          <w:bottom w:val="single" w:sz="12" w:space="0" w:color="FFFFFF" w:themeColor="light1"/>
        </w:tcBorders>
        <w:shd w:val="clear" w:color="F4B184"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F4B184"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fill="D99695" w:themeFill="accent2" w:themeFillTint="97"/>
      </w:tcPr>
    </w:tblStylePr>
    <w:tblStylePr w:type="band2Horz">
      <w:tblPr/>
      <w:tcPr>
        <w:tcBorders>
          <w:top w:val="single" w:sz="4" w:space="0" w:color="FFFFFF" w:themeColor="light1"/>
          <w:bottom w:val="single" w:sz="4" w:space="0" w:color="FFFFFF" w:themeColor="light1"/>
        </w:tcBorders>
        <w:shd w:val="clear" w:color="F4B184" w:fill="D99695" w:themeFill="accent2" w:themeFillTint="97"/>
      </w:tcPr>
    </w:tblStylePr>
  </w:style>
  <w:style w:type="table" w:customStyle="1" w:styleId="ListTable5Dark-Accent3">
    <w:name w:val="List Table 5 Dark - Accent 3"/>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b/>
        <w:color w:val="FFFFFF" w:themeColor="light1"/>
        <w:sz w:val="22"/>
      </w:rPr>
      <w:tblPr/>
      <w:tcPr>
        <w:tcBorders>
          <w:top w:val="single" w:sz="32" w:space="0" w:color="9BBB59" w:themeColor="accent3"/>
          <w:bottom w:val="single" w:sz="12" w:space="0" w:color="FFFFFF" w:themeColor="light1"/>
        </w:tcBorders>
        <w:shd w:val="clear" w:color="C9C9C9"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C9C9C9"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fill="C3D69B" w:themeFill="accent3" w:themeFillTint="98"/>
      </w:tcPr>
    </w:tblStylePr>
    <w:tblStylePr w:type="band2Horz">
      <w:tblPr/>
      <w:tcPr>
        <w:tcBorders>
          <w:top w:val="single" w:sz="4" w:space="0" w:color="FFFFFF" w:themeColor="light1"/>
          <w:bottom w:val="single" w:sz="4" w:space="0" w:color="FFFFFF" w:themeColor="light1"/>
        </w:tcBorders>
        <w:shd w:val="clear" w:color="C9C9C9" w:fill="C3D69B" w:themeFill="accent3" w:themeFillTint="98"/>
      </w:tcPr>
    </w:tblStylePr>
  </w:style>
  <w:style w:type="table" w:customStyle="1" w:styleId="ListTable5Dark-Accent4">
    <w:name w:val="List Table 5 Dark - Accent 4"/>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b/>
        <w:color w:val="FFFFFF" w:themeColor="light1"/>
        <w:sz w:val="22"/>
      </w:rPr>
      <w:tblPr/>
      <w:tcPr>
        <w:tcBorders>
          <w:top w:val="single" w:sz="32" w:space="0" w:color="8064A2" w:themeColor="accent4"/>
          <w:bottom w:val="single" w:sz="12" w:space="0" w:color="FFFFFF" w:themeColor="light1"/>
        </w:tcBorders>
        <w:shd w:val="clear" w:color="FFD865"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FFD865"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fill="B2A1C6" w:themeFill="accent4" w:themeFillTint="9A"/>
      </w:tcPr>
    </w:tblStylePr>
    <w:tblStylePr w:type="band2Horz">
      <w:tblPr/>
      <w:tcPr>
        <w:tcBorders>
          <w:top w:val="single" w:sz="4" w:space="0" w:color="FFFFFF" w:themeColor="light1"/>
          <w:bottom w:val="single" w:sz="4" w:space="0" w:color="FFFFFF" w:themeColor="light1"/>
        </w:tcBorders>
        <w:shd w:val="clear" w:color="FFD865" w:fill="B2A1C6" w:themeFill="accent4" w:themeFillTint="9A"/>
      </w:tcPr>
    </w:tblStylePr>
  </w:style>
  <w:style w:type="table" w:customStyle="1" w:styleId="ListTable5Dark-Accent5">
    <w:name w:val="List Table 5 Dark - Accent 5"/>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b/>
        <w:color w:val="FFFFFF" w:themeColor="light1"/>
        <w:sz w:val="22"/>
      </w:rPr>
      <w:tblPr/>
      <w:tcPr>
        <w:tcBorders>
          <w:top w:val="single" w:sz="32" w:space="0" w:color="4BACC6" w:themeColor="accent5"/>
          <w:bottom w:val="single" w:sz="12" w:space="0" w:color="FFFFFF" w:themeColor="light1"/>
        </w:tcBorders>
        <w:shd w:val="clear" w:color="8DA9DB"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8DA9DB"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fill="92CCDC" w:themeFill="accent5" w:themeFillTint="9A"/>
      </w:tcPr>
    </w:tblStylePr>
    <w:tblStylePr w:type="band2Horz">
      <w:tblPr/>
      <w:tcPr>
        <w:tcBorders>
          <w:top w:val="single" w:sz="4" w:space="0" w:color="FFFFFF" w:themeColor="light1"/>
          <w:bottom w:val="single" w:sz="4" w:space="0" w:color="FFFFFF" w:themeColor="light1"/>
        </w:tcBorders>
        <w:shd w:val="clear" w:color="8DA9DB" w:fill="92CCDC" w:themeFill="accent5" w:themeFillTint="9A"/>
      </w:tcPr>
    </w:tblStylePr>
  </w:style>
  <w:style w:type="table" w:customStyle="1" w:styleId="ListTable5Dark-Accent6">
    <w:name w:val="List Table 5 Dark - Accent 6"/>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b/>
        <w:color w:val="FFFFFF" w:themeColor="light1"/>
        <w:sz w:val="22"/>
      </w:rPr>
      <w:tblPr/>
      <w:tcPr>
        <w:tcBorders>
          <w:top w:val="single" w:sz="32" w:space="0" w:color="F79646" w:themeColor="accent6"/>
          <w:bottom w:val="single" w:sz="12" w:space="0" w:color="FFFFFF" w:themeColor="light1"/>
        </w:tcBorders>
        <w:shd w:val="clear" w:color="A9D08E"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A9D08E"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fill="FAC090" w:themeFill="accent6" w:themeFillTint="98"/>
      </w:tcPr>
    </w:tblStylePr>
    <w:tblStylePr w:type="band2Horz">
      <w:tblPr/>
      <w:tcPr>
        <w:tcBorders>
          <w:top w:val="single" w:sz="4" w:space="0" w:color="FFFFFF" w:themeColor="light1"/>
          <w:bottom w:val="single" w:sz="4" w:space="0" w:color="FFFFFF" w:themeColor="light1"/>
        </w:tcBorders>
        <w:shd w:val="clear" w:color="A9D08E" w:fill="FAC090" w:themeFill="accent6" w:themeFillTint="98"/>
      </w:tcPr>
    </w:tblStylePr>
  </w:style>
  <w:style w:type="table" w:styleId="-60">
    <w:name w:val="List Table 6 Colorful"/>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5E5F4" w:fill="D2DFEE" w:themeFill="accent1" w:themeFillTint="40"/>
      </w:tcPr>
    </w:tblStylePr>
    <w:tblStylePr w:type="band1Horz">
      <w:rPr>
        <w:color w:val="2A4A71" w:themeColor="accent1" w:themeShade="95"/>
        <w:sz w:val="22"/>
      </w:rPr>
      <w:tblPr/>
      <w:tcPr>
        <w:shd w:val="clear" w:color="D5E5F4" w:fill="D2DFEE" w:themeFill="accent1" w:themeFillTint="40"/>
      </w:tcPr>
    </w:tblStylePr>
    <w:tblStylePr w:type="band2Horz">
      <w:rPr>
        <w:color w:val="2A4A71" w:themeColor="accent1" w:themeShade="95"/>
        <w:sz w:val="22"/>
      </w:rPr>
    </w:tblStylePr>
  </w:style>
  <w:style w:type="table" w:customStyle="1" w:styleId="ListTable6Colorful-Accent2">
    <w:name w:val="List Table 6 Colorful - Accent 2"/>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ADECB" w:fill="EFD2D2" w:themeFill="accent2" w:themeFillTint="40"/>
      </w:tcPr>
    </w:tblStylePr>
    <w:tblStylePr w:type="band1Horz">
      <w:rPr>
        <w:color w:val="D99695" w:themeColor="accent2" w:themeTint="97" w:themeShade="95"/>
        <w:sz w:val="22"/>
      </w:rPr>
      <w:tblPr/>
      <w:tcPr>
        <w:shd w:val="clear" w:color="FADECB" w:fill="EFD2D2" w:themeFill="accent2" w:themeFillTint="40"/>
      </w:tcPr>
    </w:tblStylePr>
    <w:tblStylePr w:type="band2Horz">
      <w:rPr>
        <w:color w:val="D99695" w:themeColor="accent2" w:themeTint="97" w:themeShade="95"/>
        <w:sz w:val="22"/>
      </w:rPr>
    </w:tblStylePr>
  </w:style>
  <w:style w:type="table" w:customStyle="1" w:styleId="ListTable6Colorful-Accent3">
    <w:name w:val="List Table 6 Colorful - Accent 3"/>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8E8E8" w:fill="E5EED5" w:themeFill="accent3" w:themeFillTint="40"/>
      </w:tcPr>
    </w:tblStylePr>
    <w:tblStylePr w:type="band1Horz">
      <w:rPr>
        <w:color w:val="C3D69B" w:themeColor="accent3" w:themeTint="98" w:themeShade="95"/>
        <w:sz w:val="22"/>
      </w:rPr>
      <w:tblPr/>
      <w:tcPr>
        <w:shd w:val="clear" w:color="E8E8E8" w:fill="E5EED5" w:themeFill="accent3" w:themeFillTint="40"/>
      </w:tcPr>
    </w:tblStylePr>
    <w:tblStylePr w:type="band2Horz">
      <w:rPr>
        <w:color w:val="C3D69B" w:themeColor="accent3" w:themeTint="98" w:themeShade="95"/>
        <w:sz w:val="22"/>
      </w:rPr>
    </w:tblStylePr>
  </w:style>
  <w:style w:type="table" w:customStyle="1" w:styleId="ListTable6Colorful-Accent4">
    <w:name w:val="List Table 6 Colorful - Accent 4"/>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EFBF" w:fill="DFD8E7" w:themeFill="accent4" w:themeFillTint="40"/>
      </w:tcPr>
    </w:tblStylePr>
    <w:tblStylePr w:type="band1Horz">
      <w:rPr>
        <w:color w:val="B2A1C6" w:themeColor="accent4" w:themeTint="9A" w:themeShade="95"/>
        <w:sz w:val="22"/>
      </w:rPr>
      <w:tblPr/>
      <w:tcPr>
        <w:shd w:val="clear" w:color="FFEFBF" w:fill="DFD8E7" w:themeFill="accent4" w:themeFillTint="40"/>
      </w:tcPr>
    </w:tblStylePr>
    <w:tblStylePr w:type="band2Horz">
      <w:rPr>
        <w:color w:val="B2A1C6" w:themeColor="accent4" w:themeTint="9A" w:themeShade="95"/>
        <w:sz w:val="22"/>
      </w:rPr>
    </w:tblStylePr>
  </w:style>
  <w:style w:type="table" w:customStyle="1" w:styleId="ListTable6Colorful-Accent5">
    <w:name w:val="List Table 6 Colorful - Accent 5"/>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CFDBF0" w:fill="D1EAF0" w:themeFill="accent5" w:themeFillTint="40"/>
      </w:tcPr>
    </w:tblStylePr>
    <w:tblStylePr w:type="band1Horz">
      <w:rPr>
        <w:color w:val="92CCDC" w:themeColor="accent5" w:themeTint="9A" w:themeShade="95"/>
        <w:sz w:val="22"/>
      </w:rPr>
      <w:tblPr/>
      <w:tcPr>
        <w:shd w:val="clear" w:color="CFDBF0" w:fill="D1EAF0" w:themeFill="accent5" w:themeFillTint="40"/>
      </w:tcPr>
    </w:tblStylePr>
    <w:tblStylePr w:type="band2Horz">
      <w:rPr>
        <w:color w:val="92CCDC" w:themeColor="accent5" w:themeTint="9A" w:themeShade="95"/>
        <w:sz w:val="22"/>
      </w:rPr>
    </w:tblStylePr>
  </w:style>
  <w:style w:type="table" w:customStyle="1" w:styleId="ListTable6Colorful-Accent6">
    <w:name w:val="List Table 6 Colorful - Accent 6"/>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DAEBCF" w:fill="FDE4D0" w:themeFill="accent6" w:themeFillTint="40"/>
      </w:tcPr>
    </w:tblStylePr>
    <w:tblStylePr w:type="band1Horz">
      <w:rPr>
        <w:color w:val="FAC090" w:themeColor="accent6" w:themeTint="98" w:themeShade="95"/>
        <w:sz w:val="22"/>
      </w:rPr>
      <w:tblPr/>
      <w:tcPr>
        <w:shd w:val="clear" w:color="DAEBCF" w:fill="FDE4D0" w:themeFill="accent6" w:themeFillTint="40"/>
      </w:tcPr>
    </w:tblStylePr>
    <w:tblStylePr w:type="band2Horz">
      <w:rPr>
        <w:color w:val="FAC090" w:themeColor="accent6" w:themeTint="98" w:themeShade="95"/>
        <w:sz w:val="22"/>
      </w:rPr>
    </w:tblStylePr>
  </w:style>
  <w:style w:type="table" w:styleId="-70">
    <w:name w:val="List Table 7 Colorful"/>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right w:val="single" w:sz="4" w:space="0" w:color="4F81BD" w:themeColor="accent1"/>
      </w:tblBorders>
    </w:tblPr>
    <w:tblStylePr w:type="firstRow">
      <w:rPr>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5E5F4" w:fill="D2DFEE" w:themeFill="accent1" w:themeFillTint="40"/>
      </w:tcPr>
    </w:tblStylePr>
    <w:tblStylePr w:type="band1Horz">
      <w:rPr>
        <w:color w:val="2A4A71" w:themeColor="accent1" w:themeShade="95"/>
        <w:sz w:val="22"/>
      </w:rPr>
      <w:tblPr/>
      <w:tcPr>
        <w:shd w:val="clear" w:color="D5E5F4" w:fill="D2DFEE" w:themeFill="accent1" w:themeFillTint="40"/>
      </w:tcPr>
    </w:tblStylePr>
    <w:tblStylePr w:type="band2Horz">
      <w:rPr>
        <w:color w:val="2A4A71" w:themeColor="accent1" w:themeShade="95"/>
        <w:sz w:val="22"/>
      </w:rPr>
    </w:tblStylePr>
  </w:style>
  <w:style w:type="table" w:customStyle="1" w:styleId="ListTable7Colorful-Accent2">
    <w:name w:val="List Table 7 Colorful - Accent 2"/>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right w:val="single" w:sz="4" w:space="0" w:color="D99695" w:themeColor="accent2" w:themeTint="97"/>
      </w:tblBorders>
    </w:tblPr>
    <w:tblStylePr w:type="firstRow">
      <w:rPr>
        <w:i/>
        <w:color w:val="D99695" w:themeColor="accent2" w:themeTint="97" w:themeShade="95"/>
        <w:sz w:val="22"/>
      </w:rPr>
      <w:tblPr/>
      <w:tcPr>
        <w:tcBorders>
          <w:top w:val="none" w:sz="4" w:space="0" w:color="000000"/>
          <w:left w:val="none" w:sz="4" w:space="0" w:color="000000"/>
          <w:bottom w:val="single" w:sz="4" w:space="0" w:color="C0504D" w:themeColor="accent2"/>
          <w:right w:val="none" w:sz="4" w:space="0" w:color="000000"/>
        </w:tcBorders>
        <w:shd w:val="clear" w:color="FFFFFF" w:fill="FFFFFF" w:themeFill="light1"/>
      </w:tcPr>
    </w:tblStylePr>
    <w:tblStylePr w:type="lastRow">
      <w:rPr>
        <w:i/>
        <w:color w:val="D99695" w:themeColor="accent2" w:themeTint="97" w:themeShade="95"/>
        <w:sz w:val="22"/>
      </w:rPr>
      <w:tblPr/>
      <w:tcPr>
        <w:tcBorders>
          <w:top w:val="single" w:sz="4" w:space="0" w:color="C0504D"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4" w:space="0" w:color="000000"/>
          <w:left w:val="none" w:sz="4" w:space="0" w:color="000000"/>
          <w:bottom w:val="none" w:sz="4"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4" w:space="0" w:color="000000"/>
          <w:left w:val="single" w:sz="4" w:space="0" w:color="C0504D" w:themeColor="accent2"/>
          <w:bottom w:val="none" w:sz="4" w:space="0" w:color="000000"/>
          <w:right w:val="none" w:sz="4" w:space="0" w:color="000000"/>
        </w:tcBorders>
        <w:shd w:val="clear" w:color="FFFFFF" w:fill="auto"/>
      </w:tcPr>
    </w:tblStylePr>
    <w:tblStylePr w:type="band1Vert">
      <w:tblPr/>
      <w:tcPr>
        <w:shd w:val="clear" w:color="FADECB" w:fill="EFD2D2" w:themeFill="accent2" w:themeFillTint="40"/>
      </w:tcPr>
    </w:tblStylePr>
    <w:tblStylePr w:type="band1Horz">
      <w:rPr>
        <w:color w:val="D99695" w:themeColor="accent2" w:themeTint="97" w:themeShade="95"/>
        <w:sz w:val="22"/>
      </w:rPr>
      <w:tblPr/>
      <w:tcPr>
        <w:shd w:val="clear" w:color="FADECB" w:fill="EFD2D2" w:themeFill="accent2" w:themeFillTint="40"/>
      </w:tcPr>
    </w:tblStylePr>
    <w:tblStylePr w:type="band2Horz">
      <w:rPr>
        <w:color w:val="D99695" w:themeColor="accent2" w:themeTint="97" w:themeShade="95"/>
        <w:sz w:val="22"/>
      </w:rPr>
    </w:tblStylePr>
  </w:style>
  <w:style w:type="table" w:customStyle="1" w:styleId="ListTable7Colorful-Accent3">
    <w:name w:val="List Table 7 Colorful - Accent 3"/>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right w:val="single" w:sz="4" w:space="0" w:color="C3D69B" w:themeColor="accent3" w:themeTint="98"/>
      </w:tblBorders>
    </w:tblPr>
    <w:tblStylePr w:type="firstRow">
      <w:rPr>
        <w:i/>
        <w:color w:val="C3D69B" w:themeColor="accent3" w:themeTint="98" w:themeShade="95"/>
        <w:sz w:val="22"/>
      </w:rPr>
      <w:tblPr/>
      <w:tcPr>
        <w:tcBorders>
          <w:top w:val="none" w:sz="4" w:space="0" w:color="000000"/>
          <w:left w:val="none" w:sz="4" w:space="0" w:color="000000"/>
          <w:bottom w:val="single" w:sz="4" w:space="0" w:color="9BBB59" w:themeColor="accent3"/>
          <w:right w:val="none" w:sz="4" w:space="0" w:color="000000"/>
        </w:tcBorders>
        <w:shd w:val="clear" w:color="FFFFFF" w:fill="FFFFFF" w:themeFill="light1"/>
      </w:tcPr>
    </w:tblStylePr>
    <w:tblStylePr w:type="lastRow">
      <w:rPr>
        <w:i/>
        <w:color w:val="C3D69B" w:themeColor="accent3" w:themeTint="98" w:themeShade="95"/>
        <w:sz w:val="22"/>
      </w:rPr>
      <w:tblPr/>
      <w:tcPr>
        <w:tcBorders>
          <w:top w:val="single" w:sz="4" w:space="0" w:color="9BBB59"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3D69B" w:themeColor="accent3" w:themeTint="98" w:themeShade="95"/>
        <w:sz w:val="22"/>
      </w:rPr>
      <w:tblPr/>
      <w:tcPr>
        <w:tcBorders>
          <w:top w:val="none" w:sz="4" w:space="0" w:color="000000"/>
          <w:left w:val="none" w:sz="4" w:space="0" w:color="000000"/>
          <w:bottom w:val="none" w:sz="4" w:space="0" w:color="000000"/>
          <w:right w:val="single" w:sz="4" w:space="0" w:color="9BBB59" w:themeColor="accent3"/>
        </w:tcBorders>
        <w:shd w:val="clear" w:color="FFFFFF" w:fill="auto"/>
      </w:tcPr>
    </w:tblStylePr>
    <w:tblStylePr w:type="lastCol">
      <w:rPr>
        <w:i/>
        <w:color w:val="C3D69B" w:themeColor="accent3" w:themeTint="98" w:themeShade="95"/>
        <w:sz w:val="22"/>
      </w:rPr>
      <w:tblPr/>
      <w:tcPr>
        <w:tcBorders>
          <w:top w:val="none" w:sz="4" w:space="0" w:color="000000"/>
          <w:left w:val="single" w:sz="4" w:space="0" w:color="9BBB59" w:themeColor="accent3"/>
          <w:bottom w:val="none" w:sz="4" w:space="0" w:color="000000"/>
          <w:right w:val="none" w:sz="4" w:space="0" w:color="000000"/>
        </w:tcBorders>
        <w:shd w:val="clear" w:color="FFFFFF" w:fill="auto"/>
      </w:tcPr>
    </w:tblStylePr>
    <w:tblStylePr w:type="band1Vert">
      <w:tblPr/>
      <w:tcPr>
        <w:shd w:val="clear" w:color="E8E8E8" w:fill="E5EED5" w:themeFill="accent3" w:themeFillTint="40"/>
      </w:tcPr>
    </w:tblStylePr>
    <w:tblStylePr w:type="band1Horz">
      <w:rPr>
        <w:color w:val="C3D69B" w:themeColor="accent3" w:themeTint="98" w:themeShade="95"/>
        <w:sz w:val="22"/>
      </w:rPr>
      <w:tblPr/>
      <w:tcPr>
        <w:shd w:val="clear" w:color="E8E8E8" w:fill="E5EED5" w:themeFill="accent3" w:themeFillTint="40"/>
      </w:tcPr>
    </w:tblStylePr>
    <w:tblStylePr w:type="band2Horz">
      <w:rPr>
        <w:color w:val="C3D69B" w:themeColor="accent3" w:themeTint="98" w:themeShade="95"/>
        <w:sz w:val="22"/>
      </w:rPr>
    </w:tblStylePr>
  </w:style>
  <w:style w:type="table" w:customStyle="1" w:styleId="ListTable7Colorful-Accent4">
    <w:name w:val="List Table 7 Colorful - Accent 4"/>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right w:val="single" w:sz="4" w:space="0" w:color="B2A1C6" w:themeColor="accent4" w:themeTint="9A"/>
      </w:tblBorders>
    </w:tblPr>
    <w:tblStylePr w:type="firstRow">
      <w:rPr>
        <w:i/>
        <w:color w:val="B2A1C6" w:themeColor="accent4" w:themeTint="9A" w:themeShade="95"/>
        <w:sz w:val="22"/>
      </w:rPr>
      <w:tblPr/>
      <w:tcPr>
        <w:tcBorders>
          <w:top w:val="none" w:sz="4" w:space="0" w:color="000000"/>
          <w:left w:val="none" w:sz="4" w:space="0" w:color="000000"/>
          <w:bottom w:val="single" w:sz="4" w:space="0" w:color="8064A2" w:themeColor="accent4"/>
          <w:right w:val="none" w:sz="4" w:space="0" w:color="000000"/>
        </w:tcBorders>
        <w:shd w:val="clear" w:color="FFFFFF" w:fill="FFFFFF" w:themeFill="light1"/>
      </w:tcPr>
    </w:tblStylePr>
    <w:tblStylePr w:type="lastRow">
      <w:rPr>
        <w:i/>
        <w:color w:val="B2A1C6" w:themeColor="accent4" w:themeTint="9A" w:themeShade="95"/>
        <w:sz w:val="22"/>
      </w:rPr>
      <w:tblPr/>
      <w:tcPr>
        <w:tcBorders>
          <w:top w:val="single" w:sz="4" w:space="0" w:color="8064A2"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4" w:space="0" w:color="000000"/>
          <w:left w:val="none" w:sz="4" w:space="0" w:color="000000"/>
          <w:bottom w:val="none" w:sz="4"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4" w:space="0" w:color="000000"/>
          <w:left w:val="single" w:sz="4" w:space="0" w:color="8064A2" w:themeColor="accent4"/>
          <w:bottom w:val="none" w:sz="4" w:space="0" w:color="000000"/>
          <w:right w:val="none" w:sz="4" w:space="0" w:color="000000"/>
        </w:tcBorders>
        <w:shd w:val="clear" w:color="FFFFFF" w:fill="auto"/>
      </w:tcPr>
    </w:tblStylePr>
    <w:tblStylePr w:type="band1Vert">
      <w:tblPr/>
      <w:tcPr>
        <w:shd w:val="clear" w:color="FFEFBF" w:fill="DFD8E7" w:themeFill="accent4" w:themeFillTint="40"/>
      </w:tcPr>
    </w:tblStylePr>
    <w:tblStylePr w:type="band1Horz">
      <w:rPr>
        <w:color w:val="B2A1C6" w:themeColor="accent4" w:themeTint="9A" w:themeShade="95"/>
        <w:sz w:val="22"/>
      </w:rPr>
      <w:tblPr/>
      <w:tcPr>
        <w:shd w:val="clear" w:color="FFEFBF" w:fill="DFD8E7" w:themeFill="accent4" w:themeFillTint="40"/>
      </w:tcPr>
    </w:tblStylePr>
    <w:tblStylePr w:type="band2Horz">
      <w:rPr>
        <w:color w:val="B2A1C6" w:themeColor="accent4" w:themeTint="9A" w:themeShade="95"/>
        <w:sz w:val="22"/>
      </w:rPr>
    </w:tblStylePr>
  </w:style>
  <w:style w:type="table" w:customStyle="1" w:styleId="ListTable7Colorful-Accent5">
    <w:name w:val="List Table 7 Colorful - Accent 5"/>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right w:val="single" w:sz="4" w:space="0" w:color="92CCDC" w:themeColor="accent5" w:themeTint="9A"/>
      </w:tblBorders>
    </w:tblPr>
    <w:tblStylePr w:type="firstRow">
      <w:rPr>
        <w:i/>
        <w:color w:val="92CCDC" w:themeColor="accent5" w:themeTint="9A" w:themeShade="95"/>
        <w:sz w:val="22"/>
      </w:rPr>
      <w:tblPr/>
      <w:tcPr>
        <w:tcBorders>
          <w:top w:val="none" w:sz="4" w:space="0" w:color="000000"/>
          <w:left w:val="none" w:sz="4" w:space="0" w:color="000000"/>
          <w:bottom w:val="single" w:sz="4" w:space="0" w:color="4BACC6" w:themeColor="accent5"/>
          <w:right w:val="none" w:sz="4" w:space="0" w:color="000000"/>
        </w:tcBorders>
        <w:shd w:val="clear" w:color="FFFFFF" w:fill="FFFFFF" w:themeFill="light1"/>
      </w:tcPr>
    </w:tblStylePr>
    <w:tblStylePr w:type="lastRow">
      <w:rPr>
        <w:i/>
        <w:color w:val="92CCDC" w:themeColor="accent5" w:themeTint="9A" w:themeShade="95"/>
        <w:sz w:val="22"/>
      </w:rPr>
      <w:tblPr/>
      <w:tcPr>
        <w:tcBorders>
          <w:top w:val="single" w:sz="4" w:space="0" w:color="4BACC6"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92CCDC" w:themeColor="accent5" w:themeTint="9A" w:themeShade="95"/>
        <w:sz w:val="22"/>
      </w:rPr>
      <w:tblPr/>
      <w:tcPr>
        <w:tcBorders>
          <w:top w:val="none" w:sz="4" w:space="0" w:color="000000"/>
          <w:left w:val="none" w:sz="4" w:space="0" w:color="000000"/>
          <w:bottom w:val="none" w:sz="4" w:space="0" w:color="000000"/>
          <w:right w:val="single" w:sz="4" w:space="0" w:color="4BACC6" w:themeColor="accent5"/>
        </w:tcBorders>
        <w:shd w:val="clear" w:color="FFFFFF" w:fill="auto"/>
      </w:tcPr>
    </w:tblStylePr>
    <w:tblStylePr w:type="lastCol">
      <w:rPr>
        <w:i/>
        <w:color w:val="92CCDC" w:themeColor="accent5" w:themeTint="9A" w:themeShade="95"/>
        <w:sz w:val="22"/>
      </w:rPr>
      <w:tblPr/>
      <w:tcPr>
        <w:tcBorders>
          <w:top w:val="none" w:sz="4" w:space="0" w:color="000000"/>
          <w:left w:val="single" w:sz="4" w:space="0" w:color="4BACC6" w:themeColor="accent5"/>
          <w:bottom w:val="none" w:sz="4" w:space="0" w:color="000000"/>
          <w:right w:val="none" w:sz="4" w:space="0" w:color="000000"/>
        </w:tcBorders>
        <w:shd w:val="clear" w:color="FFFFFF" w:fill="auto"/>
      </w:tcPr>
    </w:tblStylePr>
    <w:tblStylePr w:type="band1Vert">
      <w:tblPr/>
      <w:tcPr>
        <w:shd w:val="clear" w:color="CFDBF0" w:fill="D1EAF0" w:themeFill="accent5" w:themeFillTint="40"/>
      </w:tcPr>
    </w:tblStylePr>
    <w:tblStylePr w:type="band1Horz">
      <w:rPr>
        <w:color w:val="92CCDC" w:themeColor="accent5" w:themeTint="9A" w:themeShade="95"/>
        <w:sz w:val="22"/>
      </w:rPr>
      <w:tblPr/>
      <w:tcPr>
        <w:shd w:val="clear" w:color="CFDBF0" w:fill="D1EAF0" w:themeFill="accent5" w:themeFillTint="40"/>
      </w:tcPr>
    </w:tblStylePr>
    <w:tblStylePr w:type="band2Horz">
      <w:rPr>
        <w:color w:val="92CCDC" w:themeColor="accent5" w:themeTint="9A" w:themeShade="95"/>
        <w:sz w:val="22"/>
      </w:rPr>
    </w:tblStylePr>
  </w:style>
  <w:style w:type="table" w:customStyle="1" w:styleId="ListTable7Colorful-Accent6">
    <w:name w:val="List Table 7 Colorful - Accent 6"/>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right w:val="single" w:sz="4" w:space="0" w:color="FAC090" w:themeColor="accent6" w:themeTint="98"/>
      </w:tblBorders>
    </w:tblPr>
    <w:tblStylePr w:type="firstRow">
      <w:rPr>
        <w:i/>
        <w:color w:val="FAC090" w:themeColor="accent6" w:themeTint="98" w:themeShade="95"/>
        <w:sz w:val="22"/>
      </w:rPr>
      <w:tblPr/>
      <w:tcPr>
        <w:tcBorders>
          <w:top w:val="none" w:sz="4" w:space="0" w:color="000000"/>
          <w:left w:val="none" w:sz="4" w:space="0" w:color="000000"/>
          <w:bottom w:val="single" w:sz="4" w:space="0" w:color="F79646" w:themeColor="accent6"/>
          <w:right w:val="none" w:sz="4" w:space="0" w:color="000000"/>
        </w:tcBorders>
        <w:shd w:val="clear" w:color="FFFFFF" w:fill="FFFFFF" w:themeFill="light1"/>
      </w:tcPr>
    </w:tblStylePr>
    <w:tblStylePr w:type="lastRow">
      <w:rPr>
        <w:i/>
        <w:color w:val="FAC090" w:themeColor="accent6" w:themeTint="98" w:themeShade="95"/>
        <w:sz w:val="22"/>
      </w:rPr>
      <w:tblPr/>
      <w:tcPr>
        <w:tcBorders>
          <w:top w:val="single" w:sz="4" w:space="0" w:color="F79646"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AC090" w:themeColor="accent6" w:themeTint="98" w:themeShade="95"/>
        <w:sz w:val="22"/>
      </w:rPr>
      <w:tblPr/>
      <w:tcPr>
        <w:tcBorders>
          <w:top w:val="none" w:sz="4" w:space="0" w:color="000000"/>
          <w:left w:val="none" w:sz="4" w:space="0" w:color="000000"/>
          <w:bottom w:val="none" w:sz="4" w:space="0" w:color="000000"/>
          <w:right w:val="single" w:sz="4" w:space="0" w:color="F79646" w:themeColor="accent6"/>
        </w:tcBorders>
        <w:shd w:val="clear" w:color="FFFFFF" w:fill="auto"/>
      </w:tcPr>
    </w:tblStylePr>
    <w:tblStylePr w:type="lastCol">
      <w:rPr>
        <w:i/>
        <w:color w:val="FAC090" w:themeColor="accent6" w:themeTint="98" w:themeShade="95"/>
        <w:sz w:val="22"/>
      </w:rPr>
      <w:tblPr/>
      <w:tcPr>
        <w:tcBorders>
          <w:top w:val="none" w:sz="4" w:space="0" w:color="000000"/>
          <w:left w:val="single" w:sz="4" w:space="0" w:color="F79646" w:themeColor="accent6"/>
          <w:bottom w:val="none" w:sz="4" w:space="0" w:color="000000"/>
          <w:right w:val="none" w:sz="4" w:space="0" w:color="000000"/>
        </w:tcBorders>
        <w:shd w:val="clear" w:color="FFFFFF" w:fill="auto"/>
      </w:tcPr>
    </w:tblStylePr>
    <w:tblStylePr w:type="band1Vert">
      <w:tblPr/>
      <w:tcPr>
        <w:shd w:val="clear" w:color="DAEBCF" w:fill="FDE4D0" w:themeFill="accent6" w:themeFillTint="40"/>
      </w:tcPr>
    </w:tblStylePr>
    <w:tblStylePr w:type="band1Horz">
      <w:rPr>
        <w:color w:val="FAC090" w:themeColor="accent6" w:themeTint="98" w:themeShade="95"/>
        <w:sz w:val="22"/>
      </w:rPr>
      <w:tblPr/>
      <w:tcPr>
        <w:shd w:val="clear" w:color="DAEBCF" w:fill="FDE4D0" w:themeFill="accent6" w:themeFillTint="40"/>
      </w:tcPr>
    </w:tblStylePr>
    <w:tblStylePr w:type="band2Horz">
      <w:rPr>
        <w:color w:val="FAC090" w:themeColor="accent6" w:themeTint="98" w:themeShade="95"/>
        <w:sz w:val="22"/>
      </w:rPr>
    </w:tblStylePr>
  </w:style>
  <w:style w:type="table" w:customStyle="1" w:styleId="Lined-Accent">
    <w:name w:val="Lined - Accent"/>
    <w:basedOn w:val="a1"/>
    <w:uiPriority w:val="99"/>
    <w:rsid w:val="00F67E59"/>
    <w:pPr>
      <w:suppressAutoHyphens/>
    </w:pPr>
    <w:rPr>
      <w:rFonts w:asciiTheme="minorHAnsi" w:eastAsiaTheme="minorHAnsi" w:hAnsiTheme="minorHAnsi" w:cstheme="minorBidi"/>
    </w:rPr>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0D"/>
      </w:tcPr>
    </w:tblStylePr>
    <w:tblStylePr w:type="band1Horz">
      <w:rPr>
        <w:sz w:val="22"/>
      </w:rPr>
    </w:tblStylePr>
    <w:tblStylePr w:type="band2Horz">
      <w:rPr>
        <w:sz w:val="22"/>
      </w:rPr>
      <w:tblPr/>
      <w:tcPr>
        <w:shd w:val="clear" w:color="F2F2F2" w:fill="F2F2F2" w:themeFill="text1" w:themeFillTint="0D"/>
      </w:tcPr>
    </w:tblStylePr>
  </w:style>
  <w:style w:type="table" w:customStyle="1" w:styleId="Lined-Accent1">
    <w:name w:val="Lined - Accent 1"/>
    <w:basedOn w:val="a1"/>
    <w:uiPriority w:val="99"/>
    <w:rsid w:val="00F67E59"/>
    <w:pPr>
      <w:suppressAutoHyphens/>
    </w:pPr>
    <w:rPr>
      <w:rFonts w:asciiTheme="minorHAnsi" w:eastAsiaTheme="minorHAnsi" w:hAnsiTheme="minorHAnsi" w:cstheme="minorBidi"/>
    </w:rPr>
    <w:tblPr>
      <w:tblStyleRowBandSize w:val="1"/>
      <w:tblStyleColBandSize w:val="1"/>
    </w:tblPr>
    <w:tblStylePr w:type="firstRow">
      <w:rPr>
        <w:sz w:val="22"/>
      </w:rPr>
      <w:tblPr/>
      <w:tcPr>
        <w:shd w:val="clear" w:color="68A2D8" w:fill="5D8AC2" w:themeFill="accent1" w:themeFillTint="EA"/>
      </w:tcPr>
    </w:tblStylePr>
    <w:tblStylePr w:type="lastRow">
      <w:rPr>
        <w:sz w:val="22"/>
      </w:rPr>
      <w:tblPr/>
      <w:tcPr>
        <w:shd w:val="clear" w:color="68A2D8" w:fill="5D8AC2" w:themeFill="accent1" w:themeFillTint="EA"/>
      </w:tcPr>
    </w:tblStylePr>
    <w:tblStylePr w:type="firstCol">
      <w:rPr>
        <w:sz w:val="22"/>
      </w:rPr>
      <w:tblPr/>
      <w:tcPr>
        <w:shd w:val="clear" w:color="68A2D8" w:fill="5D8AC2" w:themeFill="accent1" w:themeFillTint="EA"/>
      </w:tcPr>
    </w:tblStylePr>
    <w:tblStylePr w:type="lastCol">
      <w:rPr>
        <w:sz w:val="22"/>
      </w:rPr>
      <w:tblPr/>
      <w:tcPr>
        <w:shd w:val="clear" w:color="68A2D8" w:fill="5D8AC2" w:themeFill="accent1" w:themeFillTint="EA"/>
      </w:tcPr>
    </w:tblStylePr>
    <w:tblStylePr w:type="band1Vert">
      <w:rPr>
        <w:sz w:val="22"/>
      </w:rPr>
    </w:tblStylePr>
    <w:tblStylePr w:type="band2Vert">
      <w:rPr>
        <w:sz w:val="22"/>
      </w:rPr>
      <w:tblPr/>
      <w:tcPr>
        <w:shd w:val="clear" w:color="CBDFF1" w:fill="C7D7EA" w:themeFill="accent1" w:themeFillTint="50"/>
      </w:tcPr>
    </w:tblStylePr>
    <w:tblStylePr w:type="band1Horz">
      <w:rPr>
        <w:sz w:val="22"/>
      </w:rPr>
    </w:tblStylePr>
    <w:tblStylePr w:type="band2Horz">
      <w:rPr>
        <w:sz w:val="22"/>
      </w:rPr>
      <w:tblPr/>
      <w:tcPr>
        <w:shd w:val="clear" w:color="CBDFF1" w:fill="C7D7EA" w:themeFill="accent1" w:themeFillTint="50"/>
      </w:tcPr>
    </w:tblStylePr>
  </w:style>
  <w:style w:type="table" w:customStyle="1" w:styleId="Lined-Accent2">
    <w:name w:val="Lined - Accent 2"/>
    <w:basedOn w:val="a1"/>
    <w:uiPriority w:val="99"/>
    <w:rsid w:val="00F67E59"/>
    <w:pPr>
      <w:suppressAutoHyphens/>
    </w:pPr>
    <w:rPr>
      <w:rFonts w:asciiTheme="minorHAnsi" w:eastAsiaTheme="minorHAnsi" w:hAnsiTheme="minorHAnsi" w:cstheme="minorBidi"/>
    </w:rPr>
    <w:tblPr>
      <w:tblStyleRowBandSize w:val="1"/>
      <w:tblStyleColBandSize w:val="1"/>
    </w:tblPr>
    <w:tblStylePr w:type="firstRow">
      <w:rPr>
        <w:sz w:val="22"/>
      </w:rPr>
      <w:tblPr/>
      <w:tcPr>
        <w:shd w:val="clear" w:color="F4B184" w:fill="D99695" w:themeFill="accent2" w:themeFillTint="97"/>
      </w:tcPr>
    </w:tblStylePr>
    <w:tblStylePr w:type="lastRow">
      <w:rPr>
        <w:sz w:val="22"/>
      </w:rPr>
      <w:tblPr/>
      <w:tcPr>
        <w:shd w:val="clear" w:color="F4B184" w:fill="D99695" w:themeFill="accent2" w:themeFillTint="97"/>
      </w:tcPr>
    </w:tblStylePr>
    <w:tblStylePr w:type="firstCol">
      <w:rPr>
        <w:sz w:val="22"/>
      </w:rPr>
      <w:tblPr/>
      <w:tcPr>
        <w:shd w:val="clear" w:color="F4B184" w:fill="D99695" w:themeFill="accent2" w:themeFillTint="97"/>
      </w:tcPr>
    </w:tblStylePr>
    <w:tblStylePr w:type="lastCol">
      <w:rPr>
        <w:sz w:val="22"/>
      </w:rPr>
      <w:tblPr/>
      <w:tcPr>
        <w:shd w:val="clear" w:color="F4B184" w:fill="D99695" w:themeFill="accent2" w:themeFillTint="97"/>
      </w:tcPr>
    </w:tblStylePr>
    <w:tblStylePr w:type="band1Vert">
      <w:rPr>
        <w:sz w:val="22"/>
      </w:rPr>
    </w:tblStylePr>
    <w:tblStylePr w:type="band2Vert">
      <w:rPr>
        <w:sz w:val="22"/>
      </w:rPr>
      <w:tblPr/>
      <w:tcPr>
        <w:shd w:val="clear" w:color="FBE5D6" w:fill="F2DCDC" w:themeFill="accent2" w:themeFillTint="32"/>
      </w:tcPr>
    </w:tblStylePr>
    <w:tblStylePr w:type="band1Horz">
      <w:rPr>
        <w:sz w:val="22"/>
      </w:rPr>
    </w:tblStylePr>
    <w:tblStylePr w:type="band2Horz">
      <w:rPr>
        <w:sz w:val="22"/>
      </w:rPr>
      <w:tblPr/>
      <w:tcPr>
        <w:shd w:val="clear" w:color="FBE5D6" w:fill="F2DCDC" w:themeFill="accent2" w:themeFillTint="32"/>
      </w:tcPr>
    </w:tblStylePr>
  </w:style>
  <w:style w:type="table" w:customStyle="1" w:styleId="Lined-Accent3">
    <w:name w:val="Lined - Accent 3"/>
    <w:basedOn w:val="a1"/>
    <w:uiPriority w:val="99"/>
    <w:rsid w:val="00F67E59"/>
    <w:pPr>
      <w:suppressAutoHyphens/>
    </w:pPr>
    <w:rPr>
      <w:rFonts w:asciiTheme="minorHAnsi" w:eastAsiaTheme="minorHAnsi" w:hAnsiTheme="minorHAnsi" w:cstheme="minorBidi"/>
    </w:rPr>
    <w:tblPr>
      <w:tblStyleRowBandSize w:val="1"/>
      <w:tblStyleColBandSize w:val="1"/>
    </w:tblPr>
    <w:tblStylePr w:type="firstRow">
      <w:rPr>
        <w:sz w:val="22"/>
      </w:rPr>
      <w:tblPr/>
      <w:tcPr>
        <w:shd w:val="clear" w:color="A5A5A5" w:fill="9ABB59" w:themeFill="accent3" w:themeFillTint="FE"/>
      </w:tcPr>
    </w:tblStylePr>
    <w:tblStylePr w:type="lastRow">
      <w:rPr>
        <w:sz w:val="22"/>
      </w:rPr>
      <w:tblPr/>
      <w:tcPr>
        <w:shd w:val="clear" w:color="A5A5A5" w:fill="9ABB59" w:themeFill="accent3" w:themeFillTint="FE"/>
      </w:tcPr>
    </w:tblStylePr>
    <w:tblStylePr w:type="firstCol">
      <w:rPr>
        <w:sz w:val="22"/>
      </w:rPr>
      <w:tblPr/>
      <w:tcPr>
        <w:shd w:val="clear" w:color="A5A5A5" w:fill="9ABB59" w:themeFill="accent3" w:themeFillTint="FE"/>
      </w:tcPr>
    </w:tblStylePr>
    <w:tblStylePr w:type="lastCol">
      <w:rPr>
        <w:sz w:val="22"/>
      </w:rPr>
      <w:tblPr/>
      <w:tcPr>
        <w:shd w:val="clear" w:color="A5A5A5" w:fill="9ABB59" w:themeFill="accent3" w:themeFillTint="FE"/>
      </w:tcPr>
    </w:tblStylePr>
    <w:tblStylePr w:type="band1Vert">
      <w:rPr>
        <w:sz w:val="22"/>
      </w:rPr>
    </w:tblStylePr>
    <w:tblStylePr w:type="band2Vert">
      <w:rPr>
        <w:sz w:val="22"/>
      </w:rPr>
      <w:tblPr/>
      <w:tcPr>
        <w:shd w:val="clear" w:color="ECECEC" w:fill="EAF1DC" w:themeFill="accent3" w:themeFillTint="34"/>
      </w:tcPr>
    </w:tblStylePr>
    <w:tblStylePr w:type="band1Horz">
      <w:rPr>
        <w:sz w:val="22"/>
      </w:rPr>
    </w:tblStylePr>
    <w:tblStylePr w:type="band2Horz">
      <w:rPr>
        <w:sz w:val="22"/>
      </w:rPr>
      <w:tblPr/>
      <w:tcPr>
        <w:shd w:val="clear" w:color="ECECEC" w:fill="EAF1DC" w:themeFill="accent3" w:themeFillTint="34"/>
      </w:tcPr>
    </w:tblStylePr>
  </w:style>
  <w:style w:type="table" w:customStyle="1" w:styleId="Lined-Accent4">
    <w:name w:val="Lined - Accent 4"/>
    <w:basedOn w:val="a1"/>
    <w:uiPriority w:val="99"/>
    <w:rsid w:val="00F67E59"/>
    <w:pPr>
      <w:suppressAutoHyphens/>
    </w:pPr>
    <w:rPr>
      <w:rFonts w:asciiTheme="minorHAnsi" w:eastAsiaTheme="minorHAnsi" w:hAnsiTheme="minorHAnsi" w:cstheme="minorBidi"/>
    </w:rPr>
    <w:tblPr>
      <w:tblStyleRowBandSize w:val="1"/>
      <w:tblStyleColBandSize w:val="1"/>
    </w:tblPr>
    <w:tblStylePr w:type="firstRow">
      <w:rPr>
        <w:sz w:val="22"/>
      </w:rPr>
      <w:tblPr/>
      <w:tcPr>
        <w:shd w:val="clear" w:color="FFD865" w:fill="B2A1C6" w:themeFill="accent4" w:themeFillTint="9A"/>
      </w:tcPr>
    </w:tblStylePr>
    <w:tblStylePr w:type="lastRow">
      <w:rPr>
        <w:sz w:val="22"/>
      </w:rPr>
      <w:tblPr/>
      <w:tcPr>
        <w:shd w:val="clear" w:color="FFD865" w:fill="B2A1C6" w:themeFill="accent4" w:themeFillTint="9A"/>
      </w:tcPr>
    </w:tblStylePr>
    <w:tblStylePr w:type="firstCol">
      <w:rPr>
        <w:sz w:val="22"/>
      </w:rPr>
      <w:tblPr/>
      <w:tcPr>
        <w:shd w:val="clear" w:color="FFD865" w:fill="B2A1C6" w:themeFill="accent4" w:themeFillTint="9A"/>
      </w:tcPr>
    </w:tblStylePr>
    <w:tblStylePr w:type="lastCol">
      <w:rPr>
        <w:sz w:val="22"/>
      </w:rPr>
      <w:tblPr/>
      <w:tcPr>
        <w:shd w:val="clear" w:color="FFD865" w:fill="B2A1C6" w:themeFill="accent4" w:themeFillTint="9A"/>
      </w:tcPr>
    </w:tblStylePr>
    <w:tblStylePr w:type="band1Vert">
      <w:rPr>
        <w:sz w:val="22"/>
      </w:rPr>
    </w:tblStylePr>
    <w:tblStylePr w:type="band2Vert">
      <w:rPr>
        <w:sz w:val="22"/>
      </w:rPr>
      <w:tblPr/>
      <w:tcPr>
        <w:shd w:val="clear" w:color="FFF2CB" w:fill="E5DFEC" w:themeFill="accent4" w:themeFillTint="34"/>
      </w:tcPr>
    </w:tblStylePr>
    <w:tblStylePr w:type="band1Horz">
      <w:rPr>
        <w:sz w:val="22"/>
      </w:rPr>
    </w:tblStylePr>
    <w:tblStylePr w:type="band2Horz">
      <w:rPr>
        <w:sz w:val="22"/>
      </w:rPr>
      <w:tblPr/>
      <w:tcPr>
        <w:shd w:val="clear" w:color="FFF2CB" w:fill="E5DFEC" w:themeFill="accent4" w:themeFillTint="34"/>
      </w:tcPr>
    </w:tblStylePr>
  </w:style>
  <w:style w:type="table" w:customStyle="1" w:styleId="Lined-Accent5">
    <w:name w:val="Lined - Accent 5"/>
    <w:basedOn w:val="a1"/>
    <w:uiPriority w:val="99"/>
    <w:rsid w:val="00F67E59"/>
    <w:pPr>
      <w:suppressAutoHyphens/>
    </w:pPr>
    <w:rPr>
      <w:rFonts w:asciiTheme="minorHAnsi" w:eastAsiaTheme="minorHAnsi" w:hAnsiTheme="minorHAnsi" w:cstheme="minorBidi"/>
    </w:rPr>
    <w:tblPr>
      <w:tblStyleRowBandSize w:val="1"/>
      <w:tblStyleColBandSize w:val="1"/>
    </w:tblPr>
    <w:tblStylePr w:type="firstRow">
      <w:rPr>
        <w:sz w:val="22"/>
      </w:rPr>
      <w:tblPr/>
      <w:tcPr>
        <w:shd w:val="clear" w:color="4472C4" w:fill="4BACC6" w:themeFill="accent5"/>
      </w:tcPr>
    </w:tblStylePr>
    <w:tblStylePr w:type="lastRow">
      <w:rPr>
        <w:sz w:val="22"/>
      </w:rPr>
      <w:tblPr/>
      <w:tcPr>
        <w:shd w:val="clear" w:color="4472C4" w:fill="4BACC6" w:themeFill="accent5"/>
      </w:tcPr>
    </w:tblStylePr>
    <w:tblStylePr w:type="firstCol">
      <w:rPr>
        <w:sz w:val="22"/>
      </w:rPr>
      <w:tblPr/>
      <w:tcPr>
        <w:shd w:val="clear" w:color="4472C4" w:fill="4BACC6" w:themeFill="accent5"/>
      </w:tcPr>
    </w:tblStylePr>
    <w:tblStylePr w:type="lastCol">
      <w:rPr>
        <w:sz w:val="22"/>
      </w:rPr>
      <w:tblPr/>
      <w:tcPr>
        <w:shd w:val="clear" w:color="4472C4" w:fill="4BACC6" w:themeFill="accent5"/>
      </w:tcPr>
    </w:tblStylePr>
    <w:tblStylePr w:type="band1Vert">
      <w:rPr>
        <w:sz w:val="22"/>
      </w:rPr>
    </w:tblStylePr>
    <w:tblStylePr w:type="band2Vert">
      <w:rPr>
        <w:sz w:val="22"/>
      </w:rPr>
      <w:tblPr/>
      <w:tcPr>
        <w:shd w:val="clear" w:color="D8E2F3" w:fill="DAEEF3" w:themeFill="accent5" w:themeFillTint="34"/>
      </w:tcPr>
    </w:tblStylePr>
    <w:tblStylePr w:type="band1Horz">
      <w:rPr>
        <w:sz w:val="22"/>
      </w:rPr>
    </w:tblStylePr>
    <w:tblStylePr w:type="band2Horz">
      <w:rPr>
        <w:sz w:val="22"/>
      </w:rPr>
      <w:tblPr/>
      <w:tcPr>
        <w:shd w:val="clear" w:color="D8E2F3" w:fill="DAEEF3" w:themeFill="accent5" w:themeFillTint="34"/>
      </w:tcPr>
    </w:tblStylePr>
  </w:style>
  <w:style w:type="table" w:customStyle="1" w:styleId="Lined-Accent6">
    <w:name w:val="Lined - Accent 6"/>
    <w:basedOn w:val="a1"/>
    <w:uiPriority w:val="99"/>
    <w:rsid w:val="00F67E59"/>
    <w:pPr>
      <w:suppressAutoHyphens/>
    </w:pPr>
    <w:rPr>
      <w:rFonts w:asciiTheme="minorHAnsi" w:eastAsiaTheme="minorHAnsi" w:hAnsiTheme="minorHAnsi" w:cstheme="minorBidi"/>
    </w:rPr>
    <w:tblPr>
      <w:tblStyleRowBandSize w:val="1"/>
      <w:tblStyleColBandSize w:val="1"/>
    </w:tblPr>
    <w:tblStylePr w:type="firstRow">
      <w:rPr>
        <w:sz w:val="22"/>
      </w:rPr>
      <w:tblPr/>
      <w:tcPr>
        <w:shd w:val="clear" w:color="70AD47" w:fill="F79646" w:themeFill="accent6"/>
      </w:tcPr>
    </w:tblStylePr>
    <w:tblStylePr w:type="lastRow">
      <w:rPr>
        <w:sz w:val="22"/>
      </w:rPr>
      <w:tblPr/>
      <w:tcPr>
        <w:shd w:val="clear" w:color="70AD47" w:fill="F79646" w:themeFill="accent6"/>
      </w:tcPr>
    </w:tblStylePr>
    <w:tblStylePr w:type="firstCol">
      <w:rPr>
        <w:sz w:val="22"/>
      </w:rPr>
      <w:tblPr/>
      <w:tcPr>
        <w:shd w:val="clear" w:color="70AD47" w:fill="F79646" w:themeFill="accent6"/>
      </w:tcPr>
    </w:tblStylePr>
    <w:tblStylePr w:type="lastCol">
      <w:rPr>
        <w:sz w:val="22"/>
      </w:rPr>
      <w:tblPr/>
      <w:tcPr>
        <w:shd w:val="clear" w:color="70AD47" w:fill="F79646" w:themeFill="accent6"/>
      </w:tcPr>
    </w:tblStylePr>
    <w:tblStylePr w:type="band1Vert">
      <w:rPr>
        <w:sz w:val="22"/>
      </w:rPr>
    </w:tblStylePr>
    <w:tblStylePr w:type="band2Vert">
      <w:rPr>
        <w:sz w:val="22"/>
      </w:rPr>
      <w:tblPr/>
      <w:tcPr>
        <w:shd w:val="clear" w:color="E1EFD8" w:fill="FDE9D8" w:themeFill="accent6" w:themeFillTint="34"/>
      </w:tcPr>
    </w:tblStylePr>
    <w:tblStylePr w:type="band1Horz">
      <w:rPr>
        <w:sz w:val="22"/>
      </w:rPr>
    </w:tblStylePr>
    <w:tblStylePr w:type="band2Horz">
      <w:rPr>
        <w:sz w:val="22"/>
      </w:rPr>
      <w:tblPr/>
      <w:tcPr>
        <w:shd w:val="clear" w:color="E1EFD8" w:fill="FDE9D8" w:themeFill="accent6" w:themeFillTint="34"/>
      </w:tcPr>
    </w:tblStylePr>
  </w:style>
  <w:style w:type="table" w:customStyle="1" w:styleId="BorderedLined-Accent">
    <w:name w:val="Bordered &amp; Lined - Accent"/>
    <w:basedOn w:val="a1"/>
    <w:uiPriority w:val="99"/>
    <w:rsid w:val="00F67E59"/>
    <w:pPr>
      <w:suppressAutoHyphens/>
    </w:pPr>
    <w:rPr>
      <w:rFonts w:asciiTheme="minorHAnsi" w:eastAsiaTheme="minorHAnsi" w:hAnsiTheme="minorHAnsi" w:cstheme="minorBidi"/>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0D"/>
      </w:tcPr>
    </w:tblStylePr>
    <w:tblStylePr w:type="band1Horz">
      <w:rPr>
        <w:sz w:val="22"/>
      </w:rPr>
    </w:tblStylePr>
    <w:tblStylePr w:type="band2Horz">
      <w:rPr>
        <w:sz w:val="22"/>
      </w:rPr>
      <w:tblPr/>
      <w:tcPr>
        <w:shd w:val="clear" w:color="F2F2F2" w:fill="F2F2F2" w:themeFill="text1" w:themeFillTint="0D"/>
      </w:tcPr>
    </w:tblStylePr>
  </w:style>
  <w:style w:type="table" w:customStyle="1" w:styleId="BorderedLined-Accent1">
    <w:name w:val="Bordered &amp; Lined - Accent 1"/>
    <w:basedOn w:val="a1"/>
    <w:uiPriority w:val="99"/>
    <w:rsid w:val="00F67E59"/>
    <w:pPr>
      <w:suppressAutoHyphens/>
    </w:pPr>
    <w:rPr>
      <w:rFonts w:asciiTheme="minorHAnsi" w:eastAsiaTheme="minorHAnsi" w:hAnsiTheme="minorHAnsi" w:cstheme="minorBidi"/>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sz w:val="22"/>
      </w:rPr>
      <w:tblPr/>
      <w:tcPr>
        <w:shd w:val="clear" w:color="68A2D8" w:fill="5D8AC2" w:themeFill="accent1" w:themeFillTint="EA"/>
      </w:tcPr>
    </w:tblStylePr>
    <w:tblStylePr w:type="lastRow">
      <w:rPr>
        <w:sz w:val="22"/>
      </w:rPr>
      <w:tblPr/>
      <w:tcPr>
        <w:shd w:val="clear" w:color="68A2D8" w:fill="5D8AC2" w:themeFill="accent1" w:themeFillTint="EA"/>
      </w:tcPr>
    </w:tblStylePr>
    <w:tblStylePr w:type="firstCol">
      <w:rPr>
        <w:sz w:val="22"/>
      </w:rPr>
      <w:tblPr/>
      <w:tcPr>
        <w:shd w:val="clear" w:color="68A2D8" w:fill="5D8AC2" w:themeFill="accent1" w:themeFillTint="EA"/>
      </w:tcPr>
    </w:tblStylePr>
    <w:tblStylePr w:type="lastCol">
      <w:rPr>
        <w:sz w:val="22"/>
      </w:rPr>
      <w:tblPr/>
      <w:tcPr>
        <w:shd w:val="clear" w:color="68A2D8" w:fill="5D8AC2" w:themeFill="accent1" w:themeFillTint="EA"/>
      </w:tcPr>
    </w:tblStylePr>
    <w:tblStylePr w:type="band1Vert">
      <w:rPr>
        <w:sz w:val="22"/>
      </w:rPr>
    </w:tblStylePr>
    <w:tblStylePr w:type="band2Vert">
      <w:rPr>
        <w:sz w:val="22"/>
      </w:rPr>
      <w:tblPr/>
      <w:tcPr>
        <w:shd w:val="clear" w:color="CBDFF1" w:fill="C7D7EA" w:themeFill="accent1" w:themeFillTint="50"/>
      </w:tcPr>
    </w:tblStylePr>
    <w:tblStylePr w:type="band1Horz">
      <w:rPr>
        <w:sz w:val="22"/>
      </w:rPr>
    </w:tblStylePr>
    <w:tblStylePr w:type="band2Horz">
      <w:rPr>
        <w:sz w:val="22"/>
      </w:rPr>
      <w:tblPr/>
      <w:tcPr>
        <w:shd w:val="clear" w:color="CBDFF1" w:fill="C7D7EA" w:themeFill="accent1" w:themeFillTint="50"/>
      </w:tcPr>
    </w:tblStylePr>
  </w:style>
  <w:style w:type="table" w:customStyle="1" w:styleId="BorderedLined-Accent2">
    <w:name w:val="Bordered &amp; Lined - Accent 2"/>
    <w:basedOn w:val="a1"/>
    <w:uiPriority w:val="99"/>
    <w:rsid w:val="00F67E59"/>
    <w:pPr>
      <w:suppressAutoHyphens/>
    </w:pPr>
    <w:rPr>
      <w:rFonts w:asciiTheme="minorHAnsi" w:eastAsiaTheme="minorHAnsi" w:hAnsiTheme="minorHAnsi" w:cstheme="minorBidi"/>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Pr>
    <w:tblStylePr w:type="firstRow">
      <w:rPr>
        <w:sz w:val="22"/>
      </w:rPr>
      <w:tblPr/>
      <w:tcPr>
        <w:shd w:val="clear" w:color="F4B184" w:fill="D99695" w:themeFill="accent2" w:themeFillTint="97"/>
      </w:tcPr>
    </w:tblStylePr>
    <w:tblStylePr w:type="lastRow">
      <w:rPr>
        <w:sz w:val="22"/>
      </w:rPr>
      <w:tblPr/>
      <w:tcPr>
        <w:shd w:val="clear" w:color="F4B184" w:fill="D99695" w:themeFill="accent2" w:themeFillTint="97"/>
      </w:tcPr>
    </w:tblStylePr>
    <w:tblStylePr w:type="firstCol">
      <w:rPr>
        <w:sz w:val="22"/>
      </w:rPr>
      <w:tblPr/>
      <w:tcPr>
        <w:shd w:val="clear" w:color="F4B184" w:fill="D99695" w:themeFill="accent2" w:themeFillTint="97"/>
      </w:tcPr>
    </w:tblStylePr>
    <w:tblStylePr w:type="lastCol">
      <w:rPr>
        <w:sz w:val="22"/>
      </w:rPr>
      <w:tblPr/>
      <w:tcPr>
        <w:shd w:val="clear" w:color="F4B184" w:fill="D99695" w:themeFill="accent2" w:themeFillTint="97"/>
      </w:tcPr>
    </w:tblStylePr>
    <w:tblStylePr w:type="band1Vert">
      <w:rPr>
        <w:sz w:val="22"/>
      </w:rPr>
    </w:tblStylePr>
    <w:tblStylePr w:type="band2Vert">
      <w:rPr>
        <w:sz w:val="22"/>
      </w:rPr>
      <w:tblPr/>
      <w:tcPr>
        <w:shd w:val="clear" w:color="FBE5D6" w:fill="F2DCDC" w:themeFill="accent2" w:themeFillTint="32"/>
      </w:tcPr>
    </w:tblStylePr>
    <w:tblStylePr w:type="band1Horz">
      <w:rPr>
        <w:sz w:val="22"/>
      </w:rPr>
    </w:tblStylePr>
    <w:tblStylePr w:type="band2Horz">
      <w:rPr>
        <w:sz w:val="22"/>
      </w:rPr>
      <w:tblPr/>
      <w:tcPr>
        <w:shd w:val="clear" w:color="FBE5D6" w:fill="F2DCDC" w:themeFill="accent2" w:themeFillTint="32"/>
      </w:tcPr>
    </w:tblStylePr>
  </w:style>
  <w:style w:type="table" w:customStyle="1" w:styleId="BorderedLined-Accent3">
    <w:name w:val="Bordered &amp; Lined - Accent 3"/>
    <w:basedOn w:val="a1"/>
    <w:uiPriority w:val="99"/>
    <w:rsid w:val="00F67E59"/>
    <w:pPr>
      <w:suppressAutoHyphens/>
    </w:pPr>
    <w:rPr>
      <w:rFonts w:asciiTheme="minorHAnsi" w:eastAsiaTheme="minorHAnsi" w:hAnsiTheme="minorHAnsi" w:cstheme="minorBidi"/>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Pr>
    <w:tblStylePr w:type="firstRow">
      <w:rPr>
        <w:sz w:val="22"/>
      </w:rPr>
      <w:tblPr/>
      <w:tcPr>
        <w:shd w:val="clear" w:color="A5A5A5" w:fill="9ABB59" w:themeFill="accent3" w:themeFillTint="FE"/>
      </w:tcPr>
    </w:tblStylePr>
    <w:tblStylePr w:type="lastRow">
      <w:rPr>
        <w:sz w:val="22"/>
      </w:rPr>
      <w:tblPr/>
      <w:tcPr>
        <w:shd w:val="clear" w:color="A5A5A5" w:fill="9ABB59" w:themeFill="accent3" w:themeFillTint="FE"/>
      </w:tcPr>
    </w:tblStylePr>
    <w:tblStylePr w:type="firstCol">
      <w:rPr>
        <w:sz w:val="22"/>
      </w:rPr>
      <w:tblPr/>
      <w:tcPr>
        <w:shd w:val="clear" w:color="A5A5A5" w:fill="9ABB59" w:themeFill="accent3" w:themeFillTint="FE"/>
      </w:tcPr>
    </w:tblStylePr>
    <w:tblStylePr w:type="lastCol">
      <w:rPr>
        <w:sz w:val="22"/>
      </w:rPr>
      <w:tblPr/>
      <w:tcPr>
        <w:shd w:val="clear" w:color="A5A5A5" w:fill="9ABB59" w:themeFill="accent3" w:themeFillTint="FE"/>
      </w:tcPr>
    </w:tblStylePr>
    <w:tblStylePr w:type="band1Vert">
      <w:rPr>
        <w:sz w:val="22"/>
      </w:rPr>
    </w:tblStylePr>
    <w:tblStylePr w:type="band2Vert">
      <w:rPr>
        <w:sz w:val="22"/>
      </w:rPr>
      <w:tblPr/>
      <w:tcPr>
        <w:shd w:val="clear" w:color="ECECEC" w:fill="EAF1DC" w:themeFill="accent3" w:themeFillTint="34"/>
      </w:tcPr>
    </w:tblStylePr>
    <w:tblStylePr w:type="band1Horz">
      <w:rPr>
        <w:sz w:val="22"/>
      </w:rPr>
    </w:tblStylePr>
    <w:tblStylePr w:type="band2Horz">
      <w:rPr>
        <w:sz w:val="22"/>
      </w:rPr>
      <w:tblPr/>
      <w:tcPr>
        <w:shd w:val="clear" w:color="ECECEC" w:fill="EAF1DC" w:themeFill="accent3" w:themeFillTint="34"/>
      </w:tcPr>
    </w:tblStylePr>
  </w:style>
  <w:style w:type="table" w:customStyle="1" w:styleId="BorderedLined-Accent4">
    <w:name w:val="Bordered &amp; Lined - Accent 4"/>
    <w:basedOn w:val="a1"/>
    <w:uiPriority w:val="99"/>
    <w:rsid w:val="00F67E59"/>
    <w:pPr>
      <w:suppressAutoHyphens/>
    </w:pPr>
    <w:rPr>
      <w:rFonts w:asciiTheme="minorHAnsi" w:eastAsiaTheme="minorHAnsi" w:hAnsiTheme="minorHAnsi" w:cstheme="minorBidi"/>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Pr>
    <w:tblStylePr w:type="firstRow">
      <w:rPr>
        <w:sz w:val="22"/>
      </w:rPr>
      <w:tblPr/>
      <w:tcPr>
        <w:shd w:val="clear" w:color="FFD865" w:fill="B2A1C6" w:themeFill="accent4" w:themeFillTint="9A"/>
      </w:tcPr>
    </w:tblStylePr>
    <w:tblStylePr w:type="lastRow">
      <w:rPr>
        <w:sz w:val="22"/>
      </w:rPr>
      <w:tblPr/>
      <w:tcPr>
        <w:shd w:val="clear" w:color="FFD865" w:fill="B2A1C6" w:themeFill="accent4" w:themeFillTint="9A"/>
      </w:tcPr>
    </w:tblStylePr>
    <w:tblStylePr w:type="firstCol">
      <w:rPr>
        <w:sz w:val="22"/>
      </w:rPr>
      <w:tblPr/>
      <w:tcPr>
        <w:shd w:val="clear" w:color="FFD865" w:fill="B2A1C6" w:themeFill="accent4" w:themeFillTint="9A"/>
      </w:tcPr>
    </w:tblStylePr>
    <w:tblStylePr w:type="lastCol">
      <w:rPr>
        <w:sz w:val="22"/>
      </w:rPr>
      <w:tblPr/>
      <w:tcPr>
        <w:shd w:val="clear" w:color="FFD865" w:fill="B2A1C6" w:themeFill="accent4" w:themeFillTint="9A"/>
      </w:tcPr>
    </w:tblStylePr>
    <w:tblStylePr w:type="band1Vert">
      <w:rPr>
        <w:sz w:val="22"/>
      </w:rPr>
    </w:tblStylePr>
    <w:tblStylePr w:type="band2Vert">
      <w:rPr>
        <w:sz w:val="22"/>
      </w:rPr>
      <w:tblPr/>
      <w:tcPr>
        <w:shd w:val="clear" w:color="FFF2CB" w:fill="E5DFEC" w:themeFill="accent4" w:themeFillTint="34"/>
      </w:tcPr>
    </w:tblStylePr>
    <w:tblStylePr w:type="band1Horz">
      <w:rPr>
        <w:sz w:val="22"/>
      </w:rPr>
    </w:tblStylePr>
    <w:tblStylePr w:type="band2Horz">
      <w:rPr>
        <w:sz w:val="22"/>
      </w:rPr>
      <w:tblPr/>
      <w:tcPr>
        <w:shd w:val="clear" w:color="FFF2CB" w:fill="E5DFEC" w:themeFill="accent4" w:themeFillTint="34"/>
      </w:tcPr>
    </w:tblStylePr>
  </w:style>
  <w:style w:type="table" w:customStyle="1" w:styleId="BorderedLined-Accent5">
    <w:name w:val="Bordered &amp; Lined - Accent 5"/>
    <w:basedOn w:val="a1"/>
    <w:uiPriority w:val="99"/>
    <w:rsid w:val="00F67E59"/>
    <w:pPr>
      <w:suppressAutoHyphens/>
    </w:pPr>
    <w:rPr>
      <w:rFonts w:asciiTheme="minorHAnsi" w:eastAsiaTheme="minorHAnsi" w:hAnsiTheme="minorHAnsi" w:cstheme="minorBidi"/>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sz w:val="22"/>
      </w:rPr>
      <w:tblPr/>
      <w:tcPr>
        <w:shd w:val="clear" w:color="4472C4" w:fill="4BACC6" w:themeFill="accent5"/>
      </w:tcPr>
    </w:tblStylePr>
    <w:tblStylePr w:type="lastRow">
      <w:rPr>
        <w:sz w:val="22"/>
      </w:rPr>
      <w:tblPr/>
      <w:tcPr>
        <w:shd w:val="clear" w:color="4472C4" w:fill="4BACC6" w:themeFill="accent5"/>
      </w:tcPr>
    </w:tblStylePr>
    <w:tblStylePr w:type="firstCol">
      <w:rPr>
        <w:sz w:val="22"/>
      </w:rPr>
      <w:tblPr/>
      <w:tcPr>
        <w:shd w:val="clear" w:color="4472C4" w:fill="4BACC6" w:themeFill="accent5"/>
      </w:tcPr>
    </w:tblStylePr>
    <w:tblStylePr w:type="lastCol">
      <w:rPr>
        <w:sz w:val="22"/>
      </w:rPr>
      <w:tblPr/>
      <w:tcPr>
        <w:shd w:val="clear" w:color="4472C4" w:fill="4BACC6" w:themeFill="accent5"/>
      </w:tcPr>
    </w:tblStylePr>
    <w:tblStylePr w:type="band1Vert">
      <w:rPr>
        <w:sz w:val="22"/>
      </w:rPr>
    </w:tblStylePr>
    <w:tblStylePr w:type="band2Vert">
      <w:rPr>
        <w:sz w:val="22"/>
      </w:rPr>
      <w:tblPr/>
      <w:tcPr>
        <w:shd w:val="clear" w:color="D8E2F3" w:fill="DAEEF3" w:themeFill="accent5" w:themeFillTint="34"/>
      </w:tcPr>
    </w:tblStylePr>
    <w:tblStylePr w:type="band1Horz">
      <w:rPr>
        <w:sz w:val="22"/>
      </w:rPr>
    </w:tblStylePr>
    <w:tblStylePr w:type="band2Horz">
      <w:rPr>
        <w:sz w:val="22"/>
      </w:rPr>
      <w:tblPr/>
      <w:tcPr>
        <w:shd w:val="clear" w:color="D8E2F3" w:fill="DAEEF3" w:themeFill="accent5" w:themeFillTint="34"/>
      </w:tcPr>
    </w:tblStylePr>
  </w:style>
  <w:style w:type="table" w:customStyle="1" w:styleId="BorderedLined-Accent6">
    <w:name w:val="Bordered &amp; Lined - Accent 6"/>
    <w:basedOn w:val="a1"/>
    <w:uiPriority w:val="99"/>
    <w:rsid w:val="00F67E59"/>
    <w:pPr>
      <w:suppressAutoHyphens/>
    </w:pPr>
    <w:rPr>
      <w:rFonts w:asciiTheme="minorHAnsi" w:eastAsiaTheme="minorHAnsi" w:hAnsiTheme="minorHAnsi" w:cstheme="minorBidi"/>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sz w:val="22"/>
      </w:rPr>
      <w:tblPr/>
      <w:tcPr>
        <w:shd w:val="clear" w:color="70AD47" w:fill="F79646" w:themeFill="accent6"/>
      </w:tcPr>
    </w:tblStylePr>
    <w:tblStylePr w:type="lastRow">
      <w:rPr>
        <w:sz w:val="22"/>
      </w:rPr>
      <w:tblPr/>
      <w:tcPr>
        <w:shd w:val="clear" w:color="70AD47" w:fill="F79646" w:themeFill="accent6"/>
      </w:tcPr>
    </w:tblStylePr>
    <w:tblStylePr w:type="firstCol">
      <w:rPr>
        <w:sz w:val="22"/>
      </w:rPr>
      <w:tblPr/>
      <w:tcPr>
        <w:shd w:val="clear" w:color="70AD47" w:fill="F79646" w:themeFill="accent6"/>
      </w:tcPr>
    </w:tblStylePr>
    <w:tblStylePr w:type="lastCol">
      <w:rPr>
        <w:sz w:val="22"/>
      </w:rPr>
      <w:tblPr/>
      <w:tcPr>
        <w:shd w:val="clear" w:color="70AD47" w:fill="F79646" w:themeFill="accent6"/>
      </w:tcPr>
    </w:tblStylePr>
    <w:tblStylePr w:type="band1Vert">
      <w:rPr>
        <w:sz w:val="22"/>
      </w:rPr>
    </w:tblStylePr>
    <w:tblStylePr w:type="band2Vert">
      <w:rPr>
        <w:sz w:val="22"/>
      </w:rPr>
      <w:tblPr/>
      <w:tcPr>
        <w:shd w:val="clear" w:color="E1EFD8" w:fill="FDE9D8" w:themeFill="accent6" w:themeFillTint="34"/>
      </w:tcPr>
    </w:tblStylePr>
    <w:tblStylePr w:type="band1Horz">
      <w:rPr>
        <w:sz w:val="22"/>
      </w:rPr>
    </w:tblStylePr>
    <w:tblStylePr w:type="band2Horz">
      <w:rPr>
        <w:sz w:val="22"/>
      </w:rPr>
      <w:tblPr/>
      <w:tcPr>
        <w:shd w:val="clear" w:color="E1EFD8" w:fill="FDE9D8" w:themeFill="accent6" w:themeFillTint="34"/>
      </w:tcPr>
    </w:tblStylePr>
  </w:style>
  <w:style w:type="table" w:customStyle="1" w:styleId="Bordered">
    <w:name w:val="Bordered"/>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sz w:val="22"/>
      </w:rPr>
      <w:tblPr/>
      <w:tcPr>
        <w:tcBorders>
          <w:bottom w:val="single" w:sz="12" w:space="0" w:color="4F81BD" w:themeColor="accent1"/>
        </w:tcBorders>
      </w:tcPr>
    </w:tblStylePr>
    <w:tblStylePr w:type="lastRow">
      <w:rPr>
        <w:sz w:val="22"/>
      </w:rPr>
      <w:tblPr/>
      <w:tcPr>
        <w:tcBorders>
          <w:top w:val="single" w:sz="12" w:space="0" w:color="4F81BD" w:themeColor="accent1"/>
        </w:tcBorders>
      </w:tcPr>
    </w:tblStylePr>
    <w:tblStylePr w:type="firstCol">
      <w:rPr>
        <w:sz w:val="22"/>
      </w:rPr>
    </w:tblStylePr>
    <w:tblStylePr w:type="lastCol">
      <w:rPr>
        <w:sz w:val="22"/>
      </w:rPr>
      <w:tblPr/>
      <w:tcPr>
        <w:tcBorders>
          <w:left w:val="single" w:sz="12" w:space="0" w:color="4F81BD" w:themeColor="accent1"/>
        </w:tcBorders>
      </w:tc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sz w:val="22"/>
      </w:rPr>
      <w:tblPr/>
      <w:tcPr>
        <w:tcBorders>
          <w:bottom w:val="single" w:sz="12" w:space="0" w:color="C0504D" w:themeColor="accent2"/>
        </w:tcBorders>
      </w:tcPr>
    </w:tblStylePr>
    <w:tblStylePr w:type="lastRow">
      <w:rPr>
        <w:sz w:val="22"/>
      </w:rPr>
      <w:tblPr/>
      <w:tcPr>
        <w:tcBorders>
          <w:top w:val="single" w:sz="12" w:space="0" w:color="C0504D" w:themeColor="accent2"/>
        </w:tcBorders>
      </w:tcPr>
    </w:tblStylePr>
    <w:tblStylePr w:type="firstCol">
      <w:rPr>
        <w:sz w:val="22"/>
      </w:rPr>
    </w:tblStylePr>
    <w:tblStylePr w:type="lastCol">
      <w:rPr>
        <w:sz w:val="22"/>
      </w:rPr>
      <w:tblPr/>
      <w:tcPr>
        <w:tcBorders>
          <w:left w:val="single" w:sz="12" w:space="0" w:color="C0504D" w:themeColor="accent2"/>
        </w:tcBorders>
      </w:tc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sz w:val="22"/>
      </w:rPr>
      <w:tblPr/>
      <w:tcPr>
        <w:tcBorders>
          <w:bottom w:val="single" w:sz="12" w:space="0" w:color="9BBB59" w:themeColor="accent3"/>
        </w:tcBorders>
      </w:tcPr>
    </w:tblStylePr>
    <w:tblStylePr w:type="lastRow">
      <w:rPr>
        <w:sz w:val="22"/>
      </w:rPr>
      <w:tblPr/>
      <w:tcPr>
        <w:tcBorders>
          <w:top w:val="single" w:sz="12" w:space="0" w:color="9BBB59" w:themeColor="accent3"/>
        </w:tcBorders>
      </w:tcPr>
    </w:tblStylePr>
    <w:tblStylePr w:type="firstCol">
      <w:rPr>
        <w:sz w:val="22"/>
      </w:rPr>
    </w:tblStylePr>
    <w:tblStylePr w:type="lastCol">
      <w:rPr>
        <w:sz w:val="22"/>
      </w:rPr>
      <w:tblPr/>
      <w:tcPr>
        <w:tcBorders>
          <w:left w:val="single" w:sz="12" w:space="0" w:color="9BBB59" w:themeColor="accent3"/>
        </w:tcBorders>
      </w:tc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sz w:val="22"/>
      </w:rPr>
      <w:tblPr/>
      <w:tcPr>
        <w:tcBorders>
          <w:bottom w:val="single" w:sz="12" w:space="0" w:color="8064A2" w:themeColor="accent4"/>
        </w:tcBorders>
      </w:tcPr>
    </w:tblStylePr>
    <w:tblStylePr w:type="lastRow">
      <w:rPr>
        <w:sz w:val="22"/>
      </w:rPr>
      <w:tblPr/>
      <w:tcPr>
        <w:tcBorders>
          <w:top w:val="single" w:sz="12" w:space="0" w:color="8064A2" w:themeColor="accent4"/>
        </w:tcBorders>
      </w:tcPr>
    </w:tblStylePr>
    <w:tblStylePr w:type="firstCol">
      <w:rPr>
        <w:sz w:val="22"/>
      </w:rPr>
    </w:tblStylePr>
    <w:tblStylePr w:type="lastCol">
      <w:rPr>
        <w:sz w:val="22"/>
      </w:rPr>
      <w:tblPr/>
      <w:tcPr>
        <w:tcBorders>
          <w:left w:val="single" w:sz="12" w:space="0" w:color="8064A2" w:themeColor="accent4"/>
        </w:tcBorders>
      </w:tc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sz w:val="22"/>
      </w:rPr>
      <w:tblPr/>
      <w:tcPr>
        <w:tcBorders>
          <w:bottom w:val="single" w:sz="12" w:space="0" w:color="4BACC6" w:themeColor="accent5"/>
        </w:tcBorders>
      </w:tcPr>
    </w:tblStylePr>
    <w:tblStylePr w:type="lastRow">
      <w:rPr>
        <w:sz w:val="22"/>
      </w:rPr>
      <w:tblPr/>
      <w:tcPr>
        <w:tcBorders>
          <w:top w:val="single" w:sz="12" w:space="0" w:color="4BACC6" w:themeColor="accent5"/>
        </w:tcBorders>
      </w:tcPr>
    </w:tblStylePr>
    <w:tblStylePr w:type="firstCol">
      <w:rPr>
        <w:sz w:val="22"/>
      </w:rPr>
    </w:tblStylePr>
    <w:tblStylePr w:type="lastCol">
      <w:rPr>
        <w:sz w:val="22"/>
      </w:rPr>
      <w:tblPr/>
      <w:tcPr>
        <w:tcBorders>
          <w:left w:val="single" w:sz="12" w:space="0" w:color="4BACC6" w:themeColor="accent5"/>
        </w:tcBorders>
      </w:tc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a1"/>
    <w:uiPriority w:val="99"/>
    <w:rsid w:val="00F67E59"/>
    <w:pPr>
      <w:suppressAutoHyphens/>
    </w:pPr>
    <w:rPr>
      <w:rFonts w:asciiTheme="minorHAnsi" w:eastAsiaTheme="minorHAnsi" w:hAnsiTheme="minorHAnsi" w:cstheme="minorBidi"/>
      <w:sz w:val="22"/>
      <w:szCs w:val="22"/>
      <w:lang w:eastAsia="en-US"/>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sz w:val="22"/>
      </w:rPr>
      <w:tblPr/>
      <w:tcPr>
        <w:tcBorders>
          <w:bottom w:val="single" w:sz="12" w:space="0" w:color="F79646" w:themeColor="accent6"/>
        </w:tcBorders>
      </w:tcPr>
    </w:tblStylePr>
    <w:tblStylePr w:type="lastRow">
      <w:rPr>
        <w:sz w:val="22"/>
      </w:rPr>
      <w:tblPr/>
      <w:tcPr>
        <w:tcBorders>
          <w:top w:val="single" w:sz="12" w:space="0" w:color="F79646" w:themeColor="accent6"/>
        </w:tcBorders>
      </w:tcPr>
    </w:tblStylePr>
    <w:tblStylePr w:type="firstCol">
      <w:rPr>
        <w:sz w:val="22"/>
      </w:rPr>
    </w:tblStylePr>
    <w:tblStylePr w:type="lastCol">
      <w:rPr>
        <w:sz w:val="22"/>
      </w:rPr>
      <w:tblPr/>
      <w:tcPr>
        <w:tcBorders>
          <w:left w:val="single" w:sz="12" w:space="0" w:color="F79646" w:themeColor="accent6"/>
        </w:tcBorders>
      </w:tc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character" w:customStyle="1" w:styleId="markdown-word">
    <w:name w:val="markdown-word"/>
    <w:basedOn w:val="a0"/>
    <w:rsid w:val="00F641B2"/>
  </w:style>
  <w:style w:type="character" w:customStyle="1" w:styleId="-11">
    <w:name w:val="Смарт-гиперссылка1"/>
    <w:basedOn w:val="a0"/>
    <w:uiPriority w:val="99"/>
    <w:semiHidden/>
    <w:unhideWhenUsed/>
    <w:rsid w:val="0016361B"/>
    <w:rPr>
      <w:u w:val="dotte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659501">
      <w:bodyDiv w:val="1"/>
      <w:marLeft w:val="0"/>
      <w:marRight w:val="0"/>
      <w:marTop w:val="0"/>
      <w:marBottom w:val="0"/>
      <w:divBdr>
        <w:top w:val="none" w:sz="0" w:space="0" w:color="auto"/>
        <w:left w:val="none" w:sz="0" w:space="0" w:color="auto"/>
        <w:bottom w:val="none" w:sz="0" w:space="0" w:color="auto"/>
        <w:right w:val="none" w:sz="0" w:space="0" w:color="auto"/>
      </w:divBdr>
    </w:div>
    <w:div w:id="389110518">
      <w:bodyDiv w:val="1"/>
      <w:marLeft w:val="0"/>
      <w:marRight w:val="0"/>
      <w:marTop w:val="0"/>
      <w:marBottom w:val="0"/>
      <w:divBdr>
        <w:top w:val="none" w:sz="0" w:space="0" w:color="auto"/>
        <w:left w:val="none" w:sz="0" w:space="0" w:color="auto"/>
        <w:bottom w:val="none" w:sz="0" w:space="0" w:color="auto"/>
        <w:right w:val="none" w:sz="0" w:space="0" w:color="auto"/>
      </w:divBdr>
    </w:div>
    <w:div w:id="433406930">
      <w:bodyDiv w:val="1"/>
      <w:marLeft w:val="0"/>
      <w:marRight w:val="0"/>
      <w:marTop w:val="0"/>
      <w:marBottom w:val="0"/>
      <w:divBdr>
        <w:top w:val="none" w:sz="0" w:space="0" w:color="auto"/>
        <w:left w:val="none" w:sz="0" w:space="0" w:color="auto"/>
        <w:bottom w:val="none" w:sz="0" w:space="0" w:color="auto"/>
        <w:right w:val="none" w:sz="0" w:space="0" w:color="auto"/>
      </w:divBdr>
    </w:div>
    <w:div w:id="546914581">
      <w:bodyDiv w:val="1"/>
      <w:marLeft w:val="0"/>
      <w:marRight w:val="0"/>
      <w:marTop w:val="0"/>
      <w:marBottom w:val="0"/>
      <w:divBdr>
        <w:top w:val="none" w:sz="0" w:space="0" w:color="auto"/>
        <w:left w:val="none" w:sz="0" w:space="0" w:color="auto"/>
        <w:bottom w:val="none" w:sz="0" w:space="0" w:color="auto"/>
        <w:right w:val="none" w:sz="0" w:space="0" w:color="auto"/>
      </w:divBdr>
    </w:div>
    <w:div w:id="661273826">
      <w:bodyDiv w:val="1"/>
      <w:marLeft w:val="0"/>
      <w:marRight w:val="0"/>
      <w:marTop w:val="0"/>
      <w:marBottom w:val="0"/>
      <w:divBdr>
        <w:top w:val="none" w:sz="0" w:space="0" w:color="auto"/>
        <w:left w:val="none" w:sz="0" w:space="0" w:color="auto"/>
        <w:bottom w:val="none" w:sz="0" w:space="0" w:color="auto"/>
        <w:right w:val="none" w:sz="0" w:space="0" w:color="auto"/>
      </w:divBdr>
    </w:div>
    <w:div w:id="675155108">
      <w:bodyDiv w:val="1"/>
      <w:marLeft w:val="0"/>
      <w:marRight w:val="0"/>
      <w:marTop w:val="0"/>
      <w:marBottom w:val="0"/>
      <w:divBdr>
        <w:top w:val="none" w:sz="0" w:space="0" w:color="auto"/>
        <w:left w:val="none" w:sz="0" w:space="0" w:color="auto"/>
        <w:bottom w:val="none" w:sz="0" w:space="0" w:color="auto"/>
        <w:right w:val="none" w:sz="0" w:space="0" w:color="auto"/>
      </w:divBdr>
    </w:div>
    <w:div w:id="713113964">
      <w:bodyDiv w:val="1"/>
      <w:marLeft w:val="0"/>
      <w:marRight w:val="0"/>
      <w:marTop w:val="0"/>
      <w:marBottom w:val="0"/>
      <w:divBdr>
        <w:top w:val="none" w:sz="0" w:space="0" w:color="auto"/>
        <w:left w:val="none" w:sz="0" w:space="0" w:color="auto"/>
        <w:bottom w:val="none" w:sz="0" w:space="0" w:color="auto"/>
        <w:right w:val="none" w:sz="0" w:space="0" w:color="auto"/>
      </w:divBdr>
    </w:div>
    <w:div w:id="843394858">
      <w:bodyDiv w:val="1"/>
      <w:marLeft w:val="0"/>
      <w:marRight w:val="0"/>
      <w:marTop w:val="0"/>
      <w:marBottom w:val="0"/>
      <w:divBdr>
        <w:top w:val="none" w:sz="0" w:space="0" w:color="auto"/>
        <w:left w:val="none" w:sz="0" w:space="0" w:color="auto"/>
        <w:bottom w:val="none" w:sz="0" w:space="0" w:color="auto"/>
        <w:right w:val="none" w:sz="0" w:space="0" w:color="auto"/>
      </w:divBdr>
    </w:div>
    <w:div w:id="884214626">
      <w:bodyDiv w:val="1"/>
      <w:marLeft w:val="0"/>
      <w:marRight w:val="0"/>
      <w:marTop w:val="0"/>
      <w:marBottom w:val="0"/>
      <w:divBdr>
        <w:top w:val="none" w:sz="0" w:space="0" w:color="auto"/>
        <w:left w:val="none" w:sz="0" w:space="0" w:color="auto"/>
        <w:bottom w:val="none" w:sz="0" w:space="0" w:color="auto"/>
        <w:right w:val="none" w:sz="0" w:space="0" w:color="auto"/>
      </w:divBdr>
    </w:div>
    <w:div w:id="1052268474">
      <w:bodyDiv w:val="1"/>
      <w:marLeft w:val="0"/>
      <w:marRight w:val="0"/>
      <w:marTop w:val="0"/>
      <w:marBottom w:val="0"/>
      <w:divBdr>
        <w:top w:val="none" w:sz="0" w:space="0" w:color="auto"/>
        <w:left w:val="none" w:sz="0" w:space="0" w:color="auto"/>
        <w:bottom w:val="none" w:sz="0" w:space="0" w:color="auto"/>
        <w:right w:val="none" w:sz="0" w:space="0" w:color="auto"/>
      </w:divBdr>
    </w:div>
    <w:div w:id="1183862458">
      <w:bodyDiv w:val="1"/>
      <w:marLeft w:val="0"/>
      <w:marRight w:val="0"/>
      <w:marTop w:val="0"/>
      <w:marBottom w:val="0"/>
      <w:divBdr>
        <w:top w:val="none" w:sz="0" w:space="0" w:color="auto"/>
        <w:left w:val="none" w:sz="0" w:space="0" w:color="auto"/>
        <w:bottom w:val="none" w:sz="0" w:space="0" w:color="auto"/>
        <w:right w:val="none" w:sz="0" w:space="0" w:color="auto"/>
      </w:divBdr>
    </w:div>
    <w:div w:id="1231035658">
      <w:bodyDiv w:val="1"/>
      <w:marLeft w:val="0"/>
      <w:marRight w:val="0"/>
      <w:marTop w:val="0"/>
      <w:marBottom w:val="0"/>
      <w:divBdr>
        <w:top w:val="none" w:sz="0" w:space="0" w:color="auto"/>
        <w:left w:val="none" w:sz="0" w:space="0" w:color="auto"/>
        <w:bottom w:val="none" w:sz="0" w:space="0" w:color="auto"/>
        <w:right w:val="none" w:sz="0" w:space="0" w:color="auto"/>
      </w:divBdr>
    </w:div>
    <w:div w:id="1389958490">
      <w:bodyDiv w:val="1"/>
      <w:marLeft w:val="0"/>
      <w:marRight w:val="0"/>
      <w:marTop w:val="0"/>
      <w:marBottom w:val="0"/>
      <w:divBdr>
        <w:top w:val="none" w:sz="0" w:space="0" w:color="auto"/>
        <w:left w:val="none" w:sz="0" w:space="0" w:color="auto"/>
        <w:bottom w:val="none" w:sz="0" w:space="0" w:color="auto"/>
        <w:right w:val="none" w:sz="0" w:space="0" w:color="auto"/>
      </w:divBdr>
    </w:div>
    <w:div w:id="1396202601">
      <w:bodyDiv w:val="1"/>
      <w:marLeft w:val="0"/>
      <w:marRight w:val="0"/>
      <w:marTop w:val="0"/>
      <w:marBottom w:val="0"/>
      <w:divBdr>
        <w:top w:val="none" w:sz="0" w:space="0" w:color="auto"/>
        <w:left w:val="none" w:sz="0" w:space="0" w:color="auto"/>
        <w:bottom w:val="none" w:sz="0" w:space="0" w:color="auto"/>
        <w:right w:val="none" w:sz="0" w:space="0" w:color="auto"/>
      </w:divBdr>
    </w:div>
    <w:div w:id="1537890033">
      <w:bodyDiv w:val="1"/>
      <w:marLeft w:val="0"/>
      <w:marRight w:val="0"/>
      <w:marTop w:val="0"/>
      <w:marBottom w:val="0"/>
      <w:divBdr>
        <w:top w:val="none" w:sz="0" w:space="0" w:color="auto"/>
        <w:left w:val="none" w:sz="0" w:space="0" w:color="auto"/>
        <w:bottom w:val="none" w:sz="0" w:space="0" w:color="auto"/>
        <w:right w:val="none" w:sz="0" w:space="0" w:color="auto"/>
      </w:divBdr>
    </w:div>
    <w:div w:id="196006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onsultant.ru/document/cons_doc_LAW_51040/d43ae8ece00bbaa3bc825d04067c64adebeae28c/" TargetMode="External"/><Relationship Id="rId18" Type="http://schemas.openxmlformats.org/officeDocument/2006/relationships/hyperlink" Target="https://internet.garant.ru/" TargetMode="External"/><Relationship Id="rId26" Type="http://schemas.openxmlformats.org/officeDocument/2006/relationships/hyperlink" Target="consultantplus://offline/ref=073312509BF3E29F01877C60B077266D3896A6E8AC37EB36D6D31ED9A473F90754C037pAz2F"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1FB7C80AAE84BB972246E40480AC2C2D430945F3F455AF14C03ED97E7412385205E0218A84BCCF4AE9C7E37ABB05B0E71C0FCA02C6A622B5V" TargetMode="External"/><Relationship Id="rId34" Type="http://schemas.openxmlformats.org/officeDocument/2006/relationships/hyperlink" Target="https://pzxaedu5n6vz7qah_sas_810_3893865e84ac1b7df14ddaa9c1b1497f.onlyoffice.disk.yandex.net/2024.1.1-375/web-apps/apps/documenteditor/main/index.html?_dc=2024.1.1-375&amp;lang=ru&amp;customer=&#1056;7-&#1054;&#1092;&#1080;&#1089;&amp;headerlogo=https%3A%2F%2Fyastatic.net%2Fs3%2Feditor%2F_%2Feditor_docs_icon_ru_v1.svg&amp;frameEditorId=only-office-app&amp;parentOrigin=https://disk.yandex.ru" TargetMode="External"/><Relationship Id="rId7" Type="http://schemas.openxmlformats.org/officeDocument/2006/relationships/endnotes" Target="endnotes.xml"/><Relationship Id="rId12" Type="http://schemas.openxmlformats.org/officeDocument/2006/relationships/hyperlink" Target="https://www.consultant.ru/document/cons_doc_LAW_511728/a10fb544dd71ef95365845609bd982424ad45a5f/" TargetMode="External"/><Relationship Id="rId17" Type="http://schemas.openxmlformats.org/officeDocument/2006/relationships/hyperlink" Target="http://internet.garant.ru/document/redirect/43709898/1000" TargetMode="External"/><Relationship Id="rId25" Type="http://schemas.openxmlformats.org/officeDocument/2006/relationships/hyperlink" Target="https://aejsm5aya6o5jwv4_klg_810_414702fc3d5abdab9bf1b4a97567e93d.onlyoffice.disk.yandex.net/2024.1.1-375/web-apps/apps/documenteditor/main/index.html?_dc=2024.1.1-375&amp;lang=ru&amp;customer=&#1056;7-&#1054;&#1092;&#1080;&#1089;&amp;headerlogo=https%3A%2F%2Fyastatic.net%2Fs3%2Feditor%2F_%2Feditor_docs_icon_v2.svg&amp;frameEditorId=only-office-app&amp;parentOrigin=https://disk.yandex.ru" TargetMode="External"/><Relationship Id="rId33" Type="http://schemas.openxmlformats.org/officeDocument/2006/relationships/hyperlink" Target="https://pzxaedu5n6vz7qah_sas_810_3893865e84ac1b7df14ddaa9c1b1497f.onlyoffice.disk.yandex.net/2024.1.1-375/web-apps/apps/documenteditor/main/index.html?_dc=2024.1.1-375&amp;lang=ru&amp;customer=&#1056;7-&#1054;&#1092;&#1080;&#1089;&amp;headerlogo=https%3A%2F%2Fyastatic.net%2Fs3%2Feditor%2F_%2Feditor_docs_icon_ru_v1.svg&amp;frameEditorId=only-office-app&amp;parentOrigin=https://disk.yandex.ru"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internet.garant.ru/document/redirect/186367/0" TargetMode="External"/><Relationship Id="rId20" Type="http://schemas.openxmlformats.org/officeDocument/2006/relationships/hyperlink" Target="https://www.consultant.ru/document/cons_doc_LAW_33773/" TargetMode="External"/><Relationship Id="rId29" Type="http://schemas.openxmlformats.org/officeDocument/2006/relationships/hyperlink" Target="https://pzxaedu5n6vz7qah_sas_810_3893865e84ac1b7df14ddaa9c1b1497f.onlyoffice.disk.yandex.net/2024.1.1-375/web-apps/apps/documenteditor/main/index.html?_dc=2024.1.1-375&amp;lang=ru&amp;customer=&#1056;7-&#1054;&#1092;&#1080;&#1089;&amp;headerlogo=https%3A%2F%2Fyastatic.net%2Fs3%2Feditor%2F_%2Feditor_docs_icon_ru_v1.svg&amp;frameEditorId=only-office-app&amp;parentOrigin=https://disk.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aejsm5aya6o5jwv4_klg_810_414702fc3d5abdab9bf1b4a97567e93d.onlyoffice.disk.yandex.net/2024.1.1-375/web-apps/apps/documenteditor/main/index.html?_dc=2024.1.1-375&amp;lang=ru&amp;customer=&#1056;7-&#1054;&#1092;&#1080;&#1089;&amp;headerlogo=https%3A%2F%2Fyastatic.net%2Fs3%2Feditor%2F_%2Feditor_docs_icon_v2.svg&amp;frameEditorId=only-office-app&amp;parentOrigin=https://disk.yandex.ru" TargetMode="External"/><Relationship Id="rId32" Type="http://schemas.openxmlformats.org/officeDocument/2006/relationships/hyperlink" Target="https://pzxaedu5n6vz7qah_sas_810_3893865e84ac1b7df14ddaa9c1b1497f.onlyoffice.disk.yandex.net/2024.1.1-375/web-apps/apps/documenteditor/main/index.html?_dc=2024.1.1-375&amp;lang=ru&amp;customer=&#1056;7-&#1054;&#1092;&#1080;&#1089;&amp;headerlogo=https%3A%2F%2Fyastatic.net%2Fs3%2Feditor%2F_%2Feditor_docs_icon_ru_v1.svg&amp;frameEditorId=only-office-app&amp;parentOrigin=https://disk.yandex.ru" TargetMode="External"/><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internet.garant.ru/document/redirect/12124624/0" TargetMode="External"/><Relationship Id="rId23" Type="http://schemas.openxmlformats.org/officeDocument/2006/relationships/hyperlink" Target="https://aejsm5aya6o5jwv4_klg_810_414702fc3d5abdab9bf1b4a97567e93d.onlyoffice.disk.yandex.net/2024.1.1-375/web-apps/apps/documenteditor/main/index.html?_dc=2024.1.1-375&amp;lang=ru&amp;customer=&#1056;7-&#1054;&#1092;&#1080;&#1089;&amp;headerlogo=https%3A%2F%2Fyastatic.net%2Fs3%2Feditor%2F_%2Feditor_docs_icon_v2.svg&amp;frameEditorId=only-office-app&amp;parentOrigin=https://disk.yandex.ru" TargetMode="External"/><Relationship Id="rId28" Type="http://schemas.openxmlformats.org/officeDocument/2006/relationships/hyperlink" Target="https://pzxaedu5n6vz7qah_sas_810_3893865e84ac1b7df14ddaa9c1b1497f.onlyoffice.disk.yandex.net/2024.1.1-375/web-apps/apps/documenteditor/main/index.html?_dc=2024.1.1-375&amp;lang=ru&amp;customer=&#1056;7-&#1054;&#1092;&#1080;&#1089;&amp;headerlogo=https%3A%2F%2Fyastatic.net%2Fs3%2Feditor%2F_%2Feditor_docs_icon_ru_v1.svg&amp;frameEditorId=only-office-app&amp;parentOrigin=https://disk.yandex.ru" TargetMode="External"/><Relationship Id="rId36" Type="http://schemas.openxmlformats.org/officeDocument/2006/relationships/hyperlink" Target="https://aejsm5aya6o5jwv4_klg_810_414702fc3d5abdab9bf1b4a97567e93d.onlyoffice.disk.yandex.net/2024.1.1-375/web-apps/apps/documenteditor/main/index.html?_dc=2024.1.1-375&amp;lang=ru&amp;customer=&#1056;7-&#1054;&#1092;&#1080;&#1089;&amp;headerlogo=https%3A%2F%2Fyastatic.net%2Fs3%2Feditor%2F_%2Feditor_docs_icon_v2.svg&amp;frameEditorId=only-office-app&amp;parentOrigin=https://disk.yandex.ru" TargetMode="External"/><Relationship Id="rId10" Type="http://schemas.openxmlformats.org/officeDocument/2006/relationships/header" Target="header1.xml"/><Relationship Id="rId19" Type="http://schemas.openxmlformats.org/officeDocument/2006/relationships/hyperlink" Target="https://pzxaedu5n6vz7qah_sas_810_3893865e84ac1b7df14ddaa9c1b1497f.onlyoffice.disk.yandex.net/2024.1.1-375/web-apps/apps/documenteditor/main/index.html?_dc=2024.1.1-375&amp;lang=ru&amp;customer=&#1056;7-&#1054;&#1092;&#1080;&#1089;&amp;headerlogo=https%3A%2F%2Fyastatic.net%2Fs3%2Feditor%2F_%2Feditor_docs_icon_ru_v1.svg&amp;frameEditorId=only-office-app&amp;parentOrigin=https://disk.yandex.ru" TargetMode="External"/><Relationship Id="rId31" Type="http://schemas.openxmlformats.org/officeDocument/2006/relationships/hyperlink" Target="https://pzxaedu5n6vz7qah_sas_810_3893865e84ac1b7df14ddaa9c1b1497f.onlyoffice.disk.yandex.net/2024.1.1-375/web-apps/apps/documenteditor/main/index.html?_dc=2024.1.1-375&amp;lang=ru&amp;customer=&#1056;7-&#1054;&#1092;&#1080;&#1089;&amp;headerlogo=https%3A%2F%2Fyastatic.net%2Fs3%2Feditor%2F_%2Feditor_docs_icon_ru_v1.svg&amp;frameEditorId=only-office-app&amp;parentOrigin=https://disk.yandex.ru" TargetMode="External"/><Relationship Id="rId4" Type="http://schemas.openxmlformats.org/officeDocument/2006/relationships/settings" Target="settings.xml"/><Relationship Id="rId9" Type="http://schemas.openxmlformats.org/officeDocument/2006/relationships/hyperlink" Target="https://login.consultant.ru/link/?req=doc&amp;base=RLBR177&amp;n=186556&amp;date=10.06.2021&amp;dst=100029&amp;fld=134" TargetMode="External"/><Relationship Id="rId14" Type="http://schemas.openxmlformats.org/officeDocument/2006/relationships/hyperlink" Target="http://internet.garant.ru/document/redirect/12138258/0" TargetMode="External"/><Relationship Id="rId22" Type="http://schemas.openxmlformats.org/officeDocument/2006/relationships/hyperlink" Target="consultantplus://offline/ref=1453971B4E3BA9FA23F901552E46932C8E4B96B579E5CE4CF16CEF4973ED3BD94641F206168470C8B91EDE599D5697655B56C25385070CC96BB86C21k5x9S" TargetMode="External"/><Relationship Id="rId27" Type="http://schemas.openxmlformats.org/officeDocument/2006/relationships/hyperlink" Target="https://aejsm5aya6o5jwv4_klg_810_414702fc3d5abdab9bf1b4a97567e93d.onlyoffice.disk.yandex.net/2024.1.1-375/web-apps/apps/documenteditor/main/index.html?_dc=2024.1.1-375&amp;lang=ru&amp;customer=&#1056;7-&#1054;&#1092;&#1080;&#1089;&amp;headerlogo=https%3A%2F%2Fyastatic.net%2Fs3%2Feditor%2F_%2Feditor_docs_icon_v2.svg&amp;frameEditorId=only-office-app&amp;parentOrigin=https://disk.yandex.ru" TargetMode="External"/><Relationship Id="rId30" Type="http://schemas.openxmlformats.org/officeDocument/2006/relationships/hyperlink" Target="https://pzxaedu5n6vz7qah_sas_810_3893865e84ac1b7df14ddaa9c1b1497f.onlyoffice.disk.yandex.net/2024.1.1-375/web-apps/apps/documenteditor/main/index.html?_dc=2024.1.1-375&amp;lang=ru&amp;customer=&#1056;7-&#1054;&#1092;&#1080;&#1089;&amp;headerlogo=https%3A%2F%2Fyastatic.net%2Fs3%2Feditor%2F_%2Feditor_docs_icon_ru_v1.svg&amp;frameEditorId=only-office-app&amp;parentOrigin=https://disk.yandex.ru" TargetMode="External"/><Relationship Id="rId35" Type="http://schemas.openxmlformats.org/officeDocument/2006/relationships/hyperlink" Target="https://aejsm5aya6o5jwv4_klg_810_414702fc3d5abdab9bf1b4a97567e93d.onlyoffice.disk.yandex.net/2024.1.1-375/web-apps/apps/documenteditor/main/index.html?_dc=2024.1.1-375&amp;lang=ru&amp;customer=&#1056;7-&#1054;&#1092;&#1080;&#1089;&amp;headerlogo=https%3A%2F%2Fyastatic.net%2Fs3%2Feditor%2F_%2Feditor_docs_icon_v2.svg&amp;frameEditorId=only-office-app&amp;parentOrigin=https://disk.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02113B-7A5E-4421-B865-032FD6702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190463</Words>
  <Characters>1085641</Characters>
  <Application>Microsoft Office Word</Application>
  <DocSecurity>0</DocSecurity>
  <Lines>9047</Lines>
  <Paragraphs>2547</Paragraphs>
  <ScaleCrop>false</ScaleCrop>
  <HeadingPairs>
    <vt:vector size="2" baseType="variant">
      <vt:variant>
        <vt:lpstr>Название</vt:lpstr>
      </vt:variant>
      <vt:variant>
        <vt:i4>1</vt:i4>
      </vt:variant>
    </vt:vector>
  </HeadingPairs>
  <TitlesOfParts>
    <vt:vector size="1" baseType="lpstr">
      <vt:lpstr/>
    </vt:vector>
  </TitlesOfParts>
  <Company>Беркут</Company>
  <LinksUpToDate>false</LinksUpToDate>
  <CharactersWithSpaces>1273557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Никита</dc:creator>
  <cp:lastModifiedBy>Win10</cp:lastModifiedBy>
  <cp:revision>3</cp:revision>
  <cp:lastPrinted>2026-06-01T07:45:00Z</cp:lastPrinted>
  <dcterms:created xsi:type="dcterms:W3CDTF">2026-09-28T12:58:00Z</dcterms:created>
  <dcterms:modified xsi:type="dcterms:W3CDTF">2026-09-29T07:37:00Z</dcterms:modified>
</cp:coreProperties>
</file>